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3D0" w:rsidRPr="000354C7" w:rsidRDefault="008C23D0" w:rsidP="00AD5E2E">
      <w:pPr>
        <w:pStyle w:val="mechtex"/>
        <w:ind w:left="5760" w:firstLine="720"/>
        <w:jc w:val="left"/>
        <w:rPr>
          <w:rFonts w:ascii="GHEA Mariam" w:hAnsi="GHEA Mariam"/>
          <w:spacing w:val="-8"/>
          <w:sz w:val="20"/>
        </w:rPr>
      </w:pPr>
      <w:r w:rsidRPr="000354C7">
        <w:rPr>
          <w:rFonts w:ascii="GHEA Mariam" w:hAnsi="GHEA Mariam"/>
          <w:spacing w:val="-8"/>
          <w:sz w:val="20"/>
        </w:rPr>
        <w:t>Հավելված N 2</w:t>
      </w:r>
    </w:p>
    <w:p w:rsidR="008C23D0" w:rsidRPr="000354C7" w:rsidRDefault="004E2050" w:rsidP="00AD5E2E">
      <w:pPr>
        <w:rPr>
          <w:rFonts w:ascii="GHEA Mariam" w:hAnsi="GHEA Mariam"/>
          <w:spacing w:val="-2"/>
        </w:rPr>
      </w:pPr>
      <w:r>
        <w:rPr>
          <w:rFonts w:ascii="GHEA Mariam" w:hAnsi="GHEA Mariam"/>
          <w:spacing w:val="4"/>
        </w:rPr>
        <w:t xml:space="preserve">     </w:t>
      </w:r>
      <w:r>
        <w:rPr>
          <w:rFonts w:ascii="GHEA Mariam" w:hAnsi="GHEA Mariam"/>
          <w:spacing w:val="4"/>
        </w:rPr>
        <w:tab/>
      </w:r>
      <w:r>
        <w:rPr>
          <w:rFonts w:ascii="GHEA Mariam" w:hAnsi="GHEA Mariam"/>
          <w:spacing w:val="4"/>
        </w:rPr>
        <w:tab/>
      </w:r>
      <w:r>
        <w:rPr>
          <w:rFonts w:ascii="GHEA Mariam" w:hAnsi="GHEA Mariam"/>
          <w:spacing w:val="4"/>
        </w:rPr>
        <w:tab/>
      </w:r>
      <w:r>
        <w:rPr>
          <w:rFonts w:ascii="GHEA Mariam" w:hAnsi="GHEA Mariam"/>
          <w:spacing w:val="4"/>
        </w:rPr>
        <w:tab/>
      </w:r>
      <w:r>
        <w:rPr>
          <w:rFonts w:ascii="GHEA Mariam" w:hAnsi="GHEA Mariam"/>
          <w:spacing w:val="4"/>
        </w:rPr>
        <w:tab/>
      </w:r>
      <w:r>
        <w:rPr>
          <w:rFonts w:ascii="GHEA Mariam" w:hAnsi="GHEA Mariam"/>
          <w:spacing w:val="4"/>
        </w:rPr>
        <w:tab/>
        <w:t xml:space="preserve">  </w:t>
      </w:r>
      <w:r>
        <w:rPr>
          <w:rFonts w:ascii="GHEA Mariam" w:hAnsi="GHEA Mariam"/>
          <w:spacing w:val="4"/>
        </w:rPr>
        <w:tab/>
        <w:t xml:space="preserve">     ՀՀ կառավարության </w:t>
      </w:r>
      <w:r w:rsidR="008C23D0" w:rsidRPr="000354C7">
        <w:rPr>
          <w:rFonts w:ascii="GHEA Mariam" w:hAnsi="GHEA Mariam"/>
          <w:spacing w:val="4"/>
        </w:rPr>
        <w:t xml:space="preserve">2018 թվականի   </w:t>
      </w:r>
      <w:r w:rsidR="008C23D0" w:rsidRPr="000354C7">
        <w:rPr>
          <w:rFonts w:ascii="GHEA Mariam" w:hAnsi="GHEA Mariam"/>
          <w:spacing w:val="-2"/>
        </w:rPr>
        <w:t xml:space="preserve">                   </w:t>
      </w:r>
    </w:p>
    <w:p w:rsidR="008C23D0" w:rsidRPr="000354C7" w:rsidRDefault="008C23D0" w:rsidP="00AD5E2E">
      <w:pPr>
        <w:ind w:left="4320"/>
        <w:rPr>
          <w:rFonts w:ascii="GHEA Mariam" w:hAnsi="GHEA Mariam"/>
          <w:spacing w:val="-2"/>
        </w:rPr>
      </w:pPr>
      <w:r>
        <w:rPr>
          <w:rFonts w:ascii="GHEA Mariam" w:hAnsi="GHEA Mariam"/>
          <w:spacing w:val="-2"/>
        </w:rPr>
        <w:t xml:space="preserve">    </w:t>
      </w:r>
      <w:r w:rsidRPr="000354C7">
        <w:rPr>
          <w:rFonts w:ascii="GHEA Mariam" w:hAnsi="GHEA Mariam"/>
          <w:spacing w:val="-2"/>
        </w:rPr>
        <w:t xml:space="preserve">   </w:t>
      </w:r>
      <w:r w:rsidR="004E2050">
        <w:rPr>
          <w:rFonts w:ascii="GHEA Mariam" w:hAnsi="GHEA Mariam"/>
          <w:spacing w:val="-2"/>
        </w:rPr>
        <w:t xml:space="preserve">            </w:t>
      </w:r>
      <w:r w:rsidRPr="000354C7">
        <w:rPr>
          <w:rFonts w:ascii="GHEA Mariam" w:hAnsi="GHEA Mariam"/>
          <w:spacing w:val="-2"/>
        </w:rPr>
        <w:t xml:space="preserve"> սեպտեմբերի</w:t>
      </w:r>
      <w:r w:rsidRPr="000354C7">
        <w:rPr>
          <w:rFonts w:ascii="GHEA Mariam" w:hAnsi="GHEA Mariam"/>
          <w:spacing w:val="-2"/>
          <w:lang w:val="fr-FR"/>
        </w:rPr>
        <w:t xml:space="preserve"> </w:t>
      </w:r>
      <w:r>
        <w:rPr>
          <w:rFonts w:ascii="GHEA Mariam" w:hAnsi="GHEA Mariam"/>
          <w:spacing w:val="-2"/>
          <w:lang w:val="fr-FR"/>
        </w:rPr>
        <w:t>6</w:t>
      </w:r>
      <w:r w:rsidR="004E2050">
        <w:rPr>
          <w:rFonts w:ascii="GHEA Mariam" w:hAnsi="GHEA Mariam"/>
          <w:spacing w:val="-2"/>
        </w:rPr>
        <w:t xml:space="preserve">-ի N </w:t>
      </w:r>
      <w:r w:rsidR="007C2D1F">
        <w:rPr>
          <w:rFonts w:ascii="GHEA Mariam" w:hAnsi="GHEA Mariam"/>
          <w:spacing w:val="-2"/>
        </w:rPr>
        <w:t xml:space="preserve">1030 </w:t>
      </w:r>
      <w:r w:rsidRPr="000354C7">
        <w:rPr>
          <w:rFonts w:ascii="GHEA Mariam" w:hAnsi="GHEA Mariam"/>
          <w:spacing w:val="-2"/>
        </w:rPr>
        <w:t>-</w:t>
      </w:r>
      <w:r>
        <w:rPr>
          <w:rFonts w:ascii="GHEA Mariam" w:hAnsi="GHEA Mariam"/>
          <w:spacing w:val="-2"/>
        </w:rPr>
        <w:t>Լ</w:t>
      </w:r>
      <w:r w:rsidRPr="000354C7">
        <w:rPr>
          <w:rFonts w:ascii="GHEA Mariam" w:hAnsi="GHEA Mariam"/>
          <w:spacing w:val="-2"/>
        </w:rPr>
        <w:t xml:space="preserve"> որոշման</w:t>
      </w:r>
    </w:p>
    <w:p w:rsidR="008C23D0" w:rsidRPr="000354C7" w:rsidRDefault="008C23D0" w:rsidP="00AD5E2E">
      <w:pPr>
        <w:pStyle w:val="mechtex"/>
        <w:ind w:left="3600" w:firstLine="720"/>
        <w:jc w:val="right"/>
        <w:rPr>
          <w:rFonts w:ascii="GHEA Mariam" w:hAnsi="GHEA Mariam"/>
          <w:spacing w:val="4"/>
          <w:sz w:val="20"/>
        </w:rPr>
      </w:pPr>
    </w:p>
    <w:p w:rsidR="008C23D0" w:rsidRPr="000354C7" w:rsidRDefault="008C23D0" w:rsidP="00AD5E2E">
      <w:pPr>
        <w:pStyle w:val="mechtex"/>
        <w:jc w:val="both"/>
        <w:rPr>
          <w:rFonts w:ascii="GHEA Mariam" w:hAnsi="GHEA Mariam" w:cs="Sylfaen"/>
          <w:sz w:val="20"/>
        </w:rPr>
      </w:pPr>
    </w:p>
    <w:p w:rsidR="008C23D0" w:rsidRPr="000354C7" w:rsidRDefault="008C23D0" w:rsidP="00AD5E2E">
      <w:pPr>
        <w:pStyle w:val="mechtex"/>
        <w:rPr>
          <w:rFonts w:ascii="GHEA Mariam" w:hAnsi="GHEA Mariam"/>
          <w:b/>
          <w:caps/>
          <w:sz w:val="20"/>
        </w:rPr>
      </w:pPr>
      <w:r w:rsidRPr="000354C7">
        <w:rPr>
          <w:rFonts w:ascii="GHEA Mariam" w:hAnsi="GHEA Mariam" w:cs="Tahoma"/>
          <w:b/>
          <w:sz w:val="20"/>
        </w:rPr>
        <w:t>Հ</w:t>
      </w:r>
      <w:r w:rsidRPr="000354C7">
        <w:rPr>
          <w:rFonts w:ascii="GHEA Mariam" w:hAnsi="GHEA Mariam" w:cs="Arial Armenian"/>
          <w:b/>
          <w:sz w:val="20"/>
        </w:rPr>
        <w:t xml:space="preserve"> </w:t>
      </w:r>
      <w:r w:rsidRPr="000354C7">
        <w:rPr>
          <w:rFonts w:ascii="GHEA Mariam" w:hAnsi="GHEA Mariam" w:cs="Tahoma"/>
          <w:b/>
          <w:sz w:val="20"/>
        </w:rPr>
        <w:t>Ի</w:t>
      </w:r>
      <w:r w:rsidRPr="000354C7">
        <w:rPr>
          <w:rFonts w:ascii="GHEA Mariam" w:hAnsi="GHEA Mariam" w:cs="Arial Armenian"/>
          <w:b/>
          <w:sz w:val="20"/>
        </w:rPr>
        <w:t xml:space="preserve"> </w:t>
      </w:r>
      <w:r w:rsidRPr="000354C7">
        <w:rPr>
          <w:rFonts w:ascii="GHEA Mariam" w:hAnsi="GHEA Mariam" w:cs="Tahoma"/>
          <w:b/>
          <w:sz w:val="20"/>
        </w:rPr>
        <w:t>Մ</w:t>
      </w:r>
      <w:r w:rsidRPr="000354C7">
        <w:rPr>
          <w:rFonts w:ascii="GHEA Mariam" w:hAnsi="GHEA Mariam" w:cs="Arial Armenian"/>
          <w:b/>
          <w:sz w:val="20"/>
        </w:rPr>
        <w:t xml:space="preserve"> </w:t>
      </w:r>
      <w:r w:rsidRPr="000354C7">
        <w:rPr>
          <w:rFonts w:ascii="GHEA Mariam" w:hAnsi="GHEA Mariam" w:cs="Tahoma"/>
          <w:b/>
          <w:sz w:val="20"/>
        </w:rPr>
        <w:t>Ն</w:t>
      </w:r>
      <w:r w:rsidRPr="000354C7">
        <w:rPr>
          <w:rFonts w:ascii="GHEA Mariam" w:hAnsi="GHEA Mariam" w:cs="Arial Armenian"/>
          <w:b/>
          <w:sz w:val="20"/>
        </w:rPr>
        <w:t xml:space="preserve"> </w:t>
      </w:r>
      <w:r w:rsidRPr="000354C7">
        <w:rPr>
          <w:rFonts w:ascii="GHEA Mariam" w:hAnsi="GHEA Mariam" w:cs="Tahoma"/>
          <w:b/>
          <w:sz w:val="20"/>
        </w:rPr>
        <w:t>Ա</w:t>
      </w:r>
      <w:r w:rsidRPr="000354C7">
        <w:rPr>
          <w:rFonts w:ascii="GHEA Mariam" w:hAnsi="GHEA Mariam" w:cs="Arial Armenian"/>
          <w:b/>
          <w:sz w:val="20"/>
        </w:rPr>
        <w:t xml:space="preserve"> </w:t>
      </w:r>
      <w:r w:rsidRPr="000354C7">
        <w:rPr>
          <w:rFonts w:ascii="GHEA Mariam" w:hAnsi="GHEA Mariam" w:cs="Tahoma"/>
          <w:b/>
          <w:sz w:val="20"/>
        </w:rPr>
        <w:t>Վ</w:t>
      </w:r>
      <w:r w:rsidRPr="000354C7">
        <w:rPr>
          <w:rFonts w:ascii="GHEA Mariam" w:hAnsi="GHEA Mariam" w:cs="Arial Armenian"/>
          <w:b/>
          <w:sz w:val="20"/>
        </w:rPr>
        <w:t xml:space="preserve"> </w:t>
      </w:r>
      <w:r w:rsidRPr="000354C7">
        <w:rPr>
          <w:rFonts w:ascii="GHEA Mariam" w:hAnsi="GHEA Mariam" w:cs="Tahoma"/>
          <w:b/>
          <w:sz w:val="20"/>
        </w:rPr>
        <w:t>Ո</w:t>
      </w:r>
      <w:r w:rsidRPr="000354C7">
        <w:rPr>
          <w:rFonts w:ascii="GHEA Mariam" w:hAnsi="GHEA Mariam" w:cs="Arial Armenian"/>
          <w:b/>
          <w:sz w:val="20"/>
        </w:rPr>
        <w:t xml:space="preserve"> </w:t>
      </w:r>
      <w:r w:rsidRPr="000354C7">
        <w:rPr>
          <w:rFonts w:ascii="GHEA Mariam" w:hAnsi="GHEA Mariam" w:cs="Tahoma"/>
          <w:b/>
          <w:sz w:val="20"/>
        </w:rPr>
        <w:t>Ր</w:t>
      </w:r>
      <w:r w:rsidRPr="000354C7">
        <w:rPr>
          <w:rFonts w:ascii="GHEA Mariam" w:hAnsi="GHEA Mariam" w:cs="Arial Armenian"/>
          <w:b/>
          <w:sz w:val="20"/>
        </w:rPr>
        <w:t xml:space="preserve"> </w:t>
      </w:r>
      <w:r w:rsidRPr="000354C7">
        <w:rPr>
          <w:rFonts w:ascii="GHEA Mariam" w:hAnsi="GHEA Mariam" w:cs="Tahoma"/>
          <w:b/>
          <w:sz w:val="20"/>
        </w:rPr>
        <w:t>ՈՒ</w:t>
      </w:r>
      <w:r w:rsidRPr="000354C7">
        <w:rPr>
          <w:rFonts w:ascii="GHEA Mariam" w:hAnsi="GHEA Mariam" w:cs="Arial Armenian"/>
          <w:b/>
          <w:sz w:val="20"/>
        </w:rPr>
        <w:t xml:space="preserve"> </w:t>
      </w:r>
      <w:r w:rsidRPr="000354C7">
        <w:rPr>
          <w:rFonts w:ascii="GHEA Mariam" w:hAnsi="GHEA Mariam" w:cs="Tahoma"/>
          <w:b/>
          <w:sz w:val="20"/>
        </w:rPr>
        <w:t>Մ</w:t>
      </w:r>
      <w:r w:rsidRPr="000354C7">
        <w:rPr>
          <w:rFonts w:ascii="GHEA Mariam" w:hAnsi="GHEA Mariam" w:cs="Arial Armenian"/>
          <w:b/>
          <w:sz w:val="20"/>
        </w:rPr>
        <w:t xml:space="preserve"> </w:t>
      </w:r>
      <w:r w:rsidRPr="000354C7">
        <w:rPr>
          <w:rFonts w:ascii="GHEA Mariam" w:hAnsi="GHEA Mariam" w:cs="Tahoma"/>
          <w:b/>
          <w:sz w:val="20"/>
        </w:rPr>
        <w:t>Ն</w:t>
      </w:r>
      <w:r w:rsidRPr="000354C7">
        <w:rPr>
          <w:rFonts w:ascii="GHEA Mariam" w:hAnsi="GHEA Mariam" w:cs="Arial Armenian"/>
          <w:b/>
          <w:sz w:val="20"/>
        </w:rPr>
        <w:t xml:space="preserve"> </w:t>
      </w:r>
      <w:r w:rsidRPr="000354C7">
        <w:rPr>
          <w:rFonts w:ascii="GHEA Mariam" w:hAnsi="GHEA Mariam" w:cs="Tahoma"/>
          <w:b/>
          <w:sz w:val="20"/>
        </w:rPr>
        <w:t>Ե</w:t>
      </w:r>
      <w:r w:rsidRPr="000354C7">
        <w:rPr>
          <w:rFonts w:ascii="GHEA Mariam" w:hAnsi="GHEA Mariam" w:cs="Arial Armenian"/>
          <w:b/>
          <w:sz w:val="20"/>
        </w:rPr>
        <w:t xml:space="preserve"> </w:t>
      </w:r>
      <w:r w:rsidRPr="000354C7">
        <w:rPr>
          <w:rFonts w:ascii="GHEA Mariam" w:hAnsi="GHEA Mariam" w:cs="Tahoma"/>
          <w:b/>
          <w:sz w:val="20"/>
        </w:rPr>
        <w:t>Ր</w:t>
      </w:r>
    </w:p>
    <w:p w:rsidR="008C23D0" w:rsidRPr="000354C7" w:rsidRDefault="008C23D0" w:rsidP="00AD5E2E">
      <w:pPr>
        <w:pStyle w:val="mechtex"/>
        <w:rPr>
          <w:rFonts w:ascii="GHEA Mariam" w:hAnsi="GHEA Mariam"/>
          <w:b/>
          <w:caps/>
          <w:sz w:val="20"/>
        </w:rPr>
      </w:pPr>
    </w:p>
    <w:p w:rsidR="008C23D0" w:rsidRPr="000354C7" w:rsidRDefault="008C23D0" w:rsidP="00AD5E2E">
      <w:pPr>
        <w:pStyle w:val="mechtex"/>
        <w:rPr>
          <w:rFonts w:ascii="GHEA Mariam" w:hAnsi="GHEA Mariam"/>
          <w:b/>
          <w:caps/>
          <w:sz w:val="20"/>
        </w:rPr>
      </w:pPr>
      <w:r w:rsidRPr="000354C7">
        <w:rPr>
          <w:rFonts w:ascii="GHEA Mariam" w:hAnsi="GHEA Mariam" w:cs="Tahoma"/>
          <w:b/>
          <w:sz w:val="20"/>
        </w:rPr>
        <w:t>ՀԱՅԱՍՏԱՆԻ</w:t>
      </w:r>
      <w:r w:rsidRPr="000354C7">
        <w:rPr>
          <w:rFonts w:ascii="GHEA Mariam" w:hAnsi="GHEA Mariam" w:cs="Arial Armenian"/>
          <w:b/>
          <w:sz w:val="20"/>
        </w:rPr>
        <w:t xml:space="preserve"> </w:t>
      </w:r>
      <w:r w:rsidRPr="000354C7">
        <w:rPr>
          <w:rFonts w:ascii="GHEA Mariam" w:hAnsi="GHEA Mariam" w:cs="Tahoma"/>
          <w:b/>
          <w:sz w:val="20"/>
        </w:rPr>
        <w:t>ՀԱՆՐԱՊԵՏՈՒԹՅԱՆ</w:t>
      </w:r>
      <w:r w:rsidRPr="000354C7">
        <w:rPr>
          <w:rFonts w:ascii="GHEA Mariam" w:hAnsi="GHEA Mariam" w:cs="Arial Armenian"/>
          <w:b/>
          <w:sz w:val="20"/>
        </w:rPr>
        <w:t xml:space="preserve"> </w:t>
      </w:r>
      <w:r w:rsidRPr="000354C7">
        <w:rPr>
          <w:rFonts w:ascii="GHEA Mariam" w:hAnsi="GHEA Mariam" w:cs="Tahoma"/>
          <w:b/>
          <w:sz w:val="20"/>
        </w:rPr>
        <w:t>ԿԱՌԱՎԱՐՈՒԹՅԱՆ</w:t>
      </w:r>
      <w:r w:rsidRPr="000354C7">
        <w:rPr>
          <w:rFonts w:ascii="GHEA Mariam" w:hAnsi="GHEA Mariam" w:cs="Arial Armenian"/>
          <w:b/>
          <w:sz w:val="20"/>
        </w:rPr>
        <w:t xml:space="preserve"> 2018-2022 </w:t>
      </w:r>
      <w:r w:rsidRPr="000354C7">
        <w:rPr>
          <w:rFonts w:ascii="GHEA Mariam" w:hAnsi="GHEA Mariam" w:cs="Tahoma"/>
          <w:b/>
          <w:sz w:val="20"/>
        </w:rPr>
        <w:t>ԹՎԱԿԱՆՆԵՐԻ</w:t>
      </w:r>
      <w:r w:rsidRPr="000354C7">
        <w:rPr>
          <w:rFonts w:ascii="GHEA Mariam" w:hAnsi="GHEA Mariam" w:cs="Arial Armenian"/>
          <w:b/>
          <w:sz w:val="20"/>
        </w:rPr>
        <w:t xml:space="preserve"> </w:t>
      </w:r>
      <w:r w:rsidRPr="000354C7">
        <w:rPr>
          <w:rFonts w:ascii="GHEA Mariam" w:hAnsi="GHEA Mariam" w:cs="Tahoma"/>
          <w:b/>
          <w:sz w:val="20"/>
        </w:rPr>
        <w:t>ԳՈՐԾՈՒՆԵՈՒԹՅԱՆ</w:t>
      </w:r>
      <w:r w:rsidRPr="000354C7">
        <w:rPr>
          <w:rFonts w:ascii="GHEA Mariam" w:hAnsi="GHEA Mariam" w:cs="Arial Armenian"/>
          <w:b/>
          <w:sz w:val="20"/>
        </w:rPr>
        <w:t xml:space="preserve"> </w:t>
      </w:r>
      <w:r w:rsidRPr="000354C7">
        <w:rPr>
          <w:rFonts w:ascii="GHEA Mariam" w:hAnsi="GHEA Mariam" w:cs="Tahoma"/>
          <w:b/>
          <w:sz w:val="20"/>
        </w:rPr>
        <w:t>ՄԻՋՈՑԱՌՈՒՄՆԵՐԻ</w:t>
      </w:r>
    </w:p>
    <w:p w:rsidR="008C23D0" w:rsidRPr="000354C7" w:rsidRDefault="008C23D0" w:rsidP="00AD5E2E">
      <w:pPr>
        <w:pStyle w:val="mechtex"/>
        <w:jc w:val="both"/>
        <w:rPr>
          <w:rFonts w:ascii="GHEA Mariam" w:hAnsi="GHEA Mariam"/>
          <w:caps/>
          <w:sz w:val="20"/>
        </w:rPr>
      </w:pPr>
    </w:p>
    <w:p w:rsidR="008C23D0" w:rsidRPr="000354C7" w:rsidRDefault="008C23D0" w:rsidP="00AD5E2E">
      <w:pPr>
        <w:pStyle w:val="mechtex"/>
        <w:jc w:val="both"/>
        <w:rPr>
          <w:rFonts w:ascii="GHEA Mariam" w:hAnsi="GHEA Mariam"/>
          <w:caps/>
          <w:sz w:val="20"/>
        </w:rPr>
      </w:pPr>
    </w:p>
    <w:tbl>
      <w:tblPr>
        <w:tblW w:w="11214"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
        <w:gridCol w:w="458"/>
        <w:gridCol w:w="107"/>
        <w:gridCol w:w="10580"/>
        <w:gridCol w:w="15"/>
      </w:tblGrid>
      <w:tr w:rsidR="008C23D0" w:rsidRPr="000354C7" w:rsidTr="00333646">
        <w:trPr>
          <w:gridAfter w:val="1"/>
          <w:wAfter w:w="15" w:type="dxa"/>
        </w:trPr>
        <w:tc>
          <w:tcPr>
            <w:tcW w:w="513" w:type="dxa"/>
            <w:gridSpan w:val="2"/>
          </w:tcPr>
          <w:p w:rsidR="008C23D0" w:rsidRPr="000354C7" w:rsidRDefault="008C23D0" w:rsidP="00AD5E2E">
            <w:pPr>
              <w:pStyle w:val="mechtex"/>
              <w:jc w:val="both"/>
              <w:rPr>
                <w:rFonts w:ascii="GHEA Mariam" w:hAnsi="GHEA Mariam"/>
                <w:caps/>
                <w:sz w:val="20"/>
              </w:rPr>
            </w:pPr>
            <w:r w:rsidRPr="000354C7">
              <w:rPr>
                <w:rFonts w:ascii="GHEA Mariam" w:hAnsi="GHEA Mariam"/>
                <w:sz w:val="20"/>
              </w:rPr>
              <w:t>NN</w:t>
            </w:r>
            <w:r w:rsidRPr="000354C7">
              <w:rPr>
                <w:rFonts w:ascii="GHEA Mariam" w:hAnsi="GHEA Mariam"/>
                <w:sz w:val="20"/>
              </w:rPr>
              <w:br/>
              <w:t>ը/կ</w:t>
            </w:r>
          </w:p>
        </w:tc>
        <w:tc>
          <w:tcPr>
            <w:tcW w:w="10632" w:type="dxa"/>
            <w:gridSpan w:val="2"/>
          </w:tcPr>
          <w:p w:rsidR="008C23D0" w:rsidRPr="000354C7" w:rsidRDefault="008C23D0" w:rsidP="00AD5E2E">
            <w:pPr>
              <w:jc w:val="center"/>
              <w:rPr>
                <w:rFonts w:ascii="GHEA Mariam" w:hAnsi="GHEA Mariam"/>
              </w:rPr>
            </w:pPr>
            <w:r w:rsidRPr="000354C7">
              <w:rPr>
                <w:rFonts w:ascii="GHEA Mariam" w:hAnsi="GHEA Mariam"/>
                <w:b/>
                <w:bCs/>
              </w:rPr>
              <w:t>Հիմնավորումներ</w:t>
            </w:r>
          </w:p>
        </w:tc>
      </w:tr>
      <w:tr w:rsidR="008C23D0" w:rsidRPr="00C33B90" w:rsidTr="00F44EC2">
        <w:trPr>
          <w:gridAfter w:val="1"/>
          <w:wAfter w:w="15" w:type="dxa"/>
        </w:trPr>
        <w:tc>
          <w:tcPr>
            <w:tcW w:w="11145" w:type="dxa"/>
            <w:gridSpan w:val="4"/>
          </w:tcPr>
          <w:p w:rsidR="008C23D0" w:rsidRDefault="008C23D0" w:rsidP="00AD5E2E">
            <w:pPr>
              <w:jc w:val="center"/>
              <w:rPr>
                <w:rFonts w:ascii="GHEA Mariam" w:hAnsi="GHEA Mariam" w:cs="Arial Unicode"/>
                <w:b/>
                <w:color w:val="000000"/>
              </w:rPr>
            </w:pPr>
            <w:r w:rsidRPr="00C33B90">
              <w:rPr>
                <w:rFonts w:ascii="GHEA Mariam" w:hAnsi="GHEA Mariam" w:cs="Sylfaen"/>
                <w:b/>
                <w:lang w:eastAsia="en-GB"/>
              </w:rPr>
              <w:t>Ա</w:t>
            </w:r>
            <w:r w:rsidRPr="00C33B90">
              <w:rPr>
                <w:rFonts w:ascii="GHEA Mariam" w:hAnsi="GHEA Mariam"/>
                <w:b/>
                <w:color w:val="000000"/>
              </w:rPr>
              <w:t>շխատանքի</w:t>
            </w:r>
            <w:r w:rsidRPr="00C33B90">
              <w:rPr>
                <w:rFonts w:ascii="Calibri" w:hAnsi="Calibri" w:cs="Calibri"/>
                <w:b/>
                <w:color w:val="000000"/>
              </w:rPr>
              <w:t> </w:t>
            </w:r>
            <w:r w:rsidRPr="00C33B90">
              <w:rPr>
                <w:rFonts w:ascii="GHEA Mariam" w:hAnsi="GHEA Mariam" w:cs="Arial Unicode"/>
                <w:b/>
                <w:color w:val="000000"/>
              </w:rPr>
              <w:t>և</w:t>
            </w:r>
            <w:r w:rsidRPr="00C33B90">
              <w:rPr>
                <w:rFonts w:ascii="Calibri" w:hAnsi="Calibri" w:cs="Calibri"/>
                <w:b/>
                <w:color w:val="000000"/>
              </w:rPr>
              <w:t> </w:t>
            </w:r>
            <w:r w:rsidRPr="00C33B90">
              <w:rPr>
                <w:rFonts w:ascii="GHEA Mariam" w:hAnsi="GHEA Mariam" w:cs="Arial Unicode"/>
                <w:b/>
                <w:color w:val="000000"/>
              </w:rPr>
              <w:t>սոցիալական</w:t>
            </w:r>
            <w:r w:rsidRPr="00C33B90">
              <w:rPr>
                <w:rFonts w:ascii="GHEA Mariam" w:hAnsi="GHEA Mariam"/>
                <w:b/>
                <w:color w:val="000000"/>
              </w:rPr>
              <w:t xml:space="preserve"> </w:t>
            </w:r>
            <w:r w:rsidRPr="00C33B90">
              <w:rPr>
                <w:rFonts w:ascii="GHEA Mariam" w:hAnsi="GHEA Mariam" w:cs="Arial Unicode"/>
                <w:b/>
                <w:color w:val="000000"/>
              </w:rPr>
              <w:t>հարցերի</w:t>
            </w:r>
            <w:r w:rsidRPr="00C33B90">
              <w:rPr>
                <w:rFonts w:ascii="GHEA Mariam" w:hAnsi="GHEA Mariam"/>
                <w:b/>
                <w:color w:val="000000"/>
              </w:rPr>
              <w:t xml:space="preserve"> </w:t>
            </w:r>
            <w:r w:rsidRPr="00C33B90">
              <w:rPr>
                <w:rFonts w:ascii="GHEA Mariam" w:hAnsi="GHEA Mariam" w:cs="Arial Unicode"/>
                <w:b/>
                <w:color w:val="000000"/>
              </w:rPr>
              <w:t>նախարարություն</w:t>
            </w:r>
          </w:p>
          <w:p w:rsidR="008C23D0" w:rsidRPr="00C33B90" w:rsidRDefault="008C23D0" w:rsidP="00AD5E2E">
            <w:pPr>
              <w:jc w:val="center"/>
              <w:rPr>
                <w:rFonts w:ascii="GHEA Mariam" w:hAnsi="GHEA Mariam" w:cs="Arial"/>
                <w:b/>
                <w:highlight w:val="green"/>
              </w:rPr>
            </w:pPr>
          </w:p>
        </w:tc>
      </w:tr>
      <w:tr w:rsidR="008C23D0" w:rsidRPr="00F44EC2" w:rsidTr="00333646">
        <w:trPr>
          <w:gridAfter w:val="1"/>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t>1</w:t>
            </w:r>
          </w:p>
        </w:tc>
        <w:tc>
          <w:tcPr>
            <w:tcW w:w="10632" w:type="dxa"/>
            <w:gridSpan w:val="2"/>
          </w:tcPr>
          <w:p w:rsidR="008C23D0" w:rsidRPr="00C33B90" w:rsidRDefault="008C23D0" w:rsidP="00AD5E2E">
            <w:pPr>
              <w:ind w:firstLine="375"/>
              <w:jc w:val="center"/>
              <w:rPr>
                <w:rFonts w:ascii="GHEA Mariam" w:hAnsi="GHEA Mariam"/>
                <w:b/>
                <w:u w:val="single"/>
                <w:lang w:eastAsia="en-US"/>
              </w:rPr>
            </w:pPr>
            <w:r w:rsidRPr="00C33B90">
              <w:rPr>
                <w:rFonts w:ascii="GHEA Mariam" w:hAnsi="GHEA Mariam"/>
                <w:b/>
                <w:u w:val="single"/>
                <w:lang w:eastAsia="en-US"/>
              </w:rPr>
              <w:t>Նվազագույն ամսական աշխատավարձի հետևողական բարձրացման հնարավորության քննարկում՝ հաշվի առնելով երկրի մակրոտնտեսական ցուցանիշները</w:t>
            </w:r>
          </w:p>
          <w:p w:rsidR="008C23D0" w:rsidRPr="00C33B90" w:rsidRDefault="008C23D0" w:rsidP="00AD5E2E">
            <w:pPr>
              <w:ind w:left="90" w:firstLine="810"/>
              <w:jc w:val="both"/>
              <w:rPr>
                <w:rFonts w:ascii="GHEA Mariam" w:hAnsi="GHEA Mariam"/>
                <w:b/>
                <w:u w:val="single"/>
                <w:lang w:val="hy-AM" w:eastAsia="en-US"/>
              </w:rPr>
            </w:pPr>
          </w:p>
          <w:p w:rsidR="008C23D0" w:rsidRPr="00C33B90" w:rsidRDefault="008C23D0" w:rsidP="008E329A">
            <w:pPr>
              <w:numPr>
                <w:ilvl w:val="0"/>
                <w:numId w:val="51"/>
              </w:numPr>
              <w:autoSpaceDE w:val="0"/>
              <w:autoSpaceDN w:val="0"/>
              <w:adjustRightInd w:val="0"/>
              <w:contextualSpacing/>
              <w:jc w:val="both"/>
              <w:rPr>
                <w:rFonts w:ascii="GHEA Mariam" w:hAnsi="GHEA Mariam" w:cs="GHEA Mariam"/>
                <w:b/>
                <w:bCs/>
                <w:lang w:val="hy-AM" w:eastAsia="en-US"/>
              </w:rPr>
            </w:pPr>
            <w:r w:rsidRPr="00C33B90">
              <w:rPr>
                <w:rFonts w:ascii="GHEA Mariam" w:eastAsia="GHEAMariam-Bold" w:hAnsi="GHEA Mariam" w:cs="GHEAMariam-Bold"/>
                <w:b/>
                <w:bCs/>
                <w:lang w:val="hy-AM" w:eastAsia="en-US"/>
              </w:rPr>
              <w:t>Միջոցառման իրականացման անհրաժեշտությունը և նպատակը</w:t>
            </w:r>
          </w:p>
          <w:p w:rsidR="008C23D0" w:rsidRPr="00C33B90" w:rsidRDefault="008C23D0" w:rsidP="00AD5E2E">
            <w:pPr>
              <w:ind w:firstLine="450"/>
              <w:jc w:val="both"/>
              <w:rPr>
                <w:rFonts w:ascii="GHEA Mariam" w:hAnsi="GHEA Mariam" w:cs="Times Armenian"/>
                <w:bCs/>
                <w:iCs/>
                <w:lang w:val="af-ZA" w:eastAsia="en-US"/>
              </w:rPr>
            </w:pPr>
            <w:r w:rsidRPr="00C33B90">
              <w:rPr>
                <w:rFonts w:ascii="GHEA Mariam" w:hAnsi="GHEA Mariam"/>
                <w:lang w:val="hy-AM" w:eastAsia="en-US"/>
              </w:rPr>
              <w:t xml:space="preserve">Միջոցառման անհրաժեշտությունը բխում է ՀՀ </w:t>
            </w:r>
            <w:r w:rsidRPr="00C33B90">
              <w:rPr>
                <w:rFonts w:ascii="GHEA Mariam" w:hAnsi="GHEA Mariam" w:cs="Times Armenian"/>
                <w:bCs/>
                <w:iCs/>
                <w:lang w:val="hy-AM" w:eastAsia="en-US"/>
              </w:rPr>
              <w:t>կ</w:t>
            </w:r>
            <w:r w:rsidRPr="00C33B90">
              <w:rPr>
                <w:rFonts w:ascii="GHEA Mariam" w:hAnsi="GHEA Mariam" w:cs="Times Armenian"/>
                <w:bCs/>
                <w:iCs/>
                <w:lang w:val="af-ZA" w:eastAsia="en-US"/>
              </w:rPr>
              <w:t xml:space="preserve">առավարության </w:t>
            </w:r>
            <w:r w:rsidRPr="00C33B90">
              <w:rPr>
                <w:rFonts w:ascii="GHEA Mariam" w:hAnsi="GHEA Mariam"/>
                <w:lang w:val="hy-AM" w:eastAsia="en-US"/>
              </w:rPr>
              <w:t xml:space="preserve">2018թ. հունիսի 1-ի N 581-Ա որոշմամբ </w:t>
            </w:r>
            <w:r w:rsidRPr="00C33B90">
              <w:rPr>
                <w:rFonts w:ascii="GHEA Mariam" w:hAnsi="GHEA Mariam" w:cs="Times Armenian"/>
                <w:bCs/>
                <w:iCs/>
                <w:lang w:val="af-ZA" w:eastAsia="en-US"/>
              </w:rPr>
              <w:t xml:space="preserve">հաստատված ՀՀ կառավարության ծրագրի դրույթներից, որի 5.2 կետի համաձայն՝ ՀՀ կառավարության համար գերակա է բնակչության կենսամակարդակի էական բարելավումը, աշխատավարձերի իրական աճը, ինչպես նաև աղքատություն ծնող ռիսկերի դեմ կանխարգելիչ գործունեությունը: </w:t>
            </w:r>
          </w:p>
          <w:p w:rsidR="008C23D0" w:rsidRPr="00C33B90" w:rsidRDefault="008C23D0" w:rsidP="00AD5E2E">
            <w:pPr>
              <w:autoSpaceDE w:val="0"/>
              <w:autoSpaceDN w:val="0"/>
              <w:adjustRightInd w:val="0"/>
              <w:ind w:firstLine="450"/>
              <w:jc w:val="both"/>
              <w:rPr>
                <w:rFonts w:ascii="GHEA Mariam" w:hAnsi="GHEA Mariam" w:cs="Times Armenian"/>
                <w:bCs/>
                <w:iCs/>
                <w:lang w:val="af-ZA" w:eastAsia="en-US"/>
              </w:rPr>
            </w:pPr>
            <w:r w:rsidRPr="00C33B90">
              <w:rPr>
                <w:rFonts w:ascii="GHEA Mariam" w:hAnsi="GHEA Mariam" w:cs="Times Armenian"/>
                <w:bCs/>
                <w:iCs/>
                <w:lang w:val="af-ZA" w:eastAsia="en-US"/>
              </w:rPr>
              <w:t>Նվազագույն աշխատավարձի բարձրացումը բխում է նաև ՀՀ վավերացրած միջազգային պայմանագրերով (Վերանայված Եվրոպական սոցիալական խարտիա, Աշխատանքի միջազգային կազմակերպության N 131 կոնվենցիա) ստանձնած պարտավորություններից:</w:t>
            </w:r>
          </w:p>
          <w:p w:rsidR="008C23D0" w:rsidRPr="00C33B90" w:rsidRDefault="008C23D0" w:rsidP="00AD5E2E">
            <w:pPr>
              <w:autoSpaceDE w:val="0"/>
              <w:autoSpaceDN w:val="0"/>
              <w:adjustRightInd w:val="0"/>
              <w:ind w:firstLine="450"/>
              <w:jc w:val="both"/>
              <w:rPr>
                <w:rFonts w:ascii="GHEA Mariam" w:hAnsi="GHEA Mariam" w:cs="Times Armenian"/>
                <w:bCs/>
                <w:iCs/>
                <w:lang w:val="af-ZA" w:eastAsia="en-US"/>
              </w:rPr>
            </w:pPr>
            <w:r w:rsidRPr="00C33B90">
              <w:rPr>
                <w:rFonts w:ascii="GHEA Mariam" w:hAnsi="GHEA Mariam" w:cs="Times Armenian"/>
                <w:bCs/>
                <w:iCs/>
                <w:lang w:val="af-ZA" w:eastAsia="en-US"/>
              </w:rPr>
              <w:t>ՀՀ մակրոտնտեսական ցուցանիշները հաշվի առնելով՝ նվազագույն աշխատավարձի բարձրացումը բխում է նաև ՀՀ վավերացրած միջազգային պայմանագրերով (Վերանայված Եվրոպական սոցիալական խարտիա, Աշխատանքի միջազգային կազմակերպության N 131 կոնվենցիա) ստանձնած պարտավորություններից:</w:t>
            </w:r>
          </w:p>
          <w:p w:rsidR="008C23D0" w:rsidRPr="00C33B90" w:rsidRDefault="008C23D0" w:rsidP="00AD5E2E">
            <w:pPr>
              <w:autoSpaceDE w:val="0"/>
              <w:autoSpaceDN w:val="0"/>
              <w:adjustRightInd w:val="0"/>
              <w:ind w:firstLine="450"/>
              <w:jc w:val="both"/>
              <w:rPr>
                <w:rFonts w:ascii="GHEA Mariam" w:eastAsia="GHEAMariam-Bold" w:hAnsi="GHEA Mariam" w:cs="GHEAMariam-Bold"/>
                <w:b/>
                <w:bCs/>
                <w:lang w:val="hy-AM" w:eastAsia="en-US"/>
              </w:rPr>
            </w:pPr>
            <w:r w:rsidRPr="00C33B90">
              <w:rPr>
                <w:rFonts w:ascii="GHEA Mariam" w:hAnsi="GHEA Mariam" w:cs="GHEA Mariam"/>
                <w:b/>
                <w:bCs/>
                <w:lang w:val="hy-AM" w:eastAsia="en-US"/>
              </w:rPr>
              <w:t xml:space="preserve">1.1 </w:t>
            </w:r>
            <w:r w:rsidRPr="00C33B90">
              <w:rPr>
                <w:rFonts w:ascii="GHEA Mariam" w:eastAsia="GHEAMariam-Bold" w:hAnsi="GHEA Mariam" w:cs="GHEAMariam-Bold"/>
                <w:b/>
                <w:bCs/>
                <w:lang w:val="hy-AM" w:eastAsia="en-US"/>
              </w:rPr>
              <w:t>Կարգավորման հարաբերությունների ներկա վիճակը և առկա խնդիրները</w:t>
            </w:r>
          </w:p>
          <w:p w:rsidR="008C23D0" w:rsidRPr="00C33B90" w:rsidRDefault="008C23D0" w:rsidP="00AD5E2E">
            <w:pPr>
              <w:ind w:firstLine="450"/>
              <w:jc w:val="both"/>
              <w:rPr>
                <w:rFonts w:ascii="GHEA Mariam" w:hAnsi="GHEA Mariam"/>
                <w:lang w:val="hy-AM" w:eastAsia="en-US"/>
              </w:rPr>
            </w:pPr>
            <w:r w:rsidRPr="00C33B90">
              <w:rPr>
                <w:rFonts w:ascii="GHEA Mariam" w:hAnsi="GHEA Mariam" w:cs="Sylfaen"/>
                <w:lang w:val="af-ZA" w:eastAsia="en-US"/>
              </w:rPr>
              <w:t>Հայաստանում ա</w:t>
            </w:r>
            <w:r w:rsidRPr="00C33B90">
              <w:rPr>
                <w:rFonts w:ascii="GHEA Mariam" w:hAnsi="GHEA Mariam" w:cs="Sylfaen"/>
                <w:lang w:val="hy-AM" w:eastAsia="en-US"/>
              </w:rPr>
              <w:t>շխատավարձերի</w:t>
            </w:r>
            <w:r w:rsidRPr="00C33B90">
              <w:rPr>
                <w:rFonts w:ascii="GHEA Mariam" w:hAnsi="GHEA Mariam"/>
                <w:lang w:val="af-ZA" w:eastAsia="en-US"/>
              </w:rPr>
              <w:t xml:space="preserve"> </w:t>
            </w:r>
            <w:r w:rsidRPr="00C33B90">
              <w:rPr>
                <w:rFonts w:ascii="GHEA Mariam" w:hAnsi="GHEA Mariam" w:cs="Sylfaen"/>
                <w:lang w:val="hy-AM" w:eastAsia="en-US"/>
              </w:rPr>
              <w:t>պետական</w:t>
            </w:r>
            <w:r w:rsidRPr="00C33B90">
              <w:rPr>
                <w:rFonts w:ascii="GHEA Mariam" w:hAnsi="GHEA Mariam"/>
                <w:lang w:val="af-ZA" w:eastAsia="en-US"/>
              </w:rPr>
              <w:t xml:space="preserve"> </w:t>
            </w:r>
            <w:r w:rsidRPr="00C33B90">
              <w:rPr>
                <w:rFonts w:ascii="GHEA Mariam" w:hAnsi="GHEA Mariam" w:cs="Sylfaen"/>
                <w:lang w:val="hy-AM" w:eastAsia="en-US"/>
              </w:rPr>
              <w:t>կարգավորման</w:t>
            </w:r>
            <w:r w:rsidRPr="00C33B90">
              <w:rPr>
                <w:rFonts w:ascii="GHEA Mariam" w:hAnsi="GHEA Mariam"/>
                <w:lang w:val="af-ZA" w:eastAsia="en-US"/>
              </w:rPr>
              <w:t xml:space="preserve"> </w:t>
            </w:r>
            <w:r w:rsidRPr="00C33B90">
              <w:rPr>
                <w:rFonts w:ascii="GHEA Mariam" w:hAnsi="GHEA Mariam" w:cs="Sylfaen"/>
                <w:lang w:val="hy-AM" w:eastAsia="en-US"/>
              </w:rPr>
              <w:t>հիմնական</w:t>
            </w:r>
            <w:r w:rsidRPr="00C33B90">
              <w:rPr>
                <w:rFonts w:ascii="GHEA Mariam" w:hAnsi="GHEA Mariam"/>
                <w:lang w:val="af-ZA" w:eastAsia="en-US"/>
              </w:rPr>
              <w:t xml:space="preserve"> </w:t>
            </w:r>
            <w:r w:rsidRPr="00C33B90">
              <w:rPr>
                <w:rFonts w:ascii="GHEA Mariam" w:hAnsi="GHEA Mariam" w:cs="Sylfaen"/>
                <w:lang w:val="hy-AM" w:eastAsia="en-US"/>
              </w:rPr>
              <w:t>գործիք</w:t>
            </w:r>
            <w:r w:rsidRPr="00C33B90">
              <w:rPr>
                <w:rFonts w:ascii="GHEA Mariam" w:hAnsi="GHEA Mariam" w:cs="Sylfaen"/>
                <w:lang w:val="af-ZA" w:eastAsia="en-US"/>
              </w:rPr>
              <w:t xml:space="preserve">ը </w:t>
            </w:r>
            <w:r w:rsidRPr="00C33B90">
              <w:rPr>
                <w:rFonts w:ascii="GHEA Mariam" w:hAnsi="GHEA Mariam" w:cs="Sylfaen"/>
                <w:lang w:val="hy-AM" w:eastAsia="en-US"/>
              </w:rPr>
              <w:t>նվազագույն</w:t>
            </w:r>
            <w:r w:rsidRPr="00C33B90">
              <w:rPr>
                <w:rFonts w:ascii="GHEA Mariam" w:hAnsi="GHEA Mariam"/>
                <w:lang w:val="af-ZA" w:eastAsia="en-US"/>
              </w:rPr>
              <w:t xml:space="preserve"> </w:t>
            </w:r>
            <w:r w:rsidRPr="00C33B90">
              <w:rPr>
                <w:rFonts w:ascii="GHEA Mariam" w:hAnsi="GHEA Mariam" w:cs="Sylfaen"/>
                <w:lang w:val="hy-AM" w:eastAsia="en-US"/>
              </w:rPr>
              <w:t>աշխատավարձն</w:t>
            </w:r>
            <w:r w:rsidRPr="00C33B90">
              <w:rPr>
                <w:rFonts w:ascii="GHEA Mariam" w:hAnsi="GHEA Mariam" w:cs="Sylfaen"/>
                <w:lang w:val="af-ZA" w:eastAsia="en-US"/>
              </w:rPr>
              <w:t xml:space="preserve"> </w:t>
            </w:r>
            <w:r w:rsidRPr="00C33B90">
              <w:rPr>
                <w:rFonts w:ascii="GHEA Mariam" w:hAnsi="GHEA Mariam" w:cs="Sylfaen"/>
                <w:lang w:val="hy-AM" w:eastAsia="en-US"/>
              </w:rPr>
              <w:t>է</w:t>
            </w:r>
            <w:r w:rsidRPr="00C33B90">
              <w:rPr>
                <w:rFonts w:ascii="GHEA Mariam" w:hAnsi="GHEA Mariam"/>
                <w:lang w:val="af-ZA" w:eastAsia="en-US"/>
              </w:rPr>
              <w:t xml:space="preserve">, </w:t>
            </w:r>
            <w:r w:rsidRPr="00C33B90">
              <w:rPr>
                <w:rFonts w:ascii="GHEA Mariam" w:hAnsi="GHEA Mariam" w:cs="Sylfaen"/>
                <w:lang w:val="hy-AM" w:eastAsia="en-US"/>
              </w:rPr>
              <w:t>որը</w:t>
            </w:r>
            <w:r w:rsidRPr="00C33B90">
              <w:rPr>
                <w:rFonts w:ascii="GHEA Mariam" w:hAnsi="GHEA Mariam"/>
                <w:lang w:val="af-ZA" w:eastAsia="en-US"/>
              </w:rPr>
              <w:t xml:space="preserve"> </w:t>
            </w:r>
            <w:r w:rsidRPr="00C33B90">
              <w:rPr>
                <w:rFonts w:ascii="GHEA Mariam" w:hAnsi="GHEA Mariam" w:cs="Sylfaen"/>
                <w:lang w:val="hy-AM" w:eastAsia="en-US"/>
              </w:rPr>
              <w:t>սահմանվում</w:t>
            </w:r>
            <w:r w:rsidRPr="00C33B90">
              <w:rPr>
                <w:rFonts w:ascii="GHEA Mariam" w:hAnsi="GHEA Mariam" w:cs="Sylfaen"/>
                <w:lang w:val="af-ZA" w:eastAsia="en-US"/>
              </w:rPr>
              <w:t xml:space="preserve"> </w:t>
            </w:r>
            <w:r w:rsidRPr="00C33B90">
              <w:rPr>
                <w:rFonts w:ascii="GHEA Mariam" w:hAnsi="GHEA Mariam" w:cs="Sylfaen"/>
                <w:lang w:val="hy-AM" w:eastAsia="en-US"/>
              </w:rPr>
              <w:t>է</w:t>
            </w:r>
            <w:r w:rsidRPr="00C33B90">
              <w:rPr>
                <w:rFonts w:ascii="GHEA Mariam" w:hAnsi="GHEA Mariam" w:cs="Sylfaen"/>
                <w:lang w:val="af-ZA" w:eastAsia="en-US"/>
              </w:rPr>
              <w:t xml:space="preserve"> </w:t>
            </w:r>
            <w:r w:rsidRPr="00C33B90">
              <w:rPr>
                <w:rFonts w:ascii="GHEA Mariam" w:hAnsi="GHEA Mariam" w:cs="Sylfaen"/>
                <w:lang w:val="hy-AM" w:eastAsia="en-US"/>
              </w:rPr>
              <w:t>օրենքով</w:t>
            </w:r>
            <w:r w:rsidRPr="00C33B90">
              <w:rPr>
                <w:rFonts w:ascii="GHEA Mariam" w:hAnsi="GHEA Mariam" w:cs="Sylfaen"/>
                <w:lang w:val="sk-SK" w:eastAsia="en-US"/>
              </w:rPr>
              <w:t>`</w:t>
            </w:r>
            <w:r w:rsidRPr="00C33B90">
              <w:rPr>
                <w:rFonts w:ascii="GHEA Mariam" w:hAnsi="GHEA Mariam" w:cs="Sylfaen"/>
                <w:lang w:val="af-ZA" w:eastAsia="en-US"/>
              </w:rPr>
              <w:t xml:space="preserve"> </w:t>
            </w:r>
            <w:r w:rsidRPr="00C33B90">
              <w:rPr>
                <w:rFonts w:ascii="GHEA Mariam" w:hAnsi="GHEA Mariam" w:cs="Sylfaen"/>
                <w:lang w:val="hy-AM" w:eastAsia="en-US"/>
              </w:rPr>
              <w:t>Հայաստանի</w:t>
            </w:r>
            <w:r w:rsidRPr="00C33B90">
              <w:rPr>
                <w:rFonts w:ascii="GHEA Mariam" w:hAnsi="GHEA Mariam" w:cs="Sylfaen"/>
                <w:lang w:val="af-ZA" w:eastAsia="en-US"/>
              </w:rPr>
              <w:t xml:space="preserve"> </w:t>
            </w:r>
            <w:r w:rsidRPr="00C33B90">
              <w:rPr>
                <w:rFonts w:ascii="GHEA Mariam" w:hAnsi="GHEA Mariam" w:cs="Sylfaen"/>
                <w:lang w:val="hy-AM" w:eastAsia="en-US"/>
              </w:rPr>
              <w:t>ողջ</w:t>
            </w:r>
            <w:r w:rsidRPr="00C33B90">
              <w:rPr>
                <w:rFonts w:ascii="GHEA Mariam" w:hAnsi="GHEA Mariam" w:cs="Sylfaen"/>
                <w:lang w:val="af-ZA" w:eastAsia="en-US"/>
              </w:rPr>
              <w:t xml:space="preserve"> </w:t>
            </w:r>
            <w:r w:rsidRPr="00C33B90">
              <w:rPr>
                <w:rFonts w:ascii="GHEA Mariam" w:hAnsi="GHEA Mariam" w:cs="Sylfaen"/>
                <w:lang w:val="hy-AM" w:eastAsia="en-US"/>
              </w:rPr>
              <w:t>տնտեսության</w:t>
            </w:r>
            <w:r w:rsidRPr="00C33B90">
              <w:rPr>
                <w:rFonts w:ascii="GHEA Mariam" w:hAnsi="GHEA Mariam" w:cs="Sylfaen"/>
                <w:lang w:val="af-ZA" w:eastAsia="en-US"/>
              </w:rPr>
              <w:t xml:space="preserve"> </w:t>
            </w:r>
            <w:r w:rsidRPr="00C33B90">
              <w:rPr>
                <w:rFonts w:ascii="GHEA Mariam" w:hAnsi="GHEA Mariam" w:cs="Sylfaen"/>
                <w:lang w:val="hy-AM" w:eastAsia="en-US"/>
              </w:rPr>
              <w:t>համար</w:t>
            </w:r>
            <w:r w:rsidRPr="00C33B90">
              <w:rPr>
                <w:rFonts w:ascii="GHEA Mariam" w:hAnsi="GHEA Mariam" w:cs="Sylfaen"/>
                <w:lang w:val="af-ZA" w:eastAsia="en-US"/>
              </w:rPr>
              <w:t xml:space="preserve">: </w:t>
            </w:r>
            <w:r w:rsidRPr="00C33B90">
              <w:rPr>
                <w:rFonts w:ascii="GHEA Mariam" w:hAnsi="GHEA Mariam" w:cs="Sylfaen"/>
                <w:lang w:val="hy-AM" w:eastAsia="en-US"/>
              </w:rPr>
              <w:t>Նվազագույն</w:t>
            </w:r>
            <w:r w:rsidRPr="00C33B90">
              <w:rPr>
                <w:rFonts w:ascii="GHEA Mariam" w:hAnsi="GHEA Mariam" w:cs="Sylfaen"/>
                <w:lang w:val="af-ZA" w:eastAsia="en-US"/>
              </w:rPr>
              <w:t xml:space="preserve"> </w:t>
            </w:r>
            <w:r w:rsidRPr="00C33B90">
              <w:rPr>
                <w:rFonts w:ascii="GHEA Mariam" w:hAnsi="GHEA Mariam" w:cs="Sylfaen"/>
                <w:lang w:val="hy-AM" w:eastAsia="en-US"/>
              </w:rPr>
              <w:t>աշխատավարձը</w:t>
            </w:r>
            <w:r w:rsidRPr="00C33B90">
              <w:rPr>
                <w:rFonts w:ascii="GHEA Mariam" w:hAnsi="GHEA Mariam"/>
                <w:lang w:val="af-ZA" w:eastAsia="en-US"/>
              </w:rPr>
              <w:t xml:space="preserve"> </w:t>
            </w:r>
            <w:r w:rsidRPr="00C33B90">
              <w:rPr>
                <w:rFonts w:ascii="GHEA Mariam" w:hAnsi="GHEA Mariam"/>
                <w:lang w:val="pt-BR" w:eastAsia="en-US"/>
              </w:rPr>
              <w:t>պետության</w:t>
            </w:r>
            <w:r w:rsidRPr="00C33B90">
              <w:rPr>
                <w:rFonts w:ascii="GHEA Mariam" w:hAnsi="GHEA Mariam"/>
                <w:lang w:val="af-ZA" w:eastAsia="en-US"/>
              </w:rPr>
              <w:t xml:space="preserve"> </w:t>
            </w:r>
            <w:r w:rsidRPr="00C33B90">
              <w:rPr>
                <w:rFonts w:ascii="GHEA Mariam" w:hAnsi="GHEA Mariam"/>
                <w:lang w:val="pt-BR" w:eastAsia="en-US"/>
              </w:rPr>
              <w:t>կողմից</w:t>
            </w:r>
            <w:r w:rsidRPr="00C33B90">
              <w:rPr>
                <w:rFonts w:ascii="GHEA Mariam" w:hAnsi="GHEA Mariam"/>
                <w:lang w:val="af-ZA" w:eastAsia="en-US"/>
              </w:rPr>
              <w:t xml:space="preserve"> </w:t>
            </w:r>
            <w:r w:rsidRPr="00C33B90">
              <w:rPr>
                <w:rFonts w:ascii="GHEA Mariam" w:hAnsi="GHEA Mariam"/>
                <w:lang w:val="pt-BR" w:eastAsia="en-US"/>
              </w:rPr>
              <w:t>սահմանվող</w:t>
            </w:r>
            <w:r w:rsidRPr="00C33B90">
              <w:rPr>
                <w:rFonts w:ascii="GHEA Mariam" w:hAnsi="GHEA Mariam"/>
                <w:lang w:val="af-ZA" w:eastAsia="en-US"/>
              </w:rPr>
              <w:t xml:space="preserve"> </w:t>
            </w:r>
            <w:r w:rsidRPr="00C33B90">
              <w:rPr>
                <w:rFonts w:ascii="GHEA Mariam" w:hAnsi="GHEA Mariam"/>
                <w:lang w:val="pt-BR" w:eastAsia="en-US"/>
              </w:rPr>
              <w:t>նվազագույն</w:t>
            </w:r>
            <w:r w:rsidRPr="00C33B90">
              <w:rPr>
                <w:rFonts w:ascii="GHEA Mariam" w:hAnsi="GHEA Mariam"/>
                <w:lang w:val="af-ZA" w:eastAsia="en-US"/>
              </w:rPr>
              <w:t xml:space="preserve"> </w:t>
            </w:r>
            <w:r w:rsidRPr="00C33B90">
              <w:rPr>
                <w:rFonts w:ascii="GHEA Mariam" w:hAnsi="GHEA Mariam"/>
                <w:lang w:val="pt-BR" w:eastAsia="en-US"/>
              </w:rPr>
              <w:t>երաշխիք</w:t>
            </w:r>
            <w:r w:rsidRPr="00C33B90">
              <w:rPr>
                <w:rFonts w:ascii="GHEA Mariam" w:hAnsi="GHEA Mariam"/>
                <w:lang w:val="af-ZA" w:eastAsia="en-US"/>
              </w:rPr>
              <w:t xml:space="preserve"> </w:t>
            </w:r>
            <w:r w:rsidRPr="00C33B90">
              <w:rPr>
                <w:rFonts w:ascii="GHEA Mariam" w:hAnsi="GHEA Mariam"/>
                <w:lang w:val="pt-BR" w:eastAsia="en-US"/>
              </w:rPr>
              <w:t>է</w:t>
            </w:r>
            <w:r w:rsidRPr="00C33B90">
              <w:rPr>
                <w:rFonts w:ascii="GHEA Mariam" w:hAnsi="GHEA Mariam"/>
                <w:lang w:val="af-ZA" w:eastAsia="en-US"/>
              </w:rPr>
              <w:t xml:space="preserve">, </w:t>
            </w:r>
            <w:r w:rsidRPr="00C33B90">
              <w:rPr>
                <w:rFonts w:ascii="GHEA Mariam" w:hAnsi="GHEA Mariam"/>
                <w:lang w:val="pt-BR" w:eastAsia="en-US"/>
              </w:rPr>
              <w:t>որը</w:t>
            </w:r>
            <w:r w:rsidRPr="00C33B90">
              <w:rPr>
                <w:rFonts w:ascii="GHEA Mariam" w:hAnsi="GHEA Mariam"/>
                <w:lang w:val="af-ZA" w:eastAsia="en-US"/>
              </w:rPr>
              <w:t xml:space="preserve"> </w:t>
            </w:r>
            <w:r w:rsidRPr="00C33B90">
              <w:rPr>
                <w:rFonts w:ascii="GHEA Mariam" w:hAnsi="GHEA Mariam"/>
                <w:lang w:val="pt-BR" w:eastAsia="en-US"/>
              </w:rPr>
              <w:t>պետք</w:t>
            </w:r>
            <w:r w:rsidRPr="00C33B90">
              <w:rPr>
                <w:rFonts w:ascii="GHEA Mariam" w:hAnsi="GHEA Mariam"/>
                <w:lang w:val="af-ZA" w:eastAsia="en-US"/>
              </w:rPr>
              <w:t xml:space="preserve"> </w:t>
            </w:r>
            <w:r w:rsidRPr="00C33B90">
              <w:rPr>
                <w:rFonts w:ascii="GHEA Mariam" w:hAnsi="GHEA Mariam"/>
                <w:lang w:val="pt-BR" w:eastAsia="en-US"/>
              </w:rPr>
              <w:t>է</w:t>
            </w:r>
            <w:r w:rsidRPr="00C33B90">
              <w:rPr>
                <w:rFonts w:ascii="GHEA Mariam" w:hAnsi="GHEA Mariam"/>
                <w:lang w:val="af-ZA" w:eastAsia="en-US"/>
              </w:rPr>
              <w:t xml:space="preserve"> </w:t>
            </w:r>
            <w:r w:rsidRPr="00C33B90">
              <w:rPr>
                <w:rFonts w:ascii="GHEA Mariam" w:hAnsi="GHEA Mariam"/>
                <w:lang w:val="hy-AM" w:eastAsia="en-US"/>
              </w:rPr>
              <w:t>ապահովի</w:t>
            </w:r>
            <w:r w:rsidRPr="00C33B90">
              <w:rPr>
                <w:rFonts w:ascii="GHEA Mariam" w:hAnsi="GHEA Mariam"/>
                <w:lang w:val="af-ZA" w:eastAsia="en-US"/>
              </w:rPr>
              <w:t xml:space="preserve"> </w:t>
            </w:r>
            <w:r w:rsidRPr="00C33B90">
              <w:rPr>
                <w:rFonts w:ascii="GHEA Mariam" w:hAnsi="GHEA Mariam"/>
                <w:lang w:val="hy-AM" w:eastAsia="en-US"/>
              </w:rPr>
              <w:t>աշխատողի</w:t>
            </w:r>
            <w:r w:rsidRPr="00C33B90">
              <w:rPr>
                <w:rFonts w:ascii="GHEA Mariam" w:hAnsi="GHEA Mariam"/>
                <w:lang w:val="af-ZA" w:eastAsia="en-US"/>
              </w:rPr>
              <w:t xml:space="preserve"> </w:t>
            </w:r>
            <w:r w:rsidRPr="00C33B90">
              <w:rPr>
                <w:rFonts w:ascii="GHEA Mariam" w:hAnsi="GHEA Mariam"/>
                <w:lang w:val="hy-AM" w:eastAsia="en-US"/>
              </w:rPr>
              <w:t>և</w:t>
            </w:r>
            <w:r w:rsidRPr="00C33B90">
              <w:rPr>
                <w:rFonts w:ascii="GHEA Mariam" w:hAnsi="GHEA Mariam"/>
                <w:lang w:val="af-ZA" w:eastAsia="en-US"/>
              </w:rPr>
              <w:t xml:space="preserve"> աշխատողի </w:t>
            </w:r>
            <w:r w:rsidRPr="00C33B90">
              <w:rPr>
                <w:rFonts w:ascii="GHEA Mariam" w:hAnsi="GHEA Mariam"/>
                <w:lang w:val="hy-AM" w:eastAsia="en-US"/>
              </w:rPr>
              <w:t>ընտանիքի</w:t>
            </w:r>
            <w:r w:rsidRPr="00C33B90">
              <w:rPr>
                <w:rFonts w:ascii="GHEA Mariam" w:hAnsi="GHEA Mariam"/>
                <w:lang w:val="af-ZA" w:eastAsia="en-US"/>
              </w:rPr>
              <w:t xml:space="preserve"> անդամների </w:t>
            </w:r>
            <w:r w:rsidRPr="00C33B90">
              <w:rPr>
                <w:rFonts w:ascii="GHEA Mariam" w:hAnsi="GHEA Mariam"/>
                <w:lang w:val="hy-AM" w:eastAsia="en-US"/>
              </w:rPr>
              <w:t>կենսագործունեության</w:t>
            </w:r>
            <w:r w:rsidRPr="00C33B90">
              <w:rPr>
                <w:rFonts w:ascii="GHEA Mariam" w:hAnsi="GHEA Mariam"/>
                <w:lang w:val="af-ZA" w:eastAsia="en-US"/>
              </w:rPr>
              <w:t xml:space="preserve"> </w:t>
            </w:r>
            <w:r w:rsidRPr="00C33B90">
              <w:rPr>
                <w:rFonts w:ascii="GHEA Mariam" w:hAnsi="GHEA Mariam"/>
                <w:lang w:val="hy-AM" w:eastAsia="en-US"/>
              </w:rPr>
              <w:t>համար</w:t>
            </w:r>
            <w:r w:rsidRPr="00C33B90">
              <w:rPr>
                <w:rFonts w:ascii="GHEA Mariam" w:hAnsi="GHEA Mariam"/>
                <w:lang w:val="af-ZA" w:eastAsia="en-US"/>
              </w:rPr>
              <w:t xml:space="preserve"> </w:t>
            </w:r>
            <w:r w:rsidRPr="00C33B90">
              <w:rPr>
                <w:rFonts w:ascii="GHEA Mariam" w:hAnsi="GHEA Mariam"/>
                <w:lang w:val="hy-AM" w:eastAsia="en-US"/>
              </w:rPr>
              <w:t>բավարար</w:t>
            </w:r>
            <w:r w:rsidRPr="00C33B90">
              <w:rPr>
                <w:rFonts w:ascii="GHEA Mariam" w:hAnsi="GHEA Mariam"/>
                <w:lang w:val="af-ZA" w:eastAsia="en-US"/>
              </w:rPr>
              <w:t xml:space="preserve"> </w:t>
            </w:r>
            <w:r w:rsidRPr="00C33B90">
              <w:rPr>
                <w:rFonts w:ascii="GHEA Mariam" w:hAnsi="GHEA Mariam"/>
                <w:lang w:val="hy-AM" w:eastAsia="en-US"/>
              </w:rPr>
              <w:t>եկամուտ:</w:t>
            </w:r>
          </w:p>
          <w:p w:rsidR="008C23D0" w:rsidRPr="00C33B90" w:rsidRDefault="008C23D0" w:rsidP="00AD5E2E">
            <w:pPr>
              <w:autoSpaceDE w:val="0"/>
              <w:autoSpaceDN w:val="0"/>
              <w:adjustRightInd w:val="0"/>
              <w:ind w:firstLine="450"/>
              <w:jc w:val="both"/>
              <w:rPr>
                <w:rFonts w:ascii="GHEA Mariam" w:hAnsi="GHEA Mariam"/>
                <w:lang w:val="hy-AM" w:eastAsia="en-US"/>
              </w:rPr>
            </w:pPr>
            <w:r w:rsidRPr="00C33B90">
              <w:rPr>
                <w:rFonts w:ascii="GHEA Mariam" w:hAnsi="GHEA Mariam"/>
                <w:lang w:val="hy-AM" w:eastAsia="en-US"/>
              </w:rPr>
              <w:t xml:space="preserve">Գործնականում 2015թ. հուլիսի 1-ից սահմանված նվազագույն աշխատավարձի չափը 55000 դրամ է, որը բարձր է </w:t>
            </w:r>
            <w:r w:rsidRPr="00C33B90">
              <w:rPr>
                <w:rFonts w:ascii="GHEA Mariam" w:hAnsi="GHEA Mariam" w:cs="Sylfaen"/>
                <w:lang w:val="hy-AM" w:eastAsia="en-US"/>
              </w:rPr>
              <w:t>ՀՀ</w:t>
            </w:r>
            <w:r w:rsidRPr="00C33B90">
              <w:rPr>
                <w:rFonts w:ascii="GHEA Mariam" w:hAnsi="GHEA Mariam"/>
                <w:lang w:val="hy-AM" w:eastAsia="en-US"/>
              </w:rPr>
              <w:t xml:space="preserve"> </w:t>
            </w:r>
            <w:hyperlink r:id="rId8" w:history="1">
              <w:r w:rsidRPr="00C33B90">
                <w:rPr>
                  <w:rFonts w:ascii="GHEA Mariam" w:hAnsi="GHEA Mariam" w:cs="Sylfaen"/>
                  <w:color w:val="000000"/>
                  <w:lang w:val="hy-AM" w:eastAsia="en-US"/>
                </w:rPr>
                <w:t>վիճակագրական կոմիտե</w:t>
              </w:r>
            </w:hyperlink>
            <w:r w:rsidRPr="00C33B90">
              <w:rPr>
                <w:rFonts w:ascii="GHEA Mariam" w:hAnsi="GHEA Mariam" w:cs="Sylfaen"/>
                <w:color w:val="000000"/>
                <w:shd w:val="clear" w:color="auto" w:fill="FFFFFF"/>
                <w:lang w:val="hy-AM" w:eastAsia="en-US"/>
              </w:rPr>
              <w:t>ի</w:t>
            </w:r>
            <w:r w:rsidRPr="00C33B90">
              <w:rPr>
                <w:rFonts w:ascii="GHEA Mariam" w:hAnsi="GHEA Mariam"/>
                <w:lang w:val="hy-AM" w:eastAsia="en-US"/>
              </w:rPr>
              <w:t xml:space="preserve"> կողմից համաշխարհային բանկի մեթոդաբանությամբ հաշվարկված նվազագույն սպառողական զամբյուղի արժեքից (2018թ. 2-րդ եռամսյակում կազմել է 45295 դրամ), սակայն ցածր է առողջապահության նախարարության կողմից մշակված պարենային զամբյուղի հիման վրա հաշվարկվող նվազագույն սպառողական զամբյուղի արժեքից (2018թ. 2-րդ եռամսյակում կազմել է 62329 դրամ): Փաստացի նվազագույն աշխատավարձը 7329 դրամով ցածր է </w:t>
            </w:r>
            <w:r w:rsidRPr="00C33B90">
              <w:rPr>
                <w:rFonts w:ascii="GHEA Mariam" w:hAnsi="GHEA Mariam" w:cs="Sylfaen"/>
                <w:lang w:val="hy-AM" w:eastAsia="en-US"/>
              </w:rPr>
              <w:t>առողջապահական նվազագույն նորմատիվային պահանջների</w:t>
            </w:r>
            <w:r w:rsidRPr="00C33B90">
              <w:rPr>
                <w:rFonts w:ascii="GHEA Mariam" w:hAnsi="GHEA Mariam"/>
                <w:lang w:val="hy-AM" w:eastAsia="en-US"/>
              </w:rPr>
              <w:t xml:space="preserve"> հիման վրա հաշվարկված նվազագույն սպառողական զամբյուղի արժեքից: </w:t>
            </w:r>
          </w:p>
          <w:p w:rsidR="008C23D0" w:rsidRPr="00C33B90" w:rsidRDefault="008C23D0" w:rsidP="00AD5E2E">
            <w:pPr>
              <w:autoSpaceDE w:val="0"/>
              <w:autoSpaceDN w:val="0"/>
              <w:adjustRightInd w:val="0"/>
              <w:ind w:firstLine="450"/>
              <w:jc w:val="both"/>
              <w:rPr>
                <w:rFonts w:ascii="GHEA Mariam" w:eastAsia="GHEAMariam-Bold" w:hAnsi="GHEA Mariam" w:cs="GHEAMariam-Bold"/>
                <w:b/>
                <w:bCs/>
                <w:lang w:val="hy-AM" w:eastAsia="en-US"/>
              </w:rPr>
            </w:pPr>
            <w:r w:rsidRPr="00C33B90">
              <w:rPr>
                <w:rFonts w:ascii="GHEA Mariam" w:hAnsi="GHEA Mariam" w:cs="GHEA Mariam"/>
                <w:b/>
                <w:bCs/>
                <w:lang w:val="hy-AM" w:eastAsia="en-US"/>
              </w:rPr>
              <w:t xml:space="preserve">1.2 </w:t>
            </w:r>
            <w:r w:rsidRPr="00C33B90">
              <w:rPr>
                <w:rFonts w:ascii="GHEA Mariam" w:eastAsia="GHEAMariam-Bold" w:hAnsi="GHEA Mariam" w:cs="GHEAMariam-Bold"/>
                <w:b/>
                <w:bCs/>
                <w:lang w:val="hy-AM" w:eastAsia="en-US"/>
              </w:rPr>
              <w:t>Առկա խնդիրների առաջարկվող լուծումները</w:t>
            </w:r>
          </w:p>
          <w:p w:rsidR="008C23D0" w:rsidRPr="00C33B90" w:rsidRDefault="008C23D0" w:rsidP="00AD5E2E">
            <w:pPr>
              <w:ind w:firstLine="450"/>
              <w:jc w:val="both"/>
              <w:rPr>
                <w:rFonts w:ascii="GHEA Mariam" w:hAnsi="GHEA Mariam"/>
                <w:lang w:val="hy-AM"/>
              </w:rPr>
            </w:pPr>
            <w:r w:rsidRPr="00C33B90">
              <w:rPr>
                <w:rFonts w:ascii="GHEA Mariam" w:hAnsi="GHEA Mariam"/>
                <w:lang w:val="hy-AM"/>
              </w:rPr>
              <w:t xml:space="preserve">Առաջարկվում է, ելնելով երկրի մակրոտնտեսական իրավիճակից, ՀՀ պետական բյուջեի միջնաժամկետ ծախսերի ծրագրերի շրջանակներում քննարկել նվազագույն ամսական աշխատավարձի չափի բարձրացման հնարավորությունը և համապատասխան փոփոխություններ նախատեսել «Նվազագույն ամսական աշխատավարձի մասին» ՀՀ օրենքում: </w:t>
            </w:r>
          </w:p>
          <w:p w:rsidR="008C23D0" w:rsidRPr="00C33B90" w:rsidRDefault="008C23D0" w:rsidP="00AD5E2E">
            <w:pPr>
              <w:ind w:firstLine="450"/>
              <w:jc w:val="both"/>
              <w:rPr>
                <w:rFonts w:ascii="GHEA Mariam" w:hAnsi="GHEA Mariam"/>
                <w:lang w:val="hy-AM"/>
              </w:rPr>
            </w:pPr>
            <w:r w:rsidRPr="00C33B90">
              <w:rPr>
                <w:rFonts w:ascii="GHEA Mariam" w:hAnsi="GHEA Mariam"/>
                <w:lang w:val="hy-AM"/>
              </w:rPr>
              <w:t>Առաջարկվող լուծումն է նվազագույն աշխատավարձի մակարդակի բարձրացումը` հիմք ընդունելով ՀՀ կառավարության 2018թ. հունիսի 1-ի N 581-Ա որոշմամբ հաստատված ՀՀ կառավարության ծրագրի դրույթները, ինչպես նաև ՀՀ ստանձնած միջազգային պարտավորությունները:</w:t>
            </w:r>
          </w:p>
          <w:p w:rsidR="008C23D0" w:rsidRPr="00C33B90" w:rsidRDefault="008C23D0" w:rsidP="008E329A">
            <w:pPr>
              <w:numPr>
                <w:ilvl w:val="0"/>
                <w:numId w:val="51"/>
              </w:numPr>
              <w:autoSpaceDE w:val="0"/>
              <w:autoSpaceDN w:val="0"/>
              <w:adjustRightInd w:val="0"/>
              <w:contextualSpacing/>
              <w:jc w:val="both"/>
              <w:rPr>
                <w:rFonts w:ascii="GHEA Mariam" w:eastAsia="GHEAMariam-Bold" w:hAnsi="GHEA Mariam" w:cs="GHEAMariam-Bold"/>
                <w:b/>
                <w:bCs/>
                <w:lang w:val="hy-AM" w:eastAsia="en-US"/>
              </w:rPr>
            </w:pPr>
            <w:r w:rsidRPr="00C33B90">
              <w:rPr>
                <w:rFonts w:ascii="GHEA Mariam" w:eastAsia="GHEAMariam-Bold" w:hAnsi="GHEA Mariam" w:cs="GHEAMariam-Bold"/>
                <w:b/>
                <w:bCs/>
                <w:lang w:val="hy-AM" w:eastAsia="en-US"/>
              </w:rPr>
              <w:t>Կարգավորման առարկան</w:t>
            </w:r>
          </w:p>
          <w:p w:rsidR="008C23D0" w:rsidRPr="00C33B90" w:rsidRDefault="008C23D0" w:rsidP="00AD5E2E">
            <w:pPr>
              <w:autoSpaceDE w:val="0"/>
              <w:autoSpaceDN w:val="0"/>
              <w:adjustRightInd w:val="0"/>
              <w:ind w:firstLine="450"/>
              <w:jc w:val="both"/>
              <w:rPr>
                <w:rFonts w:ascii="GHEA Mariam" w:hAnsi="GHEA Mariam" w:cs="Sylfaen"/>
                <w:lang w:val="hy-AM" w:eastAsia="en-US"/>
              </w:rPr>
            </w:pPr>
            <w:r w:rsidRPr="00C33B90">
              <w:rPr>
                <w:rFonts w:ascii="GHEA Mariam" w:hAnsi="GHEA Mariam"/>
                <w:lang w:val="hy-AM" w:eastAsia="en-US"/>
              </w:rPr>
              <w:t xml:space="preserve">«Նվազագույն ամսական աշխատավարձի մասին» ՀՀ օրենքով </w:t>
            </w:r>
            <w:r w:rsidRPr="00C33B90">
              <w:rPr>
                <w:rFonts w:ascii="GHEA Mariam" w:hAnsi="GHEA Mariam" w:cs="Sylfaen"/>
                <w:lang w:val="hy-AM" w:eastAsia="en-US"/>
              </w:rPr>
              <w:t>սահմանված նվազագույն աշխատավարձի չափի փոփոխություն:</w:t>
            </w:r>
          </w:p>
          <w:p w:rsidR="008C23D0" w:rsidRPr="00C33B90" w:rsidRDefault="008C23D0" w:rsidP="008E329A">
            <w:pPr>
              <w:numPr>
                <w:ilvl w:val="0"/>
                <w:numId w:val="51"/>
              </w:numPr>
              <w:autoSpaceDE w:val="0"/>
              <w:autoSpaceDN w:val="0"/>
              <w:adjustRightInd w:val="0"/>
              <w:contextualSpacing/>
              <w:jc w:val="both"/>
              <w:rPr>
                <w:rFonts w:ascii="GHEA Mariam" w:eastAsia="GHEAMariam-Bold" w:hAnsi="GHEA Mariam" w:cs="GHEAMariam-Bold"/>
                <w:b/>
                <w:bCs/>
                <w:lang w:val="hy-AM" w:eastAsia="en-US"/>
              </w:rPr>
            </w:pPr>
            <w:r w:rsidRPr="00C33B90">
              <w:rPr>
                <w:rFonts w:ascii="GHEA Mariam" w:eastAsia="GHEAMariam-Bold" w:hAnsi="GHEA Mariam" w:cs="GHEAMariam-Bold"/>
                <w:b/>
                <w:bCs/>
                <w:lang w:eastAsia="en-US"/>
              </w:rPr>
              <w:t>Միջոցառման իրականացումից</w:t>
            </w:r>
            <w:r w:rsidRPr="00C33B90">
              <w:rPr>
                <w:rFonts w:ascii="GHEA Mariam" w:eastAsia="GHEAMariam-Bold" w:hAnsi="GHEA Mariam" w:cs="GHEAMariam-Bold"/>
                <w:b/>
                <w:bCs/>
                <w:lang w:val="hy-AM" w:eastAsia="en-US"/>
              </w:rPr>
              <w:t xml:space="preserve"> ակնկալվող արդյունքը</w:t>
            </w:r>
          </w:p>
          <w:p w:rsidR="008C23D0" w:rsidRPr="00C33B90" w:rsidRDefault="008C23D0" w:rsidP="00AD5E2E">
            <w:pPr>
              <w:tabs>
                <w:tab w:val="left" w:pos="4470"/>
              </w:tabs>
              <w:jc w:val="both"/>
              <w:rPr>
                <w:rFonts w:ascii="GHEA Mariam" w:hAnsi="GHEA Mariam"/>
                <w:caps/>
                <w:lang w:val="hy-AM"/>
              </w:rPr>
            </w:pPr>
            <w:r w:rsidRPr="00C33B90">
              <w:rPr>
                <w:rFonts w:ascii="GHEA Mariam" w:hAnsi="GHEA Mariam" w:cs="Sylfaen"/>
                <w:lang w:val="sk-SK" w:eastAsia="en-US"/>
              </w:rPr>
              <w:lastRenderedPageBreak/>
              <w:t>Նվազագույն աշխատավարձի բարձրացման վերաբերյալ ՀՀ կ</w:t>
            </w:r>
            <w:r w:rsidRPr="00C33B90">
              <w:rPr>
                <w:rFonts w:ascii="GHEA Mariam" w:hAnsi="GHEA Mariam" w:cs="Times Armenian"/>
                <w:bCs/>
                <w:iCs/>
                <w:lang w:val="af-ZA" w:eastAsia="en-US"/>
              </w:rPr>
              <w:t xml:space="preserve">առավարության </w:t>
            </w:r>
            <w:r w:rsidRPr="00C33B90">
              <w:rPr>
                <w:rFonts w:ascii="GHEA Mariam" w:hAnsi="GHEA Mariam"/>
                <w:lang w:val="hy-AM" w:eastAsia="en-US"/>
              </w:rPr>
              <w:t xml:space="preserve">2018թ. հունիսի 1-ի N 581-Ա որոշմամբ հաստատված ՀՀ կառավարության ծրագրի </w:t>
            </w:r>
            <w:r w:rsidRPr="00C33B90">
              <w:rPr>
                <w:rFonts w:ascii="GHEA Mariam" w:hAnsi="GHEA Mariam" w:cs="Sylfaen"/>
                <w:lang w:val="sk-SK" w:eastAsia="en-US"/>
              </w:rPr>
              <w:t>դրույթների, ինչպես նաև ՀՀ վավերացրած միջազգային պայմանագրերի դրույթների ապահովում, որն ուղղված է աշխատողների սոցիալ-աշխատանքային իրավունքների պաշտպանությանը` մասնավորապես արժանապատիվ աշխատանքի ապահովմանը</w:t>
            </w:r>
          </w:p>
        </w:tc>
      </w:tr>
      <w:tr w:rsidR="008C23D0" w:rsidRPr="00F44EC2" w:rsidTr="00333646">
        <w:trPr>
          <w:gridAfter w:val="1"/>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2</w:t>
            </w:r>
          </w:p>
        </w:tc>
        <w:tc>
          <w:tcPr>
            <w:tcW w:w="10632" w:type="dxa"/>
            <w:gridSpan w:val="2"/>
          </w:tcPr>
          <w:p w:rsidR="008C23D0" w:rsidRPr="00C33B90" w:rsidRDefault="008C23D0" w:rsidP="00AD5E2E">
            <w:pPr>
              <w:ind w:firstLine="450"/>
              <w:jc w:val="center"/>
              <w:rPr>
                <w:rFonts w:ascii="GHEA Mariam" w:hAnsi="GHEA Mariam"/>
                <w:b/>
                <w:u w:val="single"/>
                <w:lang w:val="hy-AM" w:eastAsia="en-US"/>
              </w:rPr>
            </w:pPr>
            <w:r w:rsidRPr="00C33B90">
              <w:rPr>
                <w:rFonts w:ascii="GHEA Mariam" w:hAnsi="GHEA Mariam"/>
                <w:b/>
                <w:u w:val="single"/>
                <w:lang w:val="hy-AM" w:eastAsia="en-US"/>
              </w:rPr>
              <w:t>Աշխատանքային օրենսդրության համապատասխանեցում Աշխատանքի միջազգային կազմակերպության կոնվենցիաների, Եվրոպական վերանայված սոցիալական խարտիայի պահանջներին, ինչպես նաև աշխատանքային հարաբերությունների կարգավորման մեխանիզմների պարզեցում</w:t>
            </w:r>
          </w:p>
          <w:p w:rsidR="008C23D0" w:rsidRPr="00C33B90" w:rsidRDefault="008C23D0" w:rsidP="00AD5E2E">
            <w:pPr>
              <w:jc w:val="both"/>
              <w:rPr>
                <w:rFonts w:ascii="GHEA Mariam" w:hAnsi="GHEA Mariam"/>
                <w:b/>
                <w:u w:val="single"/>
                <w:lang w:val="hy-AM" w:eastAsia="en-US"/>
              </w:rPr>
            </w:pP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1.Միջոցառման իրականացման անհրաժեշտությունը և նպատակը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Միջոցառման իրականացումը պայմանա</w:t>
            </w:r>
            <w:r w:rsidRPr="00C33B90">
              <w:rPr>
                <w:rFonts w:ascii="GHEA Mariam" w:hAnsi="GHEA Mariam" w:cs="Sylfaen"/>
                <w:lang w:val="hy-AM" w:eastAsia="en-US"/>
              </w:rPr>
              <w:t>վորված</w:t>
            </w:r>
            <w:r w:rsidRPr="00C33B90">
              <w:rPr>
                <w:rFonts w:ascii="GHEA Mariam" w:hAnsi="GHEA Mariam"/>
                <w:lang w:val="hy-AM" w:eastAsia="en-US"/>
              </w:rPr>
              <w:t xml:space="preserve"> </w:t>
            </w:r>
            <w:r w:rsidRPr="00C33B90">
              <w:rPr>
                <w:rFonts w:ascii="GHEA Mariam" w:hAnsi="GHEA Mariam" w:cs="Sylfaen"/>
                <w:lang w:val="hy-AM" w:eastAsia="en-US"/>
              </w:rPr>
              <w:t>է</w:t>
            </w:r>
            <w:r w:rsidRPr="00C33B90">
              <w:rPr>
                <w:rFonts w:ascii="GHEA Mariam" w:hAnsi="GHEA Mariam"/>
                <w:lang w:val="hy-AM" w:eastAsia="en-US"/>
              </w:rPr>
              <w:t xml:space="preserve"> </w:t>
            </w:r>
            <w:r w:rsidRPr="00C33B90">
              <w:rPr>
                <w:rFonts w:ascii="GHEA Mariam" w:hAnsi="GHEA Mariam" w:cs="Sylfaen"/>
                <w:lang w:val="hy-AM" w:eastAsia="en-US"/>
              </w:rPr>
              <w:t>ՀՀ</w:t>
            </w:r>
            <w:r w:rsidRPr="00C33B90">
              <w:rPr>
                <w:rFonts w:ascii="GHEA Mariam" w:hAnsi="GHEA Mariam"/>
                <w:lang w:val="hy-AM" w:eastAsia="en-US"/>
              </w:rPr>
              <w:t xml:space="preserve"> </w:t>
            </w:r>
            <w:r w:rsidRPr="00C33B90">
              <w:rPr>
                <w:rFonts w:ascii="GHEA Mariam" w:hAnsi="GHEA Mariam" w:cs="Sylfaen"/>
                <w:lang w:val="hy-AM" w:eastAsia="en-US"/>
              </w:rPr>
              <w:t>աշխատանքային</w:t>
            </w:r>
            <w:r w:rsidRPr="00C33B90">
              <w:rPr>
                <w:rFonts w:ascii="GHEA Mariam" w:hAnsi="GHEA Mariam"/>
                <w:lang w:val="hy-AM" w:eastAsia="en-US"/>
              </w:rPr>
              <w:t xml:space="preserve"> </w:t>
            </w:r>
            <w:r w:rsidRPr="00C33B90">
              <w:rPr>
                <w:rFonts w:ascii="GHEA Mariam" w:hAnsi="GHEA Mariam" w:cs="Sylfaen"/>
                <w:lang w:val="hy-AM" w:eastAsia="en-US"/>
              </w:rPr>
              <w:t>օրենսգրքի</w:t>
            </w:r>
            <w:r w:rsidRPr="00C33B90">
              <w:rPr>
                <w:rFonts w:ascii="GHEA Mariam" w:hAnsi="GHEA Mariam"/>
                <w:lang w:val="hy-AM" w:eastAsia="en-US"/>
              </w:rPr>
              <w:t xml:space="preserve"> </w:t>
            </w:r>
            <w:r w:rsidRPr="00C33B90">
              <w:rPr>
                <w:rFonts w:ascii="GHEA Mariam" w:hAnsi="GHEA Mariam" w:cs="Sylfaen"/>
                <w:lang w:val="hy-AM" w:eastAsia="en-US"/>
              </w:rPr>
              <w:t>առանձին</w:t>
            </w:r>
            <w:r w:rsidRPr="00C33B90">
              <w:rPr>
                <w:rFonts w:ascii="GHEA Mariam" w:hAnsi="GHEA Mariam"/>
                <w:lang w:val="hy-AM" w:eastAsia="en-US"/>
              </w:rPr>
              <w:t xml:space="preserve"> </w:t>
            </w:r>
            <w:r w:rsidRPr="00C33B90">
              <w:rPr>
                <w:rFonts w:ascii="GHEA Mariam" w:hAnsi="GHEA Mariam" w:cs="Sylfaen"/>
                <w:lang w:val="hy-AM" w:eastAsia="en-US"/>
              </w:rPr>
              <w:t>դրույթների՝ միջազգային</w:t>
            </w:r>
            <w:r w:rsidRPr="00C33B90">
              <w:rPr>
                <w:rFonts w:ascii="GHEA Mariam" w:hAnsi="GHEA Mariam"/>
                <w:lang w:val="hy-AM" w:eastAsia="en-US"/>
              </w:rPr>
              <w:t xml:space="preserve"> </w:t>
            </w:r>
            <w:r w:rsidRPr="00C33B90">
              <w:rPr>
                <w:rFonts w:ascii="GHEA Mariam" w:hAnsi="GHEA Mariam" w:cs="Sylfaen"/>
                <w:lang w:val="hy-AM" w:eastAsia="en-US"/>
              </w:rPr>
              <w:t>պայմանագրերով (Աշխատանքի միջազգային կազմակերպության (այսուհետ՝ ԱՄԿ) կոնվենցիաներ, Վերանայված եվրոպական սոցիալական խարտիա)</w:t>
            </w:r>
            <w:r w:rsidRPr="00C33B90">
              <w:rPr>
                <w:rFonts w:ascii="GHEA Mariam" w:hAnsi="GHEA Mariam"/>
                <w:lang w:val="hy-AM" w:eastAsia="en-US"/>
              </w:rPr>
              <w:t xml:space="preserve"> </w:t>
            </w:r>
            <w:r w:rsidRPr="00C33B90">
              <w:rPr>
                <w:rFonts w:ascii="GHEA Mariam" w:hAnsi="GHEA Mariam" w:cs="Sylfaen"/>
                <w:lang w:val="hy-AM" w:eastAsia="en-US"/>
              </w:rPr>
              <w:t>ամրագրված</w:t>
            </w:r>
            <w:r w:rsidRPr="00C33B90">
              <w:rPr>
                <w:rFonts w:ascii="GHEA Mariam" w:hAnsi="GHEA Mariam"/>
                <w:lang w:val="hy-AM" w:eastAsia="en-US"/>
              </w:rPr>
              <w:t xml:space="preserve"> </w:t>
            </w:r>
            <w:r w:rsidRPr="00C33B90">
              <w:rPr>
                <w:rFonts w:ascii="GHEA Mariam" w:hAnsi="GHEA Mariam" w:cs="Sylfaen"/>
                <w:lang w:val="hy-AM" w:eastAsia="en-US"/>
              </w:rPr>
              <w:t>պահանջներին</w:t>
            </w:r>
            <w:r w:rsidRPr="00C33B90">
              <w:rPr>
                <w:rFonts w:ascii="GHEA Mariam" w:hAnsi="GHEA Mariam"/>
                <w:lang w:val="hy-AM" w:eastAsia="en-US"/>
              </w:rPr>
              <w:t xml:space="preserve"> </w:t>
            </w:r>
            <w:r w:rsidRPr="00C33B90">
              <w:rPr>
                <w:rFonts w:ascii="GHEA Mariam" w:hAnsi="GHEA Mariam" w:cs="Sylfaen"/>
                <w:lang w:val="hy-AM" w:eastAsia="en-US"/>
              </w:rPr>
              <w:t>համապատասխանեցման,</w:t>
            </w:r>
            <w:r w:rsidRPr="00C33B90">
              <w:rPr>
                <w:rFonts w:ascii="GHEA Mariam" w:hAnsi="GHEA Mariam"/>
                <w:lang w:val="hy-AM" w:eastAsia="en-US"/>
              </w:rPr>
              <w:t xml:space="preserve"> </w:t>
            </w:r>
            <w:r w:rsidRPr="00C33B90">
              <w:rPr>
                <w:rFonts w:ascii="GHEA Mariam" w:hAnsi="GHEA Mariam" w:cs="Sylfaen"/>
                <w:lang w:val="hy-AM" w:eastAsia="en-US"/>
              </w:rPr>
              <w:t>ինչպես նաև</w:t>
            </w:r>
            <w:r w:rsidRPr="00C33B90">
              <w:rPr>
                <w:rFonts w:ascii="GHEA Mariam" w:hAnsi="GHEA Mariam"/>
                <w:lang w:val="hy-AM" w:eastAsia="en-US"/>
              </w:rPr>
              <w:t xml:space="preserve"> </w:t>
            </w:r>
            <w:r w:rsidRPr="00C33B90">
              <w:rPr>
                <w:rFonts w:ascii="GHEA Mariam" w:hAnsi="GHEA Mariam" w:cs="Sylfaen"/>
                <w:lang w:val="hy-AM" w:eastAsia="en-US"/>
              </w:rPr>
              <w:t>իրավակիրառական</w:t>
            </w:r>
            <w:r w:rsidRPr="00C33B90">
              <w:rPr>
                <w:rFonts w:ascii="GHEA Mariam" w:hAnsi="GHEA Mariam"/>
                <w:lang w:val="hy-AM" w:eastAsia="en-US"/>
              </w:rPr>
              <w:t xml:space="preserve"> </w:t>
            </w:r>
            <w:r w:rsidRPr="00C33B90">
              <w:rPr>
                <w:rFonts w:ascii="GHEA Mariam" w:hAnsi="GHEA Mariam" w:cs="Sylfaen"/>
                <w:lang w:val="hy-AM" w:eastAsia="en-US"/>
              </w:rPr>
              <w:t>պրակտիկայում</w:t>
            </w:r>
            <w:r w:rsidRPr="00C33B90">
              <w:rPr>
                <w:rFonts w:ascii="GHEA Mariam" w:hAnsi="GHEA Mariam"/>
                <w:lang w:val="hy-AM" w:eastAsia="en-US"/>
              </w:rPr>
              <w:t xml:space="preserve"> </w:t>
            </w:r>
            <w:r w:rsidRPr="00C33B90">
              <w:rPr>
                <w:rFonts w:ascii="GHEA Mariam" w:hAnsi="GHEA Mariam" w:cs="Sylfaen"/>
                <w:lang w:val="hy-AM" w:eastAsia="en-US"/>
              </w:rPr>
              <w:t>ի</w:t>
            </w:r>
            <w:r w:rsidRPr="00C33B90">
              <w:rPr>
                <w:rFonts w:ascii="GHEA Mariam" w:hAnsi="GHEA Mariam"/>
                <w:lang w:val="hy-AM" w:eastAsia="en-US"/>
              </w:rPr>
              <w:t xml:space="preserve"> </w:t>
            </w:r>
            <w:r w:rsidRPr="00C33B90">
              <w:rPr>
                <w:rFonts w:ascii="GHEA Mariam" w:hAnsi="GHEA Mariam" w:cs="Sylfaen"/>
                <w:lang w:val="hy-AM" w:eastAsia="en-US"/>
              </w:rPr>
              <w:t>հայտ</w:t>
            </w:r>
            <w:r w:rsidRPr="00C33B90">
              <w:rPr>
                <w:rFonts w:ascii="GHEA Mariam" w:hAnsi="GHEA Mariam"/>
                <w:lang w:val="hy-AM" w:eastAsia="en-US"/>
              </w:rPr>
              <w:t xml:space="preserve"> </w:t>
            </w:r>
            <w:r w:rsidRPr="00C33B90">
              <w:rPr>
                <w:rFonts w:ascii="GHEA Mariam" w:hAnsi="GHEA Mariam" w:cs="Sylfaen"/>
                <w:lang w:val="hy-AM" w:eastAsia="en-US"/>
              </w:rPr>
              <w:t>եկած</w:t>
            </w:r>
            <w:r w:rsidRPr="00C33B90">
              <w:rPr>
                <w:rFonts w:ascii="GHEA Mariam" w:hAnsi="GHEA Mariam"/>
                <w:lang w:val="hy-AM" w:eastAsia="en-US"/>
              </w:rPr>
              <w:t xml:space="preserve"> </w:t>
            </w:r>
            <w:r w:rsidRPr="00C33B90">
              <w:rPr>
                <w:rFonts w:ascii="GHEA Mariam" w:hAnsi="GHEA Mariam" w:cs="Sylfaen"/>
                <w:lang w:val="hy-AM" w:eastAsia="en-US"/>
              </w:rPr>
              <w:t>խնդիրների</w:t>
            </w:r>
            <w:r w:rsidRPr="00C33B90">
              <w:rPr>
                <w:rFonts w:ascii="GHEA Mariam" w:hAnsi="GHEA Mariam"/>
                <w:lang w:val="hy-AM" w:eastAsia="en-US"/>
              </w:rPr>
              <w:t xml:space="preserve"> </w:t>
            </w:r>
            <w:r w:rsidRPr="00C33B90">
              <w:rPr>
                <w:rFonts w:ascii="GHEA Mariam" w:hAnsi="GHEA Mariam" w:cs="Sylfaen"/>
                <w:lang w:val="hy-AM" w:eastAsia="en-US"/>
              </w:rPr>
              <w:t>վերլուծության</w:t>
            </w:r>
            <w:r w:rsidRPr="00C33B90">
              <w:rPr>
                <w:rFonts w:ascii="GHEA Mariam" w:hAnsi="GHEA Mariam"/>
                <w:lang w:val="hy-AM" w:eastAsia="en-US"/>
              </w:rPr>
              <w:t xml:space="preserve"> </w:t>
            </w:r>
            <w:r w:rsidRPr="00C33B90">
              <w:rPr>
                <w:rFonts w:ascii="GHEA Mariam" w:hAnsi="GHEA Mariam" w:cs="Sylfaen"/>
                <w:lang w:val="hy-AM" w:eastAsia="en-US"/>
              </w:rPr>
              <w:t>արդյունքում դրանց մի մասի հստակեցման</w:t>
            </w:r>
            <w:r w:rsidRPr="00C33B90">
              <w:rPr>
                <w:rFonts w:ascii="GHEA Mariam" w:hAnsi="GHEA Mariam"/>
                <w:lang w:val="hy-AM" w:eastAsia="en-US"/>
              </w:rPr>
              <w:t xml:space="preserve"> </w:t>
            </w:r>
            <w:r w:rsidRPr="00C33B90">
              <w:rPr>
                <w:rFonts w:ascii="GHEA Mariam" w:hAnsi="GHEA Mariam" w:cs="Sylfaen"/>
                <w:lang w:val="hy-AM" w:eastAsia="en-US"/>
              </w:rPr>
              <w:t>և</w:t>
            </w:r>
            <w:r w:rsidRPr="00C33B90">
              <w:rPr>
                <w:rFonts w:ascii="GHEA Mariam" w:hAnsi="GHEA Mariam"/>
                <w:lang w:val="hy-AM" w:eastAsia="en-US"/>
              </w:rPr>
              <w:t xml:space="preserve"> </w:t>
            </w:r>
            <w:r w:rsidRPr="00C33B90">
              <w:rPr>
                <w:rFonts w:ascii="GHEA Mariam" w:hAnsi="GHEA Mariam" w:cs="Sylfaen"/>
                <w:lang w:val="hy-AM" w:eastAsia="en-US"/>
              </w:rPr>
              <w:t>պարզեցման անհրաժեշտությամբ:</w:t>
            </w:r>
            <w:r w:rsidRPr="00C33B90">
              <w:rPr>
                <w:rFonts w:ascii="GHEA Mariam" w:hAnsi="GHEA Mariam"/>
                <w:lang w:val="hy-AM" w:eastAsia="en-US"/>
              </w:rPr>
              <w:t xml:space="preserve"> </w:t>
            </w:r>
          </w:p>
          <w:p w:rsidR="008C23D0" w:rsidRPr="00C33B90" w:rsidRDefault="008C23D0" w:rsidP="00AD5E2E">
            <w:pPr>
              <w:autoSpaceDE w:val="0"/>
              <w:autoSpaceDN w:val="0"/>
              <w:adjustRightInd w:val="0"/>
              <w:ind w:firstLine="720"/>
              <w:jc w:val="both"/>
              <w:rPr>
                <w:rFonts w:ascii="GHEA Mariam" w:eastAsia="GHEAMariam-Bold" w:hAnsi="GHEA Mariam" w:cs="GHEAMariam-Bold"/>
                <w:b/>
                <w:bCs/>
                <w:lang w:val="hy-AM" w:eastAsia="en-US"/>
              </w:rPr>
            </w:pPr>
            <w:r w:rsidRPr="00C33B90">
              <w:rPr>
                <w:rFonts w:ascii="GHEA Mariam" w:hAnsi="GHEA Mariam" w:cs="GHEA Mariam"/>
                <w:b/>
                <w:bCs/>
                <w:lang w:val="hy-AM" w:eastAsia="en-US"/>
              </w:rPr>
              <w:t xml:space="preserve">1.1 </w:t>
            </w:r>
            <w:r w:rsidRPr="00C33B90">
              <w:rPr>
                <w:rFonts w:ascii="GHEA Mariam" w:eastAsia="GHEAMariam-Bold" w:hAnsi="GHEA Mariam" w:cs="GHEAMariam-Bold"/>
                <w:b/>
                <w:bCs/>
                <w:lang w:val="hy-AM" w:eastAsia="en-US"/>
              </w:rPr>
              <w:t>Կարգավորման հարաբերությունների ներկա վիճակը և առկա խնդիրները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2015 </w:t>
            </w:r>
            <w:r w:rsidRPr="00C33B90">
              <w:rPr>
                <w:rFonts w:ascii="GHEA Mariam" w:hAnsi="GHEA Mariam" w:cs="Sylfaen"/>
                <w:lang w:val="hy-AM" w:eastAsia="en-US"/>
              </w:rPr>
              <w:t>թվականի</w:t>
            </w:r>
            <w:r w:rsidRPr="00C33B90">
              <w:rPr>
                <w:rFonts w:ascii="GHEA Mariam" w:hAnsi="GHEA Mariam"/>
                <w:lang w:val="hy-AM" w:eastAsia="en-US"/>
              </w:rPr>
              <w:t xml:space="preserve"> </w:t>
            </w:r>
            <w:r w:rsidRPr="00C33B90">
              <w:rPr>
                <w:rFonts w:ascii="GHEA Mariam" w:hAnsi="GHEA Mariam" w:cs="Sylfaen"/>
                <w:lang w:val="hy-AM" w:eastAsia="en-US"/>
              </w:rPr>
              <w:t>հունիսի</w:t>
            </w:r>
            <w:r w:rsidRPr="00C33B90">
              <w:rPr>
                <w:rFonts w:ascii="GHEA Mariam" w:hAnsi="GHEA Mariam"/>
                <w:lang w:val="hy-AM" w:eastAsia="en-US"/>
              </w:rPr>
              <w:t xml:space="preserve"> 22-</w:t>
            </w:r>
            <w:r w:rsidRPr="00C33B90">
              <w:rPr>
                <w:rFonts w:ascii="GHEA Mariam" w:hAnsi="GHEA Mariam" w:cs="Sylfaen"/>
                <w:lang w:val="hy-AM" w:eastAsia="en-US"/>
              </w:rPr>
              <w:t>ին</w:t>
            </w:r>
            <w:r w:rsidRPr="00C33B90">
              <w:rPr>
                <w:rFonts w:ascii="GHEA Mariam" w:hAnsi="GHEA Mariam"/>
                <w:lang w:val="hy-AM" w:eastAsia="en-US"/>
              </w:rPr>
              <w:t xml:space="preserve"> </w:t>
            </w:r>
            <w:r w:rsidRPr="00C33B90">
              <w:rPr>
                <w:rFonts w:ascii="GHEA Mariam" w:hAnsi="GHEA Mariam" w:cs="Sylfaen"/>
                <w:lang w:val="hy-AM" w:eastAsia="en-US"/>
              </w:rPr>
              <w:t>ընդունված</w:t>
            </w:r>
            <w:r w:rsidRPr="00C33B90">
              <w:rPr>
                <w:rFonts w:ascii="GHEA Mariam" w:hAnsi="GHEA Mariam"/>
                <w:lang w:val="hy-AM" w:eastAsia="en-US"/>
              </w:rPr>
              <w:t xml:space="preserve"> «</w:t>
            </w:r>
            <w:r w:rsidRPr="00C33B90">
              <w:rPr>
                <w:rFonts w:ascii="GHEA Mariam" w:hAnsi="GHEA Mariam" w:cs="Sylfaen"/>
                <w:lang w:val="hy-AM" w:eastAsia="en-US"/>
              </w:rPr>
              <w:t>Հայաստանի</w:t>
            </w:r>
            <w:r w:rsidRPr="00C33B90">
              <w:rPr>
                <w:rFonts w:ascii="GHEA Mariam" w:hAnsi="GHEA Mariam"/>
                <w:lang w:val="hy-AM" w:eastAsia="en-US"/>
              </w:rPr>
              <w:t xml:space="preserve"> </w:t>
            </w:r>
            <w:r w:rsidRPr="00C33B90">
              <w:rPr>
                <w:rFonts w:ascii="GHEA Mariam" w:hAnsi="GHEA Mariam" w:cs="Sylfaen"/>
                <w:lang w:val="hy-AM" w:eastAsia="en-US"/>
              </w:rPr>
              <w:t>Հանրապետության</w:t>
            </w:r>
            <w:r w:rsidRPr="00C33B90">
              <w:rPr>
                <w:rFonts w:ascii="GHEA Mariam" w:hAnsi="GHEA Mariam"/>
                <w:lang w:val="hy-AM" w:eastAsia="en-US"/>
              </w:rPr>
              <w:t xml:space="preserve"> </w:t>
            </w:r>
            <w:r w:rsidRPr="00C33B90">
              <w:rPr>
                <w:rFonts w:ascii="GHEA Mariam" w:hAnsi="GHEA Mariam" w:cs="Sylfaen"/>
                <w:lang w:val="hy-AM" w:eastAsia="en-US"/>
              </w:rPr>
              <w:t>աշխատանքային</w:t>
            </w:r>
            <w:r w:rsidRPr="00C33B90">
              <w:rPr>
                <w:rFonts w:ascii="GHEA Mariam" w:hAnsi="GHEA Mariam"/>
                <w:lang w:val="hy-AM" w:eastAsia="en-US"/>
              </w:rPr>
              <w:t xml:space="preserve"> </w:t>
            </w:r>
            <w:r w:rsidRPr="00C33B90">
              <w:rPr>
                <w:rFonts w:ascii="GHEA Mariam" w:hAnsi="GHEA Mariam" w:cs="Sylfaen"/>
                <w:lang w:val="hy-AM" w:eastAsia="en-US"/>
              </w:rPr>
              <w:t>օրենսգրքում</w:t>
            </w:r>
            <w:r w:rsidRPr="00C33B90">
              <w:rPr>
                <w:rFonts w:ascii="GHEA Mariam" w:hAnsi="GHEA Mariam"/>
                <w:lang w:val="hy-AM" w:eastAsia="en-US"/>
              </w:rPr>
              <w:t xml:space="preserve"> </w:t>
            </w:r>
            <w:r w:rsidRPr="00C33B90">
              <w:rPr>
                <w:rFonts w:ascii="GHEA Mariam" w:hAnsi="GHEA Mariam" w:cs="Sylfaen"/>
                <w:lang w:val="hy-AM" w:eastAsia="en-US"/>
              </w:rPr>
              <w:t>լրացումներ</w:t>
            </w:r>
            <w:r w:rsidRPr="00C33B90">
              <w:rPr>
                <w:rFonts w:ascii="GHEA Mariam" w:hAnsi="GHEA Mariam"/>
                <w:lang w:val="hy-AM" w:eastAsia="en-US"/>
              </w:rPr>
              <w:t xml:space="preserve"> </w:t>
            </w:r>
            <w:r w:rsidRPr="00C33B90">
              <w:rPr>
                <w:rFonts w:ascii="GHEA Mariam" w:hAnsi="GHEA Mariam" w:cs="Sylfaen"/>
                <w:lang w:val="hy-AM" w:eastAsia="en-US"/>
              </w:rPr>
              <w:t>և</w:t>
            </w:r>
            <w:r w:rsidRPr="00C33B90">
              <w:rPr>
                <w:rFonts w:ascii="GHEA Mariam" w:hAnsi="GHEA Mariam"/>
                <w:lang w:val="hy-AM" w:eastAsia="en-US"/>
              </w:rPr>
              <w:t xml:space="preserve"> </w:t>
            </w:r>
            <w:r w:rsidRPr="00C33B90">
              <w:rPr>
                <w:rFonts w:ascii="GHEA Mariam" w:hAnsi="GHEA Mariam" w:cs="Sylfaen"/>
                <w:lang w:val="hy-AM" w:eastAsia="en-US"/>
              </w:rPr>
              <w:t>փոփոխություններ</w:t>
            </w:r>
            <w:r w:rsidRPr="00C33B90">
              <w:rPr>
                <w:rFonts w:ascii="GHEA Mariam" w:hAnsi="GHEA Mariam"/>
                <w:lang w:val="hy-AM" w:eastAsia="en-US"/>
              </w:rPr>
              <w:t xml:space="preserve"> </w:t>
            </w:r>
            <w:r w:rsidRPr="00C33B90">
              <w:rPr>
                <w:rFonts w:ascii="GHEA Mariam" w:hAnsi="GHEA Mariam" w:cs="Sylfaen"/>
                <w:lang w:val="hy-AM" w:eastAsia="en-US"/>
              </w:rPr>
              <w:t>կատարելու</w:t>
            </w:r>
            <w:r w:rsidRPr="00C33B90">
              <w:rPr>
                <w:rFonts w:ascii="GHEA Mariam" w:hAnsi="GHEA Mariam"/>
                <w:lang w:val="hy-AM" w:eastAsia="en-US"/>
              </w:rPr>
              <w:t xml:space="preserve"> </w:t>
            </w:r>
            <w:r w:rsidRPr="00C33B90">
              <w:rPr>
                <w:rFonts w:ascii="GHEA Mariam" w:hAnsi="GHEA Mariam" w:cs="Sylfaen"/>
                <w:lang w:val="hy-AM" w:eastAsia="en-US"/>
              </w:rPr>
              <w:t>մասին</w:t>
            </w:r>
            <w:r w:rsidRPr="00C33B90">
              <w:rPr>
                <w:rFonts w:ascii="GHEA Mariam" w:hAnsi="GHEA Mariam"/>
                <w:lang w:val="hy-AM" w:eastAsia="en-US"/>
              </w:rPr>
              <w:t xml:space="preserve">» </w:t>
            </w:r>
            <w:r w:rsidRPr="00C33B90">
              <w:rPr>
                <w:rFonts w:ascii="GHEA Mariam" w:hAnsi="GHEA Mariam" w:cs="Sylfaen"/>
                <w:lang w:val="hy-AM" w:eastAsia="en-US"/>
              </w:rPr>
              <w:t>ՀՕ</w:t>
            </w:r>
            <w:r w:rsidRPr="00C33B90">
              <w:rPr>
                <w:rFonts w:ascii="GHEA Mariam" w:hAnsi="GHEA Mariam"/>
                <w:lang w:val="hy-AM" w:eastAsia="en-US"/>
              </w:rPr>
              <w:t>-96-</w:t>
            </w:r>
            <w:r w:rsidRPr="00C33B90">
              <w:rPr>
                <w:rFonts w:ascii="GHEA Mariam" w:hAnsi="GHEA Mariam" w:cs="Sylfaen"/>
                <w:lang w:val="hy-AM" w:eastAsia="en-US"/>
              </w:rPr>
              <w:t>Ն</w:t>
            </w:r>
            <w:r w:rsidRPr="00C33B90">
              <w:rPr>
                <w:rFonts w:ascii="GHEA Mariam" w:hAnsi="GHEA Mariam"/>
                <w:lang w:val="hy-AM" w:eastAsia="en-US"/>
              </w:rPr>
              <w:t xml:space="preserve"> </w:t>
            </w:r>
            <w:r w:rsidRPr="00C33B90">
              <w:rPr>
                <w:rFonts w:ascii="GHEA Mariam" w:hAnsi="GHEA Mariam" w:cs="Sylfaen"/>
                <w:lang w:val="hy-AM" w:eastAsia="en-US"/>
              </w:rPr>
              <w:t>օրենքով</w:t>
            </w:r>
            <w:r w:rsidRPr="00C33B90">
              <w:rPr>
                <w:rFonts w:ascii="GHEA Mariam" w:hAnsi="GHEA Mariam"/>
                <w:lang w:val="hy-AM" w:eastAsia="en-US"/>
              </w:rPr>
              <w:t xml:space="preserve"> </w:t>
            </w:r>
            <w:r w:rsidRPr="00C33B90">
              <w:rPr>
                <w:rFonts w:ascii="GHEA Mariam" w:hAnsi="GHEA Mariam" w:cs="Sylfaen"/>
                <w:lang w:val="hy-AM" w:eastAsia="en-US"/>
              </w:rPr>
              <w:t>կատարվեցին</w:t>
            </w:r>
            <w:r w:rsidRPr="00C33B90">
              <w:rPr>
                <w:rFonts w:ascii="GHEA Mariam" w:hAnsi="GHEA Mariam"/>
                <w:lang w:val="hy-AM" w:eastAsia="en-US"/>
              </w:rPr>
              <w:t xml:space="preserve"> </w:t>
            </w:r>
            <w:r w:rsidRPr="00C33B90">
              <w:rPr>
                <w:rFonts w:ascii="GHEA Mariam" w:hAnsi="GHEA Mariam" w:cs="Sylfaen"/>
                <w:lang w:val="hy-AM" w:eastAsia="en-US"/>
              </w:rPr>
              <w:t>բավականին</w:t>
            </w:r>
            <w:r w:rsidRPr="00C33B90">
              <w:rPr>
                <w:rFonts w:ascii="GHEA Mariam" w:hAnsi="GHEA Mariam"/>
                <w:lang w:val="hy-AM" w:eastAsia="en-US"/>
              </w:rPr>
              <w:t xml:space="preserve"> </w:t>
            </w:r>
            <w:r w:rsidRPr="00C33B90">
              <w:rPr>
                <w:rFonts w:ascii="GHEA Mariam" w:hAnsi="GHEA Mariam" w:cs="Sylfaen"/>
                <w:lang w:val="hy-AM" w:eastAsia="en-US"/>
              </w:rPr>
              <w:t>մեծ</w:t>
            </w:r>
            <w:r w:rsidRPr="00C33B90">
              <w:rPr>
                <w:rFonts w:ascii="GHEA Mariam" w:hAnsi="GHEA Mariam"/>
                <w:lang w:val="hy-AM" w:eastAsia="en-US"/>
              </w:rPr>
              <w:t xml:space="preserve"> </w:t>
            </w:r>
            <w:r w:rsidRPr="00C33B90">
              <w:rPr>
                <w:rFonts w:ascii="GHEA Mariam" w:hAnsi="GHEA Mariam" w:cs="Sylfaen"/>
                <w:lang w:val="hy-AM" w:eastAsia="en-US"/>
              </w:rPr>
              <w:t>թվով</w:t>
            </w:r>
            <w:r w:rsidRPr="00C33B90">
              <w:rPr>
                <w:rFonts w:ascii="GHEA Mariam" w:hAnsi="GHEA Mariam"/>
                <w:lang w:val="hy-AM" w:eastAsia="en-US"/>
              </w:rPr>
              <w:t xml:space="preserve"> </w:t>
            </w:r>
            <w:r w:rsidRPr="00C33B90">
              <w:rPr>
                <w:rFonts w:ascii="GHEA Mariam" w:hAnsi="GHEA Mariam" w:cs="Sylfaen"/>
                <w:lang w:val="hy-AM" w:eastAsia="en-US"/>
              </w:rPr>
              <w:t>փոփոխություններ</w:t>
            </w:r>
            <w:r w:rsidRPr="00C33B90">
              <w:rPr>
                <w:rFonts w:ascii="GHEA Mariam" w:hAnsi="GHEA Mariam"/>
                <w:lang w:val="hy-AM" w:eastAsia="en-US"/>
              </w:rPr>
              <w:t xml:space="preserve">, </w:t>
            </w:r>
            <w:r w:rsidRPr="00C33B90">
              <w:rPr>
                <w:rFonts w:ascii="GHEA Mariam" w:hAnsi="GHEA Mariam" w:cs="Sylfaen"/>
                <w:lang w:val="hy-AM" w:eastAsia="en-US"/>
              </w:rPr>
              <w:t>որոնց</w:t>
            </w:r>
            <w:r w:rsidRPr="00C33B90">
              <w:rPr>
                <w:rFonts w:ascii="GHEA Mariam" w:hAnsi="GHEA Mariam"/>
                <w:lang w:val="hy-AM" w:eastAsia="en-US"/>
              </w:rPr>
              <w:t xml:space="preserve"> </w:t>
            </w:r>
            <w:r w:rsidRPr="00C33B90">
              <w:rPr>
                <w:rFonts w:ascii="GHEA Mariam" w:hAnsi="GHEA Mariam" w:cs="Sylfaen"/>
                <w:lang w:val="hy-AM" w:eastAsia="en-US"/>
              </w:rPr>
              <w:t>զգալի</w:t>
            </w:r>
            <w:r w:rsidRPr="00C33B90">
              <w:rPr>
                <w:rFonts w:ascii="GHEA Mariam" w:hAnsi="GHEA Mariam"/>
                <w:lang w:val="hy-AM" w:eastAsia="en-US"/>
              </w:rPr>
              <w:t xml:space="preserve"> </w:t>
            </w:r>
            <w:r w:rsidRPr="00C33B90">
              <w:rPr>
                <w:rFonts w:ascii="GHEA Mariam" w:hAnsi="GHEA Mariam" w:cs="Sylfaen"/>
                <w:lang w:val="hy-AM" w:eastAsia="en-US"/>
              </w:rPr>
              <w:t>մասը</w:t>
            </w:r>
            <w:r w:rsidRPr="00C33B90">
              <w:rPr>
                <w:rFonts w:ascii="GHEA Mariam" w:hAnsi="GHEA Mariam"/>
                <w:lang w:val="hy-AM" w:eastAsia="en-US"/>
              </w:rPr>
              <w:t xml:space="preserve"> </w:t>
            </w:r>
            <w:r w:rsidRPr="00C33B90">
              <w:rPr>
                <w:rFonts w:ascii="GHEA Mariam" w:hAnsi="GHEA Mariam" w:cs="Sylfaen"/>
                <w:lang w:val="hy-AM" w:eastAsia="en-US"/>
              </w:rPr>
              <w:t>ՀՀ</w:t>
            </w:r>
            <w:r w:rsidRPr="00C33B90">
              <w:rPr>
                <w:rFonts w:ascii="GHEA Mariam" w:hAnsi="GHEA Mariam"/>
                <w:lang w:val="hy-AM" w:eastAsia="en-US"/>
              </w:rPr>
              <w:t xml:space="preserve"> </w:t>
            </w:r>
            <w:r w:rsidRPr="00C33B90">
              <w:rPr>
                <w:rFonts w:ascii="GHEA Mariam" w:hAnsi="GHEA Mariam" w:cs="Sylfaen"/>
                <w:lang w:val="hy-AM" w:eastAsia="en-US"/>
              </w:rPr>
              <w:t>աշխատանքային</w:t>
            </w:r>
            <w:r w:rsidRPr="00C33B90">
              <w:rPr>
                <w:rFonts w:ascii="GHEA Mariam" w:hAnsi="GHEA Mariam"/>
                <w:lang w:val="hy-AM" w:eastAsia="en-US"/>
              </w:rPr>
              <w:t xml:space="preserve"> </w:t>
            </w:r>
            <w:r w:rsidRPr="00C33B90">
              <w:rPr>
                <w:rFonts w:ascii="GHEA Mariam" w:hAnsi="GHEA Mariam" w:cs="Sylfaen"/>
                <w:lang w:val="hy-AM" w:eastAsia="en-US"/>
              </w:rPr>
              <w:t>օրենսգրքի</w:t>
            </w:r>
            <w:r w:rsidRPr="00C33B90">
              <w:rPr>
                <w:rFonts w:ascii="GHEA Mariam" w:hAnsi="GHEA Mariam"/>
                <w:lang w:val="hy-AM" w:eastAsia="en-US"/>
              </w:rPr>
              <w:t xml:space="preserve"> </w:t>
            </w:r>
            <w:r w:rsidRPr="00C33B90">
              <w:rPr>
                <w:rFonts w:ascii="GHEA Mariam" w:hAnsi="GHEA Mariam" w:cs="Sylfaen"/>
                <w:lang w:val="hy-AM" w:eastAsia="en-US"/>
              </w:rPr>
              <w:t>դրույթները</w:t>
            </w:r>
            <w:r w:rsidRPr="00C33B90">
              <w:rPr>
                <w:rFonts w:ascii="GHEA Mariam" w:hAnsi="GHEA Mariam"/>
                <w:lang w:val="hy-AM" w:eastAsia="en-US"/>
              </w:rPr>
              <w:t xml:space="preserve"> </w:t>
            </w:r>
            <w:r w:rsidRPr="00C33B90">
              <w:rPr>
                <w:rFonts w:ascii="GHEA Mariam" w:hAnsi="GHEA Mariam" w:cs="Sylfaen"/>
                <w:lang w:val="hy-AM" w:eastAsia="en-US"/>
              </w:rPr>
              <w:t>միջազգային</w:t>
            </w:r>
            <w:r w:rsidRPr="00C33B90">
              <w:rPr>
                <w:rFonts w:ascii="GHEA Mariam" w:hAnsi="GHEA Mariam"/>
                <w:lang w:val="hy-AM" w:eastAsia="en-US"/>
              </w:rPr>
              <w:t xml:space="preserve"> </w:t>
            </w:r>
            <w:r w:rsidRPr="00C33B90">
              <w:rPr>
                <w:rFonts w:ascii="GHEA Mariam" w:hAnsi="GHEA Mariam" w:cs="Sylfaen"/>
                <w:lang w:val="hy-AM" w:eastAsia="en-US"/>
              </w:rPr>
              <w:t>իրավունքի</w:t>
            </w:r>
            <w:r w:rsidRPr="00C33B90">
              <w:rPr>
                <w:rFonts w:ascii="GHEA Mariam" w:hAnsi="GHEA Mariam"/>
                <w:lang w:val="hy-AM" w:eastAsia="en-US"/>
              </w:rPr>
              <w:t xml:space="preserve"> </w:t>
            </w:r>
            <w:r w:rsidRPr="00C33B90">
              <w:rPr>
                <w:rFonts w:ascii="GHEA Mariam" w:hAnsi="GHEA Mariam" w:cs="Sylfaen"/>
                <w:lang w:val="hy-AM" w:eastAsia="en-US"/>
              </w:rPr>
              <w:t>նորմերին</w:t>
            </w:r>
            <w:r w:rsidRPr="00C33B90">
              <w:rPr>
                <w:rFonts w:ascii="GHEA Mariam" w:hAnsi="GHEA Mariam"/>
                <w:lang w:val="hy-AM" w:eastAsia="en-US"/>
              </w:rPr>
              <w:t xml:space="preserve">, </w:t>
            </w:r>
            <w:r w:rsidRPr="00C33B90">
              <w:rPr>
                <w:rFonts w:ascii="GHEA Mariam" w:hAnsi="GHEA Mariam" w:cs="Sylfaen"/>
                <w:lang w:val="hy-AM" w:eastAsia="en-US"/>
              </w:rPr>
              <w:t>այդ</w:t>
            </w:r>
            <w:r w:rsidRPr="00C33B90">
              <w:rPr>
                <w:rFonts w:ascii="GHEA Mariam" w:hAnsi="GHEA Mariam"/>
                <w:lang w:val="hy-AM" w:eastAsia="en-US"/>
              </w:rPr>
              <w:t xml:space="preserve"> </w:t>
            </w:r>
            <w:r w:rsidRPr="00C33B90">
              <w:rPr>
                <w:rFonts w:ascii="GHEA Mariam" w:hAnsi="GHEA Mariam" w:cs="Sylfaen"/>
                <w:lang w:val="hy-AM" w:eastAsia="en-US"/>
              </w:rPr>
              <w:t>թվում</w:t>
            </w:r>
            <w:r w:rsidRPr="00C33B90">
              <w:rPr>
                <w:rFonts w:ascii="GHEA Mariam" w:hAnsi="GHEA Mariam"/>
                <w:lang w:val="hy-AM" w:eastAsia="en-US"/>
              </w:rPr>
              <w:t xml:space="preserve">` </w:t>
            </w:r>
            <w:r w:rsidRPr="00C33B90">
              <w:rPr>
                <w:rFonts w:ascii="GHEA Mariam" w:hAnsi="GHEA Mariam" w:cs="Sylfaen"/>
                <w:lang w:val="hy-AM" w:eastAsia="en-US"/>
              </w:rPr>
              <w:t>նաև</w:t>
            </w:r>
            <w:r w:rsidRPr="00C33B90">
              <w:rPr>
                <w:rFonts w:ascii="GHEA Mariam" w:hAnsi="GHEA Mariam"/>
                <w:lang w:val="hy-AM" w:eastAsia="en-US"/>
              </w:rPr>
              <w:t xml:space="preserve"> </w:t>
            </w:r>
            <w:r w:rsidRPr="00C33B90">
              <w:rPr>
                <w:rFonts w:ascii="GHEA Mariam" w:hAnsi="GHEA Mariam" w:cs="Sylfaen"/>
                <w:lang w:val="hy-AM" w:eastAsia="en-US"/>
              </w:rPr>
              <w:t>Վերանայված</w:t>
            </w:r>
            <w:r w:rsidRPr="00C33B90">
              <w:rPr>
                <w:rFonts w:ascii="GHEA Mariam" w:hAnsi="GHEA Mariam"/>
                <w:lang w:val="hy-AM" w:eastAsia="en-US"/>
              </w:rPr>
              <w:t xml:space="preserve"> </w:t>
            </w:r>
            <w:r w:rsidRPr="00C33B90">
              <w:rPr>
                <w:rFonts w:ascii="GHEA Mariam" w:hAnsi="GHEA Mariam" w:cs="Sylfaen"/>
                <w:lang w:val="hy-AM" w:eastAsia="en-US"/>
              </w:rPr>
              <w:t>եվրոպական</w:t>
            </w:r>
            <w:r w:rsidRPr="00C33B90">
              <w:rPr>
                <w:rFonts w:ascii="GHEA Mariam" w:hAnsi="GHEA Mariam"/>
                <w:lang w:val="hy-AM" w:eastAsia="en-US"/>
              </w:rPr>
              <w:t xml:space="preserve"> </w:t>
            </w:r>
            <w:r w:rsidRPr="00C33B90">
              <w:rPr>
                <w:rFonts w:ascii="GHEA Mariam" w:hAnsi="GHEA Mariam" w:cs="Sylfaen"/>
                <w:lang w:val="hy-AM" w:eastAsia="en-US"/>
              </w:rPr>
              <w:t>սոցիալական</w:t>
            </w:r>
            <w:r w:rsidRPr="00C33B90">
              <w:rPr>
                <w:rFonts w:ascii="GHEA Mariam" w:hAnsi="GHEA Mariam"/>
                <w:lang w:val="hy-AM" w:eastAsia="en-US"/>
              </w:rPr>
              <w:t xml:space="preserve"> </w:t>
            </w:r>
            <w:r w:rsidRPr="00C33B90">
              <w:rPr>
                <w:rFonts w:ascii="GHEA Mariam" w:hAnsi="GHEA Mariam" w:cs="Sylfaen"/>
                <w:lang w:val="hy-AM" w:eastAsia="en-US"/>
              </w:rPr>
              <w:t>խարտիայի</w:t>
            </w:r>
            <w:r w:rsidRPr="00C33B90">
              <w:rPr>
                <w:rFonts w:ascii="GHEA Mariam" w:hAnsi="GHEA Mariam"/>
                <w:lang w:val="hy-AM" w:eastAsia="en-US"/>
              </w:rPr>
              <w:t xml:space="preserve"> </w:t>
            </w:r>
            <w:r w:rsidRPr="00C33B90">
              <w:rPr>
                <w:rFonts w:ascii="GHEA Mariam" w:hAnsi="GHEA Mariam" w:cs="Sylfaen"/>
                <w:lang w:val="hy-AM" w:eastAsia="en-US"/>
              </w:rPr>
              <w:t>և</w:t>
            </w:r>
            <w:r w:rsidRPr="00C33B90">
              <w:rPr>
                <w:rFonts w:ascii="GHEA Mariam" w:hAnsi="GHEA Mariam"/>
                <w:lang w:val="hy-AM" w:eastAsia="en-US"/>
              </w:rPr>
              <w:t xml:space="preserve"> </w:t>
            </w:r>
            <w:r w:rsidRPr="00C33B90">
              <w:rPr>
                <w:rFonts w:ascii="GHEA Mariam" w:hAnsi="GHEA Mariam" w:cs="Sylfaen"/>
                <w:lang w:val="hy-AM" w:eastAsia="en-US"/>
              </w:rPr>
              <w:t>ԱՄԿ</w:t>
            </w:r>
            <w:r w:rsidRPr="00C33B90">
              <w:rPr>
                <w:rFonts w:ascii="GHEA Mariam" w:hAnsi="GHEA Mariam"/>
                <w:lang w:val="hy-AM" w:eastAsia="en-US"/>
              </w:rPr>
              <w:t>-</w:t>
            </w:r>
            <w:r w:rsidRPr="00C33B90">
              <w:rPr>
                <w:rFonts w:ascii="GHEA Mariam" w:hAnsi="GHEA Mariam" w:cs="Sylfaen"/>
                <w:lang w:val="hy-AM" w:eastAsia="en-US"/>
              </w:rPr>
              <w:t>ի</w:t>
            </w:r>
            <w:r w:rsidRPr="00C33B90">
              <w:rPr>
                <w:rFonts w:ascii="GHEA Mariam" w:hAnsi="GHEA Mariam"/>
                <w:lang w:val="hy-AM" w:eastAsia="en-US"/>
              </w:rPr>
              <w:t xml:space="preserve"> </w:t>
            </w:r>
            <w:r w:rsidRPr="00C33B90">
              <w:rPr>
                <w:rFonts w:ascii="GHEA Mariam" w:hAnsi="GHEA Mariam" w:cs="Sylfaen"/>
                <w:lang w:val="hy-AM" w:eastAsia="en-US"/>
              </w:rPr>
              <w:t>կոնվենցիաների</w:t>
            </w:r>
            <w:r w:rsidRPr="00C33B90">
              <w:rPr>
                <w:rFonts w:ascii="GHEA Mariam" w:hAnsi="GHEA Mariam"/>
                <w:lang w:val="hy-AM" w:eastAsia="en-US"/>
              </w:rPr>
              <w:t xml:space="preserve"> </w:t>
            </w:r>
            <w:r w:rsidRPr="00C33B90">
              <w:rPr>
                <w:rFonts w:ascii="GHEA Mariam" w:hAnsi="GHEA Mariam" w:cs="Sylfaen"/>
                <w:lang w:val="hy-AM" w:eastAsia="en-US"/>
              </w:rPr>
              <w:t>դրույթներին</w:t>
            </w:r>
            <w:r w:rsidRPr="00C33B90">
              <w:rPr>
                <w:rFonts w:ascii="GHEA Mariam" w:hAnsi="GHEA Mariam"/>
                <w:lang w:val="hy-AM" w:eastAsia="en-US"/>
              </w:rPr>
              <w:t xml:space="preserve"> </w:t>
            </w:r>
            <w:r w:rsidRPr="00C33B90">
              <w:rPr>
                <w:rFonts w:ascii="GHEA Mariam" w:hAnsi="GHEA Mariam" w:cs="Sylfaen"/>
                <w:lang w:val="hy-AM" w:eastAsia="en-US"/>
              </w:rPr>
              <w:t>համապատասխանեցնելու</w:t>
            </w:r>
            <w:r w:rsidRPr="00C33B90">
              <w:rPr>
                <w:rFonts w:ascii="GHEA Mariam" w:hAnsi="GHEA Mariam"/>
                <w:lang w:val="hy-AM" w:eastAsia="en-US"/>
              </w:rPr>
              <w:t xml:space="preserve"> </w:t>
            </w:r>
            <w:r w:rsidRPr="00C33B90">
              <w:rPr>
                <w:rFonts w:ascii="GHEA Mariam" w:hAnsi="GHEA Mariam" w:cs="Sylfaen"/>
                <w:lang w:val="hy-AM" w:eastAsia="en-US"/>
              </w:rPr>
              <w:t>գործընթացի</w:t>
            </w:r>
            <w:r w:rsidRPr="00C33B90">
              <w:rPr>
                <w:rFonts w:ascii="GHEA Mariam" w:hAnsi="GHEA Mariam"/>
                <w:lang w:val="hy-AM" w:eastAsia="en-US"/>
              </w:rPr>
              <w:t xml:space="preserve"> </w:t>
            </w:r>
            <w:r w:rsidRPr="00C33B90">
              <w:rPr>
                <w:rFonts w:ascii="GHEA Mariam" w:hAnsi="GHEA Mariam" w:cs="Sylfaen"/>
                <w:lang w:val="hy-AM" w:eastAsia="en-US"/>
              </w:rPr>
              <w:t>համատեքստում</w:t>
            </w:r>
            <w:r w:rsidRPr="00C33B90">
              <w:rPr>
                <w:rFonts w:ascii="GHEA Mariam" w:hAnsi="GHEA Mariam"/>
                <w:lang w:val="hy-AM" w:eastAsia="en-US"/>
              </w:rPr>
              <w:t xml:space="preserve"> </w:t>
            </w:r>
            <w:r w:rsidRPr="00C33B90">
              <w:rPr>
                <w:rFonts w:ascii="GHEA Mariam" w:hAnsi="GHEA Mariam" w:cs="Sylfaen"/>
                <w:lang w:val="hy-AM" w:eastAsia="en-US"/>
              </w:rPr>
              <w:t>էր</w:t>
            </w:r>
            <w:r w:rsidRPr="00C33B90">
              <w:rPr>
                <w:rFonts w:ascii="GHEA Mariam" w:hAnsi="GHEA Mariam"/>
                <w:lang w:val="hy-AM" w:eastAsia="en-US"/>
              </w:rPr>
              <w:t xml:space="preserve">: </w:t>
            </w:r>
            <w:r w:rsidRPr="00C33B90">
              <w:rPr>
                <w:rFonts w:ascii="GHEA Mariam" w:hAnsi="GHEA Mariam" w:cs="Sylfaen"/>
                <w:lang w:val="hy-AM" w:eastAsia="en-US"/>
              </w:rPr>
              <w:t>Օրենքի</w:t>
            </w:r>
            <w:r w:rsidRPr="00C33B90">
              <w:rPr>
                <w:rFonts w:ascii="GHEA Mariam" w:hAnsi="GHEA Mariam"/>
                <w:lang w:val="hy-AM" w:eastAsia="en-US"/>
              </w:rPr>
              <w:t xml:space="preserve"> </w:t>
            </w:r>
            <w:r w:rsidRPr="00C33B90">
              <w:rPr>
                <w:rFonts w:ascii="GHEA Mariam" w:hAnsi="GHEA Mariam" w:cs="Sylfaen"/>
                <w:lang w:val="hy-AM" w:eastAsia="en-US"/>
              </w:rPr>
              <w:t>ընդունումը</w:t>
            </w:r>
            <w:r w:rsidRPr="00C33B90">
              <w:rPr>
                <w:rFonts w:ascii="GHEA Mariam" w:hAnsi="GHEA Mariam"/>
                <w:lang w:val="hy-AM" w:eastAsia="en-US"/>
              </w:rPr>
              <w:t xml:space="preserve"> </w:t>
            </w:r>
            <w:r w:rsidRPr="00C33B90">
              <w:rPr>
                <w:rFonts w:ascii="GHEA Mariam" w:hAnsi="GHEA Mariam" w:cs="Sylfaen"/>
                <w:lang w:val="hy-AM" w:eastAsia="en-US"/>
              </w:rPr>
              <w:t>պայմանավորված</w:t>
            </w:r>
            <w:r w:rsidRPr="00C33B90">
              <w:rPr>
                <w:rFonts w:ascii="GHEA Mariam" w:hAnsi="GHEA Mariam"/>
                <w:lang w:val="hy-AM" w:eastAsia="en-US"/>
              </w:rPr>
              <w:t xml:space="preserve"> </w:t>
            </w:r>
            <w:r w:rsidRPr="00C33B90">
              <w:rPr>
                <w:rFonts w:ascii="GHEA Mariam" w:hAnsi="GHEA Mariam" w:cs="Sylfaen"/>
                <w:lang w:val="hy-AM" w:eastAsia="en-US"/>
              </w:rPr>
              <w:t>էր</w:t>
            </w:r>
            <w:r w:rsidRPr="00C33B90">
              <w:rPr>
                <w:rFonts w:ascii="GHEA Mariam" w:hAnsi="GHEA Mariam"/>
                <w:lang w:val="hy-AM" w:eastAsia="en-US"/>
              </w:rPr>
              <w:t xml:space="preserve"> </w:t>
            </w:r>
            <w:r w:rsidRPr="00C33B90">
              <w:rPr>
                <w:rFonts w:ascii="GHEA Mariam" w:hAnsi="GHEA Mariam" w:cs="Sylfaen"/>
                <w:lang w:val="hy-AM" w:eastAsia="en-US"/>
              </w:rPr>
              <w:t>նաև</w:t>
            </w:r>
            <w:r w:rsidRPr="00C33B90">
              <w:rPr>
                <w:rFonts w:ascii="GHEA Mariam" w:hAnsi="GHEA Mariam"/>
                <w:lang w:val="hy-AM" w:eastAsia="en-US"/>
              </w:rPr>
              <w:t xml:space="preserve"> </w:t>
            </w:r>
            <w:r w:rsidRPr="00C33B90">
              <w:rPr>
                <w:rFonts w:ascii="GHEA Mariam" w:hAnsi="GHEA Mariam" w:cs="Sylfaen"/>
                <w:lang w:val="hy-AM" w:eastAsia="en-US"/>
              </w:rPr>
              <w:t>ՀՀ</w:t>
            </w:r>
            <w:r w:rsidRPr="00C33B90">
              <w:rPr>
                <w:rFonts w:ascii="GHEA Mariam" w:hAnsi="GHEA Mariam"/>
                <w:lang w:val="hy-AM" w:eastAsia="en-US"/>
              </w:rPr>
              <w:t xml:space="preserve"> </w:t>
            </w:r>
            <w:r w:rsidRPr="00C33B90">
              <w:rPr>
                <w:rFonts w:ascii="GHEA Mariam" w:hAnsi="GHEA Mariam" w:cs="Sylfaen"/>
                <w:lang w:val="hy-AM" w:eastAsia="en-US"/>
              </w:rPr>
              <w:t>աշխատանքային</w:t>
            </w:r>
            <w:r w:rsidRPr="00C33B90">
              <w:rPr>
                <w:rFonts w:ascii="GHEA Mariam" w:hAnsi="GHEA Mariam"/>
                <w:lang w:val="hy-AM" w:eastAsia="en-US"/>
              </w:rPr>
              <w:t xml:space="preserve"> </w:t>
            </w:r>
            <w:r w:rsidRPr="00C33B90">
              <w:rPr>
                <w:rFonts w:ascii="GHEA Mariam" w:hAnsi="GHEA Mariam" w:cs="Sylfaen"/>
                <w:lang w:val="hy-AM" w:eastAsia="en-US"/>
              </w:rPr>
              <w:t>օրենսգրքի</w:t>
            </w:r>
            <w:r w:rsidRPr="00C33B90">
              <w:rPr>
                <w:rFonts w:ascii="GHEA Mariam" w:hAnsi="GHEA Mariam"/>
                <w:lang w:val="hy-AM" w:eastAsia="en-US"/>
              </w:rPr>
              <w:t xml:space="preserve"> </w:t>
            </w:r>
            <w:r w:rsidRPr="00C33B90">
              <w:rPr>
                <w:rFonts w:ascii="GHEA Mariam" w:hAnsi="GHEA Mariam" w:cs="Sylfaen"/>
                <w:lang w:val="hy-AM" w:eastAsia="en-US"/>
              </w:rPr>
              <w:t>որոշակի</w:t>
            </w:r>
            <w:r w:rsidRPr="00C33B90">
              <w:rPr>
                <w:rFonts w:ascii="GHEA Mariam" w:hAnsi="GHEA Mariam"/>
                <w:lang w:val="hy-AM" w:eastAsia="en-US"/>
              </w:rPr>
              <w:t xml:space="preserve"> </w:t>
            </w:r>
            <w:r w:rsidRPr="00C33B90">
              <w:rPr>
                <w:rFonts w:ascii="GHEA Mariam" w:hAnsi="GHEA Mariam" w:cs="Sylfaen"/>
                <w:lang w:val="hy-AM" w:eastAsia="en-US"/>
              </w:rPr>
              <w:t>դրույթների</w:t>
            </w:r>
            <w:r w:rsidRPr="00C33B90">
              <w:rPr>
                <w:rFonts w:ascii="GHEA Mariam" w:hAnsi="GHEA Mariam"/>
                <w:lang w:val="hy-AM" w:eastAsia="en-US"/>
              </w:rPr>
              <w:t xml:space="preserve"> </w:t>
            </w:r>
            <w:r w:rsidRPr="00C33B90">
              <w:rPr>
                <w:rFonts w:ascii="GHEA Mariam" w:hAnsi="GHEA Mariam" w:cs="Sylfaen"/>
                <w:lang w:val="hy-AM" w:eastAsia="en-US"/>
              </w:rPr>
              <w:t>կիրարկման</w:t>
            </w:r>
            <w:r w:rsidRPr="00C33B90">
              <w:rPr>
                <w:rFonts w:ascii="GHEA Mariam" w:hAnsi="GHEA Mariam"/>
                <w:lang w:val="hy-AM" w:eastAsia="en-US"/>
              </w:rPr>
              <w:t xml:space="preserve"> </w:t>
            </w:r>
            <w:r w:rsidRPr="00C33B90">
              <w:rPr>
                <w:rFonts w:ascii="GHEA Mariam" w:hAnsi="GHEA Mariam" w:cs="Sylfaen"/>
                <w:lang w:val="hy-AM" w:eastAsia="en-US"/>
              </w:rPr>
              <w:t>ընթացքում</w:t>
            </w:r>
            <w:r w:rsidRPr="00C33B90">
              <w:rPr>
                <w:rFonts w:ascii="GHEA Mariam" w:hAnsi="GHEA Mariam"/>
                <w:lang w:val="hy-AM" w:eastAsia="en-US"/>
              </w:rPr>
              <w:t xml:space="preserve"> </w:t>
            </w:r>
            <w:r w:rsidRPr="00C33B90">
              <w:rPr>
                <w:rFonts w:ascii="GHEA Mariam" w:hAnsi="GHEA Mariam" w:cs="Sylfaen"/>
                <w:lang w:val="hy-AM" w:eastAsia="en-US"/>
              </w:rPr>
              <w:t>ի</w:t>
            </w:r>
            <w:r w:rsidRPr="00C33B90">
              <w:rPr>
                <w:rFonts w:ascii="GHEA Mariam" w:hAnsi="GHEA Mariam"/>
                <w:lang w:val="hy-AM" w:eastAsia="en-US"/>
              </w:rPr>
              <w:t xml:space="preserve"> </w:t>
            </w:r>
            <w:r w:rsidRPr="00C33B90">
              <w:rPr>
                <w:rFonts w:ascii="GHEA Mariam" w:hAnsi="GHEA Mariam" w:cs="Sylfaen"/>
                <w:lang w:val="hy-AM" w:eastAsia="en-US"/>
              </w:rPr>
              <w:t>հայտ</w:t>
            </w:r>
            <w:r w:rsidRPr="00C33B90">
              <w:rPr>
                <w:rFonts w:ascii="GHEA Mariam" w:hAnsi="GHEA Mariam"/>
                <w:lang w:val="hy-AM" w:eastAsia="en-US"/>
              </w:rPr>
              <w:t xml:space="preserve"> </w:t>
            </w:r>
            <w:r w:rsidRPr="00C33B90">
              <w:rPr>
                <w:rFonts w:ascii="GHEA Mariam" w:hAnsi="GHEA Mariam" w:cs="Sylfaen"/>
                <w:lang w:val="hy-AM" w:eastAsia="en-US"/>
              </w:rPr>
              <w:t>եկած</w:t>
            </w:r>
            <w:r w:rsidRPr="00C33B90">
              <w:rPr>
                <w:rFonts w:ascii="GHEA Mariam" w:hAnsi="GHEA Mariam"/>
                <w:lang w:val="hy-AM" w:eastAsia="en-US"/>
              </w:rPr>
              <w:t xml:space="preserve"> </w:t>
            </w:r>
            <w:r w:rsidRPr="00C33B90">
              <w:rPr>
                <w:rFonts w:ascii="GHEA Mariam" w:hAnsi="GHEA Mariam" w:cs="Sylfaen"/>
                <w:lang w:val="hy-AM" w:eastAsia="en-US"/>
              </w:rPr>
              <w:t>խնդիրների լուծման անհրաժեշտությամբ</w:t>
            </w:r>
            <w:r w:rsidRPr="00C33B90">
              <w:rPr>
                <w:rFonts w:ascii="GHEA Mariam" w:hAnsi="GHEA Mariam"/>
                <w:lang w:val="hy-AM" w:eastAsia="en-US"/>
              </w:rPr>
              <w:t xml:space="preserve">: </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Ներկայում նույնպես առկա է ՀՀ աշխատանքային օրենսգրքի մի շարք դրույթների անհամապատասխանություն ԱՄԿ կոնվենցիաների և Վերանայված եվրոպական սոցիալական խարտիայի պահանջների մասով: ՀՀ աշխատանքային օրենսգրքի առանձին դրույթները ԱՄԿ կոնվենցիաների պահանջներին համապատասխանեցնելու անհրաժեշտությունը նաև «Արտոնությունների ընդհանրացված և համալրված համակարգ» («GSP+») առևտրային ռեժիմի շրջանակներում ստանձնած պարտավորություններից է:</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Մասնավորապես անհրաժեշտ է նախատեսել սոցիալական գործընկերությանը, կոլեկտիվ պայմանագրերին, աշխատանքային հարաբերություններում խտրականության արգելմանը, հարկադիր աշխատանքին, գործադուլին, ամենամյա արձակուրդներին, որոշակի ժամկետով կնքվող աշխատանքային պայմանագրերին, աշխատանքային պայմանագրի բովանդակությանը և աշխատանքային հարաբերությունների մի շարք այլ կարգավորումների համապատասխանեցում ՀՀ կողմից վավերացված միջազգային պայմանագրերի պահանջներին:</w:t>
            </w:r>
          </w:p>
          <w:p w:rsidR="008C23D0" w:rsidRPr="00C33B90" w:rsidRDefault="008C23D0" w:rsidP="00AD5E2E">
            <w:pPr>
              <w:ind w:firstLine="720"/>
              <w:jc w:val="both"/>
              <w:rPr>
                <w:rFonts w:ascii="GHEA Mariam" w:hAnsi="GHEA Mariam"/>
                <w:lang w:val="hy-AM" w:eastAsia="en-US"/>
              </w:rPr>
            </w:pPr>
            <w:r w:rsidRPr="00C33B90">
              <w:rPr>
                <w:rFonts w:ascii="GHEA Mariam" w:hAnsi="GHEA Mariam" w:cs="Sylfaen"/>
                <w:lang w:val="hy-AM" w:eastAsia="en-US"/>
              </w:rPr>
              <w:t>Բացի այդ</w:t>
            </w:r>
            <w:r w:rsidRPr="00C33B90">
              <w:rPr>
                <w:rFonts w:ascii="GHEA Mariam" w:hAnsi="GHEA Mariam"/>
                <w:lang w:val="hy-AM" w:eastAsia="en-US"/>
              </w:rPr>
              <w:t xml:space="preserve">, </w:t>
            </w:r>
            <w:r w:rsidRPr="00C33B90">
              <w:rPr>
                <w:rFonts w:ascii="GHEA Mariam" w:hAnsi="GHEA Mariam" w:cs="Sylfaen"/>
                <w:lang w:val="hy-AM" w:eastAsia="en-US"/>
              </w:rPr>
              <w:t>իրավակիրառական</w:t>
            </w:r>
            <w:r w:rsidRPr="00C33B90">
              <w:rPr>
                <w:rFonts w:ascii="GHEA Mariam" w:hAnsi="GHEA Mariam"/>
                <w:lang w:val="hy-AM" w:eastAsia="en-US"/>
              </w:rPr>
              <w:t xml:space="preserve"> </w:t>
            </w:r>
            <w:r w:rsidRPr="00C33B90">
              <w:rPr>
                <w:rFonts w:ascii="GHEA Mariam" w:hAnsi="GHEA Mariam" w:cs="Sylfaen"/>
                <w:lang w:val="hy-AM" w:eastAsia="en-US"/>
              </w:rPr>
              <w:t>պրակտիկան</w:t>
            </w:r>
            <w:r w:rsidRPr="00C33B90">
              <w:rPr>
                <w:rFonts w:ascii="GHEA Mariam" w:hAnsi="GHEA Mariam"/>
                <w:lang w:val="hy-AM" w:eastAsia="en-US"/>
              </w:rPr>
              <w:t xml:space="preserve"> </w:t>
            </w:r>
            <w:r w:rsidRPr="00C33B90">
              <w:rPr>
                <w:rFonts w:ascii="GHEA Mariam" w:hAnsi="GHEA Mariam" w:cs="Sylfaen"/>
                <w:lang w:val="hy-AM" w:eastAsia="en-US"/>
              </w:rPr>
              <w:t>ցույց</w:t>
            </w:r>
            <w:r w:rsidRPr="00C33B90">
              <w:rPr>
                <w:rFonts w:ascii="GHEA Mariam" w:hAnsi="GHEA Mariam"/>
                <w:lang w:val="hy-AM" w:eastAsia="en-US"/>
              </w:rPr>
              <w:t xml:space="preserve"> </w:t>
            </w:r>
            <w:r w:rsidRPr="00C33B90">
              <w:rPr>
                <w:rFonts w:ascii="GHEA Mariam" w:hAnsi="GHEA Mariam" w:cs="Sylfaen"/>
                <w:lang w:val="hy-AM" w:eastAsia="en-US"/>
              </w:rPr>
              <w:t>է</w:t>
            </w:r>
            <w:r w:rsidRPr="00C33B90">
              <w:rPr>
                <w:rFonts w:ascii="GHEA Mariam" w:hAnsi="GHEA Mariam"/>
                <w:lang w:val="hy-AM" w:eastAsia="en-US"/>
              </w:rPr>
              <w:t xml:space="preserve"> </w:t>
            </w:r>
            <w:r w:rsidRPr="00C33B90">
              <w:rPr>
                <w:rFonts w:ascii="GHEA Mariam" w:hAnsi="GHEA Mariam" w:cs="Sylfaen"/>
                <w:lang w:val="hy-AM" w:eastAsia="en-US"/>
              </w:rPr>
              <w:t>տալիս, որ առկա է աշխատանքային</w:t>
            </w:r>
            <w:r w:rsidRPr="00C33B90">
              <w:rPr>
                <w:rFonts w:ascii="GHEA Mariam" w:hAnsi="GHEA Mariam"/>
                <w:lang w:val="hy-AM" w:eastAsia="en-US"/>
              </w:rPr>
              <w:t xml:space="preserve"> </w:t>
            </w:r>
            <w:r w:rsidRPr="00C33B90">
              <w:rPr>
                <w:rFonts w:ascii="GHEA Mariam" w:hAnsi="GHEA Mariam" w:cs="Sylfaen"/>
                <w:lang w:val="hy-AM" w:eastAsia="en-US"/>
              </w:rPr>
              <w:t>օրենսգրքի</w:t>
            </w:r>
            <w:r w:rsidRPr="00C33B90">
              <w:rPr>
                <w:rFonts w:ascii="GHEA Mariam" w:hAnsi="GHEA Mariam"/>
                <w:lang w:val="hy-AM" w:eastAsia="en-US"/>
              </w:rPr>
              <w:t xml:space="preserve"> </w:t>
            </w:r>
            <w:r w:rsidRPr="00C33B90">
              <w:rPr>
                <w:rFonts w:ascii="GHEA Mariam" w:hAnsi="GHEA Mariam" w:cs="Sylfaen"/>
                <w:lang w:val="hy-AM" w:eastAsia="en-US"/>
              </w:rPr>
              <w:t>դրույթների</w:t>
            </w:r>
            <w:r w:rsidRPr="00C33B90">
              <w:rPr>
                <w:rFonts w:ascii="GHEA Mariam" w:hAnsi="GHEA Mariam"/>
                <w:lang w:val="hy-AM" w:eastAsia="en-US"/>
              </w:rPr>
              <w:t xml:space="preserve"> </w:t>
            </w:r>
            <w:r w:rsidRPr="00C33B90">
              <w:rPr>
                <w:rFonts w:ascii="GHEA Mariam" w:hAnsi="GHEA Mariam" w:cs="Sylfaen"/>
                <w:lang w:val="hy-AM" w:eastAsia="en-US"/>
              </w:rPr>
              <w:t>շարունակական</w:t>
            </w:r>
            <w:r w:rsidRPr="00C33B90">
              <w:rPr>
                <w:rFonts w:ascii="GHEA Mariam" w:hAnsi="GHEA Mariam"/>
                <w:lang w:val="hy-AM" w:eastAsia="en-US"/>
              </w:rPr>
              <w:t xml:space="preserve"> </w:t>
            </w:r>
            <w:r w:rsidRPr="00C33B90">
              <w:rPr>
                <w:rFonts w:ascii="GHEA Mariam" w:hAnsi="GHEA Mariam" w:cs="Sylfaen"/>
                <w:lang w:val="hy-AM" w:eastAsia="en-US"/>
              </w:rPr>
              <w:t>բարելավմ</w:t>
            </w:r>
            <w:r w:rsidRPr="00C33B90">
              <w:rPr>
                <w:rFonts w:ascii="GHEA Mariam" w:hAnsi="GHEA Mariam"/>
                <w:lang w:val="hy-AM" w:eastAsia="en-US"/>
              </w:rPr>
              <w:t xml:space="preserve">ան, </w:t>
            </w:r>
            <w:r w:rsidRPr="00C33B90">
              <w:rPr>
                <w:rFonts w:ascii="GHEA Mariam" w:eastAsia="GHEAMariam" w:hAnsi="GHEA Mariam" w:cs="Sylfaen"/>
                <w:lang w:val="hy-AM" w:eastAsia="en-US"/>
              </w:rPr>
              <w:t xml:space="preserve">ոչ հստակ կամ տարաբնույթ ընկալման տեղիք տվող դրույթների առավել </w:t>
            </w:r>
            <w:r w:rsidRPr="00C33B90">
              <w:rPr>
                <w:rFonts w:ascii="GHEA Mariam" w:hAnsi="GHEA Mariam"/>
                <w:lang w:val="hy-AM" w:eastAsia="en-US"/>
              </w:rPr>
              <w:t>հստակեցման և պարզեցման անհրաժեշտություն:</w:t>
            </w: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 xml:space="preserve">1.2 </w:t>
            </w:r>
            <w:r w:rsidRPr="00C33B90">
              <w:rPr>
                <w:rFonts w:ascii="GHEA Mariam" w:hAnsi="GHEA Mariam" w:cs="Sylfaen"/>
                <w:b/>
                <w:lang w:val="hy-AM" w:eastAsia="en-US"/>
              </w:rPr>
              <w:t>Առկա</w:t>
            </w:r>
            <w:r w:rsidRPr="00C33B90">
              <w:rPr>
                <w:rFonts w:ascii="GHEA Mariam" w:hAnsi="GHEA Mariam"/>
                <w:b/>
                <w:lang w:val="hy-AM" w:eastAsia="en-US"/>
              </w:rPr>
              <w:t xml:space="preserve"> </w:t>
            </w:r>
            <w:r w:rsidRPr="00C33B90">
              <w:rPr>
                <w:rFonts w:ascii="GHEA Mariam" w:hAnsi="GHEA Mariam" w:cs="Sylfaen"/>
                <w:b/>
                <w:lang w:val="hy-AM" w:eastAsia="en-US"/>
              </w:rPr>
              <w:t>խնդիրների</w:t>
            </w:r>
            <w:r w:rsidRPr="00C33B90">
              <w:rPr>
                <w:rFonts w:ascii="GHEA Mariam" w:hAnsi="GHEA Mariam"/>
                <w:b/>
                <w:lang w:val="hy-AM" w:eastAsia="en-US"/>
              </w:rPr>
              <w:t xml:space="preserve"> </w:t>
            </w:r>
            <w:r w:rsidRPr="00C33B90">
              <w:rPr>
                <w:rFonts w:ascii="GHEA Mariam" w:hAnsi="GHEA Mariam" w:cs="Sylfaen"/>
                <w:b/>
                <w:lang w:val="hy-AM" w:eastAsia="en-US"/>
              </w:rPr>
              <w:t>առաջարկվող</w:t>
            </w:r>
            <w:r w:rsidRPr="00C33B90">
              <w:rPr>
                <w:rFonts w:ascii="GHEA Mariam" w:hAnsi="GHEA Mariam"/>
                <w:b/>
                <w:lang w:val="hy-AM" w:eastAsia="en-US"/>
              </w:rPr>
              <w:t xml:space="preserve"> </w:t>
            </w:r>
            <w:r w:rsidRPr="00C33B90">
              <w:rPr>
                <w:rFonts w:ascii="GHEA Mariam" w:hAnsi="GHEA Mariam" w:cs="Sylfaen"/>
                <w:b/>
                <w:lang w:val="hy-AM" w:eastAsia="en-US"/>
              </w:rPr>
              <w:t>լուծումները</w:t>
            </w:r>
            <w:r w:rsidRPr="00C33B90">
              <w:rPr>
                <w:rFonts w:ascii="GHEA Mariam" w:hAnsi="GHEA Mariam"/>
                <w:b/>
                <w:lang w:val="hy-AM" w:eastAsia="en-US"/>
              </w:rPr>
              <w:t xml:space="preserve"> </w:t>
            </w:r>
          </w:p>
          <w:p w:rsidR="008C23D0" w:rsidRPr="00C33B90" w:rsidRDefault="008C23D0" w:rsidP="00AD5E2E">
            <w:pPr>
              <w:ind w:firstLine="720"/>
              <w:jc w:val="both"/>
              <w:rPr>
                <w:rFonts w:ascii="GHEA Mariam" w:hAnsi="GHEA Mariam" w:cs="Sylfaen"/>
                <w:lang w:val="hy-AM" w:eastAsia="en-US"/>
              </w:rPr>
            </w:pPr>
            <w:r w:rsidRPr="00C33B90">
              <w:rPr>
                <w:rFonts w:ascii="GHEA Mariam" w:hAnsi="GHEA Mariam"/>
                <w:lang w:val="hy-AM" w:eastAsia="en-US"/>
              </w:rPr>
              <w:t>Միջոցառման շրջանակներում աշխատանքային հարաբերությունների կարգավորման ոլորտում ՀՀ կողմից վավերացված միջազգային պայմանագրերի պահանջներին ՀՀ աշխատանքային օրենսգրքի դրույթների անհամապատասխանությունների բացահայտման և վերլուծության, իրավակիրառական պրակտիկայում ի հայտ եկած խնդիրների  վերլուծության և համապատասխան միջազգային փորձի ուսումնասիրության արդյունքում կմշակվի «Հայաստանի Հանրապետության աշխատանքային օրենսգրքում փոփոխություններ և լրացումներ կատարելու մասին» ՀՀ օրենքի նախագիծ, որով կնախատեսվի սոցիալական գործընկերությանը, կոլեկտիվ պայմանագրերին, աշխատանքային հարաբերություններում խտրականության արգելմանը, հարկադիր աշխատանքին, գործադուլին, ամենամյա արձակուրդներին, որոշակի ժամկետով կնքվող աշխատանքային պայմանագրերին, աշխատանքային պայմանագրի բովանդակությանը և աշխատանքային հարաբերությունների մի շարք այլ կարգավորումների համապատասխանեցում ՀՀ կողմից վավերացված միջազգային պայմանագրերի պահանջներին, ինչպես նաև կ</w:t>
            </w:r>
            <w:r w:rsidRPr="00C33B90">
              <w:rPr>
                <w:rFonts w:ascii="GHEA Mariam" w:hAnsi="GHEA Mariam" w:cs="Sylfaen"/>
                <w:lang w:val="hy-AM" w:eastAsia="en-US"/>
              </w:rPr>
              <w:t>հստակեցվեն</w:t>
            </w:r>
            <w:r w:rsidRPr="00C33B90">
              <w:rPr>
                <w:rFonts w:ascii="GHEA Mariam" w:hAnsi="GHEA Mariam"/>
                <w:lang w:val="hy-AM" w:eastAsia="en-US"/>
              </w:rPr>
              <w:t xml:space="preserve"> </w:t>
            </w:r>
            <w:r w:rsidRPr="00C33B90">
              <w:rPr>
                <w:rFonts w:ascii="GHEA Mariam" w:hAnsi="GHEA Mariam" w:cs="Sylfaen"/>
                <w:lang w:val="hy-AM" w:eastAsia="en-US"/>
              </w:rPr>
              <w:t>ՀՀ</w:t>
            </w:r>
            <w:r w:rsidRPr="00C33B90">
              <w:rPr>
                <w:rFonts w:ascii="GHEA Mariam" w:hAnsi="GHEA Mariam"/>
                <w:lang w:val="hy-AM" w:eastAsia="en-US"/>
              </w:rPr>
              <w:t xml:space="preserve"> </w:t>
            </w:r>
            <w:r w:rsidRPr="00C33B90">
              <w:rPr>
                <w:rFonts w:ascii="GHEA Mariam" w:hAnsi="GHEA Mariam" w:cs="Sylfaen"/>
                <w:lang w:val="hy-AM" w:eastAsia="en-US"/>
              </w:rPr>
              <w:t>աշխատանքային</w:t>
            </w:r>
            <w:r w:rsidRPr="00C33B90">
              <w:rPr>
                <w:rFonts w:ascii="GHEA Mariam" w:hAnsi="GHEA Mariam"/>
                <w:lang w:val="hy-AM" w:eastAsia="en-US"/>
              </w:rPr>
              <w:t xml:space="preserve"> </w:t>
            </w:r>
            <w:r w:rsidRPr="00C33B90">
              <w:rPr>
                <w:rFonts w:ascii="GHEA Mariam" w:hAnsi="GHEA Mariam" w:cs="Sylfaen"/>
                <w:lang w:val="hy-AM" w:eastAsia="en-US"/>
              </w:rPr>
              <w:t>օրենսգրքի</w:t>
            </w:r>
            <w:r w:rsidRPr="00C33B90">
              <w:rPr>
                <w:rFonts w:ascii="GHEA Mariam" w:hAnsi="GHEA Mariam"/>
                <w:lang w:val="hy-AM" w:eastAsia="en-US"/>
              </w:rPr>
              <w:t xml:space="preserve"> </w:t>
            </w:r>
            <w:r w:rsidRPr="00C33B90">
              <w:rPr>
                <w:rFonts w:ascii="GHEA Mariam" w:hAnsi="GHEA Mariam" w:cs="Sylfaen"/>
                <w:lang w:val="hy-AM" w:eastAsia="en-US"/>
              </w:rPr>
              <w:t>այն</w:t>
            </w:r>
            <w:r w:rsidRPr="00C33B90">
              <w:rPr>
                <w:rFonts w:ascii="GHEA Mariam" w:hAnsi="GHEA Mariam"/>
                <w:lang w:val="hy-AM" w:eastAsia="en-US"/>
              </w:rPr>
              <w:t xml:space="preserve"> </w:t>
            </w:r>
            <w:r w:rsidRPr="00C33B90">
              <w:rPr>
                <w:rFonts w:ascii="GHEA Mariam" w:hAnsi="GHEA Mariam" w:cs="Sylfaen"/>
                <w:lang w:val="hy-AM" w:eastAsia="en-US"/>
              </w:rPr>
              <w:t>դրույթները</w:t>
            </w:r>
            <w:r w:rsidRPr="00C33B90">
              <w:rPr>
                <w:rFonts w:ascii="GHEA Mariam" w:hAnsi="GHEA Mariam"/>
                <w:lang w:val="hy-AM" w:eastAsia="en-US"/>
              </w:rPr>
              <w:t xml:space="preserve">, </w:t>
            </w:r>
            <w:r w:rsidRPr="00C33B90">
              <w:rPr>
                <w:rFonts w:ascii="GHEA Mariam" w:hAnsi="GHEA Mariam" w:cs="Sylfaen"/>
                <w:lang w:val="hy-AM" w:eastAsia="en-US"/>
              </w:rPr>
              <w:t>որոնք</w:t>
            </w:r>
            <w:r w:rsidRPr="00C33B90">
              <w:rPr>
                <w:rFonts w:ascii="GHEA Mariam" w:hAnsi="GHEA Mariam"/>
                <w:lang w:val="hy-AM" w:eastAsia="en-US"/>
              </w:rPr>
              <w:t xml:space="preserve"> </w:t>
            </w:r>
            <w:r w:rsidRPr="00C33B90">
              <w:rPr>
                <w:rFonts w:ascii="GHEA Mariam" w:hAnsi="GHEA Mariam" w:cs="Sylfaen"/>
                <w:lang w:val="hy-AM" w:eastAsia="en-US"/>
              </w:rPr>
              <w:t>իրավակիրառական</w:t>
            </w:r>
            <w:r w:rsidRPr="00C33B90">
              <w:rPr>
                <w:rFonts w:ascii="GHEA Mariam" w:hAnsi="GHEA Mariam"/>
                <w:lang w:val="hy-AM" w:eastAsia="en-US"/>
              </w:rPr>
              <w:t xml:space="preserve"> </w:t>
            </w:r>
            <w:r w:rsidRPr="00C33B90">
              <w:rPr>
                <w:rFonts w:ascii="GHEA Mariam" w:hAnsi="GHEA Mariam" w:cs="Sylfaen"/>
                <w:lang w:val="hy-AM" w:eastAsia="en-US"/>
              </w:rPr>
              <w:t>պրակտիկայում</w:t>
            </w:r>
            <w:r w:rsidRPr="00C33B90">
              <w:rPr>
                <w:rFonts w:ascii="GHEA Mariam" w:hAnsi="GHEA Mariam"/>
                <w:lang w:val="hy-AM" w:eastAsia="en-US"/>
              </w:rPr>
              <w:t xml:space="preserve"> </w:t>
            </w:r>
            <w:r w:rsidRPr="00C33B90">
              <w:rPr>
                <w:rFonts w:ascii="GHEA Mariam" w:eastAsia="GHEAMariam" w:hAnsi="GHEA Mariam" w:cs="Sylfaen"/>
                <w:lang w:val="hy-AM" w:eastAsia="en-US"/>
              </w:rPr>
              <w:t xml:space="preserve">ոչ հստակ կամ տարաբնույթ ընկալման տեղիք </w:t>
            </w:r>
            <w:r w:rsidRPr="00C33B90">
              <w:rPr>
                <w:rFonts w:ascii="GHEA Mariam" w:hAnsi="GHEA Mariam" w:cs="Sylfaen"/>
                <w:lang w:val="hy-AM" w:eastAsia="en-US"/>
              </w:rPr>
              <w:t>են</w:t>
            </w:r>
            <w:r w:rsidRPr="00C33B90">
              <w:rPr>
                <w:rFonts w:ascii="GHEA Mariam" w:hAnsi="GHEA Mariam"/>
                <w:lang w:val="hy-AM" w:eastAsia="en-US"/>
              </w:rPr>
              <w:t xml:space="preserve"> </w:t>
            </w:r>
            <w:r w:rsidRPr="00C33B90">
              <w:rPr>
                <w:rFonts w:ascii="GHEA Mariam" w:hAnsi="GHEA Mariam" w:cs="Sylfaen"/>
                <w:lang w:val="hy-AM" w:eastAsia="en-US"/>
              </w:rPr>
              <w:t>տալիս:</w:t>
            </w:r>
          </w:p>
          <w:p w:rsidR="008C23D0" w:rsidRPr="00C33B90" w:rsidRDefault="008C23D0" w:rsidP="00AD5E2E">
            <w:pPr>
              <w:ind w:firstLine="720"/>
              <w:jc w:val="both"/>
              <w:rPr>
                <w:rFonts w:ascii="GHEA Mariam" w:hAnsi="GHEA Mariam" w:cs="Sylfaen"/>
                <w:lang w:val="hy-AM" w:eastAsia="en-US"/>
              </w:rPr>
            </w:pPr>
            <w:r w:rsidRPr="00C33B90">
              <w:rPr>
                <w:rFonts w:ascii="GHEA Mariam" w:hAnsi="GHEA Mariam"/>
                <w:b/>
                <w:lang w:val="hy-AM" w:eastAsia="en-US"/>
              </w:rPr>
              <w:t xml:space="preserve">2. </w:t>
            </w:r>
            <w:r w:rsidRPr="00C33B90">
              <w:rPr>
                <w:rFonts w:ascii="GHEA Mariam" w:hAnsi="GHEA Mariam" w:cs="Sylfaen"/>
                <w:b/>
                <w:lang w:val="hy-AM" w:eastAsia="en-US"/>
              </w:rPr>
              <w:t>Կարգավորման</w:t>
            </w:r>
            <w:r w:rsidRPr="00C33B90">
              <w:rPr>
                <w:rFonts w:ascii="GHEA Mariam" w:hAnsi="GHEA Mariam"/>
                <w:b/>
                <w:lang w:val="hy-AM" w:eastAsia="en-US"/>
              </w:rPr>
              <w:t xml:space="preserve"> </w:t>
            </w:r>
            <w:r w:rsidRPr="00C33B90">
              <w:rPr>
                <w:rFonts w:ascii="GHEA Mariam" w:hAnsi="GHEA Mariam" w:cs="Sylfaen"/>
                <w:b/>
                <w:lang w:val="hy-AM" w:eastAsia="en-US"/>
              </w:rPr>
              <w:t>առարկան</w:t>
            </w:r>
            <w:r w:rsidRPr="00C33B90">
              <w:rPr>
                <w:rFonts w:ascii="GHEA Mariam" w:hAnsi="GHEA Mariam"/>
                <w:lang w:val="hy-AM" w:eastAsia="en-US"/>
              </w:rPr>
              <w:t xml:space="preserve"> </w:t>
            </w:r>
          </w:p>
          <w:p w:rsidR="008C23D0" w:rsidRPr="00C33B90" w:rsidRDefault="008C23D0" w:rsidP="00AD5E2E">
            <w:pPr>
              <w:ind w:firstLine="720"/>
              <w:jc w:val="both"/>
              <w:rPr>
                <w:rFonts w:ascii="GHEA Mariam" w:hAnsi="GHEA Mariam"/>
                <w:lang w:val="hy-AM" w:eastAsia="en-US"/>
              </w:rPr>
            </w:pPr>
            <w:r w:rsidRPr="00C33B90">
              <w:rPr>
                <w:rFonts w:ascii="GHEA Mariam" w:hAnsi="GHEA Mariam" w:cs="Sylfaen"/>
                <w:lang w:val="hy-AM" w:eastAsia="en-US"/>
              </w:rPr>
              <w:t>ՀՀ</w:t>
            </w:r>
            <w:r w:rsidRPr="00C33B90">
              <w:rPr>
                <w:rFonts w:ascii="GHEA Mariam" w:hAnsi="GHEA Mariam"/>
                <w:lang w:val="hy-AM" w:eastAsia="en-US"/>
              </w:rPr>
              <w:t xml:space="preserve"> </w:t>
            </w:r>
            <w:r w:rsidRPr="00C33B90">
              <w:rPr>
                <w:rFonts w:ascii="GHEA Mariam" w:hAnsi="GHEA Mariam" w:cs="Sylfaen"/>
                <w:lang w:val="hy-AM" w:eastAsia="en-US"/>
              </w:rPr>
              <w:t>աշխատանքային</w:t>
            </w:r>
            <w:r w:rsidRPr="00C33B90">
              <w:rPr>
                <w:rFonts w:ascii="GHEA Mariam" w:hAnsi="GHEA Mariam"/>
                <w:lang w:val="hy-AM" w:eastAsia="en-US"/>
              </w:rPr>
              <w:t xml:space="preserve"> </w:t>
            </w:r>
            <w:r w:rsidRPr="00C33B90">
              <w:rPr>
                <w:rFonts w:ascii="GHEA Mariam" w:hAnsi="GHEA Mariam" w:cs="Sylfaen"/>
                <w:lang w:val="hy-AM" w:eastAsia="en-US"/>
              </w:rPr>
              <w:t>օրենսգրքի</w:t>
            </w:r>
            <w:r w:rsidRPr="00C33B90">
              <w:rPr>
                <w:rFonts w:ascii="GHEA Mariam" w:hAnsi="GHEA Mariam"/>
                <w:lang w:val="hy-AM" w:eastAsia="en-US"/>
              </w:rPr>
              <w:t xml:space="preserve"> </w:t>
            </w:r>
            <w:r w:rsidRPr="00C33B90">
              <w:rPr>
                <w:rFonts w:ascii="GHEA Mariam" w:hAnsi="GHEA Mariam" w:cs="Sylfaen"/>
                <w:lang w:val="hy-AM" w:eastAsia="en-US"/>
              </w:rPr>
              <w:t>կատարելագործում</w:t>
            </w:r>
            <w:r w:rsidRPr="00C33B90">
              <w:rPr>
                <w:rFonts w:ascii="GHEA Mariam" w:hAnsi="GHEA Mariam"/>
                <w:lang w:val="hy-AM" w:eastAsia="en-US"/>
              </w:rPr>
              <w:t xml:space="preserve">` </w:t>
            </w:r>
            <w:r w:rsidRPr="00C33B90">
              <w:rPr>
                <w:rFonts w:ascii="GHEA Mariam" w:hAnsi="GHEA Mariam" w:cs="Sylfaen"/>
                <w:lang w:val="hy-AM" w:eastAsia="en-US"/>
              </w:rPr>
              <w:t>միջազգային</w:t>
            </w:r>
            <w:r w:rsidRPr="00C33B90">
              <w:rPr>
                <w:rFonts w:ascii="GHEA Mariam" w:hAnsi="GHEA Mariam"/>
                <w:lang w:val="hy-AM" w:eastAsia="en-US"/>
              </w:rPr>
              <w:t xml:space="preserve"> </w:t>
            </w:r>
            <w:r w:rsidRPr="00C33B90">
              <w:rPr>
                <w:rFonts w:ascii="GHEA Mariam" w:hAnsi="GHEA Mariam" w:cs="Sylfaen"/>
                <w:lang w:val="hy-AM" w:eastAsia="en-US"/>
              </w:rPr>
              <w:t>պայմանագրերով ամրագրված</w:t>
            </w:r>
            <w:r w:rsidRPr="00C33B90">
              <w:rPr>
                <w:rFonts w:ascii="GHEA Mariam" w:hAnsi="GHEA Mariam"/>
                <w:lang w:val="hy-AM" w:eastAsia="en-US"/>
              </w:rPr>
              <w:t xml:space="preserve"> </w:t>
            </w:r>
            <w:r w:rsidRPr="00C33B90">
              <w:rPr>
                <w:rFonts w:ascii="GHEA Mariam" w:hAnsi="GHEA Mariam" w:cs="Sylfaen"/>
                <w:lang w:val="hy-AM" w:eastAsia="en-US"/>
              </w:rPr>
              <w:t>պահանջներին ՀՀ աշխատանքային օրենսգրքի դրույթների</w:t>
            </w:r>
            <w:r w:rsidRPr="00C33B90">
              <w:rPr>
                <w:rFonts w:ascii="GHEA Mariam" w:hAnsi="GHEA Mariam"/>
                <w:lang w:val="hy-AM" w:eastAsia="en-US"/>
              </w:rPr>
              <w:t xml:space="preserve"> </w:t>
            </w:r>
            <w:r w:rsidRPr="00C33B90">
              <w:rPr>
                <w:rFonts w:ascii="GHEA Mariam" w:hAnsi="GHEA Mariam" w:cs="Sylfaen"/>
                <w:lang w:val="hy-AM" w:eastAsia="en-US"/>
              </w:rPr>
              <w:t>համապատասխանեցման, ինչպես նաև աշխատանքային</w:t>
            </w:r>
            <w:r w:rsidRPr="00C33B90">
              <w:rPr>
                <w:rFonts w:ascii="GHEA Mariam" w:hAnsi="GHEA Mariam"/>
                <w:lang w:val="hy-AM" w:eastAsia="en-US"/>
              </w:rPr>
              <w:t xml:space="preserve"> </w:t>
            </w:r>
            <w:r w:rsidRPr="00C33B90">
              <w:rPr>
                <w:rFonts w:ascii="GHEA Mariam" w:hAnsi="GHEA Mariam" w:cs="Sylfaen"/>
                <w:lang w:val="hy-AM" w:eastAsia="en-US"/>
              </w:rPr>
              <w:t>հարաբերությունների</w:t>
            </w:r>
            <w:r w:rsidRPr="00C33B90">
              <w:rPr>
                <w:rFonts w:ascii="GHEA Mariam" w:hAnsi="GHEA Mariam"/>
                <w:lang w:val="hy-AM" w:eastAsia="en-US"/>
              </w:rPr>
              <w:t xml:space="preserve"> </w:t>
            </w:r>
            <w:r w:rsidRPr="00C33B90">
              <w:rPr>
                <w:rFonts w:ascii="GHEA Mariam" w:hAnsi="GHEA Mariam" w:cs="Sylfaen"/>
                <w:lang w:val="hy-AM" w:eastAsia="en-US"/>
              </w:rPr>
              <w:t>կարգավորման</w:t>
            </w:r>
            <w:r w:rsidRPr="00C33B90">
              <w:rPr>
                <w:rFonts w:ascii="GHEA Mariam" w:hAnsi="GHEA Mariam"/>
                <w:lang w:val="hy-AM" w:eastAsia="en-US"/>
              </w:rPr>
              <w:t xml:space="preserve"> </w:t>
            </w:r>
            <w:r w:rsidRPr="00C33B90">
              <w:rPr>
                <w:rFonts w:ascii="GHEA Mariam" w:hAnsi="GHEA Mariam" w:cs="Sylfaen"/>
                <w:lang w:val="hy-AM" w:eastAsia="en-US"/>
              </w:rPr>
              <w:t>մեխանիզմների</w:t>
            </w:r>
            <w:r w:rsidRPr="00C33B90">
              <w:rPr>
                <w:rFonts w:ascii="GHEA Mariam" w:hAnsi="GHEA Mariam"/>
                <w:lang w:val="hy-AM" w:eastAsia="en-US"/>
              </w:rPr>
              <w:t xml:space="preserve"> </w:t>
            </w:r>
            <w:r w:rsidRPr="00C33B90">
              <w:rPr>
                <w:rFonts w:ascii="GHEA Mariam" w:hAnsi="GHEA Mariam" w:cs="Sylfaen"/>
                <w:lang w:val="hy-AM" w:eastAsia="en-US"/>
              </w:rPr>
              <w:t>հստակեցման միջոցով:</w:t>
            </w:r>
            <w:r w:rsidRPr="00C33B90">
              <w:rPr>
                <w:rFonts w:ascii="GHEA Mariam" w:hAnsi="GHEA Mariam"/>
                <w:lang w:val="hy-AM" w:eastAsia="en-US"/>
              </w:rPr>
              <w:t xml:space="preserve"> </w:t>
            </w:r>
          </w:p>
          <w:p w:rsidR="008C23D0" w:rsidRPr="00C33B90" w:rsidRDefault="008C23D0" w:rsidP="008E329A">
            <w:pPr>
              <w:numPr>
                <w:ilvl w:val="0"/>
                <w:numId w:val="52"/>
              </w:numPr>
              <w:contextualSpacing/>
              <w:jc w:val="both"/>
              <w:rPr>
                <w:rFonts w:ascii="GHEA Mariam" w:hAnsi="GHEA Mariam"/>
                <w:b/>
                <w:lang w:val="hy-AM" w:eastAsia="en-US"/>
              </w:rPr>
            </w:pPr>
            <w:r w:rsidRPr="00C33B90">
              <w:rPr>
                <w:rFonts w:ascii="GHEA Mariam" w:hAnsi="GHEA Mariam"/>
                <w:b/>
                <w:lang w:val="hy-AM" w:eastAsia="en-US"/>
              </w:rPr>
              <w:t>Միջոցառման իրականացումից ակնկալվող արդյունքը</w:t>
            </w:r>
          </w:p>
          <w:p w:rsidR="008C23D0" w:rsidRPr="00C33B90" w:rsidRDefault="008C23D0" w:rsidP="00AD5E2E">
            <w:pPr>
              <w:tabs>
                <w:tab w:val="left" w:pos="2520"/>
              </w:tabs>
              <w:jc w:val="both"/>
              <w:rPr>
                <w:rFonts w:ascii="GHEA Mariam" w:hAnsi="GHEA Mariam"/>
                <w:caps/>
                <w:lang w:val="hy-AM"/>
              </w:rPr>
            </w:pPr>
            <w:r w:rsidRPr="00C33B90">
              <w:rPr>
                <w:rFonts w:ascii="GHEA Mariam" w:hAnsi="GHEA Mariam" w:cs="Sylfaen"/>
                <w:lang w:val="hy-AM" w:eastAsia="en-US"/>
              </w:rPr>
              <w:lastRenderedPageBreak/>
              <w:tab/>
            </w:r>
            <w:r w:rsidRPr="00C33B90">
              <w:rPr>
                <w:rFonts w:ascii="GHEA Mariam" w:hAnsi="GHEA Mariam" w:cs="Sylfaen"/>
                <w:lang w:val="hy-AM" w:eastAsia="en-US"/>
              </w:rPr>
              <w:tab/>
              <w:t>Իրավական</w:t>
            </w:r>
            <w:r w:rsidRPr="00C33B90">
              <w:rPr>
                <w:rFonts w:ascii="GHEA Mariam" w:hAnsi="GHEA Mariam"/>
                <w:lang w:val="hy-AM" w:eastAsia="en-US"/>
              </w:rPr>
              <w:t xml:space="preserve"> </w:t>
            </w:r>
            <w:r w:rsidRPr="00C33B90">
              <w:rPr>
                <w:rFonts w:ascii="GHEA Mariam" w:hAnsi="GHEA Mariam" w:cs="Sylfaen"/>
                <w:lang w:val="hy-AM" w:eastAsia="en-US"/>
              </w:rPr>
              <w:t>ակտի</w:t>
            </w:r>
            <w:r w:rsidRPr="00C33B90">
              <w:rPr>
                <w:rFonts w:ascii="GHEA Mariam" w:hAnsi="GHEA Mariam"/>
                <w:lang w:val="hy-AM" w:eastAsia="en-US"/>
              </w:rPr>
              <w:t xml:space="preserve"> </w:t>
            </w:r>
            <w:r w:rsidRPr="00C33B90">
              <w:rPr>
                <w:rFonts w:ascii="GHEA Mariam" w:hAnsi="GHEA Mariam" w:cs="Sylfaen"/>
                <w:lang w:val="hy-AM" w:eastAsia="en-US"/>
              </w:rPr>
              <w:t>կիրառման</w:t>
            </w:r>
            <w:r w:rsidRPr="00C33B90">
              <w:rPr>
                <w:rFonts w:ascii="GHEA Mariam" w:hAnsi="GHEA Mariam"/>
                <w:lang w:val="hy-AM" w:eastAsia="en-US"/>
              </w:rPr>
              <w:t xml:space="preserve"> </w:t>
            </w:r>
            <w:r w:rsidRPr="00C33B90">
              <w:rPr>
                <w:rFonts w:ascii="GHEA Mariam" w:hAnsi="GHEA Mariam" w:cs="Sylfaen"/>
                <w:lang w:val="hy-AM" w:eastAsia="en-US"/>
              </w:rPr>
              <w:t>դեպքում</w:t>
            </w:r>
            <w:r w:rsidRPr="00C33B90">
              <w:rPr>
                <w:rFonts w:ascii="GHEA Mariam" w:hAnsi="GHEA Mariam"/>
                <w:lang w:val="hy-AM" w:eastAsia="en-US"/>
              </w:rPr>
              <w:t xml:space="preserve"> </w:t>
            </w:r>
            <w:r w:rsidRPr="00C33B90">
              <w:rPr>
                <w:rFonts w:ascii="GHEA Mariam" w:hAnsi="GHEA Mariam" w:cs="Sylfaen"/>
                <w:lang w:val="hy-AM" w:eastAsia="en-US"/>
              </w:rPr>
              <w:t>ակնկալվող</w:t>
            </w:r>
            <w:r w:rsidRPr="00C33B90">
              <w:rPr>
                <w:rFonts w:ascii="GHEA Mariam" w:hAnsi="GHEA Mariam"/>
                <w:lang w:val="hy-AM" w:eastAsia="en-US"/>
              </w:rPr>
              <w:t xml:space="preserve"> </w:t>
            </w:r>
            <w:r w:rsidRPr="00C33B90">
              <w:rPr>
                <w:rFonts w:ascii="GHEA Mariam" w:hAnsi="GHEA Mariam" w:cs="Sylfaen"/>
                <w:lang w:val="hy-AM" w:eastAsia="en-US"/>
              </w:rPr>
              <w:t xml:space="preserve">արդյունքը ՀՀ աշխատանքային օրենսգրքի համապատասխանության ապահովումն է </w:t>
            </w:r>
            <w:r w:rsidRPr="00C33B90">
              <w:rPr>
                <w:rFonts w:ascii="GHEA Mariam" w:hAnsi="GHEA Mariam"/>
                <w:lang w:val="hy-AM" w:eastAsia="en-US"/>
              </w:rPr>
              <w:t>ԱՄԿ կոնվենցիաների, Վերանայված եվրոպական սոցիալական խարտիայի պահանջներին, ինչպես նաև ի</w:t>
            </w:r>
            <w:r w:rsidRPr="00C33B90">
              <w:rPr>
                <w:rFonts w:ascii="GHEA Mariam" w:hAnsi="GHEA Mariam" w:cs="Sylfaen"/>
                <w:bCs/>
                <w:lang w:val="hy-AM"/>
              </w:rPr>
              <w:t xml:space="preserve">րավակիրառական պրակտիկայում ի հայտ եկած խնդիրների լուծումների ապահովումը և </w:t>
            </w:r>
            <w:r w:rsidRPr="00C33B90">
              <w:rPr>
                <w:rFonts w:ascii="GHEA Mariam" w:eastAsia="GHEAMariam" w:hAnsi="GHEA Mariam" w:cs="Sylfaen"/>
                <w:lang w:val="hy-AM" w:eastAsia="en-US"/>
              </w:rPr>
              <w:t>ՀՀ աշխատանքային օրենսգրքի ոչ հստակ կամ տարաբնույթ ընկալման տեղիք տվող դրույթների առավել պարզեցումն է:</w:t>
            </w:r>
          </w:p>
        </w:tc>
      </w:tr>
      <w:tr w:rsidR="008C23D0" w:rsidRPr="00F44EC2" w:rsidTr="00333646">
        <w:trPr>
          <w:gridAfter w:val="1"/>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3</w:t>
            </w:r>
          </w:p>
        </w:tc>
        <w:tc>
          <w:tcPr>
            <w:tcW w:w="10632" w:type="dxa"/>
            <w:gridSpan w:val="2"/>
          </w:tcPr>
          <w:p w:rsidR="008C23D0" w:rsidRPr="00C33B90" w:rsidRDefault="008C23D0" w:rsidP="00AD5E2E">
            <w:pPr>
              <w:ind w:firstLine="450"/>
              <w:jc w:val="center"/>
              <w:rPr>
                <w:rFonts w:ascii="GHEA Mariam" w:hAnsi="GHEA Mariam"/>
                <w:b/>
                <w:u w:val="single"/>
                <w:lang w:eastAsia="en-US"/>
              </w:rPr>
            </w:pPr>
            <w:r w:rsidRPr="00C33B90">
              <w:rPr>
                <w:rFonts w:ascii="GHEA Mariam" w:hAnsi="GHEA Mariam"/>
                <w:b/>
                <w:u w:val="single"/>
                <w:lang w:val="hy-AM" w:eastAsia="en-US"/>
              </w:rPr>
              <w:t>Հաշմանդամություն ունեցող անձանց աշխատանքի տեղավորման նորմատիվի (քվոտայի) համակարգի առավել նպատակային և արդյունավետ ներդրման ու գործարկման համար անհրաժեշտ՝ օրենքով սահմանված հիմքերի և մեխանիզմների լիարժեք ապահով</w:t>
            </w:r>
            <w:r w:rsidRPr="00C33B90">
              <w:rPr>
                <w:rFonts w:ascii="GHEA Mariam" w:hAnsi="GHEA Mariam"/>
                <w:b/>
                <w:u w:val="single"/>
                <w:lang w:eastAsia="en-US"/>
              </w:rPr>
              <w:t>ում</w:t>
            </w:r>
          </w:p>
          <w:p w:rsidR="008C23D0" w:rsidRPr="00C33B90" w:rsidRDefault="008C23D0" w:rsidP="00AD5E2E">
            <w:pPr>
              <w:jc w:val="center"/>
              <w:rPr>
                <w:rFonts w:ascii="GHEA Mariam" w:hAnsi="GHEA Mariam" w:cs="Sylfaen"/>
                <w:lang w:val="hy-AM" w:eastAsia="en-US"/>
              </w:rPr>
            </w:pPr>
          </w:p>
          <w:p w:rsidR="008C23D0" w:rsidRPr="00C33B90" w:rsidRDefault="008C23D0" w:rsidP="008E329A">
            <w:pPr>
              <w:numPr>
                <w:ilvl w:val="0"/>
                <w:numId w:val="53"/>
              </w:numPr>
              <w:autoSpaceDE w:val="0"/>
              <w:autoSpaceDN w:val="0"/>
              <w:adjustRightInd w:val="0"/>
              <w:contextualSpacing/>
              <w:jc w:val="both"/>
              <w:rPr>
                <w:rFonts w:ascii="GHEA Mariam" w:hAnsi="GHEA Mariam" w:cs="GHEA Mariam"/>
                <w:b/>
                <w:bCs/>
                <w:lang w:val="hy-AM" w:eastAsia="en-US"/>
              </w:rPr>
            </w:pPr>
            <w:r w:rsidRPr="00C33B90">
              <w:rPr>
                <w:rFonts w:ascii="GHEA Mariam" w:eastAsia="GHEAMariam-Bold" w:hAnsi="GHEA Mariam" w:cs="GHEAMariam-Bold"/>
                <w:b/>
                <w:bCs/>
                <w:lang w:val="hy-AM" w:eastAsia="en-US"/>
              </w:rPr>
              <w:t>Միջոցառման իրականացման անհրաժեշտությունը և նպատակը</w:t>
            </w:r>
          </w:p>
          <w:p w:rsidR="008C23D0" w:rsidRPr="00C33B90" w:rsidRDefault="008C23D0" w:rsidP="00AD5E2E">
            <w:pPr>
              <w:ind w:firstLine="360"/>
              <w:jc w:val="both"/>
              <w:rPr>
                <w:rFonts w:ascii="GHEA Mariam" w:eastAsia="GHEAMariam" w:hAnsi="GHEA Mariam" w:cs="GHEAMariam"/>
                <w:bCs/>
                <w:lang w:val="hy-AM"/>
              </w:rPr>
            </w:pPr>
            <w:r w:rsidRPr="00C33B90">
              <w:rPr>
                <w:rFonts w:ascii="GHEA Mariam" w:hAnsi="GHEA Mariam" w:cs="Sylfaen"/>
                <w:lang w:val="hy-AM" w:eastAsia="en-US"/>
              </w:rPr>
              <w:t xml:space="preserve"> Միջոցառման անհրաժեշտությունը </w:t>
            </w:r>
            <w:r w:rsidRPr="00C33B90">
              <w:rPr>
                <w:rFonts w:ascii="GHEA Mariam" w:hAnsi="GHEA Mariam" w:cs="Sylfaen"/>
                <w:color w:val="000000"/>
                <w:lang w:val="hy-AM" w:eastAsia="en-US"/>
              </w:rPr>
              <w:t>պայմանավորված</w:t>
            </w:r>
            <w:r w:rsidRPr="00C33B90">
              <w:rPr>
                <w:rFonts w:ascii="GHEA Mariam" w:hAnsi="GHEA Mariam" w:cs="Sylfaen"/>
                <w:color w:val="000000"/>
                <w:lang w:val="af-ZA" w:eastAsia="en-US"/>
              </w:rPr>
              <w:t xml:space="preserve"> </w:t>
            </w:r>
            <w:r w:rsidRPr="00C33B90">
              <w:rPr>
                <w:rFonts w:ascii="GHEA Mariam" w:hAnsi="GHEA Mariam" w:cs="Sylfaen"/>
                <w:color w:val="000000"/>
                <w:lang w:val="hy-AM" w:eastAsia="en-US"/>
              </w:rPr>
              <w:t>է</w:t>
            </w:r>
            <w:r w:rsidRPr="00C33B90">
              <w:rPr>
                <w:rFonts w:ascii="GHEA Mariam" w:hAnsi="GHEA Mariam" w:cs="Sylfaen"/>
                <w:color w:val="000000"/>
                <w:lang w:val="af-ZA" w:eastAsia="en-US"/>
              </w:rPr>
              <w:t xml:space="preserve"> </w:t>
            </w:r>
            <w:r w:rsidRPr="00C33B90">
              <w:rPr>
                <w:rFonts w:ascii="GHEA Mariam" w:hAnsi="GHEA Mariam"/>
                <w:color w:val="000000"/>
                <w:lang w:val="hy-AM" w:eastAsia="en-US"/>
              </w:rPr>
              <w:t>հաշմանդամություն ունեցող և տարիքային կենսաթոշակի իրավունք տվող՝ տարիքը չլրացած անձանց</w:t>
            </w:r>
            <w:r w:rsidRPr="00C33B90">
              <w:rPr>
                <w:rFonts w:ascii="GHEA Mariam" w:hAnsi="GHEA Mariam"/>
                <w:color w:val="000000"/>
                <w:lang w:val="af-ZA" w:eastAsia="en-US"/>
              </w:rPr>
              <w:t xml:space="preserve"> (</w:t>
            </w:r>
            <w:r w:rsidRPr="00C33B90">
              <w:rPr>
                <w:rFonts w:ascii="GHEA Mariam" w:hAnsi="GHEA Mariam"/>
                <w:color w:val="000000"/>
                <w:lang w:val="hy-AM" w:eastAsia="en-US"/>
              </w:rPr>
              <w:t>այսուհետ՝</w:t>
            </w:r>
            <w:r w:rsidRPr="00C33B90">
              <w:rPr>
                <w:rFonts w:ascii="GHEA Mariam" w:hAnsi="GHEA Mariam"/>
                <w:color w:val="000000"/>
                <w:lang w:val="af-ZA" w:eastAsia="en-US"/>
              </w:rPr>
              <w:t xml:space="preserve"> </w:t>
            </w:r>
            <w:r w:rsidRPr="00C33B90">
              <w:rPr>
                <w:rFonts w:ascii="GHEA Mariam" w:hAnsi="GHEA Mariam"/>
                <w:color w:val="000000"/>
                <w:lang w:val="hy-AM" w:eastAsia="en-US"/>
              </w:rPr>
              <w:t>հաշմանդամություն</w:t>
            </w:r>
            <w:r w:rsidRPr="00C33B90">
              <w:rPr>
                <w:rFonts w:ascii="GHEA Mariam" w:hAnsi="GHEA Mariam"/>
                <w:color w:val="000000"/>
                <w:lang w:val="af-ZA" w:eastAsia="en-US"/>
              </w:rPr>
              <w:t xml:space="preserve"> </w:t>
            </w:r>
            <w:r w:rsidRPr="00C33B90">
              <w:rPr>
                <w:rFonts w:ascii="GHEA Mariam" w:hAnsi="GHEA Mariam"/>
                <w:color w:val="000000"/>
                <w:lang w:val="hy-AM" w:eastAsia="en-US"/>
              </w:rPr>
              <w:t>ունեցող</w:t>
            </w:r>
            <w:r w:rsidRPr="00C33B90">
              <w:rPr>
                <w:rFonts w:ascii="GHEA Mariam" w:hAnsi="GHEA Mariam"/>
                <w:color w:val="000000"/>
                <w:lang w:val="af-ZA" w:eastAsia="en-US"/>
              </w:rPr>
              <w:t xml:space="preserve"> </w:t>
            </w:r>
            <w:r w:rsidRPr="00C33B90">
              <w:rPr>
                <w:rFonts w:ascii="GHEA Mariam" w:hAnsi="GHEA Mariam"/>
                <w:color w:val="000000"/>
                <w:lang w:val="hy-AM" w:eastAsia="en-US"/>
              </w:rPr>
              <w:t>անձ</w:t>
            </w:r>
            <w:r w:rsidRPr="00C33B90">
              <w:rPr>
                <w:rFonts w:ascii="GHEA Mariam" w:hAnsi="GHEA Mariam"/>
                <w:color w:val="000000"/>
                <w:lang w:val="af-ZA" w:eastAsia="en-US"/>
              </w:rPr>
              <w:t>)</w:t>
            </w:r>
            <w:r w:rsidRPr="00C33B90">
              <w:rPr>
                <w:rFonts w:ascii="GHEA Mariam" w:hAnsi="GHEA Mariam"/>
                <w:color w:val="000000"/>
                <w:lang w:val="hy-AM" w:eastAsia="en-US"/>
              </w:rPr>
              <w:t xml:space="preserve"> աշխատանքի տեղավորման համար աշխատատեղերի պարտադիր ապահովման նորմատիվի </w:t>
            </w:r>
            <w:r w:rsidRPr="00C33B90">
              <w:rPr>
                <w:rFonts w:ascii="GHEA Mariam" w:hAnsi="GHEA Mariam" w:cs="Sylfaen"/>
                <w:lang w:val="hy-AM" w:eastAsia="en-US"/>
              </w:rPr>
              <w:t xml:space="preserve">(քվոտա) </w:t>
            </w:r>
            <w:r w:rsidRPr="00C33B90">
              <w:rPr>
                <w:rFonts w:ascii="GHEA Mariam" w:hAnsi="GHEA Mariam" w:cs="Sylfaen"/>
                <w:color w:val="000000"/>
                <w:lang w:val="hy-AM" w:eastAsia="en-US"/>
              </w:rPr>
              <w:t>իրավակիրառական</w:t>
            </w:r>
            <w:r w:rsidRPr="00C33B90">
              <w:rPr>
                <w:rFonts w:ascii="GHEA Mariam" w:hAnsi="GHEA Mariam" w:cs="Sylfaen"/>
                <w:color w:val="000000"/>
                <w:lang w:val="af-ZA" w:eastAsia="en-US"/>
              </w:rPr>
              <w:t xml:space="preserve"> </w:t>
            </w:r>
            <w:r w:rsidRPr="00C33B90">
              <w:rPr>
                <w:rFonts w:ascii="GHEA Mariam" w:hAnsi="GHEA Mariam" w:cs="Sylfaen"/>
                <w:color w:val="000000"/>
                <w:lang w:val="hy-AM" w:eastAsia="en-US"/>
              </w:rPr>
              <w:t>պրակտիկայում</w:t>
            </w:r>
            <w:r w:rsidRPr="00C33B90">
              <w:rPr>
                <w:rFonts w:ascii="GHEA Mariam" w:hAnsi="GHEA Mariam" w:cs="Sylfaen"/>
                <w:color w:val="000000"/>
                <w:lang w:val="af-ZA" w:eastAsia="en-US"/>
              </w:rPr>
              <w:t xml:space="preserve"> </w:t>
            </w:r>
            <w:r w:rsidRPr="00C33B90">
              <w:rPr>
                <w:rFonts w:ascii="GHEA Mariam" w:hAnsi="GHEA Mariam" w:cs="Sylfaen"/>
                <w:color w:val="000000"/>
                <w:lang w:val="hy-AM" w:eastAsia="en-US"/>
              </w:rPr>
              <w:t>վեր</w:t>
            </w:r>
            <w:r w:rsidRPr="00C33B90">
              <w:rPr>
                <w:rFonts w:ascii="GHEA Mariam" w:hAnsi="GHEA Mariam" w:cs="Sylfaen"/>
                <w:color w:val="000000"/>
                <w:lang w:val="af-ZA" w:eastAsia="en-US"/>
              </w:rPr>
              <w:t xml:space="preserve"> </w:t>
            </w:r>
            <w:r w:rsidRPr="00C33B90">
              <w:rPr>
                <w:rFonts w:ascii="GHEA Mariam" w:hAnsi="GHEA Mariam" w:cs="Sylfaen"/>
                <w:color w:val="000000"/>
                <w:lang w:val="hy-AM" w:eastAsia="en-US"/>
              </w:rPr>
              <w:t>հանված</w:t>
            </w:r>
            <w:r w:rsidRPr="00C33B90">
              <w:rPr>
                <w:rFonts w:ascii="GHEA Mariam" w:hAnsi="GHEA Mariam" w:cs="Sylfaen"/>
                <w:color w:val="000000"/>
                <w:lang w:val="af-ZA" w:eastAsia="en-US"/>
              </w:rPr>
              <w:t xml:space="preserve"> </w:t>
            </w:r>
            <w:r w:rsidRPr="00C33B90">
              <w:rPr>
                <w:rFonts w:ascii="GHEA Mariam" w:hAnsi="GHEA Mariam" w:cs="Sylfaen"/>
                <w:color w:val="000000"/>
                <w:lang w:val="hy-AM" w:eastAsia="en-US"/>
              </w:rPr>
              <w:t>մի</w:t>
            </w:r>
            <w:r w:rsidRPr="00C33B90">
              <w:rPr>
                <w:rFonts w:ascii="GHEA Mariam" w:hAnsi="GHEA Mariam" w:cs="Sylfaen"/>
                <w:color w:val="000000"/>
                <w:lang w:val="af-ZA" w:eastAsia="en-US"/>
              </w:rPr>
              <w:t xml:space="preserve"> </w:t>
            </w:r>
            <w:r w:rsidRPr="00C33B90">
              <w:rPr>
                <w:rFonts w:ascii="GHEA Mariam" w:hAnsi="GHEA Mariam" w:cs="Sylfaen"/>
                <w:color w:val="000000"/>
                <w:lang w:val="hy-AM" w:eastAsia="en-US"/>
              </w:rPr>
              <w:t>շարք</w:t>
            </w:r>
            <w:r w:rsidRPr="00C33B90">
              <w:rPr>
                <w:rFonts w:ascii="GHEA Mariam" w:hAnsi="GHEA Mariam" w:cs="Sylfaen"/>
                <w:color w:val="000000"/>
                <w:lang w:val="af-ZA" w:eastAsia="en-US"/>
              </w:rPr>
              <w:t xml:space="preserve"> </w:t>
            </w:r>
            <w:r w:rsidRPr="00C33B90">
              <w:rPr>
                <w:rFonts w:ascii="GHEA Mariam" w:hAnsi="GHEA Mariam" w:cs="Sylfaen"/>
                <w:color w:val="000000"/>
                <w:lang w:val="hy-AM" w:eastAsia="en-US"/>
              </w:rPr>
              <w:t>խնդիրների</w:t>
            </w:r>
            <w:r w:rsidRPr="00C33B90">
              <w:rPr>
                <w:rFonts w:ascii="GHEA Mariam" w:hAnsi="GHEA Mariam" w:cs="Sylfaen"/>
                <w:color w:val="000000"/>
                <w:lang w:val="af-ZA" w:eastAsia="en-US"/>
              </w:rPr>
              <w:t xml:space="preserve"> </w:t>
            </w:r>
            <w:r w:rsidRPr="00C33B90">
              <w:rPr>
                <w:rFonts w:ascii="GHEA Mariam" w:hAnsi="GHEA Mariam" w:cs="Sylfaen"/>
                <w:color w:val="000000"/>
                <w:lang w:val="hy-AM" w:eastAsia="en-US"/>
              </w:rPr>
              <w:t>լուծման</w:t>
            </w:r>
            <w:r w:rsidRPr="00C33B90">
              <w:rPr>
                <w:rFonts w:ascii="GHEA Mariam" w:hAnsi="GHEA Mariam" w:cs="Sylfaen"/>
                <w:color w:val="000000"/>
                <w:lang w:val="af-ZA" w:eastAsia="en-US"/>
              </w:rPr>
              <w:t xml:space="preserve"> </w:t>
            </w:r>
            <w:r w:rsidRPr="00C33B90">
              <w:rPr>
                <w:rFonts w:ascii="GHEA Mariam" w:hAnsi="GHEA Mariam" w:cs="Sylfaen"/>
                <w:color w:val="000000"/>
                <w:lang w:val="hy-AM" w:eastAsia="en-US"/>
              </w:rPr>
              <w:t>օբյեկտիվ</w:t>
            </w:r>
            <w:r w:rsidRPr="00C33B90">
              <w:rPr>
                <w:rFonts w:ascii="GHEA Mariam" w:hAnsi="GHEA Mariam" w:cs="Sylfaen"/>
                <w:color w:val="000000"/>
                <w:lang w:val="af-ZA" w:eastAsia="en-US"/>
              </w:rPr>
              <w:t xml:space="preserve"> </w:t>
            </w:r>
            <w:r w:rsidRPr="00C33B90">
              <w:rPr>
                <w:rFonts w:ascii="GHEA Mariam" w:hAnsi="GHEA Mariam" w:cs="Sylfaen"/>
                <w:color w:val="000000"/>
                <w:lang w:val="hy-AM" w:eastAsia="en-US"/>
              </w:rPr>
              <w:t>անհրաժեշտությամբ և</w:t>
            </w:r>
            <w:r w:rsidRPr="00C33B90">
              <w:rPr>
                <w:rFonts w:ascii="GHEA Mariam" w:eastAsia="GHEAMariam" w:hAnsi="GHEA Mariam" w:cs="GHEAMariam"/>
                <w:bCs/>
                <w:lang w:val="af-ZA"/>
              </w:rPr>
              <w:t xml:space="preserve"> բխում է </w:t>
            </w:r>
            <w:r w:rsidRPr="00C33B90">
              <w:rPr>
                <w:rFonts w:ascii="GHEA Mariam" w:hAnsi="GHEA Mariam"/>
                <w:lang w:val="hy-AM"/>
              </w:rPr>
              <w:t>ՀՀ կառավարության 2018</w:t>
            </w:r>
            <w:r w:rsidRPr="00C33B90">
              <w:rPr>
                <w:rFonts w:ascii="GHEA Mariam" w:hAnsi="GHEA Mariam" w:cs="Sylfaen"/>
                <w:lang w:val="hy-AM"/>
              </w:rPr>
              <w:t>թ</w:t>
            </w:r>
            <w:r w:rsidRPr="00C33B90">
              <w:rPr>
                <w:rFonts w:ascii="GHEA Mariam" w:hAnsi="GHEA Mariam"/>
                <w:lang w:val="hy-AM"/>
              </w:rPr>
              <w:t xml:space="preserve">. </w:t>
            </w:r>
            <w:r w:rsidRPr="00C33B90">
              <w:rPr>
                <w:rFonts w:ascii="GHEA Mariam" w:hAnsi="GHEA Mariam" w:cs="Sylfaen"/>
                <w:lang w:val="hy-AM"/>
              </w:rPr>
              <w:t>հունիսի</w:t>
            </w:r>
            <w:r w:rsidRPr="00C33B90">
              <w:rPr>
                <w:rFonts w:ascii="GHEA Mariam" w:hAnsi="GHEA Mariam"/>
                <w:lang w:val="hy-AM"/>
              </w:rPr>
              <w:t xml:space="preserve"> 1-</w:t>
            </w:r>
            <w:r w:rsidRPr="00C33B90">
              <w:rPr>
                <w:rFonts w:ascii="GHEA Mariam" w:hAnsi="GHEA Mariam" w:cs="Sylfaen"/>
                <w:lang w:val="hy-AM"/>
              </w:rPr>
              <w:t>ի</w:t>
            </w:r>
            <w:r w:rsidRPr="00C33B90">
              <w:rPr>
                <w:rFonts w:ascii="GHEA Mariam" w:hAnsi="GHEA Mariam"/>
                <w:lang w:val="hy-AM"/>
              </w:rPr>
              <w:t xml:space="preserve"> N 581-</w:t>
            </w:r>
            <w:r w:rsidRPr="00C33B90">
              <w:rPr>
                <w:rFonts w:ascii="GHEA Mariam" w:hAnsi="GHEA Mariam" w:cs="Sylfaen"/>
                <w:lang w:val="hy-AM"/>
              </w:rPr>
              <w:t>Ա</w:t>
            </w:r>
            <w:r w:rsidRPr="00C33B90">
              <w:rPr>
                <w:rFonts w:ascii="GHEA Mariam" w:hAnsi="GHEA Mariam"/>
                <w:lang w:val="hy-AM"/>
              </w:rPr>
              <w:t xml:space="preserve"> </w:t>
            </w:r>
            <w:r w:rsidRPr="00C33B90">
              <w:rPr>
                <w:rFonts w:ascii="GHEA Mariam" w:hAnsi="GHEA Mariam" w:cs="Sylfaen"/>
                <w:lang w:val="hy-AM"/>
              </w:rPr>
              <w:t>որոշման</w:t>
            </w:r>
            <w:r w:rsidRPr="00C33B90">
              <w:rPr>
                <w:rFonts w:ascii="GHEA Mariam" w:hAnsi="GHEA Mariam"/>
                <w:lang w:val="hy-AM"/>
              </w:rPr>
              <w:t xml:space="preserve"> </w:t>
            </w:r>
            <w:r w:rsidRPr="00C33B90">
              <w:rPr>
                <w:rFonts w:ascii="GHEA Mariam" w:hAnsi="GHEA Mariam" w:cs="Sylfaen"/>
                <w:lang w:val="hy-AM"/>
              </w:rPr>
              <w:t>հավելվածի</w:t>
            </w:r>
            <w:r w:rsidRPr="00C33B90">
              <w:rPr>
                <w:rFonts w:ascii="GHEA Mariam" w:hAnsi="GHEA Mariam"/>
                <w:lang w:val="hy-AM"/>
              </w:rPr>
              <w:t xml:space="preserve"> 5.2-</w:t>
            </w:r>
            <w:r w:rsidRPr="00C33B90">
              <w:rPr>
                <w:rFonts w:ascii="GHEA Mariam" w:hAnsi="GHEA Mariam" w:cs="Sylfaen"/>
                <w:lang w:val="hy-AM"/>
              </w:rPr>
              <w:t xml:space="preserve">րդ` </w:t>
            </w:r>
            <w:r w:rsidRPr="00C33B90">
              <w:rPr>
                <w:rFonts w:ascii="GHEA Mariam" w:hAnsi="GHEA Mariam"/>
                <w:lang w:val="hy-AM"/>
              </w:rPr>
              <w:t>«Աղքատության հաղթահարում, ս</w:t>
            </w:r>
            <w:r w:rsidRPr="00C33B90">
              <w:rPr>
                <w:rFonts w:ascii="GHEA Mariam" w:hAnsi="GHEA Mariam" w:cs="Sylfaen"/>
                <w:lang w:val="hy-AM"/>
              </w:rPr>
              <w:t>ոցիալական</w:t>
            </w:r>
            <w:r w:rsidRPr="00C33B90">
              <w:rPr>
                <w:rFonts w:ascii="GHEA Mariam" w:hAnsi="GHEA Mariam"/>
                <w:lang w:val="hy-AM"/>
              </w:rPr>
              <w:t xml:space="preserve"> </w:t>
            </w:r>
            <w:r w:rsidRPr="00C33B90">
              <w:rPr>
                <w:rFonts w:ascii="GHEA Mariam" w:hAnsi="GHEA Mariam" w:cs="Sylfaen"/>
                <w:lang w:val="hy-AM"/>
              </w:rPr>
              <w:t>աջակցություն</w:t>
            </w:r>
            <w:r w:rsidRPr="00C33B90">
              <w:rPr>
                <w:rFonts w:ascii="GHEA Mariam" w:hAnsi="GHEA Mariam"/>
                <w:lang w:val="hy-AM"/>
              </w:rPr>
              <w:t xml:space="preserve">» </w:t>
            </w:r>
            <w:r w:rsidRPr="00C33B90">
              <w:rPr>
                <w:rFonts w:ascii="GHEA Mariam" w:hAnsi="GHEA Mariam" w:cs="Sylfaen"/>
                <w:lang w:val="hy-AM"/>
              </w:rPr>
              <w:t>բաժնի</w:t>
            </w:r>
            <w:r w:rsidRPr="00C33B90">
              <w:rPr>
                <w:rFonts w:ascii="GHEA Mariam" w:hAnsi="GHEA Mariam"/>
                <w:lang w:val="hy-AM"/>
              </w:rPr>
              <w:t xml:space="preserve"> </w:t>
            </w:r>
            <w:r w:rsidRPr="00C33B90">
              <w:rPr>
                <w:rFonts w:ascii="GHEA Mariam" w:hAnsi="GHEA Mariam" w:cs="Sylfaen"/>
                <w:lang w:val="hy-AM"/>
              </w:rPr>
              <w:t>պահանջներից</w:t>
            </w:r>
            <w:r w:rsidRPr="00C33B90">
              <w:rPr>
                <w:rFonts w:ascii="GHEA Mariam" w:hAnsi="GHEA Mariam"/>
                <w:lang w:val="hy-AM"/>
              </w:rPr>
              <w:t>:</w:t>
            </w:r>
            <w:r w:rsidRPr="00C33B90">
              <w:rPr>
                <w:rFonts w:ascii="GHEA Mariam" w:eastAsia="GHEAMariam" w:hAnsi="GHEA Mariam" w:cs="GHEAMariam"/>
                <w:bCs/>
                <w:lang w:val="af-ZA"/>
              </w:rPr>
              <w:t xml:space="preserve"> </w:t>
            </w:r>
          </w:p>
          <w:p w:rsidR="008C23D0" w:rsidRPr="00C33B90" w:rsidRDefault="008C23D0" w:rsidP="00AD5E2E">
            <w:pPr>
              <w:ind w:firstLine="360"/>
              <w:jc w:val="both"/>
              <w:rPr>
                <w:rFonts w:ascii="GHEA Mariam" w:eastAsia="GHEAMariam" w:hAnsi="GHEA Mariam" w:cs="GHEAMariam"/>
                <w:b/>
                <w:bCs/>
                <w:lang w:val="af-ZA"/>
              </w:rPr>
            </w:pPr>
            <w:r w:rsidRPr="00C33B90">
              <w:rPr>
                <w:rFonts w:ascii="GHEA Mariam" w:eastAsia="GHEAMariam" w:hAnsi="GHEA Mariam" w:cs="GHEAMariam"/>
                <w:b/>
                <w:bCs/>
                <w:lang w:val="af-ZA"/>
              </w:rPr>
              <w:t>1.1.</w:t>
            </w:r>
            <w:r w:rsidRPr="00C33B90">
              <w:rPr>
                <w:rFonts w:ascii="GHEA Mariam" w:eastAsia="GHEAMariam" w:hAnsi="GHEA Mariam" w:cs="GHEAMariam"/>
                <w:b/>
                <w:bCs/>
                <w:lang w:val="af-ZA"/>
              </w:rPr>
              <w:tab/>
              <w:t xml:space="preserve">Կարգավորման հարաբերությունների ներկա իրավիճակը և առկա խնդիրները </w:t>
            </w:r>
          </w:p>
          <w:p w:rsidR="008C23D0" w:rsidRPr="00C33B90" w:rsidRDefault="008C23D0" w:rsidP="00AD5E2E">
            <w:pPr>
              <w:tabs>
                <w:tab w:val="left" w:pos="900"/>
              </w:tabs>
              <w:ind w:firstLine="360"/>
              <w:jc w:val="both"/>
              <w:rPr>
                <w:rFonts w:ascii="GHEA Mariam" w:hAnsi="GHEA Mariam" w:cs="Sylfaen"/>
                <w:lang w:val="hy-AM" w:eastAsia="en-US"/>
              </w:rPr>
            </w:pPr>
            <w:r w:rsidRPr="00C33B90">
              <w:rPr>
                <w:rFonts w:ascii="GHEA Mariam" w:hAnsi="GHEA Mariam" w:cs="Sylfaen"/>
                <w:lang w:eastAsia="en-US"/>
              </w:rPr>
              <w:t>Քվոտայի</w:t>
            </w:r>
            <w:r w:rsidRPr="00C33B90">
              <w:rPr>
                <w:rFonts w:ascii="GHEA Mariam" w:hAnsi="GHEA Mariam" w:cs="Sylfaen"/>
                <w:lang w:val="af-ZA" w:eastAsia="en-US"/>
              </w:rPr>
              <w:t xml:space="preserve"> </w:t>
            </w:r>
            <w:r w:rsidRPr="00C33B90">
              <w:rPr>
                <w:rFonts w:ascii="GHEA Mariam" w:hAnsi="GHEA Mariam" w:cs="Sylfaen"/>
                <w:lang w:eastAsia="en-US"/>
              </w:rPr>
              <w:t>պահանջը</w:t>
            </w:r>
            <w:r w:rsidRPr="00C33B90">
              <w:rPr>
                <w:rFonts w:ascii="GHEA Mariam" w:hAnsi="GHEA Mariam" w:cs="Sylfaen"/>
                <w:lang w:val="af-ZA" w:eastAsia="en-US"/>
              </w:rPr>
              <w:t xml:space="preserve"> </w:t>
            </w:r>
            <w:r w:rsidRPr="00C33B90">
              <w:rPr>
                <w:rFonts w:ascii="GHEA Mariam" w:hAnsi="GHEA Mariam" w:cs="Sylfaen"/>
                <w:lang w:eastAsia="en-US"/>
              </w:rPr>
              <w:t>սահմանված</w:t>
            </w:r>
            <w:r w:rsidRPr="00C33B90">
              <w:rPr>
                <w:rFonts w:ascii="GHEA Mariam" w:hAnsi="GHEA Mariam" w:cs="Sylfaen"/>
                <w:lang w:val="af-ZA" w:eastAsia="en-US"/>
              </w:rPr>
              <w:t xml:space="preserve"> </w:t>
            </w:r>
            <w:r w:rsidRPr="00C33B90">
              <w:rPr>
                <w:rFonts w:ascii="GHEA Mariam" w:hAnsi="GHEA Mariam" w:cs="Sylfaen"/>
                <w:lang w:eastAsia="en-US"/>
              </w:rPr>
              <w:t>է</w:t>
            </w:r>
            <w:r w:rsidRPr="00C33B90">
              <w:rPr>
                <w:rFonts w:ascii="GHEA Mariam" w:hAnsi="GHEA Mariam" w:cs="Sylfaen"/>
                <w:lang w:val="af-ZA" w:eastAsia="en-US"/>
              </w:rPr>
              <w:t xml:space="preserve"> «</w:t>
            </w:r>
            <w:r w:rsidRPr="00C33B90">
              <w:rPr>
                <w:rFonts w:ascii="GHEA Mariam" w:hAnsi="GHEA Mariam" w:cs="Sylfaen"/>
                <w:lang w:eastAsia="en-US"/>
              </w:rPr>
              <w:t>Զբաղվածության</w:t>
            </w:r>
            <w:r w:rsidRPr="00C33B90">
              <w:rPr>
                <w:rFonts w:ascii="GHEA Mariam" w:hAnsi="GHEA Mariam" w:cs="Sylfaen"/>
                <w:lang w:val="af-ZA" w:eastAsia="en-US"/>
              </w:rPr>
              <w:t xml:space="preserve"> </w:t>
            </w:r>
            <w:r w:rsidRPr="00C33B90">
              <w:rPr>
                <w:rFonts w:ascii="GHEA Mariam" w:hAnsi="GHEA Mariam" w:cs="Sylfaen"/>
                <w:lang w:eastAsia="en-US"/>
              </w:rPr>
              <w:t>մասին</w:t>
            </w:r>
            <w:r w:rsidRPr="00C33B90">
              <w:rPr>
                <w:rFonts w:ascii="GHEA Mariam" w:hAnsi="GHEA Mariam" w:cs="Sylfaen"/>
                <w:lang w:val="af-ZA" w:eastAsia="en-US"/>
              </w:rPr>
              <w:t xml:space="preserve">» </w:t>
            </w:r>
            <w:r w:rsidRPr="00C33B90">
              <w:rPr>
                <w:rFonts w:ascii="GHEA Mariam" w:hAnsi="GHEA Mariam" w:cs="Sylfaen"/>
                <w:lang w:eastAsia="en-US"/>
              </w:rPr>
              <w:t>ՀՀ</w:t>
            </w:r>
            <w:r w:rsidRPr="00C33B90">
              <w:rPr>
                <w:rFonts w:ascii="GHEA Mariam" w:hAnsi="GHEA Mariam" w:cs="Sylfaen"/>
                <w:lang w:val="af-ZA" w:eastAsia="en-US"/>
              </w:rPr>
              <w:t xml:space="preserve"> </w:t>
            </w:r>
            <w:r w:rsidRPr="00C33B90">
              <w:rPr>
                <w:rFonts w:ascii="GHEA Mariam" w:hAnsi="GHEA Mariam" w:cs="Sylfaen"/>
                <w:lang w:eastAsia="en-US"/>
              </w:rPr>
              <w:t>օրենքի</w:t>
            </w:r>
            <w:r w:rsidRPr="00C33B90">
              <w:rPr>
                <w:rFonts w:ascii="GHEA Mariam" w:hAnsi="GHEA Mariam" w:cs="Sylfaen"/>
                <w:lang w:val="af-ZA" w:eastAsia="en-US"/>
              </w:rPr>
              <w:t xml:space="preserve"> 20-</w:t>
            </w:r>
            <w:r w:rsidRPr="00C33B90">
              <w:rPr>
                <w:rFonts w:ascii="GHEA Mariam" w:hAnsi="GHEA Mariam" w:cs="Sylfaen"/>
                <w:lang w:eastAsia="en-US"/>
              </w:rPr>
              <w:t>րդ</w:t>
            </w:r>
            <w:r w:rsidRPr="00C33B90">
              <w:rPr>
                <w:rFonts w:ascii="GHEA Mariam" w:hAnsi="GHEA Mariam" w:cs="Sylfaen"/>
                <w:lang w:val="af-ZA" w:eastAsia="en-US"/>
              </w:rPr>
              <w:t xml:space="preserve"> </w:t>
            </w:r>
            <w:r w:rsidRPr="00C33B90">
              <w:rPr>
                <w:rFonts w:ascii="GHEA Mariam" w:hAnsi="GHEA Mariam" w:cs="Sylfaen"/>
                <w:lang w:eastAsia="en-US"/>
              </w:rPr>
              <w:t>հոդվածով</w:t>
            </w:r>
            <w:r w:rsidRPr="00C33B90">
              <w:rPr>
                <w:rFonts w:ascii="GHEA Mariam" w:hAnsi="GHEA Mariam" w:cs="Sylfaen"/>
                <w:lang w:val="af-ZA" w:eastAsia="en-US"/>
              </w:rPr>
              <w:t xml:space="preserve">: </w:t>
            </w:r>
            <w:r w:rsidRPr="00C33B90">
              <w:rPr>
                <w:rFonts w:ascii="GHEA Mariam" w:hAnsi="GHEA Mariam" w:cs="Sylfaen"/>
                <w:lang w:val="hy-AM" w:eastAsia="en-US"/>
              </w:rPr>
              <w:t>Քվոտավորման ենթակա կազմակերպությունների կողմից քվոտայի պահանջի կատարման գործընթացների ուսումնասիրությունները վկայում են, որ այս փուլում դեռևս առկա են որոշ օբյեկտիվ խոչընդոտներ՝ առանձին ոլորտներում այդ պահանջի լիարժեք կատարման առումով: Այդ նպատակով պետական կառավարման թվով 28 մարմինների կողմից իրականացվել են ոլորտային առանձնահատկությունների, ինչպես նաև որոշ պետական կազմակերպությունների կողմից քվոտայի պահանջը չկատարելու պատճառների ուսումնասիրություն: Վեր են հանվել իրավակիրառական պրակտիկայում ի հայտ եկած մի շարք խնդիրներ, որոնցից կարելի է առանձնացնել հետևյալները`</w:t>
            </w:r>
          </w:p>
          <w:p w:rsidR="008C23D0" w:rsidRPr="00C33B90" w:rsidRDefault="008C23D0" w:rsidP="00AD5E2E">
            <w:pPr>
              <w:tabs>
                <w:tab w:val="left" w:pos="720"/>
                <w:tab w:val="left" w:pos="792"/>
              </w:tabs>
              <w:ind w:firstLine="360"/>
              <w:contextualSpacing/>
              <w:jc w:val="both"/>
              <w:rPr>
                <w:rFonts w:ascii="GHEA Mariam" w:hAnsi="GHEA Mariam" w:cs="Sylfaen"/>
                <w:lang w:val="hy-AM" w:eastAsia="en-US"/>
              </w:rPr>
            </w:pPr>
            <w:r w:rsidRPr="00C33B90">
              <w:rPr>
                <w:rFonts w:ascii="GHEA Mariam" w:hAnsi="GHEA Mariam" w:cs="Sylfaen"/>
                <w:lang w:val="hy-AM" w:eastAsia="en-US"/>
              </w:rPr>
              <w:t>1) ՀՀ կառավարությանն առընթեր պետական եկամուտների կոմիտեի անձնավորված հաշվառման տեղեկատվական բազայում առկա տեղեկատվությունը գործող կարգավորումների շրջանակներում հնարավորություն չէր տալիս լիարժեք հաշվարկել քվոտայի պահանջը չկատարած աշխատատեղերի թվաքանակը: Մասնավորապես՝ գործող կարգավորմամբ քվոտայի պահանջը կատարված էր համարվում, եթե մեկ հարկային տարում սկսվող կամ ավարտվող 12-ամսյա ցանկացած ժամանակահատվածում առնվազն 183 օր քվոտավորման ենթակա յուրաքանչյուր աշխատատեղ զբաղեցված է եղել հաշմանդամություն ունեցող և տարիքային կենսաթոշակի իրավունք տվող՝ տարիքը չլրացած անձի կողմից: Անձնավորված հաշվառման տեղեկատվական բազայում առկա տեղեկատվության համաձայն, հնարավոր է միայն հաշվարկել կազմակերպություններում հաշմանդամություն ունեցող աշխատողների թվաքանակը, բայց ոչ քվոտայի պահանջը չկատարած աշխատատեղերի թվաքանակը, որի համար մշակվել էին մեթոդական ցուցումներ.</w:t>
            </w:r>
          </w:p>
          <w:p w:rsidR="008C23D0" w:rsidRPr="00C33B90" w:rsidRDefault="008C23D0" w:rsidP="00AD5E2E">
            <w:pPr>
              <w:tabs>
                <w:tab w:val="left" w:pos="720"/>
                <w:tab w:val="left" w:pos="1080"/>
              </w:tabs>
              <w:ind w:firstLine="360"/>
              <w:jc w:val="both"/>
              <w:rPr>
                <w:rFonts w:ascii="GHEA Mariam" w:hAnsi="GHEA Mariam" w:cs="Sylfaen"/>
                <w:lang w:val="hy-AM" w:eastAsia="en-US"/>
              </w:rPr>
            </w:pPr>
            <w:r w:rsidRPr="00C33B90">
              <w:rPr>
                <w:rFonts w:ascii="GHEA Mariam" w:hAnsi="GHEA Mariam" w:cs="Sylfaen"/>
                <w:lang w:val="hy-AM" w:eastAsia="en-US"/>
              </w:rPr>
              <w:t>2) պետական կառավարման որոշ մարմիններում աշխատողների (ծառայողների) թվաքանակի վերաբերյալ տեղեկատվության գաղտնիությունը (ՀՀ պաշտպանության նախարարություն, ՀՀ ոստիկանություն և այլն), որը անհնար է դարձնում այդ մարմինների համակարգերում գործող կազմակերպությունների համար քվոտավորման ենթակա աշխատատեղերի թվի հաշվարկը,</w:t>
            </w:r>
          </w:p>
          <w:p w:rsidR="008C23D0" w:rsidRPr="00C33B90" w:rsidRDefault="008C23D0" w:rsidP="00AD5E2E">
            <w:pPr>
              <w:tabs>
                <w:tab w:val="left" w:pos="720"/>
                <w:tab w:val="left" w:pos="1080"/>
              </w:tabs>
              <w:ind w:firstLine="360"/>
              <w:jc w:val="both"/>
              <w:rPr>
                <w:rFonts w:ascii="GHEA Mariam" w:hAnsi="GHEA Mariam" w:cs="Sylfaen"/>
                <w:lang w:val="hy-AM" w:eastAsia="en-US"/>
              </w:rPr>
            </w:pPr>
            <w:r w:rsidRPr="00C33B90">
              <w:rPr>
                <w:rFonts w:ascii="GHEA Mariam" w:hAnsi="GHEA Mariam" w:cs="Sylfaen"/>
                <w:lang w:val="hy-AM" w:eastAsia="en-US"/>
              </w:rPr>
              <w:t>3) քաղաքացիական, դիվանագիտական, զինվորական, քրեակատարողական, փրկարար ծառայությունների և համայնքային ծառայության պաշտոնները հաշմանդամություն ունեցող անձանցով համալրման օրենսդրական սահմանափակումները և գործնականում առկա օբյեկտիվ մի շարք այլ խոչընդոտները,</w:t>
            </w:r>
          </w:p>
          <w:p w:rsidR="008C23D0" w:rsidRPr="00C33B90" w:rsidRDefault="008C23D0" w:rsidP="00AD5E2E">
            <w:pPr>
              <w:tabs>
                <w:tab w:val="left" w:pos="720"/>
                <w:tab w:val="left" w:pos="1080"/>
              </w:tabs>
              <w:ind w:firstLine="360"/>
              <w:jc w:val="both"/>
              <w:rPr>
                <w:rFonts w:ascii="GHEA Mariam" w:hAnsi="GHEA Mariam" w:cs="Sylfaen"/>
                <w:lang w:val="hy-AM" w:eastAsia="en-US"/>
              </w:rPr>
            </w:pPr>
            <w:r w:rsidRPr="00C33B90">
              <w:rPr>
                <w:rFonts w:ascii="GHEA Mariam" w:hAnsi="GHEA Mariam" w:cs="Sylfaen"/>
                <w:lang w:val="hy-AM" w:eastAsia="en-US"/>
              </w:rPr>
              <w:t>4) քվոտայի պահանջի առաջացման կամ այդ պահանջի կատարման տարվա ընթացքում քվոտավորման ենթակա կազմակերպության վերակազմակերպման դեպքում քվոտայի պահանջի կատարման խնդիրները, այդ թվում՝ օրենսդրական կարգավորման հստակեցման անհրաժեշտությունը,</w:t>
            </w:r>
          </w:p>
          <w:p w:rsidR="008C23D0" w:rsidRPr="00C33B90" w:rsidRDefault="008C23D0" w:rsidP="00AD5E2E">
            <w:pPr>
              <w:tabs>
                <w:tab w:val="left" w:pos="720"/>
                <w:tab w:val="left" w:pos="1080"/>
              </w:tabs>
              <w:ind w:firstLine="360"/>
              <w:jc w:val="both"/>
              <w:rPr>
                <w:rFonts w:ascii="GHEA Mariam" w:hAnsi="GHEA Mariam" w:cs="Sylfaen"/>
                <w:lang w:val="hy-AM" w:eastAsia="en-US"/>
              </w:rPr>
            </w:pPr>
            <w:r w:rsidRPr="00C33B90">
              <w:rPr>
                <w:rFonts w:ascii="GHEA Mariam" w:hAnsi="GHEA Mariam" w:cs="Sylfaen"/>
                <w:lang w:val="hy-AM" w:eastAsia="en-US"/>
              </w:rPr>
              <w:t xml:space="preserve">5) </w:t>
            </w:r>
            <w:r w:rsidRPr="00C33B90">
              <w:rPr>
                <w:rFonts w:ascii="GHEA Mariam" w:hAnsi="GHEA Mariam" w:cs="Tahoma"/>
                <w:color w:val="000000"/>
                <w:spacing w:val="-4"/>
                <w:lang w:val="hy-AM" w:eastAsia="en-US"/>
              </w:rPr>
              <w:t>քվոտավորման ենթակա կազմակերպությունների գործատուների համար՝ իրենց մոտ աշխատող հաշմանդամություն ունեցող անձանց մասին ամբողջական տեղեկատվության բացակայությունը:</w:t>
            </w:r>
          </w:p>
          <w:p w:rsidR="008C23D0" w:rsidRPr="00C33B90" w:rsidRDefault="008C23D0" w:rsidP="00AD5E2E">
            <w:pPr>
              <w:tabs>
                <w:tab w:val="left" w:pos="900"/>
              </w:tabs>
              <w:ind w:firstLine="360"/>
              <w:jc w:val="both"/>
              <w:rPr>
                <w:rFonts w:ascii="GHEA Mariam" w:eastAsia="GHEAMariam" w:hAnsi="GHEA Mariam" w:cs="GHEAMariam"/>
                <w:b/>
                <w:bCs/>
                <w:lang w:val="af-ZA"/>
              </w:rPr>
            </w:pPr>
            <w:r w:rsidRPr="00C33B90">
              <w:rPr>
                <w:rFonts w:ascii="GHEA Mariam" w:hAnsi="GHEA Mariam" w:cs="Sylfaen"/>
                <w:lang w:val="hy-AM" w:eastAsia="en-US"/>
              </w:rPr>
              <w:t xml:space="preserve"> </w:t>
            </w:r>
            <w:r w:rsidRPr="00C33B90">
              <w:rPr>
                <w:rFonts w:ascii="GHEA Mariam" w:eastAsia="GHEAMariam" w:hAnsi="GHEA Mariam" w:cs="GHEAMariam"/>
                <w:b/>
                <w:bCs/>
                <w:lang w:val="af-ZA"/>
              </w:rPr>
              <w:t>1.2.</w:t>
            </w:r>
            <w:r w:rsidRPr="00C33B90">
              <w:rPr>
                <w:rFonts w:ascii="GHEA Mariam" w:eastAsia="GHEAMariam" w:hAnsi="GHEA Mariam" w:cs="GHEAMariam"/>
                <w:b/>
                <w:bCs/>
                <w:lang w:val="af-ZA"/>
              </w:rPr>
              <w:tab/>
              <w:t>Առկա խնդիրների առաջարկվող լուծումները</w:t>
            </w:r>
          </w:p>
          <w:p w:rsidR="008C23D0" w:rsidRPr="00C33B90" w:rsidRDefault="008C23D0" w:rsidP="00AD5E2E">
            <w:pPr>
              <w:tabs>
                <w:tab w:val="left" w:pos="900"/>
              </w:tabs>
              <w:ind w:firstLine="360"/>
              <w:jc w:val="both"/>
              <w:rPr>
                <w:rFonts w:ascii="GHEA Mariam" w:hAnsi="GHEA Mariam"/>
                <w:color w:val="000000"/>
                <w:lang w:val="hy-AM" w:eastAsia="en-US"/>
              </w:rPr>
            </w:pPr>
            <w:r w:rsidRPr="00C33B90">
              <w:rPr>
                <w:rFonts w:ascii="GHEA Mariam" w:hAnsi="GHEA Mariam"/>
                <w:color w:val="000000"/>
                <w:lang w:val="hy-AM" w:eastAsia="en-US"/>
              </w:rPr>
              <w:t>Սույն հիմնավորման 1.1.կետում նշված խնդիրների լուման նպատակով նախատեսվում է ««Զբաղվածության մասին» Հայաստանի Հանրապետության օրենքում փոփոխություն կատարելու մասին» Հայաստանի Հանրապետության օրենքի նախագծի մշակում, հանրային քննարկման կազմակերպում և ««Զբաղվածության մասին» Հայաստանի Հանրապետության օրենքում փոփոխություն կատարելու մասին» Հայաստանի Հանրապետության օրենքի նախագծին հավանություն տալու մասին» ՀՀ կառավարության որոշման նախագծի ներկայացում ՀՀ վարչապետի աշխատակազմ:</w:t>
            </w:r>
          </w:p>
          <w:p w:rsidR="008C23D0" w:rsidRPr="00C33B90" w:rsidRDefault="008C23D0" w:rsidP="00AD5E2E">
            <w:pPr>
              <w:ind w:firstLine="360"/>
              <w:jc w:val="both"/>
              <w:rPr>
                <w:rFonts w:ascii="GHEA Mariam" w:eastAsia="GHEAMariam" w:hAnsi="GHEA Mariam" w:cs="GHEAMariam"/>
                <w:b/>
                <w:bCs/>
                <w:lang w:val="af-ZA"/>
              </w:rPr>
            </w:pPr>
            <w:r w:rsidRPr="00C33B90">
              <w:rPr>
                <w:rFonts w:ascii="GHEA Mariam" w:eastAsia="GHEAMariam" w:hAnsi="GHEA Mariam" w:cs="GHEAMariam"/>
                <w:b/>
                <w:bCs/>
                <w:lang w:val="af-ZA"/>
              </w:rPr>
              <w:lastRenderedPageBreak/>
              <w:t>2.</w:t>
            </w:r>
            <w:r w:rsidRPr="00C33B90">
              <w:rPr>
                <w:rFonts w:ascii="GHEA Mariam" w:eastAsia="GHEAMariam" w:hAnsi="GHEA Mariam" w:cs="GHEAMariam"/>
                <w:b/>
                <w:bCs/>
                <w:lang w:val="af-ZA"/>
              </w:rPr>
              <w:tab/>
              <w:t>Կարգավորման առարկան</w:t>
            </w:r>
          </w:p>
          <w:p w:rsidR="008C23D0" w:rsidRPr="00C33B90" w:rsidRDefault="008C23D0" w:rsidP="00AD5E2E">
            <w:pPr>
              <w:ind w:firstLine="360"/>
              <w:jc w:val="both"/>
              <w:rPr>
                <w:rFonts w:ascii="GHEA Mariam" w:eastAsia="GHEAMariam" w:hAnsi="GHEA Mariam" w:cs="GHEAMariam"/>
                <w:bCs/>
                <w:lang w:val="af-ZA"/>
              </w:rPr>
            </w:pPr>
            <w:r w:rsidRPr="00C33B90">
              <w:rPr>
                <w:rFonts w:ascii="GHEA Mariam" w:hAnsi="GHEA Mariam" w:cs="Sylfaen"/>
                <w:lang w:val="hy-AM" w:eastAsia="en-US"/>
              </w:rPr>
              <w:t xml:space="preserve">Քվոտավորման ենթակա կազմակերպությունների կողմից քվոտայի պահանջի կատարման </w:t>
            </w:r>
            <w:r w:rsidRPr="00C33B90">
              <w:rPr>
                <w:rFonts w:ascii="GHEA Mariam" w:eastAsia="GHEAMariam" w:hAnsi="GHEA Mariam" w:cs="GHEAMariam"/>
                <w:bCs/>
                <w:lang w:val="af-ZA"/>
              </w:rPr>
              <w:t xml:space="preserve">ընթացքում ի հայտ եկած մի շարք խնդիրների լուծմանն ուղղված դրույթների ու նորմերի </w:t>
            </w:r>
            <w:r w:rsidRPr="00C33B90">
              <w:rPr>
                <w:rFonts w:ascii="GHEA Mariam" w:eastAsia="GHEAMariam" w:hAnsi="GHEA Mariam" w:cs="GHEAMariam"/>
                <w:bCs/>
                <w:lang w:val="hy-AM"/>
              </w:rPr>
              <w:t>հստակեց</w:t>
            </w:r>
            <w:r w:rsidRPr="00C33B90">
              <w:rPr>
                <w:rFonts w:ascii="GHEA Mariam" w:eastAsia="GHEAMariam" w:hAnsi="GHEA Mariam" w:cs="GHEAMariam"/>
                <w:bCs/>
                <w:lang w:val="af-ZA"/>
              </w:rPr>
              <w:t>ում:</w:t>
            </w:r>
          </w:p>
          <w:p w:rsidR="008C23D0" w:rsidRPr="00C33B90" w:rsidRDefault="008C23D0" w:rsidP="00AD5E2E">
            <w:pPr>
              <w:autoSpaceDE w:val="0"/>
              <w:autoSpaceDN w:val="0"/>
              <w:adjustRightInd w:val="0"/>
              <w:contextualSpacing/>
              <w:jc w:val="both"/>
              <w:rPr>
                <w:rFonts w:ascii="GHEA Mariam" w:eastAsia="GHEAMariam-Bold" w:hAnsi="GHEA Mariam" w:cs="GHEAMariam-Bold"/>
                <w:b/>
                <w:bCs/>
                <w:lang w:val="hy-AM" w:eastAsia="en-US"/>
              </w:rPr>
            </w:pPr>
            <w:r w:rsidRPr="00C33B90">
              <w:rPr>
                <w:rFonts w:ascii="GHEA Mariam" w:eastAsia="GHEAMariam" w:hAnsi="GHEA Mariam" w:cs="GHEAMariam"/>
                <w:b/>
                <w:bCs/>
                <w:lang w:val="hy-AM"/>
              </w:rPr>
              <w:t xml:space="preserve">    </w:t>
            </w:r>
            <w:r w:rsidRPr="00C33B90">
              <w:rPr>
                <w:rFonts w:ascii="GHEA Mariam" w:eastAsia="GHEAMariam" w:hAnsi="GHEA Mariam" w:cs="GHEAMariam"/>
                <w:b/>
                <w:bCs/>
                <w:lang w:val="af-ZA"/>
              </w:rPr>
              <w:t>3.</w:t>
            </w:r>
            <w:r w:rsidRPr="00C33B90">
              <w:rPr>
                <w:rFonts w:ascii="GHEA Mariam" w:eastAsia="GHEAMariam" w:hAnsi="GHEA Mariam" w:cs="GHEAMariam"/>
                <w:b/>
                <w:bCs/>
                <w:lang w:val="af-ZA"/>
              </w:rPr>
              <w:tab/>
            </w:r>
            <w:r w:rsidRPr="00C33B90">
              <w:rPr>
                <w:rFonts w:ascii="GHEA Mariam" w:eastAsia="GHEAMariam-Bold" w:hAnsi="GHEA Mariam" w:cs="GHEAMariam-Bold"/>
                <w:b/>
                <w:bCs/>
                <w:lang w:val="hy-AM" w:eastAsia="en-US"/>
              </w:rPr>
              <w:t>Միջոցառման իրականացումից ակնկալվող արդյունքը</w:t>
            </w:r>
          </w:p>
          <w:p w:rsidR="008C23D0" w:rsidRPr="00C33B90" w:rsidRDefault="008C23D0" w:rsidP="00AD5E2E">
            <w:pPr>
              <w:tabs>
                <w:tab w:val="left" w:pos="2655"/>
              </w:tabs>
              <w:jc w:val="both"/>
              <w:rPr>
                <w:rFonts w:ascii="GHEA Mariam" w:hAnsi="GHEA Mariam"/>
                <w:caps/>
                <w:lang w:val="hy-AM"/>
              </w:rPr>
            </w:pPr>
            <w:r w:rsidRPr="00C33B90">
              <w:rPr>
                <w:rFonts w:ascii="GHEA Mariam" w:hAnsi="GHEA Mariam" w:cs="Sylfaen"/>
                <w:lang w:val="de-DE" w:eastAsia="en-US"/>
              </w:rPr>
              <w:t>Քվոտայի համակարգ</w:t>
            </w:r>
            <w:r w:rsidRPr="00C33B90">
              <w:rPr>
                <w:rFonts w:ascii="GHEA Mariam" w:hAnsi="GHEA Mariam" w:cs="Sylfaen"/>
                <w:lang w:val="hy-AM" w:eastAsia="en-US"/>
              </w:rPr>
              <w:t>ի</w:t>
            </w:r>
            <w:r w:rsidRPr="00C33B90">
              <w:rPr>
                <w:rFonts w:ascii="GHEA Mariam" w:hAnsi="GHEA Mariam" w:cs="Sylfaen"/>
                <w:lang w:val="de-DE" w:eastAsia="en-US"/>
              </w:rPr>
              <w:t xml:space="preserve"> առավել նպատակային և արդյունավետ ներդրման ու գործ</w:t>
            </w:r>
            <w:r w:rsidRPr="00C33B90">
              <w:rPr>
                <w:rFonts w:ascii="GHEA Mariam" w:hAnsi="GHEA Mariam" w:cs="Sylfaen"/>
                <w:lang w:val="hy-AM" w:eastAsia="en-US"/>
              </w:rPr>
              <w:t>արկման համար</w:t>
            </w:r>
            <w:r w:rsidRPr="00C33B90">
              <w:rPr>
                <w:rFonts w:ascii="GHEA Mariam" w:hAnsi="GHEA Mariam" w:cs="Sylfaen"/>
                <w:lang w:val="af-ZA" w:eastAsia="en-US"/>
              </w:rPr>
              <w:t xml:space="preserve"> </w:t>
            </w:r>
            <w:r w:rsidRPr="00C33B90">
              <w:rPr>
                <w:rFonts w:ascii="GHEA Mariam" w:hAnsi="GHEA Mariam" w:cs="Sylfaen"/>
                <w:lang w:val="hy-AM" w:eastAsia="en-US"/>
              </w:rPr>
              <w:t>անհրաժեշտ՝</w:t>
            </w:r>
            <w:r w:rsidRPr="00C33B90">
              <w:rPr>
                <w:rFonts w:ascii="GHEA Mariam" w:hAnsi="GHEA Mariam" w:cs="Sylfaen"/>
                <w:lang w:val="af-ZA" w:eastAsia="en-US"/>
              </w:rPr>
              <w:t xml:space="preserve"> </w:t>
            </w:r>
            <w:r w:rsidRPr="00C33B90">
              <w:rPr>
                <w:rFonts w:ascii="GHEA Mariam" w:hAnsi="GHEA Mariam" w:cs="Sylfaen"/>
                <w:lang w:val="hy-AM" w:eastAsia="en-US"/>
              </w:rPr>
              <w:t>օրենքով</w:t>
            </w:r>
            <w:r w:rsidRPr="00C33B90">
              <w:rPr>
                <w:rFonts w:ascii="GHEA Mariam" w:hAnsi="GHEA Mariam" w:cs="Sylfaen"/>
                <w:lang w:val="af-ZA" w:eastAsia="en-US"/>
              </w:rPr>
              <w:t xml:space="preserve"> </w:t>
            </w:r>
            <w:r w:rsidRPr="00C33B90">
              <w:rPr>
                <w:rFonts w:ascii="GHEA Mariam" w:hAnsi="GHEA Mariam" w:cs="Sylfaen"/>
                <w:lang w:val="hy-AM" w:eastAsia="en-US"/>
              </w:rPr>
              <w:t>սահմանված</w:t>
            </w:r>
            <w:r w:rsidRPr="00C33B90">
              <w:rPr>
                <w:rFonts w:ascii="GHEA Mariam" w:hAnsi="GHEA Mariam" w:cs="Sylfaen"/>
                <w:lang w:val="af-ZA" w:eastAsia="en-US"/>
              </w:rPr>
              <w:t xml:space="preserve"> </w:t>
            </w:r>
            <w:r w:rsidRPr="00C33B90">
              <w:rPr>
                <w:rFonts w:ascii="GHEA Mariam" w:hAnsi="GHEA Mariam" w:cs="Sylfaen"/>
                <w:lang w:val="hy-AM" w:eastAsia="en-US"/>
              </w:rPr>
              <w:t>հիմքերի</w:t>
            </w:r>
            <w:r w:rsidRPr="00C33B90">
              <w:rPr>
                <w:rFonts w:ascii="GHEA Mariam" w:hAnsi="GHEA Mariam" w:cs="Sylfaen"/>
                <w:lang w:val="af-ZA" w:eastAsia="en-US"/>
              </w:rPr>
              <w:t xml:space="preserve"> </w:t>
            </w:r>
            <w:r w:rsidRPr="00C33B90">
              <w:rPr>
                <w:rFonts w:ascii="GHEA Mariam" w:hAnsi="GHEA Mariam" w:cs="Sylfaen"/>
                <w:lang w:val="hy-AM" w:eastAsia="en-US"/>
              </w:rPr>
              <w:t>և մեխանիզմների լիարժեք</w:t>
            </w:r>
            <w:r w:rsidRPr="00C33B90">
              <w:rPr>
                <w:rFonts w:ascii="GHEA Mariam" w:hAnsi="GHEA Mariam" w:cs="Sylfaen"/>
                <w:lang w:val="af-ZA" w:eastAsia="en-US"/>
              </w:rPr>
              <w:t xml:space="preserve"> </w:t>
            </w:r>
            <w:r w:rsidRPr="00C33B90">
              <w:rPr>
                <w:rFonts w:ascii="GHEA Mariam" w:hAnsi="GHEA Mariam" w:cs="Sylfaen"/>
                <w:lang w:val="hy-AM" w:eastAsia="en-US"/>
              </w:rPr>
              <w:t>ապահովումը</w:t>
            </w:r>
            <w:r w:rsidRPr="00C33B90">
              <w:rPr>
                <w:rFonts w:ascii="GHEA Mariam" w:hAnsi="GHEA Mariam" w:cs="Sylfaen"/>
                <w:lang w:val="de-DE" w:eastAsia="en-US"/>
              </w:rPr>
              <w:t>:</w:t>
            </w:r>
          </w:p>
        </w:tc>
      </w:tr>
      <w:tr w:rsidR="008C23D0" w:rsidRPr="00F44EC2" w:rsidTr="00333646">
        <w:trPr>
          <w:gridAfter w:val="1"/>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4</w:t>
            </w:r>
          </w:p>
        </w:tc>
        <w:tc>
          <w:tcPr>
            <w:tcW w:w="10632" w:type="dxa"/>
            <w:gridSpan w:val="2"/>
          </w:tcPr>
          <w:p w:rsidR="008C23D0" w:rsidRPr="00C33B90" w:rsidRDefault="008C23D0" w:rsidP="00AD5E2E">
            <w:pPr>
              <w:ind w:firstLine="360"/>
              <w:jc w:val="center"/>
              <w:rPr>
                <w:rFonts w:ascii="GHEA Mariam" w:hAnsi="GHEA Mariam"/>
                <w:b/>
                <w:u w:val="single"/>
                <w:lang w:val="sk-SK" w:eastAsia="en-US"/>
              </w:rPr>
            </w:pPr>
            <w:r w:rsidRPr="00C33B90">
              <w:rPr>
                <w:rFonts w:ascii="GHEA Mariam" w:hAnsi="GHEA Mariam"/>
                <w:b/>
                <w:u w:val="single"/>
                <w:lang w:eastAsia="en-US"/>
              </w:rPr>
              <w:t>Զբաղվածության</w:t>
            </w:r>
            <w:r w:rsidRPr="00C33B90">
              <w:rPr>
                <w:rFonts w:ascii="GHEA Mariam" w:hAnsi="GHEA Mariam"/>
                <w:b/>
                <w:u w:val="single"/>
                <w:lang w:val="sk-SK" w:eastAsia="en-US"/>
              </w:rPr>
              <w:t xml:space="preserve"> </w:t>
            </w:r>
            <w:r w:rsidRPr="00C33B90">
              <w:rPr>
                <w:rFonts w:ascii="GHEA Mariam" w:hAnsi="GHEA Mariam"/>
                <w:b/>
                <w:u w:val="single"/>
                <w:lang w:eastAsia="en-US"/>
              </w:rPr>
              <w:t>կարգավորման</w:t>
            </w:r>
            <w:r w:rsidRPr="00C33B90">
              <w:rPr>
                <w:rFonts w:ascii="GHEA Mariam" w:hAnsi="GHEA Mariam"/>
                <w:b/>
                <w:u w:val="single"/>
                <w:lang w:val="sk-SK" w:eastAsia="en-US"/>
              </w:rPr>
              <w:t xml:space="preserve"> </w:t>
            </w:r>
            <w:r w:rsidRPr="00C33B90">
              <w:rPr>
                <w:rFonts w:ascii="GHEA Mariam" w:hAnsi="GHEA Mariam"/>
                <w:b/>
                <w:u w:val="single"/>
                <w:lang w:eastAsia="en-US"/>
              </w:rPr>
              <w:t>պետական</w:t>
            </w:r>
            <w:r w:rsidRPr="00C33B90">
              <w:rPr>
                <w:rFonts w:ascii="GHEA Mariam" w:hAnsi="GHEA Mariam"/>
                <w:b/>
                <w:u w:val="single"/>
                <w:lang w:val="sk-SK" w:eastAsia="en-US"/>
              </w:rPr>
              <w:t xml:space="preserve"> </w:t>
            </w:r>
            <w:r w:rsidRPr="00C33B90">
              <w:rPr>
                <w:rFonts w:ascii="GHEA Mariam" w:hAnsi="GHEA Mariam"/>
                <w:b/>
                <w:u w:val="single"/>
                <w:lang w:eastAsia="en-US"/>
              </w:rPr>
              <w:t>ծրագրերի</w:t>
            </w:r>
            <w:r w:rsidRPr="00C33B90">
              <w:rPr>
                <w:rFonts w:ascii="GHEA Mariam" w:hAnsi="GHEA Mariam"/>
                <w:b/>
                <w:u w:val="single"/>
                <w:lang w:val="sk-SK" w:eastAsia="en-US"/>
              </w:rPr>
              <w:t xml:space="preserve"> </w:t>
            </w:r>
            <w:r w:rsidRPr="00C33B90">
              <w:rPr>
                <w:rFonts w:ascii="GHEA Mariam" w:hAnsi="GHEA Mariam"/>
                <w:b/>
                <w:u w:val="single"/>
                <w:lang w:eastAsia="en-US"/>
              </w:rPr>
              <w:t>հասցեականության</w:t>
            </w:r>
            <w:r w:rsidRPr="00C33B90">
              <w:rPr>
                <w:rFonts w:ascii="GHEA Mariam" w:hAnsi="GHEA Mariam"/>
                <w:b/>
                <w:u w:val="single"/>
                <w:lang w:val="sk-SK" w:eastAsia="en-US"/>
              </w:rPr>
              <w:t xml:space="preserve"> </w:t>
            </w:r>
            <w:r w:rsidRPr="00C33B90">
              <w:rPr>
                <w:rFonts w:ascii="GHEA Mariam" w:hAnsi="GHEA Mariam"/>
                <w:b/>
                <w:u w:val="single"/>
                <w:lang w:eastAsia="en-US"/>
              </w:rPr>
              <w:t>և</w:t>
            </w:r>
            <w:r w:rsidRPr="00C33B90">
              <w:rPr>
                <w:rFonts w:ascii="GHEA Mariam" w:hAnsi="GHEA Mariam"/>
                <w:b/>
                <w:u w:val="single"/>
                <w:lang w:val="sk-SK" w:eastAsia="en-US"/>
              </w:rPr>
              <w:t xml:space="preserve"> </w:t>
            </w:r>
            <w:r w:rsidRPr="00C33B90">
              <w:rPr>
                <w:rFonts w:ascii="GHEA Mariam" w:hAnsi="GHEA Mariam"/>
                <w:b/>
                <w:u w:val="single"/>
                <w:lang w:eastAsia="en-US"/>
              </w:rPr>
              <w:t>կառավարման</w:t>
            </w:r>
            <w:r w:rsidRPr="00C33B90">
              <w:rPr>
                <w:rFonts w:ascii="GHEA Mariam" w:hAnsi="GHEA Mariam"/>
                <w:b/>
                <w:u w:val="single"/>
                <w:lang w:val="sk-SK" w:eastAsia="en-US"/>
              </w:rPr>
              <w:t xml:space="preserve"> </w:t>
            </w:r>
            <w:r w:rsidRPr="00C33B90">
              <w:rPr>
                <w:rFonts w:ascii="GHEA Mariam" w:hAnsi="GHEA Mariam"/>
                <w:b/>
                <w:u w:val="single"/>
                <w:lang w:eastAsia="en-US"/>
              </w:rPr>
              <w:t>արդյունավետության</w:t>
            </w:r>
            <w:r w:rsidRPr="00C33B90">
              <w:rPr>
                <w:rFonts w:ascii="GHEA Mariam" w:hAnsi="GHEA Mariam"/>
                <w:b/>
                <w:u w:val="single"/>
                <w:lang w:val="sk-SK" w:eastAsia="en-US"/>
              </w:rPr>
              <w:t xml:space="preserve"> </w:t>
            </w:r>
            <w:r w:rsidRPr="00C33B90">
              <w:rPr>
                <w:rFonts w:ascii="GHEA Mariam" w:hAnsi="GHEA Mariam"/>
                <w:b/>
                <w:u w:val="single"/>
                <w:lang w:eastAsia="en-US"/>
              </w:rPr>
              <w:t>բարձրացում</w:t>
            </w:r>
            <w:r w:rsidRPr="00C33B90">
              <w:rPr>
                <w:rFonts w:ascii="GHEA Mariam" w:hAnsi="GHEA Mariam"/>
                <w:b/>
                <w:u w:val="single"/>
                <w:lang w:val="sk-SK" w:eastAsia="en-US"/>
              </w:rPr>
              <w:t xml:space="preserve">, </w:t>
            </w:r>
            <w:r w:rsidRPr="00C33B90">
              <w:rPr>
                <w:rFonts w:ascii="GHEA Mariam" w:hAnsi="GHEA Mariam"/>
                <w:b/>
                <w:u w:val="single"/>
                <w:lang w:eastAsia="en-US"/>
              </w:rPr>
              <w:t>իրավակիրառական</w:t>
            </w:r>
            <w:r w:rsidRPr="00C33B90">
              <w:rPr>
                <w:rFonts w:ascii="GHEA Mariam" w:hAnsi="GHEA Mariam"/>
                <w:b/>
                <w:u w:val="single"/>
                <w:lang w:val="sk-SK" w:eastAsia="en-US"/>
              </w:rPr>
              <w:t xml:space="preserve"> </w:t>
            </w:r>
            <w:r w:rsidRPr="00C33B90">
              <w:rPr>
                <w:rFonts w:ascii="GHEA Mariam" w:hAnsi="GHEA Mariam"/>
                <w:b/>
                <w:u w:val="single"/>
                <w:lang w:eastAsia="en-US"/>
              </w:rPr>
              <w:t>պրակտիկայում</w:t>
            </w:r>
            <w:r w:rsidRPr="00C33B90">
              <w:rPr>
                <w:rFonts w:ascii="GHEA Mariam" w:hAnsi="GHEA Mariam"/>
                <w:b/>
                <w:u w:val="single"/>
                <w:lang w:val="sk-SK" w:eastAsia="en-US"/>
              </w:rPr>
              <w:t xml:space="preserve"> </w:t>
            </w:r>
            <w:r w:rsidRPr="00C33B90">
              <w:rPr>
                <w:rFonts w:ascii="GHEA Mariam" w:hAnsi="GHEA Mariam"/>
                <w:b/>
                <w:u w:val="single"/>
                <w:lang w:eastAsia="en-US"/>
              </w:rPr>
              <w:t>ի</w:t>
            </w:r>
            <w:r w:rsidRPr="00C33B90">
              <w:rPr>
                <w:rFonts w:ascii="GHEA Mariam" w:hAnsi="GHEA Mariam"/>
                <w:b/>
                <w:u w:val="single"/>
                <w:lang w:val="sk-SK" w:eastAsia="en-US"/>
              </w:rPr>
              <w:t xml:space="preserve"> </w:t>
            </w:r>
            <w:r w:rsidRPr="00C33B90">
              <w:rPr>
                <w:rFonts w:ascii="GHEA Mariam" w:hAnsi="GHEA Mariam"/>
                <w:b/>
                <w:u w:val="single"/>
                <w:lang w:eastAsia="en-US"/>
              </w:rPr>
              <w:t>հայտ</w:t>
            </w:r>
            <w:r w:rsidRPr="00C33B90">
              <w:rPr>
                <w:rFonts w:ascii="GHEA Mariam" w:hAnsi="GHEA Mariam"/>
                <w:b/>
                <w:u w:val="single"/>
                <w:lang w:val="sk-SK" w:eastAsia="en-US"/>
              </w:rPr>
              <w:t xml:space="preserve"> </w:t>
            </w:r>
            <w:r w:rsidRPr="00C33B90">
              <w:rPr>
                <w:rFonts w:ascii="GHEA Mariam" w:hAnsi="GHEA Mariam"/>
                <w:b/>
                <w:u w:val="single"/>
                <w:lang w:eastAsia="en-US"/>
              </w:rPr>
              <w:t>եկած</w:t>
            </w:r>
            <w:r w:rsidRPr="00C33B90">
              <w:rPr>
                <w:rFonts w:ascii="GHEA Mariam" w:hAnsi="GHEA Mariam"/>
                <w:b/>
                <w:u w:val="single"/>
                <w:lang w:val="sk-SK" w:eastAsia="en-US"/>
              </w:rPr>
              <w:t xml:space="preserve"> </w:t>
            </w:r>
            <w:r w:rsidRPr="00C33B90">
              <w:rPr>
                <w:rFonts w:ascii="GHEA Mariam" w:hAnsi="GHEA Mariam"/>
                <w:b/>
                <w:u w:val="single"/>
                <w:lang w:eastAsia="en-US"/>
              </w:rPr>
              <w:t>խնդիրների</w:t>
            </w:r>
            <w:r w:rsidRPr="00C33B90">
              <w:rPr>
                <w:rFonts w:ascii="GHEA Mariam" w:hAnsi="GHEA Mariam"/>
                <w:b/>
                <w:u w:val="single"/>
                <w:lang w:val="sk-SK" w:eastAsia="en-US"/>
              </w:rPr>
              <w:t xml:space="preserve"> </w:t>
            </w:r>
            <w:r w:rsidRPr="00C33B90">
              <w:rPr>
                <w:rFonts w:ascii="GHEA Mariam" w:hAnsi="GHEA Mariam"/>
                <w:b/>
                <w:u w:val="single"/>
                <w:lang w:eastAsia="en-US"/>
              </w:rPr>
              <w:t>ամբողջական</w:t>
            </w:r>
            <w:r w:rsidRPr="00C33B90">
              <w:rPr>
                <w:rFonts w:ascii="GHEA Mariam" w:hAnsi="GHEA Mariam"/>
                <w:b/>
                <w:u w:val="single"/>
                <w:lang w:val="sk-SK" w:eastAsia="en-US"/>
              </w:rPr>
              <w:t xml:space="preserve"> </w:t>
            </w:r>
            <w:r w:rsidRPr="00C33B90">
              <w:rPr>
                <w:rFonts w:ascii="GHEA Mariam" w:hAnsi="GHEA Mariam"/>
                <w:b/>
                <w:u w:val="single"/>
                <w:lang w:eastAsia="en-US"/>
              </w:rPr>
              <w:t>կարգավորում</w:t>
            </w:r>
          </w:p>
          <w:p w:rsidR="008C23D0" w:rsidRPr="00C33B90" w:rsidRDefault="008C23D0" w:rsidP="00AD5E2E">
            <w:pPr>
              <w:ind w:firstLine="360"/>
              <w:jc w:val="both"/>
              <w:rPr>
                <w:rFonts w:ascii="GHEA Mariam" w:hAnsi="GHEA Mariam"/>
                <w:b/>
                <w:u w:val="single"/>
                <w:lang w:val="sk-SK" w:eastAsia="en-US"/>
              </w:rPr>
            </w:pPr>
          </w:p>
          <w:p w:rsidR="008C23D0" w:rsidRPr="00C33B90" w:rsidRDefault="008C23D0" w:rsidP="008E329A">
            <w:pPr>
              <w:numPr>
                <w:ilvl w:val="0"/>
                <w:numId w:val="54"/>
              </w:numPr>
              <w:autoSpaceDE w:val="0"/>
              <w:autoSpaceDN w:val="0"/>
              <w:adjustRightInd w:val="0"/>
              <w:contextualSpacing/>
              <w:jc w:val="both"/>
              <w:rPr>
                <w:rFonts w:ascii="GHEA Mariam" w:hAnsi="GHEA Mariam" w:cs="GHEA Mariam"/>
                <w:b/>
                <w:bCs/>
                <w:lang w:val="hy-AM" w:eastAsia="en-US"/>
              </w:rPr>
            </w:pPr>
            <w:r w:rsidRPr="00C33B90">
              <w:rPr>
                <w:rFonts w:ascii="GHEA Mariam" w:eastAsia="GHEAMariam-Bold" w:hAnsi="GHEA Mariam" w:cs="GHEAMariam-Bold"/>
                <w:b/>
                <w:bCs/>
                <w:lang w:val="hy-AM" w:eastAsia="en-US"/>
              </w:rPr>
              <w:t>Միջոցառման իրականացման անհրաժեշտությունը և նպատակը</w:t>
            </w:r>
          </w:p>
          <w:p w:rsidR="008C23D0" w:rsidRPr="00C33B90" w:rsidRDefault="008C23D0" w:rsidP="00AD5E2E">
            <w:pPr>
              <w:ind w:firstLine="426"/>
              <w:jc w:val="both"/>
              <w:rPr>
                <w:rFonts w:ascii="GHEA Mariam" w:hAnsi="GHEA Mariam"/>
                <w:lang w:val="hy-AM"/>
              </w:rPr>
            </w:pPr>
            <w:r w:rsidRPr="00C33B90">
              <w:rPr>
                <w:rFonts w:ascii="GHEA Mariam" w:hAnsi="GHEA Mariam"/>
                <w:u w:val="single"/>
                <w:lang w:val="hy-AM" w:eastAsia="en-US"/>
              </w:rPr>
              <w:t>Զբաղվածության կարգավորման պետական ծրագրերի հասցեականության և կառավարման արդյունավետության բարձրացման, իրավակիրառական պրակտիկայում ի հայտ եկած խնդիրների ամբողջական կարգավորման նպատակով նախատեսվում է մշակել</w:t>
            </w:r>
            <w:r w:rsidRPr="00C33B90">
              <w:rPr>
                <w:rFonts w:ascii="GHEA Mariam" w:eastAsia="GHEAMariam" w:hAnsi="GHEA Mariam" w:cs="GHEAMariam"/>
                <w:bCs/>
                <w:lang w:val="af-ZA"/>
              </w:rPr>
              <w:t xml:space="preserve"> «Հայաստանի Հանրապետության կառավարության 2014թ. ապրիլի 17-ի N 534-Ն որոշման մեջ փոփոխություններ և լրացումներ կատարելու մասին» ՀՀ կառավարության որոշման նախագիծը, ինչը պայմանավորված է վերոհիշյալ որոշմամբ հաստատված կարգերի կիրարկման ընթացքում ծագած խնդիրների լուծման, ժողովրդագրական արդի մարտահրավերներին արձագանքելու, իրավիճակի վերլուծություն իրականացնելու անհրաժեշտությամբ, ինչպես նաև բխում է </w:t>
            </w:r>
            <w:r w:rsidRPr="00C33B90">
              <w:rPr>
                <w:rFonts w:ascii="GHEA Mariam" w:hAnsi="GHEA Mariam"/>
                <w:lang w:val="hy-AM"/>
              </w:rPr>
              <w:t>ՀՀ կառավարության 2018</w:t>
            </w:r>
            <w:r w:rsidRPr="00C33B90">
              <w:rPr>
                <w:rFonts w:ascii="GHEA Mariam" w:hAnsi="GHEA Mariam" w:cs="Sylfaen"/>
                <w:lang w:val="hy-AM"/>
              </w:rPr>
              <w:t>թ</w:t>
            </w:r>
            <w:r w:rsidRPr="00C33B90">
              <w:rPr>
                <w:rFonts w:ascii="GHEA Mariam" w:hAnsi="GHEA Mariam"/>
                <w:lang w:val="hy-AM"/>
              </w:rPr>
              <w:t xml:space="preserve">. </w:t>
            </w:r>
            <w:r w:rsidRPr="00C33B90">
              <w:rPr>
                <w:rFonts w:ascii="GHEA Mariam" w:hAnsi="GHEA Mariam" w:cs="Sylfaen"/>
                <w:lang w:val="hy-AM"/>
              </w:rPr>
              <w:t>հունիսի</w:t>
            </w:r>
            <w:r w:rsidRPr="00C33B90">
              <w:rPr>
                <w:rFonts w:ascii="GHEA Mariam" w:hAnsi="GHEA Mariam"/>
                <w:lang w:val="hy-AM"/>
              </w:rPr>
              <w:t xml:space="preserve"> 1-</w:t>
            </w:r>
            <w:r w:rsidRPr="00C33B90">
              <w:rPr>
                <w:rFonts w:ascii="GHEA Mariam" w:hAnsi="GHEA Mariam" w:cs="Sylfaen"/>
                <w:lang w:val="hy-AM"/>
              </w:rPr>
              <w:t>ի</w:t>
            </w:r>
            <w:r w:rsidRPr="00C33B90">
              <w:rPr>
                <w:rFonts w:ascii="GHEA Mariam" w:hAnsi="GHEA Mariam"/>
                <w:lang w:val="hy-AM"/>
              </w:rPr>
              <w:t xml:space="preserve"> N 581-</w:t>
            </w:r>
            <w:r w:rsidRPr="00C33B90">
              <w:rPr>
                <w:rFonts w:ascii="GHEA Mariam" w:hAnsi="GHEA Mariam" w:cs="Sylfaen"/>
                <w:lang w:val="hy-AM"/>
              </w:rPr>
              <w:t>Ա</w:t>
            </w:r>
            <w:r w:rsidRPr="00C33B90">
              <w:rPr>
                <w:rFonts w:ascii="GHEA Mariam" w:hAnsi="GHEA Mariam"/>
                <w:lang w:val="hy-AM"/>
              </w:rPr>
              <w:t xml:space="preserve"> </w:t>
            </w:r>
            <w:r w:rsidRPr="00C33B90">
              <w:rPr>
                <w:rFonts w:ascii="GHEA Mariam" w:hAnsi="GHEA Mariam" w:cs="Sylfaen"/>
                <w:lang w:val="hy-AM"/>
              </w:rPr>
              <w:t>որոշման</w:t>
            </w:r>
            <w:r w:rsidRPr="00C33B90">
              <w:rPr>
                <w:rFonts w:ascii="GHEA Mariam" w:hAnsi="GHEA Mariam"/>
                <w:lang w:val="hy-AM"/>
              </w:rPr>
              <w:t xml:space="preserve"> </w:t>
            </w:r>
            <w:r w:rsidRPr="00C33B90">
              <w:rPr>
                <w:rFonts w:ascii="GHEA Mariam" w:hAnsi="GHEA Mariam" w:cs="Sylfaen"/>
                <w:lang w:val="hy-AM"/>
              </w:rPr>
              <w:t>հավելվածի</w:t>
            </w:r>
            <w:r w:rsidRPr="00C33B90">
              <w:rPr>
                <w:rFonts w:ascii="GHEA Mariam" w:hAnsi="GHEA Mariam"/>
                <w:lang w:val="hy-AM"/>
              </w:rPr>
              <w:t xml:space="preserve"> 5.2-</w:t>
            </w:r>
            <w:r w:rsidRPr="00C33B90">
              <w:rPr>
                <w:rFonts w:ascii="GHEA Mariam" w:hAnsi="GHEA Mariam" w:cs="Sylfaen"/>
                <w:lang w:val="hy-AM"/>
              </w:rPr>
              <w:t xml:space="preserve">րդ` </w:t>
            </w:r>
            <w:r w:rsidRPr="00C33B90">
              <w:rPr>
                <w:rFonts w:ascii="GHEA Mariam" w:hAnsi="GHEA Mariam"/>
                <w:lang w:val="hy-AM"/>
              </w:rPr>
              <w:t>«Աղքատության հաղթահարում, ս</w:t>
            </w:r>
            <w:r w:rsidRPr="00C33B90">
              <w:rPr>
                <w:rFonts w:ascii="GHEA Mariam" w:hAnsi="GHEA Mariam" w:cs="Sylfaen"/>
                <w:lang w:val="hy-AM"/>
              </w:rPr>
              <w:t>ոցիալական</w:t>
            </w:r>
            <w:r w:rsidRPr="00C33B90">
              <w:rPr>
                <w:rFonts w:ascii="GHEA Mariam" w:hAnsi="GHEA Mariam"/>
                <w:lang w:val="hy-AM"/>
              </w:rPr>
              <w:t xml:space="preserve"> </w:t>
            </w:r>
            <w:r w:rsidRPr="00C33B90">
              <w:rPr>
                <w:rFonts w:ascii="GHEA Mariam" w:hAnsi="GHEA Mariam" w:cs="Sylfaen"/>
                <w:lang w:val="hy-AM"/>
              </w:rPr>
              <w:t>աջակցություն</w:t>
            </w:r>
            <w:r w:rsidRPr="00C33B90">
              <w:rPr>
                <w:rFonts w:ascii="GHEA Mariam" w:hAnsi="GHEA Mariam"/>
                <w:lang w:val="hy-AM"/>
              </w:rPr>
              <w:t xml:space="preserve">» </w:t>
            </w:r>
            <w:r w:rsidRPr="00C33B90">
              <w:rPr>
                <w:rFonts w:ascii="GHEA Mariam" w:hAnsi="GHEA Mariam" w:cs="Sylfaen"/>
                <w:lang w:val="hy-AM"/>
              </w:rPr>
              <w:t>բաժնի</w:t>
            </w:r>
            <w:r w:rsidRPr="00C33B90">
              <w:rPr>
                <w:rFonts w:ascii="GHEA Mariam" w:hAnsi="GHEA Mariam"/>
                <w:lang w:val="hy-AM"/>
              </w:rPr>
              <w:t xml:space="preserve"> </w:t>
            </w:r>
            <w:r w:rsidRPr="00C33B90">
              <w:rPr>
                <w:rFonts w:ascii="GHEA Mariam" w:hAnsi="GHEA Mariam" w:cs="Sylfaen"/>
                <w:lang w:val="hy-AM"/>
              </w:rPr>
              <w:t>պահանջներից</w:t>
            </w:r>
            <w:r w:rsidRPr="00C33B90">
              <w:rPr>
                <w:rFonts w:ascii="GHEA Mariam" w:hAnsi="GHEA Mariam"/>
                <w:lang w:val="hy-AM"/>
              </w:rPr>
              <w:t xml:space="preserve">: </w:t>
            </w:r>
          </w:p>
          <w:p w:rsidR="008C23D0" w:rsidRPr="00C33B90" w:rsidRDefault="008C23D0" w:rsidP="00AD5E2E">
            <w:pPr>
              <w:ind w:firstLine="360"/>
              <w:jc w:val="both"/>
              <w:rPr>
                <w:rFonts w:ascii="GHEA Mariam" w:eastAsia="GHEAMariam" w:hAnsi="GHEA Mariam" w:cs="GHEAMariam"/>
                <w:b/>
                <w:bCs/>
                <w:lang w:val="af-ZA"/>
              </w:rPr>
            </w:pPr>
            <w:r w:rsidRPr="00C33B90">
              <w:rPr>
                <w:rFonts w:ascii="GHEA Mariam" w:eastAsia="GHEAMariam" w:hAnsi="GHEA Mariam" w:cs="GHEAMariam"/>
                <w:b/>
                <w:bCs/>
                <w:lang w:val="af-ZA"/>
              </w:rPr>
              <w:t>1.1.</w:t>
            </w:r>
            <w:r w:rsidRPr="00C33B90">
              <w:rPr>
                <w:rFonts w:ascii="GHEA Mariam" w:eastAsia="GHEAMariam" w:hAnsi="GHEA Mariam" w:cs="GHEAMariam"/>
                <w:b/>
                <w:bCs/>
                <w:lang w:val="af-ZA"/>
              </w:rPr>
              <w:tab/>
              <w:t xml:space="preserve">Կարգավորման հարաբերությունների ներկա իրավիճակը և առկա խնդիրները </w:t>
            </w:r>
          </w:p>
          <w:p w:rsidR="008C23D0" w:rsidRPr="00C33B90" w:rsidRDefault="008C23D0" w:rsidP="00AD5E2E">
            <w:pPr>
              <w:tabs>
                <w:tab w:val="left" w:pos="1440"/>
              </w:tabs>
              <w:ind w:right="-5" w:firstLine="360"/>
              <w:jc w:val="both"/>
              <w:rPr>
                <w:rFonts w:ascii="GHEA Mariam" w:hAnsi="GHEA Mariam" w:cs="Sylfaen"/>
                <w:lang w:val="hy-AM"/>
              </w:rPr>
            </w:pPr>
            <w:r w:rsidRPr="00C33B90">
              <w:rPr>
                <w:rFonts w:ascii="GHEA Mariam" w:hAnsi="GHEA Mariam" w:cs="Sylfaen"/>
                <w:lang w:val="hy-AM"/>
              </w:rPr>
              <w:t>Զբաղվածության պետական քաղաքականության բարեփոխումների, այդ թվում` նոր ծրագրերի ներդրման արդյունքում, իրավակիրառական պրակտիկայի ընթացքում վեր հանված խնդիրների լուծմանն ուղղված առաջարկությունների մշակում, ինչպես նաև զբաղվածության պետական ծրագրերի իրականացման ընթացակարգերի հստակեցում:</w:t>
            </w:r>
          </w:p>
          <w:p w:rsidR="008C23D0" w:rsidRPr="00C33B90" w:rsidRDefault="008C23D0" w:rsidP="00AD5E2E">
            <w:pPr>
              <w:tabs>
                <w:tab w:val="left" w:pos="900"/>
              </w:tabs>
              <w:ind w:firstLine="360"/>
              <w:jc w:val="both"/>
              <w:rPr>
                <w:rFonts w:ascii="GHEA Mariam" w:eastAsia="GHEAMariam" w:hAnsi="GHEA Mariam" w:cs="GHEAMariam"/>
                <w:b/>
                <w:bCs/>
                <w:lang w:val="af-ZA"/>
              </w:rPr>
            </w:pPr>
            <w:r w:rsidRPr="00C33B90">
              <w:rPr>
                <w:rFonts w:ascii="GHEA Mariam" w:eastAsia="GHEAMariam" w:hAnsi="GHEA Mariam" w:cs="GHEAMariam"/>
                <w:b/>
                <w:bCs/>
                <w:lang w:val="af-ZA"/>
              </w:rPr>
              <w:t>1.2.</w:t>
            </w:r>
            <w:r w:rsidRPr="00C33B90">
              <w:rPr>
                <w:rFonts w:ascii="GHEA Mariam" w:eastAsia="GHEAMariam" w:hAnsi="GHEA Mariam" w:cs="GHEAMariam"/>
                <w:b/>
                <w:bCs/>
                <w:lang w:val="af-ZA"/>
              </w:rPr>
              <w:tab/>
              <w:t>Առկա խնդիրների առաջարկվող լուծումները</w:t>
            </w:r>
          </w:p>
          <w:p w:rsidR="008C23D0" w:rsidRPr="00C33B90" w:rsidRDefault="008C23D0" w:rsidP="00AD5E2E">
            <w:pPr>
              <w:ind w:firstLine="360"/>
              <w:jc w:val="both"/>
              <w:rPr>
                <w:rFonts w:ascii="GHEA Mariam" w:eastAsia="GHEAMariam" w:hAnsi="GHEA Mariam" w:cs="GHEAMariam"/>
                <w:bCs/>
                <w:lang w:val="af-ZA"/>
              </w:rPr>
            </w:pPr>
            <w:r w:rsidRPr="00C33B90">
              <w:rPr>
                <w:rFonts w:ascii="GHEA Mariam" w:eastAsia="GHEAMariam" w:hAnsi="GHEA Mariam" w:cs="GHEAMariam"/>
                <w:lang w:val="hy-AM"/>
              </w:rPr>
              <w:t>Առաջարկվում է սահմանել համապատասխան դրույթներ</w:t>
            </w:r>
            <w:r w:rsidRPr="00C33B90">
              <w:rPr>
                <w:rFonts w:ascii="GHEA Mariam" w:hAnsi="GHEA Mariam" w:cs="GHEA Mariam"/>
                <w:lang w:val="hy-AM"/>
              </w:rPr>
              <w:t>,</w:t>
            </w:r>
            <w:r w:rsidRPr="00C33B90">
              <w:rPr>
                <w:rFonts w:ascii="GHEA Mariam" w:eastAsia="GHEAMariam" w:hAnsi="GHEA Mariam" w:cs="GHEAMariam"/>
                <w:bCs/>
                <w:lang w:val="af-ZA"/>
              </w:rPr>
              <w:t xml:space="preserve"> որոնցով կամբողջականացվեն արդեն իսկ իրավական կարգավորում ունեցող մեխանիզմներն ու գործիքները, հնարավորություն կտան </w:t>
            </w:r>
            <w:r w:rsidRPr="00C33B90">
              <w:rPr>
                <w:rFonts w:ascii="GHEA Mariam" w:hAnsi="GHEA Mariam" w:cs="Sylfaen"/>
                <w:lang w:val="hy-AM"/>
              </w:rPr>
              <w:t xml:space="preserve">ՀՀ կառավարության 2014թ. ապրիլի 17-ի N 534-Ն որոշմամբ </w:t>
            </w:r>
            <w:r w:rsidRPr="00C33B90">
              <w:rPr>
                <w:rFonts w:ascii="GHEA Mariam" w:hAnsi="GHEA Mariam" w:cs="Sylfaen"/>
                <w:lang w:val="af-ZA"/>
              </w:rPr>
              <w:t>հաստատված ծրագրերի իրականացումը դարձնել առավել արդյունավետ</w:t>
            </w:r>
            <w:r w:rsidRPr="00C33B90">
              <w:rPr>
                <w:rFonts w:ascii="GHEA Mariam" w:hAnsi="GHEA Mariam" w:cs="Sylfaen"/>
                <w:lang w:val="hy-AM"/>
              </w:rPr>
              <w:t xml:space="preserve"> և հասցեական</w:t>
            </w:r>
            <w:r w:rsidRPr="00C33B90">
              <w:rPr>
                <w:rFonts w:ascii="GHEA Mariam" w:hAnsi="GHEA Mariam" w:cs="Sylfaen"/>
                <w:lang w:val="af-ZA"/>
              </w:rPr>
              <w:t>:</w:t>
            </w:r>
          </w:p>
          <w:p w:rsidR="008C23D0" w:rsidRPr="00C33B90" w:rsidRDefault="008C23D0" w:rsidP="00AD5E2E">
            <w:pPr>
              <w:ind w:firstLine="360"/>
              <w:jc w:val="both"/>
              <w:rPr>
                <w:rFonts w:ascii="GHEA Mariam" w:eastAsia="GHEAMariam" w:hAnsi="GHEA Mariam" w:cs="GHEAMariam"/>
                <w:b/>
                <w:bCs/>
                <w:lang w:val="af-ZA"/>
              </w:rPr>
            </w:pPr>
            <w:r w:rsidRPr="00C33B90">
              <w:rPr>
                <w:rFonts w:ascii="GHEA Mariam" w:eastAsia="GHEAMariam" w:hAnsi="GHEA Mariam" w:cs="GHEAMariam"/>
                <w:b/>
                <w:bCs/>
                <w:lang w:val="af-ZA"/>
              </w:rPr>
              <w:t>2.</w:t>
            </w:r>
            <w:r w:rsidRPr="00C33B90">
              <w:rPr>
                <w:rFonts w:ascii="GHEA Mariam" w:eastAsia="GHEAMariam" w:hAnsi="GHEA Mariam" w:cs="GHEAMariam"/>
                <w:b/>
                <w:bCs/>
                <w:lang w:val="af-ZA"/>
              </w:rPr>
              <w:tab/>
              <w:t>Կարգավորման առարկան</w:t>
            </w:r>
          </w:p>
          <w:p w:rsidR="008C23D0" w:rsidRPr="00C33B90" w:rsidRDefault="008C23D0" w:rsidP="00AD5E2E">
            <w:pPr>
              <w:ind w:firstLine="360"/>
              <w:jc w:val="both"/>
              <w:rPr>
                <w:rFonts w:ascii="GHEA Mariam" w:eastAsia="GHEAMariam" w:hAnsi="GHEA Mariam" w:cs="GHEAMariam"/>
                <w:bCs/>
                <w:lang w:val="af-ZA"/>
              </w:rPr>
            </w:pPr>
            <w:r w:rsidRPr="00C33B90">
              <w:rPr>
                <w:rFonts w:ascii="GHEA Mariam" w:eastAsia="GHEAMariam" w:hAnsi="GHEA Mariam" w:cs="GHEAMariam"/>
                <w:bCs/>
                <w:lang w:val="af-ZA"/>
              </w:rPr>
              <w:t>ՀՀ կառավարության 2014թ. ապրիլի 17-ի N</w:t>
            </w:r>
            <w:r w:rsidRPr="00C33B90">
              <w:rPr>
                <w:rFonts w:ascii="GHEA Mariam" w:eastAsia="GHEAMariam" w:hAnsi="GHEA Mariam" w:cs="GHEAMariam"/>
                <w:bCs/>
                <w:lang w:val="hy-AM"/>
              </w:rPr>
              <w:t xml:space="preserve"> </w:t>
            </w:r>
            <w:r w:rsidRPr="00C33B90">
              <w:rPr>
                <w:rFonts w:ascii="GHEA Mariam" w:eastAsia="GHEAMariam" w:hAnsi="GHEA Mariam" w:cs="GHEAMariam"/>
                <w:bCs/>
                <w:lang w:val="af-ZA"/>
              </w:rPr>
              <w:t>534-Ն որոշման կիրառման պրակտիկայի ընթացքում ի հայտ եկած մի շարք խնդիրների լուծմանն ուղղված դրույթների ու նորմերի սահմանում:</w:t>
            </w:r>
          </w:p>
          <w:p w:rsidR="008C23D0" w:rsidRPr="00C33B90" w:rsidRDefault="008C23D0" w:rsidP="00AD5E2E">
            <w:pPr>
              <w:ind w:firstLine="360"/>
              <w:jc w:val="both"/>
              <w:rPr>
                <w:rFonts w:ascii="GHEA Mariam" w:eastAsia="GHEAMariam" w:hAnsi="GHEA Mariam" w:cs="GHEAMariam"/>
                <w:b/>
                <w:bCs/>
                <w:lang w:val="af-ZA"/>
              </w:rPr>
            </w:pPr>
            <w:r w:rsidRPr="00C33B90">
              <w:rPr>
                <w:rFonts w:ascii="GHEA Mariam" w:eastAsia="GHEAMariam" w:hAnsi="GHEA Mariam" w:cs="GHEAMariam"/>
                <w:b/>
                <w:bCs/>
                <w:lang w:val="af-ZA"/>
              </w:rPr>
              <w:t>3.</w:t>
            </w:r>
            <w:r w:rsidRPr="00C33B90">
              <w:rPr>
                <w:rFonts w:ascii="GHEA Mariam" w:eastAsia="GHEAMariam" w:hAnsi="GHEA Mariam" w:cs="GHEAMariam"/>
                <w:b/>
                <w:bCs/>
                <w:lang w:val="af-ZA"/>
              </w:rPr>
              <w:tab/>
            </w:r>
            <w:r w:rsidRPr="00C33B90">
              <w:rPr>
                <w:rFonts w:ascii="GHEA Mariam" w:eastAsia="GHEAMariam-Bold" w:hAnsi="GHEA Mariam" w:cs="GHEAMariam-Bold"/>
                <w:b/>
                <w:bCs/>
                <w:lang w:eastAsia="en-US"/>
              </w:rPr>
              <w:t>Միջոցառման</w:t>
            </w:r>
            <w:r w:rsidRPr="00C33B90">
              <w:rPr>
                <w:rFonts w:ascii="GHEA Mariam" w:eastAsia="GHEAMariam-Bold" w:hAnsi="GHEA Mariam" w:cs="GHEAMariam-Bold"/>
                <w:b/>
                <w:bCs/>
                <w:lang w:val="af-ZA" w:eastAsia="en-US"/>
              </w:rPr>
              <w:t xml:space="preserve"> </w:t>
            </w:r>
            <w:r w:rsidRPr="00C33B90">
              <w:rPr>
                <w:rFonts w:ascii="GHEA Mariam" w:eastAsia="GHEAMariam-Bold" w:hAnsi="GHEA Mariam" w:cs="GHEAMariam-Bold"/>
                <w:b/>
                <w:bCs/>
                <w:lang w:eastAsia="en-US"/>
              </w:rPr>
              <w:t>իրականացումից</w:t>
            </w:r>
            <w:r w:rsidRPr="00C33B90">
              <w:rPr>
                <w:rFonts w:ascii="GHEA Mariam" w:eastAsia="GHEAMariam-Bold" w:hAnsi="GHEA Mariam" w:cs="GHEAMariam-Bold"/>
                <w:b/>
                <w:bCs/>
                <w:lang w:val="af-ZA" w:eastAsia="en-US"/>
              </w:rPr>
              <w:t xml:space="preserve"> </w:t>
            </w:r>
            <w:r w:rsidRPr="00C33B90">
              <w:rPr>
                <w:rFonts w:ascii="GHEA Mariam" w:eastAsia="GHEAMariam-Bold" w:hAnsi="GHEA Mariam" w:cs="GHEAMariam-Bold"/>
                <w:b/>
                <w:bCs/>
                <w:lang w:val="hy-AM" w:eastAsia="en-US"/>
              </w:rPr>
              <w:t>ակնկալվող արդյունքը</w:t>
            </w:r>
          </w:p>
          <w:p w:rsidR="008C23D0" w:rsidRPr="00C33B90" w:rsidRDefault="008C23D0" w:rsidP="00AD5E2E">
            <w:pPr>
              <w:jc w:val="both"/>
              <w:rPr>
                <w:rFonts w:ascii="GHEA Mariam" w:hAnsi="GHEA Mariam"/>
                <w:caps/>
                <w:lang w:val="hy-AM"/>
              </w:rPr>
            </w:pPr>
            <w:r w:rsidRPr="00C33B90">
              <w:rPr>
                <w:rFonts w:ascii="GHEA Mariam" w:eastAsia="GHEAMariam" w:hAnsi="GHEA Mariam" w:cs="GHEAMariam"/>
                <w:bCs/>
                <w:lang w:val="af-ZA"/>
              </w:rPr>
              <w:t>ՀՀ կառավարության 2014թ. ապրիլի 17-ի N 534-Ն որոշմամբ սահմանված կարգերի կիրառման արդյունավետության բարձրացում: Առաջարկվող փոփոխությունների և լրացումների արդյունքում գործնականում կամբողջականացվեն արդեն իսկ իրավական կարգավորում ունեցող մեխանիզմներն ու գործիքները, որոնց գործադրումը բխում է պետական քաղաքականության սոցիալական հիմնական նպատակից և սկզբունքներից, այն է՝ ըստ նախապես սահմանված առաջնահերթությունների և առկա օբյեկտիվ հնարավորությունների` հանրապետության ողջ տարածքում ապահովել գործազուրկների կայուն զբաղվածությունը, այդ թվում` ինքնազբաղվածությունը:</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t>5</w:t>
            </w:r>
          </w:p>
        </w:tc>
        <w:tc>
          <w:tcPr>
            <w:tcW w:w="10632" w:type="dxa"/>
          </w:tcPr>
          <w:p w:rsidR="008C23D0" w:rsidRPr="00C33B90" w:rsidRDefault="008C23D0" w:rsidP="00AD5E2E">
            <w:pPr>
              <w:autoSpaceDE w:val="0"/>
              <w:autoSpaceDN w:val="0"/>
              <w:adjustRightInd w:val="0"/>
              <w:ind w:firstLine="375"/>
              <w:jc w:val="center"/>
              <w:rPr>
                <w:rFonts w:ascii="GHEA Mariam" w:hAnsi="GHEA Mariam"/>
                <w:b/>
                <w:u w:val="single"/>
                <w:lang w:val="hy-AM" w:eastAsia="en-US"/>
              </w:rPr>
            </w:pPr>
            <w:r w:rsidRPr="00C33B90">
              <w:rPr>
                <w:rFonts w:ascii="GHEA Mariam" w:hAnsi="GHEA Mariam"/>
                <w:b/>
                <w:u w:val="single"/>
                <w:lang w:val="hy-AM" w:eastAsia="en-US"/>
              </w:rPr>
              <w:t>Ազգային օրենսդրության համապատասխանեց</w:t>
            </w:r>
            <w:r w:rsidRPr="00C33B90">
              <w:rPr>
                <w:rFonts w:ascii="GHEA Mariam" w:hAnsi="GHEA Mariam"/>
                <w:b/>
                <w:u w:val="single"/>
                <w:lang w:eastAsia="en-US"/>
              </w:rPr>
              <w:t>ու</w:t>
            </w:r>
            <w:r w:rsidRPr="00C33B90">
              <w:rPr>
                <w:rFonts w:ascii="GHEA Mariam" w:hAnsi="GHEA Mariam"/>
                <w:b/>
                <w:u w:val="single"/>
                <w:lang w:val="hy-AM" w:eastAsia="en-US"/>
              </w:rPr>
              <w:t>մ</w:t>
            </w:r>
            <w:r w:rsidRPr="00C33B90">
              <w:rPr>
                <w:rFonts w:ascii="GHEA Mariam" w:hAnsi="GHEA Mariam"/>
                <w:b/>
                <w:u w:val="single"/>
                <w:lang w:eastAsia="en-US"/>
              </w:rPr>
              <w:t xml:space="preserve"> </w:t>
            </w:r>
            <w:r w:rsidRPr="00C33B90">
              <w:rPr>
                <w:rFonts w:ascii="GHEA Mariam" w:hAnsi="GHEA Mariam"/>
                <w:b/>
                <w:u w:val="single"/>
                <w:lang w:val="hy-AM" w:eastAsia="en-US"/>
              </w:rPr>
              <w:t xml:space="preserve"> «Հաշմանդամություն ունեցող անձանց իրավունքների մասին» ՄԱԿ-ի կոնվենցիայի պահանջներին</w:t>
            </w:r>
          </w:p>
          <w:p w:rsidR="008C23D0" w:rsidRPr="00C33B90" w:rsidRDefault="008C23D0" w:rsidP="00AD5E2E">
            <w:pPr>
              <w:tabs>
                <w:tab w:val="left" w:pos="630"/>
              </w:tabs>
              <w:jc w:val="center"/>
              <w:rPr>
                <w:rFonts w:ascii="GHEA Mariam" w:hAnsi="GHEA Mariam" w:cs="Sylfaen"/>
                <w:b/>
                <w:lang w:val="hy-AM" w:eastAsia="en-US"/>
              </w:rPr>
            </w:pPr>
          </w:p>
          <w:p w:rsidR="008C23D0" w:rsidRPr="00C33B90" w:rsidRDefault="008C23D0" w:rsidP="00AD5E2E">
            <w:pPr>
              <w:ind w:firstLine="375"/>
              <w:rPr>
                <w:rFonts w:ascii="GHEA Mariam" w:hAnsi="GHEA Mariam"/>
                <w:b/>
                <w:lang w:val="hy-AM" w:eastAsia="en-US"/>
              </w:rPr>
            </w:pPr>
            <w:r w:rsidRPr="00C33B90">
              <w:rPr>
                <w:rFonts w:ascii="GHEA Mariam" w:hAnsi="GHEA Mariam"/>
                <w:b/>
                <w:lang w:val="hy-AM" w:eastAsia="en-US"/>
              </w:rPr>
              <w:t>1. Միջոցառման իրականացման անհրաժեշտությունը և նպատակը</w:t>
            </w:r>
          </w:p>
          <w:p w:rsidR="008C23D0" w:rsidRPr="00C33B90" w:rsidRDefault="008C23D0" w:rsidP="00AD5E2E">
            <w:pPr>
              <w:autoSpaceDE w:val="0"/>
              <w:autoSpaceDN w:val="0"/>
              <w:adjustRightInd w:val="0"/>
              <w:ind w:right="50" w:firstLine="375"/>
              <w:jc w:val="both"/>
              <w:rPr>
                <w:rFonts w:ascii="GHEA Mariam" w:hAnsi="GHEA Mariam" w:cs="Sylfaen"/>
                <w:bCs/>
                <w:color w:val="000000"/>
                <w:lang w:val="hy-AM" w:eastAsia="en-US"/>
              </w:rPr>
            </w:pPr>
            <w:r w:rsidRPr="00C33B90">
              <w:rPr>
                <w:rFonts w:ascii="GHEA Mariam" w:hAnsi="GHEA Mariam" w:cs="Sylfaen"/>
                <w:bCs/>
                <w:color w:val="000000"/>
                <w:lang w:val="hy-AM" w:eastAsia="en-US"/>
              </w:rPr>
              <w:t>ՄԱԿ-ի Գլխավոր Ասամբլեայի կողմից 2006թ. դեկտեմբերի 13-ին ընդունվել է  «Հաշմանդամություն ունեցող անձանց իրավունքների մասին»  կոնվենցիան,  որը վավերացվել է Հայաստանի Հանրապետության ԱԺ կողմից և ուժի մեջ   մտել  2010 թվականի հոկտեմբերի 22-ից:</w:t>
            </w:r>
          </w:p>
          <w:p w:rsidR="008C23D0" w:rsidRPr="00C33B90" w:rsidRDefault="008C23D0" w:rsidP="00AD5E2E">
            <w:pPr>
              <w:autoSpaceDE w:val="0"/>
              <w:autoSpaceDN w:val="0"/>
              <w:adjustRightInd w:val="0"/>
              <w:ind w:right="50" w:firstLine="375"/>
              <w:jc w:val="both"/>
              <w:rPr>
                <w:rFonts w:ascii="GHEA Mariam" w:hAnsi="GHEA Mariam" w:cs="Sylfaen"/>
                <w:bCs/>
                <w:color w:val="000000"/>
                <w:lang w:val="hy-AM" w:eastAsia="en-US"/>
              </w:rPr>
            </w:pPr>
            <w:r w:rsidRPr="00C33B90">
              <w:rPr>
                <w:rFonts w:ascii="GHEA Mariam" w:hAnsi="GHEA Mariam"/>
                <w:color w:val="000000"/>
                <w:lang w:val="hy-AM" w:eastAsia="en-US"/>
              </w:rPr>
              <w:t>Վ</w:t>
            </w:r>
            <w:r w:rsidRPr="00C33B90">
              <w:rPr>
                <w:rFonts w:ascii="GHEA Mariam" w:hAnsi="GHEA Mariam" w:cs="ArTarumianBakhum"/>
                <w:color w:val="000000"/>
                <w:lang w:val="hy-AM" w:eastAsia="en-US"/>
              </w:rPr>
              <w:t>ավերացնելով ՄԱԿ-ի «Հաշմանդամություն ունեցող անձանց իրավունքների մասին» կոնվենցիան, կառավարությունը միջազգային պարտավորություն է ստանձնել ՀՀ օրենսդրության և պետական քաղաքականությունը  համապատասխանեցնել Կոնվենցիայի սկզբունքներին և պահանջներին:</w:t>
            </w:r>
          </w:p>
          <w:p w:rsidR="008C23D0" w:rsidRPr="00C33B90" w:rsidRDefault="008C23D0" w:rsidP="008E329A">
            <w:pPr>
              <w:numPr>
                <w:ilvl w:val="1"/>
                <w:numId w:val="55"/>
              </w:numPr>
              <w:contextualSpacing/>
              <w:rPr>
                <w:rFonts w:ascii="GHEA Mariam" w:hAnsi="GHEA Mariam"/>
                <w:b/>
                <w:lang w:val="hy-AM" w:eastAsia="en-US"/>
              </w:rPr>
            </w:pPr>
            <w:r w:rsidRPr="00C33B90">
              <w:rPr>
                <w:rFonts w:ascii="GHEA Mariam" w:hAnsi="GHEA Mariam"/>
                <w:b/>
                <w:lang w:val="hy-AM" w:eastAsia="en-US"/>
              </w:rPr>
              <w:t>Կարգավորման հարաբերությունների ներկա վիճակը և առկա խնդիրները</w:t>
            </w:r>
          </w:p>
          <w:p w:rsidR="008C23D0" w:rsidRPr="00C33B90" w:rsidRDefault="008C23D0" w:rsidP="00AD5E2E">
            <w:pPr>
              <w:ind w:firstLine="375"/>
              <w:jc w:val="both"/>
              <w:rPr>
                <w:rFonts w:ascii="GHEA Mariam" w:hAnsi="GHEA Mariam"/>
                <w:lang w:val="hy-AM" w:eastAsia="en-US"/>
              </w:rPr>
            </w:pPr>
            <w:r w:rsidRPr="00C33B90">
              <w:rPr>
                <w:rFonts w:ascii="GHEA Mariam" w:hAnsi="GHEA Mariam"/>
                <w:lang w:val="hy-AM" w:eastAsia="en-US"/>
              </w:rPr>
              <w:t xml:space="preserve">Հայաստանի Հանրապետությունում հաշմանդամների հիմնախնդիրների հետ կապված հարցերը կարգավորվում են «Հայաստանի Հանրապետությունում հաշմանդամների սոցիալական պաշտպանության </w:t>
            </w:r>
            <w:r w:rsidRPr="00C33B90">
              <w:rPr>
                <w:rFonts w:ascii="GHEA Mariam" w:hAnsi="GHEA Mariam"/>
                <w:lang w:val="hy-AM" w:eastAsia="en-US"/>
              </w:rPr>
              <w:lastRenderedPageBreak/>
              <w:t>մասին» 1993 թվականին ընդունած Հայաստանի Հանրապետության օրենքով, որով հիմնականում սահմանվում են հաշմանդամություն ունեցող անձանց սոցիալական պաշտպանության սկզբունքները և մոտեցումները:</w:t>
            </w:r>
          </w:p>
          <w:p w:rsidR="008C23D0" w:rsidRPr="00C33B90" w:rsidRDefault="008C23D0" w:rsidP="00AD5E2E">
            <w:pPr>
              <w:ind w:firstLine="375"/>
              <w:jc w:val="both"/>
              <w:rPr>
                <w:rFonts w:ascii="GHEA Mariam" w:hAnsi="GHEA Mariam"/>
                <w:lang w:val="hy-AM" w:eastAsia="en-US"/>
              </w:rPr>
            </w:pPr>
            <w:r w:rsidRPr="00C33B90">
              <w:rPr>
                <w:rFonts w:ascii="GHEA Mariam" w:hAnsi="GHEA Mariam"/>
                <w:lang w:val="hy-AM" w:eastAsia="en-US"/>
              </w:rPr>
              <w:t xml:space="preserve">Գործող օրենքում ամրագրված մոտեցումները չեն համապատասխանում հաշմանդամություն ունեցող անձանց սոցիալական ներառման միջազգայնորեն ընդունված սկզբունքներին և մոտեցումներին: </w:t>
            </w:r>
          </w:p>
          <w:p w:rsidR="008C23D0" w:rsidRPr="00C33B90" w:rsidRDefault="008C23D0" w:rsidP="00AD5E2E">
            <w:pPr>
              <w:ind w:firstLine="375"/>
              <w:jc w:val="both"/>
              <w:rPr>
                <w:rFonts w:ascii="GHEA Mariam" w:hAnsi="GHEA Mariam"/>
                <w:lang w:val="hy-AM" w:eastAsia="en-US"/>
              </w:rPr>
            </w:pPr>
            <w:r w:rsidRPr="00C33B90">
              <w:rPr>
                <w:rFonts w:ascii="GHEA Mariam" w:hAnsi="GHEA Mariam"/>
                <w:lang w:val="hy-AM" w:eastAsia="en-US"/>
              </w:rPr>
              <w:t xml:space="preserve">Հաշմանդամություն ունեցող անձանց համար  ապահովված չեն մատչելի պայմաններ, ինչը նույնպես լուրջ խոչնդոտ է հանդիսանում նրանց սոցիալական ներառման համար: </w:t>
            </w:r>
          </w:p>
          <w:p w:rsidR="008C23D0" w:rsidRPr="00C33B90" w:rsidRDefault="008C23D0" w:rsidP="008E329A">
            <w:pPr>
              <w:numPr>
                <w:ilvl w:val="1"/>
                <w:numId w:val="55"/>
              </w:numPr>
              <w:contextualSpacing/>
              <w:rPr>
                <w:rFonts w:ascii="GHEA Mariam" w:hAnsi="GHEA Mariam"/>
                <w:b/>
                <w:lang w:val="hy-AM" w:eastAsia="en-US"/>
              </w:rPr>
            </w:pPr>
            <w:r w:rsidRPr="00C33B90">
              <w:rPr>
                <w:rFonts w:ascii="GHEA Mariam" w:hAnsi="GHEA Mariam"/>
                <w:b/>
                <w:lang w:val="hy-AM" w:eastAsia="en-US"/>
              </w:rPr>
              <w:t>Առկա խնդիրների առաջարկվող լուծումները</w:t>
            </w:r>
          </w:p>
          <w:p w:rsidR="008C23D0" w:rsidRPr="00C33B90" w:rsidRDefault="008C23D0" w:rsidP="00AD5E2E">
            <w:pPr>
              <w:ind w:firstLine="225"/>
              <w:jc w:val="both"/>
              <w:rPr>
                <w:rFonts w:ascii="GHEA Mariam" w:hAnsi="GHEA Mariam"/>
                <w:b/>
                <w:lang w:val="hy-AM" w:eastAsia="en-US"/>
              </w:rPr>
            </w:pPr>
            <w:r w:rsidRPr="00C33B90">
              <w:rPr>
                <w:rFonts w:ascii="GHEA Mariam" w:hAnsi="GHEA Mariam"/>
                <w:lang w:val="hy-AM" w:eastAsia="en-US"/>
              </w:rPr>
              <w:t>«</w:t>
            </w:r>
            <w:r w:rsidRPr="00C33B90">
              <w:rPr>
                <w:rFonts w:ascii="GHEA Mariam" w:hAnsi="GHEA Mariam" w:cs="Sylfaen"/>
                <w:lang w:val="hy-AM" w:eastAsia="en-US"/>
              </w:rPr>
              <w:t>Հաշմանդամություն</w:t>
            </w:r>
            <w:r w:rsidRPr="00C33B90">
              <w:rPr>
                <w:rFonts w:ascii="GHEA Mariam" w:hAnsi="GHEA Mariam"/>
                <w:lang w:val="hy-AM" w:eastAsia="en-US"/>
              </w:rPr>
              <w:t xml:space="preserve"> </w:t>
            </w:r>
            <w:r w:rsidRPr="00C33B90">
              <w:rPr>
                <w:rFonts w:ascii="GHEA Mariam" w:hAnsi="GHEA Mariam" w:cs="Sylfaen"/>
                <w:lang w:val="hy-AM" w:eastAsia="en-US"/>
              </w:rPr>
              <w:t>ունեցող</w:t>
            </w:r>
            <w:r w:rsidRPr="00C33B90">
              <w:rPr>
                <w:rFonts w:ascii="GHEA Mariam" w:hAnsi="GHEA Mariam"/>
                <w:lang w:val="hy-AM" w:eastAsia="en-US"/>
              </w:rPr>
              <w:t xml:space="preserve"> </w:t>
            </w:r>
            <w:r w:rsidRPr="00C33B90">
              <w:rPr>
                <w:rFonts w:ascii="GHEA Mariam" w:hAnsi="GHEA Mariam" w:cs="Sylfaen"/>
                <w:lang w:val="hy-AM" w:eastAsia="en-US"/>
              </w:rPr>
              <w:t>անձանց</w:t>
            </w:r>
            <w:r w:rsidRPr="00C33B90">
              <w:rPr>
                <w:rFonts w:ascii="GHEA Mariam" w:hAnsi="GHEA Mariam"/>
                <w:lang w:val="hy-AM" w:eastAsia="en-US"/>
              </w:rPr>
              <w:t xml:space="preserve"> </w:t>
            </w:r>
            <w:r w:rsidRPr="00C33B90">
              <w:rPr>
                <w:rFonts w:ascii="GHEA Mariam" w:hAnsi="GHEA Mariam" w:cs="Sylfaen"/>
                <w:lang w:val="hy-AM" w:eastAsia="en-US"/>
              </w:rPr>
              <w:t>իրավունքների</w:t>
            </w:r>
            <w:r w:rsidRPr="00C33B90">
              <w:rPr>
                <w:rFonts w:ascii="GHEA Mariam" w:hAnsi="GHEA Mariam"/>
                <w:lang w:val="hy-AM" w:eastAsia="en-US"/>
              </w:rPr>
              <w:t xml:space="preserve"> </w:t>
            </w:r>
            <w:r w:rsidRPr="00C33B90">
              <w:rPr>
                <w:rFonts w:ascii="GHEA Mariam" w:hAnsi="GHEA Mariam" w:cs="Sylfaen"/>
                <w:lang w:val="hy-AM" w:eastAsia="en-US"/>
              </w:rPr>
              <w:t>մասին</w:t>
            </w:r>
            <w:r w:rsidRPr="00C33B90">
              <w:rPr>
                <w:rFonts w:ascii="GHEA Mariam" w:hAnsi="GHEA Mariam" w:cs="Calibri"/>
                <w:lang w:val="hy-AM" w:eastAsia="en-US"/>
              </w:rPr>
              <w:t>»</w:t>
            </w:r>
            <w:r w:rsidRPr="00C33B90">
              <w:rPr>
                <w:rFonts w:ascii="GHEA Mariam" w:hAnsi="GHEA Mariam"/>
                <w:lang w:val="hy-AM" w:eastAsia="en-US"/>
              </w:rPr>
              <w:t xml:space="preserve"> </w:t>
            </w:r>
            <w:r w:rsidRPr="00C33B90">
              <w:rPr>
                <w:rFonts w:ascii="GHEA Mariam" w:hAnsi="GHEA Mariam" w:cs="Sylfaen"/>
                <w:color w:val="000000"/>
                <w:lang w:val="hy-AM" w:eastAsia="en-US"/>
              </w:rPr>
              <w:t>Հայաստանի</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Հանրապետու</w:t>
            </w:r>
            <w:r w:rsidRPr="00C33B90">
              <w:rPr>
                <w:rFonts w:ascii="GHEA Mariam" w:hAnsi="GHEA Mariam" w:cs="Sylfaen"/>
                <w:color w:val="000000"/>
                <w:lang w:val="hy-AM" w:eastAsia="en-US"/>
              </w:rPr>
              <w:softHyphen/>
              <w:t>թյան</w:t>
            </w:r>
            <w:r w:rsidRPr="00C33B90">
              <w:rPr>
                <w:rFonts w:ascii="GHEA Mariam" w:hAnsi="GHEA Mariam"/>
                <w:lang w:val="hy-AM" w:eastAsia="en-US"/>
              </w:rPr>
              <w:t xml:space="preserve"> օրենքի նախագծի մշակում: </w:t>
            </w:r>
            <w:r w:rsidRPr="00C33B90">
              <w:rPr>
                <w:rFonts w:ascii="GHEA Mariam" w:hAnsi="GHEA Mariam" w:cs="Sylfaen"/>
                <w:lang w:val="af-ZA" w:eastAsia="en-US"/>
              </w:rPr>
              <w:t xml:space="preserve">Նախագծում հաշմանդամություն ունեցող անձանց իրավունքների պաշտպանության հիմնական սկզբունքներն ու ուղղությունները </w:t>
            </w:r>
            <w:r w:rsidRPr="00C33B90">
              <w:rPr>
                <w:rFonts w:ascii="GHEA Mariam" w:hAnsi="GHEA Mariam" w:cs="Sylfaen"/>
                <w:lang w:val="hy-AM" w:eastAsia="en-US"/>
              </w:rPr>
              <w:t xml:space="preserve">պետք է սահմանվեն </w:t>
            </w:r>
            <w:r w:rsidRPr="00C33B90">
              <w:rPr>
                <w:rFonts w:ascii="GHEA Mariam" w:hAnsi="GHEA Mariam" w:cs="Sylfaen"/>
                <w:lang w:val="af-ZA" w:eastAsia="en-US"/>
              </w:rPr>
              <w:t xml:space="preserve"> Կոնվենցիայի դրույթների</w:t>
            </w:r>
            <w:r w:rsidRPr="00C33B90">
              <w:rPr>
                <w:rFonts w:ascii="GHEA Mariam" w:hAnsi="GHEA Mariam" w:cs="Sylfaen"/>
                <w:lang w:val="hy-AM" w:eastAsia="en-US"/>
              </w:rPr>
              <w:t>ն և սկզբունքներին համապատասխան` ապահովելով</w:t>
            </w:r>
            <w:r w:rsidRPr="00C33B90">
              <w:rPr>
                <w:rFonts w:ascii="GHEA Mariam" w:hAnsi="GHEA Mariam" w:cs="Sylfaen"/>
                <w:lang w:val="af-ZA" w:eastAsia="en-US"/>
              </w:rPr>
              <w:t xml:space="preserve"> հաշմանդամություն ունեցող անձանց՝ այլ անձանց հետ համահավասար հիմունքներով Հայաստանի Հանրապետության Սահմանադրությամբ երաշխավորված, ինչպես նաև միջազգային իրավունքի համընդհանուր ճանաչում գտած սկզբունքներին և նորմերին, Հայաստանի Հանրապետության </w:t>
            </w:r>
            <w:r w:rsidRPr="00C33B90">
              <w:rPr>
                <w:rFonts w:ascii="GHEA Mariam" w:hAnsi="GHEA Mariam" w:cs="Sylfaen"/>
                <w:iCs/>
                <w:lang w:val="af-ZA" w:eastAsia="en-US"/>
              </w:rPr>
              <w:t xml:space="preserve">վավերացրած </w:t>
            </w:r>
            <w:r w:rsidRPr="00C33B90">
              <w:rPr>
                <w:rFonts w:ascii="GHEA Mariam" w:hAnsi="GHEA Mariam" w:cs="Sylfaen"/>
                <w:lang w:val="af-ZA" w:eastAsia="en-US"/>
              </w:rPr>
              <w:t xml:space="preserve">միջազգային պայմանագրերին համապատասխան՝ քաղաքացիական, քաղաքական, տնտեսական, սոցիալական և մշակութային  իրավունքների ու ազատությունների իրականացման համար բարենպաստ պայմանների, հասարակական կյանքում նրանց հավասար մասնակցության և արդյունավետ </w:t>
            </w:r>
            <w:r w:rsidRPr="00C33B90">
              <w:rPr>
                <w:rFonts w:ascii="GHEA Mariam" w:hAnsi="GHEA Mariam" w:cs="Sylfaen"/>
                <w:b/>
                <w:lang w:val="af-ZA" w:eastAsia="en-US"/>
              </w:rPr>
              <w:t>սոցիալական ներառման</w:t>
            </w:r>
            <w:r w:rsidRPr="00C33B90">
              <w:rPr>
                <w:rFonts w:ascii="GHEA Mariam" w:hAnsi="GHEA Mariam" w:cs="Sylfaen"/>
                <w:lang w:val="af-ZA" w:eastAsia="en-US"/>
              </w:rPr>
              <w:t xml:space="preserve"> ապահովումը:</w:t>
            </w:r>
            <w:r w:rsidRPr="00C33B90">
              <w:rPr>
                <w:rFonts w:ascii="GHEA Mariam" w:hAnsi="GHEA Mariam"/>
                <w:lang w:val="fr-FR" w:eastAsia="en-US"/>
              </w:rPr>
              <w:t xml:space="preserve"> </w:t>
            </w:r>
            <w:r w:rsidRPr="00C33B90">
              <w:rPr>
                <w:rFonts w:ascii="GHEA Mariam" w:hAnsi="GHEA Mariam" w:cs="Sylfaen"/>
                <w:lang w:val="hy-AM"/>
              </w:rPr>
              <w:t>Օրենքի ընդումնումից հետո պետք է մշակվեն օրենքի կիրարկումն ապահովող ենթաօրեսդրական ակտեր  և հաշմանդամություն ունեցող անձանց համար հավասար հնարավոություններ և մատչելի պայմաններ ստեղծող միջոցառումների ցանկ:</w:t>
            </w:r>
          </w:p>
          <w:p w:rsidR="008C23D0" w:rsidRPr="00C33B90" w:rsidRDefault="008C23D0" w:rsidP="008E329A">
            <w:pPr>
              <w:numPr>
                <w:ilvl w:val="0"/>
                <w:numId w:val="55"/>
              </w:numPr>
              <w:ind w:left="630" w:hanging="180"/>
              <w:contextualSpacing/>
              <w:rPr>
                <w:rFonts w:ascii="GHEA Mariam" w:hAnsi="GHEA Mariam"/>
                <w:b/>
                <w:lang w:val="hy-AM" w:eastAsia="en-US"/>
              </w:rPr>
            </w:pPr>
            <w:r w:rsidRPr="00C33B90">
              <w:rPr>
                <w:rFonts w:ascii="GHEA Mariam" w:hAnsi="GHEA Mariam"/>
                <w:b/>
                <w:lang w:val="hy-AM" w:eastAsia="en-US"/>
              </w:rPr>
              <w:t>Կարգավորման առարկան</w:t>
            </w:r>
          </w:p>
          <w:p w:rsidR="008C23D0" w:rsidRPr="00C33B90" w:rsidRDefault="008C23D0" w:rsidP="00AD5E2E">
            <w:pPr>
              <w:tabs>
                <w:tab w:val="left" w:pos="426"/>
              </w:tabs>
              <w:ind w:firstLine="450"/>
              <w:jc w:val="both"/>
              <w:rPr>
                <w:rFonts w:ascii="GHEA Mariam" w:hAnsi="GHEA Mariam" w:cs="Sylfaen"/>
                <w:bCs/>
                <w:lang w:val="hy-AM" w:eastAsia="en-US"/>
              </w:rPr>
            </w:pPr>
            <w:r w:rsidRPr="00C33B90">
              <w:rPr>
                <w:rFonts w:ascii="GHEA Mariam" w:hAnsi="GHEA Mariam" w:cs="Sylfaen"/>
                <w:bCs/>
                <w:lang w:val="hy-AM" w:eastAsia="en-US"/>
              </w:rPr>
              <w:t>Հաշմանդամություն ունեցող անձանց համար հավասար հնարավորություններ և պայմաններ, նրանց ներառումը հասարակություն ապահովելու նպատակով պետք է մշակվեն հասարակական կյանքի բոլոր ոլորտներին առնչվող նորմեր` Կոնվենցիայի սկզբունքներին համահունչ</w:t>
            </w:r>
            <w:r w:rsidRPr="00C33B90">
              <w:rPr>
                <w:rFonts w:ascii="GHEA Mariam" w:hAnsi="GHEA Mariam" w:cs="Sylfaen"/>
                <w:bCs/>
                <w:lang w:val="af-ZA" w:eastAsia="en-US"/>
              </w:rPr>
              <w:t>:</w:t>
            </w:r>
            <w:r w:rsidRPr="00C33B90">
              <w:rPr>
                <w:rFonts w:ascii="GHEA Mariam" w:hAnsi="GHEA Mariam" w:cs="Sylfaen"/>
                <w:bCs/>
                <w:lang w:val="hy-AM" w:eastAsia="en-US"/>
              </w:rPr>
              <w:t xml:space="preserve"> </w:t>
            </w:r>
          </w:p>
          <w:p w:rsidR="008C23D0" w:rsidRPr="00C33B90" w:rsidRDefault="008C23D0" w:rsidP="008E329A">
            <w:pPr>
              <w:numPr>
                <w:ilvl w:val="0"/>
                <w:numId w:val="55"/>
              </w:numPr>
              <w:ind w:firstLine="45"/>
              <w:contextualSpacing/>
              <w:rPr>
                <w:rFonts w:ascii="GHEA Mariam" w:hAnsi="GHEA Mariam"/>
                <w:b/>
                <w:lang w:val="hy-AM" w:eastAsia="en-US"/>
              </w:rPr>
            </w:pPr>
            <w:r w:rsidRPr="00C33B90">
              <w:rPr>
                <w:rFonts w:ascii="GHEA Mariam" w:hAnsi="GHEA Mariam"/>
                <w:b/>
                <w:lang w:eastAsia="en-US"/>
              </w:rPr>
              <w:t>Միջոցառման իրակա</w:t>
            </w:r>
            <w:r w:rsidRPr="00C33B90">
              <w:rPr>
                <w:rFonts w:ascii="GHEA Mariam" w:hAnsi="GHEA Mariam"/>
                <w:b/>
                <w:lang w:val="hy-AM" w:eastAsia="en-US"/>
              </w:rPr>
              <w:t>նա</w:t>
            </w:r>
            <w:r w:rsidRPr="00C33B90">
              <w:rPr>
                <w:rFonts w:ascii="GHEA Mariam" w:hAnsi="GHEA Mariam"/>
                <w:b/>
                <w:lang w:eastAsia="en-US"/>
              </w:rPr>
              <w:t>ցումից ակնկալվող արդյունքը</w:t>
            </w:r>
          </w:p>
          <w:p w:rsidR="008C23D0" w:rsidRPr="00C33B90" w:rsidRDefault="008C23D0" w:rsidP="00AD5E2E">
            <w:pPr>
              <w:jc w:val="both"/>
              <w:rPr>
                <w:rFonts w:ascii="GHEA Mariam" w:hAnsi="GHEA Mariam"/>
                <w:caps/>
                <w:lang w:val="af-ZA"/>
              </w:rPr>
            </w:pPr>
            <w:r w:rsidRPr="00C33B90">
              <w:rPr>
                <w:rFonts w:ascii="GHEA Mariam" w:hAnsi="GHEA Mariam" w:cs="Sylfaen"/>
                <w:bCs/>
                <w:lang w:val="hy-AM" w:eastAsia="en-US"/>
              </w:rPr>
              <w:t>Օրենսդրության համապատասխանեցումը Կոնվենցիայի սկզբունքների  անհրաժեշտ իրավական հիմքեր կստեղծի Հայաստանի Հանրապետությունում հաշմանդամություն ունեցող անձանց իրավունքների պաշտպանությանն ու սոցիալական ներառմանն ուղղված քաղաքականություն իրականացնելու համար:</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6</w:t>
            </w:r>
          </w:p>
        </w:tc>
        <w:tc>
          <w:tcPr>
            <w:tcW w:w="10632" w:type="dxa"/>
          </w:tcPr>
          <w:p w:rsidR="008C23D0" w:rsidRPr="00C33B90" w:rsidRDefault="008C23D0" w:rsidP="00AD5E2E">
            <w:pPr>
              <w:ind w:firstLine="360"/>
              <w:jc w:val="center"/>
              <w:rPr>
                <w:rFonts w:ascii="GHEA Mariam" w:hAnsi="GHEA Mariam"/>
                <w:b/>
                <w:u w:val="single"/>
                <w:lang w:val="hy-AM" w:eastAsia="en-US"/>
              </w:rPr>
            </w:pPr>
            <w:r w:rsidRPr="00C33B90">
              <w:rPr>
                <w:rFonts w:ascii="GHEA Mariam" w:hAnsi="GHEA Mariam"/>
                <w:b/>
                <w:u w:val="single"/>
                <w:lang w:val="hy-AM" w:eastAsia="en-US"/>
              </w:rPr>
              <w:t>Հաշմանդամություն ունեցող անձի կարիքի  գնահատման նոր մոդելի ներդրում</w:t>
            </w:r>
          </w:p>
          <w:p w:rsidR="008C23D0" w:rsidRPr="00C33B90" w:rsidRDefault="008C23D0" w:rsidP="00AD5E2E">
            <w:pPr>
              <w:ind w:firstLine="540"/>
              <w:rPr>
                <w:rFonts w:ascii="GHEA Mariam" w:hAnsi="GHEA Mariam" w:cs="Sylfaen"/>
                <w:b/>
                <w:lang w:val="hy-AM" w:eastAsia="en-US"/>
              </w:rPr>
            </w:pPr>
            <w:r w:rsidRPr="00C33B90">
              <w:rPr>
                <w:rFonts w:ascii="GHEA Mariam" w:hAnsi="GHEA Mariam" w:cs="Sylfaen"/>
                <w:b/>
                <w:lang w:val="hy-AM" w:eastAsia="en-US"/>
              </w:rPr>
              <w:t>1. Միջոցառման իրականացման անհրաժեշտությունը և նպատակը</w:t>
            </w:r>
          </w:p>
          <w:p w:rsidR="008C23D0" w:rsidRPr="00C33B90" w:rsidRDefault="008C23D0" w:rsidP="00AD5E2E">
            <w:pPr>
              <w:ind w:firstLine="540"/>
              <w:rPr>
                <w:rFonts w:ascii="GHEA Mariam" w:hAnsi="GHEA Mariam" w:cs="Sylfaen"/>
                <w:b/>
                <w:lang w:val="hy-AM" w:eastAsia="en-US"/>
              </w:rPr>
            </w:pPr>
            <w:r w:rsidRPr="00C33B90">
              <w:rPr>
                <w:rFonts w:ascii="GHEA Mariam" w:hAnsi="GHEA Mariam" w:cs="Sylfaen"/>
                <w:lang w:val="hy-AM" w:eastAsia="en-US"/>
              </w:rPr>
              <w:t>Հաշմանդամություն ունեցող անձանց սոցիալական ներառմանն ուղղված բարեփոխումները հիմնված են «Հաշմանդամություն ունեցող անձանց իրավունքների մասին» ՄԱԿ-ի 2006թ. Կոնվենցիայի (այսուհետ` կոնվենցիա) պահանջների վրա, որը Հայաստանի Հանրապետությունը վավերացրել է 2010 թվականին:</w:t>
            </w:r>
          </w:p>
          <w:p w:rsidR="008C23D0" w:rsidRPr="00C33B90" w:rsidRDefault="008C23D0" w:rsidP="00AD5E2E">
            <w:pPr>
              <w:ind w:firstLine="540"/>
              <w:jc w:val="both"/>
              <w:rPr>
                <w:rFonts w:ascii="GHEA Mariam" w:hAnsi="GHEA Mariam" w:cs="Sylfaen"/>
                <w:lang w:val="hy-AM" w:eastAsia="en-US"/>
              </w:rPr>
            </w:pPr>
            <w:r w:rsidRPr="00C33B90">
              <w:rPr>
                <w:rFonts w:ascii="GHEA Mariam" w:hAnsi="GHEA Mariam" w:cs="Sylfaen"/>
                <w:b/>
                <w:lang w:val="hy-AM" w:eastAsia="en-US"/>
              </w:rPr>
              <w:t>1.1 Կ</w:t>
            </w:r>
            <w:r w:rsidRPr="00C33B90">
              <w:rPr>
                <w:rFonts w:ascii="GHEA Mariam" w:hAnsi="GHEA Mariam"/>
                <w:b/>
                <w:lang w:val="hy-AM" w:eastAsia="en-US"/>
              </w:rPr>
              <w:t>արգավորման</w:t>
            </w:r>
            <w:r w:rsidRPr="00C33B90">
              <w:rPr>
                <w:rFonts w:ascii="GHEA Mariam" w:hAnsi="GHEA Mariam"/>
                <w:b/>
                <w:lang w:val="af-ZA" w:eastAsia="en-US"/>
              </w:rPr>
              <w:t xml:space="preserve"> </w:t>
            </w:r>
            <w:r w:rsidRPr="00C33B90">
              <w:rPr>
                <w:rFonts w:ascii="GHEA Mariam" w:hAnsi="GHEA Mariam"/>
                <w:b/>
                <w:lang w:val="hy-AM" w:eastAsia="en-US"/>
              </w:rPr>
              <w:t>հարաբերությունների</w:t>
            </w:r>
            <w:r w:rsidRPr="00C33B90">
              <w:rPr>
                <w:rFonts w:ascii="GHEA Mariam" w:hAnsi="GHEA Mariam"/>
                <w:b/>
                <w:lang w:val="af-ZA" w:eastAsia="en-US"/>
              </w:rPr>
              <w:t xml:space="preserve"> </w:t>
            </w:r>
            <w:r w:rsidRPr="00C33B90">
              <w:rPr>
                <w:rFonts w:ascii="GHEA Mariam" w:hAnsi="GHEA Mariam"/>
                <w:b/>
                <w:lang w:val="hy-AM" w:eastAsia="en-US"/>
              </w:rPr>
              <w:t>ներկա</w:t>
            </w:r>
            <w:r w:rsidRPr="00C33B90">
              <w:rPr>
                <w:rFonts w:ascii="GHEA Mariam" w:hAnsi="GHEA Mariam"/>
                <w:b/>
                <w:lang w:val="af-ZA" w:eastAsia="en-US"/>
              </w:rPr>
              <w:t xml:space="preserve"> </w:t>
            </w:r>
            <w:r w:rsidRPr="00C33B90">
              <w:rPr>
                <w:rFonts w:ascii="GHEA Mariam" w:hAnsi="GHEA Mariam"/>
                <w:b/>
                <w:lang w:val="hy-AM" w:eastAsia="en-US"/>
              </w:rPr>
              <w:t>վիճակը</w:t>
            </w:r>
            <w:r w:rsidRPr="00C33B90">
              <w:rPr>
                <w:rFonts w:ascii="GHEA Mariam" w:hAnsi="GHEA Mariam"/>
                <w:b/>
                <w:lang w:val="af-ZA" w:eastAsia="en-US"/>
              </w:rPr>
              <w:t xml:space="preserve"> </w:t>
            </w:r>
            <w:r w:rsidRPr="00C33B90">
              <w:rPr>
                <w:rFonts w:ascii="GHEA Mariam" w:hAnsi="GHEA Mariam"/>
                <w:b/>
                <w:lang w:val="hy-AM" w:eastAsia="en-US"/>
              </w:rPr>
              <w:t>և</w:t>
            </w:r>
            <w:r w:rsidRPr="00C33B90">
              <w:rPr>
                <w:rFonts w:ascii="GHEA Mariam" w:hAnsi="GHEA Mariam"/>
                <w:b/>
                <w:lang w:val="af-ZA" w:eastAsia="en-US"/>
              </w:rPr>
              <w:t xml:space="preserve"> </w:t>
            </w:r>
            <w:r w:rsidRPr="00C33B90">
              <w:rPr>
                <w:rFonts w:ascii="GHEA Mariam" w:hAnsi="GHEA Mariam"/>
                <w:b/>
                <w:lang w:val="hy-AM" w:eastAsia="en-US"/>
              </w:rPr>
              <w:t>առկա</w:t>
            </w:r>
            <w:r w:rsidRPr="00C33B90">
              <w:rPr>
                <w:rFonts w:ascii="GHEA Mariam" w:hAnsi="GHEA Mariam"/>
                <w:b/>
                <w:lang w:val="af-ZA" w:eastAsia="en-US"/>
              </w:rPr>
              <w:t xml:space="preserve"> </w:t>
            </w:r>
            <w:r w:rsidRPr="00C33B90">
              <w:rPr>
                <w:rFonts w:ascii="GHEA Mariam" w:hAnsi="GHEA Mariam"/>
                <w:b/>
                <w:lang w:val="hy-AM" w:eastAsia="en-US"/>
              </w:rPr>
              <w:t>խնդիրները</w:t>
            </w:r>
          </w:p>
          <w:p w:rsidR="008C23D0" w:rsidRPr="00C33B90" w:rsidRDefault="008C23D0" w:rsidP="00AD5E2E">
            <w:pPr>
              <w:ind w:firstLine="540"/>
              <w:jc w:val="both"/>
              <w:rPr>
                <w:rFonts w:ascii="GHEA Mariam" w:hAnsi="GHEA Mariam"/>
                <w:lang w:val="hy-AM" w:eastAsia="en-US"/>
              </w:rPr>
            </w:pPr>
            <w:r w:rsidRPr="00C33B90">
              <w:rPr>
                <w:rFonts w:ascii="GHEA Mariam" w:hAnsi="GHEA Mariam"/>
                <w:lang w:val="hy-AM" w:eastAsia="en-US"/>
              </w:rPr>
              <w:t>Ներկայումս հաշմանդամության սահմանման մեխանիզմները և չափորոշիչները հիմնված են առավելապես բժշկական մոդելի վրա՝ հիմնականում հաշվի են առնում անձի առողջական խնդիրները: Հաշմանդամության գնահատման գործընթացին մասնակցում են միայն բժիշկներ, ովքեր չեն կարողանում անձի համար համապարփակ ծառայությունների փաթեթ մշակել, ինչը կապահովի անձի լիարժեք մասնակցությունը հասարակական կյանքին:</w:t>
            </w:r>
          </w:p>
          <w:p w:rsidR="008C23D0" w:rsidRPr="00C33B90" w:rsidRDefault="008C23D0" w:rsidP="008E329A">
            <w:pPr>
              <w:numPr>
                <w:ilvl w:val="1"/>
                <w:numId w:val="56"/>
              </w:numPr>
              <w:contextualSpacing/>
              <w:rPr>
                <w:rFonts w:ascii="GHEA Mariam" w:hAnsi="GHEA Mariam"/>
                <w:b/>
                <w:lang w:val="hy-AM" w:eastAsia="en-US"/>
              </w:rPr>
            </w:pPr>
            <w:r w:rsidRPr="00C33B90">
              <w:rPr>
                <w:rFonts w:ascii="GHEA Mariam" w:hAnsi="GHEA Mariam"/>
                <w:b/>
                <w:lang w:val="hy-AM" w:eastAsia="en-US"/>
              </w:rPr>
              <w:t>Ա</w:t>
            </w:r>
            <w:r w:rsidRPr="00C33B90">
              <w:rPr>
                <w:rFonts w:ascii="GHEA Mariam" w:hAnsi="GHEA Mariam"/>
                <w:b/>
                <w:lang w:eastAsia="en-US"/>
              </w:rPr>
              <w:t>ռկա</w:t>
            </w:r>
            <w:r w:rsidRPr="00C33B90">
              <w:rPr>
                <w:rFonts w:ascii="GHEA Mariam" w:hAnsi="GHEA Mariam"/>
                <w:b/>
                <w:lang w:val="af-ZA" w:eastAsia="en-US"/>
              </w:rPr>
              <w:t xml:space="preserve"> </w:t>
            </w:r>
            <w:r w:rsidRPr="00C33B90">
              <w:rPr>
                <w:rFonts w:ascii="GHEA Mariam" w:hAnsi="GHEA Mariam"/>
                <w:b/>
                <w:lang w:eastAsia="en-US"/>
              </w:rPr>
              <w:t>խնդիրների</w:t>
            </w:r>
            <w:r w:rsidRPr="00C33B90">
              <w:rPr>
                <w:rFonts w:ascii="GHEA Mariam" w:hAnsi="GHEA Mariam"/>
                <w:b/>
                <w:lang w:val="af-ZA" w:eastAsia="en-US"/>
              </w:rPr>
              <w:t xml:space="preserve"> </w:t>
            </w:r>
            <w:r w:rsidRPr="00C33B90">
              <w:rPr>
                <w:rFonts w:ascii="GHEA Mariam" w:hAnsi="GHEA Mariam"/>
                <w:b/>
                <w:lang w:eastAsia="en-US"/>
              </w:rPr>
              <w:t>առաջարկվող</w:t>
            </w:r>
            <w:r w:rsidRPr="00C33B90">
              <w:rPr>
                <w:rFonts w:ascii="GHEA Mariam" w:hAnsi="GHEA Mariam"/>
                <w:b/>
                <w:lang w:val="af-ZA" w:eastAsia="en-US"/>
              </w:rPr>
              <w:t xml:space="preserve"> </w:t>
            </w:r>
            <w:r w:rsidRPr="00C33B90">
              <w:rPr>
                <w:rFonts w:ascii="GHEA Mariam" w:hAnsi="GHEA Mariam"/>
                <w:b/>
                <w:lang w:eastAsia="en-US"/>
              </w:rPr>
              <w:t>լուծումները</w:t>
            </w:r>
          </w:p>
          <w:p w:rsidR="008C23D0" w:rsidRPr="00C33B90" w:rsidRDefault="008C23D0" w:rsidP="00AD5E2E">
            <w:pPr>
              <w:ind w:firstLine="540"/>
              <w:jc w:val="both"/>
              <w:rPr>
                <w:rFonts w:ascii="GHEA Mariam" w:hAnsi="GHEA Mariam" w:cs="Sylfaen"/>
                <w:lang w:val="hy-AM" w:eastAsia="en-US"/>
              </w:rPr>
            </w:pPr>
            <w:r w:rsidRPr="00C33B90">
              <w:rPr>
                <w:rFonts w:ascii="GHEA Mariam" w:hAnsi="GHEA Mariam"/>
                <w:lang w:val="hy-AM" w:eastAsia="en-US"/>
              </w:rPr>
              <w:t xml:space="preserve">Հաշմանդամություն ունեցող անձի կարիքի  գնահատման </w:t>
            </w:r>
            <w:r w:rsidRPr="00C33B90">
              <w:rPr>
                <w:rFonts w:ascii="GHEA Mariam" w:hAnsi="GHEA Mariam" w:cs="Sylfaen"/>
                <w:lang w:val="hy-AM" w:eastAsia="en-US"/>
              </w:rPr>
              <w:t>համակարգի հիմքում պետք է դրված լինի հաշմանդամության սոցիալական մոդելը, այսինքն հաշմանդամություն սահմանելիս պետք է հաշվի առնվեն ոչ միայն առողջական խնդիրները, այլ բոլոր այն գործոնները, որոնք այս կամ այն կերպ ազդում են անձի գործունեության վրա: Միաժամանակ, այդ գնահատման արդյունքում պետք է յուրաքանչյուր անձի համար երաշխավորվեն այն ծառայությունները (ծառայությունների փաթեթը), որոնք անհրաժեշտ են առողջական խնդիրների հաղթահարման, միջավայրային խոչընդոտների վերացման կամ հաղթահարման համար:</w:t>
            </w:r>
          </w:p>
          <w:p w:rsidR="008C23D0" w:rsidRPr="00C33B90" w:rsidRDefault="008C23D0" w:rsidP="00AD5E2E">
            <w:pPr>
              <w:jc w:val="both"/>
              <w:rPr>
                <w:rFonts w:ascii="GHEA Mariam" w:hAnsi="GHEA Mariam" w:cs="Sylfaen"/>
                <w:lang w:val="hy-AM" w:eastAsia="en-US"/>
              </w:rPr>
            </w:pPr>
            <w:r w:rsidRPr="00C33B90">
              <w:rPr>
                <w:rFonts w:ascii="GHEA Mariam" w:hAnsi="GHEA Mariam" w:cs="Sylfaen"/>
                <w:lang w:val="hy-AM" w:eastAsia="en-US"/>
              </w:rPr>
              <w:t xml:space="preserve"> </w:t>
            </w:r>
            <w:r w:rsidRPr="00C33B90">
              <w:rPr>
                <w:rFonts w:ascii="GHEA Mariam" w:hAnsi="GHEA Mariam" w:cs="Sylfaen"/>
                <w:lang w:val="hy-AM" w:eastAsia="en-US"/>
              </w:rPr>
              <w:tab/>
            </w:r>
            <w:r w:rsidRPr="00C33B90">
              <w:rPr>
                <w:rFonts w:ascii="GHEA Mariam" w:hAnsi="GHEA Mariam"/>
                <w:lang w:val="hy-AM" w:eastAsia="en-US"/>
              </w:rPr>
              <w:t>Հաշմանդամություն ունեցող անձի կարիքի</w:t>
            </w:r>
            <w:r w:rsidRPr="00C33B90">
              <w:rPr>
                <w:rFonts w:ascii="GHEA Mariam" w:hAnsi="GHEA Mariam" w:cs="Sylfaen"/>
                <w:lang w:val="hy-AM" w:eastAsia="en-US"/>
              </w:rPr>
              <w:t xml:space="preserve"> գնահատման նոր մոդելի ներդրման ուղղությամբ 2015-2017թթ. ընթացքում մշակվել են հաշմանդամության սահմանման նոր գործիքներ, մեթոդական ուղեցույցեր՝ հիմնված  ԱՀԿ ՖՄԴ սկզբունքների վրա: Այս միջոցառման շրջանակներում՝ միջազգային փորձի ուսումնասիրության արդյունքում կներդրվեն նոր մեխանիզմներ և գործընթացային մոտեցումներ՝ տեղայնացնելով այս ոլորտում այլ երկրների լավագույն փորձը:</w:t>
            </w:r>
          </w:p>
          <w:p w:rsidR="008C23D0" w:rsidRPr="00C33B90" w:rsidRDefault="008C23D0" w:rsidP="00AD5E2E">
            <w:pPr>
              <w:ind w:firstLine="360"/>
              <w:rPr>
                <w:rFonts w:ascii="GHEA Mariam" w:hAnsi="GHEA Mariam"/>
                <w:b/>
                <w:lang w:val="hy-AM" w:eastAsia="en-US"/>
              </w:rPr>
            </w:pPr>
            <w:r w:rsidRPr="00C33B90">
              <w:rPr>
                <w:rFonts w:ascii="GHEA Mariam" w:hAnsi="GHEA Mariam"/>
                <w:b/>
                <w:lang w:val="hy-AM" w:eastAsia="en-US"/>
              </w:rPr>
              <w:t>2.Կարգավորման</w:t>
            </w:r>
            <w:r w:rsidRPr="00C33B90">
              <w:rPr>
                <w:rFonts w:ascii="GHEA Mariam" w:hAnsi="GHEA Mariam"/>
                <w:b/>
                <w:lang w:val="af-ZA" w:eastAsia="en-US"/>
              </w:rPr>
              <w:t xml:space="preserve"> </w:t>
            </w:r>
            <w:r w:rsidRPr="00C33B90">
              <w:rPr>
                <w:rFonts w:ascii="GHEA Mariam" w:hAnsi="GHEA Mariam"/>
                <w:b/>
                <w:lang w:val="hy-AM" w:eastAsia="en-US"/>
              </w:rPr>
              <w:t>առարկան</w:t>
            </w:r>
          </w:p>
          <w:p w:rsidR="008C23D0" w:rsidRPr="00C33B90" w:rsidRDefault="008C23D0" w:rsidP="00AD5E2E">
            <w:pPr>
              <w:shd w:val="clear" w:color="auto" w:fill="FFFFFF"/>
              <w:ind w:firstLine="360"/>
              <w:jc w:val="both"/>
              <w:rPr>
                <w:rFonts w:ascii="GHEA Mariam" w:hAnsi="GHEA Mariam" w:cs="Sylfaen"/>
                <w:b/>
                <w:lang w:val="hy-AM" w:eastAsia="en-US"/>
              </w:rPr>
            </w:pPr>
            <w:r w:rsidRPr="00C33B90">
              <w:rPr>
                <w:rFonts w:ascii="GHEA Mariam" w:hAnsi="GHEA Mariam" w:cs="Sylfaen"/>
                <w:lang w:val="hy-AM" w:eastAsia="en-US"/>
              </w:rPr>
              <w:t>Բժշկասոցիալական</w:t>
            </w:r>
            <w:r w:rsidRPr="00C33B90">
              <w:rPr>
                <w:rFonts w:ascii="GHEA Mariam" w:hAnsi="GHEA Mariam"/>
                <w:lang w:val="hy-AM" w:eastAsia="en-US"/>
              </w:rPr>
              <w:t xml:space="preserve"> փորձաքննության գործընթացի արդյունավետությունն ու թափանցիկությունը բարելավելու նպատակով հստակեցնել բժշկասոցիալական փորձաքննության համար կիրառվող չափորոշիչները, մեխանիզմները և ընթացակարգերը:</w:t>
            </w:r>
          </w:p>
          <w:p w:rsidR="008C23D0" w:rsidRPr="00C33B90" w:rsidRDefault="008C23D0" w:rsidP="00AD5E2E">
            <w:pPr>
              <w:ind w:left="360"/>
              <w:rPr>
                <w:rFonts w:ascii="GHEA Mariam" w:hAnsi="GHEA Mariam"/>
                <w:b/>
                <w:lang w:val="hy-AM" w:eastAsia="en-US"/>
              </w:rPr>
            </w:pPr>
            <w:r w:rsidRPr="00C33B90">
              <w:rPr>
                <w:rFonts w:ascii="GHEA Mariam" w:hAnsi="GHEA Mariam"/>
                <w:b/>
                <w:lang w:val="hy-AM" w:eastAsia="en-US"/>
              </w:rPr>
              <w:lastRenderedPageBreak/>
              <w:t>3.Միջոցառման իրականացումից ակնկալվող արդյունքը</w:t>
            </w:r>
          </w:p>
          <w:p w:rsidR="008C23D0" w:rsidRPr="00C33B90" w:rsidRDefault="008C23D0" w:rsidP="00AD5E2E">
            <w:pPr>
              <w:jc w:val="both"/>
              <w:rPr>
                <w:rFonts w:ascii="GHEA Mariam" w:hAnsi="GHEA Mariam"/>
                <w:caps/>
                <w:lang w:val="hy-AM"/>
              </w:rPr>
            </w:pPr>
            <w:r w:rsidRPr="00C33B90">
              <w:rPr>
                <w:rFonts w:ascii="GHEA Mariam" w:hAnsi="GHEA Mariam"/>
                <w:lang w:val="hy-AM" w:eastAsia="en-US"/>
              </w:rPr>
              <w:t xml:space="preserve">Հաշմանդամություն ունեցող անձի կարիքի </w:t>
            </w:r>
            <w:r w:rsidRPr="00C33B90">
              <w:rPr>
                <w:rFonts w:ascii="GHEA Mariam" w:hAnsi="GHEA Mariam" w:cs="Sylfaen"/>
                <w:lang w:val="hy-AM" w:eastAsia="en-US"/>
              </w:rPr>
              <w:t>գնահատման  նոր համակարգի ձևավորում՝ հիմնված անձի կարիքների բազմակողմանի գնահատման և ըստ այդմ՝ անհատկան ծառայությունների տրամադրման մեխանիզմների վրա:</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7</w:t>
            </w:r>
          </w:p>
        </w:tc>
        <w:tc>
          <w:tcPr>
            <w:tcW w:w="10632" w:type="dxa"/>
          </w:tcPr>
          <w:p w:rsidR="008C23D0" w:rsidRPr="00C33B90" w:rsidRDefault="008C23D0" w:rsidP="00AD5E2E">
            <w:pPr>
              <w:ind w:firstLine="375"/>
              <w:jc w:val="center"/>
              <w:rPr>
                <w:rFonts w:ascii="GHEA Mariam" w:hAnsi="GHEA Mariam"/>
                <w:b/>
                <w:bCs/>
                <w:u w:val="single"/>
                <w:lang w:val="hy-AM" w:eastAsia="en-US"/>
              </w:rPr>
            </w:pPr>
            <w:r w:rsidRPr="00C33B90">
              <w:rPr>
                <w:rFonts w:ascii="GHEA Mariam" w:hAnsi="GHEA Mariam"/>
                <w:b/>
                <w:u w:val="single"/>
                <w:lang w:val="hy-AM" w:eastAsia="en-US"/>
              </w:rPr>
              <w:t>Հաշմանդամություն ունեցող անձանց տրամադրվող աջակցող տեխնոլոգիաների տրամադրման նոր մեխանիզմների ներդր</w:t>
            </w:r>
            <w:r w:rsidRPr="00C33B90">
              <w:rPr>
                <w:rFonts w:ascii="GHEA Mariam" w:hAnsi="GHEA Mariam"/>
                <w:b/>
                <w:u w:val="single"/>
                <w:lang w:eastAsia="en-US"/>
              </w:rPr>
              <w:t>ու</w:t>
            </w:r>
            <w:r w:rsidRPr="00C33B90">
              <w:rPr>
                <w:rFonts w:ascii="GHEA Mariam" w:hAnsi="GHEA Mariam"/>
                <w:b/>
                <w:u w:val="single"/>
                <w:lang w:val="hy-AM" w:eastAsia="en-US"/>
              </w:rPr>
              <w:t>մ</w:t>
            </w:r>
          </w:p>
          <w:p w:rsidR="008C23D0" w:rsidRPr="00C33B90" w:rsidRDefault="008C23D0" w:rsidP="00AD5E2E">
            <w:pPr>
              <w:ind w:firstLine="375"/>
              <w:rPr>
                <w:rFonts w:ascii="GHEA Mariam" w:hAnsi="GHEA Mariam"/>
                <w:lang w:val="hy-AM" w:eastAsia="en-US"/>
              </w:rPr>
            </w:pPr>
            <w:r w:rsidRPr="00C33B90">
              <w:rPr>
                <w:rFonts w:ascii="Calibri" w:hAnsi="Calibri" w:cs="Calibri"/>
                <w:lang w:val="hy-AM" w:eastAsia="en-US"/>
              </w:rPr>
              <w:t> </w:t>
            </w:r>
          </w:p>
          <w:p w:rsidR="008C23D0" w:rsidRPr="00C33B90" w:rsidRDefault="008C23D0" w:rsidP="008E329A">
            <w:pPr>
              <w:numPr>
                <w:ilvl w:val="0"/>
                <w:numId w:val="57"/>
              </w:numPr>
              <w:contextualSpacing/>
              <w:rPr>
                <w:rFonts w:ascii="GHEA Mariam" w:hAnsi="GHEA Mariam"/>
                <w:b/>
                <w:lang w:val="hy-AM" w:eastAsia="en-US"/>
              </w:rPr>
            </w:pPr>
            <w:r w:rsidRPr="00C33B90">
              <w:rPr>
                <w:rFonts w:ascii="GHEA Mariam" w:hAnsi="GHEA Mariam"/>
                <w:b/>
                <w:lang w:val="hy-AM" w:eastAsia="en-US"/>
              </w:rPr>
              <w:t>Միջոցառման իրականացման անհրաժեշտությունը և նպատակը</w:t>
            </w:r>
          </w:p>
          <w:p w:rsidR="008C23D0" w:rsidRPr="00C33B90" w:rsidRDefault="008C23D0" w:rsidP="00AD5E2E">
            <w:pPr>
              <w:ind w:firstLine="375"/>
              <w:jc w:val="both"/>
              <w:rPr>
                <w:rFonts w:ascii="GHEA Mariam" w:hAnsi="GHEA Mariam"/>
                <w:lang w:val="hy-AM" w:eastAsia="en-US"/>
              </w:rPr>
            </w:pPr>
            <w:r w:rsidRPr="00C33B90">
              <w:rPr>
                <w:rFonts w:ascii="GHEA Mariam" w:hAnsi="GHEA Mariam"/>
                <w:lang w:val="hy-AM" w:eastAsia="en-US"/>
              </w:rPr>
              <w:t>Հաշմանդամություն ունեցող անձանց սոցիալական ներառմանն ուղղված բարեփոխումները հիմնված են «Հաշմանդամություն ունեցող անձանց իրավունքների մասին» ՄԱԿ-ի 2006թ. Կոնվենցիայի (այսուհետ` կոնվենցիա) պահանջների վրա, որը Հայաստանի Հանրապետությունը վավերացրել է 2010 թվականին:</w:t>
            </w:r>
          </w:p>
          <w:p w:rsidR="008C23D0" w:rsidRPr="00C33B90" w:rsidRDefault="008C23D0" w:rsidP="00AD5E2E">
            <w:pPr>
              <w:ind w:firstLine="375"/>
              <w:jc w:val="both"/>
              <w:rPr>
                <w:rFonts w:ascii="GHEA Mariam" w:hAnsi="GHEA Mariam"/>
                <w:b/>
                <w:lang w:val="hy-AM" w:eastAsia="en-US"/>
              </w:rPr>
            </w:pPr>
            <w:r w:rsidRPr="00C33B90">
              <w:rPr>
                <w:rFonts w:ascii="GHEA Mariam" w:hAnsi="GHEA Mariam"/>
                <w:lang w:val="hy-AM" w:eastAsia="en-US"/>
              </w:rPr>
              <w:t xml:space="preserve">Կառավարության մի շարք որոշումներում փոփոխություններ և լրացումներ կատարելու մասին»  կառավարության որոշման </w:t>
            </w:r>
            <w:r w:rsidRPr="00C33B90">
              <w:rPr>
                <w:rFonts w:ascii="GHEA Mariam" w:hAnsi="GHEA Mariam" w:cs="Sylfaen"/>
                <w:color w:val="000000"/>
                <w:lang w:val="hy-AM" w:eastAsia="en-US"/>
              </w:rPr>
              <w:t xml:space="preserve">նախագծի մշակումը </w:t>
            </w:r>
            <w:r w:rsidRPr="00C33B90">
              <w:rPr>
                <w:rFonts w:ascii="GHEA Mariam" w:hAnsi="GHEA Mariam"/>
                <w:lang w:val="hy-AM" w:eastAsia="en-US"/>
              </w:rPr>
              <w:t xml:space="preserve"> բխում է «Հայաստանի Հանրապետությունում հաշմանդամների սոցիալական պաշտպանության մասին»  ՀՀ օրենքի </w:t>
            </w:r>
            <w:r w:rsidRPr="00C33B90">
              <w:rPr>
                <w:rFonts w:ascii="GHEA Mariam" w:hAnsi="GHEA Mariam" w:cs="Sylfaen"/>
                <w:lang w:val="hy-AM" w:eastAsia="en-US"/>
              </w:rPr>
              <w:t xml:space="preserve">5-րդ հոդվածի ա) ենթակետերի պահանջներից  և նպատակ ունի կանոնակարգելու </w:t>
            </w:r>
            <w:r w:rsidRPr="00C33B90">
              <w:rPr>
                <w:rFonts w:ascii="GHEA Mariam" w:hAnsi="GHEA Mariam"/>
                <w:lang w:val="hy-AM" w:eastAsia="en-US"/>
              </w:rPr>
              <w:t>պետական հավաստագրերի հիման վրա հաշմանդամություն ունեցող անձի կարիքին համարժեք աջակցող տեխնոլոգիաներ տրամադրելու ընթացակարգերը:</w:t>
            </w:r>
            <w:r w:rsidRPr="00C33B90">
              <w:rPr>
                <w:rFonts w:ascii="GHEA Mariam" w:hAnsi="GHEA Mariam"/>
                <w:b/>
                <w:lang w:val="hy-AM" w:eastAsia="en-US"/>
              </w:rPr>
              <w:t xml:space="preserve"> </w:t>
            </w:r>
          </w:p>
          <w:p w:rsidR="008C23D0" w:rsidRPr="00C33B90" w:rsidRDefault="008C23D0" w:rsidP="00AD5E2E">
            <w:pPr>
              <w:ind w:firstLine="375"/>
              <w:jc w:val="both"/>
              <w:rPr>
                <w:rFonts w:ascii="GHEA Mariam" w:hAnsi="GHEA Mariam"/>
                <w:lang w:val="hy-AM" w:eastAsia="en-US"/>
              </w:rPr>
            </w:pPr>
            <w:r w:rsidRPr="00C33B90">
              <w:rPr>
                <w:rFonts w:ascii="GHEA Mariam" w:hAnsi="GHEA Mariam"/>
                <w:b/>
                <w:lang w:val="hy-AM" w:eastAsia="en-US"/>
              </w:rPr>
              <w:t>Կարգավորման հարաբերությունների ներկա վիճակը և առկա խնդիրները</w:t>
            </w:r>
          </w:p>
          <w:p w:rsidR="008C23D0" w:rsidRPr="00C33B90" w:rsidRDefault="008C23D0" w:rsidP="00AD5E2E">
            <w:pPr>
              <w:ind w:firstLine="375"/>
              <w:jc w:val="both"/>
              <w:rPr>
                <w:rFonts w:ascii="GHEA Mariam" w:hAnsi="GHEA Mariam"/>
                <w:lang w:val="hy-AM" w:eastAsia="en-US"/>
              </w:rPr>
            </w:pPr>
            <w:r w:rsidRPr="00C33B90">
              <w:rPr>
                <w:rFonts w:ascii="GHEA Mariam" w:hAnsi="GHEA Mariam"/>
                <w:lang w:val="hy-AM" w:eastAsia="en-US"/>
              </w:rPr>
              <w:t>Պրոթեզաօրթոպեդիկ և վերականգնողական պարագաները տրամադրվում են պետական գնումների  ընթացակարգերով հաղթող ճանաչված և ՀՀ աշխատանքի և սոցիալական հարցերի նախարարության հետ պայմանագիր կնքած կազմակերպությունների կողմից: Այդ  ընթացակարգերը հաճախ բողոքարկվում են մրցույթի մասնակիցների կողմից, որի պատճառով հազարավոր հաշմանդամություն և սոցիալական այլ կարգավիճակ ունեցող անձիք չեն կարողանում ժամանակին ստանալ իրենց անհրաժեշտ պարագաները: Բացի այդ, 2017 թվականի սեպտեմբերի 7-ի N 1151-Ն որոշման ընդունումը ակնհայտ դարձրեց, որ պետական հավաստագրերի հիման վրա պարագաների տրամադրման դեպքում հնարավրություն է տրվում հաշմանդամություն ունեցող անձին ընտրելու իր կարիքներին համապատասխան պարագան՝ իրեն հարմար որակավորված կազմակերպությունից:</w:t>
            </w:r>
          </w:p>
          <w:p w:rsidR="008C23D0" w:rsidRPr="00C33B90" w:rsidRDefault="008C23D0" w:rsidP="008E329A">
            <w:pPr>
              <w:numPr>
                <w:ilvl w:val="1"/>
                <w:numId w:val="57"/>
              </w:numPr>
              <w:contextualSpacing/>
              <w:rPr>
                <w:rFonts w:ascii="GHEA Mariam" w:hAnsi="GHEA Mariam"/>
                <w:b/>
                <w:lang w:val="hy-AM" w:eastAsia="en-US"/>
              </w:rPr>
            </w:pPr>
            <w:r w:rsidRPr="00C33B90">
              <w:rPr>
                <w:rFonts w:ascii="GHEA Mariam" w:hAnsi="GHEA Mariam"/>
                <w:b/>
                <w:lang w:val="hy-AM" w:eastAsia="en-US"/>
              </w:rPr>
              <w:t>Առկա խնդիրների առաջարկվող լուծումները</w:t>
            </w:r>
          </w:p>
          <w:p w:rsidR="008C23D0" w:rsidRPr="00C33B90" w:rsidRDefault="008C23D0" w:rsidP="00AD5E2E">
            <w:pPr>
              <w:ind w:firstLine="375"/>
              <w:jc w:val="both"/>
              <w:rPr>
                <w:rFonts w:ascii="GHEA Mariam" w:hAnsi="GHEA Mariam"/>
                <w:lang w:val="hy-AM" w:eastAsia="en-US"/>
              </w:rPr>
            </w:pPr>
            <w:r w:rsidRPr="00C33B90">
              <w:rPr>
                <w:rFonts w:ascii="GHEA Mariam" w:hAnsi="GHEA Mariam"/>
                <w:lang w:val="hy-AM" w:eastAsia="en-US"/>
              </w:rPr>
              <w:t>Առաջարկվում է հաշմանդամություն և սոցիալական այլ կարգավիճակ ունեցող անձանց պարագաները տրամադրել պետական հավաստագրերի հիման վրա, ինչի արդյունքում պարագաների տրամադրման գործընթացը կդառնա ավելի հասցեական և արդյունավետ:</w:t>
            </w:r>
          </w:p>
          <w:p w:rsidR="008C23D0" w:rsidRPr="00C33B90" w:rsidRDefault="008C23D0" w:rsidP="008E329A">
            <w:pPr>
              <w:numPr>
                <w:ilvl w:val="0"/>
                <w:numId w:val="57"/>
              </w:numPr>
              <w:contextualSpacing/>
              <w:rPr>
                <w:rFonts w:ascii="GHEA Mariam" w:hAnsi="GHEA Mariam"/>
                <w:b/>
                <w:lang w:val="hy-AM" w:eastAsia="en-US"/>
              </w:rPr>
            </w:pPr>
            <w:r w:rsidRPr="00C33B90">
              <w:rPr>
                <w:rFonts w:ascii="GHEA Mariam" w:hAnsi="GHEA Mariam"/>
                <w:b/>
                <w:lang w:val="hy-AM" w:eastAsia="en-US"/>
              </w:rPr>
              <w:t>Կարգավորման առարկան</w:t>
            </w:r>
          </w:p>
          <w:p w:rsidR="008C23D0" w:rsidRPr="00C33B90" w:rsidRDefault="008C23D0" w:rsidP="00AD5E2E">
            <w:pPr>
              <w:ind w:firstLine="375"/>
              <w:jc w:val="both"/>
              <w:rPr>
                <w:rFonts w:ascii="GHEA Mariam" w:hAnsi="GHEA Mariam"/>
                <w:lang w:val="hy-AM" w:eastAsia="en-US"/>
              </w:rPr>
            </w:pPr>
            <w:r w:rsidRPr="00C33B90">
              <w:rPr>
                <w:rFonts w:ascii="GHEA Mariam" w:hAnsi="GHEA Mariam"/>
                <w:lang w:val="hy-AM" w:eastAsia="en-US"/>
              </w:rPr>
              <w:t>Սույն նախագծով կարգավորվում է  հաշմանդամություն և սոցիալական այլ կարգավիճակ ունեցող անձանց պետական հավաստագրերի միջոցով պրոթեզների, սայլակների և աջակցող միջոցների տրամադրման գործընթացը:</w:t>
            </w:r>
          </w:p>
          <w:p w:rsidR="008C23D0" w:rsidRPr="00C33B90" w:rsidRDefault="008C23D0" w:rsidP="00AD5E2E">
            <w:pPr>
              <w:ind w:firstLine="375"/>
              <w:rPr>
                <w:rFonts w:ascii="GHEA Mariam" w:hAnsi="GHEA Mariam"/>
                <w:b/>
                <w:lang w:val="hy-AM" w:eastAsia="en-US"/>
              </w:rPr>
            </w:pPr>
            <w:r w:rsidRPr="00C33B90">
              <w:rPr>
                <w:rFonts w:ascii="GHEA Mariam" w:hAnsi="GHEA Mariam"/>
                <w:b/>
                <w:lang w:val="hy-AM" w:eastAsia="en-US"/>
              </w:rPr>
              <w:t>3. Միջոցառման իրականացումից ակնկալվող արդյունքը</w:t>
            </w:r>
          </w:p>
          <w:p w:rsidR="008C23D0" w:rsidRPr="00C33B90" w:rsidRDefault="008C23D0" w:rsidP="00AD5E2E">
            <w:pPr>
              <w:ind w:firstLine="720"/>
              <w:jc w:val="both"/>
              <w:rPr>
                <w:rFonts w:ascii="GHEA Mariam" w:hAnsi="GHEA Mariam"/>
                <w:caps/>
                <w:lang w:val="hy-AM"/>
              </w:rPr>
            </w:pPr>
            <w:r w:rsidRPr="00C33B90">
              <w:rPr>
                <w:rFonts w:ascii="Calibri" w:hAnsi="Calibri" w:cs="Calibri"/>
                <w:lang w:val="hy-AM" w:eastAsia="en-US"/>
              </w:rPr>
              <w:t> </w:t>
            </w:r>
            <w:r w:rsidRPr="00C33B90">
              <w:rPr>
                <w:rFonts w:ascii="GHEA Mariam" w:hAnsi="GHEA Mariam"/>
                <w:lang w:val="hy-AM" w:eastAsia="en-US"/>
              </w:rPr>
              <w:t>Հաշմանդամություն ունեցող անձանց համար աջակցող միջոցների (այդ թվում՝ պրոթեզաօրթոպեդիկ և վերականգնողական պարագաների) տրամադրման արդյունավետ մեխանիզմեր ապահովող իրավական ակտի առկայություն:</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t>8</w:t>
            </w:r>
          </w:p>
        </w:tc>
        <w:tc>
          <w:tcPr>
            <w:tcW w:w="10632" w:type="dxa"/>
          </w:tcPr>
          <w:p w:rsidR="008C23D0" w:rsidRPr="00C33B90" w:rsidRDefault="008C23D0" w:rsidP="00AD5E2E">
            <w:pPr>
              <w:ind w:firstLine="375"/>
              <w:jc w:val="center"/>
              <w:rPr>
                <w:rFonts w:ascii="GHEA Mariam" w:hAnsi="GHEA Mariam"/>
                <w:b/>
                <w:u w:val="single"/>
                <w:lang w:val="hy-AM" w:eastAsia="en-US"/>
              </w:rPr>
            </w:pPr>
            <w:r w:rsidRPr="00C33B90">
              <w:rPr>
                <w:rFonts w:ascii="GHEA Mariam" w:hAnsi="GHEA Mariam"/>
                <w:b/>
                <w:u w:val="single"/>
                <w:lang w:val="hy-AM" w:eastAsia="en-US"/>
              </w:rPr>
              <w:t>Հաշմանդամություն ունեցող անձանց մատուցվող համայնքահեն ծառայությունների ընդլայն</w:t>
            </w:r>
            <w:r w:rsidRPr="00C33B90">
              <w:rPr>
                <w:rFonts w:ascii="GHEA Mariam" w:hAnsi="GHEA Mariam"/>
                <w:b/>
                <w:u w:val="single"/>
                <w:lang w:eastAsia="en-US"/>
              </w:rPr>
              <w:t>ու</w:t>
            </w:r>
            <w:r w:rsidRPr="00C33B90">
              <w:rPr>
                <w:rFonts w:ascii="GHEA Mariam" w:hAnsi="GHEA Mariam"/>
                <w:b/>
                <w:u w:val="single"/>
                <w:lang w:val="hy-AM" w:eastAsia="en-US"/>
              </w:rPr>
              <w:t>մ</w:t>
            </w:r>
          </w:p>
          <w:p w:rsidR="008C23D0" w:rsidRPr="00C33B90" w:rsidRDefault="008C23D0" w:rsidP="00AD5E2E">
            <w:pPr>
              <w:jc w:val="both"/>
              <w:rPr>
                <w:rFonts w:ascii="GHEA Mariam" w:hAnsi="GHEA Mariam" w:cs="Courier New"/>
                <w:lang w:val="hy-AM" w:eastAsia="en-US"/>
              </w:rPr>
            </w:pPr>
          </w:p>
          <w:p w:rsidR="008C23D0" w:rsidRPr="00C33B90" w:rsidRDefault="008C23D0" w:rsidP="00AD5E2E">
            <w:pPr>
              <w:ind w:firstLine="375"/>
              <w:jc w:val="both"/>
              <w:rPr>
                <w:rFonts w:ascii="GHEA Mariam" w:hAnsi="GHEA Mariam" w:cs="Courier New"/>
                <w:lang w:val="hy-AM" w:eastAsia="en-US"/>
              </w:rPr>
            </w:pPr>
            <w:r w:rsidRPr="00C33B90">
              <w:rPr>
                <w:rFonts w:ascii="GHEA Mariam" w:hAnsi="GHEA Mariam" w:cs="Courier New"/>
                <w:b/>
                <w:lang w:val="hy-AM" w:eastAsia="en-US"/>
              </w:rPr>
              <w:t>1.</w:t>
            </w:r>
            <w:r w:rsidRPr="00C33B90">
              <w:rPr>
                <w:rFonts w:ascii="GHEA Mariam" w:hAnsi="GHEA Mariam" w:cs="Courier New"/>
                <w:lang w:val="hy-AM" w:eastAsia="en-US"/>
              </w:rPr>
              <w:tab/>
            </w:r>
            <w:r w:rsidRPr="00C33B90">
              <w:rPr>
                <w:rFonts w:ascii="GHEA Mariam" w:hAnsi="GHEA Mariam" w:cs="Sylfaen"/>
                <w:b/>
                <w:lang w:val="hy-AM" w:eastAsia="en-US"/>
              </w:rPr>
              <w:t>Միջոցառման</w:t>
            </w:r>
            <w:r w:rsidRPr="00C33B90">
              <w:rPr>
                <w:rFonts w:ascii="GHEA Mariam" w:hAnsi="GHEA Mariam" w:cs="Courier New"/>
                <w:b/>
                <w:lang w:val="hy-AM" w:eastAsia="en-US"/>
              </w:rPr>
              <w:t xml:space="preserve"> </w:t>
            </w:r>
            <w:r w:rsidRPr="00C33B90">
              <w:rPr>
                <w:rFonts w:ascii="GHEA Mariam" w:hAnsi="GHEA Mariam" w:cs="Sylfaen"/>
                <w:b/>
                <w:lang w:val="hy-AM" w:eastAsia="en-US"/>
              </w:rPr>
              <w:t>իրականացման</w:t>
            </w:r>
            <w:r w:rsidRPr="00C33B90">
              <w:rPr>
                <w:rFonts w:ascii="GHEA Mariam" w:hAnsi="GHEA Mariam" w:cs="Courier New"/>
                <w:b/>
                <w:lang w:val="hy-AM" w:eastAsia="en-US"/>
              </w:rPr>
              <w:t xml:space="preserve"> </w:t>
            </w:r>
            <w:r w:rsidRPr="00C33B90">
              <w:rPr>
                <w:rFonts w:ascii="GHEA Mariam" w:hAnsi="GHEA Mariam" w:cs="Sylfaen"/>
                <w:b/>
                <w:lang w:val="hy-AM" w:eastAsia="en-US"/>
              </w:rPr>
              <w:t>անհրաժեշտությունը</w:t>
            </w:r>
            <w:r w:rsidRPr="00C33B90">
              <w:rPr>
                <w:rFonts w:ascii="GHEA Mariam" w:hAnsi="GHEA Mariam" w:cs="Courier New"/>
                <w:b/>
                <w:lang w:val="hy-AM" w:eastAsia="en-US"/>
              </w:rPr>
              <w:t xml:space="preserve"> </w:t>
            </w:r>
            <w:r w:rsidRPr="00C33B90">
              <w:rPr>
                <w:rFonts w:ascii="GHEA Mariam" w:hAnsi="GHEA Mariam" w:cs="Sylfaen"/>
                <w:b/>
                <w:lang w:val="hy-AM" w:eastAsia="en-US"/>
              </w:rPr>
              <w:t>և</w:t>
            </w:r>
            <w:r w:rsidRPr="00C33B90">
              <w:rPr>
                <w:rFonts w:ascii="GHEA Mariam" w:hAnsi="GHEA Mariam" w:cs="Courier New"/>
                <w:b/>
                <w:lang w:val="hy-AM" w:eastAsia="en-US"/>
              </w:rPr>
              <w:t xml:space="preserve"> </w:t>
            </w:r>
            <w:r w:rsidRPr="00C33B90">
              <w:rPr>
                <w:rFonts w:ascii="GHEA Mariam" w:hAnsi="GHEA Mariam" w:cs="Sylfaen"/>
                <w:b/>
                <w:lang w:val="hy-AM" w:eastAsia="en-US"/>
              </w:rPr>
              <w:t>նպատակը</w:t>
            </w:r>
          </w:p>
          <w:p w:rsidR="008C23D0" w:rsidRPr="00C33B90" w:rsidRDefault="008C23D0" w:rsidP="00AD5E2E">
            <w:pPr>
              <w:jc w:val="both"/>
              <w:rPr>
                <w:rFonts w:ascii="GHEA Mariam" w:hAnsi="GHEA Mariam" w:cs="Courier New"/>
                <w:lang w:val="hy-AM" w:eastAsia="en-US"/>
              </w:rPr>
            </w:pPr>
            <w:r w:rsidRPr="00C33B90">
              <w:rPr>
                <w:rFonts w:ascii="GHEA Mariam" w:hAnsi="GHEA Mariam"/>
                <w:lang w:val="hy-AM" w:eastAsia="en-US"/>
              </w:rPr>
              <w:t xml:space="preserve">Համայնքահեն ծառայությունների </w:t>
            </w:r>
            <w:r w:rsidRPr="00C33B90">
              <w:rPr>
                <w:rFonts w:ascii="GHEA Mariam" w:hAnsi="GHEA Mariam" w:cs="Sylfaen"/>
                <w:lang w:val="hy-AM" w:eastAsia="en-US"/>
              </w:rPr>
              <w:t>անհրաժեշտությունը</w:t>
            </w:r>
            <w:r w:rsidRPr="00C33B90">
              <w:rPr>
                <w:rFonts w:ascii="GHEA Mariam" w:hAnsi="GHEA Mariam" w:cs="Courier New"/>
                <w:lang w:val="hy-AM" w:eastAsia="en-US"/>
              </w:rPr>
              <w:t xml:space="preserve"> </w:t>
            </w:r>
            <w:r w:rsidRPr="00C33B90">
              <w:rPr>
                <w:rFonts w:ascii="GHEA Mariam" w:hAnsi="GHEA Mariam" w:cs="Sylfaen"/>
                <w:lang w:val="hy-AM" w:eastAsia="en-US"/>
              </w:rPr>
              <w:t>բխում</w:t>
            </w:r>
            <w:r w:rsidRPr="00C33B90">
              <w:rPr>
                <w:rFonts w:ascii="GHEA Mariam" w:hAnsi="GHEA Mariam" w:cs="Courier New"/>
                <w:lang w:val="hy-AM" w:eastAsia="en-US"/>
              </w:rPr>
              <w:t xml:space="preserve"> է</w:t>
            </w:r>
            <w:r w:rsidRPr="00C33B90">
              <w:rPr>
                <w:rFonts w:ascii="GHEA Mariam" w:hAnsi="GHEA Mariam" w:cs="Sylfaen"/>
                <w:lang w:val="hy-AM" w:eastAsia="en-US"/>
              </w:rPr>
              <w:t xml:space="preserve"> «Հաշմանդամություն</w:t>
            </w:r>
            <w:r w:rsidRPr="00C33B90">
              <w:rPr>
                <w:rFonts w:ascii="GHEA Mariam" w:hAnsi="GHEA Mariam" w:cs="Courier New"/>
                <w:lang w:val="hy-AM" w:eastAsia="en-US"/>
              </w:rPr>
              <w:t xml:space="preserve"> </w:t>
            </w:r>
            <w:r w:rsidRPr="00C33B90">
              <w:rPr>
                <w:rFonts w:ascii="GHEA Mariam" w:hAnsi="GHEA Mariam" w:cs="Sylfaen"/>
                <w:lang w:val="hy-AM" w:eastAsia="en-US"/>
              </w:rPr>
              <w:t>ունեցող</w:t>
            </w:r>
            <w:r w:rsidRPr="00C33B90">
              <w:rPr>
                <w:rFonts w:ascii="GHEA Mariam" w:hAnsi="GHEA Mariam" w:cs="Courier New"/>
                <w:lang w:val="hy-AM" w:eastAsia="en-US"/>
              </w:rPr>
              <w:t xml:space="preserve"> </w:t>
            </w:r>
            <w:r w:rsidRPr="00C33B90">
              <w:rPr>
                <w:rFonts w:ascii="GHEA Mariam" w:hAnsi="GHEA Mariam" w:cs="Sylfaen"/>
                <w:lang w:val="hy-AM" w:eastAsia="en-US"/>
              </w:rPr>
              <w:t>անձանց</w:t>
            </w:r>
            <w:r w:rsidRPr="00C33B90">
              <w:rPr>
                <w:rFonts w:ascii="GHEA Mariam" w:hAnsi="GHEA Mariam" w:cs="Courier New"/>
                <w:lang w:val="hy-AM" w:eastAsia="en-US"/>
              </w:rPr>
              <w:t xml:space="preserve"> </w:t>
            </w:r>
            <w:r w:rsidRPr="00C33B90">
              <w:rPr>
                <w:rFonts w:ascii="GHEA Mariam" w:hAnsi="GHEA Mariam" w:cs="Sylfaen"/>
                <w:lang w:val="hy-AM" w:eastAsia="en-US"/>
              </w:rPr>
              <w:t>իրավունքների</w:t>
            </w:r>
            <w:r w:rsidRPr="00C33B90">
              <w:rPr>
                <w:rFonts w:ascii="GHEA Mariam" w:hAnsi="GHEA Mariam" w:cs="Courier New"/>
                <w:lang w:val="hy-AM" w:eastAsia="en-US"/>
              </w:rPr>
              <w:t xml:space="preserve"> </w:t>
            </w:r>
            <w:r w:rsidRPr="00C33B90">
              <w:rPr>
                <w:rFonts w:ascii="GHEA Mariam" w:hAnsi="GHEA Mariam" w:cs="Sylfaen"/>
                <w:lang w:val="hy-AM" w:eastAsia="en-US"/>
              </w:rPr>
              <w:t>մասին</w:t>
            </w:r>
            <w:r w:rsidRPr="00C33B90">
              <w:rPr>
                <w:rFonts w:ascii="GHEA Mariam" w:hAnsi="GHEA Mariam" w:cs="Courier New"/>
                <w:lang w:val="hy-AM" w:eastAsia="en-US"/>
              </w:rPr>
              <w:t xml:space="preserve">» </w:t>
            </w:r>
            <w:r w:rsidRPr="00C33B90">
              <w:rPr>
                <w:rFonts w:ascii="GHEA Mariam" w:hAnsi="GHEA Mariam" w:cs="Sylfaen"/>
                <w:lang w:val="hy-AM" w:eastAsia="en-US"/>
              </w:rPr>
              <w:t>ՄԱԿ</w:t>
            </w:r>
            <w:r w:rsidRPr="00C33B90">
              <w:rPr>
                <w:rFonts w:ascii="GHEA Mariam" w:hAnsi="GHEA Mariam" w:cs="Courier New"/>
                <w:lang w:val="hy-AM" w:eastAsia="en-US"/>
              </w:rPr>
              <w:t>-</w:t>
            </w:r>
            <w:r w:rsidRPr="00C33B90">
              <w:rPr>
                <w:rFonts w:ascii="GHEA Mariam" w:hAnsi="GHEA Mariam" w:cs="Sylfaen"/>
                <w:lang w:val="hy-AM" w:eastAsia="en-US"/>
              </w:rPr>
              <w:t>ի</w:t>
            </w:r>
            <w:r w:rsidRPr="00C33B90">
              <w:rPr>
                <w:rFonts w:ascii="GHEA Mariam" w:hAnsi="GHEA Mariam" w:cs="Courier New"/>
                <w:lang w:val="hy-AM" w:eastAsia="en-US"/>
              </w:rPr>
              <w:t xml:space="preserve"> 2006</w:t>
            </w:r>
            <w:r w:rsidRPr="00C33B90">
              <w:rPr>
                <w:rFonts w:ascii="GHEA Mariam" w:hAnsi="GHEA Mariam" w:cs="Sylfaen"/>
                <w:lang w:val="hy-AM" w:eastAsia="en-US"/>
              </w:rPr>
              <w:t>թ</w:t>
            </w:r>
            <w:r w:rsidRPr="00C33B90">
              <w:rPr>
                <w:rFonts w:ascii="GHEA Mariam" w:hAnsi="GHEA Mariam" w:cs="Courier New"/>
                <w:lang w:val="hy-AM" w:eastAsia="en-US"/>
              </w:rPr>
              <w:t xml:space="preserve">. </w:t>
            </w:r>
            <w:r w:rsidRPr="00C33B90">
              <w:rPr>
                <w:rFonts w:ascii="GHEA Mariam" w:hAnsi="GHEA Mariam" w:cs="Sylfaen"/>
                <w:lang w:val="hy-AM" w:eastAsia="en-US"/>
              </w:rPr>
              <w:t>Կոնվենցիայի</w:t>
            </w:r>
            <w:r w:rsidRPr="00C33B90">
              <w:rPr>
                <w:rFonts w:ascii="GHEA Mariam" w:hAnsi="GHEA Mariam" w:cs="Courier New"/>
                <w:lang w:val="hy-AM" w:eastAsia="en-US"/>
              </w:rPr>
              <w:t xml:space="preserve"> պահանջներից:  Կոնվենցիայի 19-րդ կետը ճանաչում է հաշմանդամություն ունեցող անձանց համայնքում ապրելու հավասար իրավունքը` մյուսների հետ հավասար հիմունքներով, և կոչ է անում ապահովել  հավասար հնարավորություններ, որպեսզի հաշմանդամություն ունեցող անձինք հնարավորություն ունենան ընտրելու իրենց բնակության վայրը, ստանան համայնքից չմեկուսանալու համար անհրաժեշտ աջակցության ծառայություններ, օգտվեն համայնքային աջակցության այլ ծառայություններից` իրենց մատչելի և հասանելի եղանակով: </w:t>
            </w:r>
          </w:p>
          <w:p w:rsidR="008C23D0" w:rsidRPr="00C33B90" w:rsidRDefault="008C23D0" w:rsidP="00AD5E2E">
            <w:pPr>
              <w:ind w:firstLine="375"/>
              <w:jc w:val="both"/>
              <w:rPr>
                <w:rFonts w:ascii="GHEA Mariam" w:hAnsi="GHEA Mariam" w:cs="Courier New"/>
                <w:lang w:val="hy-AM" w:eastAsia="en-US"/>
              </w:rPr>
            </w:pPr>
          </w:p>
          <w:p w:rsidR="008C23D0" w:rsidRPr="00C33B90" w:rsidRDefault="008C23D0" w:rsidP="008E329A">
            <w:pPr>
              <w:numPr>
                <w:ilvl w:val="1"/>
                <w:numId w:val="58"/>
              </w:numPr>
              <w:contextualSpacing/>
              <w:jc w:val="both"/>
              <w:rPr>
                <w:rFonts w:ascii="GHEA Mariam" w:hAnsi="GHEA Mariam" w:cs="Courier New"/>
                <w:b/>
                <w:lang w:val="hy-AM" w:eastAsia="en-US"/>
              </w:rPr>
            </w:pPr>
            <w:r w:rsidRPr="00C33B90">
              <w:rPr>
                <w:rFonts w:ascii="GHEA Mariam" w:hAnsi="GHEA Mariam" w:cs="Sylfaen"/>
                <w:b/>
                <w:lang w:val="hy-AM" w:eastAsia="en-US"/>
              </w:rPr>
              <w:t>Կարգավորման</w:t>
            </w:r>
            <w:r w:rsidRPr="00C33B90">
              <w:rPr>
                <w:rFonts w:ascii="GHEA Mariam" w:hAnsi="GHEA Mariam" w:cs="Courier New"/>
                <w:b/>
                <w:lang w:val="hy-AM" w:eastAsia="en-US"/>
              </w:rPr>
              <w:t xml:space="preserve"> </w:t>
            </w:r>
            <w:r w:rsidRPr="00C33B90">
              <w:rPr>
                <w:rFonts w:ascii="GHEA Mariam" w:hAnsi="GHEA Mariam" w:cs="Sylfaen"/>
                <w:b/>
                <w:lang w:val="hy-AM" w:eastAsia="en-US"/>
              </w:rPr>
              <w:t>հարաբերությունների</w:t>
            </w:r>
            <w:r w:rsidRPr="00C33B90">
              <w:rPr>
                <w:rFonts w:ascii="GHEA Mariam" w:hAnsi="GHEA Mariam" w:cs="Courier New"/>
                <w:b/>
                <w:lang w:val="hy-AM" w:eastAsia="en-US"/>
              </w:rPr>
              <w:t xml:space="preserve"> </w:t>
            </w:r>
            <w:r w:rsidRPr="00C33B90">
              <w:rPr>
                <w:rFonts w:ascii="GHEA Mariam" w:hAnsi="GHEA Mariam" w:cs="Sylfaen"/>
                <w:b/>
                <w:lang w:val="hy-AM" w:eastAsia="en-US"/>
              </w:rPr>
              <w:t>ներկա</w:t>
            </w:r>
            <w:r w:rsidRPr="00C33B90">
              <w:rPr>
                <w:rFonts w:ascii="GHEA Mariam" w:hAnsi="GHEA Mariam" w:cs="Courier New"/>
                <w:b/>
                <w:lang w:val="hy-AM" w:eastAsia="en-US"/>
              </w:rPr>
              <w:t xml:space="preserve"> </w:t>
            </w:r>
            <w:r w:rsidRPr="00C33B90">
              <w:rPr>
                <w:rFonts w:ascii="GHEA Mariam" w:hAnsi="GHEA Mariam" w:cs="Sylfaen"/>
                <w:b/>
                <w:lang w:val="hy-AM" w:eastAsia="en-US"/>
              </w:rPr>
              <w:t>վիճակը</w:t>
            </w:r>
            <w:r w:rsidRPr="00C33B90">
              <w:rPr>
                <w:rFonts w:ascii="GHEA Mariam" w:hAnsi="GHEA Mariam" w:cs="Courier New"/>
                <w:b/>
                <w:lang w:val="hy-AM" w:eastAsia="en-US"/>
              </w:rPr>
              <w:t xml:space="preserve"> </w:t>
            </w:r>
            <w:r w:rsidRPr="00C33B90">
              <w:rPr>
                <w:rFonts w:ascii="GHEA Mariam" w:hAnsi="GHEA Mariam" w:cs="Sylfaen"/>
                <w:b/>
                <w:lang w:val="hy-AM" w:eastAsia="en-US"/>
              </w:rPr>
              <w:t>և</w:t>
            </w:r>
            <w:r w:rsidRPr="00C33B90">
              <w:rPr>
                <w:rFonts w:ascii="GHEA Mariam" w:hAnsi="GHEA Mariam" w:cs="Courier New"/>
                <w:b/>
                <w:lang w:val="hy-AM" w:eastAsia="en-US"/>
              </w:rPr>
              <w:t xml:space="preserve"> </w:t>
            </w:r>
            <w:r w:rsidRPr="00C33B90">
              <w:rPr>
                <w:rFonts w:ascii="GHEA Mariam" w:hAnsi="GHEA Mariam" w:cs="Sylfaen"/>
                <w:b/>
                <w:lang w:val="hy-AM" w:eastAsia="en-US"/>
              </w:rPr>
              <w:t>առկա</w:t>
            </w:r>
            <w:r w:rsidRPr="00C33B90">
              <w:rPr>
                <w:rFonts w:ascii="GHEA Mariam" w:hAnsi="GHEA Mariam" w:cs="Courier New"/>
                <w:b/>
                <w:lang w:val="hy-AM" w:eastAsia="en-US"/>
              </w:rPr>
              <w:t xml:space="preserve"> </w:t>
            </w:r>
            <w:r w:rsidRPr="00C33B90">
              <w:rPr>
                <w:rFonts w:ascii="GHEA Mariam" w:hAnsi="GHEA Mariam" w:cs="Sylfaen"/>
                <w:b/>
                <w:lang w:val="hy-AM" w:eastAsia="en-US"/>
              </w:rPr>
              <w:t>խնդիրները</w:t>
            </w:r>
          </w:p>
          <w:p w:rsidR="008C23D0" w:rsidRPr="00C33B90" w:rsidRDefault="008C23D0" w:rsidP="00AD5E2E">
            <w:pPr>
              <w:ind w:firstLine="375"/>
              <w:jc w:val="both"/>
              <w:rPr>
                <w:rFonts w:ascii="GHEA Mariam" w:hAnsi="GHEA Mariam" w:cs="Courier New"/>
                <w:lang w:val="hy-AM" w:eastAsia="en-US"/>
              </w:rPr>
            </w:pPr>
            <w:r w:rsidRPr="00C33B90">
              <w:rPr>
                <w:rFonts w:ascii="GHEA Mariam" w:hAnsi="GHEA Mariam" w:cs="Sylfaen"/>
                <w:lang w:val="hy-AM" w:eastAsia="en-US"/>
              </w:rPr>
              <w:t>Հաշմանդամություն</w:t>
            </w:r>
            <w:r w:rsidRPr="00C33B90">
              <w:rPr>
                <w:rFonts w:ascii="GHEA Mariam" w:hAnsi="GHEA Mariam"/>
                <w:lang w:val="hy-AM" w:eastAsia="en-US"/>
              </w:rPr>
              <w:t xml:space="preserve"> ունեցող անձանց մատուցվող</w:t>
            </w:r>
            <w:r w:rsidRPr="00C33B90">
              <w:rPr>
                <w:rFonts w:ascii="GHEA Mariam" w:hAnsi="GHEA Mariam"/>
                <w:b/>
                <w:lang w:val="hy-AM" w:eastAsia="en-US"/>
              </w:rPr>
              <w:t xml:space="preserve"> </w:t>
            </w:r>
            <w:r w:rsidRPr="00C33B90">
              <w:rPr>
                <w:rFonts w:ascii="GHEA Mariam" w:hAnsi="GHEA Mariam" w:cs="Sylfaen"/>
                <w:lang w:val="hy-AM" w:eastAsia="en-US"/>
              </w:rPr>
              <w:t xml:space="preserve">համայնքահեն ծառայությունների բացակայությունը կամ ոչ բավարար քանակը զգալի խորչընդոտ է հաշմանդամություն ունեցող անձանց ընտանիքում և համայնքում ապրելու համար: Նման ծառայությունների բացակայությունը ստիպում է  հոգեկան առողջության և մտավոր խնդիրներ ունեցող հաշմանդամություն ունեցող անձանց ապրել հաստատություններում, մեկուսանալ </w:t>
            </w:r>
            <w:r w:rsidRPr="00C33B90">
              <w:rPr>
                <w:rFonts w:ascii="GHEA Mariam" w:hAnsi="GHEA Mariam" w:cs="Sylfaen"/>
                <w:lang w:val="hy-AM" w:eastAsia="en-US"/>
              </w:rPr>
              <w:lastRenderedPageBreak/>
              <w:t>հասարակությունից և համայնքից: Միաժամանակ, շուրջօրյա հաստատություններում գոյանում են հերթեր, իսկ դրանց գործունեությունը պետական բյուջեի վրա մեծ ծանրաբեռնվածություն է առաջացնում:</w:t>
            </w:r>
          </w:p>
          <w:p w:rsidR="008C23D0" w:rsidRPr="00C33B90" w:rsidRDefault="008C23D0" w:rsidP="00AD5E2E">
            <w:pPr>
              <w:ind w:firstLine="375"/>
              <w:jc w:val="both"/>
              <w:rPr>
                <w:rFonts w:ascii="GHEA Mariam" w:hAnsi="GHEA Mariam" w:cs="Courier New"/>
                <w:lang w:val="hy-AM" w:eastAsia="en-US"/>
              </w:rPr>
            </w:pPr>
          </w:p>
          <w:p w:rsidR="008C23D0" w:rsidRPr="00C33B90" w:rsidRDefault="008C23D0" w:rsidP="008E329A">
            <w:pPr>
              <w:numPr>
                <w:ilvl w:val="1"/>
                <w:numId w:val="58"/>
              </w:numPr>
              <w:contextualSpacing/>
              <w:jc w:val="both"/>
              <w:rPr>
                <w:rFonts w:ascii="GHEA Mariam" w:hAnsi="GHEA Mariam" w:cs="Courier New"/>
                <w:b/>
                <w:lang w:val="hy-AM" w:eastAsia="en-US"/>
              </w:rPr>
            </w:pPr>
            <w:r w:rsidRPr="00C33B90">
              <w:rPr>
                <w:rFonts w:ascii="GHEA Mariam" w:hAnsi="GHEA Mariam" w:cs="Courier New"/>
                <w:b/>
                <w:lang w:val="hy-AM" w:eastAsia="en-US"/>
              </w:rPr>
              <w:t>Ա</w:t>
            </w:r>
            <w:r w:rsidRPr="00C33B90">
              <w:rPr>
                <w:rFonts w:ascii="GHEA Mariam" w:hAnsi="GHEA Mariam" w:cs="Sylfaen"/>
                <w:b/>
                <w:lang w:val="hy-AM" w:eastAsia="en-US"/>
              </w:rPr>
              <w:t>ռկա</w:t>
            </w:r>
            <w:r w:rsidRPr="00C33B90">
              <w:rPr>
                <w:rFonts w:ascii="GHEA Mariam" w:hAnsi="GHEA Mariam" w:cs="Courier New"/>
                <w:b/>
                <w:lang w:val="hy-AM" w:eastAsia="en-US"/>
              </w:rPr>
              <w:t xml:space="preserve"> </w:t>
            </w:r>
            <w:r w:rsidRPr="00C33B90">
              <w:rPr>
                <w:rFonts w:ascii="GHEA Mariam" w:hAnsi="GHEA Mariam" w:cs="Sylfaen"/>
                <w:b/>
                <w:lang w:val="hy-AM" w:eastAsia="en-US"/>
              </w:rPr>
              <w:t>խնդիրների</w:t>
            </w:r>
            <w:r w:rsidRPr="00C33B90">
              <w:rPr>
                <w:rFonts w:ascii="GHEA Mariam" w:hAnsi="GHEA Mariam" w:cs="Courier New"/>
                <w:b/>
                <w:lang w:val="hy-AM" w:eastAsia="en-US"/>
              </w:rPr>
              <w:t xml:space="preserve"> </w:t>
            </w:r>
            <w:r w:rsidRPr="00C33B90">
              <w:rPr>
                <w:rFonts w:ascii="GHEA Mariam" w:hAnsi="GHEA Mariam" w:cs="Sylfaen"/>
                <w:b/>
                <w:lang w:val="hy-AM" w:eastAsia="en-US"/>
              </w:rPr>
              <w:t>առաջարկվող</w:t>
            </w:r>
            <w:r w:rsidRPr="00C33B90">
              <w:rPr>
                <w:rFonts w:ascii="GHEA Mariam" w:hAnsi="GHEA Mariam" w:cs="Courier New"/>
                <w:b/>
                <w:lang w:val="hy-AM" w:eastAsia="en-US"/>
              </w:rPr>
              <w:t xml:space="preserve"> </w:t>
            </w:r>
            <w:r w:rsidRPr="00C33B90">
              <w:rPr>
                <w:rFonts w:ascii="GHEA Mariam" w:hAnsi="GHEA Mariam" w:cs="Sylfaen"/>
                <w:b/>
                <w:lang w:val="hy-AM" w:eastAsia="en-US"/>
              </w:rPr>
              <w:t>լուծումները</w:t>
            </w:r>
          </w:p>
          <w:p w:rsidR="008C23D0" w:rsidRPr="00C33B90" w:rsidRDefault="008C23D0" w:rsidP="00AD5E2E">
            <w:pPr>
              <w:widowControl w:val="0"/>
              <w:ind w:firstLine="810"/>
              <w:jc w:val="both"/>
              <w:rPr>
                <w:rFonts w:ascii="GHEA Mariam" w:hAnsi="GHEA Mariam"/>
                <w:lang w:val="hy-AM" w:eastAsia="en-US"/>
              </w:rPr>
            </w:pPr>
            <w:r w:rsidRPr="00C33B90">
              <w:rPr>
                <w:rFonts w:ascii="GHEA Mariam" w:hAnsi="GHEA Mariam" w:cs="Sylfaen"/>
                <w:lang w:val="hy-AM" w:eastAsia="en-US"/>
              </w:rPr>
              <w:t>Առաջարկվում</w:t>
            </w:r>
            <w:r w:rsidRPr="00C33B90">
              <w:rPr>
                <w:rFonts w:ascii="GHEA Mariam" w:hAnsi="GHEA Mariam" w:cs="Courier New"/>
                <w:lang w:val="hy-AM" w:eastAsia="en-US"/>
              </w:rPr>
              <w:t xml:space="preserve"> </w:t>
            </w:r>
            <w:r w:rsidRPr="00C33B90">
              <w:rPr>
                <w:rFonts w:ascii="GHEA Mariam" w:hAnsi="GHEA Mariam" w:cs="Sylfaen"/>
                <w:lang w:val="hy-AM" w:eastAsia="en-US"/>
              </w:rPr>
              <w:t>է</w:t>
            </w:r>
            <w:r w:rsidRPr="00C33B90">
              <w:rPr>
                <w:rFonts w:ascii="GHEA Mariam" w:hAnsi="GHEA Mariam" w:cs="Courier New"/>
                <w:lang w:val="hy-AM" w:eastAsia="en-US"/>
              </w:rPr>
              <w:t xml:space="preserve"> </w:t>
            </w:r>
            <w:r w:rsidRPr="00C33B90">
              <w:rPr>
                <w:rFonts w:ascii="GHEA Mariam" w:hAnsi="GHEA Mariam" w:cs="Sylfaen"/>
                <w:lang w:val="hy-AM" w:eastAsia="en-US"/>
              </w:rPr>
              <w:t>ընդլայնել համայնքահեն ծառայությունների ցանկը, որպեսզի յուրաքանչյուր համայնքում հաշմանդամություն ունեցող անձինք</w:t>
            </w:r>
            <w:r w:rsidRPr="00C33B90">
              <w:rPr>
                <w:rFonts w:ascii="GHEA Mariam" w:hAnsi="GHEA Mariam" w:cs="Courier New"/>
                <w:lang w:val="hy-AM" w:eastAsia="en-US"/>
              </w:rPr>
              <w:t>, մասնավորապես մտավոր, հոգեկան խնդիրներով հաշմանդամություն ունեցող անձինք և հաշմանդամություն ունեցող կանայք և երեխաները</w:t>
            </w:r>
            <w:r w:rsidRPr="00C33B90">
              <w:rPr>
                <w:rFonts w:ascii="GHEA Mariam" w:hAnsi="GHEA Mariam" w:cs="Sylfaen"/>
                <w:lang w:val="hy-AM" w:eastAsia="en-US"/>
              </w:rPr>
              <w:t xml:space="preserve"> հնարավորություն ունենան ստանալու սոցիալ-վերականգնողական ծառայություններ, </w:t>
            </w:r>
            <w:r w:rsidRPr="00C33B90">
              <w:rPr>
                <w:rFonts w:ascii="GHEA Mariam" w:hAnsi="GHEA Mariam" w:cs="Arial"/>
                <w:shd w:val="clear" w:color="auto" w:fill="FFFFFF"/>
                <w:lang w:val="hy-AM" w:eastAsia="en-US"/>
              </w:rPr>
              <w:t xml:space="preserve">զարգացնել </w:t>
            </w:r>
            <w:r w:rsidRPr="00C33B90">
              <w:rPr>
                <w:rFonts w:ascii="GHEA Mariam" w:hAnsi="GHEA Mariam" w:cs="Arial"/>
                <w:lang w:val="hy-AM" w:eastAsia="en-US"/>
              </w:rPr>
              <w:t>իրենց</w:t>
            </w:r>
            <w:r w:rsidRPr="00C33B90">
              <w:rPr>
                <w:rFonts w:ascii="GHEA Mariam" w:hAnsi="GHEA Mariam" w:cs="Sylfaen"/>
                <w:lang w:val="hy-AM" w:eastAsia="en-US"/>
              </w:rPr>
              <w:t xml:space="preserve"> </w:t>
            </w:r>
            <w:r w:rsidRPr="00C33B90">
              <w:rPr>
                <w:rFonts w:ascii="GHEA Mariam" w:hAnsi="GHEA Mariam" w:cs="Arial"/>
                <w:lang w:val="hy-AM" w:eastAsia="en-US"/>
              </w:rPr>
              <w:t>կարողությունները</w:t>
            </w:r>
            <w:r w:rsidRPr="00C33B90">
              <w:rPr>
                <w:rFonts w:ascii="GHEA Mariam" w:hAnsi="GHEA Mariam" w:cs="Sylfaen"/>
                <w:lang w:val="hy-AM" w:eastAsia="en-US"/>
              </w:rPr>
              <w:t xml:space="preserve">, </w:t>
            </w:r>
            <w:r w:rsidRPr="00C33B90">
              <w:rPr>
                <w:rFonts w:ascii="GHEA Mariam" w:hAnsi="GHEA Mariam" w:cs="Arial"/>
                <w:lang w:val="hy-AM" w:eastAsia="en-US"/>
              </w:rPr>
              <w:t>հմտությունները</w:t>
            </w:r>
            <w:r w:rsidRPr="00C33B90">
              <w:rPr>
                <w:rFonts w:ascii="GHEA Mariam" w:hAnsi="GHEA Mariam" w:cs="Sylfaen"/>
                <w:lang w:val="hy-AM" w:eastAsia="en-US"/>
              </w:rPr>
              <w:t xml:space="preserve"> </w:t>
            </w:r>
            <w:r w:rsidRPr="00C33B90">
              <w:rPr>
                <w:rFonts w:ascii="GHEA Mariam" w:hAnsi="GHEA Mariam" w:cs="Arial"/>
                <w:lang w:val="hy-AM" w:eastAsia="en-US"/>
              </w:rPr>
              <w:t>և</w:t>
            </w:r>
            <w:r w:rsidRPr="00C33B90">
              <w:rPr>
                <w:rFonts w:ascii="GHEA Mariam" w:hAnsi="GHEA Mariam" w:cs="Sylfaen"/>
                <w:lang w:val="hy-AM" w:eastAsia="en-US"/>
              </w:rPr>
              <w:t xml:space="preserve"> </w:t>
            </w:r>
            <w:r w:rsidRPr="00C33B90">
              <w:rPr>
                <w:rFonts w:ascii="GHEA Mariam" w:hAnsi="GHEA Mariam" w:cs="Arial"/>
                <w:lang w:val="hy-AM" w:eastAsia="en-US"/>
              </w:rPr>
              <w:t>հնարավորությունները</w:t>
            </w:r>
            <w:r w:rsidRPr="00C33B90">
              <w:rPr>
                <w:rFonts w:ascii="GHEA Mariam" w:hAnsi="GHEA Mariam" w:cs="Sylfaen"/>
                <w:shd w:val="clear" w:color="auto" w:fill="FFFFFF"/>
                <w:lang w:val="hy-AM" w:eastAsia="en-US"/>
              </w:rPr>
              <w:t xml:space="preserve"> և ձեռք բերեն </w:t>
            </w:r>
            <w:r w:rsidRPr="00C33B90">
              <w:rPr>
                <w:rFonts w:ascii="GHEA Mariam" w:hAnsi="GHEA Mariam" w:cs="GHEA Grapalat"/>
                <w:color w:val="000000"/>
                <w:lang w:val="hy-AM" w:eastAsia="en-US"/>
              </w:rPr>
              <w:t xml:space="preserve">ինքնուրույն կյանք վարելու հմտություններ: </w:t>
            </w:r>
            <w:r w:rsidRPr="00C33B90">
              <w:rPr>
                <w:rFonts w:ascii="GHEA Mariam" w:hAnsi="GHEA Mariam"/>
                <w:lang w:val="hy-AM" w:eastAsia="en-US"/>
              </w:rPr>
              <w:t>Նախատեսվում է մինչև 2022 թվականը ստեղծել  հաշմանդամություն ունեցող անձանց մատուցվող համայնքահեն 5-6  ծառայություններ: Ֆինանսական հաշվարկի համար  հիմք է հանդիսացել նմանատիպ ծառայություններին նախարարության կողմից տրամադրվող ֆինանսավորման միջին արժեքը:</w:t>
            </w:r>
          </w:p>
          <w:p w:rsidR="008C23D0" w:rsidRPr="00C33B90" w:rsidRDefault="008C23D0" w:rsidP="00AD5E2E">
            <w:pPr>
              <w:ind w:firstLine="375"/>
              <w:jc w:val="both"/>
              <w:rPr>
                <w:rFonts w:ascii="GHEA Mariam" w:hAnsi="GHEA Mariam" w:cs="Courier New"/>
                <w:b/>
                <w:lang w:val="hy-AM" w:eastAsia="en-US"/>
              </w:rPr>
            </w:pPr>
            <w:r w:rsidRPr="00C33B90">
              <w:rPr>
                <w:rFonts w:ascii="GHEA Mariam" w:hAnsi="GHEA Mariam" w:cs="Courier New"/>
                <w:b/>
                <w:lang w:val="hy-AM" w:eastAsia="en-US"/>
              </w:rPr>
              <w:t>2.</w:t>
            </w:r>
            <w:r w:rsidRPr="00C33B90">
              <w:rPr>
                <w:rFonts w:ascii="GHEA Mariam" w:hAnsi="GHEA Mariam" w:cs="Courier New"/>
                <w:b/>
                <w:lang w:val="hy-AM" w:eastAsia="en-US"/>
              </w:rPr>
              <w:tab/>
            </w:r>
            <w:r w:rsidRPr="00C33B90">
              <w:rPr>
                <w:rFonts w:ascii="GHEA Mariam" w:hAnsi="GHEA Mariam" w:cs="Sylfaen"/>
                <w:b/>
                <w:lang w:val="hy-AM" w:eastAsia="en-US"/>
              </w:rPr>
              <w:t>Կարգավորման</w:t>
            </w:r>
            <w:r w:rsidRPr="00C33B90">
              <w:rPr>
                <w:rFonts w:ascii="GHEA Mariam" w:hAnsi="GHEA Mariam" w:cs="Courier New"/>
                <w:b/>
                <w:lang w:val="hy-AM" w:eastAsia="en-US"/>
              </w:rPr>
              <w:t xml:space="preserve"> </w:t>
            </w:r>
            <w:r w:rsidRPr="00C33B90">
              <w:rPr>
                <w:rFonts w:ascii="GHEA Mariam" w:hAnsi="GHEA Mariam" w:cs="Sylfaen"/>
                <w:b/>
                <w:lang w:val="hy-AM" w:eastAsia="en-US"/>
              </w:rPr>
              <w:t>առարկան</w:t>
            </w:r>
          </w:p>
          <w:p w:rsidR="008C23D0" w:rsidRPr="00C33B90" w:rsidRDefault="008C23D0" w:rsidP="00AD5E2E">
            <w:pPr>
              <w:ind w:firstLine="375"/>
              <w:jc w:val="both"/>
              <w:rPr>
                <w:rFonts w:ascii="GHEA Mariam" w:hAnsi="GHEA Mariam" w:cs="Courier New"/>
                <w:lang w:val="hy-AM" w:eastAsia="en-US"/>
              </w:rPr>
            </w:pPr>
            <w:r w:rsidRPr="00C33B90">
              <w:rPr>
                <w:rFonts w:ascii="GHEA Mariam" w:hAnsi="GHEA Mariam" w:cs="Sylfaen"/>
                <w:lang w:val="hy-AM" w:eastAsia="en-US"/>
              </w:rPr>
              <w:t xml:space="preserve">Համայնքահեն ծառայությունների ընդլայնումը </w:t>
            </w:r>
            <w:r w:rsidRPr="00C33B90">
              <w:rPr>
                <w:rFonts w:ascii="GHEA Mariam" w:hAnsi="GHEA Mariam" w:cs="GHEA Grapalat"/>
                <w:color w:val="000000"/>
                <w:lang w:val="hy-AM" w:eastAsia="en-US"/>
              </w:rPr>
              <w:t xml:space="preserve"> նպաստում է </w:t>
            </w:r>
            <w:r w:rsidRPr="00C33B90">
              <w:rPr>
                <w:rFonts w:ascii="GHEA Mariam" w:hAnsi="GHEA Mariam" w:cs="Arial"/>
                <w:lang w:val="hy-AM" w:eastAsia="en-US"/>
              </w:rPr>
              <w:t>համայնքային</w:t>
            </w:r>
            <w:r w:rsidRPr="00C33B90">
              <w:rPr>
                <w:rFonts w:ascii="GHEA Mariam" w:hAnsi="GHEA Mariam"/>
                <w:lang w:val="hy-AM" w:eastAsia="en-US"/>
              </w:rPr>
              <w:t xml:space="preserve"> </w:t>
            </w:r>
            <w:r w:rsidRPr="00C33B90">
              <w:rPr>
                <w:rFonts w:ascii="GHEA Mariam" w:hAnsi="GHEA Mariam" w:cs="Arial"/>
                <w:lang w:val="hy-AM" w:eastAsia="en-US"/>
              </w:rPr>
              <w:t>կյանքին</w:t>
            </w:r>
            <w:r w:rsidRPr="00C33B90">
              <w:rPr>
                <w:rFonts w:ascii="GHEA Mariam" w:hAnsi="GHEA Mariam"/>
                <w:lang w:val="hy-AM" w:eastAsia="en-US"/>
              </w:rPr>
              <w:t xml:space="preserve"> </w:t>
            </w:r>
            <w:r w:rsidRPr="00C33B90">
              <w:rPr>
                <w:rFonts w:ascii="GHEA Mariam" w:hAnsi="GHEA Mariam" w:cs="Arial"/>
                <w:lang w:val="hy-AM" w:eastAsia="en-US"/>
              </w:rPr>
              <w:t>հաշմանդամություն ունեցող անձանց լիարժեք</w:t>
            </w:r>
            <w:r w:rsidRPr="00C33B90">
              <w:rPr>
                <w:rFonts w:ascii="GHEA Mariam" w:hAnsi="GHEA Mariam"/>
                <w:lang w:val="hy-AM" w:eastAsia="en-US"/>
              </w:rPr>
              <w:t xml:space="preserve"> </w:t>
            </w:r>
            <w:r w:rsidRPr="00C33B90">
              <w:rPr>
                <w:rFonts w:ascii="GHEA Mariam" w:hAnsi="GHEA Mariam" w:cs="Arial"/>
                <w:lang w:val="hy-AM" w:eastAsia="en-US"/>
              </w:rPr>
              <w:t>մասնակցությանը</w:t>
            </w:r>
            <w:r w:rsidRPr="00C33B90">
              <w:rPr>
                <w:rFonts w:ascii="GHEA Mariam" w:hAnsi="GHEA Mariam"/>
                <w:lang w:val="hy-AM" w:eastAsia="en-US"/>
              </w:rPr>
              <w:t xml:space="preserve">, ընտանիքում ապրելուն, ինչպես նաև </w:t>
            </w:r>
            <w:r w:rsidRPr="00C33B90">
              <w:rPr>
                <w:rFonts w:ascii="GHEA Mariam" w:hAnsi="GHEA Mariam" w:cs="Arial Armenian"/>
                <w:lang w:val="hy-AM"/>
              </w:rPr>
              <w:t>կանխարգելում</w:t>
            </w:r>
            <w:r w:rsidRPr="00C33B90">
              <w:rPr>
                <w:rFonts w:ascii="GHEA Mariam" w:hAnsi="GHEA Mariam" w:cs="Arial Armenian"/>
                <w:lang w:val="af-ZA"/>
              </w:rPr>
              <w:t xml:space="preserve"> </w:t>
            </w:r>
            <w:r w:rsidRPr="00C33B90">
              <w:rPr>
                <w:rFonts w:ascii="GHEA Mariam" w:hAnsi="GHEA Mariam" w:cs="Arial Armenian"/>
                <w:lang w:val="hy-AM"/>
              </w:rPr>
              <w:t>են նրանց մուտք</w:t>
            </w:r>
            <w:r w:rsidRPr="00C33B90">
              <w:rPr>
                <w:rFonts w:ascii="GHEA Mariam" w:hAnsi="GHEA Mariam" w:cs="Arial Armenian"/>
                <w:lang w:val="af-ZA"/>
              </w:rPr>
              <w:t xml:space="preserve"> </w:t>
            </w:r>
            <w:r w:rsidRPr="00C33B90">
              <w:rPr>
                <w:rFonts w:ascii="GHEA Mariam" w:hAnsi="GHEA Mariam" w:cs="Arial Armenian"/>
                <w:lang w:val="hy-AM"/>
              </w:rPr>
              <w:t>շուրջօրյա</w:t>
            </w:r>
            <w:r w:rsidRPr="00C33B90">
              <w:rPr>
                <w:rFonts w:ascii="GHEA Mariam" w:hAnsi="GHEA Mariam" w:cs="Arial Armenian"/>
                <w:lang w:val="af-ZA"/>
              </w:rPr>
              <w:t xml:space="preserve"> </w:t>
            </w:r>
            <w:r w:rsidRPr="00C33B90">
              <w:rPr>
                <w:rFonts w:ascii="GHEA Mariam" w:hAnsi="GHEA Mariam" w:cs="Arial Armenian"/>
                <w:lang w:val="hy-AM"/>
              </w:rPr>
              <w:t>խնամքի</w:t>
            </w:r>
            <w:r w:rsidRPr="00C33B90">
              <w:rPr>
                <w:rFonts w:ascii="GHEA Mariam" w:hAnsi="GHEA Mariam" w:cs="Arial Armenian"/>
                <w:lang w:val="af-ZA"/>
              </w:rPr>
              <w:t xml:space="preserve"> </w:t>
            </w:r>
            <w:r w:rsidRPr="00C33B90">
              <w:rPr>
                <w:rFonts w:ascii="GHEA Mariam" w:hAnsi="GHEA Mariam" w:cs="Arial Armenian"/>
                <w:lang w:val="hy-AM"/>
              </w:rPr>
              <w:t xml:space="preserve">հաստատություններ: </w:t>
            </w:r>
          </w:p>
          <w:p w:rsidR="008C23D0" w:rsidRPr="00C33B90" w:rsidRDefault="008C23D0" w:rsidP="00AD5E2E">
            <w:pPr>
              <w:ind w:firstLine="375"/>
              <w:jc w:val="both"/>
              <w:rPr>
                <w:rFonts w:ascii="GHEA Mariam" w:hAnsi="GHEA Mariam" w:cs="Courier New"/>
                <w:b/>
                <w:lang w:val="hy-AM" w:eastAsia="en-US"/>
              </w:rPr>
            </w:pPr>
            <w:r w:rsidRPr="00C33B90">
              <w:rPr>
                <w:rFonts w:ascii="GHEA Mariam" w:hAnsi="GHEA Mariam" w:cs="Courier New"/>
                <w:b/>
                <w:lang w:val="hy-AM" w:eastAsia="en-US"/>
              </w:rPr>
              <w:t xml:space="preserve">3. </w:t>
            </w:r>
            <w:r w:rsidRPr="00C33B90">
              <w:rPr>
                <w:rFonts w:ascii="GHEA Mariam" w:hAnsi="GHEA Mariam" w:cs="Sylfaen"/>
                <w:b/>
                <w:lang w:val="hy-AM" w:eastAsia="en-US"/>
              </w:rPr>
              <w:t>Միջոցառման</w:t>
            </w:r>
            <w:r w:rsidRPr="00C33B90">
              <w:rPr>
                <w:rFonts w:ascii="GHEA Mariam" w:hAnsi="GHEA Mariam" w:cs="Courier New"/>
                <w:b/>
                <w:lang w:val="hy-AM" w:eastAsia="en-US"/>
              </w:rPr>
              <w:t xml:space="preserve"> </w:t>
            </w:r>
            <w:r w:rsidRPr="00C33B90">
              <w:rPr>
                <w:rFonts w:ascii="GHEA Mariam" w:hAnsi="GHEA Mariam" w:cs="Sylfaen"/>
                <w:b/>
                <w:lang w:val="hy-AM" w:eastAsia="en-US"/>
              </w:rPr>
              <w:t>իրականացումից</w:t>
            </w:r>
            <w:r w:rsidRPr="00C33B90">
              <w:rPr>
                <w:rFonts w:ascii="GHEA Mariam" w:hAnsi="GHEA Mariam" w:cs="Courier New"/>
                <w:b/>
                <w:lang w:val="hy-AM" w:eastAsia="en-US"/>
              </w:rPr>
              <w:t xml:space="preserve"> </w:t>
            </w:r>
            <w:r w:rsidRPr="00C33B90">
              <w:rPr>
                <w:rFonts w:ascii="GHEA Mariam" w:hAnsi="GHEA Mariam" w:cs="Sylfaen"/>
                <w:b/>
                <w:lang w:val="hy-AM" w:eastAsia="en-US"/>
              </w:rPr>
              <w:t>ակնկալվող</w:t>
            </w:r>
            <w:r w:rsidRPr="00C33B90">
              <w:rPr>
                <w:rFonts w:ascii="GHEA Mariam" w:hAnsi="GHEA Mariam" w:cs="Courier New"/>
                <w:b/>
                <w:lang w:val="hy-AM" w:eastAsia="en-US"/>
              </w:rPr>
              <w:t xml:space="preserve"> </w:t>
            </w:r>
            <w:r w:rsidRPr="00C33B90">
              <w:rPr>
                <w:rFonts w:ascii="GHEA Mariam" w:hAnsi="GHEA Mariam" w:cs="Sylfaen"/>
                <w:b/>
                <w:lang w:val="hy-AM" w:eastAsia="en-US"/>
              </w:rPr>
              <w:t>արդյունքը</w:t>
            </w:r>
          </w:p>
          <w:p w:rsidR="008C23D0" w:rsidRPr="00C33B90" w:rsidRDefault="008C23D0" w:rsidP="00AD5E2E">
            <w:pPr>
              <w:jc w:val="both"/>
              <w:rPr>
                <w:rFonts w:ascii="GHEA Mariam" w:hAnsi="GHEA Mariam"/>
                <w:caps/>
                <w:lang w:val="hy-AM"/>
              </w:rPr>
            </w:pPr>
            <w:r w:rsidRPr="00C33B90">
              <w:rPr>
                <w:rFonts w:ascii="GHEA Mariam" w:hAnsi="GHEA Mariam" w:cs="Courier New"/>
                <w:lang w:val="hy-AM" w:eastAsia="en-US"/>
              </w:rPr>
              <w:t xml:space="preserve"> </w:t>
            </w:r>
            <w:r w:rsidRPr="00C33B90">
              <w:rPr>
                <w:rFonts w:ascii="GHEA Mariam" w:hAnsi="GHEA Mariam"/>
                <w:lang w:val="hy-AM" w:eastAsia="en-US"/>
              </w:rPr>
              <w:t>Հաշմանդամություն ունեցող անձի ներուժի բացահայտում, անկախ կյանքի և համայնքում ապրելու իրավունքի ապահովում,  ապաինստիտուցիոնալացման գործընթացի նպաստում:</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9</w:t>
            </w:r>
          </w:p>
        </w:tc>
        <w:tc>
          <w:tcPr>
            <w:tcW w:w="10632" w:type="dxa"/>
          </w:tcPr>
          <w:p w:rsidR="008C23D0" w:rsidRPr="00C33B90" w:rsidRDefault="008C23D0" w:rsidP="00AD5E2E">
            <w:pPr>
              <w:tabs>
                <w:tab w:val="left" w:pos="567"/>
              </w:tabs>
              <w:ind w:firstLine="720"/>
              <w:jc w:val="center"/>
              <w:rPr>
                <w:rFonts w:ascii="GHEA Mariam" w:hAnsi="GHEA Mariam"/>
                <w:b/>
                <w:u w:val="single"/>
                <w:lang w:val="hy-AM"/>
              </w:rPr>
            </w:pPr>
            <w:r w:rsidRPr="00C33B90">
              <w:rPr>
                <w:rFonts w:ascii="GHEA Mariam" w:hAnsi="GHEA Mariam"/>
                <w:b/>
                <w:u w:val="single"/>
                <w:lang w:val="hy-AM"/>
              </w:rPr>
              <w:t>Երեխայի ծննդյան միանվագ նպաստ համակարգի բարելավում,</w:t>
            </w:r>
            <w:r w:rsidRPr="00C33B90">
              <w:rPr>
                <w:rFonts w:ascii="GHEA Mariam" w:hAnsi="GHEA Mariam" w:cs="Sylfaen"/>
                <w:b/>
                <w:u w:val="single"/>
                <w:lang w:val="hy-AM"/>
              </w:rPr>
              <w:t xml:space="preserve"> ընտանեկան դրամագլխի տնօրինման նոր ուղղությունների սահմանում` երեխայի ծննդյան միանվագ նպաստը </w:t>
            </w:r>
            <w:r w:rsidRPr="00C33B90">
              <w:rPr>
                <w:rFonts w:ascii="GHEA Mariam" w:hAnsi="GHEA Mariam"/>
                <w:b/>
                <w:u w:val="single"/>
                <w:lang w:val="hy-AM"/>
              </w:rPr>
              <w:t>ընտանեկան դրամագլուխը դիտարկելով որպես ծնելիության ցուցանիշի վրա ազդելու հիմնական գործոններից մեկը</w:t>
            </w:r>
          </w:p>
          <w:p w:rsidR="008C23D0" w:rsidRPr="00C33B90" w:rsidRDefault="008C23D0" w:rsidP="00AD5E2E">
            <w:pPr>
              <w:tabs>
                <w:tab w:val="left" w:pos="567"/>
              </w:tabs>
              <w:ind w:firstLine="720"/>
              <w:jc w:val="both"/>
              <w:rPr>
                <w:rFonts w:ascii="GHEA Mariam" w:hAnsi="GHEA Mariam"/>
                <w:lang w:val="hy-AM"/>
              </w:rPr>
            </w:pP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 Միջոցառման իրակացման անհրաժեշտությունը և նպատակը</w:t>
            </w:r>
          </w:p>
          <w:p w:rsidR="008C23D0" w:rsidRPr="00C33B90" w:rsidRDefault="008C23D0" w:rsidP="00AD5E2E">
            <w:pPr>
              <w:tabs>
                <w:tab w:val="left" w:pos="567"/>
              </w:tabs>
              <w:ind w:firstLine="720"/>
              <w:jc w:val="both"/>
              <w:rPr>
                <w:rFonts w:ascii="GHEA Mariam" w:hAnsi="GHEA Mariam"/>
                <w:bCs/>
                <w:spacing w:val="-4"/>
                <w:lang w:val="hy-AM"/>
              </w:rPr>
            </w:pPr>
            <w:r w:rsidRPr="00C33B90">
              <w:rPr>
                <w:rFonts w:ascii="GHEA Mariam" w:hAnsi="GHEA Mariam"/>
                <w:bCs/>
                <w:spacing w:val="-4"/>
                <w:lang w:val="hy-AM"/>
              </w:rPr>
              <w:t>Երեխայի ծննդյան միանվագ նպաստ համակարգը ներդրվել է 2014 թվականի հունվարի 1-ին: Ընտանեկան դրամագլխի օգտագործման ուղղությունների վերլուծությունների, ինչպես նաև քաղաքացիների բազմաթիվ գրավոր և բանավոր առաջարկությունների հիման վրա անհրաժեշտություն է առաջացել անդրադառանալ երեխայի ծննդյան միանվագ նպաստի չափերին և ընտանեկան դրամագլխի տնօրինման նոր ուղղություններ սահմանելուն:</w:t>
            </w:r>
            <w:r w:rsidRPr="00C33B90">
              <w:rPr>
                <w:rFonts w:ascii="GHEA Mariam" w:hAnsi="GHEA Mariam"/>
                <w:lang w:val="hy-AM"/>
              </w:rPr>
              <w:t xml:space="preserve"> </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1.1. կարգավորման հարաբերությունների ներկա վիճակը և առկա խնդիրները</w:t>
            </w:r>
          </w:p>
          <w:p w:rsidR="008C23D0" w:rsidRPr="00C33B90" w:rsidRDefault="008C23D0" w:rsidP="00AD5E2E">
            <w:pPr>
              <w:tabs>
                <w:tab w:val="left" w:pos="567"/>
              </w:tabs>
              <w:ind w:firstLine="720"/>
              <w:jc w:val="both"/>
              <w:rPr>
                <w:rFonts w:ascii="GHEA Mariam" w:hAnsi="GHEA Mariam" w:cs="Sylfaen"/>
                <w:lang w:val="hy-AM"/>
              </w:rPr>
            </w:pPr>
            <w:r w:rsidRPr="00C33B90">
              <w:rPr>
                <w:rFonts w:ascii="GHEA Mariam" w:hAnsi="GHEA Mariam" w:cs="Sylfaen"/>
                <w:lang w:val="hy-AM"/>
              </w:rPr>
              <w:t xml:space="preserve">ՀՀ կառավարության </w:t>
            </w:r>
            <w:r w:rsidRPr="00C33B90">
              <w:rPr>
                <w:rFonts w:ascii="GHEA Mariam" w:hAnsi="GHEA Mariam" w:cs="Sylfaen"/>
                <w:bCs/>
                <w:lang w:val="hy-AM"/>
              </w:rPr>
              <w:t xml:space="preserve">2014 </w:t>
            </w:r>
            <w:r w:rsidRPr="00C33B90">
              <w:rPr>
                <w:rFonts w:ascii="GHEA Mariam" w:hAnsi="GHEA Mariam"/>
                <w:bCs/>
                <w:lang w:val="hy-AM"/>
              </w:rPr>
              <w:t>թվականի</w:t>
            </w:r>
            <w:r w:rsidRPr="00C33B90">
              <w:rPr>
                <w:rFonts w:ascii="GHEA Mariam" w:hAnsi="GHEA Mariam" w:cs="Sylfaen"/>
                <w:bCs/>
                <w:lang w:val="hy-AM"/>
              </w:rPr>
              <w:t xml:space="preserve"> </w:t>
            </w:r>
            <w:r w:rsidRPr="00C33B90">
              <w:rPr>
                <w:rFonts w:ascii="GHEA Mariam" w:hAnsi="GHEA Mariam"/>
                <w:bCs/>
                <w:lang w:val="hy-AM"/>
              </w:rPr>
              <w:t>մարտի</w:t>
            </w:r>
            <w:r w:rsidRPr="00C33B90">
              <w:rPr>
                <w:rFonts w:ascii="GHEA Mariam" w:hAnsi="GHEA Mariam" w:cs="Sylfaen"/>
                <w:lang w:val="hy-AM"/>
              </w:rPr>
              <w:t xml:space="preserve"> 6</w:t>
            </w:r>
            <w:r w:rsidRPr="00C33B90">
              <w:rPr>
                <w:rFonts w:ascii="GHEA Mariam" w:hAnsi="GHEA Mariam" w:cs="Sylfaen"/>
                <w:lang w:val="hy-AM"/>
              </w:rPr>
              <w:noBreakHyphen/>
              <w:t xml:space="preserve">ի N 275-Ն որոշմամբ սահմանված է երեխայի ծննդյան միանվագ նպաստի չափը, նպաստ նշանակելու և վճարելու կարգը և ընտանեկան </w:t>
            </w:r>
            <w:r w:rsidRPr="00C33B90">
              <w:rPr>
                <w:rFonts w:ascii="GHEA Mariam" w:hAnsi="GHEA Mariam"/>
                <w:bCs/>
                <w:spacing w:val="-4"/>
                <w:lang w:val="hy-AM"/>
              </w:rPr>
              <w:t>դրամագլուխը տնօրինելու ուղղությունները</w:t>
            </w:r>
            <w:r w:rsidRPr="00C33B90">
              <w:rPr>
                <w:rFonts w:ascii="GHEA Mariam" w:hAnsi="GHEA Mariam" w:cs="Sylfaen"/>
                <w:lang w:val="hy-AM"/>
              </w:rPr>
              <w:t>:</w:t>
            </w:r>
          </w:p>
          <w:p w:rsidR="008C23D0" w:rsidRPr="00C33B90" w:rsidRDefault="008C23D0" w:rsidP="00AD5E2E">
            <w:pPr>
              <w:ind w:firstLine="720"/>
              <w:contextualSpacing/>
              <w:jc w:val="both"/>
              <w:rPr>
                <w:rFonts w:ascii="GHEA Mariam" w:hAnsi="GHEA Mariam"/>
                <w:lang w:val="hy-AM" w:eastAsia="en-US"/>
              </w:rPr>
            </w:pPr>
            <w:r w:rsidRPr="00C33B90">
              <w:rPr>
                <w:rFonts w:ascii="GHEA Mariam" w:hAnsi="GHEA Mariam"/>
                <w:lang w:val="hy-AM" w:eastAsia="en-US"/>
              </w:rPr>
              <w:t>Համաձայն որոշման՝ առաջին և երկրորդ երեխաների ծննդյան դեպքում երեխայի ծննդյան միանվագ նպաստի չափը կազմում է 50 հազար դրամ, երրորդ և չորրորդ երեխայի ծնվելու դեպքում` մեկ միլիոն դրամ, հինգերորդ և յուրաքանչյուր հաջորդ երեխայի ծնվելու դեպքում` մեկ միլիոն հինգ հարյուր հազար դրամ:</w:t>
            </w:r>
          </w:p>
          <w:p w:rsidR="008C23D0" w:rsidRPr="00C33B90" w:rsidRDefault="008C23D0" w:rsidP="00AD5E2E">
            <w:pPr>
              <w:ind w:firstLine="720"/>
              <w:contextualSpacing/>
              <w:jc w:val="both"/>
              <w:rPr>
                <w:rFonts w:ascii="GHEA Mariam" w:hAnsi="GHEA Mariam"/>
                <w:lang w:val="hy-AM" w:eastAsia="en-US"/>
              </w:rPr>
            </w:pPr>
            <w:r w:rsidRPr="00C33B90">
              <w:rPr>
                <w:rFonts w:ascii="GHEA Mariam" w:hAnsi="GHEA Mariam"/>
                <w:lang w:val="hy-AM" w:eastAsia="en-US"/>
              </w:rPr>
              <w:t>Գործող իրավակարգավորումներով երեխայի ծննդյան միանվագ նպաստի չափի տարբերակումը սկսվում է երրորդ երեխայից սկսած:</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1.2. առկա խնդիրների առաջարկվող լուծումները</w:t>
            </w:r>
          </w:p>
          <w:p w:rsidR="008C23D0" w:rsidRPr="00C33B90" w:rsidRDefault="008C23D0" w:rsidP="00AD5E2E">
            <w:pPr>
              <w:tabs>
                <w:tab w:val="left" w:pos="567"/>
              </w:tabs>
              <w:ind w:firstLine="720"/>
              <w:contextualSpacing/>
              <w:jc w:val="both"/>
              <w:rPr>
                <w:rFonts w:ascii="GHEA Mariam" w:hAnsi="GHEA Mariam" w:cs="Sylfaen"/>
                <w:lang w:val="hy-AM" w:eastAsia="en-US"/>
              </w:rPr>
            </w:pPr>
            <w:r w:rsidRPr="00C33B90">
              <w:rPr>
                <w:rFonts w:ascii="GHEA Mariam" w:hAnsi="GHEA Mariam" w:cs="Sylfaen"/>
                <w:lang w:val="hy-AM" w:eastAsia="en-US"/>
              </w:rPr>
              <w:t xml:space="preserve">Հաշվի առնելով վերը նշվածը՝ առաջարկվում է փոփոխություններ կատարել ՀՀ կառավարության </w:t>
            </w:r>
            <w:r w:rsidRPr="00C33B90">
              <w:rPr>
                <w:rFonts w:ascii="GHEA Mariam" w:hAnsi="GHEA Mariam"/>
                <w:lang w:val="af-ZA" w:eastAsia="en-US"/>
              </w:rPr>
              <w:t xml:space="preserve">2014 թվականի մարտի 6-ի N 275-Ն </w:t>
            </w:r>
            <w:r w:rsidRPr="00C33B90">
              <w:rPr>
                <w:rFonts w:ascii="GHEA Mariam" w:hAnsi="GHEA Mariam" w:cs="Sylfaen"/>
                <w:lang w:val="hy-AM" w:eastAsia="en-US"/>
              </w:rPr>
              <w:t>որոշման մեջ՝ սահմանելով, որ երեխայի ծննդյան միանվագ նպաստի չափը երկրորդ երեխայի ծնվելու դեպքում կազմի հարյուր հիսուն հազար դրամ: Միաժամանակ կվերանայվեն նաև ընտանեկան դրամագլխի տնօրինման ուղղությունները:</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 xml:space="preserve">2. Կարգավորման առարկան </w:t>
            </w:r>
          </w:p>
          <w:p w:rsidR="008C23D0" w:rsidRPr="00C33B90" w:rsidRDefault="008C23D0" w:rsidP="00AD5E2E">
            <w:pPr>
              <w:tabs>
                <w:tab w:val="left" w:pos="567"/>
              </w:tabs>
              <w:ind w:firstLine="720"/>
              <w:jc w:val="both"/>
              <w:rPr>
                <w:rFonts w:ascii="GHEA Mariam" w:hAnsi="GHEA Mariam" w:cs="Sylfaen"/>
                <w:lang w:val="hy-AM" w:eastAsia="en-US"/>
              </w:rPr>
            </w:pPr>
            <w:r w:rsidRPr="00C33B90">
              <w:rPr>
                <w:rFonts w:ascii="GHEA Mariam" w:hAnsi="GHEA Mariam" w:cs="Sylfaen"/>
                <w:lang w:val="hy-AM" w:eastAsia="en-US"/>
              </w:rPr>
              <w:t xml:space="preserve">Հայաստանի Հանրապետության կառավարության 2014 թվականի մարտի 6-ի N 275-Ն որոշման մեջ լրացումներ և փոփոխություններ կատարելու մասին» ՀՀ կառավարության որոշման նախագծերով կառաջարկվեն փոխել երեխայի ծննդյան միանվագ նպաստի չափը երկրորդ երեխայի ծննդյան դեպքում (150000 դրամ` ներկայումս գործող 50000 դրամի փոխարեն), ինչպես նաև վերանայել ընտանեկան դրամագլխի տնօրինման ուղղությունները: </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3. Միջոցառման իրակացումից ակնկալվող արդյունքը</w:t>
            </w:r>
          </w:p>
          <w:p w:rsidR="008C23D0" w:rsidRPr="00C33B90" w:rsidRDefault="008C23D0" w:rsidP="00AD5E2E">
            <w:pPr>
              <w:tabs>
                <w:tab w:val="left" w:pos="567"/>
              </w:tabs>
              <w:ind w:firstLine="720"/>
              <w:jc w:val="both"/>
              <w:rPr>
                <w:rFonts w:ascii="GHEA Mariam" w:hAnsi="GHEA Mariam"/>
                <w:bCs/>
                <w:spacing w:val="-4"/>
                <w:lang w:val="hy-AM"/>
              </w:rPr>
            </w:pPr>
            <w:r w:rsidRPr="00C33B90">
              <w:rPr>
                <w:rFonts w:ascii="GHEA Mariam" w:hAnsi="GHEA Mariam" w:cs="Sylfaen"/>
                <w:lang w:val="hy-AM"/>
              </w:rPr>
              <w:t>Իրավական ակտերի ընդունման դեպքում, երկրորդ երեխայի ծննդյան կապակցությամբ պետության կողմից ընտանքիքին հատկացվող սոցիալական աջակցության` երեխայի ծննդյան միանվագ նպաստի չափը կսահմանվի 150 000 դրամ և կվերանայվեն ընտանեկան դրամագլխի տնօրինման ուղղությունները</w:t>
            </w:r>
            <w:r w:rsidRPr="00C33B90">
              <w:rPr>
                <w:rFonts w:ascii="GHEA Mariam" w:hAnsi="GHEA Mariam"/>
                <w:bCs/>
                <w:spacing w:val="-4"/>
                <w:lang w:val="hy-AM"/>
              </w:rPr>
              <w:t>:</w:t>
            </w:r>
          </w:p>
          <w:p w:rsidR="008C23D0" w:rsidRPr="00C33B90" w:rsidRDefault="008C23D0" w:rsidP="00AD5E2E">
            <w:pPr>
              <w:jc w:val="both"/>
              <w:rPr>
                <w:rFonts w:ascii="GHEA Mariam" w:hAnsi="GHEA Mariam"/>
                <w:caps/>
                <w:lang w:val="hy-AM"/>
              </w:rPr>
            </w:pPr>
            <w:r w:rsidRPr="00C33B90">
              <w:rPr>
                <w:rFonts w:ascii="GHEA Mariam" w:hAnsi="GHEA Mariam"/>
                <w:lang w:val="hy-AM" w:eastAsia="en-US"/>
              </w:rPr>
              <w:t>Կենսաթոշակի չափը հաշվարկելու սկզբունքի վերանայում և չափերի ավելացում` թիրախավորելով ցածր կենսաթոշակները, կենսաթոշակառուների շրջանում աղքատության հաղթահարում</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10</w:t>
            </w:r>
          </w:p>
        </w:tc>
        <w:tc>
          <w:tcPr>
            <w:tcW w:w="10632" w:type="dxa"/>
          </w:tcPr>
          <w:p w:rsidR="008C23D0" w:rsidRPr="00C33B90" w:rsidRDefault="008C23D0" w:rsidP="00AD5E2E">
            <w:pPr>
              <w:tabs>
                <w:tab w:val="left" w:pos="0"/>
                <w:tab w:val="left" w:pos="1260"/>
              </w:tabs>
              <w:contextualSpacing/>
              <w:jc w:val="center"/>
              <w:rPr>
                <w:rFonts w:ascii="GHEA Mariam" w:hAnsi="GHEA Mariam"/>
                <w:u w:val="single"/>
                <w:lang w:val="hy-AM" w:eastAsia="en-US"/>
              </w:rPr>
            </w:pPr>
            <w:r w:rsidRPr="00C33B90">
              <w:rPr>
                <w:rFonts w:ascii="GHEA Mariam" w:hAnsi="GHEA Mariam"/>
                <w:b/>
                <w:u w:val="single"/>
                <w:lang w:val="hy-AM" w:eastAsia="en-US"/>
              </w:rPr>
              <w:t>Պետական կենսաթոշակային համակարգի կատարելագործում</w:t>
            </w:r>
            <w:r w:rsidRPr="00C33B90">
              <w:rPr>
                <w:rFonts w:ascii="GHEA Mariam" w:hAnsi="GHEA Mariam"/>
                <w:b/>
                <w:u w:val="single"/>
                <w:lang w:eastAsia="en-US"/>
              </w:rPr>
              <w:t xml:space="preserve"> </w:t>
            </w:r>
            <w:r w:rsidRPr="00C33B90">
              <w:rPr>
                <w:rFonts w:ascii="GHEA Mariam" w:hAnsi="GHEA Mariam"/>
                <w:b/>
                <w:u w:val="single"/>
                <w:lang w:val="hy-AM" w:eastAsia="en-US"/>
              </w:rPr>
              <w:t>կենսաթոշակառուների շրջանում  ծայրահեղ աղքատությանը բացառում,  կենսաթոշակների չափերի բևեռացման մեղմում,կենսաթոշակների չափերի անհամաչափության հաղթահարման մեթոդաբանության սահմանում</w:t>
            </w:r>
          </w:p>
          <w:p w:rsidR="008C23D0" w:rsidRPr="00C33B90" w:rsidRDefault="008C23D0" w:rsidP="00AD5E2E">
            <w:pPr>
              <w:rPr>
                <w:rFonts w:ascii="GHEA Mariam" w:hAnsi="GHEA Mariam"/>
                <w:b/>
                <w:lang w:val="hy-AM" w:eastAsia="en-US"/>
              </w:rPr>
            </w:pP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 Միջոցառման իրակացման անհրաժեշտությունը և նպատակը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Դեռևս 2013 թվականին կատարված օրենսդրական փոփոխությամբ  (ուժի մեջ է մտել 2014թ. հունվարի 1-ն), ներդրվել է աշխատանքային կենսաթոշակների հաշվարկման նոր կարգ (բանաձև), ինչի արդյունքում հնարավոր եղավ ապահովել ցածր աշխատանքային կենսաթոշակ ստացող անձանց կենսաթոշակի չափի առաջանցիկ աճի տեմպ` համեմատաբար բարձր կենսաթոշակ ստացող անձանց կենսաթոշակի չափի նկատմամբ: Ներկայումս անհրաժեշտություն է առաջացել կրկին անդրադառնալ կենսաթոշակի չափը հաշվարկելու սկզբունքին` թիրախավորելով ցածր կենսաթոշակները` դրանք համադրելի դարձնելով ծայրահեղ աղքատության գծի հետ:</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2014թ. հուլիսի 1-ից ուժի մեջ մտած «Պաշտոնատար անձանց գործունեության ապահովման, սպասարկման և սոցիալական երաշխիքների մասին» ՀՀ օրենքով պետական առանձին պաշտոններ զբաղեցրած անձանց համար սահմանվեց սոցիալական երաշխիքների նոր համակարգ: Ներկայումս այս օրենքով նշանակված կենսաթոշակների միջին ամսական չափը ավելի քան 8 անգամ գերազանցում է աշխատանքային կենսաթոշակի միջին ամսական չափը:</w:t>
            </w:r>
          </w:p>
          <w:p w:rsidR="008C23D0" w:rsidRPr="00C33B90" w:rsidRDefault="008C23D0" w:rsidP="00AD5E2E">
            <w:pPr>
              <w:ind w:firstLine="720"/>
              <w:jc w:val="both"/>
              <w:rPr>
                <w:rFonts w:ascii="GHEA Mariam" w:hAnsi="GHEA Mariam"/>
                <w:lang w:val="hy-AM" w:eastAsia="en-US"/>
              </w:rPr>
            </w:pP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1.1. կարգավորման հարաբերությունների ներկա վիճակը և առկա խնդիրները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«Պետական կենսաթոշակների մասին» ՀՀ օրենքով սահմանված է կենսաթոշակը հաշվարկելու կարգը, իսկ ՀՀ կառավարության 2010 թվականի դեկտեմբերի 30-ի N 1734-Ն որոշմամբ սահմանված են աշխատանքային կենսաթոշակի չափը հաշվարկելու համար հիմնական կենսաթոշակի չափը և աշխատանքային ստաժի մեկ տարվա արժեքը, զինվորական կենսաթոշակի չափը հաշվարկելու համար հիմնական կենսաթոշակի չափը և զինվորական ծառայության ստաժի մեկ տարվա արժեքը, պարտադիր ժամկետային զինվորական ծառայության շարքային կազմի զինծառայողի հաշմանդամության և պարտադիր ժամկետային զինվորական ծառայության շարքային կազմի մահացած (զոհված) զինծառայողի ընտանիքի անդամի կերակրողին կորցնելու դեպքում զինվորական կենսաթոշակների չափերը: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Ներկայումս մինչև 12 տարվա աշխատանքային ստաժ ունեցող  կենսաթոշակառուների, երրորդ խմբի շարքային կազմի պարտադիր ժակետային զինծառայողների, պարտադիր ժամկետային զինվորական ծառայության շարքային կազմի մահացած (զոհված) զինծառայողի ընտանիքի անդամի կերակրողին կորցնելու դեպքում զինվորական կենսաթոշակների չափերը պակաս են աղքատության ստորին գծից (25500 դրամ):</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«Պաշտոնատար անձանց գործունեության ապահովման, սպասարկման և սոցիալական երաշխիքների մասին» ՀՀ օրենքով դատավորի, դատախազի, հատուկ քննչական ծառայության և քննչական կոմիտեի ծառայողի, մարդու իրավունքների պաշտպանի, ՀՀ Գերագույն խորհրդի և Ազգային ժողովի պատգամավորի, Կառավարության անդամի և օրենքի հավելավածով նախատեսված այլ պաշտոններ զբաղեցրած անձանց` օրենքով սահմանված տարիքային և մասնագիտական ստաժի պահանջներին բավարարելու դեպքում նշանակվում է կենսաթոշակ, որի չափը փոխկապակցված է «Պետական պաշտոններ և պետական ծառայության պաշտոններ զբաղեցնող անձանց վարձատրության մասին» ՀՀ օրենքով անձի զբաղեցրած պաշտոնների համար սահմանված առավելագույն գործակցին:  իաժամանակ, օրենքի անցումային դրույթներով նախատեսված է 2014թ. հուլիսի 1-ի դրությամբ մինչ այդ գործող օրենսդրությամբ կենսաթոշակի իրավունք տվող պայմաններին բավարարող` դատավորի, դատախազի, հատուկ քննչական ծառայության ծառայողի պաշտոն զբաղեցրած անձանց կենսաթոշակի չափը հաշվարկել մինչև օրենքն ուժի մեջ մտնելը գործող օրենսդրությամբ սահմանված կարգով:Ներկայումս այս օրենքով նշանակված կենսաթոշակների միջին ամսական չափը ավելի քան 8 անգամ գերազանցում է աշխատանքային կենսաթոշակի միջին ամսական չափը: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 </w:t>
            </w: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1.2. առկա խնդիրների առաջարկվող լուծումները</w:t>
            </w:r>
          </w:p>
          <w:p w:rsidR="008C23D0" w:rsidRPr="00C33B90"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cs="Sylfaen"/>
                <w:lang w:val="hy-AM" w:eastAsia="en-US"/>
              </w:rPr>
              <w:t xml:space="preserve">Հաշվի առնելով վերը նշվածը՝ առաջարկվում է փոփոխություններ կատարել </w:t>
            </w:r>
            <w:r w:rsidRPr="00C33B90">
              <w:rPr>
                <w:rFonts w:ascii="GHEA Mariam" w:hAnsi="GHEA Mariam"/>
                <w:lang w:val="hy-AM" w:eastAsia="en-US"/>
              </w:rPr>
              <w:t>«Պետական կենսաթոշակների մասին» ՀՀ օրենքում, «Պաշտոնատար անձանց գործունեության ապահովման, սպասարկման և սոցիալական երաշխիքների մասին» ՀՀ օրենքում և ՀՀ կառավարության 2010 թվականի դեկտեմբերի 30-ի N 1734-Ն որոշման մեջ:</w:t>
            </w: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2. Կարգավորման առարկան</w:t>
            </w:r>
          </w:p>
          <w:p w:rsidR="008C23D0" w:rsidRPr="00C33B90"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lang w:val="hy-AM" w:eastAsia="en-US"/>
              </w:rPr>
              <w:t>«Պետական կենսաթոշակների մասին» ՀՀ օրենքում փոփոխություն և լրացում կատարելու մասին» ՀՀ օրենքի նախագծով կառաջարկվի սահմանել նվազագույն կենսաթոշակի շեմ:</w:t>
            </w:r>
          </w:p>
          <w:p w:rsidR="008C23D0" w:rsidRPr="00C33B90"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lang w:val="hy-AM" w:eastAsia="en-US"/>
              </w:rPr>
              <w:t xml:space="preserve"> «Հայաստանի Հանրապետության կառավարության 2010 թվականի դեկտեմբերի 30-ի N 1734-Ն </w:t>
            </w:r>
            <w:r w:rsidRPr="00C33B90">
              <w:rPr>
                <w:rFonts w:ascii="GHEA Mariam" w:hAnsi="GHEA Mariam"/>
                <w:lang w:val="hy-AM" w:eastAsia="en-US"/>
              </w:rPr>
              <w:lastRenderedPageBreak/>
              <w:t>որոշման մեջ փոփոխություններ կատարելու մասին» ՀՀ կառավարության որոշման նախագծով կառաջարկվի վերանայել պարտադիր ժամկետային զինվորական ծառայության շարքային կազմի զինծառայողի հաշմանդամության զինվորական կենսաթոշակի և պարտադիր ժամկետային զինվորական ծառայության շարքային կազմի մահացած (զոհված) զինծառայողի ընտանիքի անդամի կերակրողին կորցնելու դեպքում զինվորական կենսաթոշակի չափերը:</w:t>
            </w:r>
          </w:p>
          <w:p w:rsidR="008C23D0" w:rsidRPr="00C33B90"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lang w:val="hy-AM" w:eastAsia="en-US"/>
              </w:rPr>
              <w:t>Պետական բյուջեում միջոցներ նախատեսված լինելու դեպքում մինչև 2022 թվականը պարբերաբար կավելացվեն աշխատանքային կենսաթոշակի չափը հաշվարկելու համար հիմնական կենսաթոշակի չափը և աշխատանքային ստաժի մեկ տարվա արժեքը, զինվորական կենսաթոշակի չափը հաշվարկելու համար հիմնական կենսաթոշակի չափը և զինվորական ծառայության ստաժի մեկ տարվա արժեքը:</w:t>
            </w:r>
          </w:p>
          <w:p w:rsidR="008C23D0" w:rsidRPr="00726C9E"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lang w:val="hy-AM" w:eastAsia="en-US"/>
              </w:rPr>
              <w:t xml:space="preserve">«Պաշտոնատար անձանց գործունեության ապահովման, սպասարկման և սոցիալական երաշխիքների մասին» ՀՀ օրենքում փոփոխություն և լրացում կատարելու մասին» ՀՀ օրենքի նախագծով կառաջարկվի սահմանել կենսաթոշակի առաավելագույն շեմ: </w:t>
            </w:r>
          </w:p>
          <w:p w:rsidR="008C23D0" w:rsidRPr="00726C9E"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b/>
                <w:lang w:val="hy-AM" w:eastAsia="en-US"/>
              </w:rPr>
              <w:t>3. Միջոցառման իրակացումից ակնկալվող արդյունքը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Կենսաթոշակի նվազագույն չափը պակաս չի լինի աղքատության ստորին գծից: </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Պարբերաբար կավելանան աշխատանքային և զինվորական կենսաթոշակների չափերը (պետական բյուջեով միջոցներ նախատեսված լինելու դեպքում):</w:t>
            </w:r>
          </w:p>
          <w:p w:rsidR="008C23D0" w:rsidRPr="00C33B90" w:rsidRDefault="008C23D0" w:rsidP="00AD5E2E">
            <w:pPr>
              <w:jc w:val="both"/>
              <w:rPr>
                <w:rFonts w:ascii="GHEA Mariam" w:hAnsi="GHEA Mariam"/>
                <w:caps/>
                <w:lang w:val="hy-AM"/>
              </w:rPr>
            </w:pPr>
            <w:r w:rsidRPr="00C33B90">
              <w:rPr>
                <w:rFonts w:ascii="GHEA Mariam" w:hAnsi="GHEA Mariam"/>
                <w:lang w:val="hy-AM" w:eastAsia="en-US"/>
              </w:rPr>
              <w:t>«Պաշտոնատար անձանց գործունեության ապահովման, սպասարկման և սոցիալական երաշխիքների մասին» ՀՀ օրենքով սահմանված կենսաթոշակի չափը չի գերազանցի առավելագույն շեմը:</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11</w:t>
            </w:r>
          </w:p>
        </w:tc>
        <w:tc>
          <w:tcPr>
            <w:tcW w:w="10632" w:type="dxa"/>
          </w:tcPr>
          <w:p w:rsidR="008C23D0" w:rsidRPr="00C33B90" w:rsidRDefault="008C23D0" w:rsidP="00AD5E2E">
            <w:pPr>
              <w:ind w:firstLine="720"/>
              <w:jc w:val="center"/>
              <w:rPr>
                <w:rFonts w:ascii="GHEA Mariam" w:hAnsi="GHEA Mariam"/>
                <w:b/>
                <w:u w:val="single"/>
                <w:lang w:val="hy-AM" w:eastAsia="en-US"/>
              </w:rPr>
            </w:pPr>
            <w:r w:rsidRPr="00C33B90">
              <w:rPr>
                <w:rFonts w:ascii="GHEA Mariam" w:hAnsi="GHEA Mariam"/>
                <w:b/>
                <w:u w:val="single"/>
                <w:lang w:val="hy-AM" w:eastAsia="en-US"/>
              </w:rPr>
              <w:t>Սոցիալական ծառայությունների հասանելիության և մատչելիության ապահովում, կոռուպցիոն ռիսկերի շարունակական նվազեցում՝ շահառուի և որոշում ընդունողների միջև շփումը նվազագույնի հասցնելու միջոցով, շահառուներին մատուցվող ծառայությունների որակի բարելավում՝ «դրամի դիմաց առավելագույն արժեք» սկզբունքի կիրառմամբ</w:t>
            </w:r>
          </w:p>
          <w:p w:rsidR="008C23D0" w:rsidRPr="00C33B90" w:rsidRDefault="008C23D0" w:rsidP="00AD5E2E">
            <w:pPr>
              <w:ind w:firstLine="720"/>
              <w:contextualSpacing/>
              <w:jc w:val="both"/>
              <w:rPr>
                <w:rFonts w:ascii="GHEA Mariam" w:hAnsi="GHEA Mariam"/>
                <w:b/>
                <w:lang w:val="hy-AM" w:eastAsia="en-US"/>
              </w:rPr>
            </w:pPr>
            <w:r w:rsidRPr="00C33B90">
              <w:rPr>
                <w:rFonts w:ascii="GHEA Mariam" w:hAnsi="GHEA Mariam"/>
                <w:b/>
                <w:lang w:val="hy-AM" w:eastAsia="en-US"/>
              </w:rPr>
              <w:t xml:space="preserve">  </w:t>
            </w: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1. Միջոցառման իրակացման անհրաժեշտությունը և նպատակը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2016 թվականի դեկտեմբերից ներդրվեց առցանց դիմումի հիման վրա սոցիալական իրավունքի իրացման համակարգ: Առաջին քայլով շահառուները հնարավորություն ստացան 1-ին և 2-րդ երեխայի ծննդյան կապակցությամբ առցանց դիմել երեխայի ծննդյան միանվագ նպաստի համար:</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2018 թվականին առցանց եղանակով մատուցվող ծառայությունների շրջանակն  ընդլայնվեց ի հաշվիվ 3-րդ և յուրաքանչյուր հաջորդ երեխայի ծննդյան կապակցությամբ</w:t>
            </w:r>
            <w:r w:rsidRPr="00C33B90">
              <w:rPr>
                <w:rFonts w:ascii="GHEA Mariam" w:hAnsi="GHEA Mariam"/>
                <w:lang w:val="hy-AM" w:eastAsia="en-US"/>
              </w:rPr>
              <w:tab/>
              <w:t>երեխայի ծննդյան միանվագ նպաստ (այդ թվում՝ 3-րդ և հաջորդ երեխայի ծննդյան դեպքում), խնամքի նպաստ, թաղման նպաստ նշանակելու համար առցանց դիմումներ ներկայացնելու հնարավորության:</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Սոցիալական ծառայությունների հասանելիության և մատչելիության ապահովման, կոռուպցիոն ռիսկերի շարունակական նվազեցման (շահառուի և որոշում ընդունողների միջև շփումը նվազագույնի հասցնելու միջոցով), շահառուներին մատուցվող ծառայությունների որակի բարելավման («դրամի դիմաց առավելագույն արժեք» սկզբունքի կիրառմամբ) նպատակով անհրաժեշտ է շարունակել առցանց եղանակով մատուցվող ծառայությունների շրջանակի ընդլայնումը:</w:t>
            </w:r>
          </w:p>
          <w:p w:rsidR="008C23D0" w:rsidRPr="00C33B90" w:rsidRDefault="008C23D0" w:rsidP="00AD5E2E">
            <w:pPr>
              <w:ind w:firstLine="720"/>
              <w:rPr>
                <w:rFonts w:ascii="GHEA Mariam" w:hAnsi="GHEA Mariam"/>
                <w:lang w:val="hy-AM" w:eastAsia="en-US"/>
              </w:rPr>
            </w:pPr>
            <w:r w:rsidRPr="00C33B90">
              <w:rPr>
                <w:rFonts w:ascii="GHEA Mariam" w:hAnsi="GHEA Mariam"/>
                <w:b/>
                <w:lang w:val="hy-AM" w:eastAsia="en-US"/>
              </w:rPr>
              <w:t>1.1. կարգավորման հարաբերությունների ներկա վիճակը և առկա խնդիրները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Գործող իրավակարգավորումների համաձայն` հաշվի առնելով նաև «Էլեկտրոնային կենսաթոշակ» տեղեկատվական համակարգի տեխնիկական հնարավորությունները, կենսաթոշակը վերահաշվարկելու, կենսաթոշակն անկանխիկ եղանակով վճարելու (բանկը ընտրելու), չաշխատող անձին մայրության նպաստ նշանակելու համար շահառուները դիմում են տարածքային բաժին:</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Համապատասխան ծրագրային գործիքներ, այդ թվում` պետական մարմինների կողմից վարվող այլ տեղեկատվական բազաներից տվյալներ ստանալու համար,  մշակելու և ներդնելու դեպքում հնարավոր է նշված դիմումները ևս ներկայացնել առցանց:  </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1.2. առկա խնդիրների առաջարկվող լուծումները</w:t>
            </w:r>
          </w:p>
          <w:p w:rsidR="008C23D0" w:rsidRPr="00C33B90"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cs="Sylfaen"/>
                <w:lang w:val="hy-AM" w:eastAsia="en-US"/>
              </w:rPr>
              <w:t xml:space="preserve">Հաշվի առնելով վերը նշվածը՝ առաջարկվում է փոփոխություններ կատարել այն իրավական ակտերում, որոնցով կարգավորվում են </w:t>
            </w:r>
            <w:r w:rsidRPr="00C33B90">
              <w:rPr>
                <w:rFonts w:ascii="GHEA Mariam" w:hAnsi="GHEA Mariam"/>
                <w:lang w:val="hy-AM" w:eastAsia="en-US"/>
              </w:rPr>
              <w:t>կենսաթոշակը վերահաշվարկելու (ՀՀ կառավարության 2011 թվականի մայիսի 5-ի N 665-Ն որոշում), կենսաթոշակն անկանխիկ եղանակով վճարելու կամ բանկը ընտրելու (ՀՀ կառավարության 2011 թվականի մայիսի 5-ի N 670-Ն որոշում), չաշխատող անձին մայրության նպաստ նշանակելու (ՀՀ կառավարության 2015 թվականի դեկտեմբերի 29-ի N 1566-Ն և ՀՀ կառավարության 2011 թվականի հուլիսի 14-ի N 1024-Ն որոշումներ) համար դիմում ներկայացնելու ընթացակարգերը: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Նախատեսվում է նաև ծրագրային գործիքի կիրառմամբ խնամքի նպաստը նշանակելու կամ մերժելու վերաբերյալ տեղեկատվությունը ուղարկել գործատուի էլեկտրոնային փոստի հասցեին:</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2. Կարգավորման առարկան</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lastRenderedPageBreak/>
              <w:t xml:space="preserve">Վերը նշված իրավական ակտերում փոփոխություններ նախատեսող` ՀՀ կառավարության որոշման նախագծերով կառաջարկվի ներդնել իրավական հիմքեր (մեխանիզմներ)` կենսաթոշակը վերահաշվարկելու, խնամքի նպաստը նշանակելու կամ մերժելու վերաբերյալ տեղեկատվությունը գործատուի էլեկտրոնային փոստի հասցեին ուղարկելու, վճարման եղանակ (բանկ) ընտրելու և մայրության նպաստ նշանակելու համար առցանց դիմելն ապահովելու համար: </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Ընդ որում, մայրության նպաստ նշանակելու համար առցանց դիմելը հնարավոր է ապահովել «էլեկտրոնային առողջապահություն» տեղեկատվական համակարգից անաշխատունակության թերթիկների և պետական հավաստագրի վերաբերյալ տեղեկատվությունը ստանալուց հետո: </w:t>
            </w:r>
          </w:p>
          <w:p w:rsidR="008C23D0" w:rsidRPr="00C33B90"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lang w:val="hy-AM" w:eastAsia="en-US"/>
              </w:rPr>
              <w:t>Միաժամանակ, կմշակվեն և կներդրվեն անհրաժեշտ ծրագրային գործիքներ:</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3. Միջոցառման իրակացումից ակնկալվող արդյունքը</w:t>
            </w:r>
          </w:p>
          <w:p w:rsidR="008C23D0" w:rsidRPr="00C33B90" w:rsidRDefault="008C23D0" w:rsidP="00AD5E2E">
            <w:pPr>
              <w:jc w:val="both"/>
              <w:rPr>
                <w:rFonts w:ascii="GHEA Mariam" w:hAnsi="GHEA Mariam"/>
                <w:caps/>
                <w:lang w:val="hy-AM"/>
              </w:rPr>
            </w:pPr>
            <w:r w:rsidRPr="00C33B90">
              <w:rPr>
                <w:rFonts w:ascii="GHEA Mariam" w:hAnsi="GHEA Mariam"/>
                <w:lang w:val="hy-AM" w:eastAsia="en-US"/>
              </w:rPr>
              <w:t>Շահառուները կարող են կենսաթոշակը վերահաշվարկելու, վճարման եղանակը (բանկը) ընտրելու և մայրության նպաստ նշանակելու համար դիմել առցանց, իսկ խնամքի նպաստը նշանակելու կամ մերժելու վերաբերյալ տեղեկատվությունը կուղարկվի գործատուի էլեկտրոնային փոստի հասցեին:</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12</w:t>
            </w:r>
          </w:p>
        </w:tc>
        <w:tc>
          <w:tcPr>
            <w:tcW w:w="10632" w:type="dxa"/>
          </w:tcPr>
          <w:p w:rsidR="008C23D0" w:rsidRPr="00C33B90" w:rsidRDefault="008C23D0" w:rsidP="00AD5E2E">
            <w:pPr>
              <w:jc w:val="center"/>
              <w:rPr>
                <w:rFonts w:ascii="GHEA Mariam" w:hAnsi="GHEA Mariam"/>
                <w:b/>
                <w:u w:val="single"/>
                <w:lang w:val="hy-AM" w:eastAsia="en-US"/>
              </w:rPr>
            </w:pPr>
            <w:r w:rsidRPr="00C33B90">
              <w:rPr>
                <w:rFonts w:ascii="GHEA Mariam" w:hAnsi="GHEA Mariam"/>
                <w:b/>
                <w:u w:val="single"/>
                <w:lang w:val="hy-AM" w:eastAsia="en-US"/>
              </w:rPr>
              <w:t>Որոշումների կայացման գործընթացի ավտոմատացում, այլ տեղեկատվական համակարգերից ինքնաշխատ եղանակով ստացվող և կիրառվող տեղեկատվության (տվյալների) շրջանակի ընդլայնում, կենսաթոշակային ապահովության և պետական նպաստների բնագավառների կառավարման համակարգի արդյունավետության բարելավում</w:t>
            </w:r>
          </w:p>
          <w:p w:rsidR="008C23D0" w:rsidRPr="00C33B90" w:rsidRDefault="008C23D0" w:rsidP="00AD5E2E">
            <w:pPr>
              <w:ind w:firstLine="720"/>
              <w:contextualSpacing/>
              <w:jc w:val="both"/>
              <w:rPr>
                <w:rFonts w:ascii="GHEA Mariam" w:hAnsi="GHEA Mariam"/>
                <w:b/>
                <w:lang w:val="hy-AM" w:eastAsia="en-US"/>
              </w:rPr>
            </w:pP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 Միջոցառման իրակացման անհրաժեշտությունը և նպատակը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Կենսաթոշակային ապահովության ոլորտում, ծերության, հաշմանդամության, կերակրողին կորցնելու դեպքում նպաստների, երեխայի ծննդյան միանվագ նպաստի, խնամքի նպաստի, մայրության նպաստի բնագավառում իրականացվող վարչարարությունն ուղղված է կենսաթոշակների և նշված նպաստների նշանակման և վճարման գործընթացների պարզեցմանը, ինչը մեծապես կնպաստի նաև դրանց  արդյունավետությունը մեծացնելուն:</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Այս առումով անհրաժեշտ է արդիականացնել (կատարելագործել) «Էլեկտրոնային կենսաթոշակ» տեղեկատվական համակարգը` որոշումների կայացման գործընթացի ավտոմատացումը, այլ տեղեկատվական համակարգերից ինքնաշխատ եղանակով ստացվող և կիրառվող տեղեկատվության (տվյալների) շրջանակի ընդլայնումը, կենսաթոշակային ապահովության և պետական նպաստների բնագավառի կառավարման համակարգի արդյունավետության բարելավումն ապահովելու նպատակով:</w:t>
            </w: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1.1. կարգավորման հարաբերությունների ներկա վիճակը և առկա խնդիրները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Նախընթաց ժամանակահատվածում ձևավորվել են վերը նշված նպատակների իրականացման համար բավարար նախապայմաններ: Մասնավորապես, ՀՀ պետական բյուջեի միջոցների հաշվին մշակվել և ներդրվել է «Էլեկտրոնային կենսաթոշակ» տեղեկատվական համակարգը (ԷԿՏՀ), որի շրջանակներում կիրառվող տեխնոլոգիաներն ու առաջադրված լուծումները բավարար հիմքեր են ստեղծել շահառուներին մատուցվող ծառայությունները որակական նոր հարթություն տեղափոխելու, պետական կենսաթոշակային ապահովության և նպաստների ոլորտի կառավարման համակարգի արդյունավետությունը բարձրացնելու համար: </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Մասնավորապես, «Էլեկտրոնային կենսաթոշակ» տեղեկատվական համակարգում.</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1) անձի նույնականացումն իրականացվում է բնակչության պետական ռեգիստրի տվյալների հիման վրա (կենսաթոշակառուի անհատական տվյալները «Էլեկտրոնային կենսաթոշակ» տեղեկատվական համակարգ են ներբեռնվում բացառապես բնակչության պետական ռեգիստրից),</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2) ինքնաշխատ եղանակով է իրականացվում աշխատանքային ստաժի տևողության հաշվարկը՝ հիմք ընդունելով աշխատանքային գործունեության ժամանակահատվածի սկիզբը և ավարտը, ինչպես նաև գործունեության ժամանակահատվածի բնույթը,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3) անձի բնակության (հաշվառման) վայրի հասցեի վերաբերյալ տեղեկատվությունը կիրառվում է ինքնաշխատ եղանակով՝ բնակչության պետական ռեգիստրի տվյալների հիման վրա ապահովելով ըստ ՀՀ բնակության վայրի հաշվառված լինելու՝ օրենքով սահմանված պահանջի կատարումը կենսաթոշակ նշանակելիս, կենսաթոշակ ստանալու իրավունքը վերականգնելիս և կենսաթոշակ վճարելը վերսկսելիս,</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4) ավտոմատացված են կենսաթոշակի իրավունքը որոշելու ընթացակարգերը՝ հիմք ընդունելով բնակչության պետական ռեգիստրից ներբեռնված՝ անձի ծննդյան օրվա (տարիքի) վերաբերյալ տվյալները, աշխատանքային ստաժի տևողությունը և աշխատանքային գործունեության ժամանակահատվածի բնույթը,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5) մահվան վերաբերյալ տեղեկատվությունը կիրառվում է ինքնաշխատ եղանակով,</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6) կազմվում է կենսաթոշակի էլեկտրոնային գործ՝ բացառելով տեղեկատվության կորստյան կամ փոփոխման հավանականությունը, </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7) երեխայի ծննդյան միանվագ նպաստ, խնամքի նպաստ, թաղման նպաստ նշանակելու դիմումները </w:t>
            </w:r>
            <w:r w:rsidRPr="00C33B90">
              <w:rPr>
                <w:rFonts w:ascii="GHEA Mariam" w:hAnsi="GHEA Mariam"/>
                <w:lang w:val="hy-AM" w:eastAsia="en-US"/>
              </w:rPr>
              <w:lastRenderedPageBreak/>
              <w:t>ներկայացվում են առցանց,</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8) ՔԿԱԳ-ի մարմինների հետ ծննդյան ակտերի և ծնողական իրավունքներից զրկելու վերաբերյալ տեղեկատվությունը փոխանակվում է, արխվային հարցումները կատարվում են էլեկտրոնային եղանակով:</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Ներկայումս «Էլեկտրոնային կենսաթոշակ» տեղեկատվական համակարգի միջոցով շուրջ 660 000 շահառուների բաշխվում է ՀՀ պետական բյուջեի ծախսային մասի շուրջ 25 տոկոսը: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Կենսաթոշակային ապահովության և պետական նպաստների բնագավառի կառավարման համակարգի արդյունավետության հետագա բարելավումը ենթադրում է  «Էլեկտրոնային կենսաթոշակ» տեղեկատվական համակարգի շարունակական արդիականացում (կատարելագործում):</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1.2. առկա խնդիրների առաջարկվող լուծումները</w:t>
            </w:r>
          </w:p>
          <w:p w:rsidR="008C23D0" w:rsidRPr="00C33B90" w:rsidRDefault="008C23D0" w:rsidP="00AD5E2E">
            <w:pPr>
              <w:tabs>
                <w:tab w:val="left" w:pos="567"/>
              </w:tabs>
              <w:ind w:firstLine="720"/>
              <w:contextualSpacing/>
              <w:jc w:val="both"/>
              <w:rPr>
                <w:rFonts w:ascii="GHEA Mariam" w:hAnsi="GHEA Mariam" w:cs="Sylfaen"/>
                <w:lang w:val="hy-AM" w:eastAsia="en-US"/>
              </w:rPr>
            </w:pPr>
            <w:r w:rsidRPr="00C33B90">
              <w:rPr>
                <w:rFonts w:ascii="GHEA Mariam" w:hAnsi="GHEA Mariam" w:cs="Sylfaen"/>
                <w:lang w:val="hy-AM" w:eastAsia="en-US"/>
              </w:rPr>
              <w:t xml:space="preserve">Հաշվի առնելով վերը նշվածը՝ առաջարկվում է մշակել </w:t>
            </w:r>
            <w:r w:rsidRPr="00C33B90">
              <w:rPr>
                <w:rFonts w:ascii="GHEA Mariam" w:hAnsi="GHEA Mariam"/>
                <w:lang w:val="hy-AM" w:eastAsia="en-US"/>
              </w:rPr>
              <w:t xml:space="preserve">«Էլեկտրոնային կենսաթոշակ» տեղեկատվական համակարգի արդիականացումը (տարբեր տեղեկատվական բազաների հետ տեղեկատվության փոխանակումը) ապահովող իրավական ակտերի նախագծեր և, միաժամանակ, համապատասխան ֆինանսական միջոցների հատկացմամբ մշակել և ներդնել նոր ծրագրային գործիքներ:  </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2. Կարգավորման առարկան</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Համապատասխան իրավական ակտերի նախագծերով կառաջարկվի ներդնել իրավական հիմքեր (մեխանիզմներ) «Էլեկտրոնային կենսաթոշակ» տեղեկատվական համակարգի  արդիականացումը (տարբեր տեղեկատվական բազաների հետ տեղեկատվության փոխանակումը) ապահովելու համար:</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Զուգահեռաբար կմշակվի անհրաժեշտ ծրագրային ապահովում: Այս նպատակով ՀՀ պետական բյուջեից պետք է հատկացվեն համապատասխան ֆինանսական միջոցներ: </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3. Միջոցառման իրակացումից ակնկալվող արդյունքը</w:t>
            </w:r>
          </w:p>
          <w:p w:rsidR="008C23D0" w:rsidRPr="00C33B90" w:rsidRDefault="008C23D0" w:rsidP="00417E28">
            <w:pPr>
              <w:ind w:firstLine="720"/>
              <w:contextualSpacing/>
              <w:jc w:val="both"/>
              <w:rPr>
                <w:rFonts w:ascii="GHEA Mariam" w:hAnsi="GHEA Mariam"/>
                <w:lang w:val="hy-AM" w:eastAsia="en-US"/>
              </w:rPr>
            </w:pPr>
            <w:r w:rsidRPr="00C33B90">
              <w:rPr>
                <w:rFonts w:ascii="GHEA Mariam" w:hAnsi="GHEA Mariam"/>
                <w:lang w:val="hy-AM" w:eastAsia="en-US"/>
              </w:rPr>
              <w:t>«Էլեկտրոնային կենսաթոշակ» տեղեկատվական համակարգի արդիականացման շնորհիվ հնարավոր կլինի ապահովել`</w:t>
            </w:r>
          </w:p>
          <w:p w:rsidR="008C23D0" w:rsidRPr="00C33B90" w:rsidRDefault="008C23D0" w:rsidP="008E329A">
            <w:pPr>
              <w:numPr>
                <w:ilvl w:val="0"/>
                <w:numId w:val="59"/>
              </w:numPr>
              <w:tabs>
                <w:tab w:val="left" w:pos="1170"/>
              </w:tabs>
              <w:ind w:firstLine="720"/>
              <w:contextualSpacing/>
              <w:jc w:val="both"/>
              <w:rPr>
                <w:rFonts w:ascii="GHEA Mariam" w:hAnsi="GHEA Mariam"/>
                <w:lang w:val="hy-AM" w:eastAsia="en-US"/>
              </w:rPr>
            </w:pPr>
            <w:r w:rsidRPr="00C33B90">
              <w:rPr>
                <w:rFonts w:ascii="GHEA Mariam" w:hAnsi="GHEA Mariam"/>
                <w:lang w:val="hy-AM" w:eastAsia="en-US"/>
              </w:rPr>
              <w:t xml:space="preserve">ԴԱՀԿ ծառայության հետ տեղեկատվության ինքնաշխատ եղանակով փոխանակման   ենթահամակարգի ներդրումը, </w:t>
            </w:r>
          </w:p>
          <w:p w:rsidR="008C23D0" w:rsidRPr="00C33B90" w:rsidRDefault="008C23D0" w:rsidP="008E329A">
            <w:pPr>
              <w:numPr>
                <w:ilvl w:val="0"/>
                <w:numId w:val="59"/>
              </w:numPr>
              <w:tabs>
                <w:tab w:val="left" w:pos="1170"/>
              </w:tabs>
              <w:ind w:firstLine="720"/>
              <w:contextualSpacing/>
              <w:jc w:val="both"/>
              <w:rPr>
                <w:rFonts w:ascii="GHEA Mariam" w:hAnsi="GHEA Mariam"/>
                <w:lang w:val="hy-AM" w:eastAsia="en-US"/>
              </w:rPr>
            </w:pPr>
            <w:r w:rsidRPr="00C33B90">
              <w:rPr>
                <w:rFonts w:ascii="GHEA Mariam" w:hAnsi="GHEA Mariam"/>
                <w:lang w:val="hy-AM" w:eastAsia="en-US"/>
              </w:rPr>
              <w:t>բանկերի հետ տեղեկատվության ինքնաշխատ եղանակով փոխանակության համակարգի մշակումը և գործարկումը,</w:t>
            </w:r>
          </w:p>
          <w:p w:rsidR="008C23D0" w:rsidRPr="00C33B90" w:rsidRDefault="008C23D0" w:rsidP="008E329A">
            <w:pPr>
              <w:numPr>
                <w:ilvl w:val="0"/>
                <w:numId w:val="59"/>
              </w:numPr>
              <w:tabs>
                <w:tab w:val="left" w:pos="1170"/>
              </w:tabs>
              <w:ind w:firstLine="720"/>
              <w:contextualSpacing/>
              <w:jc w:val="both"/>
              <w:rPr>
                <w:rFonts w:ascii="GHEA Mariam" w:hAnsi="GHEA Mariam"/>
                <w:lang w:val="hy-AM" w:eastAsia="en-US"/>
              </w:rPr>
            </w:pPr>
            <w:r w:rsidRPr="00C33B90">
              <w:rPr>
                <w:rFonts w:ascii="GHEA Mariam" w:hAnsi="GHEA Mariam"/>
                <w:lang w:val="hy-AM" w:eastAsia="en-US"/>
              </w:rPr>
              <w:t>«Էլեկտրոնային կենսաթոշակ» տեղեկատվական համակարգում դիմումը մերժելու դեպքում՝ մերժման մասին ծանուցումը (ներառյալ՝ պատճառները) ինքնաշխատ եղանակով ձևավորելու  ենթահամակարգի մշակումը և գործարկումը,</w:t>
            </w:r>
          </w:p>
          <w:p w:rsidR="008C23D0" w:rsidRPr="00C33B90" w:rsidRDefault="008C23D0" w:rsidP="008E329A">
            <w:pPr>
              <w:numPr>
                <w:ilvl w:val="0"/>
                <w:numId w:val="59"/>
              </w:numPr>
              <w:tabs>
                <w:tab w:val="left" w:pos="1170"/>
              </w:tabs>
              <w:ind w:firstLine="720"/>
              <w:contextualSpacing/>
              <w:jc w:val="both"/>
              <w:rPr>
                <w:rFonts w:ascii="GHEA Mariam" w:hAnsi="GHEA Mariam"/>
                <w:lang w:val="hy-AM" w:eastAsia="en-US"/>
              </w:rPr>
            </w:pPr>
            <w:r w:rsidRPr="00C33B90">
              <w:rPr>
                <w:rFonts w:ascii="GHEA Mariam" w:hAnsi="GHEA Mariam"/>
                <w:lang w:val="hy-AM" w:eastAsia="en-US"/>
              </w:rPr>
              <w:t>«էլեկտրոնային առողջապահություն» տեղեկատվական համակարգի հետ անաշխատունակության թերթիկների (հնարավորության դեպքում՝ ծննդօգնության հավաստագրերի) վերաբերյալ տեղեկատվության փոխանակության  ենթահամակարգի մշակումը և գործարկումը,</w:t>
            </w:r>
          </w:p>
          <w:p w:rsidR="008C23D0" w:rsidRPr="00C33B90" w:rsidRDefault="008C23D0" w:rsidP="008E329A">
            <w:pPr>
              <w:numPr>
                <w:ilvl w:val="0"/>
                <w:numId w:val="59"/>
              </w:numPr>
              <w:tabs>
                <w:tab w:val="left" w:pos="1170"/>
              </w:tabs>
              <w:ind w:firstLine="720"/>
              <w:contextualSpacing/>
              <w:jc w:val="both"/>
              <w:rPr>
                <w:rFonts w:ascii="GHEA Mariam" w:hAnsi="GHEA Mariam"/>
                <w:lang w:val="hy-AM" w:eastAsia="en-US"/>
              </w:rPr>
            </w:pPr>
            <w:r w:rsidRPr="00C33B90">
              <w:rPr>
                <w:rFonts w:ascii="GHEA Mariam" w:hAnsi="GHEA Mariam"/>
                <w:lang w:val="hy-AM" w:eastAsia="en-US"/>
              </w:rPr>
              <w:t>ՍԷԿՏ համակարգի հետ տեղեկատվության փոխանակության և դրա  կիրառության  ընթացակարգերի կատարելագործումը,</w:t>
            </w:r>
          </w:p>
          <w:p w:rsidR="008C23D0" w:rsidRPr="00C33B90" w:rsidRDefault="008C23D0" w:rsidP="00AD5E2E">
            <w:pPr>
              <w:jc w:val="both"/>
              <w:rPr>
                <w:rFonts w:ascii="GHEA Mariam" w:hAnsi="GHEA Mariam"/>
                <w:caps/>
                <w:lang w:val="hy-AM"/>
              </w:rPr>
            </w:pPr>
            <w:r w:rsidRPr="00C33B90">
              <w:rPr>
                <w:rFonts w:ascii="GHEA Mariam" w:hAnsi="GHEA Mariam"/>
                <w:lang w:val="hy-AM" w:eastAsia="en-US"/>
              </w:rPr>
              <w:t>ՀՀ պետական բյուջե վերականգնված՝ սխալմամբ (ՀՀ օրենսդրության խախտմամբ) ավել վճարված կենսաթոշակի գումարների հաշվառման ենթահամակարգի մշակումը և գործարկումը:</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13</w:t>
            </w:r>
          </w:p>
        </w:tc>
        <w:tc>
          <w:tcPr>
            <w:tcW w:w="10632" w:type="dxa"/>
          </w:tcPr>
          <w:p w:rsidR="008C23D0" w:rsidRPr="00C33B90" w:rsidRDefault="008C23D0" w:rsidP="00AD5E2E">
            <w:pPr>
              <w:jc w:val="center"/>
              <w:rPr>
                <w:rFonts w:ascii="GHEA Mariam" w:hAnsi="GHEA Mariam"/>
                <w:b/>
                <w:u w:val="single"/>
                <w:lang w:val="hy-AM" w:eastAsia="en-US"/>
              </w:rPr>
            </w:pPr>
            <w:r w:rsidRPr="00C33B90">
              <w:rPr>
                <w:rFonts w:ascii="GHEA Mariam" w:hAnsi="GHEA Mariam"/>
                <w:b/>
                <w:u w:val="single"/>
                <w:lang w:val="hy-AM" w:eastAsia="en-US"/>
              </w:rPr>
              <w:t>ՀՀ պետական բյուջեի ծախսերի հասցեականության բարձրացում, կենսաթոշակային ապահովության և նպաստների ծերության, հաշմանդամության, կերակրողին կորցնելու դեպքում, մայրության, երեխայի ծննդյան միանվագ, մինչև 2 տարեկան երեխայի խնամքի  բնագավառների կառավարելիության մակարդակի բարելավում, իրականացվող վարչարարության արդյունավետության բարելավում</w:t>
            </w:r>
          </w:p>
          <w:p w:rsidR="008C23D0" w:rsidRPr="00726C9E" w:rsidRDefault="008C23D0" w:rsidP="00AD5E2E">
            <w:pPr>
              <w:ind w:firstLine="720"/>
              <w:contextualSpacing/>
              <w:jc w:val="both"/>
              <w:rPr>
                <w:rFonts w:ascii="GHEA Mariam" w:hAnsi="GHEA Mariam"/>
                <w:b/>
                <w:lang w:val="hy-AM" w:eastAsia="en-US"/>
              </w:rPr>
            </w:pPr>
            <w:r w:rsidRPr="00C33B90">
              <w:rPr>
                <w:rFonts w:ascii="GHEA Mariam" w:hAnsi="GHEA Mariam"/>
                <w:b/>
                <w:lang w:val="hy-AM" w:eastAsia="en-US"/>
              </w:rPr>
              <w:t>1. Միջոցառման իրակացման անհրաժեշտությունը և նպատակը</w:t>
            </w:r>
          </w:p>
          <w:p w:rsidR="008C23D0" w:rsidRPr="00C33B90" w:rsidRDefault="008C23D0" w:rsidP="00AD5E2E">
            <w:pPr>
              <w:ind w:firstLine="720"/>
              <w:jc w:val="both"/>
              <w:rPr>
                <w:rFonts w:ascii="GHEA Mariam" w:hAnsi="GHEA Mariam" w:cs="GHEA Grapalat"/>
                <w:color w:val="000000"/>
                <w:lang w:val="hy-AM" w:eastAsia="en-US"/>
              </w:rPr>
            </w:pPr>
            <w:r w:rsidRPr="00C33B90">
              <w:rPr>
                <w:rFonts w:ascii="GHEA Mariam" w:hAnsi="GHEA Mariam" w:cs="GHEA Grapalat"/>
                <w:color w:val="000000"/>
                <w:lang w:val="hy-AM" w:eastAsia="en-US"/>
              </w:rPr>
              <w:t>Տարեցտարի աճում են սոցիալական ապահովության ծրագրերին ուղղվող բյուջետային միջոցները: Այսպես, ՀՀ աշխատանքի և սոցիալական հարցերի նախարարության սոցիալական ապահովության պետական ծառայության միջոցով տրամադրվող գումարները՝ կազմելով. 2014 թվականին՝ 250,051,278.3 հազ. դրամ, 2015 թվականին՝ 285,966,371.8 հազ. դրամ, 2016 թվականին՝ 293,340,730.0 հազ. դրամ, 2017 թվականին՝ 291,775,171.1 հազ. դրամ։</w:t>
            </w:r>
          </w:p>
          <w:p w:rsidR="008C23D0" w:rsidRPr="00C33B90" w:rsidRDefault="008C23D0" w:rsidP="00AD5E2E">
            <w:pPr>
              <w:ind w:firstLine="720"/>
              <w:jc w:val="both"/>
              <w:rPr>
                <w:rFonts w:ascii="GHEA Mariam" w:hAnsi="GHEA Mariam" w:cs="GHEA Grapalat"/>
                <w:color w:val="000000"/>
                <w:lang w:val="hy-AM" w:eastAsia="en-US"/>
              </w:rPr>
            </w:pPr>
            <w:r w:rsidRPr="00C33B90">
              <w:rPr>
                <w:rFonts w:ascii="GHEA Mariam" w:hAnsi="GHEA Mariam" w:cs="GHEA Grapalat"/>
                <w:color w:val="000000"/>
                <w:lang w:val="hy-AM" w:eastAsia="en-US"/>
              </w:rPr>
              <w:t>Ակնհայտ է, որ վերը նշված ծավալների պարագայում անհնար է միայն վարչական մեթոդներով արդյունավետ եղանակով կառավարել առկա ռիսկերը։</w:t>
            </w:r>
          </w:p>
          <w:p w:rsidR="008C23D0" w:rsidRPr="00C33B90" w:rsidRDefault="008C23D0" w:rsidP="00AD5E2E">
            <w:pPr>
              <w:ind w:firstLine="720"/>
              <w:jc w:val="both"/>
              <w:rPr>
                <w:rFonts w:ascii="GHEA Mariam" w:hAnsi="GHEA Mariam" w:cs="GHEA Grapalat"/>
                <w:color w:val="000000"/>
                <w:lang w:val="hy-AM" w:eastAsia="en-US"/>
              </w:rPr>
            </w:pPr>
            <w:r w:rsidRPr="00C33B90">
              <w:rPr>
                <w:rFonts w:ascii="GHEA Mariam" w:hAnsi="GHEA Mariam" w:cs="GHEA Grapalat"/>
                <w:color w:val="000000"/>
                <w:lang w:val="hy-AM" w:eastAsia="en-US"/>
              </w:rPr>
              <w:t>Հաշվի առնելով վերը նշվածը՝ նախատեսվում է հզորացնել ՀՀ աշխատանքի և սոցիալական հարցերի նախարարության սոցիալական ապահովության պետական ծառայության աշխատակազմի վերլուծական կարողությունները՝ անցում կատարելով ռիսկերի վրա հիմնված վերահսկողության համակարգի։</w:t>
            </w: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1.1. կարգավորման հարաբերությունների ներկա վիճակը և առկա խնդիրները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Կենսաթոշակային ապահովության, չաշխատող կնոջ մայրության, երեխայի ծննդյան միանվագ և խնամքի նպաստների ոլորոտներում վարվող քաղաքականության հիմնական նպատակներն են շահառուներին </w:t>
            </w:r>
            <w:r w:rsidRPr="00C33B90">
              <w:rPr>
                <w:rFonts w:ascii="GHEA Mariam" w:hAnsi="GHEA Mariam"/>
                <w:lang w:val="hy-AM" w:eastAsia="en-US"/>
              </w:rPr>
              <w:lastRenderedPageBreak/>
              <w:t>մատուցվող ծառայությունների որակի շարունակական բարելավումը և կենսաթոշակների ու նպաստների ոլորտների կառավարման համակարգի արդյունավետության բարձրացումը, կոռուպցիոն ռիսկերի շարունակական նվազեցումը: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Նախընթաց ժամանակահատվածում ձևավորվել են վերը նշված նպատակների իրականացման համար բավարար նախապայմաններ: Մասնավորապես, կատարվել են կենսաթոշակների և նպաստների նշանակման և վճարման գործընթացների արդյունավետությունն ապահովող օրենսդրական փոփոխությունները, կատարելագործվել է «Էլեկտրոնային կենսաթոշակ» տեղեկատվական համակարգը, որի շրջանակներում կիրառվող տեխնոլոգիաներն ու առաջադրված լուծումները բավարար հիմքեր են ստեղծել շահառուներին մատուցվող ծառայությունները որակական նոր հարթություն տեղափոխելու, պետական կենսաթոշակային ապահովության և նպաստների ոլորտի կառավարման համակարգի արդյունավետությունը բարձրացնելու համար:</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Կենսաթոշակային ապահովության և պետական նպաստների բնագավառի կառավարման համակարգի արդյունավետության հետագա բարելավումը ենթադրում է անցում կատարել ռիսկերի վրա հիմնված վերահսկողության համակարգի:</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1.2. առկա խնդիրների առաջարկվող լուծումները</w:t>
            </w:r>
          </w:p>
          <w:p w:rsidR="008C23D0" w:rsidRPr="00C33B90" w:rsidRDefault="008C23D0" w:rsidP="00AD5E2E">
            <w:pPr>
              <w:tabs>
                <w:tab w:val="left" w:pos="567"/>
              </w:tabs>
              <w:ind w:firstLine="720"/>
              <w:contextualSpacing/>
              <w:jc w:val="both"/>
              <w:rPr>
                <w:rFonts w:ascii="GHEA Mariam" w:hAnsi="GHEA Mariam" w:cs="Sylfaen"/>
                <w:lang w:val="hy-AM" w:eastAsia="en-US"/>
              </w:rPr>
            </w:pPr>
            <w:r w:rsidRPr="00C33B90">
              <w:rPr>
                <w:rFonts w:ascii="GHEA Mariam" w:hAnsi="GHEA Mariam" w:cs="Sylfaen"/>
                <w:lang w:val="hy-AM" w:eastAsia="en-US"/>
              </w:rPr>
              <w:t>Հաշվի առնելով վերը նշվածը՝ առաջարկվում է ներդնել ռիսկերի վրա հիմնված վերահսկողության համակարգ:</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2. Կարգավորման առարկան</w:t>
            </w:r>
          </w:p>
          <w:p w:rsidR="008C23D0" w:rsidRPr="00C33B90" w:rsidRDefault="008C23D0" w:rsidP="00AD5E2E">
            <w:pPr>
              <w:ind w:firstLine="720"/>
              <w:jc w:val="both"/>
              <w:rPr>
                <w:rFonts w:ascii="GHEA Mariam" w:hAnsi="GHEA Mariam" w:cs="Sylfaen"/>
                <w:lang w:val="hy-AM" w:eastAsia="en-US"/>
              </w:rPr>
            </w:pPr>
            <w:r w:rsidRPr="00C33B90">
              <w:rPr>
                <w:rFonts w:ascii="GHEA Mariam" w:hAnsi="GHEA Mariam"/>
                <w:lang w:val="hy-AM" w:eastAsia="en-US"/>
              </w:rPr>
              <w:t xml:space="preserve">Նախատեսվում է  SPAP II C-3.3.1 վարկային պայմանագրի շրջանակներում մշակել և ներդնել Հայաստանի Հանրապետությունում կենսաթոշակային ապահովության, չաշխատող կնոջ մայրության, երեխայի ծննդյան միանվագ և խնամքի նպաստների ոլորտում </w:t>
            </w:r>
            <w:r w:rsidRPr="00C33B90">
              <w:rPr>
                <w:rFonts w:ascii="GHEA Mariam" w:hAnsi="GHEA Mariam" w:cs="Sylfaen"/>
                <w:lang w:val="hy-AM" w:eastAsia="en-US"/>
              </w:rPr>
              <w:t>ռիսկերի վրա հիմնված վերահսկողության համակարգ:</w:t>
            </w:r>
          </w:p>
          <w:p w:rsidR="008C23D0" w:rsidRPr="00C33B90" w:rsidRDefault="008C23D0" w:rsidP="00AD5E2E">
            <w:pPr>
              <w:ind w:firstLine="720"/>
              <w:jc w:val="both"/>
              <w:rPr>
                <w:rFonts w:ascii="GHEA Mariam" w:hAnsi="GHEA Mariam" w:cs="Sylfaen"/>
                <w:lang w:val="hy-AM" w:eastAsia="en-US"/>
              </w:rPr>
            </w:pPr>
            <w:r w:rsidRPr="00C33B90">
              <w:rPr>
                <w:rFonts w:ascii="GHEA Mariam" w:hAnsi="GHEA Mariam" w:cs="Sylfaen"/>
                <w:lang w:val="hy-AM" w:eastAsia="en-US"/>
              </w:rPr>
              <w:t>Պայամանագրի շրջանակներում նախատեսվում է կատարել հետևյալ աշխատանքները`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1) նկարագրել ՌԿԵ ինստիտուցիոնալ շրջանակը, ընդհանուր կառուցվածքը, իրականացվելիք գործառույթները, դրանց կատարման նկատմամբ վերահսկողական մեխանիզմները,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2) սահմանել ռիսկերի կառավարման գործընթացի փուլերը (օրինակ՝ գնահատում, բացահայտում, կանխում, կանխարգելում և այլն) և մանրամասն նկարագրել այդ փուլերից յուրաքանչյուրը,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3) նկարագրել ռիսկերի բացահայտման և կառավարման համար անհրաժեշտ, ինչպես նաև ռիսկերի հավանականության աստիճանի գնահատման համար անհրաժեշտ ցուցանիշները և ցուցիչները,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4) Նկարագրել անհրաժեշտ ցուցանիշների ու ցուցիչների ստացման պարբերականությունը և ընթացակարգերը (Էլեկտրոնային կենսաթոշակ տեղեկատվական համակարգից ստացվող հաշվետվությունները, ներառյալ՝ հաշվետվություն ներառված տեղեկատվության կազմն ու բովանդակությունը),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5) նկարագրել ՌԿԵ-ի տեղեկատվական բաղադրիչը (այդ թվում` «Էլեկտրոնային կենսաթոշակ» տեղեկատվական համակարգում անհրաժեշտ փոփոխությունները),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6)  մշակել ՌԿԵ կիրարկումն ապահովող իրավական ակտի նախագիծ:</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Միաժամանակ, նախատեսվում է 3 ամիս անընդմեջ իրականացնել ռիսկերի կառավարման ենթահամակարգի (ներառյալ` վճարման ցուցակների ձևավորման կարգի) փորձնական կիրարկում՝ ըստ անհրաժեշտության լրամշակելով ռիսկերի կառավարման գործընթացի նկարագրությունը և վճարման ցուցակների ձևավորման կարգը։</w:t>
            </w:r>
          </w:p>
          <w:p w:rsidR="008C23D0" w:rsidRPr="00C33B90" w:rsidRDefault="008C23D0" w:rsidP="00AD5E2E">
            <w:pPr>
              <w:ind w:firstLine="720"/>
              <w:jc w:val="both"/>
              <w:rPr>
                <w:rFonts w:ascii="GHEA Mariam" w:hAnsi="GHEA Mariam" w:cs="Sylfaen"/>
                <w:lang w:val="hy-AM" w:eastAsia="en-US"/>
              </w:rPr>
            </w:pPr>
            <w:r w:rsidRPr="00C33B90">
              <w:rPr>
                <w:rFonts w:ascii="GHEA Mariam" w:hAnsi="GHEA Mariam"/>
                <w:lang w:val="hy-AM" w:eastAsia="en-US"/>
              </w:rPr>
              <w:t>Վերջում` նախատեսվում է մշակել ՌԿԵ-ի տեղեկատվական բաղադրիչի (Էլեկտրոնային կենսաթոշակ տեղեկատվական համակարգում նախատեսվող փոփոխությունների) տեխնիկական առաջադրանքը։</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3. Միջոցառման իրակացումից ակնկալվող արդյունքը</w:t>
            </w:r>
          </w:p>
          <w:p w:rsidR="008C23D0" w:rsidRPr="00C33B90" w:rsidRDefault="008C23D0" w:rsidP="00AD5E2E">
            <w:pPr>
              <w:jc w:val="both"/>
              <w:rPr>
                <w:rFonts w:ascii="GHEA Mariam" w:hAnsi="GHEA Mariam"/>
                <w:caps/>
                <w:lang w:val="hy-AM"/>
              </w:rPr>
            </w:pPr>
            <w:r w:rsidRPr="00C33B90">
              <w:rPr>
                <w:rFonts w:ascii="GHEA Mariam" w:hAnsi="GHEA Mariam"/>
                <w:lang w:val="hy-AM" w:eastAsia="en-US"/>
              </w:rPr>
              <w:t>Կներդրվի Հայաստանի Հանրապետության կենսաթոշակային ապահովության, մայրության, երեխայի ծննդյան միանվագ և խնամքի նպաստների ոլորտների գործառնական ռիսկերի կառավարման ենթահամակարգի (ՌԿԵ) մոդել:</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14</w:t>
            </w:r>
          </w:p>
        </w:tc>
        <w:tc>
          <w:tcPr>
            <w:tcW w:w="10632" w:type="dxa"/>
          </w:tcPr>
          <w:p w:rsidR="008C23D0" w:rsidRPr="00C33B90" w:rsidRDefault="008C23D0" w:rsidP="00AD5E2E">
            <w:pPr>
              <w:ind w:firstLine="720"/>
              <w:contextualSpacing/>
              <w:jc w:val="center"/>
              <w:rPr>
                <w:rFonts w:ascii="GHEA Mariam" w:hAnsi="GHEA Mariam"/>
                <w:b/>
                <w:u w:val="single"/>
                <w:lang w:eastAsia="en-US"/>
              </w:rPr>
            </w:pPr>
            <w:r w:rsidRPr="00C33B90">
              <w:rPr>
                <w:rFonts w:ascii="GHEA Mariam" w:hAnsi="GHEA Mariam" w:cs="Sylfaen"/>
                <w:b/>
                <w:u w:val="single"/>
                <w:lang w:val="hy-AM" w:eastAsia="en-US"/>
              </w:rPr>
              <w:t xml:space="preserve">Աշխատանքային գրքույկների թվայնացում </w:t>
            </w:r>
            <w:r w:rsidRPr="00C33B90">
              <w:rPr>
                <w:rFonts w:ascii="GHEA Mariam" w:hAnsi="GHEA Mariam" w:cs="Sylfaen"/>
                <w:b/>
                <w:u w:val="single"/>
                <w:lang w:eastAsia="en-US"/>
              </w:rPr>
              <w:t xml:space="preserve">՝ </w:t>
            </w:r>
            <w:r w:rsidRPr="00C33B90">
              <w:rPr>
                <w:rFonts w:ascii="GHEA Mariam" w:hAnsi="GHEA Mariam" w:cs="Sylfaen"/>
                <w:b/>
                <w:u w:val="single"/>
                <w:lang w:val="hy-AM" w:eastAsia="en-US"/>
              </w:rPr>
              <w:t xml:space="preserve">ի կատարումն </w:t>
            </w:r>
            <w:r w:rsidRPr="00C33B90">
              <w:rPr>
                <w:rFonts w:ascii="GHEA Mariam" w:hAnsi="GHEA Mariam"/>
                <w:b/>
                <w:u w:val="single"/>
                <w:lang w:val="hy-AM" w:eastAsia="en-US"/>
              </w:rPr>
              <w:t>«Հ</w:t>
            </w:r>
            <w:r w:rsidRPr="00C33B90">
              <w:rPr>
                <w:rFonts w:ascii="GHEA Mariam" w:hAnsi="GHEA Mariam" w:cs="Sylfaen"/>
                <w:b/>
                <w:bCs/>
                <w:u w:val="single"/>
                <w:lang w:val="hy-AM" w:eastAsia="en-US"/>
              </w:rPr>
              <w:t>այաստանի</w:t>
            </w:r>
            <w:r w:rsidRPr="00C33B90">
              <w:rPr>
                <w:rFonts w:ascii="GHEA Mariam" w:hAnsi="GHEA Mariam"/>
                <w:b/>
                <w:bCs/>
                <w:u w:val="single"/>
                <w:lang w:val="hy-AM" w:eastAsia="en-US"/>
              </w:rPr>
              <w:t xml:space="preserve"> Հ</w:t>
            </w:r>
            <w:r w:rsidRPr="00C33B90">
              <w:rPr>
                <w:rFonts w:ascii="GHEA Mariam" w:hAnsi="GHEA Mariam" w:cs="Sylfaen"/>
                <w:b/>
                <w:bCs/>
                <w:u w:val="single"/>
                <w:lang w:val="hy-AM" w:eastAsia="en-US"/>
              </w:rPr>
              <w:t>անրապետության</w:t>
            </w:r>
            <w:r w:rsidRPr="00C33B90">
              <w:rPr>
                <w:rFonts w:ascii="GHEA Mariam" w:hAnsi="GHEA Mariam"/>
                <w:b/>
                <w:bCs/>
                <w:u w:val="single"/>
                <w:lang w:val="hy-AM" w:eastAsia="en-US"/>
              </w:rPr>
              <w:t xml:space="preserve"> </w:t>
            </w:r>
            <w:r w:rsidRPr="00C33B90">
              <w:rPr>
                <w:rFonts w:ascii="GHEA Mariam" w:hAnsi="GHEA Mariam" w:cs="Sylfaen"/>
                <w:b/>
                <w:bCs/>
                <w:u w:val="single"/>
                <w:lang w:val="hy-AM" w:eastAsia="en-US"/>
              </w:rPr>
              <w:t>աշխատանքային</w:t>
            </w:r>
            <w:r w:rsidRPr="00C33B90">
              <w:rPr>
                <w:rFonts w:ascii="GHEA Mariam" w:hAnsi="GHEA Mariam"/>
                <w:b/>
                <w:bCs/>
                <w:u w:val="single"/>
                <w:lang w:val="hy-AM" w:eastAsia="en-US"/>
              </w:rPr>
              <w:t xml:space="preserve"> </w:t>
            </w:r>
            <w:r w:rsidRPr="00C33B90">
              <w:rPr>
                <w:rFonts w:ascii="GHEA Mariam" w:hAnsi="GHEA Mariam" w:cs="Sylfaen"/>
                <w:b/>
                <w:bCs/>
                <w:u w:val="single"/>
                <w:lang w:val="hy-AM" w:eastAsia="en-US"/>
              </w:rPr>
              <w:t>օրենսգրքում</w:t>
            </w:r>
            <w:r w:rsidRPr="00C33B90">
              <w:rPr>
                <w:rFonts w:ascii="GHEA Mariam" w:hAnsi="GHEA Mariam"/>
                <w:b/>
                <w:bCs/>
                <w:u w:val="single"/>
                <w:lang w:val="hy-AM" w:eastAsia="en-US"/>
              </w:rPr>
              <w:t xml:space="preserve"> </w:t>
            </w:r>
            <w:r w:rsidRPr="00C33B90">
              <w:rPr>
                <w:rFonts w:ascii="GHEA Mariam" w:hAnsi="GHEA Mariam" w:cs="Sylfaen"/>
                <w:b/>
                <w:bCs/>
                <w:u w:val="single"/>
                <w:lang w:val="hy-AM" w:eastAsia="en-US"/>
              </w:rPr>
              <w:t>լրացումներ</w:t>
            </w:r>
            <w:r w:rsidRPr="00C33B90">
              <w:rPr>
                <w:rFonts w:ascii="GHEA Mariam" w:hAnsi="GHEA Mariam"/>
                <w:b/>
                <w:bCs/>
                <w:u w:val="single"/>
                <w:lang w:val="hy-AM" w:eastAsia="en-US"/>
              </w:rPr>
              <w:t xml:space="preserve"> </w:t>
            </w:r>
            <w:r w:rsidRPr="00C33B90">
              <w:rPr>
                <w:rFonts w:ascii="GHEA Mariam" w:hAnsi="GHEA Mariam" w:cs="Sylfaen"/>
                <w:b/>
                <w:bCs/>
                <w:u w:val="single"/>
                <w:lang w:val="hy-AM" w:eastAsia="en-US"/>
              </w:rPr>
              <w:t>և փոփոխություն</w:t>
            </w:r>
            <w:r w:rsidRPr="00C33B90">
              <w:rPr>
                <w:rFonts w:ascii="GHEA Mariam" w:hAnsi="GHEA Mariam"/>
                <w:b/>
                <w:bCs/>
                <w:u w:val="single"/>
                <w:lang w:val="hy-AM" w:eastAsia="en-US"/>
              </w:rPr>
              <w:t xml:space="preserve"> </w:t>
            </w:r>
            <w:r w:rsidRPr="00C33B90">
              <w:rPr>
                <w:rFonts w:ascii="GHEA Mariam" w:hAnsi="GHEA Mariam" w:cs="Sylfaen"/>
                <w:b/>
                <w:bCs/>
                <w:u w:val="single"/>
                <w:lang w:val="hy-AM" w:eastAsia="en-US"/>
              </w:rPr>
              <w:t>կատարելու</w:t>
            </w:r>
            <w:r w:rsidRPr="00C33B90">
              <w:rPr>
                <w:rFonts w:ascii="GHEA Mariam" w:hAnsi="GHEA Mariam"/>
                <w:b/>
                <w:bCs/>
                <w:u w:val="single"/>
                <w:lang w:val="hy-AM" w:eastAsia="en-US"/>
              </w:rPr>
              <w:t xml:space="preserve"> </w:t>
            </w:r>
            <w:r w:rsidRPr="00C33B90">
              <w:rPr>
                <w:rFonts w:ascii="GHEA Mariam" w:hAnsi="GHEA Mariam" w:cs="Sylfaen"/>
                <w:b/>
                <w:bCs/>
                <w:u w:val="single"/>
                <w:lang w:val="hy-AM" w:eastAsia="en-US"/>
              </w:rPr>
              <w:t>մասին</w:t>
            </w:r>
            <w:r w:rsidRPr="00C33B90">
              <w:rPr>
                <w:rFonts w:ascii="GHEA Mariam" w:hAnsi="GHEA Mariam"/>
                <w:b/>
                <w:u w:val="single"/>
                <w:lang w:val="hy-AM" w:eastAsia="en-US"/>
              </w:rPr>
              <w:t xml:space="preserve">» </w:t>
            </w:r>
            <w:r w:rsidRPr="00C33B90">
              <w:rPr>
                <w:rFonts w:ascii="GHEA Mariam" w:hAnsi="GHEA Mariam" w:cs="Sylfaen"/>
                <w:b/>
                <w:u w:val="single"/>
                <w:lang w:val="hy-AM" w:eastAsia="en-US"/>
              </w:rPr>
              <w:t>Հայաստանի</w:t>
            </w:r>
            <w:r w:rsidRPr="00C33B90">
              <w:rPr>
                <w:rFonts w:ascii="GHEA Mariam" w:hAnsi="GHEA Mariam"/>
                <w:b/>
                <w:u w:val="single"/>
                <w:lang w:val="hy-AM" w:eastAsia="en-US"/>
              </w:rPr>
              <w:t xml:space="preserve"> </w:t>
            </w:r>
            <w:r w:rsidRPr="00C33B90">
              <w:rPr>
                <w:rFonts w:ascii="GHEA Mariam" w:hAnsi="GHEA Mariam" w:cs="Sylfaen"/>
                <w:b/>
                <w:u w:val="single"/>
                <w:lang w:val="hy-AM" w:eastAsia="en-US"/>
              </w:rPr>
              <w:t>Հանրապետության</w:t>
            </w:r>
            <w:r w:rsidRPr="00C33B90">
              <w:rPr>
                <w:rFonts w:ascii="GHEA Mariam" w:hAnsi="GHEA Mariam"/>
                <w:b/>
                <w:u w:val="single"/>
                <w:lang w:val="hy-AM" w:eastAsia="en-US"/>
              </w:rPr>
              <w:t xml:space="preserve"> 2015 </w:t>
            </w:r>
            <w:r w:rsidRPr="00C33B90">
              <w:rPr>
                <w:rFonts w:ascii="GHEA Mariam" w:hAnsi="GHEA Mariam" w:cs="Sylfaen"/>
                <w:b/>
                <w:u w:val="single"/>
                <w:lang w:val="hy-AM" w:eastAsia="en-US"/>
              </w:rPr>
              <w:t>թվականի</w:t>
            </w:r>
            <w:r w:rsidRPr="00C33B90">
              <w:rPr>
                <w:rFonts w:ascii="GHEA Mariam" w:hAnsi="GHEA Mariam"/>
                <w:b/>
                <w:u w:val="single"/>
                <w:lang w:val="hy-AM" w:eastAsia="en-US"/>
              </w:rPr>
              <w:t xml:space="preserve"> </w:t>
            </w:r>
            <w:r w:rsidRPr="00C33B90">
              <w:rPr>
                <w:rFonts w:ascii="GHEA Mariam" w:hAnsi="GHEA Mariam" w:cs="Sylfaen"/>
                <w:b/>
                <w:u w:val="single"/>
                <w:lang w:val="hy-AM" w:eastAsia="en-US"/>
              </w:rPr>
              <w:t>հո</w:t>
            </w:r>
            <w:r w:rsidRPr="00C33B90">
              <w:rPr>
                <w:rFonts w:ascii="GHEA Mariam" w:hAnsi="GHEA Mariam" w:cs="Sylfaen"/>
                <w:b/>
                <w:u w:val="single"/>
                <w:lang w:eastAsia="en-US"/>
              </w:rPr>
              <w:t>ւ</w:t>
            </w:r>
            <w:r w:rsidRPr="00C33B90">
              <w:rPr>
                <w:rFonts w:ascii="GHEA Mariam" w:hAnsi="GHEA Mariam" w:cs="Sylfaen"/>
                <w:b/>
                <w:u w:val="single"/>
                <w:lang w:val="hy-AM" w:eastAsia="en-US"/>
              </w:rPr>
              <w:t>նիսի</w:t>
            </w:r>
            <w:r w:rsidRPr="00C33B90">
              <w:rPr>
                <w:rFonts w:ascii="GHEA Mariam" w:hAnsi="GHEA Mariam"/>
                <w:b/>
                <w:u w:val="single"/>
                <w:lang w:val="hy-AM" w:eastAsia="en-US"/>
              </w:rPr>
              <w:t xml:space="preserve"> 22-</w:t>
            </w:r>
            <w:r w:rsidRPr="00C33B90">
              <w:rPr>
                <w:rFonts w:ascii="GHEA Mariam" w:hAnsi="GHEA Mariam" w:cs="Sylfaen"/>
                <w:b/>
                <w:u w:val="single"/>
                <w:lang w:val="hy-AM" w:eastAsia="en-US"/>
              </w:rPr>
              <w:t>ի</w:t>
            </w:r>
            <w:r w:rsidRPr="00C33B90">
              <w:rPr>
                <w:rFonts w:ascii="GHEA Mariam" w:hAnsi="GHEA Mariam"/>
                <w:b/>
                <w:u w:val="single"/>
                <w:lang w:val="hy-AM" w:eastAsia="en-US"/>
              </w:rPr>
              <w:t xml:space="preserve"> </w:t>
            </w:r>
            <w:r w:rsidRPr="00C33B90">
              <w:rPr>
                <w:rFonts w:ascii="GHEA Mariam" w:hAnsi="GHEA Mariam" w:cs="Sylfaen"/>
                <w:b/>
                <w:u w:val="single"/>
                <w:lang w:val="hy-AM" w:eastAsia="en-US"/>
              </w:rPr>
              <w:t>ՀՕ</w:t>
            </w:r>
            <w:r w:rsidRPr="00C33B90">
              <w:rPr>
                <w:rFonts w:ascii="GHEA Mariam" w:hAnsi="GHEA Mariam"/>
                <w:b/>
                <w:u w:val="single"/>
                <w:lang w:val="hy-AM" w:eastAsia="en-US"/>
              </w:rPr>
              <w:t>-96-</w:t>
            </w:r>
            <w:r w:rsidRPr="00C33B90">
              <w:rPr>
                <w:rFonts w:ascii="GHEA Mariam" w:hAnsi="GHEA Mariam" w:cs="Sylfaen"/>
                <w:b/>
                <w:u w:val="single"/>
                <w:lang w:val="hy-AM" w:eastAsia="en-US"/>
              </w:rPr>
              <w:t>Ն</w:t>
            </w:r>
            <w:r w:rsidRPr="00C33B90">
              <w:rPr>
                <w:rFonts w:ascii="GHEA Mariam" w:hAnsi="GHEA Mariam"/>
                <w:b/>
                <w:u w:val="single"/>
                <w:lang w:val="hy-AM" w:eastAsia="en-US"/>
              </w:rPr>
              <w:t xml:space="preserve"> </w:t>
            </w:r>
            <w:r w:rsidRPr="00C33B90">
              <w:rPr>
                <w:rFonts w:ascii="GHEA Mariam" w:hAnsi="GHEA Mariam" w:cs="Sylfaen"/>
                <w:b/>
                <w:u w:val="single"/>
                <w:lang w:val="hy-AM" w:eastAsia="en-US"/>
              </w:rPr>
              <w:t>օրենքի» և ՀՀ կառավարության 2016թ.օգոստոսի 18-ի թիվ 882 որոշման</w:t>
            </w:r>
          </w:p>
          <w:p w:rsidR="008C23D0" w:rsidRPr="00C33B90" w:rsidRDefault="008C23D0" w:rsidP="00AD5E2E">
            <w:pPr>
              <w:ind w:firstLine="720"/>
              <w:contextualSpacing/>
              <w:jc w:val="both"/>
              <w:rPr>
                <w:rFonts w:ascii="GHEA Mariam" w:hAnsi="GHEA Mariam"/>
                <w:b/>
                <w:lang w:val="hy-AM" w:eastAsia="en-US"/>
              </w:rPr>
            </w:pPr>
          </w:p>
          <w:p w:rsidR="008C23D0" w:rsidRPr="00C33B90" w:rsidRDefault="008C23D0" w:rsidP="00AD5E2E">
            <w:pPr>
              <w:ind w:firstLine="720"/>
              <w:contextualSpacing/>
              <w:jc w:val="both"/>
              <w:rPr>
                <w:rFonts w:ascii="GHEA Mariam" w:hAnsi="GHEA Mariam"/>
                <w:b/>
                <w:lang w:val="hy-AM" w:eastAsia="en-US"/>
              </w:rPr>
            </w:pPr>
            <w:r w:rsidRPr="00C33B90">
              <w:rPr>
                <w:rFonts w:ascii="GHEA Mariam" w:hAnsi="GHEA Mariam"/>
                <w:b/>
                <w:lang w:val="hy-AM" w:eastAsia="en-US"/>
              </w:rPr>
              <w:t>1. Միջոցառման իրակացման անհրաժեշտությունը և նպատակը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«Հայաստանի Հանրապետության աշխատանքային օրենսգրքում փոփոխություն կատարելու մասին» Հայաստանի Հանրապետության 2015 թվականի հոնիսի 22-ի ՀՕ-96-Ն օրենքի 57-րդ հոդվածի 2-րդ մասի  համաձայն` հիմնական աշխատավայրի գործատուն պարտավոր է Հայաստանի Հանրապետության կառավարության սահմանած կարգով 2017 թվականի հունվարի 1-ից հետո՝ երկու տարվա ընթացքում, իր մոտ </w:t>
            </w:r>
            <w:r w:rsidRPr="00C33B90">
              <w:rPr>
                <w:rFonts w:ascii="GHEA Mariam" w:hAnsi="GHEA Mariam"/>
                <w:lang w:val="hy-AM" w:eastAsia="en-US"/>
              </w:rPr>
              <w:lastRenderedPageBreak/>
              <w:t>վարվող աշխատանքային գրքույկները ներկայացնել Հայաստանի Հանրապետության կառավարության լիազորած պետական կառավարման մարմին՝ ՀՀ աշխատանքի և սոցիալական հարցերի նախարարության սոցիալական ապահովության ծառայություն` աշխատանքային գրքույկում առկա տեղեկատվությունը պետական կենսաթոշակային համակարգի տվյալների շտեմարան ներառելու նպատակով:</w:t>
            </w:r>
          </w:p>
          <w:p w:rsidR="008C23D0" w:rsidRPr="00C33B90" w:rsidRDefault="008C23D0" w:rsidP="00AD5E2E">
            <w:pPr>
              <w:ind w:firstLine="720"/>
              <w:rPr>
                <w:rFonts w:ascii="GHEA Mariam" w:hAnsi="GHEA Mariam"/>
                <w:lang w:val="hy-AM" w:eastAsia="en-US"/>
              </w:rPr>
            </w:pPr>
            <w:r w:rsidRPr="00C33B90">
              <w:rPr>
                <w:rFonts w:ascii="GHEA Mariam" w:hAnsi="GHEA Mariam"/>
                <w:b/>
                <w:lang w:val="hy-AM" w:eastAsia="en-US"/>
              </w:rPr>
              <w:t>1.1. կարգավորման հարաբերությունների ներկա վիճակը և առկա խնդիրները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Ի կատարումն «Հայաստանի Հանրապետության աշխատանքային օրենսգրքում փոփոխություն կատարելու մասին» Հայաստանի Հանրապետության 2015 թվականի հունիսի 22-ի ՀՕ-96-Ն օրենքի 57-րդ հոդվածի 2-րդ մասի` մինչ օրս 550000 աշխատողների աշխատանքային գրքույկներից մշակվել է շուրջ 260000 աշխատանքային գրքույկ, 290000 աշխատանքային գրքույկ անհրաժեշտ է մշակել:</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1.2. առկա խնդիրների առաջարկվող լուծումները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Հաշվի առնելով վերը նշվածը՝ առաջարկվում է համապատասխան փոփոխություն կատարել «Հայաստանի Հանրապետության աշխատանքային օրենսգրքում փոփոխություն կատարելու մասին» Հայաստանի Հանրապետության օրենքի</w:t>
            </w:r>
            <w:r w:rsidRPr="00C33B90">
              <w:rPr>
                <w:rFonts w:ascii="GHEA Mariam" w:hAnsi="GHEA Mariam"/>
                <w:b/>
                <w:bCs/>
                <w:lang w:val="hy-AM" w:eastAsia="en-US"/>
              </w:rPr>
              <w:t xml:space="preserve"> </w:t>
            </w:r>
            <w:r w:rsidRPr="00C33B90">
              <w:rPr>
                <w:rFonts w:ascii="GHEA Mariam" w:hAnsi="GHEA Mariam"/>
                <w:bCs/>
                <w:lang w:val="hy-AM" w:eastAsia="en-US"/>
              </w:rPr>
              <w:t>57</w:t>
            </w:r>
            <w:r w:rsidRPr="00C33B90">
              <w:rPr>
                <w:rFonts w:ascii="GHEA Mariam" w:hAnsi="GHEA Mariam"/>
                <w:lang w:val="hy-AM" w:eastAsia="en-US"/>
              </w:rPr>
              <w:t>-րդ հոդվածում և աշխատանքային գրքույկների մշակման աշխատանքների ավարտը սահմանել 2020թ. հունվարի 1-ը :</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2. Կարգավորման առարկան</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Ներկայացվող նախագծով առաջարկվում է «Հայաստանի Հանրապետության աշխատանքային օրենսգրքում փոփոխություն կատարելու մասին» Հայաստանի Հանրապետության    օրենքի 57-րդ հոդվածի  2-րդ մասի նախաբանում «երկու» բառը փոխարինել «երեք» բառով:</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3. Միջոցառման իրակացումից ակնկալվող արդյունքը</w:t>
            </w:r>
          </w:p>
          <w:p w:rsidR="008C23D0" w:rsidRPr="00C33B90" w:rsidRDefault="008C23D0" w:rsidP="00AD5E2E">
            <w:pPr>
              <w:jc w:val="both"/>
              <w:rPr>
                <w:rFonts w:ascii="GHEA Mariam" w:hAnsi="GHEA Mariam"/>
                <w:caps/>
                <w:lang w:val="hy-AM"/>
              </w:rPr>
            </w:pPr>
            <w:r w:rsidRPr="00C33B90">
              <w:rPr>
                <w:rFonts w:ascii="GHEA Mariam" w:hAnsi="GHEA Mariam"/>
                <w:lang w:val="hy-AM" w:eastAsia="en-US"/>
              </w:rPr>
              <w:t>Ներկայացվող նախագիծն ընդունվելու դեպքում սահմանված ժամկետում կմշակվեն բոլոր աշխատանքային գրքույկները:</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15</w:t>
            </w:r>
          </w:p>
        </w:tc>
        <w:tc>
          <w:tcPr>
            <w:tcW w:w="10632" w:type="dxa"/>
          </w:tcPr>
          <w:p w:rsidR="008C23D0" w:rsidRPr="00C33B90" w:rsidRDefault="008C23D0" w:rsidP="00AD5E2E">
            <w:pPr>
              <w:tabs>
                <w:tab w:val="left" w:pos="10332"/>
              </w:tabs>
              <w:ind w:left="612"/>
              <w:contextualSpacing/>
              <w:jc w:val="center"/>
              <w:rPr>
                <w:rFonts w:ascii="GHEA Mariam" w:hAnsi="GHEA Mariam"/>
                <w:b/>
                <w:u w:val="single"/>
                <w:lang w:val="hy-AM" w:eastAsia="en-US"/>
              </w:rPr>
            </w:pPr>
            <w:r w:rsidRPr="00C33B90">
              <w:rPr>
                <w:rFonts w:ascii="GHEA Mariam" w:hAnsi="GHEA Mariam"/>
                <w:b/>
                <w:u w:val="single"/>
                <w:lang w:val="hy-AM" w:eastAsia="en-US"/>
              </w:rPr>
              <w:t>Կենսաթոշակառուի մահվան դեպքում տրվող թաղման նպաստի վճարման ընթացակարգերի կատարելագործում</w:t>
            </w:r>
          </w:p>
          <w:p w:rsidR="008C23D0" w:rsidRPr="00C33B90" w:rsidRDefault="008C23D0" w:rsidP="00AD5E2E">
            <w:pPr>
              <w:jc w:val="both"/>
              <w:rPr>
                <w:rFonts w:ascii="GHEA Mariam" w:hAnsi="GHEA Mariam"/>
                <w:b/>
                <w:lang w:val="hy-AM" w:eastAsia="en-US"/>
              </w:rPr>
            </w:pP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1. Միջոցառման իրակացման անհրաժեշտությունը և նպատակը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2018 թվականից թաղման նպաստ նշանակելու համար դիմումը կարող է ներկայացվել նաև առցանց:</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Հաշվի առնելով նպաստի տրամադրման նպատակը (կենսաթոշակառուի կամ նպաստառուի թաղման ծախսերը փոխհատուցելու համար) և դրանով պայմանավարված` հնարավոր կոռուպցիոն ռիսկերի առաջացումը` նպատակահարմար է ավելի պարզեցնել թաղման նպաստի նշանակման և վճարման գործընթացը:</w:t>
            </w:r>
          </w:p>
          <w:p w:rsidR="008C23D0" w:rsidRPr="00C33B90" w:rsidRDefault="008C23D0" w:rsidP="00AD5E2E">
            <w:pPr>
              <w:ind w:firstLine="720"/>
              <w:rPr>
                <w:rFonts w:ascii="GHEA Mariam" w:hAnsi="GHEA Mariam"/>
                <w:lang w:val="hy-AM" w:eastAsia="en-US"/>
              </w:rPr>
            </w:pPr>
            <w:r w:rsidRPr="00C33B90">
              <w:rPr>
                <w:rFonts w:ascii="GHEA Mariam" w:hAnsi="GHEA Mariam"/>
                <w:b/>
                <w:lang w:val="hy-AM" w:eastAsia="en-US"/>
              </w:rPr>
              <w:t>1.1. կարգավորման հարաբերությունների ներկա վիճակը և առկա խնդիրները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Գործող իրավակարգավորումների համաձայն` հաշվի առնելով նաև «Էլեկտրոնային կենսաթոշակ» տեղեկատվական համակարգի տեխնիկական հնարավորությունները, կենսաթոշակը վերահաշվարկելու, կենսաթոշակն անկանխիկ եղանակով վճարելու (բանկը ընտրելու), չաշխատող անձին մայրության նպաստ նշանակելու համար շահառուները դիմում են տարածքային բաժին:</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Համապատասխան ծրագրային գործիքներ, այդ թվում` պետական մարմինների կողմից վարվող այլ տեղեկատվական բազաներից տվյալներ ստանալու համար,  մշակելու և ներդնելու դեպքում հնարավոր է նշված դիմումները ևս ներկայացնել առցանց:  </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1.2. առկա խնդիրների առաջարկվող լուծումները</w:t>
            </w:r>
          </w:p>
          <w:p w:rsidR="008C23D0" w:rsidRPr="00C33B90"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cs="Sylfaen"/>
                <w:lang w:val="hy-AM" w:eastAsia="en-US"/>
              </w:rPr>
              <w:t xml:space="preserve">Հաշվի առնելով վերը նշվածը՝ առաջարկվում է փոփոխություն կատարել </w:t>
            </w:r>
            <w:r w:rsidRPr="00C33B90">
              <w:rPr>
                <w:rFonts w:ascii="GHEA Mariam" w:hAnsi="GHEA Mariam"/>
                <w:lang w:val="hy-AM" w:eastAsia="en-US"/>
              </w:rPr>
              <w:t>ՀՀ կառավարության 2011 թվականի մայիսի 5-ի N 670-Ն որոշման մեջ` նախատեսելով թաղման նպաստի նշանակման և վճարման նոր ընթացակարգ:</w:t>
            </w:r>
          </w:p>
          <w:p w:rsidR="008C23D0" w:rsidRPr="00C33B90"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lang w:val="hy-AM" w:eastAsia="en-US"/>
              </w:rPr>
              <w:t>Միաժամանակ, նախատեսվում է նաև համապատասխան ծրագրային գործիքի մշակում և գործարկում:</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2. Կարգավորման առարկան</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24.</w:t>
            </w:r>
            <w:r w:rsidRPr="00C33B90">
              <w:rPr>
                <w:rFonts w:ascii="GHEA Mariam" w:hAnsi="GHEA Mariam"/>
                <w:lang w:val="hy-AM" w:eastAsia="en-US"/>
              </w:rPr>
              <w:tab/>
              <w:t xml:space="preserve">«Հայաստանի Հանրապետության կառավարության 2011 թվականի մայիսի 5-ի N 670-Ն որոշման մեջ լրացումներ և  փոփոխություններ կատարելու մասին» ՀՀ կառավարության որոշման նախագծով կառաջարկվի ներդնել թաղման նպաստի նշանակման և վճարման նոր ընթացակարգ: </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Ընդ որում, թաղման նպաստի նշանակման և վճարման նոր ընթացակարգ հնարավոր է ներդնել «էլեկտրոնային կենսաթոշակ» տեղեկատվական համակարգում համապատասխան ծրագրային գործիք ներդնելուց հետո: </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3. Միջոցառման իրակացումից ակնկալվող արդյունքը</w:t>
            </w:r>
          </w:p>
          <w:p w:rsidR="008C23D0" w:rsidRPr="00C33B90" w:rsidRDefault="008C23D0" w:rsidP="00AD5E2E">
            <w:pPr>
              <w:jc w:val="both"/>
              <w:rPr>
                <w:rFonts w:ascii="GHEA Mariam" w:hAnsi="GHEA Mariam"/>
                <w:caps/>
                <w:lang w:val="hy-AM"/>
              </w:rPr>
            </w:pPr>
            <w:r w:rsidRPr="00C33B90">
              <w:rPr>
                <w:rFonts w:ascii="GHEA Mariam" w:hAnsi="GHEA Mariam"/>
                <w:lang w:val="hy-AM" w:eastAsia="en-US"/>
              </w:rPr>
              <w:t>Շահառուներին թաղման նպաստը կարող է վճարվել մեկօրյա ժամկետում, ինչը մի կողմից կբարելավի շահառուներին մատուցվող ծառայությունների որակը, մյուս կողմից` կնպաստի կոռուպցիոն ռիսկերի շարունակական նվազեցմանը:</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16</w:t>
            </w:r>
          </w:p>
        </w:tc>
        <w:tc>
          <w:tcPr>
            <w:tcW w:w="10632" w:type="dxa"/>
          </w:tcPr>
          <w:p w:rsidR="008C23D0" w:rsidRPr="00C33B90" w:rsidRDefault="008C23D0" w:rsidP="00AD5E2E">
            <w:pPr>
              <w:ind w:firstLine="720"/>
              <w:contextualSpacing/>
              <w:jc w:val="center"/>
              <w:rPr>
                <w:rFonts w:ascii="GHEA Mariam" w:hAnsi="GHEA Mariam"/>
                <w:b/>
                <w:u w:val="single"/>
                <w:lang w:val="hy-AM" w:eastAsia="en-US"/>
              </w:rPr>
            </w:pPr>
            <w:r w:rsidRPr="00C33B90">
              <w:rPr>
                <w:rFonts w:ascii="GHEA Mariam" w:hAnsi="GHEA Mariam"/>
                <w:b/>
                <w:u w:val="single"/>
                <w:lang w:val="hy-AM" w:eastAsia="en-US"/>
              </w:rPr>
              <w:t>Կենսաթոշակային ապահովության համակարգի տեխնիկական վերազինում (սերվերային համալիրի արդիականացում)</w:t>
            </w:r>
          </w:p>
          <w:p w:rsidR="008C23D0" w:rsidRPr="00C33B90" w:rsidRDefault="008C23D0" w:rsidP="00AD5E2E">
            <w:pPr>
              <w:jc w:val="both"/>
              <w:rPr>
                <w:rFonts w:ascii="GHEA Mariam" w:hAnsi="GHEA Mariam"/>
                <w:lang w:val="hy-AM" w:eastAsia="en-US"/>
              </w:rPr>
            </w:pP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1. Միջոցառման իրակացման անհրաժեշտությունը և նպատակը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Կենսաթոշակների, պարգևավճարների, պատվովճարների, ծերության, հաշմանդամության, կերակրողին կորցնելու դեպքում նպաստների, թաղման նպաստի, երեխայի ծննդյան միանվագ նպաստի, խնամքի նպաստի, մայրության նպաստի նշանակման և վճարման գործընթացների տեխնիկական ապահովումն իրականացվում է «Էլեկտրոնային կենսաթոշակ» տեղեկատվական համակարգի միջոցով: </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 xml:space="preserve">Այս առումով, հաշվի առնելով նաև շահառուներին մատուցվող ծառայությունների որակի բարելավման խնդիրը, որը փոխկապակցված է  «Էլեկտրոնային կենսաթոշակ» տեղեկատվական համակարգի կատարելագործման հետ` անհրաժեշտ է ապահովել կենսաթոշակային ապահովության համակարգի բնականոն գործունեությունը, «Էլեկտրոնային կենսաթոշակ» տեղեկատվական համակարգի անխափան աշխատանքը:  </w:t>
            </w: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1.1. կարգավորման հարաբերությունների ներկա վիճակը և առկա խնդիրները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ՀՀ պետական բյուջեի միջոցների հաշվին մշակվել և ներդրվել է «Էլեկտրոնային կենսաթոշակ» տեղեկատվական համակարգը (ԷԿՏՀ), որի շրջանակներում կիրառվող տեխնոլոգիաներն ու առաջադրված լուծումներն ապահովում են կենսաթոշակների, պարգևավճարների, պատվովճարների, ծերության, հաշմանդամության, կերակրողին կորցնելու դեպքում նպաստների, թաղման նպաստի, երեխայի ծննդյան միանվագ նպաստի, խնամքի նպաստի, մայրության նպաստի նշանակման և վճարման գործընթացների տեխնիկական իրականացումը:</w:t>
            </w:r>
          </w:p>
          <w:p w:rsidR="008C23D0" w:rsidRPr="00C33B90" w:rsidRDefault="008C23D0" w:rsidP="00AD5E2E">
            <w:pPr>
              <w:ind w:firstLine="720"/>
              <w:jc w:val="both"/>
              <w:rPr>
                <w:rFonts w:ascii="GHEA Mariam" w:hAnsi="GHEA Mariam"/>
                <w:lang w:val="hy-AM" w:eastAsia="en-US"/>
              </w:rPr>
            </w:pPr>
            <w:r w:rsidRPr="00C33B90">
              <w:rPr>
                <w:rFonts w:ascii="GHEA Mariam" w:hAnsi="GHEA Mariam"/>
                <w:lang w:val="hy-AM" w:eastAsia="en-US"/>
              </w:rPr>
              <w:t>Հաշվի առնելով «Էլեկտրոնային կենսաթոշակ» տեղեկատվական համակարգի (ԷԿՏՀ) սերվերային համալիրի առկա վիճակը (խնդիրները), մասնավորապես՝ աշխատունակության անկումները, խափանումները, ունակությունների ավելացման անհրաժեշտությունը, տվյալների պահպանման համար ազատ տարածքի սպառվելը և այլն, անհրաժեշտություն է առաջացել գնահատել սերվերային համալիրի կարիքները և գնահատման արդյունքներով ձեռնարկել միջոցառումներ տեխնիկական վերազինման ուղղությամբ:</w:t>
            </w:r>
          </w:p>
          <w:p w:rsidR="008C23D0" w:rsidRPr="00C33B90" w:rsidRDefault="008C23D0" w:rsidP="00AD5E2E">
            <w:pPr>
              <w:ind w:firstLine="720"/>
              <w:jc w:val="both"/>
              <w:rPr>
                <w:rFonts w:ascii="GHEA Mariam" w:hAnsi="GHEA Mariam"/>
                <w:b/>
                <w:lang w:val="hy-AM" w:eastAsia="en-US"/>
              </w:rPr>
            </w:pPr>
            <w:r w:rsidRPr="00C33B90">
              <w:rPr>
                <w:rFonts w:ascii="GHEA Mariam" w:hAnsi="GHEA Mariam"/>
                <w:b/>
                <w:lang w:val="hy-AM" w:eastAsia="en-US"/>
              </w:rPr>
              <w:t xml:space="preserve"> 1.2. առկա խնդիրների առաջարկվող լուծումները</w:t>
            </w:r>
          </w:p>
          <w:p w:rsidR="008C23D0" w:rsidRPr="00C33B90" w:rsidRDefault="008C23D0" w:rsidP="00AD5E2E">
            <w:pPr>
              <w:tabs>
                <w:tab w:val="left" w:pos="567"/>
              </w:tabs>
              <w:ind w:firstLine="720"/>
              <w:contextualSpacing/>
              <w:jc w:val="both"/>
              <w:rPr>
                <w:rFonts w:ascii="GHEA Mariam" w:hAnsi="GHEA Mariam"/>
                <w:lang w:val="hy-AM" w:eastAsia="en-US"/>
              </w:rPr>
            </w:pPr>
            <w:r w:rsidRPr="00C33B90">
              <w:rPr>
                <w:rFonts w:ascii="GHEA Mariam" w:hAnsi="GHEA Mariam"/>
                <w:lang w:val="hy-AM" w:eastAsia="en-US"/>
              </w:rPr>
              <w:t>«Էլեկտրոնային կենսաթոշակ» տեղեկատվական համակարգի կատարելագործումն ապահովելու նպատակով համապատասխան ֆինանսական միջոցների հատկացմամբ անհրաժեշտ է արդիականացնել սերվերային համակարգը:</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2. Կարգավորման առարկան</w:t>
            </w:r>
          </w:p>
          <w:p w:rsidR="008C23D0" w:rsidRPr="00C33B90" w:rsidRDefault="008C23D0" w:rsidP="00AD5E2E">
            <w:pPr>
              <w:ind w:firstLine="720"/>
              <w:jc w:val="both"/>
              <w:rPr>
                <w:rFonts w:ascii="GHEA Mariam" w:hAnsi="GHEA Mariam"/>
                <w:lang w:val="hy-AM" w:eastAsia="en-US"/>
              </w:rPr>
            </w:pPr>
            <w:r w:rsidRPr="00C33B90">
              <w:rPr>
                <w:rFonts w:ascii="GHEA Mariam" w:hAnsi="GHEA Mariam" w:cs="Sylfaen"/>
                <w:lang w:val="hy-AM" w:eastAsia="en-US"/>
              </w:rPr>
              <w:t xml:space="preserve">Հաշվի առնելով վերը նշվածը՝ առաջարկվում է գնահատել </w:t>
            </w:r>
            <w:r w:rsidRPr="00C33B90">
              <w:rPr>
                <w:rFonts w:ascii="GHEA Mariam" w:hAnsi="GHEA Mariam"/>
                <w:lang w:val="hy-AM" w:eastAsia="en-US"/>
              </w:rPr>
              <w:t xml:space="preserve">ՀՀ աշխատանքի և սոցիալական հարցերի նախարարության սոցիալական ապահովության ծառայության սերվերային համալիրի </w:t>
            </w:r>
            <w:r w:rsidRPr="00C33B90">
              <w:rPr>
                <w:rFonts w:ascii="GHEA Mariam" w:hAnsi="GHEA Mariam" w:cs="Sylfaen"/>
                <w:lang w:val="hy-AM" w:eastAsia="en-US"/>
              </w:rPr>
              <w:t xml:space="preserve">կարիքները և </w:t>
            </w:r>
            <w:r w:rsidRPr="00C33B90">
              <w:rPr>
                <w:rFonts w:ascii="GHEA Mariam" w:hAnsi="GHEA Mariam"/>
                <w:lang w:val="hy-AM" w:eastAsia="en-US"/>
              </w:rPr>
              <w:t xml:space="preserve">գնահատման արդյունքներով վերազինել (արդիականացնել) սերվերային համալիրը: Այս նպատակով ՀՀ պետական բյուջեից պետք է հատկացվեն համապատասխան ֆինանսական միջոցներ: </w:t>
            </w:r>
          </w:p>
          <w:p w:rsidR="008C23D0" w:rsidRPr="00C33B90" w:rsidRDefault="008C23D0" w:rsidP="00AD5E2E">
            <w:pPr>
              <w:ind w:firstLine="720"/>
              <w:rPr>
                <w:rFonts w:ascii="GHEA Mariam" w:hAnsi="GHEA Mariam"/>
                <w:b/>
                <w:lang w:val="hy-AM" w:eastAsia="en-US"/>
              </w:rPr>
            </w:pPr>
            <w:r w:rsidRPr="00C33B90">
              <w:rPr>
                <w:rFonts w:ascii="GHEA Mariam" w:hAnsi="GHEA Mariam"/>
                <w:b/>
                <w:lang w:val="hy-AM" w:eastAsia="en-US"/>
              </w:rPr>
              <w:t>3. Միջոցառման իրակացումից ակնկալվող արդյունքը</w:t>
            </w:r>
          </w:p>
          <w:p w:rsidR="008C23D0" w:rsidRPr="00C33B90" w:rsidRDefault="008C23D0" w:rsidP="00AD5E2E">
            <w:pPr>
              <w:jc w:val="both"/>
              <w:rPr>
                <w:rFonts w:ascii="GHEA Mariam" w:hAnsi="GHEA Mariam"/>
                <w:caps/>
                <w:lang w:val="hy-AM"/>
              </w:rPr>
            </w:pPr>
            <w:r w:rsidRPr="00C33B90">
              <w:rPr>
                <w:rFonts w:ascii="GHEA Mariam" w:hAnsi="GHEA Mariam"/>
                <w:lang w:val="hy-AM" w:eastAsia="en-US"/>
              </w:rPr>
              <w:t>ՀՀ աշխատանքի և սոցիալական հարցերի նախարարության սոցիալական ապահովության ծառայության սերվերային համալիրի վերազինումը (արդիականացումը) կապահովի կենսաթոշակային ապահովության համակարգի բնականոն գործունեություն, «Էլեկտրոնային կենսաթոշակ» տեղեկատվական համակարգի անխափան աշխատանք:</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t>17</w:t>
            </w:r>
          </w:p>
        </w:tc>
        <w:tc>
          <w:tcPr>
            <w:tcW w:w="10632" w:type="dxa"/>
          </w:tcPr>
          <w:p w:rsidR="008C23D0" w:rsidRPr="00C33B90" w:rsidRDefault="008C23D0" w:rsidP="00AD5E2E">
            <w:pPr>
              <w:ind w:firstLine="720"/>
              <w:jc w:val="center"/>
              <w:rPr>
                <w:rFonts w:ascii="GHEA Mariam" w:hAnsi="GHEA Mariam"/>
                <w:b/>
                <w:u w:val="single"/>
                <w:lang w:val="hy-AM" w:eastAsia="en-US"/>
              </w:rPr>
            </w:pPr>
            <w:r w:rsidRPr="00C33B90">
              <w:rPr>
                <w:rFonts w:ascii="GHEA Mariam" w:hAnsi="GHEA Mariam"/>
                <w:b/>
                <w:u w:val="single"/>
                <w:lang w:val="hy-AM" w:eastAsia="en-US"/>
              </w:rPr>
              <w:t xml:space="preserve">Բազմազավակության </w:t>
            </w:r>
            <w:r w:rsidRPr="00C33B90">
              <w:rPr>
                <w:rFonts w:ascii="GHEA Mariam" w:hAnsi="GHEA Mariam"/>
                <w:b/>
                <w:u w:val="single"/>
                <w:lang w:val="af-ZA" w:eastAsia="en-US"/>
              </w:rPr>
              <w:t xml:space="preserve">(4 </w:t>
            </w:r>
            <w:r w:rsidRPr="00C33B90">
              <w:rPr>
                <w:rFonts w:ascii="GHEA Mariam" w:hAnsi="GHEA Mariam"/>
                <w:b/>
                <w:u w:val="single"/>
                <w:lang w:val="hy-AM" w:eastAsia="en-US"/>
              </w:rPr>
              <w:t>և</w:t>
            </w:r>
            <w:r w:rsidRPr="00C33B90">
              <w:rPr>
                <w:rFonts w:ascii="GHEA Mariam" w:hAnsi="GHEA Mariam"/>
                <w:b/>
                <w:u w:val="single"/>
                <w:lang w:val="af-ZA" w:eastAsia="en-US"/>
              </w:rPr>
              <w:t xml:space="preserve"> </w:t>
            </w:r>
            <w:r w:rsidRPr="00C33B90">
              <w:rPr>
                <w:rFonts w:ascii="GHEA Mariam" w:hAnsi="GHEA Mariam"/>
                <w:b/>
                <w:u w:val="single"/>
                <w:lang w:val="hy-AM" w:eastAsia="en-US"/>
              </w:rPr>
              <w:t>ավելի</w:t>
            </w:r>
            <w:r w:rsidRPr="00C33B90">
              <w:rPr>
                <w:rFonts w:ascii="GHEA Mariam" w:hAnsi="GHEA Mariam"/>
                <w:b/>
                <w:u w:val="single"/>
                <w:lang w:val="af-ZA" w:eastAsia="en-US"/>
              </w:rPr>
              <w:t xml:space="preserve"> </w:t>
            </w:r>
            <w:r w:rsidRPr="00C33B90">
              <w:rPr>
                <w:rFonts w:ascii="GHEA Mariam" w:hAnsi="GHEA Mariam"/>
                <w:b/>
                <w:u w:val="single"/>
                <w:lang w:val="hy-AM" w:eastAsia="en-US"/>
              </w:rPr>
              <w:t>երեխա</w:t>
            </w:r>
            <w:r w:rsidRPr="00C33B90">
              <w:rPr>
                <w:rFonts w:ascii="GHEA Mariam" w:hAnsi="GHEA Mariam"/>
                <w:b/>
                <w:u w:val="single"/>
                <w:lang w:val="af-ZA" w:eastAsia="en-US"/>
              </w:rPr>
              <w:t xml:space="preserve">) </w:t>
            </w:r>
            <w:r w:rsidRPr="00C33B90">
              <w:rPr>
                <w:rFonts w:ascii="GHEA Mariam" w:hAnsi="GHEA Mariam"/>
                <w:b/>
                <w:u w:val="single"/>
                <w:lang w:val="hy-AM" w:eastAsia="en-US"/>
              </w:rPr>
              <w:t>և</w:t>
            </w:r>
            <w:r w:rsidRPr="00C33B90">
              <w:rPr>
                <w:rFonts w:ascii="GHEA Mariam" w:hAnsi="GHEA Mariam"/>
                <w:b/>
                <w:u w:val="single"/>
                <w:lang w:val="af-ZA" w:eastAsia="en-US"/>
              </w:rPr>
              <w:t xml:space="preserve"> </w:t>
            </w:r>
            <w:r w:rsidRPr="00C33B90">
              <w:rPr>
                <w:rFonts w:ascii="GHEA Mariam" w:hAnsi="GHEA Mariam"/>
                <w:b/>
                <w:u w:val="single"/>
                <w:lang w:val="hy-AM" w:eastAsia="en-US"/>
              </w:rPr>
              <w:t>ընդլայնված</w:t>
            </w:r>
            <w:r w:rsidRPr="00C33B90">
              <w:rPr>
                <w:rFonts w:ascii="GHEA Mariam" w:hAnsi="GHEA Mariam"/>
                <w:b/>
                <w:u w:val="single"/>
                <w:lang w:val="af-ZA" w:eastAsia="en-US"/>
              </w:rPr>
              <w:t xml:space="preserve"> </w:t>
            </w:r>
            <w:r w:rsidRPr="00C33B90">
              <w:rPr>
                <w:rFonts w:ascii="GHEA Mariam" w:hAnsi="GHEA Mariam"/>
                <w:b/>
                <w:u w:val="single"/>
                <w:lang w:val="hy-AM" w:eastAsia="en-US"/>
              </w:rPr>
              <w:t>վերարտադրության</w:t>
            </w:r>
            <w:r w:rsidRPr="00C33B90">
              <w:rPr>
                <w:rFonts w:ascii="GHEA Mariam" w:hAnsi="GHEA Mariam"/>
                <w:b/>
                <w:u w:val="single"/>
                <w:lang w:val="af-ZA" w:eastAsia="en-US"/>
              </w:rPr>
              <w:t xml:space="preserve"> </w:t>
            </w:r>
            <w:r w:rsidRPr="00C33B90">
              <w:rPr>
                <w:rFonts w:ascii="GHEA Mariam" w:hAnsi="GHEA Mariam"/>
                <w:b/>
                <w:u w:val="single"/>
                <w:lang w:val="hy-AM" w:eastAsia="en-US"/>
              </w:rPr>
              <w:t>խրախուսում</w:t>
            </w:r>
          </w:p>
          <w:p w:rsidR="008C23D0" w:rsidRPr="00C33B90" w:rsidRDefault="008C23D0" w:rsidP="00AD5E2E">
            <w:pPr>
              <w:ind w:right="-14"/>
              <w:rPr>
                <w:rFonts w:ascii="GHEA Mariam" w:hAnsi="GHEA Mariam" w:cs="Courier New"/>
                <w:lang w:val="hy-AM" w:eastAsia="en-US"/>
              </w:rPr>
            </w:pPr>
          </w:p>
          <w:p w:rsidR="008C23D0" w:rsidRPr="00C33B90" w:rsidRDefault="008C23D0" w:rsidP="008E329A">
            <w:pPr>
              <w:numPr>
                <w:ilvl w:val="0"/>
                <w:numId w:val="158"/>
              </w:numPr>
              <w:tabs>
                <w:tab w:val="left" w:pos="1260"/>
              </w:tabs>
              <w:ind w:right="-325" w:firstLine="720"/>
              <w:contextualSpacing/>
              <w:jc w:val="both"/>
              <w:rPr>
                <w:rFonts w:ascii="GHEA Mariam" w:hAnsi="GHEA Mariam"/>
                <w:b/>
                <w:lang w:eastAsia="en-US"/>
              </w:rPr>
            </w:pPr>
            <w:r w:rsidRPr="00C33B90">
              <w:rPr>
                <w:rFonts w:ascii="GHEA Mariam" w:hAnsi="GHEA Mariam"/>
                <w:b/>
                <w:lang w:eastAsia="en-US"/>
              </w:rPr>
              <w:t>Միջոցառման իրակացման անհրաժեշտությունը և նպատակը</w:t>
            </w:r>
          </w:p>
          <w:p w:rsidR="008C23D0" w:rsidRPr="00C33B90" w:rsidRDefault="008C23D0" w:rsidP="00AD5E2E">
            <w:pPr>
              <w:tabs>
                <w:tab w:val="left" w:pos="1260"/>
              </w:tabs>
              <w:ind w:right="-285" w:firstLine="720"/>
              <w:contextualSpacing/>
              <w:jc w:val="both"/>
              <w:rPr>
                <w:rFonts w:ascii="GHEA Mariam" w:hAnsi="GHEA Mariam" w:cs="Sylfaen"/>
                <w:lang w:eastAsia="en-US"/>
              </w:rPr>
            </w:pPr>
            <w:r w:rsidRPr="00C33B90">
              <w:rPr>
                <w:rFonts w:ascii="GHEA Mariam" w:hAnsi="GHEA Mariam"/>
                <w:lang w:eastAsia="en-US"/>
              </w:rPr>
              <w:t>Բազմազավակությ</w:t>
            </w:r>
            <w:r w:rsidRPr="00C33B90">
              <w:rPr>
                <w:rFonts w:ascii="GHEA Mariam" w:hAnsi="GHEA Mariam"/>
                <w:lang w:val="hy-AM" w:eastAsia="en-US"/>
              </w:rPr>
              <w:t>ա</w:t>
            </w:r>
            <w:r w:rsidRPr="00C33B90">
              <w:rPr>
                <w:rFonts w:ascii="GHEA Mariam" w:hAnsi="GHEA Mariam"/>
                <w:lang w:eastAsia="en-US"/>
              </w:rPr>
              <w:t>ն</w:t>
            </w:r>
            <w:r w:rsidRPr="00C33B90">
              <w:rPr>
                <w:rFonts w:ascii="GHEA Mariam" w:hAnsi="GHEA Mariam"/>
                <w:lang w:val="hy-AM" w:eastAsia="en-US"/>
              </w:rPr>
              <w:t xml:space="preserve"> </w:t>
            </w:r>
            <w:r w:rsidRPr="00C33B90">
              <w:rPr>
                <w:rFonts w:ascii="GHEA Mariam" w:hAnsi="GHEA Mariam"/>
                <w:lang w:val="af-ZA" w:eastAsia="en-US"/>
              </w:rPr>
              <w:t xml:space="preserve">(4 </w:t>
            </w:r>
            <w:r w:rsidRPr="00C33B90">
              <w:rPr>
                <w:rFonts w:ascii="GHEA Mariam" w:hAnsi="GHEA Mariam"/>
                <w:lang w:eastAsia="en-US"/>
              </w:rPr>
              <w:t>և</w:t>
            </w:r>
            <w:r w:rsidRPr="00C33B90">
              <w:rPr>
                <w:rFonts w:ascii="GHEA Mariam" w:hAnsi="GHEA Mariam"/>
                <w:lang w:val="af-ZA" w:eastAsia="en-US"/>
              </w:rPr>
              <w:t xml:space="preserve"> </w:t>
            </w:r>
            <w:r w:rsidRPr="00C33B90">
              <w:rPr>
                <w:rFonts w:ascii="GHEA Mariam" w:hAnsi="GHEA Mariam"/>
                <w:lang w:eastAsia="en-US"/>
              </w:rPr>
              <w:t>ավելի</w:t>
            </w:r>
            <w:r w:rsidRPr="00C33B90">
              <w:rPr>
                <w:rFonts w:ascii="GHEA Mariam" w:hAnsi="GHEA Mariam"/>
                <w:lang w:val="af-ZA" w:eastAsia="en-US"/>
              </w:rPr>
              <w:t xml:space="preserve"> </w:t>
            </w:r>
            <w:r w:rsidRPr="00C33B90">
              <w:rPr>
                <w:rFonts w:ascii="GHEA Mariam" w:hAnsi="GHEA Mariam"/>
                <w:lang w:eastAsia="en-US"/>
              </w:rPr>
              <w:t>երեխա</w:t>
            </w:r>
            <w:r w:rsidRPr="00C33B90">
              <w:rPr>
                <w:rFonts w:ascii="GHEA Mariam" w:hAnsi="GHEA Mariam"/>
                <w:lang w:val="af-ZA" w:eastAsia="en-US"/>
              </w:rPr>
              <w:t xml:space="preserve">) </w:t>
            </w:r>
            <w:r w:rsidRPr="00C33B90">
              <w:rPr>
                <w:rFonts w:ascii="GHEA Mariam" w:hAnsi="GHEA Mariam"/>
                <w:lang w:eastAsia="en-US"/>
              </w:rPr>
              <w:t>և</w:t>
            </w:r>
            <w:r w:rsidRPr="00C33B90">
              <w:rPr>
                <w:rFonts w:ascii="GHEA Mariam" w:hAnsi="GHEA Mariam"/>
                <w:lang w:val="af-ZA" w:eastAsia="en-US"/>
              </w:rPr>
              <w:t xml:space="preserve"> </w:t>
            </w:r>
            <w:r w:rsidRPr="00C33B90">
              <w:rPr>
                <w:rFonts w:ascii="GHEA Mariam" w:hAnsi="GHEA Mariam"/>
                <w:lang w:eastAsia="en-US"/>
              </w:rPr>
              <w:t>ընդլայնված</w:t>
            </w:r>
            <w:r w:rsidRPr="00C33B90">
              <w:rPr>
                <w:rFonts w:ascii="GHEA Mariam" w:hAnsi="GHEA Mariam"/>
                <w:lang w:val="af-ZA" w:eastAsia="en-US"/>
              </w:rPr>
              <w:t xml:space="preserve"> </w:t>
            </w:r>
            <w:r w:rsidRPr="00C33B90">
              <w:rPr>
                <w:rFonts w:ascii="GHEA Mariam" w:hAnsi="GHEA Mariam"/>
                <w:lang w:eastAsia="en-US"/>
              </w:rPr>
              <w:t>վերարտադրության</w:t>
            </w:r>
            <w:r w:rsidRPr="00C33B90">
              <w:rPr>
                <w:rFonts w:ascii="GHEA Mariam" w:hAnsi="GHEA Mariam"/>
                <w:lang w:val="af-ZA" w:eastAsia="en-US"/>
              </w:rPr>
              <w:t xml:space="preserve"> </w:t>
            </w:r>
            <w:r w:rsidRPr="00C33B90">
              <w:rPr>
                <w:rFonts w:ascii="GHEA Mariam" w:hAnsi="GHEA Mariam"/>
                <w:lang w:val="hy-AM" w:eastAsia="en-US"/>
              </w:rPr>
              <w:t>խրախուս</w:t>
            </w:r>
            <w:r w:rsidRPr="00C33B90">
              <w:rPr>
                <w:rFonts w:ascii="GHEA Mariam" w:hAnsi="GHEA Mariam"/>
                <w:lang w:eastAsia="en-US"/>
              </w:rPr>
              <w:t>մամբ</w:t>
            </w:r>
            <w:r w:rsidRPr="00C33B90">
              <w:rPr>
                <w:rFonts w:ascii="GHEA Mariam" w:hAnsi="GHEA Mariam" w:cs="Sylfaen"/>
                <w:lang w:eastAsia="en-US"/>
              </w:rPr>
              <w:t xml:space="preserve"> պայմանավորված </w:t>
            </w:r>
            <w:r w:rsidRPr="00C33B90">
              <w:rPr>
                <w:rFonts w:ascii="GHEA Mariam" w:hAnsi="GHEA Mariam" w:cs="Sylfaen"/>
                <w:lang w:val="hy-AM" w:eastAsia="en-US"/>
              </w:rPr>
              <w:t>«Բազմազավակ ընտանիքների մասին» ՀՀ օրենքի նախագծի և մի շարք այլ նախագծերի փաթեթի ընդուն</w:t>
            </w:r>
            <w:r w:rsidRPr="00C33B90">
              <w:rPr>
                <w:rFonts w:ascii="GHEA Mariam" w:hAnsi="GHEA Mariam" w:cs="Sylfaen"/>
                <w:lang w:eastAsia="en-US"/>
              </w:rPr>
              <w:t>ման անհրաժեշտությունը</w:t>
            </w:r>
            <w:r w:rsidRPr="00C33B90">
              <w:rPr>
                <w:rFonts w:ascii="GHEA Mariam" w:hAnsi="GHEA Mariam" w:cs="Sylfaen"/>
                <w:lang w:val="hy-AM" w:eastAsia="en-US"/>
              </w:rPr>
              <w:t xml:space="preserve"> բխում է ՀՀ Սահմանադրության 83 և 86-րդ հոդվածներից: </w:t>
            </w:r>
          </w:p>
          <w:p w:rsidR="008C23D0" w:rsidRPr="00C33B90" w:rsidRDefault="008C23D0" w:rsidP="00AD5E2E">
            <w:pPr>
              <w:ind w:right="-288" w:firstLine="720"/>
              <w:contextualSpacing/>
              <w:jc w:val="both"/>
              <w:rPr>
                <w:rFonts w:ascii="GHEA Mariam" w:hAnsi="GHEA Mariam"/>
                <w:lang w:eastAsia="en-US"/>
              </w:rPr>
            </w:pPr>
            <w:r w:rsidRPr="00C33B90">
              <w:rPr>
                <w:rFonts w:ascii="GHEA Mariam" w:hAnsi="GHEA Mariam" w:cs="Sylfaen"/>
                <w:bCs/>
                <w:lang w:eastAsia="en-US"/>
              </w:rPr>
              <w:t>Նպատակն</w:t>
            </w:r>
            <w:r w:rsidRPr="00C33B90">
              <w:rPr>
                <w:rFonts w:ascii="GHEA Mariam" w:hAnsi="GHEA Mariam" w:cs="Sylfaen"/>
                <w:lang w:eastAsia="en-US"/>
              </w:rPr>
              <w:t xml:space="preserve"> է` կարգավորել </w:t>
            </w:r>
            <w:r w:rsidRPr="00C33B90">
              <w:rPr>
                <w:rFonts w:ascii="GHEA Mariam" w:hAnsi="GHEA Mariam"/>
                <w:lang w:eastAsia="en-US"/>
              </w:rPr>
              <w:t xml:space="preserve">բազմազավակ ընտանիքների աջակցության տրամադրման հետ կապված հարաբերությունները, սահանել բազմազավակ ընտանիք հասկացությունը, բավարարել բազմազավակ ընտանիքների հիմնական պահանջմունքները, </w:t>
            </w:r>
            <w:r w:rsidRPr="00C33B90">
              <w:rPr>
                <w:rFonts w:ascii="GHEA Mariam" w:hAnsi="GHEA Mariam" w:cs="Arial Armenian"/>
                <w:lang w:val="hy-AM" w:eastAsia="en-US"/>
              </w:rPr>
              <w:t>նպաստե</w:t>
            </w:r>
            <w:r w:rsidRPr="00C33B90">
              <w:rPr>
                <w:rFonts w:ascii="GHEA Mariam" w:hAnsi="GHEA Mariam" w:cs="Arial Armenian"/>
                <w:lang w:eastAsia="en-US"/>
              </w:rPr>
              <w:t>լ</w:t>
            </w:r>
            <w:r w:rsidRPr="00C33B90">
              <w:rPr>
                <w:rFonts w:ascii="GHEA Mariam" w:hAnsi="GHEA Mariam" w:cs="Arial Armenian"/>
                <w:lang w:val="hy-AM" w:eastAsia="en-US"/>
              </w:rPr>
              <w:t xml:space="preserve"> բազմազավակ ընտանիքների ինքնապահովմանն ու </w:t>
            </w:r>
            <w:r w:rsidRPr="00C33B90">
              <w:rPr>
                <w:rFonts w:ascii="GHEA Mariam" w:hAnsi="GHEA Mariam"/>
                <w:color w:val="000000"/>
                <w:lang w:eastAsia="en-US"/>
              </w:rPr>
              <w:t>ծագած հիմնախնդիրներն ինքնուրույն լուծելու ունակությունների զարգացմանը, կանխարգելել նրանց սոցիալական մեկուսացումը և</w:t>
            </w:r>
            <w:r w:rsidRPr="00C33B90">
              <w:rPr>
                <w:rFonts w:ascii="GHEA Mariam" w:hAnsi="GHEA Mariam" w:cs="Sylfaen"/>
                <w:lang w:eastAsia="en-US"/>
              </w:rPr>
              <w:t xml:space="preserve"> բարելավել ժողովրդագրական</w:t>
            </w:r>
            <w:r w:rsidRPr="00C33B90">
              <w:rPr>
                <w:rFonts w:ascii="GHEA Mariam" w:hAnsi="GHEA Mariam"/>
                <w:lang w:eastAsia="en-US"/>
              </w:rPr>
              <w:t xml:space="preserve"> </w:t>
            </w:r>
            <w:r w:rsidRPr="00C33B90">
              <w:rPr>
                <w:rFonts w:ascii="GHEA Mariam" w:hAnsi="GHEA Mariam" w:cs="Sylfaen"/>
                <w:lang w:eastAsia="en-US"/>
              </w:rPr>
              <w:t>իրավիճակը:</w:t>
            </w:r>
            <w:r w:rsidRPr="00C33B90">
              <w:rPr>
                <w:rFonts w:ascii="GHEA Mariam" w:hAnsi="GHEA Mariam"/>
                <w:lang w:eastAsia="en-US"/>
              </w:rPr>
              <w:t xml:space="preserve"> </w:t>
            </w:r>
          </w:p>
          <w:p w:rsidR="008C23D0" w:rsidRPr="00C33B90" w:rsidRDefault="008C23D0" w:rsidP="00AD5E2E">
            <w:pPr>
              <w:ind w:right="-288" w:firstLine="720"/>
              <w:contextualSpacing/>
              <w:jc w:val="both"/>
              <w:rPr>
                <w:rFonts w:ascii="GHEA Mariam" w:hAnsi="GHEA Mariam" w:cs="MS Mincho"/>
                <w:lang w:eastAsia="en-US"/>
              </w:rPr>
            </w:pPr>
            <w:r w:rsidRPr="00C33B90">
              <w:rPr>
                <w:rFonts w:ascii="GHEA Mariam" w:hAnsi="GHEA Mariam"/>
                <w:lang w:eastAsia="en-US"/>
              </w:rPr>
              <w:t>Ա</w:t>
            </w:r>
            <w:r w:rsidRPr="00C33B90">
              <w:rPr>
                <w:rFonts w:ascii="GHEA Mariam" w:hAnsi="GHEA Mariam"/>
                <w:lang w:val="hy-AM" w:eastAsia="en-US"/>
              </w:rPr>
              <w:t>յսինքն</w:t>
            </w:r>
            <w:r w:rsidRPr="00C33B90">
              <w:rPr>
                <w:rFonts w:ascii="GHEA Mariam" w:hAnsi="GHEA Mariam"/>
                <w:lang w:eastAsia="en-US"/>
              </w:rPr>
              <w:t xml:space="preserve">, հասնել </w:t>
            </w:r>
            <w:r w:rsidRPr="00C33B90">
              <w:rPr>
                <w:rFonts w:ascii="GHEA Mariam" w:hAnsi="GHEA Mariam"/>
                <w:lang w:val="hy-AM" w:eastAsia="en-US"/>
              </w:rPr>
              <w:t>ժողովրդագրական իրավիճակի կայունացմ</w:t>
            </w:r>
            <w:r w:rsidRPr="00C33B90">
              <w:rPr>
                <w:rFonts w:ascii="GHEA Mariam" w:hAnsi="GHEA Mariam"/>
                <w:lang w:eastAsia="en-US"/>
              </w:rPr>
              <w:t>ան, որը</w:t>
            </w:r>
            <w:r w:rsidRPr="00C33B90">
              <w:rPr>
                <w:rFonts w:ascii="GHEA Mariam" w:hAnsi="GHEA Mariam"/>
                <w:lang w:val="hy-AM" w:eastAsia="en-US"/>
              </w:rPr>
              <w:t xml:space="preserve"> հնարավոր է միայն ընդլայնված վերարտադրություն դեպքում՝ կտրուկ ավելացնելով </w:t>
            </w:r>
            <w:r w:rsidRPr="00C33B90">
              <w:rPr>
                <w:rFonts w:ascii="GHEA Mariam" w:hAnsi="GHEA Mariam" w:cs="MS Mincho"/>
                <w:lang w:val="hy-AM" w:eastAsia="en-US"/>
              </w:rPr>
              <w:t>4 և ավելի երեխա ունեցող ընտանիքների թվաքանակը վերջիններիս տալով որոշակի</w:t>
            </w:r>
            <w:r w:rsidRPr="00C33B90">
              <w:rPr>
                <w:rFonts w:ascii="GHEA Mariam" w:hAnsi="GHEA Mariam" w:cs="MS Mincho"/>
                <w:lang w:eastAsia="en-US"/>
              </w:rPr>
              <w:t xml:space="preserve"> սոցիալական</w:t>
            </w:r>
            <w:r w:rsidRPr="00C33B90">
              <w:rPr>
                <w:rFonts w:ascii="GHEA Mariam" w:hAnsi="GHEA Mariam" w:cs="MS Mincho"/>
                <w:lang w:val="hy-AM" w:eastAsia="en-US"/>
              </w:rPr>
              <w:t xml:space="preserve"> երաշխիքներ</w:t>
            </w:r>
            <w:r w:rsidRPr="00C33B90">
              <w:rPr>
                <w:rFonts w:ascii="GHEA Mariam" w:hAnsi="GHEA Mariam" w:cs="MS Mincho"/>
                <w:lang w:eastAsia="en-US"/>
              </w:rPr>
              <w:t>:</w:t>
            </w:r>
          </w:p>
          <w:p w:rsidR="008C23D0" w:rsidRPr="00C33B90" w:rsidRDefault="008C23D0" w:rsidP="008E329A">
            <w:pPr>
              <w:numPr>
                <w:ilvl w:val="0"/>
                <w:numId w:val="158"/>
              </w:numPr>
              <w:tabs>
                <w:tab w:val="left" w:pos="1260"/>
              </w:tabs>
              <w:contextualSpacing/>
              <w:jc w:val="center"/>
              <w:rPr>
                <w:rFonts w:ascii="GHEA Mariam" w:hAnsi="GHEA Mariam"/>
                <w:b/>
                <w:lang w:val="hy-AM" w:eastAsia="en-US"/>
              </w:rPr>
            </w:pPr>
            <w:r w:rsidRPr="00C33B90">
              <w:rPr>
                <w:rFonts w:ascii="GHEA Mariam" w:hAnsi="GHEA Mariam"/>
                <w:b/>
                <w:lang w:val="hy-AM" w:eastAsia="en-US"/>
              </w:rPr>
              <w:t>Կարգավորման հարաբերությունների ներկա վիճակը և առկա խնդիրները</w:t>
            </w:r>
          </w:p>
          <w:p w:rsidR="008C23D0" w:rsidRPr="00C33B90" w:rsidRDefault="008C23D0" w:rsidP="00AD5E2E">
            <w:pPr>
              <w:tabs>
                <w:tab w:val="left" w:pos="1260"/>
              </w:tabs>
              <w:ind w:right="-285" w:firstLine="720"/>
              <w:contextualSpacing/>
              <w:jc w:val="both"/>
              <w:rPr>
                <w:rFonts w:ascii="GHEA Mariam" w:hAnsi="GHEA Mariam" w:cs="Sylfaen"/>
                <w:lang w:val="hy-AM" w:eastAsia="en-US"/>
              </w:rPr>
            </w:pPr>
            <w:r w:rsidRPr="00C33B90">
              <w:rPr>
                <w:rFonts w:ascii="GHEA Mariam" w:hAnsi="GHEA Mariam" w:cs="Sylfaen"/>
                <w:lang w:val="hy-AM" w:eastAsia="en-US"/>
              </w:rPr>
              <w:t xml:space="preserve">Բազմազավակ ընտանիքների պետական աջակցության կապակցությամբ առկա խնդիրներին </w:t>
            </w:r>
            <w:r w:rsidRPr="00C33B90">
              <w:rPr>
                <w:rFonts w:ascii="GHEA Mariam" w:hAnsi="GHEA Mariam" w:cs="Sylfaen"/>
                <w:lang w:val="hy-AM" w:eastAsia="en-US"/>
              </w:rPr>
              <w:lastRenderedPageBreak/>
              <w:t xml:space="preserve">համակարգային լուծումներ տալու անհրաժեշտությունը պայմանավորված է Հայաստանի Հանրապետության ներկա ժողովրդագրական կացությամբ, որը, նախ և առաջ, կապված է ծնելիության ցածր մակարդակի հետ: </w:t>
            </w:r>
          </w:p>
          <w:p w:rsidR="008C23D0" w:rsidRPr="00C33B90" w:rsidRDefault="008C23D0" w:rsidP="00AD5E2E">
            <w:pPr>
              <w:tabs>
                <w:tab w:val="left" w:pos="1260"/>
              </w:tabs>
              <w:ind w:right="-285" w:firstLine="720"/>
              <w:contextualSpacing/>
              <w:jc w:val="both"/>
              <w:rPr>
                <w:rFonts w:ascii="GHEA Mariam" w:hAnsi="GHEA Mariam"/>
                <w:lang w:val="hy-AM" w:eastAsia="en-US"/>
              </w:rPr>
            </w:pPr>
            <w:r w:rsidRPr="00C33B90">
              <w:rPr>
                <w:rFonts w:ascii="GHEA Mariam" w:hAnsi="GHEA Mariam" w:cs="Sylfaen"/>
                <w:lang w:val="hy-AM" w:eastAsia="en-US"/>
              </w:rPr>
              <w:t xml:space="preserve">Ծնելիության ցուցանիշը չի ապահովում անգամ բնակչության պարզ վերարտադրություն, </w:t>
            </w:r>
            <w:r w:rsidRPr="00C33B90">
              <w:rPr>
                <w:rFonts w:ascii="GHEA Mariam" w:hAnsi="GHEA Mariam"/>
                <w:lang w:val="hy-AM" w:eastAsia="en-US"/>
              </w:rPr>
              <w:t xml:space="preserve">որի համար անհրաժեշտ է 2.1 երեխա (մեկ ընտանիքում 2-3 երեխա): </w:t>
            </w:r>
          </w:p>
          <w:p w:rsidR="008C23D0" w:rsidRPr="00C33B90" w:rsidRDefault="008C23D0" w:rsidP="00AD5E2E">
            <w:pPr>
              <w:tabs>
                <w:tab w:val="left" w:pos="1260"/>
              </w:tabs>
              <w:ind w:right="-285"/>
              <w:contextualSpacing/>
              <w:jc w:val="both"/>
              <w:rPr>
                <w:rFonts w:ascii="GHEA Mariam" w:hAnsi="GHEA Mariam"/>
                <w:lang w:val="hy-AM" w:eastAsia="en-US"/>
              </w:rPr>
            </w:pPr>
            <w:r w:rsidRPr="00C33B90">
              <w:rPr>
                <w:rFonts w:ascii="GHEA Mariam" w:hAnsi="GHEA Mariam"/>
                <w:lang w:val="hy-AM" w:eastAsia="en-US"/>
              </w:rPr>
              <w:t xml:space="preserve">          Սակայն, միայն պարզ վերարտադրության հաղթահարմամբ (մեկ ընտանիքում 2-3 երեխա) հնարավոր չէ ապահովել ընդլայնված վերարտադրություն և հասնել ծնելիության մակարդակի էական բարձրացման:         </w:t>
            </w:r>
          </w:p>
          <w:p w:rsidR="008C23D0" w:rsidRPr="00C33B90" w:rsidRDefault="008C23D0" w:rsidP="00AD5E2E">
            <w:pPr>
              <w:tabs>
                <w:tab w:val="left" w:pos="1260"/>
              </w:tabs>
              <w:ind w:right="-288"/>
              <w:contextualSpacing/>
              <w:jc w:val="both"/>
              <w:rPr>
                <w:rFonts w:ascii="GHEA Mariam" w:hAnsi="GHEA Mariam" w:cs="MS Mincho"/>
                <w:lang w:val="hy-AM" w:eastAsia="en-US"/>
              </w:rPr>
            </w:pPr>
            <w:r w:rsidRPr="00C33B90">
              <w:rPr>
                <w:rFonts w:ascii="GHEA Mariam" w:hAnsi="GHEA Mariam"/>
                <w:lang w:val="hy-AM" w:eastAsia="en-US"/>
              </w:rPr>
              <w:t xml:space="preserve">           Խնդիրն էլ ավելի է խորանում՝ հաշվի առնելով այն հանգամանքը, որ առաջիկա տարիներին ամուսնական տարիքի կհասնի 2000-ական թթ. սկզբին ծնված ոչ բազմաքանակ սերունդը։ Ըստ այդմ, այդ սերնդի վերարտադրողական ներուժը առավելագույնս օգտագործելու նպատակով անհրաժեշտ է քայլեր ձեռնարկել ծնելիության ցուցանիշը բարելավելու ուղղությամբ:</w:t>
            </w:r>
            <w:r w:rsidRPr="00C33B90">
              <w:rPr>
                <w:rFonts w:ascii="GHEA Mariam" w:hAnsi="GHEA Mariam" w:cs="MS Mincho"/>
                <w:lang w:val="hy-AM" w:eastAsia="en-US"/>
              </w:rPr>
              <w:t xml:space="preserve"> ՀՀ 2011թ. մարդահամարի տվյալներով </w:t>
            </w:r>
            <w:r w:rsidRPr="00C33B90">
              <w:rPr>
                <w:rFonts w:ascii="GHEA Mariam" w:hAnsi="GHEA Mariam" w:cs="Sylfaen"/>
                <w:lang w:val="af-ZA" w:eastAsia="en-US"/>
              </w:rPr>
              <w:t xml:space="preserve"> վերարտադրողական տարիքում (15-49) գտնվող շուրջ 824 000 կանանցից երբևէ առնվազն  3 երեխա են ծնել շուրջ 112 000-ը (շուրջ 13 տոկոսը): Մարդահամարից հետո, 2011-2017թթ. երրորդ երեխան ծնած կանանց թիվը կազմում է շուրջ 41 000: Նկատի ունենալով, որ 2011թ. մարդահամարից հետո վերարտադրողական տարիքը լքել են առնվազն  3 երեխա ծնած 40-49 տարեկան շուրջ 62 000 շուրջ կին, կարելի է պնդել, որ էականորեն պակասել է վերարտադրողական ռեսուրսը</w:t>
            </w:r>
          </w:p>
          <w:p w:rsidR="008C23D0" w:rsidRPr="00C33B90" w:rsidRDefault="008C23D0" w:rsidP="00AD5E2E">
            <w:pPr>
              <w:tabs>
                <w:tab w:val="left" w:pos="1260"/>
              </w:tabs>
              <w:ind w:right="-288"/>
              <w:contextualSpacing/>
              <w:jc w:val="both"/>
              <w:rPr>
                <w:rFonts w:ascii="GHEA Mariam" w:hAnsi="GHEA Mariam" w:cs="Sylfaen"/>
                <w:lang w:val="hy-AM" w:eastAsia="en-US"/>
              </w:rPr>
            </w:pPr>
            <w:r w:rsidRPr="00C33B90">
              <w:rPr>
                <w:rFonts w:ascii="GHEA Mariam" w:hAnsi="GHEA Mariam"/>
                <w:lang w:val="hy-AM" w:eastAsia="en-US"/>
              </w:rPr>
              <w:t xml:space="preserve">         Հայաստանի Հանրապետությունում ներկայումս գործում են բազմազավակ ընտանիքների աջակցման սակավաթիվ ծրագրեր, որոնք, </w:t>
            </w:r>
            <w:r w:rsidRPr="00C33B90">
              <w:rPr>
                <w:rFonts w:ascii="GHEA Mariam" w:hAnsi="GHEA Mariam" w:cs="Sylfaen"/>
                <w:lang w:val="hy-AM" w:eastAsia="en-US"/>
              </w:rPr>
              <w:t xml:space="preserve">չհանդիսանալով բազմազավակության խրախուսման միջոց,  ընդամենը լուծում են արդեն իսկ դժվարին կացության մեջ հայտնված այդ ընտանիքների որոշակի խնդիրները: </w:t>
            </w:r>
          </w:p>
          <w:p w:rsidR="008C23D0" w:rsidRPr="00C33B90" w:rsidRDefault="008C23D0" w:rsidP="008E329A">
            <w:pPr>
              <w:numPr>
                <w:ilvl w:val="1"/>
                <w:numId w:val="292"/>
              </w:numPr>
              <w:tabs>
                <w:tab w:val="left" w:pos="1260"/>
              </w:tabs>
              <w:contextualSpacing/>
              <w:jc w:val="center"/>
              <w:rPr>
                <w:rFonts w:ascii="GHEA Mariam" w:hAnsi="GHEA Mariam"/>
                <w:b/>
                <w:lang w:eastAsia="en-US"/>
              </w:rPr>
            </w:pPr>
            <w:r w:rsidRPr="00C33B90">
              <w:rPr>
                <w:rFonts w:ascii="GHEA Mariam" w:hAnsi="GHEA Mariam"/>
                <w:b/>
                <w:lang w:eastAsia="en-US"/>
              </w:rPr>
              <w:t>Առկա խնդիրների առաջարկվող լուծումները</w:t>
            </w:r>
          </w:p>
          <w:p w:rsidR="008C23D0" w:rsidRPr="00C33B90" w:rsidRDefault="008C23D0" w:rsidP="00AD5E2E">
            <w:pPr>
              <w:tabs>
                <w:tab w:val="left" w:pos="1260"/>
              </w:tabs>
              <w:ind w:right="-331" w:firstLine="720"/>
              <w:jc w:val="both"/>
              <w:rPr>
                <w:rFonts w:ascii="GHEA Mariam" w:hAnsi="GHEA Mariam" w:cs="Sylfaen"/>
                <w:lang w:eastAsia="en-US"/>
              </w:rPr>
            </w:pPr>
            <w:r w:rsidRPr="00C33B90">
              <w:rPr>
                <w:rFonts w:ascii="GHEA Mariam" w:hAnsi="GHEA Mariam"/>
                <w:lang w:val="hy-AM" w:eastAsia="en-US"/>
              </w:rPr>
              <w:t xml:space="preserve">Հաշվի առնելով վերը նշվածը առաջարկվում է ընդունել </w:t>
            </w:r>
            <w:r w:rsidRPr="00C33B90">
              <w:rPr>
                <w:rFonts w:ascii="GHEA Mariam" w:hAnsi="GHEA Mariam" w:cs="Sylfaen"/>
                <w:lang w:val="hy-AM" w:eastAsia="en-US"/>
              </w:rPr>
              <w:t xml:space="preserve">«Բազմազավակ ընտանիքների </w:t>
            </w:r>
            <w:r w:rsidRPr="00C33B90">
              <w:rPr>
                <w:rFonts w:ascii="GHEA Mariam" w:hAnsi="GHEA Mariam"/>
                <w:lang w:val="hy-AM" w:eastAsia="en-US"/>
              </w:rPr>
              <w:t>մասին</w:t>
            </w:r>
            <w:r w:rsidRPr="00C33B90">
              <w:rPr>
                <w:rFonts w:ascii="GHEA Mariam" w:hAnsi="GHEA Mariam" w:cs="Sylfaen"/>
                <w:lang w:val="hy-AM" w:eastAsia="en-US"/>
              </w:rPr>
              <w:t>» ՀՀ օրենքը` անհրաժեշտ փոփոխություններ և լրացումներ կատարելով նաև մի շարք այլ օրենքներում</w:t>
            </w:r>
            <w:r w:rsidRPr="00C33B90">
              <w:rPr>
                <w:rFonts w:ascii="GHEA Mariam" w:hAnsi="GHEA Mariam" w:cs="Sylfaen"/>
                <w:lang w:eastAsia="en-US"/>
              </w:rPr>
              <w:t xml:space="preserve">, որոնցով կսահմանվեն բազմազավակ </w:t>
            </w:r>
            <w:r w:rsidRPr="00C33B90">
              <w:rPr>
                <w:rFonts w:ascii="GHEA Mariam" w:hAnsi="GHEA Mariam"/>
                <w:lang w:val="hy-AM" w:eastAsia="en-US"/>
              </w:rPr>
              <w:t>ընտանիքներին տրվող պետական աջակցության</w:t>
            </w:r>
            <w:r w:rsidRPr="00C33B90">
              <w:rPr>
                <w:rFonts w:ascii="GHEA Mariam" w:hAnsi="GHEA Mariam"/>
                <w:lang w:eastAsia="en-US"/>
              </w:rPr>
              <w:t xml:space="preserve"> տեսակները:</w:t>
            </w:r>
          </w:p>
          <w:p w:rsidR="008C23D0" w:rsidRPr="00C33B90" w:rsidRDefault="008C23D0" w:rsidP="008E329A">
            <w:pPr>
              <w:numPr>
                <w:ilvl w:val="0"/>
                <w:numId w:val="158"/>
              </w:numPr>
              <w:tabs>
                <w:tab w:val="left" w:pos="1260"/>
              </w:tabs>
              <w:ind w:right="-325" w:firstLine="720"/>
              <w:contextualSpacing/>
              <w:jc w:val="both"/>
              <w:rPr>
                <w:rFonts w:ascii="GHEA Mariam" w:hAnsi="GHEA Mariam"/>
                <w:b/>
                <w:lang w:eastAsia="en-US"/>
              </w:rPr>
            </w:pPr>
            <w:r w:rsidRPr="00C33B90">
              <w:rPr>
                <w:rFonts w:ascii="GHEA Mariam" w:hAnsi="GHEA Mariam"/>
                <w:b/>
                <w:lang w:eastAsia="en-US"/>
              </w:rPr>
              <w:t>Կարգավորման առարկան</w:t>
            </w:r>
          </w:p>
          <w:p w:rsidR="008C23D0" w:rsidRPr="00C33B90" w:rsidRDefault="008C23D0" w:rsidP="00AD5E2E">
            <w:pPr>
              <w:tabs>
                <w:tab w:val="left" w:pos="1260"/>
              </w:tabs>
              <w:ind w:right="-331" w:firstLine="720"/>
              <w:jc w:val="both"/>
              <w:rPr>
                <w:rFonts w:ascii="GHEA Mariam" w:hAnsi="GHEA Mariam"/>
                <w:lang w:val="af-ZA" w:eastAsia="en-US"/>
              </w:rPr>
            </w:pPr>
            <w:r w:rsidRPr="00C33B90">
              <w:rPr>
                <w:rFonts w:ascii="GHEA Mariam" w:hAnsi="GHEA Mariam"/>
                <w:lang w:eastAsia="en-US"/>
              </w:rPr>
              <w:t>Բազմազավակությ</w:t>
            </w:r>
            <w:r w:rsidRPr="00C33B90">
              <w:rPr>
                <w:rFonts w:ascii="GHEA Mariam" w:hAnsi="GHEA Mariam"/>
                <w:lang w:val="hy-AM" w:eastAsia="en-US"/>
              </w:rPr>
              <w:t>ա</w:t>
            </w:r>
            <w:r w:rsidRPr="00C33B90">
              <w:rPr>
                <w:rFonts w:ascii="GHEA Mariam" w:hAnsi="GHEA Mariam"/>
                <w:lang w:eastAsia="en-US"/>
              </w:rPr>
              <w:t>ն</w:t>
            </w:r>
            <w:r w:rsidRPr="00C33B90">
              <w:rPr>
                <w:rFonts w:ascii="GHEA Mariam" w:hAnsi="GHEA Mariam"/>
                <w:lang w:val="hy-AM" w:eastAsia="en-US"/>
              </w:rPr>
              <w:t xml:space="preserve"> </w:t>
            </w:r>
            <w:r w:rsidRPr="00C33B90">
              <w:rPr>
                <w:rFonts w:ascii="GHEA Mariam" w:hAnsi="GHEA Mariam"/>
                <w:lang w:val="af-ZA" w:eastAsia="en-US"/>
              </w:rPr>
              <w:t xml:space="preserve">(4 </w:t>
            </w:r>
            <w:r w:rsidRPr="00C33B90">
              <w:rPr>
                <w:rFonts w:ascii="GHEA Mariam" w:hAnsi="GHEA Mariam"/>
                <w:lang w:eastAsia="en-US"/>
              </w:rPr>
              <w:t>և</w:t>
            </w:r>
            <w:r w:rsidRPr="00C33B90">
              <w:rPr>
                <w:rFonts w:ascii="GHEA Mariam" w:hAnsi="GHEA Mariam"/>
                <w:lang w:val="af-ZA" w:eastAsia="en-US"/>
              </w:rPr>
              <w:t xml:space="preserve"> </w:t>
            </w:r>
            <w:r w:rsidRPr="00C33B90">
              <w:rPr>
                <w:rFonts w:ascii="GHEA Mariam" w:hAnsi="GHEA Mariam"/>
                <w:lang w:eastAsia="en-US"/>
              </w:rPr>
              <w:t>ավելի</w:t>
            </w:r>
            <w:r w:rsidRPr="00C33B90">
              <w:rPr>
                <w:rFonts w:ascii="GHEA Mariam" w:hAnsi="GHEA Mariam"/>
                <w:lang w:val="af-ZA" w:eastAsia="en-US"/>
              </w:rPr>
              <w:t xml:space="preserve"> </w:t>
            </w:r>
            <w:r w:rsidRPr="00C33B90">
              <w:rPr>
                <w:rFonts w:ascii="GHEA Mariam" w:hAnsi="GHEA Mariam"/>
                <w:lang w:eastAsia="en-US"/>
              </w:rPr>
              <w:t>երեխա</w:t>
            </w:r>
            <w:r w:rsidRPr="00C33B90">
              <w:rPr>
                <w:rFonts w:ascii="GHEA Mariam" w:hAnsi="GHEA Mariam"/>
                <w:lang w:val="af-ZA" w:eastAsia="en-US"/>
              </w:rPr>
              <w:t xml:space="preserve">) </w:t>
            </w:r>
            <w:r w:rsidRPr="00C33B90">
              <w:rPr>
                <w:rFonts w:ascii="GHEA Mariam" w:hAnsi="GHEA Mariam"/>
                <w:lang w:eastAsia="en-US"/>
              </w:rPr>
              <w:t>և</w:t>
            </w:r>
            <w:r w:rsidRPr="00C33B90">
              <w:rPr>
                <w:rFonts w:ascii="GHEA Mariam" w:hAnsi="GHEA Mariam"/>
                <w:lang w:val="af-ZA" w:eastAsia="en-US"/>
              </w:rPr>
              <w:t xml:space="preserve"> </w:t>
            </w:r>
            <w:r w:rsidRPr="00C33B90">
              <w:rPr>
                <w:rFonts w:ascii="GHEA Mariam" w:hAnsi="GHEA Mariam"/>
                <w:lang w:eastAsia="en-US"/>
              </w:rPr>
              <w:t>ընդլայնված</w:t>
            </w:r>
            <w:r w:rsidRPr="00C33B90">
              <w:rPr>
                <w:rFonts w:ascii="GHEA Mariam" w:hAnsi="GHEA Mariam"/>
                <w:lang w:val="af-ZA" w:eastAsia="en-US"/>
              </w:rPr>
              <w:t xml:space="preserve"> </w:t>
            </w:r>
            <w:r w:rsidRPr="00C33B90">
              <w:rPr>
                <w:rFonts w:ascii="GHEA Mariam" w:hAnsi="GHEA Mariam"/>
                <w:lang w:eastAsia="en-US"/>
              </w:rPr>
              <w:t>վերարտադրության</w:t>
            </w:r>
            <w:r w:rsidRPr="00C33B90">
              <w:rPr>
                <w:rFonts w:ascii="GHEA Mariam" w:hAnsi="GHEA Mariam"/>
                <w:lang w:val="af-ZA" w:eastAsia="en-US"/>
              </w:rPr>
              <w:t xml:space="preserve"> </w:t>
            </w:r>
            <w:r w:rsidRPr="00C33B90">
              <w:rPr>
                <w:rFonts w:ascii="GHEA Mariam" w:hAnsi="GHEA Mariam"/>
                <w:lang w:val="hy-AM" w:eastAsia="en-US"/>
              </w:rPr>
              <w:t>խրախուս</w:t>
            </w:r>
            <w:r w:rsidRPr="00C33B90">
              <w:rPr>
                <w:rFonts w:ascii="GHEA Mariam" w:hAnsi="GHEA Mariam"/>
                <w:lang w:eastAsia="en-US"/>
              </w:rPr>
              <w:t>մամբ</w:t>
            </w:r>
            <w:r w:rsidRPr="00C33B90">
              <w:rPr>
                <w:rFonts w:ascii="GHEA Mariam" w:hAnsi="GHEA Mariam" w:cs="Sylfaen"/>
                <w:lang w:eastAsia="en-US"/>
              </w:rPr>
              <w:t xml:space="preserve"> պայմանավորված </w:t>
            </w:r>
            <w:r w:rsidRPr="00C33B90">
              <w:rPr>
                <w:rFonts w:ascii="GHEA Mariam" w:hAnsi="GHEA Mariam" w:cs="Sylfaen"/>
                <w:lang w:val="hy-AM" w:eastAsia="en-US"/>
              </w:rPr>
              <w:t>«Բազմազավակ ընտանիքների մասին» ՀՀ օրենքի նախագծի և մի շարք այլ նախագծերի փաթեթի ընդուն</w:t>
            </w:r>
            <w:r w:rsidRPr="00C33B90">
              <w:rPr>
                <w:rFonts w:ascii="GHEA Mariam" w:hAnsi="GHEA Mariam" w:cs="Sylfaen"/>
                <w:lang w:eastAsia="en-US"/>
              </w:rPr>
              <w:t xml:space="preserve">մամբ </w:t>
            </w:r>
            <w:r w:rsidRPr="00C33B90">
              <w:rPr>
                <w:rFonts w:ascii="GHEA Mariam" w:hAnsi="GHEA Mariam" w:cs="Sylfaen"/>
                <w:lang w:val="hy-AM" w:eastAsia="en-US"/>
              </w:rPr>
              <w:t xml:space="preserve">սահանվում է բազմազավակ ընտանիք հասկացությունը, ինչպես նաև կարգավորվում են բազմազավակ ընտանիքի </w:t>
            </w:r>
            <w:r w:rsidRPr="00C33B90">
              <w:rPr>
                <w:rFonts w:ascii="GHEA Mariam" w:hAnsi="GHEA Mariam"/>
                <w:lang w:val="hy-AM" w:eastAsia="en-US"/>
              </w:rPr>
              <w:t>կարգավիճակի և պետական աջակցություն տրամադրելու հետ կապված հարաբերությունները, տրամադրվող սոցիալական երաշխիքների տեսակներն ու ֆինանսավորման աղբյուրները:</w:t>
            </w:r>
            <w:r w:rsidRPr="00C33B90">
              <w:rPr>
                <w:rFonts w:ascii="GHEA Mariam" w:hAnsi="GHEA Mariam"/>
                <w:lang w:val="af-ZA" w:eastAsia="en-US"/>
              </w:rPr>
              <w:t xml:space="preserve">   </w:t>
            </w:r>
          </w:p>
          <w:p w:rsidR="008C23D0" w:rsidRPr="00C33B90" w:rsidRDefault="008C23D0" w:rsidP="008E329A">
            <w:pPr>
              <w:numPr>
                <w:ilvl w:val="0"/>
                <w:numId w:val="158"/>
              </w:numPr>
              <w:tabs>
                <w:tab w:val="left" w:pos="1260"/>
              </w:tabs>
              <w:ind w:right="-325" w:firstLine="720"/>
              <w:contextualSpacing/>
              <w:jc w:val="both"/>
              <w:rPr>
                <w:rFonts w:ascii="GHEA Mariam" w:hAnsi="GHEA Mariam"/>
                <w:lang w:eastAsia="en-US"/>
              </w:rPr>
            </w:pPr>
            <w:r w:rsidRPr="00C33B90">
              <w:rPr>
                <w:rFonts w:ascii="GHEA Mariam" w:hAnsi="GHEA Mariam"/>
                <w:b/>
                <w:lang w:eastAsia="en-US"/>
              </w:rPr>
              <w:t>Միջոցառման իրակացումից ակնկալվող արդյունքը</w:t>
            </w:r>
          </w:p>
          <w:p w:rsidR="008C23D0" w:rsidRPr="00C33B90" w:rsidRDefault="008C23D0" w:rsidP="00AD5E2E">
            <w:pPr>
              <w:tabs>
                <w:tab w:val="left" w:pos="1260"/>
              </w:tabs>
              <w:ind w:right="-285" w:firstLine="720"/>
              <w:jc w:val="both"/>
              <w:rPr>
                <w:rFonts w:ascii="GHEA Mariam" w:hAnsi="GHEA Mariam" w:cs="Sylfaen"/>
                <w:lang w:val="hy-AM" w:eastAsia="en-US"/>
              </w:rPr>
            </w:pPr>
            <w:r w:rsidRPr="00C33B90">
              <w:rPr>
                <w:rFonts w:ascii="GHEA Mariam" w:hAnsi="GHEA Mariam"/>
                <w:lang w:eastAsia="en-US"/>
              </w:rPr>
              <w:t>Բազմազավակությ</w:t>
            </w:r>
            <w:r w:rsidRPr="00C33B90">
              <w:rPr>
                <w:rFonts w:ascii="GHEA Mariam" w:hAnsi="GHEA Mariam"/>
                <w:lang w:val="hy-AM" w:eastAsia="en-US"/>
              </w:rPr>
              <w:t>ա</w:t>
            </w:r>
            <w:r w:rsidRPr="00C33B90">
              <w:rPr>
                <w:rFonts w:ascii="GHEA Mariam" w:hAnsi="GHEA Mariam"/>
                <w:lang w:eastAsia="en-US"/>
              </w:rPr>
              <w:t>ն</w:t>
            </w:r>
            <w:r w:rsidRPr="00C33B90">
              <w:rPr>
                <w:rFonts w:ascii="GHEA Mariam" w:hAnsi="GHEA Mariam"/>
                <w:lang w:val="hy-AM" w:eastAsia="en-US"/>
              </w:rPr>
              <w:t xml:space="preserve"> </w:t>
            </w:r>
            <w:r w:rsidRPr="00C33B90">
              <w:rPr>
                <w:rFonts w:ascii="GHEA Mariam" w:hAnsi="GHEA Mariam"/>
                <w:lang w:val="af-ZA" w:eastAsia="en-US"/>
              </w:rPr>
              <w:t xml:space="preserve">(4 </w:t>
            </w:r>
            <w:r w:rsidRPr="00C33B90">
              <w:rPr>
                <w:rFonts w:ascii="GHEA Mariam" w:hAnsi="GHEA Mariam"/>
                <w:lang w:eastAsia="en-US"/>
              </w:rPr>
              <w:t>և</w:t>
            </w:r>
            <w:r w:rsidRPr="00C33B90">
              <w:rPr>
                <w:rFonts w:ascii="GHEA Mariam" w:hAnsi="GHEA Mariam"/>
                <w:lang w:val="af-ZA" w:eastAsia="en-US"/>
              </w:rPr>
              <w:t xml:space="preserve"> </w:t>
            </w:r>
            <w:r w:rsidRPr="00C33B90">
              <w:rPr>
                <w:rFonts w:ascii="GHEA Mariam" w:hAnsi="GHEA Mariam"/>
                <w:lang w:eastAsia="en-US"/>
              </w:rPr>
              <w:t>ավելի</w:t>
            </w:r>
            <w:r w:rsidRPr="00C33B90">
              <w:rPr>
                <w:rFonts w:ascii="GHEA Mariam" w:hAnsi="GHEA Mariam"/>
                <w:lang w:val="af-ZA" w:eastAsia="en-US"/>
              </w:rPr>
              <w:t xml:space="preserve"> </w:t>
            </w:r>
            <w:r w:rsidRPr="00C33B90">
              <w:rPr>
                <w:rFonts w:ascii="GHEA Mariam" w:hAnsi="GHEA Mariam"/>
                <w:lang w:eastAsia="en-US"/>
              </w:rPr>
              <w:t>երեխա</w:t>
            </w:r>
            <w:r w:rsidRPr="00C33B90">
              <w:rPr>
                <w:rFonts w:ascii="GHEA Mariam" w:hAnsi="GHEA Mariam"/>
                <w:lang w:val="af-ZA" w:eastAsia="en-US"/>
              </w:rPr>
              <w:t xml:space="preserve">) </w:t>
            </w:r>
            <w:r w:rsidRPr="00C33B90">
              <w:rPr>
                <w:rFonts w:ascii="GHEA Mariam" w:hAnsi="GHEA Mariam"/>
                <w:lang w:eastAsia="en-US"/>
              </w:rPr>
              <w:t>և</w:t>
            </w:r>
            <w:r w:rsidRPr="00C33B90">
              <w:rPr>
                <w:rFonts w:ascii="GHEA Mariam" w:hAnsi="GHEA Mariam"/>
                <w:lang w:val="af-ZA" w:eastAsia="en-US"/>
              </w:rPr>
              <w:t xml:space="preserve"> </w:t>
            </w:r>
            <w:r w:rsidRPr="00C33B90">
              <w:rPr>
                <w:rFonts w:ascii="GHEA Mariam" w:hAnsi="GHEA Mariam"/>
                <w:lang w:eastAsia="en-US"/>
              </w:rPr>
              <w:t>ընդլայնված</w:t>
            </w:r>
            <w:r w:rsidRPr="00C33B90">
              <w:rPr>
                <w:rFonts w:ascii="GHEA Mariam" w:hAnsi="GHEA Mariam"/>
                <w:lang w:val="af-ZA" w:eastAsia="en-US"/>
              </w:rPr>
              <w:t xml:space="preserve"> </w:t>
            </w:r>
            <w:r w:rsidRPr="00C33B90">
              <w:rPr>
                <w:rFonts w:ascii="GHEA Mariam" w:hAnsi="GHEA Mariam"/>
                <w:lang w:eastAsia="en-US"/>
              </w:rPr>
              <w:t>վերարտադրության</w:t>
            </w:r>
            <w:r w:rsidRPr="00C33B90">
              <w:rPr>
                <w:rFonts w:ascii="GHEA Mariam" w:hAnsi="GHEA Mariam"/>
                <w:lang w:val="af-ZA" w:eastAsia="en-US"/>
              </w:rPr>
              <w:t xml:space="preserve"> </w:t>
            </w:r>
            <w:r w:rsidRPr="00C33B90">
              <w:rPr>
                <w:rFonts w:ascii="GHEA Mariam" w:hAnsi="GHEA Mariam"/>
                <w:lang w:val="hy-AM" w:eastAsia="en-US"/>
              </w:rPr>
              <w:t>խրախուսում</w:t>
            </w:r>
            <w:r w:rsidRPr="00C33B90">
              <w:rPr>
                <w:rFonts w:ascii="GHEA Mariam" w:hAnsi="GHEA Mariam" w:cs="Sylfaen"/>
                <w:lang w:eastAsia="en-US"/>
              </w:rPr>
              <w:t xml:space="preserve">ով պայմանավորված </w:t>
            </w:r>
            <w:r w:rsidRPr="00C33B90">
              <w:rPr>
                <w:rFonts w:ascii="GHEA Mariam" w:hAnsi="GHEA Mariam" w:cs="Sylfaen"/>
                <w:lang w:val="hy-AM" w:eastAsia="en-US"/>
              </w:rPr>
              <w:t xml:space="preserve">«Բազմազավակ ընտանիքների մասին» ՀՀ օրենքի նախագծի և մի շարք այլ նախագծերի փաթեթի </w:t>
            </w:r>
            <w:r w:rsidRPr="00C33B90">
              <w:rPr>
                <w:rFonts w:ascii="GHEA Mariam" w:hAnsi="GHEA Mariam" w:cs="Sylfaen"/>
                <w:lang w:eastAsia="en-US"/>
              </w:rPr>
              <w:t xml:space="preserve">ընդունման արդյունքում ակնկալվում է` </w:t>
            </w:r>
          </w:p>
          <w:p w:rsidR="008C23D0" w:rsidRPr="00C33B90" w:rsidRDefault="008C23D0" w:rsidP="00AD5E2E">
            <w:pPr>
              <w:tabs>
                <w:tab w:val="left" w:pos="1260"/>
              </w:tabs>
              <w:ind w:right="-285" w:firstLine="720"/>
              <w:jc w:val="both"/>
              <w:rPr>
                <w:rFonts w:ascii="GHEA Mariam" w:hAnsi="GHEA Mariam"/>
                <w:lang w:val="hy-AM" w:eastAsia="en-US"/>
              </w:rPr>
            </w:pPr>
            <w:r w:rsidRPr="00C33B90">
              <w:rPr>
                <w:rFonts w:ascii="GHEA Mariam" w:hAnsi="GHEA Mariam"/>
                <w:lang w:val="hy-AM" w:eastAsia="en-US"/>
              </w:rPr>
              <w:t xml:space="preserve">հստակեցնել բազմազավակ ընտանիքների սոցիալական կարգավիճակը և երաշխիքները, </w:t>
            </w:r>
          </w:p>
          <w:p w:rsidR="008C23D0" w:rsidRPr="00C33B90" w:rsidRDefault="008C23D0" w:rsidP="00AD5E2E">
            <w:pPr>
              <w:tabs>
                <w:tab w:val="left" w:pos="1260"/>
              </w:tabs>
              <w:ind w:right="-285" w:firstLine="720"/>
              <w:jc w:val="both"/>
              <w:rPr>
                <w:rFonts w:ascii="GHEA Mariam" w:hAnsi="GHEA Mariam"/>
                <w:lang w:val="hy-AM" w:eastAsia="en-US"/>
              </w:rPr>
            </w:pPr>
            <w:r w:rsidRPr="00C33B90">
              <w:rPr>
                <w:rFonts w:ascii="GHEA Mariam" w:hAnsi="GHEA Mariam"/>
                <w:lang w:val="hy-AM" w:eastAsia="en-US"/>
              </w:rPr>
              <w:t xml:space="preserve">բարելավել </w:t>
            </w:r>
            <w:r w:rsidRPr="00C33B90">
              <w:rPr>
                <w:rFonts w:ascii="GHEA Mariam" w:hAnsi="GHEA Mariam" w:cs="Sylfaen"/>
                <w:lang w:val="hy-AM" w:eastAsia="en-US"/>
              </w:rPr>
              <w:t>բազմազավակ</w:t>
            </w:r>
            <w:r w:rsidRPr="00C33B90">
              <w:rPr>
                <w:rFonts w:ascii="GHEA Mariam" w:hAnsi="GHEA Mariam"/>
                <w:lang w:val="hy-AM" w:eastAsia="en-US"/>
              </w:rPr>
              <w:t xml:space="preserve"> ընտանիքներին տրվող պետական աջակցության արդյունավետությունը,</w:t>
            </w:r>
          </w:p>
          <w:p w:rsidR="008C23D0" w:rsidRPr="00C33B90" w:rsidRDefault="008C23D0" w:rsidP="00AD5E2E">
            <w:pPr>
              <w:tabs>
                <w:tab w:val="left" w:pos="1260"/>
              </w:tabs>
              <w:ind w:right="-285" w:firstLine="720"/>
              <w:jc w:val="both"/>
              <w:rPr>
                <w:rFonts w:ascii="GHEA Mariam" w:hAnsi="GHEA Mariam"/>
                <w:lang w:val="hy-AM" w:eastAsia="en-US"/>
              </w:rPr>
            </w:pPr>
            <w:r w:rsidRPr="00C33B90">
              <w:rPr>
                <w:rFonts w:ascii="GHEA Mariam" w:hAnsi="GHEA Mariam"/>
                <w:lang w:val="hy-AM" w:eastAsia="en-US"/>
              </w:rPr>
              <w:t>խրախուսել բազմազավակությունը (մեծացնել  բազմազավակության գրավչությունը),</w:t>
            </w:r>
          </w:p>
          <w:p w:rsidR="008C23D0" w:rsidRPr="00C33B90" w:rsidRDefault="008C23D0" w:rsidP="00AD5E2E">
            <w:pPr>
              <w:tabs>
                <w:tab w:val="left" w:pos="1260"/>
              </w:tabs>
              <w:ind w:right="-285" w:firstLine="720"/>
              <w:jc w:val="both"/>
              <w:rPr>
                <w:rFonts w:ascii="GHEA Mariam" w:hAnsi="GHEA Mariam"/>
                <w:lang w:val="hy-AM" w:eastAsia="en-US"/>
              </w:rPr>
            </w:pPr>
            <w:r w:rsidRPr="00C33B90">
              <w:rPr>
                <w:rFonts w:ascii="GHEA Mariam" w:hAnsi="GHEA Mariam"/>
                <w:lang w:val="hy-AM" w:eastAsia="en-US"/>
              </w:rPr>
              <w:t>խրախուսել ընդլայնված վերարտադրությունը (բարելավել ծնելիության ցուցանիշը)</w:t>
            </w:r>
          </w:p>
          <w:p w:rsidR="008C23D0" w:rsidRPr="00C33B90" w:rsidRDefault="008C23D0" w:rsidP="00AD5E2E">
            <w:pPr>
              <w:tabs>
                <w:tab w:val="left" w:pos="1260"/>
              </w:tabs>
              <w:ind w:right="-285" w:firstLine="720"/>
              <w:jc w:val="both"/>
              <w:rPr>
                <w:rFonts w:ascii="GHEA Mariam" w:hAnsi="GHEA Mariam"/>
                <w:lang w:val="hy-AM" w:eastAsia="en-US"/>
              </w:rPr>
            </w:pPr>
            <w:r w:rsidRPr="00C33B90">
              <w:rPr>
                <w:rFonts w:ascii="GHEA Mariam" w:hAnsi="GHEA Mariam"/>
                <w:lang w:val="hy-AM" w:eastAsia="en-US"/>
              </w:rPr>
              <w:t>բարձրացնել ու ամրապնդել բազմազավակ ընտանիքի դերը` որպես պետության և հասարակության հենասյուն:</w:t>
            </w:r>
          </w:p>
          <w:p w:rsidR="008C23D0" w:rsidRPr="00C33B90" w:rsidRDefault="008C23D0" w:rsidP="00AD5E2E">
            <w:pPr>
              <w:tabs>
                <w:tab w:val="left" w:pos="1260"/>
              </w:tabs>
              <w:ind w:right="-285" w:firstLine="720"/>
              <w:jc w:val="both"/>
              <w:rPr>
                <w:rFonts w:ascii="GHEA Mariam" w:hAnsi="GHEA Mariam"/>
                <w:lang w:val="hy-AM" w:eastAsia="en-US"/>
              </w:rPr>
            </w:pPr>
          </w:p>
          <w:p w:rsidR="008C23D0" w:rsidRPr="00C33B90" w:rsidRDefault="008C23D0" w:rsidP="00AD5E2E">
            <w:pPr>
              <w:ind w:right="90" w:firstLine="720"/>
              <w:rPr>
                <w:rFonts w:ascii="GHEA Mariam" w:hAnsi="GHEA Mariam" w:cs="Sylfaen"/>
                <w:b/>
                <w:lang w:val="hy-AM" w:eastAsia="en-US"/>
              </w:rPr>
            </w:pPr>
            <w:r w:rsidRPr="00C33B90">
              <w:rPr>
                <w:rFonts w:ascii="GHEA Mariam" w:hAnsi="GHEA Mariam"/>
                <w:b/>
                <w:lang w:val="hy-AM" w:eastAsia="en-US"/>
              </w:rPr>
              <w:t>4. Միջոցառման իրականացմամբ պայմանավորված</w:t>
            </w:r>
            <w:r w:rsidRPr="00C33B90">
              <w:rPr>
                <w:rFonts w:ascii="GHEA Mariam" w:hAnsi="GHEA Mariam" w:cs="Sylfaen"/>
                <w:b/>
                <w:lang w:val="hy-AM" w:eastAsia="en-US"/>
              </w:rPr>
              <w:t xml:space="preserve"> պետական բյուջեում կամ տեղական</w:t>
            </w:r>
            <w:r w:rsidRPr="00C33B90">
              <w:rPr>
                <w:rFonts w:ascii="GHEA Mariam" w:hAnsi="GHEA Mariam" w:cs="Courier New"/>
                <w:b/>
                <w:lang w:val="hy-AM" w:eastAsia="en-US"/>
              </w:rPr>
              <w:t xml:space="preserve"> </w:t>
            </w:r>
            <w:r w:rsidRPr="00C33B90">
              <w:rPr>
                <w:rFonts w:ascii="GHEA Mariam" w:hAnsi="GHEA Mariam" w:cs="Sylfaen"/>
                <w:b/>
                <w:lang w:val="hy-AM" w:eastAsia="en-US"/>
              </w:rPr>
              <w:t>ինքնակառավարման</w:t>
            </w:r>
            <w:r w:rsidRPr="00C33B90">
              <w:rPr>
                <w:rFonts w:ascii="Calibri" w:hAnsi="Calibri" w:cs="Calibri"/>
                <w:b/>
                <w:lang w:val="hy-AM" w:eastAsia="en-US"/>
              </w:rPr>
              <w:t> </w:t>
            </w:r>
            <w:r w:rsidRPr="00C33B90">
              <w:rPr>
                <w:rFonts w:ascii="GHEA Mariam" w:hAnsi="GHEA Mariam" w:cs="Sylfaen"/>
                <w:b/>
                <w:lang w:val="hy-AM" w:eastAsia="en-US"/>
              </w:rPr>
              <w:t>մարմինների բյուջեներում</w:t>
            </w:r>
            <w:r w:rsidRPr="00C33B90">
              <w:rPr>
                <w:rFonts w:ascii="Calibri" w:hAnsi="Calibri" w:cs="Calibri"/>
                <w:b/>
                <w:lang w:val="hy-AM" w:eastAsia="en-US"/>
              </w:rPr>
              <w:t> </w:t>
            </w:r>
            <w:r w:rsidRPr="00C33B90">
              <w:rPr>
                <w:rFonts w:ascii="GHEA Mariam" w:hAnsi="GHEA Mariam" w:cs="Sylfaen"/>
                <w:b/>
                <w:lang w:val="hy-AM" w:eastAsia="en-US"/>
              </w:rPr>
              <w:t>ծախսերի</w:t>
            </w:r>
            <w:r w:rsidRPr="00C33B90">
              <w:rPr>
                <w:rFonts w:ascii="Calibri" w:hAnsi="Calibri" w:cs="Calibri"/>
                <w:b/>
                <w:lang w:val="hy-AM" w:eastAsia="en-US"/>
              </w:rPr>
              <w:t> </w:t>
            </w:r>
            <w:r w:rsidRPr="00C33B90">
              <w:rPr>
                <w:rFonts w:ascii="GHEA Mariam" w:hAnsi="GHEA Mariam" w:cs="Sylfaen"/>
                <w:b/>
                <w:lang w:val="hy-AM" w:eastAsia="en-US"/>
              </w:rPr>
              <w:t>և</w:t>
            </w:r>
            <w:r w:rsidRPr="00C33B90">
              <w:rPr>
                <w:rFonts w:ascii="Calibri" w:hAnsi="Calibri" w:cs="Calibri"/>
                <w:b/>
                <w:lang w:val="hy-AM" w:eastAsia="en-US"/>
              </w:rPr>
              <w:t> </w:t>
            </w:r>
            <w:r w:rsidRPr="00C33B90">
              <w:rPr>
                <w:rFonts w:ascii="GHEA Mariam" w:hAnsi="GHEA Mariam" w:cs="Sylfaen"/>
                <w:b/>
                <w:lang w:val="hy-AM" w:eastAsia="en-US"/>
              </w:rPr>
              <w:t>եկամուտների էական</w:t>
            </w:r>
            <w:r w:rsidRPr="00C33B90">
              <w:rPr>
                <w:rFonts w:ascii="Calibri" w:hAnsi="Calibri" w:cs="Calibri"/>
                <w:b/>
                <w:lang w:val="hy-AM" w:eastAsia="en-US"/>
              </w:rPr>
              <w:t> </w:t>
            </w:r>
            <w:r w:rsidRPr="00C33B90">
              <w:rPr>
                <w:rFonts w:ascii="GHEA Mariam" w:hAnsi="GHEA Mariam" w:cs="Sylfaen"/>
                <w:b/>
                <w:lang w:val="hy-AM" w:eastAsia="en-US"/>
              </w:rPr>
              <w:t>ավելացումների</w:t>
            </w:r>
            <w:r w:rsidRPr="00C33B90">
              <w:rPr>
                <w:rFonts w:ascii="Calibri" w:hAnsi="Calibri" w:cs="Calibri"/>
                <w:b/>
                <w:lang w:val="hy-AM" w:eastAsia="en-US"/>
              </w:rPr>
              <w:t> </w:t>
            </w:r>
            <w:r w:rsidRPr="00C33B90">
              <w:rPr>
                <w:rFonts w:ascii="GHEA Mariam" w:hAnsi="GHEA Mariam" w:cs="Sylfaen"/>
                <w:b/>
                <w:lang w:val="hy-AM" w:eastAsia="en-US"/>
              </w:rPr>
              <w:t>կամ</w:t>
            </w:r>
            <w:r w:rsidRPr="00C33B90">
              <w:rPr>
                <w:rFonts w:ascii="Calibri" w:hAnsi="Calibri" w:cs="Calibri"/>
                <w:b/>
                <w:lang w:val="hy-AM" w:eastAsia="en-US"/>
              </w:rPr>
              <w:t> </w:t>
            </w:r>
            <w:r w:rsidRPr="00C33B90">
              <w:rPr>
                <w:rFonts w:ascii="GHEA Mariam" w:hAnsi="GHEA Mariam" w:cs="Sylfaen"/>
                <w:b/>
                <w:lang w:val="hy-AM" w:eastAsia="en-US"/>
              </w:rPr>
              <w:t>նվազեցումների</w:t>
            </w:r>
            <w:r w:rsidRPr="00C33B90">
              <w:rPr>
                <w:rFonts w:ascii="Calibri" w:hAnsi="Calibri" w:cs="Calibri"/>
                <w:b/>
                <w:lang w:val="hy-AM" w:eastAsia="en-US"/>
              </w:rPr>
              <w:t> </w:t>
            </w:r>
            <w:r w:rsidRPr="00C33B90">
              <w:rPr>
                <w:rFonts w:ascii="GHEA Mariam" w:hAnsi="GHEA Mariam" w:cs="Sylfaen"/>
                <w:b/>
                <w:lang w:val="hy-AM" w:eastAsia="en-US"/>
              </w:rPr>
              <w:t>մասին</w:t>
            </w:r>
          </w:p>
          <w:p w:rsidR="008C23D0" w:rsidRPr="00C33B90" w:rsidRDefault="008C23D0" w:rsidP="00AD5E2E">
            <w:pPr>
              <w:ind w:right="90" w:firstLine="360"/>
              <w:jc w:val="both"/>
              <w:rPr>
                <w:rFonts w:ascii="GHEA Mariam" w:hAnsi="GHEA Mariam" w:cs="Sylfaen"/>
                <w:bCs/>
                <w:lang w:val="hy-AM" w:eastAsia="en-US"/>
              </w:rPr>
            </w:pPr>
            <w:r w:rsidRPr="00C33B90">
              <w:rPr>
                <w:rFonts w:ascii="GHEA Mariam" w:hAnsi="GHEA Mariam"/>
                <w:lang w:val="hy-AM" w:eastAsia="en-US"/>
              </w:rPr>
              <w:t xml:space="preserve">     Բազմազավակության </w:t>
            </w:r>
            <w:r w:rsidRPr="00C33B90">
              <w:rPr>
                <w:rFonts w:ascii="GHEA Mariam" w:hAnsi="GHEA Mariam"/>
                <w:lang w:val="af-ZA" w:eastAsia="en-US"/>
              </w:rPr>
              <w:t xml:space="preserve">(4 </w:t>
            </w:r>
            <w:r w:rsidRPr="00C33B90">
              <w:rPr>
                <w:rFonts w:ascii="GHEA Mariam" w:hAnsi="GHEA Mariam"/>
                <w:lang w:val="hy-AM" w:eastAsia="en-US"/>
              </w:rPr>
              <w:t>և</w:t>
            </w:r>
            <w:r w:rsidRPr="00C33B90">
              <w:rPr>
                <w:rFonts w:ascii="GHEA Mariam" w:hAnsi="GHEA Mariam"/>
                <w:lang w:val="af-ZA" w:eastAsia="en-US"/>
              </w:rPr>
              <w:t xml:space="preserve"> </w:t>
            </w:r>
            <w:r w:rsidRPr="00C33B90">
              <w:rPr>
                <w:rFonts w:ascii="GHEA Mariam" w:hAnsi="GHEA Mariam"/>
                <w:lang w:val="hy-AM" w:eastAsia="en-US"/>
              </w:rPr>
              <w:t>ավելի</w:t>
            </w:r>
            <w:r w:rsidRPr="00C33B90">
              <w:rPr>
                <w:rFonts w:ascii="GHEA Mariam" w:hAnsi="GHEA Mariam"/>
                <w:lang w:val="af-ZA" w:eastAsia="en-US"/>
              </w:rPr>
              <w:t xml:space="preserve"> </w:t>
            </w:r>
            <w:r w:rsidRPr="00C33B90">
              <w:rPr>
                <w:rFonts w:ascii="GHEA Mariam" w:hAnsi="GHEA Mariam"/>
                <w:lang w:val="hy-AM" w:eastAsia="en-US"/>
              </w:rPr>
              <w:t>երեխա</w:t>
            </w:r>
            <w:r w:rsidRPr="00C33B90">
              <w:rPr>
                <w:rFonts w:ascii="GHEA Mariam" w:hAnsi="GHEA Mariam"/>
                <w:lang w:val="af-ZA" w:eastAsia="en-US"/>
              </w:rPr>
              <w:t xml:space="preserve">) </w:t>
            </w:r>
            <w:r w:rsidRPr="00C33B90">
              <w:rPr>
                <w:rFonts w:ascii="GHEA Mariam" w:hAnsi="GHEA Mariam"/>
                <w:lang w:val="hy-AM" w:eastAsia="en-US"/>
              </w:rPr>
              <w:t>և</w:t>
            </w:r>
            <w:r w:rsidRPr="00C33B90">
              <w:rPr>
                <w:rFonts w:ascii="GHEA Mariam" w:hAnsi="GHEA Mariam"/>
                <w:lang w:val="af-ZA" w:eastAsia="en-US"/>
              </w:rPr>
              <w:t xml:space="preserve"> </w:t>
            </w:r>
            <w:r w:rsidRPr="00C33B90">
              <w:rPr>
                <w:rFonts w:ascii="GHEA Mariam" w:hAnsi="GHEA Mariam"/>
                <w:lang w:val="hy-AM" w:eastAsia="en-US"/>
              </w:rPr>
              <w:t>ընդլայնված</w:t>
            </w:r>
            <w:r w:rsidRPr="00C33B90">
              <w:rPr>
                <w:rFonts w:ascii="GHEA Mariam" w:hAnsi="GHEA Mariam"/>
                <w:lang w:val="af-ZA" w:eastAsia="en-US"/>
              </w:rPr>
              <w:t xml:space="preserve"> </w:t>
            </w:r>
            <w:r w:rsidRPr="00C33B90">
              <w:rPr>
                <w:rFonts w:ascii="GHEA Mariam" w:hAnsi="GHEA Mariam"/>
                <w:lang w:val="hy-AM" w:eastAsia="en-US"/>
              </w:rPr>
              <w:t>վերարտադրության</w:t>
            </w:r>
            <w:r w:rsidRPr="00C33B90">
              <w:rPr>
                <w:rFonts w:ascii="GHEA Mariam" w:hAnsi="GHEA Mariam"/>
                <w:lang w:val="af-ZA" w:eastAsia="en-US"/>
              </w:rPr>
              <w:t xml:space="preserve"> </w:t>
            </w:r>
            <w:r w:rsidRPr="00C33B90">
              <w:rPr>
                <w:rFonts w:ascii="GHEA Mariam" w:hAnsi="GHEA Mariam"/>
                <w:lang w:val="hy-AM" w:eastAsia="en-US"/>
              </w:rPr>
              <w:t>խրախուսմամբ</w:t>
            </w:r>
            <w:r w:rsidRPr="00C33B90">
              <w:rPr>
                <w:rFonts w:ascii="GHEA Mariam" w:hAnsi="GHEA Mariam" w:cs="Sylfaen"/>
                <w:lang w:val="hy-AM" w:eastAsia="en-US"/>
              </w:rPr>
              <w:t xml:space="preserve"> պայմանավորված «Բազմազավակ ընտանիքների մասին» ՀՀ օրենքի նախագծի և մի շարք այլ նախագծերի փաթեթի</w:t>
            </w:r>
            <w:r w:rsidRPr="00C33B90">
              <w:rPr>
                <w:rFonts w:ascii="GHEA Mariam" w:hAnsi="GHEA Mariam"/>
                <w:b/>
                <w:lang w:val="af-ZA" w:eastAsia="en-US"/>
              </w:rPr>
              <w:t xml:space="preserve"> </w:t>
            </w:r>
            <w:r w:rsidRPr="00C33B90">
              <w:rPr>
                <w:rFonts w:ascii="GHEA Mariam" w:hAnsi="GHEA Mariam" w:cs="Sylfaen"/>
                <w:lang w:val="hy-AM" w:eastAsia="en-US"/>
              </w:rPr>
              <w:t>ընդունման</w:t>
            </w:r>
            <w:r w:rsidRPr="00C33B90">
              <w:rPr>
                <w:rFonts w:ascii="GHEA Mariam" w:hAnsi="GHEA Mariam" w:cs="Sylfaen"/>
                <w:bCs/>
                <w:lang w:val="hy-AM" w:eastAsia="en-US"/>
              </w:rPr>
              <w:t xml:space="preserve"> կապակցությամբ պետական կամ տեղական ինքնակառավարման մարմինների բյուջեներում տեղի կունենա ծախսերի էական ավելացում, որը, ըստ աջակցության տեսակների կունենա հետևյալ պատկերը.</w:t>
            </w:r>
          </w:p>
          <w:p w:rsidR="008C23D0" w:rsidRPr="00C33B90" w:rsidRDefault="008C23D0" w:rsidP="008E329A">
            <w:pPr>
              <w:numPr>
                <w:ilvl w:val="1"/>
                <w:numId w:val="159"/>
              </w:numPr>
              <w:tabs>
                <w:tab w:val="left" w:pos="540"/>
                <w:tab w:val="left" w:pos="630"/>
              </w:tabs>
              <w:ind w:right="90"/>
              <w:contextualSpacing/>
              <w:jc w:val="both"/>
              <w:rPr>
                <w:rFonts w:ascii="GHEA Mariam" w:hAnsi="GHEA Mariam" w:cs="Sylfaen"/>
                <w:b/>
                <w:bCs/>
                <w:lang w:val="hy-AM" w:eastAsia="en-US"/>
              </w:rPr>
            </w:pPr>
            <w:r w:rsidRPr="00C33B90">
              <w:rPr>
                <w:rFonts w:ascii="GHEA Mariam" w:hAnsi="GHEA Mariam" w:cs="Sylfaen"/>
                <w:b/>
                <w:bCs/>
                <w:lang w:val="hy-AM" w:eastAsia="en-US"/>
              </w:rPr>
              <w:t>Ամսական նպաստ</w:t>
            </w:r>
            <w:r w:rsidRPr="00C33B90">
              <w:rPr>
                <w:rFonts w:ascii="GHEA Mariam" w:hAnsi="GHEA Mariam" w:cs="Sylfaen"/>
                <w:bCs/>
                <w:lang w:val="hy-AM" w:eastAsia="en-US"/>
              </w:rPr>
              <w:t xml:space="preserve"> – 2017թ. տվյալների համաձայն ընտանիքում 4-րդ երեխայի թիվը կազմել է 1133, 5-րդը՝ 300, 6-րդը՝ 97: ամսական նպաստ տրամադրելու համար տարեկան անհրաժեշտ է ՝   </w:t>
            </w:r>
            <w:r w:rsidRPr="00C33B90">
              <w:rPr>
                <w:rFonts w:ascii="GHEA Mariam" w:hAnsi="GHEA Mariam" w:cs="Sylfaen"/>
                <w:b/>
                <w:bCs/>
                <w:u w:val="single"/>
                <w:lang w:val="hy-AM" w:eastAsia="en-US"/>
              </w:rPr>
              <w:t>1 172 820 000</w:t>
            </w:r>
            <w:r w:rsidRPr="00C33B90">
              <w:rPr>
                <w:rFonts w:ascii="GHEA Mariam" w:hAnsi="GHEA Mariam" w:cs="Sylfaen"/>
                <w:bCs/>
                <w:lang w:val="hy-AM" w:eastAsia="en-US"/>
              </w:rPr>
              <w:t xml:space="preserve"> դրամ, այդ թվում՝</w:t>
            </w:r>
          </w:p>
          <w:p w:rsidR="008C23D0" w:rsidRPr="00C33B90" w:rsidRDefault="008C23D0" w:rsidP="008E329A">
            <w:pPr>
              <w:numPr>
                <w:ilvl w:val="0"/>
                <w:numId w:val="160"/>
              </w:numPr>
              <w:ind w:right="90"/>
              <w:contextualSpacing/>
              <w:jc w:val="both"/>
              <w:rPr>
                <w:rFonts w:ascii="GHEA Mariam" w:hAnsi="GHEA Mariam" w:cs="Sylfaen"/>
                <w:bCs/>
                <w:lang w:val="hy-AM" w:eastAsia="en-US"/>
              </w:rPr>
            </w:pPr>
            <w:r w:rsidRPr="00C33B90">
              <w:rPr>
                <w:rFonts w:ascii="GHEA Mariam" w:hAnsi="GHEA Mariam" w:cs="Sylfaen"/>
                <w:bCs/>
                <w:lang w:val="hy-AM" w:eastAsia="en-US"/>
              </w:rPr>
              <w:t>4-րդ երեխայի համար` տարեկան 1133*55 000*12=</w:t>
            </w:r>
            <w:r w:rsidRPr="00C33B90">
              <w:rPr>
                <w:rFonts w:ascii="GHEA Mariam" w:hAnsi="GHEA Mariam" w:cs="Sylfaen"/>
                <w:b/>
                <w:bCs/>
                <w:lang w:val="hy-AM" w:eastAsia="en-US"/>
              </w:rPr>
              <w:t>747 780 000</w:t>
            </w:r>
            <w:r w:rsidRPr="00C33B90">
              <w:rPr>
                <w:rFonts w:ascii="GHEA Mariam" w:hAnsi="GHEA Mariam" w:cs="Sylfaen"/>
                <w:bCs/>
                <w:lang w:val="hy-AM" w:eastAsia="en-US"/>
              </w:rPr>
              <w:t xml:space="preserve"> (երեխաների թիվ*նվազագույն աշխատավարձ*12 ամիս),</w:t>
            </w:r>
          </w:p>
          <w:p w:rsidR="008C23D0" w:rsidRPr="00C33B90" w:rsidRDefault="008C23D0" w:rsidP="008E329A">
            <w:pPr>
              <w:numPr>
                <w:ilvl w:val="0"/>
                <w:numId w:val="160"/>
              </w:numPr>
              <w:ind w:right="90"/>
              <w:contextualSpacing/>
              <w:jc w:val="both"/>
              <w:rPr>
                <w:rFonts w:ascii="GHEA Mariam" w:hAnsi="GHEA Mariam" w:cs="Sylfaen"/>
                <w:bCs/>
                <w:lang w:val="hy-AM" w:eastAsia="en-US"/>
              </w:rPr>
            </w:pPr>
            <w:r w:rsidRPr="00C33B90">
              <w:rPr>
                <w:rFonts w:ascii="GHEA Mariam" w:hAnsi="GHEA Mariam" w:cs="Sylfaen"/>
                <w:bCs/>
                <w:lang w:val="hy-AM" w:eastAsia="en-US"/>
              </w:rPr>
              <w:t>5-րդ երեխայի համար` 300*82 500*12=</w:t>
            </w:r>
            <w:r w:rsidRPr="00C33B90">
              <w:rPr>
                <w:rFonts w:ascii="GHEA Mariam" w:hAnsi="GHEA Mariam" w:cs="Sylfaen"/>
                <w:b/>
                <w:bCs/>
                <w:lang w:val="hy-AM" w:eastAsia="en-US"/>
              </w:rPr>
              <w:t>297 000 000</w:t>
            </w:r>
            <w:r w:rsidRPr="00C33B90">
              <w:rPr>
                <w:rFonts w:ascii="GHEA Mariam" w:hAnsi="GHEA Mariam" w:cs="Sylfaen"/>
                <w:bCs/>
                <w:lang w:val="hy-AM" w:eastAsia="en-US"/>
              </w:rPr>
              <w:t xml:space="preserve"> (երեխաների թիվ*նվազագույն աշխատավարձի 150 տոկոս*12 ամիս),</w:t>
            </w:r>
          </w:p>
          <w:p w:rsidR="008C23D0" w:rsidRPr="00C33B90" w:rsidRDefault="008C23D0" w:rsidP="008E329A">
            <w:pPr>
              <w:numPr>
                <w:ilvl w:val="0"/>
                <w:numId w:val="160"/>
              </w:numPr>
              <w:ind w:right="90"/>
              <w:contextualSpacing/>
              <w:jc w:val="both"/>
              <w:rPr>
                <w:rFonts w:ascii="GHEA Mariam" w:hAnsi="GHEA Mariam" w:cs="Sylfaen"/>
                <w:b/>
                <w:bCs/>
                <w:lang w:val="hy-AM" w:eastAsia="en-US"/>
              </w:rPr>
            </w:pPr>
            <w:r w:rsidRPr="00C33B90">
              <w:rPr>
                <w:rFonts w:ascii="GHEA Mariam" w:hAnsi="GHEA Mariam" w:cs="Sylfaen"/>
                <w:bCs/>
                <w:lang w:val="hy-AM" w:eastAsia="en-US"/>
              </w:rPr>
              <w:lastRenderedPageBreak/>
              <w:t>6-րդ երեխայի համար`  97*110 000*12=</w:t>
            </w:r>
            <w:r w:rsidRPr="00C33B90">
              <w:rPr>
                <w:rFonts w:ascii="GHEA Mariam" w:hAnsi="GHEA Mariam" w:cs="Sylfaen"/>
                <w:b/>
                <w:bCs/>
                <w:lang w:val="hy-AM" w:eastAsia="en-US"/>
              </w:rPr>
              <w:t>12 804 000</w:t>
            </w:r>
            <w:r w:rsidRPr="00C33B90">
              <w:rPr>
                <w:rFonts w:ascii="GHEA Mariam" w:hAnsi="GHEA Mariam" w:cs="Sylfaen"/>
                <w:bCs/>
                <w:lang w:val="hy-AM" w:eastAsia="en-US"/>
              </w:rPr>
              <w:t xml:space="preserve"> (երեխաների թիվ*նվազագույն աշխատավարձի 200 տոկոս*12 ամիս):</w:t>
            </w:r>
          </w:p>
          <w:p w:rsidR="008C23D0" w:rsidRPr="00C33B90" w:rsidRDefault="008C23D0" w:rsidP="008E329A">
            <w:pPr>
              <w:numPr>
                <w:ilvl w:val="1"/>
                <w:numId w:val="159"/>
              </w:numPr>
              <w:tabs>
                <w:tab w:val="left" w:pos="720"/>
              </w:tabs>
              <w:ind w:left="900" w:right="90" w:hanging="450"/>
              <w:contextualSpacing/>
              <w:jc w:val="both"/>
              <w:rPr>
                <w:rFonts w:ascii="GHEA Mariam" w:hAnsi="GHEA Mariam"/>
                <w:bCs/>
                <w:lang w:val="hy-AM" w:eastAsia="en-US"/>
              </w:rPr>
            </w:pPr>
            <w:r w:rsidRPr="00C33B90">
              <w:rPr>
                <w:rFonts w:ascii="GHEA Mariam" w:hAnsi="GHEA Mariam"/>
                <w:b/>
                <w:bCs/>
                <w:iCs/>
                <w:color w:val="000000"/>
                <w:lang w:val="hy-AM" w:eastAsia="en-US"/>
              </w:rPr>
              <w:t xml:space="preserve"> Բազմազավակ ընտանիքներին բնակարանով </w:t>
            </w:r>
            <w:r w:rsidRPr="00C33B90">
              <w:rPr>
                <w:rFonts w:ascii="GHEA Mariam" w:hAnsi="GHEA Mariam"/>
                <w:b/>
                <w:bCs/>
                <w:lang w:val="hy-AM" w:eastAsia="en-US"/>
              </w:rPr>
              <w:t xml:space="preserve">կամ բնակելի տնով </w:t>
            </w:r>
            <w:r w:rsidRPr="00C33B90">
              <w:rPr>
                <w:rFonts w:ascii="GHEA Mariam" w:hAnsi="GHEA Mariam"/>
                <w:b/>
                <w:bCs/>
                <w:iCs/>
                <w:color w:val="000000"/>
                <w:lang w:val="hy-AM" w:eastAsia="en-US"/>
              </w:rPr>
              <w:t>ապահովման  պետական աջակցության տրամադրում</w:t>
            </w:r>
            <w:r w:rsidRPr="00C33B90">
              <w:rPr>
                <w:rFonts w:ascii="GHEA Mariam" w:hAnsi="GHEA Mariam"/>
                <w:bCs/>
                <w:iCs/>
                <w:color w:val="000000"/>
                <w:lang w:val="hy-AM" w:eastAsia="en-US"/>
              </w:rPr>
              <w:t xml:space="preserve">, ընդամենը՝ </w:t>
            </w:r>
            <w:r w:rsidRPr="00C33B90">
              <w:rPr>
                <w:rFonts w:ascii="GHEA Mariam" w:hAnsi="GHEA Mariam"/>
                <w:b/>
                <w:bCs/>
                <w:iCs/>
                <w:color w:val="000000"/>
                <w:u w:val="single"/>
                <w:lang w:val="hy-AM" w:eastAsia="en-US"/>
              </w:rPr>
              <w:t>950 000 000</w:t>
            </w:r>
            <w:r w:rsidRPr="00C33B90">
              <w:rPr>
                <w:rFonts w:ascii="GHEA Mariam" w:hAnsi="GHEA Mariam"/>
                <w:bCs/>
                <w:iCs/>
                <w:color w:val="000000"/>
                <w:lang w:val="hy-AM" w:eastAsia="en-US"/>
              </w:rPr>
              <w:t xml:space="preserve"> դրամ, այդ թվում՝ </w:t>
            </w:r>
          </w:p>
          <w:p w:rsidR="008C23D0" w:rsidRPr="00C33B90" w:rsidRDefault="008C23D0" w:rsidP="008E329A">
            <w:pPr>
              <w:numPr>
                <w:ilvl w:val="2"/>
                <w:numId w:val="159"/>
              </w:numPr>
              <w:ind w:left="900" w:right="90" w:hanging="450"/>
              <w:contextualSpacing/>
              <w:jc w:val="both"/>
              <w:rPr>
                <w:rFonts w:ascii="GHEA Mariam" w:hAnsi="GHEA Mariam"/>
                <w:bCs/>
                <w:lang w:val="hy-AM" w:eastAsia="en-US"/>
              </w:rPr>
            </w:pPr>
            <w:r w:rsidRPr="00C33B90">
              <w:rPr>
                <w:rFonts w:ascii="GHEA Mariam" w:hAnsi="GHEA Mariam" w:cs="Sylfaen"/>
                <w:b/>
                <w:bCs/>
                <w:lang w:val="hy-AM" w:eastAsia="en-US"/>
              </w:rPr>
              <w:t>Բնակարանի</w:t>
            </w:r>
            <w:r w:rsidRPr="00C33B90">
              <w:rPr>
                <w:rFonts w:ascii="GHEA Mariam" w:hAnsi="GHEA Mariam"/>
                <w:b/>
                <w:bCs/>
                <w:lang w:val="hy-AM" w:eastAsia="en-US"/>
              </w:rPr>
              <w:t xml:space="preserve"> գնման կամ շինարարության համար վերցված հիփոթեքային վարկի մարում</w:t>
            </w:r>
            <w:r w:rsidRPr="00C33B90">
              <w:rPr>
                <w:rFonts w:ascii="GHEA Mariam" w:hAnsi="GHEA Mariam"/>
                <w:bCs/>
                <w:lang w:val="hy-AM" w:eastAsia="en-US"/>
              </w:rPr>
              <w:t xml:space="preserve"> (</w:t>
            </w:r>
            <w:r w:rsidRPr="00C33B90">
              <w:rPr>
                <w:rFonts w:ascii="GHEA Mariam" w:hAnsi="GHEA Mariam"/>
                <w:bCs/>
                <w:iCs/>
                <w:color w:val="000000"/>
                <w:lang w:val="hy-AM" w:eastAsia="en-US"/>
              </w:rPr>
              <w:t xml:space="preserve">նպատակով ՀՀ կառավարության կողմից կսահմանվեն հիփոթեքային վարկի առավելագույն չափաքանակ, իսկ ներկա հաշվարկում վարկի առավելագույն չափը կազմում է 10 000 000 դրամ) ընդամենը , </w:t>
            </w:r>
            <w:r w:rsidRPr="00C33B90">
              <w:rPr>
                <w:rFonts w:ascii="GHEA Mariam" w:hAnsi="GHEA Mariam"/>
                <w:b/>
                <w:bCs/>
                <w:iCs/>
                <w:color w:val="000000"/>
                <w:lang w:val="hy-AM" w:eastAsia="en-US"/>
              </w:rPr>
              <w:t>850 000 000</w:t>
            </w:r>
            <w:r w:rsidRPr="00C33B90">
              <w:rPr>
                <w:rFonts w:ascii="GHEA Mariam" w:hAnsi="GHEA Mariam"/>
                <w:bCs/>
                <w:iCs/>
                <w:color w:val="000000"/>
                <w:lang w:val="hy-AM" w:eastAsia="en-US"/>
              </w:rPr>
              <w:t xml:space="preserve"> դրամ, այդ թվում՝</w:t>
            </w:r>
          </w:p>
          <w:p w:rsidR="008C23D0" w:rsidRPr="00C33B90" w:rsidRDefault="008C23D0" w:rsidP="008E329A">
            <w:pPr>
              <w:numPr>
                <w:ilvl w:val="0"/>
                <w:numId w:val="161"/>
              </w:numPr>
              <w:ind w:left="1440" w:right="90" w:hanging="540"/>
              <w:contextualSpacing/>
              <w:jc w:val="both"/>
              <w:rPr>
                <w:rFonts w:ascii="GHEA Mariam" w:hAnsi="GHEA Mariam"/>
                <w:bCs/>
                <w:lang w:val="hy-AM" w:eastAsia="en-US"/>
              </w:rPr>
            </w:pPr>
            <w:r w:rsidRPr="00C33B90">
              <w:rPr>
                <w:rFonts w:ascii="GHEA Mariam" w:hAnsi="GHEA Mariam"/>
                <w:bCs/>
                <w:lang w:val="hy-AM" w:eastAsia="en-US"/>
              </w:rPr>
              <w:t xml:space="preserve">30 տոկոսով՝ 4-րդ երեխայի ծննդյան դեպքում՝ տարեկան 100 դեպք` </w:t>
            </w:r>
            <w:r w:rsidRPr="00C33B90">
              <w:rPr>
                <w:rFonts w:ascii="GHEA Mariam" w:hAnsi="GHEA Mariam"/>
                <w:b/>
                <w:bCs/>
                <w:lang w:val="hy-AM" w:eastAsia="en-US"/>
              </w:rPr>
              <w:t>300 000 000 դրամ</w:t>
            </w:r>
            <w:r w:rsidRPr="00C33B90">
              <w:rPr>
                <w:rFonts w:ascii="GHEA Mariam" w:hAnsi="GHEA Mariam"/>
                <w:bCs/>
                <w:lang w:val="hy-AM" w:eastAsia="en-US"/>
              </w:rPr>
              <w:t xml:space="preserve"> (100*3 000 000),</w:t>
            </w:r>
          </w:p>
          <w:p w:rsidR="008C23D0" w:rsidRPr="00C33B90" w:rsidRDefault="008C23D0" w:rsidP="008E329A">
            <w:pPr>
              <w:numPr>
                <w:ilvl w:val="0"/>
                <w:numId w:val="161"/>
              </w:numPr>
              <w:ind w:left="1440" w:right="90" w:hanging="540"/>
              <w:contextualSpacing/>
              <w:jc w:val="both"/>
              <w:rPr>
                <w:rFonts w:ascii="GHEA Mariam" w:hAnsi="GHEA Mariam"/>
                <w:lang w:val="hy-AM" w:eastAsia="en-US"/>
              </w:rPr>
            </w:pPr>
            <w:r w:rsidRPr="00C33B90">
              <w:rPr>
                <w:rFonts w:ascii="GHEA Mariam" w:hAnsi="GHEA Mariam"/>
                <w:bCs/>
                <w:lang w:val="hy-AM" w:eastAsia="en-US"/>
              </w:rPr>
              <w:t>50 տոկոսով՝</w:t>
            </w:r>
            <w:r w:rsidRPr="00C33B90">
              <w:rPr>
                <w:rFonts w:ascii="GHEA Mariam" w:hAnsi="GHEA Mariam" w:cs="Sylfaen"/>
                <w:lang w:val="hy-AM" w:eastAsia="en-US"/>
              </w:rPr>
              <w:t xml:space="preserve"> 5-րդ երեխայի </w:t>
            </w:r>
            <w:r w:rsidRPr="00C33B90">
              <w:rPr>
                <w:rFonts w:ascii="GHEA Mariam" w:hAnsi="GHEA Mariam"/>
                <w:bCs/>
                <w:lang w:val="hy-AM" w:eastAsia="en-US"/>
              </w:rPr>
              <w:t>ծննդյան</w:t>
            </w:r>
            <w:r w:rsidRPr="00C33B90">
              <w:rPr>
                <w:rFonts w:ascii="GHEA Mariam" w:hAnsi="GHEA Mariam" w:cs="Sylfaen"/>
                <w:lang w:val="hy-AM" w:eastAsia="en-US"/>
              </w:rPr>
              <w:t xml:space="preserve"> դեպքում՝ տարեկան 50 դեպք՝ </w:t>
            </w:r>
            <w:r w:rsidRPr="00C33B90">
              <w:rPr>
                <w:rFonts w:ascii="GHEA Mariam" w:hAnsi="GHEA Mariam" w:cs="Sylfaen"/>
                <w:b/>
                <w:lang w:val="hy-AM" w:eastAsia="en-US"/>
              </w:rPr>
              <w:t xml:space="preserve">250 000 000 դրամ </w:t>
            </w:r>
            <w:r w:rsidRPr="00C33B90">
              <w:rPr>
                <w:rFonts w:ascii="GHEA Mariam" w:hAnsi="GHEA Mariam" w:cs="Sylfaen"/>
                <w:lang w:val="hy-AM" w:eastAsia="en-US"/>
              </w:rPr>
              <w:t>(50*5 000 000),</w:t>
            </w:r>
          </w:p>
          <w:p w:rsidR="008C23D0" w:rsidRPr="00C33B90" w:rsidRDefault="008C23D0" w:rsidP="008E329A">
            <w:pPr>
              <w:numPr>
                <w:ilvl w:val="0"/>
                <w:numId w:val="161"/>
              </w:numPr>
              <w:ind w:left="1440" w:right="90" w:hanging="540"/>
              <w:contextualSpacing/>
              <w:jc w:val="both"/>
              <w:rPr>
                <w:rFonts w:ascii="GHEA Mariam" w:hAnsi="GHEA Mariam"/>
                <w:lang w:val="hy-AM" w:eastAsia="en-US"/>
              </w:rPr>
            </w:pPr>
            <w:r w:rsidRPr="00C33B90">
              <w:rPr>
                <w:rFonts w:ascii="GHEA Mariam" w:hAnsi="GHEA Mariam" w:cs="Sylfaen"/>
                <w:lang w:val="hy-AM" w:eastAsia="en-US"/>
              </w:rPr>
              <w:t xml:space="preserve">100 տոկոսով՝ 6-րդ և հաջորդ երեխայի </w:t>
            </w:r>
            <w:r w:rsidRPr="00C33B90">
              <w:rPr>
                <w:rFonts w:ascii="GHEA Mariam" w:hAnsi="GHEA Mariam"/>
                <w:bCs/>
                <w:lang w:val="hy-AM" w:eastAsia="en-US"/>
              </w:rPr>
              <w:t>ծննդյան</w:t>
            </w:r>
            <w:r w:rsidRPr="00C33B90">
              <w:rPr>
                <w:rFonts w:ascii="GHEA Mariam" w:hAnsi="GHEA Mariam" w:cs="Sylfaen"/>
                <w:lang w:val="hy-AM" w:eastAsia="en-US"/>
              </w:rPr>
              <w:t xml:space="preserve"> դեպքում՝ </w:t>
            </w:r>
            <w:r w:rsidRPr="00C33B90">
              <w:rPr>
                <w:rFonts w:ascii="GHEA Mariam" w:hAnsi="GHEA Mariam"/>
                <w:bCs/>
                <w:lang w:val="hy-AM" w:eastAsia="en-US"/>
              </w:rPr>
              <w:t xml:space="preserve">30 դեպք՝ </w:t>
            </w:r>
            <w:r w:rsidRPr="00C33B90">
              <w:rPr>
                <w:rFonts w:ascii="GHEA Mariam" w:hAnsi="GHEA Mariam"/>
                <w:b/>
                <w:bCs/>
                <w:lang w:val="hy-AM" w:eastAsia="en-US"/>
              </w:rPr>
              <w:t>300 000     000 դրամ</w:t>
            </w:r>
            <w:r w:rsidRPr="00C33B90">
              <w:rPr>
                <w:rFonts w:ascii="GHEA Mariam" w:hAnsi="GHEA Mariam" w:cs="Sylfaen"/>
                <w:lang w:val="hy-AM" w:eastAsia="en-US"/>
              </w:rPr>
              <w:t xml:space="preserve"> (30*10 000 000),</w:t>
            </w:r>
          </w:p>
          <w:p w:rsidR="008C23D0" w:rsidRPr="00C33B90" w:rsidRDefault="008C23D0" w:rsidP="00AD5E2E">
            <w:pPr>
              <w:tabs>
                <w:tab w:val="left" w:pos="630"/>
              </w:tabs>
              <w:ind w:left="1440" w:right="90" w:hanging="720"/>
              <w:jc w:val="both"/>
              <w:rPr>
                <w:rFonts w:ascii="GHEA Mariam" w:hAnsi="GHEA Mariam"/>
                <w:lang w:val="hy-AM" w:eastAsia="en-US"/>
              </w:rPr>
            </w:pPr>
            <w:r w:rsidRPr="00C33B90">
              <w:rPr>
                <w:rFonts w:ascii="GHEA Mariam" w:hAnsi="GHEA Mariam"/>
                <w:lang w:val="hy-AM" w:eastAsia="en-US"/>
              </w:rPr>
              <w:t>4.2.2</w:t>
            </w:r>
            <w:r w:rsidRPr="00C33B90">
              <w:rPr>
                <w:rFonts w:ascii="GHEA Mariam" w:hAnsi="GHEA Mariam"/>
                <w:b/>
                <w:bCs/>
                <w:lang w:val="hy-AM" w:eastAsia="en-US"/>
              </w:rPr>
              <w:t xml:space="preserve">  Բնակարանի տրամադրում</w:t>
            </w:r>
            <w:r w:rsidRPr="00C33B90">
              <w:rPr>
                <w:rFonts w:ascii="GHEA Mariam" w:hAnsi="GHEA Mariam"/>
                <w:bCs/>
                <w:lang w:val="hy-AM" w:eastAsia="en-US"/>
              </w:rPr>
              <w:t xml:space="preserve"> (բնակարանի առավելագույն արժեքը 10 000 000  դրամ), տարեկան 10 դեպք: Ընդամենը՝ </w:t>
            </w:r>
            <w:r w:rsidRPr="00C33B90">
              <w:rPr>
                <w:rFonts w:ascii="GHEA Mariam" w:hAnsi="GHEA Mariam"/>
                <w:b/>
                <w:bCs/>
                <w:lang w:val="hy-AM" w:eastAsia="en-US"/>
              </w:rPr>
              <w:t>100 000 000</w:t>
            </w:r>
            <w:r w:rsidRPr="00C33B90">
              <w:rPr>
                <w:rFonts w:ascii="GHEA Mariam" w:hAnsi="GHEA Mariam"/>
                <w:bCs/>
                <w:lang w:val="hy-AM" w:eastAsia="en-US"/>
              </w:rPr>
              <w:t xml:space="preserve"> դրամ:</w:t>
            </w:r>
          </w:p>
          <w:p w:rsidR="008C23D0" w:rsidRPr="00C33B90" w:rsidRDefault="008C23D0" w:rsidP="00AD5E2E">
            <w:pPr>
              <w:ind w:left="1080" w:right="90" w:hanging="360"/>
              <w:contextualSpacing/>
              <w:jc w:val="both"/>
              <w:rPr>
                <w:rFonts w:ascii="GHEA Mariam" w:hAnsi="GHEA Mariam"/>
                <w:b/>
                <w:lang w:val="hy-AM" w:eastAsia="en-US"/>
              </w:rPr>
            </w:pPr>
            <w:r w:rsidRPr="00C33B90">
              <w:rPr>
                <w:rFonts w:ascii="GHEA Mariam" w:hAnsi="GHEA Mariam" w:cs="GHEA Grapalat"/>
                <w:b/>
                <w:lang w:val="af-ZA" w:eastAsia="en-US"/>
              </w:rPr>
              <w:t xml:space="preserve">4.3 Կենցաղային ապրանքի ձեռբերման նպատակով պետական աջակցությամբ արտոնյալ պայմաններով երկարաժամկետ </w:t>
            </w:r>
            <w:r w:rsidRPr="00C33B90">
              <w:rPr>
                <w:rFonts w:ascii="GHEA Mariam" w:hAnsi="GHEA Mariam"/>
                <w:b/>
                <w:bCs/>
                <w:lang w:val="hy-AM" w:eastAsia="en-US"/>
              </w:rPr>
              <w:t xml:space="preserve">վարկ: </w:t>
            </w:r>
            <w:r w:rsidRPr="00C33B90">
              <w:rPr>
                <w:rFonts w:ascii="GHEA Mariam" w:hAnsi="GHEA Mariam"/>
                <w:bCs/>
                <w:lang w:val="hy-AM" w:eastAsia="en-US"/>
              </w:rPr>
              <w:t xml:space="preserve">Վարկի առավելագույն չափը 500 000 դրամ, տարեկան դեպքերի թիվը՝ 1000, ընդամենը՝ </w:t>
            </w:r>
            <w:r w:rsidRPr="00C33B90">
              <w:rPr>
                <w:rFonts w:ascii="GHEA Mariam" w:hAnsi="GHEA Mariam"/>
                <w:b/>
                <w:bCs/>
                <w:lang w:val="hy-AM" w:eastAsia="en-US"/>
              </w:rPr>
              <w:t>500 000 000 դրամ</w:t>
            </w:r>
            <w:r w:rsidRPr="00C33B90">
              <w:rPr>
                <w:rFonts w:ascii="GHEA Mariam" w:hAnsi="GHEA Mariam"/>
                <w:bCs/>
                <w:lang w:val="hy-AM" w:eastAsia="en-US"/>
              </w:rPr>
              <w:t xml:space="preserve">: </w:t>
            </w:r>
          </w:p>
          <w:p w:rsidR="008C23D0" w:rsidRPr="00C33B90" w:rsidRDefault="008C23D0" w:rsidP="00AD5E2E">
            <w:pPr>
              <w:tabs>
                <w:tab w:val="left" w:pos="720"/>
                <w:tab w:val="left" w:pos="900"/>
              </w:tabs>
              <w:ind w:left="1170" w:right="90" w:hanging="450"/>
              <w:contextualSpacing/>
              <w:jc w:val="both"/>
              <w:rPr>
                <w:rFonts w:ascii="GHEA Mariam" w:hAnsi="GHEA Mariam"/>
                <w:lang w:val="hy-AM" w:eastAsia="en-US"/>
              </w:rPr>
            </w:pPr>
            <w:r w:rsidRPr="00C33B90">
              <w:rPr>
                <w:rFonts w:ascii="GHEA Mariam" w:hAnsi="GHEA Mariam"/>
                <w:b/>
                <w:bCs/>
                <w:iCs/>
                <w:color w:val="000000"/>
                <w:lang w:val="af-ZA" w:eastAsia="en-US"/>
              </w:rPr>
              <w:t>4.4 Ինքնազբաղվածության ապահովման աջակցություն,</w:t>
            </w:r>
            <w:r w:rsidRPr="00C33B90">
              <w:rPr>
                <w:rFonts w:ascii="GHEA Mariam" w:hAnsi="GHEA Mariam" w:cs="GHEA Grapalat"/>
                <w:b/>
                <w:lang w:val="af-ZA" w:eastAsia="en-US"/>
              </w:rPr>
              <w:t xml:space="preserve"> այդ թվում` ընտանեկան ձեռնարկատիրություն հիմնելու, գյուղատնտեսական տեխնիկայի,  գյուղատնտեսական նշանակության հողատարածքի և անասունների ձեռբերման, </w:t>
            </w:r>
            <w:r w:rsidRPr="00C33B90">
              <w:rPr>
                <w:rFonts w:ascii="GHEA Mariam" w:hAnsi="GHEA Mariam" w:cs="MS Mincho"/>
                <w:b/>
                <w:lang w:val="hy-AM" w:eastAsia="en-US"/>
              </w:rPr>
              <w:t>գյուղատնտեսությունում արդիական տեխնոլոգիաների ներդրման</w:t>
            </w:r>
            <w:r w:rsidRPr="00C33B90">
              <w:rPr>
                <w:rFonts w:ascii="GHEA Mariam" w:hAnsi="GHEA Mariam" w:cs="GHEA Grapalat"/>
                <w:b/>
                <w:lang w:val="af-ZA" w:eastAsia="en-US"/>
              </w:rPr>
              <w:t xml:space="preserve"> նպատակով պետական աջակցությամբ արտոնյալ պայմաններով երկարաժամկետ </w:t>
            </w:r>
            <w:r w:rsidRPr="00C33B90">
              <w:rPr>
                <w:rFonts w:ascii="GHEA Mariam" w:hAnsi="GHEA Mariam"/>
                <w:b/>
                <w:bCs/>
                <w:lang w:val="hy-AM" w:eastAsia="en-US"/>
              </w:rPr>
              <w:t>վարկ</w:t>
            </w:r>
            <w:r w:rsidRPr="00C33B90">
              <w:rPr>
                <w:rFonts w:ascii="GHEA Mariam" w:hAnsi="GHEA Mariam"/>
                <w:bCs/>
                <w:lang w:val="hy-AM" w:eastAsia="en-US"/>
              </w:rPr>
              <w:t xml:space="preserve">: Վարկի առավելագույն չափը 2 000 000 դրամ, տարեկան դեպքերի թիվը՝ 100, ընդամենը՝ </w:t>
            </w:r>
            <w:r w:rsidRPr="00C33B90">
              <w:rPr>
                <w:rFonts w:ascii="GHEA Mariam" w:hAnsi="GHEA Mariam"/>
                <w:b/>
                <w:bCs/>
                <w:lang w:val="hy-AM" w:eastAsia="en-US"/>
              </w:rPr>
              <w:t>200 000 000 դրամ</w:t>
            </w:r>
            <w:r w:rsidRPr="00C33B90">
              <w:rPr>
                <w:rFonts w:ascii="GHEA Mariam" w:hAnsi="GHEA Mariam"/>
                <w:bCs/>
                <w:lang w:val="hy-AM" w:eastAsia="en-US"/>
              </w:rPr>
              <w:t>:</w:t>
            </w:r>
          </w:p>
          <w:p w:rsidR="008C23D0" w:rsidRPr="00C33B90" w:rsidRDefault="008C23D0" w:rsidP="00AD5E2E">
            <w:pPr>
              <w:tabs>
                <w:tab w:val="left" w:pos="630"/>
                <w:tab w:val="left" w:pos="720"/>
              </w:tabs>
              <w:ind w:left="1260" w:right="90" w:hanging="900"/>
              <w:contextualSpacing/>
              <w:jc w:val="both"/>
              <w:rPr>
                <w:rFonts w:ascii="GHEA Mariam" w:hAnsi="GHEA Mariam"/>
                <w:lang w:val="hy-AM" w:eastAsia="en-US"/>
              </w:rPr>
            </w:pPr>
            <w:r w:rsidRPr="00C33B90">
              <w:rPr>
                <w:rFonts w:ascii="GHEA Mariam" w:hAnsi="GHEA Mariam"/>
                <w:bCs/>
                <w:lang w:val="hy-AM" w:eastAsia="en-US"/>
              </w:rPr>
              <w:t xml:space="preserve">     </w:t>
            </w:r>
            <w:r w:rsidRPr="00C33B90">
              <w:rPr>
                <w:rFonts w:ascii="GHEA Mariam" w:hAnsi="GHEA Mariam"/>
                <w:b/>
                <w:bCs/>
                <w:lang w:val="hy-AM" w:eastAsia="en-US"/>
              </w:rPr>
              <w:t>4.5</w:t>
            </w:r>
            <w:r w:rsidRPr="00C33B90">
              <w:rPr>
                <w:rFonts w:ascii="GHEA Mariam" w:hAnsi="GHEA Mariam"/>
                <w:bCs/>
                <w:lang w:val="hy-AM" w:eastAsia="en-US"/>
              </w:rPr>
              <w:t xml:space="preserve"> </w:t>
            </w:r>
            <w:r w:rsidRPr="00C33B90">
              <w:rPr>
                <w:rFonts w:ascii="GHEA Mariam" w:hAnsi="GHEA Mariam"/>
                <w:b/>
                <w:bCs/>
                <w:lang w:val="hy-AM" w:eastAsia="en-US"/>
              </w:rPr>
              <w:t>Երեխա</w:t>
            </w:r>
            <w:r w:rsidRPr="00C33B90">
              <w:rPr>
                <w:rFonts w:ascii="GHEA Mariam" w:hAnsi="GHEA Mariam" w:cs="GHEA Grapalat"/>
                <w:b/>
                <w:lang w:val="af-ZA" w:eastAsia="en-US"/>
              </w:rPr>
              <w:t>ների կրթական աջակցություն</w:t>
            </w:r>
            <w:r w:rsidRPr="00C33B90">
              <w:rPr>
                <w:rFonts w:ascii="GHEA Mariam" w:hAnsi="GHEA Mariam" w:cs="GHEA Grapalat"/>
                <w:lang w:val="af-ZA" w:eastAsia="en-US"/>
              </w:rPr>
              <w:t xml:space="preserve">, ընդամենը՝ </w:t>
            </w:r>
            <w:r w:rsidRPr="00C33B90">
              <w:rPr>
                <w:rFonts w:ascii="GHEA Mariam" w:hAnsi="GHEA Mariam" w:cs="GHEA Grapalat"/>
                <w:b/>
                <w:lang w:val="af-ZA" w:eastAsia="en-US"/>
              </w:rPr>
              <w:t>431 200 000</w:t>
            </w:r>
            <w:r w:rsidRPr="00C33B90">
              <w:rPr>
                <w:rFonts w:ascii="GHEA Mariam" w:hAnsi="GHEA Mariam" w:cs="GHEA Grapalat"/>
                <w:lang w:val="af-ZA" w:eastAsia="en-US"/>
              </w:rPr>
              <w:t xml:space="preserve"> դրամ, այդ թվում.</w:t>
            </w:r>
          </w:p>
          <w:p w:rsidR="008C23D0" w:rsidRPr="00C33B90" w:rsidRDefault="008C23D0" w:rsidP="00AD5E2E">
            <w:pPr>
              <w:tabs>
                <w:tab w:val="left" w:pos="540"/>
                <w:tab w:val="left" w:pos="630"/>
              </w:tabs>
              <w:ind w:left="1260" w:right="90" w:hanging="540"/>
              <w:contextualSpacing/>
              <w:jc w:val="both"/>
              <w:rPr>
                <w:rFonts w:ascii="GHEA Mariam" w:hAnsi="GHEA Mariam" w:cs="GHEA Grapalat"/>
                <w:lang w:val="af-ZA" w:eastAsia="en-US"/>
              </w:rPr>
            </w:pPr>
            <w:r w:rsidRPr="00C33B90">
              <w:rPr>
                <w:rFonts w:ascii="GHEA Mariam" w:hAnsi="GHEA Mariam" w:cs="GHEA Grapalat"/>
                <w:lang w:val="af-ZA" w:eastAsia="en-US"/>
              </w:rPr>
              <w:t xml:space="preserve">4.5.1 </w:t>
            </w:r>
            <w:r w:rsidRPr="00C33B90">
              <w:rPr>
                <w:rFonts w:ascii="GHEA Mariam" w:hAnsi="GHEA Mariam"/>
                <w:color w:val="000000"/>
                <w:lang w:val="af-ZA" w:eastAsia="en-US"/>
              </w:rPr>
              <w:t>ն</w:t>
            </w:r>
            <w:r w:rsidRPr="00C33B90">
              <w:rPr>
                <w:rFonts w:ascii="GHEA Mariam" w:hAnsi="GHEA Mariam" w:cs="GHEA Grapalat"/>
                <w:lang w:val="af-ZA" w:eastAsia="en-US"/>
              </w:rPr>
              <w:t xml:space="preserve">ախադպրոցական </w:t>
            </w:r>
            <w:r w:rsidRPr="00C33B90">
              <w:rPr>
                <w:rFonts w:ascii="GHEA Mariam" w:hAnsi="GHEA Mariam"/>
                <w:color w:val="000000"/>
                <w:lang w:val="af-ZA" w:eastAsia="en-US"/>
              </w:rPr>
              <w:t>ուսումնական</w:t>
            </w:r>
            <w:r w:rsidRPr="00C33B90">
              <w:rPr>
                <w:rFonts w:ascii="GHEA Mariam" w:hAnsi="GHEA Mariam" w:cs="GHEA Grapalat"/>
                <w:lang w:val="af-ZA" w:eastAsia="en-US"/>
              </w:rPr>
              <w:t xml:space="preserve"> հաստատություններ բազմազավակ  ընտանիքների երեխաների ուսման վարձի</w:t>
            </w:r>
            <w:r w:rsidRPr="00C33B90">
              <w:rPr>
                <w:rFonts w:ascii="GHEA Mariam" w:hAnsi="GHEA Mariam" w:cs="Sylfaen"/>
                <w:lang w:val="af-ZA" w:eastAsia="en-US"/>
              </w:rPr>
              <w:t xml:space="preserve"> </w:t>
            </w:r>
            <w:r w:rsidRPr="00C33B90">
              <w:rPr>
                <w:rFonts w:ascii="GHEA Mariam" w:hAnsi="GHEA Mariam" w:cs="Sylfaen"/>
                <w:lang w:val="hy-AM" w:eastAsia="en-US"/>
              </w:rPr>
              <w:t>փոխհատուցում</w:t>
            </w:r>
            <w:r w:rsidRPr="00C33B90">
              <w:rPr>
                <w:rFonts w:ascii="GHEA Mariam" w:hAnsi="GHEA Mariam" w:cs="Sylfaen"/>
                <w:lang w:val="af-ZA" w:eastAsia="en-US"/>
              </w:rPr>
              <w:t xml:space="preserve"> </w:t>
            </w:r>
            <w:r w:rsidRPr="00C33B90">
              <w:rPr>
                <w:rFonts w:ascii="GHEA Mariam" w:hAnsi="GHEA Mariam" w:cs="GHEA Grapalat"/>
                <w:lang w:val="af-ZA" w:eastAsia="en-US"/>
              </w:rPr>
              <w:t xml:space="preserve">70 տոկոսով, ուսման վարձի չափը՝ 8 000 դրամ, տարեկան 1000 դեպք (1000*5600 դրամ*12), ընդամենը՝ </w:t>
            </w:r>
            <w:r w:rsidRPr="00C33B90">
              <w:rPr>
                <w:rFonts w:ascii="GHEA Mariam" w:hAnsi="GHEA Mariam" w:cs="GHEA Grapalat"/>
                <w:b/>
                <w:lang w:val="af-ZA" w:eastAsia="en-US"/>
              </w:rPr>
              <w:t>67 200 000 դրամ</w:t>
            </w:r>
            <w:r w:rsidRPr="00C33B90">
              <w:rPr>
                <w:rFonts w:ascii="GHEA Mariam" w:hAnsi="GHEA Mariam" w:cs="GHEA Grapalat"/>
                <w:lang w:val="af-ZA" w:eastAsia="en-US"/>
              </w:rPr>
              <w:t>,</w:t>
            </w:r>
          </w:p>
          <w:p w:rsidR="008C23D0" w:rsidRPr="00C33B90" w:rsidRDefault="008C23D0" w:rsidP="00AD5E2E">
            <w:pPr>
              <w:ind w:left="1260" w:right="90" w:hanging="540"/>
              <w:contextualSpacing/>
              <w:jc w:val="both"/>
              <w:rPr>
                <w:rFonts w:ascii="GHEA Mariam" w:hAnsi="GHEA Mariam" w:cs="GHEA Grapalat"/>
                <w:lang w:val="af-ZA" w:eastAsia="en-US"/>
              </w:rPr>
            </w:pPr>
            <w:r w:rsidRPr="00C33B90">
              <w:rPr>
                <w:rFonts w:ascii="GHEA Mariam" w:hAnsi="GHEA Mariam" w:cs="GHEA Grapalat"/>
                <w:lang w:val="af-ZA" w:eastAsia="en-US"/>
              </w:rPr>
              <w:t xml:space="preserve">4.5.2 </w:t>
            </w:r>
            <w:r w:rsidRPr="00C33B90">
              <w:rPr>
                <w:rFonts w:ascii="GHEA Mariam" w:hAnsi="GHEA Mariam"/>
                <w:lang w:eastAsia="en-US"/>
              </w:rPr>
              <w:t>նախնական</w:t>
            </w:r>
            <w:r w:rsidRPr="00C33B90">
              <w:rPr>
                <w:rFonts w:ascii="GHEA Mariam" w:hAnsi="GHEA Mariam"/>
                <w:lang w:val="af-ZA" w:eastAsia="en-US"/>
              </w:rPr>
              <w:t xml:space="preserve"> /</w:t>
            </w:r>
            <w:r w:rsidRPr="00C33B90">
              <w:rPr>
                <w:rFonts w:ascii="GHEA Mariam" w:hAnsi="GHEA Mariam"/>
                <w:lang w:eastAsia="en-US"/>
              </w:rPr>
              <w:t>արհեստագործական</w:t>
            </w:r>
            <w:r w:rsidRPr="00C33B90">
              <w:rPr>
                <w:rFonts w:ascii="GHEA Mariam" w:hAnsi="GHEA Mariam"/>
                <w:lang w:val="af-ZA" w:eastAsia="en-US"/>
              </w:rPr>
              <w:t xml:space="preserve">/, </w:t>
            </w:r>
            <w:r w:rsidRPr="00C33B90">
              <w:rPr>
                <w:rFonts w:ascii="GHEA Mariam" w:hAnsi="GHEA Mariam"/>
                <w:color w:val="000000"/>
                <w:lang w:eastAsia="en-US"/>
              </w:rPr>
              <w:t>միջին</w:t>
            </w:r>
            <w:r w:rsidRPr="00C33B90">
              <w:rPr>
                <w:rFonts w:ascii="GHEA Mariam" w:hAnsi="GHEA Mariam"/>
                <w:color w:val="000000"/>
                <w:lang w:val="af-ZA" w:eastAsia="en-US"/>
              </w:rPr>
              <w:t xml:space="preserve"> </w:t>
            </w:r>
            <w:r w:rsidRPr="00C33B90">
              <w:rPr>
                <w:rFonts w:ascii="GHEA Mariam" w:hAnsi="GHEA Mariam"/>
                <w:color w:val="000000"/>
                <w:lang w:eastAsia="en-US"/>
              </w:rPr>
              <w:t>մասնագիտական</w:t>
            </w:r>
            <w:r w:rsidRPr="00C33B90">
              <w:rPr>
                <w:rFonts w:ascii="GHEA Mariam" w:hAnsi="GHEA Mariam"/>
                <w:color w:val="000000"/>
                <w:lang w:val="af-ZA" w:eastAsia="en-US"/>
              </w:rPr>
              <w:t xml:space="preserve"> ուսումնական</w:t>
            </w:r>
            <w:r w:rsidRPr="00C33B90">
              <w:rPr>
                <w:rFonts w:ascii="GHEA Mariam" w:hAnsi="GHEA Mariam" w:cs="GHEA Grapalat"/>
                <w:lang w:val="af-ZA" w:eastAsia="en-US"/>
              </w:rPr>
              <w:t xml:space="preserve"> հաստատություններ բազմազավակ ընտանիքների երեխաների ուսման վարձի</w:t>
            </w:r>
            <w:r w:rsidRPr="00C33B90">
              <w:rPr>
                <w:rFonts w:ascii="GHEA Mariam" w:hAnsi="GHEA Mariam" w:cs="Sylfaen"/>
                <w:lang w:val="af-ZA" w:eastAsia="en-US"/>
              </w:rPr>
              <w:t xml:space="preserve"> </w:t>
            </w:r>
            <w:r w:rsidRPr="00C33B90">
              <w:rPr>
                <w:rFonts w:ascii="GHEA Mariam" w:hAnsi="GHEA Mariam" w:cs="Sylfaen"/>
                <w:lang w:eastAsia="en-US"/>
              </w:rPr>
              <w:t>փոխհատուցում</w:t>
            </w:r>
            <w:r w:rsidRPr="00C33B90">
              <w:rPr>
                <w:rFonts w:ascii="GHEA Mariam" w:hAnsi="GHEA Mariam" w:cs="Sylfaen"/>
                <w:lang w:val="af-ZA" w:eastAsia="en-US"/>
              </w:rPr>
              <w:t xml:space="preserve"> </w:t>
            </w:r>
            <w:r w:rsidRPr="00C33B90">
              <w:rPr>
                <w:rFonts w:ascii="GHEA Mariam" w:hAnsi="GHEA Mariam" w:cs="GHEA Grapalat"/>
                <w:lang w:val="af-ZA" w:eastAsia="en-US"/>
              </w:rPr>
              <w:t xml:space="preserve">70 տոկոսով, ուսման վարձի չափը՝ 200 000 դրամ, տարեկան 100 դեպք (100*140 000 դրամ), ընդամենը՝ </w:t>
            </w:r>
            <w:r w:rsidRPr="00C33B90">
              <w:rPr>
                <w:rFonts w:ascii="GHEA Mariam" w:hAnsi="GHEA Mariam" w:cs="GHEA Grapalat"/>
                <w:b/>
                <w:lang w:val="af-ZA" w:eastAsia="en-US"/>
              </w:rPr>
              <w:t>14 000 000 դրամ</w:t>
            </w:r>
            <w:r w:rsidRPr="00C33B90">
              <w:rPr>
                <w:rFonts w:ascii="GHEA Mariam" w:hAnsi="GHEA Mariam" w:cs="GHEA Grapalat"/>
                <w:lang w:val="af-ZA" w:eastAsia="en-US"/>
              </w:rPr>
              <w:t>,</w:t>
            </w:r>
          </w:p>
          <w:p w:rsidR="008C23D0" w:rsidRPr="00C33B90" w:rsidRDefault="008C23D0" w:rsidP="00AD5E2E">
            <w:pPr>
              <w:tabs>
                <w:tab w:val="left" w:pos="810"/>
              </w:tabs>
              <w:ind w:left="1260" w:right="90" w:hanging="540"/>
              <w:contextualSpacing/>
              <w:jc w:val="both"/>
              <w:rPr>
                <w:rFonts w:ascii="GHEA Mariam" w:hAnsi="GHEA Mariam" w:cs="GHEA Grapalat"/>
                <w:lang w:val="af-ZA" w:eastAsia="en-US"/>
              </w:rPr>
            </w:pPr>
            <w:r w:rsidRPr="00C33B90">
              <w:rPr>
                <w:rFonts w:ascii="GHEA Mariam" w:hAnsi="GHEA Mariam" w:cs="GHEA Grapalat"/>
                <w:lang w:val="af-ZA" w:eastAsia="en-US"/>
              </w:rPr>
              <w:t xml:space="preserve">4.5.3 </w:t>
            </w:r>
            <w:r w:rsidRPr="00C33B90">
              <w:rPr>
                <w:rFonts w:ascii="GHEA Mariam" w:hAnsi="GHEA Mariam"/>
                <w:color w:val="000000"/>
                <w:lang w:eastAsia="en-US"/>
              </w:rPr>
              <w:t>բարձրագույն</w:t>
            </w:r>
            <w:r w:rsidRPr="00C33B90">
              <w:rPr>
                <w:rFonts w:ascii="GHEA Mariam" w:hAnsi="GHEA Mariam"/>
                <w:color w:val="000000"/>
                <w:lang w:val="af-ZA" w:eastAsia="en-US"/>
              </w:rPr>
              <w:t xml:space="preserve"> </w:t>
            </w:r>
            <w:r w:rsidRPr="00C33B90">
              <w:rPr>
                <w:rFonts w:ascii="GHEA Mariam" w:hAnsi="GHEA Mariam"/>
                <w:color w:val="000000"/>
                <w:lang w:eastAsia="en-US"/>
              </w:rPr>
              <w:t>մասնագիտական</w:t>
            </w:r>
            <w:r w:rsidRPr="00C33B90">
              <w:rPr>
                <w:rFonts w:ascii="GHEA Mariam" w:hAnsi="GHEA Mariam"/>
                <w:color w:val="000000"/>
                <w:lang w:val="af-ZA" w:eastAsia="en-US"/>
              </w:rPr>
              <w:t xml:space="preserve"> </w:t>
            </w:r>
            <w:r w:rsidRPr="00C33B90">
              <w:rPr>
                <w:rFonts w:ascii="GHEA Mariam" w:hAnsi="GHEA Mariam"/>
                <w:color w:val="000000"/>
                <w:lang w:eastAsia="en-US"/>
              </w:rPr>
              <w:t>ուսումնական</w:t>
            </w:r>
            <w:r w:rsidRPr="00C33B90">
              <w:rPr>
                <w:rFonts w:ascii="GHEA Mariam" w:hAnsi="GHEA Mariam"/>
                <w:color w:val="000000"/>
                <w:lang w:val="af-ZA" w:eastAsia="en-US"/>
              </w:rPr>
              <w:t xml:space="preserve"> </w:t>
            </w:r>
            <w:r w:rsidRPr="00C33B90">
              <w:rPr>
                <w:rFonts w:ascii="GHEA Mariam" w:hAnsi="GHEA Mariam"/>
                <w:color w:val="000000"/>
                <w:lang w:eastAsia="en-US"/>
              </w:rPr>
              <w:t>հաստատություններում</w:t>
            </w:r>
            <w:r w:rsidRPr="00C33B90">
              <w:rPr>
                <w:rFonts w:ascii="GHEA Mariam" w:hAnsi="GHEA Mariam"/>
                <w:color w:val="000000"/>
                <w:lang w:val="af-ZA" w:eastAsia="en-US"/>
              </w:rPr>
              <w:t xml:space="preserve"> </w:t>
            </w:r>
            <w:r w:rsidRPr="00C33B90">
              <w:rPr>
                <w:rFonts w:ascii="GHEA Mariam" w:hAnsi="GHEA Mariam" w:cs="GHEA Grapalat"/>
                <w:lang w:val="af-ZA" w:eastAsia="en-US"/>
              </w:rPr>
              <w:t>բազմազավակ ընտանիքների երեխաների սովորելու դեպքում ուսման վարձի</w:t>
            </w:r>
            <w:r w:rsidRPr="00C33B90">
              <w:rPr>
                <w:rFonts w:ascii="GHEA Mariam" w:hAnsi="GHEA Mariam" w:cs="Sylfaen"/>
                <w:lang w:val="af-ZA" w:eastAsia="en-US"/>
              </w:rPr>
              <w:t xml:space="preserve"> </w:t>
            </w:r>
            <w:r w:rsidRPr="00C33B90">
              <w:rPr>
                <w:rFonts w:ascii="GHEA Mariam" w:hAnsi="GHEA Mariam" w:cs="Sylfaen"/>
                <w:lang w:eastAsia="en-US"/>
              </w:rPr>
              <w:t>փոխհատուցում</w:t>
            </w:r>
            <w:r w:rsidRPr="00C33B90">
              <w:rPr>
                <w:rFonts w:ascii="GHEA Mariam" w:hAnsi="GHEA Mariam" w:cs="Sylfaen"/>
                <w:lang w:val="af-ZA" w:eastAsia="en-US"/>
              </w:rPr>
              <w:t xml:space="preserve"> </w:t>
            </w:r>
            <w:r w:rsidRPr="00C33B90">
              <w:rPr>
                <w:rFonts w:ascii="GHEA Mariam" w:hAnsi="GHEA Mariam" w:cs="GHEA Grapalat"/>
                <w:lang w:val="af-ZA" w:eastAsia="en-US"/>
              </w:rPr>
              <w:t xml:space="preserve">70 տոկոսով, ուսման վարձի չափը՝ 500 000 դրամ, տարեկան 100 դեպք (100*350 000 դրամ), ընդամենը՝ </w:t>
            </w:r>
            <w:r w:rsidRPr="00C33B90">
              <w:rPr>
                <w:rFonts w:ascii="GHEA Mariam" w:hAnsi="GHEA Mariam" w:cs="GHEA Grapalat"/>
                <w:b/>
                <w:lang w:val="af-ZA" w:eastAsia="en-US"/>
              </w:rPr>
              <w:t>350 000 000 դրամ</w:t>
            </w:r>
            <w:r w:rsidRPr="00C33B90">
              <w:rPr>
                <w:rFonts w:ascii="GHEA Mariam" w:hAnsi="GHEA Mariam" w:cs="GHEA Grapalat"/>
                <w:lang w:val="af-ZA" w:eastAsia="en-US"/>
              </w:rPr>
              <w:t>:</w:t>
            </w:r>
          </w:p>
          <w:p w:rsidR="008C23D0" w:rsidRPr="00C33B90" w:rsidRDefault="008C23D0" w:rsidP="00AD5E2E">
            <w:pPr>
              <w:ind w:left="90" w:right="90"/>
              <w:contextualSpacing/>
              <w:jc w:val="both"/>
              <w:rPr>
                <w:rFonts w:ascii="GHEA Mariam" w:hAnsi="GHEA Mariam"/>
                <w:b/>
                <w:lang w:val="af-ZA" w:eastAsia="en-US"/>
              </w:rPr>
            </w:pPr>
            <w:r w:rsidRPr="00C33B90">
              <w:rPr>
                <w:rFonts w:ascii="GHEA Mariam" w:hAnsi="GHEA Mariam"/>
                <w:b/>
                <w:lang w:val="af-ZA" w:eastAsia="en-US"/>
              </w:rPr>
              <w:t xml:space="preserve">        </w:t>
            </w:r>
            <w:r w:rsidRPr="00C33B90">
              <w:rPr>
                <w:rFonts w:ascii="GHEA Mariam" w:hAnsi="GHEA Mariam"/>
                <w:b/>
                <w:lang w:eastAsia="en-US"/>
              </w:rPr>
              <w:t>Այսպիսով</w:t>
            </w:r>
            <w:r w:rsidRPr="00C33B90">
              <w:rPr>
                <w:rFonts w:ascii="GHEA Mariam" w:hAnsi="GHEA Mariam"/>
                <w:b/>
                <w:lang w:val="af-ZA" w:eastAsia="en-US"/>
              </w:rPr>
              <w:t xml:space="preserve">, </w:t>
            </w:r>
            <w:r w:rsidRPr="00C33B90">
              <w:rPr>
                <w:rFonts w:ascii="GHEA Mariam" w:hAnsi="GHEA Mariam"/>
                <w:b/>
                <w:lang w:eastAsia="en-US"/>
              </w:rPr>
              <w:t>Բազմազավակությ</w:t>
            </w:r>
            <w:r w:rsidRPr="00C33B90">
              <w:rPr>
                <w:rFonts w:ascii="GHEA Mariam" w:hAnsi="GHEA Mariam"/>
                <w:b/>
                <w:lang w:val="hy-AM" w:eastAsia="en-US"/>
              </w:rPr>
              <w:t>ա</w:t>
            </w:r>
            <w:r w:rsidRPr="00C33B90">
              <w:rPr>
                <w:rFonts w:ascii="GHEA Mariam" w:hAnsi="GHEA Mariam"/>
                <w:b/>
                <w:lang w:eastAsia="en-US"/>
              </w:rPr>
              <w:t>ն</w:t>
            </w:r>
            <w:r w:rsidRPr="00C33B90">
              <w:rPr>
                <w:rFonts w:ascii="GHEA Mariam" w:hAnsi="GHEA Mariam"/>
                <w:b/>
                <w:lang w:val="hy-AM" w:eastAsia="en-US"/>
              </w:rPr>
              <w:t xml:space="preserve"> </w:t>
            </w:r>
            <w:r w:rsidRPr="00C33B90">
              <w:rPr>
                <w:rFonts w:ascii="GHEA Mariam" w:hAnsi="GHEA Mariam"/>
                <w:b/>
                <w:lang w:val="af-ZA" w:eastAsia="en-US"/>
              </w:rPr>
              <w:t xml:space="preserve">(4 </w:t>
            </w:r>
            <w:r w:rsidRPr="00C33B90">
              <w:rPr>
                <w:rFonts w:ascii="GHEA Mariam" w:hAnsi="GHEA Mariam"/>
                <w:b/>
                <w:lang w:eastAsia="en-US"/>
              </w:rPr>
              <w:t>և</w:t>
            </w:r>
            <w:r w:rsidRPr="00C33B90">
              <w:rPr>
                <w:rFonts w:ascii="GHEA Mariam" w:hAnsi="GHEA Mariam"/>
                <w:b/>
                <w:lang w:val="af-ZA" w:eastAsia="en-US"/>
              </w:rPr>
              <w:t xml:space="preserve"> </w:t>
            </w:r>
            <w:r w:rsidRPr="00C33B90">
              <w:rPr>
                <w:rFonts w:ascii="GHEA Mariam" w:hAnsi="GHEA Mariam"/>
                <w:b/>
                <w:lang w:eastAsia="en-US"/>
              </w:rPr>
              <w:t>ավելի</w:t>
            </w:r>
            <w:r w:rsidRPr="00C33B90">
              <w:rPr>
                <w:rFonts w:ascii="GHEA Mariam" w:hAnsi="GHEA Mariam"/>
                <w:b/>
                <w:lang w:val="af-ZA" w:eastAsia="en-US"/>
              </w:rPr>
              <w:t xml:space="preserve"> </w:t>
            </w:r>
            <w:r w:rsidRPr="00C33B90">
              <w:rPr>
                <w:rFonts w:ascii="GHEA Mariam" w:hAnsi="GHEA Mariam"/>
                <w:b/>
                <w:lang w:eastAsia="en-US"/>
              </w:rPr>
              <w:t>երեխա</w:t>
            </w:r>
            <w:r w:rsidRPr="00C33B90">
              <w:rPr>
                <w:rFonts w:ascii="GHEA Mariam" w:hAnsi="GHEA Mariam"/>
                <w:b/>
                <w:lang w:val="af-ZA" w:eastAsia="en-US"/>
              </w:rPr>
              <w:t xml:space="preserve">) </w:t>
            </w:r>
            <w:r w:rsidRPr="00C33B90">
              <w:rPr>
                <w:rFonts w:ascii="GHEA Mariam" w:hAnsi="GHEA Mariam"/>
                <w:b/>
                <w:lang w:eastAsia="en-US"/>
              </w:rPr>
              <w:t>և</w:t>
            </w:r>
            <w:r w:rsidRPr="00C33B90">
              <w:rPr>
                <w:rFonts w:ascii="GHEA Mariam" w:hAnsi="GHEA Mariam"/>
                <w:b/>
                <w:lang w:val="af-ZA" w:eastAsia="en-US"/>
              </w:rPr>
              <w:t xml:space="preserve"> </w:t>
            </w:r>
            <w:r w:rsidRPr="00C33B90">
              <w:rPr>
                <w:rFonts w:ascii="GHEA Mariam" w:hAnsi="GHEA Mariam"/>
                <w:b/>
                <w:lang w:eastAsia="en-US"/>
              </w:rPr>
              <w:t>ընդլայնված</w:t>
            </w:r>
            <w:r w:rsidRPr="00C33B90">
              <w:rPr>
                <w:rFonts w:ascii="GHEA Mariam" w:hAnsi="GHEA Mariam"/>
                <w:b/>
                <w:lang w:val="af-ZA" w:eastAsia="en-US"/>
              </w:rPr>
              <w:t xml:space="preserve"> </w:t>
            </w:r>
            <w:r w:rsidRPr="00C33B90">
              <w:rPr>
                <w:rFonts w:ascii="GHEA Mariam" w:hAnsi="GHEA Mariam"/>
                <w:b/>
                <w:lang w:eastAsia="en-US"/>
              </w:rPr>
              <w:t>վերարտադրության</w:t>
            </w:r>
            <w:r w:rsidRPr="00C33B90">
              <w:rPr>
                <w:rFonts w:ascii="GHEA Mariam" w:hAnsi="GHEA Mariam"/>
                <w:b/>
                <w:lang w:val="af-ZA" w:eastAsia="en-US"/>
              </w:rPr>
              <w:t xml:space="preserve"> </w:t>
            </w:r>
            <w:r w:rsidRPr="00C33B90">
              <w:rPr>
                <w:rFonts w:ascii="GHEA Mariam" w:hAnsi="GHEA Mariam"/>
                <w:b/>
                <w:lang w:val="hy-AM" w:eastAsia="en-US"/>
              </w:rPr>
              <w:t>խրախուս</w:t>
            </w:r>
            <w:r w:rsidRPr="00C33B90">
              <w:rPr>
                <w:rFonts w:ascii="GHEA Mariam" w:hAnsi="GHEA Mariam"/>
                <w:b/>
                <w:lang w:eastAsia="en-US"/>
              </w:rPr>
              <w:t>ման</w:t>
            </w:r>
            <w:r w:rsidRPr="00C33B90">
              <w:rPr>
                <w:rFonts w:ascii="GHEA Mariam" w:hAnsi="GHEA Mariam"/>
                <w:b/>
                <w:lang w:val="af-ZA" w:eastAsia="en-US"/>
              </w:rPr>
              <w:t xml:space="preserve"> </w:t>
            </w:r>
            <w:r w:rsidRPr="00C33B90">
              <w:rPr>
                <w:rFonts w:ascii="GHEA Mariam" w:hAnsi="GHEA Mariam"/>
                <w:b/>
                <w:lang w:eastAsia="en-US"/>
              </w:rPr>
              <w:t>համար</w:t>
            </w:r>
            <w:r w:rsidRPr="00C33B90">
              <w:rPr>
                <w:rFonts w:ascii="GHEA Mariam" w:hAnsi="GHEA Mariam"/>
                <w:b/>
                <w:lang w:val="af-ZA" w:eastAsia="en-US"/>
              </w:rPr>
              <w:t xml:space="preserve"> </w:t>
            </w:r>
            <w:r w:rsidRPr="00C33B90">
              <w:rPr>
                <w:rFonts w:ascii="GHEA Mariam" w:hAnsi="GHEA Mariam"/>
                <w:b/>
                <w:lang w:eastAsia="en-US"/>
              </w:rPr>
              <w:t>ըստ</w:t>
            </w:r>
            <w:r w:rsidRPr="00C33B90">
              <w:rPr>
                <w:rFonts w:ascii="GHEA Mariam" w:hAnsi="GHEA Mariam"/>
                <w:b/>
                <w:lang w:val="af-ZA" w:eastAsia="en-US"/>
              </w:rPr>
              <w:t xml:space="preserve"> </w:t>
            </w:r>
            <w:r w:rsidRPr="00C33B90">
              <w:rPr>
                <w:rFonts w:ascii="GHEA Mariam" w:hAnsi="GHEA Mariam"/>
                <w:b/>
                <w:lang w:eastAsia="en-US"/>
              </w:rPr>
              <w:t>նախնական</w:t>
            </w:r>
            <w:r w:rsidRPr="00C33B90">
              <w:rPr>
                <w:rFonts w:ascii="GHEA Mariam" w:hAnsi="GHEA Mariam"/>
                <w:b/>
                <w:lang w:val="af-ZA" w:eastAsia="en-US"/>
              </w:rPr>
              <w:t xml:space="preserve"> </w:t>
            </w:r>
            <w:r w:rsidRPr="00C33B90">
              <w:rPr>
                <w:rFonts w:ascii="GHEA Mariam" w:hAnsi="GHEA Mariam"/>
                <w:b/>
                <w:lang w:eastAsia="en-US"/>
              </w:rPr>
              <w:t>հաշվարկի</w:t>
            </w:r>
            <w:r w:rsidRPr="00C33B90">
              <w:rPr>
                <w:rFonts w:ascii="GHEA Mariam" w:hAnsi="GHEA Mariam"/>
                <w:b/>
                <w:lang w:val="af-ZA" w:eastAsia="en-US"/>
              </w:rPr>
              <w:t xml:space="preserve"> </w:t>
            </w:r>
            <w:r w:rsidRPr="00C33B90">
              <w:rPr>
                <w:rFonts w:ascii="GHEA Mariam" w:hAnsi="GHEA Mariam"/>
                <w:b/>
                <w:lang w:eastAsia="en-US"/>
              </w:rPr>
              <w:t>տարեկան</w:t>
            </w:r>
            <w:r w:rsidRPr="00C33B90">
              <w:rPr>
                <w:rFonts w:ascii="GHEA Mariam" w:hAnsi="GHEA Mariam"/>
                <w:b/>
                <w:lang w:val="af-ZA" w:eastAsia="en-US"/>
              </w:rPr>
              <w:t xml:space="preserve"> </w:t>
            </w:r>
            <w:r w:rsidRPr="00C33B90">
              <w:rPr>
                <w:rFonts w:ascii="GHEA Mariam" w:hAnsi="GHEA Mariam"/>
                <w:b/>
                <w:lang w:eastAsia="en-US"/>
              </w:rPr>
              <w:t>կպահանջվի</w:t>
            </w:r>
            <w:r w:rsidRPr="00C33B90">
              <w:rPr>
                <w:rFonts w:ascii="GHEA Mariam" w:hAnsi="GHEA Mariam"/>
                <w:b/>
                <w:lang w:val="af-ZA" w:eastAsia="en-US"/>
              </w:rPr>
              <w:t xml:space="preserve"> </w:t>
            </w:r>
            <w:r w:rsidRPr="00C33B90">
              <w:rPr>
                <w:rFonts w:ascii="GHEA Mariam" w:hAnsi="GHEA Mariam"/>
                <w:b/>
                <w:lang w:eastAsia="en-US"/>
              </w:rPr>
              <w:t>շուրջ</w:t>
            </w:r>
            <w:r w:rsidRPr="00C33B90">
              <w:rPr>
                <w:rFonts w:ascii="GHEA Mariam" w:hAnsi="GHEA Mariam"/>
                <w:b/>
                <w:lang w:val="af-ZA" w:eastAsia="en-US"/>
              </w:rPr>
              <w:t xml:space="preserve"> </w:t>
            </w:r>
            <w:r w:rsidRPr="00C33B90">
              <w:rPr>
                <w:rFonts w:ascii="GHEA Mariam" w:hAnsi="GHEA Mariam"/>
                <w:b/>
                <w:i/>
                <w:u w:val="single"/>
                <w:lang w:val="af-ZA" w:eastAsia="en-US"/>
              </w:rPr>
              <w:t xml:space="preserve">3 254 000 000 </w:t>
            </w:r>
            <w:r w:rsidRPr="00C33B90">
              <w:rPr>
                <w:rFonts w:ascii="GHEA Mariam" w:hAnsi="GHEA Mariam"/>
                <w:b/>
                <w:lang w:val="af-ZA" w:eastAsia="en-US"/>
              </w:rPr>
              <w:t xml:space="preserve"> </w:t>
            </w:r>
            <w:r w:rsidRPr="00C33B90">
              <w:rPr>
                <w:rFonts w:ascii="GHEA Mariam" w:hAnsi="GHEA Mariam"/>
                <w:b/>
                <w:lang w:eastAsia="en-US"/>
              </w:rPr>
              <w:t>դրամ</w:t>
            </w:r>
            <w:r w:rsidRPr="00C33B90">
              <w:rPr>
                <w:rFonts w:ascii="GHEA Mariam" w:hAnsi="GHEA Mariam"/>
                <w:b/>
                <w:lang w:val="af-ZA" w:eastAsia="en-US"/>
              </w:rPr>
              <w:t>:</w:t>
            </w:r>
          </w:p>
          <w:p w:rsidR="008C23D0" w:rsidRPr="00C33B90" w:rsidRDefault="008C23D0" w:rsidP="00AD5E2E">
            <w:pPr>
              <w:jc w:val="both"/>
              <w:rPr>
                <w:rFonts w:ascii="GHEA Mariam" w:hAnsi="GHEA Mariam"/>
                <w:caps/>
                <w:lang w:val="hy-AM"/>
              </w:rPr>
            </w:pPr>
            <w:r w:rsidRPr="00C33B90">
              <w:rPr>
                <w:rFonts w:ascii="GHEA Mariam" w:hAnsi="GHEA Mariam"/>
                <w:i/>
                <w:lang w:val="af-ZA" w:eastAsia="en-US"/>
              </w:rPr>
              <w:t xml:space="preserve">       </w:t>
            </w:r>
            <w:r w:rsidRPr="00C33B90">
              <w:rPr>
                <w:rFonts w:ascii="GHEA Mariam" w:hAnsi="GHEA Mariam"/>
                <w:i/>
                <w:lang w:eastAsia="en-US"/>
              </w:rPr>
              <w:t>Սույն</w:t>
            </w:r>
            <w:r w:rsidRPr="00C33B90">
              <w:rPr>
                <w:rFonts w:ascii="GHEA Mariam" w:hAnsi="GHEA Mariam"/>
                <w:i/>
                <w:lang w:val="af-ZA" w:eastAsia="en-US"/>
              </w:rPr>
              <w:t xml:space="preserve"> </w:t>
            </w:r>
            <w:r w:rsidRPr="00C33B90">
              <w:rPr>
                <w:rFonts w:ascii="GHEA Mariam" w:hAnsi="GHEA Mariam"/>
                <w:i/>
                <w:lang w:eastAsia="en-US"/>
              </w:rPr>
              <w:t>հաշվարկում</w:t>
            </w:r>
            <w:r w:rsidRPr="00C33B90">
              <w:rPr>
                <w:rFonts w:ascii="GHEA Mariam" w:hAnsi="GHEA Mariam"/>
                <w:i/>
                <w:lang w:val="af-ZA" w:eastAsia="en-US"/>
              </w:rPr>
              <w:t xml:space="preserve"> </w:t>
            </w:r>
            <w:r w:rsidRPr="00C33B90">
              <w:rPr>
                <w:rFonts w:ascii="GHEA Mariam" w:hAnsi="GHEA Mariam"/>
                <w:i/>
                <w:lang w:eastAsia="en-US"/>
              </w:rPr>
              <w:t>ներառված</w:t>
            </w:r>
            <w:r w:rsidRPr="00C33B90">
              <w:rPr>
                <w:rFonts w:ascii="GHEA Mariam" w:hAnsi="GHEA Mariam"/>
                <w:i/>
                <w:lang w:val="af-ZA" w:eastAsia="en-US"/>
              </w:rPr>
              <w:t xml:space="preserve"> </w:t>
            </w:r>
            <w:r w:rsidRPr="00C33B90">
              <w:rPr>
                <w:rFonts w:ascii="GHEA Mariam" w:hAnsi="GHEA Mariam"/>
                <w:i/>
                <w:lang w:eastAsia="en-US"/>
              </w:rPr>
              <w:t>չեն</w:t>
            </w:r>
            <w:r w:rsidRPr="00C33B90">
              <w:rPr>
                <w:rFonts w:ascii="GHEA Mariam" w:hAnsi="GHEA Mariam"/>
                <w:i/>
                <w:lang w:val="af-ZA" w:eastAsia="en-US"/>
              </w:rPr>
              <w:t xml:space="preserve"> </w:t>
            </w:r>
            <w:r w:rsidRPr="00C33B90">
              <w:rPr>
                <w:rFonts w:ascii="GHEA Mariam" w:hAnsi="GHEA Mariam"/>
                <w:i/>
                <w:lang w:eastAsia="en-US"/>
              </w:rPr>
              <w:t>բազմազավակ</w:t>
            </w:r>
            <w:r w:rsidRPr="00C33B90">
              <w:rPr>
                <w:rFonts w:ascii="GHEA Mariam" w:hAnsi="GHEA Mariam"/>
                <w:i/>
                <w:lang w:val="af-ZA" w:eastAsia="en-US"/>
              </w:rPr>
              <w:t xml:space="preserve"> </w:t>
            </w:r>
            <w:r w:rsidRPr="00C33B90">
              <w:rPr>
                <w:rFonts w:ascii="GHEA Mariam" w:hAnsi="GHEA Mariam"/>
                <w:i/>
                <w:lang w:eastAsia="en-US"/>
              </w:rPr>
              <w:t>ընտանիքների</w:t>
            </w:r>
            <w:r w:rsidRPr="00C33B90">
              <w:rPr>
                <w:rFonts w:ascii="GHEA Mariam" w:hAnsi="GHEA Mariam"/>
                <w:b/>
                <w:i/>
                <w:lang w:val="af-ZA" w:eastAsia="en-US"/>
              </w:rPr>
              <w:t xml:space="preserve"> </w:t>
            </w:r>
            <w:r w:rsidRPr="00C33B90">
              <w:rPr>
                <w:rFonts w:ascii="GHEA Mariam" w:hAnsi="GHEA Mariam"/>
                <w:b/>
                <w:bCs/>
                <w:i/>
                <w:color w:val="000000"/>
                <w:lang w:eastAsia="en-US"/>
              </w:rPr>
              <w:t>բժշկական</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օգնության</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և</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սպասարկման</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վերաբերյալ</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կատարվելիք</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ծախսերը</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որոնք</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լիազոր</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մարմնի</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հետ</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ունեն</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լրացուցիչ</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քննարկման</w:t>
            </w:r>
            <w:r w:rsidRPr="00C33B90">
              <w:rPr>
                <w:rFonts w:ascii="GHEA Mariam" w:hAnsi="GHEA Mariam"/>
                <w:b/>
                <w:bCs/>
                <w:i/>
                <w:color w:val="000000"/>
                <w:lang w:val="af-ZA" w:eastAsia="en-US"/>
              </w:rPr>
              <w:t xml:space="preserve"> </w:t>
            </w:r>
            <w:r w:rsidRPr="00C33B90">
              <w:rPr>
                <w:rFonts w:ascii="GHEA Mariam" w:hAnsi="GHEA Mariam"/>
                <w:b/>
                <w:bCs/>
                <w:i/>
                <w:color w:val="000000"/>
                <w:lang w:eastAsia="en-US"/>
              </w:rPr>
              <w:t>կարիք</w:t>
            </w:r>
            <w:r w:rsidRPr="00C33B90">
              <w:rPr>
                <w:rFonts w:ascii="GHEA Mariam" w:hAnsi="GHEA Mariam"/>
                <w:b/>
                <w:bCs/>
                <w:i/>
                <w:color w:val="000000"/>
                <w:lang w:val="af-ZA" w:eastAsia="en-US"/>
              </w:rPr>
              <w:t>:</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18</w:t>
            </w:r>
          </w:p>
        </w:tc>
        <w:tc>
          <w:tcPr>
            <w:tcW w:w="10632" w:type="dxa"/>
          </w:tcPr>
          <w:p w:rsidR="008C23D0" w:rsidRPr="00C33B90" w:rsidRDefault="008C23D0" w:rsidP="00AD5E2E">
            <w:pPr>
              <w:tabs>
                <w:tab w:val="left" w:pos="0"/>
                <w:tab w:val="left" w:pos="1260"/>
              </w:tabs>
              <w:ind w:firstLine="720"/>
              <w:contextualSpacing/>
              <w:jc w:val="center"/>
              <w:rPr>
                <w:rFonts w:ascii="GHEA Mariam" w:hAnsi="GHEA Mariam"/>
                <w:b/>
                <w:u w:val="single"/>
                <w:lang w:val="hy-AM" w:eastAsia="en-US"/>
              </w:rPr>
            </w:pPr>
            <w:r w:rsidRPr="00C33B90">
              <w:rPr>
                <w:rFonts w:ascii="GHEA Mariam" w:hAnsi="GHEA Mariam"/>
                <w:b/>
                <w:u w:val="single"/>
                <w:lang w:eastAsia="en-US"/>
              </w:rPr>
              <w:t>Բ</w:t>
            </w:r>
            <w:r w:rsidRPr="00C33B90">
              <w:rPr>
                <w:rFonts w:ascii="GHEA Mariam" w:hAnsi="GHEA Mariam"/>
                <w:b/>
                <w:u w:val="single"/>
                <w:lang w:val="hy-AM" w:eastAsia="en-US"/>
              </w:rPr>
              <w:t>նակչության կենսամակարդակի բարելավմ</w:t>
            </w:r>
            <w:r w:rsidRPr="00C33B90">
              <w:rPr>
                <w:rFonts w:ascii="GHEA Mariam" w:hAnsi="GHEA Mariam"/>
                <w:b/>
                <w:u w:val="single"/>
                <w:lang w:eastAsia="en-US"/>
              </w:rPr>
              <w:t>անն օժանադակելը</w:t>
            </w:r>
            <w:r w:rsidRPr="00C33B90">
              <w:rPr>
                <w:rFonts w:ascii="GHEA Mariam" w:hAnsi="GHEA Mariam"/>
                <w:b/>
                <w:u w:val="single"/>
                <w:lang w:val="hy-AM" w:eastAsia="en-US"/>
              </w:rPr>
              <w:t xml:space="preserve">, </w:t>
            </w:r>
            <w:r w:rsidRPr="00C33B90">
              <w:rPr>
                <w:rFonts w:ascii="GHEA Mariam" w:hAnsi="GHEA Mariam"/>
                <w:b/>
                <w:u w:val="single"/>
                <w:lang w:eastAsia="en-US"/>
              </w:rPr>
              <w:t>ընտանիքի կենսամակարդակի բարձրացմանն ուղղված նպաստների չափի բարձրացում և</w:t>
            </w:r>
            <w:r w:rsidRPr="00C33B90">
              <w:rPr>
                <w:rFonts w:ascii="GHEA Mariam" w:hAnsi="GHEA Mariam"/>
                <w:b/>
                <w:u w:val="single"/>
                <w:lang w:val="hy-AM" w:eastAsia="en-US"/>
              </w:rPr>
              <w:t xml:space="preserve"> բևեռացման մեղմումը</w:t>
            </w:r>
          </w:p>
          <w:p w:rsidR="008C23D0" w:rsidRPr="00C33B90" w:rsidRDefault="008C23D0" w:rsidP="00AD5E2E">
            <w:pPr>
              <w:tabs>
                <w:tab w:val="left" w:pos="0"/>
                <w:tab w:val="left" w:pos="1260"/>
              </w:tabs>
              <w:ind w:firstLine="720"/>
              <w:contextualSpacing/>
              <w:jc w:val="center"/>
              <w:rPr>
                <w:rFonts w:ascii="GHEA Mariam" w:hAnsi="GHEA Mariam"/>
                <w:b/>
                <w:u w:val="single"/>
                <w:lang w:val="af-ZA" w:eastAsia="en-US"/>
              </w:rPr>
            </w:pPr>
          </w:p>
          <w:p w:rsidR="008C23D0" w:rsidRPr="00C33B90" w:rsidRDefault="008C23D0" w:rsidP="00AD5E2E">
            <w:pPr>
              <w:shd w:val="clear" w:color="auto" w:fill="FFFFFF"/>
              <w:tabs>
                <w:tab w:val="left" w:pos="0"/>
                <w:tab w:val="left" w:pos="1260"/>
              </w:tabs>
              <w:ind w:firstLine="720"/>
              <w:jc w:val="both"/>
              <w:rPr>
                <w:rFonts w:ascii="GHEA Mariam" w:hAnsi="GHEA Mariam" w:cs="GHEA Mariam"/>
                <w:spacing w:val="-4"/>
                <w:lang w:val="hy-AM"/>
              </w:rPr>
            </w:pPr>
            <w:r w:rsidRPr="00C33B90">
              <w:rPr>
                <w:rFonts w:ascii="GHEA Mariam" w:hAnsi="GHEA Mariam" w:cs="GHEA Mariam"/>
                <w:spacing w:val="-4"/>
              </w:rPr>
              <w:t>Սույն</w:t>
            </w:r>
            <w:r w:rsidRPr="00C33B90">
              <w:rPr>
                <w:rFonts w:ascii="GHEA Mariam" w:hAnsi="GHEA Mariam" w:cs="GHEA Mariam"/>
                <w:spacing w:val="-4"/>
                <w:lang w:val="af-ZA"/>
              </w:rPr>
              <w:t xml:space="preserve"> </w:t>
            </w:r>
            <w:r w:rsidRPr="00C33B90">
              <w:rPr>
                <w:rFonts w:ascii="GHEA Mariam" w:hAnsi="GHEA Mariam" w:cs="GHEA Mariam"/>
                <w:spacing w:val="-4"/>
              </w:rPr>
              <w:t>միջոցառման</w:t>
            </w:r>
            <w:r w:rsidRPr="00C33B90">
              <w:rPr>
                <w:rFonts w:ascii="GHEA Mariam" w:hAnsi="GHEA Mariam" w:cs="GHEA Mariam"/>
                <w:spacing w:val="-4"/>
                <w:lang w:val="af-ZA"/>
              </w:rPr>
              <w:t xml:space="preserve"> </w:t>
            </w:r>
            <w:r w:rsidRPr="00C33B90">
              <w:rPr>
                <w:rFonts w:ascii="GHEA Mariam" w:hAnsi="GHEA Mariam" w:cs="GHEA Mariam"/>
                <w:spacing w:val="-4"/>
              </w:rPr>
              <w:t>իրականացումը</w:t>
            </w:r>
            <w:r w:rsidRPr="00C33B90">
              <w:rPr>
                <w:rFonts w:ascii="GHEA Mariam" w:hAnsi="GHEA Mariam" w:cs="GHEA Mariam"/>
                <w:spacing w:val="-4"/>
                <w:lang w:val="af-ZA"/>
              </w:rPr>
              <w:t xml:space="preserve"> </w:t>
            </w:r>
            <w:r w:rsidRPr="00C33B90">
              <w:rPr>
                <w:rFonts w:ascii="GHEA Mariam" w:hAnsi="GHEA Mariam" w:cs="GHEA Mariam"/>
                <w:spacing w:val="-4"/>
                <w:lang w:val="hy-AM"/>
              </w:rPr>
              <w:t>բխում է Կ</w:t>
            </w:r>
            <w:r w:rsidRPr="00C33B90">
              <w:rPr>
                <w:rFonts w:ascii="GHEA Mariam" w:hAnsi="GHEA Mariam" w:cs="Sylfaen"/>
                <w:spacing w:val="-4"/>
                <w:lang w:val="hy-AM"/>
              </w:rPr>
              <w:t xml:space="preserve">առավարության </w:t>
            </w:r>
            <w:r w:rsidRPr="00C33B90">
              <w:rPr>
                <w:rFonts w:ascii="GHEA Mariam" w:hAnsi="GHEA Mariam" w:cs="Arial Armenian"/>
                <w:lang w:val="hy-AM"/>
              </w:rPr>
              <w:t xml:space="preserve">2018 </w:t>
            </w:r>
            <w:r w:rsidRPr="00C33B90">
              <w:rPr>
                <w:rFonts w:ascii="GHEA Mariam" w:hAnsi="GHEA Mariam" w:cs="Sylfaen"/>
                <w:lang w:val="hy-AM"/>
              </w:rPr>
              <w:t>թվականի</w:t>
            </w:r>
            <w:r w:rsidRPr="00C33B90">
              <w:rPr>
                <w:rFonts w:ascii="GHEA Mariam" w:hAnsi="GHEA Mariam" w:cs="Arial Armenian"/>
                <w:lang w:val="hy-AM"/>
              </w:rPr>
              <w:t xml:space="preserve"> հունիսի 1-ի N 581-</w:t>
            </w:r>
            <w:r w:rsidRPr="00C33B90">
              <w:rPr>
                <w:rFonts w:ascii="GHEA Mariam" w:hAnsi="GHEA Mariam" w:cs="Sylfaen"/>
                <w:lang w:val="hy-AM"/>
              </w:rPr>
              <w:t>Ա</w:t>
            </w:r>
            <w:r w:rsidRPr="00C33B90">
              <w:rPr>
                <w:rFonts w:ascii="GHEA Mariam" w:hAnsi="GHEA Mariam"/>
                <w:lang w:val="hy-AM"/>
              </w:rPr>
              <w:t xml:space="preserve"> </w:t>
            </w:r>
            <w:r w:rsidRPr="00C33B90">
              <w:rPr>
                <w:rFonts w:ascii="GHEA Mariam" w:hAnsi="GHEA Mariam" w:cs="Sylfaen"/>
                <w:spacing w:val="-4"/>
                <w:lang w:val="hy-AM"/>
              </w:rPr>
              <w:t>որոշման հավելվածի 5-րդ բաժնի 5.2 գլխի</w:t>
            </w:r>
            <w:r w:rsidRPr="00C33B90">
              <w:rPr>
                <w:rFonts w:ascii="GHEA Mariam" w:hAnsi="GHEA Mariam"/>
                <w:spacing w:val="-4"/>
                <w:lang w:val="hy-AM"/>
              </w:rPr>
              <w:t xml:space="preserve"> </w:t>
            </w:r>
            <w:r w:rsidRPr="00C33B90">
              <w:rPr>
                <w:rFonts w:ascii="GHEA Mariam" w:hAnsi="GHEA Mariam"/>
                <w:spacing w:val="-4"/>
              </w:rPr>
              <w:t>առաջին</w:t>
            </w:r>
            <w:r w:rsidRPr="00C33B90">
              <w:rPr>
                <w:rFonts w:ascii="GHEA Mariam" w:hAnsi="GHEA Mariam" w:cs="GHEA Mariam"/>
                <w:spacing w:val="-4"/>
                <w:lang w:val="hy-AM"/>
              </w:rPr>
              <w:t xml:space="preserve"> պարբերության դրույթներից:</w:t>
            </w:r>
          </w:p>
          <w:p w:rsidR="008C23D0" w:rsidRPr="00C33B90" w:rsidRDefault="008C23D0" w:rsidP="00AD5E2E">
            <w:pPr>
              <w:tabs>
                <w:tab w:val="left" w:pos="0"/>
                <w:tab w:val="left" w:pos="900"/>
              </w:tabs>
              <w:ind w:firstLine="630"/>
              <w:contextualSpacing/>
              <w:jc w:val="both"/>
              <w:rPr>
                <w:rFonts w:ascii="GHEA Mariam" w:hAnsi="GHEA Mariam"/>
                <w:lang w:val="hy-AM" w:eastAsia="en-US"/>
              </w:rPr>
            </w:pPr>
            <w:r w:rsidRPr="00C33B90">
              <w:rPr>
                <w:rFonts w:ascii="GHEA Mariam" w:hAnsi="GHEA Mariam"/>
                <w:lang w:val="hy-AM" w:eastAsia="en-US"/>
              </w:rPr>
              <w:t xml:space="preserve">Ընտանիքների կենսամակարդակի բարձարցամանն օժանդակում է նաև պետական նպաստների համակարգը, որի շրջանակներում առավել կարևովորվում են ընտանեկան և սոցիալական նպաստներն ու հրատապ օգնությունը: Դրանց նշանակման և վճարման հետ կապված հարաբերությունները կարգավորվում են «Պետական նպաստների մասին» օրենքով, ինչպես նաև կառավարության 30.01.2014թ. N145-Ն որոշմամբ: </w:t>
            </w:r>
          </w:p>
          <w:p w:rsidR="008C23D0" w:rsidRPr="00C33B90" w:rsidRDefault="008C23D0" w:rsidP="00AD5E2E">
            <w:pPr>
              <w:tabs>
                <w:tab w:val="left" w:pos="0"/>
                <w:tab w:val="left" w:pos="900"/>
              </w:tabs>
              <w:ind w:firstLine="630"/>
              <w:contextualSpacing/>
              <w:jc w:val="both"/>
              <w:rPr>
                <w:rFonts w:ascii="GHEA Mariam" w:hAnsi="GHEA Mariam"/>
                <w:lang w:val="hy-AM" w:eastAsia="en-US"/>
              </w:rPr>
            </w:pPr>
            <w:r w:rsidRPr="00C33B90">
              <w:rPr>
                <w:rFonts w:ascii="GHEA Mariam" w:hAnsi="GHEA Mariam"/>
                <w:lang w:val="hy-AM" w:eastAsia="en-US"/>
              </w:rPr>
              <w:t xml:space="preserve">Յուրաքանչյուր տարի, ելնելով ՀՀ պետական բյուջեով ընտանիքի կենսամակարդակի բարձարցամանն ուղղված նպաստների համար նախատեսված դրամական միջոցների ծավալից, կառավարության որոշմամբ սահմանվում են ընտանեկան նպաստի, սոցիալական նպաստի և հրատապ օգնության չափերը: </w:t>
            </w:r>
          </w:p>
          <w:p w:rsidR="008C23D0" w:rsidRPr="00C33B90" w:rsidRDefault="008C23D0" w:rsidP="00AD5E2E">
            <w:pPr>
              <w:tabs>
                <w:tab w:val="left" w:pos="0"/>
                <w:tab w:val="left" w:pos="900"/>
              </w:tabs>
              <w:ind w:firstLine="630"/>
              <w:contextualSpacing/>
              <w:jc w:val="both"/>
              <w:rPr>
                <w:rFonts w:ascii="GHEA Mariam" w:hAnsi="GHEA Mariam"/>
                <w:lang w:val="hy-AM" w:eastAsia="en-US"/>
              </w:rPr>
            </w:pPr>
            <w:r w:rsidRPr="00C33B90">
              <w:rPr>
                <w:rFonts w:ascii="GHEA Mariam" w:hAnsi="GHEA Mariam"/>
                <w:lang w:val="hy-AM" w:eastAsia="en-US"/>
              </w:rPr>
              <w:t xml:space="preserve">Միջոցառման ամբողջական իրականացման համար նախատեսվում են հետևյալ քայլերը՝ </w:t>
            </w:r>
          </w:p>
          <w:p w:rsidR="008C23D0" w:rsidRPr="00C33B90" w:rsidRDefault="008C23D0" w:rsidP="00AD5E2E">
            <w:pPr>
              <w:tabs>
                <w:tab w:val="left" w:pos="0"/>
                <w:tab w:val="left" w:pos="900"/>
              </w:tabs>
              <w:ind w:firstLine="630"/>
              <w:contextualSpacing/>
              <w:jc w:val="both"/>
              <w:rPr>
                <w:rFonts w:ascii="GHEA Mariam" w:hAnsi="GHEA Mariam" w:cs="Sylfaen"/>
                <w:color w:val="000000"/>
                <w:lang w:val="hy-AM" w:eastAsia="en-US"/>
              </w:rPr>
            </w:pPr>
            <w:r w:rsidRPr="00C33B90">
              <w:rPr>
                <w:rFonts w:ascii="GHEA Mariam" w:hAnsi="GHEA Mariam"/>
                <w:lang w:val="hy-AM" w:eastAsia="en-US"/>
              </w:rPr>
              <w:lastRenderedPageBreak/>
              <w:t xml:space="preserve">1. «Պետական նպաստների մասին» Հայաստանի Հանրապետության օրենքում  փոփոխություններ և լրացումներ կատարելու մասին» ՀՀ օրենքի նախագծի </w:t>
            </w:r>
            <w:r w:rsidRPr="00C33B90">
              <w:rPr>
                <w:rFonts w:ascii="GHEA Mariam" w:hAnsi="GHEA Mariam"/>
                <w:color w:val="000000"/>
                <w:spacing w:val="-8"/>
                <w:lang w:val="hy-AM" w:eastAsia="en-US"/>
              </w:rPr>
              <w:t xml:space="preserve">Վարչապետի </w:t>
            </w:r>
            <w:r w:rsidRPr="00C33B90">
              <w:rPr>
                <w:rFonts w:ascii="GHEA Mariam" w:hAnsi="GHEA Mariam"/>
                <w:color w:val="000000"/>
                <w:lang w:val="hy-AM" w:eastAsia="en-US"/>
              </w:rPr>
              <w:t xml:space="preserve">աշխատակազմ </w:t>
            </w:r>
            <w:r w:rsidRPr="00C33B90">
              <w:rPr>
                <w:rFonts w:ascii="GHEA Mariam" w:hAnsi="GHEA Mariam" w:cs="Sylfaen"/>
                <w:color w:val="000000"/>
                <w:lang w:val="hy-AM" w:eastAsia="en-US"/>
              </w:rPr>
              <w:t>ներկայացնելը</w:t>
            </w:r>
          </w:p>
          <w:p w:rsidR="008C23D0" w:rsidRPr="00C33B90" w:rsidRDefault="008C23D0" w:rsidP="00AD5E2E">
            <w:pPr>
              <w:tabs>
                <w:tab w:val="left" w:pos="0"/>
                <w:tab w:val="left" w:pos="900"/>
              </w:tabs>
              <w:ind w:firstLine="630"/>
              <w:contextualSpacing/>
              <w:jc w:val="both"/>
              <w:rPr>
                <w:rFonts w:ascii="GHEA Mariam" w:hAnsi="GHEA Mariam" w:cs="Sylfaen"/>
                <w:color w:val="000000"/>
                <w:lang w:val="hy-AM" w:eastAsia="en-US"/>
              </w:rPr>
            </w:pPr>
            <w:r w:rsidRPr="00C33B90">
              <w:rPr>
                <w:rFonts w:ascii="GHEA Mariam" w:hAnsi="GHEA Mariam"/>
                <w:lang w:val="hy-AM" w:eastAsia="en-US"/>
              </w:rPr>
              <w:t xml:space="preserve">2. «Ընտանեկան նպաստի, սոցիալական նպաստի և հրատապ օգնության չափերը սահմանելու մասին» կառավարության որոշման նախագծի </w:t>
            </w:r>
            <w:r w:rsidRPr="00C33B90">
              <w:rPr>
                <w:rFonts w:ascii="GHEA Mariam" w:hAnsi="GHEA Mariam"/>
                <w:color w:val="000000"/>
                <w:spacing w:val="-8"/>
                <w:lang w:val="hy-AM" w:eastAsia="en-US"/>
              </w:rPr>
              <w:t xml:space="preserve">Վարչապետի </w:t>
            </w:r>
            <w:r w:rsidRPr="00C33B90">
              <w:rPr>
                <w:rFonts w:ascii="GHEA Mariam" w:hAnsi="GHEA Mariam"/>
                <w:color w:val="000000"/>
                <w:lang w:val="hy-AM" w:eastAsia="en-US"/>
              </w:rPr>
              <w:t xml:space="preserve">աշխատակազմ </w:t>
            </w:r>
            <w:r w:rsidRPr="00C33B90">
              <w:rPr>
                <w:rFonts w:ascii="GHEA Mariam" w:hAnsi="GHEA Mariam" w:cs="Sylfaen"/>
                <w:color w:val="000000"/>
                <w:lang w:val="hy-AM" w:eastAsia="en-US"/>
              </w:rPr>
              <w:t>ներկայացնելը</w:t>
            </w:r>
          </w:p>
          <w:p w:rsidR="008C23D0" w:rsidRPr="00C33B90" w:rsidRDefault="008C23D0" w:rsidP="00AD5E2E">
            <w:pPr>
              <w:tabs>
                <w:tab w:val="left" w:pos="0"/>
                <w:tab w:val="left" w:pos="900"/>
              </w:tabs>
              <w:ind w:firstLine="630"/>
              <w:contextualSpacing/>
              <w:jc w:val="both"/>
              <w:rPr>
                <w:rFonts w:ascii="GHEA Mariam" w:hAnsi="GHEA Mariam"/>
                <w:b/>
                <w:u w:val="single"/>
                <w:lang w:val="hy-AM" w:eastAsia="en-US"/>
              </w:rPr>
            </w:pPr>
            <w:r w:rsidRPr="00C33B90">
              <w:rPr>
                <w:rFonts w:ascii="GHEA Mariam" w:hAnsi="GHEA Mariam"/>
                <w:color w:val="000000"/>
                <w:lang w:val="hy-AM" w:eastAsia="en-US"/>
              </w:rPr>
              <w:t>3. «</w:t>
            </w:r>
            <w:r w:rsidRPr="00C33B90">
              <w:rPr>
                <w:rFonts w:ascii="GHEA Mariam" w:hAnsi="GHEA Mariam" w:cs="Sylfaen"/>
                <w:color w:val="000000"/>
                <w:lang w:val="hy-AM" w:eastAsia="en-US"/>
              </w:rPr>
              <w:t>Հայաստանի</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Հանրապետու</w:t>
            </w:r>
            <w:r w:rsidRPr="00C33B90">
              <w:rPr>
                <w:rFonts w:ascii="GHEA Mariam" w:hAnsi="GHEA Mariam" w:cs="Sylfaen"/>
                <w:color w:val="000000"/>
                <w:lang w:val="hy-AM" w:eastAsia="en-US"/>
              </w:rPr>
              <w:softHyphen/>
              <w:t>թյան</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կառավարության</w:t>
            </w:r>
            <w:r w:rsidRPr="00C33B90">
              <w:rPr>
                <w:rFonts w:ascii="GHEA Mariam" w:hAnsi="GHEA Mariam"/>
                <w:color w:val="000000"/>
                <w:lang w:val="hy-AM" w:eastAsia="en-US"/>
              </w:rPr>
              <w:t xml:space="preserve"> 2014 </w:t>
            </w:r>
            <w:r w:rsidRPr="00C33B90">
              <w:rPr>
                <w:rFonts w:ascii="GHEA Mariam" w:hAnsi="GHEA Mariam" w:cs="Sylfaen"/>
                <w:color w:val="000000"/>
                <w:lang w:val="hy-AM" w:eastAsia="en-US"/>
              </w:rPr>
              <w:t>թվականի</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հունվարի</w:t>
            </w:r>
            <w:r w:rsidRPr="00C33B90">
              <w:rPr>
                <w:rFonts w:ascii="GHEA Mariam" w:hAnsi="GHEA Mariam"/>
                <w:color w:val="000000"/>
                <w:lang w:val="hy-AM" w:eastAsia="en-US"/>
              </w:rPr>
              <w:t xml:space="preserve"> 30-</w:t>
            </w:r>
            <w:r w:rsidRPr="00C33B90">
              <w:rPr>
                <w:rFonts w:ascii="GHEA Mariam" w:hAnsi="GHEA Mariam" w:cs="Sylfaen"/>
                <w:color w:val="000000"/>
                <w:lang w:val="hy-AM" w:eastAsia="en-US"/>
              </w:rPr>
              <w:t>ի</w:t>
            </w:r>
            <w:r w:rsidRPr="00C33B90">
              <w:rPr>
                <w:rFonts w:ascii="GHEA Mariam" w:hAnsi="GHEA Mariam"/>
                <w:color w:val="000000"/>
                <w:lang w:val="hy-AM" w:eastAsia="en-US"/>
              </w:rPr>
              <w:t xml:space="preserve"> N145-</w:t>
            </w:r>
            <w:r w:rsidRPr="00C33B90">
              <w:rPr>
                <w:rFonts w:ascii="GHEA Mariam" w:hAnsi="GHEA Mariam" w:cs="Sylfaen"/>
                <w:color w:val="000000"/>
                <w:lang w:val="hy-AM" w:eastAsia="en-US"/>
              </w:rPr>
              <w:t>Ն</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որոշման</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մեջ</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փոփո</w:t>
            </w:r>
            <w:r w:rsidRPr="00C33B90">
              <w:rPr>
                <w:rFonts w:ascii="GHEA Mariam" w:hAnsi="GHEA Mariam" w:cs="Sylfaen"/>
                <w:color w:val="000000"/>
                <w:lang w:val="hy-AM" w:eastAsia="en-US"/>
              </w:rPr>
              <w:softHyphen/>
              <w:t>խություններ</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և</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լրացումներ</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կատարելու</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մասին</w:t>
            </w:r>
            <w:r w:rsidRPr="00C33B90">
              <w:rPr>
                <w:rFonts w:ascii="GHEA Mariam" w:hAnsi="GHEA Mariam"/>
                <w:color w:val="000000"/>
                <w:lang w:val="hy-AM" w:eastAsia="en-US"/>
              </w:rPr>
              <w:t>» Կ</w:t>
            </w:r>
            <w:r w:rsidRPr="00C33B90">
              <w:rPr>
                <w:rFonts w:ascii="GHEA Mariam" w:hAnsi="GHEA Mariam" w:cs="Sylfaen"/>
                <w:color w:val="000000"/>
                <w:lang w:val="hy-AM" w:eastAsia="en-US"/>
              </w:rPr>
              <w:t>առավարության</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որոշման</w:t>
            </w:r>
            <w:r w:rsidRPr="00C33B90">
              <w:rPr>
                <w:rFonts w:ascii="GHEA Mariam" w:hAnsi="GHEA Mariam"/>
                <w:color w:val="000000"/>
                <w:lang w:val="hy-AM" w:eastAsia="en-US"/>
              </w:rPr>
              <w:t xml:space="preserve"> </w:t>
            </w:r>
            <w:r w:rsidRPr="00C33B90">
              <w:rPr>
                <w:rFonts w:ascii="GHEA Mariam" w:hAnsi="GHEA Mariam" w:cs="Sylfaen"/>
                <w:color w:val="000000"/>
                <w:spacing w:val="-8"/>
                <w:lang w:val="hy-AM" w:eastAsia="en-US"/>
              </w:rPr>
              <w:t>նախագիծը</w:t>
            </w:r>
            <w:r w:rsidRPr="00C33B90">
              <w:rPr>
                <w:rFonts w:ascii="GHEA Mariam" w:hAnsi="GHEA Mariam"/>
                <w:color w:val="000000"/>
                <w:spacing w:val="-8"/>
                <w:lang w:val="hy-AM" w:eastAsia="en-US"/>
              </w:rPr>
              <w:t xml:space="preserve"> Վարչապետի </w:t>
            </w:r>
            <w:r w:rsidRPr="00C33B90">
              <w:rPr>
                <w:rFonts w:ascii="GHEA Mariam" w:hAnsi="GHEA Mariam"/>
                <w:color w:val="000000"/>
                <w:lang w:val="hy-AM" w:eastAsia="en-US"/>
              </w:rPr>
              <w:t xml:space="preserve">աշխատակազմ </w:t>
            </w:r>
            <w:r w:rsidRPr="00C33B90">
              <w:rPr>
                <w:rFonts w:ascii="GHEA Mariam" w:hAnsi="GHEA Mariam" w:cs="Sylfaen"/>
                <w:color w:val="000000"/>
                <w:lang w:val="hy-AM" w:eastAsia="en-US"/>
              </w:rPr>
              <w:t>ներկայացնելը</w:t>
            </w:r>
          </w:p>
          <w:p w:rsidR="008C23D0" w:rsidRPr="00C33B90" w:rsidRDefault="008C23D0" w:rsidP="00AD5E2E">
            <w:pPr>
              <w:shd w:val="clear" w:color="auto" w:fill="FFFFFF"/>
              <w:tabs>
                <w:tab w:val="left" w:pos="0"/>
                <w:tab w:val="left" w:pos="900"/>
              </w:tabs>
              <w:ind w:firstLine="630"/>
              <w:jc w:val="both"/>
              <w:rPr>
                <w:rFonts w:ascii="GHEA Mariam" w:hAnsi="GHEA Mariam"/>
                <w:lang w:val="hy-AM" w:eastAsia="en-US"/>
              </w:rPr>
            </w:pPr>
            <w:r w:rsidRPr="00C33B90">
              <w:rPr>
                <w:rFonts w:ascii="GHEA Mariam" w:hAnsi="GHEA Mariam"/>
                <w:lang w:val="hy-AM" w:eastAsia="en-US"/>
              </w:rPr>
              <w:t>Միջոցառման իրականացումը պայմանավորված է պետական նպաստների բնագավառում առկա նույնանպատակ նպաստների անհարկի կրկնությունից խուսափելու անհրաժեշտությամբ: Ըստ այդմ վերանայման կարիք ունեն հրատապ օգնության տեսակները և դրանց նշանակման նպատակահարմարությունը (</w:t>
            </w:r>
            <w:r w:rsidRPr="00C33B90">
              <w:rPr>
                <w:rFonts w:ascii="GHEA Mariam" w:hAnsi="GHEA Mariam" w:cs="Sylfaen"/>
                <w:color w:val="000000"/>
                <w:lang w:val="hy-AM" w:eastAsia="en-US"/>
              </w:rPr>
              <w:t>միանվագ հրատապ օգնություն, եռամսյակային հրատապ օգնություն</w:t>
            </w:r>
            <w:r w:rsidRPr="00C33B90">
              <w:rPr>
                <w:rFonts w:ascii="GHEA Mariam" w:hAnsi="GHEA Mariam"/>
                <w:lang w:val="hy-AM" w:eastAsia="en-US"/>
              </w:rPr>
              <w:t>): Միաժամանակ, ս</w:t>
            </w:r>
            <w:r w:rsidRPr="00C33B90">
              <w:rPr>
                <w:rFonts w:ascii="GHEA Mariam" w:hAnsi="GHEA Mariam"/>
                <w:color w:val="000000"/>
                <w:lang w:val="hy-AM"/>
              </w:rPr>
              <w:t xml:space="preserve">ոցիալապես անապահով ընտանիքների համար ինքնուրույնաբար կայուն եկամտի ձևավորման իրական հնարավորությունների ստեղծման և դեպի պետական նպաստն առկա ձգտումների առավելագույնս ապախթանման </w:t>
            </w:r>
            <w:r w:rsidRPr="00C33B90">
              <w:rPr>
                <w:rFonts w:ascii="GHEA Mariam" w:hAnsi="GHEA Mariam"/>
                <w:lang w:val="hy-AM" w:eastAsia="en-US"/>
              </w:rPr>
              <w:t xml:space="preserve">նպատակով անհրաժեշտություն է առաջացել ներդնել համապատասխան մեխանիզմներ։ </w:t>
            </w:r>
          </w:p>
          <w:p w:rsidR="008C23D0" w:rsidRPr="00C33B90" w:rsidRDefault="008C23D0" w:rsidP="00AD5E2E">
            <w:pPr>
              <w:tabs>
                <w:tab w:val="left" w:pos="-90"/>
                <w:tab w:val="left" w:pos="1260"/>
              </w:tabs>
              <w:ind w:firstLine="450"/>
              <w:contextualSpacing/>
              <w:jc w:val="both"/>
              <w:rPr>
                <w:rFonts w:ascii="GHEA Mariam" w:hAnsi="GHEA Mariam" w:cs="Sylfaen"/>
                <w:lang w:val="hy-AM" w:eastAsia="en-US"/>
              </w:rPr>
            </w:pPr>
            <w:r w:rsidRPr="00C33B90">
              <w:rPr>
                <w:rFonts w:ascii="GHEA Mariam" w:hAnsi="GHEA Mariam" w:cs="Sylfaen"/>
                <w:lang w:val="hy-AM" w:eastAsia="en-US"/>
              </w:rPr>
              <w:t xml:space="preserve">Ներկայումս շատ ընտանիքներ ձգտում են բոլոր հնարավոր ճանապարհներով դառնալ ընտանեկան կամ սոցիալական նպաստների կամ հրատապ օգնության համակարգի շահառուներ` դրանով իսկ երբեմն հրաժարվելով համեմատաբար ցածր աշխատավարձով աշխատելու հնարավորությունից: </w:t>
            </w:r>
          </w:p>
          <w:p w:rsidR="008C23D0" w:rsidRPr="00C33B90" w:rsidRDefault="008C23D0" w:rsidP="00AD5E2E">
            <w:pPr>
              <w:tabs>
                <w:tab w:val="left" w:pos="-90"/>
                <w:tab w:val="left" w:pos="1260"/>
              </w:tabs>
              <w:ind w:firstLine="450"/>
              <w:jc w:val="both"/>
              <w:rPr>
                <w:rFonts w:ascii="GHEA Mariam" w:hAnsi="GHEA Mariam" w:cs="Sylfaen"/>
                <w:lang w:val="hy-AM"/>
              </w:rPr>
            </w:pPr>
            <w:r w:rsidRPr="00C33B90">
              <w:rPr>
                <w:rFonts w:ascii="GHEA Mariam" w:hAnsi="GHEA Mariam" w:cs="Sylfaen"/>
                <w:lang w:val="hy-AM"/>
              </w:rPr>
              <w:t xml:space="preserve"> «Պետական նպաստների մասին» Հայաստանի Հանրապետության օրենքում  փոփոխություններ և լրացումներ կատարելու մասին» ՀՀ օրենքի նախագծի ընդունմամբ կապահովվի վերոգրյալ խնդիրներին լուծում տալու իրավական հիմքը։</w:t>
            </w:r>
          </w:p>
          <w:p w:rsidR="008C23D0" w:rsidRPr="00C33B90" w:rsidRDefault="008C23D0" w:rsidP="00AD5E2E">
            <w:pPr>
              <w:tabs>
                <w:tab w:val="left" w:pos="-90"/>
                <w:tab w:val="left" w:pos="1260"/>
              </w:tabs>
              <w:ind w:firstLine="450"/>
              <w:jc w:val="both"/>
              <w:rPr>
                <w:rFonts w:ascii="GHEA Mariam" w:hAnsi="GHEA Mariam" w:cs="Sylfaen"/>
                <w:lang w:val="hy-AM"/>
              </w:rPr>
            </w:pPr>
            <w:r w:rsidRPr="00C33B90">
              <w:rPr>
                <w:rFonts w:ascii="GHEA Mariam" w:hAnsi="GHEA Mariam" w:cs="Sylfaen"/>
                <w:lang w:val="hy-AM"/>
              </w:rPr>
              <w:t xml:space="preserve">Սույն միջոցառման նախատեսված երեք քայլերի կատարման արդյունքում «Պետական նպաստների մասին» Հայաստանի Հանրապետության օրենքում  փոփոխություններ և լրացումներ կատարելու մասին» ՀՀ օրենքի ընդունման արդյունքում ակնկալվում է` </w:t>
            </w:r>
          </w:p>
          <w:p w:rsidR="008C23D0" w:rsidRPr="00C33B90" w:rsidRDefault="008C23D0" w:rsidP="008E329A">
            <w:pPr>
              <w:numPr>
                <w:ilvl w:val="0"/>
                <w:numId w:val="60"/>
              </w:numPr>
              <w:tabs>
                <w:tab w:val="left" w:pos="-90"/>
                <w:tab w:val="left" w:pos="810"/>
              </w:tabs>
              <w:ind w:firstLine="450"/>
              <w:contextualSpacing/>
              <w:jc w:val="both"/>
              <w:rPr>
                <w:rFonts w:ascii="GHEA Mariam" w:hAnsi="GHEA Mariam"/>
                <w:lang w:val="hy-AM" w:eastAsia="en-US"/>
              </w:rPr>
            </w:pPr>
            <w:r w:rsidRPr="00C33B90">
              <w:rPr>
                <w:rFonts w:ascii="GHEA Mariam" w:hAnsi="GHEA Mariam"/>
                <w:lang w:val="hy-AM" w:eastAsia="en-US"/>
              </w:rPr>
              <w:t xml:space="preserve">բարձրացնել նպաստառռւ ընտանիքներին տրամադրվող աջակցության հասցեականությունը, </w:t>
            </w:r>
          </w:p>
          <w:p w:rsidR="008C23D0" w:rsidRPr="00C33B90" w:rsidRDefault="008C23D0" w:rsidP="008E329A">
            <w:pPr>
              <w:numPr>
                <w:ilvl w:val="0"/>
                <w:numId w:val="60"/>
              </w:numPr>
              <w:tabs>
                <w:tab w:val="left" w:pos="-90"/>
                <w:tab w:val="left" w:pos="810"/>
              </w:tabs>
              <w:ind w:firstLine="450"/>
              <w:contextualSpacing/>
              <w:jc w:val="both"/>
              <w:rPr>
                <w:rFonts w:ascii="GHEA Mariam" w:hAnsi="GHEA Mariam"/>
                <w:lang w:val="hy-AM" w:eastAsia="en-US"/>
              </w:rPr>
            </w:pPr>
            <w:r w:rsidRPr="00C33B90">
              <w:rPr>
                <w:rFonts w:ascii="GHEA Mariam" w:hAnsi="GHEA Mariam"/>
                <w:lang w:val="hy-AM" w:eastAsia="en-US"/>
              </w:rPr>
              <w:t>զարգացնել անապահով ընտանիքների կարողությունները՝ նրանց դարձնելով ինքնաբավ, արժանապատիվ և սեփական վաստակ ունեցող ընտանիք</w:t>
            </w:r>
          </w:p>
          <w:p w:rsidR="008C23D0" w:rsidRPr="00C33B90" w:rsidRDefault="008C23D0" w:rsidP="008E329A">
            <w:pPr>
              <w:numPr>
                <w:ilvl w:val="0"/>
                <w:numId w:val="60"/>
              </w:numPr>
              <w:tabs>
                <w:tab w:val="left" w:pos="-90"/>
                <w:tab w:val="left" w:pos="810"/>
              </w:tabs>
              <w:ind w:firstLine="450"/>
              <w:contextualSpacing/>
              <w:jc w:val="both"/>
              <w:rPr>
                <w:rFonts w:ascii="GHEA Mariam" w:hAnsi="GHEA Mariam"/>
                <w:lang w:val="hy-AM" w:eastAsia="en-US"/>
              </w:rPr>
            </w:pPr>
            <w:r w:rsidRPr="00C33B90">
              <w:rPr>
                <w:rFonts w:ascii="GHEA Mariam" w:hAnsi="GHEA Mariam"/>
                <w:lang w:val="hy-AM" w:eastAsia="en-US"/>
              </w:rPr>
              <w:t>նվազեցնել այդ ընտանքիների երկարատև կախվածությունը պետական աջակցությունից։</w:t>
            </w:r>
          </w:p>
          <w:p w:rsidR="008C23D0" w:rsidRPr="00C33B90" w:rsidRDefault="008C23D0" w:rsidP="00AD5E2E">
            <w:pPr>
              <w:tabs>
                <w:tab w:val="left" w:pos="1005"/>
              </w:tabs>
              <w:jc w:val="both"/>
              <w:rPr>
                <w:rFonts w:ascii="GHEA Mariam" w:hAnsi="GHEA Mariam"/>
                <w:caps/>
                <w:lang w:val="hy-AM"/>
              </w:rPr>
            </w:pPr>
            <w:r w:rsidRPr="00C33B90">
              <w:rPr>
                <w:rFonts w:ascii="GHEA Mariam" w:hAnsi="GHEA Mariam"/>
                <w:lang w:val="hy-AM" w:eastAsia="en-US"/>
              </w:rPr>
              <w:t xml:space="preserve">2019-2022թթ. համար նպաստառու ընտանիքների թիվը պահպանվում է նույնությամբ՝ 104685. 2019-2021թթ. ֆինանսական միջոցները նույնությամբ՝ </w:t>
            </w:r>
            <w:r w:rsidRPr="00C33B90">
              <w:rPr>
                <w:rFonts w:ascii="GHEA Mariam" w:hAnsi="GHEA Mariam" w:cs="GHEA Grapalat"/>
                <w:lang w:val="hy-AM" w:eastAsia="en-US"/>
              </w:rPr>
              <w:t xml:space="preserve">39,498,346.6 հազ. դրամ, իսկ 2022թ. նախատեսվում է նպաստի միջին չափի 10% աճ և ՀՀ պետական բյուջեից՝ </w:t>
            </w:r>
            <w:r w:rsidRPr="00C33B90">
              <w:rPr>
                <w:rFonts w:ascii="GHEA Mariam" w:hAnsi="GHEA Mariam" w:cs="Sylfaen"/>
                <w:lang w:val="af-ZA" w:eastAsia="en-US"/>
              </w:rPr>
              <w:t>43,448,180.0 հազ.դրամ:</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19</w:t>
            </w:r>
          </w:p>
        </w:tc>
        <w:tc>
          <w:tcPr>
            <w:tcW w:w="10632" w:type="dxa"/>
          </w:tcPr>
          <w:p w:rsidR="008C23D0" w:rsidRPr="00C33B90" w:rsidRDefault="008C23D0" w:rsidP="00AD5E2E">
            <w:pPr>
              <w:tabs>
                <w:tab w:val="left" w:pos="0"/>
                <w:tab w:val="left" w:pos="1260"/>
              </w:tabs>
              <w:ind w:firstLine="540"/>
              <w:contextualSpacing/>
              <w:jc w:val="center"/>
              <w:rPr>
                <w:rFonts w:ascii="GHEA Mariam" w:hAnsi="GHEA Mariam" w:cs="Sylfaen"/>
                <w:b/>
                <w:spacing w:val="-8"/>
                <w:u w:val="single"/>
                <w:lang w:val="hy-AM" w:eastAsia="en-US"/>
              </w:rPr>
            </w:pPr>
            <w:r w:rsidRPr="00C33B90">
              <w:rPr>
                <w:rFonts w:ascii="GHEA Mariam" w:hAnsi="GHEA Mariam" w:cs="Sylfaen"/>
                <w:b/>
                <w:spacing w:val="-8"/>
                <w:u w:val="single"/>
                <w:lang w:val="hy-AM" w:eastAsia="en-US"/>
              </w:rPr>
              <w:t>Սոցիալապես</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անապահով</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ընտանիքներին</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ցուցաբերվող</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օգնության</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հասցեականության</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արդարացիության</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և</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արդյունավետության</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մեծացում, սերտիֆիկատների</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համակարգի</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ներդրման</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նախադրյալների</w:t>
            </w:r>
            <w:r w:rsidRPr="00C33B90">
              <w:rPr>
                <w:rFonts w:ascii="GHEA Mariam" w:hAnsi="GHEA Mariam"/>
                <w:b/>
                <w:spacing w:val="-8"/>
                <w:u w:val="single"/>
                <w:lang w:val="hy-AM" w:eastAsia="en-US"/>
              </w:rPr>
              <w:t xml:space="preserve"> </w:t>
            </w:r>
            <w:r w:rsidRPr="00C33B90">
              <w:rPr>
                <w:rFonts w:ascii="GHEA Mariam" w:hAnsi="GHEA Mariam" w:cs="Sylfaen"/>
                <w:b/>
                <w:spacing w:val="-8"/>
                <w:u w:val="single"/>
                <w:lang w:val="hy-AM" w:eastAsia="en-US"/>
              </w:rPr>
              <w:t>ձևավորում</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Իրավական ակտի մշակումը բխում է  Կառավարության 2018 թվականի հունիսի 1-ի N 581-Ա որոշման հավելվածի 5-րդ բաժնի 5.2 գլխի 3-րդ պարբերության դրույթներից, ըստ որի նախատեսվել է հոգ տանել սոցիալապես անապահով և խոցելի խմբերին:</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Միջոցառման ամբողջական իրականացման համար նախատեսվում են հետևյալ քայլերը՝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1. ՀՀ ՎԿ ամենամյա ՏՏ  կենսապայմանների ամբողջացված ընտրանքային հետազոտությունների տվյալների ուսումնասիրություն,</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2. «Հայաստանի Հանրապետության կառավարության 2015 թվականի սեպտեմբերի 10-ի N 1061-Ն որոշման մեջ փոփո</w:t>
            </w:r>
            <w:r w:rsidRPr="00C33B90">
              <w:rPr>
                <w:rFonts w:ascii="GHEA Mariam" w:hAnsi="GHEA Mariam" w:cs="GHEA Mariam"/>
                <w:spacing w:val="-4"/>
                <w:lang w:val="hy-AM"/>
              </w:rPr>
              <w:softHyphen/>
              <w:t>խություններ և լրացումներ կատարելու մասին» Կառավարության որոշման նախագիծը Վարչապետի աշխատակազմ ներկայացնելը</w:t>
            </w:r>
            <w:r w:rsidRPr="00F44EC2">
              <w:rPr>
                <w:rFonts w:ascii="GHEA Mariam" w:hAnsi="GHEA Mariam" w:cs="GHEA Mariam"/>
                <w:spacing w:val="-4"/>
                <w:lang w:val="hy-AM"/>
              </w:rPr>
              <w:t xml:space="preserve"> </w:t>
            </w:r>
          </w:p>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3. </w:t>
            </w:r>
            <w:r w:rsidRPr="00F44EC2">
              <w:rPr>
                <w:rFonts w:ascii="GHEA Mariam" w:hAnsi="GHEA Mariam" w:cs="GHEA Mariam"/>
                <w:spacing w:val="-4"/>
                <w:lang w:val="hy-AM"/>
              </w:rPr>
              <w:t>Սոցիալապես անապահով ընտանիքներին նպատակային աջակցության տրամադրում</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4. </w:t>
            </w:r>
            <w:r w:rsidRPr="00F44EC2">
              <w:rPr>
                <w:rFonts w:ascii="GHEA Mariam" w:hAnsi="GHEA Mariam" w:cs="GHEA Mariam"/>
                <w:spacing w:val="-4"/>
                <w:lang w:val="hy-AM"/>
              </w:rPr>
              <w:t xml:space="preserve">Սոցիալապես անապահով ընտանիքներին՝ անհետաձգելի լուծում պահանջող դեպքերում սոցիալական աջակցության տրամադրման արագ արձագանքման մեխանիզմների ներդրում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5. </w:t>
            </w:r>
            <w:r w:rsidRPr="00F44EC2">
              <w:rPr>
                <w:rFonts w:ascii="GHEA Mariam" w:hAnsi="GHEA Mariam" w:cs="GHEA Mariam"/>
                <w:spacing w:val="-4"/>
                <w:lang w:val="hy-AM"/>
              </w:rPr>
              <w:t>Ընտանիքի սոցիալական գնահատման (սոցիալական դեպքի վարման) տեղեկատվական համակարգի ստեղծում</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6. </w:t>
            </w:r>
            <w:r w:rsidRPr="00F44EC2">
              <w:rPr>
                <w:rFonts w:ascii="GHEA Mariam" w:hAnsi="GHEA Mariam" w:cs="GHEA Mariam"/>
                <w:spacing w:val="-4"/>
                <w:lang w:val="hy-AM"/>
              </w:rPr>
              <w:t xml:space="preserve">Սոցիալական աջակցության տարածքային մարմինների համակարգչային պարկի ամբողջական զինում, սերվերային տնտեսության թարմացում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7. </w:t>
            </w:r>
            <w:r w:rsidRPr="00F44EC2">
              <w:rPr>
                <w:rFonts w:ascii="GHEA Mariam" w:hAnsi="GHEA Mariam" w:cs="GHEA Mariam"/>
                <w:spacing w:val="-4"/>
                <w:lang w:val="hy-AM"/>
              </w:rPr>
              <w:t>Սոցիալական աջակցության տարածքային մարմինների միջոցով սոցիալական դեպքի վարման գործընթացի իրականացման տնտեսական հիմքերի ձևավորում</w:t>
            </w:r>
            <w:r w:rsidRPr="00C33B90">
              <w:rPr>
                <w:rFonts w:ascii="GHEA Mariam" w:hAnsi="GHEA Mariam" w:cs="GHEA Mariam"/>
                <w:spacing w:val="-4"/>
                <w:lang w:val="hy-AM"/>
              </w:rPr>
              <w:t xml:space="preserve">: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F44EC2">
              <w:rPr>
                <w:rFonts w:ascii="GHEA Mariam" w:hAnsi="GHEA Mariam" w:cs="GHEA Mariam"/>
                <w:spacing w:val="-4"/>
                <w:lang w:val="hy-AM"/>
              </w:rPr>
              <w:t>ՀՀ ՎԿ ամենամյա ՏՏ  կենսապայմանների ամբողջացված ընտրանքային հետազոտություններ</w:t>
            </w:r>
            <w:r w:rsidRPr="00C33B90">
              <w:rPr>
                <w:rFonts w:ascii="GHEA Mariam" w:hAnsi="GHEA Mariam" w:cs="GHEA Mariam"/>
                <w:spacing w:val="-4"/>
                <w:lang w:val="hy-AM"/>
              </w:rPr>
              <w:t xml:space="preserve">ն </w:t>
            </w:r>
            <w:r w:rsidRPr="00C33B90">
              <w:rPr>
                <w:rFonts w:ascii="GHEA Mariam" w:hAnsi="GHEA Mariam" w:cs="GHEA Mariam"/>
                <w:spacing w:val="-4"/>
                <w:lang w:val="hy-AM"/>
              </w:rPr>
              <w:lastRenderedPageBreak/>
              <w:t xml:space="preserve">անդրադառնում են ինչպես տնային տնտեսությունների եկամտային աղքատությանը, այնպես էլ բազմաչափ աղքատությանը: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Սոցիալապես անապահով և խոցելի խմբերին հասցեական և թիրախային օգնություն ցուցաբերելու համար անհրաժեշտ է ճիշտ գնահատել տվյալ ընտանիքի սոցիալական խնդիրները: ՀՀ ՎԿ </w:t>
            </w:r>
            <w:r w:rsidRPr="00F44EC2">
              <w:rPr>
                <w:rFonts w:ascii="GHEA Mariam" w:hAnsi="GHEA Mariam" w:cs="GHEA Mariam"/>
                <w:spacing w:val="-4"/>
                <w:lang w:val="hy-AM"/>
              </w:rPr>
              <w:t>ամենամյա ՏՏ  կենսապայմանների ամբողջացված ընտրանքային հետազոտություննե</w:t>
            </w:r>
            <w:r w:rsidRPr="00C33B90">
              <w:rPr>
                <w:rFonts w:ascii="GHEA Mariam" w:hAnsi="GHEA Mariam" w:cs="GHEA Mariam"/>
                <w:spacing w:val="-4"/>
                <w:lang w:val="hy-AM"/>
              </w:rPr>
              <w:t xml:space="preserve">րի տվյալները կիրառվելու են ընտանիքի սոցիալական գնահատման ընթացքում: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Այդ գործընթացն արդյունավետ իրականացնելու համար սոցիալական աշխատողներին անհրաժեշտ է ունենալ իրականացման գործիք՝ ընտանիքի սոցիալական գնահատման մեթոդաբանություն, ընտանիքի սոցիալական վիճակը բնութագրող տվյալների հավաքագրման արագ և արդյունավետ միջոց, աշխատանքների կազմակերպման արժանապատիվ հնարավորություններ: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Ընտանիքի սոցիալական գնահատման մեթոդաբանական հարցերը հիմնականում լուծված են, կառավարության 10.09.2015թ. N1061-Ն որոշման մեջ փոփոխություններ և լրացումներ կատարելու միջոցով այն ամբողջացվում է, տեղեկատվական համակարգի ստեղծումով ձևավորվում է տվյալների հավաքագրման արդյունավետ հնարավորություն՝ առցանց, իրական ժամանակի ռեժիմով, բացառելով քաղաքացուց տվյալների պահանջը, դրանք ձեռք բերելով այդ տվյալների առաջնային (ձևավորման) աղբյուրից: Համակարգչային պարկի զինումը պետք է իրականացվի զուգահեռաբար, որ ընտանիքի սոցիալական գնահատման տեղեկատվական բազան հնարավոր լինի շահագործել: Ինչ վերաբերում է դյուրակիր համակարգչային տեխնիկային (պլանշետ), ապա դրանով ապահովվում է սոցիալապես անապահով ընտանիքին այցելելու ժամանակ, դիտարկման և հարցազրույցի միջոցով ձեռք բերված տվյալներն անմիջապես ներառել տեղեկատվական բազա (հարցերի պատասխանների հնարավոր բոլոր տարբերակների ներառմամբ, բացառելով բաց հարցերը):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Սոցիալական աշխատողների սոցիալական դեպքի վարման համար տնտեսական հիմքերի ձևավորումը հնարավորություն կտա ապահովել տունայցը, աջակցող ցանցի հետ աշխատանքները: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9B79C9">
              <w:rPr>
                <w:rFonts w:ascii="GHEA Mariam" w:hAnsi="GHEA Mariam" w:cs="GHEA Mariam"/>
                <w:spacing w:val="-4"/>
                <w:lang w:val="hy-AM"/>
              </w:rPr>
              <w:t>Սոցիալական աջակցության տարած</w:t>
            </w:r>
            <w:r w:rsidRPr="00C33B90">
              <w:rPr>
                <w:rFonts w:ascii="GHEA Mariam" w:hAnsi="GHEA Mariam" w:cs="GHEA Mariam"/>
                <w:spacing w:val="-4"/>
                <w:lang w:val="hy-AM"/>
              </w:rPr>
              <w:t>ք</w:t>
            </w:r>
            <w:r w:rsidRPr="009B79C9">
              <w:rPr>
                <w:rFonts w:ascii="GHEA Mariam" w:hAnsi="GHEA Mariam" w:cs="GHEA Mariam"/>
                <w:spacing w:val="-4"/>
                <w:lang w:val="hy-AM"/>
              </w:rPr>
              <w:t>ային մարմինների աշխատ</w:t>
            </w:r>
            <w:r w:rsidRPr="00C33B90">
              <w:rPr>
                <w:rFonts w:ascii="GHEA Mariam" w:hAnsi="GHEA Mariam" w:cs="GHEA Mariam"/>
                <w:spacing w:val="-4"/>
                <w:lang w:val="hy-AM"/>
              </w:rPr>
              <w:t>ող</w:t>
            </w:r>
            <w:r w:rsidRPr="009B79C9">
              <w:rPr>
                <w:rFonts w:ascii="GHEA Mariam" w:hAnsi="GHEA Mariam" w:cs="GHEA Mariam"/>
                <w:spacing w:val="-4"/>
                <w:lang w:val="hy-AM"/>
              </w:rPr>
              <w:t>ները ս</w:t>
            </w:r>
            <w:r w:rsidRPr="00C33B90">
              <w:rPr>
                <w:rFonts w:ascii="GHEA Mariam" w:hAnsi="GHEA Mariam" w:cs="GHEA Mariam"/>
                <w:spacing w:val="-4"/>
                <w:lang w:val="hy-AM"/>
              </w:rPr>
              <w:t>ոցիալապես անապահով ընտանիքի հետ սոցիալական դեպքի վարման մեթոդաբանությամբ աշխատանքը կազմակերպելիս ակտիվ շրջանում` սոցիալական կարիքների ամբողջական և խորը գնահատում և անհատական սոցիալական ծրագրի կազմում իրականացնելու համար</w:t>
            </w:r>
            <w:r w:rsidRPr="009B79C9">
              <w:rPr>
                <w:rFonts w:ascii="GHEA Mariam" w:hAnsi="GHEA Mariam" w:cs="GHEA Mariam"/>
                <w:spacing w:val="-4"/>
                <w:lang w:val="hy-AM"/>
              </w:rPr>
              <w:t xml:space="preserve"> </w:t>
            </w:r>
            <w:r w:rsidRPr="00C33B90">
              <w:rPr>
                <w:rFonts w:ascii="GHEA Mariam" w:hAnsi="GHEA Mariam" w:cs="GHEA Mariam"/>
                <w:spacing w:val="-4"/>
                <w:lang w:val="hy-AM"/>
              </w:rPr>
              <w:t xml:space="preserve">կատարում են տնային այցելություններ՝ միջինում տարեկն շուրջ` </w:t>
            </w:r>
            <w:r w:rsidRPr="009B79C9">
              <w:rPr>
                <w:rFonts w:ascii="GHEA Mariam" w:hAnsi="GHEA Mariam" w:cs="GHEA Mariam"/>
                <w:spacing w:val="-4"/>
                <w:lang w:val="hy-AM"/>
              </w:rPr>
              <w:t>5</w:t>
            </w:r>
            <w:r w:rsidRPr="00C33B90">
              <w:rPr>
                <w:rFonts w:ascii="GHEA Mariam" w:hAnsi="GHEA Mariam" w:cs="GHEA Mariam"/>
                <w:spacing w:val="-4"/>
                <w:lang w:val="hy-AM"/>
              </w:rPr>
              <w:t xml:space="preserve">, իսկ առավել բարդ դեպքերի համար` </w:t>
            </w:r>
            <w:r w:rsidRPr="009B79C9">
              <w:rPr>
                <w:rFonts w:ascii="GHEA Mariam" w:hAnsi="GHEA Mariam" w:cs="GHEA Mariam"/>
                <w:spacing w:val="-4"/>
                <w:lang w:val="hy-AM"/>
              </w:rPr>
              <w:t>7</w:t>
            </w:r>
            <w:r w:rsidRPr="00C33B90">
              <w:rPr>
                <w:rFonts w:ascii="GHEA Mariam" w:hAnsi="GHEA Mariam" w:cs="GHEA Mariam"/>
                <w:spacing w:val="-4"/>
                <w:lang w:val="hy-AM"/>
              </w:rPr>
              <w:t xml:space="preserve"> անգամ: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Միաժամանակ այդ դեպքերի համար շարունակական վերահսկողություն իրականացնելու նպատակով անհրաժեշտություն է առաջանում միջինում տարվա ընթացքում ևս 2 տնային այցելություն: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Կանխատեսվում է, որ սոցիալական դեպք կբացվի ընտանիքների անապահովության գնահատման համակարգում հաշվառված ընտանիքների 20%-ի համար, իսկ 5 տոկոսը կլինեն առավել բարդ դեպքեր: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2019թ. բյուջետային հայտում ներկայացվել է 152.847.6 հազ. դրամ: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«Սոցիալապես անապահով ընտանիքներին նպատակային աջակցության տրամադրում» միջոցառման շրջանակներում նախատեսվում է ընտանիքների անապահովության գնահատման համակարգում հաշվառված անապահովության «0» միավորից բարձր անապահովության միավոր ունեցող այն ընտանիքներին, որոնց կազմում կան հղի կին և մինչև 5 տարեկան երեխաներ, տրամադրելլ սերտիֆիկատ՝ արտոնյալ պայմաններով որոշակի սննդամթերք ձեռք բերելու համար: Այդ նպատակով բանկային համակարգի միջոցով այդ ընտանիքներին կտրամադրվի «Վճարային քարտ-Մ», որի վրա անկանխիկ եղանակով տեղադրված ֆիանասական միջոցները հնարավոր կլինի օգտագործել միայն որոշակի մթերքի ձեռք բերման նպատակով: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Մթերքի տեսականին նախատեսվում է, որ լինելու է հիմնականում սպիտակուցով հարուստ մթերք</w:t>
            </w:r>
            <w:r w:rsidRPr="00726C9E">
              <w:rPr>
                <w:rFonts w:ascii="GHEA Mariam" w:hAnsi="GHEA Mariam" w:cs="GHEA Mariam"/>
                <w:spacing w:val="-4"/>
                <w:lang w:val="hy-AM"/>
              </w:rPr>
              <w:t xml:space="preserve">` </w:t>
            </w:r>
            <w:r w:rsidRPr="00C33B90">
              <w:rPr>
                <w:rFonts w:ascii="GHEA Mariam" w:hAnsi="GHEA Mariam" w:cs="GHEA Mariam"/>
                <w:spacing w:val="-4"/>
                <w:lang w:val="hy-AM"/>
              </w:rPr>
              <w:t xml:space="preserve">դրա բացակայության պատճառով ի հայտ եկող հիվանդությունների կանխարգելման նպատակով: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Նախատեսվում է ձևավորել վիրտուալ մթերային փաթեթ, դրա ամսական ֆինանսական արժեքի 15%-ը փոխանցել «Վճարային քարտ-Մ»-ի վրա` յուրաքանչյուր ամսվա առաջին հինգ աշխատանքային օրերի ընթացքում: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GHEA Mariam" w:hAnsi="GHEA Mariam" w:cs="GHEA Mariam"/>
                <w:spacing w:val="-4"/>
                <w:lang w:val="hy-AM"/>
              </w:rPr>
              <w:t xml:space="preserve">Մեկ վիրտուալ փաթեթում ներառվող մթերքի առաջարկվող չափաքանակներն են` </w:t>
            </w:r>
          </w:p>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p>
          <w:tbl>
            <w:tblPr>
              <w:tblW w:w="0" w:type="auto"/>
              <w:tblInd w:w="93" w:type="dxa"/>
              <w:tblLayout w:type="fixed"/>
              <w:tblLook w:val="00A0" w:firstRow="1" w:lastRow="0" w:firstColumn="1" w:lastColumn="0" w:noHBand="0" w:noVBand="0"/>
            </w:tblPr>
            <w:tblGrid>
              <w:gridCol w:w="1719"/>
              <w:gridCol w:w="1236"/>
              <w:gridCol w:w="1945"/>
              <w:gridCol w:w="911"/>
              <w:gridCol w:w="2126"/>
              <w:gridCol w:w="2356"/>
            </w:tblGrid>
            <w:tr w:rsidR="008C23D0" w:rsidRPr="00726C9E" w:rsidTr="00417E28">
              <w:trPr>
                <w:trHeight w:val="886"/>
              </w:trPr>
              <w:tc>
                <w:tcPr>
                  <w:tcW w:w="1719" w:type="dxa"/>
                  <w:tcBorders>
                    <w:top w:val="single" w:sz="4" w:space="0" w:color="auto"/>
                    <w:left w:val="single" w:sz="4" w:space="0" w:color="auto"/>
                    <w:right w:val="single" w:sz="4" w:space="0" w:color="auto"/>
                  </w:tcBorders>
                  <w:shd w:val="clear" w:color="000000" w:fill="FFFFFF"/>
                  <w:vAlign w:val="center"/>
                </w:tcPr>
                <w:p w:rsidR="008C23D0" w:rsidRPr="00C33B90"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C33B90">
                    <w:rPr>
                      <w:rFonts w:ascii="Courier New" w:hAnsi="Courier New" w:cs="Courier New"/>
                      <w:spacing w:val="-4"/>
                      <w:lang w:val="hy-AM"/>
                    </w:rPr>
                    <w:t> </w:t>
                  </w:r>
                </w:p>
              </w:tc>
              <w:tc>
                <w:tcPr>
                  <w:tcW w:w="1236" w:type="dxa"/>
                  <w:tcBorders>
                    <w:top w:val="single" w:sz="4" w:space="0" w:color="auto"/>
                    <w:right w:val="single" w:sz="4" w:space="0" w:color="auto"/>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 xml:space="preserve">Օրական նորմա </w:t>
                  </w:r>
                </w:p>
              </w:tc>
              <w:tc>
                <w:tcPr>
                  <w:tcW w:w="1945" w:type="dxa"/>
                  <w:tcBorders>
                    <w:top w:val="single" w:sz="4" w:space="0" w:color="auto"/>
                    <w:right w:val="single" w:sz="4" w:space="0" w:color="auto"/>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 xml:space="preserve">Ամսական անհրաժեշտ քանակը` գրամ </w:t>
                  </w:r>
                </w:p>
              </w:tc>
              <w:tc>
                <w:tcPr>
                  <w:tcW w:w="911" w:type="dxa"/>
                  <w:tcBorders>
                    <w:top w:val="single" w:sz="4" w:space="0" w:color="auto"/>
                    <w:right w:val="single" w:sz="4" w:space="0" w:color="auto"/>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Գինը` դրամ</w:t>
                  </w:r>
                </w:p>
              </w:tc>
              <w:tc>
                <w:tcPr>
                  <w:tcW w:w="2126" w:type="dxa"/>
                  <w:tcBorders>
                    <w:top w:val="single" w:sz="4" w:space="0" w:color="auto"/>
                    <w:right w:val="single" w:sz="4" w:space="0" w:color="auto"/>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Անհրաժեշտ ֆինանսական միջոցը` դրամ</w:t>
                  </w:r>
                </w:p>
              </w:tc>
              <w:tc>
                <w:tcPr>
                  <w:tcW w:w="2356" w:type="dxa"/>
                  <w:tcBorders>
                    <w:top w:val="single" w:sz="4" w:space="0" w:color="auto"/>
                    <w:right w:val="single" w:sz="4" w:space="0" w:color="auto"/>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Փոխհատուցման ենթակա գումարը (15%)</w:t>
                  </w:r>
                </w:p>
              </w:tc>
            </w:tr>
            <w:tr w:rsidR="008C23D0" w:rsidRPr="00726C9E" w:rsidTr="00417E28">
              <w:trPr>
                <w:trHeight w:val="368"/>
              </w:trPr>
              <w:tc>
                <w:tcPr>
                  <w:tcW w:w="1719" w:type="dxa"/>
                  <w:tcBorders>
                    <w:top w:val="single" w:sz="4" w:space="0" w:color="auto"/>
                    <w:left w:val="single" w:sz="4" w:space="0" w:color="auto"/>
                    <w:bottom w:val="single" w:sz="4" w:space="0" w:color="auto"/>
                    <w:right w:val="single" w:sz="4" w:space="0" w:color="auto"/>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Միս` տավարի</w:t>
                  </w:r>
                </w:p>
              </w:tc>
              <w:tc>
                <w:tcPr>
                  <w:tcW w:w="1236" w:type="dxa"/>
                  <w:tcBorders>
                    <w:top w:val="single" w:sz="4" w:space="0" w:color="auto"/>
                    <w:bottom w:val="single" w:sz="4" w:space="0" w:color="auto"/>
                    <w:right w:val="single" w:sz="4" w:space="0" w:color="auto"/>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115</w:t>
                  </w:r>
                </w:p>
              </w:tc>
              <w:tc>
                <w:tcPr>
                  <w:tcW w:w="1945" w:type="dxa"/>
                  <w:tcBorders>
                    <w:top w:val="single" w:sz="4" w:space="0" w:color="auto"/>
                    <w:bottom w:val="single" w:sz="4" w:space="0" w:color="auto"/>
                    <w:right w:val="single" w:sz="4" w:space="0" w:color="auto"/>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3450</w:t>
                  </w:r>
                </w:p>
              </w:tc>
              <w:tc>
                <w:tcPr>
                  <w:tcW w:w="911" w:type="dxa"/>
                  <w:tcBorders>
                    <w:top w:val="single" w:sz="4" w:space="0" w:color="auto"/>
                    <w:bottom w:val="single" w:sz="4" w:space="0" w:color="auto"/>
                    <w:right w:val="single" w:sz="4" w:space="0" w:color="auto"/>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3042</w:t>
                  </w:r>
                </w:p>
              </w:tc>
              <w:tc>
                <w:tcPr>
                  <w:tcW w:w="2126" w:type="dxa"/>
                  <w:tcBorders>
                    <w:top w:val="single" w:sz="4" w:space="0" w:color="auto"/>
                    <w:bottom w:val="single" w:sz="4" w:space="0" w:color="auto"/>
                    <w:right w:val="single" w:sz="4" w:space="0" w:color="auto"/>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10495</w:t>
                  </w:r>
                </w:p>
              </w:tc>
              <w:tc>
                <w:tcPr>
                  <w:tcW w:w="2356" w:type="dxa"/>
                  <w:tcBorders>
                    <w:top w:val="single" w:sz="4" w:space="0" w:color="auto"/>
                    <w:bottom w:val="single" w:sz="4" w:space="0" w:color="auto"/>
                    <w:right w:val="single" w:sz="4" w:space="0" w:color="auto"/>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1574</w:t>
                  </w:r>
                </w:p>
              </w:tc>
            </w:tr>
            <w:tr w:rsidR="008C23D0" w:rsidRPr="00726C9E" w:rsidTr="00417E28">
              <w:trPr>
                <w:trHeight w:val="350"/>
              </w:trPr>
              <w:tc>
                <w:tcPr>
                  <w:tcW w:w="1719" w:type="dxa"/>
                  <w:tcBorders>
                    <w:left w:val="single" w:sz="4" w:space="0" w:color="000000"/>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Թռչնի միս</w:t>
                  </w:r>
                </w:p>
              </w:tc>
              <w:tc>
                <w:tcPr>
                  <w:tcW w:w="123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25</w:t>
                  </w:r>
                </w:p>
              </w:tc>
              <w:tc>
                <w:tcPr>
                  <w:tcW w:w="1945"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750</w:t>
                  </w:r>
                </w:p>
              </w:tc>
              <w:tc>
                <w:tcPr>
                  <w:tcW w:w="911" w:type="dxa"/>
                  <w:tcBorders>
                    <w:left w:val="single" w:sz="4" w:space="0" w:color="auto"/>
                    <w:bottom w:val="single" w:sz="4" w:space="0" w:color="auto"/>
                    <w:right w:val="single" w:sz="4" w:space="0" w:color="auto"/>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1387</w:t>
                  </w:r>
                </w:p>
              </w:tc>
              <w:tc>
                <w:tcPr>
                  <w:tcW w:w="2126" w:type="dxa"/>
                  <w:tcBorders>
                    <w:bottom w:val="single" w:sz="4" w:space="0" w:color="000000"/>
                    <w:right w:val="single" w:sz="4" w:space="0" w:color="000000"/>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1040</w:t>
                  </w:r>
                </w:p>
              </w:tc>
              <w:tc>
                <w:tcPr>
                  <w:tcW w:w="235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156</w:t>
                  </w:r>
                </w:p>
              </w:tc>
            </w:tr>
            <w:tr w:rsidR="008C23D0" w:rsidRPr="00726C9E" w:rsidTr="00417E28">
              <w:trPr>
                <w:trHeight w:val="530"/>
              </w:trPr>
              <w:tc>
                <w:tcPr>
                  <w:tcW w:w="1719" w:type="dxa"/>
                  <w:tcBorders>
                    <w:left w:val="single" w:sz="4" w:space="0" w:color="000000"/>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Ձկնեղեն</w:t>
                  </w:r>
                </w:p>
              </w:tc>
              <w:tc>
                <w:tcPr>
                  <w:tcW w:w="123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20</w:t>
                  </w:r>
                </w:p>
              </w:tc>
              <w:tc>
                <w:tcPr>
                  <w:tcW w:w="1945"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600</w:t>
                  </w:r>
                </w:p>
              </w:tc>
              <w:tc>
                <w:tcPr>
                  <w:tcW w:w="911" w:type="dxa"/>
                  <w:tcBorders>
                    <w:left w:val="single" w:sz="4" w:space="0" w:color="auto"/>
                    <w:bottom w:val="single" w:sz="4" w:space="0" w:color="auto"/>
                    <w:right w:val="single" w:sz="4" w:space="0" w:color="auto"/>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2284</w:t>
                  </w:r>
                </w:p>
              </w:tc>
              <w:tc>
                <w:tcPr>
                  <w:tcW w:w="2126" w:type="dxa"/>
                  <w:tcBorders>
                    <w:bottom w:val="single" w:sz="4" w:space="0" w:color="000000"/>
                    <w:right w:val="single" w:sz="4" w:space="0" w:color="000000"/>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1370</w:t>
                  </w:r>
                </w:p>
              </w:tc>
              <w:tc>
                <w:tcPr>
                  <w:tcW w:w="235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206</w:t>
                  </w:r>
                </w:p>
              </w:tc>
            </w:tr>
            <w:tr w:rsidR="008C23D0" w:rsidRPr="00726C9E" w:rsidTr="00417E28">
              <w:trPr>
                <w:trHeight w:val="458"/>
              </w:trPr>
              <w:tc>
                <w:tcPr>
                  <w:tcW w:w="1719" w:type="dxa"/>
                  <w:tcBorders>
                    <w:left w:val="single" w:sz="4" w:space="0" w:color="000000"/>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lastRenderedPageBreak/>
                    <w:t>Կաթ, կաթնամթերք</w:t>
                  </w:r>
                </w:p>
              </w:tc>
              <w:tc>
                <w:tcPr>
                  <w:tcW w:w="123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500</w:t>
                  </w:r>
                </w:p>
              </w:tc>
              <w:tc>
                <w:tcPr>
                  <w:tcW w:w="1945"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15000</w:t>
                  </w:r>
                </w:p>
              </w:tc>
              <w:tc>
                <w:tcPr>
                  <w:tcW w:w="911" w:type="dxa"/>
                  <w:tcBorders>
                    <w:left w:val="single" w:sz="4" w:space="0" w:color="auto"/>
                    <w:bottom w:val="single" w:sz="4" w:space="0" w:color="auto"/>
                    <w:right w:val="single" w:sz="4" w:space="0" w:color="auto"/>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412</w:t>
                  </w:r>
                </w:p>
              </w:tc>
              <w:tc>
                <w:tcPr>
                  <w:tcW w:w="2126" w:type="dxa"/>
                  <w:tcBorders>
                    <w:bottom w:val="single" w:sz="4" w:space="0" w:color="000000"/>
                    <w:right w:val="single" w:sz="4" w:space="0" w:color="000000"/>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6180</w:t>
                  </w:r>
                </w:p>
              </w:tc>
              <w:tc>
                <w:tcPr>
                  <w:tcW w:w="235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927</w:t>
                  </w:r>
                </w:p>
              </w:tc>
            </w:tr>
            <w:tr w:rsidR="008C23D0" w:rsidRPr="00726C9E" w:rsidTr="00417E28">
              <w:trPr>
                <w:trHeight w:val="278"/>
              </w:trPr>
              <w:tc>
                <w:tcPr>
                  <w:tcW w:w="1719" w:type="dxa"/>
                  <w:tcBorders>
                    <w:left w:val="single" w:sz="4" w:space="0" w:color="000000"/>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Կաթնաշոռ</w:t>
                  </w:r>
                </w:p>
              </w:tc>
              <w:tc>
                <w:tcPr>
                  <w:tcW w:w="123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50</w:t>
                  </w:r>
                </w:p>
              </w:tc>
              <w:tc>
                <w:tcPr>
                  <w:tcW w:w="1945"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1500</w:t>
                  </w:r>
                </w:p>
              </w:tc>
              <w:tc>
                <w:tcPr>
                  <w:tcW w:w="911" w:type="dxa"/>
                  <w:tcBorders>
                    <w:left w:val="single" w:sz="4" w:space="0" w:color="auto"/>
                    <w:bottom w:val="single" w:sz="4" w:space="0" w:color="auto"/>
                    <w:right w:val="single" w:sz="4" w:space="0" w:color="auto"/>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2000</w:t>
                  </w:r>
                </w:p>
              </w:tc>
              <w:tc>
                <w:tcPr>
                  <w:tcW w:w="2126" w:type="dxa"/>
                  <w:tcBorders>
                    <w:bottom w:val="single" w:sz="4" w:space="0" w:color="000000"/>
                    <w:right w:val="single" w:sz="4" w:space="0" w:color="000000"/>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3000</w:t>
                  </w:r>
                </w:p>
              </w:tc>
              <w:tc>
                <w:tcPr>
                  <w:tcW w:w="235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450</w:t>
                  </w:r>
                </w:p>
              </w:tc>
            </w:tr>
            <w:tr w:rsidR="008C23D0" w:rsidRPr="00726C9E" w:rsidTr="00417E28">
              <w:trPr>
                <w:trHeight w:val="530"/>
              </w:trPr>
              <w:tc>
                <w:tcPr>
                  <w:tcW w:w="1719" w:type="dxa"/>
                  <w:tcBorders>
                    <w:left w:val="single" w:sz="4" w:space="0" w:color="000000"/>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Թթվասեր</w:t>
                  </w:r>
                </w:p>
              </w:tc>
              <w:tc>
                <w:tcPr>
                  <w:tcW w:w="123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10</w:t>
                  </w:r>
                </w:p>
              </w:tc>
              <w:tc>
                <w:tcPr>
                  <w:tcW w:w="1945"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300</w:t>
                  </w:r>
                </w:p>
              </w:tc>
              <w:tc>
                <w:tcPr>
                  <w:tcW w:w="911" w:type="dxa"/>
                  <w:tcBorders>
                    <w:left w:val="single" w:sz="4" w:space="0" w:color="auto"/>
                    <w:bottom w:val="single" w:sz="4" w:space="0" w:color="auto"/>
                    <w:right w:val="single" w:sz="4" w:space="0" w:color="auto"/>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1000</w:t>
                  </w:r>
                </w:p>
              </w:tc>
              <w:tc>
                <w:tcPr>
                  <w:tcW w:w="2126" w:type="dxa"/>
                  <w:tcBorders>
                    <w:bottom w:val="single" w:sz="4" w:space="0" w:color="000000"/>
                    <w:right w:val="single" w:sz="4" w:space="0" w:color="000000"/>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300</w:t>
                  </w:r>
                </w:p>
              </w:tc>
              <w:tc>
                <w:tcPr>
                  <w:tcW w:w="235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45</w:t>
                  </w:r>
                </w:p>
              </w:tc>
            </w:tr>
            <w:tr w:rsidR="008C23D0" w:rsidRPr="00726C9E" w:rsidTr="00417E28">
              <w:trPr>
                <w:trHeight w:val="530"/>
              </w:trPr>
              <w:tc>
                <w:tcPr>
                  <w:tcW w:w="1719" w:type="dxa"/>
                  <w:tcBorders>
                    <w:left w:val="single" w:sz="4" w:space="0" w:color="000000"/>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Պանիր</w:t>
                  </w:r>
                </w:p>
              </w:tc>
              <w:tc>
                <w:tcPr>
                  <w:tcW w:w="123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10</w:t>
                  </w:r>
                </w:p>
              </w:tc>
              <w:tc>
                <w:tcPr>
                  <w:tcW w:w="1945"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300</w:t>
                  </w:r>
                </w:p>
              </w:tc>
              <w:tc>
                <w:tcPr>
                  <w:tcW w:w="911" w:type="dxa"/>
                  <w:tcBorders>
                    <w:left w:val="single" w:sz="4" w:space="0" w:color="auto"/>
                    <w:bottom w:val="single" w:sz="4" w:space="0" w:color="auto"/>
                    <w:right w:val="single" w:sz="4" w:space="0" w:color="auto"/>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2263</w:t>
                  </w:r>
                </w:p>
              </w:tc>
              <w:tc>
                <w:tcPr>
                  <w:tcW w:w="2126" w:type="dxa"/>
                  <w:tcBorders>
                    <w:bottom w:val="single" w:sz="4" w:space="0" w:color="000000"/>
                    <w:right w:val="single" w:sz="4" w:space="0" w:color="000000"/>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679</w:t>
                  </w:r>
                </w:p>
              </w:tc>
              <w:tc>
                <w:tcPr>
                  <w:tcW w:w="235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102</w:t>
                  </w:r>
                </w:p>
              </w:tc>
            </w:tr>
            <w:tr w:rsidR="008C23D0" w:rsidRPr="00F44EC2" w:rsidTr="00417E28">
              <w:trPr>
                <w:trHeight w:val="215"/>
              </w:trPr>
              <w:tc>
                <w:tcPr>
                  <w:tcW w:w="1719" w:type="dxa"/>
                  <w:tcBorders>
                    <w:left w:val="single" w:sz="4" w:space="0" w:color="000000"/>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Ձու (հատ)</w:t>
                  </w:r>
                </w:p>
              </w:tc>
              <w:tc>
                <w:tcPr>
                  <w:tcW w:w="123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w:t>
                  </w:r>
                </w:p>
              </w:tc>
              <w:tc>
                <w:tcPr>
                  <w:tcW w:w="1945"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30</w:t>
                  </w:r>
                </w:p>
              </w:tc>
              <w:tc>
                <w:tcPr>
                  <w:tcW w:w="911" w:type="dxa"/>
                  <w:tcBorders>
                    <w:left w:val="single" w:sz="4" w:space="0" w:color="auto"/>
                    <w:bottom w:val="single" w:sz="4" w:space="0" w:color="auto"/>
                    <w:right w:val="single" w:sz="4" w:space="0" w:color="auto"/>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48</w:t>
                  </w:r>
                </w:p>
              </w:tc>
              <w:tc>
                <w:tcPr>
                  <w:tcW w:w="2126" w:type="dxa"/>
                  <w:tcBorders>
                    <w:bottom w:val="single" w:sz="4" w:space="0" w:color="000000"/>
                    <w:right w:val="single" w:sz="4" w:space="0" w:color="000000"/>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1440</w:t>
                  </w:r>
                </w:p>
              </w:tc>
              <w:tc>
                <w:tcPr>
                  <w:tcW w:w="235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216</w:t>
                  </w:r>
                </w:p>
              </w:tc>
            </w:tr>
            <w:tr w:rsidR="008C23D0" w:rsidRPr="00F44EC2" w:rsidTr="00417E28">
              <w:trPr>
                <w:trHeight w:val="530"/>
              </w:trPr>
              <w:tc>
                <w:tcPr>
                  <w:tcW w:w="1719" w:type="dxa"/>
                  <w:tcBorders>
                    <w:left w:val="single" w:sz="4" w:space="0" w:color="000000"/>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ընդամենը</w:t>
                  </w:r>
                </w:p>
              </w:tc>
              <w:tc>
                <w:tcPr>
                  <w:tcW w:w="1236"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Courier New" w:hAnsi="Courier New" w:cs="Courier New"/>
                      <w:spacing w:val="-4"/>
                      <w:lang w:val="hy-AM"/>
                    </w:rPr>
                    <w:t> </w:t>
                  </w:r>
                </w:p>
              </w:tc>
              <w:tc>
                <w:tcPr>
                  <w:tcW w:w="1945" w:type="dxa"/>
                  <w:tcBorders>
                    <w:bottom w:val="single" w:sz="4" w:space="0" w:color="000000"/>
                    <w:right w:val="single" w:sz="4" w:space="0" w:color="000000"/>
                  </w:tcBorders>
                  <w:shd w:val="clear" w:color="000000" w:fill="FFFFFF"/>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Courier New" w:hAnsi="Courier New" w:cs="Courier New"/>
                      <w:spacing w:val="-4"/>
                      <w:lang w:val="hy-AM"/>
                    </w:rPr>
                    <w:t> </w:t>
                  </w:r>
                </w:p>
              </w:tc>
              <w:tc>
                <w:tcPr>
                  <w:tcW w:w="911" w:type="dxa"/>
                  <w:tcBorders>
                    <w:left w:val="single" w:sz="4" w:space="0" w:color="auto"/>
                    <w:bottom w:val="single" w:sz="4" w:space="0" w:color="auto"/>
                    <w:right w:val="single" w:sz="4" w:space="0" w:color="auto"/>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Courier New" w:hAnsi="Courier New" w:cs="Courier New"/>
                      <w:spacing w:val="-4"/>
                      <w:lang w:val="hy-AM"/>
                    </w:rPr>
                    <w:t> </w:t>
                  </w:r>
                </w:p>
              </w:tc>
              <w:tc>
                <w:tcPr>
                  <w:tcW w:w="2126" w:type="dxa"/>
                  <w:tcBorders>
                    <w:bottom w:val="single" w:sz="4" w:space="0" w:color="000000"/>
                    <w:right w:val="single" w:sz="4" w:space="0" w:color="000000"/>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b/>
                      <w:bCs/>
                      <w:spacing w:val="-4"/>
                      <w:lang w:val="hy-AM"/>
                    </w:rPr>
                  </w:pPr>
                  <w:r w:rsidRPr="00726C9E">
                    <w:rPr>
                      <w:rFonts w:ascii="GHEA Mariam" w:hAnsi="GHEA Mariam" w:cs="GHEA Mariam"/>
                      <w:b/>
                      <w:bCs/>
                      <w:spacing w:val="-4"/>
                      <w:lang w:val="hy-AM"/>
                    </w:rPr>
                    <w:t>24504</w:t>
                  </w:r>
                </w:p>
              </w:tc>
              <w:tc>
                <w:tcPr>
                  <w:tcW w:w="2356" w:type="dxa"/>
                  <w:tcBorders>
                    <w:bottom w:val="single" w:sz="4" w:space="0" w:color="000000"/>
                    <w:right w:val="single" w:sz="4" w:space="0" w:color="000000"/>
                  </w:tcBorders>
                  <w:shd w:val="clear" w:color="000000" w:fill="FFFFFF"/>
                  <w:noWrap/>
                  <w:vAlign w:val="center"/>
                </w:tcPr>
                <w:p w:rsidR="008C23D0" w:rsidRPr="00726C9E" w:rsidRDefault="008C23D0" w:rsidP="00AD5E2E">
                  <w:pPr>
                    <w:shd w:val="clear" w:color="auto" w:fill="FFFFFF"/>
                    <w:tabs>
                      <w:tab w:val="left" w:pos="0"/>
                      <w:tab w:val="left" w:pos="1260"/>
                    </w:tabs>
                    <w:ind w:firstLine="540"/>
                    <w:jc w:val="both"/>
                    <w:rPr>
                      <w:rFonts w:ascii="GHEA Mariam" w:hAnsi="GHEA Mariam" w:cs="GHEA Mariam"/>
                      <w:b/>
                      <w:bCs/>
                      <w:spacing w:val="-4"/>
                      <w:lang w:val="hy-AM"/>
                    </w:rPr>
                  </w:pPr>
                  <w:r w:rsidRPr="00726C9E">
                    <w:rPr>
                      <w:rFonts w:ascii="GHEA Mariam" w:hAnsi="GHEA Mariam" w:cs="GHEA Mariam"/>
                      <w:b/>
                      <w:bCs/>
                      <w:spacing w:val="-4"/>
                      <w:lang w:val="hy-AM"/>
                    </w:rPr>
                    <w:t>3676</w:t>
                  </w:r>
                </w:p>
              </w:tc>
            </w:tr>
          </w:tbl>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 xml:space="preserve">Ընտանիքների անապահովության գնահատման համակարգում հաշվառված են անապահովության «0» միավորից բարձր անապահովության միավոր ունեցող, իրենց կազմում  հղի կին և մինչև 5 տարեկան երեխաներ ունեցող 31696 ընտանիքներ, որոնցում նշված սոցիալական խմբի ներկայացուցիչ հաշվարկվել է միջինում` երկուսը: </w:t>
            </w:r>
          </w:p>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Անհրաժեշտ ֆինանսական միջոցները կազմում են՝ 2,796,348.0 հազ. դրամ:</w:t>
            </w:r>
          </w:p>
          <w:p w:rsidR="008C23D0" w:rsidRPr="00726C9E" w:rsidRDefault="008C23D0" w:rsidP="00AD5E2E">
            <w:pPr>
              <w:shd w:val="clear" w:color="auto" w:fill="FFFFFF"/>
              <w:tabs>
                <w:tab w:val="left" w:pos="0"/>
                <w:tab w:val="left" w:pos="1260"/>
              </w:tabs>
              <w:ind w:firstLine="540"/>
              <w:jc w:val="both"/>
              <w:rPr>
                <w:rFonts w:ascii="GHEA Mariam" w:hAnsi="GHEA Mariam" w:cs="GHEA Mariam"/>
                <w:spacing w:val="-4"/>
                <w:lang w:val="hy-AM"/>
              </w:rPr>
            </w:pPr>
            <w:r w:rsidRPr="00726C9E">
              <w:rPr>
                <w:rFonts w:ascii="GHEA Mariam" w:hAnsi="GHEA Mariam" w:cs="GHEA Mariam"/>
                <w:spacing w:val="-4"/>
                <w:lang w:val="hy-AM"/>
              </w:rPr>
              <w:t xml:space="preserve">Հաշվարկները կատարվել են ՀՀ կառավարության ՀՀ կառավարության 2007 թվականի մայիսի 31-ի N815-Ն որոշման 5-րդ հավելվածով հաստատված 3-7 տարեկան երեխաների սննդի համապատասխան տեսականու համար սահմանված նորմատիվի 10%-ի չափով:  Սննդամթերքի մանրածախ գները վերցվել են ՀՀ ՎԿ պաշտոնական կայքից՝ </w:t>
            </w:r>
            <w:hyperlink r:id="rId9" w:history="1">
              <w:r w:rsidRPr="00F44EC2">
                <w:rPr>
                  <w:rFonts w:ascii="GHEA Mariam" w:hAnsi="GHEA Mariam" w:cs="GHEA Mariam"/>
                  <w:spacing w:val="-4"/>
                  <w:u w:val="single"/>
                  <w:lang w:val="hy-AM"/>
                </w:rPr>
                <w:t>http://armstat.am/file/article/f_sec_2_2018_2.pdf</w:t>
              </w:r>
            </w:hyperlink>
            <w:r w:rsidRPr="00F44EC2">
              <w:rPr>
                <w:rFonts w:ascii="GHEA Mariam" w:hAnsi="GHEA Mariam" w:cs="GHEA Mariam"/>
                <w:spacing w:val="-4"/>
                <w:lang w:val="hy-AM"/>
              </w:rPr>
              <w:t>:</w:t>
            </w:r>
            <w:r w:rsidRPr="00726C9E">
              <w:rPr>
                <w:rFonts w:ascii="GHEA Mariam" w:hAnsi="GHEA Mariam" w:cs="GHEA Mariam"/>
                <w:spacing w:val="-4"/>
                <w:lang w:val="hy-AM"/>
              </w:rPr>
              <w:t xml:space="preserve"> </w:t>
            </w:r>
          </w:p>
        </w:tc>
      </w:tr>
      <w:tr w:rsidR="008C23D0" w:rsidRPr="00C33B90"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20</w:t>
            </w:r>
          </w:p>
        </w:tc>
        <w:tc>
          <w:tcPr>
            <w:tcW w:w="10632" w:type="dxa"/>
          </w:tcPr>
          <w:p w:rsidR="008C23D0" w:rsidRPr="00C33B90" w:rsidRDefault="008C23D0" w:rsidP="00AD5E2E">
            <w:pPr>
              <w:shd w:val="clear" w:color="auto" w:fill="FFFFFF"/>
              <w:tabs>
                <w:tab w:val="left" w:pos="0"/>
                <w:tab w:val="left" w:pos="90"/>
                <w:tab w:val="left" w:pos="1080"/>
                <w:tab w:val="left" w:pos="1260"/>
              </w:tabs>
              <w:jc w:val="center"/>
              <w:rPr>
                <w:rFonts w:ascii="GHEA Mariam" w:hAnsi="GHEA Mariam"/>
                <w:b/>
                <w:color w:val="000000"/>
                <w:u w:val="single"/>
                <w:lang w:val="hy-AM" w:eastAsia="en-US"/>
              </w:rPr>
            </w:pPr>
            <w:r w:rsidRPr="00C33B90">
              <w:rPr>
                <w:rFonts w:ascii="GHEA Mariam" w:hAnsi="GHEA Mariam"/>
                <w:b/>
                <w:color w:val="000000"/>
                <w:u w:val="single"/>
                <w:lang w:val="hy-AM" w:eastAsia="en-US"/>
              </w:rPr>
              <w:t>Հասարակական կյանքի բոլոր ոլորտներում կանանց և տղամարդկանց իրավունքների և հնարավորությունների իրացման համար նպաստավոր պայմանների ստեղծում</w:t>
            </w:r>
          </w:p>
          <w:p w:rsidR="008C23D0" w:rsidRPr="00C33B90" w:rsidRDefault="008C23D0" w:rsidP="00AD5E2E">
            <w:pPr>
              <w:ind w:firstLine="375"/>
              <w:rPr>
                <w:rFonts w:ascii="GHEA Mariam" w:hAnsi="GHEA Mariam"/>
                <w:lang w:val="hy-AM" w:eastAsia="en-US"/>
              </w:rPr>
            </w:pPr>
            <w:r w:rsidRPr="00C33B90">
              <w:rPr>
                <w:rFonts w:ascii="Calibri" w:hAnsi="Calibri" w:cs="Calibri"/>
                <w:lang w:val="hy-AM" w:eastAsia="en-US"/>
              </w:rPr>
              <w:t> </w:t>
            </w:r>
          </w:p>
          <w:p w:rsidR="008C23D0" w:rsidRPr="00C33B90" w:rsidRDefault="008C23D0" w:rsidP="008E329A">
            <w:pPr>
              <w:numPr>
                <w:ilvl w:val="0"/>
                <w:numId w:val="162"/>
              </w:numPr>
              <w:contextualSpacing/>
              <w:jc w:val="both"/>
              <w:rPr>
                <w:rFonts w:ascii="GHEA Mariam" w:hAnsi="GHEA Mariam"/>
                <w:b/>
                <w:lang w:eastAsia="en-US"/>
              </w:rPr>
            </w:pPr>
            <w:r w:rsidRPr="00C33B90">
              <w:rPr>
                <w:rFonts w:ascii="GHEA Mariam" w:hAnsi="GHEA Mariam"/>
                <w:b/>
                <w:lang w:eastAsia="en-US"/>
              </w:rPr>
              <w:t>Միջոցառման իրականացման անհրաժեշտությունը և նպատակը</w:t>
            </w:r>
          </w:p>
          <w:p w:rsidR="008C23D0" w:rsidRPr="00C33B90" w:rsidRDefault="008C23D0" w:rsidP="00AD5E2E">
            <w:pPr>
              <w:tabs>
                <w:tab w:val="left" w:pos="540"/>
              </w:tabs>
              <w:ind w:firstLine="375"/>
              <w:jc w:val="both"/>
              <w:rPr>
                <w:rFonts w:ascii="GHEA Mariam" w:hAnsi="GHEA Mariam" w:cs="Sylfaen"/>
                <w:lang w:eastAsia="en-US"/>
              </w:rPr>
            </w:pPr>
            <w:r w:rsidRPr="00C33B90">
              <w:rPr>
                <w:rFonts w:ascii="GHEA Mariam" w:hAnsi="GHEA Mariam" w:cs="Sylfaen"/>
                <w:lang w:eastAsia="en-US"/>
              </w:rPr>
              <w:tab/>
              <w:t xml:space="preserve">Միջոցառման իրականացումը պայմանավորված է ՀՀ Սահմանադրության 86-րդ հոդվածի 4-րդ կետի, </w:t>
            </w:r>
            <w:r w:rsidRPr="00C33B90">
              <w:rPr>
                <w:rFonts w:ascii="GHEA Mariam" w:hAnsi="GHEA Mariam"/>
                <w:bCs/>
                <w:color w:val="000000"/>
                <w:lang w:eastAsia="en-US"/>
              </w:rPr>
              <w:t>«</w:t>
            </w:r>
            <w:r w:rsidRPr="00C33B90">
              <w:rPr>
                <w:rFonts w:ascii="GHEA Mariam" w:hAnsi="GHEA Mariam" w:cs="Sylfaen"/>
                <w:lang w:val="hy-AM" w:eastAsia="en-US"/>
              </w:rPr>
              <w:t>Կանանց</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w:t>
            </w:r>
            <w:r w:rsidRPr="00C33B90">
              <w:rPr>
                <w:rFonts w:ascii="GHEA Mariam" w:hAnsi="GHEA Mariam" w:cs="Sylfaen"/>
                <w:lang w:val="hy-AM" w:eastAsia="en-US"/>
              </w:rPr>
              <w:t>տղամարդկանց</w:t>
            </w:r>
            <w:r w:rsidRPr="00C33B90">
              <w:rPr>
                <w:rFonts w:ascii="GHEA Mariam" w:hAnsi="GHEA Mariam" w:cs="Sylfaen"/>
                <w:lang w:val="af-ZA" w:eastAsia="en-US"/>
              </w:rPr>
              <w:t xml:space="preserve"> </w:t>
            </w:r>
            <w:r w:rsidRPr="00C33B90">
              <w:rPr>
                <w:rFonts w:ascii="GHEA Mariam" w:hAnsi="GHEA Mariam" w:cs="Sylfaen"/>
                <w:lang w:val="hy-AM" w:eastAsia="en-US"/>
              </w:rPr>
              <w:t>հավասար</w:t>
            </w:r>
            <w:r w:rsidRPr="00C33B90">
              <w:rPr>
                <w:rFonts w:ascii="GHEA Mariam" w:hAnsi="GHEA Mariam" w:cs="Sylfaen"/>
                <w:lang w:val="af-ZA" w:eastAsia="en-US"/>
              </w:rPr>
              <w:t xml:space="preserve"> </w:t>
            </w:r>
            <w:r w:rsidRPr="00C33B90">
              <w:rPr>
                <w:rFonts w:ascii="GHEA Mariam" w:hAnsi="GHEA Mariam" w:cs="Sylfaen"/>
                <w:lang w:val="hy-AM" w:eastAsia="en-US"/>
              </w:rPr>
              <w:t>իրավունքների</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w:t>
            </w:r>
            <w:r w:rsidRPr="00C33B90">
              <w:rPr>
                <w:rFonts w:ascii="GHEA Mariam" w:hAnsi="GHEA Mariam" w:cs="Sylfaen"/>
                <w:lang w:val="hy-AM" w:eastAsia="en-US"/>
              </w:rPr>
              <w:t>հավասար</w:t>
            </w:r>
            <w:r w:rsidRPr="00C33B90">
              <w:rPr>
                <w:rFonts w:ascii="GHEA Mariam" w:hAnsi="GHEA Mariam" w:cs="Sylfaen"/>
                <w:lang w:val="af-ZA" w:eastAsia="en-US"/>
              </w:rPr>
              <w:t xml:space="preserve"> </w:t>
            </w:r>
            <w:r w:rsidRPr="00C33B90">
              <w:rPr>
                <w:rFonts w:ascii="GHEA Mariam" w:hAnsi="GHEA Mariam" w:cs="Sylfaen"/>
                <w:lang w:val="hy-AM" w:eastAsia="en-US"/>
              </w:rPr>
              <w:t>հնարավորությունների</w:t>
            </w:r>
            <w:r w:rsidRPr="00C33B90">
              <w:rPr>
                <w:rFonts w:ascii="GHEA Mariam" w:hAnsi="GHEA Mariam" w:cs="Sylfaen"/>
                <w:lang w:val="af-ZA" w:eastAsia="en-US"/>
              </w:rPr>
              <w:t xml:space="preserve"> </w:t>
            </w:r>
            <w:r w:rsidRPr="00C33B90">
              <w:rPr>
                <w:rFonts w:ascii="GHEA Mariam" w:hAnsi="GHEA Mariam" w:cs="Sylfaen"/>
                <w:lang w:val="hy-AM" w:eastAsia="en-US"/>
              </w:rPr>
              <w:t>ապահովման</w:t>
            </w:r>
            <w:r w:rsidRPr="00C33B90">
              <w:rPr>
                <w:rFonts w:ascii="GHEA Mariam" w:hAnsi="GHEA Mariam" w:cs="Sylfaen"/>
                <w:lang w:val="af-ZA" w:eastAsia="en-US"/>
              </w:rPr>
              <w:t xml:space="preserve"> </w:t>
            </w:r>
            <w:r w:rsidRPr="00C33B90">
              <w:rPr>
                <w:rFonts w:ascii="GHEA Mariam" w:hAnsi="GHEA Mariam" w:cs="Sylfaen"/>
                <w:lang w:val="hy-AM" w:eastAsia="en-US"/>
              </w:rPr>
              <w:t>մասին</w:t>
            </w:r>
            <w:r w:rsidRPr="00C33B90">
              <w:rPr>
                <w:rFonts w:ascii="GHEA Mariam" w:hAnsi="GHEA Mariam" w:cs="Sylfaen"/>
                <w:lang w:eastAsia="en-US"/>
              </w:rPr>
              <w:t>»</w:t>
            </w:r>
            <w:r w:rsidRPr="00C33B90">
              <w:rPr>
                <w:rFonts w:ascii="GHEA Mariam" w:hAnsi="GHEA Mariam" w:cs="Sylfaen"/>
                <w:lang w:val="af-ZA" w:eastAsia="en-US"/>
              </w:rPr>
              <w:t xml:space="preserve"> </w:t>
            </w:r>
            <w:r w:rsidRPr="00C33B90">
              <w:rPr>
                <w:rFonts w:ascii="GHEA Mariam" w:hAnsi="GHEA Mariam" w:cs="Sylfaen"/>
                <w:lang w:val="hy-AM" w:eastAsia="en-US"/>
              </w:rPr>
              <w:t>ՀՀ</w:t>
            </w:r>
            <w:r w:rsidRPr="00C33B90">
              <w:rPr>
                <w:rFonts w:ascii="GHEA Mariam" w:hAnsi="GHEA Mariam" w:cs="Sylfaen"/>
                <w:lang w:val="af-ZA" w:eastAsia="en-US"/>
              </w:rPr>
              <w:t xml:space="preserve"> </w:t>
            </w:r>
            <w:r w:rsidRPr="00C33B90">
              <w:rPr>
                <w:rFonts w:ascii="GHEA Mariam" w:hAnsi="GHEA Mariam" w:cs="Sylfaen"/>
                <w:lang w:val="hy-AM" w:eastAsia="en-US"/>
              </w:rPr>
              <w:t>օրենքի</w:t>
            </w:r>
            <w:r w:rsidRPr="00C33B90">
              <w:rPr>
                <w:rFonts w:ascii="GHEA Mariam" w:hAnsi="GHEA Mariam"/>
                <w:lang w:val="af-ZA" w:eastAsia="en-US"/>
              </w:rPr>
              <w:t xml:space="preserve"> 8-րդ հոդվածի, ինչպես նաև </w:t>
            </w:r>
            <w:r w:rsidRPr="00C33B90">
              <w:rPr>
                <w:rFonts w:ascii="GHEA Mariam" w:hAnsi="GHEA Mariam" w:cs="Sylfaen"/>
                <w:lang w:val="hy-AM" w:eastAsia="en-US"/>
              </w:rPr>
              <w:t>«</w:t>
            </w:r>
            <w:r w:rsidRPr="00C33B90">
              <w:rPr>
                <w:rFonts w:ascii="GHEA Mariam" w:hAnsi="GHEA Mariam" w:cs="Sylfaen"/>
                <w:lang w:val="et-EE" w:eastAsia="en-US"/>
              </w:rPr>
              <w:t xml:space="preserve">Կանանց նկատմամբ </w:t>
            </w:r>
            <w:r w:rsidRPr="00C33B90">
              <w:rPr>
                <w:rFonts w:ascii="GHEA Mariam" w:hAnsi="GHEA Mariam" w:cs="Sylfaen"/>
                <w:lang w:val="hy-AM" w:eastAsia="en-US"/>
              </w:rPr>
              <w:t>խտրականության</w:t>
            </w:r>
            <w:r w:rsidRPr="00C33B90">
              <w:rPr>
                <w:rFonts w:ascii="GHEA Mariam" w:hAnsi="GHEA Mariam" w:cs="Sylfaen"/>
                <w:lang w:val="et-EE" w:eastAsia="en-US"/>
              </w:rPr>
              <w:t xml:space="preserve"> բոլոր ձևերի վերացման մասին</w:t>
            </w:r>
            <w:r w:rsidRPr="00C33B90">
              <w:rPr>
                <w:rFonts w:ascii="GHEA Mariam" w:hAnsi="GHEA Mariam" w:cs="Sylfaen"/>
                <w:lang w:val="hy-AM" w:eastAsia="en-US"/>
              </w:rPr>
              <w:t>»</w:t>
            </w:r>
            <w:r w:rsidRPr="00C33B90">
              <w:rPr>
                <w:rFonts w:ascii="GHEA Mariam" w:hAnsi="GHEA Mariam" w:cs="Sylfaen"/>
                <w:lang w:val="et-EE" w:eastAsia="en-US"/>
              </w:rPr>
              <w:t xml:space="preserve"> ՄԱԿ-ի կոնվենցիայի, Պեկինի 4-րդ Համաշխարհային համաժողովի /1995թ./ հանձնարարականների, Եվրախորհրդի Կանանց և տղամարդկանց  իրավահավասարության հանձնաժողովի փաստաթղթերի,  ՄԱԿ-ի Հազարամյակի հռչակագրի պահանջների</w:t>
            </w:r>
            <w:r w:rsidRPr="00C33B90">
              <w:rPr>
                <w:rFonts w:ascii="GHEA Mariam" w:hAnsi="GHEA Mariam" w:cs="Sylfaen"/>
                <w:lang w:val="hy-AM" w:eastAsia="en-US"/>
              </w:rPr>
              <w:t xml:space="preserve">  կատարման</w:t>
            </w:r>
            <w:r w:rsidRPr="00C33B90">
              <w:rPr>
                <w:rFonts w:ascii="GHEA Mariam" w:hAnsi="GHEA Mariam" w:cs="Sylfaen"/>
                <w:lang w:eastAsia="en-US"/>
              </w:rPr>
              <w:t xml:space="preserve"> անհրաժեշտությամբ: </w:t>
            </w:r>
          </w:p>
          <w:p w:rsidR="008C23D0" w:rsidRPr="00C33B90" w:rsidRDefault="008C23D0" w:rsidP="00AD5E2E">
            <w:pPr>
              <w:tabs>
                <w:tab w:val="left" w:pos="540"/>
              </w:tabs>
              <w:ind w:firstLine="375"/>
              <w:jc w:val="both"/>
              <w:rPr>
                <w:rFonts w:ascii="GHEA Mariam" w:hAnsi="GHEA Mariam"/>
                <w:lang w:eastAsia="en-US"/>
              </w:rPr>
            </w:pPr>
            <w:r w:rsidRPr="00C33B90">
              <w:rPr>
                <w:rFonts w:ascii="GHEA Mariam" w:hAnsi="GHEA Mariam" w:cs="Sylfaen"/>
                <w:lang w:eastAsia="en-US"/>
              </w:rPr>
              <w:tab/>
              <w:t xml:space="preserve">Բացի այդ, </w:t>
            </w:r>
            <w:r w:rsidRPr="00C33B90">
              <w:rPr>
                <w:rFonts w:ascii="GHEA Mariam" w:hAnsi="GHEA Mariam" w:cs="Sylfaen"/>
                <w:lang w:val="hy-AM" w:eastAsia="en-US"/>
              </w:rPr>
              <w:t>Հայաստանի Հանրապետությունը 2014-201</w:t>
            </w:r>
            <w:r w:rsidRPr="00C33B90">
              <w:rPr>
                <w:rFonts w:ascii="GHEA Mariam" w:hAnsi="GHEA Mariam" w:cs="Sylfaen"/>
                <w:lang w:eastAsia="en-US"/>
              </w:rPr>
              <w:t>5</w:t>
            </w:r>
            <w:r w:rsidRPr="00C33B90">
              <w:rPr>
                <w:rFonts w:ascii="GHEA Mariam" w:hAnsi="GHEA Mariam" w:cs="Sylfaen"/>
                <w:lang w:val="hy-AM" w:eastAsia="en-US"/>
              </w:rPr>
              <w:t xml:space="preserve"> թվականներին ստորագրել է Եվրոպայի Միության տնտեսական աջակցության փաստաթղթեր՝ «Արտոնությունների ընդհանրացված և համալրված համակարգ» («GSP+») առևտրային ռեժիմի մասին (</w:t>
            </w:r>
            <w:r w:rsidRPr="00C33B90">
              <w:rPr>
                <w:rFonts w:ascii="GHEA Mariam" w:hAnsi="GHEA Mariam"/>
                <w:lang w:val="hy-AM" w:eastAsia="en-US"/>
              </w:rPr>
              <w:t xml:space="preserve">2014թ.), «Աջակցություն Հայաստանում մարդու իրավունքների պաշտպանությանը» </w:t>
            </w:r>
            <w:r w:rsidRPr="00C33B90">
              <w:rPr>
                <w:rFonts w:ascii="GHEA Mariam" w:hAnsi="GHEA Mariam" w:cs="Sylfaen"/>
                <w:lang w:val="hy-AM" w:eastAsia="en-US"/>
              </w:rPr>
              <w:t>(</w:t>
            </w:r>
            <w:r w:rsidRPr="00C33B90">
              <w:rPr>
                <w:rFonts w:ascii="GHEA Mariam" w:hAnsi="GHEA Mariam"/>
                <w:lang w:val="hy-AM" w:eastAsia="en-US"/>
              </w:rPr>
              <w:t xml:space="preserve">2015թ.) և «Հանրային ֆինանսական քաղաքականության բարեփոխումները Հայաստանում» ԵՄ բյուջետային աջակցության համաձայնագրերը, ըստ որի պարտավորվել է ապահովել </w:t>
            </w:r>
            <w:r w:rsidRPr="00C33B90">
              <w:rPr>
                <w:rFonts w:ascii="GHEA Mariam" w:hAnsi="GHEA Mariam" w:cs="Sylfaen"/>
                <w:lang w:val="hy-AM" w:eastAsia="en-US"/>
              </w:rPr>
              <w:t>«Կանանց նկատմամբ խտրականության բոլոր ձևերի վերացման մասին» կոնվենցիայի կատարումը/մշտադիտարկումը, ընտանեկան բռնության կանխարգելմանն ուղղված միջոցառումների իրականացում</w:t>
            </w:r>
            <w:r w:rsidRPr="00C33B90">
              <w:rPr>
                <w:rFonts w:ascii="GHEA Mariam" w:hAnsi="GHEA Mariam" w:cs="Sylfaen"/>
                <w:lang w:eastAsia="en-US"/>
              </w:rPr>
              <w:t>ը:</w:t>
            </w:r>
            <w:r w:rsidRPr="00C33B90">
              <w:rPr>
                <w:rFonts w:ascii="GHEA Mariam" w:hAnsi="GHEA Mariam" w:cs="Sylfaen"/>
                <w:lang w:val="hy-AM" w:eastAsia="en-US"/>
              </w:rPr>
              <w:t xml:space="preserve"> </w:t>
            </w:r>
          </w:p>
          <w:p w:rsidR="008C23D0" w:rsidRPr="00C33B90" w:rsidRDefault="008C23D0" w:rsidP="008E329A">
            <w:pPr>
              <w:numPr>
                <w:ilvl w:val="1"/>
                <w:numId w:val="163"/>
              </w:numPr>
              <w:ind w:left="810" w:hanging="450"/>
              <w:contextualSpacing/>
              <w:jc w:val="both"/>
              <w:rPr>
                <w:rFonts w:ascii="GHEA Mariam" w:hAnsi="GHEA Mariam"/>
                <w:b/>
                <w:lang w:eastAsia="en-US"/>
              </w:rPr>
            </w:pPr>
            <w:r w:rsidRPr="00C33B90">
              <w:rPr>
                <w:rFonts w:ascii="GHEA Mariam" w:hAnsi="GHEA Mariam"/>
                <w:b/>
                <w:lang w:eastAsia="en-US"/>
              </w:rPr>
              <w:t>Կարգավորման հարաբերությունների ներկա վիճակը և առկա խնդիրները</w:t>
            </w:r>
          </w:p>
          <w:p w:rsidR="008C23D0" w:rsidRPr="00C33B90" w:rsidRDefault="008C23D0" w:rsidP="00AD5E2E">
            <w:pPr>
              <w:ind w:firstLine="375"/>
              <w:jc w:val="both"/>
              <w:rPr>
                <w:rFonts w:ascii="GHEA Mariam" w:hAnsi="GHEA Mariam" w:cs="Sylfaen"/>
                <w:lang w:val="hy-AM" w:eastAsia="en-US"/>
              </w:rPr>
            </w:pPr>
            <w:r w:rsidRPr="00C33B90">
              <w:rPr>
                <w:rFonts w:ascii="GHEA Mariam" w:hAnsi="GHEA Mariam" w:cs="Sylfaen"/>
                <w:lang w:val="hy-AM" w:eastAsia="en-US"/>
              </w:rPr>
              <w:t>Կանանց</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w:t>
            </w:r>
            <w:r w:rsidRPr="00C33B90">
              <w:rPr>
                <w:rFonts w:ascii="GHEA Mariam" w:hAnsi="GHEA Mariam" w:cs="Sylfaen"/>
                <w:lang w:val="hy-AM" w:eastAsia="en-US"/>
              </w:rPr>
              <w:t>տղամարդկանց</w:t>
            </w:r>
            <w:r w:rsidRPr="00C33B90">
              <w:rPr>
                <w:rFonts w:ascii="GHEA Mariam" w:hAnsi="GHEA Mariam" w:cs="Sylfaen"/>
                <w:lang w:val="af-ZA" w:eastAsia="en-US"/>
              </w:rPr>
              <w:t xml:space="preserve"> </w:t>
            </w:r>
            <w:r w:rsidRPr="00C33B90">
              <w:rPr>
                <w:rFonts w:ascii="GHEA Mariam" w:hAnsi="GHEA Mariam" w:cs="Sylfaen"/>
                <w:lang w:val="hy-AM" w:eastAsia="en-US"/>
              </w:rPr>
              <w:t>հավասար</w:t>
            </w:r>
            <w:r w:rsidRPr="00C33B90">
              <w:rPr>
                <w:rFonts w:ascii="GHEA Mariam" w:hAnsi="GHEA Mariam" w:cs="Sylfaen"/>
                <w:lang w:val="af-ZA" w:eastAsia="en-US"/>
              </w:rPr>
              <w:t xml:space="preserve"> </w:t>
            </w:r>
            <w:r w:rsidRPr="00C33B90">
              <w:rPr>
                <w:rFonts w:ascii="GHEA Mariam" w:hAnsi="GHEA Mariam" w:cs="Sylfaen"/>
                <w:lang w:val="hy-AM" w:eastAsia="en-US"/>
              </w:rPr>
              <w:t>իրավունքների</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w:t>
            </w:r>
            <w:r w:rsidRPr="00C33B90">
              <w:rPr>
                <w:rFonts w:ascii="GHEA Mariam" w:hAnsi="GHEA Mariam" w:cs="Sylfaen"/>
                <w:lang w:val="hy-AM" w:eastAsia="en-US"/>
              </w:rPr>
              <w:t>հավասար</w:t>
            </w:r>
            <w:r w:rsidRPr="00C33B90">
              <w:rPr>
                <w:rFonts w:ascii="GHEA Mariam" w:hAnsi="GHEA Mariam" w:cs="Sylfaen"/>
                <w:lang w:val="af-ZA" w:eastAsia="en-US"/>
              </w:rPr>
              <w:t xml:space="preserve"> </w:t>
            </w:r>
            <w:r w:rsidRPr="00C33B90">
              <w:rPr>
                <w:rFonts w:ascii="GHEA Mariam" w:hAnsi="GHEA Mariam" w:cs="Sylfaen"/>
                <w:lang w:val="hy-AM" w:eastAsia="en-US"/>
              </w:rPr>
              <w:t>հնարավորությունների</w:t>
            </w:r>
            <w:r w:rsidRPr="00C33B90">
              <w:rPr>
                <w:rFonts w:ascii="GHEA Mariam" w:hAnsi="GHEA Mariam" w:cs="Sylfaen"/>
                <w:lang w:val="af-ZA" w:eastAsia="en-US"/>
              </w:rPr>
              <w:t xml:space="preserve"> </w:t>
            </w:r>
            <w:r w:rsidRPr="00C33B90">
              <w:rPr>
                <w:rFonts w:ascii="GHEA Mariam" w:hAnsi="GHEA Mariam" w:cs="Sylfaen"/>
                <w:lang w:val="hy-AM" w:eastAsia="en-US"/>
              </w:rPr>
              <w:t>ապահովման</w:t>
            </w:r>
            <w:r w:rsidRPr="00C33B90">
              <w:rPr>
                <w:rFonts w:ascii="GHEA Mariam" w:hAnsi="GHEA Mariam"/>
                <w:lang w:val="hy-AM" w:eastAsia="en-US"/>
              </w:rPr>
              <w:t xml:space="preserve"> պետական քաղաքականությունն իրականացվում է </w:t>
            </w:r>
            <w:r w:rsidRPr="00C33B90">
              <w:rPr>
                <w:rFonts w:ascii="GHEA Mariam" w:hAnsi="GHEA Mariam" w:cs="Sylfaen"/>
                <w:lang w:val="hy-AM" w:eastAsia="en-US"/>
              </w:rPr>
              <w:t>պետական</w:t>
            </w:r>
            <w:r w:rsidRPr="00C33B90">
              <w:rPr>
                <w:rFonts w:ascii="GHEA Mariam" w:hAnsi="GHEA Mariam"/>
                <w:lang w:val="hy-AM" w:eastAsia="en-US"/>
              </w:rPr>
              <w:t xml:space="preserve"> կառավարման </w:t>
            </w:r>
            <w:r w:rsidRPr="00C33B90">
              <w:rPr>
                <w:rFonts w:ascii="GHEA Mariam" w:hAnsi="GHEA Mariam" w:cs="Sylfaen"/>
                <w:lang w:val="hy-AM" w:eastAsia="en-US"/>
              </w:rPr>
              <w:t>մարմինների</w:t>
            </w:r>
            <w:r w:rsidRPr="00C33B90">
              <w:rPr>
                <w:rFonts w:ascii="GHEA Mariam" w:hAnsi="GHEA Mariam" w:cs="Sylfaen"/>
                <w:lang w:val="af-ZA" w:eastAsia="en-US"/>
              </w:rPr>
              <w:t xml:space="preserve"> </w:t>
            </w:r>
            <w:r w:rsidRPr="00C33B90">
              <w:rPr>
                <w:rFonts w:ascii="GHEA Mariam" w:hAnsi="GHEA Mariam"/>
                <w:lang w:val="hy-AM" w:eastAsia="en-US"/>
              </w:rPr>
              <w:t>կողմից մշակվող և իրականացվող</w:t>
            </w:r>
            <w:r w:rsidRPr="00C33B90">
              <w:rPr>
                <w:rFonts w:ascii="GHEA Mariam" w:hAnsi="GHEA Mariam" w:cs="Sylfaen"/>
                <w:lang w:val="hy-AM" w:eastAsia="en-US"/>
              </w:rPr>
              <w:t xml:space="preserve"> </w:t>
            </w:r>
            <w:r w:rsidRPr="00C33B90">
              <w:rPr>
                <w:rFonts w:ascii="GHEA Mariam" w:hAnsi="GHEA Mariam"/>
                <w:lang w:val="hy-AM" w:eastAsia="en-US"/>
              </w:rPr>
              <w:t>միջնաժամկետ և երկարաժամկետ պետական նպատակային ծրագրերի միջոցով</w:t>
            </w:r>
            <w:r w:rsidRPr="00C33B90">
              <w:rPr>
                <w:rFonts w:ascii="GHEA Mariam" w:hAnsi="GHEA Mariam"/>
                <w:lang w:val="af-ZA" w:eastAsia="en-US"/>
              </w:rPr>
              <w:t xml:space="preserve">: </w:t>
            </w:r>
            <w:r w:rsidRPr="00C33B90">
              <w:rPr>
                <w:rFonts w:ascii="GHEA Mariam" w:hAnsi="GHEA Mariam" w:cs="Sylfaen"/>
                <w:lang w:val="hy-AM" w:eastAsia="en-US"/>
              </w:rPr>
              <w:t xml:space="preserve"> </w:t>
            </w:r>
          </w:p>
          <w:p w:rsidR="008C23D0" w:rsidRPr="00C33B90" w:rsidRDefault="008C23D0" w:rsidP="00AD5E2E">
            <w:pPr>
              <w:ind w:firstLine="375"/>
              <w:jc w:val="both"/>
              <w:rPr>
                <w:rFonts w:ascii="GHEA Mariam" w:hAnsi="GHEA Mariam" w:cs="ArialArmenianMT"/>
                <w:lang w:val="hy-AM" w:eastAsia="en-US"/>
              </w:rPr>
            </w:pPr>
            <w:r w:rsidRPr="00C33B90">
              <w:rPr>
                <w:rFonts w:ascii="GHEA Mariam" w:hAnsi="GHEA Mariam" w:cs="Sylfaen"/>
                <w:lang w:val="hy-AM" w:eastAsia="en-US"/>
              </w:rPr>
              <w:t>Այդ</w:t>
            </w:r>
            <w:r w:rsidRPr="00C33B90">
              <w:rPr>
                <w:rFonts w:ascii="GHEA Mariam" w:hAnsi="GHEA Mariam"/>
                <w:lang w:val="hy-AM" w:eastAsia="en-US"/>
              </w:rPr>
              <w:t xml:space="preserve"> համատեքստում ՀՀ կառավարության 2011 թվականի մայիսի 20-ի որոշմամբ հաստատվեց «Գենդերային քաղաքականության 2011-2015 թվականների ռազմավարական ծրագիրը», որը սահմանեց կանանց և տղամարդկանց նկատմամբ պետական քաղաքականության առաջնահերթ ուղղությունները, իսկ ՀՀ կառավարության 2011թ. հունիսի 17-ի նիստի N 23 արձանագրային որոշմամբ՝  «Ընդդեմ գենդերային բռնության 2011-2015թթ ազգային ծրագիրը», որի հիմնական նպատակն էր </w:t>
            </w:r>
            <w:r w:rsidRPr="00C33B90">
              <w:rPr>
                <w:rFonts w:ascii="GHEA Mariam" w:hAnsi="GHEA Mariam" w:cs="ArialArmenianMT"/>
                <w:lang w:val="hy-AM" w:eastAsia="en-US"/>
              </w:rPr>
              <w:t>նպաստել սեռի հատկանիշով բռնության կրճատմանը  Հայաստանի Հանրապետությունում:</w:t>
            </w:r>
          </w:p>
          <w:p w:rsidR="008C23D0" w:rsidRPr="00C33B90" w:rsidRDefault="008C23D0" w:rsidP="00AD5E2E">
            <w:pPr>
              <w:ind w:firstLine="375"/>
              <w:jc w:val="both"/>
              <w:rPr>
                <w:rFonts w:ascii="GHEA Mariam" w:hAnsi="GHEA Mariam"/>
                <w:lang w:val="hy-AM" w:eastAsia="en-US"/>
              </w:rPr>
            </w:pPr>
            <w:r w:rsidRPr="00C33B90">
              <w:rPr>
                <w:rFonts w:ascii="GHEA Mariam" w:hAnsi="GHEA Mariam" w:cs="Sylfaen"/>
                <w:lang w:val="hy-AM" w:eastAsia="en-US"/>
              </w:rPr>
              <w:t>Յուրա</w:t>
            </w:r>
            <w:r w:rsidRPr="00C33B90">
              <w:rPr>
                <w:rFonts w:ascii="GHEA Mariam" w:hAnsi="GHEA Mariam"/>
                <w:lang w:val="hy-AM" w:eastAsia="en-US"/>
              </w:rPr>
              <w:softHyphen/>
              <w:t>քանչյուր տարի ռազմավարական ծրագրերով նախանշված նպատակներն իրականացնելու համար ՀՀ կառավարության կողմից հաստատվում էին համապատասխան տարեկան ծրագրեր: Դրանցում ներառված միջոցառումներն ուղղված էին կառավարման ոլորտում և որոշումների ընդունման մակարդակում, սոցիալ-տնտեսական, կրթության, առողջապահության, մշակույթի և հանրային տեղեկատվության ոլորտներում կ</w:t>
            </w:r>
            <w:r w:rsidRPr="00C33B90">
              <w:rPr>
                <w:rFonts w:ascii="GHEA Mariam" w:hAnsi="GHEA Mariam" w:cs="Sylfaen"/>
                <w:lang w:val="hy-AM" w:eastAsia="en-US"/>
              </w:rPr>
              <w:t>անանց</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w:t>
            </w:r>
            <w:r w:rsidRPr="00C33B90">
              <w:rPr>
                <w:rFonts w:ascii="GHEA Mariam" w:hAnsi="GHEA Mariam" w:cs="Sylfaen"/>
                <w:lang w:val="hy-AM" w:eastAsia="en-US"/>
              </w:rPr>
              <w:t>տղամարդկանց</w:t>
            </w:r>
            <w:r w:rsidRPr="00C33B90">
              <w:rPr>
                <w:rFonts w:ascii="GHEA Mariam" w:hAnsi="GHEA Mariam" w:cs="Sylfaen"/>
                <w:lang w:val="af-ZA" w:eastAsia="en-US"/>
              </w:rPr>
              <w:t xml:space="preserve"> </w:t>
            </w:r>
            <w:r w:rsidRPr="00C33B90">
              <w:rPr>
                <w:rFonts w:ascii="GHEA Mariam" w:hAnsi="GHEA Mariam"/>
                <w:lang w:val="hy-AM" w:eastAsia="en-US"/>
              </w:rPr>
              <w:t xml:space="preserve">հավասարության հաստատմանը և ընտանեկան բռնության երևույթի կանխարգելմանը: </w:t>
            </w:r>
          </w:p>
          <w:p w:rsidR="008C23D0" w:rsidRPr="00C33B90" w:rsidRDefault="008C23D0" w:rsidP="00AD5E2E">
            <w:pPr>
              <w:tabs>
                <w:tab w:val="left" w:pos="540"/>
              </w:tabs>
              <w:ind w:firstLine="375"/>
              <w:jc w:val="both"/>
              <w:rPr>
                <w:rFonts w:ascii="GHEA Mariam" w:hAnsi="GHEA Mariam"/>
                <w:lang w:val="hy-AM" w:eastAsia="en-US"/>
              </w:rPr>
            </w:pPr>
            <w:r w:rsidRPr="00C33B90">
              <w:rPr>
                <w:rFonts w:ascii="GHEA Mariam" w:hAnsi="GHEA Mariam" w:cs="Sylfaen"/>
                <w:lang w:val="hy-AM" w:eastAsia="en-US"/>
              </w:rPr>
              <w:lastRenderedPageBreak/>
              <w:t>Վերոհիշյալ</w:t>
            </w:r>
            <w:r w:rsidRPr="00C33B90">
              <w:rPr>
                <w:rFonts w:ascii="GHEA Mariam" w:hAnsi="GHEA Mariam"/>
                <w:lang w:val="hy-AM" w:eastAsia="en-US"/>
              </w:rPr>
              <w:t xml:space="preserve"> ռազմավարական ծրագրերի մոնիթորինգի արդյունքները, ինչպես նաև </w:t>
            </w:r>
            <w:r w:rsidRPr="00C33B90">
              <w:rPr>
                <w:rFonts w:ascii="GHEA Mariam" w:hAnsi="GHEA Mariam" w:cs="Sylfaen"/>
                <w:lang w:val="hy-AM" w:eastAsia="en-US"/>
              </w:rPr>
              <w:t>2015 թվականի ՀՀ աշխատանքի և սոցիալական հարցերի նախարարության  նախաձեռնությամբ և ՄԱԿ-ի՝ ՄԱԶԾ, ՄԱԲՀ և ՄԱԿ-ի մանկական հիմնադրամի աջակցությամբ իրականացված ««Հայաստանի Հանրապետության գենդերային քաղաքականության 2011-2015 թվա</w:t>
            </w:r>
            <w:r w:rsidRPr="00C33B90">
              <w:rPr>
                <w:rFonts w:ascii="GHEA Mariam" w:hAnsi="GHEA Mariam" w:cs="Sylfaen"/>
                <w:lang w:val="hy-AM" w:eastAsia="en-US"/>
              </w:rPr>
              <w:softHyphen/>
              <w:t xml:space="preserve">կանների ռազմավարական ծրագրի» և «Ընդդեմ գենդերային բռնության 2011-2015 թվականների ազգային ծրագրի» գնահատման հետազոտության» արդյունքում </w:t>
            </w:r>
            <w:r w:rsidRPr="00C33B90">
              <w:rPr>
                <w:rFonts w:ascii="GHEA Mariam" w:hAnsi="GHEA Mariam"/>
                <w:lang w:val="hy-AM" w:eastAsia="en-US"/>
              </w:rPr>
              <w:t xml:space="preserve">գնահատման փորձագիտական խմբի եզրակացությունները վկայում են, որ </w:t>
            </w:r>
            <w:r w:rsidRPr="00C33B90">
              <w:rPr>
                <w:rFonts w:ascii="GHEA Mariam" w:hAnsi="GHEA Mariam" w:cs="Sylfaen"/>
                <w:lang w:val="hy-AM" w:eastAsia="en-US"/>
              </w:rPr>
              <w:t>պլանավորված</w:t>
            </w:r>
            <w:r w:rsidRPr="00C33B90">
              <w:rPr>
                <w:rFonts w:ascii="GHEA Mariam" w:hAnsi="GHEA Mariam" w:cs="Sylfaen"/>
                <w:lang w:val="pl-PL" w:eastAsia="en-US"/>
              </w:rPr>
              <w:t xml:space="preserve"> </w:t>
            </w:r>
            <w:r w:rsidRPr="00C33B90">
              <w:rPr>
                <w:rFonts w:ascii="GHEA Mariam" w:hAnsi="GHEA Mariam" w:cs="Sylfaen"/>
                <w:lang w:val="hy-AM" w:eastAsia="en-US"/>
              </w:rPr>
              <w:t>և</w:t>
            </w:r>
            <w:r w:rsidRPr="00C33B90">
              <w:rPr>
                <w:rFonts w:ascii="GHEA Mariam" w:hAnsi="GHEA Mariam" w:cs="Sylfaen"/>
                <w:lang w:val="pl-PL" w:eastAsia="en-US"/>
              </w:rPr>
              <w:t xml:space="preserve">  </w:t>
            </w:r>
            <w:r w:rsidRPr="00C33B90">
              <w:rPr>
                <w:rFonts w:ascii="GHEA Mariam" w:hAnsi="GHEA Mariam" w:cs="Sylfaen"/>
                <w:lang w:val="hy-AM" w:eastAsia="en-US"/>
              </w:rPr>
              <w:t>անցկացված</w:t>
            </w:r>
            <w:r w:rsidRPr="00C33B90">
              <w:rPr>
                <w:rFonts w:ascii="GHEA Mariam" w:hAnsi="GHEA Mariam" w:cs="Sylfaen"/>
                <w:lang w:val="pl-PL" w:eastAsia="en-US"/>
              </w:rPr>
              <w:t xml:space="preserve"> </w:t>
            </w:r>
            <w:r w:rsidRPr="00C33B90">
              <w:rPr>
                <w:rFonts w:ascii="GHEA Mariam" w:hAnsi="GHEA Mariam" w:cs="Sylfaen"/>
                <w:lang w:val="hy-AM" w:eastAsia="en-US"/>
              </w:rPr>
              <w:t xml:space="preserve">միջոցառումները </w:t>
            </w:r>
            <w:r w:rsidRPr="00C33B90">
              <w:rPr>
                <w:rFonts w:ascii="GHEA Mariam" w:hAnsi="GHEA Mariam"/>
                <w:lang w:val="pl-PL" w:eastAsia="en-US"/>
              </w:rPr>
              <w:t>հիմնականում համապատասխանում են պետության կողմից ստանձնած պարտավորությունների կատարմանը և ռ</w:t>
            </w:r>
            <w:r w:rsidRPr="00C33B90">
              <w:rPr>
                <w:rFonts w:ascii="GHEA Mariam" w:hAnsi="GHEA Mariam"/>
                <w:lang w:val="hy-AM" w:eastAsia="en-US"/>
              </w:rPr>
              <w:t>ազմավարական ծրագրերը նպաստել են հանրապետությունում կ</w:t>
            </w:r>
            <w:r w:rsidRPr="00C33B90">
              <w:rPr>
                <w:rFonts w:ascii="GHEA Mariam" w:hAnsi="GHEA Mariam" w:cs="Sylfaen"/>
                <w:lang w:val="hy-AM" w:eastAsia="en-US"/>
              </w:rPr>
              <w:t>անանց</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տ</w:t>
            </w:r>
            <w:r w:rsidRPr="00C33B90">
              <w:rPr>
                <w:rFonts w:ascii="GHEA Mariam" w:hAnsi="GHEA Mariam" w:cs="Sylfaen"/>
                <w:lang w:val="hy-AM" w:eastAsia="en-US"/>
              </w:rPr>
              <w:t>ղամարդկանց</w:t>
            </w:r>
            <w:r w:rsidRPr="00C33B90">
              <w:rPr>
                <w:rFonts w:ascii="GHEA Mariam" w:hAnsi="GHEA Mariam" w:cs="Sylfaen"/>
                <w:lang w:val="af-ZA" w:eastAsia="en-US"/>
              </w:rPr>
              <w:t xml:space="preserve"> </w:t>
            </w:r>
            <w:r w:rsidRPr="00C33B90">
              <w:rPr>
                <w:rFonts w:ascii="GHEA Mariam" w:hAnsi="GHEA Mariam" w:cs="Sylfaen"/>
                <w:lang w:val="hy-AM" w:eastAsia="en-US"/>
              </w:rPr>
              <w:t>հավասար</w:t>
            </w:r>
            <w:r w:rsidRPr="00C33B90">
              <w:rPr>
                <w:rFonts w:ascii="GHEA Mariam" w:hAnsi="GHEA Mariam" w:cs="Sylfaen"/>
                <w:lang w:val="af-ZA" w:eastAsia="en-US"/>
              </w:rPr>
              <w:t xml:space="preserve"> </w:t>
            </w:r>
            <w:r w:rsidRPr="00C33B90">
              <w:rPr>
                <w:rFonts w:ascii="GHEA Mariam" w:hAnsi="GHEA Mariam" w:cs="Sylfaen"/>
                <w:lang w:val="hy-AM" w:eastAsia="en-US"/>
              </w:rPr>
              <w:t>իրավունքների</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w:t>
            </w:r>
            <w:r w:rsidRPr="00C33B90">
              <w:rPr>
                <w:rFonts w:ascii="GHEA Mariam" w:hAnsi="GHEA Mariam" w:cs="Sylfaen"/>
                <w:lang w:val="hy-AM" w:eastAsia="en-US"/>
              </w:rPr>
              <w:t>հավասար</w:t>
            </w:r>
            <w:r w:rsidRPr="00C33B90">
              <w:rPr>
                <w:rFonts w:ascii="GHEA Mariam" w:hAnsi="GHEA Mariam" w:cs="Sylfaen"/>
                <w:lang w:val="af-ZA" w:eastAsia="en-US"/>
              </w:rPr>
              <w:t xml:space="preserve"> </w:t>
            </w:r>
            <w:r w:rsidRPr="00C33B90">
              <w:rPr>
                <w:rFonts w:ascii="GHEA Mariam" w:hAnsi="GHEA Mariam" w:cs="Sylfaen"/>
                <w:lang w:val="hy-AM" w:eastAsia="en-US"/>
              </w:rPr>
              <w:t>հնարավորությունների</w:t>
            </w:r>
            <w:r w:rsidRPr="00C33B90">
              <w:rPr>
                <w:rFonts w:ascii="GHEA Mariam" w:hAnsi="GHEA Mariam" w:cs="Sylfaen"/>
                <w:lang w:val="af-ZA" w:eastAsia="en-US"/>
              </w:rPr>
              <w:t xml:space="preserve"> </w:t>
            </w:r>
            <w:r w:rsidRPr="00C33B90">
              <w:rPr>
                <w:rFonts w:ascii="GHEA Mariam" w:hAnsi="GHEA Mariam" w:cs="Sylfaen"/>
                <w:lang w:val="hy-AM" w:eastAsia="en-US"/>
              </w:rPr>
              <w:t>ապահովման</w:t>
            </w:r>
            <w:r w:rsidRPr="00C33B90">
              <w:rPr>
                <w:rFonts w:ascii="GHEA Mariam" w:hAnsi="GHEA Mariam"/>
                <w:lang w:val="hy-AM" w:eastAsia="en-US"/>
              </w:rPr>
              <w:t xml:space="preserve"> ուղղված ինստիտուցիոնալ մեխանիզմների զարգացմանը: </w:t>
            </w:r>
            <w:r w:rsidRPr="00C33B90">
              <w:rPr>
                <w:rFonts w:ascii="GHEA Mariam" w:hAnsi="GHEA Mariam"/>
                <w:lang w:val="pl-PL" w:eastAsia="en-US"/>
              </w:rPr>
              <w:t>Ը</w:t>
            </w:r>
            <w:r w:rsidRPr="00C33B90">
              <w:rPr>
                <w:rFonts w:ascii="GHEA Mariam" w:hAnsi="GHEA Mariam" w:cs="Sylfaen"/>
                <w:lang w:val="hy-AM" w:eastAsia="en-US"/>
              </w:rPr>
              <w:t>ստ էության իրականացված աշխատանքների շրջանակում ստեղծվել են այն անհրաժեշտ հիմքերը, որոնք հաջորդ ծրագրային փուլում կարող են ստեղծել ներգործուն միջավայր ուղղորդված ոլորտային և միջոլորտային քաղաքականության իրականացման համար:</w:t>
            </w:r>
            <w:r w:rsidRPr="00C33B90">
              <w:rPr>
                <w:rFonts w:ascii="GHEA Mariam" w:hAnsi="GHEA Mariam"/>
                <w:lang w:val="hy-AM" w:eastAsia="en-US"/>
              </w:rPr>
              <w:t xml:space="preserve"> </w:t>
            </w:r>
          </w:p>
          <w:p w:rsidR="008C23D0" w:rsidRPr="00C33B90" w:rsidRDefault="008C23D0" w:rsidP="00AD5E2E">
            <w:pPr>
              <w:ind w:firstLine="375"/>
              <w:jc w:val="both"/>
              <w:rPr>
                <w:rFonts w:ascii="GHEA Mariam" w:hAnsi="GHEA Mariam" w:cs="Sylfaen"/>
                <w:color w:val="000000"/>
                <w:lang w:val="hy-AM" w:eastAsia="en-US"/>
              </w:rPr>
            </w:pPr>
            <w:r w:rsidRPr="00C33B90">
              <w:rPr>
                <w:rFonts w:ascii="GHEA Mariam" w:hAnsi="GHEA Mariam" w:cs="Sylfaen"/>
                <w:lang w:val="hy-AM" w:eastAsia="en-US"/>
              </w:rPr>
              <w:t>Սակայն</w:t>
            </w:r>
            <w:r w:rsidRPr="00C33B90">
              <w:rPr>
                <w:rFonts w:ascii="GHEA Mariam" w:hAnsi="GHEA Mariam"/>
                <w:lang w:val="hy-AM" w:eastAsia="en-US"/>
              </w:rPr>
              <w:t xml:space="preserve"> սեռով պայմանավորված հավասարության ապահովման և խտրականությունը կանխելու նպատակով անհրաժեշտություն է առաջանում  ներդնել այնպիսի մեխանիզմներ և գործիքներ, որոնք կնպաստեն </w:t>
            </w:r>
            <w:r w:rsidRPr="00C33B90">
              <w:rPr>
                <w:rFonts w:ascii="GHEA Mariam" w:hAnsi="GHEA Mariam" w:cs="Sylfaen"/>
                <w:color w:val="000000"/>
                <w:lang w:val="hy-AM" w:eastAsia="en-US"/>
              </w:rPr>
              <w:t>կանանց</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և</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տղամարդկանց</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միջև</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փաստացի</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հավասարության</w:t>
            </w:r>
            <w:r w:rsidRPr="00C33B90">
              <w:rPr>
                <w:rFonts w:ascii="GHEA Mariam" w:hAnsi="GHEA Mariam"/>
                <w:color w:val="000000"/>
                <w:lang w:val="hy-AM" w:eastAsia="en-US"/>
              </w:rPr>
              <w:t xml:space="preserve"> </w:t>
            </w:r>
            <w:r w:rsidRPr="00C33B90">
              <w:rPr>
                <w:rFonts w:ascii="GHEA Mariam" w:hAnsi="GHEA Mariam" w:cs="Sylfaen"/>
                <w:color w:val="000000"/>
                <w:lang w:val="hy-AM" w:eastAsia="en-US"/>
              </w:rPr>
              <w:t>խթանմանը:</w:t>
            </w:r>
          </w:p>
          <w:p w:rsidR="008C23D0" w:rsidRPr="00C33B90" w:rsidRDefault="008C23D0" w:rsidP="008E329A">
            <w:pPr>
              <w:numPr>
                <w:ilvl w:val="1"/>
                <w:numId w:val="163"/>
              </w:numPr>
              <w:ind w:left="810" w:hanging="450"/>
              <w:contextualSpacing/>
              <w:jc w:val="both"/>
              <w:rPr>
                <w:rFonts w:ascii="GHEA Mariam" w:hAnsi="GHEA Mariam"/>
                <w:b/>
                <w:lang w:eastAsia="en-US"/>
              </w:rPr>
            </w:pPr>
            <w:r w:rsidRPr="00C33B90">
              <w:rPr>
                <w:rFonts w:ascii="GHEA Mariam" w:hAnsi="GHEA Mariam"/>
                <w:b/>
                <w:lang w:eastAsia="en-US"/>
              </w:rPr>
              <w:t>առկա խնդիրների առաջարկվող լուծումները</w:t>
            </w:r>
          </w:p>
          <w:p w:rsidR="008C23D0" w:rsidRPr="00C33B90" w:rsidRDefault="008C23D0" w:rsidP="00AD5E2E">
            <w:pPr>
              <w:ind w:firstLine="375"/>
              <w:jc w:val="both"/>
              <w:rPr>
                <w:rFonts w:ascii="GHEA Mariam" w:hAnsi="GHEA Mariam" w:cs="GHEA Grapalat"/>
                <w:iCs/>
                <w:lang w:val="hy-AM" w:eastAsia="en-US"/>
              </w:rPr>
            </w:pPr>
            <w:r w:rsidRPr="00C33B90">
              <w:rPr>
                <w:rFonts w:ascii="GHEA Mariam" w:hAnsi="GHEA Mariam" w:cs="GHEA Grapalat"/>
                <w:iCs/>
                <w:lang w:val="af-ZA" w:eastAsia="en-US"/>
              </w:rPr>
              <w:t>ՀՀ-ում կ</w:t>
            </w:r>
            <w:r w:rsidRPr="00C33B90">
              <w:rPr>
                <w:rFonts w:ascii="GHEA Mariam" w:hAnsi="GHEA Mariam" w:cs="Sylfaen"/>
                <w:lang w:val="hy-AM" w:eastAsia="en-US"/>
              </w:rPr>
              <w:t>անանց</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w:t>
            </w:r>
            <w:r w:rsidRPr="00C33B90">
              <w:rPr>
                <w:rFonts w:ascii="GHEA Mariam" w:hAnsi="GHEA Mariam" w:cs="Sylfaen"/>
                <w:lang w:val="hy-AM" w:eastAsia="en-US"/>
              </w:rPr>
              <w:t>տղամարդկանց</w:t>
            </w:r>
            <w:r w:rsidRPr="00C33B90">
              <w:rPr>
                <w:rFonts w:ascii="GHEA Mariam" w:hAnsi="GHEA Mariam" w:cs="Sylfaen"/>
                <w:lang w:val="af-ZA" w:eastAsia="en-US"/>
              </w:rPr>
              <w:t xml:space="preserve"> </w:t>
            </w:r>
            <w:r w:rsidRPr="00C33B90">
              <w:rPr>
                <w:rFonts w:ascii="GHEA Mariam" w:hAnsi="GHEA Mariam" w:cs="Sylfaen"/>
                <w:lang w:val="hy-AM" w:eastAsia="en-US"/>
              </w:rPr>
              <w:t>հավասար</w:t>
            </w:r>
            <w:r w:rsidRPr="00C33B90">
              <w:rPr>
                <w:rFonts w:ascii="GHEA Mariam" w:hAnsi="GHEA Mariam" w:cs="Sylfaen"/>
                <w:lang w:val="af-ZA" w:eastAsia="en-US"/>
              </w:rPr>
              <w:t xml:space="preserve"> </w:t>
            </w:r>
            <w:r w:rsidRPr="00C33B90">
              <w:rPr>
                <w:rFonts w:ascii="GHEA Mariam" w:hAnsi="GHEA Mariam" w:cs="Sylfaen"/>
                <w:lang w:val="hy-AM" w:eastAsia="en-US"/>
              </w:rPr>
              <w:t>իրավունքների</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w:t>
            </w:r>
            <w:r w:rsidRPr="00C33B90">
              <w:rPr>
                <w:rFonts w:ascii="GHEA Mariam" w:hAnsi="GHEA Mariam" w:cs="Sylfaen"/>
                <w:lang w:val="hy-AM" w:eastAsia="en-US"/>
              </w:rPr>
              <w:t>հավասար</w:t>
            </w:r>
            <w:r w:rsidRPr="00C33B90">
              <w:rPr>
                <w:rFonts w:ascii="GHEA Mariam" w:hAnsi="GHEA Mariam" w:cs="Sylfaen"/>
                <w:lang w:val="af-ZA" w:eastAsia="en-US"/>
              </w:rPr>
              <w:t xml:space="preserve"> </w:t>
            </w:r>
            <w:r w:rsidRPr="00C33B90">
              <w:rPr>
                <w:rFonts w:ascii="GHEA Mariam" w:hAnsi="GHEA Mariam" w:cs="Sylfaen"/>
                <w:lang w:val="hy-AM" w:eastAsia="en-US"/>
              </w:rPr>
              <w:t>հնարավորությունների</w:t>
            </w:r>
            <w:r w:rsidRPr="00C33B90">
              <w:rPr>
                <w:rFonts w:ascii="GHEA Mariam" w:hAnsi="GHEA Mariam" w:cs="Sylfaen"/>
                <w:lang w:val="af-ZA" w:eastAsia="en-US"/>
              </w:rPr>
              <w:t xml:space="preserve"> </w:t>
            </w:r>
            <w:r w:rsidRPr="00C33B90">
              <w:rPr>
                <w:rFonts w:ascii="GHEA Mariam" w:hAnsi="GHEA Mariam" w:cs="Sylfaen"/>
                <w:lang w:val="hy-AM" w:eastAsia="en-US"/>
              </w:rPr>
              <w:t>ապահովման</w:t>
            </w:r>
            <w:r w:rsidRPr="00C33B90">
              <w:rPr>
                <w:rFonts w:ascii="GHEA Mariam" w:hAnsi="GHEA Mariam" w:cs="GHEA Grapalat"/>
                <w:iCs/>
                <w:lang w:val="af-ZA" w:eastAsia="en-US"/>
              </w:rPr>
              <w:t xml:space="preserve"> հավասարության քաղաքականության շարունակականությունն ապահովելու </w:t>
            </w:r>
            <w:r w:rsidRPr="00C33B90">
              <w:rPr>
                <w:rFonts w:ascii="GHEA Mariam" w:hAnsi="GHEA Mariam" w:cs="Sylfaen"/>
                <w:lang w:val="hy-AM" w:eastAsia="en-US"/>
              </w:rPr>
              <w:t xml:space="preserve"> համար անհրաժեշտ է նոր ռազմավարական ծրագրի ընդունում 201</w:t>
            </w:r>
            <w:r w:rsidRPr="00C33B90">
              <w:rPr>
                <w:rFonts w:ascii="GHEA Mariam" w:hAnsi="GHEA Mariam" w:cs="Sylfaen"/>
                <w:lang w:eastAsia="en-US"/>
              </w:rPr>
              <w:t>9</w:t>
            </w:r>
            <w:r w:rsidRPr="00C33B90">
              <w:rPr>
                <w:rFonts w:ascii="GHEA Mariam" w:hAnsi="GHEA Mariam" w:cs="Sylfaen"/>
                <w:lang w:val="hy-AM" w:eastAsia="en-US"/>
              </w:rPr>
              <w:t>-202</w:t>
            </w:r>
            <w:r w:rsidRPr="00C33B90">
              <w:rPr>
                <w:rFonts w:ascii="GHEA Mariam" w:hAnsi="GHEA Mariam" w:cs="Sylfaen"/>
                <w:lang w:eastAsia="en-US"/>
              </w:rPr>
              <w:t>3</w:t>
            </w:r>
            <w:r w:rsidRPr="00C33B90">
              <w:rPr>
                <w:rFonts w:ascii="GHEA Mariam" w:hAnsi="GHEA Mariam" w:cs="Sylfaen"/>
                <w:lang w:val="hy-AM" w:eastAsia="en-US"/>
              </w:rPr>
              <w:t xml:space="preserve"> թվականների համար, որն ուղղված կլինի.</w:t>
            </w:r>
          </w:p>
          <w:p w:rsidR="008C23D0" w:rsidRPr="00C33B90" w:rsidRDefault="008C23D0" w:rsidP="008E329A">
            <w:pPr>
              <w:numPr>
                <w:ilvl w:val="0"/>
                <w:numId w:val="62"/>
              </w:numPr>
              <w:ind w:firstLine="375"/>
              <w:contextualSpacing/>
              <w:jc w:val="both"/>
              <w:rPr>
                <w:rFonts w:ascii="GHEA Mariam" w:hAnsi="GHEA Mariam"/>
                <w:lang w:val="hy-AM" w:eastAsia="en-US"/>
              </w:rPr>
            </w:pPr>
            <w:r w:rsidRPr="00C33B90">
              <w:rPr>
                <w:rFonts w:ascii="GHEA Mariam" w:hAnsi="GHEA Mariam"/>
                <w:lang w:val="hy-AM" w:eastAsia="en-US"/>
              </w:rPr>
              <w:t>կանանց և տղամարդկանց անհատական ներուժի ինքնադրսևորման համար հավասար պայմանների և հավասար հնարավորությունների ստեղծմանը,</w:t>
            </w:r>
          </w:p>
          <w:p w:rsidR="008C23D0" w:rsidRPr="00C33B90" w:rsidRDefault="008C23D0" w:rsidP="008E329A">
            <w:pPr>
              <w:numPr>
                <w:ilvl w:val="0"/>
                <w:numId w:val="62"/>
              </w:numPr>
              <w:ind w:firstLine="375"/>
              <w:contextualSpacing/>
              <w:jc w:val="both"/>
              <w:rPr>
                <w:rFonts w:ascii="GHEA Mariam" w:hAnsi="GHEA Mariam"/>
                <w:lang w:val="hy-AM" w:eastAsia="en-US"/>
              </w:rPr>
            </w:pPr>
            <w:r w:rsidRPr="00C33B90">
              <w:rPr>
                <w:rFonts w:ascii="GHEA Mariam" w:hAnsi="GHEA Mariam" w:cs="Sylfaen"/>
                <w:lang w:val="hy-AM" w:eastAsia="en-US"/>
              </w:rPr>
              <w:t>իրավունքների</w:t>
            </w:r>
            <w:r w:rsidRPr="00C33B90">
              <w:rPr>
                <w:rFonts w:ascii="GHEA Mariam" w:hAnsi="GHEA Mariam"/>
                <w:lang w:val="hy-AM" w:eastAsia="en-US"/>
              </w:rPr>
              <w:t xml:space="preserve">, </w:t>
            </w:r>
            <w:r w:rsidRPr="00C33B90">
              <w:rPr>
                <w:rFonts w:ascii="GHEA Mariam" w:hAnsi="GHEA Mariam" w:cs="Sylfaen"/>
                <w:lang w:val="hy-AM" w:eastAsia="en-US"/>
              </w:rPr>
              <w:t>պարտականությունների</w:t>
            </w:r>
            <w:r w:rsidRPr="00C33B90">
              <w:rPr>
                <w:rFonts w:ascii="GHEA Mariam" w:hAnsi="GHEA Mariam"/>
                <w:lang w:val="hy-AM" w:eastAsia="en-US"/>
              </w:rPr>
              <w:t xml:space="preserve"> </w:t>
            </w:r>
            <w:r w:rsidRPr="00C33B90">
              <w:rPr>
                <w:rFonts w:ascii="GHEA Mariam" w:hAnsi="GHEA Mariam" w:cs="Sylfaen"/>
                <w:lang w:val="hy-AM" w:eastAsia="en-US"/>
              </w:rPr>
              <w:t>և</w:t>
            </w:r>
            <w:r w:rsidRPr="00C33B90">
              <w:rPr>
                <w:rFonts w:ascii="GHEA Mariam" w:hAnsi="GHEA Mariam"/>
                <w:lang w:val="hy-AM" w:eastAsia="en-US"/>
              </w:rPr>
              <w:t xml:space="preserve"> </w:t>
            </w:r>
            <w:r w:rsidRPr="00C33B90">
              <w:rPr>
                <w:rFonts w:ascii="GHEA Mariam" w:hAnsi="GHEA Mariam" w:cs="Sylfaen"/>
                <w:lang w:val="hy-AM" w:eastAsia="en-US"/>
              </w:rPr>
              <w:t>պատասխանատվության</w:t>
            </w:r>
            <w:r w:rsidRPr="00C33B90">
              <w:rPr>
                <w:rFonts w:ascii="GHEA Mariam" w:hAnsi="GHEA Mariam"/>
                <w:lang w:val="hy-AM" w:eastAsia="en-US"/>
              </w:rPr>
              <w:t xml:space="preserve"> </w:t>
            </w:r>
            <w:r w:rsidRPr="00C33B90">
              <w:rPr>
                <w:rFonts w:ascii="GHEA Mariam" w:hAnsi="GHEA Mariam" w:cs="Sylfaen"/>
                <w:lang w:val="hy-AM" w:eastAsia="en-US"/>
              </w:rPr>
              <w:t>իրական</w:t>
            </w:r>
            <w:r w:rsidRPr="00C33B90">
              <w:rPr>
                <w:rFonts w:ascii="GHEA Mariam" w:hAnsi="GHEA Mariam"/>
                <w:lang w:val="hy-AM" w:eastAsia="en-US"/>
              </w:rPr>
              <w:t xml:space="preserve"> </w:t>
            </w:r>
            <w:r w:rsidRPr="00C33B90">
              <w:rPr>
                <w:rFonts w:ascii="GHEA Mariam" w:hAnsi="GHEA Mariam" w:cs="Sylfaen"/>
                <w:lang w:val="hy-AM" w:eastAsia="en-US"/>
              </w:rPr>
              <w:t>հավասարության ապահովմանը,</w:t>
            </w:r>
            <w:r w:rsidRPr="00C33B90">
              <w:rPr>
                <w:rFonts w:ascii="GHEA Mariam" w:hAnsi="GHEA Mariam"/>
                <w:lang w:val="hy-AM" w:eastAsia="en-US"/>
              </w:rPr>
              <w:t xml:space="preserve"> </w:t>
            </w:r>
          </w:p>
          <w:p w:rsidR="008C23D0" w:rsidRPr="00C33B90" w:rsidRDefault="008C23D0" w:rsidP="008E329A">
            <w:pPr>
              <w:numPr>
                <w:ilvl w:val="0"/>
                <w:numId w:val="62"/>
              </w:numPr>
              <w:ind w:firstLine="375"/>
              <w:contextualSpacing/>
              <w:jc w:val="both"/>
              <w:rPr>
                <w:rFonts w:ascii="GHEA Mariam" w:hAnsi="GHEA Mariam"/>
                <w:lang w:val="hy-AM" w:eastAsia="en-US"/>
              </w:rPr>
            </w:pPr>
            <w:r w:rsidRPr="00C33B90">
              <w:rPr>
                <w:rFonts w:ascii="GHEA Mariam" w:hAnsi="GHEA Mariam"/>
                <w:lang w:val="hy-AM" w:eastAsia="en-US"/>
              </w:rPr>
              <w:t>հասարակական կյանքի բոլոր ոլորտներում երկու սեռերի հավասար մասնակցության ապահովմանը,</w:t>
            </w:r>
          </w:p>
          <w:p w:rsidR="008C23D0" w:rsidRPr="00C33B90" w:rsidRDefault="008C23D0" w:rsidP="008E329A">
            <w:pPr>
              <w:numPr>
                <w:ilvl w:val="0"/>
                <w:numId w:val="62"/>
              </w:numPr>
              <w:ind w:firstLine="375"/>
              <w:contextualSpacing/>
              <w:jc w:val="both"/>
              <w:rPr>
                <w:rFonts w:ascii="GHEA Mariam" w:hAnsi="GHEA Mariam"/>
                <w:lang w:val="hy-AM" w:eastAsia="en-US"/>
              </w:rPr>
            </w:pPr>
            <w:r w:rsidRPr="00C33B90">
              <w:rPr>
                <w:rFonts w:ascii="GHEA Mariam" w:hAnsi="GHEA Mariam"/>
                <w:lang w:val="hy-AM" w:eastAsia="en-US"/>
              </w:rPr>
              <w:t>սեռի հատկանիշով պայմանավորված կարծրատիպերի հաղթահարմանը:</w:t>
            </w:r>
          </w:p>
          <w:p w:rsidR="008C23D0" w:rsidRPr="00C33B90" w:rsidRDefault="008C23D0" w:rsidP="008E329A">
            <w:pPr>
              <w:numPr>
                <w:ilvl w:val="0"/>
                <w:numId w:val="163"/>
              </w:numPr>
              <w:ind w:firstLine="375"/>
              <w:contextualSpacing/>
              <w:jc w:val="both"/>
              <w:rPr>
                <w:rFonts w:ascii="GHEA Mariam" w:hAnsi="GHEA Mariam"/>
                <w:b/>
                <w:lang w:eastAsia="en-US"/>
              </w:rPr>
            </w:pPr>
            <w:r w:rsidRPr="00C33B90">
              <w:rPr>
                <w:rFonts w:ascii="GHEA Mariam" w:hAnsi="GHEA Mariam"/>
                <w:b/>
                <w:lang w:eastAsia="en-US"/>
              </w:rPr>
              <w:t>Կարգավորման առարկան</w:t>
            </w:r>
          </w:p>
          <w:p w:rsidR="008C23D0" w:rsidRPr="00C33B90" w:rsidRDefault="008C23D0" w:rsidP="00AD5E2E">
            <w:pPr>
              <w:shd w:val="clear" w:color="auto" w:fill="FFFFFF"/>
              <w:ind w:firstLine="375"/>
              <w:jc w:val="both"/>
              <w:rPr>
                <w:rFonts w:ascii="GHEA Mariam" w:hAnsi="GHEA Mariam"/>
                <w:lang w:eastAsia="en-US"/>
              </w:rPr>
            </w:pPr>
            <w:r w:rsidRPr="00C33B90">
              <w:rPr>
                <w:rFonts w:ascii="GHEA Mariam" w:hAnsi="GHEA Mariam" w:cs="Sylfaen"/>
                <w:color w:val="000000"/>
                <w:lang w:eastAsia="en-US"/>
              </w:rPr>
              <w:t>Հանրապետությունում կանանց</w:t>
            </w:r>
            <w:r w:rsidRPr="00C33B90">
              <w:rPr>
                <w:rFonts w:ascii="GHEA Mariam" w:hAnsi="GHEA Mariam"/>
                <w:color w:val="000000"/>
                <w:lang w:eastAsia="en-US"/>
              </w:rPr>
              <w:t xml:space="preserve"> </w:t>
            </w:r>
            <w:r w:rsidRPr="00C33B90">
              <w:rPr>
                <w:rFonts w:ascii="GHEA Mariam" w:hAnsi="GHEA Mariam" w:cs="Sylfaen"/>
                <w:color w:val="000000"/>
                <w:lang w:eastAsia="en-US"/>
              </w:rPr>
              <w:t>և</w:t>
            </w:r>
            <w:r w:rsidRPr="00C33B90">
              <w:rPr>
                <w:rFonts w:ascii="GHEA Mariam" w:hAnsi="GHEA Mariam"/>
                <w:color w:val="000000"/>
                <w:lang w:eastAsia="en-US"/>
              </w:rPr>
              <w:t xml:space="preserve"> </w:t>
            </w:r>
            <w:r w:rsidRPr="00C33B90">
              <w:rPr>
                <w:rFonts w:ascii="GHEA Mariam" w:hAnsi="GHEA Mariam" w:cs="Sylfaen"/>
                <w:color w:val="000000"/>
                <w:lang w:eastAsia="en-US"/>
              </w:rPr>
              <w:t>տղամարդկանց</w:t>
            </w:r>
            <w:r w:rsidRPr="00C33B90">
              <w:rPr>
                <w:rFonts w:ascii="GHEA Mariam" w:hAnsi="GHEA Mariam"/>
                <w:color w:val="000000"/>
                <w:lang w:eastAsia="en-US"/>
              </w:rPr>
              <w:t xml:space="preserve"> </w:t>
            </w:r>
            <w:r w:rsidRPr="00C33B90">
              <w:rPr>
                <w:rFonts w:ascii="GHEA Mariam" w:hAnsi="GHEA Mariam" w:cs="Sylfaen"/>
                <w:color w:val="000000"/>
                <w:lang w:eastAsia="en-US"/>
              </w:rPr>
              <w:t>միջև</w:t>
            </w:r>
            <w:r w:rsidRPr="00C33B90">
              <w:rPr>
                <w:rFonts w:ascii="GHEA Mariam" w:hAnsi="GHEA Mariam"/>
                <w:color w:val="000000"/>
                <w:lang w:eastAsia="en-US"/>
              </w:rPr>
              <w:t xml:space="preserve"> </w:t>
            </w:r>
            <w:r w:rsidRPr="00C33B90">
              <w:rPr>
                <w:rFonts w:ascii="GHEA Mariam" w:hAnsi="GHEA Mariam" w:cs="Sylfaen"/>
                <w:color w:val="000000"/>
                <w:lang w:eastAsia="en-US"/>
              </w:rPr>
              <w:t>փաստացի</w:t>
            </w:r>
            <w:r w:rsidRPr="00C33B90">
              <w:rPr>
                <w:rFonts w:ascii="GHEA Mariam" w:hAnsi="GHEA Mariam"/>
                <w:color w:val="000000"/>
                <w:lang w:eastAsia="en-US"/>
              </w:rPr>
              <w:t xml:space="preserve"> </w:t>
            </w:r>
            <w:r w:rsidRPr="00C33B90">
              <w:rPr>
                <w:rFonts w:ascii="GHEA Mariam" w:hAnsi="GHEA Mariam" w:cs="Sylfaen"/>
                <w:color w:val="000000"/>
                <w:lang w:eastAsia="en-US"/>
              </w:rPr>
              <w:t>հավասարության</w:t>
            </w:r>
            <w:r w:rsidRPr="00C33B90">
              <w:rPr>
                <w:rFonts w:ascii="GHEA Mariam" w:hAnsi="GHEA Mariam"/>
                <w:color w:val="000000"/>
                <w:lang w:eastAsia="en-US"/>
              </w:rPr>
              <w:t xml:space="preserve"> </w:t>
            </w:r>
            <w:r w:rsidRPr="00C33B90">
              <w:rPr>
                <w:rFonts w:ascii="GHEA Mariam" w:hAnsi="GHEA Mariam" w:cs="Sylfaen"/>
                <w:color w:val="000000"/>
                <w:lang w:eastAsia="en-US"/>
              </w:rPr>
              <w:t xml:space="preserve">խթանումն է, </w:t>
            </w:r>
            <w:r w:rsidRPr="00C33B90">
              <w:rPr>
                <w:rFonts w:ascii="GHEA Mariam" w:hAnsi="GHEA Mariam"/>
                <w:lang w:eastAsia="en-US"/>
              </w:rPr>
              <w:t>կայուն զարգացման, ժողովրդավարական գործընթացների խորացման, մարդկային ներուժի արդյունավետ օգտագործման և կյանքի որակի բարձրացման նախադրյալների ստեղծումը:</w:t>
            </w:r>
          </w:p>
          <w:p w:rsidR="008C23D0" w:rsidRPr="00C33B90" w:rsidRDefault="008C23D0" w:rsidP="008E329A">
            <w:pPr>
              <w:numPr>
                <w:ilvl w:val="0"/>
                <w:numId w:val="163"/>
              </w:numPr>
              <w:ind w:firstLine="375"/>
              <w:contextualSpacing/>
              <w:jc w:val="both"/>
              <w:rPr>
                <w:rFonts w:ascii="GHEA Mariam" w:hAnsi="GHEA Mariam"/>
                <w:b/>
                <w:lang w:eastAsia="en-US"/>
              </w:rPr>
            </w:pPr>
            <w:r w:rsidRPr="00C33B90">
              <w:rPr>
                <w:rFonts w:ascii="GHEA Mariam" w:hAnsi="GHEA Mariam"/>
                <w:b/>
                <w:lang w:eastAsia="en-US"/>
              </w:rPr>
              <w:t>Միջոցառման իրակացումից ակնկալվող արդյունքը</w:t>
            </w:r>
          </w:p>
          <w:p w:rsidR="008C23D0" w:rsidRPr="00C33B90" w:rsidRDefault="008C23D0" w:rsidP="00AD5E2E">
            <w:pPr>
              <w:jc w:val="both"/>
              <w:rPr>
                <w:rFonts w:ascii="GHEA Mariam" w:hAnsi="GHEA Mariam"/>
                <w:caps/>
                <w:lang w:val="hy-AM"/>
              </w:rPr>
            </w:pPr>
            <w:r w:rsidRPr="00C33B90">
              <w:rPr>
                <w:rFonts w:ascii="Calibri" w:hAnsi="Calibri" w:cs="Calibri"/>
                <w:lang w:eastAsia="en-US"/>
              </w:rPr>
              <w:t> </w:t>
            </w:r>
            <w:r w:rsidRPr="00C33B90">
              <w:rPr>
                <w:rFonts w:ascii="GHEA Mariam" w:hAnsi="GHEA Mariam" w:cs="Sylfaen"/>
                <w:lang w:eastAsia="en-US"/>
              </w:rPr>
              <w:t>Հասարակական</w:t>
            </w:r>
            <w:r w:rsidRPr="00C33B90">
              <w:rPr>
                <w:rFonts w:ascii="GHEA Mariam" w:hAnsi="GHEA Mariam"/>
                <w:lang w:val="af-ZA" w:eastAsia="en-US"/>
              </w:rPr>
              <w:t xml:space="preserve"> </w:t>
            </w:r>
            <w:r w:rsidRPr="00C33B90">
              <w:rPr>
                <w:rFonts w:ascii="GHEA Mariam" w:hAnsi="GHEA Mariam" w:cs="Sylfaen"/>
                <w:lang w:eastAsia="en-US"/>
              </w:rPr>
              <w:t>կյանքի</w:t>
            </w:r>
            <w:r w:rsidRPr="00C33B90">
              <w:rPr>
                <w:rFonts w:ascii="GHEA Mariam" w:hAnsi="GHEA Mariam"/>
                <w:lang w:val="af-ZA" w:eastAsia="en-US"/>
              </w:rPr>
              <w:t xml:space="preserve"> </w:t>
            </w:r>
            <w:r w:rsidRPr="00C33B90">
              <w:rPr>
                <w:rFonts w:ascii="GHEA Mariam" w:hAnsi="GHEA Mariam" w:cs="Sylfaen"/>
                <w:lang w:eastAsia="en-US"/>
              </w:rPr>
              <w:t>բոլոր</w:t>
            </w:r>
            <w:r w:rsidRPr="00C33B90">
              <w:rPr>
                <w:rFonts w:ascii="GHEA Mariam" w:hAnsi="GHEA Mariam"/>
                <w:lang w:val="af-ZA" w:eastAsia="en-US"/>
              </w:rPr>
              <w:t xml:space="preserve"> </w:t>
            </w:r>
            <w:r w:rsidRPr="00C33B90">
              <w:rPr>
                <w:rFonts w:ascii="GHEA Mariam" w:hAnsi="GHEA Mariam" w:cs="Sylfaen"/>
                <w:lang w:eastAsia="en-US"/>
              </w:rPr>
              <w:t>ոլորտներում</w:t>
            </w:r>
            <w:r w:rsidRPr="00C33B90">
              <w:rPr>
                <w:rFonts w:ascii="GHEA Mariam" w:hAnsi="GHEA Mariam"/>
                <w:lang w:val="af-ZA" w:eastAsia="en-US"/>
              </w:rPr>
              <w:t xml:space="preserve"> կ</w:t>
            </w:r>
            <w:r w:rsidRPr="00C33B90">
              <w:rPr>
                <w:rFonts w:ascii="GHEA Mariam" w:hAnsi="GHEA Mariam" w:cs="Sylfaen"/>
                <w:lang w:val="hy-AM" w:eastAsia="en-US"/>
              </w:rPr>
              <w:t>անանց</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w:t>
            </w:r>
            <w:r w:rsidRPr="00C33B90">
              <w:rPr>
                <w:rFonts w:ascii="GHEA Mariam" w:hAnsi="GHEA Mariam" w:cs="Sylfaen"/>
                <w:lang w:val="hy-AM" w:eastAsia="en-US"/>
              </w:rPr>
              <w:t>տղամարդկանց</w:t>
            </w:r>
            <w:r w:rsidRPr="00C33B90">
              <w:rPr>
                <w:rFonts w:ascii="GHEA Mariam" w:hAnsi="GHEA Mariam" w:cs="Sylfaen"/>
                <w:lang w:val="af-ZA" w:eastAsia="en-US"/>
              </w:rPr>
              <w:t xml:space="preserve"> </w:t>
            </w:r>
            <w:r w:rsidRPr="00C33B90">
              <w:rPr>
                <w:rFonts w:ascii="GHEA Mariam" w:hAnsi="GHEA Mariam" w:cs="Sylfaen"/>
                <w:lang w:val="hy-AM" w:eastAsia="en-US"/>
              </w:rPr>
              <w:t>հավասար</w:t>
            </w:r>
            <w:r w:rsidRPr="00C33B90">
              <w:rPr>
                <w:rFonts w:ascii="GHEA Mariam" w:hAnsi="GHEA Mariam" w:cs="Sylfaen"/>
                <w:lang w:val="af-ZA" w:eastAsia="en-US"/>
              </w:rPr>
              <w:t xml:space="preserve"> </w:t>
            </w:r>
            <w:r w:rsidRPr="00C33B90">
              <w:rPr>
                <w:rFonts w:ascii="GHEA Mariam" w:hAnsi="GHEA Mariam" w:cs="Sylfaen"/>
                <w:lang w:val="hy-AM" w:eastAsia="en-US"/>
              </w:rPr>
              <w:t>իրավունքների</w:t>
            </w:r>
            <w:r w:rsidRPr="00C33B90">
              <w:rPr>
                <w:rFonts w:ascii="GHEA Mariam" w:hAnsi="GHEA Mariam" w:cs="Sylfaen"/>
                <w:lang w:val="af-ZA" w:eastAsia="en-US"/>
              </w:rPr>
              <w:t xml:space="preserve"> </w:t>
            </w:r>
            <w:r w:rsidRPr="00C33B90">
              <w:rPr>
                <w:rFonts w:ascii="GHEA Mariam" w:hAnsi="GHEA Mariam" w:cs="Sylfaen"/>
                <w:lang w:val="hy-AM" w:eastAsia="en-US"/>
              </w:rPr>
              <w:t>և</w:t>
            </w:r>
            <w:r w:rsidRPr="00C33B90">
              <w:rPr>
                <w:rFonts w:ascii="GHEA Mariam" w:hAnsi="GHEA Mariam" w:cs="Sylfaen"/>
                <w:lang w:val="af-ZA" w:eastAsia="en-US"/>
              </w:rPr>
              <w:t xml:space="preserve"> </w:t>
            </w:r>
            <w:r w:rsidRPr="00C33B90">
              <w:rPr>
                <w:rFonts w:ascii="GHEA Mariam" w:hAnsi="GHEA Mariam" w:cs="Sylfaen"/>
                <w:lang w:val="hy-AM" w:eastAsia="en-US"/>
              </w:rPr>
              <w:t>հավասար</w:t>
            </w:r>
            <w:r w:rsidRPr="00C33B90">
              <w:rPr>
                <w:rFonts w:ascii="GHEA Mariam" w:hAnsi="GHEA Mariam" w:cs="Sylfaen"/>
                <w:lang w:val="af-ZA" w:eastAsia="en-US"/>
              </w:rPr>
              <w:t xml:space="preserve"> </w:t>
            </w:r>
            <w:r w:rsidRPr="00C33B90">
              <w:rPr>
                <w:rFonts w:ascii="GHEA Mariam" w:hAnsi="GHEA Mariam" w:cs="Sylfaen"/>
                <w:lang w:val="hy-AM" w:eastAsia="en-US"/>
              </w:rPr>
              <w:t>հնարավորությունների</w:t>
            </w:r>
            <w:r w:rsidRPr="00C33B90">
              <w:rPr>
                <w:rFonts w:ascii="GHEA Mariam" w:hAnsi="GHEA Mariam" w:cs="Sylfaen"/>
                <w:lang w:val="af-ZA" w:eastAsia="en-US"/>
              </w:rPr>
              <w:t xml:space="preserve"> </w:t>
            </w:r>
            <w:r w:rsidRPr="00C33B90">
              <w:rPr>
                <w:rFonts w:ascii="GHEA Mariam" w:hAnsi="GHEA Mariam" w:cs="Sylfaen"/>
                <w:lang w:eastAsia="en-US"/>
              </w:rPr>
              <w:t>ապահովումը</w:t>
            </w:r>
            <w:r w:rsidRPr="00C33B90">
              <w:rPr>
                <w:rFonts w:ascii="GHEA Mariam" w:hAnsi="GHEA Mariam"/>
                <w:lang w:val="af-ZA" w:eastAsia="en-US"/>
              </w:rPr>
              <w:t xml:space="preserve">, </w:t>
            </w:r>
            <w:r w:rsidRPr="00C33B90">
              <w:rPr>
                <w:rFonts w:ascii="GHEA Mariam" w:hAnsi="GHEA Mariam" w:cs="Sylfaen"/>
                <w:lang w:eastAsia="en-US"/>
              </w:rPr>
              <w:t>կանանց</w:t>
            </w:r>
            <w:r w:rsidRPr="00C33B90">
              <w:rPr>
                <w:rFonts w:ascii="GHEA Mariam" w:hAnsi="GHEA Mariam"/>
                <w:lang w:val="af-ZA" w:eastAsia="en-US"/>
              </w:rPr>
              <w:t xml:space="preserve"> </w:t>
            </w:r>
            <w:r w:rsidRPr="00C33B90">
              <w:rPr>
                <w:rFonts w:ascii="GHEA Mariam" w:hAnsi="GHEA Mariam" w:cs="Sylfaen"/>
                <w:lang w:eastAsia="en-US"/>
              </w:rPr>
              <w:t>և</w:t>
            </w:r>
            <w:r w:rsidRPr="00C33B90">
              <w:rPr>
                <w:rFonts w:ascii="GHEA Mariam" w:hAnsi="GHEA Mariam"/>
                <w:lang w:val="af-ZA" w:eastAsia="en-US"/>
              </w:rPr>
              <w:t xml:space="preserve"> </w:t>
            </w:r>
            <w:r w:rsidRPr="00C33B90">
              <w:rPr>
                <w:rFonts w:ascii="GHEA Mariam" w:hAnsi="GHEA Mariam" w:cs="Sylfaen"/>
                <w:lang w:eastAsia="en-US"/>
              </w:rPr>
              <w:t>տղամարդկանց</w:t>
            </w:r>
            <w:r w:rsidRPr="00C33B90">
              <w:rPr>
                <w:rFonts w:ascii="GHEA Mariam" w:hAnsi="GHEA Mariam"/>
                <w:lang w:val="af-ZA" w:eastAsia="en-US"/>
              </w:rPr>
              <w:t xml:space="preserve"> </w:t>
            </w:r>
            <w:r w:rsidRPr="00C33B90">
              <w:rPr>
                <w:rFonts w:ascii="GHEA Mariam" w:hAnsi="GHEA Mariam" w:cs="Sylfaen"/>
                <w:lang w:eastAsia="en-US"/>
              </w:rPr>
              <w:t>իրավական</w:t>
            </w:r>
            <w:r w:rsidRPr="00C33B90">
              <w:rPr>
                <w:rFonts w:ascii="GHEA Mariam" w:hAnsi="GHEA Mariam"/>
                <w:lang w:val="af-ZA" w:eastAsia="en-US"/>
              </w:rPr>
              <w:t xml:space="preserve"> </w:t>
            </w:r>
            <w:r w:rsidRPr="00C33B90">
              <w:rPr>
                <w:rFonts w:ascii="GHEA Mariam" w:hAnsi="GHEA Mariam" w:cs="Sylfaen"/>
                <w:lang w:eastAsia="en-US"/>
              </w:rPr>
              <w:t>պաշտպանությունը</w:t>
            </w:r>
            <w:r w:rsidRPr="00C33B90">
              <w:rPr>
                <w:rFonts w:ascii="GHEA Mariam" w:hAnsi="GHEA Mariam"/>
                <w:lang w:val="af-ZA" w:eastAsia="en-US"/>
              </w:rPr>
              <w:t xml:space="preserve"> </w:t>
            </w:r>
            <w:r w:rsidRPr="00C33B90">
              <w:rPr>
                <w:rFonts w:ascii="GHEA Mariam" w:hAnsi="GHEA Mariam" w:cs="Sylfaen"/>
                <w:lang w:eastAsia="en-US"/>
              </w:rPr>
              <w:t>խտրականությունից</w:t>
            </w:r>
            <w:r w:rsidRPr="00C33B90">
              <w:rPr>
                <w:rFonts w:ascii="GHEA Mariam" w:hAnsi="GHEA Mariam"/>
                <w:lang w:val="af-ZA" w:eastAsia="en-US"/>
              </w:rPr>
              <w:t xml:space="preserve">, </w:t>
            </w:r>
            <w:r w:rsidRPr="00C33B90">
              <w:rPr>
                <w:rFonts w:ascii="GHEA Mariam" w:hAnsi="GHEA Mariam" w:cs="Sylfaen"/>
                <w:lang w:eastAsia="en-US"/>
              </w:rPr>
              <w:t>քաղաքացիական</w:t>
            </w:r>
            <w:r w:rsidRPr="00C33B90">
              <w:rPr>
                <w:rFonts w:ascii="GHEA Mariam" w:hAnsi="GHEA Mariam"/>
                <w:lang w:val="af-ZA" w:eastAsia="en-US"/>
              </w:rPr>
              <w:t xml:space="preserve"> </w:t>
            </w:r>
            <w:r w:rsidRPr="00C33B90">
              <w:rPr>
                <w:rFonts w:ascii="GHEA Mariam" w:hAnsi="GHEA Mariam" w:cs="Sylfaen"/>
                <w:lang w:eastAsia="en-US"/>
              </w:rPr>
              <w:t>հասարակության</w:t>
            </w:r>
            <w:r w:rsidRPr="00C33B90">
              <w:rPr>
                <w:rFonts w:ascii="GHEA Mariam" w:hAnsi="GHEA Mariam"/>
                <w:lang w:val="af-ZA" w:eastAsia="en-US"/>
              </w:rPr>
              <w:t xml:space="preserve"> </w:t>
            </w:r>
            <w:r w:rsidRPr="00C33B90">
              <w:rPr>
                <w:rFonts w:ascii="GHEA Mariam" w:hAnsi="GHEA Mariam" w:cs="Sylfaen"/>
                <w:lang w:eastAsia="en-US"/>
              </w:rPr>
              <w:t>ձևավորման</w:t>
            </w:r>
            <w:r w:rsidRPr="00C33B90">
              <w:rPr>
                <w:rFonts w:ascii="GHEA Mariam" w:hAnsi="GHEA Mariam"/>
                <w:lang w:val="af-ZA" w:eastAsia="en-US"/>
              </w:rPr>
              <w:t xml:space="preserve"> </w:t>
            </w:r>
            <w:r w:rsidRPr="00C33B90">
              <w:rPr>
                <w:rFonts w:ascii="GHEA Mariam" w:hAnsi="GHEA Mariam" w:cs="Sylfaen"/>
                <w:lang w:eastAsia="en-US"/>
              </w:rPr>
              <w:t>աջակցումը</w:t>
            </w:r>
            <w:r w:rsidRPr="00C33B90">
              <w:rPr>
                <w:rFonts w:ascii="GHEA Mariam" w:hAnsi="GHEA Mariam"/>
                <w:lang w:val="af-ZA" w:eastAsia="en-US"/>
              </w:rPr>
              <w:t xml:space="preserve"> </w:t>
            </w:r>
            <w:r w:rsidRPr="00C33B90">
              <w:rPr>
                <w:rFonts w:ascii="GHEA Mariam" w:hAnsi="GHEA Mariam" w:cs="Sylfaen"/>
                <w:lang w:eastAsia="en-US"/>
              </w:rPr>
              <w:t>և</w:t>
            </w:r>
            <w:r w:rsidRPr="00C33B90">
              <w:rPr>
                <w:rFonts w:ascii="GHEA Mariam" w:hAnsi="GHEA Mariam"/>
                <w:lang w:val="af-ZA" w:eastAsia="en-US"/>
              </w:rPr>
              <w:t xml:space="preserve"> </w:t>
            </w:r>
            <w:r w:rsidRPr="00C33B90">
              <w:rPr>
                <w:rFonts w:ascii="GHEA Mariam" w:hAnsi="GHEA Mariam" w:cs="Sylfaen"/>
                <w:lang w:eastAsia="en-US"/>
              </w:rPr>
              <w:t>հասարակության</w:t>
            </w:r>
            <w:r w:rsidRPr="00C33B90">
              <w:rPr>
                <w:rFonts w:ascii="GHEA Mariam" w:hAnsi="GHEA Mariam"/>
                <w:lang w:val="af-ZA" w:eastAsia="en-US"/>
              </w:rPr>
              <w:t xml:space="preserve"> </w:t>
            </w:r>
            <w:r w:rsidRPr="00C33B90">
              <w:rPr>
                <w:rFonts w:ascii="GHEA Mariam" w:hAnsi="GHEA Mariam" w:cs="Sylfaen"/>
                <w:lang w:eastAsia="en-US"/>
              </w:rPr>
              <w:t>մեջ</w:t>
            </w:r>
            <w:r w:rsidRPr="00C33B90">
              <w:rPr>
                <w:rFonts w:ascii="GHEA Mariam" w:hAnsi="GHEA Mariam"/>
                <w:lang w:val="af-ZA" w:eastAsia="en-US"/>
              </w:rPr>
              <w:t xml:space="preserve"> </w:t>
            </w:r>
            <w:r w:rsidRPr="00C33B90">
              <w:rPr>
                <w:rFonts w:ascii="GHEA Mariam" w:hAnsi="GHEA Mariam" w:cs="Sylfaen"/>
                <w:lang w:eastAsia="en-US"/>
              </w:rPr>
              <w:t>ժողովրդավարական</w:t>
            </w:r>
            <w:r w:rsidRPr="00C33B90">
              <w:rPr>
                <w:rFonts w:ascii="GHEA Mariam" w:hAnsi="GHEA Mariam"/>
                <w:lang w:val="af-ZA" w:eastAsia="en-US"/>
              </w:rPr>
              <w:t xml:space="preserve"> </w:t>
            </w:r>
            <w:r w:rsidRPr="00C33B90">
              <w:rPr>
                <w:rFonts w:ascii="GHEA Mariam" w:hAnsi="GHEA Mariam" w:cs="Sylfaen"/>
                <w:lang w:eastAsia="en-US"/>
              </w:rPr>
              <w:t>հարաբերությունների</w:t>
            </w:r>
            <w:r w:rsidRPr="00C33B90">
              <w:rPr>
                <w:rFonts w:ascii="GHEA Mariam" w:hAnsi="GHEA Mariam"/>
                <w:lang w:val="af-ZA" w:eastAsia="en-US"/>
              </w:rPr>
              <w:t xml:space="preserve"> </w:t>
            </w:r>
            <w:r w:rsidRPr="00C33B90">
              <w:rPr>
                <w:rFonts w:ascii="GHEA Mariam" w:hAnsi="GHEA Mariam" w:cs="Sylfaen"/>
                <w:lang w:eastAsia="en-US"/>
              </w:rPr>
              <w:t>հաստատումը</w:t>
            </w:r>
            <w:r w:rsidRPr="00C33B90">
              <w:rPr>
                <w:rFonts w:ascii="GHEA Mariam" w:hAnsi="GHEA Mariam"/>
                <w:lang w:val="af-ZA" w:eastAsia="en-US"/>
              </w:rPr>
              <w:t>:</w:t>
            </w:r>
          </w:p>
        </w:tc>
      </w:tr>
      <w:tr w:rsidR="008C23D0" w:rsidRPr="00C33B90"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21</w:t>
            </w:r>
          </w:p>
        </w:tc>
        <w:tc>
          <w:tcPr>
            <w:tcW w:w="10632" w:type="dxa"/>
          </w:tcPr>
          <w:p w:rsidR="008C23D0" w:rsidRPr="00C33B90" w:rsidRDefault="008C23D0" w:rsidP="00AD5E2E">
            <w:pPr>
              <w:shd w:val="clear" w:color="auto" w:fill="FFFFFF"/>
              <w:tabs>
                <w:tab w:val="left" w:pos="0"/>
                <w:tab w:val="left" w:pos="90"/>
                <w:tab w:val="left" w:pos="1080"/>
                <w:tab w:val="left" w:pos="1260"/>
              </w:tabs>
              <w:jc w:val="center"/>
              <w:rPr>
                <w:rFonts w:ascii="GHEA Mariam" w:hAnsi="GHEA Mariam"/>
                <w:b/>
                <w:color w:val="000000"/>
                <w:u w:val="single"/>
                <w:lang w:eastAsia="en-US"/>
              </w:rPr>
            </w:pPr>
            <w:r w:rsidRPr="00C33B90">
              <w:rPr>
                <w:rFonts w:ascii="GHEA Mariam" w:hAnsi="GHEA Mariam"/>
                <w:b/>
                <w:color w:val="000000"/>
                <w:u w:val="single"/>
                <w:lang w:val="hy-AM" w:eastAsia="en-US"/>
              </w:rPr>
              <w:t>Ընտա</w:t>
            </w:r>
            <w:r w:rsidRPr="00C33B90">
              <w:rPr>
                <w:rFonts w:ascii="GHEA Mariam" w:hAnsi="GHEA Mariam"/>
                <w:b/>
                <w:color w:val="000000"/>
                <w:u w:val="single"/>
                <w:lang w:eastAsia="en-US"/>
              </w:rPr>
              <w:t>ն</w:t>
            </w:r>
            <w:r w:rsidRPr="00C33B90">
              <w:rPr>
                <w:rFonts w:ascii="GHEA Mariam" w:hAnsi="GHEA Mariam"/>
                <w:b/>
                <w:color w:val="000000"/>
                <w:u w:val="single"/>
                <w:lang w:val="hy-AM" w:eastAsia="en-US"/>
              </w:rPr>
              <w:t>իքում բռնության  երևույթի կանխարգելում</w:t>
            </w:r>
          </w:p>
          <w:p w:rsidR="008C23D0" w:rsidRPr="00C33B90" w:rsidRDefault="008C23D0" w:rsidP="00AD5E2E">
            <w:pPr>
              <w:tabs>
                <w:tab w:val="left" w:pos="5040"/>
              </w:tabs>
              <w:ind w:left="75" w:right="84"/>
              <w:rPr>
                <w:rFonts w:ascii="GHEA Mariam" w:hAnsi="GHEA Mariam"/>
                <w:b/>
              </w:rPr>
            </w:pPr>
          </w:p>
          <w:p w:rsidR="008C23D0" w:rsidRPr="00C33B90" w:rsidRDefault="008C23D0" w:rsidP="008E329A">
            <w:pPr>
              <w:numPr>
                <w:ilvl w:val="0"/>
                <w:numId w:val="165"/>
              </w:numPr>
              <w:contextualSpacing/>
              <w:jc w:val="both"/>
              <w:rPr>
                <w:rFonts w:ascii="GHEA Mariam" w:hAnsi="GHEA Mariam"/>
                <w:b/>
                <w:lang w:eastAsia="en-US"/>
              </w:rPr>
            </w:pPr>
            <w:r w:rsidRPr="00C33B90">
              <w:rPr>
                <w:rFonts w:ascii="GHEA Mariam" w:hAnsi="GHEA Mariam"/>
                <w:b/>
                <w:lang w:eastAsia="en-US"/>
              </w:rPr>
              <w:t>Միջոցառման իրականացման անհրաժեշտությունը և նպատակը</w:t>
            </w:r>
          </w:p>
          <w:p w:rsidR="008C23D0" w:rsidRPr="00C33B90" w:rsidRDefault="008C23D0" w:rsidP="00AD5E2E">
            <w:pPr>
              <w:ind w:firstLine="375"/>
              <w:jc w:val="both"/>
              <w:rPr>
                <w:rFonts w:ascii="GHEA Mariam" w:hAnsi="GHEA Mariam"/>
                <w:lang w:eastAsia="en-US"/>
              </w:rPr>
            </w:pPr>
            <w:r w:rsidRPr="00C33B90">
              <w:rPr>
                <w:rFonts w:ascii="GHEA Mariam" w:hAnsi="GHEA Mariam" w:cs="Sylfaen"/>
                <w:lang w:eastAsia="en-US"/>
              </w:rPr>
              <w:tab/>
              <w:t xml:space="preserve">Միջոցառման իրականացումը պայմանավորված է </w:t>
            </w:r>
            <w:r w:rsidRPr="00C33B90">
              <w:rPr>
                <w:rFonts w:ascii="GHEA Mariam" w:hAnsi="GHEA Mariam"/>
                <w:iCs/>
                <w:lang w:val="af-ZA" w:eastAsia="en-US"/>
              </w:rPr>
              <w:t>«</w:t>
            </w:r>
            <w:r w:rsidRPr="00C33B90">
              <w:rPr>
                <w:rFonts w:ascii="GHEA Mariam" w:hAnsi="GHEA Mariam"/>
                <w:lang w:val="hy-AM" w:eastAsia="en-US"/>
              </w:rPr>
              <w:t>Ընտանիքում</w:t>
            </w:r>
            <w:r w:rsidRPr="00C33B90">
              <w:rPr>
                <w:rFonts w:ascii="GHEA Mariam" w:hAnsi="GHEA Mariam"/>
                <w:lang w:val="af-ZA" w:eastAsia="en-US"/>
              </w:rPr>
              <w:t xml:space="preserve"> </w:t>
            </w:r>
            <w:r w:rsidRPr="00C33B90">
              <w:rPr>
                <w:rFonts w:ascii="GHEA Mariam" w:hAnsi="GHEA Mariam"/>
                <w:lang w:val="hy-AM" w:eastAsia="en-US"/>
              </w:rPr>
              <w:t>բռնության</w:t>
            </w:r>
            <w:r w:rsidRPr="00C33B90">
              <w:rPr>
                <w:rFonts w:ascii="GHEA Mariam" w:hAnsi="GHEA Mariam"/>
                <w:lang w:val="af-ZA" w:eastAsia="en-US"/>
              </w:rPr>
              <w:t xml:space="preserve"> </w:t>
            </w:r>
            <w:r w:rsidRPr="00C33B90">
              <w:rPr>
                <w:rFonts w:ascii="GHEA Mariam" w:hAnsi="GHEA Mariam"/>
                <w:lang w:val="hy-AM" w:eastAsia="en-US"/>
              </w:rPr>
              <w:t>կանխարգելման</w:t>
            </w:r>
            <w:r w:rsidRPr="00C33B90">
              <w:rPr>
                <w:rFonts w:ascii="GHEA Mariam" w:hAnsi="GHEA Mariam"/>
                <w:lang w:val="af-ZA" w:eastAsia="en-US"/>
              </w:rPr>
              <w:t xml:space="preserve">, </w:t>
            </w:r>
            <w:r w:rsidRPr="00C33B90">
              <w:rPr>
                <w:rFonts w:ascii="GHEA Mariam" w:hAnsi="GHEA Mariam"/>
                <w:lang w:val="hy-AM" w:eastAsia="en-US"/>
              </w:rPr>
              <w:t>ընտանիքում</w:t>
            </w:r>
            <w:r w:rsidRPr="00C33B90">
              <w:rPr>
                <w:rFonts w:ascii="GHEA Mariam" w:hAnsi="GHEA Mariam"/>
                <w:lang w:val="af-ZA" w:eastAsia="en-US"/>
              </w:rPr>
              <w:t xml:space="preserve"> </w:t>
            </w:r>
            <w:r w:rsidRPr="00C33B90">
              <w:rPr>
                <w:rFonts w:ascii="GHEA Mariam" w:hAnsi="GHEA Mariam"/>
                <w:lang w:val="hy-AM" w:eastAsia="en-US"/>
              </w:rPr>
              <w:t>բռնության</w:t>
            </w:r>
            <w:r w:rsidRPr="00C33B90">
              <w:rPr>
                <w:rFonts w:ascii="GHEA Mariam" w:hAnsi="GHEA Mariam"/>
                <w:lang w:val="af-ZA" w:eastAsia="en-US"/>
              </w:rPr>
              <w:t xml:space="preserve"> </w:t>
            </w:r>
            <w:r w:rsidRPr="00C33B90">
              <w:rPr>
                <w:rFonts w:ascii="GHEA Mariam" w:hAnsi="GHEA Mariam"/>
                <w:lang w:val="hy-AM" w:eastAsia="en-US"/>
              </w:rPr>
              <w:t>ենթարկված</w:t>
            </w:r>
            <w:r w:rsidRPr="00C33B90">
              <w:rPr>
                <w:rFonts w:ascii="GHEA Mariam" w:hAnsi="GHEA Mariam"/>
                <w:lang w:val="af-ZA" w:eastAsia="en-US"/>
              </w:rPr>
              <w:t xml:space="preserve"> </w:t>
            </w:r>
            <w:r w:rsidRPr="00C33B90">
              <w:rPr>
                <w:rFonts w:ascii="GHEA Mariam" w:hAnsi="GHEA Mariam"/>
                <w:lang w:val="hy-AM" w:eastAsia="en-US"/>
              </w:rPr>
              <w:t>անձանց</w:t>
            </w:r>
            <w:r w:rsidRPr="00C33B90">
              <w:rPr>
                <w:rFonts w:ascii="GHEA Mariam" w:hAnsi="GHEA Mariam"/>
                <w:lang w:val="af-ZA" w:eastAsia="en-US"/>
              </w:rPr>
              <w:t xml:space="preserve"> </w:t>
            </w:r>
            <w:r w:rsidRPr="00C33B90">
              <w:rPr>
                <w:rFonts w:ascii="GHEA Mariam" w:hAnsi="GHEA Mariam"/>
                <w:lang w:val="hy-AM" w:eastAsia="en-US"/>
              </w:rPr>
              <w:t>պաշտպանության</w:t>
            </w:r>
            <w:r w:rsidRPr="00C33B90">
              <w:rPr>
                <w:rFonts w:ascii="GHEA Mariam" w:hAnsi="GHEA Mariam"/>
                <w:lang w:val="af-ZA" w:eastAsia="en-US"/>
              </w:rPr>
              <w:t xml:space="preserve"> </w:t>
            </w:r>
            <w:r w:rsidRPr="00C33B90">
              <w:rPr>
                <w:rFonts w:ascii="GHEA Mariam" w:hAnsi="GHEA Mariam"/>
                <w:lang w:val="hy-AM" w:eastAsia="en-US"/>
              </w:rPr>
              <w:t>և</w:t>
            </w:r>
            <w:r w:rsidRPr="00C33B90">
              <w:rPr>
                <w:rFonts w:ascii="GHEA Mariam" w:hAnsi="GHEA Mariam"/>
                <w:lang w:val="af-ZA" w:eastAsia="en-US"/>
              </w:rPr>
              <w:t xml:space="preserve"> </w:t>
            </w:r>
            <w:r w:rsidRPr="00C33B90">
              <w:rPr>
                <w:rFonts w:ascii="GHEA Mariam" w:hAnsi="GHEA Mariam"/>
                <w:lang w:val="hy-AM" w:eastAsia="en-US"/>
              </w:rPr>
              <w:t>ընտանիքում</w:t>
            </w:r>
            <w:r w:rsidRPr="00C33B90">
              <w:rPr>
                <w:rFonts w:ascii="GHEA Mariam" w:hAnsi="GHEA Mariam"/>
                <w:lang w:val="af-ZA" w:eastAsia="en-US"/>
              </w:rPr>
              <w:t xml:space="preserve"> </w:t>
            </w:r>
            <w:r w:rsidRPr="00C33B90">
              <w:rPr>
                <w:rFonts w:ascii="GHEA Mariam" w:hAnsi="GHEA Mariam"/>
                <w:lang w:val="hy-AM" w:eastAsia="en-US"/>
              </w:rPr>
              <w:t>համերաշխության</w:t>
            </w:r>
            <w:r w:rsidRPr="00C33B90">
              <w:rPr>
                <w:rFonts w:ascii="GHEA Mariam" w:hAnsi="GHEA Mariam"/>
                <w:lang w:val="af-ZA" w:eastAsia="en-US"/>
              </w:rPr>
              <w:t xml:space="preserve"> </w:t>
            </w:r>
            <w:r w:rsidRPr="00C33B90">
              <w:rPr>
                <w:rFonts w:ascii="GHEA Mariam" w:hAnsi="GHEA Mariam"/>
                <w:lang w:val="hy-AM" w:eastAsia="en-US"/>
              </w:rPr>
              <w:t>վերականգնման</w:t>
            </w:r>
            <w:r w:rsidRPr="00C33B90">
              <w:rPr>
                <w:rFonts w:ascii="GHEA Mariam" w:hAnsi="GHEA Mariam"/>
                <w:lang w:val="af-ZA" w:eastAsia="en-US"/>
              </w:rPr>
              <w:t xml:space="preserve"> </w:t>
            </w:r>
            <w:r w:rsidRPr="00C33B90">
              <w:rPr>
                <w:rFonts w:ascii="GHEA Mariam" w:hAnsi="GHEA Mariam"/>
                <w:lang w:val="hy-AM" w:eastAsia="en-US"/>
              </w:rPr>
              <w:t>մասին</w:t>
            </w:r>
            <w:r w:rsidRPr="00C33B90">
              <w:rPr>
                <w:rFonts w:ascii="GHEA Mariam" w:hAnsi="GHEA Mariam"/>
                <w:lang w:eastAsia="en-US"/>
              </w:rPr>
              <w:t xml:space="preserve">» </w:t>
            </w:r>
            <w:r w:rsidRPr="00C33B90">
              <w:rPr>
                <w:rFonts w:ascii="GHEA Mariam" w:hAnsi="GHEA Mariam" w:cs="Tahoma"/>
                <w:lang w:val="en-GB" w:eastAsia="en-US"/>
              </w:rPr>
              <w:t>օրենքի</w:t>
            </w:r>
            <w:r w:rsidRPr="00C33B90">
              <w:rPr>
                <w:rFonts w:ascii="GHEA Mariam" w:hAnsi="GHEA Mariam" w:cs="Tahoma"/>
                <w:lang w:eastAsia="en-US"/>
              </w:rPr>
              <w:t xml:space="preserve"> </w:t>
            </w:r>
            <w:r w:rsidRPr="00C33B90">
              <w:rPr>
                <w:rFonts w:ascii="GHEA Mariam" w:hAnsi="GHEA Mariam"/>
                <w:lang w:eastAsia="en-US"/>
              </w:rPr>
              <w:t>14-</w:t>
            </w:r>
            <w:r w:rsidRPr="00C33B90">
              <w:rPr>
                <w:rFonts w:ascii="GHEA Mariam" w:hAnsi="GHEA Mariam" w:cs="Tahoma"/>
                <w:lang w:val="en-GB" w:eastAsia="en-US"/>
              </w:rPr>
              <w:t>րդ</w:t>
            </w:r>
            <w:r w:rsidRPr="00C33B90">
              <w:rPr>
                <w:rFonts w:ascii="GHEA Mariam" w:hAnsi="GHEA Mariam" w:cs="Arial Armenian"/>
                <w:lang w:eastAsia="en-US"/>
              </w:rPr>
              <w:t xml:space="preserve"> </w:t>
            </w:r>
            <w:r w:rsidRPr="00C33B90">
              <w:rPr>
                <w:rFonts w:ascii="GHEA Mariam" w:hAnsi="GHEA Mariam" w:cs="Tahoma"/>
                <w:lang w:val="en-GB" w:eastAsia="en-US"/>
              </w:rPr>
              <w:t>հոդվածի</w:t>
            </w:r>
            <w:r w:rsidRPr="00C33B90">
              <w:rPr>
                <w:rFonts w:ascii="GHEA Mariam" w:hAnsi="GHEA Mariam" w:cs="Arial Armenian"/>
                <w:lang w:eastAsia="en-US"/>
              </w:rPr>
              <w:t xml:space="preserve"> 1-</w:t>
            </w:r>
            <w:r w:rsidRPr="00C33B90">
              <w:rPr>
                <w:rFonts w:ascii="GHEA Mariam" w:hAnsi="GHEA Mariam" w:cs="Arial Armenian"/>
                <w:lang w:val="en-GB" w:eastAsia="en-US"/>
              </w:rPr>
              <w:t>ին</w:t>
            </w:r>
            <w:r w:rsidRPr="00C33B90">
              <w:rPr>
                <w:rFonts w:ascii="GHEA Mariam" w:hAnsi="GHEA Mariam" w:cs="Arial Armenian"/>
                <w:lang w:eastAsia="en-US"/>
              </w:rPr>
              <w:t xml:space="preserve"> </w:t>
            </w:r>
            <w:r w:rsidRPr="00C33B90">
              <w:rPr>
                <w:rFonts w:ascii="GHEA Mariam" w:hAnsi="GHEA Mariam" w:cs="Tahoma"/>
                <w:lang w:val="en-GB" w:eastAsia="en-US"/>
              </w:rPr>
              <w:t>մասի</w:t>
            </w:r>
            <w:r w:rsidRPr="00C33B90">
              <w:rPr>
                <w:rFonts w:ascii="GHEA Mariam" w:hAnsi="GHEA Mariam" w:cs="Arial Armenian"/>
                <w:lang w:eastAsia="en-US"/>
              </w:rPr>
              <w:t xml:space="preserve"> 5-</w:t>
            </w:r>
            <w:r w:rsidRPr="00C33B90">
              <w:rPr>
                <w:rFonts w:ascii="GHEA Mariam" w:hAnsi="GHEA Mariam" w:cs="Arial Armenian"/>
                <w:lang w:val="en-GB" w:eastAsia="en-US"/>
              </w:rPr>
              <w:t>րդ</w:t>
            </w:r>
            <w:r w:rsidRPr="00C33B90">
              <w:rPr>
                <w:rFonts w:ascii="GHEA Mariam" w:hAnsi="GHEA Mariam" w:cs="Arial Armenian"/>
                <w:lang w:eastAsia="en-US"/>
              </w:rPr>
              <w:t xml:space="preserve"> </w:t>
            </w:r>
            <w:r w:rsidRPr="00C33B90">
              <w:rPr>
                <w:rFonts w:ascii="GHEA Mariam" w:hAnsi="GHEA Mariam" w:cs="Arial Armenian"/>
                <w:lang w:val="en-GB" w:eastAsia="en-US"/>
              </w:rPr>
              <w:t>կետեի</w:t>
            </w:r>
            <w:r w:rsidRPr="00C33B90">
              <w:rPr>
                <w:rFonts w:ascii="GHEA Mariam" w:hAnsi="GHEA Mariam" w:cs="Arial Armenian"/>
                <w:lang w:eastAsia="en-US"/>
              </w:rPr>
              <w:t xml:space="preserve"> </w:t>
            </w:r>
            <w:r w:rsidRPr="00C33B90">
              <w:rPr>
                <w:rFonts w:ascii="GHEA Mariam" w:hAnsi="GHEA Mariam" w:cs="Tahoma"/>
                <w:lang w:val="en-GB" w:eastAsia="en-US"/>
              </w:rPr>
              <w:t xml:space="preserve">կատարման անհրաժեշտությամբ, ըստ որի Լիազոր մարմինը պետք </w:t>
            </w:r>
            <w:r w:rsidRPr="00C33B90">
              <w:rPr>
                <w:rFonts w:ascii="GHEA Mariam" w:hAnsi="GHEA Mariam" w:cs="Sylfaen"/>
                <w:lang w:eastAsia="en-US"/>
              </w:rPr>
              <w:t>հիմնադրի</w:t>
            </w:r>
            <w:r w:rsidRPr="00C33B90">
              <w:rPr>
                <w:rFonts w:ascii="GHEA Mariam" w:hAnsi="GHEA Mariam"/>
                <w:lang w:eastAsia="en-US"/>
              </w:rPr>
              <w:t xml:space="preserve"> </w:t>
            </w:r>
            <w:r w:rsidRPr="00C33B90">
              <w:rPr>
                <w:rFonts w:ascii="GHEA Mariam" w:hAnsi="GHEA Mariam" w:cs="Sylfaen"/>
                <w:lang w:eastAsia="en-US"/>
              </w:rPr>
              <w:t>ապաստարաններ</w:t>
            </w:r>
            <w:r w:rsidRPr="00C33B90">
              <w:rPr>
                <w:rFonts w:ascii="GHEA Mariam" w:hAnsi="GHEA Mariam"/>
                <w:lang w:eastAsia="en-US"/>
              </w:rPr>
              <w:t xml:space="preserve">, </w:t>
            </w:r>
            <w:r w:rsidRPr="00C33B90">
              <w:rPr>
                <w:rFonts w:ascii="GHEA Mariam" w:hAnsi="GHEA Mariam" w:cs="Sylfaen"/>
                <w:lang w:eastAsia="en-US"/>
              </w:rPr>
              <w:t>ոչ</w:t>
            </w:r>
            <w:r w:rsidRPr="00C33B90">
              <w:rPr>
                <w:rFonts w:ascii="GHEA Mariam" w:hAnsi="GHEA Mariam"/>
                <w:lang w:eastAsia="en-US"/>
              </w:rPr>
              <w:t xml:space="preserve"> </w:t>
            </w:r>
            <w:r w:rsidRPr="00C33B90">
              <w:rPr>
                <w:rFonts w:ascii="GHEA Mariam" w:hAnsi="GHEA Mariam" w:cs="Sylfaen"/>
                <w:lang w:eastAsia="en-US"/>
              </w:rPr>
              <w:t>առևտրային</w:t>
            </w:r>
            <w:r w:rsidRPr="00C33B90">
              <w:rPr>
                <w:rFonts w:ascii="GHEA Mariam" w:hAnsi="GHEA Mariam"/>
                <w:lang w:eastAsia="en-US"/>
              </w:rPr>
              <w:t xml:space="preserve"> </w:t>
            </w:r>
            <w:r w:rsidRPr="00C33B90">
              <w:rPr>
                <w:rFonts w:ascii="GHEA Mariam" w:hAnsi="GHEA Mariam" w:cs="Sylfaen"/>
                <w:lang w:eastAsia="en-US"/>
              </w:rPr>
              <w:t>իրավաբանական</w:t>
            </w:r>
            <w:r w:rsidRPr="00C33B90">
              <w:rPr>
                <w:rFonts w:ascii="GHEA Mariam" w:hAnsi="GHEA Mariam"/>
                <w:lang w:eastAsia="en-US"/>
              </w:rPr>
              <w:t xml:space="preserve"> </w:t>
            </w:r>
            <w:r w:rsidRPr="00C33B90">
              <w:rPr>
                <w:rFonts w:ascii="GHEA Mariam" w:hAnsi="GHEA Mariam" w:cs="Sylfaen"/>
                <w:lang w:eastAsia="en-US"/>
              </w:rPr>
              <w:t>անձանց</w:t>
            </w:r>
            <w:r w:rsidRPr="00C33B90">
              <w:rPr>
                <w:rFonts w:ascii="GHEA Mariam" w:hAnsi="GHEA Mariam"/>
                <w:lang w:eastAsia="en-US"/>
              </w:rPr>
              <w:t xml:space="preserve"> </w:t>
            </w:r>
            <w:r w:rsidRPr="00C33B90">
              <w:rPr>
                <w:rFonts w:ascii="GHEA Mariam" w:hAnsi="GHEA Mariam" w:cs="Sylfaen"/>
                <w:lang w:eastAsia="en-US"/>
              </w:rPr>
              <w:t>հետ</w:t>
            </w:r>
            <w:r w:rsidRPr="00C33B90">
              <w:rPr>
                <w:rFonts w:ascii="GHEA Mariam" w:hAnsi="GHEA Mariam"/>
                <w:lang w:eastAsia="en-US"/>
              </w:rPr>
              <w:t xml:space="preserve"> </w:t>
            </w:r>
            <w:r w:rsidRPr="00C33B90">
              <w:rPr>
                <w:rFonts w:ascii="GHEA Mariam" w:hAnsi="GHEA Mariam" w:cs="Sylfaen"/>
                <w:lang w:eastAsia="en-US"/>
              </w:rPr>
              <w:t>կնքի</w:t>
            </w:r>
            <w:r w:rsidRPr="00C33B90">
              <w:rPr>
                <w:rFonts w:ascii="GHEA Mariam" w:hAnsi="GHEA Mariam"/>
                <w:lang w:eastAsia="en-US"/>
              </w:rPr>
              <w:t xml:space="preserve"> </w:t>
            </w:r>
            <w:r w:rsidRPr="00C33B90">
              <w:rPr>
                <w:rFonts w:ascii="GHEA Mariam" w:hAnsi="GHEA Mariam" w:cs="Sylfaen"/>
                <w:lang w:eastAsia="en-US"/>
              </w:rPr>
              <w:t>ապաստարանի</w:t>
            </w:r>
            <w:r w:rsidRPr="00C33B90">
              <w:rPr>
                <w:rFonts w:ascii="GHEA Mariam" w:hAnsi="GHEA Mariam"/>
                <w:lang w:eastAsia="en-US"/>
              </w:rPr>
              <w:t xml:space="preserve"> </w:t>
            </w:r>
            <w:r w:rsidRPr="00C33B90">
              <w:rPr>
                <w:rFonts w:ascii="GHEA Mariam" w:hAnsi="GHEA Mariam" w:cs="Sylfaen"/>
                <w:lang w:eastAsia="en-US"/>
              </w:rPr>
              <w:t>ֆինանսավորման</w:t>
            </w:r>
            <w:r w:rsidRPr="00C33B90">
              <w:rPr>
                <w:rFonts w:ascii="GHEA Mariam" w:hAnsi="GHEA Mariam"/>
                <w:lang w:eastAsia="en-US"/>
              </w:rPr>
              <w:t xml:space="preserve"> </w:t>
            </w:r>
            <w:r w:rsidRPr="00C33B90">
              <w:rPr>
                <w:rFonts w:ascii="GHEA Mariam" w:hAnsi="GHEA Mariam" w:cs="Sylfaen"/>
                <w:lang w:eastAsia="en-US"/>
              </w:rPr>
              <w:t>պայմանագիր</w:t>
            </w:r>
            <w:r w:rsidRPr="00C33B90">
              <w:rPr>
                <w:rFonts w:ascii="GHEA Mariam" w:hAnsi="GHEA Mariam"/>
                <w:lang w:eastAsia="en-US"/>
              </w:rPr>
              <w:t xml:space="preserve"> </w:t>
            </w:r>
            <w:r w:rsidRPr="00C33B90">
              <w:rPr>
                <w:rFonts w:ascii="GHEA Mariam" w:hAnsi="GHEA Mariam" w:cs="Sylfaen"/>
                <w:lang w:eastAsia="en-US"/>
              </w:rPr>
              <w:t>կառավարության</w:t>
            </w:r>
            <w:r w:rsidRPr="00C33B90">
              <w:rPr>
                <w:rFonts w:ascii="GHEA Mariam" w:hAnsi="GHEA Mariam"/>
                <w:lang w:eastAsia="en-US"/>
              </w:rPr>
              <w:t xml:space="preserve"> </w:t>
            </w:r>
            <w:r w:rsidRPr="00C33B90">
              <w:rPr>
                <w:rFonts w:ascii="GHEA Mariam" w:hAnsi="GHEA Mariam" w:cs="Sylfaen"/>
                <w:lang w:eastAsia="en-US"/>
              </w:rPr>
              <w:t>սահմանած</w:t>
            </w:r>
            <w:r w:rsidRPr="00C33B90">
              <w:rPr>
                <w:rFonts w:ascii="GHEA Mariam" w:hAnsi="GHEA Mariam"/>
                <w:lang w:eastAsia="en-US"/>
              </w:rPr>
              <w:t xml:space="preserve"> </w:t>
            </w:r>
            <w:r w:rsidRPr="00C33B90">
              <w:rPr>
                <w:rFonts w:ascii="GHEA Mariam" w:hAnsi="GHEA Mariam" w:cs="Sylfaen"/>
                <w:lang w:eastAsia="en-US"/>
              </w:rPr>
              <w:t>պայմանագրի</w:t>
            </w:r>
            <w:r w:rsidRPr="00C33B90">
              <w:rPr>
                <w:rFonts w:ascii="GHEA Mariam" w:hAnsi="GHEA Mariam"/>
                <w:lang w:eastAsia="en-US"/>
              </w:rPr>
              <w:t xml:space="preserve"> </w:t>
            </w:r>
            <w:r w:rsidRPr="00C33B90">
              <w:rPr>
                <w:rFonts w:ascii="GHEA Mariam" w:hAnsi="GHEA Mariam" w:cs="Sylfaen"/>
                <w:lang w:eastAsia="en-US"/>
              </w:rPr>
              <w:t>օրինակելի</w:t>
            </w:r>
            <w:r w:rsidRPr="00C33B90">
              <w:rPr>
                <w:rFonts w:ascii="GHEA Mariam" w:hAnsi="GHEA Mariam"/>
                <w:lang w:eastAsia="en-US"/>
              </w:rPr>
              <w:t xml:space="preserve"> </w:t>
            </w:r>
            <w:r w:rsidRPr="00C33B90">
              <w:rPr>
                <w:rFonts w:ascii="GHEA Mariam" w:hAnsi="GHEA Mariam" w:cs="Sylfaen"/>
                <w:lang w:eastAsia="en-US"/>
              </w:rPr>
              <w:t>ձևի</w:t>
            </w:r>
            <w:r w:rsidRPr="00C33B90">
              <w:rPr>
                <w:rFonts w:ascii="GHEA Mariam" w:hAnsi="GHEA Mariam"/>
                <w:lang w:eastAsia="en-US"/>
              </w:rPr>
              <w:t xml:space="preserve"> </w:t>
            </w:r>
            <w:r w:rsidRPr="00C33B90">
              <w:rPr>
                <w:rFonts w:ascii="GHEA Mariam" w:hAnsi="GHEA Mariam" w:cs="Sylfaen"/>
                <w:lang w:eastAsia="en-US"/>
              </w:rPr>
              <w:t>հիման</w:t>
            </w:r>
            <w:r w:rsidRPr="00C33B90">
              <w:rPr>
                <w:rFonts w:ascii="GHEA Mariam" w:hAnsi="GHEA Mariam"/>
                <w:lang w:eastAsia="en-US"/>
              </w:rPr>
              <w:t xml:space="preserve"> </w:t>
            </w:r>
            <w:r w:rsidRPr="00C33B90">
              <w:rPr>
                <w:rFonts w:ascii="GHEA Mariam" w:hAnsi="GHEA Mariam" w:cs="Sylfaen"/>
                <w:lang w:eastAsia="en-US"/>
              </w:rPr>
              <w:t>վրա</w:t>
            </w:r>
            <w:r w:rsidRPr="00C33B90">
              <w:rPr>
                <w:rFonts w:ascii="GHEA Mariam" w:hAnsi="GHEA Mariam"/>
                <w:lang w:eastAsia="en-US"/>
              </w:rPr>
              <w:t xml:space="preserve"> </w:t>
            </w:r>
            <w:r w:rsidRPr="00C33B90">
              <w:rPr>
                <w:rFonts w:ascii="GHEA Mariam" w:hAnsi="GHEA Mariam" w:cs="Sylfaen"/>
                <w:lang w:eastAsia="en-US"/>
              </w:rPr>
              <w:t>և</w:t>
            </w:r>
            <w:r w:rsidRPr="00C33B90">
              <w:rPr>
                <w:rFonts w:ascii="GHEA Mariam" w:hAnsi="GHEA Mariam"/>
                <w:lang w:eastAsia="en-US"/>
              </w:rPr>
              <w:t xml:space="preserve"> </w:t>
            </w:r>
            <w:r w:rsidRPr="00C33B90">
              <w:rPr>
                <w:rFonts w:ascii="GHEA Mariam" w:hAnsi="GHEA Mariam" w:cs="Sylfaen"/>
                <w:lang w:eastAsia="en-US"/>
              </w:rPr>
              <w:t>վերահսկողություն</w:t>
            </w:r>
            <w:r w:rsidRPr="00C33B90">
              <w:rPr>
                <w:rFonts w:ascii="GHEA Mariam" w:hAnsi="GHEA Mariam"/>
                <w:lang w:eastAsia="en-US"/>
              </w:rPr>
              <w:t xml:space="preserve"> </w:t>
            </w:r>
            <w:r w:rsidRPr="00C33B90">
              <w:rPr>
                <w:rFonts w:ascii="GHEA Mariam" w:hAnsi="GHEA Mariam" w:cs="Sylfaen"/>
                <w:lang w:eastAsia="en-US"/>
              </w:rPr>
              <w:t>իրականացնի իր</w:t>
            </w:r>
            <w:r w:rsidRPr="00C33B90">
              <w:rPr>
                <w:rFonts w:ascii="GHEA Mariam" w:hAnsi="GHEA Mariam"/>
                <w:lang w:eastAsia="en-US"/>
              </w:rPr>
              <w:t xml:space="preserve"> </w:t>
            </w:r>
            <w:r w:rsidRPr="00C33B90">
              <w:rPr>
                <w:rFonts w:ascii="GHEA Mariam" w:hAnsi="GHEA Mariam" w:cs="Sylfaen"/>
                <w:lang w:eastAsia="en-US"/>
              </w:rPr>
              <w:t>կողմից</w:t>
            </w:r>
            <w:r w:rsidRPr="00C33B90">
              <w:rPr>
                <w:rFonts w:ascii="GHEA Mariam" w:hAnsi="GHEA Mariam"/>
                <w:lang w:eastAsia="en-US"/>
              </w:rPr>
              <w:t xml:space="preserve"> </w:t>
            </w:r>
            <w:r w:rsidRPr="00C33B90">
              <w:rPr>
                <w:rFonts w:ascii="GHEA Mariam" w:hAnsi="GHEA Mariam" w:cs="Sylfaen"/>
                <w:lang w:eastAsia="en-US"/>
              </w:rPr>
              <w:t>մասնակի</w:t>
            </w:r>
            <w:r w:rsidRPr="00C33B90">
              <w:rPr>
                <w:rFonts w:ascii="GHEA Mariam" w:hAnsi="GHEA Mariam"/>
                <w:lang w:eastAsia="en-US"/>
              </w:rPr>
              <w:t xml:space="preserve"> </w:t>
            </w:r>
            <w:r w:rsidRPr="00C33B90">
              <w:rPr>
                <w:rFonts w:ascii="GHEA Mariam" w:hAnsi="GHEA Mariam" w:cs="Sylfaen"/>
                <w:lang w:eastAsia="en-US"/>
              </w:rPr>
              <w:t>կամ</w:t>
            </w:r>
            <w:r w:rsidRPr="00C33B90">
              <w:rPr>
                <w:rFonts w:ascii="GHEA Mariam" w:hAnsi="GHEA Mariam"/>
                <w:lang w:eastAsia="en-US"/>
              </w:rPr>
              <w:t xml:space="preserve"> </w:t>
            </w:r>
            <w:r w:rsidRPr="00C33B90">
              <w:rPr>
                <w:rFonts w:ascii="GHEA Mariam" w:hAnsi="GHEA Mariam" w:cs="Sylfaen"/>
                <w:lang w:eastAsia="en-US"/>
              </w:rPr>
              <w:t>ամբողջապես</w:t>
            </w:r>
            <w:r w:rsidRPr="00C33B90">
              <w:rPr>
                <w:rFonts w:ascii="GHEA Mariam" w:hAnsi="GHEA Mariam"/>
                <w:lang w:eastAsia="en-US"/>
              </w:rPr>
              <w:t xml:space="preserve"> </w:t>
            </w:r>
            <w:r w:rsidRPr="00C33B90">
              <w:rPr>
                <w:rFonts w:ascii="GHEA Mariam" w:hAnsi="GHEA Mariam" w:cs="Sylfaen"/>
                <w:lang w:eastAsia="en-US"/>
              </w:rPr>
              <w:t>ֆինանսավորվող</w:t>
            </w:r>
            <w:r w:rsidRPr="00C33B90">
              <w:rPr>
                <w:rFonts w:ascii="GHEA Mariam" w:hAnsi="GHEA Mariam"/>
                <w:lang w:eastAsia="en-US"/>
              </w:rPr>
              <w:t xml:space="preserve"> </w:t>
            </w:r>
            <w:r w:rsidRPr="00C33B90">
              <w:rPr>
                <w:rFonts w:ascii="GHEA Mariam" w:hAnsi="GHEA Mariam" w:cs="Sylfaen"/>
                <w:lang w:eastAsia="en-US"/>
              </w:rPr>
              <w:t>ապաստարանների</w:t>
            </w:r>
            <w:r w:rsidRPr="00C33B90">
              <w:rPr>
                <w:rFonts w:ascii="GHEA Mariam" w:hAnsi="GHEA Mariam"/>
                <w:lang w:eastAsia="en-US"/>
              </w:rPr>
              <w:t xml:space="preserve"> </w:t>
            </w:r>
            <w:r w:rsidRPr="00C33B90">
              <w:rPr>
                <w:rFonts w:ascii="GHEA Mariam" w:hAnsi="GHEA Mariam" w:cs="Sylfaen"/>
                <w:lang w:eastAsia="en-US"/>
              </w:rPr>
              <w:t>գործունեության</w:t>
            </w:r>
            <w:r w:rsidRPr="00C33B90">
              <w:rPr>
                <w:rFonts w:ascii="GHEA Mariam" w:hAnsi="GHEA Mariam"/>
                <w:lang w:eastAsia="en-US"/>
              </w:rPr>
              <w:t xml:space="preserve"> </w:t>
            </w:r>
            <w:r w:rsidRPr="00C33B90">
              <w:rPr>
                <w:rFonts w:ascii="GHEA Mariam" w:hAnsi="GHEA Mariam" w:cs="Sylfaen"/>
                <w:lang w:eastAsia="en-US"/>
              </w:rPr>
              <w:t>նկատմամբ</w:t>
            </w:r>
            <w:r w:rsidRPr="00C33B90">
              <w:rPr>
                <w:rFonts w:ascii="GHEA Mariam" w:hAnsi="GHEA Mariam"/>
                <w:lang w:eastAsia="en-US"/>
              </w:rPr>
              <w:t xml:space="preserve">, </w:t>
            </w:r>
            <w:r w:rsidRPr="00C33B90">
              <w:rPr>
                <w:rFonts w:ascii="GHEA Mariam" w:hAnsi="GHEA Mariam" w:cs="Sylfaen"/>
                <w:lang w:eastAsia="en-US"/>
              </w:rPr>
              <w:t>այդ</w:t>
            </w:r>
            <w:r w:rsidRPr="00C33B90">
              <w:rPr>
                <w:rFonts w:ascii="GHEA Mariam" w:hAnsi="GHEA Mariam"/>
                <w:lang w:eastAsia="en-US"/>
              </w:rPr>
              <w:t xml:space="preserve"> </w:t>
            </w:r>
            <w:r w:rsidRPr="00C33B90">
              <w:rPr>
                <w:rFonts w:ascii="GHEA Mariam" w:hAnsi="GHEA Mariam" w:cs="Sylfaen"/>
                <w:lang w:eastAsia="en-US"/>
              </w:rPr>
              <w:t>թվում՝</w:t>
            </w:r>
            <w:r w:rsidRPr="00C33B90">
              <w:rPr>
                <w:rFonts w:ascii="GHEA Mariam" w:hAnsi="GHEA Mariam"/>
                <w:lang w:eastAsia="en-US"/>
              </w:rPr>
              <w:t xml:space="preserve"> </w:t>
            </w:r>
            <w:r w:rsidRPr="00C33B90">
              <w:rPr>
                <w:rFonts w:ascii="GHEA Mariam" w:hAnsi="GHEA Mariam" w:cs="Sylfaen"/>
                <w:lang w:eastAsia="en-US"/>
              </w:rPr>
              <w:t>ֆինանսական</w:t>
            </w:r>
            <w:r w:rsidRPr="00C33B90">
              <w:rPr>
                <w:rFonts w:ascii="GHEA Mariam" w:hAnsi="GHEA Mariam"/>
                <w:lang w:eastAsia="en-US"/>
              </w:rPr>
              <w:t xml:space="preserve"> </w:t>
            </w:r>
            <w:r w:rsidRPr="00C33B90">
              <w:rPr>
                <w:rFonts w:ascii="GHEA Mariam" w:hAnsi="GHEA Mariam" w:cs="Sylfaen"/>
                <w:lang w:eastAsia="en-US"/>
              </w:rPr>
              <w:t>միջոցների</w:t>
            </w:r>
            <w:r w:rsidRPr="00C33B90">
              <w:rPr>
                <w:rFonts w:ascii="GHEA Mariam" w:hAnsi="GHEA Mariam"/>
                <w:lang w:eastAsia="en-US"/>
              </w:rPr>
              <w:t xml:space="preserve"> </w:t>
            </w:r>
            <w:r w:rsidRPr="00C33B90">
              <w:rPr>
                <w:rFonts w:ascii="GHEA Mariam" w:hAnsi="GHEA Mariam" w:cs="Sylfaen"/>
                <w:lang w:eastAsia="en-US"/>
              </w:rPr>
              <w:t>օգտագործման</w:t>
            </w:r>
            <w:r w:rsidRPr="00C33B90">
              <w:rPr>
                <w:rFonts w:ascii="GHEA Mariam" w:hAnsi="GHEA Mariam"/>
                <w:lang w:eastAsia="en-US"/>
              </w:rPr>
              <w:t xml:space="preserve"> </w:t>
            </w:r>
            <w:r w:rsidRPr="00C33B90">
              <w:rPr>
                <w:rFonts w:ascii="GHEA Mariam" w:hAnsi="GHEA Mariam" w:cs="Sylfaen"/>
                <w:lang w:eastAsia="en-US"/>
              </w:rPr>
              <w:t>մասով</w:t>
            </w:r>
            <w:r w:rsidRPr="00C33B90">
              <w:rPr>
                <w:rFonts w:ascii="GHEA Mariam" w:hAnsi="GHEA Mariam"/>
                <w:lang w:eastAsia="en-US"/>
              </w:rPr>
              <w:t>:</w:t>
            </w:r>
          </w:p>
          <w:p w:rsidR="008C23D0" w:rsidRPr="00C33B90" w:rsidRDefault="008C23D0" w:rsidP="00AD5E2E">
            <w:pPr>
              <w:ind w:firstLine="375"/>
              <w:jc w:val="both"/>
              <w:rPr>
                <w:rFonts w:ascii="GHEA Mariam" w:hAnsi="GHEA Mariam"/>
                <w:lang w:eastAsia="en-US"/>
              </w:rPr>
            </w:pPr>
            <w:r w:rsidRPr="00C33B90">
              <w:rPr>
                <w:rFonts w:ascii="GHEA Mariam" w:hAnsi="GHEA Mariam" w:cs="Sylfaen"/>
                <w:lang w:eastAsia="en-US"/>
              </w:rPr>
              <w:tab/>
              <w:t xml:space="preserve">Բացի այդ, </w:t>
            </w:r>
            <w:r w:rsidRPr="00C33B90">
              <w:rPr>
                <w:rFonts w:ascii="GHEA Mariam" w:hAnsi="GHEA Mariam" w:cs="Sylfaen"/>
                <w:lang w:val="hy-AM" w:eastAsia="en-US"/>
              </w:rPr>
              <w:t>Հայաստանի Հանրապետությունը 201</w:t>
            </w:r>
            <w:r w:rsidRPr="00C33B90">
              <w:rPr>
                <w:rFonts w:ascii="GHEA Mariam" w:hAnsi="GHEA Mariam" w:cs="Sylfaen"/>
                <w:lang w:eastAsia="en-US"/>
              </w:rPr>
              <w:t>5</w:t>
            </w:r>
            <w:r w:rsidRPr="00C33B90">
              <w:rPr>
                <w:rFonts w:ascii="GHEA Mariam" w:hAnsi="GHEA Mariam" w:cs="Sylfaen"/>
                <w:lang w:val="hy-AM" w:eastAsia="en-US"/>
              </w:rPr>
              <w:t>թ</w:t>
            </w:r>
            <w:r w:rsidRPr="00C33B90">
              <w:rPr>
                <w:rFonts w:ascii="GHEA Mariam" w:hAnsi="GHEA Mariam" w:cs="Sylfaen"/>
                <w:lang w:eastAsia="en-US"/>
              </w:rPr>
              <w:t xml:space="preserve">. </w:t>
            </w:r>
            <w:r w:rsidRPr="00C33B90">
              <w:rPr>
                <w:rFonts w:ascii="GHEA Mariam" w:hAnsi="GHEA Mariam" w:cs="Sylfaen"/>
                <w:lang w:val="hy-AM" w:eastAsia="en-US"/>
              </w:rPr>
              <w:t xml:space="preserve">ստորագրել է </w:t>
            </w:r>
            <w:r w:rsidRPr="00C33B90">
              <w:rPr>
                <w:rFonts w:ascii="GHEA Mariam" w:hAnsi="GHEA Mariam"/>
                <w:lang w:val="hy-AM" w:eastAsia="en-US"/>
              </w:rPr>
              <w:t xml:space="preserve">«Հանրային ֆինանսական քաղաքականության բարեփոխումները Հայաստանում» ԵՄ բյուջետային աջակցության համաձայնագրերը, ըստ որի պարտավորվել է </w:t>
            </w:r>
            <w:r w:rsidRPr="00C33B90">
              <w:rPr>
                <w:rFonts w:ascii="GHEA Mariam" w:hAnsi="GHEA Mariam"/>
                <w:lang w:eastAsia="en-US"/>
              </w:rPr>
              <w:t>ստեղծել՝ «ո</w:t>
            </w:r>
            <w:r w:rsidRPr="00C33B90">
              <w:rPr>
                <w:rFonts w:ascii="GHEA Mariam" w:hAnsi="GHEA Mariam"/>
                <w:lang w:val="hy-AM" w:eastAsia="en-US"/>
              </w:rPr>
              <w:t xml:space="preserve">ւղղորդման բազմոլորտ մեխանիզմի ժամանակին </w:t>
            </w:r>
            <w:r w:rsidRPr="00C33B90">
              <w:rPr>
                <w:rFonts w:ascii="GHEA Mariam" w:hAnsi="GHEA Mariam"/>
                <w:lang w:eastAsia="en-US"/>
              </w:rPr>
              <w:t>և հ</w:t>
            </w:r>
            <w:r w:rsidRPr="00C33B90">
              <w:rPr>
                <w:rFonts w:ascii="GHEA Mariam" w:hAnsi="GHEA Mariam"/>
                <w:lang w:val="hy-AM" w:eastAsia="en-US"/>
              </w:rPr>
              <w:t xml:space="preserve">ամապատասխան աջակցության ծառայությունների միջոցով (բժշկական, սոցիալական, իրավաբանական, պաշտպանողական, հոգեբանական) ընտանեկան </w:t>
            </w:r>
            <w:r w:rsidRPr="00C33B90">
              <w:rPr>
                <w:rFonts w:ascii="GHEA Mariam" w:hAnsi="GHEA Mariam"/>
                <w:lang w:eastAsia="en-US"/>
              </w:rPr>
              <w:t>և</w:t>
            </w:r>
            <w:r w:rsidRPr="00C33B90">
              <w:rPr>
                <w:rFonts w:ascii="GHEA Mariam" w:hAnsi="GHEA Mariam"/>
                <w:lang w:val="hy-AM" w:eastAsia="en-US"/>
              </w:rPr>
              <w:t xml:space="preserve"> կանանց և տղամարդկանց իրավահավասարության հիմքով բռնության զոհերին օժանդակելու համար</w:t>
            </w:r>
            <w:r w:rsidRPr="00C33B90">
              <w:rPr>
                <w:rFonts w:ascii="GHEA Mariam" w:hAnsi="GHEA Mariam"/>
                <w:lang w:eastAsia="en-US"/>
              </w:rPr>
              <w:t>»</w:t>
            </w:r>
            <w:r w:rsidRPr="00C33B90">
              <w:rPr>
                <w:rFonts w:ascii="GHEA Mariam" w:hAnsi="GHEA Mariam"/>
                <w:lang w:val="hy-AM" w:eastAsia="en-US"/>
              </w:rPr>
              <w:t xml:space="preserve"> </w:t>
            </w:r>
            <w:r w:rsidRPr="00C33B90">
              <w:rPr>
                <w:rFonts w:ascii="GHEA Mariam" w:hAnsi="GHEA Mariam"/>
                <w:lang w:eastAsia="en-US"/>
              </w:rPr>
              <w:t>և «</w:t>
            </w:r>
            <w:r w:rsidRPr="00C33B90">
              <w:rPr>
                <w:rFonts w:ascii="GHEA Mariam" w:hAnsi="GHEA Mariam"/>
                <w:lang w:val="hy-AM" w:eastAsia="en-US"/>
              </w:rPr>
              <w:t xml:space="preserve">Հայաստանի բոլոր մարզերում </w:t>
            </w:r>
            <w:r w:rsidRPr="00C33B90">
              <w:rPr>
                <w:rFonts w:ascii="GHEA Mariam" w:hAnsi="GHEA Mariam"/>
                <w:lang w:eastAsia="en-US"/>
              </w:rPr>
              <w:t>և</w:t>
            </w:r>
            <w:r w:rsidRPr="00C33B90">
              <w:rPr>
                <w:rFonts w:ascii="GHEA Mariam" w:hAnsi="GHEA Mariam"/>
                <w:lang w:val="hy-AM" w:eastAsia="en-US"/>
              </w:rPr>
              <w:t xml:space="preserve"> մայրաքաղաքում գործող, պետության կողմից ֆինանսավորվող՝ աջակցության կենտրոններ</w:t>
            </w:r>
            <w:r w:rsidRPr="00C33B90">
              <w:rPr>
                <w:rFonts w:ascii="GHEA Mariam" w:hAnsi="GHEA Mariam"/>
                <w:lang w:eastAsia="en-US"/>
              </w:rPr>
              <w:t>…»:</w:t>
            </w:r>
          </w:p>
          <w:p w:rsidR="008C23D0" w:rsidRPr="00C33B90" w:rsidRDefault="008C23D0" w:rsidP="008E329A">
            <w:pPr>
              <w:numPr>
                <w:ilvl w:val="1"/>
                <w:numId w:val="165"/>
              </w:numPr>
              <w:contextualSpacing/>
              <w:jc w:val="both"/>
              <w:rPr>
                <w:rFonts w:ascii="GHEA Mariam" w:hAnsi="GHEA Mariam"/>
                <w:b/>
                <w:lang w:eastAsia="en-US"/>
              </w:rPr>
            </w:pPr>
            <w:r w:rsidRPr="00C33B90">
              <w:rPr>
                <w:rFonts w:ascii="GHEA Mariam" w:hAnsi="GHEA Mariam"/>
                <w:b/>
                <w:lang w:eastAsia="en-US"/>
              </w:rPr>
              <w:t>Կարգավորման հարաբերությունների ներկա վիճակը և առկա խնդիրները</w:t>
            </w:r>
          </w:p>
          <w:p w:rsidR="008C23D0" w:rsidRPr="00C33B90" w:rsidRDefault="008C23D0" w:rsidP="00AD5E2E">
            <w:pPr>
              <w:tabs>
                <w:tab w:val="left" w:pos="-3060"/>
              </w:tabs>
              <w:ind w:right="-360" w:firstLine="375"/>
              <w:jc w:val="both"/>
              <w:rPr>
                <w:rFonts w:ascii="GHEA Mariam" w:hAnsi="GHEA Mariam" w:cs="Sylfaen"/>
                <w:color w:val="000000"/>
                <w:lang w:val="hy-AM" w:eastAsia="en-US"/>
              </w:rPr>
            </w:pPr>
            <w:r w:rsidRPr="00C33B90">
              <w:rPr>
                <w:rFonts w:ascii="GHEA Mariam" w:hAnsi="GHEA Mariam"/>
                <w:bCs/>
                <w:iCs/>
                <w:lang w:eastAsia="en-US"/>
              </w:rPr>
              <w:t>Ընտանիքում</w:t>
            </w:r>
            <w:r w:rsidRPr="00C33B90">
              <w:rPr>
                <w:rFonts w:ascii="GHEA Mariam" w:hAnsi="GHEA Mariam"/>
                <w:bCs/>
                <w:iCs/>
                <w:lang w:val="hy-AM" w:eastAsia="en-US"/>
              </w:rPr>
              <w:t xml:space="preserve"> բռնության ենթարկված անձանց </w:t>
            </w:r>
            <w:r w:rsidRPr="00C33B90">
              <w:rPr>
                <w:rFonts w:ascii="GHEA Mariam" w:hAnsi="GHEA Mariam"/>
                <w:bCs/>
                <w:iCs/>
                <w:lang w:eastAsia="en-US"/>
              </w:rPr>
              <w:t>նույնացման</w:t>
            </w:r>
            <w:r w:rsidRPr="00C33B90">
              <w:rPr>
                <w:rFonts w:ascii="GHEA Mariam" w:hAnsi="GHEA Mariam"/>
                <w:bCs/>
                <w:iCs/>
                <w:lang w:val="af-ZA" w:eastAsia="en-US"/>
              </w:rPr>
              <w:t xml:space="preserve">, </w:t>
            </w:r>
            <w:r w:rsidRPr="00C33B90">
              <w:rPr>
                <w:rFonts w:ascii="GHEA Mariam" w:hAnsi="GHEA Mariam"/>
                <w:bCs/>
                <w:iCs/>
                <w:lang w:eastAsia="en-US"/>
              </w:rPr>
              <w:t>ուղղորդման</w:t>
            </w:r>
            <w:r w:rsidRPr="00C33B90">
              <w:rPr>
                <w:rFonts w:ascii="GHEA Mariam" w:hAnsi="GHEA Mariam"/>
                <w:bCs/>
                <w:iCs/>
                <w:lang w:val="af-ZA" w:eastAsia="en-US"/>
              </w:rPr>
              <w:t xml:space="preserve"> </w:t>
            </w:r>
            <w:r w:rsidRPr="00C33B90">
              <w:rPr>
                <w:rFonts w:ascii="GHEA Mariam" w:hAnsi="GHEA Mariam"/>
                <w:bCs/>
                <w:iCs/>
                <w:lang w:eastAsia="en-US"/>
              </w:rPr>
              <w:t>և</w:t>
            </w:r>
            <w:r w:rsidRPr="00C33B90">
              <w:rPr>
                <w:rFonts w:ascii="GHEA Mariam" w:hAnsi="GHEA Mariam"/>
                <w:bCs/>
                <w:iCs/>
                <w:lang w:val="af-ZA" w:eastAsia="en-US"/>
              </w:rPr>
              <w:t xml:space="preserve"> </w:t>
            </w:r>
            <w:r w:rsidRPr="00C33B90">
              <w:rPr>
                <w:rFonts w:ascii="GHEA Mariam" w:hAnsi="GHEA Mariam"/>
                <w:bCs/>
                <w:iCs/>
                <w:lang w:eastAsia="en-US"/>
              </w:rPr>
              <w:t>սոցիալական</w:t>
            </w:r>
            <w:r w:rsidRPr="00C33B90">
              <w:rPr>
                <w:rFonts w:ascii="GHEA Mariam" w:hAnsi="GHEA Mariam"/>
                <w:bCs/>
                <w:iCs/>
                <w:lang w:val="af-ZA" w:eastAsia="en-US"/>
              </w:rPr>
              <w:t xml:space="preserve"> </w:t>
            </w:r>
            <w:r w:rsidRPr="00C33B90">
              <w:rPr>
                <w:rFonts w:ascii="GHEA Mariam" w:hAnsi="GHEA Mariam"/>
                <w:bCs/>
                <w:iCs/>
                <w:lang w:eastAsia="en-US"/>
              </w:rPr>
              <w:t>ծառայություններ</w:t>
            </w:r>
            <w:r w:rsidRPr="00C33B90">
              <w:rPr>
                <w:rFonts w:ascii="GHEA Mariam" w:hAnsi="GHEA Mariam"/>
                <w:bCs/>
                <w:iCs/>
                <w:lang w:val="af-ZA" w:eastAsia="en-US"/>
              </w:rPr>
              <w:t xml:space="preserve"> </w:t>
            </w:r>
            <w:r w:rsidRPr="00C33B90">
              <w:rPr>
                <w:rFonts w:ascii="GHEA Mariam" w:hAnsi="GHEA Mariam"/>
                <w:bCs/>
                <w:iCs/>
                <w:lang w:eastAsia="en-US"/>
              </w:rPr>
              <w:lastRenderedPageBreak/>
              <w:t>տրամադրելու</w:t>
            </w:r>
            <w:r w:rsidRPr="00C33B90">
              <w:rPr>
                <w:rFonts w:ascii="GHEA Mariam" w:hAnsi="GHEA Mariam"/>
                <w:bCs/>
                <w:iCs/>
                <w:lang w:val="af-ZA" w:eastAsia="en-US"/>
              </w:rPr>
              <w:t xml:space="preserve"> </w:t>
            </w:r>
            <w:r w:rsidRPr="00C33B90">
              <w:rPr>
                <w:rFonts w:ascii="GHEA Mariam" w:hAnsi="GHEA Mariam"/>
                <w:bCs/>
                <w:iCs/>
                <w:lang w:val="hy-AM" w:eastAsia="en-US"/>
              </w:rPr>
              <w:t>գործընթացին</w:t>
            </w:r>
            <w:r w:rsidRPr="00C33B90">
              <w:rPr>
                <w:rFonts w:ascii="GHEA Mariam" w:hAnsi="GHEA Mariam"/>
                <w:bCs/>
                <w:iCs/>
                <w:lang w:val="af-ZA" w:eastAsia="en-US"/>
              </w:rPr>
              <w:t xml:space="preserve"> </w:t>
            </w:r>
            <w:r w:rsidRPr="00C33B90">
              <w:rPr>
                <w:rFonts w:ascii="GHEA Mariam" w:hAnsi="GHEA Mariam"/>
                <w:bCs/>
                <w:iCs/>
                <w:lang w:eastAsia="en-US"/>
              </w:rPr>
              <w:t xml:space="preserve">նպաստելու համար </w:t>
            </w:r>
            <w:r w:rsidRPr="00C33B90">
              <w:rPr>
                <w:rFonts w:ascii="GHEA Mariam" w:hAnsi="GHEA Mariam"/>
                <w:lang w:eastAsia="en-US"/>
              </w:rPr>
              <w:t>շարունակվում</w:t>
            </w:r>
            <w:r w:rsidRPr="00C33B90">
              <w:rPr>
                <w:rFonts w:ascii="GHEA Mariam" w:hAnsi="GHEA Mariam"/>
                <w:lang w:val="af-ZA" w:eastAsia="en-US"/>
              </w:rPr>
              <w:t xml:space="preserve"> </w:t>
            </w:r>
            <w:r w:rsidRPr="00C33B90">
              <w:rPr>
                <w:rFonts w:ascii="GHEA Mariam" w:hAnsi="GHEA Mariam"/>
                <w:lang w:eastAsia="en-US"/>
              </w:rPr>
              <w:t>են</w:t>
            </w:r>
            <w:r w:rsidRPr="00C33B90">
              <w:rPr>
                <w:rFonts w:ascii="GHEA Mariam" w:hAnsi="GHEA Mariam"/>
                <w:lang w:val="af-ZA" w:eastAsia="en-US"/>
              </w:rPr>
              <w:t xml:space="preserve"> </w:t>
            </w:r>
            <w:r w:rsidRPr="00C33B90">
              <w:rPr>
                <w:rFonts w:ascii="GHEA Mariam" w:hAnsi="GHEA Mariam"/>
                <w:lang w:eastAsia="en-US"/>
              </w:rPr>
              <w:t>մ</w:t>
            </w:r>
            <w:r w:rsidRPr="00C33B90">
              <w:rPr>
                <w:rFonts w:ascii="GHEA Mariam" w:hAnsi="GHEA Mariam" w:cs="Sylfaen"/>
                <w:lang w:eastAsia="en-US"/>
              </w:rPr>
              <w:t>իջազգային</w:t>
            </w:r>
            <w:r w:rsidRPr="00C33B90">
              <w:rPr>
                <w:rFonts w:ascii="GHEA Mariam" w:hAnsi="GHEA Mariam" w:cs="Sylfaen"/>
                <w:lang w:val="af-ZA" w:eastAsia="en-US"/>
              </w:rPr>
              <w:t xml:space="preserve"> </w:t>
            </w:r>
            <w:r w:rsidRPr="00C33B90">
              <w:rPr>
                <w:rFonts w:ascii="GHEA Mariam" w:hAnsi="GHEA Mariam" w:cs="Sylfaen"/>
                <w:lang w:eastAsia="en-US"/>
              </w:rPr>
              <w:t>իրավական</w:t>
            </w:r>
            <w:r w:rsidRPr="00C33B90">
              <w:rPr>
                <w:rFonts w:ascii="GHEA Mariam" w:hAnsi="GHEA Mariam" w:cs="Sylfaen"/>
                <w:lang w:val="af-ZA" w:eastAsia="en-US"/>
              </w:rPr>
              <w:t xml:space="preserve"> </w:t>
            </w:r>
            <w:r w:rsidRPr="00C33B90">
              <w:rPr>
                <w:rFonts w:ascii="GHEA Mariam" w:hAnsi="GHEA Mariam" w:cs="Sylfaen"/>
                <w:lang w:eastAsia="en-US"/>
              </w:rPr>
              <w:t>փաստաթղթերի</w:t>
            </w:r>
            <w:r w:rsidRPr="00C33B90">
              <w:rPr>
                <w:rFonts w:ascii="GHEA Mariam" w:hAnsi="GHEA Mariam" w:cs="Sylfaen"/>
                <w:lang w:val="af-ZA" w:eastAsia="en-US"/>
              </w:rPr>
              <w:t xml:space="preserve"> </w:t>
            </w:r>
            <w:r w:rsidRPr="00C33B90">
              <w:rPr>
                <w:rFonts w:ascii="GHEA Mariam" w:hAnsi="GHEA Mariam" w:cs="Sylfaen"/>
                <w:lang w:eastAsia="en-US"/>
              </w:rPr>
              <w:t>պահանջներին</w:t>
            </w:r>
            <w:r w:rsidRPr="00C33B90">
              <w:rPr>
                <w:rFonts w:ascii="GHEA Mariam" w:hAnsi="GHEA Mariam" w:cs="Sylfaen"/>
                <w:lang w:val="af-ZA" w:eastAsia="en-US"/>
              </w:rPr>
              <w:t xml:space="preserve"> </w:t>
            </w:r>
            <w:r w:rsidRPr="00C33B90">
              <w:rPr>
                <w:rFonts w:ascii="GHEA Mariam" w:hAnsi="GHEA Mariam" w:cs="Sylfaen"/>
                <w:lang w:eastAsia="en-US"/>
              </w:rPr>
              <w:t>համապատասխան</w:t>
            </w:r>
            <w:r w:rsidRPr="00C33B90">
              <w:rPr>
                <w:rFonts w:ascii="GHEA Mariam" w:hAnsi="GHEA Mariam" w:cs="Sylfaen"/>
                <w:lang w:val="af-ZA" w:eastAsia="en-US"/>
              </w:rPr>
              <w:t xml:space="preserve"> </w:t>
            </w:r>
            <w:r w:rsidRPr="00C33B90">
              <w:rPr>
                <w:rFonts w:ascii="GHEA Mariam" w:hAnsi="GHEA Mariam" w:cs="Sylfaen"/>
                <w:lang w:val="hy-AM" w:eastAsia="en-US"/>
              </w:rPr>
              <w:t>և ժամանակի մարտահրավերներին համահունչ</w:t>
            </w:r>
            <w:r w:rsidRPr="00C33B90">
              <w:rPr>
                <w:rFonts w:ascii="GHEA Mariam" w:hAnsi="GHEA Mariam" w:cs="Sylfaen"/>
                <w:lang w:val="af-ZA" w:eastAsia="en-US"/>
              </w:rPr>
              <w:t xml:space="preserve"> </w:t>
            </w:r>
            <w:r w:rsidRPr="00C33B90">
              <w:rPr>
                <w:rFonts w:ascii="GHEA Mariam" w:hAnsi="GHEA Mariam" w:cs="Sylfaen"/>
                <w:lang w:eastAsia="en-US"/>
              </w:rPr>
              <w:t>օրենսդրության</w:t>
            </w:r>
            <w:r w:rsidRPr="00C33B90">
              <w:rPr>
                <w:rFonts w:ascii="GHEA Mariam" w:hAnsi="GHEA Mariam" w:cs="Sylfaen"/>
                <w:lang w:val="af-ZA" w:eastAsia="en-US"/>
              </w:rPr>
              <w:t xml:space="preserve"> </w:t>
            </w:r>
            <w:r w:rsidRPr="00C33B90">
              <w:rPr>
                <w:rFonts w:ascii="GHEA Mariam" w:hAnsi="GHEA Mariam" w:cs="Sylfaen"/>
                <w:lang w:eastAsia="en-US"/>
              </w:rPr>
              <w:t>կատարելագործման</w:t>
            </w:r>
            <w:r w:rsidRPr="00C33B90">
              <w:rPr>
                <w:rFonts w:ascii="GHEA Mariam" w:hAnsi="GHEA Mariam" w:cs="Sylfaen"/>
                <w:lang w:val="af-ZA" w:eastAsia="en-US"/>
              </w:rPr>
              <w:t xml:space="preserve"> </w:t>
            </w:r>
            <w:r w:rsidRPr="00C33B90">
              <w:rPr>
                <w:rFonts w:ascii="GHEA Mariam" w:hAnsi="GHEA Mariam" w:cs="Sylfaen"/>
                <w:lang w:eastAsia="en-US"/>
              </w:rPr>
              <w:t>աշխատանքները</w:t>
            </w:r>
            <w:r w:rsidRPr="00C33B90">
              <w:rPr>
                <w:rFonts w:ascii="GHEA Mariam" w:hAnsi="GHEA Mariam" w:cs="Sylfaen"/>
                <w:lang w:val="af-ZA" w:eastAsia="en-US"/>
              </w:rPr>
              <w:t xml:space="preserve">: </w:t>
            </w:r>
            <w:r w:rsidRPr="00C33B90">
              <w:rPr>
                <w:rFonts w:ascii="GHEA Mariam" w:hAnsi="GHEA Mariam" w:cs="Sylfaen"/>
                <w:lang w:eastAsia="en-US"/>
              </w:rPr>
              <w:t xml:space="preserve">Մասնավորապես, մշակվել և սահմանված կարգով շրջանառության մեջ են դրվել </w:t>
            </w:r>
            <w:r w:rsidRPr="00C33B90">
              <w:rPr>
                <w:rFonts w:ascii="GHEA Mariam" w:hAnsi="GHEA Mariam"/>
                <w:iCs/>
                <w:lang w:val="af-ZA" w:eastAsia="en-US"/>
              </w:rPr>
              <w:t>«</w:t>
            </w:r>
            <w:r w:rsidRPr="00C33B90">
              <w:rPr>
                <w:rFonts w:ascii="GHEA Mariam" w:hAnsi="GHEA Mariam"/>
                <w:lang w:val="hy-AM" w:eastAsia="en-US"/>
              </w:rPr>
              <w:t>Ընտանիքում</w:t>
            </w:r>
            <w:r w:rsidRPr="00C33B90">
              <w:rPr>
                <w:rFonts w:ascii="GHEA Mariam" w:hAnsi="GHEA Mariam"/>
                <w:lang w:val="af-ZA" w:eastAsia="en-US"/>
              </w:rPr>
              <w:t xml:space="preserve"> </w:t>
            </w:r>
            <w:r w:rsidRPr="00C33B90">
              <w:rPr>
                <w:rFonts w:ascii="GHEA Mariam" w:hAnsi="GHEA Mariam"/>
                <w:lang w:val="hy-AM" w:eastAsia="en-US"/>
              </w:rPr>
              <w:t>բռնության</w:t>
            </w:r>
            <w:r w:rsidRPr="00C33B90">
              <w:rPr>
                <w:rFonts w:ascii="GHEA Mariam" w:hAnsi="GHEA Mariam"/>
                <w:lang w:val="af-ZA" w:eastAsia="en-US"/>
              </w:rPr>
              <w:t xml:space="preserve"> </w:t>
            </w:r>
            <w:r w:rsidRPr="00C33B90">
              <w:rPr>
                <w:rFonts w:ascii="GHEA Mariam" w:hAnsi="GHEA Mariam"/>
                <w:lang w:val="hy-AM" w:eastAsia="en-US"/>
              </w:rPr>
              <w:t>կանխարգելման</w:t>
            </w:r>
            <w:r w:rsidRPr="00C33B90">
              <w:rPr>
                <w:rFonts w:ascii="GHEA Mariam" w:hAnsi="GHEA Mariam"/>
                <w:lang w:val="af-ZA" w:eastAsia="en-US"/>
              </w:rPr>
              <w:t xml:space="preserve">, </w:t>
            </w:r>
            <w:r w:rsidRPr="00C33B90">
              <w:rPr>
                <w:rFonts w:ascii="GHEA Mariam" w:hAnsi="GHEA Mariam"/>
                <w:lang w:val="hy-AM" w:eastAsia="en-US"/>
              </w:rPr>
              <w:t>ընտանիքում</w:t>
            </w:r>
            <w:r w:rsidRPr="00C33B90">
              <w:rPr>
                <w:rFonts w:ascii="GHEA Mariam" w:hAnsi="GHEA Mariam"/>
                <w:lang w:val="af-ZA" w:eastAsia="en-US"/>
              </w:rPr>
              <w:t xml:space="preserve"> </w:t>
            </w:r>
            <w:r w:rsidRPr="00C33B90">
              <w:rPr>
                <w:rFonts w:ascii="GHEA Mariam" w:hAnsi="GHEA Mariam"/>
                <w:lang w:val="hy-AM" w:eastAsia="en-US"/>
              </w:rPr>
              <w:t>բռնության</w:t>
            </w:r>
            <w:r w:rsidRPr="00C33B90">
              <w:rPr>
                <w:rFonts w:ascii="GHEA Mariam" w:hAnsi="GHEA Mariam"/>
                <w:lang w:val="af-ZA" w:eastAsia="en-US"/>
              </w:rPr>
              <w:t xml:space="preserve"> </w:t>
            </w:r>
            <w:r w:rsidRPr="00C33B90">
              <w:rPr>
                <w:rFonts w:ascii="GHEA Mariam" w:hAnsi="GHEA Mariam"/>
                <w:lang w:val="hy-AM" w:eastAsia="en-US"/>
              </w:rPr>
              <w:t>ենթարկված</w:t>
            </w:r>
            <w:r w:rsidRPr="00C33B90">
              <w:rPr>
                <w:rFonts w:ascii="GHEA Mariam" w:hAnsi="GHEA Mariam"/>
                <w:lang w:val="af-ZA" w:eastAsia="en-US"/>
              </w:rPr>
              <w:t xml:space="preserve"> </w:t>
            </w:r>
            <w:r w:rsidRPr="00C33B90">
              <w:rPr>
                <w:rFonts w:ascii="GHEA Mariam" w:hAnsi="GHEA Mariam"/>
                <w:lang w:val="hy-AM" w:eastAsia="en-US"/>
              </w:rPr>
              <w:t>անձանց</w:t>
            </w:r>
            <w:r w:rsidRPr="00C33B90">
              <w:rPr>
                <w:rFonts w:ascii="GHEA Mariam" w:hAnsi="GHEA Mariam"/>
                <w:lang w:val="af-ZA" w:eastAsia="en-US"/>
              </w:rPr>
              <w:t xml:space="preserve"> </w:t>
            </w:r>
            <w:r w:rsidRPr="00C33B90">
              <w:rPr>
                <w:rFonts w:ascii="GHEA Mariam" w:hAnsi="GHEA Mariam"/>
                <w:lang w:val="hy-AM" w:eastAsia="en-US"/>
              </w:rPr>
              <w:t>պաշտպանության</w:t>
            </w:r>
            <w:r w:rsidRPr="00C33B90">
              <w:rPr>
                <w:rFonts w:ascii="GHEA Mariam" w:hAnsi="GHEA Mariam"/>
                <w:lang w:val="af-ZA" w:eastAsia="en-US"/>
              </w:rPr>
              <w:t xml:space="preserve"> </w:t>
            </w:r>
            <w:r w:rsidRPr="00C33B90">
              <w:rPr>
                <w:rFonts w:ascii="GHEA Mariam" w:hAnsi="GHEA Mariam"/>
                <w:lang w:val="hy-AM" w:eastAsia="en-US"/>
              </w:rPr>
              <w:t>և</w:t>
            </w:r>
            <w:r w:rsidRPr="00C33B90">
              <w:rPr>
                <w:rFonts w:ascii="GHEA Mariam" w:hAnsi="GHEA Mariam"/>
                <w:lang w:val="af-ZA" w:eastAsia="en-US"/>
              </w:rPr>
              <w:t xml:space="preserve"> </w:t>
            </w:r>
            <w:r w:rsidRPr="00C33B90">
              <w:rPr>
                <w:rFonts w:ascii="GHEA Mariam" w:hAnsi="GHEA Mariam"/>
                <w:lang w:val="hy-AM" w:eastAsia="en-US"/>
              </w:rPr>
              <w:t>ընտանիքում</w:t>
            </w:r>
            <w:r w:rsidRPr="00C33B90">
              <w:rPr>
                <w:rFonts w:ascii="GHEA Mariam" w:hAnsi="GHEA Mariam"/>
                <w:lang w:val="af-ZA" w:eastAsia="en-US"/>
              </w:rPr>
              <w:t xml:space="preserve"> </w:t>
            </w:r>
            <w:r w:rsidRPr="00C33B90">
              <w:rPr>
                <w:rFonts w:ascii="GHEA Mariam" w:hAnsi="GHEA Mariam"/>
                <w:lang w:val="hy-AM" w:eastAsia="en-US"/>
              </w:rPr>
              <w:t>համերաշխության</w:t>
            </w:r>
            <w:r w:rsidRPr="00C33B90">
              <w:rPr>
                <w:rFonts w:ascii="GHEA Mariam" w:hAnsi="GHEA Mariam"/>
                <w:lang w:val="af-ZA" w:eastAsia="en-US"/>
              </w:rPr>
              <w:t xml:space="preserve"> </w:t>
            </w:r>
            <w:r w:rsidRPr="00C33B90">
              <w:rPr>
                <w:rFonts w:ascii="GHEA Mariam" w:hAnsi="GHEA Mariam"/>
                <w:lang w:val="hy-AM" w:eastAsia="en-US"/>
              </w:rPr>
              <w:t>վերականգնման</w:t>
            </w:r>
            <w:r w:rsidRPr="00C33B90">
              <w:rPr>
                <w:rFonts w:ascii="GHEA Mariam" w:hAnsi="GHEA Mariam"/>
                <w:lang w:val="af-ZA" w:eastAsia="en-US"/>
              </w:rPr>
              <w:t xml:space="preserve"> </w:t>
            </w:r>
            <w:r w:rsidRPr="00C33B90">
              <w:rPr>
                <w:rFonts w:ascii="GHEA Mariam" w:hAnsi="GHEA Mariam"/>
                <w:lang w:val="hy-AM" w:eastAsia="en-US"/>
              </w:rPr>
              <w:t>մասին</w:t>
            </w:r>
            <w:r w:rsidRPr="00C33B90">
              <w:rPr>
                <w:rFonts w:ascii="GHEA Mariam" w:hAnsi="GHEA Mariam"/>
                <w:lang w:eastAsia="en-US"/>
              </w:rPr>
              <w:t xml:space="preserve">» </w:t>
            </w:r>
            <w:r w:rsidRPr="00C33B90">
              <w:rPr>
                <w:rFonts w:ascii="GHEA Mariam" w:hAnsi="GHEA Mariam" w:cs="Tahoma"/>
                <w:lang w:val="en-GB" w:eastAsia="en-US"/>
              </w:rPr>
              <w:t xml:space="preserve">օրենքի կիրարկումն ապահովող մի շարք իրավական ակտեր, որոնք ապահովում են նաև ընտանիքում բռնության ենթարկված անձանց պետության կողմից աջակցության տրամադրման իրավական հիմքերը: </w:t>
            </w:r>
          </w:p>
          <w:p w:rsidR="008C23D0" w:rsidRPr="00C33B90" w:rsidRDefault="008C23D0" w:rsidP="00AD5E2E">
            <w:pPr>
              <w:ind w:right="-151" w:firstLine="375"/>
              <w:jc w:val="both"/>
              <w:rPr>
                <w:rFonts w:ascii="GHEA Mariam" w:hAnsi="GHEA Mariam" w:cs="Sylfaen"/>
                <w:lang w:val="hy-AM" w:eastAsia="en-US"/>
              </w:rPr>
            </w:pPr>
            <w:r w:rsidRPr="00C33B90">
              <w:rPr>
                <w:rFonts w:ascii="GHEA Mariam" w:hAnsi="GHEA Mariam" w:cs="Sylfaen"/>
                <w:lang w:val="hy-AM" w:eastAsia="en-US"/>
              </w:rPr>
              <w:t xml:space="preserve">Ներկայում հանրապետությունում </w:t>
            </w:r>
            <w:r w:rsidRPr="00C33B90">
              <w:rPr>
                <w:rFonts w:ascii="GHEA Mariam" w:hAnsi="GHEA Mariam"/>
                <w:lang w:val="hy-AM" w:eastAsia="en-US"/>
              </w:rPr>
              <w:t>ընտանիքում</w:t>
            </w:r>
            <w:r w:rsidRPr="00C33B90">
              <w:rPr>
                <w:rFonts w:ascii="GHEA Mariam" w:hAnsi="GHEA Mariam"/>
                <w:lang w:val="af-ZA" w:eastAsia="en-US"/>
              </w:rPr>
              <w:t xml:space="preserve"> </w:t>
            </w:r>
            <w:r w:rsidRPr="00C33B90">
              <w:rPr>
                <w:rFonts w:ascii="GHEA Mariam" w:hAnsi="GHEA Mariam"/>
                <w:lang w:val="hy-AM" w:eastAsia="en-US"/>
              </w:rPr>
              <w:t>բռնության</w:t>
            </w:r>
            <w:r w:rsidRPr="00C33B90">
              <w:rPr>
                <w:rFonts w:ascii="GHEA Mariam" w:hAnsi="GHEA Mariam"/>
                <w:lang w:val="af-ZA" w:eastAsia="en-US"/>
              </w:rPr>
              <w:t xml:space="preserve"> </w:t>
            </w:r>
            <w:r w:rsidRPr="00C33B90">
              <w:rPr>
                <w:rFonts w:ascii="GHEA Mariam" w:hAnsi="GHEA Mariam"/>
                <w:lang w:val="hy-AM" w:eastAsia="en-US"/>
              </w:rPr>
              <w:t>ենթարկված</w:t>
            </w:r>
            <w:r w:rsidRPr="00C33B90">
              <w:rPr>
                <w:rFonts w:ascii="GHEA Mariam" w:hAnsi="GHEA Mariam"/>
                <w:lang w:val="af-ZA" w:eastAsia="en-US"/>
              </w:rPr>
              <w:t xml:space="preserve"> </w:t>
            </w:r>
            <w:r w:rsidRPr="00C33B90">
              <w:rPr>
                <w:rFonts w:ascii="GHEA Mariam" w:hAnsi="GHEA Mariam"/>
                <w:lang w:val="hy-AM" w:eastAsia="en-US"/>
              </w:rPr>
              <w:t>անձանց</w:t>
            </w:r>
            <w:r w:rsidRPr="00C33B90">
              <w:rPr>
                <w:rFonts w:ascii="GHEA Mariam" w:hAnsi="GHEA Mariam" w:cs="Sylfaen"/>
                <w:lang w:val="hy-AM" w:eastAsia="en-US"/>
              </w:rPr>
              <w:t xml:space="preserve"> առավել լայնածավալ և բազմակողմանի ծառայություններ տրամադրվում են ՀԿ-ների կողմից: Տարեկան կտրվածքով, ՀԿ-ների կողմից տրամադրվող առկա 4 ապաստարաններն ընդհանուր առմամբ ընդունում են միջինը 500 բռնության զոհերի, որտեղ նրանց.</w:t>
            </w:r>
          </w:p>
          <w:p w:rsidR="008C23D0" w:rsidRPr="00C33B90" w:rsidRDefault="008C23D0" w:rsidP="008E329A">
            <w:pPr>
              <w:numPr>
                <w:ilvl w:val="0"/>
                <w:numId w:val="164"/>
              </w:numPr>
              <w:ind w:right="-151" w:firstLine="375"/>
              <w:jc w:val="both"/>
              <w:rPr>
                <w:rFonts w:ascii="GHEA Mariam" w:hAnsi="GHEA Mariam" w:cs="Sylfaen"/>
                <w:lang w:val="hy-AM" w:eastAsia="en-US"/>
              </w:rPr>
            </w:pPr>
            <w:r w:rsidRPr="00C33B90">
              <w:rPr>
                <w:rFonts w:ascii="GHEA Mariam" w:hAnsi="GHEA Mariam" w:cs="Sylfaen"/>
                <w:lang w:val="hy-AM" w:eastAsia="en-US"/>
              </w:rPr>
              <w:t>տրամադրում են շուրջօրյա վստահության հեռախոսների և թեժ գծերի ծառայություններ.</w:t>
            </w:r>
          </w:p>
          <w:p w:rsidR="008C23D0" w:rsidRPr="00C33B90" w:rsidRDefault="008C23D0" w:rsidP="008E329A">
            <w:pPr>
              <w:numPr>
                <w:ilvl w:val="0"/>
                <w:numId w:val="164"/>
              </w:numPr>
              <w:ind w:right="-151" w:firstLine="375"/>
              <w:jc w:val="both"/>
              <w:rPr>
                <w:rFonts w:ascii="GHEA Mariam" w:hAnsi="GHEA Mariam" w:cs="Sylfaen"/>
                <w:lang w:eastAsia="en-US"/>
              </w:rPr>
            </w:pPr>
            <w:r w:rsidRPr="00C33B90">
              <w:rPr>
                <w:rFonts w:ascii="GHEA Mariam" w:hAnsi="GHEA Mariam" w:cs="Sylfaen"/>
                <w:lang w:eastAsia="en-US"/>
              </w:rPr>
              <w:t>իրականացնում են ուղղորդում.</w:t>
            </w:r>
          </w:p>
          <w:p w:rsidR="008C23D0" w:rsidRPr="00C33B90" w:rsidRDefault="008C23D0" w:rsidP="008E329A">
            <w:pPr>
              <w:numPr>
                <w:ilvl w:val="0"/>
                <w:numId w:val="164"/>
              </w:numPr>
              <w:ind w:right="-151" w:firstLine="375"/>
              <w:jc w:val="both"/>
              <w:rPr>
                <w:rFonts w:ascii="GHEA Mariam" w:hAnsi="GHEA Mariam" w:cs="Sylfaen"/>
                <w:lang w:eastAsia="en-US"/>
              </w:rPr>
            </w:pPr>
            <w:r w:rsidRPr="00C33B90">
              <w:rPr>
                <w:rFonts w:ascii="GHEA Mariam" w:hAnsi="GHEA Mariam" w:cs="Sylfaen"/>
                <w:lang w:eastAsia="en-US"/>
              </w:rPr>
              <w:t xml:space="preserve">տրամադրում են կացարան. հոգեբանական և իրավաբանական խորհրդատվություն, սնունդ, հագուստ, կոշիկ, անկողնային և այլն պարագաներ. </w:t>
            </w:r>
          </w:p>
          <w:p w:rsidR="008C23D0" w:rsidRPr="00C33B90" w:rsidRDefault="008C23D0" w:rsidP="008E329A">
            <w:pPr>
              <w:numPr>
                <w:ilvl w:val="0"/>
                <w:numId w:val="164"/>
              </w:numPr>
              <w:ind w:right="-151" w:firstLine="375"/>
              <w:jc w:val="both"/>
              <w:rPr>
                <w:rFonts w:ascii="GHEA Mariam" w:hAnsi="GHEA Mariam" w:cs="Sylfaen"/>
                <w:lang w:eastAsia="en-US"/>
              </w:rPr>
            </w:pPr>
            <w:r w:rsidRPr="00C33B90">
              <w:rPr>
                <w:rFonts w:ascii="GHEA Mariam" w:hAnsi="GHEA Mariam" w:cs="Sylfaen"/>
                <w:lang w:eastAsia="en-US"/>
              </w:rPr>
              <w:t>ցուցաբերում են նախնական բժշկական օգնություն.</w:t>
            </w:r>
          </w:p>
          <w:p w:rsidR="008C23D0" w:rsidRPr="00C33B90" w:rsidRDefault="008C23D0" w:rsidP="008E329A">
            <w:pPr>
              <w:numPr>
                <w:ilvl w:val="0"/>
                <w:numId w:val="164"/>
              </w:numPr>
              <w:ind w:right="-151" w:firstLine="375"/>
              <w:jc w:val="both"/>
              <w:rPr>
                <w:rFonts w:ascii="GHEA Mariam" w:hAnsi="GHEA Mariam" w:cs="Sylfaen"/>
                <w:lang w:eastAsia="en-US"/>
              </w:rPr>
            </w:pPr>
            <w:r w:rsidRPr="00C33B90">
              <w:rPr>
                <w:rFonts w:ascii="GHEA Mariam" w:hAnsi="GHEA Mariam" w:cs="Sylfaen"/>
                <w:lang w:eastAsia="en-US"/>
              </w:rPr>
              <w:t xml:space="preserve">աջակցում են աշխատանքի տեղավորմանը, մասնագիտական հմտությունների ձեռքբերմանը, անձը հասատատող փաստաթղթերի վերականգնմանը: </w:t>
            </w:r>
          </w:p>
          <w:p w:rsidR="008C23D0" w:rsidRPr="00C33B90" w:rsidRDefault="008C23D0" w:rsidP="00AD5E2E">
            <w:pPr>
              <w:ind w:right="-151" w:firstLine="375"/>
              <w:jc w:val="both"/>
              <w:rPr>
                <w:rFonts w:ascii="GHEA Mariam" w:hAnsi="GHEA Mariam" w:cs="Sylfaen"/>
                <w:lang w:eastAsia="en-US"/>
              </w:rPr>
            </w:pPr>
            <w:r w:rsidRPr="00C33B90">
              <w:rPr>
                <w:rFonts w:ascii="GHEA Mariam" w:hAnsi="GHEA Mariam" w:cs="Sylfaen"/>
                <w:lang w:eastAsia="en-US"/>
              </w:rPr>
              <w:t xml:space="preserve">ՀԿ-ների կողմից այս աշխատանքներն իրականացնում են (հաճախ նաև կամավորական սկզբունքներով) սոցիալական աշխատողները, հոգեբանները, իրավաբանները, բժիշկները, մանկավարժները, որոնք ունեն համապատասխան գիտելիքներ, կարողություններ և հմտություններ: Սակայն նման ծառայությունների տրամադրման հիմնական խոչընդոտ է հանդիսանում </w:t>
            </w:r>
            <w:r w:rsidRPr="00C33B90">
              <w:rPr>
                <w:rFonts w:ascii="GHEA Mariam" w:hAnsi="GHEA Mariam" w:cs="Sylfaen"/>
                <w:lang w:val="hy-AM" w:eastAsia="en-US"/>
              </w:rPr>
              <w:t>ֆինանսական ապահով</w:t>
            </w:r>
            <w:r w:rsidRPr="00C33B90">
              <w:rPr>
                <w:rFonts w:ascii="GHEA Mariam" w:hAnsi="GHEA Mariam" w:cs="Sylfaen"/>
                <w:lang w:eastAsia="en-US"/>
              </w:rPr>
              <w:t>ման, մասնավորապես, ՀԿ-ների կողմից իրականացվող ծրագրերի շարունակականության երաշխիքի բացակայությունը:</w:t>
            </w:r>
          </w:p>
          <w:p w:rsidR="008C23D0" w:rsidRPr="00C33B90" w:rsidRDefault="008C23D0" w:rsidP="008E329A">
            <w:pPr>
              <w:numPr>
                <w:ilvl w:val="1"/>
                <w:numId w:val="165"/>
              </w:numPr>
              <w:contextualSpacing/>
              <w:jc w:val="both"/>
              <w:rPr>
                <w:rFonts w:ascii="GHEA Mariam" w:hAnsi="GHEA Mariam"/>
                <w:b/>
                <w:lang w:eastAsia="en-US"/>
              </w:rPr>
            </w:pPr>
            <w:r w:rsidRPr="00C33B90">
              <w:rPr>
                <w:rFonts w:ascii="GHEA Mariam" w:hAnsi="GHEA Mariam"/>
                <w:b/>
                <w:lang w:eastAsia="en-US"/>
              </w:rPr>
              <w:t>Առկա խնդիրների առաջարկվող լուծումները</w:t>
            </w:r>
          </w:p>
          <w:p w:rsidR="008C23D0" w:rsidRPr="00C33B90" w:rsidRDefault="008C23D0" w:rsidP="00AD5E2E">
            <w:pPr>
              <w:ind w:firstLine="375"/>
              <w:jc w:val="both"/>
              <w:rPr>
                <w:rFonts w:ascii="GHEA Mariam" w:hAnsi="GHEA Mariam"/>
                <w:lang w:eastAsia="en-US"/>
              </w:rPr>
            </w:pPr>
            <w:r w:rsidRPr="00C33B90">
              <w:rPr>
                <w:rFonts w:ascii="GHEA Mariam" w:hAnsi="GHEA Mariam"/>
                <w:lang w:eastAsia="en-US"/>
              </w:rPr>
              <w:t xml:space="preserve">Ընտանիքում բռնության ենթարկված անձանց օրենսդրությամբ սահմանված աջակցության տրամադրման նպատակով առաջարկվում է ապահովել դրա իրականացման համար համապատասխան իրավական հիմքերը,  </w:t>
            </w:r>
            <w:r w:rsidRPr="00C33B90">
              <w:rPr>
                <w:rFonts w:ascii="GHEA Mariam" w:hAnsi="GHEA Mariam" w:cs="Sylfaen"/>
                <w:lang w:eastAsia="en-US"/>
              </w:rPr>
              <w:t>ոչ</w:t>
            </w:r>
            <w:r w:rsidRPr="00C33B90">
              <w:rPr>
                <w:rFonts w:ascii="GHEA Mariam" w:hAnsi="GHEA Mariam"/>
                <w:lang w:eastAsia="en-US"/>
              </w:rPr>
              <w:t xml:space="preserve"> </w:t>
            </w:r>
            <w:r w:rsidRPr="00C33B90">
              <w:rPr>
                <w:rFonts w:ascii="GHEA Mariam" w:hAnsi="GHEA Mariam" w:cs="Sylfaen"/>
                <w:lang w:eastAsia="en-US"/>
              </w:rPr>
              <w:t>առևտրային</w:t>
            </w:r>
            <w:r w:rsidRPr="00C33B90">
              <w:rPr>
                <w:rFonts w:ascii="GHEA Mariam" w:hAnsi="GHEA Mariam"/>
                <w:lang w:eastAsia="en-US"/>
              </w:rPr>
              <w:t xml:space="preserve"> </w:t>
            </w:r>
            <w:r w:rsidRPr="00C33B90">
              <w:rPr>
                <w:rFonts w:ascii="GHEA Mariam" w:hAnsi="GHEA Mariam" w:cs="Sylfaen"/>
                <w:lang w:eastAsia="en-US"/>
              </w:rPr>
              <w:t>իրավաբանական</w:t>
            </w:r>
            <w:r w:rsidRPr="00C33B90">
              <w:rPr>
                <w:rFonts w:ascii="GHEA Mariam" w:hAnsi="GHEA Mariam"/>
                <w:lang w:eastAsia="en-US"/>
              </w:rPr>
              <w:t xml:space="preserve"> </w:t>
            </w:r>
            <w:r w:rsidRPr="00C33B90">
              <w:rPr>
                <w:rFonts w:ascii="GHEA Mariam" w:hAnsi="GHEA Mariam" w:cs="Sylfaen"/>
                <w:lang w:eastAsia="en-US"/>
              </w:rPr>
              <w:t>անձանց</w:t>
            </w:r>
            <w:r w:rsidRPr="00C33B90">
              <w:rPr>
                <w:rFonts w:ascii="GHEA Mariam" w:hAnsi="GHEA Mariam"/>
                <w:lang w:eastAsia="en-US"/>
              </w:rPr>
              <w:t xml:space="preserve"> </w:t>
            </w:r>
            <w:r w:rsidRPr="00C33B90">
              <w:rPr>
                <w:rFonts w:ascii="GHEA Mariam" w:hAnsi="GHEA Mariam" w:cs="Sylfaen"/>
                <w:lang w:eastAsia="en-US"/>
              </w:rPr>
              <w:t>հետ</w:t>
            </w:r>
            <w:r w:rsidRPr="00C33B90">
              <w:rPr>
                <w:rFonts w:ascii="GHEA Mariam" w:hAnsi="GHEA Mariam"/>
                <w:lang w:eastAsia="en-US"/>
              </w:rPr>
              <w:t xml:space="preserve"> </w:t>
            </w:r>
            <w:r w:rsidRPr="00C33B90">
              <w:rPr>
                <w:rFonts w:ascii="GHEA Mariam" w:hAnsi="GHEA Mariam" w:cs="Sylfaen"/>
                <w:lang w:eastAsia="en-US"/>
              </w:rPr>
              <w:t>կնքել</w:t>
            </w:r>
            <w:r w:rsidRPr="00C33B90">
              <w:rPr>
                <w:rFonts w:ascii="GHEA Mariam" w:hAnsi="GHEA Mariam"/>
                <w:lang w:eastAsia="en-US"/>
              </w:rPr>
              <w:t xml:space="preserve"> </w:t>
            </w:r>
            <w:r w:rsidRPr="00C33B90">
              <w:rPr>
                <w:rFonts w:ascii="GHEA Mariam" w:hAnsi="GHEA Mariam" w:cs="Sylfaen"/>
                <w:lang w:eastAsia="en-US"/>
              </w:rPr>
              <w:t>ապաստարանի</w:t>
            </w:r>
            <w:r w:rsidRPr="00C33B90">
              <w:rPr>
                <w:rFonts w:ascii="GHEA Mariam" w:hAnsi="GHEA Mariam"/>
                <w:lang w:eastAsia="en-US"/>
              </w:rPr>
              <w:t xml:space="preserve"> </w:t>
            </w:r>
            <w:r w:rsidRPr="00C33B90">
              <w:rPr>
                <w:rFonts w:ascii="GHEA Mariam" w:hAnsi="GHEA Mariam" w:cs="Sylfaen"/>
                <w:lang w:eastAsia="en-US"/>
              </w:rPr>
              <w:t>ֆինանսավորման</w:t>
            </w:r>
            <w:r w:rsidRPr="00C33B90">
              <w:rPr>
                <w:rFonts w:ascii="GHEA Mariam" w:hAnsi="GHEA Mariam"/>
                <w:lang w:eastAsia="en-US"/>
              </w:rPr>
              <w:t xml:space="preserve"> </w:t>
            </w:r>
            <w:r w:rsidRPr="00C33B90">
              <w:rPr>
                <w:rFonts w:ascii="GHEA Mariam" w:hAnsi="GHEA Mariam" w:cs="Sylfaen"/>
                <w:lang w:eastAsia="en-US"/>
              </w:rPr>
              <w:t>պայմանագրեր և ստեղծել պետության կողմից ֆինանսվորվող ապաստարաններ:</w:t>
            </w:r>
          </w:p>
          <w:p w:rsidR="008C23D0" w:rsidRPr="00C33B90" w:rsidRDefault="008C23D0" w:rsidP="008E329A">
            <w:pPr>
              <w:numPr>
                <w:ilvl w:val="0"/>
                <w:numId w:val="165"/>
              </w:numPr>
              <w:ind w:firstLine="375"/>
              <w:contextualSpacing/>
              <w:jc w:val="both"/>
              <w:rPr>
                <w:rFonts w:ascii="GHEA Mariam" w:hAnsi="GHEA Mariam"/>
                <w:b/>
                <w:lang w:eastAsia="en-US"/>
              </w:rPr>
            </w:pPr>
            <w:r w:rsidRPr="00C33B90">
              <w:rPr>
                <w:rFonts w:ascii="GHEA Mariam" w:hAnsi="GHEA Mariam"/>
                <w:b/>
                <w:lang w:eastAsia="en-US"/>
              </w:rPr>
              <w:t>Կարգավորման առարկան</w:t>
            </w:r>
          </w:p>
          <w:p w:rsidR="008C23D0" w:rsidRPr="00C33B90" w:rsidRDefault="008C23D0" w:rsidP="00AD5E2E">
            <w:pPr>
              <w:shd w:val="clear" w:color="auto" w:fill="FFFFFF"/>
              <w:ind w:firstLine="375"/>
              <w:jc w:val="both"/>
              <w:rPr>
                <w:rFonts w:ascii="GHEA Mariam" w:hAnsi="GHEA Mariam"/>
                <w:lang w:eastAsia="en-US"/>
              </w:rPr>
            </w:pPr>
            <w:r w:rsidRPr="00C33B90">
              <w:rPr>
                <w:rFonts w:ascii="GHEA Mariam" w:hAnsi="GHEA Mariam" w:cs="Sylfaen"/>
                <w:lang w:eastAsia="en-US"/>
              </w:rPr>
              <w:t>Ընտանիքում</w:t>
            </w:r>
            <w:r w:rsidRPr="00C33B90">
              <w:rPr>
                <w:rFonts w:ascii="GHEA Mariam" w:hAnsi="GHEA Mariam"/>
                <w:lang w:eastAsia="en-US"/>
              </w:rPr>
              <w:t xml:space="preserve"> </w:t>
            </w:r>
            <w:r w:rsidRPr="00C33B90">
              <w:rPr>
                <w:rFonts w:ascii="GHEA Mariam" w:hAnsi="GHEA Mariam" w:cs="Sylfaen"/>
                <w:lang w:eastAsia="en-US"/>
              </w:rPr>
              <w:t>բռնության</w:t>
            </w:r>
            <w:r w:rsidRPr="00C33B90">
              <w:rPr>
                <w:rFonts w:ascii="GHEA Mariam" w:hAnsi="GHEA Mariam"/>
                <w:lang w:eastAsia="en-US"/>
              </w:rPr>
              <w:t xml:space="preserve"> </w:t>
            </w:r>
            <w:r w:rsidRPr="00C33B90">
              <w:rPr>
                <w:rFonts w:ascii="GHEA Mariam" w:hAnsi="GHEA Mariam" w:cs="Sylfaen"/>
                <w:lang w:eastAsia="en-US"/>
              </w:rPr>
              <w:t xml:space="preserve">ենթարկված անձանց </w:t>
            </w:r>
            <w:r w:rsidRPr="00C33B90">
              <w:rPr>
                <w:rFonts w:ascii="GHEA Mariam" w:hAnsi="GHEA Mariam"/>
                <w:bCs/>
                <w:color w:val="000000"/>
                <w:shd w:val="clear" w:color="auto" w:fill="FFFFFF"/>
                <w:lang w:eastAsia="en-US"/>
              </w:rPr>
              <w:t>անվտանգ միջավայրով, ինչպես նաև օրեսդրությամբ սահմանված սոցիալական այլ ծառայությունների տրամադրման ապահովման համար նախադրյալների ստեղծումն է:</w:t>
            </w:r>
          </w:p>
          <w:p w:rsidR="008C23D0" w:rsidRPr="00C33B90" w:rsidRDefault="008C23D0" w:rsidP="008E329A">
            <w:pPr>
              <w:numPr>
                <w:ilvl w:val="0"/>
                <w:numId w:val="165"/>
              </w:numPr>
              <w:ind w:firstLine="375"/>
              <w:contextualSpacing/>
              <w:jc w:val="both"/>
              <w:rPr>
                <w:rFonts w:ascii="GHEA Mariam" w:hAnsi="GHEA Mariam"/>
                <w:b/>
                <w:lang w:eastAsia="en-US"/>
              </w:rPr>
            </w:pPr>
            <w:r w:rsidRPr="00C33B90">
              <w:rPr>
                <w:rFonts w:ascii="GHEA Mariam" w:hAnsi="GHEA Mariam"/>
                <w:b/>
                <w:lang w:eastAsia="en-US"/>
              </w:rPr>
              <w:t>Միջոցառման իրակացումից ակնկալվող արդյունքը</w:t>
            </w:r>
          </w:p>
          <w:p w:rsidR="008C23D0" w:rsidRPr="00C33B90" w:rsidRDefault="008C23D0" w:rsidP="00AD5E2E">
            <w:pPr>
              <w:jc w:val="both"/>
              <w:rPr>
                <w:rFonts w:ascii="GHEA Mariam" w:hAnsi="GHEA Mariam"/>
                <w:caps/>
                <w:lang w:val="hy-AM"/>
              </w:rPr>
            </w:pPr>
            <w:r w:rsidRPr="00C33B90">
              <w:rPr>
                <w:rFonts w:ascii="GHEA Mariam" w:hAnsi="GHEA Mariam" w:cs="Sylfaen"/>
                <w:lang w:eastAsia="en-US"/>
              </w:rPr>
              <w:t>Կապահովվի ընտանիքում</w:t>
            </w:r>
            <w:r w:rsidRPr="00C33B90">
              <w:rPr>
                <w:rFonts w:ascii="GHEA Mariam" w:hAnsi="GHEA Mariam"/>
                <w:lang w:eastAsia="en-US"/>
              </w:rPr>
              <w:t xml:space="preserve"> </w:t>
            </w:r>
            <w:r w:rsidRPr="00C33B90">
              <w:rPr>
                <w:rFonts w:ascii="GHEA Mariam" w:hAnsi="GHEA Mariam" w:cs="Sylfaen"/>
                <w:lang w:eastAsia="en-US"/>
              </w:rPr>
              <w:t>բռնության</w:t>
            </w:r>
            <w:r w:rsidRPr="00C33B90">
              <w:rPr>
                <w:rFonts w:ascii="GHEA Mariam" w:hAnsi="GHEA Mariam"/>
                <w:lang w:eastAsia="en-US"/>
              </w:rPr>
              <w:t xml:space="preserve"> </w:t>
            </w:r>
            <w:r w:rsidRPr="00C33B90">
              <w:rPr>
                <w:rFonts w:ascii="GHEA Mariam" w:hAnsi="GHEA Mariam" w:cs="Sylfaen"/>
                <w:lang w:eastAsia="en-US"/>
              </w:rPr>
              <w:t xml:space="preserve">ենթարկված անձանց </w:t>
            </w:r>
            <w:r w:rsidRPr="00C33B90">
              <w:rPr>
                <w:rFonts w:ascii="GHEA Mariam" w:hAnsi="GHEA Mariam"/>
                <w:bCs/>
                <w:color w:val="000000"/>
                <w:shd w:val="clear" w:color="auto" w:fill="FFFFFF"/>
                <w:lang w:eastAsia="en-US"/>
              </w:rPr>
              <w:t>անվտանգ միջավայրի, ինչպես նաև օրեսդրությամբ սահմանված սոցիալական այլ ծառայությունների տրամադրման, ինչպես նաև ՀՀ օրենսդրութմաբ և միջազգային պայմանգրերով ամրագրված դրույթների կատարումը:</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22</w:t>
            </w:r>
          </w:p>
        </w:tc>
        <w:tc>
          <w:tcPr>
            <w:tcW w:w="10632" w:type="dxa"/>
          </w:tcPr>
          <w:p w:rsidR="008C23D0" w:rsidRPr="00C33B90" w:rsidRDefault="008C23D0" w:rsidP="00AD5E2E">
            <w:pPr>
              <w:shd w:val="clear" w:color="auto" w:fill="FFFFFF"/>
              <w:tabs>
                <w:tab w:val="left" w:pos="0"/>
                <w:tab w:val="left" w:pos="90"/>
                <w:tab w:val="left" w:pos="1080"/>
                <w:tab w:val="left" w:pos="1260"/>
              </w:tabs>
              <w:jc w:val="center"/>
              <w:rPr>
                <w:rFonts w:ascii="GHEA Mariam" w:hAnsi="GHEA Mariam"/>
                <w:b/>
                <w:color w:val="000000"/>
                <w:u w:val="single"/>
                <w:lang w:val="hy-AM" w:eastAsia="en-US"/>
              </w:rPr>
            </w:pPr>
            <w:r w:rsidRPr="00C33B90">
              <w:rPr>
                <w:rFonts w:ascii="GHEA Mariam" w:hAnsi="GHEA Mariam"/>
                <w:b/>
                <w:color w:val="000000"/>
                <w:u w:val="single"/>
                <w:lang w:val="hy-AM" w:eastAsia="en-US"/>
              </w:rPr>
              <w:t>Երեխաներին ցերեկային ժամերին  տրամադրվող այլընտրանքային ծառայությունների ընդլայնում</w:t>
            </w:r>
          </w:p>
          <w:p w:rsidR="008C23D0" w:rsidRPr="00C33B90" w:rsidRDefault="008C23D0" w:rsidP="00AD5E2E">
            <w:pPr>
              <w:rPr>
                <w:rFonts w:ascii="GHEA Mariam" w:hAnsi="GHEA Mariam"/>
                <w:lang w:eastAsia="en-US"/>
              </w:rPr>
            </w:pPr>
          </w:p>
          <w:p w:rsidR="008C23D0" w:rsidRPr="00C33B90" w:rsidRDefault="008C23D0" w:rsidP="008E329A">
            <w:pPr>
              <w:numPr>
                <w:ilvl w:val="0"/>
                <w:numId w:val="166"/>
              </w:numPr>
              <w:contextualSpacing/>
              <w:rPr>
                <w:rFonts w:ascii="GHEA Mariam" w:hAnsi="GHEA Mariam"/>
                <w:b/>
                <w:lang w:eastAsia="en-US"/>
              </w:rPr>
            </w:pPr>
            <w:r w:rsidRPr="00C33B90">
              <w:rPr>
                <w:rFonts w:ascii="GHEA Mariam" w:hAnsi="GHEA Mariam"/>
                <w:b/>
                <w:lang w:eastAsia="en-US"/>
              </w:rPr>
              <w:t>Միջոցառման իրակացման անհրաժեշտությունը և նպատակը</w:t>
            </w:r>
          </w:p>
          <w:p w:rsidR="008C23D0" w:rsidRPr="00C33B90" w:rsidRDefault="008C23D0" w:rsidP="00AD5E2E">
            <w:pPr>
              <w:ind w:firstLine="450"/>
              <w:jc w:val="both"/>
              <w:rPr>
                <w:rFonts w:ascii="GHEA Mariam" w:hAnsi="GHEA Mariam"/>
                <w:lang w:eastAsia="en-US"/>
              </w:rPr>
            </w:pPr>
            <w:r w:rsidRPr="00C33B90">
              <w:rPr>
                <w:rFonts w:ascii="GHEA Mariam" w:hAnsi="GHEA Mariam"/>
                <w:lang w:eastAsia="en-US"/>
              </w:rPr>
              <w:t>Սույն միջոցառումը պայմանավորված է ՀՀ կառավարության 2018 թվականի հունիսի 1-ի N 581-Ա որոշմամբ հաստատված 5.2 կետի,</w:t>
            </w:r>
            <w:r w:rsidRPr="00C33B90">
              <w:rPr>
                <w:rFonts w:ascii="GHEA Mariam" w:hAnsi="GHEA Mariam" w:cs="Sylfaen"/>
                <w:lang w:eastAsia="en-US"/>
              </w:rPr>
              <w:t xml:space="preserve"> ՀՀ կառավարության 2018 թվականի հունվարի 11-ի N 275-Ն որոշմամբ հաստատված ՀՀ</w:t>
            </w:r>
            <w:r w:rsidRPr="00C33B90">
              <w:rPr>
                <w:rFonts w:ascii="GHEA Mariam" w:hAnsi="GHEA Mariam" w:cs="Times Armenian"/>
                <w:lang w:val="af-ZA" w:eastAsia="en-US"/>
              </w:rPr>
              <w:t xml:space="preserve"> </w:t>
            </w:r>
            <w:r w:rsidRPr="00C33B90">
              <w:rPr>
                <w:rFonts w:ascii="GHEA Mariam" w:hAnsi="GHEA Mariam" w:cs="Sylfaen"/>
                <w:lang w:eastAsia="en-US"/>
              </w:rPr>
              <w:t>կառավարության</w:t>
            </w:r>
            <w:r w:rsidRPr="00C33B90">
              <w:rPr>
                <w:rFonts w:ascii="GHEA Mariam" w:hAnsi="GHEA Mariam" w:cs="Times Armenian"/>
                <w:lang w:val="af-ZA" w:eastAsia="en-US"/>
              </w:rPr>
              <w:t xml:space="preserve"> 201</w:t>
            </w:r>
            <w:r w:rsidRPr="00C33B90">
              <w:rPr>
                <w:rFonts w:ascii="GHEA Mariam" w:hAnsi="GHEA Mariam" w:cs="Times Armenian"/>
                <w:lang w:eastAsia="en-US"/>
              </w:rPr>
              <w:t>8</w:t>
            </w:r>
            <w:r w:rsidRPr="00C33B90">
              <w:rPr>
                <w:rFonts w:ascii="GHEA Mariam" w:hAnsi="GHEA Mariam" w:cs="Times Armenian"/>
                <w:lang w:val="af-ZA" w:eastAsia="en-US"/>
              </w:rPr>
              <w:t xml:space="preserve"> </w:t>
            </w:r>
            <w:r w:rsidRPr="00C33B90">
              <w:rPr>
                <w:rFonts w:ascii="GHEA Mariam" w:hAnsi="GHEA Mariam" w:cs="Sylfaen"/>
                <w:lang w:eastAsia="en-US"/>
              </w:rPr>
              <w:t>թվականի</w:t>
            </w:r>
            <w:r w:rsidRPr="00C33B90">
              <w:rPr>
                <w:rFonts w:ascii="GHEA Mariam" w:hAnsi="GHEA Mariam" w:cs="Sylfaen"/>
                <w:lang w:val="af-ZA" w:eastAsia="en-US"/>
              </w:rPr>
              <w:t xml:space="preserve"> </w:t>
            </w:r>
            <w:r w:rsidRPr="00C33B90">
              <w:rPr>
                <w:rFonts w:ascii="GHEA Mariam" w:hAnsi="GHEA Mariam" w:cs="Sylfaen"/>
                <w:lang w:eastAsia="en-US"/>
              </w:rPr>
              <w:t>գերակա</w:t>
            </w:r>
            <w:r w:rsidRPr="00C33B90">
              <w:rPr>
                <w:rFonts w:ascii="GHEA Mariam" w:hAnsi="GHEA Mariam" w:cs="Sylfaen"/>
                <w:lang w:val="af-ZA" w:eastAsia="en-US"/>
              </w:rPr>
              <w:t xml:space="preserve"> </w:t>
            </w:r>
            <w:r w:rsidRPr="00C33B90">
              <w:rPr>
                <w:rFonts w:ascii="GHEA Mariam" w:hAnsi="GHEA Mariam" w:cs="Sylfaen"/>
                <w:lang w:eastAsia="en-US"/>
              </w:rPr>
              <w:t xml:space="preserve">խնդիրների N </w:t>
            </w:r>
            <w:r w:rsidRPr="00C33B90">
              <w:rPr>
                <w:rFonts w:ascii="GHEA Mariam" w:hAnsi="GHEA Mariam"/>
                <w:color w:val="000000"/>
                <w:spacing w:val="-4"/>
                <w:lang w:eastAsia="en-US"/>
              </w:rPr>
              <w:t xml:space="preserve">2 հավելվածի, 152-րդ կետի և </w:t>
            </w:r>
            <w:r w:rsidRPr="00C33B90">
              <w:rPr>
                <w:rFonts w:ascii="GHEA Mariam" w:hAnsi="GHEA Mariam" w:cs="Sylfaen"/>
                <w:lang w:eastAsia="en-US"/>
              </w:rPr>
              <w:t xml:space="preserve"> </w:t>
            </w:r>
            <w:r w:rsidRPr="00C33B90">
              <w:rPr>
                <w:rFonts w:ascii="GHEA Mariam" w:hAnsi="GHEA Mariam" w:cs="Tahoma"/>
                <w:lang w:eastAsia="en-US"/>
              </w:rPr>
              <w:t>Հայաստանի</w:t>
            </w:r>
            <w:r w:rsidRPr="00C33B90">
              <w:rPr>
                <w:rFonts w:ascii="GHEA Mariam" w:hAnsi="GHEA Mariam" w:cs="Arial Armenian"/>
                <w:lang w:eastAsia="en-US"/>
              </w:rPr>
              <w:t xml:space="preserve"> Հ</w:t>
            </w:r>
            <w:r w:rsidRPr="00C33B90">
              <w:rPr>
                <w:rFonts w:ascii="GHEA Mariam" w:hAnsi="GHEA Mariam" w:cs="Tahoma"/>
                <w:lang w:eastAsia="en-US"/>
              </w:rPr>
              <w:t>անրապետության</w:t>
            </w:r>
            <w:r w:rsidRPr="00C33B90">
              <w:rPr>
                <w:rFonts w:ascii="GHEA Mariam" w:hAnsi="GHEA Mariam"/>
                <w:spacing w:val="-6"/>
                <w:lang w:val="hy-AM" w:eastAsia="en-US"/>
              </w:rPr>
              <w:t xml:space="preserve"> կառավարության 2016թ. սեպտեմբերի 15-ի </w:t>
            </w:r>
            <w:r w:rsidRPr="00C33B90">
              <w:rPr>
                <w:rFonts w:ascii="GHEA Mariam" w:hAnsi="GHEA Mariam"/>
                <w:spacing w:val="-6"/>
                <w:lang w:eastAsia="en-US"/>
              </w:rPr>
              <w:t>«</w:t>
            </w:r>
            <w:r w:rsidRPr="00C33B90">
              <w:rPr>
                <w:rFonts w:ascii="GHEA Mariam" w:hAnsi="GHEA Mariam" w:cs="Tahoma"/>
                <w:lang w:eastAsia="en-US"/>
              </w:rPr>
              <w:t>Հայաստանի</w:t>
            </w:r>
            <w:r w:rsidRPr="00C33B90">
              <w:rPr>
                <w:rFonts w:ascii="GHEA Mariam" w:hAnsi="GHEA Mariam" w:cs="Arial Armenian"/>
                <w:lang w:eastAsia="en-US"/>
              </w:rPr>
              <w:t xml:space="preserve"> Հ</w:t>
            </w:r>
            <w:r w:rsidRPr="00C33B90">
              <w:rPr>
                <w:rFonts w:ascii="GHEA Mariam" w:hAnsi="GHEA Mariam" w:cs="Tahoma"/>
                <w:lang w:eastAsia="en-US"/>
              </w:rPr>
              <w:t>անրապետությունում</w:t>
            </w:r>
            <w:r w:rsidRPr="00C33B90">
              <w:rPr>
                <w:rFonts w:ascii="GHEA Mariam" w:hAnsi="GHEA Mariam" w:cs="Arial Armenian"/>
                <w:lang w:eastAsia="en-US"/>
              </w:rPr>
              <w:t xml:space="preserve"> </w:t>
            </w:r>
            <w:r w:rsidRPr="00C33B90">
              <w:rPr>
                <w:rFonts w:ascii="GHEA Mariam" w:hAnsi="GHEA Mariam" w:cs="Tahoma"/>
                <w:lang w:eastAsia="en-US"/>
              </w:rPr>
              <w:t>կյանքի</w:t>
            </w:r>
            <w:r w:rsidRPr="00C33B90">
              <w:rPr>
                <w:rFonts w:ascii="GHEA Mariam" w:hAnsi="GHEA Mariam" w:cs="Arial Armenian"/>
                <w:lang w:eastAsia="en-US"/>
              </w:rPr>
              <w:t xml:space="preserve"> </w:t>
            </w:r>
            <w:r w:rsidRPr="00C33B90">
              <w:rPr>
                <w:rFonts w:ascii="GHEA Mariam" w:hAnsi="GHEA Mariam" w:cs="Tahoma"/>
                <w:lang w:eastAsia="en-US"/>
              </w:rPr>
              <w:t>դժվարին</w:t>
            </w:r>
            <w:r w:rsidRPr="00C33B90">
              <w:rPr>
                <w:rFonts w:ascii="GHEA Mariam" w:hAnsi="GHEA Mariam" w:cs="Arial Armenian"/>
                <w:lang w:eastAsia="en-US"/>
              </w:rPr>
              <w:t xml:space="preserve"> </w:t>
            </w:r>
            <w:r w:rsidRPr="00C33B90">
              <w:rPr>
                <w:rFonts w:ascii="GHEA Mariam" w:hAnsi="GHEA Mariam" w:cs="Tahoma"/>
                <w:lang w:eastAsia="en-US"/>
              </w:rPr>
              <w:t>իրավիճակում հայտնված երեխաների</w:t>
            </w:r>
            <w:r w:rsidRPr="00C33B90">
              <w:rPr>
                <w:rFonts w:ascii="GHEA Mariam" w:hAnsi="GHEA Mariam" w:cs="Arial Armenian"/>
                <w:lang w:eastAsia="en-US"/>
              </w:rPr>
              <w:t xml:space="preserve"> </w:t>
            </w:r>
            <w:r w:rsidRPr="00C33B90">
              <w:rPr>
                <w:rFonts w:ascii="GHEA Mariam" w:hAnsi="GHEA Mariam" w:cs="Tahoma"/>
                <w:lang w:eastAsia="en-US"/>
              </w:rPr>
              <w:t>խնամքի այլընտրանքային ծառայությունների</w:t>
            </w:r>
            <w:r w:rsidRPr="00C33B90">
              <w:rPr>
                <w:rFonts w:ascii="GHEA Mariam" w:hAnsi="GHEA Mariam" w:cs="Arial Armenian"/>
                <w:lang w:eastAsia="en-US"/>
              </w:rPr>
              <w:t xml:space="preserve"> </w:t>
            </w:r>
            <w:r w:rsidRPr="00C33B90">
              <w:rPr>
                <w:rFonts w:ascii="GHEA Mariam" w:hAnsi="GHEA Mariam" w:cs="Tahoma"/>
                <w:lang w:eastAsia="en-US"/>
              </w:rPr>
              <w:t>համակարգի</w:t>
            </w:r>
            <w:r w:rsidRPr="00C33B90">
              <w:rPr>
                <w:rFonts w:ascii="GHEA Mariam" w:hAnsi="GHEA Mariam" w:cs="Arial Armenian"/>
                <w:lang w:eastAsia="en-US"/>
              </w:rPr>
              <w:t xml:space="preserve"> </w:t>
            </w:r>
            <w:r w:rsidRPr="00C33B90">
              <w:rPr>
                <w:rFonts w:ascii="GHEA Mariam" w:hAnsi="GHEA Mariam" w:cs="Tahoma"/>
                <w:lang w:eastAsia="en-US"/>
              </w:rPr>
              <w:t>զարգացման</w:t>
            </w:r>
            <w:r w:rsidRPr="00C33B90">
              <w:rPr>
                <w:rFonts w:ascii="GHEA Mariam" w:hAnsi="GHEA Mariam" w:cs="Arial Armenian"/>
                <w:lang w:eastAsia="en-US"/>
              </w:rPr>
              <w:t xml:space="preserve"> </w:t>
            </w:r>
            <w:r w:rsidRPr="00C33B90">
              <w:rPr>
                <w:rFonts w:ascii="GHEA Mariam" w:hAnsi="GHEA Mariam" w:cs="Tahoma"/>
                <w:lang w:eastAsia="en-US"/>
              </w:rPr>
              <w:t>հայեցակարգի</w:t>
            </w:r>
            <w:r w:rsidRPr="00C33B90">
              <w:rPr>
                <w:rFonts w:ascii="GHEA Mariam" w:hAnsi="GHEA Mariam" w:cs="Arial Armenian"/>
                <w:lang w:eastAsia="en-US"/>
              </w:rPr>
              <w:t xml:space="preserve"> </w:t>
            </w:r>
            <w:r w:rsidRPr="00C33B90">
              <w:rPr>
                <w:rFonts w:ascii="GHEA Mariam" w:hAnsi="GHEA Mariam" w:cs="Tahoma"/>
                <w:lang w:eastAsia="en-US"/>
              </w:rPr>
              <w:t>կատարումն</w:t>
            </w:r>
            <w:r w:rsidRPr="00C33B90">
              <w:rPr>
                <w:rFonts w:ascii="GHEA Mariam" w:hAnsi="GHEA Mariam" w:cs="Arial Armenian"/>
                <w:lang w:eastAsia="en-US"/>
              </w:rPr>
              <w:t xml:space="preserve"> </w:t>
            </w:r>
            <w:r w:rsidRPr="00C33B90">
              <w:rPr>
                <w:rFonts w:ascii="GHEA Mariam" w:hAnsi="GHEA Mariam" w:cs="Tahoma"/>
                <w:lang w:eastAsia="en-US"/>
              </w:rPr>
              <w:t>ապահովող միջոցառումների</w:t>
            </w:r>
            <w:r w:rsidRPr="00C33B90">
              <w:rPr>
                <w:rFonts w:ascii="GHEA Mariam" w:hAnsi="GHEA Mariam" w:cs="Arial Armenian"/>
                <w:lang w:eastAsia="en-US"/>
              </w:rPr>
              <w:t xml:space="preserve"> </w:t>
            </w:r>
            <w:r w:rsidRPr="00C33B90">
              <w:rPr>
                <w:rFonts w:ascii="GHEA Mariam" w:hAnsi="GHEA Mariam" w:cs="Tahoma"/>
                <w:lang w:eastAsia="en-US"/>
              </w:rPr>
              <w:t>ծրագրին հավանություն</w:t>
            </w:r>
            <w:r w:rsidRPr="00C33B90">
              <w:rPr>
                <w:rFonts w:ascii="GHEA Mariam" w:hAnsi="GHEA Mariam" w:cs="Arial Armenian"/>
                <w:lang w:eastAsia="en-US"/>
              </w:rPr>
              <w:t xml:space="preserve"> </w:t>
            </w:r>
            <w:r w:rsidRPr="00C33B90">
              <w:rPr>
                <w:rFonts w:ascii="GHEA Mariam" w:hAnsi="GHEA Mariam" w:cs="Tahoma"/>
                <w:lang w:eastAsia="en-US"/>
              </w:rPr>
              <w:t>տալու</w:t>
            </w:r>
            <w:r w:rsidRPr="00C33B90">
              <w:rPr>
                <w:rFonts w:ascii="GHEA Mariam" w:hAnsi="GHEA Mariam" w:cs="Arial Armenian"/>
                <w:lang w:eastAsia="en-US"/>
              </w:rPr>
              <w:t xml:space="preserve"> </w:t>
            </w:r>
            <w:r w:rsidRPr="00C33B90">
              <w:rPr>
                <w:rFonts w:ascii="GHEA Mariam" w:hAnsi="GHEA Mariam" w:cs="Tahoma"/>
                <w:lang w:eastAsia="en-US"/>
              </w:rPr>
              <w:t xml:space="preserve">մասին» </w:t>
            </w:r>
            <w:r w:rsidRPr="00C33B90">
              <w:rPr>
                <w:rFonts w:ascii="GHEA Mariam" w:hAnsi="GHEA Mariam"/>
                <w:spacing w:val="-6"/>
                <w:lang w:val="hy-AM" w:eastAsia="en-US"/>
              </w:rPr>
              <w:t>N</w:t>
            </w:r>
            <w:r w:rsidRPr="00C33B90">
              <w:rPr>
                <w:rFonts w:ascii="GHEA Mariam" w:hAnsi="GHEA Mariam"/>
                <w:spacing w:val="-6"/>
                <w:lang w:eastAsia="en-US"/>
              </w:rPr>
              <w:t xml:space="preserve"> </w:t>
            </w:r>
            <w:r w:rsidRPr="00C33B90">
              <w:rPr>
                <w:rFonts w:ascii="GHEA Mariam" w:hAnsi="GHEA Mariam"/>
                <w:spacing w:val="-6"/>
                <w:lang w:val="hy-AM" w:eastAsia="en-US"/>
              </w:rPr>
              <w:t>36 արձանագրային որոշման հավելվածի 1.2 կետ</w:t>
            </w:r>
            <w:r w:rsidRPr="00C33B90">
              <w:rPr>
                <w:rFonts w:ascii="GHEA Mariam" w:hAnsi="GHEA Mariam"/>
                <w:spacing w:val="-6"/>
                <w:lang w:eastAsia="en-US"/>
              </w:rPr>
              <w:t>ի կատարման անհրաժեշտությամբ:</w:t>
            </w:r>
          </w:p>
          <w:p w:rsidR="008C23D0" w:rsidRPr="00C33B90" w:rsidRDefault="008C23D0" w:rsidP="00AD5E2E">
            <w:pPr>
              <w:shd w:val="clear" w:color="auto" w:fill="FFFFFF"/>
              <w:tabs>
                <w:tab w:val="left" w:pos="-90"/>
              </w:tabs>
              <w:ind w:right="202"/>
              <w:jc w:val="both"/>
              <w:rPr>
                <w:rFonts w:ascii="GHEA Mariam" w:hAnsi="GHEA Mariam"/>
                <w:lang w:val="fr-FR"/>
              </w:rPr>
            </w:pPr>
            <w:r w:rsidRPr="00C33B90">
              <w:rPr>
                <w:rFonts w:ascii="GHEA Mariam" w:hAnsi="GHEA Mariam" w:cs="Sylfaen"/>
                <w:lang w:val="fr-FR"/>
              </w:rPr>
              <w:tab/>
              <w:t>Միջոցառման նպատակը ե</w:t>
            </w:r>
            <w:r w:rsidRPr="00C33B90">
              <w:rPr>
                <w:rFonts w:ascii="GHEA Mariam" w:hAnsi="GHEA Mariam"/>
                <w:iCs/>
                <w:lang w:val="et-EE" w:eastAsia="en-GB"/>
              </w:rPr>
              <w:t xml:space="preserve">րեխայի ընտանիքում ապրելու իրավունքի իրացումն է, շուրջօրյա հաստատություններից երեխաներին կենսաբանական ընտանիք վերադարձնելը </w:t>
            </w:r>
            <w:r w:rsidRPr="00C33B90">
              <w:rPr>
                <w:rFonts w:ascii="GHEA Mariam" w:hAnsi="GHEA Mariam"/>
                <w:lang w:val="ru-RU"/>
              </w:rPr>
              <w:t>և</w:t>
            </w:r>
            <w:r w:rsidRPr="00C33B90">
              <w:rPr>
                <w:rFonts w:ascii="GHEA Mariam" w:hAnsi="GHEA Mariam"/>
                <w:lang w:val="fr-FR"/>
              </w:rPr>
              <w:t xml:space="preserve"> </w:t>
            </w:r>
            <w:r w:rsidRPr="00C33B90">
              <w:rPr>
                <w:rFonts w:ascii="GHEA Mariam" w:hAnsi="GHEA Mariam"/>
                <w:lang w:val="ru-RU"/>
              </w:rPr>
              <w:t>այլընտրանքային</w:t>
            </w:r>
            <w:r w:rsidRPr="00C33B90">
              <w:rPr>
                <w:rFonts w:ascii="GHEA Mariam" w:hAnsi="GHEA Mariam"/>
                <w:lang w:val="fr-FR"/>
              </w:rPr>
              <w:t xml:space="preserve"> </w:t>
            </w:r>
            <w:r w:rsidRPr="00C33B90">
              <w:rPr>
                <w:rFonts w:ascii="GHEA Mariam" w:hAnsi="GHEA Mariam"/>
                <w:lang w:val="ru-RU"/>
              </w:rPr>
              <w:t>ծառայությունների</w:t>
            </w:r>
            <w:r w:rsidRPr="00C33B90">
              <w:rPr>
                <w:rFonts w:ascii="GHEA Mariam" w:hAnsi="GHEA Mariam"/>
                <w:lang w:val="fr-FR"/>
              </w:rPr>
              <w:t xml:space="preserve"> </w:t>
            </w:r>
            <w:r w:rsidRPr="00C33B90">
              <w:rPr>
                <w:rFonts w:ascii="GHEA Mariam" w:hAnsi="GHEA Mariam"/>
                <w:lang w:val="ru-RU"/>
              </w:rPr>
              <w:t>ցանցի</w:t>
            </w:r>
            <w:r w:rsidRPr="00C33B90">
              <w:rPr>
                <w:rFonts w:ascii="GHEA Mariam" w:hAnsi="GHEA Mariam"/>
                <w:lang w:val="fr-FR"/>
              </w:rPr>
              <w:t xml:space="preserve"> </w:t>
            </w:r>
            <w:r w:rsidRPr="00C33B90">
              <w:rPr>
                <w:rFonts w:ascii="GHEA Mariam" w:hAnsi="GHEA Mariam"/>
                <w:lang w:val="ru-RU"/>
              </w:rPr>
              <w:t>ընդլայ</w:t>
            </w:r>
            <w:r w:rsidRPr="00C33B90">
              <w:rPr>
                <w:rFonts w:ascii="GHEA Mariam" w:hAnsi="GHEA Mariam"/>
              </w:rPr>
              <w:t>նումը</w:t>
            </w:r>
            <w:r w:rsidRPr="00C33B90">
              <w:rPr>
                <w:rFonts w:ascii="GHEA Mariam" w:hAnsi="GHEA Mariam"/>
                <w:lang w:val="fr-FR"/>
              </w:rPr>
              <w:t>:</w:t>
            </w:r>
          </w:p>
          <w:p w:rsidR="008C23D0" w:rsidRPr="00C33B90" w:rsidRDefault="008C23D0" w:rsidP="00AD5E2E">
            <w:pPr>
              <w:shd w:val="clear" w:color="auto" w:fill="FFFFFF"/>
              <w:tabs>
                <w:tab w:val="left" w:pos="-90"/>
              </w:tabs>
              <w:ind w:right="202" w:firstLine="304"/>
              <w:jc w:val="both"/>
              <w:rPr>
                <w:rFonts w:ascii="GHEA Mariam" w:hAnsi="GHEA Mariam"/>
                <w:lang w:val="fr-FR"/>
              </w:rPr>
            </w:pPr>
          </w:p>
          <w:p w:rsidR="008C23D0" w:rsidRPr="00C33B90" w:rsidRDefault="008C23D0" w:rsidP="00AD5E2E">
            <w:pPr>
              <w:ind w:firstLine="304"/>
              <w:rPr>
                <w:rFonts w:ascii="GHEA Mariam" w:hAnsi="GHEA Mariam"/>
                <w:b/>
                <w:lang w:val="fr-FR" w:eastAsia="en-US"/>
              </w:rPr>
            </w:pPr>
            <w:r w:rsidRPr="00C33B90">
              <w:rPr>
                <w:rFonts w:ascii="GHEA Mariam" w:hAnsi="GHEA Mariam"/>
                <w:b/>
                <w:lang w:val="fr-FR" w:eastAsia="en-US"/>
              </w:rPr>
              <w:t xml:space="preserve"> 1.1  </w:t>
            </w:r>
            <w:r w:rsidRPr="00C33B90">
              <w:rPr>
                <w:rFonts w:ascii="GHEA Mariam" w:hAnsi="GHEA Mariam"/>
                <w:b/>
                <w:lang w:eastAsia="en-US"/>
              </w:rPr>
              <w:t>Կարգավորման</w:t>
            </w:r>
            <w:r w:rsidRPr="00C33B90">
              <w:rPr>
                <w:rFonts w:ascii="GHEA Mariam" w:hAnsi="GHEA Mariam"/>
                <w:b/>
                <w:lang w:val="fr-FR" w:eastAsia="en-US"/>
              </w:rPr>
              <w:t xml:space="preserve"> </w:t>
            </w:r>
            <w:r w:rsidRPr="00C33B90">
              <w:rPr>
                <w:rFonts w:ascii="GHEA Mariam" w:hAnsi="GHEA Mariam"/>
                <w:b/>
                <w:lang w:eastAsia="en-US"/>
              </w:rPr>
              <w:t>հարաբերությունների</w:t>
            </w:r>
            <w:r w:rsidRPr="00C33B90">
              <w:rPr>
                <w:rFonts w:ascii="GHEA Mariam" w:hAnsi="GHEA Mariam"/>
                <w:b/>
                <w:lang w:val="fr-FR" w:eastAsia="en-US"/>
              </w:rPr>
              <w:t xml:space="preserve"> </w:t>
            </w:r>
            <w:r w:rsidRPr="00C33B90">
              <w:rPr>
                <w:rFonts w:ascii="GHEA Mariam" w:hAnsi="GHEA Mariam"/>
                <w:b/>
                <w:lang w:eastAsia="en-US"/>
              </w:rPr>
              <w:t>ներկա</w:t>
            </w:r>
            <w:r w:rsidRPr="00C33B90">
              <w:rPr>
                <w:rFonts w:ascii="GHEA Mariam" w:hAnsi="GHEA Mariam"/>
                <w:b/>
                <w:lang w:val="fr-FR" w:eastAsia="en-US"/>
              </w:rPr>
              <w:t xml:space="preserve"> </w:t>
            </w:r>
            <w:r w:rsidRPr="00C33B90">
              <w:rPr>
                <w:rFonts w:ascii="GHEA Mariam" w:hAnsi="GHEA Mariam"/>
                <w:b/>
                <w:lang w:eastAsia="en-US"/>
              </w:rPr>
              <w:t>վիճակը</w:t>
            </w:r>
            <w:r w:rsidRPr="00C33B90">
              <w:rPr>
                <w:rFonts w:ascii="GHEA Mariam" w:hAnsi="GHEA Mariam"/>
                <w:b/>
                <w:lang w:val="fr-FR" w:eastAsia="en-US"/>
              </w:rPr>
              <w:t xml:space="preserve"> </w:t>
            </w:r>
            <w:r w:rsidRPr="00C33B90">
              <w:rPr>
                <w:rFonts w:ascii="GHEA Mariam" w:hAnsi="GHEA Mariam"/>
                <w:b/>
                <w:lang w:eastAsia="en-US"/>
              </w:rPr>
              <w:t>և</w:t>
            </w:r>
            <w:r w:rsidRPr="00C33B90">
              <w:rPr>
                <w:rFonts w:ascii="GHEA Mariam" w:hAnsi="GHEA Mariam"/>
                <w:b/>
                <w:lang w:val="fr-FR" w:eastAsia="en-US"/>
              </w:rPr>
              <w:t xml:space="preserve"> </w:t>
            </w:r>
            <w:r w:rsidRPr="00C33B90">
              <w:rPr>
                <w:rFonts w:ascii="GHEA Mariam" w:hAnsi="GHEA Mariam"/>
                <w:b/>
                <w:lang w:eastAsia="en-US"/>
              </w:rPr>
              <w:t>առկա</w:t>
            </w:r>
            <w:r w:rsidRPr="00C33B90">
              <w:rPr>
                <w:rFonts w:ascii="GHEA Mariam" w:hAnsi="GHEA Mariam"/>
                <w:b/>
                <w:lang w:val="fr-FR" w:eastAsia="en-US"/>
              </w:rPr>
              <w:t xml:space="preserve"> </w:t>
            </w:r>
            <w:r w:rsidRPr="00C33B90">
              <w:rPr>
                <w:rFonts w:ascii="GHEA Mariam" w:hAnsi="GHEA Mariam"/>
                <w:b/>
                <w:lang w:eastAsia="en-US"/>
              </w:rPr>
              <w:t>խնդիրները</w:t>
            </w:r>
          </w:p>
          <w:p w:rsidR="008C23D0" w:rsidRPr="00C33B90" w:rsidRDefault="008C23D0" w:rsidP="00AD5E2E">
            <w:pPr>
              <w:shd w:val="clear" w:color="auto" w:fill="FFFFFF"/>
              <w:tabs>
                <w:tab w:val="left" w:pos="-90"/>
              </w:tabs>
              <w:ind w:right="202" w:firstLine="304"/>
              <w:jc w:val="both"/>
              <w:rPr>
                <w:rFonts w:ascii="GHEA Mariam" w:hAnsi="GHEA Mariam"/>
                <w:lang w:val="fr-FR"/>
              </w:rPr>
            </w:pPr>
            <w:r w:rsidRPr="00C33B90">
              <w:rPr>
                <w:rFonts w:ascii="GHEA Mariam" w:hAnsi="GHEA Mariam"/>
                <w:iCs/>
                <w:lang w:val="et-EE" w:eastAsia="en-GB"/>
              </w:rPr>
              <w:t xml:space="preserve">Հայաստանի Հանրապետության կառավարության որդեգրած քաղաքականությունն ուղղված է երեխայի խնամքն ու դաստիարակությունն ընտանիքում ապահովելուն` շուրջօրյա հաստատություններից երեխաներին կենսաբանական ընտանիք վերադարձնելուն, խնամակալության, որդեգրման  հանձնելուն, խնամատար </w:t>
            </w:r>
            <w:r w:rsidRPr="00C33B90">
              <w:rPr>
                <w:rFonts w:ascii="GHEA Mariam" w:hAnsi="GHEA Mariam"/>
                <w:iCs/>
                <w:lang w:val="et-EE" w:eastAsia="en-GB"/>
              </w:rPr>
              <w:lastRenderedPageBreak/>
              <w:t>ընտանիքում խնամքը կազմակերպելուն,</w:t>
            </w:r>
            <w:r w:rsidRPr="00C33B90">
              <w:rPr>
                <w:rFonts w:ascii="GHEA Mariam" w:hAnsi="GHEA Mariam"/>
                <w:lang w:val="fr-FR"/>
              </w:rPr>
              <w:t xml:space="preserve"> </w:t>
            </w:r>
            <w:r w:rsidRPr="00C33B90">
              <w:rPr>
                <w:rFonts w:ascii="GHEA Mariam" w:hAnsi="GHEA Mariam"/>
                <w:lang w:val="ru-RU"/>
              </w:rPr>
              <w:t>ինչպես</w:t>
            </w:r>
            <w:r w:rsidRPr="00C33B90">
              <w:rPr>
                <w:rFonts w:ascii="GHEA Mariam" w:hAnsi="GHEA Mariam"/>
                <w:lang w:val="fr-FR"/>
              </w:rPr>
              <w:t xml:space="preserve"> </w:t>
            </w:r>
            <w:r w:rsidRPr="00C33B90">
              <w:rPr>
                <w:rFonts w:ascii="GHEA Mariam" w:hAnsi="GHEA Mariam"/>
                <w:lang w:val="ru-RU"/>
              </w:rPr>
              <w:t>նաև</w:t>
            </w:r>
            <w:r w:rsidRPr="00C33B90">
              <w:rPr>
                <w:rFonts w:ascii="GHEA Mariam" w:hAnsi="GHEA Mariam"/>
                <w:lang w:val="fr-FR"/>
              </w:rPr>
              <w:t xml:space="preserve"> </w:t>
            </w:r>
            <w:r w:rsidRPr="00C33B90">
              <w:rPr>
                <w:rFonts w:ascii="GHEA Mariam" w:hAnsi="GHEA Mariam"/>
                <w:lang w:val="ru-RU"/>
              </w:rPr>
              <w:t>հաստատություններում</w:t>
            </w:r>
            <w:r w:rsidRPr="00C33B90">
              <w:rPr>
                <w:rFonts w:ascii="GHEA Mariam" w:hAnsi="GHEA Mariam"/>
                <w:lang w:val="fr-FR"/>
              </w:rPr>
              <w:t xml:space="preserve"> </w:t>
            </w:r>
            <w:r w:rsidRPr="00C33B90">
              <w:rPr>
                <w:rFonts w:ascii="GHEA Mariam" w:hAnsi="GHEA Mariam"/>
                <w:lang w:val="ru-RU"/>
              </w:rPr>
              <w:t>երեխաների</w:t>
            </w:r>
            <w:r w:rsidRPr="00C33B90">
              <w:rPr>
                <w:rFonts w:ascii="GHEA Mariam" w:hAnsi="GHEA Mariam"/>
                <w:lang w:val="fr-FR"/>
              </w:rPr>
              <w:t xml:space="preserve"> </w:t>
            </w:r>
            <w:r w:rsidRPr="00C33B90">
              <w:rPr>
                <w:rFonts w:ascii="GHEA Mariam" w:hAnsi="GHEA Mariam"/>
                <w:lang w:val="ru-RU"/>
              </w:rPr>
              <w:t>թվի</w:t>
            </w:r>
            <w:r w:rsidRPr="00C33B90">
              <w:rPr>
                <w:rFonts w:ascii="GHEA Mariam" w:hAnsi="GHEA Mariam"/>
                <w:lang w:val="fr-FR"/>
              </w:rPr>
              <w:t xml:space="preserve"> </w:t>
            </w:r>
            <w:r w:rsidRPr="00C33B90">
              <w:rPr>
                <w:rFonts w:ascii="GHEA Mariam" w:hAnsi="GHEA Mariam"/>
                <w:lang w:val="ru-RU"/>
              </w:rPr>
              <w:t>նվազեց</w:t>
            </w:r>
            <w:r w:rsidRPr="00C33B90">
              <w:rPr>
                <w:rFonts w:ascii="GHEA Mariam" w:hAnsi="GHEA Mariam"/>
              </w:rPr>
              <w:t>մանը</w:t>
            </w:r>
            <w:r w:rsidRPr="00C33B90">
              <w:rPr>
                <w:rFonts w:ascii="GHEA Mariam" w:hAnsi="GHEA Mariam"/>
                <w:lang w:val="fr-FR"/>
              </w:rPr>
              <w:t xml:space="preserve">, </w:t>
            </w:r>
            <w:r w:rsidRPr="00C33B90">
              <w:rPr>
                <w:rFonts w:ascii="GHEA Mariam" w:hAnsi="GHEA Mariam"/>
                <w:lang w:val="ru-RU"/>
              </w:rPr>
              <w:t>այլընտրանքային</w:t>
            </w:r>
            <w:r w:rsidRPr="00C33B90">
              <w:rPr>
                <w:rFonts w:ascii="GHEA Mariam" w:hAnsi="GHEA Mariam"/>
                <w:lang w:val="fr-FR"/>
              </w:rPr>
              <w:t xml:space="preserve"> </w:t>
            </w:r>
            <w:r w:rsidRPr="00C33B90">
              <w:rPr>
                <w:rFonts w:ascii="GHEA Mariam" w:hAnsi="GHEA Mariam"/>
                <w:lang w:val="ru-RU"/>
              </w:rPr>
              <w:t>ծառայությունների</w:t>
            </w:r>
            <w:r w:rsidRPr="00C33B90">
              <w:rPr>
                <w:rFonts w:ascii="GHEA Mariam" w:hAnsi="GHEA Mariam"/>
                <w:lang w:val="fr-FR"/>
              </w:rPr>
              <w:t xml:space="preserve"> </w:t>
            </w:r>
            <w:r w:rsidRPr="00C33B90">
              <w:rPr>
                <w:rFonts w:ascii="GHEA Mariam" w:hAnsi="GHEA Mariam"/>
                <w:lang w:val="ru-RU"/>
              </w:rPr>
              <w:t>ցանցի</w:t>
            </w:r>
            <w:r w:rsidRPr="00C33B90">
              <w:rPr>
                <w:rFonts w:ascii="GHEA Mariam" w:hAnsi="GHEA Mariam"/>
                <w:lang w:val="fr-FR"/>
              </w:rPr>
              <w:t xml:space="preserve"> </w:t>
            </w:r>
            <w:r w:rsidRPr="00C33B90">
              <w:rPr>
                <w:rFonts w:ascii="GHEA Mariam" w:hAnsi="GHEA Mariam"/>
                <w:lang w:val="ru-RU"/>
              </w:rPr>
              <w:t>ընդլայնմ</w:t>
            </w:r>
            <w:r w:rsidRPr="00C33B90">
              <w:rPr>
                <w:rFonts w:ascii="GHEA Mariam" w:hAnsi="GHEA Mariam"/>
              </w:rPr>
              <w:t>ան</w:t>
            </w:r>
            <w:r w:rsidRPr="00C33B90">
              <w:rPr>
                <w:rFonts w:ascii="GHEA Mariam" w:hAnsi="GHEA Mariam"/>
                <w:lang w:val="fr-FR"/>
              </w:rPr>
              <w:t xml:space="preserve"> </w:t>
            </w:r>
            <w:r w:rsidRPr="00C33B90">
              <w:rPr>
                <w:rFonts w:ascii="GHEA Mariam" w:hAnsi="GHEA Mariam"/>
              </w:rPr>
              <w:t>միջոցով</w:t>
            </w:r>
            <w:r w:rsidRPr="00C33B90">
              <w:rPr>
                <w:rFonts w:ascii="GHEA Mariam" w:hAnsi="GHEA Mariam"/>
                <w:lang w:val="fr-FR"/>
              </w:rPr>
              <w:t>:</w:t>
            </w:r>
          </w:p>
          <w:p w:rsidR="008C23D0" w:rsidRPr="00C33B90" w:rsidRDefault="008C23D0" w:rsidP="00AD5E2E">
            <w:pPr>
              <w:shd w:val="clear" w:color="auto" w:fill="FFFFFF"/>
              <w:tabs>
                <w:tab w:val="left" w:pos="-90"/>
              </w:tabs>
              <w:ind w:right="202" w:firstLine="304"/>
              <w:jc w:val="both"/>
              <w:rPr>
                <w:rFonts w:ascii="GHEA Mariam" w:hAnsi="GHEA Mariam"/>
                <w:iCs/>
                <w:lang w:val="et-EE" w:eastAsia="en-GB"/>
              </w:rPr>
            </w:pPr>
            <w:r w:rsidRPr="00C33B90">
              <w:rPr>
                <w:rFonts w:ascii="GHEA Mariam" w:hAnsi="GHEA Mariam"/>
                <w:iCs/>
                <w:lang w:val="et-EE" w:eastAsia="en-GB"/>
              </w:rPr>
              <w:t xml:space="preserve"> Աշխատանքի և սոցիալական հարցերի նախարարության համակարգում գործում է երեխաների շուրջօրյա խնամք իրականացնող բնակչության սոցիալական պաշտպանության չորս գիշերօթիկ հաստատություն, որտեղ խնամվում է շուրջ 280 երեխա: Գնահատված կարիքների համաձայն երեխաների մեծ մասը հայտնվել են հաստատություններում հիմնականում սոցիալական խնդիրների պատճառով և տրամադրվող աջակցության պայմաններում կարող են վերադառնալ կենսաբանական  ընտանիքներ:</w:t>
            </w:r>
          </w:p>
          <w:p w:rsidR="008C23D0" w:rsidRPr="00C33B90" w:rsidRDefault="008C23D0" w:rsidP="00AD5E2E">
            <w:pPr>
              <w:ind w:firstLine="375"/>
              <w:rPr>
                <w:rFonts w:ascii="GHEA Mariam" w:hAnsi="GHEA Mariam"/>
                <w:b/>
                <w:lang w:val="et-EE" w:eastAsia="en-US"/>
              </w:rPr>
            </w:pPr>
            <w:r w:rsidRPr="00C33B90">
              <w:rPr>
                <w:rFonts w:ascii="GHEA Mariam" w:hAnsi="GHEA Mariam"/>
                <w:b/>
                <w:lang w:val="et-EE" w:eastAsia="en-US"/>
              </w:rPr>
              <w:t xml:space="preserve">1.2  </w:t>
            </w:r>
            <w:r w:rsidRPr="00C33B90">
              <w:rPr>
                <w:rFonts w:ascii="GHEA Mariam" w:hAnsi="GHEA Mariam"/>
                <w:b/>
                <w:lang w:eastAsia="en-US"/>
              </w:rPr>
              <w:t>Առկա</w:t>
            </w:r>
            <w:r w:rsidRPr="00C33B90">
              <w:rPr>
                <w:rFonts w:ascii="GHEA Mariam" w:hAnsi="GHEA Mariam"/>
                <w:b/>
                <w:lang w:val="et-EE" w:eastAsia="en-US"/>
              </w:rPr>
              <w:t xml:space="preserve"> </w:t>
            </w:r>
            <w:r w:rsidRPr="00C33B90">
              <w:rPr>
                <w:rFonts w:ascii="GHEA Mariam" w:hAnsi="GHEA Mariam"/>
                <w:b/>
                <w:lang w:eastAsia="en-US"/>
              </w:rPr>
              <w:t>խնդիրների</w:t>
            </w:r>
            <w:r w:rsidRPr="00C33B90">
              <w:rPr>
                <w:rFonts w:ascii="GHEA Mariam" w:hAnsi="GHEA Mariam"/>
                <w:b/>
                <w:lang w:val="et-EE" w:eastAsia="en-US"/>
              </w:rPr>
              <w:t xml:space="preserve"> </w:t>
            </w:r>
            <w:r w:rsidRPr="00C33B90">
              <w:rPr>
                <w:rFonts w:ascii="GHEA Mariam" w:hAnsi="GHEA Mariam"/>
                <w:b/>
                <w:lang w:eastAsia="en-US"/>
              </w:rPr>
              <w:t>առաջարկվող</w:t>
            </w:r>
            <w:r w:rsidRPr="00C33B90">
              <w:rPr>
                <w:rFonts w:ascii="GHEA Mariam" w:hAnsi="GHEA Mariam"/>
                <w:b/>
                <w:lang w:val="et-EE" w:eastAsia="en-US"/>
              </w:rPr>
              <w:t xml:space="preserve"> </w:t>
            </w:r>
            <w:r w:rsidRPr="00C33B90">
              <w:rPr>
                <w:rFonts w:ascii="GHEA Mariam" w:hAnsi="GHEA Mariam"/>
                <w:b/>
                <w:lang w:eastAsia="en-US"/>
              </w:rPr>
              <w:t>լուծումները</w:t>
            </w:r>
          </w:p>
          <w:p w:rsidR="008C23D0" w:rsidRPr="00C33B90" w:rsidRDefault="008C23D0" w:rsidP="00AD5E2E">
            <w:pPr>
              <w:tabs>
                <w:tab w:val="left" w:pos="-90"/>
              </w:tabs>
              <w:ind w:right="252" w:firstLine="540"/>
              <w:jc w:val="both"/>
              <w:rPr>
                <w:rFonts w:ascii="GHEA Mariam" w:hAnsi="GHEA Mariam"/>
                <w:lang w:val="fr-FR"/>
              </w:rPr>
            </w:pPr>
            <w:r w:rsidRPr="00C33B90">
              <w:rPr>
                <w:rFonts w:ascii="GHEA Mariam" w:hAnsi="GHEA Mariam" w:cs="Sylfaen"/>
                <w:lang w:val="fr-FR"/>
              </w:rPr>
              <w:t>Կ</w:t>
            </w:r>
            <w:r w:rsidRPr="00C33B90">
              <w:rPr>
                <w:rFonts w:ascii="GHEA Mariam" w:hAnsi="GHEA Mariam"/>
                <w:lang w:val="fr-FR"/>
              </w:rPr>
              <w:t>ստեղծվեն երեխայի խնամքի և զարգացման կենտրոններ և ՀՀ օրենսդրությամբ սահմանված կարգով դրանց  մասնաճյուղերը, որոնք մասնագիտացված ծառայություններ կտրամադրեն կյանքի դժվարին իրավիճակում հայտնված, կամ նման իրավիճակում հայտնվելու ռիսկի ենթակա՝ այդ թվում հաշմանդամություն ունեցող երեխաներին և նրանց ընտանիքներին, ինչպես նաև ընտանիքում բռնության ենթարկված անձանց:</w:t>
            </w:r>
          </w:p>
          <w:p w:rsidR="008C23D0" w:rsidRPr="00C33B90" w:rsidRDefault="008C23D0" w:rsidP="00AD5E2E">
            <w:pPr>
              <w:ind w:firstLine="375"/>
              <w:rPr>
                <w:rFonts w:ascii="GHEA Mariam" w:hAnsi="GHEA Mariam"/>
                <w:b/>
                <w:lang w:val="et-EE" w:eastAsia="en-US"/>
              </w:rPr>
            </w:pPr>
            <w:r w:rsidRPr="00C33B90">
              <w:rPr>
                <w:rFonts w:ascii="GHEA Mariam" w:hAnsi="GHEA Mariam"/>
                <w:b/>
                <w:lang w:val="et-EE" w:eastAsia="en-US"/>
              </w:rPr>
              <w:t xml:space="preserve"> 2.</w:t>
            </w:r>
            <w:r w:rsidRPr="00C33B90">
              <w:rPr>
                <w:rFonts w:ascii="GHEA Mariam" w:hAnsi="GHEA Mariam"/>
                <w:b/>
                <w:lang w:eastAsia="en-US"/>
              </w:rPr>
              <w:t>Կարգավորման</w:t>
            </w:r>
            <w:r w:rsidRPr="00C33B90">
              <w:rPr>
                <w:rFonts w:ascii="GHEA Mariam" w:hAnsi="GHEA Mariam"/>
                <w:b/>
                <w:lang w:val="et-EE" w:eastAsia="en-US"/>
              </w:rPr>
              <w:t xml:space="preserve"> </w:t>
            </w:r>
            <w:r w:rsidRPr="00C33B90">
              <w:rPr>
                <w:rFonts w:ascii="GHEA Mariam" w:hAnsi="GHEA Mariam"/>
                <w:b/>
                <w:lang w:eastAsia="en-US"/>
              </w:rPr>
              <w:t>առարկան</w:t>
            </w:r>
          </w:p>
          <w:p w:rsidR="008C23D0" w:rsidRPr="00C33B90" w:rsidRDefault="008C23D0" w:rsidP="00AD5E2E">
            <w:pPr>
              <w:tabs>
                <w:tab w:val="left" w:pos="90"/>
              </w:tabs>
              <w:ind w:firstLine="540"/>
              <w:jc w:val="both"/>
              <w:rPr>
                <w:rFonts w:ascii="GHEA Mariam" w:hAnsi="GHEA Mariam"/>
                <w:lang w:val="et-EE" w:eastAsia="en-US"/>
              </w:rPr>
            </w:pPr>
            <w:r w:rsidRPr="00C33B90">
              <w:rPr>
                <w:rFonts w:ascii="GHEA Mariam" w:hAnsi="GHEA Mariam"/>
                <w:lang w:eastAsia="pt-PT"/>
              </w:rPr>
              <w:t>Սույն</w:t>
            </w:r>
            <w:r w:rsidRPr="00C33B90">
              <w:rPr>
                <w:rFonts w:ascii="GHEA Mariam" w:hAnsi="GHEA Mariam"/>
                <w:lang w:val="et-EE" w:eastAsia="pt-PT"/>
              </w:rPr>
              <w:t xml:space="preserve"> </w:t>
            </w:r>
            <w:r w:rsidRPr="00C33B90">
              <w:rPr>
                <w:rFonts w:ascii="GHEA Mariam" w:hAnsi="GHEA Mariam"/>
                <w:lang w:eastAsia="pt-PT"/>
              </w:rPr>
              <w:t>միջոցառման</w:t>
            </w:r>
            <w:r w:rsidRPr="00C33B90">
              <w:rPr>
                <w:rFonts w:ascii="GHEA Mariam" w:hAnsi="GHEA Mariam"/>
                <w:lang w:val="et-EE" w:eastAsia="pt-PT"/>
              </w:rPr>
              <w:t xml:space="preserve"> </w:t>
            </w:r>
            <w:r w:rsidRPr="00C33B90">
              <w:rPr>
                <w:rFonts w:ascii="GHEA Mariam" w:hAnsi="GHEA Mariam"/>
                <w:lang w:eastAsia="pt-PT"/>
              </w:rPr>
              <w:t>կարգավորման</w:t>
            </w:r>
            <w:r w:rsidRPr="00C33B90">
              <w:rPr>
                <w:rFonts w:ascii="GHEA Mariam" w:hAnsi="GHEA Mariam"/>
                <w:lang w:val="et-EE" w:eastAsia="pt-PT"/>
              </w:rPr>
              <w:t xml:space="preserve"> </w:t>
            </w:r>
            <w:r w:rsidRPr="00C33B90">
              <w:rPr>
                <w:rFonts w:ascii="GHEA Mariam" w:hAnsi="GHEA Mariam"/>
                <w:lang w:eastAsia="pt-PT"/>
              </w:rPr>
              <w:t>առարկան</w:t>
            </w:r>
            <w:r w:rsidRPr="00C33B90">
              <w:rPr>
                <w:rFonts w:ascii="GHEA Mariam" w:hAnsi="GHEA Mariam"/>
                <w:lang w:val="et-EE" w:eastAsia="pt-PT"/>
              </w:rPr>
              <w:t xml:space="preserve"> </w:t>
            </w:r>
            <w:r w:rsidRPr="00C33B90">
              <w:rPr>
                <w:rFonts w:ascii="GHEA Mariam" w:hAnsi="GHEA Mariam"/>
                <w:lang w:val="hy-AM" w:eastAsia="pt-PT"/>
              </w:rPr>
              <w:t>երեխաներ ունեցող ընտանիքների՝ կյանքի դժվարին իրավիճակում հայտնվելու կանխարգելել</w:t>
            </w:r>
            <w:r w:rsidRPr="00C33B90">
              <w:rPr>
                <w:rFonts w:ascii="GHEA Mariam" w:hAnsi="GHEA Mariam"/>
                <w:lang w:eastAsia="pt-PT"/>
              </w:rPr>
              <w:t>ումն</w:t>
            </w:r>
            <w:r w:rsidRPr="00C33B90">
              <w:rPr>
                <w:rFonts w:ascii="GHEA Mariam" w:hAnsi="GHEA Mariam"/>
                <w:lang w:val="et-EE" w:eastAsia="pt-PT"/>
              </w:rPr>
              <w:t xml:space="preserve"> </w:t>
            </w:r>
            <w:r w:rsidRPr="00C33B90">
              <w:rPr>
                <w:rFonts w:ascii="GHEA Mariam" w:hAnsi="GHEA Mariam"/>
                <w:lang w:eastAsia="pt-PT"/>
              </w:rPr>
              <w:t>է</w:t>
            </w:r>
            <w:r w:rsidRPr="00C33B90">
              <w:rPr>
                <w:rFonts w:ascii="GHEA Mariam" w:hAnsi="GHEA Mariam"/>
                <w:lang w:val="hy-AM" w:eastAsia="pt-PT"/>
              </w:rPr>
              <w:t>, այդ թվում՝ կյանքի դժվարին իրավիճակում հայտնված 3-18 տարեկան երեխաներին խնամքի տրամադրումը,</w:t>
            </w:r>
            <w:r w:rsidRPr="00C33B90">
              <w:rPr>
                <w:rFonts w:ascii="GHEA Mariam" w:hAnsi="GHEA Mariam"/>
                <w:lang w:val="et-EE" w:eastAsia="pt-PT"/>
              </w:rPr>
              <w:t xml:space="preserve"> </w:t>
            </w:r>
            <w:r w:rsidRPr="00C33B90">
              <w:rPr>
                <w:rFonts w:ascii="GHEA Mariam" w:hAnsi="GHEA Mariam"/>
                <w:lang w:val="hy-AM" w:eastAsia="pt-PT"/>
              </w:rPr>
              <w:t>այդ երեխաների՝ ընտանիքում ապրելու և դաստիարակվելու իրավունքի իրականացմանն աջակցությունը</w:t>
            </w:r>
            <w:r w:rsidRPr="00C33B90">
              <w:rPr>
                <w:rFonts w:ascii="GHEA Mariam" w:hAnsi="GHEA Mariam"/>
                <w:lang w:val="et-EE" w:eastAsia="pt-PT"/>
              </w:rPr>
              <w:t xml:space="preserve">, </w:t>
            </w:r>
            <w:r w:rsidRPr="00C33B90">
              <w:rPr>
                <w:rFonts w:ascii="GHEA Mariam" w:hAnsi="GHEA Mariam"/>
                <w:lang w:eastAsia="pt-PT"/>
              </w:rPr>
              <w:t>ինչպես</w:t>
            </w:r>
            <w:r w:rsidRPr="00C33B90">
              <w:rPr>
                <w:rFonts w:ascii="GHEA Mariam" w:hAnsi="GHEA Mariam"/>
                <w:lang w:val="et-EE" w:eastAsia="pt-PT"/>
              </w:rPr>
              <w:t xml:space="preserve"> </w:t>
            </w:r>
            <w:r w:rsidRPr="00C33B90">
              <w:rPr>
                <w:rFonts w:ascii="GHEA Mariam" w:hAnsi="GHEA Mariam"/>
                <w:lang w:eastAsia="pt-PT"/>
              </w:rPr>
              <w:t>նաև</w:t>
            </w:r>
            <w:r w:rsidRPr="00C33B90">
              <w:rPr>
                <w:rFonts w:ascii="GHEA Mariam" w:hAnsi="GHEA Mariam"/>
                <w:lang w:val="et-EE" w:eastAsia="pt-PT"/>
              </w:rPr>
              <w:t xml:space="preserve"> </w:t>
            </w:r>
            <w:r w:rsidRPr="00C33B90">
              <w:rPr>
                <w:rFonts w:ascii="GHEA Mariam" w:hAnsi="GHEA Mariam"/>
                <w:lang w:val="hy-AM" w:eastAsia="pt-PT"/>
              </w:rPr>
              <w:t>ընտանեկան բռնության ենթարկված անձանց և նրանց ընտանիքի անդամներին աջակցությունը, այդ թվում՝ արտակենտրոն ծառայությունների միջոցով:</w:t>
            </w:r>
            <w:r w:rsidRPr="00C33B90">
              <w:rPr>
                <w:rFonts w:ascii="GHEA Mariam" w:hAnsi="GHEA Mariam"/>
                <w:lang w:val="fr-FR"/>
              </w:rPr>
              <w:t>Երեխաների և նրանց ընտանիքների համար կստեղծվեն այլընտրանքային ծառայություններ այլընտրանքային հնարավորություն կընձեռնվի նաև վերակազմակերպված հաստատության սաների կենսաբանական ընտանիքներին և</w:t>
            </w:r>
            <w:r w:rsidRPr="00C33B90">
              <w:rPr>
                <w:rFonts w:ascii="GHEA Mariam" w:hAnsi="GHEA Mariam"/>
                <w:lang w:val="hy-AM"/>
              </w:rPr>
              <w:t xml:space="preserve"> սոցիալական հրատապ աջակցության կարիք ունեցող սոցիալապես անապահով ընտանիքներին</w:t>
            </w:r>
            <w:r w:rsidRPr="00C33B90">
              <w:rPr>
                <w:rFonts w:ascii="GHEA Mariam" w:hAnsi="GHEA Mariam"/>
                <w:lang w:val="et-EE"/>
              </w:rPr>
              <w:t xml:space="preserve"> </w:t>
            </w:r>
            <w:r w:rsidRPr="00C33B90">
              <w:rPr>
                <w:rFonts w:ascii="GHEA Mariam" w:hAnsi="GHEA Mariam"/>
              </w:rPr>
              <w:t>որպես</w:t>
            </w:r>
            <w:r w:rsidRPr="00C33B90">
              <w:rPr>
                <w:rFonts w:ascii="GHEA Mariam" w:hAnsi="GHEA Mariam"/>
                <w:lang w:val="et-EE"/>
              </w:rPr>
              <w:t xml:space="preserve"> </w:t>
            </w:r>
            <w:r w:rsidRPr="00C33B90">
              <w:rPr>
                <w:rFonts w:ascii="GHEA Mariam" w:hAnsi="GHEA Mariam"/>
              </w:rPr>
              <w:t>սոցիալական</w:t>
            </w:r>
            <w:r w:rsidRPr="00C33B90">
              <w:rPr>
                <w:rFonts w:ascii="GHEA Mariam" w:hAnsi="GHEA Mariam"/>
                <w:lang w:val="et-EE"/>
              </w:rPr>
              <w:t xml:space="preserve"> </w:t>
            </w:r>
            <w:r w:rsidRPr="00C33B90">
              <w:rPr>
                <w:rFonts w:ascii="GHEA Mariam" w:hAnsi="GHEA Mariam"/>
              </w:rPr>
              <w:t>աջակցություն</w:t>
            </w:r>
            <w:r w:rsidRPr="00C33B90">
              <w:rPr>
                <w:rFonts w:ascii="GHEA Mariam" w:hAnsi="GHEA Mariam"/>
                <w:lang w:val="et-EE"/>
              </w:rPr>
              <w:t xml:space="preserve"> </w:t>
            </w:r>
            <w:r w:rsidRPr="00C33B90">
              <w:rPr>
                <w:rFonts w:ascii="GHEA Mariam" w:hAnsi="GHEA Mariam"/>
              </w:rPr>
              <w:t>հատկացնել</w:t>
            </w:r>
            <w:r w:rsidRPr="00C33B90">
              <w:rPr>
                <w:rFonts w:ascii="GHEA Mariam" w:hAnsi="GHEA Mariam"/>
                <w:lang w:val="et-EE"/>
              </w:rPr>
              <w:t xml:space="preserve"> </w:t>
            </w:r>
            <w:r w:rsidRPr="00C33B90">
              <w:rPr>
                <w:rFonts w:ascii="GHEA Mariam" w:hAnsi="GHEA Mariam"/>
              </w:rPr>
              <w:t>գույք</w:t>
            </w:r>
            <w:r w:rsidRPr="00C33B90">
              <w:rPr>
                <w:rFonts w:ascii="GHEA Mariam" w:hAnsi="GHEA Mariam"/>
                <w:lang w:val="et-EE"/>
              </w:rPr>
              <w:t xml:space="preserve">, </w:t>
            </w:r>
            <w:r w:rsidRPr="00C33B90">
              <w:rPr>
                <w:rFonts w:ascii="GHEA Mariam" w:hAnsi="GHEA Mariam"/>
              </w:rPr>
              <w:t>դրանով</w:t>
            </w:r>
            <w:r w:rsidRPr="00C33B90">
              <w:rPr>
                <w:rFonts w:ascii="GHEA Mariam" w:hAnsi="GHEA Mariam"/>
                <w:lang w:val="et-EE"/>
              </w:rPr>
              <w:t xml:space="preserve"> </w:t>
            </w:r>
            <w:r w:rsidRPr="00C33B90">
              <w:rPr>
                <w:rFonts w:ascii="GHEA Mariam" w:hAnsi="GHEA Mariam"/>
              </w:rPr>
              <w:t>իսկ</w:t>
            </w:r>
            <w:r w:rsidRPr="00C33B90">
              <w:rPr>
                <w:rFonts w:ascii="GHEA Mariam" w:hAnsi="GHEA Mariam"/>
                <w:lang w:val="et-EE"/>
              </w:rPr>
              <w:t xml:space="preserve"> </w:t>
            </w:r>
            <w:r w:rsidRPr="00C33B90">
              <w:rPr>
                <w:rFonts w:ascii="GHEA Mariam" w:hAnsi="GHEA Mariam"/>
              </w:rPr>
              <w:t>նպաստելով</w:t>
            </w:r>
            <w:r w:rsidRPr="00C33B90">
              <w:rPr>
                <w:rFonts w:ascii="GHEA Mariam" w:hAnsi="GHEA Mariam"/>
                <w:lang w:val="et-EE"/>
              </w:rPr>
              <w:t xml:space="preserve"> </w:t>
            </w:r>
            <w:r w:rsidRPr="00C33B90">
              <w:rPr>
                <w:rFonts w:ascii="GHEA Mariam" w:hAnsi="GHEA Mariam"/>
              </w:rPr>
              <w:t>երեխաների</w:t>
            </w:r>
            <w:r w:rsidRPr="00C33B90">
              <w:rPr>
                <w:rFonts w:ascii="GHEA Mariam" w:hAnsi="GHEA Mariam"/>
                <w:lang w:val="et-EE"/>
              </w:rPr>
              <w:t xml:space="preserve"> </w:t>
            </w:r>
            <w:r w:rsidRPr="00C33B90">
              <w:rPr>
                <w:rFonts w:ascii="GHEA Mariam" w:hAnsi="GHEA Mariam"/>
              </w:rPr>
              <w:t>ընտանիքում</w:t>
            </w:r>
            <w:r w:rsidRPr="00C33B90">
              <w:rPr>
                <w:rFonts w:ascii="GHEA Mariam" w:hAnsi="GHEA Mariam"/>
                <w:lang w:val="et-EE"/>
              </w:rPr>
              <w:t xml:space="preserve"> </w:t>
            </w:r>
            <w:r w:rsidRPr="00C33B90">
              <w:rPr>
                <w:rFonts w:ascii="GHEA Mariam" w:hAnsi="GHEA Mariam"/>
              </w:rPr>
              <w:t>խնամք</w:t>
            </w:r>
            <w:r w:rsidRPr="00C33B90">
              <w:rPr>
                <w:rFonts w:ascii="GHEA Mariam" w:hAnsi="GHEA Mariam"/>
                <w:lang w:val="et-EE"/>
              </w:rPr>
              <w:t xml:space="preserve"> </w:t>
            </w:r>
            <w:r w:rsidRPr="00C33B90">
              <w:rPr>
                <w:rFonts w:ascii="GHEA Mariam" w:hAnsi="GHEA Mariam"/>
              </w:rPr>
              <w:t>ստանալու</w:t>
            </w:r>
            <w:r w:rsidRPr="00C33B90">
              <w:rPr>
                <w:rFonts w:ascii="GHEA Mariam" w:hAnsi="GHEA Mariam"/>
                <w:lang w:val="et-EE"/>
              </w:rPr>
              <w:t xml:space="preserve"> </w:t>
            </w:r>
            <w:r w:rsidRPr="00C33B90">
              <w:rPr>
                <w:rFonts w:ascii="GHEA Mariam" w:hAnsi="GHEA Mariam"/>
              </w:rPr>
              <w:t>համար</w:t>
            </w:r>
            <w:r w:rsidRPr="00C33B90">
              <w:rPr>
                <w:rFonts w:ascii="GHEA Mariam" w:hAnsi="GHEA Mariam"/>
                <w:lang w:val="et-EE"/>
              </w:rPr>
              <w:t xml:space="preserve"> </w:t>
            </w:r>
            <w:r w:rsidRPr="00C33B90">
              <w:rPr>
                <w:rFonts w:ascii="GHEA Mariam" w:hAnsi="GHEA Mariam"/>
              </w:rPr>
              <w:t>անհրաժեշտ</w:t>
            </w:r>
            <w:r w:rsidRPr="00C33B90">
              <w:rPr>
                <w:rFonts w:ascii="GHEA Mariam" w:hAnsi="GHEA Mariam"/>
                <w:lang w:val="et-EE"/>
              </w:rPr>
              <w:t xml:space="preserve"> </w:t>
            </w:r>
            <w:r w:rsidRPr="00C33B90">
              <w:rPr>
                <w:rFonts w:ascii="GHEA Mariam" w:hAnsi="GHEA Mariam"/>
              </w:rPr>
              <w:t>կենսապայմանների</w:t>
            </w:r>
            <w:r w:rsidRPr="00C33B90">
              <w:rPr>
                <w:rFonts w:ascii="GHEA Mariam" w:hAnsi="GHEA Mariam"/>
                <w:lang w:val="et-EE"/>
              </w:rPr>
              <w:t xml:space="preserve"> </w:t>
            </w:r>
            <w:r w:rsidRPr="00C33B90">
              <w:rPr>
                <w:rFonts w:ascii="GHEA Mariam" w:hAnsi="GHEA Mariam"/>
              </w:rPr>
              <w:t>բարելավմանը</w:t>
            </w:r>
            <w:r w:rsidRPr="00C33B90">
              <w:rPr>
                <w:rFonts w:ascii="GHEA Mariam" w:hAnsi="GHEA Mariam"/>
                <w:lang w:val="et-EE"/>
              </w:rPr>
              <w:t xml:space="preserve"> </w:t>
            </w:r>
            <w:r w:rsidRPr="00C33B90">
              <w:rPr>
                <w:rFonts w:ascii="GHEA Mariam" w:hAnsi="GHEA Mariam"/>
              </w:rPr>
              <w:t>և</w:t>
            </w:r>
            <w:r w:rsidRPr="00C33B90">
              <w:rPr>
                <w:rFonts w:ascii="GHEA Mariam" w:hAnsi="GHEA Mariam"/>
                <w:lang w:val="et-EE"/>
              </w:rPr>
              <w:t xml:space="preserve"> </w:t>
            </w:r>
            <w:r w:rsidRPr="00C33B90">
              <w:rPr>
                <w:rFonts w:ascii="GHEA Mariam" w:hAnsi="GHEA Mariam"/>
              </w:rPr>
              <w:t>որոշակի</w:t>
            </w:r>
            <w:r w:rsidRPr="00C33B90">
              <w:rPr>
                <w:rFonts w:ascii="GHEA Mariam" w:hAnsi="GHEA Mariam"/>
                <w:lang w:val="et-EE"/>
              </w:rPr>
              <w:t xml:space="preserve"> </w:t>
            </w:r>
            <w:r w:rsidRPr="00C33B90">
              <w:rPr>
                <w:rFonts w:ascii="GHEA Mariam" w:hAnsi="GHEA Mariam"/>
              </w:rPr>
              <w:t>կայունացմանը</w:t>
            </w:r>
            <w:r w:rsidRPr="00C33B90">
              <w:rPr>
                <w:rFonts w:ascii="GHEA Mariam" w:hAnsi="GHEA Mariam"/>
                <w:lang w:val="et-EE"/>
              </w:rPr>
              <w:t>:</w:t>
            </w:r>
          </w:p>
          <w:p w:rsidR="008C23D0" w:rsidRPr="00C33B90" w:rsidRDefault="008C23D0" w:rsidP="00AD5E2E">
            <w:pPr>
              <w:ind w:firstLine="375"/>
              <w:rPr>
                <w:rFonts w:ascii="GHEA Mariam" w:hAnsi="GHEA Mariam"/>
                <w:b/>
                <w:lang w:val="et-EE" w:eastAsia="en-US"/>
              </w:rPr>
            </w:pPr>
            <w:r w:rsidRPr="00C33B90">
              <w:rPr>
                <w:rFonts w:ascii="GHEA Mariam" w:hAnsi="GHEA Mariam"/>
                <w:b/>
                <w:lang w:val="et-EE" w:eastAsia="en-US"/>
              </w:rPr>
              <w:t>3.</w:t>
            </w:r>
            <w:r w:rsidRPr="00C33B90">
              <w:rPr>
                <w:rFonts w:ascii="GHEA Mariam" w:hAnsi="GHEA Mariam"/>
                <w:b/>
                <w:lang w:eastAsia="en-US"/>
              </w:rPr>
              <w:t>Միջոցառման</w:t>
            </w:r>
            <w:r w:rsidRPr="00C33B90">
              <w:rPr>
                <w:rFonts w:ascii="GHEA Mariam" w:hAnsi="GHEA Mariam"/>
                <w:b/>
                <w:lang w:val="et-EE" w:eastAsia="en-US"/>
              </w:rPr>
              <w:t xml:space="preserve"> </w:t>
            </w:r>
            <w:r w:rsidRPr="00C33B90">
              <w:rPr>
                <w:rFonts w:ascii="GHEA Mariam" w:hAnsi="GHEA Mariam"/>
                <w:b/>
                <w:lang w:eastAsia="en-US"/>
              </w:rPr>
              <w:t>իրակացումից</w:t>
            </w:r>
            <w:r w:rsidRPr="00C33B90">
              <w:rPr>
                <w:rFonts w:ascii="GHEA Mariam" w:hAnsi="GHEA Mariam"/>
                <w:b/>
                <w:lang w:val="et-EE" w:eastAsia="en-US"/>
              </w:rPr>
              <w:t xml:space="preserve"> </w:t>
            </w:r>
            <w:r w:rsidRPr="00C33B90">
              <w:rPr>
                <w:rFonts w:ascii="GHEA Mariam" w:hAnsi="GHEA Mariam"/>
                <w:b/>
                <w:lang w:eastAsia="en-US"/>
              </w:rPr>
              <w:t>ակնկալվող</w:t>
            </w:r>
            <w:r w:rsidRPr="00C33B90">
              <w:rPr>
                <w:rFonts w:ascii="GHEA Mariam" w:hAnsi="GHEA Mariam"/>
                <w:b/>
                <w:lang w:val="et-EE" w:eastAsia="en-US"/>
              </w:rPr>
              <w:t xml:space="preserve"> </w:t>
            </w:r>
            <w:r w:rsidRPr="00C33B90">
              <w:rPr>
                <w:rFonts w:ascii="GHEA Mariam" w:hAnsi="GHEA Mariam"/>
                <w:b/>
                <w:lang w:eastAsia="en-US"/>
              </w:rPr>
              <w:t>արդյունքը</w:t>
            </w:r>
          </w:p>
          <w:p w:rsidR="008C23D0" w:rsidRPr="00C33B90" w:rsidRDefault="008C23D0" w:rsidP="00AD5E2E">
            <w:pPr>
              <w:jc w:val="both"/>
              <w:rPr>
                <w:rFonts w:ascii="GHEA Mariam" w:hAnsi="GHEA Mariam"/>
                <w:caps/>
                <w:lang w:val="hy-AM"/>
              </w:rPr>
            </w:pPr>
            <w:r w:rsidRPr="00C33B90">
              <w:rPr>
                <w:rFonts w:ascii="GHEA Mariam" w:hAnsi="GHEA Mariam" w:cs="Courier New"/>
                <w:lang w:eastAsia="en-US"/>
              </w:rPr>
              <w:t>Ա</w:t>
            </w:r>
            <w:r w:rsidRPr="00C33B90">
              <w:rPr>
                <w:rFonts w:ascii="GHEA Mariam" w:hAnsi="GHEA Mariam" w:cs="Sylfaen"/>
                <w:lang w:eastAsia="en-US"/>
              </w:rPr>
              <w:t>րդյունքում</w:t>
            </w:r>
            <w:r w:rsidRPr="00C33B90">
              <w:rPr>
                <w:rFonts w:ascii="GHEA Mariam" w:hAnsi="GHEA Mariam" w:cs="Courier New"/>
                <w:lang w:val="et-EE" w:eastAsia="en-US"/>
              </w:rPr>
              <w:t xml:space="preserve"> </w:t>
            </w:r>
            <w:r w:rsidRPr="00C33B90">
              <w:rPr>
                <w:rFonts w:ascii="GHEA Mariam" w:hAnsi="GHEA Mariam" w:cs="Sylfaen"/>
                <w:lang w:eastAsia="en-US"/>
              </w:rPr>
              <w:t>կապահովվի</w:t>
            </w:r>
            <w:r w:rsidRPr="00C33B90">
              <w:rPr>
                <w:rFonts w:ascii="GHEA Mariam" w:hAnsi="GHEA Mariam" w:cs="Courier New"/>
                <w:lang w:val="et-EE" w:eastAsia="en-US"/>
              </w:rPr>
              <w:t xml:space="preserve"> </w:t>
            </w:r>
            <w:r w:rsidRPr="00C33B90">
              <w:rPr>
                <w:rFonts w:ascii="GHEA Mariam" w:hAnsi="GHEA Mariam" w:cs="Sylfaen"/>
                <w:lang w:eastAsia="en-US"/>
              </w:rPr>
              <w:t>երեխաների</w:t>
            </w:r>
            <w:r w:rsidRPr="00C33B90">
              <w:rPr>
                <w:rFonts w:ascii="GHEA Mariam" w:hAnsi="GHEA Mariam" w:cs="Courier New"/>
                <w:lang w:val="et-EE" w:eastAsia="en-US"/>
              </w:rPr>
              <w:t xml:space="preserve"> </w:t>
            </w:r>
            <w:r w:rsidRPr="00C33B90">
              <w:rPr>
                <w:rFonts w:ascii="GHEA Mariam" w:hAnsi="GHEA Mariam" w:cs="Sylfaen"/>
                <w:lang w:eastAsia="en-US"/>
              </w:rPr>
              <w:t>հետագա</w:t>
            </w:r>
            <w:r w:rsidRPr="00C33B90">
              <w:rPr>
                <w:rFonts w:ascii="GHEA Mariam" w:hAnsi="GHEA Mariam" w:cs="Courier New"/>
                <w:lang w:val="et-EE" w:eastAsia="en-US"/>
              </w:rPr>
              <w:t xml:space="preserve"> </w:t>
            </w:r>
            <w:r w:rsidRPr="00C33B90">
              <w:rPr>
                <w:rFonts w:ascii="GHEA Mariam" w:hAnsi="GHEA Mariam" w:cs="Sylfaen"/>
                <w:lang w:eastAsia="en-US"/>
              </w:rPr>
              <w:t>խնամքի</w:t>
            </w:r>
            <w:r w:rsidRPr="00C33B90">
              <w:rPr>
                <w:rFonts w:ascii="GHEA Mariam" w:hAnsi="GHEA Mariam" w:cs="Sylfaen"/>
                <w:lang w:val="et-EE" w:eastAsia="en-US"/>
              </w:rPr>
              <w:t xml:space="preserve"> </w:t>
            </w:r>
            <w:r w:rsidRPr="00C33B90">
              <w:rPr>
                <w:rFonts w:ascii="GHEA Mariam" w:hAnsi="GHEA Mariam" w:cs="Sylfaen"/>
                <w:lang w:eastAsia="en-US"/>
              </w:rPr>
              <w:t>կազմակերպումը</w:t>
            </w:r>
            <w:r w:rsidRPr="00C33B90">
              <w:rPr>
                <w:rFonts w:ascii="GHEA Mariam" w:hAnsi="GHEA Mariam" w:cs="Sylfaen"/>
                <w:lang w:val="et-EE" w:eastAsia="en-US"/>
              </w:rPr>
              <w:t xml:space="preserve"> </w:t>
            </w:r>
            <w:r w:rsidRPr="00C33B90">
              <w:rPr>
                <w:rFonts w:ascii="GHEA Mariam" w:hAnsi="GHEA Mariam" w:cs="Sylfaen"/>
                <w:lang w:eastAsia="en-US"/>
              </w:rPr>
              <w:t>ընտանիքում</w:t>
            </w:r>
            <w:r w:rsidRPr="00C33B90">
              <w:rPr>
                <w:rFonts w:ascii="GHEA Mariam" w:hAnsi="GHEA Mariam" w:cs="Courier New"/>
                <w:lang w:val="et-EE" w:eastAsia="en-US"/>
              </w:rPr>
              <w:t xml:space="preserve">,  </w:t>
            </w:r>
            <w:r w:rsidRPr="00C33B90">
              <w:rPr>
                <w:rFonts w:ascii="GHEA Mariam" w:hAnsi="GHEA Mariam" w:cs="Sylfaen"/>
                <w:lang w:eastAsia="en-US"/>
              </w:rPr>
              <w:t>կբարելավվի</w:t>
            </w:r>
            <w:r w:rsidRPr="00C33B90">
              <w:rPr>
                <w:rFonts w:ascii="GHEA Mariam" w:hAnsi="GHEA Mariam" w:cs="Courier New"/>
                <w:lang w:val="et-EE" w:eastAsia="en-US"/>
              </w:rPr>
              <w:t xml:space="preserve"> </w:t>
            </w:r>
            <w:r w:rsidRPr="00C33B90">
              <w:rPr>
                <w:rFonts w:ascii="GHEA Mariam" w:hAnsi="GHEA Mariam" w:cs="Sylfaen"/>
                <w:lang w:eastAsia="en-US"/>
              </w:rPr>
              <w:t>նրանց</w:t>
            </w:r>
            <w:r w:rsidRPr="00C33B90">
              <w:rPr>
                <w:rFonts w:ascii="GHEA Mariam" w:hAnsi="GHEA Mariam" w:cs="Courier New"/>
                <w:lang w:val="et-EE" w:eastAsia="en-US"/>
              </w:rPr>
              <w:t xml:space="preserve"> </w:t>
            </w:r>
            <w:r w:rsidRPr="00C33B90">
              <w:rPr>
                <w:rFonts w:ascii="GHEA Mariam" w:hAnsi="GHEA Mariam" w:cs="Sylfaen"/>
                <w:lang w:eastAsia="en-US"/>
              </w:rPr>
              <w:t>կյանքի</w:t>
            </w:r>
            <w:r w:rsidRPr="00C33B90">
              <w:rPr>
                <w:rFonts w:ascii="GHEA Mariam" w:hAnsi="GHEA Mariam" w:cs="Courier New"/>
                <w:lang w:val="et-EE" w:eastAsia="en-US"/>
              </w:rPr>
              <w:t xml:space="preserve"> </w:t>
            </w:r>
            <w:r w:rsidRPr="00C33B90">
              <w:rPr>
                <w:rFonts w:ascii="GHEA Mariam" w:hAnsi="GHEA Mariam" w:cs="Sylfaen"/>
                <w:lang w:eastAsia="en-US"/>
              </w:rPr>
              <w:t>որակը</w:t>
            </w:r>
            <w:r w:rsidRPr="00C33B90">
              <w:rPr>
                <w:rFonts w:ascii="GHEA Mariam" w:hAnsi="GHEA Mariam" w:cs="Courier New"/>
                <w:lang w:val="et-EE" w:eastAsia="en-US"/>
              </w:rPr>
              <w:t xml:space="preserve">,  </w:t>
            </w:r>
            <w:r w:rsidRPr="00C33B90">
              <w:rPr>
                <w:rFonts w:ascii="GHEA Mariam" w:hAnsi="GHEA Mariam" w:cs="Sylfaen"/>
                <w:lang w:eastAsia="en-US"/>
              </w:rPr>
              <w:t>կնպաստի</w:t>
            </w:r>
            <w:r w:rsidRPr="00C33B90">
              <w:rPr>
                <w:rFonts w:ascii="GHEA Mariam" w:hAnsi="GHEA Mariam" w:cs="Courier New"/>
                <w:lang w:val="et-EE" w:eastAsia="en-US"/>
              </w:rPr>
              <w:t xml:space="preserve"> </w:t>
            </w:r>
            <w:r w:rsidRPr="00C33B90">
              <w:rPr>
                <w:rFonts w:ascii="GHEA Mariam" w:hAnsi="GHEA Mariam" w:cs="Sylfaen"/>
                <w:lang w:eastAsia="en-US"/>
              </w:rPr>
              <w:t>նրանց</w:t>
            </w:r>
            <w:r w:rsidRPr="00C33B90">
              <w:rPr>
                <w:rFonts w:ascii="GHEA Mariam" w:hAnsi="GHEA Mariam" w:cs="Courier New"/>
                <w:lang w:val="et-EE" w:eastAsia="en-US"/>
              </w:rPr>
              <w:t xml:space="preserve"> </w:t>
            </w:r>
            <w:r w:rsidRPr="00C33B90">
              <w:rPr>
                <w:rFonts w:ascii="GHEA Mariam" w:hAnsi="GHEA Mariam" w:cs="Sylfaen"/>
                <w:lang w:eastAsia="en-US"/>
              </w:rPr>
              <w:t>ինտեգրմանը</w:t>
            </w:r>
            <w:r w:rsidRPr="00C33B90">
              <w:rPr>
                <w:rFonts w:ascii="GHEA Mariam" w:hAnsi="GHEA Mariam" w:cs="Courier New"/>
                <w:lang w:val="et-EE" w:eastAsia="en-US"/>
              </w:rPr>
              <w:t xml:space="preserve"> </w:t>
            </w:r>
            <w:r w:rsidRPr="00C33B90">
              <w:rPr>
                <w:rFonts w:ascii="GHEA Mariam" w:hAnsi="GHEA Mariam" w:cs="Sylfaen"/>
                <w:lang w:eastAsia="en-US"/>
              </w:rPr>
              <w:t>հասարակություն</w:t>
            </w:r>
            <w:r w:rsidRPr="00C33B90">
              <w:rPr>
                <w:rFonts w:ascii="GHEA Mariam" w:hAnsi="GHEA Mariam" w:cs="Courier New"/>
                <w:lang w:val="et-EE" w:eastAsia="en-US"/>
              </w:rPr>
              <w:t xml:space="preserve">, </w:t>
            </w:r>
            <w:r w:rsidRPr="00C33B90">
              <w:rPr>
                <w:rFonts w:ascii="GHEA Mariam" w:hAnsi="GHEA Mariam" w:cs="Sylfaen"/>
                <w:lang w:eastAsia="en-US"/>
              </w:rPr>
              <w:t>ինչպես</w:t>
            </w:r>
            <w:r w:rsidRPr="00C33B90">
              <w:rPr>
                <w:rFonts w:ascii="GHEA Mariam" w:hAnsi="GHEA Mariam" w:cs="Courier New"/>
                <w:lang w:val="et-EE" w:eastAsia="en-US"/>
              </w:rPr>
              <w:t xml:space="preserve"> </w:t>
            </w:r>
            <w:r w:rsidRPr="00C33B90">
              <w:rPr>
                <w:rFonts w:ascii="GHEA Mariam" w:hAnsi="GHEA Mariam" w:cs="Sylfaen"/>
                <w:lang w:eastAsia="en-US"/>
              </w:rPr>
              <w:t>նաև</w:t>
            </w:r>
            <w:r w:rsidRPr="00C33B90">
              <w:rPr>
                <w:rFonts w:ascii="GHEA Mariam" w:hAnsi="GHEA Mariam" w:cs="Courier New"/>
                <w:lang w:val="et-EE" w:eastAsia="en-US"/>
              </w:rPr>
              <w:t xml:space="preserve"> </w:t>
            </w:r>
            <w:r w:rsidRPr="00C33B90">
              <w:rPr>
                <w:rFonts w:ascii="GHEA Mariam" w:hAnsi="GHEA Mariam" w:cs="Sylfaen"/>
                <w:lang w:eastAsia="en-US"/>
              </w:rPr>
              <w:t>կապահովվի</w:t>
            </w:r>
            <w:r w:rsidRPr="00C33B90">
              <w:rPr>
                <w:rFonts w:ascii="GHEA Mariam" w:hAnsi="GHEA Mariam" w:cs="Courier New"/>
                <w:lang w:val="et-EE" w:eastAsia="en-US"/>
              </w:rPr>
              <w:t xml:space="preserve"> </w:t>
            </w:r>
            <w:r w:rsidRPr="00C33B90">
              <w:rPr>
                <w:rFonts w:ascii="GHEA Mariam" w:hAnsi="GHEA Mariam" w:cs="Sylfaen"/>
                <w:lang w:eastAsia="en-US"/>
              </w:rPr>
              <w:t>հաստատություններ</w:t>
            </w:r>
            <w:r w:rsidRPr="00C33B90">
              <w:rPr>
                <w:rFonts w:ascii="GHEA Mariam" w:hAnsi="GHEA Mariam" w:cs="Courier New"/>
                <w:lang w:val="et-EE" w:eastAsia="en-US"/>
              </w:rPr>
              <w:t xml:space="preserve"> </w:t>
            </w:r>
            <w:r w:rsidRPr="00C33B90">
              <w:rPr>
                <w:rFonts w:ascii="GHEA Mariam" w:hAnsi="GHEA Mariam" w:cs="Sylfaen"/>
                <w:lang w:eastAsia="en-US"/>
              </w:rPr>
              <w:t>երեխաների</w:t>
            </w:r>
            <w:r w:rsidRPr="00C33B90">
              <w:rPr>
                <w:rFonts w:ascii="GHEA Mariam" w:hAnsi="GHEA Mariam" w:cs="Courier New"/>
                <w:lang w:val="et-EE" w:eastAsia="en-US"/>
              </w:rPr>
              <w:t xml:space="preserve"> </w:t>
            </w:r>
            <w:r w:rsidRPr="00C33B90">
              <w:rPr>
                <w:rFonts w:ascii="GHEA Mariam" w:hAnsi="GHEA Mariam" w:cs="Sylfaen"/>
                <w:lang w:eastAsia="en-US"/>
              </w:rPr>
              <w:t>մուտքի</w:t>
            </w:r>
            <w:r w:rsidRPr="00C33B90">
              <w:rPr>
                <w:rFonts w:ascii="GHEA Mariam" w:hAnsi="GHEA Mariam" w:cs="Courier New"/>
                <w:lang w:val="et-EE" w:eastAsia="en-US"/>
              </w:rPr>
              <w:t xml:space="preserve"> </w:t>
            </w:r>
            <w:r w:rsidRPr="00C33B90">
              <w:rPr>
                <w:rFonts w:ascii="GHEA Mariam" w:hAnsi="GHEA Mariam" w:cs="Sylfaen"/>
                <w:lang w:eastAsia="en-US"/>
              </w:rPr>
              <w:t>կանխարգելմանը</w:t>
            </w:r>
            <w:r w:rsidRPr="00C33B90">
              <w:rPr>
                <w:rFonts w:ascii="GHEA Mariam" w:hAnsi="GHEA Mariam" w:cs="Courier New"/>
                <w:lang w:val="et-EE" w:eastAsia="en-US"/>
              </w:rPr>
              <w:t>:</w:t>
            </w:r>
          </w:p>
        </w:tc>
      </w:tr>
      <w:tr w:rsidR="008C23D0" w:rsidRPr="00F44EC2"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23</w:t>
            </w:r>
          </w:p>
        </w:tc>
        <w:tc>
          <w:tcPr>
            <w:tcW w:w="10632" w:type="dxa"/>
          </w:tcPr>
          <w:p w:rsidR="008C23D0" w:rsidRPr="00C33B90" w:rsidRDefault="008C23D0" w:rsidP="00AD5E2E">
            <w:pPr>
              <w:shd w:val="clear" w:color="auto" w:fill="FFFFFF"/>
              <w:tabs>
                <w:tab w:val="left" w:pos="0"/>
                <w:tab w:val="left" w:pos="90"/>
                <w:tab w:val="left" w:pos="1080"/>
                <w:tab w:val="left" w:pos="1260"/>
              </w:tabs>
              <w:jc w:val="center"/>
              <w:rPr>
                <w:rFonts w:ascii="GHEA Mariam" w:hAnsi="GHEA Mariam"/>
                <w:b/>
                <w:color w:val="000000"/>
                <w:u w:val="single"/>
                <w:lang w:val="et-EE" w:eastAsia="en-US"/>
              </w:rPr>
            </w:pPr>
            <w:r w:rsidRPr="00C33B90">
              <w:rPr>
                <w:rFonts w:ascii="GHEA Mariam" w:hAnsi="GHEA Mariam"/>
                <w:b/>
                <w:color w:val="000000"/>
                <w:u w:val="single"/>
                <w:lang w:val="hy-AM" w:eastAsia="en-US"/>
              </w:rPr>
              <w:t>Երեխաներին և նրանց ընտանիքներին  տրամադրվող սոցիալական  ծառայությունների  մրցակցային սկզբունքով պատվիրակում մասնագիտացված  հասարակական կազմակերպություններին</w:t>
            </w:r>
          </w:p>
          <w:p w:rsidR="008C23D0" w:rsidRPr="00C33B90" w:rsidRDefault="008C23D0" w:rsidP="00AD5E2E">
            <w:pPr>
              <w:shd w:val="clear" w:color="auto" w:fill="FFFFFF"/>
              <w:tabs>
                <w:tab w:val="left" w:pos="0"/>
                <w:tab w:val="left" w:pos="90"/>
                <w:tab w:val="left" w:pos="1080"/>
                <w:tab w:val="left" w:pos="1260"/>
              </w:tabs>
              <w:jc w:val="both"/>
              <w:rPr>
                <w:rFonts w:ascii="GHEA Mariam" w:hAnsi="GHEA Mariam"/>
                <w:b/>
                <w:color w:val="000000"/>
                <w:u w:val="single"/>
                <w:lang w:val="et-EE" w:eastAsia="en-US"/>
              </w:rPr>
            </w:pPr>
          </w:p>
          <w:p w:rsidR="008C23D0" w:rsidRPr="00C33B90" w:rsidRDefault="008C23D0" w:rsidP="00AD5E2E">
            <w:pPr>
              <w:ind w:firstLine="375"/>
              <w:rPr>
                <w:rFonts w:ascii="GHEA Mariam" w:hAnsi="GHEA Mariam"/>
                <w:b/>
                <w:lang w:val="et-EE" w:eastAsia="en-US"/>
              </w:rPr>
            </w:pPr>
            <w:r w:rsidRPr="00C33B90">
              <w:rPr>
                <w:rFonts w:ascii="GHEA Mariam" w:hAnsi="GHEA Mariam"/>
                <w:b/>
                <w:lang w:val="et-EE" w:eastAsia="en-US"/>
              </w:rPr>
              <w:t>1.</w:t>
            </w:r>
            <w:r w:rsidRPr="00C33B90">
              <w:rPr>
                <w:rFonts w:ascii="GHEA Mariam" w:hAnsi="GHEA Mariam"/>
                <w:b/>
                <w:lang w:eastAsia="en-US"/>
              </w:rPr>
              <w:t>Միջոցառման</w:t>
            </w:r>
            <w:r w:rsidRPr="00C33B90">
              <w:rPr>
                <w:rFonts w:ascii="GHEA Mariam" w:hAnsi="GHEA Mariam"/>
                <w:b/>
                <w:lang w:val="et-EE" w:eastAsia="en-US"/>
              </w:rPr>
              <w:t xml:space="preserve"> </w:t>
            </w:r>
            <w:r w:rsidRPr="00C33B90">
              <w:rPr>
                <w:rFonts w:ascii="GHEA Mariam" w:hAnsi="GHEA Mariam"/>
                <w:b/>
                <w:lang w:eastAsia="en-US"/>
              </w:rPr>
              <w:t>իրակացման</w:t>
            </w:r>
            <w:r w:rsidRPr="00C33B90">
              <w:rPr>
                <w:rFonts w:ascii="GHEA Mariam" w:hAnsi="GHEA Mariam"/>
                <w:b/>
                <w:lang w:val="et-EE" w:eastAsia="en-US"/>
              </w:rPr>
              <w:t xml:space="preserve"> </w:t>
            </w:r>
            <w:r w:rsidRPr="00C33B90">
              <w:rPr>
                <w:rFonts w:ascii="GHEA Mariam" w:hAnsi="GHEA Mariam"/>
                <w:b/>
                <w:lang w:eastAsia="en-US"/>
              </w:rPr>
              <w:t>անհրաժեշտությունը</w:t>
            </w:r>
            <w:r w:rsidRPr="00C33B90">
              <w:rPr>
                <w:rFonts w:ascii="GHEA Mariam" w:hAnsi="GHEA Mariam"/>
                <w:b/>
                <w:lang w:val="et-EE" w:eastAsia="en-US"/>
              </w:rPr>
              <w:t xml:space="preserve"> </w:t>
            </w:r>
            <w:r w:rsidRPr="00C33B90">
              <w:rPr>
                <w:rFonts w:ascii="GHEA Mariam" w:hAnsi="GHEA Mariam"/>
                <w:b/>
                <w:lang w:eastAsia="en-US"/>
              </w:rPr>
              <w:t>և</w:t>
            </w:r>
            <w:r w:rsidRPr="00C33B90">
              <w:rPr>
                <w:rFonts w:ascii="GHEA Mariam" w:hAnsi="GHEA Mariam"/>
                <w:b/>
                <w:lang w:val="et-EE" w:eastAsia="en-US"/>
              </w:rPr>
              <w:t xml:space="preserve"> </w:t>
            </w:r>
            <w:r w:rsidRPr="00C33B90">
              <w:rPr>
                <w:rFonts w:ascii="GHEA Mariam" w:hAnsi="GHEA Mariam"/>
                <w:b/>
                <w:lang w:eastAsia="en-US"/>
              </w:rPr>
              <w:t>նպատակը</w:t>
            </w:r>
          </w:p>
          <w:p w:rsidR="008C23D0" w:rsidRPr="00C33B90" w:rsidRDefault="008C23D0" w:rsidP="00AD5E2E">
            <w:pPr>
              <w:ind w:firstLine="375"/>
              <w:jc w:val="both"/>
              <w:rPr>
                <w:rFonts w:ascii="GHEA Mariam" w:hAnsi="GHEA Mariam"/>
                <w:lang w:val="et-EE" w:eastAsia="en-US"/>
              </w:rPr>
            </w:pPr>
            <w:r w:rsidRPr="00C33B90">
              <w:rPr>
                <w:rFonts w:ascii="GHEA Mariam" w:hAnsi="GHEA Mariam"/>
                <w:lang w:eastAsia="en-US"/>
              </w:rPr>
              <w:t>Սույն</w:t>
            </w:r>
            <w:r w:rsidRPr="00C33B90">
              <w:rPr>
                <w:rFonts w:ascii="GHEA Mariam" w:hAnsi="GHEA Mariam"/>
                <w:lang w:val="et-EE" w:eastAsia="en-US"/>
              </w:rPr>
              <w:t xml:space="preserve"> </w:t>
            </w:r>
            <w:r w:rsidRPr="00C33B90">
              <w:rPr>
                <w:rFonts w:ascii="GHEA Mariam" w:hAnsi="GHEA Mariam"/>
                <w:lang w:eastAsia="en-US"/>
              </w:rPr>
              <w:t>միջոցառման</w:t>
            </w:r>
            <w:r w:rsidRPr="00C33B90">
              <w:rPr>
                <w:rFonts w:ascii="GHEA Mariam" w:hAnsi="GHEA Mariam"/>
                <w:lang w:val="et-EE" w:eastAsia="en-US"/>
              </w:rPr>
              <w:t xml:space="preserve"> </w:t>
            </w:r>
            <w:r w:rsidRPr="00C33B90">
              <w:rPr>
                <w:rFonts w:ascii="GHEA Mariam" w:hAnsi="GHEA Mariam"/>
                <w:lang w:eastAsia="en-US"/>
              </w:rPr>
              <w:t>իրականացումը</w:t>
            </w:r>
            <w:r w:rsidRPr="00C33B90">
              <w:rPr>
                <w:rFonts w:ascii="GHEA Mariam" w:hAnsi="GHEA Mariam"/>
                <w:lang w:val="et-EE" w:eastAsia="en-US"/>
              </w:rPr>
              <w:t xml:space="preserve"> </w:t>
            </w:r>
            <w:r w:rsidRPr="00C33B90">
              <w:rPr>
                <w:rFonts w:ascii="GHEA Mariam" w:hAnsi="GHEA Mariam"/>
                <w:lang w:eastAsia="en-US"/>
              </w:rPr>
              <w:t>պայմանավորված</w:t>
            </w:r>
            <w:r w:rsidRPr="00C33B90">
              <w:rPr>
                <w:rFonts w:ascii="GHEA Mariam" w:hAnsi="GHEA Mariam"/>
                <w:lang w:val="et-EE" w:eastAsia="en-US"/>
              </w:rPr>
              <w:t xml:space="preserve"> </w:t>
            </w:r>
            <w:r w:rsidRPr="00C33B90">
              <w:rPr>
                <w:rFonts w:ascii="GHEA Mariam" w:hAnsi="GHEA Mariam"/>
                <w:lang w:eastAsia="en-US"/>
              </w:rPr>
              <w:t>է</w:t>
            </w:r>
            <w:r w:rsidRPr="00C33B90">
              <w:rPr>
                <w:rFonts w:ascii="GHEA Mariam" w:hAnsi="GHEA Mariam"/>
                <w:lang w:val="et-EE" w:eastAsia="en-US"/>
              </w:rPr>
              <w:t xml:space="preserve"> </w:t>
            </w:r>
            <w:r w:rsidRPr="00C33B90">
              <w:rPr>
                <w:rFonts w:ascii="GHEA Mariam" w:hAnsi="GHEA Mariam" w:cs="Sylfaen"/>
                <w:lang w:val="fr-FR"/>
              </w:rPr>
              <w:t xml:space="preserve">երեխաներին ուղղված ծառայությունների որակի բարելավման ու զարգացման, ոլորտի հասարակական կազմակերպությունների </w:t>
            </w:r>
            <w:r w:rsidRPr="00C33B90">
              <w:rPr>
                <w:rFonts w:ascii="GHEA Mariam" w:hAnsi="GHEA Mariam"/>
              </w:rPr>
              <w:t>կողմից</w:t>
            </w:r>
            <w:r w:rsidRPr="00C33B90">
              <w:rPr>
                <w:rFonts w:ascii="GHEA Mariam" w:hAnsi="GHEA Mariam"/>
                <w:lang w:val="et-EE"/>
              </w:rPr>
              <w:t xml:space="preserve"> </w:t>
            </w:r>
            <w:r w:rsidRPr="00C33B90">
              <w:rPr>
                <w:rFonts w:ascii="GHEA Mariam" w:hAnsi="GHEA Mariam"/>
              </w:rPr>
              <w:t>տրամադրվող</w:t>
            </w:r>
            <w:r w:rsidRPr="00C33B90">
              <w:rPr>
                <w:rFonts w:ascii="GHEA Mariam" w:hAnsi="GHEA Mariam"/>
                <w:lang w:val="et-EE"/>
              </w:rPr>
              <w:t xml:space="preserve"> </w:t>
            </w:r>
            <w:r w:rsidRPr="00C33B90">
              <w:rPr>
                <w:rFonts w:ascii="GHEA Mariam" w:hAnsi="GHEA Mariam"/>
              </w:rPr>
              <w:t>ծառայությունների</w:t>
            </w:r>
            <w:r w:rsidRPr="00C33B90">
              <w:rPr>
                <w:rFonts w:ascii="GHEA Mariam" w:hAnsi="GHEA Mariam"/>
                <w:lang w:val="et-EE"/>
              </w:rPr>
              <w:t xml:space="preserve"> </w:t>
            </w:r>
            <w:r w:rsidRPr="00C33B90">
              <w:rPr>
                <w:rFonts w:ascii="GHEA Mariam" w:hAnsi="GHEA Mariam"/>
              </w:rPr>
              <w:t>ընդլայնման</w:t>
            </w:r>
            <w:r w:rsidRPr="00C33B90">
              <w:rPr>
                <w:rFonts w:ascii="GHEA Mariam" w:hAnsi="GHEA Mariam"/>
                <w:lang w:val="et-EE"/>
              </w:rPr>
              <w:t xml:space="preserve"> </w:t>
            </w:r>
            <w:r w:rsidRPr="00C33B90">
              <w:rPr>
                <w:rFonts w:ascii="GHEA Mariam" w:hAnsi="GHEA Mariam"/>
              </w:rPr>
              <w:t>անհրաժեշտությամբ</w:t>
            </w:r>
            <w:r w:rsidRPr="00C33B90">
              <w:rPr>
                <w:rFonts w:ascii="GHEA Mariam" w:hAnsi="GHEA Mariam"/>
                <w:lang w:val="et-EE"/>
              </w:rPr>
              <w:t xml:space="preserve">, </w:t>
            </w:r>
            <w:r w:rsidRPr="00C33B90">
              <w:rPr>
                <w:rFonts w:ascii="GHEA Mariam" w:hAnsi="GHEA Mariam"/>
              </w:rPr>
              <w:t>ինչպես</w:t>
            </w:r>
            <w:r w:rsidRPr="00C33B90">
              <w:rPr>
                <w:rFonts w:ascii="GHEA Mariam" w:hAnsi="GHEA Mariam"/>
                <w:lang w:val="et-EE"/>
              </w:rPr>
              <w:t xml:space="preserve"> </w:t>
            </w:r>
            <w:r w:rsidRPr="00C33B90">
              <w:rPr>
                <w:rFonts w:ascii="GHEA Mariam" w:hAnsi="GHEA Mariam"/>
              </w:rPr>
              <w:t>նաև</w:t>
            </w:r>
            <w:r w:rsidRPr="00C33B90">
              <w:rPr>
                <w:rFonts w:ascii="GHEA Mariam" w:hAnsi="GHEA Mariam"/>
                <w:lang w:val="et-EE"/>
              </w:rPr>
              <w:t xml:space="preserve"> </w:t>
            </w:r>
            <w:r w:rsidRPr="00C33B90">
              <w:rPr>
                <w:rFonts w:ascii="GHEA Mariam" w:hAnsi="GHEA Mariam" w:cs="Sylfaen"/>
                <w:lang w:eastAsia="en-US"/>
              </w:rPr>
              <w:t>ՀՀ</w:t>
            </w:r>
            <w:r w:rsidRPr="00C33B90">
              <w:rPr>
                <w:rFonts w:ascii="GHEA Mariam" w:hAnsi="GHEA Mariam" w:cs="Sylfaen"/>
                <w:lang w:val="et-EE" w:eastAsia="en-US"/>
              </w:rPr>
              <w:t xml:space="preserve"> </w:t>
            </w:r>
            <w:r w:rsidRPr="00C33B90">
              <w:rPr>
                <w:rFonts w:ascii="GHEA Mariam" w:hAnsi="GHEA Mariam" w:cs="Sylfaen"/>
                <w:lang w:eastAsia="en-US"/>
              </w:rPr>
              <w:t>կառավարության</w:t>
            </w:r>
            <w:r w:rsidRPr="00C33B90">
              <w:rPr>
                <w:rFonts w:ascii="GHEA Mariam" w:hAnsi="GHEA Mariam" w:cs="Sylfaen"/>
                <w:lang w:val="et-EE" w:eastAsia="en-US"/>
              </w:rPr>
              <w:t xml:space="preserve"> 2017 </w:t>
            </w:r>
            <w:r w:rsidRPr="00C33B90">
              <w:rPr>
                <w:rFonts w:ascii="GHEA Mariam" w:hAnsi="GHEA Mariam" w:cs="Sylfaen"/>
                <w:lang w:eastAsia="en-US"/>
              </w:rPr>
              <w:t>թվականի</w:t>
            </w:r>
            <w:r w:rsidRPr="00C33B90">
              <w:rPr>
                <w:rFonts w:ascii="GHEA Mariam" w:hAnsi="GHEA Mariam" w:cs="Sylfaen"/>
                <w:lang w:val="et-EE" w:eastAsia="en-US"/>
              </w:rPr>
              <w:t xml:space="preserve"> </w:t>
            </w:r>
            <w:r w:rsidRPr="00C33B90">
              <w:rPr>
                <w:rFonts w:ascii="GHEA Mariam" w:hAnsi="GHEA Mariam" w:cs="Sylfaen"/>
                <w:lang w:eastAsia="en-US"/>
              </w:rPr>
              <w:t>հուլիսի</w:t>
            </w:r>
            <w:r w:rsidRPr="00C33B90">
              <w:rPr>
                <w:rFonts w:ascii="GHEA Mariam" w:hAnsi="GHEA Mariam" w:cs="Sylfaen"/>
                <w:lang w:val="et-EE" w:eastAsia="en-US"/>
              </w:rPr>
              <w:t xml:space="preserve"> 13-</w:t>
            </w:r>
            <w:r w:rsidRPr="00C33B90">
              <w:rPr>
                <w:rFonts w:ascii="GHEA Mariam" w:hAnsi="GHEA Mariam" w:cs="Sylfaen"/>
                <w:lang w:eastAsia="en-US"/>
              </w:rPr>
              <w:t>ի</w:t>
            </w:r>
            <w:r w:rsidRPr="00C33B90">
              <w:rPr>
                <w:rFonts w:ascii="GHEA Mariam" w:hAnsi="GHEA Mariam" w:cs="Sylfaen"/>
                <w:lang w:val="et-EE" w:eastAsia="en-US"/>
              </w:rPr>
              <w:t xml:space="preserve"> N 30 </w:t>
            </w:r>
            <w:r w:rsidRPr="00C33B90">
              <w:rPr>
                <w:rFonts w:ascii="GHEA Mariam" w:hAnsi="GHEA Mariam"/>
                <w:spacing w:val="-6"/>
                <w:lang w:val="hy-AM" w:eastAsia="en-US"/>
              </w:rPr>
              <w:t>արձանագրային որոշման</w:t>
            </w:r>
            <w:r w:rsidRPr="00C33B90">
              <w:rPr>
                <w:rFonts w:ascii="GHEA Mariam" w:hAnsi="GHEA Mariam"/>
                <w:spacing w:val="-6"/>
                <w:lang w:val="et-EE" w:eastAsia="en-US"/>
              </w:rPr>
              <w:t xml:space="preserve"> N 2</w:t>
            </w:r>
            <w:r w:rsidRPr="00C33B90">
              <w:rPr>
                <w:rFonts w:ascii="GHEA Mariam" w:hAnsi="GHEA Mariam"/>
                <w:spacing w:val="-6"/>
                <w:lang w:val="hy-AM" w:eastAsia="en-US"/>
              </w:rPr>
              <w:t xml:space="preserve"> հավելվածի </w:t>
            </w:r>
            <w:r w:rsidRPr="00C33B90">
              <w:rPr>
                <w:rFonts w:ascii="GHEA Mariam" w:hAnsi="GHEA Mariam"/>
                <w:spacing w:val="-6"/>
                <w:lang w:val="et-EE" w:eastAsia="en-US"/>
              </w:rPr>
              <w:t xml:space="preserve">1.2.4. </w:t>
            </w:r>
            <w:r w:rsidRPr="00C33B90">
              <w:rPr>
                <w:rFonts w:ascii="GHEA Mariam" w:hAnsi="GHEA Mariam"/>
                <w:spacing w:val="-6"/>
                <w:lang w:val="hy-AM" w:eastAsia="en-US"/>
              </w:rPr>
              <w:t>կետ</w:t>
            </w:r>
            <w:r w:rsidRPr="00C33B90">
              <w:rPr>
                <w:rFonts w:ascii="GHEA Mariam" w:hAnsi="GHEA Mariam"/>
                <w:spacing w:val="-6"/>
                <w:lang w:eastAsia="en-US"/>
              </w:rPr>
              <w:t>ի</w:t>
            </w:r>
            <w:r w:rsidRPr="00C33B90">
              <w:rPr>
                <w:rFonts w:ascii="GHEA Mariam" w:hAnsi="GHEA Mariam"/>
                <w:spacing w:val="-6"/>
                <w:lang w:val="et-EE" w:eastAsia="en-US"/>
              </w:rPr>
              <w:t xml:space="preserve"> </w:t>
            </w:r>
            <w:r w:rsidRPr="00C33B90">
              <w:rPr>
                <w:rFonts w:ascii="GHEA Mariam" w:hAnsi="GHEA Mariam"/>
                <w:spacing w:val="-6"/>
                <w:lang w:eastAsia="en-US"/>
              </w:rPr>
              <w:t>կատարման</w:t>
            </w:r>
            <w:r w:rsidRPr="00C33B90">
              <w:rPr>
                <w:rFonts w:ascii="GHEA Mariam" w:hAnsi="GHEA Mariam"/>
                <w:spacing w:val="-6"/>
                <w:lang w:val="et-EE" w:eastAsia="en-US"/>
              </w:rPr>
              <w:t xml:space="preserve"> </w:t>
            </w:r>
            <w:r w:rsidRPr="00C33B90">
              <w:rPr>
                <w:rFonts w:ascii="GHEA Mariam" w:hAnsi="GHEA Mariam"/>
                <w:spacing w:val="-6"/>
                <w:lang w:eastAsia="en-US"/>
              </w:rPr>
              <w:t>անհրաժեշտությամբ</w:t>
            </w:r>
            <w:r w:rsidRPr="00C33B90">
              <w:rPr>
                <w:rFonts w:ascii="GHEA Mariam" w:hAnsi="GHEA Mariam"/>
                <w:spacing w:val="-6"/>
                <w:lang w:val="et-EE" w:eastAsia="en-US"/>
              </w:rPr>
              <w:t>:</w:t>
            </w:r>
          </w:p>
          <w:p w:rsidR="008C23D0" w:rsidRPr="00C33B90" w:rsidRDefault="008C23D0" w:rsidP="00AD5E2E">
            <w:pPr>
              <w:shd w:val="clear" w:color="auto" w:fill="FFFFFF"/>
              <w:tabs>
                <w:tab w:val="left" w:pos="-90"/>
              </w:tabs>
              <w:ind w:right="202" w:firstLine="304"/>
              <w:jc w:val="both"/>
              <w:rPr>
                <w:rFonts w:ascii="GHEA Mariam" w:hAnsi="GHEA Mariam"/>
                <w:lang w:val="et-EE"/>
              </w:rPr>
            </w:pPr>
            <w:r w:rsidRPr="00C33B90">
              <w:rPr>
                <w:rFonts w:ascii="GHEA Mariam" w:hAnsi="GHEA Mariam" w:cs="Sylfaen"/>
                <w:lang w:val="fr-FR"/>
              </w:rPr>
              <w:t xml:space="preserve">Միջոցառման նպատակը՝ երեխաներին ուղղված ծառայությունների որակի բարելավումն ու զարգացումն է, ոլորտի հասարակական կազմակերպությունների </w:t>
            </w:r>
            <w:r w:rsidRPr="00C33B90">
              <w:rPr>
                <w:rFonts w:ascii="GHEA Mariam" w:hAnsi="GHEA Mariam"/>
              </w:rPr>
              <w:t>կողմից</w:t>
            </w:r>
            <w:r w:rsidRPr="00C33B90">
              <w:rPr>
                <w:rFonts w:ascii="GHEA Mariam" w:hAnsi="GHEA Mariam"/>
                <w:lang w:val="et-EE"/>
              </w:rPr>
              <w:t xml:space="preserve"> </w:t>
            </w:r>
            <w:r w:rsidRPr="00C33B90">
              <w:rPr>
                <w:rFonts w:ascii="GHEA Mariam" w:hAnsi="GHEA Mariam"/>
              </w:rPr>
              <w:t>տրամադրվող</w:t>
            </w:r>
            <w:r w:rsidRPr="00C33B90">
              <w:rPr>
                <w:rFonts w:ascii="GHEA Mariam" w:hAnsi="GHEA Mariam"/>
                <w:lang w:val="et-EE"/>
              </w:rPr>
              <w:t xml:space="preserve"> </w:t>
            </w:r>
            <w:r w:rsidRPr="00C33B90">
              <w:rPr>
                <w:rFonts w:ascii="GHEA Mariam" w:hAnsi="GHEA Mariam"/>
              </w:rPr>
              <w:t>ծառայությունների</w:t>
            </w:r>
            <w:r w:rsidRPr="00C33B90">
              <w:rPr>
                <w:rFonts w:ascii="GHEA Mariam" w:hAnsi="GHEA Mariam"/>
                <w:lang w:val="et-EE"/>
              </w:rPr>
              <w:t xml:space="preserve"> </w:t>
            </w:r>
            <w:r w:rsidRPr="00C33B90">
              <w:rPr>
                <w:rFonts w:ascii="GHEA Mariam" w:hAnsi="GHEA Mariam"/>
              </w:rPr>
              <w:t>ընդլայնումը</w:t>
            </w:r>
            <w:r w:rsidRPr="00C33B90">
              <w:rPr>
                <w:rFonts w:ascii="GHEA Mariam" w:hAnsi="GHEA Mariam"/>
                <w:lang w:val="et-EE"/>
              </w:rPr>
              <w:t>:</w:t>
            </w:r>
          </w:p>
          <w:p w:rsidR="008C23D0" w:rsidRPr="00C33B90" w:rsidRDefault="008C23D0" w:rsidP="00AD5E2E">
            <w:pPr>
              <w:ind w:firstLine="375"/>
              <w:rPr>
                <w:rFonts w:ascii="GHEA Mariam" w:hAnsi="GHEA Mariam"/>
                <w:b/>
                <w:lang w:val="et-EE" w:eastAsia="en-US"/>
              </w:rPr>
            </w:pPr>
            <w:r w:rsidRPr="00C33B90">
              <w:rPr>
                <w:rFonts w:ascii="GHEA Mariam" w:hAnsi="GHEA Mariam"/>
                <w:b/>
                <w:lang w:val="et-EE" w:eastAsia="en-US"/>
              </w:rPr>
              <w:t xml:space="preserve">1.1 </w:t>
            </w:r>
            <w:r w:rsidRPr="00C33B90">
              <w:rPr>
                <w:rFonts w:ascii="GHEA Mariam" w:hAnsi="GHEA Mariam"/>
                <w:b/>
                <w:lang w:eastAsia="en-US"/>
              </w:rPr>
              <w:t>Կարգավորման</w:t>
            </w:r>
            <w:r w:rsidRPr="00C33B90">
              <w:rPr>
                <w:rFonts w:ascii="GHEA Mariam" w:hAnsi="GHEA Mariam"/>
                <w:b/>
                <w:lang w:val="et-EE" w:eastAsia="en-US"/>
              </w:rPr>
              <w:t xml:space="preserve"> </w:t>
            </w:r>
            <w:r w:rsidRPr="00C33B90">
              <w:rPr>
                <w:rFonts w:ascii="GHEA Mariam" w:hAnsi="GHEA Mariam"/>
                <w:b/>
                <w:lang w:eastAsia="en-US"/>
              </w:rPr>
              <w:t>հարաբերությունների</w:t>
            </w:r>
            <w:r w:rsidRPr="00C33B90">
              <w:rPr>
                <w:rFonts w:ascii="GHEA Mariam" w:hAnsi="GHEA Mariam"/>
                <w:b/>
                <w:lang w:val="et-EE" w:eastAsia="en-US"/>
              </w:rPr>
              <w:t xml:space="preserve"> </w:t>
            </w:r>
            <w:r w:rsidRPr="00C33B90">
              <w:rPr>
                <w:rFonts w:ascii="GHEA Mariam" w:hAnsi="GHEA Mariam"/>
                <w:b/>
                <w:lang w:eastAsia="en-US"/>
              </w:rPr>
              <w:t>ներկա</w:t>
            </w:r>
            <w:r w:rsidRPr="00C33B90">
              <w:rPr>
                <w:rFonts w:ascii="GHEA Mariam" w:hAnsi="GHEA Mariam"/>
                <w:b/>
                <w:lang w:val="et-EE" w:eastAsia="en-US"/>
              </w:rPr>
              <w:t xml:space="preserve"> </w:t>
            </w:r>
            <w:r w:rsidRPr="00C33B90">
              <w:rPr>
                <w:rFonts w:ascii="GHEA Mariam" w:hAnsi="GHEA Mariam"/>
                <w:b/>
                <w:lang w:eastAsia="en-US"/>
              </w:rPr>
              <w:t>վիճակը</w:t>
            </w:r>
            <w:r w:rsidRPr="00C33B90">
              <w:rPr>
                <w:rFonts w:ascii="GHEA Mariam" w:hAnsi="GHEA Mariam"/>
                <w:b/>
                <w:lang w:val="et-EE" w:eastAsia="en-US"/>
              </w:rPr>
              <w:t xml:space="preserve"> </w:t>
            </w:r>
            <w:r w:rsidRPr="00C33B90">
              <w:rPr>
                <w:rFonts w:ascii="GHEA Mariam" w:hAnsi="GHEA Mariam"/>
                <w:b/>
                <w:lang w:eastAsia="en-US"/>
              </w:rPr>
              <w:t>և</w:t>
            </w:r>
            <w:r w:rsidRPr="00C33B90">
              <w:rPr>
                <w:rFonts w:ascii="GHEA Mariam" w:hAnsi="GHEA Mariam"/>
                <w:b/>
                <w:lang w:val="et-EE" w:eastAsia="en-US"/>
              </w:rPr>
              <w:t xml:space="preserve"> </w:t>
            </w:r>
            <w:r w:rsidRPr="00C33B90">
              <w:rPr>
                <w:rFonts w:ascii="GHEA Mariam" w:hAnsi="GHEA Mariam"/>
                <w:b/>
                <w:lang w:eastAsia="en-US"/>
              </w:rPr>
              <w:t>առկա</w:t>
            </w:r>
            <w:r w:rsidRPr="00C33B90">
              <w:rPr>
                <w:rFonts w:ascii="GHEA Mariam" w:hAnsi="GHEA Mariam"/>
                <w:b/>
                <w:lang w:val="et-EE" w:eastAsia="en-US"/>
              </w:rPr>
              <w:t xml:space="preserve"> </w:t>
            </w:r>
            <w:r w:rsidRPr="00C33B90">
              <w:rPr>
                <w:rFonts w:ascii="GHEA Mariam" w:hAnsi="GHEA Mariam"/>
                <w:b/>
                <w:lang w:eastAsia="en-US"/>
              </w:rPr>
              <w:t>խնդիրները</w:t>
            </w:r>
          </w:p>
          <w:p w:rsidR="008C23D0" w:rsidRPr="00C33B90" w:rsidRDefault="008C23D0" w:rsidP="00AD5E2E">
            <w:pPr>
              <w:ind w:firstLine="450"/>
              <w:rPr>
                <w:rFonts w:ascii="GHEA Mariam" w:hAnsi="GHEA Mariam"/>
                <w:bCs/>
                <w:iCs/>
                <w:lang w:val="et-EE" w:eastAsia="en-US"/>
              </w:rPr>
            </w:pPr>
            <w:r w:rsidRPr="00C33B90">
              <w:rPr>
                <w:rFonts w:ascii="GHEA Mariam" w:hAnsi="GHEA Mariam"/>
                <w:bCs/>
                <w:iCs/>
                <w:lang w:eastAsia="en-US"/>
              </w:rPr>
              <w:t>ՀՀ</w:t>
            </w:r>
            <w:r w:rsidRPr="00C33B90">
              <w:rPr>
                <w:rFonts w:ascii="GHEA Mariam" w:hAnsi="GHEA Mariam"/>
                <w:bCs/>
                <w:iCs/>
                <w:lang w:val="et-EE" w:eastAsia="en-US"/>
              </w:rPr>
              <w:t xml:space="preserve"> </w:t>
            </w:r>
            <w:r w:rsidRPr="00C33B90">
              <w:rPr>
                <w:rFonts w:ascii="GHEA Mariam" w:hAnsi="GHEA Mariam"/>
                <w:bCs/>
                <w:iCs/>
                <w:lang w:eastAsia="en-US"/>
              </w:rPr>
              <w:t>աշխատանքի</w:t>
            </w:r>
            <w:r w:rsidRPr="00C33B90">
              <w:rPr>
                <w:rFonts w:ascii="GHEA Mariam" w:hAnsi="GHEA Mariam"/>
                <w:bCs/>
                <w:iCs/>
                <w:lang w:val="et-EE" w:eastAsia="en-US"/>
              </w:rPr>
              <w:t xml:space="preserve"> </w:t>
            </w:r>
            <w:r w:rsidRPr="00C33B90">
              <w:rPr>
                <w:rFonts w:ascii="GHEA Mariam" w:hAnsi="GHEA Mariam"/>
                <w:bCs/>
                <w:iCs/>
                <w:lang w:eastAsia="en-US"/>
              </w:rPr>
              <w:t>և</w:t>
            </w:r>
            <w:r w:rsidRPr="00C33B90">
              <w:rPr>
                <w:rFonts w:ascii="GHEA Mariam" w:hAnsi="GHEA Mariam"/>
                <w:bCs/>
                <w:iCs/>
                <w:lang w:val="et-EE" w:eastAsia="en-US"/>
              </w:rPr>
              <w:t xml:space="preserve"> </w:t>
            </w:r>
            <w:r w:rsidRPr="00C33B90">
              <w:rPr>
                <w:rFonts w:ascii="GHEA Mariam" w:hAnsi="GHEA Mariam"/>
                <w:bCs/>
                <w:iCs/>
                <w:lang w:eastAsia="en-US"/>
              </w:rPr>
              <w:t>սոցիալական</w:t>
            </w:r>
            <w:r w:rsidRPr="00C33B90">
              <w:rPr>
                <w:rFonts w:ascii="GHEA Mariam" w:hAnsi="GHEA Mariam"/>
                <w:bCs/>
                <w:iCs/>
                <w:lang w:val="et-EE" w:eastAsia="en-US"/>
              </w:rPr>
              <w:t xml:space="preserve"> </w:t>
            </w:r>
            <w:r w:rsidRPr="00C33B90">
              <w:rPr>
                <w:rFonts w:ascii="GHEA Mariam" w:hAnsi="GHEA Mariam"/>
                <w:bCs/>
                <w:iCs/>
                <w:lang w:eastAsia="en-US"/>
              </w:rPr>
              <w:t>հարցերի</w:t>
            </w:r>
            <w:r w:rsidRPr="00C33B90">
              <w:rPr>
                <w:rFonts w:ascii="GHEA Mariam" w:hAnsi="GHEA Mariam"/>
                <w:bCs/>
                <w:iCs/>
                <w:lang w:val="et-EE" w:eastAsia="en-US"/>
              </w:rPr>
              <w:t xml:space="preserve"> </w:t>
            </w:r>
            <w:r w:rsidRPr="00C33B90">
              <w:rPr>
                <w:rFonts w:ascii="GHEA Mariam" w:hAnsi="GHEA Mariam"/>
                <w:bCs/>
                <w:iCs/>
                <w:lang w:eastAsia="en-US"/>
              </w:rPr>
              <w:t>նախարարության</w:t>
            </w:r>
            <w:r w:rsidRPr="00C33B90">
              <w:rPr>
                <w:rFonts w:ascii="GHEA Mariam" w:hAnsi="GHEA Mariam"/>
                <w:bCs/>
                <w:iCs/>
                <w:lang w:val="et-EE" w:eastAsia="en-US"/>
              </w:rPr>
              <w:t xml:space="preserve"> </w:t>
            </w:r>
            <w:r w:rsidRPr="00C33B90">
              <w:rPr>
                <w:rFonts w:ascii="GHEA Mariam" w:hAnsi="GHEA Mariam"/>
                <w:bCs/>
                <w:iCs/>
                <w:lang w:eastAsia="en-US"/>
              </w:rPr>
              <w:t>կողմից</w:t>
            </w:r>
            <w:r w:rsidRPr="00C33B90">
              <w:rPr>
                <w:rFonts w:ascii="GHEA Mariam" w:hAnsi="GHEA Mariam"/>
                <w:bCs/>
                <w:iCs/>
                <w:lang w:val="et-EE" w:eastAsia="en-US"/>
              </w:rPr>
              <w:t xml:space="preserve"> 2006 </w:t>
            </w:r>
            <w:r w:rsidRPr="00C33B90">
              <w:rPr>
                <w:rFonts w:ascii="GHEA Mariam" w:hAnsi="GHEA Mariam"/>
                <w:bCs/>
                <w:iCs/>
                <w:lang w:eastAsia="en-US"/>
              </w:rPr>
              <w:t>թվականից</w:t>
            </w:r>
            <w:r w:rsidRPr="00C33B90">
              <w:rPr>
                <w:rFonts w:ascii="GHEA Mariam" w:hAnsi="GHEA Mariam"/>
                <w:bCs/>
                <w:iCs/>
                <w:lang w:val="et-EE" w:eastAsia="en-US"/>
              </w:rPr>
              <w:t xml:space="preserve"> </w:t>
            </w:r>
            <w:r w:rsidRPr="00C33B90">
              <w:rPr>
                <w:rFonts w:ascii="GHEA Mariam" w:hAnsi="GHEA Mariam"/>
                <w:bCs/>
                <w:iCs/>
                <w:lang w:eastAsia="en-US"/>
              </w:rPr>
              <w:t>սկսած</w:t>
            </w:r>
            <w:r w:rsidRPr="00C33B90">
              <w:rPr>
                <w:rFonts w:ascii="GHEA Mariam" w:hAnsi="GHEA Mariam"/>
                <w:bCs/>
                <w:iCs/>
                <w:lang w:val="et-EE" w:eastAsia="en-US"/>
              </w:rPr>
              <w:t xml:space="preserve"> </w:t>
            </w:r>
            <w:r w:rsidRPr="00C33B90">
              <w:rPr>
                <w:rFonts w:ascii="GHEA Mariam" w:hAnsi="GHEA Mariam"/>
                <w:bCs/>
                <w:iCs/>
                <w:lang w:eastAsia="en-US"/>
              </w:rPr>
              <w:t>կյանքի</w:t>
            </w:r>
            <w:r w:rsidRPr="00C33B90">
              <w:rPr>
                <w:rFonts w:ascii="GHEA Mariam" w:hAnsi="GHEA Mariam"/>
                <w:bCs/>
                <w:iCs/>
                <w:lang w:val="et-EE" w:eastAsia="en-US"/>
              </w:rPr>
              <w:t xml:space="preserve"> </w:t>
            </w:r>
            <w:r w:rsidRPr="00C33B90">
              <w:rPr>
                <w:rFonts w:ascii="GHEA Mariam" w:hAnsi="GHEA Mariam"/>
                <w:bCs/>
                <w:iCs/>
                <w:lang w:eastAsia="en-US"/>
              </w:rPr>
              <w:t>դժվարին</w:t>
            </w:r>
            <w:r w:rsidRPr="00C33B90">
              <w:rPr>
                <w:rFonts w:ascii="GHEA Mariam" w:hAnsi="GHEA Mariam"/>
                <w:bCs/>
                <w:iCs/>
                <w:lang w:val="et-EE" w:eastAsia="en-US"/>
              </w:rPr>
              <w:t xml:space="preserve"> </w:t>
            </w:r>
            <w:r w:rsidRPr="00C33B90">
              <w:rPr>
                <w:rFonts w:ascii="GHEA Mariam" w:hAnsi="GHEA Mariam"/>
                <w:bCs/>
                <w:iCs/>
                <w:lang w:eastAsia="en-US"/>
              </w:rPr>
              <w:t>իրավիճակում</w:t>
            </w:r>
            <w:r w:rsidRPr="00C33B90">
              <w:rPr>
                <w:rFonts w:ascii="GHEA Mariam" w:hAnsi="GHEA Mariam"/>
                <w:bCs/>
                <w:iCs/>
                <w:lang w:val="et-EE" w:eastAsia="en-US"/>
              </w:rPr>
              <w:t xml:space="preserve"> </w:t>
            </w:r>
            <w:r w:rsidRPr="00C33B90">
              <w:rPr>
                <w:rFonts w:ascii="GHEA Mariam" w:hAnsi="GHEA Mariam"/>
                <w:bCs/>
                <w:iCs/>
                <w:lang w:eastAsia="en-US"/>
              </w:rPr>
              <w:t>հայտնված</w:t>
            </w:r>
            <w:r w:rsidRPr="00C33B90">
              <w:rPr>
                <w:rFonts w:ascii="GHEA Mariam" w:hAnsi="GHEA Mariam"/>
                <w:bCs/>
                <w:iCs/>
                <w:lang w:val="et-EE" w:eastAsia="en-US"/>
              </w:rPr>
              <w:t xml:space="preserve"> </w:t>
            </w:r>
            <w:r w:rsidRPr="00C33B90">
              <w:rPr>
                <w:rFonts w:ascii="GHEA Mariam" w:hAnsi="GHEA Mariam"/>
                <w:bCs/>
                <w:iCs/>
                <w:lang w:eastAsia="en-US"/>
              </w:rPr>
              <w:t>երեխաներին</w:t>
            </w:r>
            <w:r w:rsidRPr="00C33B90">
              <w:rPr>
                <w:rFonts w:ascii="GHEA Mariam" w:hAnsi="GHEA Mariam"/>
                <w:bCs/>
                <w:iCs/>
                <w:lang w:val="et-EE" w:eastAsia="en-US"/>
              </w:rPr>
              <w:t xml:space="preserve"> </w:t>
            </w:r>
            <w:r w:rsidRPr="00C33B90">
              <w:rPr>
                <w:rFonts w:ascii="GHEA Mariam" w:hAnsi="GHEA Mariam"/>
                <w:bCs/>
                <w:iCs/>
                <w:lang w:eastAsia="en-US"/>
              </w:rPr>
              <w:t>ծառայություններ</w:t>
            </w:r>
            <w:r w:rsidRPr="00C33B90">
              <w:rPr>
                <w:rFonts w:ascii="GHEA Mariam" w:hAnsi="GHEA Mariam"/>
                <w:bCs/>
                <w:iCs/>
                <w:lang w:val="et-EE" w:eastAsia="en-US"/>
              </w:rPr>
              <w:t xml:space="preserve"> </w:t>
            </w:r>
            <w:r w:rsidRPr="00C33B90">
              <w:rPr>
                <w:rFonts w:ascii="GHEA Mariam" w:hAnsi="GHEA Mariam"/>
                <w:bCs/>
                <w:iCs/>
                <w:lang w:eastAsia="en-US"/>
              </w:rPr>
              <w:t>տրամադրելու</w:t>
            </w:r>
            <w:r w:rsidRPr="00C33B90">
              <w:rPr>
                <w:rFonts w:ascii="GHEA Mariam" w:hAnsi="GHEA Mariam"/>
                <w:bCs/>
                <w:iCs/>
                <w:lang w:val="et-EE" w:eastAsia="en-US"/>
              </w:rPr>
              <w:t xml:space="preserve"> </w:t>
            </w:r>
            <w:r w:rsidRPr="00C33B90">
              <w:rPr>
                <w:rFonts w:ascii="GHEA Mariam" w:hAnsi="GHEA Mariam"/>
                <w:bCs/>
                <w:iCs/>
                <w:lang w:eastAsia="en-US"/>
              </w:rPr>
              <w:t>նպատակով</w:t>
            </w:r>
            <w:r w:rsidRPr="00C33B90">
              <w:rPr>
                <w:rFonts w:ascii="GHEA Mariam" w:hAnsi="GHEA Mariam"/>
                <w:bCs/>
                <w:iCs/>
                <w:lang w:val="et-EE" w:eastAsia="en-US"/>
              </w:rPr>
              <w:t xml:space="preserve"> </w:t>
            </w:r>
            <w:r w:rsidRPr="00C33B90">
              <w:rPr>
                <w:rFonts w:ascii="GHEA Mariam" w:hAnsi="GHEA Mariam"/>
                <w:bCs/>
                <w:iCs/>
                <w:lang w:eastAsia="en-US"/>
              </w:rPr>
              <w:t>հասարակական</w:t>
            </w:r>
            <w:r w:rsidRPr="00C33B90">
              <w:rPr>
                <w:rFonts w:ascii="GHEA Mariam" w:hAnsi="GHEA Mariam"/>
                <w:bCs/>
                <w:iCs/>
                <w:lang w:val="et-EE" w:eastAsia="en-US"/>
              </w:rPr>
              <w:t xml:space="preserve"> </w:t>
            </w:r>
            <w:r w:rsidRPr="00C33B90">
              <w:rPr>
                <w:rFonts w:ascii="GHEA Mariam" w:hAnsi="GHEA Mariam"/>
                <w:bCs/>
                <w:iCs/>
                <w:lang w:eastAsia="en-US"/>
              </w:rPr>
              <w:t>կազմակերպություններին</w:t>
            </w:r>
            <w:r w:rsidRPr="00C33B90">
              <w:rPr>
                <w:rFonts w:ascii="GHEA Mariam" w:hAnsi="GHEA Mariam"/>
                <w:bCs/>
                <w:iCs/>
                <w:lang w:val="et-EE" w:eastAsia="en-US"/>
              </w:rPr>
              <w:t xml:space="preserve"> </w:t>
            </w:r>
            <w:r w:rsidRPr="00C33B90">
              <w:rPr>
                <w:rFonts w:ascii="GHEA Mariam" w:hAnsi="GHEA Mariam"/>
                <w:bCs/>
                <w:iCs/>
                <w:lang w:eastAsia="en-US"/>
              </w:rPr>
              <w:t>պատվիրակվել</w:t>
            </w:r>
            <w:r w:rsidRPr="00C33B90">
              <w:rPr>
                <w:rFonts w:ascii="GHEA Mariam" w:hAnsi="GHEA Mariam"/>
                <w:bCs/>
                <w:iCs/>
                <w:lang w:val="et-EE" w:eastAsia="en-US"/>
              </w:rPr>
              <w:t xml:space="preserve"> </w:t>
            </w:r>
            <w:r w:rsidRPr="00C33B90">
              <w:rPr>
                <w:rFonts w:ascii="GHEA Mariam" w:hAnsi="GHEA Mariam"/>
                <w:bCs/>
                <w:iCs/>
                <w:lang w:eastAsia="en-US"/>
              </w:rPr>
              <w:t>են</w:t>
            </w:r>
            <w:r w:rsidRPr="00C33B90">
              <w:rPr>
                <w:rFonts w:ascii="GHEA Mariam" w:hAnsi="GHEA Mariam"/>
                <w:bCs/>
                <w:iCs/>
                <w:lang w:val="et-EE" w:eastAsia="en-US"/>
              </w:rPr>
              <w:t xml:space="preserve"> </w:t>
            </w:r>
            <w:r w:rsidRPr="00C33B90">
              <w:rPr>
                <w:rFonts w:ascii="GHEA Mariam" w:hAnsi="GHEA Mariam"/>
                <w:bCs/>
                <w:iCs/>
                <w:lang w:eastAsia="en-US"/>
              </w:rPr>
              <w:t>ծրագրեր</w:t>
            </w:r>
            <w:r w:rsidRPr="00C33B90">
              <w:rPr>
                <w:rFonts w:ascii="GHEA Mariam" w:hAnsi="GHEA Mariam"/>
                <w:bCs/>
                <w:iCs/>
                <w:lang w:val="et-EE" w:eastAsia="en-US"/>
              </w:rPr>
              <w:t xml:space="preserve"> </w:t>
            </w:r>
            <w:r w:rsidRPr="00C33B90">
              <w:rPr>
                <w:rFonts w:ascii="GHEA Mariam" w:hAnsi="GHEA Mariam"/>
                <w:bCs/>
                <w:iCs/>
                <w:lang w:eastAsia="en-US"/>
              </w:rPr>
              <w:t>և</w:t>
            </w:r>
            <w:r w:rsidRPr="00C33B90">
              <w:rPr>
                <w:rFonts w:ascii="GHEA Mariam" w:hAnsi="GHEA Mariam"/>
                <w:bCs/>
                <w:iCs/>
                <w:lang w:val="et-EE" w:eastAsia="en-US"/>
              </w:rPr>
              <w:t xml:space="preserve"> </w:t>
            </w:r>
            <w:r w:rsidRPr="00C33B90">
              <w:rPr>
                <w:rFonts w:ascii="GHEA Mariam" w:hAnsi="GHEA Mariam"/>
                <w:bCs/>
                <w:iCs/>
                <w:lang w:eastAsia="en-US"/>
              </w:rPr>
              <w:t>դրանց</w:t>
            </w:r>
            <w:r w:rsidRPr="00C33B90">
              <w:rPr>
                <w:rFonts w:ascii="GHEA Mariam" w:hAnsi="GHEA Mariam"/>
                <w:bCs/>
                <w:iCs/>
                <w:lang w:val="et-EE" w:eastAsia="en-US"/>
              </w:rPr>
              <w:t xml:space="preserve"> </w:t>
            </w:r>
            <w:r w:rsidRPr="00C33B90">
              <w:rPr>
                <w:rFonts w:ascii="GHEA Mariam" w:hAnsi="GHEA Mariam"/>
                <w:bCs/>
                <w:iCs/>
                <w:lang w:eastAsia="en-US"/>
              </w:rPr>
              <w:t>թիվը</w:t>
            </w:r>
            <w:r w:rsidRPr="00C33B90">
              <w:rPr>
                <w:rFonts w:ascii="GHEA Mariam" w:hAnsi="GHEA Mariam"/>
                <w:bCs/>
                <w:iCs/>
                <w:lang w:val="et-EE" w:eastAsia="en-US"/>
              </w:rPr>
              <w:t xml:space="preserve"> </w:t>
            </w:r>
            <w:r w:rsidRPr="00C33B90">
              <w:rPr>
                <w:rFonts w:ascii="GHEA Mariam" w:hAnsi="GHEA Mariam"/>
                <w:bCs/>
                <w:iCs/>
                <w:lang w:eastAsia="en-US"/>
              </w:rPr>
              <w:t>տարիների</w:t>
            </w:r>
            <w:r w:rsidRPr="00C33B90">
              <w:rPr>
                <w:rFonts w:ascii="GHEA Mariam" w:hAnsi="GHEA Mariam"/>
                <w:bCs/>
                <w:iCs/>
                <w:lang w:val="et-EE" w:eastAsia="en-US"/>
              </w:rPr>
              <w:t xml:space="preserve"> </w:t>
            </w:r>
            <w:r w:rsidRPr="00C33B90">
              <w:rPr>
                <w:rFonts w:ascii="GHEA Mariam" w:hAnsi="GHEA Mariam"/>
                <w:bCs/>
                <w:iCs/>
                <w:lang w:eastAsia="en-US"/>
              </w:rPr>
              <w:t>ընթացում</w:t>
            </w:r>
            <w:r w:rsidRPr="00C33B90">
              <w:rPr>
                <w:rFonts w:ascii="GHEA Mariam" w:hAnsi="GHEA Mariam"/>
                <w:bCs/>
                <w:iCs/>
                <w:lang w:val="et-EE" w:eastAsia="en-US"/>
              </w:rPr>
              <w:t xml:space="preserve"> </w:t>
            </w:r>
            <w:r w:rsidRPr="00C33B90">
              <w:rPr>
                <w:rFonts w:ascii="GHEA Mariam" w:hAnsi="GHEA Mariam"/>
                <w:bCs/>
                <w:iCs/>
                <w:lang w:eastAsia="en-US"/>
              </w:rPr>
              <w:t>ընդլայնվել</w:t>
            </w:r>
            <w:r w:rsidRPr="00C33B90">
              <w:rPr>
                <w:rFonts w:ascii="GHEA Mariam" w:hAnsi="GHEA Mariam"/>
                <w:bCs/>
                <w:iCs/>
                <w:lang w:val="et-EE" w:eastAsia="en-US"/>
              </w:rPr>
              <w:t xml:space="preserve"> </w:t>
            </w:r>
            <w:r w:rsidRPr="00C33B90">
              <w:rPr>
                <w:rFonts w:ascii="GHEA Mariam" w:hAnsi="GHEA Mariam"/>
                <w:bCs/>
                <w:iCs/>
                <w:lang w:eastAsia="en-US"/>
              </w:rPr>
              <w:t>է</w:t>
            </w:r>
            <w:r w:rsidRPr="00C33B90">
              <w:rPr>
                <w:rFonts w:ascii="GHEA Mariam" w:hAnsi="GHEA Mariam"/>
                <w:bCs/>
                <w:iCs/>
                <w:lang w:val="et-EE" w:eastAsia="en-US"/>
              </w:rPr>
              <w:t xml:space="preserve">: </w:t>
            </w:r>
            <w:r w:rsidRPr="00C33B90">
              <w:rPr>
                <w:rFonts w:ascii="GHEA Mariam" w:hAnsi="GHEA Mariam"/>
                <w:bCs/>
                <w:iCs/>
                <w:lang w:eastAsia="en-US"/>
              </w:rPr>
              <w:t>Ներկայում</w:t>
            </w:r>
            <w:r w:rsidRPr="00C33B90">
              <w:rPr>
                <w:rFonts w:ascii="GHEA Mariam" w:hAnsi="GHEA Mariam"/>
                <w:bCs/>
                <w:iCs/>
                <w:lang w:val="et-EE" w:eastAsia="en-US"/>
              </w:rPr>
              <w:t xml:space="preserve"> </w:t>
            </w:r>
            <w:r w:rsidRPr="00C33B90">
              <w:rPr>
                <w:rFonts w:ascii="GHEA Mariam" w:hAnsi="GHEA Mariam"/>
                <w:bCs/>
                <w:iCs/>
                <w:lang w:eastAsia="en-US"/>
              </w:rPr>
              <w:t>ՀՀ</w:t>
            </w:r>
            <w:r w:rsidRPr="00C33B90">
              <w:rPr>
                <w:rFonts w:ascii="GHEA Mariam" w:hAnsi="GHEA Mariam"/>
                <w:bCs/>
                <w:iCs/>
                <w:lang w:val="et-EE" w:eastAsia="en-US"/>
              </w:rPr>
              <w:t xml:space="preserve"> </w:t>
            </w:r>
            <w:r w:rsidRPr="00C33B90">
              <w:rPr>
                <w:rFonts w:ascii="GHEA Mariam" w:hAnsi="GHEA Mariam"/>
                <w:bCs/>
                <w:iCs/>
                <w:lang w:eastAsia="en-US"/>
              </w:rPr>
              <w:t>պետական</w:t>
            </w:r>
            <w:r w:rsidRPr="00C33B90">
              <w:rPr>
                <w:rFonts w:ascii="GHEA Mariam" w:hAnsi="GHEA Mariam"/>
                <w:bCs/>
                <w:iCs/>
                <w:lang w:val="et-EE" w:eastAsia="en-US"/>
              </w:rPr>
              <w:t xml:space="preserve"> </w:t>
            </w:r>
            <w:r w:rsidRPr="00C33B90">
              <w:rPr>
                <w:rFonts w:ascii="GHEA Mariam" w:hAnsi="GHEA Mariam"/>
                <w:bCs/>
                <w:iCs/>
                <w:lang w:eastAsia="en-US"/>
              </w:rPr>
              <w:t>բյուջեի</w:t>
            </w:r>
            <w:r w:rsidRPr="00C33B90">
              <w:rPr>
                <w:rFonts w:ascii="GHEA Mariam" w:hAnsi="GHEA Mariam"/>
                <w:bCs/>
                <w:iCs/>
                <w:lang w:val="et-EE" w:eastAsia="en-US"/>
              </w:rPr>
              <w:t xml:space="preserve"> </w:t>
            </w:r>
            <w:r w:rsidRPr="00C33B90">
              <w:rPr>
                <w:rFonts w:ascii="GHEA Mariam" w:hAnsi="GHEA Mariam"/>
                <w:bCs/>
                <w:iCs/>
                <w:lang w:eastAsia="en-US"/>
              </w:rPr>
              <w:t>միջոցներով</w:t>
            </w:r>
            <w:r w:rsidRPr="00C33B90">
              <w:rPr>
                <w:rFonts w:ascii="GHEA Mariam" w:hAnsi="GHEA Mariam"/>
                <w:bCs/>
                <w:iCs/>
                <w:lang w:val="et-EE" w:eastAsia="en-US"/>
              </w:rPr>
              <w:t xml:space="preserve"> </w:t>
            </w:r>
            <w:r w:rsidRPr="00C33B90">
              <w:rPr>
                <w:rFonts w:ascii="GHEA Mariam" w:hAnsi="GHEA Mariam"/>
                <w:bCs/>
                <w:iCs/>
                <w:lang w:eastAsia="en-US"/>
              </w:rPr>
              <w:t>իրականացվում</w:t>
            </w:r>
            <w:r w:rsidRPr="00C33B90">
              <w:rPr>
                <w:rFonts w:ascii="GHEA Mariam" w:hAnsi="GHEA Mariam"/>
                <w:bCs/>
                <w:iCs/>
                <w:lang w:val="et-EE" w:eastAsia="en-US"/>
              </w:rPr>
              <w:t xml:space="preserve"> </w:t>
            </w:r>
            <w:r w:rsidRPr="00C33B90">
              <w:rPr>
                <w:rFonts w:ascii="GHEA Mariam" w:hAnsi="GHEA Mariam"/>
                <w:bCs/>
                <w:iCs/>
                <w:lang w:eastAsia="en-US"/>
              </w:rPr>
              <w:t>են</w:t>
            </w:r>
            <w:r w:rsidRPr="00C33B90">
              <w:rPr>
                <w:rFonts w:ascii="GHEA Mariam" w:hAnsi="GHEA Mariam"/>
                <w:bCs/>
                <w:iCs/>
                <w:lang w:val="et-EE" w:eastAsia="en-US"/>
              </w:rPr>
              <w:t xml:space="preserve"> </w:t>
            </w:r>
            <w:r w:rsidRPr="00C33B90">
              <w:rPr>
                <w:rFonts w:ascii="GHEA Mariam" w:hAnsi="GHEA Mariam"/>
                <w:bCs/>
                <w:iCs/>
                <w:lang w:eastAsia="en-US"/>
              </w:rPr>
              <w:t>հետևյալ</w:t>
            </w:r>
            <w:r w:rsidRPr="00C33B90">
              <w:rPr>
                <w:rFonts w:ascii="GHEA Mariam" w:hAnsi="GHEA Mariam"/>
                <w:bCs/>
                <w:iCs/>
                <w:lang w:val="et-EE" w:eastAsia="en-US"/>
              </w:rPr>
              <w:t xml:space="preserve"> </w:t>
            </w:r>
            <w:r w:rsidRPr="00C33B90">
              <w:rPr>
                <w:rFonts w:ascii="GHEA Mariam" w:hAnsi="GHEA Mariam"/>
                <w:bCs/>
                <w:iCs/>
                <w:lang w:eastAsia="en-US"/>
              </w:rPr>
              <w:t>ծրագրերը՝</w:t>
            </w:r>
            <w:r w:rsidRPr="00C33B90">
              <w:rPr>
                <w:rFonts w:ascii="GHEA Mariam" w:hAnsi="GHEA Mariam"/>
                <w:bCs/>
                <w:iCs/>
                <w:lang w:val="et-EE" w:eastAsia="en-US"/>
              </w:rPr>
              <w:t xml:space="preserve"> </w:t>
            </w:r>
          </w:p>
          <w:p w:rsidR="008C23D0" w:rsidRPr="00C33B90" w:rsidRDefault="008C23D0" w:rsidP="00AD5E2E">
            <w:pPr>
              <w:ind w:firstLine="450"/>
              <w:rPr>
                <w:rFonts w:ascii="GHEA Mariam" w:hAnsi="GHEA Mariam"/>
                <w:bCs/>
                <w:iCs/>
                <w:lang w:val="et-EE" w:eastAsia="en-US"/>
              </w:rPr>
            </w:pPr>
            <w:r w:rsidRPr="00C33B90">
              <w:rPr>
                <w:rFonts w:ascii="GHEA Mariam" w:hAnsi="GHEA Mariam"/>
                <w:bCs/>
                <w:iCs/>
                <w:lang w:val="et-EE" w:eastAsia="en-US"/>
              </w:rPr>
              <w:t>1.</w:t>
            </w:r>
            <w:r w:rsidRPr="00C33B90">
              <w:rPr>
                <w:rFonts w:ascii="Calibri" w:hAnsi="Calibri" w:cs="Calibri"/>
                <w:bCs/>
                <w:iCs/>
                <w:lang w:val="et-EE" w:eastAsia="en-US"/>
              </w:rPr>
              <w:t> </w:t>
            </w:r>
            <w:r w:rsidRPr="00C33B90">
              <w:rPr>
                <w:rFonts w:ascii="GHEA Mariam" w:hAnsi="GHEA Mariam" w:cs="GHEA Grapalat"/>
                <w:bCs/>
                <w:iCs/>
                <w:lang w:eastAsia="en-US"/>
              </w:rPr>
              <w:t>երեխաների</w:t>
            </w:r>
            <w:r w:rsidRPr="00C33B90">
              <w:rPr>
                <w:rFonts w:ascii="Calibri" w:hAnsi="Calibri" w:cs="Calibri"/>
                <w:bCs/>
                <w:iCs/>
                <w:lang w:val="et-EE" w:eastAsia="en-US"/>
              </w:rPr>
              <w:t> </w:t>
            </w:r>
            <w:r w:rsidRPr="00C33B90">
              <w:rPr>
                <w:rFonts w:ascii="GHEA Mariam" w:hAnsi="GHEA Mariam" w:cs="GHEA Grapalat"/>
                <w:bCs/>
                <w:iCs/>
                <w:lang w:eastAsia="en-US"/>
              </w:rPr>
              <w:t>շուրջօրյա</w:t>
            </w:r>
            <w:r w:rsidRPr="00C33B90">
              <w:rPr>
                <w:rFonts w:ascii="Calibri" w:hAnsi="Calibri" w:cs="Calibri"/>
                <w:bCs/>
                <w:iCs/>
                <w:lang w:val="et-EE" w:eastAsia="en-US"/>
              </w:rPr>
              <w:t>   </w:t>
            </w:r>
            <w:r w:rsidRPr="00C33B90">
              <w:rPr>
                <w:rFonts w:ascii="GHEA Mariam" w:hAnsi="GHEA Mariam" w:cs="GHEA Grapalat"/>
                <w:bCs/>
                <w:iCs/>
                <w:lang w:eastAsia="en-US"/>
              </w:rPr>
              <w:t>խնամք</w:t>
            </w:r>
            <w:r w:rsidRPr="00C33B90">
              <w:rPr>
                <w:rFonts w:ascii="Calibri" w:hAnsi="Calibri" w:cs="Calibri"/>
                <w:bCs/>
                <w:iCs/>
                <w:lang w:val="et-EE" w:eastAsia="en-US"/>
              </w:rPr>
              <w:t> </w:t>
            </w:r>
            <w:r w:rsidRPr="00C33B90">
              <w:rPr>
                <w:rFonts w:ascii="GHEA Mariam" w:hAnsi="GHEA Mariam" w:cs="GHEA Grapalat"/>
                <w:bCs/>
                <w:iCs/>
                <w:lang w:eastAsia="en-US"/>
              </w:rPr>
              <w:t>և</w:t>
            </w:r>
            <w:r w:rsidRPr="00C33B90">
              <w:rPr>
                <w:rFonts w:ascii="Calibri" w:hAnsi="Calibri" w:cs="Calibri"/>
                <w:bCs/>
                <w:iCs/>
                <w:lang w:val="et-EE" w:eastAsia="en-US"/>
              </w:rPr>
              <w:t>  </w:t>
            </w:r>
            <w:r w:rsidRPr="00C33B90">
              <w:rPr>
                <w:rFonts w:ascii="GHEA Mariam" w:hAnsi="GHEA Mariam" w:cs="GHEA Grapalat"/>
                <w:bCs/>
                <w:iCs/>
                <w:lang w:eastAsia="en-US"/>
              </w:rPr>
              <w:t>պաշտպանություն</w:t>
            </w:r>
            <w:r w:rsidRPr="00C33B90">
              <w:rPr>
                <w:rFonts w:ascii="Calibri" w:hAnsi="Calibri" w:cs="Calibri"/>
                <w:bCs/>
                <w:iCs/>
                <w:lang w:val="et-EE" w:eastAsia="en-US"/>
              </w:rPr>
              <w:t> </w:t>
            </w:r>
            <w:r w:rsidRPr="00C33B90">
              <w:rPr>
                <w:rFonts w:ascii="GHEA Mariam" w:hAnsi="GHEA Mariam" w:cs="GHEA Grapalat"/>
                <w:bCs/>
                <w:iCs/>
                <w:lang w:eastAsia="en-US"/>
              </w:rPr>
              <w:t>իրականացնող</w:t>
            </w:r>
            <w:r w:rsidRPr="00C33B90">
              <w:rPr>
                <w:rFonts w:ascii="Calibri" w:hAnsi="Calibri" w:cs="Calibri"/>
                <w:bCs/>
                <w:iCs/>
                <w:lang w:val="et-EE" w:eastAsia="en-US"/>
              </w:rPr>
              <w:t> </w:t>
            </w:r>
            <w:r w:rsidRPr="00C33B90">
              <w:rPr>
                <w:rFonts w:ascii="GHEA Mariam" w:hAnsi="GHEA Mariam" w:cs="GHEA Grapalat"/>
                <w:bCs/>
                <w:iCs/>
                <w:lang w:eastAsia="en-US"/>
              </w:rPr>
              <w:t>հաստատություններում</w:t>
            </w:r>
            <w:r w:rsidRPr="00C33B90">
              <w:rPr>
                <w:rFonts w:ascii="Calibri" w:hAnsi="Calibri" w:cs="Calibri"/>
                <w:bCs/>
                <w:iCs/>
                <w:lang w:val="et-EE" w:eastAsia="en-US"/>
              </w:rPr>
              <w:t> </w:t>
            </w:r>
            <w:r w:rsidRPr="00C33B90">
              <w:rPr>
                <w:rFonts w:ascii="GHEA Mariam" w:hAnsi="GHEA Mariam" w:cs="GHEA Grapalat"/>
                <w:bCs/>
                <w:iCs/>
                <w:lang w:eastAsia="en-US"/>
              </w:rPr>
              <w:t>խնամվող</w:t>
            </w:r>
            <w:r w:rsidRPr="00C33B90">
              <w:rPr>
                <w:rFonts w:ascii="Calibri" w:hAnsi="Calibri" w:cs="Calibri"/>
                <w:bCs/>
                <w:iCs/>
                <w:lang w:val="et-EE" w:eastAsia="en-US"/>
              </w:rPr>
              <w:t> </w:t>
            </w:r>
            <w:r w:rsidRPr="00C33B90">
              <w:rPr>
                <w:rFonts w:ascii="GHEA Mariam" w:hAnsi="GHEA Mariam" w:cs="GHEA Grapalat"/>
                <w:bCs/>
                <w:iCs/>
                <w:lang w:eastAsia="en-US"/>
              </w:rPr>
              <w:t>երեխան</w:t>
            </w:r>
            <w:r w:rsidRPr="00C33B90">
              <w:rPr>
                <w:rFonts w:ascii="GHEA Mariam" w:hAnsi="GHEA Mariam"/>
                <w:bCs/>
                <w:iCs/>
                <w:lang w:eastAsia="en-US"/>
              </w:rPr>
              <w:t>երին</w:t>
            </w:r>
            <w:r w:rsidRPr="00C33B90">
              <w:rPr>
                <w:rFonts w:ascii="Calibri" w:hAnsi="Calibri" w:cs="Calibri"/>
                <w:bCs/>
                <w:iCs/>
                <w:lang w:val="et-EE" w:eastAsia="en-US"/>
              </w:rPr>
              <w:t> </w:t>
            </w:r>
            <w:r w:rsidRPr="00C33B90">
              <w:rPr>
                <w:rFonts w:ascii="GHEA Mariam" w:hAnsi="GHEA Mariam" w:cs="GHEA Grapalat"/>
                <w:bCs/>
                <w:iCs/>
                <w:lang w:eastAsia="en-US"/>
              </w:rPr>
              <w:t>ընտանիքեր</w:t>
            </w:r>
            <w:r w:rsidRPr="00C33B90">
              <w:rPr>
                <w:rFonts w:ascii="Calibri" w:hAnsi="Calibri" w:cs="Calibri"/>
                <w:bCs/>
                <w:iCs/>
                <w:lang w:val="et-EE" w:eastAsia="en-US"/>
              </w:rPr>
              <w:t> </w:t>
            </w:r>
            <w:r w:rsidRPr="00C33B90">
              <w:rPr>
                <w:rFonts w:ascii="GHEA Mariam" w:hAnsi="GHEA Mariam" w:cs="GHEA Grapalat"/>
                <w:bCs/>
                <w:iCs/>
                <w:lang w:eastAsia="en-US"/>
              </w:rPr>
              <w:t>վերադարձնելու</w:t>
            </w:r>
            <w:r w:rsidRPr="00C33B90">
              <w:rPr>
                <w:rFonts w:ascii="Calibri" w:hAnsi="Calibri" w:cs="Calibri"/>
                <w:bCs/>
                <w:iCs/>
                <w:lang w:val="et-EE" w:eastAsia="en-US"/>
              </w:rPr>
              <w:t> </w:t>
            </w:r>
            <w:r w:rsidRPr="00C33B90">
              <w:rPr>
                <w:rFonts w:ascii="GHEA Mariam" w:hAnsi="GHEA Mariam"/>
                <w:bCs/>
                <w:iCs/>
                <w:lang w:val="et-EE" w:eastAsia="en-US"/>
              </w:rPr>
              <w:t xml:space="preserve"> </w:t>
            </w:r>
            <w:r w:rsidRPr="00C33B90">
              <w:rPr>
                <w:rFonts w:ascii="GHEA Mariam" w:hAnsi="GHEA Mariam" w:cs="GHEA Grapalat"/>
                <w:bCs/>
                <w:iCs/>
                <w:lang w:eastAsia="en-US"/>
              </w:rPr>
              <w:t>ծառայություններ</w:t>
            </w:r>
            <w:r w:rsidRPr="00C33B90">
              <w:rPr>
                <w:rFonts w:ascii="Calibri" w:hAnsi="Calibri" w:cs="Calibri"/>
                <w:bCs/>
                <w:iCs/>
                <w:lang w:val="et-EE" w:eastAsia="en-US"/>
              </w:rPr>
              <w:t> </w:t>
            </w:r>
            <w:r w:rsidRPr="00C33B90">
              <w:rPr>
                <w:rFonts w:ascii="GHEA Mariam" w:hAnsi="GHEA Mariam"/>
                <w:bCs/>
                <w:iCs/>
                <w:lang w:val="et-EE" w:eastAsia="en-US"/>
              </w:rPr>
              <w:t>(</w:t>
            </w:r>
            <w:r w:rsidRPr="00C33B90">
              <w:rPr>
                <w:rFonts w:ascii="GHEA Mariam" w:hAnsi="GHEA Mariam" w:cs="GHEA Grapalat"/>
                <w:bCs/>
                <w:iCs/>
                <w:lang w:eastAsia="en-US"/>
              </w:rPr>
              <w:t>բեռնաթափում</w:t>
            </w:r>
            <w:r w:rsidRPr="00C33B90">
              <w:rPr>
                <w:rFonts w:ascii="GHEA Mariam" w:hAnsi="GHEA Mariam"/>
                <w:bCs/>
                <w:iCs/>
                <w:lang w:val="et-EE" w:eastAsia="en-US"/>
              </w:rPr>
              <w:t>), (</w:t>
            </w:r>
            <w:r w:rsidRPr="00C33B90">
              <w:rPr>
                <w:rFonts w:ascii="GHEA Mariam" w:hAnsi="GHEA Mariam"/>
                <w:bCs/>
                <w:iCs/>
                <w:lang w:eastAsia="en-US"/>
              </w:rPr>
              <w:t>իրականացնող</w:t>
            </w:r>
            <w:r w:rsidRPr="00C33B90">
              <w:rPr>
                <w:rFonts w:ascii="GHEA Mariam" w:hAnsi="GHEA Mariam"/>
                <w:bCs/>
                <w:iCs/>
                <w:lang w:val="et-EE" w:eastAsia="en-US"/>
              </w:rPr>
              <w:t xml:space="preserve"> «</w:t>
            </w:r>
            <w:r w:rsidRPr="00C33B90">
              <w:rPr>
                <w:rFonts w:ascii="GHEA Mariam" w:hAnsi="GHEA Mariam"/>
                <w:bCs/>
                <w:iCs/>
                <w:lang w:eastAsia="en-US"/>
              </w:rPr>
              <w:t>Առավոտ</w:t>
            </w:r>
            <w:r w:rsidRPr="00C33B90">
              <w:rPr>
                <w:rFonts w:ascii="GHEA Mariam" w:hAnsi="GHEA Mariam"/>
                <w:bCs/>
                <w:iCs/>
                <w:lang w:val="et-EE" w:eastAsia="en-US"/>
              </w:rPr>
              <w:t xml:space="preserve">» </w:t>
            </w:r>
            <w:r w:rsidRPr="00C33B90">
              <w:rPr>
                <w:rFonts w:ascii="GHEA Mariam" w:hAnsi="GHEA Mariam"/>
                <w:bCs/>
                <w:iCs/>
                <w:lang w:eastAsia="en-US"/>
              </w:rPr>
              <w:t>հասարակական</w:t>
            </w:r>
            <w:r w:rsidRPr="00C33B90">
              <w:rPr>
                <w:rFonts w:ascii="GHEA Mariam" w:hAnsi="GHEA Mariam"/>
                <w:bCs/>
                <w:iCs/>
                <w:lang w:val="et-EE" w:eastAsia="en-US"/>
              </w:rPr>
              <w:t xml:space="preserve"> </w:t>
            </w:r>
            <w:r w:rsidRPr="00C33B90">
              <w:rPr>
                <w:rFonts w:ascii="GHEA Mariam" w:hAnsi="GHEA Mariam"/>
                <w:bCs/>
                <w:iCs/>
                <w:lang w:eastAsia="en-US"/>
              </w:rPr>
              <w:t>կազմակերպություն</w:t>
            </w:r>
            <w:r w:rsidRPr="00C33B90">
              <w:rPr>
                <w:rFonts w:ascii="GHEA Mariam" w:hAnsi="GHEA Mariam"/>
                <w:bCs/>
                <w:iCs/>
                <w:lang w:val="et-EE" w:eastAsia="en-US"/>
              </w:rPr>
              <w:t>)</w:t>
            </w:r>
          </w:p>
          <w:p w:rsidR="008C23D0" w:rsidRPr="00C33B90" w:rsidRDefault="008C23D0" w:rsidP="00AD5E2E">
            <w:pPr>
              <w:ind w:firstLine="450"/>
              <w:rPr>
                <w:rFonts w:ascii="GHEA Mariam" w:hAnsi="GHEA Mariam" w:cs="Calibri"/>
                <w:lang w:val="et-EE" w:eastAsia="en-US"/>
              </w:rPr>
            </w:pPr>
            <w:r w:rsidRPr="00C33B90">
              <w:rPr>
                <w:rFonts w:ascii="GHEA Mariam" w:hAnsi="GHEA Mariam"/>
                <w:bCs/>
                <w:iCs/>
                <w:lang w:val="et-EE" w:eastAsia="en-US"/>
              </w:rPr>
              <w:t>2.</w:t>
            </w:r>
            <w:r w:rsidRPr="00C33B90">
              <w:rPr>
                <w:rFonts w:ascii="GHEA Mariam" w:hAnsi="GHEA Mariam" w:cs="Calibri"/>
                <w:lang w:val="et-EE" w:eastAsia="en-US"/>
              </w:rPr>
              <w:t xml:space="preserve"> </w:t>
            </w:r>
            <w:r w:rsidRPr="00C33B90">
              <w:rPr>
                <w:rFonts w:ascii="GHEA Mariam" w:hAnsi="GHEA Mariam" w:cs="Calibri"/>
                <w:lang w:eastAsia="en-US"/>
              </w:rPr>
              <w:t>Կենսաբանական</w:t>
            </w:r>
            <w:r w:rsidRPr="00C33B90">
              <w:rPr>
                <w:rFonts w:ascii="GHEA Mariam" w:hAnsi="GHEA Mariam" w:cs="Calibri"/>
                <w:lang w:val="et-EE" w:eastAsia="en-US"/>
              </w:rPr>
              <w:t xml:space="preserve"> </w:t>
            </w:r>
            <w:r w:rsidRPr="00C33B90">
              <w:rPr>
                <w:rFonts w:ascii="GHEA Mariam" w:hAnsi="GHEA Mariam" w:cs="Calibri"/>
                <w:lang w:eastAsia="en-US"/>
              </w:rPr>
              <w:t>ընտանիք</w:t>
            </w:r>
            <w:r w:rsidRPr="00C33B90">
              <w:rPr>
                <w:rFonts w:ascii="GHEA Mariam" w:hAnsi="GHEA Mariam" w:cs="Calibri"/>
                <w:lang w:val="et-EE" w:eastAsia="en-US"/>
              </w:rPr>
              <w:t xml:space="preserve"> </w:t>
            </w:r>
            <w:r w:rsidRPr="00C33B90">
              <w:rPr>
                <w:rFonts w:ascii="GHEA Mariam" w:hAnsi="GHEA Mariam" w:cs="Calibri"/>
                <w:lang w:eastAsia="en-US"/>
              </w:rPr>
              <w:t>տեղափոխված</w:t>
            </w:r>
            <w:r w:rsidRPr="00C33B90">
              <w:rPr>
                <w:rFonts w:ascii="GHEA Mariam" w:hAnsi="GHEA Mariam" w:cs="Calibri"/>
                <w:lang w:val="et-EE" w:eastAsia="en-US"/>
              </w:rPr>
              <w:t xml:space="preserve"> </w:t>
            </w:r>
            <w:r w:rsidRPr="00C33B90">
              <w:rPr>
                <w:rFonts w:ascii="GHEA Mariam" w:hAnsi="GHEA Mariam" w:cs="Calibri"/>
                <w:lang w:eastAsia="en-US"/>
              </w:rPr>
              <w:t>երեխաների</w:t>
            </w:r>
            <w:r w:rsidRPr="00C33B90">
              <w:rPr>
                <w:rFonts w:ascii="GHEA Mariam" w:hAnsi="GHEA Mariam" w:cs="Calibri"/>
                <w:lang w:val="et-EE" w:eastAsia="en-US"/>
              </w:rPr>
              <w:t xml:space="preserve"> </w:t>
            </w:r>
            <w:r w:rsidRPr="00C33B90">
              <w:rPr>
                <w:rFonts w:ascii="GHEA Mariam" w:hAnsi="GHEA Mariam" w:cs="Calibri"/>
                <w:lang w:eastAsia="en-US"/>
              </w:rPr>
              <w:t>ընտանիքներին</w:t>
            </w:r>
            <w:r w:rsidRPr="00C33B90">
              <w:rPr>
                <w:rFonts w:ascii="GHEA Mariam" w:hAnsi="GHEA Mariam" w:cs="Calibri"/>
                <w:lang w:val="et-EE" w:eastAsia="en-US"/>
              </w:rPr>
              <w:t xml:space="preserve"> </w:t>
            </w:r>
            <w:r w:rsidRPr="00C33B90">
              <w:rPr>
                <w:rFonts w:ascii="GHEA Mariam" w:hAnsi="GHEA Mariam" w:cs="Calibri"/>
                <w:lang w:eastAsia="en-US"/>
              </w:rPr>
              <w:t>բնաիրային</w:t>
            </w:r>
            <w:r w:rsidRPr="00C33B90">
              <w:rPr>
                <w:rFonts w:ascii="GHEA Mariam" w:hAnsi="GHEA Mariam" w:cs="Calibri"/>
                <w:lang w:val="et-EE" w:eastAsia="en-US"/>
              </w:rPr>
              <w:t xml:space="preserve"> </w:t>
            </w:r>
            <w:r w:rsidRPr="00C33B90">
              <w:rPr>
                <w:rFonts w:ascii="GHEA Mariam" w:hAnsi="GHEA Mariam" w:cs="Calibri"/>
                <w:lang w:eastAsia="en-US"/>
              </w:rPr>
              <w:t>օգնության</w:t>
            </w:r>
            <w:r w:rsidRPr="00C33B90">
              <w:rPr>
                <w:rFonts w:ascii="GHEA Mariam" w:hAnsi="GHEA Mariam" w:cs="Calibri"/>
                <w:lang w:val="et-EE" w:eastAsia="en-US"/>
              </w:rPr>
              <w:t xml:space="preserve">  </w:t>
            </w:r>
            <w:r w:rsidRPr="00C33B90">
              <w:rPr>
                <w:rFonts w:ascii="GHEA Mariam" w:hAnsi="GHEA Mariam" w:cs="Calibri"/>
                <w:lang w:eastAsia="en-US"/>
              </w:rPr>
              <w:t>փաթեթի</w:t>
            </w:r>
            <w:r w:rsidRPr="00C33B90">
              <w:rPr>
                <w:rFonts w:ascii="GHEA Mariam" w:hAnsi="GHEA Mariam" w:cs="Calibri"/>
                <w:lang w:val="et-EE" w:eastAsia="en-US"/>
              </w:rPr>
              <w:t xml:space="preserve"> </w:t>
            </w:r>
            <w:r w:rsidRPr="00C33B90">
              <w:rPr>
                <w:rFonts w:ascii="GHEA Mariam" w:hAnsi="GHEA Mariam" w:cs="Calibri"/>
                <w:lang w:eastAsia="en-US"/>
              </w:rPr>
              <w:t>տրամադրում</w:t>
            </w:r>
            <w:r w:rsidRPr="00C33B90">
              <w:rPr>
                <w:rFonts w:ascii="GHEA Mariam" w:hAnsi="GHEA Mariam" w:cs="Calibri"/>
                <w:lang w:val="et-EE" w:eastAsia="en-US"/>
              </w:rPr>
              <w:t xml:space="preserve"> </w:t>
            </w:r>
            <w:r w:rsidRPr="00C33B90">
              <w:rPr>
                <w:rFonts w:ascii="GHEA Mariam" w:hAnsi="GHEA Mariam"/>
                <w:bCs/>
                <w:iCs/>
                <w:lang w:val="et-EE" w:eastAsia="en-US"/>
              </w:rPr>
              <w:t>(</w:t>
            </w:r>
            <w:r w:rsidRPr="00C33B90">
              <w:rPr>
                <w:rFonts w:ascii="GHEA Mariam" w:hAnsi="GHEA Mariam"/>
                <w:bCs/>
                <w:iCs/>
                <w:lang w:eastAsia="en-US"/>
              </w:rPr>
              <w:t>իրականացնող</w:t>
            </w:r>
            <w:r w:rsidRPr="00C33B90">
              <w:rPr>
                <w:rFonts w:ascii="GHEA Mariam" w:hAnsi="GHEA Mariam"/>
                <w:bCs/>
                <w:iCs/>
                <w:lang w:val="et-EE" w:eastAsia="en-US"/>
              </w:rPr>
              <w:t xml:space="preserve"> «</w:t>
            </w:r>
            <w:r w:rsidRPr="00C33B90">
              <w:rPr>
                <w:rFonts w:ascii="GHEA Mariam" w:hAnsi="GHEA Mariam"/>
                <w:bCs/>
                <w:iCs/>
                <w:lang w:eastAsia="en-US"/>
              </w:rPr>
              <w:t>Առավոտ</w:t>
            </w:r>
            <w:r w:rsidRPr="00C33B90">
              <w:rPr>
                <w:rFonts w:ascii="GHEA Mariam" w:hAnsi="GHEA Mariam"/>
                <w:bCs/>
                <w:iCs/>
                <w:lang w:val="et-EE" w:eastAsia="en-US"/>
              </w:rPr>
              <w:t xml:space="preserve">» </w:t>
            </w:r>
            <w:r w:rsidRPr="00C33B90">
              <w:rPr>
                <w:rFonts w:ascii="GHEA Mariam" w:hAnsi="GHEA Mariam"/>
                <w:bCs/>
                <w:iCs/>
                <w:lang w:eastAsia="en-US"/>
              </w:rPr>
              <w:t>հասարակական</w:t>
            </w:r>
            <w:r w:rsidRPr="00C33B90">
              <w:rPr>
                <w:rFonts w:ascii="GHEA Mariam" w:hAnsi="GHEA Mariam"/>
                <w:bCs/>
                <w:iCs/>
                <w:lang w:val="et-EE" w:eastAsia="en-US"/>
              </w:rPr>
              <w:t xml:space="preserve"> </w:t>
            </w:r>
            <w:r w:rsidRPr="00C33B90">
              <w:rPr>
                <w:rFonts w:ascii="GHEA Mariam" w:hAnsi="GHEA Mariam"/>
                <w:bCs/>
                <w:iCs/>
                <w:lang w:eastAsia="en-US"/>
              </w:rPr>
              <w:t>կազմակերպություն</w:t>
            </w:r>
            <w:r w:rsidRPr="00C33B90">
              <w:rPr>
                <w:rFonts w:ascii="GHEA Mariam" w:hAnsi="GHEA Mariam"/>
                <w:bCs/>
                <w:iCs/>
                <w:lang w:val="et-EE" w:eastAsia="en-US"/>
              </w:rPr>
              <w:t>)</w:t>
            </w:r>
          </w:p>
          <w:p w:rsidR="008C23D0" w:rsidRPr="00C33B90" w:rsidRDefault="008C23D0" w:rsidP="00AD5E2E">
            <w:pPr>
              <w:ind w:firstLine="450"/>
              <w:rPr>
                <w:rFonts w:ascii="GHEA Mariam" w:hAnsi="GHEA Mariam" w:cs="Calibri"/>
                <w:lang w:val="et-EE" w:eastAsia="en-US"/>
              </w:rPr>
            </w:pPr>
            <w:r w:rsidRPr="00C33B90">
              <w:rPr>
                <w:rFonts w:ascii="GHEA Mariam" w:hAnsi="GHEA Mariam" w:cs="Calibri"/>
                <w:lang w:val="et-EE" w:eastAsia="en-US"/>
              </w:rPr>
              <w:t xml:space="preserve">3. </w:t>
            </w:r>
            <w:r w:rsidRPr="00C33B90">
              <w:rPr>
                <w:rFonts w:ascii="GHEA Mariam" w:hAnsi="GHEA Mariam" w:cs="Calibri"/>
                <w:lang w:eastAsia="en-US"/>
              </w:rPr>
              <w:t>Հաշմանդամ</w:t>
            </w:r>
            <w:r w:rsidRPr="00C33B90">
              <w:rPr>
                <w:rFonts w:ascii="GHEA Mariam" w:hAnsi="GHEA Mariam" w:cs="Calibri"/>
                <w:lang w:val="et-EE" w:eastAsia="en-US"/>
              </w:rPr>
              <w:t xml:space="preserve"> </w:t>
            </w:r>
            <w:r w:rsidRPr="00C33B90">
              <w:rPr>
                <w:rFonts w:ascii="GHEA Mariam" w:hAnsi="GHEA Mariam" w:cs="Calibri"/>
                <w:lang w:eastAsia="en-US"/>
              </w:rPr>
              <w:t>երեխաների</w:t>
            </w:r>
            <w:r w:rsidRPr="00C33B90">
              <w:rPr>
                <w:rFonts w:ascii="GHEA Mariam" w:hAnsi="GHEA Mariam" w:cs="Calibri"/>
                <w:lang w:val="et-EE" w:eastAsia="en-US"/>
              </w:rPr>
              <w:t xml:space="preserve"> </w:t>
            </w:r>
            <w:r w:rsidRPr="00C33B90">
              <w:rPr>
                <w:rFonts w:ascii="GHEA Mariam" w:hAnsi="GHEA Mariam" w:cs="Calibri"/>
                <w:lang w:eastAsia="en-US"/>
              </w:rPr>
              <w:t>ցերեկային</w:t>
            </w:r>
            <w:r w:rsidRPr="00C33B90">
              <w:rPr>
                <w:rFonts w:ascii="GHEA Mariam" w:hAnsi="GHEA Mariam" w:cs="Calibri"/>
                <w:lang w:val="et-EE" w:eastAsia="en-US"/>
              </w:rPr>
              <w:t xml:space="preserve"> </w:t>
            </w:r>
            <w:r w:rsidRPr="00C33B90">
              <w:rPr>
                <w:rFonts w:ascii="GHEA Mariam" w:hAnsi="GHEA Mariam" w:cs="Calibri"/>
                <w:lang w:eastAsia="en-US"/>
              </w:rPr>
              <w:t>խնամքի</w:t>
            </w:r>
            <w:r w:rsidRPr="00C33B90">
              <w:rPr>
                <w:rFonts w:ascii="GHEA Mariam" w:hAnsi="GHEA Mariam" w:cs="Calibri"/>
                <w:lang w:val="et-EE" w:eastAsia="en-US"/>
              </w:rPr>
              <w:t xml:space="preserve"> </w:t>
            </w:r>
            <w:r w:rsidRPr="00C33B90">
              <w:rPr>
                <w:rFonts w:ascii="GHEA Mariam" w:hAnsi="GHEA Mariam" w:cs="Calibri"/>
                <w:lang w:eastAsia="en-US"/>
              </w:rPr>
              <w:t>ծառայությունների</w:t>
            </w:r>
            <w:r w:rsidRPr="00C33B90">
              <w:rPr>
                <w:rFonts w:ascii="GHEA Mariam" w:hAnsi="GHEA Mariam" w:cs="Calibri"/>
                <w:lang w:val="et-EE" w:eastAsia="en-US"/>
              </w:rPr>
              <w:t xml:space="preserve"> </w:t>
            </w:r>
            <w:r w:rsidRPr="00C33B90">
              <w:rPr>
                <w:rFonts w:ascii="GHEA Mariam" w:hAnsi="GHEA Mariam" w:cs="Calibri"/>
                <w:lang w:eastAsia="en-US"/>
              </w:rPr>
              <w:t>մատուցում</w:t>
            </w:r>
            <w:r w:rsidRPr="00C33B90">
              <w:rPr>
                <w:rFonts w:ascii="GHEA Mariam" w:hAnsi="GHEA Mariam" w:cs="Calibri"/>
                <w:lang w:val="et-EE" w:eastAsia="en-US"/>
              </w:rPr>
              <w:t xml:space="preserve"> </w:t>
            </w:r>
            <w:r w:rsidRPr="00C33B90">
              <w:rPr>
                <w:rFonts w:ascii="GHEA Mariam" w:hAnsi="GHEA Mariam" w:cs="Calibri"/>
                <w:lang w:eastAsia="en-US"/>
              </w:rPr>
              <w:t>Երևանի</w:t>
            </w:r>
            <w:r w:rsidRPr="00C33B90">
              <w:rPr>
                <w:rFonts w:ascii="GHEA Mariam" w:hAnsi="GHEA Mariam" w:cs="Calibri"/>
                <w:lang w:val="et-EE" w:eastAsia="en-US"/>
              </w:rPr>
              <w:t xml:space="preserve"> </w:t>
            </w:r>
            <w:r w:rsidRPr="00C33B90">
              <w:rPr>
                <w:rFonts w:ascii="GHEA Mariam" w:hAnsi="GHEA Mariam" w:cs="Calibri"/>
                <w:lang w:eastAsia="en-US"/>
              </w:rPr>
              <w:t>Մալաթիա</w:t>
            </w:r>
            <w:r w:rsidRPr="00C33B90">
              <w:rPr>
                <w:rFonts w:ascii="GHEA Mariam" w:hAnsi="GHEA Mariam" w:cs="Calibri"/>
                <w:lang w:val="et-EE" w:eastAsia="en-US"/>
              </w:rPr>
              <w:t>-</w:t>
            </w:r>
            <w:r w:rsidRPr="00C33B90">
              <w:rPr>
                <w:rFonts w:ascii="GHEA Mariam" w:hAnsi="GHEA Mariam" w:cs="Calibri"/>
                <w:lang w:eastAsia="en-US"/>
              </w:rPr>
              <w:t>Սեբաստիա</w:t>
            </w:r>
            <w:r w:rsidRPr="00C33B90">
              <w:rPr>
                <w:rFonts w:ascii="GHEA Mariam" w:hAnsi="GHEA Mariam" w:cs="Calibri"/>
                <w:lang w:val="et-EE" w:eastAsia="en-US"/>
              </w:rPr>
              <w:t xml:space="preserve"> </w:t>
            </w:r>
            <w:r w:rsidRPr="00C33B90">
              <w:rPr>
                <w:rFonts w:ascii="GHEA Mariam" w:hAnsi="GHEA Mariam" w:cs="Calibri"/>
                <w:lang w:eastAsia="en-US"/>
              </w:rPr>
              <w:t>վարչական</w:t>
            </w:r>
            <w:r w:rsidRPr="00C33B90">
              <w:rPr>
                <w:rFonts w:ascii="GHEA Mariam" w:hAnsi="GHEA Mariam" w:cs="Calibri"/>
                <w:lang w:val="et-EE" w:eastAsia="en-US"/>
              </w:rPr>
              <w:t xml:space="preserve"> </w:t>
            </w:r>
            <w:r w:rsidRPr="00C33B90">
              <w:rPr>
                <w:rFonts w:ascii="GHEA Mariam" w:hAnsi="GHEA Mariam" w:cs="Calibri"/>
                <w:lang w:eastAsia="en-US"/>
              </w:rPr>
              <w:t>շրջանի</w:t>
            </w:r>
            <w:r w:rsidRPr="00C33B90">
              <w:rPr>
                <w:rFonts w:ascii="GHEA Mariam" w:hAnsi="GHEA Mariam" w:cs="Calibri"/>
                <w:lang w:val="et-EE" w:eastAsia="en-US"/>
              </w:rPr>
              <w:t xml:space="preserve"> N 92 </w:t>
            </w:r>
            <w:r w:rsidRPr="00C33B90">
              <w:rPr>
                <w:rFonts w:ascii="GHEA Mariam" w:hAnsi="GHEA Mariam" w:cs="Calibri"/>
                <w:lang w:eastAsia="en-US"/>
              </w:rPr>
              <w:t>և</w:t>
            </w:r>
            <w:r w:rsidRPr="00C33B90">
              <w:rPr>
                <w:rFonts w:ascii="GHEA Mariam" w:hAnsi="GHEA Mariam" w:cs="Calibri"/>
                <w:lang w:val="et-EE" w:eastAsia="en-US"/>
              </w:rPr>
              <w:t xml:space="preserve"> </w:t>
            </w:r>
            <w:r w:rsidRPr="00C33B90">
              <w:rPr>
                <w:rFonts w:ascii="GHEA Mariam" w:hAnsi="GHEA Mariam" w:cs="Calibri"/>
                <w:lang w:eastAsia="en-US"/>
              </w:rPr>
              <w:t>Ստեփանավան</w:t>
            </w:r>
            <w:r w:rsidRPr="00C33B90">
              <w:rPr>
                <w:rFonts w:ascii="GHEA Mariam" w:hAnsi="GHEA Mariam" w:cs="Calibri"/>
                <w:lang w:val="et-EE" w:eastAsia="en-US"/>
              </w:rPr>
              <w:t xml:space="preserve"> </w:t>
            </w:r>
            <w:r w:rsidRPr="00C33B90">
              <w:rPr>
                <w:rFonts w:ascii="GHEA Mariam" w:hAnsi="GHEA Mariam" w:cs="Calibri"/>
                <w:lang w:eastAsia="en-US"/>
              </w:rPr>
              <w:t>քաղաքի</w:t>
            </w:r>
            <w:r w:rsidRPr="00C33B90">
              <w:rPr>
                <w:rFonts w:ascii="GHEA Mariam" w:hAnsi="GHEA Mariam" w:cs="Calibri"/>
                <w:lang w:val="et-EE" w:eastAsia="en-US"/>
              </w:rPr>
              <w:t xml:space="preserve"> N 5 </w:t>
            </w:r>
            <w:r w:rsidRPr="00C33B90">
              <w:rPr>
                <w:rFonts w:ascii="GHEA Mariam" w:hAnsi="GHEA Mariam" w:cs="Calibri"/>
                <w:lang w:eastAsia="en-US"/>
              </w:rPr>
              <w:t>ներառական</w:t>
            </w:r>
            <w:r w:rsidRPr="00C33B90">
              <w:rPr>
                <w:rFonts w:ascii="GHEA Mariam" w:hAnsi="GHEA Mariam" w:cs="Calibri"/>
                <w:lang w:val="et-EE" w:eastAsia="en-US"/>
              </w:rPr>
              <w:t xml:space="preserve">  </w:t>
            </w:r>
            <w:r w:rsidRPr="00C33B90">
              <w:rPr>
                <w:rFonts w:ascii="GHEA Mariam" w:hAnsi="GHEA Mariam" w:cs="Calibri"/>
                <w:lang w:eastAsia="en-US"/>
              </w:rPr>
              <w:t>մանկապարտեզում</w:t>
            </w:r>
            <w:r w:rsidRPr="00C33B90">
              <w:rPr>
                <w:rFonts w:ascii="GHEA Mariam" w:hAnsi="GHEA Mariam" w:cs="Calibri"/>
                <w:lang w:val="et-EE" w:eastAsia="en-US"/>
              </w:rPr>
              <w:t xml:space="preserve"> </w:t>
            </w:r>
          </w:p>
          <w:p w:rsidR="008C23D0" w:rsidRPr="00C33B90" w:rsidRDefault="008C23D0" w:rsidP="00AD5E2E">
            <w:pPr>
              <w:ind w:firstLine="450"/>
              <w:rPr>
                <w:rFonts w:ascii="GHEA Mariam" w:hAnsi="GHEA Mariam" w:cs="Calibri"/>
                <w:lang w:val="et-EE" w:eastAsia="en-US"/>
              </w:rPr>
            </w:pPr>
            <w:r w:rsidRPr="00C33B90">
              <w:rPr>
                <w:rFonts w:ascii="GHEA Mariam" w:hAnsi="GHEA Mariam" w:cs="Calibri"/>
                <w:lang w:val="et-EE" w:eastAsia="en-US"/>
              </w:rPr>
              <w:t>4.</w:t>
            </w:r>
            <w:r w:rsidRPr="00C33B90">
              <w:rPr>
                <w:rFonts w:ascii="GHEA Mariam" w:hAnsi="GHEA Mariam" w:cs="Calibri"/>
                <w:lang w:eastAsia="en-US"/>
              </w:rPr>
              <w:t>Երեխաների</w:t>
            </w:r>
            <w:r w:rsidRPr="00C33B90">
              <w:rPr>
                <w:rFonts w:ascii="Calibri" w:hAnsi="Calibri" w:cs="Calibri"/>
                <w:lang w:val="et-EE" w:eastAsia="en-US"/>
              </w:rPr>
              <w:t> </w:t>
            </w:r>
            <w:r w:rsidRPr="00C33B90">
              <w:rPr>
                <w:rFonts w:ascii="GHEA Mariam" w:hAnsi="GHEA Mariam" w:cs="GHEA Grapalat"/>
                <w:lang w:eastAsia="en-US"/>
              </w:rPr>
              <w:t>շուրջօրյա</w:t>
            </w:r>
            <w:r w:rsidRPr="00C33B90">
              <w:rPr>
                <w:rFonts w:ascii="Calibri" w:hAnsi="Calibri" w:cs="Calibri"/>
                <w:lang w:val="et-EE" w:eastAsia="en-US"/>
              </w:rPr>
              <w:t>   </w:t>
            </w:r>
            <w:r w:rsidRPr="00C33B90">
              <w:rPr>
                <w:rFonts w:ascii="GHEA Mariam" w:hAnsi="GHEA Mariam" w:cs="GHEA Grapalat"/>
                <w:lang w:eastAsia="en-US"/>
              </w:rPr>
              <w:t>խնամքի</w:t>
            </w:r>
            <w:r w:rsidRPr="00C33B90">
              <w:rPr>
                <w:rFonts w:ascii="Calibri" w:hAnsi="Calibri" w:cs="Calibri"/>
                <w:lang w:val="et-EE" w:eastAsia="en-US"/>
              </w:rPr>
              <w:t> </w:t>
            </w:r>
            <w:r w:rsidRPr="00C33B90">
              <w:rPr>
                <w:rFonts w:ascii="GHEA Mariam" w:hAnsi="GHEA Mariam" w:cs="GHEA Grapalat"/>
                <w:lang w:eastAsia="en-US"/>
              </w:rPr>
              <w:t>բնակչության</w:t>
            </w:r>
            <w:r w:rsidRPr="00C33B90">
              <w:rPr>
                <w:rFonts w:ascii="Calibri" w:hAnsi="Calibri" w:cs="Calibri"/>
                <w:lang w:val="et-EE" w:eastAsia="en-US"/>
              </w:rPr>
              <w:t> </w:t>
            </w:r>
            <w:r w:rsidRPr="00C33B90">
              <w:rPr>
                <w:rFonts w:ascii="GHEA Mariam" w:hAnsi="GHEA Mariam" w:cs="GHEA Grapalat"/>
                <w:lang w:eastAsia="en-US"/>
              </w:rPr>
              <w:t>սոցիալական</w:t>
            </w:r>
            <w:r w:rsidRPr="00C33B90">
              <w:rPr>
                <w:rFonts w:ascii="Calibri" w:hAnsi="Calibri" w:cs="Calibri"/>
                <w:lang w:val="et-EE" w:eastAsia="en-US"/>
              </w:rPr>
              <w:t> </w:t>
            </w:r>
            <w:r w:rsidRPr="00C33B90">
              <w:rPr>
                <w:rFonts w:ascii="GHEA Mariam" w:hAnsi="GHEA Mariam" w:cs="GHEA Grapalat"/>
                <w:lang w:eastAsia="en-US"/>
              </w:rPr>
              <w:t>պաշտպանության</w:t>
            </w:r>
            <w:r w:rsidRPr="00C33B90">
              <w:rPr>
                <w:rFonts w:ascii="Calibri" w:hAnsi="Calibri" w:cs="Calibri"/>
                <w:lang w:val="et-EE" w:eastAsia="en-US"/>
              </w:rPr>
              <w:t> </w:t>
            </w:r>
            <w:r w:rsidRPr="00C33B90">
              <w:rPr>
                <w:rFonts w:ascii="GHEA Mariam" w:hAnsi="GHEA Mariam" w:cs="GHEA Grapalat"/>
                <w:lang w:eastAsia="en-US"/>
              </w:rPr>
              <w:t>հաստատությունների</w:t>
            </w:r>
            <w:r w:rsidRPr="00C33B90">
              <w:rPr>
                <w:rFonts w:ascii="Calibri" w:hAnsi="Calibri" w:cs="Calibri"/>
                <w:lang w:val="et-EE" w:eastAsia="en-US"/>
              </w:rPr>
              <w:t> </w:t>
            </w:r>
            <w:r w:rsidRPr="00C33B90">
              <w:rPr>
                <w:rFonts w:ascii="GHEA Mariam" w:hAnsi="GHEA Mariam" w:cs="GHEA Grapalat"/>
                <w:lang w:eastAsia="en-US"/>
              </w:rPr>
              <w:t>շրջանավարտներին</w:t>
            </w:r>
            <w:r w:rsidRPr="00C33B90">
              <w:rPr>
                <w:rFonts w:ascii="Calibri" w:hAnsi="Calibri" w:cs="Calibri"/>
                <w:lang w:val="et-EE" w:eastAsia="en-US"/>
              </w:rPr>
              <w:t> </w:t>
            </w:r>
            <w:r w:rsidRPr="00C33B90">
              <w:rPr>
                <w:rFonts w:ascii="GHEA Mariam" w:hAnsi="GHEA Mariam" w:cs="GHEA Grapalat"/>
                <w:lang w:eastAsia="en-US"/>
              </w:rPr>
              <w:t>աջակցություն</w:t>
            </w:r>
            <w:r w:rsidRPr="00C33B90">
              <w:rPr>
                <w:rFonts w:ascii="Calibri" w:hAnsi="Calibri" w:cs="Calibri"/>
                <w:lang w:val="et-EE" w:eastAsia="en-US"/>
              </w:rPr>
              <w:t> </w:t>
            </w:r>
            <w:r w:rsidRPr="00C33B90">
              <w:rPr>
                <w:rFonts w:ascii="GHEA Mariam" w:hAnsi="GHEA Mariam" w:cs="GHEA Grapalat"/>
                <w:lang w:eastAsia="en-US"/>
              </w:rPr>
              <w:t>և</w:t>
            </w:r>
            <w:r w:rsidRPr="00C33B90">
              <w:rPr>
                <w:rFonts w:ascii="Calibri" w:hAnsi="Calibri" w:cs="Calibri"/>
                <w:lang w:val="et-EE" w:eastAsia="en-US"/>
              </w:rPr>
              <w:t>  </w:t>
            </w:r>
            <w:r w:rsidRPr="00C33B90">
              <w:rPr>
                <w:rFonts w:ascii="GHEA Mariam" w:hAnsi="GHEA Mariam" w:cs="GHEA Grapalat"/>
                <w:lang w:eastAsia="en-US"/>
              </w:rPr>
              <w:t>խորհրդատվություն</w:t>
            </w:r>
          </w:p>
          <w:p w:rsidR="008C23D0" w:rsidRPr="00C33B90" w:rsidRDefault="008C23D0" w:rsidP="00AD5E2E">
            <w:pPr>
              <w:ind w:firstLine="450"/>
              <w:rPr>
                <w:rFonts w:ascii="GHEA Mariam" w:hAnsi="GHEA Mariam" w:cs="Calibri"/>
                <w:lang w:val="et-EE" w:eastAsia="en-US"/>
              </w:rPr>
            </w:pPr>
            <w:r w:rsidRPr="00C33B90">
              <w:rPr>
                <w:rFonts w:ascii="GHEA Mariam" w:hAnsi="GHEA Mariam" w:cs="Calibri"/>
                <w:lang w:val="et-EE" w:eastAsia="en-US"/>
              </w:rPr>
              <w:t>5.</w:t>
            </w:r>
            <w:r w:rsidRPr="00C33B90">
              <w:rPr>
                <w:rFonts w:ascii="GHEA Mariam" w:hAnsi="GHEA Mariam" w:cs="Calibri"/>
                <w:lang w:eastAsia="en-US"/>
              </w:rPr>
              <w:t>Սոցիալական</w:t>
            </w:r>
            <w:r w:rsidRPr="00C33B90">
              <w:rPr>
                <w:rFonts w:ascii="Calibri" w:hAnsi="Calibri" w:cs="Calibri"/>
                <w:lang w:val="et-EE" w:eastAsia="en-US"/>
              </w:rPr>
              <w:t> </w:t>
            </w:r>
            <w:r w:rsidRPr="00C33B90">
              <w:rPr>
                <w:rFonts w:ascii="GHEA Mariam" w:hAnsi="GHEA Mariam" w:cs="GHEA Grapalat"/>
                <w:lang w:eastAsia="en-US"/>
              </w:rPr>
              <w:t>հոգածության</w:t>
            </w:r>
            <w:r w:rsidRPr="00C33B90">
              <w:rPr>
                <w:rFonts w:ascii="Calibri" w:hAnsi="Calibri" w:cs="Calibri"/>
                <w:lang w:val="et-EE" w:eastAsia="en-US"/>
              </w:rPr>
              <w:t> </w:t>
            </w:r>
            <w:r w:rsidRPr="00C33B90">
              <w:rPr>
                <w:rFonts w:ascii="GHEA Mariam" w:hAnsi="GHEA Mariam" w:cs="GHEA Grapalat"/>
                <w:lang w:eastAsia="en-US"/>
              </w:rPr>
              <w:t>ցերեկային</w:t>
            </w:r>
            <w:r w:rsidRPr="00C33B90">
              <w:rPr>
                <w:rFonts w:ascii="Calibri" w:hAnsi="Calibri" w:cs="Calibri"/>
                <w:lang w:val="et-EE" w:eastAsia="en-US"/>
              </w:rPr>
              <w:t> </w:t>
            </w:r>
            <w:r w:rsidRPr="00C33B90">
              <w:rPr>
                <w:rFonts w:ascii="GHEA Mariam" w:hAnsi="GHEA Mariam" w:cs="GHEA Grapalat"/>
                <w:lang w:eastAsia="en-US"/>
              </w:rPr>
              <w:t>կենտրոնների</w:t>
            </w:r>
            <w:r w:rsidRPr="00C33B90">
              <w:rPr>
                <w:rFonts w:ascii="Calibri" w:hAnsi="Calibri" w:cs="Calibri"/>
                <w:lang w:val="et-EE" w:eastAsia="en-US"/>
              </w:rPr>
              <w:t> </w:t>
            </w:r>
            <w:r w:rsidRPr="00C33B90">
              <w:rPr>
                <w:rFonts w:ascii="GHEA Mariam" w:hAnsi="GHEA Mariam" w:cs="GHEA Grapalat"/>
                <w:lang w:eastAsia="en-US"/>
              </w:rPr>
              <w:t>երեխաներին</w:t>
            </w:r>
            <w:r w:rsidRPr="00C33B90">
              <w:rPr>
                <w:rFonts w:ascii="Calibri" w:hAnsi="Calibri" w:cs="Calibri"/>
                <w:lang w:val="et-EE" w:eastAsia="en-US"/>
              </w:rPr>
              <w:t> </w:t>
            </w:r>
            <w:r w:rsidRPr="00C33B90">
              <w:rPr>
                <w:rFonts w:ascii="GHEA Mariam" w:hAnsi="GHEA Mariam" w:cs="GHEA Grapalat"/>
                <w:lang w:eastAsia="en-US"/>
              </w:rPr>
              <w:t>սոցիալական</w:t>
            </w:r>
            <w:r w:rsidRPr="00C33B90">
              <w:rPr>
                <w:rFonts w:ascii="Calibri" w:hAnsi="Calibri" w:cs="Calibri"/>
                <w:lang w:val="et-EE" w:eastAsia="en-US"/>
              </w:rPr>
              <w:t> </w:t>
            </w:r>
            <w:r w:rsidRPr="00C33B90">
              <w:rPr>
                <w:rFonts w:ascii="GHEA Mariam" w:hAnsi="GHEA Mariam" w:cs="GHEA Grapalat"/>
                <w:lang w:eastAsia="en-US"/>
              </w:rPr>
              <w:t>ծառայությունների</w:t>
            </w:r>
            <w:r w:rsidRPr="00C33B90">
              <w:rPr>
                <w:rFonts w:ascii="GHEA Mariam" w:hAnsi="GHEA Mariam" w:cs="Calibri"/>
                <w:lang w:val="et-EE" w:eastAsia="en-US"/>
              </w:rPr>
              <w:t xml:space="preserve"> </w:t>
            </w:r>
            <w:r w:rsidRPr="00C33B90">
              <w:rPr>
                <w:rFonts w:ascii="GHEA Mariam" w:hAnsi="GHEA Mariam" w:cs="GHEA Grapalat"/>
                <w:lang w:eastAsia="en-US"/>
              </w:rPr>
              <w:lastRenderedPageBreak/>
              <w:t>տրամադրում</w:t>
            </w:r>
            <w:r w:rsidRPr="00C33B90">
              <w:rPr>
                <w:rFonts w:ascii="GHEA Mariam" w:hAnsi="GHEA Mariam" w:cs="GHEA Grapalat"/>
                <w:lang w:val="et-EE" w:eastAsia="en-US"/>
              </w:rPr>
              <w:t xml:space="preserve"> (</w:t>
            </w:r>
            <w:r w:rsidRPr="00C33B90">
              <w:rPr>
                <w:rFonts w:ascii="GHEA Mariam" w:hAnsi="GHEA Mariam" w:cs="GHEA Grapalat"/>
                <w:lang w:eastAsia="en-US"/>
              </w:rPr>
              <w:t>Իրականացնող՝</w:t>
            </w:r>
            <w:r w:rsidRPr="00C33B90">
              <w:rPr>
                <w:rFonts w:ascii="GHEA Mariam" w:hAnsi="GHEA Mariam" w:cs="GHEA Grapalat"/>
                <w:lang w:val="et-EE" w:eastAsia="en-US"/>
              </w:rPr>
              <w:t xml:space="preserve"> «</w:t>
            </w:r>
            <w:r w:rsidRPr="00C33B90">
              <w:rPr>
                <w:rFonts w:ascii="GHEA Mariam" w:hAnsi="GHEA Mariam" w:cs="GHEA Grapalat"/>
                <w:lang w:eastAsia="en-US"/>
              </w:rPr>
              <w:t>Հույսի</w:t>
            </w:r>
            <w:r w:rsidRPr="00C33B90">
              <w:rPr>
                <w:rFonts w:ascii="GHEA Mariam" w:hAnsi="GHEA Mariam" w:cs="GHEA Grapalat"/>
                <w:lang w:val="et-EE" w:eastAsia="en-US"/>
              </w:rPr>
              <w:t xml:space="preserve"> </w:t>
            </w:r>
            <w:r w:rsidRPr="00C33B90">
              <w:rPr>
                <w:rFonts w:ascii="GHEA Mariam" w:hAnsi="GHEA Mariam" w:cs="GHEA Grapalat"/>
                <w:lang w:eastAsia="en-US"/>
              </w:rPr>
              <w:t>կամուրջ</w:t>
            </w:r>
            <w:r w:rsidRPr="00C33B90">
              <w:rPr>
                <w:rFonts w:ascii="GHEA Mariam" w:hAnsi="GHEA Mariam" w:cs="GHEA Grapalat"/>
                <w:lang w:val="et-EE" w:eastAsia="en-US"/>
              </w:rPr>
              <w:t xml:space="preserve">» </w:t>
            </w:r>
            <w:r w:rsidRPr="00C33B90">
              <w:rPr>
                <w:rFonts w:ascii="GHEA Mariam" w:hAnsi="GHEA Mariam" w:cs="GHEA Grapalat"/>
                <w:lang w:eastAsia="en-US"/>
              </w:rPr>
              <w:t>հասարկական</w:t>
            </w:r>
            <w:r w:rsidRPr="00C33B90">
              <w:rPr>
                <w:rFonts w:ascii="GHEA Mariam" w:hAnsi="GHEA Mariam" w:cs="GHEA Grapalat"/>
                <w:lang w:val="et-EE" w:eastAsia="en-US"/>
              </w:rPr>
              <w:t xml:space="preserve"> </w:t>
            </w:r>
            <w:r w:rsidRPr="00C33B90">
              <w:rPr>
                <w:rFonts w:ascii="GHEA Mariam" w:hAnsi="GHEA Mariam" w:cs="GHEA Grapalat"/>
                <w:lang w:eastAsia="en-US"/>
              </w:rPr>
              <w:t>կազմակերպություն</w:t>
            </w:r>
            <w:r w:rsidRPr="00C33B90">
              <w:rPr>
                <w:rFonts w:ascii="GHEA Mariam" w:hAnsi="GHEA Mariam" w:cs="GHEA Grapalat"/>
                <w:lang w:val="et-EE" w:eastAsia="en-US"/>
              </w:rPr>
              <w:t>)</w:t>
            </w:r>
          </w:p>
          <w:p w:rsidR="008C23D0" w:rsidRPr="00C33B90" w:rsidRDefault="008C23D0" w:rsidP="00AD5E2E">
            <w:pPr>
              <w:tabs>
                <w:tab w:val="left" w:pos="286"/>
              </w:tabs>
              <w:contextualSpacing/>
              <w:jc w:val="both"/>
              <w:rPr>
                <w:rFonts w:ascii="GHEA Mariam" w:hAnsi="GHEA Mariam"/>
                <w:lang w:val="et-EE" w:eastAsia="en-US"/>
              </w:rPr>
            </w:pPr>
            <w:r w:rsidRPr="00C33B90">
              <w:rPr>
                <w:rFonts w:ascii="GHEA Mariam" w:hAnsi="GHEA Mariam"/>
                <w:bCs/>
                <w:iCs/>
                <w:lang w:val="et-EE" w:eastAsia="en-US"/>
              </w:rPr>
              <w:tab/>
            </w:r>
            <w:r w:rsidRPr="00C33B90">
              <w:rPr>
                <w:rFonts w:ascii="GHEA Mariam" w:hAnsi="GHEA Mariam"/>
                <w:bCs/>
                <w:iCs/>
                <w:lang w:eastAsia="en-US"/>
              </w:rPr>
              <w:t>Սույն</w:t>
            </w:r>
            <w:r w:rsidRPr="00C33B90">
              <w:rPr>
                <w:rFonts w:ascii="GHEA Mariam" w:hAnsi="GHEA Mariam"/>
                <w:bCs/>
                <w:iCs/>
                <w:lang w:val="et-EE" w:eastAsia="en-US"/>
              </w:rPr>
              <w:t xml:space="preserve"> </w:t>
            </w:r>
            <w:r w:rsidRPr="00C33B90">
              <w:rPr>
                <w:rFonts w:ascii="GHEA Mariam" w:hAnsi="GHEA Mariam"/>
                <w:bCs/>
                <w:iCs/>
                <w:lang w:eastAsia="en-US"/>
              </w:rPr>
              <w:t>միջոցառումներն</w:t>
            </w:r>
            <w:r w:rsidRPr="00C33B90">
              <w:rPr>
                <w:rFonts w:ascii="GHEA Mariam" w:hAnsi="GHEA Mariam"/>
                <w:bCs/>
                <w:iCs/>
                <w:lang w:val="et-EE" w:eastAsia="en-US"/>
              </w:rPr>
              <w:t xml:space="preserve"> </w:t>
            </w:r>
            <w:r w:rsidRPr="00C33B90">
              <w:rPr>
                <w:rFonts w:ascii="GHEA Mariam" w:hAnsi="GHEA Mariam"/>
                <w:bCs/>
                <w:iCs/>
                <w:lang w:eastAsia="en-US"/>
              </w:rPr>
              <w:t>իրականացվում</w:t>
            </w:r>
            <w:r w:rsidRPr="00C33B90">
              <w:rPr>
                <w:rFonts w:ascii="GHEA Mariam" w:hAnsi="GHEA Mariam"/>
                <w:bCs/>
                <w:iCs/>
                <w:lang w:val="et-EE" w:eastAsia="en-US"/>
              </w:rPr>
              <w:t xml:space="preserve"> </w:t>
            </w:r>
            <w:r w:rsidRPr="00C33B90">
              <w:rPr>
                <w:rFonts w:ascii="GHEA Mariam" w:hAnsi="GHEA Mariam"/>
                <w:bCs/>
                <w:iCs/>
                <w:lang w:eastAsia="en-US"/>
              </w:rPr>
              <w:t>են</w:t>
            </w:r>
            <w:r w:rsidRPr="00C33B90">
              <w:rPr>
                <w:rFonts w:ascii="GHEA Mariam" w:hAnsi="GHEA Mariam"/>
                <w:bCs/>
                <w:iCs/>
                <w:lang w:val="et-EE" w:eastAsia="en-US"/>
              </w:rPr>
              <w:t xml:space="preserve"> </w:t>
            </w:r>
            <w:r w:rsidRPr="00C33B90">
              <w:rPr>
                <w:rFonts w:ascii="GHEA Mariam" w:hAnsi="GHEA Mariam"/>
                <w:bCs/>
                <w:iCs/>
                <w:lang w:eastAsia="en-US"/>
              </w:rPr>
              <w:t>նախարարության</w:t>
            </w:r>
            <w:r w:rsidRPr="00C33B90">
              <w:rPr>
                <w:rFonts w:ascii="GHEA Mariam" w:hAnsi="GHEA Mariam"/>
                <w:bCs/>
                <w:iCs/>
                <w:lang w:val="et-EE" w:eastAsia="en-US"/>
              </w:rPr>
              <w:t xml:space="preserve"> </w:t>
            </w:r>
            <w:r w:rsidRPr="00C33B90">
              <w:rPr>
                <w:rFonts w:ascii="GHEA Mariam" w:hAnsi="GHEA Mariam"/>
                <w:bCs/>
                <w:iCs/>
                <w:lang w:eastAsia="en-US"/>
              </w:rPr>
              <w:t>հետ</w:t>
            </w:r>
            <w:r w:rsidRPr="00C33B90">
              <w:rPr>
                <w:rFonts w:ascii="GHEA Mariam" w:hAnsi="GHEA Mariam"/>
                <w:bCs/>
                <w:iCs/>
                <w:lang w:val="et-EE" w:eastAsia="en-US"/>
              </w:rPr>
              <w:t xml:space="preserve"> </w:t>
            </w:r>
            <w:r w:rsidRPr="00C33B90">
              <w:rPr>
                <w:rFonts w:ascii="GHEA Mariam" w:hAnsi="GHEA Mariam"/>
                <w:bCs/>
                <w:iCs/>
                <w:lang w:eastAsia="en-US"/>
              </w:rPr>
              <w:t>կնքված</w:t>
            </w:r>
            <w:r w:rsidRPr="00C33B90">
              <w:rPr>
                <w:rFonts w:ascii="GHEA Mariam" w:hAnsi="GHEA Mariam"/>
                <w:bCs/>
                <w:iCs/>
                <w:lang w:val="et-EE" w:eastAsia="en-US"/>
              </w:rPr>
              <w:t xml:space="preserve"> </w:t>
            </w:r>
            <w:r w:rsidRPr="00C33B90">
              <w:rPr>
                <w:rFonts w:ascii="GHEA Mariam" w:hAnsi="GHEA Mariam"/>
                <w:bCs/>
                <w:iCs/>
                <w:lang w:eastAsia="en-US"/>
              </w:rPr>
              <w:t>պայմանագրերի</w:t>
            </w:r>
            <w:r w:rsidRPr="00C33B90">
              <w:rPr>
                <w:rFonts w:ascii="GHEA Mariam" w:hAnsi="GHEA Mariam"/>
                <w:bCs/>
                <w:iCs/>
                <w:lang w:val="et-EE" w:eastAsia="en-US"/>
              </w:rPr>
              <w:t xml:space="preserve">  </w:t>
            </w:r>
            <w:r w:rsidRPr="00C33B90">
              <w:rPr>
                <w:rFonts w:ascii="GHEA Mariam" w:hAnsi="GHEA Mariam"/>
                <w:bCs/>
                <w:iCs/>
                <w:lang w:eastAsia="en-US"/>
              </w:rPr>
              <w:t>հիման</w:t>
            </w:r>
            <w:r w:rsidRPr="00C33B90">
              <w:rPr>
                <w:rFonts w:ascii="GHEA Mariam" w:hAnsi="GHEA Mariam"/>
                <w:bCs/>
                <w:iCs/>
                <w:lang w:val="et-EE" w:eastAsia="en-US"/>
              </w:rPr>
              <w:t xml:space="preserve"> </w:t>
            </w:r>
            <w:r w:rsidRPr="00C33B90">
              <w:rPr>
                <w:rFonts w:ascii="GHEA Mariam" w:hAnsi="GHEA Mariam"/>
                <w:bCs/>
                <w:iCs/>
                <w:lang w:eastAsia="en-US"/>
              </w:rPr>
              <w:t>վրա</w:t>
            </w:r>
            <w:r w:rsidRPr="00C33B90">
              <w:rPr>
                <w:rFonts w:ascii="GHEA Mariam" w:hAnsi="GHEA Mariam"/>
                <w:bCs/>
                <w:iCs/>
                <w:lang w:val="et-EE" w:eastAsia="en-US"/>
              </w:rPr>
              <w:t xml:space="preserve"> </w:t>
            </w:r>
            <w:r w:rsidRPr="00C33B90">
              <w:rPr>
                <w:rFonts w:ascii="GHEA Mariam" w:hAnsi="GHEA Mariam"/>
                <w:bCs/>
                <w:iCs/>
                <w:lang w:eastAsia="en-US"/>
              </w:rPr>
              <w:t>և</w:t>
            </w:r>
            <w:r w:rsidRPr="00C33B90">
              <w:rPr>
                <w:rFonts w:ascii="GHEA Mariam" w:hAnsi="GHEA Mariam"/>
                <w:bCs/>
                <w:iCs/>
                <w:lang w:val="et-EE" w:eastAsia="en-US"/>
              </w:rPr>
              <w:t xml:space="preserve"> </w:t>
            </w:r>
            <w:r w:rsidRPr="00C33B90">
              <w:rPr>
                <w:rFonts w:ascii="GHEA Mariam" w:hAnsi="GHEA Mariam"/>
                <w:bCs/>
                <w:iCs/>
                <w:lang w:eastAsia="en-US"/>
              </w:rPr>
              <w:t>կազմակերպությունների</w:t>
            </w:r>
            <w:r w:rsidRPr="00C33B90">
              <w:rPr>
                <w:rFonts w:ascii="GHEA Mariam" w:hAnsi="GHEA Mariam"/>
                <w:bCs/>
                <w:iCs/>
                <w:lang w:val="et-EE" w:eastAsia="en-US"/>
              </w:rPr>
              <w:t xml:space="preserve"> </w:t>
            </w:r>
            <w:r w:rsidRPr="00C33B90">
              <w:rPr>
                <w:rFonts w:ascii="GHEA Mariam" w:hAnsi="GHEA Mariam"/>
                <w:bCs/>
                <w:iCs/>
                <w:lang w:eastAsia="en-US"/>
              </w:rPr>
              <w:t>կողմից</w:t>
            </w:r>
            <w:r w:rsidRPr="00C33B90">
              <w:rPr>
                <w:rFonts w:ascii="GHEA Mariam" w:hAnsi="GHEA Mariam"/>
                <w:bCs/>
                <w:iCs/>
                <w:lang w:val="et-EE" w:eastAsia="en-US"/>
              </w:rPr>
              <w:t xml:space="preserve"> </w:t>
            </w:r>
            <w:r w:rsidRPr="00C33B90">
              <w:rPr>
                <w:rFonts w:ascii="GHEA Mariam" w:hAnsi="GHEA Mariam"/>
                <w:bCs/>
                <w:iCs/>
                <w:lang w:eastAsia="en-US"/>
              </w:rPr>
              <w:t>ներկայացվում</w:t>
            </w:r>
            <w:r w:rsidRPr="00C33B90">
              <w:rPr>
                <w:rFonts w:ascii="GHEA Mariam" w:hAnsi="GHEA Mariam"/>
                <w:bCs/>
                <w:iCs/>
                <w:lang w:val="et-EE" w:eastAsia="en-US"/>
              </w:rPr>
              <w:t xml:space="preserve"> </w:t>
            </w:r>
            <w:r w:rsidRPr="00C33B90">
              <w:rPr>
                <w:rFonts w:ascii="GHEA Mariam" w:hAnsi="GHEA Mariam"/>
                <w:bCs/>
                <w:iCs/>
                <w:lang w:eastAsia="en-US"/>
              </w:rPr>
              <w:t>է</w:t>
            </w:r>
            <w:r w:rsidRPr="00C33B90">
              <w:rPr>
                <w:rFonts w:ascii="GHEA Mariam" w:hAnsi="GHEA Mariam"/>
                <w:bCs/>
                <w:iCs/>
                <w:lang w:val="et-EE" w:eastAsia="en-US"/>
              </w:rPr>
              <w:t xml:space="preserve"> </w:t>
            </w:r>
            <w:r w:rsidRPr="00C33B90">
              <w:rPr>
                <w:rFonts w:ascii="GHEA Mariam" w:hAnsi="GHEA Mariam"/>
                <w:bCs/>
                <w:iCs/>
                <w:lang w:eastAsia="en-US"/>
              </w:rPr>
              <w:t>ամսական</w:t>
            </w:r>
            <w:r w:rsidRPr="00C33B90">
              <w:rPr>
                <w:rFonts w:ascii="GHEA Mariam" w:hAnsi="GHEA Mariam"/>
                <w:bCs/>
                <w:iCs/>
                <w:lang w:val="et-EE" w:eastAsia="en-US"/>
              </w:rPr>
              <w:t xml:space="preserve"> </w:t>
            </w:r>
            <w:r w:rsidRPr="00C33B90">
              <w:rPr>
                <w:rFonts w:ascii="GHEA Mariam" w:hAnsi="GHEA Mariam"/>
                <w:bCs/>
                <w:iCs/>
                <w:lang w:eastAsia="en-US"/>
              </w:rPr>
              <w:t>ֆինանսական</w:t>
            </w:r>
            <w:r w:rsidRPr="00C33B90">
              <w:rPr>
                <w:rFonts w:ascii="GHEA Mariam" w:hAnsi="GHEA Mariam"/>
                <w:bCs/>
                <w:iCs/>
                <w:lang w:val="et-EE" w:eastAsia="en-US"/>
              </w:rPr>
              <w:t xml:space="preserve"> </w:t>
            </w:r>
            <w:r w:rsidRPr="00C33B90">
              <w:rPr>
                <w:rFonts w:ascii="GHEA Mariam" w:hAnsi="GHEA Mariam"/>
                <w:bCs/>
                <w:iCs/>
                <w:lang w:eastAsia="en-US"/>
              </w:rPr>
              <w:t>և</w:t>
            </w:r>
            <w:r w:rsidRPr="00C33B90">
              <w:rPr>
                <w:rFonts w:ascii="GHEA Mariam" w:hAnsi="GHEA Mariam"/>
                <w:bCs/>
                <w:iCs/>
                <w:lang w:val="et-EE" w:eastAsia="en-US"/>
              </w:rPr>
              <w:t xml:space="preserve"> </w:t>
            </w:r>
            <w:r w:rsidRPr="00C33B90">
              <w:rPr>
                <w:rFonts w:ascii="GHEA Mariam" w:hAnsi="GHEA Mariam"/>
                <w:bCs/>
                <w:iCs/>
                <w:lang w:eastAsia="en-US"/>
              </w:rPr>
              <w:t>եռամսյակային</w:t>
            </w:r>
            <w:r w:rsidRPr="00C33B90">
              <w:rPr>
                <w:rFonts w:ascii="GHEA Mariam" w:hAnsi="GHEA Mariam"/>
                <w:bCs/>
                <w:iCs/>
                <w:lang w:val="et-EE" w:eastAsia="en-US"/>
              </w:rPr>
              <w:t xml:space="preserve"> </w:t>
            </w:r>
            <w:r w:rsidRPr="00C33B90">
              <w:rPr>
                <w:rFonts w:ascii="GHEA Mariam" w:hAnsi="GHEA Mariam"/>
                <w:bCs/>
                <w:iCs/>
                <w:lang w:eastAsia="en-US"/>
              </w:rPr>
              <w:t>հաշվետվություններ</w:t>
            </w:r>
            <w:r w:rsidRPr="00C33B90">
              <w:rPr>
                <w:rFonts w:ascii="GHEA Mariam" w:hAnsi="GHEA Mariam"/>
                <w:bCs/>
                <w:iCs/>
                <w:lang w:val="et-EE" w:eastAsia="en-US"/>
              </w:rPr>
              <w:t xml:space="preserve">: </w:t>
            </w:r>
            <w:r w:rsidRPr="00C33B90">
              <w:rPr>
                <w:rFonts w:ascii="GHEA Mariam" w:hAnsi="GHEA Mariam"/>
                <w:bCs/>
                <w:iCs/>
                <w:lang w:eastAsia="en-US"/>
              </w:rPr>
              <w:t>Ծրագրերը</w:t>
            </w:r>
            <w:r w:rsidRPr="00C33B90">
              <w:rPr>
                <w:rFonts w:ascii="GHEA Mariam" w:hAnsi="GHEA Mariam"/>
                <w:bCs/>
                <w:iCs/>
                <w:lang w:val="et-EE" w:eastAsia="en-US"/>
              </w:rPr>
              <w:t xml:space="preserve"> </w:t>
            </w:r>
            <w:r w:rsidRPr="00C33B90">
              <w:rPr>
                <w:rFonts w:ascii="GHEA Mariam" w:hAnsi="GHEA Mariam"/>
                <w:bCs/>
                <w:iCs/>
                <w:lang w:eastAsia="en-US"/>
              </w:rPr>
              <w:t>ըստ</w:t>
            </w:r>
            <w:r w:rsidRPr="00C33B90">
              <w:rPr>
                <w:rFonts w:ascii="GHEA Mariam" w:hAnsi="GHEA Mariam"/>
                <w:bCs/>
                <w:iCs/>
                <w:lang w:val="et-EE" w:eastAsia="en-US"/>
              </w:rPr>
              <w:t xml:space="preserve"> </w:t>
            </w:r>
            <w:r w:rsidRPr="00C33B90">
              <w:rPr>
                <w:rFonts w:ascii="GHEA Mariam" w:hAnsi="GHEA Mariam"/>
                <w:bCs/>
                <w:iCs/>
                <w:lang w:eastAsia="en-US"/>
              </w:rPr>
              <w:t>հավաքագրված</w:t>
            </w:r>
            <w:r w:rsidRPr="00C33B90">
              <w:rPr>
                <w:rFonts w:ascii="GHEA Mariam" w:hAnsi="GHEA Mariam"/>
                <w:bCs/>
                <w:iCs/>
                <w:lang w:val="et-EE" w:eastAsia="en-US"/>
              </w:rPr>
              <w:t xml:space="preserve"> </w:t>
            </w:r>
            <w:r w:rsidRPr="00C33B90">
              <w:rPr>
                <w:rFonts w:ascii="GHEA Mariam" w:hAnsi="GHEA Mariam"/>
                <w:bCs/>
                <w:iCs/>
                <w:lang w:eastAsia="en-US"/>
              </w:rPr>
              <w:t>ցուցանիշների</w:t>
            </w:r>
            <w:r w:rsidRPr="00C33B90">
              <w:rPr>
                <w:rFonts w:ascii="GHEA Mariam" w:hAnsi="GHEA Mariam"/>
                <w:bCs/>
                <w:iCs/>
                <w:lang w:val="et-EE" w:eastAsia="en-US"/>
              </w:rPr>
              <w:t xml:space="preserve"> </w:t>
            </w:r>
            <w:r w:rsidRPr="00C33B90">
              <w:rPr>
                <w:rFonts w:ascii="GHEA Mariam" w:hAnsi="GHEA Mariam"/>
                <w:bCs/>
                <w:iCs/>
                <w:lang w:eastAsia="en-US"/>
              </w:rPr>
              <w:t>ենթարկվում</w:t>
            </w:r>
            <w:r w:rsidRPr="00C33B90">
              <w:rPr>
                <w:rFonts w:ascii="GHEA Mariam" w:hAnsi="GHEA Mariam"/>
                <w:bCs/>
                <w:iCs/>
                <w:lang w:val="et-EE" w:eastAsia="en-US"/>
              </w:rPr>
              <w:t xml:space="preserve"> </w:t>
            </w:r>
            <w:r w:rsidRPr="00C33B90">
              <w:rPr>
                <w:rFonts w:ascii="GHEA Mariam" w:hAnsi="GHEA Mariam"/>
                <w:bCs/>
                <w:iCs/>
                <w:lang w:eastAsia="en-US"/>
              </w:rPr>
              <w:t>են</w:t>
            </w:r>
            <w:r w:rsidRPr="00C33B90">
              <w:rPr>
                <w:rFonts w:ascii="GHEA Mariam" w:hAnsi="GHEA Mariam"/>
                <w:bCs/>
                <w:iCs/>
                <w:lang w:val="et-EE" w:eastAsia="en-US"/>
              </w:rPr>
              <w:t xml:space="preserve"> </w:t>
            </w:r>
            <w:r w:rsidRPr="00C33B90">
              <w:rPr>
                <w:rFonts w:ascii="GHEA Mariam" w:hAnsi="GHEA Mariam"/>
                <w:bCs/>
                <w:iCs/>
                <w:lang w:eastAsia="en-US"/>
              </w:rPr>
              <w:t>մ</w:t>
            </w:r>
            <w:r w:rsidRPr="00C33B90">
              <w:rPr>
                <w:rFonts w:ascii="GHEA Mariam" w:hAnsi="GHEA Mariam" w:cs="Sylfaen"/>
                <w:lang w:eastAsia="en-US"/>
              </w:rPr>
              <w:t>շտադիտարկման</w:t>
            </w:r>
            <w:r w:rsidRPr="00C33B90">
              <w:rPr>
                <w:rFonts w:ascii="GHEA Mariam" w:hAnsi="GHEA Mariam" w:cs="Sylfaen"/>
                <w:lang w:val="et-EE" w:eastAsia="en-US"/>
              </w:rPr>
              <w:t xml:space="preserve"> </w:t>
            </w:r>
            <w:r w:rsidRPr="00C33B90">
              <w:rPr>
                <w:rFonts w:ascii="GHEA Mariam" w:hAnsi="GHEA Mariam" w:cs="Sylfaen"/>
                <w:lang w:eastAsia="en-US"/>
              </w:rPr>
              <w:t>և</w:t>
            </w:r>
            <w:r w:rsidRPr="00C33B90">
              <w:rPr>
                <w:rFonts w:ascii="GHEA Mariam" w:hAnsi="GHEA Mariam" w:cs="Sylfaen"/>
                <w:lang w:val="et-EE" w:eastAsia="en-US"/>
              </w:rPr>
              <w:t xml:space="preserve"> </w:t>
            </w:r>
            <w:r w:rsidRPr="00C33B90">
              <w:rPr>
                <w:rFonts w:ascii="GHEA Mariam" w:hAnsi="GHEA Mariam" w:cs="Sylfaen"/>
                <w:lang w:eastAsia="en-US"/>
              </w:rPr>
              <w:t>գնահատման</w:t>
            </w:r>
            <w:r w:rsidRPr="00C33B90">
              <w:rPr>
                <w:rFonts w:ascii="GHEA Mariam" w:hAnsi="GHEA Mariam" w:cs="Sylfaen"/>
                <w:lang w:val="et-EE" w:eastAsia="en-US"/>
              </w:rPr>
              <w:t xml:space="preserve">, </w:t>
            </w:r>
            <w:r w:rsidRPr="00C33B90">
              <w:rPr>
                <w:rFonts w:ascii="GHEA Mariam" w:hAnsi="GHEA Mariam" w:cs="Sylfaen"/>
                <w:lang w:eastAsia="en-US"/>
              </w:rPr>
              <w:t>իրականացվում</w:t>
            </w:r>
            <w:r w:rsidRPr="00C33B90">
              <w:rPr>
                <w:rFonts w:ascii="GHEA Mariam" w:hAnsi="GHEA Mariam" w:cs="Sylfaen"/>
                <w:lang w:val="et-EE" w:eastAsia="en-US"/>
              </w:rPr>
              <w:t xml:space="preserve"> </w:t>
            </w:r>
            <w:r w:rsidRPr="00C33B90">
              <w:rPr>
                <w:rFonts w:ascii="GHEA Mariam" w:hAnsi="GHEA Mariam" w:cs="Sylfaen"/>
                <w:lang w:eastAsia="en-US"/>
              </w:rPr>
              <w:t>է</w:t>
            </w:r>
            <w:r w:rsidRPr="00C33B90">
              <w:rPr>
                <w:rFonts w:ascii="GHEA Mariam" w:hAnsi="GHEA Mariam" w:cs="Sylfaen"/>
                <w:lang w:val="et-EE" w:eastAsia="en-US"/>
              </w:rPr>
              <w:t xml:space="preserve"> </w:t>
            </w:r>
            <w:r w:rsidRPr="00C33B90">
              <w:rPr>
                <w:rFonts w:ascii="GHEA Mariam" w:hAnsi="GHEA Mariam" w:cs="Sylfaen"/>
                <w:lang w:eastAsia="en-US"/>
              </w:rPr>
              <w:t>այդ</w:t>
            </w:r>
            <w:r w:rsidRPr="00C33B90">
              <w:rPr>
                <w:rFonts w:ascii="GHEA Mariam" w:hAnsi="GHEA Mariam" w:cs="Sylfaen"/>
                <w:lang w:val="et-EE" w:eastAsia="en-US"/>
              </w:rPr>
              <w:t xml:space="preserve"> </w:t>
            </w:r>
            <w:r w:rsidRPr="00C33B90">
              <w:rPr>
                <w:rFonts w:ascii="GHEA Mariam" w:hAnsi="GHEA Mariam" w:cs="Sylfaen"/>
                <w:lang w:eastAsia="en-US"/>
              </w:rPr>
              <w:t>տեղեկատվության</w:t>
            </w:r>
            <w:r w:rsidRPr="00C33B90">
              <w:rPr>
                <w:rFonts w:ascii="GHEA Mariam" w:hAnsi="GHEA Mariam" w:cs="Sylfaen"/>
                <w:lang w:val="et-EE" w:eastAsia="en-US"/>
              </w:rPr>
              <w:t xml:space="preserve"> </w:t>
            </w:r>
            <w:r w:rsidRPr="00C33B90">
              <w:rPr>
                <w:rFonts w:ascii="GHEA Mariam" w:hAnsi="GHEA Mariam" w:cs="Sylfaen"/>
                <w:lang w:eastAsia="en-US"/>
              </w:rPr>
              <w:t>վերլուծություն</w:t>
            </w:r>
            <w:r w:rsidRPr="00C33B90">
              <w:rPr>
                <w:rFonts w:ascii="GHEA Mariam" w:hAnsi="GHEA Mariam" w:cs="Sylfaen"/>
                <w:lang w:val="et-EE" w:eastAsia="en-US"/>
              </w:rPr>
              <w:t xml:space="preserve"> </w:t>
            </w:r>
            <w:r w:rsidRPr="00C33B90">
              <w:rPr>
                <w:rFonts w:ascii="GHEA Mariam" w:hAnsi="GHEA Mariam" w:cs="Sylfaen"/>
                <w:lang w:eastAsia="en-US"/>
              </w:rPr>
              <w:t>և</w:t>
            </w:r>
            <w:r w:rsidRPr="00C33B90">
              <w:rPr>
                <w:rFonts w:ascii="GHEA Mariam" w:hAnsi="GHEA Mariam" w:cs="Sylfaen"/>
                <w:lang w:val="et-EE" w:eastAsia="en-US"/>
              </w:rPr>
              <w:t xml:space="preserve"> </w:t>
            </w:r>
            <w:r w:rsidRPr="00C33B90">
              <w:rPr>
                <w:rFonts w:ascii="GHEA Mariam" w:hAnsi="GHEA Mariam" w:cs="Sylfaen"/>
                <w:lang w:eastAsia="en-US"/>
              </w:rPr>
              <w:t>գնահատում</w:t>
            </w:r>
            <w:r w:rsidRPr="00C33B90">
              <w:rPr>
                <w:rFonts w:ascii="GHEA Mariam" w:hAnsi="GHEA Mariam" w:cs="Sylfaen"/>
                <w:lang w:val="et-EE" w:eastAsia="en-US"/>
              </w:rPr>
              <w:t xml:space="preserve">: </w:t>
            </w:r>
            <w:r w:rsidRPr="00C33B90">
              <w:rPr>
                <w:rFonts w:ascii="GHEA Mariam" w:hAnsi="GHEA Mariam" w:cs="Sylfaen"/>
                <w:lang w:eastAsia="en-US"/>
              </w:rPr>
              <w:t>Մշտադիտարկման</w:t>
            </w:r>
            <w:r w:rsidRPr="00C33B90">
              <w:rPr>
                <w:rFonts w:ascii="GHEA Mariam" w:hAnsi="GHEA Mariam" w:cs="Sylfaen"/>
                <w:lang w:val="et-EE" w:eastAsia="en-US"/>
              </w:rPr>
              <w:t xml:space="preserve"> </w:t>
            </w:r>
            <w:r w:rsidRPr="00C33B90">
              <w:rPr>
                <w:rFonts w:ascii="GHEA Mariam" w:hAnsi="GHEA Mariam" w:cs="Sylfaen"/>
                <w:lang w:eastAsia="en-US"/>
              </w:rPr>
              <w:t>և</w:t>
            </w:r>
            <w:r w:rsidRPr="00C33B90">
              <w:rPr>
                <w:rFonts w:ascii="GHEA Mariam" w:hAnsi="GHEA Mariam" w:cs="Sylfaen"/>
                <w:lang w:val="et-EE" w:eastAsia="en-US"/>
              </w:rPr>
              <w:t xml:space="preserve"> </w:t>
            </w:r>
            <w:r w:rsidRPr="00C33B90">
              <w:rPr>
                <w:rFonts w:ascii="GHEA Mariam" w:hAnsi="GHEA Mariam" w:cs="Sylfaen"/>
                <w:lang w:eastAsia="en-US"/>
              </w:rPr>
              <w:t>գնահատման</w:t>
            </w:r>
            <w:r w:rsidRPr="00C33B90">
              <w:rPr>
                <w:rFonts w:ascii="GHEA Mariam" w:hAnsi="GHEA Mariam" w:cs="Sylfaen"/>
                <w:lang w:val="et-EE" w:eastAsia="en-US"/>
              </w:rPr>
              <w:t xml:space="preserve"> </w:t>
            </w:r>
            <w:r w:rsidRPr="00C33B90">
              <w:rPr>
                <w:rFonts w:ascii="GHEA Mariam" w:hAnsi="GHEA Mariam" w:cs="Sylfaen"/>
                <w:lang w:eastAsia="en-US"/>
              </w:rPr>
              <w:t>արդյունքներով</w:t>
            </w:r>
            <w:r w:rsidRPr="00C33B90">
              <w:rPr>
                <w:rFonts w:ascii="GHEA Mariam" w:hAnsi="GHEA Mariam" w:cs="Sylfaen"/>
                <w:lang w:val="et-EE" w:eastAsia="en-US"/>
              </w:rPr>
              <w:t xml:space="preserve"> </w:t>
            </w:r>
            <w:r w:rsidRPr="00C33B90">
              <w:rPr>
                <w:rFonts w:ascii="GHEA Mariam" w:hAnsi="GHEA Mariam" w:cs="Sylfaen"/>
                <w:lang w:eastAsia="en-US"/>
              </w:rPr>
              <w:t>կազմված</w:t>
            </w:r>
            <w:r w:rsidRPr="00C33B90">
              <w:rPr>
                <w:rFonts w:ascii="GHEA Mariam" w:hAnsi="GHEA Mariam" w:cs="Sylfaen"/>
                <w:lang w:val="et-EE" w:eastAsia="en-US"/>
              </w:rPr>
              <w:t xml:space="preserve"> </w:t>
            </w:r>
            <w:r w:rsidRPr="00C33B90">
              <w:rPr>
                <w:rFonts w:ascii="GHEA Mariam" w:hAnsi="GHEA Mariam" w:cs="Sylfaen"/>
                <w:lang w:eastAsia="en-US"/>
              </w:rPr>
              <w:t>ամփոփ</w:t>
            </w:r>
            <w:r w:rsidRPr="00C33B90">
              <w:rPr>
                <w:rFonts w:ascii="GHEA Mariam" w:hAnsi="GHEA Mariam" w:cs="Sylfaen"/>
                <w:lang w:val="et-EE" w:eastAsia="en-US"/>
              </w:rPr>
              <w:t xml:space="preserve"> </w:t>
            </w:r>
            <w:r w:rsidRPr="00C33B90">
              <w:rPr>
                <w:rFonts w:ascii="GHEA Mariam" w:hAnsi="GHEA Mariam" w:cs="Sylfaen"/>
                <w:lang w:eastAsia="en-US"/>
              </w:rPr>
              <w:t>հաշվետվությունները</w:t>
            </w:r>
            <w:r w:rsidRPr="00C33B90">
              <w:rPr>
                <w:rFonts w:ascii="GHEA Mariam" w:hAnsi="GHEA Mariam" w:cs="Sylfaen"/>
                <w:lang w:val="et-EE" w:eastAsia="en-US"/>
              </w:rPr>
              <w:t xml:space="preserve"> </w:t>
            </w:r>
            <w:r w:rsidRPr="00C33B90">
              <w:rPr>
                <w:rFonts w:ascii="GHEA Mariam" w:hAnsi="GHEA Mariam" w:cs="Sylfaen"/>
                <w:lang w:eastAsia="en-US"/>
              </w:rPr>
              <w:t>քննարկվում</w:t>
            </w:r>
            <w:r w:rsidRPr="00C33B90">
              <w:rPr>
                <w:rFonts w:ascii="GHEA Mariam" w:hAnsi="GHEA Mariam" w:cs="Sylfaen"/>
                <w:lang w:val="et-EE" w:eastAsia="en-US"/>
              </w:rPr>
              <w:t xml:space="preserve"> </w:t>
            </w:r>
            <w:r w:rsidRPr="00C33B90">
              <w:rPr>
                <w:rFonts w:ascii="GHEA Mariam" w:hAnsi="GHEA Mariam" w:cs="Sylfaen"/>
                <w:lang w:eastAsia="en-US"/>
              </w:rPr>
              <w:t>են</w:t>
            </w:r>
            <w:r w:rsidRPr="00C33B90">
              <w:rPr>
                <w:rFonts w:ascii="GHEA Mariam" w:hAnsi="GHEA Mariam" w:cs="Sylfaen"/>
                <w:lang w:val="et-EE" w:eastAsia="en-US"/>
              </w:rPr>
              <w:t xml:space="preserve"> </w:t>
            </w:r>
            <w:r w:rsidRPr="00C33B90">
              <w:rPr>
                <w:rFonts w:ascii="GHEA Mariam" w:hAnsi="GHEA Mariam" w:cs="Sylfaen"/>
                <w:lang w:eastAsia="en-US"/>
              </w:rPr>
              <w:t>շահագրգիռ</w:t>
            </w:r>
            <w:r w:rsidRPr="00C33B90">
              <w:rPr>
                <w:rFonts w:ascii="GHEA Mariam" w:hAnsi="GHEA Mariam" w:cs="Sylfaen"/>
                <w:lang w:val="et-EE" w:eastAsia="en-US"/>
              </w:rPr>
              <w:t xml:space="preserve"> </w:t>
            </w:r>
            <w:r w:rsidRPr="00C33B90">
              <w:rPr>
                <w:rFonts w:ascii="GHEA Mariam" w:hAnsi="GHEA Mariam" w:cs="Sylfaen"/>
                <w:lang w:eastAsia="en-US"/>
              </w:rPr>
              <w:t>կողմերի</w:t>
            </w:r>
            <w:r w:rsidRPr="00C33B90">
              <w:rPr>
                <w:rFonts w:ascii="GHEA Mariam" w:hAnsi="GHEA Mariam" w:cs="Sylfaen"/>
                <w:lang w:val="et-EE" w:eastAsia="en-US"/>
              </w:rPr>
              <w:t xml:space="preserve"> </w:t>
            </w:r>
            <w:r w:rsidRPr="00C33B90">
              <w:rPr>
                <w:rFonts w:ascii="GHEA Mariam" w:hAnsi="GHEA Mariam" w:cs="Sylfaen"/>
                <w:lang w:eastAsia="en-US"/>
              </w:rPr>
              <w:t>հետ</w:t>
            </w:r>
            <w:r w:rsidRPr="00C33B90">
              <w:rPr>
                <w:rFonts w:ascii="GHEA Mariam" w:hAnsi="GHEA Mariam" w:cs="Sylfaen"/>
                <w:lang w:val="et-EE" w:eastAsia="en-US"/>
              </w:rPr>
              <w:t xml:space="preserve">:  </w:t>
            </w:r>
          </w:p>
          <w:p w:rsidR="008C23D0" w:rsidRPr="00C33B90" w:rsidRDefault="008C23D0" w:rsidP="00417E28">
            <w:pPr>
              <w:tabs>
                <w:tab w:val="left" w:pos="1870"/>
                <w:tab w:val="left" w:pos="3960"/>
              </w:tabs>
              <w:ind w:left="-2" w:right="34"/>
              <w:jc w:val="both"/>
              <w:rPr>
                <w:rFonts w:ascii="GHEA Mariam" w:hAnsi="GHEA Mariam" w:cs="Calibri"/>
                <w:lang w:val="hy-AM" w:eastAsia="en-US"/>
              </w:rPr>
            </w:pPr>
            <w:r w:rsidRPr="00C33B90">
              <w:rPr>
                <w:rFonts w:ascii="GHEA Mariam" w:hAnsi="GHEA Mariam"/>
                <w:bCs/>
                <w:iCs/>
                <w:lang w:eastAsia="en-US"/>
              </w:rPr>
              <w:t>Իրականացվող</w:t>
            </w:r>
            <w:r w:rsidRPr="00C33B90">
              <w:rPr>
                <w:rFonts w:ascii="GHEA Mariam" w:hAnsi="GHEA Mariam"/>
                <w:bCs/>
                <w:iCs/>
                <w:lang w:val="et-EE" w:eastAsia="en-US"/>
              </w:rPr>
              <w:t xml:space="preserve"> </w:t>
            </w:r>
            <w:r w:rsidRPr="00C33B90">
              <w:rPr>
                <w:rFonts w:ascii="GHEA Mariam" w:hAnsi="GHEA Mariam"/>
                <w:bCs/>
                <w:iCs/>
                <w:lang w:eastAsia="en-US"/>
              </w:rPr>
              <w:t>ծրագրերի</w:t>
            </w:r>
            <w:r w:rsidRPr="00C33B90">
              <w:rPr>
                <w:rFonts w:ascii="GHEA Mariam" w:hAnsi="GHEA Mariam"/>
                <w:bCs/>
                <w:iCs/>
                <w:lang w:val="et-EE" w:eastAsia="en-US"/>
              </w:rPr>
              <w:t xml:space="preserve"> </w:t>
            </w:r>
            <w:r w:rsidRPr="00C33B90">
              <w:rPr>
                <w:rFonts w:ascii="GHEA Mariam" w:hAnsi="GHEA Mariam"/>
                <w:bCs/>
                <w:iCs/>
                <w:lang w:eastAsia="en-US"/>
              </w:rPr>
              <w:t>դրական</w:t>
            </w:r>
            <w:r w:rsidRPr="00C33B90">
              <w:rPr>
                <w:rFonts w:ascii="GHEA Mariam" w:hAnsi="GHEA Mariam"/>
                <w:bCs/>
                <w:iCs/>
                <w:lang w:val="et-EE" w:eastAsia="en-US"/>
              </w:rPr>
              <w:t xml:space="preserve"> </w:t>
            </w:r>
            <w:r w:rsidRPr="00C33B90">
              <w:rPr>
                <w:rFonts w:ascii="GHEA Mariam" w:hAnsi="GHEA Mariam"/>
                <w:bCs/>
                <w:iCs/>
                <w:lang w:eastAsia="en-US"/>
              </w:rPr>
              <w:t>փորձի</w:t>
            </w:r>
            <w:r w:rsidRPr="00C33B90">
              <w:rPr>
                <w:rFonts w:ascii="GHEA Mariam" w:hAnsi="GHEA Mariam"/>
                <w:bCs/>
                <w:iCs/>
                <w:lang w:val="et-EE" w:eastAsia="en-US"/>
              </w:rPr>
              <w:t xml:space="preserve"> </w:t>
            </w:r>
            <w:r w:rsidRPr="00C33B90">
              <w:rPr>
                <w:rFonts w:ascii="GHEA Mariam" w:hAnsi="GHEA Mariam"/>
                <w:bCs/>
                <w:iCs/>
                <w:lang w:eastAsia="en-US"/>
              </w:rPr>
              <w:t>հիման</w:t>
            </w:r>
            <w:r w:rsidRPr="00C33B90">
              <w:rPr>
                <w:rFonts w:ascii="GHEA Mariam" w:hAnsi="GHEA Mariam"/>
                <w:bCs/>
                <w:iCs/>
                <w:lang w:val="et-EE" w:eastAsia="en-US"/>
              </w:rPr>
              <w:t xml:space="preserve"> </w:t>
            </w:r>
            <w:r w:rsidRPr="00C33B90">
              <w:rPr>
                <w:rFonts w:ascii="GHEA Mariam" w:hAnsi="GHEA Mariam"/>
                <w:bCs/>
                <w:iCs/>
                <w:lang w:eastAsia="en-US"/>
              </w:rPr>
              <w:t>վրա</w:t>
            </w:r>
            <w:r w:rsidRPr="00C33B90">
              <w:rPr>
                <w:rFonts w:ascii="GHEA Mariam" w:hAnsi="GHEA Mariam"/>
                <w:bCs/>
                <w:iCs/>
                <w:lang w:val="et-EE" w:eastAsia="en-US"/>
              </w:rPr>
              <w:t xml:space="preserve"> </w:t>
            </w:r>
            <w:r w:rsidRPr="00C33B90">
              <w:rPr>
                <w:rFonts w:ascii="GHEA Mariam" w:hAnsi="GHEA Mariam"/>
                <w:bCs/>
                <w:iCs/>
                <w:lang w:eastAsia="en-US"/>
              </w:rPr>
              <w:t>և</w:t>
            </w:r>
            <w:r w:rsidRPr="00C33B90">
              <w:rPr>
                <w:rFonts w:ascii="GHEA Mariam" w:hAnsi="GHEA Mariam"/>
                <w:bCs/>
                <w:iCs/>
                <w:lang w:val="et-EE" w:eastAsia="en-US"/>
              </w:rPr>
              <w:t xml:space="preserve"> </w:t>
            </w:r>
            <w:r w:rsidRPr="00C33B90">
              <w:rPr>
                <w:rFonts w:ascii="GHEA Mariam" w:hAnsi="GHEA Mariam"/>
                <w:bCs/>
                <w:iCs/>
                <w:lang w:eastAsia="en-US"/>
              </w:rPr>
              <w:t>երեխաների</w:t>
            </w:r>
            <w:r w:rsidRPr="00C33B90">
              <w:rPr>
                <w:rFonts w:ascii="GHEA Mariam" w:hAnsi="GHEA Mariam"/>
                <w:bCs/>
                <w:iCs/>
                <w:lang w:val="et-EE" w:eastAsia="en-US"/>
              </w:rPr>
              <w:t xml:space="preserve"> </w:t>
            </w:r>
            <w:r w:rsidRPr="00C33B90">
              <w:rPr>
                <w:rFonts w:ascii="GHEA Mariam" w:hAnsi="GHEA Mariam"/>
                <w:bCs/>
                <w:iCs/>
                <w:lang w:eastAsia="en-US"/>
              </w:rPr>
              <w:t>շուրջօրյա</w:t>
            </w:r>
            <w:r w:rsidRPr="00C33B90">
              <w:rPr>
                <w:rFonts w:ascii="GHEA Mariam" w:hAnsi="GHEA Mariam"/>
                <w:bCs/>
                <w:iCs/>
                <w:lang w:val="et-EE" w:eastAsia="en-US"/>
              </w:rPr>
              <w:t xml:space="preserve"> </w:t>
            </w:r>
            <w:r w:rsidRPr="00C33B90">
              <w:rPr>
                <w:rFonts w:ascii="GHEA Mariam" w:hAnsi="GHEA Mariam"/>
                <w:bCs/>
                <w:iCs/>
                <w:lang w:eastAsia="en-US"/>
              </w:rPr>
              <w:t>հաստանությունների</w:t>
            </w:r>
            <w:r w:rsidRPr="00C33B90">
              <w:rPr>
                <w:rFonts w:ascii="GHEA Mariam" w:hAnsi="GHEA Mariam"/>
                <w:bCs/>
                <w:iCs/>
                <w:lang w:val="et-EE" w:eastAsia="en-US"/>
              </w:rPr>
              <w:t xml:space="preserve"> </w:t>
            </w:r>
            <w:r w:rsidRPr="00C33B90">
              <w:rPr>
                <w:rFonts w:ascii="GHEA Mariam" w:hAnsi="GHEA Mariam"/>
                <w:bCs/>
                <w:iCs/>
                <w:lang w:eastAsia="en-US"/>
              </w:rPr>
              <w:t>վերակազմակերպման</w:t>
            </w:r>
            <w:r w:rsidRPr="00C33B90">
              <w:rPr>
                <w:rFonts w:ascii="GHEA Mariam" w:hAnsi="GHEA Mariam"/>
                <w:bCs/>
                <w:iCs/>
                <w:lang w:val="et-EE" w:eastAsia="en-US"/>
              </w:rPr>
              <w:t xml:space="preserve"> </w:t>
            </w:r>
            <w:r w:rsidRPr="00C33B90">
              <w:rPr>
                <w:rFonts w:ascii="GHEA Mariam" w:hAnsi="GHEA Mariam"/>
                <w:bCs/>
                <w:iCs/>
                <w:lang w:eastAsia="en-US"/>
              </w:rPr>
              <w:t>արդյունքում</w:t>
            </w:r>
            <w:r w:rsidRPr="00C33B90">
              <w:rPr>
                <w:rFonts w:ascii="GHEA Mariam" w:hAnsi="GHEA Mariam"/>
                <w:bCs/>
                <w:iCs/>
                <w:lang w:val="et-EE" w:eastAsia="en-US"/>
              </w:rPr>
              <w:t xml:space="preserve"> </w:t>
            </w:r>
            <w:r w:rsidRPr="00C33B90">
              <w:rPr>
                <w:rFonts w:ascii="GHEA Mariam" w:hAnsi="GHEA Mariam"/>
                <w:bCs/>
                <w:iCs/>
                <w:lang w:eastAsia="en-US"/>
              </w:rPr>
              <w:t>պատվիրակվող</w:t>
            </w:r>
            <w:r w:rsidRPr="00C33B90">
              <w:rPr>
                <w:rFonts w:ascii="GHEA Mariam" w:hAnsi="GHEA Mariam"/>
                <w:bCs/>
                <w:iCs/>
                <w:lang w:val="et-EE" w:eastAsia="en-US"/>
              </w:rPr>
              <w:t xml:space="preserve"> </w:t>
            </w:r>
            <w:r w:rsidRPr="00C33B90">
              <w:rPr>
                <w:rFonts w:ascii="GHEA Mariam" w:hAnsi="GHEA Mariam"/>
                <w:bCs/>
                <w:iCs/>
                <w:lang w:eastAsia="en-US"/>
              </w:rPr>
              <w:t>ծրագրերի</w:t>
            </w:r>
            <w:r w:rsidRPr="00C33B90">
              <w:rPr>
                <w:rFonts w:ascii="GHEA Mariam" w:hAnsi="GHEA Mariam"/>
                <w:bCs/>
                <w:iCs/>
                <w:lang w:val="et-EE" w:eastAsia="en-US"/>
              </w:rPr>
              <w:t xml:space="preserve"> </w:t>
            </w:r>
            <w:r w:rsidRPr="00C33B90">
              <w:rPr>
                <w:rFonts w:ascii="GHEA Mariam" w:hAnsi="GHEA Mariam"/>
                <w:bCs/>
                <w:iCs/>
                <w:lang w:eastAsia="en-US"/>
              </w:rPr>
              <w:t>ընդլայնումը</w:t>
            </w:r>
            <w:r w:rsidRPr="00C33B90">
              <w:rPr>
                <w:rFonts w:ascii="GHEA Mariam" w:hAnsi="GHEA Mariam"/>
                <w:bCs/>
                <w:iCs/>
                <w:lang w:val="et-EE" w:eastAsia="en-US"/>
              </w:rPr>
              <w:t xml:space="preserve"> </w:t>
            </w:r>
            <w:r w:rsidRPr="00C33B90">
              <w:rPr>
                <w:rFonts w:ascii="GHEA Mariam" w:hAnsi="GHEA Mariam"/>
                <w:bCs/>
                <w:iCs/>
                <w:lang w:eastAsia="en-US"/>
              </w:rPr>
              <w:t>առաջնահերթություն</w:t>
            </w:r>
            <w:r w:rsidRPr="00C33B90">
              <w:rPr>
                <w:rFonts w:ascii="GHEA Mariam" w:hAnsi="GHEA Mariam"/>
                <w:bCs/>
                <w:iCs/>
                <w:lang w:val="et-EE" w:eastAsia="en-US"/>
              </w:rPr>
              <w:t xml:space="preserve"> </w:t>
            </w:r>
            <w:r w:rsidRPr="00C33B90">
              <w:rPr>
                <w:rFonts w:ascii="GHEA Mariam" w:hAnsi="GHEA Mariam"/>
                <w:bCs/>
                <w:iCs/>
                <w:lang w:eastAsia="en-US"/>
              </w:rPr>
              <w:t>է</w:t>
            </w:r>
            <w:r w:rsidRPr="00C33B90">
              <w:rPr>
                <w:rFonts w:ascii="GHEA Mariam" w:hAnsi="GHEA Mariam"/>
                <w:bCs/>
                <w:iCs/>
                <w:lang w:val="et-EE" w:eastAsia="en-US"/>
              </w:rPr>
              <w:t xml:space="preserve">: </w:t>
            </w:r>
            <w:r w:rsidRPr="00C33B90">
              <w:rPr>
                <w:rFonts w:ascii="GHEA Mariam" w:hAnsi="GHEA Mariam" w:cs="Calibri"/>
                <w:lang w:eastAsia="en-US"/>
              </w:rPr>
              <w:t>Ներկայում</w:t>
            </w:r>
            <w:r w:rsidRPr="00C33B90">
              <w:rPr>
                <w:rFonts w:ascii="GHEA Mariam" w:hAnsi="GHEA Mariam" w:cs="Calibri"/>
                <w:lang w:val="et-EE" w:eastAsia="en-US"/>
              </w:rPr>
              <w:t xml:space="preserve"> </w:t>
            </w:r>
            <w:r w:rsidRPr="00C33B90">
              <w:rPr>
                <w:rFonts w:ascii="GHEA Mariam" w:hAnsi="GHEA Mariam" w:cs="Calibri"/>
                <w:lang w:eastAsia="en-US"/>
              </w:rPr>
              <w:t>խնդիր</w:t>
            </w:r>
            <w:r w:rsidRPr="00C33B90">
              <w:rPr>
                <w:rFonts w:ascii="GHEA Mariam" w:hAnsi="GHEA Mariam" w:cs="Calibri"/>
                <w:lang w:val="et-EE" w:eastAsia="en-US"/>
              </w:rPr>
              <w:t xml:space="preserve"> </w:t>
            </w:r>
            <w:r w:rsidRPr="00C33B90">
              <w:rPr>
                <w:rFonts w:ascii="GHEA Mariam" w:hAnsi="GHEA Mariam" w:cs="Calibri"/>
                <w:lang w:eastAsia="en-US"/>
              </w:rPr>
              <w:t>է</w:t>
            </w:r>
            <w:r w:rsidRPr="00C33B90">
              <w:rPr>
                <w:rFonts w:ascii="GHEA Mariam" w:hAnsi="GHEA Mariam" w:cs="Calibri"/>
                <w:lang w:val="et-EE" w:eastAsia="en-US"/>
              </w:rPr>
              <w:t xml:space="preserve">  </w:t>
            </w:r>
            <w:r w:rsidRPr="00C33B90">
              <w:rPr>
                <w:rFonts w:ascii="GHEA Mariam" w:hAnsi="GHEA Mariam" w:cs="Calibri"/>
                <w:lang w:eastAsia="en-US"/>
              </w:rPr>
              <w:t>ա</w:t>
            </w:r>
            <w:r w:rsidRPr="00C33B90">
              <w:rPr>
                <w:rFonts w:ascii="GHEA Mariam" w:hAnsi="GHEA Mariam" w:cs="Calibri"/>
                <w:lang w:val="hy-AM" w:eastAsia="en-US"/>
              </w:rPr>
              <w:t>ռկա ռեսուրսներ</w:t>
            </w:r>
            <w:r w:rsidRPr="00C33B90">
              <w:rPr>
                <w:rFonts w:ascii="GHEA Mariam" w:hAnsi="GHEA Mariam" w:cs="Calibri"/>
                <w:lang w:eastAsia="en-US"/>
              </w:rPr>
              <w:t>ի</w:t>
            </w:r>
            <w:r w:rsidRPr="00C33B90">
              <w:rPr>
                <w:rFonts w:ascii="GHEA Mariam" w:hAnsi="GHEA Mariam" w:cs="Calibri"/>
                <w:lang w:val="et-EE" w:eastAsia="en-US"/>
              </w:rPr>
              <w:t xml:space="preserve"> </w:t>
            </w:r>
            <w:r w:rsidRPr="00C33B90">
              <w:rPr>
                <w:rFonts w:ascii="GHEA Mariam" w:hAnsi="GHEA Mariam" w:cs="Calibri"/>
                <w:lang w:eastAsia="en-US"/>
              </w:rPr>
              <w:t>գնահատումը</w:t>
            </w:r>
            <w:r w:rsidRPr="00C33B90">
              <w:rPr>
                <w:rFonts w:ascii="GHEA Mariam" w:hAnsi="GHEA Mariam" w:cs="Calibri"/>
                <w:lang w:val="et-EE" w:eastAsia="en-US"/>
              </w:rPr>
              <w:t xml:space="preserve">, </w:t>
            </w:r>
          </w:p>
          <w:p w:rsidR="008C23D0" w:rsidRPr="00C33B90" w:rsidRDefault="008C23D0" w:rsidP="00AD5E2E">
            <w:pPr>
              <w:jc w:val="both"/>
              <w:rPr>
                <w:rFonts w:ascii="GHEA Mariam" w:hAnsi="GHEA Mariam"/>
                <w:bCs/>
                <w:iCs/>
                <w:lang w:val="hy-AM" w:eastAsia="en-US"/>
              </w:rPr>
            </w:pPr>
            <w:r w:rsidRPr="00C33B90">
              <w:rPr>
                <w:rFonts w:ascii="GHEA Mariam" w:hAnsi="GHEA Mariam" w:cs="Calibri"/>
                <w:lang w:val="hy-AM" w:eastAsia="en-US"/>
              </w:rPr>
              <w:t>համապատասխան իրավական դաշտի ձևավորումը</w:t>
            </w:r>
          </w:p>
          <w:p w:rsidR="008C23D0" w:rsidRPr="00C33B90" w:rsidRDefault="008C23D0" w:rsidP="00AD5E2E">
            <w:pPr>
              <w:ind w:firstLine="375"/>
              <w:rPr>
                <w:rFonts w:ascii="GHEA Mariam" w:hAnsi="GHEA Mariam"/>
                <w:b/>
                <w:lang w:val="hy-AM" w:eastAsia="en-US"/>
              </w:rPr>
            </w:pPr>
            <w:r w:rsidRPr="00C33B90">
              <w:rPr>
                <w:rFonts w:ascii="GHEA Mariam" w:hAnsi="GHEA Mariam"/>
                <w:b/>
                <w:lang w:val="hy-AM" w:eastAsia="en-US"/>
              </w:rPr>
              <w:t>1.2 Առկա խնդիրների առաջարկվող լուծումները</w:t>
            </w:r>
          </w:p>
          <w:p w:rsidR="008C23D0" w:rsidRPr="00C33B90" w:rsidRDefault="008C23D0" w:rsidP="00AD5E2E">
            <w:pPr>
              <w:ind w:right="252" w:firstLine="375"/>
              <w:jc w:val="both"/>
              <w:rPr>
                <w:rFonts w:ascii="GHEA Mariam" w:hAnsi="GHEA Mariam"/>
                <w:lang w:val="fr-FR"/>
              </w:rPr>
            </w:pPr>
            <w:r w:rsidRPr="00C33B90">
              <w:rPr>
                <w:rFonts w:ascii="GHEA Mariam" w:hAnsi="GHEA Mariam" w:cs="Sylfaen"/>
                <w:lang w:val="fr-FR"/>
              </w:rPr>
              <w:t>Միջոցառման իրականացմամբ</w:t>
            </w:r>
            <w:r w:rsidRPr="00C33B90">
              <w:rPr>
                <w:rFonts w:ascii="GHEA Mariam" w:hAnsi="GHEA Mariam"/>
                <w:lang w:val="fr-FR"/>
              </w:rPr>
              <w:t xml:space="preserve"> կապահովվի պետության և հասարկական կազմակերպությունների միջև համագործակցության լայն շրջանակ, կստեղծվեն  գործուն և  թափանցիկ մեխանիզմներ ոլորտում առկա խնդիրների լուծման գործընթացում: </w:t>
            </w:r>
          </w:p>
          <w:p w:rsidR="008C23D0" w:rsidRPr="00C33B90" w:rsidRDefault="008C23D0" w:rsidP="00AD5E2E">
            <w:pPr>
              <w:ind w:firstLine="375"/>
              <w:rPr>
                <w:rFonts w:ascii="GHEA Mariam" w:hAnsi="GHEA Mariam"/>
                <w:b/>
                <w:lang w:val="fr-FR" w:eastAsia="en-US"/>
              </w:rPr>
            </w:pPr>
            <w:r w:rsidRPr="00C33B90">
              <w:rPr>
                <w:rFonts w:ascii="GHEA Mariam" w:hAnsi="GHEA Mariam"/>
                <w:b/>
                <w:lang w:val="fr-FR" w:eastAsia="en-US"/>
              </w:rPr>
              <w:t xml:space="preserve">2. </w:t>
            </w:r>
            <w:r w:rsidRPr="00C33B90">
              <w:rPr>
                <w:rFonts w:ascii="GHEA Mariam" w:hAnsi="GHEA Mariam"/>
                <w:b/>
                <w:lang w:eastAsia="en-US"/>
              </w:rPr>
              <w:t>Կարգավորման</w:t>
            </w:r>
            <w:r w:rsidRPr="00C33B90">
              <w:rPr>
                <w:rFonts w:ascii="GHEA Mariam" w:hAnsi="GHEA Mariam"/>
                <w:b/>
                <w:lang w:val="fr-FR" w:eastAsia="en-US"/>
              </w:rPr>
              <w:t xml:space="preserve"> </w:t>
            </w:r>
            <w:r w:rsidRPr="00C33B90">
              <w:rPr>
                <w:rFonts w:ascii="GHEA Mariam" w:hAnsi="GHEA Mariam"/>
                <w:b/>
                <w:lang w:eastAsia="en-US"/>
              </w:rPr>
              <w:t>առարկան</w:t>
            </w:r>
          </w:p>
          <w:p w:rsidR="008C23D0" w:rsidRPr="00C33B90" w:rsidRDefault="008C23D0" w:rsidP="00AD5E2E">
            <w:pPr>
              <w:tabs>
                <w:tab w:val="left" w:pos="90"/>
              </w:tabs>
              <w:ind w:firstLine="540"/>
              <w:jc w:val="both"/>
              <w:rPr>
                <w:rFonts w:ascii="GHEA Mariam" w:hAnsi="GHEA Mariam"/>
                <w:lang w:val="fr-FR" w:eastAsia="en-US"/>
              </w:rPr>
            </w:pPr>
            <w:r w:rsidRPr="00C33B90">
              <w:rPr>
                <w:rFonts w:ascii="GHEA Mariam" w:hAnsi="GHEA Mariam"/>
                <w:lang w:eastAsia="pt-PT"/>
              </w:rPr>
              <w:t>Սույն</w:t>
            </w:r>
            <w:r w:rsidRPr="00C33B90">
              <w:rPr>
                <w:rFonts w:ascii="GHEA Mariam" w:hAnsi="GHEA Mariam"/>
                <w:lang w:val="fr-FR" w:eastAsia="pt-PT"/>
              </w:rPr>
              <w:t xml:space="preserve"> </w:t>
            </w:r>
            <w:r w:rsidRPr="00C33B90">
              <w:rPr>
                <w:rFonts w:ascii="GHEA Mariam" w:hAnsi="GHEA Mariam"/>
                <w:lang w:eastAsia="pt-PT"/>
              </w:rPr>
              <w:t>միջոցառման</w:t>
            </w:r>
            <w:r w:rsidRPr="00C33B90">
              <w:rPr>
                <w:rFonts w:ascii="GHEA Mariam" w:hAnsi="GHEA Mariam"/>
                <w:lang w:val="fr-FR" w:eastAsia="pt-PT"/>
              </w:rPr>
              <w:t xml:space="preserve"> </w:t>
            </w:r>
            <w:r w:rsidRPr="00C33B90">
              <w:rPr>
                <w:rFonts w:ascii="GHEA Mariam" w:hAnsi="GHEA Mariam"/>
                <w:lang w:eastAsia="pt-PT"/>
              </w:rPr>
              <w:t>կարգավորման</w:t>
            </w:r>
            <w:r w:rsidRPr="00C33B90">
              <w:rPr>
                <w:rFonts w:ascii="GHEA Mariam" w:hAnsi="GHEA Mariam"/>
                <w:lang w:val="fr-FR" w:eastAsia="pt-PT"/>
              </w:rPr>
              <w:t xml:space="preserve"> </w:t>
            </w:r>
            <w:r w:rsidRPr="00C33B90">
              <w:rPr>
                <w:rFonts w:ascii="GHEA Mariam" w:hAnsi="GHEA Mariam"/>
                <w:lang w:eastAsia="pt-PT"/>
              </w:rPr>
              <w:t>առարկան</w:t>
            </w:r>
            <w:r w:rsidRPr="00C33B90">
              <w:rPr>
                <w:rFonts w:ascii="GHEA Mariam" w:hAnsi="GHEA Mariam"/>
                <w:lang w:val="fr-FR" w:eastAsia="pt-PT"/>
              </w:rPr>
              <w:t xml:space="preserve"> </w:t>
            </w:r>
            <w:r w:rsidRPr="00C33B90">
              <w:rPr>
                <w:rFonts w:ascii="GHEA Mariam" w:hAnsi="GHEA Mariam"/>
                <w:lang w:eastAsia="pt-PT"/>
              </w:rPr>
              <w:t>ոլորտում</w:t>
            </w:r>
            <w:r w:rsidRPr="00C33B90">
              <w:rPr>
                <w:rFonts w:ascii="GHEA Mariam" w:hAnsi="GHEA Mariam"/>
                <w:lang w:val="fr-FR" w:eastAsia="pt-PT"/>
              </w:rPr>
              <w:t xml:space="preserve"> </w:t>
            </w:r>
            <w:r w:rsidRPr="00C33B90">
              <w:rPr>
                <w:rFonts w:ascii="GHEA Mariam" w:hAnsi="GHEA Mariam" w:cs="Sylfaen"/>
                <w:lang w:eastAsia="en-US"/>
              </w:rPr>
              <w:t>ծառայությունների</w:t>
            </w:r>
            <w:r w:rsidRPr="00C33B90">
              <w:rPr>
                <w:rFonts w:ascii="GHEA Mariam" w:hAnsi="GHEA Mariam" w:cs="Sylfaen"/>
                <w:lang w:val="fr-FR" w:eastAsia="en-US"/>
              </w:rPr>
              <w:t xml:space="preserve"> </w:t>
            </w:r>
            <w:r w:rsidRPr="00C33B90">
              <w:rPr>
                <w:rFonts w:ascii="GHEA Mariam" w:hAnsi="GHEA Mariam" w:cs="Sylfaen"/>
                <w:lang w:eastAsia="en-US"/>
              </w:rPr>
              <w:t>որակի</w:t>
            </w:r>
            <w:r w:rsidRPr="00C33B90">
              <w:rPr>
                <w:rFonts w:ascii="GHEA Mariam" w:hAnsi="GHEA Mariam" w:cs="Sylfaen"/>
                <w:lang w:val="fr-FR" w:eastAsia="en-US"/>
              </w:rPr>
              <w:t xml:space="preserve"> </w:t>
            </w:r>
            <w:r w:rsidRPr="00C33B90">
              <w:rPr>
                <w:rFonts w:ascii="GHEA Mariam" w:hAnsi="GHEA Mariam" w:cs="Sylfaen"/>
                <w:lang w:eastAsia="en-US"/>
              </w:rPr>
              <w:t>բարելավումն</w:t>
            </w:r>
            <w:r w:rsidRPr="00C33B90">
              <w:rPr>
                <w:rFonts w:ascii="GHEA Mariam" w:hAnsi="GHEA Mariam" w:cs="Sylfaen"/>
                <w:lang w:val="fr-FR" w:eastAsia="en-US"/>
              </w:rPr>
              <w:t xml:space="preserve"> </w:t>
            </w:r>
            <w:r w:rsidRPr="00C33B90">
              <w:rPr>
                <w:rFonts w:ascii="GHEA Mariam" w:hAnsi="GHEA Mariam" w:cs="Sylfaen"/>
                <w:lang w:eastAsia="en-US"/>
              </w:rPr>
              <w:t>է</w:t>
            </w:r>
            <w:r w:rsidRPr="00C33B90">
              <w:rPr>
                <w:rFonts w:ascii="GHEA Mariam" w:hAnsi="GHEA Mariam" w:cs="Sylfaen"/>
                <w:lang w:val="fr-FR" w:eastAsia="en-US"/>
              </w:rPr>
              <w:t>.</w:t>
            </w:r>
            <w:r w:rsidRPr="00C33B90">
              <w:rPr>
                <w:rFonts w:ascii="GHEA Mariam" w:hAnsi="GHEA Mariam"/>
                <w:lang w:val="fr-FR" w:eastAsia="en-US"/>
              </w:rPr>
              <w:t xml:space="preserve"> </w:t>
            </w:r>
          </w:p>
          <w:p w:rsidR="008C23D0" w:rsidRPr="00C33B90" w:rsidRDefault="008C23D0" w:rsidP="00AD5E2E">
            <w:pPr>
              <w:tabs>
                <w:tab w:val="left" w:pos="90"/>
              </w:tabs>
              <w:ind w:firstLine="540"/>
              <w:jc w:val="both"/>
              <w:rPr>
                <w:rFonts w:ascii="GHEA Mariam" w:hAnsi="GHEA Mariam"/>
                <w:lang w:val="fr-FR"/>
              </w:rPr>
            </w:pPr>
            <w:r w:rsidRPr="00C33B90">
              <w:rPr>
                <w:rFonts w:ascii="GHEA Mariam" w:hAnsi="GHEA Mariam" w:cs="Sylfaen"/>
                <w:lang w:val="fr-FR"/>
              </w:rPr>
              <w:t>Միջոցառման իրականացմամբ</w:t>
            </w:r>
            <w:r w:rsidRPr="00C33B90">
              <w:rPr>
                <w:rFonts w:ascii="GHEA Mariam" w:hAnsi="GHEA Mariam"/>
                <w:lang w:val="fr-FR"/>
              </w:rPr>
              <w:t xml:space="preserve">  կստեղծվեն հասարակական կազմակերպություններին պատվիրակվող ծրագրերի նոր մեխանիզմներ, կկանոնակարգվի իրավահարաբերությունները:</w:t>
            </w:r>
          </w:p>
          <w:p w:rsidR="008C23D0" w:rsidRPr="00C33B90" w:rsidRDefault="008C23D0" w:rsidP="00AD5E2E">
            <w:pPr>
              <w:ind w:firstLine="375"/>
              <w:rPr>
                <w:rFonts w:ascii="GHEA Mariam" w:hAnsi="GHEA Mariam"/>
                <w:b/>
                <w:lang w:val="fr-FR" w:eastAsia="en-US"/>
              </w:rPr>
            </w:pPr>
            <w:r w:rsidRPr="00C33B90">
              <w:rPr>
                <w:rFonts w:ascii="GHEA Mariam" w:hAnsi="GHEA Mariam"/>
                <w:b/>
                <w:lang w:val="fr-FR" w:eastAsia="en-US"/>
              </w:rPr>
              <w:t>3.</w:t>
            </w:r>
            <w:r w:rsidRPr="00C33B90">
              <w:rPr>
                <w:rFonts w:ascii="GHEA Mariam" w:hAnsi="GHEA Mariam"/>
                <w:b/>
                <w:lang w:eastAsia="en-US"/>
              </w:rPr>
              <w:t>Միջոցառման</w:t>
            </w:r>
            <w:r w:rsidRPr="00C33B90">
              <w:rPr>
                <w:rFonts w:ascii="GHEA Mariam" w:hAnsi="GHEA Mariam"/>
                <w:b/>
                <w:lang w:val="fr-FR" w:eastAsia="en-US"/>
              </w:rPr>
              <w:t xml:space="preserve"> </w:t>
            </w:r>
            <w:r w:rsidRPr="00C33B90">
              <w:rPr>
                <w:rFonts w:ascii="GHEA Mariam" w:hAnsi="GHEA Mariam"/>
                <w:b/>
                <w:lang w:eastAsia="en-US"/>
              </w:rPr>
              <w:t>իրակացումից</w:t>
            </w:r>
            <w:r w:rsidRPr="00C33B90">
              <w:rPr>
                <w:rFonts w:ascii="GHEA Mariam" w:hAnsi="GHEA Mariam"/>
                <w:b/>
                <w:lang w:val="fr-FR" w:eastAsia="en-US"/>
              </w:rPr>
              <w:t xml:space="preserve"> </w:t>
            </w:r>
            <w:r w:rsidRPr="00C33B90">
              <w:rPr>
                <w:rFonts w:ascii="GHEA Mariam" w:hAnsi="GHEA Mariam"/>
                <w:b/>
                <w:lang w:eastAsia="en-US"/>
              </w:rPr>
              <w:t>ակնկալվող</w:t>
            </w:r>
            <w:r w:rsidRPr="00C33B90">
              <w:rPr>
                <w:rFonts w:ascii="GHEA Mariam" w:hAnsi="GHEA Mariam"/>
                <w:b/>
                <w:lang w:val="fr-FR" w:eastAsia="en-US"/>
              </w:rPr>
              <w:t xml:space="preserve"> </w:t>
            </w:r>
            <w:r w:rsidRPr="00C33B90">
              <w:rPr>
                <w:rFonts w:ascii="GHEA Mariam" w:hAnsi="GHEA Mariam"/>
                <w:b/>
                <w:lang w:eastAsia="en-US"/>
              </w:rPr>
              <w:t>արդյունքը</w:t>
            </w:r>
            <w:r w:rsidRPr="00C33B90">
              <w:rPr>
                <w:rFonts w:ascii="Calibri" w:hAnsi="Calibri" w:cs="Calibri"/>
                <w:lang w:val="fr-FR" w:eastAsia="en-US"/>
              </w:rPr>
              <w:t> </w:t>
            </w:r>
          </w:p>
          <w:p w:rsidR="008C23D0" w:rsidRPr="00C33B90" w:rsidRDefault="008C23D0" w:rsidP="00AD5E2E">
            <w:pPr>
              <w:ind w:firstLine="375"/>
              <w:rPr>
                <w:rFonts w:ascii="GHEA Mariam" w:hAnsi="GHEA Mariam"/>
                <w:lang w:val="fr-FR" w:eastAsia="en-US"/>
              </w:rPr>
            </w:pPr>
            <w:r w:rsidRPr="00C33B90">
              <w:rPr>
                <w:rFonts w:ascii="GHEA Mariam" w:hAnsi="GHEA Mariam" w:cs="Sylfaen"/>
                <w:lang w:val="fr-FR"/>
              </w:rPr>
              <w:t xml:space="preserve">Միջոցառման իրականացման </w:t>
            </w:r>
            <w:r w:rsidRPr="00C33B90">
              <w:rPr>
                <w:rFonts w:ascii="GHEA Mariam" w:hAnsi="GHEA Mariam" w:cs="Sylfaen"/>
                <w:lang w:eastAsia="en-US"/>
              </w:rPr>
              <w:t>արդյունքում</w:t>
            </w:r>
            <w:r w:rsidRPr="00C33B90">
              <w:rPr>
                <w:rFonts w:ascii="GHEA Mariam" w:hAnsi="GHEA Mariam" w:cs="Courier New"/>
                <w:lang w:val="fr-FR" w:eastAsia="en-US"/>
              </w:rPr>
              <w:t xml:space="preserve"> </w:t>
            </w:r>
            <w:r w:rsidRPr="00C33B90">
              <w:rPr>
                <w:rFonts w:ascii="GHEA Mariam" w:hAnsi="GHEA Mariam" w:cs="Sylfaen"/>
                <w:lang w:eastAsia="en-US"/>
              </w:rPr>
              <w:t>կապահովվեն</w:t>
            </w:r>
            <w:r w:rsidRPr="00C33B90">
              <w:rPr>
                <w:rFonts w:ascii="GHEA Mariam" w:hAnsi="GHEA Mariam" w:cs="Courier New"/>
                <w:lang w:val="fr-FR" w:eastAsia="en-US"/>
              </w:rPr>
              <w:t xml:space="preserve"> </w:t>
            </w:r>
            <w:r w:rsidRPr="00C33B90">
              <w:rPr>
                <w:rFonts w:ascii="GHEA Mariam" w:hAnsi="GHEA Mariam" w:cs="Sylfaen"/>
                <w:lang w:eastAsia="en-US"/>
              </w:rPr>
              <w:t>երեխաների</w:t>
            </w:r>
            <w:r w:rsidRPr="00C33B90">
              <w:rPr>
                <w:rFonts w:ascii="GHEA Mariam" w:hAnsi="GHEA Mariam" w:cs="Courier New"/>
                <w:lang w:eastAsia="en-US"/>
              </w:rPr>
              <w:t>ն</w:t>
            </w:r>
            <w:r w:rsidRPr="00C33B90">
              <w:rPr>
                <w:rFonts w:ascii="GHEA Mariam" w:hAnsi="GHEA Mariam" w:cs="Courier New"/>
                <w:lang w:val="fr-FR" w:eastAsia="en-US"/>
              </w:rPr>
              <w:t xml:space="preserve"> </w:t>
            </w:r>
            <w:r w:rsidRPr="00C33B90">
              <w:rPr>
                <w:rFonts w:ascii="GHEA Mariam" w:hAnsi="GHEA Mariam" w:cs="Courier New"/>
                <w:lang w:eastAsia="en-US"/>
              </w:rPr>
              <w:t>և</w:t>
            </w:r>
            <w:r w:rsidRPr="00C33B90">
              <w:rPr>
                <w:rFonts w:ascii="GHEA Mariam" w:hAnsi="GHEA Mariam" w:cs="Courier New"/>
                <w:lang w:val="fr-FR" w:eastAsia="en-US"/>
              </w:rPr>
              <w:t xml:space="preserve"> </w:t>
            </w:r>
            <w:r w:rsidRPr="00C33B90">
              <w:rPr>
                <w:rFonts w:ascii="GHEA Mariam" w:hAnsi="GHEA Mariam" w:cs="Courier New"/>
                <w:lang w:eastAsia="en-US"/>
              </w:rPr>
              <w:t>նրանց</w:t>
            </w:r>
            <w:r w:rsidRPr="00C33B90">
              <w:rPr>
                <w:rFonts w:ascii="GHEA Mariam" w:hAnsi="GHEA Mariam" w:cs="Courier New"/>
                <w:lang w:val="fr-FR" w:eastAsia="en-US"/>
              </w:rPr>
              <w:t xml:space="preserve"> </w:t>
            </w:r>
            <w:r w:rsidRPr="00C33B90">
              <w:rPr>
                <w:rFonts w:ascii="GHEA Mariam" w:hAnsi="GHEA Mariam" w:cs="Courier New"/>
                <w:lang w:eastAsia="en-US"/>
              </w:rPr>
              <w:t>ընտանիքներին</w:t>
            </w:r>
            <w:r w:rsidRPr="00C33B90">
              <w:rPr>
                <w:rFonts w:ascii="GHEA Mariam" w:hAnsi="GHEA Mariam" w:cs="Courier New"/>
                <w:lang w:val="fr-FR" w:eastAsia="en-US"/>
              </w:rPr>
              <w:t xml:space="preserve"> </w:t>
            </w:r>
            <w:r w:rsidRPr="00C33B90">
              <w:rPr>
                <w:rFonts w:ascii="GHEA Mariam" w:hAnsi="GHEA Mariam" w:cs="Courier New"/>
                <w:lang w:eastAsia="en-US"/>
              </w:rPr>
              <w:t>բազմաբնույթ</w:t>
            </w:r>
            <w:r w:rsidRPr="00C33B90">
              <w:rPr>
                <w:rFonts w:ascii="GHEA Mariam" w:hAnsi="GHEA Mariam" w:cs="Courier New"/>
                <w:lang w:val="fr-FR" w:eastAsia="en-US"/>
              </w:rPr>
              <w:t xml:space="preserve">, </w:t>
            </w:r>
            <w:r w:rsidRPr="00C33B90">
              <w:rPr>
                <w:rFonts w:ascii="GHEA Mariam" w:hAnsi="GHEA Mariam" w:cs="Courier New"/>
                <w:lang w:eastAsia="en-US"/>
              </w:rPr>
              <w:t>հասցեական</w:t>
            </w:r>
            <w:r w:rsidRPr="00C33B90">
              <w:rPr>
                <w:rFonts w:ascii="GHEA Mariam" w:hAnsi="GHEA Mariam" w:cs="Courier New"/>
                <w:lang w:val="fr-FR" w:eastAsia="en-US"/>
              </w:rPr>
              <w:t xml:space="preserve"> </w:t>
            </w:r>
            <w:r w:rsidRPr="00C33B90">
              <w:rPr>
                <w:rFonts w:ascii="GHEA Mariam" w:hAnsi="GHEA Mariam" w:cs="Courier New"/>
                <w:lang w:eastAsia="en-US"/>
              </w:rPr>
              <w:t>ծառայություններ</w:t>
            </w:r>
            <w:r w:rsidRPr="00C33B90">
              <w:rPr>
                <w:rFonts w:ascii="GHEA Mariam" w:hAnsi="GHEA Mariam" w:cs="Courier New"/>
                <w:lang w:val="fr-FR" w:eastAsia="en-US"/>
              </w:rPr>
              <w:t xml:space="preserve">, </w:t>
            </w:r>
            <w:r w:rsidRPr="00C33B90">
              <w:rPr>
                <w:rFonts w:ascii="GHEA Mariam" w:hAnsi="GHEA Mariam" w:cs="Courier New"/>
                <w:lang w:eastAsia="en-US"/>
              </w:rPr>
              <w:t>կկանոնակարգվի</w:t>
            </w:r>
            <w:r w:rsidRPr="00C33B90">
              <w:rPr>
                <w:rFonts w:ascii="GHEA Mariam" w:hAnsi="GHEA Mariam" w:cs="Courier New"/>
                <w:lang w:val="fr-FR" w:eastAsia="en-US"/>
              </w:rPr>
              <w:t xml:space="preserve"> </w:t>
            </w:r>
            <w:r w:rsidRPr="00C33B90">
              <w:rPr>
                <w:rFonts w:ascii="GHEA Mariam" w:hAnsi="GHEA Mariam" w:cs="Courier New"/>
                <w:lang w:eastAsia="en-US"/>
              </w:rPr>
              <w:t>իրավական</w:t>
            </w:r>
            <w:r w:rsidRPr="00C33B90">
              <w:rPr>
                <w:rFonts w:ascii="GHEA Mariam" w:hAnsi="GHEA Mariam" w:cs="Courier New"/>
                <w:lang w:val="fr-FR" w:eastAsia="en-US"/>
              </w:rPr>
              <w:t xml:space="preserve"> </w:t>
            </w:r>
            <w:r w:rsidRPr="00C33B90">
              <w:rPr>
                <w:rFonts w:ascii="GHEA Mariam" w:hAnsi="GHEA Mariam" w:cs="Courier New"/>
                <w:lang w:eastAsia="en-US"/>
              </w:rPr>
              <w:t>դաշտը</w:t>
            </w:r>
            <w:r w:rsidRPr="00C33B90">
              <w:rPr>
                <w:rFonts w:ascii="GHEA Mariam" w:hAnsi="GHEA Mariam" w:cs="Courier New"/>
                <w:lang w:val="fr-FR" w:eastAsia="en-US"/>
              </w:rPr>
              <w:t>:</w:t>
            </w:r>
          </w:p>
        </w:tc>
      </w:tr>
      <w:tr w:rsidR="008C23D0" w:rsidRPr="00C33B90"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24</w:t>
            </w:r>
          </w:p>
        </w:tc>
        <w:tc>
          <w:tcPr>
            <w:tcW w:w="10632" w:type="dxa"/>
          </w:tcPr>
          <w:p w:rsidR="008C23D0" w:rsidRPr="00C33B90" w:rsidRDefault="008C23D0" w:rsidP="00AD5E2E">
            <w:pPr>
              <w:shd w:val="clear" w:color="auto" w:fill="FFFFFF"/>
              <w:tabs>
                <w:tab w:val="left" w:pos="0"/>
                <w:tab w:val="left" w:pos="90"/>
                <w:tab w:val="left" w:pos="1080"/>
                <w:tab w:val="left" w:pos="1260"/>
              </w:tabs>
              <w:jc w:val="center"/>
              <w:rPr>
                <w:rFonts w:ascii="GHEA Mariam" w:hAnsi="GHEA Mariam"/>
                <w:b/>
                <w:u w:val="single"/>
                <w:lang w:val="fr-FR"/>
              </w:rPr>
            </w:pPr>
            <w:r w:rsidRPr="00C33B90">
              <w:rPr>
                <w:rFonts w:ascii="GHEA Mariam" w:hAnsi="GHEA Mariam"/>
                <w:b/>
                <w:u w:val="single"/>
              </w:rPr>
              <w:t>Մանկատան</w:t>
            </w:r>
            <w:r w:rsidRPr="00C33B90">
              <w:rPr>
                <w:rFonts w:ascii="GHEA Mariam" w:hAnsi="GHEA Mariam"/>
                <w:b/>
                <w:u w:val="single"/>
                <w:lang w:val="fr-FR"/>
              </w:rPr>
              <w:t xml:space="preserve"> </w:t>
            </w:r>
            <w:r w:rsidRPr="00C33B90">
              <w:rPr>
                <w:rFonts w:ascii="GHEA Mariam" w:hAnsi="GHEA Mariam"/>
                <w:b/>
                <w:u w:val="single"/>
              </w:rPr>
              <w:t>շրջանավարտների</w:t>
            </w:r>
            <w:r w:rsidRPr="00C33B90">
              <w:rPr>
                <w:rFonts w:ascii="GHEA Mariam" w:hAnsi="GHEA Mariam"/>
                <w:b/>
                <w:u w:val="single"/>
                <w:lang w:val="fr-FR"/>
              </w:rPr>
              <w:t xml:space="preserve"> </w:t>
            </w:r>
            <w:r w:rsidRPr="00C33B90">
              <w:rPr>
                <w:rFonts w:ascii="GHEA Mariam" w:hAnsi="GHEA Mariam"/>
                <w:b/>
                <w:u w:val="single"/>
              </w:rPr>
              <w:t>իրավունքների</w:t>
            </w:r>
            <w:r w:rsidRPr="00C33B90">
              <w:rPr>
                <w:rFonts w:ascii="GHEA Mariam" w:hAnsi="GHEA Mariam"/>
                <w:b/>
                <w:u w:val="single"/>
                <w:lang w:val="fr-FR"/>
              </w:rPr>
              <w:t xml:space="preserve"> </w:t>
            </w:r>
            <w:r w:rsidRPr="00C33B90">
              <w:rPr>
                <w:rFonts w:ascii="GHEA Mariam" w:hAnsi="GHEA Mariam"/>
                <w:b/>
                <w:u w:val="single"/>
              </w:rPr>
              <w:t>պաշտպանություն</w:t>
            </w:r>
            <w:r w:rsidRPr="00C33B90">
              <w:rPr>
                <w:rFonts w:ascii="GHEA Mariam" w:hAnsi="GHEA Mariam"/>
                <w:b/>
                <w:u w:val="single"/>
                <w:lang w:val="fr-FR"/>
              </w:rPr>
              <w:t xml:space="preserve">  </w:t>
            </w:r>
            <w:r w:rsidRPr="00C33B90">
              <w:rPr>
                <w:rFonts w:ascii="GHEA Mariam" w:hAnsi="GHEA Mariam"/>
                <w:b/>
                <w:u w:val="single"/>
              </w:rPr>
              <w:t>և</w:t>
            </w:r>
            <w:r w:rsidRPr="00C33B90">
              <w:rPr>
                <w:rFonts w:ascii="GHEA Mariam" w:hAnsi="GHEA Mariam"/>
                <w:b/>
                <w:u w:val="single"/>
                <w:lang w:val="fr-FR"/>
              </w:rPr>
              <w:t xml:space="preserve"> </w:t>
            </w:r>
            <w:r w:rsidRPr="00C33B90">
              <w:rPr>
                <w:rFonts w:ascii="GHEA Mariam" w:hAnsi="GHEA Mariam"/>
                <w:b/>
                <w:u w:val="single"/>
              </w:rPr>
              <w:t>ներառումը</w:t>
            </w:r>
            <w:r w:rsidRPr="00C33B90">
              <w:rPr>
                <w:rFonts w:ascii="GHEA Mariam" w:hAnsi="GHEA Mariam"/>
                <w:b/>
                <w:u w:val="single"/>
                <w:lang w:val="fr-FR"/>
              </w:rPr>
              <w:t xml:space="preserve"> </w:t>
            </w:r>
            <w:r w:rsidRPr="00C33B90">
              <w:rPr>
                <w:rFonts w:ascii="GHEA Mariam" w:hAnsi="GHEA Mariam"/>
                <w:b/>
                <w:u w:val="single"/>
              </w:rPr>
              <w:t>հասարակություն</w:t>
            </w:r>
          </w:p>
          <w:p w:rsidR="008C23D0" w:rsidRPr="00C33B90" w:rsidRDefault="008C23D0" w:rsidP="00AD5E2E">
            <w:pPr>
              <w:shd w:val="clear" w:color="auto" w:fill="FFFFFF"/>
              <w:tabs>
                <w:tab w:val="left" w:pos="0"/>
                <w:tab w:val="left" w:pos="90"/>
                <w:tab w:val="left" w:pos="1080"/>
                <w:tab w:val="left" w:pos="1260"/>
              </w:tabs>
              <w:jc w:val="both"/>
              <w:rPr>
                <w:rFonts w:ascii="GHEA Mariam" w:hAnsi="GHEA Mariam"/>
                <w:b/>
                <w:u w:val="single"/>
                <w:lang w:val="fr-FR" w:eastAsia="en-US"/>
              </w:rPr>
            </w:pPr>
          </w:p>
          <w:p w:rsidR="008C23D0" w:rsidRPr="00C33B90" w:rsidRDefault="008C23D0" w:rsidP="008E329A">
            <w:pPr>
              <w:numPr>
                <w:ilvl w:val="0"/>
                <w:numId w:val="63"/>
              </w:numPr>
              <w:contextualSpacing/>
              <w:rPr>
                <w:rFonts w:ascii="GHEA Mariam" w:hAnsi="GHEA Mariam"/>
                <w:b/>
                <w:lang w:val="fr-FR" w:eastAsia="en-US"/>
              </w:rPr>
            </w:pPr>
            <w:r w:rsidRPr="00C33B90">
              <w:rPr>
                <w:rFonts w:ascii="GHEA Mariam" w:hAnsi="GHEA Mariam"/>
                <w:b/>
                <w:lang w:val="hy-AM" w:eastAsia="en-US"/>
              </w:rPr>
              <w:t>Միջոցառման</w:t>
            </w:r>
            <w:r w:rsidRPr="00C33B90">
              <w:rPr>
                <w:rFonts w:ascii="GHEA Mariam" w:hAnsi="GHEA Mariam"/>
                <w:b/>
                <w:lang w:val="fr-FR" w:eastAsia="en-US"/>
              </w:rPr>
              <w:t xml:space="preserve"> </w:t>
            </w:r>
            <w:r w:rsidRPr="00C33B90">
              <w:rPr>
                <w:rFonts w:ascii="GHEA Mariam" w:hAnsi="GHEA Mariam"/>
                <w:b/>
                <w:lang w:val="hy-AM" w:eastAsia="en-US"/>
              </w:rPr>
              <w:t>իրականացման</w:t>
            </w:r>
            <w:r w:rsidRPr="00C33B90">
              <w:rPr>
                <w:rFonts w:ascii="GHEA Mariam" w:hAnsi="GHEA Mariam"/>
                <w:b/>
                <w:lang w:val="fr-FR" w:eastAsia="en-US"/>
              </w:rPr>
              <w:t xml:space="preserve"> </w:t>
            </w:r>
            <w:r w:rsidRPr="00C33B90">
              <w:rPr>
                <w:rFonts w:ascii="GHEA Mariam" w:hAnsi="GHEA Mariam"/>
                <w:b/>
                <w:lang w:val="hy-AM" w:eastAsia="en-US"/>
              </w:rPr>
              <w:t>անհրաժեշտությունը</w:t>
            </w:r>
            <w:r w:rsidRPr="00C33B90">
              <w:rPr>
                <w:rFonts w:ascii="GHEA Mariam" w:hAnsi="GHEA Mariam"/>
                <w:b/>
                <w:lang w:val="fr-FR" w:eastAsia="en-US"/>
              </w:rPr>
              <w:t xml:space="preserve"> </w:t>
            </w:r>
            <w:r w:rsidRPr="00C33B90">
              <w:rPr>
                <w:rFonts w:ascii="GHEA Mariam" w:hAnsi="GHEA Mariam"/>
                <w:b/>
                <w:lang w:val="hy-AM" w:eastAsia="en-US"/>
              </w:rPr>
              <w:t>և</w:t>
            </w:r>
            <w:r w:rsidRPr="00C33B90">
              <w:rPr>
                <w:rFonts w:ascii="GHEA Mariam" w:hAnsi="GHEA Mariam"/>
                <w:b/>
                <w:lang w:val="fr-FR" w:eastAsia="en-US"/>
              </w:rPr>
              <w:t xml:space="preserve"> </w:t>
            </w:r>
            <w:r w:rsidRPr="00C33B90">
              <w:rPr>
                <w:rFonts w:ascii="GHEA Mariam" w:hAnsi="GHEA Mariam"/>
                <w:b/>
                <w:lang w:val="hy-AM" w:eastAsia="en-US"/>
              </w:rPr>
              <w:t>նպատակը</w:t>
            </w:r>
          </w:p>
          <w:p w:rsidR="008C23D0" w:rsidRPr="00C33B90" w:rsidRDefault="008C23D0" w:rsidP="00AD5E2E">
            <w:pPr>
              <w:ind w:firstLine="360"/>
              <w:rPr>
                <w:rFonts w:ascii="GHEA Mariam" w:hAnsi="GHEA Mariam"/>
                <w:color w:val="000000"/>
                <w:shd w:val="clear" w:color="auto" w:fill="FFFFFF"/>
                <w:lang w:val="fr-FR" w:eastAsia="en-US"/>
              </w:rPr>
            </w:pPr>
            <w:r w:rsidRPr="00C33B90">
              <w:rPr>
                <w:rFonts w:ascii="GHEA Mariam" w:hAnsi="GHEA Mariam"/>
                <w:lang w:eastAsia="en-US"/>
              </w:rPr>
              <w:t>Սույն</w:t>
            </w:r>
            <w:r w:rsidRPr="00C33B90">
              <w:rPr>
                <w:rFonts w:ascii="GHEA Mariam" w:hAnsi="GHEA Mariam"/>
                <w:lang w:val="fr-FR" w:eastAsia="en-US"/>
              </w:rPr>
              <w:t xml:space="preserve"> </w:t>
            </w:r>
            <w:r w:rsidRPr="00C33B90">
              <w:rPr>
                <w:rFonts w:ascii="GHEA Mariam" w:hAnsi="GHEA Mariam"/>
                <w:lang w:eastAsia="en-US"/>
              </w:rPr>
              <w:t>միջոցառման</w:t>
            </w:r>
            <w:r w:rsidRPr="00C33B90">
              <w:rPr>
                <w:rFonts w:ascii="GHEA Mariam" w:hAnsi="GHEA Mariam"/>
                <w:lang w:val="fr-FR" w:eastAsia="en-US"/>
              </w:rPr>
              <w:t xml:space="preserve"> </w:t>
            </w:r>
            <w:r w:rsidRPr="00C33B90">
              <w:rPr>
                <w:rFonts w:ascii="GHEA Mariam" w:hAnsi="GHEA Mariam"/>
                <w:lang w:eastAsia="en-US"/>
              </w:rPr>
              <w:t>իրականացումը</w:t>
            </w:r>
            <w:r w:rsidRPr="00C33B90">
              <w:rPr>
                <w:rFonts w:ascii="GHEA Mariam" w:hAnsi="GHEA Mariam"/>
                <w:lang w:val="fr-FR" w:eastAsia="en-US"/>
              </w:rPr>
              <w:t xml:space="preserve"> </w:t>
            </w:r>
            <w:r w:rsidRPr="00C33B90">
              <w:rPr>
                <w:rFonts w:ascii="GHEA Mariam" w:hAnsi="GHEA Mariam"/>
                <w:lang w:eastAsia="en-US"/>
              </w:rPr>
              <w:t>պայմանավորված</w:t>
            </w:r>
            <w:r w:rsidRPr="00C33B90">
              <w:rPr>
                <w:rFonts w:ascii="GHEA Mariam" w:hAnsi="GHEA Mariam"/>
                <w:lang w:val="fr-FR" w:eastAsia="en-US"/>
              </w:rPr>
              <w:t xml:space="preserve"> </w:t>
            </w:r>
            <w:r w:rsidRPr="00C33B90">
              <w:rPr>
                <w:rFonts w:ascii="GHEA Mariam" w:hAnsi="GHEA Mariam"/>
                <w:lang w:eastAsia="en-US"/>
              </w:rPr>
              <w:t>է</w:t>
            </w:r>
            <w:r w:rsidRPr="00C33B90">
              <w:rPr>
                <w:rFonts w:ascii="GHEA Mariam" w:hAnsi="GHEA Mariam"/>
                <w:lang w:val="fr-FR" w:eastAsia="en-US"/>
              </w:rPr>
              <w:t xml:space="preserve"> </w:t>
            </w:r>
            <w:r w:rsidRPr="00C33B90">
              <w:rPr>
                <w:rFonts w:ascii="GHEA Mariam" w:hAnsi="GHEA Mariam"/>
                <w:lang w:eastAsia="en-US"/>
              </w:rPr>
              <w:t>ՀՀ</w:t>
            </w:r>
            <w:r w:rsidRPr="00C33B90">
              <w:rPr>
                <w:rFonts w:ascii="GHEA Mariam" w:hAnsi="GHEA Mariam"/>
                <w:lang w:val="fr-FR" w:eastAsia="en-US"/>
              </w:rPr>
              <w:t xml:space="preserve"> </w:t>
            </w:r>
            <w:r w:rsidRPr="00C33B90">
              <w:rPr>
                <w:rFonts w:ascii="GHEA Mariam" w:hAnsi="GHEA Mariam"/>
                <w:lang w:eastAsia="en-US"/>
              </w:rPr>
              <w:t>կառավարության</w:t>
            </w:r>
            <w:r w:rsidRPr="00C33B90">
              <w:rPr>
                <w:rFonts w:ascii="GHEA Mariam" w:hAnsi="GHEA Mariam"/>
                <w:lang w:val="fr-FR" w:eastAsia="en-US"/>
              </w:rPr>
              <w:t xml:space="preserve"> 2018 </w:t>
            </w:r>
            <w:r w:rsidRPr="00C33B90">
              <w:rPr>
                <w:rFonts w:ascii="GHEA Mariam" w:hAnsi="GHEA Mariam"/>
                <w:lang w:eastAsia="en-US"/>
              </w:rPr>
              <w:t>թվականի</w:t>
            </w:r>
            <w:r w:rsidRPr="00C33B90">
              <w:rPr>
                <w:rFonts w:ascii="GHEA Mariam" w:hAnsi="GHEA Mariam"/>
                <w:lang w:val="fr-FR" w:eastAsia="en-US"/>
              </w:rPr>
              <w:t xml:space="preserve"> </w:t>
            </w:r>
            <w:r w:rsidRPr="00C33B90">
              <w:rPr>
                <w:rFonts w:ascii="GHEA Mariam" w:hAnsi="GHEA Mariam"/>
                <w:lang w:eastAsia="en-US"/>
              </w:rPr>
              <w:t>հունիսի</w:t>
            </w:r>
            <w:r w:rsidRPr="00C33B90">
              <w:rPr>
                <w:rFonts w:ascii="GHEA Mariam" w:hAnsi="GHEA Mariam"/>
                <w:lang w:val="fr-FR" w:eastAsia="en-US"/>
              </w:rPr>
              <w:t xml:space="preserve"> 1-</w:t>
            </w:r>
            <w:r w:rsidRPr="00C33B90">
              <w:rPr>
                <w:rFonts w:ascii="GHEA Mariam" w:hAnsi="GHEA Mariam"/>
                <w:lang w:eastAsia="en-US"/>
              </w:rPr>
              <w:t>ի</w:t>
            </w:r>
            <w:r w:rsidRPr="00C33B90">
              <w:rPr>
                <w:rFonts w:ascii="GHEA Mariam" w:hAnsi="GHEA Mariam"/>
                <w:lang w:val="fr-FR" w:eastAsia="en-US"/>
              </w:rPr>
              <w:t xml:space="preserve"> N 581-</w:t>
            </w:r>
            <w:r w:rsidRPr="00C33B90">
              <w:rPr>
                <w:rFonts w:ascii="GHEA Mariam" w:hAnsi="GHEA Mariam"/>
                <w:lang w:eastAsia="en-US"/>
              </w:rPr>
              <w:t>Ա</w:t>
            </w:r>
            <w:r w:rsidRPr="00C33B90">
              <w:rPr>
                <w:rFonts w:ascii="GHEA Mariam" w:hAnsi="GHEA Mariam"/>
                <w:lang w:val="fr-FR" w:eastAsia="en-US"/>
              </w:rPr>
              <w:t xml:space="preserve"> </w:t>
            </w:r>
            <w:r w:rsidRPr="00C33B90">
              <w:rPr>
                <w:rFonts w:ascii="GHEA Mariam" w:hAnsi="GHEA Mariam"/>
                <w:lang w:eastAsia="en-US"/>
              </w:rPr>
              <w:t>որոշմամբ</w:t>
            </w:r>
            <w:r w:rsidRPr="00C33B90">
              <w:rPr>
                <w:rFonts w:ascii="GHEA Mariam" w:hAnsi="GHEA Mariam"/>
                <w:lang w:val="fr-FR" w:eastAsia="en-US"/>
              </w:rPr>
              <w:t xml:space="preserve"> </w:t>
            </w:r>
            <w:r w:rsidRPr="00C33B90">
              <w:rPr>
                <w:rFonts w:ascii="GHEA Mariam" w:hAnsi="GHEA Mariam"/>
                <w:lang w:eastAsia="en-US"/>
              </w:rPr>
              <w:t>հաստատված</w:t>
            </w:r>
            <w:r w:rsidRPr="00C33B90">
              <w:rPr>
                <w:rFonts w:ascii="GHEA Mariam" w:hAnsi="GHEA Mariam"/>
                <w:lang w:val="fr-FR" w:eastAsia="en-US"/>
              </w:rPr>
              <w:t xml:space="preserve"> 5.2 </w:t>
            </w:r>
            <w:r w:rsidRPr="00C33B90">
              <w:rPr>
                <w:rFonts w:ascii="GHEA Mariam" w:hAnsi="GHEA Mariam"/>
                <w:lang w:eastAsia="en-US"/>
              </w:rPr>
              <w:t>կետի</w:t>
            </w:r>
            <w:r w:rsidRPr="00C33B90">
              <w:rPr>
                <w:rFonts w:ascii="GHEA Mariam" w:hAnsi="GHEA Mariam"/>
                <w:lang w:val="fr-FR" w:eastAsia="en-US"/>
              </w:rPr>
              <w:t xml:space="preserve">, </w:t>
            </w:r>
            <w:r w:rsidRPr="00C33B90">
              <w:rPr>
                <w:rFonts w:ascii="GHEA Mariam" w:hAnsi="GHEA Mariam"/>
                <w:lang w:eastAsia="en-US"/>
              </w:rPr>
              <w:t>ինչպես</w:t>
            </w:r>
            <w:r w:rsidRPr="00C33B90">
              <w:rPr>
                <w:rFonts w:ascii="GHEA Mariam" w:hAnsi="GHEA Mariam"/>
                <w:lang w:val="fr-FR" w:eastAsia="en-US"/>
              </w:rPr>
              <w:t xml:space="preserve"> </w:t>
            </w:r>
            <w:r w:rsidRPr="00C33B90">
              <w:rPr>
                <w:rFonts w:ascii="GHEA Mariam" w:hAnsi="GHEA Mariam"/>
                <w:lang w:eastAsia="en-US"/>
              </w:rPr>
              <w:t>նաև</w:t>
            </w:r>
            <w:r w:rsidRPr="00C33B90">
              <w:rPr>
                <w:rFonts w:ascii="GHEA Mariam" w:hAnsi="GHEA Mariam"/>
                <w:lang w:val="fr-FR" w:eastAsia="en-US"/>
              </w:rPr>
              <w:t xml:space="preserve"> </w:t>
            </w:r>
            <w:r w:rsidRPr="00C33B90">
              <w:rPr>
                <w:rFonts w:ascii="GHEA Mariam" w:hAnsi="GHEA Mariam" w:cs="Sylfaen"/>
                <w:lang w:eastAsia="en-US"/>
              </w:rPr>
              <w:t>ՀՀ</w:t>
            </w:r>
            <w:r w:rsidRPr="00C33B90">
              <w:rPr>
                <w:rFonts w:ascii="GHEA Mariam" w:hAnsi="GHEA Mariam" w:cs="Sylfaen"/>
                <w:lang w:val="fr-FR" w:eastAsia="en-US"/>
              </w:rPr>
              <w:t xml:space="preserve"> </w:t>
            </w:r>
            <w:r w:rsidRPr="00C33B90">
              <w:rPr>
                <w:rFonts w:ascii="GHEA Mariam" w:hAnsi="GHEA Mariam" w:cs="Sylfaen"/>
                <w:lang w:eastAsia="en-US"/>
              </w:rPr>
              <w:t>կառավարության</w:t>
            </w:r>
            <w:r w:rsidRPr="00C33B90">
              <w:rPr>
                <w:rFonts w:ascii="GHEA Mariam" w:hAnsi="GHEA Mariam" w:cs="Sylfaen"/>
                <w:lang w:val="fr-FR" w:eastAsia="en-US"/>
              </w:rPr>
              <w:t xml:space="preserve"> 2017 </w:t>
            </w:r>
            <w:r w:rsidRPr="00C33B90">
              <w:rPr>
                <w:rFonts w:ascii="GHEA Mariam" w:hAnsi="GHEA Mariam" w:cs="Sylfaen"/>
                <w:lang w:eastAsia="en-US"/>
              </w:rPr>
              <w:t>թվականի</w:t>
            </w:r>
            <w:r w:rsidRPr="00C33B90">
              <w:rPr>
                <w:rFonts w:ascii="GHEA Mariam" w:hAnsi="GHEA Mariam" w:cs="Sylfaen"/>
                <w:lang w:val="fr-FR" w:eastAsia="en-US"/>
              </w:rPr>
              <w:t xml:space="preserve"> </w:t>
            </w:r>
            <w:r w:rsidRPr="00C33B90">
              <w:rPr>
                <w:rFonts w:ascii="GHEA Mariam" w:hAnsi="GHEA Mariam" w:cs="Sylfaen"/>
                <w:lang w:eastAsia="en-US"/>
              </w:rPr>
              <w:t>հուլիսի</w:t>
            </w:r>
            <w:r w:rsidRPr="00C33B90">
              <w:rPr>
                <w:rFonts w:ascii="GHEA Mariam" w:hAnsi="GHEA Mariam" w:cs="Sylfaen"/>
                <w:lang w:val="fr-FR" w:eastAsia="en-US"/>
              </w:rPr>
              <w:t xml:space="preserve"> 13-</w:t>
            </w:r>
            <w:r w:rsidRPr="00C33B90">
              <w:rPr>
                <w:rFonts w:ascii="GHEA Mariam" w:hAnsi="GHEA Mariam" w:cs="Sylfaen"/>
                <w:lang w:eastAsia="en-US"/>
              </w:rPr>
              <w:t>ի</w:t>
            </w:r>
            <w:r w:rsidRPr="00C33B90">
              <w:rPr>
                <w:rFonts w:ascii="GHEA Mariam" w:hAnsi="GHEA Mariam" w:cs="Sylfaen"/>
                <w:lang w:val="fr-FR" w:eastAsia="en-US"/>
              </w:rPr>
              <w:t xml:space="preserve"> N 30 </w:t>
            </w:r>
            <w:r w:rsidRPr="00C33B90">
              <w:rPr>
                <w:rFonts w:ascii="GHEA Mariam" w:hAnsi="GHEA Mariam"/>
                <w:spacing w:val="-6"/>
                <w:lang w:val="hy-AM" w:eastAsia="en-US"/>
              </w:rPr>
              <w:t>արձանագրային որոշման</w:t>
            </w:r>
            <w:r w:rsidRPr="00C33B90">
              <w:rPr>
                <w:rFonts w:ascii="GHEA Mariam" w:hAnsi="GHEA Mariam"/>
                <w:spacing w:val="-6"/>
                <w:lang w:val="fr-FR" w:eastAsia="en-US"/>
              </w:rPr>
              <w:t xml:space="preserve"> N 2</w:t>
            </w:r>
            <w:r w:rsidRPr="00C33B90">
              <w:rPr>
                <w:rFonts w:ascii="GHEA Mariam" w:hAnsi="GHEA Mariam"/>
                <w:spacing w:val="-6"/>
                <w:lang w:val="hy-AM" w:eastAsia="en-US"/>
              </w:rPr>
              <w:t xml:space="preserve"> հավելվածի </w:t>
            </w:r>
            <w:r w:rsidRPr="00C33B90">
              <w:rPr>
                <w:rFonts w:ascii="GHEA Mariam" w:hAnsi="GHEA Mariam"/>
                <w:spacing w:val="-6"/>
                <w:lang w:val="fr-FR" w:eastAsia="en-US"/>
              </w:rPr>
              <w:t xml:space="preserve">1.4.1. </w:t>
            </w:r>
            <w:r w:rsidRPr="00C33B90">
              <w:rPr>
                <w:rFonts w:ascii="GHEA Mariam" w:hAnsi="GHEA Mariam"/>
                <w:spacing w:val="-6"/>
                <w:lang w:val="hy-AM" w:eastAsia="en-US"/>
              </w:rPr>
              <w:t>կետ</w:t>
            </w:r>
            <w:r w:rsidRPr="00C33B90">
              <w:rPr>
                <w:rFonts w:ascii="GHEA Mariam" w:hAnsi="GHEA Mariam"/>
                <w:spacing w:val="-6"/>
                <w:lang w:eastAsia="en-US"/>
              </w:rPr>
              <w:t>ի</w:t>
            </w:r>
            <w:r w:rsidRPr="00C33B90">
              <w:rPr>
                <w:rFonts w:ascii="GHEA Mariam" w:hAnsi="GHEA Mariam"/>
                <w:spacing w:val="-6"/>
                <w:lang w:val="fr-FR" w:eastAsia="en-US"/>
              </w:rPr>
              <w:t xml:space="preserve"> </w:t>
            </w:r>
            <w:r w:rsidRPr="00C33B90">
              <w:rPr>
                <w:rFonts w:ascii="GHEA Mariam" w:hAnsi="GHEA Mariam"/>
                <w:spacing w:val="-6"/>
                <w:lang w:eastAsia="en-US"/>
              </w:rPr>
              <w:t>կատարման</w:t>
            </w:r>
            <w:r w:rsidRPr="00C33B90">
              <w:rPr>
                <w:rFonts w:ascii="GHEA Mariam" w:hAnsi="GHEA Mariam"/>
                <w:spacing w:val="-6"/>
                <w:lang w:val="fr-FR" w:eastAsia="en-US"/>
              </w:rPr>
              <w:t xml:space="preserve"> </w:t>
            </w:r>
            <w:r w:rsidRPr="00C33B90">
              <w:rPr>
                <w:rFonts w:ascii="GHEA Mariam" w:hAnsi="GHEA Mariam"/>
                <w:spacing w:val="-6"/>
                <w:lang w:eastAsia="en-US"/>
              </w:rPr>
              <w:t>անհրաժեշտությամբ</w:t>
            </w:r>
            <w:r w:rsidRPr="00C33B90">
              <w:rPr>
                <w:rFonts w:ascii="GHEA Mariam" w:hAnsi="GHEA Mariam"/>
                <w:spacing w:val="-6"/>
                <w:lang w:val="fr-FR" w:eastAsia="en-US"/>
              </w:rPr>
              <w:t xml:space="preserve">: </w:t>
            </w:r>
            <w:r w:rsidRPr="00C33B90">
              <w:rPr>
                <w:rFonts w:ascii="GHEA Mariam" w:hAnsi="GHEA Mariam"/>
                <w:spacing w:val="-6"/>
                <w:lang w:eastAsia="en-US"/>
              </w:rPr>
              <w:t>Նախագծի</w:t>
            </w:r>
            <w:r w:rsidRPr="00C33B90">
              <w:rPr>
                <w:rFonts w:ascii="GHEA Mariam" w:hAnsi="GHEA Mariam"/>
                <w:spacing w:val="-6"/>
                <w:lang w:val="fr-FR" w:eastAsia="en-US"/>
              </w:rPr>
              <w:t xml:space="preserve"> </w:t>
            </w:r>
            <w:r w:rsidRPr="00C33B90">
              <w:rPr>
                <w:rFonts w:ascii="GHEA Mariam" w:hAnsi="GHEA Mariam"/>
                <w:spacing w:val="-6"/>
                <w:lang w:eastAsia="en-US"/>
              </w:rPr>
              <w:t>նպատակը</w:t>
            </w:r>
            <w:r w:rsidRPr="00C33B90">
              <w:rPr>
                <w:rFonts w:ascii="GHEA Mariam" w:hAnsi="GHEA Mariam"/>
                <w:spacing w:val="-6"/>
                <w:lang w:val="fr-FR" w:eastAsia="en-US"/>
              </w:rPr>
              <w:t xml:space="preserve"> </w:t>
            </w:r>
            <w:r w:rsidRPr="00C33B90">
              <w:rPr>
                <w:rFonts w:ascii="GHEA Mariam" w:hAnsi="GHEA Mariam"/>
                <w:color w:val="000000"/>
                <w:shd w:val="clear" w:color="auto" w:fill="FFFFFF"/>
                <w:lang w:eastAsia="en-US"/>
              </w:rPr>
              <w:t>շրջանավարտների</w:t>
            </w:r>
            <w:r w:rsidRPr="00C33B90">
              <w:rPr>
                <w:rFonts w:ascii="GHEA Mariam" w:hAnsi="GHEA Mariam"/>
                <w:color w:val="000000"/>
                <w:shd w:val="clear" w:color="auto" w:fill="FFFFFF"/>
                <w:lang w:val="fr-FR" w:eastAsia="en-US"/>
              </w:rPr>
              <w:t xml:space="preserve"> </w:t>
            </w:r>
            <w:r w:rsidRPr="00C33B90">
              <w:rPr>
                <w:rFonts w:ascii="GHEA Mariam" w:hAnsi="GHEA Mariam"/>
                <w:color w:val="000000"/>
                <w:shd w:val="clear" w:color="auto" w:fill="FFFFFF"/>
                <w:lang w:eastAsia="en-US"/>
              </w:rPr>
              <w:t>սոցիալական</w:t>
            </w:r>
            <w:r w:rsidRPr="00C33B90">
              <w:rPr>
                <w:rFonts w:ascii="GHEA Mariam" w:hAnsi="GHEA Mariam"/>
                <w:color w:val="000000"/>
                <w:shd w:val="clear" w:color="auto" w:fill="FFFFFF"/>
                <w:lang w:val="fr-FR" w:eastAsia="en-US"/>
              </w:rPr>
              <w:t xml:space="preserve"> </w:t>
            </w:r>
            <w:r w:rsidRPr="00C33B90">
              <w:rPr>
                <w:rFonts w:ascii="GHEA Mariam" w:hAnsi="GHEA Mariam"/>
                <w:color w:val="000000"/>
                <w:shd w:val="clear" w:color="auto" w:fill="FFFFFF"/>
                <w:lang w:eastAsia="en-US"/>
              </w:rPr>
              <w:t>պաշտպանության</w:t>
            </w:r>
            <w:r w:rsidRPr="00C33B90">
              <w:rPr>
                <w:rFonts w:ascii="GHEA Mariam" w:hAnsi="GHEA Mariam"/>
                <w:color w:val="000000"/>
                <w:shd w:val="clear" w:color="auto" w:fill="FFFFFF"/>
                <w:lang w:val="fr-FR" w:eastAsia="en-US"/>
              </w:rPr>
              <w:t xml:space="preserve"> </w:t>
            </w:r>
            <w:r w:rsidRPr="00C33B90">
              <w:rPr>
                <w:rFonts w:ascii="GHEA Mariam" w:hAnsi="GHEA Mariam"/>
                <w:color w:val="000000"/>
                <w:shd w:val="clear" w:color="auto" w:fill="FFFFFF"/>
                <w:lang w:eastAsia="en-US"/>
              </w:rPr>
              <w:t>և</w:t>
            </w:r>
            <w:r w:rsidRPr="00C33B90">
              <w:rPr>
                <w:rFonts w:ascii="GHEA Mariam" w:hAnsi="GHEA Mariam"/>
                <w:color w:val="000000"/>
                <w:shd w:val="clear" w:color="auto" w:fill="FFFFFF"/>
                <w:lang w:val="fr-FR" w:eastAsia="en-US"/>
              </w:rPr>
              <w:t xml:space="preserve"> </w:t>
            </w:r>
            <w:r w:rsidRPr="00C33B90">
              <w:rPr>
                <w:rFonts w:ascii="GHEA Mariam" w:hAnsi="GHEA Mariam"/>
                <w:color w:val="000000"/>
                <w:shd w:val="clear" w:color="auto" w:fill="FFFFFF"/>
                <w:lang w:eastAsia="en-US"/>
              </w:rPr>
              <w:t>հասարակությանը</w:t>
            </w:r>
            <w:r w:rsidRPr="00C33B90">
              <w:rPr>
                <w:rFonts w:ascii="GHEA Mariam" w:hAnsi="GHEA Mariam"/>
                <w:color w:val="000000"/>
                <w:shd w:val="clear" w:color="auto" w:fill="FFFFFF"/>
                <w:lang w:val="fr-FR" w:eastAsia="en-US"/>
              </w:rPr>
              <w:t xml:space="preserve"> </w:t>
            </w:r>
            <w:r w:rsidRPr="00C33B90">
              <w:rPr>
                <w:rFonts w:ascii="GHEA Mariam" w:hAnsi="GHEA Mariam"/>
                <w:color w:val="000000"/>
                <w:shd w:val="clear" w:color="auto" w:fill="FFFFFF"/>
                <w:lang w:eastAsia="en-US"/>
              </w:rPr>
              <w:t>նրանց</w:t>
            </w:r>
            <w:r w:rsidRPr="00C33B90">
              <w:rPr>
                <w:rFonts w:ascii="GHEA Mariam" w:hAnsi="GHEA Mariam"/>
                <w:color w:val="000000"/>
                <w:shd w:val="clear" w:color="auto" w:fill="FFFFFF"/>
                <w:lang w:val="fr-FR" w:eastAsia="en-US"/>
              </w:rPr>
              <w:t xml:space="preserve"> </w:t>
            </w:r>
            <w:r w:rsidRPr="00C33B90">
              <w:rPr>
                <w:rFonts w:ascii="GHEA Mariam" w:hAnsi="GHEA Mariam"/>
                <w:color w:val="000000"/>
                <w:shd w:val="clear" w:color="auto" w:fill="FFFFFF"/>
                <w:lang w:eastAsia="en-US"/>
              </w:rPr>
              <w:t>ինտեգրման</w:t>
            </w:r>
            <w:r w:rsidRPr="00C33B90">
              <w:rPr>
                <w:rFonts w:ascii="GHEA Mariam" w:hAnsi="GHEA Mariam"/>
                <w:color w:val="000000"/>
                <w:shd w:val="clear" w:color="auto" w:fill="FFFFFF"/>
                <w:lang w:val="fr-FR" w:eastAsia="en-US"/>
              </w:rPr>
              <w:t xml:space="preserve"> </w:t>
            </w:r>
            <w:r w:rsidRPr="00C33B90">
              <w:rPr>
                <w:rFonts w:ascii="GHEA Mariam" w:hAnsi="GHEA Mariam"/>
                <w:color w:val="000000"/>
                <w:shd w:val="clear" w:color="auto" w:fill="FFFFFF"/>
                <w:lang w:eastAsia="en-US"/>
              </w:rPr>
              <w:t>ապահովումն</w:t>
            </w:r>
            <w:r w:rsidRPr="00C33B90">
              <w:rPr>
                <w:rFonts w:ascii="GHEA Mariam" w:hAnsi="GHEA Mariam"/>
                <w:color w:val="000000"/>
                <w:shd w:val="clear" w:color="auto" w:fill="FFFFFF"/>
                <w:lang w:val="fr-FR" w:eastAsia="en-US"/>
              </w:rPr>
              <w:t xml:space="preserve"> </w:t>
            </w:r>
            <w:r w:rsidRPr="00C33B90">
              <w:rPr>
                <w:rFonts w:ascii="GHEA Mariam" w:hAnsi="GHEA Mariam"/>
                <w:color w:val="000000"/>
                <w:shd w:val="clear" w:color="auto" w:fill="FFFFFF"/>
                <w:lang w:eastAsia="en-US"/>
              </w:rPr>
              <w:t>է</w:t>
            </w:r>
            <w:r w:rsidRPr="00C33B90">
              <w:rPr>
                <w:rFonts w:ascii="GHEA Mariam" w:hAnsi="GHEA Mariam"/>
                <w:color w:val="000000"/>
                <w:shd w:val="clear" w:color="auto" w:fill="FFFFFF"/>
                <w:lang w:val="fr-FR" w:eastAsia="en-US"/>
              </w:rPr>
              <w:t>:</w:t>
            </w:r>
          </w:p>
          <w:p w:rsidR="008C23D0" w:rsidRPr="00C33B90" w:rsidRDefault="008C23D0" w:rsidP="00AD5E2E">
            <w:pPr>
              <w:ind w:firstLine="360"/>
              <w:rPr>
                <w:rFonts w:ascii="GHEA Mariam" w:hAnsi="GHEA Mariam"/>
                <w:b/>
                <w:lang w:val="fr-FR" w:eastAsia="en-US"/>
              </w:rPr>
            </w:pPr>
            <w:r w:rsidRPr="00C33B90">
              <w:rPr>
                <w:rFonts w:ascii="GHEA Mariam" w:hAnsi="GHEA Mariam"/>
                <w:b/>
                <w:color w:val="000000"/>
                <w:shd w:val="clear" w:color="auto" w:fill="FFFFFF"/>
                <w:lang w:val="hy-AM" w:eastAsia="en-US"/>
              </w:rPr>
              <w:t xml:space="preserve">1.1 </w:t>
            </w:r>
            <w:r w:rsidRPr="00C33B90">
              <w:rPr>
                <w:rFonts w:ascii="GHEA Mariam" w:hAnsi="GHEA Mariam"/>
                <w:b/>
                <w:lang w:val="hy-AM" w:eastAsia="en-US"/>
              </w:rPr>
              <w:t>Կարգավորման</w:t>
            </w:r>
            <w:r w:rsidRPr="00C33B90">
              <w:rPr>
                <w:rFonts w:ascii="GHEA Mariam" w:hAnsi="GHEA Mariam"/>
                <w:b/>
                <w:lang w:val="fr-FR" w:eastAsia="en-US"/>
              </w:rPr>
              <w:t xml:space="preserve"> </w:t>
            </w:r>
            <w:r w:rsidRPr="00C33B90">
              <w:rPr>
                <w:rFonts w:ascii="GHEA Mariam" w:hAnsi="GHEA Mariam"/>
                <w:b/>
                <w:lang w:val="hy-AM" w:eastAsia="en-US"/>
              </w:rPr>
              <w:t>հարաբերությունների</w:t>
            </w:r>
            <w:r w:rsidRPr="00C33B90">
              <w:rPr>
                <w:rFonts w:ascii="GHEA Mariam" w:hAnsi="GHEA Mariam"/>
                <w:b/>
                <w:lang w:val="fr-FR" w:eastAsia="en-US"/>
              </w:rPr>
              <w:t xml:space="preserve"> </w:t>
            </w:r>
            <w:r w:rsidRPr="00C33B90">
              <w:rPr>
                <w:rFonts w:ascii="GHEA Mariam" w:hAnsi="GHEA Mariam"/>
                <w:b/>
                <w:lang w:val="hy-AM" w:eastAsia="en-US"/>
              </w:rPr>
              <w:t>ներկա</w:t>
            </w:r>
            <w:r w:rsidRPr="00C33B90">
              <w:rPr>
                <w:rFonts w:ascii="GHEA Mariam" w:hAnsi="GHEA Mariam"/>
                <w:b/>
                <w:lang w:val="fr-FR" w:eastAsia="en-US"/>
              </w:rPr>
              <w:t xml:space="preserve"> </w:t>
            </w:r>
            <w:r w:rsidRPr="00C33B90">
              <w:rPr>
                <w:rFonts w:ascii="GHEA Mariam" w:hAnsi="GHEA Mariam"/>
                <w:b/>
                <w:lang w:val="hy-AM" w:eastAsia="en-US"/>
              </w:rPr>
              <w:t>վիճակը</w:t>
            </w:r>
            <w:r w:rsidRPr="00C33B90">
              <w:rPr>
                <w:rFonts w:ascii="GHEA Mariam" w:hAnsi="GHEA Mariam"/>
                <w:b/>
                <w:lang w:val="fr-FR" w:eastAsia="en-US"/>
              </w:rPr>
              <w:t xml:space="preserve"> </w:t>
            </w:r>
            <w:r w:rsidRPr="00C33B90">
              <w:rPr>
                <w:rFonts w:ascii="GHEA Mariam" w:hAnsi="GHEA Mariam"/>
                <w:b/>
                <w:lang w:val="hy-AM" w:eastAsia="en-US"/>
              </w:rPr>
              <w:t>և</w:t>
            </w:r>
            <w:r w:rsidRPr="00C33B90">
              <w:rPr>
                <w:rFonts w:ascii="GHEA Mariam" w:hAnsi="GHEA Mariam"/>
                <w:b/>
                <w:lang w:val="fr-FR" w:eastAsia="en-US"/>
              </w:rPr>
              <w:t xml:space="preserve"> </w:t>
            </w:r>
            <w:r w:rsidRPr="00C33B90">
              <w:rPr>
                <w:rFonts w:ascii="GHEA Mariam" w:hAnsi="GHEA Mariam"/>
                <w:b/>
                <w:lang w:val="hy-AM" w:eastAsia="en-US"/>
              </w:rPr>
              <w:t>առկա</w:t>
            </w:r>
            <w:r w:rsidRPr="00C33B90">
              <w:rPr>
                <w:rFonts w:ascii="GHEA Mariam" w:hAnsi="GHEA Mariam"/>
                <w:b/>
                <w:lang w:val="fr-FR" w:eastAsia="en-US"/>
              </w:rPr>
              <w:t xml:space="preserve"> </w:t>
            </w:r>
            <w:r w:rsidRPr="00C33B90">
              <w:rPr>
                <w:rFonts w:ascii="GHEA Mariam" w:hAnsi="GHEA Mariam"/>
                <w:b/>
                <w:lang w:val="hy-AM" w:eastAsia="en-US"/>
              </w:rPr>
              <w:t>խնդիրները</w:t>
            </w:r>
          </w:p>
          <w:p w:rsidR="008C23D0" w:rsidRPr="00C33B90" w:rsidRDefault="008C23D0" w:rsidP="00AD5E2E">
            <w:pPr>
              <w:shd w:val="clear" w:color="auto" w:fill="FFFFFF"/>
              <w:ind w:firstLine="375"/>
              <w:jc w:val="both"/>
              <w:rPr>
                <w:rFonts w:ascii="GHEA Mariam" w:hAnsi="GHEA Mariam"/>
                <w:color w:val="000000"/>
                <w:lang w:val="fr-FR"/>
              </w:rPr>
            </w:pPr>
            <w:r w:rsidRPr="00C33B90">
              <w:rPr>
                <w:rFonts w:ascii="GHEA Mariam" w:hAnsi="GHEA Mariam" w:cs="Sylfaen"/>
                <w:lang w:val="ru-RU"/>
              </w:rPr>
              <w:t>Հայաստանի</w:t>
            </w:r>
            <w:r w:rsidRPr="00C33B90">
              <w:rPr>
                <w:rFonts w:ascii="GHEA Mariam" w:hAnsi="GHEA Mariam" w:cs="Sylfaen"/>
                <w:lang w:val="fr-FR"/>
              </w:rPr>
              <w:t xml:space="preserve"> </w:t>
            </w:r>
            <w:r w:rsidRPr="00C33B90">
              <w:rPr>
                <w:rFonts w:ascii="GHEA Mariam" w:hAnsi="GHEA Mariam" w:cs="Sylfaen"/>
                <w:lang w:val="ru-RU"/>
              </w:rPr>
              <w:t>Հանրապետության</w:t>
            </w:r>
            <w:r w:rsidRPr="00C33B90">
              <w:rPr>
                <w:rFonts w:ascii="GHEA Mariam" w:hAnsi="GHEA Mariam" w:cs="Sylfaen"/>
                <w:lang w:val="fr-FR"/>
              </w:rPr>
              <w:t xml:space="preserve"> </w:t>
            </w:r>
            <w:r w:rsidRPr="00C33B90">
              <w:rPr>
                <w:rFonts w:ascii="GHEA Mariam" w:hAnsi="GHEA Mariam" w:cs="Sylfaen"/>
                <w:lang w:val="ru-RU"/>
              </w:rPr>
              <w:t>կառավարության</w:t>
            </w:r>
            <w:r w:rsidRPr="00C33B90">
              <w:rPr>
                <w:rFonts w:ascii="GHEA Mariam" w:hAnsi="GHEA Mariam" w:cs="Sylfaen"/>
                <w:lang w:val="fr-FR"/>
              </w:rPr>
              <w:t xml:space="preserve"> 2014 </w:t>
            </w:r>
            <w:r w:rsidRPr="00C33B90">
              <w:rPr>
                <w:rFonts w:ascii="GHEA Mariam" w:hAnsi="GHEA Mariam" w:cs="Sylfaen"/>
                <w:lang w:val="ru-RU"/>
              </w:rPr>
              <w:t>թվականի</w:t>
            </w:r>
            <w:r w:rsidRPr="00C33B90">
              <w:rPr>
                <w:rFonts w:ascii="GHEA Mariam" w:hAnsi="GHEA Mariam" w:cs="Sylfaen"/>
                <w:lang w:val="fr-FR"/>
              </w:rPr>
              <w:t xml:space="preserve"> </w:t>
            </w:r>
            <w:r w:rsidRPr="00C33B90">
              <w:rPr>
                <w:rFonts w:ascii="GHEA Mariam" w:hAnsi="GHEA Mariam" w:cs="Sylfaen"/>
                <w:lang w:val="ru-RU"/>
              </w:rPr>
              <w:t>դեկտեմբերի</w:t>
            </w:r>
            <w:r w:rsidRPr="00C33B90">
              <w:rPr>
                <w:rFonts w:ascii="GHEA Mariam" w:hAnsi="GHEA Mariam" w:cs="Sylfaen"/>
                <w:lang w:val="fr-FR"/>
              </w:rPr>
              <w:t xml:space="preserve"> 18-</w:t>
            </w:r>
            <w:r w:rsidRPr="00C33B90">
              <w:rPr>
                <w:rFonts w:ascii="GHEA Mariam" w:hAnsi="GHEA Mariam" w:cs="Sylfaen"/>
                <w:lang w:val="ru-RU"/>
              </w:rPr>
              <w:t>ի</w:t>
            </w:r>
            <w:r w:rsidRPr="00C33B90">
              <w:rPr>
                <w:rFonts w:ascii="GHEA Mariam" w:hAnsi="GHEA Mariam" w:cs="Sylfaen"/>
                <w:lang w:val="fr-FR"/>
              </w:rPr>
              <w:t xml:space="preserve"> N 1452-</w:t>
            </w:r>
            <w:r w:rsidRPr="00C33B90">
              <w:rPr>
                <w:rFonts w:ascii="GHEA Mariam" w:hAnsi="GHEA Mariam" w:cs="Sylfaen"/>
                <w:lang w:val="ru-RU"/>
              </w:rPr>
              <w:t>Ն</w:t>
            </w:r>
            <w:r w:rsidRPr="00C33B90">
              <w:rPr>
                <w:rFonts w:ascii="GHEA Mariam" w:hAnsi="GHEA Mariam" w:cs="Sylfaen"/>
                <w:lang w:val="fr-FR"/>
              </w:rPr>
              <w:t xml:space="preserve"> </w:t>
            </w:r>
            <w:r w:rsidRPr="00C33B90">
              <w:rPr>
                <w:rFonts w:ascii="GHEA Mariam" w:hAnsi="GHEA Mariam" w:cs="Sylfaen"/>
                <w:lang w:val="ru-RU"/>
              </w:rPr>
              <w:t>որոշմամբ</w:t>
            </w:r>
            <w:r w:rsidRPr="00C33B90">
              <w:rPr>
                <w:rFonts w:ascii="GHEA Mariam" w:hAnsi="GHEA Mariam" w:cs="Sylfaen"/>
                <w:lang w:val="fr-FR"/>
              </w:rPr>
              <w:t xml:space="preserve"> </w:t>
            </w:r>
            <w:r w:rsidRPr="00C33B90">
              <w:rPr>
                <w:rFonts w:ascii="GHEA Mariam" w:hAnsi="GHEA Mariam" w:cs="Sylfaen"/>
                <w:lang w:val="ru-RU"/>
              </w:rPr>
              <w:t>հաստատված</w:t>
            </w:r>
            <w:r w:rsidRPr="00C33B90">
              <w:rPr>
                <w:rFonts w:ascii="GHEA Mariam" w:hAnsi="GHEA Mariam" w:cs="Sylfaen"/>
                <w:lang w:val="fr-FR"/>
              </w:rPr>
              <w:t xml:space="preserve"> </w:t>
            </w:r>
            <w:r w:rsidRPr="00C33B90">
              <w:rPr>
                <w:rFonts w:ascii="GHEA Mariam" w:hAnsi="GHEA Mariam" w:cs="Sylfaen"/>
                <w:lang w:val="ru-RU"/>
              </w:rPr>
              <w:t>ծրագրի</w:t>
            </w:r>
            <w:r w:rsidRPr="00C33B90">
              <w:rPr>
                <w:rFonts w:ascii="GHEA Mariam" w:hAnsi="GHEA Mariam"/>
                <w:color w:val="000000"/>
                <w:lang w:val="fr-FR"/>
              </w:rPr>
              <w:t xml:space="preserve"> </w:t>
            </w:r>
            <w:r w:rsidRPr="00C33B90">
              <w:rPr>
                <w:rFonts w:ascii="GHEA Mariam" w:hAnsi="GHEA Mariam"/>
                <w:color w:val="000000"/>
                <w:lang w:val="ru-RU"/>
              </w:rPr>
              <w:t>Հայաստանի</w:t>
            </w:r>
            <w:r w:rsidRPr="00C33B90">
              <w:rPr>
                <w:rFonts w:ascii="GHEA Mariam" w:hAnsi="GHEA Mariam"/>
                <w:color w:val="000000"/>
                <w:lang w:val="fr-FR"/>
              </w:rPr>
              <w:t xml:space="preserve"> </w:t>
            </w:r>
            <w:r w:rsidRPr="00C33B90">
              <w:rPr>
                <w:rFonts w:ascii="GHEA Mariam" w:hAnsi="GHEA Mariam"/>
                <w:color w:val="000000"/>
                <w:lang w:val="ru-RU"/>
              </w:rPr>
              <w:t>Հանրապետության</w:t>
            </w:r>
            <w:r w:rsidRPr="00C33B90">
              <w:rPr>
                <w:rFonts w:ascii="GHEA Mariam" w:hAnsi="GHEA Mariam"/>
                <w:color w:val="000000"/>
                <w:lang w:val="fr-FR"/>
              </w:rPr>
              <w:t xml:space="preserve"> </w:t>
            </w:r>
            <w:r w:rsidRPr="00C33B90">
              <w:rPr>
                <w:rFonts w:ascii="GHEA Mariam" w:hAnsi="GHEA Mariam"/>
                <w:color w:val="000000"/>
                <w:lang w:val="ru-RU"/>
              </w:rPr>
              <w:t>պետական</w:t>
            </w:r>
            <w:r w:rsidRPr="00C33B90">
              <w:rPr>
                <w:rFonts w:ascii="GHEA Mariam" w:hAnsi="GHEA Mariam"/>
                <w:color w:val="000000"/>
                <w:lang w:val="fr-FR"/>
              </w:rPr>
              <w:t xml:space="preserve"> </w:t>
            </w:r>
            <w:r w:rsidRPr="00C33B90">
              <w:rPr>
                <w:rFonts w:ascii="GHEA Mariam" w:hAnsi="GHEA Mariam"/>
                <w:color w:val="000000"/>
                <w:lang w:val="ru-RU"/>
              </w:rPr>
              <w:t>մանկատների</w:t>
            </w:r>
            <w:r w:rsidRPr="00C33B90">
              <w:rPr>
                <w:rFonts w:ascii="GHEA Mariam" w:hAnsi="GHEA Mariam"/>
                <w:color w:val="000000"/>
                <w:lang w:val="fr-FR"/>
              </w:rPr>
              <w:t xml:space="preserve"> </w:t>
            </w:r>
            <w:r w:rsidRPr="00C33B90">
              <w:rPr>
                <w:rFonts w:ascii="GHEA Mariam" w:hAnsi="GHEA Mariam"/>
                <w:color w:val="000000"/>
                <w:lang w:val="ru-RU"/>
              </w:rPr>
              <w:t>շրջանավարտներին</w:t>
            </w:r>
            <w:r w:rsidRPr="00C33B90">
              <w:rPr>
                <w:rFonts w:ascii="GHEA Mariam" w:hAnsi="GHEA Mariam"/>
                <w:color w:val="000000"/>
                <w:lang w:val="fr-FR"/>
              </w:rPr>
              <w:t xml:space="preserve"> </w:t>
            </w:r>
            <w:r w:rsidRPr="00C33B90">
              <w:rPr>
                <w:rFonts w:ascii="GHEA Mariam" w:hAnsi="GHEA Mariam"/>
                <w:color w:val="000000"/>
                <w:lang w:val="ru-RU"/>
              </w:rPr>
              <w:t>պետական</w:t>
            </w:r>
            <w:r w:rsidRPr="00C33B90">
              <w:rPr>
                <w:rFonts w:ascii="GHEA Mariam" w:hAnsi="GHEA Mariam"/>
                <w:color w:val="000000"/>
                <w:lang w:val="fr-FR"/>
              </w:rPr>
              <w:t xml:space="preserve"> </w:t>
            </w:r>
            <w:r w:rsidRPr="00C33B90">
              <w:rPr>
                <w:rFonts w:ascii="GHEA Mariam" w:hAnsi="GHEA Mariam"/>
                <w:color w:val="000000"/>
                <w:lang w:val="ru-RU"/>
              </w:rPr>
              <w:t>աջակցության</w:t>
            </w:r>
            <w:r w:rsidRPr="00C33B90">
              <w:rPr>
                <w:rFonts w:ascii="GHEA Mariam" w:hAnsi="GHEA Mariam"/>
                <w:color w:val="000000"/>
                <w:lang w:val="fr-FR"/>
              </w:rPr>
              <w:t xml:space="preserve"> </w:t>
            </w:r>
            <w:r w:rsidRPr="00C33B90">
              <w:rPr>
                <w:rFonts w:ascii="GHEA Mariam" w:hAnsi="GHEA Mariam"/>
                <w:color w:val="000000"/>
                <w:lang w:val="ru-RU"/>
              </w:rPr>
              <w:t>իրականացման</w:t>
            </w:r>
            <w:r w:rsidRPr="00C33B90">
              <w:rPr>
                <w:rFonts w:ascii="GHEA Mariam" w:hAnsi="GHEA Mariam"/>
                <w:color w:val="000000"/>
                <w:lang w:val="fr-FR"/>
              </w:rPr>
              <w:t xml:space="preserve"> </w:t>
            </w:r>
            <w:r w:rsidRPr="00C33B90">
              <w:rPr>
                <w:rFonts w:ascii="GHEA Mariam" w:hAnsi="GHEA Mariam"/>
                <w:color w:val="000000"/>
                <w:lang w:val="ru-RU"/>
              </w:rPr>
              <w:t>ծրագիրը</w:t>
            </w:r>
            <w:r w:rsidRPr="00C33B90">
              <w:rPr>
                <w:rFonts w:ascii="GHEA Mariam" w:hAnsi="GHEA Mariam"/>
                <w:color w:val="000000"/>
                <w:lang w:val="fr-FR"/>
              </w:rPr>
              <w:t xml:space="preserve"> (</w:t>
            </w:r>
            <w:r w:rsidRPr="00C33B90">
              <w:rPr>
                <w:rFonts w:ascii="GHEA Mariam" w:hAnsi="GHEA Mariam"/>
                <w:color w:val="000000"/>
                <w:lang w:val="ru-RU"/>
              </w:rPr>
              <w:t>այսուհետ</w:t>
            </w:r>
            <w:r w:rsidRPr="00C33B90">
              <w:rPr>
                <w:rFonts w:ascii="GHEA Mariam" w:hAnsi="GHEA Mariam"/>
                <w:color w:val="000000"/>
                <w:lang w:val="fr-FR"/>
              </w:rPr>
              <w:t xml:space="preserve">` </w:t>
            </w:r>
            <w:r w:rsidRPr="00C33B90">
              <w:rPr>
                <w:rFonts w:ascii="GHEA Mariam" w:hAnsi="GHEA Mariam"/>
                <w:color w:val="000000"/>
                <w:lang w:val="ru-RU"/>
              </w:rPr>
              <w:t>ծրագիր</w:t>
            </w:r>
            <w:r w:rsidRPr="00C33B90">
              <w:rPr>
                <w:rFonts w:ascii="GHEA Mariam" w:hAnsi="GHEA Mariam"/>
                <w:color w:val="000000"/>
                <w:lang w:val="fr-FR"/>
              </w:rPr>
              <w:t xml:space="preserve">) </w:t>
            </w:r>
            <w:r w:rsidRPr="00C33B90">
              <w:rPr>
                <w:rFonts w:ascii="GHEA Mariam" w:hAnsi="GHEA Mariam"/>
                <w:color w:val="000000"/>
                <w:lang w:val="ru-RU"/>
              </w:rPr>
              <w:t>մշակվել</w:t>
            </w:r>
            <w:r w:rsidRPr="00C33B90">
              <w:rPr>
                <w:rFonts w:ascii="GHEA Mariam" w:hAnsi="GHEA Mariam"/>
                <w:color w:val="000000"/>
                <w:lang w:val="fr-FR"/>
              </w:rPr>
              <w:t xml:space="preserve"> </w:t>
            </w:r>
            <w:r w:rsidRPr="00C33B90">
              <w:rPr>
                <w:rFonts w:ascii="GHEA Mariam" w:hAnsi="GHEA Mariam"/>
                <w:color w:val="000000"/>
                <w:lang w:val="ru-RU"/>
              </w:rPr>
              <w:t>է</w:t>
            </w:r>
            <w:r w:rsidRPr="00C33B90">
              <w:rPr>
                <w:rFonts w:ascii="GHEA Mariam" w:hAnsi="GHEA Mariam"/>
                <w:color w:val="000000"/>
                <w:lang w:val="fr-FR"/>
              </w:rPr>
              <w:t xml:space="preserve"> </w:t>
            </w:r>
            <w:r w:rsidRPr="00C33B90">
              <w:rPr>
                <w:rFonts w:ascii="GHEA Mariam" w:hAnsi="GHEA Mariam"/>
                <w:color w:val="000000"/>
                <w:lang w:val="ru-RU"/>
              </w:rPr>
              <w:t>հիմք</w:t>
            </w:r>
            <w:r w:rsidRPr="00C33B90">
              <w:rPr>
                <w:rFonts w:ascii="GHEA Mariam" w:hAnsi="GHEA Mariam"/>
                <w:color w:val="000000"/>
                <w:lang w:val="fr-FR"/>
              </w:rPr>
              <w:t xml:space="preserve"> </w:t>
            </w:r>
            <w:r w:rsidRPr="00C33B90">
              <w:rPr>
                <w:rFonts w:ascii="GHEA Mariam" w:hAnsi="GHEA Mariam"/>
                <w:color w:val="000000"/>
                <w:lang w:val="ru-RU"/>
              </w:rPr>
              <w:t>ընդունելով</w:t>
            </w:r>
            <w:r w:rsidRPr="00C33B90">
              <w:rPr>
                <w:rFonts w:ascii="GHEA Mariam" w:hAnsi="GHEA Mariam"/>
                <w:color w:val="000000"/>
                <w:lang w:val="fr-FR"/>
              </w:rPr>
              <w:t xml:space="preserve"> «</w:t>
            </w:r>
            <w:r w:rsidRPr="00C33B90">
              <w:rPr>
                <w:rFonts w:ascii="GHEA Mariam" w:hAnsi="GHEA Mariam"/>
                <w:color w:val="000000"/>
                <w:lang w:val="ru-RU"/>
              </w:rPr>
              <w:t>Առանց</w:t>
            </w:r>
            <w:r w:rsidRPr="00C33B90">
              <w:rPr>
                <w:rFonts w:ascii="GHEA Mariam" w:hAnsi="GHEA Mariam"/>
                <w:color w:val="000000"/>
                <w:lang w:val="fr-FR"/>
              </w:rPr>
              <w:t xml:space="preserve"> </w:t>
            </w:r>
            <w:r w:rsidRPr="00C33B90">
              <w:rPr>
                <w:rFonts w:ascii="GHEA Mariam" w:hAnsi="GHEA Mariam"/>
                <w:color w:val="000000"/>
                <w:lang w:val="ru-RU"/>
              </w:rPr>
              <w:t>ծնողական</w:t>
            </w:r>
            <w:r w:rsidRPr="00C33B90">
              <w:rPr>
                <w:rFonts w:ascii="GHEA Mariam" w:hAnsi="GHEA Mariam"/>
                <w:color w:val="000000"/>
                <w:lang w:val="fr-FR"/>
              </w:rPr>
              <w:t xml:space="preserve"> </w:t>
            </w:r>
            <w:r w:rsidRPr="00C33B90">
              <w:rPr>
                <w:rFonts w:ascii="GHEA Mariam" w:hAnsi="GHEA Mariam"/>
                <w:color w:val="000000"/>
                <w:lang w:val="ru-RU"/>
              </w:rPr>
              <w:t>խնամքի</w:t>
            </w:r>
            <w:r w:rsidRPr="00C33B90">
              <w:rPr>
                <w:rFonts w:ascii="GHEA Mariam" w:hAnsi="GHEA Mariam"/>
                <w:color w:val="000000"/>
                <w:lang w:val="fr-FR"/>
              </w:rPr>
              <w:t xml:space="preserve"> </w:t>
            </w:r>
            <w:r w:rsidRPr="00C33B90">
              <w:rPr>
                <w:rFonts w:ascii="GHEA Mariam" w:hAnsi="GHEA Mariam"/>
                <w:color w:val="000000"/>
                <w:lang w:val="ru-RU"/>
              </w:rPr>
              <w:t>մնացած</w:t>
            </w:r>
            <w:r w:rsidRPr="00C33B90">
              <w:rPr>
                <w:rFonts w:ascii="GHEA Mariam" w:hAnsi="GHEA Mariam"/>
                <w:color w:val="000000"/>
                <w:lang w:val="fr-FR"/>
              </w:rPr>
              <w:t xml:space="preserve"> </w:t>
            </w:r>
            <w:r w:rsidRPr="00C33B90">
              <w:rPr>
                <w:rFonts w:ascii="GHEA Mariam" w:hAnsi="GHEA Mariam"/>
                <w:color w:val="000000"/>
                <w:lang w:val="ru-RU"/>
              </w:rPr>
              <w:t>երեխաների</w:t>
            </w:r>
            <w:r w:rsidRPr="00C33B90">
              <w:rPr>
                <w:rFonts w:ascii="GHEA Mariam" w:hAnsi="GHEA Mariam"/>
                <w:color w:val="000000"/>
                <w:lang w:val="fr-FR"/>
              </w:rPr>
              <w:t xml:space="preserve"> </w:t>
            </w:r>
            <w:r w:rsidRPr="00C33B90">
              <w:rPr>
                <w:rFonts w:ascii="GHEA Mariam" w:hAnsi="GHEA Mariam"/>
                <w:color w:val="000000"/>
                <w:lang w:val="ru-RU"/>
              </w:rPr>
              <w:t>սոցիալական</w:t>
            </w:r>
            <w:r w:rsidRPr="00C33B90">
              <w:rPr>
                <w:rFonts w:ascii="GHEA Mariam" w:hAnsi="GHEA Mariam"/>
                <w:color w:val="000000"/>
                <w:lang w:val="fr-FR"/>
              </w:rPr>
              <w:t xml:space="preserve"> </w:t>
            </w:r>
            <w:r w:rsidRPr="00C33B90">
              <w:rPr>
                <w:rFonts w:ascii="GHEA Mariam" w:hAnsi="GHEA Mariam"/>
                <w:color w:val="000000"/>
                <w:lang w:val="ru-RU"/>
              </w:rPr>
              <w:t>պաշտպանության</w:t>
            </w:r>
            <w:r w:rsidRPr="00C33B90">
              <w:rPr>
                <w:rFonts w:ascii="GHEA Mariam" w:hAnsi="GHEA Mariam"/>
                <w:color w:val="000000"/>
                <w:lang w:val="fr-FR"/>
              </w:rPr>
              <w:t xml:space="preserve"> </w:t>
            </w:r>
            <w:r w:rsidRPr="00C33B90">
              <w:rPr>
                <w:rFonts w:ascii="GHEA Mariam" w:hAnsi="GHEA Mariam"/>
                <w:color w:val="000000"/>
                <w:lang w:val="ru-RU"/>
              </w:rPr>
              <w:t>մասին</w:t>
            </w:r>
            <w:r w:rsidRPr="00C33B90">
              <w:rPr>
                <w:rFonts w:ascii="GHEA Mariam" w:hAnsi="GHEA Mariam"/>
                <w:color w:val="000000"/>
                <w:lang w:val="fr-FR"/>
              </w:rPr>
              <w:t xml:space="preserve">» </w:t>
            </w:r>
            <w:r w:rsidRPr="00C33B90">
              <w:rPr>
                <w:rFonts w:ascii="GHEA Mariam" w:hAnsi="GHEA Mariam"/>
                <w:color w:val="000000"/>
                <w:lang w:val="ru-RU"/>
              </w:rPr>
              <w:t>Հայաստանի</w:t>
            </w:r>
            <w:r w:rsidRPr="00C33B90">
              <w:rPr>
                <w:rFonts w:ascii="GHEA Mariam" w:hAnsi="GHEA Mariam"/>
                <w:color w:val="000000"/>
                <w:lang w:val="fr-FR"/>
              </w:rPr>
              <w:t xml:space="preserve"> </w:t>
            </w:r>
            <w:r w:rsidRPr="00C33B90">
              <w:rPr>
                <w:rFonts w:ascii="GHEA Mariam" w:hAnsi="GHEA Mariam"/>
                <w:color w:val="000000"/>
                <w:lang w:val="ru-RU"/>
              </w:rPr>
              <w:t>Հանրապետության</w:t>
            </w:r>
            <w:r w:rsidRPr="00C33B90">
              <w:rPr>
                <w:rFonts w:ascii="GHEA Mariam" w:hAnsi="GHEA Mariam"/>
                <w:color w:val="000000"/>
                <w:lang w:val="fr-FR"/>
              </w:rPr>
              <w:t xml:space="preserve"> </w:t>
            </w:r>
            <w:r w:rsidRPr="00C33B90">
              <w:rPr>
                <w:rFonts w:ascii="GHEA Mariam" w:hAnsi="GHEA Mariam"/>
                <w:color w:val="000000"/>
                <w:lang w:val="ru-RU"/>
              </w:rPr>
              <w:t>օրենքի</w:t>
            </w:r>
            <w:r w:rsidRPr="00C33B90">
              <w:rPr>
                <w:rFonts w:ascii="GHEA Mariam" w:hAnsi="GHEA Mariam"/>
                <w:color w:val="000000"/>
                <w:lang w:val="fr-FR"/>
              </w:rPr>
              <w:t xml:space="preserve"> 6-</w:t>
            </w:r>
            <w:r w:rsidRPr="00C33B90">
              <w:rPr>
                <w:rFonts w:ascii="GHEA Mariam" w:hAnsi="GHEA Mariam"/>
                <w:color w:val="000000"/>
                <w:lang w:val="ru-RU"/>
              </w:rPr>
              <w:t>րդ</w:t>
            </w:r>
            <w:r w:rsidRPr="00C33B90">
              <w:rPr>
                <w:rFonts w:ascii="GHEA Mariam" w:hAnsi="GHEA Mariam"/>
                <w:color w:val="000000"/>
                <w:lang w:val="fr-FR"/>
              </w:rPr>
              <w:t xml:space="preserve"> </w:t>
            </w:r>
            <w:r w:rsidRPr="00C33B90">
              <w:rPr>
                <w:rFonts w:ascii="GHEA Mariam" w:hAnsi="GHEA Mariam"/>
                <w:color w:val="000000"/>
                <w:lang w:val="ru-RU"/>
              </w:rPr>
              <w:t>հոդվածի</w:t>
            </w:r>
            <w:r w:rsidRPr="00C33B90">
              <w:rPr>
                <w:rFonts w:ascii="GHEA Mariam" w:hAnsi="GHEA Mariam"/>
                <w:color w:val="000000"/>
                <w:lang w:val="fr-FR"/>
              </w:rPr>
              <w:t xml:space="preserve"> </w:t>
            </w:r>
            <w:r w:rsidRPr="00C33B90">
              <w:rPr>
                <w:rFonts w:ascii="GHEA Mariam" w:hAnsi="GHEA Mariam"/>
                <w:color w:val="000000"/>
                <w:lang w:val="ru-RU"/>
              </w:rPr>
              <w:t>դրույթները</w:t>
            </w:r>
            <w:r w:rsidRPr="00C33B90">
              <w:rPr>
                <w:rFonts w:ascii="GHEA Mariam" w:hAnsi="GHEA Mariam"/>
                <w:color w:val="000000"/>
                <w:lang w:val="fr-FR"/>
              </w:rPr>
              <w:t xml:space="preserve">: </w:t>
            </w:r>
            <w:r w:rsidRPr="00C33B90">
              <w:rPr>
                <w:rFonts w:ascii="GHEA Mariam" w:hAnsi="GHEA Mariam"/>
                <w:color w:val="000000"/>
                <w:lang w:val="ru-RU"/>
              </w:rPr>
              <w:t>Ծրագիրը</w:t>
            </w:r>
            <w:r w:rsidRPr="00C33B90">
              <w:rPr>
                <w:rFonts w:ascii="GHEA Mariam" w:hAnsi="GHEA Mariam"/>
                <w:color w:val="000000"/>
                <w:lang w:val="fr-FR"/>
              </w:rPr>
              <w:t xml:space="preserve"> </w:t>
            </w:r>
            <w:r w:rsidRPr="00C33B90">
              <w:rPr>
                <w:rFonts w:ascii="GHEA Mariam" w:hAnsi="GHEA Mariam"/>
                <w:color w:val="000000"/>
                <w:lang w:val="ru-RU"/>
              </w:rPr>
              <w:t>տարածվում</w:t>
            </w:r>
            <w:r w:rsidRPr="00C33B90">
              <w:rPr>
                <w:rFonts w:ascii="GHEA Mariam" w:hAnsi="GHEA Mariam"/>
                <w:color w:val="000000"/>
                <w:lang w:val="fr-FR"/>
              </w:rPr>
              <w:t xml:space="preserve"> </w:t>
            </w:r>
            <w:r w:rsidRPr="00C33B90">
              <w:rPr>
                <w:rFonts w:ascii="GHEA Mariam" w:hAnsi="GHEA Mariam"/>
                <w:color w:val="000000"/>
                <w:lang w:val="ru-RU"/>
              </w:rPr>
              <w:t>է</w:t>
            </w:r>
            <w:r w:rsidRPr="00C33B90">
              <w:rPr>
                <w:rFonts w:ascii="GHEA Mariam" w:hAnsi="GHEA Mariam"/>
                <w:color w:val="000000"/>
                <w:lang w:val="fr-FR"/>
              </w:rPr>
              <w:t xml:space="preserve"> «</w:t>
            </w:r>
            <w:r w:rsidRPr="00C33B90">
              <w:rPr>
                <w:rFonts w:ascii="GHEA Mariam" w:hAnsi="GHEA Mariam"/>
                <w:color w:val="000000"/>
                <w:lang w:val="ru-RU"/>
              </w:rPr>
              <w:t>Պետական</w:t>
            </w:r>
            <w:r w:rsidRPr="00C33B90">
              <w:rPr>
                <w:rFonts w:ascii="GHEA Mariam" w:hAnsi="GHEA Mariam"/>
                <w:color w:val="000000"/>
                <w:lang w:val="fr-FR"/>
              </w:rPr>
              <w:t xml:space="preserve"> </w:t>
            </w:r>
            <w:r w:rsidRPr="00C33B90">
              <w:rPr>
                <w:rFonts w:ascii="GHEA Mariam" w:hAnsi="GHEA Mariam"/>
                <w:color w:val="000000"/>
                <w:lang w:val="ru-RU"/>
              </w:rPr>
              <w:t>աջակցություն</w:t>
            </w:r>
            <w:r w:rsidRPr="00C33B90">
              <w:rPr>
                <w:rFonts w:ascii="GHEA Mariam" w:hAnsi="GHEA Mariam"/>
                <w:color w:val="000000"/>
                <w:lang w:val="fr-FR"/>
              </w:rPr>
              <w:t xml:space="preserve"> </w:t>
            </w:r>
            <w:r w:rsidRPr="00C33B90">
              <w:rPr>
                <w:rFonts w:ascii="GHEA Mariam" w:hAnsi="GHEA Mariam"/>
                <w:color w:val="000000"/>
                <w:lang w:val="ru-RU"/>
              </w:rPr>
              <w:t>Հայաստանի</w:t>
            </w:r>
            <w:r w:rsidRPr="00C33B90">
              <w:rPr>
                <w:rFonts w:ascii="GHEA Mariam" w:hAnsi="GHEA Mariam"/>
                <w:color w:val="000000"/>
                <w:lang w:val="fr-FR"/>
              </w:rPr>
              <w:t xml:space="preserve"> </w:t>
            </w:r>
            <w:r w:rsidRPr="00C33B90">
              <w:rPr>
                <w:rFonts w:ascii="GHEA Mariam" w:hAnsi="GHEA Mariam"/>
                <w:color w:val="000000"/>
                <w:lang w:val="ru-RU"/>
              </w:rPr>
              <w:t>Հանրապետությունում</w:t>
            </w:r>
            <w:r w:rsidRPr="00C33B90">
              <w:rPr>
                <w:rFonts w:ascii="GHEA Mariam" w:hAnsi="GHEA Mariam"/>
                <w:color w:val="000000"/>
                <w:lang w:val="fr-FR"/>
              </w:rPr>
              <w:t xml:space="preserve"> </w:t>
            </w:r>
            <w:r w:rsidRPr="00C33B90">
              <w:rPr>
                <w:rFonts w:ascii="GHEA Mariam" w:hAnsi="GHEA Mariam"/>
                <w:color w:val="000000"/>
                <w:lang w:val="ru-RU"/>
              </w:rPr>
              <w:t>մանկական</w:t>
            </w:r>
            <w:r w:rsidRPr="00C33B90">
              <w:rPr>
                <w:rFonts w:ascii="GHEA Mariam" w:hAnsi="GHEA Mariam"/>
                <w:color w:val="000000"/>
                <w:lang w:val="fr-FR"/>
              </w:rPr>
              <w:t xml:space="preserve"> </w:t>
            </w:r>
            <w:r w:rsidRPr="00C33B90">
              <w:rPr>
                <w:rFonts w:ascii="GHEA Mariam" w:hAnsi="GHEA Mariam"/>
                <w:color w:val="000000"/>
                <w:lang w:val="ru-RU"/>
              </w:rPr>
              <w:t>խնամակալական</w:t>
            </w:r>
            <w:r w:rsidRPr="00C33B90">
              <w:rPr>
                <w:rFonts w:ascii="GHEA Mariam" w:hAnsi="GHEA Mariam"/>
                <w:color w:val="000000"/>
                <w:lang w:val="fr-FR"/>
              </w:rPr>
              <w:t xml:space="preserve"> </w:t>
            </w:r>
            <w:r w:rsidRPr="00C33B90">
              <w:rPr>
                <w:rFonts w:ascii="GHEA Mariam" w:hAnsi="GHEA Mariam"/>
                <w:color w:val="000000"/>
                <w:lang w:val="ru-RU"/>
              </w:rPr>
              <w:t>կազմակերպությունների</w:t>
            </w:r>
            <w:r w:rsidRPr="00C33B90">
              <w:rPr>
                <w:rFonts w:ascii="GHEA Mariam" w:hAnsi="GHEA Mariam"/>
                <w:color w:val="000000"/>
                <w:lang w:val="fr-FR"/>
              </w:rPr>
              <w:t xml:space="preserve"> </w:t>
            </w:r>
            <w:r w:rsidRPr="00C33B90">
              <w:rPr>
                <w:rFonts w:ascii="GHEA Mariam" w:hAnsi="GHEA Mariam"/>
                <w:color w:val="000000"/>
                <w:lang w:val="ru-RU"/>
              </w:rPr>
              <w:t>շրջանավարտներին</w:t>
            </w:r>
            <w:r w:rsidRPr="00C33B90">
              <w:rPr>
                <w:rFonts w:ascii="GHEA Mariam" w:hAnsi="GHEA Mariam"/>
                <w:color w:val="000000"/>
                <w:lang w:val="fr-FR"/>
              </w:rPr>
              <w:t xml:space="preserve">» </w:t>
            </w:r>
            <w:r w:rsidRPr="00C33B90">
              <w:rPr>
                <w:rFonts w:ascii="GHEA Mariam" w:hAnsi="GHEA Mariam"/>
                <w:color w:val="000000"/>
                <w:lang w:val="ru-RU"/>
              </w:rPr>
              <w:t>ծրագրի</w:t>
            </w:r>
            <w:r w:rsidRPr="00C33B90">
              <w:rPr>
                <w:rFonts w:ascii="GHEA Mariam" w:hAnsi="GHEA Mariam"/>
                <w:color w:val="000000"/>
                <w:lang w:val="fr-FR"/>
              </w:rPr>
              <w:t xml:space="preserve"> </w:t>
            </w:r>
            <w:r w:rsidRPr="00C33B90">
              <w:rPr>
                <w:rFonts w:ascii="GHEA Mariam" w:hAnsi="GHEA Mariam"/>
                <w:color w:val="000000"/>
                <w:lang w:val="ru-RU"/>
              </w:rPr>
              <w:t>շրջանակներում</w:t>
            </w:r>
            <w:r w:rsidRPr="00C33B90">
              <w:rPr>
                <w:rFonts w:ascii="GHEA Mariam" w:hAnsi="GHEA Mariam"/>
                <w:color w:val="000000"/>
                <w:lang w:val="fr-FR"/>
              </w:rPr>
              <w:t xml:space="preserve"> </w:t>
            </w:r>
            <w:r w:rsidRPr="00C33B90">
              <w:rPr>
                <w:rFonts w:ascii="GHEA Mariam" w:hAnsi="GHEA Mariam"/>
                <w:color w:val="000000"/>
                <w:lang w:val="ru-RU"/>
              </w:rPr>
              <w:t>Հայաստանի</w:t>
            </w:r>
            <w:r w:rsidRPr="00C33B90">
              <w:rPr>
                <w:rFonts w:ascii="GHEA Mariam" w:hAnsi="GHEA Mariam"/>
                <w:color w:val="000000"/>
                <w:lang w:val="fr-FR"/>
              </w:rPr>
              <w:t xml:space="preserve"> </w:t>
            </w:r>
            <w:r w:rsidRPr="00C33B90">
              <w:rPr>
                <w:rFonts w:ascii="GHEA Mariam" w:hAnsi="GHEA Mariam"/>
                <w:color w:val="000000"/>
                <w:lang w:val="ru-RU"/>
              </w:rPr>
              <w:t>Հանրապետությունում</w:t>
            </w:r>
            <w:r w:rsidRPr="00C33B90">
              <w:rPr>
                <w:rFonts w:ascii="GHEA Mariam" w:hAnsi="GHEA Mariam"/>
                <w:color w:val="000000"/>
                <w:lang w:val="fr-FR"/>
              </w:rPr>
              <w:t xml:space="preserve"> </w:t>
            </w:r>
            <w:r w:rsidRPr="00C33B90">
              <w:rPr>
                <w:rFonts w:ascii="GHEA Mariam" w:hAnsi="GHEA Mariam"/>
                <w:color w:val="000000"/>
                <w:lang w:val="ru-RU"/>
              </w:rPr>
              <w:t>պետական</w:t>
            </w:r>
            <w:r w:rsidRPr="00C33B90">
              <w:rPr>
                <w:rFonts w:ascii="GHEA Mariam" w:hAnsi="GHEA Mariam"/>
                <w:color w:val="000000"/>
                <w:lang w:val="fr-FR"/>
              </w:rPr>
              <w:t xml:space="preserve"> </w:t>
            </w:r>
            <w:r w:rsidRPr="00C33B90">
              <w:rPr>
                <w:rFonts w:ascii="GHEA Mariam" w:hAnsi="GHEA Mariam"/>
                <w:color w:val="000000"/>
                <w:lang w:val="ru-RU"/>
              </w:rPr>
              <w:t>մանկատների</w:t>
            </w:r>
            <w:r w:rsidRPr="00C33B90">
              <w:rPr>
                <w:rFonts w:ascii="GHEA Mariam" w:hAnsi="GHEA Mariam"/>
                <w:color w:val="000000"/>
                <w:lang w:val="fr-FR"/>
              </w:rPr>
              <w:t xml:space="preserve"> 2003 </w:t>
            </w:r>
            <w:r w:rsidRPr="00C33B90">
              <w:rPr>
                <w:rFonts w:ascii="GHEA Mariam" w:hAnsi="GHEA Mariam"/>
                <w:color w:val="000000"/>
                <w:lang w:val="ru-RU"/>
              </w:rPr>
              <w:t>թվականից</w:t>
            </w:r>
            <w:r w:rsidRPr="00C33B90">
              <w:rPr>
                <w:rFonts w:ascii="GHEA Mariam" w:hAnsi="GHEA Mariam"/>
                <w:color w:val="000000"/>
                <w:lang w:val="fr-FR"/>
              </w:rPr>
              <w:t xml:space="preserve"> </w:t>
            </w:r>
            <w:r w:rsidRPr="00C33B90">
              <w:rPr>
                <w:rFonts w:ascii="GHEA Mariam" w:hAnsi="GHEA Mariam"/>
                <w:color w:val="000000"/>
                <w:lang w:val="ru-RU"/>
              </w:rPr>
              <w:t>սկսած</w:t>
            </w:r>
            <w:r w:rsidRPr="00C33B90">
              <w:rPr>
                <w:rFonts w:ascii="GHEA Mariam" w:hAnsi="GHEA Mariam"/>
                <w:color w:val="000000"/>
                <w:lang w:val="fr-FR"/>
              </w:rPr>
              <w:t xml:space="preserve"> </w:t>
            </w:r>
            <w:r w:rsidRPr="00C33B90">
              <w:rPr>
                <w:rFonts w:ascii="GHEA Mariam" w:hAnsi="GHEA Mariam"/>
                <w:color w:val="000000"/>
                <w:lang w:val="ru-RU"/>
              </w:rPr>
              <w:t>մինչև</w:t>
            </w:r>
            <w:r w:rsidRPr="00C33B90">
              <w:rPr>
                <w:rFonts w:ascii="GHEA Mariam" w:hAnsi="GHEA Mariam"/>
                <w:color w:val="000000"/>
                <w:lang w:val="fr-FR"/>
              </w:rPr>
              <w:t xml:space="preserve"> 2013 </w:t>
            </w:r>
            <w:r w:rsidRPr="00C33B90">
              <w:rPr>
                <w:rFonts w:ascii="GHEA Mariam" w:hAnsi="GHEA Mariam"/>
                <w:color w:val="000000"/>
                <w:lang w:val="ru-RU"/>
              </w:rPr>
              <w:t>թվականը</w:t>
            </w:r>
            <w:r w:rsidRPr="00C33B90">
              <w:rPr>
                <w:rFonts w:ascii="GHEA Mariam" w:hAnsi="GHEA Mariam"/>
                <w:color w:val="000000"/>
                <w:lang w:val="fr-FR"/>
              </w:rPr>
              <w:t xml:space="preserve"> </w:t>
            </w:r>
            <w:r w:rsidRPr="00C33B90">
              <w:rPr>
                <w:rFonts w:ascii="GHEA Mariam" w:hAnsi="GHEA Mariam"/>
                <w:color w:val="000000"/>
                <w:lang w:val="ru-RU"/>
              </w:rPr>
              <w:t>ներառյալ</w:t>
            </w:r>
            <w:r w:rsidRPr="00C33B90">
              <w:rPr>
                <w:rFonts w:ascii="GHEA Mariam" w:hAnsi="GHEA Mariam"/>
                <w:color w:val="000000"/>
                <w:lang w:val="fr-FR"/>
              </w:rPr>
              <w:t xml:space="preserve">, </w:t>
            </w:r>
            <w:r w:rsidRPr="00C33B90">
              <w:rPr>
                <w:rFonts w:ascii="GHEA Mariam" w:hAnsi="GHEA Mariam"/>
                <w:color w:val="000000"/>
                <w:lang w:val="ru-RU"/>
              </w:rPr>
              <w:t>հաշվառված</w:t>
            </w:r>
            <w:r w:rsidRPr="00C33B90">
              <w:rPr>
                <w:rFonts w:ascii="GHEA Mariam" w:hAnsi="GHEA Mariam"/>
                <w:color w:val="000000"/>
                <w:lang w:val="fr-FR"/>
              </w:rPr>
              <w:t xml:space="preserve"> </w:t>
            </w:r>
            <w:r w:rsidRPr="00C33B90">
              <w:rPr>
                <w:rFonts w:ascii="GHEA Mariam" w:hAnsi="GHEA Mariam"/>
                <w:color w:val="000000"/>
                <w:lang w:val="ru-RU"/>
              </w:rPr>
              <w:t>և</w:t>
            </w:r>
            <w:r w:rsidRPr="00C33B90">
              <w:rPr>
                <w:rFonts w:ascii="GHEA Mariam" w:hAnsi="GHEA Mariam"/>
                <w:color w:val="000000"/>
                <w:lang w:val="fr-FR"/>
              </w:rPr>
              <w:t xml:space="preserve"> </w:t>
            </w:r>
            <w:r w:rsidRPr="00C33B90">
              <w:rPr>
                <w:rFonts w:ascii="GHEA Mariam" w:hAnsi="GHEA Mariam"/>
                <w:color w:val="000000"/>
                <w:lang w:val="ru-RU"/>
              </w:rPr>
              <w:t>շահառու</w:t>
            </w:r>
            <w:r w:rsidRPr="00C33B90">
              <w:rPr>
                <w:rFonts w:ascii="GHEA Mariam" w:hAnsi="GHEA Mariam"/>
                <w:color w:val="000000"/>
                <w:lang w:val="fr-FR"/>
              </w:rPr>
              <w:t xml:space="preserve"> (</w:t>
            </w:r>
            <w:r w:rsidRPr="00C33B90">
              <w:rPr>
                <w:rFonts w:ascii="GHEA Mariam" w:hAnsi="GHEA Mariam"/>
                <w:color w:val="000000"/>
                <w:lang w:val="ru-RU"/>
              </w:rPr>
              <w:t>այսուհետ</w:t>
            </w:r>
            <w:r w:rsidRPr="00C33B90">
              <w:rPr>
                <w:rFonts w:ascii="GHEA Mariam" w:hAnsi="GHEA Mariam"/>
                <w:color w:val="000000"/>
                <w:lang w:val="fr-FR"/>
              </w:rPr>
              <w:t xml:space="preserve">` </w:t>
            </w:r>
            <w:r w:rsidRPr="00C33B90">
              <w:rPr>
                <w:rFonts w:ascii="GHEA Mariam" w:hAnsi="GHEA Mariam"/>
                <w:color w:val="000000"/>
                <w:lang w:val="ru-RU"/>
              </w:rPr>
              <w:t>շահառու</w:t>
            </w:r>
            <w:r w:rsidRPr="00C33B90">
              <w:rPr>
                <w:rFonts w:ascii="GHEA Mariam" w:hAnsi="GHEA Mariam"/>
                <w:color w:val="000000"/>
                <w:lang w:val="fr-FR"/>
              </w:rPr>
              <w:t xml:space="preserve">) </w:t>
            </w:r>
            <w:r w:rsidRPr="00C33B90">
              <w:rPr>
                <w:rFonts w:ascii="GHEA Mariam" w:hAnsi="GHEA Mariam"/>
                <w:color w:val="000000"/>
                <w:lang w:val="ru-RU"/>
              </w:rPr>
              <w:t>ճանաչված</w:t>
            </w:r>
            <w:r w:rsidRPr="00C33B90">
              <w:rPr>
                <w:rFonts w:ascii="GHEA Mariam" w:hAnsi="GHEA Mariam"/>
                <w:color w:val="000000"/>
                <w:lang w:val="fr-FR"/>
              </w:rPr>
              <w:t xml:space="preserve"> (1991-2013 </w:t>
            </w:r>
            <w:r w:rsidRPr="00C33B90">
              <w:rPr>
                <w:rFonts w:ascii="GHEA Mariam" w:hAnsi="GHEA Mariam"/>
                <w:color w:val="000000"/>
                <w:lang w:val="ru-RU"/>
              </w:rPr>
              <w:t>թթ</w:t>
            </w:r>
            <w:r w:rsidRPr="00C33B90">
              <w:rPr>
                <w:rFonts w:ascii="GHEA Mariam" w:hAnsi="GHEA Mariam"/>
                <w:color w:val="000000"/>
                <w:lang w:val="fr-FR"/>
              </w:rPr>
              <w:t xml:space="preserve">. </w:t>
            </w:r>
            <w:r w:rsidRPr="00C33B90">
              <w:rPr>
                <w:rFonts w:ascii="GHEA Mariam" w:hAnsi="GHEA Mariam"/>
                <w:color w:val="000000"/>
                <w:lang w:val="ru-RU"/>
              </w:rPr>
              <w:t>շրջանավարտներ</w:t>
            </w:r>
            <w:r w:rsidRPr="00C33B90">
              <w:rPr>
                <w:rFonts w:ascii="GHEA Mariam" w:hAnsi="GHEA Mariam"/>
                <w:color w:val="000000"/>
                <w:lang w:val="fr-FR"/>
              </w:rPr>
              <w:t xml:space="preserve">), </w:t>
            </w:r>
            <w:r w:rsidRPr="00C33B90">
              <w:rPr>
                <w:rFonts w:ascii="GHEA Mariam" w:hAnsi="GHEA Mariam"/>
                <w:color w:val="000000"/>
                <w:lang w:val="ru-RU"/>
              </w:rPr>
              <w:t>ինչպես</w:t>
            </w:r>
            <w:r w:rsidRPr="00C33B90">
              <w:rPr>
                <w:rFonts w:ascii="GHEA Mariam" w:hAnsi="GHEA Mariam"/>
                <w:color w:val="000000"/>
                <w:lang w:val="fr-FR"/>
              </w:rPr>
              <w:t xml:space="preserve"> </w:t>
            </w:r>
            <w:r w:rsidRPr="00C33B90">
              <w:rPr>
                <w:rFonts w:ascii="GHEA Mariam" w:hAnsi="GHEA Mariam"/>
                <w:color w:val="000000"/>
                <w:lang w:val="ru-RU"/>
              </w:rPr>
              <w:t>նաև</w:t>
            </w:r>
            <w:r w:rsidRPr="00C33B90">
              <w:rPr>
                <w:rFonts w:ascii="GHEA Mariam" w:hAnsi="GHEA Mariam"/>
                <w:color w:val="000000"/>
                <w:lang w:val="fr-FR"/>
              </w:rPr>
              <w:t xml:space="preserve"> </w:t>
            </w:r>
            <w:r w:rsidRPr="00C33B90">
              <w:rPr>
                <w:rFonts w:ascii="GHEA Mariam" w:hAnsi="GHEA Mariam"/>
                <w:color w:val="000000"/>
                <w:lang w:val="ru-RU"/>
              </w:rPr>
              <w:t>Գավառի</w:t>
            </w:r>
            <w:r w:rsidRPr="00C33B90">
              <w:rPr>
                <w:rFonts w:ascii="GHEA Mariam" w:hAnsi="GHEA Mariam"/>
                <w:color w:val="000000"/>
                <w:lang w:val="fr-FR"/>
              </w:rPr>
              <w:t xml:space="preserve"> </w:t>
            </w:r>
            <w:r w:rsidRPr="00C33B90">
              <w:rPr>
                <w:rFonts w:ascii="GHEA Mariam" w:hAnsi="GHEA Mariam"/>
                <w:color w:val="000000"/>
                <w:lang w:val="ru-RU"/>
              </w:rPr>
              <w:t>և</w:t>
            </w:r>
            <w:r w:rsidRPr="00C33B90">
              <w:rPr>
                <w:rFonts w:ascii="GHEA Mariam" w:hAnsi="GHEA Mariam"/>
                <w:color w:val="000000"/>
                <w:lang w:val="fr-FR"/>
              </w:rPr>
              <w:t xml:space="preserve"> </w:t>
            </w:r>
            <w:r w:rsidRPr="00C33B90">
              <w:rPr>
                <w:rFonts w:ascii="GHEA Mariam" w:hAnsi="GHEA Mariam"/>
                <w:color w:val="000000"/>
                <w:lang w:val="ru-RU"/>
              </w:rPr>
              <w:t>Վանաձորի</w:t>
            </w:r>
            <w:r w:rsidRPr="00C33B90">
              <w:rPr>
                <w:rFonts w:ascii="GHEA Mariam" w:hAnsi="GHEA Mariam"/>
                <w:color w:val="000000"/>
                <w:lang w:val="fr-FR"/>
              </w:rPr>
              <w:t xml:space="preserve"> </w:t>
            </w:r>
            <w:r w:rsidRPr="00C33B90">
              <w:rPr>
                <w:rFonts w:ascii="GHEA Mariam" w:hAnsi="GHEA Mariam"/>
                <w:color w:val="000000"/>
                <w:lang w:val="ru-RU"/>
              </w:rPr>
              <w:t>ընդհանուր</w:t>
            </w:r>
            <w:r w:rsidRPr="00C33B90">
              <w:rPr>
                <w:rFonts w:ascii="GHEA Mariam" w:hAnsi="GHEA Mariam"/>
                <w:color w:val="000000"/>
                <w:lang w:val="fr-FR"/>
              </w:rPr>
              <w:t xml:space="preserve"> </w:t>
            </w:r>
            <w:r w:rsidRPr="00C33B90">
              <w:rPr>
                <w:rFonts w:ascii="GHEA Mariam" w:hAnsi="GHEA Mariam"/>
                <w:color w:val="000000"/>
                <w:lang w:val="ru-RU"/>
              </w:rPr>
              <w:t>տիպի</w:t>
            </w:r>
            <w:r w:rsidRPr="00C33B90">
              <w:rPr>
                <w:rFonts w:ascii="GHEA Mariam" w:hAnsi="GHEA Mariam"/>
                <w:color w:val="000000"/>
                <w:lang w:val="fr-FR"/>
              </w:rPr>
              <w:t xml:space="preserve"> </w:t>
            </w:r>
            <w:r w:rsidRPr="00C33B90">
              <w:rPr>
                <w:rFonts w:ascii="GHEA Mariam" w:hAnsi="GHEA Mariam"/>
                <w:color w:val="000000"/>
                <w:lang w:val="ru-RU"/>
              </w:rPr>
              <w:t>մանկատների</w:t>
            </w:r>
            <w:r w:rsidRPr="00C33B90">
              <w:rPr>
                <w:rFonts w:ascii="GHEA Mariam" w:hAnsi="GHEA Mariam"/>
                <w:color w:val="000000"/>
                <w:lang w:val="fr-FR"/>
              </w:rPr>
              <w:t xml:space="preserve"> 2014 </w:t>
            </w:r>
            <w:r w:rsidRPr="00C33B90">
              <w:rPr>
                <w:rFonts w:ascii="GHEA Mariam" w:hAnsi="GHEA Mariam"/>
                <w:color w:val="000000"/>
                <w:lang w:val="ru-RU"/>
              </w:rPr>
              <w:t>թվականի</w:t>
            </w:r>
            <w:r w:rsidRPr="00C33B90">
              <w:rPr>
                <w:rFonts w:ascii="GHEA Mariam" w:hAnsi="GHEA Mariam"/>
                <w:color w:val="000000"/>
                <w:lang w:val="fr-FR"/>
              </w:rPr>
              <w:t xml:space="preserve"> </w:t>
            </w:r>
            <w:r w:rsidRPr="00C33B90">
              <w:rPr>
                <w:rFonts w:ascii="GHEA Mariam" w:hAnsi="GHEA Mariam"/>
                <w:color w:val="000000"/>
                <w:lang w:val="ru-RU"/>
              </w:rPr>
              <w:t>և</w:t>
            </w:r>
            <w:r w:rsidRPr="00C33B90">
              <w:rPr>
                <w:rFonts w:ascii="GHEA Mariam" w:hAnsi="GHEA Mariam"/>
                <w:color w:val="000000"/>
                <w:lang w:val="fr-FR"/>
              </w:rPr>
              <w:t xml:space="preserve"> </w:t>
            </w:r>
            <w:r w:rsidRPr="00C33B90">
              <w:rPr>
                <w:rFonts w:ascii="GHEA Mariam" w:hAnsi="GHEA Mariam"/>
                <w:color w:val="000000"/>
                <w:lang w:val="ru-RU"/>
              </w:rPr>
              <w:t>հաջորդող</w:t>
            </w:r>
            <w:r w:rsidRPr="00C33B90">
              <w:rPr>
                <w:rFonts w:ascii="GHEA Mariam" w:hAnsi="GHEA Mariam"/>
                <w:color w:val="000000"/>
                <w:lang w:val="fr-FR"/>
              </w:rPr>
              <w:t xml:space="preserve"> </w:t>
            </w:r>
            <w:r w:rsidRPr="00C33B90">
              <w:rPr>
                <w:rFonts w:ascii="GHEA Mariam" w:hAnsi="GHEA Mariam"/>
                <w:color w:val="000000"/>
                <w:lang w:val="ru-RU"/>
              </w:rPr>
              <w:t>տարիների</w:t>
            </w:r>
            <w:r w:rsidRPr="00C33B90">
              <w:rPr>
                <w:rFonts w:ascii="GHEA Mariam" w:hAnsi="GHEA Mariam"/>
                <w:color w:val="000000"/>
                <w:lang w:val="fr-FR"/>
              </w:rPr>
              <w:t xml:space="preserve"> </w:t>
            </w:r>
            <w:r w:rsidRPr="00C33B90">
              <w:rPr>
                <w:rFonts w:ascii="GHEA Mariam" w:hAnsi="GHEA Mariam"/>
                <w:color w:val="000000"/>
                <w:lang w:val="ru-RU"/>
              </w:rPr>
              <w:t>շրջանավարտների</w:t>
            </w:r>
            <w:r w:rsidRPr="00C33B90">
              <w:rPr>
                <w:rFonts w:ascii="GHEA Mariam" w:hAnsi="GHEA Mariam"/>
                <w:color w:val="000000"/>
                <w:lang w:val="fr-FR"/>
              </w:rPr>
              <w:t xml:space="preserve"> (</w:t>
            </w:r>
            <w:r w:rsidRPr="00C33B90">
              <w:rPr>
                <w:rFonts w:ascii="GHEA Mariam" w:hAnsi="GHEA Mariam"/>
                <w:color w:val="000000"/>
                <w:lang w:val="ru-RU"/>
              </w:rPr>
              <w:t>այսուհետ</w:t>
            </w:r>
            <w:r w:rsidRPr="00C33B90">
              <w:rPr>
                <w:rFonts w:ascii="GHEA Mariam" w:hAnsi="GHEA Mariam"/>
                <w:color w:val="000000"/>
                <w:lang w:val="fr-FR"/>
              </w:rPr>
              <w:t xml:space="preserve">` </w:t>
            </w:r>
            <w:r w:rsidRPr="00C33B90">
              <w:rPr>
                <w:rFonts w:ascii="GHEA Mariam" w:hAnsi="GHEA Mariam"/>
                <w:color w:val="000000"/>
                <w:lang w:val="ru-RU"/>
              </w:rPr>
              <w:t>շրջանավարտ</w:t>
            </w:r>
            <w:r w:rsidRPr="00C33B90">
              <w:rPr>
                <w:rFonts w:ascii="GHEA Mariam" w:hAnsi="GHEA Mariam"/>
                <w:color w:val="000000"/>
                <w:lang w:val="fr-FR"/>
              </w:rPr>
              <w:t xml:space="preserve">) </w:t>
            </w:r>
            <w:r w:rsidRPr="00C33B90">
              <w:rPr>
                <w:rFonts w:ascii="GHEA Mariam" w:hAnsi="GHEA Mariam"/>
                <w:color w:val="000000"/>
                <w:lang w:val="ru-RU"/>
              </w:rPr>
              <w:t>վրա</w:t>
            </w:r>
            <w:r w:rsidRPr="00C33B90">
              <w:rPr>
                <w:rFonts w:ascii="GHEA Mariam" w:hAnsi="GHEA Mariam"/>
                <w:color w:val="000000"/>
                <w:lang w:val="fr-FR"/>
              </w:rPr>
              <w:t>:</w:t>
            </w:r>
          </w:p>
          <w:p w:rsidR="008C23D0" w:rsidRPr="00C33B90" w:rsidRDefault="008C23D0" w:rsidP="00AD5E2E">
            <w:pPr>
              <w:shd w:val="clear" w:color="auto" w:fill="FFFFFF"/>
              <w:ind w:firstLine="375"/>
              <w:jc w:val="both"/>
              <w:rPr>
                <w:rFonts w:ascii="GHEA Mariam" w:hAnsi="GHEA Mariam"/>
                <w:color w:val="000000"/>
                <w:lang w:val="fr-FR"/>
              </w:rPr>
            </w:pPr>
            <w:r w:rsidRPr="00C33B90">
              <w:rPr>
                <w:rFonts w:ascii="GHEA Mariam" w:hAnsi="GHEA Mariam"/>
                <w:color w:val="000000"/>
                <w:lang w:val="fr-FR"/>
              </w:rPr>
              <w:t xml:space="preserve">2003-2013 </w:t>
            </w:r>
            <w:r w:rsidRPr="00C33B90">
              <w:rPr>
                <w:rFonts w:ascii="GHEA Mariam" w:hAnsi="GHEA Mariam"/>
                <w:color w:val="000000"/>
                <w:lang w:val="ru-RU"/>
              </w:rPr>
              <w:t>թվականների</w:t>
            </w:r>
            <w:r w:rsidRPr="00C33B90">
              <w:rPr>
                <w:rFonts w:ascii="GHEA Mariam" w:hAnsi="GHEA Mariam"/>
                <w:color w:val="000000"/>
                <w:lang w:val="fr-FR"/>
              </w:rPr>
              <w:t xml:space="preserve"> </w:t>
            </w:r>
            <w:r w:rsidRPr="00C33B90">
              <w:rPr>
                <w:rFonts w:ascii="GHEA Mariam" w:hAnsi="GHEA Mariam"/>
                <w:color w:val="000000"/>
                <w:lang w:val="ru-RU"/>
              </w:rPr>
              <w:t>ընթացքում</w:t>
            </w:r>
            <w:r w:rsidRPr="00C33B90">
              <w:rPr>
                <w:rFonts w:ascii="GHEA Mariam" w:hAnsi="GHEA Mariam"/>
                <w:color w:val="000000"/>
                <w:lang w:val="fr-FR"/>
              </w:rPr>
              <w:t xml:space="preserve"> </w:t>
            </w:r>
            <w:r w:rsidRPr="00C33B90">
              <w:rPr>
                <w:rFonts w:ascii="GHEA Mariam" w:hAnsi="GHEA Mariam"/>
                <w:color w:val="000000"/>
                <w:lang w:val="ru-RU"/>
              </w:rPr>
              <w:t>շուրջ</w:t>
            </w:r>
            <w:r w:rsidRPr="00C33B90">
              <w:rPr>
                <w:rFonts w:ascii="GHEA Mariam" w:hAnsi="GHEA Mariam"/>
                <w:color w:val="000000"/>
                <w:lang w:val="fr-FR"/>
              </w:rPr>
              <w:t xml:space="preserve"> 433 </w:t>
            </w:r>
            <w:r w:rsidRPr="00C33B90">
              <w:rPr>
                <w:rFonts w:ascii="GHEA Mariam" w:hAnsi="GHEA Mariam"/>
                <w:color w:val="000000"/>
                <w:lang w:val="ru-RU"/>
              </w:rPr>
              <w:t>շրջանավարտի</w:t>
            </w:r>
            <w:r w:rsidRPr="00C33B90">
              <w:rPr>
                <w:rFonts w:ascii="GHEA Mariam" w:hAnsi="GHEA Mariam"/>
                <w:color w:val="000000"/>
                <w:lang w:val="fr-FR"/>
              </w:rPr>
              <w:t xml:space="preserve"> </w:t>
            </w:r>
            <w:r w:rsidRPr="00C33B90">
              <w:rPr>
                <w:rFonts w:ascii="GHEA Mariam" w:hAnsi="GHEA Mariam"/>
                <w:color w:val="000000"/>
                <w:lang w:val="ru-RU"/>
              </w:rPr>
              <w:t>տրամադրվել</w:t>
            </w:r>
            <w:r w:rsidRPr="00C33B90">
              <w:rPr>
                <w:rFonts w:ascii="GHEA Mariam" w:hAnsi="GHEA Mariam"/>
                <w:color w:val="000000"/>
                <w:lang w:val="fr-FR"/>
              </w:rPr>
              <w:t xml:space="preserve"> </w:t>
            </w:r>
            <w:r w:rsidRPr="00C33B90">
              <w:rPr>
                <w:rFonts w:ascii="GHEA Mariam" w:hAnsi="GHEA Mariam"/>
                <w:color w:val="000000"/>
                <w:lang w:val="ru-RU"/>
              </w:rPr>
              <w:t>է</w:t>
            </w:r>
            <w:r w:rsidRPr="00C33B90">
              <w:rPr>
                <w:rFonts w:ascii="GHEA Mariam" w:hAnsi="GHEA Mariam"/>
                <w:color w:val="000000"/>
                <w:lang w:val="fr-FR"/>
              </w:rPr>
              <w:t xml:space="preserve"> </w:t>
            </w:r>
            <w:r w:rsidRPr="00C33B90">
              <w:rPr>
                <w:rFonts w:ascii="GHEA Mariam" w:hAnsi="GHEA Mariam"/>
                <w:color w:val="000000"/>
                <w:lang w:val="ru-RU"/>
              </w:rPr>
              <w:t>սոցիալ</w:t>
            </w:r>
            <w:r w:rsidRPr="00C33B90">
              <w:rPr>
                <w:rFonts w:ascii="GHEA Mariam" w:hAnsi="GHEA Mariam"/>
                <w:color w:val="000000"/>
                <w:lang w:val="fr-FR"/>
              </w:rPr>
              <w:t>-</w:t>
            </w:r>
            <w:r w:rsidRPr="00C33B90">
              <w:rPr>
                <w:rFonts w:ascii="GHEA Mariam" w:hAnsi="GHEA Mariam"/>
                <w:color w:val="000000"/>
                <w:lang w:val="ru-RU"/>
              </w:rPr>
              <w:t>հոգեբանական</w:t>
            </w:r>
            <w:r w:rsidRPr="00C33B90">
              <w:rPr>
                <w:rFonts w:ascii="GHEA Mariam" w:hAnsi="GHEA Mariam"/>
                <w:color w:val="000000"/>
                <w:lang w:val="fr-FR"/>
              </w:rPr>
              <w:t xml:space="preserve">, </w:t>
            </w:r>
            <w:r w:rsidRPr="00C33B90">
              <w:rPr>
                <w:rFonts w:ascii="GHEA Mariam" w:hAnsi="GHEA Mariam"/>
                <w:color w:val="000000"/>
                <w:lang w:val="ru-RU"/>
              </w:rPr>
              <w:t>առողջապահական</w:t>
            </w:r>
            <w:r w:rsidRPr="00C33B90">
              <w:rPr>
                <w:rFonts w:ascii="GHEA Mariam" w:hAnsi="GHEA Mariam"/>
                <w:color w:val="000000"/>
                <w:lang w:val="fr-FR"/>
              </w:rPr>
              <w:t xml:space="preserve">, </w:t>
            </w:r>
            <w:r w:rsidRPr="00C33B90">
              <w:rPr>
                <w:rFonts w:ascii="GHEA Mariam" w:hAnsi="GHEA Mariam"/>
                <w:color w:val="000000"/>
                <w:lang w:val="ru-RU"/>
              </w:rPr>
              <w:t>կրթական</w:t>
            </w:r>
            <w:r w:rsidRPr="00C33B90">
              <w:rPr>
                <w:rFonts w:ascii="GHEA Mariam" w:hAnsi="GHEA Mariam"/>
                <w:color w:val="000000"/>
                <w:lang w:val="fr-FR"/>
              </w:rPr>
              <w:t xml:space="preserve"> </w:t>
            </w:r>
            <w:r w:rsidRPr="00C33B90">
              <w:rPr>
                <w:rFonts w:ascii="GHEA Mariam" w:hAnsi="GHEA Mariam"/>
                <w:color w:val="000000"/>
                <w:lang w:val="ru-RU"/>
              </w:rPr>
              <w:t>և</w:t>
            </w:r>
            <w:r w:rsidRPr="00C33B90">
              <w:rPr>
                <w:rFonts w:ascii="GHEA Mariam" w:hAnsi="GHEA Mariam"/>
                <w:color w:val="000000"/>
                <w:lang w:val="fr-FR"/>
              </w:rPr>
              <w:t xml:space="preserve"> </w:t>
            </w:r>
            <w:r w:rsidRPr="00C33B90">
              <w:rPr>
                <w:rFonts w:ascii="GHEA Mariam" w:hAnsi="GHEA Mariam"/>
                <w:color w:val="000000"/>
                <w:lang w:val="ru-RU"/>
              </w:rPr>
              <w:t>իրավաբանական</w:t>
            </w:r>
            <w:r w:rsidRPr="00C33B90">
              <w:rPr>
                <w:rFonts w:ascii="GHEA Mariam" w:hAnsi="GHEA Mariam"/>
                <w:color w:val="000000"/>
                <w:lang w:val="fr-FR"/>
              </w:rPr>
              <w:t xml:space="preserve"> </w:t>
            </w:r>
            <w:r w:rsidRPr="00C33B90">
              <w:rPr>
                <w:rFonts w:ascii="GHEA Mariam" w:hAnsi="GHEA Mariam"/>
                <w:color w:val="000000"/>
                <w:lang w:val="ru-RU"/>
              </w:rPr>
              <w:t>ծառայություններ</w:t>
            </w:r>
            <w:r w:rsidRPr="00C33B90">
              <w:rPr>
                <w:rFonts w:ascii="GHEA Mariam" w:hAnsi="GHEA Mariam"/>
                <w:color w:val="000000"/>
                <w:lang w:val="fr-FR"/>
              </w:rPr>
              <w:t xml:space="preserve">: 2003-2012 </w:t>
            </w:r>
            <w:r w:rsidRPr="00C33B90">
              <w:rPr>
                <w:rFonts w:ascii="GHEA Mariam" w:hAnsi="GHEA Mariam"/>
                <w:color w:val="000000"/>
                <w:lang w:val="ru-RU"/>
              </w:rPr>
              <w:t>թվականների</w:t>
            </w:r>
            <w:r w:rsidRPr="00C33B90">
              <w:rPr>
                <w:rFonts w:ascii="GHEA Mariam" w:hAnsi="GHEA Mariam"/>
                <w:color w:val="000000"/>
                <w:lang w:val="fr-FR"/>
              </w:rPr>
              <w:t xml:space="preserve"> </w:t>
            </w:r>
            <w:r w:rsidRPr="00C33B90">
              <w:rPr>
                <w:rFonts w:ascii="GHEA Mariam" w:hAnsi="GHEA Mariam"/>
                <w:color w:val="000000"/>
                <w:lang w:val="ru-RU"/>
              </w:rPr>
              <w:t>ընթացքում</w:t>
            </w:r>
            <w:r w:rsidRPr="00C33B90">
              <w:rPr>
                <w:rFonts w:ascii="GHEA Mariam" w:hAnsi="GHEA Mariam"/>
                <w:color w:val="000000"/>
                <w:lang w:val="fr-FR"/>
              </w:rPr>
              <w:t xml:space="preserve"> </w:t>
            </w:r>
            <w:r w:rsidRPr="00C33B90">
              <w:rPr>
                <w:rFonts w:ascii="GHEA Mariam" w:hAnsi="GHEA Mariam"/>
                <w:color w:val="000000"/>
                <w:lang w:val="ru-RU"/>
              </w:rPr>
              <w:t>մանկատան</w:t>
            </w:r>
            <w:r w:rsidRPr="00C33B90">
              <w:rPr>
                <w:rFonts w:ascii="GHEA Mariam" w:hAnsi="GHEA Mariam"/>
                <w:color w:val="000000"/>
                <w:lang w:val="fr-FR"/>
              </w:rPr>
              <w:t xml:space="preserve"> 187 </w:t>
            </w:r>
            <w:r w:rsidRPr="00C33B90">
              <w:rPr>
                <w:rFonts w:ascii="GHEA Mariam" w:hAnsi="GHEA Mariam"/>
                <w:color w:val="000000"/>
                <w:lang w:val="ru-RU"/>
              </w:rPr>
              <w:t>շրջանավարտ</w:t>
            </w:r>
            <w:r w:rsidRPr="00C33B90">
              <w:rPr>
                <w:rFonts w:ascii="GHEA Mariam" w:hAnsi="GHEA Mariam"/>
                <w:color w:val="000000"/>
                <w:lang w:val="fr-FR"/>
              </w:rPr>
              <w:t xml:space="preserve"> </w:t>
            </w:r>
            <w:r w:rsidRPr="00C33B90">
              <w:rPr>
                <w:rFonts w:ascii="GHEA Mariam" w:hAnsi="GHEA Mariam"/>
                <w:color w:val="000000"/>
                <w:lang w:val="ru-RU"/>
              </w:rPr>
              <w:t>և</w:t>
            </w:r>
            <w:r w:rsidRPr="00C33B90">
              <w:rPr>
                <w:rFonts w:ascii="GHEA Mariam" w:hAnsi="GHEA Mariam"/>
                <w:color w:val="000000"/>
                <w:lang w:val="fr-FR"/>
              </w:rPr>
              <w:t xml:space="preserve"> </w:t>
            </w:r>
            <w:r w:rsidRPr="00C33B90">
              <w:rPr>
                <w:rFonts w:ascii="GHEA Mariam" w:hAnsi="GHEA Mariam"/>
                <w:color w:val="000000"/>
                <w:lang w:val="ru-RU"/>
              </w:rPr>
              <w:t>ընտանիքներում</w:t>
            </w:r>
            <w:r w:rsidRPr="00C33B90">
              <w:rPr>
                <w:rFonts w:ascii="GHEA Mariam" w:hAnsi="GHEA Mariam"/>
                <w:color w:val="000000"/>
                <w:lang w:val="fr-FR"/>
              </w:rPr>
              <w:t xml:space="preserve"> </w:t>
            </w:r>
            <w:r w:rsidRPr="00C33B90">
              <w:rPr>
                <w:rFonts w:ascii="GHEA Mariam" w:hAnsi="GHEA Mariam"/>
                <w:color w:val="000000"/>
                <w:lang w:val="ru-RU"/>
              </w:rPr>
              <w:t>բնակվող</w:t>
            </w:r>
            <w:r w:rsidRPr="00C33B90">
              <w:rPr>
                <w:rFonts w:ascii="GHEA Mariam" w:hAnsi="GHEA Mariam"/>
                <w:color w:val="000000"/>
                <w:lang w:val="fr-FR"/>
              </w:rPr>
              <w:t xml:space="preserve"> </w:t>
            </w:r>
            <w:r w:rsidRPr="00C33B90">
              <w:rPr>
                <w:rFonts w:ascii="GHEA Mariam" w:hAnsi="GHEA Mariam"/>
                <w:color w:val="000000"/>
                <w:lang w:val="ru-RU"/>
              </w:rPr>
              <w:t>առանց</w:t>
            </w:r>
            <w:r w:rsidRPr="00C33B90">
              <w:rPr>
                <w:rFonts w:ascii="GHEA Mariam" w:hAnsi="GHEA Mariam"/>
                <w:color w:val="000000"/>
                <w:lang w:val="fr-FR"/>
              </w:rPr>
              <w:t xml:space="preserve"> </w:t>
            </w:r>
            <w:r w:rsidRPr="00C33B90">
              <w:rPr>
                <w:rFonts w:ascii="GHEA Mariam" w:hAnsi="GHEA Mariam"/>
                <w:color w:val="000000"/>
                <w:lang w:val="ru-RU"/>
              </w:rPr>
              <w:t>ծնողական</w:t>
            </w:r>
            <w:r w:rsidRPr="00C33B90">
              <w:rPr>
                <w:rFonts w:ascii="GHEA Mariam" w:hAnsi="GHEA Mariam"/>
                <w:color w:val="000000"/>
                <w:lang w:val="fr-FR"/>
              </w:rPr>
              <w:t xml:space="preserve"> </w:t>
            </w:r>
            <w:r w:rsidRPr="00C33B90">
              <w:rPr>
                <w:rFonts w:ascii="GHEA Mariam" w:hAnsi="GHEA Mariam"/>
                <w:color w:val="000000"/>
                <w:lang w:val="ru-RU"/>
              </w:rPr>
              <w:t>խնամքի</w:t>
            </w:r>
            <w:r w:rsidRPr="00C33B90">
              <w:rPr>
                <w:rFonts w:ascii="GHEA Mariam" w:hAnsi="GHEA Mariam"/>
                <w:color w:val="000000"/>
                <w:lang w:val="fr-FR"/>
              </w:rPr>
              <w:t xml:space="preserve"> </w:t>
            </w:r>
            <w:r w:rsidRPr="00C33B90">
              <w:rPr>
                <w:rFonts w:ascii="GHEA Mariam" w:hAnsi="GHEA Mariam"/>
                <w:color w:val="000000"/>
                <w:lang w:val="ru-RU"/>
              </w:rPr>
              <w:t>մնացած</w:t>
            </w:r>
            <w:r w:rsidRPr="00C33B90">
              <w:rPr>
                <w:rFonts w:ascii="GHEA Mariam" w:hAnsi="GHEA Mariam"/>
                <w:color w:val="000000"/>
                <w:lang w:val="fr-FR"/>
              </w:rPr>
              <w:t xml:space="preserve"> </w:t>
            </w:r>
            <w:r w:rsidRPr="00C33B90">
              <w:rPr>
                <w:rFonts w:ascii="GHEA Mariam" w:hAnsi="GHEA Mariam"/>
                <w:color w:val="000000"/>
                <w:lang w:val="ru-RU"/>
              </w:rPr>
              <w:t>երեխաների</w:t>
            </w:r>
            <w:r w:rsidRPr="00C33B90">
              <w:rPr>
                <w:rFonts w:ascii="GHEA Mariam" w:hAnsi="GHEA Mariam"/>
                <w:color w:val="000000"/>
                <w:lang w:val="fr-FR"/>
              </w:rPr>
              <w:t xml:space="preserve"> </w:t>
            </w:r>
            <w:r w:rsidRPr="00C33B90">
              <w:rPr>
                <w:rFonts w:ascii="GHEA Mariam" w:hAnsi="GHEA Mariam"/>
                <w:color w:val="000000"/>
                <w:lang w:val="ru-RU"/>
              </w:rPr>
              <w:t>թվին</w:t>
            </w:r>
            <w:r w:rsidRPr="00C33B90">
              <w:rPr>
                <w:rFonts w:ascii="GHEA Mariam" w:hAnsi="GHEA Mariam"/>
                <w:color w:val="000000"/>
                <w:lang w:val="fr-FR"/>
              </w:rPr>
              <w:t xml:space="preserve"> </w:t>
            </w:r>
            <w:r w:rsidRPr="00C33B90">
              <w:rPr>
                <w:rFonts w:ascii="GHEA Mariam" w:hAnsi="GHEA Mariam"/>
                <w:color w:val="000000"/>
                <w:lang w:val="ru-RU"/>
              </w:rPr>
              <w:t>պատկանող</w:t>
            </w:r>
            <w:r w:rsidRPr="00C33B90">
              <w:rPr>
                <w:rFonts w:ascii="GHEA Mariam" w:hAnsi="GHEA Mariam"/>
                <w:color w:val="000000"/>
                <w:lang w:val="fr-FR"/>
              </w:rPr>
              <w:t xml:space="preserve"> 7 </w:t>
            </w:r>
            <w:r w:rsidRPr="00C33B90">
              <w:rPr>
                <w:rFonts w:ascii="GHEA Mariam" w:hAnsi="GHEA Mariam"/>
                <w:color w:val="000000"/>
                <w:lang w:val="ru-RU"/>
              </w:rPr>
              <w:t>անձ</w:t>
            </w:r>
            <w:r w:rsidRPr="00C33B90">
              <w:rPr>
                <w:rFonts w:ascii="GHEA Mariam" w:hAnsi="GHEA Mariam"/>
                <w:color w:val="000000"/>
                <w:lang w:val="fr-FR"/>
              </w:rPr>
              <w:t xml:space="preserve"> </w:t>
            </w:r>
            <w:r w:rsidRPr="00C33B90">
              <w:rPr>
                <w:rFonts w:ascii="GHEA Mariam" w:hAnsi="GHEA Mariam"/>
                <w:color w:val="000000"/>
                <w:lang w:val="ru-RU"/>
              </w:rPr>
              <w:t>ապահովվել</w:t>
            </w:r>
            <w:r w:rsidRPr="00C33B90">
              <w:rPr>
                <w:rFonts w:ascii="GHEA Mariam" w:hAnsi="GHEA Mariam"/>
                <w:color w:val="000000"/>
                <w:lang w:val="fr-FR"/>
              </w:rPr>
              <w:t xml:space="preserve"> </w:t>
            </w:r>
            <w:r w:rsidRPr="00C33B90">
              <w:rPr>
                <w:rFonts w:ascii="GHEA Mariam" w:hAnsi="GHEA Mariam"/>
                <w:color w:val="000000"/>
                <w:lang w:val="ru-RU"/>
              </w:rPr>
              <w:t>է</w:t>
            </w:r>
            <w:r w:rsidRPr="00C33B90">
              <w:rPr>
                <w:rFonts w:ascii="GHEA Mariam" w:hAnsi="GHEA Mariam"/>
                <w:color w:val="000000"/>
                <w:lang w:val="fr-FR"/>
              </w:rPr>
              <w:t xml:space="preserve"> </w:t>
            </w:r>
            <w:r w:rsidRPr="00C33B90">
              <w:rPr>
                <w:rFonts w:ascii="GHEA Mariam" w:hAnsi="GHEA Mariam"/>
                <w:color w:val="000000"/>
                <w:lang w:val="ru-RU"/>
              </w:rPr>
              <w:t>բնակելի</w:t>
            </w:r>
            <w:r w:rsidRPr="00C33B90">
              <w:rPr>
                <w:rFonts w:ascii="GHEA Mariam" w:hAnsi="GHEA Mariam"/>
                <w:color w:val="000000"/>
                <w:lang w:val="fr-FR"/>
              </w:rPr>
              <w:t xml:space="preserve"> </w:t>
            </w:r>
            <w:r w:rsidRPr="00C33B90">
              <w:rPr>
                <w:rFonts w:ascii="GHEA Mariam" w:hAnsi="GHEA Mariam"/>
                <w:color w:val="000000"/>
                <w:lang w:val="ru-RU"/>
              </w:rPr>
              <w:t>տարածքով</w:t>
            </w:r>
            <w:r w:rsidRPr="00C33B90">
              <w:rPr>
                <w:rFonts w:ascii="GHEA Mariam" w:hAnsi="GHEA Mariam"/>
                <w:color w:val="000000"/>
                <w:lang w:val="fr-FR"/>
              </w:rPr>
              <w:t xml:space="preserve">: </w:t>
            </w:r>
          </w:p>
          <w:p w:rsidR="008C23D0" w:rsidRPr="00C33B90" w:rsidRDefault="008C23D0" w:rsidP="00AD5E2E">
            <w:pPr>
              <w:shd w:val="clear" w:color="auto" w:fill="FFFFFF"/>
              <w:ind w:firstLine="375"/>
              <w:jc w:val="both"/>
              <w:rPr>
                <w:rFonts w:ascii="GHEA Mariam" w:hAnsi="GHEA Mariam"/>
                <w:color w:val="000000"/>
                <w:lang w:val="fr-FR"/>
              </w:rPr>
            </w:pPr>
            <w:r w:rsidRPr="00C33B90">
              <w:rPr>
                <w:rFonts w:ascii="GHEA Mariam" w:hAnsi="GHEA Mariam"/>
                <w:color w:val="000000"/>
                <w:lang w:val="ru-RU"/>
              </w:rPr>
              <w:t>Սույն</w:t>
            </w:r>
            <w:r w:rsidRPr="00C33B90">
              <w:rPr>
                <w:rFonts w:ascii="GHEA Mariam" w:hAnsi="GHEA Mariam"/>
                <w:color w:val="000000"/>
                <w:lang w:val="fr-FR"/>
              </w:rPr>
              <w:t xml:space="preserve"> </w:t>
            </w:r>
            <w:r w:rsidRPr="00C33B90">
              <w:rPr>
                <w:rFonts w:ascii="GHEA Mariam" w:hAnsi="GHEA Mariam"/>
                <w:color w:val="000000"/>
                <w:lang w:val="ru-RU"/>
              </w:rPr>
              <w:t>ծրագրի</w:t>
            </w:r>
            <w:r w:rsidRPr="00C33B90">
              <w:rPr>
                <w:rFonts w:ascii="GHEA Mariam" w:hAnsi="GHEA Mariam"/>
                <w:color w:val="000000"/>
                <w:lang w:val="fr-FR"/>
              </w:rPr>
              <w:t xml:space="preserve"> </w:t>
            </w:r>
            <w:r w:rsidRPr="00C33B90">
              <w:rPr>
                <w:rFonts w:ascii="GHEA Mariam" w:hAnsi="GHEA Mariam"/>
                <w:color w:val="000000"/>
                <w:lang w:val="ru-RU"/>
              </w:rPr>
              <w:t>իրականացումը</w:t>
            </w:r>
            <w:r w:rsidRPr="00C33B90">
              <w:rPr>
                <w:rFonts w:ascii="GHEA Mariam" w:hAnsi="GHEA Mariam"/>
                <w:color w:val="000000"/>
                <w:lang w:val="fr-FR"/>
              </w:rPr>
              <w:t xml:space="preserve"> </w:t>
            </w:r>
            <w:r w:rsidRPr="00C33B90">
              <w:rPr>
                <w:rFonts w:ascii="GHEA Mariam" w:hAnsi="GHEA Mariam"/>
                <w:color w:val="000000"/>
                <w:lang w:val="ru-RU"/>
              </w:rPr>
              <w:t>գործակալության</w:t>
            </w:r>
            <w:r w:rsidRPr="00C33B90">
              <w:rPr>
                <w:rFonts w:ascii="GHEA Mariam" w:hAnsi="GHEA Mariam"/>
                <w:color w:val="000000"/>
                <w:lang w:val="fr-FR"/>
              </w:rPr>
              <w:t xml:space="preserve"> </w:t>
            </w:r>
            <w:r w:rsidRPr="00C33B90">
              <w:rPr>
                <w:rFonts w:ascii="GHEA Mariam" w:hAnsi="GHEA Mariam"/>
                <w:color w:val="000000"/>
                <w:lang w:val="ru-RU"/>
              </w:rPr>
              <w:t>պայմանագրով</w:t>
            </w:r>
            <w:r w:rsidRPr="00C33B90">
              <w:rPr>
                <w:rFonts w:ascii="GHEA Mariam" w:hAnsi="GHEA Mariam"/>
                <w:color w:val="000000"/>
                <w:lang w:val="fr-FR"/>
              </w:rPr>
              <w:t xml:space="preserve"> </w:t>
            </w:r>
            <w:r w:rsidRPr="00C33B90">
              <w:rPr>
                <w:rFonts w:ascii="GHEA Mariam" w:hAnsi="GHEA Mariam"/>
                <w:color w:val="000000"/>
                <w:lang w:val="ru-RU"/>
              </w:rPr>
              <w:t>վերապահվել</w:t>
            </w:r>
            <w:r w:rsidRPr="00C33B90">
              <w:rPr>
                <w:rFonts w:ascii="GHEA Mariam" w:hAnsi="GHEA Mariam"/>
                <w:color w:val="000000"/>
                <w:lang w:val="fr-FR"/>
              </w:rPr>
              <w:t xml:space="preserve"> </w:t>
            </w:r>
            <w:r w:rsidRPr="00C33B90">
              <w:rPr>
                <w:rFonts w:ascii="GHEA Mariam" w:hAnsi="GHEA Mariam"/>
                <w:color w:val="000000"/>
                <w:lang w:val="ru-RU"/>
              </w:rPr>
              <w:t>է</w:t>
            </w:r>
            <w:r w:rsidRPr="00C33B90">
              <w:rPr>
                <w:rFonts w:ascii="GHEA Mariam" w:hAnsi="GHEA Mariam"/>
                <w:color w:val="000000"/>
                <w:lang w:val="fr-FR"/>
              </w:rPr>
              <w:t xml:space="preserve"> </w:t>
            </w:r>
            <w:r w:rsidRPr="00C33B90">
              <w:rPr>
                <w:rFonts w:ascii="GHEA Mariam" w:hAnsi="GHEA Mariam"/>
                <w:color w:val="000000"/>
                <w:lang w:val="ru-RU"/>
              </w:rPr>
              <w:t>երեխաների</w:t>
            </w:r>
            <w:r w:rsidRPr="00C33B90">
              <w:rPr>
                <w:rFonts w:ascii="GHEA Mariam" w:hAnsi="GHEA Mariam"/>
                <w:color w:val="000000"/>
                <w:lang w:val="fr-FR"/>
              </w:rPr>
              <w:t xml:space="preserve"> </w:t>
            </w:r>
            <w:r w:rsidRPr="00C33B90">
              <w:rPr>
                <w:rFonts w:ascii="GHEA Mariam" w:hAnsi="GHEA Mariam"/>
                <w:color w:val="000000"/>
                <w:lang w:val="ru-RU"/>
              </w:rPr>
              <w:t>հիմնահարցերով</w:t>
            </w:r>
            <w:r w:rsidRPr="00C33B90">
              <w:rPr>
                <w:rFonts w:ascii="GHEA Mariam" w:hAnsi="GHEA Mariam"/>
                <w:color w:val="000000"/>
                <w:lang w:val="fr-FR"/>
              </w:rPr>
              <w:t xml:space="preserve"> </w:t>
            </w:r>
            <w:r w:rsidRPr="00C33B90">
              <w:rPr>
                <w:rFonts w:ascii="GHEA Mariam" w:hAnsi="GHEA Mariam"/>
                <w:color w:val="000000"/>
                <w:lang w:val="ru-RU"/>
              </w:rPr>
              <w:t>շահագրգիռ</w:t>
            </w:r>
            <w:r w:rsidRPr="00C33B90">
              <w:rPr>
                <w:rFonts w:ascii="GHEA Mariam" w:hAnsi="GHEA Mariam"/>
                <w:color w:val="000000"/>
                <w:lang w:val="fr-FR"/>
              </w:rPr>
              <w:t xml:space="preserve"> </w:t>
            </w:r>
            <w:r w:rsidRPr="00C33B90">
              <w:rPr>
                <w:rFonts w:ascii="GHEA Mariam" w:hAnsi="GHEA Mariam"/>
                <w:color w:val="000000"/>
                <w:lang w:val="ru-RU"/>
              </w:rPr>
              <w:t>հասարակական</w:t>
            </w:r>
            <w:r w:rsidRPr="00C33B90">
              <w:rPr>
                <w:rFonts w:ascii="GHEA Mariam" w:hAnsi="GHEA Mariam"/>
                <w:color w:val="000000"/>
                <w:lang w:val="fr-FR"/>
              </w:rPr>
              <w:t xml:space="preserve"> </w:t>
            </w:r>
            <w:r w:rsidRPr="00C33B90">
              <w:rPr>
                <w:rFonts w:ascii="GHEA Mariam" w:hAnsi="GHEA Mariam"/>
                <w:color w:val="000000"/>
                <w:lang w:val="ru-RU"/>
              </w:rPr>
              <w:t>կազմակերպությանը</w:t>
            </w:r>
            <w:r w:rsidRPr="00C33B90">
              <w:rPr>
                <w:rFonts w:ascii="GHEA Mariam" w:hAnsi="GHEA Mariam"/>
                <w:color w:val="000000"/>
                <w:lang w:val="fr-FR"/>
              </w:rPr>
              <w:t>:</w:t>
            </w:r>
          </w:p>
          <w:p w:rsidR="008C23D0" w:rsidRPr="00C33B90" w:rsidRDefault="008C23D0" w:rsidP="00AD5E2E">
            <w:pPr>
              <w:shd w:val="clear" w:color="auto" w:fill="FFFFFF"/>
              <w:ind w:firstLine="375"/>
              <w:jc w:val="both"/>
              <w:rPr>
                <w:rFonts w:ascii="GHEA Mariam" w:hAnsi="GHEA Mariam"/>
                <w:color w:val="000000"/>
                <w:lang w:val="fr-FR"/>
              </w:rPr>
            </w:pPr>
            <w:r w:rsidRPr="00C33B90">
              <w:rPr>
                <w:rFonts w:ascii="GHEA Mariam" w:hAnsi="GHEA Mariam"/>
                <w:color w:val="000000"/>
                <w:lang w:val="fr-FR"/>
              </w:rPr>
              <w:t>2013-2016</w:t>
            </w:r>
            <w:r w:rsidRPr="00C33B90">
              <w:rPr>
                <w:rFonts w:ascii="GHEA Mariam" w:hAnsi="GHEA Mariam"/>
                <w:color w:val="000000"/>
                <w:lang w:val="ru-RU"/>
              </w:rPr>
              <w:t>թվականների</w:t>
            </w:r>
            <w:r w:rsidRPr="00C33B90">
              <w:rPr>
                <w:rFonts w:ascii="GHEA Mariam" w:hAnsi="GHEA Mariam"/>
                <w:color w:val="000000"/>
                <w:lang w:val="fr-FR"/>
              </w:rPr>
              <w:t xml:space="preserve"> </w:t>
            </w:r>
            <w:r w:rsidRPr="00C33B90">
              <w:rPr>
                <w:rFonts w:ascii="GHEA Mariam" w:hAnsi="GHEA Mariam"/>
                <w:color w:val="000000"/>
                <w:lang w:val="ru-RU"/>
              </w:rPr>
              <w:t>ընթացքում</w:t>
            </w:r>
            <w:r w:rsidRPr="00C33B90">
              <w:rPr>
                <w:rFonts w:ascii="GHEA Mariam" w:hAnsi="GHEA Mariam"/>
                <w:color w:val="000000"/>
                <w:lang w:val="fr-FR"/>
              </w:rPr>
              <w:t xml:space="preserve"> </w:t>
            </w:r>
            <w:r w:rsidRPr="00C33B90">
              <w:rPr>
                <w:rFonts w:ascii="GHEA Mariam" w:hAnsi="GHEA Mariam"/>
                <w:color w:val="000000"/>
                <w:lang w:val="ru-RU"/>
              </w:rPr>
              <w:t>ծրագիրը</w:t>
            </w:r>
            <w:r w:rsidRPr="00C33B90">
              <w:rPr>
                <w:rFonts w:ascii="GHEA Mariam" w:hAnsi="GHEA Mariam"/>
                <w:color w:val="000000"/>
                <w:lang w:val="fr-FR"/>
              </w:rPr>
              <w:t xml:space="preserve"> </w:t>
            </w:r>
            <w:r w:rsidRPr="00C33B90">
              <w:rPr>
                <w:rFonts w:ascii="GHEA Mariam" w:hAnsi="GHEA Mariam"/>
                <w:color w:val="000000"/>
                <w:lang w:val="ru-RU"/>
              </w:rPr>
              <w:t>իրականացվել</w:t>
            </w:r>
            <w:r w:rsidRPr="00C33B90">
              <w:rPr>
                <w:rFonts w:ascii="GHEA Mariam" w:hAnsi="GHEA Mariam"/>
                <w:color w:val="000000"/>
                <w:lang w:val="fr-FR"/>
              </w:rPr>
              <w:t xml:space="preserve"> </w:t>
            </w:r>
            <w:r w:rsidRPr="00C33B90">
              <w:rPr>
                <w:rFonts w:ascii="GHEA Mariam" w:hAnsi="GHEA Mariam"/>
                <w:color w:val="000000"/>
                <w:lang w:val="ru-RU"/>
              </w:rPr>
              <w:t>է</w:t>
            </w:r>
            <w:r w:rsidRPr="00C33B90">
              <w:rPr>
                <w:rFonts w:ascii="GHEA Mariam" w:hAnsi="GHEA Mariam"/>
                <w:color w:val="000000"/>
                <w:lang w:val="fr-FR"/>
              </w:rPr>
              <w:t xml:space="preserve"> «</w:t>
            </w:r>
            <w:r w:rsidRPr="00C33B90">
              <w:rPr>
                <w:rFonts w:ascii="GHEA Mariam" w:hAnsi="GHEA Mariam"/>
                <w:color w:val="000000"/>
                <w:lang w:val="ru-RU"/>
              </w:rPr>
              <w:t>Ակունք</w:t>
            </w:r>
            <w:r w:rsidRPr="00C33B90">
              <w:rPr>
                <w:rFonts w:ascii="GHEA Mariam" w:hAnsi="GHEA Mariam"/>
                <w:color w:val="000000"/>
                <w:lang w:val="fr-FR"/>
              </w:rPr>
              <w:t xml:space="preserve">» </w:t>
            </w:r>
            <w:r w:rsidRPr="00C33B90">
              <w:rPr>
                <w:rFonts w:ascii="GHEA Mariam" w:hAnsi="GHEA Mariam"/>
                <w:color w:val="000000"/>
                <w:lang w:val="ru-RU"/>
              </w:rPr>
              <w:t>հասարակական</w:t>
            </w:r>
            <w:r w:rsidRPr="00C33B90">
              <w:rPr>
                <w:rFonts w:ascii="GHEA Mariam" w:hAnsi="GHEA Mariam"/>
                <w:color w:val="000000"/>
                <w:lang w:val="fr-FR"/>
              </w:rPr>
              <w:t xml:space="preserve"> </w:t>
            </w:r>
            <w:r w:rsidRPr="00C33B90">
              <w:rPr>
                <w:rFonts w:ascii="GHEA Mariam" w:hAnsi="GHEA Mariam"/>
                <w:color w:val="000000"/>
                <w:lang w:val="ru-RU"/>
              </w:rPr>
              <w:t>կազմակերպության</w:t>
            </w:r>
            <w:r w:rsidRPr="00C33B90">
              <w:rPr>
                <w:rFonts w:ascii="GHEA Mariam" w:hAnsi="GHEA Mariam"/>
                <w:color w:val="000000"/>
                <w:lang w:val="fr-FR"/>
              </w:rPr>
              <w:t xml:space="preserve"> </w:t>
            </w:r>
            <w:r w:rsidRPr="00C33B90">
              <w:rPr>
                <w:rFonts w:ascii="GHEA Mariam" w:hAnsi="GHEA Mariam"/>
                <w:color w:val="000000"/>
                <w:lang w:val="ru-RU"/>
              </w:rPr>
              <w:t>կողմից</w:t>
            </w:r>
            <w:r w:rsidRPr="00C33B90">
              <w:rPr>
                <w:rFonts w:ascii="GHEA Mariam" w:hAnsi="GHEA Mariam"/>
                <w:color w:val="000000"/>
                <w:lang w:val="fr-FR"/>
              </w:rPr>
              <w:t xml:space="preserve">: </w:t>
            </w:r>
            <w:r w:rsidRPr="00C33B90">
              <w:rPr>
                <w:rFonts w:ascii="GHEA Mariam" w:hAnsi="GHEA Mariam"/>
                <w:color w:val="000000"/>
                <w:lang w:val="ru-RU"/>
              </w:rPr>
              <w:t>Իրականացված</w:t>
            </w:r>
            <w:r w:rsidRPr="00C33B90">
              <w:rPr>
                <w:rFonts w:ascii="GHEA Mariam" w:hAnsi="GHEA Mariam"/>
                <w:color w:val="000000"/>
                <w:lang w:val="fr-FR"/>
              </w:rPr>
              <w:t xml:space="preserve"> </w:t>
            </w:r>
            <w:r w:rsidRPr="00C33B90">
              <w:rPr>
                <w:rFonts w:ascii="GHEA Mariam" w:hAnsi="GHEA Mariam"/>
                <w:color w:val="000000"/>
                <w:lang w:val="ru-RU"/>
              </w:rPr>
              <w:t>աշխատանքները</w:t>
            </w:r>
            <w:r w:rsidRPr="00C33B90">
              <w:rPr>
                <w:rFonts w:ascii="GHEA Mariam" w:hAnsi="GHEA Mariam"/>
                <w:color w:val="000000"/>
                <w:lang w:val="fr-FR"/>
              </w:rPr>
              <w:t xml:space="preserve"> </w:t>
            </w:r>
            <w:r w:rsidRPr="00C33B90">
              <w:rPr>
                <w:rFonts w:ascii="GHEA Mariam" w:hAnsi="GHEA Mariam"/>
                <w:color w:val="000000"/>
                <w:lang w:val="ru-RU"/>
              </w:rPr>
              <w:t>մշտադիտարկման</w:t>
            </w:r>
            <w:r w:rsidRPr="00C33B90">
              <w:rPr>
                <w:rFonts w:ascii="GHEA Mariam" w:hAnsi="GHEA Mariam"/>
                <w:color w:val="000000"/>
                <w:lang w:val="fr-FR"/>
              </w:rPr>
              <w:t xml:space="preserve"> </w:t>
            </w:r>
            <w:r w:rsidRPr="00C33B90">
              <w:rPr>
                <w:rFonts w:ascii="GHEA Mariam" w:hAnsi="GHEA Mariam"/>
                <w:color w:val="000000"/>
                <w:lang w:val="ru-RU"/>
              </w:rPr>
              <w:t>և</w:t>
            </w:r>
            <w:r w:rsidRPr="00C33B90">
              <w:rPr>
                <w:rFonts w:ascii="GHEA Mariam" w:hAnsi="GHEA Mariam"/>
                <w:color w:val="000000"/>
                <w:lang w:val="fr-FR"/>
              </w:rPr>
              <w:t xml:space="preserve"> </w:t>
            </w:r>
            <w:r w:rsidRPr="00C33B90">
              <w:rPr>
                <w:rFonts w:ascii="GHEA Mariam" w:hAnsi="GHEA Mariam"/>
                <w:color w:val="000000"/>
                <w:lang w:val="ru-RU"/>
              </w:rPr>
              <w:t>գնահատման</w:t>
            </w:r>
            <w:r w:rsidRPr="00C33B90">
              <w:rPr>
                <w:rFonts w:ascii="GHEA Mariam" w:hAnsi="GHEA Mariam"/>
                <w:color w:val="000000"/>
                <w:lang w:val="fr-FR"/>
              </w:rPr>
              <w:t xml:space="preserve"> </w:t>
            </w:r>
            <w:r w:rsidRPr="00C33B90">
              <w:rPr>
                <w:rFonts w:ascii="GHEA Mariam" w:hAnsi="GHEA Mariam"/>
                <w:color w:val="000000"/>
                <w:lang w:val="ru-RU"/>
              </w:rPr>
              <w:t>արդյունքում</w:t>
            </w:r>
            <w:r w:rsidRPr="00C33B90">
              <w:rPr>
                <w:rFonts w:ascii="GHEA Mariam" w:hAnsi="GHEA Mariam"/>
                <w:color w:val="000000"/>
                <w:lang w:val="fr-FR"/>
              </w:rPr>
              <w:t xml:space="preserve"> </w:t>
            </w:r>
            <w:r w:rsidRPr="00C33B90">
              <w:rPr>
                <w:rFonts w:ascii="GHEA Mariam" w:hAnsi="GHEA Mariam"/>
                <w:color w:val="000000"/>
                <w:lang w:val="ru-RU"/>
              </w:rPr>
              <w:t>գնահատվել</w:t>
            </w:r>
            <w:r w:rsidRPr="00C33B90">
              <w:rPr>
                <w:rFonts w:ascii="GHEA Mariam" w:hAnsi="GHEA Mariam"/>
                <w:color w:val="000000"/>
                <w:lang w:val="fr-FR"/>
              </w:rPr>
              <w:t xml:space="preserve"> </w:t>
            </w:r>
            <w:r w:rsidRPr="00C33B90">
              <w:rPr>
                <w:rFonts w:ascii="GHEA Mariam" w:hAnsi="GHEA Mariam"/>
                <w:color w:val="000000"/>
                <w:lang w:val="ru-RU"/>
              </w:rPr>
              <w:t>է</w:t>
            </w:r>
            <w:r w:rsidRPr="00C33B90">
              <w:rPr>
                <w:rFonts w:ascii="GHEA Mariam" w:hAnsi="GHEA Mariam"/>
                <w:color w:val="000000"/>
                <w:lang w:val="fr-FR"/>
              </w:rPr>
              <w:t xml:space="preserve"> </w:t>
            </w:r>
            <w:r w:rsidRPr="00C33B90">
              <w:rPr>
                <w:rFonts w:ascii="GHEA Mariam" w:hAnsi="GHEA Mariam"/>
                <w:color w:val="000000"/>
                <w:lang w:val="ru-RU"/>
              </w:rPr>
              <w:t>ոչ</w:t>
            </w:r>
            <w:r w:rsidRPr="00C33B90">
              <w:rPr>
                <w:rFonts w:ascii="GHEA Mariam" w:hAnsi="GHEA Mariam"/>
                <w:color w:val="000000"/>
                <w:lang w:val="fr-FR"/>
              </w:rPr>
              <w:t xml:space="preserve"> </w:t>
            </w:r>
            <w:r w:rsidRPr="00C33B90">
              <w:rPr>
                <w:rFonts w:ascii="GHEA Mariam" w:hAnsi="GHEA Mariam"/>
                <w:color w:val="000000"/>
                <w:lang w:val="ru-RU"/>
              </w:rPr>
              <w:t>արդյունավետ</w:t>
            </w:r>
            <w:r w:rsidRPr="00C33B90">
              <w:rPr>
                <w:rFonts w:ascii="GHEA Mariam" w:hAnsi="GHEA Mariam"/>
                <w:color w:val="000000"/>
                <w:lang w:val="fr-FR"/>
              </w:rPr>
              <w:t xml:space="preserve">: </w:t>
            </w:r>
          </w:p>
          <w:p w:rsidR="008C23D0" w:rsidRPr="00C33B90" w:rsidRDefault="008C23D0" w:rsidP="00AD5E2E">
            <w:pPr>
              <w:shd w:val="clear" w:color="auto" w:fill="FFFFFF"/>
              <w:ind w:firstLine="375"/>
              <w:jc w:val="both"/>
              <w:rPr>
                <w:rFonts w:ascii="GHEA Mariam" w:hAnsi="GHEA Mariam"/>
                <w:color w:val="000000"/>
                <w:lang w:val="fr-FR"/>
              </w:rPr>
            </w:pPr>
            <w:r w:rsidRPr="00C33B90">
              <w:rPr>
                <w:rFonts w:ascii="GHEA Mariam" w:hAnsi="GHEA Mariam"/>
                <w:color w:val="000000"/>
                <w:lang w:val="fr-FR"/>
              </w:rPr>
              <w:t xml:space="preserve"> </w:t>
            </w:r>
            <w:r w:rsidRPr="00C33B90">
              <w:rPr>
                <w:rFonts w:ascii="GHEA Mariam" w:hAnsi="GHEA Mariam"/>
                <w:color w:val="000000"/>
                <w:lang w:val="ru-RU"/>
              </w:rPr>
              <w:t>Առկա</w:t>
            </w:r>
            <w:r w:rsidRPr="00C33B90">
              <w:rPr>
                <w:rFonts w:ascii="GHEA Mariam" w:hAnsi="GHEA Mariam"/>
                <w:color w:val="000000"/>
                <w:lang w:val="fr-FR"/>
              </w:rPr>
              <w:t xml:space="preserve"> </w:t>
            </w:r>
            <w:r w:rsidRPr="00C33B90">
              <w:rPr>
                <w:rFonts w:ascii="GHEA Mariam" w:hAnsi="GHEA Mariam"/>
                <w:color w:val="000000"/>
                <w:lang w:val="ru-RU"/>
              </w:rPr>
              <w:t>խնդիր</w:t>
            </w:r>
            <w:r w:rsidRPr="00C33B90">
              <w:rPr>
                <w:rFonts w:ascii="GHEA Mariam" w:hAnsi="GHEA Mariam"/>
                <w:color w:val="000000"/>
                <w:lang w:val="fr-FR"/>
              </w:rPr>
              <w:t xml:space="preserve"> </w:t>
            </w:r>
            <w:r w:rsidRPr="00C33B90">
              <w:rPr>
                <w:rFonts w:ascii="GHEA Mariam" w:hAnsi="GHEA Mariam"/>
                <w:color w:val="000000"/>
                <w:lang w:val="ru-RU"/>
              </w:rPr>
              <w:t>է</w:t>
            </w:r>
            <w:r w:rsidRPr="00C33B90">
              <w:rPr>
                <w:rFonts w:ascii="GHEA Mariam" w:hAnsi="GHEA Mariam"/>
                <w:color w:val="000000"/>
                <w:lang w:val="fr-FR"/>
              </w:rPr>
              <w:t xml:space="preserve">  </w:t>
            </w:r>
            <w:r w:rsidRPr="00C33B90">
              <w:rPr>
                <w:rFonts w:ascii="GHEA Mariam" w:hAnsi="GHEA Mariam"/>
                <w:color w:val="000000"/>
                <w:lang w:val="ru-RU"/>
              </w:rPr>
              <w:t>ծրագրի</w:t>
            </w:r>
            <w:r w:rsidRPr="00C33B90">
              <w:rPr>
                <w:rFonts w:ascii="GHEA Mariam" w:hAnsi="GHEA Mariam"/>
                <w:color w:val="000000"/>
                <w:lang w:val="fr-FR"/>
              </w:rPr>
              <w:t xml:space="preserve"> </w:t>
            </w:r>
            <w:r w:rsidRPr="00C33B90">
              <w:rPr>
                <w:rFonts w:ascii="GHEA Mariam" w:hAnsi="GHEA Mariam"/>
                <w:color w:val="000000"/>
                <w:lang w:val="ru-RU"/>
              </w:rPr>
              <w:t>գործուն</w:t>
            </w:r>
            <w:r w:rsidRPr="00C33B90">
              <w:rPr>
                <w:rFonts w:ascii="GHEA Mariam" w:hAnsi="GHEA Mariam"/>
                <w:color w:val="000000"/>
                <w:lang w:val="fr-FR"/>
              </w:rPr>
              <w:t xml:space="preserve"> </w:t>
            </w:r>
            <w:r w:rsidRPr="00C33B90">
              <w:rPr>
                <w:rFonts w:ascii="GHEA Mariam" w:hAnsi="GHEA Mariam"/>
                <w:color w:val="000000"/>
                <w:lang w:val="ru-RU"/>
              </w:rPr>
              <w:t>մեխանիզմների</w:t>
            </w:r>
            <w:r w:rsidRPr="00C33B90">
              <w:rPr>
                <w:rFonts w:ascii="GHEA Mariam" w:hAnsi="GHEA Mariam"/>
                <w:color w:val="000000"/>
                <w:lang w:val="fr-FR"/>
              </w:rPr>
              <w:t xml:space="preserve"> </w:t>
            </w:r>
            <w:r w:rsidRPr="00C33B90">
              <w:rPr>
                <w:rFonts w:ascii="GHEA Mariam" w:hAnsi="GHEA Mariam"/>
                <w:color w:val="000000"/>
                <w:lang w:val="ru-RU"/>
              </w:rPr>
              <w:t>բացակայությունը</w:t>
            </w:r>
            <w:r w:rsidRPr="00C33B90">
              <w:rPr>
                <w:rFonts w:ascii="GHEA Mariam" w:hAnsi="GHEA Mariam"/>
                <w:color w:val="000000"/>
                <w:lang w:val="fr-FR"/>
              </w:rPr>
              <w:t xml:space="preserve">, </w:t>
            </w:r>
            <w:r w:rsidRPr="00C33B90">
              <w:rPr>
                <w:rFonts w:ascii="GHEA Mariam" w:hAnsi="GHEA Mariam"/>
                <w:color w:val="000000"/>
                <w:lang w:val="ru-RU"/>
              </w:rPr>
              <w:t>որի</w:t>
            </w:r>
            <w:r w:rsidRPr="00C33B90">
              <w:rPr>
                <w:rFonts w:ascii="GHEA Mariam" w:hAnsi="GHEA Mariam"/>
                <w:color w:val="000000"/>
                <w:lang w:val="fr-FR"/>
              </w:rPr>
              <w:t xml:space="preserve"> </w:t>
            </w:r>
            <w:r w:rsidRPr="00C33B90">
              <w:rPr>
                <w:rFonts w:ascii="GHEA Mariam" w:hAnsi="GHEA Mariam"/>
                <w:color w:val="000000"/>
                <w:lang w:val="ru-RU"/>
              </w:rPr>
              <w:t>պատճառով</w:t>
            </w:r>
            <w:r w:rsidRPr="00C33B90">
              <w:rPr>
                <w:rFonts w:ascii="GHEA Mariam" w:hAnsi="GHEA Mariam"/>
                <w:color w:val="000000"/>
                <w:lang w:val="fr-FR"/>
              </w:rPr>
              <w:t xml:space="preserve"> 2016 </w:t>
            </w:r>
            <w:r w:rsidRPr="00C33B90">
              <w:rPr>
                <w:rFonts w:ascii="GHEA Mariam" w:hAnsi="GHEA Mariam"/>
                <w:color w:val="000000"/>
                <w:lang w:val="ru-RU"/>
              </w:rPr>
              <w:t>թվականից</w:t>
            </w:r>
            <w:r w:rsidRPr="00C33B90">
              <w:rPr>
                <w:rFonts w:ascii="GHEA Mariam" w:hAnsi="GHEA Mariam"/>
                <w:color w:val="000000"/>
                <w:lang w:val="fr-FR"/>
              </w:rPr>
              <w:t xml:space="preserve"> </w:t>
            </w:r>
            <w:r w:rsidRPr="00C33B90">
              <w:rPr>
                <w:rFonts w:ascii="GHEA Mariam" w:hAnsi="GHEA Mariam"/>
                <w:color w:val="000000"/>
                <w:lang w:val="ru-RU"/>
              </w:rPr>
              <w:t>սկսած</w:t>
            </w:r>
            <w:r w:rsidRPr="00C33B90">
              <w:rPr>
                <w:rFonts w:ascii="GHEA Mariam" w:hAnsi="GHEA Mariam"/>
                <w:color w:val="000000"/>
                <w:lang w:val="fr-FR"/>
              </w:rPr>
              <w:t xml:space="preserve"> </w:t>
            </w:r>
            <w:r w:rsidRPr="00C33B90">
              <w:rPr>
                <w:rFonts w:ascii="GHEA Mariam" w:hAnsi="GHEA Mariam"/>
                <w:color w:val="000000"/>
                <w:lang w:val="ru-RU"/>
              </w:rPr>
              <w:t>ծրագիրը</w:t>
            </w:r>
            <w:r w:rsidRPr="00C33B90">
              <w:rPr>
                <w:rFonts w:ascii="GHEA Mariam" w:hAnsi="GHEA Mariam"/>
                <w:color w:val="000000"/>
                <w:lang w:val="fr-FR"/>
              </w:rPr>
              <w:t xml:space="preserve"> </w:t>
            </w:r>
            <w:r w:rsidRPr="00C33B90">
              <w:rPr>
                <w:rFonts w:ascii="GHEA Mariam" w:hAnsi="GHEA Mariam"/>
                <w:color w:val="000000"/>
                <w:lang w:val="ru-RU"/>
              </w:rPr>
              <w:t>չի</w:t>
            </w:r>
            <w:r w:rsidRPr="00C33B90">
              <w:rPr>
                <w:rFonts w:ascii="GHEA Mariam" w:hAnsi="GHEA Mariam"/>
                <w:color w:val="000000"/>
                <w:lang w:val="fr-FR"/>
              </w:rPr>
              <w:t xml:space="preserve"> </w:t>
            </w:r>
            <w:r w:rsidRPr="00C33B90">
              <w:rPr>
                <w:rFonts w:ascii="GHEA Mariam" w:hAnsi="GHEA Mariam"/>
                <w:color w:val="000000"/>
                <w:lang w:val="ru-RU"/>
              </w:rPr>
              <w:t>իրականացվում</w:t>
            </w:r>
            <w:r w:rsidRPr="00C33B90">
              <w:rPr>
                <w:rFonts w:ascii="GHEA Mariam" w:hAnsi="GHEA Mariam"/>
                <w:color w:val="000000"/>
                <w:lang w:val="fr-FR"/>
              </w:rPr>
              <w:t xml:space="preserve">:  </w:t>
            </w:r>
          </w:p>
          <w:p w:rsidR="008C23D0" w:rsidRPr="00C33B90" w:rsidRDefault="008C23D0" w:rsidP="008E329A">
            <w:pPr>
              <w:numPr>
                <w:ilvl w:val="1"/>
                <w:numId w:val="283"/>
              </w:numPr>
              <w:shd w:val="clear" w:color="auto" w:fill="FFFFFF"/>
              <w:jc w:val="both"/>
              <w:rPr>
                <w:rFonts w:ascii="GHEA Mariam" w:hAnsi="GHEA Mariam"/>
                <w:color w:val="000000"/>
                <w:lang w:val="fr-FR"/>
              </w:rPr>
            </w:pPr>
            <w:r w:rsidRPr="00C33B90">
              <w:rPr>
                <w:rFonts w:ascii="GHEA Mariam" w:hAnsi="GHEA Mariam"/>
                <w:b/>
                <w:lang w:val="hy-AM" w:eastAsia="en-US"/>
              </w:rPr>
              <w:t>Առկա խնդիրների առաջարկվող լուծումները</w:t>
            </w:r>
          </w:p>
          <w:p w:rsidR="008C23D0" w:rsidRPr="00C33B90" w:rsidRDefault="008C23D0" w:rsidP="00AD5E2E">
            <w:pPr>
              <w:ind w:firstLine="360"/>
              <w:rPr>
                <w:rFonts w:ascii="GHEA Mariam" w:hAnsi="GHEA Mariam"/>
                <w:b/>
                <w:lang w:val="hy-AM" w:eastAsia="en-US"/>
              </w:rPr>
            </w:pPr>
            <w:r w:rsidRPr="00C33B90">
              <w:rPr>
                <w:rFonts w:ascii="GHEA Mariam" w:hAnsi="GHEA Mariam"/>
                <w:lang w:val="hy-AM" w:eastAsia="en-US"/>
              </w:rPr>
              <w:t>Հիմք ընդունելով ծրագրի թերությունները, անհրաժեշտ է ծրագրում ներդնել նոր մեխանիզմներ և իրավակարգավորումներ:</w:t>
            </w:r>
          </w:p>
          <w:p w:rsidR="008C23D0" w:rsidRPr="00C33B90" w:rsidRDefault="008C23D0" w:rsidP="008E329A">
            <w:pPr>
              <w:numPr>
                <w:ilvl w:val="0"/>
                <w:numId w:val="63"/>
              </w:numPr>
              <w:contextualSpacing/>
              <w:rPr>
                <w:rFonts w:ascii="GHEA Mariam" w:hAnsi="GHEA Mariam"/>
                <w:b/>
                <w:lang w:val="hy-AM" w:eastAsia="en-US"/>
              </w:rPr>
            </w:pPr>
            <w:r w:rsidRPr="00C33B90">
              <w:rPr>
                <w:rFonts w:ascii="GHEA Mariam" w:hAnsi="GHEA Mariam"/>
                <w:b/>
                <w:lang w:val="hy-AM" w:eastAsia="en-US"/>
              </w:rPr>
              <w:lastRenderedPageBreak/>
              <w:t>Կարգավորման առարկան</w:t>
            </w:r>
          </w:p>
          <w:p w:rsidR="008C23D0" w:rsidRPr="00C33B90" w:rsidRDefault="008C23D0" w:rsidP="00AD5E2E">
            <w:pPr>
              <w:tabs>
                <w:tab w:val="left" w:pos="90"/>
              </w:tabs>
              <w:jc w:val="both"/>
              <w:rPr>
                <w:rFonts w:ascii="GHEA Mariam" w:hAnsi="GHEA Mariam"/>
                <w:lang w:val="hy-AM"/>
              </w:rPr>
            </w:pPr>
            <w:r w:rsidRPr="00C33B90">
              <w:rPr>
                <w:rFonts w:ascii="GHEA Mariam" w:hAnsi="GHEA Mariam"/>
                <w:lang w:val="hy-AM" w:eastAsia="pt-PT"/>
              </w:rPr>
              <w:tab/>
            </w:r>
            <w:r w:rsidRPr="00C33B90">
              <w:rPr>
                <w:rFonts w:ascii="GHEA Mariam" w:hAnsi="GHEA Mariam"/>
                <w:lang w:val="hy-AM" w:eastAsia="pt-PT"/>
              </w:rPr>
              <w:tab/>
              <w:t>Սույն միջոցառման կարգավորման առարկան նոր իրավակարգավորումներն են,  մեխանիզմների ներդրումը:</w:t>
            </w:r>
          </w:p>
          <w:p w:rsidR="008C23D0" w:rsidRPr="00C33B90" w:rsidRDefault="008C23D0" w:rsidP="008E329A">
            <w:pPr>
              <w:numPr>
                <w:ilvl w:val="0"/>
                <w:numId w:val="63"/>
              </w:numPr>
              <w:contextualSpacing/>
              <w:rPr>
                <w:rFonts w:ascii="GHEA Mariam" w:hAnsi="GHEA Mariam"/>
                <w:b/>
                <w:lang w:eastAsia="en-US"/>
              </w:rPr>
            </w:pPr>
            <w:r w:rsidRPr="00C33B90">
              <w:rPr>
                <w:rFonts w:ascii="GHEA Mariam" w:hAnsi="GHEA Mariam"/>
                <w:b/>
                <w:lang w:eastAsia="en-US"/>
              </w:rPr>
              <w:t>Միջոցառման իրակա</w:t>
            </w:r>
            <w:r w:rsidRPr="00C33B90">
              <w:rPr>
                <w:rFonts w:ascii="GHEA Mariam" w:hAnsi="GHEA Mariam"/>
                <w:b/>
                <w:lang w:val="hy-AM" w:eastAsia="en-US"/>
              </w:rPr>
              <w:t>նա</w:t>
            </w:r>
            <w:r w:rsidRPr="00C33B90">
              <w:rPr>
                <w:rFonts w:ascii="GHEA Mariam" w:hAnsi="GHEA Mariam"/>
                <w:b/>
                <w:lang w:eastAsia="en-US"/>
              </w:rPr>
              <w:t>ցումից ակնկալվող արդյունքը</w:t>
            </w:r>
          </w:p>
          <w:p w:rsidR="008C23D0" w:rsidRPr="00C33B90" w:rsidRDefault="008C23D0" w:rsidP="00AD5E2E">
            <w:pPr>
              <w:jc w:val="both"/>
              <w:rPr>
                <w:rFonts w:ascii="GHEA Mariam" w:hAnsi="GHEA Mariam"/>
                <w:caps/>
              </w:rPr>
            </w:pPr>
            <w:r w:rsidRPr="00C33B90">
              <w:rPr>
                <w:rFonts w:ascii="Calibri" w:hAnsi="Calibri" w:cs="Calibri"/>
                <w:lang w:val="hy-AM" w:eastAsia="en-US"/>
              </w:rPr>
              <w:t> </w:t>
            </w:r>
            <w:r w:rsidRPr="00C33B90">
              <w:rPr>
                <w:rFonts w:ascii="GHEA Mariam" w:hAnsi="GHEA Mariam"/>
                <w:lang w:eastAsia="en-US"/>
              </w:rPr>
              <w:t xml:space="preserve">Սույն միջոցառման իրականացման </w:t>
            </w:r>
            <w:r w:rsidRPr="00C33B90">
              <w:rPr>
                <w:rFonts w:ascii="GHEA Mariam" w:hAnsi="GHEA Mariam" w:cs="Sylfaen"/>
                <w:lang w:eastAsia="en-US"/>
              </w:rPr>
              <w:t>արդյունքում</w:t>
            </w:r>
            <w:r w:rsidRPr="00C33B90">
              <w:rPr>
                <w:rFonts w:ascii="GHEA Mariam" w:hAnsi="GHEA Mariam" w:cs="Courier New"/>
                <w:lang w:eastAsia="en-US"/>
              </w:rPr>
              <w:t xml:space="preserve"> </w:t>
            </w:r>
            <w:r w:rsidRPr="00C33B90">
              <w:rPr>
                <w:rFonts w:ascii="GHEA Mariam" w:hAnsi="GHEA Mariam"/>
                <w:lang w:val="fr-FR"/>
              </w:rPr>
              <w:t xml:space="preserve">կապահովվի </w:t>
            </w:r>
            <w:r w:rsidRPr="00C33B90">
              <w:rPr>
                <w:rFonts w:ascii="GHEA Mariam" w:hAnsi="GHEA Mariam"/>
                <w:color w:val="000000"/>
                <w:shd w:val="clear" w:color="auto" w:fill="FFFFFF"/>
                <w:lang w:eastAsia="en-US"/>
              </w:rPr>
              <w:t>շրջանավարտների գնահատված կարիքներին համապատասխան ծառայությունների տրամադրումը:</w:t>
            </w:r>
          </w:p>
        </w:tc>
      </w:tr>
      <w:tr w:rsidR="008C23D0" w:rsidRPr="00C33B90"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25</w:t>
            </w:r>
          </w:p>
        </w:tc>
        <w:tc>
          <w:tcPr>
            <w:tcW w:w="10632" w:type="dxa"/>
          </w:tcPr>
          <w:p w:rsidR="008C23D0" w:rsidRPr="00C33B90" w:rsidRDefault="008C23D0" w:rsidP="00AD5E2E">
            <w:pPr>
              <w:jc w:val="center"/>
              <w:rPr>
                <w:rFonts w:ascii="GHEA Mariam" w:hAnsi="GHEA Mariam"/>
                <w:b/>
                <w:u w:val="single"/>
                <w:lang w:eastAsia="en-US"/>
              </w:rPr>
            </w:pPr>
            <w:r w:rsidRPr="00C33B90">
              <w:rPr>
                <w:rFonts w:ascii="GHEA Mariam" w:hAnsi="GHEA Mariam"/>
                <w:b/>
                <w:u w:val="single"/>
                <w:lang w:val="hy-AM" w:eastAsia="en-US"/>
              </w:rPr>
              <w:t>Սոցիալապես անապահով և խոցելի խմբերին մատուցվող ծառայությունների արդյունավետության և հասցեականության բարձրացման նպատակով՝  խնամքի կարիք ունեցող տարեց և հաշմանդամություն ունեցող անձանց խնամքի ծառայությունների տրամադրման ընթացակարգերի հստակեցում և  կատարելագործում</w:t>
            </w:r>
          </w:p>
          <w:p w:rsidR="008C23D0" w:rsidRPr="00C33B90" w:rsidRDefault="008C23D0" w:rsidP="00AD5E2E">
            <w:pPr>
              <w:rPr>
                <w:rFonts w:ascii="GHEA Mariam" w:hAnsi="GHEA Mariam"/>
                <w:b/>
                <w:lang w:eastAsia="en-US"/>
              </w:rPr>
            </w:pPr>
          </w:p>
          <w:p w:rsidR="008C23D0" w:rsidRPr="00C33B90" w:rsidRDefault="008C23D0" w:rsidP="008E329A">
            <w:pPr>
              <w:numPr>
                <w:ilvl w:val="0"/>
                <w:numId w:val="64"/>
              </w:numPr>
              <w:contextualSpacing/>
              <w:jc w:val="both"/>
              <w:rPr>
                <w:rFonts w:ascii="GHEA Mariam" w:hAnsi="GHEA Mariam"/>
                <w:b/>
                <w:u w:val="single"/>
                <w:lang w:eastAsia="en-US"/>
              </w:rPr>
            </w:pPr>
            <w:r w:rsidRPr="00C33B90">
              <w:rPr>
                <w:rFonts w:ascii="GHEA Mariam" w:hAnsi="GHEA Mariam"/>
                <w:b/>
                <w:u w:val="single"/>
                <w:lang w:eastAsia="en-US"/>
              </w:rPr>
              <w:t>Միջոցառման իրակացման անհրաժեշտությունը և նպատակը</w:t>
            </w:r>
          </w:p>
          <w:p w:rsidR="008C23D0" w:rsidRPr="00C33B90" w:rsidRDefault="008C23D0" w:rsidP="00AD5E2E">
            <w:pPr>
              <w:ind w:firstLine="375"/>
              <w:jc w:val="both"/>
              <w:rPr>
                <w:rFonts w:ascii="GHEA Mariam" w:hAnsi="GHEA Mariam"/>
                <w:bCs/>
                <w:lang w:eastAsia="en-US"/>
              </w:rPr>
            </w:pPr>
            <w:r w:rsidRPr="00C33B90">
              <w:rPr>
                <w:rFonts w:ascii="GHEA Mariam" w:hAnsi="GHEA Mariam" w:cs="Sylfaen"/>
                <w:bCs/>
                <w:lang w:eastAsia="en-US"/>
              </w:rPr>
              <w:t xml:space="preserve">    Միջոցառման նպատակն է բարձրացնել ս</w:t>
            </w:r>
            <w:r w:rsidRPr="00C33B90">
              <w:rPr>
                <w:rFonts w:ascii="GHEA Mariam" w:hAnsi="GHEA Mariam"/>
                <w:lang w:eastAsia="en-US"/>
              </w:rPr>
              <w:t>ոցիալապես անապահով և խոցելի խմբերին մատուցվող ծառայությունների արդյունավետությունն ու հասցեականությունը: Միջոցառման կարևոր քայլերից առաջինը</w:t>
            </w:r>
            <w:r w:rsidRPr="00C33B90">
              <w:rPr>
                <w:rFonts w:ascii="GHEA Mariam" w:hAnsi="GHEA Mariam" w:cs="Sylfaen"/>
                <w:bCs/>
                <w:lang w:eastAsia="en-US"/>
              </w:rPr>
              <w:t xml:space="preserve">    </w:t>
            </w:r>
            <w:r w:rsidRPr="00C33B90">
              <w:rPr>
                <w:rFonts w:ascii="GHEA Mariam" w:hAnsi="GHEA Mariam"/>
                <w:lang w:eastAsia="en-US"/>
              </w:rPr>
              <w:t xml:space="preserve">«ՀՀ կառավարության 2015 թվականի սեպտեմբերի 25-ի N1112-Ն որոշման մեջ փոփոխություններ և լրացումներ կատարելու մասին»  ՀՀ կառավարության որոշման նախագծի մշակումն ու հաստատումն է: </w:t>
            </w:r>
            <w:r w:rsidRPr="00C33B90">
              <w:rPr>
                <w:rFonts w:ascii="GHEA Mariam" w:hAnsi="GHEA Mariam" w:cs="Sylfaen"/>
                <w:bCs/>
                <w:lang w:val="hy-AM" w:eastAsia="en-US"/>
              </w:rPr>
              <w:t>Նախագծի</w:t>
            </w:r>
            <w:r w:rsidRPr="00C33B90">
              <w:rPr>
                <w:rFonts w:ascii="GHEA Mariam" w:hAnsi="GHEA Mariam" w:cs="Sylfaen"/>
                <w:bCs/>
                <w:lang w:eastAsia="en-US"/>
              </w:rPr>
              <w:t xml:space="preserve"> </w:t>
            </w:r>
            <w:r w:rsidRPr="00C33B90">
              <w:rPr>
                <w:rFonts w:ascii="GHEA Mariam" w:hAnsi="GHEA Mariam" w:cs="Sylfaen"/>
                <w:bCs/>
                <w:lang w:val="hy-AM" w:eastAsia="en-US"/>
              </w:rPr>
              <w:t>ընդուն</w:t>
            </w:r>
            <w:r w:rsidRPr="00C33B90">
              <w:rPr>
                <w:rFonts w:ascii="GHEA Mariam" w:hAnsi="GHEA Mariam" w:cs="Sylfaen"/>
                <w:bCs/>
                <w:lang w:eastAsia="en-US"/>
              </w:rPr>
              <w:t xml:space="preserve">ումը </w:t>
            </w:r>
            <w:r w:rsidRPr="00C33B90">
              <w:rPr>
                <w:rFonts w:ascii="GHEA Mariam" w:hAnsi="GHEA Mariam" w:cs="Sylfaen"/>
                <w:bCs/>
                <w:lang w:val="hy-AM" w:eastAsia="en-US"/>
              </w:rPr>
              <w:t>բխում</w:t>
            </w:r>
            <w:r w:rsidRPr="00C33B90">
              <w:rPr>
                <w:rFonts w:ascii="GHEA Mariam" w:hAnsi="GHEA Mariam" w:cs="Sylfaen"/>
                <w:bCs/>
                <w:lang w:eastAsia="en-US"/>
              </w:rPr>
              <w:t xml:space="preserve"> </w:t>
            </w:r>
            <w:r w:rsidRPr="00C33B90">
              <w:rPr>
                <w:rFonts w:ascii="GHEA Mariam" w:hAnsi="GHEA Mariam" w:cs="Sylfaen"/>
                <w:bCs/>
                <w:lang w:val="hy-AM" w:eastAsia="en-US"/>
              </w:rPr>
              <w:t>է</w:t>
            </w:r>
            <w:r w:rsidRPr="00C33B90">
              <w:rPr>
                <w:rFonts w:ascii="GHEA Mariam" w:hAnsi="GHEA Mariam" w:cs="GHEA Mariam"/>
                <w:spacing w:val="-4"/>
                <w:lang w:val="hy-AM"/>
              </w:rPr>
              <w:t xml:space="preserve"> ՀՀ կ</w:t>
            </w:r>
            <w:r w:rsidRPr="00C33B90">
              <w:rPr>
                <w:rFonts w:ascii="GHEA Mariam" w:hAnsi="GHEA Mariam" w:cs="Sylfaen"/>
                <w:spacing w:val="-4"/>
                <w:lang w:val="hy-AM"/>
              </w:rPr>
              <w:t xml:space="preserve">առավարության </w:t>
            </w:r>
            <w:r w:rsidRPr="00C33B90">
              <w:rPr>
                <w:rFonts w:ascii="GHEA Mariam" w:hAnsi="GHEA Mariam" w:cs="Arial Armenian"/>
                <w:lang w:val="hy-AM"/>
              </w:rPr>
              <w:t xml:space="preserve">2018 </w:t>
            </w:r>
            <w:r w:rsidRPr="00C33B90">
              <w:rPr>
                <w:rFonts w:ascii="GHEA Mariam" w:hAnsi="GHEA Mariam" w:cs="Sylfaen"/>
                <w:lang w:val="hy-AM"/>
              </w:rPr>
              <w:t>թվականի</w:t>
            </w:r>
            <w:r w:rsidRPr="00C33B90">
              <w:rPr>
                <w:rFonts w:ascii="GHEA Mariam" w:hAnsi="GHEA Mariam" w:cs="Arial Armenian"/>
                <w:lang w:val="hy-AM"/>
              </w:rPr>
              <w:t xml:space="preserve"> հունիսի 1-ի N 581-</w:t>
            </w:r>
            <w:r w:rsidRPr="00C33B90">
              <w:rPr>
                <w:rFonts w:ascii="GHEA Mariam" w:hAnsi="GHEA Mariam" w:cs="Sylfaen"/>
                <w:lang w:val="hy-AM"/>
              </w:rPr>
              <w:t>Ա</w:t>
            </w:r>
            <w:r w:rsidRPr="00C33B90">
              <w:rPr>
                <w:rFonts w:ascii="GHEA Mariam" w:hAnsi="GHEA Mariam"/>
                <w:lang w:val="hy-AM"/>
              </w:rPr>
              <w:t xml:space="preserve"> </w:t>
            </w:r>
            <w:r w:rsidRPr="00C33B90">
              <w:rPr>
                <w:rFonts w:ascii="GHEA Mariam" w:hAnsi="GHEA Mariam" w:cs="Sylfaen"/>
                <w:spacing w:val="-4"/>
                <w:lang w:val="hy-AM"/>
              </w:rPr>
              <w:t xml:space="preserve">որոշման հավելվածի 5-րդ բաժնի 5.2 </w:t>
            </w:r>
            <w:r w:rsidRPr="00C33B90">
              <w:rPr>
                <w:rFonts w:ascii="GHEA Mariam" w:hAnsi="GHEA Mariam" w:cs="Sylfaen"/>
                <w:bCs/>
                <w:lang w:val="hy-AM" w:eastAsia="en-US"/>
              </w:rPr>
              <w:t xml:space="preserve">դրույթներից, ինչպես նաև նախատեսված է </w:t>
            </w:r>
            <w:r w:rsidRPr="00C33B90">
              <w:rPr>
                <w:rFonts w:ascii="GHEA Mariam" w:hAnsi="GHEA Mariam" w:cs="Sylfaen"/>
                <w:lang w:eastAsia="en-US"/>
              </w:rPr>
              <w:t>Ծերացման հետևանքների հաղթահարման և տարեցների սոցիալական պաշտպանության ռազմավարությ</w:t>
            </w:r>
            <w:r w:rsidRPr="00C33B90">
              <w:rPr>
                <w:rFonts w:ascii="GHEA Mariam" w:hAnsi="GHEA Mariam" w:cs="Sylfaen"/>
                <w:lang w:val="hy-AM" w:eastAsia="en-US"/>
              </w:rPr>
              <w:t>ունից:</w:t>
            </w:r>
            <w:r w:rsidRPr="00C33B90">
              <w:rPr>
                <w:rFonts w:ascii="GHEA Mariam" w:hAnsi="GHEA Mariam" w:cs="Sylfaen"/>
                <w:bCs/>
                <w:lang w:eastAsia="en-US"/>
              </w:rPr>
              <w:t xml:space="preserve"> </w:t>
            </w:r>
            <w:r w:rsidRPr="00C33B90">
              <w:rPr>
                <w:rFonts w:ascii="GHEA Mariam" w:hAnsi="GHEA Mariam" w:cs="Sylfaen"/>
                <w:bCs/>
                <w:lang w:val="ru-RU" w:eastAsia="en-US"/>
              </w:rPr>
              <w:t>Նախագծի</w:t>
            </w:r>
            <w:r w:rsidRPr="00C33B90">
              <w:rPr>
                <w:rFonts w:ascii="GHEA Mariam" w:hAnsi="GHEA Mariam" w:cs="Sylfaen"/>
                <w:bCs/>
                <w:lang w:eastAsia="en-US"/>
              </w:rPr>
              <w:t xml:space="preserve"> </w:t>
            </w:r>
            <w:r w:rsidRPr="00C33B90">
              <w:rPr>
                <w:rFonts w:ascii="GHEA Mariam" w:hAnsi="GHEA Mariam" w:cs="Sylfaen"/>
                <w:bCs/>
                <w:lang w:val="ru-RU" w:eastAsia="en-US"/>
              </w:rPr>
              <w:t>ընդունումը</w:t>
            </w:r>
            <w:r w:rsidRPr="00C33B90">
              <w:rPr>
                <w:rFonts w:ascii="GHEA Mariam" w:hAnsi="GHEA Mariam" w:cs="Sylfaen"/>
                <w:bCs/>
                <w:lang w:eastAsia="en-US"/>
              </w:rPr>
              <w:t xml:space="preserve"> </w:t>
            </w:r>
            <w:r w:rsidRPr="00C33B90">
              <w:rPr>
                <w:rFonts w:ascii="GHEA Mariam" w:hAnsi="GHEA Mariam" w:cs="Sylfaen"/>
                <w:bCs/>
                <w:lang w:val="hy-AM" w:eastAsia="en-US"/>
              </w:rPr>
              <w:t>նպատակ</w:t>
            </w:r>
            <w:r w:rsidRPr="00C33B90">
              <w:rPr>
                <w:rFonts w:ascii="GHEA Mariam" w:hAnsi="GHEA Mariam" w:cs="Sylfaen"/>
                <w:bCs/>
                <w:lang w:eastAsia="en-US"/>
              </w:rPr>
              <w:t xml:space="preserve"> </w:t>
            </w:r>
            <w:r w:rsidRPr="00C33B90">
              <w:rPr>
                <w:rFonts w:ascii="GHEA Mariam" w:hAnsi="GHEA Mariam" w:cs="Sylfaen"/>
                <w:bCs/>
                <w:lang w:val="hy-AM" w:eastAsia="en-US"/>
              </w:rPr>
              <w:t>ունի</w:t>
            </w:r>
            <w:r w:rsidRPr="00C33B90">
              <w:rPr>
                <w:rFonts w:ascii="GHEA Mariam" w:hAnsi="GHEA Mariam" w:cs="Sylfaen"/>
                <w:bCs/>
                <w:lang w:eastAsia="en-US"/>
              </w:rPr>
              <w:t xml:space="preserve"> </w:t>
            </w:r>
            <w:r w:rsidRPr="00C33B90">
              <w:rPr>
                <w:rFonts w:ascii="GHEA Mariam" w:hAnsi="GHEA Mariam" w:cs="Sylfaen"/>
                <w:bCs/>
                <w:lang w:val="hy-AM" w:eastAsia="en-US"/>
              </w:rPr>
              <w:t>բար</w:t>
            </w:r>
            <w:r w:rsidRPr="00C33B90">
              <w:rPr>
                <w:rFonts w:ascii="GHEA Mariam" w:hAnsi="GHEA Mariam" w:cs="Sylfaen"/>
                <w:bCs/>
                <w:lang w:eastAsia="en-US"/>
              </w:rPr>
              <w:t xml:space="preserve">ելավել </w:t>
            </w:r>
            <w:r w:rsidRPr="00C33B90">
              <w:rPr>
                <w:rFonts w:ascii="GHEA Mariam" w:hAnsi="GHEA Mariam" w:cs="Sylfaen"/>
                <w:bCs/>
                <w:lang w:val="hy-AM" w:eastAsia="en-US"/>
              </w:rPr>
              <w:t>տարեց</w:t>
            </w:r>
            <w:r w:rsidRPr="00C33B90">
              <w:rPr>
                <w:rFonts w:ascii="GHEA Mariam" w:hAnsi="GHEA Mariam" w:cs="Sylfaen"/>
                <w:bCs/>
                <w:lang w:eastAsia="en-US"/>
              </w:rPr>
              <w:t xml:space="preserve"> </w:t>
            </w:r>
            <w:r w:rsidRPr="00C33B90">
              <w:rPr>
                <w:rFonts w:ascii="GHEA Mariam" w:hAnsi="GHEA Mariam" w:cs="Sylfaen"/>
                <w:bCs/>
                <w:lang w:val="hy-AM" w:eastAsia="en-US"/>
              </w:rPr>
              <w:t>և</w:t>
            </w:r>
            <w:r w:rsidRPr="00C33B90">
              <w:rPr>
                <w:rFonts w:ascii="GHEA Mariam" w:hAnsi="GHEA Mariam" w:cs="Sylfaen"/>
                <w:bCs/>
                <w:lang w:eastAsia="en-US"/>
              </w:rPr>
              <w:t xml:space="preserve"> </w:t>
            </w:r>
            <w:r w:rsidRPr="00C33B90">
              <w:rPr>
                <w:rFonts w:ascii="GHEA Mariam" w:hAnsi="GHEA Mariam" w:cs="Sylfaen"/>
                <w:bCs/>
                <w:lang w:val="hy-AM" w:eastAsia="en-US"/>
              </w:rPr>
              <w:t>հաշմանդամություն</w:t>
            </w:r>
            <w:r w:rsidRPr="00C33B90">
              <w:rPr>
                <w:rFonts w:ascii="GHEA Mariam" w:hAnsi="GHEA Mariam" w:cs="Sylfaen"/>
                <w:bCs/>
                <w:lang w:eastAsia="en-US"/>
              </w:rPr>
              <w:t xml:space="preserve"> </w:t>
            </w:r>
            <w:r w:rsidRPr="00C33B90">
              <w:rPr>
                <w:rFonts w:ascii="GHEA Mariam" w:hAnsi="GHEA Mariam" w:cs="Sylfaen"/>
                <w:bCs/>
                <w:lang w:val="hy-AM" w:eastAsia="en-US"/>
              </w:rPr>
              <w:t>ունեցող</w:t>
            </w:r>
            <w:r w:rsidRPr="00C33B90">
              <w:rPr>
                <w:rFonts w:ascii="GHEA Mariam" w:hAnsi="GHEA Mariam" w:cs="Sylfaen"/>
                <w:bCs/>
                <w:lang w:eastAsia="en-US"/>
              </w:rPr>
              <w:t xml:space="preserve"> </w:t>
            </w:r>
            <w:r w:rsidRPr="00C33B90">
              <w:rPr>
                <w:rFonts w:ascii="GHEA Mariam" w:hAnsi="GHEA Mariam" w:cs="Sylfaen"/>
                <w:bCs/>
                <w:lang w:val="hy-AM" w:eastAsia="en-US"/>
              </w:rPr>
              <w:t>անձանց</w:t>
            </w:r>
            <w:r w:rsidRPr="00C33B90">
              <w:rPr>
                <w:rFonts w:ascii="GHEA Mariam" w:hAnsi="GHEA Mariam" w:cs="Sylfaen"/>
                <w:bCs/>
                <w:lang w:eastAsia="en-US"/>
              </w:rPr>
              <w:t xml:space="preserve"> </w:t>
            </w:r>
            <w:r w:rsidRPr="00C33B90">
              <w:rPr>
                <w:rFonts w:ascii="GHEA Mariam" w:hAnsi="GHEA Mariam" w:cs="Sylfaen"/>
                <w:bCs/>
                <w:lang w:val="hy-AM" w:eastAsia="en-US"/>
              </w:rPr>
              <w:t>խնամքի</w:t>
            </w:r>
            <w:r w:rsidRPr="00C33B90">
              <w:rPr>
                <w:rFonts w:ascii="GHEA Mariam" w:hAnsi="GHEA Mariam" w:cs="Sylfaen"/>
                <w:bCs/>
                <w:lang w:eastAsia="en-US"/>
              </w:rPr>
              <w:t xml:space="preserve"> </w:t>
            </w:r>
            <w:r w:rsidRPr="00C33B90">
              <w:rPr>
                <w:rFonts w:ascii="GHEA Mariam" w:hAnsi="GHEA Mariam" w:cs="Sylfaen"/>
                <w:bCs/>
                <w:lang w:val="ru-RU" w:eastAsia="en-US"/>
              </w:rPr>
              <w:t>տրամադրման</w:t>
            </w:r>
            <w:r w:rsidRPr="00C33B90">
              <w:rPr>
                <w:rFonts w:ascii="GHEA Mariam" w:hAnsi="GHEA Mariam" w:cs="Sylfaen"/>
                <w:bCs/>
                <w:lang w:eastAsia="en-US"/>
              </w:rPr>
              <w:t xml:space="preserve"> </w:t>
            </w:r>
            <w:r w:rsidRPr="00C33B90">
              <w:rPr>
                <w:rFonts w:ascii="GHEA Mariam" w:hAnsi="GHEA Mariam" w:cs="Sylfaen"/>
                <w:bCs/>
                <w:lang w:val="hy-AM" w:eastAsia="en-US"/>
              </w:rPr>
              <w:t>ծառայությունների</w:t>
            </w:r>
            <w:r w:rsidRPr="00C33B90">
              <w:rPr>
                <w:rFonts w:ascii="GHEA Mariam" w:hAnsi="GHEA Mariam" w:cs="Sylfaen"/>
                <w:bCs/>
                <w:lang w:eastAsia="en-US"/>
              </w:rPr>
              <w:t xml:space="preserve"> </w:t>
            </w:r>
            <w:r w:rsidRPr="00C33B90">
              <w:rPr>
                <w:rFonts w:ascii="GHEA Mariam" w:hAnsi="GHEA Mariam" w:cs="Sylfaen"/>
                <w:bCs/>
                <w:lang w:val="hy-AM" w:eastAsia="en-US"/>
              </w:rPr>
              <w:t>որակ</w:t>
            </w:r>
            <w:r w:rsidRPr="00C33B90">
              <w:rPr>
                <w:rFonts w:ascii="GHEA Mariam" w:hAnsi="GHEA Mariam" w:cs="Sylfaen"/>
                <w:bCs/>
                <w:lang w:eastAsia="en-US"/>
              </w:rPr>
              <w:t xml:space="preserve">ն ու </w:t>
            </w:r>
            <w:r w:rsidRPr="00C33B90">
              <w:rPr>
                <w:rFonts w:ascii="GHEA Mariam" w:hAnsi="GHEA Mariam" w:cs="Sylfaen"/>
                <w:bCs/>
                <w:lang w:val="hy-AM" w:eastAsia="en-US"/>
              </w:rPr>
              <w:t>արդյունավետությունը</w:t>
            </w:r>
            <w:r w:rsidRPr="00C33B90">
              <w:rPr>
                <w:rFonts w:ascii="GHEA Mariam" w:hAnsi="GHEA Mariam" w:cs="Sylfaen"/>
                <w:bCs/>
                <w:lang w:eastAsia="en-US"/>
              </w:rPr>
              <w:t xml:space="preserve">, լրացնել ու </w:t>
            </w:r>
            <w:r w:rsidRPr="00C33B90">
              <w:rPr>
                <w:rFonts w:ascii="GHEA Mariam" w:hAnsi="GHEA Mariam" w:cs="Sylfaen"/>
                <w:bCs/>
                <w:lang w:val="ru-RU" w:eastAsia="en-US"/>
              </w:rPr>
              <w:t>ամբողջացնել</w:t>
            </w:r>
            <w:r w:rsidRPr="00C33B90">
              <w:rPr>
                <w:rFonts w:ascii="GHEA Mariam" w:hAnsi="GHEA Mariam" w:cs="Sylfaen"/>
                <w:bCs/>
                <w:lang w:eastAsia="en-US"/>
              </w:rPr>
              <w:t xml:space="preserve"> </w:t>
            </w:r>
            <w:r w:rsidRPr="00C33B90">
              <w:rPr>
                <w:rFonts w:ascii="GHEA Mariam" w:hAnsi="GHEA Mariam" w:cs="Sylfaen"/>
                <w:bCs/>
                <w:lang w:val="ru-RU" w:eastAsia="en-US"/>
              </w:rPr>
              <w:t>խնամքի</w:t>
            </w:r>
            <w:r w:rsidRPr="00C33B90">
              <w:rPr>
                <w:rFonts w:ascii="GHEA Mariam" w:hAnsi="GHEA Mariam" w:cs="Sylfaen"/>
                <w:bCs/>
                <w:lang w:eastAsia="en-US"/>
              </w:rPr>
              <w:t xml:space="preserve"> </w:t>
            </w:r>
            <w:r w:rsidRPr="00C33B90">
              <w:rPr>
                <w:rFonts w:ascii="GHEA Mariam" w:hAnsi="GHEA Mariam" w:cs="Sylfaen"/>
                <w:bCs/>
                <w:lang w:val="ru-RU" w:eastAsia="en-US"/>
              </w:rPr>
              <w:t>տրամադրմանն</w:t>
            </w:r>
            <w:r w:rsidRPr="00C33B90">
              <w:rPr>
                <w:rFonts w:ascii="GHEA Mariam" w:hAnsi="GHEA Mariam" w:cs="Sylfaen"/>
                <w:bCs/>
                <w:lang w:eastAsia="en-US"/>
              </w:rPr>
              <w:t xml:space="preserve"> </w:t>
            </w:r>
            <w:r w:rsidRPr="00C33B90">
              <w:rPr>
                <w:rFonts w:ascii="GHEA Mariam" w:hAnsi="GHEA Mariam" w:cs="Sylfaen"/>
                <w:bCs/>
                <w:lang w:val="ru-RU" w:eastAsia="en-US"/>
              </w:rPr>
              <w:t>առնչվող</w:t>
            </w:r>
            <w:r w:rsidRPr="00C33B90">
              <w:rPr>
                <w:rFonts w:ascii="GHEA Mariam" w:hAnsi="GHEA Mariam" w:cs="Sylfaen"/>
                <w:bCs/>
                <w:lang w:eastAsia="en-US"/>
              </w:rPr>
              <w:t xml:space="preserve"> </w:t>
            </w:r>
            <w:r w:rsidRPr="00C33B90">
              <w:rPr>
                <w:rFonts w:ascii="GHEA Mariam" w:hAnsi="GHEA Mariam" w:cs="Sylfaen"/>
                <w:bCs/>
                <w:lang w:val="ru-RU" w:eastAsia="en-US"/>
              </w:rPr>
              <w:t>իրավական</w:t>
            </w:r>
            <w:r w:rsidRPr="00C33B90">
              <w:rPr>
                <w:rFonts w:ascii="GHEA Mariam" w:hAnsi="GHEA Mariam" w:cs="Sylfaen"/>
                <w:bCs/>
                <w:lang w:eastAsia="en-US"/>
              </w:rPr>
              <w:t xml:space="preserve"> </w:t>
            </w:r>
            <w:r w:rsidRPr="00C33B90">
              <w:rPr>
                <w:rFonts w:ascii="GHEA Mariam" w:hAnsi="GHEA Mariam" w:cs="Sylfaen"/>
                <w:bCs/>
                <w:lang w:val="ru-RU" w:eastAsia="en-US"/>
              </w:rPr>
              <w:t>ակտերը</w:t>
            </w:r>
            <w:r w:rsidRPr="00C33B90">
              <w:rPr>
                <w:rFonts w:ascii="GHEA Mariam" w:hAnsi="GHEA Mariam" w:cs="Sylfaen"/>
                <w:bCs/>
                <w:lang w:eastAsia="en-US"/>
              </w:rPr>
              <w:t xml:space="preserve">, </w:t>
            </w:r>
            <w:r w:rsidRPr="00C33B90">
              <w:rPr>
                <w:rFonts w:ascii="GHEA Mariam" w:hAnsi="GHEA Mariam" w:cs="Sylfaen"/>
                <w:bCs/>
                <w:lang w:val="ru-RU" w:eastAsia="en-US"/>
              </w:rPr>
              <w:t>մասնավորապես</w:t>
            </w:r>
            <w:r w:rsidRPr="00C33B90">
              <w:rPr>
                <w:rFonts w:ascii="GHEA Mariam" w:hAnsi="GHEA Mariam" w:cs="Sylfaen"/>
                <w:bCs/>
                <w:lang w:eastAsia="en-US"/>
              </w:rPr>
              <w:t xml:space="preserve">` </w:t>
            </w:r>
            <w:r w:rsidRPr="00C33B90">
              <w:rPr>
                <w:rFonts w:ascii="GHEA Mariam" w:hAnsi="GHEA Mariam" w:cs="Sylfaen"/>
                <w:bCs/>
                <w:lang w:val="ru-RU" w:eastAsia="en-US"/>
              </w:rPr>
              <w:t>կառավարության</w:t>
            </w:r>
            <w:r w:rsidRPr="00C33B90">
              <w:rPr>
                <w:rFonts w:ascii="GHEA Mariam" w:hAnsi="GHEA Mariam" w:cs="Sylfaen"/>
                <w:bCs/>
                <w:lang w:eastAsia="en-US"/>
              </w:rPr>
              <w:t xml:space="preserve"> </w:t>
            </w:r>
            <w:r w:rsidRPr="00C33B90">
              <w:rPr>
                <w:rFonts w:ascii="GHEA Mariam" w:hAnsi="GHEA Mariam" w:cs="Sylfaen"/>
                <w:bCs/>
                <w:lang w:val="ru-RU" w:eastAsia="en-US"/>
              </w:rPr>
              <w:t>այն</w:t>
            </w:r>
            <w:r w:rsidRPr="00C33B90">
              <w:rPr>
                <w:rFonts w:ascii="GHEA Mariam" w:hAnsi="GHEA Mariam" w:cs="Sylfaen"/>
                <w:bCs/>
                <w:lang w:eastAsia="en-US"/>
              </w:rPr>
              <w:t xml:space="preserve"> </w:t>
            </w:r>
            <w:r w:rsidRPr="00C33B90">
              <w:rPr>
                <w:rFonts w:ascii="GHEA Mariam" w:hAnsi="GHEA Mariam" w:cs="Sylfaen"/>
                <w:bCs/>
                <w:lang w:val="ru-RU" w:eastAsia="en-US"/>
              </w:rPr>
              <w:t>որոշումները</w:t>
            </w:r>
            <w:r w:rsidRPr="00C33B90">
              <w:rPr>
                <w:rFonts w:ascii="GHEA Mariam" w:hAnsi="GHEA Mariam" w:cs="Sylfaen"/>
                <w:bCs/>
                <w:lang w:eastAsia="en-US"/>
              </w:rPr>
              <w:t xml:space="preserve">, </w:t>
            </w:r>
            <w:r w:rsidRPr="00C33B90">
              <w:rPr>
                <w:rFonts w:ascii="GHEA Mariam" w:hAnsi="GHEA Mariam" w:cs="Sylfaen"/>
                <w:bCs/>
                <w:lang w:val="ru-RU" w:eastAsia="en-US"/>
              </w:rPr>
              <w:t>որոնցում</w:t>
            </w:r>
            <w:r w:rsidRPr="00C33B90">
              <w:rPr>
                <w:rFonts w:ascii="GHEA Mariam" w:hAnsi="GHEA Mariam" w:cs="Sylfaen"/>
                <w:bCs/>
                <w:lang w:eastAsia="en-US"/>
              </w:rPr>
              <w:t xml:space="preserve"> </w:t>
            </w:r>
            <w:r w:rsidRPr="00C33B90">
              <w:rPr>
                <w:rFonts w:ascii="GHEA Mariam" w:hAnsi="GHEA Mariam" w:cs="Sylfaen"/>
                <w:bCs/>
                <w:lang w:val="ru-RU" w:eastAsia="en-US"/>
              </w:rPr>
              <w:t>նախատեսվում</w:t>
            </w:r>
            <w:r w:rsidRPr="00C33B90">
              <w:rPr>
                <w:rFonts w:ascii="GHEA Mariam" w:hAnsi="GHEA Mariam" w:cs="Sylfaen"/>
                <w:bCs/>
                <w:lang w:eastAsia="en-US"/>
              </w:rPr>
              <w:t xml:space="preserve"> </w:t>
            </w:r>
            <w:r w:rsidRPr="00C33B90">
              <w:rPr>
                <w:rFonts w:ascii="GHEA Mariam" w:hAnsi="GHEA Mariam" w:cs="Sylfaen"/>
                <w:bCs/>
                <w:lang w:val="ru-RU" w:eastAsia="en-US"/>
              </w:rPr>
              <w:t>է</w:t>
            </w:r>
            <w:r w:rsidRPr="00C33B90">
              <w:rPr>
                <w:rFonts w:ascii="GHEA Mariam" w:hAnsi="GHEA Mariam" w:cs="Sylfaen"/>
                <w:bCs/>
                <w:lang w:eastAsia="en-US"/>
              </w:rPr>
              <w:t xml:space="preserve"> </w:t>
            </w:r>
            <w:r w:rsidRPr="00C33B90">
              <w:rPr>
                <w:rFonts w:ascii="GHEA Mariam" w:hAnsi="GHEA Mariam" w:cs="Sylfaen"/>
                <w:bCs/>
                <w:lang w:val="ru-RU" w:eastAsia="en-US"/>
              </w:rPr>
              <w:t>կատարել</w:t>
            </w:r>
            <w:r w:rsidRPr="00C33B90">
              <w:rPr>
                <w:rFonts w:ascii="GHEA Mariam" w:hAnsi="GHEA Mariam" w:cs="Sylfaen"/>
                <w:bCs/>
                <w:lang w:eastAsia="en-US"/>
              </w:rPr>
              <w:t xml:space="preserve"> </w:t>
            </w:r>
            <w:r w:rsidRPr="00C33B90">
              <w:rPr>
                <w:rFonts w:ascii="GHEA Mariam" w:hAnsi="GHEA Mariam" w:cs="Sylfaen"/>
                <w:bCs/>
                <w:lang w:val="ru-RU" w:eastAsia="en-US"/>
              </w:rPr>
              <w:t>փոփոխություններ</w:t>
            </w:r>
            <w:r w:rsidRPr="00C33B90">
              <w:rPr>
                <w:rFonts w:ascii="GHEA Mariam" w:hAnsi="GHEA Mariam" w:cs="Sylfaen"/>
                <w:bCs/>
                <w:lang w:eastAsia="en-US"/>
              </w:rPr>
              <w:t>:</w:t>
            </w:r>
          </w:p>
          <w:p w:rsidR="008C23D0" w:rsidRPr="00C33B90" w:rsidRDefault="008C23D0" w:rsidP="00AD5E2E">
            <w:pPr>
              <w:ind w:firstLine="375"/>
              <w:jc w:val="both"/>
              <w:rPr>
                <w:rFonts w:ascii="GHEA Mariam" w:hAnsi="GHEA Mariam" w:cs="Sylfaen"/>
                <w:lang w:eastAsia="en-US"/>
              </w:rPr>
            </w:pPr>
            <w:r w:rsidRPr="00C33B90">
              <w:rPr>
                <w:rFonts w:ascii="GHEA Mariam" w:hAnsi="GHEA Mariam" w:cs="Sylfaen"/>
                <w:lang w:val="hy-AM" w:eastAsia="en-US"/>
              </w:rPr>
              <w:t>Նախատեսվում է տարեցներին մա</w:t>
            </w:r>
            <w:r w:rsidRPr="00C33B90">
              <w:rPr>
                <w:rFonts w:ascii="GHEA Mariam" w:hAnsi="GHEA Mariam"/>
                <w:lang w:val="hy-AM" w:eastAsia="en-US"/>
              </w:rPr>
              <w:softHyphen/>
            </w:r>
            <w:r w:rsidRPr="00C33B90">
              <w:rPr>
                <w:rFonts w:ascii="GHEA Mariam" w:hAnsi="GHEA Mariam" w:cs="Sylfaen"/>
                <w:lang w:val="hy-AM" w:eastAsia="en-US"/>
              </w:rPr>
              <w:t>տուցվող ծառայու</w:t>
            </w:r>
            <w:r w:rsidRPr="00C33B90">
              <w:rPr>
                <w:rFonts w:ascii="GHEA Mariam" w:hAnsi="GHEA Mariam"/>
                <w:lang w:val="hy-AM" w:eastAsia="en-US"/>
              </w:rPr>
              <w:softHyphen/>
            </w:r>
            <w:r w:rsidRPr="00C33B90">
              <w:rPr>
                <w:rFonts w:ascii="GHEA Mariam" w:hAnsi="GHEA Mariam" w:cs="Sylfaen"/>
                <w:lang w:val="hy-AM" w:eastAsia="en-US"/>
              </w:rPr>
              <w:t>թյուն</w:t>
            </w:r>
            <w:r w:rsidRPr="00C33B90">
              <w:rPr>
                <w:rFonts w:ascii="GHEA Mariam" w:hAnsi="GHEA Mariam"/>
                <w:lang w:val="hy-AM" w:eastAsia="en-US"/>
              </w:rPr>
              <w:softHyphen/>
            </w:r>
            <w:r w:rsidRPr="00C33B90">
              <w:rPr>
                <w:rFonts w:ascii="GHEA Mariam" w:hAnsi="GHEA Mariam" w:cs="Sylfaen"/>
                <w:lang w:val="hy-AM" w:eastAsia="en-US"/>
              </w:rPr>
              <w:t>ների տեսա</w:t>
            </w:r>
            <w:r w:rsidRPr="00C33B90">
              <w:rPr>
                <w:rFonts w:ascii="GHEA Mariam" w:hAnsi="GHEA Mariam"/>
                <w:lang w:val="hy-AM" w:eastAsia="en-US"/>
              </w:rPr>
              <w:softHyphen/>
            </w:r>
            <w:r w:rsidRPr="00C33B90">
              <w:rPr>
                <w:rFonts w:ascii="GHEA Mariam" w:hAnsi="GHEA Mariam" w:cs="Sylfaen"/>
                <w:lang w:val="hy-AM" w:eastAsia="en-US"/>
              </w:rPr>
              <w:t>կանին ու որակը բարելավելու նպատակով վերանայել դրանց իրավական կարգավորումները, մասնավորապես՝ լրամշակել խնամքի տրամադրման կարգը` ներառելով այն ծառայությունները և կարգավորումները, որոնք մինչ այս գործող իրավական ակտերով  չեն եղել:</w:t>
            </w:r>
          </w:p>
          <w:p w:rsidR="008C23D0" w:rsidRPr="00C33B90" w:rsidRDefault="008C23D0" w:rsidP="008E329A">
            <w:pPr>
              <w:numPr>
                <w:ilvl w:val="1"/>
                <w:numId w:val="64"/>
              </w:numPr>
              <w:contextualSpacing/>
              <w:jc w:val="both"/>
              <w:rPr>
                <w:rFonts w:ascii="GHEA Mariam" w:hAnsi="GHEA Mariam"/>
                <w:b/>
                <w:u w:val="single"/>
                <w:lang w:eastAsia="en-US"/>
              </w:rPr>
            </w:pPr>
            <w:r w:rsidRPr="00C33B90">
              <w:rPr>
                <w:rFonts w:ascii="GHEA Mariam" w:hAnsi="GHEA Mariam"/>
                <w:b/>
                <w:u w:val="single"/>
                <w:lang w:eastAsia="en-US"/>
              </w:rPr>
              <w:t>Կարգավորման հարաբերությունների ներկա վիճակը և առկա խնդիրները</w:t>
            </w:r>
          </w:p>
          <w:p w:rsidR="008C23D0" w:rsidRPr="00C33B90" w:rsidRDefault="008C23D0" w:rsidP="00AD5E2E">
            <w:pPr>
              <w:jc w:val="both"/>
              <w:rPr>
                <w:rFonts w:ascii="GHEA Mariam" w:hAnsi="GHEA Mariam"/>
                <w:bCs/>
                <w:lang w:eastAsia="en-US"/>
              </w:rPr>
            </w:pPr>
            <w:r w:rsidRPr="00C33B90">
              <w:rPr>
                <w:rFonts w:ascii="GHEA Mariam" w:hAnsi="GHEA Mariam"/>
                <w:bCs/>
                <w:lang w:eastAsia="en-US"/>
              </w:rPr>
              <w:t xml:space="preserve">     </w:t>
            </w:r>
            <w:r w:rsidRPr="00C33B90">
              <w:rPr>
                <w:rFonts w:ascii="GHEA Mariam" w:hAnsi="GHEA Mariam"/>
                <w:bCs/>
                <w:lang w:val="hy-AM" w:eastAsia="en-US"/>
              </w:rPr>
              <w:t xml:space="preserve">ՀՀ կառավարության 2015 թվականի սեպտեմբերի 25-ի N1112-Ն որոշմամբ </w:t>
            </w:r>
            <w:r w:rsidRPr="00C33B90">
              <w:rPr>
                <w:rFonts w:ascii="GHEA Mariam" w:hAnsi="GHEA Mariam"/>
                <w:bCs/>
                <w:lang w:eastAsia="en-US"/>
              </w:rPr>
              <w:t>հաստատված՝ գործող կարգում (այսուհետ՝ կարգ) ամրագրված է շուրջօրյա խնամքի հաստատություններ, տնային խնամքի ծառայություններ և սոցիալական հոգածության ցերեկային կենտրոններում ծառայություններ մատուցող կազմակերպություններ խնամքի տրամադրում հայցող անձանց ընդունելությունը, ծառայությունների տրամադրումը:</w:t>
            </w:r>
          </w:p>
          <w:p w:rsidR="008C23D0" w:rsidRPr="00C33B90" w:rsidRDefault="008C23D0" w:rsidP="00AD5E2E">
            <w:pPr>
              <w:jc w:val="both"/>
              <w:rPr>
                <w:rFonts w:ascii="GHEA Mariam" w:hAnsi="GHEA Mariam"/>
                <w:bCs/>
                <w:lang w:eastAsia="en-US"/>
              </w:rPr>
            </w:pPr>
            <w:r w:rsidRPr="00C33B90">
              <w:rPr>
                <w:rFonts w:ascii="GHEA Mariam" w:hAnsi="GHEA Mariam"/>
                <w:bCs/>
                <w:lang w:eastAsia="en-US"/>
              </w:rPr>
              <w:t xml:space="preserve">     Նշված կարգով կարգավորված չէ խնամքի ծառայություններ տրամադրող՝ այսօրվա գործող բոլոր կազմակերպությունների կողմից ծառայությունների տրամադրման գործընթացը, մասնավորապես՝ գործող կարգում տարանջատված չեն սոցիալական հոգածության ցերեկային կենտրոնների տեսակները՝ ըստ շահառուների շրջանակի, ընդհանրապես բացակայում է բարեգործական ճաշարանը, որպես կյանքի դժվարին իրավիճակում հայտնված սոցիալապես անապահով անձանց բնաիրային օգնություն, մասնավորապես՝ սնունդ տրամադրող կազմակերպություն (մինչդեռ «Սոցիալական աջակցության մասին» ՀՀ օրենքի 8-րդ հոդվածում ամրագրված է, որ բնաիրային օգնությունը սոցիալական ծառայությունների հիմնական տեսակներից է, իսկ սննդապահովումը բնաիրային օգնություն է, որը տրամադրվում է դրա կարիքն ունեցող անձանց): </w:t>
            </w:r>
          </w:p>
          <w:p w:rsidR="008C23D0" w:rsidRPr="00C33B90" w:rsidRDefault="008C23D0" w:rsidP="00AD5E2E">
            <w:pPr>
              <w:jc w:val="both"/>
              <w:rPr>
                <w:rFonts w:ascii="GHEA Mariam" w:hAnsi="GHEA Mariam"/>
                <w:bCs/>
                <w:lang w:eastAsia="en-US"/>
              </w:rPr>
            </w:pPr>
            <w:r w:rsidRPr="00C33B90">
              <w:rPr>
                <w:rFonts w:ascii="GHEA Mariam" w:hAnsi="GHEA Mariam"/>
                <w:bCs/>
                <w:lang w:eastAsia="en-US"/>
              </w:rPr>
              <w:t xml:space="preserve">      Ներկա դրությամբ Հայաստանի Հանրապետությունում գործում է 20 բարեգործական ճաշարան, որոնց գործունեությունը որևէ իրավական ակտով կարգավորված չէ: </w:t>
            </w:r>
          </w:p>
          <w:p w:rsidR="008C23D0" w:rsidRPr="00C33B90" w:rsidRDefault="008C23D0" w:rsidP="00AD5E2E">
            <w:pPr>
              <w:jc w:val="both"/>
              <w:rPr>
                <w:rFonts w:ascii="GHEA Mariam" w:hAnsi="GHEA Mariam"/>
                <w:bCs/>
                <w:lang w:eastAsia="en-US"/>
              </w:rPr>
            </w:pPr>
            <w:r w:rsidRPr="00C33B90">
              <w:rPr>
                <w:rFonts w:ascii="GHEA Mariam" w:hAnsi="GHEA Mariam"/>
                <w:bCs/>
                <w:lang w:eastAsia="en-US"/>
              </w:rPr>
              <w:t xml:space="preserve">     Նույն խնդիրն առկա է նաև հոգեկան առողջության խնդիրներ ունեցող անձանց համար նախատեսված ցերեկային կենտրոնների պարագայում:   </w:t>
            </w:r>
          </w:p>
          <w:p w:rsidR="008C23D0" w:rsidRPr="00C33B90" w:rsidRDefault="008C23D0" w:rsidP="00AD5E2E">
            <w:pPr>
              <w:jc w:val="both"/>
              <w:rPr>
                <w:rFonts w:ascii="GHEA Mariam" w:hAnsi="GHEA Mariam"/>
                <w:lang w:eastAsia="en-US"/>
              </w:rPr>
            </w:pPr>
            <w:r w:rsidRPr="00C33B90">
              <w:rPr>
                <w:rFonts w:ascii="GHEA Mariam" w:hAnsi="GHEA Mariam"/>
                <w:bCs/>
                <w:lang w:eastAsia="en-US"/>
              </w:rPr>
              <w:t xml:space="preserve">     Գործող կարգում ավելացվել են նոր բաժիններ կապված մատուցվող ծառայությունների մշտադիտարկման և ծառայությունների ֆինանսավորման կարգի հետ: Նախագծում հստակեցվել են ծառայություններ ստացող անձանց շրջանակը, սահմանելով, որ ծառայությունները տրամադրվում են համաձայն նրանց գնահատված կարիքների: </w:t>
            </w:r>
          </w:p>
          <w:p w:rsidR="008C23D0" w:rsidRPr="00C33B90" w:rsidRDefault="008C23D0" w:rsidP="008E329A">
            <w:pPr>
              <w:numPr>
                <w:ilvl w:val="1"/>
                <w:numId w:val="64"/>
              </w:numPr>
              <w:contextualSpacing/>
              <w:jc w:val="both"/>
              <w:rPr>
                <w:rFonts w:ascii="GHEA Mariam" w:hAnsi="GHEA Mariam"/>
                <w:b/>
                <w:u w:val="single"/>
                <w:lang w:eastAsia="en-US"/>
              </w:rPr>
            </w:pPr>
            <w:r w:rsidRPr="00C33B90">
              <w:rPr>
                <w:rFonts w:ascii="GHEA Mariam" w:hAnsi="GHEA Mariam"/>
                <w:b/>
                <w:u w:val="single"/>
                <w:lang w:eastAsia="en-US"/>
              </w:rPr>
              <w:t>Առկա խնդիրների առաջարկվող լուծումները</w:t>
            </w:r>
          </w:p>
          <w:p w:rsidR="008C23D0" w:rsidRPr="00C33B90" w:rsidRDefault="008C23D0" w:rsidP="00AD5E2E">
            <w:pPr>
              <w:ind w:firstLine="375"/>
              <w:jc w:val="both"/>
              <w:rPr>
                <w:rFonts w:ascii="GHEA Mariam" w:hAnsi="GHEA Mariam"/>
                <w:lang w:eastAsia="en-US"/>
              </w:rPr>
            </w:pPr>
            <w:r w:rsidRPr="00C33B90">
              <w:rPr>
                <w:rFonts w:ascii="GHEA Mariam" w:hAnsi="GHEA Mariam" w:cs="Sylfaen"/>
                <w:lang w:val="hy-AM" w:eastAsia="en-US"/>
              </w:rPr>
              <w:t>Սույն</w:t>
            </w:r>
            <w:r w:rsidRPr="00C33B90">
              <w:rPr>
                <w:rFonts w:ascii="GHEA Mariam" w:hAnsi="GHEA Mariam"/>
                <w:lang w:val="hy-AM" w:eastAsia="en-US"/>
              </w:rPr>
              <w:t xml:space="preserve"> Նախագծի ընդունման </w:t>
            </w:r>
            <w:r w:rsidRPr="00C33B90">
              <w:rPr>
                <w:rFonts w:ascii="GHEA Mariam" w:hAnsi="GHEA Mariam" w:cs="Sylfaen"/>
                <w:lang w:val="hy-AM" w:eastAsia="en-US"/>
              </w:rPr>
              <w:t>նպատակն է</w:t>
            </w:r>
            <w:r w:rsidRPr="00C33B90">
              <w:rPr>
                <w:rFonts w:ascii="GHEA Mariam" w:hAnsi="GHEA Mariam" w:cs="Sylfaen"/>
                <w:lang w:eastAsia="en-US"/>
              </w:rPr>
              <w:t xml:space="preserve"> իրավական կարգավորում տալ, </w:t>
            </w:r>
            <w:r w:rsidRPr="00C33B90">
              <w:rPr>
                <w:rFonts w:ascii="GHEA Mariam" w:hAnsi="GHEA Mariam"/>
                <w:lang w:eastAsia="en-US"/>
              </w:rPr>
              <w:t xml:space="preserve">հստակեցնել, կարգավորել  խնամքի տրամադրման հետ կապված բոլոր հարաբերությունները, խնամք ստացող անձանց շրջանակի սահմանումից մինչև նրանց տրամադրվող բոլոր ծառայությունների չափորոշիչների սահմանումը:  Իրավական կարգավորում է ստացել սոցիալական հոգածության ցերեկային կենտրոնների տարանջատումը՝ ըստ շահառուների շրջանակի, ամրագրվել է  բարեգործական ճաշարանը, որպես սնունդ տրամադրող կազմակերպություն, սահմանվել է սննդի տրամադրման կարգը և չափորոշիչները: Նախագծում ներկայացվել է </w:t>
            </w:r>
            <w:r w:rsidRPr="00C33B90">
              <w:rPr>
                <w:rFonts w:ascii="GHEA Mariam" w:hAnsi="GHEA Mariam"/>
                <w:lang w:eastAsia="en-US"/>
              </w:rPr>
              <w:lastRenderedPageBreak/>
              <w:t xml:space="preserve">տարբեր ծառայությունների նկարագրերը և այդ ծառայություններից ստացողների շրջանակը՝ ըստ վերջիններիս գնահատված կարիքները: </w:t>
            </w:r>
          </w:p>
          <w:p w:rsidR="008C23D0" w:rsidRPr="00C33B90" w:rsidRDefault="008C23D0" w:rsidP="00AD5E2E">
            <w:pPr>
              <w:ind w:firstLine="375"/>
              <w:jc w:val="both"/>
              <w:rPr>
                <w:rFonts w:ascii="GHEA Mariam" w:hAnsi="GHEA Mariam"/>
                <w:lang w:eastAsia="en-US"/>
              </w:rPr>
            </w:pPr>
            <w:r w:rsidRPr="00C33B90">
              <w:rPr>
                <w:rFonts w:ascii="GHEA Mariam" w:hAnsi="GHEA Mariam" w:cs="Sylfaen"/>
                <w:lang w:eastAsia="en-US"/>
              </w:rPr>
              <w:t>Հստակեցվել</w:t>
            </w:r>
            <w:r w:rsidRPr="00C33B90">
              <w:rPr>
                <w:rFonts w:ascii="GHEA Mariam" w:hAnsi="GHEA Mariam"/>
                <w:lang w:eastAsia="en-US"/>
              </w:rPr>
              <w:t xml:space="preserve"> են խնամքի տրամադրում հայցող անձանց՝ ծառայություններից օգտվելու համար դիմելու կարգը, անհրաժեշտ փաստաթղթերի ցանկը, ծառայությունների տրամադրման, դրանց տրամադրումը մերժելու, դադարեցնելու հիմքերը և այլն:</w:t>
            </w:r>
          </w:p>
          <w:p w:rsidR="008C23D0" w:rsidRPr="00C33B90" w:rsidRDefault="008C23D0" w:rsidP="00AD5E2E">
            <w:pPr>
              <w:jc w:val="both"/>
              <w:rPr>
                <w:rFonts w:ascii="GHEA Mariam" w:hAnsi="GHEA Mariam"/>
                <w:lang w:eastAsia="en-US"/>
              </w:rPr>
            </w:pPr>
            <w:r w:rsidRPr="00C33B90">
              <w:rPr>
                <w:rFonts w:ascii="GHEA Mariam" w:hAnsi="GHEA Mariam"/>
                <w:lang w:eastAsia="en-US"/>
              </w:rPr>
              <w:t xml:space="preserve">      Նախագծի մշակման ընթացքում ո</w:t>
            </w:r>
            <w:r w:rsidRPr="00C33B90">
              <w:rPr>
                <w:rFonts w:ascii="GHEA Mariam" w:hAnsi="GHEA Mariam" w:cs="Sylfaen"/>
                <w:lang w:val="hy-AM" w:eastAsia="en-US"/>
              </w:rPr>
              <w:t>ւսումնասիրվել է ԱՊՀ երկրներում ընդունված նմանատիպ  չափորոշիչները</w:t>
            </w:r>
            <w:r w:rsidRPr="00C33B90">
              <w:rPr>
                <w:rFonts w:ascii="GHEA Mariam" w:hAnsi="GHEA Mariam" w:cs="Sylfaen"/>
                <w:lang w:eastAsia="en-US"/>
              </w:rPr>
              <w:t>, հաշվի են առնվել տուն-ինտերնատներում ի</w:t>
            </w:r>
            <w:r w:rsidRPr="00C33B90">
              <w:rPr>
                <w:rFonts w:ascii="GHEA Mariam" w:hAnsi="GHEA Mariam" w:cs="Sylfaen"/>
                <w:bCs/>
                <w:lang w:val="hy-AM" w:eastAsia="en-US"/>
              </w:rPr>
              <w:t xml:space="preserve">րականացված մոնիթորինգի արդյունքները, </w:t>
            </w:r>
            <w:r w:rsidRPr="00C33B90">
              <w:rPr>
                <w:rFonts w:ascii="GHEA Mariam" w:hAnsi="GHEA Mariam" w:cs="Sylfaen"/>
                <w:bCs/>
                <w:lang w:eastAsia="en-US"/>
              </w:rPr>
              <w:t>խնամվողների շրջանում  կատարված հարցումները:</w:t>
            </w:r>
          </w:p>
          <w:p w:rsidR="008C23D0" w:rsidRPr="00C33B90" w:rsidRDefault="008C23D0" w:rsidP="008E329A">
            <w:pPr>
              <w:numPr>
                <w:ilvl w:val="0"/>
                <w:numId w:val="64"/>
              </w:numPr>
              <w:contextualSpacing/>
              <w:jc w:val="both"/>
              <w:rPr>
                <w:rFonts w:ascii="GHEA Mariam" w:hAnsi="GHEA Mariam"/>
                <w:b/>
                <w:u w:val="single"/>
                <w:lang w:eastAsia="en-US"/>
              </w:rPr>
            </w:pPr>
            <w:r w:rsidRPr="00C33B90">
              <w:rPr>
                <w:rFonts w:ascii="GHEA Mariam" w:hAnsi="GHEA Mariam"/>
                <w:b/>
                <w:u w:val="single"/>
                <w:lang w:eastAsia="en-US"/>
              </w:rPr>
              <w:t>Կարգավորման առարկան</w:t>
            </w:r>
          </w:p>
          <w:p w:rsidR="008C23D0" w:rsidRPr="00C33B90" w:rsidRDefault="008C23D0" w:rsidP="00AD5E2E">
            <w:pPr>
              <w:jc w:val="both"/>
              <w:rPr>
                <w:rFonts w:ascii="GHEA Mariam" w:hAnsi="GHEA Mariam"/>
                <w:lang w:eastAsia="en-US"/>
              </w:rPr>
            </w:pPr>
            <w:r w:rsidRPr="00C33B90">
              <w:rPr>
                <w:rFonts w:ascii="GHEA Mariam" w:hAnsi="GHEA Mariam"/>
                <w:lang w:eastAsia="en-US"/>
              </w:rPr>
              <w:t xml:space="preserve">      Կարգավորման առարկան  կյանքի դժվարին իրավիճակում հայտնված անձանց խնամքի տրամադրման հետ կապված հարաբերություններն են:</w:t>
            </w:r>
          </w:p>
          <w:p w:rsidR="008C23D0" w:rsidRPr="00C33B90" w:rsidRDefault="008C23D0" w:rsidP="008E329A">
            <w:pPr>
              <w:numPr>
                <w:ilvl w:val="0"/>
                <w:numId w:val="64"/>
              </w:numPr>
              <w:contextualSpacing/>
              <w:jc w:val="both"/>
              <w:rPr>
                <w:rFonts w:ascii="GHEA Mariam" w:hAnsi="GHEA Mariam"/>
                <w:b/>
                <w:u w:val="single"/>
                <w:lang w:eastAsia="en-US"/>
              </w:rPr>
            </w:pPr>
            <w:r w:rsidRPr="00C33B90">
              <w:rPr>
                <w:rFonts w:ascii="GHEA Mariam" w:hAnsi="GHEA Mariam"/>
                <w:b/>
                <w:u w:val="single"/>
                <w:lang w:eastAsia="en-US"/>
              </w:rPr>
              <w:t>Միջոցառման իրակացումից ակնկալվող արդյունքը</w:t>
            </w:r>
          </w:p>
          <w:p w:rsidR="008C23D0" w:rsidRPr="00C33B90" w:rsidRDefault="008C23D0" w:rsidP="00AD5E2E">
            <w:pPr>
              <w:jc w:val="both"/>
              <w:rPr>
                <w:rFonts w:ascii="GHEA Mariam" w:hAnsi="GHEA Mariam"/>
                <w:caps/>
                <w:lang w:val="hy-AM"/>
              </w:rPr>
            </w:pPr>
            <w:r w:rsidRPr="00C33B90">
              <w:rPr>
                <w:rFonts w:ascii="GHEA Mariam" w:hAnsi="GHEA Mariam"/>
                <w:lang w:eastAsia="en-US"/>
              </w:rPr>
              <w:t xml:space="preserve">      Սույն  նախագծի ընդունման արդյունքում ակնկալվում է ունենալ ա</w:t>
            </w:r>
            <w:r w:rsidRPr="00C33B90">
              <w:rPr>
                <w:rFonts w:ascii="GHEA Mariam" w:hAnsi="GHEA Mariam"/>
                <w:bCs/>
                <w:lang w:val="lt-LT" w:eastAsia="en-US"/>
              </w:rPr>
              <w:t>ռավել հստակեցված, ամբողջականացված իրավական ակտ, որտեղ ներառված են կյանքի դժվարին իրավիճակում հայտնված անձանց մատուցվող խնամքի գործող բոլոր ծառայությունները, սահմանված են ծառայությունների տրամադրման ընթացակարգերը և շահառուների շրջանակը՝ ըստ ծառայությունների տեսակների:</w:t>
            </w:r>
          </w:p>
        </w:tc>
      </w:tr>
      <w:tr w:rsidR="008C23D0" w:rsidRPr="009B79C9"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lastRenderedPageBreak/>
              <w:t>26</w:t>
            </w:r>
          </w:p>
        </w:tc>
        <w:tc>
          <w:tcPr>
            <w:tcW w:w="10632" w:type="dxa"/>
          </w:tcPr>
          <w:p w:rsidR="008C23D0" w:rsidRPr="00C33B90" w:rsidRDefault="008C23D0" w:rsidP="00AD5E2E">
            <w:pPr>
              <w:tabs>
                <w:tab w:val="left" w:pos="1260"/>
              </w:tabs>
              <w:contextualSpacing/>
              <w:jc w:val="center"/>
              <w:rPr>
                <w:rFonts w:ascii="GHEA Mariam" w:hAnsi="GHEA Mariam" w:cs="Sylfaen"/>
                <w:b/>
                <w:u w:val="single"/>
                <w:lang w:val="hy-AM" w:eastAsia="en-US"/>
              </w:rPr>
            </w:pPr>
            <w:r w:rsidRPr="00C33B90">
              <w:rPr>
                <w:rFonts w:ascii="GHEA Mariam" w:hAnsi="GHEA Mariam" w:cs="Sylfaen"/>
                <w:b/>
                <w:u w:val="single"/>
                <w:lang w:val="hy-AM" w:eastAsia="en-US"/>
              </w:rPr>
              <w:t>«Վերածնվող Գյումրի» ծրագրի հայեցակարգ</w:t>
            </w:r>
            <w:r w:rsidRPr="00C33B90">
              <w:rPr>
                <w:rFonts w:ascii="GHEA Mariam" w:hAnsi="GHEA Mariam" w:cs="Sylfaen"/>
                <w:b/>
                <w:u w:val="single"/>
                <w:lang w:eastAsia="en-US"/>
              </w:rPr>
              <w:t xml:space="preserve">ին </w:t>
            </w:r>
            <w:r w:rsidRPr="00C33B90">
              <w:rPr>
                <w:rFonts w:ascii="GHEA Mariam" w:hAnsi="GHEA Mariam" w:cs="Sylfaen"/>
                <w:b/>
                <w:u w:val="single"/>
                <w:lang w:val="hy-AM" w:eastAsia="en-US"/>
              </w:rPr>
              <w:t>հավանություն տալու մասին» ՀՀ կառավարության որոշ</w:t>
            </w:r>
            <w:r w:rsidRPr="00C33B90">
              <w:rPr>
                <w:rFonts w:ascii="GHEA Mariam" w:hAnsi="GHEA Mariam" w:cs="Sylfaen"/>
                <w:b/>
                <w:u w:val="single"/>
                <w:lang w:eastAsia="en-US"/>
              </w:rPr>
              <w:t>ման նախագիծը</w:t>
            </w:r>
            <w:r w:rsidRPr="00C33B90">
              <w:rPr>
                <w:rFonts w:ascii="GHEA Mariam" w:hAnsi="GHEA Mariam" w:cs="Sylfaen"/>
                <w:b/>
                <w:u w:val="single"/>
                <w:lang w:val="hy-AM" w:eastAsia="en-US"/>
              </w:rPr>
              <w:t xml:space="preserve"> վարչապետի աշխատակազմ ներկայացնելը</w:t>
            </w:r>
          </w:p>
          <w:p w:rsidR="008C23D0" w:rsidRPr="00C33B90" w:rsidRDefault="008C23D0" w:rsidP="00AD5E2E">
            <w:pPr>
              <w:tabs>
                <w:tab w:val="left" w:pos="1260"/>
              </w:tabs>
              <w:ind w:left="360" w:right="-285"/>
              <w:contextualSpacing/>
              <w:jc w:val="both"/>
              <w:rPr>
                <w:rFonts w:ascii="GHEA Mariam" w:hAnsi="GHEA Mariam"/>
                <w:lang w:val="hy-AM" w:eastAsia="en-US"/>
              </w:rPr>
            </w:pPr>
          </w:p>
          <w:p w:rsidR="008C23D0" w:rsidRPr="00C33B90" w:rsidRDefault="008C23D0" w:rsidP="00AD5E2E">
            <w:pPr>
              <w:ind w:right="-14" w:firstLine="360"/>
              <w:jc w:val="both"/>
              <w:rPr>
                <w:rFonts w:ascii="GHEA Mariam" w:hAnsi="GHEA Mariam"/>
                <w:b/>
                <w:lang w:val="hy-AM" w:eastAsia="en-US"/>
              </w:rPr>
            </w:pPr>
            <w:r w:rsidRPr="00C33B90">
              <w:rPr>
                <w:rFonts w:ascii="GHEA Mariam" w:hAnsi="GHEA Mariam"/>
                <w:b/>
                <w:lang w:val="hy-AM" w:eastAsia="en-US"/>
              </w:rPr>
              <w:t>1.Միջոցառման իրականացման անհրաժեշտությունը և նպատակը</w:t>
            </w:r>
          </w:p>
          <w:p w:rsidR="008C23D0" w:rsidRPr="00C33B90" w:rsidRDefault="008C23D0" w:rsidP="00AD5E2E">
            <w:pPr>
              <w:ind w:firstLine="360"/>
              <w:jc w:val="both"/>
              <w:rPr>
                <w:rFonts w:ascii="GHEA Mariam" w:hAnsi="GHEA Mariam"/>
                <w:lang w:val="hy-AM" w:eastAsia="en-US"/>
              </w:rPr>
            </w:pPr>
            <w:r w:rsidRPr="00C33B90">
              <w:rPr>
                <w:rFonts w:ascii="GHEA Mariam" w:hAnsi="GHEA Mariam"/>
                <w:lang w:val="hy-AM" w:eastAsia="en-US"/>
              </w:rPr>
              <w:t xml:space="preserve">Ցավով, պետք է ասել, որ մինչ օրս՝ աղետալի երկրաշարժից երեսուն տարի անց, Գյումրիում կան հարյուրավոր ընտանիքներ, ովքեր ապրում են տնակներում կամ ժամանակավոր կացարաններում՝ առանց նվազագույն կենցաղային պայմանների։ Միջոցառման իրականացման նպատակն է՝ ներգրավված մյուս պետական մարմինների հետ համատեղ, սահմանել այն իրատեսական քայլերը և միջոցառումները, որոնք հնարավորություն կտան հնարավորինս սեղմ ժամկետներում Գյումրին տեսնել առանց տնակների և մինչ օրս տնակներում ապրող բոլոր ընտանքիներին ապահովել հարմարավետ բնակարաններով։ Բացի այդ, միջոցառման իրականացման նպատակն է սահմանել այն կարճաժամկետ և երկարաժամկետ գործողությունները, որոնց իրականացումը կնպաստի Գյումրի քաղաքի և բնակիչների սոցիալական-տնտեսական վիճակի բարելավմանը, ներառյալ՝ զբաղվածության մեծացմանը, քաղաքի գործարար կյանքի աշխուժացմանը։    </w:t>
            </w:r>
          </w:p>
          <w:p w:rsidR="008C23D0" w:rsidRPr="00C33B90" w:rsidRDefault="008C23D0" w:rsidP="00AD5E2E">
            <w:pPr>
              <w:ind w:left="450" w:right="-14"/>
              <w:jc w:val="both"/>
              <w:rPr>
                <w:rFonts w:ascii="GHEA Mariam" w:hAnsi="GHEA Mariam"/>
                <w:b/>
                <w:lang w:val="hy-AM" w:eastAsia="en-US"/>
              </w:rPr>
            </w:pPr>
            <w:r w:rsidRPr="00C33B90">
              <w:rPr>
                <w:rFonts w:ascii="GHEA Mariam" w:hAnsi="GHEA Mariam"/>
                <w:b/>
                <w:lang w:val="hy-AM" w:eastAsia="en-US"/>
              </w:rPr>
              <w:t>1.1</w:t>
            </w:r>
            <w:r w:rsidRPr="00C33B90">
              <w:rPr>
                <w:rFonts w:ascii="GHEA Mariam" w:hAnsi="GHEA Mariam"/>
                <w:lang w:val="hy-AM" w:eastAsia="en-US"/>
              </w:rPr>
              <w:t xml:space="preserve"> </w:t>
            </w:r>
            <w:r w:rsidRPr="00C33B90">
              <w:rPr>
                <w:rFonts w:ascii="GHEA Mariam" w:hAnsi="GHEA Mariam"/>
                <w:b/>
                <w:lang w:val="hy-AM" w:eastAsia="en-US"/>
              </w:rPr>
              <w:t>Կարգավորման հարաբերությունների ներկա վիճակը և առկա խնդիրները</w:t>
            </w:r>
          </w:p>
          <w:p w:rsidR="008C23D0" w:rsidRPr="00C33B90" w:rsidRDefault="008C23D0" w:rsidP="00AD5E2E">
            <w:pPr>
              <w:tabs>
                <w:tab w:val="left" w:pos="1260"/>
              </w:tabs>
              <w:ind w:firstLine="450"/>
              <w:contextualSpacing/>
              <w:jc w:val="both"/>
              <w:rPr>
                <w:rFonts w:ascii="GHEA Mariam" w:hAnsi="GHEA Mariam" w:cs="Sylfaen"/>
                <w:lang w:val="af-ZA" w:eastAsia="en-US"/>
              </w:rPr>
            </w:pPr>
            <w:r w:rsidRPr="00C33B90">
              <w:rPr>
                <w:rFonts w:ascii="GHEA Mariam" w:hAnsi="GHEA Mariam" w:cs="Sylfaen"/>
                <w:lang w:val="hy-AM" w:eastAsia="en-US"/>
              </w:rPr>
              <w:t>Ներկայումս,</w:t>
            </w:r>
            <w:r w:rsidRPr="00C33B90">
              <w:rPr>
                <w:rFonts w:ascii="GHEA Mariam" w:hAnsi="GHEA Mariam"/>
                <w:lang w:val="hy-AM" w:eastAsia="en-US"/>
              </w:rPr>
              <w:t xml:space="preserve"> Գյումրիում կան հարյուրավոր ընտանիքներ, ովքեր ապրում են տնակներում կամ ժամանակավոր կացարաններում՝ առանց նվազագույն կենցաղային պայմանների։ Բացի այդ, շարունակում է բարձր մնալ գործազուրկ կամ որևէ ակտիվ զբաղվածություն չունեցող անձանց, ներառյալ՝ երիտասարդների թիվը, ինչը շատ հաճախ պատճառ է հանդիսանում արտագնա աշխատանքի մեկնելու, ինչպես նաև  Հայաստանից արտագաղթելու համար։ </w:t>
            </w:r>
          </w:p>
          <w:p w:rsidR="008C23D0" w:rsidRPr="00C33B90" w:rsidRDefault="008C23D0" w:rsidP="008E329A">
            <w:pPr>
              <w:numPr>
                <w:ilvl w:val="1"/>
                <w:numId w:val="61"/>
              </w:numPr>
              <w:contextualSpacing/>
              <w:rPr>
                <w:rFonts w:ascii="GHEA Mariam" w:hAnsi="GHEA Mariam"/>
                <w:b/>
                <w:lang w:eastAsia="en-US"/>
              </w:rPr>
            </w:pPr>
            <w:r w:rsidRPr="00C33B90">
              <w:rPr>
                <w:rFonts w:ascii="GHEA Mariam" w:hAnsi="GHEA Mariam"/>
                <w:b/>
                <w:lang w:eastAsia="en-US"/>
              </w:rPr>
              <w:t>Առկա խնդիրների առաջարկվող լուծումները</w:t>
            </w:r>
          </w:p>
          <w:p w:rsidR="008C23D0" w:rsidRPr="00C33B90" w:rsidRDefault="008C23D0" w:rsidP="00AD5E2E">
            <w:pPr>
              <w:tabs>
                <w:tab w:val="left" w:pos="1260"/>
              </w:tabs>
              <w:ind w:firstLine="450"/>
              <w:jc w:val="both"/>
              <w:rPr>
                <w:rFonts w:ascii="GHEA Mariam" w:hAnsi="GHEA Mariam" w:cs="Sylfaen"/>
                <w:lang w:val="hy-AM" w:eastAsia="en-US"/>
              </w:rPr>
            </w:pPr>
            <w:r w:rsidRPr="00C33B90">
              <w:rPr>
                <w:rFonts w:ascii="GHEA Mariam" w:hAnsi="GHEA Mariam"/>
                <w:lang w:val="hy-AM" w:eastAsia="en-US"/>
              </w:rPr>
              <w:t xml:space="preserve">Հաշվի առնելով վերը նշվածը </w:t>
            </w:r>
            <w:r w:rsidRPr="00C33B90">
              <w:rPr>
                <w:rFonts w:ascii="GHEA Mariam" w:hAnsi="GHEA Mariam" w:cs="Sylfaen"/>
                <w:lang w:val="hy-AM" w:eastAsia="en-US"/>
              </w:rPr>
              <w:t>առաջարկվում է ընդունել «Վերածնվող Գյումրի» Ծրագիրը։</w:t>
            </w:r>
          </w:p>
          <w:p w:rsidR="008C23D0" w:rsidRPr="00C33B90" w:rsidRDefault="008C23D0" w:rsidP="00AD5E2E">
            <w:pPr>
              <w:ind w:firstLine="450"/>
              <w:jc w:val="both"/>
              <w:rPr>
                <w:rFonts w:ascii="GHEA Mariam" w:hAnsi="GHEA Mariam"/>
                <w:b/>
                <w:lang w:val="hy-AM" w:eastAsia="en-US"/>
              </w:rPr>
            </w:pPr>
            <w:r w:rsidRPr="00C33B90">
              <w:rPr>
                <w:rFonts w:ascii="GHEA Mariam" w:hAnsi="GHEA Mariam"/>
                <w:b/>
                <w:lang w:val="hy-AM" w:eastAsia="en-US"/>
              </w:rPr>
              <w:t>2. Կարգավորման առարկան</w:t>
            </w:r>
          </w:p>
          <w:p w:rsidR="008C23D0" w:rsidRPr="00C33B90" w:rsidRDefault="008C23D0" w:rsidP="00AD5E2E">
            <w:pPr>
              <w:tabs>
                <w:tab w:val="left" w:pos="1260"/>
              </w:tabs>
              <w:ind w:firstLine="450"/>
              <w:jc w:val="both"/>
              <w:rPr>
                <w:rFonts w:ascii="GHEA Mariam" w:hAnsi="GHEA Mariam"/>
                <w:lang w:val="hy-AM" w:eastAsia="en-US"/>
              </w:rPr>
            </w:pPr>
            <w:r w:rsidRPr="00C33B90">
              <w:rPr>
                <w:rFonts w:ascii="GHEA Mariam" w:hAnsi="GHEA Mariam"/>
                <w:lang w:val="hy-AM" w:eastAsia="en-US"/>
              </w:rPr>
              <w:t>Ներկայացվող Ծրագրով կ</w:t>
            </w:r>
            <w:r w:rsidRPr="00C33B90">
              <w:rPr>
                <w:rFonts w:ascii="GHEA Mariam" w:hAnsi="GHEA Mariam" w:cs="Sylfaen"/>
                <w:lang w:val="hy-AM" w:eastAsia="en-US"/>
              </w:rPr>
              <w:t>սահմանվեն տնակներում ապրողների համար բնակարանով ապահովման միջոցառումներ, զբաղվածության, փոքր ու միջին գործարարության խրախուսման և պետական աջակցության մեխանիզմներ, որոնք կխթանեն Գյումրի քաղաքի և բնակիչների սոցիալ- տնտեսական կյանքի աշխուժացմանը և բարելավմանը։</w:t>
            </w:r>
            <w:r w:rsidRPr="00C33B90">
              <w:rPr>
                <w:rFonts w:ascii="GHEA Mariam" w:hAnsi="GHEA Mariam"/>
                <w:lang w:val="af-ZA" w:eastAsia="en-US"/>
              </w:rPr>
              <w:t xml:space="preserve">   </w:t>
            </w:r>
            <w:r w:rsidRPr="00C33B90">
              <w:rPr>
                <w:rFonts w:ascii="GHEA Mariam" w:hAnsi="GHEA Mariam"/>
                <w:lang w:val="hy-AM" w:eastAsia="en-US"/>
              </w:rPr>
              <w:t xml:space="preserve"> </w:t>
            </w:r>
          </w:p>
          <w:p w:rsidR="008C23D0" w:rsidRPr="00C33B90" w:rsidRDefault="008C23D0" w:rsidP="00AD5E2E">
            <w:pPr>
              <w:ind w:left="450"/>
              <w:contextualSpacing/>
              <w:jc w:val="both"/>
              <w:rPr>
                <w:rFonts w:ascii="GHEA Mariam" w:hAnsi="GHEA Mariam"/>
                <w:lang w:val="hy-AM" w:eastAsia="en-US"/>
              </w:rPr>
            </w:pPr>
            <w:r w:rsidRPr="00C33B90">
              <w:rPr>
                <w:rFonts w:ascii="GHEA Mariam" w:hAnsi="GHEA Mariam"/>
                <w:b/>
                <w:lang w:val="hy-AM" w:eastAsia="en-US"/>
              </w:rPr>
              <w:t>3. Միջոցառման իրականացումից ակնկալվող արդյունքը</w:t>
            </w:r>
          </w:p>
          <w:p w:rsidR="008C23D0" w:rsidRPr="00C33B90" w:rsidRDefault="008C23D0" w:rsidP="00AD5E2E">
            <w:pPr>
              <w:tabs>
                <w:tab w:val="left" w:pos="1260"/>
              </w:tabs>
              <w:ind w:firstLine="450"/>
              <w:jc w:val="both"/>
              <w:rPr>
                <w:rFonts w:ascii="GHEA Mariam" w:hAnsi="GHEA Mariam" w:cs="Sylfaen"/>
                <w:lang w:val="hy-AM" w:eastAsia="en-US"/>
              </w:rPr>
            </w:pPr>
            <w:r w:rsidRPr="00C33B90">
              <w:rPr>
                <w:rFonts w:ascii="Calibri" w:hAnsi="Calibri" w:cs="Calibri"/>
                <w:lang w:val="hy-AM" w:eastAsia="en-US"/>
              </w:rPr>
              <w:t> </w:t>
            </w:r>
            <w:r w:rsidRPr="00C33B90">
              <w:rPr>
                <w:rFonts w:ascii="GHEA Mariam" w:hAnsi="GHEA Mariam" w:cs="Sylfaen"/>
                <w:lang w:val="hy-AM" w:eastAsia="en-US"/>
              </w:rPr>
              <w:t xml:space="preserve">«Վերածնվող Գյումրի» Ծրագրի ընդունման արդյունքում ակնկալվում է` </w:t>
            </w:r>
          </w:p>
          <w:p w:rsidR="008C23D0" w:rsidRPr="00C33B90" w:rsidRDefault="008C23D0" w:rsidP="008E329A">
            <w:pPr>
              <w:numPr>
                <w:ilvl w:val="0"/>
                <w:numId w:val="284"/>
              </w:numPr>
              <w:tabs>
                <w:tab w:val="left" w:pos="1260"/>
              </w:tabs>
              <w:contextualSpacing/>
              <w:jc w:val="both"/>
              <w:rPr>
                <w:rFonts w:ascii="GHEA Mariam" w:hAnsi="GHEA Mariam"/>
                <w:lang w:val="hy-AM" w:eastAsia="en-US"/>
              </w:rPr>
            </w:pPr>
            <w:r w:rsidRPr="00C33B90">
              <w:rPr>
                <w:rFonts w:ascii="GHEA Mariam" w:hAnsi="GHEA Mariam"/>
                <w:lang w:val="hy-AM" w:eastAsia="en-US"/>
              </w:rPr>
              <w:t>Ունենալ հստակ գործողությունների և միջոցառումների ծրագիր և ժամանակացույց ուղղված տնակներում բնակվողների՝ բնակարաններով ապահովմանը,</w:t>
            </w:r>
          </w:p>
          <w:p w:rsidR="008C23D0" w:rsidRPr="00C33B90" w:rsidRDefault="008C23D0" w:rsidP="00AD5E2E">
            <w:pPr>
              <w:jc w:val="both"/>
              <w:rPr>
                <w:rFonts w:ascii="GHEA Mariam" w:hAnsi="GHEA Mariam"/>
                <w:caps/>
                <w:lang w:val="hy-AM"/>
              </w:rPr>
            </w:pPr>
            <w:r w:rsidRPr="00C33B90">
              <w:rPr>
                <w:rFonts w:ascii="GHEA Mariam" w:hAnsi="GHEA Mariam"/>
                <w:lang w:val="hy-AM" w:eastAsia="en-US"/>
              </w:rPr>
              <w:t>Ունենալ Գյումրի քաղաքի սոցիալական տնտեսական կյանքի, ներառյալ՝ զբաղվածության բարձրացմանը, գործարար կյանքի աշխուժացմանը միտված իրական նախաձեռնությունների և միջոցառումների ծրագիր, իր պատասխանատու կատարողներով, մասնակիցներով և ֆինանսավորման աղբյուրներով։</w:t>
            </w:r>
          </w:p>
        </w:tc>
      </w:tr>
      <w:tr w:rsidR="008C23D0" w:rsidRPr="009B79C9" w:rsidTr="00333646">
        <w:trPr>
          <w:gridBefore w:val="1"/>
          <w:gridAfter w:val="1"/>
          <w:wBefore w:w="54" w:type="dxa"/>
          <w:wAfter w:w="15" w:type="dxa"/>
        </w:trPr>
        <w:tc>
          <w:tcPr>
            <w:tcW w:w="513" w:type="dxa"/>
            <w:gridSpan w:val="2"/>
          </w:tcPr>
          <w:p w:rsidR="008C23D0" w:rsidRPr="00C33B90" w:rsidRDefault="008C23D0" w:rsidP="00AD5E2E">
            <w:pPr>
              <w:jc w:val="center"/>
              <w:rPr>
                <w:rFonts w:ascii="GHEA Mariam" w:hAnsi="GHEA Mariam"/>
                <w:caps/>
              </w:rPr>
            </w:pPr>
            <w:r w:rsidRPr="00C33B90">
              <w:rPr>
                <w:rFonts w:ascii="GHEA Mariam" w:hAnsi="GHEA Mariam"/>
                <w:caps/>
              </w:rPr>
              <w:t>27</w:t>
            </w:r>
          </w:p>
        </w:tc>
        <w:tc>
          <w:tcPr>
            <w:tcW w:w="10632" w:type="dxa"/>
          </w:tcPr>
          <w:p w:rsidR="008C23D0" w:rsidRPr="00C33B90" w:rsidRDefault="008C23D0" w:rsidP="00AD5E2E">
            <w:pPr>
              <w:tabs>
                <w:tab w:val="left" w:pos="1170"/>
                <w:tab w:val="left" w:pos="1260"/>
              </w:tabs>
              <w:ind w:firstLine="720"/>
              <w:contextualSpacing/>
              <w:jc w:val="center"/>
              <w:rPr>
                <w:rFonts w:ascii="GHEA Mariam" w:hAnsi="GHEA Mariam"/>
                <w:b/>
                <w:u w:val="single"/>
                <w:lang w:val="hy-AM" w:eastAsia="en-US"/>
              </w:rPr>
            </w:pPr>
            <w:r w:rsidRPr="00C33B90">
              <w:rPr>
                <w:rFonts w:ascii="GHEA Mariam" w:hAnsi="GHEA Mariam"/>
                <w:b/>
                <w:u w:val="single"/>
                <w:lang w:val="hy-AM" w:eastAsia="en-US"/>
              </w:rPr>
              <w:t>Կուտակային կենսաթոշա</w:t>
            </w:r>
            <w:r w:rsidRPr="00C33B90">
              <w:rPr>
                <w:rFonts w:ascii="GHEA Mariam" w:hAnsi="GHEA Mariam"/>
                <w:b/>
                <w:u w:val="single"/>
                <w:lang w:val="hy-AM" w:eastAsia="en-US"/>
              </w:rPr>
              <w:softHyphen/>
              <w:t>կային համակարգի բարեփոխում` նպատակ ունենալով համակարգը հասարակության համար դարձնել գրավիչ, ընկալելի և ընդունելի</w:t>
            </w:r>
          </w:p>
          <w:p w:rsidR="008C23D0" w:rsidRPr="00C33B90" w:rsidRDefault="008C23D0" w:rsidP="00AD5E2E">
            <w:pPr>
              <w:tabs>
                <w:tab w:val="left" w:pos="1170"/>
                <w:tab w:val="left" w:pos="1260"/>
              </w:tabs>
              <w:ind w:right="-285"/>
              <w:jc w:val="both"/>
              <w:rPr>
                <w:rFonts w:ascii="GHEA Mariam" w:hAnsi="GHEA Mariam"/>
                <w:lang w:eastAsia="en-US"/>
              </w:rPr>
            </w:pPr>
          </w:p>
          <w:p w:rsidR="008C23D0" w:rsidRPr="00C33B90" w:rsidRDefault="008C23D0" w:rsidP="008E329A">
            <w:pPr>
              <w:numPr>
                <w:ilvl w:val="0"/>
                <w:numId w:val="242"/>
              </w:numPr>
              <w:tabs>
                <w:tab w:val="left" w:pos="1170"/>
              </w:tabs>
              <w:ind w:right="-14"/>
              <w:contextualSpacing/>
              <w:jc w:val="both"/>
              <w:rPr>
                <w:rFonts w:ascii="GHEA Mariam" w:hAnsi="GHEA Mariam"/>
                <w:b/>
                <w:lang w:val="hy-AM" w:eastAsia="en-US"/>
              </w:rPr>
            </w:pPr>
            <w:r w:rsidRPr="00C33B90">
              <w:rPr>
                <w:rFonts w:ascii="GHEA Mariam" w:hAnsi="GHEA Mariam"/>
                <w:b/>
                <w:lang w:val="hy-AM" w:eastAsia="en-US"/>
              </w:rPr>
              <w:t>Միջոցառման իրականացման անհրաժեշտությունը և նպատակը</w:t>
            </w:r>
          </w:p>
          <w:p w:rsidR="008C23D0" w:rsidRPr="00C33B90" w:rsidRDefault="008C23D0" w:rsidP="00AD5E2E">
            <w:pPr>
              <w:tabs>
                <w:tab w:val="left" w:pos="1170"/>
              </w:tabs>
              <w:ind w:firstLine="720"/>
              <w:jc w:val="both"/>
              <w:rPr>
                <w:rFonts w:ascii="GHEA Mariam" w:hAnsi="GHEA Mariam"/>
                <w:lang w:val="hy-AM" w:eastAsia="en-US"/>
              </w:rPr>
            </w:pPr>
            <w:r w:rsidRPr="00C33B90">
              <w:rPr>
                <w:rFonts w:ascii="GHEA Mariam" w:hAnsi="GHEA Mariam"/>
                <w:lang w:val="hy-AM" w:eastAsia="en-US"/>
              </w:rPr>
              <w:lastRenderedPageBreak/>
              <w:t>Միջոցառումը պայմանավորված է կուտակային կենսաթոշակային համակարգի կատարելագործման անհրաժեշտությամբ և նպատակ ունի կուտակային կենսաթոշակային համակարգը համապատասխանեցնել արդի մարտահրավերներին։</w:t>
            </w:r>
          </w:p>
          <w:p w:rsidR="008C23D0" w:rsidRPr="00C33B90" w:rsidRDefault="008C23D0" w:rsidP="008E329A">
            <w:pPr>
              <w:numPr>
                <w:ilvl w:val="1"/>
                <w:numId w:val="243"/>
              </w:numPr>
              <w:tabs>
                <w:tab w:val="left" w:pos="1170"/>
              </w:tabs>
              <w:ind w:firstLine="720"/>
              <w:contextualSpacing/>
              <w:rPr>
                <w:rFonts w:ascii="GHEA Mariam" w:hAnsi="GHEA Mariam"/>
                <w:b/>
                <w:lang w:val="hy-AM" w:eastAsia="en-US"/>
              </w:rPr>
            </w:pPr>
            <w:r w:rsidRPr="00C33B90">
              <w:rPr>
                <w:rFonts w:ascii="GHEA Mariam" w:hAnsi="GHEA Mariam"/>
                <w:b/>
                <w:lang w:val="hy-AM" w:eastAsia="en-US"/>
              </w:rPr>
              <w:t>Կարգավորման հարաբերությունների ներկա վիճակը և առկա խնդիրները</w:t>
            </w:r>
          </w:p>
          <w:p w:rsidR="008C23D0" w:rsidRPr="00C33B90" w:rsidRDefault="008C23D0" w:rsidP="00AD5E2E">
            <w:pPr>
              <w:tabs>
                <w:tab w:val="left" w:pos="1170"/>
                <w:tab w:val="left" w:pos="1260"/>
              </w:tabs>
              <w:ind w:firstLine="720"/>
              <w:contextualSpacing/>
              <w:jc w:val="both"/>
              <w:rPr>
                <w:rFonts w:ascii="GHEA Mariam" w:hAnsi="GHEA Mariam" w:cs="Sylfaen"/>
                <w:lang w:val="hy-AM" w:eastAsia="en-US"/>
              </w:rPr>
            </w:pPr>
            <w:r w:rsidRPr="00C33B90">
              <w:rPr>
                <w:rFonts w:ascii="GHEA Mariam" w:hAnsi="GHEA Mariam" w:cs="Sylfaen"/>
                <w:lang w:val="hy-AM" w:eastAsia="en-US"/>
              </w:rPr>
              <w:t xml:space="preserve">Համաձայն գործող օրենսդրության՝ 2018 թվականի հուլիսի 1-ից պարտադիր կուտակային կենսաթոշակային համակարգի մասնակցի սոցիալական վճարի դրույքաչափը 2,5 % է, իսկ պետական մասնակցության չափը՝ 7,5 %։ </w:t>
            </w:r>
          </w:p>
          <w:p w:rsidR="008C23D0" w:rsidRPr="00C33B90" w:rsidRDefault="008C23D0" w:rsidP="00AD5E2E">
            <w:pPr>
              <w:tabs>
                <w:tab w:val="left" w:pos="1170"/>
                <w:tab w:val="left" w:pos="1260"/>
              </w:tabs>
              <w:ind w:firstLine="720"/>
              <w:contextualSpacing/>
              <w:jc w:val="both"/>
              <w:rPr>
                <w:rFonts w:ascii="GHEA Mariam" w:hAnsi="GHEA Mariam" w:cs="Sylfaen"/>
                <w:lang w:val="hy-AM" w:eastAsia="en-US"/>
              </w:rPr>
            </w:pPr>
            <w:r w:rsidRPr="00C33B90">
              <w:rPr>
                <w:rFonts w:ascii="GHEA Mariam" w:hAnsi="GHEA Mariam" w:cs="Sylfaen"/>
                <w:lang w:val="hy-AM" w:eastAsia="en-US"/>
              </w:rPr>
              <w:t xml:space="preserve">Այն ըստ էության մասամբ լուծեց եկամուտների կորստյան ռիսկը, սակայն այս համամասնությունը, համաձայն օրենքի, գործելու է մինչև Հայաստանի Հանրապետության հարկային օրենսգրքով անհատ ձեռնարկատեր և նոտար չհանդիսացող ֆիզիկական անձանց եկամուտների՝ եկամտային հարկով հարկման բեռի նվազեցումը, այսինքն՝ կրում է ժամանակավոր բնույթ։ </w:t>
            </w:r>
          </w:p>
          <w:p w:rsidR="008C23D0" w:rsidRPr="00C33B90" w:rsidRDefault="008C23D0" w:rsidP="00AD5E2E">
            <w:pPr>
              <w:tabs>
                <w:tab w:val="left" w:pos="1170"/>
                <w:tab w:val="left" w:pos="1260"/>
              </w:tabs>
              <w:ind w:firstLine="720"/>
              <w:contextualSpacing/>
              <w:jc w:val="both"/>
              <w:rPr>
                <w:rFonts w:ascii="GHEA Mariam" w:hAnsi="GHEA Mariam" w:cs="Sylfaen"/>
                <w:lang w:val="hy-AM" w:eastAsia="en-US"/>
              </w:rPr>
            </w:pPr>
            <w:r w:rsidRPr="00C33B90">
              <w:rPr>
                <w:rFonts w:ascii="GHEA Mariam" w:hAnsi="GHEA Mariam" w:cs="Sylfaen"/>
                <w:lang w:val="hy-AM" w:eastAsia="en-US"/>
              </w:rPr>
              <w:t xml:space="preserve">Ըստ այդմ, նախկին դրույքաչափին վերադառնալու դեպքում էապես կընդլայնվեն այն մասնակիցների շրջանակը, ում դեպքում սոցիալական վճար կատարելը բացասաբար կազդի ընտանիքի սոցիալական վիճակի վրա։ Խնդիրը հատկապես խորն է երեխա ունեցող ընտանիքների պարագայում։ </w:t>
            </w:r>
          </w:p>
          <w:p w:rsidR="008C23D0" w:rsidRPr="00C33B90" w:rsidRDefault="008C23D0" w:rsidP="00AD5E2E">
            <w:pPr>
              <w:tabs>
                <w:tab w:val="left" w:pos="1170"/>
                <w:tab w:val="left" w:pos="1260"/>
              </w:tabs>
              <w:ind w:firstLine="720"/>
              <w:contextualSpacing/>
              <w:jc w:val="both"/>
              <w:rPr>
                <w:rFonts w:ascii="GHEA Mariam" w:hAnsi="GHEA Mariam" w:cs="Sylfaen"/>
                <w:lang w:val="hy-AM" w:eastAsia="en-US"/>
              </w:rPr>
            </w:pPr>
            <w:r w:rsidRPr="00C33B90">
              <w:rPr>
                <w:rFonts w:ascii="GHEA Mariam" w:hAnsi="GHEA Mariam" w:cs="Sylfaen"/>
                <w:lang w:val="hy-AM" w:eastAsia="en-US"/>
              </w:rPr>
              <w:t>Միաժամանակ, խնդրո առարկա է այն հանգամանքը, որ օրենքը չափազանց խիստ պայմաններ է սահմանում՝ նախքան կենսաթոշակային տարիքը լրանալը կենսաթոշակային հաշվում առկա միջոցները (անկախ դրանց չափից) տնօրինելու հարցում, սահմանված չեն այդ միջոցները մասնակի տնօրինելու իրավունք՝ օրինակ այն դեպքում, երբ կենսաթոշակային հաշվին առկա միջոցները ավելին են, քան անհրաժեշտ է անձի կենսաթոշակային խնդիրը լուծելու (օրինակ, ցմահ անուիտետ ձեռք բերելու համար) համար։</w:t>
            </w:r>
          </w:p>
          <w:p w:rsidR="008C23D0" w:rsidRPr="00C33B90" w:rsidRDefault="008C23D0" w:rsidP="008E329A">
            <w:pPr>
              <w:numPr>
                <w:ilvl w:val="1"/>
                <w:numId w:val="243"/>
              </w:numPr>
              <w:tabs>
                <w:tab w:val="left" w:pos="1170"/>
              </w:tabs>
              <w:ind w:firstLine="720"/>
              <w:contextualSpacing/>
              <w:rPr>
                <w:rFonts w:ascii="GHEA Mariam" w:hAnsi="GHEA Mariam"/>
                <w:b/>
                <w:lang w:eastAsia="en-US"/>
              </w:rPr>
            </w:pPr>
            <w:r w:rsidRPr="00C33B90">
              <w:rPr>
                <w:rFonts w:ascii="GHEA Mariam" w:hAnsi="GHEA Mariam"/>
                <w:b/>
                <w:lang w:eastAsia="en-US"/>
              </w:rPr>
              <w:t>Առկա խնդիրների առաջարկվող լուծումները</w:t>
            </w:r>
          </w:p>
          <w:p w:rsidR="008C23D0" w:rsidRPr="00C33B90" w:rsidRDefault="008C23D0" w:rsidP="00AD5E2E">
            <w:pPr>
              <w:tabs>
                <w:tab w:val="left" w:pos="1170"/>
                <w:tab w:val="left" w:pos="1260"/>
              </w:tabs>
              <w:ind w:firstLine="720"/>
              <w:jc w:val="both"/>
              <w:rPr>
                <w:rFonts w:ascii="GHEA Mariam" w:hAnsi="GHEA Mariam" w:cs="Sylfaen"/>
                <w:lang w:eastAsia="en-US"/>
              </w:rPr>
            </w:pPr>
            <w:r w:rsidRPr="00C33B90">
              <w:rPr>
                <w:rFonts w:ascii="GHEA Mariam" w:hAnsi="GHEA Mariam"/>
                <w:lang w:val="hy-AM" w:eastAsia="en-US"/>
              </w:rPr>
              <w:t xml:space="preserve">Հաշվի առնելով վերը նշվածը՝ </w:t>
            </w:r>
            <w:r w:rsidRPr="00C33B90">
              <w:rPr>
                <w:rFonts w:ascii="GHEA Mariam" w:hAnsi="GHEA Mariam" w:cs="Sylfaen"/>
                <w:lang w:val="hy-AM" w:eastAsia="en-US"/>
              </w:rPr>
              <w:t>առաջարկվում է համապատասխան փոփոխություններ և լրացումներ կատարել «Կուտակային կենսաթոշակների մասին» ՀՀ օրենքում։</w:t>
            </w:r>
          </w:p>
          <w:p w:rsidR="008C23D0" w:rsidRPr="00C33B90" w:rsidRDefault="008C23D0" w:rsidP="008E329A">
            <w:pPr>
              <w:numPr>
                <w:ilvl w:val="0"/>
                <w:numId w:val="242"/>
              </w:numPr>
              <w:tabs>
                <w:tab w:val="left" w:pos="1170"/>
              </w:tabs>
              <w:contextualSpacing/>
              <w:jc w:val="both"/>
              <w:rPr>
                <w:rFonts w:ascii="GHEA Mariam" w:hAnsi="GHEA Mariam"/>
                <w:b/>
                <w:lang w:val="hy-AM" w:eastAsia="en-US"/>
              </w:rPr>
            </w:pPr>
            <w:r w:rsidRPr="00C33B90">
              <w:rPr>
                <w:rFonts w:ascii="GHEA Mariam" w:hAnsi="GHEA Mariam"/>
                <w:b/>
                <w:lang w:val="hy-AM" w:eastAsia="en-US"/>
              </w:rPr>
              <w:t>Կարգավորման առարկան</w:t>
            </w:r>
          </w:p>
          <w:p w:rsidR="008C23D0" w:rsidRPr="00C33B90" w:rsidRDefault="008C23D0" w:rsidP="00AD5E2E">
            <w:pPr>
              <w:tabs>
                <w:tab w:val="left" w:pos="1170"/>
                <w:tab w:val="left" w:pos="1260"/>
              </w:tabs>
              <w:ind w:firstLine="720"/>
              <w:jc w:val="both"/>
              <w:rPr>
                <w:rFonts w:ascii="GHEA Mariam" w:hAnsi="GHEA Mariam" w:cs="Sylfaen"/>
                <w:lang w:val="hy-AM" w:eastAsia="en-US"/>
              </w:rPr>
            </w:pPr>
            <w:r w:rsidRPr="00C33B90">
              <w:rPr>
                <w:rFonts w:ascii="GHEA Mariam" w:hAnsi="GHEA Mariam" w:cs="Sylfaen"/>
                <w:lang w:val="hy-AM" w:eastAsia="en-US"/>
              </w:rPr>
              <w:t>Ներկայացվող նախագծով նախատեսվում է.</w:t>
            </w:r>
          </w:p>
          <w:p w:rsidR="008C23D0" w:rsidRPr="00C33B90" w:rsidRDefault="008C23D0" w:rsidP="00AD5E2E">
            <w:pPr>
              <w:tabs>
                <w:tab w:val="left" w:pos="1170"/>
                <w:tab w:val="left" w:pos="1260"/>
              </w:tabs>
              <w:ind w:firstLine="720"/>
              <w:jc w:val="both"/>
              <w:rPr>
                <w:rFonts w:ascii="GHEA Mariam" w:hAnsi="GHEA Mariam" w:cs="Sylfaen"/>
                <w:lang w:val="hy-AM" w:eastAsia="en-US"/>
              </w:rPr>
            </w:pPr>
            <w:r w:rsidRPr="00C33B90">
              <w:rPr>
                <w:rFonts w:ascii="GHEA Mariam" w:hAnsi="GHEA Mariam" w:cs="Sylfaen"/>
                <w:lang w:val="hy-AM" w:eastAsia="en-US"/>
              </w:rPr>
              <w:t>1) Աշխատողի կողմից վճարվող  սոցիալական վճարի հատկացման և պետական մասնակցության միջև փոխկապակցում ժողովրդագրական խնդիրների լուծման և սոցիալական բեռի համաչափության մեխանիզմների ներդրման միջոցով և մասնակիցների մասնաբաժինը նվազեցնելով՝ միևնույն կուտակային դրույքաչափի պարագայում</w:t>
            </w:r>
          </w:p>
          <w:p w:rsidR="008C23D0" w:rsidRPr="00C33B90" w:rsidRDefault="008C23D0" w:rsidP="00AD5E2E">
            <w:pPr>
              <w:tabs>
                <w:tab w:val="left" w:pos="1170"/>
                <w:tab w:val="left" w:pos="1260"/>
              </w:tabs>
              <w:ind w:firstLine="720"/>
              <w:jc w:val="both"/>
              <w:rPr>
                <w:rFonts w:ascii="GHEA Mariam" w:hAnsi="GHEA Mariam" w:cs="Sylfaen"/>
                <w:lang w:val="hy-AM" w:eastAsia="en-US"/>
              </w:rPr>
            </w:pPr>
            <w:r w:rsidRPr="00C33B90">
              <w:rPr>
                <w:rFonts w:ascii="GHEA Mariam" w:hAnsi="GHEA Mariam" w:cs="Sylfaen"/>
                <w:lang w:val="hy-AM" w:eastAsia="en-US"/>
              </w:rPr>
              <w:t>2) Գումարների օգտագործելու հնարավորության ընդլայնում.</w:t>
            </w:r>
          </w:p>
          <w:p w:rsidR="008C23D0" w:rsidRPr="00C33B90" w:rsidRDefault="008C23D0" w:rsidP="00AD5E2E">
            <w:pPr>
              <w:tabs>
                <w:tab w:val="left" w:pos="1170"/>
                <w:tab w:val="left" w:pos="1260"/>
              </w:tabs>
              <w:ind w:firstLine="720"/>
              <w:jc w:val="both"/>
              <w:rPr>
                <w:rFonts w:ascii="GHEA Mariam" w:hAnsi="GHEA Mariam" w:cs="Sylfaen"/>
                <w:lang w:val="hy-AM" w:eastAsia="en-US"/>
              </w:rPr>
            </w:pPr>
            <w:r w:rsidRPr="00C33B90">
              <w:rPr>
                <w:rFonts w:ascii="GHEA Mariam" w:hAnsi="GHEA Mariam" w:cs="Sylfaen"/>
                <w:lang w:val="hy-AM" w:eastAsia="en-US"/>
              </w:rPr>
              <w:t>3) սոցիալական վճարների հաշվարկման օբյեկտի առավելագույն շեմի նվազեցում,</w:t>
            </w:r>
          </w:p>
          <w:p w:rsidR="008C23D0" w:rsidRPr="00C33B90" w:rsidRDefault="008C23D0" w:rsidP="00AD5E2E">
            <w:pPr>
              <w:tabs>
                <w:tab w:val="left" w:pos="1170"/>
                <w:tab w:val="left" w:pos="1260"/>
              </w:tabs>
              <w:ind w:firstLine="720"/>
              <w:jc w:val="both"/>
              <w:rPr>
                <w:rFonts w:ascii="GHEA Mariam" w:hAnsi="GHEA Mariam" w:cs="Sylfaen"/>
                <w:lang w:val="hy-AM" w:eastAsia="en-US"/>
              </w:rPr>
            </w:pPr>
            <w:r w:rsidRPr="00C33B90">
              <w:rPr>
                <w:rFonts w:ascii="GHEA Mariam" w:hAnsi="GHEA Mariam" w:cs="Sylfaen"/>
                <w:lang w:val="hy-AM" w:eastAsia="en-US"/>
              </w:rPr>
              <w:t>4) 1964-1974թթ ծնվածների համար սահմանված՝ համակարգին կամավոր միանալու դեպքում պետական մասնակցության իրավունքի  ժամկետի երկարաձգում և այլն»</w:t>
            </w:r>
          </w:p>
          <w:p w:rsidR="008C23D0" w:rsidRPr="00C33B90" w:rsidRDefault="008C23D0" w:rsidP="00AD5E2E">
            <w:pPr>
              <w:tabs>
                <w:tab w:val="left" w:pos="1170"/>
                <w:tab w:val="left" w:pos="1260"/>
              </w:tabs>
              <w:ind w:firstLine="720"/>
              <w:jc w:val="both"/>
              <w:rPr>
                <w:rFonts w:ascii="GHEA Mariam" w:hAnsi="GHEA Mariam" w:cs="Sylfaen"/>
                <w:lang w:val="hy-AM" w:eastAsia="en-US"/>
              </w:rPr>
            </w:pPr>
            <w:r w:rsidRPr="00C33B90">
              <w:rPr>
                <w:rFonts w:ascii="GHEA Mariam" w:hAnsi="GHEA Mariam" w:cs="Sylfaen"/>
                <w:lang w:val="hy-AM" w:eastAsia="en-US"/>
              </w:rPr>
              <w:t xml:space="preserve">5) Համակարգի այլ ֆինանսական, տնտեսական, սոցիալական և իրավական բաղադրիչների բարելավում   </w:t>
            </w:r>
          </w:p>
          <w:p w:rsidR="008C23D0" w:rsidRPr="00C33B90" w:rsidRDefault="008C23D0" w:rsidP="00AD5E2E">
            <w:pPr>
              <w:tabs>
                <w:tab w:val="left" w:pos="1170"/>
              </w:tabs>
              <w:ind w:firstLine="720"/>
              <w:contextualSpacing/>
              <w:jc w:val="both"/>
              <w:rPr>
                <w:rFonts w:ascii="GHEA Mariam" w:hAnsi="GHEA Mariam"/>
                <w:lang w:val="hy-AM" w:eastAsia="en-US"/>
              </w:rPr>
            </w:pPr>
            <w:r w:rsidRPr="00C33B90">
              <w:rPr>
                <w:rFonts w:ascii="GHEA Mariam" w:hAnsi="GHEA Mariam"/>
                <w:b/>
                <w:lang w:val="hy-AM" w:eastAsia="en-US"/>
              </w:rPr>
              <w:t>3. Միջոցառման իրականացումից ակնկալվող արդյունքը</w:t>
            </w:r>
          </w:p>
          <w:p w:rsidR="008C23D0" w:rsidRPr="00C33B90" w:rsidRDefault="008C23D0" w:rsidP="00AD5E2E">
            <w:pPr>
              <w:tabs>
                <w:tab w:val="left" w:pos="1170"/>
                <w:tab w:val="left" w:pos="1260"/>
              </w:tabs>
              <w:ind w:firstLine="720"/>
              <w:jc w:val="both"/>
              <w:rPr>
                <w:rFonts w:ascii="GHEA Mariam" w:hAnsi="GHEA Mariam"/>
                <w:lang w:val="hy-AM" w:eastAsia="en-US"/>
              </w:rPr>
            </w:pPr>
            <w:r w:rsidRPr="00C33B90">
              <w:rPr>
                <w:rFonts w:ascii="GHEA Mariam" w:hAnsi="GHEA Mariam"/>
                <w:lang w:val="hy-AM" w:eastAsia="en-US"/>
              </w:rPr>
              <w:t>Նախագիծն ընդունվելու դեպքում.</w:t>
            </w:r>
          </w:p>
          <w:p w:rsidR="008C23D0" w:rsidRPr="00C33B90" w:rsidRDefault="008C23D0" w:rsidP="00AD5E2E">
            <w:pPr>
              <w:tabs>
                <w:tab w:val="left" w:pos="1170"/>
                <w:tab w:val="left" w:pos="1260"/>
              </w:tabs>
              <w:ind w:firstLine="720"/>
              <w:jc w:val="both"/>
              <w:rPr>
                <w:rFonts w:ascii="GHEA Mariam" w:hAnsi="GHEA Mariam"/>
                <w:lang w:val="hy-AM" w:eastAsia="en-US"/>
              </w:rPr>
            </w:pPr>
            <w:r w:rsidRPr="00C33B90">
              <w:rPr>
                <w:rFonts w:ascii="GHEA Mariam" w:hAnsi="GHEA Mariam"/>
                <w:lang w:val="hy-AM" w:eastAsia="en-US"/>
              </w:rPr>
              <w:t>1) կլուծվեն կուտակային կենսաթոշակային համակարգի կապակցությամբ առկա խնդիրները և կփարատվեն մտահոգությունները,</w:t>
            </w:r>
          </w:p>
          <w:p w:rsidR="008C23D0" w:rsidRPr="00C33B90" w:rsidRDefault="008C23D0" w:rsidP="00AD5E2E">
            <w:pPr>
              <w:tabs>
                <w:tab w:val="left" w:pos="1170"/>
                <w:tab w:val="left" w:pos="1260"/>
              </w:tabs>
              <w:ind w:firstLine="720"/>
              <w:jc w:val="both"/>
              <w:rPr>
                <w:rFonts w:ascii="GHEA Mariam" w:hAnsi="GHEA Mariam"/>
                <w:lang w:val="hy-AM" w:eastAsia="en-US"/>
              </w:rPr>
            </w:pPr>
            <w:r w:rsidRPr="00C33B90">
              <w:rPr>
                <w:rFonts w:ascii="GHEA Mariam" w:hAnsi="GHEA Mariam"/>
                <w:lang w:val="hy-AM" w:eastAsia="en-US"/>
              </w:rPr>
              <w:t>2) համակարգը հասարակության համար կդառնա ավելի ընկալելի և ընդունելի,</w:t>
            </w:r>
          </w:p>
          <w:p w:rsidR="008C23D0" w:rsidRPr="00C33B90" w:rsidRDefault="008C23D0" w:rsidP="00AD5E2E">
            <w:pPr>
              <w:jc w:val="both"/>
              <w:rPr>
                <w:rFonts w:ascii="GHEA Mariam" w:hAnsi="GHEA Mariam"/>
                <w:caps/>
                <w:lang w:val="hy-AM"/>
              </w:rPr>
            </w:pPr>
            <w:r w:rsidRPr="00726C9E">
              <w:rPr>
                <w:rFonts w:ascii="GHEA Mariam" w:hAnsi="GHEA Mariam"/>
                <w:lang w:val="hy-AM" w:eastAsia="en-US"/>
              </w:rPr>
              <w:t xml:space="preserve">             </w:t>
            </w:r>
            <w:r w:rsidRPr="00C33B90">
              <w:rPr>
                <w:rFonts w:ascii="GHEA Mariam" w:hAnsi="GHEA Mariam"/>
                <w:lang w:val="hy-AM" w:eastAsia="en-US"/>
              </w:rPr>
              <w:t>3) սոցիալական վճարների գծով իրական (առարկայական) արտոնություններ կտրամադրվեն երեխա ունեցող անձանց (ընտանիքներին)՝ համակարգը ծառայեցնելով ժողովրդագրական խնդիրների լուծմանը։</w:t>
            </w:r>
          </w:p>
        </w:tc>
      </w:tr>
      <w:tr w:rsidR="008C23D0" w:rsidRPr="000354C7" w:rsidTr="009B79C9">
        <w:trPr>
          <w:gridBefore w:val="1"/>
          <w:gridAfter w:val="1"/>
          <w:wBefore w:w="54" w:type="dxa"/>
          <w:wAfter w:w="15" w:type="dxa"/>
        </w:trPr>
        <w:tc>
          <w:tcPr>
            <w:tcW w:w="11145" w:type="dxa"/>
            <w:gridSpan w:val="3"/>
          </w:tcPr>
          <w:p w:rsidR="008C23D0" w:rsidRDefault="008C23D0" w:rsidP="00AD5E2E">
            <w:pPr>
              <w:jc w:val="center"/>
              <w:rPr>
                <w:rFonts w:ascii="GHEA Mariam" w:hAnsi="GHEA Mariam"/>
                <w:b/>
                <w:color w:val="000000"/>
              </w:rPr>
            </w:pPr>
            <w:r w:rsidRPr="000354C7">
              <w:rPr>
                <w:rFonts w:ascii="GHEA Mariam" w:hAnsi="GHEA Mariam" w:cs="Sylfaen"/>
                <w:b/>
                <w:lang w:eastAsia="en-GB"/>
              </w:rPr>
              <w:lastRenderedPageBreak/>
              <w:t>Ա</w:t>
            </w:r>
            <w:r w:rsidRPr="000354C7">
              <w:rPr>
                <w:rFonts w:ascii="GHEA Mariam" w:hAnsi="GHEA Mariam"/>
                <w:b/>
                <w:color w:val="000000"/>
              </w:rPr>
              <w:t>ռողջապահության նախարարություն</w:t>
            </w:r>
          </w:p>
          <w:p w:rsidR="008C23D0" w:rsidRPr="000354C7" w:rsidRDefault="008C23D0" w:rsidP="00AD5E2E">
            <w:pPr>
              <w:jc w:val="center"/>
              <w:rPr>
                <w:rFonts w:ascii="GHEA Mariam" w:hAnsi="GHEA Mariam" w:cs="Arial"/>
                <w:b/>
              </w:rPr>
            </w:pP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jc w:val="center"/>
              <w:rPr>
                <w:rStyle w:val="Emphasis"/>
                <w:rFonts w:ascii="GHEA Mariam" w:hAnsi="GHEA Mariam"/>
                <w:iCs/>
                <w:lang w:val="hy-AM" w:eastAsia="en-US"/>
              </w:rPr>
            </w:pPr>
            <w:r>
              <w:rPr>
                <w:rFonts w:ascii="GHEA Mariam" w:hAnsi="GHEA Mariam"/>
                <w:lang w:val="hy-AM" w:eastAsia="en-US"/>
              </w:rPr>
              <w:t>28</w:t>
            </w:r>
          </w:p>
        </w:tc>
        <w:tc>
          <w:tcPr>
            <w:tcW w:w="10605" w:type="dxa"/>
            <w:gridSpan w:val="2"/>
          </w:tcPr>
          <w:p w:rsidR="008C23D0" w:rsidRPr="000354C7" w:rsidRDefault="008C23D0" w:rsidP="00AD5E2E">
            <w:pPr>
              <w:ind w:left="60"/>
              <w:jc w:val="center"/>
              <w:rPr>
                <w:rFonts w:ascii="GHEA Mariam" w:hAnsi="GHEA Mariam" w:cs="IRTEK Courier"/>
                <w:b/>
                <w:lang w:val="hy-AM" w:eastAsia="en-US"/>
              </w:rPr>
            </w:pPr>
            <w:r w:rsidRPr="000354C7">
              <w:rPr>
                <w:rFonts w:ascii="GHEA Mariam" w:hAnsi="GHEA Mariam" w:cs="IRTEK Courier"/>
                <w:b/>
                <w:lang w:val="hy-AM" w:eastAsia="en-US"/>
              </w:rPr>
              <w:t>Մարզային բնակչության համար առողջապահական ծառայությունների հավասար հասանելիության ու մատչելիության ապահովում</w:t>
            </w:r>
          </w:p>
          <w:p w:rsidR="008C23D0" w:rsidRPr="000354C7" w:rsidRDefault="008C23D0" w:rsidP="00AD5E2E">
            <w:pPr>
              <w:ind w:left="60"/>
              <w:jc w:val="center"/>
              <w:rPr>
                <w:rFonts w:ascii="GHEA Mariam" w:hAnsi="GHEA Mariam" w:cs="IRTEK Courier"/>
                <w:b/>
                <w:lang w:val="hy-AM" w:eastAsia="en-US"/>
              </w:rPr>
            </w:pPr>
          </w:p>
          <w:p w:rsidR="008C23D0" w:rsidRPr="000354C7" w:rsidRDefault="008C23D0" w:rsidP="00AD5E2E">
            <w:pPr>
              <w:tabs>
                <w:tab w:val="left" w:pos="557"/>
              </w:tabs>
              <w:ind w:left="-533" w:firstLine="533"/>
              <w:rPr>
                <w:rFonts w:ascii="GHEA Mariam" w:hAnsi="GHEA Mariam" w:cs="IRTEK Courier"/>
                <w:b/>
                <w:lang w:val="hy-AM" w:eastAsia="en-US"/>
              </w:rPr>
            </w:pPr>
            <w:r w:rsidRPr="000354C7">
              <w:rPr>
                <w:rFonts w:ascii="GHEA Mariam" w:hAnsi="GHEA Mariam" w:cs="IRTEK Courier"/>
                <w:b/>
                <w:lang w:val="hy-AM" w:eastAsia="en-US"/>
              </w:rPr>
              <w:t>1.</w:t>
            </w:r>
            <w:r w:rsidRPr="000354C7">
              <w:rPr>
                <w:rFonts w:ascii="GHEA Mariam" w:hAnsi="GHEA Mariam" w:cs="IRTEK Courier"/>
                <w:b/>
                <w:lang w:val="hy-AM" w:eastAsia="en-US"/>
              </w:rPr>
              <w:tab/>
              <w:t xml:space="preserve">Միջոցառման </w:t>
            </w:r>
            <w:r w:rsidRPr="000354C7">
              <w:rPr>
                <w:rFonts w:ascii="GHEA Mariam" w:hAnsi="GHEA Mariam"/>
                <w:b/>
                <w:lang w:val="hy-AM" w:eastAsia="en-US"/>
              </w:rPr>
              <w:t>իրականացման</w:t>
            </w:r>
            <w:r w:rsidRPr="000354C7">
              <w:rPr>
                <w:rFonts w:ascii="GHEA Mariam" w:hAnsi="GHEA Mariam" w:cs="IRTEK Courier"/>
                <w:b/>
                <w:lang w:val="hy-AM" w:eastAsia="en-US"/>
              </w:rPr>
              <w:t xml:space="preserve"> անհրաժեշտությունը և նպատակը.</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Մարզային բնակչության համար առողջապահական ծառայությունների հավասար հասանելիության ու մատչելիության ապահովումը բխում է ՀՀ սահմանադրության 86-րդ Հոդվածի 7-րդ կետի և կառավարության 2018 թվականի հունիսի 1-ի N 581-Ա  որոշմամբ հաստատված Հայաստանի Հանրապետության կառավարության ծրագրի պահանջների կատարումն ապահովելու անհրաժեշտությամբ:</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ՀՀ մարզերի առողջապահական համակարգի զարգացման հարցը դեռևս արդիական խնդիր է Հայաստանի Հանրապետությունում: Մարզային բժշկական հաստատությունների շենքերը գտնվում են անմխիթար պայմաններում և ենթակա են արդիականացման` բնակչությանը տեղում ժամանակակից չափանիշներին </w:t>
            </w:r>
            <w:r w:rsidRPr="000354C7">
              <w:rPr>
                <w:rFonts w:ascii="GHEA Mariam" w:hAnsi="GHEA Mariam"/>
                <w:lang w:val="hy-AM" w:eastAsia="en-US"/>
              </w:rPr>
              <w:lastRenderedPageBreak/>
              <w:t>համապատասխան բժշկական ծառայություններ մատուցելու նպատակով:</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ՀՀ մարզային առողջապահության համակարգի զարգացման նպատակը բնակչությանը տրամադրվող բժշկական օգնության և սպասարկման որակի և մատչելիության մակարդակի բարձրացումն է:</w:t>
            </w:r>
          </w:p>
          <w:p w:rsidR="008C23D0" w:rsidRPr="000354C7" w:rsidRDefault="008C23D0" w:rsidP="008E329A">
            <w:pPr>
              <w:numPr>
                <w:ilvl w:val="1"/>
                <w:numId w:val="169"/>
              </w:numPr>
              <w:tabs>
                <w:tab w:val="left" w:pos="557"/>
              </w:tabs>
              <w:rPr>
                <w:rFonts w:ascii="GHEA Mariam" w:hAnsi="GHEA Mariam" w:cs="IRTEK Courier"/>
                <w:b/>
                <w:lang w:val="hy-AM" w:eastAsia="en-US"/>
              </w:rPr>
            </w:pPr>
            <w:r w:rsidRPr="000354C7">
              <w:rPr>
                <w:rFonts w:ascii="GHEA Mariam" w:hAnsi="GHEA Mariam" w:cs="IRTEK Courier"/>
                <w:b/>
                <w:lang w:val="hy-AM" w:eastAsia="en-US"/>
              </w:rPr>
              <w:t>Կարգավորման հարաբերությունների ներկա վիճակը և առկա խնդիրները.</w:t>
            </w:r>
          </w:p>
          <w:p w:rsidR="008C23D0" w:rsidRPr="000354C7" w:rsidRDefault="008C23D0" w:rsidP="00AD5E2E">
            <w:pPr>
              <w:tabs>
                <w:tab w:val="left" w:pos="557"/>
              </w:tabs>
              <w:ind w:left="58"/>
              <w:jc w:val="both"/>
              <w:rPr>
                <w:rFonts w:ascii="GHEA Mariam" w:hAnsi="GHEA Mariam" w:cs="IRTEK Courier"/>
                <w:lang w:val="hy-AM" w:eastAsia="en-US"/>
              </w:rPr>
            </w:pPr>
            <w:r w:rsidRPr="000354C7">
              <w:rPr>
                <w:rFonts w:ascii="GHEA Mariam" w:hAnsi="GHEA Mariam" w:cs="IRTEK Courier"/>
                <w:lang w:val="hy-AM" w:eastAsia="en-US"/>
              </w:rPr>
              <w:t xml:space="preserve">«Մարզային բնակչության համար առողջապահական ծառայությունների հավասար հասանելիության ու մատչելիության ապահովում» միջոցառման աշխատանքների շրւջանակներում նախատեսվում է իրականացնել բժշկական կենտրոնների կոնցեսիոն կառավարման հանձնման աշխատանքներ և նեդնել մարզային առողջապահական համակարգի օպտիմալացման ծրագիր: </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Վերջին տարիներին ՀՀ մարզերում գործող բժշկական կազմակերպությունների արդիականացման ուղղությամբ կառավարության կողմից իրականացվել են զգալի ներդրումներ, մասնավորապես` կառուցվել կամ հիմնանորոգվել են շուրջ 15 մարզային բժշկական հաստատություն, որոնք հագեցվել են արդի բժշկական սարքավորումներով, անհրաժեշտ կահույքով և պարագաներով: Այնուամենայնիվ, շատ դեպքերում անգամ այդ բժշկական կենտրոնները գործում են թերծանրաբեռնված, ցածր է տեղում` սեփական բնակավայրին մոտ բուժում ստացող մարզային բնակչության տեսակարար կշիռը, ցածր են մարզերում բժշկական կադրերով հագեցվածության ցուցանիշները, մասնավորապես` մարզերում աշխատում են բժիշկների ընդամենը շուրջ 29%-ը, միջին բուժանձնակազմի համապատասխան ցուցանիշը կազմում է 51%, մարզային բժշկական հաստատությունների գործունեության կառուցվածքում գերակշռում է թերապևտիկ ծառայությունը (ՀՀ մարզային բժշկական հաստատություններում իրականացվում է վիրահատությունների ընդհանուր թվի ընդամենը 23,6%-ը):  Մարզային բժշկական հաստատություններում եկամուտների ընդհանուր կառուցվածքում ցածր է նաև (միջինում շուրջ 10%) վճարովի ծառայությունների տեսակարար կշիռը:</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Ուսումնասիորթւոյւնները ցույց են տալիս, որ Հայաստանում  գործում են 600-640 բժշկական օգնություն և սպասարկում իրականացնող կազմակերպություններ, որից մոտ 500-ը իրականացնում են արտահիվանդանոցային ծառայություններ, իսկ 130-ից ավելը`  հիվանդանոցային: Համեմատության համար պետք է նշել, որ Սլովենիայում հիվանդանոցների թիվը կազմում է 30, Սլովակիայում` 138, Չեխիայում` 156, Խորվաթիայում` 76, Լիտվայում` 145, իսկ Իսրաելում ընդամենը 57: Բժշկական օգնություն և սպասարկում իրականացնող կազմակերպությունների 68% գործում են ՀՀ մարզերում, իսկ 32%` Երևանում: Համեմատական վերլությունից պարզվել է, որ հիվանդանոցային բուժհաստատությունների թիվը Հայաստանի Հանրապետությունում 100.000 բնակչի հաշվին կազմում է 4,4, այդ թվում մարզերում` 3,9, և Երևանում` 5,4, իսկ Եվրամիության երկրներում 3,4:</w:t>
            </w:r>
          </w:p>
          <w:p w:rsidR="008C23D0" w:rsidRPr="000354C7" w:rsidRDefault="008C23D0" w:rsidP="00AD5E2E">
            <w:pPr>
              <w:jc w:val="both"/>
              <w:rPr>
                <w:rFonts w:ascii="GHEA Mariam" w:hAnsi="GHEA Mariam"/>
                <w:lang w:val="hy-AM" w:eastAsia="en-US"/>
              </w:rPr>
            </w:pPr>
            <w:r w:rsidRPr="000354C7">
              <w:rPr>
                <w:rFonts w:ascii="GHEA Mariam" w:hAnsi="GHEA Mariam" w:cs="IRTEK Courier"/>
                <w:lang w:val="hy-AM" w:eastAsia="en-US"/>
              </w:rPr>
              <w:t xml:space="preserve">      Միաժամանակ</w:t>
            </w:r>
            <w:r w:rsidRPr="000354C7">
              <w:rPr>
                <w:rFonts w:ascii="GHEA Mariam" w:hAnsi="GHEA Mariam"/>
                <w:lang w:val="hy-AM" w:eastAsia="en-US"/>
              </w:rPr>
              <w:t>հիմնանորոգվել և կառուցվել են ՀՀ մարզային մի շարք բժշկական կենտրոններ և առողջության առաջնային պահպանման հաստատությունների շենքեր: Բժշկական հաստատությունները նաև հագեցվել են արդի բժշկական սարքավորումներով և անհրաժեշտ կահույքով: Սակայն ՀՀ մարզերում դեռևս կան անմխիթար պայմաններում գտնվող բժշկական օգնություն և սպասարկում իրականացնող հաստատություններ, որոնց թե՛ շենքային վիճակը և թե՛ տեխնիկական հագեցվածությունը չեն բավարարում միջազգային նորմերին, ինչն  անդրադառնում է նաև մատուցվող բժշկական օգնության և սպասարկման որակի վրա:</w:t>
            </w:r>
          </w:p>
          <w:p w:rsidR="008C23D0" w:rsidRPr="000354C7" w:rsidRDefault="008C23D0" w:rsidP="00AD5E2E">
            <w:pPr>
              <w:tabs>
                <w:tab w:val="left" w:pos="557"/>
              </w:tabs>
              <w:jc w:val="both"/>
              <w:rPr>
                <w:rFonts w:ascii="GHEA Mariam" w:hAnsi="GHEA Mariam" w:cs="IRTEK Courier"/>
                <w:lang w:val="hy-AM" w:eastAsia="en-US"/>
              </w:rPr>
            </w:pPr>
          </w:p>
          <w:p w:rsidR="008C23D0" w:rsidRPr="000354C7" w:rsidRDefault="008C23D0" w:rsidP="00AD5E2E">
            <w:pPr>
              <w:tabs>
                <w:tab w:val="left" w:pos="557"/>
              </w:tabs>
              <w:rPr>
                <w:rFonts w:ascii="GHEA Mariam" w:hAnsi="GHEA Mariam" w:cs="IRTEK Courier"/>
                <w:b/>
                <w:lang w:val="hy-AM" w:eastAsia="en-US"/>
              </w:rPr>
            </w:pPr>
            <w:r w:rsidRPr="000354C7">
              <w:rPr>
                <w:rFonts w:ascii="GHEA Mariam" w:hAnsi="GHEA Mariam" w:cs="IRTEK Courier"/>
                <w:b/>
                <w:lang w:val="hy-AM" w:eastAsia="en-US"/>
              </w:rPr>
              <w:t>1.2.</w:t>
            </w:r>
            <w:r w:rsidRPr="000354C7">
              <w:rPr>
                <w:rFonts w:ascii="GHEA Mariam" w:hAnsi="GHEA Mariam" w:cs="IRTEK Courier"/>
                <w:b/>
                <w:lang w:val="hy-AM" w:eastAsia="en-US"/>
              </w:rPr>
              <w:tab/>
              <w:t>Առկա խնդիրների առաջարկվող լուծումները.</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1)</w:t>
            </w:r>
            <w:r w:rsidRPr="000354C7">
              <w:rPr>
                <w:rFonts w:ascii="GHEA Mariam" w:hAnsi="GHEA Mariam" w:cs="IRTEK Courier"/>
                <w:b/>
                <w:lang w:val="hy-AM" w:eastAsia="en-US"/>
              </w:rPr>
              <w:t xml:space="preserve"> </w:t>
            </w:r>
            <w:r w:rsidRPr="000354C7">
              <w:rPr>
                <w:rFonts w:ascii="GHEA Mariam" w:hAnsi="GHEA Mariam" w:cs="IRTEK Courier"/>
                <w:lang w:val="hy-AM" w:eastAsia="en-US"/>
              </w:rPr>
              <w:t>Բժշկական կենտրոնների կոնցեսիոն կառավարման հանձնման աշխատանքների իրականացում.</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Կոնցեսիոն կառավարման մոդելը, որը ենթադրում է գույքի առևտրային շահագործման իրավունքի փոխանցում կոնցեսիոներին, համարվում է քաղաքական տեսանկյունից առավել օպտիմալ մոդել, քանի որ` ի տարբերություն մասնավորեցմանը, գույքը շարունակում է մնալ պետության սեփականություն:</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 xml:space="preserve">Մարզերում գործող բժշկական հաստատությունների սպասարկման որակի բարելավման, կազմակերպությունների արդյունավետ կառավարման, բուժ. անձնակազմի հաստիքների համալրման, եկամտաբերության ապահովման տեսանկյունից առավել նպատակահարման տարբերակը դրանք կոնցեսիոն պայմանագրի համաձայն կառավարման հանձնելն է: </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Առաջարկվում պիլոտային կարգով կոնցեսիոն կառավարմանը հանձնել պետության կողմից արդիականացված 2 մարզային բժշկական կենտրոն: Այնուհետև, կոնցեսիոն կառավարման հաձնման գործընթացը նախատեսվում է դադարեցնել 1 տարով, որի ընթացքում հավաքագրված բժշկական կենտրոնների բժշկական և ֆինանսական տվյալների հիման վրա կկատարվի վերլուծություն և որոշում կկայացվի հետագայում պետական բժշկական կենտրոնների կոնցեսիոն կառավարման հանձման նպատակահարմարությունը:</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2)</w:t>
            </w:r>
            <w:r w:rsidRPr="000354C7">
              <w:rPr>
                <w:rFonts w:ascii="GHEA Mariam" w:hAnsi="GHEA Mariam" w:cs="IRTEK Courier"/>
                <w:b/>
                <w:lang w:val="hy-AM" w:eastAsia="en-US"/>
              </w:rPr>
              <w:t xml:space="preserve"> </w:t>
            </w:r>
            <w:r w:rsidRPr="000354C7">
              <w:rPr>
                <w:rFonts w:ascii="GHEA Mariam" w:hAnsi="GHEA Mariam" w:cs="IRTEK Courier"/>
                <w:lang w:val="hy-AM" w:eastAsia="en-US"/>
              </w:rPr>
              <w:t xml:space="preserve">Մարզային առողջապահական համակարգի օպտիմալացման ծրագրի ներդրում. </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 xml:space="preserve">Հայաստանում 10.000 բնակչին բաժին է ընկնում 41.8 մահճակալ: Համեմատության համար պետք է նշել, որ Սլովենիայում  նույն ցուցանիշը կազմում է 45.5, Սլովակիայում` 42.0, Չեխիայում` 59.3, Խորվաթիայում` 35.1, </w:t>
            </w:r>
            <w:r w:rsidRPr="000354C7">
              <w:rPr>
                <w:rFonts w:ascii="GHEA Mariam" w:hAnsi="GHEA Mariam" w:cs="IRTEK Courier"/>
                <w:lang w:val="hy-AM" w:eastAsia="en-US"/>
              </w:rPr>
              <w:lastRenderedPageBreak/>
              <w:t xml:space="preserve">Լիտվայում` 49.8, իսկ Իսրաելում 54.4: Վերլուծությունից պարզ է դարնում, որ թեև Հայաստանի Հանրապետությունում մահճակալային ֆոնդի ցւոցանիշը համապատասխանում է վերոնշյալ երկրների ցուցանիշներին, սակայն բժշկական օգնություն և սպասարկում իրականացնող կազմակերպությունների թիվը անհամամատ բարձր է: </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 xml:space="preserve">Նախագծի ընդունմամբ առաջարկվում է պահպանելով ներկայում գործող մարզային մահճակալային ֆոնդը, իրականացնել մարզային բժշկական օգնություն և սպասարկում իրականացնող կազմակերպությունների խոշորացում` միավորելով բնակչության համար տարածքային առումով հասանելի հաստատությունները, ստեղծելով մինչ այդ տվյալ համայնքում չիրականացվող նոր ծառայություններ, միավորել «թերծանրաբեռնված»  և կրկնվող ծառայությունները, ինչպես նաև մշակել օպտիմալացման այլ մեխանիզմներ:  </w:t>
            </w:r>
          </w:p>
          <w:p w:rsidR="008C23D0" w:rsidRPr="000354C7" w:rsidRDefault="008C23D0" w:rsidP="00AD5E2E">
            <w:pPr>
              <w:tabs>
                <w:tab w:val="left" w:pos="557"/>
              </w:tabs>
              <w:rPr>
                <w:rFonts w:ascii="GHEA Mariam" w:hAnsi="GHEA Mariam" w:cs="IRTEK Courier"/>
                <w:b/>
                <w:lang w:val="hy-AM" w:eastAsia="en-US"/>
              </w:rPr>
            </w:pPr>
            <w:r w:rsidRPr="000354C7">
              <w:rPr>
                <w:rFonts w:ascii="GHEA Mariam" w:hAnsi="GHEA Mariam" w:cs="IRTEK Courier"/>
                <w:b/>
                <w:lang w:val="hy-AM" w:eastAsia="en-US"/>
              </w:rPr>
              <w:t>2.</w:t>
            </w:r>
            <w:r w:rsidRPr="000354C7">
              <w:rPr>
                <w:rFonts w:ascii="GHEA Mariam" w:hAnsi="GHEA Mariam" w:cs="IRTEK Courier"/>
                <w:b/>
                <w:lang w:val="hy-AM" w:eastAsia="en-US"/>
              </w:rPr>
              <w:tab/>
              <w:t>Կարգավորման առարկան.</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Մարզային բժշկական կենտրոնների արդյունավետ կառավարում, ինչպես նաև բնակչությանը մատուցվող բժշկական օգնության և սպասարկման հասանելիության, մատչելիության և որակի բարելավում:</w:t>
            </w:r>
          </w:p>
          <w:p w:rsidR="008C23D0" w:rsidRPr="000354C7" w:rsidRDefault="008C23D0" w:rsidP="00AD5E2E">
            <w:pPr>
              <w:tabs>
                <w:tab w:val="left" w:pos="557"/>
              </w:tabs>
              <w:rPr>
                <w:rFonts w:ascii="GHEA Mariam" w:hAnsi="GHEA Mariam" w:cs="IRTEK Courier"/>
                <w:b/>
                <w:lang w:val="hy-AM" w:eastAsia="en-US"/>
              </w:rPr>
            </w:pPr>
            <w:r w:rsidRPr="000354C7">
              <w:rPr>
                <w:rFonts w:ascii="GHEA Mariam" w:hAnsi="GHEA Mariam" w:cs="IRTEK Courier"/>
                <w:b/>
                <w:lang w:val="hy-AM" w:eastAsia="en-US"/>
              </w:rPr>
              <w:t>3.</w:t>
            </w:r>
            <w:r w:rsidRPr="000354C7">
              <w:rPr>
                <w:rFonts w:ascii="GHEA Mariam" w:hAnsi="GHEA Mariam" w:cs="IRTEK Courier"/>
                <w:b/>
                <w:lang w:val="hy-AM" w:eastAsia="en-US"/>
              </w:rPr>
              <w:tab/>
              <w:t>Միջոցառման իրականացումից ակնկալվող արդյունքը.</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Հաշվի առնելով մարզային բժծկական կենտրոններում առկա խնդիրների և պետություն-մասնավոր սեկտոր համագործակցության առավելությունների` մարզերում գործող բժշկական կենտրոնների կոնցեսիոն կառավարման հանձնելու արդյունքում ակնկալվում է.</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w:t>
            </w:r>
            <w:r w:rsidRPr="000354C7">
              <w:rPr>
                <w:rFonts w:ascii="GHEA Mariam" w:hAnsi="GHEA Mariam" w:cs="IRTEK Courier"/>
                <w:lang w:val="hy-AM" w:eastAsia="en-US"/>
              </w:rPr>
              <w:tab/>
              <w:t>առավել լայն տարածված հիվանդությունների վաղ հայտբերման աճ,</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w:t>
            </w:r>
            <w:r w:rsidRPr="000354C7">
              <w:rPr>
                <w:rFonts w:ascii="GHEA Mariam" w:hAnsi="GHEA Mariam" w:cs="IRTEK Courier"/>
                <w:lang w:val="hy-AM" w:eastAsia="en-US"/>
              </w:rPr>
              <w:tab/>
              <w:t>բժշկական ծառայությունների սպառման ավելացում` սեփական բնակավայրի մոտ,</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w:t>
            </w:r>
            <w:r w:rsidRPr="000354C7">
              <w:rPr>
                <w:rFonts w:ascii="GHEA Mariam" w:hAnsi="GHEA Mariam" w:cs="IRTEK Courier"/>
                <w:lang w:val="hy-AM" w:eastAsia="en-US"/>
              </w:rPr>
              <w:tab/>
              <w:t>մարզերում բժշկական կադրերով համալրման խնդիրի լուծում,</w:t>
            </w:r>
          </w:p>
          <w:p w:rsidR="008C23D0" w:rsidRPr="000354C7" w:rsidRDefault="008C23D0" w:rsidP="00AD5E2E">
            <w:pPr>
              <w:tabs>
                <w:tab w:val="left" w:pos="557"/>
              </w:tabs>
              <w:jc w:val="both"/>
              <w:rPr>
                <w:rFonts w:ascii="GHEA Mariam" w:hAnsi="GHEA Mariam" w:cs="IRTEK Courier"/>
                <w:lang w:val="hy-AM" w:eastAsia="en-US"/>
              </w:rPr>
            </w:pPr>
            <w:r w:rsidRPr="000354C7">
              <w:rPr>
                <w:rFonts w:ascii="GHEA Mariam" w:hAnsi="GHEA Mariam" w:cs="IRTEK Courier"/>
                <w:lang w:val="hy-AM" w:eastAsia="en-US"/>
              </w:rPr>
              <w:t>•</w:t>
            </w:r>
            <w:r w:rsidRPr="000354C7">
              <w:rPr>
                <w:rFonts w:ascii="GHEA Mariam" w:hAnsi="GHEA Mariam" w:cs="IRTEK Courier"/>
                <w:lang w:val="hy-AM" w:eastAsia="en-US"/>
              </w:rPr>
              <w:tab/>
              <w:t>պետության կողմից կատարված ներդնումների երկարակածության ապահովում` իրականացնելով սարքավորումների սերունդափոխությունը կոնցեսիոների կողմից հատկացվոց ամորտիզացիոն ծախսերի հիման վրա:</w:t>
            </w:r>
          </w:p>
          <w:p w:rsidR="008C23D0" w:rsidRPr="000354C7" w:rsidRDefault="008C23D0" w:rsidP="00AD5E2E">
            <w:pPr>
              <w:ind w:left="60"/>
              <w:jc w:val="both"/>
              <w:rPr>
                <w:rFonts w:ascii="GHEA Mariam" w:hAnsi="GHEA Mariam" w:cs="IRTEK Courier"/>
                <w:lang w:val="hy-AM" w:eastAsia="en-US"/>
              </w:rPr>
            </w:pPr>
            <w:r w:rsidRPr="000354C7">
              <w:rPr>
                <w:rFonts w:ascii="GHEA Mariam" w:hAnsi="GHEA Mariam" w:cs="IRTEK Courier"/>
                <w:lang w:val="hy-AM" w:eastAsia="en-US"/>
              </w:rPr>
              <w:t>Աշխատանքների ավարտից մեկ տարի հետո առնվազն 2 մարզային կենտրոնների հանձնում կոնցեսիոն կառավարման: Ծրագրի ներդրման ավարտից 5 տարի անց մարզերում, բնակավայրին մոտ, բժշկական օգնություն և սպասարկում ստացող բնակչության տեսակարար կշռի ավելացում 20%-ով, բուժման նպատակով մայրաքաղաք մեկնողների թվի նվազում 5%-ով:</w:t>
            </w:r>
          </w:p>
          <w:p w:rsidR="008C23D0" w:rsidRPr="000354C7" w:rsidRDefault="008C23D0" w:rsidP="00AD5E2E">
            <w:pPr>
              <w:jc w:val="both"/>
              <w:rPr>
                <w:rFonts w:ascii="GHEA Mariam" w:hAnsi="GHEA Mariam"/>
                <w:lang w:val="hy-AM" w:eastAsia="en-US"/>
              </w:rPr>
            </w:pPr>
            <w:r w:rsidRPr="000354C7">
              <w:rPr>
                <w:rFonts w:ascii="GHEA Mariam" w:hAnsi="GHEA Mariam" w:cs="IRTEK Courier"/>
                <w:lang w:val="hy-AM" w:eastAsia="en-US"/>
              </w:rPr>
              <w:t xml:space="preserve">   </w:t>
            </w:r>
            <w:r w:rsidRPr="000354C7">
              <w:rPr>
                <w:rFonts w:ascii="GHEA Mariam" w:hAnsi="GHEA Mariam"/>
                <w:lang w:val="hy-AM" w:eastAsia="en-US"/>
              </w:rPr>
              <w:t xml:space="preserve">2018 թվականին նախատեսվում է շարունակել մարզային բժշկական օգնություն և սպասարկում իրականացնող հաստատությունների վերանորոգման/կառուցման և հագեցման աշխատանքների իրականացումը: Մասնավորապես. </w:t>
            </w:r>
          </w:p>
          <w:p w:rsidR="008C23D0" w:rsidRPr="000354C7" w:rsidRDefault="008C23D0" w:rsidP="008E329A">
            <w:pPr>
              <w:numPr>
                <w:ilvl w:val="0"/>
                <w:numId w:val="47"/>
              </w:numPr>
              <w:ind w:left="0" w:firstLine="0"/>
              <w:jc w:val="both"/>
              <w:rPr>
                <w:rFonts w:ascii="GHEA Mariam" w:hAnsi="GHEA Mariam" w:cs="Times Armenian"/>
                <w:lang w:val="hy-AM" w:eastAsia="en-US"/>
              </w:rPr>
            </w:pPr>
            <w:r w:rsidRPr="000354C7">
              <w:rPr>
                <w:rFonts w:ascii="GHEA Mariam" w:hAnsi="GHEA Mariam"/>
                <w:lang w:val="hy-AM" w:eastAsia="en-US"/>
              </w:rPr>
              <w:t xml:space="preserve">2018 թվականին նախատեսվում է ավարտել 2016թ. մեկնարկած ՀՀ Արարատի մարզի «Արտաշատի բժշկական կենտրոն» ՓԲԸ (130 մահճակալ) հիմնանորոգման շինարարական, ինչպես նաև բժշկական կենտրոնի հագեցման  աշխատանքները: </w:t>
            </w:r>
            <w:r w:rsidRPr="000354C7">
              <w:rPr>
                <w:rFonts w:ascii="GHEA Mariam" w:hAnsi="GHEA Mariam" w:cs="Sylfaen"/>
                <w:lang w:val="hy-AM" w:eastAsia="en-US"/>
              </w:rPr>
              <w:t>Նպատակն</w:t>
            </w:r>
            <w:r w:rsidRPr="000354C7">
              <w:rPr>
                <w:rFonts w:ascii="GHEA Mariam" w:hAnsi="GHEA Mariam" w:cs="Times Armenian"/>
                <w:lang w:val="hy-AM" w:eastAsia="en-US"/>
              </w:rPr>
              <w:t xml:space="preserve"> </w:t>
            </w:r>
            <w:r w:rsidRPr="000354C7">
              <w:rPr>
                <w:rFonts w:ascii="GHEA Mariam" w:hAnsi="GHEA Mariam" w:cs="Sylfaen"/>
                <w:lang w:val="hy-AM" w:eastAsia="en-US"/>
              </w:rPr>
              <w:t>է</w:t>
            </w:r>
            <w:r w:rsidRPr="000354C7">
              <w:rPr>
                <w:rFonts w:ascii="GHEA Mariam" w:hAnsi="GHEA Mariam" w:cs="Times Armenian"/>
                <w:lang w:val="hy-AM" w:eastAsia="en-US"/>
              </w:rPr>
              <w:t xml:space="preserve"> աջակցել </w:t>
            </w:r>
            <w:r w:rsidRPr="000354C7">
              <w:rPr>
                <w:rFonts w:ascii="GHEA Mariam" w:hAnsi="GHEA Mariam" w:cs="Sylfaen"/>
                <w:lang w:val="hy-AM" w:eastAsia="en-US"/>
              </w:rPr>
              <w:t>Արտաշատի տարածաշրջանի</w:t>
            </w:r>
            <w:r w:rsidRPr="000354C7">
              <w:rPr>
                <w:rFonts w:ascii="GHEA Mariam" w:hAnsi="GHEA Mariam" w:cs="Times Armenian"/>
                <w:lang w:val="hy-AM" w:eastAsia="en-US"/>
              </w:rPr>
              <w:t xml:space="preserve"> </w:t>
            </w:r>
            <w:r w:rsidRPr="000354C7">
              <w:rPr>
                <w:rFonts w:ascii="GHEA Mariam" w:hAnsi="GHEA Mariam" w:cs="Sylfaen"/>
                <w:lang w:val="hy-AM" w:eastAsia="en-US"/>
              </w:rPr>
              <w:t>բնակչությանը (շուրջ 91.000 բնակիչ)</w:t>
            </w:r>
            <w:r w:rsidRPr="000354C7">
              <w:rPr>
                <w:rFonts w:ascii="GHEA Mariam" w:hAnsi="GHEA Mariam" w:cs="Times Armenian"/>
                <w:lang w:val="hy-AM" w:eastAsia="en-US"/>
              </w:rPr>
              <w:t xml:space="preserve"> </w:t>
            </w:r>
            <w:r w:rsidRPr="000354C7">
              <w:rPr>
                <w:rFonts w:ascii="GHEA Mariam" w:hAnsi="GHEA Mariam" w:cs="Sylfaen"/>
                <w:lang w:val="hy-AM" w:eastAsia="en-US"/>
              </w:rPr>
              <w:t>մատուցվող</w:t>
            </w:r>
            <w:r w:rsidRPr="000354C7">
              <w:rPr>
                <w:rFonts w:ascii="GHEA Mariam" w:hAnsi="GHEA Mariam" w:cs="Times Armenian"/>
                <w:lang w:val="hy-AM" w:eastAsia="en-US"/>
              </w:rPr>
              <w:t xml:space="preserve"> </w:t>
            </w:r>
            <w:r w:rsidRPr="000354C7">
              <w:rPr>
                <w:rFonts w:ascii="GHEA Mariam" w:hAnsi="GHEA Mariam" w:cs="Sylfaen"/>
                <w:lang w:val="hy-AM" w:eastAsia="en-US"/>
              </w:rPr>
              <w:t>հիվանդանոցային</w:t>
            </w:r>
            <w:r w:rsidRPr="000354C7">
              <w:rPr>
                <w:rFonts w:ascii="GHEA Mariam" w:hAnsi="GHEA Mariam" w:cs="Times Armenian"/>
                <w:lang w:val="hy-AM" w:eastAsia="en-US"/>
              </w:rPr>
              <w:t xml:space="preserve"> </w:t>
            </w:r>
            <w:r w:rsidRPr="000354C7">
              <w:rPr>
                <w:rFonts w:ascii="GHEA Mariam" w:hAnsi="GHEA Mariam" w:cs="Sylfaen"/>
                <w:lang w:val="hy-AM" w:eastAsia="en-US"/>
              </w:rPr>
              <w:t>բժշկական օգնության և սպասարկման</w:t>
            </w:r>
            <w:r w:rsidRPr="000354C7">
              <w:rPr>
                <w:rFonts w:ascii="GHEA Mariam" w:hAnsi="GHEA Mariam" w:cs="Times Armenian"/>
                <w:lang w:val="hy-AM" w:eastAsia="en-US"/>
              </w:rPr>
              <w:t xml:space="preserve"> </w:t>
            </w:r>
            <w:r w:rsidRPr="000354C7">
              <w:rPr>
                <w:rFonts w:ascii="GHEA Mariam" w:hAnsi="GHEA Mariam" w:cs="Sylfaen"/>
                <w:lang w:val="hy-AM" w:eastAsia="en-US"/>
              </w:rPr>
              <w:t>որակի բարելավմանը</w:t>
            </w:r>
            <w:r w:rsidRPr="000354C7">
              <w:rPr>
                <w:rFonts w:ascii="GHEA Mariam" w:hAnsi="GHEA Mariam" w:cs="Times Armenian"/>
                <w:lang w:val="hy-AM" w:eastAsia="en-US"/>
              </w:rPr>
              <w:t>:</w:t>
            </w:r>
          </w:p>
          <w:p w:rsidR="008C23D0" w:rsidRPr="000354C7" w:rsidRDefault="008C23D0" w:rsidP="008E329A">
            <w:pPr>
              <w:numPr>
                <w:ilvl w:val="0"/>
                <w:numId w:val="47"/>
              </w:numPr>
              <w:ind w:left="0" w:firstLine="0"/>
              <w:jc w:val="both"/>
              <w:rPr>
                <w:rFonts w:ascii="GHEA Mariam" w:hAnsi="GHEA Mariam" w:cs="Times Armenian"/>
                <w:lang w:val="hy-AM" w:eastAsia="en-US"/>
              </w:rPr>
            </w:pPr>
            <w:r w:rsidRPr="000354C7">
              <w:rPr>
                <w:rFonts w:ascii="GHEA Mariam" w:hAnsi="GHEA Mariam" w:cs="Times Armenian"/>
                <w:lang w:val="hy-AM" w:eastAsia="en-US"/>
              </w:rPr>
              <w:t xml:space="preserve">ՀՀ Գեղարունիքի մարզի Սևան քաղաքում նախատեսվում է նույնպես ավարտել նոր հիվանդանոցի </w:t>
            </w:r>
            <w:r w:rsidRPr="000354C7">
              <w:rPr>
                <w:rFonts w:ascii="GHEA Mariam" w:hAnsi="GHEA Mariam"/>
                <w:lang w:val="hy-AM" w:eastAsia="en-US"/>
              </w:rPr>
              <w:t>(32 մահճակալ) կառուցման շինարարական, ինչպես նաև կահույքով, սարավորումներով հագեցման աշխատանքները</w:t>
            </w:r>
            <w:r w:rsidRPr="000354C7">
              <w:rPr>
                <w:rFonts w:ascii="GHEA Mariam" w:hAnsi="GHEA Mariam" w:cs="Times Armenian"/>
                <w:lang w:val="hy-AM" w:eastAsia="en-US"/>
              </w:rPr>
              <w:t>:</w:t>
            </w:r>
            <w:r w:rsidRPr="000354C7">
              <w:rPr>
                <w:rFonts w:ascii="GHEA Mariam" w:hAnsi="GHEA Mariam"/>
                <w:bCs/>
                <w:lang w:val="hy-AM" w:eastAsia="en-US"/>
              </w:rPr>
              <w:t xml:space="preserve"> </w:t>
            </w:r>
            <w:r w:rsidRPr="000354C7">
              <w:rPr>
                <w:rFonts w:ascii="GHEA Mariam" w:hAnsi="GHEA Mariam"/>
                <w:lang w:val="hy-AM" w:eastAsia="en-US"/>
              </w:rPr>
              <w:t xml:space="preserve">Նորակառույց հիվանդանոցային մասնաշենքը հնարավորություն կընձեռի էապես բարելավել մատուցվող բժշկական օգնության և սպասարկման որակը, արդյունավետությունը և մատչելիությունը ազգաբնակչության համար։ </w:t>
            </w:r>
          </w:p>
          <w:p w:rsidR="008C23D0" w:rsidRPr="000354C7" w:rsidRDefault="008C23D0" w:rsidP="00AD5E2E">
            <w:pPr>
              <w:ind w:firstLine="720"/>
              <w:jc w:val="both"/>
              <w:rPr>
                <w:rFonts w:ascii="GHEA Mariam" w:hAnsi="GHEA Mariam"/>
                <w:lang w:val="hy-AM" w:eastAsia="en-US"/>
              </w:rPr>
            </w:pPr>
            <w:r w:rsidRPr="000354C7">
              <w:rPr>
                <w:rFonts w:ascii="GHEA Mariam" w:hAnsi="GHEA Mariam"/>
                <w:lang w:val="hy-AM" w:eastAsia="en-US"/>
              </w:rPr>
              <w:t>Հաշվի առնելով նաև այն հանգամանքը, որ Գեղարքունիքի մարզը հանդիսանում է տուրիստական գոտի, ժամանակակից առողջապահական ենթակառուցվածքները ևս կնպաստեն տուրիզմի զարգացմանը:</w:t>
            </w:r>
          </w:p>
          <w:p w:rsidR="008C23D0" w:rsidRPr="000354C7" w:rsidRDefault="008C23D0" w:rsidP="008E329A">
            <w:pPr>
              <w:numPr>
                <w:ilvl w:val="0"/>
                <w:numId w:val="47"/>
              </w:numPr>
              <w:ind w:left="0" w:firstLine="0"/>
              <w:jc w:val="both"/>
              <w:rPr>
                <w:rFonts w:ascii="GHEA Mariam" w:hAnsi="GHEA Mariam"/>
                <w:lang w:val="hy-AM" w:eastAsia="en-US"/>
              </w:rPr>
            </w:pPr>
            <w:r w:rsidRPr="000354C7">
              <w:rPr>
                <w:rFonts w:ascii="GHEA Mariam" w:hAnsi="GHEA Mariam" w:cs="Sylfaen"/>
                <w:lang w:val="hy-AM" w:eastAsia="en-US"/>
              </w:rPr>
              <w:t>ՀՀ</w:t>
            </w:r>
            <w:r w:rsidRPr="000354C7">
              <w:rPr>
                <w:rFonts w:ascii="GHEA Mariam" w:hAnsi="GHEA Mariam"/>
                <w:lang w:val="hy-AM" w:eastAsia="en-US"/>
              </w:rPr>
              <w:t xml:space="preserve"> </w:t>
            </w:r>
            <w:r w:rsidRPr="000354C7">
              <w:rPr>
                <w:rFonts w:ascii="GHEA Mariam" w:hAnsi="GHEA Mariam" w:cs="Sylfaen"/>
                <w:lang w:val="hy-AM" w:eastAsia="en-US"/>
              </w:rPr>
              <w:t>Գեղարքունիքի</w:t>
            </w:r>
            <w:r w:rsidRPr="000354C7">
              <w:rPr>
                <w:rFonts w:ascii="GHEA Mariam" w:hAnsi="GHEA Mariam"/>
                <w:lang w:val="hy-AM" w:eastAsia="en-US"/>
              </w:rPr>
              <w:t xml:space="preserve"> </w:t>
            </w:r>
            <w:r w:rsidRPr="000354C7">
              <w:rPr>
                <w:rFonts w:ascii="GHEA Mariam" w:hAnsi="GHEA Mariam" w:cs="Sylfaen"/>
                <w:lang w:val="hy-AM" w:eastAsia="en-US"/>
              </w:rPr>
              <w:t>մարզի</w:t>
            </w:r>
            <w:r w:rsidRPr="000354C7">
              <w:rPr>
                <w:rFonts w:ascii="GHEA Mariam" w:hAnsi="GHEA Mariam"/>
                <w:lang w:val="hy-AM" w:eastAsia="en-US"/>
              </w:rPr>
              <w:t xml:space="preserve"> </w:t>
            </w:r>
            <w:r w:rsidRPr="000354C7">
              <w:rPr>
                <w:rFonts w:ascii="GHEA Mariam" w:hAnsi="GHEA Mariam" w:cs="Sylfaen"/>
                <w:lang w:val="hy-AM" w:eastAsia="en-US"/>
              </w:rPr>
              <w:t>Մարտունու</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կենտրոնը</w:t>
            </w:r>
            <w:r w:rsidRPr="000354C7">
              <w:rPr>
                <w:rFonts w:ascii="GHEA Mariam" w:hAnsi="GHEA Mariam"/>
                <w:lang w:val="hy-AM" w:eastAsia="en-US"/>
              </w:rPr>
              <w:t xml:space="preserve">` 95 </w:t>
            </w:r>
            <w:r w:rsidRPr="000354C7">
              <w:rPr>
                <w:rFonts w:ascii="GHEA Mariam" w:hAnsi="GHEA Mariam" w:cs="Sylfaen"/>
                <w:lang w:val="hy-AM" w:eastAsia="en-US"/>
              </w:rPr>
              <w:t>մահճակալ</w:t>
            </w:r>
            <w:r w:rsidRPr="000354C7">
              <w:rPr>
                <w:rFonts w:ascii="GHEA Mariam" w:hAnsi="GHEA Mariam"/>
                <w:lang w:val="hy-AM" w:eastAsia="en-US"/>
              </w:rPr>
              <w:t xml:space="preserve"> </w:t>
            </w:r>
            <w:r w:rsidRPr="000354C7">
              <w:rPr>
                <w:rFonts w:ascii="GHEA Mariam" w:hAnsi="GHEA Mariam" w:cs="Sylfaen"/>
                <w:lang w:val="hy-AM" w:eastAsia="en-US"/>
              </w:rPr>
              <w:t>հզորությամբ</w:t>
            </w:r>
            <w:r w:rsidRPr="000354C7">
              <w:rPr>
                <w:rFonts w:ascii="GHEA Mariam" w:hAnsi="GHEA Mariam"/>
                <w:lang w:val="hy-AM" w:eastAsia="en-US"/>
              </w:rPr>
              <w:t xml:space="preserve">, </w:t>
            </w:r>
            <w:r w:rsidRPr="000354C7">
              <w:rPr>
                <w:rFonts w:ascii="GHEA Mariam" w:hAnsi="GHEA Mariam" w:cs="Sylfaen"/>
                <w:lang w:val="hy-AM" w:eastAsia="en-US"/>
              </w:rPr>
              <w:t>բազմապրոֆիլային</w:t>
            </w:r>
            <w:r w:rsidRPr="000354C7">
              <w:rPr>
                <w:rFonts w:ascii="GHEA Mariam" w:hAnsi="GHEA Mariam"/>
                <w:lang w:val="hy-AM" w:eastAsia="en-US"/>
              </w:rPr>
              <w:t xml:space="preserve"> </w:t>
            </w:r>
            <w:r w:rsidRPr="000354C7">
              <w:rPr>
                <w:rFonts w:ascii="GHEA Mariam" w:hAnsi="GHEA Mariam" w:cs="Sylfaen"/>
                <w:lang w:val="hy-AM" w:eastAsia="en-US"/>
              </w:rPr>
              <w:t>հիվանդանոց</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որը</w:t>
            </w:r>
            <w:r w:rsidRPr="000354C7">
              <w:rPr>
                <w:rFonts w:ascii="GHEA Mariam" w:hAnsi="GHEA Mariam"/>
                <w:lang w:val="hy-AM" w:eastAsia="en-US"/>
              </w:rPr>
              <w:t xml:space="preserve"> </w:t>
            </w:r>
            <w:r w:rsidRPr="000354C7">
              <w:rPr>
                <w:rFonts w:ascii="GHEA Mariam" w:hAnsi="GHEA Mariam" w:cs="Sylfaen"/>
                <w:lang w:val="hy-AM" w:eastAsia="en-US"/>
              </w:rPr>
              <w:t>լայն</w:t>
            </w:r>
            <w:r w:rsidRPr="000354C7">
              <w:rPr>
                <w:rFonts w:ascii="GHEA Mariam" w:hAnsi="GHEA Mariam"/>
                <w:lang w:val="hy-AM" w:eastAsia="en-US"/>
              </w:rPr>
              <w:t xml:space="preserve"> </w:t>
            </w:r>
            <w:r w:rsidRPr="000354C7">
              <w:rPr>
                <w:rFonts w:ascii="GHEA Mariam" w:hAnsi="GHEA Mariam" w:cs="Sylfaen"/>
                <w:lang w:val="hy-AM" w:eastAsia="en-US"/>
              </w:rPr>
              <w:t>սպեկտորի</w:t>
            </w:r>
            <w:r w:rsidRPr="000354C7">
              <w:rPr>
                <w:rFonts w:ascii="GHEA Mariam" w:hAnsi="GHEA Mariam"/>
                <w:lang w:val="hy-AM" w:eastAsia="en-US"/>
              </w:rPr>
              <w:t xml:space="preserve"> </w:t>
            </w:r>
            <w:r w:rsidRPr="000354C7">
              <w:rPr>
                <w:rFonts w:ascii="GHEA Mariam" w:hAnsi="GHEA Mariam" w:cs="Sylfaen"/>
                <w:lang w:val="hy-AM" w:eastAsia="en-US"/>
              </w:rPr>
              <w:t>ստացիոնար</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պոլիկլինիկական</w:t>
            </w:r>
            <w:r w:rsidRPr="000354C7">
              <w:rPr>
                <w:rFonts w:ascii="GHEA Mariam" w:hAnsi="GHEA Mariam"/>
                <w:lang w:val="hy-AM" w:eastAsia="en-US"/>
              </w:rPr>
              <w:t xml:space="preserve"> </w:t>
            </w:r>
            <w:r w:rsidRPr="000354C7">
              <w:rPr>
                <w:rFonts w:ascii="GHEA Mariam" w:hAnsi="GHEA Mariam" w:cs="Sylfaen"/>
                <w:lang w:val="hy-AM" w:eastAsia="en-US"/>
              </w:rPr>
              <w:t>ծառայություններ</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մատուցում</w:t>
            </w:r>
            <w:r w:rsidRPr="000354C7">
              <w:rPr>
                <w:rFonts w:ascii="GHEA Mariam" w:hAnsi="GHEA Mariam"/>
                <w:lang w:val="hy-AM" w:eastAsia="en-US"/>
              </w:rPr>
              <w:t xml:space="preserve"> </w:t>
            </w:r>
            <w:r w:rsidRPr="000354C7">
              <w:rPr>
                <w:rFonts w:ascii="GHEA Mariam" w:hAnsi="GHEA Mariam" w:cs="Sylfaen"/>
                <w:lang w:val="hy-AM" w:eastAsia="en-US"/>
              </w:rPr>
              <w:t>Մարտունու</w:t>
            </w:r>
            <w:r w:rsidRPr="000354C7">
              <w:rPr>
                <w:rFonts w:ascii="GHEA Mariam" w:hAnsi="GHEA Mariam"/>
                <w:lang w:val="hy-AM" w:eastAsia="en-US"/>
              </w:rPr>
              <w:t xml:space="preserve"> </w:t>
            </w:r>
            <w:r w:rsidRPr="000354C7">
              <w:rPr>
                <w:rFonts w:ascii="GHEA Mariam" w:hAnsi="GHEA Mariam" w:cs="Sylfaen"/>
                <w:lang w:val="hy-AM" w:eastAsia="en-US"/>
              </w:rPr>
              <w:t>տարածաշրջանի</w:t>
            </w:r>
            <w:r w:rsidRPr="000354C7">
              <w:rPr>
                <w:rFonts w:ascii="GHEA Mariam" w:hAnsi="GHEA Mariam"/>
                <w:lang w:val="hy-AM" w:eastAsia="en-US"/>
              </w:rPr>
              <w:t xml:space="preserve"> 89.8 </w:t>
            </w:r>
            <w:r w:rsidRPr="000354C7">
              <w:rPr>
                <w:rFonts w:ascii="GHEA Mariam" w:hAnsi="GHEA Mariam" w:cs="Sylfaen"/>
                <w:lang w:val="hy-AM" w:eastAsia="en-US"/>
              </w:rPr>
              <w:t>հազար</w:t>
            </w:r>
            <w:r w:rsidRPr="000354C7">
              <w:rPr>
                <w:rFonts w:ascii="GHEA Mariam" w:hAnsi="GHEA Mariam"/>
                <w:lang w:val="hy-AM" w:eastAsia="en-US"/>
              </w:rPr>
              <w:t xml:space="preserve"> </w:t>
            </w:r>
            <w:r w:rsidRPr="000354C7">
              <w:rPr>
                <w:rFonts w:ascii="GHEA Mariam" w:hAnsi="GHEA Mariam" w:cs="Sylfaen"/>
                <w:lang w:val="hy-AM" w:eastAsia="en-US"/>
              </w:rPr>
              <w:t>բնակչությանը</w:t>
            </w:r>
            <w:r w:rsidRPr="000354C7">
              <w:rPr>
                <w:rFonts w:ascii="GHEA Mariam" w:hAnsi="GHEA Mariam"/>
                <w:lang w:val="hy-AM" w:eastAsia="en-US"/>
              </w:rPr>
              <w:t xml:space="preserve">, </w:t>
            </w:r>
            <w:r w:rsidRPr="000354C7">
              <w:rPr>
                <w:rFonts w:ascii="GHEA Mariam" w:hAnsi="GHEA Mariam" w:cs="Sylfaen"/>
                <w:lang w:val="hy-AM" w:eastAsia="en-US"/>
              </w:rPr>
              <w:t>որից</w:t>
            </w:r>
            <w:r w:rsidRPr="000354C7">
              <w:rPr>
                <w:rFonts w:ascii="GHEA Mariam" w:hAnsi="GHEA Mariam"/>
                <w:lang w:val="hy-AM" w:eastAsia="en-US"/>
              </w:rPr>
              <w:t xml:space="preserve"> 12.5 </w:t>
            </w:r>
            <w:r w:rsidRPr="000354C7">
              <w:rPr>
                <w:rFonts w:ascii="GHEA Mariam" w:hAnsi="GHEA Mariam" w:cs="Sylfaen"/>
                <w:lang w:val="hy-AM" w:eastAsia="en-US"/>
              </w:rPr>
              <w:t>հազարը</w:t>
            </w:r>
            <w:r w:rsidRPr="000354C7">
              <w:rPr>
                <w:rFonts w:ascii="GHEA Mariam" w:hAnsi="GHEA Mariam"/>
                <w:lang w:val="hy-AM" w:eastAsia="en-US"/>
              </w:rPr>
              <w:t xml:space="preserve"> </w:t>
            </w:r>
            <w:r w:rsidRPr="000354C7">
              <w:rPr>
                <w:rFonts w:ascii="GHEA Mariam" w:hAnsi="GHEA Mariam" w:cs="Sylfaen"/>
                <w:lang w:val="hy-AM" w:eastAsia="en-US"/>
              </w:rPr>
              <w:t>քաղաքային</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77.3-</w:t>
            </w:r>
            <w:r w:rsidRPr="000354C7">
              <w:rPr>
                <w:rFonts w:ascii="GHEA Mariam" w:hAnsi="GHEA Mariam" w:cs="Sylfaen"/>
                <w:lang w:val="hy-AM" w:eastAsia="en-US"/>
              </w:rPr>
              <w:t>ը</w:t>
            </w:r>
            <w:r w:rsidRPr="000354C7">
              <w:rPr>
                <w:rFonts w:ascii="GHEA Mariam" w:hAnsi="GHEA Mariam"/>
                <w:lang w:val="hy-AM" w:eastAsia="en-US"/>
              </w:rPr>
              <w:t xml:space="preserve">` </w:t>
            </w:r>
            <w:r w:rsidRPr="000354C7">
              <w:rPr>
                <w:rFonts w:ascii="GHEA Mariam" w:hAnsi="GHEA Mariam" w:cs="Sylfaen"/>
                <w:lang w:val="hy-AM" w:eastAsia="en-US"/>
              </w:rPr>
              <w:t>գյուղական</w:t>
            </w:r>
            <w:r w:rsidRPr="000354C7">
              <w:rPr>
                <w:rFonts w:ascii="GHEA Mariam" w:hAnsi="GHEA Mariam"/>
                <w:lang w:val="hy-AM" w:eastAsia="en-US"/>
              </w:rPr>
              <w:t>:</w:t>
            </w:r>
          </w:p>
          <w:p w:rsidR="008C23D0" w:rsidRPr="000354C7" w:rsidRDefault="008C23D0" w:rsidP="00AD5E2E">
            <w:pPr>
              <w:ind w:firstLine="720"/>
              <w:jc w:val="both"/>
              <w:rPr>
                <w:rFonts w:ascii="GHEA Mariam" w:hAnsi="GHEA Mariam" w:cs="Sylfaen"/>
                <w:lang w:val="hy-AM" w:eastAsia="en-US"/>
              </w:rPr>
            </w:pPr>
            <w:r w:rsidRPr="000354C7">
              <w:rPr>
                <w:rFonts w:ascii="GHEA Mariam" w:hAnsi="GHEA Mariam" w:cs="Sylfaen"/>
                <w:lang w:val="hy-AM" w:eastAsia="en-US"/>
              </w:rPr>
              <w:t>Մարտունու</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կենտրոնի</w:t>
            </w:r>
            <w:r w:rsidRPr="000354C7">
              <w:rPr>
                <w:rFonts w:ascii="GHEA Mariam" w:hAnsi="GHEA Mariam"/>
                <w:lang w:val="hy-AM" w:eastAsia="en-US"/>
              </w:rPr>
              <w:t xml:space="preserve"> </w:t>
            </w:r>
            <w:r w:rsidRPr="000354C7">
              <w:rPr>
                <w:rFonts w:ascii="GHEA Mariam" w:hAnsi="GHEA Mariam" w:cs="Sylfaen"/>
                <w:lang w:val="hy-AM" w:eastAsia="en-US"/>
              </w:rPr>
              <w:t>ծառայությունները</w:t>
            </w:r>
            <w:r w:rsidRPr="000354C7">
              <w:rPr>
                <w:rFonts w:ascii="GHEA Mariam" w:hAnsi="GHEA Mariam"/>
                <w:lang w:val="hy-AM" w:eastAsia="en-US"/>
              </w:rPr>
              <w:t xml:space="preserve"> </w:t>
            </w:r>
            <w:r w:rsidRPr="000354C7">
              <w:rPr>
                <w:rFonts w:ascii="GHEA Mariam" w:hAnsi="GHEA Mariam" w:cs="Sylfaen"/>
                <w:lang w:val="hy-AM" w:eastAsia="en-US"/>
              </w:rPr>
              <w:t>տեղակայված</w:t>
            </w:r>
            <w:r w:rsidRPr="000354C7">
              <w:rPr>
                <w:rFonts w:ascii="GHEA Mariam" w:hAnsi="GHEA Mariam"/>
                <w:lang w:val="hy-AM" w:eastAsia="en-US"/>
              </w:rPr>
              <w:t xml:space="preserve"> </w:t>
            </w:r>
            <w:r w:rsidRPr="000354C7">
              <w:rPr>
                <w:rFonts w:ascii="GHEA Mariam" w:hAnsi="GHEA Mariam" w:cs="Sylfaen"/>
                <w:lang w:val="hy-AM" w:eastAsia="en-US"/>
              </w:rPr>
              <w:t>են</w:t>
            </w:r>
            <w:r w:rsidRPr="000354C7">
              <w:rPr>
                <w:rFonts w:ascii="GHEA Mariam" w:hAnsi="GHEA Mariam"/>
                <w:lang w:val="hy-AM" w:eastAsia="en-US"/>
              </w:rPr>
              <w:t xml:space="preserve"> 1987 </w:t>
            </w:r>
            <w:r w:rsidRPr="000354C7">
              <w:rPr>
                <w:rFonts w:ascii="GHEA Mariam" w:hAnsi="GHEA Mariam" w:cs="Sylfaen"/>
                <w:lang w:val="hy-AM" w:eastAsia="en-US"/>
              </w:rPr>
              <w:t>թվականին</w:t>
            </w:r>
            <w:r w:rsidRPr="000354C7">
              <w:rPr>
                <w:rFonts w:ascii="GHEA Mariam" w:hAnsi="GHEA Mariam"/>
                <w:lang w:val="hy-AM" w:eastAsia="en-US"/>
              </w:rPr>
              <w:t xml:space="preserve"> </w:t>
            </w:r>
            <w:r w:rsidRPr="000354C7">
              <w:rPr>
                <w:rFonts w:ascii="GHEA Mariam" w:hAnsi="GHEA Mariam" w:cs="Sylfaen"/>
                <w:lang w:val="hy-AM" w:eastAsia="en-US"/>
              </w:rPr>
              <w:t>կառուցված</w:t>
            </w:r>
            <w:r w:rsidRPr="000354C7">
              <w:rPr>
                <w:rFonts w:ascii="GHEA Mariam" w:hAnsi="GHEA Mariam"/>
                <w:lang w:val="hy-AM" w:eastAsia="en-US"/>
              </w:rPr>
              <w:t xml:space="preserve">, </w:t>
            </w:r>
            <w:r w:rsidRPr="000354C7">
              <w:rPr>
                <w:rFonts w:ascii="GHEA Mariam" w:hAnsi="GHEA Mariam" w:cs="Sylfaen"/>
                <w:lang w:val="hy-AM" w:eastAsia="en-US"/>
              </w:rPr>
              <w:t>եռահարկ</w:t>
            </w:r>
            <w:r w:rsidRPr="000354C7">
              <w:rPr>
                <w:rFonts w:ascii="GHEA Mariam" w:hAnsi="GHEA Mariam"/>
                <w:lang w:val="hy-AM" w:eastAsia="en-US"/>
              </w:rPr>
              <w:t xml:space="preserve"> </w:t>
            </w:r>
            <w:r w:rsidRPr="000354C7">
              <w:rPr>
                <w:rFonts w:ascii="GHEA Mariam" w:hAnsi="GHEA Mariam" w:cs="Sylfaen"/>
                <w:lang w:val="hy-AM" w:eastAsia="en-US"/>
              </w:rPr>
              <w:t>պանելային</w:t>
            </w:r>
            <w:r w:rsidRPr="000354C7">
              <w:rPr>
                <w:rFonts w:ascii="GHEA Mariam" w:hAnsi="GHEA Mariam"/>
                <w:lang w:val="hy-AM" w:eastAsia="en-US"/>
              </w:rPr>
              <w:t xml:space="preserve"> </w:t>
            </w:r>
            <w:r w:rsidRPr="000354C7">
              <w:rPr>
                <w:rFonts w:ascii="GHEA Mariam" w:hAnsi="GHEA Mariam" w:cs="Sylfaen"/>
                <w:lang w:val="hy-AM" w:eastAsia="en-US"/>
              </w:rPr>
              <w:t>շինությունում</w:t>
            </w:r>
            <w:r w:rsidRPr="000354C7">
              <w:rPr>
                <w:rFonts w:ascii="GHEA Mariam" w:hAnsi="GHEA Mariam"/>
                <w:lang w:val="hy-AM" w:eastAsia="en-US"/>
              </w:rPr>
              <w:t xml:space="preserve">, </w:t>
            </w:r>
            <w:r w:rsidRPr="000354C7">
              <w:rPr>
                <w:rFonts w:ascii="GHEA Mariam" w:hAnsi="GHEA Mariam" w:cs="Sylfaen"/>
                <w:lang w:val="hy-AM" w:eastAsia="en-US"/>
              </w:rPr>
              <w:t>որը</w:t>
            </w:r>
            <w:r w:rsidRPr="000354C7">
              <w:rPr>
                <w:rFonts w:ascii="GHEA Mariam" w:hAnsi="GHEA Mariam"/>
                <w:lang w:val="hy-AM" w:eastAsia="en-US"/>
              </w:rPr>
              <w:t xml:space="preserve"> </w:t>
            </w:r>
            <w:r w:rsidRPr="000354C7">
              <w:rPr>
                <w:rFonts w:ascii="GHEA Mariam" w:hAnsi="GHEA Mariam" w:cs="Sylfaen"/>
                <w:lang w:val="hy-AM" w:eastAsia="en-US"/>
              </w:rPr>
              <w:t>շահագործման</w:t>
            </w:r>
            <w:r w:rsidRPr="000354C7">
              <w:rPr>
                <w:rFonts w:ascii="GHEA Mariam" w:hAnsi="GHEA Mariam"/>
                <w:lang w:val="hy-AM" w:eastAsia="en-US"/>
              </w:rPr>
              <w:t xml:space="preserve"> </w:t>
            </w:r>
            <w:r w:rsidRPr="000354C7">
              <w:rPr>
                <w:rFonts w:ascii="GHEA Mariam" w:hAnsi="GHEA Mariam" w:cs="Sylfaen"/>
                <w:lang w:val="hy-AM" w:eastAsia="en-US"/>
              </w:rPr>
              <w:t>հանձնելուց</w:t>
            </w:r>
            <w:r w:rsidRPr="000354C7">
              <w:rPr>
                <w:rFonts w:ascii="GHEA Mariam" w:hAnsi="GHEA Mariam"/>
                <w:lang w:val="hy-AM" w:eastAsia="en-US"/>
              </w:rPr>
              <w:t xml:space="preserve"> </w:t>
            </w:r>
            <w:r w:rsidRPr="000354C7">
              <w:rPr>
                <w:rFonts w:ascii="GHEA Mariam" w:hAnsi="GHEA Mariam" w:cs="Sylfaen"/>
                <w:lang w:val="hy-AM" w:eastAsia="en-US"/>
              </w:rPr>
              <w:t>ի</w:t>
            </w:r>
            <w:r w:rsidRPr="000354C7">
              <w:rPr>
                <w:rFonts w:ascii="GHEA Mariam" w:hAnsi="GHEA Mariam"/>
                <w:lang w:val="hy-AM" w:eastAsia="en-US"/>
              </w:rPr>
              <w:t xml:space="preserve"> </w:t>
            </w:r>
            <w:r w:rsidRPr="000354C7">
              <w:rPr>
                <w:rFonts w:ascii="GHEA Mariam" w:hAnsi="GHEA Mariam" w:cs="Sylfaen"/>
                <w:lang w:val="hy-AM" w:eastAsia="en-US"/>
              </w:rPr>
              <w:t>վեր</w:t>
            </w:r>
            <w:r w:rsidRPr="000354C7">
              <w:rPr>
                <w:rFonts w:ascii="GHEA Mariam" w:hAnsi="GHEA Mariam"/>
                <w:lang w:val="hy-AM" w:eastAsia="en-US"/>
              </w:rPr>
              <w:t xml:space="preserve"> </w:t>
            </w:r>
            <w:r w:rsidRPr="000354C7">
              <w:rPr>
                <w:rFonts w:ascii="GHEA Mariam" w:hAnsi="GHEA Mariam" w:cs="Sylfaen"/>
                <w:lang w:val="hy-AM" w:eastAsia="en-US"/>
              </w:rPr>
              <w:t>չի</w:t>
            </w:r>
            <w:r w:rsidRPr="000354C7">
              <w:rPr>
                <w:rFonts w:ascii="GHEA Mariam" w:hAnsi="GHEA Mariam"/>
                <w:lang w:val="hy-AM" w:eastAsia="en-US"/>
              </w:rPr>
              <w:t xml:space="preserve"> </w:t>
            </w:r>
            <w:r w:rsidRPr="000354C7">
              <w:rPr>
                <w:rFonts w:ascii="GHEA Mariam" w:hAnsi="GHEA Mariam" w:cs="Sylfaen"/>
                <w:lang w:val="hy-AM" w:eastAsia="en-US"/>
              </w:rPr>
              <w:t>ենթարկվել</w:t>
            </w:r>
            <w:r w:rsidRPr="000354C7">
              <w:rPr>
                <w:rFonts w:ascii="GHEA Mariam" w:hAnsi="GHEA Mariam"/>
                <w:lang w:val="hy-AM" w:eastAsia="en-US"/>
              </w:rPr>
              <w:t xml:space="preserve"> </w:t>
            </w:r>
            <w:r w:rsidRPr="000354C7">
              <w:rPr>
                <w:rFonts w:ascii="GHEA Mariam" w:hAnsi="GHEA Mariam" w:cs="Sylfaen"/>
                <w:lang w:val="hy-AM" w:eastAsia="en-US"/>
              </w:rPr>
              <w:t>կապիտալ</w:t>
            </w:r>
            <w:r w:rsidRPr="000354C7">
              <w:rPr>
                <w:rFonts w:ascii="GHEA Mariam" w:hAnsi="GHEA Mariam"/>
                <w:lang w:val="hy-AM" w:eastAsia="en-US"/>
              </w:rPr>
              <w:t xml:space="preserve"> </w:t>
            </w:r>
            <w:r w:rsidRPr="000354C7">
              <w:rPr>
                <w:rFonts w:ascii="GHEA Mariam" w:hAnsi="GHEA Mariam" w:cs="Sylfaen"/>
                <w:lang w:val="hy-AM" w:eastAsia="en-US"/>
              </w:rPr>
              <w:t>հիմնանորոգման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ներկայում,</w:t>
            </w:r>
            <w:r w:rsidRPr="000354C7">
              <w:rPr>
                <w:rFonts w:ascii="GHEA Mariam" w:hAnsi="GHEA Mariam"/>
                <w:lang w:val="hy-AM" w:eastAsia="en-US"/>
              </w:rPr>
              <w:t xml:space="preserve"> </w:t>
            </w:r>
            <w:r w:rsidRPr="000354C7">
              <w:rPr>
                <w:rFonts w:ascii="GHEA Mariam" w:hAnsi="GHEA Mariam" w:cs="Sylfaen"/>
                <w:lang w:val="hy-AM" w:eastAsia="en-US"/>
              </w:rPr>
              <w:t>գտնվում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անբարեկարգ</w:t>
            </w:r>
            <w:r w:rsidRPr="000354C7">
              <w:rPr>
                <w:rFonts w:ascii="GHEA Mariam" w:hAnsi="GHEA Mariam"/>
                <w:lang w:val="hy-AM" w:eastAsia="en-US"/>
              </w:rPr>
              <w:t xml:space="preserve"> </w:t>
            </w:r>
            <w:r w:rsidRPr="000354C7">
              <w:rPr>
                <w:rFonts w:ascii="GHEA Mariam" w:hAnsi="GHEA Mariam" w:cs="Sylfaen"/>
                <w:lang w:val="hy-AM" w:eastAsia="en-US"/>
              </w:rPr>
              <w:t>վիճակում</w:t>
            </w:r>
            <w:r w:rsidRPr="000354C7">
              <w:rPr>
                <w:rFonts w:ascii="GHEA Mariam" w:hAnsi="GHEA Mariam"/>
                <w:lang w:val="hy-AM" w:eastAsia="en-US"/>
              </w:rPr>
              <w:t xml:space="preserve">: </w:t>
            </w:r>
          </w:p>
          <w:p w:rsidR="008C23D0" w:rsidRPr="000354C7" w:rsidRDefault="008C23D0" w:rsidP="00AD5E2E">
            <w:pPr>
              <w:ind w:firstLine="720"/>
              <w:jc w:val="both"/>
              <w:rPr>
                <w:rFonts w:ascii="GHEA Mariam" w:hAnsi="GHEA Mariam"/>
                <w:lang w:val="hy-AM" w:eastAsia="en-US"/>
              </w:rPr>
            </w:pPr>
            <w:r w:rsidRPr="000354C7">
              <w:rPr>
                <w:rFonts w:ascii="GHEA Mariam" w:hAnsi="GHEA Mariam" w:cs="Sylfaen"/>
                <w:lang w:val="hy-AM" w:eastAsia="en-US"/>
              </w:rPr>
              <w:t>Ելնելով</w:t>
            </w:r>
            <w:r w:rsidRPr="000354C7">
              <w:rPr>
                <w:rFonts w:ascii="GHEA Mariam" w:hAnsi="GHEA Mariam"/>
                <w:lang w:val="hy-AM" w:eastAsia="en-US"/>
              </w:rPr>
              <w:t xml:space="preserve"> </w:t>
            </w:r>
            <w:r w:rsidRPr="000354C7">
              <w:rPr>
                <w:rFonts w:ascii="GHEA Mariam" w:hAnsi="GHEA Mariam" w:cs="Sylfaen"/>
                <w:lang w:val="hy-AM" w:eastAsia="en-US"/>
              </w:rPr>
              <w:t>վերոնշյալից</w:t>
            </w:r>
            <w:r w:rsidRPr="000354C7">
              <w:rPr>
                <w:rFonts w:ascii="GHEA Mariam" w:hAnsi="GHEA Mariam"/>
                <w:lang w:val="hy-AM" w:eastAsia="en-US"/>
              </w:rPr>
              <w:t xml:space="preserve">, </w:t>
            </w:r>
            <w:r w:rsidRPr="000354C7">
              <w:rPr>
                <w:rFonts w:ascii="GHEA Mariam" w:hAnsi="GHEA Mariam" w:cs="Sylfaen"/>
                <w:lang w:val="hy-AM" w:eastAsia="en-US"/>
              </w:rPr>
              <w:t>շինության</w:t>
            </w:r>
            <w:r w:rsidRPr="000354C7">
              <w:rPr>
                <w:rFonts w:ascii="GHEA Mariam" w:hAnsi="GHEA Mariam"/>
                <w:lang w:val="hy-AM" w:eastAsia="en-US"/>
              </w:rPr>
              <w:t xml:space="preserve"> </w:t>
            </w:r>
            <w:r w:rsidRPr="000354C7">
              <w:rPr>
                <w:rFonts w:ascii="GHEA Mariam" w:hAnsi="GHEA Mariam" w:cs="Sylfaen"/>
                <w:lang w:val="hy-AM" w:eastAsia="en-US"/>
              </w:rPr>
              <w:t>չափսերից</w:t>
            </w:r>
            <w:r w:rsidRPr="000354C7">
              <w:rPr>
                <w:rFonts w:ascii="GHEA Mariam" w:hAnsi="GHEA Mariam"/>
                <w:lang w:val="hy-AM" w:eastAsia="en-US"/>
              </w:rPr>
              <w:t xml:space="preserve">, </w:t>
            </w:r>
            <w:r w:rsidRPr="000354C7">
              <w:rPr>
                <w:rFonts w:ascii="GHEA Mariam" w:hAnsi="GHEA Mariam" w:cs="Sylfaen"/>
                <w:lang w:val="hy-AM" w:eastAsia="en-US"/>
              </w:rPr>
              <w:t>ինչպես</w:t>
            </w:r>
            <w:r w:rsidRPr="000354C7">
              <w:rPr>
                <w:rFonts w:ascii="GHEA Mariam" w:hAnsi="GHEA Mariam"/>
                <w:lang w:val="hy-AM" w:eastAsia="en-US"/>
              </w:rPr>
              <w:t xml:space="preserve"> </w:t>
            </w:r>
            <w:r w:rsidRPr="000354C7">
              <w:rPr>
                <w:rFonts w:ascii="GHEA Mariam" w:hAnsi="GHEA Mariam" w:cs="Sylfaen"/>
                <w:lang w:val="hy-AM" w:eastAsia="en-US"/>
              </w:rPr>
              <w:t>նաև</w:t>
            </w:r>
            <w:r w:rsidRPr="000354C7">
              <w:rPr>
                <w:rFonts w:ascii="GHEA Mariam" w:hAnsi="GHEA Mariam"/>
                <w:lang w:val="hy-AM" w:eastAsia="en-US"/>
              </w:rPr>
              <w:t xml:space="preserve"> </w:t>
            </w:r>
            <w:r w:rsidRPr="000354C7">
              <w:rPr>
                <w:rFonts w:ascii="GHEA Mariam" w:hAnsi="GHEA Mariam" w:cs="Sylfaen"/>
                <w:lang w:val="hy-AM" w:eastAsia="en-US"/>
              </w:rPr>
              <w:t>կենտրոնի</w:t>
            </w:r>
            <w:r w:rsidRPr="000354C7">
              <w:rPr>
                <w:rFonts w:ascii="GHEA Mariam" w:hAnsi="GHEA Mariam"/>
                <w:lang w:val="hy-AM" w:eastAsia="en-US"/>
              </w:rPr>
              <w:t xml:space="preserve"> </w:t>
            </w:r>
            <w:r w:rsidRPr="000354C7">
              <w:rPr>
                <w:rFonts w:ascii="GHEA Mariam" w:hAnsi="GHEA Mariam" w:cs="Sylfaen"/>
                <w:lang w:val="hy-AM" w:eastAsia="en-US"/>
              </w:rPr>
              <w:t>մահճակալների</w:t>
            </w:r>
            <w:r w:rsidRPr="000354C7">
              <w:rPr>
                <w:rFonts w:ascii="GHEA Mariam" w:hAnsi="GHEA Mariam"/>
                <w:lang w:val="hy-AM" w:eastAsia="en-US"/>
              </w:rPr>
              <w:t xml:space="preserve"> </w:t>
            </w:r>
            <w:r w:rsidRPr="000354C7">
              <w:rPr>
                <w:rFonts w:ascii="GHEA Mariam" w:hAnsi="GHEA Mariam" w:cs="Sylfaen"/>
                <w:lang w:val="hy-AM" w:eastAsia="en-US"/>
              </w:rPr>
              <w:t>ծանրաբեռնվածության</w:t>
            </w:r>
            <w:r w:rsidRPr="000354C7">
              <w:rPr>
                <w:rFonts w:ascii="GHEA Mariam" w:hAnsi="GHEA Mariam"/>
                <w:lang w:val="hy-AM" w:eastAsia="en-US"/>
              </w:rPr>
              <w:t xml:space="preserve"> </w:t>
            </w:r>
            <w:r w:rsidRPr="000354C7">
              <w:rPr>
                <w:rFonts w:ascii="GHEA Mariam" w:hAnsi="GHEA Mariam" w:cs="Sylfaen"/>
                <w:lang w:val="hy-AM" w:eastAsia="en-US"/>
              </w:rPr>
              <w:t>ցուցանիշներից</w:t>
            </w:r>
            <w:r w:rsidRPr="000354C7">
              <w:rPr>
                <w:rFonts w:ascii="GHEA Mariam" w:hAnsi="GHEA Mariam"/>
                <w:lang w:val="hy-AM" w:eastAsia="en-US"/>
              </w:rPr>
              <w:t xml:space="preserve">` </w:t>
            </w:r>
            <w:r w:rsidRPr="000354C7">
              <w:rPr>
                <w:rFonts w:ascii="GHEA Mariam" w:hAnsi="GHEA Mariam" w:cs="Sylfaen"/>
                <w:lang w:val="hy-AM" w:eastAsia="en-US"/>
              </w:rPr>
              <w:t>տնտեսապես</w:t>
            </w:r>
            <w:r w:rsidRPr="000354C7">
              <w:rPr>
                <w:rFonts w:ascii="GHEA Mariam" w:hAnsi="GHEA Mariam"/>
                <w:lang w:val="hy-AM" w:eastAsia="en-US"/>
              </w:rPr>
              <w:t xml:space="preserve"> </w:t>
            </w:r>
            <w:r w:rsidRPr="000354C7">
              <w:rPr>
                <w:rFonts w:ascii="GHEA Mariam" w:hAnsi="GHEA Mariam" w:cs="Sylfaen"/>
                <w:lang w:val="hy-AM" w:eastAsia="en-US"/>
              </w:rPr>
              <w:t>արդյունավետ</w:t>
            </w:r>
            <w:r w:rsidRPr="000354C7">
              <w:rPr>
                <w:rFonts w:ascii="GHEA Mariam" w:hAnsi="GHEA Mariam"/>
                <w:lang w:val="hy-AM" w:eastAsia="en-US"/>
              </w:rPr>
              <w:t xml:space="preserve"> </w:t>
            </w:r>
            <w:r w:rsidRPr="000354C7">
              <w:rPr>
                <w:rFonts w:ascii="GHEA Mariam" w:hAnsi="GHEA Mariam" w:cs="Sylfaen"/>
                <w:lang w:val="hy-AM" w:eastAsia="en-US"/>
              </w:rPr>
              <w:t>չէ</w:t>
            </w:r>
            <w:r w:rsidRPr="000354C7">
              <w:rPr>
                <w:rFonts w:ascii="GHEA Mariam" w:hAnsi="GHEA Mariam"/>
                <w:lang w:val="hy-AM" w:eastAsia="en-US"/>
              </w:rPr>
              <w:t xml:space="preserve"> </w:t>
            </w:r>
            <w:r w:rsidRPr="000354C7">
              <w:rPr>
                <w:rFonts w:ascii="GHEA Mariam" w:hAnsi="GHEA Mariam" w:cs="Sylfaen"/>
                <w:lang w:val="hy-AM" w:eastAsia="en-US"/>
              </w:rPr>
              <w:t>Մարտունու</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կենտրոնի</w:t>
            </w:r>
            <w:r w:rsidRPr="000354C7">
              <w:rPr>
                <w:rFonts w:ascii="GHEA Mariam" w:hAnsi="GHEA Mariam"/>
                <w:lang w:val="hy-AM" w:eastAsia="en-US"/>
              </w:rPr>
              <w:t xml:space="preserve"> </w:t>
            </w:r>
            <w:r w:rsidRPr="000354C7">
              <w:rPr>
                <w:rFonts w:ascii="GHEA Mariam" w:hAnsi="GHEA Mariam" w:cs="Sylfaen"/>
                <w:lang w:val="hy-AM" w:eastAsia="en-US"/>
              </w:rPr>
              <w:t>ներկայիս</w:t>
            </w:r>
            <w:r w:rsidRPr="000354C7">
              <w:rPr>
                <w:rFonts w:ascii="GHEA Mariam" w:hAnsi="GHEA Mariam"/>
                <w:lang w:val="hy-AM" w:eastAsia="en-US"/>
              </w:rPr>
              <w:t xml:space="preserve"> </w:t>
            </w:r>
            <w:r w:rsidRPr="000354C7">
              <w:rPr>
                <w:rFonts w:ascii="GHEA Mariam" w:hAnsi="GHEA Mariam" w:cs="Sylfaen"/>
                <w:lang w:val="hy-AM" w:eastAsia="en-US"/>
              </w:rPr>
              <w:t>մասնաշենքի</w:t>
            </w:r>
            <w:r w:rsidRPr="000354C7">
              <w:rPr>
                <w:rFonts w:ascii="GHEA Mariam" w:hAnsi="GHEA Mariam"/>
                <w:lang w:val="hy-AM" w:eastAsia="en-US"/>
              </w:rPr>
              <w:t xml:space="preserve"> </w:t>
            </w:r>
            <w:r w:rsidRPr="000354C7">
              <w:rPr>
                <w:rFonts w:ascii="GHEA Mariam" w:hAnsi="GHEA Mariam" w:cs="Sylfaen"/>
                <w:lang w:val="hy-AM" w:eastAsia="en-US"/>
              </w:rPr>
              <w:t>հիմնանորոգումը</w:t>
            </w:r>
            <w:r w:rsidRPr="000354C7">
              <w:rPr>
                <w:rFonts w:ascii="GHEA Mariam" w:hAnsi="GHEA Mariam"/>
                <w:lang w:val="hy-AM" w:eastAsia="en-US"/>
              </w:rPr>
              <w:t>:</w:t>
            </w:r>
          </w:p>
          <w:p w:rsidR="008C23D0" w:rsidRPr="000354C7" w:rsidRDefault="008C23D0" w:rsidP="00AD5E2E">
            <w:pPr>
              <w:ind w:firstLine="720"/>
              <w:jc w:val="both"/>
              <w:rPr>
                <w:rFonts w:ascii="GHEA Mariam" w:hAnsi="GHEA Mariam"/>
                <w:lang w:val="hy-AM" w:eastAsia="en-US"/>
              </w:rPr>
            </w:pPr>
            <w:r w:rsidRPr="000354C7">
              <w:rPr>
                <w:rFonts w:ascii="GHEA Mariam" w:hAnsi="GHEA Mariam" w:cs="Sylfaen"/>
                <w:lang w:val="hy-AM" w:eastAsia="en-US"/>
              </w:rPr>
              <w:t>Ուստի</w:t>
            </w:r>
            <w:r w:rsidRPr="000354C7">
              <w:rPr>
                <w:rFonts w:ascii="GHEA Mariam" w:hAnsi="GHEA Mariam"/>
                <w:lang w:val="hy-AM" w:eastAsia="en-US"/>
              </w:rPr>
              <w:t xml:space="preserve">` նպատակահարմար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Մարտունու</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կենտրոնի</w:t>
            </w:r>
            <w:r w:rsidRPr="000354C7">
              <w:rPr>
                <w:rFonts w:ascii="GHEA Mariam" w:hAnsi="GHEA Mariam"/>
                <w:lang w:val="hy-AM" w:eastAsia="en-US"/>
              </w:rPr>
              <w:t xml:space="preserve"> </w:t>
            </w:r>
            <w:r w:rsidRPr="000354C7">
              <w:rPr>
                <w:rFonts w:ascii="GHEA Mariam" w:hAnsi="GHEA Mariam" w:cs="Sylfaen"/>
                <w:lang w:val="hy-AM" w:eastAsia="en-US"/>
              </w:rPr>
              <w:t>տարածքում</w:t>
            </w:r>
            <w:r w:rsidRPr="000354C7">
              <w:rPr>
                <w:rFonts w:ascii="GHEA Mariam" w:hAnsi="GHEA Mariam"/>
                <w:lang w:val="hy-AM" w:eastAsia="en-US"/>
              </w:rPr>
              <w:t xml:space="preserve"> </w:t>
            </w:r>
            <w:r w:rsidRPr="000354C7">
              <w:rPr>
                <w:rFonts w:ascii="GHEA Mariam" w:hAnsi="GHEA Mariam" w:cs="Sylfaen"/>
                <w:lang w:val="hy-AM" w:eastAsia="en-US"/>
              </w:rPr>
              <w:t>կառուցել</w:t>
            </w:r>
            <w:r w:rsidRPr="000354C7">
              <w:rPr>
                <w:rFonts w:ascii="GHEA Mariam" w:hAnsi="GHEA Mariam"/>
                <w:lang w:val="hy-AM" w:eastAsia="en-US"/>
              </w:rPr>
              <w:t xml:space="preserve"> </w:t>
            </w:r>
            <w:r w:rsidRPr="000354C7">
              <w:rPr>
                <w:rFonts w:ascii="GHEA Mariam" w:hAnsi="GHEA Mariam" w:cs="Sylfaen"/>
                <w:lang w:val="hy-AM" w:eastAsia="en-US"/>
              </w:rPr>
              <w:t>հիվանդանոցային</w:t>
            </w:r>
            <w:r w:rsidRPr="000354C7">
              <w:rPr>
                <w:rFonts w:ascii="GHEA Mariam" w:hAnsi="GHEA Mariam"/>
                <w:lang w:val="hy-AM" w:eastAsia="en-US"/>
              </w:rPr>
              <w:t xml:space="preserve"> և պոլիկլինիկական </w:t>
            </w:r>
            <w:r w:rsidRPr="000354C7">
              <w:rPr>
                <w:rFonts w:ascii="GHEA Mariam" w:hAnsi="GHEA Mariam" w:cs="Sylfaen"/>
                <w:lang w:val="hy-AM" w:eastAsia="en-US"/>
              </w:rPr>
              <w:t>ծառայություններ</w:t>
            </w:r>
            <w:r w:rsidRPr="000354C7">
              <w:rPr>
                <w:rFonts w:ascii="GHEA Mariam" w:hAnsi="GHEA Mariam"/>
                <w:lang w:val="hy-AM" w:eastAsia="en-US"/>
              </w:rPr>
              <w:t xml:space="preserve"> </w:t>
            </w:r>
            <w:r w:rsidRPr="000354C7">
              <w:rPr>
                <w:rFonts w:ascii="GHEA Mariam" w:hAnsi="GHEA Mariam" w:cs="Sylfaen"/>
                <w:lang w:val="hy-AM" w:eastAsia="en-US"/>
              </w:rPr>
              <w:t>մատուցող</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կենտրոնի</w:t>
            </w:r>
            <w:r w:rsidRPr="000354C7">
              <w:rPr>
                <w:rFonts w:ascii="GHEA Mariam" w:hAnsi="GHEA Mariam"/>
                <w:lang w:val="hy-AM" w:eastAsia="en-US"/>
              </w:rPr>
              <w:t xml:space="preserve"> </w:t>
            </w:r>
            <w:r w:rsidRPr="000354C7">
              <w:rPr>
                <w:rFonts w:ascii="GHEA Mariam" w:hAnsi="GHEA Mariam" w:cs="Sylfaen"/>
                <w:lang w:val="hy-AM" w:eastAsia="en-US"/>
              </w:rPr>
              <w:t>նոր</w:t>
            </w:r>
            <w:r w:rsidRPr="000354C7">
              <w:rPr>
                <w:rFonts w:ascii="GHEA Mariam" w:hAnsi="GHEA Mariam"/>
                <w:lang w:val="hy-AM" w:eastAsia="en-US"/>
              </w:rPr>
              <w:t xml:space="preserve"> </w:t>
            </w:r>
            <w:r w:rsidRPr="000354C7">
              <w:rPr>
                <w:rFonts w:ascii="GHEA Mariam" w:hAnsi="GHEA Mariam" w:cs="Sylfaen"/>
                <w:lang w:val="hy-AM" w:eastAsia="en-US"/>
              </w:rPr>
              <w:t>մասնաշենք</w:t>
            </w:r>
            <w:r w:rsidRPr="000354C7">
              <w:rPr>
                <w:rFonts w:ascii="GHEA Mariam" w:hAnsi="GHEA Mariam"/>
                <w:lang w:val="hy-AM" w:eastAsia="en-US"/>
              </w:rPr>
              <w:t xml:space="preserve">` 55 ստացիոնար </w:t>
            </w:r>
            <w:r w:rsidRPr="000354C7">
              <w:rPr>
                <w:rFonts w:ascii="GHEA Mariam" w:hAnsi="GHEA Mariam" w:cs="Sylfaen"/>
                <w:lang w:val="hy-AM" w:eastAsia="en-US"/>
              </w:rPr>
              <w:t>մահճակալ</w:t>
            </w:r>
            <w:r w:rsidRPr="000354C7">
              <w:rPr>
                <w:rFonts w:ascii="GHEA Mariam" w:hAnsi="GHEA Mariam"/>
                <w:lang w:val="hy-AM" w:eastAsia="en-US"/>
              </w:rPr>
              <w:t xml:space="preserve"> </w:t>
            </w:r>
            <w:r w:rsidRPr="000354C7">
              <w:rPr>
                <w:rFonts w:ascii="GHEA Mariam" w:hAnsi="GHEA Mariam" w:cs="Sylfaen"/>
                <w:lang w:val="hy-AM" w:eastAsia="en-US"/>
              </w:rPr>
              <w:t>հզորությամբ</w:t>
            </w:r>
            <w:r w:rsidRPr="000354C7">
              <w:rPr>
                <w:rFonts w:ascii="GHEA Mariam" w:hAnsi="GHEA Mariam"/>
                <w:lang w:val="hy-AM" w:eastAsia="en-US"/>
              </w:rPr>
              <w:t>:</w:t>
            </w:r>
          </w:p>
          <w:p w:rsidR="008C23D0" w:rsidRPr="000354C7" w:rsidRDefault="008C23D0" w:rsidP="008E329A">
            <w:pPr>
              <w:numPr>
                <w:ilvl w:val="0"/>
                <w:numId w:val="47"/>
              </w:numPr>
              <w:ind w:left="0" w:firstLine="0"/>
              <w:jc w:val="both"/>
              <w:rPr>
                <w:rFonts w:ascii="GHEA Mariam" w:hAnsi="GHEA Mariam" w:cs="Times Armenian"/>
                <w:lang w:val="hy-AM" w:eastAsia="en-US"/>
              </w:rPr>
            </w:pPr>
            <w:r w:rsidRPr="000354C7">
              <w:rPr>
                <w:rFonts w:ascii="GHEA Mariam" w:hAnsi="GHEA Mariam" w:cs="Times Armenian"/>
                <w:lang w:val="hy-AM" w:eastAsia="en-US"/>
              </w:rPr>
              <w:lastRenderedPageBreak/>
              <w:t>ՀՀ Վայոց Ձորի մարզն</w:t>
            </w:r>
            <w:r w:rsidRPr="000354C7">
              <w:rPr>
                <w:rFonts w:ascii="GHEA Mariam" w:hAnsi="GHEA Mariam" w:cs="Sylfaen"/>
                <w:lang w:val="hy-AM" w:eastAsia="en-US"/>
              </w:rPr>
              <w:t xml:space="preserve"> </w:t>
            </w:r>
            <w:r w:rsidRPr="000354C7">
              <w:rPr>
                <w:rFonts w:ascii="GHEA Mariam" w:hAnsi="GHEA Mariam" w:cs="Times Armenian"/>
                <w:lang w:val="hy-AM" w:eastAsia="en-US"/>
              </w:rPr>
              <w:t xml:space="preserve">ընդգրկում է 3 քաղաք` Եղեգնաձոր, Վայք, Ջերմուկ, ինչպես նաև 41 գյուղական համայնք և 52 գյուղ: </w:t>
            </w:r>
          </w:p>
          <w:p w:rsidR="008C23D0" w:rsidRPr="000354C7" w:rsidRDefault="008C23D0" w:rsidP="00AD5E2E">
            <w:pPr>
              <w:ind w:firstLine="720"/>
              <w:jc w:val="both"/>
              <w:rPr>
                <w:rFonts w:ascii="GHEA Mariam" w:hAnsi="GHEA Mariam" w:cs="Times Armenian"/>
                <w:lang w:val="hy-AM" w:eastAsia="en-US"/>
              </w:rPr>
            </w:pPr>
            <w:r w:rsidRPr="000354C7">
              <w:rPr>
                <w:rFonts w:ascii="GHEA Mariam" w:hAnsi="GHEA Mariam" w:cs="Times Armenian"/>
                <w:lang w:val="hy-AM" w:eastAsia="en-US"/>
              </w:rPr>
              <w:t>Եղեգնաձորի տարածաշրջանում գործում է «Եղեգնաձորի բժշկական կենտրոն» ՓԲԸ-ն` 45 մահճակալային ֆոնդով, որը սպասարկում է Եղեգնաձորի տարածաշրջանի շուրջ 33.4 հազար ազգաբնակչությանը:</w:t>
            </w:r>
            <w:r w:rsidRPr="000354C7">
              <w:rPr>
                <w:rFonts w:ascii="GHEA Mariam" w:hAnsi="GHEA Mariam" w:cs="Sylfaen"/>
                <w:lang w:val="hy-AM" w:eastAsia="en-US"/>
              </w:rPr>
              <w:t xml:space="preserve"> </w:t>
            </w:r>
            <w:r w:rsidRPr="000354C7">
              <w:rPr>
                <w:rFonts w:ascii="GHEA Mariam" w:hAnsi="GHEA Mariam" w:cs="Times Armenian"/>
                <w:lang w:val="hy-AM" w:eastAsia="en-US"/>
              </w:rPr>
              <w:t xml:space="preserve">Բժշկական կենտրոնը գտնվում է ոչ բարվոք վիճակում և կարիք ունի կապիտալ հիմնանորոգման, իսկ սարքավորումները, կահույքը և պարագաները ֆիզիկապես մաշված են, մեծ մասն արտադրված են դեռևս Խորհրդային Միության տարիներին: </w:t>
            </w:r>
          </w:p>
          <w:p w:rsidR="008C23D0" w:rsidRPr="000354C7" w:rsidRDefault="008C23D0" w:rsidP="00AD5E2E">
            <w:pPr>
              <w:ind w:firstLine="720"/>
              <w:jc w:val="both"/>
              <w:rPr>
                <w:rFonts w:ascii="GHEA Mariam" w:hAnsi="GHEA Mariam" w:cs="Times Armenian"/>
                <w:lang w:val="hy-AM" w:eastAsia="en-US"/>
              </w:rPr>
            </w:pPr>
            <w:r w:rsidRPr="000354C7">
              <w:rPr>
                <w:rFonts w:ascii="GHEA Mariam" w:hAnsi="GHEA Mariam" w:cs="Times Armenian"/>
                <w:lang w:val="hy-AM" w:eastAsia="en-US"/>
              </w:rPr>
              <w:t>Վայքի տարածաշրջանում գործում է «Վայքի բուժական միավորում» ՓԲԸ-ն` 35 մահճակալային ֆոնդով, որը սպասարկում է Վայքի և Ջերմուկի տարածաշրջանների բնակչությանը՝ շուրջ 11.6 հազար մարդ: Ծառայություններն իրականացվում են հիմնական, ծննդատան և ինֆեկցիոն ծառայության մասնաշենքերում: Գլխավոր մասնաշենքը երկհարկանի է, զբաղեցնում է շուրջ 1620 քմ ընդհանուր մակերեսով տարածք, որը կառուցվել է 1962-70-ական թվականներին և մասնակի վերանորոգվել պետական բյուջեի միջոցներով: Բուժմիավորման մյուս եռահարկ մասնաշենքում տեղակայված է ծննդօգնության ծառայությունը, որը համեմատաբար նոր՝ 1994 թվականի, շուրջ 2259 քմ ընդհանուր մակերես տարածքով կառույց է:</w:t>
            </w:r>
          </w:p>
          <w:p w:rsidR="008C23D0" w:rsidRPr="000354C7" w:rsidRDefault="008C23D0" w:rsidP="00AD5E2E">
            <w:pPr>
              <w:ind w:left="60"/>
              <w:jc w:val="both"/>
              <w:rPr>
                <w:rFonts w:ascii="GHEA Mariam" w:hAnsi="GHEA Mariam" w:cs="IRTEK Courier"/>
                <w:lang w:val="hy-AM" w:eastAsia="en-US"/>
              </w:rPr>
            </w:pPr>
            <w:r w:rsidRPr="000354C7">
              <w:rPr>
                <w:rFonts w:ascii="GHEA Mariam" w:hAnsi="GHEA Mariam" w:cs="Times Armenian"/>
                <w:lang w:val="hy-AM" w:eastAsia="en-US"/>
              </w:rPr>
              <w:t>Ելնելով վերոնշյալից, ինչպես նաև կենտրոնների մահճակալների ծանրաբեռնվածության ցուցանիշներից` նպատակահարմար չէ արդիականացնել մարզի 2 բուժհաստատությունները: Ուստի` նպատակահարմար է միավորել Եղեգնաձորի և Վայքի բժշկական հաստատությունների հիվանդանոցային և ծննդօգնության ծառայությունները (ընդհանուր` 80 մահճակալ հզորությամբ)` կառուցելով նոր բժշկական կենտրոն (36 ստացիոնար մահճակալ հզորությամբ) 2 քաղաքները կապող ճանապարհի միջնամասում:</w:t>
            </w:r>
          </w:p>
          <w:p w:rsidR="008C23D0" w:rsidRPr="000354C7" w:rsidRDefault="008C23D0" w:rsidP="00AD5E2E">
            <w:pPr>
              <w:jc w:val="center"/>
              <w:rPr>
                <w:rFonts w:ascii="GHEA Mariam" w:hAnsi="GHEA Mariam"/>
                <w:b/>
                <w:bCs/>
                <w:lang w:val="hy-AM" w:eastAsia="en-US"/>
              </w:rPr>
            </w:pP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jc w:val="center"/>
              <w:rPr>
                <w:rFonts w:ascii="GHEA Mariam" w:hAnsi="GHEA Mariam"/>
                <w:lang w:val="hy-AM" w:eastAsia="en-US"/>
              </w:rPr>
            </w:pPr>
            <w:r>
              <w:rPr>
                <w:rFonts w:ascii="GHEA Mariam" w:hAnsi="GHEA Mariam"/>
                <w:lang w:val="hy-AM" w:eastAsia="en-US"/>
              </w:rPr>
              <w:lastRenderedPageBreak/>
              <w:t>29</w:t>
            </w:r>
          </w:p>
        </w:tc>
        <w:tc>
          <w:tcPr>
            <w:tcW w:w="10605" w:type="dxa"/>
            <w:gridSpan w:val="2"/>
          </w:tcPr>
          <w:p w:rsidR="008C23D0" w:rsidRPr="000354C7" w:rsidRDefault="008C23D0" w:rsidP="00AD5E2E">
            <w:pPr>
              <w:jc w:val="center"/>
              <w:rPr>
                <w:rFonts w:ascii="GHEA Mariam" w:hAnsi="GHEA Mariam" w:cs="IRTEK Courier"/>
                <w:b/>
                <w:lang w:val="hy-AM" w:eastAsia="en-US"/>
              </w:rPr>
            </w:pPr>
            <w:r w:rsidRPr="000354C7">
              <w:rPr>
                <w:rFonts w:ascii="GHEA Mariam" w:hAnsi="GHEA Mariam" w:cs="Sylfaen"/>
                <w:b/>
                <w:lang w:val="hy-AM" w:eastAsia="en-US"/>
              </w:rPr>
              <w:t>ՀԻՎԱՆԴՈՒԹՅՈՒՆՆԵՐԻ ԿԱՆԽԱՐԳԵԼՈՒՄ</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1.</w:t>
            </w:r>
            <w:r w:rsidRPr="000354C7">
              <w:rPr>
                <w:rFonts w:ascii="GHEA Mariam" w:hAnsi="GHEA Mariam" w:cs="IRTEK Courier"/>
                <w:b/>
                <w:lang w:val="hy-AM" w:eastAsia="en-US"/>
              </w:rPr>
              <w:tab/>
              <w:t>Իրավական ակտի անհրաժեշտությունը (նպատակը).</w:t>
            </w:r>
          </w:p>
          <w:p w:rsidR="008C23D0" w:rsidRPr="000354C7" w:rsidRDefault="008C23D0" w:rsidP="00AD5E2E">
            <w:pPr>
              <w:jc w:val="both"/>
              <w:rPr>
                <w:rFonts w:ascii="GHEA Mariam" w:hAnsi="GHEA Mariam" w:cs="IRTEK Courier"/>
                <w:lang w:val="hy-AM" w:eastAsia="en-US"/>
              </w:rPr>
            </w:pPr>
            <w:r w:rsidRPr="000354C7">
              <w:rPr>
                <w:rFonts w:ascii="GHEA Mariam" w:hAnsi="GHEA Mariam" w:cs="Tahoma"/>
                <w:lang w:val="hy-AM" w:eastAsia="en-US"/>
              </w:rPr>
              <w:t>Առողջապահական քաղաքականության անկյունաքարային ուղղությունը հիվանությունների կանխարգելմանն ուղղված քաղաքականությունն է, որը</w:t>
            </w:r>
            <w:r w:rsidRPr="000354C7">
              <w:rPr>
                <w:rFonts w:ascii="GHEA Mariam" w:hAnsi="GHEA Mariam" w:cs="IRTEK Courier"/>
                <w:lang w:val="hy-AM" w:eastAsia="en-US"/>
              </w:rPr>
              <w:t xml:space="preserve"> բխում է «Հ</w:t>
            </w:r>
            <w:r w:rsidRPr="000354C7">
              <w:rPr>
                <w:rFonts w:ascii="GHEA Mariam" w:hAnsi="GHEA Mariam" w:cs="Sylfaen"/>
                <w:bCs/>
                <w:shd w:val="clear" w:color="auto" w:fill="FFFFFF"/>
                <w:lang w:val="hy-AM" w:eastAsia="en-US"/>
              </w:rPr>
              <w:t>այաստանի</w:t>
            </w:r>
            <w:r w:rsidRPr="000354C7">
              <w:rPr>
                <w:rFonts w:ascii="GHEA Mariam" w:hAnsi="GHEA Mariam" w:cs="Arial"/>
                <w:bCs/>
                <w:shd w:val="clear" w:color="auto" w:fill="FFFFFF"/>
                <w:lang w:val="hy-AM" w:eastAsia="en-US"/>
              </w:rPr>
              <w:t xml:space="preserve"> </w:t>
            </w:r>
            <w:r w:rsidRPr="000354C7">
              <w:rPr>
                <w:rFonts w:ascii="GHEA Mariam" w:hAnsi="GHEA Mariam" w:cs="Sylfaen"/>
                <w:bCs/>
                <w:shd w:val="clear" w:color="auto" w:fill="FFFFFF"/>
                <w:lang w:val="hy-AM" w:eastAsia="en-US"/>
              </w:rPr>
              <w:t>Հանրապետության</w:t>
            </w:r>
            <w:r w:rsidRPr="000354C7">
              <w:rPr>
                <w:rFonts w:ascii="GHEA Mariam" w:hAnsi="GHEA Mariam" w:cs="Arial"/>
                <w:bCs/>
                <w:shd w:val="clear" w:color="auto" w:fill="FFFFFF"/>
                <w:lang w:val="hy-AM" w:eastAsia="en-US"/>
              </w:rPr>
              <w:t xml:space="preserve"> </w:t>
            </w:r>
            <w:r w:rsidRPr="000354C7">
              <w:rPr>
                <w:rFonts w:ascii="GHEA Mariam" w:hAnsi="GHEA Mariam" w:cs="Sylfaen"/>
                <w:bCs/>
                <w:shd w:val="clear" w:color="auto" w:fill="FFFFFF"/>
                <w:lang w:val="hy-AM" w:eastAsia="en-US"/>
              </w:rPr>
              <w:t>բնակչության</w:t>
            </w:r>
            <w:r w:rsidRPr="000354C7">
              <w:rPr>
                <w:rFonts w:ascii="GHEA Mariam" w:hAnsi="GHEA Mariam" w:cs="Arial"/>
                <w:bCs/>
                <w:shd w:val="clear" w:color="auto" w:fill="FFFFFF"/>
                <w:lang w:val="hy-AM" w:eastAsia="en-US"/>
              </w:rPr>
              <w:t xml:space="preserve"> </w:t>
            </w:r>
            <w:r w:rsidRPr="000354C7">
              <w:rPr>
                <w:rFonts w:ascii="GHEA Mariam" w:hAnsi="GHEA Mariam" w:cs="Sylfaen"/>
                <w:bCs/>
                <w:shd w:val="clear" w:color="auto" w:fill="FFFFFF"/>
                <w:lang w:val="hy-AM" w:eastAsia="en-US"/>
              </w:rPr>
              <w:t>սանիտարահամաճարակային</w:t>
            </w:r>
            <w:r w:rsidRPr="000354C7">
              <w:rPr>
                <w:rFonts w:ascii="GHEA Mariam" w:hAnsi="GHEA Mariam" w:cs="Arial"/>
                <w:bCs/>
                <w:shd w:val="clear" w:color="auto" w:fill="FFFFFF"/>
                <w:lang w:val="hy-AM" w:eastAsia="en-US"/>
              </w:rPr>
              <w:t xml:space="preserve"> </w:t>
            </w:r>
            <w:r w:rsidRPr="000354C7">
              <w:rPr>
                <w:rFonts w:ascii="GHEA Mariam" w:hAnsi="GHEA Mariam" w:cs="Sylfaen"/>
                <w:bCs/>
                <w:shd w:val="clear" w:color="auto" w:fill="FFFFFF"/>
                <w:lang w:val="hy-AM" w:eastAsia="en-US"/>
              </w:rPr>
              <w:t>անվտանգության</w:t>
            </w:r>
            <w:r w:rsidRPr="000354C7">
              <w:rPr>
                <w:rFonts w:ascii="GHEA Mariam" w:hAnsi="GHEA Mariam" w:cs="Arial"/>
                <w:bCs/>
                <w:shd w:val="clear" w:color="auto" w:fill="FFFFFF"/>
                <w:lang w:val="hy-AM" w:eastAsia="en-US"/>
              </w:rPr>
              <w:t xml:space="preserve"> </w:t>
            </w:r>
            <w:r w:rsidRPr="000354C7">
              <w:rPr>
                <w:rFonts w:ascii="GHEA Mariam" w:hAnsi="GHEA Mariam" w:cs="Sylfaen"/>
                <w:bCs/>
                <w:shd w:val="clear" w:color="auto" w:fill="FFFFFF"/>
                <w:lang w:val="hy-AM" w:eastAsia="en-US"/>
              </w:rPr>
              <w:t>ապահովման</w:t>
            </w:r>
            <w:r w:rsidRPr="000354C7">
              <w:rPr>
                <w:rFonts w:ascii="GHEA Mariam" w:hAnsi="GHEA Mariam" w:cs="Arial"/>
                <w:bCs/>
                <w:shd w:val="clear" w:color="auto" w:fill="FFFFFF"/>
                <w:lang w:val="hy-AM" w:eastAsia="en-US"/>
              </w:rPr>
              <w:t xml:space="preserve"> </w:t>
            </w:r>
            <w:r w:rsidRPr="000354C7">
              <w:rPr>
                <w:rFonts w:ascii="GHEA Mariam" w:hAnsi="GHEA Mariam" w:cs="Sylfaen"/>
                <w:bCs/>
                <w:shd w:val="clear" w:color="auto" w:fill="FFFFFF"/>
                <w:lang w:val="hy-AM" w:eastAsia="en-US"/>
              </w:rPr>
              <w:t xml:space="preserve">մասին» ՀՀ օրենքի 1-ին հոդվածից, </w:t>
            </w:r>
            <w:r w:rsidRPr="000354C7">
              <w:rPr>
                <w:rFonts w:ascii="GHEA Mariam" w:hAnsi="GHEA Mariam"/>
                <w:bCs/>
                <w:lang w:val="af-ZA" w:eastAsia="en-US"/>
              </w:rPr>
              <w:t xml:space="preserve">5-րդ հոդվածի </w:t>
            </w:r>
            <w:r w:rsidRPr="000354C7">
              <w:rPr>
                <w:rFonts w:ascii="GHEA Mariam" w:hAnsi="GHEA Mariam"/>
                <w:bCs/>
                <w:lang w:val="hy-AM" w:eastAsia="en-US"/>
              </w:rPr>
              <w:t xml:space="preserve">1-ին մասի </w:t>
            </w:r>
            <w:r w:rsidRPr="000354C7">
              <w:rPr>
                <w:rFonts w:ascii="GHEA Mariam" w:hAnsi="GHEA Mariam"/>
                <w:bCs/>
                <w:lang w:val="af-ZA" w:eastAsia="en-US"/>
              </w:rPr>
              <w:t xml:space="preserve">3-րդ </w:t>
            </w:r>
            <w:r w:rsidRPr="000354C7">
              <w:rPr>
                <w:rFonts w:ascii="GHEA Mariam" w:hAnsi="GHEA Mariam"/>
                <w:bCs/>
                <w:lang w:val="hy-AM" w:eastAsia="en-US"/>
              </w:rPr>
              <w:t>կետից</w:t>
            </w:r>
            <w:r w:rsidRPr="000354C7">
              <w:rPr>
                <w:rFonts w:ascii="GHEA Mariam" w:hAnsi="GHEA Mariam" w:cs="Sylfaen"/>
                <w:bCs/>
                <w:shd w:val="clear" w:color="auto" w:fill="FFFFFF"/>
                <w:lang w:val="hy-AM" w:eastAsia="en-US"/>
              </w:rPr>
              <w:t xml:space="preserve"> և</w:t>
            </w:r>
            <w:r w:rsidRPr="000354C7">
              <w:rPr>
                <w:rFonts w:ascii="GHEA Mariam" w:hAnsi="GHEA Mariam" w:cs="IRTEK Courier"/>
                <w:lang w:val="hy-AM" w:eastAsia="en-US"/>
              </w:rPr>
              <w:t xml:space="preserve"> կառավարության 2018 թվականի հունիսի 1-ի N 581-Ա որոշմամբ հաստատված Հայաստանի Հանրապետության կառավարության ծրագրի պահանջների կատարումն ապահովելու անհրաժեշտությամբ:</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left="6" w:right="-178"/>
              <w:jc w:val="both"/>
              <w:rPr>
                <w:rFonts w:ascii="GHEA Mariam" w:hAnsi="GHEA Mariam"/>
                <w:lang w:val="hy-AM" w:eastAsia="en-US"/>
              </w:rPr>
            </w:pPr>
          </w:p>
        </w:tc>
        <w:tc>
          <w:tcPr>
            <w:tcW w:w="10605" w:type="dxa"/>
            <w:gridSpan w:val="2"/>
          </w:tcPr>
          <w:p w:rsidR="008C23D0" w:rsidRPr="000354C7" w:rsidRDefault="008C23D0" w:rsidP="00AD5E2E">
            <w:pPr>
              <w:ind w:left="735"/>
              <w:contextualSpacing/>
              <w:jc w:val="center"/>
              <w:rPr>
                <w:rFonts w:ascii="GHEA Mariam" w:hAnsi="GHEA Mariam"/>
                <w:b/>
                <w:lang w:val="hy-AM" w:eastAsia="en-US"/>
              </w:rPr>
            </w:pPr>
            <w:r w:rsidRPr="000354C7">
              <w:rPr>
                <w:rFonts w:ascii="GHEA Mariam" w:hAnsi="GHEA Mariam" w:cs="Sylfaen"/>
                <w:b/>
                <w:lang w:val="hy-AM" w:eastAsia="en-US"/>
              </w:rPr>
              <w:t>«Տարափոխիկ</w:t>
            </w:r>
            <w:r w:rsidRPr="000354C7">
              <w:rPr>
                <w:rFonts w:ascii="GHEA Mariam" w:hAnsi="GHEA Mariam"/>
                <w:b/>
                <w:lang w:val="hy-AM" w:eastAsia="en-US"/>
              </w:rPr>
              <w:t xml:space="preserve"> և մակաբուծային հիվանդությունների դեմ պայքարի և կանխարգելման 2018-2023թթ. ծրագիրը հաստատելու մասին»  կառավարության որոշման նախագիծը վարչապետի աշխատակազմ ներկայացնելը</w:t>
            </w:r>
          </w:p>
          <w:p w:rsidR="008C23D0" w:rsidRPr="000354C7" w:rsidRDefault="008C23D0" w:rsidP="00AD5E2E">
            <w:pPr>
              <w:ind w:left="735"/>
              <w:contextualSpacing/>
              <w:jc w:val="center"/>
              <w:rPr>
                <w:rFonts w:ascii="GHEA Mariam" w:hAnsi="GHEA Mariam"/>
                <w:b/>
                <w:lang w:val="hy-AM" w:eastAsia="en-US"/>
              </w:rPr>
            </w:pPr>
          </w:p>
          <w:p w:rsidR="008C23D0" w:rsidRPr="000354C7" w:rsidRDefault="008C23D0" w:rsidP="008E329A">
            <w:pPr>
              <w:numPr>
                <w:ilvl w:val="0"/>
                <w:numId w:val="174"/>
              </w:numPr>
              <w:ind w:right="152"/>
              <w:contextualSpacing/>
              <w:jc w:val="both"/>
              <w:textAlignment w:val="baseline"/>
              <w:rPr>
                <w:rFonts w:ascii="GHEA Mariam" w:hAnsi="GHEA Mariam" w:cs="Sylfaen"/>
                <w:b/>
                <w:lang w:val="hy-AM" w:eastAsia="en-US"/>
              </w:rPr>
            </w:pPr>
            <w:r w:rsidRPr="000354C7">
              <w:rPr>
                <w:rFonts w:ascii="GHEA Mariam" w:hAnsi="GHEA Mariam"/>
                <w:b/>
                <w:lang w:val="hy-AM" w:eastAsia="en-US"/>
              </w:rPr>
              <w:t xml:space="preserve">Միջոցառման իրակացման անհրաժեշտությունը և նպատակը. </w:t>
            </w:r>
          </w:p>
          <w:p w:rsidR="008C23D0" w:rsidRPr="000354C7" w:rsidRDefault="008C23D0" w:rsidP="00AD5E2E">
            <w:pPr>
              <w:ind w:right="152"/>
              <w:contextualSpacing/>
              <w:jc w:val="both"/>
              <w:textAlignment w:val="baseline"/>
              <w:rPr>
                <w:rFonts w:ascii="GHEA Mariam" w:hAnsi="GHEA Mariam" w:cs="Sylfaen"/>
                <w:lang w:val="hy-AM" w:eastAsia="en-US"/>
              </w:rPr>
            </w:pPr>
            <w:r w:rsidRPr="000354C7">
              <w:rPr>
                <w:rFonts w:ascii="GHEA Mariam" w:hAnsi="GHEA Mariam" w:cs="Tahoma"/>
                <w:lang w:val="hy-AM" w:eastAsia="en-US"/>
              </w:rPr>
              <w:t>Ծրագրով կանոնակարգվում է տարափոխիկ և մակաբուծային հիվանդությունների դեմ պայքարի և կանխարգելման  միջգերատեսչական համագործակցության, այդ հիվանդությունների դեմ պայքարի և կանխարգելման իրավական հիմքի, համաճարակաբանական հսկողության համակարգի, կլինիկա-ախտորոշիչ և բժշկական օգնության համակարգի, գիտական ներուժի, կադրային ներուժի զարգացման, բնակչության շրջանում փոխանցողով պայմանավորված և մակաբուծային հիվանդությունների դեմ պայքարի և կանխարգելման վերաբերյալ</w:t>
            </w:r>
            <w:r w:rsidRPr="000354C7">
              <w:rPr>
                <w:rFonts w:ascii="GHEA Mariam" w:hAnsi="GHEA Mariam" w:cs="Sylfaen"/>
                <w:lang w:val="hy-AM" w:eastAsia="en-US"/>
              </w:rPr>
              <w:t xml:space="preserve"> գիտելիքների տարածման կազմակերպման և իրականացման հարցերը:</w:t>
            </w:r>
          </w:p>
          <w:p w:rsidR="008C23D0" w:rsidRPr="000354C7" w:rsidRDefault="008C23D0" w:rsidP="00AD5E2E">
            <w:pPr>
              <w:ind w:left="735"/>
              <w:contextualSpacing/>
              <w:rPr>
                <w:rFonts w:ascii="GHEA Mariam" w:hAnsi="GHEA Mariam"/>
                <w:lang w:val="hy-AM" w:eastAsia="en-US"/>
              </w:rPr>
            </w:pPr>
          </w:p>
          <w:p w:rsidR="008C23D0" w:rsidRPr="000354C7" w:rsidRDefault="008C23D0" w:rsidP="008E329A">
            <w:pPr>
              <w:numPr>
                <w:ilvl w:val="1"/>
                <w:numId w:val="174"/>
              </w:numPr>
              <w:contextualSpacing/>
              <w:rPr>
                <w:rFonts w:ascii="GHEA Mariam" w:hAnsi="GHEA Mariam"/>
                <w:b/>
                <w:lang w:val="hy-AM" w:eastAsia="en-US"/>
              </w:rPr>
            </w:pPr>
            <w:r w:rsidRPr="000354C7">
              <w:rPr>
                <w:rFonts w:ascii="GHEA Mariam" w:hAnsi="GHEA Mariam"/>
                <w:b/>
                <w:lang w:val="hy-AM" w:eastAsia="en-US"/>
              </w:rPr>
              <w:t>կարգավորման հարաբերությունների ներկա վիճակը և առկա խնդիրները.</w:t>
            </w:r>
          </w:p>
          <w:p w:rsidR="008C23D0" w:rsidRPr="000354C7" w:rsidRDefault="008C23D0" w:rsidP="00AD5E2E">
            <w:pPr>
              <w:tabs>
                <w:tab w:val="left" w:pos="119"/>
                <w:tab w:val="left" w:pos="9839"/>
                <w:tab w:val="left" w:pos="10170"/>
              </w:tabs>
              <w:ind w:left="58" w:right="102"/>
              <w:contextualSpacing/>
              <w:jc w:val="both"/>
              <w:textAlignment w:val="baseline"/>
              <w:rPr>
                <w:rFonts w:ascii="GHEA Mariam" w:hAnsi="GHEA Mariam"/>
                <w:shd w:val="clear" w:color="auto" w:fill="FFFFFF"/>
                <w:lang w:val="hy-AM" w:eastAsia="en-US"/>
              </w:rPr>
            </w:pPr>
            <w:r w:rsidRPr="000354C7">
              <w:rPr>
                <w:rFonts w:ascii="GHEA Mariam" w:hAnsi="GHEA Mariam"/>
                <w:lang w:val="hy-AM" w:eastAsia="en-US"/>
              </w:rPr>
              <w:t xml:space="preserve">   </w:t>
            </w:r>
            <w:r w:rsidRPr="000354C7">
              <w:rPr>
                <w:rFonts w:ascii="GHEA Mariam" w:hAnsi="GHEA Mariam" w:cs="Sylfaen"/>
                <w:lang w:val="hy-AM" w:eastAsia="en-US"/>
              </w:rPr>
              <w:t>Ներկայում Հայաստանի Հանրապետությունում տարածված վարակիչ հիվանդությունների փոխանցողները</w:t>
            </w:r>
            <w:r w:rsidRPr="000354C7">
              <w:rPr>
                <w:rFonts w:ascii="Calibri" w:hAnsi="Calibri" w:cs="Calibri"/>
                <w:lang w:val="hy-AM" w:eastAsia="en-US"/>
              </w:rPr>
              <w:t> </w:t>
            </w:r>
            <w:r w:rsidRPr="000354C7">
              <w:rPr>
                <w:rFonts w:ascii="GHEA Mariam" w:hAnsi="GHEA Mariam" w:cs="Sylfaen"/>
                <w:lang w:val="hy-AM" w:eastAsia="en-US"/>
              </w:rPr>
              <w:t xml:space="preserve"> կարող են պատճառ դառնալ հանրապետությունում արձանագրվող</w:t>
            </w:r>
            <w:r w:rsidRPr="000354C7">
              <w:rPr>
                <w:rFonts w:ascii="Calibri" w:hAnsi="Calibri" w:cs="Calibri"/>
                <w:lang w:val="hy-AM" w:eastAsia="en-US"/>
              </w:rPr>
              <w:t> </w:t>
            </w:r>
            <w:r w:rsidRPr="000354C7">
              <w:rPr>
                <w:rFonts w:ascii="GHEA Mariam" w:hAnsi="GHEA Mariam" w:cs="Sylfaen"/>
                <w:lang w:val="hy-AM" w:eastAsia="en-US"/>
              </w:rPr>
              <w:t xml:space="preserve"> տարափոխիկ </w:t>
            </w:r>
            <w:r w:rsidRPr="000354C7">
              <w:rPr>
                <w:rFonts w:ascii="Calibri" w:hAnsi="Calibri" w:cs="Calibri"/>
                <w:lang w:val="hy-AM" w:eastAsia="en-US"/>
              </w:rPr>
              <w:t> </w:t>
            </w:r>
            <w:r w:rsidRPr="000354C7">
              <w:rPr>
                <w:rFonts w:ascii="GHEA Mariam" w:hAnsi="GHEA Mariam" w:cs="Sylfaen"/>
                <w:lang w:val="hy-AM" w:eastAsia="en-US"/>
              </w:rPr>
              <w:t>հիվանդությունների առկա համաճարակային իրավիճակի բարդացմանն,</w:t>
            </w:r>
            <w:r w:rsidRPr="000354C7">
              <w:rPr>
                <w:rFonts w:ascii="Calibri" w:hAnsi="Calibri" w:cs="Calibri"/>
                <w:lang w:val="hy-AM" w:eastAsia="en-US"/>
              </w:rPr>
              <w:t> </w:t>
            </w:r>
            <w:r w:rsidRPr="000354C7">
              <w:rPr>
                <w:rFonts w:ascii="GHEA Mariam" w:hAnsi="GHEA Mariam" w:cs="Sylfaen"/>
                <w:lang w:val="hy-AM" w:eastAsia="en-US"/>
              </w:rPr>
              <w:t>ինչպես նաև՝ տարածել</w:t>
            </w:r>
            <w:r w:rsidRPr="000354C7">
              <w:rPr>
                <w:rFonts w:ascii="Calibri" w:hAnsi="Calibri" w:cs="Calibri"/>
                <w:lang w:val="hy-AM" w:eastAsia="en-US"/>
              </w:rPr>
              <w:t> </w:t>
            </w:r>
            <w:r w:rsidRPr="000354C7">
              <w:rPr>
                <w:rFonts w:ascii="GHEA Mariam" w:hAnsi="GHEA Mariam" w:cs="Sylfaen"/>
                <w:lang w:val="hy-AM" w:eastAsia="en-US"/>
              </w:rPr>
              <w:t>նախկինում հանրապետության տարածքում երբևէ չարձանագրված հիվանդություններ:</w:t>
            </w:r>
            <w:r w:rsidRPr="000354C7">
              <w:rPr>
                <w:rFonts w:ascii="Calibri" w:hAnsi="Calibri" w:cs="Calibri"/>
                <w:lang w:val="hy-AM" w:eastAsia="en-US"/>
              </w:rPr>
              <w:t> </w:t>
            </w:r>
            <w:r w:rsidRPr="000354C7">
              <w:rPr>
                <w:rFonts w:ascii="GHEA Mariam" w:hAnsi="GHEA Mariam" w:cs="Sylfaen"/>
                <w:lang w:val="hy-AM" w:eastAsia="en-US"/>
              </w:rPr>
              <w:t xml:space="preserve"> Տավուշի մարզի Բագրատաշենի սահմանամերձ տարածքում հայտնաբերվել է ՀՀ-ում մինչ այս չհայտնաբերված մոծակի տեսակ՝ Աեդես ալբոպիկտուս, որը տարբեր վիրուսային տենդային հիվանդությունների</w:t>
            </w:r>
            <w:r w:rsidRPr="000354C7">
              <w:rPr>
                <w:rFonts w:ascii="Calibri" w:hAnsi="Calibri" w:cs="Calibri"/>
                <w:lang w:val="hy-AM" w:eastAsia="en-US"/>
              </w:rPr>
              <w:t> </w:t>
            </w:r>
            <w:r w:rsidRPr="000354C7">
              <w:rPr>
                <w:rFonts w:ascii="GHEA Mariam" w:hAnsi="GHEA Mariam" w:cs="Sylfaen"/>
                <w:lang w:val="hy-AM" w:eastAsia="en-US"/>
              </w:rPr>
              <w:t>(Դենգե, Չիկունգունիա, Դեղին տենդ, Զիկա)</w:t>
            </w:r>
            <w:r w:rsidRPr="000354C7">
              <w:rPr>
                <w:rFonts w:ascii="Calibri" w:hAnsi="Calibri" w:cs="Calibri"/>
                <w:lang w:val="hy-AM" w:eastAsia="en-US"/>
              </w:rPr>
              <w:t> </w:t>
            </w:r>
            <w:r w:rsidRPr="000354C7">
              <w:rPr>
                <w:rFonts w:ascii="GHEA Mariam" w:hAnsi="GHEA Mariam" w:cs="Sylfaen"/>
                <w:lang w:val="hy-AM" w:eastAsia="en-US"/>
              </w:rPr>
              <w:t>հարուցիչների փոխանցելու ունակության պատճառով ունի մեծ հանրային առողջապահական նշանակություն: Հանրապետությունում սկսվել են արձանագրվել Լայմի հիվանդության դեպքեր: ՀՀ սահմանակից երկրներում արձանագրվում են փոխանցողով պայմանավորված այնպիսի լուրջ հիվանդությունների բռնկումներ, ինչպիսիք են Ղրիմ-Կոնգոյի հեմոռագիկ տենդը, Արևմտյան Նեղոսի տենդը և այլն: Հնարարավոր է այս հիվանդությունների տարածումը նաև Հայաստանում:</w:t>
            </w:r>
            <w:r w:rsidRPr="000354C7">
              <w:rPr>
                <w:rFonts w:ascii="Calibri" w:hAnsi="Calibri" w:cs="Calibri"/>
                <w:lang w:val="hy-AM" w:eastAsia="en-US"/>
              </w:rPr>
              <w:t> </w:t>
            </w:r>
            <w:r w:rsidRPr="000354C7">
              <w:rPr>
                <w:rFonts w:ascii="GHEA Mariam" w:hAnsi="GHEA Mariam" w:cs="Sylfaen"/>
                <w:lang w:val="hy-AM" w:eastAsia="en-US"/>
              </w:rPr>
              <w:t>Սկսած 1999 թվականից հանրապետությունում կրկին արձանագրվում են ընդերային լեյշմանիոզի դեպքեր,</w:t>
            </w:r>
            <w:r w:rsidRPr="000354C7">
              <w:rPr>
                <w:rFonts w:ascii="Calibri" w:hAnsi="Calibri" w:cs="Calibri"/>
                <w:lang w:val="hy-AM" w:eastAsia="en-US"/>
              </w:rPr>
              <w:t> </w:t>
            </w:r>
            <w:r w:rsidRPr="000354C7">
              <w:rPr>
                <w:rFonts w:ascii="GHEA Mariam" w:hAnsi="GHEA Mariam" w:cs="Sylfaen"/>
                <w:lang w:val="hy-AM" w:eastAsia="en-US"/>
              </w:rPr>
              <w:t>որը հետևանք է</w:t>
            </w:r>
            <w:r w:rsidRPr="000354C7">
              <w:rPr>
                <w:rFonts w:ascii="Calibri" w:hAnsi="Calibri" w:cs="Calibri"/>
                <w:lang w:val="hy-AM" w:eastAsia="en-US"/>
              </w:rPr>
              <w:t> </w:t>
            </w:r>
            <w:r w:rsidRPr="000354C7">
              <w:rPr>
                <w:rFonts w:ascii="GHEA Mariam" w:hAnsi="GHEA Mariam" w:cs="Sylfaen"/>
                <w:lang w:val="hy-AM" w:eastAsia="en-US"/>
              </w:rPr>
              <w:t>շնազգի</w:t>
            </w:r>
            <w:r w:rsidRPr="000354C7">
              <w:rPr>
                <w:rFonts w:ascii="Calibri" w:hAnsi="Calibri" w:cs="Calibri"/>
                <w:lang w:val="hy-AM" w:eastAsia="en-US"/>
              </w:rPr>
              <w:t> </w:t>
            </w:r>
            <w:r w:rsidRPr="000354C7">
              <w:rPr>
                <w:rFonts w:ascii="GHEA Mariam" w:hAnsi="GHEA Mariam" w:cs="Sylfaen"/>
                <w:lang w:val="hy-AM" w:eastAsia="en-US"/>
              </w:rPr>
              <w:t xml:space="preserve">կենդանիների օրգանիզմում, որպես բնական պահոց, վարակի գոյատևման, օրգանական աղբի </w:t>
            </w:r>
            <w:r w:rsidRPr="000354C7">
              <w:rPr>
                <w:rFonts w:ascii="GHEA Mariam" w:hAnsi="GHEA Mariam" w:cs="Sylfaen"/>
                <w:lang w:val="hy-AM" w:eastAsia="en-US"/>
              </w:rPr>
              <w:lastRenderedPageBreak/>
              <w:t>կուտակումների վրա բազմացող մլակների միջոցով կենդանիներից մարդուն վարակի փոխանցման:</w:t>
            </w:r>
            <w:r w:rsidRPr="000354C7">
              <w:rPr>
                <w:rFonts w:ascii="Calibri" w:hAnsi="Calibri" w:cs="Calibri"/>
                <w:lang w:val="hy-AM" w:eastAsia="en-US"/>
              </w:rPr>
              <w:t> </w:t>
            </w:r>
            <w:r w:rsidRPr="000354C7">
              <w:rPr>
                <w:rFonts w:ascii="GHEA Mariam" w:hAnsi="GHEA Mariam" w:cs="Sylfaen"/>
                <w:lang w:val="hy-AM" w:eastAsia="en-US"/>
              </w:rPr>
              <w:t>1994-2006 թվականներին</w:t>
            </w:r>
            <w:r w:rsidRPr="000354C7">
              <w:rPr>
                <w:rFonts w:ascii="Calibri" w:hAnsi="Calibri" w:cs="Calibri"/>
                <w:lang w:val="hy-AM" w:eastAsia="en-US"/>
              </w:rPr>
              <w:t> </w:t>
            </w:r>
            <w:r w:rsidRPr="000354C7">
              <w:rPr>
                <w:rFonts w:ascii="GHEA Mariam" w:hAnsi="GHEA Mariam" w:cs="Sylfaen"/>
                <w:lang w:val="hy-AM" w:eastAsia="en-US"/>
              </w:rPr>
              <w:t>Հայաստանի</w:t>
            </w:r>
            <w:r w:rsidRPr="000354C7">
              <w:rPr>
                <w:rFonts w:ascii="Calibri" w:hAnsi="Calibri" w:cs="Calibri"/>
                <w:lang w:val="hy-AM" w:eastAsia="en-US"/>
              </w:rPr>
              <w:t> </w:t>
            </w:r>
            <w:r w:rsidRPr="000354C7">
              <w:rPr>
                <w:rFonts w:ascii="GHEA Mariam" w:hAnsi="GHEA Mariam" w:cs="Sylfaen"/>
                <w:lang w:val="hy-AM" w:eastAsia="en-US"/>
              </w:rPr>
              <w:t>Հանրապետությունում</w:t>
            </w:r>
            <w:r w:rsidRPr="000354C7">
              <w:rPr>
                <w:rFonts w:ascii="Calibri" w:hAnsi="Calibri" w:cs="Calibri"/>
                <w:lang w:val="hy-AM" w:eastAsia="en-US"/>
              </w:rPr>
              <w:t> </w:t>
            </w:r>
            <w:r w:rsidRPr="000354C7">
              <w:rPr>
                <w:rFonts w:ascii="GHEA Mariam" w:hAnsi="GHEA Mariam" w:cs="Sylfaen"/>
                <w:lang w:val="hy-AM" w:eastAsia="en-US"/>
              </w:rPr>
              <w:t>արձանագրվել</w:t>
            </w:r>
            <w:r w:rsidRPr="000354C7">
              <w:rPr>
                <w:rFonts w:ascii="Calibri" w:hAnsi="Calibri" w:cs="Calibri"/>
                <w:lang w:val="hy-AM" w:eastAsia="en-US"/>
              </w:rPr>
              <w:t> </w:t>
            </w:r>
            <w:r w:rsidRPr="000354C7">
              <w:rPr>
                <w:rFonts w:ascii="GHEA Mariam" w:hAnsi="GHEA Mariam" w:cs="Sylfaen"/>
                <w:lang w:val="hy-AM" w:eastAsia="en-US"/>
              </w:rPr>
              <w:t>է մալարիայի տեղական բռնկում: Ծավալած համակարգված և բազմոլորտ պայքարի շնորհիվ 2006 թվականից սկսած</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Հայաստանում</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տեղական ծագման</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մալարիայի</w:t>
            </w:r>
            <w:r w:rsidRPr="000354C7">
              <w:rPr>
                <w:rFonts w:ascii="GHEA Mariam" w:hAnsi="GHEA Mariam" w:cs="Courier New"/>
                <w:shd w:val="clear" w:color="auto" w:fill="FFFFFF"/>
                <w:lang w:val="hy-AM" w:eastAsia="en-US"/>
              </w:rPr>
              <w:t xml:space="preserve"> դեպք </w:t>
            </w:r>
            <w:r w:rsidRPr="000354C7">
              <w:rPr>
                <w:rFonts w:ascii="GHEA Mariam" w:hAnsi="GHEA Mariam"/>
                <w:shd w:val="clear" w:color="auto" w:fill="FFFFFF"/>
                <w:lang w:val="hy-AM" w:eastAsia="en-US"/>
              </w:rPr>
              <w:t>չի</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արձանագրվել և</w:t>
            </w:r>
            <w:r w:rsidRPr="000354C7">
              <w:rPr>
                <w:rFonts w:ascii="Calibri" w:hAnsi="Calibri" w:cs="Calibri"/>
                <w:shd w:val="clear" w:color="auto" w:fill="FFFFFF"/>
                <w:lang w:val="hy-AM" w:eastAsia="en-US"/>
              </w:rPr>
              <w:t> </w:t>
            </w:r>
            <w:r w:rsidRPr="000354C7">
              <w:rPr>
                <w:rFonts w:ascii="GHEA Mariam" w:hAnsi="GHEA Mariam"/>
                <w:shd w:val="clear" w:color="auto" w:fill="FFFFFF"/>
                <w:lang w:val="pt-PT" w:eastAsia="en-US"/>
              </w:rPr>
              <w:t>2011 թվականին Հ</w:t>
            </w:r>
            <w:r w:rsidRPr="000354C7">
              <w:rPr>
                <w:rFonts w:ascii="GHEA Mariam" w:hAnsi="GHEA Mariam"/>
                <w:shd w:val="clear" w:color="auto" w:fill="FFFFFF"/>
                <w:lang w:val="hy-AM" w:eastAsia="en-US"/>
              </w:rPr>
              <w:t>Հ</w:t>
            </w:r>
            <w:r w:rsidRPr="000354C7">
              <w:rPr>
                <w:rFonts w:ascii="Calibri" w:hAnsi="Calibri" w:cs="Calibri"/>
                <w:shd w:val="clear" w:color="auto" w:fill="FFFFFF"/>
                <w:lang w:val="hy-AM" w:eastAsia="en-US"/>
              </w:rPr>
              <w:t> </w:t>
            </w:r>
            <w:r w:rsidRPr="000354C7">
              <w:rPr>
                <w:rFonts w:ascii="GHEA Mariam" w:hAnsi="GHEA Mariam"/>
                <w:shd w:val="clear" w:color="auto" w:fill="FFFFFF"/>
                <w:lang w:val="hy-AM" w:eastAsia="en-US"/>
              </w:rPr>
              <w:t>ԱՀԿ-ի կողմից</w:t>
            </w:r>
            <w:r w:rsidRPr="000354C7">
              <w:rPr>
                <w:rFonts w:ascii="Calibri" w:hAnsi="Calibri" w:cs="Calibri"/>
                <w:shd w:val="clear" w:color="auto" w:fill="FFFFFF"/>
                <w:lang w:val="hy-AM" w:eastAsia="en-US"/>
              </w:rPr>
              <w:t> </w:t>
            </w:r>
            <w:r w:rsidRPr="000354C7">
              <w:rPr>
                <w:rFonts w:ascii="GHEA Mariam" w:hAnsi="GHEA Mariam"/>
                <w:shd w:val="clear" w:color="auto" w:fill="FFFFFF"/>
                <w:lang w:val="hy-AM" w:eastAsia="en-US"/>
              </w:rPr>
              <w:t>վկայագրվել է, որպես մալարիայից ազատ տարածք</w:t>
            </w:r>
            <w:r w:rsidRPr="000354C7">
              <w:rPr>
                <w:rFonts w:ascii="GHEA Mariam" w:hAnsi="GHEA Mariam"/>
                <w:shd w:val="clear" w:color="auto" w:fill="FFFFFF"/>
                <w:lang w:val="pt-PT" w:eastAsia="en-US"/>
              </w:rPr>
              <w:t xml:space="preserve">: </w:t>
            </w:r>
            <w:r w:rsidRPr="000354C7">
              <w:rPr>
                <w:rFonts w:ascii="GHEA Mariam" w:hAnsi="GHEA Mariam"/>
                <w:shd w:val="clear" w:color="auto" w:fill="FFFFFF"/>
                <w:lang w:val="hy-AM" w:eastAsia="en-US"/>
              </w:rPr>
              <w:t>Ն</w:t>
            </w:r>
            <w:r w:rsidRPr="000354C7">
              <w:rPr>
                <w:rFonts w:ascii="GHEA Mariam" w:hAnsi="GHEA Mariam"/>
                <w:shd w:val="clear" w:color="auto" w:fill="FFFFFF"/>
                <w:lang w:val="pt-PT" w:eastAsia="en-US"/>
              </w:rPr>
              <w:t>կատի</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ունենալով</w:t>
            </w:r>
            <w:r w:rsidRPr="000354C7">
              <w:rPr>
                <w:rFonts w:ascii="GHEA Mariam" w:hAnsi="GHEA Mariam"/>
                <w:shd w:val="clear" w:color="auto" w:fill="FFFFFF"/>
                <w:lang w:val="pt-PT" w:eastAsia="en-US"/>
              </w:rPr>
              <w:t xml:space="preserve">, </w:t>
            </w:r>
            <w:r w:rsidRPr="000354C7">
              <w:rPr>
                <w:rFonts w:ascii="GHEA Mariam" w:hAnsi="GHEA Mariam"/>
                <w:shd w:val="clear" w:color="auto" w:fill="FFFFFF"/>
                <w:lang w:val="hy-AM" w:eastAsia="en-US"/>
              </w:rPr>
              <w:t>որ</w:t>
            </w:r>
            <w:r w:rsidRPr="000354C7">
              <w:rPr>
                <w:rFonts w:ascii="Calibri" w:hAnsi="Calibri" w:cs="Calibri"/>
                <w:shd w:val="clear" w:color="auto" w:fill="FFFFFF"/>
                <w:lang w:val="hy-AM" w:eastAsia="en-US"/>
              </w:rPr>
              <w:t> </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հանրապետության</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բնակչության 33%-ն ապրում է մալարիայի փոխանցման</w:t>
            </w:r>
            <w:r w:rsidRPr="000354C7">
              <w:rPr>
                <w:rFonts w:ascii="Calibri" w:hAnsi="Calibri" w:cs="Calibri"/>
                <w:shd w:val="clear" w:color="auto" w:fill="FFFFFF"/>
                <w:lang w:val="hy-AM" w:eastAsia="en-US"/>
              </w:rPr>
              <w:t> </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 xml:space="preserve">համար </w:t>
            </w:r>
            <w:r w:rsidRPr="000354C7">
              <w:rPr>
                <w:rFonts w:ascii="GHEA Mariam" w:hAnsi="GHEA Mariam"/>
                <w:shd w:val="clear" w:color="auto" w:fill="FFFFFF"/>
                <w:lang w:val="af-ZA" w:eastAsia="en-US"/>
              </w:rPr>
              <w:t>բ</w:t>
            </w:r>
            <w:r w:rsidRPr="000354C7">
              <w:rPr>
                <w:rFonts w:ascii="GHEA Mariam" w:hAnsi="GHEA Mariam"/>
                <w:shd w:val="clear" w:color="auto" w:fill="FFFFFF"/>
                <w:lang w:val="hy-AM" w:eastAsia="en-US"/>
              </w:rPr>
              <w:t>արենպաստ</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տարածքներում</w:t>
            </w:r>
            <w:r w:rsidRPr="000354C7">
              <w:rPr>
                <w:rFonts w:ascii="GHEA Mariam" w:hAnsi="GHEA Mariam"/>
                <w:shd w:val="clear" w:color="auto" w:fill="FFFFFF"/>
                <w:lang w:val="pt-PT" w:eastAsia="en-US"/>
              </w:rPr>
              <w:t>,</w:t>
            </w:r>
            <w:r w:rsidRPr="000354C7">
              <w:rPr>
                <w:rFonts w:ascii="Calibri" w:hAnsi="Calibri" w:cs="Calibri"/>
                <w:shd w:val="clear" w:color="auto" w:fill="FFFFFF"/>
                <w:lang w:val="hy-AM" w:eastAsia="en-US"/>
              </w:rPr>
              <w:t> </w:t>
            </w:r>
            <w:r w:rsidRPr="000354C7">
              <w:rPr>
                <w:rFonts w:ascii="GHEA Mariam" w:hAnsi="GHEA Mariam"/>
                <w:shd w:val="clear" w:color="auto" w:fill="FFFFFF"/>
                <w:lang w:val="hy-AM" w:eastAsia="en-US"/>
              </w:rPr>
              <w:t>ն</w:t>
            </w:r>
            <w:r w:rsidRPr="000354C7">
              <w:rPr>
                <w:rFonts w:ascii="GHEA Mariam" w:hAnsi="GHEA Mariam"/>
                <w:shd w:val="clear" w:color="auto" w:fill="FFFFFF"/>
                <w:lang w:val="af-ZA" w:eastAsia="en-US"/>
              </w:rPr>
              <w:t>երկայում Հայաստանի Հանրապետության խնդիրն է իրականացվող</w:t>
            </w:r>
            <w:r w:rsidRPr="000354C7">
              <w:rPr>
                <w:rFonts w:ascii="GHEA Mariam" w:hAnsi="GHEA Mariam"/>
                <w:shd w:val="clear" w:color="auto" w:fill="FFFFFF"/>
                <w:lang w:val="hy-AM" w:eastAsia="en-US"/>
              </w:rPr>
              <w:t xml:space="preserve"> </w:t>
            </w:r>
            <w:r w:rsidRPr="000354C7">
              <w:rPr>
                <w:rFonts w:ascii="GHEA Mariam" w:hAnsi="GHEA Mariam"/>
                <w:shd w:val="clear" w:color="auto" w:fill="FFFFFF"/>
                <w:lang w:val="af-ZA" w:eastAsia="en-US"/>
              </w:rPr>
              <w:t>կանխարգելիչ միջոցառումների շնորհիվ պահպանել մալարիայի բարվոք համաճարակային իրավիճակը:</w:t>
            </w:r>
            <w:r w:rsidRPr="000354C7">
              <w:rPr>
                <w:rFonts w:ascii="GHEA Mariam" w:hAnsi="GHEA Mariam"/>
                <w:shd w:val="clear" w:color="auto" w:fill="FFFFFF"/>
                <w:lang w:val="hy-AM" w:eastAsia="en-US"/>
              </w:rPr>
              <w:t xml:space="preserve"> </w:t>
            </w:r>
            <w:r w:rsidRPr="000354C7">
              <w:rPr>
                <w:rFonts w:ascii="GHEA Mariam" w:hAnsi="GHEA Mariam"/>
                <w:shd w:val="clear" w:color="auto" w:fill="FFFFFF"/>
                <w:lang w:val="af-ZA" w:eastAsia="en-US"/>
              </w:rPr>
              <w:t>Պատմականորեն հանրապետությունում տարածված են</w:t>
            </w:r>
            <w:r w:rsidRPr="000354C7">
              <w:rPr>
                <w:rFonts w:ascii="GHEA Mariam" w:hAnsi="GHEA Mariam"/>
                <w:shd w:val="clear" w:color="auto" w:fill="FFFFFF"/>
                <w:lang w:val="hy-AM" w:eastAsia="en-US"/>
              </w:rPr>
              <w:t xml:space="preserve"> </w:t>
            </w:r>
            <w:r w:rsidRPr="000354C7">
              <w:rPr>
                <w:rFonts w:ascii="GHEA Mariam" w:hAnsi="GHEA Mariam"/>
                <w:shd w:val="clear" w:color="auto" w:fill="FFFFFF"/>
                <w:lang w:val="af-ZA" w:eastAsia="en-US"/>
              </w:rPr>
              <w:t>եղել</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մակաբույծ</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որդերով</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հարուցված</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af-ZA" w:eastAsia="en-US"/>
              </w:rPr>
              <w:t>հիվանդություններ</w:t>
            </w:r>
            <w:r w:rsidRPr="000354C7">
              <w:rPr>
                <w:rFonts w:ascii="GHEA Mariam" w:hAnsi="GHEA Mariam"/>
                <w:shd w:val="clear" w:color="auto" w:fill="FFFFFF"/>
                <w:lang w:val="hy-AM" w:eastAsia="en-US"/>
              </w:rPr>
              <w:t xml:space="preserve">, </w:t>
            </w:r>
            <w:r w:rsidRPr="000354C7">
              <w:rPr>
                <w:rFonts w:ascii="GHEA Mariam" w:hAnsi="GHEA Mariam"/>
                <w:shd w:val="clear" w:color="auto" w:fill="FFFFFF"/>
                <w:lang w:val="af-ZA" w:eastAsia="en-US"/>
              </w:rPr>
              <w:t>մասնավորապես՝</w:t>
            </w:r>
            <w:r w:rsidRPr="000354C7">
              <w:rPr>
                <w:rFonts w:ascii="GHEA Mariam" w:hAnsi="GHEA Mariam"/>
                <w:shd w:val="clear" w:color="auto" w:fill="FFFFFF"/>
                <w:lang w:val="hy-AM" w:eastAsia="en-US"/>
              </w:rPr>
              <w:t xml:space="preserve"> ասկարիդոզ</w:t>
            </w:r>
            <w:r w:rsidRPr="000354C7">
              <w:rPr>
                <w:rFonts w:ascii="GHEA Mariam" w:hAnsi="GHEA Mariam"/>
                <w:shd w:val="clear" w:color="auto" w:fill="FFFFFF"/>
                <w:lang w:val="af-ZA" w:eastAsia="en-US"/>
              </w:rPr>
              <w:t>,</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տրիխոցեֆալոզ</w:t>
            </w:r>
            <w:r w:rsidRPr="000354C7">
              <w:rPr>
                <w:rFonts w:ascii="GHEA Mariam" w:hAnsi="GHEA Mariam"/>
                <w:shd w:val="clear" w:color="auto" w:fill="FFFFFF"/>
                <w:lang w:val="af-ZA" w:eastAsia="en-US"/>
              </w:rPr>
              <w:t>,</w:t>
            </w:r>
            <w:r w:rsidRPr="000354C7">
              <w:rPr>
                <w:rFonts w:ascii="GHEA Mariam" w:hAnsi="GHEA Mariam"/>
                <w:shd w:val="clear" w:color="auto" w:fill="FFFFFF"/>
                <w:lang w:val="hy-AM" w:eastAsia="en-US"/>
              </w:rPr>
              <w:t xml:space="preserve"> էնտերոբիոզ</w:t>
            </w:r>
            <w:r w:rsidRPr="000354C7">
              <w:rPr>
                <w:rFonts w:ascii="GHEA Mariam" w:hAnsi="GHEA Mariam"/>
                <w:shd w:val="clear" w:color="auto" w:fill="FFFFFF"/>
                <w:lang w:val="af-ZA" w:eastAsia="en-US"/>
              </w:rPr>
              <w:t>,</w:t>
            </w:r>
            <w:r w:rsidRPr="000354C7">
              <w:rPr>
                <w:rFonts w:ascii="GHEA Mariam" w:hAnsi="GHEA Mariam" w:cs="Courier New"/>
                <w:shd w:val="clear" w:color="auto" w:fill="FFFFFF"/>
                <w:lang w:val="af-ZA" w:eastAsia="en-US"/>
              </w:rPr>
              <w:t xml:space="preserve"> </w:t>
            </w:r>
            <w:r w:rsidRPr="000354C7">
              <w:rPr>
                <w:rFonts w:ascii="GHEA Mariam" w:hAnsi="GHEA Mariam"/>
                <w:shd w:val="clear" w:color="auto" w:fill="FFFFFF"/>
                <w:lang w:val="hy-AM" w:eastAsia="en-US"/>
              </w:rPr>
              <w:t>տենիիդոզներ</w:t>
            </w:r>
            <w:r w:rsidRPr="000354C7">
              <w:rPr>
                <w:rFonts w:ascii="Calibri" w:hAnsi="Calibri" w:cs="Calibri"/>
                <w:shd w:val="clear" w:color="auto" w:fill="FFFFFF"/>
                <w:lang w:val="af-ZA" w:eastAsia="en-US"/>
              </w:rPr>
              <w:t> </w:t>
            </w:r>
            <w:r w:rsidRPr="000354C7">
              <w:rPr>
                <w:rFonts w:ascii="GHEA Mariam" w:hAnsi="GHEA Mariam"/>
                <w:shd w:val="clear" w:color="auto" w:fill="FFFFFF"/>
                <w:lang w:val="af-ZA" w:eastAsia="en-US"/>
              </w:rPr>
              <w:t>և</w:t>
            </w:r>
            <w:r w:rsidRPr="000354C7">
              <w:rPr>
                <w:rFonts w:ascii="Calibri" w:hAnsi="Calibri" w:cs="Calibri"/>
                <w:shd w:val="clear" w:color="auto" w:fill="FFFFFF"/>
                <w:lang w:val="af-ZA" w:eastAsia="en-US"/>
              </w:rPr>
              <w:t> </w:t>
            </w:r>
            <w:r w:rsidRPr="000354C7">
              <w:rPr>
                <w:rFonts w:ascii="GHEA Mariam" w:hAnsi="GHEA Mariam"/>
                <w:shd w:val="clear" w:color="auto" w:fill="FFFFFF"/>
                <w:lang w:val="hy-AM" w:eastAsia="en-US"/>
              </w:rPr>
              <w:t>այլ</w:t>
            </w:r>
            <w:r w:rsidRPr="000354C7">
              <w:rPr>
                <w:rFonts w:ascii="GHEA Mariam" w:hAnsi="GHEA Mariam"/>
                <w:shd w:val="clear" w:color="auto" w:fill="FFFFFF"/>
                <w:lang w:val="af-ZA" w:eastAsia="en-US"/>
              </w:rPr>
              <w:t xml:space="preserve">ն, որոնք շարունակում են արձանագրվել նաև ներկայում: </w:t>
            </w:r>
            <w:r w:rsidRPr="000354C7">
              <w:rPr>
                <w:rFonts w:ascii="GHEA Mariam" w:hAnsi="GHEA Mariam"/>
                <w:shd w:val="clear" w:color="auto" w:fill="FFFFFF"/>
                <w:lang w:val="hy-AM" w:eastAsia="en-US"/>
              </w:rPr>
              <w:t>Վերջին տարիներին հանրապետությունում կրկին նկատվում է հելմինթոզներով հիվանդացության աճ: Միջազգային ճանապարհորդությունների և բեռնափոխադրումների</w:t>
            </w:r>
            <w:r w:rsidRPr="000354C7">
              <w:rPr>
                <w:rFonts w:ascii="Calibri" w:hAnsi="Calibri" w:cs="Calibri"/>
                <w:shd w:val="clear" w:color="auto" w:fill="FFFFFF"/>
                <w:lang w:val="hy-AM" w:eastAsia="en-US"/>
              </w:rPr>
              <w:t> </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աճող  ծավալը նոր</w:t>
            </w:r>
            <w:r w:rsidRPr="000354C7">
              <w:rPr>
                <w:rFonts w:ascii="Calibri" w:hAnsi="Calibri" w:cs="Calibri"/>
                <w:shd w:val="clear" w:color="auto" w:fill="FFFFFF"/>
                <w:lang w:val="hy-AM" w:eastAsia="en-US"/>
              </w:rPr>
              <w:t> </w:t>
            </w:r>
            <w:r w:rsidRPr="000354C7">
              <w:rPr>
                <w:rFonts w:ascii="GHEA Mariam" w:hAnsi="GHEA Mariam"/>
                <w:shd w:val="clear" w:color="auto" w:fill="FFFFFF"/>
                <w:lang w:val="hy-AM" w:eastAsia="en-US"/>
              </w:rPr>
              <w:t>հիվանդությունների</w:t>
            </w:r>
            <w:r w:rsidRPr="000354C7">
              <w:rPr>
                <w:rFonts w:ascii="Calibri" w:hAnsi="Calibri" w:cs="Calibri"/>
                <w:shd w:val="clear" w:color="auto" w:fill="FFFFFF"/>
                <w:lang w:val="hy-AM" w:eastAsia="en-US"/>
              </w:rPr>
              <w:t> </w:t>
            </w:r>
            <w:r w:rsidRPr="000354C7">
              <w:rPr>
                <w:rFonts w:ascii="GHEA Mariam" w:hAnsi="GHEA Mariam"/>
                <w:shd w:val="clear" w:color="auto" w:fill="FFFFFF"/>
                <w:lang w:val="hy-AM" w:eastAsia="en-US"/>
              </w:rPr>
              <w:t xml:space="preserve">ներբերման </w:t>
            </w:r>
            <w:r w:rsidRPr="000354C7">
              <w:rPr>
                <w:rFonts w:ascii="GHEA Mariam" w:hAnsi="GHEA Mariam"/>
                <w:shd w:val="clear" w:color="auto" w:fill="FFFFFF"/>
                <w:lang w:val="af-ZA" w:eastAsia="en-US"/>
              </w:rPr>
              <w:t>և տարածման</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հնարավորություններ է</w:t>
            </w:r>
            <w:r w:rsidRPr="000354C7">
              <w:rPr>
                <w:rFonts w:ascii="Calibri" w:hAnsi="Calibri" w:cs="Calibri"/>
                <w:shd w:val="clear" w:color="auto" w:fill="FFFFFF"/>
                <w:lang w:val="hy-AM" w:eastAsia="en-US"/>
              </w:rPr>
              <w:t> </w:t>
            </w:r>
            <w:r w:rsidRPr="000354C7">
              <w:rPr>
                <w:rFonts w:ascii="GHEA Mariam" w:hAnsi="GHEA Mariam"/>
                <w:shd w:val="clear" w:color="auto" w:fill="FFFFFF"/>
                <w:lang w:val="hy-AM" w:eastAsia="en-US"/>
              </w:rPr>
              <w:t>ստեղծել</w:t>
            </w:r>
            <w:r w:rsidRPr="000354C7">
              <w:rPr>
                <w:rFonts w:ascii="GHEA Mariam" w:hAnsi="GHEA Mariam"/>
                <w:shd w:val="clear" w:color="auto" w:fill="FFFFFF"/>
                <w:lang w:val="af-ZA" w:eastAsia="en-US"/>
              </w:rPr>
              <w:t xml:space="preserve">: </w:t>
            </w:r>
            <w:r w:rsidRPr="000354C7">
              <w:rPr>
                <w:rFonts w:ascii="GHEA Mariam" w:hAnsi="GHEA Mariam"/>
                <w:shd w:val="clear" w:color="auto" w:fill="FFFFFF"/>
                <w:lang w:val="hy-AM" w:eastAsia="en-US"/>
              </w:rPr>
              <w:t>ԱՀԿ-ն</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af-ZA" w:eastAsia="en-US"/>
              </w:rPr>
              <w:t>նախաձեռնություն է հանդես բերել մինչև 2020 թվականը վերացնել 10 մոռացված հիվանդություններ,</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որոնց թվում</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են</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hy-AM" w:eastAsia="en-US"/>
              </w:rPr>
              <w:t>նաև</w:t>
            </w:r>
            <w:r w:rsidRPr="000354C7">
              <w:rPr>
                <w:rFonts w:ascii="GHEA Mariam" w:hAnsi="GHEA Mariam" w:cs="Courier New"/>
                <w:shd w:val="clear" w:color="auto" w:fill="FFFFFF"/>
                <w:lang w:val="hy-AM" w:eastAsia="en-US"/>
              </w:rPr>
              <w:t xml:space="preserve"> </w:t>
            </w:r>
            <w:r w:rsidRPr="000354C7">
              <w:rPr>
                <w:rFonts w:ascii="GHEA Mariam" w:hAnsi="GHEA Mariam"/>
                <w:shd w:val="clear" w:color="auto" w:fill="FFFFFF"/>
                <w:lang w:val="af-ZA" w:eastAsia="en-US"/>
              </w:rPr>
              <w:t>հելմինթոզները</w:t>
            </w:r>
            <w:r w:rsidRPr="000354C7">
              <w:rPr>
                <w:rFonts w:ascii="GHEA Mariam" w:hAnsi="GHEA Mariam"/>
                <w:shd w:val="clear" w:color="auto" w:fill="FFFFFF"/>
                <w:lang w:val="hy-AM" w:eastAsia="en-US"/>
              </w:rPr>
              <w:t xml:space="preserve"> և լեյշմանիոզը</w:t>
            </w:r>
            <w:r w:rsidRPr="000354C7">
              <w:rPr>
                <w:rFonts w:ascii="GHEA Mariam" w:hAnsi="GHEA Mariam"/>
                <w:shd w:val="clear" w:color="auto" w:fill="FFFFFF"/>
                <w:lang w:val="af-ZA" w:eastAsia="en-US"/>
              </w:rPr>
              <w:t>:</w:t>
            </w:r>
            <w:r w:rsidRPr="000354C7">
              <w:rPr>
                <w:rFonts w:ascii="Calibri" w:hAnsi="Calibri" w:cs="Calibri"/>
                <w:shd w:val="clear" w:color="auto" w:fill="FFFFFF"/>
                <w:lang w:val="af-ZA" w:eastAsia="en-US"/>
              </w:rPr>
              <w:t> </w:t>
            </w:r>
          </w:p>
          <w:p w:rsidR="008C23D0" w:rsidRPr="000354C7" w:rsidRDefault="008C23D0" w:rsidP="00AD5E2E">
            <w:pPr>
              <w:ind w:left="1095"/>
              <w:contextualSpacing/>
              <w:rPr>
                <w:rFonts w:ascii="GHEA Mariam" w:hAnsi="GHEA Mariam"/>
                <w:lang w:val="hy-AM" w:eastAsia="en-US"/>
              </w:rPr>
            </w:pPr>
          </w:p>
          <w:p w:rsidR="008C23D0" w:rsidRPr="000354C7" w:rsidRDefault="008C23D0" w:rsidP="008E329A">
            <w:pPr>
              <w:numPr>
                <w:ilvl w:val="1"/>
                <w:numId w:val="174"/>
              </w:numPr>
              <w:contextualSpacing/>
              <w:rPr>
                <w:rFonts w:ascii="GHEA Mariam" w:hAnsi="GHEA Mariam"/>
                <w:b/>
                <w:lang w:val="hy-AM" w:eastAsia="en-US"/>
              </w:rPr>
            </w:pPr>
            <w:r w:rsidRPr="000354C7">
              <w:rPr>
                <w:rFonts w:ascii="GHEA Mariam" w:hAnsi="GHEA Mariam"/>
                <w:b/>
                <w:lang w:val="hy-AM" w:eastAsia="en-US"/>
              </w:rPr>
              <w:t>Ա</w:t>
            </w:r>
            <w:r w:rsidRPr="000354C7">
              <w:rPr>
                <w:rFonts w:ascii="GHEA Mariam" w:hAnsi="GHEA Mariam"/>
                <w:b/>
                <w:lang w:eastAsia="en-US"/>
              </w:rPr>
              <w:t>ռկա խնդիրների առաջարկվող լուծումները</w:t>
            </w:r>
            <w:r w:rsidRPr="000354C7">
              <w:rPr>
                <w:rFonts w:ascii="GHEA Mariam" w:hAnsi="GHEA Mariam"/>
                <w:b/>
                <w:lang w:val="hy-AM" w:eastAsia="en-US"/>
              </w:rPr>
              <w:t>.</w:t>
            </w:r>
          </w:p>
          <w:p w:rsidR="008C23D0" w:rsidRPr="000354C7" w:rsidRDefault="008C23D0" w:rsidP="00AD5E2E">
            <w:pPr>
              <w:ind w:left="1095"/>
              <w:contextualSpacing/>
              <w:rPr>
                <w:rFonts w:ascii="GHEA Mariam" w:hAnsi="GHEA Mariam"/>
                <w:lang w:val="hy-AM" w:eastAsia="en-US"/>
              </w:rPr>
            </w:pPr>
          </w:p>
          <w:p w:rsidR="008C23D0" w:rsidRPr="000354C7" w:rsidRDefault="008C23D0" w:rsidP="00AD5E2E">
            <w:pPr>
              <w:tabs>
                <w:tab w:val="left" w:pos="119"/>
                <w:tab w:val="left" w:pos="9839"/>
              </w:tabs>
              <w:ind w:left="119" w:right="152" w:firstLine="180"/>
              <w:contextualSpacing/>
              <w:jc w:val="both"/>
              <w:textAlignment w:val="baseline"/>
              <w:rPr>
                <w:rFonts w:ascii="GHEA Mariam" w:hAnsi="GHEA Mariam"/>
                <w:lang w:val="hy-AM" w:eastAsia="en-US"/>
              </w:rPr>
            </w:pPr>
            <w:r w:rsidRPr="000354C7">
              <w:rPr>
                <w:rFonts w:ascii="GHEA Mariam" w:hAnsi="GHEA Mariam"/>
                <w:lang w:val="af-ZA" w:eastAsia="en-US"/>
              </w:rPr>
              <w:t>Փոխանցողով պայմանավորված և մակաբուծային հիվանդությունների դեմ պայքարի արդյունավետությունը կարող է ավելանալ պայքարի համալիր և համակարգված միջոցառումների կիրառման դեպքում՝ սանիտարական մշակույթի զարգացման, փոխանցողներից պաշտպանության և անհատական հիգիենայի պահպանման, հիվանդությունների օջախների սանիտարական վիճակի, ջրամատակարարման, բնակավայրերի բարեկարգման և հիգիենիկ առողջացման պայմաններում: Հատկապես կարևորվում է համայնքային մակարդակում աշխատանքը՝ բոլոր շահագրգիռ կառույցների մասնակցությամբ: Ներկայում փոխանցողով պայմանավորված և մակաբուծային հիվանդությունների դեմ պայքարի և կանխարգելման միջոցառումները կանոնակարգված չեն, մասնավորապես՝ նկատի ունենալով, այդ հիվանդությունների դեմ պայքարի գործում միջգերատեսչական համագործակցության նշանակությունը:</w:t>
            </w:r>
          </w:p>
          <w:p w:rsidR="008C23D0" w:rsidRPr="000354C7" w:rsidRDefault="008C23D0" w:rsidP="00AD5E2E">
            <w:pPr>
              <w:ind w:firstLine="375"/>
              <w:jc w:val="both"/>
              <w:rPr>
                <w:rFonts w:ascii="GHEA Mariam" w:hAnsi="GHEA Mariam"/>
                <w:bCs/>
                <w:lang w:val="hy-AM" w:eastAsia="en-US"/>
              </w:rPr>
            </w:pPr>
            <w:r w:rsidRPr="000354C7">
              <w:rPr>
                <w:rFonts w:ascii="GHEA Mariam" w:hAnsi="GHEA Mariam"/>
                <w:bCs/>
                <w:lang w:val="hy-AM" w:eastAsia="en-US"/>
              </w:rPr>
              <w:t>Վերոհիշյալ միջոցառմամբ նախատեսված իրավական ակտն ընդունելու լիազորությունը կառավարությանը վերապահված է «</w:t>
            </w:r>
            <w:r w:rsidRPr="000354C7">
              <w:rPr>
                <w:rFonts w:ascii="GHEA Mariam" w:hAnsi="GHEA Mariam"/>
                <w:bCs/>
                <w:lang w:val="af-ZA" w:eastAsia="en-US"/>
              </w:rPr>
              <w:t xml:space="preserve">Հայաստանի Հանրապետության </w:t>
            </w:r>
            <w:r w:rsidRPr="000354C7">
              <w:rPr>
                <w:rFonts w:ascii="Calibri" w:hAnsi="Calibri" w:cs="Calibri"/>
                <w:bCs/>
                <w:lang w:val="af-ZA" w:eastAsia="en-US"/>
              </w:rPr>
              <w:t> </w:t>
            </w:r>
            <w:r w:rsidRPr="000354C7">
              <w:rPr>
                <w:rFonts w:ascii="GHEA Mariam" w:hAnsi="GHEA Mariam"/>
                <w:bCs/>
                <w:lang w:val="af-ZA" w:eastAsia="en-US"/>
              </w:rPr>
              <w:t xml:space="preserve">բնակչության սանիտարահամաճարակային </w:t>
            </w:r>
            <w:r w:rsidRPr="000354C7">
              <w:rPr>
                <w:rFonts w:ascii="Calibri" w:hAnsi="Calibri" w:cs="Calibri"/>
                <w:bCs/>
                <w:lang w:val="af-ZA" w:eastAsia="en-US"/>
              </w:rPr>
              <w:t> </w:t>
            </w:r>
            <w:r w:rsidRPr="000354C7">
              <w:rPr>
                <w:rFonts w:ascii="GHEA Mariam" w:hAnsi="GHEA Mariam"/>
                <w:bCs/>
                <w:lang w:val="af-ZA" w:eastAsia="en-US"/>
              </w:rPr>
              <w:t xml:space="preserve">անվտանգության ապահովման մասին» </w:t>
            </w:r>
            <w:r w:rsidRPr="000354C7">
              <w:rPr>
                <w:rFonts w:ascii="GHEA Mariam" w:hAnsi="GHEA Mariam"/>
                <w:bCs/>
                <w:lang w:val="hy-AM" w:eastAsia="en-US"/>
              </w:rPr>
              <w:t xml:space="preserve">ՀՀ </w:t>
            </w:r>
            <w:r w:rsidRPr="000354C7">
              <w:rPr>
                <w:rFonts w:ascii="GHEA Mariam" w:hAnsi="GHEA Mariam"/>
                <w:bCs/>
                <w:lang w:val="af-ZA" w:eastAsia="en-US"/>
              </w:rPr>
              <w:t xml:space="preserve">օրենքի 5-րդ հոդվածի </w:t>
            </w:r>
            <w:r w:rsidRPr="000354C7">
              <w:rPr>
                <w:rFonts w:ascii="GHEA Mariam" w:hAnsi="GHEA Mariam"/>
                <w:bCs/>
                <w:lang w:val="hy-AM" w:eastAsia="en-US"/>
              </w:rPr>
              <w:t xml:space="preserve">1-ին մասի </w:t>
            </w:r>
            <w:r w:rsidRPr="000354C7">
              <w:rPr>
                <w:rFonts w:ascii="GHEA Mariam" w:hAnsi="GHEA Mariam"/>
                <w:bCs/>
                <w:lang w:val="af-ZA" w:eastAsia="en-US"/>
              </w:rPr>
              <w:t xml:space="preserve">3-րդ </w:t>
            </w:r>
            <w:r w:rsidRPr="000354C7">
              <w:rPr>
                <w:rFonts w:ascii="GHEA Mariam" w:hAnsi="GHEA Mariam"/>
                <w:bCs/>
                <w:lang w:val="hy-AM" w:eastAsia="en-US"/>
              </w:rPr>
              <w:t>կետով:</w:t>
            </w:r>
            <w:r w:rsidRPr="000354C7">
              <w:rPr>
                <w:rFonts w:ascii="GHEA Mariam" w:hAnsi="GHEA Mariam"/>
                <w:bCs/>
                <w:lang w:val="af-ZA" w:eastAsia="en-US"/>
              </w:rPr>
              <w:t xml:space="preserve"> </w:t>
            </w:r>
          </w:p>
          <w:p w:rsidR="008C23D0" w:rsidRPr="000354C7" w:rsidRDefault="008C23D0" w:rsidP="00AD5E2E">
            <w:pPr>
              <w:ind w:firstLine="375"/>
              <w:rPr>
                <w:rFonts w:ascii="GHEA Mariam" w:hAnsi="GHEA Mariam"/>
                <w:lang w:val="af-ZA" w:eastAsia="en-US"/>
              </w:rPr>
            </w:pPr>
          </w:p>
          <w:p w:rsidR="008C23D0" w:rsidRPr="000354C7" w:rsidRDefault="008C23D0" w:rsidP="008E329A">
            <w:pPr>
              <w:numPr>
                <w:ilvl w:val="0"/>
                <w:numId w:val="174"/>
              </w:numPr>
              <w:contextualSpacing/>
              <w:rPr>
                <w:rFonts w:ascii="GHEA Mariam" w:hAnsi="GHEA Mariam"/>
                <w:b/>
                <w:lang w:val="hy-AM" w:eastAsia="en-US"/>
              </w:rPr>
            </w:pPr>
            <w:r w:rsidRPr="000354C7">
              <w:rPr>
                <w:rFonts w:ascii="GHEA Mariam" w:hAnsi="GHEA Mariam"/>
                <w:b/>
                <w:lang w:eastAsia="en-US"/>
              </w:rPr>
              <w:t>Կարգավորման առարկան</w:t>
            </w:r>
            <w:r w:rsidRPr="000354C7">
              <w:rPr>
                <w:rFonts w:ascii="GHEA Mariam" w:hAnsi="GHEA Mariam"/>
                <w:b/>
                <w:lang w:val="hy-AM" w:eastAsia="en-US"/>
              </w:rPr>
              <w:t>.</w:t>
            </w:r>
          </w:p>
          <w:p w:rsidR="008C23D0" w:rsidRPr="000354C7" w:rsidRDefault="008C23D0" w:rsidP="00AD5E2E">
            <w:pPr>
              <w:ind w:firstLine="735"/>
              <w:contextualSpacing/>
              <w:jc w:val="both"/>
              <w:rPr>
                <w:rFonts w:ascii="GHEA Mariam" w:hAnsi="GHEA Mariam"/>
                <w:lang w:val="hy-AM" w:eastAsia="en-US"/>
              </w:rPr>
            </w:pPr>
            <w:r w:rsidRPr="000354C7">
              <w:rPr>
                <w:rFonts w:ascii="GHEA Mariam" w:hAnsi="GHEA Mariam"/>
                <w:lang w:val="af-ZA" w:eastAsia="en-US"/>
              </w:rPr>
              <w:t>Տարափոխիկ և մակաբուծային հիվանդությունների դեմ պայքարի և կանխարգելման  միջգերատեսչական համագործակցության, այդ հիվանդությունների դեմ պայքարի և կանխարգելման իրավական հիմքի, համաճարակաբանական հսկողության համակարգի, կլինիկա-ախտորոշիչ և բժշկական օգնության համակարգի, գիտական ներուժի, կադրային ներուժի զարգացման, բնակչության շրջանում փոխանցողով պայմանավորված և մակաբուծային հիվանդությունների դեմ պայքարի և կանխարգելման վերաբերյալ գիտելիքների տարածման կազմակերպման և իրականացման հարցերը:</w:t>
            </w:r>
          </w:p>
          <w:p w:rsidR="008C23D0" w:rsidRPr="000354C7" w:rsidRDefault="008C23D0" w:rsidP="00AD5E2E">
            <w:pPr>
              <w:ind w:firstLine="735"/>
              <w:contextualSpacing/>
              <w:jc w:val="both"/>
              <w:rPr>
                <w:rFonts w:ascii="GHEA Mariam" w:hAnsi="GHEA Mariam"/>
                <w:lang w:val="hy-AM" w:eastAsia="en-US"/>
              </w:rPr>
            </w:pPr>
          </w:p>
          <w:p w:rsidR="008C23D0" w:rsidRPr="000354C7" w:rsidRDefault="008C23D0" w:rsidP="008E329A">
            <w:pPr>
              <w:numPr>
                <w:ilvl w:val="0"/>
                <w:numId w:val="174"/>
              </w:numPr>
              <w:contextualSpacing/>
              <w:rPr>
                <w:rFonts w:ascii="GHEA Mariam" w:hAnsi="GHEA Mariam"/>
                <w:b/>
                <w:lang w:val="hy-AM" w:eastAsia="en-US"/>
              </w:rPr>
            </w:pPr>
            <w:r w:rsidRPr="000354C7">
              <w:rPr>
                <w:rFonts w:ascii="GHEA Mariam" w:hAnsi="GHEA Mariam"/>
                <w:b/>
                <w:lang w:eastAsia="en-US"/>
              </w:rPr>
              <w:t>Միջոցառման իրակա</w:t>
            </w:r>
            <w:r w:rsidRPr="000354C7">
              <w:rPr>
                <w:rFonts w:ascii="GHEA Mariam" w:hAnsi="GHEA Mariam"/>
                <w:b/>
                <w:lang w:val="hy-AM" w:eastAsia="en-US"/>
              </w:rPr>
              <w:t>նա</w:t>
            </w:r>
            <w:r w:rsidRPr="000354C7">
              <w:rPr>
                <w:rFonts w:ascii="GHEA Mariam" w:hAnsi="GHEA Mariam"/>
                <w:b/>
                <w:lang w:eastAsia="en-US"/>
              </w:rPr>
              <w:t>ցումից ակնկալվող արդյունքը</w:t>
            </w:r>
            <w:r w:rsidRPr="000354C7">
              <w:rPr>
                <w:rFonts w:ascii="GHEA Mariam" w:hAnsi="GHEA Mariam"/>
                <w:b/>
                <w:lang w:val="hy-AM" w:eastAsia="en-US"/>
              </w:rPr>
              <w:t>.</w:t>
            </w:r>
          </w:p>
          <w:p w:rsidR="008C23D0" w:rsidRPr="000354C7" w:rsidRDefault="008C23D0" w:rsidP="00AD5E2E">
            <w:pPr>
              <w:ind w:firstLine="735"/>
              <w:contextualSpacing/>
              <w:jc w:val="both"/>
              <w:rPr>
                <w:rFonts w:ascii="GHEA Mariam" w:hAnsi="GHEA Mariam"/>
                <w:lang w:val="af-ZA" w:eastAsia="en-US"/>
              </w:rPr>
            </w:pPr>
            <w:r w:rsidRPr="000354C7">
              <w:rPr>
                <w:rFonts w:ascii="GHEA Mariam" w:hAnsi="GHEA Mariam"/>
                <w:lang w:val="af-ZA" w:eastAsia="en-US"/>
              </w:rPr>
              <w:t>Հայաստանի Հանրապետությունում նոր ի հայտ եկող և «վերադարձող» վարակիչ հիվանդությունների, մալարիայի կրկին արմատավորման կանխարգելումը, տարափոխիկ և մակաբուծային այլ հիվանդությունների հիվանդացության նվազեցումը:</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p>
        </w:tc>
        <w:tc>
          <w:tcPr>
            <w:tcW w:w="10605" w:type="dxa"/>
            <w:gridSpan w:val="2"/>
          </w:tcPr>
          <w:p w:rsidR="008C23D0" w:rsidRPr="000354C7" w:rsidRDefault="008C23D0" w:rsidP="00AD5E2E">
            <w:pPr>
              <w:ind w:left="719"/>
              <w:contextualSpacing/>
              <w:jc w:val="center"/>
              <w:rPr>
                <w:rFonts w:ascii="GHEA Mariam" w:hAnsi="GHEA Mariam"/>
                <w:b/>
                <w:lang w:val="hy-AM" w:eastAsia="en-US"/>
              </w:rPr>
            </w:pPr>
            <w:r w:rsidRPr="000354C7">
              <w:rPr>
                <w:rFonts w:ascii="GHEA Mariam" w:hAnsi="GHEA Mariam"/>
                <w:b/>
                <w:lang w:val="hy-AM" w:eastAsia="en-US"/>
              </w:rPr>
              <w:t>«Ազգային լաբորատոր համակարգ ձևավորելու և վերջինիս զարգացման ազգային քաղաքականությունը, 2019-2023 թվականների զարգացման ռազմավարական ծրագիրը հաստատելու մասին» կառավարության որոշման նախագիծը վարչապետի աշխատակազմ ներկայացնելը</w:t>
            </w:r>
          </w:p>
          <w:p w:rsidR="008C23D0" w:rsidRPr="000354C7" w:rsidRDefault="008C23D0" w:rsidP="008E329A">
            <w:pPr>
              <w:numPr>
                <w:ilvl w:val="0"/>
                <w:numId w:val="49"/>
              </w:numPr>
              <w:ind w:right="105"/>
              <w:jc w:val="both"/>
              <w:rPr>
                <w:rFonts w:ascii="GHEA Mariam" w:hAnsi="GHEA Mariam"/>
                <w:b/>
                <w:lang w:val="hy-AM" w:eastAsia="en-US"/>
              </w:rPr>
            </w:pPr>
            <w:r w:rsidRPr="000354C7">
              <w:rPr>
                <w:rFonts w:ascii="GHEA Mariam" w:hAnsi="GHEA Mariam"/>
                <w:b/>
                <w:lang w:val="hy-AM" w:eastAsia="en-US"/>
              </w:rPr>
              <w:t xml:space="preserve">Միջոցառման անհրաժեշտությունը </w:t>
            </w:r>
            <w:r w:rsidRPr="000354C7">
              <w:rPr>
                <w:rFonts w:ascii="GHEA Mariam" w:hAnsi="GHEA Mariam"/>
                <w:b/>
                <w:lang w:val="af-ZA" w:eastAsia="en-US"/>
              </w:rPr>
              <w:t xml:space="preserve"> </w:t>
            </w:r>
            <w:r w:rsidRPr="000354C7">
              <w:rPr>
                <w:rFonts w:ascii="GHEA Mariam" w:hAnsi="GHEA Mariam"/>
                <w:b/>
                <w:lang w:val="hy-AM" w:eastAsia="en-US"/>
              </w:rPr>
              <w:t>և</w:t>
            </w:r>
            <w:r w:rsidRPr="000354C7">
              <w:rPr>
                <w:rFonts w:ascii="GHEA Mariam" w:hAnsi="GHEA Mariam"/>
                <w:b/>
                <w:lang w:val="af-ZA" w:eastAsia="en-US"/>
              </w:rPr>
              <w:t xml:space="preserve"> </w:t>
            </w:r>
            <w:r w:rsidRPr="000354C7">
              <w:rPr>
                <w:rFonts w:ascii="GHEA Mariam" w:hAnsi="GHEA Mariam"/>
                <w:b/>
                <w:lang w:val="hy-AM" w:eastAsia="en-US"/>
              </w:rPr>
              <w:t>նպատակը.</w:t>
            </w:r>
          </w:p>
          <w:p w:rsidR="008C23D0" w:rsidRPr="000354C7" w:rsidRDefault="008C23D0" w:rsidP="00AD5E2E">
            <w:pPr>
              <w:ind w:right="105"/>
              <w:jc w:val="both"/>
              <w:rPr>
                <w:rFonts w:ascii="GHEA Mariam" w:hAnsi="GHEA Mariam"/>
                <w:lang w:val="hy-AM" w:eastAsia="en-US"/>
              </w:rPr>
            </w:pPr>
            <w:r w:rsidRPr="000354C7">
              <w:rPr>
                <w:rFonts w:ascii="GHEA Mariam" w:hAnsi="GHEA Mariam"/>
                <w:lang w:val="hy-AM" w:eastAsia="en-US"/>
              </w:rPr>
              <w:t xml:space="preserve">     Սույն իրավական ակտի մշակումը պայմանավորված է ՀՀ ախտորոշիչ լաբորատորիաների միասնական, ստանդարտացված գործունեության համակարգման, միջազգային պահանջներին համապատասխան որակյալ, անվտանգ, համադրելի ստանդարտ գործելակարգերի կիրառման, լաբորատոր ծառայությունների որակի և հասանելիության բարձրացման, դրանց նկատմամբ վերահսկողության մեխանիզմների սահմանման, լաբորատոր մասնագետների շարունակական կրթական ծրագրերի արդիականացման ապահովման օրենսդրական կարգավորումների անհրաժեշտությունից։</w:t>
            </w:r>
          </w:p>
          <w:p w:rsidR="008C23D0" w:rsidRPr="000354C7" w:rsidRDefault="008C23D0" w:rsidP="008E329A">
            <w:pPr>
              <w:numPr>
                <w:ilvl w:val="1"/>
                <w:numId w:val="49"/>
              </w:numPr>
              <w:tabs>
                <w:tab w:val="left" w:pos="567"/>
                <w:tab w:val="left" w:pos="827"/>
              </w:tabs>
              <w:ind w:right="105"/>
              <w:jc w:val="both"/>
              <w:rPr>
                <w:rFonts w:ascii="GHEA Mariam" w:hAnsi="GHEA Mariam"/>
                <w:b/>
                <w:bCs/>
                <w:shd w:val="clear" w:color="auto" w:fill="FFFFFF"/>
                <w:lang w:val="hy-AM" w:eastAsia="en-US"/>
              </w:rPr>
            </w:pPr>
            <w:r w:rsidRPr="000354C7">
              <w:rPr>
                <w:rFonts w:ascii="GHEA Mariam" w:hAnsi="GHEA Mariam"/>
                <w:b/>
                <w:bCs/>
                <w:shd w:val="clear" w:color="auto" w:fill="FFFFFF"/>
                <w:lang w:val="hy-AM" w:eastAsia="en-US"/>
              </w:rPr>
              <w:t>Կարգավորման ենթակա հարաբերությունների ներկա վիճակը և առկա խնդիրները.</w:t>
            </w:r>
          </w:p>
          <w:p w:rsidR="008C23D0" w:rsidRPr="000354C7" w:rsidRDefault="008C23D0" w:rsidP="00AD5E2E">
            <w:pPr>
              <w:tabs>
                <w:tab w:val="left" w:pos="567"/>
                <w:tab w:val="left" w:pos="827"/>
              </w:tabs>
              <w:ind w:right="105"/>
              <w:jc w:val="both"/>
              <w:rPr>
                <w:rFonts w:ascii="GHEA Mariam" w:hAnsi="GHEA Mariam"/>
                <w:bCs/>
                <w:shd w:val="clear" w:color="auto" w:fill="FFFFFF"/>
                <w:lang w:val="hy-AM" w:eastAsia="en-US"/>
              </w:rPr>
            </w:pPr>
            <w:r w:rsidRPr="000354C7">
              <w:rPr>
                <w:rFonts w:ascii="GHEA Mariam" w:hAnsi="GHEA Mariam"/>
                <w:bCs/>
                <w:shd w:val="clear" w:color="auto" w:fill="FFFFFF"/>
                <w:lang w:val="hy-AM" w:eastAsia="en-US"/>
              </w:rPr>
              <w:lastRenderedPageBreak/>
              <w:t xml:space="preserve">Ներկայումս </w:t>
            </w:r>
            <w:r w:rsidRPr="000354C7">
              <w:rPr>
                <w:rFonts w:ascii="GHEA Mariam" w:hAnsi="GHEA Mariam" w:cs="Sylfaen"/>
                <w:bCs/>
                <w:shd w:val="clear" w:color="auto" w:fill="FFFFFF"/>
                <w:lang w:val="hy-AM" w:eastAsia="en-US"/>
              </w:rPr>
              <w:t>Հայաստանի</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Հանրապետությունն</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ունի</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բարդ</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լաբորատոր</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համակարգ</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կազմված</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պետական</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և</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մասնավոր</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ինչպես</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ինքնուրույն</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իրավաբանական</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անձի</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կարգավիճակ</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ունեցող</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այնպես</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էլ</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տարբեր</w:t>
            </w:r>
            <w:r w:rsidRPr="000354C7">
              <w:rPr>
                <w:rFonts w:ascii="GHEA Mariam" w:hAnsi="GHEA Mariam"/>
                <w:bCs/>
                <w:shd w:val="clear" w:color="auto" w:fill="FFFFFF"/>
                <w:lang w:val="hy-AM" w:eastAsia="en-US"/>
              </w:rPr>
              <w:t xml:space="preserve"> գերատեսչությունների ներքո գտնվող </w:t>
            </w:r>
            <w:r w:rsidRPr="000354C7">
              <w:rPr>
                <w:rFonts w:ascii="GHEA Mariam" w:hAnsi="GHEA Mariam" w:cs="Sylfaen"/>
                <w:bCs/>
                <w:shd w:val="clear" w:color="auto" w:fill="FFFFFF"/>
                <w:lang w:val="hy-AM" w:eastAsia="en-US"/>
              </w:rPr>
              <w:t>հաստատությունների</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կազմում</w:t>
            </w:r>
            <w:r w:rsidRPr="000354C7">
              <w:rPr>
                <w:rFonts w:ascii="GHEA Mariam" w:hAnsi="GHEA Mariam"/>
                <w:bCs/>
                <w:shd w:val="clear" w:color="auto" w:fill="FFFFFF"/>
                <w:lang w:val="hy-AM" w:eastAsia="en-US"/>
              </w:rPr>
              <w:t xml:space="preserve"> </w:t>
            </w:r>
            <w:r w:rsidRPr="000354C7">
              <w:rPr>
                <w:rFonts w:ascii="GHEA Mariam" w:hAnsi="GHEA Mariam" w:cs="Sylfaen"/>
                <w:bCs/>
                <w:shd w:val="clear" w:color="auto" w:fill="FFFFFF"/>
                <w:lang w:val="hy-AM" w:eastAsia="en-US"/>
              </w:rPr>
              <w:t>գործող</w:t>
            </w:r>
            <w:r w:rsidRPr="000354C7">
              <w:rPr>
                <w:rFonts w:ascii="GHEA Mariam" w:hAnsi="GHEA Mariam"/>
                <w:bCs/>
                <w:shd w:val="clear" w:color="auto" w:fill="FFFFFF"/>
                <w:lang w:val="hy-AM" w:eastAsia="en-US"/>
              </w:rPr>
              <w:t xml:space="preserve"> ախտորոշիչ </w:t>
            </w:r>
            <w:r w:rsidRPr="000354C7">
              <w:rPr>
                <w:rFonts w:ascii="GHEA Mariam" w:hAnsi="GHEA Mariam" w:cs="Sylfaen"/>
                <w:bCs/>
                <w:shd w:val="clear" w:color="auto" w:fill="FFFFFF"/>
                <w:lang w:val="hy-AM" w:eastAsia="en-US"/>
              </w:rPr>
              <w:t xml:space="preserve">լաբորատորիաներից, </w:t>
            </w:r>
            <w:r w:rsidRPr="000354C7">
              <w:rPr>
                <w:rFonts w:ascii="GHEA Mariam" w:hAnsi="GHEA Mariam"/>
                <w:bCs/>
                <w:shd w:val="clear" w:color="auto" w:fill="FFFFFF"/>
                <w:lang w:val="hy-AM" w:eastAsia="en-US"/>
              </w:rPr>
              <w:t>որոնք գործում են անջատ, չհամակարգված, ոչ ստանդարտ գործելակարգերով, նրանցից ոմանք կիրառում են ոչ արդի մեթոդներ, չունեն անգամ տարրական ենթակառուցվածքային պայմաններ։ Երկրում գործող լաբորատոր գործունեության լիցենզավորման պահանջները և կիրառվող վերահսկողական մեխանիզմները անկատար են և չեն ապահովում միջազգային պահանջներին համապատասխան վերահսկողություն, չկան լաբորատոր ծառայությունների որակի գնահատման ազգային ծրագրեր, չկան ռեֆերենս լաբորատորիաներ, վերջիններիս ճանաչման համար ազգային չափանիշներ և լաբորատոր ցուցանիշների ռեֆերենս չափորոշիչներ, լաբորատոր մասնագետների կրթական և շարունակական մասնագիտական զարգացման ծրագրերում ներառված չեն լաբորատոր որակի կառավարմանը, կենսանվտանգությանն ու կենսապահովմանը նվիրված ուսուցողական նյութեր, չկա ազգային մակարդակում «Ին Վիտրո» ախտորոշման սարքավորումների նկատմամբ որակի հսկողություն, ինչի հետևանքով տարբեր լաբորատորիաներում իրականացված ախտորոշիչ հետազոտությունների արդյունքները համադրելի չեն, վստահելի չեն և զուրկ՝ ապացուցողական հիմքերից։</w:t>
            </w:r>
          </w:p>
          <w:p w:rsidR="008C23D0" w:rsidRPr="000354C7" w:rsidRDefault="008C23D0" w:rsidP="008E329A">
            <w:pPr>
              <w:numPr>
                <w:ilvl w:val="0"/>
                <w:numId w:val="50"/>
              </w:numPr>
              <w:tabs>
                <w:tab w:val="left" w:pos="567"/>
                <w:tab w:val="left" w:pos="897"/>
              </w:tabs>
              <w:ind w:right="105"/>
              <w:jc w:val="both"/>
              <w:rPr>
                <w:rFonts w:ascii="GHEA Mariam" w:hAnsi="GHEA Mariam"/>
                <w:b/>
                <w:bCs/>
                <w:shd w:val="clear" w:color="auto" w:fill="FFFFFF"/>
                <w:lang w:val="hy-AM" w:eastAsia="en-US"/>
              </w:rPr>
            </w:pPr>
            <w:r w:rsidRPr="000354C7">
              <w:rPr>
                <w:rFonts w:ascii="GHEA Mariam" w:hAnsi="GHEA Mariam"/>
                <w:b/>
                <w:bCs/>
                <w:shd w:val="clear" w:color="auto" w:fill="FFFFFF"/>
                <w:lang w:val="hy-AM" w:eastAsia="en-US"/>
              </w:rPr>
              <w:t>2.Առկա խնդիրների առաջարկվող լուծումները.</w:t>
            </w:r>
          </w:p>
          <w:p w:rsidR="008C23D0" w:rsidRPr="000354C7" w:rsidRDefault="008C23D0" w:rsidP="00AD5E2E">
            <w:pPr>
              <w:ind w:firstLine="375"/>
              <w:jc w:val="both"/>
              <w:rPr>
                <w:rFonts w:ascii="GHEA Mariam" w:hAnsi="GHEA Mariam"/>
                <w:lang w:val="hy-AM" w:eastAsia="en-US"/>
              </w:rPr>
            </w:pPr>
            <w:r w:rsidRPr="000354C7">
              <w:rPr>
                <w:rFonts w:ascii="GHEA Mariam" w:hAnsi="GHEA Mariam"/>
                <w:bCs/>
                <w:shd w:val="clear" w:color="auto" w:fill="FFFFFF"/>
                <w:lang w:val="hy-AM" w:eastAsia="en-US"/>
              </w:rPr>
              <w:t xml:space="preserve">Առաջարկվում է Կառավարության աշխատակազմ ներկայացնել </w:t>
            </w:r>
            <w:r w:rsidRPr="000354C7">
              <w:rPr>
                <w:rFonts w:ascii="GHEA Mariam" w:hAnsi="GHEA Mariam"/>
                <w:lang w:val="hy-AM" w:eastAsia="en-US"/>
              </w:rPr>
              <w:t>«Ազգային լաբորատոր համակարգ ձևավորելու և վերջինիս զարգացման ազգային քաղաքականությունը, 2019-2023 թվականների զարգացման ռազմավարական ծրագիրը հաստատելու մասին» կառավարության որոշման նախագիծը, որում ներառված միջոցառումները կապահովեն վերը նշված խնդիրների լուծումը։</w:t>
            </w:r>
          </w:p>
          <w:p w:rsidR="008C23D0" w:rsidRPr="000354C7" w:rsidRDefault="008C23D0" w:rsidP="00AD5E2E">
            <w:pPr>
              <w:ind w:firstLine="375"/>
              <w:jc w:val="both"/>
              <w:rPr>
                <w:rFonts w:ascii="GHEA Mariam" w:hAnsi="GHEA Mariam"/>
                <w:bCs/>
                <w:lang w:val="hy-AM" w:eastAsia="en-US"/>
              </w:rPr>
            </w:pPr>
            <w:r w:rsidRPr="000354C7">
              <w:rPr>
                <w:rFonts w:ascii="GHEA Mariam" w:hAnsi="GHEA Mariam"/>
                <w:bCs/>
                <w:lang w:val="hy-AM" w:eastAsia="en-US"/>
              </w:rPr>
              <w:t>Վերոհիշյալ միջոցառմամբ նախատեսված իրավական ակտն ընդունելու լիազորությունը կառավարությանը վերապահված է «</w:t>
            </w:r>
            <w:r w:rsidRPr="000354C7">
              <w:rPr>
                <w:rFonts w:ascii="GHEA Mariam" w:hAnsi="GHEA Mariam"/>
                <w:bCs/>
                <w:lang w:val="af-ZA" w:eastAsia="en-US"/>
              </w:rPr>
              <w:t xml:space="preserve">Հայաստանի Հանրապետության </w:t>
            </w:r>
            <w:r w:rsidRPr="000354C7">
              <w:rPr>
                <w:rFonts w:ascii="Calibri" w:hAnsi="Calibri" w:cs="Calibri"/>
                <w:bCs/>
                <w:lang w:val="af-ZA" w:eastAsia="en-US"/>
              </w:rPr>
              <w:t> </w:t>
            </w:r>
            <w:r w:rsidRPr="000354C7">
              <w:rPr>
                <w:rFonts w:ascii="GHEA Mariam" w:hAnsi="GHEA Mariam"/>
                <w:bCs/>
                <w:lang w:val="af-ZA" w:eastAsia="en-US"/>
              </w:rPr>
              <w:t xml:space="preserve">բնակչության սանիտարահամաճարակային </w:t>
            </w:r>
            <w:r w:rsidRPr="000354C7">
              <w:rPr>
                <w:rFonts w:ascii="Calibri" w:hAnsi="Calibri" w:cs="Calibri"/>
                <w:bCs/>
                <w:lang w:val="af-ZA" w:eastAsia="en-US"/>
              </w:rPr>
              <w:t> </w:t>
            </w:r>
            <w:r w:rsidRPr="000354C7">
              <w:rPr>
                <w:rFonts w:ascii="GHEA Mariam" w:hAnsi="GHEA Mariam"/>
                <w:bCs/>
                <w:lang w:val="af-ZA" w:eastAsia="en-US"/>
              </w:rPr>
              <w:t xml:space="preserve">անվտանգության ապահովման մասին» </w:t>
            </w:r>
            <w:r w:rsidRPr="000354C7">
              <w:rPr>
                <w:rFonts w:ascii="GHEA Mariam" w:hAnsi="GHEA Mariam"/>
                <w:bCs/>
                <w:lang w:val="hy-AM" w:eastAsia="en-US"/>
              </w:rPr>
              <w:t xml:space="preserve">ՀՀ </w:t>
            </w:r>
            <w:r w:rsidRPr="000354C7">
              <w:rPr>
                <w:rFonts w:ascii="GHEA Mariam" w:hAnsi="GHEA Mariam"/>
                <w:bCs/>
                <w:lang w:val="af-ZA" w:eastAsia="en-US"/>
              </w:rPr>
              <w:t xml:space="preserve">օրենքի 5-րդ հոդվածի </w:t>
            </w:r>
            <w:r w:rsidRPr="000354C7">
              <w:rPr>
                <w:rFonts w:ascii="GHEA Mariam" w:hAnsi="GHEA Mariam"/>
                <w:bCs/>
                <w:lang w:val="hy-AM" w:eastAsia="en-US"/>
              </w:rPr>
              <w:t xml:space="preserve">1-ին մասի </w:t>
            </w:r>
            <w:r w:rsidRPr="000354C7">
              <w:rPr>
                <w:rFonts w:ascii="GHEA Mariam" w:hAnsi="GHEA Mariam"/>
                <w:bCs/>
                <w:lang w:val="af-ZA" w:eastAsia="en-US"/>
              </w:rPr>
              <w:t xml:space="preserve">3-րդ </w:t>
            </w:r>
            <w:r w:rsidRPr="000354C7">
              <w:rPr>
                <w:rFonts w:ascii="GHEA Mariam" w:hAnsi="GHEA Mariam"/>
                <w:bCs/>
                <w:lang w:val="hy-AM" w:eastAsia="en-US"/>
              </w:rPr>
              <w:t>կետով:</w:t>
            </w:r>
            <w:r w:rsidRPr="000354C7">
              <w:rPr>
                <w:rFonts w:ascii="GHEA Mariam" w:hAnsi="GHEA Mariam"/>
                <w:bCs/>
                <w:lang w:val="af-ZA" w:eastAsia="en-US"/>
              </w:rPr>
              <w:t xml:space="preserve">  </w:t>
            </w:r>
          </w:p>
          <w:p w:rsidR="008C23D0" w:rsidRPr="000354C7" w:rsidRDefault="008C23D0" w:rsidP="00AD5E2E">
            <w:pPr>
              <w:ind w:firstLine="375"/>
              <w:rPr>
                <w:rFonts w:ascii="GHEA Mariam" w:hAnsi="GHEA Mariam"/>
                <w:lang w:val="af-ZA" w:eastAsia="en-US"/>
              </w:rPr>
            </w:pPr>
          </w:p>
          <w:p w:rsidR="008C23D0" w:rsidRPr="000354C7" w:rsidRDefault="008C23D0" w:rsidP="008E329A">
            <w:pPr>
              <w:numPr>
                <w:ilvl w:val="0"/>
                <w:numId w:val="50"/>
              </w:numPr>
              <w:jc w:val="both"/>
              <w:rPr>
                <w:rFonts w:ascii="GHEA Mariam" w:hAnsi="GHEA Mariam"/>
                <w:b/>
                <w:lang w:val="hy-AM" w:eastAsia="en-US"/>
              </w:rPr>
            </w:pPr>
            <w:r w:rsidRPr="000354C7">
              <w:rPr>
                <w:rFonts w:ascii="GHEA Mariam" w:hAnsi="GHEA Mariam"/>
                <w:b/>
                <w:lang w:val="hy-AM" w:eastAsia="en-US"/>
              </w:rPr>
              <w:t>Կարգավորման առարկան.</w:t>
            </w:r>
          </w:p>
          <w:p w:rsidR="008C23D0" w:rsidRPr="000354C7" w:rsidRDefault="008C23D0" w:rsidP="00AD5E2E">
            <w:pPr>
              <w:tabs>
                <w:tab w:val="left" w:pos="462"/>
              </w:tabs>
              <w:ind w:left="75" w:right="106"/>
              <w:jc w:val="both"/>
              <w:rPr>
                <w:rFonts w:ascii="GHEA Mariam" w:hAnsi="GHEA Mariam"/>
                <w:spacing w:val="-4"/>
                <w:lang w:val="hy-AM" w:eastAsia="en-US"/>
              </w:rPr>
            </w:pPr>
            <w:r w:rsidRPr="000354C7">
              <w:rPr>
                <w:rFonts w:ascii="GHEA Mariam" w:hAnsi="GHEA Mariam" w:cs="Sylfaen"/>
                <w:spacing w:val="-4"/>
                <w:lang w:val="hy-AM" w:eastAsia="en-GB"/>
              </w:rPr>
              <w:t>Օրենսդրական</w:t>
            </w:r>
            <w:r w:rsidRPr="000354C7">
              <w:rPr>
                <w:rFonts w:ascii="GHEA Mariam" w:hAnsi="GHEA Mariam" w:cs="Sylfaen"/>
                <w:spacing w:val="-4"/>
                <w:lang w:val="af-ZA" w:eastAsia="en-GB"/>
              </w:rPr>
              <w:t xml:space="preserve"> </w:t>
            </w:r>
            <w:r w:rsidRPr="000354C7">
              <w:rPr>
                <w:rFonts w:ascii="GHEA Mariam" w:hAnsi="GHEA Mariam" w:cs="Sylfaen"/>
                <w:spacing w:val="-4"/>
                <w:lang w:val="hy-AM" w:eastAsia="en-GB"/>
              </w:rPr>
              <w:t>դաշտի</w:t>
            </w:r>
            <w:r w:rsidRPr="000354C7">
              <w:rPr>
                <w:rFonts w:ascii="GHEA Mariam" w:hAnsi="GHEA Mariam" w:cs="Sylfaen"/>
                <w:spacing w:val="-4"/>
                <w:lang w:val="af-ZA" w:eastAsia="en-GB"/>
              </w:rPr>
              <w:t xml:space="preserve"> </w:t>
            </w:r>
            <w:r w:rsidRPr="000354C7">
              <w:rPr>
                <w:rFonts w:ascii="GHEA Mariam" w:hAnsi="GHEA Mariam" w:cs="Sylfaen"/>
                <w:spacing w:val="-4"/>
                <w:lang w:val="hy-AM" w:eastAsia="en-GB"/>
              </w:rPr>
              <w:t>կատարելագործում, լաբորատոր-ախտորոշիչ ոլորտի գործունեության ստանդարտացում, արդիականացում։</w:t>
            </w:r>
          </w:p>
          <w:p w:rsidR="008C23D0" w:rsidRPr="000354C7" w:rsidRDefault="008C23D0" w:rsidP="008E329A">
            <w:pPr>
              <w:numPr>
                <w:ilvl w:val="0"/>
                <w:numId w:val="50"/>
              </w:numPr>
              <w:jc w:val="both"/>
              <w:rPr>
                <w:rFonts w:ascii="GHEA Mariam" w:hAnsi="GHEA Mariam"/>
                <w:b/>
                <w:lang w:val="hy-AM" w:eastAsia="en-US"/>
              </w:rPr>
            </w:pPr>
            <w:r w:rsidRPr="000354C7">
              <w:rPr>
                <w:rFonts w:ascii="GHEA Mariam" w:hAnsi="GHEA Mariam"/>
                <w:b/>
                <w:lang w:val="hy-AM" w:eastAsia="en-US"/>
              </w:rPr>
              <w:t>Միջոցառումների կատարման դեպքում ակնկալվող արդյունքը.</w:t>
            </w:r>
          </w:p>
          <w:p w:rsidR="008C23D0" w:rsidRPr="000354C7" w:rsidRDefault="008C23D0" w:rsidP="00AD5E2E">
            <w:pPr>
              <w:ind w:firstLine="720"/>
              <w:jc w:val="both"/>
              <w:rPr>
                <w:rFonts w:ascii="GHEA Mariam" w:hAnsi="GHEA Mariam"/>
                <w:lang w:val="hy-AM" w:eastAsia="en-US"/>
              </w:rPr>
            </w:pPr>
            <w:r w:rsidRPr="000354C7">
              <w:rPr>
                <w:rFonts w:ascii="GHEA Mariam" w:hAnsi="GHEA Mariam"/>
                <w:lang w:val="hy-AM" w:eastAsia="en-US"/>
              </w:rPr>
              <w:t>Իրավական ակտի ընդունման արդյունքում կձևավորվի ախտորոշիչ լաբորատորիաները միավորող Ազգային լաբորատոր համակարգ, որը կենտրոնացված կառավարման համակարգի շնորհիվ կունենա արդիականացված, միջազգային չափորոշիչներին համապատասխան ստանդարտ գործելակարգերով տրամադրած արդյունքները կլինեն հուսալի, համադրելի, ճշգրիտ և ապացուցողական հիմքերով։</w:t>
            </w:r>
          </w:p>
          <w:p w:rsidR="008C23D0" w:rsidRPr="000354C7" w:rsidRDefault="008C23D0" w:rsidP="00AD5E2E">
            <w:pPr>
              <w:ind w:left="735"/>
              <w:contextualSpacing/>
              <w:jc w:val="center"/>
              <w:rPr>
                <w:rFonts w:ascii="GHEA Mariam" w:hAnsi="GHEA Mariam" w:cs="Sylfaen"/>
                <w:b/>
                <w:lang w:val="hy-AM" w:eastAsia="en-US"/>
              </w:rPr>
            </w:pP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p>
        </w:tc>
        <w:tc>
          <w:tcPr>
            <w:tcW w:w="10605" w:type="dxa"/>
            <w:gridSpan w:val="2"/>
          </w:tcPr>
          <w:p w:rsidR="008C23D0" w:rsidRPr="000354C7" w:rsidRDefault="008C23D0" w:rsidP="00AD5E2E">
            <w:pPr>
              <w:ind w:left="735"/>
              <w:contextualSpacing/>
              <w:jc w:val="center"/>
              <w:rPr>
                <w:rFonts w:ascii="GHEA Mariam" w:hAnsi="GHEA Mariam"/>
                <w:b/>
                <w:lang w:val="hy-AM" w:eastAsia="en-US"/>
              </w:rPr>
            </w:pPr>
            <w:r w:rsidRPr="000354C7">
              <w:rPr>
                <w:rFonts w:ascii="GHEA Mariam" w:hAnsi="GHEA Mariam" w:cs="Sylfaen"/>
                <w:b/>
                <w:lang w:val="hy-AM" w:eastAsia="en-US"/>
              </w:rPr>
              <w:t xml:space="preserve">«2021-2025 թվականների Իմունականխարգելման ազգային ծրագիրը, Իմունականխարգելման ազգային ծրագրի առաջնահերթ   միջոցառումների  ցանկը հաստատելու մասին որոշման նախագիծը» </w:t>
            </w:r>
            <w:r w:rsidRPr="000354C7">
              <w:rPr>
                <w:rFonts w:ascii="GHEA Mariam" w:hAnsi="GHEA Mariam" w:cs="Sylfaen"/>
                <w:b/>
                <w:lang w:val="af-ZA" w:eastAsia="en-US"/>
              </w:rPr>
              <w:t xml:space="preserve"> </w:t>
            </w:r>
            <w:r w:rsidRPr="000354C7">
              <w:rPr>
                <w:rFonts w:ascii="GHEA Mariam" w:hAnsi="GHEA Mariam"/>
                <w:b/>
                <w:lang w:val="hy-AM" w:eastAsia="en-US"/>
              </w:rPr>
              <w:t xml:space="preserve"> կառավարության որոշման նախագիծը վարչապետի աշխատակազմ ներկայացնելը</w:t>
            </w:r>
          </w:p>
          <w:p w:rsidR="008C23D0" w:rsidRPr="000354C7" w:rsidRDefault="008C23D0" w:rsidP="00AD5E2E">
            <w:pPr>
              <w:ind w:left="735"/>
              <w:contextualSpacing/>
              <w:jc w:val="center"/>
              <w:rPr>
                <w:rFonts w:ascii="GHEA Mariam" w:hAnsi="GHEA Mariam" w:cs="Sylfaen"/>
                <w:lang w:val="hy-AM" w:eastAsia="en-US"/>
              </w:rPr>
            </w:pPr>
          </w:p>
          <w:p w:rsidR="008C23D0" w:rsidRPr="000354C7" w:rsidRDefault="008C23D0" w:rsidP="00AD5E2E">
            <w:pPr>
              <w:ind w:left="375"/>
              <w:contextualSpacing/>
              <w:rPr>
                <w:rFonts w:ascii="GHEA Mariam" w:hAnsi="GHEA Mariam"/>
                <w:b/>
                <w:lang w:val="af-ZA" w:eastAsia="en-US"/>
              </w:rPr>
            </w:pPr>
            <w:r w:rsidRPr="000354C7">
              <w:rPr>
                <w:rFonts w:ascii="GHEA Mariam" w:hAnsi="GHEA Mariam"/>
                <w:b/>
                <w:lang w:val="hy-AM" w:eastAsia="en-US"/>
              </w:rPr>
              <w:t>1.Միջոցառման իրակացման անհրաժեշտությունը և նպատակը.</w:t>
            </w:r>
          </w:p>
          <w:p w:rsidR="008C23D0" w:rsidRPr="000354C7" w:rsidRDefault="008C23D0" w:rsidP="00AD5E2E">
            <w:pPr>
              <w:ind w:left="90" w:firstLine="645"/>
              <w:contextualSpacing/>
              <w:jc w:val="both"/>
              <w:rPr>
                <w:rFonts w:ascii="GHEA Mariam" w:hAnsi="GHEA Mariam"/>
                <w:shd w:val="clear" w:color="auto" w:fill="FFFFFF"/>
                <w:lang w:val="af-ZA" w:eastAsia="en-US"/>
              </w:rPr>
            </w:pPr>
            <w:r w:rsidRPr="000354C7">
              <w:rPr>
                <w:rFonts w:ascii="GHEA Mariam" w:hAnsi="GHEA Mariam"/>
                <w:lang w:val="hy-AM" w:eastAsia="en-US"/>
              </w:rPr>
              <w:t>Իմունականխարգելման</w:t>
            </w:r>
            <w:r w:rsidRPr="000354C7">
              <w:rPr>
                <w:rFonts w:ascii="GHEA Mariam" w:hAnsi="GHEA Mariam"/>
                <w:lang w:val="af-ZA" w:eastAsia="en-US"/>
              </w:rPr>
              <w:t xml:space="preserve"> </w:t>
            </w:r>
            <w:r w:rsidRPr="000354C7">
              <w:rPr>
                <w:rFonts w:ascii="GHEA Mariam" w:hAnsi="GHEA Mariam"/>
                <w:lang w:val="hy-AM" w:eastAsia="en-US"/>
              </w:rPr>
              <w:t>ազգային</w:t>
            </w:r>
            <w:r w:rsidRPr="000354C7">
              <w:rPr>
                <w:rFonts w:ascii="GHEA Mariam" w:hAnsi="GHEA Mariam"/>
                <w:lang w:val="af-ZA" w:eastAsia="en-US"/>
              </w:rPr>
              <w:t xml:space="preserve"> </w:t>
            </w:r>
            <w:r w:rsidRPr="000354C7">
              <w:rPr>
                <w:rFonts w:ascii="GHEA Mariam" w:hAnsi="GHEA Mariam"/>
                <w:lang w:val="hy-AM" w:eastAsia="en-US"/>
              </w:rPr>
              <w:t>ծրագրով</w:t>
            </w:r>
            <w:r w:rsidRPr="000354C7">
              <w:rPr>
                <w:rFonts w:ascii="GHEA Mariam" w:hAnsi="GHEA Mariam"/>
                <w:lang w:val="af-ZA" w:eastAsia="en-US"/>
              </w:rPr>
              <w:t xml:space="preserve"> </w:t>
            </w:r>
            <w:r w:rsidRPr="000354C7">
              <w:rPr>
                <w:rFonts w:ascii="GHEA Mariam" w:hAnsi="GHEA Mariam"/>
                <w:lang w:val="hy-AM" w:eastAsia="en-US"/>
              </w:rPr>
              <w:t>նախատեսված</w:t>
            </w:r>
            <w:r w:rsidRPr="000354C7">
              <w:rPr>
                <w:rFonts w:ascii="GHEA Mariam" w:hAnsi="GHEA Mariam"/>
                <w:lang w:val="af-ZA" w:eastAsia="en-US"/>
              </w:rPr>
              <w:t xml:space="preserve"> </w:t>
            </w:r>
            <w:r w:rsidRPr="000354C7">
              <w:rPr>
                <w:rFonts w:ascii="GHEA Mariam" w:hAnsi="GHEA Mariam"/>
                <w:lang w:val="hy-AM" w:eastAsia="en-US"/>
              </w:rPr>
              <w:t>միջոցառումների</w:t>
            </w:r>
            <w:r w:rsidRPr="000354C7">
              <w:rPr>
                <w:rFonts w:ascii="GHEA Mariam" w:hAnsi="GHEA Mariam"/>
                <w:lang w:val="af-ZA" w:eastAsia="en-US"/>
              </w:rPr>
              <w:t xml:space="preserve"> </w:t>
            </w:r>
            <w:r w:rsidRPr="000354C7">
              <w:rPr>
                <w:rFonts w:ascii="GHEA Mariam" w:hAnsi="GHEA Mariam"/>
                <w:lang w:val="hy-AM" w:eastAsia="en-US"/>
              </w:rPr>
              <w:t>շարունակական</w:t>
            </w:r>
            <w:r w:rsidRPr="000354C7">
              <w:rPr>
                <w:rFonts w:ascii="GHEA Mariam" w:hAnsi="GHEA Mariam"/>
                <w:lang w:val="af-ZA" w:eastAsia="en-US"/>
              </w:rPr>
              <w:t xml:space="preserve"> </w:t>
            </w:r>
            <w:r w:rsidRPr="000354C7">
              <w:rPr>
                <w:rFonts w:ascii="GHEA Mariam" w:hAnsi="GHEA Mariam"/>
                <w:lang w:val="hy-AM" w:eastAsia="en-US"/>
              </w:rPr>
              <w:t>իրականացման</w:t>
            </w:r>
            <w:r w:rsidRPr="000354C7">
              <w:rPr>
                <w:rFonts w:ascii="GHEA Mariam" w:hAnsi="GHEA Mariam"/>
                <w:lang w:val="af-ZA" w:eastAsia="en-US"/>
              </w:rPr>
              <w:t xml:space="preserve"> </w:t>
            </w:r>
            <w:r w:rsidRPr="000354C7">
              <w:rPr>
                <w:rFonts w:ascii="GHEA Mariam" w:hAnsi="GHEA Mariam"/>
                <w:lang w:val="hy-AM" w:eastAsia="en-US"/>
              </w:rPr>
              <w:t>ապահովում</w:t>
            </w:r>
            <w:r w:rsidRPr="000354C7">
              <w:rPr>
                <w:rFonts w:ascii="GHEA Mariam" w:hAnsi="GHEA Mariam"/>
                <w:lang w:val="af-ZA" w:eastAsia="en-US"/>
              </w:rPr>
              <w:t xml:space="preserve">: </w:t>
            </w:r>
            <w:r w:rsidRPr="000354C7">
              <w:rPr>
                <w:rFonts w:ascii="GHEA Mariam" w:hAnsi="GHEA Mariam"/>
                <w:shd w:val="clear" w:color="auto" w:fill="FFFFFF"/>
                <w:lang w:val="af-ZA" w:eastAsia="en-US"/>
              </w:rPr>
              <w:t>Հայաստանի Հանրապետությունում կառավարելի վարակիչ հիվանդություններ</w:t>
            </w:r>
            <w:r w:rsidRPr="000354C7">
              <w:rPr>
                <w:rFonts w:ascii="GHEA Mariam" w:hAnsi="GHEA Mariam"/>
                <w:shd w:val="clear" w:color="auto" w:fill="FFFFFF"/>
                <w:lang w:val="hy-AM" w:eastAsia="en-US"/>
              </w:rPr>
              <w:t>ո</w:t>
            </w:r>
            <w:r w:rsidRPr="000354C7">
              <w:rPr>
                <w:rFonts w:ascii="GHEA Mariam" w:hAnsi="GHEA Mariam"/>
                <w:shd w:val="clear" w:color="auto" w:fill="FFFFFF"/>
                <w:lang w:val="af-ZA" w:eastAsia="en-US"/>
              </w:rPr>
              <w:t>վ հիվանդացության նվազեցում, դրանց հետևանքով մահվան դեպքերի կանխարգելում, և վարակիչ հիվանդությունների նկատմամբ բնակչության անընկալության ապահովում:</w:t>
            </w:r>
          </w:p>
          <w:p w:rsidR="008C23D0" w:rsidRPr="000354C7" w:rsidRDefault="008C23D0" w:rsidP="00AD5E2E">
            <w:pPr>
              <w:tabs>
                <w:tab w:val="left" w:pos="3312"/>
              </w:tabs>
              <w:ind w:left="735"/>
              <w:contextualSpacing/>
              <w:jc w:val="both"/>
              <w:rPr>
                <w:rFonts w:ascii="GHEA Mariam" w:hAnsi="GHEA Mariam"/>
                <w:lang w:val="af-ZA" w:eastAsia="en-US"/>
              </w:rPr>
            </w:pPr>
            <w:r w:rsidRPr="000354C7">
              <w:rPr>
                <w:rFonts w:ascii="GHEA Mariam" w:hAnsi="GHEA Mariam"/>
                <w:lang w:val="af-ZA" w:eastAsia="en-US"/>
              </w:rPr>
              <w:tab/>
            </w:r>
          </w:p>
          <w:p w:rsidR="008C23D0" w:rsidRPr="000354C7" w:rsidRDefault="008C23D0" w:rsidP="008E329A">
            <w:pPr>
              <w:numPr>
                <w:ilvl w:val="1"/>
                <w:numId w:val="46"/>
              </w:numPr>
              <w:ind w:left="735"/>
              <w:rPr>
                <w:rFonts w:ascii="GHEA Mariam" w:hAnsi="GHEA Mariam"/>
                <w:b/>
                <w:lang w:val="hy-AM" w:eastAsia="en-US"/>
              </w:rPr>
            </w:pPr>
            <w:r w:rsidRPr="000354C7">
              <w:rPr>
                <w:rFonts w:ascii="GHEA Mariam" w:hAnsi="GHEA Mariam"/>
                <w:b/>
                <w:lang w:val="hy-AM" w:eastAsia="en-US"/>
              </w:rPr>
              <w:t>կարգավորման հարաբերությունների ներկա վիճակը և առկա խնդիրները.</w:t>
            </w:r>
          </w:p>
          <w:p w:rsidR="008C23D0" w:rsidRPr="000354C7" w:rsidRDefault="008C23D0" w:rsidP="00AD5E2E">
            <w:pPr>
              <w:ind w:firstLine="708"/>
              <w:contextualSpacing/>
              <w:jc w:val="both"/>
              <w:rPr>
                <w:rFonts w:ascii="GHEA Mariam" w:hAnsi="GHEA Mariam"/>
                <w:shd w:val="clear" w:color="auto" w:fill="FFFFFF"/>
                <w:lang w:val="hy-AM" w:eastAsia="en-US"/>
              </w:rPr>
            </w:pPr>
            <w:r w:rsidRPr="000354C7">
              <w:rPr>
                <w:rFonts w:ascii="GHEA Mariam" w:hAnsi="GHEA Mariam"/>
                <w:shd w:val="clear" w:color="auto" w:fill="FFFFFF"/>
                <w:lang w:val="af-ZA" w:eastAsia="en-US"/>
              </w:rPr>
              <w:t xml:space="preserve">Հայաստանի Հանրապետությունում </w:t>
            </w:r>
            <w:r w:rsidRPr="000354C7">
              <w:rPr>
                <w:rFonts w:ascii="GHEA Mariam" w:hAnsi="GHEA Mariam"/>
                <w:shd w:val="clear" w:color="auto" w:fill="FFFFFF"/>
                <w:lang w:val="hy-AM" w:eastAsia="en-US"/>
              </w:rPr>
              <w:t xml:space="preserve">կառավարելի վարակիչ հիվանդությունների առումով համաճարակային իրավիճակը բարենպաստ է: Հանրապետությունում չեն արձանագրվում պատվաստումներով կանխարգելվող մի շարք հիվանդություններ՝ դիֆթերիա, պոլիոմիելիտ, նորածնային փայտացում, կարմրուկի և կարմրախտի տեղական դեպքեր, իսկ  կապույտ հազը և համաճարակային պարոտիտն արձանագրվել են եզակի դեպքերի տեսքով: 1995 թվականից հանրապետությունում պոլիոմիելիտի դեպք չի արձանագրվում: 2000թ. չեն արձանագրվում դիֆթերիայի դեպքեր: Փայտացման եզակի դեպքերն արձանագրվում են հիմնականում չպատվաստված կամ թերի պատվաստված մեծահասակ ազգաբնակչության շրջանում: Կարմրուկի տեղական դեպքեր չեն գրանցվում, բերովի դեպքերը գերազանցապես արձանագրվում են չպատվաստված, պատվաստումներից հրաժարված  կամ թերի պատվաստված անձանց շրջանում: Հեպատիտ Բ-ի նվազում, մինչև 14 տարեկանների շրջանում սուր դեպքերի բացակայություն: Ռոտավիրուսային վարակների </w:t>
            </w:r>
            <w:r w:rsidRPr="000354C7">
              <w:rPr>
                <w:rFonts w:ascii="GHEA Mariam" w:hAnsi="GHEA Mariam"/>
                <w:shd w:val="clear" w:color="auto" w:fill="FFFFFF"/>
                <w:lang w:val="hy-AM" w:eastAsia="en-US"/>
              </w:rPr>
              <w:lastRenderedPageBreak/>
              <w:t xml:space="preserve">դեմ պատվաստումների ներդրման արդյունքում բոլոր տարիքային խմբերում դիտվեց ռոտավիրուսային վարակներով պայմանավորված հոսպիտալացումների կտրուկ նվազում՝ մոտ 5 անգամ (2011թ. հունվար-մարտին` 60.3%, 2017թ հունվար-մարտին` 12%): Նվազումն ակնառու է հատկապես պատվաստման ենթակա տարիքային խմբում` մինչև 1 տարեկան երեխաների շրջանում: </w:t>
            </w:r>
          </w:p>
          <w:p w:rsidR="008C23D0" w:rsidRPr="000354C7" w:rsidRDefault="008C23D0" w:rsidP="00AD5E2E">
            <w:pPr>
              <w:ind w:firstLine="375"/>
              <w:jc w:val="both"/>
              <w:rPr>
                <w:rFonts w:ascii="GHEA Mariam" w:hAnsi="GHEA Mariam"/>
                <w:shd w:val="clear" w:color="auto" w:fill="FFFFFF"/>
                <w:lang w:val="hy-AM" w:eastAsia="en-US"/>
              </w:rPr>
            </w:pPr>
            <w:r w:rsidRPr="000354C7">
              <w:rPr>
                <w:rFonts w:ascii="GHEA Mariam" w:hAnsi="GHEA Mariam"/>
                <w:shd w:val="clear" w:color="auto" w:fill="FFFFFF"/>
                <w:lang w:val="hy-AM" w:eastAsia="en-US"/>
              </w:rPr>
              <w:t>Վերջին տարիներին դիտվում է կառավարելի վարակիչ հիվանդությունների դեմ կատարվող պատվաստումներում բնակչության նպատակային խմբերի ընդգրկման ցուցանիշների կայուն աճ: 1 տարեկան երեխաների շրջանում անհրաժեշտ պատվաստումների ամբողջական փաթեթը (ԲՑԺ, հեպատիտ Բ, հնգավալենտ, պոլիոմիելիտ, 2012 թվականից նաև ռոտավիրուսային) ստացած երեխաների ընդգրկվածությունը 86%-ից (2008թ.) աճել է մինչև 91% (2017թ.), 2 տարեկան երեխաների շրջանում անհրաժեշտ պատվաստումների ամբողջական փաթեթը (ԿԿԽ, ԱԿԴՓ, պոլիոմիելիտ) ստացած երեխաների ընդգրկվածությունն 82 %-ից (2008թ.) աճել է մինչև 93% (2017թ.), 7 տարեկան երեխաների շրջանում անհրաժեշտ պատվաստումների ամբողջական փաթեթը (ԿԿԽ, ԱԴՓ-Մ, պոլիոմիելիտ) ստացած երեխաների ընդգրկվածությունն աճել է 93%-ից (2008թ.)  մինչև 96% (2017թ.):</w:t>
            </w:r>
          </w:p>
          <w:p w:rsidR="008C23D0" w:rsidRPr="000354C7" w:rsidRDefault="008C23D0" w:rsidP="00AD5E2E">
            <w:pPr>
              <w:ind w:firstLine="375"/>
              <w:rPr>
                <w:rFonts w:ascii="GHEA Mariam" w:hAnsi="GHEA Mariam"/>
                <w:lang w:val="hy-AM" w:eastAsia="en-US"/>
              </w:rPr>
            </w:pPr>
          </w:p>
          <w:p w:rsidR="008C23D0" w:rsidRPr="000354C7" w:rsidRDefault="008C23D0" w:rsidP="00AD5E2E">
            <w:pPr>
              <w:ind w:left="375"/>
              <w:rPr>
                <w:rFonts w:ascii="GHEA Mariam" w:hAnsi="GHEA Mariam"/>
                <w:b/>
                <w:lang w:val="hy-AM" w:eastAsia="en-US"/>
              </w:rPr>
            </w:pPr>
            <w:r w:rsidRPr="000354C7">
              <w:rPr>
                <w:rFonts w:ascii="GHEA Mariam" w:hAnsi="GHEA Mariam"/>
                <w:b/>
                <w:lang w:val="hy-AM" w:eastAsia="en-US"/>
              </w:rPr>
              <w:t>1.2.Առկա խնդիրների առաջարկվող լուծումները.</w:t>
            </w:r>
          </w:p>
          <w:p w:rsidR="008C23D0" w:rsidRPr="000354C7" w:rsidRDefault="008C23D0" w:rsidP="00AD5E2E">
            <w:pPr>
              <w:ind w:firstLine="708"/>
              <w:jc w:val="both"/>
              <w:rPr>
                <w:rFonts w:ascii="GHEA Mariam" w:hAnsi="GHEA Mariam"/>
                <w:lang w:val="hy-AM" w:eastAsia="en-US"/>
              </w:rPr>
            </w:pPr>
            <w:r w:rsidRPr="000354C7">
              <w:rPr>
                <w:rFonts w:ascii="GHEA Mariam" w:hAnsi="GHEA Mariam"/>
                <w:lang w:val="hy-AM" w:eastAsia="en-US"/>
              </w:rPr>
              <w:t xml:space="preserve">Ինչպես ամբողջ աշխարհում, այնպես էլ Հայաստանում, հակապատվաստումային տարբեր խմբավորումների ակտիվացման և տարածման միտումը տարեցտարի  նպաստում է  պատվաստումներից հրաժարվողների թվի աճին: Պատվաստումներից հրաժարվողների թվի շարունակական աճը կհանգեցնի պատվաստումներում ընդգրկվածության ցուցանիշների նվազեցմանը և կառավարելի վարակիչ հիվանդությունների առումով անբարենպաստ համաճարակային իրավիճակի առաջացմանը:  Վերոհիշյալ խնդրի լուծման նպատակով՝ անհրաժեշտ է բարձրացնել բուժաշխատողների, ինչպես նաև բնակչության իրազեկվածությունը՝ պատվաստումների կարևորության, անվտանգության և արդյունավետության վերաբերյալ:  </w:t>
            </w:r>
          </w:p>
          <w:p w:rsidR="008C23D0" w:rsidRPr="000354C7" w:rsidRDefault="008C23D0" w:rsidP="00AD5E2E">
            <w:pPr>
              <w:ind w:firstLine="375"/>
              <w:jc w:val="both"/>
              <w:rPr>
                <w:rFonts w:ascii="GHEA Mariam" w:hAnsi="GHEA Mariam"/>
                <w:bCs/>
                <w:lang w:val="hy-AM" w:eastAsia="en-US"/>
              </w:rPr>
            </w:pPr>
            <w:r w:rsidRPr="000354C7">
              <w:rPr>
                <w:rFonts w:ascii="GHEA Mariam" w:hAnsi="GHEA Mariam"/>
                <w:bCs/>
                <w:lang w:val="hy-AM" w:eastAsia="en-US"/>
              </w:rPr>
              <w:t>Վերոհիշյալ միջոցառմամբ նախատեսված իրավական ակտն ընդունելու լիազորությունը կառավարությանը վերապահված է «</w:t>
            </w:r>
            <w:r w:rsidRPr="000354C7">
              <w:rPr>
                <w:rFonts w:ascii="GHEA Mariam" w:hAnsi="GHEA Mariam"/>
                <w:bCs/>
                <w:lang w:val="af-ZA" w:eastAsia="en-US"/>
              </w:rPr>
              <w:t xml:space="preserve">Հայաստանի Հանրապետության </w:t>
            </w:r>
            <w:r w:rsidRPr="000354C7">
              <w:rPr>
                <w:rFonts w:ascii="Calibri" w:hAnsi="Calibri" w:cs="Calibri"/>
                <w:bCs/>
                <w:lang w:val="af-ZA" w:eastAsia="en-US"/>
              </w:rPr>
              <w:t> </w:t>
            </w:r>
            <w:r w:rsidRPr="000354C7">
              <w:rPr>
                <w:rFonts w:ascii="GHEA Mariam" w:hAnsi="GHEA Mariam"/>
                <w:bCs/>
                <w:lang w:val="af-ZA" w:eastAsia="en-US"/>
              </w:rPr>
              <w:t xml:space="preserve">բնակչության սանիտարահամաճարակային </w:t>
            </w:r>
            <w:r w:rsidRPr="000354C7">
              <w:rPr>
                <w:rFonts w:ascii="Calibri" w:hAnsi="Calibri" w:cs="Calibri"/>
                <w:bCs/>
                <w:lang w:val="af-ZA" w:eastAsia="en-US"/>
              </w:rPr>
              <w:t> </w:t>
            </w:r>
            <w:r w:rsidRPr="000354C7">
              <w:rPr>
                <w:rFonts w:ascii="GHEA Mariam" w:hAnsi="GHEA Mariam"/>
                <w:bCs/>
                <w:lang w:val="af-ZA" w:eastAsia="en-US"/>
              </w:rPr>
              <w:t xml:space="preserve">անվտանգության ապահովման մասին» </w:t>
            </w:r>
            <w:r w:rsidRPr="000354C7">
              <w:rPr>
                <w:rFonts w:ascii="GHEA Mariam" w:hAnsi="GHEA Mariam"/>
                <w:bCs/>
                <w:lang w:val="hy-AM" w:eastAsia="en-US"/>
              </w:rPr>
              <w:t xml:space="preserve">ՀՀ </w:t>
            </w:r>
            <w:r w:rsidRPr="000354C7">
              <w:rPr>
                <w:rFonts w:ascii="GHEA Mariam" w:hAnsi="GHEA Mariam"/>
                <w:bCs/>
                <w:lang w:val="af-ZA" w:eastAsia="en-US"/>
              </w:rPr>
              <w:t xml:space="preserve">օրենքի 5-րդ հոդվածի </w:t>
            </w:r>
            <w:r w:rsidRPr="000354C7">
              <w:rPr>
                <w:rFonts w:ascii="GHEA Mariam" w:hAnsi="GHEA Mariam"/>
                <w:bCs/>
                <w:lang w:val="hy-AM" w:eastAsia="en-US"/>
              </w:rPr>
              <w:t xml:space="preserve">1-ին մասի </w:t>
            </w:r>
            <w:r w:rsidRPr="000354C7">
              <w:rPr>
                <w:rFonts w:ascii="GHEA Mariam" w:hAnsi="GHEA Mariam"/>
                <w:bCs/>
                <w:lang w:val="af-ZA" w:eastAsia="en-US"/>
              </w:rPr>
              <w:t xml:space="preserve">3-րդ </w:t>
            </w:r>
            <w:r w:rsidRPr="000354C7">
              <w:rPr>
                <w:rFonts w:ascii="GHEA Mariam" w:hAnsi="GHEA Mariam"/>
                <w:bCs/>
                <w:lang w:val="hy-AM" w:eastAsia="en-US"/>
              </w:rPr>
              <w:t>կետով:</w:t>
            </w:r>
            <w:r w:rsidRPr="000354C7">
              <w:rPr>
                <w:rFonts w:ascii="GHEA Mariam" w:hAnsi="GHEA Mariam"/>
                <w:bCs/>
                <w:lang w:val="af-ZA" w:eastAsia="en-US"/>
              </w:rPr>
              <w:t xml:space="preserve"> </w:t>
            </w:r>
          </w:p>
          <w:p w:rsidR="008C23D0" w:rsidRPr="000354C7" w:rsidRDefault="008C23D0" w:rsidP="00AD5E2E">
            <w:pPr>
              <w:ind w:left="375"/>
              <w:rPr>
                <w:rFonts w:ascii="GHEA Mariam" w:hAnsi="GHEA Mariam"/>
                <w:b/>
                <w:lang w:val="hy-AM" w:eastAsia="en-US"/>
              </w:rPr>
            </w:pPr>
            <w:r w:rsidRPr="000354C7">
              <w:rPr>
                <w:rFonts w:ascii="GHEA Mariam" w:hAnsi="GHEA Mariam"/>
                <w:b/>
                <w:lang w:val="hy-AM" w:eastAsia="en-US"/>
              </w:rPr>
              <w:t>2.Կարգավորման առարկան.</w:t>
            </w:r>
          </w:p>
          <w:p w:rsidR="008C23D0" w:rsidRPr="000354C7" w:rsidRDefault="008C23D0" w:rsidP="00AD5E2E">
            <w:pPr>
              <w:ind w:firstLine="375"/>
              <w:jc w:val="both"/>
              <w:rPr>
                <w:rFonts w:ascii="GHEA Mariam" w:hAnsi="GHEA Mariam"/>
                <w:lang w:val="hy-AM" w:eastAsia="en-US"/>
              </w:rPr>
            </w:pPr>
            <w:r w:rsidRPr="000354C7">
              <w:rPr>
                <w:rFonts w:ascii="GHEA Mariam" w:hAnsi="GHEA Mariam"/>
                <w:lang w:val="hy-AM" w:eastAsia="en-US"/>
              </w:rPr>
              <w:t>Իմունականխարգելման ազգային ծրագրի առկա ձեռքբերումների և նվաճումների պահպանում և շարունակական զարգացում, մասնավորապես՝ իմունականխարգելման ազգային ծրագրի նորմատիվ–օրենսդրական բազայի կատարելագործում, նոր գործիքների, տեխնոլոգիաների, պատվաստանյութերի արդյունավետ կառավարման նոր համակարգերի, սառցային շղթայի նորագույն տեխնիկական միջոցների, ինչպես նաև նոր պատվաստանյութերի ներդրում և կիրառում:</w:t>
            </w:r>
          </w:p>
          <w:p w:rsidR="008C23D0" w:rsidRPr="000354C7" w:rsidRDefault="008C23D0" w:rsidP="00AD5E2E">
            <w:pPr>
              <w:ind w:firstLine="375"/>
              <w:rPr>
                <w:rFonts w:ascii="GHEA Mariam" w:hAnsi="GHEA Mariam"/>
                <w:lang w:val="hy-AM" w:eastAsia="en-US"/>
              </w:rPr>
            </w:pPr>
          </w:p>
          <w:p w:rsidR="008C23D0" w:rsidRPr="000354C7" w:rsidRDefault="008C23D0" w:rsidP="00AD5E2E">
            <w:pPr>
              <w:ind w:left="375"/>
              <w:rPr>
                <w:rFonts w:ascii="GHEA Mariam" w:hAnsi="GHEA Mariam"/>
                <w:b/>
                <w:lang w:val="hy-AM" w:eastAsia="en-US"/>
              </w:rPr>
            </w:pPr>
            <w:r w:rsidRPr="000354C7">
              <w:rPr>
                <w:rFonts w:ascii="GHEA Mariam" w:hAnsi="GHEA Mariam"/>
                <w:b/>
                <w:lang w:val="hy-AM" w:eastAsia="en-US"/>
              </w:rPr>
              <w:t>3.Միջոցառման իրակացումից ակնկալվող արդյունքը.</w:t>
            </w:r>
          </w:p>
          <w:p w:rsidR="008C23D0" w:rsidRPr="000354C7" w:rsidRDefault="008C23D0" w:rsidP="00AD5E2E">
            <w:pPr>
              <w:contextualSpacing/>
              <w:jc w:val="both"/>
              <w:rPr>
                <w:rFonts w:ascii="GHEA Mariam" w:hAnsi="GHEA Mariam"/>
                <w:b/>
                <w:lang w:val="hy-AM" w:eastAsia="en-US"/>
              </w:rPr>
            </w:pPr>
            <w:r w:rsidRPr="000354C7">
              <w:rPr>
                <w:rFonts w:ascii="Calibri" w:hAnsi="Calibri" w:cs="Calibri"/>
                <w:lang w:val="hy-AM" w:eastAsia="en-US"/>
              </w:rPr>
              <w:t> </w:t>
            </w:r>
            <w:r w:rsidRPr="000354C7">
              <w:rPr>
                <w:rFonts w:ascii="GHEA Mariam" w:hAnsi="GHEA Mariam"/>
                <w:shd w:val="clear" w:color="auto" w:fill="FFFFFF"/>
                <w:lang w:val="af-ZA" w:eastAsia="en-US"/>
              </w:rPr>
              <w:t>Հայաստանի Հանրապետությունում կառավարելի վարակիչ հիվանդություններ</w:t>
            </w:r>
            <w:r w:rsidRPr="000354C7">
              <w:rPr>
                <w:rFonts w:ascii="GHEA Mariam" w:hAnsi="GHEA Mariam"/>
                <w:shd w:val="clear" w:color="auto" w:fill="FFFFFF"/>
                <w:lang w:val="hy-AM" w:eastAsia="en-US"/>
              </w:rPr>
              <w:t>ո</w:t>
            </w:r>
            <w:r w:rsidRPr="000354C7">
              <w:rPr>
                <w:rFonts w:ascii="GHEA Mariam" w:hAnsi="GHEA Mariam"/>
                <w:shd w:val="clear" w:color="auto" w:fill="FFFFFF"/>
                <w:lang w:val="af-ZA" w:eastAsia="en-US"/>
              </w:rPr>
              <w:t>վ հիվանդացության նվազեցում, դրանց հետևանքով մահվան դեպքերի կանխարգելում և վարակիչ հիվանդությունների նկատմամբ բնակչության անընկալության ապահովում</w:t>
            </w:r>
            <w:r w:rsidRPr="000354C7">
              <w:rPr>
                <w:rFonts w:ascii="GHEA Mariam" w:hAnsi="GHEA Mariam"/>
                <w:shd w:val="clear" w:color="auto" w:fill="FFFFFF"/>
                <w:lang w:val="hy-AM" w:eastAsia="en-US"/>
              </w:rPr>
              <w:t>:</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30</w:t>
            </w:r>
          </w:p>
        </w:tc>
        <w:tc>
          <w:tcPr>
            <w:tcW w:w="10605" w:type="dxa"/>
            <w:gridSpan w:val="2"/>
          </w:tcPr>
          <w:p w:rsidR="008C23D0" w:rsidRPr="000354C7" w:rsidRDefault="008C23D0" w:rsidP="00AD5E2E">
            <w:pPr>
              <w:ind w:firstLine="375"/>
              <w:jc w:val="center"/>
              <w:rPr>
                <w:rFonts w:ascii="GHEA Mariam" w:hAnsi="GHEA Mariam" w:cs="Sylfaen"/>
                <w:b/>
                <w:lang w:val="af-ZA" w:eastAsia="en-US"/>
              </w:rPr>
            </w:pPr>
            <w:r w:rsidRPr="000354C7">
              <w:rPr>
                <w:rFonts w:ascii="GHEA Mariam" w:hAnsi="GHEA Mariam" w:cs="Sylfaen"/>
                <w:b/>
                <w:lang w:val="hy-AM" w:eastAsia="en-US"/>
              </w:rPr>
              <w:t>Ծխախոտի</w:t>
            </w:r>
            <w:r w:rsidRPr="000354C7">
              <w:rPr>
                <w:rFonts w:ascii="GHEA Mariam" w:hAnsi="GHEA Mariam"/>
                <w:b/>
                <w:lang w:val="hy-AM" w:eastAsia="en-US"/>
              </w:rPr>
              <w:t xml:space="preserve"> </w:t>
            </w:r>
            <w:r w:rsidRPr="000354C7">
              <w:rPr>
                <w:rFonts w:ascii="GHEA Mariam" w:hAnsi="GHEA Mariam" w:cs="Sylfaen"/>
                <w:b/>
                <w:lang w:val="hy-AM" w:eastAsia="en-US"/>
              </w:rPr>
              <w:t>օգտագործման</w:t>
            </w:r>
            <w:r w:rsidRPr="000354C7">
              <w:rPr>
                <w:rFonts w:ascii="GHEA Mariam" w:hAnsi="GHEA Mariam"/>
                <w:b/>
                <w:lang w:val="hy-AM" w:eastAsia="en-US"/>
              </w:rPr>
              <w:t xml:space="preserve"> </w:t>
            </w:r>
            <w:r w:rsidRPr="000354C7">
              <w:rPr>
                <w:rFonts w:ascii="GHEA Mariam" w:hAnsi="GHEA Mariam" w:cs="Sylfaen"/>
                <w:b/>
                <w:lang w:val="hy-AM" w:eastAsia="en-US"/>
              </w:rPr>
              <w:t>և</w:t>
            </w:r>
            <w:r w:rsidRPr="000354C7">
              <w:rPr>
                <w:rFonts w:ascii="GHEA Mariam" w:hAnsi="GHEA Mariam"/>
                <w:b/>
                <w:lang w:val="hy-AM" w:eastAsia="en-US"/>
              </w:rPr>
              <w:t xml:space="preserve"> </w:t>
            </w:r>
            <w:r w:rsidRPr="000354C7">
              <w:rPr>
                <w:rFonts w:ascii="GHEA Mariam" w:hAnsi="GHEA Mariam" w:cs="Sylfaen"/>
                <w:b/>
                <w:lang w:val="hy-AM" w:eastAsia="en-US"/>
              </w:rPr>
              <w:t>ծխախոտի</w:t>
            </w:r>
            <w:r w:rsidRPr="000354C7">
              <w:rPr>
                <w:rFonts w:ascii="GHEA Mariam" w:hAnsi="GHEA Mariam"/>
                <w:b/>
                <w:lang w:val="hy-AM" w:eastAsia="en-US"/>
              </w:rPr>
              <w:t xml:space="preserve"> </w:t>
            </w:r>
            <w:r w:rsidRPr="000354C7">
              <w:rPr>
                <w:rFonts w:ascii="GHEA Mariam" w:hAnsi="GHEA Mariam" w:cs="Sylfaen"/>
                <w:b/>
                <w:lang w:val="hy-AM" w:eastAsia="en-US"/>
              </w:rPr>
              <w:t>ծխի</w:t>
            </w:r>
            <w:r w:rsidRPr="000354C7">
              <w:rPr>
                <w:rFonts w:ascii="GHEA Mariam" w:hAnsi="GHEA Mariam"/>
                <w:b/>
                <w:lang w:val="hy-AM" w:eastAsia="en-US"/>
              </w:rPr>
              <w:t xml:space="preserve"> </w:t>
            </w:r>
            <w:r w:rsidRPr="000354C7">
              <w:rPr>
                <w:rFonts w:ascii="GHEA Mariam" w:hAnsi="GHEA Mariam" w:cs="Sylfaen"/>
                <w:b/>
                <w:lang w:val="hy-AM" w:eastAsia="en-US"/>
              </w:rPr>
              <w:t>ազդեցության</w:t>
            </w:r>
            <w:r w:rsidRPr="000354C7">
              <w:rPr>
                <w:rFonts w:ascii="GHEA Mariam" w:hAnsi="GHEA Mariam"/>
                <w:b/>
                <w:lang w:val="hy-AM" w:eastAsia="en-US"/>
              </w:rPr>
              <w:t xml:space="preserve"> </w:t>
            </w:r>
            <w:r w:rsidRPr="000354C7">
              <w:rPr>
                <w:rFonts w:ascii="GHEA Mariam" w:hAnsi="GHEA Mariam" w:cs="Sylfaen"/>
                <w:b/>
                <w:lang w:val="hy-AM" w:eastAsia="en-US"/>
              </w:rPr>
              <w:t>հետևանքով</w:t>
            </w:r>
            <w:r w:rsidRPr="000354C7">
              <w:rPr>
                <w:rFonts w:ascii="GHEA Mariam" w:hAnsi="GHEA Mariam"/>
                <w:b/>
                <w:lang w:val="hy-AM" w:eastAsia="en-US"/>
              </w:rPr>
              <w:t xml:space="preserve"> </w:t>
            </w:r>
            <w:r w:rsidRPr="000354C7">
              <w:rPr>
                <w:rFonts w:ascii="GHEA Mariam" w:hAnsi="GHEA Mariam" w:cs="Sylfaen"/>
                <w:b/>
                <w:lang w:val="hy-AM" w:eastAsia="en-US"/>
              </w:rPr>
              <w:t>առողջությանը</w:t>
            </w:r>
            <w:r w:rsidRPr="000354C7">
              <w:rPr>
                <w:rFonts w:ascii="GHEA Mariam" w:hAnsi="GHEA Mariam"/>
                <w:b/>
                <w:lang w:val="hy-AM" w:eastAsia="en-US"/>
              </w:rPr>
              <w:t xml:space="preserve"> </w:t>
            </w:r>
            <w:r w:rsidRPr="000354C7">
              <w:rPr>
                <w:rFonts w:ascii="GHEA Mariam" w:hAnsi="GHEA Mariam" w:cs="Sylfaen"/>
                <w:b/>
                <w:lang w:val="hy-AM" w:eastAsia="en-US"/>
              </w:rPr>
              <w:t>հասցվող</w:t>
            </w:r>
            <w:r w:rsidRPr="000354C7">
              <w:rPr>
                <w:rFonts w:ascii="GHEA Mariam" w:hAnsi="GHEA Mariam"/>
                <w:b/>
                <w:lang w:val="hy-AM" w:eastAsia="en-US"/>
              </w:rPr>
              <w:t xml:space="preserve"> </w:t>
            </w:r>
            <w:r w:rsidRPr="000354C7">
              <w:rPr>
                <w:rFonts w:ascii="GHEA Mariam" w:hAnsi="GHEA Mariam" w:cs="Sylfaen"/>
                <w:b/>
                <w:lang w:val="hy-AM" w:eastAsia="en-US"/>
              </w:rPr>
              <w:t>վնասի նվազեցմանն ուղղված միջոցառումների իրականացում</w:t>
            </w:r>
          </w:p>
          <w:p w:rsidR="008C23D0" w:rsidRPr="000354C7" w:rsidRDefault="008C23D0" w:rsidP="00AD5E2E">
            <w:pPr>
              <w:tabs>
                <w:tab w:val="left" w:pos="1223"/>
              </w:tabs>
              <w:ind w:firstLine="375"/>
              <w:rPr>
                <w:rFonts w:ascii="GHEA Mariam" w:hAnsi="GHEA Mariam" w:cs="Courier New"/>
                <w:b/>
                <w:lang w:val="af-ZA" w:eastAsia="en-US"/>
              </w:rPr>
            </w:pPr>
            <w:r w:rsidRPr="000354C7">
              <w:rPr>
                <w:rFonts w:ascii="GHEA Mariam" w:hAnsi="GHEA Mariam" w:cs="Courier New"/>
                <w:b/>
                <w:lang w:val="af-ZA" w:eastAsia="en-US"/>
              </w:rPr>
              <w:tab/>
            </w:r>
          </w:p>
          <w:p w:rsidR="008C23D0" w:rsidRPr="000354C7" w:rsidRDefault="008C23D0" w:rsidP="00AD5E2E">
            <w:pPr>
              <w:rPr>
                <w:rFonts w:ascii="GHEA Mariam" w:hAnsi="GHEA Mariam"/>
                <w:b/>
                <w:lang w:val="af-ZA" w:eastAsia="en-US"/>
              </w:rPr>
            </w:pPr>
            <w:r w:rsidRPr="000354C7">
              <w:rPr>
                <w:rFonts w:ascii="GHEA Mariam" w:hAnsi="GHEA Mariam"/>
                <w:b/>
                <w:lang w:val="af-ZA" w:eastAsia="en-US"/>
              </w:rPr>
              <w:t xml:space="preserve">      1. </w:t>
            </w:r>
            <w:r w:rsidRPr="000354C7">
              <w:rPr>
                <w:rFonts w:ascii="GHEA Mariam" w:hAnsi="GHEA Mariam"/>
                <w:b/>
                <w:lang w:eastAsia="en-US"/>
              </w:rPr>
              <w:t>Միջոցառման</w:t>
            </w:r>
            <w:r w:rsidRPr="000354C7">
              <w:rPr>
                <w:rFonts w:ascii="GHEA Mariam" w:hAnsi="GHEA Mariam"/>
                <w:b/>
                <w:lang w:val="af-ZA" w:eastAsia="en-US"/>
              </w:rPr>
              <w:t xml:space="preserve"> </w:t>
            </w:r>
            <w:r w:rsidRPr="000354C7">
              <w:rPr>
                <w:rFonts w:ascii="GHEA Mariam" w:hAnsi="GHEA Mariam"/>
                <w:b/>
                <w:lang w:eastAsia="en-US"/>
              </w:rPr>
              <w:t>իրականացման</w:t>
            </w:r>
            <w:r w:rsidRPr="000354C7">
              <w:rPr>
                <w:rFonts w:ascii="GHEA Mariam" w:hAnsi="GHEA Mariam"/>
                <w:b/>
                <w:lang w:val="af-ZA" w:eastAsia="en-US"/>
              </w:rPr>
              <w:t xml:space="preserve"> </w:t>
            </w:r>
            <w:r w:rsidRPr="000354C7">
              <w:rPr>
                <w:rFonts w:ascii="GHEA Mariam" w:hAnsi="GHEA Mariam"/>
                <w:b/>
                <w:lang w:eastAsia="en-US"/>
              </w:rPr>
              <w:t>անհրաժեշտությունը</w:t>
            </w:r>
            <w:r w:rsidRPr="000354C7">
              <w:rPr>
                <w:rFonts w:ascii="GHEA Mariam" w:hAnsi="GHEA Mariam"/>
                <w:b/>
                <w:lang w:val="af-ZA" w:eastAsia="en-US"/>
              </w:rPr>
              <w:t xml:space="preserve"> </w:t>
            </w:r>
            <w:r w:rsidRPr="000354C7">
              <w:rPr>
                <w:rFonts w:ascii="GHEA Mariam" w:hAnsi="GHEA Mariam"/>
                <w:b/>
                <w:lang w:eastAsia="en-US"/>
              </w:rPr>
              <w:t>և</w:t>
            </w:r>
            <w:r w:rsidRPr="000354C7">
              <w:rPr>
                <w:rFonts w:ascii="GHEA Mariam" w:hAnsi="GHEA Mariam"/>
                <w:b/>
                <w:lang w:val="af-ZA" w:eastAsia="en-US"/>
              </w:rPr>
              <w:t xml:space="preserve"> </w:t>
            </w:r>
            <w:r w:rsidRPr="000354C7">
              <w:rPr>
                <w:rFonts w:ascii="GHEA Mariam" w:hAnsi="GHEA Mariam"/>
                <w:b/>
                <w:lang w:eastAsia="en-US"/>
              </w:rPr>
              <w:t>նպատակը</w:t>
            </w:r>
            <w:r w:rsidRPr="000354C7">
              <w:rPr>
                <w:rFonts w:ascii="GHEA Mariam" w:hAnsi="GHEA Mariam"/>
                <w:b/>
                <w:lang w:val="af-ZA" w:eastAsia="en-US"/>
              </w:rPr>
              <w:t>.</w:t>
            </w:r>
          </w:p>
          <w:p w:rsidR="008C23D0" w:rsidRPr="000354C7" w:rsidRDefault="008C23D0" w:rsidP="00AD5E2E">
            <w:pPr>
              <w:jc w:val="both"/>
              <w:rPr>
                <w:rFonts w:ascii="GHEA Mariam" w:hAnsi="GHEA Mariam"/>
                <w:lang w:val="af-ZA" w:eastAsia="en-US"/>
              </w:rPr>
            </w:pPr>
            <w:r w:rsidRPr="000354C7">
              <w:rPr>
                <w:rFonts w:ascii="GHEA Mariam" w:hAnsi="GHEA Mariam"/>
                <w:lang w:val="hy-AM" w:eastAsia="en-US"/>
              </w:rPr>
              <w:t>Մ</w:t>
            </w:r>
            <w:r w:rsidRPr="000354C7">
              <w:rPr>
                <w:rFonts w:ascii="GHEA Mariam" w:hAnsi="GHEA Mariam"/>
                <w:lang w:eastAsia="en-US"/>
              </w:rPr>
              <w:t>իջոցառման</w:t>
            </w:r>
            <w:r w:rsidRPr="000354C7">
              <w:rPr>
                <w:rFonts w:ascii="GHEA Mariam" w:hAnsi="GHEA Mariam"/>
                <w:lang w:val="af-ZA" w:eastAsia="en-US"/>
              </w:rPr>
              <w:t xml:space="preserve"> </w:t>
            </w:r>
            <w:r w:rsidRPr="000354C7">
              <w:rPr>
                <w:rFonts w:ascii="GHEA Mariam" w:hAnsi="GHEA Mariam"/>
                <w:lang w:val="hy-AM" w:eastAsia="en-US"/>
              </w:rPr>
              <w:t>իրականացման անհրաժեշտությունը պայմանավորված է այն հանգամանքով, որ ծխախոտի օգտագործումը Հայաստանի Հանրապետությունում հանրային առողջապահության հիմնական խնդիրներից մեկն է:  Ծխախոտի օգտագործումը և դրա հետևանքով առաջացած ոչ վարակիչ հիվանդությունների հիվանդացության և մահացության բարձր ցուցանիշները առողջապահական և տնտեսական լուրջ խնդիրներ են ստեղծում:</w:t>
            </w:r>
          </w:p>
          <w:p w:rsidR="008C23D0" w:rsidRPr="000354C7" w:rsidRDefault="008C23D0" w:rsidP="00AD5E2E">
            <w:pPr>
              <w:jc w:val="both"/>
              <w:rPr>
                <w:rFonts w:ascii="GHEA Mariam" w:hAnsi="GHEA Mariam"/>
                <w:lang w:val="af-ZA" w:eastAsia="en-US"/>
              </w:rPr>
            </w:pPr>
            <w:r w:rsidRPr="000354C7">
              <w:rPr>
                <w:rFonts w:ascii="GHEA Mariam" w:hAnsi="GHEA Mariam"/>
                <w:lang w:val="af-ZA" w:eastAsia="en-US"/>
              </w:rPr>
              <w:t xml:space="preserve"> </w:t>
            </w:r>
            <w:r w:rsidRPr="000354C7">
              <w:rPr>
                <w:rFonts w:ascii="GHEA Mariam" w:hAnsi="GHEA Mariam"/>
                <w:lang w:val="hy-AM" w:eastAsia="en-US"/>
              </w:rPr>
              <w:t xml:space="preserve">Միջոցառման իրականացման արդյունքում </w:t>
            </w:r>
            <w:r w:rsidRPr="000354C7">
              <w:rPr>
                <w:rFonts w:ascii="GHEA Mariam" w:hAnsi="GHEA Mariam"/>
                <w:lang w:eastAsia="en-US"/>
              </w:rPr>
              <w:t>հնարավոր</w:t>
            </w:r>
            <w:r w:rsidRPr="000354C7">
              <w:rPr>
                <w:rFonts w:ascii="GHEA Mariam" w:hAnsi="GHEA Mariam"/>
                <w:lang w:val="af-ZA" w:eastAsia="en-US"/>
              </w:rPr>
              <w:t xml:space="preserve"> </w:t>
            </w:r>
            <w:r w:rsidRPr="000354C7">
              <w:rPr>
                <w:rFonts w:ascii="GHEA Mariam" w:hAnsi="GHEA Mariam"/>
                <w:lang w:eastAsia="en-US"/>
              </w:rPr>
              <w:t>կլինի</w:t>
            </w:r>
            <w:r w:rsidRPr="000354C7">
              <w:rPr>
                <w:rFonts w:ascii="GHEA Mariam" w:hAnsi="GHEA Mariam"/>
                <w:lang w:val="af-ZA" w:eastAsia="en-US"/>
              </w:rPr>
              <w:t xml:space="preserve"> </w:t>
            </w:r>
            <w:r w:rsidRPr="000354C7">
              <w:rPr>
                <w:rFonts w:ascii="GHEA Mariam" w:hAnsi="GHEA Mariam"/>
                <w:lang w:val="hy-AM" w:eastAsia="en-US"/>
              </w:rPr>
              <w:t>իրականացնել մի շարք քայլեր</w:t>
            </w:r>
            <w:r w:rsidRPr="000354C7">
              <w:rPr>
                <w:rFonts w:ascii="GHEA Mariam" w:hAnsi="GHEA Mariam"/>
                <w:lang w:val="af-ZA" w:eastAsia="en-US"/>
              </w:rPr>
              <w:t xml:space="preserve"> </w:t>
            </w:r>
            <w:r w:rsidRPr="000354C7">
              <w:rPr>
                <w:rFonts w:ascii="GHEA Mariam" w:hAnsi="GHEA Mariam"/>
                <w:lang w:eastAsia="en-US"/>
              </w:rPr>
              <w:t>ուղղված</w:t>
            </w:r>
            <w:r w:rsidRPr="000354C7">
              <w:rPr>
                <w:rFonts w:ascii="GHEA Mariam" w:hAnsi="GHEA Mariam"/>
                <w:lang w:val="af-ZA" w:eastAsia="en-US"/>
              </w:rPr>
              <w:t xml:space="preserve"> </w:t>
            </w:r>
            <w:r w:rsidRPr="000354C7">
              <w:rPr>
                <w:rFonts w:ascii="GHEA Mariam" w:hAnsi="GHEA Mariam"/>
                <w:lang w:eastAsia="en-US"/>
              </w:rPr>
              <w:t>Հայաստանի</w:t>
            </w:r>
            <w:r w:rsidRPr="000354C7">
              <w:rPr>
                <w:rFonts w:ascii="GHEA Mariam" w:hAnsi="GHEA Mariam"/>
                <w:lang w:val="af-ZA" w:eastAsia="en-US"/>
              </w:rPr>
              <w:t xml:space="preserve"> </w:t>
            </w:r>
            <w:r w:rsidRPr="000354C7">
              <w:rPr>
                <w:rFonts w:ascii="GHEA Mariam" w:hAnsi="GHEA Mariam"/>
                <w:lang w:eastAsia="en-US"/>
              </w:rPr>
              <w:t>Հանրապետությունում</w:t>
            </w:r>
            <w:r w:rsidRPr="000354C7">
              <w:rPr>
                <w:rFonts w:ascii="GHEA Mariam" w:hAnsi="GHEA Mariam"/>
                <w:lang w:val="af-ZA" w:eastAsia="en-US"/>
              </w:rPr>
              <w:t xml:space="preserve"> </w:t>
            </w:r>
            <w:r w:rsidRPr="000354C7">
              <w:rPr>
                <w:rFonts w:ascii="GHEA Mariam" w:hAnsi="GHEA Mariam"/>
                <w:lang w:eastAsia="en-US"/>
              </w:rPr>
              <w:t>ծխախոտի</w:t>
            </w:r>
            <w:r w:rsidRPr="000354C7">
              <w:rPr>
                <w:rFonts w:ascii="GHEA Mariam" w:hAnsi="GHEA Mariam"/>
                <w:lang w:val="af-ZA" w:eastAsia="en-US"/>
              </w:rPr>
              <w:t xml:space="preserve"> </w:t>
            </w:r>
            <w:r w:rsidRPr="000354C7">
              <w:rPr>
                <w:rFonts w:ascii="GHEA Mariam" w:hAnsi="GHEA Mariam"/>
                <w:lang w:eastAsia="en-US"/>
              </w:rPr>
              <w:t>օգտագործման</w:t>
            </w:r>
            <w:r w:rsidRPr="000354C7">
              <w:rPr>
                <w:rFonts w:ascii="GHEA Mariam" w:hAnsi="GHEA Mariam"/>
                <w:lang w:val="af-ZA" w:eastAsia="en-US"/>
              </w:rPr>
              <w:t xml:space="preserve">, </w:t>
            </w:r>
            <w:r w:rsidRPr="000354C7">
              <w:rPr>
                <w:rFonts w:ascii="GHEA Mariam" w:hAnsi="GHEA Mariam"/>
                <w:lang w:eastAsia="en-US"/>
              </w:rPr>
              <w:t>սպառման</w:t>
            </w:r>
            <w:r w:rsidRPr="000354C7">
              <w:rPr>
                <w:rFonts w:ascii="GHEA Mariam" w:hAnsi="GHEA Mariam"/>
                <w:lang w:val="af-ZA" w:eastAsia="en-US"/>
              </w:rPr>
              <w:t xml:space="preserve"> </w:t>
            </w:r>
            <w:r w:rsidRPr="000354C7">
              <w:rPr>
                <w:rFonts w:ascii="GHEA Mariam" w:hAnsi="GHEA Mariam"/>
                <w:lang w:eastAsia="en-US"/>
              </w:rPr>
              <w:t>նվազեցմանը</w:t>
            </w:r>
            <w:r w:rsidRPr="000354C7">
              <w:rPr>
                <w:rFonts w:ascii="GHEA Mariam" w:hAnsi="GHEA Mariam"/>
                <w:lang w:val="af-ZA" w:eastAsia="en-US"/>
              </w:rPr>
              <w:t xml:space="preserve">, </w:t>
            </w:r>
            <w:r w:rsidRPr="000354C7">
              <w:rPr>
                <w:rFonts w:ascii="GHEA Mariam" w:hAnsi="GHEA Mariam"/>
                <w:lang w:eastAsia="en-US"/>
              </w:rPr>
              <w:t>պահպանել</w:t>
            </w:r>
            <w:r w:rsidRPr="000354C7">
              <w:rPr>
                <w:rFonts w:ascii="GHEA Mariam" w:hAnsi="GHEA Mariam"/>
                <w:lang w:val="af-ZA" w:eastAsia="en-US"/>
              </w:rPr>
              <w:t xml:space="preserve"> </w:t>
            </w:r>
            <w:r w:rsidRPr="000354C7">
              <w:rPr>
                <w:rFonts w:ascii="GHEA Mariam" w:hAnsi="GHEA Mariam"/>
                <w:lang w:eastAsia="en-US"/>
              </w:rPr>
              <w:t>բնակչության</w:t>
            </w:r>
            <w:r w:rsidRPr="000354C7">
              <w:rPr>
                <w:rFonts w:ascii="GHEA Mariam" w:hAnsi="GHEA Mariam"/>
                <w:lang w:val="af-ZA" w:eastAsia="en-US"/>
              </w:rPr>
              <w:t xml:space="preserve"> </w:t>
            </w:r>
            <w:r w:rsidRPr="000354C7">
              <w:rPr>
                <w:rFonts w:ascii="GHEA Mariam" w:hAnsi="GHEA Mariam"/>
                <w:lang w:eastAsia="en-US"/>
              </w:rPr>
              <w:t>առողջությունը</w:t>
            </w:r>
            <w:r w:rsidRPr="000354C7">
              <w:rPr>
                <w:rFonts w:ascii="GHEA Mariam" w:hAnsi="GHEA Mariam"/>
                <w:lang w:val="af-ZA" w:eastAsia="en-US"/>
              </w:rPr>
              <w:t xml:space="preserve">` </w:t>
            </w:r>
            <w:r w:rsidRPr="000354C7">
              <w:rPr>
                <w:rFonts w:ascii="GHEA Mariam" w:hAnsi="GHEA Mariam"/>
                <w:lang w:eastAsia="en-US"/>
              </w:rPr>
              <w:t>պաշտպանելով</w:t>
            </w:r>
            <w:r w:rsidRPr="000354C7">
              <w:rPr>
                <w:rFonts w:ascii="GHEA Mariam" w:hAnsi="GHEA Mariam"/>
                <w:lang w:val="af-ZA" w:eastAsia="en-US"/>
              </w:rPr>
              <w:t xml:space="preserve"> </w:t>
            </w:r>
            <w:r w:rsidRPr="000354C7">
              <w:rPr>
                <w:rFonts w:ascii="GHEA Mariam" w:hAnsi="GHEA Mariam"/>
                <w:lang w:eastAsia="en-US"/>
              </w:rPr>
              <w:t>ծխախոտի</w:t>
            </w:r>
            <w:r w:rsidRPr="000354C7">
              <w:rPr>
                <w:rFonts w:ascii="GHEA Mariam" w:hAnsi="GHEA Mariam"/>
                <w:lang w:val="af-ZA" w:eastAsia="en-US"/>
              </w:rPr>
              <w:t xml:space="preserve"> </w:t>
            </w:r>
            <w:r w:rsidRPr="000354C7">
              <w:rPr>
                <w:rFonts w:ascii="GHEA Mariam" w:hAnsi="GHEA Mariam"/>
                <w:lang w:eastAsia="en-US"/>
              </w:rPr>
              <w:t>ծխի</w:t>
            </w:r>
            <w:r w:rsidRPr="000354C7">
              <w:rPr>
                <w:rFonts w:ascii="GHEA Mariam" w:hAnsi="GHEA Mariam"/>
                <w:lang w:val="af-ZA" w:eastAsia="en-US"/>
              </w:rPr>
              <w:t xml:space="preserve"> </w:t>
            </w:r>
            <w:r w:rsidRPr="000354C7">
              <w:rPr>
                <w:rFonts w:ascii="GHEA Mariam" w:hAnsi="GHEA Mariam"/>
                <w:lang w:eastAsia="en-US"/>
              </w:rPr>
              <w:t>երկրորդային</w:t>
            </w:r>
            <w:r w:rsidRPr="000354C7">
              <w:rPr>
                <w:rFonts w:ascii="GHEA Mariam" w:hAnsi="GHEA Mariam"/>
                <w:lang w:val="af-ZA" w:eastAsia="en-US"/>
              </w:rPr>
              <w:t xml:space="preserve"> </w:t>
            </w:r>
            <w:r w:rsidRPr="000354C7">
              <w:rPr>
                <w:rFonts w:ascii="GHEA Mariam" w:hAnsi="GHEA Mariam"/>
                <w:lang w:eastAsia="en-US"/>
              </w:rPr>
              <w:t>ազդեցությունից</w:t>
            </w:r>
            <w:r w:rsidRPr="000354C7">
              <w:rPr>
                <w:rFonts w:ascii="GHEA Mariam" w:hAnsi="GHEA Mariam"/>
                <w:lang w:val="af-ZA" w:eastAsia="en-US"/>
              </w:rPr>
              <w:t xml:space="preserve"> </w:t>
            </w:r>
            <w:r w:rsidRPr="000354C7">
              <w:rPr>
                <w:rFonts w:ascii="GHEA Mariam" w:hAnsi="GHEA Mariam"/>
                <w:lang w:eastAsia="en-US"/>
              </w:rPr>
              <w:t>և</w:t>
            </w:r>
            <w:r w:rsidRPr="000354C7">
              <w:rPr>
                <w:rFonts w:ascii="GHEA Mariam" w:hAnsi="GHEA Mariam"/>
                <w:lang w:val="af-ZA" w:eastAsia="en-US"/>
              </w:rPr>
              <w:t xml:space="preserve">  </w:t>
            </w:r>
            <w:r w:rsidRPr="000354C7">
              <w:rPr>
                <w:rFonts w:ascii="GHEA Mariam" w:hAnsi="GHEA Mariam"/>
                <w:lang w:eastAsia="en-US"/>
              </w:rPr>
              <w:t>նվազեցնել</w:t>
            </w:r>
            <w:r w:rsidRPr="000354C7">
              <w:rPr>
                <w:rFonts w:ascii="GHEA Mariam" w:hAnsi="GHEA Mariam"/>
                <w:lang w:val="af-ZA" w:eastAsia="en-US"/>
              </w:rPr>
              <w:t xml:space="preserve"> </w:t>
            </w:r>
            <w:r w:rsidRPr="000354C7">
              <w:rPr>
                <w:rFonts w:ascii="GHEA Mariam" w:hAnsi="GHEA Mariam"/>
                <w:lang w:eastAsia="en-US"/>
              </w:rPr>
              <w:t>ոչ</w:t>
            </w:r>
            <w:r w:rsidRPr="000354C7">
              <w:rPr>
                <w:rFonts w:ascii="GHEA Mariam" w:hAnsi="GHEA Mariam"/>
                <w:lang w:val="af-ZA" w:eastAsia="en-US"/>
              </w:rPr>
              <w:t xml:space="preserve"> </w:t>
            </w:r>
            <w:r w:rsidRPr="000354C7">
              <w:rPr>
                <w:rFonts w:ascii="GHEA Mariam" w:hAnsi="GHEA Mariam"/>
                <w:lang w:eastAsia="en-US"/>
              </w:rPr>
              <w:t>վարակիչ</w:t>
            </w:r>
            <w:r w:rsidRPr="000354C7">
              <w:rPr>
                <w:rFonts w:ascii="GHEA Mariam" w:hAnsi="GHEA Mariam"/>
                <w:lang w:val="af-ZA" w:eastAsia="en-US"/>
              </w:rPr>
              <w:t xml:space="preserve"> </w:t>
            </w:r>
            <w:r w:rsidRPr="000354C7">
              <w:rPr>
                <w:rFonts w:ascii="GHEA Mariam" w:hAnsi="GHEA Mariam"/>
                <w:lang w:eastAsia="en-US"/>
              </w:rPr>
              <w:t>հիվանդությունների</w:t>
            </w:r>
            <w:r w:rsidRPr="000354C7">
              <w:rPr>
                <w:rFonts w:ascii="GHEA Mariam" w:hAnsi="GHEA Mariam"/>
                <w:lang w:val="af-ZA" w:eastAsia="en-US"/>
              </w:rPr>
              <w:t xml:space="preserve"> </w:t>
            </w:r>
            <w:r w:rsidRPr="000354C7">
              <w:rPr>
                <w:rFonts w:ascii="GHEA Mariam" w:hAnsi="GHEA Mariam"/>
                <w:lang w:eastAsia="en-US"/>
              </w:rPr>
              <w:t>հիվանդացության</w:t>
            </w:r>
            <w:r w:rsidRPr="000354C7">
              <w:rPr>
                <w:rFonts w:ascii="GHEA Mariam" w:hAnsi="GHEA Mariam"/>
                <w:lang w:val="af-ZA" w:eastAsia="en-US"/>
              </w:rPr>
              <w:t xml:space="preserve"> </w:t>
            </w:r>
            <w:r w:rsidRPr="000354C7">
              <w:rPr>
                <w:rFonts w:ascii="GHEA Mariam" w:hAnsi="GHEA Mariam"/>
                <w:lang w:eastAsia="en-US"/>
              </w:rPr>
              <w:t>ցուցանիշները</w:t>
            </w:r>
            <w:r w:rsidRPr="000354C7">
              <w:rPr>
                <w:rFonts w:ascii="GHEA Mariam" w:hAnsi="GHEA Mariam"/>
                <w:lang w:val="af-ZA" w:eastAsia="en-US"/>
              </w:rPr>
              <w:t xml:space="preserve">` </w:t>
            </w:r>
            <w:r w:rsidRPr="000354C7">
              <w:rPr>
                <w:rFonts w:ascii="GHEA Mariam" w:hAnsi="GHEA Mariam"/>
                <w:lang w:eastAsia="en-US"/>
              </w:rPr>
              <w:t>կրճատելով</w:t>
            </w:r>
            <w:r w:rsidRPr="000354C7">
              <w:rPr>
                <w:rFonts w:ascii="GHEA Mariam" w:hAnsi="GHEA Mariam"/>
                <w:lang w:val="af-ZA" w:eastAsia="en-US"/>
              </w:rPr>
              <w:t xml:space="preserve"> </w:t>
            </w:r>
            <w:r w:rsidRPr="000354C7">
              <w:rPr>
                <w:rFonts w:ascii="GHEA Mariam" w:hAnsi="GHEA Mariam"/>
                <w:lang w:eastAsia="en-US"/>
              </w:rPr>
              <w:t>ծխախոտի</w:t>
            </w:r>
            <w:r w:rsidRPr="000354C7">
              <w:rPr>
                <w:rFonts w:ascii="GHEA Mariam" w:hAnsi="GHEA Mariam"/>
                <w:lang w:val="af-ZA" w:eastAsia="en-US"/>
              </w:rPr>
              <w:t xml:space="preserve"> </w:t>
            </w:r>
            <w:r w:rsidRPr="000354C7">
              <w:rPr>
                <w:rFonts w:ascii="GHEA Mariam" w:hAnsi="GHEA Mariam"/>
                <w:lang w:eastAsia="en-US"/>
              </w:rPr>
              <w:t>օգտագործումը</w:t>
            </w:r>
            <w:r w:rsidRPr="000354C7">
              <w:rPr>
                <w:rFonts w:ascii="GHEA Mariam" w:hAnsi="GHEA Mariam"/>
                <w:lang w:val="af-ZA" w:eastAsia="en-US"/>
              </w:rPr>
              <w:t xml:space="preserve">, </w:t>
            </w:r>
            <w:r w:rsidRPr="000354C7">
              <w:rPr>
                <w:rFonts w:ascii="GHEA Mariam" w:hAnsi="GHEA Mariam"/>
                <w:lang w:eastAsia="en-US"/>
              </w:rPr>
              <w:t>պատշաճ</w:t>
            </w:r>
            <w:r w:rsidRPr="000354C7">
              <w:rPr>
                <w:rFonts w:ascii="GHEA Mariam" w:hAnsi="GHEA Mariam"/>
                <w:lang w:val="af-ZA" w:eastAsia="en-US"/>
              </w:rPr>
              <w:t xml:space="preserve"> </w:t>
            </w:r>
            <w:r w:rsidRPr="000354C7">
              <w:rPr>
                <w:rFonts w:ascii="GHEA Mariam" w:hAnsi="GHEA Mariam"/>
                <w:lang w:eastAsia="en-US"/>
              </w:rPr>
              <w:t>իրազեկելով</w:t>
            </w:r>
            <w:r w:rsidRPr="000354C7">
              <w:rPr>
                <w:rFonts w:ascii="GHEA Mariam" w:hAnsi="GHEA Mariam"/>
                <w:lang w:val="af-ZA" w:eastAsia="en-US"/>
              </w:rPr>
              <w:t xml:space="preserve"> </w:t>
            </w:r>
            <w:r w:rsidRPr="000354C7">
              <w:rPr>
                <w:rFonts w:ascii="GHEA Mariam" w:hAnsi="GHEA Mariam"/>
                <w:lang w:eastAsia="en-US"/>
              </w:rPr>
              <w:t>բնակչությանը</w:t>
            </w:r>
            <w:r w:rsidRPr="000354C7">
              <w:rPr>
                <w:rFonts w:ascii="GHEA Mariam" w:hAnsi="GHEA Mariam"/>
                <w:lang w:val="af-ZA" w:eastAsia="en-US"/>
              </w:rPr>
              <w:t xml:space="preserve">: </w:t>
            </w:r>
            <w:r w:rsidRPr="000354C7">
              <w:rPr>
                <w:rFonts w:ascii="GHEA Mariam" w:hAnsi="GHEA Mariam"/>
                <w:lang w:eastAsia="en-US"/>
              </w:rPr>
              <w:t>Արդյունքում</w:t>
            </w:r>
            <w:r w:rsidRPr="000354C7">
              <w:rPr>
                <w:rFonts w:ascii="GHEA Mariam" w:hAnsi="GHEA Mariam"/>
                <w:lang w:val="af-ZA" w:eastAsia="en-US"/>
              </w:rPr>
              <w:t xml:space="preserve"> </w:t>
            </w:r>
            <w:r w:rsidRPr="000354C7">
              <w:rPr>
                <w:rFonts w:ascii="GHEA Mariam" w:hAnsi="GHEA Mariam"/>
                <w:lang w:eastAsia="en-US"/>
              </w:rPr>
              <w:t>ակնկալվում</w:t>
            </w:r>
            <w:r w:rsidRPr="000354C7">
              <w:rPr>
                <w:rFonts w:ascii="GHEA Mariam" w:hAnsi="GHEA Mariam"/>
                <w:lang w:val="af-ZA" w:eastAsia="en-US"/>
              </w:rPr>
              <w:t xml:space="preserve"> </w:t>
            </w:r>
            <w:r w:rsidRPr="000354C7">
              <w:rPr>
                <w:rFonts w:ascii="GHEA Mariam" w:hAnsi="GHEA Mariam"/>
                <w:lang w:eastAsia="en-US"/>
              </w:rPr>
              <w:t>է</w:t>
            </w:r>
            <w:r w:rsidRPr="000354C7">
              <w:rPr>
                <w:rFonts w:ascii="GHEA Mariam" w:hAnsi="GHEA Mariam"/>
                <w:lang w:val="af-ZA" w:eastAsia="en-US"/>
              </w:rPr>
              <w:t xml:space="preserve"> </w:t>
            </w:r>
            <w:r w:rsidRPr="000354C7">
              <w:rPr>
                <w:rFonts w:ascii="GHEA Mariam" w:hAnsi="GHEA Mariam"/>
                <w:lang w:eastAsia="en-US"/>
              </w:rPr>
              <w:t>պատշաճ</w:t>
            </w:r>
            <w:r w:rsidRPr="000354C7">
              <w:rPr>
                <w:rFonts w:ascii="GHEA Mariam" w:hAnsi="GHEA Mariam"/>
                <w:lang w:val="af-ZA" w:eastAsia="en-US"/>
              </w:rPr>
              <w:t xml:space="preserve"> </w:t>
            </w:r>
            <w:r w:rsidRPr="000354C7">
              <w:rPr>
                <w:rFonts w:ascii="GHEA Mariam" w:hAnsi="GHEA Mariam"/>
                <w:lang w:eastAsia="en-US"/>
              </w:rPr>
              <w:t>իրազեկմամբ</w:t>
            </w:r>
            <w:r w:rsidRPr="000354C7">
              <w:rPr>
                <w:rFonts w:ascii="GHEA Mariam" w:hAnsi="GHEA Mariam"/>
                <w:lang w:val="af-ZA" w:eastAsia="en-US"/>
              </w:rPr>
              <w:t xml:space="preserve"> </w:t>
            </w:r>
            <w:r w:rsidRPr="000354C7">
              <w:rPr>
                <w:rFonts w:ascii="GHEA Mariam" w:hAnsi="GHEA Mariam"/>
                <w:lang w:val="hy-AM" w:eastAsia="en-US"/>
              </w:rPr>
              <w:t xml:space="preserve">և համապատասխան օրենսդրական փոփոխությունների արդյունքում </w:t>
            </w:r>
            <w:r w:rsidRPr="000354C7">
              <w:rPr>
                <w:rFonts w:ascii="GHEA Mariam" w:hAnsi="GHEA Mariam"/>
                <w:lang w:eastAsia="en-US"/>
              </w:rPr>
              <w:t>հանրապետությունում</w:t>
            </w:r>
            <w:r w:rsidRPr="000354C7">
              <w:rPr>
                <w:rFonts w:ascii="GHEA Mariam" w:hAnsi="GHEA Mariam"/>
                <w:lang w:val="af-ZA" w:eastAsia="en-US"/>
              </w:rPr>
              <w:t xml:space="preserve"> </w:t>
            </w:r>
            <w:r w:rsidRPr="000354C7">
              <w:rPr>
                <w:rFonts w:ascii="GHEA Mariam" w:hAnsi="GHEA Mariam"/>
                <w:lang w:eastAsia="en-US"/>
              </w:rPr>
              <w:t>ունենալ</w:t>
            </w:r>
            <w:r w:rsidRPr="000354C7">
              <w:rPr>
                <w:rFonts w:ascii="GHEA Mariam" w:hAnsi="GHEA Mariam"/>
                <w:lang w:val="af-ZA" w:eastAsia="en-US"/>
              </w:rPr>
              <w:t xml:space="preserve"> </w:t>
            </w:r>
            <w:r w:rsidRPr="000354C7">
              <w:rPr>
                <w:rFonts w:ascii="GHEA Mariam" w:hAnsi="GHEA Mariam"/>
                <w:lang w:eastAsia="en-US"/>
              </w:rPr>
              <w:t>վարքագծային</w:t>
            </w:r>
            <w:r w:rsidRPr="000354C7">
              <w:rPr>
                <w:rFonts w:ascii="GHEA Mariam" w:hAnsi="GHEA Mariam"/>
                <w:lang w:val="af-ZA" w:eastAsia="en-US"/>
              </w:rPr>
              <w:t xml:space="preserve"> </w:t>
            </w:r>
            <w:r w:rsidRPr="000354C7">
              <w:rPr>
                <w:rFonts w:ascii="GHEA Mariam" w:hAnsi="GHEA Mariam"/>
                <w:lang w:eastAsia="en-US"/>
              </w:rPr>
              <w:t>փոփոխություն</w:t>
            </w:r>
            <w:r w:rsidRPr="000354C7">
              <w:rPr>
                <w:rFonts w:ascii="GHEA Mariam" w:hAnsi="GHEA Mariam"/>
                <w:lang w:val="af-ZA" w:eastAsia="en-US"/>
              </w:rPr>
              <w:t xml:space="preserve"> </w:t>
            </w:r>
            <w:r w:rsidRPr="000354C7">
              <w:rPr>
                <w:rFonts w:ascii="GHEA Mariam" w:hAnsi="GHEA Mariam"/>
                <w:lang w:eastAsia="en-US"/>
              </w:rPr>
              <w:t>ծխախոտի</w:t>
            </w:r>
            <w:r w:rsidRPr="000354C7">
              <w:rPr>
                <w:rFonts w:ascii="GHEA Mariam" w:hAnsi="GHEA Mariam"/>
                <w:lang w:val="af-ZA" w:eastAsia="en-US"/>
              </w:rPr>
              <w:t xml:space="preserve"> </w:t>
            </w:r>
            <w:r w:rsidRPr="000354C7">
              <w:rPr>
                <w:rFonts w:ascii="GHEA Mariam" w:hAnsi="GHEA Mariam"/>
                <w:lang w:eastAsia="en-US"/>
              </w:rPr>
              <w:t>օգտագործման</w:t>
            </w:r>
            <w:r w:rsidRPr="000354C7">
              <w:rPr>
                <w:rFonts w:ascii="GHEA Mariam" w:hAnsi="GHEA Mariam"/>
                <w:lang w:val="af-ZA" w:eastAsia="en-US"/>
              </w:rPr>
              <w:t xml:space="preserve"> </w:t>
            </w:r>
            <w:r w:rsidRPr="000354C7">
              <w:rPr>
                <w:rFonts w:ascii="GHEA Mariam" w:hAnsi="GHEA Mariam"/>
                <w:lang w:eastAsia="en-US"/>
              </w:rPr>
              <w:t>հարցում</w:t>
            </w:r>
            <w:r w:rsidRPr="000354C7">
              <w:rPr>
                <w:rFonts w:ascii="GHEA Mariam" w:hAnsi="GHEA Mariam"/>
                <w:lang w:val="af-ZA" w:eastAsia="en-US"/>
              </w:rPr>
              <w:t xml:space="preserve"> </w:t>
            </w:r>
            <w:r w:rsidRPr="000354C7">
              <w:rPr>
                <w:rFonts w:ascii="GHEA Mariam" w:hAnsi="GHEA Mariam"/>
                <w:lang w:eastAsia="en-US"/>
              </w:rPr>
              <w:t>և</w:t>
            </w:r>
            <w:r w:rsidRPr="000354C7">
              <w:rPr>
                <w:rFonts w:ascii="GHEA Mariam" w:hAnsi="GHEA Mariam"/>
                <w:lang w:val="af-ZA" w:eastAsia="en-US"/>
              </w:rPr>
              <w:t xml:space="preserve"> </w:t>
            </w:r>
            <w:r w:rsidRPr="000354C7">
              <w:rPr>
                <w:rFonts w:ascii="GHEA Mariam" w:hAnsi="GHEA Mariam"/>
                <w:lang w:eastAsia="en-US"/>
              </w:rPr>
              <w:t>նվազեցնել</w:t>
            </w:r>
            <w:r w:rsidRPr="000354C7">
              <w:rPr>
                <w:rFonts w:ascii="GHEA Mariam" w:hAnsi="GHEA Mariam"/>
                <w:lang w:val="af-ZA" w:eastAsia="en-US"/>
              </w:rPr>
              <w:t xml:space="preserve">`1) </w:t>
            </w:r>
            <w:r w:rsidRPr="000354C7">
              <w:rPr>
                <w:rFonts w:ascii="GHEA Mariam" w:hAnsi="GHEA Mariam"/>
                <w:lang w:eastAsia="en-US"/>
              </w:rPr>
              <w:t>ծխախոտի</w:t>
            </w:r>
            <w:r w:rsidRPr="000354C7">
              <w:rPr>
                <w:rFonts w:ascii="GHEA Mariam" w:hAnsi="GHEA Mariam"/>
                <w:lang w:val="af-ZA" w:eastAsia="en-US"/>
              </w:rPr>
              <w:t xml:space="preserve"> </w:t>
            </w:r>
            <w:r w:rsidRPr="000354C7">
              <w:rPr>
                <w:rFonts w:ascii="GHEA Mariam" w:hAnsi="GHEA Mariam"/>
                <w:lang w:eastAsia="en-US"/>
              </w:rPr>
              <w:t>օգտագործման</w:t>
            </w:r>
            <w:r w:rsidRPr="000354C7">
              <w:rPr>
                <w:rFonts w:ascii="GHEA Mariam" w:hAnsi="GHEA Mariam"/>
                <w:lang w:val="af-ZA" w:eastAsia="en-US"/>
              </w:rPr>
              <w:t xml:space="preserve"> </w:t>
            </w:r>
            <w:r w:rsidRPr="000354C7">
              <w:rPr>
                <w:rFonts w:ascii="GHEA Mariam" w:hAnsi="GHEA Mariam"/>
                <w:lang w:eastAsia="en-US"/>
              </w:rPr>
              <w:t>տարածվածությունը</w:t>
            </w:r>
            <w:r w:rsidRPr="000354C7">
              <w:rPr>
                <w:rFonts w:ascii="GHEA Mariam" w:hAnsi="GHEA Mariam"/>
                <w:lang w:val="af-ZA" w:eastAsia="en-US"/>
              </w:rPr>
              <w:t xml:space="preserve"> (</w:t>
            </w:r>
            <w:r w:rsidRPr="000354C7">
              <w:rPr>
                <w:rFonts w:ascii="GHEA Mariam" w:hAnsi="GHEA Mariam"/>
                <w:lang w:eastAsia="en-US"/>
              </w:rPr>
              <w:t>տարեկան</w:t>
            </w:r>
            <w:r w:rsidRPr="000354C7">
              <w:rPr>
                <w:rFonts w:ascii="GHEA Mariam" w:hAnsi="GHEA Mariam"/>
                <w:lang w:val="af-ZA" w:eastAsia="en-US"/>
              </w:rPr>
              <w:t xml:space="preserve"> 1,5-2 %-</w:t>
            </w:r>
            <w:r w:rsidRPr="000354C7">
              <w:rPr>
                <w:rFonts w:ascii="GHEA Mariam" w:hAnsi="GHEA Mariam"/>
                <w:lang w:eastAsia="en-US"/>
              </w:rPr>
              <w:t>ով</w:t>
            </w:r>
            <w:r w:rsidRPr="000354C7">
              <w:rPr>
                <w:rFonts w:ascii="GHEA Mariam" w:hAnsi="GHEA Mariam"/>
                <w:lang w:val="af-ZA" w:eastAsia="en-US"/>
              </w:rPr>
              <w:t>),</w:t>
            </w:r>
          </w:p>
          <w:p w:rsidR="008C23D0" w:rsidRPr="000354C7" w:rsidRDefault="008C23D0" w:rsidP="00AD5E2E">
            <w:pPr>
              <w:jc w:val="both"/>
              <w:rPr>
                <w:rFonts w:ascii="GHEA Mariam" w:hAnsi="GHEA Mariam"/>
                <w:lang w:val="af-ZA" w:eastAsia="en-US"/>
              </w:rPr>
            </w:pPr>
            <w:r w:rsidRPr="000354C7">
              <w:rPr>
                <w:rFonts w:ascii="GHEA Mariam" w:hAnsi="GHEA Mariam"/>
                <w:lang w:val="af-ZA" w:eastAsia="en-US"/>
              </w:rPr>
              <w:t xml:space="preserve">2) 15 </w:t>
            </w:r>
            <w:r w:rsidRPr="000354C7">
              <w:rPr>
                <w:rFonts w:ascii="GHEA Mariam" w:hAnsi="GHEA Mariam"/>
                <w:lang w:eastAsia="en-US"/>
              </w:rPr>
              <w:t>և</w:t>
            </w:r>
            <w:r w:rsidRPr="000354C7">
              <w:rPr>
                <w:rFonts w:ascii="GHEA Mariam" w:hAnsi="GHEA Mariam"/>
                <w:lang w:val="af-ZA" w:eastAsia="en-US"/>
              </w:rPr>
              <w:t xml:space="preserve"> </w:t>
            </w:r>
            <w:r w:rsidRPr="000354C7">
              <w:rPr>
                <w:rFonts w:ascii="GHEA Mariam" w:hAnsi="GHEA Mariam"/>
                <w:lang w:eastAsia="en-US"/>
              </w:rPr>
              <w:t>բարձր</w:t>
            </w:r>
            <w:r w:rsidRPr="000354C7">
              <w:rPr>
                <w:rFonts w:ascii="GHEA Mariam" w:hAnsi="GHEA Mariam"/>
                <w:lang w:val="af-ZA" w:eastAsia="en-US"/>
              </w:rPr>
              <w:t xml:space="preserve"> </w:t>
            </w:r>
            <w:r w:rsidRPr="000354C7">
              <w:rPr>
                <w:rFonts w:ascii="GHEA Mariam" w:hAnsi="GHEA Mariam"/>
                <w:lang w:eastAsia="en-US"/>
              </w:rPr>
              <w:t>տարիքի</w:t>
            </w:r>
            <w:r w:rsidRPr="000354C7">
              <w:rPr>
                <w:rFonts w:ascii="GHEA Mariam" w:hAnsi="GHEA Mariam"/>
                <w:lang w:val="af-ZA" w:eastAsia="en-US"/>
              </w:rPr>
              <w:t xml:space="preserve"> </w:t>
            </w:r>
            <w:r w:rsidRPr="000354C7">
              <w:rPr>
                <w:rFonts w:ascii="GHEA Mariam" w:hAnsi="GHEA Mariam"/>
                <w:lang w:eastAsia="en-US"/>
              </w:rPr>
              <w:t>տղամարդկանց</w:t>
            </w:r>
            <w:r w:rsidRPr="000354C7">
              <w:rPr>
                <w:rFonts w:ascii="GHEA Mariam" w:hAnsi="GHEA Mariam"/>
                <w:lang w:val="af-ZA" w:eastAsia="en-US"/>
              </w:rPr>
              <w:t xml:space="preserve"> </w:t>
            </w:r>
            <w:r w:rsidRPr="000354C7">
              <w:rPr>
                <w:rFonts w:ascii="GHEA Mariam" w:hAnsi="GHEA Mariam"/>
                <w:lang w:eastAsia="en-US"/>
              </w:rPr>
              <w:t>շրջանում</w:t>
            </w:r>
            <w:r w:rsidRPr="000354C7">
              <w:rPr>
                <w:rFonts w:ascii="GHEA Mariam" w:hAnsi="GHEA Mariam"/>
                <w:lang w:val="af-ZA" w:eastAsia="en-US"/>
              </w:rPr>
              <w:t xml:space="preserve"> </w:t>
            </w:r>
            <w:r w:rsidRPr="000354C7">
              <w:rPr>
                <w:rFonts w:ascii="GHEA Mariam" w:hAnsi="GHEA Mariam"/>
                <w:lang w:eastAsia="en-US"/>
              </w:rPr>
              <w:t>ծխախոտի</w:t>
            </w:r>
            <w:r w:rsidRPr="000354C7">
              <w:rPr>
                <w:rFonts w:ascii="GHEA Mariam" w:hAnsi="GHEA Mariam"/>
                <w:lang w:val="af-ZA" w:eastAsia="en-US"/>
              </w:rPr>
              <w:t xml:space="preserve"> </w:t>
            </w:r>
            <w:r w:rsidRPr="000354C7">
              <w:rPr>
                <w:rFonts w:ascii="GHEA Mariam" w:hAnsi="GHEA Mariam"/>
                <w:lang w:eastAsia="en-US"/>
              </w:rPr>
              <w:t>օգտագործման</w:t>
            </w:r>
            <w:r w:rsidRPr="000354C7">
              <w:rPr>
                <w:rFonts w:ascii="GHEA Mariam" w:hAnsi="GHEA Mariam"/>
                <w:lang w:val="af-ZA" w:eastAsia="en-US"/>
              </w:rPr>
              <w:t xml:space="preserve"> </w:t>
            </w:r>
            <w:r w:rsidRPr="000354C7">
              <w:rPr>
                <w:rFonts w:ascii="GHEA Mariam" w:hAnsi="GHEA Mariam"/>
                <w:lang w:eastAsia="en-US"/>
              </w:rPr>
              <w:t>տարածվածության</w:t>
            </w:r>
            <w:r w:rsidRPr="000354C7">
              <w:rPr>
                <w:rFonts w:ascii="GHEA Mariam" w:hAnsi="GHEA Mariam"/>
                <w:lang w:val="af-ZA" w:eastAsia="en-US"/>
              </w:rPr>
              <w:t xml:space="preserve"> </w:t>
            </w:r>
            <w:r w:rsidRPr="000354C7">
              <w:rPr>
                <w:rFonts w:ascii="GHEA Mariam" w:hAnsi="GHEA Mariam"/>
                <w:lang w:eastAsia="en-US"/>
              </w:rPr>
              <w:t>ընթացիկ</w:t>
            </w:r>
            <w:r w:rsidRPr="000354C7">
              <w:rPr>
                <w:rFonts w:ascii="GHEA Mariam" w:hAnsi="GHEA Mariam"/>
                <w:lang w:val="af-ZA" w:eastAsia="en-US"/>
              </w:rPr>
              <w:t xml:space="preserve"> </w:t>
            </w:r>
            <w:r w:rsidRPr="000354C7">
              <w:rPr>
                <w:rFonts w:ascii="GHEA Mariam" w:hAnsi="GHEA Mariam"/>
                <w:lang w:eastAsia="en-US"/>
              </w:rPr>
              <w:lastRenderedPageBreak/>
              <w:t>ցուցանիշի</w:t>
            </w:r>
            <w:r w:rsidRPr="000354C7">
              <w:rPr>
                <w:rFonts w:ascii="GHEA Mariam" w:hAnsi="GHEA Mariam"/>
                <w:lang w:val="af-ZA" w:eastAsia="en-US"/>
              </w:rPr>
              <w:t xml:space="preserve"> </w:t>
            </w:r>
            <w:r w:rsidRPr="000354C7">
              <w:rPr>
                <w:rFonts w:ascii="GHEA Mariam" w:hAnsi="GHEA Mariam"/>
                <w:lang w:eastAsia="en-US"/>
              </w:rPr>
              <w:t>հարաբերական</w:t>
            </w:r>
            <w:r w:rsidRPr="000354C7">
              <w:rPr>
                <w:rFonts w:ascii="GHEA Mariam" w:hAnsi="GHEA Mariam"/>
                <w:lang w:val="af-ZA" w:eastAsia="en-US"/>
              </w:rPr>
              <w:t xml:space="preserve">  </w:t>
            </w:r>
            <w:r w:rsidRPr="000354C7">
              <w:rPr>
                <w:rFonts w:ascii="GHEA Mariam" w:hAnsi="GHEA Mariam"/>
                <w:lang w:eastAsia="en-US"/>
              </w:rPr>
              <w:t>կրճատում</w:t>
            </w:r>
            <w:r w:rsidRPr="000354C7">
              <w:rPr>
                <w:rFonts w:ascii="GHEA Mariam" w:hAnsi="GHEA Mariam"/>
                <w:lang w:val="af-ZA" w:eastAsia="en-US"/>
              </w:rPr>
              <w:t xml:space="preserve"> </w:t>
            </w:r>
            <w:r w:rsidRPr="000354C7">
              <w:rPr>
                <w:rFonts w:ascii="GHEA Mariam" w:hAnsi="GHEA Mariam"/>
                <w:lang w:eastAsia="en-US"/>
              </w:rPr>
              <w:t>մինչև</w:t>
            </w:r>
            <w:r w:rsidRPr="000354C7">
              <w:rPr>
                <w:rFonts w:ascii="GHEA Mariam" w:hAnsi="GHEA Mariam"/>
                <w:lang w:val="af-ZA" w:eastAsia="en-US"/>
              </w:rPr>
              <w:t xml:space="preserve"> 10%-</w:t>
            </w:r>
            <w:r w:rsidRPr="000354C7">
              <w:rPr>
                <w:rFonts w:ascii="GHEA Mariam" w:hAnsi="GHEA Mariam"/>
                <w:lang w:eastAsia="en-US"/>
              </w:rPr>
              <w:t>ով</w:t>
            </w:r>
            <w:r w:rsidRPr="000354C7">
              <w:rPr>
                <w:rFonts w:ascii="GHEA Mariam" w:hAnsi="GHEA Mariam"/>
                <w:lang w:val="af-ZA" w:eastAsia="en-US"/>
              </w:rPr>
              <w:t>:</w:t>
            </w:r>
          </w:p>
          <w:p w:rsidR="008C23D0" w:rsidRPr="000354C7" w:rsidRDefault="008C23D0" w:rsidP="00AD5E2E">
            <w:pPr>
              <w:jc w:val="both"/>
              <w:rPr>
                <w:rFonts w:ascii="GHEA Mariam" w:hAnsi="GHEA Mariam"/>
                <w:lang w:val="af-ZA" w:eastAsia="en-US"/>
              </w:rPr>
            </w:pPr>
            <w:r w:rsidRPr="000354C7">
              <w:rPr>
                <w:rFonts w:ascii="GHEA Mariam" w:hAnsi="GHEA Mariam"/>
                <w:lang w:val="af-ZA" w:eastAsia="en-US"/>
              </w:rPr>
              <w:t>3)</w:t>
            </w:r>
            <w:r w:rsidRPr="000354C7">
              <w:rPr>
                <w:rFonts w:ascii="GHEA Mariam" w:hAnsi="GHEA Mariam"/>
                <w:lang w:val="af-ZA" w:eastAsia="en-US"/>
              </w:rPr>
              <w:tab/>
            </w:r>
            <w:r w:rsidRPr="000354C7">
              <w:rPr>
                <w:rFonts w:ascii="GHEA Mariam" w:hAnsi="GHEA Mariam"/>
                <w:lang w:eastAsia="en-US"/>
              </w:rPr>
              <w:t>երկրորդային</w:t>
            </w:r>
            <w:r w:rsidRPr="000354C7">
              <w:rPr>
                <w:rFonts w:ascii="GHEA Mariam" w:hAnsi="GHEA Mariam"/>
                <w:lang w:val="af-ZA" w:eastAsia="en-US"/>
              </w:rPr>
              <w:t xml:space="preserve"> </w:t>
            </w:r>
            <w:r w:rsidRPr="000354C7">
              <w:rPr>
                <w:rFonts w:ascii="GHEA Mariam" w:hAnsi="GHEA Mariam"/>
                <w:lang w:eastAsia="en-US"/>
              </w:rPr>
              <w:t>ծխի</w:t>
            </w:r>
            <w:r w:rsidRPr="000354C7">
              <w:rPr>
                <w:rFonts w:ascii="GHEA Mariam" w:hAnsi="GHEA Mariam"/>
                <w:lang w:val="af-ZA" w:eastAsia="en-US"/>
              </w:rPr>
              <w:t xml:space="preserve"> </w:t>
            </w:r>
            <w:r w:rsidRPr="000354C7">
              <w:rPr>
                <w:rFonts w:ascii="GHEA Mariam" w:hAnsi="GHEA Mariam"/>
                <w:lang w:eastAsia="en-US"/>
              </w:rPr>
              <w:t>ազդեցության</w:t>
            </w:r>
            <w:r w:rsidRPr="000354C7">
              <w:rPr>
                <w:rFonts w:ascii="GHEA Mariam" w:hAnsi="GHEA Mariam"/>
                <w:lang w:val="af-ZA" w:eastAsia="en-US"/>
              </w:rPr>
              <w:t xml:space="preserve"> </w:t>
            </w:r>
            <w:r w:rsidRPr="000354C7">
              <w:rPr>
                <w:rFonts w:ascii="GHEA Mariam" w:hAnsi="GHEA Mariam"/>
                <w:lang w:eastAsia="en-US"/>
              </w:rPr>
              <w:t>նվազեցում</w:t>
            </w:r>
            <w:r w:rsidRPr="000354C7">
              <w:rPr>
                <w:rFonts w:ascii="GHEA Mariam" w:hAnsi="GHEA Mariam"/>
                <w:lang w:val="af-ZA" w:eastAsia="en-US"/>
              </w:rPr>
              <w:t xml:space="preserve">, </w:t>
            </w:r>
            <w:r w:rsidRPr="000354C7">
              <w:rPr>
                <w:rFonts w:ascii="GHEA Mariam" w:hAnsi="GHEA Mariam"/>
                <w:lang w:eastAsia="en-US"/>
              </w:rPr>
              <w:t>որը</w:t>
            </w:r>
            <w:r w:rsidRPr="000354C7">
              <w:rPr>
                <w:rFonts w:ascii="GHEA Mariam" w:hAnsi="GHEA Mariam"/>
                <w:lang w:val="af-ZA" w:eastAsia="en-US"/>
              </w:rPr>
              <w:t xml:space="preserve"> </w:t>
            </w:r>
            <w:r w:rsidRPr="000354C7">
              <w:rPr>
                <w:rFonts w:ascii="GHEA Mariam" w:hAnsi="GHEA Mariam"/>
                <w:lang w:eastAsia="en-US"/>
              </w:rPr>
              <w:t>կնպաստի</w:t>
            </w:r>
            <w:r w:rsidRPr="000354C7">
              <w:rPr>
                <w:rFonts w:ascii="GHEA Mariam" w:hAnsi="GHEA Mariam"/>
                <w:lang w:val="af-ZA" w:eastAsia="en-US"/>
              </w:rPr>
              <w:t xml:space="preserve"> </w:t>
            </w:r>
            <w:r w:rsidRPr="000354C7">
              <w:rPr>
                <w:rFonts w:ascii="GHEA Mariam" w:hAnsi="GHEA Mariam"/>
                <w:lang w:eastAsia="en-US"/>
              </w:rPr>
              <w:t>արյան</w:t>
            </w:r>
            <w:r w:rsidRPr="000354C7">
              <w:rPr>
                <w:rFonts w:ascii="GHEA Mariam" w:hAnsi="GHEA Mariam"/>
                <w:lang w:val="af-ZA" w:eastAsia="en-US"/>
              </w:rPr>
              <w:t xml:space="preserve"> </w:t>
            </w:r>
            <w:r w:rsidRPr="000354C7">
              <w:rPr>
                <w:rFonts w:ascii="GHEA Mariam" w:hAnsi="GHEA Mariam"/>
                <w:lang w:eastAsia="en-US"/>
              </w:rPr>
              <w:t>շրջանառության</w:t>
            </w:r>
            <w:r w:rsidRPr="000354C7">
              <w:rPr>
                <w:rFonts w:ascii="GHEA Mariam" w:hAnsi="GHEA Mariam"/>
                <w:lang w:val="af-ZA" w:eastAsia="en-US"/>
              </w:rPr>
              <w:t xml:space="preserve"> </w:t>
            </w:r>
            <w:r w:rsidRPr="000354C7">
              <w:rPr>
                <w:rFonts w:ascii="GHEA Mariam" w:hAnsi="GHEA Mariam"/>
                <w:lang w:eastAsia="en-US"/>
              </w:rPr>
              <w:t>համակարգի</w:t>
            </w:r>
            <w:r w:rsidRPr="000354C7">
              <w:rPr>
                <w:rFonts w:ascii="GHEA Mariam" w:hAnsi="GHEA Mariam"/>
                <w:lang w:val="af-ZA" w:eastAsia="en-US"/>
              </w:rPr>
              <w:t xml:space="preserve"> </w:t>
            </w:r>
            <w:r w:rsidRPr="000354C7">
              <w:rPr>
                <w:rFonts w:ascii="GHEA Mariam" w:hAnsi="GHEA Mariam"/>
                <w:lang w:eastAsia="en-US"/>
              </w:rPr>
              <w:t>հիվանդություններից</w:t>
            </w:r>
            <w:r w:rsidRPr="000354C7">
              <w:rPr>
                <w:rFonts w:ascii="GHEA Mariam" w:hAnsi="GHEA Mariam"/>
                <w:lang w:val="af-ZA" w:eastAsia="en-US"/>
              </w:rPr>
              <w:t xml:space="preserve">, </w:t>
            </w:r>
            <w:r w:rsidRPr="000354C7">
              <w:rPr>
                <w:rFonts w:ascii="GHEA Mariam" w:hAnsi="GHEA Mariam"/>
                <w:lang w:eastAsia="en-US"/>
              </w:rPr>
              <w:t>չարորակ</w:t>
            </w:r>
            <w:r w:rsidRPr="000354C7">
              <w:rPr>
                <w:rFonts w:ascii="GHEA Mariam" w:hAnsi="GHEA Mariam"/>
                <w:lang w:val="af-ZA" w:eastAsia="en-US"/>
              </w:rPr>
              <w:t xml:space="preserve"> </w:t>
            </w:r>
            <w:r w:rsidRPr="000354C7">
              <w:rPr>
                <w:rFonts w:ascii="GHEA Mariam" w:hAnsi="GHEA Mariam"/>
                <w:lang w:eastAsia="en-US"/>
              </w:rPr>
              <w:t>նորագոյացություններից</w:t>
            </w:r>
            <w:r w:rsidRPr="000354C7">
              <w:rPr>
                <w:rFonts w:ascii="GHEA Mariam" w:hAnsi="GHEA Mariam"/>
                <w:lang w:val="af-ZA" w:eastAsia="en-US"/>
              </w:rPr>
              <w:t xml:space="preserve">, </w:t>
            </w:r>
            <w:r w:rsidRPr="000354C7">
              <w:rPr>
                <w:rFonts w:ascii="GHEA Mariam" w:hAnsi="GHEA Mariam"/>
                <w:lang w:eastAsia="en-US"/>
              </w:rPr>
              <w:t>թոքերի</w:t>
            </w:r>
            <w:r w:rsidRPr="000354C7">
              <w:rPr>
                <w:rFonts w:ascii="GHEA Mariam" w:hAnsi="GHEA Mariam"/>
                <w:lang w:val="af-ZA" w:eastAsia="en-US"/>
              </w:rPr>
              <w:t xml:space="preserve"> </w:t>
            </w:r>
            <w:r w:rsidRPr="000354C7">
              <w:rPr>
                <w:rFonts w:ascii="GHEA Mariam" w:hAnsi="GHEA Mariam"/>
                <w:lang w:eastAsia="en-US"/>
              </w:rPr>
              <w:t>քրոնիկ</w:t>
            </w:r>
            <w:r w:rsidRPr="000354C7">
              <w:rPr>
                <w:rFonts w:ascii="GHEA Mariam" w:hAnsi="GHEA Mariam"/>
                <w:lang w:val="af-ZA" w:eastAsia="en-US"/>
              </w:rPr>
              <w:t xml:space="preserve">  </w:t>
            </w:r>
            <w:r w:rsidRPr="000354C7">
              <w:rPr>
                <w:rFonts w:ascii="GHEA Mariam" w:hAnsi="GHEA Mariam"/>
                <w:lang w:eastAsia="en-US"/>
              </w:rPr>
              <w:t>օբստրուկտիվ</w:t>
            </w:r>
            <w:r w:rsidRPr="000354C7">
              <w:rPr>
                <w:rFonts w:ascii="GHEA Mariam" w:hAnsi="GHEA Mariam"/>
                <w:lang w:val="af-ZA" w:eastAsia="en-US"/>
              </w:rPr>
              <w:t xml:space="preserve"> </w:t>
            </w:r>
            <w:r w:rsidRPr="000354C7">
              <w:rPr>
                <w:rFonts w:ascii="GHEA Mariam" w:hAnsi="GHEA Mariam"/>
                <w:lang w:eastAsia="en-US"/>
              </w:rPr>
              <w:t>հիվանդություններից</w:t>
            </w:r>
            <w:r w:rsidRPr="000354C7">
              <w:rPr>
                <w:rFonts w:ascii="GHEA Mariam" w:hAnsi="GHEA Mariam"/>
                <w:lang w:val="af-ZA" w:eastAsia="en-US"/>
              </w:rPr>
              <w:t xml:space="preserve"> </w:t>
            </w:r>
            <w:r w:rsidRPr="000354C7">
              <w:rPr>
                <w:rFonts w:ascii="GHEA Mariam" w:hAnsi="GHEA Mariam"/>
                <w:lang w:eastAsia="en-US"/>
              </w:rPr>
              <w:t>և</w:t>
            </w:r>
            <w:r w:rsidRPr="000354C7">
              <w:rPr>
                <w:rFonts w:ascii="GHEA Mariam" w:hAnsi="GHEA Mariam"/>
                <w:lang w:val="af-ZA" w:eastAsia="en-US"/>
              </w:rPr>
              <w:t xml:space="preserve"> </w:t>
            </w:r>
            <w:r w:rsidRPr="000354C7">
              <w:rPr>
                <w:rFonts w:ascii="GHEA Mariam" w:hAnsi="GHEA Mariam"/>
                <w:lang w:eastAsia="en-US"/>
              </w:rPr>
              <w:t>շաքարային</w:t>
            </w:r>
            <w:r w:rsidRPr="000354C7">
              <w:rPr>
                <w:rFonts w:ascii="GHEA Mariam" w:hAnsi="GHEA Mariam"/>
                <w:lang w:val="af-ZA" w:eastAsia="en-US"/>
              </w:rPr>
              <w:t xml:space="preserve"> </w:t>
            </w:r>
            <w:r w:rsidRPr="000354C7">
              <w:rPr>
                <w:rFonts w:ascii="GHEA Mariam" w:hAnsi="GHEA Mariam"/>
                <w:lang w:eastAsia="en-US"/>
              </w:rPr>
              <w:t>դիաբետից</w:t>
            </w:r>
            <w:r w:rsidRPr="000354C7">
              <w:rPr>
                <w:rFonts w:ascii="GHEA Mariam" w:hAnsi="GHEA Mariam"/>
                <w:lang w:val="af-ZA" w:eastAsia="en-US"/>
              </w:rPr>
              <w:t xml:space="preserve"> </w:t>
            </w:r>
            <w:r w:rsidRPr="000354C7">
              <w:rPr>
                <w:rFonts w:ascii="GHEA Mariam" w:hAnsi="GHEA Mariam"/>
                <w:lang w:eastAsia="en-US"/>
              </w:rPr>
              <w:t>ընդհանուր</w:t>
            </w:r>
            <w:r w:rsidRPr="000354C7">
              <w:rPr>
                <w:rFonts w:ascii="GHEA Mariam" w:hAnsi="GHEA Mariam"/>
                <w:lang w:val="af-ZA" w:eastAsia="en-US"/>
              </w:rPr>
              <w:t xml:space="preserve"> </w:t>
            </w:r>
            <w:r w:rsidRPr="000354C7">
              <w:rPr>
                <w:rFonts w:ascii="GHEA Mariam" w:hAnsi="GHEA Mariam"/>
                <w:lang w:eastAsia="en-US"/>
              </w:rPr>
              <w:t>և</w:t>
            </w:r>
            <w:r w:rsidRPr="000354C7">
              <w:rPr>
                <w:rFonts w:ascii="GHEA Mariam" w:hAnsi="GHEA Mariam"/>
                <w:lang w:val="af-ZA" w:eastAsia="en-US"/>
              </w:rPr>
              <w:t xml:space="preserve"> </w:t>
            </w:r>
            <w:r w:rsidRPr="000354C7">
              <w:rPr>
                <w:rFonts w:ascii="GHEA Mariam" w:hAnsi="GHEA Mariam"/>
                <w:lang w:eastAsia="en-US"/>
              </w:rPr>
              <w:t>վաղաժամ</w:t>
            </w:r>
            <w:r w:rsidRPr="000354C7">
              <w:rPr>
                <w:rFonts w:ascii="GHEA Mariam" w:hAnsi="GHEA Mariam"/>
                <w:lang w:val="af-ZA" w:eastAsia="en-US"/>
              </w:rPr>
              <w:t xml:space="preserve"> </w:t>
            </w:r>
            <w:r w:rsidRPr="000354C7">
              <w:rPr>
                <w:rFonts w:ascii="GHEA Mariam" w:hAnsi="GHEA Mariam"/>
                <w:lang w:eastAsia="en-US"/>
              </w:rPr>
              <w:t>մահացության</w:t>
            </w:r>
            <w:r w:rsidRPr="000354C7">
              <w:rPr>
                <w:rFonts w:ascii="GHEA Mariam" w:hAnsi="GHEA Mariam"/>
                <w:lang w:val="af-ZA" w:eastAsia="en-US"/>
              </w:rPr>
              <w:t xml:space="preserve"> </w:t>
            </w:r>
            <w:r w:rsidRPr="000354C7">
              <w:rPr>
                <w:rFonts w:ascii="GHEA Mariam" w:hAnsi="GHEA Mariam"/>
                <w:lang w:eastAsia="en-US"/>
              </w:rPr>
              <w:t>կրճատում</w:t>
            </w:r>
            <w:r w:rsidRPr="000354C7">
              <w:rPr>
                <w:rFonts w:ascii="GHEA Mariam" w:hAnsi="GHEA Mariam"/>
                <w:lang w:val="af-ZA" w:eastAsia="en-US"/>
              </w:rPr>
              <w:t>:</w:t>
            </w:r>
          </w:p>
          <w:p w:rsidR="008C23D0" w:rsidRPr="000354C7" w:rsidRDefault="008C23D0" w:rsidP="00AD5E2E">
            <w:pPr>
              <w:jc w:val="both"/>
              <w:rPr>
                <w:rFonts w:ascii="GHEA Mariam" w:hAnsi="GHEA Mariam"/>
                <w:lang w:val="af-ZA" w:eastAsia="en-US"/>
              </w:rPr>
            </w:pPr>
            <w:r w:rsidRPr="000354C7">
              <w:rPr>
                <w:rFonts w:ascii="GHEA Mariam" w:hAnsi="GHEA Mariam"/>
                <w:lang w:val="hy-AM" w:eastAsia="en-US"/>
              </w:rPr>
              <w:t xml:space="preserve">Միևնույն ժամանակ նշված միջոցառման իրականացումը բխում է 2004 թվականի հոկտեմբերի 12-ին Հայաստանի Հանրապետության Ազգային ժողովի կողմից վավերացված Առողջապահության համաշխարհային կազմակերպության Ծխախոտի դեմ պայքարի մասին շրջանակային կոնվենցիայի պահանջներիվ, որի նպատակն է միջազգային, ազգային և տարածաշրջանային  մակարդակներում իրականցվող ծխախոտի դեմ պայքարի  միջոցառումների  օգնությամբ ներկա և ապագա սերունդներին պաշտպանել մարդկանց առողջության համար ծխախոտի օգտագործման և ծխախոտի ծխի ազդեցության քայքայիչ հետևանքներից:   </w:t>
            </w:r>
          </w:p>
          <w:p w:rsidR="008C23D0" w:rsidRPr="000354C7" w:rsidRDefault="008C23D0" w:rsidP="00AD5E2E">
            <w:pPr>
              <w:jc w:val="both"/>
              <w:rPr>
                <w:rFonts w:ascii="GHEA Mariam" w:hAnsi="GHEA Mariam"/>
                <w:highlight w:val="yellow"/>
                <w:lang w:val="af-ZA" w:eastAsia="en-US"/>
              </w:rPr>
            </w:pPr>
          </w:p>
          <w:p w:rsidR="008C23D0" w:rsidRPr="000354C7" w:rsidRDefault="008C23D0" w:rsidP="00AD5E2E">
            <w:pPr>
              <w:rPr>
                <w:rFonts w:ascii="GHEA Mariam" w:hAnsi="GHEA Mariam"/>
                <w:b/>
                <w:lang w:val="hy-AM" w:eastAsia="en-US"/>
              </w:rPr>
            </w:pPr>
            <w:r w:rsidRPr="000354C7">
              <w:rPr>
                <w:rFonts w:ascii="GHEA Mariam" w:hAnsi="GHEA Mariam"/>
                <w:b/>
                <w:lang w:val="af-ZA" w:eastAsia="en-US"/>
              </w:rPr>
              <w:t xml:space="preserve">     </w:t>
            </w:r>
            <w:r w:rsidRPr="000354C7">
              <w:rPr>
                <w:rFonts w:ascii="GHEA Mariam" w:hAnsi="GHEA Mariam"/>
                <w:b/>
                <w:lang w:val="hy-AM" w:eastAsia="en-US"/>
              </w:rPr>
              <w:t>1.1.Կարգավորման հարաբերությունների ներկա վիճակը և առկա խնդիրները.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Ծխախոտի օգտագործումը Հայաստանի Հանրապետությունում հանրային առողջապահության հիմնական խնդիրներից մեկն է: Համաձայն առողջապահության նախարարության Առողջապահության տեղեկատվական վերլուծական կենտրոնի և ՀՀ Ազգային վիճակագրական ծառայության 2014 թվականի պաշտոնական տվյալների, Հայաստանի Հանրապետության բնակչության շրջանում առավել տարածված ոչ վարակիչ հիվանդություններից մահացության բեռը կազմում է մոտ 80%, ընդ որում մահացության բուրգում արյան շրջանառության համակարգի հիվանդությունները զբաղեցնում են առաջին տեղը` 48%, որոնց հաջորդում են չարորակ նորագոյացությունները` 20.6%, շաքարային դիաբետը` 4.8%, վնասվածքները, թունավորումները և արտաքին պատճառները` 4.7%, թոքերի քրոնիկ օբստրուկտիվ հիվանդությունները (բրոնխիտ, ասթմա, քրոնիկական այլ թոքային և բրոնխոէկտատիկ հիվանդություններ)` 3.6%: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Համաձայն ապացուցողական բժշկության տվյալների, ոչ վարակիչ հիվանդությունների զարգացումն ասոցացվում է կենսակերպային առանձնահատկությունների և դրանց հետ կապված՝ ռիսկի գործոնների, ժառանգական առանձնահատկությունների հետ, որոնք ունակ են արագացնել հիվանդության զարգացումը: Բնակչության առողջության վիճակի վրա ռիսկի գործոնների առկայությունը և վնասակար ազդեցությունն արտահայտվում է ոչ թե անմիջապես, այլ համեմատաբար, երկար ժամանակահատվածում: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Ոչ վարակիչ հիվանդությունների զարգացման ռիսկի գործոններից է նաև ծխախոտի օգտագործումը: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Համաձայն 2012 թվականին առողջապահության համակարգի գործունեության գնահատման ծրագրի շրջանակում իրականացված հետազոտության,  Հայաստանում 20 տարեկան և բարձր տարիքի ամեն օր ծխող տղամարդկանց քանակը կազմում է 55,5 %: Ծխախոտի օգտագործումն ըստ սոցիալ-ժողովրդագրական խմբերի ակնհայտորեն ցույց են տալիս, որ ծխախոտի օգտագործումը տղամարդկանց շրջանում թռիչքաձև աճում է 15-19 տարիքային խմբից 20-29 տարիքային խումբ անցնելիս: Ըստ տարիքի ծխախոտի օգտագործումը տղամարդկանց մոտ հասնում է իր առավելագույնին 30-39 տարեկանների շրջանում, և աստիճանաբար սկսում է նվազել: 70 տարեկան և բարձր բնակչության շրջանում ամեն օր ծխողների քանակը ընդամենը 26% է:</w:t>
            </w:r>
          </w:p>
          <w:p w:rsidR="008C23D0" w:rsidRPr="000354C7" w:rsidRDefault="008C23D0" w:rsidP="00AD5E2E">
            <w:pPr>
              <w:jc w:val="both"/>
              <w:rPr>
                <w:rFonts w:ascii="GHEA Mariam" w:hAnsi="GHEA Mariam"/>
                <w:highlight w:val="yellow"/>
                <w:lang w:val="hy-AM" w:eastAsia="en-US"/>
              </w:rPr>
            </w:pPr>
            <w:r w:rsidRPr="000354C7">
              <w:rPr>
                <w:rFonts w:ascii="GHEA Mariam" w:hAnsi="GHEA Mariam"/>
                <w:lang w:val="hy-AM" w:eastAsia="en-US"/>
              </w:rPr>
              <w:t xml:space="preserve"> Հիմք ընդունելով վերոհիշյալը` ծխախոտի օգտագործման կրճատումը կնպաստի առողջության ցուցանիշների բարելավմանը, ոչ վարակիչ հիվանդությունների տարածվածության և մահացության նվազեցմանը:</w:t>
            </w:r>
          </w:p>
          <w:p w:rsidR="008C23D0" w:rsidRPr="000354C7" w:rsidRDefault="008C23D0" w:rsidP="00AD5E2E">
            <w:pPr>
              <w:jc w:val="both"/>
              <w:rPr>
                <w:rFonts w:ascii="GHEA Mariam" w:hAnsi="GHEA Mariam"/>
                <w:highlight w:val="yellow"/>
                <w:lang w:val="hy-AM" w:eastAsia="en-US"/>
              </w:rPr>
            </w:pPr>
          </w:p>
          <w:p w:rsidR="008C23D0" w:rsidRPr="000354C7" w:rsidRDefault="008C23D0" w:rsidP="00AD5E2E">
            <w:pPr>
              <w:rPr>
                <w:rFonts w:ascii="GHEA Mariam" w:hAnsi="GHEA Mariam"/>
                <w:b/>
                <w:lang w:val="hy-AM" w:eastAsia="en-US"/>
              </w:rPr>
            </w:pPr>
            <w:r w:rsidRPr="000354C7">
              <w:rPr>
                <w:rFonts w:ascii="GHEA Mariam" w:hAnsi="GHEA Mariam"/>
                <w:b/>
                <w:lang w:val="hy-AM" w:eastAsia="en-US"/>
              </w:rPr>
              <w:t xml:space="preserve">     1.2. Առկա խնդիրների առաջարկվող լուծումները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Որպես հիմնախնդրի լուծում, առաջարկվում է իրականացնել </w:t>
            </w:r>
            <w:r w:rsidRPr="000354C7">
              <w:rPr>
                <w:rFonts w:ascii="GHEA Mariam" w:hAnsi="GHEA Mariam" w:cs="Sylfaen"/>
                <w:spacing w:val="-6"/>
                <w:lang w:val="hy-AM" w:eastAsia="en-US"/>
              </w:rPr>
              <w:t>բնակչության</w:t>
            </w:r>
            <w:r w:rsidRPr="000354C7">
              <w:rPr>
                <w:rFonts w:ascii="GHEA Mariam" w:hAnsi="GHEA Mariam"/>
                <w:spacing w:val="-6"/>
                <w:lang w:val="hy-AM" w:eastAsia="en-US"/>
              </w:rPr>
              <w:t xml:space="preserve"> </w:t>
            </w:r>
            <w:r w:rsidRPr="000354C7">
              <w:rPr>
                <w:rFonts w:ascii="GHEA Mariam" w:hAnsi="GHEA Mariam" w:cs="Sylfaen"/>
                <w:spacing w:val="-6"/>
                <w:lang w:val="hy-AM" w:eastAsia="en-US"/>
              </w:rPr>
              <w:t>իրազեկման արշավ</w:t>
            </w:r>
            <w:r w:rsidRPr="000354C7">
              <w:rPr>
                <w:rFonts w:ascii="GHEA Mariam" w:hAnsi="GHEA Mariam" w:cs="Sylfaen"/>
                <w:lang w:val="hy-AM" w:eastAsia="en-US"/>
              </w:rPr>
              <w:t>`</w:t>
            </w:r>
            <w:r w:rsidRPr="000354C7">
              <w:rPr>
                <w:rFonts w:ascii="GHEA Mariam" w:hAnsi="GHEA Mariam"/>
                <w:lang w:val="hy-AM" w:eastAsia="en-US"/>
              </w:rPr>
              <w:t xml:space="preserve"> </w:t>
            </w:r>
            <w:r w:rsidRPr="000354C7">
              <w:rPr>
                <w:rFonts w:ascii="GHEA Mariam" w:hAnsi="GHEA Mariam" w:cs="Sylfaen"/>
                <w:lang w:val="hy-AM" w:eastAsia="en-US"/>
              </w:rPr>
              <w:t>ծխելու</w:t>
            </w:r>
            <w:r w:rsidRPr="000354C7">
              <w:rPr>
                <w:rFonts w:ascii="GHEA Mariam" w:hAnsi="GHEA Mariam"/>
                <w:lang w:val="hy-AM" w:eastAsia="en-US"/>
              </w:rPr>
              <w:t xml:space="preserve"> </w:t>
            </w:r>
            <w:r w:rsidRPr="000354C7">
              <w:rPr>
                <w:rFonts w:ascii="GHEA Mariam" w:hAnsi="GHEA Mariam" w:cs="Sylfaen"/>
                <w:lang w:val="hy-AM" w:eastAsia="en-US"/>
              </w:rPr>
              <w:t>վնասակարության</w:t>
            </w:r>
            <w:r w:rsidRPr="000354C7">
              <w:rPr>
                <w:rFonts w:ascii="GHEA Mariam" w:hAnsi="GHEA Mariam"/>
                <w:lang w:val="hy-AM" w:eastAsia="en-US"/>
              </w:rPr>
              <w:t xml:space="preserve">, </w:t>
            </w:r>
            <w:r w:rsidRPr="000354C7">
              <w:rPr>
                <w:rFonts w:ascii="GHEA Mariam" w:hAnsi="GHEA Mariam" w:cs="Sylfaen"/>
                <w:lang w:val="hy-AM" w:eastAsia="en-US"/>
              </w:rPr>
              <w:t>առողջ</w:t>
            </w:r>
            <w:r w:rsidRPr="000354C7">
              <w:rPr>
                <w:rFonts w:ascii="GHEA Mariam" w:hAnsi="GHEA Mariam"/>
                <w:lang w:val="hy-AM" w:eastAsia="en-US"/>
              </w:rPr>
              <w:t xml:space="preserve"> </w:t>
            </w:r>
            <w:r w:rsidRPr="000354C7">
              <w:rPr>
                <w:rFonts w:ascii="GHEA Mariam" w:hAnsi="GHEA Mariam" w:cs="Sylfaen"/>
                <w:lang w:val="hy-AM" w:eastAsia="en-US"/>
              </w:rPr>
              <w:t>ապրելա</w:t>
            </w:r>
            <w:r w:rsidRPr="000354C7">
              <w:rPr>
                <w:rFonts w:ascii="GHEA Mariam" w:hAnsi="GHEA Mariam" w:cs="Sylfaen"/>
                <w:lang w:val="ro-RO" w:eastAsia="en-US"/>
              </w:rPr>
              <w:softHyphen/>
            </w:r>
            <w:r w:rsidRPr="000354C7">
              <w:rPr>
                <w:rFonts w:ascii="GHEA Mariam" w:hAnsi="GHEA Mariam" w:cs="Sylfaen"/>
                <w:lang w:val="hy-AM" w:eastAsia="en-US"/>
              </w:rPr>
              <w:t>կերպի</w:t>
            </w:r>
            <w:r w:rsidRPr="000354C7">
              <w:rPr>
                <w:rFonts w:ascii="GHEA Mariam" w:hAnsi="GHEA Mariam"/>
                <w:lang w:val="hy-AM" w:eastAsia="en-US"/>
              </w:rPr>
              <w:t xml:space="preserve">, </w:t>
            </w:r>
            <w:r w:rsidRPr="000354C7">
              <w:rPr>
                <w:rFonts w:ascii="GHEA Mariam" w:hAnsi="GHEA Mariam" w:cs="Sylfaen"/>
                <w:lang w:val="hy-AM" w:eastAsia="en-US"/>
              </w:rPr>
              <w:t>առողջության</w:t>
            </w:r>
            <w:r w:rsidRPr="000354C7">
              <w:rPr>
                <w:rFonts w:ascii="GHEA Mariam" w:hAnsi="GHEA Mariam"/>
                <w:lang w:val="hy-AM" w:eastAsia="en-US"/>
              </w:rPr>
              <w:t xml:space="preserve"> </w:t>
            </w:r>
            <w:r w:rsidRPr="000354C7">
              <w:rPr>
                <w:rFonts w:ascii="GHEA Mariam" w:hAnsi="GHEA Mariam" w:cs="Sylfaen"/>
                <w:lang w:val="hy-AM" w:eastAsia="en-US"/>
              </w:rPr>
              <w:t>ամրապնդման</w:t>
            </w:r>
            <w:r w:rsidRPr="000354C7">
              <w:rPr>
                <w:rFonts w:ascii="GHEA Mariam" w:hAnsi="GHEA Mariam"/>
                <w:lang w:val="hy-AM" w:eastAsia="en-US"/>
              </w:rPr>
              <w:t xml:space="preserve">, </w:t>
            </w:r>
            <w:r w:rsidRPr="000354C7">
              <w:rPr>
                <w:rFonts w:ascii="GHEA Mariam" w:hAnsi="GHEA Mariam" w:cs="Sylfaen"/>
                <w:spacing w:val="-8"/>
                <w:lang w:val="hy-AM" w:eastAsia="en-US"/>
              </w:rPr>
              <w:t>հիվանդու</w:t>
            </w:r>
            <w:r w:rsidRPr="000354C7">
              <w:rPr>
                <w:rFonts w:ascii="GHEA Mariam" w:hAnsi="GHEA Mariam" w:cs="Sylfaen"/>
                <w:spacing w:val="-8"/>
                <w:lang w:val="ro-RO" w:eastAsia="en-US"/>
              </w:rPr>
              <w:softHyphen/>
            </w:r>
            <w:r w:rsidRPr="000354C7">
              <w:rPr>
                <w:rFonts w:ascii="GHEA Mariam" w:hAnsi="GHEA Mariam" w:cs="Sylfaen"/>
                <w:spacing w:val="-8"/>
                <w:lang w:val="hy-AM" w:eastAsia="en-US"/>
              </w:rPr>
              <w:t>թյուն</w:t>
            </w:r>
            <w:r w:rsidRPr="000354C7">
              <w:rPr>
                <w:rFonts w:ascii="GHEA Mariam" w:hAnsi="GHEA Mariam" w:cs="Sylfaen"/>
                <w:spacing w:val="-8"/>
                <w:lang w:val="ro-RO" w:eastAsia="en-US"/>
              </w:rPr>
              <w:softHyphen/>
            </w:r>
            <w:r w:rsidRPr="000354C7">
              <w:rPr>
                <w:rFonts w:ascii="GHEA Mariam" w:hAnsi="GHEA Mariam" w:cs="Sylfaen"/>
                <w:spacing w:val="-8"/>
                <w:lang w:val="hy-AM" w:eastAsia="en-US"/>
              </w:rPr>
              <w:t>ների</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կանխարգելման</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վերաբերյալ</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տեղե</w:t>
            </w:r>
            <w:r w:rsidRPr="000354C7">
              <w:rPr>
                <w:rFonts w:ascii="GHEA Mariam" w:hAnsi="GHEA Mariam" w:cs="Sylfaen"/>
                <w:spacing w:val="-8"/>
                <w:lang w:val="ro-RO" w:eastAsia="en-US"/>
              </w:rPr>
              <w:softHyphen/>
            </w:r>
            <w:r w:rsidRPr="000354C7">
              <w:rPr>
                <w:rFonts w:ascii="GHEA Mariam" w:hAnsi="GHEA Mariam" w:cs="Sylfaen"/>
                <w:spacing w:val="-8"/>
                <w:lang w:val="hy-AM" w:eastAsia="en-US"/>
              </w:rPr>
              <w:t>կատվա</w:t>
            </w:r>
            <w:r w:rsidRPr="000354C7">
              <w:rPr>
                <w:rFonts w:ascii="GHEA Mariam" w:hAnsi="GHEA Mariam" w:cs="Sylfaen"/>
                <w:spacing w:val="-8"/>
                <w:lang w:val="ro-RO" w:eastAsia="en-US"/>
              </w:rPr>
              <w:softHyphen/>
            </w:r>
            <w:r w:rsidRPr="000354C7">
              <w:rPr>
                <w:rFonts w:ascii="GHEA Mariam" w:hAnsi="GHEA Mariam" w:cs="Sylfaen"/>
                <w:spacing w:val="-8"/>
                <w:lang w:val="hy-AM" w:eastAsia="en-US"/>
              </w:rPr>
              <w:t>կան</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և</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կրթական</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նյութերի</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պատրաստում</w:t>
            </w:r>
            <w:r w:rsidRPr="000354C7">
              <w:rPr>
                <w:rFonts w:ascii="GHEA Mariam" w:hAnsi="GHEA Mariam"/>
                <w:lang w:val="hy-AM" w:eastAsia="en-US"/>
              </w:rPr>
              <w:t xml:space="preserve">, </w:t>
            </w:r>
            <w:r w:rsidRPr="000354C7">
              <w:rPr>
                <w:rFonts w:ascii="GHEA Mariam" w:hAnsi="GHEA Mariam" w:cs="Sylfaen"/>
                <w:spacing w:val="-8"/>
                <w:lang w:val="hy-AM" w:eastAsia="en-US"/>
              </w:rPr>
              <w:t>վարքագծային</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ուսուցման</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իրականացման</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ընթաց</w:t>
            </w:r>
            <w:r w:rsidRPr="000354C7">
              <w:rPr>
                <w:rFonts w:ascii="GHEA Mariam" w:hAnsi="GHEA Mariam" w:cs="Sylfaen"/>
                <w:spacing w:val="-8"/>
                <w:lang w:val="ro-RO" w:eastAsia="en-US"/>
              </w:rPr>
              <w:softHyphen/>
            </w:r>
            <w:r w:rsidRPr="000354C7">
              <w:rPr>
                <w:rFonts w:ascii="GHEA Mariam" w:hAnsi="GHEA Mariam" w:cs="Sylfaen"/>
                <w:spacing w:val="-8"/>
                <w:lang w:val="hy-AM" w:eastAsia="en-US"/>
              </w:rPr>
              <w:t>քում</w:t>
            </w:r>
            <w:r w:rsidRPr="000354C7">
              <w:rPr>
                <w:rFonts w:ascii="GHEA Mariam" w:hAnsi="GHEA Mariam"/>
                <w:lang w:val="hy-AM" w:eastAsia="en-US"/>
              </w:rPr>
              <w:t xml:space="preserve">, </w:t>
            </w:r>
            <w:r w:rsidRPr="000354C7">
              <w:rPr>
                <w:rFonts w:ascii="GHEA Mariam" w:hAnsi="GHEA Mariam" w:cs="Sylfaen"/>
                <w:lang w:val="hy-AM" w:eastAsia="en-US"/>
              </w:rPr>
              <w:t>խմբային</w:t>
            </w:r>
            <w:r w:rsidRPr="000354C7">
              <w:rPr>
                <w:rFonts w:ascii="GHEA Mariam" w:hAnsi="GHEA Mariam"/>
                <w:lang w:val="hy-AM" w:eastAsia="en-US"/>
              </w:rPr>
              <w:t xml:space="preserve"> </w:t>
            </w:r>
            <w:r w:rsidRPr="000354C7">
              <w:rPr>
                <w:rFonts w:ascii="GHEA Mariam" w:hAnsi="GHEA Mariam" w:cs="Sylfaen"/>
                <w:lang w:val="hy-AM" w:eastAsia="en-US"/>
              </w:rPr>
              <w:t>քննարկումների</w:t>
            </w:r>
            <w:r w:rsidRPr="000354C7">
              <w:rPr>
                <w:rFonts w:ascii="GHEA Mariam" w:hAnsi="GHEA Mariam"/>
                <w:lang w:val="hy-AM" w:eastAsia="en-US"/>
              </w:rPr>
              <w:t xml:space="preserve">, </w:t>
            </w:r>
            <w:r w:rsidRPr="000354C7">
              <w:rPr>
                <w:rFonts w:ascii="GHEA Mariam" w:hAnsi="GHEA Mariam" w:cs="Sylfaen"/>
                <w:lang w:val="hy-AM" w:eastAsia="en-US"/>
              </w:rPr>
              <w:t>կլոր</w:t>
            </w:r>
            <w:r w:rsidRPr="000354C7">
              <w:rPr>
                <w:rFonts w:ascii="GHEA Mariam" w:hAnsi="GHEA Mariam"/>
                <w:lang w:val="hy-AM" w:eastAsia="en-US"/>
              </w:rPr>
              <w:t xml:space="preserve"> </w:t>
            </w:r>
            <w:r w:rsidRPr="000354C7">
              <w:rPr>
                <w:rFonts w:ascii="GHEA Mariam" w:hAnsi="GHEA Mariam" w:cs="Sylfaen"/>
                <w:lang w:val="hy-AM" w:eastAsia="en-US"/>
              </w:rPr>
              <w:t>սեղանների</w:t>
            </w:r>
            <w:r w:rsidRPr="000354C7">
              <w:rPr>
                <w:rFonts w:ascii="GHEA Mariam" w:hAnsi="GHEA Mariam"/>
                <w:lang w:val="hy-AM" w:eastAsia="en-US"/>
              </w:rPr>
              <w:t xml:space="preserve">, </w:t>
            </w:r>
            <w:r w:rsidRPr="000354C7">
              <w:rPr>
                <w:rFonts w:ascii="GHEA Mariam" w:hAnsi="GHEA Mariam" w:cs="Sylfaen"/>
                <w:spacing w:val="-8"/>
                <w:lang w:val="hy-AM" w:eastAsia="en-US"/>
              </w:rPr>
              <w:t>համաժողովների</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ընթացքում</w:t>
            </w:r>
            <w:r w:rsidRPr="000354C7">
              <w:rPr>
                <w:rFonts w:ascii="GHEA Mariam" w:hAnsi="GHEA Mariam"/>
                <w:spacing w:val="-8"/>
                <w:lang w:val="hy-AM" w:eastAsia="en-US"/>
              </w:rPr>
              <w:t xml:space="preserve">, </w:t>
            </w:r>
            <w:r w:rsidRPr="000354C7">
              <w:rPr>
                <w:rFonts w:ascii="GHEA Mariam" w:hAnsi="GHEA Mariam" w:cs="Sylfaen"/>
                <w:spacing w:val="-8"/>
                <w:lang w:val="hy-AM" w:eastAsia="en-US"/>
              </w:rPr>
              <w:t>հեռուստատեսու</w:t>
            </w:r>
            <w:r w:rsidRPr="000354C7">
              <w:rPr>
                <w:rFonts w:ascii="GHEA Mariam" w:hAnsi="GHEA Mariam" w:cs="Sylfaen"/>
                <w:spacing w:val="-8"/>
                <w:lang w:val="ro-RO" w:eastAsia="en-US"/>
              </w:rPr>
              <w:softHyphen/>
            </w:r>
            <w:r w:rsidRPr="000354C7">
              <w:rPr>
                <w:rFonts w:ascii="GHEA Mariam" w:hAnsi="GHEA Mariam" w:cs="Sylfaen"/>
                <w:spacing w:val="-8"/>
                <w:lang w:val="hy-AM" w:eastAsia="en-US"/>
              </w:rPr>
              <w:t>թյամբ</w:t>
            </w:r>
            <w:r w:rsidRPr="000354C7">
              <w:rPr>
                <w:rFonts w:ascii="GHEA Mariam" w:hAnsi="GHEA Mariam"/>
                <w:lang w:val="hy-AM" w:eastAsia="en-US"/>
              </w:rPr>
              <w:t xml:space="preserve">` </w:t>
            </w:r>
            <w:r w:rsidRPr="000354C7">
              <w:rPr>
                <w:rFonts w:ascii="GHEA Mariam" w:hAnsi="GHEA Mariam" w:cs="Sylfaen"/>
                <w:lang w:val="hy-AM" w:eastAsia="en-US"/>
              </w:rPr>
              <w:t>հաղորդումներով</w:t>
            </w:r>
            <w:r w:rsidRPr="000354C7">
              <w:rPr>
                <w:rFonts w:ascii="GHEA Mariam" w:hAnsi="GHEA Mariam"/>
                <w:lang w:val="hy-AM" w:eastAsia="en-US"/>
              </w:rPr>
              <w:t xml:space="preserve">, </w:t>
            </w:r>
            <w:r w:rsidRPr="000354C7">
              <w:rPr>
                <w:rFonts w:ascii="GHEA Mariam" w:hAnsi="GHEA Mariam" w:cs="Sylfaen"/>
                <w:lang w:val="hy-AM" w:eastAsia="en-US"/>
              </w:rPr>
              <w:t>ռադիո</w:t>
            </w:r>
            <w:r w:rsidRPr="000354C7">
              <w:rPr>
                <w:rFonts w:ascii="GHEA Mariam" w:hAnsi="GHEA Mariam"/>
                <w:lang w:val="hy-AM" w:eastAsia="en-US"/>
              </w:rPr>
              <w:t xml:space="preserve"> </w:t>
            </w:r>
            <w:r w:rsidRPr="000354C7">
              <w:rPr>
                <w:rFonts w:ascii="GHEA Mariam" w:hAnsi="GHEA Mariam" w:cs="Sylfaen"/>
                <w:lang w:val="hy-AM" w:eastAsia="en-US"/>
              </w:rPr>
              <w:t>հաղորդա</w:t>
            </w:r>
            <w:r w:rsidRPr="000354C7">
              <w:rPr>
                <w:rFonts w:ascii="GHEA Mariam" w:hAnsi="GHEA Mariam" w:cs="Sylfaen"/>
                <w:lang w:val="ro-RO" w:eastAsia="en-US"/>
              </w:rPr>
              <w:softHyphen/>
            </w:r>
            <w:r w:rsidRPr="000354C7">
              <w:rPr>
                <w:rFonts w:ascii="GHEA Mariam" w:hAnsi="GHEA Mariam" w:cs="Sylfaen"/>
                <w:lang w:val="hy-AM" w:eastAsia="en-US"/>
              </w:rPr>
              <w:t>շարերի</w:t>
            </w:r>
            <w:r w:rsidRPr="000354C7">
              <w:rPr>
                <w:rFonts w:ascii="GHEA Mariam" w:hAnsi="GHEA Mariam"/>
                <w:lang w:val="hy-AM" w:eastAsia="en-US"/>
              </w:rPr>
              <w:t xml:space="preserve">, </w:t>
            </w:r>
            <w:r w:rsidRPr="000354C7">
              <w:rPr>
                <w:rFonts w:ascii="GHEA Mariam" w:hAnsi="GHEA Mariam" w:cs="Sylfaen"/>
                <w:lang w:val="hy-AM" w:eastAsia="en-US"/>
              </w:rPr>
              <w:t>տպագիր</w:t>
            </w:r>
            <w:r w:rsidRPr="000354C7">
              <w:rPr>
                <w:rFonts w:ascii="GHEA Mariam" w:hAnsi="GHEA Mariam"/>
                <w:lang w:val="hy-AM" w:eastAsia="en-US"/>
              </w:rPr>
              <w:t xml:space="preserve"> </w:t>
            </w:r>
            <w:r w:rsidRPr="000354C7">
              <w:rPr>
                <w:rFonts w:ascii="GHEA Mariam" w:hAnsi="GHEA Mariam" w:cs="Sylfaen"/>
                <w:lang w:val="hy-AM" w:eastAsia="en-US"/>
              </w:rPr>
              <w:t>մամուլի</w:t>
            </w:r>
            <w:r w:rsidRPr="000354C7">
              <w:rPr>
                <w:rFonts w:ascii="GHEA Mariam" w:hAnsi="GHEA Mariam"/>
                <w:lang w:val="hy-AM" w:eastAsia="en-US"/>
              </w:rPr>
              <w:t xml:space="preserve"> </w:t>
            </w:r>
            <w:r w:rsidRPr="000354C7">
              <w:rPr>
                <w:rFonts w:ascii="GHEA Mariam" w:hAnsi="GHEA Mariam" w:cs="Sylfaen"/>
                <w:lang w:val="hy-AM" w:eastAsia="en-US"/>
              </w:rPr>
              <w:t>միջոցով</w:t>
            </w:r>
            <w:r w:rsidRPr="000354C7">
              <w:rPr>
                <w:rFonts w:ascii="GHEA Mariam" w:hAnsi="GHEA Mariam"/>
                <w:lang w:val="hy-AM" w:eastAsia="en-US"/>
              </w:rPr>
              <w:t>):</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     Միևնույն ժամանակ աշխատանքները զուգահեռ իրականացնել նոր օրենքի նախագծի ինչպես նաև ըստ անհրաժեշտության հարակից օրենքների նախագծերի մշակման ուղղությամբ, որտեղ կամրագրվեն ծխելու դեմ պայքարի գերակայությունները, որոնք գերակշիռ մասով ուղղված են լինելու բնակչության առողջության պահպանմանը նպաստող պայմանների սահմանմանը (օգտագործման համար արգելված վայրերի ընդլայնում, իրազեկման արդյուանվետ գործիքների մշակում և այլն):</w:t>
            </w:r>
          </w:p>
          <w:p w:rsidR="008C23D0" w:rsidRPr="000354C7" w:rsidRDefault="008C23D0" w:rsidP="00AD5E2E">
            <w:pPr>
              <w:jc w:val="both"/>
              <w:rPr>
                <w:rFonts w:ascii="GHEA Mariam" w:hAnsi="GHEA Mariam"/>
                <w:highlight w:val="yellow"/>
                <w:lang w:val="hy-AM" w:eastAsia="en-US"/>
              </w:rPr>
            </w:pPr>
          </w:p>
          <w:p w:rsidR="008C23D0" w:rsidRPr="000354C7" w:rsidRDefault="008C23D0" w:rsidP="00AD5E2E">
            <w:pPr>
              <w:rPr>
                <w:rFonts w:ascii="GHEA Mariam" w:hAnsi="GHEA Mariam"/>
                <w:b/>
                <w:lang w:val="hy-AM" w:eastAsia="en-US"/>
              </w:rPr>
            </w:pPr>
            <w:r w:rsidRPr="000354C7">
              <w:rPr>
                <w:rFonts w:ascii="GHEA Mariam" w:hAnsi="GHEA Mariam"/>
                <w:b/>
                <w:lang w:val="hy-AM" w:eastAsia="en-US"/>
              </w:rPr>
              <w:t xml:space="preserve">     2. Կարգավորման առարկան</w:t>
            </w:r>
          </w:p>
          <w:p w:rsidR="008C23D0" w:rsidRPr="000354C7" w:rsidRDefault="008C23D0" w:rsidP="00AD5E2E">
            <w:pPr>
              <w:rPr>
                <w:rFonts w:ascii="GHEA Mariam" w:hAnsi="GHEA Mariam"/>
                <w:lang w:val="hy-AM" w:eastAsia="en-US"/>
              </w:rPr>
            </w:pPr>
            <w:r w:rsidRPr="000354C7">
              <w:rPr>
                <w:rFonts w:ascii="GHEA Mariam" w:hAnsi="GHEA Mariam"/>
                <w:lang w:val="hy-AM" w:eastAsia="en-US"/>
              </w:rPr>
              <w:t xml:space="preserve">Միջոցառման իրականացման առարկան է  պահպանել բնակչության առողջությունը և նվազեցնել ոչ վարակիչ հիվանդությունների հիվանդացության ցուցանիշները` կրճատելով ծխախոտի օգտագործման տարածվածությունը:  </w:t>
            </w:r>
          </w:p>
          <w:p w:rsidR="008C23D0" w:rsidRPr="000354C7" w:rsidRDefault="008C23D0" w:rsidP="00AD5E2E">
            <w:pPr>
              <w:ind w:left="720"/>
              <w:rPr>
                <w:rFonts w:ascii="GHEA Mariam" w:hAnsi="GHEA Mariam"/>
                <w:highlight w:val="yellow"/>
                <w:lang w:val="hy-AM" w:eastAsia="en-US"/>
              </w:rPr>
            </w:pPr>
          </w:p>
          <w:p w:rsidR="008C23D0" w:rsidRPr="000354C7" w:rsidRDefault="008C23D0" w:rsidP="00AD5E2E">
            <w:pPr>
              <w:rPr>
                <w:rFonts w:ascii="GHEA Mariam" w:hAnsi="GHEA Mariam"/>
                <w:b/>
                <w:lang w:val="hy-AM" w:eastAsia="en-US"/>
              </w:rPr>
            </w:pPr>
            <w:r w:rsidRPr="000354C7">
              <w:rPr>
                <w:rFonts w:ascii="GHEA Mariam" w:hAnsi="GHEA Mariam"/>
                <w:b/>
                <w:lang w:val="hy-AM" w:eastAsia="en-US"/>
              </w:rPr>
              <w:lastRenderedPageBreak/>
              <w:t xml:space="preserve">     3. Միջոցառման իրականացումից ակնկալվող արդյունքը</w:t>
            </w:r>
          </w:p>
          <w:p w:rsidR="008C23D0" w:rsidRPr="000354C7" w:rsidRDefault="008C23D0" w:rsidP="00AD5E2E">
            <w:pPr>
              <w:tabs>
                <w:tab w:val="left" w:pos="-338"/>
              </w:tabs>
              <w:ind w:left="57" w:right="57"/>
              <w:jc w:val="both"/>
              <w:rPr>
                <w:rFonts w:ascii="GHEA Mariam" w:hAnsi="GHEA Mariam"/>
                <w:lang w:val="hy-AM" w:eastAsia="en-US"/>
              </w:rPr>
            </w:pPr>
            <w:r w:rsidRPr="000354C7">
              <w:rPr>
                <w:rFonts w:ascii="Calibri" w:hAnsi="Calibri" w:cs="Calibri"/>
                <w:lang w:val="hy-AM" w:eastAsia="en-US"/>
              </w:rPr>
              <w:t> </w:t>
            </w:r>
            <w:r w:rsidRPr="000354C7">
              <w:rPr>
                <w:rFonts w:ascii="GHEA Mariam" w:hAnsi="GHEA Mariam"/>
                <w:lang w:val="hy-AM" w:eastAsia="en-US"/>
              </w:rPr>
              <w:t>Արդյունքում ակնկալվում է պատշաճ իրազեկմամբ հանրապետությունում ունենալ վարքագծային փոփոխություն ծխախոտի օգտագործման հարցում  և իրազեկման ու օրենսդրական համապատասխան փոփոխությունների արդյունքում նվազեցնել`</w:t>
            </w:r>
          </w:p>
          <w:p w:rsidR="008C23D0" w:rsidRPr="000354C7" w:rsidRDefault="008C23D0" w:rsidP="00AD5E2E">
            <w:pPr>
              <w:tabs>
                <w:tab w:val="left" w:pos="-338"/>
              </w:tabs>
              <w:ind w:right="57"/>
              <w:jc w:val="both"/>
              <w:rPr>
                <w:rFonts w:ascii="GHEA Mariam" w:hAnsi="GHEA Mariam"/>
                <w:lang w:val="hy-AM" w:eastAsia="en-US"/>
              </w:rPr>
            </w:pPr>
            <w:r w:rsidRPr="000354C7">
              <w:rPr>
                <w:rFonts w:ascii="GHEA Mariam" w:hAnsi="GHEA Mariam" w:cs="Sylfaen"/>
                <w:lang w:val="hy-AM" w:eastAsia="en-US"/>
              </w:rPr>
              <w:t>1</w:t>
            </w:r>
            <w:r w:rsidRPr="000354C7">
              <w:rPr>
                <w:rFonts w:ascii="GHEA Mariam" w:hAnsi="GHEA Mariam"/>
                <w:lang w:val="hy-AM" w:eastAsia="en-US"/>
              </w:rPr>
              <w:t xml:space="preserve">) </w:t>
            </w:r>
            <w:r w:rsidRPr="000354C7">
              <w:rPr>
                <w:rFonts w:ascii="GHEA Mariam" w:hAnsi="GHEA Mariam" w:cs="Sylfaen"/>
                <w:lang w:val="hy-AM" w:eastAsia="en-US"/>
              </w:rPr>
              <w:t>ծխախոտի</w:t>
            </w:r>
            <w:r w:rsidRPr="000354C7">
              <w:rPr>
                <w:rFonts w:ascii="GHEA Mariam" w:hAnsi="GHEA Mariam"/>
                <w:lang w:val="hy-AM" w:eastAsia="en-US"/>
              </w:rPr>
              <w:t xml:space="preserve"> </w:t>
            </w:r>
            <w:r w:rsidRPr="000354C7">
              <w:rPr>
                <w:rFonts w:ascii="GHEA Mariam" w:hAnsi="GHEA Mariam" w:cs="Sylfaen"/>
                <w:lang w:val="hy-AM" w:eastAsia="en-US"/>
              </w:rPr>
              <w:t>օգտագործման</w:t>
            </w:r>
            <w:r w:rsidRPr="000354C7">
              <w:rPr>
                <w:rFonts w:ascii="GHEA Mariam" w:hAnsi="GHEA Mariam"/>
                <w:lang w:val="hy-AM" w:eastAsia="en-US"/>
              </w:rPr>
              <w:t xml:space="preserve"> </w:t>
            </w:r>
            <w:r w:rsidRPr="000354C7">
              <w:rPr>
                <w:rFonts w:ascii="GHEA Mariam" w:hAnsi="GHEA Mariam" w:cs="Sylfaen"/>
                <w:lang w:val="hy-AM" w:eastAsia="en-US"/>
              </w:rPr>
              <w:t>տարածվածությունը</w:t>
            </w:r>
            <w:r w:rsidRPr="000354C7">
              <w:rPr>
                <w:rFonts w:ascii="GHEA Mariam" w:hAnsi="GHEA Mariam"/>
                <w:lang w:val="hy-AM" w:eastAsia="en-US"/>
              </w:rPr>
              <w:t xml:space="preserve"> (</w:t>
            </w:r>
            <w:r w:rsidRPr="000354C7">
              <w:rPr>
                <w:rFonts w:ascii="GHEA Mariam" w:hAnsi="GHEA Mariam" w:cs="Sylfaen"/>
                <w:lang w:val="hy-AM" w:eastAsia="en-US"/>
              </w:rPr>
              <w:t>տարեկան</w:t>
            </w:r>
            <w:r w:rsidRPr="000354C7">
              <w:rPr>
                <w:rFonts w:ascii="GHEA Mariam" w:hAnsi="GHEA Mariam"/>
                <w:lang w:val="hy-AM" w:eastAsia="en-US"/>
              </w:rPr>
              <w:t xml:space="preserve"> 1,5-2 %-</w:t>
            </w:r>
            <w:r w:rsidRPr="000354C7">
              <w:rPr>
                <w:rFonts w:ascii="GHEA Mariam" w:hAnsi="GHEA Mariam" w:cs="Sylfaen"/>
                <w:lang w:val="hy-AM" w:eastAsia="en-US"/>
              </w:rPr>
              <w:t>ով</w:t>
            </w:r>
            <w:r w:rsidRPr="000354C7">
              <w:rPr>
                <w:rFonts w:ascii="GHEA Mariam" w:hAnsi="GHEA Mariam"/>
                <w:lang w:val="hy-AM" w:eastAsia="en-US"/>
              </w:rPr>
              <w:t>),</w:t>
            </w:r>
          </w:p>
          <w:p w:rsidR="008C23D0" w:rsidRPr="000354C7" w:rsidRDefault="008C23D0" w:rsidP="00AD5E2E">
            <w:pPr>
              <w:tabs>
                <w:tab w:val="left" w:pos="-338"/>
                <w:tab w:val="left" w:pos="531"/>
              </w:tabs>
              <w:ind w:right="57"/>
              <w:jc w:val="both"/>
              <w:rPr>
                <w:rFonts w:ascii="GHEA Mariam" w:hAnsi="GHEA Mariam"/>
                <w:lang w:val="hy-AM" w:eastAsia="en-US"/>
              </w:rPr>
            </w:pPr>
            <w:r w:rsidRPr="000354C7">
              <w:rPr>
                <w:rFonts w:ascii="GHEA Mariam" w:hAnsi="GHEA Mariam"/>
                <w:lang w:val="hy-AM" w:eastAsia="en-US"/>
              </w:rPr>
              <w:t xml:space="preserve">2) 15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բարձր</w:t>
            </w:r>
            <w:r w:rsidRPr="000354C7">
              <w:rPr>
                <w:rFonts w:ascii="GHEA Mariam" w:hAnsi="GHEA Mariam"/>
                <w:lang w:val="hy-AM" w:eastAsia="en-US"/>
              </w:rPr>
              <w:t xml:space="preserve"> </w:t>
            </w:r>
            <w:r w:rsidRPr="000354C7">
              <w:rPr>
                <w:rFonts w:ascii="GHEA Mariam" w:hAnsi="GHEA Mariam" w:cs="Sylfaen"/>
                <w:lang w:val="hy-AM" w:eastAsia="en-US"/>
              </w:rPr>
              <w:t>տարիքի</w:t>
            </w:r>
            <w:r w:rsidRPr="000354C7">
              <w:rPr>
                <w:rFonts w:ascii="GHEA Mariam" w:hAnsi="GHEA Mariam"/>
                <w:lang w:val="hy-AM" w:eastAsia="en-US"/>
              </w:rPr>
              <w:t xml:space="preserve"> </w:t>
            </w:r>
            <w:r w:rsidRPr="000354C7">
              <w:rPr>
                <w:rFonts w:ascii="GHEA Mariam" w:hAnsi="GHEA Mariam" w:cs="Sylfaen"/>
                <w:lang w:val="hy-AM" w:eastAsia="en-US"/>
              </w:rPr>
              <w:t>տղամարդկանց</w:t>
            </w:r>
            <w:r w:rsidRPr="000354C7">
              <w:rPr>
                <w:rFonts w:ascii="GHEA Mariam" w:hAnsi="GHEA Mariam"/>
                <w:lang w:val="hy-AM" w:eastAsia="en-US"/>
              </w:rPr>
              <w:t xml:space="preserve"> </w:t>
            </w:r>
            <w:r w:rsidRPr="000354C7">
              <w:rPr>
                <w:rFonts w:ascii="GHEA Mariam" w:hAnsi="GHEA Mariam" w:cs="Sylfaen"/>
                <w:lang w:val="hy-AM" w:eastAsia="en-US"/>
              </w:rPr>
              <w:t>շրջանում</w:t>
            </w:r>
            <w:r w:rsidRPr="000354C7">
              <w:rPr>
                <w:rFonts w:ascii="GHEA Mariam" w:hAnsi="GHEA Mariam"/>
                <w:lang w:val="hy-AM" w:eastAsia="en-US"/>
              </w:rPr>
              <w:t xml:space="preserve"> </w:t>
            </w:r>
            <w:r w:rsidRPr="000354C7">
              <w:rPr>
                <w:rFonts w:ascii="GHEA Mariam" w:hAnsi="GHEA Mariam" w:cs="Sylfaen"/>
                <w:lang w:val="hy-AM" w:eastAsia="en-US"/>
              </w:rPr>
              <w:t>ծխախոտի</w:t>
            </w:r>
            <w:r w:rsidRPr="000354C7">
              <w:rPr>
                <w:rFonts w:ascii="GHEA Mariam" w:hAnsi="GHEA Mariam"/>
                <w:lang w:val="hy-AM" w:eastAsia="en-US"/>
              </w:rPr>
              <w:t xml:space="preserve"> </w:t>
            </w:r>
            <w:r w:rsidRPr="000354C7">
              <w:rPr>
                <w:rFonts w:ascii="GHEA Mariam" w:hAnsi="GHEA Mariam" w:cs="Sylfaen"/>
                <w:lang w:val="hy-AM" w:eastAsia="en-US"/>
              </w:rPr>
              <w:t>օգտագործման</w:t>
            </w:r>
            <w:r w:rsidRPr="000354C7">
              <w:rPr>
                <w:rFonts w:ascii="GHEA Mariam" w:hAnsi="GHEA Mariam"/>
                <w:lang w:val="hy-AM" w:eastAsia="en-US"/>
              </w:rPr>
              <w:t xml:space="preserve"> </w:t>
            </w:r>
            <w:r w:rsidRPr="000354C7">
              <w:rPr>
                <w:rFonts w:ascii="GHEA Mariam" w:hAnsi="GHEA Mariam" w:cs="Sylfaen"/>
                <w:lang w:val="hy-AM" w:eastAsia="en-US"/>
              </w:rPr>
              <w:t>տարած</w:t>
            </w:r>
            <w:r w:rsidRPr="000354C7">
              <w:rPr>
                <w:rFonts w:ascii="GHEA Mariam" w:hAnsi="GHEA Mariam" w:cs="Sylfaen"/>
                <w:lang w:val="hy-AM" w:eastAsia="en-US"/>
              </w:rPr>
              <w:softHyphen/>
              <w:t>վածության</w:t>
            </w:r>
            <w:r w:rsidRPr="000354C7">
              <w:rPr>
                <w:rFonts w:ascii="GHEA Mariam" w:hAnsi="GHEA Mariam"/>
                <w:lang w:val="hy-AM" w:eastAsia="en-US"/>
              </w:rPr>
              <w:t xml:space="preserve"> </w:t>
            </w:r>
            <w:r w:rsidRPr="000354C7">
              <w:rPr>
                <w:rFonts w:ascii="GHEA Mariam" w:hAnsi="GHEA Mariam" w:cs="Sylfaen"/>
                <w:lang w:val="hy-AM" w:eastAsia="en-US"/>
              </w:rPr>
              <w:t>ընթացիկ</w:t>
            </w:r>
            <w:r w:rsidRPr="000354C7">
              <w:rPr>
                <w:rFonts w:ascii="GHEA Mariam" w:hAnsi="GHEA Mariam"/>
                <w:lang w:val="hy-AM" w:eastAsia="en-US"/>
              </w:rPr>
              <w:t xml:space="preserve"> </w:t>
            </w:r>
            <w:r w:rsidRPr="000354C7">
              <w:rPr>
                <w:rFonts w:ascii="GHEA Mariam" w:hAnsi="GHEA Mariam" w:cs="Sylfaen"/>
                <w:lang w:val="hy-AM" w:eastAsia="en-US"/>
              </w:rPr>
              <w:t>ցուցանիշի</w:t>
            </w:r>
            <w:r w:rsidRPr="000354C7">
              <w:rPr>
                <w:rFonts w:ascii="GHEA Mariam" w:hAnsi="GHEA Mariam"/>
                <w:lang w:val="hy-AM" w:eastAsia="en-US"/>
              </w:rPr>
              <w:t xml:space="preserve"> </w:t>
            </w:r>
            <w:r w:rsidRPr="000354C7">
              <w:rPr>
                <w:rFonts w:ascii="GHEA Mariam" w:hAnsi="GHEA Mariam" w:cs="Sylfaen"/>
                <w:lang w:val="hy-AM" w:eastAsia="en-US"/>
              </w:rPr>
              <w:t>հարաբերական</w:t>
            </w:r>
            <w:r w:rsidRPr="000354C7">
              <w:rPr>
                <w:rFonts w:ascii="GHEA Mariam" w:hAnsi="GHEA Mariam"/>
                <w:lang w:val="hy-AM" w:eastAsia="en-US"/>
              </w:rPr>
              <w:t xml:space="preserve">  </w:t>
            </w:r>
            <w:r w:rsidRPr="000354C7">
              <w:rPr>
                <w:rFonts w:ascii="GHEA Mariam" w:hAnsi="GHEA Mariam" w:cs="Sylfaen"/>
                <w:lang w:val="hy-AM" w:eastAsia="en-US"/>
              </w:rPr>
              <w:t>կրճատում</w:t>
            </w:r>
            <w:r w:rsidRPr="000354C7">
              <w:rPr>
                <w:rFonts w:ascii="GHEA Mariam" w:hAnsi="GHEA Mariam"/>
                <w:lang w:val="hy-AM" w:eastAsia="en-US"/>
              </w:rPr>
              <w:t xml:space="preserve"> </w:t>
            </w:r>
            <w:r w:rsidRPr="000354C7">
              <w:rPr>
                <w:rFonts w:ascii="GHEA Mariam" w:hAnsi="GHEA Mariam" w:cs="Sylfaen"/>
                <w:lang w:val="hy-AM" w:eastAsia="en-US"/>
              </w:rPr>
              <w:t>մինչև</w:t>
            </w:r>
            <w:r w:rsidRPr="000354C7">
              <w:rPr>
                <w:rFonts w:ascii="GHEA Mariam" w:hAnsi="GHEA Mariam"/>
                <w:lang w:val="hy-AM" w:eastAsia="en-US"/>
              </w:rPr>
              <w:t xml:space="preserve"> 10%-</w:t>
            </w:r>
            <w:r w:rsidRPr="000354C7">
              <w:rPr>
                <w:rFonts w:ascii="GHEA Mariam" w:hAnsi="GHEA Mariam" w:cs="Sylfaen"/>
                <w:lang w:val="hy-AM" w:eastAsia="en-US"/>
              </w:rPr>
              <w:t>ով</w:t>
            </w:r>
            <w:r w:rsidRPr="000354C7">
              <w:rPr>
                <w:rFonts w:ascii="GHEA Mariam" w:hAnsi="GHEA Mariam"/>
                <w:lang w:val="hy-AM" w:eastAsia="en-US"/>
              </w:rPr>
              <w:t>:</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3)</w:t>
            </w:r>
            <w:r w:rsidRPr="000354C7">
              <w:rPr>
                <w:rFonts w:ascii="GHEA Mariam" w:hAnsi="GHEA Mariam"/>
                <w:lang w:val="hy-AM" w:eastAsia="en-US"/>
              </w:rPr>
              <w:tab/>
            </w:r>
            <w:r w:rsidRPr="000354C7">
              <w:rPr>
                <w:rFonts w:ascii="GHEA Mariam" w:hAnsi="GHEA Mariam" w:cs="Sylfaen"/>
                <w:lang w:val="hy-AM" w:eastAsia="en-US"/>
              </w:rPr>
              <w:t>երկրորդային</w:t>
            </w:r>
            <w:r w:rsidRPr="000354C7">
              <w:rPr>
                <w:rFonts w:ascii="GHEA Mariam" w:hAnsi="GHEA Mariam"/>
                <w:lang w:val="hy-AM" w:eastAsia="en-US"/>
              </w:rPr>
              <w:t xml:space="preserve"> </w:t>
            </w:r>
            <w:r w:rsidRPr="000354C7">
              <w:rPr>
                <w:rFonts w:ascii="GHEA Mariam" w:hAnsi="GHEA Mariam" w:cs="Sylfaen"/>
                <w:lang w:val="hy-AM" w:eastAsia="en-US"/>
              </w:rPr>
              <w:t>ծխի</w:t>
            </w:r>
            <w:r w:rsidRPr="000354C7">
              <w:rPr>
                <w:rFonts w:ascii="GHEA Mariam" w:hAnsi="GHEA Mariam"/>
                <w:lang w:val="hy-AM" w:eastAsia="en-US"/>
              </w:rPr>
              <w:t xml:space="preserve"> </w:t>
            </w:r>
            <w:r w:rsidRPr="000354C7">
              <w:rPr>
                <w:rFonts w:ascii="GHEA Mariam" w:hAnsi="GHEA Mariam" w:cs="Sylfaen"/>
                <w:lang w:val="hy-AM" w:eastAsia="en-US"/>
              </w:rPr>
              <w:t>ազդեցության</w:t>
            </w:r>
            <w:r w:rsidRPr="000354C7">
              <w:rPr>
                <w:rFonts w:ascii="GHEA Mariam" w:hAnsi="GHEA Mariam"/>
                <w:lang w:val="hy-AM" w:eastAsia="en-US"/>
              </w:rPr>
              <w:t xml:space="preserve"> </w:t>
            </w:r>
            <w:r w:rsidRPr="000354C7">
              <w:rPr>
                <w:rFonts w:ascii="GHEA Mariam" w:hAnsi="GHEA Mariam" w:cs="Sylfaen"/>
                <w:lang w:val="hy-AM" w:eastAsia="en-US"/>
              </w:rPr>
              <w:t>նվազեցում</w:t>
            </w:r>
            <w:r w:rsidRPr="000354C7">
              <w:rPr>
                <w:rFonts w:ascii="GHEA Mariam" w:hAnsi="GHEA Mariam"/>
                <w:lang w:val="hy-AM" w:eastAsia="en-US"/>
              </w:rPr>
              <w:t xml:space="preserve">, </w:t>
            </w:r>
            <w:r w:rsidRPr="000354C7">
              <w:rPr>
                <w:rFonts w:ascii="GHEA Mariam" w:hAnsi="GHEA Mariam" w:cs="Sylfaen"/>
                <w:lang w:val="hy-AM" w:eastAsia="en-US"/>
              </w:rPr>
              <w:t>որը</w:t>
            </w:r>
            <w:r w:rsidRPr="000354C7">
              <w:rPr>
                <w:rFonts w:ascii="GHEA Mariam" w:hAnsi="GHEA Mariam"/>
                <w:lang w:val="hy-AM" w:eastAsia="en-US"/>
              </w:rPr>
              <w:t xml:space="preserve"> </w:t>
            </w:r>
            <w:r w:rsidRPr="000354C7">
              <w:rPr>
                <w:rFonts w:ascii="GHEA Mariam" w:hAnsi="GHEA Mariam" w:cs="Sylfaen"/>
                <w:lang w:val="hy-AM" w:eastAsia="en-US"/>
              </w:rPr>
              <w:t>կնպաստի</w:t>
            </w:r>
            <w:r w:rsidRPr="000354C7">
              <w:rPr>
                <w:rFonts w:ascii="GHEA Mariam" w:hAnsi="GHEA Mariam"/>
                <w:lang w:val="hy-AM" w:eastAsia="en-US"/>
              </w:rPr>
              <w:t xml:space="preserve"> </w:t>
            </w:r>
            <w:r w:rsidRPr="000354C7">
              <w:rPr>
                <w:rFonts w:ascii="GHEA Mariam" w:hAnsi="GHEA Mariam" w:cs="Sylfaen"/>
                <w:lang w:val="hy-AM" w:eastAsia="en-US"/>
              </w:rPr>
              <w:t>արյան</w:t>
            </w:r>
            <w:r w:rsidRPr="000354C7">
              <w:rPr>
                <w:rFonts w:ascii="GHEA Mariam" w:hAnsi="GHEA Mariam"/>
                <w:lang w:val="hy-AM" w:eastAsia="en-US"/>
              </w:rPr>
              <w:t xml:space="preserve"> շրջանառության համա</w:t>
            </w:r>
            <w:r w:rsidRPr="000354C7">
              <w:rPr>
                <w:rFonts w:ascii="GHEA Mariam" w:hAnsi="GHEA Mariam"/>
                <w:lang w:val="hy-AM" w:eastAsia="en-US"/>
              </w:rPr>
              <w:softHyphen/>
              <w:t>կարգի հիվանդություններից, չարորակ նորագոյացություններից, թոքերի քրոնիկ  օբստրուկտիվ հիվանդություններից և շաքարային դիաբետից ընդհանուր և վաղաժամ մահացության կրճատում:</w:t>
            </w:r>
          </w:p>
          <w:p w:rsidR="008C23D0" w:rsidRPr="000354C7" w:rsidRDefault="008C23D0" w:rsidP="00AD5E2E">
            <w:pPr>
              <w:ind w:left="735"/>
              <w:contextualSpacing/>
              <w:jc w:val="center"/>
              <w:rPr>
                <w:rFonts w:ascii="GHEA Mariam" w:hAnsi="GHEA Mariam" w:cs="Sylfaen"/>
                <w:b/>
                <w:lang w:val="hy-AM" w:eastAsia="en-US"/>
              </w:rPr>
            </w:pP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31</w:t>
            </w:r>
          </w:p>
        </w:tc>
        <w:tc>
          <w:tcPr>
            <w:tcW w:w="10605" w:type="dxa"/>
            <w:gridSpan w:val="2"/>
          </w:tcPr>
          <w:p w:rsidR="008C23D0" w:rsidRDefault="008C23D0" w:rsidP="00AD5E2E">
            <w:pPr>
              <w:autoSpaceDE w:val="0"/>
              <w:autoSpaceDN w:val="0"/>
              <w:adjustRightInd w:val="0"/>
              <w:ind w:left="57" w:right="57"/>
              <w:jc w:val="center"/>
              <w:rPr>
                <w:rFonts w:ascii="GHEA Mariam" w:hAnsi="GHEA Mariam"/>
                <w:b/>
                <w:lang w:val="hy-AM" w:eastAsia="en-US"/>
              </w:rPr>
            </w:pPr>
            <w:r w:rsidRPr="000354C7">
              <w:rPr>
                <w:rFonts w:ascii="GHEA Mariam" w:hAnsi="GHEA Mariam"/>
                <w:b/>
                <w:lang w:val="af-ZA" w:eastAsia="en-US"/>
              </w:rPr>
              <w:t xml:space="preserve">Սոցիալապես անապահով և առանձին հատուկ խմբերում ընդգրված  անձանց </w:t>
            </w:r>
            <w:r w:rsidRPr="000354C7">
              <w:rPr>
                <w:rFonts w:ascii="GHEA Mariam" w:hAnsi="GHEA Mariam"/>
                <w:b/>
                <w:lang w:val="hy-AM" w:eastAsia="en-US"/>
              </w:rPr>
              <w:t>որակյալ և մատչելի բժշկական օգնության ապահովում</w:t>
            </w:r>
          </w:p>
          <w:p w:rsidR="008C23D0" w:rsidRPr="000354C7" w:rsidRDefault="008C23D0" w:rsidP="00AD5E2E">
            <w:pPr>
              <w:autoSpaceDE w:val="0"/>
              <w:autoSpaceDN w:val="0"/>
              <w:adjustRightInd w:val="0"/>
              <w:ind w:left="57" w:right="57"/>
              <w:jc w:val="center"/>
              <w:rPr>
                <w:rFonts w:ascii="GHEA Mariam" w:hAnsi="GHEA Mariam"/>
                <w:b/>
                <w:lang w:val="hy-AM" w:eastAsia="en-US"/>
              </w:rPr>
            </w:pP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spacing w:val="-8"/>
                <w:lang w:val="hy-AM" w:eastAsia="en-US"/>
              </w:rPr>
              <w:t xml:space="preserve">     </w:t>
            </w:r>
            <w:r w:rsidRPr="000354C7">
              <w:rPr>
                <w:rFonts w:ascii="GHEA Mariam" w:hAnsi="GHEA Mariam" w:cs="Sylfaen"/>
                <w:b/>
                <w:spacing w:val="-8"/>
                <w:lang w:val="hy-AM" w:eastAsia="en-US"/>
              </w:rPr>
              <w:t>1. Միջոցառման անհրաժեշտությունը և նպատակը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Սոցիալապես անապահով և առանձին հատուկ խմբերում ընդգրված  անձանց համար պետության կողմից երաշխավորված անվճար և արտոնյալ պայմաններով բժշկական օգնության և սպասարկման, սոցիալական արդարության և իրատեսական բուժօգնության ծավալների տրամադրման սկզբունքների հիման վրա ամբողջական վերանայված փաթեթի ներդրման և շահառուների համար բժշկական օգնության և սպասարկման շրջանակներում մատուցվող ծառայությունների մատչելիության բարձրա</w:t>
            </w:r>
            <w:r w:rsidRPr="000354C7">
              <w:rPr>
                <w:rFonts w:ascii="GHEA Mariam" w:hAnsi="GHEA Mariam" w:cs="Sylfaen"/>
                <w:spacing w:val="-8"/>
                <w:lang w:val="hy-AM" w:eastAsia="en-US"/>
              </w:rPr>
              <w:softHyphen/>
              <w:t>ցման անհրաժեշտությունից:</w:t>
            </w: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b/>
                <w:spacing w:val="-8"/>
                <w:lang w:val="hy-AM" w:eastAsia="en-US"/>
              </w:rPr>
              <w:t xml:space="preserve">      1.1 Կարգավորման ենթակա հարաբերությունների ներկա վիճակը և առկա հիմնախնդիրները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 xml:space="preserve">ՀՀ կառավարության 2004 թվականի մարտի 4-ի N 318-Ն որոշմամբ սահմանված է պետության կողմից երաշխավորված բժշկական օգնության և սպասարկման իրավունք ունեցող սոցիալապես անապահով կամ առանձին հատուկ խմբերի ցանկը: Տարիների ընթացքում այդ ցանկում ընդգրկված խմբերը պարբերաբար համալրվել են և ներկայում կազմում են թվով 25-ը: Պետք է նկատել, որ նախորդ տարիների, ինչպես նաև առկա ընթացիկ տարվա ցուցանիշները  ցույց են տալիս, որ պետության կողմից երաշխավորված հիվանդանոցային բժշկական օգնություն և սպասարկում պահանջող դեպքերի գերակշիռ մասը բաժին է ընկնում սոցիալական անապահովության միավոր չունեցող 2-րդ և 3-րդ խմբի հաշմանդամներին, մինչդեռ առավել խոցելի խմբեր հանդիսացող սոցիալապես անապահով քաղաքացիների, 1-ին խմբի  հաշմանդամների, Հայրենական մեծ պատերազմի մասնակիցների հիվանդանոցային բժշկական օգնության և սպասարկման վրա կատարված ծախսերը էականորեն քիչ են: Փաստորեն, ստացվում է մի իրավիճակ, որ սոցիալապես պակաս խոցելի խավերի բուժօգնության համար առավել մեծ ծավալի միջոցներ են հատկացվում, քան առավել խոցելի համարվող անապահով խավերին: Նկատի ունենալով, որ սոցիալական պետության հիմնական առաքելությունն առավել անվճարունակ խավերի սոցիալական պաշտպանությունն է և նրանց առողջության պահպանման առաջնահերթ կարիքների բավարարումը, պետության կողմից երաշխավորված բժշկական օգնություն և սպասարկում ստացող շահառուների առկա խմբերի սահմանումը, ինչպես նաև նրանց յուրաքանչյուրին պետական պատվերի շրջանակներում հատկացվող բժշկական ծառայությունների շրջանակը հրատապ վերանայման կարիք ունի` սոցիալական արդարության, հավասար հնարավորությունների ընձեռնման, առավել կարիքավոր խմբերին առաջնահերթություն տալու նկատառումներով` հաշվի առնելով պետական բյուջեից հատկացվող միջոցների ծավալը: </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 xml:space="preserve">Մյուս կողմից, քանի որ գործող մեխանիզմներով շահառուներին պետական բյուջեից հատկացվող միջոցները բուժհաստատությունների միջև բաշխվում են նախապես` մինչև կոնկրետ բժշկական ծառայություն մատուցելը, տարվա ընթացքում առաջանում է բաշխված գումարի և պահանջարկի անհամապատասխանություն և փաստորեն, մեծ պահանջարկ վայելող բուժհաստատություններին տրամադրված գումարները ավարտվում են օրացուցային տարվա ավարտից շատ ավելի շուտ և շահառուն փաստացի չի կարողանում օգտվել բժշկական ծառայություններից և ստիպված է հերթագրվել, իսկ այդ դեպքում նրա հերթը կարող է հասնել 3-6 ամսից: Այս պայմաններում շահառուների մի մասը տվյալ բժշկական ծառայության ստացման համար ստիպված օգտվում են վճարովի ծառայություններից: Արդյունքում առկա են բազմաթիվ դժգոհություններ ինչպես շահառուների, այնպես էլ բժշկական հաստատությունների մեծ մասի կողմից: </w:t>
            </w:r>
          </w:p>
          <w:p w:rsidR="008C23D0" w:rsidRPr="000354C7" w:rsidRDefault="008C23D0" w:rsidP="00AD5E2E">
            <w:pPr>
              <w:autoSpaceDE w:val="0"/>
              <w:autoSpaceDN w:val="0"/>
              <w:adjustRightInd w:val="0"/>
              <w:ind w:left="57" w:right="57"/>
              <w:jc w:val="center"/>
              <w:rPr>
                <w:rFonts w:ascii="GHEA Mariam" w:hAnsi="GHEA Mariam" w:cs="Sylfaen"/>
                <w:spacing w:val="-8"/>
                <w:lang w:val="hy-AM" w:eastAsia="en-US"/>
              </w:rPr>
            </w:pP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b/>
                <w:spacing w:val="-8"/>
                <w:lang w:val="hy-AM" w:eastAsia="en-US"/>
              </w:rPr>
              <w:t xml:space="preserve">      1.2 Առկա խնդիրների առաջարկվող լուծումները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Հայաստանի Հանրապետության կառավարության 2004 թվականի մարտի 4-ի N 318-Ն որոշման մեջ և Հայաստանի Հանրապետության կառավարության 2014 թվականի մարտի 27-ի N 375-Ն որոշման մեջ համապատասխան փոփոխությունների և լրացումների իրականացումը:</w:t>
            </w: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b/>
                <w:spacing w:val="-8"/>
                <w:lang w:val="hy-AM" w:eastAsia="en-US"/>
              </w:rPr>
              <w:t xml:space="preserve">      2. Կարգավորման առարկան </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 xml:space="preserve">Առաջարկվում է, սոցիալական արդարություն ապահովելու պետության հանձնառության համատեքստում վերանայել </w:t>
            </w:r>
            <w:r w:rsidRPr="000354C7">
              <w:rPr>
                <w:rFonts w:ascii="GHEA Mariam" w:hAnsi="GHEA Mariam" w:cs="Sylfaen"/>
                <w:spacing w:val="-8"/>
                <w:lang w:val="hy-AM" w:eastAsia="en-US"/>
              </w:rPr>
              <w:lastRenderedPageBreak/>
              <w:t xml:space="preserve">պետության կողմից երաշխավորված բժշկական օգնության և սպասարկման շահառուների ցանկում ընդգրկված առանձին խմբերին մատուցվող բժշկական օգնության և սպասարկման կարգը, տրամադրվող ծառայությունների շրջանակը` հիմքում դնելով անապահով խավերի և առանձին խմբերի համար առողջության ապահովագրության փաթեթների ձեռքբերման սկզբունքը, </w:t>
            </w: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b/>
                <w:spacing w:val="-8"/>
                <w:lang w:val="hy-AM" w:eastAsia="en-US"/>
              </w:rPr>
              <w:t xml:space="preserve">     3. Միջոցառման կիրառման դեպքում ակնկալվող արդյունքը </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 xml:space="preserve">Պետական բյուջեից հատկացվող միջոցների առավել նպատակային և հասցեական ծախսում: </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Սոցիալապես անապահով և առանձին հատուկ խմբերում ընդգրկված անձանց համար բժշկական օգնության և սպասարկման շրջանակներում որակյալ և մատչելի ծառայությունների ապահովում,</w:t>
            </w:r>
          </w:p>
          <w:p w:rsidR="008C23D0" w:rsidRPr="000354C7" w:rsidRDefault="008C23D0" w:rsidP="00AD5E2E">
            <w:pPr>
              <w:ind w:firstLine="375"/>
              <w:jc w:val="center"/>
              <w:rPr>
                <w:rFonts w:ascii="GHEA Mariam" w:hAnsi="GHEA Mariam" w:cs="Sylfaen"/>
                <w:b/>
                <w:lang w:val="hy-AM" w:eastAsia="en-US"/>
              </w:rPr>
            </w:pPr>
            <w:r w:rsidRPr="000354C7">
              <w:rPr>
                <w:rFonts w:ascii="GHEA Mariam" w:hAnsi="GHEA Mariam" w:cs="Sylfaen"/>
                <w:spacing w:val="-8"/>
                <w:lang w:val="hy-AM" w:eastAsia="en-US"/>
              </w:rPr>
              <w:t>Շահառուների համար իրենց նախընտրած բժշկական հաստատությունում, համապատասխան բժշկական փաթեթի շրջանակներում, բժշկական ծառայությունների ստացման անխոչընդոտ հնարավորությունների ստեղծում:</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32</w:t>
            </w:r>
          </w:p>
        </w:tc>
        <w:tc>
          <w:tcPr>
            <w:tcW w:w="10605" w:type="dxa"/>
            <w:gridSpan w:val="2"/>
          </w:tcPr>
          <w:p w:rsidR="008C23D0" w:rsidRDefault="008C23D0" w:rsidP="00AD5E2E">
            <w:pPr>
              <w:jc w:val="center"/>
              <w:rPr>
                <w:rFonts w:ascii="GHEA Mariam" w:hAnsi="GHEA Mariam" w:cs="Sylfaen"/>
                <w:b/>
                <w:lang w:val="hy-AM" w:eastAsia="en-US"/>
              </w:rPr>
            </w:pPr>
            <w:r w:rsidRPr="000354C7">
              <w:rPr>
                <w:rFonts w:ascii="GHEA Mariam" w:hAnsi="GHEA Mariam" w:cs="Sylfaen"/>
                <w:b/>
                <w:lang w:val="hy-AM" w:eastAsia="en-US"/>
              </w:rPr>
              <w:t>Առավել տարածված ոչ վարակիչ հիվանդությունների դեմ պայքարի, առաջատար ռիսկի գործոնների ազդեցության նվազեցման, կանխարգելման և բուժման մեխանիզմների ներդրում</w:t>
            </w:r>
          </w:p>
          <w:p w:rsidR="008C23D0" w:rsidRPr="000354C7" w:rsidRDefault="008C23D0" w:rsidP="00AD5E2E">
            <w:pPr>
              <w:jc w:val="center"/>
              <w:rPr>
                <w:rFonts w:ascii="GHEA Mariam" w:hAnsi="GHEA Mariam" w:cs="Sylfaen"/>
                <w:b/>
                <w:lang w:val="hy-AM" w:eastAsia="en-US"/>
              </w:rPr>
            </w:pPr>
          </w:p>
          <w:p w:rsidR="008C23D0" w:rsidRPr="000354C7" w:rsidRDefault="008C23D0" w:rsidP="00AD5E2E">
            <w:pPr>
              <w:jc w:val="both"/>
              <w:rPr>
                <w:rFonts w:ascii="GHEA Mariam" w:hAnsi="GHEA Mariam" w:cs="IRTEK Courier"/>
                <w:b/>
                <w:lang w:val="hy-AM" w:eastAsia="en-US"/>
              </w:rPr>
            </w:pPr>
            <w:r w:rsidRPr="000354C7">
              <w:rPr>
                <w:rFonts w:ascii="GHEA Mariam" w:hAnsi="GHEA Mariam" w:cs="IRTEK Courier"/>
                <w:b/>
                <w:lang w:val="hy-AM" w:eastAsia="en-US"/>
              </w:rPr>
              <w:t>1.</w:t>
            </w:r>
            <w:r w:rsidRPr="000354C7">
              <w:rPr>
                <w:rFonts w:ascii="GHEA Mariam" w:hAnsi="GHEA Mariam" w:cs="IRTEK Courier"/>
                <w:b/>
                <w:lang w:val="hy-AM" w:eastAsia="en-US"/>
              </w:rPr>
              <w:tab/>
              <w:t xml:space="preserve">Միջոցառման </w:t>
            </w:r>
            <w:r w:rsidRPr="000354C7">
              <w:rPr>
                <w:rFonts w:ascii="GHEA Mariam" w:hAnsi="GHEA Mariam"/>
                <w:b/>
                <w:lang w:val="hy-AM" w:eastAsia="en-US"/>
              </w:rPr>
              <w:t>իրականացման</w:t>
            </w:r>
            <w:r w:rsidRPr="000354C7">
              <w:rPr>
                <w:rFonts w:ascii="GHEA Mariam" w:hAnsi="GHEA Mariam" w:cs="IRTEK Courier"/>
                <w:b/>
                <w:lang w:val="hy-AM" w:eastAsia="en-US"/>
              </w:rPr>
              <w:t xml:space="preserve"> անհրաժեշտությունը և նպատակը.</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Առավել տարածված ոչ վարակիչ հիվանդությունների դեմ պայքարի, առաջատար ռիսկի գործոնների ազդեցության նվազեցման, կանխարգելման և բուժման մեխանիզմների ներդրումը բխում է ՀՀ սահմանադրության 86 Հոդվածի 7-րդ կետի և կառավարության 2018 թվականի հունիսի 1-ի N 581-Ա որոշմամբ հաստատված Հայաստանի Հանրապետության կառավարության ծրագրի պահանջների կատարումն ապահովելու անհրաժեշտությամբ:</w:t>
            </w:r>
          </w:p>
          <w:p w:rsidR="008C23D0" w:rsidRPr="000354C7" w:rsidRDefault="008C23D0" w:rsidP="008E329A">
            <w:pPr>
              <w:numPr>
                <w:ilvl w:val="1"/>
                <w:numId w:val="167"/>
              </w:numPr>
              <w:ind w:right="84"/>
              <w:contextualSpacing/>
              <w:jc w:val="both"/>
              <w:rPr>
                <w:rFonts w:ascii="GHEA Mariam" w:hAnsi="GHEA Mariam" w:cs="Sylfaen"/>
                <w:b/>
                <w:lang w:val="hy-AM" w:eastAsia="en-US"/>
              </w:rPr>
            </w:pPr>
            <w:r w:rsidRPr="000354C7">
              <w:rPr>
                <w:rFonts w:ascii="GHEA Mariam" w:hAnsi="GHEA Mariam" w:cs="Sylfaen"/>
                <w:b/>
                <w:lang w:val="hy-AM" w:eastAsia="en-US"/>
              </w:rPr>
              <w:t>Կ</w:t>
            </w:r>
            <w:r w:rsidRPr="000354C7">
              <w:rPr>
                <w:rFonts w:ascii="GHEA Mariam" w:hAnsi="GHEA Mariam" w:cs="Sylfaen"/>
                <w:b/>
                <w:lang w:val="af-ZA" w:eastAsia="en-US"/>
              </w:rPr>
              <w:t xml:space="preserve">արգավորման </w:t>
            </w:r>
            <w:r w:rsidRPr="000354C7">
              <w:rPr>
                <w:rFonts w:ascii="GHEA Mariam" w:hAnsi="GHEA Mariam" w:cs="Sylfaen"/>
                <w:b/>
                <w:lang w:val="hy-AM" w:eastAsia="en-US"/>
              </w:rPr>
              <w:t xml:space="preserve">ենթակա </w:t>
            </w:r>
            <w:r w:rsidRPr="000354C7">
              <w:rPr>
                <w:rFonts w:ascii="GHEA Mariam" w:hAnsi="GHEA Mariam" w:cs="Sylfaen"/>
                <w:b/>
                <w:lang w:val="af-ZA" w:eastAsia="en-US"/>
              </w:rPr>
              <w:t>հարաբերությունների ներկա վիճակը և առկա խնդիրները</w:t>
            </w:r>
            <w:r w:rsidRPr="000354C7">
              <w:rPr>
                <w:rFonts w:ascii="GHEA Mariam" w:hAnsi="GHEA Mariam" w:cs="Sylfaen"/>
                <w:b/>
                <w:lang w:val="hy-AM" w:eastAsia="en-US"/>
              </w:rPr>
              <w:t>.</w:t>
            </w:r>
          </w:p>
          <w:p w:rsidR="008C23D0" w:rsidRPr="000354C7" w:rsidRDefault="008C23D0" w:rsidP="00AD5E2E">
            <w:pPr>
              <w:ind w:right="84"/>
              <w:contextualSpacing/>
              <w:jc w:val="both"/>
              <w:rPr>
                <w:rFonts w:ascii="GHEA Mariam" w:hAnsi="GHEA Mariam" w:cs="Sylfaen"/>
                <w:lang w:val="hy-AM" w:eastAsia="en-US"/>
              </w:rPr>
            </w:pPr>
            <w:r w:rsidRPr="000354C7">
              <w:rPr>
                <w:rFonts w:ascii="GHEA Mariam" w:hAnsi="GHEA Mariam" w:cs="Sylfaen"/>
                <w:lang w:val="hy-AM" w:eastAsia="en-US"/>
              </w:rPr>
              <w:t>Առավել տարածված ոչ վարակիչ հիվանդությունների դեմ պայքարի, առաջատար ռիսկի գործոնների ազդեցության նվազեցման, կանխարգելման և բուժման մեխանիզմների ներդրմամբ առաջարկվում է ներդնել թոքերի քրոնիկ օբստրուկտիվ հիվանդության, չարորակ նորագոյացությունների,  սիրտ-անոթային հիվանդությունների, շաքարային դիաբետի դեմ պայքարի ռազմավարությունները, ինչպես նաև ՀՀ բնակչության շրջանում հաստ և ուղիղ աղիների քաղցկեղի սքրինինգային ծրագիրը:</w:t>
            </w:r>
          </w:p>
          <w:p w:rsidR="008C23D0" w:rsidRPr="000354C7" w:rsidRDefault="008C23D0" w:rsidP="00AD5E2E">
            <w:pPr>
              <w:ind w:right="84"/>
              <w:contextualSpacing/>
              <w:jc w:val="both"/>
              <w:rPr>
                <w:rFonts w:ascii="GHEA Mariam" w:hAnsi="GHEA Mariam" w:cs="Sylfaen"/>
                <w:lang w:val="hy-AM" w:eastAsia="en-US"/>
              </w:rPr>
            </w:pPr>
            <w:r w:rsidRPr="000354C7">
              <w:rPr>
                <w:rFonts w:ascii="GHEA Mariam" w:hAnsi="GHEA Mariam" w:cs="Sylfaen"/>
                <w:lang w:val="hy-AM" w:eastAsia="en-US"/>
              </w:rPr>
              <w:t>1) Թոքերի քրոնիկ օբստրուկտիվ հիվանդության (ԹՔՕՀ)  դեմ պայքարի ռազմավարության ներդրում</w:t>
            </w:r>
            <w:r w:rsidRPr="000354C7">
              <w:rPr>
                <w:rFonts w:ascii="GHEA Mariam" w:hAnsi="GHEA Mariam" w:cs="Sylfaen"/>
                <w:i/>
                <w:lang w:val="hy-AM" w:eastAsia="en-US"/>
              </w:rPr>
              <w:t xml:space="preserve">. </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af-ZA" w:eastAsia="en-US"/>
              </w:rPr>
              <w:t>Ըստ վիճակագրական տվյալների</w:t>
            </w:r>
            <w:r w:rsidRPr="000354C7">
              <w:rPr>
                <w:rFonts w:ascii="GHEA Mariam" w:hAnsi="GHEA Mariam" w:cs="IRTEK Courier"/>
                <w:lang w:val="hy-AM" w:eastAsia="en-US"/>
              </w:rPr>
              <w:t xml:space="preserve">, </w:t>
            </w:r>
            <w:r w:rsidRPr="000354C7">
              <w:rPr>
                <w:rFonts w:ascii="GHEA Mariam" w:hAnsi="GHEA Mariam" w:cs="IRTEK Courier"/>
                <w:lang w:val="af-ZA" w:eastAsia="en-US"/>
              </w:rPr>
              <w:t>թոքերի քրոնիկ օբստրուկտիվ հիվանդությունները (ԹՔՕՀ)  մահաբերության 3 տեղը և հաշմանդամության առաջացման 4 տեղն են զբաղեցնում` սիրտ-անոթային և ուռուցքային հիվանդություններից հետո: Որպես ԹՔՕՀ առաջացման գլխավոր ռիսկի գործոն է համարվում  ծխախոտի օգտագործումը և օդի ախտոտվածությունը: Հայաստանի Հանրապետությունում ԹՔՕՀ վերաբերյալ վիճակագրական տվյալների ոչ լիարժեքությունը, ԹՔՕՀ տարածվածության, պացիենտների խնամքի ու բուժման ոչ բավարար վերահսկողականությունը և  հասարակության ցածր տեղեկատվածությունը ռիսկի գործոնների և ախտանիշների վերաբերյալ` անհրաժեշտություն են ստեղծել ԹՔՕՀ  դեմ պայքարի ռազմավարության մշակմանը:</w:t>
            </w:r>
          </w:p>
          <w:p w:rsidR="008C23D0" w:rsidRPr="000354C7" w:rsidRDefault="008C23D0" w:rsidP="00AD5E2E">
            <w:pPr>
              <w:jc w:val="both"/>
              <w:rPr>
                <w:rFonts w:ascii="GHEA Mariam" w:hAnsi="GHEA Mariam" w:cs="Sylfaen"/>
                <w:i/>
                <w:lang w:val="hy-AM" w:eastAsia="en-US"/>
              </w:rPr>
            </w:pPr>
            <w:r w:rsidRPr="000354C7">
              <w:rPr>
                <w:rFonts w:ascii="GHEA Mariam" w:hAnsi="GHEA Mariam" w:cs="IRTEK Courier"/>
                <w:lang w:val="hy-AM" w:eastAsia="en-US"/>
              </w:rPr>
              <w:t xml:space="preserve">2) Չարորակ նորագոյացությունների դեմ պայքարի ռազմավարության </w:t>
            </w:r>
            <w:r w:rsidRPr="000354C7">
              <w:rPr>
                <w:rFonts w:ascii="GHEA Mariam" w:hAnsi="GHEA Mariam" w:cs="Sylfaen"/>
                <w:lang w:val="hy-AM" w:eastAsia="en-US"/>
              </w:rPr>
              <w:t>ներդրում.</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 xml:space="preserve">Չնայած, որ վերջին տարիներին ՀՀ բնակչության շրջանում արձանագրվել է քաղցկեղով հիվանդացության որոշակի կայունացում, այսպես, եթե 2014թ. բնակչության շրջանում գրանցվել է առաջին անգամ ախտորոշված նորագոյացությունների թիվը կազմել 8.365 դեպք, 2015թ-ին` 8.372, իսկ 2016թ-ին դեպքերի թիվն նախորդ տարվա նկատմամբ ավելացել է ընդամենը 0.04%-ով: Այնուամեյնանիվ, բնակչության մահացության ընդհանուր կառուցվածքում չարորակ նորագոյացություններով պայմանավորված մահացության բեռը կազմում է 20,0%: </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Հանրապետությունում տարեցտարի ավելացող չարորակ նորագոյացություններով պայմանավորված հիվանդությունների կանխարգելման նպատակն է բնակչության շրջանում վաղ հայտնաբերել և կանխարգելել չարորակ նորագոյացություններով պայմանավորված  հիվանդությունների հետագա զարգացումը:</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3) ՀՀ բնակչության շրջանում հաստ և ուղիղ աղիների քաղցկեղի սքրինինգային ծրագրի իրականացում.</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 xml:space="preserve">Չարորակ նորագոյացությունների կանխարգելման և վաղ ախտորոշման համատեքստում հաստ և ուղիղ աղիների քաղցկեղը լուրջ առողջապահական խնդիր է ամբողջ աշխարհում, ինչպես զարգացող, այնպես էլ զարգացած երկրներում:  </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 xml:space="preserve">«Կոլոռեկտալ քաղցկեղ» ախտորոշումն ամենատարածված ախտորոշումներից է շագանակագեղձի քաղցկեղից և թոքի քաղցկեղից հետո տղամարդկանց, և կրծքագեղձի քաղցկեղից հետո` կանանց շրջանում: Այն նաև առաջատար տեղ է զբաղեցնում քաղցկեղից մահացության պատճառների մեջ` զբաղեցնելով երկրորդ տեղը տղամարդկանց և երրորդ տեղը` կանանց շրջանում քաղցկեղից մահացության ցուցանիշների շարքում: </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 xml:space="preserve">Հայաստանի Հանրապետությունում 2015թ., 2016թ. և 2017թ. հաստ և ուղիղ աղիների քաղցկեղով հիվանդացության ցուցանիշը 100 000 բնակչի հաշվով կազմում է 24.1, 25.2 և 25,4, իսկ մահացությունը` 17.6/100 000, 16.9/100 000 և 16.2/100 000 համապատասխանաբար: Հիվանդացության ամենաբարձր ցուցանիշներն </w:t>
            </w:r>
            <w:r w:rsidRPr="000354C7">
              <w:rPr>
                <w:rFonts w:ascii="GHEA Mariam" w:hAnsi="GHEA Mariam" w:cs="IRTEK Courier"/>
                <w:lang w:val="hy-AM" w:eastAsia="en-US"/>
              </w:rPr>
              <w:lastRenderedPageBreak/>
              <w:t>(դեպքերի 81%) արձանագրվում են 49-79տ. տարիքային խմբում։ Չափազանց բարձր է նաև բարձիթողի դեպքերի թիվը, և համապատասխանաբար ցածր է ապրելիության ցուցանիշը: Մասնավորապես, 2015թ. և 2016թ. Հայաստանում բարձիթողի դեպքերը կազմում են համապատասխանաբար 45.1% և 38.4%, իսկ 5 տարվա ապրելիության ցուցանիշը` մոտ 29-32%: Նկատվում է նաև մինչև 50 տարեկան անձանց շրջանում հաստ և ուղիղ աղիների քաղցկեղով հիվանդացության աճ:</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Սքրինինգի իրականացման նպատակը ՀՀ բնակչության շրջանում հաստ և ուղիղ աղիների քաղցկեղի և նախաքաղցկեղային վիճակների վաղ հայտնաբերումն է, ինչպես նաև երկարաժամկետ հեռանկարում`` հաստ և ուղիղ աղիների քաղցկեղից մահացության ցուցանիշների նվազումը և ապրելիության ցուցանիշի բարելավումը:</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4)</w:t>
            </w:r>
            <w:r w:rsidRPr="000354C7">
              <w:rPr>
                <w:rFonts w:ascii="GHEA Mariam" w:hAnsi="GHEA Mariam" w:cs="IRTEK Courier"/>
                <w:b/>
                <w:lang w:val="hy-AM" w:eastAsia="en-US"/>
              </w:rPr>
              <w:t xml:space="preserve"> </w:t>
            </w:r>
            <w:r w:rsidRPr="000354C7">
              <w:rPr>
                <w:rFonts w:ascii="GHEA Mariam" w:hAnsi="GHEA Mariam" w:cs="IRTEK Courier"/>
                <w:lang w:val="hy-AM" w:eastAsia="en-US"/>
              </w:rPr>
              <w:t>Սիրտ-անոթային հիվանդությունների դեմ պայքարի ռազմավարության ներդրում.</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Համաձայն 2016 թվականի առողջապահության նախարարության առողջապահության տեղեկատվական վերլուծական ազգային կենտրոնի (ԱՏՎԱԿ) և ազգային վիճակագրական ծառայության (ԱՎԾ) տվյալների, բնակչության շրջանում առավել տարածված ոչվարակիչ հիվանդություններից մահացության բեռը կազմում է մոտ 80%, ընդ որում մահացության բուրգում արյան շրջանառության համակարգի հիվանդությունները  (ԱՇՀՀ) զբաղեցնում են առաջին տեղը` 48%: Հանրապետության բնակչության «կյանքի անաշխատունակ տարիների» ցուցանիշի ավելացման (DALY, disability adjusted life years) 10 հիմնական պատճառներից չորսը պատկանում են ԱՇՀՀ (սրտի իշեմիկ հիվանդություն, ուղեղանոթային հիվանդություններ, զարկերակային գերճնշում (ԶԳ), սրտի այլ հիվանդություններ):</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 xml:space="preserve"> Հանրապետությունում տարեց տարի ավելացող  սիրտ-անոթային հիվանդությունների կանխարգելման նպատակն է բնակչության շրջանում վաղ հայտնաբերել և կանխարգելել սիրտ-անոթային հիվանդությունների հետագա զարգացումը:</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5) Շաքարային դիաբետի դեմ պայքարի ռազմավարության ներդրում.</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Համաձայն 2007թ. Առողջապահության տեղեկատվական վերլուծական հանրապետական կենտրոնի պաշտոնական վիճակագրական տվյալների, Հայաստանի Հանրապետության չափահաս բնակչության շրջանում I տիպի շաքարային դիաբետի տարածվածությունը կազմել է 8 159 դեպք (338.6` 100 000 բնակչի հաշվով), II տիպի շաքարային դիաբետի տարածվածությունը` 37 244 դեպք (1545.8): 2007 թվականին շաքարային դիաբետի ընդհանուր տարածվածության կառուցվածքում գերազանցում է II տիպի շաքարային դիաբետը, որի տեսակարար կշիռը կազմել է 82%, իսկ I տիպի շաքարային դիաբետը` 18%:</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2001-2007թթ. շաքարային դիաբետի տարածվածության և հիվանդացության ցուցանիշների վերլուծությունն արձանագրում է տարածվածության բացարձակ (38679-ից` 45501) և հարաբերական (1310-ից` 1749) ցուցանիշների ամենամյա աճ, և գրեթե երկու անգամ շաքարային դիաբետի հիվանդացության բացարձակ (2769-ից` 5269) և հարաբերական (94-ից` 203) ցուցանիշների աճ:</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Առողջապահության համաշխարհային կազմակերպության տվյալներով (ԱՀԿ) Հայաստանն ունի շաքարային դիաբետից մահացության ամենաբարձր ցուցանիշը տարածաշրջանում, որը կազմում է 50.9 մահվան դեպք 100 000 բնակչի հաշվով` Վրաստանի, Իրանի ու Թուրքիայի 20.9 և Ադրբեջանի 30.9 մահվան դեպքի համեմատ:</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2007 թվականին շաքարային դիաբետից մահացության տեսակարար կշիռը բնակչության ընդհանուր մահացության կառուցվածքում 1990 թվականի նկատմամբ աճել է գրեթե երկու անգամ` 2.25%-ից մինչև 4.9% (1332-ի դեպքից` 1614, 36-ից` 41Խ(100Խ000 բնակչի հաշվով):</w:t>
            </w:r>
          </w:p>
          <w:p w:rsidR="008C23D0" w:rsidRPr="000354C7" w:rsidRDefault="008C23D0" w:rsidP="00AD5E2E">
            <w:pPr>
              <w:jc w:val="both"/>
              <w:rPr>
                <w:rFonts w:ascii="GHEA Mariam" w:hAnsi="GHEA Mariam" w:cs="IRTEK Courier"/>
                <w:b/>
                <w:lang w:val="hy-AM" w:eastAsia="en-US"/>
              </w:rPr>
            </w:pPr>
            <w:r w:rsidRPr="000354C7">
              <w:rPr>
                <w:rFonts w:ascii="GHEA Mariam" w:hAnsi="GHEA Mariam" w:cs="IRTEK Courier"/>
                <w:b/>
                <w:lang w:val="hy-AM" w:eastAsia="en-US"/>
              </w:rPr>
              <w:t>1.2. Առկա խնդիրների առաջարկվող լուծումները.</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 xml:space="preserve">Առավել տարածված ոչ վարակիչ հիվանդությունների դեմ պայքարի, առաջատար ռիսկի գործոնների ազդեցության նվազեցման, կանխարգելման և բուժման մեխանիզմների ներդրման աշխատանքների շրջանակներում նախատեսվում է.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1)</w:t>
            </w:r>
            <w:r w:rsidRPr="000354C7">
              <w:rPr>
                <w:rFonts w:ascii="GHEA Mariam" w:hAnsi="GHEA Mariam"/>
                <w:b/>
                <w:lang w:val="hy-AM" w:eastAsia="en-US"/>
              </w:rPr>
              <w:t xml:space="preserve"> </w:t>
            </w:r>
            <w:r w:rsidRPr="000354C7">
              <w:rPr>
                <w:rFonts w:ascii="GHEA Mariam" w:hAnsi="GHEA Mariam"/>
                <w:lang w:val="hy-AM" w:eastAsia="en-US"/>
              </w:rPr>
              <w:t>Բարձրացնել հասարակության տեղեկատվածությունը ԹՔՕՀ  ռիսկի գործոնների և ախտանիշների վերաբերյալ` հատկապես ռիսկի խմբում գտնվող անձանց մոտ, հաշվի առնելով, որ ԹՔՕՀ վաղ փուլերում դրսևորվում է ոչ սպեցիֆիկ ախտանիշներով: Մշակել ԹՔՕՀ կանխարգելման, ախտորոշման և բուժման միասնական մոտեցումներ: Օգտագործելով էլեկտրոնային բժշկության հնարավորությունները գնահատել ԹՔՕՀ ներկայիս առողջապահական վիճակը, վերահսկել ԹՔՕՀ տարածվածությունը, պացիենտների խնամքն ու բուժումը`  ներառյալ վերականգնողական բուժումը, ուսումնասիրել և ներդնել ախտորոշման, բուժման նորարարությունները: Աջակցել ԹՔՕՀ բնագավառում գիտական հետազոտությունների իրականացումը` հիվանդու¬թյան կանխարգելման, ախտորոշման և բուժման նոր և առավել արդյունավետ միջոցների մշակման նպատակով:</w:t>
            </w:r>
          </w:p>
          <w:p w:rsidR="008C23D0" w:rsidRPr="000354C7" w:rsidRDefault="008C23D0" w:rsidP="00AD5E2E">
            <w:pPr>
              <w:contextualSpacing/>
              <w:jc w:val="both"/>
              <w:rPr>
                <w:rFonts w:ascii="GHEA Mariam" w:hAnsi="GHEA Mariam"/>
                <w:lang w:val="hy-AM" w:eastAsia="en-US"/>
              </w:rPr>
            </w:pPr>
            <w:r w:rsidRPr="000354C7">
              <w:rPr>
                <w:rFonts w:ascii="GHEA Mariam" w:hAnsi="GHEA Mariam"/>
                <w:lang w:val="hy-AM" w:eastAsia="en-US"/>
              </w:rPr>
              <w:t xml:space="preserve">2),4),5) Մասնագիտական քննարկումների կազմակերպում, չարորակ նորագոյացությունների, սիրտ-անոթային հիվանդությունների և շաքարային դիաբետի դեմ պայքարի միջազգային փորձի ուսումնասիրություն, Հայաստանում նշված հիվանդությունների համաճարակաբանության (տարածվածությունն ըստ ախտահարված օրգանհամակարգի և տեսակի) ուսումնասիրություն և վերլուծություն: Ռազմավարությունների ներդրման </w:t>
            </w:r>
            <w:r w:rsidRPr="000354C7">
              <w:rPr>
                <w:rFonts w:ascii="GHEA Mariam" w:hAnsi="GHEA Mariam"/>
                <w:lang w:val="hy-AM" w:eastAsia="en-US"/>
              </w:rPr>
              <w:lastRenderedPageBreak/>
              <w:t xml:space="preserve">շրջանակներում չարորակ նորագոյացությունների, սիրտ-անոթային հիվանդությունների և շաքարային դիաբետի կանխարգելմանը, վաղ հայտնաբերմանը, բուժմանը, վարմանն (ներառյալ ժամանակակից հետազոտությունների մեթոդների կիրառում) ուղղված միջոցառումների մշակում, ինչպես նաև աշխարհագրական տեղակայման և հանրության իրազեկման վերաբերյալ միջոցառումների մշակում և ներդնում:  </w:t>
            </w:r>
          </w:p>
          <w:p w:rsidR="008C23D0" w:rsidRPr="000354C7" w:rsidRDefault="008C23D0" w:rsidP="00AD5E2E">
            <w:pPr>
              <w:contextualSpacing/>
              <w:jc w:val="both"/>
              <w:rPr>
                <w:rFonts w:ascii="GHEA Mariam" w:hAnsi="GHEA Mariam"/>
                <w:lang w:val="hy-AM" w:eastAsia="en-US"/>
              </w:rPr>
            </w:pPr>
            <w:r w:rsidRPr="000354C7">
              <w:rPr>
                <w:rFonts w:ascii="GHEA Mariam" w:hAnsi="GHEA Mariam"/>
                <w:lang w:val="hy-AM" w:eastAsia="en-US"/>
              </w:rPr>
              <w:t>3) Հաստ և ուղիղ աղիների քաղցկեղից մահացության ցուցանիշը զարգացած երկրներում զգալիորեն նվազել է, ինչը հետևանք է քաղցկեղի կանխարգելման, վաղ ախտորոշման և ժամանակակից բուժական միջոցների զարգացման, այդ թվում նաև սքրինինգային ծրագրերի իրականացման:</w:t>
            </w:r>
          </w:p>
          <w:p w:rsidR="008C23D0" w:rsidRPr="000354C7" w:rsidRDefault="008C23D0" w:rsidP="00AD5E2E">
            <w:pPr>
              <w:contextualSpacing/>
              <w:jc w:val="both"/>
              <w:rPr>
                <w:rFonts w:ascii="GHEA Mariam" w:hAnsi="GHEA Mariam"/>
                <w:lang w:val="hy-AM" w:eastAsia="en-US"/>
              </w:rPr>
            </w:pPr>
            <w:r w:rsidRPr="000354C7">
              <w:rPr>
                <w:rFonts w:ascii="GHEA Mariam" w:hAnsi="GHEA Mariam"/>
                <w:lang w:val="hy-AM" w:eastAsia="en-US"/>
              </w:rPr>
              <w:t>Հաստ և ուղիղ աղիների քաղցկեղի սքրինինգը սքրինինգի տեսակ է, որի արդյունավետությունն ապացուցված է բազմաթիվ ռանդոմիզացված հետազոտությունների արդյունքում: Սքրինինգի նպատակն է հայտնաբերել նախաքաղցկեղային վիճակները և վաղ փուլի չարորակ նորագոյացությունները:</w:t>
            </w:r>
          </w:p>
          <w:p w:rsidR="008C23D0" w:rsidRPr="000354C7" w:rsidRDefault="008C23D0" w:rsidP="00AD5E2E">
            <w:pPr>
              <w:contextualSpacing/>
              <w:jc w:val="both"/>
              <w:rPr>
                <w:rFonts w:ascii="GHEA Mariam" w:hAnsi="GHEA Mariam"/>
                <w:lang w:val="hy-AM" w:eastAsia="en-US"/>
              </w:rPr>
            </w:pPr>
            <w:r w:rsidRPr="000354C7">
              <w:rPr>
                <w:rFonts w:ascii="GHEA Mariam" w:hAnsi="GHEA Mariam"/>
                <w:lang w:val="hy-AM" w:eastAsia="en-US"/>
              </w:rPr>
              <w:t>Ըստ «U. S. Preventive Services Task Force» (USPSTF)-ի տվյալների, կանխարգելումը ցուցված է իրականացնել բնակչության 50-ից բարձր տարիքային խմբում` ելնելով ապացուցողականության A աստիճանից:</w:t>
            </w:r>
          </w:p>
          <w:p w:rsidR="008C23D0" w:rsidRPr="000354C7" w:rsidRDefault="008C23D0" w:rsidP="008E329A">
            <w:pPr>
              <w:numPr>
                <w:ilvl w:val="0"/>
                <w:numId w:val="167"/>
              </w:numPr>
              <w:ind w:right="84"/>
              <w:contextualSpacing/>
              <w:jc w:val="both"/>
              <w:rPr>
                <w:rFonts w:ascii="GHEA Mariam" w:hAnsi="GHEA Mariam" w:cs="Sylfaen"/>
                <w:b/>
                <w:lang w:eastAsia="en-US"/>
              </w:rPr>
            </w:pPr>
            <w:r w:rsidRPr="000354C7">
              <w:rPr>
                <w:rFonts w:ascii="GHEA Mariam" w:hAnsi="GHEA Mariam" w:cs="Sylfaen"/>
                <w:b/>
                <w:lang w:val="af-ZA" w:eastAsia="en-US"/>
              </w:rPr>
              <w:t>Կարգավորման առարկան</w:t>
            </w:r>
            <w:r w:rsidRPr="000354C7">
              <w:rPr>
                <w:rFonts w:ascii="GHEA Mariam" w:hAnsi="GHEA Mariam" w:cs="Sylfaen"/>
                <w:b/>
                <w:lang w:val="hy-AM" w:eastAsia="en-US"/>
              </w:rPr>
              <w:t>.</w:t>
            </w:r>
          </w:p>
          <w:p w:rsidR="008C23D0" w:rsidRPr="000354C7" w:rsidRDefault="008C23D0" w:rsidP="00AD5E2E">
            <w:pPr>
              <w:ind w:right="84"/>
              <w:contextualSpacing/>
              <w:jc w:val="both"/>
              <w:rPr>
                <w:rFonts w:ascii="GHEA Mariam" w:hAnsi="GHEA Mariam" w:cs="Sylfaen"/>
                <w:lang w:val="hy-AM" w:eastAsia="en-US"/>
              </w:rPr>
            </w:pPr>
            <w:r w:rsidRPr="000354C7">
              <w:rPr>
                <w:rFonts w:ascii="GHEA Mariam" w:hAnsi="GHEA Mariam" w:cs="Sylfaen"/>
                <w:lang w:eastAsia="en-US"/>
              </w:rPr>
              <w:t>Առավել տարածված ոչ վարակիչ հիվանդությունների դեմ պայքարի, առաջատար ռիսկի գործոնների ազդեցության նվազեցման, կանխարգելման և բուժման մեխանիզմների ներդր</w:t>
            </w:r>
            <w:r w:rsidRPr="000354C7">
              <w:rPr>
                <w:rFonts w:ascii="GHEA Mariam" w:hAnsi="GHEA Mariam" w:cs="Sylfaen"/>
                <w:lang w:val="hy-AM" w:eastAsia="en-US"/>
              </w:rPr>
              <w:t xml:space="preserve">մամբ  առաջարկվում է </w:t>
            </w:r>
            <w:r w:rsidRPr="000354C7">
              <w:rPr>
                <w:rFonts w:ascii="GHEA Mariam" w:hAnsi="GHEA Mariam" w:cs="Sylfaen"/>
                <w:lang w:val="af-ZA" w:eastAsia="en-US"/>
              </w:rPr>
              <w:t>իրականացնել ԹՔՕՀ  բուժման շարունակական ապահովում և բուժման գործընթացի համապատասխանեցում արդի միջազգային մոտեցումներին</w:t>
            </w:r>
            <w:r w:rsidRPr="000354C7">
              <w:rPr>
                <w:rFonts w:ascii="GHEA Mariam" w:hAnsi="GHEA Mariam" w:cs="Sylfaen"/>
                <w:lang w:val="hy-AM" w:eastAsia="en-US"/>
              </w:rPr>
              <w:t>, չարորակ նորագոյացությունների, շաքարային դիաբետի և սիրտ-անոթային հիվանդությունների վաղ ախտորոշում և արդյունավետ բուժում,  հաստ և ուղիղ աղիների քաղցկեղի հայտնաբերում և վերահսկում, հայտնաբերված բարորակ նորագոյացություններով պացիենտների բուժում:</w:t>
            </w:r>
          </w:p>
          <w:p w:rsidR="008C23D0" w:rsidRPr="000354C7" w:rsidRDefault="008C23D0" w:rsidP="00AD5E2E">
            <w:pPr>
              <w:ind w:right="84"/>
              <w:contextualSpacing/>
              <w:jc w:val="both"/>
              <w:rPr>
                <w:rFonts w:ascii="GHEA Mariam" w:hAnsi="GHEA Mariam" w:cs="Sylfaen"/>
                <w:b/>
                <w:lang w:val="hy-AM" w:eastAsia="en-US"/>
              </w:rPr>
            </w:pPr>
            <w:r w:rsidRPr="000354C7">
              <w:rPr>
                <w:rFonts w:ascii="GHEA Mariam" w:hAnsi="GHEA Mariam" w:cs="Sylfaen"/>
                <w:b/>
                <w:lang w:val="af-ZA" w:eastAsia="en-US"/>
              </w:rPr>
              <w:t>3. Միջոցառման իրականացումից ակնկալվող արդյունքը</w:t>
            </w:r>
            <w:r w:rsidRPr="000354C7">
              <w:rPr>
                <w:rFonts w:ascii="GHEA Mariam" w:hAnsi="GHEA Mariam" w:cs="Sylfaen"/>
                <w:b/>
                <w:lang w:val="hy-AM" w:eastAsia="en-US"/>
              </w:rPr>
              <w:t>.</w:t>
            </w:r>
            <w:r w:rsidRPr="000354C7">
              <w:rPr>
                <w:rFonts w:ascii="GHEA Mariam" w:hAnsi="GHEA Mariam" w:cs="Sylfaen"/>
                <w:b/>
                <w:lang w:val="af-ZA" w:eastAsia="en-US"/>
              </w:rPr>
              <w:t xml:space="preserve"> </w:t>
            </w:r>
          </w:p>
          <w:p w:rsidR="008C23D0" w:rsidRPr="000354C7" w:rsidRDefault="008C23D0" w:rsidP="00AD5E2E">
            <w:pPr>
              <w:ind w:right="84"/>
              <w:contextualSpacing/>
              <w:jc w:val="both"/>
              <w:rPr>
                <w:rFonts w:ascii="GHEA Mariam" w:hAnsi="GHEA Mariam" w:cs="Sylfaen"/>
                <w:lang w:val="hy-AM" w:eastAsia="en-US"/>
              </w:rPr>
            </w:pPr>
            <w:r w:rsidRPr="000354C7">
              <w:rPr>
                <w:rFonts w:ascii="GHEA Mariam" w:hAnsi="GHEA Mariam" w:cs="Sylfaen"/>
                <w:lang w:val="hy-AM" w:eastAsia="en-US"/>
              </w:rPr>
              <w:t>Առավել տարածված ոչ վարակիչ հիվանդությունների դեմ պայքարի, առաջատար ռիսկի գործոնների ազդեցության նվազեցման, կանխարգելման և բուժման մեխանիզմների ներդրման արդյունքում.</w:t>
            </w:r>
          </w:p>
          <w:p w:rsidR="008C23D0" w:rsidRPr="000354C7" w:rsidRDefault="008C23D0" w:rsidP="00AD5E2E">
            <w:pPr>
              <w:ind w:right="84"/>
              <w:contextualSpacing/>
              <w:jc w:val="both"/>
              <w:rPr>
                <w:rFonts w:ascii="GHEA Mariam" w:hAnsi="GHEA Mariam" w:cs="Sylfaen"/>
                <w:lang w:val="hy-AM" w:eastAsia="en-US"/>
              </w:rPr>
            </w:pPr>
            <w:r w:rsidRPr="000354C7">
              <w:rPr>
                <w:rFonts w:ascii="GHEA Mariam" w:hAnsi="GHEA Mariam" w:cs="Sylfaen"/>
                <w:lang w:val="hy-AM" w:eastAsia="en-US"/>
              </w:rPr>
              <w:t>1)</w:t>
            </w:r>
            <w:r w:rsidRPr="000354C7">
              <w:rPr>
                <w:rFonts w:ascii="GHEA Mariam" w:hAnsi="GHEA Mariam" w:cs="Sylfaen"/>
                <w:b/>
                <w:lang w:val="hy-AM" w:eastAsia="en-US"/>
              </w:rPr>
              <w:t xml:space="preserve"> </w:t>
            </w:r>
            <w:r w:rsidRPr="000354C7">
              <w:rPr>
                <w:rFonts w:ascii="GHEA Mariam" w:hAnsi="GHEA Mariam" w:cs="Sylfaen"/>
                <w:lang w:val="hy-AM" w:eastAsia="en-US"/>
              </w:rPr>
              <w:t>բ</w:t>
            </w:r>
            <w:r w:rsidRPr="000354C7">
              <w:rPr>
                <w:rFonts w:ascii="GHEA Mariam" w:hAnsi="GHEA Mariam" w:cs="Sylfaen"/>
                <w:lang w:val="af-ZA" w:eastAsia="en-US"/>
              </w:rPr>
              <w:t>արձրացնելով հասարակության տեղեկատվածությունը ԹՔՕՀ ռիսկի գործոնների և ախտանիշների վերաբերյալ, վերահսկելով ԹՔՕՀ տարածվածությունը, պացիենտների խնամքն ու բուժումը, ակնկալվում է իջեցնել ԹՔՕՀ մահաբերության և հաշմանդամության ցուցանիշները, բարելավել պացիենտների կյանքի որակը:</w:t>
            </w:r>
            <w:r w:rsidRPr="000354C7">
              <w:rPr>
                <w:rFonts w:ascii="GHEA Mariam" w:hAnsi="GHEA Mariam" w:cs="Sylfaen"/>
                <w:lang w:val="hy-AM" w:eastAsia="en-US"/>
              </w:rPr>
              <w:t xml:space="preserve"> Մասնավորապես. միրականացման ավարտին, 5 տարի անց ԹՔՕՀ-ի ռիսկի գործոնների մասին բնակչության իրազեկվածության բարձրացում մինչև 50%, ԹՔՕՀ-ից մահացության ցուցանիշի նվազում 5%-ով:</w:t>
            </w:r>
          </w:p>
          <w:p w:rsidR="008C23D0" w:rsidRPr="000354C7" w:rsidRDefault="008C23D0" w:rsidP="00AD5E2E">
            <w:pPr>
              <w:contextualSpacing/>
              <w:jc w:val="both"/>
              <w:rPr>
                <w:rFonts w:ascii="GHEA Mariam" w:hAnsi="GHEA Mariam" w:cs="IRTEK Courier"/>
                <w:lang w:val="hy-AM" w:eastAsia="en-US"/>
              </w:rPr>
            </w:pPr>
            <w:r w:rsidRPr="000354C7">
              <w:rPr>
                <w:rFonts w:ascii="GHEA Mariam" w:hAnsi="GHEA Mariam" w:cs="IRTEK Courier"/>
                <w:lang w:val="hy-AM" w:eastAsia="en-US"/>
              </w:rPr>
              <w:t>2),4),5) Բարելավել բնակչության առողջապահական ցուցանիշները, մասնավորապես չարորակ նորագոյացությունների, սիրտ-անոթային հիվանդությունների և շաքարային դիաբետի կանխարգելման և բուժման արդյունավետության բարձրացում և մահաբերության նվազեցում: Միջոցառումների իրականացման ավարտին, 5 տարի անց չարորակ նորագոյացություններից և սիրտ-անոթային հիվանդություններից մահացության ցուցանիշի նվազում 5%-ով, վաղ հայտնաբերման ցուցանիշի բարելավում` 10%-ով: 1,5 և 10 տարվա ապրելիության ցուցանիշների բարելավում` համապատասխանաբար 50%, 20% և 10%-ով: Ծրագրի ավարտից հետո մեծահասակ բնակչության 100%-ի ապահովում սուր սիրտ-անոթային դեպքերի բուժման ծածկույթով:</w:t>
            </w:r>
            <w:r w:rsidRPr="000354C7">
              <w:rPr>
                <w:rFonts w:ascii="GHEA Mariam" w:hAnsi="GHEA Mariam" w:cs="Sylfaen"/>
                <w:lang w:val="hy-AM" w:eastAsia="en-US"/>
              </w:rPr>
              <w:t xml:space="preserve"> Շաքարային դիաբետի մասով, մ</w:t>
            </w:r>
            <w:r w:rsidRPr="000354C7">
              <w:rPr>
                <w:rFonts w:ascii="GHEA Mariam" w:hAnsi="GHEA Mariam" w:cs="IRTEK Courier"/>
                <w:lang w:val="hy-AM" w:eastAsia="en-US"/>
              </w:rPr>
              <w:t>իջոցառումների իրականացման ավարտին, 10 տարի անց շաքարային դիաբետից մահացության ցուցանիշի նվազում 5%-ով, շաքարային դիաբետից առաջացած բարդությունների և հոսպիտալացումների թվի նվազում 15%-ով:</w:t>
            </w:r>
          </w:p>
          <w:p w:rsidR="008C23D0" w:rsidRPr="000354C7" w:rsidRDefault="008C23D0" w:rsidP="00AD5E2E">
            <w:pPr>
              <w:ind w:right="105"/>
              <w:jc w:val="both"/>
              <w:rPr>
                <w:rFonts w:ascii="GHEA Mariam" w:hAnsi="GHEA Mariam"/>
                <w:b/>
                <w:lang w:val="af-ZA" w:eastAsia="en-US"/>
              </w:rPr>
            </w:pPr>
            <w:r w:rsidRPr="000354C7">
              <w:rPr>
                <w:rFonts w:ascii="GHEA Mariam" w:hAnsi="GHEA Mariam" w:cs="IRTEK Courier"/>
                <w:lang w:val="hy-AM" w:eastAsia="en-US"/>
              </w:rPr>
              <w:t>3)</w:t>
            </w:r>
            <w:r w:rsidRPr="000354C7">
              <w:rPr>
                <w:rFonts w:ascii="GHEA Mariam" w:hAnsi="GHEA Mariam" w:cs="Sylfaen"/>
                <w:lang w:val="hy-AM" w:eastAsia="en-US"/>
              </w:rPr>
              <w:t xml:space="preserve"> </w:t>
            </w:r>
            <w:r w:rsidRPr="000354C7">
              <w:rPr>
                <w:rFonts w:ascii="GHEA Mariam" w:hAnsi="GHEA Mariam" w:cs="IRTEK Courier"/>
                <w:lang w:val="hy-AM" w:eastAsia="en-US"/>
              </w:rPr>
              <w:t>Հաստ և ուղիղ աղիների քաղցկեղի սքրինինգի իրականացումը` յուրաքանչյուր 2 տարին մեկ անգամ արյան մեջ թաքնված արյան որոշման մեթոդով, ըստ տարբեր աղբյուրների, կբերի հաստ և ուղիղ աղիների քաղցկեղից մահացության ցուցանիշների 15%-20% նվազման, ինչպես նաև 5 տարվա ապրելիության ցուցանիշի 5%-ով բարելավման:</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417E28" w:rsidRDefault="008C23D0" w:rsidP="00AD5E2E">
            <w:pPr>
              <w:tabs>
                <w:tab w:val="left" w:pos="192"/>
              </w:tabs>
              <w:ind w:right="-178"/>
              <w:jc w:val="both"/>
              <w:rPr>
                <w:rFonts w:ascii="GHEA Mariam" w:hAnsi="GHEA Mariam"/>
                <w:lang w:eastAsia="en-US"/>
              </w:rPr>
            </w:pPr>
            <w:r>
              <w:rPr>
                <w:rFonts w:ascii="GHEA Mariam" w:hAnsi="GHEA Mariam"/>
                <w:lang w:eastAsia="en-US"/>
              </w:rPr>
              <w:lastRenderedPageBreak/>
              <w:t>33</w:t>
            </w:r>
          </w:p>
        </w:tc>
        <w:tc>
          <w:tcPr>
            <w:tcW w:w="10605" w:type="dxa"/>
            <w:gridSpan w:val="2"/>
          </w:tcPr>
          <w:p w:rsidR="008C23D0" w:rsidRPr="000354C7" w:rsidRDefault="008C23D0" w:rsidP="00AD5E2E">
            <w:pPr>
              <w:jc w:val="center"/>
              <w:rPr>
                <w:rFonts w:ascii="GHEA Mariam" w:hAnsi="GHEA Mariam" w:cs="IRTEK Courier"/>
                <w:b/>
                <w:lang w:val="af-ZA" w:eastAsia="en-US"/>
              </w:rPr>
            </w:pPr>
            <w:r w:rsidRPr="000354C7">
              <w:rPr>
                <w:rFonts w:ascii="GHEA Mariam" w:hAnsi="GHEA Mariam" w:cs="IRTEK Courier"/>
                <w:b/>
                <w:lang w:val="hy-AM" w:eastAsia="en-US"/>
              </w:rPr>
              <w:t>Մարդակենտրոն</w:t>
            </w:r>
            <w:r w:rsidRPr="000354C7">
              <w:rPr>
                <w:rFonts w:ascii="GHEA Mariam" w:hAnsi="GHEA Mariam" w:cs="IRTEK Courier"/>
                <w:b/>
                <w:lang w:val="af-ZA" w:eastAsia="en-US"/>
              </w:rPr>
              <w:t xml:space="preserve">, </w:t>
            </w:r>
            <w:r w:rsidRPr="000354C7">
              <w:rPr>
                <w:rFonts w:ascii="GHEA Mariam" w:hAnsi="GHEA Mariam" w:cs="IRTEK Courier"/>
                <w:b/>
                <w:lang w:val="hy-AM" w:eastAsia="en-US"/>
              </w:rPr>
              <w:t>մրցունակ</w:t>
            </w:r>
            <w:r w:rsidRPr="000354C7">
              <w:rPr>
                <w:rFonts w:ascii="GHEA Mariam" w:hAnsi="GHEA Mariam" w:cs="IRTEK Courier"/>
                <w:b/>
                <w:lang w:val="af-ZA" w:eastAsia="en-US"/>
              </w:rPr>
              <w:t xml:space="preserve">, </w:t>
            </w:r>
            <w:r w:rsidRPr="000354C7">
              <w:rPr>
                <w:rFonts w:ascii="GHEA Mariam" w:hAnsi="GHEA Mariam" w:cs="IRTEK Courier"/>
                <w:b/>
                <w:lang w:val="hy-AM" w:eastAsia="en-US"/>
              </w:rPr>
              <w:t>արդյունավետ</w:t>
            </w:r>
            <w:r w:rsidRPr="000354C7">
              <w:rPr>
                <w:rFonts w:ascii="GHEA Mariam" w:hAnsi="GHEA Mariam" w:cs="IRTEK Courier"/>
                <w:b/>
                <w:lang w:val="af-ZA" w:eastAsia="en-US"/>
              </w:rPr>
              <w:t xml:space="preserve">, </w:t>
            </w:r>
            <w:r w:rsidRPr="000354C7">
              <w:rPr>
                <w:rFonts w:ascii="GHEA Mariam" w:hAnsi="GHEA Mariam" w:cs="IRTEK Courier"/>
                <w:b/>
                <w:lang w:val="hy-AM" w:eastAsia="en-US"/>
              </w:rPr>
              <w:t>անվտանգ</w:t>
            </w:r>
            <w:r w:rsidRPr="000354C7">
              <w:rPr>
                <w:rFonts w:ascii="GHEA Mariam" w:hAnsi="GHEA Mariam" w:cs="IRTEK Courier"/>
                <w:b/>
                <w:lang w:val="af-ZA" w:eastAsia="en-US"/>
              </w:rPr>
              <w:t xml:space="preserve">, </w:t>
            </w:r>
            <w:r w:rsidRPr="000354C7">
              <w:rPr>
                <w:rFonts w:ascii="GHEA Mariam" w:hAnsi="GHEA Mariam" w:cs="IRTEK Courier"/>
                <w:b/>
                <w:lang w:val="hy-AM" w:eastAsia="en-US"/>
              </w:rPr>
              <w:t>որակյալ</w:t>
            </w:r>
            <w:r w:rsidRPr="000354C7">
              <w:rPr>
                <w:rFonts w:ascii="GHEA Mariam" w:hAnsi="GHEA Mariam" w:cs="IRTEK Courier"/>
                <w:b/>
                <w:lang w:val="af-ZA" w:eastAsia="en-US"/>
              </w:rPr>
              <w:t xml:space="preserve">   </w:t>
            </w:r>
            <w:r w:rsidRPr="000354C7">
              <w:rPr>
                <w:rFonts w:ascii="GHEA Mariam" w:hAnsi="GHEA Mariam" w:cs="IRTEK Courier"/>
                <w:b/>
                <w:lang w:val="hy-AM" w:eastAsia="en-US"/>
              </w:rPr>
              <w:t>առողջապահական</w:t>
            </w:r>
            <w:r w:rsidRPr="000354C7">
              <w:rPr>
                <w:rFonts w:ascii="GHEA Mariam" w:hAnsi="GHEA Mariam" w:cs="IRTEK Courier"/>
                <w:b/>
                <w:lang w:val="af-ZA" w:eastAsia="en-US"/>
              </w:rPr>
              <w:t xml:space="preserve"> </w:t>
            </w:r>
            <w:r w:rsidRPr="000354C7">
              <w:rPr>
                <w:rFonts w:ascii="GHEA Mariam" w:hAnsi="GHEA Mariam" w:cs="IRTEK Courier"/>
                <w:b/>
                <w:lang w:val="hy-AM" w:eastAsia="en-US"/>
              </w:rPr>
              <w:t>համակարգի</w:t>
            </w:r>
            <w:r w:rsidRPr="000354C7">
              <w:rPr>
                <w:rFonts w:ascii="GHEA Mariam" w:hAnsi="GHEA Mariam" w:cs="IRTEK Courier"/>
                <w:b/>
                <w:lang w:val="af-ZA" w:eastAsia="en-US"/>
              </w:rPr>
              <w:t xml:space="preserve">  </w:t>
            </w:r>
            <w:r w:rsidRPr="000354C7">
              <w:rPr>
                <w:rFonts w:ascii="GHEA Mariam" w:hAnsi="GHEA Mariam" w:cs="IRTEK Courier"/>
                <w:b/>
                <w:lang w:val="hy-AM" w:eastAsia="en-US"/>
              </w:rPr>
              <w:t>ստեղծում</w:t>
            </w:r>
          </w:p>
          <w:p w:rsidR="008C23D0" w:rsidRPr="000354C7" w:rsidRDefault="008C23D0" w:rsidP="00AD5E2E">
            <w:pPr>
              <w:tabs>
                <w:tab w:val="left" w:pos="1739"/>
              </w:tabs>
              <w:rPr>
                <w:rFonts w:ascii="GHEA Mariam" w:hAnsi="GHEA Mariam" w:cs="IRTEK Courier"/>
                <w:b/>
                <w:lang w:val="af-ZA" w:eastAsia="en-US"/>
              </w:rPr>
            </w:pPr>
            <w:r w:rsidRPr="000354C7">
              <w:rPr>
                <w:rFonts w:ascii="GHEA Mariam" w:hAnsi="GHEA Mariam" w:cs="IRTEK Courier"/>
                <w:b/>
                <w:lang w:val="af-ZA" w:eastAsia="en-US"/>
              </w:rPr>
              <w:tab/>
            </w:r>
          </w:p>
          <w:p w:rsidR="008C23D0" w:rsidRPr="000354C7" w:rsidRDefault="008C23D0" w:rsidP="00AD5E2E">
            <w:pPr>
              <w:jc w:val="both"/>
              <w:rPr>
                <w:rFonts w:ascii="GHEA Mariam" w:hAnsi="GHEA Mariam" w:cs="IRTEK Courier"/>
                <w:b/>
                <w:lang w:val="hy-AM" w:eastAsia="en-US"/>
              </w:rPr>
            </w:pPr>
            <w:r w:rsidRPr="000354C7">
              <w:rPr>
                <w:rFonts w:ascii="GHEA Mariam" w:hAnsi="GHEA Mariam" w:cs="IRTEK Courier"/>
                <w:b/>
                <w:lang w:val="hy-AM" w:eastAsia="en-US"/>
              </w:rPr>
              <w:t>1.</w:t>
            </w:r>
            <w:r w:rsidRPr="000354C7">
              <w:rPr>
                <w:rFonts w:ascii="GHEA Mariam" w:hAnsi="GHEA Mariam" w:cs="IRTEK Courier"/>
                <w:b/>
                <w:lang w:val="hy-AM" w:eastAsia="en-US"/>
              </w:rPr>
              <w:tab/>
              <w:t xml:space="preserve">Միջոցառման </w:t>
            </w:r>
            <w:r w:rsidRPr="000354C7">
              <w:rPr>
                <w:rFonts w:ascii="GHEA Mariam" w:hAnsi="GHEA Mariam"/>
                <w:b/>
                <w:lang w:val="hy-AM" w:eastAsia="en-US"/>
              </w:rPr>
              <w:t>իրականացման</w:t>
            </w:r>
            <w:r w:rsidRPr="000354C7">
              <w:rPr>
                <w:rFonts w:ascii="GHEA Mariam" w:hAnsi="GHEA Mariam" w:cs="IRTEK Courier"/>
                <w:b/>
                <w:lang w:val="hy-AM" w:eastAsia="en-US"/>
              </w:rPr>
              <w:t xml:space="preserve"> անհրաժեշտությունը և նպատակը.</w:t>
            </w:r>
          </w:p>
          <w:p w:rsidR="008C23D0" w:rsidRPr="000354C7" w:rsidRDefault="008C23D0" w:rsidP="00AD5E2E">
            <w:pPr>
              <w:jc w:val="both"/>
              <w:rPr>
                <w:rFonts w:ascii="GHEA Mariam" w:hAnsi="GHEA Mariam" w:cs="IRTEK Courier"/>
                <w:lang w:val="hy-AM" w:eastAsia="en-US"/>
              </w:rPr>
            </w:pPr>
            <w:r w:rsidRPr="000354C7">
              <w:rPr>
                <w:rFonts w:ascii="GHEA Mariam" w:hAnsi="GHEA Mariam" w:cs="IRTEK Courier"/>
                <w:lang w:val="hy-AM" w:eastAsia="en-US"/>
              </w:rPr>
              <w:t>Մարդակենտրոն, մրցունակ, արդյունավետ, անվտանգ, որակյալ   առողջապահական համակարգի  ստեղծումը բխում է ՀՀ սահմանադրության 86 Հոդվածի 7-րդ կետի և կառավարության 2018 թվականի հունիսի 1-ի N 581-Ա որոշմամբ հաստատված Հայաստանի Հանրապետության կառավարության ծրագրի պահանջների կատարումն ապահովելու անհրաժեշտությամբ:</w:t>
            </w:r>
          </w:p>
          <w:p w:rsidR="008C23D0" w:rsidRPr="000354C7" w:rsidRDefault="008C23D0" w:rsidP="008E329A">
            <w:pPr>
              <w:numPr>
                <w:ilvl w:val="1"/>
                <w:numId w:val="168"/>
              </w:numPr>
              <w:ind w:right="84"/>
              <w:contextualSpacing/>
              <w:jc w:val="both"/>
              <w:rPr>
                <w:rFonts w:ascii="GHEA Mariam" w:hAnsi="GHEA Mariam" w:cs="Sylfaen"/>
                <w:b/>
                <w:lang w:val="hy-AM" w:eastAsia="en-US"/>
              </w:rPr>
            </w:pPr>
            <w:r w:rsidRPr="000354C7">
              <w:rPr>
                <w:rFonts w:ascii="GHEA Mariam" w:hAnsi="GHEA Mariam" w:cs="Sylfaen"/>
                <w:b/>
                <w:lang w:val="af-ZA" w:eastAsia="en-US"/>
              </w:rPr>
              <w:t>կարգավորման հարաբերությունների ներկա վիճակը և առկա խնդիրները.</w:t>
            </w:r>
          </w:p>
          <w:p w:rsidR="008C23D0" w:rsidRPr="000354C7" w:rsidRDefault="008C23D0" w:rsidP="00AD5E2E">
            <w:pPr>
              <w:ind w:right="84"/>
              <w:contextualSpacing/>
              <w:jc w:val="both"/>
              <w:rPr>
                <w:rFonts w:ascii="GHEA Mariam" w:hAnsi="GHEA Mariam" w:cs="Sylfaen"/>
                <w:lang w:val="hy-AM" w:eastAsia="en-US"/>
              </w:rPr>
            </w:pPr>
            <w:r w:rsidRPr="000354C7">
              <w:rPr>
                <w:rFonts w:ascii="GHEA Mariam" w:hAnsi="GHEA Mariam" w:cs="Sylfaen"/>
                <w:lang w:val="hy-AM" w:eastAsia="en-US"/>
              </w:rPr>
              <w:t xml:space="preserve">Մարդակենտրոն, մրցունակ, արդյունավետ, անվտանգ, որակյալ   առողջապահական համակարգի  ստեղծման աշխատանքների իրականացման ժամանակ նախատեսվում է ներդնել ՀՀ առողջապահական համակարգի հնգամյա զարգացման ռազմավարությունը, ՀՀ առողջության առաջնային պահպանման օղակի </w:t>
            </w:r>
            <w:r w:rsidRPr="000354C7">
              <w:rPr>
                <w:rFonts w:ascii="GHEA Mariam" w:hAnsi="GHEA Mariam" w:cs="Sylfaen"/>
                <w:lang w:val="hy-AM" w:eastAsia="en-US"/>
              </w:rPr>
              <w:lastRenderedPageBreak/>
              <w:t>բարեփոխումների ռազմավարությունը, բժշկական օգնություն և սպասարկում իրականացնող կազմակերպություններում բնակչությանը մատուցվող բժշկական օգնության և սպասարկման  որակի բարելավման և վերահսկման ռազմավարությունը:</w:t>
            </w:r>
          </w:p>
          <w:p w:rsidR="008C23D0" w:rsidRPr="000354C7" w:rsidRDefault="008C23D0" w:rsidP="00AD5E2E">
            <w:pPr>
              <w:ind w:right="84"/>
              <w:contextualSpacing/>
              <w:jc w:val="both"/>
              <w:rPr>
                <w:rFonts w:ascii="GHEA Mariam" w:hAnsi="GHEA Mariam" w:cs="Sylfaen"/>
                <w:lang w:val="hy-AM" w:eastAsia="en-US"/>
              </w:rPr>
            </w:pPr>
            <w:r w:rsidRPr="000354C7">
              <w:rPr>
                <w:rFonts w:ascii="GHEA Mariam" w:hAnsi="GHEA Mariam" w:cs="Sylfaen"/>
                <w:lang w:val="hy-AM" w:eastAsia="en-US"/>
              </w:rPr>
              <w:t>1) ՀՀ առողջապահական համակարգի հնգամյա զարգացման ռազմավարության ներդրում.</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cs="Sylfaen"/>
                <w:lang w:val="hy-AM" w:eastAsia="en-US"/>
              </w:rPr>
              <w:t>Հայաստանում</w:t>
            </w:r>
            <w:r w:rsidRPr="000354C7">
              <w:rPr>
                <w:rFonts w:ascii="GHEA Mariam" w:hAnsi="GHEA Mariam"/>
                <w:lang w:val="hy-AM" w:eastAsia="en-US"/>
              </w:rPr>
              <w:t xml:space="preserve"> </w:t>
            </w:r>
            <w:r w:rsidRPr="000354C7">
              <w:rPr>
                <w:rFonts w:ascii="GHEA Mariam" w:hAnsi="GHEA Mariam" w:cs="Sylfaen"/>
                <w:lang w:val="hy-AM" w:eastAsia="en-US"/>
              </w:rPr>
              <w:t>ընթացող</w:t>
            </w:r>
            <w:r w:rsidRPr="000354C7">
              <w:rPr>
                <w:rFonts w:ascii="GHEA Mariam" w:hAnsi="GHEA Mariam"/>
                <w:lang w:val="hy-AM" w:eastAsia="en-US"/>
              </w:rPr>
              <w:t xml:space="preserve"> </w:t>
            </w:r>
            <w:r w:rsidRPr="000354C7">
              <w:rPr>
                <w:rFonts w:ascii="GHEA Mariam" w:hAnsi="GHEA Mariam" w:cs="Sylfaen"/>
                <w:lang w:val="hy-AM" w:eastAsia="en-US"/>
              </w:rPr>
              <w:t>սոցիալ</w:t>
            </w:r>
            <w:r w:rsidRPr="000354C7">
              <w:rPr>
                <w:rFonts w:ascii="GHEA Mariam" w:hAnsi="GHEA Mariam"/>
                <w:lang w:val="hy-AM" w:eastAsia="en-US"/>
              </w:rPr>
              <w:t>-</w:t>
            </w:r>
            <w:r w:rsidRPr="000354C7">
              <w:rPr>
                <w:rFonts w:ascii="GHEA Mariam" w:hAnsi="GHEA Mariam" w:cs="Sylfaen"/>
                <w:lang w:val="hy-AM" w:eastAsia="en-US"/>
              </w:rPr>
              <w:t>տնտեսական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քաղաքական</w:t>
            </w:r>
            <w:r w:rsidRPr="000354C7">
              <w:rPr>
                <w:rFonts w:ascii="GHEA Mariam" w:hAnsi="GHEA Mariam"/>
                <w:lang w:val="hy-AM" w:eastAsia="en-US"/>
              </w:rPr>
              <w:t xml:space="preserve"> </w:t>
            </w:r>
            <w:r w:rsidRPr="000354C7">
              <w:rPr>
                <w:rFonts w:ascii="GHEA Mariam" w:hAnsi="GHEA Mariam" w:cs="Sylfaen"/>
                <w:lang w:val="hy-AM" w:eastAsia="en-US"/>
              </w:rPr>
              <w:t>փոփոխությունների</w:t>
            </w:r>
            <w:r w:rsidRPr="000354C7">
              <w:rPr>
                <w:rFonts w:ascii="GHEA Mariam" w:hAnsi="GHEA Mariam"/>
                <w:lang w:val="hy-AM" w:eastAsia="en-US"/>
              </w:rPr>
              <w:t xml:space="preserve"> </w:t>
            </w:r>
            <w:r w:rsidRPr="000354C7">
              <w:rPr>
                <w:rFonts w:ascii="GHEA Mariam" w:hAnsi="GHEA Mariam" w:cs="Sylfaen"/>
                <w:lang w:val="hy-AM" w:eastAsia="en-US"/>
              </w:rPr>
              <w:t>համատեքստում</w:t>
            </w:r>
            <w:r w:rsidRPr="000354C7">
              <w:rPr>
                <w:rFonts w:ascii="GHEA Mariam" w:hAnsi="GHEA Mariam"/>
                <w:lang w:val="hy-AM" w:eastAsia="en-US"/>
              </w:rPr>
              <w:t xml:space="preserve"> </w:t>
            </w:r>
            <w:r w:rsidRPr="000354C7">
              <w:rPr>
                <w:rFonts w:ascii="GHEA Mariam" w:hAnsi="GHEA Mariam" w:cs="Sylfaen"/>
                <w:lang w:val="hy-AM" w:eastAsia="en-US"/>
              </w:rPr>
              <w:t>անհրաժեշտություն</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առաջանում</w:t>
            </w:r>
            <w:r w:rsidRPr="000354C7">
              <w:rPr>
                <w:rFonts w:ascii="GHEA Mariam" w:hAnsi="GHEA Mariam"/>
                <w:lang w:val="hy-AM" w:eastAsia="en-US"/>
              </w:rPr>
              <w:t xml:space="preserve"> </w:t>
            </w:r>
            <w:r w:rsidRPr="000354C7">
              <w:rPr>
                <w:rFonts w:ascii="GHEA Mariam" w:hAnsi="GHEA Mariam" w:cs="Sylfaen"/>
                <w:lang w:val="hy-AM" w:eastAsia="en-US"/>
              </w:rPr>
              <w:t>վերագնահատել</w:t>
            </w:r>
            <w:r w:rsidRPr="000354C7">
              <w:rPr>
                <w:rFonts w:ascii="GHEA Mariam" w:hAnsi="GHEA Mariam"/>
                <w:lang w:val="hy-AM" w:eastAsia="en-US"/>
              </w:rPr>
              <w:t xml:space="preserve"> </w:t>
            </w:r>
            <w:r w:rsidRPr="000354C7">
              <w:rPr>
                <w:rFonts w:ascii="GHEA Mariam" w:hAnsi="GHEA Mariam" w:cs="Sylfaen"/>
                <w:lang w:val="hy-AM" w:eastAsia="en-US"/>
              </w:rPr>
              <w:t>առողջապահության</w:t>
            </w:r>
            <w:r w:rsidRPr="000354C7">
              <w:rPr>
                <w:rFonts w:ascii="GHEA Mariam" w:hAnsi="GHEA Mariam"/>
                <w:lang w:val="hy-AM" w:eastAsia="en-US"/>
              </w:rPr>
              <w:t xml:space="preserve"> </w:t>
            </w:r>
            <w:r w:rsidRPr="000354C7">
              <w:rPr>
                <w:rFonts w:ascii="GHEA Mariam" w:hAnsi="GHEA Mariam" w:cs="Sylfaen"/>
                <w:lang w:val="hy-AM" w:eastAsia="en-US"/>
              </w:rPr>
              <w:t>բնագավառի</w:t>
            </w:r>
            <w:r w:rsidRPr="000354C7">
              <w:rPr>
                <w:rFonts w:ascii="GHEA Mariam" w:hAnsi="GHEA Mariam"/>
                <w:lang w:val="hy-AM" w:eastAsia="en-US"/>
              </w:rPr>
              <w:t xml:space="preserve"> </w:t>
            </w:r>
            <w:r w:rsidRPr="000354C7">
              <w:rPr>
                <w:rFonts w:ascii="GHEA Mariam" w:hAnsi="GHEA Mariam" w:cs="Sylfaen"/>
                <w:lang w:val="hy-AM" w:eastAsia="en-US"/>
              </w:rPr>
              <w:t>զարգացման</w:t>
            </w:r>
            <w:r w:rsidRPr="000354C7">
              <w:rPr>
                <w:rFonts w:ascii="GHEA Mariam" w:hAnsi="GHEA Mariam"/>
                <w:lang w:val="hy-AM" w:eastAsia="en-US"/>
              </w:rPr>
              <w:t xml:space="preserve"> </w:t>
            </w:r>
            <w:r w:rsidRPr="000354C7">
              <w:rPr>
                <w:rFonts w:ascii="GHEA Mariam" w:hAnsi="GHEA Mariam" w:cs="Sylfaen"/>
                <w:lang w:val="hy-AM" w:eastAsia="en-US"/>
              </w:rPr>
              <w:t>գերակայությունները</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սահմանել</w:t>
            </w:r>
            <w:r w:rsidRPr="000354C7">
              <w:rPr>
                <w:rFonts w:ascii="GHEA Mariam" w:hAnsi="GHEA Mariam"/>
                <w:lang w:val="hy-AM" w:eastAsia="en-US"/>
              </w:rPr>
              <w:t xml:space="preserve"> </w:t>
            </w:r>
            <w:r w:rsidRPr="000354C7">
              <w:rPr>
                <w:rFonts w:ascii="GHEA Mariam" w:hAnsi="GHEA Mariam" w:cs="Sylfaen"/>
                <w:lang w:val="hy-AM" w:eastAsia="en-US"/>
              </w:rPr>
              <w:t>նորերը</w:t>
            </w:r>
            <w:r w:rsidRPr="000354C7">
              <w:rPr>
                <w:rFonts w:ascii="GHEA Mariam" w:hAnsi="GHEA Mariam"/>
                <w:lang w:val="hy-AM" w:eastAsia="en-US"/>
              </w:rPr>
              <w:t xml:space="preserve">` </w:t>
            </w:r>
            <w:r w:rsidRPr="000354C7">
              <w:rPr>
                <w:rFonts w:ascii="GHEA Mariam" w:hAnsi="GHEA Mariam" w:cs="Sylfaen"/>
                <w:lang w:val="hy-AM" w:eastAsia="en-US"/>
              </w:rPr>
              <w:t>ելնելով</w:t>
            </w:r>
            <w:r w:rsidRPr="000354C7">
              <w:rPr>
                <w:rFonts w:ascii="GHEA Mariam" w:hAnsi="GHEA Mariam"/>
                <w:lang w:val="hy-AM" w:eastAsia="en-US"/>
              </w:rPr>
              <w:t xml:space="preserve"> </w:t>
            </w:r>
            <w:r w:rsidRPr="000354C7">
              <w:rPr>
                <w:rFonts w:ascii="GHEA Mariam" w:hAnsi="GHEA Mariam" w:cs="Sylfaen"/>
                <w:lang w:val="hy-AM" w:eastAsia="en-US"/>
              </w:rPr>
              <w:t>մարդակենտրոն</w:t>
            </w:r>
            <w:r w:rsidRPr="000354C7">
              <w:rPr>
                <w:rFonts w:ascii="GHEA Mariam" w:hAnsi="GHEA Mariam"/>
                <w:lang w:val="hy-AM" w:eastAsia="en-US"/>
              </w:rPr>
              <w:t xml:space="preserve"> </w:t>
            </w:r>
            <w:r w:rsidRPr="000354C7">
              <w:rPr>
                <w:rFonts w:ascii="GHEA Mariam" w:hAnsi="GHEA Mariam" w:cs="Sylfaen"/>
                <w:lang w:val="hy-AM" w:eastAsia="en-US"/>
              </w:rPr>
              <w:t>համակարգ</w:t>
            </w:r>
            <w:r w:rsidRPr="000354C7">
              <w:rPr>
                <w:rFonts w:ascii="GHEA Mariam" w:hAnsi="GHEA Mariam"/>
                <w:lang w:val="hy-AM" w:eastAsia="en-US"/>
              </w:rPr>
              <w:t xml:space="preserve"> </w:t>
            </w:r>
            <w:r w:rsidRPr="000354C7">
              <w:rPr>
                <w:rFonts w:ascii="GHEA Mariam" w:hAnsi="GHEA Mariam" w:cs="Sylfaen"/>
                <w:lang w:val="hy-AM" w:eastAsia="en-US"/>
              </w:rPr>
              <w:t>ձևավորելու</w:t>
            </w:r>
            <w:r w:rsidRPr="000354C7">
              <w:rPr>
                <w:rFonts w:ascii="GHEA Mariam" w:hAnsi="GHEA Mariam"/>
                <w:lang w:val="hy-AM" w:eastAsia="en-US"/>
              </w:rPr>
              <w:t xml:space="preserve"> </w:t>
            </w:r>
            <w:r w:rsidRPr="000354C7">
              <w:rPr>
                <w:rFonts w:ascii="GHEA Mariam" w:hAnsi="GHEA Mariam" w:cs="Sylfaen"/>
                <w:lang w:val="hy-AM" w:eastAsia="en-US"/>
              </w:rPr>
              <w:t>անհրաժեշտությունից</w:t>
            </w:r>
            <w:r w:rsidRPr="000354C7">
              <w:rPr>
                <w:rFonts w:ascii="GHEA Mariam" w:hAnsi="GHEA Mariam"/>
                <w:lang w:val="hy-AM" w:eastAsia="en-US"/>
              </w:rPr>
              <w:t xml:space="preserve">, </w:t>
            </w:r>
            <w:r w:rsidRPr="000354C7">
              <w:rPr>
                <w:rFonts w:ascii="GHEA Mariam" w:hAnsi="GHEA Mariam" w:cs="Sylfaen"/>
                <w:lang w:val="hy-AM" w:eastAsia="en-US"/>
              </w:rPr>
              <w:t>որի</w:t>
            </w:r>
            <w:r w:rsidRPr="000354C7">
              <w:rPr>
                <w:rFonts w:ascii="GHEA Mariam" w:hAnsi="GHEA Mariam"/>
                <w:lang w:val="hy-AM" w:eastAsia="en-US"/>
              </w:rPr>
              <w:t xml:space="preserve"> </w:t>
            </w:r>
            <w:r w:rsidRPr="000354C7">
              <w:rPr>
                <w:rFonts w:ascii="GHEA Mariam" w:hAnsi="GHEA Mariam" w:cs="Sylfaen"/>
                <w:lang w:val="hy-AM" w:eastAsia="en-US"/>
              </w:rPr>
              <w:t>հիմքում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ՀՀ</w:t>
            </w:r>
            <w:r w:rsidRPr="000354C7">
              <w:rPr>
                <w:rFonts w:ascii="GHEA Mariam" w:hAnsi="GHEA Mariam"/>
                <w:lang w:val="hy-AM" w:eastAsia="en-US"/>
              </w:rPr>
              <w:t xml:space="preserve"> </w:t>
            </w:r>
            <w:r w:rsidRPr="000354C7">
              <w:rPr>
                <w:rFonts w:ascii="GHEA Mariam" w:hAnsi="GHEA Mariam" w:cs="Sylfaen"/>
                <w:lang w:val="hy-AM" w:eastAsia="en-US"/>
              </w:rPr>
              <w:t>Սահմանադրության</w:t>
            </w:r>
            <w:r w:rsidRPr="000354C7">
              <w:rPr>
                <w:rFonts w:ascii="GHEA Mariam" w:hAnsi="GHEA Mariam"/>
                <w:lang w:val="hy-AM" w:eastAsia="en-US"/>
              </w:rPr>
              <w:t xml:space="preserve"> 86-</w:t>
            </w:r>
            <w:r w:rsidRPr="000354C7">
              <w:rPr>
                <w:rFonts w:ascii="GHEA Mariam" w:hAnsi="GHEA Mariam" w:cs="Sylfaen"/>
                <w:lang w:val="hy-AM" w:eastAsia="en-US"/>
              </w:rPr>
              <w:t>րդ</w:t>
            </w:r>
            <w:r w:rsidRPr="000354C7">
              <w:rPr>
                <w:rFonts w:ascii="GHEA Mariam" w:hAnsi="GHEA Mariam"/>
                <w:lang w:val="hy-AM" w:eastAsia="en-US"/>
              </w:rPr>
              <w:t xml:space="preserve"> </w:t>
            </w:r>
            <w:r w:rsidRPr="000354C7">
              <w:rPr>
                <w:rFonts w:ascii="GHEA Mariam" w:hAnsi="GHEA Mariam" w:cs="Sylfaen"/>
                <w:lang w:val="hy-AM" w:eastAsia="en-US"/>
              </w:rPr>
              <w:t>հոդվածը</w:t>
            </w:r>
            <w:r w:rsidRPr="000354C7">
              <w:rPr>
                <w:rFonts w:ascii="GHEA Mariam" w:hAnsi="GHEA Mariam"/>
                <w:lang w:val="hy-AM" w:eastAsia="en-US"/>
              </w:rPr>
              <w:t xml:space="preserve">: </w:t>
            </w:r>
            <w:r w:rsidRPr="000354C7">
              <w:rPr>
                <w:rFonts w:ascii="GHEA Mariam" w:hAnsi="GHEA Mariam" w:cs="Sylfaen"/>
                <w:lang w:val="hy-AM" w:eastAsia="en-US"/>
              </w:rPr>
              <w:t>Այն</w:t>
            </w:r>
            <w:r w:rsidRPr="000354C7">
              <w:rPr>
                <w:rFonts w:ascii="GHEA Mariam" w:hAnsi="GHEA Mariam"/>
                <w:lang w:val="hy-AM" w:eastAsia="en-US"/>
              </w:rPr>
              <w:t xml:space="preserve"> </w:t>
            </w:r>
            <w:r w:rsidRPr="000354C7">
              <w:rPr>
                <w:rFonts w:ascii="GHEA Mariam" w:hAnsi="GHEA Mariam" w:cs="Sylfaen"/>
                <w:lang w:val="hy-AM" w:eastAsia="en-US"/>
              </w:rPr>
              <w:t>սահմանում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պետության</w:t>
            </w:r>
            <w:r w:rsidRPr="000354C7">
              <w:rPr>
                <w:rFonts w:ascii="GHEA Mariam" w:hAnsi="GHEA Mariam"/>
                <w:lang w:val="hy-AM" w:eastAsia="en-US"/>
              </w:rPr>
              <w:t xml:space="preserve"> </w:t>
            </w:r>
            <w:r w:rsidRPr="000354C7">
              <w:rPr>
                <w:rFonts w:ascii="GHEA Mariam" w:hAnsi="GHEA Mariam" w:cs="Sylfaen"/>
                <w:lang w:val="hy-AM" w:eastAsia="en-US"/>
              </w:rPr>
              <w:t>քաղաքականության</w:t>
            </w:r>
            <w:r w:rsidRPr="000354C7">
              <w:rPr>
                <w:rFonts w:ascii="GHEA Mariam" w:hAnsi="GHEA Mariam"/>
                <w:lang w:val="hy-AM" w:eastAsia="en-US"/>
              </w:rPr>
              <w:t xml:space="preserve"> </w:t>
            </w:r>
            <w:r w:rsidRPr="000354C7">
              <w:rPr>
                <w:rFonts w:ascii="GHEA Mariam" w:hAnsi="GHEA Mariam" w:cs="Sylfaen"/>
                <w:lang w:val="hy-AM" w:eastAsia="en-US"/>
              </w:rPr>
              <w:t>հիմնական</w:t>
            </w:r>
            <w:r w:rsidRPr="000354C7">
              <w:rPr>
                <w:rFonts w:ascii="GHEA Mariam" w:hAnsi="GHEA Mariam"/>
                <w:lang w:val="hy-AM" w:eastAsia="en-US"/>
              </w:rPr>
              <w:t xml:space="preserve"> </w:t>
            </w:r>
            <w:r w:rsidRPr="000354C7">
              <w:rPr>
                <w:rFonts w:ascii="GHEA Mariam" w:hAnsi="GHEA Mariam" w:cs="Sylfaen"/>
                <w:lang w:val="hy-AM" w:eastAsia="en-US"/>
              </w:rPr>
              <w:t>նպատակները</w:t>
            </w:r>
            <w:r w:rsidRPr="000354C7">
              <w:rPr>
                <w:rFonts w:ascii="GHEA Mariam" w:hAnsi="GHEA Mariam"/>
                <w:lang w:val="hy-AM" w:eastAsia="en-US"/>
              </w:rPr>
              <w:t xml:space="preserve">, </w:t>
            </w:r>
            <w:r w:rsidRPr="000354C7">
              <w:rPr>
                <w:rFonts w:ascii="GHEA Mariam" w:hAnsi="GHEA Mariam" w:cs="Sylfaen"/>
                <w:lang w:val="hy-AM" w:eastAsia="en-US"/>
              </w:rPr>
              <w:t>այն</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բնակչության</w:t>
            </w:r>
            <w:r w:rsidRPr="000354C7">
              <w:rPr>
                <w:rFonts w:ascii="GHEA Mariam" w:hAnsi="GHEA Mariam"/>
                <w:lang w:val="hy-AM" w:eastAsia="en-US"/>
              </w:rPr>
              <w:t xml:space="preserve"> </w:t>
            </w:r>
            <w:r w:rsidRPr="000354C7">
              <w:rPr>
                <w:rFonts w:ascii="GHEA Mariam" w:hAnsi="GHEA Mariam" w:cs="Sylfaen"/>
                <w:lang w:val="hy-AM" w:eastAsia="en-US"/>
              </w:rPr>
              <w:t>առողջության</w:t>
            </w:r>
            <w:r w:rsidRPr="000354C7">
              <w:rPr>
                <w:rFonts w:ascii="GHEA Mariam" w:hAnsi="GHEA Mariam"/>
                <w:lang w:val="hy-AM" w:eastAsia="en-US"/>
              </w:rPr>
              <w:t xml:space="preserve"> </w:t>
            </w:r>
            <w:r w:rsidRPr="000354C7">
              <w:rPr>
                <w:rFonts w:ascii="GHEA Mariam" w:hAnsi="GHEA Mariam" w:cs="Sylfaen"/>
                <w:lang w:val="hy-AM" w:eastAsia="en-US"/>
              </w:rPr>
              <w:t>պահպանման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բարելավման</w:t>
            </w:r>
            <w:r w:rsidRPr="000354C7">
              <w:rPr>
                <w:rFonts w:ascii="GHEA Mariam" w:hAnsi="GHEA Mariam"/>
                <w:lang w:val="hy-AM" w:eastAsia="en-US"/>
              </w:rPr>
              <w:t xml:space="preserve"> </w:t>
            </w:r>
            <w:r w:rsidRPr="000354C7">
              <w:rPr>
                <w:rFonts w:ascii="GHEA Mariam" w:hAnsi="GHEA Mariam" w:cs="Sylfaen"/>
                <w:lang w:val="hy-AM" w:eastAsia="en-US"/>
              </w:rPr>
              <w:t>ծրագրերի</w:t>
            </w:r>
            <w:r w:rsidRPr="000354C7">
              <w:rPr>
                <w:rFonts w:ascii="GHEA Mariam" w:hAnsi="GHEA Mariam"/>
                <w:lang w:val="hy-AM" w:eastAsia="en-US"/>
              </w:rPr>
              <w:t xml:space="preserve"> </w:t>
            </w:r>
            <w:r w:rsidRPr="000354C7">
              <w:rPr>
                <w:rFonts w:ascii="GHEA Mariam" w:hAnsi="GHEA Mariam" w:cs="Sylfaen"/>
                <w:lang w:val="hy-AM" w:eastAsia="en-US"/>
              </w:rPr>
              <w:t>իրականացումը</w:t>
            </w:r>
            <w:r w:rsidRPr="000354C7">
              <w:rPr>
                <w:rFonts w:ascii="GHEA Mariam" w:hAnsi="GHEA Mariam"/>
                <w:lang w:val="hy-AM" w:eastAsia="en-US"/>
              </w:rPr>
              <w:t xml:space="preserve">, </w:t>
            </w:r>
            <w:r w:rsidRPr="000354C7">
              <w:rPr>
                <w:rFonts w:ascii="GHEA Mariam" w:hAnsi="GHEA Mariam" w:cs="Sylfaen"/>
                <w:lang w:val="hy-AM" w:eastAsia="en-US"/>
              </w:rPr>
              <w:t>արդյունավետ</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մատչելի</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սպասարկման</w:t>
            </w:r>
            <w:r w:rsidRPr="000354C7">
              <w:rPr>
                <w:rFonts w:ascii="GHEA Mariam" w:hAnsi="GHEA Mariam"/>
                <w:lang w:val="hy-AM" w:eastAsia="en-US"/>
              </w:rPr>
              <w:t xml:space="preserve"> </w:t>
            </w:r>
            <w:r w:rsidRPr="000354C7">
              <w:rPr>
                <w:rFonts w:ascii="GHEA Mariam" w:hAnsi="GHEA Mariam" w:cs="Sylfaen"/>
                <w:lang w:val="hy-AM" w:eastAsia="en-US"/>
              </w:rPr>
              <w:t>պայմանների</w:t>
            </w:r>
            <w:r w:rsidRPr="000354C7">
              <w:rPr>
                <w:rFonts w:ascii="GHEA Mariam" w:hAnsi="GHEA Mariam"/>
                <w:lang w:val="hy-AM" w:eastAsia="en-US"/>
              </w:rPr>
              <w:t xml:space="preserve"> </w:t>
            </w:r>
            <w:r w:rsidRPr="000354C7">
              <w:rPr>
                <w:rFonts w:ascii="GHEA Mariam" w:hAnsi="GHEA Mariam" w:cs="Sylfaen"/>
                <w:lang w:val="hy-AM" w:eastAsia="en-US"/>
              </w:rPr>
              <w:t>ստեղծումը</w:t>
            </w:r>
            <w:r w:rsidRPr="000354C7">
              <w:rPr>
                <w:rFonts w:ascii="GHEA Mariam" w:hAnsi="GHEA Mariam"/>
                <w:lang w:val="hy-AM" w:eastAsia="en-US"/>
              </w:rPr>
              <w:t xml:space="preserve">, </w:t>
            </w:r>
            <w:r w:rsidRPr="000354C7">
              <w:rPr>
                <w:rFonts w:ascii="GHEA Mariam" w:hAnsi="GHEA Mariam" w:cs="Sylfaen"/>
                <w:lang w:val="hy-AM" w:eastAsia="en-US"/>
              </w:rPr>
              <w:t>ինչպես</w:t>
            </w:r>
            <w:r w:rsidRPr="000354C7">
              <w:rPr>
                <w:rFonts w:ascii="GHEA Mariam" w:hAnsi="GHEA Mariam"/>
                <w:lang w:val="hy-AM" w:eastAsia="en-US"/>
              </w:rPr>
              <w:t xml:space="preserve"> </w:t>
            </w:r>
            <w:r w:rsidRPr="000354C7">
              <w:rPr>
                <w:rFonts w:ascii="GHEA Mariam" w:hAnsi="GHEA Mariam" w:cs="Sylfaen"/>
                <w:lang w:val="hy-AM" w:eastAsia="en-US"/>
              </w:rPr>
              <w:t>նաև</w:t>
            </w:r>
            <w:r w:rsidRPr="000354C7">
              <w:rPr>
                <w:rFonts w:ascii="GHEA Mariam" w:hAnsi="GHEA Mariam"/>
                <w:lang w:val="hy-AM" w:eastAsia="en-US"/>
              </w:rPr>
              <w:t xml:space="preserve"> </w:t>
            </w:r>
            <w:r w:rsidRPr="000354C7">
              <w:rPr>
                <w:rFonts w:ascii="GHEA Mariam" w:hAnsi="GHEA Mariam" w:cs="Sylfaen"/>
                <w:lang w:val="hy-AM" w:eastAsia="en-US"/>
              </w:rPr>
              <w:t>հաշմանդամության</w:t>
            </w:r>
            <w:r w:rsidRPr="000354C7">
              <w:rPr>
                <w:rFonts w:ascii="GHEA Mariam" w:hAnsi="GHEA Mariam"/>
                <w:lang w:val="hy-AM" w:eastAsia="en-US"/>
              </w:rPr>
              <w:t xml:space="preserve"> </w:t>
            </w:r>
            <w:r w:rsidRPr="000354C7">
              <w:rPr>
                <w:rFonts w:ascii="GHEA Mariam" w:hAnsi="GHEA Mariam" w:cs="Sylfaen"/>
                <w:lang w:val="hy-AM" w:eastAsia="en-US"/>
              </w:rPr>
              <w:t>կանխարգելման</w:t>
            </w:r>
            <w:r w:rsidRPr="000354C7">
              <w:rPr>
                <w:rFonts w:ascii="GHEA Mariam" w:hAnsi="GHEA Mariam"/>
                <w:lang w:val="hy-AM" w:eastAsia="en-US"/>
              </w:rPr>
              <w:t xml:space="preserve">, </w:t>
            </w:r>
            <w:r w:rsidRPr="000354C7">
              <w:rPr>
                <w:rFonts w:ascii="GHEA Mariam" w:hAnsi="GHEA Mariam" w:cs="Sylfaen"/>
                <w:lang w:val="hy-AM" w:eastAsia="en-US"/>
              </w:rPr>
              <w:t>բուժման</w:t>
            </w:r>
            <w:r w:rsidRPr="000354C7">
              <w:rPr>
                <w:rFonts w:ascii="GHEA Mariam" w:hAnsi="GHEA Mariam"/>
                <w:lang w:val="hy-AM" w:eastAsia="en-US"/>
              </w:rPr>
              <w:t xml:space="preserve">, </w:t>
            </w:r>
            <w:r w:rsidRPr="000354C7">
              <w:rPr>
                <w:rFonts w:ascii="GHEA Mariam" w:hAnsi="GHEA Mariam" w:cs="Sylfaen"/>
                <w:lang w:val="hy-AM" w:eastAsia="en-US"/>
              </w:rPr>
              <w:t>հաշմանդամների</w:t>
            </w:r>
            <w:r w:rsidRPr="000354C7">
              <w:rPr>
                <w:rFonts w:ascii="GHEA Mariam" w:hAnsi="GHEA Mariam"/>
                <w:lang w:val="hy-AM" w:eastAsia="en-US"/>
              </w:rPr>
              <w:t xml:space="preserve"> </w:t>
            </w:r>
            <w:r w:rsidRPr="000354C7">
              <w:rPr>
                <w:rFonts w:ascii="GHEA Mariam" w:hAnsi="GHEA Mariam" w:cs="Sylfaen"/>
                <w:lang w:val="hy-AM" w:eastAsia="en-US"/>
              </w:rPr>
              <w:t>առողջության</w:t>
            </w:r>
            <w:r w:rsidRPr="000354C7">
              <w:rPr>
                <w:rFonts w:ascii="GHEA Mariam" w:hAnsi="GHEA Mariam"/>
                <w:lang w:val="hy-AM" w:eastAsia="en-US"/>
              </w:rPr>
              <w:t xml:space="preserve"> </w:t>
            </w:r>
            <w:r w:rsidRPr="000354C7">
              <w:rPr>
                <w:rFonts w:ascii="GHEA Mariam" w:hAnsi="GHEA Mariam" w:cs="Sylfaen"/>
                <w:lang w:val="hy-AM" w:eastAsia="en-US"/>
              </w:rPr>
              <w:t>վերականգնման</w:t>
            </w:r>
            <w:r w:rsidRPr="000354C7">
              <w:rPr>
                <w:rFonts w:ascii="GHEA Mariam" w:hAnsi="GHEA Mariam"/>
                <w:lang w:val="hy-AM" w:eastAsia="en-US"/>
              </w:rPr>
              <w:t xml:space="preserve"> </w:t>
            </w:r>
            <w:r w:rsidRPr="000354C7">
              <w:rPr>
                <w:rFonts w:ascii="GHEA Mariam" w:hAnsi="GHEA Mariam" w:cs="Sylfaen"/>
                <w:lang w:val="hy-AM" w:eastAsia="en-US"/>
              </w:rPr>
              <w:t>ծրագրերի</w:t>
            </w:r>
            <w:r w:rsidRPr="000354C7">
              <w:rPr>
                <w:rFonts w:ascii="GHEA Mariam" w:hAnsi="GHEA Mariam"/>
                <w:lang w:val="hy-AM" w:eastAsia="en-US"/>
              </w:rPr>
              <w:t xml:space="preserve"> </w:t>
            </w:r>
            <w:r w:rsidRPr="000354C7">
              <w:rPr>
                <w:rFonts w:ascii="GHEA Mariam" w:hAnsi="GHEA Mariam" w:cs="Sylfaen"/>
                <w:lang w:val="hy-AM" w:eastAsia="en-US"/>
              </w:rPr>
              <w:t>իրականացումը։</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cs="Sylfaen"/>
                <w:lang w:val="hy-AM" w:eastAsia="en-US"/>
              </w:rPr>
              <w:t>Վերջին</w:t>
            </w:r>
            <w:r w:rsidRPr="000354C7">
              <w:rPr>
                <w:rFonts w:ascii="GHEA Mariam" w:hAnsi="GHEA Mariam"/>
                <w:lang w:val="hy-AM" w:eastAsia="en-US"/>
              </w:rPr>
              <w:t xml:space="preserve"> </w:t>
            </w:r>
            <w:r w:rsidRPr="000354C7">
              <w:rPr>
                <w:rFonts w:ascii="GHEA Mariam" w:hAnsi="GHEA Mariam" w:cs="Sylfaen"/>
                <w:lang w:val="hy-AM" w:eastAsia="en-US"/>
              </w:rPr>
              <w:t>տարիներին</w:t>
            </w:r>
            <w:r w:rsidRPr="000354C7">
              <w:rPr>
                <w:rFonts w:ascii="GHEA Mariam" w:hAnsi="GHEA Mariam"/>
                <w:lang w:val="hy-AM" w:eastAsia="en-US"/>
              </w:rPr>
              <w:t xml:space="preserve"> </w:t>
            </w:r>
            <w:r w:rsidRPr="000354C7">
              <w:rPr>
                <w:rFonts w:ascii="GHEA Mariam" w:hAnsi="GHEA Mariam" w:cs="Sylfaen"/>
                <w:lang w:val="hy-AM" w:eastAsia="en-US"/>
              </w:rPr>
              <w:t>իրականացվել</w:t>
            </w:r>
            <w:r w:rsidRPr="000354C7">
              <w:rPr>
                <w:rFonts w:ascii="GHEA Mariam" w:hAnsi="GHEA Mariam"/>
                <w:lang w:val="hy-AM" w:eastAsia="en-US"/>
              </w:rPr>
              <w:t xml:space="preserve"> </w:t>
            </w:r>
            <w:r w:rsidRPr="000354C7">
              <w:rPr>
                <w:rFonts w:ascii="GHEA Mariam" w:hAnsi="GHEA Mariam" w:cs="Sylfaen"/>
                <w:lang w:val="hy-AM" w:eastAsia="en-US"/>
              </w:rPr>
              <w:t>են</w:t>
            </w:r>
            <w:r w:rsidRPr="000354C7">
              <w:rPr>
                <w:rFonts w:ascii="GHEA Mariam" w:hAnsi="GHEA Mariam"/>
                <w:lang w:val="hy-AM" w:eastAsia="en-US"/>
              </w:rPr>
              <w:t xml:space="preserve"> </w:t>
            </w:r>
            <w:r w:rsidRPr="000354C7">
              <w:rPr>
                <w:rFonts w:ascii="GHEA Mariam" w:hAnsi="GHEA Mariam" w:cs="Sylfaen"/>
                <w:lang w:val="hy-AM" w:eastAsia="en-US"/>
              </w:rPr>
              <w:t>առողջապահության</w:t>
            </w:r>
            <w:r w:rsidRPr="000354C7">
              <w:rPr>
                <w:rFonts w:ascii="GHEA Mariam" w:hAnsi="GHEA Mariam"/>
                <w:lang w:val="hy-AM" w:eastAsia="en-US"/>
              </w:rPr>
              <w:t xml:space="preserve"> </w:t>
            </w:r>
            <w:r w:rsidRPr="000354C7">
              <w:rPr>
                <w:rFonts w:ascii="GHEA Mariam" w:hAnsi="GHEA Mariam" w:cs="Sylfaen"/>
                <w:lang w:val="hy-AM" w:eastAsia="en-US"/>
              </w:rPr>
              <w:t>համակարգի</w:t>
            </w:r>
            <w:r w:rsidRPr="000354C7">
              <w:rPr>
                <w:rFonts w:ascii="GHEA Mariam" w:hAnsi="GHEA Mariam"/>
                <w:lang w:val="hy-AM" w:eastAsia="en-US"/>
              </w:rPr>
              <w:t xml:space="preserve"> </w:t>
            </w:r>
            <w:r w:rsidRPr="000354C7">
              <w:rPr>
                <w:rFonts w:ascii="GHEA Mariam" w:hAnsi="GHEA Mariam" w:cs="Sylfaen"/>
                <w:lang w:val="hy-AM" w:eastAsia="en-US"/>
              </w:rPr>
              <w:t>բարեփոխմանն</w:t>
            </w:r>
            <w:r w:rsidRPr="000354C7">
              <w:rPr>
                <w:rFonts w:ascii="GHEA Mariam" w:hAnsi="GHEA Mariam"/>
                <w:lang w:val="hy-AM" w:eastAsia="en-US"/>
              </w:rPr>
              <w:t xml:space="preserve"> </w:t>
            </w:r>
            <w:r w:rsidRPr="000354C7">
              <w:rPr>
                <w:rFonts w:ascii="GHEA Mariam" w:hAnsi="GHEA Mariam" w:cs="Sylfaen"/>
                <w:lang w:val="hy-AM" w:eastAsia="en-US"/>
              </w:rPr>
              <w:t>ուղղված</w:t>
            </w:r>
            <w:r w:rsidRPr="000354C7">
              <w:rPr>
                <w:rFonts w:ascii="GHEA Mariam" w:hAnsi="GHEA Mariam"/>
                <w:lang w:val="hy-AM" w:eastAsia="en-US"/>
              </w:rPr>
              <w:t xml:space="preserve"> </w:t>
            </w:r>
            <w:r w:rsidRPr="000354C7">
              <w:rPr>
                <w:rFonts w:ascii="GHEA Mariam" w:hAnsi="GHEA Mariam" w:cs="Sylfaen"/>
                <w:lang w:val="hy-AM" w:eastAsia="en-US"/>
              </w:rPr>
              <w:t>զգալի</w:t>
            </w:r>
            <w:r w:rsidRPr="000354C7">
              <w:rPr>
                <w:rFonts w:ascii="GHEA Mariam" w:hAnsi="GHEA Mariam"/>
                <w:lang w:val="hy-AM" w:eastAsia="en-US"/>
              </w:rPr>
              <w:t xml:space="preserve"> </w:t>
            </w:r>
            <w:r w:rsidRPr="000354C7">
              <w:rPr>
                <w:rFonts w:ascii="GHEA Mariam" w:hAnsi="GHEA Mariam" w:cs="Sylfaen"/>
                <w:lang w:val="hy-AM" w:eastAsia="en-US"/>
              </w:rPr>
              <w:t>աշխատանքներ</w:t>
            </w:r>
            <w:r w:rsidRPr="000354C7">
              <w:rPr>
                <w:rFonts w:ascii="GHEA Mariam" w:hAnsi="GHEA Mariam"/>
                <w:lang w:val="hy-AM" w:eastAsia="en-US"/>
              </w:rPr>
              <w:t xml:space="preserve">, </w:t>
            </w:r>
            <w:r w:rsidRPr="000354C7">
              <w:rPr>
                <w:rFonts w:ascii="GHEA Mariam" w:hAnsi="GHEA Mariam" w:cs="Sylfaen"/>
                <w:lang w:val="hy-AM" w:eastAsia="en-US"/>
              </w:rPr>
              <w:t>այնուամենայնիվ</w:t>
            </w:r>
            <w:r w:rsidRPr="000354C7">
              <w:rPr>
                <w:rFonts w:ascii="GHEA Mariam" w:hAnsi="GHEA Mariam"/>
                <w:lang w:val="hy-AM" w:eastAsia="en-US"/>
              </w:rPr>
              <w:t xml:space="preserve">, </w:t>
            </w:r>
            <w:r w:rsidRPr="000354C7">
              <w:rPr>
                <w:rFonts w:ascii="GHEA Mariam" w:hAnsi="GHEA Mariam" w:cs="Sylfaen"/>
                <w:lang w:val="hy-AM" w:eastAsia="en-US"/>
              </w:rPr>
              <w:t>առողջապահության</w:t>
            </w:r>
            <w:r w:rsidRPr="000354C7">
              <w:rPr>
                <w:rFonts w:ascii="GHEA Mariam" w:hAnsi="GHEA Mariam"/>
                <w:lang w:val="hy-AM" w:eastAsia="en-US"/>
              </w:rPr>
              <w:t xml:space="preserve"> </w:t>
            </w:r>
            <w:r w:rsidRPr="000354C7">
              <w:rPr>
                <w:rFonts w:ascii="GHEA Mariam" w:hAnsi="GHEA Mariam" w:cs="Sylfaen"/>
                <w:lang w:val="hy-AM" w:eastAsia="en-US"/>
              </w:rPr>
              <w:t>համակարգի</w:t>
            </w:r>
            <w:r w:rsidRPr="000354C7">
              <w:rPr>
                <w:rFonts w:ascii="GHEA Mariam" w:hAnsi="GHEA Mariam"/>
                <w:lang w:val="hy-AM" w:eastAsia="en-US"/>
              </w:rPr>
              <w:t xml:space="preserve"> </w:t>
            </w:r>
            <w:r w:rsidRPr="000354C7">
              <w:rPr>
                <w:rFonts w:ascii="GHEA Mariam" w:hAnsi="GHEA Mariam" w:cs="Sylfaen"/>
                <w:lang w:val="hy-AM" w:eastAsia="en-US"/>
              </w:rPr>
              <w:t>առջև</w:t>
            </w:r>
            <w:r w:rsidRPr="000354C7">
              <w:rPr>
                <w:rFonts w:ascii="GHEA Mariam" w:hAnsi="GHEA Mariam"/>
                <w:lang w:val="hy-AM" w:eastAsia="en-US"/>
              </w:rPr>
              <w:t xml:space="preserve"> </w:t>
            </w:r>
            <w:r w:rsidRPr="000354C7">
              <w:rPr>
                <w:rFonts w:ascii="GHEA Mariam" w:hAnsi="GHEA Mariam" w:cs="Sylfaen"/>
                <w:lang w:val="hy-AM" w:eastAsia="en-US"/>
              </w:rPr>
              <w:t>ծառացած</w:t>
            </w:r>
            <w:r w:rsidRPr="000354C7">
              <w:rPr>
                <w:rFonts w:ascii="GHEA Mariam" w:hAnsi="GHEA Mariam"/>
                <w:lang w:val="hy-AM" w:eastAsia="en-US"/>
              </w:rPr>
              <w:t xml:space="preserve"> </w:t>
            </w:r>
            <w:r w:rsidRPr="000354C7">
              <w:rPr>
                <w:rFonts w:ascii="GHEA Mariam" w:hAnsi="GHEA Mariam" w:cs="Sylfaen"/>
                <w:lang w:val="hy-AM" w:eastAsia="en-US"/>
              </w:rPr>
              <w:t>են</w:t>
            </w:r>
            <w:r w:rsidRPr="000354C7">
              <w:rPr>
                <w:rFonts w:ascii="GHEA Mariam" w:hAnsi="GHEA Mariam"/>
                <w:lang w:val="hy-AM" w:eastAsia="en-US"/>
              </w:rPr>
              <w:t xml:space="preserve"> </w:t>
            </w:r>
            <w:r w:rsidRPr="000354C7">
              <w:rPr>
                <w:rFonts w:ascii="GHEA Mariam" w:hAnsi="GHEA Mariam" w:cs="Sylfaen"/>
                <w:lang w:val="hy-AM" w:eastAsia="en-US"/>
              </w:rPr>
              <w:t>լուրջ</w:t>
            </w:r>
            <w:r w:rsidRPr="000354C7">
              <w:rPr>
                <w:rFonts w:ascii="GHEA Mariam" w:hAnsi="GHEA Mariam"/>
                <w:lang w:val="hy-AM" w:eastAsia="en-US"/>
              </w:rPr>
              <w:t xml:space="preserve"> </w:t>
            </w:r>
            <w:r w:rsidRPr="000354C7">
              <w:rPr>
                <w:rFonts w:ascii="GHEA Mariam" w:hAnsi="GHEA Mariam" w:cs="Sylfaen"/>
                <w:lang w:val="hy-AM" w:eastAsia="en-US"/>
              </w:rPr>
              <w:t>ժողովրդագրական</w:t>
            </w:r>
            <w:r w:rsidRPr="000354C7">
              <w:rPr>
                <w:rFonts w:ascii="GHEA Mariam" w:hAnsi="GHEA Mariam"/>
                <w:lang w:val="hy-AM" w:eastAsia="en-US"/>
              </w:rPr>
              <w:t xml:space="preserve">, </w:t>
            </w:r>
            <w:r w:rsidRPr="000354C7">
              <w:rPr>
                <w:rFonts w:ascii="GHEA Mariam" w:hAnsi="GHEA Mariam" w:cs="Sylfaen"/>
                <w:lang w:val="hy-AM" w:eastAsia="en-US"/>
              </w:rPr>
              <w:t>համակարգի</w:t>
            </w:r>
            <w:r w:rsidRPr="000354C7">
              <w:rPr>
                <w:rFonts w:ascii="GHEA Mariam" w:hAnsi="GHEA Mariam"/>
                <w:lang w:val="hy-AM" w:eastAsia="en-US"/>
              </w:rPr>
              <w:t xml:space="preserve"> </w:t>
            </w:r>
            <w:r w:rsidRPr="000354C7">
              <w:rPr>
                <w:rFonts w:ascii="GHEA Mariam" w:hAnsi="GHEA Mariam" w:cs="Sylfaen"/>
                <w:lang w:val="hy-AM" w:eastAsia="en-US"/>
              </w:rPr>
              <w:t>կառավարման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առողջապահական</w:t>
            </w:r>
            <w:r w:rsidRPr="000354C7">
              <w:rPr>
                <w:rFonts w:ascii="GHEA Mariam" w:hAnsi="GHEA Mariam"/>
                <w:lang w:val="hy-AM" w:eastAsia="en-US"/>
              </w:rPr>
              <w:t xml:space="preserve"> </w:t>
            </w:r>
            <w:r w:rsidRPr="000354C7">
              <w:rPr>
                <w:rFonts w:ascii="GHEA Mariam" w:hAnsi="GHEA Mariam" w:cs="Sylfaen"/>
                <w:lang w:val="hy-AM" w:eastAsia="en-US"/>
              </w:rPr>
              <w:t>խնդիրներ</w:t>
            </w:r>
            <w:r w:rsidRPr="000354C7">
              <w:rPr>
                <w:rFonts w:ascii="GHEA Mariam" w:hAnsi="GHEA Mariam"/>
                <w:lang w:val="hy-AM" w:eastAsia="en-US"/>
              </w:rPr>
              <w:t xml:space="preserve">: </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cs="Sylfaen"/>
                <w:lang w:val="hy-AM" w:eastAsia="en-US"/>
              </w:rPr>
              <w:t>Դեռևս</w:t>
            </w:r>
            <w:r w:rsidRPr="000354C7">
              <w:rPr>
                <w:rFonts w:ascii="GHEA Mariam" w:hAnsi="GHEA Mariam"/>
                <w:lang w:val="hy-AM" w:eastAsia="en-US"/>
              </w:rPr>
              <w:t xml:space="preserve"> </w:t>
            </w:r>
            <w:r w:rsidRPr="000354C7">
              <w:rPr>
                <w:rFonts w:ascii="GHEA Mariam" w:hAnsi="GHEA Mariam" w:cs="Sylfaen"/>
                <w:lang w:val="hy-AM" w:eastAsia="en-US"/>
              </w:rPr>
              <w:t>լուծված</w:t>
            </w:r>
            <w:r w:rsidRPr="000354C7">
              <w:rPr>
                <w:rFonts w:ascii="GHEA Mariam" w:hAnsi="GHEA Mariam"/>
                <w:lang w:val="hy-AM" w:eastAsia="en-US"/>
              </w:rPr>
              <w:t xml:space="preserve"> </w:t>
            </w:r>
            <w:r w:rsidRPr="000354C7">
              <w:rPr>
                <w:rFonts w:ascii="GHEA Mariam" w:hAnsi="GHEA Mariam" w:cs="Sylfaen"/>
                <w:lang w:val="hy-AM" w:eastAsia="en-US"/>
              </w:rPr>
              <w:t>չէ</w:t>
            </w:r>
            <w:r w:rsidRPr="000354C7">
              <w:rPr>
                <w:rFonts w:ascii="GHEA Mariam" w:hAnsi="GHEA Mariam"/>
                <w:lang w:val="hy-AM" w:eastAsia="en-US"/>
              </w:rPr>
              <w:t xml:space="preserve"> </w:t>
            </w:r>
            <w:r w:rsidRPr="000354C7">
              <w:rPr>
                <w:rFonts w:ascii="GHEA Mariam" w:hAnsi="GHEA Mariam" w:cs="Sylfaen"/>
                <w:lang w:val="hy-AM" w:eastAsia="en-US"/>
              </w:rPr>
              <w:t>Հայաստանի</w:t>
            </w:r>
            <w:r w:rsidRPr="000354C7">
              <w:rPr>
                <w:rFonts w:ascii="GHEA Mariam" w:hAnsi="GHEA Mariam"/>
                <w:lang w:val="hy-AM" w:eastAsia="en-US"/>
              </w:rPr>
              <w:t xml:space="preserve"> </w:t>
            </w:r>
            <w:r w:rsidRPr="000354C7">
              <w:rPr>
                <w:rFonts w:ascii="GHEA Mariam" w:hAnsi="GHEA Mariam" w:cs="Sylfaen"/>
                <w:lang w:val="hy-AM" w:eastAsia="en-US"/>
              </w:rPr>
              <w:t>ամբողջ</w:t>
            </w:r>
            <w:r w:rsidRPr="000354C7">
              <w:rPr>
                <w:rFonts w:ascii="GHEA Mariam" w:hAnsi="GHEA Mariam"/>
                <w:lang w:val="hy-AM" w:eastAsia="en-US"/>
              </w:rPr>
              <w:t xml:space="preserve"> </w:t>
            </w:r>
            <w:r w:rsidRPr="000354C7">
              <w:rPr>
                <w:rFonts w:ascii="GHEA Mariam" w:hAnsi="GHEA Mariam" w:cs="Sylfaen"/>
                <w:lang w:val="hy-AM" w:eastAsia="en-US"/>
              </w:rPr>
              <w:t>բնակչությանը</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ծառայությունների</w:t>
            </w:r>
            <w:r w:rsidRPr="000354C7">
              <w:rPr>
                <w:rFonts w:ascii="GHEA Mariam" w:hAnsi="GHEA Mariam"/>
                <w:lang w:val="hy-AM" w:eastAsia="en-US"/>
              </w:rPr>
              <w:t xml:space="preserve"> </w:t>
            </w:r>
            <w:r w:rsidRPr="000354C7">
              <w:rPr>
                <w:rFonts w:ascii="GHEA Mariam" w:hAnsi="GHEA Mariam" w:cs="Sylfaen"/>
                <w:lang w:val="hy-AM" w:eastAsia="en-US"/>
              </w:rPr>
              <w:t>համընդհանուր</w:t>
            </w:r>
            <w:r w:rsidRPr="000354C7">
              <w:rPr>
                <w:rFonts w:ascii="GHEA Mariam" w:hAnsi="GHEA Mariam"/>
                <w:lang w:val="hy-AM" w:eastAsia="en-US"/>
              </w:rPr>
              <w:t xml:space="preserve"> </w:t>
            </w:r>
            <w:r w:rsidRPr="000354C7">
              <w:rPr>
                <w:rFonts w:ascii="GHEA Mariam" w:hAnsi="GHEA Mariam" w:cs="Sylfaen"/>
                <w:lang w:val="hy-AM" w:eastAsia="en-US"/>
              </w:rPr>
              <w:t>ծածկույթով</w:t>
            </w:r>
            <w:r w:rsidRPr="000354C7">
              <w:rPr>
                <w:rFonts w:ascii="GHEA Mariam" w:hAnsi="GHEA Mariam"/>
                <w:lang w:val="hy-AM" w:eastAsia="en-US"/>
              </w:rPr>
              <w:t xml:space="preserve"> </w:t>
            </w:r>
            <w:r w:rsidRPr="000354C7">
              <w:rPr>
                <w:rFonts w:ascii="GHEA Mariam" w:hAnsi="GHEA Mariam" w:cs="Sylfaen"/>
                <w:lang w:val="hy-AM" w:eastAsia="en-US"/>
              </w:rPr>
              <w:t>ապահովելու</w:t>
            </w:r>
            <w:r w:rsidRPr="000354C7">
              <w:rPr>
                <w:rFonts w:ascii="GHEA Mariam" w:hAnsi="GHEA Mariam"/>
                <w:lang w:val="hy-AM" w:eastAsia="en-US"/>
              </w:rPr>
              <w:t xml:space="preserve"> (universal health coverage) </w:t>
            </w:r>
            <w:r w:rsidRPr="000354C7">
              <w:rPr>
                <w:rFonts w:ascii="GHEA Mariam" w:hAnsi="GHEA Mariam" w:cs="Sylfaen"/>
                <w:lang w:val="hy-AM" w:eastAsia="en-US"/>
              </w:rPr>
              <w:t>հիմնախնդիրը</w:t>
            </w:r>
            <w:r w:rsidRPr="000354C7">
              <w:rPr>
                <w:rFonts w:ascii="GHEA Mariam" w:hAnsi="GHEA Mariam"/>
                <w:lang w:val="hy-AM" w:eastAsia="en-US"/>
              </w:rPr>
              <w:t>:</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cs="Sylfaen"/>
                <w:lang w:val="hy-AM" w:eastAsia="en-US"/>
              </w:rPr>
              <w:t>Միևնույն</w:t>
            </w:r>
            <w:r w:rsidRPr="000354C7">
              <w:rPr>
                <w:rFonts w:ascii="GHEA Mariam" w:hAnsi="GHEA Mariam"/>
                <w:lang w:val="hy-AM" w:eastAsia="en-US"/>
              </w:rPr>
              <w:t xml:space="preserve"> </w:t>
            </w:r>
            <w:r w:rsidRPr="000354C7">
              <w:rPr>
                <w:rFonts w:ascii="GHEA Mariam" w:hAnsi="GHEA Mariam" w:cs="Sylfaen"/>
                <w:lang w:val="hy-AM" w:eastAsia="en-US"/>
              </w:rPr>
              <w:t>ժամանակ</w:t>
            </w:r>
            <w:r w:rsidRPr="000354C7">
              <w:rPr>
                <w:rFonts w:ascii="GHEA Mariam" w:hAnsi="GHEA Mariam"/>
                <w:lang w:val="hy-AM" w:eastAsia="en-US"/>
              </w:rPr>
              <w:t xml:space="preserve">, </w:t>
            </w:r>
            <w:r w:rsidRPr="000354C7">
              <w:rPr>
                <w:rFonts w:ascii="GHEA Mariam" w:hAnsi="GHEA Mariam" w:cs="Sylfaen"/>
                <w:lang w:val="hy-AM" w:eastAsia="en-US"/>
              </w:rPr>
              <w:t>բավարար</w:t>
            </w:r>
            <w:r w:rsidRPr="000354C7">
              <w:rPr>
                <w:rFonts w:ascii="GHEA Mariam" w:hAnsi="GHEA Mariam"/>
                <w:lang w:val="hy-AM" w:eastAsia="en-US"/>
              </w:rPr>
              <w:t xml:space="preserve"> </w:t>
            </w:r>
            <w:r w:rsidRPr="000354C7">
              <w:rPr>
                <w:rFonts w:ascii="GHEA Mariam" w:hAnsi="GHEA Mariam" w:cs="Sylfaen"/>
                <w:lang w:val="hy-AM" w:eastAsia="en-US"/>
              </w:rPr>
              <w:t>չէ</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ծառայությունների</w:t>
            </w:r>
            <w:r w:rsidRPr="000354C7">
              <w:rPr>
                <w:rFonts w:ascii="GHEA Mariam" w:hAnsi="GHEA Mariam"/>
                <w:lang w:val="hy-AM" w:eastAsia="en-US"/>
              </w:rPr>
              <w:t xml:space="preserve"> </w:t>
            </w:r>
            <w:r w:rsidRPr="000354C7">
              <w:rPr>
                <w:rFonts w:ascii="GHEA Mariam" w:hAnsi="GHEA Mariam" w:cs="Sylfaen"/>
                <w:lang w:val="hy-AM" w:eastAsia="en-US"/>
              </w:rPr>
              <w:t>մատչելիությունը</w:t>
            </w:r>
            <w:r w:rsidRPr="000354C7">
              <w:rPr>
                <w:rFonts w:ascii="GHEA Mariam" w:hAnsi="GHEA Mariam"/>
                <w:lang w:val="hy-AM" w:eastAsia="en-US"/>
              </w:rPr>
              <w:t xml:space="preserve"> </w:t>
            </w:r>
            <w:r w:rsidRPr="000354C7">
              <w:rPr>
                <w:rFonts w:ascii="GHEA Mariam" w:hAnsi="GHEA Mariam" w:cs="Sylfaen"/>
                <w:lang w:val="hy-AM" w:eastAsia="en-US"/>
              </w:rPr>
              <w:t>Հայաստանի</w:t>
            </w:r>
            <w:r w:rsidRPr="000354C7">
              <w:rPr>
                <w:rFonts w:ascii="GHEA Mariam" w:hAnsi="GHEA Mariam"/>
                <w:lang w:val="hy-AM" w:eastAsia="en-US"/>
              </w:rPr>
              <w:t xml:space="preserve"> </w:t>
            </w:r>
            <w:r w:rsidRPr="000354C7">
              <w:rPr>
                <w:rFonts w:ascii="GHEA Mariam" w:hAnsi="GHEA Mariam" w:cs="Sylfaen"/>
                <w:lang w:val="hy-AM" w:eastAsia="en-US"/>
              </w:rPr>
              <w:t>բնակչության</w:t>
            </w:r>
            <w:r w:rsidRPr="000354C7">
              <w:rPr>
                <w:rFonts w:ascii="GHEA Mariam" w:hAnsi="GHEA Mariam"/>
                <w:lang w:val="hy-AM" w:eastAsia="en-US"/>
              </w:rPr>
              <w:t xml:space="preserve"> </w:t>
            </w:r>
            <w:r w:rsidRPr="000354C7">
              <w:rPr>
                <w:rFonts w:ascii="GHEA Mariam" w:hAnsi="GHEA Mariam" w:cs="Sylfaen"/>
                <w:lang w:val="hy-AM" w:eastAsia="en-US"/>
              </w:rPr>
              <w:t>համար։</w:t>
            </w:r>
            <w:r w:rsidRPr="000354C7">
              <w:rPr>
                <w:rFonts w:ascii="GHEA Mariam" w:hAnsi="GHEA Mariam"/>
                <w:lang w:val="hy-AM" w:eastAsia="en-US"/>
              </w:rPr>
              <w:t xml:space="preserve"> </w:t>
            </w:r>
            <w:r w:rsidRPr="000354C7">
              <w:rPr>
                <w:rFonts w:ascii="GHEA Mariam" w:hAnsi="GHEA Mariam" w:cs="Sylfaen"/>
                <w:lang w:val="hy-AM" w:eastAsia="en-US"/>
              </w:rPr>
              <w:t>Այսպես</w:t>
            </w:r>
            <w:r w:rsidRPr="000354C7">
              <w:rPr>
                <w:rFonts w:ascii="GHEA Mariam" w:hAnsi="GHEA Mariam"/>
                <w:lang w:val="hy-AM" w:eastAsia="en-US"/>
              </w:rPr>
              <w:t xml:space="preserve">, </w:t>
            </w:r>
            <w:r w:rsidRPr="000354C7">
              <w:rPr>
                <w:rFonts w:ascii="GHEA Mariam" w:hAnsi="GHEA Mariam" w:cs="Sylfaen"/>
                <w:lang w:val="hy-AM" w:eastAsia="en-US"/>
              </w:rPr>
              <w:t>ֆինանսական</w:t>
            </w:r>
            <w:r w:rsidRPr="000354C7">
              <w:rPr>
                <w:rFonts w:ascii="GHEA Mariam" w:hAnsi="GHEA Mariam"/>
                <w:lang w:val="hy-AM" w:eastAsia="en-US"/>
              </w:rPr>
              <w:t xml:space="preserve"> </w:t>
            </w:r>
            <w:r w:rsidRPr="000354C7">
              <w:rPr>
                <w:rFonts w:ascii="GHEA Mariam" w:hAnsi="GHEA Mariam" w:cs="Sylfaen"/>
                <w:lang w:val="hy-AM" w:eastAsia="en-US"/>
              </w:rPr>
              <w:t>անմատչելիությամբ</w:t>
            </w:r>
            <w:r w:rsidRPr="000354C7">
              <w:rPr>
                <w:rFonts w:ascii="GHEA Mariam" w:hAnsi="GHEA Mariam"/>
                <w:lang w:val="hy-AM" w:eastAsia="en-US"/>
              </w:rPr>
              <w:t xml:space="preserve"> </w:t>
            </w:r>
            <w:r w:rsidRPr="000354C7">
              <w:rPr>
                <w:rFonts w:ascii="GHEA Mariam" w:hAnsi="GHEA Mariam" w:cs="Sylfaen"/>
                <w:lang w:val="hy-AM" w:eastAsia="en-US"/>
              </w:rPr>
              <w:t>պայմանավորված՝</w:t>
            </w:r>
            <w:r w:rsidRPr="000354C7">
              <w:rPr>
                <w:rFonts w:ascii="GHEA Mariam" w:hAnsi="GHEA Mariam"/>
                <w:lang w:val="hy-AM" w:eastAsia="en-US"/>
              </w:rPr>
              <w:t xml:space="preserve"> </w:t>
            </w:r>
            <w:r w:rsidRPr="000354C7">
              <w:rPr>
                <w:rFonts w:ascii="GHEA Mariam" w:hAnsi="GHEA Mariam" w:cs="Sylfaen"/>
                <w:lang w:val="hy-AM" w:eastAsia="en-US"/>
              </w:rPr>
              <w:t>բուժօգնության</w:t>
            </w:r>
            <w:r w:rsidRPr="000354C7">
              <w:rPr>
                <w:rFonts w:ascii="GHEA Mariam" w:hAnsi="GHEA Mariam"/>
                <w:lang w:val="hy-AM" w:eastAsia="en-US"/>
              </w:rPr>
              <w:t xml:space="preserve"> </w:t>
            </w:r>
            <w:r w:rsidRPr="000354C7">
              <w:rPr>
                <w:rFonts w:ascii="GHEA Mariam" w:hAnsi="GHEA Mariam" w:cs="Sylfaen"/>
                <w:lang w:val="hy-AM" w:eastAsia="en-US"/>
              </w:rPr>
              <w:t>չդիմելու</w:t>
            </w:r>
            <w:r w:rsidRPr="000354C7">
              <w:rPr>
                <w:rFonts w:ascii="GHEA Mariam" w:hAnsi="GHEA Mariam"/>
                <w:lang w:val="hy-AM" w:eastAsia="en-US"/>
              </w:rPr>
              <w:t xml:space="preserve"> </w:t>
            </w:r>
            <w:r w:rsidRPr="000354C7">
              <w:rPr>
                <w:rFonts w:ascii="GHEA Mariam" w:hAnsi="GHEA Mariam" w:cs="Sylfaen"/>
                <w:lang w:val="hy-AM" w:eastAsia="en-US"/>
              </w:rPr>
              <w:t>ցուցանիշը</w:t>
            </w:r>
            <w:r w:rsidRPr="000354C7">
              <w:rPr>
                <w:rFonts w:ascii="GHEA Mariam" w:hAnsi="GHEA Mariam"/>
                <w:lang w:val="hy-AM" w:eastAsia="en-US"/>
              </w:rPr>
              <w:t xml:space="preserve"> 2016</w:t>
            </w:r>
            <w:r w:rsidRPr="000354C7">
              <w:rPr>
                <w:rFonts w:ascii="GHEA Mariam" w:hAnsi="GHEA Mariam" w:cs="Sylfaen"/>
                <w:lang w:val="hy-AM" w:eastAsia="en-US"/>
              </w:rPr>
              <w:t>թ</w:t>
            </w:r>
            <w:r w:rsidRPr="000354C7">
              <w:rPr>
                <w:rFonts w:ascii="GHEA Mariam" w:hAnsi="GHEA Mariam"/>
                <w:lang w:val="hy-AM" w:eastAsia="en-US"/>
              </w:rPr>
              <w:t>.-</w:t>
            </w:r>
            <w:r w:rsidRPr="000354C7">
              <w:rPr>
                <w:rFonts w:ascii="GHEA Mariam" w:hAnsi="GHEA Mariam" w:cs="Sylfaen"/>
                <w:lang w:val="hy-AM" w:eastAsia="en-US"/>
              </w:rPr>
              <w:t>ին</w:t>
            </w:r>
            <w:r w:rsidRPr="000354C7">
              <w:rPr>
                <w:rFonts w:ascii="GHEA Mariam" w:hAnsi="GHEA Mariam"/>
                <w:lang w:val="hy-AM" w:eastAsia="en-US"/>
              </w:rPr>
              <w:t xml:space="preserve"> </w:t>
            </w:r>
            <w:r w:rsidRPr="000354C7">
              <w:rPr>
                <w:rFonts w:ascii="GHEA Mariam" w:hAnsi="GHEA Mariam" w:cs="Sylfaen"/>
                <w:lang w:val="hy-AM" w:eastAsia="en-US"/>
              </w:rPr>
              <w:t>կազմել</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17.2%, </w:t>
            </w:r>
            <w:r w:rsidRPr="000354C7">
              <w:rPr>
                <w:rFonts w:ascii="GHEA Mariam" w:hAnsi="GHEA Mariam" w:cs="Sylfaen"/>
                <w:lang w:val="hy-AM" w:eastAsia="en-US"/>
              </w:rPr>
              <w:t>որը</w:t>
            </w:r>
            <w:r w:rsidRPr="000354C7">
              <w:rPr>
                <w:rFonts w:ascii="GHEA Mariam" w:hAnsi="GHEA Mariam"/>
                <w:lang w:val="hy-AM" w:eastAsia="en-US"/>
              </w:rPr>
              <w:t xml:space="preserve"> 2.2%-</w:t>
            </w:r>
            <w:r w:rsidRPr="000354C7">
              <w:rPr>
                <w:rFonts w:ascii="GHEA Mariam" w:hAnsi="GHEA Mariam" w:cs="Sylfaen"/>
                <w:lang w:val="hy-AM" w:eastAsia="en-US"/>
              </w:rPr>
              <w:t>ով</w:t>
            </w:r>
            <w:r w:rsidRPr="000354C7">
              <w:rPr>
                <w:rFonts w:ascii="GHEA Mariam" w:hAnsi="GHEA Mariam"/>
                <w:lang w:val="hy-AM" w:eastAsia="en-US"/>
              </w:rPr>
              <w:t xml:space="preserve"> </w:t>
            </w:r>
            <w:r w:rsidRPr="000354C7">
              <w:rPr>
                <w:rFonts w:ascii="GHEA Mariam" w:hAnsi="GHEA Mariam" w:cs="Sylfaen"/>
                <w:lang w:val="hy-AM" w:eastAsia="en-US"/>
              </w:rPr>
              <w:t>ավելի</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2009</w:t>
            </w:r>
            <w:r w:rsidRPr="000354C7">
              <w:rPr>
                <w:rFonts w:ascii="GHEA Mariam" w:hAnsi="GHEA Mariam" w:cs="Sylfaen"/>
                <w:lang w:val="hy-AM" w:eastAsia="en-US"/>
              </w:rPr>
              <w:t>թ</w:t>
            </w:r>
            <w:r w:rsidRPr="000354C7">
              <w:rPr>
                <w:rFonts w:ascii="GHEA Mariam" w:hAnsi="GHEA Mariam"/>
                <w:lang w:val="hy-AM" w:eastAsia="en-US"/>
              </w:rPr>
              <w:t xml:space="preserve">. </w:t>
            </w:r>
            <w:r w:rsidRPr="000354C7">
              <w:rPr>
                <w:rFonts w:ascii="GHEA Mariam" w:hAnsi="GHEA Mariam" w:cs="Sylfaen"/>
                <w:lang w:val="hy-AM" w:eastAsia="en-US"/>
              </w:rPr>
              <w:t>ցուցանիշից</w:t>
            </w:r>
            <w:r w:rsidRPr="000354C7">
              <w:rPr>
                <w:rFonts w:ascii="GHEA Mariam" w:hAnsi="GHEA Mariam"/>
                <w:lang w:val="hy-AM" w:eastAsia="en-US"/>
              </w:rPr>
              <w:t xml:space="preserve">, </w:t>
            </w:r>
            <w:r w:rsidRPr="000354C7">
              <w:rPr>
                <w:rFonts w:ascii="GHEA Mariam" w:hAnsi="GHEA Mariam" w:cs="Sylfaen"/>
                <w:lang w:val="hy-AM" w:eastAsia="en-US"/>
              </w:rPr>
              <w:t>իսկ</w:t>
            </w:r>
            <w:r w:rsidRPr="000354C7">
              <w:rPr>
                <w:rFonts w:ascii="GHEA Mariam" w:hAnsi="GHEA Mariam"/>
                <w:lang w:val="hy-AM" w:eastAsia="en-US"/>
              </w:rPr>
              <w:t xml:space="preserve"> </w:t>
            </w:r>
            <w:r w:rsidRPr="000354C7">
              <w:rPr>
                <w:rFonts w:ascii="GHEA Mariam" w:hAnsi="GHEA Mariam" w:cs="Sylfaen"/>
                <w:lang w:val="hy-AM" w:eastAsia="en-US"/>
              </w:rPr>
              <w:t>համաձայն</w:t>
            </w:r>
            <w:r w:rsidRPr="000354C7">
              <w:rPr>
                <w:rFonts w:ascii="GHEA Mariam" w:hAnsi="GHEA Mariam"/>
                <w:lang w:val="hy-AM" w:eastAsia="en-US"/>
              </w:rPr>
              <w:t xml:space="preserve"> </w:t>
            </w:r>
            <w:r w:rsidRPr="000354C7">
              <w:rPr>
                <w:rFonts w:ascii="GHEA Mariam" w:hAnsi="GHEA Mariam" w:cs="Sylfaen"/>
                <w:lang w:val="hy-AM" w:eastAsia="en-US"/>
              </w:rPr>
              <w:t>որոշ</w:t>
            </w:r>
            <w:r w:rsidRPr="000354C7">
              <w:rPr>
                <w:rFonts w:ascii="GHEA Mariam" w:hAnsi="GHEA Mariam"/>
                <w:lang w:val="hy-AM" w:eastAsia="en-US"/>
              </w:rPr>
              <w:t xml:space="preserve"> </w:t>
            </w:r>
            <w:r w:rsidRPr="000354C7">
              <w:rPr>
                <w:rFonts w:ascii="GHEA Mariam" w:hAnsi="GHEA Mariam" w:cs="Sylfaen"/>
                <w:lang w:val="hy-AM" w:eastAsia="en-US"/>
              </w:rPr>
              <w:t>փորձագիտական</w:t>
            </w:r>
            <w:r w:rsidRPr="000354C7">
              <w:rPr>
                <w:rFonts w:ascii="GHEA Mariam" w:hAnsi="GHEA Mariam"/>
                <w:lang w:val="hy-AM" w:eastAsia="en-US"/>
              </w:rPr>
              <w:t xml:space="preserve"> </w:t>
            </w:r>
            <w:r w:rsidRPr="000354C7">
              <w:rPr>
                <w:rFonts w:ascii="GHEA Mariam" w:hAnsi="GHEA Mariam" w:cs="Sylfaen"/>
                <w:lang w:val="hy-AM" w:eastAsia="en-US"/>
              </w:rPr>
              <w:t>գնահատականների</w:t>
            </w:r>
            <w:r w:rsidRPr="000354C7">
              <w:rPr>
                <w:rFonts w:ascii="GHEA Mariam" w:hAnsi="GHEA Mariam"/>
                <w:lang w:val="hy-AM" w:eastAsia="en-US"/>
              </w:rPr>
              <w:t xml:space="preserve"> </w:t>
            </w:r>
            <w:r w:rsidRPr="000354C7">
              <w:rPr>
                <w:rFonts w:ascii="GHEA Mariam" w:hAnsi="GHEA Mariam" w:cs="Sylfaen"/>
                <w:lang w:val="hy-AM" w:eastAsia="en-US"/>
              </w:rPr>
              <w:t>հասնում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մինչև</w:t>
            </w:r>
            <w:r w:rsidRPr="000354C7">
              <w:rPr>
                <w:rFonts w:ascii="GHEA Mariam" w:hAnsi="GHEA Mariam"/>
                <w:lang w:val="hy-AM" w:eastAsia="en-US"/>
              </w:rPr>
              <w:t xml:space="preserve"> 30%</w:t>
            </w:r>
            <w:r w:rsidRPr="000354C7">
              <w:rPr>
                <w:rFonts w:ascii="GHEA Mariam" w:hAnsi="GHEA Mariam" w:cs="Tahoma"/>
                <w:lang w:val="hy-AM" w:eastAsia="en-US"/>
              </w:rPr>
              <w:t>։</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cs="Sylfaen"/>
                <w:lang w:val="hy-AM" w:eastAsia="en-US"/>
              </w:rPr>
              <w:t>Միաժամանակ</w:t>
            </w:r>
            <w:r w:rsidRPr="000354C7">
              <w:rPr>
                <w:rFonts w:ascii="GHEA Mariam" w:hAnsi="GHEA Mariam"/>
                <w:lang w:val="hy-AM" w:eastAsia="en-US"/>
              </w:rPr>
              <w:t xml:space="preserve">, </w:t>
            </w:r>
            <w:r w:rsidRPr="000354C7">
              <w:rPr>
                <w:rFonts w:ascii="GHEA Mariam" w:hAnsi="GHEA Mariam" w:cs="Sylfaen"/>
                <w:lang w:val="hy-AM" w:eastAsia="en-US"/>
              </w:rPr>
              <w:t>չնայած</w:t>
            </w:r>
            <w:r w:rsidRPr="000354C7">
              <w:rPr>
                <w:rFonts w:ascii="GHEA Mariam" w:hAnsi="GHEA Mariam"/>
                <w:lang w:val="hy-AM" w:eastAsia="en-US"/>
              </w:rPr>
              <w:t xml:space="preserve"> </w:t>
            </w:r>
            <w:r w:rsidRPr="000354C7">
              <w:rPr>
                <w:rFonts w:ascii="GHEA Mariam" w:hAnsi="GHEA Mariam" w:cs="Sylfaen"/>
                <w:lang w:val="hy-AM" w:eastAsia="en-US"/>
              </w:rPr>
              <w:t>միջազգայնորեն</w:t>
            </w:r>
            <w:r w:rsidRPr="000354C7">
              <w:rPr>
                <w:rFonts w:ascii="GHEA Mariam" w:hAnsi="GHEA Mariam"/>
                <w:lang w:val="hy-AM" w:eastAsia="en-US"/>
              </w:rPr>
              <w:t xml:space="preserve"> </w:t>
            </w:r>
            <w:r w:rsidRPr="000354C7">
              <w:rPr>
                <w:rFonts w:ascii="GHEA Mariam" w:hAnsi="GHEA Mariam" w:cs="Sylfaen"/>
                <w:lang w:val="hy-AM" w:eastAsia="en-US"/>
              </w:rPr>
              <w:t>ընդունված</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որ</w:t>
            </w:r>
            <w:r w:rsidRPr="000354C7">
              <w:rPr>
                <w:rFonts w:ascii="GHEA Mariam" w:hAnsi="GHEA Mariam"/>
                <w:lang w:val="hy-AM" w:eastAsia="en-US"/>
              </w:rPr>
              <w:t xml:space="preserve"> </w:t>
            </w:r>
            <w:r w:rsidRPr="000354C7">
              <w:rPr>
                <w:rFonts w:ascii="GHEA Mariam" w:hAnsi="GHEA Mariam" w:cs="Sylfaen"/>
                <w:lang w:val="hy-AM" w:eastAsia="en-US"/>
              </w:rPr>
              <w:t>գրպանից</w:t>
            </w:r>
            <w:r w:rsidRPr="000354C7">
              <w:rPr>
                <w:rFonts w:ascii="GHEA Mariam" w:hAnsi="GHEA Mariam"/>
                <w:lang w:val="hy-AM" w:eastAsia="en-US"/>
              </w:rPr>
              <w:t xml:space="preserve"> </w:t>
            </w:r>
            <w:r w:rsidRPr="000354C7">
              <w:rPr>
                <w:rFonts w:ascii="GHEA Mariam" w:hAnsi="GHEA Mariam" w:cs="Sylfaen"/>
                <w:lang w:val="hy-AM" w:eastAsia="en-US"/>
              </w:rPr>
              <w:t>կատարված</w:t>
            </w:r>
            <w:r w:rsidRPr="000354C7">
              <w:rPr>
                <w:rFonts w:ascii="GHEA Mariam" w:hAnsi="GHEA Mariam"/>
                <w:lang w:val="hy-AM" w:eastAsia="en-US"/>
              </w:rPr>
              <w:t xml:space="preserve"> </w:t>
            </w:r>
            <w:r w:rsidRPr="000354C7">
              <w:rPr>
                <w:rFonts w:ascii="GHEA Mariam" w:hAnsi="GHEA Mariam" w:cs="Sylfaen"/>
                <w:lang w:val="hy-AM" w:eastAsia="en-US"/>
              </w:rPr>
              <w:t>ուղիղ</w:t>
            </w:r>
            <w:r w:rsidRPr="000354C7">
              <w:rPr>
                <w:rFonts w:ascii="GHEA Mariam" w:hAnsi="GHEA Mariam"/>
                <w:lang w:val="hy-AM" w:eastAsia="en-US"/>
              </w:rPr>
              <w:t xml:space="preserve"> </w:t>
            </w:r>
            <w:r w:rsidRPr="000354C7">
              <w:rPr>
                <w:rFonts w:ascii="GHEA Mariam" w:hAnsi="GHEA Mariam" w:cs="Sylfaen"/>
                <w:lang w:val="hy-AM" w:eastAsia="en-US"/>
              </w:rPr>
              <w:t>վճարումների</w:t>
            </w:r>
            <w:r w:rsidRPr="000354C7">
              <w:rPr>
                <w:rFonts w:ascii="GHEA Mariam" w:hAnsi="GHEA Mariam"/>
                <w:lang w:val="hy-AM" w:eastAsia="en-US"/>
              </w:rPr>
              <w:t xml:space="preserve"> </w:t>
            </w:r>
            <w:r w:rsidRPr="000354C7">
              <w:rPr>
                <w:rFonts w:ascii="GHEA Mariam" w:hAnsi="GHEA Mariam" w:cs="Sylfaen"/>
                <w:lang w:val="hy-AM" w:eastAsia="en-US"/>
              </w:rPr>
              <w:t>տեսակարար</w:t>
            </w:r>
            <w:r w:rsidRPr="000354C7">
              <w:rPr>
                <w:rFonts w:ascii="GHEA Mariam" w:hAnsi="GHEA Mariam"/>
                <w:lang w:val="hy-AM" w:eastAsia="en-US"/>
              </w:rPr>
              <w:t xml:space="preserve"> </w:t>
            </w:r>
            <w:r w:rsidRPr="000354C7">
              <w:rPr>
                <w:rFonts w:ascii="GHEA Mariam" w:hAnsi="GHEA Mariam" w:cs="Sylfaen"/>
                <w:lang w:val="hy-AM" w:eastAsia="en-US"/>
              </w:rPr>
              <w:t>կշիռը</w:t>
            </w:r>
            <w:r w:rsidRPr="000354C7">
              <w:rPr>
                <w:rFonts w:ascii="GHEA Mariam" w:hAnsi="GHEA Mariam"/>
                <w:lang w:val="hy-AM" w:eastAsia="en-US"/>
              </w:rPr>
              <w:t xml:space="preserve"> </w:t>
            </w:r>
            <w:r w:rsidRPr="000354C7">
              <w:rPr>
                <w:rFonts w:ascii="GHEA Mariam" w:hAnsi="GHEA Mariam" w:cs="Sylfaen"/>
                <w:lang w:val="hy-AM" w:eastAsia="en-US"/>
              </w:rPr>
              <w:t>չպետք</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գերազանցի</w:t>
            </w:r>
            <w:r w:rsidRPr="000354C7">
              <w:rPr>
                <w:rFonts w:ascii="GHEA Mariam" w:hAnsi="GHEA Mariam"/>
                <w:lang w:val="hy-AM" w:eastAsia="en-US"/>
              </w:rPr>
              <w:t xml:space="preserve"> 15-20%-</w:t>
            </w:r>
            <w:r w:rsidRPr="000354C7">
              <w:rPr>
                <w:rFonts w:ascii="GHEA Mariam" w:hAnsi="GHEA Mariam" w:cs="Sylfaen"/>
                <w:lang w:val="hy-AM" w:eastAsia="en-US"/>
              </w:rPr>
              <w:t>ը</w:t>
            </w:r>
            <w:r w:rsidRPr="000354C7">
              <w:rPr>
                <w:rFonts w:ascii="GHEA Mariam" w:hAnsi="GHEA Mariam"/>
                <w:lang w:val="hy-AM" w:eastAsia="en-US"/>
              </w:rPr>
              <w:t xml:space="preserve">, </w:t>
            </w:r>
            <w:r w:rsidRPr="000354C7">
              <w:rPr>
                <w:rFonts w:ascii="GHEA Mariam" w:hAnsi="GHEA Mariam" w:cs="Sylfaen"/>
                <w:lang w:val="hy-AM" w:eastAsia="en-US"/>
              </w:rPr>
              <w:t>Հայաստանում</w:t>
            </w:r>
            <w:r w:rsidRPr="000354C7">
              <w:rPr>
                <w:rFonts w:ascii="GHEA Mariam" w:hAnsi="GHEA Mariam"/>
                <w:lang w:val="hy-AM" w:eastAsia="en-US"/>
              </w:rPr>
              <w:t xml:space="preserve">, </w:t>
            </w:r>
            <w:r w:rsidRPr="000354C7">
              <w:rPr>
                <w:rFonts w:ascii="GHEA Mariam" w:hAnsi="GHEA Mariam" w:cs="Sylfaen"/>
                <w:lang w:val="hy-AM" w:eastAsia="en-US"/>
              </w:rPr>
              <w:t>ըստ</w:t>
            </w:r>
            <w:r w:rsidRPr="000354C7">
              <w:rPr>
                <w:rFonts w:ascii="GHEA Mariam" w:hAnsi="GHEA Mariam"/>
                <w:lang w:val="hy-AM" w:eastAsia="en-US"/>
              </w:rPr>
              <w:t xml:space="preserve"> </w:t>
            </w:r>
            <w:r w:rsidRPr="000354C7">
              <w:rPr>
                <w:rFonts w:ascii="GHEA Mariam" w:hAnsi="GHEA Mariam" w:cs="Sylfaen"/>
                <w:lang w:val="hy-AM" w:eastAsia="en-US"/>
              </w:rPr>
              <w:t>առողջապահության</w:t>
            </w:r>
            <w:r w:rsidRPr="000354C7">
              <w:rPr>
                <w:rFonts w:ascii="GHEA Mariam" w:hAnsi="GHEA Mariam"/>
                <w:lang w:val="hy-AM" w:eastAsia="en-US"/>
              </w:rPr>
              <w:t xml:space="preserve"> </w:t>
            </w:r>
            <w:r w:rsidRPr="000354C7">
              <w:rPr>
                <w:rFonts w:ascii="GHEA Mariam" w:hAnsi="GHEA Mariam" w:cs="Sylfaen"/>
                <w:lang w:val="hy-AM" w:eastAsia="en-US"/>
              </w:rPr>
              <w:t>բնագավառի</w:t>
            </w:r>
            <w:r w:rsidRPr="000354C7">
              <w:rPr>
                <w:rFonts w:ascii="GHEA Mariam" w:hAnsi="GHEA Mariam"/>
                <w:lang w:val="hy-AM" w:eastAsia="en-US"/>
              </w:rPr>
              <w:t xml:space="preserve"> </w:t>
            </w:r>
            <w:r w:rsidRPr="000354C7">
              <w:rPr>
                <w:rFonts w:ascii="GHEA Mariam" w:hAnsi="GHEA Mariam" w:cs="Sylfaen"/>
                <w:lang w:val="hy-AM" w:eastAsia="en-US"/>
              </w:rPr>
              <w:t>ֆինանսական</w:t>
            </w:r>
            <w:r w:rsidRPr="000354C7">
              <w:rPr>
                <w:rFonts w:ascii="GHEA Mariam" w:hAnsi="GHEA Mariam"/>
                <w:lang w:val="hy-AM" w:eastAsia="en-US"/>
              </w:rPr>
              <w:t xml:space="preserve"> </w:t>
            </w:r>
            <w:r w:rsidRPr="000354C7">
              <w:rPr>
                <w:rFonts w:ascii="GHEA Mariam" w:hAnsi="GHEA Mariam" w:cs="Sylfaen"/>
                <w:lang w:val="hy-AM" w:eastAsia="en-US"/>
              </w:rPr>
              <w:t>գործակալի</w:t>
            </w:r>
            <w:r w:rsidRPr="000354C7">
              <w:rPr>
                <w:rFonts w:ascii="GHEA Mariam" w:hAnsi="GHEA Mariam"/>
                <w:lang w:val="hy-AM" w:eastAsia="en-US"/>
              </w:rPr>
              <w:t>, 2013</w:t>
            </w:r>
            <w:r w:rsidRPr="000354C7">
              <w:rPr>
                <w:rFonts w:ascii="GHEA Mariam" w:hAnsi="GHEA Mariam" w:cs="Sylfaen"/>
                <w:lang w:val="hy-AM" w:eastAsia="en-US"/>
              </w:rPr>
              <w:t>թ</w:t>
            </w:r>
            <w:r w:rsidRPr="000354C7">
              <w:rPr>
                <w:rFonts w:ascii="GHEA Mariam" w:hAnsi="GHEA Mariam"/>
                <w:lang w:val="hy-AM" w:eastAsia="en-US"/>
              </w:rPr>
              <w:t>.-</w:t>
            </w:r>
            <w:r w:rsidRPr="000354C7">
              <w:rPr>
                <w:rFonts w:ascii="GHEA Mariam" w:hAnsi="GHEA Mariam" w:cs="Sylfaen"/>
                <w:lang w:val="hy-AM" w:eastAsia="en-US"/>
              </w:rPr>
              <w:t>ին</w:t>
            </w:r>
            <w:r w:rsidRPr="000354C7">
              <w:rPr>
                <w:rFonts w:ascii="GHEA Mariam" w:hAnsi="GHEA Mariam"/>
                <w:lang w:val="hy-AM" w:eastAsia="en-US"/>
              </w:rPr>
              <w:t xml:space="preserve"> </w:t>
            </w:r>
            <w:r w:rsidRPr="000354C7">
              <w:rPr>
                <w:rFonts w:ascii="GHEA Mariam" w:hAnsi="GHEA Mariam" w:cs="Sylfaen"/>
                <w:lang w:val="hy-AM" w:eastAsia="en-US"/>
              </w:rPr>
              <w:t>ֆինանսավորվել</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առողջապահությանն</w:t>
            </w:r>
            <w:r w:rsidRPr="000354C7">
              <w:rPr>
                <w:rFonts w:ascii="GHEA Mariam" w:hAnsi="GHEA Mariam"/>
                <w:lang w:val="hy-AM" w:eastAsia="en-US"/>
              </w:rPr>
              <w:t xml:space="preserve"> </w:t>
            </w:r>
            <w:r w:rsidRPr="000354C7">
              <w:rPr>
                <w:rFonts w:ascii="GHEA Mariam" w:hAnsi="GHEA Mariam" w:cs="Sylfaen"/>
                <w:lang w:val="hy-AM" w:eastAsia="en-US"/>
              </w:rPr>
              <w:t>ուղղված</w:t>
            </w:r>
            <w:r w:rsidRPr="000354C7">
              <w:rPr>
                <w:rFonts w:ascii="GHEA Mariam" w:hAnsi="GHEA Mariam"/>
                <w:lang w:val="hy-AM" w:eastAsia="en-US"/>
              </w:rPr>
              <w:t xml:space="preserve"> </w:t>
            </w:r>
            <w:r w:rsidRPr="000354C7">
              <w:rPr>
                <w:rFonts w:ascii="GHEA Mariam" w:hAnsi="GHEA Mariam" w:cs="Sylfaen"/>
                <w:lang w:val="hy-AM" w:eastAsia="en-US"/>
              </w:rPr>
              <w:t>միջոցների</w:t>
            </w:r>
            <w:r w:rsidRPr="000354C7">
              <w:rPr>
                <w:rFonts w:ascii="GHEA Mariam" w:hAnsi="GHEA Mariam"/>
                <w:lang w:val="hy-AM" w:eastAsia="en-US"/>
              </w:rPr>
              <w:t xml:space="preserve"> </w:t>
            </w:r>
            <w:r w:rsidRPr="000354C7">
              <w:rPr>
                <w:rFonts w:ascii="GHEA Mariam" w:hAnsi="GHEA Mariam" w:cs="Sylfaen"/>
                <w:lang w:val="hy-AM" w:eastAsia="en-US"/>
              </w:rPr>
              <w:t>ընդհանուր</w:t>
            </w:r>
            <w:r w:rsidRPr="000354C7">
              <w:rPr>
                <w:rFonts w:ascii="GHEA Mariam" w:hAnsi="GHEA Mariam"/>
                <w:lang w:val="hy-AM" w:eastAsia="en-US"/>
              </w:rPr>
              <w:t xml:space="preserve"> </w:t>
            </w:r>
            <w:r w:rsidRPr="000354C7">
              <w:rPr>
                <w:rFonts w:ascii="GHEA Mariam" w:hAnsi="GHEA Mariam" w:cs="Sylfaen"/>
                <w:lang w:val="hy-AM" w:eastAsia="en-US"/>
              </w:rPr>
              <w:t>ծավալի</w:t>
            </w:r>
            <w:r w:rsidRPr="000354C7">
              <w:rPr>
                <w:rFonts w:ascii="GHEA Mariam" w:hAnsi="GHEA Mariam"/>
                <w:lang w:val="hy-AM" w:eastAsia="en-US"/>
              </w:rPr>
              <w:t xml:space="preserve"> 55.6%-</w:t>
            </w:r>
            <w:r w:rsidRPr="000354C7">
              <w:rPr>
                <w:rFonts w:ascii="GHEA Mariam" w:hAnsi="GHEA Mariam" w:cs="Sylfaen"/>
                <w:lang w:val="hy-AM" w:eastAsia="en-US"/>
              </w:rPr>
              <w:t>ը</w:t>
            </w:r>
            <w:r w:rsidRPr="000354C7">
              <w:rPr>
                <w:rFonts w:ascii="GHEA Mariam" w:hAnsi="GHEA Mariam"/>
                <w:lang w:val="hy-AM" w:eastAsia="en-US"/>
              </w:rPr>
              <w:t xml:space="preserve">: </w:t>
            </w:r>
            <w:r w:rsidRPr="000354C7">
              <w:rPr>
                <w:rFonts w:ascii="GHEA Mariam" w:hAnsi="GHEA Mariam" w:cs="Sylfaen"/>
                <w:lang w:val="hy-AM" w:eastAsia="en-US"/>
              </w:rPr>
              <w:t>Նույն</w:t>
            </w:r>
            <w:r w:rsidRPr="000354C7">
              <w:rPr>
                <w:rFonts w:ascii="GHEA Mariam" w:hAnsi="GHEA Mariam"/>
                <w:lang w:val="hy-AM" w:eastAsia="en-US"/>
              </w:rPr>
              <w:t xml:space="preserve"> </w:t>
            </w:r>
            <w:r w:rsidRPr="000354C7">
              <w:rPr>
                <w:rFonts w:ascii="GHEA Mariam" w:hAnsi="GHEA Mariam" w:cs="Sylfaen"/>
                <w:lang w:val="hy-AM" w:eastAsia="en-US"/>
              </w:rPr>
              <w:t>ժամանակահատվածում</w:t>
            </w:r>
            <w:r w:rsidRPr="000354C7">
              <w:rPr>
                <w:rFonts w:ascii="GHEA Mariam" w:hAnsi="GHEA Mariam"/>
                <w:lang w:val="hy-AM" w:eastAsia="en-US"/>
              </w:rPr>
              <w:t xml:space="preserve">, </w:t>
            </w:r>
            <w:r w:rsidRPr="000354C7">
              <w:rPr>
                <w:rFonts w:ascii="GHEA Mariam" w:hAnsi="GHEA Mariam" w:cs="Sylfaen"/>
                <w:lang w:val="hy-AM" w:eastAsia="en-US"/>
              </w:rPr>
              <w:t>մասնավոր</w:t>
            </w:r>
            <w:r w:rsidRPr="000354C7">
              <w:rPr>
                <w:rFonts w:ascii="GHEA Mariam" w:hAnsi="GHEA Mariam"/>
                <w:lang w:val="hy-AM" w:eastAsia="en-US"/>
              </w:rPr>
              <w:t xml:space="preserve"> </w:t>
            </w:r>
            <w:r w:rsidRPr="000354C7">
              <w:rPr>
                <w:rFonts w:ascii="GHEA Mariam" w:hAnsi="GHEA Mariam" w:cs="Sylfaen"/>
                <w:lang w:val="hy-AM" w:eastAsia="en-US"/>
              </w:rPr>
              <w:t>հատվածի</w:t>
            </w:r>
            <w:r w:rsidRPr="000354C7">
              <w:rPr>
                <w:rFonts w:ascii="GHEA Mariam" w:hAnsi="GHEA Mariam"/>
                <w:lang w:val="hy-AM" w:eastAsia="en-US"/>
              </w:rPr>
              <w:t xml:space="preserve"> </w:t>
            </w:r>
            <w:r w:rsidRPr="000354C7">
              <w:rPr>
                <w:rFonts w:ascii="GHEA Mariam" w:hAnsi="GHEA Mariam" w:cs="Sylfaen"/>
                <w:lang w:val="hy-AM" w:eastAsia="en-US"/>
              </w:rPr>
              <w:t>ֆինանսավորման</w:t>
            </w:r>
            <w:r w:rsidRPr="000354C7">
              <w:rPr>
                <w:rFonts w:ascii="GHEA Mariam" w:hAnsi="GHEA Mariam"/>
                <w:lang w:val="hy-AM" w:eastAsia="en-US"/>
              </w:rPr>
              <w:t xml:space="preserve"> </w:t>
            </w:r>
            <w:r w:rsidRPr="000354C7">
              <w:rPr>
                <w:rFonts w:ascii="GHEA Mariam" w:hAnsi="GHEA Mariam" w:cs="Sylfaen"/>
                <w:lang w:val="hy-AM" w:eastAsia="en-US"/>
              </w:rPr>
              <w:t>ընդհանուր</w:t>
            </w:r>
            <w:r w:rsidRPr="000354C7">
              <w:rPr>
                <w:rFonts w:ascii="GHEA Mariam" w:hAnsi="GHEA Mariam"/>
                <w:lang w:val="hy-AM" w:eastAsia="en-US"/>
              </w:rPr>
              <w:t xml:space="preserve"> </w:t>
            </w:r>
            <w:r w:rsidRPr="000354C7">
              <w:rPr>
                <w:rFonts w:ascii="GHEA Mariam" w:hAnsi="GHEA Mariam" w:cs="Sylfaen"/>
                <w:lang w:val="hy-AM" w:eastAsia="en-US"/>
              </w:rPr>
              <w:t>կառուցվածքի</w:t>
            </w:r>
            <w:r w:rsidRPr="000354C7">
              <w:rPr>
                <w:rFonts w:ascii="GHEA Mariam" w:hAnsi="GHEA Mariam"/>
                <w:lang w:val="hy-AM" w:eastAsia="en-US"/>
              </w:rPr>
              <w:t xml:space="preserve"> </w:t>
            </w:r>
            <w:r w:rsidRPr="000354C7">
              <w:rPr>
                <w:rFonts w:ascii="GHEA Mariam" w:hAnsi="GHEA Mariam" w:cs="Sylfaen"/>
                <w:lang w:val="hy-AM" w:eastAsia="en-US"/>
              </w:rPr>
              <w:t>առյուծի</w:t>
            </w:r>
            <w:r w:rsidRPr="000354C7">
              <w:rPr>
                <w:rFonts w:ascii="GHEA Mariam" w:hAnsi="GHEA Mariam"/>
                <w:lang w:val="hy-AM" w:eastAsia="en-US"/>
              </w:rPr>
              <w:t xml:space="preserve"> </w:t>
            </w:r>
            <w:r w:rsidRPr="000354C7">
              <w:rPr>
                <w:rFonts w:ascii="GHEA Mariam" w:hAnsi="GHEA Mariam" w:cs="Sylfaen"/>
                <w:lang w:val="hy-AM" w:eastAsia="en-US"/>
              </w:rPr>
              <w:t>բաժինը</w:t>
            </w:r>
            <w:r w:rsidRPr="000354C7">
              <w:rPr>
                <w:rFonts w:ascii="GHEA Mariam" w:hAnsi="GHEA Mariam"/>
                <w:lang w:val="hy-AM" w:eastAsia="en-US"/>
              </w:rPr>
              <w:t>` 94.9%-</w:t>
            </w:r>
            <w:r w:rsidRPr="000354C7">
              <w:rPr>
                <w:rFonts w:ascii="GHEA Mariam" w:hAnsi="GHEA Mariam" w:cs="Sylfaen"/>
                <w:lang w:val="hy-AM" w:eastAsia="en-US"/>
              </w:rPr>
              <w:t>ը</w:t>
            </w:r>
            <w:r w:rsidRPr="000354C7">
              <w:rPr>
                <w:rFonts w:ascii="GHEA Mariam" w:hAnsi="GHEA Mariam"/>
                <w:lang w:val="hy-AM" w:eastAsia="en-US"/>
              </w:rPr>
              <w:t xml:space="preserve"> </w:t>
            </w:r>
            <w:r w:rsidRPr="000354C7">
              <w:rPr>
                <w:rFonts w:ascii="GHEA Mariam" w:hAnsi="GHEA Mariam" w:cs="Sylfaen"/>
                <w:lang w:val="hy-AM" w:eastAsia="en-US"/>
              </w:rPr>
              <w:t>կազմել</w:t>
            </w:r>
            <w:r w:rsidRPr="000354C7">
              <w:rPr>
                <w:rFonts w:ascii="GHEA Mariam" w:hAnsi="GHEA Mariam"/>
                <w:lang w:val="hy-AM" w:eastAsia="en-US"/>
              </w:rPr>
              <w:t xml:space="preserve"> </w:t>
            </w:r>
            <w:r w:rsidRPr="000354C7">
              <w:rPr>
                <w:rFonts w:ascii="GHEA Mariam" w:hAnsi="GHEA Mariam" w:cs="Sylfaen"/>
                <w:lang w:val="hy-AM" w:eastAsia="en-US"/>
              </w:rPr>
              <w:t>են</w:t>
            </w:r>
            <w:r w:rsidRPr="000354C7">
              <w:rPr>
                <w:rFonts w:ascii="GHEA Mariam" w:hAnsi="GHEA Mariam"/>
                <w:lang w:val="hy-AM" w:eastAsia="en-US"/>
              </w:rPr>
              <w:t xml:space="preserve"> </w:t>
            </w:r>
            <w:r w:rsidRPr="000354C7">
              <w:rPr>
                <w:rFonts w:ascii="GHEA Mariam" w:hAnsi="GHEA Mariam" w:cs="Sylfaen"/>
                <w:lang w:val="hy-AM" w:eastAsia="en-US"/>
              </w:rPr>
              <w:t>տնային</w:t>
            </w:r>
            <w:r w:rsidRPr="000354C7">
              <w:rPr>
                <w:rFonts w:ascii="GHEA Mariam" w:hAnsi="GHEA Mariam"/>
                <w:lang w:val="hy-AM" w:eastAsia="en-US"/>
              </w:rPr>
              <w:t xml:space="preserve"> </w:t>
            </w:r>
            <w:r w:rsidRPr="000354C7">
              <w:rPr>
                <w:rFonts w:ascii="GHEA Mariam" w:hAnsi="GHEA Mariam" w:cs="Sylfaen"/>
                <w:lang w:val="hy-AM" w:eastAsia="en-US"/>
              </w:rPr>
              <w:t>տնտեսությունների</w:t>
            </w:r>
            <w:r w:rsidRPr="000354C7">
              <w:rPr>
                <w:rFonts w:ascii="GHEA Mariam" w:hAnsi="GHEA Mariam"/>
                <w:lang w:val="hy-AM" w:eastAsia="en-US"/>
              </w:rPr>
              <w:t xml:space="preserve"> </w:t>
            </w:r>
            <w:r w:rsidRPr="000354C7">
              <w:rPr>
                <w:rFonts w:ascii="GHEA Mariam" w:hAnsi="GHEA Mariam" w:cs="Sylfaen"/>
                <w:lang w:val="hy-AM" w:eastAsia="en-US"/>
              </w:rPr>
              <w:t>կողմից</w:t>
            </w:r>
            <w:r w:rsidRPr="000354C7">
              <w:rPr>
                <w:rFonts w:ascii="GHEA Mariam" w:hAnsi="GHEA Mariam"/>
                <w:lang w:val="hy-AM" w:eastAsia="en-US"/>
              </w:rPr>
              <w:t xml:space="preserve"> </w:t>
            </w:r>
            <w:r w:rsidRPr="000354C7">
              <w:rPr>
                <w:rFonts w:ascii="GHEA Mariam" w:hAnsi="GHEA Mariam" w:cs="Sylfaen"/>
                <w:lang w:val="hy-AM" w:eastAsia="en-US"/>
              </w:rPr>
              <w:t>կատարված</w:t>
            </w:r>
            <w:r w:rsidRPr="000354C7">
              <w:rPr>
                <w:rFonts w:ascii="GHEA Mariam" w:hAnsi="GHEA Mariam"/>
                <w:lang w:val="hy-AM" w:eastAsia="en-US"/>
              </w:rPr>
              <w:t xml:space="preserve"> </w:t>
            </w:r>
            <w:r w:rsidRPr="000354C7">
              <w:rPr>
                <w:rFonts w:ascii="GHEA Mariam" w:hAnsi="GHEA Mariam" w:cs="Sylfaen"/>
                <w:lang w:val="hy-AM" w:eastAsia="en-US"/>
              </w:rPr>
              <w:t>ուղղակի</w:t>
            </w:r>
            <w:r w:rsidRPr="000354C7">
              <w:rPr>
                <w:rFonts w:ascii="GHEA Mariam" w:hAnsi="GHEA Mariam"/>
                <w:lang w:val="hy-AM" w:eastAsia="en-US"/>
              </w:rPr>
              <w:t xml:space="preserve"> </w:t>
            </w:r>
            <w:r w:rsidRPr="000354C7">
              <w:rPr>
                <w:rFonts w:ascii="GHEA Mariam" w:hAnsi="GHEA Mariam" w:cs="Sylfaen"/>
                <w:lang w:val="hy-AM" w:eastAsia="en-US"/>
              </w:rPr>
              <w:t>վճարումները։</w:t>
            </w:r>
            <w:r w:rsidRPr="000354C7">
              <w:rPr>
                <w:rFonts w:ascii="GHEA Mariam" w:hAnsi="GHEA Mariam"/>
                <w:lang w:val="hy-AM" w:eastAsia="en-US"/>
              </w:rPr>
              <w:t xml:space="preserve"> </w:t>
            </w:r>
            <w:r w:rsidRPr="000354C7">
              <w:rPr>
                <w:rFonts w:ascii="GHEA Mariam" w:hAnsi="GHEA Mariam" w:cs="Sylfaen"/>
                <w:lang w:val="hy-AM" w:eastAsia="en-US"/>
              </w:rPr>
              <w:t>Իրենց</w:t>
            </w:r>
            <w:r w:rsidRPr="000354C7">
              <w:rPr>
                <w:rFonts w:ascii="GHEA Mariam" w:hAnsi="GHEA Mariam"/>
                <w:lang w:val="hy-AM" w:eastAsia="en-US"/>
              </w:rPr>
              <w:t xml:space="preserve"> </w:t>
            </w:r>
            <w:r w:rsidRPr="000354C7">
              <w:rPr>
                <w:rFonts w:ascii="GHEA Mariam" w:hAnsi="GHEA Mariam" w:cs="Sylfaen"/>
                <w:lang w:val="hy-AM" w:eastAsia="en-US"/>
              </w:rPr>
              <w:t>հերթին</w:t>
            </w:r>
            <w:r w:rsidRPr="000354C7">
              <w:rPr>
                <w:rFonts w:ascii="GHEA Mariam" w:hAnsi="GHEA Mariam"/>
                <w:lang w:val="hy-AM" w:eastAsia="en-US"/>
              </w:rPr>
              <w:t xml:space="preserve">, </w:t>
            </w:r>
            <w:r w:rsidRPr="000354C7">
              <w:rPr>
                <w:rFonts w:ascii="GHEA Mariam" w:hAnsi="GHEA Mariam" w:cs="Arial Armenian"/>
                <w:lang w:val="hy-AM" w:eastAsia="en-US"/>
              </w:rPr>
              <w:t>«</w:t>
            </w:r>
            <w:r w:rsidRPr="000354C7">
              <w:rPr>
                <w:rFonts w:ascii="GHEA Mariam" w:hAnsi="GHEA Mariam" w:cs="Sylfaen"/>
                <w:lang w:val="hy-AM" w:eastAsia="en-US"/>
              </w:rPr>
              <w:t>գրպանից</w:t>
            </w:r>
            <w:r w:rsidRPr="000354C7">
              <w:rPr>
                <w:rFonts w:ascii="GHEA Mariam" w:hAnsi="GHEA Mariam" w:cs="Arial Armenian"/>
                <w:lang w:val="hy-AM" w:eastAsia="en-US"/>
              </w:rPr>
              <w:t>»</w:t>
            </w:r>
            <w:r w:rsidRPr="000354C7">
              <w:rPr>
                <w:rFonts w:ascii="GHEA Mariam" w:hAnsi="GHEA Mariam"/>
                <w:lang w:val="hy-AM" w:eastAsia="en-US"/>
              </w:rPr>
              <w:t xml:space="preserve"> </w:t>
            </w:r>
            <w:r w:rsidRPr="000354C7">
              <w:rPr>
                <w:rFonts w:ascii="GHEA Mariam" w:hAnsi="GHEA Mariam" w:cs="Sylfaen"/>
                <w:lang w:val="hy-AM" w:eastAsia="en-US"/>
              </w:rPr>
              <w:t>վճարումները</w:t>
            </w:r>
            <w:r w:rsidRPr="000354C7">
              <w:rPr>
                <w:rFonts w:ascii="GHEA Mariam" w:hAnsi="GHEA Mariam"/>
                <w:lang w:val="hy-AM" w:eastAsia="en-US"/>
              </w:rPr>
              <w:t xml:space="preserve"> </w:t>
            </w:r>
            <w:r w:rsidRPr="000354C7">
              <w:rPr>
                <w:rFonts w:ascii="GHEA Mariam" w:hAnsi="GHEA Mariam" w:cs="Sylfaen"/>
                <w:lang w:val="hy-AM" w:eastAsia="en-US"/>
              </w:rPr>
              <w:t>ծառայությունների</w:t>
            </w:r>
            <w:r w:rsidRPr="000354C7">
              <w:rPr>
                <w:rFonts w:ascii="GHEA Mariam" w:hAnsi="GHEA Mariam"/>
                <w:lang w:val="hy-AM" w:eastAsia="en-US"/>
              </w:rPr>
              <w:t xml:space="preserve"> </w:t>
            </w:r>
            <w:r w:rsidRPr="000354C7">
              <w:rPr>
                <w:rFonts w:ascii="GHEA Mariam" w:hAnsi="GHEA Mariam" w:cs="Sylfaen"/>
                <w:lang w:val="hy-AM" w:eastAsia="en-US"/>
              </w:rPr>
              <w:t>մատուցման</w:t>
            </w:r>
            <w:r w:rsidRPr="000354C7">
              <w:rPr>
                <w:rFonts w:ascii="GHEA Mariam" w:hAnsi="GHEA Mariam"/>
                <w:lang w:val="hy-AM" w:eastAsia="en-US"/>
              </w:rPr>
              <w:t xml:space="preserve"> </w:t>
            </w:r>
            <w:r w:rsidRPr="000354C7">
              <w:rPr>
                <w:rFonts w:ascii="GHEA Mariam" w:hAnsi="GHEA Mariam" w:cs="Sylfaen"/>
                <w:lang w:val="hy-AM" w:eastAsia="en-US"/>
              </w:rPr>
              <w:t>վայրում</w:t>
            </w:r>
            <w:r w:rsidRPr="000354C7">
              <w:rPr>
                <w:rFonts w:ascii="GHEA Mariam" w:hAnsi="GHEA Mariam"/>
                <w:lang w:val="hy-AM" w:eastAsia="en-US"/>
              </w:rPr>
              <w:t xml:space="preserve"> </w:t>
            </w:r>
            <w:r w:rsidRPr="000354C7">
              <w:rPr>
                <w:rFonts w:ascii="GHEA Mariam" w:hAnsi="GHEA Mariam" w:cs="Sylfaen"/>
                <w:lang w:val="hy-AM" w:eastAsia="en-US"/>
              </w:rPr>
              <w:t>առաջացնում</w:t>
            </w:r>
            <w:r w:rsidRPr="000354C7">
              <w:rPr>
                <w:rFonts w:ascii="GHEA Mariam" w:hAnsi="GHEA Mariam"/>
                <w:lang w:val="hy-AM" w:eastAsia="en-US"/>
              </w:rPr>
              <w:t xml:space="preserve"> </w:t>
            </w:r>
            <w:r w:rsidRPr="000354C7">
              <w:rPr>
                <w:rFonts w:ascii="GHEA Mariam" w:hAnsi="GHEA Mariam" w:cs="Sylfaen"/>
                <w:lang w:val="hy-AM" w:eastAsia="en-US"/>
              </w:rPr>
              <w:t>են</w:t>
            </w:r>
            <w:r w:rsidRPr="000354C7">
              <w:rPr>
                <w:rFonts w:ascii="GHEA Mariam" w:hAnsi="GHEA Mariam"/>
                <w:lang w:val="hy-AM" w:eastAsia="en-US"/>
              </w:rPr>
              <w:t xml:space="preserve"> </w:t>
            </w:r>
            <w:r w:rsidRPr="000354C7">
              <w:rPr>
                <w:rFonts w:ascii="GHEA Mariam" w:hAnsi="GHEA Mariam" w:cs="Sylfaen"/>
                <w:lang w:val="hy-AM" w:eastAsia="en-US"/>
              </w:rPr>
              <w:t>վերջիններիս</w:t>
            </w:r>
            <w:r w:rsidRPr="000354C7">
              <w:rPr>
                <w:rFonts w:ascii="GHEA Mariam" w:hAnsi="GHEA Mariam"/>
                <w:lang w:val="hy-AM" w:eastAsia="en-US"/>
              </w:rPr>
              <w:t xml:space="preserve"> </w:t>
            </w:r>
            <w:r w:rsidRPr="000354C7">
              <w:rPr>
                <w:rFonts w:ascii="GHEA Mariam" w:hAnsi="GHEA Mariam" w:cs="Sylfaen"/>
                <w:lang w:val="hy-AM" w:eastAsia="en-US"/>
              </w:rPr>
              <w:t>ավելցուկային</w:t>
            </w:r>
            <w:r w:rsidRPr="000354C7">
              <w:rPr>
                <w:rFonts w:ascii="GHEA Mariam" w:hAnsi="GHEA Mariam"/>
                <w:lang w:val="hy-AM" w:eastAsia="en-US"/>
              </w:rPr>
              <w:t xml:space="preserve"> </w:t>
            </w:r>
            <w:r w:rsidRPr="000354C7">
              <w:rPr>
                <w:rFonts w:ascii="GHEA Mariam" w:hAnsi="GHEA Mariam" w:cs="Sylfaen"/>
                <w:lang w:val="hy-AM" w:eastAsia="en-US"/>
              </w:rPr>
              <w:t>սպառման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բերում</w:t>
            </w:r>
            <w:r w:rsidRPr="000354C7">
              <w:rPr>
                <w:rFonts w:ascii="GHEA Mariam" w:hAnsi="GHEA Mariam"/>
                <w:lang w:val="hy-AM" w:eastAsia="en-US"/>
              </w:rPr>
              <w:t xml:space="preserve"> </w:t>
            </w:r>
            <w:r w:rsidRPr="000354C7">
              <w:rPr>
                <w:rFonts w:ascii="GHEA Mariam" w:hAnsi="GHEA Mariam" w:cs="Sylfaen"/>
                <w:lang w:val="hy-AM" w:eastAsia="en-US"/>
              </w:rPr>
              <w:t>համակարգի</w:t>
            </w:r>
            <w:r w:rsidRPr="000354C7">
              <w:rPr>
                <w:rFonts w:ascii="GHEA Mariam" w:hAnsi="GHEA Mariam"/>
                <w:lang w:val="hy-AM" w:eastAsia="en-US"/>
              </w:rPr>
              <w:t xml:space="preserve"> </w:t>
            </w:r>
            <w:r w:rsidRPr="000354C7">
              <w:rPr>
                <w:rFonts w:ascii="GHEA Mariam" w:hAnsi="GHEA Mariam" w:cs="Sylfaen"/>
                <w:lang w:val="hy-AM" w:eastAsia="en-US"/>
              </w:rPr>
              <w:t>անարդյունավետության</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որոշ</w:t>
            </w:r>
            <w:r w:rsidRPr="000354C7">
              <w:rPr>
                <w:rFonts w:ascii="GHEA Mariam" w:hAnsi="GHEA Mariam"/>
                <w:lang w:val="hy-AM" w:eastAsia="en-US"/>
              </w:rPr>
              <w:t xml:space="preserve"> </w:t>
            </w:r>
            <w:r w:rsidRPr="000354C7">
              <w:rPr>
                <w:rFonts w:ascii="GHEA Mariam" w:hAnsi="GHEA Mariam" w:cs="Sylfaen"/>
                <w:lang w:val="hy-AM" w:eastAsia="en-US"/>
              </w:rPr>
              <w:t>ծառայությունների</w:t>
            </w:r>
            <w:r w:rsidRPr="000354C7">
              <w:rPr>
                <w:rFonts w:ascii="GHEA Mariam" w:hAnsi="GHEA Mariam"/>
                <w:lang w:val="hy-AM" w:eastAsia="en-US"/>
              </w:rPr>
              <w:t xml:space="preserve">, </w:t>
            </w:r>
            <w:r w:rsidRPr="000354C7">
              <w:rPr>
                <w:rFonts w:ascii="GHEA Mariam" w:hAnsi="GHEA Mariam" w:cs="Sylfaen"/>
                <w:lang w:val="hy-AM" w:eastAsia="en-US"/>
              </w:rPr>
              <w:t>հետազոտությունների</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միջամտությունների</w:t>
            </w:r>
            <w:r w:rsidRPr="000354C7">
              <w:rPr>
                <w:rFonts w:ascii="GHEA Mariam" w:hAnsi="GHEA Mariam"/>
                <w:lang w:val="hy-AM" w:eastAsia="en-US"/>
              </w:rPr>
              <w:t xml:space="preserve"> </w:t>
            </w:r>
            <w:r w:rsidRPr="000354C7">
              <w:rPr>
                <w:rFonts w:ascii="GHEA Mariam" w:hAnsi="GHEA Mariam" w:cs="Sylfaen"/>
                <w:lang w:val="hy-AM" w:eastAsia="en-US"/>
              </w:rPr>
              <w:t>ավելորդ</w:t>
            </w:r>
            <w:r w:rsidRPr="000354C7">
              <w:rPr>
                <w:rFonts w:ascii="GHEA Mariam" w:hAnsi="GHEA Mariam"/>
                <w:lang w:val="hy-AM" w:eastAsia="en-US"/>
              </w:rPr>
              <w:t xml:space="preserve"> </w:t>
            </w:r>
            <w:r w:rsidRPr="000354C7">
              <w:rPr>
                <w:rFonts w:ascii="GHEA Mariam" w:hAnsi="GHEA Mariam" w:cs="Sylfaen"/>
                <w:lang w:val="hy-AM" w:eastAsia="en-US"/>
              </w:rPr>
              <w:t>օգտագործման</w:t>
            </w:r>
            <w:r w:rsidRPr="000354C7">
              <w:rPr>
                <w:rFonts w:ascii="GHEA Mariam" w:hAnsi="GHEA Mariam"/>
                <w:lang w:val="hy-AM" w:eastAsia="en-US"/>
              </w:rPr>
              <w:t xml:space="preserve">, </w:t>
            </w:r>
            <w:r w:rsidRPr="000354C7">
              <w:rPr>
                <w:rFonts w:ascii="GHEA Mariam" w:hAnsi="GHEA Mariam" w:cs="Sylfaen"/>
                <w:lang w:val="hy-AM" w:eastAsia="en-US"/>
              </w:rPr>
              <w:t>չհիմնավորված</w:t>
            </w:r>
            <w:r w:rsidRPr="000354C7">
              <w:rPr>
                <w:rFonts w:ascii="GHEA Mariam" w:hAnsi="GHEA Mariam"/>
                <w:lang w:val="hy-AM" w:eastAsia="en-US"/>
              </w:rPr>
              <w:t xml:space="preserve"> </w:t>
            </w:r>
            <w:r w:rsidRPr="000354C7">
              <w:rPr>
                <w:rFonts w:ascii="GHEA Mariam" w:hAnsi="GHEA Mariam" w:cs="Sylfaen"/>
                <w:lang w:val="hy-AM" w:eastAsia="en-US"/>
              </w:rPr>
              <w:t>հոսպիտալացումների</w:t>
            </w:r>
            <w:r w:rsidRPr="000354C7">
              <w:rPr>
                <w:rFonts w:ascii="GHEA Mariam" w:hAnsi="GHEA Mariam"/>
                <w:lang w:val="hy-AM" w:eastAsia="en-US"/>
              </w:rPr>
              <w:t xml:space="preserve">, </w:t>
            </w:r>
            <w:r w:rsidRPr="000354C7">
              <w:rPr>
                <w:rFonts w:ascii="GHEA Mariam" w:hAnsi="GHEA Mariam" w:cs="Sylfaen"/>
                <w:lang w:val="hy-AM" w:eastAsia="en-US"/>
              </w:rPr>
              <w:t>առկա</w:t>
            </w:r>
            <w:r w:rsidRPr="000354C7">
              <w:rPr>
                <w:rFonts w:ascii="GHEA Mariam" w:hAnsi="GHEA Mariam"/>
                <w:lang w:val="hy-AM" w:eastAsia="en-US"/>
              </w:rPr>
              <w:t xml:space="preserve"> </w:t>
            </w:r>
            <w:r w:rsidRPr="000354C7">
              <w:rPr>
                <w:rFonts w:ascii="GHEA Mariam" w:hAnsi="GHEA Mariam" w:cs="Sylfaen"/>
                <w:lang w:val="hy-AM" w:eastAsia="en-US"/>
              </w:rPr>
              <w:t>ենթակառուցվածքների</w:t>
            </w:r>
            <w:r w:rsidRPr="000354C7">
              <w:rPr>
                <w:rFonts w:ascii="GHEA Mariam" w:hAnsi="GHEA Mariam"/>
                <w:lang w:val="hy-AM" w:eastAsia="en-US"/>
              </w:rPr>
              <w:t xml:space="preserve"> </w:t>
            </w:r>
            <w:r w:rsidRPr="000354C7">
              <w:rPr>
                <w:rFonts w:ascii="GHEA Mariam" w:hAnsi="GHEA Mariam" w:cs="Sylfaen"/>
                <w:lang w:val="hy-AM" w:eastAsia="en-US"/>
              </w:rPr>
              <w:t>անբավարար</w:t>
            </w:r>
            <w:r w:rsidRPr="000354C7">
              <w:rPr>
                <w:rFonts w:ascii="GHEA Mariam" w:hAnsi="GHEA Mariam"/>
                <w:lang w:val="hy-AM" w:eastAsia="en-US"/>
              </w:rPr>
              <w:t xml:space="preserve"> </w:t>
            </w:r>
            <w:r w:rsidRPr="000354C7">
              <w:rPr>
                <w:rFonts w:ascii="GHEA Mariam" w:hAnsi="GHEA Mariam" w:cs="Sylfaen"/>
                <w:lang w:val="hy-AM" w:eastAsia="en-US"/>
              </w:rPr>
              <w:t>օգտագործման՝</w:t>
            </w:r>
            <w:r w:rsidRPr="000354C7">
              <w:rPr>
                <w:rFonts w:ascii="GHEA Mariam" w:hAnsi="GHEA Mariam"/>
                <w:lang w:val="hy-AM" w:eastAsia="en-US"/>
              </w:rPr>
              <w:t xml:space="preserve"> </w:t>
            </w:r>
            <w:r w:rsidRPr="000354C7">
              <w:rPr>
                <w:rFonts w:ascii="GHEA Mariam" w:hAnsi="GHEA Mariam" w:cs="Sylfaen"/>
                <w:lang w:val="hy-AM" w:eastAsia="en-US"/>
              </w:rPr>
              <w:t>հատկապես</w:t>
            </w:r>
            <w:r w:rsidRPr="000354C7">
              <w:rPr>
                <w:rFonts w:ascii="GHEA Mariam" w:hAnsi="GHEA Mariam"/>
                <w:lang w:val="hy-AM" w:eastAsia="en-US"/>
              </w:rPr>
              <w:t xml:space="preserve"> </w:t>
            </w:r>
            <w:r w:rsidRPr="000354C7">
              <w:rPr>
                <w:rFonts w:ascii="GHEA Mariam" w:hAnsi="GHEA Mariam" w:cs="Sylfaen"/>
                <w:lang w:val="hy-AM" w:eastAsia="en-US"/>
              </w:rPr>
              <w:t>մարզերում</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սպասարկման</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անվերահսկելիության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դրա</w:t>
            </w:r>
            <w:r w:rsidRPr="000354C7">
              <w:rPr>
                <w:rFonts w:ascii="GHEA Mariam" w:hAnsi="GHEA Mariam"/>
                <w:lang w:val="hy-AM" w:eastAsia="en-US"/>
              </w:rPr>
              <w:t xml:space="preserve"> </w:t>
            </w:r>
            <w:r w:rsidRPr="000354C7">
              <w:rPr>
                <w:rFonts w:ascii="GHEA Mariam" w:hAnsi="GHEA Mariam" w:cs="Sylfaen"/>
                <w:lang w:val="hy-AM" w:eastAsia="en-US"/>
              </w:rPr>
              <w:t>արդյունքում</w:t>
            </w:r>
            <w:r w:rsidRPr="000354C7">
              <w:rPr>
                <w:rFonts w:ascii="GHEA Mariam" w:hAnsi="GHEA Mariam"/>
                <w:lang w:val="hy-AM" w:eastAsia="en-US"/>
              </w:rPr>
              <w:t xml:space="preserve"> </w:t>
            </w:r>
            <w:r w:rsidRPr="000354C7">
              <w:rPr>
                <w:rFonts w:ascii="GHEA Mariam" w:hAnsi="GHEA Mariam" w:cs="Sylfaen"/>
                <w:lang w:val="hy-AM" w:eastAsia="en-US"/>
              </w:rPr>
              <w:t>առաջացած</w:t>
            </w:r>
            <w:r w:rsidRPr="000354C7">
              <w:rPr>
                <w:rFonts w:ascii="GHEA Mariam" w:hAnsi="GHEA Mariam"/>
                <w:lang w:val="hy-AM" w:eastAsia="en-US"/>
              </w:rPr>
              <w:t xml:space="preserve"> </w:t>
            </w:r>
            <w:r w:rsidRPr="000354C7">
              <w:rPr>
                <w:rFonts w:ascii="GHEA Mariam" w:hAnsi="GHEA Mariam" w:cs="Sylfaen"/>
                <w:lang w:val="hy-AM" w:eastAsia="en-US"/>
              </w:rPr>
              <w:t>ֆինանսական</w:t>
            </w:r>
            <w:r w:rsidRPr="000354C7">
              <w:rPr>
                <w:rFonts w:ascii="GHEA Mariam" w:hAnsi="GHEA Mariam"/>
                <w:lang w:val="hy-AM" w:eastAsia="en-US"/>
              </w:rPr>
              <w:t xml:space="preserve"> </w:t>
            </w:r>
            <w:r w:rsidRPr="000354C7">
              <w:rPr>
                <w:rFonts w:ascii="GHEA Mariam" w:hAnsi="GHEA Mariam" w:cs="Sylfaen"/>
                <w:lang w:val="hy-AM" w:eastAsia="en-US"/>
              </w:rPr>
              <w:t>կորուստների</w:t>
            </w:r>
            <w:r w:rsidRPr="000354C7">
              <w:rPr>
                <w:rFonts w:ascii="GHEA Mariam" w:hAnsi="GHEA Mariam"/>
                <w:lang w:val="hy-AM" w:eastAsia="en-US"/>
              </w:rPr>
              <w:t xml:space="preserve"> </w:t>
            </w:r>
            <w:r w:rsidRPr="000354C7">
              <w:rPr>
                <w:rFonts w:ascii="GHEA Mariam" w:hAnsi="GHEA Mariam" w:cs="Sylfaen"/>
                <w:lang w:val="hy-AM" w:eastAsia="en-US"/>
              </w:rPr>
              <w:t>հետևանքով</w:t>
            </w:r>
            <w:r w:rsidRPr="000354C7">
              <w:rPr>
                <w:rFonts w:ascii="GHEA Mariam" w:hAnsi="GHEA Mariam"/>
                <w:lang w:val="hy-AM" w:eastAsia="en-US"/>
              </w:rPr>
              <w:t>:</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cs="Sylfaen"/>
                <w:lang w:val="hy-AM" w:eastAsia="en-US"/>
              </w:rPr>
              <w:t>Խնդիրներ</w:t>
            </w:r>
            <w:r w:rsidRPr="000354C7">
              <w:rPr>
                <w:rFonts w:ascii="GHEA Mariam" w:hAnsi="GHEA Mariam"/>
                <w:lang w:val="hy-AM" w:eastAsia="en-US"/>
              </w:rPr>
              <w:t xml:space="preserve"> </w:t>
            </w:r>
            <w:r w:rsidRPr="000354C7">
              <w:rPr>
                <w:rFonts w:ascii="GHEA Mariam" w:hAnsi="GHEA Mariam" w:cs="Sylfaen"/>
                <w:lang w:val="hy-AM" w:eastAsia="en-US"/>
              </w:rPr>
              <w:t>են</w:t>
            </w:r>
            <w:r w:rsidRPr="000354C7">
              <w:rPr>
                <w:rFonts w:ascii="GHEA Mariam" w:hAnsi="GHEA Mariam"/>
                <w:lang w:val="hy-AM" w:eastAsia="en-US"/>
              </w:rPr>
              <w:t xml:space="preserve"> </w:t>
            </w:r>
            <w:r w:rsidRPr="000354C7">
              <w:rPr>
                <w:rFonts w:ascii="GHEA Mariam" w:hAnsi="GHEA Mariam" w:cs="Sylfaen"/>
                <w:lang w:val="hy-AM" w:eastAsia="en-US"/>
              </w:rPr>
              <w:t>առկա</w:t>
            </w:r>
            <w:r w:rsidRPr="000354C7">
              <w:rPr>
                <w:rFonts w:ascii="GHEA Mariam" w:hAnsi="GHEA Mariam"/>
                <w:lang w:val="hy-AM" w:eastAsia="en-US"/>
              </w:rPr>
              <w:t xml:space="preserve"> </w:t>
            </w:r>
            <w:r w:rsidRPr="000354C7">
              <w:rPr>
                <w:rFonts w:ascii="GHEA Mariam" w:hAnsi="GHEA Mariam" w:cs="Sylfaen"/>
                <w:lang w:val="hy-AM" w:eastAsia="en-US"/>
              </w:rPr>
              <w:t>նաև</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սպասարկման</w:t>
            </w:r>
            <w:r w:rsidRPr="000354C7">
              <w:rPr>
                <w:rFonts w:ascii="GHEA Mariam" w:hAnsi="GHEA Mariam"/>
                <w:lang w:val="hy-AM" w:eastAsia="en-US"/>
              </w:rPr>
              <w:t xml:space="preserve"> </w:t>
            </w:r>
            <w:r w:rsidRPr="000354C7">
              <w:rPr>
                <w:rFonts w:ascii="GHEA Mariam" w:hAnsi="GHEA Mariam" w:cs="Sylfaen"/>
                <w:lang w:val="hy-AM" w:eastAsia="en-US"/>
              </w:rPr>
              <w:t>կազմակերպման</w:t>
            </w:r>
            <w:r w:rsidRPr="000354C7">
              <w:rPr>
                <w:rFonts w:ascii="GHEA Mariam" w:hAnsi="GHEA Mariam"/>
                <w:lang w:val="hy-AM" w:eastAsia="en-US"/>
              </w:rPr>
              <w:t xml:space="preserve"> </w:t>
            </w:r>
            <w:r w:rsidRPr="000354C7">
              <w:rPr>
                <w:rFonts w:ascii="GHEA Mariam" w:hAnsi="GHEA Mariam" w:cs="Sylfaen"/>
                <w:lang w:val="hy-AM" w:eastAsia="en-US"/>
              </w:rPr>
              <w:t>տեսանկյունից</w:t>
            </w:r>
            <w:r w:rsidRPr="000354C7">
              <w:rPr>
                <w:rFonts w:ascii="GHEA Mariam" w:hAnsi="GHEA Mariam"/>
                <w:lang w:val="hy-AM" w:eastAsia="en-US"/>
              </w:rPr>
              <w:t xml:space="preserve">. </w:t>
            </w:r>
            <w:r w:rsidRPr="000354C7">
              <w:rPr>
                <w:rFonts w:ascii="GHEA Mariam" w:hAnsi="GHEA Mariam" w:cs="Sylfaen"/>
                <w:lang w:val="hy-AM" w:eastAsia="en-US"/>
              </w:rPr>
              <w:t>մարզային</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հաստատությունները</w:t>
            </w:r>
            <w:r w:rsidRPr="000354C7">
              <w:rPr>
                <w:rFonts w:ascii="GHEA Mariam" w:hAnsi="GHEA Mariam"/>
                <w:lang w:val="hy-AM" w:eastAsia="en-US"/>
              </w:rPr>
              <w:t xml:space="preserve">, </w:t>
            </w:r>
            <w:r w:rsidRPr="000354C7">
              <w:rPr>
                <w:rFonts w:ascii="GHEA Mariam" w:hAnsi="GHEA Mariam" w:cs="Sylfaen"/>
                <w:lang w:val="hy-AM" w:eastAsia="en-US"/>
              </w:rPr>
              <w:t>որպես</w:t>
            </w:r>
            <w:r w:rsidRPr="000354C7">
              <w:rPr>
                <w:rFonts w:ascii="GHEA Mariam" w:hAnsi="GHEA Mariam"/>
                <w:lang w:val="hy-AM" w:eastAsia="en-US"/>
              </w:rPr>
              <w:t xml:space="preserve"> </w:t>
            </w:r>
            <w:r w:rsidRPr="000354C7">
              <w:rPr>
                <w:rFonts w:ascii="GHEA Mariam" w:hAnsi="GHEA Mariam" w:cs="Sylfaen"/>
                <w:lang w:val="hy-AM" w:eastAsia="en-US"/>
              </w:rPr>
              <w:t>կանոն</w:t>
            </w:r>
            <w:r w:rsidRPr="000354C7">
              <w:rPr>
                <w:rFonts w:ascii="GHEA Mariam" w:hAnsi="GHEA Mariam"/>
                <w:lang w:val="hy-AM" w:eastAsia="en-US"/>
              </w:rPr>
              <w:t xml:space="preserve"> </w:t>
            </w:r>
            <w:r w:rsidRPr="000354C7">
              <w:rPr>
                <w:rFonts w:ascii="GHEA Mariam" w:hAnsi="GHEA Mariam" w:cs="Sylfaen"/>
                <w:lang w:val="hy-AM" w:eastAsia="en-US"/>
              </w:rPr>
              <w:t>գործում</w:t>
            </w:r>
            <w:r w:rsidRPr="000354C7">
              <w:rPr>
                <w:rFonts w:ascii="GHEA Mariam" w:hAnsi="GHEA Mariam"/>
                <w:lang w:val="hy-AM" w:eastAsia="en-US"/>
              </w:rPr>
              <w:t xml:space="preserve"> </w:t>
            </w:r>
            <w:r w:rsidRPr="000354C7">
              <w:rPr>
                <w:rFonts w:ascii="GHEA Mariam" w:hAnsi="GHEA Mariam" w:cs="Sylfaen"/>
                <w:lang w:val="hy-AM" w:eastAsia="en-US"/>
              </w:rPr>
              <w:t>են</w:t>
            </w:r>
            <w:r w:rsidRPr="000354C7">
              <w:rPr>
                <w:rFonts w:ascii="GHEA Mariam" w:hAnsi="GHEA Mariam"/>
                <w:lang w:val="hy-AM" w:eastAsia="en-US"/>
              </w:rPr>
              <w:t xml:space="preserve"> </w:t>
            </w:r>
            <w:r w:rsidRPr="000354C7">
              <w:rPr>
                <w:rFonts w:ascii="GHEA Mariam" w:hAnsi="GHEA Mariam" w:cs="Sylfaen"/>
                <w:lang w:val="hy-AM" w:eastAsia="en-US"/>
              </w:rPr>
              <w:t>թերբեռնված</w:t>
            </w:r>
            <w:r w:rsidRPr="000354C7">
              <w:rPr>
                <w:rFonts w:ascii="GHEA Mariam" w:hAnsi="GHEA Mariam"/>
                <w:lang w:val="hy-AM" w:eastAsia="en-US"/>
              </w:rPr>
              <w:t xml:space="preserve">, </w:t>
            </w:r>
            <w:r w:rsidRPr="000354C7">
              <w:rPr>
                <w:rFonts w:ascii="GHEA Mariam" w:hAnsi="GHEA Mariam" w:cs="Sylfaen"/>
                <w:lang w:val="hy-AM" w:eastAsia="en-US"/>
              </w:rPr>
              <w:t>ցածր</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սեփական</w:t>
            </w:r>
            <w:r w:rsidRPr="000354C7">
              <w:rPr>
                <w:rFonts w:ascii="GHEA Mariam" w:hAnsi="GHEA Mariam"/>
                <w:lang w:val="hy-AM" w:eastAsia="en-US"/>
              </w:rPr>
              <w:t xml:space="preserve"> </w:t>
            </w:r>
            <w:r w:rsidRPr="000354C7">
              <w:rPr>
                <w:rFonts w:ascii="GHEA Mariam" w:hAnsi="GHEA Mariam" w:cs="Sylfaen"/>
                <w:lang w:val="hy-AM" w:eastAsia="en-US"/>
              </w:rPr>
              <w:t>բնակավայրին</w:t>
            </w:r>
            <w:r w:rsidRPr="000354C7">
              <w:rPr>
                <w:rFonts w:ascii="GHEA Mariam" w:hAnsi="GHEA Mariam"/>
                <w:lang w:val="hy-AM" w:eastAsia="en-US"/>
              </w:rPr>
              <w:t xml:space="preserve"> </w:t>
            </w:r>
            <w:r w:rsidRPr="000354C7">
              <w:rPr>
                <w:rFonts w:ascii="GHEA Mariam" w:hAnsi="GHEA Mariam" w:cs="Sylfaen"/>
                <w:lang w:val="hy-AM" w:eastAsia="en-US"/>
              </w:rPr>
              <w:t>մոտ</w:t>
            </w:r>
            <w:r w:rsidRPr="000354C7">
              <w:rPr>
                <w:rFonts w:ascii="GHEA Mariam" w:hAnsi="GHEA Mariam"/>
                <w:lang w:val="hy-AM" w:eastAsia="en-US"/>
              </w:rPr>
              <w:t xml:space="preserve"> </w:t>
            </w:r>
            <w:r w:rsidRPr="000354C7">
              <w:rPr>
                <w:rFonts w:ascii="GHEA Mariam" w:hAnsi="GHEA Mariam" w:cs="Sylfaen"/>
                <w:lang w:val="hy-AM" w:eastAsia="en-US"/>
              </w:rPr>
              <w:t>բուժում</w:t>
            </w:r>
            <w:r w:rsidRPr="000354C7">
              <w:rPr>
                <w:rFonts w:ascii="GHEA Mariam" w:hAnsi="GHEA Mariam"/>
                <w:lang w:val="hy-AM" w:eastAsia="en-US"/>
              </w:rPr>
              <w:t xml:space="preserve"> </w:t>
            </w:r>
            <w:r w:rsidRPr="000354C7">
              <w:rPr>
                <w:rFonts w:ascii="GHEA Mariam" w:hAnsi="GHEA Mariam" w:cs="Sylfaen"/>
                <w:lang w:val="hy-AM" w:eastAsia="en-US"/>
              </w:rPr>
              <w:t>ստացող</w:t>
            </w:r>
            <w:r w:rsidRPr="000354C7">
              <w:rPr>
                <w:rFonts w:ascii="GHEA Mariam" w:hAnsi="GHEA Mariam"/>
                <w:lang w:val="hy-AM" w:eastAsia="en-US"/>
              </w:rPr>
              <w:t xml:space="preserve"> </w:t>
            </w:r>
            <w:r w:rsidRPr="000354C7">
              <w:rPr>
                <w:rFonts w:ascii="GHEA Mariam" w:hAnsi="GHEA Mariam" w:cs="Sylfaen"/>
                <w:lang w:val="hy-AM" w:eastAsia="en-US"/>
              </w:rPr>
              <w:t>մարզային</w:t>
            </w:r>
            <w:r w:rsidRPr="000354C7">
              <w:rPr>
                <w:rFonts w:ascii="GHEA Mariam" w:hAnsi="GHEA Mariam"/>
                <w:lang w:val="hy-AM" w:eastAsia="en-US"/>
              </w:rPr>
              <w:t xml:space="preserve"> </w:t>
            </w:r>
            <w:r w:rsidRPr="000354C7">
              <w:rPr>
                <w:rFonts w:ascii="GHEA Mariam" w:hAnsi="GHEA Mariam" w:cs="Sylfaen"/>
                <w:lang w:val="hy-AM" w:eastAsia="en-US"/>
              </w:rPr>
              <w:t>բնակչության</w:t>
            </w:r>
            <w:r w:rsidRPr="000354C7">
              <w:rPr>
                <w:rFonts w:ascii="GHEA Mariam" w:hAnsi="GHEA Mariam"/>
                <w:lang w:val="hy-AM" w:eastAsia="en-US"/>
              </w:rPr>
              <w:t xml:space="preserve"> </w:t>
            </w:r>
            <w:r w:rsidRPr="000354C7">
              <w:rPr>
                <w:rFonts w:ascii="GHEA Mariam" w:hAnsi="GHEA Mariam" w:cs="Sylfaen"/>
                <w:lang w:val="hy-AM" w:eastAsia="en-US"/>
              </w:rPr>
              <w:t>տեսակարար</w:t>
            </w:r>
            <w:r w:rsidRPr="000354C7">
              <w:rPr>
                <w:rFonts w:ascii="GHEA Mariam" w:hAnsi="GHEA Mariam"/>
                <w:lang w:val="hy-AM" w:eastAsia="en-US"/>
              </w:rPr>
              <w:t xml:space="preserve"> </w:t>
            </w:r>
            <w:r w:rsidRPr="000354C7">
              <w:rPr>
                <w:rFonts w:ascii="GHEA Mariam" w:hAnsi="GHEA Mariam" w:cs="Sylfaen"/>
                <w:lang w:val="hy-AM" w:eastAsia="en-US"/>
              </w:rPr>
              <w:t>կշիռը</w:t>
            </w:r>
            <w:r w:rsidRPr="000354C7">
              <w:rPr>
                <w:rFonts w:ascii="GHEA Mariam" w:hAnsi="GHEA Mariam"/>
                <w:lang w:val="hy-AM" w:eastAsia="en-US"/>
              </w:rPr>
              <w:t xml:space="preserve">, </w:t>
            </w:r>
            <w:r w:rsidRPr="000354C7">
              <w:rPr>
                <w:rFonts w:ascii="GHEA Mariam" w:hAnsi="GHEA Mariam" w:cs="Sylfaen"/>
                <w:lang w:val="hy-AM" w:eastAsia="en-US"/>
              </w:rPr>
              <w:t>մարզերում</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կադրերով</w:t>
            </w:r>
            <w:r w:rsidRPr="000354C7">
              <w:rPr>
                <w:rFonts w:ascii="GHEA Mariam" w:hAnsi="GHEA Mariam"/>
                <w:lang w:val="hy-AM" w:eastAsia="en-US"/>
              </w:rPr>
              <w:t xml:space="preserve"> </w:t>
            </w:r>
            <w:r w:rsidRPr="000354C7">
              <w:rPr>
                <w:rFonts w:ascii="GHEA Mariam" w:hAnsi="GHEA Mariam" w:cs="Sylfaen"/>
                <w:lang w:val="hy-AM" w:eastAsia="en-US"/>
              </w:rPr>
              <w:t>հագեցվածության</w:t>
            </w:r>
            <w:r w:rsidRPr="000354C7">
              <w:rPr>
                <w:rFonts w:ascii="GHEA Mariam" w:hAnsi="GHEA Mariam"/>
                <w:lang w:val="hy-AM" w:eastAsia="en-US"/>
              </w:rPr>
              <w:t xml:space="preserve"> </w:t>
            </w:r>
            <w:r w:rsidRPr="000354C7">
              <w:rPr>
                <w:rFonts w:ascii="GHEA Mariam" w:hAnsi="GHEA Mariam" w:cs="Sylfaen"/>
                <w:lang w:val="hy-AM" w:eastAsia="en-US"/>
              </w:rPr>
              <w:t>ցուցանիշները</w:t>
            </w:r>
            <w:r w:rsidRPr="000354C7">
              <w:rPr>
                <w:rFonts w:ascii="GHEA Mariam" w:hAnsi="GHEA Mariam"/>
                <w:lang w:val="hy-AM" w:eastAsia="en-US"/>
              </w:rPr>
              <w:t xml:space="preserve">, </w:t>
            </w:r>
            <w:r w:rsidRPr="000354C7">
              <w:rPr>
                <w:rFonts w:ascii="GHEA Mariam" w:hAnsi="GHEA Mariam" w:cs="Sylfaen"/>
                <w:lang w:val="hy-AM" w:eastAsia="en-US"/>
              </w:rPr>
              <w:t>մեծ</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հիվանդանոցային</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օգնություն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սպասարկում</w:t>
            </w:r>
            <w:r w:rsidRPr="000354C7">
              <w:rPr>
                <w:rFonts w:ascii="GHEA Mariam" w:hAnsi="GHEA Mariam"/>
                <w:lang w:val="hy-AM" w:eastAsia="en-US"/>
              </w:rPr>
              <w:t xml:space="preserve"> </w:t>
            </w:r>
            <w:r w:rsidRPr="000354C7">
              <w:rPr>
                <w:rFonts w:ascii="GHEA Mariam" w:hAnsi="GHEA Mariam" w:cs="Sylfaen"/>
                <w:lang w:val="hy-AM" w:eastAsia="en-US"/>
              </w:rPr>
              <w:t>իրականացնող</w:t>
            </w:r>
            <w:r w:rsidRPr="000354C7">
              <w:rPr>
                <w:rFonts w:ascii="GHEA Mariam" w:hAnsi="GHEA Mariam"/>
                <w:lang w:val="hy-AM" w:eastAsia="en-US"/>
              </w:rPr>
              <w:t xml:space="preserve"> </w:t>
            </w:r>
            <w:r w:rsidRPr="000354C7">
              <w:rPr>
                <w:rFonts w:ascii="GHEA Mariam" w:hAnsi="GHEA Mariam" w:cs="Sylfaen"/>
                <w:lang w:val="hy-AM" w:eastAsia="en-US"/>
              </w:rPr>
              <w:t>կազմակերպությունների</w:t>
            </w:r>
            <w:r w:rsidRPr="000354C7">
              <w:rPr>
                <w:rFonts w:ascii="GHEA Mariam" w:hAnsi="GHEA Mariam"/>
                <w:lang w:val="hy-AM" w:eastAsia="en-US"/>
              </w:rPr>
              <w:t xml:space="preserve"> </w:t>
            </w:r>
            <w:r w:rsidRPr="000354C7">
              <w:rPr>
                <w:rFonts w:ascii="GHEA Mariam" w:hAnsi="GHEA Mariam" w:cs="Sylfaen"/>
                <w:lang w:val="hy-AM" w:eastAsia="en-US"/>
              </w:rPr>
              <w:t>տեսակարար</w:t>
            </w:r>
            <w:r w:rsidRPr="000354C7">
              <w:rPr>
                <w:rFonts w:ascii="GHEA Mariam" w:hAnsi="GHEA Mariam"/>
                <w:lang w:val="hy-AM" w:eastAsia="en-US"/>
              </w:rPr>
              <w:t xml:space="preserve"> </w:t>
            </w:r>
            <w:r w:rsidRPr="000354C7">
              <w:rPr>
                <w:rFonts w:ascii="GHEA Mariam" w:hAnsi="GHEA Mariam" w:cs="Sylfaen"/>
                <w:lang w:val="hy-AM" w:eastAsia="en-US"/>
              </w:rPr>
              <w:t>կշիռը</w:t>
            </w:r>
            <w:r w:rsidRPr="000354C7">
              <w:rPr>
                <w:rFonts w:ascii="GHEA Mariam" w:hAnsi="GHEA Mariam"/>
                <w:lang w:val="hy-AM" w:eastAsia="en-US"/>
              </w:rPr>
              <w:t xml:space="preserve">: </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lang w:val="hy-AM" w:eastAsia="en-US"/>
              </w:rPr>
              <w:t xml:space="preserve">Բնակչության հարաբերական ծերացման գործընթացին զուգահեռ ի հայտ են գալիս նոր մարտահրավերներ` պայմանավորված բժշկական օգնության և սպասարկման պահանջարկի, հիվանդացության կառուցվածքի փոփոխության` դեպի ոչ վարակիչ հիվանդությունների ավելացում, ինչպես նաև համակարգի ընդհանուր բեռի ավելացման հետ: Համաձայն վիճակագրական տվյալների, ՀՀ բնակչության մահացության կառուցվածքում գերակշռում են ոչ վարակիչ հիվանդությունները (ՈՎՀ) (75%), այդ թվում` արյան շրջանառության համակարգի հիվանդությունները (ԱՇՀՀ) (46%), չարորակ նորագոյացությունները (21.9%), շաքարային դիաբետը (4.6%), թոքերի քրոնիկ օբստրուկտիվ հիվանդությունը (4.2%): Լուրջ գործոն է նաև վաղաժամ մահացությունը չարորակ նորագոյացություններից, արյան շրջանառության համակարգի հիվանդություններից, շնչառական համակարգի հիվանդություններից և շաքարային դիաբետից:  </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lang w:val="hy-AM" w:eastAsia="en-US"/>
              </w:rPr>
              <w:t>Ըստ ԱՀԿ տվյալների, Հայաստանում առողջ կյանքի սպասվող տևողությունը կազմել է 66.9 տարի, որը զիջում է արևմտյան Եվրոպայի երկրների ցուցանիշին, ուստի առողջապահության համակարգի տեսանկյունից կարևորվում է հայաստանցիների առողջ կյանքի տևողության երկարացնելու անհրաժեշտությունը:</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lang w:val="hy-AM" w:eastAsia="en-US"/>
              </w:rPr>
              <w:t>2) ՀՀ առողջության առաջնային պահպանման օղակի բարեփոխումների ռազմավարության ներդրում.</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cs="Sylfaen"/>
                <w:lang w:val="hy-AM" w:eastAsia="en-US"/>
              </w:rPr>
              <w:t>Առողջության</w:t>
            </w:r>
            <w:r w:rsidRPr="000354C7">
              <w:rPr>
                <w:rFonts w:ascii="GHEA Mariam" w:hAnsi="GHEA Mariam"/>
                <w:lang w:val="hy-AM" w:eastAsia="en-US"/>
              </w:rPr>
              <w:t xml:space="preserve"> </w:t>
            </w:r>
            <w:r w:rsidRPr="000354C7">
              <w:rPr>
                <w:rFonts w:ascii="GHEA Mariam" w:hAnsi="GHEA Mariam" w:cs="Sylfaen"/>
                <w:lang w:val="hy-AM" w:eastAsia="en-US"/>
              </w:rPr>
              <w:t>առաջնային</w:t>
            </w:r>
            <w:r w:rsidRPr="000354C7">
              <w:rPr>
                <w:rFonts w:ascii="GHEA Mariam" w:hAnsi="GHEA Mariam"/>
                <w:lang w:val="hy-AM" w:eastAsia="en-US"/>
              </w:rPr>
              <w:t xml:space="preserve"> </w:t>
            </w:r>
            <w:r w:rsidRPr="000354C7">
              <w:rPr>
                <w:rFonts w:ascii="GHEA Mariam" w:hAnsi="GHEA Mariam" w:cs="Sylfaen"/>
                <w:lang w:val="hy-AM" w:eastAsia="en-US"/>
              </w:rPr>
              <w:t>պահպանման</w:t>
            </w:r>
            <w:r w:rsidRPr="000354C7">
              <w:rPr>
                <w:rFonts w:ascii="GHEA Mariam" w:hAnsi="GHEA Mariam"/>
                <w:lang w:val="hy-AM" w:eastAsia="en-US"/>
              </w:rPr>
              <w:t xml:space="preserve"> (</w:t>
            </w:r>
            <w:r w:rsidRPr="000354C7">
              <w:rPr>
                <w:rFonts w:ascii="GHEA Mariam" w:hAnsi="GHEA Mariam" w:cs="Sylfaen"/>
                <w:lang w:val="hy-AM" w:eastAsia="en-US"/>
              </w:rPr>
              <w:t>ԱԱՊ</w:t>
            </w:r>
            <w:r w:rsidRPr="000354C7">
              <w:rPr>
                <w:rFonts w:ascii="GHEA Mariam" w:hAnsi="GHEA Mariam"/>
                <w:lang w:val="hy-AM" w:eastAsia="en-US"/>
              </w:rPr>
              <w:t xml:space="preserve">) </w:t>
            </w:r>
            <w:r w:rsidRPr="000354C7">
              <w:rPr>
                <w:rFonts w:ascii="GHEA Mariam" w:hAnsi="GHEA Mariam" w:cs="Sylfaen"/>
                <w:lang w:val="hy-AM" w:eastAsia="en-US"/>
              </w:rPr>
              <w:t>օղակում</w:t>
            </w:r>
            <w:r w:rsidRPr="000354C7">
              <w:rPr>
                <w:rFonts w:ascii="GHEA Mariam" w:hAnsi="GHEA Mariam"/>
                <w:lang w:val="hy-AM" w:eastAsia="en-US"/>
              </w:rPr>
              <w:t xml:space="preserve"> </w:t>
            </w:r>
            <w:r w:rsidRPr="000354C7">
              <w:rPr>
                <w:rFonts w:ascii="GHEA Mariam" w:hAnsi="GHEA Mariam" w:cs="Sylfaen"/>
                <w:lang w:val="hy-AM" w:eastAsia="en-US"/>
              </w:rPr>
              <w:t>ևս</w:t>
            </w:r>
            <w:r w:rsidRPr="000354C7">
              <w:rPr>
                <w:rFonts w:ascii="GHEA Mariam" w:hAnsi="GHEA Mariam"/>
                <w:lang w:val="hy-AM" w:eastAsia="en-US"/>
              </w:rPr>
              <w:t xml:space="preserve"> </w:t>
            </w:r>
            <w:r w:rsidRPr="000354C7">
              <w:rPr>
                <w:rFonts w:ascii="GHEA Mariam" w:hAnsi="GHEA Mariam" w:cs="Sylfaen"/>
                <w:lang w:val="hy-AM" w:eastAsia="en-US"/>
              </w:rPr>
              <w:t>առկա</w:t>
            </w:r>
            <w:r w:rsidRPr="000354C7">
              <w:rPr>
                <w:rFonts w:ascii="GHEA Mariam" w:hAnsi="GHEA Mariam"/>
                <w:lang w:val="hy-AM" w:eastAsia="en-US"/>
              </w:rPr>
              <w:t xml:space="preserve"> </w:t>
            </w:r>
            <w:r w:rsidRPr="000354C7">
              <w:rPr>
                <w:rFonts w:ascii="GHEA Mariam" w:hAnsi="GHEA Mariam" w:cs="Sylfaen"/>
                <w:lang w:val="hy-AM" w:eastAsia="en-US"/>
              </w:rPr>
              <w:t>են</w:t>
            </w:r>
            <w:r w:rsidRPr="000354C7">
              <w:rPr>
                <w:rFonts w:ascii="GHEA Mariam" w:hAnsi="GHEA Mariam"/>
                <w:lang w:val="hy-AM" w:eastAsia="en-US"/>
              </w:rPr>
              <w:t xml:space="preserve"> </w:t>
            </w:r>
            <w:r w:rsidRPr="000354C7">
              <w:rPr>
                <w:rFonts w:ascii="GHEA Mariam" w:hAnsi="GHEA Mariam" w:cs="Sylfaen"/>
                <w:lang w:val="hy-AM" w:eastAsia="en-US"/>
              </w:rPr>
              <w:t>մի</w:t>
            </w:r>
            <w:r w:rsidRPr="000354C7">
              <w:rPr>
                <w:rFonts w:ascii="GHEA Mariam" w:hAnsi="GHEA Mariam"/>
                <w:lang w:val="hy-AM" w:eastAsia="en-US"/>
              </w:rPr>
              <w:t xml:space="preserve"> </w:t>
            </w:r>
            <w:r w:rsidRPr="000354C7">
              <w:rPr>
                <w:rFonts w:ascii="GHEA Mariam" w:hAnsi="GHEA Mariam" w:cs="Sylfaen"/>
                <w:lang w:val="hy-AM" w:eastAsia="en-US"/>
              </w:rPr>
              <w:t>շարք</w:t>
            </w:r>
            <w:r w:rsidRPr="000354C7">
              <w:rPr>
                <w:rFonts w:ascii="GHEA Mariam" w:hAnsi="GHEA Mariam"/>
                <w:lang w:val="hy-AM" w:eastAsia="en-US"/>
              </w:rPr>
              <w:t xml:space="preserve"> </w:t>
            </w:r>
            <w:r w:rsidRPr="000354C7">
              <w:rPr>
                <w:rFonts w:ascii="GHEA Mariam" w:hAnsi="GHEA Mariam" w:cs="Sylfaen"/>
                <w:lang w:val="hy-AM" w:eastAsia="en-US"/>
              </w:rPr>
              <w:t>լուծում</w:t>
            </w:r>
            <w:r w:rsidRPr="000354C7">
              <w:rPr>
                <w:rFonts w:ascii="GHEA Mariam" w:hAnsi="GHEA Mariam"/>
                <w:lang w:val="hy-AM" w:eastAsia="en-US"/>
              </w:rPr>
              <w:t xml:space="preserve"> </w:t>
            </w:r>
            <w:r w:rsidRPr="000354C7">
              <w:rPr>
                <w:rFonts w:ascii="GHEA Mariam" w:hAnsi="GHEA Mariam" w:cs="Sylfaen"/>
                <w:lang w:val="hy-AM" w:eastAsia="en-US"/>
              </w:rPr>
              <w:t>պահանջող</w:t>
            </w:r>
            <w:r w:rsidRPr="000354C7">
              <w:rPr>
                <w:rFonts w:ascii="GHEA Mariam" w:hAnsi="GHEA Mariam"/>
                <w:lang w:val="hy-AM" w:eastAsia="en-US"/>
              </w:rPr>
              <w:t xml:space="preserve"> </w:t>
            </w:r>
            <w:r w:rsidRPr="000354C7">
              <w:rPr>
                <w:rFonts w:ascii="GHEA Mariam" w:hAnsi="GHEA Mariam" w:cs="Sylfaen"/>
                <w:lang w:val="hy-AM" w:eastAsia="en-US"/>
              </w:rPr>
              <w:t>խնդիրներ</w:t>
            </w:r>
            <w:r w:rsidRPr="000354C7">
              <w:rPr>
                <w:rFonts w:ascii="GHEA Mariam" w:hAnsi="GHEA Mariam"/>
                <w:lang w:val="hy-AM" w:eastAsia="en-US"/>
              </w:rPr>
              <w:t xml:space="preserve">, </w:t>
            </w:r>
            <w:r w:rsidRPr="000354C7">
              <w:rPr>
                <w:rFonts w:ascii="GHEA Mariam" w:hAnsi="GHEA Mariam" w:cs="Sylfaen"/>
                <w:lang w:val="hy-AM" w:eastAsia="en-US"/>
              </w:rPr>
              <w:t>որոնք</w:t>
            </w:r>
            <w:r w:rsidRPr="000354C7">
              <w:rPr>
                <w:rFonts w:ascii="GHEA Mariam" w:hAnsi="GHEA Mariam"/>
                <w:lang w:val="hy-AM" w:eastAsia="en-US"/>
              </w:rPr>
              <w:t xml:space="preserve"> </w:t>
            </w:r>
            <w:r w:rsidRPr="000354C7">
              <w:rPr>
                <w:rFonts w:ascii="GHEA Mariam" w:hAnsi="GHEA Mariam" w:cs="Sylfaen"/>
                <w:lang w:val="hy-AM" w:eastAsia="en-US"/>
              </w:rPr>
              <w:t>չեն</w:t>
            </w:r>
            <w:r w:rsidRPr="000354C7">
              <w:rPr>
                <w:rFonts w:ascii="GHEA Mariam" w:hAnsi="GHEA Mariam"/>
                <w:lang w:val="hy-AM" w:eastAsia="en-US"/>
              </w:rPr>
              <w:t xml:space="preserve"> </w:t>
            </w:r>
            <w:r w:rsidRPr="000354C7">
              <w:rPr>
                <w:rFonts w:ascii="GHEA Mariam" w:hAnsi="GHEA Mariam" w:cs="Sylfaen"/>
                <w:lang w:val="hy-AM" w:eastAsia="en-US"/>
              </w:rPr>
              <w:t>նպաստում</w:t>
            </w:r>
            <w:r w:rsidRPr="000354C7">
              <w:rPr>
                <w:rFonts w:ascii="GHEA Mariam" w:hAnsi="GHEA Mariam"/>
                <w:lang w:val="hy-AM" w:eastAsia="en-US"/>
              </w:rPr>
              <w:t xml:space="preserve"> </w:t>
            </w:r>
            <w:r w:rsidRPr="000354C7">
              <w:rPr>
                <w:rFonts w:ascii="GHEA Mariam" w:hAnsi="GHEA Mariam" w:cs="Sylfaen"/>
                <w:lang w:val="hy-AM" w:eastAsia="en-US"/>
              </w:rPr>
              <w:t>բնակչության</w:t>
            </w:r>
            <w:r w:rsidRPr="000354C7">
              <w:rPr>
                <w:rFonts w:ascii="GHEA Mariam" w:hAnsi="GHEA Mariam"/>
                <w:lang w:val="hy-AM" w:eastAsia="en-US"/>
              </w:rPr>
              <w:t xml:space="preserve"> </w:t>
            </w:r>
            <w:r w:rsidRPr="000354C7">
              <w:rPr>
                <w:rFonts w:ascii="GHEA Mariam" w:hAnsi="GHEA Mariam" w:cs="Sylfaen"/>
                <w:lang w:val="hy-AM" w:eastAsia="en-US"/>
              </w:rPr>
              <w:t>առողջության</w:t>
            </w:r>
            <w:r w:rsidRPr="000354C7">
              <w:rPr>
                <w:rFonts w:ascii="GHEA Mariam" w:hAnsi="GHEA Mariam"/>
                <w:lang w:val="hy-AM" w:eastAsia="en-US"/>
              </w:rPr>
              <w:t xml:space="preserve"> </w:t>
            </w:r>
            <w:r w:rsidRPr="000354C7">
              <w:rPr>
                <w:rFonts w:ascii="GHEA Mariam" w:hAnsi="GHEA Mariam" w:cs="Sylfaen"/>
                <w:lang w:val="hy-AM" w:eastAsia="en-US"/>
              </w:rPr>
              <w:t>ցուցանիշների</w:t>
            </w:r>
            <w:r w:rsidRPr="000354C7">
              <w:rPr>
                <w:rFonts w:ascii="GHEA Mariam" w:hAnsi="GHEA Mariam"/>
                <w:lang w:val="hy-AM" w:eastAsia="en-US"/>
              </w:rPr>
              <w:t xml:space="preserve"> </w:t>
            </w:r>
            <w:r w:rsidRPr="000354C7">
              <w:rPr>
                <w:rFonts w:ascii="GHEA Mariam" w:hAnsi="GHEA Mariam" w:cs="Sylfaen"/>
                <w:lang w:val="hy-AM" w:eastAsia="en-US"/>
              </w:rPr>
              <w:t>բարելավմանը</w:t>
            </w:r>
            <w:r w:rsidRPr="000354C7">
              <w:rPr>
                <w:rFonts w:ascii="GHEA Mariam" w:hAnsi="GHEA Mariam"/>
                <w:lang w:val="hy-AM" w:eastAsia="en-US"/>
              </w:rPr>
              <w:t xml:space="preserve">. </w:t>
            </w:r>
            <w:r w:rsidRPr="000354C7">
              <w:rPr>
                <w:rFonts w:ascii="GHEA Mariam" w:hAnsi="GHEA Mariam" w:cs="Sylfaen"/>
                <w:lang w:val="hy-AM" w:eastAsia="en-US"/>
              </w:rPr>
              <w:t>չնայած</w:t>
            </w:r>
            <w:r w:rsidRPr="000354C7">
              <w:rPr>
                <w:rFonts w:ascii="GHEA Mariam" w:hAnsi="GHEA Mariam"/>
                <w:lang w:val="hy-AM" w:eastAsia="en-US"/>
              </w:rPr>
              <w:t xml:space="preserve"> </w:t>
            </w:r>
            <w:r w:rsidRPr="000354C7">
              <w:rPr>
                <w:rFonts w:ascii="GHEA Mariam" w:hAnsi="GHEA Mariam" w:cs="Sylfaen"/>
                <w:lang w:val="hy-AM" w:eastAsia="en-US"/>
              </w:rPr>
              <w:t>այն</w:t>
            </w:r>
            <w:r w:rsidRPr="000354C7">
              <w:rPr>
                <w:rFonts w:ascii="GHEA Mariam" w:hAnsi="GHEA Mariam"/>
                <w:lang w:val="hy-AM" w:eastAsia="en-US"/>
              </w:rPr>
              <w:t xml:space="preserve"> </w:t>
            </w:r>
            <w:r w:rsidRPr="000354C7">
              <w:rPr>
                <w:rFonts w:ascii="GHEA Mariam" w:hAnsi="GHEA Mariam" w:cs="Sylfaen"/>
                <w:lang w:val="hy-AM" w:eastAsia="en-US"/>
              </w:rPr>
              <w:t>հանգամանքին</w:t>
            </w:r>
            <w:r w:rsidRPr="000354C7">
              <w:rPr>
                <w:rFonts w:ascii="GHEA Mariam" w:hAnsi="GHEA Mariam"/>
                <w:lang w:val="hy-AM" w:eastAsia="en-US"/>
              </w:rPr>
              <w:t xml:space="preserve">, </w:t>
            </w:r>
            <w:r w:rsidRPr="000354C7">
              <w:rPr>
                <w:rFonts w:ascii="GHEA Mariam" w:hAnsi="GHEA Mariam" w:cs="Sylfaen"/>
                <w:lang w:val="hy-AM" w:eastAsia="en-US"/>
              </w:rPr>
              <w:t>որ</w:t>
            </w:r>
            <w:r w:rsidRPr="000354C7">
              <w:rPr>
                <w:rFonts w:ascii="GHEA Mariam" w:hAnsi="GHEA Mariam"/>
                <w:lang w:val="hy-AM" w:eastAsia="en-US"/>
              </w:rPr>
              <w:t xml:space="preserve"> </w:t>
            </w:r>
            <w:r w:rsidRPr="000354C7">
              <w:rPr>
                <w:rFonts w:ascii="GHEA Mariam" w:hAnsi="GHEA Mariam" w:cs="Sylfaen"/>
                <w:lang w:val="hy-AM" w:eastAsia="en-US"/>
              </w:rPr>
              <w:t>դեռևս</w:t>
            </w:r>
            <w:r w:rsidRPr="000354C7">
              <w:rPr>
                <w:rFonts w:ascii="GHEA Mariam" w:hAnsi="GHEA Mariam"/>
                <w:lang w:val="hy-AM" w:eastAsia="en-US"/>
              </w:rPr>
              <w:t xml:space="preserve"> 2006</w:t>
            </w:r>
            <w:r w:rsidRPr="000354C7">
              <w:rPr>
                <w:rFonts w:ascii="GHEA Mariam" w:hAnsi="GHEA Mariam" w:cs="Sylfaen"/>
                <w:lang w:val="hy-AM" w:eastAsia="en-US"/>
              </w:rPr>
              <w:t>թ</w:t>
            </w:r>
            <w:r w:rsidRPr="000354C7">
              <w:rPr>
                <w:rFonts w:ascii="GHEA Mariam" w:hAnsi="GHEA Mariam"/>
                <w:lang w:val="hy-AM" w:eastAsia="en-US"/>
              </w:rPr>
              <w:t>.-</w:t>
            </w:r>
            <w:r w:rsidRPr="000354C7">
              <w:rPr>
                <w:rFonts w:ascii="GHEA Mariam" w:hAnsi="GHEA Mariam" w:cs="Sylfaen"/>
                <w:lang w:val="hy-AM" w:eastAsia="en-US"/>
              </w:rPr>
              <w:t>ից</w:t>
            </w:r>
            <w:r w:rsidRPr="000354C7">
              <w:rPr>
                <w:rFonts w:ascii="GHEA Mariam" w:hAnsi="GHEA Mariam"/>
                <w:lang w:val="hy-AM" w:eastAsia="en-US"/>
              </w:rPr>
              <w:t xml:space="preserve"> </w:t>
            </w:r>
            <w:r w:rsidRPr="000354C7">
              <w:rPr>
                <w:rFonts w:ascii="GHEA Mariam" w:hAnsi="GHEA Mariam" w:cs="Sylfaen"/>
                <w:lang w:val="hy-AM" w:eastAsia="en-US"/>
              </w:rPr>
              <w:t>ԱԱՊ</w:t>
            </w:r>
            <w:r w:rsidRPr="000354C7">
              <w:rPr>
                <w:rFonts w:ascii="GHEA Mariam" w:hAnsi="GHEA Mariam"/>
                <w:lang w:val="hy-AM" w:eastAsia="en-US"/>
              </w:rPr>
              <w:t xml:space="preserve"> </w:t>
            </w:r>
            <w:r w:rsidRPr="000354C7">
              <w:rPr>
                <w:rFonts w:ascii="GHEA Mariam" w:hAnsi="GHEA Mariam" w:cs="Sylfaen"/>
                <w:lang w:val="hy-AM" w:eastAsia="en-US"/>
              </w:rPr>
              <w:t>օղակում</w:t>
            </w:r>
            <w:r w:rsidRPr="000354C7">
              <w:rPr>
                <w:rFonts w:ascii="GHEA Mariam" w:hAnsi="GHEA Mariam"/>
                <w:lang w:val="hy-AM" w:eastAsia="en-US"/>
              </w:rPr>
              <w:t xml:space="preserve"> </w:t>
            </w:r>
            <w:r w:rsidRPr="000354C7">
              <w:rPr>
                <w:rFonts w:ascii="GHEA Mariam" w:hAnsi="GHEA Mariam" w:cs="Sylfaen"/>
                <w:lang w:val="hy-AM" w:eastAsia="en-US"/>
              </w:rPr>
              <w:t>մատուցվող</w:t>
            </w:r>
            <w:r w:rsidRPr="000354C7">
              <w:rPr>
                <w:rFonts w:ascii="GHEA Mariam" w:hAnsi="GHEA Mariam"/>
                <w:lang w:val="hy-AM" w:eastAsia="en-US"/>
              </w:rPr>
              <w:t xml:space="preserve"> </w:t>
            </w:r>
            <w:r w:rsidRPr="000354C7">
              <w:rPr>
                <w:rFonts w:ascii="GHEA Mariam" w:hAnsi="GHEA Mariam" w:cs="Sylfaen"/>
                <w:lang w:val="hy-AM" w:eastAsia="en-US"/>
              </w:rPr>
              <w:t>հիմնական</w:t>
            </w:r>
            <w:r w:rsidRPr="000354C7">
              <w:rPr>
                <w:rFonts w:ascii="GHEA Mariam" w:hAnsi="GHEA Mariam"/>
                <w:lang w:val="hy-AM" w:eastAsia="en-US"/>
              </w:rPr>
              <w:t xml:space="preserve"> </w:t>
            </w:r>
            <w:r w:rsidRPr="000354C7">
              <w:rPr>
                <w:rFonts w:ascii="GHEA Mariam" w:hAnsi="GHEA Mariam" w:cs="Sylfaen"/>
                <w:lang w:val="hy-AM" w:eastAsia="en-US"/>
              </w:rPr>
              <w:t>ծառայությունները</w:t>
            </w:r>
            <w:r w:rsidRPr="000354C7">
              <w:rPr>
                <w:rFonts w:ascii="GHEA Mariam" w:hAnsi="GHEA Mariam"/>
                <w:lang w:val="hy-AM" w:eastAsia="en-US"/>
              </w:rPr>
              <w:t xml:space="preserve"> </w:t>
            </w:r>
            <w:r w:rsidRPr="000354C7">
              <w:rPr>
                <w:rFonts w:ascii="GHEA Mariam" w:hAnsi="GHEA Mariam" w:cs="Sylfaen"/>
                <w:lang w:val="hy-AM" w:eastAsia="en-US"/>
              </w:rPr>
              <w:t>անվճար</w:t>
            </w:r>
            <w:r w:rsidRPr="000354C7">
              <w:rPr>
                <w:rFonts w:ascii="GHEA Mariam" w:hAnsi="GHEA Mariam"/>
                <w:lang w:val="hy-AM" w:eastAsia="en-US"/>
              </w:rPr>
              <w:t xml:space="preserve"> </w:t>
            </w:r>
            <w:r w:rsidRPr="000354C7">
              <w:rPr>
                <w:rFonts w:ascii="GHEA Mariam" w:hAnsi="GHEA Mariam" w:cs="Sylfaen"/>
                <w:lang w:val="hy-AM" w:eastAsia="en-US"/>
              </w:rPr>
              <w:t>են</w:t>
            </w:r>
            <w:r w:rsidRPr="000354C7">
              <w:rPr>
                <w:rFonts w:ascii="GHEA Mariam" w:hAnsi="GHEA Mariam"/>
                <w:lang w:val="hy-AM" w:eastAsia="en-US"/>
              </w:rPr>
              <w:t xml:space="preserve"> </w:t>
            </w:r>
            <w:r w:rsidRPr="000354C7">
              <w:rPr>
                <w:rFonts w:ascii="GHEA Mariam" w:hAnsi="GHEA Mariam" w:cs="Sylfaen"/>
                <w:lang w:val="hy-AM" w:eastAsia="en-US"/>
              </w:rPr>
              <w:t>բնակչության</w:t>
            </w:r>
            <w:r w:rsidRPr="000354C7">
              <w:rPr>
                <w:rFonts w:ascii="GHEA Mariam" w:hAnsi="GHEA Mariam"/>
                <w:lang w:val="hy-AM" w:eastAsia="en-US"/>
              </w:rPr>
              <w:t xml:space="preserve"> </w:t>
            </w:r>
            <w:r w:rsidRPr="000354C7">
              <w:rPr>
                <w:rFonts w:ascii="GHEA Mariam" w:hAnsi="GHEA Mariam" w:cs="Sylfaen"/>
                <w:lang w:val="hy-AM" w:eastAsia="en-US"/>
              </w:rPr>
              <w:t>համար</w:t>
            </w:r>
            <w:r w:rsidRPr="000354C7">
              <w:rPr>
                <w:rFonts w:ascii="GHEA Mariam" w:hAnsi="GHEA Mariam"/>
                <w:lang w:val="hy-AM" w:eastAsia="en-US"/>
              </w:rPr>
              <w:t xml:space="preserve">, </w:t>
            </w:r>
            <w:r w:rsidRPr="000354C7">
              <w:rPr>
                <w:rFonts w:ascii="GHEA Mariam" w:hAnsi="GHEA Mariam" w:cs="Sylfaen"/>
                <w:lang w:val="hy-AM" w:eastAsia="en-US"/>
              </w:rPr>
              <w:t>դրանց</w:t>
            </w:r>
            <w:r w:rsidRPr="000354C7">
              <w:rPr>
                <w:rFonts w:ascii="GHEA Mariam" w:hAnsi="GHEA Mariam"/>
                <w:lang w:val="hy-AM" w:eastAsia="en-US"/>
              </w:rPr>
              <w:t xml:space="preserve"> </w:t>
            </w:r>
            <w:r w:rsidRPr="000354C7">
              <w:rPr>
                <w:rFonts w:ascii="GHEA Mariam" w:hAnsi="GHEA Mariam" w:cs="Sylfaen"/>
                <w:lang w:val="hy-AM" w:eastAsia="en-US"/>
              </w:rPr>
              <w:t>սպառումը</w:t>
            </w:r>
            <w:r w:rsidRPr="000354C7">
              <w:rPr>
                <w:rFonts w:ascii="GHEA Mariam" w:hAnsi="GHEA Mariam"/>
                <w:lang w:val="hy-AM" w:eastAsia="en-US"/>
              </w:rPr>
              <w:t xml:space="preserve"> </w:t>
            </w:r>
            <w:r w:rsidRPr="000354C7">
              <w:rPr>
                <w:rFonts w:ascii="GHEA Mariam" w:hAnsi="GHEA Mariam" w:cs="Sylfaen"/>
                <w:lang w:val="hy-AM" w:eastAsia="en-US"/>
              </w:rPr>
              <w:t>դեռևս</w:t>
            </w:r>
            <w:r w:rsidRPr="000354C7">
              <w:rPr>
                <w:rFonts w:ascii="GHEA Mariam" w:hAnsi="GHEA Mariam"/>
                <w:lang w:val="hy-AM" w:eastAsia="en-US"/>
              </w:rPr>
              <w:t xml:space="preserve"> </w:t>
            </w:r>
            <w:r w:rsidRPr="000354C7">
              <w:rPr>
                <w:rFonts w:ascii="GHEA Mariam" w:hAnsi="GHEA Mariam" w:cs="Sylfaen"/>
                <w:lang w:val="hy-AM" w:eastAsia="en-US"/>
              </w:rPr>
              <w:t>մնում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ոչ</w:t>
            </w:r>
            <w:r w:rsidRPr="000354C7">
              <w:rPr>
                <w:rFonts w:ascii="GHEA Mariam" w:hAnsi="GHEA Mariam"/>
                <w:lang w:val="hy-AM" w:eastAsia="en-US"/>
              </w:rPr>
              <w:t xml:space="preserve"> </w:t>
            </w:r>
            <w:r w:rsidRPr="000354C7">
              <w:rPr>
                <w:rFonts w:ascii="GHEA Mariam" w:hAnsi="GHEA Mariam" w:cs="Sylfaen"/>
                <w:lang w:val="hy-AM" w:eastAsia="en-US"/>
              </w:rPr>
              <w:t>գոհացուցիչ</w:t>
            </w:r>
            <w:r w:rsidRPr="000354C7">
              <w:rPr>
                <w:rFonts w:ascii="GHEA Mariam" w:hAnsi="GHEA Mariam"/>
                <w:lang w:val="hy-AM" w:eastAsia="en-US"/>
              </w:rPr>
              <w:t xml:space="preserve"> </w:t>
            </w:r>
            <w:r w:rsidRPr="000354C7">
              <w:rPr>
                <w:rFonts w:ascii="GHEA Mariam" w:hAnsi="GHEA Mariam" w:cs="Sylfaen"/>
                <w:lang w:val="hy-AM" w:eastAsia="en-US"/>
              </w:rPr>
              <w:t>մակարդակի</w:t>
            </w:r>
            <w:r w:rsidRPr="000354C7">
              <w:rPr>
                <w:rFonts w:ascii="GHEA Mariam" w:hAnsi="GHEA Mariam"/>
                <w:lang w:val="hy-AM" w:eastAsia="en-US"/>
              </w:rPr>
              <w:t xml:space="preserve"> </w:t>
            </w:r>
            <w:r w:rsidRPr="000354C7">
              <w:rPr>
                <w:rFonts w:ascii="GHEA Mariam" w:hAnsi="GHEA Mariam" w:cs="Sylfaen"/>
                <w:lang w:val="hy-AM" w:eastAsia="en-US"/>
              </w:rPr>
              <w:t>վրա</w:t>
            </w:r>
            <w:r w:rsidRPr="000354C7">
              <w:rPr>
                <w:rFonts w:ascii="GHEA Mariam" w:hAnsi="GHEA Mariam"/>
                <w:lang w:val="hy-AM" w:eastAsia="en-US"/>
              </w:rPr>
              <w:t xml:space="preserve">` </w:t>
            </w:r>
            <w:r w:rsidRPr="000354C7">
              <w:rPr>
                <w:rFonts w:ascii="GHEA Mariam" w:hAnsi="GHEA Mariam" w:cs="Sylfaen"/>
                <w:lang w:val="hy-AM" w:eastAsia="en-US"/>
              </w:rPr>
              <w:t>կազմելով</w:t>
            </w:r>
            <w:r w:rsidRPr="000354C7">
              <w:rPr>
                <w:rFonts w:ascii="GHEA Mariam" w:hAnsi="GHEA Mariam"/>
                <w:lang w:val="hy-AM" w:eastAsia="en-US"/>
              </w:rPr>
              <w:t xml:space="preserve"> </w:t>
            </w:r>
            <w:r w:rsidRPr="000354C7">
              <w:rPr>
                <w:rFonts w:ascii="GHEA Mariam" w:hAnsi="GHEA Mariam" w:cs="Sylfaen"/>
                <w:lang w:val="hy-AM" w:eastAsia="en-US"/>
              </w:rPr>
              <w:t>տարեկան</w:t>
            </w:r>
            <w:r w:rsidRPr="000354C7">
              <w:rPr>
                <w:rFonts w:ascii="GHEA Mariam" w:hAnsi="GHEA Mariam"/>
                <w:lang w:val="hy-AM" w:eastAsia="en-US"/>
              </w:rPr>
              <w:t xml:space="preserve"> </w:t>
            </w:r>
            <w:r w:rsidRPr="000354C7">
              <w:rPr>
                <w:rFonts w:ascii="GHEA Mariam" w:hAnsi="GHEA Mariam" w:cs="Sylfaen"/>
                <w:lang w:val="hy-AM" w:eastAsia="en-US"/>
              </w:rPr>
              <w:t>մեկ</w:t>
            </w:r>
            <w:r w:rsidRPr="000354C7">
              <w:rPr>
                <w:rFonts w:ascii="GHEA Mariam" w:hAnsi="GHEA Mariam"/>
                <w:lang w:val="hy-AM" w:eastAsia="en-US"/>
              </w:rPr>
              <w:t xml:space="preserve"> </w:t>
            </w:r>
            <w:r w:rsidRPr="000354C7">
              <w:rPr>
                <w:rFonts w:ascii="GHEA Mariam" w:hAnsi="GHEA Mariam" w:cs="Sylfaen"/>
                <w:lang w:val="hy-AM" w:eastAsia="en-US"/>
              </w:rPr>
              <w:t>բնակչի</w:t>
            </w:r>
            <w:r w:rsidRPr="000354C7">
              <w:rPr>
                <w:rFonts w:ascii="GHEA Mariam" w:hAnsi="GHEA Mariam"/>
                <w:lang w:val="hy-AM" w:eastAsia="en-US"/>
              </w:rPr>
              <w:t xml:space="preserve"> </w:t>
            </w:r>
            <w:r w:rsidRPr="000354C7">
              <w:rPr>
                <w:rFonts w:ascii="GHEA Mariam" w:hAnsi="GHEA Mariam" w:cs="Sylfaen"/>
                <w:lang w:val="hy-AM" w:eastAsia="en-US"/>
              </w:rPr>
              <w:t>հաշվով</w:t>
            </w:r>
            <w:r w:rsidRPr="000354C7">
              <w:rPr>
                <w:rFonts w:ascii="GHEA Mariam" w:hAnsi="GHEA Mariam"/>
                <w:lang w:val="hy-AM" w:eastAsia="en-US"/>
              </w:rPr>
              <w:t xml:space="preserve"> </w:t>
            </w:r>
            <w:r w:rsidRPr="000354C7">
              <w:rPr>
                <w:rFonts w:ascii="GHEA Mariam" w:hAnsi="GHEA Mariam" w:cs="Sylfaen"/>
                <w:lang w:val="hy-AM" w:eastAsia="en-US"/>
              </w:rPr>
              <w:lastRenderedPageBreak/>
              <w:t>շուրջ</w:t>
            </w:r>
            <w:r w:rsidRPr="000354C7">
              <w:rPr>
                <w:rFonts w:ascii="GHEA Mariam" w:hAnsi="GHEA Mariam"/>
                <w:lang w:val="hy-AM" w:eastAsia="en-US"/>
              </w:rPr>
              <w:t xml:space="preserve"> 4.3 </w:t>
            </w:r>
            <w:r w:rsidRPr="000354C7">
              <w:rPr>
                <w:rFonts w:ascii="GHEA Mariam" w:hAnsi="GHEA Mariam" w:cs="Sylfaen"/>
                <w:lang w:val="hy-AM" w:eastAsia="en-US"/>
              </w:rPr>
              <w:t>հաճախում</w:t>
            </w:r>
            <w:r w:rsidRPr="000354C7">
              <w:rPr>
                <w:rFonts w:ascii="GHEA Mariam" w:hAnsi="GHEA Mariam"/>
                <w:lang w:val="hy-AM" w:eastAsia="en-US"/>
              </w:rPr>
              <w:t xml:space="preserve">, </w:t>
            </w:r>
            <w:r w:rsidRPr="000354C7">
              <w:rPr>
                <w:rFonts w:ascii="GHEA Mariam" w:hAnsi="GHEA Mariam" w:cs="Sylfaen"/>
                <w:lang w:val="hy-AM" w:eastAsia="en-US"/>
              </w:rPr>
              <w:t>ինչը</w:t>
            </w:r>
            <w:r w:rsidRPr="000354C7">
              <w:rPr>
                <w:rFonts w:ascii="GHEA Mariam" w:hAnsi="GHEA Mariam"/>
                <w:lang w:val="hy-AM" w:eastAsia="en-US"/>
              </w:rPr>
              <w:t xml:space="preserve"> </w:t>
            </w:r>
            <w:r w:rsidRPr="000354C7">
              <w:rPr>
                <w:rFonts w:ascii="GHEA Mariam" w:hAnsi="GHEA Mariam" w:cs="Sylfaen"/>
                <w:lang w:val="hy-AM" w:eastAsia="en-US"/>
              </w:rPr>
              <w:t>շուրջ</w:t>
            </w:r>
            <w:r w:rsidRPr="000354C7">
              <w:rPr>
                <w:rFonts w:ascii="GHEA Mariam" w:hAnsi="GHEA Mariam"/>
                <w:lang w:val="hy-AM" w:eastAsia="en-US"/>
              </w:rPr>
              <w:t xml:space="preserve"> 2 </w:t>
            </w:r>
            <w:r w:rsidRPr="000354C7">
              <w:rPr>
                <w:rFonts w:ascii="GHEA Mariam" w:hAnsi="GHEA Mariam" w:cs="Sylfaen"/>
                <w:lang w:val="hy-AM" w:eastAsia="en-US"/>
              </w:rPr>
              <w:t>անգամ</w:t>
            </w:r>
            <w:r w:rsidRPr="000354C7">
              <w:rPr>
                <w:rFonts w:ascii="GHEA Mariam" w:hAnsi="GHEA Mariam"/>
                <w:lang w:val="hy-AM" w:eastAsia="en-US"/>
              </w:rPr>
              <w:t xml:space="preserve"> </w:t>
            </w:r>
            <w:r w:rsidRPr="000354C7">
              <w:rPr>
                <w:rFonts w:ascii="GHEA Mariam" w:hAnsi="GHEA Mariam" w:cs="Sylfaen"/>
                <w:lang w:val="hy-AM" w:eastAsia="en-US"/>
              </w:rPr>
              <w:t>ցածր</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1990</w:t>
            </w:r>
            <w:r w:rsidRPr="000354C7">
              <w:rPr>
                <w:rFonts w:ascii="GHEA Mariam" w:hAnsi="GHEA Mariam" w:cs="Sylfaen"/>
                <w:lang w:val="hy-AM" w:eastAsia="en-US"/>
              </w:rPr>
              <w:t>թ</w:t>
            </w:r>
            <w:r w:rsidRPr="000354C7">
              <w:rPr>
                <w:rFonts w:ascii="GHEA Mariam" w:hAnsi="GHEA Mariam"/>
                <w:lang w:val="hy-AM" w:eastAsia="en-US"/>
              </w:rPr>
              <w:t xml:space="preserve">., </w:t>
            </w:r>
            <w:r w:rsidRPr="000354C7">
              <w:rPr>
                <w:rFonts w:ascii="GHEA Mariam" w:hAnsi="GHEA Mariam" w:cs="Sylfaen"/>
                <w:lang w:val="hy-AM" w:eastAsia="en-US"/>
              </w:rPr>
              <w:t>ինչպես</w:t>
            </w:r>
            <w:r w:rsidRPr="000354C7">
              <w:rPr>
                <w:rFonts w:ascii="GHEA Mariam" w:hAnsi="GHEA Mariam"/>
                <w:lang w:val="hy-AM" w:eastAsia="en-US"/>
              </w:rPr>
              <w:t xml:space="preserve"> </w:t>
            </w:r>
            <w:r w:rsidRPr="000354C7">
              <w:rPr>
                <w:rFonts w:ascii="GHEA Mariam" w:hAnsi="GHEA Mariam" w:cs="Sylfaen"/>
                <w:lang w:val="hy-AM" w:eastAsia="en-US"/>
              </w:rPr>
              <w:t>նաև</w:t>
            </w:r>
            <w:r w:rsidRPr="000354C7">
              <w:rPr>
                <w:rFonts w:ascii="GHEA Mariam" w:hAnsi="GHEA Mariam"/>
                <w:lang w:val="hy-AM" w:eastAsia="en-US"/>
              </w:rPr>
              <w:t xml:space="preserve"> </w:t>
            </w:r>
            <w:r w:rsidRPr="000354C7">
              <w:rPr>
                <w:rFonts w:ascii="GHEA Mariam" w:hAnsi="GHEA Mariam" w:cs="Sylfaen"/>
                <w:lang w:val="hy-AM" w:eastAsia="en-US"/>
              </w:rPr>
              <w:t>Եվրոմիության</w:t>
            </w:r>
            <w:r w:rsidRPr="000354C7">
              <w:rPr>
                <w:rFonts w:ascii="GHEA Mariam" w:hAnsi="GHEA Mariam"/>
                <w:lang w:val="hy-AM" w:eastAsia="en-US"/>
              </w:rPr>
              <w:t xml:space="preserve"> 27 </w:t>
            </w:r>
            <w:r w:rsidRPr="000354C7">
              <w:rPr>
                <w:rFonts w:ascii="GHEA Mariam" w:hAnsi="GHEA Mariam" w:cs="Sylfaen"/>
                <w:lang w:val="hy-AM" w:eastAsia="en-US"/>
              </w:rPr>
              <w:t>երկրների</w:t>
            </w:r>
            <w:r w:rsidRPr="000354C7">
              <w:rPr>
                <w:rFonts w:ascii="GHEA Mariam" w:hAnsi="GHEA Mariam"/>
                <w:lang w:val="hy-AM" w:eastAsia="en-US"/>
              </w:rPr>
              <w:t xml:space="preserve"> </w:t>
            </w:r>
            <w:r w:rsidRPr="000354C7">
              <w:rPr>
                <w:rFonts w:ascii="GHEA Mariam" w:hAnsi="GHEA Mariam" w:cs="Sylfaen"/>
                <w:lang w:val="hy-AM" w:eastAsia="en-US"/>
              </w:rPr>
              <w:t>ներկայիս</w:t>
            </w:r>
            <w:r w:rsidRPr="000354C7">
              <w:rPr>
                <w:rFonts w:ascii="GHEA Mariam" w:hAnsi="GHEA Mariam"/>
                <w:lang w:val="hy-AM" w:eastAsia="en-US"/>
              </w:rPr>
              <w:t xml:space="preserve"> </w:t>
            </w:r>
            <w:r w:rsidRPr="000354C7">
              <w:rPr>
                <w:rFonts w:ascii="GHEA Mariam" w:hAnsi="GHEA Mariam" w:cs="Sylfaen"/>
                <w:lang w:val="hy-AM" w:eastAsia="en-US"/>
              </w:rPr>
              <w:t>ցուցանիշից</w:t>
            </w:r>
            <w:r w:rsidRPr="000354C7">
              <w:rPr>
                <w:rFonts w:ascii="GHEA Mariam" w:hAnsi="GHEA Mariam"/>
                <w:lang w:val="hy-AM" w:eastAsia="en-US"/>
              </w:rPr>
              <w:t xml:space="preserve">, </w:t>
            </w:r>
            <w:r w:rsidRPr="000354C7">
              <w:rPr>
                <w:rFonts w:ascii="GHEA Mariam" w:hAnsi="GHEA Mariam" w:cs="Sylfaen"/>
                <w:lang w:val="hy-AM" w:eastAsia="en-US"/>
              </w:rPr>
              <w:t>առանձնանում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ԱԱՊ</w:t>
            </w:r>
            <w:r w:rsidRPr="000354C7">
              <w:rPr>
                <w:rFonts w:ascii="GHEA Mariam" w:hAnsi="GHEA Mariam"/>
                <w:lang w:val="hy-AM" w:eastAsia="en-US"/>
              </w:rPr>
              <w:t xml:space="preserve"> </w:t>
            </w:r>
            <w:r w:rsidRPr="000354C7">
              <w:rPr>
                <w:rFonts w:ascii="GHEA Mariam" w:hAnsi="GHEA Mariam" w:cs="Sylfaen"/>
                <w:lang w:val="hy-AM" w:eastAsia="en-US"/>
              </w:rPr>
              <w:t>համակարգի</w:t>
            </w:r>
            <w:r w:rsidRPr="000354C7">
              <w:rPr>
                <w:rFonts w:ascii="GHEA Mariam" w:hAnsi="GHEA Mariam"/>
                <w:lang w:val="hy-AM" w:eastAsia="en-US"/>
              </w:rPr>
              <w:t xml:space="preserve"> </w:t>
            </w:r>
            <w:r w:rsidRPr="000354C7">
              <w:rPr>
                <w:rFonts w:ascii="GHEA Mariam" w:hAnsi="GHEA Mariam" w:cs="Sylfaen"/>
                <w:lang w:val="hy-AM" w:eastAsia="en-US"/>
              </w:rPr>
              <w:t>պասիվ</w:t>
            </w:r>
            <w:r w:rsidRPr="000354C7">
              <w:rPr>
                <w:rFonts w:ascii="GHEA Mariam" w:hAnsi="GHEA Mariam"/>
                <w:lang w:val="hy-AM" w:eastAsia="en-US"/>
              </w:rPr>
              <w:t xml:space="preserve"> </w:t>
            </w:r>
            <w:r w:rsidRPr="000354C7">
              <w:rPr>
                <w:rFonts w:ascii="GHEA Mariam" w:hAnsi="GHEA Mariam" w:cs="Sylfaen"/>
                <w:lang w:val="hy-AM" w:eastAsia="en-US"/>
              </w:rPr>
              <w:t>դերակատարումը</w:t>
            </w:r>
            <w:r w:rsidRPr="000354C7">
              <w:rPr>
                <w:rFonts w:ascii="GHEA Mariam" w:hAnsi="GHEA Mariam"/>
                <w:lang w:val="hy-AM" w:eastAsia="en-US"/>
              </w:rPr>
              <w:t xml:space="preserve"> </w:t>
            </w:r>
            <w:r w:rsidRPr="000354C7">
              <w:rPr>
                <w:rFonts w:ascii="GHEA Mariam" w:hAnsi="GHEA Mariam" w:cs="Sylfaen"/>
                <w:lang w:val="hy-AM" w:eastAsia="en-US"/>
              </w:rPr>
              <w:t>բնակչությանը</w:t>
            </w:r>
            <w:r w:rsidRPr="000354C7">
              <w:rPr>
                <w:rFonts w:ascii="GHEA Mariam" w:hAnsi="GHEA Mariam"/>
                <w:lang w:val="hy-AM" w:eastAsia="en-US"/>
              </w:rPr>
              <w:t xml:space="preserve"> </w:t>
            </w:r>
            <w:r w:rsidRPr="000354C7">
              <w:rPr>
                <w:rFonts w:ascii="GHEA Mariam" w:hAnsi="GHEA Mariam" w:cs="Sylfaen"/>
                <w:lang w:val="hy-AM" w:eastAsia="en-US"/>
              </w:rPr>
              <w:t>ծառայություններ</w:t>
            </w:r>
            <w:r w:rsidRPr="000354C7">
              <w:rPr>
                <w:rFonts w:ascii="GHEA Mariam" w:hAnsi="GHEA Mariam"/>
                <w:lang w:val="hy-AM" w:eastAsia="en-US"/>
              </w:rPr>
              <w:t xml:space="preserve"> </w:t>
            </w:r>
            <w:r w:rsidRPr="000354C7">
              <w:rPr>
                <w:rFonts w:ascii="GHEA Mariam" w:hAnsi="GHEA Mariam" w:cs="Sylfaen"/>
                <w:lang w:val="hy-AM" w:eastAsia="en-US"/>
              </w:rPr>
              <w:t>մատուցելու</w:t>
            </w:r>
            <w:r w:rsidRPr="000354C7">
              <w:rPr>
                <w:rFonts w:ascii="GHEA Mariam" w:hAnsi="GHEA Mariam"/>
                <w:lang w:val="hy-AM" w:eastAsia="en-US"/>
              </w:rPr>
              <w:t xml:space="preserve"> </w:t>
            </w:r>
            <w:r w:rsidRPr="000354C7">
              <w:rPr>
                <w:rFonts w:ascii="GHEA Mariam" w:hAnsi="GHEA Mariam" w:cs="Sylfaen"/>
                <w:lang w:val="hy-AM" w:eastAsia="en-US"/>
              </w:rPr>
              <w:t>գործում</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ակտիվ</w:t>
            </w:r>
            <w:r w:rsidRPr="000354C7">
              <w:rPr>
                <w:rFonts w:ascii="GHEA Mariam" w:hAnsi="GHEA Mariam"/>
                <w:lang w:val="hy-AM" w:eastAsia="en-US"/>
              </w:rPr>
              <w:t xml:space="preserve"> </w:t>
            </w:r>
            <w:r w:rsidRPr="000354C7">
              <w:rPr>
                <w:rFonts w:ascii="GHEA Mariam" w:hAnsi="GHEA Mariam" w:cs="Sylfaen"/>
                <w:lang w:val="hy-AM" w:eastAsia="en-US"/>
              </w:rPr>
              <w:t>գործողությունների</w:t>
            </w:r>
            <w:r w:rsidRPr="000354C7">
              <w:rPr>
                <w:rFonts w:ascii="GHEA Mariam" w:hAnsi="GHEA Mariam"/>
                <w:lang w:val="hy-AM" w:eastAsia="en-US"/>
              </w:rPr>
              <w:t xml:space="preserve"> </w:t>
            </w:r>
            <w:r w:rsidRPr="000354C7">
              <w:rPr>
                <w:rFonts w:ascii="GHEA Mariam" w:hAnsi="GHEA Mariam" w:cs="Sylfaen"/>
                <w:lang w:val="hy-AM" w:eastAsia="en-US"/>
              </w:rPr>
              <w:t>սահմանափակ</w:t>
            </w:r>
            <w:r w:rsidRPr="000354C7">
              <w:rPr>
                <w:rFonts w:ascii="GHEA Mariam" w:hAnsi="GHEA Mariam"/>
                <w:lang w:val="hy-AM" w:eastAsia="en-US"/>
              </w:rPr>
              <w:t xml:space="preserve"> </w:t>
            </w:r>
            <w:r w:rsidRPr="000354C7">
              <w:rPr>
                <w:rFonts w:ascii="GHEA Mariam" w:hAnsi="GHEA Mariam" w:cs="Sylfaen"/>
                <w:lang w:val="hy-AM" w:eastAsia="en-US"/>
              </w:rPr>
              <w:t>լինելը</w:t>
            </w:r>
            <w:r w:rsidRPr="000354C7">
              <w:rPr>
                <w:rFonts w:ascii="GHEA Mariam" w:hAnsi="GHEA Mariam"/>
                <w:lang w:val="hy-AM" w:eastAsia="en-US"/>
              </w:rPr>
              <w:t xml:space="preserve">, </w:t>
            </w:r>
            <w:r w:rsidRPr="000354C7">
              <w:rPr>
                <w:rFonts w:ascii="GHEA Mariam" w:hAnsi="GHEA Mariam" w:cs="Sylfaen"/>
                <w:lang w:val="hy-AM" w:eastAsia="en-US"/>
              </w:rPr>
              <w:t>լուրջ</w:t>
            </w:r>
            <w:r w:rsidRPr="000354C7">
              <w:rPr>
                <w:rFonts w:ascii="GHEA Mariam" w:hAnsi="GHEA Mariam"/>
                <w:lang w:val="hy-AM" w:eastAsia="en-US"/>
              </w:rPr>
              <w:t xml:space="preserve"> </w:t>
            </w:r>
            <w:r w:rsidRPr="000354C7">
              <w:rPr>
                <w:rFonts w:ascii="GHEA Mariam" w:hAnsi="GHEA Mariam" w:cs="Sylfaen"/>
                <w:lang w:val="hy-AM" w:eastAsia="en-US"/>
              </w:rPr>
              <w:t>մարտահրավեր</w:t>
            </w:r>
            <w:r w:rsidRPr="000354C7">
              <w:rPr>
                <w:rFonts w:ascii="GHEA Mariam" w:hAnsi="GHEA Mariam"/>
                <w:lang w:val="hy-AM" w:eastAsia="en-US"/>
              </w:rPr>
              <w:t xml:space="preserve"> </w:t>
            </w:r>
            <w:r w:rsidRPr="000354C7">
              <w:rPr>
                <w:rFonts w:ascii="GHEA Mariam" w:hAnsi="GHEA Mariam" w:cs="Sylfaen"/>
                <w:lang w:val="hy-AM" w:eastAsia="en-US"/>
              </w:rPr>
              <w:t>են</w:t>
            </w:r>
            <w:r w:rsidRPr="000354C7">
              <w:rPr>
                <w:rFonts w:ascii="GHEA Mariam" w:hAnsi="GHEA Mariam"/>
                <w:lang w:val="hy-AM" w:eastAsia="en-US"/>
              </w:rPr>
              <w:t xml:space="preserve"> </w:t>
            </w:r>
            <w:r w:rsidRPr="000354C7">
              <w:rPr>
                <w:rFonts w:ascii="GHEA Mariam" w:hAnsi="GHEA Mariam" w:cs="Sylfaen"/>
                <w:lang w:val="hy-AM" w:eastAsia="en-US"/>
              </w:rPr>
              <w:t>նաև</w:t>
            </w:r>
            <w:r w:rsidRPr="000354C7">
              <w:rPr>
                <w:rFonts w:ascii="GHEA Mariam" w:hAnsi="GHEA Mariam"/>
                <w:lang w:val="hy-AM" w:eastAsia="en-US"/>
              </w:rPr>
              <w:t xml:space="preserve"> </w:t>
            </w:r>
            <w:r w:rsidRPr="000354C7">
              <w:rPr>
                <w:rFonts w:ascii="GHEA Mariam" w:hAnsi="GHEA Mariam" w:cs="Sylfaen"/>
                <w:lang w:val="hy-AM" w:eastAsia="en-US"/>
              </w:rPr>
              <w:t>ԱԱՊ</w:t>
            </w:r>
            <w:r w:rsidRPr="000354C7">
              <w:rPr>
                <w:rFonts w:ascii="GHEA Mariam" w:hAnsi="GHEA Mariam"/>
                <w:lang w:val="hy-AM" w:eastAsia="en-US"/>
              </w:rPr>
              <w:t xml:space="preserve"> </w:t>
            </w:r>
            <w:r w:rsidRPr="000354C7">
              <w:rPr>
                <w:rFonts w:ascii="GHEA Mariam" w:hAnsi="GHEA Mariam" w:cs="Sylfaen"/>
                <w:lang w:val="hy-AM" w:eastAsia="en-US"/>
              </w:rPr>
              <w:t>օղակի</w:t>
            </w:r>
            <w:r w:rsidRPr="000354C7">
              <w:rPr>
                <w:rFonts w:ascii="GHEA Mariam" w:hAnsi="GHEA Mariam"/>
                <w:lang w:val="hy-AM" w:eastAsia="en-US"/>
              </w:rPr>
              <w:t xml:space="preserve"> </w:t>
            </w:r>
            <w:r w:rsidRPr="000354C7">
              <w:rPr>
                <w:rFonts w:ascii="GHEA Mariam" w:hAnsi="GHEA Mariam" w:cs="Sylfaen"/>
                <w:lang w:val="hy-AM" w:eastAsia="en-US"/>
              </w:rPr>
              <w:t>բժիշկների</w:t>
            </w:r>
            <w:r w:rsidRPr="000354C7">
              <w:rPr>
                <w:rFonts w:ascii="GHEA Mariam" w:hAnsi="GHEA Mariam"/>
                <w:lang w:val="hy-AM" w:eastAsia="en-US"/>
              </w:rPr>
              <w:t xml:space="preserve"> </w:t>
            </w:r>
            <w:r w:rsidRPr="000354C7">
              <w:rPr>
                <w:rFonts w:ascii="GHEA Mariam" w:hAnsi="GHEA Mariam" w:cs="Sylfaen"/>
                <w:lang w:val="hy-AM" w:eastAsia="en-US"/>
              </w:rPr>
              <w:t>ծերացումով</w:t>
            </w:r>
            <w:r w:rsidRPr="000354C7">
              <w:rPr>
                <w:rFonts w:ascii="GHEA Mariam" w:hAnsi="GHEA Mariam"/>
                <w:lang w:val="hy-AM" w:eastAsia="en-US"/>
              </w:rPr>
              <w:t xml:space="preserve"> </w:t>
            </w:r>
            <w:r w:rsidRPr="000354C7">
              <w:rPr>
                <w:rFonts w:ascii="GHEA Mariam" w:hAnsi="GHEA Mariam" w:cs="Sylfaen"/>
                <w:lang w:val="hy-AM" w:eastAsia="en-US"/>
              </w:rPr>
              <w:t>պայմանավորված</w:t>
            </w:r>
            <w:r w:rsidRPr="000354C7">
              <w:rPr>
                <w:rFonts w:ascii="GHEA Mariam" w:hAnsi="GHEA Mariam"/>
                <w:lang w:val="hy-AM" w:eastAsia="en-US"/>
              </w:rPr>
              <w:t xml:space="preserve"> </w:t>
            </w:r>
            <w:r w:rsidRPr="000354C7">
              <w:rPr>
                <w:rFonts w:ascii="GHEA Mariam" w:hAnsi="GHEA Mariam" w:cs="Sylfaen"/>
                <w:lang w:val="hy-AM" w:eastAsia="en-US"/>
              </w:rPr>
              <w:t>խնդիրները</w:t>
            </w:r>
            <w:r w:rsidRPr="000354C7">
              <w:rPr>
                <w:rFonts w:ascii="GHEA Mariam" w:hAnsi="GHEA Mariam"/>
                <w:lang w:val="hy-AM" w:eastAsia="en-US"/>
              </w:rPr>
              <w:t>:</w:t>
            </w:r>
          </w:p>
          <w:p w:rsidR="008C23D0" w:rsidRPr="000354C7" w:rsidRDefault="008C23D0" w:rsidP="00AD5E2E">
            <w:pPr>
              <w:ind w:right="84"/>
              <w:contextualSpacing/>
              <w:jc w:val="both"/>
              <w:rPr>
                <w:rFonts w:ascii="GHEA Mariam" w:hAnsi="GHEA Mariam"/>
                <w:lang w:val="hy-AM" w:eastAsia="en-US"/>
              </w:rPr>
            </w:pPr>
            <w:r w:rsidRPr="000354C7">
              <w:rPr>
                <w:rFonts w:ascii="GHEA Mariam" w:hAnsi="GHEA Mariam" w:cs="Sylfaen"/>
                <w:lang w:val="hy-AM" w:eastAsia="en-US"/>
              </w:rPr>
              <w:t>Թեև</w:t>
            </w:r>
            <w:r w:rsidRPr="000354C7">
              <w:rPr>
                <w:rFonts w:ascii="GHEA Mariam" w:hAnsi="GHEA Mariam"/>
                <w:lang w:val="hy-AM" w:eastAsia="en-US"/>
              </w:rPr>
              <w:t xml:space="preserve"> </w:t>
            </w:r>
            <w:r w:rsidRPr="000354C7">
              <w:rPr>
                <w:rFonts w:ascii="GHEA Mariam" w:hAnsi="GHEA Mariam" w:cs="Sylfaen"/>
                <w:lang w:val="hy-AM" w:eastAsia="en-US"/>
              </w:rPr>
              <w:t>առողջության</w:t>
            </w:r>
            <w:r w:rsidRPr="000354C7">
              <w:rPr>
                <w:rFonts w:ascii="GHEA Mariam" w:hAnsi="GHEA Mariam"/>
                <w:lang w:val="hy-AM" w:eastAsia="en-US"/>
              </w:rPr>
              <w:t xml:space="preserve"> </w:t>
            </w:r>
            <w:r w:rsidRPr="000354C7">
              <w:rPr>
                <w:rFonts w:ascii="GHEA Mariam" w:hAnsi="GHEA Mariam" w:cs="Sylfaen"/>
                <w:lang w:val="hy-AM" w:eastAsia="en-US"/>
              </w:rPr>
              <w:t>առաջնային</w:t>
            </w:r>
            <w:r w:rsidRPr="000354C7">
              <w:rPr>
                <w:rFonts w:ascii="GHEA Mariam" w:hAnsi="GHEA Mariam"/>
                <w:lang w:val="hy-AM" w:eastAsia="en-US"/>
              </w:rPr>
              <w:t xml:space="preserve"> </w:t>
            </w:r>
            <w:r w:rsidRPr="000354C7">
              <w:rPr>
                <w:rFonts w:ascii="GHEA Mariam" w:hAnsi="GHEA Mariam" w:cs="Sylfaen"/>
                <w:lang w:val="hy-AM" w:eastAsia="en-US"/>
              </w:rPr>
              <w:t>պահպանումը</w:t>
            </w:r>
            <w:r w:rsidRPr="000354C7">
              <w:rPr>
                <w:rFonts w:ascii="GHEA Mariam" w:hAnsi="GHEA Mariam"/>
                <w:lang w:val="hy-AM" w:eastAsia="en-US"/>
              </w:rPr>
              <w:t xml:space="preserve"> </w:t>
            </w:r>
            <w:r w:rsidRPr="000354C7">
              <w:rPr>
                <w:rFonts w:ascii="GHEA Mariam" w:hAnsi="GHEA Mariam" w:cs="Sylfaen"/>
                <w:lang w:val="hy-AM" w:eastAsia="en-US"/>
              </w:rPr>
              <w:t>դիտարկվում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առողջապահության</w:t>
            </w:r>
            <w:r w:rsidRPr="000354C7">
              <w:rPr>
                <w:rFonts w:ascii="GHEA Mariam" w:hAnsi="GHEA Mariam"/>
                <w:lang w:val="hy-AM" w:eastAsia="en-US"/>
              </w:rPr>
              <w:t xml:space="preserve"> </w:t>
            </w:r>
            <w:r w:rsidRPr="000354C7">
              <w:rPr>
                <w:rFonts w:ascii="GHEA Mariam" w:hAnsi="GHEA Mariam" w:cs="Sylfaen"/>
                <w:lang w:val="hy-AM" w:eastAsia="en-US"/>
              </w:rPr>
              <w:t>համակարգի</w:t>
            </w:r>
            <w:r w:rsidRPr="000354C7">
              <w:rPr>
                <w:rFonts w:ascii="GHEA Mariam" w:hAnsi="GHEA Mariam"/>
                <w:lang w:val="hy-AM" w:eastAsia="en-US"/>
              </w:rPr>
              <w:t xml:space="preserve"> </w:t>
            </w:r>
            <w:r w:rsidRPr="000354C7">
              <w:rPr>
                <w:rFonts w:ascii="GHEA Mariam" w:hAnsi="GHEA Mariam" w:cs="Sylfaen"/>
                <w:lang w:val="hy-AM" w:eastAsia="en-US"/>
              </w:rPr>
              <w:t>գերակա</w:t>
            </w:r>
            <w:r w:rsidRPr="000354C7">
              <w:rPr>
                <w:rFonts w:ascii="GHEA Mariam" w:hAnsi="GHEA Mariam"/>
                <w:lang w:val="hy-AM" w:eastAsia="en-US"/>
              </w:rPr>
              <w:t xml:space="preserve"> </w:t>
            </w:r>
            <w:r w:rsidRPr="000354C7">
              <w:rPr>
                <w:rFonts w:ascii="GHEA Mariam" w:hAnsi="GHEA Mariam" w:cs="Sylfaen"/>
                <w:lang w:val="hy-AM" w:eastAsia="en-US"/>
              </w:rPr>
              <w:t>ուղղություններից</w:t>
            </w:r>
            <w:r w:rsidRPr="000354C7">
              <w:rPr>
                <w:rFonts w:ascii="GHEA Mariam" w:hAnsi="GHEA Mariam"/>
                <w:lang w:val="hy-AM" w:eastAsia="en-US"/>
              </w:rPr>
              <w:t xml:space="preserve"> </w:t>
            </w:r>
            <w:r w:rsidRPr="000354C7">
              <w:rPr>
                <w:rFonts w:ascii="GHEA Mariam" w:hAnsi="GHEA Mariam" w:cs="Sylfaen"/>
                <w:lang w:val="hy-AM" w:eastAsia="en-US"/>
              </w:rPr>
              <w:t>մեկը</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որպես</w:t>
            </w:r>
            <w:r w:rsidRPr="000354C7">
              <w:rPr>
                <w:rFonts w:ascii="GHEA Mariam" w:hAnsi="GHEA Mariam"/>
                <w:lang w:val="hy-AM" w:eastAsia="en-US"/>
              </w:rPr>
              <w:t xml:space="preserve"> </w:t>
            </w:r>
            <w:r w:rsidRPr="000354C7">
              <w:rPr>
                <w:rFonts w:ascii="GHEA Mariam" w:hAnsi="GHEA Mariam" w:cs="Sylfaen"/>
                <w:lang w:val="hy-AM" w:eastAsia="en-US"/>
              </w:rPr>
              <w:t>բարեփոխման</w:t>
            </w:r>
            <w:r w:rsidRPr="000354C7">
              <w:rPr>
                <w:rFonts w:ascii="GHEA Mariam" w:hAnsi="GHEA Mariam"/>
                <w:lang w:val="hy-AM" w:eastAsia="en-US"/>
              </w:rPr>
              <w:t xml:space="preserve"> </w:t>
            </w:r>
            <w:r w:rsidRPr="000354C7">
              <w:rPr>
                <w:rFonts w:ascii="GHEA Mariam" w:hAnsi="GHEA Mariam" w:cs="Sylfaen"/>
                <w:lang w:val="hy-AM" w:eastAsia="en-US"/>
              </w:rPr>
              <w:t>իրականացման</w:t>
            </w:r>
            <w:r w:rsidRPr="000354C7">
              <w:rPr>
                <w:rFonts w:ascii="GHEA Mariam" w:hAnsi="GHEA Mariam"/>
                <w:lang w:val="hy-AM" w:eastAsia="en-US"/>
              </w:rPr>
              <w:t xml:space="preserve"> </w:t>
            </w:r>
            <w:r w:rsidRPr="000354C7">
              <w:rPr>
                <w:rFonts w:ascii="GHEA Mariam" w:hAnsi="GHEA Mariam" w:cs="Sylfaen"/>
                <w:lang w:val="hy-AM" w:eastAsia="en-US"/>
              </w:rPr>
              <w:t>ճանապարհ</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ընտրվել</w:t>
            </w:r>
            <w:r w:rsidRPr="000354C7">
              <w:rPr>
                <w:rFonts w:ascii="GHEA Mariam" w:hAnsi="GHEA Mariam"/>
                <w:lang w:val="hy-AM" w:eastAsia="en-US"/>
              </w:rPr>
              <w:t xml:space="preserve"> </w:t>
            </w:r>
            <w:r w:rsidRPr="000354C7">
              <w:rPr>
                <w:rFonts w:ascii="GHEA Mariam" w:hAnsi="GHEA Mariam" w:cs="Sylfaen"/>
                <w:lang w:val="hy-AM" w:eastAsia="en-US"/>
              </w:rPr>
              <w:t>այլ</w:t>
            </w:r>
            <w:r w:rsidRPr="000354C7">
              <w:rPr>
                <w:rFonts w:ascii="GHEA Mariam" w:hAnsi="GHEA Mariam"/>
                <w:lang w:val="hy-AM" w:eastAsia="en-US"/>
              </w:rPr>
              <w:t xml:space="preserve"> </w:t>
            </w:r>
            <w:r w:rsidRPr="000354C7">
              <w:rPr>
                <w:rFonts w:ascii="GHEA Mariam" w:hAnsi="GHEA Mariam" w:cs="Sylfaen"/>
                <w:lang w:val="hy-AM" w:eastAsia="en-US"/>
              </w:rPr>
              <w:t>երկրներում</w:t>
            </w:r>
            <w:r w:rsidRPr="000354C7">
              <w:rPr>
                <w:rFonts w:ascii="GHEA Mariam" w:hAnsi="GHEA Mariam"/>
                <w:lang w:val="hy-AM" w:eastAsia="en-US"/>
              </w:rPr>
              <w:t xml:space="preserve"> </w:t>
            </w:r>
            <w:r w:rsidRPr="000354C7">
              <w:rPr>
                <w:rFonts w:ascii="GHEA Mariam" w:hAnsi="GHEA Mariam" w:cs="Sylfaen"/>
                <w:lang w:val="hy-AM" w:eastAsia="en-US"/>
              </w:rPr>
              <w:t>գործարկված</w:t>
            </w:r>
            <w:r w:rsidRPr="000354C7">
              <w:rPr>
                <w:rFonts w:ascii="GHEA Mariam" w:hAnsi="GHEA Mariam"/>
                <w:lang w:val="hy-AM" w:eastAsia="en-US"/>
              </w:rPr>
              <w:t xml:space="preserve"> </w:t>
            </w:r>
            <w:r w:rsidRPr="000354C7">
              <w:rPr>
                <w:rFonts w:ascii="GHEA Mariam" w:hAnsi="GHEA Mariam" w:cs="Sylfaen"/>
                <w:lang w:val="hy-AM" w:eastAsia="en-US"/>
              </w:rPr>
              <w:t>ու</w:t>
            </w:r>
            <w:r w:rsidRPr="000354C7">
              <w:rPr>
                <w:rFonts w:ascii="GHEA Mariam" w:hAnsi="GHEA Mariam"/>
                <w:lang w:val="hy-AM" w:eastAsia="en-US"/>
              </w:rPr>
              <w:t xml:space="preserve"> </w:t>
            </w:r>
            <w:r w:rsidRPr="000354C7">
              <w:rPr>
                <w:rFonts w:ascii="GHEA Mariam" w:hAnsi="GHEA Mariam" w:cs="Sylfaen"/>
                <w:lang w:val="hy-AM" w:eastAsia="en-US"/>
              </w:rPr>
              <w:t>առավել</w:t>
            </w:r>
            <w:r w:rsidRPr="000354C7">
              <w:rPr>
                <w:rFonts w:ascii="GHEA Mariam" w:hAnsi="GHEA Mariam"/>
                <w:lang w:val="hy-AM" w:eastAsia="en-US"/>
              </w:rPr>
              <w:t xml:space="preserve"> </w:t>
            </w:r>
            <w:r w:rsidRPr="000354C7">
              <w:rPr>
                <w:rFonts w:ascii="GHEA Mariam" w:hAnsi="GHEA Mariam" w:cs="Sylfaen"/>
                <w:lang w:val="hy-AM" w:eastAsia="en-US"/>
              </w:rPr>
              <w:t>արդյունավետ</w:t>
            </w:r>
            <w:r w:rsidRPr="000354C7">
              <w:rPr>
                <w:rFonts w:ascii="GHEA Mariam" w:hAnsi="GHEA Mariam"/>
                <w:lang w:val="hy-AM" w:eastAsia="en-US"/>
              </w:rPr>
              <w:t xml:space="preserve"> </w:t>
            </w:r>
            <w:r w:rsidRPr="000354C7">
              <w:rPr>
                <w:rFonts w:ascii="GHEA Mariam" w:hAnsi="GHEA Mariam" w:cs="Sylfaen"/>
                <w:lang w:val="hy-AM" w:eastAsia="en-US"/>
              </w:rPr>
              <w:t>ճանաչված</w:t>
            </w:r>
            <w:r w:rsidRPr="000354C7">
              <w:rPr>
                <w:rFonts w:ascii="GHEA Mariam" w:hAnsi="GHEA Mariam"/>
                <w:lang w:val="hy-AM" w:eastAsia="en-US"/>
              </w:rPr>
              <w:t xml:space="preserve"> </w:t>
            </w:r>
            <w:r w:rsidRPr="000354C7">
              <w:rPr>
                <w:rFonts w:ascii="GHEA Mariam" w:hAnsi="GHEA Mariam" w:cs="Sylfaen"/>
                <w:lang w:val="hy-AM" w:eastAsia="en-US"/>
              </w:rPr>
              <w:t>ընտանեկան</w:t>
            </w:r>
            <w:r w:rsidRPr="000354C7">
              <w:rPr>
                <w:rFonts w:ascii="GHEA Mariam" w:hAnsi="GHEA Mariam"/>
                <w:lang w:val="hy-AM" w:eastAsia="en-US"/>
              </w:rPr>
              <w:t xml:space="preserve"> </w:t>
            </w:r>
            <w:r w:rsidRPr="000354C7">
              <w:rPr>
                <w:rFonts w:ascii="GHEA Mariam" w:hAnsi="GHEA Mariam" w:cs="Sylfaen"/>
                <w:lang w:val="hy-AM" w:eastAsia="en-US"/>
              </w:rPr>
              <w:t>բժշկության</w:t>
            </w:r>
            <w:r w:rsidRPr="000354C7">
              <w:rPr>
                <w:rFonts w:ascii="GHEA Mariam" w:hAnsi="GHEA Mariam"/>
                <w:lang w:val="hy-AM" w:eastAsia="en-US"/>
              </w:rPr>
              <w:t xml:space="preserve"> </w:t>
            </w:r>
            <w:r w:rsidRPr="000354C7">
              <w:rPr>
                <w:rFonts w:ascii="GHEA Mariam" w:hAnsi="GHEA Mariam" w:cs="Sylfaen"/>
                <w:lang w:val="hy-AM" w:eastAsia="en-US"/>
              </w:rPr>
              <w:t>ներդրումը</w:t>
            </w:r>
            <w:r w:rsidRPr="000354C7">
              <w:rPr>
                <w:rFonts w:ascii="GHEA Mariam" w:hAnsi="GHEA Mariam"/>
                <w:lang w:val="hy-AM" w:eastAsia="en-US"/>
              </w:rPr>
              <w:t xml:space="preserve">, </w:t>
            </w:r>
            <w:r w:rsidRPr="000354C7">
              <w:rPr>
                <w:rFonts w:ascii="GHEA Mariam" w:hAnsi="GHEA Mariam" w:cs="Sylfaen"/>
                <w:lang w:val="hy-AM" w:eastAsia="en-US"/>
              </w:rPr>
              <w:t>ներկայումս</w:t>
            </w:r>
            <w:r w:rsidRPr="000354C7">
              <w:rPr>
                <w:rFonts w:ascii="GHEA Mariam" w:hAnsi="GHEA Mariam"/>
                <w:lang w:val="hy-AM" w:eastAsia="en-US"/>
              </w:rPr>
              <w:t xml:space="preserve">` </w:t>
            </w:r>
            <w:r w:rsidRPr="000354C7">
              <w:rPr>
                <w:rFonts w:ascii="GHEA Mariam" w:hAnsi="GHEA Mariam" w:cs="Sylfaen"/>
                <w:lang w:val="hy-AM" w:eastAsia="en-US"/>
              </w:rPr>
              <w:t>բարեփոխումների</w:t>
            </w:r>
            <w:r w:rsidRPr="000354C7">
              <w:rPr>
                <w:rFonts w:ascii="GHEA Mariam" w:hAnsi="GHEA Mariam"/>
                <w:lang w:val="hy-AM" w:eastAsia="en-US"/>
              </w:rPr>
              <w:t xml:space="preserve"> </w:t>
            </w:r>
            <w:r w:rsidRPr="000354C7">
              <w:rPr>
                <w:rFonts w:ascii="GHEA Mariam" w:hAnsi="GHEA Mariam" w:cs="Sylfaen"/>
                <w:lang w:val="hy-AM" w:eastAsia="en-US"/>
              </w:rPr>
              <w:t>սկզբից</w:t>
            </w:r>
            <w:r w:rsidRPr="000354C7">
              <w:rPr>
                <w:rFonts w:ascii="GHEA Mariam" w:hAnsi="GHEA Mariam"/>
                <w:lang w:val="hy-AM" w:eastAsia="en-US"/>
              </w:rPr>
              <w:t xml:space="preserve"> </w:t>
            </w:r>
            <w:r w:rsidRPr="000354C7">
              <w:rPr>
                <w:rFonts w:ascii="GHEA Mariam" w:hAnsi="GHEA Mariam" w:cs="Sylfaen"/>
                <w:lang w:val="hy-AM" w:eastAsia="en-US"/>
              </w:rPr>
              <w:t>շուրջ</w:t>
            </w:r>
            <w:r w:rsidRPr="000354C7">
              <w:rPr>
                <w:rFonts w:ascii="GHEA Mariam" w:hAnsi="GHEA Mariam"/>
                <w:lang w:val="hy-AM" w:eastAsia="en-US"/>
              </w:rPr>
              <w:t xml:space="preserve"> 20 </w:t>
            </w:r>
            <w:r w:rsidRPr="000354C7">
              <w:rPr>
                <w:rFonts w:ascii="GHEA Mariam" w:hAnsi="GHEA Mariam" w:cs="Sylfaen"/>
                <w:lang w:val="hy-AM" w:eastAsia="en-US"/>
              </w:rPr>
              <w:t>տարի</w:t>
            </w:r>
            <w:r w:rsidRPr="000354C7">
              <w:rPr>
                <w:rFonts w:ascii="GHEA Mariam" w:hAnsi="GHEA Mariam"/>
                <w:lang w:val="hy-AM" w:eastAsia="en-US"/>
              </w:rPr>
              <w:t xml:space="preserve"> </w:t>
            </w:r>
            <w:r w:rsidRPr="000354C7">
              <w:rPr>
                <w:rFonts w:ascii="GHEA Mariam" w:hAnsi="GHEA Mariam" w:cs="Sylfaen"/>
                <w:lang w:val="hy-AM" w:eastAsia="en-US"/>
              </w:rPr>
              <w:t>անց</w:t>
            </w:r>
            <w:r w:rsidRPr="000354C7">
              <w:rPr>
                <w:rFonts w:ascii="GHEA Mariam" w:hAnsi="GHEA Mariam"/>
                <w:lang w:val="hy-AM" w:eastAsia="en-US"/>
              </w:rPr>
              <w:t xml:space="preserve">, </w:t>
            </w:r>
            <w:r w:rsidRPr="000354C7">
              <w:rPr>
                <w:rFonts w:ascii="GHEA Mariam" w:hAnsi="GHEA Mariam" w:cs="Sylfaen"/>
                <w:lang w:val="hy-AM" w:eastAsia="en-US"/>
              </w:rPr>
              <w:t>արձանագրվում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որ</w:t>
            </w:r>
            <w:r w:rsidRPr="000354C7">
              <w:rPr>
                <w:rFonts w:ascii="GHEA Mariam" w:hAnsi="GHEA Mariam"/>
                <w:lang w:val="hy-AM" w:eastAsia="en-US"/>
              </w:rPr>
              <w:t xml:space="preserve"> </w:t>
            </w:r>
            <w:r w:rsidRPr="000354C7">
              <w:rPr>
                <w:rFonts w:ascii="GHEA Mariam" w:hAnsi="GHEA Mariam" w:cs="Sylfaen"/>
                <w:lang w:val="hy-AM" w:eastAsia="en-US"/>
              </w:rPr>
              <w:t>չնայած</w:t>
            </w:r>
            <w:r w:rsidRPr="000354C7">
              <w:rPr>
                <w:rFonts w:ascii="GHEA Mariam" w:hAnsi="GHEA Mariam"/>
                <w:lang w:val="hy-AM" w:eastAsia="en-US"/>
              </w:rPr>
              <w:t xml:space="preserve"> </w:t>
            </w:r>
            <w:r w:rsidRPr="000354C7">
              <w:rPr>
                <w:rFonts w:ascii="GHEA Mariam" w:hAnsi="GHEA Mariam" w:cs="Sylfaen"/>
                <w:lang w:val="hy-AM" w:eastAsia="en-US"/>
              </w:rPr>
              <w:t>այն</w:t>
            </w:r>
            <w:r w:rsidRPr="000354C7">
              <w:rPr>
                <w:rFonts w:ascii="GHEA Mariam" w:hAnsi="GHEA Mariam"/>
                <w:lang w:val="hy-AM" w:eastAsia="en-US"/>
              </w:rPr>
              <w:t xml:space="preserve"> </w:t>
            </w:r>
            <w:r w:rsidRPr="000354C7">
              <w:rPr>
                <w:rFonts w:ascii="GHEA Mariam" w:hAnsi="GHEA Mariam" w:cs="Sylfaen"/>
                <w:lang w:val="hy-AM" w:eastAsia="en-US"/>
              </w:rPr>
              <w:t>բերել</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զգալի</w:t>
            </w:r>
            <w:r w:rsidRPr="000354C7">
              <w:rPr>
                <w:rFonts w:ascii="GHEA Mariam" w:hAnsi="GHEA Mariam"/>
                <w:lang w:val="hy-AM" w:eastAsia="en-US"/>
              </w:rPr>
              <w:t xml:space="preserve"> </w:t>
            </w:r>
            <w:r w:rsidRPr="000354C7">
              <w:rPr>
                <w:rFonts w:ascii="GHEA Mariam" w:hAnsi="GHEA Mariam" w:cs="Sylfaen"/>
                <w:lang w:val="hy-AM" w:eastAsia="en-US"/>
              </w:rPr>
              <w:t>առաջընթացի</w:t>
            </w:r>
            <w:r w:rsidRPr="000354C7">
              <w:rPr>
                <w:rFonts w:ascii="GHEA Mariam" w:hAnsi="GHEA Mariam"/>
                <w:lang w:val="hy-AM" w:eastAsia="en-US"/>
              </w:rPr>
              <w:t xml:space="preserve"> </w:t>
            </w:r>
            <w:r w:rsidRPr="000354C7">
              <w:rPr>
                <w:rFonts w:ascii="GHEA Mariam" w:hAnsi="GHEA Mariam" w:cs="Sylfaen"/>
                <w:lang w:val="hy-AM" w:eastAsia="en-US"/>
              </w:rPr>
              <w:t>հանրապետության</w:t>
            </w:r>
            <w:r w:rsidRPr="000354C7">
              <w:rPr>
                <w:rFonts w:ascii="GHEA Mariam" w:hAnsi="GHEA Mariam"/>
                <w:lang w:val="hy-AM" w:eastAsia="en-US"/>
              </w:rPr>
              <w:t xml:space="preserve"> </w:t>
            </w:r>
            <w:r w:rsidRPr="000354C7">
              <w:rPr>
                <w:rFonts w:ascii="GHEA Mariam" w:hAnsi="GHEA Mariam" w:cs="Sylfaen"/>
                <w:lang w:val="hy-AM" w:eastAsia="en-US"/>
              </w:rPr>
              <w:t>մարզերում</w:t>
            </w:r>
            <w:r w:rsidRPr="000354C7">
              <w:rPr>
                <w:rFonts w:ascii="GHEA Mariam" w:hAnsi="GHEA Mariam"/>
                <w:lang w:val="hy-AM" w:eastAsia="en-US"/>
              </w:rPr>
              <w:t xml:space="preserve"> (</w:t>
            </w:r>
            <w:r w:rsidRPr="000354C7">
              <w:rPr>
                <w:rFonts w:ascii="GHEA Mariam" w:hAnsi="GHEA Mariam" w:cs="Sylfaen"/>
                <w:lang w:val="hy-AM" w:eastAsia="en-US"/>
              </w:rPr>
              <w:t>մասնավորապես</w:t>
            </w:r>
            <w:r w:rsidRPr="000354C7">
              <w:rPr>
                <w:rFonts w:ascii="GHEA Mariam" w:hAnsi="GHEA Mariam"/>
                <w:lang w:val="hy-AM" w:eastAsia="en-US"/>
              </w:rPr>
              <w:t xml:space="preserve"> </w:t>
            </w:r>
            <w:r w:rsidRPr="000354C7">
              <w:rPr>
                <w:rFonts w:ascii="GHEA Mariam" w:hAnsi="GHEA Mariam" w:cs="Sylfaen"/>
                <w:lang w:val="hy-AM" w:eastAsia="en-US"/>
              </w:rPr>
              <w:t>գյուղական</w:t>
            </w:r>
            <w:r w:rsidRPr="000354C7">
              <w:rPr>
                <w:rFonts w:ascii="GHEA Mariam" w:hAnsi="GHEA Mariam"/>
                <w:lang w:val="hy-AM" w:eastAsia="en-US"/>
              </w:rPr>
              <w:t xml:space="preserve"> </w:t>
            </w:r>
            <w:r w:rsidRPr="000354C7">
              <w:rPr>
                <w:rFonts w:ascii="GHEA Mariam" w:hAnsi="GHEA Mariam" w:cs="Sylfaen"/>
                <w:lang w:val="hy-AM" w:eastAsia="en-US"/>
              </w:rPr>
              <w:t>վայրերում</w:t>
            </w:r>
            <w:r w:rsidRPr="000354C7">
              <w:rPr>
                <w:rFonts w:ascii="GHEA Mariam" w:hAnsi="GHEA Mariam"/>
                <w:lang w:val="hy-AM" w:eastAsia="en-US"/>
              </w:rPr>
              <w:t xml:space="preserve">), </w:t>
            </w:r>
            <w:r w:rsidRPr="000354C7">
              <w:rPr>
                <w:rFonts w:ascii="GHEA Mariam" w:hAnsi="GHEA Mariam" w:cs="Sylfaen"/>
                <w:lang w:val="hy-AM" w:eastAsia="en-US"/>
              </w:rPr>
              <w:t>մեծ</w:t>
            </w:r>
            <w:r w:rsidRPr="000354C7">
              <w:rPr>
                <w:rFonts w:ascii="GHEA Mariam" w:hAnsi="GHEA Mariam"/>
                <w:lang w:val="hy-AM" w:eastAsia="en-US"/>
              </w:rPr>
              <w:t xml:space="preserve"> </w:t>
            </w:r>
            <w:r w:rsidRPr="000354C7">
              <w:rPr>
                <w:rFonts w:ascii="GHEA Mariam" w:hAnsi="GHEA Mariam" w:cs="Sylfaen"/>
                <w:lang w:val="hy-AM" w:eastAsia="en-US"/>
              </w:rPr>
              <w:t>քաղաքներում</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հատկապես</w:t>
            </w:r>
            <w:r w:rsidRPr="000354C7">
              <w:rPr>
                <w:rFonts w:ascii="GHEA Mariam" w:hAnsi="GHEA Mariam"/>
                <w:lang w:val="hy-AM" w:eastAsia="en-US"/>
              </w:rPr>
              <w:t xml:space="preserve">, </w:t>
            </w:r>
            <w:r w:rsidRPr="000354C7">
              <w:rPr>
                <w:rFonts w:ascii="GHEA Mariam" w:hAnsi="GHEA Mariam" w:cs="Sylfaen"/>
                <w:lang w:val="hy-AM" w:eastAsia="en-US"/>
              </w:rPr>
              <w:t>մայրաքաղաքում</w:t>
            </w:r>
            <w:r w:rsidRPr="000354C7">
              <w:rPr>
                <w:rFonts w:ascii="GHEA Mariam" w:hAnsi="GHEA Mariam"/>
                <w:lang w:val="hy-AM" w:eastAsia="en-US"/>
              </w:rPr>
              <w:t xml:space="preserve">, այն </w:t>
            </w:r>
            <w:r w:rsidRPr="000354C7">
              <w:rPr>
                <w:rFonts w:ascii="GHEA Mariam" w:hAnsi="GHEA Mariam" w:cs="Sylfaen"/>
                <w:lang w:val="hy-AM" w:eastAsia="en-US"/>
              </w:rPr>
              <w:t>դեռևս</w:t>
            </w:r>
            <w:r w:rsidRPr="000354C7">
              <w:rPr>
                <w:rFonts w:ascii="GHEA Mariam" w:hAnsi="GHEA Mariam"/>
                <w:lang w:val="hy-AM" w:eastAsia="en-US"/>
              </w:rPr>
              <w:t xml:space="preserve"> </w:t>
            </w:r>
            <w:r w:rsidRPr="000354C7">
              <w:rPr>
                <w:rFonts w:ascii="GHEA Mariam" w:hAnsi="GHEA Mariam" w:cs="Sylfaen"/>
                <w:lang w:val="hy-AM" w:eastAsia="en-US"/>
              </w:rPr>
              <w:t>լիարժեք</w:t>
            </w:r>
            <w:r w:rsidRPr="000354C7">
              <w:rPr>
                <w:rFonts w:ascii="GHEA Mariam" w:hAnsi="GHEA Mariam"/>
                <w:lang w:val="hy-AM" w:eastAsia="en-US"/>
              </w:rPr>
              <w:t xml:space="preserve"> </w:t>
            </w:r>
            <w:r w:rsidRPr="000354C7">
              <w:rPr>
                <w:rFonts w:ascii="GHEA Mariam" w:hAnsi="GHEA Mariam" w:cs="Sylfaen"/>
                <w:lang w:val="hy-AM" w:eastAsia="en-US"/>
              </w:rPr>
              <w:t>չէ</w:t>
            </w:r>
            <w:r w:rsidRPr="000354C7">
              <w:rPr>
                <w:rFonts w:ascii="GHEA Mariam" w:hAnsi="GHEA Mariam"/>
                <w:lang w:val="hy-AM" w:eastAsia="en-US"/>
              </w:rPr>
              <w:t xml:space="preserve">: </w:t>
            </w:r>
          </w:p>
          <w:p w:rsidR="008C23D0" w:rsidRPr="000354C7" w:rsidRDefault="008C23D0" w:rsidP="00AD5E2E">
            <w:pPr>
              <w:ind w:right="84"/>
              <w:contextualSpacing/>
              <w:jc w:val="both"/>
              <w:rPr>
                <w:rFonts w:ascii="GHEA Mariam" w:hAnsi="GHEA Mariam" w:cs="IRTEK Courier"/>
                <w:lang w:val="af-ZA" w:eastAsia="en-US"/>
              </w:rPr>
            </w:pPr>
            <w:r w:rsidRPr="000354C7">
              <w:rPr>
                <w:rFonts w:ascii="GHEA Mariam" w:hAnsi="GHEA Mariam" w:cs="Sylfaen"/>
                <w:lang w:val="hy-AM" w:eastAsia="en-US"/>
              </w:rPr>
              <w:t xml:space="preserve">3) </w:t>
            </w:r>
            <w:r w:rsidRPr="000354C7">
              <w:rPr>
                <w:rFonts w:ascii="GHEA Mariam" w:hAnsi="GHEA Mariam" w:cs="IRTEK Courier"/>
                <w:lang w:val="af-ZA" w:eastAsia="en-US"/>
              </w:rPr>
              <w:t>Բժշկական օգնություն և սպասարկում իրականացնող կազմակերպություններում բնակչությանը մատուցվող բժշկական օգնության և սպասարկման  որակի բարելավման և վերահսկման</w:t>
            </w:r>
            <w:r w:rsidRPr="000354C7">
              <w:rPr>
                <w:rFonts w:ascii="GHEA Mariam" w:hAnsi="GHEA Mariam" w:cs="IRTEK Courier"/>
                <w:lang w:val="hy-AM" w:eastAsia="en-US"/>
              </w:rPr>
              <w:t xml:space="preserve"> </w:t>
            </w:r>
            <w:r w:rsidRPr="000354C7">
              <w:rPr>
                <w:rFonts w:ascii="GHEA Mariam" w:hAnsi="GHEA Mariam" w:cs="IRTEK Courier"/>
                <w:lang w:val="af-ZA" w:eastAsia="en-US"/>
              </w:rPr>
              <w:t>ռազմավարության ներդրում</w:t>
            </w:r>
            <w:r w:rsidRPr="000354C7">
              <w:rPr>
                <w:rFonts w:ascii="GHEA Mariam" w:hAnsi="GHEA Mariam" w:cs="IRTEK Courier"/>
                <w:lang w:val="hy-AM" w:eastAsia="en-US"/>
              </w:rPr>
              <w:t>.</w:t>
            </w:r>
            <w:r w:rsidRPr="000354C7">
              <w:rPr>
                <w:rFonts w:ascii="GHEA Mariam" w:hAnsi="GHEA Mariam" w:cs="IRTEK Courier"/>
                <w:lang w:val="af-ZA" w:eastAsia="en-US"/>
              </w:rPr>
              <w:t xml:space="preserve"> </w:t>
            </w:r>
          </w:p>
          <w:p w:rsidR="008C23D0" w:rsidRPr="000354C7" w:rsidRDefault="008C23D0" w:rsidP="00AD5E2E">
            <w:pPr>
              <w:jc w:val="both"/>
              <w:rPr>
                <w:rFonts w:ascii="GHEA Mariam" w:hAnsi="GHEA Mariam"/>
                <w:lang w:val="hy-AM" w:eastAsia="en-US"/>
              </w:rPr>
            </w:pPr>
            <w:r w:rsidRPr="000354C7">
              <w:rPr>
                <w:rFonts w:ascii="GHEA Mariam" w:hAnsi="GHEA Mariam" w:cs="IRTEK Courier"/>
                <w:lang w:val="hy-AM" w:eastAsia="en-US"/>
              </w:rPr>
              <w:t>Ռազմավարության ներդրման</w:t>
            </w:r>
            <w:r w:rsidRPr="000354C7">
              <w:rPr>
                <w:rFonts w:ascii="GHEA Mariam" w:hAnsi="GHEA Mariam" w:cs="IRTEK Courier"/>
                <w:lang w:val="af-ZA" w:eastAsia="en-US"/>
              </w:rPr>
              <w:t xml:space="preserve"> նպատակն է հիվանդանոցային բժշկական օգնություն և սպասարկում իրականացնող կազմակերպություններում բժշկական օգնության որակի բարելավման և վերահսկման մեխանիզմներ սահմանելը:</w:t>
            </w:r>
            <w:r w:rsidRPr="000354C7">
              <w:rPr>
                <w:rFonts w:ascii="GHEA Mariam" w:hAnsi="GHEA Mariam" w:cs="IRTEK Courier"/>
                <w:lang w:val="hy-AM" w:eastAsia="en-US"/>
              </w:rPr>
              <w:t xml:space="preserve"> Ներկայում առողջապահական ոլորտում առկա չէ որևէ նորմատիվ իրավական ակտ, որը կ</w:t>
            </w:r>
            <w:r w:rsidRPr="000354C7">
              <w:rPr>
                <w:rFonts w:ascii="GHEA Mariam" w:hAnsi="GHEA Mariam" w:cs="Sylfaen"/>
                <w:lang w:val="hy-AM" w:eastAsia="en-US"/>
              </w:rPr>
              <w:t>կարգավորի</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օգնության</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վերահսկման</w:t>
            </w:r>
            <w:r w:rsidRPr="000354C7">
              <w:rPr>
                <w:rFonts w:ascii="GHEA Mariam" w:hAnsi="GHEA Mariam"/>
                <w:lang w:val="hy-AM" w:eastAsia="en-US"/>
              </w:rPr>
              <w:t xml:space="preserve"> </w:t>
            </w:r>
            <w:r w:rsidRPr="000354C7">
              <w:rPr>
                <w:rFonts w:ascii="GHEA Mariam" w:hAnsi="GHEA Mariam" w:cs="Sylfaen"/>
                <w:lang w:val="hy-AM" w:eastAsia="en-US"/>
              </w:rPr>
              <w:t>հետ</w:t>
            </w:r>
            <w:r w:rsidRPr="000354C7">
              <w:rPr>
                <w:rFonts w:ascii="GHEA Mariam" w:hAnsi="GHEA Mariam"/>
                <w:lang w:val="hy-AM" w:eastAsia="en-US"/>
              </w:rPr>
              <w:t xml:space="preserve"> </w:t>
            </w:r>
            <w:r w:rsidRPr="000354C7">
              <w:rPr>
                <w:rFonts w:ascii="GHEA Mariam" w:hAnsi="GHEA Mariam" w:cs="Sylfaen"/>
                <w:lang w:val="hy-AM" w:eastAsia="en-US"/>
              </w:rPr>
              <w:t>կապված</w:t>
            </w:r>
            <w:r w:rsidRPr="000354C7">
              <w:rPr>
                <w:rFonts w:ascii="GHEA Mariam" w:hAnsi="GHEA Mariam"/>
                <w:lang w:val="hy-AM" w:eastAsia="en-US"/>
              </w:rPr>
              <w:t xml:space="preserve"> </w:t>
            </w:r>
            <w:r w:rsidRPr="000354C7">
              <w:rPr>
                <w:rFonts w:ascii="GHEA Mariam" w:hAnsi="GHEA Mariam" w:cs="Sylfaen"/>
                <w:lang w:val="hy-AM" w:eastAsia="en-US"/>
              </w:rPr>
              <w:t>հարաբերությունները</w:t>
            </w:r>
            <w:r w:rsidRPr="000354C7">
              <w:rPr>
                <w:rFonts w:ascii="GHEA Mariam" w:hAnsi="GHEA Mariam"/>
                <w:lang w:val="hy-AM" w:eastAsia="en-US"/>
              </w:rPr>
              <w:t xml:space="preserve">, </w:t>
            </w:r>
            <w:r w:rsidRPr="000354C7">
              <w:rPr>
                <w:rFonts w:ascii="GHEA Mariam" w:hAnsi="GHEA Mariam" w:cs="Sylfaen"/>
                <w:lang w:val="hy-AM" w:eastAsia="en-US"/>
              </w:rPr>
              <w:t>մասնավորապես</w:t>
            </w:r>
            <w:r w:rsidRPr="000354C7">
              <w:rPr>
                <w:rFonts w:ascii="GHEA Mariam" w:hAnsi="GHEA Mariam"/>
                <w:lang w:val="hy-AM" w:eastAsia="en-US"/>
              </w:rPr>
              <w:t xml:space="preserve">.  </w:t>
            </w:r>
            <w:r w:rsidRPr="000354C7">
              <w:rPr>
                <w:rFonts w:ascii="GHEA Mariam" w:hAnsi="GHEA Mariam" w:cs="Sylfaen"/>
                <w:lang w:val="hy-AM" w:eastAsia="en-US"/>
              </w:rPr>
              <w:t>լիարժեք</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թափանցիկ</w:t>
            </w:r>
            <w:r w:rsidRPr="000354C7">
              <w:rPr>
                <w:rFonts w:ascii="GHEA Mariam" w:hAnsi="GHEA Mariam"/>
                <w:lang w:val="hy-AM" w:eastAsia="en-US"/>
              </w:rPr>
              <w:t xml:space="preserve"> </w:t>
            </w:r>
            <w:r w:rsidRPr="000354C7">
              <w:rPr>
                <w:rFonts w:ascii="GHEA Mariam" w:hAnsi="GHEA Mariam" w:cs="Sylfaen"/>
                <w:lang w:val="hy-AM" w:eastAsia="en-US"/>
              </w:rPr>
              <w:t>չեն</w:t>
            </w:r>
            <w:r w:rsidRPr="000354C7">
              <w:rPr>
                <w:rFonts w:ascii="GHEA Mariam" w:hAnsi="GHEA Mariam"/>
                <w:lang w:val="hy-AM" w:eastAsia="en-US"/>
              </w:rPr>
              <w:t xml:space="preserve"> </w:t>
            </w:r>
            <w:r w:rsidRPr="000354C7">
              <w:rPr>
                <w:rFonts w:ascii="GHEA Mariam" w:hAnsi="GHEA Mariam" w:cs="Sylfaen"/>
                <w:lang w:val="hy-AM" w:eastAsia="en-US"/>
              </w:rPr>
              <w:t>ուսումնասիրվում</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օգնության</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վերաբերյալ</w:t>
            </w:r>
            <w:r w:rsidRPr="000354C7">
              <w:rPr>
                <w:rFonts w:ascii="GHEA Mariam" w:hAnsi="GHEA Mariam"/>
                <w:lang w:val="hy-AM" w:eastAsia="en-US"/>
              </w:rPr>
              <w:t xml:space="preserve"> </w:t>
            </w:r>
            <w:r w:rsidRPr="000354C7">
              <w:rPr>
                <w:rFonts w:ascii="GHEA Mariam" w:hAnsi="GHEA Mariam" w:cs="Sylfaen"/>
                <w:lang w:val="hy-AM" w:eastAsia="en-US"/>
              </w:rPr>
              <w:t>դիմում</w:t>
            </w:r>
            <w:r w:rsidRPr="000354C7">
              <w:rPr>
                <w:rFonts w:ascii="GHEA Mariam" w:hAnsi="GHEA Mariam"/>
                <w:lang w:val="hy-AM" w:eastAsia="en-US"/>
              </w:rPr>
              <w:t>-</w:t>
            </w:r>
            <w:r w:rsidRPr="000354C7">
              <w:rPr>
                <w:rFonts w:ascii="GHEA Mariam" w:hAnsi="GHEA Mariam" w:cs="Sylfaen"/>
                <w:lang w:val="hy-AM" w:eastAsia="en-US"/>
              </w:rPr>
              <w:t>բողոքները</w:t>
            </w:r>
            <w:r w:rsidRPr="000354C7">
              <w:rPr>
                <w:rFonts w:ascii="GHEA Mariam" w:hAnsi="GHEA Mariam"/>
                <w:lang w:val="hy-AM" w:eastAsia="en-US"/>
              </w:rPr>
              <w:t xml:space="preserve">, </w:t>
            </w:r>
            <w:r w:rsidRPr="000354C7">
              <w:rPr>
                <w:rFonts w:ascii="GHEA Mariam" w:hAnsi="GHEA Mariam" w:cs="Sylfaen"/>
                <w:lang w:val="hy-AM" w:eastAsia="en-US"/>
              </w:rPr>
              <w:t>կրկնակի</w:t>
            </w:r>
            <w:r w:rsidRPr="000354C7">
              <w:rPr>
                <w:rFonts w:ascii="GHEA Mariam" w:hAnsi="GHEA Mariam"/>
                <w:lang w:val="hy-AM" w:eastAsia="en-US"/>
              </w:rPr>
              <w:t xml:space="preserve"> </w:t>
            </w:r>
            <w:r w:rsidRPr="000354C7">
              <w:rPr>
                <w:rFonts w:ascii="GHEA Mariam" w:hAnsi="GHEA Mariam" w:cs="Sylfaen"/>
                <w:lang w:val="hy-AM" w:eastAsia="en-US"/>
              </w:rPr>
              <w:t>հոսպիտալացումների</w:t>
            </w:r>
            <w:r w:rsidRPr="000354C7">
              <w:rPr>
                <w:rFonts w:ascii="GHEA Mariam" w:hAnsi="GHEA Mariam"/>
                <w:lang w:val="hy-AM" w:eastAsia="en-US"/>
              </w:rPr>
              <w:t xml:space="preserve"> </w:t>
            </w:r>
            <w:r w:rsidRPr="000354C7">
              <w:rPr>
                <w:rFonts w:ascii="GHEA Mariam" w:hAnsi="GHEA Mariam" w:cs="Sylfaen"/>
                <w:lang w:val="hy-AM" w:eastAsia="en-US"/>
              </w:rPr>
              <w:t>հիմնավորումները</w:t>
            </w:r>
            <w:r w:rsidRPr="000354C7">
              <w:rPr>
                <w:rFonts w:ascii="GHEA Mariam" w:hAnsi="GHEA Mariam"/>
                <w:lang w:val="hy-AM" w:eastAsia="en-US"/>
              </w:rPr>
              <w:t xml:space="preserve">, </w:t>
            </w:r>
            <w:r w:rsidRPr="000354C7">
              <w:rPr>
                <w:rFonts w:ascii="GHEA Mariam" w:hAnsi="GHEA Mariam" w:cs="Sylfaen"/>
                <w:lang w:val="hy-AM" w:eastAsia="en-US"/>
              </w:rPr>
              <w:t>ներհիվանդանոցային</w:t>
            </w:r>
            <w:r w:rsidRPr="000354C7">
              <w:rPr>
                <w:rFonts w:ascii="GHEA Mariam" w:hAnsi="GHEA Mariam"/>
                <w:lang w:val="hy-AM" w:eastAsia="en-US"/>
              </w:rPr>
              <w:t xml:space="preserve"> </w:t>
            </w:r>
            <w:r w:rsidRPr="000354C7">
              <w:rPr>
                <w:rFonts w:ascii="GHEA Mariam" w:hAnsi="GHEA Mariam" w:cs="Sylfaen"/>
                <w:lang w:val="hy-AM" w:eastAsia="en-US"/>
              </w:rPr>
              <w:t>վարակների</w:t>
            </w:r>
            <w:r w:rsidRPr="000354C7">
              <w:rPr>
                <w:rFonts w:ascii="GHEA Mariam" w:hAnsi="GHEA Mariam"/>
                <w:lang w:val="hy-AM" w:eastAsia="en-US"/>
              </w:rPr>
              <w:t xml:space="preserve"> </w:t>
            </w:r>
            <w:r w:rsidRPr="000354C7">
              <w:rPr>
                <w:rFonts w:ascii="GHEA Mariam" w:hAnsi="GHEA Mariam" w:cs="Sylfaen"/>
                <w:lang w:val="hy-AM" w:eastAsia="en-US"/>
              </w:rPr>
              <w:t>համաճարակաբանական</w:t>
            </w:r>
            <w:r w:rsidRPr="000354C7">
              <w:rPr>
                <w:rFonts w:ascii="GHEA Mariam" w:hAnsi="GHEA Mariam"/>
                <w:lang w:val="hy-AM" w:eastAsia="en-US"/>
              </w:rPr>
              <w:t xml:space="preserve"> </w:t>
            </w:r>
            <w:r w:rsidRPr="000354C7">
              <w:rPr>
                <w:rFonts w:ascii="GHEA Mariam" w:hAnsi="GHEA Mariam" w:cs="Sylfaen"/>
                <w:lang w:val="hy-AM" w:eastAsia="en-US"/>
              </w:rPr>
              <w:t>իրավիճակը</w:t>
            </w:r>
            <w:r w:rsidRPr="000354C7">
              <w:rPr>
                <w:rFonts w:ascii="GHEA Mariam" w:hAnsi="GHEA Mariam"/>
                <w:lang w:val="hy-AM" w:eastAsia="en-US"/>
              </w:rPr>
              <w:t xml:space="preserve">, </w:t>
            </w:r>
            <w:r w:rsidRPr="000354C7">
              <w:rPr>
                <w:rFonts w:ascii="GHEA Mariam" w:hAnsi="GHEA Mariam" w:cs="Sylfaen"/>
                <w:lang w:val="hy-AM" w:eastAsia="en-US"/>
              </w:rPr>
              <w:t>հակաբիոտիկների</w:t>
            </w:r>
            <w:r w:rsidRPr="000354C7">
              <w:rPr>
                <w:rFonts w:ascii="GHEA Mariam" w:hAnsi="GHEA Mariam"/>
                <w:lang w:val="hy-AM" w:eastAsia="en-US"/>
              </w:rPr>
              <w:t xml:space="preserve"> </w:t>
            </w:r>
            <w:r w:rsidRPr="000354C7">
              <w:rPr>
                <w:rFonts w:ascii="GHEA Mariam" w:hAnsi="GHEA Mariam" w:cs="Sylfaen"/>
                <w:lang w:val="hy-AM" w:eastAsia="en-US"/>
              </w:rPr>
              <w:t>օգտագործման</w:t>
            </w:r>
            <w:r w:rsidRPr="000354C7">
              <w:rPr>
                <w:rFonts w:ascii="GHEA Mariam" w:hAnsi="GHEA Mariam"/>
                <w:lang w:val="hy-AM" w:eastAsia="en-US"/>
              </w:rPr>
              <w:t xml:space="preserve"> </w:t>
            </w:r>
            <w:r w:rsidRPr="000354C7">
              <w:rPr>
                <w:rFonts w:ascii="GHEA Mariam" w:hAnsi="GHEA Mariam" w:cs="Sylfaen"/>
                <w:lang w:val="hy-AM" w:eastAsia="en-US"/>
              </w:rPr>
              <w:t>հսկողությունը</w:t>
            </w:r>
            <w:r w:rsidRPr="000354C7">
              <w:rPr>
                <w:rFonts w:ascii="GHEA Mariam" w:hAnsi="GHEA Mariam"/>
                <w:lang w:val="hy-AM" w:eastAsia="en-US"/>
              </w:rPr>
              <w:t xml:space="preserve">,  </w:t>
            </w:r>
            <w:r w:rsidRPr="000354C7">
              <w:rPr>
                <w:rFonts w:ascii="GHEA Mariam" w:hAnsi="GHEA Mariam" w:cs="Sylfaen"/>
                <w:lang w:val="hy-AM" w:eastAsia="en-US"/>
              </w:rPr>
              <w:t>առանձնահատուկ</w:t>
            </w:r>
            <w:r w:rsidRPr="000354C7">
              <w:rPr>
                <w:rFonts w:ascii="GHEA Mariam" w:hAnsi="GHEA Mariam"/>
                <w:lang w:val="hy-AM" w:eastAsia="en-US"/>
              </w:rPr>
              <w:t xml:space="preserve"> </w:t>
            </w:r>
            <w:r w:rsidRPr="000354C7">
              <w:rPr>
                <w:rFonts w:ascii="GHEA Mariam" w:hAnsi="GHEA Mariam" w:cs="Sylfaen"/>
                <w:lang w:val="hy-AM" w:eastAsia="en-US"/>
              </w:rPr>
              <w:t>ուշադրության</w:t>
            </w:r>
            <w:r w:rsidRPr="000354C7">
              <w:rPr>
                <w:rFonts w:ascii="GHEA Mariam" w:hAnsi="GHEA Mariam"/>
                <w:lang w:val="hy-AM" w:eastAsia="en-US"/>
              </w:rPr>
              <w:t xml:space="preserve"> </w:t>
            </w:r>
            <w:r w:rsidRPr="000354C7">
              <w:rPr>
                <w:rFonts w:ascii="GHEA Mariam" w:hAnsi="GHEA Mariam" w:cs="Sylfaen"/>
                <w:lang w:val="hy-AM" w:eastAsia="en-US"/>
              </w:rPr>
              <w:t>արժանի</w:t>
            </w:r>
            <w:r w:rsidRPr="000354C7">
              <w:rPr>
                <w:rFonts w:ascii="GHEA Mariam" w:hAnsi="GHEA Mariam"/>
                <w:lang w:val="hy-AM" w:eastAsia="en-US"/>
              </w:rPr>
              <w:t xml:space="preserve">, </w:t>
            </w:r>
            <w:r w:rsidRPr="000354C7">
              <w:rPr>
                <w:rFonts w:ascii="GHEA Mariam" w:hAnsi="GHEA Mariam" w:cs="Sylfaen"/>
                <w:lang w:val="hy-AM" w:eastAsia="en-US"/>
              </w:rPr>
              <w:t>բացառիկ</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սպասարկման</w:t>
            </w:r>
            <w:r w:rsidRPr="000354C7">
              <w:rPr>
                <w:rFonts w:ascii="GHEA Mariam" w:hAnsi="GHEA Mariam"/>
                <w:lang w:val="hy-AM" w:eastAsia="en-US"/>
              </w:rPr>
              <w:t xml:space="preserve"> </w:t>
            </w:r>
            <w:r w:rsidRPr="000354C7">
              <w:rPr>
                <w:rFonts w:ascii="GHEA Mariam" w:hAnsi="GHEA Mariam" w:cs="Sylfaen"/>
                <w:lang w:val="hy-AM" w:eastAsia="en-US"/>
              </w:rPr>
              <w:t>դեպքերի</w:t>
            </w:r>
            <w:r w:rsidRPr="000354C7">
              <w:rPr>
                <w:rFonts w:ascii="GHEA Mariam" w:hAnsi="GHEA Mariam"/>
                <w:lang w:val="hy-AM" w:eastAsia="en-US"/>
              </w:rPr>
              <w:t xml:space="preserve"> (</w:t>
            </w:r>
            <w:r w:rsidRPr="000354C7">
              <w:rPr>
                <w:rFonts w:ascii="GHEA Mariam" w:hAnsi="GHEA Mariam" w:cs="Sylfaen"/>
                <w:lang w:val="hy-AM" w:eastAsia="en-US"/>
              </w:rPr>
              <w:t>կոնսերվատիվ</w:t>
            </w:r>
            <w:r w:rsidRPr="000354C7">
              <w:rPr>
                <w:rFonts w:ascii="GHEA Mariam" w:hAnsi="GHEA Mariam"/>
                <w:lang w:val="hy-AM" w:eastAsia="en-US"/>
              </w:rPr>
              <w:t xml:space="preserve"> </w:t>
            </w:r>
            <w:r w:rsidRPr="000354C7">
              <w:rPr>
                <w:rFonts w:ascii="GHEA Mariam" w:hAnsi="GHEA Mariam" w:cs="Sylfaen"/>
                <w:lang w:val="hy-AM" w:eastAsia="en-US"/>
              </w:rPr>
              <w:t>կամ</w:t>
            </w:r>
            <w:r w:rsidRPr="000354C7">
              <w:rPr>
                <w:rFonts w:ascii="GHEA Mariam" w:hAnsi="GHEA Mariam"/>
                <w:lang w:val="hy-AM" w:eastAsia="en-US"/>
              </w:rPr>
              <w:t xml:space="preserve"> </w:t>
            </w:r>
            <w:r w:rsidRPr="000354C7">
              <w:rPr>
                <w:rFonts w:ascii="GHEA Mariam" w:hAnsi="GHEA Mariam" w:cs="Sylfaen"/>
                <w:lang w:val="hy-AM" w:eastAsia="en-US"/>
              </w:rPr>
              <w:t>վիրավուժական</w:t>
            </w:r>
            <w:r w:rsidRPr="000354C7">
              <w:rPr>
                <w:rFonts w:ascii="GHEA Mariam" w:hAnsi="GHEA Mariam"/>
                <w:lang w:val="hy-AM" w:eastAsia="en-US"/>
              </w:rPr>
              <w:t xml:space="preserve"> </w:t>
            </w:r>
            <w:r w:rsidRPr="000354C7">
              <w:rPr>
                <w:rFonts w:ascii="GHEA Mariam" w:hAnsi="GHEA Mariam" w:cs="Sylfaen"/>
                <w:lang w:val="hy-AM" w:eastAsia="en-US"/>
              </w:rPr>
              <w:t>բուժման</w:t>
            </w:r>
            <w:r w:rsidRPr="000354C7">
              <w:rPr>
                <w:rFonts w:ascii="GHEA Mariam" w:hAnsi="GHEA Mariam"/>
                <w:lang w:val="hy-AM" w:eastAsia="en-US"/>
              </w:rPr>
              <w:t xml:space="preserve"> </w:t>
            </w:r>
            <w:r w:rsidRPr="000354C7">
              <w:rPr>
                <w:rFonts w:ascii="GHEA Mariam" w:hAnsi="GHEA Mariam" w:cs="Sylfaen"/>
                <w:lang w:val="hy-AM" w:eastAsia="en-US"/>
              </w:rPr>
              <w:t>մեթոդներ</w:t>
            </w:r>
            <w:r w:rsidRPr="000354C7">
              <w:rPr>
                <w:rFonts w:ascii="GHEA Mariam" w:hAnsi="GHEA Mariam"/>
                <w:lang w:val="hy-AM" w:eastAsia="en-US"/>
              </w:rPr>
              <w:t xml:space="preserve">, </w:t>
            </w:r>
            <w:r w:rsidRPr="000354C7">
              <w:rPr>
                <w:rFonts w:ascii="GHEA Mariam" w:hAnsi="GHEA Mariam" w:cs="Sylfaen"/>
                <w:lang w:val="hy-AM" w:eastAsia="en-US"/>
              </w:rPr>
              <w:t>նորարարություններ</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այլն</w:t>
            </w:r>
            <w:r w:rsidRPr="000354C7">
              <w:rPr>
                <w:rFonts w:ascii="GHEA Mariam" w:hAnsi="GHEA Mariam"/>
                <w:lang w:val="hy-AM" w:eastAsia="en-US"/>
              </w:rPr>
              <w:t xml:space="preserve">) </w:t>
            </w:r>
            <w:r w:rsidRPr="000354C7">
              <w:rPr>
                <w:rFonts w:ascii="GHEA Mariam" w:hAnsi="GHEA Mariam" w:cs="Sylfaen"/>
                <w:lang w:val="hy-AM" w:eastAsia="en-US"/>
              </w:rPr>
              <w:t>առանձնացումը</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բարձրաձայնումը</w:t>
            </w:r>
            <w:r w:rsidRPr="000354C7">
              <w:rPr>
                <w:rFonts w:ascii="GHEA Mariam" w:hAnsi="GHEA Mariam"/>
                <w:lang w:val="hy-AM" w:eastAsia="en-US"/>
              </w:rPr>
              <w:t>:</w:t>
            </w:r>
          </w:p>
          <w:p w:rsidR="008C23D0" w:rsidRPr="000354C7" w:rsidRDefault="008C23D0" w:rsidP="008E329A">
            <w:pPr>
              <w:numPr>
                <w:ilvl w:val="1"/>
                <w:numId w:val="168"/>
              </w:numPr>
              <w:jc w:val="both"/>
              <w:rPr>
                <w:rFonts w:ascii="GHEA Mariam" w:hAnsi="GHEA Mariam"/>
                <w:b/>
                <w:lang w:eastAsia="en-US"/>
              </w:rPr>
            </w:pPr>
            <w:r w:rsidRPr="000354C7">
              <w:rPr>
                <w:rFonts w:ascii="GHEA Mariam" w:hAnsi="GHEA Mariam" w:cs="Sylfaen"/>
                <w:b/>
                <w:lang w:val="hy-AM" w:eastAsia="en-US"/>
              </w:rPr>
              <w:t>Առկա</w:t>
            </w:r>
            <w:r w:rsidRPr="000354C7">
              <w:rPr>
                <w:rFonts w:ascii="GHEA Mariam" w:hAnsi="GHEA Mariam"/>
                <w:b/>
                <w:lang w:val="hy-AM" w:eastAsia="en-US"/>
              </w:rPr>
              <w:t xml:space="preserve"> </w:t>
            </w:r>
            <w:r w:rsidRPr="000354C7">
              <w:rPr>
                <w:rFonts w:ascii="GHEA Mariam" w:hAnsi="GHEA Mariam" w:cs="Sylfaen"/>
                <w:b/>
                <w:lang w:val="hy-AM" w:eastAsia="en-US"/>
              </w:rPr>
              <w:t>խնդիրների</w:t>
            </w:r>
            <w:r w:rsidRPr="000354C7">
              <w:rPr>
                <w:rFonts w:ascii="GHEA Mariam" w:hAnsi="GHEA Mariam"/>
                <w:b/>
                <w:lang w:val="hy-AM" w:eastAsia="en-US"/>
              </w:rPr>
              <w:t xml:space="preserve"> </w:t>
            </w:r>
            <w:r w:rsidRPr="000354C7">
              <w:rPr>
                <w:rFonts w:ascii="GHEA Mariam" w:hAnsi="GHEA Mariam" w:cs="Sylfaen"/>
                <w:b/>
                <w:lang w:val="hy-AM" w:eastAsia="en-US"/>
              </w:rPr>
              <w:t>առաջարկվող</w:t>
            </w:r>
            <w:r w:rsidRPr="000354C7">
              <w:rPr>
                <w:rFonts w:ascii="GHEA Mariam" w:hAnsi="GHEA Mariam"/>
                <w:b/>
                <w:lang w:val="hy-AM" w:eastAsia="en-US"/>
              </w:rPr>
              <w:t xml:space="preserve"> </w:t>
            </w:r>
            <w:r w:rsidRPr="000354C7">
              <w:rPr>
                <w:rFonts w:ascii="GHEA Mariam" w:hAnsi="GHEA Mariam" w:cs="Sylfaen"/>
                <w:b/>
                <w:lang w:val="hy-AM" w:eastAsia="en-US"/>
              </w:rPr>
              <w:t>լուծումները</w:t>
            </w:r>
            <w:r w:rsidRPr="000354C7">
              <w:rPr>
                <w:rFonts w:ascii="GHEA Mariam" w:hAnsi="GHEA Mariam"/>
                <w:b/>
                <w:lang w:val="hy-AM" w:eastAsia="en-US"/>
              </w:rPr>
              <w:t>.</w:t>
            </w:r>
          </w:p>
          <w:p w:rsidR="008C23D0" w:rsidRPr="000354C7" w:rsidRDefault="008C23D0" w:rsidP="00AD5E2E">
            <w:pPr>
              <w:jc w:val="both"/>
              <w:rPr>
                <w:rFonts w:ascii="GHEA Mariam" w:hAnsi="GHEA Mariam"/>
                <w:lang w:eastAsia="en-US"/>
              </w:rPr>
            </w:pPr>
            <w:r w:rsidRPr="000354C7">
              <w:rPr>
                <w:rFonts w:ascii="GHEA Mariam" w:hAnsi="GHEA Mariam"/>
                <w:lang w:eastAsia="en-US"/>
              </w:rPr>
              <w:t>1) ՀՀ առողջապահական համակարգի հնգամյա զարգացման ռազմավարության ներդրում.</w:t>
            </w:r>
          </w:p>
          <w:p w:rsidR="008C23D0" w:rsidRPr="000354C7" w:rsidRDefault="008C23D0" w:rsidP="00AD5E2E">
            <w:pPr>
              <w:jc w:val="both"/>
              <w:rPr>
                <w:rFonts w:ascii="GHEA Mariam" w:hAnsi="GHEA Mariam"/>
                <w:lang w:eastAsia="en-US"/>
              </w:rPr>
            </w:pPr>
            <w:r w:rsidRPr="000354C7">
              <w:rPr>
                <w:rFonts w:ascii="GHEA Mariam" w:hAnsi="GHEA Mariam"/>
                <w:lang w:eastAsia="en-US"/>
              </w:rPr>
              <w:t xml:space="preserve">Ռազմավարությամբ նախատեսվող բարեփոխումների հիմքում առողջապահական ծառայությունների մատչելիության և արդյունավետության բարձրացումն է` առաջնային բուժօգնության օղակի հզորացման միջոցով: </w:t>
            </w:r>
          </w:p>
          <w:p w:rsidR="008C23D0" w:rsidRPr="000354C7" w:rsidRDefault="008C23D0" w:rsidP="00AD5E2E">
            <w:pPr>
              <w:jc w:val="both"/>
              <w:rPr>
                <w:rFonts w:ascii="GHEA Mariam" w:hAnsi="GHEA Mariam"/>
                <w:lang w:eastAsia="en-US"/>
              </w:rPr>
            </w:pPr>
            <w:r w:rsidRPr="000354C7">
              <w:rPr>
                <w:rFonts w:ascii="GHEA Mariam" w:hAnsi="GHEA Mariam"/>
                <w:lang w:eastAsia="en-US"/>
              </w:rPr>
              <w:t>Առողջության առաջնային պահպանման օղակը դառնալու է առողջապահության համակարգի անկյունաքարը, որն իր գործունեությամբ նպաստելու է Հայաստանում հիվանդությունների կանխարգելմանը, վաղ հայտնաբերմանը և արդյունավետության բարձրացմանը` դառնալով դարպաս դեպի պահանջված բժշկական ծառայություններ։</w:t>
            </w:r>
          </w:p>
          <w:p w:rsidR="008C23D0" w:rsidRPr="000354C7" w:rsidRDefault="008C23D0" w:rsidP="00AD5E2E">
            <w:pPr>
              <w:jc w:val="both"/>
              <w:rPr>
                <w:rFonts w:ascii="GHEA Mariam" w:hAnsi="GHEA Mariam"/>
                <w:lang w:val="hy-AM" w:eastAsia="en-US"/>
              </w:rPr>
            </w:pPr>
            <w:r w:rsidRPr="000354C7">
              <w:rPr>
                <w:rFonts w:ascii="GHEA Mariam" w:hAnsi="GHEA Mariam"/>
                <w:lang w:eastAsia="en-US"/>
              </w:rPr>
              <w:t>Առաջարկվող բարեփոխումների հիմքում է նաև Հայաստանի բնակչության հիվանդացության ու մահացության ցուցանիշների վերլուծությունը, այն միտված է վերջինների բարելավմանն ու դրական դինամիկայի ապահովմանը: Ներդրվելու են առաջնային օղակի բժիշկների աշխատանքը վերահսկող չափորոշիչների (թերապևտիկ հոսպիտալացումներ, անաշխատունակության և հաշմանդամության ցուցանիշներ, ծխող դեռահասների թվաքանակ), որոնք ենթարկվելու են մշտադիտարկման ԱՆ կողմից:</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Բնակչությանն առողջապահական ծառայությունների համընդհանուր ծածկույթ ապահովելու նպատակով, բժշկական օգնության ժամկետային հասանելիության սկզբունքից ելնելով, առաջարկվում է Հայաստանում ներդնել բժշկական օգնության եռամակարդակ համակարգ, որը լավագույնս կապահովի բուժօգնության կազմակերպումը` արդյունավետության ու հասանելիության սկզբունքների հիման վրա, ինչպես նաև ելնելով գումարների արդյունավետ օգտագործման և հաստատուն ծախսերի նվազեցման սկզբունքից՝ ապահովել մահճակալային ֆոնդի օպտիմալ 70-80% զբաղվածություն:</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Համակարգի զարգացման տեսանկյունից անհրաժեշտություն է առաջանում գործունեության շեշտադրումը տեղափոխել բուժումից դեպի կանխարգելում, թիրախային միջոցառումների իրականացման միջոցով`  հիմնված առողջ ապրելակերպի սկզբունքների ներդրման, կանխարգելման, ռիսկի գործոնների բացահայտման և շրջակա միջավայրի ազդեցության նվազեցմանն ուղղված միջոցառումների վերահսկողական մեխանիզմների վրա։</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2) ՀՀ առողջության առաջնային պահպանման օղակի բարեփոխումների ռազմավարության ներդրում.</w:t>
            </w:r>
          </w:p>
          <w:p w:rsidR="008C23D0" w:rsidRPr="000354C7" w:rsidRDefault="008C23D0" w:rsidP="00AD5E2E">
            <w:pPr>
              <w:jc w:val="both"/>
              <w:rPr>
                <w:rFonts w:ascii="GHEA Mariam" w:hAnsi="GHEA Mariam"/>
                <w:lang w:eastAsia="en-US"/>
              </w:rPr>
            </w:pPr>
            <w:r w:rsidRPr="000354C7">
              <w:rPr>
                <w:rFonts w:ascii="GHEA Mariam" w:hAnsi="GHEA Mariam"/>
                <w:lang w:eastAsia="en-US"/>
              </w:rPr>
              <w:t>Բարեփոխումների իրագործումը նախատեսում է.</w:t>
            </w:r>
          </w:p>
          <w:p w:rsidR="008C23D0" w:rsidRPr="000354C7" w:rsidRDefault="008C23D0" w:rsidP="008E329A">
            <w:pPr>
              <w:numPr>
                <w:ilvl w:val="0"/>
                <w:numId w:val="172"/>
              </w:numPr>
              <w:jc w:val="both"/>
              <w:rPr>
                <w:rFonts w:ascii="GHEA Mariam" w:hAnsi="GHEA Mariam"/>
                <w:lang w:eastAsia="en-US"/>
              </w:rPr>
            </w:pPr>
            <w:r w:rsidRPr="000354C7">
              <w:rPr>
                <w:rFonts w:ascii="GHEA Mariam" w:hAnsi="GHEA Mariam"/>
                <w:lang w:eastAsia="en-US"/>
              </w:rPr>
              <w:t xml:space="preserve">առաջնային օղակի մասնագետների պատասխանատվության բարձրացում` բնակչության առողջության պահպանման գործում, </w:t>
            </w:r>
          </w:p>
          <w:p w:rsidR="008C23D0" w:rsidRPr="000354C7" w:rsidRDefault="008C23D0" w:rsidP="008E329A">
            <w:pPr>
              <w:numPr>
                <w:ilvl w:val="0"/>
                <w:numId w:val="171"/>
              </w:numPr>
              <w:jc w:val="both"/>
              <w:rPr>
                <w:rFonts w:ascii="GHEA Mariam" w:hAnsi="GHEA Mariam"/>
                <w:lang w:eastAsia="en-US"/>
              </w:rPr>
            </w:pPr>
            <w:r w:rsidRPr="000354C7">
              <w:rPr>
                <w:rFonts w:ascii="GHEA Mariam" w:hAnsi="GHEA Mariam"/>
                <w:lang w:eastAsia="en-US"/>
              </w:rPr>
              <w:t>ԱԱՊ բժշկի գործառույթների ուժեղացում,</w:t>
            </w:r>
          </w:p>
          <w:p w:rsidR="008C23D0" w:rsidRPr="000354C7" w:rsidRDefault="008C23D0" w:rsidP="008E329A">
            <w:pPr>
              <w:numPr>
                <w:ilvl w:val="0"/>
                <w:numId w:val="171"/>
              </w:numPr>
              <w:jc w:val="both"/>
              <w:rPr>
                <w:rFonts w:ascii="GHEA Mariam" w:hAnsi="GHEA Mariam"/>
                <w:lang w:eastAsia="en-US"/>
              </w:rPr>
            </w:pPr>
            <w:r w:rsidRPr="000354C7">
              <w:rPr>
                <w:rFonts w:ascii="GHEA Mariam" w:hAnsi="GHEA Mariam"/>
                <w:lang w:eastAsia="en-US"/>
              </w:rPr>
              <w:t>բնակչության շրջանում առողջ ապրելակերպի խթանում,</w:t>
            </w:r>
          </w:p>
          <w:p w:rsidR="008C23D0" w:rsidRPr="000354C7" w:rsidRDefault="008C23D0" w:rsidP="008E329A">
            <w:pPr>
              <w:numPr>
                <w:ilvl w:val="0"/>
                <w:numId w:val="171"/>
              </w:numPr>
              <w:jc w:val="both"/>
              <w:rPr>
                <w:rFonts w:ascii="GHEA Mariam" w:hAnsi="GHEA Mariam"/>
                <w:lang w:eastAsia="en-US"/>
              </w:rPr>
            </w:pPr>
            <w:r w:rsidRPr="000354C7">
              <w:rPr>
                <w:rFonts w:ascii="GHEA Mariam" w:hAnsi="GHEA Mariam"/>
                <w:lang w:eastAsia="en-US"/>
              </w:rPr>
              <w:t xml:space="preserve">մասնագիտացված բուժօգնությունից դեպի առաջնային բուժօգնություն անցում, </w:t>
            </w:r>
          </w:p>
          <w:p w:rsidR="008C23D0" w:rsidRPr="000354C7" w:rsidRDefault="008C23D0" w:rsidP="008E329A">
            <w:pPr>
              <w:numPr>
                <w:ilvl w:val="0"/>
                <w:numId w:val="171"/>
              </w:numPr>
              <w:jc w:val="both"/>
              <w:rPr>
                <w:rFonts w:ascii="GHEA Mariam" w:hAnsi="GHEA Mariam"/>
                <w:lang w:eastAsia="en-US"/>
              </w:rPr>
            </w:pPr>
            <w:r w:rsidRPr="000354C7">
              <w:rPr>
                <w:rFonts w:ascii="GHEA Mariam" w:hAnsi="GHEA Mariam"/>
                <w:lang w:eastAsia="en-US"/>
              </w:rPr>
              <w:t xml:space="preserve">կանխարգելիչ բժշկության հզորացում (կանխարգելիչ միջոցառումների իրականացման նոր մոտեցումների և մեթոդաբանության ներդրում)` հենվելով միջազգային փորձի  վրա, </w:t>
            </w:r>
          </w:p>
          <w:p w:rsidR="008C23D0" w:rsidRPr="000354C7" w:rsidRDefault="008C23D0" w:rsidP="008E329A">
            <w:pPr>
              <w:numPr>
                <w:ilvl w:val="0"/>
                <w:numId w:val="171"/>
              </w:numPr>
              <w:jc w:val="both"/>
              <w:rPr>
                <w:rFonts w:ascii="GHEA Mariam" w:hAnsi="GHEA Mariam"/>
                <w:lang w:eastAsia="en-US"/>
              </w:rPr>
            </w:pPr>
            <w:r w:rsidRPr="000354C7">
              <w:rPr>
                <w:rFonts w:ascii="GHEA Mariam" w:hAnsi="GHEA Mariam"/>
                <w:lang w:eastAsia="en-US"/>
              </w:rPr>
              <w:lastRenderedPageBreak/>
              <w:t>հիվանդանոցային դեպքերի թվի նվազեցում,</w:t>
            </w:r>
          </w:p>
          <w:p w:rsidR="008C23D0" w:rsidRPr="000354C7" w:rsidRDefault="008C23D0" w:rsidP="008E329A">
            <w:pPr>
              <w:numPr>
                <w:ilvl w:val="0"/>
                <w:numId w:val="171"/>
              </w:numPr>
              <w:jc w:val="both"/>
              <w:rPr>
                <w:rFonts w:ascii="GHEA Mariam" w:hAnsi="GHEA Mariam"/>
                <w:lang w:eastAsia="en-US"/>
              </w:rPr>
            </w:pPr>
            <w:r w:rsidRPr="000354C7">
              <w:rPr>
                <w:rFonts w:ascii="GHEA Mariam" w:hAnsi="GHEA Mariam"/>
                <w:lang w:eastAsia="en-US"/>
              </w:rPr>
              <w:t>ԱԱՊ օղակում մատուցվող բժշկական ծառայությունների որակի վերահսկման նոր համակարգի ներդրում,</w:t>
            </w:r>
          </w:p>
          <w:p w:rsidR="008C23D0" w:rsidRPr="000354C7" w:rsidRDefault="008C23D0" w:rsidP="008E329A">
            <w:pPr>
              <w:numPr>
                <w:ilvl w:val="0"/>
                <w:numId w:val="171"/>
              </w:numPr>
              <w:jc w:val="both"/>
              <w:rPr>
                <w:rFonts w:ascii="GHEA Mariam" w:hAnsi="GHEA Mariam"/>
                <w:lang w:eastAsia="en-US"/>
              </w:rPr>
            </w:pPr>
            <w:r w:rsidRPr="000354C7">
              <w:rPr>
                <w:rFonts w:ascii="GHEA Mariam" w:hAnsi="GHEA Mariam"/>
                <w:lang w:eastAsia="en-US"/>
              </w:rPr>
              <w:t>ԱԱՊ ծառայությունների հասանելիություն (աշխարհագրական դիրքը),</w:t>
            </w:r>
          </w:p>
          <w:p w:rsidR="008C23D0" w:rsidRPr="000354C7" w:rsidRDefault="008C23D0" w:rsidP="008E329A">
            <w:pPr>
              <w:numPr>
                <w:ilvl w:val="0"/>
                <w:numId w:val="171"/>
              </w:numPr>
              <w:jc w:val="both"/>
              <w:rPr>
                <w:rFonts w:ascii="GHEA Mariam" w:hAnsi="GHEA Mariam"/>
                <w:lang w:eastAsia="en-US"/>
              </w:rPr>
            </w:pPr>
            <w:r w:rsidRPr="000354C7">
              <w:rPr>
                <w:rFonts w:ascii="GHEA Mariam" w:hAnsi="GHEA Mariam"/>
                <w:lang w:eastAsia="en-US"/>
              </w:rPr>
              <w:t>պացիենտի կողմից բժշկի ազատ ընտրության  սկզբունքի ապահովում,</w:t>
            </w:r>
          </w:p>
          <w:p w:rsidR="008C23D0" w:rsidRPr="000354C7" w:rsidRDefault="008C23D0" w:rsidP="008E329A">
            <w:pPr>
              <w:numPr>
                <w:ilvl w:val="0"/>
                <w:numId w:val="171"/>
              </w:numPr>
              <w:jc w:val="both"/>
              <w:rPr>
                <w:rFonts w:ascii="GHEA Mariam" w:hAnsi="GHEA Mariam"/>
                <w:lang w:val="hy-AM" w:eastAsia="en-US"/>
              </w:rPr>
            </w:pPr>
            <w:r w:rsidRPr="000354C7">
              <w:rPr>
                <w:rFonts w:ascii="GHEA Mariam" w:hAnsi="GHEA Mariam"/>
                <w:lang w:eastAsia="en-US"/>
              </w:rPr>
              <w:t>գործող նորմատիվների վերանայում:</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Առաջարկվում է քաղաքային վայրերում զարգացնել ընտանեկան բժշկության ինստիտուտը, բարելավել առողջության առաջնային պահպանման օղակում մատուցվող բժշկական ծառայությունների որակը, նվազեցնել հիվանդանոցային դեպքերի թիվը: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3)</w:t>
            </w:r>
            <w:r w:rsidRPr="000354C7">
              <w:rPr>
                <w:rFonts w:ascii="GHEA Mariam" w:hAnsi="GHEA Mariam"/>
                <w:b/>
                <w:lang w:val="hy-AM" w:eastAsia="en-US"/>
              </w:rPr>
              <w:t xml:space="preserve"> </w:t>
            </w:r>
            <w:r w:rsidRPr="000354C7">
              <w:rPr>
                <w:rFonts w:ascii="GHEA Mariam" w:hAnsi="GHEA Mariam"/>
                <w:lang w:val="hy-AM" w:eastAsia="en-US"/>
              </w:rPr>
              <w:t xml:space="preserve">Բժշկական օգնություն և սպասարկում իրականացնող կազմակերպություններում բնակչությանը մատուցվող բժշկական օգնության և սպասարկման  որակի բարելավման և վերահսկման ռազմավարության ներդրմամբ </w:t>
            </w:r>
            <w:r w:rsidRPr="000354C7">
              <w:rPr>
                <w:rFonts w:ascii="GHEA Mariam" w:hAnsi="GHEA Mariam" w:cs="Sylfaen"/>
                <w:lang w:val="hy-AM" w:eastAsia="en-US"/>
              </w:rPr>
              <w:t>նախատեսվում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p>
          <w:p w:rsidR="008C23D0" w:rsidRPr="000354C7" w:rsidRDefault="008C23D0" w:rsidP="008E329A">
            <w:pPr>
              <w:numPr>
                <w:ilvl w:val="0"/>
                <w:numId w:val="170"/>
              </w:numPr>
              <w:ind w:left="58" w:firstLine="0"/>
              <w:jc w:val="both"/>
              <w:rPr>
                <w:rFonts w:ascii="GHEA Mariam" w:hAnsi="GHEA Mariam"/>
                <w:lang w:val="hy-AM" w:eastAsia="en-US"/>
              </w:rPr>
            </w:pP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օգնություն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սպասարկում</w:t>
            </w:r>
            <w:r w:rsidRPr="000354C7">
              <w:rPr>
                <w:rFonts w:ascii="GHEA Mariam" w:hAnsi="GHEA Mariam"/>
                <w:lang w:val="hy-AM" w:eastAsia="en-US"/>
              </w:rPr>
              <w:t xml:space="preserve"> </w:t>
            </w:r>
            <w:r w:rsidRPr="000354C7">
              <w:rPr>
                <w:rFonts w:ascii="GHEA Mariam" w:hAnsi="GHEA Mariam" w:cs="Sylfaen"/>
                <w:lang w:val="hy-AM" w:eastAsia="en-US"/>
              </w:rPr>
              <w:t>իրականացնող</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կազմակերպություններում</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սպասարկման</w:t>
            </w:r>
            <w:r w:rsidRPr="000354C7">
              <w:rPr>
                <w:rFonts w:ascii="GHEA Mariam" w:hAnsi="GHEA Mariam"/>
                <w:lang w:val="hy-AM" w:eastAsia="en-US"/>
              </w:rPr>
              <w:t xml:space="preserve"> </w:t>
            </w:r>
            <w:r w:rsidRPr="000354C7">
              <w:rPr>
                <w:rFonts w:ascii="GHEA Mariam" w:hAnsi="GHEA Mariam" w:cs="Sylfaen"/>
                <w:lang w:val="hy-AM" w:eastAsia="en-US"/>
              </w:rPr>
              <w:t>կազմակերպման</w:t>
            </w:r>
            <w:r w:rsidRPr="000354C7">
              <w:rPr>
                <w:rFonts w:ascii="GHEA Mariam" w:hAnsi="GHEA Mariam"/>
                <w:lang w:val="hy-AM" w:eastAsia="en-US"/>
              </w:rPr>
              <w:t xml:space="preserve"> </w:t>
            </w:r>
            <w:r w:rsidRPr="000354C7">
              <w:rPr>
                <w:rFonts w:ascii="GHEA Mariam" w:hAnsi="GHEA Mariam" w:cs="Sylfaen"/>
                <w:lang w:val="hy-AM" w:eastAsia="en-US"/>
              </w:rPr>
              <w:t>գործող</w:t>
            </w:r>
            <w:r w:rsidRPr="000354C7">
              <w:rPr>
                <w:rFonts w:ascii="GHEA Mariam" w:hAnsi="GHEA Mariam"/>
                <w:lang w:val="hy-AM" w:eastAsia="en-US"/>
              </w:rPr>
              <w:t xml:space="preserve"> </w:t>
            </w:r>
            <w:r w:rsidRPr="000354C7">
              <w:rPr>
                <w:rFonts w:ascii="GHEA Mariam" w:hAnsi="GHEA Mariam" w:cs="Sylfaen"/>
                <w:lang w:val="hy-AM" w:eastAsia="en-US"/>
              </w:rPr>
              <w:t>իրավական</w:t>
            </w:r>
            <w:r w:rsidRPr="000354C7">
              <w:rPr>
                <w:rFonts w:ascii="GHEA Mariam" w:hAnsi="GHEA Mariam"/>
                <w:lang w:val="hy-AM" w:eastAsia="en-US"/>
              </w:rPr>
              <w:t xml:space="preserve"> </w:t>
            </w:r>
            <w:r w:rsidRPr="000354C7">
              <w:rPr>
                <w:rFonts w:ascii="GHEA Mariam" w:hAnsi="GHEA Mariam" w:cs="Sylfaen"/>
                <w:lang w:val="hy-AM" w:eastAsia="en-US"/>
              </w:rPr>
              <w:t>ակտերին</w:t>
            </w:r>
            <w:r w:rsidRPr="000354C7">
              <w:rPr>
                <w:rFonts w:ascii="GHEA Mariam" w:hAnsi="GHEA Mariam"/>
                <w:lang w:val="hy-AM" w:eastAsia="en-US"/>
              </w:rPr>
              <w:t xml:space="preserve"> </w:t>
            </w:r>
            <w:r w:rsidRPr="000354C7">
              <w:rPr>
                <w:rFonts w:ascii="GHEA Mariam" w:hAnsi="GHEA Mariam" w:cs="Sylfaen"/>
                <w:lang w:val="hy-AM" w:eastAsia="en-US"/>
              </w:rPr>
              <w:t>համապատասխանությունը</w:t>
            </w:r>
            <w:r w:rsidRPr="000354C7">
              <w:rPr>
                <w:rFonts w:ascii="GHEA Mariam" w:hAnsi="GHEA Mariam"/>
                <w:lang w:val="hy-AM" w:eastAsia="en-US"/>
              </w:rPr>
              <w:t xml:space="preserve"> </w:t>
            </w:r>
            <w:r w:rsidRPr="000354C7">
              <w:rPr>
                <w:rFonts w:ascii="GHEA Mariam" w:hAnsi="GHEA Mariam" w:cs="Sylfaen"/>
                <w:lang w:val="hy-AM" w:eastAsia="en-US"/>
              </w:rPr>
              <w:t>պարզելու</w:t>
            </w:r>
            <w:r w:rsidRPr="000354C7">
              <w:rPr>
                <w:rFonts w:ascii="GHEA Mariam" w:hAnsi="GHEA Mariam"/>
                <w:lang w:val="hy-AM" w:eastAsia="en-US"/>
              </w:rPr>
              <w:t xml:space="preserve">, </w:t>
            </w:r>
            <w:r w:rsidRPr="000354C7">
              <w:rPr>
                <w:rFonts w:ascii="GHEA Mariam" w:hAnsi="GHEA Mariam" w:cs="Sylfaen"/>
                <w:lang w:val="hy-AM" w:eastAsia="en-US"/>
              </w:rPr>
              <w:t>ինչպես</w:t>
            </w:r>
            <w:r w:rsidRPr="000354C7">
              <w:rPr>
                <w:rFonts w:ascii="GHEA Mariam" w:hAnsi="GHEA Mariam"/>
                <w:lang w:val="hy-AM" w:eastAsia="en-US"/>
              </w:rPr>
              <w:t xml:space="preserve"> </w:t>
            </w:r>
            <w:r w:rsidRPr="000354C7">
              <w:rPr>
                <w:rFonts w:ascii="GHEA Mariam" w:hAnsi="GHEA Mariam" w:cs="Sylfaen"/>
                <w:lang w:val="hy-AM" w:eastAsia="en-US"/>
              </w:rPr>
              <w:t>նաև</w:t>
            </w:r>
            <w:r w:rsidRPr="000354C7">
              <w:rPr>
                <w:rFonts w:ascii="GHEA Mariam" w:hAnsi="GHEA Mariam"/>
                <w:lang w:val="hy-AM" w:eastAsia="en-US"/>
              </w:rPr>
              <w:t xml:space="preserve"> </w:t>
            </w:r>
            <w:r w:rsidRPr="000354C7">
              <w:rPr>
                <w:rFonts w:ascii="GHEA Mariam" w:hAnsi="GHEA Mariam" w:cs="Sylfaen"/>
                <w:lang w:val="hy-AM" w:eastAsia="en-US"/>
              </w:rPr>
              <w:t>իրականացված</w:t>
            </w:r>
            <w:r w:rsidRPr="000354C7">
              <w:rPr>
                <w:rFonts w:ascii="GHEA Mariam" w:hAnsi="GHEA Mariam"/>
                <w:lang w:val="hy-AM" w:eastAsia="en-US"/>
              </w:rPr>
              <w:t xml:space="preserve"> </w:t>
            </w:r>
            <w:r w:rsidRPr="000354C7">
              <w:rPr>
                <w:rFonts w:ascii="GHEA Mariam" w:hAnsi="GHEA Mariam" w:cs="Sylfaen"/>
                <w:lang w:val="hy-AM" w:eastAsia="en-US"/>
              </w:rPr>
              <w:t>աշխատանքների</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վերահսկման</w:t>
            </w:r>
            <w:r w:rsidRPr="000354C7">
              <w:rPr>
                <w:rFonts w:ascii="GHEA Mariam" w:hAnsi="GHEA Mariam"/>
                <w:lang w:val="hy-AM" w:eastAsia="en-US"/>
              </w:rPr>
              <w:t xml:space="preserve"> </w:t>
            </w:r>
            <w:r w:rsidRPr="000354C7">
              <w:rPr>
                <w:rFonts w:ascii="GHEA Mariam" w:hAnsi="GHEA Mariam" w:cs="Sylfaen"/>
                <w:lang w:val="hy-AM" w:eastAsia="en-US"/>
              </w:rPr>
              <w:t>նպատակով</w:t>
            </w:r>
            <w:r w:rsidRPr="000354C7">
              <w:rPr>
                <w:rFonts w:ascii="GHEA Mariam" w:hAnsi="GHEA Mariam"/>
                <w:lang w:val="hy-AM" w:eastAsia="en-US"/>
              </w:rPr>
              <w:t xml:space="preserve"> </w:t>
            </w:r>
            <w:r w:rsidRPr="000354C7">
              <w:rPr>
                <w:rFonts w:ascii="GHEA Mariam" w:hAnsi="GHEA Mariam" w:cs="Sylfaen"/>
                <w:lang w:val="hy-AM" w:eastAsia="en-US"/>
              </w:rPr>
              <w:t>ստեղծել</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բարելավման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վերահսկման</w:t>
            </w:r>
            <w:r w:rsidRPr="000354C7">
              <w:rPr>
                <w:rFonts w:ascii="GHEA Mariam" w:hAnsi="GHEA Mariam"/>
                <w:lang w:val="hy-AM" w:eastAsia="en-US"/>
              </w:rPr>
              <w:t xml:space="preserve"> </w:t>
            </w:r>
            <w:r w:rsidRPr="000354C7">
              <w:rPr>
                <w:rFonts w:ascii="GHEA Mariam" w:hAnsi="GHEA Mariam" w:cs="Sylfaen"/>
                <w:lang w:val="hy-AM" w:eastAsia="en-US"/>
              </w:rPr>
              <w:t>խորհուրդներ</w:t>
            </w:r>
            <w:r w:rsidRPr="000354C7">
              <w:rPr>
                <w:rFonts w:ascii="GHEA Mariam" w:hAnsi="GHEA Mariam"/>
                <w:lang w:val="hy-AM" w:eastAsia="en-US"/>
              </w:rPr>
              <w:t>,</w:t>
            </w:r>
          </w:p>
          <w:p w:rsidR="008C23D0" w:rsidRPr="000354C7" w:rsidRDefault="008C23D0" w:rsidP="008E329A">
            <w:pPr>
              <w:numPr>
                <w:ilvl w:val="0"/>
                <w:numId w:val="170"/>
              </w:numPr>
              <w:ind w:left="58" w:firstLine="0"/>
              <w:jc w:val="both"/>
              <w:rPr>
                <w:rFonts w:ascii="GHEA Mariam" w:hAnsi="GHEA Mariam"/>
                <w:lang w:val="hy-AM" w:eastAsia="en-US"/>
              </w:rPr>
            </w:pPr>
            <w:r w:rsidRPr="000354C7">
              <w:rPr>
                <w:rFonts w:ascii="GHEA Mariam" w:hAnsi="GHEA Mariam" w:cs="Sylfaen"/>
                <w:lang w:val="hy-AM" w:eastAsia="en-US"/>
              </w:rPr>
              <w:t>սահմանել</w:t>
            </w:r>
            <w:r w:rsidRPr="000354C7">
              <w:rPr>
                <w:rFonts w:ascii="GHEA Mariam" w:hAnsi="GHEA Mariam"/>
                <w:lang w:val="hy-AM" w:eastAsia="en-US"/>
              </w:rPr>
              <w:t xml:space="preserve"> </w:t>
            </w:r>
            <w:r w:rsidRPr="000354C7">
              <w:rPr>
                <w:rFonts w:ascii="GHEA Mariam" w:hAnsi="GHEA Mariam" w:cs="Sylfaen"/>
                <w:lang w:val="hy-AM" w:eastAsia="en-US"/>
              </w:rPr>
              <w:t>խորհուրդի</w:t>
            </w:r>
            <w:r w:rsidRPr="000354C7">
              <w:rPr>
                <w:rFonts w:ascii="GHEA Mariam" w:hAnsi="GHEA Mariam"/>
                <w:lang w:val="hy-AM" w:eastAsia="en-US"/>
              </w:rPr>
              <w:t xml:space="preserve"> </w:t>
            </w:r>
            <w:r w:rsidRPr="000354C7">
              <w:rPr>
                <w:rFonts w:ascii="GHEA Mariam" w:hAnsi="GHEA Mariam" w:cs="Sylfaen"/>
                <w:lang w:val="hy-AM" w:eastAsia="en-US"/>
              </w:rPr>
              <w:t>գործառույթները</w:t>
            </w:r>
            <w:r w:rsidRPr="000354C7">
              <w:rPr>
                <w:rFonts w:ascii="GHEA Mariam" w:hAnsi="GHEA Mariam"/>
                <w:lang w:val="hy-AM" w:eastAsia="en-US"/>
              </w:rPr>
              <w:t xml:space="preserve">, </w:t>
            </w:r>
            <w:r w:rsidRPr="000354C7">
              <w:rPr>
                <w:rFonts w:ascii="GHEA Mariam" w:hAnsi="GHEA Mariam" w:cs="Sylfaen"/>
                <w:lang w:val="hy-AM" w:eastAsia="en-US"/>
              </w:rPr>
              <w:t>որոնք</w:t>
            </w:r>
            <w:r w:rsidRPr="000354C7">
              <w:rPr>
                <w:rFonts w:ascii="GHEA Mariam" w:hAnsi="GHEA Mariam"/>
                <w:lang w:val="hy-AM" w:eastAsia="en-US"/>
              </w:rPr>
              <w:t xml:space="preserve"> </w:t>
            </w:r>
            <w:r w:rsidRPr="000354C7">
              <w:rPr>
                <w:rFonts w:ascii="GHEA Mariam" w:hAnsi="GHEA Mariam" w:cs="Sylfaen"/>
                <w:lang w:val="hy-AM" w:eastAsia="en-US"/>
              </w:rPr>
              <w:t>կքննարկվեն</w:t>
            </w:r>
            <w:r w:rsidRPr="000354C7">
              <w:rPr>
                <w:rFonts w:ascii="GHEA Mariam" w:hAnsi="GHEA Mariam"/>
                <w:lang w:val="hy-AM" w:eastAsia="en-US"/>
              </w:rPr>
              <w:t xml:space="preserve"> </w:t>
            </w:r>
            <w:r w:rsidRPr="000354C7">
              <w:rPr>
                <w:rFonts w:ascii="GHEA Mariam" w:hAnsi="GHEA Mariam" w:cs="Sylfaen"/>
                <w:lang w:val="hy-AM" w:eastAsia="en-US"/>
              </w:rPr>
              <w:t>քաղաքացիների</w:t>
            </w:r>
            <w:r w:rsidRPr="000354C7">
              <w:rPr>
                <w:rFonts w:ascii="GHEA Mariam" w:hAnsi="GHEA Mariam"/>
                <w:lang w:val="hy-AM" w:eastAsia="en-US"/>
              </w:rPr>
              <w:t xml:space="preserve"> </w:t>
            </w:r>
            <w:r w:rsidRPr="000354C7">
              <w:rPr>
                <w:rFonts w:ascii="GHEA Mariam" w:hAnsi="GHEA Mariam" w:cs="Sylfaen"/>
                <w:lang w:val="hy-AM" w:eastAsia="en-US"/>
              </w:rPr>
              <w:t>կամ</w:t>
            </w:r>
            <w:r w:rsidRPr="000354C7">
              <w:rPr>
                <w:rFonts w:ascii="GHEA Mariam" w:hAnsi="GHEA Mariam"/>
                <w:lang w:val="hy-AM" w:eastAsia="en-US"/>
              </w:rPr>
              <w:t xml:space="preserve"> </w:t>
            </w:r>
            <w:r w:rsidRPr="000354C7">
              <w:rPr>
                <w:rFonts w:ascii="GHEA Mariam" w:hAnsi="GHEA Mariam" w:cs="Sylfaen"/>
                <w:lang w:val="hy-AM" w:eastAsia="en-US"/>
              </w:rPr>
              <w:t>կազմակերպությունների</w:t>
            </w:r>
            <w:r w:rsidRPr="000354C7">
              <w:rPr>
                <w:rFonts w:ascii="GHEA Mariam" w:hAnsi="GHEA Mariam"/>
                <w:lang w:val="hy-AM" w:eastAsia="en-US"/>
              </w:rPr>
              <w:t xml:space="preserve"> </w:t>
            </w:r>
            <w:r w:rsidRPr="000354C7">
              <w:rPr>
                <w:rFonts w:ascii="GHEA Mariam" w:hAnsi="GHEA Mariam" w:cs="Sylfaen"/>
                <w:lang w:val="hy-AM" w:eastAsia="en-US"/>
              </w:rPr>
              <w:t>կողմից</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օգնության</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վերաբերյալ</w:t>
            </w:r>
            <w:r w:rsidRPr="000354C7">
              <w:rPr>
                <w:rFonts w:ascii="GHEA Mariam" w:hAnsi="GHEA Mariam"/>
                <w:lang w:val="hy-AM" w:eastAsia="en-US"/>
              </w:rPr>
              <w:t xml:space="preserve"> </w:t>
            </w:r>
            <w:r w:rsidRPr="000354C7">
              <w:rPr>
                <w:rFonts w:ascii="GHEA Mariam" w:hAnsi="GHEA Mariam" w:cs="Sylfaen"/>
                <w:lang w:val="hy-AM" w:eastAsia="en-US"/>
              </w:rPr>
              <w:t>դիմում</w:t>
            </w:r>
            <w:r w:rsidRPr="000354C7">
              <w:rPr>
                <w:rFonts w:ascii="GHEA Mariam" w:hAnsi="GHEA Mariam"/>
                <w:lang w:val="hy-AM" w:eastAsia="en-US"/>
              </w:rPr>
              <w:t>-</w:t>
            </w:r>
            <w:r w:rsidRPr="000354C7">
              <w:rPr>
                <w:rFonts w:ascii="GHEA Mariam" w:hAnsi="GHEA Mariam" w:cs="Sylfaen"/>
                <w:lang w:val="hy-AM" w:eastAsia="en-US"/>
              </w:rPr>
              <w:t>բողոքները</w:t>
            </w:r>
            <w:r w:rsidRPr="000354C7">
              <w:rPr>
                <w:rFonts w:ascii="GHEA Mariam" w:hAnsi="GHEA Mariam"/>
                <w:lang w:val="hy-AM" w:eastAsia="en-US"/>
              </w:rPr>
              <w:t xml:space="preserve">, </w:t>
            </w:r>
            <w:r w:rsidRPr="000354C7">
              <w:rPr>
                <w:rFonts w:ascii="GHEA Mariam" w:hAnsi="GHEA Mariam" w:cs="Sylfaen"/>
                <w:lang w:val="hy-AM" w:eastAsia="en-US"/>
              </w:rPr>
              <w:t>հաշվետու</w:t>
            </w:r>
            <w:r w:rsidRPr="000354C7">
              <w:rPr>
                <w:rFonts w:ascii="GHEA Mariam" w:hAnsi="GHEA Mariam"/>
                <w:lang w:val="hy-AM" w:eastAsia="en-US"/>
              </w:rPr>
              <w:t xml:space="preserve"> </w:t>
            </w:r>
            <w:r w:rsidRPr="000354C7">
              <w:rPr>
                <w:rFonts w:ascii="GHEA Mariam" w:hAnsi="GHEA Mariam" w:cs="Sylfaen"/>
                <w:lang w:val="hy-AM" w:eastAsia="en-US"/>
              </w:rPr>
              <w:t>ժամանակահատվածում</w:t>
            </w:r>
            <w:r w:rsidRPr="000354C7">
              <w:rPr>
                <w:rFonts w:ascii="GHEA Mariam" w:hAnsi="GHEA Mariam"/>
                <w:lang w:val="hy-AM" w:eastAsia="en-US"/>
              </w:rPr>
              <w:t xml:space="preserve"> </w:t>
            </w:r>
            <w:r w:rsidRPr="000354C7">
              <w:rPr>
                <w:rFonts w:ascii="GHEA Mariam" w:hAnsi="GHEA Mariam" w:cs="Sylfaen"/>
                <w:lang w:val="hy-AM" w:eastAsia="en-US"/>
              </w:rPr>
              <w:t>կրկնակի</w:t>
            </w:r>
            <w:r w:rsidRPr="000354C7">
              <w:rPr>
                <w:rFonts w:ascii="GHEA Mariam" w:hAnsi="GHEA Mariam"/>
                <w:lang w:val="hy-AM" w:eastAsia="en-US"/>
              </w:rPr>
              <w:t xml:space="preserve"> </w:t>
            </w:r>
            <w:r w:rsidRPr="000354C7">
              <w:rPr>
                <w:rFonts w:ascii="GHEA Mariam" w:hAnsi="GHEA Mariam" w:cs="Sylfaen"/>
                <w:lang w:val="hy-AM" w:eastAsia="en-US"/>
              </w:rPr>
              <w:t>հոսպիտալացման</w:t>
            </w:r>
            <w:r w:rsidRPr="000354C7">
              <w:rPr>
                <w:rFonts w:ascii="GHEA Mariam" w:hAnsi="GHEA Mariam"/>
                <w:lang w:val="hy-AM" w:eastAsia="en-US"/>
              </w:rPr>
              <w:t xml:space="preserve"> </w:t>
            </w:r>
            <w:r w:rsidRPr="000354C7">
              <w:rPr>
                <w:rFonts w:ascii="GHEA Mariam" w:hAnsi="GHEA Mariam" w:cs="Sylfaen"/>
                <w:lang w:val="hy-AM" w:eastAsia="en-US"/>
              </w:rPr>
              <w:t>դեպքերը</w:t>
            </w:r>
            <w:r w:rsidRPr="000354C7">
              <w:rPr>
                <w:rFonts w:ascii="GHEA Mariam" w:hAnsi="GHEA Mariam"/>
                <w:lang w:val="hy-AM" w:eastAsia="en-US"/>
              </w:rPr>
              <w:t xml:space="preserve">, </w:t>
            </w:r>
            <w:r w:rsidRPr="000354C7">
              <w:rPr>
                <w:rFonts w:ascii="GHEA Mariam" w:hAnsi="GHEA Mariam" w:cs="Sylfaen"/>
                <w:lang w:val="hy-AM" w:eastAsia="en-US"/>
              </w:rPr>
              <w:t>այն</w:t>
            </w:r>
            <w:r w:rsidRPr="000354C7">
              <w:rPr>
                <w:rFonts w:ascii="GHEA Mariam" w:hAnsi="GHEA Mariam"/>
                <w:lang w:val="hy-AM" w:eastAsia="en-US"/>
              </w:rPr>
              <w:t xml:space="preserve"> </w:t>
            </w:r>
            <w:r w:rsidRPr="000354C7">
              <w:rPr>
                <w:rFonts w:ascii="GHEA Mariam" w:hAnsi="GHEA Mariam" w:cs="Sylfaen"/>
                <w:lang w:val="hy-AM" w:eastAsia="en-US"/>
              </w:rPr>
              <w:t>մահվան</w:t>
            </w:r>
            <w:r w:rsidRPr="000354C7">
              <w:rPr>
                <w:rFonts w:ascii="GHEA Mariam" w:hAnsi="GHEA Mariam"/>
                <w:lang w:val="hy-AM" w:eastAsia="en-US"/>
              </w:rPr>
              <w:t xml:space="preserve"> </w:t>
            </w:r>
            <w:r w:rsidRPr="000354C7">
              <w:rPr>
                <w:rFonts w:ascii="GHEA Mariam" w:hAnsi="GHEA Mariam" w:cs="Sylfaen"/>
                <w:lang w:val="hy-AM" w:eastAsia="en-US"/>
              </w:rPr>
              <w:t>դեպքերը</w:t>
            </w:r>
            <w:r w:rsidRPr="000354C7">
              <w:rPr>
                <w:rFonts w:ascii="GHEA Mariam" w:hAnsi="GHEA Mariam"/>
                <w:lang w:val="hy-AM" w:eastAsia="en-US"/>
              </w:rPr>
              <w:t xml:space="preserve">, </w:t>
            </w:r>
            <w:r w:rsidRPr="000354C7">
              <w:rPr>
                <w:rFonts w:ascii="GHEA Mariam" w:hAnsi="GHEA Mariam" w:cs="Sylfaen"/>
                <w:lang w:val="hy-AM" w:eastAsia="en-US"/>
              </w:rPr>
              <w:t>որոնց</w:t>
            </w:r>
            <w:r w:rsidRPr="000354C7">
              <w:rPr>
                <w:rFonts w:ascii="GHEA Mariam" w:hAnsi="GHEA Mariam"/>
                <w:lang w:val="hy-AM" w:eastAsia="en-US"/>
              </w:rPr>
              <w:t xml:space="preserve"> </w:t>
            </w:r>
            <w:r w:rsidRPr="000354C7">
              <w:rPr>
                <w:rFonts w:ascii="GHEA Mariam" w:hAnsi="GHEA Mariam" w:cs="Sylfaen"/>
                <w:lang w:val="hy-AM" w:eastAsia="en-US"/>
              </w:rPr>
              <w:t>կլինիկական</w:t>
            </w:r>
            <w:r w:rsidRPr="000354C7">
              <w:rPr>
                <w:rFonts w:ascii="GHEA Mariam" w:hAnsi="GHEA Mariam"/>
                <w:lang w:val="hy-AM" w:eastAsia="en-US"/>
              </w:rPr>
              <w:t xml:space="preserve"> </w:t>
            </w:r>
            <w:r w:rsidRPr="000354C7">
              <w:rPr>
                <w:rFonts w:ascii="GHEA Mariam" w:hAnsi="GHEA Mariam" w:cs="Sylfaen"/>
                <w:lang w:val="hy-AM" w:eastAsia="en-US"/>
              </w:rPr>
              <w:t>ախտորոշումները</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ախտաբանաանատոմիական</w:t>
            </w:r>
            <w:r w:rsidRPr="000354C7">
              <w:rPr>
                <w:rFonts w:ascii="GHEA Mariam" w:hAnsi="GHEA Mariam"/>
                <w:lang w:val="hy-AM" w:eastAsia="en-US"/>
              </w:rPr>
              <w:t xml:space="preserve"> </w:t>
            </w:r>
            <w:r w:rsidRPr="000354C7">
              <w:rPr>
                <w:rFonts w:ascii="GHEA Mariam" w:hAnsi="GHEA Mariam" w:cs="Sylfaen"/>
                <w:lang w:val="hy-AM" w:eastAsia="en-US"/>
              </w:rPr>
              <w:t>դիահերձումների</w:t>
            </w:r>
            <w:r w:rsidRPr="000354C7">
              <w:rPr>
                <w:rFonts w:ascii="GHEA Mariam" w:hAnsi="GHEA Mariam"/>
                <w:lang w:val="hy-AM" w:eastAsia="en-US"/>
              </w:rPr>
              <w:t xml:space="preserve"> </w:t>
            </w:r>
            <w:r w:rsidRPr="000354C7">
              <w:rPr>
                <w:rFonts w:ascii="GHEA Mariam" w:hAnsi="GHEA Mariam" w:cs="Sylfaen"/>
                <w:lang w:val="hy-AM" w:eastAsia="en-US"/>
              </w:rPr>
              <w:t>եզրակացությունները</w:t>
            </w:r>
            <w:r w:rsidRPr="000354C7">
              <w:rPr>
                <w:rFonts w:ascii="GHEA Mariam" w:hAnsi="GHEA Mariam"/>
                <w:lang w:val="hy-AM" w:eastAsia="en-US"/>
              </w:rPr>
              <w:t xml:space="preserve"> </w:t>
            </w:r>
            <w:r w:rsidRPr="000354C7">
              <w:rPr>
                <w:rFonts w:ascii="GHEA Mariam" w:hAnsi="GHEA Mariam" w:cs="Sylfaen"/>
                <w:lang w:val="hy-AM" w:eastAsia="en-US"/>
              </w:rPr>
              <w:t>չեն</w:t>
            </w:r>
            <w:r w:rsidRPr="000354C7">
              <w:rPr>
                <w:rFonts w:ascii="GHEA Mariam" w:hAnsi="GHEA Mariam"/>
                <w:lang w:val="hy-AM" w:eastAsia="en-US"/>
              </w:rPr>
              <w:t xml:space="preserve"> </w:t>
            </w:r>
            <w:r w:rsidRPr="000354C7">
              <w:rPr>
                <w:rFonts w:ascii="GHEA Mariam" w:hAnsi="GHEA Mariam" w:cs="Sylfaen"/>
                <w:lang w:val="hy-AM" w:eastAsia="en-US"/>
              </w:rPr>
              <w:t>համընկել</w:t>
            </w:r>
            <w:r w:rsidRPr="000354C7">
              <w:rPr>
                <w:rFonts w:ascii="GHEA Mariam" w:hAnsi="GHEA Mariam"/>
                <w:lang w:val="hy-AM" w:eastAsia="en-US"/>
              </w:rPr>
              <w:t xml:space="preserve">, </w:t>
            </w:r>
            <w:r w:rsidRPr="000354C7">
              <w:rPr>
                <w:rFonts w:ascii="GHEA Mariam" w:hAnsi="GHEA Mariam" w:cs="Sylfaen"/>
                <w:lang w:val="hy-AM" w:eastAsia="en-US"/>
              </w:rPr>
              <w:t>այն</w:t>
            </w:r>
            <w:r w:rsidRPr="000354C7">
              <w:rPr>
                <w:rFonts w:ascii="GHEA Mariam" w:hAnsi="GHEA Mariam"/>
                <w:lang w:val="hy-AM" w:eastAsia="en-US"/>
              </w:rPr>
              <w:t xml:space="preserve"> </w:t>
            </w:r>
            <w:r w:rsidRPr="000354C7">
              <w:rPr>
                <w:rFonts w:ascii="GHEA Mariam" w:hAnsi="GHEA Mariam" w:cs="Sylfaen"/>
                <w:lang w:val="hy-AM" w:eastAsia="en-US"/>
              </w:rPr>
              <w:t>դեպքերը</w:t>
            </w:r>
            <w:r w:rsidRPr="000354C7">
              <w:rPr>
                <w:rFonts w:ascii="GHEA Mariam" w:hAnsi="GHEA Mariam"/>
                <w:lang w:val="hy-AM" w:eastAsia="en-US"/>
              </w:rPr>
              <w:t xml:space="preserve">, </w:t>
            </w:r>
            <w:r w:rsidRPr="000354C7">
              <w:rPr>
                <w:rFonts w:ascii="GHEA Mariam" w:hAnsi="GHEA Mariam" w:cs="Sylfaen"/>
                <w:lang w:val="hy-AM" w:eastAsia="en-US"/>
              </w:rPr>
              <w:t>երբ</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սպասարկման</w:t>
            </w:r>
            <w:r w:rsidRPr="000354C7">
              <w:rPr>
                <w:rFonts w:ascii="GHEA Mariam" w:hAnsi="GHEA Mariam"/>
                <w:lang w:val="hy-AM" w:eastAsia="en-US"/>
              </w:rPr>
              <w:t xml:space="preserve"> </w:t>
            </w:r>
            <w:r w:rsidRPr="000354C7">
              <w:rPr>
                <w:rFonts w:ascii="GHEA Mariam" w:hAnsi="GHEA Mariam" w:cs="Sylfaen"/>
                <w:lang w:val="hy-AM" w:eastAsia="en-US"/>
              </w:rPr>
              <w:t>աշխատանքները</w:t>
            </w:r>
            <w:r w:rsidRPr="000354C7">
              <w:rPr>
                <w:rFonts w:ascii="GHEA Mariam" w:hAnsi="GHEA Mariam"/>
                <w:lang w:val="hy-AM" w:eastAsia="en-US"/>
              </w:rPr>
              <w:t xml:space="preserve"> </w:t>
            </w:r>
            <w:r w:rsidRPr="000354C7">
              <w:rPr>
                <w:rFonts w:ascii="GHEA Mariam" w:hAnsi="GHEA Mariam" w:cs="Sylfaen"/>
                <w:lang w:val="hy-AM" w:eastAsia="en-US"/>
              </w:rPr>
              <w:t>չեն</w:t>
            </w:r>
            <w:r w:rsidRPr="000354C7">
              <w:rPr>
                <w:rFonts w:ascii="GHEA Mariam" w:hAnsi="GHEA Mariam"/>
                <w:lang w:val="hy-AM" w:eastAsia="en-US"/>
              </w:rPr>
              <w:t xml:space="preserve"> </w:t>
            </w:r>
            <w:r w:rsidRPr="000354C7">
              <w:rPr>
                <w:rFonts w:ascii="GHEA Mariam" w:hAnsi="GHEA Mariam" w:cs="Sylfaen"/>
                <w:lang w:val="hy-AM" w:eastAsia="en-US"/>
              </w:rPr>
              <w:t>կազմակերպվել</w:t>
            </w:r>
            <w:r w:rsidRPr="000354C7">
              <w:rPr>
                <w:rFonts w:ascii="GHEA Mariam" w:hAnsi="GHEA Mariam"/>
                <w:lang w:val="hy-AM" w:eastAsia="en-US"/>
              </w:rPr>
              <w:t xml:space="preserve"> </w:t>
            </w:r>
            <w:r w:rsidRPr="000354C7">
              <w:rPr>
                <w:rFonts w:ascii="GHEA Mariam" w:hAnsi="GHEA Mariam" w:cs="Sylfaen"/>
                <w:lang w:val="hy-AM" w:eastAsia="en-US"/>
              </w:rPr>
              <w:t>Հայաստանի</w:t>
            </w:r>
            <w:r w:rsidRPr="000354C7">
              <w:rPr>
                <w:rFonts w:ascii="GHEA Mariam" w:hAnsi="GHEA Mariam"/>
                <w:lang w:val="hy-AM" w:eastAsia="en-US"/>
              </w:rPr>
              <w:t xml:space="preserve"> </w:t>
            </w:r>
            <w:r w:rsidRPr="000354C7">
              <w:rPr>
                <w:rFonts w:ascii="GHEA Mariam" w:hAnsi="GHEA Mariam" w:cs="Sylfaen"/>
                <w:lang w:val="hy-AM" w:eastAsia="en-US"/>
              </w:rPr>
              <w:t>Հանրապետության</w:t>
            </w:r>
            <w:r w:rsidRPr="000354C7">
              <w:rPr>
                <w:rFonts w:ascii="GHEA Mariam" w:hAnsi="GHEA Mariam"/>
                <w:lang w:val="hy-AM" w:eastAsia="en-US"/>
              </w:rPr>
              <w:t xml:space="preserve"> </w:t>
            </w:r>
            <w:r w:rsidRPr="000354C7">
              <w:rPr>
                <w:rFonts w:ascii="GHEA Mariam" w:hAnsi="GHEA Mariam" w:cs="Sylfaen"/>
                <w:lang w:val="hy-AM" w:eastAsia="en-US"/>
              </w:rPr>
              <w:t>օրենքներին</w:t>
            </w:r>
            <w:r w:rsidRPr="000354C7">
              <w:rPr>
                <w:rFonts w:ascii="GHEA Mariam" w:hAnsi="GHEA Mariam"/>
                <w:lang w:val="hy-AM" w:eastAsia="en-US"/>
              </w:rPr>
              <w:t xml:space="preserve">, </w:t>
            </w:r>
            <w:r w:rsidRPr="000354C7">
              <w:rPr>
                <w:rFonts w:ascii="GHEA Mariam" w:hAnsi="GHEA Mariam" w:cs="Sylfaen"/>
                <w:lang w:val="hy-AM" w:eastAsia="en-US"/>
              </w:rPr>
              <w:t>կառավարության</w:t>
            </w:r>
            <w:r w:rsidRPr="000354C7">
              <w:rPr>
                <w:rFonts w:ascii="GHEA Mariam" w:hAnsi="GHEA Mariam"/>
                <w:lang w:val="hy-AM" w:eastAsia="en-US"/>
              </w:rPr>
              <w:t xml:space="preserve"> </w:t>
            </w:r>
            <w:r w:rsidRPr="000354C7">
              <w:rPr>
                <w:rFonts w:ascii="GHEA Mariam" w:hAnsi="GHEA Mariam" w:cs="Sylfaen"/>
                <w:lang w:val="hy-AM" w:eastAsia="en-US"/>
              </w:rPr>
              <w:t>որոշումներին</w:t>
            </w:r>
            <w:r w:rsidRPr="000354C7">
              <w:rPr>
                <w:rFonts w:ascii="GHEA Mariam" w:hAnsi="GHEA Mariam"/>
                <w:lang w:val="hy-AM" w:eastAsia="en-US"/>
              </w:rPr>
              <w:t xml:space="preserve">, </w:t>
            </w:r>
            <w:r w:rsidRPr="000354C7">
              <w:rPr>
                <w:rFonts w:ascii="GHEA Mariam" w:hAnsi="GHEA Mariam" w:cs="Sylfaen"/>
                <w:lang w:val="hy-AM" w:eastAsia="en-US"/>
              </w:rPr>
              <w:t>առողջապահության</w:t>
            </w:r>
            <w:r w:rsidRPr="000354C7">
              <w:rPr>
                <w:rFonts w:ascii="GHEA Mariam" w:hAnsi="GHEA Mariam"/>
                <w:lang w:val="hy-AM" w:eastAsia="en-US"/>
              </w:rPr>
              <w:t xml:space="preserve"> </w:t>
            </w:r>
            <w:r w:rsidRPr="000354C7">
              <w:rPr>
                <w:rFonts w:ascii="GHEA Mariam" w:hAnsi="GHEA Mariam" w:cs="Sylfaen"/>
                <w:lang w:val="hy-AM" w:eastAsia="en-US"/>
              </w:rPr>
              <w:t>նախարարի</w:t>
            </w:r>
            <w:r w:rsidRPr="000354C7">
              <w:rPr>
                <w:rFonts w:ascii="GHEA Mariam" w:hAnsi="GHEA Mariam"/>
                <w:lang w:val="hy-AM" w:eastAsia="en-US"/>
              </w:rPr>
              <w:t xml:space="preserve"> </w:t>
            </w:r>
            <w:r w:rsidRPr="000354C7">
              <w:rPr>
                <w:rFonts w:ascii="GHEA Mariam" w:hAnsi="GHEA Mariam" w:cs="Sylfaen"/>
                <w:lang w:val="hy-AM" w:eastAsia="en-US"/>
              </w:rPr>
              <w:t>նորմատիվ</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անհատական</w:t>
            </w:r>
            <w:r w:rsidRPr="000354C7">
              <w:rPr>
                <w:rFonts w:ascii="GHEA Mariam" w:hAnsi="GHEA Mariam"/>
                <w:lang w:val="hy-AM" w:eastAsia="en-US"/>
              </w:rPr>
              <w:t xml:space="preserve"> </w:t>
            </w:r>
            <w:r w:rsidRPr="000354C7">
              <w:rPr>
                <w:rFonts w:ascii="GHEA Mariam" w:hAnsi="GHEA Mariam" w:cs="Sylfaen"/>
                <w:lang w:val="hy-AM" w:eastAsia="en-US"/>
              </w:rPr>
              <w:t>հրամաններին</w:t>
            </w:r>
            <w:r w:rsidRPr="000354C7">
              <w:rPr>
                <w:rFonts w:ascii="GHEA Mariam" w:hAnsi="GHEA Mariam"/>
                <w:lang w:val="hy-AM" w:eastAsia="en-US"/>
              </w:rPr>
              <w:t xml:space="preserve"> (</w:t>
            </w:r>
            <w:r w:rsidRPr="000354C7">
              <w:rPr>
                <w:rFonts w:ascii="GHEA Mariam" w:hAnsi="GHEA Mariam" w:cs="Sylfaen"/>
                <w:lang w:val="hy-AM" w:eastAsia="en-US"/>
              </w:rPr>
              <w:t>ներառյալ</w:t>
            </w:r>
            <w:r w:rsidRPr="000354C7">
              <w:rPr>
                <w:rFonts w:ascii="GHEA Mariam" w:hAnsi="GHEA Mariam"/>
                <w:lang w:val="hy-AM" w:eastAsia="en-US"/>
              </w:rPr>
              <w:t xml:space="preserve"> </w:t>
            </w:r>
            <w:r w:rsidRPr="000354C7">
              <w:rPr>
                <w:rFonts w:ascii="GHEA Mariam" w:hAnsi="GHEA Mariam" w:cs="Sylfaen"/>
                <w:lang w:val="hy-AM" w:eastAsia="en-US"/>
              </w:rPr>
              <w:t>դրանցով</w:t>
            </w:r>
            <w:r w:rsidRPr="000354C7">
              <w:rPr>
                <w:rFonts w:ascii="GHEA Mariam" w:hAnsi="GHEA Mariam"/>
                <w:lang w:val="hy-AM" w:eastAsia="en-US"/>
              </w:rPr>
              <w:t xml:space="preserve"> </w:t>
            </w:r>
            <w:r w:rsidRPr="000354C7">
              <w:rPr>
                <w:rFonts w:ascii="GHEA Mariam" w:hAnsi="GHEA Mariam" w:cs="Sylfaen"/>
                <w:lang w:val="hy-AM" w:eastAsia="en-US"/>
              </w:rPr>
              <w:t>հաստատված</w:t>
            </w:r>
            <w:r w:rsidRPr="000354C7">
              <w:rPr>
                <w:rFonts w:ascii="GHEA Mariam" w:hAnsi="GHEA Mariam"/>
                <w:lang w:val="hy-AM" w:eastAsia="en-US"/>
              </w:rPr>
              <w:t xml:space="preserve"> </w:t>
            </w:r>
            <w:r w:rsidRPr="000354C7">
              <w:rPr>
                <w:rFonts w:ascii="GHEA Mariam" w:hAnsi="GHEA Mariam" w:cs="Sylfaen"/>
                <w:lang w:val="hy-AM" w:eastAsia="en-US"/>
              </w:rPr>
              <w:t>կարգերին</w:t>
            </w:r>
            <w:r w:rsidRPr="000354C7">
              <w:rPr>
                <w:rFonts w:ascii="GHEA Mariam" w:hAnsi="GHEA Mariam"/>
                <w:lang w:val="hy-AM" w:eastAsia="en-US"/>
              </w:rPr>
              <w:t xml:space="preserve">, </w:t>
            </w:r>
            <w:r w:rsidRPr="000354C7">
              <w:rPr>
                <w:rFonts w:ascii="GHEA Mariam" w:hAnsi="GHEA Mariam" w:cs="Sylfaen"/>
                <w:lang w:val="hy-AM" w:eastAsia="en-US"/>
              </w:rPr>
              <w:t>չափորոշիչներին</w:t>
            </w:r>
            <w:r w:rsidRPr="000354C7">
              <w:rPr>
                <w:rFonts w:ascii="GHEA Mariam" w:hAnsi="GHEA Mariam"/>
                <w:lang w:val="hy-AM" w:eastAsia="en-US"/>
              </w:rPr>
              <w:t xml:space="preserve">, </w:t>
            </w:r>
            <w:r w:rsidRPr="000354C7">
              <w:rPr>
                <w:rFonts w:ascii="GHEA Mariam" w:hAnsi="GHEA Mariam" w:cs="Sylfaen"/>
                <w:lang w:val="hy-AM" w:eastAsia="en-US"/>
              </w:rPr>
              <w:t>մեթոդական</w:t>
            </w:r>
            <w:r w:rsidRPr="000354C7">
              <w:rPr>
                <w:rFonts w:ascii="GHEA Mariam" w:hAnsi="GHEA Mariam"/>
                <w:lang w:val="hy-AM" w:eastAsia="en-US"/>
              </w:rPr>
              <w:t xml:space="preserve"> </w:t>
            </w:r>
            <w:r w:rsidRPr="000354C7">
              <w:rPr>
                <w:rFonts w:ascii="GHEA Mariam" w:hAnsi="GHEA Mariam" w:cs="Sylfaen"/>
                <w:lang w:val="hy-AM" w:eastAsia="en-US"/>
              </w:rPr>
              <w:t>ցուցումներին</w:t>
            </w:r>
            <w:r w:rsidRPr="000354C7">
              <w:rPr>
                <w:rFonts w:ascii="GHEA Mariam" w:hAnsi="GHEA Mariam"/>
                <w:lang w:val="hy-AM" w:eastAsia="en-US"/>
              </w:rPr>
              <w:t xml:space="preserve">, </w:t>
            </w:r>
            <w:r w:rsidRPr="000354C7">
              <w:rPr>
                <w:rFonts w:ascii="GHEA Mariam" w:hAnsi="GHEA Mariam" w:cs="Sylfaen"/>
                <w:lang w:val="hy-AM" w:eastAsia="en-US"/>
              </w:rPr>
              <w:t>ուղեցույցներին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գործելակարգերին</w:t>
            </w:r>
            <w:r w:rsidRPr="000354C7">
              <w:rPr>
                <w:rFonts w:ascii="GHEA Mariam" w:hAnsi="GHEA Mariam"/>
                <w:lang w:val="hy-AM" w:eastAsia="en-US"/>
              </w:rPr>
              <w:t xml:space="preserve">) </w:t>
            </w:r>
            <w:r w:rsidRPr="000354C7">
              <w:rPr>
                <w:rFonts w:ascii="GHEA Mariam" w:hAnsi="GHEA Mariam" w:cs="Sylfaen"/>
                <w:lang w:val="hy-AM" w:eastAsia="en-US"/>
              </w:rPr>
              <w:t>համապատասխան</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օգնությունը</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սպասարկումն</w:t>
            </w:r>
            <w:r w:rsidRPr="000354C7">
              <w:rPr>
                <w:rFonts w:ascii="GHEA Mariam" w:hAnsi="GHEA Mariam"/>
                <w:lang w:val="hy-AM" w:eastAsia="en-US"/>
              </w:rPr>
              <w:t xml:space="preserve"> </w:t>
            </w:r>
            <w:r w:rsidRPr="000354C7">
              <w:rPr>
                <w:rFonts w:ascii="GHEA Mariam" w:hAnsi="GHEA Mariam" w:cs="Sylfaen"/>
                <w:lang w:val="hy-AM" w:eastAsia="en-US"/>
              </w:rPr>
              <w:t>ուշացնելու</w:t>
            </w:r>
            <w:r w:rsidRPr="000354C7">
              <w:rPr>
                <w:rFonts w:ascii="GHEA Mariam" w:hAnsi="GHEA Mariam"/>
                <w:lang w:val="hy-AM" w:eastAsia="en-US"/>
              </w:rPr>
              <w:t xml:space="preserve"> </w:t>
            </w:r>
            <w:r w:rsidRPr="000354C7">
              <w:rPr>
                <w:rFonts w:ascii="GHEA Mariam" w:hAnsi="GHEA Mariam" w:cs="Sylfaen"/>
                <w:lang w:val="hy-AM" w:eastAsia="en-US"/>
              </w:rPr>
              <w:t>կամ</w:t>
            </w:r>
            <w:r w:rsidRPr="000354C7">
              <w:rPr>
                <w:rFonts w:ascii="GHEA Mariam" w:hAnsi="GHEA Mariam"/>
                <w:lang w:val="hy-AM" w:eastAsia="en-US"/>
              </w:rPr>
              <w:t xml:space="preserve"> </w:t>
            </w:r>
            <w:r w:rsidRPr="000354C7">
              <w:rPr>
                <w:rFonts w:ascii="GHEA Mariam" w:hAnsi="GHEA Mariam" w:cs="Sylfaen"/>
                <w:lang w:val="hy-AM" w:eastAsia="en-US"/>
              </w:rPr>
              <w:t>դրա</w:t>
            </w:r>
            <w:r w:rsidRPr="000354C7">
              <w:rPr>
                <w:rFonts w:ascii="GHEA Mariam" w:hAnsi="GHEA Mariam"/>
                <w:lang w:val="hy-AM" w:eastAsia="en-US"/>
              </w:rPr>
              <w:t xml:space="preserve"> </w:t>
            </w:r>
            <w:r w:rsidRPr="000354C7">
              <w:rPr>
                <w:rFonts w:ascii="GHEA Mariam" w:hAnsi="GHEA Mariam" w:cs="Sylfaen"/>
                <w:lang w:val="hy-AM" w:eastAsia="en-US"/>
              </w:rPr>
              <w:t>կասկածի</w:t>
            </w:r>
            <w:r w:rsidRPr="000354C7">
              <w:rPr>
                <w:rFonts w:ascii="GHEA Mariam" w:hAnsi="GHEA Mariam"/>
                <w:lang w:val="hy-AM" w:eastAsia="en-US"/>
              </w:rPr>
              <w:t xml:space="preserve"> </w:t>
            </w:r>
            <w:r w:rsidRPr="000354C7">
              <w:rPr>
                <w:rFonts w:ascii="GHEA Mariam" w:hAnsi="GHEA Mariam" w:cs="Sylfaen"/>
                <w:lang w:val="hy-AM" w:eastAsia="en-US"/>
              </w:rPr>
              <w:t>յուրաքանչյուր</w:t>
            </w:r>
            <w:r w:rsidRPr="000354C7">
              <w:rPr>
                <w:rFonts w:ascii="GHEA Mariam" w:hAnsi="GHEA Mariam"/>
                <w:lang w:val="hy-AM" w:eastAsia="en-US"/>
              </w:rPr>
              <w:t xml:space="preserve"> </w:t>
            </w:r>
            <w:r w:rsidRPr="000354C7">
              <w:rPr>
                <w:rFonts w:ascii="GHEA Mariam" w:hAnsi="GHEA Mariam" w:cs="Sylfaen"/>
                <w:lang w:val="hy-AM" w:eastAsia="en-US"/>
              </w:rPr>
              <w:t>դեպք</w:t>
            </w:r>
            <w:r w:rsidRPr="000354C7">
              <w:rPr>
                <w:rFonts w:ascii="GHEA Mariam" w:hAnsi="GHEA Mariam"/>
                <w:lang w:val="hy-AM" w:eastAsia="en-US"/>
              </w:rPr>
              <w:t xml:space="preserve">, </w:t>
            </w:r>
            <w:r w:rsidRPr="000354C7">
              <w:rPr>
                <w:rFonts w:ascii="GHEA Mariam" w:hAnsi="GHEA Mariam" w:cs="Sylfaen"/>
                <w:lang w:val="hy-AM" w:eastAsia="en-US"/>
              </w:rPr>
              <w:t>վարակի</w:t>
            </w:r>
            <w:r w:rsidRPr="000354C7">
              <w:rPr>
                <w:rFonts w:ascii="GHEA Mariam" w:hAnsi="GHEA Mariam"/>
                <w:lang w:val="hy-AM" w:eastAsia="en-US"/>
              </w:rPr>
              <w:t xml:space="preserve"> </w:t>
            </w:r>
            <w:r w:rsidRPr="000354C7">
              <w:rPr>
                <w:rFonts w:ascii="GHEA Mariam" w:hAnsi="GHEA Mariam" w:cs="Sylfaen"/>
                <w:lang w:val="hy-AM" w:eastAsia="en-US"/>
              </w:rPr>
              <w:t>հսկողության</w:t>
            </w:r>
            <w:r w:rsidRPr="000354C7">
              <w:rPr>
                <w:rFonts w:ascii="GHEA Mariam" w:hAnsi="GHEA Mariam"/>
                <w:lang w:val="hy-AM" w:eastAsia="en-US"/>
              </w:rPr>
              <w:t xml:space="preserve"> </w:t>
            </w:r>
            <w:r w:rsidRPr="000354C7">
              <w:rPr>
                <w:rFonts w:ascii="GHEA Mariam" w:hAnsi="GHEA Mariam" w:cs="Sylfaen"/>
                <w:lang w:val="hy-AM" w:eastAsia="en-US"/>
              </w:rPr>
              <w:t>ծրագրի</w:t>
            </w:r>
            <w:r w:rsidRPr="000354C7">
              <w:rPr>
                <w:rFonts w:ascii="GHEA Mariam" w:hAnsi="GHEA Mariam"/>
                <w:lang w:val="hy-AM" w:eastAsia="en-US"/>
              </w:rPr>
              <w:t xml:space="preserve"> </w:t>
            </w:r>
            <w:r w:rsidRPr="000354C7">
              <w:rPr>
                <w:rFonts w:ascii="GHEA Mariam" w:hAnsi="GHEA Mariam" w:cs="Sylfaen"/>
                <w:lang w:val="hy-AM" w:eastAsia="en-US"/>
              </w:rPr>
              <w:t>իրականացման</w:t>
            </w:r>
            <w:r w:rsidRPr="000354C7">
              <w:rPr>
                <w:rFonts w:ascii="GHEA Mariam" w:hAnsi="GHEA Mariam"/>
                <w:lang w:val="hy-AM" w:eastAsia="en-US"/>
              </w:rPr>
              <w:t xml:space="preserve"> </w:t>
            </w:r>
            <w:r w:rsidRPr="000354C7">
              <w:rPr>
                <w:rFonts w:ascii="GHEA Mariam" w:hAnsi="GHEA Mariam" w:cs="Sylfaen"/>
                <w:lang w:val="hy-AM" w:eastAsia="en-US"/>
              </w:rPr>
              <w:t>արդյունքները</w:t>
            </w:r>
            <w:r w:rsidRPr="000354C7">
              <w:rPr>
                <w:rFonts w:ascii="GHEA Mariam" w:hAnsi="GHEA Mariam"/>
                <w:lang w:val="hy-AM" w:eastAsia="en-US"/>
              </w:rPr>
              <w:t xml:space="preserve">,  </w:t>
            </w:r>
            <w:r w:rsidRPr="000354C7">
              <w:rPr>
                <w:rFonts w:ascii="GHEA Mariam" w:hAnsi="GHEA Mariam" w:cs="Sylfaen"/>
                <w:lang w:val="hy-AM" w:eastAsia="en-US"/>
              </w:rPr>
              <w:t>ներհիվանդանոցային</w:t>
            </w:r>
            <w:r w:rsidRPr="000354C7">
              <w:rPr>
                <w:rFonts w:ascii="GHEA Mariam" w:hAnsi="GHEA Mariam"/>
                <w:lang w:val="hy-AM" w:eastAsia="en-US"/>
              </w:rPr>
              <w:t xml:space="preserve"> </w:t>
            </w:r>
            <w:r w:rsidRPr="000354C7">
              <w:rPr>
                <w:rFonts w:ascii="GHEA Mariam" w:hAnsi="GHEA Mariam" w:cs="Sylfaen"/>
                <w:lang w:val="hy-AM" w:eastAsia="en-US"/>
              </w:rPr>
              <w:t>վարակների</w:t>
            </w:r>
            <w:r w:rsidRPr="000354C7">
              <w:rPr>
                <w:rFonts w:ascii="GHEA Mariam" w:hAnsi="GHEA Mariam"/>
                <w:lang w:val="hy-AM" w:eastAsia="en-US"/>
              </w:rPr>
              <w:t xml:space="preserve"> </w:t>
            </w:r>
            <w:r w:rsidRPr="000354C7">
              <w:rPr>
                <w:rFonts w:ascii="GHEA Mariam" w:hAnsi="GHEA Mariam" w:cs="Sylfaen"/>
                <w:lang w:val="hy-AM" w:eastAsia="en-US"/>
              </w:rPr>
              <w:t>համաճարակաբանական</w:t>
            </w:r>
            <w:r w:rsidRPr="000354C7">
              <w:rPr>
                <w:rFonts w:ascii="GHEA Mariam" w:hAnsi="GHEA Mariam"/>
                <w:lang w:val="hy-AM" w:eastAsia="en-US"/>
              </w:rPr>
              <w:t xml:space="preserve"> </w:t>
            </w:r>
            <w:r w:rsidRPr="000354C7">
              <w:rPr>
                <w:rFonts w:ascii="GHEA Mariam" w:hAnsi="GHEA Mariam" w:cs="Sylfaen"/>
                <w:lang w:val="hy-AM" w:eastAsia="en-US"/>
              </w:rPr>
              <w:t>իրավիճակը</w:t>
            </w:r>
            <w:r w:rsidRPr="000354C7">
              <w:rPr>
                <w:rFonts w:ascii="GHEA Mariam" w:hAnsi="GHEA Mariam"/>
                <w:lang w:val="hy-AM" w:eastAsia="en-US"/>
              </w:rPr>
              <w:t xml:space="preserve">, </w:t>
            </w:r>
            <w:r w:rsidRPr="000354C7">
              <w:rPr>
                <w:rFonts w:ascii="GHEA Mariam" w:hAnsi="GHEA Mariam" w:cs="Sylfaen"/>
                <w:lang w:val="hy-AM" w:eastAsia="en-US"/>
              </w:rPr>
              <w:t>հիվանդների</w:t>
            </w:r>
            <w:r w:rsidRPr="000354C7">
              <w:rPr>
                <w:rFonts w:ascii="GHEA Mariam" w:hAnsi="GHEA Mariam"/>
                <w:lang w:val="hy-AM" w:eastAsia="en-US"/>
              </w:rPr>
              <w:t xml:space="preserve"> </w:t>
            </w:r>
            <w:r w:rsidRPr="000354C7">
              <w:rPr>
                <w:rFonts w:ascii="GHEA Mariam" w:hAnsi="GHEA Mariam" w:cs="Sylfaen"/>
                <w:lang w:val="hy-AM" w:eastAsia="en-US"/>
              </w:rPr>
              <w:t>խնամքի</w:t>
            </w:r>
            <w:r w:rsidRPr="000354C7">
              <w:rPr>
                <w:rFonts w:ascii="GHEA Mariam" w:hAnsi="GHEA Mariam"/>
                <w:lang w:val="hy-AM" w:eastAsia="en-US"/>
              </w:rPr>
              <w:t xml:space="preserve"> </w:t>
            </w:r>
            <w:r w:rsidRPr="000354C7">
              <w:rPr>
                <w:rFonts w:ascii="GHEA Mariam" w:hAnsi="GHEA Mariam" w:cs="Sylfaen"/>
                <w:lang w:val="hy-AM" w:eastAsia="en-US"/>
              </w:rPr>
              <w:t>ընթացքում</w:t>
            </w:r>
            <w:r w:rsidRPr="000354C7">
              <w:rPr>
                <w:rFonts w:ascii="GHEA Mariam" w:hAnsi="GHEA Mariam"/>
                <w:lang w:val="hy-AM" w:eastAsia="en-US"/>
              </w:rPr>
              <w:t xml:space="preserve"> </w:t>
            </w:r>
            <w:r w:rsidRPr="000354C7">
              <w:rPr>
                <w:rFonts w:ascii="GHEA Mariam" w:hAnsi="GHEA Mariam" w:cs="Sylfaen"/>
                <w:lang w:val="hy-AM" w:eastAsia="en-US"/>
              </w:rPr>
              <w:t>վարակի</w:t>
            </w:r>
            <w:r w:rsidRPr="000354C7">
              <w:rPr>
                <w:rFonts w:ascii="GHEA Mariam" w:hAnsi="GHEA Mariam"/>
                <w:lang w:val="hy-AM" w:eastAsia="en-US"/>
              </w:rPr>
              <w:t xml:space="preserve"> </w:t>
            </w:r>
            <w:r w:rsidRPr="000354C7">
              <w:rPr>
                <w:rFonts w:ascii="GHEA Mariam" w:hAnsi="GHEA Mariam" w:cs="Sylfaen"/>
                <w:lang w:val="hy-AM" w:eastAsia="en-US"/>
              </w:rPr>
              <w:t>փոխանցման</w:t>
            </w:r>
            <w:r w:rsidRPr="000354C7">
              <w:rPr>
                <w:rFonts w:ascii="GHEA Mariam" w:hAnsi="GHEA Mariam"/>
                <w:lang w:val="hy-AM" w:eastAsia="en-US"/>
              </w:rPr>
              <w:t xml:space="preserve"> </w:t>
            </w:r>
            <w:r w:rsidRPr="000354C7">
              <w:rPr>
                <w:rFonts w:ascii="GHEA Mariam" w:hAnsi="GHEA Mariam" w:cs="Sylfaen"/>
                <w:lang w:val="hy-AM" w:eastAsia="en-US"/>
              </w:rPr>
              <w:t>հնարավոր</w:t>
            </w:r>
            <w:r w:rsidRPr="000354C7">
              <w:rPr>
                <w:rFonts w:ascii="GHEA Mariam" w:hAnsi="GHEA Mariam"/>
                <w:lang w:val="hy-AM" w:eastAsia="en-US"/>
              </w:rPr>
              <w:t xml:space="preserve"> </w:t>
            </w:r>
            <w:r w:rsidRPr="000354C7">
              <w:rPr>
                <w:rFonts w:ascii="GHEA Mariam" w:hAnsi="GHEA Mariam" w:cs="Sylfaen"/>
                <w:lang w:val="hy-AM" w:eastAsia="en-US"/>
              </w:rPr>
              <w:t>ռիսկերը</w:t>
            </w:r>
            <w:r w:rsidRPr="000354C7">
              <w:rPr>
                <w:rFonts w:ascii="GHEA Mariam" w:hAnsi="GHEA Mariam"/>
                <w:lang w:val="hy-AM" w:eastAsia="en-US"/>
              </w:rPr>
              <w:t xml:space="preserve">, </w:t>
            </w:r>
            <w:r w:rsidRPr="000354C7">
              <w:rPr>
                <w:rFonts w:ascii="GHEA Mariam" w:hAnsi="GHEA Mariam" w:cs="Sylfaen"/>
                <w:lang w:val="hy-AM" w:eastAsia="en-US"/>
              </w:rPr>
              <w:t>դրանց</w:t>
            </w:r>
            <w:r w:rsidRPr="000354C7">
              <w:rPr>
                <w:rFonts w:ascii="GHEA Mariam" w:hAnsi="GHEA Mariam"/>
                <w:lang w:val="hy-AM" w:eastAsia="en-US"/>
              </w:rPr>
              <w:t xml:space="preserve">  </w:t>
            </w:r>
            <w:r w:rsidRPr="000354C7">
              <w:rPr>
                <w:rFonts w:ascii="GHEA Mariam" w:hAnsi="GHEA Mariam" w:cs="Sylfaen"/>
                <w:lang w:val="hy-AM" w:eastAsia="en-US"/>
              </w:rPr>
              <w:t>նվազեցման</w:t>
            </w:r>
            <w:r w:rsidRPr="000354C7">
              <w:rPr>
                <w:rFonts w:ascii="GHEA Mariam" w:hAnsi="GHEA Mariam"/>
                <w:lang w:val="hy-AM" w:eastAsia="en-US"/>
              </w:rPr>
              <w:t xml:space="preserve"> </w:t>
            </w:r>
            <w:r w:rsidRPr="000354C7">
              <w:rPr>
                <w:rFonts w:ascii="GHEA Mariam" w:hAnsi="GHEA Mariam" w:cs="Sylfaen"/>
                <w:lang w:val="hy-AM" w:eastAsia="en-US"/>
              </w:rPr>
              <w:t>ուղղությամբ</w:t>
            </w:r>
            <w:r w:rsidRPr="000354C7">
              <w:rPr>
                <w:rFonts w:ascii="GHEA Mariam" w:hAnsi="GHEA Mariam"/>
                <w:lang w:val="hy-AM" w:eastAsia="en-US"/>
              </w:rPr>
              <w:t xml:space="preserve"> </w:t>
            </w:r>
            <w:r w:rsidRPr="000354C7">
              <w:rPr>
                <w:rFonts w:ascii="GHEA Mariam" w:hAnsi="GHEA Mariam" w:cs="Sylfaen"/>
                <w:lang w:val="hy-AM" w:eastAsia="en-US"/>
              </w:rPr>
              <w:t>միջոցառումները</w:t>
            </w:r>
            <w:r w:rsidRPr="000354C7">
              <w:rPr>
                <w:rFonts w:ascii="GHEA Mariam" w:hAnsi="GHEA Mariam"/>
                <w:lang w:val="hy-AM" w:eastAsia="en-US"/>
              </w:rPr>
              <w:t xml:space="preserve">, </w:t>
            </w:r>
            <w:r w:rsidRPr="000354C7">
              <w:rPr>
                <w:rFonts w:ascii="GHEA Mariam" w:hAnsi="GHEA Mariam" w:cs="Sylfaen"/>
                <w:lang w:val="hy-AM" w:eastAsia="en-US"/>
              </w:rPr>
              <w:t>բուժանձնակազմի</w:t>
            </w:r>
            <w:r w:rsidRPr="000354C7">
              <w:rPr>
                <w:rFonts w:ascii="GHEA Mariam" w:hAnsi="GHEA Mariam"/>
                <w:lang w:val="hy-AM" w:eastAsia="en-US"/>
              </w:rPr>
              <w:t xml:space="preserve">` </w:t>
            </w:r>
            <w:r w:rsidRPr="000354C7">
              <w:rPr>
                <w:rFonts w:ascii="GHEA Mariam" w:hAnsi="GHEA Mariam" w:cs="Sylfaen"/>
                <w:lang w:val="hy-AM" w:eastAsia="en-US"/>
              </w:rPr>
              <w:t>վարակի</w:t>
            </w:r>
            <w:r w:rsidRPr="000354C7">
              <w:rPr>
                <w:rFonts w:ascii="GHEA Mariam" w:hAnsi="GHEA Mariam"/>
                <w:lang w:val="hy-AM" w:eastAsia="en-US"/>
              </w:rPr>
              <w:t xml:space="preserve"> </w:t>
            </w:r>
            <w:r w:rsidRPr="000354C7">
              <w:rPr>
                <w:rFonts w:ascii="GHEA Mariam" w:hAnsi="GHEA Mariam" w:cs="Sylfaen"/>
                <w:lang w:val="hy-AM" w:eastAsia="en-US"/>
              </w:rPr>
              <w:t>հսկողության</w:t>
            </w:r>
            <w:r w:rsidRPr="000354C7">
              <w:rPr>
                <w:rFonts w:ascii="GHEA Mariam" w:hAnsi="GHEA Mariam"/>
                <w:lang w:val="hy-AM" w:eastAsia="en-US"/>
              </w:rPr>
              <w:t xml:space="preserve"> </w:t>
            </w:r>
            <w:r w:rsidRPr="000354C7">
              <w:rPr>
                <w:rFonts w:ascii="GHEA Mariam" w:hAnsi="GHEA Mariam" w:cs="Sylfaen"/>
                <w:lang w:val="hy-AM" w:eastAsia="en-US"/>
              </w:rPr>
              <w:t>հարցերի</w:t>
            </w:r>
            <w:r w:rsidRPr="000354C7">
              <w:rPr>
                <w:rFonts w:ascii="GHEA Mariam" w:hAnsi="GHEA Mariam"/>
                <w:lang w:val="hy-AM" w:eastAsia="en-US"/>
              </w:rPr>
              <w:t xml:space="preserve"> </w:t>
            </w:r>
            <w:r w:rsidRPr="000354C7">
              <w:rPr>
                <w:rFonts w:ascii="GHEA Mariam" w:hAnsi="GHEA Mariam" w:cs="Sylfaen"/>
                <w:lang w:val="hy-AM" w:eastAsia="en-US"/>
              </w:rPr>
              <w:t>ուղղությամբ</w:t>
            </w:r>
            <w:r w:rsidRPr="000354C7">
              <w:rPr>
                <w:rFonts w:ascii="GHEA Mariam" w:hAnsi="GHEA Mariam"/>
                <w:lang w:val="hy-AM" w:eastAsia="en-US"/>
              </w:rPr>
              <w:t xml:space="preserve"> </w:t>
            </w:r>
            <w:r w:rsidRPr="000354C7">
              <w:rPr>
                <w:rFonts w:ascii="GHEA Mariam" w:hAnsi="GHEA Mariam" w:cs="Sylfaen"/>
                <w:lang w:val="hy-AM" w:eastAsia="en-US"/>
              </w:rPr>
              <w:t>ուսուցման</w:t>
            </w:r>
            <w:r w:rsidRPr="000354C7">
              <w:rPr>
                <w:rFonts w:ascii="GHEA Mariam" w:hAnsi="GHEA Mariam"/>
                <w:lang w:val="hy-AM" w:eastAsia="en-US"/>
              </w:rPr>
              <w:t xml:space="preserve"> </w:t>
            </w:r>
            <w:r w:rsidRPr="000354C7">
              <w:rPr>
                <w:rFonts w:ascii="GHEA Mariam" w:hAnsi="GHEA Mariam" w:cs="Sylfaen"/>
                <w:lang w:val="hy-AM" w:eastAsia="en-US"/>
              </w:rPr>
              <w:t>հարցերը</w:t>
            </w:r>
            <w:r w:rsidRPr="000354C7">
              <w:rPr>
                <w:rFonts w:ascii="GHEA Mariam" w:hAnsi="GHEA Mariam"/>
                <w:lang w:val="hy-AM" w:eastAsia="en-US"/>
              </w:rPr>
              <w:t xml:space="preserve">, </w:t>
            </w:r>
            <w:r w:rsidRPr="000354C7">
              <w:rPr>
                <w:rFonts w:ascii="GHEA Mariam" w:hAnsi="GHEA Mariam" w:cs="Sylfaen"/>
                <w:lang w:val="hy-AM" w:eastAsia="en-US"/>
              </w:rPr>
              <w:t>սանիտարահիգիենիկ</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հակահամաճարակային</w:t>
            </w:r>
            <w:r w:rsidRPr="000354C7">
              <w:rPr>
                <w:rFonts w:ascii="GHEA Mariam" w:hAnsi="GHEA Mariam"/>
                <w:lang w:val="hy-AM" w:eastAsia="en-US"/>
              </w:rPr>
              <w:t xml:space="preserve"> </w:t>
            </w:r>
            <w:r w:rsidRPr="000354C7">
              <w:rPr>
                <w:rFonts w:ascii="GHEA Mariam" w:hAnsi="GHEA Mariam" w:cs="Sylfaen"/>
                <w:lang w:val="hy-AM" w:eastAsia="en-US"/>
              </w:rPr>
              <w:t>միջոցառումների</w:t>
            </w:r>
            <w:r w:rsidRPr="000354C7">
              <w:rPr>
                <w:rFonts w:ascii="GHEA Mariam" w:hAnsi="GHEA Mariam"/>
                <w:lang w:val="hy-AM" w:eastAsia="en-US"/>
              </w:rPr>
              <w:t xml:space="preserve">, </w:t>
            </w:r>
            <w:r w:rsidRPr="000354C7">
              <w:rPr>
                <w:rFonts w:ascii="GHEA Mariam" w:hAnsi="GHEA Mariam" w:cs="Sylfaen"/>
                <w:lang w:val="hy-AM" w:eastAsia="en-US"/>
              </w:rPr>
              <w:t>ախտահանման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մանրէազերման</w:t>
            </w:r>
            <w:r w:rsidRPr="000354C7">
              <w:rPr>
                <w:rFonts w:ascii="GHEA Mariam" w:hAnsi="GHEA Mariam"/>
                <w:lang w:val="hy-AM" w:eastAsia="en-US"/>
              </w:rPr>
              <w:t xml:space="preserve"> </w:t>
            </w:r>
            <w:r w:rsidRPr="000354C7">
              <w:rPr>
                <w:rFonts w:ascii="GHEA Mariam" w:hAnsi="GHEA Mariam" w:cs="Sylfaen"/>
                <w:lang w:val="hy-AM" w:eastAsia="en-US"/>
              </w:rPr>
              <w:t>աշխատանքների</w:t>
            </w:r>
            <w:r w:rsidRPr="000354C7">
              <w:rPr>
                <w:rFonts w:ascii="GHEA Mariam" w:hAnsi="GHEA Mariam"/>
                <w:lang w:val="hy-AM" w:eastAsia="en-US"/>
              </w:rPr>
              <w:t xml:space="preserve">, </w:t>
            </w:r>
            <w:r w:rsidRPr="000354C7">
              <w:rPr>
                <w:rFonts w:ascii="GHEA Mariam" w:hAnsi="GHEA Mariam" w:cs="Sylfaen"/>
                <w:lang w:val="hy-AM" w:eastAsia="en-US"/>
              </w:rPr>
              <w:t>մեկուսացման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այլ</w:t>
            </w:r>
            <w:r w:rsidRPr="000354C7">
              <w:rPr>
                <w:rFonts w:ascii="GHEA Mariam" w:hAnsi="GHEA Mariam"/>
                <w:lang w:val="hy-AM" w:eastAsia="en-US"/>
              </w:rPr>
              <w:t xml:space="preserve"> </w:t>
            </w:r>
            <w:r w:rsidRPr="000354C7">
              <w:rPr>
                <w:rFonts w:ascii="GHEA Mariam" w:hAnsi="GHEA Mariam" w:cs="Sylfaen"/>
                <w:lang w:val="hy-AM" w:eastAsia="en-US"/>
              </w:rPr>
              <w:t>կանխարգելիչ</w:t>
            </w:r>
            <w:r w:rsidRPr="000354C7">
              <w:rPr>
                <w:rFonts w:ascii="GHEA Mariam" w:hAnsi="GHEA Mariam"/>
                <w:lang w:val="hy-AM" w:eastAsia="en-US"/>
              </w:rPr>
              <w:t xml:space="preserve"> </w:t>
            </w:r>
            <w:r w:rsidRPr="000354C7">
              <w:rPr>
                <w:rFonts w:ascii="GHEA Mariam" w:hAnsi="GHEA Mariam" w:cs="Sylfaen"/>
                <w:lang w:val="hy-AM" w:eastAsia="en-US"/>
              </w:rPr>
              <w:t>միջոցառումների</w:t>
            </w:r>
            <w:r w:rsidRPr="000354C7">
              <w:rPr>
                <w:rFonts w:ascii="GHEA Mariam" w:hAnsi="GHEA Mariam"/>
                <w:lang w:val="hy-AM" w:eastAsia="en-US"/>
              </w:rPr>
              <w:t xml:space="preserve"> </w:t>
            </w:r>
            <w:r w:rsidRPr="000354C7">
              <w:rPr>
                <w:rFonts w:ascii="GHEA Mariam" w:hAnsi="GHEA Mariam" w:cs="Sylfaen"/>
                <w:lang w:val="hy-AM" w:eastAsia="en-US"/>
              </w:rPr>
              <w:t>հարցեր</w:t>
            </w:r>
            <w:r w:rsidRPr="000354C7">
              <w:rPr>
                <w:rFonts w:ascii="GHEA Mariam" w:hAnsi="GHEA Mariam"/>
                <w:lang w:val="hy-AM" w:eastAsia="en-US"/>
              </w:rPr>
              <w:t xml:space="preserve">, </w:t>
            </w:r>
            <w:r w:rsidRPr="000354C7">
              <w:rPr>
                <w:rFonts w:ascii="GHEA Mariam" w:hAnsi="GHEA Mariam" w:cs="Sylfaen"/>
                <w:lang w:val="hy-AM" w:eastAsia="en-US"/>
              </w:rPr>
              <w:t>հակաբիոտիկների</w:t>
            </w:r>
            <w:r w:rsidRPr="000354C7">
              <w:rPr>
                <w:rFonts w:ascii="GHEA Mariam" w:hAnsi="GHEA Mariam"/>
                <w:lang w:val="hy-AM" w:eastAsia="en-US"/>
              </w:rPr>
              <w:t xml:space="preserve"> </w:t>
            </w:r>
            <w:r w:rsidRPr="000354C7">
              <w:rPr>
                <w:rFonts w:ascii="GHEA Mariam" w:hAnsi="GHEA Mariam" w:cs="Sylfaen"/>
                <w:lang w:val="hy-AM" w:eastAsia="en-US"/>
              </w:rPr>
              <w:t>օգտագործման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կայունության</w:t>
            </w:r>
            <w:r w:rsidRPr="000354C7">
              <w:rPr>
                <w:rFonts w:ascii="GHEA Mariam" w:hAnsi="GHEA Mariam"/>
                <w:lang w:val="hy-AM" w:eastAsia="en-US"/>
              </w:rPr>
              <w:t xml:space="preserve"> </w:t>
            </w:r>
            <w:r w:rsidRPr="000354C7">
              <w:rPr>
                <w:rFonts w:ascii="GHEA Mariam" w:hAnsi="GHEA Mariam" w:cs="Sylfaen"/>
                <w:lang w:val="hy-AM" w:eastAsia="en-US"/>
              </w:rPr>
              <w:t>մշտադիտարկման</w:t>
            </w:r>
            <w:r w:rsidRPr="000354C7">
              <w:rPr>
                <w:rFonts w:ascii="GHEA Mariam" w:hAnsi="GHEA Mariam"/>
                <w:lang w:val="hy-AM" w:eastAsia="en-US"/>
              </w:rPr>
              <w:t xml:space="preserve"> </w:t>
            </w:r>
            <w:r w:rsidRPr="000354C7">
              <w:rPr>
                <w:rFonts w:ascii="GHEA Mariam" w:hAnsi="GHEA Mariam" w:cs="Sylfaen"/>
                <w:lang w:val="hy-AM" w:eastAsia="en-US"/>
              </w:rPr>
              <w:t>համակարգի</w:t>
            </w:r>
            <w:r w:rsidRPr="000354C7">
              <w:rPr>
                <w:rFonts w:ascii="GHEA Mariam" w:hAnsi="GHEA Mariam"/>
                <w:lang w:val="hy-AM" w:eastAsia="en-US"/>
              </w:rPr>
              <w:t xml:space="preserve"> </w:t>
            </w:r>
            <w:r w:rsidRPr="000354C7">
              <w:rPr>
                <w:rFonts w:ascii="GHEA Mariam" w:hAnsi="GHEA Mariam" w:cs="Sylfaen"/>
                <w:lang w:val="hy-AM" w:eastAsia="en-US"/>
              </w:rPr>
              <w:t>ներդրման</w:t>
            </w:r>
            <w:r w:rsidRPr="000354C7">
              <w:rPr>
                <w:rFonts w:ascii="GHEA Mariam" w:hAnsi="GHEA Mariam"/>
                <w:lang w:val="hy-AM" w:eastAsia="en-US"/>
              </w:rPr>
              <w:t xml:space="preserve"> </w:t>
            </w:r>
            <w:r w:rsidRPr="000354C7">
              <w:rPr>
                <w:rFonts w:ascii="GHEA Mariam" w:hAnsi="GHEA Mariam" w:cs="Sylfaen"/>
                <w:lang w:val="hy-AM" w:eastAsia="en-US"/>
              </w:rPr>
              <w:t>հարցեր</w:t>
            </w:r>
            <w:r w:rsidRPr="000354C7">
              <w:rPr>
                <w:rFonts w:ascii="GHEA Mariam" w:hAnsi="GHEA Mariam"/>
                <w:lang w:val="hy-AM" w:eastAsia="en-US"/>
              </w:rPr>
              <w:t>:</w:t>
            </w:r>
          </w:p>
          <w:p w:rsidR="008C23D0" w:rsidRPr="000354C7" w:rsidRDefault="008C23D0" w:rsidP="008E329A">
            <w:pPr>
              <w:numPr>
                <w:ilvl w:val="0"/>
                <w:numId w:val="170"/>
              </w:numPr>
              <w:ind w:left="58" w:firstLine="0"/>
              <w:jc w:val="both"/>
              <w:rPr>
                <w:rFonts w:ascii="GHEA Mariam" w:hAnsi="GHEA Mariam"/>
                <w:lang w:val="hy-AM" w:eastAsia="en-US"/>
              </w:rPr>
            </w:pPr>
            <w:r w:rsidRPr="000354C7">
              <w:rPr>
                <w:rFonts w:ascii="GHEA Mariam" w:hAnsi="GHEA Mariam" w:cs="Sylfaen"/>
                <w:lang w:val="hy-AM" w:eastAsia="en-US"/>
              </w:rPr>
              <w:t>սահմանել</w:t>
            </w:r>
            <w:r w:rsidRPr="000354C7">
              <w:rPr>
                <w:rFonts w:ascii="GHEA Mariam" w:hAnsi="GHEA Mariam"/>
                <w:lang w:val="hy-AM" w:eastAsia="en-US"/>
              </w:rPr>
              <w:t xml:space="preserve"> </w:t>
            </w:r>
            <w:r w:rsidRPr="000354C7">
              <w:rPr>
                <w:rFonts w:ascii="GHEA Mariam" w:hAnsi="GHEA Mariam" w:cs="Sylfaen"/>
                <w:lang w:val="hy-AM" w:eastAsia="en-US"/>
              </w:rPr>
              <w:t>հիվանդանոցային</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ցուցանիշները</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խորհուրդների</w:t>
            </w:r>
            <w:r w:rsidRPr="000354C7">
              <w:rPr>
                <w:rFonts w:ascii="GHEA Mariam" w:hAnsi="GHEA Mariam"/>
                <w:lang w:val="hy-AM" w:eastAsia="en-US"/>
              </w:rPr>
              <w:t xml:space="preserve">  </w:t>
            </w:r>
            <w:r w:rsidRPr="000354C7">
              <w:rPr>
                <w:rFonts w:ascii="GHEA Mariam" w:hAnsi="GHEA Mariam" w:cs="Sylfaen"/>
                <w:lang w:val="hy-AM" w:eastAsia="en-US"/>
              </w:rPr>
              <w:t>կողմից</w:t>
            </w:r>
            <w:r w:rsidRPr="000354C7">
              <w:rPr>
                <w:rFonts w:ascii="GHEA Mariam" w:hAnsi="GHEA Mariam"/>
                <w:lang w:val="hy-AM" w:eastAsia="en-US"/>
              </w:rPr>
              <w:t xml:space="preserve"> </w:t>
            </w:r>
            <w:r w:rsidRPr="000354C7">
              <w:rPr>
                <w:rFonts w:ascii="GHEA Mariam" w:hAnsi="GHEA Mariam" w:cs="Sylfaen"/>
                <w:lang w:val="hy-AM" w:eastAsia="en-US"/>
              </w:rPr>
              <w:t>կատարած</w:t>
            </w:r>
            <w:r w:rsidRPr="000354C7">
              <w:rPr>
                <w:rFonts w:ascii="GHEA Mariam" w:hAnsi="GHEA Mariam"/>
                <w:lang w:val="hy-AM" w:eastAsia="en-US"/>
              </w:rPr>
              <w:t xml:space="preserve"> </w:t>
            </w:r>
            <w:r w:rsidRPr="000354C7">
              <w:rPr>
                <w:rFonts w:ascii="GHEA Mariam" w:hAnsi="GHEA Mariam" w:cs="Sylfaen"/>
                <w:lang w:val="hy-AM" w:eastAsia="en-US"/>
              </w:rPr>
              <w:t>աշխատանքների</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ձեռնարկված</w:t>
            </w:r>
            <w:r w:rsidRPr="000354C7">
              <w:rPr>
                <w:rFonts w:ascii="GHEA Mariam" w:hAnsi="GHEA Mariam"/>
                <w:lang w:val="hy-AM" w:eastAsia="en-US"/>
              </w:rPr>
              <w:t xml:space="preserve"> </w:t>
            </w:r>
            <w:r w:rsidRPr="000354C7">
              <w:rPr>
                <w:rFonts w:ascii="GHEA Mariam" w:hAnsi="GHEA Mariam" w:cs="Sylfaen"/>
                <w:lang w:val="hy-AM" w:eastAsia="en-US"/>
              </w:rPr>
              <w:t>միջոցառումների</w:t>
            </w:r>
            <w:r w:rsidRPr="000354C7">
              <w:rPr>
                <w:rFonts w:ascii="GHEA Mariam" w:hAnsi="GHEA Mariam"/>
                <w:lang w:val="hy-AM" w:eastAsia="en-US"/>
              </w:rPr>
              <w:t xml:space="preserve"> </w:t>
            </w:r>
            <w:r w:rsidRPr="000354C7">
              <w:rPr>
                <w:rFonts w:ascii="GHEA Mariam" w:hAnsi="GHEA Mariam" w:cs="Sylfaen"/>
                <w:lang w:val="hy-AM" w:eastAsia="en-US"/>
              </w:rPr>
              <w:t>վերաբերյալ</w:t>
            </w:r>
            <w:r w:rsidRPr="000354C7">
              <w:rPr>
                <w:rFonts w:ascii="GHEA Mariam" w:hAnsi="GHEA Mariam"/>
                <w:lang w:val="hy-AM" w:eastAsia="en-US"/>
              </w:rPr>
              <w:t xml:space="preserve"> </w:t>
            </w:r>
            <w:r w:rsidRPr="000354C7">
              <w:rPr>
                <w:rFonts w:ascii="GHEA Mariam" w:hAnsi="GHEA Mariam" w:cs="Sylfaen"/>
                <w:lang w:val="hy-AM" w:eastAsia="en-US"/>
              </w:rPr>
              <w:t>հաշվետվության</w:t>
            </w:r>
            <w:r w:rsidRPr="000354C7">
              <w:rPr>
                <w:rFonts w:ascii="GHEA Mariam" w:hAnsi="GHEA Mariam"/>
                <w:lang w:val="hy-AM" w:eastAsia="en-US"/>
              </w:rPr>
              <w:t xml:space="preserve">  </w:t>
            </w:r>
            <w:r w:rsidRPr="000354C7">
              <w:rPr>
                <w:rFonts w:ascii="GHEA Mariam" w:hAnsi="GHEA Mariam" w:cs="Sylfaen"/>
                <w:lang w:val="hy-AM" w:eastAsia="en-US"/>
              </w:rPr>
              <w:t>ներկայացման</w:t>
            </w:r>
            <w:r w:rsidRPr="000354C7">
              <w:rPr>
                <w:rFonts w:ascii="GHEA Mariam" w:hAnsi="GHEA Mariam"/>
                <w:lang w:val="hy-AM" w:eastAsia="en-US"/>
              </w:rPr>
              <w:t xml:space="preserve"> </w:t>
            </w:r>
            <w:r w:rsidRPr="000354C7">
              <w:rPr>
                <w:rFonts w:ascii="GHEA Mariam" w:hAnsi="GHEA Mariam" w:cs="Sylfaen"/>
                <w:lang w:val="hy-AM" w:eastAsia="en-US"/>
              </w:rPr>
              <w:t>ձևաչափը</w:t>
            </w:r>
            <w:r w:rsidRPr="000354C7">
              <w:rPr>
                <w:rFonts w:ascii="GHEA Mariam" w:hAnsi="GHEA Mariam"/>
                <w:lang w:val="hy-AM" w:eastAsia="en-US"/>
              </w:rPr>
              <w:t>:</w:t>
            </w:r>
          </w:p>
          <w:p w:rsidR="008C23D0" w:rsidRPr="000354C7" w:rsidRDefault="008C23D0" w:rsidP="008E329A">
            <w:pPr>
              <w:numPr>
                <w:ilvl w:val="0"/>
                <w:numId w:val="168"/>
              </w:numPr>
              <w:tabs>
                <w:tab w:val="left" w:pos="516"/>
              </w:tabs>
              <w:jc w:val="both"/>
              <w:rPr>
                <w:rFonts w:ascii="GHEA Mariam" w:hAnsi="GHEA Mariam" w:cs="Sylfaen"/>
                <w:b/>
                <w:lang w:val="hy-AM" w:eastAsia="en-US"/>
              </w:rPr>
            </w:pPr>
            <w:r w:rsidRPr="000354C7">
              <w:rPr>
                <w:rFonts w:ascii="GHEA Mariam" w:hAnsi="GHEA Mariam" w:cs="Sylfaen"/>
                <w:b/>
                <w:lang w:val="hy-AM" w:eastAsia="en-US"/>
              </w:rPr>
              <w:t>Կարգավորման</w:t>
            </w:r>
            <w:r w:rsidRPr="000354C7">
              <w:rPr>
                <w:rFonts w:ascii="GHEA Mariam" w:hAnsi="GHEA Mariam"/>
                <w:b/>
                <w:lang w:val="hy-AM" w:eastAsia="en-US"/>
              </w:rPr>
              <w:t xml:space="preserve"> </w:t>
            </w:r>
            <w:r w:rsidRPr="000354C7">
              <w:rPr>
                <w:rFonts w:ascii="GHEA Mariam" w:hAnsi="GHEA Mariam" w:cs="Sylfaen"/>
                <w:b/>
                <w:lang w:val="hy-AM" w:eastAsia="en-US"/>
              </w:rPr>
              <w:t>առարկան.</w:t>
            </w:r>
          </w:p>
          <w:p w:rsidR="008C23D0" w:rsidRPr="000354C7" w:rsidRDefault="008C23D0" w:rsidP="00AD5E2E">
            <w:pPr>
              <w:tabs>
                <w:tab w:val="left" w:pos="516"/>
              </w:tabs>
              <w:jc w:val="both"/>
              <w:rPr>
                <w:rFonts w:ascii="GHEA Mariam" w:hAnsi="GHEA Mariam"/>
                <w:lang w:val="hy-AM" w:eastAsia="en-US"/>
              </w:rPr>
            </w:pPr>
            <w:r w:rsidRPr="000354C7">
              <w:rPr>
                <w:rFonts w:ascii="GHEA Mariam" w:hAnsi="GHEA Mariam" w:cs="Sylfaen"/>
                <w:lang w:val="hy-AM" w:eastAsia="en-US"/>
              </w:rPr>
              <w:t>ՀՀ առողջապահական համակարգի հնգամյա զարգացման ռազմավարությունն ուղղված</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առողջապահության</w:t>
            </w:r>
            <w:r w:rsidRPr="000354C7">
              <w:rPr>
                <w:rFonts w:ascii="GHEA Mariam" w:hAnsi="GHEA Mariam"/>
                <w:lang w:val="hy-AM" w:eastAsia="en-US"/>
              </w:rPr>
              <w:t xml:space="preserve"> </w:t>
            </w:r>
            <w:r w:rsidRPr="000354C7">
              <w:rPr>
                <w:rFonts w:ascii="GHEA Mariam" w:hAnsi="GHEA Mariam" w:cs="Sylfaen"/>
                <w:lang w:val="hy-AM" w:eastAsia="en-US"/>
              </w:rPr>
              <w:t>բնագավառում</w:t>
            </w:r>
            <w:r w:rsidRPr="000354C7">
              <w:rPr>
                <w:rFonts w:ascii="GHEA Mariam" w:hAnsi="GHEA Mariam"/>
                <w:lang w:val="hy-AM" w:eastAsia="en-US"/>
              </w:rPr>
              <w:t xml:space="preserve"> </w:t>
            </w:r>
            <w:r w:rsidRPr="000354C7">
              <w:rPr>
                <w:rFonts w:ascii="GHEA Mariam" w:hAnsi="GHEA Mariam" w:cs="Sylfaen"/>
                <w:lang w:val="hy-AM" w:eastAsia="en-US"/>
              </w:rPr>
              <w:t>Հայաստանի</w:t>
            </w:r>
            <w:r w:rsidRPr="000354C7">
              <w:rPr>
                <w:rFonts w:ascii="GHEA Mariam" w:hAnsi="GHEA Mariam"/>
                <w:lang w:val="hy-AM" w:eastAsia="en-US"/>
              </w:rPr>
              <w:t xml:space="preserve"> </w:t>
            </w:r>
            <w:r w:rsidRPr="000354C7">
              <w:rPr>
                <w:rFonts w:ascii="GHEA Mariam" w:hAnsi="GHEA Mariam" w:cs="Sylfaen"/>
                <w:lang w:val="hy-AM" w:eastAsia="en-US"/>
              </w:rPr>
              <w:t>Հանրապետության</w:t>
            </w:r>
            <w:r w:rsidRPr="000354C7">
              <w:rPr>
                <w:rFonts w:ascii="GHEA Mariam" w:hAnsi="GHEA Mariam"/>
                <w:lang w:val="hy-AM" w:eastAsia="en-US"/>
              </w:rPr>
              <w:t xml:space="preserve"> </w:t>
            </w:r>
            <w:r w:rsidRPr="000354C7">
              <w:rPr>
                <w:rFonts w:ascii="GHEA Mariam" w:hAnsi="GHEA Mariam" w:cs="Sylfaen"/>
                <w:lang w:val="hy-AM" w:eastAsia="en-US"/>
              </w:rPr>
              <w:t>գերակայությունների</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նպատակների</w:t>
            </w:r>
            <w:r w:rsidRPr="000354C7">
              <w:rPr>
                <w:rFonts w:ascii="GHEA Mariam" w:hAnsi="GHEA Mariam"/>
                <w:lang w:val="hy-AM" w:eastAsia="en-US"/>
              </w:rPr>
              <w:t xml:space="preserve"> </w:t>
            </w:r>
            <w:r w:rsidRPr="000354C7">
              <w:rPr>
                <w:rFonts w:ascii="GHEA Mariam" w:hAnsi="GHEA Mariam" w:cs="Sylfaen"/>
                <w:lang w:val="hy-AM" w:eastAsia="en-US"/>
              </w:rPr>
              <w:t>իրականացմանը։</w:t>
            </w:r>
            <w:r w:rsidRPr="000354C7">
              <w:rPr>
                <w:rFonts w:ascii="GHEA Mariam" w:hAnsi="GHEA Mariam"/>
                <w:lang w:val="hy-AM" w:eastAsia="en-US"/>
              </w:rPr>
              <w:t xml:space="preserve"> </w:t>
            </w:r>
            <w:r w:rsidRPr="000354C7">
              <w:rPr>
                <w:rFonts w:ascii="GHEA Mariam" w:hAnsi="GHEA Mariam" w:cs="Sylfaen"/>
                <w:lang w:val="hy-AM" w:eastAsia="en-US"/>
              </w:rPr>
              <w:t>Այն</w:t>
            </w:r>
            <w:r w:rsidRPr="000354C7">
              <w:rPr>
                <w:rFonts w:ascii="GHEA Mariam" w:hAnsi="GHEA Mariam"/>
                <w:lang w:val="hy-AM" w:eastAsia="en-US"/>
              </w:rPr>
              <w:t xml:space="preserve"> </w:t>
            </w:r>
            <w:r w:rsidRPr="000354C7">
              <w:rPr>
                <w:rFonts w:ascii="GHEA Mariam" w:hAnsi="GHEA Mariam" w:cs="Sylfaen"/>
                <w:lang w:val="hy-AM" w:eastAsia="en-US"/>
              </w:rPr>
              <w:t>հիմք</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հանդիսանում</w:t>
            </w:r>
            <w:r w:rsidRPr="000354C7">
              <w:rPr>
                <w:rFonts w:ascii="GHEA Mariam" w:hAnsi="GHEA Mariam"/>
                <w:lang w:val="hy-AM" w:eastAsia="en-US"/>
              </w:rPr>
              <w:t xml:space="preserve"> </w:t>
            </w:r>
            <w:r w:rsidRPr="000354C7">
              <w:rPr>
                <w:rFonts w:ascii="GHEA Mariam" w:hAnsi="GHEA Mariam" w:cs="Sylfaen"/>
                <w:lang w:val="hy-AM" w:eastAsia="en-US"/>
              </w:rPr>
              <w:t>պետական</w:t>
            </w:r>
            <w:r w:rsidRPr="000354C7">
              <w:rPr>
                <w:rFonts w:ascii="GHEA Mariam" w:hAnsi="GHEA Mariam"/>
                <w:lang w:val="hy-AM" w:eastAsia="en-US"/>
              </w:rPr>
              <w:t xml:space="preserve"> </w:t>
            </w:r>
            <w:r w:rsidRPr="000354C7">
              <w:rPr>
                <w:rFonts w:ascii="GHEA Mariam" w:hAnsi="GHEA Mariam" w:cs="Sylfaen"/>
                <w:lang w:val="hy-AM" w:eastAsia="en-US"/>
              </w:rPr>
              <w:t>իշխանության</w:t>
            </w:r>
            <w:r w:rsidRPr="000354C7">
              <w:rPr>
                <w:rFonts w:ascii="GHEA Mariam" w:hAnsi="GHEA Mariam"/>
                <w:lang w:val="hy-AM" w:eastAsia="en-US"/>
              </w:rPr>
              <w:t xml:space="preserve"> </w:t>
            </w:r>
            <w:r w:rsidRPr="000354C7">
              <w:rPr>
                <w:rFonts w:ascii="GHEA Mariam" w:hAnsi="GHEA Mariam" w:cs="Sylfaen"/>
                <w:lang w:val="hy-AM" w:eastAsia="en-US"/>
              </w:rPr>
              <w:t>գործունեության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տեղական</w:t>
            </w:r>
            <w:r w:rsidRPr="000354C7">
              <w:rPr>
                <w:rFonts w:ascii="GHEA Mariam" w:hAnsi="GHEA Mariam"/>
                <w:lang w:val="hy-AM" w:eastAsia="en-US"/>
              </w:rPr>
              <w:t xml:space="preserve"> </w:t>
            </w:r>
            <w:r w:rsidRPr="000354C7">
              <w:rPr>
                <w:rFonts w:ascii="GHEA Mariam" w:hAnsi="GHEA Mariam" w:cs="Sylfaen"/>
                <w:lang w:val="hy-AM" w:eastAsia="en-US"/>
              </w:rPr>
              <w:t>ինքնակառավարման</w:t>
            </w:r>
            <w:r w:rsidRPr="000354C7">
              <w:rPr>
                <w:rFonts w:ascii="GHEA Mariam" w:hAnsi="GHEA Mariam"/>
                <w:lang w:val="hy-AM" w:eastAsia="en-US"/>
              </w:rPr>
              <w:t xml:space="preserve"> </w:t>
            </w:r>
            <w:r w:rsidRPr="000354C7">
              <w:rPr>
                <w:rFonts w:ascii="GHEA Mariam" w:hAnsi="GHEA Mariam" w:cs="Sylfaen"/>
                <w:lang w:val="hy-AM" w:eastAsia="en-US"/>
              </w:rPr>
              <w:t>մարմինների</w:t>
            </w:r>
            <w:r w:rsidRPr="000354C7">
              <w:rPr>
                <w:rFonts w:ascii="GHEA Mariam" w:hAnsi="GHEA Mariam"/>
                <w:lang w:val="hy-AM" w:eastAsia="en-US"/>
              </w:rPr>
              <w:t xml:space="preserve"> </w:t>
            </w:r>
            <w:r w:rsidRPr="000354C7">
              <w:rPr>
                <w:rFonts w:ascii="GHEA Mariam" w:hAnsi="GHEA Mariam" w:cs="Sylfaen"/>
                <w:lang w:val="hy-AM" w:eastAsia="en-US"/>
              </w:rPr>
              <w:t>հետ</w:t>
            </w:r>
            <w:r w:rsidRPr="000354C7">
              <w:rPr>
                <w:rFonts w:ascii="GHEA Mariam" w:hAnsi="GHEA Mariam"/>
                <w:lang w:val="hy-AM" w:eastAsia="en-US"/>
              </w:rPr>
              <w:t xml:space="preserve"> </w:t>
            </w:r>
            <w:r w:rsidRPr="000354C7">
              <w:rPr>
                <w:rFonts w:ascii="GHEA Mariam" w:hAnsi="GHEA Mariam" w:cs="Sylfaen"/>
                <w:lang w:val="hy-AM" w:eastAsia="en-US"/>
              </w:rPr>
              <w:t>համագործակցության</w:t>
            </w:r>
            <w:r w:rsidRPr="000354C7">
              <w:rPr>
                <w:rFonts w:ascii="GHEA Mariam" w:hAnsi="GHEA Mariam"/>
                <w:lang w:val="hy-AM" w:eastAsia="en-US"/>
              </w:rPr>
              <w:t xml:space="preserve"> </w:t>
            </w:r>
            <w:r w:rsidRPr="000354C7">
              <w:rPr>
                <w:rFonts w:ascii="GHEA Mariam" w:hAnsi="GHEA Mariam" w:cs="Sylfaen"/>
                <w:lang w:val="hy-AM" w:eastAsia="en-US"/>
              </w:rPr>
              <w:t>կազմակերպման</w:t>
            </w:r>
            <w:r w:rsidRPr="000354C7">
              <w:rPr>
                <w:rFonts w:ascii="GHEA Mariam" w:hAnsi="GHEA Mariam"/>
                <w:lang w:val="hy-AM" w:eastAsia="en-US"/>
              </w:rPr>
              <w:t xml:space="preserve">, </w:t>
            </w:r>
            <w:r w:rsidRPr="000354C7">
              <w:rPr>
                <w:rFonts w:ascii="GHEA Mariam" w:hAnsi="GHEA Mariam" w:cs="Sylfaen"/>
                <w:lang w:val="hy-AM" w:eastAsia="en-US"/>
              </w:rPr>
              <w:t>ինչպես</w:t>
            </w:r>
            <w:r w:rsidRPr="000354C7">
              <w:rPr>
                <w:rFonts w:ascii="GHEA Mariam" w:hAnsi="GHEA Mariam"/>
                <w:lang w:val="hy-AM" w:eastAsia="en-US"/>
              </w:rPr>
              <w:t xml:space="preserve"> </w:t>
            </w:r>
            <w:r w:rsidRPr="000354C7">
              <w:rPr>
                <w:rFonts w:ascii="GHEA Mariam" w:hAnsi="GHEA Mariam" w:cs="Sylfaen"/>
                <w:lang w:val="hy-AM" w:eastAsia="en-US"/>
              </w:rPr>
              <w:t>նաև</w:t>
            </w:r>
            <w:r w:rsidRPr="000354C7">
              <w:rPr>
                <w:rFonts w:ascii="GHEA Mariam" w:hAnsi="GHEA Mariam"/>
                <w:lang w:val="hy-AM" w:eastAsia="en-US"/>
              </w:rPr>
              <w:t xml:space="preserve"> </w:t>
            </w:r>
            <w:r w:rsidRPr="000354C7">
              <w:rPr>
                <w:rFonts w:ascii="GHEA Mariam" w:hAnsi="GHEA Mariam" w:cs="Sylfaen"/>
                <w:lang w:val="hy-AM" w:eastAsia="en-US"/>
              </w:rPr>
              <w:t>մարդու</w:t>
            </w:r>
            <w:r w:rsidRPr="000354C7">
              <w:rPr>
                <w:rFonts w:ascii="GHEA Mariam" w:hAnsi="GHEA Mariam"/>
                <w:lang w:val="hy-AM" w:eastAsia="en-US"/>
              </w:rPr>
              <w:t xml:space="preserve"> </w:t>
            </w:r>
            <w:r w:rsidRPr="000354C7">
              <w:rPr>
                <w:rFonts w:ascii="GHEA Mariam" w:hAnsi="GHEA Mariam" w:cs="Sylfaen"/>
                <w:lang w:val="hy-AM" w:eastAsia="en-US"/>
              </w:rPr>
              <w:t>առողջության</w:t>
            </w:r>
            <w:r w:rsidRPr="000354C7">
              <w:rPr>
                <w:rFonts w:ascii="GHEA Mariam" w:hAnsi="GHEA Mariam"/>
                <w:lang w:val="hy-AM" w:eastAsia="en-US"/>
              </w:rPr>
              <w:t xml:space="preserve"> </w:t>
            </w:r>
            <w:r w:rsidRPr="000354C7">
              <w:rPr>
                <w:rFonts w:ascii="GHEA Mariam" w:hAnsi="GHEA Mariam" w:cs="Sylfaen"/>
                <w:lang w:val="hy-AM" w:eastAsia="en-US"/>
              </w:rPr>
              <w:t>պահպանմանն</w:t>
            </w:r>
            <w:r w:rsidRPr="000354C7">
              <w:rPr>
                <w:rFonts w:ascii="GHEA Mariam" w:hAnsi="GHEA Mariam"/>
                <w:lang w:val="hy-AM" w:eastAsia="en-US"/>
              </w:rPr>
              <w:t xml:space="preserve"> </w:t>
            </w:r>
            <w:r w:rsidRPr="000354C7">
              <w:rPr>
                <w:rFonts w:ascii="GHEA Mariam" w:hAnsi="GHEA Mariam" w:cs="Sylfaen"/>
                <w:lang w:val="hy-AM" w:eastAsia="en-US"/>
              </w:rPr>
              <w:t>ուղղված</w:t>
            </w:r>
            <w:r w:rsidRPr="000354C7">
              <w:rPr>
                <w:rFonts w:ascii="GHEA Mariam" w:hAnsi="GHEA Mariam"/>
                <w:lang w:val="hy-AM" w:eastAsia="en-US"/>
              </w:rPr>
              <w:t xml:space="preserve"> </w:t>
            </w:r>
            <w:r w:rsidRPr="000354C7">
              <w:rPr>
                <w:rFonts w:ascii="GHEA Mariam" w:hAnsi="GHEA Mariam" w:cs="Sylfaen"/>
                <w:lang w:val="hy-AM" w:eastAsia="en-US"/>
              </w:rPr>
              <w:t>ոլորտային</w:t>
            </w:r>
            <w:r w:rsidRPr="000354C7">
              <w:rPr>
                <w:rFonts w:ascii="GHEA Mariam" w:hAnsi="GHEA Mariam"/>
                <w:lang w:val="hy-AM" w:eastAsia="en-US"/>
              </w:rPr>
              <w:t xml:space="preserve"> </w:t>
            </w:r>
            <w:r w:rsidRPr="000354C7">
              <w:rPr>
                <w:rFonts w:ascii="GHEA Mariam" w:hAnsi="GHEA Mariam" w:cs="Sylfaen"/>
                <w:lang w:val="hy-AM" w:eastAsia="en-US"/>
              </w:rPr>
              <w:t>զարգացման</w:t>
            </w:r>
            <w:r w:rsidRPr="000354C7">
              <w:rPr>
                <w:rFonts w:ascii="GHEA Mariam" w:hAnsi="GHEA Mariam"/>
                <w:lang w:val="hy-AM" w:eastAsia="en-US"/>
              </w:rPr>
              <w:t xml:space="preserve"> </w:t>
            </w:r>
            <w:r w:rsidRPr="000354C7">
              <w:rPr>
                <w:rFonts w:ascii="GHEA Mariam" w:hAnsi="GHEA Mariam" w:cs="Sylfaen"/>
                <w:lang w:val="hy-AM" w:eastAsia="en-US"/>
              </w:rPr>
              <w:t>ու</w:t>
            </w:r>
            <w:r w:rsidRPr="000354C7">
              <w:rPr>
                <w:rFonts w:ascii="GHEA Mariam" w:hAnsi="GHEA Mariam"/>
                <w:lang w:val="hy-AM" w:eastAsia="en-US"/>
              </w:rPr>
              <w:t xml:space="preserve"> </w:t>
            </w:r>
            <w:r w:rsidRPr="000354C7">
              <w:rPr>
                <w:rFonts w:ascii="GHEA Mariam" w:hAnsi="GHEA Mariam" w:cs="Sylfaen"/>
                <w:lang w:val="hy-AM" w:eastAsia="en-US"/>
              </w:rPr>
              <w:t>պլանավորման</w:t>
            </w:r>
            <w:r w:rsidRPr="000354C7">
              <w:rPr>
                <w:rFonts w:ascii="GHEA Mariam" w:hAnsi="GHEA Mariam"/>
                <w:lang w:val="hy-AM" w:eastAsia="en-US"/>
              </w:rPr>
              <w:t xml:space="preserve"> </w:t>
            </w:r>
            <w:r w:rsidRPr="000354C7">
              <w:rPr>
                <w:rFonts w:ascii="GHEA Mariam" w:hAnsi="GHEA Mariam" w:cs="Sylfaen"/>
                <w:lang w:val="hy-AM" w:eastAsia="en-US"/>
              </w:rPr>
              <w:t>փաստաթղթերի</w:t>
            </w:r>
            <w:r w:rsidRPr="000354C7">
              <w:rPr>
                <w:rFonts w:ascii="GHEA Mariam" w:hAnsi="GHEA Mariam"/>
                <w:lang w:val="hy-AM" w:eastAsia="en-US"/>
              </w:rPr>
              <w:t xml:space="preserve"> </w:t>
            </w:r>
            <w:r w:rsidRPr="000354C7">
              <w:rPr>
                <w:rFonts w:ascii="GHEA Mariam" w:hAnsi="GHEA Mariam" w:cs="Sylfaen"/>
                <w:lang w:val="hy-AM" w:eastAsia="en-US"/>
              </w:rPr>
              <w:t>մշակման</w:t>
            </w:r>
            <w:r w:rsidRPr="000354C7">
              <w:rPr>
                <w:rFonts w:ascii="GHEA Mariam" w:hAnsi="GHEA Mariam"/>
                <w:lang w:val="hy-AM" w:eastAsia="en-US"/>
              </w:rPr>
              <w:t xml:space="preserve"> </w:t>
            </w:r>
            <w:r w:rsidRPr="000354C7">
              <w:rPr>
                <w:rFonts w:ascii="GHEA Mariam" w:hAnsi="GHEA Mariam" w:cs="Sylfaen"/>
                <w:lang w:val="hy-AM" w:eastAsia="en-US"/>
              </w:rPr>
              <w:t>համար։</w:t>
            </w:r>
          </w:p>
          <w:p w:rsidR="008C23D0" w:rsidRPr="000354C7" w:rsidRDefault="008C23D0" w:rsidP="00AD5E2E">
            <w:pPr>
              <w:tabs>
                <w:tab w:val="left" w:pos="516"/>
              </w:tabs>
              <w:jc w:val="both"/>
              <w:rPr>
                <w:rFonts w:ascii="GHEA Mariam" w:hAnsi="GHEA Mariam" w:cs="Sylfaen"/>
                <w:lang w:val="hy-AM" w:eastAsia="en-US"/>
              </w:rPr>
            </w:pPr>
            <w:r w:rsidRPr="000354C7">
              <w:rPr>
                <w:rFonts w:ascii="GHEA Mariam" w:hAnsi="GHEA Mariam" w:cs="Sylfaen"/>
                <w:lang w:val="hy-AM" w:eastAsia="en-US"/>
              </w:rPr>
              <w:t>Առաջարկվում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առողջության</w:t>
            </w:r>
            <w:r w:rsidRPr="000354C7">
              <w:rPr>
                <w:rFonts w:ascii="GHEA Mariam" w:hAnsi="GHEA Mariam"/>
                <w:lang w:val="hy-AM" w:eastAsia="en-US"/>
              </w:rPr>
              <w:t xml:space="preserve"> </w:t>
            </w:r>
            <w:r w:rsidRPr="000354C7">
              <w:rPr>
                <w:rFonts w:ascii="GHEA Mariam" w:hAnsi="GHEA Mariam" w:cs="Sylfaen"/>
                <w:lang w:val="hy-AM" w:eastAsia="en-US"/>
              </w:rPr>
              <w:t>առաջնային</w:t>
            </w:r>
            <w:r w:rsidRPr="000354C7">
              <w:rPr>
                <w:rFonts w:ascii="GHEA Mariam" w:hAnsi="GHEA Mariam"/>
                <w:lang w:val="hy-AM" w:eastAsia="en-US"/>
              </w:rPr>
              <w:t xml:space="preserve"> </w:t>
            </w:r>
            <w:r w:rsidRPr="000354C7">
              <w:rPr>
                <w:rFonts w:ascii="GHEA Mariam" w:hAnsi="GHEA Mariam" w:cs="Sylfaen"/>
                <w:lang w:val="hy-AM" w:eastAsia="en-US"/>
              </w:rPr>
              <w:t>պահպանման</w:t>
            </w:r>
            <w:r w:rsidRPr="000354C7">
              <w:rPr>
                <w:rFonts w:ascii="GHEA Mariam" w:hAnsi="GHEA Mariam"/>
                <w:lang w:val="hy-AM" w:eastAsia="en-US"/>
              </w:rPr>
              <w:t xml:space="preserve"> </w:t>
            </w:r>
            <w:r w:rsidRPr="000354C7">
              <w:rPr>
                <w:rFonts w:ascii="GHEA Mariam" w:hAnsi="GHEA Mariam" w:cs="Sylfaen"/>
                <w:lang w:val="hy-AM" w:eastAsia="en-US"/>
              </w:rPr>
              <w:t>օղակի</w:t>
            </w:r>
            <w:r w:rsidRPr="000354C7">
              <w:rPr>
                <w:rFonts w:ascii="GHEA Mariam" w:hAnsi="GHEA Mariam"/>
                <w:lang w:val="hy-AM" w:eastAsia="en-US"/>
              </w:rPr>
              <w:t xml:space="preserve"> </w:t>
            </w:r>
            <w:r w:rsidRPr="000354C7">
              <w:rPr>
                <w:rFonts w:ascii="GHEA Mariam" w:hAnsi="GHEA Mariam" w:cs="Sylfaen"/>
                <w:lang w:val="hy-AM" w:eastAsia="en-US"/>
              </w:rPr>
              <w:t>բարեփոխումների</w:t>
            </w:r>
            <w:r w:rsidRPr="000354C7">
              <w:rPr>
                <w:rFonts w:ascii="GHEA Mariam" w:hAnsi="GHEA Mariam"/>
                <w:lang w:val="hy-AM" w:eastAsia="en-US"/>
              </w:rPr>
              <w:t xml:space="preserve"> </w:t>
            </w:r>
            <w:r w:rsidRPr="000354C7">
              <w:rPr>
                <w:rFonts w:ascii="GHEA Mariam" w:hAnsi="GHEA Mariam" w:cs="Sylfaen"/>
                <w:lang w:val="hy-AM" w:eastAsia="en-US"/>
              </w:rPr>
              <w:t>ռազմավարական</w:t>
            </w:r>
            <w:r w:rsidRPr="000354C7">
              <w:rPr>
                <w:rFonts w:ascii="GHEA Mariam" w:hAnsi="GHEA Mariam"/>
                <w:lang w:val="hy-AM" w:eastAsia="en-US"/>
              </w:rPr>
              <w:t xml:space="preserve"> </w:t>
            </w:r>
            <w:r w:rsidRPr="000354C7">
              <w:rPr>
                <w:rFonts w:ascii="GHEA Mariam" w:hAnsi="GHEA Mariam" w:cs="Sylfaen"/>
                <w:lang w:val="hy-AM" w:eastAsia="en-US"/>
              </w:rPr>
              <w:t>մոտեցումները</w:t>
            </w:r>
            <w:r w:rsidRPr="000354C7">
              <w:rPr>
                <w:rFonts w:ascii="GHEA Mariam" w:hAnsi="GHEA Mariam"/>
                <w:lang w:val="hy-AM" w:eastAsia="en-US"/>
              </w:rPr>
              <w:t xml:space="preserve"> </w:t>
            </w:r>
            <w:r w:rsidRPr="000354C7">
              <w:rPr>
                <w:rFonts w:ascii="GHEA Mariam" w:hAnsi="GHEA Mariam" w:cs="Sylfaen"/>
                <w:lang w:val="hy-AM" w:eastAsia="en-US"/>
              </w:rPr>
              <w:t>ամրագրել</w:t>
            </w:r>
            <w:r w:rsidRPr="000354C7">
              <w:rPr>
                <w:rFonts w:ascii="GHEA Mariam" w:hAnsi="GHEA Mariam"/>
                <w:lang w:val="hy-AM" w:eastAsia="en-US"/>
              </w:rPr>
              <w:t xml:space="preserve"> </w:t>
            </w:r>
            <w:r w:rsidRPr="000354C7">
              <w:rPr>
                <w:rFonts w:ascii="GHEA Mariam" w:hAnsi="GHEA Mariam" w:cs="Sylfaen"/>
                <w:lang w:val="hy-AM" w:eastAsia="en-US"/>
              </w:rPr>
              <w:t>իրավական</w:t>
            </w:r>
            <w:r w:rsidRPr="000354C7">
              <w:rPr>
                <w:rFonts w:ascii="GHEA Mariam" w:hAnsi="GHEA Mariam"/>
                <w:lang w:val="hy-AM" w:eastAsia="en-US"/>
              </w:rPr>
              <w:t xml:space="preserve"> </w:t>
            </w:r>
            <w:r w:rsidRPr="000354C7">
              <w:rPr>
                <w:rFonts w:ascii="GHEA Mariam" w:hAnsi="GHEA Mariam" w:cs="Sylfaen"/>
                <w:lang w:val="hy-AM" w:eastAsia="en-US"/>
              </w:rPr>
              <w:t>ակտով</w:t>
            </w:r>
            <w:r w:rsidRPr="000354C7">
              <w:rPr>
                <w:rFonts w:ascii="GHEA Mariam" w:hAnsi="GHEA Mariam"/>
                <w:lang w:val="hy-AM" w:eastAsia="en-US"/>
              </w:rPr>
              <w:t xml:space="preserve">` </w:t>
            </w:r>
            <w:r w:rsidRPr="000354C7">
              <w:rPr>
                <w:rFonts w:ascii="GHEA Mariam" w:hAnsi="GHEA Mariam" w:cs="Sylfaen"/>
                <w:lang w:val="hy-AM" w:eastAsia="en-US"/>
              </w:rPr>
              <w:t>սահմանելով</w:t>
            </w:r>
            <w:r w:rsidRPr="000354C7">
              <w:rPr>
                <w:rFonts w:ascii="GHEA Mariam" w:hAnsi="GHEA Mariam"/>
                <w:lang w:val="hy-AM" w:eastAsia="en-US"/>
              </w:rPr>
              <w:t xml:space="preserve"> </w:t>
            </w:r>
            <w:r w:rsidRPr="000354C7">
              <w:rPr>
                <w:rFonts w:ascii="GHEA Mariam" w:hAnsi="GHEA Mariam" w:cs="Sylfaen"/>
                <w:lang w:val="hy-AM" w:eastAsia="en-US"/>
              </w:rPr>
              <w:t>իրականացվելիք</w:t>
            </w:r>
            <w:r w:rsidRPr="000354C7">
              <w:rPr>
                <w:rFonts w:ascii="GHEA Mariam" w:hAnsi="GHEA Mariam"/>
                <w:lang w:val="hy-AM" w:eastAsia="en-US"/>
              </w:rPr>
              <w:t xml:space="preserve"> </w:t>
            </w:r>
            <w:r w:rsidRPr="000354C7">
              <w:rPr>
                <w:rFonts w:ascii="GHEA Mariam" w:hAnsi="GHEA Mariam" w:cs="Sylfaen"/>
                <w:lang w:val="hy-AM" w:eastAsia="en-US"/>
              </w:rPr>
              <w:t>բարեփոխումների</w:t>
            </w:r>
            <w:r w:rsidRPr="000354C7">
              <w:rPr>
                <w:rFonts w:ascii="GHEA Mariam" w:hAnsi="GHEA Mariam"/>
                <w:lang w:val="hy-AM" w:eastAsia="en-US"/>
              </w:rPr>
              <w:t xml:space="preserve"> </w:t>
            </w:r>
            <w:r w:rsidRPr="000354C7">
              <w:rPr>
                <w:rFonts w:ascii="GHEA Mariam" w:hAnsi="GHEA Mariam" w:cs="Sylfaen"/>
                <w:lang w:val="hy-AM" w:eastAsia="en-US"/>
              </w:rPr>
              <w:t>ժամկետներ</w:t>
            </w:r>
            <w:r w:rsidRPr="000354C7">
              <w:rPr>
                <w:rFonts w:ascii="GHEA Mariam" w:hAnsi="GHEA Mariam"/>
                <w:lang w:val="hy-AM" w:eastAsia="en-US"/>
              </w:rPr>
              <w:t>:</w:t>
            </w:r>
          </w:p>
          <w:p w:rsidR="008C23D0" w:rsidRPr="000354C7" w:rsidRDefault="008C23D0" w:rsidP="00AD5E2E">
            <w:pPr>
              <w:tabs>
                <w:tab w:val="left" w:pos="516"/>
              </w:tabs>
              <w:jc w:val="both"/>
              <w:rPr>
                <w:rFonts w:ascii="GHEA Mariam" w:hAnsi="GHEA Mariam"/>
                <w:lang w:val="hy-AM" w:eastAsia="en-US"/>
              </w:rPr>
            </w:pPr>
            <w:r w:rsidRPr="000354C7">
              <w:rPr>
                <w:rFonts w:ascii="GHEA Mariam" w:hAnsi="GHEA Mariam"/>
                <w:lang w:val="hy-AM" w:eastAsia="en-US"/>
              </w:rPr>
              <w:t xml:space="preserve">Բժշկական օգնություն և սպասարկում իրականացնող կազմակերպություններում բնակչությանը մատուցվող բժշկական օգնության և սպասարկման  որակի բարելավման և վերահսկման ռազմավարության ներդրման </w:t>
            </w:r>
            <w:r w:rsidRPr="000354C7">
              <w:rPr>
                <w:rFonts w:ascii="GHEA Mariam" w:hAnsi="GHEA Mariam" w:cs="Sylfaen"/>
                <w:lang w:val="hy-AM" w:eastAsia="en-US"/>
              </w:rPr>
              <w:t>դեպքում</w:t>
            </w:r>
            <w:r w:rsidRPr="000354C7">
              <w:rPr>
                <w:rFonts w:ascii="GHEA Mariam" w:hAnsi="GHEA Mariam"/>
                <w:lang w:val="hy-AM" w:eastAsia="en-US"/>
              </w:rPr>
              <w:t xml:space="preserve"> </w:t>
            </w:r>
            <w:r w:rsidRPr="000354C7">
              <w:rPr>
                <w:rFonts w:ascii="GHEA Mariam" w:hAnsi="GHEA Mariam" w:cs="Sylfaen"/>
                <w:lang w:val="hy-AM" w:eastAsia="en-US"/>
              </w:rPr>
              <w:t>առաջարկվում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կարգավորել</w:t>
            </w:r>
            <w:r w:rsidRPr="000354C7">
              <w:rPr>
                <w:rFonts w:ascii="GHEA Mariam" w:hAnsi="GHEA Mariam"/>
                <w:lang w:val="hy-AM" w:eastAsia="en-US"/>
              </w:rPr>
              <w:t xml:space="preserve"> </w:t>
            </w:r>
            <w:r w:rsidRPr="000354C7">
              <w:rPr>
                <w:rFonts w:ascii="GHEA Mariam" w:hAnsi="GHEA Mariam" w:cs="Sylfaen"/>
                <w:lang w:val="hy-AM" w:eastAsia="en-US"/>
              </w:rPr>
              <w:t>բնակչությանը</w:t>
            </w:r>
            <w:r w:rsidRPr="000354C7">
              <w:rPr>
                <w:rFonts w:ascii="GHEA Mariam" w:hAnsi="GHEA Mariam"/>
                <w:lang w:val="hy-AM" w:eastAsia="en-US"/>
              </w:rPr>
              <w:t xml:space="preserve"> </w:t>
            </w:r>
            <w:r w:rsidRPr="000354C7">
              <w:rPr>
                <w:rFonts w:ascii="GHEA Mariam" w:hAnsi="GHEA Mariam" w:cs="Sylfaen"/>
                <w:lang w:val="hy-AM" w:eastAsia="en-US"/>
              </w:rPr>
              <w:t>մատուցվող</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օգնության</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վերահսկման</w:t>
            </w:r>
            <w:r w:rsidRPr="000354C7">
              <w:rPr>
                <w:rFonts w:ascii="GHEA Mariam" w:hAnsi="GHEA Mariam"/>
                <w:lang w:val="hy-AM" w:eastAsia="en-US"/>
              </w:rPr>
              <w:t xml:space="preserve"> </w:t>
            </w:r>
            <w:r w:rsidRPr="000354C7">
              <w:rPr>
                <w:rFonts w:ascii="GHEA Mariam" w:hAnsi="GHEA Mariam" w:cs="Sylfaen"/>
                <w:lang w:val="hy-AM" w:eastAsia="en-US"/>
              </w:rPr>
              <w:t>մի</w:t>
            </w:r>
            <w:r w:rsidRPr="000354C7">
              <w:rPr>
                <w:rFonts w:ascii="GHEA Mariam" w:hAnsi="GHEA Mariam"/>
                <w:lang w:val="hy-AM" w:eastAsia="en-US"/>
              </w:rPr>
              <w:t xml:space="preserve"> </w:t>
            </w:r>
            <w:r w:rsidRPr="000354C7">
              <w:rPr>
                <w:rFonts w:ascii="GHEA Mariam" w:hAnsi="GHEA Mariam" w:cs="Sylfaen"/>
                <w:lang w:val="hy-AM" w:eastAsia="en-US"/>
              </w:rPr>
              <w:t>շարք</w:t>
            </w:r>
            <w:r w:rsidRPr="000354C7">
              <w:rPr>
                <w:rFonts w:ascii="GHEA Mariam" w:hAnsi="GHEA Mariam"/>
                <w:lang w:val="hy-AM" w:eastAsia="en-US"/>
              </w:rPr>
              <w:t xml:space="preserve"> </w:t>
            </w:r>
            <w:r w:rsidRPr="000354C7">
              <w:rPr>
                <w:rFonts w:ascii="GHEA Mariam" w:hAnsi="GHEA Mariam" w:cs="Sylfaen"/>
                <w:lang w:val="hy-AM" w:eastAsia="en-US"/>
              </w:rPr>
              <w:t>բացերի</w:t>
            </w:r>
            <w:r w:rsidRPr="000354C7">
              <w:rPr>
                <w:rFonts w:ascii="GHEA Mariam" w:hAnsi="GHEA Mariam"/>
                <w:lang w:val="hy-AM" w:eastAsia="en-US"/>
              </w:rPr>
              <w:t xml:space="preserve"> </w:t>
            </w:r>
            <w:r w:rsidRPr="000354C7">
              <w:rPr>
                <w:rFonts w:ascii="GHEA Mariam" w:hAnsi="GHEA Mariam" w:cs="Sylfaen"/>
                <w:lang w:val="hy-AM" w:eastAsia="en-US"/>
              </w:rPr>
              <w:t>լրացումը</w:t>
            </w:r>
            <w:r w:rsidRPr="000354C7">
              <w:rPr>
                <w:rFonts w:ascii="GHEA Mariam" w:hAnsi="GHEA Mariam"/>
                <w:lang w:val="hy-AM" w:eastAsia="en-US"/>
              </w:rPr>
              <w:t xml:space="preserve">, </w:t>
            </w:r>
            <w:r w:rsidRPr="000354C7">
              <w:rPr>
                <w:rFonts w:ascii="GHEA Mariam" w:hAnsi="GHEA Mariam" w:cs="Sylfaen"/>
                <w:lang w:val="hy-AM" w:eastAsia="en-US"/>
              </w:rPr>
              <w:t>լրացուցիչ</w:t>
            </w:r>
            <w:r w:rsidRPr="000354C7">
              <w:rPr>
                <w:rFonts w:ascii="GHEA Mariam" w:hAnsi="GHEA Mariam"/>
                <w:lang w:val="hy-AM" w:eastAsia="en-US"/>
              </w:rPr>
              <w:t xml:space="preserve"> </w:t>
            </w:r>
            <w:r w:rsidRPr="000354C7">
              <w:rPr>
                <w:rFonts w:ascii="GHEA Mariam" w:hAnsi="GHEA Mariam" w:cs="Sylfaen"/>
                <w:lang w:val="hy-AM" w:eastAsia="en-US"/>
              </w:rPr>
              <w:t>մեխանիզմների</w:t>
            </w:r>
            <w:r w:rsidRPr="000354C7">
              <w:rPr>
                <w:rFonts w:ascii="GHEA Mariam" w:hAnsi="GHEA Mariam"/>
                <w:lang w:val="hy-AM" w:eastAsia="en-US"/>
              </w:rPr>
              <w:t xml:space="preserve">  </w:t>
            </w:r>
            <w:r w:rsidRPr="000354C7">
              <w:rPr>
                <w:rFonts w:ascii="GHEA Mariam" w:hAnsi="GHEA Mariam" w:cs="Sylfaen"/>
                <w:lang w:val="hy-AM" w:eastAsia="en-US"/>
              </w:rPr>
              <w:t>սահմանումը</w:t>
            </w:r>
            <w:r w:rsidRPr="000354C7">
              <w:rPr>
                <w:rFonts w:ascii="GHEA Mariam" w:hAnsi="GHEA Mariam"/>
                <w:lang w:val="hy-AM" w:eastAsia="en-US"/>
              </w:rPr>
              <w:t>:</w:t>
            </w:r>
          </w:p>
          <w:p w:rsidR="008C23D0" w:rsidRPr="000354C7" w:rsidRDefault="008C23D0" w:rsidP="008E329A">
            <w:pPr>
              <w:numPr>
                <w:ilvl w:val="0"/>
                <w:numId w:val="168"/>
              </w:numPr>
              <w:tabs>
                <w:tab w:val="left" w:pos="516"/>
              </w:tabs>
              <w:rPr>
                <w:rFonts w:ascii="GHEA Mariam" w:hAnsi="GHEA Mariam"/>
                <w:b/>
                <w:lang w:val="hy-AM" w:eastAsia="en-US"/>
              </w:rPr>
            </w:pPr>
            <w:r w:rsidRPr="000354C7">
              <w:rPr>
                <w:rFonts w:ascii="GHEA Mariam" w:hAnsi="GHEA Mariam" w:cs="Sylfaen"/>
                <w:b/>
                <w:lang w:val="hy-AM" w:eastAsia="en-US"/>
              </w:rPr>
              <w:t>Միջոցառման</w:t>
            </w:r>
            <w:r w:rsidRPr="000354C7">
              <w:rPr>
                <w:rFonts w:ascii="GHEA Mariam" w:hAnsi="GHEA Mariam"/>
                <w:b/>
                <w:lang w:val="hy-AM" w:eastAsia="en-US"/>
              </w:rPr>
              <w:t xml:space="preserve"> </w:t>
            </w:r>
            <w:r w:rsidRPr="000354C7">
              <w:rPr>
                <w:rFonts w:ascii="GHEA Mariam" w:hAnsi="GHEA Mariam" w:cs="Sylfaen"/>
                <w:b/>
                <w:lang w:val="hy-AM" w:eastAsia="en-US"/>
              </w:rPr>
              <w:t>իրականացումից</w:t>
            </w:r>
            <w:r w:rsidRPr="000354C7">
              <w:rPr>
                <w:rFonts w:ascii="GHEA Mariam" w:hAnsi="GHEA Mariam"/>
                <w:b/>
                <w:lang w:val="hy-AM" w:eastAsia="en-US"/>
              </w:rPr>
              <w:t xml:space="preserve"> </w:t>
            </w:r>
            <w:r w:rsidRPr="000354C7">
              <w:rPr>
                <w:rFonts w:ascii="GHEA Mariam" w:hAnsi="GHEA Mariam" w:cs="Sylfaen"/>
                <w:b/>
                <w:lang w:val="hy-AM" w:eastAsia="en-US"/>
              </w:rPr>
              <w:t>ակնկալվող</w:t>
            </w:r>
            <w:r w:rsidRPr="000354C7">
              <w:rPr>
                <w:rFonts w:ascii="GHEA Mariam" w:hAnsi="GHEA Mariam"/>
                <w:b/>
                <w:lang w:val="hy-AM" w:eastAsia="en-US"/>
              </w:rPr>
              <w:t xml:space="preserve"> </w:t>
            </w:r>
            <w:r w:rsidRPr="000354C7">
              <w:rPr>
                <w:rFonts w:ascii="GHEA Mariam" w:hAnsi="GHEA Mariam" w:cs="Sylfaen"/>
                <w:b/>
                <w:lang w:val="hy-AM" w:eastAsia="en-US"/>
              </w:rPr>
              <w:t>արդյունքը.</w:t>
            </w:r>
            <w:r w:rsidRPr="000354C7">
              <w:rPr>
                <w:rFonts w:ascii="GHEA Mariam" w:hAnsi="GHEA Mariam"/>
                <w:b/>
                <w:lang w:val="hy-AM" w:eastAsia="en-US"/>
              </w:rPr>
              <w:t xml:space="preserve"> </w:t>
            </w:r>
          </w:p>
          <w:p w:rsidR="008C23D0" w:rsidRPr="000354C7" w:rsidRDefault="008C23D0" w:rsidP="00AD5E2E">
            <w:pPr>
              <w:tabs>
                <w:tab w:val="left" w:pos="516"/>
              </w:tabs>
              <w:jc w:val="both"/>
              <w:rPr>
                <w:rFonts w:ascii="GHEA Mariam" w:hAnsi="GHEA Mariam"/>
                <w:lang w:val="hy-AM" w:eastAsia="en-US"/>
              </w:rPr>
            </w:pPr>
            <w:r w:rsidRPr="000354C7">
              <w:rPr>
                <w:rFonts w:ascii="GHEA Mariam" w:hAnsi="GHEA Mariam"/>
                <w:lang w:val="hy-AM" w:eastAsia="en-US"/>
              </w:rPr>
              <w:t>ՀՀ առողջապահական համակարգի հնգամյա զարգացման ռազմավարության ներդրման արդյունքում  կունենանք առողջապահական համակարգի զարգացման երկարաժամկետ հստակ տեսլական, որը կբերի  առողջապահության բնագավառի զարգացման գերակայությունների վերագնահատման և նորերի սահմանման` ելնելով մարդակենտրոն համակարգ ձևավորելու անհրաժեշտությունից, հիմնական մարտահրավերների և ռիսկերի գնահատման, հիմնական խնդիրների և նպատակների, առաջնահերթությունների, առողջապահության համակարգի զարգացման մեխանիզմների սահմանման:</w:t>
            </w:r>
          </w:p>
          <w:p w:rsidR="008C23D0" w:rsidRPr="000354C7" w:rsidRDefault="008C23D0" w:rsidP="00AD5E2E">
            <w:pPr>
              <w:tabs>
                <w:tab w:val="left" w:pos="516"/>
              </w:tabs>
              <w:jc w:val="both"/>
              <w:rPr>
                <w:rFonts w:ascii="GHEA Mariam" w:hAnsi="GHEA Mariam"/>
                <w:lang w:val="hy-AM" w:eastAsia="en-US"/>
              </w:rPr>
            </w:pPr>
            <w:r w:rsidRPr="000354C7">
              <w:rPr>
                <w:rFonts w:ascii="GHEA Mariam" w:hAnsi="GHEA Mariam"/>
                <w:lang w:val="hy-AM" w:eastAsia="en-US"/>
              </w:rPr>
              <w:t xml:space="preserve">ՀՀ առողջության առաջնային պահպանման օղակի բարեփոխումների ռազմավարության ներդրման արդյունքում համապատասխան իրավական ակտերի ընդունումով կսահմանվեն բարեփոխումների ուղիները, </w:t>
            </w:r>
            <w:r w:rsidRPr="000354C7">
              <w:rPr>
                <w:rFonts w:ascii="GHEA Mariam" w:hAnsi="GHEA Mariam"/>
                <w:lang w:val="hy-AM" w:eastAsia="en-US"/>
              </w:rPr>
              <w:lastRenderedPageBreak/>
              <w:t>առողջության առաջնային պահպանման օղակում վերհանված խնդիրների առաջարկվող լուծումները, առաջարկվող քաղաքականության հիմնական դրույթները:</w:t>
            </w:r>
          </w:p>
          <w:p w:rsidR="008C23D0" w:rsidRPr="000354C7" w:rsidRDefault="008C23D0" w:rsidP="00AD5E2E">
            <w:pPr>
              <w:tabs>
                <w:tab w:val="left" w:pos="516"/>
              </w:tabs>
              <w:jc w:val="both"/>
              <w:rPr>
                <w:rFonts w:ascii="GHEA Mariam" w:hAnsi="GHEA Mariam"/>
                <w:lang w:val="hy-AM" w:eastAsia="en-US"/>
              </w:rPr>
            </w:pPr>
            <w:r w:rsidRPr="000354C7">
              <w:rPr>
                <w:rFonts w:ascii="GHEA Mariam" w:hAnsi="GHEA Mariam"/>
                <w:lang w:val="hy-AM" w:eastAsia="en-US"/>
              </w:rPr>
              <w:t>Կանխատեսվում է, որ միջոցառումների իրականացման արդյունքում 5 տարի անց ԱԱՊ օղակում հիվանդանոցային, ինչպես նաև շտապ և անհետաձգելի բուժօգնության դեպքերի թիվը կնվազի 10%-ով, ԱԱՊ այցելությունների կառուցվածքում աշխատանքային տարիքի անձանց այցերի տեսակարար կշիռը կավելանա 20%-ով, մեկ բնակչին բաժին ընկնող ԱԱՊ այցերի թիվը կբարելավվի մինչև 6 այց/տարեկան:</w:t>
            </w:r>
          </w:p>
          <w:p w:rsidR="008C23D0" w:rsidRPr="000354C7" w:rsidRDefault="008C23D0" w:rsidP="00AD5E2E">
            <w:pPr>
              <w:jc w:val="both"/>
              <w:rPr>
                <w:rFonts w:ascii="GHEA Mariam" w:hAnsi="GHEA Mariam" w:cs="Sylfaen"/>
                <w:b/>
                <w:lang w:val="hy-AM" w:eastAsia="en-US"/>
              </w:rPr>
            </w:pPr>
            <w:r w:rsidRPr="000354C7">
              <w:rPr>
                <w:rFonts w:ascii="GHEA Mariam" w:hAnsi="GHEA Mariam"/>
                <w:lang w:val="hy-AM" w:eastAsia="en-US"/>
              </w:rPr>
              <w:t xml:space="preserve">Բժշկական օգնություն և սպասարկում իրականացնող կազմակերպություններում բնակչությանը մատուցվող բժշկական օգնության և սպասարկման  որակի բարելավման և վերահսկման ռազմավարության ներդրման դեպքում </w:t>
            </w:r>
            <w:r w:rsidRPr="000354C7">
              <w:rPr>
                <w:rFonts w:ascii="GHEA Mariam" w:hAnsi="GHEA Mariam" w:cs="Sylfaen"/>
                <w:lang w:val="hy-AM" w:eastAsia="en-US"/>
              </w:rPr>
              <w:t>դեպքում</w:t>
            </w:r>
            <w:r w:rsidRPr="000354C7">
              <w:rPr>
                <w:rFonts w:ascii="GHEA Mariam" w:hAnsi="GHEA Mariam"/>
                <w:lang w:val="hy-AM" w:eastAsia="en-US"/>
              </w:rPr>
              <w:t xml:space="preserve"> </w:t>
            </w:r>
            <w:r w:rsidRPr="000354C7">
              <w:rPr>
                <w:rFonts w:ascii="GHEA Mariam" w:hAnsi="GHEA Mariam" w:cs="Sylfaen"/>
                <w:lang w:val="hy-AM" w:eastAsia="en-US"/>
              </w:rPr>
              <w:t>ակնկալվում</w:t>
            </w:r>
            <w:r w:rsidRPr="000354C7">
              <w:rPr>
                <w:rFonts w:ascii="GHEA Mariam" w:hAnsi="GHEA Mariam"/>
                <w:lang w:val="hy-AM" w:eastAsia="en-US"/>
              </w:rPr>
              <w:t xml:space="preserve"> </w:t>
            </w:r>
            <w:r w:rsidRPr="000354C7">
              <w:rPr>
                <w:rFonts w:ascii="GHEA Mariam" w:hAnsi="GHEA Mariam" w:cs="Sylfaen"/>
                <w:lang w:val="hy-AM" w:eastAsia="en-US"/>
              </w:rPr>
              <w:t>է</w:t>
            </w:r>
            <w:r w:rsidRPr="000354C7">
              <w:rPr>
                <w:rFonts w:ascii="GHEA Mariam" w:hAnsi="GHEA Mariam"/>
                <w:lang w:val="hy-AM" w:eastAsia="en-US"/>
              </w:rPr>
              <w:t xml:space="preserve"> </w:t>
            </w:r>
            <w:r w:rsidRPr="000354C7">
              <w:rPr>
                <w:rFonts w:ascii="GHEA Mariam" w:hAnsi="GHEA Mariam" w:cs="Sylfaen"/>
                <w:lang w:val="hy-AM" w:eastAsia="en-US"/>
              </w:rPr>
              <w:t>բարելավել</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սպասարկման</w:t>
            </w:r>
            <w:r w:rsidRPr="000354C7">
              <w:rPr>
                <w:rFonts w:ascii="GHEA Mariam" w:hAnsi="GHEA Mariam"/>
                <w:lang w:val="hy-AM" w:eastAsia="en-US"/>
              </w:rPr>
              <w:t xml:space="preserve"> </w:t>
            </w:r>
            <w:r w:rsidRPr="000354C7">
              <w:rPr>
                <w:rFonts w:ascii="GHEA Mariam" w:hAnsi="GHEA Mariam" w:cs="Sylfaen"/>
                <w:lang w:val="hy-AM" w:eastAsia="en-US"/>
              </w:rPr>
              <w:t>որակը</w:t>
            </w:r>
            <w:r w:rsidRPr="000354C7">
              <w:rPr>
                <w:rFonts w:ascii="GHEA Mariam" w:hAnsi="GHEA Mariam"/>
                <w:lang w:val="hy-AM" w:eastAsia="en-US"/>
              </w:rPr>
              <w:t xml:space="preserve"> </w:t>
            </w:r>
            <w:r w:rsidRPr="000354C7">
              <w:rPr>
                <w:rFonts w:ascii="GHEA Mariam" w:hAnsi="GHEA Mariam" w:cs="Sylfaen"/>
                <w:lang w:val="hy-AM" w:eastAsia="en-US"/>
              </w:rPr>
              <w:t>հիվանդանոցային</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օգնություն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սպասարկում</w:t>
            </w:r>
            <w:r w:rsidRPr="000354C7">
              <w:rPr>
                <w:rFonts w:ascii="GHEA Mariam" w:hAnsi="GHEA Mariam"/>
                <w:lang w:val="hy-AM" w:eastAsia="en-US"/>
              </w:rPr>
              <w:t xml:space="preserve"> </w:t>
            </w:r>
            <w:r w:rsidRPr="000354C7">
              <w:rPr>
                <w:rFonts w:ascii="GHEA Mariam" w:hAnsi="GHEA Mariam" w:cs="Sylfaen"/>
                <w:lang w:val="hy-AM" w:eastAsia="en-US"/>
              </w:rPr>
              <w:t>իրականացնող</w:t>
            </w:r>
            <w:r w:rsidRPr="000354C7">
              <w:rPr>
                <w:rFonts w:ascii="GHEA Mariam" w:hAnsi="GHEA Mariam"/>
                <w:lang w:val="hy-AM" w:eastAsia="en-US"/>
              </w:rPr>
              <w:t xml:space="preserve"> </w:t>
            </w:r>
            <w:r w:rsidRPr="000354C7">
              <w:rPr>
                <w:rFonts w:ascii="GHEA Mariam" w:hAnsi="GHEA Mariam" w:cs="Sylfaen"/>
                <w:lang w:val="hy-AM" w:eastAsia="en-US"/>
              </w:rPr>
              <w:t>կազմակերպություններում</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բարելավման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վերահսկման</w:t>
            </w:r>
            <w:r w:rsidRPr="000354C7">
              <w:rPr>
                <w:rFonts w:ascii="GHEA Mariam" w:hAnsi="GHEA Mariam"/>
                <w:lang w:val="hy-AM" w:eastAsia="en-US"/>
              </w:rPr>
              <w:t xml:space="preserve"> </w:t>
            </w:r>
            <w:r w:rsidRPr="000354C7">
              <w:rPr>
                <w:rFonts w:ascii="GHEA Mariam" w:hAnsi="GHEA Mariam" w:cs="Sylfaen"/>
                <w:lang w:val="hy-AM" w:eastAsia="en-US"/>
              </w:rPr>
              <w:t>խորհուրդների</w:t>
            </w:r>
            <w:r w:rsidRPr="000354C7">
              <w:rPr>
                <w:rFonts w:ascii="GHEA Mariam" w:hAnsi="GHEA Mariam"/>
                <w:lang w:val="hy-AM" w:eastAsia="en-US"/>
              </w:rPr>
              <w:t xml:space="preserve"> </w:t>
            </w:r>
            <w:r w:rsidRPr="000354C7">
              <w:rPr>
                <w:rFonts w:ascii="GHEA Mariam" w:hAnsi="GHEA Mariam" w:cs="Sylfaen"/>
                <w:lang w:val="hy-AM" w:eastAsia="en-US"/>
              </w:rPr>
              <w:t>աշխատանքի</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հիվանդանոցային</w:t>
            </w:r>
            <w:r w:rsidRPr="000354C7">
              <w:rPr>
                <w:rFonts w:ascii="GHEA Mariam" w:hAnsi="GHEA Mariam"/>
                <w:lang w:val="hy-AM" w:eastAsia="en-US"/>
              </w:rPr>
              <w:t xml:space="preserve"> </w:t>
            </w:r>
            <w:r w:rsidRPr="000354C7">
              <w:rPr>
                <w:rFonts w:ascii="GHEA Mariam" w:hAnsi="GHEA Mariam" w:cs="Sylfaen"/>
                <w:lang w:val="hy-AM" w:eastAsia="en-US"/>
              </w:rPr>
              <w:t>հիվանդանոցային</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ցուցանիշների</w:t>
            </w:r>
            <w:r w:rsidRPr="000354C7">
              <w:rPr>
                <w:rFonts w:ascii="GHEA Mariam" w:hAnsi="GHEA Mariam"/>
                <w:lang w:val="hy-AM" w:eastAsia="en-US"/>
              </w:rPr>
              <w:t xml:space="preserve"> </w:t>
            </w:r>
            <w:r w:rsidRPr="000354C7">
              <w:rPr>
                <w:rFonts w:ascii="GHEA Mariam" w:hAnsi="GHEA Mariam" w:cs="Sylfaen"/>
                <w:lang w:val="hy-AM" w:eastAsia="en-US"/>
              </w:rPr>
              <w:t>հաստատման</w:t>
            </w:r>
            <w:r w:rsidRPr="000354C7">
              <w:rPr>
                <w:rFonts w:ascii="GHEA Mariam" w:hAnsi="GHEA Mariam"/>
                <w:lang w:val="hy-AM" w:eastAsia="en-US"/>
              </w:rPr>
              <w:t xml:space="preserve">  </w:t>
            </w:r>
            <w:r w:rsidRPr="000354C7">
              <w:rPr>
                <w:rFonts w:ascii="GHEA Mariam" w:hAnsi="GHEA Mariam" w:cs="Sylfaen"/>
                <w:lang w:val="hy-AM" w:eastAsia="en-US"/>
              </w:rPr>
              <w:t>միջոցով</w:t>
            </w:r>
            <w:r w:rsidRPr="000354C7">
              <w:rPr>
                <w:rFonts w:ascii="GHEA Mariam" w:hAnsi="GHEA Mariam"/>
                <w:lang w:val="hy-AM" w:eastAsia="en-US"/>
              </w:rPr>
              <w:t xml:space="preserve">, </w:t>
            </w:r>
            <w:r w:rsidRPr="000354C7">
              <w:rPr>
                <w:rFonts w:ascii="GHEA Mariam" w:hAnsi="GHEA Mariam" w:cs="Sylfaen"/>
                <w:lang w:val="hy-AM" w:eastAsia="en-US"/>
              </w:rPr>
              <w:t>ինչը</w:t>
            </w:r>
            <w:r w:rsidRPr="000354C7">
              <w:rPr>
                <w:rFonts w:ascii="GHEA Mariam" w:hAnsi="GHEA Mariam"/>
                <w:lang w:val="hy-AM" w:eastAsia="en-US"/>
              </w:rPr>
              <w:t xml:space="preserve"> </w:t>
            </w:r>
            <w:r w:rsidRPr="000354C7">
              <w:rPr>
                <w:rFonts w:ascii="GHEA Mariam" w:hAnsi="GHEA Mariam" w:cs="Sylfaen"/>
                <w:lang w:val="hy-AM" w:eastAsia="en-US"/>
              </w:rPr>
              <w:t>կնպաստի</w:t>
            </w:r>
            <w:r w:rsidRPr="000354C7">
              <w:rPr>
                <w:rFonts w:ascii="GHEA Mariam" w:hAnsi="GHEA Mariam"/>
                <w:lang w:val="hy-AM" w:eastAsia="en-US"/>
              </w:rPr>
              <w:t xml:space="preserve">  </w:t>
            </w:r>
            <w:r w:rsidRPr="000354C7">
              <w:rPr>
                <w:rFonts w:ascii="GHEA Mariam" w:hAnsi="GHEA Mariam" w:cs="Sylfaen"/>
                <w:lang w:val="hy-AM" w:eastAsia="en-US"/>
              </w:rPr>
              <w:t>բժշկական</w:t>
            </w:r>
            <w:r w:rsidRPr="000354C7">
              <w:rPr>
                <w:rFonts w:ascii="GHEA Mariam" w:hAnsi="GHEA Mariam"/>
                <w:lang w:val="hy-AM" w:eastAsia="en-US"/>
              </w:rPr>
              <w:t xml:space="preserve"> </w:t>
            </w:r>
            <w:r w:rsidRPr="000354C7">
              <w:rPr>
                <w:rFonts w:ascii="GHEA Mariam" w:hAnsi="GHEA Mariam" w:cs="Sylfaen"/>
                <w:lang w:val="hy-AM" w:eastAsia="en-US"/>
              </w:rPr>
              <w:t>միջամտություններով</w:t>
            </w:r>
            <w:r w:rsidRPr="000354C7">
              <w:rPr>
                <w:rFonts w:ascii="GHEA Mariam" w:hAnsi="GHEA Mariam"/>
                <w:lang w:val="hy-AM" w:eastAsia="en-US"/>
              </w:rPr>
              <w:t xml:space="preserve"> </w:t>
            </w:r>
            <w:r w:rsidRPr="000354C7">
              <w:rPr>
                <w:rFonts w:ascii="GHEA Mariam" w:hAnsi="GHEA Mariam" w:cs="Sylfaen"/>
                <w:lang w:val="hy-AM" w:eastAsia="en-US"/>
              </w:rPr>
              <w:t>պայմանավորված</w:t>
            </w:r>
            <w:r w:rsidRPr="000354C7">
              <w:rPr>
                <w:rFonts w:ascii="GHEA Mariam" w:hAnsi="GHEA Mariam"/>
                <w:lang w:val="hy-AM" w:eastAsia="en-US"/>
              </w:rPr>
              <w:t xml:space="preserve"> </w:t>
            </w:r>
            <w:r w:rsidRPr="000354C7">
              <w:rPr>
                <w:rFonts w:ascii="GHEA Mariam" w:hAnsi="GHEA Mariam" w:cs="Sylfaen"/>
                <w:lang w:val="hy-AM" w:eastAsia="en-US"/>
              </w:rPr>
              <w:t>վարակների</w:t>
            </w:r>
            <w:r w:rsidRPr="000354C7">
              <w:rPr>
                <w:rFonts w:ascii="GHEA Mariam" w:hAnsi="GHEA Mariam"/>
                <w:lang w:val="hy-AM" w:eastAsia="en-US"/>
              </w:rPr>
              <w:t xml:space="preserve"> </w:t>
            </w:r>
            <w:r w:rsidRPr="000354C7">
              <w:rPr>
                <w:rFonts w:ascii="GHEA Mariam" w:hAnsi="GHEA Mariam" w:cs="Sylfaen"/>
                <w:lang w:val="hy-AM" w:eastAsia="en-US"/>
              </w:rPr>
              <w:t>վերահսկմանը</w:t>
            </w:r>
            <w:r w:rsidRPr="000354C7">
              <w:rPr>
                <w:rFonts w:ascii="GHEA Mariam" w:hAnsi="GHEA Mariam"/>
                <w:lang w:val="hy-AM" w:eastAsia="en-US"/>
              </w:rPr>
              <w:t xml:space="preserve">,  </w:t>
            </w:r>
            <w:r w:rsidRPr="000354C7">
              <w:rPr>
                <w:rFonts w:ascii="GHEA Mariam" w:hAnsi="GHEA Mariam" w:cs="Sylfaen"/>
                <w:lang w:val="hy-AM" w:eastAsia="en-US"/>
              </w:rPr>
              <w:t>կանխարգելման</w:t>
            </w:r>
            <w:r w:rsidRPr="000354C7">
              <w:rPr>
                <w:rFonts w:ascii="GHEA Mariam" w:hAnsi="GHEA Mariam"/>
                <w:lang w:val="hy-AM" w:eastAsia="en-US"/>
              </w:rPr>
              <w:t xml:space="preserve">, </w:t>
            </w:r>
            <w:r w:rsidRPr="000354C7">
              <w:rPr>
                <w:rFonts w:ascii="GHEA Mariam" w:hAnsi="GHEA Mariam" w:cs="Sylfaen"/>
                <w:lang w:val="hy-AM" w:eastAsia="en-US"/>
              </w:rPr>
              <w:t>ինչպես</w:t>
            </w:r>
            <w:r w:rsidRPr="000354C7">
              <w:rPr>
                <w:rFonts w:ascii="GHEA Mariam" w:hAnsi="GHEA Mariam"/>
                <w:lang w:val="hy-AM" w:eastAsia="en-US"/>
              </w:rPr>
              <w:t xml:space="preserve"> </w:t>
            </w:r>
            <w:r w:rsidRPr="000354C7">
              <w:rPr>
                <w:rFonts w:ascii="GHEA Mariam" w:hAnsi="GHEA Mariam" w:cs="Sylfaen"/>
                <w:lang w:val="hy-AM" w:eastAsia="en-US"/>
              </w:rPr>
              <w:t>նաև</w:t>
            </w:r>
            <w:r w:rsidRPr="000354C7">
              <w:rPr>
                <w:rFonts w:ascii="GHEA Mariam" w:hAnsi="GHEA Mariam"/>
                <w:lang w:val="hy-AM" w:eastAsia="en-US"/>
              </w:rPr>
              <w:t xml:space="preserve"> </w:t>
            </w:r>
            <w:r w:rsidRPr="000354C7">
              <w:rPr>
                <w:rFonts w:ascii="GHEA Mariam" w:hAnsi="GHEA Mariam" w:cs="Sylfaen"/>
                <w:lang w:val="hy-AM" w:eastAsia="en-US"/>
              </w:rPr>
              <w:t>պացիենտների</w:t>
            </w:r>
            <w:r w:rsidRPr="000354C7">
              <w:rPr>
                <w:rFonts w:ascii="GHEA Mariam" w:hAnsi="GHEA Mariam"/>
                <w:lang w:val="hy-AM" w:eastAsia="en-US"/>
              </w:rPr>
              <w:t xml:space="preserve"> </w:t>
            </w:r>
            <w:r w:rsidRPr="000354C7">
              <w:rPr>
                <w:rFonts w:ascii="GHEA Mariam" w:hAnsi="GHEA Mariam" w:cs="Sylfaen"/>
                <w:lang w:val="hy-AM" w:eastAsia="en-US"/>
              </w:rPr>
              <w:t>անվտանգության</w:t>
            </w:r>
            <w:r w:rsidRPr="000354C7">
              <w:rPr>
                <w:rFonts w:ascii="GHEA Mariam" w:hAnsi="GHEA Mariam"/>
                <w:lang w:val="hy-AM" w:eastAsia="en-US"/>
              </w:rPr>
              <w:t xml:space="preserve"> </w:t>
            </w:r>
            <w:r w:rsidRPr="000354C7">
              <w:rPr>
                <w:rFonts w:ascii="GHEA Mariam" w:hAnsi="GHEA Mariam" w:cs="Sylfaen"/>
                <w:lang w:val="hy-AM" w:eastAsia="en-US"/>
              </w:rPr>
              <w:t>բարձրացմանը</w:t>
            </w:r>
            <w:r w:rsidRPr="000354C7">
              <w:rPr>
                <w:rFonts w:ascii="GHEA Mariam" w:hAnsi="GHEA Mariam"/>
                <w:lang w:val="hy-AM" w:eastAsia="en-US"/>
              </w:rPr>
              <w:t>: Ակնկալվում է հիվանդանոցային որակի ցուցանիշների ներդրումից առնվազն 5 տարի հետո հիվանդանոցային մահացության ցուցանիշի նվազում մինչև 1,5%, հետվիրահատական բարդությունների ցուցանիշի նվազում մինչև 3%:</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34</w:t>
            </w:r>
          </w:p>
        </w:tc>
        <w:tc>
          <w:tcPr>
            <w:tcW w:w="10605" w:type="dxa"/>
            <w:gridSpan w:val="2"/>
          </w:tcPr>
          <w:p w:rsidR="008C23D0" w:rsidRDefault="008C23D0" w:rsidP="00AD5E2E">
            <w:pPr>
              <w:ind w:left="47" w:right="105" w:firstLine="312"/>
              <w:jc w:val="center"/>
              <w:rPr>
                <w:rFonts w:ascii="GHEA Mariam" w:hAnsi="GHEA Mariam"/>
                <w:b/>
                <w:lang w:val="hy-AM" w:eastAsia="en-US"/>
              </w:rPr>
            </w:pPr>
            <w:r w:rsidRPr="000354C7">
              <w:rPr>
                <w:rFonts w:ascii="GHEA Mariam" w:hAnsi="GHEA Mariam"/>
                <w:b/>
                <w:lang w:val="hy-AM" w:eastAsia="en-US"/>
              </w:rPr>
              <w:t>Պետական պատվերի շրջանակներում իրականացվող բժշկական օգնության և սպասարկման իրատեսական (ինքնարժեքից բխող) գների սահմանում</w:t>
            </w:r>
          </w:p>
          <w:p w:rsidR="008C23D0" w:rsidRPr="000354C7" w:rsidRDefault="008C23D0" w:rsidP="00AD5E2E">
            <w:pPr>
              <w:ind w:left="47" w:right="105" w:firstLine="312"/>
              <w:jc w:val="center"/>
              <w:rPr>
                <w:rFonts w:ascii="GHEA Mariam" w:hAnsi="GHEA Mariam"/>
                <w:b/>
                <w:lang w:val="hy-AM" w:eastAsia="en-US"/>
              </w:rPr>
            </w:pPr>
          </w:p>
          <w:p w:rsidR="008C23D0" w:rsidRPr="000354C7" w:rsidRDefault="008C23D0" w:rsidP="00AD5E2E">
            <w:pPr>
              <w:ind w:left="359" w:right="105"/>
              <w:jc w:val="both"/>
              <w:rPr>
                <w:rFonts w:ascii="GHEA Mariam" w:hAnsi="GHEA Mariam"/>
                <w:b/>
                <w:lang w:val="hy-AM" w:eastAsia="en-US"/>
              </w:rPr>
            </w:pPr>
            <w:r w:rsidRPr="000354C7">
              <w:rPr>
                <w:rFonts w:ascii="GHEA Mariam" w:hAnsi="GHEA Mariam"/>
                <w:b/>
                <w:lang w:val="hy-AM" w:eastAsia="en-US"/>
              </w:rPr>
              <w:t>1.Միջոցառման անհրաժեշտությունը և</w:t>
            </w:r>
            <w:r w:rsidRPr="000354C7">
              <w:rPr>
                <w:rFonts w:ascii="GHEA Mariam" w:hAnsi="GHEA Mariam"/>
                <w:b/>
                <w:lang w:val="af-ZA" w:eastAsia="en-US"/>
              </w:rPr>
              <w:t xml:space="preserve"> </w:t>
            </w:r>
            <w:r w:rsidRPr="000354C7">
              <w:rPr>
                <w:rFonts w:ascii="GHEA Mariam" w:hAnsi="GHEA Mariam"/>
                <w:b/>
                <w:lang w:val="hy-AM" w:eastAsia="en-US"/>
              </w:rPr>
              <w:t>նպատակը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Պետության կողմից երաշխավորված անվճար և արտոնյալ պայմաններով բժշկական օգնության և սպասարկման  տարբեր ծրագրերի շրջանակներում մատուցվող նույն ծառայությունների գները տարբեր են և այդ ծառայությունների գները առանձին ծրագրերով չեն համապատասխանում իրական ծախսերին և ցածր են ներկայումս շուկայում գործող և վճարովի սկզբունքով մատուցվող բժշկական ծառայու</w:t>
            </w:r>
            <w:r w:rsidRPr="000354C7">
              <w:rPr>
                <w:rFonts w:ascii="GHEA Mariam" w:hAnsi="GHEA Mariam" w:cs="Sylfaen"/>
                <w:spacing w:val="-8"/>
                <w:lang w:val="hy-AM" w:eastAsia="en-US"/>
              </w:rPr>
              <w:softHyphen/>
              <w:t>թյունների գներից, որն էլ բերում է կոռուպցիոն ռիսկերի և դրանից բխող այլ բացասական երևույթների:</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Հետևաբար, բժշկական օգնության և սպասարկման ծառայությունների` գների հաշվարկման մեթոդաբանության մշակման անհրաժեշտությունից ելնելով` նախատեսվում է 2018-2019 թվականներին մշակել Բժշկական օգնության և սպասարկման ծառայությունների գների հաշվարկման մեթոդաբանություն և այդ մեթոդաբանության հիման վրա հաշվարկված գների փուլային ներդրումը սկսել 2020 թվականից:</w:t>
            </w:r>
          </w:p>
          <w:p w:rsidR="008C23D0" w:rsidRPr="000354C7" w:rsidRDefault="008C23D0" w:rsidP="00AD5E2E">
            <w:pPr>
              <w:tabs>
                <w:tab w:val="left" w:pos="-338"/>
              </w:tabs>
              <w:ind w:left="130" w:right="142"/>
              <w:jc w:val="both"/>
              <w:rPr>
                <w:rFonts w:ascii="GHEA Mariam" w:hAnsi="GHEA Mariam"/>
                <w:b/>
                <w:bCs/>
                <w:shd w:val="clear" w:color="auto" w:fill="FFFFFF"/>
                <w:lang w:val="hy-AM" w:eastAsia="en-US"/>
              </w:rPr>
            </w:pPr>
          </w:p>
          <w:p w:rsidR="008C23D0" w:rsidRPr="000354C7" w:rsidRDefault="008C23D0" w:rsidP="00AD5E2E">
            <w:pPr>
              <w:ind w:right="105"/>
              <w:jc w:val="both"/>
              <w:rPr>
                <w:rFonts w:ascii="GHEA Mariam" w:hAnsi="GHEA Mariam"/>
                <w:b/>
                <w:bCs/>
                <w:shd w:val="clear" w:color="auto" w:fill="FFFFFF"/>
                <w:lang w:val="hy-AM" w:eastAsia="en-US"/>
              </w:rPr>
            </w:pPr>
            <w:r w:rsidRPr="000354C7">
              <w:rPr>
                <w:rFonts w:ascii="GHEA Mariam" w:hAnsi="GHEA Mariam"/>
                <w:b/>
                <w:bCs/>
                <w:shd w:val="clear" w:color="auto" w:fill="FFFFFF"/>
                <w:lang w:val="hy-AM" w:eastAsia="en-US"/>
              </w:rPr>
              <w:t xml:space="preserve">      2. Միջոցառման իրականացումից ակնկալվող արդյունքը </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Նախատեսվում է մշակել բժշկական օգնության և սպասարկման ծառայությունների գների հաշվարկման մեթոդաբանություն և այն հաստատել առողջապահության նախարարի հրամաններով (համաձայնեցված ֆինանսների նախարարի հետ)`  վերանայելով պետական պատվերի շրջանակներում ընդգրկված ծառայությունների գների հաշվարկման և հաստատման մեխանիզմները: Ակնկալվում է` ՀՀ պետական բյուջեից հատկացվող միջոցների առավել նպատակային և հասցեական ծախսում և պետական պատվերի շրջանակներում մատուցվող ծառայությունների իրատեսական գների ընդունման արդյունքում կոռուպցիոն ռիսկերի նվազում:</w:t>
            </w:r>
          </w:p>
          <w:p w:rsidR="008C23D0" w:rsidRPr="000354C7" w:rsidRDefault="008C23D0" w:rsidP="00AD5E2E">
            <w:pPr>
              <w:jc w:val="center"/>
              <w:rPr>
                <w:rFonts w:ascii="GHEA Mariam" w:hAnsi="GHEA Mariam" w:cs="IRTEK Courier"/>
                <w:b/>
                <w:lang w:val="hy-AM" w:eastAsia="en-US"/>
              </w:rPr>
            </w:pP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t>35</w:t>
            </w:r>
          </w:p>
        </w:tc>
        <w:tc>
          <w:tcPr>
            <w:tcW w:w="10605" w:type="dxa"/>
            <w:gridSpan w:val="2"/>
          </w:tcPr>
          <w:p w:rsidR="008C23D0" w:rsidRPr="000354C7" w:rsidRDefault="008C23D0" w:rsidP="00AD5E2E">
            <w:pPr>
              <w:ind w:left="284"/>
              <w:contextualSpacing/>
              <w:jc w:val="center"/>
              <w:rPr>
                <w:rFonts w:ascii="GHEA Mariam" w:hAnsi="GHEA Mariam"/>
                <w:b/>
                <w:lang w:val="hy-AM" w:eastAsia="en-US"/>
              </w:rPr>
            </w:pPr>
            <w:r w:rsidRPr="000354C7">
              <w:rPr>
                <w:rFonts w:ascii="GHEA Mariam" w:hAnsi="GHEA Mariam"/>
                <w:b/>
                <w:lang w:val="hy-AM" w:eastAsia="en-US"/>
              </w:rPr>
              <w:t xml:space="preserve">Մայրական առողջության բարելավում, ծննդօգնության ծառայությունների մատչելիության և որակի բարձրացում </w:t>
            </w:r>
          </w:p>
          <w:p w:rsidR="008C23D0" w:rsidRPr="000354C7" w:rsidRDefault="008C23D0" w:rsidP="00AD5E2E">
            <w:pPr>
              <w:tabs>
                <w:tab w:val="left" w:pos="1399"/>
              </w:tabs>
              <w:ind w:left="142" w:firstLine="142"/>
              <w:rPr>
                <w:rFonts w:ascii="GHEA Mariam" w:hAnsi="GHEA Mariam"/>
                <w:b/>
                <w:lang w:val="af-ZA" w:eastAsia="en-US"/>
              </w:rPr>
            </w:pPr>
            <w:r w:rsidRPr="000354C7">
              <w:rPr>
                <w:rFonts w:ascii="GHEA Mariam" w:hAnsi="GHEA Mariam"/>
                <w:b/>
                <w:lang w:val="af-ZA" w:eastAsia="en-US"/>
              </w:rPr>
              <w:tab/>
            </w:r>
          </w:p>
          <w:p w:rsidR="008C23D0" w:rsidRPr="000354C7" w:rsidRDefault="008C23D0" w:rsidP="00AD5E2E">
            <w:pPr>
              <w:ind w:firstLine="375"/>
              <w:rPr>
                <w:rFonts w:ascii="GHEA Mariam" w:hAnsi="GHEA Mariam"/>
                <w:b/>
                <w:lang w:val="hy-AM" w:eastAsia="en-US"/>
              </w:rPr>
            </w:pPr>
            <w:r w:rsidRPr="000354C7">
              <w:rPr>
                <w:rFonts w:ascii="GHEA Mariam" w:hAnsi="GHEA Mariam"/>
                <w:b/>
                <w:lang w:val="hy-AM" w:eastAsia="en-US"/>
              </w:rPr>
              <w:t>1.</w:t>
            </w:r>
            <w:r w:rsidRPr="000354C7">
              <w:rPr>
                <w:rFonts w:ascii="GHEA Mariam" w:hAnsi="GHEA Mariam"/>
                <w:b/>
                <w:lang w:val="af-ZA" w:eastAsia="en-US"/>
              </w:rPr>
              <w:t xml:space="preserve"> </w:t>
            </w:r>
            <w:r w:rsidRPr="000354C7">
              <w:rPr>
                <w:rFonts w:ascii="GHEA Mariam" w:hAnsi="GHEA Mariam"/>
                <w:b/>
                <w:lang w:val="hy-AM" w:eastAsia="en-US"/>
              </w:rPr>
              <w:t>Միջոցառման իրականացման անհրաժեշտությունը և նպատակը.</w:t>
            </w:r>
          </w:p>
          <w:p w:rsidR="008C23D0" w:rsidRPr="000354C7" w:rsidRDefault="008C23D0" w:rsidP="00AD5E2E">
            <w:pPr>
              <w:ind w:firstLine="375"/>
              <w:jc w:val="both"/>
              <w:rPr>
                <w:rFonts w:ascii="GHEA Mariam" w:hAnsi="GHEA Mariam"/>
                <w:lang w:val="hy-AM" w:eastAsia="en-US"/>
              </w:rPr>
            </w:pPr>
            <w:r w:rsidRPr="000354C7">
              <w:rPr>
                <w:rFonts w:ascii="GHEA Mariam" w:hAnsi="GHEA Mariam"/>
                <w:lang w:val="hy-AM" w:eastAsia="en-US"/>
              </w:rPr>
              <w:t xml:space="preserve">Չնայած վերջին տասնամյակում մայրական մահացության ու հիվանդացության ցուցանիշների կրճատմանը, դրանք  շարունակում են մի քանի անգամ գերազանցել զարգացած երկրների համանուն ցուցանիշները: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 Բավական է նշել, որ Հազմարամյակի զարգացման 5-րդ նպատակով սահմանված մայրական մահացության  թիրախային մակարդակին հասնելը մեր երկրի համար  մնաց անհասանելի: Հիմնական պատճառներից  մեկը հղիակենտրոն մոտեցման անբավարար իրականացումն էր, որը պետք է ուղղված լիներ  հղիի/ծննդաբերի և սպասվող նորածնի բժշկական կարիքների բավարարմանը, ճիշտ ուղեգրմանը: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Ցածր մայրական և մանկական մահացություն ունեցող երկրները  այդ խնդիրը լուծել են ծննդօգնության հաստատությունները ըստ մակարդակների դասակարգման և հղիների ու նորածինների ուղեգրման պատշաճ համակարգի  կիրառման միջոցով:</w:t>
            </w:r>
          </w:p>
          <w:p w:rsidR="008C23D0" w:rsidRPr="000354C7" w:rsidRDefault="008C23D0" w:rsidP="00AD5E2E">
            <w:pPr>
              <w:jc w:val="both"/>
              <w:rPr>
                <w:rFonts w:ascii="GHEA Mariam" w:hAnsi="GHEA Mariam" w:cs="Sylfaen"/>
                <w:lang w:val="hy-AM" w:eastAsia="en-US"/>
              </w:rPr>
            </w:pPr>
            <w:r w:rsidRPr="000354C7">
              <w:rPr>
                <w:rFonts w:ascii="GHEA Mariam" w:hAnsi="GHEA Mariam"/>
                <w:lang w:val="hy-AM" w:eastAsia="en-US"/>
              </w:rPr>
              <w:t xml:space="preserve">Մայրական և մանկական մահացության ցուցանիշների բարելավման, մանկաբարձանեոնատոլոգիական բուժօգնության արդյունավետության բարձրացման աշխատանքային խմբի կողմից </w:t>
            </w:r>
            <w:r w:rsidRPr="000354C7">
              <w:rPr>
                <w:rFonts w:ascii="GHEA Mariam" w:hAnsi="GHEA Mariam" w:cs="Sylfaen"/>
                <w:lang w:val="hy-AM" w:eastAsia="en-US"/>
              </w:rPr>
              <w:t xml:space="preserve">ուսումնասիրվել ծննդօգնության բժշկական կազմակերպություններն ըստ մակարդակների դասակարգման Առողջապահության համաշխարհային կազմակերպության առաջարկները, ինչպես նաև   Եվրոպայի մի շարք երկրների Չեխիայի, </w:t>
            </w:r>
            <w:r w:rsidRPr="000354C7">
              <w:rPr>
                <w:rFonts w:ascii="GHEA Mariam" w:hAnsi="GHEA Mariam" w:cs="Sylfaen"/>
                <w:lang w:val="hy-AM" w:eastAsia="en-US"/>
              </w:rPr>
              <w:lastRenderedPageBreak/>
              <w:t xml:space="preserve">Պորտուգալիայի, Մերձբալթյան երկրների, Կանադայի, ԱՄՆ-ի, Ավստրալիայի, Ռուսաստանի Դաշնության, Ուկրաինայի, Ղազախստանի գործող համակարգերը: Ուսումնասիրած գրեթե բոլոր երկրները  ունեն ըստ մակարդակների դասակարգման նորմեր: Հիմնականում գործում է 3, որոշ երկրներում 4 և միայն Ավստրալիայում` 6 մակարդակ: </w:t>
            </w:r>
          </w:p>
          <w:p w:rsidR="008C23D0" w:rsidRPr="000354C7" w:rsidRDefault="008C23D0" w:rsidP="00AD5E2E">
            <w:pPr>
              <w:jc w:val="both"/>
              <w:rPr>
                <w:rFonts w:ascii="GHEA Mariam" w:hAnsi="GHEA Mariam"/>
                <w:lang w:val="hy-AM" w:eastAsia="en-US"/>
              </w:rPr>
            </w:pPr>
            <w:r w:rsidRPr="000354C7">
              <w:rPr>
                <w:rFonts w:ascii="GHEA Mariam" w:hAnsi="GHEA Mariam" w:cs="Sylfaen"/>
                <w:lang w:val="hy-AM" w:eastAsia="en-US"/>
              </w:rPr>
              <w:t>Միջոցառման նպատակն է` ծ</w:t>
            </w:r>
            <w:r w:rsidRPr="000354C7">
              <w:rPr>
                <w:rFonts w:ascii="GHEA Mariam" w:hAnsi="GHEA Mariam"/>
                <w:lang w:val="hy-AM" w:eastAsia="en-US"/>
              </w:rPr>
              <w:t>ննդօգնության ծառայությունների որակի և մատչելիության բարձրացումը, մայրական և մանկական մահացության ցուցանիշների նվազեցում,  մանկաբարձանեոնատոլոգիական բուժօգնության կազմակերպման արդյունավետության բարձրացում, ուղեգրման համակարգի բարելավումը:</w:t>
            </w:r>
          </w:p>
          <w:p w:rsidR="008C23D0" w:rsidRPr="000354C7" w:rsidRDefault="008C23D0" w:rsidP="00AD5E2E">
            <w:pPr>
              <w:ind w:firstLine="708"/>
              <w:jc w:val="both"/>
              <w:rPr>
                <w:rFonts w:ascii="GHEA Mariam" w:hAnsi="GHEA Mariam"/>
                <w:lang w:val="hy-AM" w:eastAsia="en-US"/>
              </w:rPr>
            </w:pPr>
          </w:p>
          <w:p w:rsidR="008C23D0" w:rsidRPr="000354C7" w:rsidRDefault="008C23D0" w:rsidP="00AD5E2E">
            <w:pPr>
              <w:tabs>
                <w:tab w:val="left" w:pos="389"/>
              </w:tabs>
              <w:ind w:right="84"/>
              <w:contextualSpacing/>
              <w:jc w:val="both"/>
              <w:rPr>
                <w:rFonts w:ascii="GHEA Mariam" w:hAnsi="GHEA Mariam"/>
                <w:b/>
                <w:lang w:val="hy-AM" w:eastAsia="en-US"/>
              </w:rPr>
            </w:pPr>
            <w:r w:rsidRPr="000354C7">
              <w:rPr>
                <w:rFonts w:ascii="GHEA Mariam" w:hAnsi="GHEA Mariam"/>
                <w:b/>
                <w:lang w:val="hy-AM" w:eastAsia="en-US"/>
              </w:rPr>
              <w:t>1.1 Կարգավորման հարաբերությունների ներկա վիճակը և առկա խնդիրները.</w:t>
            </w:r>
          </w:p>
          <w:p w:rsidR="008C23D0" w:rsidRPr="000354C7" w:rsidRDefault="008C23D0" w:rsidP="00AD5E2E">
            <w:pPr>
              <w:widowControl w:val="0"/>
              <w:autoSpaceDE w:val="0"/>
              <w:autoSpaceDN w:val="0"/>
              <w:adjustRightInd w:val="0"/>
              <w:ind w:firstLine="708"/>
              <w:jc w:val="both"/>
              <w:rPr>
                <w:rFonts w:ascii="GHEA Mariam" w:hAnsi="GHEA Mariam" w:cs="Sylfaen"/>
                <w:lang w:val="hy-AM" w:eastAsia="en-US"/>
              </w:rPr>
            </w:pPr>
            <w:r w:rsidRPr="000354C7">
              <w:rPr>
                <w:rFonts w:ascii="GHEA Mariam" w:hAnsi="GHEA Mariam" w:cs="Sylfaen"/>
                <w:lang w:val="hy-AM" w:eastAsia="en-US"/>
              </w:rPr>
              <w:t>Համաձայն  մի շարք հեղինակավոր կազմակերպությունների, մասնավորապես. («Մանկաբուժության ամերիկյան ակադեմիա», «Մանկաբարձների և գինեկոլոգների ամերիկյան կոնգրես, Պերինատալ բժշկության  Բրիտանական ասոցիացիա, մանկաբարձ-գինեկոլոգների եվրոպական և համաշխարհային ասոցիացիաներ) կողմից հրապարակված վերջին ուղեցույցների հղիներին, ծննդկաններին, և նորածիններին մատուցվող ծառայություններն անհրաժեշտ է կազմակերպել երեք–չորս մակարդակներով (I, II, III և IV)՝ ելնելով ռիսկերի աստիճանից;</w:t>
            </w:r>
          </w:p>
          <w:p w:rsidR="008C23D0" w:rsidRPr="000354C7" w:rsidRDefault="008C23D0" w:rsidP="00AD5E2E">
            <w:pPr>
              <w:widowControl w:val="0"/>
              <w:autoSpaceDE w:val="0"/>
              <w:autoSpaceDN w:val="0"/>
              <w:adjustRightInd w:val="0"/>
              <w:jc w:val="both"/>
              <w:rPr>
                <w:rFonts w:ascii="GHEA Mariam" w:hAnsi="GHEA Mariam" w:cs="Sylfaen"/>
                <w:lang w:val="hy-AM" w:eastAsia="en-US"/>
              </w:rPr>
            </w:pPr>
            <w:r w:rsidRPr="000354C7">
              <w:rPr>
                <w:rFonts w:ascii="GHEA Mariam" w:hAnsi="GHEA Mariam" w:cs="Sylfaen"/>
                <w:lang w:val="hy-AM" w:eastAsia="en-US"/>
              </w:rPr>
              <w:t xml:space="preserve"> Ներկայումս Հայաստանում գործում է եռամակարդակ համակարգը, ընդ որում Երևանի 12 ծննդատներից 10 ունեն 3-րդ մակարդակ` ինչը չի համապատասխանում իրական կարիքների ու միջազգային չափանիշներին և աննախադեպ է այլ երկրների համեմատ: </w:t>
            </w:r>
          </w:p>
          <w:p w:rsidR="008C23D0" w:rsidRPr="000354C7" w:rsidRDefault="008C23D0" w:rsidP="00AD5E2E">
            <w:pPr>
              <w:tabs>
                <w:tab w:val="left" w:pos="389"/>
              </w:tabs>
              <w:ind w:right="84"/>
              <w:contextualSpacing/>
              <w:jc w:val="center"/>
              <w:rPr>
                <w:rFonts w:ascii="GHEA Mariam" w:hAnsi="GHEA Mariam"/>
                <w:b/>
                <w:highlight w:val="yellow"/>
                <w:lang w:val="hy-AM" w:eastAsia="en-US"/>
              </w:rPr>
            </w:pPr>
          </w:p>
          <w:p w:rsidR="008C23D0" w:rsidRPr="000354C7" w:rsidRDefault="008C23D0" w:rsidP="00AD5E2E">
            <w:pPr>
              <w:tabs>
                <w:tab w:val="left" w:pos="0"/>
              </w:tabs>
              <w:ind w:right="84"/>
              <w:contextualSpacing/>
              <w:jc w:val="both"/>
              <w:rPr>
                <w:rFonts w:ascii="GHEA Mariam" w:hAnsi="GHEA Mariam"/>
                <w:b/>
                <w:lang w:val="hy-AM" w:eastAsia="en-US"/>
              </w:rPr>
            </w:pPr>
            <w:r w:rsidRPr="000354C7">
              <w:rPr>
                <w:rFonts w:ascii="GHEA Mariam" w:hAnsi="GHEA Mariam"/>
                <w:b/>
                <w:lang w:val="hy-AM" w:eastAsia="en-US"/>
              </w:rPr>
              <w:t xml:space="preserve"> 1.2. Առկա խնդիրների առաջարկվող լուծումները.</w:t>
            </w:r>
          </w:p>
          <w:p w:rsidR="008C23D0" w:rsidRPr="000354C7" w:rsidRDefault="008C23D0" w:rsidP="00AD5E2E">
            <w:pPr>
              <w:ind w:firstLine="708"/>
              <w:jc w:val="both"/>
              <w:rPr>
                <w:rFonts w:ascii="GHEA Mariam" w:hAnsi="GHEA Mariam"/>
                <w:lang w:val="hy-AM" w:eastAsia="en-US"/>
              </w:rPr>
            </w:pPr>
            <w:r w:rsidRPr="000354C7">
              <w:rPr>
                <w:rFonts w:ascii="GHEA Mariam" w:hAnsi="GHEA Mariam"/>
                <w:lang w:val="hy-AM" w:eastAsia="en-US"/>
              </w:rPr>
              <w:t>Ըստ մակարդակների ծառայությունների կազմակերպման առողջապահության համաշխարհային կազմակերպության առաջարկությունների ու միջազգային փորձի հիման վրա հանրապետության ծննդօգնության ծառայության կազմակերպման հիմնարար դրույթների սահմանում, ներառյալ ծննդատների գործառույթները, ենթակառուցվածքները, մարդկային ռեսուրսները և հզորությունները:</w:t>
            </w:r>
          </w:p>
          <w:p w:rsidR="008C23D0" w:rsidRPr="000354C7" w:rsidRDefault="008C23D0" w:rsidP="00AD5E2E">
            <w:pPr>
              <w:jc w:val="both"/>
              <w:rPr>
                <w:rFonts w:ascii="GHEA Mariam" w:hAnsi="GHEA Mariam"/>
                <w:lang w:val="hy-AM" w:eastAsia="en-US"/>
              </w:rPr>
            </w:pPr>
          </w:p>
          <w:p w:rsidR="008C23D0" w:rsidRPr="000354C7" w:rsidRDefault="008C23D0" w:rsidP="00AD5E2E">
            <w:pPr>
              <w:tabs>
                <w:tab w:val="left" w:pos="389"/>
              </w:tabs>
              <w:ind w:right="84"/>
              <w:contextualSpacing/>
              <w:jc w:val="both"/>
              <w:rPr>
                <w:rFonts w:ascii="GHEA Mariam" w:hAnsi="GHEA Mariam"/>
                <w:b/>
                <w:lang w:val="ro-RO" w:eastAsia="en-US"/>
              </w:rPr>
            </w:pPr>
            <w:r w:rsidRPr="000354C7">
              <w:rPr>
                <w:rFonts w:ascii="GHEA Mariam" w:hAnsi="GHEA Mariam"/>
                <w:b/>
                <w:lang w:val="ro-RO" w:eastAsia="en-US"/>
              </w:rPr>
              <w:t xml:space="preserve">    2. Կարգավորման </w:t>
            </w:r>
            <w:r w:rsidRPr="000354C7">
              <w:rPr>
                <w:rFonts w:ascii="GHEA Mariam" w:hAnsi="GHEA Mariam"/>
                <w:b/>
                <w:lang w:val="hy-AM" w:eastAsia="en-US"/>
              </w:rPr>
              <w:t>առարկան.</w:t>
            </w:r>
          </w:p>
          <w:p w:rsidR="008C23D0" w:rsidRPr="000354C7" w:rsidRDefault="008C23D0" w:rsidP="00AD5E2E">
            <w:pPr>
              <w:tabs>
                <w:tab w:val="left" w:pos="462"/>
              </w:tabs>
              <w:ind w:right="106"/>
              <w:jc w:val="both"/>
              <w:rPr>
                <w:rFonts w:ascii="GHEA Mariam" w:hAnsi="GHEA Mariam"/>
                <w:lang w:val="hy-AM" w:eastAsia="en-US"/>
              </w:rPr>
            </w:pPr>
            <w:r w:rsidRPr="000354C7">
              <w:rPr>
                <w:rFonts w:ascii="GHEA Mariam" w:hAnsi="GHEA Mariam"/>
                <w:lang w:val="hy-AM" w:eastAsia="en-US"/>
              </w:rPr>
              <w:tab/>
            </w:r>
            <w:r w:rsidRPr="000354C7">
              <w:rPr>
                <w:rFonts w:ascii="GHEA Mariam" w:hAnsi="GHEA Mariam" w:cs="Sylfaen"/>
                <w:spacing w:val="-4"/>
                <w:lang w:val="hy-AM" w:eastAsia="en-GB"/>
              </w:rPr>
              <w:t>Սահմանվող</w:t>
            </w:r>
            <w:r w:rsidRPr="000354C7">
              <w:rPr>
                <w:rFonts w:ascii="GHEA Mariam" w:hAnsi="GHEA Mariam"/>
                <w:lang w:val="hy-AM" w:eastAsia="en-US"/>
              </w:rPr>
              <w:t xml:space="preserve"> դրույթների և գնահատման գործիքի հաստատում ԱՆ հրամանով, որի միջոցով  կիրականացվի ծննդատների գնահատում ըստ բուժօգնության կազմակերպման մակարդակների`  հաստատված չափանիշներին համապատասխան: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III մակարդակի ծննդօգնության 10 հաստատությունների կրճատում` իրական պատկերին և կարիքներին  համապատասխան,  բազային (առաջին) և 2-րդ մակարդակի ծննդատների համապատասխանեցում սահմանված նորմերին: Գնահատման արդյունքների ամրագրում ՀՀ ԱՆ հրամանով: Հաջորդիվ կիրականացվի մշտադիտարկում</w:t>
            </w:r>
            <w:r w:rsidRPr="00417E28">
              <w:rPr>
                <w:rFonts w:ascii="GHEA Mariam" w:hAnsi="GHEA Mariam"/>
                <w:lang w:val="hy-AM" w:eastAsia="en-US"/>
              </w:rPr>
              <w:t>:</w:t>
            </w:r>
            <w:r w:rsidRPr="000354C7">
              <w:rPr>
                <w:rFonts w:ascii="GHEA Mariam" w:hAnsi="GHEA Mariam"/>
                <w:lang w:val="hy-AM" w:eastAsia="en-US"/>
              </w:rPr>
              <w:t xml:space="preserve"> </w:t>
            </w:r>
          </w:p>
          <w:p w:rsidR="008C23D0" w:rsidRPr="000354C7" w:rsidRDefault="008C23D0" w:rsidP="00AD5E2E">
            <w:pPr>
              <w:jc w:val="both"/>
              <w:rPr>
                <w:rFonts w:ascii="GHEA Mariam" w:hAnsi="GHEA Mariam"/>
                <w:lang w:val="hy-AM" w:eastAsia="en-US"/>
              </w:rPr>
            </w:pPr>
          </w:p>
          <w:p w:rsidR="008C23D0" w:rsidRPr="000354C7" w:rsidRDefault="008C23D0" w:rsidP="00AD5E2E">
            <w:pPr>
              <w:tabs>
                <w:tab w:val="left" w:pos="389"/>
              </w:tabs>
              <w:ind w:right="84"/>
              <w:contextualSpacing/>
              <w:jc w:val="both"/>
              <w:rPr>
                <w:rFonts w:ascii="GHEA Mariam" w:hAnsi="GHEA Mariam"/>
                <w:b/>
                <w:lang w:val="hy-AM" w:eastAsia="en-US"/>
              </w:rPr>
            </w:pPr>
            <w:r w:rsidRPr="000354C7">
              <w:rPr>
                <w:rFonts w:ascii="GHEA Mariam" w:hAnsi="GHEA Mariam"/>
                <w:b/>
                <w:lang w:val="ro-RO" w:eastAsia="en-US"/>
              </w:rPr>
              <w:t>3. Միջոցառման  իրականացման դեպքում ակնկալվող արդյունքը</w:t>
            </w:r>
            <w:r w:rsidRPr="000354C7">
              <w:rPr>
                <w:rFonts w:ascii="GHEA Mariam" w:hAnsi="GHEA Mariam"/>
                <w:b/>
                <w:lang w:val="hy-AM" w:eastAsia="en-US"/>
              </w:rPr>
              <w:t>.</w:t>
            </w:r>
          </w:p>
          <w:p w:rsidR="008C23D0" w:rsidRPr="000354C7" w:rsidRDefault="008C23D0" w:rsidP="00AD5E2E">
            <w:pPr>
              <w:ind w:left="47" w:right="105" w:firstLine="312"/>
              <w:jc w:val="both"/>
              <w:rPr>
                <w:rFonts w:ascii="GHEA Mariam" w:hAnsi="GHEA Mariam"/>
                <w:b/>
                <w:lang w:val="hy-AM" w:eastAsia="en-US"/>
              </w:rPr>
            </w:pPr>
            <w:r w:rsidRPr="000354C7">
              <w:rPr>
                <w:rFonts w:ascii="GHEA Mariam" w:hAnsi="GHEA Mariam"/>
                <w:lang w:val="hy-AM" w:eastAsia="en-US"/>
              </w:rPr>
              <w:t>Վերջնական արդյունքում հրամանի կիրակումը կնպաստի ծննդօգնության ծառայության կազմակերպման և հիվանդների ուղեգրման համակարգի բարելավմանը: Ծննդօգնության պետական հավաստագրի շարունակական ներդրումը կիրականացվի ավելի բարենապաստ և ավելի նվազ ռիսկային պայմաններում, ինչը արդյունքում կնպաստի  մայրական և պերինատալ հիվանդացության և մահացության իջեցմանը:</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36</w:t>
            </w:r>
          </w:p>
        </w:tc>
        <w:tc>
          <w:tcPr>
            <w:tcW w:w="10605" w:type="dxa"/>
            <w:gridSpan w:val="2"/>
          </w:tcPr>
          <w:p w:rsidR="008C23D0" w:rsidRPr="000354C7" w:rsidRDefault="008C23D0" w:rsidP="00AD5E2E">
            <w:pPr>
              <w:ind w:left="719" w:right="105"/>
              <w:jc w:val="center"/>
              <w:rPr>
                <w:rFonts w:ascii="GHEA Mariam" w:hAnsi="GHEA Mariam"/>
                <w:b/>
                <w:lang w:val="hy-AM" w:eastAsia="en-US"/>
              </w:rPr>
            </w:pPr>
            <w:r w:rsidRPr="000354C7">
              <w:rPr>
                <w:rFonts w:ascii="GHEA Mariam" w:hAnsi="GHEA Mariam"/>
                <w:b/>
                <w:lang w:val="af-ZA" w:eastAsia="en-US"/>
              </w:rPr>
              <w:t xml:space="preserve">Առողջապահական համակարգում </w:t>
            </w:r>
            <w:r w:rsidRPr="000354C7">
              <w:rPr>
                <w:rFonts w:ascii="GHEA Mariam" w:hAnsi="GHEA Mariam"/>
                <w:b/>
                <w:lang w:val="hy-AM" w:eastAsia="en-US"/>
              </w:rPr>
              <w:t xml:space="preserve">հիվանդանոցային բժշկական օգնության դեպքերի կառավարման և վարման համակարգի ներդնում </w:t>
            </w:r>
          </w:p>
          <w:p w:rsidR="008C23D0" w:rsidRPr="000354C7" w:rsidRDefault="008C23D0" w:rsidP="00AD5E2E">
            <w:pPr>
              <w:tabs>
                <w:tab w:val="left" w:pos="2418"/>
              </w:tabs>
              <w:ind w:left="719" w:right="105"/>
              <w:jc w:val="both"/>
              <w:rPr>
                <w:rFonts w:ascii="GHEA Mariam" w:hAnsi="GHEA Mariam"/>
                <w:b/>
                <w:lang w:val="af-ZA" w:eastAsia="en-US"/>
              </w:rPr>
            </w:pPr>
            <w:r w:rsidRPr="000354C7">
              <w:rPr>
                <w:rFonts w:ascii="GHEA Mariam" w:hAnsi="GHEA Mariam"/>
                <w:b/>
                <w:lang w:val="af-ZA" w:eastAsia="en-US"/>
              </w:rPr>
              <w:tab/>
            </w:r>
          </w:p>
          <w:p w:rsidR="008C23D0" w:rsidRPr="000354C7" w:rsidRDefault="008C23D0" w:rsidP="008E329A">
            <w:pPr>
              <w:numPr>
                <w:ilvl w:val="0"/>
                <w:numId w:val="176"/>
              </w:numPr>
              <w:ind w:right="105"/>
              <w:jc w:val="both"/>
              <w:rPr>
                <w:rFonts w:ascii="GHEA Mariam" w:hAnsi="GHEA Mariam"/>
                <w:b/>
                <w:lang w:val="af-ZA" w:eastAsia="en-US"/>
              </w:rPr>
            </w:pPr>
            <w:r w:rsidRPr="000354C7">
              <w:rPr>
                <w:rFonts w:ascii="GHEA Mariam" w:hAnsi="GHEA Mariam"/>
                <w:b/>
                <w:lang w:val="af-ZA" w:eastAsia="en-US"/>
              </w:rPr>
              <w:t xml:space="preserve">Միջոցառման </w:t>
            </w:r>
            <w:r w:rsidRPr="000354C7">
              <w:rPr>
                <w:rFonts w:ascii="GHEA Mariam" w:hAnsi="GHEA Mariam"/>
                <w:b/>
                <w:lang w:val="hy-AM" w:eastAsia="en-US"/>
              </w:rPr>
              <w:t xml:space="preserve">իրականացման </w:t>
            </w:r>
            <w:r w:rsidRPr="000354C7">
              <w:rPr>
                <w:rFonts w:ascii="GHEA Mariam" w:hAnsi="GHEA Mariam"/>
                <w:b/>
                <w:lang w:val="af-ZA" w:eastAsia="en-US"/>
              </w:rPr>
              <w:t>անհրաժեշտությունը և</w:t>
            </w:r>
            <w:r w:rsidRPr="000354C7">
              <w:rPr>
                <w:rFonts w:ascii="GHEA Mariam" w:hAnsi="GHEA Mariam"/>
                <w:b/>
                <w:lang w:val="hy-AM" w:eastAsia="en-US"/>
              </w:rPr>
              <w:t xml:space="preserve"> նպատակը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Պետության կողմից հատկացվող ֆինանսական միջոցների արդյունավետ ծախսման նպատակով նախատեսվում է ներդնել պետության կողմից երաշխավորված անվճար և արտոնյալ պայմաններով բժշկական օգնության և սպասարկման շրջանակներում մատուցված ծառայությունների դեպքերի անհատական վարման (case managament) ինստիտուտ, մեծացնել Գործակալության գործառույթներում բժիշկ-փորձագետների ինստիտուտի դերը: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 xml:space="preserve"> </w:t>
            </w:r>
          </w:p>
          <w:p w:rsidR="008C23D0" w:rsidRPr="000354C7" w:rsidRDefault="008C23D0" w:rsidP="008E329A">
            <w:pPr>
              <w:numPr>
                <w:ilvl w:val="0"/>
                <w:numId w:val="176"/>
              </w:numPr>
              <w:ind w:right="105"/>
              <w:jc w:val="both"/>
              <w:rPr>
                <w:rFonts w:ascii="GHEA Mariam" w:hAnsi="GHEA Mariam"/>
                <w:b/>
                <w:lang w:val="af-ZA" w:eastAsia="en-US"/>
              </w:rPr>
            </w:pPr>
            <w:r w:rsidRPr="000354C7">
              <w:rPr>
                <w:rFonts w:ascii="GHEA Mariam" w:hAnsi="GHEA Mariam"/>
                <w:b/>
                <w:lang w:val="af-ZA" w:eastAsia="en-US"/>
              </w:rPr>
              <w:t xml:space="preserve">Միջոցառման իրականացումից ակնկալվող արդյունքը </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 xml:space="preserve">Նախատեսվում է ՀՀ ԱՆ ՊԱԳ-ում ներդնել դեպքերի անհատական վարման (case managament)-ի ինստիտուտը: Մասնավորապես, ՀՀ կառավարության 2002 թվականի 1301-Ն որոշմամբ կատարվել են փոփոխություններ ՀՀ ԱՆ ՊԱԳ գործառույթներում և կառուցվածքում: Որոշմանը համապատասխան վերանայել են բժիշկ-փորձագետների պաշտոնների անձնագրերը: Առողջապահության նախարարի հրամաններով հաստատվել և շարունակական մշակվում բժիշկ-փորձագետների գործունեության ընթացակարգերը և մասնագիտական բնութագրերը: Գործակալության </w:t>
            </w:r>
            <w:r w:rsidRPr="000354C7">
              <w:rPr>
                <w:rFonts w:ascii="GHEA Mariam" w:hAnsi="GHEA Mariam" w:cs="Sylfaen"/>
                <w:spacing w:val="-8"/>
                <w:lang w:val="hy-AM" w:eastAsia="en-US"/>
              </w:rPr>
              <w:lastRenderedPageBreak/>
              <w:t xml:space="preserve">գործառույթներում բժիշկ-փորձագետների ինստիտուտի ներդրման արդյունքում Դեպքերի անհատական վարման (case managament) շրջանակներում Գործակալությունում նախատեսվում է իրականացնել հիվանդանոցային դեպքերի առցանց վարում </w:t>
            </w:r>
            <w:r w:rsidRPr="000354C7">
              <w:rPr>
                <w:rFonts w:ascii="GHEA Mariam" w:hAnsi="GHEA Mariam" w:cs="Sylfaen"/>
                <w:spacing w:val="-8"/>
                <w:lang w:val="af-ZA" w:eastAsia="en-US"/>
              </w:rPr>
              <w:t>(</w:t>
            </w:r>
            <w:r w:rsidRPr="000354C7">
              <w:rPr>
                <w:rFonts w:ascii="GHEA Mariam" w:hAnsi="GHEA Mariam" w:cs="Sylfaen"/>
                <w:spacing w:val="-8"/>
                <w:lang w:val="hy-AM" w:eastAsia="en-US"/>
              </w:rPr>
              <w:t>էլեկտրոնային փաստաթղթերի միջոցով</w:t>
            </w:r>
            <w:r w:rsidRPr="000354C7">
              <w:rPr>
                <w:rFonts w:ascii="GHEA Mariam" w:hAnsi="GHEA Mariam" w:cs="Sylfaen"/>
                <w:spacing w:val="-8"/>
                <w:lang w:val="af-ZA" w:eastAsia="en-US"/>
              </w:rPr>
              <w:t>)</w:t>
            </w:r>
            <w:r w:rsidRPr="000354C7">
              <w:rPr>
                <w:rFonts w:ascii="GHEA Mariam" w:hAnsi="GHEA Mariam" w:cs="Sylfaen"/>
                <w:spacing w:val="-8"/>
                <w:lang w:val="hy-AM" w:eastAsia="en-US"/>
              </w:rPr>
              <w:t xml:space="preserve"> և տեղում փորձագիտական աշխատանքներ:</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 xml:space="preserve"> Փորձագետների կողմից կուսումնասիրվեն կազմակերպությունների կողմից ներկայացված հաշվետվությունները, կուսումնասիրվեն և կիրականացվի անմիջապես տվյալ պահին բժշկական օգնություն և սպասարկում ստացող պացիենտների վարման հետ կապված այցեր բժշկական կազմակերպություններ, ինչպես նաև փորձագիտական գնահատում էլեկտրոնային առողջապահության համակարգի միջոցով: Կբարձրանա բժշկական օգնության և սպասարկման ծառայությունների մատուցման որակը, կնվազեն պետական պատվերի շրջանակներում բժշկական օգնություն և սպասարկում ստացած պացիենտների վերաբերյալ ներկայացվող հաշվետվություններում տեղ գտած սխալները կամ խախտումները, Պետության կողմից հատկացվող ֆինանսական միջոցների ծախսը  կդառնա առավել արդյունավետ և նպատակային: Նախատեսվում է մինչև 2021 թվականը դեպքերի անհատական վարման շրջանակներում ընդգրկել բժշկական օգնության և սպասարկման բոլոր ծրագրերը` փուլային կարգով:</w:t>
            </w:r>
          </w:p>
          <w:p w:rsidR="008C23D0" w:rsidRPr="000354C7" w:rsidRDefault="008C23D0" w:rsidP="00AD5E2E">
            <w:pPr>
              <w:ind w:left="284"/>
              <w:contextualSpacing/>
              <w:jc w:val="center"/>
              <w:rPr>
                <w:rFonts w:ascii="GHEA Mariam" w:hAnsi="GHEA Mariam"/>
                <w:b/>
                <w:lang w:val="hy-AM" w:eastAsia="en-US"/>
              </w:rPr>
            </w:pP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37</w:t>
            </w:r>
          </w:p>
        </w:tc>
        <w:tc>
          <w:tcPr>
            <w:tcW w:w="10605" w:type="dxa"/>
            <w:gridSpan w:val="2"/>
          </w:tcPr>
          <w:p w:rsidR="008C23D0" w:rsidRPr="000354C7" w:rsidRDefault="008C23D0" w:rsidP="00AD5E2E">
            <w:pPr>
              <w:ind w:left="360"/>
              <w:contextualSpacing/>
              <w:jc w:val="center"/>
              <w:rPr>
                <w:rFonts w:ascii="GHEA Mariam" w:hAnsi="GHEA Mariam"/>
                <w:b/>
                <w:lang w:val="hy-AM" w:eastAsia="en-US"/>
              </w:rPr>
            </w:pPr>
            <w:r w:rsidRPr="000354C7">
              <w:rPr>
                <w:rFonts w:ascii="GHEA Mariam" w:hAnsi="GHEA Mariam" w:cs="Sylfaen"/>
                <w:b/>
                <w:lang w:val="hy-AM" w:eastAsia="en-US"/>
              </w:rPr>
              <w:t xml:space="preserve">Երեխաների և դեռահասների հոգեբուժական ծառայությունների հասանելիության բարելավում </w:t>
            </w:r>
          </w:p>
          <w:p w:rsidR="008C23D0" w:rsidRPr="000354C7" w:rsidRDefault="008C23D0" w:rsidP="00AD5E2E">
            <w:pPr>
              <w:jc w:val="center"/>
              <w:rPr>
                <w:rFonts w:ascii="GHEA Mariam" w:hAnsi="GHEA Mariam"/>
                <w:b/>
                <w:lang w:val="hy-AM" w:eastAsia="en-US"/>
              </w:rPr>
            </w:pPr>
          </w:p>
          <w:p w:rsidR="008C23D0" w:rsidRPr="000354C7" w:rsidRDefault="008C23D0" w:rsidP="008E329A">
            <w:pPr>
              <w:numPr>
                <w:ilvl w:val="0"/>
                <w:numId w:val="153"/>
              </w:numPr>
              <w:contextualSpacing/>
              <w:rPr>
                <w:rFonts w:ascii="GHEA Mariam" w:hAnsi="GHEA Mariam"/>
                <w:b/>
                <w:lang w:val="hy-AM" w:eastAsia="en-US"/>
              </w:rPr>
            </w:pPr>
            <w:r w:rsidRPr="000354C7">
              <w:rPr>
                <w:rFonts w:ascii="GHEA Mariam" w:hAnsi="GHEA Mariam"/>
                <w:b/>
                <w:lang w:val="hy-AM" w:eastAsia="en-US"/>
              </w:rPr>
              <w:t>Միջոցառման իրակացման անհրաժեշտությունը և նպատակը.</w:t>
            </w:r>
          </w:p>
          <w:p w:rsidR="008C23D0" w:rsidRPr="000354C7" w:rsidRDefault="008C23D0" w:rsidP="00AD5E2E">
            <w:pPr>
              <w:ind w:right="84" w:firstLine="567"/>
              <w:contextualSpacing/>
              <w:jc w:val="both"/>
              <w:rPr>
                <w:rFonts w:ascii="GHEA Mariam" w:hAnsi="GHEA Mariam"/>
                <w:lang w:val="hy-AM" w:eastAsia="en-US"/>
              </w:rPr>
            </w:pPr>
            <w:r w:rsidRPr="000354C7">
              <w:rPr>
                <w:rFonts w:ascii="GHEA Mariam" w:hAnsi="GHEA Mariam"/>
                <w:lang w:val="hy-AM" w:eastAsia="en-US"/>
              </w:rPr>
              <w:t>Ծրագրի մշակման անհրաժեշտությունը բխում է</w:t>
            </w:r>
            <w:r w:rsidRPr="000354C7">
              <w:rPr>
                <w:rFonts w:ascii="GHEA Mariam" w:hAnsi="GHEA Mariam" w:cs="Sylfaen"/>
                <w:lang w:val="hy-AM" w:eastAsia="en-US"/>
              </w:rPr>
              <w:t xml:space="preserve"> </w:t>
            </w:r>
            <w:r w:rsidRPr="000354C7">
              <w:rPr>
                <w:rFonts w:ascii="GHEA Mariam" w:hAnsi="GHEA Mariam"/>
                <w:lang w:val="hy-AM" w:eastAsia="en-US"/>
              </w:rPr>
              <w:t xml:space="preserve">կառավարության կողմից հավանություն արժանացած Երեխաների և դեռահասների առողջության բարելավման 2016-2020թթ. ազգային ռազմավարության դրույթներից, ինչպես նաև երեխաների և դեռահասների համար հոգեբուժական ծառայությունների խիստ սահմանափակ մատչելիությամբ պայմանավորված ներկայիս իրավիճակով: </w:t>
            </w:r>
          </w:p>
          <w:p w:rsidR="008C23D0" w:rsidRPr="000354C7" w:rsidRDefault="008C23D0" w:rsidP="00AD5E2E">
            <w:pPr>
              <w:ind w:right="84" w:firstLine="567"/>
              <w:contextualSpacing/>
              <w:jc w:val="both"/>
              <w:rPr>
                <w:rFonts w:ascii="GHEA Mariam" w:hAnsi="GHEA Mariam"/>
                <w:lang w:val="hy-AM" w:eastAsia="en-US"/>
              </w:rPr>
            </w:pPr>
            <w:r w:rsidRPr="000354C7">
              <w:rPr>
                <w:rFonts w:ascii="GHEA Mariam" w:hAnsi="GHEA Mariam"/>
                <w:lang w:val="hy-AM" w:eastAsia="en-US"/>
              </w:rPr>
              <w:t>Միջոցառման նպատակը` Երեխաների և դեռահասների համար հոգեբուժական ծառայությունների մատչելիության և որակի բարելավումն է, հոգեկան առողջության խնդիրներով տառապող երեխաների համար մինչ այժմ գոյություն չունեցող առանձին հիվանդանոցային ծառայության և  բուժման նպաստավոր պայմանների ստեղծում:</w:t>
            </w:r>
          </w:p>
          <w:p w:rsidR="008C23D0" w:rsidRPr="000354C7" w:rsidRDefault="008C23D0" w:rsidP="00AD5E2E">
            <w:pPr>
              <w:ind w:right="84" w:firstLine="567"/>
              <w:contextualSpacing/>
              <w:jc w:val="both"/>
              <w:rPr>
                <w:rFonts w:ascii="GHEA Mariam" w:hAnsi="GHEA Mariam"/>
                <w:b/>
                <w:lang w:val="hy-AM" w:eastAsia="en-US"/>
              </w:rPr>
            </w:pPr>
          </w:p>
          <w:p w:rsidR="008C23D0" w:rsidRPr="000354C7" w:rsidRDefault="008C23D0" w:rsidP="008E329A">
            <w:pPr>
              <w:numPr>
                <w:ilvl w:val="1"/>
                <w:numId w:val="152"/>
              </w:numPr>
              <w:tabs>
                <w:tab w:val="left" w:pos="389"/>
                <w:tab w:val="left" w:pos="993"/>
              </w:tabs>
              <w:ind w:left="567" w:right="84" w:firstLine="0"/>
              <w:contextualSpacing/>
              <w:jc w:val="both"/>
              <w:rPr>
                <w:rFonts w:ascii="GHEA Mariam" w:hAnsi="GHEA Mariam"/>
                <w:b/>
                <w:lang w:val="hy-AM" w:eastAsia="en-US"/>
              </w:rPr>
            </w:pPr>
            <w:r w:rsidRPr="000354C7">
              <w:rPr>
                <w:rFonts w:ascii="GHEA Mariam" w:hAnsi="GHEA Mariam"/>
                <w:b/>
                <w:lang w:val="hy-AM" w:eastAsia="en-US"/>
              </w:rPr>
              <w:t>Կարգավորման հարաբերությունների ներկա վիճակը և առկա խնդիրները.</w:t>
            </w:r>
          </w:p>
          <w:p w:rsidR="008C23D0" w:rsidRPr="000354C7" w:rsidRDefault="008C23D0" w:rsidP="00AD5E2E">
            <w:pPr>
              <w:ind w:right="84" w:firstLine="567"/>
              <w:contextualSpacing/>
              <w:jc w:val="both"/>
              <w:rPr>
                <w:rFonts w:ascii="GHEA Mariam" w:hAnsi="GHEA Mariam"/>
                <w:lang w:val="hy-AM" w:eastAsia="en-US"/>
              </w:rPr>
            </w:pPr>
            <w:r w:rsidRPr="000354C7">
              <w:rPr>
                <w:rFonts w:ascii="GHEA Mariam" w:hAnsi="GHEA Mariam"/>
                <w:lang w:val="hy-AM" w:eastAsia="en-US"/>
              </w:rPr>
              <w:t>Ի կատարումն Հայաստանի Հանրապետության վարչապետի 23.04.2014թ. N14.7/[188565]-14 հանձնարարականի` 2015թ. դեկտեմբերին ՀՀ կառավարություն է ներկայացվել երեխաների և դեռահասների հոգեբուժական ծառայությունների /բաժանմունքների ձևավորման կարողությունների գնահատումը և դրա բարելավման ուղղությամբ առաջարկությունները: Խնդրի լուծմանն ուղղված առաջարկությունները ներառվել են նաև 2017-2020թթ. Միջին ժամկետ ծախսային ծրագրում, սակայն չեն հաստատվել համապատասխան ռեսուրսների սահմանափակ լինելու հիմնավորմամբ:</w:t>
            </w:r>
          </w:p>
          <w:p w:rsidR="008C23D0" w:rsidRPr="000354C7" w:rsidRDefault="008C23D0" w:rsidP="00AD5E2E">
            <w:pPr>
              <w:ind w:right="84" w:firstLine="567"/>
              <w:contextualSpacing/>
              <w:jc w:val="both"/>
              <w:rPr>
                <w:rFonts w:ascii="GHEA Mariam" w:hAnsi="GHEA Mariam"/>
                <w:lang w:val="hy-AM" w:eastAsia="en-US"/>
              </w:rPr>
            </w:pPr>
            <w:r w:rsidRPr="000354C7">
              <w:rPr>
                <w:rFonts w:ascii="GHEA Mariam" w:hAnsi="GHEA Mariam"/>
                <w:lang w:val="hy-AM" w:eastAsia="en-US"/>
              </w:rPr>
              <w:t xml:space="preserve"> </w:t>
            </w:r>
            <w:r w:rsidRPr="000354C7">
              <w:rPr>
                <w:rFonts w:ascii="GHEA Mariam" w:hAnsi="GHEA Mariam"/>
                <w:lang w:val="hy-AM" w:eastAsia="en-US"/>
              </w:rPr>
              <w:tab/>
              <w:t xml:space="preserve">Ըստ ԱԱԻ պաշտոնական տվյալների, արձանագրվել է հոգեկան հիվանդություններով 0-14 տարեկան երեխաների թե առաջին անգամ ախտորոշված հիվանդացության թե ընդհանուր հիվանդացության ցուցանիշի աճ: Արդյունքում, հոգեկան առողջության խնդիրներով երեխաներին տրամադրվող բուժօգնության պահանջարկը վերջին տարիների ընթացքում՝ էապես մեծացել է, մինչդեռ ծառայությունների մատչելիությունը` ոչ: </w:t>
            </w:r>
          </w:p>
          <w:p w:rsidR="008C23D0" w:rsidRPr="000354C7" w:rsidRDefault="008C23D0" w:rsidP="00AD5E2E">
            <w:pPr>
              <w:ind w:right="84" w:firstLine="567"/>
              <w:contextualSpacing/>
              <w:jc w:val="both"/>
              <w:rPr>
                <w:rFonts w:ascii="GHEA Mariam" w:hAnsi="GHEA Mariam"/>
                <w:lang w:val="hy-AM" w:eastAsia="en-US"/>
              </w:rPr>
            </w:pPr>
            <w:r w:rsidRPr="000354C7">
              <w:rPr>
                <w:rFonts w:ascii="GHEA Mariam" w:hAnsi="GHEA Mariam"/>
                <w:lang w:val="hy-AM" w:eastAsia="en-US"/>
              </w:rPr>
              <w:t xml:space="preserve">Թեև ամբուլատոր սպասարկման մասով ՀԿ սեկտորում հնարավորությունները մի փոքր ավելացել են, սակայն մանկական հիվանդանոցային հոգեբուժական ծառայության իրավիճակը շատ ավելի խնդրահարույց է և  լեցուն օրակարգային լուծում պահանջող հարցերով։ Առավել արդիական են հոգեկան հիվանդ, հատկապես սուր փսիխոտիկ վիճակներով և վարքի արտահայտված խանգարումներով տառապող երեխաների, հատկապես դեռահասների (որոնք առավել խոցելի են հոգեկան և վարքագծային խնդիրների դրսևորման տարիքային առանձնահատկություններից ելնելով)  հիվանդանոցային բուժօգնության կազմակերպման և տևական մասնագիտական խնամքի կազմակերպման խնդիրները՝ գործնականում հանրապետությունում այդ ծառայությունների և ենթակառուցվածքների բացակայության պատճառով։  </w:t>
            </w:r>
          </w:p>
          <w:p w:rsidR="008C23D0" w:rsidRPr="000354C7" w:rsidRDefault="008C23D0" w:rsidP="00AD5E2E">
            <w:pPr>
              <w:ind w:right="84" w:firstLine="567"/>
              <w:contextualSpacing/>
              <w:jc w:val="both"/>
              <w:rPr>
                <w:rFonts w:ascii="GHEA Mariam" w:hAnsi="GHEA Mariam"/>
                <w:lang w:val="hy-AM" w:eastAsia="en-US"/>
              </w:rPr>
            </w:pPr>
          </w:p>
          <w:p w:rsidR="008C23D0" w:rsidRPr="000354C7" w:rsidRDefault="008C23D0" w:rsidP="008E329A">
            <w:pPr>
              <w:numPr>
                <w:ilvl w:val="1"/>
                <w:numId w:val="153"/>
              </w:numPr>
              <w:tabs>
                <w:tab w:val="left" w:pos="389"/>
              </w:tabs>
              <w:ind w:left="1334" w:right="84" w:hanging="720"/>
              <w:contextualSpacing/>
              <w:rPr>
                <w:rFonts w:ascii="GHEA Mariam" w:hAnsi="GHEA Mariam"/>
                <w:b/>
                <w:lang w:val="hy-AM" w:eastAsia="en-US"/>
              </w:rPr>
            </w:pPr>
            <w:r w:rsidRPr="000354C7">
              <w:rPr>
                <w:rFonts w:ascii="GHEA Mariam" w:hAnsi="GHEA Mariam"/>
                <w:b/>
                <w:lang w:val="hy-AM" w:eastAsia="en-US"/>
              </w:rPr>
              <w:t>Առկա խնդիրների առաջարկվող լուծումները.</w:t>
            </w:r>
          </w:p>
          <w:p w:rsidR="008C23D0" w:rsidRPr="000354C7" w:rsidRDefault="008C23D0" w:rsidP="00AD5E2E">
            <w:pPr>
              <w:ind w:firstLine="284"/>
              <w:jc w:val="both"/>
              <w:rPr>
                <w:rFonts w:ascii="GHEA Mariam" w:hAnsi="GHEA Mariam"/>
                <w:lang w:val="hy-AM" w:eastAsia="en-US"/>
              </w:rPr>
            </w:pPr>
            <w:r w:rsidRPr="000354C7">
              <w:rPr>
                <w:rFonts w:ascii="GHEA Mariam" w:hAnsi="GHEA Mariam"/>
                <w:lang w:val="hy-AM" w:eastAsia="en-US"/>
              </w:rPr>
              <w:t>Երեխաների և դեռահասների հոգեբուժական  ծառայությունների/բաժանմունքների կարողությունների ներկայիս վիճակի գնահատման հիման վրա իրավիճակի բարելավման   առաջարկությունների մշակում, որտեղ տեղ կգտնեն առաջարկներ` մանկական հոգեբուժական ծառայություն մատուցող բուժհաստատությունների շինվերանորոգման աշխատանքների իրականացման, պետական պատվերի համապատասխան ծավալի տեղադրմամբ երեխաների պսիխոսոմատիկ ծառայության գծով նոր բաժանմունքի ստեղծման, պետական պատվերի շրջանակներում մանկական հոգեբուժության նպատակային կլինիկական օրդինատուրայի  տեղերի հատկացման ուղղությամբ:</w:t>
            </w:r>
          </w:p>
          <w:p w:rsidR="008C23D0" w:rsidRPr="000354C7" w:rsidRDefault="008C23D0" w:rsidP="00AD5E2E">
            <w:pPr>
              <w:ind w:firstLine="284"/>
              <w:jc w:val="both"/>
              <w:rPr>
                <w:rFonts w:ascii="GHEA Mariam" w:hAnsi="GHEA Mariam"/>
                <w:lang w:val="hy-AM" w:eastAsia="en-US"/>
              </w:rPr>
            </w:pPr>
          </w:p>
          <w:p w:rsidR="008C23D0" w:rsidRPr="000354C7" w:rsidRDefault="008C23D0" w:rsidP="008E329A">
            <w:pPr>
              <w:numPr>
                <w:ilvl w:val="0"/>
                <w:numId w:val="153"/>
              </w:numPr>
              <w:contextualSpacing/>
              <w:rPr>
                <w:rFonts w:ascii="GHEA Mariam" w:hAnsi="GHEA Mariam"/>
                <w:b/>
                <w:lang w:val="hy-AM" w:eastAsia="en-US"/>
              </w:rPr>
            </w:pPr>
            <w:r w:rsidRPr="000354C7">
              <w:rPr>
                <w:rFonts w:ascii="GHEA Mariam" w:hAnsi="GHEA Mariam"/>
                <w:b/>
                <w:lang w:val="hy-AM" w:eastAsia="en-US"/>
              </w:rPr>
              <w:t>Կարգավորման առարկան.</w:t>
            </w:r>
          </w:p>
          <w:p w:rsidR="008C23D0" w:rsidRPr="000354C7" w:rsidRDefault="008C23D0" w:rsidP="00AD5E2E">
            <w:pPr>
              <w:ind w:firstLine="284"/>
              <w:jc w:val="both"/>
              <w:rPr>
                <w:rFonts w:ascii="GHEA Mariam" w:hAnsi="GHEA Mariam"/>
                <w:lang w:val="hy-AM" w:eastAsia="en-US"/>
              </w:rPr>
            </w:pPr>
            <w:r w:rsidRPr="000354C7">
              <w:rPr>
                <w:rFonts w:ascii="GHEA Mariam" w:hAnsi="GHEA Mariam"/>
                <w:lang w:val="hy-AM" w:eastAsia="en-US"/>
              </w:rPr>
              <w:t>Մանկական հոգեբուժական ծառայության բարելավման ծրագրի մշակում, հաստատում և շարունակական ներդրում: Ծրագրի հաստատում նախարարի հրամանով և ներառում 2020-2022թթ. Միջին ժամկետ ծախսերի ծրագրում և տարեկան բյուջետային հայտում:</w:t>
            </w:r>
          </w:p>
          <w:p w:rsidR="008C23D0" w:rsidRPr="000354C7" w:rsidRDefault="008C23D0" w:rsidP="00AD5E2E">
            <w:pPr>
              <w:ind w:left="567"/>
              <w:rPr>
                <w:rFonts w:ascii="GHEA Mariam" w:hAnsi="GHEA Mariam"/>
                <w:b/>
                <w:lang w:val="hy-AM" w:eastAsia="en-US"/>
              </w:rPr>
            </w:pPr>
          </w:p>
          <w:p w:rsidR="008C23D0" w:rsidRPr="000354C7" w:rsidRDefault="008C23D0" w:rsidP="00AD5E2E">
            <w:pPr>
              <w:ind w:firstLine="284"/>
              <w:rPr>
                <w:rFonts w:ascii="GHEA Mariam" w:hAnsi="GHEA Mariam"/>
                <w:b/>
                <w:lang w:val="hy-AM" w:eastAsia="en-US"/>
              </w:rPr>
            </w:pPr>
            <w:r w:rsidRPr="000354C7">
              <w:rPr>
                <w:rFonts w:ascii="GHEA Mariam" w:hAnsi="GHEA Mariam"/>
                <w:b/>
                <w:lang w:val="hy-AM" w:eastAsia="en-US"/>
              </w:rPr>
              <w:t xml:space="preserve">    </w:t>
            </w:r>
            <w:r w:rsidRPr="000354C7">
              <w:rPr>
                <w:rFonts w:ascii="GHEA Mariam" w:hAnsi="GHEA Mariam"/>
                <w:b/>
                <w:lang w:val="hy-AM" w:eastAsia="en-US"/>
              </w:rPr>
              <w:tab/>
              <w:t>3. Միջոցառման  իրականացման դեպքում ակնկալվող արդյունքը.</w:t>
            </w:r>
          </w:p>
          <w:p w:rsidR="008C23D0" w:rsidRPr="000354C7" w:rsidRDefault="008C23D0" w:rsidP="00AD5E2E">
            <w:pPr>
              <w:ind w:left="58" w:right="105"/>
              <w:jc w:val="both"/>
              <w:rPr>
                <w:rFonts w:ascii="GHEA Mariam" w:hAnsi="GHEA Mariam"/>
                <w:b/>
                <w:lang w:val="af-ZA" w:eastAsia="en-US"/>
              </w:rPr>
            </w:pPr>
            <w:r w:rsidRPr="000354C7">
              <w:rPr>
                <w:rFonts w:ascii="GHEA Mariam" w:hAnsi="GHEA Mariam"/>
                <w:lang w:val="hy-AM" w:eastAsia="en-US"/>
              </w:rPr>
              <w:t>Հոգեկան առողջության խնդիրներով տառապող երեխաների համար կբարելավվի հոգեբուժական ծառայությունների մատչելիությունը և որակը: Սյս երեխաների համար կստեղծվի մինչ այժմ գոյություն չունեցող առանձին հիվանդանոցային ծառայության և  բուժման նպաստավոր պայմաններ:</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38</w:t>
            </w:r>
          </w:p>
        </w:tc>
        <w:tc>
          <w:tcPr>
            <w:tcW w:w="10605" w:type="dxa"/>
            <w:gridSpan w:val="2"/>
          </w:tcPr>
          <w:p w:rsidR="008C23D0" w:rsidRPr="000354C7" w:rsidRDefault="008C23D0" w:rsidP="00AD5E2E">
            <w:pPr>
              <w:ind w:left="284"/>
              <w:contextualSpacing/>
              <w:jc w:val="center"/>
              <w:rPr>
                <w:rFonts w:ascii="GHEA Mariam" w:hAnsi="GHEA Mariam"/>
                <w:b/>
                <w:lang w:val="hy-AM" w:eastAsia="en-US"/>
              </w:rPr>
            </w:pPr>
            <w:r w:rsidRPr="000354C7">
              <w:rPr>
                <w:rFonts w:ascii="GHEA Mariam" w:hAnsi="GHEA Mariam" w:cs="Sylfaen"/>
                <w:b/>
                <w:lang w:val="hy-AM" w:eastAsia="en-US"/>
              </w:rPr>
              <w:t xml:space="preserve">Մոր և մանկան առողջության բարելավում, վերարտադրողական ներուժի ավելացում,  ծնելիության անկման տեմպերի նվազեցում </w:t>
            </w:r>
          </w:p>
          <w:p w:rsidR="008C23D0" w:rsidRPr="000354C7" w:rsidRDefault="008C23D0" w:rsidP="00AD5E2E">
            <w:pPr>
              <w:jc w:val="center"/>
              <w:rPr>
                <w:rFonts w:ascii="GHEA Mariam" w:hAnsi="GHEA Mariam"/>
                <w:b/>
                <w:lang w:val="hy-AM" w:eastAsia="en-US"/>
              </w:rPr>
            </w:pPr>
          </w:p>
          <w:p w:rsidR="008C23D0" w:rsidRPr="000354C7" w:rsidRDefault="008C23D0" w:rsidP="008E329A">
            <w:pPr>
              <w:numPr>
                <w:ilvl w:val="0"/>
                <w:numId w:val="154"/>
              </w:numPr>
              <w:contextualSpacing/>
              <w:rPr>
                <w:rFonts w:ascii="GHEA Mariam" w:hAnsi="GHEA Mariam"/>
                <w:b/>
                <w:lang w:val="hy-AM" w:eastAsia="en-US"/>
              </w:rPr>
            </w:pPr>
            <w:r w:rsidRPr="000354C7">
              <w:rPr>
                <w:rFonts w:ascii="GHEA Mariam" w:hAnsi="GHEA Mariam"/>
                <w:b/>
                <w:lang w:val="hy-AM" w:eastAsia="en-US"/>
              </w:rPr>
              <w:t>Միջոցառման իրակացման անհրաժեշտությունը և նպատակը.</w:t>
            </w:r>
          </w:p>
          <w:p w:rsidR="008C23D0" w:rsidRPr="000354C7" w:rsidRDefault="008C23D0" w:rsidP="00AD5E2E">
            <w:pPr>
              <w:tabs>
                <w:tab w:val="left" w:pos="567"/>
              </w:tabs>
              <w:jc w:val="both"/>
              <w:rPr>
                <w:rFonts w:ascii="GHEA Mariam" w:hAnsi="GHEA Mariam"/>
                <w:lang w:val="hy-AM" w:eastAsia="en-US"/>
              </w:rPr>
            </w:pPr>
            <w:r w:rsidRPr="000354C7">
              <w:rPr>
                <w:rFonts w:ascii="GHEA Mariam" w:hAnsi="GHEA Mariam"/>
                <w:lang w:val="hy-AM" w:eastAsia="en-US"/>
              </w:rPr>
              <w:tab/>
              <w:t xml:space="preserve">Միջոցառման անհրաժեշտությունը պայմանավորված է երկրում առկա ժողովրդագրական իրավիճակով, ծնելիության գնացող ավելիի ահագնացող բացասական միտումներով: Խնդրի արդիականությունը արտացոլված է նաև կառավարության կողմից հավանություն արժանացած Վերարտադրողական առողջության բարելավման 2016-2020թթ. ազգային ռազմավարության դրույթներում: </w:t>
            </w:r>
          </w:p>
          <w:p w:rsidR="008C23D0" w:rsidRPr="000354C7" w:rsidRDefault="008C23D0" w:rsidP="00AD5E2E">
            <w:pPr>
              <w:tabs>
                <w:tab w:val="left" w:pos="567"/>
              </w:tabs>
              <w:jc w:val="both"/>
              <w:rPr>
                <w:rFonts w:ascii="GHEA Mariam" w:hAnsi="GHEA Mariam"/>
                <w:lang w:val="hy-AM" w:eastAsia="en-US"/>
              </w:rPr>
            </w:pPr>
            <w:r w:rsidRPr="000354C7">
              <w:rPr>
                <w:rFonts w:ascii="GHEA Mariam" w:hAnsi="GHEA Mariam"/>
                <w:lang w:val="hy-AM" w:eastAsia="en-US"/>
              </w:rPr>
              <w:tab/>
              <w:t>Միջոցառման նպատակն է` ծննդօգնության</w:t>
            </w:r>
            <w:r w:rsidRPr="000354C7">
              <w:rPr>
                <w:rFonts w:ascii="GHEA Mariam" w:hAnsi="GHEA Mariam" w:cs="Sylfaen"/>
                <w:lang w:val="hy-AM" w:eastAsia="en-US"/>
              </w:rPr>
              <w:t xml:space="preserve"> </w:t>
            </w:r>
            <w:r w:rsidRPr="000354C7">
              <w:rPr>
                <w:rFonts w:ascii="GHEA Mariam" w:hAnsi="GHEA Mariam"/>
                <w:lang w:val="hy-AM" w:eastAsia="en-US"/>
              </w:rPr>
              <w:t>ծառայությունների մատչելիության և որակի բարձրացման միջոցով նպաստել առողջապահական գործոնով պայմանավորված վերարտադրողական կորուստների նվազեցմանը և հետևաբար` ծնելիության բարձրացմանը:</w:t>
            </w:r>
          </w:p>
          <w:p w:rsidR="008C23D0" w:rsidRPr="000354C7" w:rsidRDefault="008C23D0" w:rsidP="00AD5E2E">
            <w:pPr>
              <w:tabs>
                <w:tab w:val="left" w:pos="567"/>
              </w:tabs>
              <w:jc w:val="both"/>
              <w:rPr>
                <w:rFonts w:ascii="GHEA Mariam" w:hAnsi="GHEA Mariam"/>
                <w:lang w:val="hy-AM" w:eastAsia="en-US"/>
              </w:rPr>
            </w:pPr>
          </w:p>
          <w:p w:rsidR="008C23D0" w:rsidRPr="000354C7" w:rsidRDefault="008C23D0" w:rsidP="008E329A">
            <w:pPr>
              <w:numPr>
                <w:ilvl w:val="1"/>
                <w:numId w:val="152"/>
              </w:numPr>
              <w:tabs>
                <w:tab w:val="left" w:pos="389"/>
                <w:tab w:val="left" w:pos="993"/>
              </w:tabs>
              <w:ind w:left="567" w:right="84" w:firstLine="0"/>
              <w:contextualSpacing/>
              <w:jc w:val="both"/>
              <w:rPr>
                <w:rFonts w:ascii="GHEA Mariam" w:hAnsi="GHEA Mariam"/>
                <w:b/>
                <w:lang w:val="hy-AM" w:eastAsia="en-US"/>
              </w:rPr>
            </w:pPr>
            <w:r w:rsidRPr="000354C7">
              <w:rPr>
                <w:rFonts w:ascii="GHEA Mariam" w:hAnsi="GHEA Mariam"/>
                <w:b/>
                <w:lang w:val="hy-AM" w:eastAsia="en-US"/>
              </w:rPr>
              <w:t>Կարգավորման հարաբերությունների ներկա վիճակը և առկա խնդիրները.</w:t>
            </w:r>
          </w:p>
          <w:p w:rsidR="008C23D0" w:rsidRPr="000354C7" w:rsidRDefault="008C23D0" w:rsidP="00AD5E2E">
            <w:pPr>
              <w:tabs>
                <w:tab w:val="left" w:pos="567"/>
              </w:tabs>
              <w:ind w:right="244"/>
              <w:jc w:val="both"/>
              <w:rPr>
                <w:rFonts w:ascii="GHEA Mariam" w:hAnsi="GHEA Mariam"/>
                <w:lang w:val="hy-AM" w:eastAsia="en-US"/>
              </w:rPr>
            </w:pPr>
            <w:r w:rsidRPr="000354C7">
              <w:rPr>
                <w:rFonts w:ascii="GHEA Mariam" w:hAnsi="GHEA Mariam"/>
                <w:lang w:val="hy-AM" w:eastAsia="en-US"/>
              </w:rPr>
              <w:tab/>
              <w:t>Ըստ ԱՎԾ պաշտոնական տվյալների, 1990-2017թթ. ժամանակահատվածում Հայաստանում գրանցվել է ծնելիության մակարդակի զգալի անկում: Ընդ որում, բնակչության 1000 շնչին ընկնող  ծնելիության ցուցանիշը կրճատվել է գրեթե կիսով չափ, իսկ բնական աճի ցուցանիշը` ավելի քան 4,6 անգամ ( Ծնելիություն`  1990թ.- 22.5; 2017թ.–12.7, Բնական աճ` 1990թ.-16,3; 2017թ.-3,5):</w:t>
            </w:r>
          </w:p>
          <w:p w:rsidR="008C23D0" w:rsidRPr="000354C7" w:rsidRDefault="008C23D0" w:rsidP="00AD5E2E">
            <w:pPr>
              <w:tabs>
                <w:tab w:val="left" w:pos="567"/>
              </w:tabs>
              <w:ind w:right="244"/>
              <w:jc w:val="both"/>
              <w:rPr>
                <w:rFonts w:ascii="GHEA Mariam" w:hAnsi="GHEA Mariam"/>
                <w:lang w:val="hy-AM" w:eastAsia="en-US"/>
              </w:rPr>
            </w:pPr>
            <w:r w:rsidRPr="000354C7">
              <w:rPr>
                <w:rFonts w:ascii="GHEA Mariam" w:hAnsi="GHEA Mariam"/>
                <w:lang w:val="hy-AM" w:eastAsia="en-US"/>
              </w:rPr>
              <w:tab/>
              <w:t>Երկրի ժողովրդագրական իրավիճակը բնորոշվում է ծնելիության գումարային գործակցի 1,7 ցուցանիշով, որը չի ապահովում անգամ պարզ վերարտադրությունը: 2017թ. ընթացքում հանրապետությունում ծնվել է 37699 երեխա` 2893 նորածնով պակաս 2016թ. համեմատությամբ (բնական աճի ցուցանիշը կազմել է` 3,1), ինչն արդեն իսկ ժողովրդագրական լուրջ խնդիր է` ազգային անվտանգության տեսանկյունից:</w:t>
            </w:r>
          </w:p>
          <w:p w:rsidR="008C23D0" w:rsidRPr="000354C7" w:rsidRDefault="008C23D0" w:rsidP="00AD5E2E">
            <w:pPr>
              <w:tabs>
                <w:tab w:val="left" w:pos="567"/>
              </w:tabs>
              <w:jc w:val="both"/>
              <w:rPr>
                <w:rFonts w:ascii="GHEA Mariam" w:hAnsi="GHEA Mariam"/>
                <w:lang w:val="hy-AM" w:eastAsia="en-US"/>
              </w:rPr>
            </w:pPr>
            <w:r w:rsidRPr="000354C7">
              <w:rPr>
                <w:rFonts w:ascii="GHEA Mariam" w:hAnsi="GHEA Mariam"/>
                <w:lang w:val="hy-AM" w:eastAsia="en-US"/>
              </w:rPr>
              <w:t xml:space="preserve"> </w:t>
            </w:r>
            <w:r w:rsidRPr="000354C7">
              <w:rPr>
                <w:rFonts w:ascii="GHEA Mariam" w:hAnsi="GHEA Mariam"/>
                <w:lang w:val="hy-AM" w:eastAsia="en-US"/>
              </w:rPr>
              <w:tab/>
              <w:t>Վերարտադրողական առողջությանն առնչվող խնդիրները, որոնք ազդեցություն ունեն ծնելիության վրա,  հետևյալն են.</w:t>
            </w:r>
          </w:p>
          <w:p w:rsidR="008C23D0" w:rsidRPr="000354C7" w:rsidRDefault="008C23D0" w:rsidP="008E329A">
            <w:pPr>
              <w:numPr>
                <w:ilvl w:val="0"/>
                <w:numId w:val="155"/>
              </w:numPr>
              <w:tabs>
                <w:tab w:val="left" w:pos="567"/>
              </w:tabs>
              <w:ind w:left="0" w:firstLine="426"/>
              <w:contextualSpacing/>
              <w:jc w:val="both"/>
              <w:rPr>
                <w:rFonts w:ascii="GHEA Mariam" w:hAnsi="GHEA Mariam"/>
                <w:lang w:val="hy-AM" w:eastAsia="en-US"/>
              </w:rPr>
            </w:pPr>
            <w:r w:rsidRPr="000354C7">
              <w:rPr>
                <w:rFonts w:ascii="GHEA Mariam" w:hAnsi="GHEA Mariam" w:cs="Sylfaen"/>
                <w:lang w:val="hy-AM" w:eastAsia="en-US"/>
              </w:rPr>
              <w:t>Ծնելիության</w:t>
            </w:r>
            <w:r w:rsidRPr="000354C7">
              <w:rPr>
                <w:rFonts w:ascii="GHEA Mariam" w:hAnsi="GHEA Mariam"/>
                <w:lang w:val="hy-AM" w:eastAsia="en-US"/>
              </w:rPr>
              <w:t xml:space="preserve"> ցածր, անգամ պարզ վերարտադրություն չապահովող մակարդակ: Ծնելիության անկման առկա միտումների պահպանման դեպքում, ըստ կանխատեսումների 2024թ. կարձանագրվի ընդամենը 25 000 ծննդաբերություն: </w:t>
            </w:r>
          </w:p>
          <w:p w:rsidR="008C23D0" w:rsidRPr="000354C7" w:rsidRDefault="008C23D0" w:rsidP="008E329A">
            <w:pPr>
              <w:numPr>
                <w:ilvl w:val="0"/>
                <w:numId w:val="155"/>
              </w:numPr>
              <w:tabs>
                <w:tab w:val="left" w:pos="567"/>
              </w:tabs>
              <w:ind w:left="0" w:firstLine="426"/>
              <w:contextualSpacing/>
              <w:jc w:val="both"/>
              <w:rPr>
                <w:rFonts w:ascii="GHEA Mariam" w:hAnsi="GHEA Mariam"/>
                <w:lang w:val="hy-AM" w:eastAsia="en-US"/>
              </w:rPr>
            </w:pPr>
            <w:r w:rsidRPr="000354C7">
              <w:rPr>
                <w:rFonts w:ascii="GHEA Mariam" w:hAnsi="GHEA Mariam"/>
                <w:lang w:val="hy-AM" w:eastAsia="en-US"/>
              </w:rPr>
              <w:t>Դեռահաս աղջիկների վերարտադրողական ախտաբանությունների բարձր մակարդակ և բուժման համար միջոցների բացակայություն:</w:t>
            </w:r>
          </w:p>
          <w:p w:rsidR="008C23D0" w:rsidRPr="000354C7" w:rsidRDefault="008C23D0" w:rsidP="008E329A">
            <w:pPr>
              <w:numPr>
                <w:ilvl w:val="0"/>
                <w:numId w:val="155"/>
              </w:numPr>
              <w:tabs>
                <w:tab w:val="left" w:pos="567"/>
              </w:tabs>
              <w:ind w:left="0" w:firstLine="426"/>
              <w:contextualSpacing/>
              <w:jc w:val="both"/>
              <w:rPr>
                <w:rFonts w:ascii="GHEA Mariam" w:hAnsi="GHEA Mariam"/>
                <w:lang w:val="hy-AM" w:eastAsia="en-US"/>
              </w:rPr>
            </w:pPr>
            <w:r w:rsidRPr="000354C7">
              <w:rPr>
                <w:rFonts w:ascii="GHEA Mariam" w:hAnsi="GHEA Mariam" w:cs="Sylfaen"/>
                <w:lang w:val="hy-AM" w:eastAsia="en-US"/>
              </w:rPr>
              <w:t>Զույգերի</w:t>
            </w:r>
            <w:r w:rsidRPr="000354C7">
              <w:rPr>
                <w:rFonts w:ascii="GHEA Mariam" w:hAnsi="GHEA Mariam"/>
                <w:lang w:val="hy-AM" w:eastAsia="en-US"/>
              </w:rPr>
              <w:t xml:space="preserve"> մինչամուսնական հետազոտման և նախաբեղմնավորման խնամքի ծառայությունների բացակայություն: </w:t>
            </w:r>
          </w:p>
          <w:p w:rsidR="008C23D0" w:rsidRPr="000354C7" w:rsidRDefault="008C23D0" w:rsidP="008E329A">
            <w:pPr>
              <w:numPr>
                <w:ilvl w:val="0"/>
                <w:numId w:val="155"/>
              </w:numPr>
              <w:tabs>
                <w:tab w:val="left" w:pos="567"/>
              </w:tabs>
              <w:ind w:left="0" w:firstLine="426"/>
              <w:contextualSpacing/>
              <w:jc w:val="both"/>
              <w:rPr>
                <w:rFonts w:ascii="GHEA Mariam" w:hAnsi="GHEA Mariam"/>
                <w:lang w:val="hy-AM" w:eastAsia="en-US"/>
              </w:rPr>
            </w:pPr>
            <w:r w:rsidRPr="000354C7">
              <w:rPr>
                <w:rFonts w:ascii="GHEA Mariam" w:hAnsi="GHEA Mariam"/>
                <w:lang w:val="hy-AM" w:eastAsia="en-US"/>
              </w:rPr>
              <w:t>Տարեկան շուրջ 4500  պերինատալ կորուստներ (ինքնաբեր վիժումներ, պտղի ներարգանդային մահ, վաղածնություն, մեռելածնություն, պտղի ներարգանդային ինֆեկցվածություն), պայմանավորված հղիության հսկողության և  հետազոտությունների ոչ բավարար մակարդակով:</w:t>
            </w:r>
          </w:p>
          <w:p w:rsidR="008C23D0" w:rsidRPr="000354C7" w:rsidRDefault="008C23D0" w:rsidP="008E329A">
            <w:pPr>
              <w:numPr>
                <w:ilvl w:val="0"/>
                <w:numId w:val="155"/>
              </w:numPr>
              <w:tabs>
                <w:tab w:val="left" w:pos="567"/>
              </w:tabs>
              <w:ind w:left="0" w:firstLine="426"/>
              <w:contextualSpacing/>
              <w:jc w:val="both"/>
              <w:rPr>
                <w:rFonts w:ascii="GHEA Mariam" w:hAnsi="GHEA Mariam"/>
                <w:lang w:val="hy-AM" w:eastAsia="en-US"/>
              </w:rPr>
            </w:pPr>
            <w:r w:rsidRPr="000354C7">
              <w:rPr>
                <w:rFonts w:ascii="GHEA Mariam" w:hAnsi="GHEA Mariam"/>
                <w:lang w:val="hy-AM" w:eastAsia="en-US"/>
              </w:rPr>
              <w:t xml:space="preserve"> Անպտղության, ժողովրդագրության վրա ազդող բարձր մակարդակ, 14.9 տոկոս, հետազոտման և բուժման սահմանափակ միջոցներ: Վերարտադրողական  օժանդակ տեխնոլոգիաների անհասանելիություն բնակչության սոցանապահով խմբերի համար:</w:t>
            </w:r>
          </w:p>
          <w:p w:rsidR="008C23D0" w:rsidRPr="000354C7" w:rsidRDefault="008C23D0" w:rsidP="008E329A">
            <w:pPr>
              <w:numPr>
                <w:ilvl w:val="0"/>
                <w:numId w:val="155"/>
              </w:numPr>
              <w:tabs>
                <w:tab w:val="left" w:pos="567"/>
              </w:tabs>
              <w:ind w:left="0" w:firstLine="426"/>
              <w:contextualSpacing/>
              <w:jc w:val="both"/>
              <w:rPr>
                <w:rFonts w:ascii="GHEA Mariam" w:hAnsi="GHEA Mariam"/>
                <w:lang w:val="hy-AM" w:eastAsia="en-US"/>
              </w:rPr>
            </w:pPr>
            <w:r w:rsidRPr="000354C7">
              <w:rPr>
                <w:rFonts w:ascii="GHEA Mariam" w:hAnsi="GHEA Mariam" w:cs="Sylfaen"/>
                <w:lang w:val="hy-AM" w:eastAsia="en-US"/>
              </w:rPr>
              <w:t>Հղիության</w:t>
            </w:r>
            <w:r w:rsidRPr="000354C7">
              <w:rPr>
                <w:rFonts w:ascii="GHEA Mariam" w:hAnsi="GHEA Mariam"/>
                <w:lang w:val="hy-AM" w:eastAsia="en-US"/>
              </w:rPr>
              <w:t xml:space="preserve"> նախածննդյան հսկողության սկրինինգների սահմանափակ ծավալներ, ախտաբանությունների հայտնաբերման դեպքում հղիությունը  պահպանող բուժման սահմանափակ միջոցներ: </w:t>
            </w:r>
            <w:r w:rsidRPr="000354C7">
              <w:rPr>
                <w:rFonts w:ascii="GHEA Mariam" w:hAnsi="GHEA Mariam"/>
                <w:lang w:val="hy-AM" w:eastAsia="en-US"/>
              </w:rPr>
              <w:tab/>
              <w:t xml:space="preserve"> </w:t>
            </w:r>
          </w:p>
          <w:p w:rsidR="008C23D0" w:rsidRPr="000354C7" w:rsidRDefault="008C23D0" w:rsidP="008E329A">
            <w:pPr>
              <w:numPr>
                <w:ilvl w:val="0"/>
                <w:numId w:val="155"/>
              </w:numPr>
              <w:tabs>
                <w:tab w:val="left" w:pos="567"/>
              </w:tabs>
              <w:ind w:left="0" w:firstLine="567"/>
              <w:contextualSpacing/>
              <w:jc w:val="both"/>
              <w:rPr>
                <w:rFonts w:ascii="GHEA Mariam" w:hAnsi="GHEA Mariam"/>
                <w:lang w:val="hy-AM" w:eastAsia="en-US"/>
              </w:rPr>
            </w:pPr>
            <w:r w:rsidRPr="000354C7">
              <w:rPr>
                <w:rFonts w:ascii="GHEA Mariam" w:hAnsi="GHEA Mariam"/>
                <w:lang w:val="hy-AM" w:eastAsia="en-US"/>
              </w:rPr>
              <w:t>Զարգացման  բնածին արատների բարձր մակարդակ, կապված պտղի անտենատալ ախտորոշման ոչ բավարար հնարավորությունների հետ:</w:t>
            </w:r>
          </w:p>
          <w:p w:rsidR="008C23D0" w:rsidRPr="000354C7" w:rsidRDefault="008C23D0" w:rsidP="008E329A">
            <w:pPr>
              <w:numPr>
                <w:ilvl w:val="0"/>
                <w:numId w:val="155"/>
              </w:numPr>
              <w:tabs>
                <w:tab w:val="left" w:pos="567"/>
              </w:tabs>
              <w:ind w:left="0" w:firstLine="567"/>
              <w:contextualSpacing/>
              <w:jc w:val="both"/>
              <w:rPr>
                <w:rFonts w:ascii="GHEA Mariam" w:hAnsi="GHEA Mariam"/>
                <w:lang w:val="hy-AM" w:eastAsia="en-US"/>
              </w:rPr>
            </w:pPr>
            <w:r w:rsidRPr="000354C7">
              <w:rPr>
                <w:rFonts w:ascii="GHEA Mariam" w:hAnsi="GHEA Mariam" w:cs="Sylfaen"/>
                <w:lang w:val="hy-AM" w:eastAsia="en-US"/>
              </w:rPr>
              <w:t>Մանկական</w:t>
            </w:r>
            <w:r w:rsidRPr="000354C7">
              <w:rPr>
                <w:rFonts w:ascii="GHEA Mariam" w:hAnsi="GHEA Mariam"/>
                <w:lang w:val="hy-AM" w:eastAsia="en-US"/>
              </w:rPr>
              <w:t xml:space="preserve"> մահացության կառուցվածքում նորածնային մահացության դեպքերի մեծ տեսակարար կշիռ` շուրջ 70%:</w:t>
            </w:r>
          </w:p>
          <w:p w:rsidR="008C23D0" w:rsidRPr="000354C7" w:rsidRDefault="008C23D0" w:rsidP="008E329A">
            <w:pPr>
              <w:numPr>
                <w:ilvl w:val="0"/>
                <w:numId w:val="155"/>
              </w:numPr>
              <w:tabs>
                <w:tab w:val="left" w:pos="567"/>
              </w:tabs>
              <w:ind w:left="0" w:firstLine="567"/>
              <w:contextualSpacing/>
              <w:jc w:val="both"/>
              <w:rPr>
                <w:rFonts w:ascii="GHEA Mariam" w:hAnsi="GHEA Mariam"/>
                <w:lang w:val="hy-AM" w:eastAsia="en-US"/>
              </w:rPr>
            </w:pPr>
            <w:r w:rsidRPr="000354C7">
              <w:rPr>
                <w:rFonts w:ascii="GHEA Mariam" w:hAnsi="GHEA Mariam" w:cs="Sylfaen"/>
                <w:lang w:val="hy-AM" w:eastAsia="en-US"/>
              </w:rPr>
              <w:lastRenderedPageBreak/>
              <w:t>Անհաս</w:t>
            </w:r>
            <w:r w:rsidRPr="000354C7">
              <w:rPr>
                <w:rFonts w:ascii="GHEA Mariam" w:hAnsi="GHEA Mariam"/>
                <w:lang w:val="hy-AM" w:eastAsia="en-US"/>
              </w:rPr>
              <w:t xml:space="preserve">, ցածր քաշով և ախտաբանություններով ծնված նորածինների ապրեցման, բուժման և խնամքի միջոցների անբավարարություն: </w:t>
            </w:r>
          </w:p>
          <w:p w:rsidR="008C23D0" w:rsidRPr="000354C7" w:rsidRDefault="008C23D0" w:rsidP="00AD5E2E">
            <w:pPr>
              <w:tabs>
                <w:tab w:val="left" w:pos="567"/>
              </w:tabs>
              <w:jc w:val="both"/>
              <w:rPr>
                <w:rFonts w:ascii="GHEA Mariam" w:hAnsi="GHEA Mariam"/>
                <w:lang w:val="hy-AM" w:eastAsia="en-US"/>
              </w:rPr>
            </w:pPr>
            <w:r w:rsidRPr="000354C7">
              <w:rPr>
                <w:rFonts w:ascii="GHEA Mariam" w:hAnsi="GHEA Mariam"/>
                <w:lang w:val="hy-AM" w:eastAsia="en-US"/>
              </w:rPr>
              <w:tab/>
              <w:t xml:space="preserve">Համակարգային հիմնախնդիրների շարքում օրակարգային հարց է մասնագետների  պատրաստման և շարունակական հմտությունների ու գիտելիքների զարգացման, մարզերում երիտասարդ մասնագետների աշխատելու գրավիչ պայմանների ու խրախուսման միջոցների անբավարարությունը: </w:t>
            </w:r>
          </w:p>
          <w:p w:rsidR="008C23D0" w:rsidRPr="000354C7" w:rsidRDefault="008C23D0" w:rsidP="00AD5E2E">
            <w:pPr>
              <w:tabs>
                <w:tab w:val="left" w:pos="567"/>
              </w:tabs>
              <w:jc w:val="both"/>
              <w:rPr>
                <w:rFonts w:ascii="GHEA Mariam" w:hAnsi="GHEA Mariam"/>
                <w:lang w:val="hy-AM" w:eastAsia="en-US"/>
              </w:rPr>
            </w:pPr>
            <w:r w:rsidRPr="000354C7">
              <w:rPr>
                <w:rFonts w:ascii="GHEA Mariam" w:hAnsi="GHEA Mariam" w:cs="Sylfaen"/>
                <w:lang w:val="hy-AM" w:eastAsia="en-US"/>
              </w:rPr>
              <w:tab/>
            </w:r>
            <w:r w:rsidRPr="000354C7">
              <w:rPr>
                <w:rFonts w:ascii="GHEA Mariam" w:hAnsi="GHEA Mariam"/>
                <w:lang w:val="hy-AM" w:eastAsia="en-US"/>
              </w:rPr>
              <w:t xml:space="preserve"> </w:t>
            </w:r>
          </w:p>
          <w:p w:rsidR="008C23D0" w:rsidRPr="000354C7" w:rsidRDefault="008C23D0" w:rsidP="008E329A">
            <w:pPr>
              <w:numPr>
                <w:ilvl w:val="1"/>
                <w:numId w:val="154"/>
              </w:numPr>
              <w:tabs>
                <w:tab w:val="left" w:pos="389"/>
              </w:tabs>
              <w:ind w:left="0" w:right="84" w:firstLine="284"/>
              <w:contextualSpacing/>
              <w:rPr>
                <w:rFonts w:ascii="GHEA Mariam" w:hAnsi="GHEA Mariam"/>
                <w:b/>
                <w:lang w:val="hy-AM" w:eastAsia="en-US"/>
              </w:rPr>
            </w:pPr>
            <w:r w:rsidRPr="000354C7">
              <w:rPr>
                <w:rFonts w:ascii="GHEA Mariam" w:hAnsi="GHEA Mariam"/>
                <w:b/>
                <w:lang w:val="hy-AM" w:eastAsia="en-US"/>
              </w:rPr>
              <w:t>Առկա խնդիրների առաջարկվող լուծումները.</w:t>
            </w:r>
          </w:p>
          <w:p w:rsidR="008C23D0" w:rsidRPr="000354C7" w:rsidRDefault="008C23D0" w:rsidP="00AD5E2E">
            <w:pPr>
              <w:tabs>
                <w:tab w:val="left" w:pos="389"/>
              </w:tabs>
              <w:ind w:right="84"/>
              <w:rPr>
                <w:rFonts w:ascii="GHEA Mariam" w:hAnsi="GHEA Mariam"/>
                <w:lang w:val="hy-AM" w:eastAsia="en-US"/>
              </w:rPr>
            </w:pPr>
            <w:r w:rsidRPr="000354C7">
              <w:rPr>
                <w:rFonts w:ascii="GHEA Mariam" w:hAnsi="GHEA Mariam"/>
                <w:lang w:val="hy-AM" w:eastAsia="en-US"/>
              </w:rPr>
              <w:tab/>
              <w:t>Առաջարկվող լուծումը  վերարտադրողական առողջության բարելավմանը և պերինատալ կորուստների նվազեցմանն ուղղված համալիր ծրագրի մշակումը և ներդրումն է: Ծրագիրը կունենա հետևյալ հիմնական բաղադրիչները.</w:t>
            </w:r>
          </w:p>
          <w:p w:rsidR="008C23D0" w:rsidRPr="000354C7" w:rsidRDefault="008C23D0" w:rsidP="00AD5E2E">
            <w:pPr>
              <w:tabs>
                <w:tab w:val="left" w:pos="389"/>
              </w:tabs>
              <w:ind w:right="84"/>
              <w:rPr>
                <w:rFonts w:ascii="GHEA Mariam" w:hAnsi="GHEA Mariam"/>
                <w:lang w:val="hy-AM" w:eastAsia="en-US"/>
              </w:rPr>
            </w:pPr>
          </w:p>
          <w:p w:rsidR="008C23D0" w:rsidRPr="000354C7" w:rsidRDefault="008C23D0" w:rsidP="00AD5E2E">
            <w:pPr>
              <w:tabs>
                <w:tab w:val="left" w:pos="389"/>
              </w:tabs>
              <w:ind w:right="84"/>
              <w:rPr>
                <w:rFonts w:ascii="GHEA Mariam" w:hAnsi="GHEA Mariam"/>
                <w:lang w:val="hy-AM" w:eastAsia="en-US"/>
              </w:rPr>
            </w:pPr>
            <w:r w:rsidRPr="000354C7">
              <w:rPr>
                <w:rFonts w:ascii="GHEA Mariam" w:hAnsi="GHEA Mariam"/>
                <w:lang w:val="hy-AM" w:eastAsia="en-US"/>
              </w:rPr>
              <w:t>1.</w:t>
            </w:r>
            <w:r w:rsidRPr="000354C7">
              <w:rPr>
                <w:rFonts w:ascii="GHEA Mariam" w:hAnsi="GHEA Mariam" w:cs="Sylfaen"/>
                <w:lang w:val="hy-AM" w:eastAsia="en-US"/>
              </w:rPr>
              <w:t>Հղիների</w:t>
            </w:r>
            <w:r w:rsidRPr="000354C7">
              <w:rPr>
                <w:rFonts w:ascii="GHEA Mariam" w:hAnsi="GHEA Mariam"/>
                <w:lang w:val="hy-AM" w:eastAsia="en-US"/>
              </w:rPr>
              <w:t xml:space="preserve"> </w:t>
            </w:r>
            <w:r w:rsidRPr="000354C7">
              <w:rPr>
                <w:rFonts w:ascii="GHEA Mariam" w:hAnsi="GHEA Mariam" w:cs="Sylfaen"/>
                <w:lang w:val="hy-AM" w:eastAsia="en-US"/>
              </w:rPr>
              <w:t>ախտաբանության</w:t>
            </w:r>
            <w:r w:rsidRPr="000354C7">
              <w:rPr>
                <w:rFonts w:ascii="GHEA Mariam" w:hAnsi="GHEA Mariam"/>
                <w:lang w:val="hy-AM" w:eastAsia="en-US"/>
              </w:rPr>
              <w:t xml:space="preserve"> </w:t>
            </w:r>
            <w:r w:rsidRPr="000354C7">
              <w:rPr>
                <w:rFonts w:ascii="GHEA Mariam" w:hAnsi="GHEA Mariam" w:cs="Sylfaen"/>
                <w:lang w:val="hy-AM" w:eastAsia="en-US"/>
              </w:rPr>
              <w:t>վաղ</w:t>
            </w:r>
            <w:r w:rsidRPr="000354C7">
              <w:rPr>
                <w:rFonts w:ascii="GHEA Mariam" w:hAnsi="GHEA Mariam"/>
                <w:lang w:val="hy-AM" w:eastAsia="en-US"/>
              </w:rPr>
              <w:t xml:space="preserve"> </w:t>
            </w:r>
            <w:r w:rsidRPr="000354C7">
              <w:rPr>
                <w:rFonts w:ascii="GHEA Mariam" w:hAnsi="GHEA Mariam" w:cs="Sylfaen"/>
                <w:lang w:val="hy-AM" w:eastAsia="en-US"/>
              </w:rPr>
              <w:t>ախտորոշման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բուժման</w:t>
            </w:r>
            <w:r w:rsidRPr="000354C7">
              <w:rPr>
                <w:rFonts w:ascii="GHEA Mariam" w:hAnsi="GHEA Mariam"/>
                <w:lang w:val="hy-AM" w:eastAsia="en-US"/>
              </w:rPr>
              <w:t xml:space="preserve"> </w:t>
            </w:r>
            <w:r w:rsidRPr="000354C7">
              <w:rPr>
                <w:rFonts w:ascii="GHEA Mariam" w:hAnsi="GHEA Mariam" w:cs="Sylfaen"/>
                <w:lang w:val="hy-AM" w:eastAsia="en-US"/>
              </w:rPr>
              <w:t>բարելավում</w:t>
            </w:r>
          </w:p>
          <w:p w:rsidR="008C23D0" w:rsidRPr="000354C7" w:rsidRDefault="008C23D0" w:rsidP="00AD5E2E">
            <w:pPr>
              <w:tabs>
                <w:tab w:val="left" w:pos="389"/>
              </w:tabs>
              <w:ind w:right="84"/>
              <w:rPr>
                <w:rFonts w:ascii="GHEA Mariam" w:hAnsi="GHEA Mariam"/>
                <w:lang w:val="hy-AM" w:eastAsia="en-US"/>
              </w:rPr>
            </w:pPr>
            <w:r w:rsidRPr="000354C7">
              <w:rPr>
                <w:rFonts w:ascii="GHEA Mariam" w:hAnsi="GHEA Mariam"/>
                <w:lang w:val="hy-AM" w:eastAsia="en-US"/>
              </w:rPr>
              <w:t>2.</w:t>
            </w:r>
            <w:r w:rsidRPr="000354C7">
              <w:rPr>
                <w:rFonts w:ascii="GHEA Mariam" w:hAnsi="GHEA Mariam" w:cs="Sylfaen"/>
                <w:lang w:val="hy-AM" w:eastAsia="en-US"/>
              </w:rPr>
              <w:t>Հղիների</w:t>
            </w:r>
            <w:r w:rsidRPr="000354C7">
              <w:rPr>
                <w:rFonts w:ascii="GHEA Mariam" w:hAnsi="GHEA Mariam"/>
                <w:lang w:val="hy-AM" w:eastAsia="en-US"/>
              </w:rPr>
              <w:t xml:space="preserve"> </w:t>
            </w:r>
            <w:r w:rsidRPr="000354C7">
              <w:rPr>
                <w:rFonts w:ascii="GHEA Mariam" w:hAnsi="GHEA Mariam" w:cs="Sylfaen"/>
                <w:lang w:val="hy-AM" w:eastAsia="en-US"/>
              </w:rPr>
              <w:t>վարման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հսկողության</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բարելավման</w:t>
            </w:r>
            <w:r w:rsidRPr="000354C7">
              <w:rPr>
                <w:rFonts w:ascii="GHEA Mariam" w:hAnsi="GHEA Mariam"/>
                <w:lang w:val="hy-AM" w:eastAsia="en-US"/>
              </w:rPr>
              <w:t xml:space="preserve">  </w:t>
            </w:r>
            <w:r w:rsidRPr="000354C7">
              <w:rPr>
                <w:rFonts w:ascii="GHEA Mariam" w:hAnsi="GHEA Mariam" w:cs="Sylfaen"/>
                <w:lang w:val="hy-AM" w:eastAsia="en-US"/>
              </w:rPr>
              <w:t>ծրագիր</w:t>
            </w:r>
          </w:p>
          <w:p w:rsidR="008C23D0" w:rsidRPr="000354C7" w:rsidRDefault="008C23D0" w:rsidP="00AD5E2E">
            <w:pPr>
              <w:tabs>
                <w:tab w:val="left" w:pos="389"/>
              </w:tabs>
              <w:ind w:right="84"/>
              <w:rPr>
                <w:rFonts w:ascii="GHEA Mariam" w:hAnsi="GHEA Mariam"/>
                <w:lang w:val="hy-AM" w:eastAsia="en-US"/>
              </w:rPr>
            </w:pPr>
            <w:r w:rsidRPr="000354C7">
              <w:rPr>
                <w:rFonts w:ascii="GHEA Mariam" w:hAnsi="GHEA Mariam"/>
                <w:lang w:val="hy-AM" w:eastAsia="en-US"/>
              </w:rPr>
              <w:t>3.</w:t>
            </w:r>
            <w:r w:rsidRPr="000354C7">
              <w:rPr>
                <w:rFonts w:ascii="GHEA Mariam" w:hAnsi="GHEA Mariam" w:cs="Sylfaen"/>
                <w:lang w:val="hy-AM" w:eastAsia="en-US"/>
              </w:rPr>
              <w:t>Անհաս</w:t>
            </w:r>
            <w:r w:rsidRPr="000354C7">
              <w:rPr>
                <w:rFonts w:ascii="GHEA Mariam" w:hAnsi="GHEA Mariam"/>
                <w:lang w:val="hy-AM" w:eastAsia="en-US"/>
              </w:rPr>
              <w:t xml:space="preserve">, </w:t>
            </w:r>
            <w:r w:rsidRPr="000354C7">
              <w:rPr>
                <w:rFonts w:ascii="GHEA Mariam" w:hAnsi="GHEA Mariam" w:cs="Sylfaen"/>
                <w:lang w:val="hy-AM" w:eastAsia="en-US"/>
              </w:rPr>
              <w:t>ցածր</w:t>
            </w:r>
            <w:r w:rsidRPr="000354C7">
              <w:rPr>
                <w:rFonts w:ascii="GHEA Mariam" w:hAnsi="GHEA Mariam"/>
                <w:lang w:val="hy-AM" w:eastAsia="en-US"/>
              </w:rPr>
              <w:t xml:space="preserve"> </w:t>
            </w:r>
            <w:r w:rsidRPr="000354C7">
              <w:rPr>
                <w:rFonts w:ascii="GHEA Mariam" w:hAnsi="GHEA Mariam" w:cs="Sylfaen"/>
                <w:lang w:val="hy-AM" w:eastAsia="en-US"/>
              </w:rPr>
              <w:t>քաշով</w:t>
            </w:r>
            <w:r w:rsidRPr="000354C7">
              <w:rPr>
                <w:rFonts w:ascii="GHEA Mariam" w:hAnsi="GHEA Mariam"/>
                <w:lang w:val="hy-AM" w:eastAsia="en-US"/>
              </w:rPr>
              <w:t xml:space="preserve"> </w:t>
            </w:r>
            <w:r w:rsidRPr="000354C7">
              <w:rPr>
                <w:rFonts w:ascii="GHEA Mariam" w:hAnsi="GHEA Mariam" w:cs="Sylfaen"/>
                <w:lang w:val="hy-AM" w:eastAsia="en-US"/>
              </w:rPr>
              <w:t>եվ</w:t>
            </w:r>
            <w:r w:rsidRPr="000354C7">
              <w:rPr>
                <w:rFonts w:ascii="GHEA Mariam" w:hAnsi="GHEA Mariam"/>
                <w:lang w:val="hy-AM" w:eastAsia="en-US"/>
              </w:rPr>
              <w:t xml:space="preserve">  </w:t>
            </w:r>
            <w:r w:rsidRPr="000354C7">
              <w:rPr>
                <w:rFonts w:ascii="GHEA Mariam" w:hAnsi="GHEA Mariam" w:cs="Sylfaen"/>
                <w:lang w:val="hy-AM" w:eastAsia="en-US"/>
              </w:rPr>
              <w:t>ախտաբանություններով</w:t>
            </w:r>
            <w:r w:rsidRPr="000354C7">
              <w:rPr>
                <w:rFonts w:ascii="GHEA Mariam" w:hAnsi="GHEA Mariam"/>
                <w:lang w:val="hy-AM" w:eastAsia="en-US"/>
              </w:rPr>
              <w:t xml:space="preserve"> </w:t>
            </w:r>
            <w:r w:rsidRPr="000354C7">
              <w:rPr>
                <w:rFonts w:ascii="GHEA Mariam" w:hAnsi="GHEA Mariam" w:cs="Sylfaen"/>
                <w:lang w:val="hy-AM" w:eastAsia="en-US"/>
              </w:rPr>
              <w:t>նորածին</w:t>
            </w:r>
            <w:r w:rsidRPr="000354C7">
              <w:rPr>
                <w:rFonts w:ascii="GHEA Mariam" w:hAnsi="GHEA Mariam"/>
                <w:lang w:val="hy-AM" w:eastAsia="en-US"/>
              </w:rPr>
              <w:t>-</w:t>
            </w:r>
            <w:r w:rsidRPr="000354C7">
              <w:rPr>
                <w:rFonts w:ascii="GHEA Mariam" w:hAnsi="GHEA Mariam" w:cs="Sylfaen"/>
                <w:lang w:val="hy-AM" w:eastAsia="en-US"/>
              </w:rPr>
              <w:t>ների</w:t>
            </w:r>
            <w:r w:rsidRPr="000354C7">
              <w:rPr>
                <w:rFonts w:ascii="GHEA Mariam" w:hAnsi="GHEA Mariam"/>
                <w:lang w:val="hy-AM" w:eastAsia="en-US"/>
              </w:rPr>
              <w:t xml:space="preserve"> </w:t>
            </w:r>
            <w:r w:rsidRPr="000354C7">
              <w:rPr>
                <w:rFonts w:ascii="GHEA Mariam" w:hAnsi="GHEA Mariam" w:cs="Sylfaen"/>
                <w:lang w:val="hy-AM" w:eastAsia="en-US"/>
              </w:rPr>
              <w:t>խնամքի</w:t>
            </w:r>
            <w:r w:rsidRPr="000354C7">
              <w:rPr>
                <w:rFonts w:ascii="GHEA Mariam" w:hAnsi="GHEA Mariam"/>
                <w:lang w:val="hy-AM" w:eastAsia="en-US"/>
              </w:rPr>
              <w:t xml:space="preserve"> </w:t>
            </w:r>
            <w:r w:rsidRPr="000354C7">
              <w:rPr>
                <w:rFonts w:ascii="GHEA Mariam" w:hAnsi="GHEA Mariam" w:cs="Sylfaen"/>
                <w:lang w:val="hy-AM" w:eastAsia="en-US"/>
              </w:rPr>
              <w:t>բարելավում</w:t>
            </w:r>
            <w:r w:rsidRPr="000354C7">
              <w:rPr>
                <w:rFonts w:ascii="GHEA Mariam" w:hAnsi="GHEA Mariam"/>
                <w:lang w:val="hy-AM" w:eastAsia="en-US"/>
              </w:rPr>
              <w:t xml:space="preserve"> </w:t>
            </w:r>
          </w:p>
          <w:p w:rsidR="008C23D0" w:rsidRPr="000354C7" w:rsidRDefault="008C23D0" w:rsidP="00AD5E2E">
            <w:pPr>
              <w:tabs>
                <w:tab w:val="left" w:pos="389"/>
              </w:tabs>
              <w:ind w:right="84"/>
              <w:rPr>
                <w:rFonts w:ascii="GHEA Mariam" w:hAnsi="GHEA Mariam"/>
                <w:lang w:val="hy-AM" w:eastAsia="en-US"/>
              </w:rPr>
            </w:pPr>
            <w:r w:rsidRPr="000354C7">
              <w:rPr>
                <w:rFonts w:ascii="GHEA Mariam" w:hAnsi="GHEA Mariam"/>
                <w:lang w:val="hy-AM" w:eastAsia="en-US"/>
              </w:rPr>
              <w:t xml:space="preserve">4. </w:t>
            </w:r>
            <w:r w:rsidRPr="000354C7">
              <w:rPr>
                <w:rFonts w:ascii="GHEA Mariam" w:hAnsi="GHEA Mariam" w:cs="Sylfaen"/>
                <w:lang w:val="hy-AM" w:eastAsia="en-US"/>
              </w:rPr>
              <w:t>Ծննդօգնության</w:t>
            </w:r>
            <w:r w:rsidRPr="000354C7">
              <w:rPr>
                <w:rFonts w:ascii="GHEA Mariam" w:hAnsi="GHEA Mariam"/>
                <w:lang w:val="hy-AM" w:eastAsia="en-US"/>
              </w:rPr>
              <w:t xml:space="preserve"> </w:t>
            </w:r>
            <w:r w:rsidRPr="000354C7">
              <w:rPr>
                <w:rFonts w:ascii="GHEA Mariam" w:hAnsi="GHEA Mariam" w:cs="Sylfaen"/>
                <w:lang w:val="hy-AM" w:eastAsia="en-US"/>
              </w:rPr>
              <w:t>որակի</w:t>
            </w:r>
            <w:r w:rsidRPr="000354C7">
              <w:rPr>
                <w:rFonts w:ascii="GHEA Mariam" w:hAnsi="GHEA Mariam"/>
                <w:lang w:val="hy-AM" w:eastAsia="en-US"/>
              </w:rPr>
              <w:t xml:space="preserve"> </w:t>
            </w:r>
            <w:r w:rsidRPr="000354C7">
              <w:rPr>
                <w:rFonts w:ascii="GHEA Mariam" w:hAnsi="GHEA Mariam" w:cs="Sylfaen"/>
                <w:lang w:val="hy-AM" w:eastAsia="en-US"/>
              </w:rPr>
              <w:t>բարելավում</w:t>
            </w:r>
            <w:r w:rsidRPr="000354C7">
              <w:rPr>
                <w:rFonts w:ascii="GHEA Mariam" w:hAnsi="GHEA Mariam"/>
                <w:lang w:val="hy-AM" w:eastAsia="en-US"/>
              </w:rPr>
              <w:t xml:space="preserve"> </w:t>
            </w:r>
          </w:p>
          <w:p w:rsidR="008C23D0" w:rsidRPr="000354C7" w:rsidRDefault="008C23D0" w:rsidP="00AD5E2E">
            <w:pPr>
              <w:tabs>
                <w:tab w:val="left" w:pos="389"/>
              </w:tabs>
              <w:ind w:right="84"/>
              <w:rPr>
                <w:rFonts w:ascii="GHEA Mariam" w:hAnsi="GHEA Mariam"/>
                <w:lang w:val="hy-AM" w:eastAsia="en-US"/>
              </w:rPr>
            </w:pPr>
            <w:r w:rsidRPr="000354C7">
              <w:rPr>
                <w:rFonts w:ascii="GHEA Mariam" w:hAnsi="GHEA Mariam"/>
                <w:lang w:val="hy-AM" w:eastAsia="en-US"/>
              </w:rPr>
              <w:t>5.</w:t>
            </w:r>
            <w:r w:rsidRPr="000354C7">
              <w:rPr>
                <w:rFonts w:ascii="GHEA Mariam" w:hAnsi="GHEA Mariam" w:cs="Sylfaen"/>
                <w:lang w:val="hy-AM" w:eastAsia="en-US"/>
              </w:rPr>
              <w:t>Պրենատալ</w:t>
            </w:r>
            <w:r w:rsidRPr="000354C7">
              <w:rPr>
                <w:rFonts w:ascii="GHEA Mariam" w:hAnsi="GHEA Mariam"/>
                <w:lang w:val="hy-AM" w:eastAsia="en-US"/>
              </w:rPr>
              <w:t xml:space="preserve">  </w:t>
            </w:r>
            <w:r w:rsidRPr="000354C7">
              <w:rPr>
                <w:rFonts w:ascii="GHEA Mariam" w:hAnsi="GHEA Mariam" w:cs="Sylfaen"/>
                <w:lang w:val="hy-AM" w:eastAsia="en-US"/>
              </w:rPr>
              <w:t xml:space="preserve">ախտորոշման </w:t>
            </w:r>
            <w:r w:rsidRPr="000354C7">
              <w:rPr>
                <w:rFonts w:ascii="GHEA Mariam" w:hAnsi="GHEA Mariam"/>
                <w:lang w:val="hy-AM" w:eastAsia="en-US"/>
              </w:rPr>
              <w:t xml:space="preserve"> </w:t>
            </w:r>
            <w:r w:rsidRPr="000354C7">
              <w:rPr>
                <w:rFonts w:ascii="GHEA Mariam" w:hAnsi="GHEA Mariam" w:cs="Sylfaen"/>
                <w:lang w:val="hy-AM" w:eastAsia="en-US"/>
              </w:rPr>
              <w:t>բարելավում</w:t>
            </w:r>
          </w:p>
          <w:p w:rsidR="008C23D0" w:rsidRPr="000354C7" w:rsidRDefault="008C23D0" w:rsidP="00AD5E2E">
            <w:pPr>
              <w:tabs>
                <w:tab w:val="left" w:pos="389"/>
              </w:tabs>
              <w:ind w:right="84"/>
              <w:rPr>
                <w:rFonts w:ascii="GHEA Mariam" w:hAnsi="GHEA Mariam"/>
                <w:lang w:val="hy-AM" w:eastAsia="en-US"/>
              </w:rPr>
            </w:pPr>
            <w:r w:rsidRPr="000354C7">
              <w:rPr>
                <w:rFonts w:ascii="GHEA Mariam" w:hAnsi="GHEA Mariam"/>
                <w:lang w:val="hy-AM" w:eastAsia="en-US"/>
              </w:rPr>
              <w:t>6.</w:t>
            </w:r>
            <w:r w:rsidRPr="000354C7">
              <w:rPr>
                <w:rFonts w:ascii="GHEA Mariam" w:hAnsi="GHEA Mariam" w:cs="Sylfaen"/>
                <w:lang w:val="hy-AM" w:eastAsia="en-US"/>
              </w:rPr>
              <w:t>Դեռահաս</w:t>
            </w:r>
            <w:r w:rsidRPr="000354C7">
              <w:rPr>
                <w:rFonts w:ascii="GHEA Mariam" w:hAnsi="GHEA Mariam"/>
                <w:lang w:val="hy-AM" w:eastAsia="en-US"/>
              </w:rPr>
              <w:t xml:space="preserve"> </w:t>
            </w:r>
            <w:r w:rsidRPr="000354C7">
              <w:rPr>
                <w:rFonts w:ascii="GHEA Mariam" w:hAnsi="GHEA Mariam" w:cs="Sylfaen"/>
                <w:lang w:val="hy-AM" w:eastAsia="en-US"/>
              </w:rPr>
              <w:t>աղջիկների</w:t>
            </w:r>
            <w:r w:rsidRPr="000354C7">
              <w:rPr>
                <w:rFonts w:ascii="GHEA Mariam" w:hAnsi="GHEA Mariam"/>
                <w:lang w:val="hy-AM" w:eastAsia="en-US"/>
              </w:rPr>
              <w:t xml:space="preserve"> </w:t>
            </w:r>
            <w:r w:rsidRPr="000354C7">
              <w:rPr>
                <w:rFonts w:ascii="GHEA Mariam" w:hAnsi="GHEA Mariam" w:cs="Sylfaen"/>
                <w:lang w:val="hy-AM" w:eastAsia="en-US"/>
              </w:rPr>
              <w:t>հետազոտման</w:t>
            </w:r>
            <w:r w:rsidRPr="000354C7">
              <w:rPr>
                <w:rFonts w:ascii="GHEA Mariam" w:hAnsi="GHEA Mariam"/>
                <w:lang w:val="hy-AM" w:eastAsia="en-US"/>
              </w:rPr>
              <w:t xml:space="preserve"> </w:t>
            </w:r>
            <w:r w:rsidRPr="000354C7">
              <w:rPr>
                <w:rFonts w:ascii="GHEA Mariam" w:hAnsi="GHEA Mariam" w:cs="Sylfaen"/>
                <w:lang w:val="hy-AM" w:eastAsia="en-US"/>
              </w:rPr>
              <w:t xml:space="preserve">և </w:t>
            </w:r>
            <w:r w:rsidRPr="000354C7">
              <w:rPr>
                <w:rFonts w:ascii="GHEA Mariam" w:hAnsi="GHEA Mariam"/>
                <w:lang w:val="hy-AM" w:eastAsia="en-US"/>
              </w:rPr>
              <w:t xml:space="preserve"> </w:t>
            </w:r>
            <w:r w:rsidRPr="000354C7">
              <w:rPr>
                <w:rFonts w:ascii="GHEA Mariam" w:hAnsi="GHEA Mariam" w:cs="Sylfaen"/>
                <w:lang w:val="hy-AM" w:eastAsia="en-US"/>
              </w:rPr>
              <w:t>բուժման</w:t>
            </w:r>
            <w:r w:rsidRPr="000354C7">
              <w:rPr>
                <w:rFonts w:ascii="GHEA Mariam" w:hAnsi="GHEA Mariam"/>
                <w:lang w:val="hy-AM" w:eastAsia="en-US"/>
              </w:rPr>
              <w:t xml:space="preserve">  </w:t>
            </w:r>
            <w:r w:rsidRPr="000354C7">
              <w:rPr>
                <w:rFonts w:ascii="GHEA Mariam" w:hAnsi="GHEA Mariam" w:cs="Sylfaen"/>
                <w:lang w:val="hy-AM" w:eastAsia="en-US"/>
              </w:rPr>
              <w:t>բարելավման</w:t>
            </w:r>
            <w:r w:rsidRPr="000354C7">
              <w:rPr>
                <w:rFonts w:ascii="GHEA Mariam" w:hAnsi="GHEA Mariam"/>
                <w:lang w:val="hy-AM" w:eastAsia="en-US"/>
              </w:rPr>
              <w:t xml:space="preserve">   </w:t>
            </w:r>
            <w:r w:rsidRPr="000354C7">
              <w:rPr>
                <w:rFonts w:ascii="GHEA Mariam" w:hAnsi="GHEA Mariam" w:cs="Sylfaen"/>
                <w:lang w:val="hy-AM" w:eastAsia="en-US"/>
              </w:rPr>
              <w:t>ծրագիր</w:t>
            </w:r>
          </w:p>
          <w:p w:rsidR="008C23D0" w:rsidRPr="000354C7" w:rsidRDefault="008C23D0" w:rsidP="00AD5E2E">
            <w:pPr>
              <w:tabs>
                <w:tab w:val="left" w:pos="389"/>
              </w:tabs>
              <w:ind w:right="84"/>
              <w:rPr>
                <w:rFonts w:ascii="GHEA Mariam" w:hAnsi="GHEA Mariam"/>
                <w:lang w:val="hy-AM" w:eastAsia="en-US"/>
              </w:rPr>
            </w:pPr>
            <w:r w:rsidRPr="000354C7">
              <w:rPr>
                <w:rFonts w:ascii="GHEA Mariam" w:hAnsi="GHEA Mariam"/>
                <w:lang w:val="hy-AM" w:eastAsia="en-US"/>
              </w:rPr>
              <w:t xml:space="preserve">7. </w:t>
            </w:r>
            <w:r w:rsidRPr="000354C7">
              <w:rPr>
                <w:rFonts w:ascii="GHEA Mariam" w:hAnsi="GHEA Mariam" w:cs="Sylfaen"/>
                <w:lang w:val="hy-AM" w:eastAsia="en-US"/>
              </w:rPr>
              <w:t>Անպտուղ</w:t>
            </w:r>
            <w:r w:rsidRPr="000354C7">
              <w:rPr>
                <w:rFonts w:ascii="GHEA Mariam" w:hAnsi="GHEA Mariam"/>
                <w:lang w:val="hy-AM" w:eastAsia="en-US"/>
              </w:rPr>
              <w:t xml:space="preserve"> </w:t>
            </w:r>
            <w:r w:rsidRPr="000354C7">
              <w:rPr>
                <w:rFonts w:ascii="GHEA Mariam" w:hAnsi="GHEA Mariam" w:cs="Sylfaen"/>
                <w:lang w:val="hy-AM" w:eastAsia="en-US"/>
              </w:rPr>
              <w:t>զույգերի</w:t>
            </w:r>
            <w:r w:rsidRPr="000354C7">
              <w:rPr>
                <w:rFonts w:ascii="GHEA Mariam" w:hAnsi="GHEA Mariam"/>
                <w:lang w:val="hy-AM" w:eastAsia="en-US"/>
              </w:rPr>
              <w:t xml:space="preserve"> </w:t>
            </w:r>
            <w:r w:rsidRPr="000354C7">
              <w:rPr>
                <w:rFonts w:ascii="GHEA Mariam" w:hAnsi="GHEA Mariam" w:cs="Sylfaen"/>
                <w:lang w:val="hy-AM" w:eastAsia="en-US"/>
              </w:rPr>
              <w:t>հետազոտման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բուժման</w:t>
            </w:r>
            <w:r w:rsidRPr="000354C7">
              <w:rPr>
                <w:rFonts w:ascii="GHEA Mariam" w:hAnsi="GHEA Mariam"/>
                <w:lang w:val="hy-AM" w:eastAsia="en-US"/>
              </w:rPr>
              <w:t xml:space="preserve"> </w:t>
            </w:r>
            <w:r w:rsidRPr="000354C7">
              <w:rPr>
                <w:rFonts w:ascii="GHEA Mariam" w:hAnsi="GHEA Mariam" w:cs="Sylfaen"/>
                <w:lang w:val="hy-AM" w:eastAsia="en-US"/>
              </w:rPr>
              <w:t>բարելավում, ներառյալ վերարտադրողական օժանդակ տեխնոլոգիաների կիրառումը</w:t>
            </w:r>
          </w:p>
          <w:p w:rsidR="008C23D0" w:rsidRPr="000354C7" w:rsidRDefault="008C23D0" w:rsidP="00AD5E2E">
            <w:pPr>
              <w:tabs>
                <w:tab w:val="left" w:pos="389"/>
              </w:tabs>
              <w:ind w:right="84"/>
              <w:rPr>
                <w:rFonts w:ascii="GHEA Mariam" w:hAnsi="GHEA Mariam"/>
                <w:lang w:val="hy-AM" w:eastAsia="en-US"/>
              </w:rPr>
            </w:pPr>
            <w:r w:rsidRPr="000354C7">
              <w:rPr>
                <w:rFonts w:ascii="GHEA Mariam" w:hAnsi="GHEA Mariam"/>
                <w:lang w:val="hy-AM" w:eastAsia="en-US"/>
              </w:rPr>
              <w:t xml:space="preserve">8. </w:t>
            </w:r>
            <w:r w:rsidRPr="000354C7">
              <w:rPr>
                <w:rFonts w:ascii="GHEA Mariam" w:hAnsi="GHEA Mariam" w:cs="Sylfaen"/>
                <w:lang w:val="hy-AM" w:eastAsia="en-US"/>
              </w:rPr>
              <w:t>Զույգերի</w:t>
            </w:r>
            <w:r w:rsidRPr="000354C7">
              <w:rPr>
                <w:rFonts w:ascii="GHEA Mariam" w:hAnsi="GHEA Mariam"/>
                <w:lang w:val="hy-AM" w:eastAsia="en-US"/>
              </w:rPr>
              <w:t xml:space="preserve"> </w:t>
            </w:r>
            <w:r w:rsidRPr="000354C7">
              <w:rPr>
                <w:rFonts w:ascii="GHEA Mariam" w:hAnsi="GHEA Mariam" w:cs="Sylfaen"/>
                <w:lang w:val="hy-AM" w:eastAsia="en-US"/>
              </w:rPr>
              <w:t>մինչամուսնական</w:t>
            </w:r>
            <w:r w:rsidRPr="000354C7">
              <w:rPr>
                <w:rFonts w:ascii="GHEA Mariam" w:hAnsi="GHEA Mariam"/>
                <w:lang w:val="hy-AM" w:eastAsia="en-US"/>
              </w:rPr>
              <w:t xml:space="preserve"> </w:t>
            </w:r>
            <w:r w:rsidRPr="000354C7">
              <w:rPr>
                <w:rFonts w:ascii="GHEA Mariam" w:hAnsi="GHEA Mariam" w:cs="Sylfaen"/>
                <w:lang w:val="hy-AM" w:eastAsia="en-US"/>
              </w:rPr>
              <w:t>հետազոտման</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նախաբեղմնա</w:t>
            </w:r>
            <w:r w:rsidRPr="000354C7">
              <w:rPr>
                <w:rFonts w:ascii="GHEA Mariam" w:hAnsi="GHEA Mariam"/>
                <w:lang w:val="hy-AM" w:eastAsia="en-US"/>
              </w:rPr>
              <w:t>-</w:t>
            </w:r>
            <w:r w:rsidRPr="000354C7">
              <w:rPr>
                <w:rFonts w:ascii="GHEA Mariam" w:hAnsi="GHEA Mariam" w:cs="Sylfaen"/>
                <w:lang w:val="hy-AM" w:eastAsia="en-US"/>
              </w:rPr>
              <w:t>վորման</w:t>
            </w:r>
            <w:r w:rsidRPr="000354C7">
              <w:rPr>
                <w:rFonts w:ascii="GHEA Mariam" w:hAnsi="GHEA Mariam"/>
                <w:lang w:val="hy-AM" w:eastAsia="en-US"/>
              </w:rPr>
              <w:t xml:space="preserve"> </w:t>
            </w:r>
            <w:r w:rsidRPr="000354C7">
              <w:rPr>
                <w:rFonts w:ascii="GHEA Mariam" w:hAnsi="GHEA Mariam" w:cs="Sylfaen"/>
                <w:lang w:val="hy-AM" w:eastAsia="en-US"/>
              </w:rPr>
              <w:t>խնամքի</w:t>
            </w:r>
            <w:r w:rsidRPr="000354C7">
              <w:rPr>
                <w:rFonts w:ascii="GHEA Mariam" w:hAnsi="GHEA Mariam"/>
                <w:lang w:val="hy-AM" w:eastAsia="en-US"/>
              </w:rPr>
              <w:t xml:space="preserve"> </w:t>
            </w:r>
            <w:r w:rsidRPr="000354C7">
              <w:rPr>
                <w:rFonts w:ascii="GHEA Mariam" w:hAnsi="GHEA Mariam" w:cs="Sylfaen"/>
                <w:lang w:val="hy-AM" w:eastAsia="en-US"/>
              </w:rPr>
              <w:t>ծրագիր</w:t>
            </w:r>
          </w:p>
          <w:p w:rsidR="008C23D0" w:rsidRPr="000354C7" w:rsidRDefault="008C23D0" w:rsidP="00AD5E2E">
            <w:pPr>
              <w:ind w:firstLine="284"/>
              <w:rPr>
                <w:rFonts w:ascii="GHEA Mariam" w:hAnsi="GHEA Mariam"/>
                <w:b/>
                <w:lang w:val="hy-AM" w:eastAsia="en-US"/>
              </w:rPr>
            </w:pPr>
          </w:p>
          <w:p w:rsidR="008C23D0" w:rsidRPr="000354C7" w:rsidRDefault="008C23D0" w:rsidP="008E329A">
            <w:pPr>
              <w:numPr>
                <w:ilvl w:val="0"/>
                <w:numId w:val="154"/>
              </w:numPr>
              <w:contextualSpacing/>
              <w:rPr>
                <w:rFonts w:ascii="GHEA Mariam" w:hAnsi="GHEA Mariam"/>
                <w:b/>
                <w:lang w:val="hy-AM" w:eastAsia="en-US"/>
              </w:rPr>
            </w:pPr>
            <w:r w:rsidRPr="000354C7">
              <w:rPr>
                <w:rFonts w:ascii="GHEA Mariam" w:hAnsi="GHEA Mariam"/>
                <w:b/>
                <w:lang w:val="hy-AM" w:eastAsia="en-US"/>
              </w:rPr>
              <w:t>Կարգավորման առարկան.</w:t>
            </w:r>
          </w:p>
          <w:p w:rsidR="008C23D0" w:rsidRPr="000354C7" w:rsidRDefault="008C23D0" w:rsidP="00AD5E2E">
            <w:pPr>
              <w:ind w:firstLine="284"/>
              <w:jc w:val="both"/>
              <w:rPr>
                <w:rFonts w:ascii="GHEA Mariam" w:hAnsi="GHEA Mariam"/>
                <w:lang w:val="hy-AM" w:eastAsia="en-US"/>
              </w:rPr>
            </w:pPr>
            <w:r w:rsidRPr="000354C7">
              <w:rPr>
                <w:rFonts w:ascii="GHEA Mariam" w:hAnsi="GHEA Mariam" w:cs="Sylfaen"/>
                <w:lang w:val="hy-AM" w:eastAsia="en-US"/>
              </w:rPr>
              <w:t xml:space="preserve">Առողջապահական գործոնով պայմանավորված ծնելիության  բարելավման ծրագրի մշակում, հաստատում և շարունակական ներդրում, Ծրագրի հաստատում նախարարի հրամանով և </w:t>
            </w:r>
            <w:r w:rsidRPr="000354C7">
              <w:rPr>
                <w:rFonts w:ascii="GHEA Mariam" w:hAnsi="GHEA Mariam"/>
                <w:lang w:val="hy-AM" w:eastAsia="en-US"/>
              </w:rPr>
              <w:t>ներառում 2020-2022թթ. Միջին ժամկետ ծախսերի ծրագրում և տարեկան բյուջետային հայտում:</w:t>
            </w:r>
          </w:p>
          <w:p w:rsidR="008C23D0" w:rsidRPr="000354C7" w:rsidRDefault="008C23D0" w:rsidP="00AD5E2E">
            <w:pPr>
              <w:ind w:firstLine="284"/>
              <w:rPr>
                <w:rFonts w:ascii="GHEA Mariam" w:hAnsi="GHEA Mariam"/>
                <w:b/>
                <w:lang w:val="hy-AM" w:eastAsia="en-US"/>
              </w:rPr>
            </w:pPr>
          </w:p>
          <w:p w:rsidR="008C23D0" w:rsidRPr="000354C7" w:rsidRDefault="008C23D0" w:rsidP="00AD5E2E">
            <w:pPr>
              <w:ind w:firstLine="284"/>
              <w:rPr>
                <w:rFonts w:ascii="GHEA Mariam" w:hAnsi="GHEA Mariam"/>
                <w:b/>
                <w:lang w:val="hy-AM" w:eastAsia="en-US"/>
              </w:rPr>
            </w:pPr>
            <w:r w:rsidRPr="000354C7">
              <w:rPr>
                <w:rFonts w:ascii="GHEA Mariam" w:hAnsi="GHEA Mariam"/>
                <w:b/>
                <w:lang w:val="hy-AM" w:eastAsia="en-US"/>
              </w:rPr>
              <w:t>3. Միջոցառման  իրականացման դեպքում ակնկալվող արդյունքը.</w:t>
            </w:r>
          </w:p>
          <w:p w:rsidR="008C23D0" w:rsidRPr="000354C7" w:rsidRDefault="008C23D0" w:rsidP="00AD5E2E">
            <w:pPr>
              <w:ind w:left="58" w:right="105"/>
              <w:jc w:val="both"/>
              <w:rPr>
                <w:rFonts w:ascii="GHEA Mariam" w:hAnsi="GHEA Mariam"/>
                <w:b/>
                <w:lang w:val="af-ZA" w:eastAsia="en-US"/>
              </w:rPr>
            </w:pPr>
            <w:r w:rsidRPr="000354C7">
              <w:rPr>
                <w:rFonts w:ascii="GHEA Mariam" w:hAnsi="GHEA Mariam"/>
                <w:lang w:val="hy-AM" w:eastAsia="en-US"/>
              </w:rPr>
              <w:t>Ակնկալվում է, որ վերարտադրողական առողջության բարելավմանը և ծննդօգնության ծառայությունների մատչելիության և որակի բարձրացմանն ուղղված առողջապահական ծրագրային միջացառումների իրականացման միջոցով կբարելավվեն ծնելիության ցուցանիշները, քանզի վերարտադրողական առողջության ոլորտի հիմնախնդիրները բացի բժշկասոցիալական նշանակությունից ունեն նաև որոշիչ ազդեցություն  ժողովրդագրության վրա և այդ ոլորտի կորուստների նվազեցումը կարող է անուղակիորեն նպաստել ծնելիության բարձրացմանը:</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39</w:t>
            </w:r>
          </w:p>
        </w:tc>
        <w:tc>
          <w:tcPr>
            <w:tcW w:w="10605" w:type="dxa"/>
            <w:gridSpan w:val="2"/>
          </w:tcPr>
          <w:p w:rsidR="008C23D0" w:rsidRPr="000354C7" w:rsidRDefault="008C23D0" w:rsidP="00EB5E09">
            <w:pPr>
              <w:tabs>
                <w:tab w:val="left" w:pos="426"/>
              </w:tabs>
              <w:ind w:left="142"/>
              <w:contextualSpacing/>
              <w:jc w:val="center"/>
              <w:rPr>
                <w:rFonts w:ascii="GHEA Mariam" w:hAnsi="GHEA Mariam"/>
                <w:b/>
                <w:lang w:val="hy-AM" w:eastAsia="en-US"/>
              </w:rPr>
            </w:pPr>
            <w:r w:rsidRPr="000354C7">
              <w:rPr>
                <w:rFonts w:ascii="GHEA Mariam" w:hAnsi="GHEA Mariam" w:cs="Sylfaen"/>
                <w:b/>
                <w:lang w:val="hy-AM" w:eastAsia="en-US"/>
              </w:rPr>
              <w:t>Հատուկ</w:t>
            </w:r>
            <w:r w:rsidRPr="000354C7">
              <w:rPr>
                <w:rFonts w:ascii="GHEA Mariam" w:hAnsi="GHEA Mariam"/>
                <w:b/>
                <w:lang w:val="hy-AM" w:eastAsia="en-US"/>
              </w:rPr>
              <w:t xml:space="preserve"> </w:t>
            </w:r>
            <w:r w:rsidRPr="000354C7">
              <w:rPr>
                <w:rFonts w:ascii="GHEA Mariam" w:hAnsi="GHEA Mariam" w:cs="Sylfaen"/>
                <w:b/>
                <w:lang w:val="hy-AM" w:eastAsia="en-US"/>
              </w:rPr>
              <w:t>կարիքներով</w:t>
            </w:r>
            <w:r w:rsidRPr="000354C7">
              <w:rPr>
                <w:rFonts w:ascii="GHEA Mariam" w:hAnsi="GHEA Mariam"/>
                <w:b/>
                <w:lang w:val="hy-AM" w:eastAsia="en-US"/>
              </w:rPr>
              <w:t xml:space="preserve"> </w:t>
            </w:r>
            <w:r w:rsidRPr="000354C7">
              <w:rPr>
                <w:rFonts w:ascii="GHEA Mariam" w:hAnsi="GHEA Mariam" w:cs="Sylfaen"/>
                <w:b/>
                <w:lang w:val="hy-AM" w:eastAsia="en-US"/>
              </w:rPr>
              <w:t>և</w:t>
            </w:r>
            <w:r w:rsidRPr="000354C7">
              <w:rPr>
                <w:rFonts w:ascii="GHEA Mariam" w:hAnsi="GHEA Mariam"/>
                <w:b/>
                <w:lang w:val="hy-AM" w:eastAsia="en-US"/>
              </w:rPr>
              <w:t xml:space="preserve"> </w:t>
            </w:r>
            <w:r w:rsidRPr="000354C7">
              <w:rPr>
                <w:rFonts w:ascii="GHEA Mariam" w:hAnsi="GHEA Mariam" w:cs="Sylfaen"/>
                <w:b/>
                <w:lang w:val="hy-AM" w:eastAsia="en-US"/>
              </w:rPr>
              <w:t>հաշմանդամ</w:t>
            </w:r>
            <w:r w:rsidRPr="000354C7">
              <w:rPr>
                <w:rFonts w:ascii="GHEA Mariam" w:hAnsi="GHEA Mariam"/>
                <w:b/>
                <w:lang w:val="hy-AM" w:eastAsia="en-US"/>
              </w:rPr>
              <w:t xml:space="preserve"> </w:t>
            </w:r>
            <w:r w:rsidRPr="000354C7">
              <w:rPr>
                <w:rFonts w:ascii="GHEA Mariam" w:hAnsi="GHEA Mariam" w:cs="Sylfaen"/>
                <w:b/>
                <w:lang w:val="hy-AM" w:eastAsia="en-US"/>
              </w:rPr>
              <w:t>երեխ</w:t>
            </w:r>
            <w:r w:rsidRPr="000354C7">
              <w:rPr>
                <w:rFonts w:ascii="GHEA Mariam" w:hAnsi="GHEA Mariam"/>
                <w:b/>
                <w:lang w:val="hy-AM" w:eastAsia="en-US"/>
              </w:rPr>
              <w:t>աների համար վերականգնողական բուժօգնության մատչելիության և որակի բարելավում</w:t>
            </w:r>
          </w:p>
          <w:p w:rsidR="008C23D0" w:rsidRPr="000354C7" w:rsidRDefault="008C23D0" w:rsidP="00AD5E2E">
            <w:pPr>
              <w:jc w:val="center"/>
              <w:rPr>
                <w:rFonts w:ascii="GHEA Mariam" w:hAnsi="GHEA Mariam"/>
                <w:b/>
                <w:lang w:val="hy-AM" w:eastAsia="en-US"/>
              </w:rPr>
            </w:pPr>
          </w:p>
          <w:p w:rsidR="008C23D0" w:rsidRPr="000354C7" w:rsidRDefault="008C23D0" w:rsidP="00AD5E2E">
            <w:pPr>
              <w:ind w:firstLine="567"/>
              <w:rPr>
                <w:rFonts w:ascii="GHEA Mariam" w:hAnsi="GHEA Mariam"/>
                <w:b/>
                <w:lang w:val="hy-AM" w:eastAsia="en-US"/>
              </w:rPr>
            </w:pPr>
            <w:r w:rsidRPr="000354C7">
              <w:rPr>
                <w:rFonts w:ascii="GHEA Mariam" w:hAnsi="GHEA Mariam"/>
                <w:b/>
                <w:lang w:val="hy-AM" w:eastAsia="en-US"/>
              </w:rPr>
              <w:t>1.</w:t>
            </w:r>
            <w:r w:rsidRPr="000354C7">
              <w:rPr>
                <w:rFonts w:ascii="GHEA Mariam" w:hAnsi="GHEA Mariam"/>
                <w:b/>
                <w:lang w:val="af-ZA" w:eastAsia="en-US"/>
              </w:rPr>
              <w:t xml:space="preserve"> </w:t>
            </w:r>
            <w:r w:rsidRPr="000354C7">
              <w:rPr>
                <w:rFonts w:ascii="GHEA Mariam" w:hAnsi="GHEA Mariam"/>
                <w:b/>
                <w:lang w:val="hy-AM" w:eastAsia="en-US"/>
              </w:rPr>
              <w:t>Միջոցառման իրակացման անհրաժեշտությունը և նպատակը.</w:t>
            </w:r>
          </w:p>
          <w:p w:rsidR="008C23D0" w:rsidRPr="000354C7" w:rsidRDefault="008C23D0" w:rsidP="00AD5E2E">
            <w:pPr>
              <w:ind w:firstLine="284"/>
              <w:jc w:val="both"/>
              <w:rPr>
                <w:rFonts w:ascii="GHEA Mariam" w:hAnsi="GHEA Mariam"/>
                <w:lang w:val="hy-AM" w:eastAsia="en-US"/>
              </w:rPr>
            </w:pPr>
            <w:r w:rsidRPr="000354C7">
              <w:rPr>
                <w:rFonts w:ascii="GHEA Mariam" w:hAnsi="GHEA Mariam"/>
                <w:lang w:val="hy-AM" w:eastAsia="en-US"/>
              </w:rPr>
              <w:t xml:space="preserve">Ծրագրի մշակման անհրաժեշտությունը բխում է կառավարության կողմից հավանություն արժանացած Երեխաների և դեռահասների առողջության բարելավման 2016-2020թթ. ազգային ռազմավարության դրույթներից, ինչպես նաև երեխաների, մասնավորապես հատուկ կարիքներով և հաշմանդամ երեխաների համար վերականգնողական ծառայությունների սահմանափակ մատչելիությամբ պայմանավորված ներկայիս իրավիճակով: </w:t>
            </w:r>
          </w:p>
          <w:p w:rsidR="008C23D0" w:rsidRPr="000354C7" w:rsidRDefault="008C23D0" w:rsidP="00AD5E2E">
            <w:pPr>
              <w:ind w:firstLine="284"/>
              <w:jc w:val="both"/>
              <w:rPr>
                <w:rFonts w:ascii="GHEA Mariam" w:hAnsi="GHEA Mariam"/>
                <w:lang w:val="hy-AM" w:eastAsia="en-US"/>
              </w:rPr>
            </w:pPr>
            <w:r w:rsidRPr="000354C7">
              <w:rPr>
                <w:rFonts w:ascii="GHEA Mariam" w:hAnsi="GHEA Mariam"/>
                <w:lang w:val="hy-AM" w:eastAsia="en-US"/>
              </w:rPr>
              <w:t>Միջոցառման նպատակը` Հատուկ կարիքներով և հաշմանդամ երեխաների համար վերականգնողական ծառայությունների հասանելիության, մատչելիության և որակի բարելավումն է, պետական պատվերով մատուցվող ծառայությունների հնարավորությունների ընդլայնման ճանապարհով:</w:t>
            </w:r>
          </w:p>
          <w:p w:rsidR="008C23D0" w:rsidRPr="000354C7" w:rsidRDefault="008C23D0" w:rsidP="00AD5E2E">
            <w:pPr>
              <w:ind w:firstLine="284"/>
              <w:jc w:val="both"/>
              <w:rPr>
                <w:rFonts w:ascii="GHEA Mariam" w:hAnsi="GHEA Mariam"/>
                <w:lang w:val="hy-AM" w:eastAsia="en-US"/>
              </w:rPr>
            </w:pPr>
          </w:p>
          <w:p w:rsidR="008C23D0" w:rsidRPr="000354C7" w:rsidRDefault="008C23D0" w:rsidP="00AD5E2E">
            <w:pPr>
              <w:ind w:firstLine="284"/>
              <w:jc w:val="both"/>
              <w:rPr>
                <w:rFonts w:ascii="GHEA Mariam" w:hAnsi="GHEA Mariam"/>
                <w:b/>
                <w:lang w:val="hy-AM" w:eastAsia="en-US"/>
              </w:rPr>
            </w:pPr>
            <w:r w:rsidRPr="000354C7">
              <w:rPr>
                <w:rFonts w:ascii="GHEA Mariam" w:hAnsi="GHEA Mariam"/>
                <w:b/>
                <w:lang w:val="hy-AM" w:eastAsia="en-US"/>
              </w:rPr>
              <w:t>1.1 Կարգավորման հարաբերությունների ներկա վիճակը և առկա խնդիրները.</w:t>
            </w:r>
          </w:p>
          <w:p w:rsidR="008C23D0" w:rsidRPr="000354C7" w:rsidRDefault="008C23D0" w:rsidP="00AD5E2E">
            <w:pPr>
              <w:tabs>
                <w:tab w:val="left" w:pos="389"/>
              </w:tabs>
              <w:ind w:right="84" w:firstLine="284"/>
              <w:jc w:val="both"/>
              <w:rPr>
                <w:rFonts w:ascii="GHEA Mariam" w:hAnsi="GHEA Mariam"/>
                <w:lang w:val="hy-AM" w:eastAsia="en-US"/>
              </w:rPr>
            </w:pPr>
            <w:r w:rsidRPr="000354C7">
              <w:rPr>
                <w:rFonts w:ascii="GHEA Mariam" w:hAnsi="GHEA Mariam"/>
                <w:lang w:val="hy-AM" w:eastAsia="en-US"/>
              </w:rPr>
              <w:t>Հայաստանի Հանրապետությունում երեխաների վերականգնողական բուժօգնության հետ կապված ծառայությունները տրամադրվում են  առավելապես պետական պատվերի շրջանակներում (0-7տարեկան և 7-18տ. սոցանապահով ու հատուկ խմբերի ցանկում ընդգրկված երեխաներ)` վերականգնողական հիվանդանոցային և արտահիվանդանոցային, ինչպես նաև առողջարանային բուժօգնության կազմակերպման միջոցով:  Սակայն այս ծառայությունների հնարավորությունները գրեթե մի քանի անգամներ զիջում են առկա պահանջարկին:</w:t>
            </w:r>
          </w:p>
          <w:p w:rsidR="008C23D0" w:rsidRPr="000354C7" w:rsidRDefault="008C23D0" w:rsidP="00AD5E2E">
            <w:pPr>
              <w:tabs>
                <w:tab w:val="left" w:pos="389"/>
              </w:tabs>
              <w:ind w:right="84" w:firstLine="284"/>
              <w:jc w:val="both"/>
              <w:rPr>
                <w:rFonts w:ascii="GHEA Mariam" w:hAnsi="GHEA Mariam"/>
                <w:lang w:val="hy-AM" w:eastAsia="en-US"/>
              </w:rPr>
            </w:pPr>
            <w:r w:rsidRPr="000354C7">
              <w:rPr>
                <w:rFonts w:ascii="GHEA Mariam" w:hAnsi="GHEA Mariam"/>
                <w:lang w:val="hy-AM" w:eastAsia="en-US"/>
              </w:rPr>
              <w:t>Մանկական վերականգնողական ծառայությունների հետ կապված ներկայիս հիմնախնդիրներ են.</w:t>
            </w:r>
          </w:p>
          <w:p w:rsidR="008C23D0" w:rsidRPr="000354C7" w:rsidRDefault="008C23D0" w:rsidP="00AD5E2E">
            <w:pPr>
              <w:tabs>
                <w:tab w:val="left" w:pos="389"/>
              </w:tabs>
              <w:ind w:right="84" w:firstLine="284"/>
              <w:jc w:val="both"/>
              <w:rPr>
                <w:rFonts w:ascii="GHEA Mariam" w:hAnsi="GHEA Mariam"/>
                <w:lang w:val="hy-AM" w:eastAsia="en-US"/>
              </w:rPr>
            </w:pPr>
            <w:r w:rsidRPr="000354C7">
              <w:rPr>
                <w:rFonts w:ascii="GHEA Mariam" w:hAnsi="GHEA Mariam"/>
                <w:lang w:val="hy-AM" w:eastAsia="en-US"/>
              </w:rPr>
              <w:lastRenderedPageBreak/>
              <w:t>1)</w:t>
            </w:r>
            <w:r w:rsidRPr="000354C7">
              <w:rPr>
                <w:rFonts w:ascii="GHEA Mariam" w:hAnsi="GHEA Mariam"/>
                <w:lang w:val="hy-AM" w:eastAsia="en-US"/>
              </w:rPr>
              <w:tab/>
              <w:t xml:space="preserve">Պոլիտրավմաներին և/կամ այլ ծագման (օր. նեյրովիրաբուժություն, օնկոլոգիա, ՄՈՒԿ` բարդություններով, գենետիկ հիվանդություններ և այլն) վիրահատական միջամտություններից հետո երեխաներին անհրաժեշտ հիվանդանոցային սուր և ենթասուր վերականգնողական/inpatient բուժօգնության ծառայությունների գրեթե բացակայություն, այն թվում բազմապրոֆիլ հիվանդանոցներու, որի արդյունքում երեխաները հաճախ դուրս են գրվում երկրորդային և անդառնալի բարդություններով` հետագա վերականգնման խիստ դժվարություններով:  </w:t>
            </w:r>
          </w:p>
          <w:p w:rsidR="008C23D0" w:rsidRPr="000354C7" w:rsidRDefault="008C23D0" w:rsidP="00AD5E2E">
            <w:pPr>
              <w:tabs>
                <w:tab w:val="left" w:pos="389"/>
              </w:tabs>
              <w:ind w:right="84" w:firstLine="284"/>
              <w:jc w:val="both"/>
              <w:rPr>
                <w:rFonts w:ascii="GHEA Mariam" w:hAnsi="GHEA Mariam"/>
                <w:lang w:val="hy-AM" w:eastAsia="en-US"/>
              </w:rPr>
            </w:pPr>
            <w:r w:rsidRPr="000354C7">
              <w:rPr>
                <w:rFonts w:ascii="GHEA Mariam" w:hAnsi="GHEA Mariam"/>
                <w:lang w:val="hy-AM" w:eastAsia="en-US"/>
              </w:rPr>
              <w:t>2)</w:t>
            </w:r>
            <w:r w:rsidRPr="000354C7">
              <w:rPr>
                <w:rFonts w:ascii="GHEA Mariam" w:hAnsi="GHEA Mariam"/>
                <w:lang w:val="hy-AM" w:eastAsia="en-US"/>
              </w:rPr>
              <w:tab/>
              <w:t>Հիվանդանոցային վերականգնողական ծառայություններ մատուցող կենտրոնների շենքային պայմանների բարելավման անհրաժեշտություն, մասնավորապես, հաշմանդամների տեղաշարժման (սայլակներ,   քայլակներ, այլ), ինչպես նաև օժանդակ ծառայություններից օգտվելու հնարավորությունների տեսանկյունից:</w:t>
            </w:r>
          </w:p>
          <w:p w:rsidR="008C23D0" w:rsidRPr="000354C7" w:rsidRDefault="008C23D0" w:rsidP="00AD5E2E">
            <w:pPr>
              <w:tabs>
                <w:tab w:val="left" w:pos="389"/>
              </w:tabs>
              <w:ind w:right="84" w:firstLine="284"/>
              <w:jc w:val="both"/>
              <w:rPr>
                <w:rFonts w:ascii="GHEA Mariam" w:hAnsi="GHEA Mariam"/>
                <w:lang w:val="hy-AM" w:eastAsia="en-US"/>
              </w:rPr>
            </w:pPr>
            <w:r w:rsidRPr="000354C7">
              <w:rPr>
                <w:rFonts w:ascii="GHEA Mariam" w:hAnsi="GHEA Mariam"/>
                <w:lang w:val="hy-AM" w:eastAsia="en-US"/>
              </w:rPr>
              <w:t>3)</w:t>
            </w:r>
            <w:r w:rsidRPr="000354C7">
              <w:rPr>
                <w:rFonts w:ascii="GHEA Mariam" w:hAnsi="GHEA Mariam"/>
                <w:lang w:val="hy-AM" w:eastAsia="en-US"/>
              </w:rPr>
              <w:tab/>
              <w:t xml:space="preserve"> Հիվանդանոցային վերականգնողական և առողջարանային բուժօգնության համար հատկացվող բյուջետային հատկացումների խիստ սահմանափակ հնարավորություններ: Պետական պատվերով բուժվող երեխաների տարեկան միջին թիվը չի գերազանցում 700-1000 երեխան` շուրջօրյա (յուրաքանչյուր երեխան տարեկան 1-2 էպիզոդից ոչ ավելի), 1300 երեխան` ամբուլատոր բուժման (տարեկան շուրջ 24 000 այցերի թվով/յուրաքանչյուր երեխան տարեկան 70 այցից ոչ ավելի) և 100-150 երեխան`  առողջարանային բուժման պարագայում` շուրջ 400 մլն դրամ տարեկան բյուջետային ծախսերով: </w:t>
            </w:r>
          </w:p>
          <w:p w:rsidR="008C23D0" w:rsidRPr="000354C7" w:rsidRDefault="008C23D0" w:rsidP="00AD5E2E">
            <w:pPr>
              <w:tabs>
                <w:tab w:val="left" w:pos="389"/>
              </w:tabs>
              <w:ind w:right="84" w:firstLine="284"/>
              <w:jc w:val="both"/>
              <w:rPr>
                <w:rFonts w:ascii="GHEA Mariam" w:hAnsi="GHEA Mariam"/>
                <w:lang w:val="hy-AM" w:eastAsia="en-US"/>
              </w:rPr>
            </w:pPr>
            <w:r w:rsidRPr="000354C7">
              <w:rPr>
                <w:rFonts w:ascii="GHEA Mariam" w:hAnsi="GHEA Mariam"/>
                <w:lang w:val="hy-AM" w:eastAsia="en-US"/>
              </w:rPr>
              <w:t>4)</w:t>
            </w:r>
            <w:r w:rsidRPr="000354C7">
              <w:rPr>
                <w:rFonts w:ascii="GHEA Mariam" w:hAnsi="GHEA Mariam"/>
                <w:lang w:val="hy-AM" w:eastAsia="en-US"/>
              </w:rPr>
              <w:tab/>
              <w:t xml:space="preserve"> Մանկական վերականգնողական ծառայությունների պահանջարկը 3-4 անգամ գերազանցում է առկա հնարավորությունները: Ըստ փորձագիտական գնահատականների, շարունակական վերականգնողական բուժօգնության կարիք ունի մինչև 6000 երեխա: Պաշտոնապես հաշվառված շուրջ 8000 հաշմանդամ երեխաների 70 տոկոսը ունի հենաշարժական կամ մենտալ խնդիրներ, որոնք գրեթե բոլորը ունեն վերականգնողական բուժման կարիք:</w:t>
            </w:r>
          </w:p>
          <w:p w:rsidR="008C23D0" w:rsidRPr="000354C7" w:rsidRDefault="008C23D0" w:rsidP="00AD5E2E">
            <w:pPr>
              <w:tabs>
                <w:tab w:val="left" w:pos="389"/>
              </w:tabs>
              <w:ind w:right="84" w:firstLine="284"/>
              <w:jc w:val="both"/>
              <w:rPr>
                <w:rFonts w:ascii="GHEA Mariam" w:hAnsi="GHEA Mariam"/>
                <w:lang w:val="hy-AM" w:eastAsia="en-US"/>
              </w:rPr>
            </w:pPr>
            <w:r w:rsidRPr="000354C7">
              <w:rPr>
                <w:rFonts w:ascii="GHEA Mariam" w:hAnsi="GHEA Mariam"/>
                <w:lang w:val="hy-AM" w:eastAsia="en-US"/>
              </w:rPr>
              <w:t>5)</w:t>
            </w:r>
            <w:r w:rsidRPr="000354C7">
              <w:rPr>
                <w:rFonts w:ascii="GHEA Mariam" w:hAnsi="GHEA Mariam"/>
                <w:lang w:val="hy-AM" w:eastAsia="en-US"/>
              </w:rPr>
              <w:tab/>
              <w:t>Տարեկան գրանցվում է տրավմաների2250 և ավելի դեպք` հոսպիտալացման ելքով, որից մոտ 20%-ը` գանգուղեղային տրավմաներ, որոնց շուրջ 60-70 %  կարիք է ունենում հետագա վերականգնողական բուժման` ինչի հնարավորությունը գրեթե բացակայում է:</w:t>
            </w:r>
          </w:p>
          <w:p w:rsidR="008C23D0" w:rsidRPr="000354C7" w:rsidRDefault="008C23D0" w:rsidP="00AD5E2E">
            <w:pPr>
              <w:tabs>
                <w:tab w:val="left" w:pos="389"/>
              </w:tabs>
              <w:ind w:right="84" w:firstLine="284"/>
              <w:jc w:val="both"/>
              <w:rPr>
                <w:rFonts w:ascii="GHEA Mariam" w:hAnsi="GHEA Mariam"/>
                <w:lang w:val="hy-AM" w:eastAsia="en-US"/>
              </w:rPr>
            </w:pPr>
          </w:p>
          <w:p w:rsidR="008C23D0" w:rsidRPr="000354C7" w:rsidRDefault="008C23D0" w:rsidP="00AD5E2E">
            <w:pPr>
              <w:tabs>
                <w:tab w:val="left" w:pos="389"/>
              </w:tabs>
              <w:ind w:right="84" w:firstLine="284"/>
              <w:contextualSpacing/>
              <w:rPr>
                <w:rFonts w:ascii="GHEA Mariam" w:hAnsi="GHEA Mariam"/>
                <w:b/>
                <w:lang w:val="hy-AM" w:eastAsia="en-US"/>
              </w:rPr>
            </w:pPr>
            <w:r w:rsidRPr="000354C7">
              <w:rPr>
                <w:rFonts w:ascii="GHEA Mariam" w:hAnsi="GHEA Mariam"/>
                <w:b/>
                <w:lang w:val="hy-AM" w:eastAsia="en-US"/>
              </w:rPr>
              <w:t xml:space="preserve">     1.2. Առկա խնդիրների առաջարկվող լուծումները.</w:t>
            </w:r>
          </w:p>
          <w:p w:rsidR="008C23D0" w:rsidRPr="000354C7" w:rsidRDefault="008C23D0" w:rsidP="00AD5E2E">
            <w:pPr>
              <w:tabs>
                <w:tab w:val="left" w:pos="389"/>
              </w:tabs>
              <w:ind w:right="84" w:firstLine="284"/>
              <w:contextualSpacing/>
              <w:jc w:val="both"/>
              <w:rPr>
                <w:rFonts w:ascii="GHEA Mariam" w:hAnsi="GHEA Mariam"/>
                <w:lang w:val="hy-AM" w:eastAsia="en-US"/>
              </w:rPr>
            </w:pPr>
            <w:r w:rsidRPr="000354C7">
              <w:rPr>
                <w:rFonts w:ascii="GHEA Mariam" w:hAnsi="GHEA Mariam"/>
                <w:lang w:val="hy-AM" w:eastAsia="en-US"/>
              </w:rPr>
              <w:t>Մանկական վերականգնողական ծառայությունների կարողությունների ներկայիս վիճակի գնահատման հիման վրա իրավիճակի բարելավման   առաջարկությունների մշակում, որտեղ տեղ կգտնեն առաջարկներ` մանկական վերականգնողական ծառայություն մատուցող նոր բժշկական կենտրոնի ստեղծման, պետական պատվերի համապատասխան ծավալների մեծացման, պետպատվերի շրջանակներում մանկական վերականգնողաբանության նպատակային կլինիկական օրդինատուրայի  տեղերի հատկացման ուղղությամբ:</w:t>
            </w:r>
          </w:p>
          <w:p w:rsidR="008C23D0" w:rsidRPr="000354C7" w:rsidRDefault="008C23D0" w:rsidP="00AD5E2E">
            <w:pPr>
              <w:tabs>
                <w:tab w:val="left" w:pos="389"/>
              </w:tabs>
              <w:ind w:right="84" w:firstLine="284"/>
              <w:contextualSpacing/>
              <w:jc w:val="both"/>
              <w:rPr>
                <w:rFonts w:ascii="GHEA Mariam" w:hAnsi="GHEA Mariam"/>
                <w:lang w:val="hy-AM" w:eastAsia="en-US"/>
              </w:rPr>
            </w:pPr>
          </w:p>
          <w:p w:rsidR="008C23D0" w:rsidRPr="000354C7" w:rsidRDefault="008C23D0" w:rsidP="008E329A">
            <w:pPr>
              <w:numPr>
                <w:ilvl w:val="0"/>
                <w:numId w:val="178"/>
              </w:numPr>
              <w:contextualSpacing/>
              <w:rPr>
                <w:rFonts w:ascii="GHEA Mariam" w:hAnsi="GHEA Mariam"/>
                <w:b/>
                <w:lang w:val="hy-AM" w:eastAsia="en-US"/>
              </w:rPr>
            </w:pPr>
            <w:r w:rsidRPr="000354C7">
              <w:rPr>
                <w:rFonts w:ascii="GHEA Mariam" w:hAnsi="GHEA Mariam"/>
                <w:b/>
                <w:lang w:val="hy-AM" w:eastAsia="en-US"/>
              </w:rPr>
              <w:t>Կարգավորման առարկան.</w:t>
            </w:r>
          </w:p>
          <w:p w:rsidR="008C23D0" w:rsidRPr="000354C7" w:rsidRDefault="008C23D0" w:rsidP="00AD5E2E">
            <w:pPr>
              <w:ind w:firstLine="284"/>
              <w:contextualSpacing/>
              <w:jc w:val="both"/>
              <w:rPr>
                <w:rFonts w:ascii="GHEA Mariam" w:hAnsi="GHEA Mariam"/>
                <w:lang w:val="hy-AM" w:eastAsia="en-US"/>
              </w:rPr>
            </w:pPr>
            <w:r w:rsidRPr="000354C7">
              <w:rPr>
                <w:rFonts w:ascii="GHEA Mariam" w:hAnsi="GHEA Mariam"/>
                <w:lang w:val="hy-AM" w:eastAsia="en-US"/>
              </w:rPr>
              <w:t>Մանկական վերականգնողական ծառայության բարելավման ծրագրի մշակում, հաստատում և շարունակական ներդրում: Ծրագրի հաստատում նախարարի հրամանով և ներառում 2020-2022թթ. Միջին ժամկետ ծախսերի ծրագրում և տարեկան բյուջետային հայտում:</w:t>
            </w:r>
          </w:p>
          <w:p w:rsidR="008C23D0" w:rsidRPr="000354C7" w:rsidRDefault="008C23D0" w:rsidP="00AD5E2E">
            <w:pPr>
              <w:rPr>
                <w:rFonts w:ascii="GHEA Mariam" w:hAnsi="GHEA Mariam"/>
                <w:b/>
                <w:lang w:val="hy-AM" w:eastAsia="en-US"/>
              </w:rPr>
            </w:pPr>
            <w:r w:rsidRPr="000354C7">
              <w:rPr>
                <w:rFonts w:ascii="GHEA Mariam" w:hAnsi="GHEA Mariam"/>
                <w:b/>
                <w:lang w:val="hy-AM" w:eastAsia="en-US"/>
              </w:rPr>
              <w:tab/>
              <w:t>2. Միջոցառման  իրականացման դեպքում ակնկալվող արդյունքը.</w:t>
            </w:r>
          </w:p>
          <w:p w:rsidR="008C23D0" w:rsidRDefault="008C23D0" w:rsidP="00AD5E2E">
            <w:pPr>
              <w:ind w:left="58" w:firstLine="226"/>
              <w:contextualSpacing/>
              <w:jc w:val="both"/>
              <w:rPr>
                <w:rFonts w:ascii="GHEA Mariam" w:hAnsi="GHEA Mariam"/>
                <w:lang w:val="hy-AM" w:eastAsia="en-US"/>
              </w:rPr>
            </w:pPr>
            <w:r w:rsidRPr="000354C7">
              <w:rPr>
                <w:rFonts w:ascii="GHEA Mariam" w:hAnsi="GHEA Mariam"/>
                <w:lang w:val="hy-AM" w:eastAsia="en-US"/>
              </w:rPr>
              <w:t>Կբարելավվի հատուկ կարիքներով և հաշմանդամ երեխաների համար վերականգնողական ծառայությունների հասանելիությունը, մատչելիությունը և որակը, Սյս երեխաների համար կստեղծվի նոր վերականգնողական կենտրոն` վերականգնման համար ավելի նպաստավոր պայմաններով:</w:t>
            </w:r>
          </w:p>
          <w:p w:rsidR="008C23D0" w:rsidRPr="000354C7" w:rsidRDefault="008C23D0" w:rsidP="00AD5E2E">
            <w:pPr>
              <w:ind w:left="58" w:firstLine="226"/>
              <w:contextualSpacing/>
              <w:jc w:val="both"/>
              <w:rPr>
                <w:rFonts w:ascii="GHEA Mariam" w:hAnsi="GHEA Mariam" w:cs="Sylfaen"/>
                <w:b/>
                <w:lang w:val="hy-AM" w:eastAsia="en-US"/>
              </w:rPr>
            </w:pP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40</w:t>
            </w:r>
          </w:p>
        </w:tc>
        <w:tc>
          <w:tcPr>
            <w:tcW w:w="10605" w:type="dxa"/>
            <w:gridSpan w:val="2"/>
          </w:tcPr>
          <w:p w:rsidR="008C23D0" w:rsidRPr="000354C7" w:rsidRDefault="008C23D0" w:rsidP="00AD5E2E">
            <w:pPr>
              <w:jc w:val="center"/>
              <w:rPr>
                <w:rFonts w:ascii="GHEA Mariam" w:hAnsi="GHEA Mariam"/>
                <w:b/>
                <w:lang w:val="hy-AM" w:eastAsia="en-US"/>
              </w:rPr>
            </w:pPr>
            <w:r w:rsidRPr="000354C7">
              <w:rPr>
                <w:rFonts w:ascii="GHEA Mariam" w:hAnsi="GHEA Mariam"/>
                <w:b/>
                <w:lang w:val="hy-AM" w:eastAsia="en-US"/>
              </w:rPr>
              <w:t>Ոչ վարակիչ հիվանդությունների կանխարգելմանն</w:t>
            </w:r>
            <w:r w:rsidRPr="000354C7">
              <w:rPr>
                <w:rFonts w:ascii="GHEA Mariam" w:hAnsi="GHEA Mariam"/>
                <w:b/>
                <w:lang w:val="af-ZA" w:eastAsia="en-US"/>
              </w:rPr>
              <w:t xml:space="preserve"> </w:t>
            </w:r>
            <w:r w:rsidRPr="000354C7">
              <w:rPr>
                <w:rFonts w:ascii="GHEA Mariam" w:hAnsi="GHEA Mariam"/>
                <w:b/>
                <w:lang w:val="hy-AM" w:eastAsia="en-US"/>
              </w:rPr>
              <w:t>նպատակով առողջ ապրելակերպի խթանմանն ուղղված</w:t>
            </w:r>
            <w:r w:rsidRPr="000354C7">
              <w:rPr>
                <w:rFonts w:ascii="GHEA Mariam" w:hAnsi="GHEA Mariam"/>
                <w:b/>
                <w:lang w:val="af-ZA" w:eastAsia="en-US"/>
              </w:rPr>
              <w:t xml:space="preserve"> </w:t>
            </w:r>
            <w:r w:rsidRPr="000354C7">
              <w:rPr>
                <w:rFonts w:ascii="GHEA Mariam" w:hAnsi="GHEA Mariam"/>
                <w:b/>
                <w:lang w:val="hy-AM" w:eastAsia="en-US"/>
              </w:rPr>
              <w:t>միջոցառումների</w:t>
            </w:r>
            <w:r w:rsidRPr="000354C7">
              <w:rPr>
                <w:rFonts w:ascii="GHEA Mariam" w:hAnsi="GHEA Mariam"/>
                <w:b/>
                <w:lang w:val="af-ZA" w:eastAsia="en-US"/>
              </w:rPr>
              <w:t xml:space="preserve"> </w:t>
            </w:r>
            <w:r w:rsidRPr="000354C7">
              <w:rPr>
                <w:rFonts w:ascii="GHEA Mariam" w:hAnsi="GHEA Mariam"/>
                <w:b/>
                <w:lang w:val="hy-AM" w:eastAsia="en-US"/>
              </w:rPr>
              <w:t>իրականացում</w:t>
            </w:r>
          </w:p>
          <w:p w:rsidR="008C23D0" w:rsidRPr="000354C7" w:rsidRDefault="008C23D0" w:rsidP="00AD5E2E">
            <w:pPr>
              <w:jc w:val="center"/>
              <w:rPr>
                <w:rFonts w:ascii="GHEA Mariam" w:hAnsi="GHEA Mariam"/>
                <w:b/>
                <w:lang w:val="af-ZA" w:eastAsia="en-US"/>
              </w:rPr>
            </w:pPr>
          </w:p>
          <w:p w:rsidR="008C23D0" w:rsidRPr="000354C7" w:rsidRDefault="008C23D0" w:rsidP="00AD5E2E">
            <w:pPr>
              <w:tabs>
                <w:tab w:val="left" w:pos="180"/>
              </w:tabs>
              <w:ind w:left="625"/>
              <w:rPr>
                <w:rFonts w:ascii="GHEA Mariam" w:hAnsi="GHEA Mariam"/>
                <w:lang w:val="hy-AM" w:eastAsia="en-US"/>
              </w:rPr>
            </w:pPr>
            <w:r w:rsidRPr="000354C7">
              <w:rPr>
                <w:rFonts w:ascii="GHEA Mariam" w:hAnsi="GHEA Mariam"/>
                <w:b/>
                <w:lang w:val="hy-AM" w:eastAsia="en-US"/>
              </w:rPr>
              <w:t xml:space="preserve">1.Միջոցառման իրականացման անհրաժեշտությունը </w:t>
            </w:r>
            <w:r w:rsidRPr="000354C7">
              <w:rPr>
                <w:rFonts w:ascii="GHEA Mariam" w:hAnsi="GHEA Mariam"/>
                <w:b/>
                <w:lang w:eastAsia="en-US"/>
              </w:rPr>
              <w:t>և</w:t>
            </w:r>
            <w:r w:rsidRPr="000354C7">
              <w:rPr>
                <w:rFonts w:ascii="GHEA Mariam" w:hAnsi="GHEA Mariam"/>
                <w:b/>
                <w:lang w:val="af-ZA" w:eastAsia="en-US"/>
              </w:rPr>
              <w:t xml:space="preserve"> </w:t>
            </w:r>
            <w:r w:rsidRPr="000354C7">
              <w:rPr>
                <w:rFonts w:ascii="GHEA Mariam" w:hAnsi="GHEA Mariam"/>
                <w:b/>
                <w:lang w:val="hy-AM" w:eastAsia="en-US"/>
              </w:rPr>
              <w:t>նպատակը</w:t>
            </w:r>
          </w:p>
          <w:p w:rsidR="008C23D0" w:rsidRPr="000354C7" w:rsidRDefault="008C23D0" w:rsidP="00AD5E2E">
            <w:pPr>
              <w:widowControl w:val="0"/>
              <w:autoSpaceDE w:val="0"/>
              <w:autoSpaceDN w:val="0"/>
              <w:adjustRightInd w:val="0"/>
              <w:jc w:val="both"/>
              <w:rPr>
                <w:rFonts w:ascii="GHEA Mariam" w:hAnsi="GHEA Mariam" w:cs="Sylfaen"/>
                <w:lang w:val="hy-AM" w:eastAsia="en-US"/>
              </w:rPr>
            </w:pPr>
            <w:r w:rsidRPr="000354C7">
              <w:rPr>
                <w:rFonts w:ascii="GHEA Mariam" w:hAnsi="GHEA Mariam" w:cs="Sylfaen"/>
                <w:lang w:val="hy-AM" w:eastAsia="en-US"/>
              </w:rPr>
              <w:t>Հայաստանում առավել տարածված ոչ վարակիչ հիվանդությունների (ՈՎՀ) մահացության կառուցվածքը կրկնօրինակում է եվրոպական տարածաշրջանի մահացության պատկերը: Բնակչության մահացության ընդհանուր կառուցվածքում ՈՎՀ մահացության բեռը կազմում է մոտ 80%, ընդ որում սրտանոթային հիվանդություններից (ՍԱՀ) մահացությունը զբաղեցնում է առաջատար տեղը (48%), որոնց հաջորդում են չարորակ նորագոյացությունները՝ 20,0%, շաքարային դիաբետը (ՇԴ)՝ 4,2%:</w:t>
            </w:r>
          </w:p>
          <w:p w:rsidR="008C23D0" w:rsidRPr="000354C7" w:rsidRDefault="008C23D0" w:rsidP="00AD5E2E">
            <w:pPr>
              <w:widowControl w:val="0"/>
              <w:autoSpaceDE w:val="0"/>
              <w:autoSpaceDN w:val="0"/>
              <w:adjustRightInd w:val="0"/>
              <w:ind w:firstLine="708"/>
              <w:jc w:val="both"/>
              <w:rPr>
                <w:rFonts w:ascii="GHEA Mariam" w:hAnsi="GHEA Mariam"/>
                <w:lang w:val="hy-AM" w:eastAsia="en-US"/>
              </w:rPr>
            </w:pPr>
            <w:r w:rsidRPr="000354C7">
              <w:rPr>
                <w:rFonts w:ascii="GHEA Mariam" w:hAnsi="GHEA Mariam" w:cs="Sylfaen"/>
                <w:lang w:val="hy-AM" w:eastAsia="en-US"/>
              </w:rPr>
              <w:t xml:space="preserve">Հանրապետությունում տարեց տարի ավելացող ոչ վարակիչ հիվանդությունների կանխարգելման  </w:t>
            </w:r>
            <w:r w:rsidRPr="000354C7">
              <w:rPr>
                <w:rFonts w:ascii="GHEA Mariam" w:hAnsi="GHEA Mariam"/>
                <w:lang w:val="hy-AM" w:eastAsia="en-US"/>
              </w:rPr>
              <w:t xml:space="preserve">նպատակն է բարելավել մոր և մանկան առողջության պահպանման ծառայությունները և ռիսկային բնակչության շրջանում վաղ հայտնաբերել և կանխարգելել այդ հիվանդությունների հետագա զարգացումը: </w:t>
            </w:r>
          </w:p>
          <w:p w:rsidR="008C23D0" w:rsidRPr="000354C7" w:rsidRDefault="008C23D0" w:rsidP="00AD5E2E">
            <w:pPr>
              <w:jc w:val="both"/>
              <w:rPr>
                <w:rFonts w:ascii="GHEA Mariam" w:hAnsi="GHEA Mariam"/>
                <w:b/>
                <w:lang w:val="hy-AM" w:eastAsia="en-US"/>
              </w:rPr>
            </w:pPr>
          </w:p>
          <w:p w:rsidR="008C23D0" w:rsidRPr="000354C7" w:rsidRDefault="008C23D0" w:rsidP="008E329A">
            <w:pPr>
              <w:numPr>
                <w:ilvl w:val="0"/>
                <w:numId w:val="178"/>
              </w:numPr>
              <w:jc w:val="both"/>
              <w:rPr>
                <w:rFonts w:ascii="GHEA Mariam" w:hAnsi="GHEA Mariam"/>
                <w:b/>
                <w:lang w:val="hy-AM" w:eastAsia="en-US"/>
              </w:rPr>
            </w:pPr>
            <w:r w:rsidRPr="000354C7">
              <w:rPr>
                <w:rFonts w:ascii="GHEA Mariam" w:hAnsi="GHEA Mariam"/>
                <w:b/>
                <w:lang w:val="hy-AM" w:eastAsia="en-US"/>
              </w:rPr>
              <w:lastRenderedPageBreak/>
              <w:t>Կարգավորման հարաբերությունների ներկա վիճակը և առկա խնդիրները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Ոչ վարակիչ հիվանդությունների կանխարգելման նպատակով ՀՀ ողջ տարածքում 2015-2020թթ-ին իրականացվում է Սքրինինգային ծրագիր` ըստ հետևյալ հիվանդությունների.</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w:t>
            </w:r>
            <w:r w:rsidRPr="000354C7">
              <w:rPr>
                <w:rFonts w:ascii="GHEA Mariam" w:hAnsi="GHEA Mariam"/>
                <w:lang w:val="hy-AM" w:eastAsia="en-US"/>
              </w:rPr>
              <w:tab/>
              <w:t xml:space="preserve">հիպերտոնիա,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w:t>
            </w:r>
            <w:r w:rsidRPr="000354C7">
              <w:rPr>
                <w:rFonts w:ascii="GHEA Mariam" w:hAnsi="GHEA Mariam"/>
                <w:lang w:val="hy-AM" w:eastAsia="en-US"/>
              </w:rPr>
              <w:tab/>
              <w:t>շաքարային դիաբետ,</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արգանդի պարանոցի քաղցկեղ</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Հիպերտոնիայի և շաքարային դիաբետի  սքրինինգների մեջ ընդգրկված է ազգաբնակչության  35-68 տարիքային խումբը: Արգանդի պարանոցի քաղցկեղի վաղ հայտնաբերման նպատակով ընդգրկված է կանանց 30-60 տարիքային խումբը: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Ծրագրի իրականացման առաջին փուլում 01.01.2015թ.-31.12.2017թ. ընկած ժամանակահատվածում իրականացվել է շուրջ 1մլն.320 հազար հետազոտություն: Կանանց մոտ իրականացվել է շուրջ 163 հազար ՊԱՊ թեստի հետազոտություն, շուրջ 442 հազար քաղաքացիների մոտ իրականացվել է արյան մեջ քաղցի գլյուկոզի հետազոտություն և շուրջ 673 հազար քաղաքացիներ անցել են զարկերակային գերճնշման հայտնաբերման սքրինինգ, ինչպես նաև հղիության 36-38 շաբաթական ժամկետում իրականացվել է շուրջ 42 հազար մեզի և արյան երրորդ հետազոտություն:</w:t>
            </w:r>
          </w:p>
          <w:p w:rsidR="008C23D0" w:rsidRPr="000354C7" w:rsidRDefault="008C23D0" w:rsidP="00AD5E2E">
            <w:pPr>
              <w:jc w:val="both"/>
              <w:rPr>
                <w:rFonts w:ascii="GHEA Mariam" w:hAnsi="GHEA Mariam"/>
                <w:bCs/>
                <w:shd w:val="clear" w:color="auto" w:fill="FFFFFF"/>
                <w:lang w:val="hy-AM" w:eastAsia="en-US"/>
              </w:rPr>
            </w:pPr>
            <w:r w:rsidRPr="000354C7">
              <w:rPr>
                <w:rFonts w:ascii="GHEA Mariam" w:hAnsi="GHEA Mariam"/>
                <w:lang w:val="hy-AM" w:eastAsia="en-US"/>
              </w:rPr>
              <w:t>Ծրագրի իրականացման երկրորդ փուլում 01.01.2018թ.-30.06.2018թ.</w:t>
            </w:r>
            <w:r w:rsidRPr="000354C7">
              <w:rPr>
                <w:rFonts w:ascii="GHEA Mariam" w:hAnsi="GHEA Mariam" w:cs="Sylfaen"/>
                <w:lang w:val="hy-AM" w:eastAsia="en-US"/>
              </w:rPr>
              <w:t xml:space="preserve"> </w:t>
            </w:r>
            <w:r w:rsidRPr="000354C7">
              <w:rPr>
                <w:rFonts w:ascii="GHEA Mariam" w:hAnsi="GHEA Mariam"/>
                <w:lang w:val="hy-AM" w:eastAsia="en-US"/>
              </w:rPr>
              <w:t xml:space="preserve">ընկած ժամանակահատվածում իրականացվել է շուրջ 165,697 հազար հետազոտություն: Կանանց մոտ իրականացվել է շուրջ 16,101 ՊԱՊ թեստի հետազոտություն, շուրջ 53,286 քաղաքացիների մոտ իրականացվել է արյան մեջ քաղցի գլյուկոզի հետազոտություն և շուրջ 90,432 քաղաքացիներ անցել են զարկերակային գերճնշման հայտնաբերման սքրինինգ, ինչպես նաև հղիության 36-38 շաբաթական ժամկետում իրականացվել է շուրջ 5878 մեզի և արյան երրորդ հետազոտություն: </w:t>
            </w:r>
            <w:r w:rsidRPr="000354C7">
              <w:rPr>
                <w:rFonts w:ascii="GHEA Mariam" w:hAnsi="GHEA Mariam"/>
                <w:bCs/>
                <w:shd w:val="clear" w:color="auto" w:fill="FFFFFF"/>
                <w:lang w:val="hy-AM" w:eastAsia="en-US"/>
              </w:rPr>
              <w:t>Միևնույն ժամանակ իրականացվել է շարունակական մշտադիտարկում:</w:t>
            </w:r>
          </w:p>
          <w:p w:rsidR="008C23D0" w:rsidRPr="000354C7" w:rsidRDefault="008C23D0" w:rsidP="00AD5E2E">
            <w:pPr>
              <w:jc w:val="both"/>
              <w:rPr>
                <w:rFonts w:ascii="GHEA Mariam" w:hAnsi="GHEA Mariam"/>
                <w:b/>
                <w:lang w:val="hy-AM" w:eastAsia="en-US"/>
              </w:rPr>
            </w:pPr>
            <w:r w:rsidRPr="000354C7">
              <w:rPr>
                <w:rFonts w:ascii="GHEA Mariam" w:hAnsi="GHEA Mariam"/>
                <w:b/>
                <w:lang w:val="hy-AM" w:eastAsia="en-US"/>
              </w:rPr>
              <w:t xml:space="preserve">    1.2.Առկա խնդիրների առաջարկվող լուծումները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Նախատեսվում է Հայաստանի Հանրապետության բնակչության ռիսկային խմբերում շարունակաբար իրականացնել ոչ վարակիչ հիվանդությունների (հիպերտոնիա, շաքարային դիաբետ, արգանդի պարանոցի քաղցկեղ) զանգվածային սքրինինգներ, որոնք ուղղված կլինեն վերը նշված հիվանդությունների վաղ հայտնաբերմանը և վերահսկմանը, ինչպես նաև մահացության նվազեցմանը: </w:t>
            </w:r>
          </w:p>
          <w:p w:rsidR="008C23D0" w:rsidRPr="000354C7" w:rsidRDefault="008C23D0" w:rsidP="00AD5E2E">
            <w:pPr>
              <w:jc w:val="both"/>
              <w:rPr>
                <w:rFonts w:ascii="GHEA Mariam" w:hAnsi="GHEA Mariam"/>
                <w:lang w:val="hy-AM" w:eastAsia="en-US"/>
              </w:rPr>
            </w:pPr>
          </w:p>
          <w:p w:rsidR="008C23D0" w:rsidRPr="000354C7" w:rsidRDefault="008C23D0" w:rsidP="00AD5E2E">
            <w:pPr>
              <w:jc w:val="both"/>
              <w:rPr>
                <w:rFonts w:ascii="GHEA Mariam" w:hAnsi="GHEA Mariam"/>
                <w:b/>
                <w:lang w:val="hy-AM" w:eastAsia="en-US"/>
              </w:rPr>
            </w:pPr>
            <w:r w:rsidRPr="000354C7">
              <w:rPr>
                <w:rFonts w:ascii="GHEA Mariam" w:hAnsi="GHEA Mariam"/>
                <w:b/>
                <w:lang w:val="hy-AM" w:eastAsia="en-US"/>
              </w:rPr>
              <w:t xml:space="preserve">     2. Կարգավորման առարկան </w:t>
            </w:r>
          </w:p>
          <w:p w:rsidR="008C23D0" w:rsidRPr="000354C7" w:rsidRDefault="008C23D0" w:rsidP="00AD5E2E">
            <w:pPr>
              <w:jc w:val="both"/>
              <w:rPr>
                <w:rFonts w:ascii="GHEA Mariam" w:hAnsi="GHEA Mariam"/>
                <w:bCs/>
                <w:shd w:val="clear" w:color="auto" w:fill="FFFFFF"/>
                <w:lang w:val="hy-AM" w:eastAsia="en-US"/>
              </w:rPr>
            </w:pPr>
            <w:r w:rsidRPr="000354C7">
              <w:rPr>
                <w:rFonts w:ascii="GHEA Mariam" w:hAnsi="GHEA Mariam" w:cs="Sylfaen"/>
                <w:lang w:val="hy-AM" w:eastAsia="en-US"/>
              </w:rPr>
              <w:t>Ոչ վարակիչ հիվանդությունների հայտնաբերում և վերահսկում:</w:t>
            </w:r>
          </w:p>
          <w:p w:rsidR="008C23D0" w:rsidRPr="000354C7" w:rsidRDefault="008C23D0" w:rsidP="00AD5E2E">
            <w:pPr>
              <w:widowControl w:val="0"/>
              <w:autoSpaceDE w:val="0"/>
              <w:autoSpaceDN w:val="0"/>
              <w:adjustRightInd w:val="0"/>
              <w:ind w:firstLine="708"/>
              <w:jc w:val="both"/>
              <w:rPr>
                <w:rFonts w:ascii="GHEA Mariam" w:hAnsi="GHEA Mariam"/>
                <w:lang w:val="hy-AM" w:eastAsia="en-US"/>
              </w:rPr>
            </w:pPr>
          </w:p>
          <w:p w:rsidR="008C23D0" w:rsidRPr="000354C7" w:rsidRDefault="008C23D0" w:rsidP="00AD5E2E">
            <w:pPr>
              <w:tabs>
                <w:tab w:val="left" w:pos="180"/>
              </w:tabs>
              <w:jc w:val="both"/>
              <w:rPr>
                <w:rFonts w:ascii="GHEA Mariam" w:hAnsi="GHEA Mariam"/>
                <w:b/>
                <w:lang w:val="hy-AM" w:eastAsia="en-US"/>
              </w:rPr>
            </w:pPr>
            <w:r w:rsidRPr="000354C7">
              <w:rPr>
                <w:rFonts w:ascii="GHEA Mariam" w:hAnsi="GHEA Mariam"/>
                <w:b/>
                <w:lang w:val="hy-AM" w:eastAsia="en-US"/>
              </w:rPr>
              <w:t xml:space="preserve">     3. Միջոցառման իրականացումից ակնկալվող արդյունքը</w:t>
            </w:r>
          </w:p>
          <w:p w:rsidR="008C23D0" w:rsidRPr="000354C7" w:rsidRDefault="008C23D0" w:rsidP="00AD5E2E">
            <w:pPr>
              <w:jc w:val="both"/>
              <w:rPr>
                <w:rFonts w:ascii="GHEA Mariam" w:hAnsi="GHEA Mariam"/>
                <w:b/>
                <w:lang w:val="hy-AM" w:eastAsia="en-US"/>
              </w:rPr>
            </w:pPr>
            <w:r w:rsidRPr="000354C7">
              <w:rPr>
                <w:rFonts w:ascii="GHEA Mariam" w:hAnsi="GHEA Mariam"/>
                <w:lang w:val="hy-AM" w:eastAsia="en-US"/>
              </w:rPr>
              <w:t>Միջոցառման կատարման դեպքում ակնկալվող արդյունքը Հայաստանի Հանրապետության  շուրջ 420 հազար բնակչության ռիսկային խմբերում սքրինինգային հետազոտությունների իրականացումն է` նպաստելով</w:t>
            </w:r>
            <w:r w:rsidRPr="000354C7">
              <w:rPr>
                <w:rFonts w:ascii="GHEA Mariam" w:hAnsi="GHEA Mariam" w:cs="Sylfaen"/>
                <w:lang w:val="hy-AM" w:eastAsia="en-US"/>
              </w:rPr>
              <w:t xml:space="preserve"> ոչ վարակիչ հիվանդությունների վաղ հայտնաբերմանը և վերահսկմանը, ինչպես նաև մահացության նվազեցմանը: </w:t>
            </w:r>
          </w:p>
          <w:p w:rsidR="008C23D0" w:rsidRPr="000354C7" w:rsidRDefault="008C23D0" w:rsidP="00AD5E2E">
            <w:pPr>
              <w:ind w:left="60"/>
              <w:jc w:val="center"/>
              <w:rPr>
                <w:rFonts w:ascii="GHEA Mariam" w:hAnsi="GHEA Mariam" w:cs="IRTEK Courier"/>
                <w:b/>
                <w:lang w:val="hy-AM" w:eastAsia="en-US"/>
              </w:rPr>
            </w:pP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41</w:t>
            </w:r>
          </w:p>
        </w:tc>
        <w:tc>
          <w:tcPr>
            <w:tcW w:w="10605" w:type="dxa"/>
            <w:gridSpan w:val="2"/>
          </w:tcPr>
          <w:p w:rsidR="008C23D0" w:rsidRPr="000354C7" w:rsidRDefault="008C23D0" w:rsidP="00AD5E2E">
            <w:pPr>
              <w:ind w:left="284"/>
              <w:contextualSpacing/>
              <w:jc w:val="center"/>
              <w:rPr>
                <w:rFonts w:ascii="GHEA Mariam" w:hAnsi="GHEA Mariam"/>
                <w:b/>
                <w:lang w:val="hy-AM" w:eastAsia="en-US"/>
              </w:rPr>
            </w:pPr>
            <w:r w:rsidRPr="000354C7">
              <w:rPr>
                <w:rFonts w:ascii="GHEA Mariam" w:hAnsi="GHEA Mariam"/>
                <w:b/>
                <w:lang w:val="hy-AM" w:eastAsia="en-US"/>
              </w:rPr>
              <w:t>Վաղ մանկության շրջանի առողջապահական խնդիրների հաղթահարում, նեոնատալ ծառայությունների հզորացում</w:t>
            </w:r>
          </w:p>
          <w:p w:rsidR="008C23D0" w:rsidRPr="000354C7" w:rsidRDefault="008C23D0" w:rsidP="00AD5E2E">
            <w:pPr>
              <w:tabs>
                <w:tab w:val="left" w:pos="3953"/>
              </w:tabs>
              <w:ind w:left="1080"/>
              <w:contextualSpacing/>
              <w:jc w:val="both"/>
              <w:rPr>
                <w:rFonts w:ascii="GHEA Mariam" w:hAnsi="GHEA Mariam"/>
                <w:b/>
                <w:lang w:val="hy-AM" w:eastAsia="en-US"/>
              </w:rPr>
            </w:pPr>
            <w:r w:rsidRPr="000354C7">
              <w:rPr>
                <w:rFonts w:ascii="GHEA Mariam" w:hAnsi="GHEA Mariam"/>
                <w:b/>
                <w:lang w:val="hy-AM" w:eastAsia="en-US"/>
              </w:rPr>
              <w:tab/>
            </w:r>
          </w:p>
          <w:p w:rsidR="008C23D0" w:rsidRPr="000354C7" w:rsidRDefault="008C23D0" w:rsidP="008E329A">
            <w:pPr>
              <w:numPr>
                <w:ilvl w:val="0"/>
                <w:numId w:val="173"/>
              </w:numPr>
              <w:ind w:right="105"/>
              <w:contextualSpacing/>
              <w:jc w:val="both"/>
              <w:rPr>
                <w:rFonts w:ascii="GHEA Mariam" w:hAnsi="GHEA Mariam"/>
                <w:b/>
                <w:lang w:val="hy-AM" w:eastAsia="en-US"/>
              </w:rPr>
            </w:pPr>
            <w:r w:rsidRPr="000354C7">
              <w:rPr>
                <w:rFonts w:ascii="GHEA Mariam" w:hAnsi="GHEA Mariam"/>
                <w:b/>
                <w:lang w:val="hy-AM" w:eastAsia="en-US"/>
              </w:rPr>
              <w:t xml:space="preserve">Միջոցառման իրականացման անհրաժեշտությունը </w:t>
            </w:r>
            <w:r w:rsidRPr="000354C7">
              <w:rPr>
                <w:rFonts w:ascii="GHEA Mariam" w:hAnsi="GHEA Mariam"/>
                <w:b/>
                <w:lang w:val="af-ZA" w:eastAsia="en-US"/>
              </w:rPr>
              <w:t xml:space="preserve"> </w:t>
            </w:r>
            <w:r w:rsidRPr="000354C7">
              <w:rPr>
                <w:rFonts w:ascii="GHEA Mariam" w:hAnsi="GHEA Mariam"/>
                <w:b/>
                <w:lang w:val="hy-AM" w:eastAsia="en-US"/>
              </w:rPr>
              <w:t>և</w:t>
            </w:r>
            <w:r w:rsidRPr="000354C7">
              <w:rPr>
                <w:rFonts w:ascii="GHEA Mariam" w:hAnsi="GHEA Mariam"/>
                <w:b/>
                <w:lang w:val="af-ZA" w:eastAsia="en-US"/>
              </w:rPr>
              <w:t xml:space="preserve"> </w:t>
            </w:r>
            <w:r w:rsidRPr="000354C7">
              <w:rPr>
                <w:rFonts w:ascii="GHEA Mariam" w:hAnsi="GHEA Mariam"/>
                <w:b/>
                <w:lang w:val="hy-AM" w:eastAsia="en-US"/>
              </w:rPr>
              <w:t>նպատակը.</w:t>
            </w:r>
          </w:p>
          <w:p w:rsidR="008C23D0" w:rsidRPr="000354C7" w:rsidRDefault="008C23D0" w:rsidP="00AD5E2E">
            <w:pPr>
              <w:ind w:firstLine="375"/>
              <w:jc w:val="both"/>
              <w:rPr>
                <w:rFonts w:ascii="GHEA Mariam" w:hAnsi="GHEA Mariam"/>
                <w:lang w:val="hy-AM" w:eastAsia="en-US"/>
              </w:rPr>
            </w:pPr>
            <w:r w:rsidRPr="000354C7">
              <w:rPr>
                <w:rFonts w:ascii="GHEA Mariam" w:hAnsi="GHEA Mariam" w:cs="Sylfaen"/>
                <w:lang w:val="hy-AM" w:eastAsia="en-US"/>
              </w:rPr>
              <w:t>Ն</w:t>
            </w:r>
            <w:r w:rsidRPr="000354C7">
              <w:rPr>
                <w:rFonts w:ascii="GHEA Mariam" w:hAnsi="GHEA Mariam"/>
                <w:lang w:val="hy-AM" w:eastAsia="en-US"/>
              </w:rPr>
              <w:t>եոնատալ ծառայությունների բարելավմանն ուղղված այս ա</w:t>
            </w:r>
            <w:r w:rsidRPr="000354C7">
              <w:rPr>
                <w:rFonts w:ascii="GHEA Mariam" w:hAnsi="GHEA Mariam" w:cs="Sylfaen"/>
                <w:lang w:val="hy-AM" w:eastAsia="en-US"/>
              </w:rPr>
              <w:t xml:space="preserve">զգային ծրագիրը կմշակվի հիմք ընդունելով </w:t>
            </w:r>
            <w:r w:rsidRPr="000354C7">
              <w:rPr>
                <w:rFonts w:ascii="GHEA Mariam" w:hAnsi="GHEA Mariam"/>
                <w:lang w:val="hy-AM" w:eastAsia="en-US"/>
              </w:rPr>
              <w:t xml:space="preserve">«Յուրաքանչյուր  նորածնի համար» ԱՀԿ/ՅՈՒՆԻՍԵՖ տարածաշրջանային ռազմավարությունը: </w:t>
            </w:r>
          </w:p>
          <w:p w:rsidR="008C23D0" w:rsidRPr="000354C7" w:rsidRDefault="008C23D0" w:rsidP="00AD5E2E">
            <w:pPr>
              <w:ind w:firstLine="375"/>
              <w:jc w:val="both"/>
              <w:rPr>
                <w:rFonts w:ascii="GHEA Mariam" w:hAnsi="GHEA Mariam" w:cs="Sylfaen"/>
                <w:lang w:val="hy-AM" w:eastAsia="en-US"/>
              </w:rPr>
            </w:pPr>
            <w:r w:rsidRPr="000354C7">
              <w:rPr>
                <w:rFonts w:ascii="GHEA Mariam" w:hAnsi="GHEA Mariam"/>
                <w:lang w:val="hy-AM" w:eastAsia="en-US"/>
              </w:rPr>
              <w:t>Սույն ծրագրի մշակման հիմնավորումը բխում է «Վերարտադրողական  առողջության  բարելավման  ռազմավարությանը և 2016-2020 թվա</w:t>
            </w:r>
            <w:r w:rsidRPr="000354C7">
              <w:rPr>
                <w:rFonts w:ascii="GHEA Mariam" w:hAnsi="GHEA Mariam"/>
                <w:lang w:val="hy-AM" w:eastAsia="en-US"/>
              </w:rPr>
              <w:softHyphen/>
              <w:t>կան</w:t>
            </w:r>
            <w:r w:rsidRPr="000354C7">
              <w:rPr>
                <w:rFonts w:ascii="GHEA Mariam" w:hAnsi="GHEA Mariam"/>
                <w:lang w:val="hy-AM" w:eastAsia="en-US"/>
              </w:rPr>
              <w:softHyphen/>
              <w:t xml:space="preserve">ների գործողությունների ծրագրին հավանություն տալու մասին» կառավարության 2016 թվականի հունիսի 23-ի նիստի N 24 արձանագրային որոշման </w:t>
            </w:r>
            <w:r w:rsidRPr="000354C7">
              <w:rPr>
                <w:rFonts w:ascii="GHEA Mariam" w:hAnsi="GHEA Mariam" w:cs="Sylfaen"/>
                <w:lang w:val="hy-AM" w:eastAsia="en-US"/>
              </w:rPr>
              <w:t>2-րդ հավելվածի ռազմավարական 4-րդ  ուղղությաւն 3-րդ ենթակետի ու  կառավարության 2016թ. «Երեխաների</w:t>
            </w:r>
            <w:r w:rsidRPr="000354C7">
              <w:rPr>
                <w:rFonts w:ascii="GHEA Mariam" w:hAnsi="GHEA Mariam"/>
                <w:lang w:val="hy-AM" w:eastAsia="en-US"/>
              </w:rPr>
              <w:t xml:space="preserve">  </w:t>
            </w:r>
            <w:r w:rsidRPr="000354C7">
              <w:rPr>
                <w:rFonts w:ascii="GHEA Mariam" w:hAnsi="GHEA Mariam" w:cs="Sylfaen"/>
                <w:lang w:val="hy-AM" w:eastAsia="en-US"/>
              </w:rPr>
              <w:t>և</w:t>
            </w:r>
            <w:r w:rsidRPr="000354C7">
              <w:rPr>
                <w:rFonts w:ascii="GHEA Mariam" w:hAnsi="GHEA Mariam"/>
                <w:lang w:val="hy-AM" w:eastAsia="en-US"/>
              </w:rPr>
              <w:t xml:space="preserve">  </w:t>
            </w:r>
            <w:r w:rsidRPr="000354C7">
              <w:rPr>
                <w:rFonts w:ascii="GHEA Mariam" w:hAnsi="GHEA Mariam" w:cs="Sylfaen"/>
                <w:lang w:val="hy-AM" w:eastAsia="en-US"/>
              </w:rPr>
              <w:t>դեռահասների</w:t>
            </w:r>
            <w:r w:rsidRPr="000354C7">
              <w:rPr>
                <w:rFonts w:ascii="GHEA Mariam" w:hAnsi="GHEA Mariam"/>
                <w:lang w:val="hy-AM" w:eastAsia="en-US"/>
              </w:rPr>
              <w:t xml:space="preserve"> </w:t>
            </w:r>
            <w:r w:rsidRPr="000354C7">
              <w:rPr>
                <w:rFonts w:ascii="GHEA Mariam" w:hAnsi="GHEA Mariam" w:cs="Sylfaen"/>
                <w:lang w:val="hy-AM" w:eastAsia="en-US"/>
              </w:rPr>
              <w:t>առողջության</w:t>
            </w:r>
            <w:r w:rsidRPr="000354C7">
              <w:rPr>
                <w:rFonts w:ascii="GHEA Mariam" w:hAnsi="GHEA Mariam"/>
                <w:lang w:val="hy-AM" w:eastAsia="en-US"/>
              </w:rPr>
              <w:t xml:space="preserve"> </w:t>
            </w:r>
            <w:r w:rsidRPr="000354C7">
              <w:rPr>
                <w:rFonts w:ascii="GHEA Mariam" w:hAnsi="GHEA Mariam" w:cs="Sylfaen"/>
                <w:lang w:val="hy-AM" w:eastAsia="en-US"/>
              </w:rPr>
              <w:t>բարելավման ռազմավարության»</w:t>
            </w:r>
            <w:r w:rsidRPr="000354C7">
              <w:rPr>
                <w:rFonts w:ascii="GHEA Mariam" w:hAnsi="GHEA Mariam" w:cs="Sylfaen"/>
                <w:spacing w:val="-4"/>
                <w:lang w:val="hy-AM" w:eastAsia="en-US"/>
              </w:rPr>
              <w:t xml:space="preserve"> սեպտեմբերի 2-ի նիստի N 34</w:t>
            </w:r>
            <w:r w:rsidRPr="000354C7">
              <w:rPr>
                <w:rFonts w:ascii="GHEA Mariam" w:hAnsi="GHEA Mariam" w:cs="Sylfaen"/>
                <w:lang w:val="hy-AM" w:eastAsia="en-US"/>
              </w:rPr>
              <w:t xml:space="preserve"> արձանագրային  որոշման ռազմավարական 2-րդ ուղղության 9-րդ  և 10-րդ կետերի, ինչպես նաև  ՄԱԿ-ի Մանկական հիմնադրամի հետ համագործակցության 2018 թվականի տարեկան ծրագրից: </w:t>
            </w:r>
          </w:p>
          <w:p w:rsidR="008C23D0" w:rsidRPr="000354C7" w:rsidRDefault="008C23D0" w:rsidP="00AD5E2E">
            <w:pPr>
              <w:ind w:firstLine="375"/>
              <w:jc w:val="both"/>
              <w:rPr>
                <w:rFonts w:ascii="GHEA Mariam" w:hAnsi="GHEA Mariam"/>
                <w:lang w:val="hy-AM" w:eastAsia="en-US"/>
              </w:rPr>
            </w:pPr>
          </w:p>
          <w:p w:rsidR="008C23D0" w:rsidRPr="000354C7" w:rsidRDefault="008C23D0" w:rsidP="008E329A">
            <w:pPr>
              <w:numPr>
                <w:ilvl w:val="1"/>
                <w:numId w:val="173"/>
              </w:numPr>
              <w:tabs>
                <w:tab w:val="left" w:pos="567"/>
                <w:tab w:val="left" w:pos="827"/>
              </w:tabs>
              <w:ind w:left="0" w:right="105" w:firstLine="284"/>
              <w:contextualSpacing/>
              <w:jc w:val="both"/>
              <w:rPr>
                <w:rFonts w:ascii="GHEA Mariam" w:hAnsi="GHEA Mariam"/>
                <w:b/>
                <w:bCs/>
                <w:shd w:val="clear" w:color="auto" w:fill="FFFFFF"/>
                <w:lang w:val="hy-AM" w:eastAsia="en-US"/>
              </w:rPr>
            </w:pPr>
            <w:r w:rsidRPr="000354C7">
              <w:rPr>
                <w:rFonts w:ascii="GHEA Mariam" w:hAnsi="GHEA Mariam"/>
                <w:b/>
                <w:bCs/>
                <w:shd w:val="clear" w:color="auto" w:fill="FFFFFF"/>
                <w:lang w:val="hy-AM" w:eastAsia="en-US"/>
              </w:rPr>
              <w:t>Կարգավորման ենթակա հարաբերությունների ներկա վիճակը և առկա խնդիրները.</w:t>
            </w:r>
          </w:p>
          <w:p w:rsidR="008C23D0" w:rsidRPr="000354C7" w:rsidRDefault="008C23D0" w:rsidP="00AD5E2E">
            <w:pPr>
              <w:ind w:firstLine="375"/>
              <w:jc w:val="both"/>
              <w:rPr>
                <w:rFonts w:ascii="GHEA Mariam" w:hAnsi="GHEA Mariam"/>
                <w:lang w:val="hy-AM" w:eastAsia="en-US"/>
              </w:rPr>
            </w:pPr>
            <w:r w:rsidRPr="000354C7">
              <w:rPr>
                <w:rFonts w:ascii="GHEA Mariam" w:hAnsi="GHEA Mariam"/>
                <w:lang w:val="hy-AM" w:eastAsia="en-US"/>
              </w:rPr>
              <w:t xml:space="preserve">Չնայած վերջին տասնամյակում  մանկական մահացության  զգալի իջեցմանը,  և այն փաստին, որ  մանկական մահացության ցուցանիշով (2017թ.` 8,1 ‰), հանրապետությունը դասվում է ցածր մանկական մահացություն ունեցող երկրների շարքին, այնուամենայն այն շարունակում է բարձր մնալ եվրոպական </w:t>
            </w:r>
            <w:r w:rsidRPr="000354C7">
              <w:rPr>
                <w:rFonts w:ascii="GHEA Mariam" w:hAnsi="GHEA Mariam"/>
                <w:lang w:val="hy-AM" w:eastAsia="en-US"/>
              </w:rPr>
              <w:lastRenderedPageBreak/>
              <w:t>երկրների համեմատությամբ:</w:t>
            </w:r>
          </w:p>
          <w:p w:rsidR="008C23D0" w:rsidRPr="000354C7" w:rsidRDefault="008C23D0" w:rsidP="00AD5E2E">
            <w:pPr>
              <w:ind w:firstLine="375"/>
              <w:jc w:val="both"/>
              <w:rPr>
                <w:rFonts w:ascii="GHEA Mariam" w:hAnsi="GHEA Mariam"/>
                <w:lang w:val="hy-AM" w:eastAsia="en-US"/>
              </w:rPr>
            </w:pPr>
            <w:r w:rsidRPr="000354C7">
              <w:rPr>
                <w:rFonts w:ascii="GHEA Mariam" w:hAnsi="GHEA Mariam"/>
                <w:lang w:val="hy-AM" w:eastAsia="en-US"/>
              </w:rPr>
              <w:t>Անհրաժեշտ  է նշել նաև, որ մանկական մահացության կառուցվածքում նեոնատալ մահացությունը շարունակում է մնալ բարձր (6,4 ‰), տարիներ շարունակ կազմելով մանկական մահացության բոլոր դեպքերի շուրջ 2/3 և չի ցուցաբերում իջեցման շոշափելի միտում: Ըստ էության մանկական մահացության հետագա նվազեցման հիմնական ռեզերվը և Կայուն զարգացման նպատակների ոլորտային թիրախների հասանելության հիմնական միջոցը նորածնային մահացության ցուցանիշի կրճատումն է` նեոնատալ ծառայությունների որակի և մատչելիության բարելավման ճանապարհով:</w:t>
            </w:r>
          </w:p>
          <w:p w:rsidR="008C23D0" w:rsidRPr="000354C7" w:rsidRDefault="008C23D0" w:rsidP="00AD5E2E">
            <w:pPr>
              <w:jc w:val="both"/>
              <w:rPr>
                <w:rFonts w:ascii="GHEA Mariam" w:hAnsi="GHEA Mariam"/>
                <w:b/>
                <w:lang w:val="hy-AM" w:eastAsia="en-US"/>
              </w:rPr>
            </w:pP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Ծրագրի  նպատակն է նորածինների մատուցվող ծառայությունների մատչելիության և որակի բարելավումը, բժշկական կազմակերպությունների կարողությունների հզորացումը, նորածինների բուժօգնության ու խնամքի կազմակերպման և ուղեգրման համակարգի բարելավումը, մասնագիտական հմտությունների և կատարողականի բարձրացումը` վերջնական արդյունքում նորածնային, հետևաբար նաև մանկական մահացության նվազեցումը:</w:t>
            </w:r>
          </w:p>
          <w:p w:rsidR="008C23D0" w:rsidRPr="000354C7" w:rsidRDefault="008C23D0" w:rsidP="00AD5E2E">
            <w:pPr>
              <w:jc w:val="both"/>
              <w:rPr>
                <w:rFonts w:ascii="GHEA Mariam" w:hAnsi="GHEA Mariam"/>
                <w:lang w:val="hy-AM" w:eastAsia="en-US"/>
              </w:rPr>
            </w:pPr>
          </w:p>
          <w:p w:rsidR="008C23D0" w:rsidRPr="000354C7" w:rsidRDefault="008C23D0" w:rsidP="008E329A">
            <w:pPr>
              <w:numPr>
                <w:ilvl w:val="1"/>
                <w:numId w:val="173"/>
              </w:numPr>
              <w:tabs>
                <w:tab w:val="left" w:pos="567"/>
                <w:tab w:val="left" w:pos="897"/>
              </w:tabs>
              <w:ind w:right="105"/>
              <w:contextualSpacing/>
              <w:jc w:val="both"/>
              <w:rPr>
                <w:rFonts w:ascii="GHEA Mariam" w:hAnsi="GHEA Mariam"/>
                <w:b/>
                <w:bCs/>
                <w:shd w:val="clear" w:color="auto" w:fill="FFFFFF"/>
                <w:lang w:val="hy-AM" w:eastAsia="en-US"/>
              </w:rPr>
            </w:pPr>
            <w:r w:rsidRPr="000354C7">
              <w:rPr>
                <w:rFonts w:ascii="GHEA Mariam" w:hAnsi="GHEA Mariam" w:cs="Sylfaen"/>
                <w:b/>
                <w:bCs/>
                <w:shd w:val="clear" w:color="auto" w:fill="FFFFFF"/>
                <w:lang w:val="hy-AM" w:eastAsia="en-US"/>
              </w:rPr>
              <w:t>Առկա</w:t>
            </w:r>
            <w:r w:rsidRPr="000354C7">
              <w:rPr>
                <w:rFonts w:ascii="GHEA Mariam" w:hAnsi="GHEA Mariam"/>
                <w:b/>
                <w:bCs/>
                <w:shd w:val="clear" w:color="auto" w:fill="FFFFFF"/>
                <w:lang w:val="hy-AM" w:eastAsia="en-US"/>
              </w:rPr>
              <w:t xml:space="preserve"> </w:t>
            </w:r>
            <w:r w:rsidRPr="000354C7">
              <w:rPr>
                <w:rFonts w:ascii="GHEA Mariam" w:hAnsi="GHEA Mariam" w:cs="Sylfaen"/>
                <w:b/>
                <w:bCs/>
                <w:shd w:val="clear" w:color="auto" w:fill="FFFFFF"/>
                <w:lang w:val="hy-AM" w:eastAsia="en-US"/>
              </w:rPr>
              <w:t>խնդիրների</w:t>
            </w:r>
            <w:r w:rsidRPr="000354C7">
              <w:rPr>
                <w:rFonts w:ascii="GHEA Mariam" w:hAnsi="GHEA Mariam"/>
                <w:b/>
                <w:bCs/>
                <w:shd w:val="clear" w:color="auto" w:fill="FFFFFF"/>
                <w:lang w:val="hy-AM" w:eastAsia="en-US"/>
              </w:rPr>
              <w:t xml:space="preserve"> </w:t>
            </w:r>
            <w:r w:rsidRPr="000354C7">
              <w:rPr>
                <w:rFonts w:ascii="GHEA Mariam" w:hAnsi="GHEA Mariam" w:cs="Sylfaen"/>
                <w:b/>
                <w:bCs/>
                <w:shd w:val="clear" w:color="auto" w:fill="FFFFFF"/>
                <w:lang w:val="hy-AM" w:eastAsia="en-US"/>
              </w:rPr>
              <w:t>առաջարկվող</w:t>
            </w:r>
            <w:r w:rsidRPr="000354C7">
              <w:rPr>
                <w:rFonts w:ascii="GHEA Mariam" w:hAnsi="GHEA Mariam"/>
                <w:b/>
                <w:bCs/>
                <w:shd w:val="clear" w:color="auto" w:fill="FFFFFF"/>
                <w:lang w:val="hy-AM" w:eastAsia="en-US"/>
              </w:rPr>
              <w:t xml:space="preserve"> </w:t>
            </w:r>
            <w:r w:rsidRPr="000354C7">
              <w:rPr>
                <w:rFonts w:ascii="GHEA Mariam" w:hAnsi="GHEA Mariam" w:cs="Sylfaen"/>
                <w:b/>
                <w:bCs/>
                <w:shd w:val="clear" w:color="auto" w:fill="FFFFFF"/>
                <w:lang w:val="hy-AM" w:eastAsia="en-US"/>
              </w:rPr>
              <w:t>լուծումները.</w:t>
            </w:r>
          </w:p>
          <w:p w:rsidR="008C23D0" w:rsidRPr="000354C7" w:rsidRDefault="008C23D0" w:rsidP="00AD5E2E">
            <w:pPr>
              <w:ind w:firstLine="375"/>
              <w:jc w:val="both"/>
              <w:rPr>
                <w:rFonts w:ascii="GHEA Mariam" w:hAnsi="GHEA Mariam"/>
                <w:lang w:val="hy-AM" w:eastAsia="en-US"/>
              </w:rPr>
            </w:pPr>
            <w:r w:rsidRPr="000354C7">
              <w:rPr>
                <w:rFonts w:ascii="GHEA Mariam" w:hAnsi="GHEA Mariam"/>
                <w:lang w:val="hy-AM" w:eastAsia="en-US"/>
              </w:rPr>
              <w:t xml:space="preserve">Ներկայումս հանրապետությունում տարբեր միջազգային և դոնորական կազմակերպություններ, մասնագիտական ասոցիացիաներ իրականացնում են նորածինների ուղղված տարբեր ծրագրային միջոցառումներ, մինդեռ համապարփակ ազգային ծրագիր, որպես այդպիսին, առկա չէ, միջսեկտորալ համագործակցությունը ևս բավարար արդյունավետ չէ և այս առումով, </w:t>
            </w:r>
            <w:r w:rsidRPr="000354C7">
              <w:rPr>
                <w:rFonts w:ascii="Calibri" w:hAnsi="Calibri" w:cs="Calibri"/>
                <w:lang w:val="hy-AM" w:eastAsia="en-US"/>
              </w:rPr>
              <w:t> </w:t>
            </w:r>
            <w:r w:rsidRPr="000354C7">
              <w:rPr>
                <w:rFonts w:ascii="GHEA Mariam" w:hAnsi="GHEA Mariam"/>
                <w:lang w:val="hy-AM" w:eastAsia="en-US"/>
              </w:rPr>
              <w:t>«Յուրաքանչյուր նորածնի համար»  ՄԱԿ-ի տարածաշրջանային ռազմավարության շրջանակներում</w:t>
            </w:r>
            <w:r w:rsidRPr="000354C7">
              <w:rPr>
                <w:rFonts w:ascii="GHEA Mariam" w:hAnsi="GHEA Mariam"/>
                <w:b/>
                <w:lang w:val="hy-AM" w:eastAsia="en-US"/>
              </w:rPr>
              <w:t xml:space="preserve"> </w:t>
            </w:r>
            <w:r w:rsidRPr="000354C7">
              <w:rPr>
                <w:rFonts w:ascii="GHEA Mariam" w:hAnsi="GHEA Mariam"/>
                <w:lang w:val="hy-AM" w:eastAsia="en-US"/>
              </w:rPr>
              <w:t>Նեոնատալ ծառայության բարելավման գործողությունների ազգային ծրագրի մշակումը և ներդրումը զգալի կշտկի իրավիճակը:</w:t>
            </w:r>
          </w:p>
          <w:p w:rsidR="008C23D0" w:rsidRPr="000354C7" w:rsidRDefault="008C23D0" w:rsidP="00AD5E2E">
            <w:pPr>
              <w:ind w:firstLine="375"/>
              <w:jc w:val="both"/>
              <w:rPr>
                <w:rFonts w:ascii="GHEA Mariam" w:hAnsi="GHEA Mariam"/>
                <w:lang w:val="hy-AM" w:eastAsia="en-US"/>
              </w:rPr>
            </w:pPr>
          </w:p>
          <w:p w:rsidR="008C23D0" w:rsidRPr="000354C7" w:rsidRDefault="008C23D0" w:rsidP="00AD5E2E">
            <w:pPr>
              <w:jc w:val="both"/>
              <w:rPr>
                <w:rFonts w:ascii="GHEA Mariam" w:hAnsi="GHEA Mariam"/>
                <w:b/>
                <w:lang w:val="hy-AM" w:eastAsia="en-US"/>
              </w:rPr>
            </w:pPr>
            <w:r w:rsidRPr="000354C7">
              <w:rPr>
                <w:rFonts w:ascii="GHEA Mariam" w:hAnsi="GHEA Mariam"/>
                <w:b/>
                <w:lang w:val="hy-AM" w:eastAsia="en-US"/>
              </w:rPr>
              <w:t xml:space="preserve">      2. Կարգավորման առարկան.</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Նորածինների առողջության պահպանման և բարելավմանն ուղղված միջազգային և դոնորական կազմակերպությունների, մասնագիտական ասոցիացիաների տարբեր ծրագրային միջոցառումներ  համակարգում մեկ  համապարփակ ազգային ծրագրի ներքո: </w:t>
            </w:r>
          </w:p>
          <w:p w:rsidR="008C23D0" w:rsidRPr="000354C7" w:rsidRDefault="008C23D0" w:rsidP="00AD5E2E">
            <w:pPr>
              <w:jc w:val="both"/>
              <w:rPr>
                <w:rFonts w:ascii="GHEA Mariam" w:hAnsi="GHEA Mariam"/>
                <w:lang w:val="hy-AM" w:eastAsia="en-US"/>
              </w:rPr>
            </w:pPr>
          </w:p>
          <w:p w:rsidR="008C23D0" w:rsidRPr="000354C7" w:rsidRDefault="008C23D0" w:rsidP="00AD5E2E">
            <w:pPr>
              <w:tabs>
                <w:tab w:val="left" w:pos="284"/>
              </w:tabs>
              <w:jc w:val="both"/>
              <w:rPr>
                <w:rFonts w:ascii="GHEA Mariam" w:hAnsi="GHEA Mariam"/>
                <w:b/>
                <w:lang w:val="hy-AM" w:eastAsia="en-US"/>
              </w:rPr>
            </w:pPr>
            <w:r w:rsidRPr="000354C7">
              <w:rPr>
                <w:rFonts w:ascii="GHEA Mariam" w:hAnsi="GHEA Mariam"/>
                <w:b/>
                <w:lang w:val="hy-AM" w:eastAsia="en-US"/>
              </w:rPr>
              <w:t xml:space="preserve">       3. Միջոցառումների կատարման դեպքում ակնկալվող արդյունքը.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Նեոնատալ ծառայության բարելավման գործողությունների ազգային ծրագրի մշակման աշխատանքային խմբի ստեղծում, Ծրագրի մշակում, հաստատում և ներդրման ապահովում: </w:t>
            </w:r>
          </w:p>
          <w:p w:rsidR="008C23D0" w:rsidRPr="000354C7" w:rsidRDefault="008C23D0" w:rsidP="00AD5E2E">
            <w:pPr>
              <w:rPr>
                <w:rFonts w:ascii="GHEA Mariam" w:hAnsi="GHEA Mariam"/>
                <w:b/>
                <w:lang w:val="hy-AM" w:eastAsia="en-US"/>
              </w:rPr>
            </w:pPr>
            <w:r w:rsidRPr="000354C7">
              <w:rPr>
                <w:rFonts w:ascii="GHEA Mariam" w:hAnsi="GHEA Mariam"/>
                <w:lang w:val="hy-AM" w:eastAsia="en-US"/>
              </w:rPr>
              <w:t>Այս շրջանակներում Միջազգային փորձի հիման վրա հանրապետության  նեոնատալ ծառայությունների կազմակերպական նորմերի և գործելակարգերի վերանայում,  հաստատում առողջապահության նախարարի   հրամանով:</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lastRenderedPageBreak/>
              <w:t>42</w:t>
            </w:r>
          </w:p>
        </w:tc>
        <w:tc>
          <w:tcPr>
            <w:tcW w:w="10605" w:type="dxa"/>
            <w:gridSpan w:val="2"/>
          </w:tcPr>
          <w:p w:rsidR="008C23D0" w:rsidRPr="000354C7" w:rsidRDefault="008C23D0" w:rsidP="00AD5E2E">
            <w:pPr>
              <w:autoSpaceDE w:val="0"/>
              <w:autoSpaceDN w:val="0"/>
              <w:adjustRightInd w:val="0"/>
              <w:ind w:left="57" w:right="57"/>
              <w:jc w:val="center"/>
              <w:rPr>
                <w:rFonts w:ascii="GHEA Mariam" w:hAnsi="GHEA Mariam" w:cs="Sylfaen"/>
                <w:b/>
                <w:spacing w:val="-8"/>
                <w:lang w:val="hy-AM" w:eastAsia="en-US"/>
              </w:rPr>
            </w:pPr>
            <w:r w:rsidRPr="000354C7">
              <w:rPr>
                <w:rFonts w:ascii="GHEA Mariam" w:hAnsi="GHEA Mariam" w:cs="Sylfaen"/>
                <w:b/>
                <w:spacing w:val="-8"/>
                <w:lang w:val="hy-AM" w:eastAsia="en-US"/>
              </w:rPr>
              <w:t>ՀՀ-ում լիցենզավորված բժշկական հաստատություններում էլեկտրոնային առողջապահության միասնական առողջապահական ծրագրային համակարգի ամբողջական ներդրում</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spacing w:val="-8"/>
                <w:lang w:val="hy-AM" w:eastAsia="en-US"/>
              </w:rPr>
              <w:t xml:space="preserve">     </w:t>
            </w:r>
            <w:r w:rsidRPr="000354C7">
              <w:rPr>
                <w:rFonts w:ascii="GHEA Mariam" w:hAnsi="GHEA Mariam" w:cs="Sylfaen"/>
                <w:b/>
                <w:spacing w:val="-8"/>
                <w:lang w:val="hy-AM" w:eastAsia="en-US"/>
              </w:rPr>
              <w:t>1.Միջոցառման իրականացման անհրաժեշտությունը և նպատակը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 xml:space="preserve">     ՀՀ-ում լիցենզավորված բժշկական հաստատություններում էլ-առողջապահության տեղեկատվական համակարգի ներդրման անհրաժեշտությունը պայմանավորված է ՀՀ առողջապահական համակարգն ընդգրկող բոլոր միավորների համար միասնական էլեկտրոնային հարթակ ստեղծելու միջոցով համակարգի կառավարման բարելավման և ծախս-արդյունավետության բարձրացման, պացիենտներին առավել որակյալ և ճշգրիտ բժշկական օգնության և սպասարկման տրամադրման, առողջապահական համակարգում անհրաժեշտ բոլոր տվյալների հավաքագրմամբ ավելի նպատակային և հասեցական քաղաքականության մշակմանը: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spacing w:val="-8"/>
                <w:lang w:val="hy-AM" w:eastAsia="en-US"/>
              </w:rPr>
              <w:t xml:space="preserve">    </w:t>
            </w:r>
            <w:r w:rsidRPr="000354C7">
              <w:rPr>
                <w:rFonts w:ascii="GHEA Mariam" w:hAnsi="GHEA Mariam" w:cs="Sylfaen"/>
                <w:b/>
                <w:spacing w:val="-8"/>
                <w:lang w:val="hy-AM" w:eastAsia="en-US"/>
              </w:rPr>
              <w:t>2. Միջոցառման իրականացումից ակնկալվող արդյունքը</w:t>
            </w:r>
          </w:p>
          <w:p w:rsidR="008C23D0" w:rsidRPr="000354C7" w:rsidRDefault="008C23D0" w:rsidP="00AD5E2E">
            <w:pPr>
              <w:ind w:left="284"/>
              <w:contextualSpacing/>
              <w:jc w:val="both"/>
              <w:rPr>
                <w:rFonts w:ascii="GHEA Mariam" w:hAnsi="GHEA Mariam"/>
                <w:b/>
                <w:lang w:val="hy-AM" w:eastAsia="en-US"/>
              </w:rPr>
            </w:pPr>
            <w:r w:rsidRPr="000354C7">
              <w:rPr>
                <w:rFonts w:ascii="GHEA Mariam" w:hAnsi="GHEA Mariam" w:cs="Sylfaen"/>
                <w:spacing w:val="-8"/>
                <w:lang w:val="hy-AM" w:eastAsia="en-US"/>
              </w:rPr>
              <w:t xml:space="preserve">     Էլ-առողջապահության տեղեկատվական համակարգի ներդրման նպատակով սկզբնական փուլում գործընթացն սկսվել է պետական պատվեր իրականացնող շուրջ 500 պետական և ոչ պետական բժշկական հաստատություններում գործող ծրագրային համակարգի փոխարինմամբ էլ-առողջապահական տեղեկատվական համակարգով։ Բացի պետության կողմից երաշխավորված բժշկական օգնություն և սպասարկում իրականացնող բժշկական հաստատություններում էլ-առողջապահական տեղեկատվական համակարգի ներդրումից, ներկայումս  նախատեսվում է այն ներդնել նաև լիցենզավորված բոլոր բժշկական հաստատություններում, ինչը թույլ կտա մեկ միասնական հարթակում գրանցել և վարել բնակչության այցելությունների, բժշկական միջամտությունների, բժշկական պատմագրերի վերաբերյալ ամբողջական տեղեկատվությունը։</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val="hy-AM" w:eastAsia="en-US"/>
              </w:rPr>
            </w:pPr>
            <w:r>
              <w:rPr>
                <w:rFonts w:ascii="GHEA Mariam" w:hAnsi="GHEA Mariam"/>
                <w:lang w:val="hy-AM" w:eastAsia="en-US"/>
              </w:rPr>
              <w:t>43</w:t>
            </w:r>
          </w:p>
        </w:tc>
        <w:tc>
          <w:tcPr>
            <w:tcW w:w="10605" w:type="dxa"/>
            <w:gridSpan w:val="2"/>
          </w:tcPr>
          <w:p w:rsidR="008C23D0" w:rsidRPr="000354C7" w:rsidRDefault="008C23D0" w:rsidP="00185475">
            <w:pPr>
              <w:ind w:left="358" w:right="84"/>
              <w:contextualSpacing/>
              <w:jc w:val="center"/>
              <w:rPr>
                <w:rFonts w:ascii="GHEA Mariam" w:hAnsi="GHEA Mariam"/>
                <w:b/>
                <w:lang w:val="hy-AM" w:eastAsia="en-US"/>
              </w:rPr>
            </w:pPr>
            <w:r w:rsidRPr="000354C7">
              <w:rPr>
                <w:rFonts w:ascii="GHEA Mariam" w:hAnsi="GHEA Mariam"/>
                <w:b/>
                <w:lang w:val="hy-AM" w:eastAsia="en-US"/>
              </w:rPr>
              <w:t xml:space="preserve">Սոցիալական նշանակության առավել տարածված վարակիչ հիվանդությունների` տուբերկուլոզի, </w:t>
            </w:r>
            <w:r w:rsidRPr="000354C7">
              <w:rPr>
                <w:rFonts w:ascii="GHEA Mariam" w:hAnsi="GHEA Mariam"/>
                <w:b/>
                <w:lang w:val="hy-AM" w:eastAsia="en-US"/>
              </w:rPr>
              <w:lastRenderedPageBreak/>
              <w:t>ՄԻԱՎ/ՁԻԱՀ-ի, հեպատիտների կանխարգելում, վաղ հայնաբերում և բուժում</w:t>
            </w:r>
          </w:p>
          <w:p w:rsidR="008C23D0" w:rsidRPr="000354C7" w:rsidRDefault="008C23D0" w:rsidP="00AD5E2E">
            <w:pPr>
              <w:ind w:left="358" w:right="84"/>
              <w:contextualSpacing/>
              <w:rPr>
                <w:rFonts w:ascii="GHEA Mariam" w:hAnsi="GHEA Mariam"/>
                <w:b/>
                <w:lang w:val="ro-RO" w:eastAsia="en-US"/>
              </w:rPr>
            </w:pPr>
          </w:p>
          <w:p w:rsidR="008C23D0" w:rsidRPr="000354C7" w:rsidRDefault="008C23D0" w:rsidP="008E329A">
            <w:pPr>
              <w:numPr>
                <w:ilvl w:val="0"/>
                <w:numId w:val="48"/>
              </w:numPr>
              <w:ind w:left="75" w:right="84" w:firstLine="283"/>
              <w:contextualSpacing/>
              <w:rPr>
                <w:rFonts w:ascii="GHEA Mariam" w:hAnsi="GHEA Mariam"/>
                <w:b/>
                <w:lang w:val="ro-RO" w:eastAsia="en-US"/>
              </w:rPr>
            </w:pPr>
            <w:r w:rsidRPr="000354C7">
              <w:rPr>
                <w:rFonts w:ascii="GHEA Mariam" w:hAnsi="GHEA Mariam"/>
                <w:b/>
                <w:lang w:val="hy-AM" w:eastAsia="en-US"/>
              </w:rPr>
              <w:t>Միջոցառման իրականացման</w:t>
            </w:r>
            <w:r w:rsidRPr="000354C7">
              <w:rPr>
                <w:rFonts w:ascii="GHEA Mariam" w:hAnsi="GHEA Mariam"/>
                <w:b/>
                <w:lang w:val="ro-RO" w:eastAsia="en-US"/>
              </w:rPr>
              <w:t xml:space="preserve"> անհրաժեշտությունը և նպատակը</w:t>
            </w:r>
            <w:r w:rsidRPr="000354C7">
              <w:rPr>
                <w:rFonts w:ascii="GHEA Mariam" w:hAnsi="GHEA Mariam"/>
                <w:b/>
                <w:lang w:val="hy-AM" w:eastAsia="en-US"/>
              </w:rPr>
              <w:t>.</w:t>
            </w:r>
          </w:p>
          <w:p w:rsidR="008C23D0" w:rsidRPr="000354C7" w:rsidRDefault="008C23D0" w:rsidP="00AD5E2E">
            <w:pPr>
              <w:tabs>
                <w:tab w:val="left" w:pos="119"/>
                <w:tab w:val="left" w:pos="9839"/>
              </w:tabs>
              <w:ind w:left="119" w:right="152" w:firstLine="180"/>
              <w:contextualSpacing/>
              <w:jc w:val="both"/>
              <w:textAlignment w:val="baseline"/>
              <w:rPr>
                <w:rFonts w:ascii="GHEA Mariam" w:hAnsi="GHEA Mariam" w:cs="Sylfaen"/>
                <w:lang w:val="hy-AM" w:eastAsia="en-US"/>
              </w:rPr>
            </w:pPr>
            <w:r w:rsidRPr="000354C7">
              <w:rPr>
                <w:rFonts w:ascii="GHEA Mariam" w:hAnsi="GHEA Mariam"/>
                <w:b/>
                <w:lang w:val="hy-AM" w:eastAsia="en-US"/>
              </w:rPr>
              <w:t xml:space="preserve"> </w:t>
            </w:r>
            <w:r w:rsidRPr="000354C7">
              <w:rPr>
                <w:rFonts w:ascii="GHEA Mariam" w:hAnsi="GHEA Mariam" w:cs="Sylfaen"/>
                <w:lang w:val="hy-AM" w:eastAsia="en-US"/>
              </w:rPr>
              <w:t xml:space="preserve">սոցիալական նշանակության առավել տարածված վարակիչ հիվանդությունների` տուբերկուլոզի, ՄԻԱՎ/ՁԻԱՀ-ի, հեպատիտների դեմ պայքարի և կանխարգելման  միջոցառումների, համաճարակաբանական հսկողության, ախտորոշիչ, բուժական օպտիմալ և մարդակենտրոն համակարգերի ներդրման, կադրային ներուժի զարգացման, բնակչության շրջանում  այդ հիվանդությունների կանխարգելման վերաբերյալ գիտելիքների տարածման կազմակերպման և իրականացման անհրաժեշտությունից` ՀՀ-ում նշյալ վարակներից հիվանդացությունն ու մահացությունը նվազեցնելու նպատակով: </w:t>
            </w:r>
          </w:p>
          <w:p w:rsidR="008C23D0" w:rsidRPr="000354C7" w:rsidRDefault="008C23D0" w:rsidP="00AD5E2E">
            <w:pPr>
              <w:tabs>
                <w:tab w:val="left" w:pos="389"/>
              </w:tabs>
              <w:ind w:right="84"/>
              <w:contextualSpacing/>
              <w:rPr>
                <w:rFonts w:ascii="GHEA Mariam" w:hAnsi="GHEA Mariam"/>
                <w:b/>
                <w:lang w:val="hy-AM" w:eastAsia="en-US"/>
              </w:rPr>
            </w:pPr>
            <w:r w:rsidRPr="000354C7">
              <w:rPr>
                <w:rFonts w:ascii="GHEA Mariam" w:hAnsi="GHEA Mariam"/>
                <w:b/>
                <w:lang w:val="hy-AM" w:eastAsia="en-US"/>
              </w:rPr>
              <w:t xml:space="preserve">      1.1. Կարգավորման հարաբերությունների ներկա վիճակը և առկա խնդիրները</w:t>
            </w:r>
          </w:p>
          <w:p w:rsidR="008C23D0" w:rsidRPr="000354C7" w:rsidRDefault="008C23D0" w:rsidP="00AD5E2E">
            <w:pPr>
              <w:tabs>
                <w:tab w:val="left" w:pos="119"/>
                <w:tab w:val="left" w:pos="9839"/>
              </w:tabs>
              <w:ind w:left="119" w:right="152" w:firstLine="180"/>
              <w:contextualSpacing/>
              <w:jc w:val="both"/>
              <w:textAlignment w:val="baseline"/>
              <w:rPr>
                <w:rFonts w:ascii="GHEA Mariam" w:hAnsi="GHEA Mariam" w:cs="Sylfaen"/>
                <w:lang w:val="hy-AM" w:eastAsia="en-US"/>
              </w:rPr>
            </w:pPr>
            <w:r w:rsidRPr="000354C7">
              <w:rPr>
                <w:rFonts w:ascii="GHEA Mariam" w:hAnsi="GHEA Mariam" w:cs="Sylfaen"/>
                <w:lang w:val="hy-AM" w:eastAsia="en-US"/>
              </w:rPr>
              <w:t>Տուբերկուլոզը, ՄԻԱՎ/ՁԻԱՀ-ը և վիրուսային հեպատիտները  ՀՀ-ում սոցիալական նշանակության առավել տարածված  վարակիչ հիվանդություններ են: Մասնավորապես բարձր է տուբերկուլոզի դեղակայուն ձևերի բեռը, որը հանգեցնում է համաճարակային իրավիճակի բարդացմանը:</w:t>
            </w:r>
            <w:r w:rsidRPr="000354C7">
              <w:rPr>
                <w:rFonts w:ascii="Calibri" w:hAnsi="Calibri" w:cs="Calibri"/>
                <w:lang w:val="hy-AM" w:eastAsia="en-US"/>
              </w:rPr>
              <w:t> </w:t>
            </w:r>
            <w:r w:rsidRPr="000354C7">
              <w:rPr>
                <w:rFonts w:ascii="GHEA Mariam" w:hAnsi="GHEA Mariam" w:cs="Sylfaen"/>
                <w:lang w:val="hy-AM" w:eastAsia="en-US"/>
              </w:rPr>
              <w:t>ՄԻԱՎ/ՁԻԱՀ-ն առայժմ սահմանափակված է ՄԻԱՎ-ի նկատմամբ խոցելի խմբերի շրջանում, սակայն վերջին տարիներին արձանագրված դեպքերում գերակշռում են  հետերոսեքսուալ ճանապահով փոխանցված դեպքերը, մասնավորապես այլ երկրներ արտագնա սեզոնային աշխատանքի մեկնող միգրանտ բնակչության և նրանց զուգընկերների շրջանում, ինչը լուրջ մարտահրավերներ է առաջացնում բնակչության այս հատուկ խմբի համար վարակի կանխարգելման արդյունավետ ծառայությունների մշակման անհրաժեշտության իմաստով: ՀՀ կառավարության 2015 թվականի մարտի 24-ի նիստի թիվ 11 արձանագրային որոշմամբ ընդունվել է ՀՀ-ում տուբերկուլոզի կառավարման 2016-2020 թթ. ազգային ռազմավարությունը և միջոցառումների ծրագիրը, իսկ 2017 թվականի հունիսի 15-ի նիստի թիվ 25 արձանագրությամբ ՀՀ-ում 2017-2021 թթ. ՄԻԱՎ/ՁԻԱՀ-ի կանխարգելման պետական նպատակային ծրագիրը և առաջնահերփ միջոցառումների ցանկը: Անհրաժեշտ է մշակել նոր ծրագրեր հետագա եռամյա կամ հնգամյա շրջանների համար, ինչպես նաև վերանայել ընթացիկ ռազմավարությունները:</w:t>
            </w:r>
          </w:p>
          <w:p w:rsidR="008C23D0" w:rsidRPr="000354C7" w:rsidRDefault="008C23D0" w:rsidP="00AD5E2E">
            <w:pPr>
              <w:tabs>
                <w:tab w:val="left" w:pos="119"/>
                <w:tab w:val="left" w:pos="9839"/>
              </w:tabs>
              <w:ind w:left="119" w:right="152" w:firstLine="180"/>
              <w:contextualSpacing/>
              <w:jc w:val="both"/>
              <w:textAlignment w:val="baseline"/>
              <w:rPr>
                <w:rFonts w:ascii="GHEA Mariam" w:hAnsi="GHEA Mariam" w:cs="Sylfaen"/>
                <w:lang w:val="hy-AM" w:eastAsia="en-US"/>
              </w:rPr>
            </w:pPr>
            <w:r w:rsidRPr="000354C7">
              <w:rPr>
                <w:rFonts w:ascii="GHEA Mariam" w:hAnsi="GHEA Mariam" w:cs="Sylfaen"/>
                <w:lang w:val="hy-AM" w:eastAsia="en-US"/>
              </w:rPr>
              <w:t xml:space="preserve"> Վիրուսային հեպատիտներն առողջապահության գերակա խնդիրներից են և ունեն արտահայտված համաճարակային ներուժ, լայն տարածում և զգալի սոցիալ-տնտեսական բեռ: ՀՀ-ում վիրուսային հեպատիտ Բ-ի նկատմամբ հետազոտությւններն իրականացվում են ՀՀ կառավարության 2003 թվականի մարտի 27-ի թիվ 347-ն որոշման պահանջներին համապատասխան, իսկ վիրուսային հեպատիտ Ց-ի նկատմամբ հետազոտությունների գործընթացը դեռևս կանոնակարգման խնդիր ունի: ՀՀ-ում հեպատիտների դեմ պայքարի և կանխարգելման ուղղությամբ աշխատանքները կատարվում են հիմնականում վարակիչ հիվանդությունների դեմ պայքարի և ընդհանուր մոտեցումենրի հիման վրա, սակայն դրանց առաջացման ռիսկերն առնաձնահատուկ են` յուրօրիանկ փոխանցման գործոններով և տարածման առանձնահատկություններով, ինչպես նաև հաՃախ զարգացող ծանր բարդություններով /լյարդի ցիռոզի, առաջնային քացկեղ/: Ուստի հեպատիտների դեմ պայքարի արդյունավետ միջոցառումների սահմանումը շատ կարևոր է հիվանդության համաճաևակաբանական հսկողության համակարգի կատարելագործման, ինչպես նաև վերջիններիս հետևանքով առաջացող ծանր բարդությունների  հսկողության տեսանկունից: </w:t>
            </w:r>
          </w:p>
          <w:p w:rsidR="008C23D0" w:rsidRPr="000354C7" w:rsidRDefault="008C23D0" w:rsidP="00AD5E2E">
            <w:pPr>
              <w:tabs>
                <w:tab w:val="left" w:pos="119"/>
                <w:tab w:val="left" w:pos="9839"/>
              </w:tabs>
              <w:ind w:left="119" w:right="152" w:firstLine="180"/>
              <w:contextualSpacing/>
              <w:textAlignment w:val="baseline"/>
              <w:rPr>
                <w:rFonts w:ascii="GHEA Mariam" w:hAnsi="GHEA Mariam" w:cs="Courier New"/>
                <w:lang w:val="hy-AM" w:eastAsia="en-US"/>
              </w:rPr>
            </w:pPr>
            <w:r w:rsidRPr="000354C7">
              <w:rPr>
                <w:rFonts w:ascii="GHEA Mariam" w:hAnsi="GHEA Mariam" w:cs="Courier New"/>
                <w:lang w:val="hy-AM" w:eastAsia="en-US"/>
              </w:rPr>
              <w:t xml:space="preserve"> </w:t>
            </w:r>
          </w:p>
          <w:p w:rsidR="008C23D0" w:rsidRPr="000354C7" w:rsidRDefault="008C23D0" w:rsidP="00AD5E2E">
            <w:pPr>
              <w:tabs>
                <w:tab w:val="left" w:pos="119"/>
                <w:tab w:val="left" w:pos="9839"/>
              </w:tabs>
              <w:ind w:left="119" w:right="152" w:firstLine="180"/>
              <w:contextualSpacing/>
              <w:textAlignment w:val="baseline"/>
              <w:rPr>
                <w:rFonts w:ascii="GHEA Mariam" w:hAnsi="GHEA Mariam"/>
                <w:b/>
                <w:lang w:val="hy-AM" w:eastAsia="en-US"/>
              </w:rPr>
            </w:pPr>
            <w:r w:rsidRPr="000354C7">
              <w:rPr>
                <w:rFonts w:ascii="GHEA Mariam" w:hAnsi="GHEA Mariam"/>
                <w:b/>
                <w:lang w:val="af-ZA" w:eastAsia="en-US"/>
              </w:rPr>
              <w:t xml:space="preserve">      </w:t>
            </w:r>
            <w:r w:rsidRPr="000354C7">
              <w:rPr>
                <w:rFonts w:ascii="GHEA Mariam" w:hAnsi="GHEA Mariam"/>
                <w:b/>
                <w:lang w:val="hy-AM" w:eastAsia="en-US"/>
              </w:rPr>
              <w:t>1.2. Առկա խնդիրների առաջարկվող լուծումները</w:t>
            </w:r>
          </w:p>
          <w:p w:rsidR="008C23D0" w:rsidRPr="000354C7" w:rsidRDefault="008C23D0" w:rsidP="00AD5E2E">
            <w:pPr>
              <w:tabs>
                <w:tab w:val="left" w:pos="119"/>
                <w:tab w:val="left" w:pos="9839"/>
              </w:tabs>
              <w:ind w:left="119" w:right="152" w:firstLine="180"/>
              <w:contextualSpacing/>
              <w:jc w:val="both"/>
              <w:textAlignment w:val="baseline"/>
              <w:rPr>
                <w:rFonts w:ascii="GHEA Mariam" w:hAnsi="GHEA Mariam"/>
                <w:lang w:val="af-ZA" w:eastAsia="en-US"/>
              </w:rPr>
            </w:pPr>
            <w:r w:rsidRPr="000354C7">
              <w:rPr>
                <w:rFonts w:ascii="GHEA Mariam" w:hAnsi="GHEA Mariam" w:cs="Sylfaen"/>
                <w:lang w:val="hy-AM" w:eastAsia="en-US"/>
              </w:rPr>
              <w:t>Տուբերկուլոզին, ՄԻԱՎ/ՁԻԱՀ-ին և հեպատիտներին հակազդումն արդյունավետ կլինի պայքարի համալիր և համակարգված միջոցառումների կիրառման դեպքում: Հատկապես կարևորվում է աշխատանքը վարակի վերհսկման, կանխարգելման, ախտորոշման և բուժման արտահիվադանոցայի մարդակենտրոն ծառայությունների համակարգերի ստեղծումը, կադրային ներուժի զարգացումը, հանրային իրազեկման միջոցառումները, բնակչության խոցելի խմբերի շրջանում հիվանդությունների կանխարգելմանն ուղղված գիտելիքների տարածումը, խնդիրների լուծմանն ուղղված միջգերատեսչական, ինչպես նաև համայնքահեն, հասարարակական և միջազգային կաամակերպությունների հետ համագորակցությունը` դրանց իրականացման համար իրավական դաշտ ապահովելով:</w:t>
            </w:r>
            <w:r w:rsidRPr="000354C7">
              <w:rPr>
                <w:rFonts w:ascii="GHEA Mariam" w:hAnsi="GHEA Mariam"/>
                <w:lang w:val="af-ZA" w:eastAsia="en-US"/>
              </w:rPr>
              <w:t xml:space="preserve"> </w:t>
            </w:r>
          </w:p>
          <w:p w:rsidR="008C23D0" w:rsidRPr="000354C7" w:rsidRDefault="008C23D0" w:rsidP="00AD5E2E">
            <w:pPr>
              <w:tabs>
                <w:tab w:val="left" w:pos="119"/>
                <w:tab w:val="left" w:pos="9839"/>
              </w:tabs>
              <w:ind w:left="119" w:right="152" w:firstLine="180"/>
              <w:contextualSpacing/>
              <w:textAlignment w:val="baseline"/>
              <w:rPr>
                <w:rFonts w:ascii="GHEA Mariam" w:hAnsi="GHEA Mariam"/>
                <w:lang w:val="af-ZA" w:eastAsia="en-US"/>
              </w:rPr>
            </w:pPr>
          </w:p>
          <w:p w:rsidR="008C23D0" w:rsidRPr="000354C7" w:rsidRDefault="008C23D0" w:rsidP="00AD5E2E">
            <w:pPr>
              <w:tabs>
                <w:tab w:val="left" w:pos="389"/>
              </w:tabs>
              <w:ind w:left="358" w:right="84"/>
              <w:contextualSpacing/>
              <w:rPr>
                <w:rFonts w:ascii="GHEA Mariam" w:hAnsi="GHEA Mariam"/>
                <w:b/>
                <w:lang w:val="ro-RO" w:eastAsia="en-US"/>
              </w:rPr>
            </w:pPr>
            <w:r w:rsidRPr="000354C7">
              <w:rPr>
                <w:rFonts w:ascii="GHEA Mariam" w:hAnsi="GHEA Mariam"/>
                <w:b/>
                <w:lang w:val="ro-RO" w:eastAsia="en-US"/>
              </w:rPr>
              <w:t xml:space="preserve">2. Կարգավորման </w:t>
            </w:r>
            <w:r w:rsidRPr="000354C7">
              <w:rPr>
                <w:rFonts w:ascii="GHEA Mariam" w:hAnsi="GHEA Mariam"/>
                <w:b/>
                <w:lang w:val="hy-AM" w:eastAsia="en-US"/>
              </w:rPr>
              <w:t>առարկան</w:t>
            </w:r>
          </w:p>
          <w:p w:rsidR="008C23D0" w:rsidRPr="000354C7" w:rsidRDefault="008C23D0" w:rsidP="00AD5E2E">
            <w:pPr>
              <w:tabs>
                <w:tab w:val="left" w:pos="119"/>
                <w:tab w:val="left" w:pos="9839"/>
              </w:tabs>
              <w:ind w:left="119" w:right="152" w:firstLine="180"/>
              <w:contextualSpacing/>
              <w:jc w:val="both"/>
              <w:textAlignment w:val="baseline"/>
              <w:rPr>
                <w:rFonts w:ascii="GHEA Mariam" w:hAnsi="GHEA Mariam" w:cs="Sylfaen"/>
                <w:lang w:val="hy-AM" w:eastAsia="en-US"/>
              </w:rPr>
            </w:pPr>
            <w:r w:rsidRPr="000354C7">
              <w:rPr>
                <w:rFonts w:ascii="GHEA Mariam" w:hAnsi="GHEA Mariam" w:cs="Sylfaen"/>
                <w:lang w:val="hy-AM" w:eastAsia="en-US"/>
              </w:rPr>
              <w:t xml:space="preserve">Սոցիալական նշանակության առավել տարածված վարակիչ հիվանդությունների` տուբերկուլոզին, ՄԻԱՎ/ՁԻԱՀ-ի, հեպատիտների կանխարգելման, համաճարակաբանական հսկողության համակարգի, կլինիկա-ախտորոշիչ և բժշկական օգնության օպտիմալ և մարդակենտրոն համակարգերի նեդրման, կադրային ներուժի զարգացման, բնակչության շրջանում  այդ հիվանդությունների կանխարգելման վերաբերյալ գիտելիքների տարածման կազմակերպման և իրականացման,  միջգերատեսչական </w:t>
            </w:r>
            <w:r w:rsidRPr="000354C7">
              <w:rPr>
                <w:rFonts w:ascii="GHEA Mariam" w:hAnsi="GHEA Mariam" w:cs="Sylfaen"/>
                <w:lang w:val="hy-AM" w:eastAsia="en-US"/>
              </w:rPr>
              <w:lastRenderedPageBreak/>
              <w:t>համագործակցության հարցերը:</w:t>
            </w:r>
          </w:p>
          <w:p w:rsidR="008C23D0" w:rsidRPr="000354C7" w:rsidRDefault="008C23D0" w:rsidP="00AD5E2E">
            <w:pPr>
              <w:tabs>
                <w:tab w:val="left" w:pos="119"/>
                <w:tab w:val="left" w:pos="9839"/>
              </w:tabs>
              <w:ind w:left="119" w:right="152" w:firstLine="180"/>
              <w:contextualSpacing/>
              <w:textAlignment w:val="baseline"/>
              <w:rPr>
                <w:rFonts w:ascii="GHEA Mariam" w:hAnsi="GHEA Mariam"/>
                <w:lang w:val="hy-AM" w:eastAsia="en-US"/>
              </w:rPr>
            </w:pPr>
          </w:p>
          <w:p w:rsidR="008C23D0" w:rsidRPr="000354C7" w:rsidRDefault="008C23D0" w:rsidP="00AD5E2E">
            <w:pPr>
              <w:tabs>
                <w:tab w:val="left" w:pos="0"/>
                <w:tab w:val="left" w:pos="90"/>
              </w:tabs>
              <w:ind w:right="84"/>
              <w:contextualSpacing/>
              <w:rPr>
                <w:rFonts w:ascii="GHEA Mariam" w:hAnsi="GHEA Mariam"/>
                <w:lang w:val="af-ZA" w:eastAsia="en-US"/>
              </w:rPr>
            </w:pPr>
            <w:r w:rsidRPr="000354C7">
              <w:rPr>
                <w:rFonts w:ascii="GHEA Mariam" w:hAnsi="GHEA Mariam"/>
                <w:b/>
                <w:lang w:val="ro-RO" w:eastAsia="en-US"/>
              </w:rPr>
              <w:t xml:space="preserve">     3. </w:t>
            </w:r>
            <w:r w:rsidRPr="000354C7">
              <w:rPr>
                <w:rFonts w:ascii="GHEA Mariam" w:hAnsi="GHEA Mariam"/>
                <w:b/>
                <w:lang w:val="hy-AM" w:eastAsia="en-US"/>
              </w:rPr>
              <w:t xml:space="preserve">Միջոցառման իրականացումից </w:t>
            </w:r>
            <w:r w:rsidRPr="000354C7">
              <w:rPr>
                <w:rFonts w:ascii="GHEA Mariam" w:hAnsi="GHEA Mariam"/>
                <w:b/>
                <w:lang w:val="ro-RO" w:eastAsia="en-US"/>
              </w:rPr>
              <w:t>ակնկալվող արդյունքը</w:t>
            </w:r>
            <w:r w:rsidRPr="000354C7">
              <w:rPr>
                <w:rFonts w:ascii="GHEA Mariam" w:hAnsi="GHEA Mariam"/>
                <w:b/>
                <w:lang w:val="hy-AM" w:eastAsia="en-US"/>
              </w:rPr>
              <w:t>.</w:t>
            </w: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lang w:val="hy-AM" w:eastAsia="en-US"/>
              </w:rPr>
              <w:t>ՀՀ-ում տուբերկուլոզի, մասնավորապես հիվանդության դեղակայուն ձևերի ՄԻԱՎ/ՁԻԱՀ-ի, հեպատիտների կանխարգելում, հիվանդացության և մահացության մակարդակների նվազում:</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417E28" w:rsidRDefault="008C23D0" w:rsidP="00AD5E2E">
            <w:pPr>
              <w:tabs>
                <w:tab w:val="left" w:pos="192"/>
              </w:tabs>
              <w:ind w:right="-178"/>
              <w:jc w:val="both"/>
              <w:rPr>
                <w:rFonts w:ascii="GHEA Mariam" w:hAnsi="GHEA Mariam"/>
                <w:lang w:eastAsia="en-US"/>
              </w:rPr>
            </w:pPr>
            <w:r>
              <w:rPr>
                <w:rFonts w:ascii="GHEA Mariam" w:hAnsi="GHEA Mariam"/>
                <w:lang w:eastAsia="en-US"/>
              </w:rPr>
              <w:lastRenderedPageBreak/>
              <w:t>44</w:t>
            </w:r>
          </w:p>
        </w:tc>
        <w:tc>
          <w:tcPr>
            <w:tcW w:w="10605" w:type="dxa"/>
            <w:gridSpan w:val="2"/>
          </w:tcPr>
          <w:p w:rsidR="008C23D0" w:rsidRPr="000354C7" w:rsidRDefault="008C23D0" w:rsidP="00AD5E2E">
            <w:pPr>
              <w:autoSpaceDE w:val="0"/>
              <w:autoSpaceDN w:val="0"/>
              <w:adjustRightInd w:val="0"/>
              <w:ind w:left="57" w:right="57"/>
              <w:jc w:val="center"/>
              <w:rPr>
                <w:rFonts w:ascii="GHEA Mariam" w:hAnsi="GHEA Mariam"/>
                <w:b/>
                <w:lang w:val="hy-AM" w:eastAsia="en-US"/>
              </w:rPr>
            </w:pPr>
            <w:r w:rsidRPr="000354C7">
              <w:rPr>
                <w:rFonts w:ascii="GHEA Mariam" w:hAnsi="GHEA Mariam"/>
                <w:b/>
                <w:lang w:val="hy-AM" w:eastAsia="en-US"/>
              </w:rPr>
              <w:t>Բնակչության առողջության պարտադիր ապահովագրության ներդրում</w:t>
            </w:r>
          </w:p>
          <w:p w:rsidR="008C23D0" w:rsidRPr="000354C7" w:rsidRDefault="008C23D0" w:rsidP="00AD5E2E">
            <w:pPr>
              <w:autoSpaceDE w:val="0"/>
              <w:autoSpaceDN w:val="0"/>
              <w:adjustRightInd w:val="0"/>
              <w:ind w:left="57" w:right="57"/>
              <w:jc w:val="center"/>
              <w:rPr>
                <w:rFonts w:ascii="GHEA Mariam" w:hAnsi="GHEA Mariam" w:cs="Sylfaen"/>
                <w:b/>
                <w:spacing w:val="-8"/>
                <w:lang w:val="hy-AM" w:eastAsia="en-US"/>
              </w:rPr>
            </w:pPr>
          </w:p>
          <w:p w:rsidR="008C23D0" w:rsidRDefault="008C23D0" w:rsidP="008E329A">
            <w:pPr>
              <w:numPr>
                <w:ilvl w:val="0"/>
                <w:numId w:val="291"/>
              </w:numPr>
              <w:autoSpaceDE w:val="0"/>
              <w:autoSpaceDN w:val="0"/>
              <w:adjustRightInd w:val="0"/>
              <w:ind w:right="57"/>
              <w:jc w:val="both"/>
              <w:rPr>
                <w:rFonts w:ascii="GHEA Mariam" w:hAnsi="GHEA Mariam" w:cs="Sylfaen"/>
                <w:b/>
                <w:spacing w:val="-8"/>
                <w:lang w:val="hy-AM" w:eastAsia="en-US"/>
              </w:rPr>
            </w:pPr>
            <w:r w:rsidRPr="000354C7">
              <w:rPr>
                <w:rFonts w:ascii="GHEA Mariam" w:hAnsi="GHEA Mariam" w:cs="Sylfaen"/>
                <w:b/>
                <w:spacing w:val="-8"/>
                <w:lang w:val="hy-AM" w:eastAsia="en-US"/>
              </w:rPr>
              <w:t>Միջոցառման իրականացման անհրաժեշտությունը և նպատակը</w:t>
            </w:r>
          </w:p>
          <w:p w:rsidR="008C23D0" w:rsidRPr="000354C7" w:rsidRDefault="008C23D0" w:rsidP="00185475">
            <w:pPr>
              <w:autoSpaceDE w:val="0"/>
              <w:autoSpaceDN w:val="0"/>
              <w:adjustRightInd w:val="0"/>
              <w:ind w:left="732" w:right="57"/>
              <w:jc w:val="both"/>
              <w:rPr>
                <w:rFonts w:ascii="GHEA Mariam" w:hAnsi="GHEA Mariam" w:cs="Sylfaen"/>
                <w:b/>
                <w:spacing w:val="-8"/>
                <w:lang w:val="hy-AM" w:eastAsia="en-US"/>
              </w:rPr>
            </w:pPr>
          </w:p>
          <w:p w:rsidR="008C23D0" w:rsidRDefault="008C23D0" w:rsidP="00AD5E2E">
            <w:pPr>
              <w:autoSpaceDE w:val="0"/>
              <w:autoSpaceDN w:val="0"/>
              <w:adjustRightInd w:val="0"/>
              <w:ind w:left="57" w:right="57"/>
              <w:jc w:val="both"/>
              <w:rPr>
                <w:rFonts w:ascii="GHEA Mariam" w:hAnsi="GHEA Mariam" w:cs="Sylfaen"/>
                <w:spacing w:val="-8"/>
                <w:lang w:val="hy-AM" w:eastAsia="en-US"/>
              </w:rPr>
            </w:pPr>
            <w:r w:rsidRPr="00185475">
              <w:rPr>
                <w:rFonts w:ascii="GHEA Mariam" w:hAnsi="GHEA Mariam" w:cs="Sylfaen"/>
                <w:lang w:val="hy-AM"/>
              </w:rPr>
              <w:t>Միջոցառման նպատակն է Հայաստանի Հանրապետությունում ներդնել առողջության պարտադիր ապահովագրություն:</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 xml:space="preserve">      </w:t>
            </w:r>
            <w:r w:rsidRPr="000354C7">
              <w:rPr>
                <w:rFonts w:ascii="GHEA Mariam" w:hAnsi="GHEA Mariam" w:cs="Sylfaen"/>
                <w:b/>
                <w:spacing w:val="-8"/>
                <w:lang w:val="hy-AM" w:eastAsia="en-US"/>
              </w:rPr>
              <w:t xml:space="preserve">1.1. </w:t>
            </w:r>
            <w:r w:rsidRPr="000354C7">
              <w:rPr>
                <w:rFonts w:ascii="GHEA Mariam" w:hAnsi="GHEA Mariam" w:cs="Sylfaen"/>
                <w:b/>
                <w:bCs/>
                <w:spacing w:val="-8"/>
                <w:lang w:val="hy-AM" w:eastAsia="en-US"/>
              </w:rPr>
              <w:t>Կարգավորման ենթակա հարաբերությունների ներկա վիճակը և առկա խնդիրները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Ներկայում, հանրապետությունում գործում է կամավոր ապահովագրության ինստիտուտը, իսկ 2017 թ. հոկտեմբերի 1-ից սոցիալական փաթեթի շահառուների բժշկական օգնությունն ու սպասարկումը իրականացվում է ապահովագրական ընկերությունների միջոցով: Հետագա տարիների նախատեսվում է առողջության ապահովագրության շրջանակները ընդյալնել` ընդգրկելով բնակչության առանձին խմբերի: Հանրապետությունում առողջության պարտադիր ապահովագրության ներդրմամբ կբարձրանա բնակչությանը մատուցվող բժշկական օգնության և սպասարկման որակը և մատչելիությունը` առողջապահության ոլորտի ֆինանսավորման նոր աղբյուրների ներգրավման, ինչպես նաև բուժօգնության որակի վերահսկման նոր մեխանիզմների ներդրման միջոցով, կբարելավվի առողջապահության ոլորտի ֆինանսավորումը, կկրճատվի ստվերայնությունը և կբարձրանա կառավարման արդյունավետությունը:</w:t>
            </w: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b/>
                <w:spacing w:val="-8"/>
                <w:lang w:val="hy-AM" w:eastAsia="en-US"/>
              </w:rPr>
              <w:t xml:space="preserve">      1.2. Առկա խնդիրների առաջարկվող լուծումները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Առաջարկվում է Հայաստանի Հանրապետությունում ներդնել առողջության պարտադիր ապահովագրություն` սահմանելով պարտադիր ապահովագրության համակարգի ներդրման հիմնական սկզբունքները, կազմակերպա-իրավական և ֆինանսավորման մեխանիզմները, շահառուների հնարավոր շրջանակը, փոխհատուցման ենթակա բժշկական օգնության և սպասարկման ծառայությունների փաթեթը, ապահովագրավճարների հաշվարկման սկզբունքները և հավաքագրման մեխանիզմները:</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b/>
                <w:spacing w:val="-8"/>
                <w:lang w:val="hy-AM" w:eastAsia="en-US"/>
              </w:rPr>
              <w:t xml:space="preserve">      2. Կարգավորման առարկան </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 xml:space="preserve">Հայաստանի Հանրապետությունում ներդնել առողջության պարտադիր ապահովագրություն: </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b/>
                <w:spacing w:val="-8"/>
                <w:lang w:val="hy-AM" w:eastAsia="en-US"/>
              </w:rPr>
              <w:t xml:space="preserve">     3. Միջոցառման կիրառման դեպքում ակնկալվող արդյունքը </w:t>
            </w:r>
          </w:p>
          <w:p w:rsidR="008C23D0" w:rsidRDefault="008C23D0" w:rsidP="00AD5E2E">
            <w:pPr>
              <w:autoSpaceDE w:val="0"/>
              <w:autoSpaceDN w:val="0"/>
              <w:adjustRightInd w:val="0"/>
              <w:ind w:left="57" w:right="57"/>
              <w:jc w:val="both"/>
              <w:rPr>
                <w:rFonts w:ascii="GHEA Mariam" w:hAnsi="GHEA Mariam" w:cs="Sylfaen"/>
                <w:spacing w:val="-8"/>
                <w:lang w:val="hy-AM" w:eastAsia="en-US"/>
              </w:rPr>
            </w:pPr>
            <w:r w:rsidRPr="000354C7">
              <w:rPr>
                <w:rFonts w:ascii="GHEA Mariam" w:hAnsi="GHEA Mariam" w:cs="Sylfaen"/>
                <w:spacing w:val="-8"/>
                <w:lang w:val="hy-AM" w:eastAsia="en-US"/>
              </w:rPr>
              <w:t>Ակնկալվում է հանրապետությունում առողջության պարտադիր ապահովագրության արդյունքում բարձրացնել բնակչության համար բժշկական օգնության և սպասարկման որակը, այն դարձնել առավել մատչելի և հասանելի, բարելավել առողջապահության ոլորտի ֆինանսավորումը, կրճատել ստվերայնությունը:</w:t>
            </w: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417E28" w:rsidRDefault="008C23D0" w:rsidP="00AD5E2E">
            <w:pPr>
              <w:tabs>
                <w:tab w:val="left" w:pos="192"/>
              </w:tabs>
              <w:ind w:right="-178"/>
              <w:jc w:val="both"/>
              <w:rPr>
                <w:rFonts w:ascii="GHEA Mariam" w:hAnsi="GHEA Mariam"/>
                <w:lang w:eastAsia="en-US"/>
              </w:rPr>
            </w:pPr>
            <w:r>
              <w:rPr>
                <w:rFonts w:ascii="GHEA Mariam" w:hAnsi="GHEA Mariam"/>
                <w:lang w:eastAsia="en-US"/>
              </w:rPr>
              <w:t>45</w:t>
            </w:r>
          </w:p>
        </w:tc>
        <w:tc>
          <w:tcPr>
            <w:tcW w:w="10605" w:type="dxa"/>
            <w:gridSpan w:val="2"/>
          </w:tcPr>
          <w:p w:rsidR="008C23D0" w:rsidRPr="000354C7" w:rsidRDefault="008C23D0" w:rsidP="00AD5E2E">
            <w:pPr>
              <w:ind w:left="360"/>
              <w:jc w:val="center"/>
              <w:rPr>
                <w:rFonts w:ascii="GHEA Mariam" w:hAnsi="GHEA Mariam"/>
                <w:b/>
                <w:lang w:val="hy-AM" w:eastAsia="en-US"/>
              </w:rPr>
            </w:pPr>
            <w:r w:rsidRPr="000354C7">
              <w:rPr>
                <w:rFonts w:ascii="GHEA Mariam" w:hAnsi="GHEA Mariam"/>
                <w:b/>
                <w:lang w:val="hy-AM" w:eastAsia="en-US"/>
              </w:rPr>
              <w:t>Մանկական վնասվածքների կանխարգելմանն ուղղված միջոցառումների իրականաց</w:t>
            </w:r>
            <w:r w:rsidRPr="000354C7">
              <w:rPr>
                <w:rFonts w:ascii="GHEA Mariam" w:hAnsi="GHEA Mariam" w:cs="Sylfaen"/>
                <w:b/>
                <w:lang w:val="hy-AM" w:eastAsia="en-US"/>
              </w:rPr>
              <w:t>ում</w:t>
            </w:r>
          </w:p>
          <w:p w:rsidR="008C23D0" w:rsidRPr="000354C7" w:rsidRDefault="008C23D0" w:rsidP="00AD5E2E">
            <w:pPr>
              <w:ind w:left="360"/>
              <w:jc w:val="center"/>
              <w:rPr>
                <w:rFonts w:ascii="GHEA Mariam" w:hAnsi="GHEA Mariam"/>
                <w:b/>
                <w:lang w:val="hy-AM" w:eastAsia="en-US"/>
              </w:rPr>
            </w:pPr>
          </w:p>
          <w:p w:rsidR="008C23D0" w:rsidRPr="000354C7" w:rsidRDefault="008C23D0" w:rsidP="00AD5E2E">
            <w:pPr>
              <w:ind w:left="360"/>
              <w:jc w:val="both"/>
              <w:rPr>
                <w:rFonts w:ascii="GHEA Mariam" w:hAnsi="GHEA Mariam"/>
                <w:b/>
                <w:lang w:val="hy-AM" w:eastAsia="en-US"/>
              </w:rPr>
            </w:pPr>
            <w:r w:rsidRPr="000354C7">
              <w:rPr>
                <w:rFonts w:ascii="GHEA Mariam" w:hAnsi="GHEA Mariam"/>
                <w:b/>
                <w:lang w:val="hy-AM" w:eastAsia="en-US"/>
              </w:rPr>
              <w:t xml:space="preserve"> 1. Միջոցառման իրակացման անհրաժեշտությունը և նպատակը.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 xml:space="preserve">«Մանկական վնասվածքների  կանխարգելման ռազմավարական ծրագրի» և «Մանկական վնասվածքների  կանխարգելման 2018-2023 թվականների  միջոցառումների ծրագրի» հաստատման մասին» առողջապահության նախարարի հրամանի նախագիծը  մշակվել է ի կատարումն ՀՀ կառավարության 2015 թ.-ի  դեկտեմբերի 17-ի  նիստի  N 55 արձանագրային որոշմամբ հավանության արժանցած Տրավմատիզմի  կանխարգելման 2015-2020 թվականների  միջոցառումների   </w:t>
            </w:r>
            <w:r w:rsidRPr="000354C7">
              <w:rPr>
                <w:rFonts w:ascii="GHEA Mariam" w:hAnsi="GHEA Mariam"/>
                <w:lang w:val="hy-AM" w:eastAsia="en-US"/>
              </w:rPr>
              <w:tab/>
              <w:t>ծրագրի 4-րդ կետի 1)-ին ենթակետի:</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Ռազմավարական և միջոցառումների ծրագրերի ընդհանուր նպատակն է ստեղծել  երեխաների վնասվածքների դեմ պայքարի գործընթացներն ապահովող կառավարման, համաճարակաբանական հսկողության տեղեկատվական համակարգեր, և համալիր միջոցառումների արդյունքում նվազեցնել բնակչության շրջանում երեխաների վնասվածքների հիվանդացության բեռը և դրանց հետևանքով մահացությունը:</w:t>
            </w:r>
          </w:p>
          <w:p w:rsidR="008C23D0" w:rsidRPr="000354C7" w:rsidRDefault="008C23D0" w:rsidP="00AD5E2E">
            <w:pPr>
              <w:jc w:val="both"/>
              <w:rPr>
                <w:rFonts w:ascii="GHEA Mariam" w:hAnsi="GHEA Mariam"/>
                <w:lang w:val="hy-AM" w:eastAsia="en-US"/>
              </w:rPr>
            </w:pPr>
            <w:r w:rsidRPr="000354C7">
              <w:rPr>
                <w:rFonts w:ascii="GHEA Mariam" w:hAnsi="GHEA Mariam"/>
                <w:b/>
                <w:bCs/>
                <w:lang w:val="hy-AM" w:eastAsia="en-US"/>
              </w:rPr>
              <w:t>1.1 Կարգավորման ենթակա հարաբերությունների ներկա վիճակը և առկա խնդիրները</w:t>
            </w:r>
            <w:r w:rsidRPr="000354C7">
              <w:rPr>
                <w:rFonts w:ascii="GHEA Mariam" w:hAnsi="GHEA Mariam"/>
                <w:lang w:val="hy-AM" w:eastAsia="en-US"/>
              </w:rPr>
              <w:t>.</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Ինչպես ամբողջ աշխարհում, այնպես էլ Հայաստանի Հանրապետությունում, խիստ մտահոգիչ է երեխաների վնասվածքների խնդիրը: Ըստ Միացյալ ազգերի կազմակերպության (այսուհետ՝ ՄԱԿ) մանկական հիմնադրամի 2008 թվականի «Մանկական վնասվածքների կանխարգելման համաշխարհային հաշվետվության» յուրաքանչյուր տարի գրեթե 830</w:t>
            </w:r>
            <w:r w:rsidRPr="000354C7">
              <w:rPr>
                <w:rFonts w:ascii="Calibri" w:hAnsi="Calibri" w:cs="Calibri"/>
                <w:lang w:val="hy-AM" w:eastAsia="en-US"/>
              </w:rPr>
              <w:t> </w:t>
            </w:r>
            <w:r w:rsidRPr="000354C7">
              <w:rPr>
                <w:rFonts w:ascii="GHEA Mariam" w:hAnsi="GHEA Mariam"/>
                <w:lang w:val="hy-AM" w:eastAsia="en-US"/>
              </w:rPr>
              <w:t>000 մինչև 18 տարեկան երեխա մահանում է ոչ կանխամտածված վնասվածքների հետևանքով:</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lastRenderedPageBreak/>
              <w:t xml:space="preserve"> Մտահոգիչ են նաև երեխաների վնասվածքներով պայմանավորված ծախսերը: Մասնավորապես , հաշվարկված է, որ զարգացող երկրներում երեխաների` միայն ճանապարհա-տրանսպորտային պատահարների  հետևանքով առաջացած վնասվածքներով պայմանավորված տարեկան ծախսերը կազմում են ՀՆԱ-ի գրեթե 1-2 % (մոտավորապես 100 միլիարդ ԱՄՆ դոլար):</w:t>
            </w:r>
          </w:p>
          <w:p w:rsidR="008C23D0" w:rsidRPr="000354C7" w:rsidRDefault="008C23D0" w:rsidP="00AD5E2E">
            <w:pPr>
              <w:jc w:val="both"/>
              <w:rPr>
                <w:rFonts w:ascii="GHEA Mariam" w:hAnsi="GHEA Mariam"/>
                <w:lang w:val="hy-AM" w:eastAsia="en-US"/>
              </w:rPr>
            </w:pPr>
          </w:p>
          <w:p w:rsidR="008C23D0" w:rsidRPr="000354C7" w:rsidRDefault="008C23D0" w:rsidP="00AD5E2E">
            <w:pPr>
              <w:jc w:val="both"/>
              <w:rPr>
                <w:rFonts w:ascii="GHEA Mariam" w:hAnsi="GHEA Mariam"/>
                <w:b/>
                <w:lang w:val="hy-AM" w:eastAsia="en-US"/>
              </w:rPr>
            </w:pPr>
            <w:r w:rsidRPr="000354C7">
              <w:rPr>
                <w:rFonts w:ascii="GHEA Mariam" w:hAnsi="GHEA Mariam"/>
                <w:b/>
                <w:lang w:val="hy-AM" w:eastAsia="en-US"/>
              </w:rPr>
              <w:t xml:space="preserve"> 1.2 Առկա խնդիրների առաջարկվող լուծումները.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ԱՄՆ-ում 2000 թ.-ին իրականացված հետազոտության շրջանակներում հաշվարկվել են վնասվածքների կանխարգելման տարբեր միջոցառումների իրականացման համար  ներդրումների արդյունքում ստացված ֆինանսական խնայողությունները, մասնավորապես` ԱՄՆ յուրաքանչյուր 1 դոլար ներդրումից ստացված ֆինանսական խնայողությունը ըստ կանխարգելման տարբեր ուղղությունների կազմում է.</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1)</w:t>
            </w:r>
            <w:r w:rsidRPr="000354C7">
              <w:rPr>
                <w:rFonts w:ascii="GHEA Mariam" w:hAnsi="GHEA Mariam"/>
                <w:lang w:val="hy-AM" w:eastAsia="en-US"/>
              </w:rPr>
              <w:tab/>
              <w:t>Ձայնազդարարման սարքերի ներդրումից` 65  ԱՄՆ  դոլար;</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2)</w:t>
            </w:r>
            <w:r w:rsidRPr="000354C7">
              <w:rPr>
                <w:rFonts w:ascii="GHEA Mariam" w:hAnsi="GHEA Mariam"/>
                <w:lang w:val="hy-AM" w:eastAsia="en-US"/>
              </w:rPr>
              <w:tab/>
              <w:t>Ավտոմեքենայի մանկական նստելատեղերի ներդրումից` 29  ԱՄՆ դոլար;</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3)</w:t>
            </w:r>
            <w:r w:rsidRPr="000354C7">
              <w:rPr>
                <w:rFonts w:ascii="GHEA Mariam" w:hAnsi="GHEA Mariam"/>
                <w:lang w:val="hy-AM" w:eastAsia="en-US"/>
              </w:rPr>
              <w:tab/>
              <w:t>Հեծանվորդների սաղավարտների կիրառումից` 29  ԱՄՆ  դոլար;</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4)</w:t>
            </w:r>
            <w:r w:rsidRPr="000354C7">
              <w:rPr>
                <w:rFonts w:ascii="GHEA Mariam" w:hAnsi="GHEA Mariam"/>
                <w:lang w:val="hy-AM" w:eastAsia="en-US"/>
              </w:rPr>
              <w:tab/>
              <w:t>Մանկաբույժների կողմից կանխարգելման խորհրդատվության տրամադրումից` 10 ԱՄՆ  դոլար;</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5)</w:t>
            </w:r>
            <w:r w:rsidRPr="000354C7">
              <w:rPr>
                <w:rFonts w:ascii="GHEA Mariam" w:hAnsi="GHEA Mariam"/>
                <w:lang w:val="hy-AM" w:eastAsia="en-US"/>
              </w:rPr>
              <w:tab/>
              <w:t>Թունավորումների հսկողության ծառայությունների գորոծունեությունից` 7  ԱՄՆ   դոլար;</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6)</w:t>
            </w:r>
            <w:r w:rsidRPr="000354C7">
              <w:rPr>
                <w:rFonts w:ascii="GHEA Mariam" w:hAnsi="GHEA Mariam"/>
                <w:lang w:val="hy-AM" w:eastAsia="en-US"/>
              </w:rPr>
              <w:tab/>
              <w:t>Ճանապարհային անվտանգության բարելավումներից` 3 ԱՄՆ դոլար:</w:t>
            </w:r>
          </w:p>
          <w:p w:rsidR="008C23D0" w:rsidRPr="000354C7" w:rsidRDefault="008C23D0" w:rsidP="00AD5E2E">
            <w:pPr>
              <w:jc w:val="both"/>
              <w:rPr>
                <w:rFonts w:ascii="GHEA Mariam" w:hAnsi="GHEA Mariam"/>
                <w:lang w:val="hy-AM" w:eastAsia="en-US"/>
              </w:rPr>
            </w:pPr>
          </w:p>
          <w:p w:rsidR="008C23D0" w:rsidRPr="000354C7" w:rsidRDefault="008C23D0" w:rsidP="00AD5E2E">
            <w:pPr>
              <w:jc w:val="both"/>
              <w:rPr>
                <w:rFonts w:ascii="GHEA Mariam" w:hAnsi="GHEA Mariam"/>
                <w:b/>
                <w:lang w:val="hy-AM" w:eastAsia="en-US"/>
              </w:rPr>
            </w:pPr>
            <w:r w:rsidRPr="000354C7">
              <w:rPr>
                <w:rFonts w:ascii="GHEA Mariam" w:hAnsi="GHEA Mariam"/>
                <w:b/>
                <w:lang w:val="hy-AM" w:eastAsia="en-US"/>
              </w:rPr>
              <w:t>2.Կարգավորման առարկան.</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Ռազմավարակն ծրագրով նախատեսվում են մանկական վնասվածքների կանխարգելմանն ուղղված հետևյալ կարգավորումները.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1)</w:t>
            </w:r>
            <w:r w:rsidRPr="000354C7">
              <w:rPr>
                <w:rFonts w:ascii="GHEA Mariam" w:hAnsi="GHEA Mariam"/>
                <w:lang w:val="hy-AM" w:eastAsia="en-US"/>
              </w:rPr>
              <w:tab/>
              <w:t>Համաճարակաբանական հսկողության բարելավում. ներառում է տվյալների շարունակական և սիստեմատիկ հավաքագրում և վերլուծություն, երեխաների վնասվածքների պատճառների բացահայտում, ռիսկերի գնահատում և կանխարգելիչ միջոցառումների վերաբերյալ առաջարկությունների մշակում:</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2)</w:t>
            </w:r>
            <w:r w:rsidRPr="000354C7">
              <w:rPr>
                <w:rFonts w:ascii="GHEA Mariam" w:hAnsi="GHEA Mariam"/>
                <w:lang w:val="hy-AM" w:eastAsia="en-US"/>
              </w:rPr>
              <w:tab/>
              <w:t xml:space="preserve">Միջգերատեսչական համագործակցություն. ներառում է անվտանգ միջավայրերի ստեղծմանը և որոշումների կայացմանն ուղղված օրենքների, կանոնակարգերի, վարչարարական գործողությունների բարելավմանն ուղղված առաջարկությունների մշակում: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3)</w:t>
            </w:r>
            <w:r w:rsidRPr="000354C7">
              <w:rPr>
                <w:rFonts w:ascii="GHEA Mariam" w:hAnsi="GHEA Mariam"/>
                <w:lang w:val="hy-AM" w:eastAsia="en-US"/>
              </w:rPr>
              <w:tab/>
              <w:t>Կրթական և ուսուցողական ծրագրեր. ներառում է երեխաների վնասվածքների կանխարգելման հարցերի վերաբերյալ հասարակության թիրախային խմբերի գիտելիքների մակարդակի բարձրացմանը և վարքագծի փոփոխությանն ուղղված կրթական և ուսուցողական ծրագրերի գործադրում:</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4)</w:t>
            </w:r>
            <w:r w:rsidRPr="000354C7">
              <w:rPr>
                <w:rFonts w:ascii="GHEA Mariam" w:hAnsi="GHEA Mariam"/>
                <w:lang w:val="hy-AM" w:eastAsia="en-US"/>
              </w:rPr>
              <w:tab/>
              <w:t>Առողջապահական համակարգ, բժշկական օգնություն և սպասարկում.  որակյալ բժշկական օգնություն, կլինիկական և վերականգնողական ծառայություններ ապահովելու համար առողջապահական ենթակառուցվածքների բարելավում:</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5)</w:t>
            </w:r>
            <w:r w:rsidRPr="000354C7">
              <w:rPr>
                <w:rFonts w:ascii="GHEA Mariam" w:hAnsi="GHEA Mariam"/>
                <w:lang w:val="hy-AM" w:eastAsia="en-US"/>
              </w:rPr>
              <w:tab/>
              <w:t>Հանրային իրազեկում. ներառում է երեխաների վնասվածքների կանխարգելման վերաբերյալ տեղեկատվության, հաղորդագրությունների մշակում և տարբեր տեղեկատվական աղբյուրներով փոխանցում, վնասվածքների կանխարգելման հարցերով քարոզչության իրականացում:</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6)</w:t>
            </w:r>
            <w:r w:rsidRPr="000354C7">
              <w:rPr>
                <w:rFonts w:ascii="GHEA Mariam" w:hAnsi="GHEA Mariam"/>
                <w:lang w:val="hy-AM" w:eastAsia="en-US"/>
              </w:rPr>
              <w:tab/>
              <w:t>Համաճարակաբանական հետազոտական ծրագրերի գործադրում. ներառում է երեխաների վնասվածքների պատճառների, ռիսկի գործոնների,  հետևանքների, մասշտաբների բացահայտմանը և վերլուծությանն ուղղված արդյունավետ համաճարակաբանական հսկողության ծրագրերի գործադրում:</w:t>
            </w:r>
          </w:p>
          <w:p w:rsidR="008C23D0" w:rsidRPr="000354C7" w:rsidRDefault="008C23D0" w:rsidP="00AD5E2E">
            <w:pPr>
              <w:jc w:val="both"/>
              <w:rPr>
                <w:rFonts w:ascii="GHEA Mariam" w:hAnsi="GHEA Mariam"/>
                <w:lang w:val="hy-AM" w:eastAsia="en-US"/>
              </w:rPr>
            </w:pPr>
          </w:p>
          <w:p w:rsidR="008C23D0" w:rsidRPr="000354C7" w:rsidRDefault="008C23D0" w:rsidP="00AD5E2E">
            <w:pPr>
              <w:jc w:val="both"/>
              <w:rPr>
                <w:rFonts w:ascii="GHEA Mariam" w:hAnsi="GHEA Mariam"/>
                <w:b/>
                <w:lang w:val="hy-AM" w:eastAsia="en-US"/>
              </w:rPr>
            </w:pPr>
            <w:r w:rsidRPr="000354C7">
              <w:rPr>
                <w:rFonts w:ascii="GHEA Mariam" w:hAnsi="GHEA Mariam"/>
                <w:b/>
                <w:lang w:val="hy-AM" w:eastAsia="en-US"/>
              </w:rPr>
              <w:t>3. Միջոցառման  իրականացման դեպքում ակնկալվող արդյունքը.</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1)</w:t>
            </w:r>
            <w:r w:rsidRPr="000354C7">
              <w:rPr>
                <w:rFonts w:ascii="GHEA Mariam" w:hAnsi="GHEA Mariam"/>
                <w:lang w:val="hy-AM" w:eastAsia="en-US"/>
              </w:rPr>
              <w:tab/>
              <w:t xml:space="preserve">Երեխաների վնասվածքների կանխարգելման հարցերում առողջապահության համակարգի արդյունավետ համագործակցություն այլ շահագրգիռ գերատեսչությունների, մասնավոր և հասարակական կազմակերպությունների  հետ: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2)</w:t>
            </w:r>
            <w:r w:rsidRPr="000354C7">
              <w:rPr>
                <w:rFonts w:ascii="GHEA Mariam" w:hAnsi="GHEA Mariam"/>
                <w:lang w:val="hy-AM" w:eastAsia="en-US"/>
              </w:rPr>
              <w:tab/>
              <w:t xml:space="preserve">Երեխաների վնասվածքների համաճարակաբանական հսկողության  համակարգի շարունակական գործադրման արդյունքում՝ վնասվածքների առաջացման պատճառների վերաբերյալ տեղեկատվության առկայություն: </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3)</w:t>
            </w:r>
            <w:r w:rsidRPr="000354C7">
              <w:rPr>
                <w:rFonts w:ascii="GHEA Mariam" w:hAnsi="GHEA Mariam"/>
                <w:lang w:val="hy-AM" w:eastAsia="en-US"/>
              </w:rPr>
              <w:tab/>
              <w:t>Երեխաների արտահիվանդանոցային և հիվանդանոցային բժշկական օգնություն և սպասարկում իրականացնող կազմակերպությունների բուժանձնակազմի` երեխաների վնասվածքների կանխարգելման և վարման հարցերով գիտելիքների մակարդակի բարձրացում:</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4)</w:t>
            </w:r>
            <w:r w:rsidRPr="000354C7">
              <w:rPr>
                <w:rFonts w:ascii="GHEA Mariam" w:hAnsi="GHEA Mariam"/>
                <w:lang w:val="hy-AM" w:eastAsia="en-US"/>
              </w:rPr>
              <w:tab/>
              <w:t>Բժշկական օգնություն և սպասարկում իրականացնող կազմակերպություններում  վնասվածքներից տուժած երեխաներին տրամադրվող բժշկական ծառայությունների բարելավում, պատշաճ վերականգնողական ծառայությունների տրամադրում:</w:t>
            </w:r>
          </w:p>
          <w:p w:rsidR="008C23D0" w:rsidRPr="000354C7" w:rsidRDefault="008C23D0" w:rsidP="00AD5E2E">
            <w:pPr>
              <w:jc w:val="both"/>
              <w:rPr>
                <w:rFonts w:ascii="GHEA Mariam" w:hAnsi="GHEA Mariam"/>
                <w:lang w:val="hy-AM" w:eastAsia="en-US"/>
              </w:rPr>
            </w:pPr>
            <w:r w:rsidRPr="000354C7">
              <w:rPr>
                <w:rFonts w:ascii="GHEA Mariam" w:hAnsi="GHEA Mariam"/>
                <w:lang w:val="hy-AM" w:eastAsia="en-US"/>
              </w:rPr>
              <w:t>5)</w:t>
            </w:r>
            <w:r w:rsidRPr="000354C7">
              <w:rPr>
                <w:rFonts w:ascii="GHEA Mariam" w:hAnsi="GHEA Mariam"/>
                <w:lang w:val="hy-AM" w:eastAsia="en-US"/>
              </w:rPr>
              <w:tab/>
              <w:t>Բնակչության շրջանում  երեխաների վնասվածքների կանխարգելման հարցերով իրազեկվածության մակարդակի բարձրացում:</w:t>
            </w:r>
          </w:p>
          <w:p w:rsidR="008C23D0" w:rsidRPr="000354C7" w:rsidRDefault="008C23D0" w:rsidP="00AD5E2E">
            <w:pPr>
              <w:autoSpaceDE w:val="0"/>
              <w:autoSpaceDN w:val="0"/>
              <w:adjustRightInd w:val="0"/>
              <w:ind w:left="57" w:right="57"/>
              <w:rPr>
                <w:rFonts w:ascii="GHEA Mariam" w:hAnsi="GHEA Mariam"/>
                <w:b/>
                <w:lang w:val="hy-AM" w:eastAsia="en-US"/>
              </w:rPr>
            </w:pPr>
            <w:r w:rsidRPr="000354C7">
              <w:rPr>
                <w:rFonts w:ascii="GHEA Mariam" w:hAnsi="GHEA Mariam"/>
                <w:lang w:val="hy-AM" w:eastAsia="en-US"/>
              </w:rPr>
              <w:lastRenderedPageBreak/>
              <w:t>6)</w:t>
            </w:r>
            <w:r w:rsidRPr="000354C7">
              <w:rPr>
                <w:rFonts w:ascii="GHEA Mariam" w:hAnsi="GHEA Mariam"/>
                <w:lang w:val="hy-AM" w:eastAsia="en-US"/>
              </w:rPr>
              <w:tab/>
              <w:t>Երեխաների մոտ վնասվածքներից առաջացած բարդությունների, հաշմանդամության և մահացության նվազեցում:</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417E28" w:rsidRDefault="008C23D0" w:rsidP="00AD5E2E">
            <w:pPr>
              <w:tabs>
                <w:tab w:val="left" w:pos="192"/>
              </w:tabs>
              <w:ind w:right="-178"/>
              <w:jc w:val="both"/>
              <w:rPr>
                <w:rFonts w:ascii="GHEA Mariam" w:hAnsi="GHEA Mariam"/>
                <w:lang w:eastAsia="en-US"/>
              </w:rPr>
            </w:pPr>
            <w:r>
              <w:rPr>
                <w:rFonts w:ascii="GHEA Mariam" w:hAnsi="GHEA Mariam"/>
                <w:lang w:eastAsia="en-US"/>
              </w:rPr>
              <w:lastRenderedPageBreak/>
              <w:t>46</w:t>
            </w:r>
          </w:p>
        </w:tc>
        <w:tc>
          <w:tcPr>
            <w:tcW w:w="10605" w:type="dxa"/>
            <w:gridSpan w:val="2"/>
          </w:tcPr>
          <w:p w:rsidR="008C23D0" w:rsidRPr="00417E28" w:rsidRDefault="008C23D0" w:rsidP="00185475">
            <w:pPr>
              <w:spacing w:line="276" w:lineRule="auto"/>
              <w:ind w:left="719" w:right="105"/>
              <w:jc w:val="center"/>
              <w:rPr>
                <w:rFonts w:ascii="GHEA Mariam" w:hAnsi="GHEA Mariam" w:cs="Arial"/>
                <w:b/>
                <w:lang w:val="hy-AM" w:eastAsia="en-US"/>
              </w:rPr>
            </w:pPr>
            <w:r w:rsidRPr="00185475">
              <w:rPr>
                <w:rFonts w:ascii="GHEA Mariam" w:hAnsi="GHEA Mariam" w:cs="Sylfaen"/>
                <w:b/>
                <w:lang w:val="hy-AM" w:eastAsia="en-US"/>
              </w:rPr>
              <w:t>Բուժանձնակազմի մասնագիտական պատրաստվածության բարձրացում, մարդկային</w:t>
            </w:r>
            <w:r w:rsidRPr="00185475">
              <w:rPr>
                <w:rFonts w:ascii="GHEA Mariam" w:hAnsi="GHEA Mariam" w:cs="Arial"/>
                <w:b/>
                <w:lang w:val="hy-AM" w:eastAsia="en-US"/>
              </w:rPr>
              <w:t xml:space="preserve"> </w:t>
            </w:r>
            <w:r w:rsidRPr="00185475">
              <w:rPr>
                <w:rFonts w:ascii="GHEA Mariam" w:hAnsi="GHEA Mariam" w:cs="Sylfaen"/>
                <w:b/>
                <w:lang w:val="hy-AM" w:eastAsia="en-US"/>
              </w:rPr>
              <w:t xml:space="preserve">ներուժի արդյունավետ կառավարում և </w:t>
            </w:r>
            <w:r w:rsidRPr="00185475">
              <w:rPr>
                <w:rFonts w:ascii="GHEA Mariam" w:hAnsi="GHEA Mariam" w:cs="Arial"/>
                <w:b/>
                <w:lang w:val="hy-AM" w:eastAsia="en-US"/>
              </w:rPr>
              <w:t>զարգացման ապահովում</w:t>
            </w:r>
          </w:p>
          <w:p w:rsidR="008C23D0" w:rsidRPr="00417E28" w:rsidRDefault="008C23D0" w:rsidP="00185475">
            <w:pPr>
              <w:spacing w:line="276" w:lineRule="auto"/>
              <w:ind w:left="719" w:right="105"/>
              <w:jc w:val="both"/>
              <w:rPr>
                <w:rFonts w:ascii="GHEA Mariam" w:hAnsi="GHEA Mariam"/>
                <w:b/>
                <w:lang w:val="hy-AM" w:eastAsia="en-US"/>
              </w:rPr>
            </w:pPr>
          </w:p>
          <w:p w:rsidR="008C23D0" w:rsidRPr="00185475" w:rsidRDefault="008C23D0" w:rsidP="008E329A">
            <w:pPr>
              <w:numPr>
                <w:ilvl w:val="0"/>
                <w:numId w:val="240"/>
              </w:numPr>
              <w:spacing w:after="200" w:line="276" w:lineRule="auto"/>
              <w:ind w:right="105"/>
              <w:jc w:val="both"/>
              <w:rPr>
                <w:rFonts w:ascii="GHEA Mariam" w:hAnsi="GHEA Mariam"/>
                <w:b/>
                <w:lang w:val="hy-AM" w:eastAsia="en-US"/>
              </w:rPr>
            </w:pPr>
            <w:r w:rsidRPr="00185475">
              <w:rPr>
                <w:rFonts w:ascii="GHEA Mariam" w:hAnsi="GHEA Mariam"/>
                <w:b/>
                <w:lang w:val="hy-AM" w:eastAsia="en-US"/>
              </w:rPr>
              <w:t xml:space="preserve">Միջոցառման իրականացման անհրաժեշտությունը </w:t>
            </w:r>
            <w:r w:rsidRPr="00185475">
              <w:rPr>
                <w:rFonts w:ascii="GHEA Mariam" w:hAnsi="GHEA Mariam"/>
                <w:b/>
                <w:lang w:val="af-ZA" w:eastAsia="en-US"/>
              </w:rPr>
              <w:t xml:space="preserve"> </w:t>
            </w:r>
            <w:r w:rsidRPr="00185475">
              <w:rPr>
                <w:rFonts w:ascii="GHEA Mariam" w:hAnsi="GHEA Mariam"/>
                <w:b/>
                <w:lang w:val="hy-AM" w:eastAsia="en-US"/>
              </w:rPr>
              <w:t>և</w:t>
            </w:r>
            <w:r w:rsidRPr="00185475">
              <w:rPr>
                <w:rFonts w:ascii="GHEA Mariam" w:hAnsi="GHEA Mariam"/>
                <w:b/>
                <w:lang w:val="af-ZA" w:eastAsia="en-US"/>
              </w:rPr>
              <w:t xml:space="preserve"> </w:t>
            </w:r>
            <w:r w:rsidRPr="00185475">
              <w:rPr>
                <w:rFonts w:ascii="GHEA Mariam" w:hAnsi="GHEA Mariam"/>
                <w:b/>
                <w:lang w:val="hy-AM" w:eastAsia="en-US"/>
              </w:rPr>
              <w:t>նպատակը</w:t>
            </w:r>
          </w:p>
          <w:p w:rsidR="008C23D0" w:rsidRPr="00185475" w:rsidRDefault="008C23D0" w:rsidP="00185475">
            <w:pPr>
              <w:spacing w:line="276" w:lineRule="auto"/>
              <w:jc w:val="both"/>
              <w:rPr>
                <w:rFonts w:ascii="GHEA Mariam" w:hAnsi="GHEA Mariam" w:cs="Calibri"/>
                <w:lang w:val="hy-AM" w:eastAsia="en-US"/>
              </w:rPr>
            </w:pPr>
            <w:r w:rsidRPr="00185475">
              <w:rPr>
                <w:rFonts w:ascii="GHEA Mariam" w:hAnsi="GHEA Mariam" w:cs="Calibri"/>
                <w:lang w:val="hy-AM" w:eastAsia="en-US"/>
              </w:rPr>
              <w:t xml:space="preserve">Հայաստանի Հանրապետությունում բուժաշխատողների մասնագիտական գիտելիքների թարմացման և բժշկագիտության ոլորտում նորանոր ձեռքբերումների ներդրման անընդհատությունն ապահովելու համար անհրաժեշտ է ավարտին հասցնել շարունակական մասնագիտական զարգացման և հավաստագրման ինստիտուտի ներդրումը: Համաձայն շարունակական մասնագիտական զարգացման և հավաստագրման բուժաշխատողները պարտադիր կերպով կվերապատրաստվեն և հինգ տարվա  ընթացքում հավաքելով բավարար կրեդիտներ կստանան հավաստագիր: </w:t>
            </w:r>
          </w:p>
          <w:p w:rsidR="008C23D0" w:rsidRPr="00185475" w:rsidRDefault="008C23D0" w:rsidP="00185475">
            <w:pPr>
              <w:spacing w:line="276" w:lineRule="auto"/>
              <w:jc w:val="both"/>
              <w:rPr>
                <w:rFonts w:ascii="GHEA Mariam" w:hAnsi="GHEA Mariam" w:cs="Calibri"/>
                <w:lang w:val="hy-AM" w:eastAsia="en-US"/>
              </w:rPr>
            </w:pPr>
            <w:r w:rsidRPr="00185475">
              <w:rPr>
                <w:rFonts w:ascii="GHEA Mariam" w:hAnsi="GHEA Mariam" w:cs="Calibri"/>
                <w:lang w:val="hy-AM" w:eastAsia="en-US"/>
              </w:rPr>
              <w:t>Հայաստանի Հանրապետույունում մարզային առողջապահական կազմակերպությունների կադրային հագեցվածության հիմնախնդրի լուծման հարցում շարունակում է հիմնախնդիր մնալ մարզերում բուժաշխատողների աշխատանքի պայմանների նվազ հրապուրիչ լինելը և հրատապ անհրաժեշտություն կա մարզերում բուժաշխատողների աշխատանքը ավելի գրավիչ դարձնելու' սոցիալական աջակցության և լրացուցիչ խրախուսման որոշակի առաջարկներ ձևավորելու միջոցով:</w:t>
            </w:r>
          </w:p>
          <w:p w:rsidR="008C23D0" w:rsidRPr="00185475" w:rsidRDefault="008C23D0" w:rsidP="00185475">
            <w:pPr>
              <w:spacing w:line="276" w:lineRule="auto"/>
              <w:ind w:left="47" w:right="105" w:firstLine="312"/>
              <w:jc w:val="both"/>
              <w:rPr>
                <w:rFonts w:ascii="GHEA Mariam" w:hAnsi="GHEA Mariam"/>
                <w:bCs/>
                <w:shd w:val="clear" w:color="auto" w:fill="FFFFFF"/>
                <w:lang w:val="hy-AM" w:eastAsia="en-US"/>
              </w:rPr>
            </w:pPr>
          </w:p>
          <w:p w:rsidR="008C23D0" w:rsidRPr="00185475" w:rsidRDefault="008C23D0" w:rsidP="00185475">
            <w:pPr>
              <w:tabs>
                <w:tab w:val="left" w:pos="567"/>
                <w:tab w:val="left" w:pos="827"/>
              </w:tabs>
              <w:spacing w:line="276" w:lineRule="auto"/>
              <w:ind w:right="105"/>
              <w:jc w:val="both"/>
              <w:rPr>
                <w:rFonts w:ascii="GHEA Mariam" w:hAnsi="GHEA Mariam"/>
                <w:b/>
                <w:bCs/>
                <w:shd w:val="clear" w:color="auto" w:fill="FFFFFF"/>
                <w:lang w:val="hy-AM" w:eastAsia="en-US"/>
              </w:rPr>
            </w:pPr>
            <w:r w:rsidRPr="00185475">
              <w:rPr>
                <w:rFonts w:ascii="GHEA Mariam" w:hAnsi="GHEA Mariam"/>
                <w:b/>
                <w:bCs/>
                <w:shd w:val="clear" w:color="auto" w:fill="FFFFFF"/>
                <w:lang w:val="hy-AM" w:eastAsia="en-US"/>
              </w:rPr>
              <w:t xml:space="preserve">    1.1. Կարգավորման հարաբերությունների ներկա վիճակը և առկա խնդիրները</w:t>
            </w:r>
          </w:p>
          <w:p w:rsidR="008C23D0" w:rsidRPr="00185475" w:rsidRDefault="008C23D0" w:rsidP="00185475">
            <w:pPr>
              <w:spacing w:line="276" w:lineRule="auto"/>
              <w:jc w:val="both"/>
              <w:rPr>
                <w:rFonts w:ascii="GHEA Mariam" w:hAnsi="GHEA Mariam" w:cs="Sylfaen"/>
                <w:lang w:val="hy-AM" w:eastAsia="en-US"/>
              </w:rPr>
            </w:pPr>
            <w:r w:rsidRPr="00185475">
              <w:rPr>
                <w:rFonts w:ascii="GHEA Mariam" w:hAnsi="GHEA Mariam" w:cs="Sylfaen"/>
                <w:lang w:val="hy-AM" w:eastAsia="en-US"/>
              </w:rPr>
              <w:t xml:space="preserve">Շարունակական մասնագիտական զարգացման և հավաստագրման հետ կապված իրավահարաբերությունները ամբողջությամբ կարգավորված չեն: Սույն հանգամանքը հնարավորություն չի տալիս ապահովելու ինստիտուտի լիարժեք և ամբողջական ներդրումը և կայացումը: </w:t>
            </w:r>
          </w:p>
          <w:p w:rsidR="008C23D0" w:rsidRPr="00185475" w:rsidRDefault="008C23D0" w:rsidP="00185475">
            <w:pPr>
              <w:spacing w:line="276" w:lineRule="auto"/>
              <w:jc w:val="both"/>
              <w:rPr>
                <w:rFonts w:ascii="GHEA Mariam" w:hAnsi="GHEA Mariam" w:cs="Sylfaen"/>
                <w:lang w:val="hy-AM" w:eastAsia="en-US"/>
              </w:rPr>
            </w:pPr>
            <w:r w:rsidRPr="00185475">
              <w:rPr>
                <w:rFonts w:ascii="GHEA Mariam" w:hAnsi="GHEA Mariam" w:cs="Sylfaen"/>
                <w:lang w:val="hy-AM" w:eastAsia="en-US"/>
              </w:rPr>
              <w:t xml:space="preserve">Ներկայումս չկան  ձևավորված և իրավականորեն ամրագրված խրախուսման փաթեթներ մարզերում աշխատել ցանկացող բժիշկների համար: Առաջարկները կրում են ոչ համակարգային, լոկալ բնույթ և հիմանականում իրականացվում են ոչ որպես պարտավորություն, այլ որպես բարի կամքի դրսևորում այս կամ այն բժշկական կազմակերպության կամ մարզային իշխանության կողմից: </w:t>
            </w:r>
          </w:p>
          <w:p w:rsidR="008C23D0" w:rsidRPr="00185475" w:rsidRDefault="008C23D0" w:rsidP="00185475">
            <w:pPr>
              <w:spacing w:line="276" w:lineRule="auto"/>
              <w:jc w:val="both"/>
              <w:rPr>
                <w:rFonts w:ascii="GHEA Mariam" w:hAnsi="GHEA Mariam" w:cs="Sylfaen"/>
                <w:b/>
                <w:lang w:val="hy-AM" w:eastAsia="en-US"/>
              </w:rPr>
            </w:pPr>
            <w:r w:rsidRPr="00185475">
              <w:rPr>
                <w:rFonts w:ascii="GHEA Mariam" w:hAnsi="GHEA Mariam" w:cs="Calibri"/>
                <w:lang w:val="hy-AM" w:eastAsia="en-US"/>
              </w:rPr>
              <w:t>Նշված հիմնախնդրի լուծումն առավել հրատապ է` հաշվի առնելով Մարզային առողջապահական կադրային ներուժի պակասն ու դրա հետևանքով , բնակչությանը մատուցվող առողջապահական ծառայությունների ցածր որակն ու հասանելիությունը:</w:t>
            </w:r>
          </w:p>
          <w:p w:rsidR="008C23D0" w:rsidRPr="00185475" w:rsidRDefault="008C23D0" w:rsidP="00185475">
            <w:pPr>
              <w:tabs>
                <w:tab w:val="left" w:pos="567"/>
                <w:tab w:val="left" w:pos="827"/>
              </w:tabs>
              <w:spacing w:line="276" w:lineRule="auto"/>
              <w:ind w:left="359" w:right="105"/>
              <w:jc w:val="both"/>
              <w:rPr>
                <w:rFonts w:ascii="GHEA Mariam" w:hAnsi="GHEA Mariam"/>
                <w:b/>
                <w:bCs/>
                <w:shd w:val="clear" w:color="auto" w:fill="FFFFFF"/>
                <w:lang w:val="hy-AM" w:eastAsia="en-US"/>
              </w:rPr>
            </w:pPr>
          </w:p>
          <w:p w:rsidR="008C23D0" w:rsidRPr="00185475" w:rsidRDefault="008C23D0" w:rsidP="008E329A">
            <w:pPr>
              <w:numPr>
                <w:ilvl w:val="1"/>
                <w:numId w:val="240"/>
              </w:numPr>
              <w:tabs>
                <w:tab w:val="left" w:pos="567"/>
                <w:tab w:val="left" w:pos="897"/>
              </w:tabs>
              <w:spacing w:after="200" w:line="276" w:lineRule="auto"/>
              <w:ind w:right="105"/>
              <w:jc w:val="both"/>
              <w:rPr>
                <w:rFonts w:ascii="GHEA Mariam" w:hAnsi="GHEA Mariam"/>
                <w:b/>
                <w:bCs/>
                <w:shd w:val="clear" w:color="auto" w:fill="FFFFFF"/>
                <w:lang w:eastAsia="en-US"/>
              </w:rPr>
            </w:pPr>
            <w:r w:rsidRPr="00185475">
              <w:rPr>
                <w:rFonts w:ascii="GHEA Mariam" w:hAnsi="GHEA Mariam"/>
                <w:b/>
                <w:bCs/>
                <w:shd w:val="clear" w:color="auto" w:fill="FFFFFF"/>
                <w:lang w:eastAsia="en-US"/>
              </w:rPr>
              <w:t>Առկա խնդիրների առաջարկվող լուծումները</w:t>
            </w:r>
          </w:p>
          <w:p w:rsidR="008C23D0" w:rsidRPr="00185475" w:rsidRDefault="008C23D0" w:rsidP="00185475">
            <w:pPr>
              <w:spacing w:line="276" w:lineRule="auto"/>
              <w:jc w:val="both"/>
              <w:rPr>
                <w:rFonts w:ascii="GHEA Mariam" w:hAnsi="GHEA Mariam" w:cs="Calibri"/>
                <w:lang w:val="hy-AM" w:eastAsia="en-US"/>
              </w:rPr>
            </w:pPr>
            <w:r w:rsidRPr="00185475">
              <w:rPr>
                <w:rFonts w:ascii="GHEA Mariam" w:hAnsi="GHEA Mariam" w:cs="Calibri"/>
                <w:lang w:val="hy-AM" w:eastAsia="en-US"/>
              </w:rPr>
              <w:t xml:space="preserve">Շարունակական մասնագիտական զարգացման և հավաստագրմանն առընչվող իրավական ակտերի ընդունումը և գործուն, կոռուպցիոն ռիսկերից զերծ համակարգի ստեղծումը կապահովեն բուժաշխատողների մասնագիտական պատրաստվածության բարձրացմանը և գիտելիքների անընդհատ թարմացմանը: </w:t>
            </w:r>
          </w:p>
          <w:p w:rsidR="008C23D0" w:rsidRPr="00417E28" w:rsidRDefault="008C23D0" w:rsidP="00185475">
            <w:pPr>
              <w:spacing w:line="276" w:lineRule="auto"/>
              <w:jc w:val="both"/>
              <w:rPr>
                <w:rFonts w:ascii="GHEA Mariam" w:hAnsi="GHEA Mariam" w:cs="Calibri"/>
                <w:lang w:val="hy-AM" w:eastAsia="en-US"/>
              </w:rPr>
            </w:pPr>
            <w:r w:rsidRPr="00185475">
              <w:rPr>
                <w:rFonts w:ascii="GHEA Mariam" w:hAnsi="GHEA Mariam" w:cs="Calibri"/>
                <w:lang w:val="hy-AM" w:eastAsia="en-US"/>
              </w:rPr>
              <w:t>Առաջարկվում է Աշխատանքի և սոցիալական ապահովության նախարարության, մարզպետարանների, Առողջապահության նախարարության և ԿԳՆ կողմից  համատեղ մշակել մարզերում աշխատելու պատրաստ բժիշկների սոցիալական աջակցության և լրացուցիչ խրախուսման փաթեթներ:</w:t>
            </w:r>
          </w:p>
          <w:p w:rsidR="008C23D0" w:rsidRPr="00417E28" w:rsidRDefault="008C23D0" w:rsidP="00185475">
            <w:pPr>
              <w:spacing w:line="276" w:lineRule="auto"/>
              <w:jc w:val="both"/>
              <w:rPr>
                <w:rFonts w:ascii="GHEA Mariam" w:hAnsi="GHEA Mariam" w:cs="Calibri"/>
                <w:lang w:val="hy-AM" w:eastAsia="en-US"/>
              </w:rPr>
            </w:pPr>
          </w:p>
          <w:p w:rsidR="008C23D0" w:rsidRPr="00185475" w:rsidRDefault="008C23D0" w:rsidP="00185475">
            <w:pPr>
              <w:spacing w:line="276" w:lineRule="auto"/>
              <w:ind w:left="125" w:right="84" w:firstLine="312"/>
              <w:jc w:val="both"/>
              <w:rPr>
                <w:rFonts w:ascii="GHEA Mariam" w:hAnsi="GHEA Mariam"/>
                <w:b/>
                <w:lang w:val="hy-AM" w:eastAsia="en-US"/>
              </w:rPr>
            </w:pPr>
            <w:r w:rsidRPr="00185475">
              <w:rPr>
                <w:rFonts w:ascii="GHEA Mariam" w:hAnsi="GHEA Mariam" w:cs="Sylfaen"/>
                <w:b/>
                <w:lang w:val="hy-AM" w:eastAsia="en-US"/>
              </w:rPr>
              <w:t>2. Կարգավորման</w:t>
            </w:r>
            <w:r w:rsidRPr="00185475">
              <w:rPr>
                <w:rFonts w:ascii="GHEA Mariam" w:hAnsi="GHEA Mariam"/>
                <w:b/>
                <w:lang w:val="hy-AM" w:eastAsia="en-US"/>
              </w:rPr>
              <w:t xml:space="preserve"> </w:t>
            </w:r>
            <w:r w:rsidRPr="00185475">
              <w:rPr>
                <w:rFonts w:ascii="GHEA Mariam" w:hAnsi="GHEA Mariam" w:cs="Sylfaen"/>
                <w:b/>
                <w:lang w:val="hy-AM" w:eastAsia="en-US"/>
              </w:rPr>
              <w:t>առարկան</w:t>
            </w:r>
            <w:r w:rsidRPr="00185475">
              <w:rPr>
                <w:rFonts w:ascii="GHEA Mariam" w:hAnsi="GHEA Mariam"/>
                <w:b/>
                <w:lang w:val="hy-AM" w:eastAsia="en-US"/>
              </w:rPr>
              <w:t xml:space="preserve"> </w:t>
            </w:r>
          </w:p>
          <w:p w:rsidR="008C23D0" w:rsidRPr="00185475" w:rsidRDefault="008C23D0" w:rsidP="00185475">
            <w:pPr>
              <w:tabs>
                <w:tab w:val="left" w:pos="462"/>
              </w:tabs>
              <w:spacing w:line="276" w:lineRule="auto"/>
              <w:ind w:left="75" w:right="106"/>
              <w:jc w:val="both"/>
              <w:rPr>
                <w:rFonts w:ascii="GHEA Mariam" w:hAnsi="GHEA Mariam" w:cs="Calibri"/>
                <w:lang w:val="hy-AM" w:eastAsia="en-US"/>
              </w:rPr>
            </w:pPr>
            <w:r w:rsidRPr="00185475">
              <w:rPr>
                <w:rFonts w:ascii="GHEA Mariam" w:hAnsi="GHEA Mariam" w:cs="Sylfaen"/>
                <w:spacing w:val="-4"/>
                <w:lang w:val="hy-AM" w:eastAsia="en-GB"/>
              </w:rPr>
              <w:t xml:space="preserve">ՀՀ շարունակական մասնագիտական զարգացման և հավաստագրման համակարգի ամբողջական ներդրում և մարզային առողջապահական կազմակերպություններում բժիշկների աշխատանքը առավել հրապուրիչ դարձնող </w:t>
            </w:r>
            <w:r w:rsidRPr="00185475">
              <w:rPr>
                <w:rFonts w:ascii="GHEA Mariam" w:hAnsi="GHEA Mariam" w:cs="Calibri"/>
                <w:lang w:val="hy-AM" w:eastAsia="en-US"/>
              </w:rPr>
              <w:t>սոցիալական աջակցության և լրացուցիչ խրախուսման փաթեթների ձևավորում</w:t>
            </w:r>
          </w:p>
          <w:p w:rsidR="008C23D0" w:rsidRPr="00185475" w:rsidRDefault="008C23D0" w:rsidP="00185475">
            <w:pPr>
              <w:tabs>
                <w:tab w:val="left" w:pos="462"/>
              </w:tabs>
              <w:spacing w:line="276" w:lineRule="auto"/>
              <w:ind w:left="75" w:right="106"/>
              <w:jc w:val="both"/>
              <w:rPr>
                <w:rFonts w:ascii="GHEA Mariam" w:hAnsi="GHEA Mariam"/>
                <w:b/>
                <w:bCs/>
                <w:shd w:val="clear" w:color="auto" w:fill="FFFFFF"/>
                <w:lang w:val="hy-AM" w:eastAsia="en-US"/>
              </w:rPr>
            </w:pPr>
          </w:p>
          <w:p w:rsidR="008C23D0" w:rsidRPr="00185475" w:rsidRDefault="008C23D0" w:rsidP="00185475">
            <w:pPr>
              <w:spacing w:line="276" w:lineRule="auto"/>
              <w:ind w:right="105"/>
              <w:jc w:val="both"/>
              <w:rPr>
                <w:rFonts w:ascii="GHEA Mariam" w:hAnsi="GHEA Mariam"/>
                <w:b/>
                <w:bCs/>
                <w:shd w:val="clear" w:color="auto" w:fill="FFFFFF"/>
                <w:lang w:val="hy-AM" w:eastAsia="en-US"/>
              </w:rPr>
            </w:pPr>
            <w:r w:rsidRPr="00185475">
              <w:rPr>
                <w:rFonts w:ascii="GHEA Mariam" w:hAnsi="GHEA Mariam"/>
                <w:b/>
                <w:bCs/>
                <w:shd w:val="clear" w:color="auto" w:fill="FFFFFF"/>
                <w:lang w:val="hy-AM" w:eastAsia="en-US"/>
              </w:rPr>
              <w:t xml:space="preserve">    3.Միջոցառման իրականացումից ակնկալվող արդյունքը </w:t>
            </w:r>
          </w:p>
          <w:p w:rsidR="008C23D0" w:rsidRPr="00185475" w:rsidRDefault="008C23D0" w:rsidP="00185475">
            <w:pPr>
              <w:spacing w:line="276" w:lineRule="auto"/>
              <w:ind w:right="105"/>
              <w:jc w:val="both"/>
              <w:rPr>
                <w:rFonts w:ascii="GHEA Mariam" w:hAnsi="GHEA Mariam"/>
                <w:bCs/>
                <w:shd w:val="clear" w:color="auto" w:fill="FFFFFF"/>
                <w:lang w:val="hy-AM" w:eastAsia="en-US"/>
              </w:rPr>
            </w:pPr>
            <w:r w:rsidRPr="00185475">
              <w:rPr>
                <w:rFonts w:ascii="GHEA Mariam" w:hAnsi="GHEA Mariam"/>
                <w:bCs/>
                <w:shd w:val="clear" w:color="auto" w:fill="FFFFFF"/>
                <w:lang w:val="hy-AM" w:eastAsia="en-US"/>
              </w:rPr>
              <w:t xml:space="preserve">      Շարունակակական մասնագիտական զարգացման և հավսաստագրման համակարգի ներդրումը կհանգեցնի բուժաշխատողների մասնագիտական կարողությունների և պատրաստվածության բարձրացմանը </w:t>
            </w:r>
            <w:r w:rsidRPr="00185475">
              <w:rPr>
                <w:rFonts w:ascii="GHEA Mariam" w:hAnsi="GHEA Mariam"/>
                <w:bCs/>
                <w:shd w:val="clear" w:color="auto" w:fill="FFFFFF"/>
                <w:lang w:val="hy-AM" w:eastAsia="en-US"/>
              </w:rPr>
              <w:lastRenderedPageBreak/>
              <w:t>և անընդհատ զարգացմանը:</w:t>
            </w:r>
          </w:p>
          <w:p w:rsidR="008C23D0" w:rsidRDefault="008C23D0" w:rsidP="00185475">
            <w:pPr>
              <w:ind w:left="58"/>
              <w:jc w:val="both"/>
              <w:rPr>
                <w:rFonts w:ascii="GHEA Mariam" w:hAnsi="GHEA Mariam"/>
                <w:bCs/>
                <w:shd w:val="clear" w:color="auto" w:fill="FFFFFF"/>
                <w:lang w:val="hy-AM" w:eastAsia="en-US"/>
              </w:rPr>
            </w:pPr>
            <w:r w:rsidRPr="00185475">
              <w:rPr>
                <w:rFonts w:ascii="GHEA Mariam" w:hAnsi="GHEA Mariam"/>
                <w:bCs/>
                <w:shd w:val="clear" w:color="auto" w:fill="FFFFFF"/>
                <w:lang w:val="hy-AM" w:eastAsia="en-US"/>
              </w:rPr>
              <w:t xml:space="preserve">        Լրացուցիչ խրախուսում նախատեսելու հետևանքով կավելանա մարզերում աշխատել ցանկացող բժիշկների թիվը, ինչը կբերի մարզային կադրային ներուժի բացի լրացման և բնակչությանը մատուցվող բժշկական ծառայությունների որակի և հասանելիության աճին:</w:t>
            </w:r>
          </w:p>
          <w:p w:rsidR="008C23D0" w:rsidRPr="000354C7" w:rsidRDefault="008C23D0" w:rsidP="00185475">
            <w:pPr>
              <w:ind w:left="58"/>
              <w:jc w:val="both"/>
              <w:rPr>
                <w:rFonts w:ascii="GHEA Mariam" w:hAnsi="GHEA Mariam"/>
                <w:b/>
                <w:lang w:val="hy-AM" w:eastAsia="en-US"/>
              </w:rPr>
            </w:pP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eastAsia="en-US"/>
              </w:rPr>
            </w:pPr>
            <w:r>
              <w:rPr>
                <w:rFonts w:ascii="GHEA Mariam" w:hAnsi="GHEA Mariam"/>
                <w:lang w:eastAsia="en-US"/>
              </w:rPr>
              <w:lastRenderedPageBreak/>
              <w:t>47</w:t>
            </w:r>
          </w:p>
        </w:tc>
        <w:tc>
          <w:tcPr>
            <w:tcW w:w="10605" w:type="dxa"/>
            <w:gridSpan w:val="2"/>
          </w:tcPr>
          <w:p w:rsidR="008C23D0" w:rsidRPr="000354C7" w:rsidRDefault="008C23D0" w:rsidP="00AD5E2E">
            <w:pPr>
              <w:autoSpaceDE w:val="0"/>
              <w:autoSpaceDN w:val="0"/>
              <w:adjustRightInd w:val="0"/>
              <w:ind w:left="57" w:right="57"/>
              <w:jc w:val="center"/>
              <w:rPr>
                <w:rFonts w:ascii="GHEA Mariam" w:hAnsi="GHEA Mariam" w:cs="Calibri"/>
                <w:b/>
                <w:lang w:val="hy-AM" w:eastAsia="en-US"/>
              </w:rPr>
            </w:pPr>
            <w:r w:rsidRPr="000354C7">
              <w:rPr>
                <w:rFonts w:ascii="GHEA Mariam" w:hAnsi="GHEA Mariam" w:cs="Calibri"/>
                <w:b/>
                <w:lang w:val="hy-AM" w:eastAsia="en-US"/>
              </w:rPr>
              <w:t xml:space="preserve">Բժշկական օգնություն և սպասարկում իրականացնողի կամ բուժաշխատողի կողմից բուժվող պացիենտի առողջությանն անզգուշությամբ պատճառված վնասի փոխհատուցման ինստիտուտի ձևավորում </w:t>
            </w:r>
          </w:p>
          <w:p w:rsidR="008C23D0" w:rsidRPr="000354C7" w:rsidRDefault="008C23D0" w:rsidP="00AD5E2E">
            <w:pPr>
              <w:autoSpaceDE w:val="0"/>
              <w:autoSpaceDN w:val="0"/>
              <w:adjustRightInd w:val="0"/>
              <w:ind w:left="57" w:right="57"/>
              <w:jc w:val="both"/>
              <w:rPr>
                <w:rFonts w:ascii="GHEA Mariam" w:hAnsi="GHEA Mariam" w:cs="Calibri"/>
                <w:b/>
                <w:lang w:val="hy-AM" w:eastAsia="en-US"/>
              </w:rPr>
            </w:pPr>
            <w:r w:rsidRPr="000354C7">
              <w:rPr>
                <w:rFonts w:ascii="GHEA Mariam" w:hAnsi="GHEA Mariam" w:cs="Calibri"/>
                <w:b/>
                <w:lang w:val="hy-AM" w:eastAsia="en-US"/>
              </w:rPr>
              <w:t xml:space="preserve">      1. Միջոցառման իրականացման անհրաժեշտությունը և նպատակը</w:t>
            </w:r>
          </w:p>
          <w:p w:rsidR="008C23D0" w:rsidRPr="000354C7" w:rsidRDefault="008C23D0" w:rsidP="00AD5E2E">
            <w:pPr>
              <w:autoSpaceDE w:val="0"/>
              <w:autoSpaceDN w:val="0"/>
              <w:adjustRightInd w:val="0"/>
              <w:ind w:left="57" w:right="57"/>
              <w:jc w:val="both"/>
              <w:rPr>
                <w:rFonts w:ascii="GHEA Mariam" w:hAnsi="GHEA Mariam" w:cs="Calibri"/>
                <w:lang w:val="hy-AM" w:eastAsia="en-US"/>
              </w:rPr>
            </w:pPr>
            <w:r w:rsidRPr="000354C7">
              <w:rPr>
                <w:rFonts w:ascii="GHEA Mariam" w:hAnsi="GHEA Mariam" w:cs="Calibri"/>
                <w:lang w:val="hy-AM" w:eastAsia="en-US"/>
              </w:rPr>
              <w:t xml:space="preserve">   Բժշկական օգնություն և սպասարկում իրականացնողի կամ բուժաշխատողի կողմից բուժվող պացիենտի առողջությանն անզգուշությամբ պատճառված վնասի փոխհատուցման ինստիտուտի ներդրում: </w:t>
            </w:r>
          </w:p>
          <w:p w:rsidR="008C23D0" w:rsidRPr="000354C7" w:rsidRDefault="008C23D0" w:rsidP="00AD5E2E">
            <w:pPr>
              <w:autoSpaceDE w:val="0"/>
              <w:autoSpaceDN w:val="0"/>
              <w:adjustRightInd w:val="0"/>
              <w:ind w:left="57" w:right="57"/>
              <w:jc w:val="both"/>
              <w:rPr>
                <w:rFonts w:ascii="GHEA Mariam" w:hAnsi="GHEA Mariam" w:cs="Calibri"/>
                <w:b/>
                <w:lang w:val="hy-AM" w:eastAsia="en-US"/>
              </w:rPr>
            </w:pPr>
            <w:r w:rsidRPr="000354C7">
              <w:rPr>
                <w:rFonts w:ascii="GHEA Mariam" w:hAnsi="GHEA Mariam" w:cs="Calibri"/>
                <w:b/>
                <w:lang w:val="hy-AM" w:eastAsia="en-US"/>
              </w:rPr>
              <w:t xml:space="preserve">      1.1. Կարգավորման ենթակա հարաբերությունների ներկա վիճակը և առկա խնդիրները</w:t>
            </w:r>
          </w:p>
          <w:p w:rsidR="008C23D0" w:rsidRPr="000354C7" w:rsidRDefault="008C23D0" w:rsidP="00AD5E2E">
            <w:pPr>
              <w:autoSpaceDE w:val="0"/>
              <w:autoSpaceDN w:val="0"/>
              <w:adjustRightInd w:val="0"/>
              <w:ind w:left="57" w:right="57"/>
              <w:jc w:val="both"/>
              <w:rPr>
                <w:rFonts w:ascii="GHEA Mariam" w:hAnsi="GHEA Mariam" w:cs="Calibri"/>
                <w:lang w:val="hy-AM" w:eastAsia="en-US"/>
              </w:rPr>
            </w:pPr>
            <w:r w:rsidRPr="000354C7">
              <w:rPr>
                <w:rFonts w:ascii="GHEA Mariam" w:hAnsi="GHEA Mariam" w:cs="Calibri"/>
                <w:lang w:val="hy-AM" w:eastAsia="en-US"/>
              </w:rPr>
              <w:t>Ներկայում, հանրապետությունում բժշկական օգնություն և սպասարկում իրականացնողի կամ բուժաշխատողի կողմից բուժվող պացիենտի առողջությանն անզգուշությամբ վնաս պատճառվելու դեպքում բացակայում է որևէ գործուն մեխանիզմ պատճառված վնասի փոխհատուցման համար:</w:t>
            </w:r>
          </w:p>
          <w:p w:rsidR="008C23D0" w:rsidRPr="000354C7" w:rsidRDefault="008C23D0" w:rsidP="00AD5E2E">
            <w:pPr>
              <w:autoSpaceDE w:val="0"/>
              <w:autoSpaceDN w:val="0"/>
              <w:adjustRightInd w:val="0"/>
              <w:ind w:left="57" w:right="57"/>
              <w:jc w:val="both"/>
              <w:rPr>
                <w:rFonts w:ascii="GHEA Mariam" w:hAnsi="GHEA Mariam" w:cs="Calibri"/>
                <w:b/>
                <w:lang w:val="hy-AM" w:eastAsia="en-US"/>
              </w:rPr>
            </w:pPr>
            <w:r w:rsidRPr="000354C7">
              <w:rPr>
                <w:rFonts w:ascii="GHEA Mariam" w:hAnsi="GHEA Mariam" w:cs="Calibri"/>
                <w:b/>
                <w:lang w:val="hy-AM" w:eastAsia="en-US"/>
              </w:rPr>
              <w:t xml:space="preserve">      1.2. Առկա խնդիրների առաջարկվող լուծումները</w:t>
            </w:r>
          </w:p>
          <w:p w:rsidR="008C23D0" w:rsidRPr="000354C7" w:rsidRDefault="008C23D0" w:rsidP="00AD5E2E">
            <w:pPr>
              <w:tabs>
                <w:tab w:val="left" w:pos="780"/>
              </w:tabs>
              <w:jc w:val="both"/>
              <w:rPr>
                <w:rFonts w:ascii="GHEA Mariam" w:hAnsi="GHEA Mariam" w:cs="Calibri"/>
                <w:lang w:val="hy-AM" w:eastAsia="en-US"/>
              </w:rPr>
            </w:pPr>
            <w:r w:rsidRPr="000354C7">
              <w:rPr>
                <w:rFonts w:ascii="GHEA Mariam" w:hAnsi="GHEA Mariam" w:cs="Calibri"/>
                <w:lang w:val="hy-AM" w:eastAsia="en-US"/>
              </w:rPr>
              <w:t xml:space="preserve">   Առաջարկվում է Հայաստանի Հանրապետությունում ներդնել բժիշկների մասնագիտական գործունեության ապահովագրություն` սահմանելով ապահովագրության համակարգի ներդրման հիմնական սկզբունքները, կազմակերպա-իրավական և ֆինանսավորման մեխանիզմները, շահառուների հնարավոր շրջանակը, փոխհատուցման ենթակա դեպքերի փաթեթը, ապահովագրավճարների հաշվարկման սկզբունքները և հավաքագրման մեխանիզմները:</w:t>
            </w:r>
          </w:p>
          <w:p w:rsidR="008C23D0" w:rsidRPr="000354C7" w:rsidRDefault="008C23D0" w:rsidP="00AD5E2E">
            <w:pPr>
              <w:autoSpaceDE w:val="0"/>
              <w:autoSpaceDN w:val="0"/>
              <w:adjustRightInd w:val="0"/>
              <w:ind w:left="57" w:right="57"/>
              <w:jc w:val="both"/>
              <w:rPr>
                <w:rFonts w:ascii="GHEA Mariam" w:hAnsi="GHEA Mariam" w:cs="Calibri"/>
                <w:b/>
                <w:lang w:val="hy-AM" w:eastAsia="en-US"/>
              </w:rPr>
            </w:pPr>
            <w:r w:rsidRPr="000354C7">
              <w:rPr>
                <w:rFonts w:ascii="GHEA Mariam" w:hAnsi="GHEA Mariam" w:cs="Calibri"/>
                <w:lang w:val="hy-AM" w:eastAsia="en-US"/>
              </w:rPr>
              <w:t xml:space="preserve">      </w:t>
            </w:r>
            <w:r w:rsidRPr="000354C7">
              <w:rPr>
                <w:rFonts w:ascii="GHEA Mariam" w:hAnsi="GHEA Mariam" w:cs="Calibri"/>
                <w:b/>
                <w:lang w:val="hy-AM" w:eastAsia="en-US"/>
              </w:rPr>
              <w:t xml:space="preserve">2. Կարգավորման առարկան </w:t>
            </w:r>
          </w:p>
          <w:p w:rsidR="008C23D0" w:rsidRPr="000354C7" w:rsidRDefault="008C23D0" w:rsidP="00AD5E2E">
            <w:pPr>
              <w:tabs>
                <w:tab w:val="left" w:pos="780"/>
              </w:tabs>
              <w:jc w:val="both"/>
              <w:rPr>
                <w:rFonts w:ascii="GHEA Mariam" w:hAnsi="GHEA Mariam" w:cs="Calibri"/>
                <w:lang w:val="hy-AM" w:eastAsia="en-US"/>
              </w:rPr>
            </w:pPr>
            <w:r w:rsidRPr="000354C7">
              <w:rPr>
                <w:rFonts w:ascii="GHEA Mariam" w:hAnsi="GHEA Mariam" w:cs="Calibri"/>
                <w:lang w:val="hy-AM" w:eastAsia="en-US"/>
              </w:rPr>
              <w:t xml:space="preserve">    Հայաստանի Հանրապետությունում ներդնել բժիշկների մասնագիտական գործունեության ապահովագրություն: </w:t>
            </w:r>
          </w:p>
          <w:p w:rsidR="008C23D0" w:rsidRPr="000354C7" w:rsidRDefault="008C23D0" w:rsidP="00AD5E2E">
            <w:pPr>
              <w:autoSpaceDE w:val="0"/>
              <w:autoSpaceDN w:val="0"/>
              <w:adjustRightInd w:val="0"/>
              <w:ind w:left="57" w:right="57"/>
              <w:jc w:val="both"/>
              <w:rPr>
                <w:rFonts w:ascii="GHEA Mariam" w:hAnsi="GHEA Mariam" w:cs="Sylfaen"/>
                <w:spacing w:val="-8"/>
                <w:lang w:val="hy-AM" w:eastAsia="en-US"/>
              </w:rPr>
            </w:pPr>
          </w:p>
          <w:p w:rsidR="008C23D0" w:rsidRPr="000354C7" w:rsidRDefault="008C23D0" w:rsidP="00AD5E2E">
            <w:pPr>
              <w:autoSpaceDE w:val="0"/>
              <w:autoSpaceDN w:val="0"/>
              <w:adjustRightInd w:val="0"/>
              <w:ind w:left="57" w:right="57"/>
              <w:jc w:val="both"/>
              <w:rPr>
                <w:rFonts w:ascii="GHEA Mariam" w:hAnsi="GHEA Mariam" w:cs="Sylfaen"/>
                <w:b/>
                <w:spacing w:val="-8"/>
                <w:lang w:val="hy-AM" w:eastAsia="en-US"/>
              </w:rPr>
            </w:pPr>
            <w:r w:rsidRPr="000354C7">
              <w:rPr>
                <w:rFonts w:ascii="GHEA Mariam" w:hAnsi="GHEA Mariam" w:cs="Sylfaen"/>
                <w:b/>
                <w:spacing w:val="-8"/>
                <w:lang w:val="hy-AM" w:eastAsia="en-US"/>
              </w:rPr>
              <w:t xml:space="preserve">     3. Միջոցառման կիրառման դեպքում ակնկալվող արդյունքը </w:t>
            </w:r>
          </w:p>
          <w:p w:rsidR="008C23D0" w:rsidRPr="000354C7" w:rsidRDefault="008C23D0" w:rsidP="00AD5E2E">
            <w:pPr>
              <w:ind w:right="-2"/>
              <w:jc w:val="both"/>
              <w:rPr>
                <w:rFonts w:ascii="GHEA Mariam" w:hAnsi="GHEA Mariam" w:cs="Sylfaen"/>
                <w:b/>
                <w:shd w:val="clear" w:color="auto" w:fill="FFFFFF"/>
                <w:lang w:val="hy-AM" w:eastAsia="en-US"/>
              </w:rPr>
            </w:pPr>
            <w:r w:rsidRPr="000354C7">
              <w:rPr>
                <w:rFonts w:ascii="GHEA Mariam" w:hAnsi="GHEA Mariam" w:cs="Calibri"/>
                <w:lang w:val="hy-AM" w:eastAsia="en-US"/>
              </w:rPr>
              <w:t xml:space="preserve">    Ակնկալվում է հանրապետությունում ապահովել բժշկական օգնություն և սպասարկում իրականացնողի կամ բուժաշխատողի կողմից բուժվող պացիենտի առողջությանն անզգուշությամբ պատճառված վնասի փոխհատուցման գործուն մեխանիզմի առկայություն:</w:t>
            </w:r>
          </w:p>
        </w:tc>
      </w:tr>
      <w:tr w:rsidR="008C23D0" w:rsidRPr="009B79C9" w:rsidTr="003336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Before w:val="1"/>
          <w:wBefore w:w="54" w:type="dxa"/>
        </w:trPr>
        <w:tc>
          <w:tcPr>
            <w:tcW w:w="540" w:type="dxa"/>
            <w:gridSpan w:val="2"/>
          </w:tcPr>
          <w:p w:rsidR="008C23D0" w:rsidRPr="000354C7" w:rsidRDefault="008C23D0" w:rsidP="00AD5E2E">
            <w:pPr>
              <w:tabs>
                <w:tab w:val="left" w:pos="192"/>
              </w:tabs>
              <w:ind w:right="-178"/>
              <w:jc w:val="both"/>
              <w:rPr>
                <w:rFonts w:ascii="GHEA Mariam" w:hAnsi="GHEA Mariam"/>
                <w:lang w:eastAsia="en-US"/>
              </w:rPr>
            </w:pPr>
            <w:r>
              <w:rPr>
                <w:rFonts w:ascii="GHEA Mariam" w:hAnsi="GHEA Mariam"/>
                <w:lang w:eastAsia="en-US"/>
              </w:rPr>
              <w:t>48</w:t>
            </w:r>
          </w:p>
        </w:tc>
        <w:tc>
          <w:tcPr>
            <w:tcW w:w="10605" w:type="dxa"/>
            <w:gridSpan w:val="2"/>
          </w:tcPr>
          <w:p w:rsidR="008C23D0" w:rsidRPr="00185475" w:rsidRDefault="008C23D0" w:rsidP="00185475">
            <w:pPr>
              <w:ind w:right="-2"/>
              <w:jc w:val="center"/>
              <w:rPr>
                <w:rFonts w:ascii="GHEA Mariam" w:hAnsi="GHEA Mariam"/>
                <w:b/>
                <w:lang w:val="hy-AM" w:eastAsia="en-US"/>
              </w:rPr>
            </w:pPr>
            <w:r>
              <w:rPr>
                <w:rFonts w:ascii="GHEA Mariam" w:hAnsi="GHEA Mariam" w:cs="Calibri"/>
                <w:b/>
                <w:lang w:val="hy-AM" w:eastAsia="en-US"/>
              </w:rPr>
              <w:tab/>
            </w:r>
            <w:r w:rsidRPr="00185475">
              <w:rPr>
                <w:rFonts w:ascii="GHEA Mariam" w:hAnsi="GHEA Mariam"/>
                <w:b/>
                <w:lang w:val="hy-AM" w:eastAsia="en-US"/>
              </w:rPr>
              <w:t xml:space="preserve">Բժշկական արտադրատեսակների գրանցմանը, ներմուծմանը, արտահանմանը, արտադրությանը </w:t>
            </w:r>
          </w:p>
          <w:p w:rsidR="008C23D0" w:rsidRPr="00185475" w:rsidRDefault="008C23D0" w:rsidP="00185475">
            <w:pPr>
              <w:spacing w:line="276" w:lineRule="auto"/>
              <w:ind w:right="-2"/>
              <w:jc w:val="center"/>
              <w:rPr>
                <w:rFonts w:ascii="GHEA Mariam" w:hAnsi="GHEA Mariam"/>
                <w:b/>
                <w:lang w:val="hy-AM" w:eastAsia="en-US"/>
              </w:rPr>
            </w:pPr>
            <w:r w:rsidRPr="00185475">
              <w:rPr>
                <w:rFonts w:ascii="GHEA Mariam" w:hAnsi="GHEA Mariam"/>
                <w:b/>
                <w:lang w:val="hy-AM" w:eastAsia="en-US"/>
              </w:rPr>
              <w:t xml:space="preserve"> և շրջանառությանը վերաբերող իրավահարաբերությունների կարգավորում</w:t>
            </w:r>
          </w:p>
          <w:p w:rsidR="008C23D0" w:rsidRPr="00185475" w:rsidRDefault="008C23D0" w:rsidP="00185475">
            <w:pPr>
              <w:spacing w:line="276" w:lineRule="auto"/>
              <w:ind w:right="-2"/>
              <w:jc w:val="center"/>
              <w:rPr>
                <w:rFonts w:ascii="GHEA Mariam" w:hAnsi="GHEA Mariam"/>
                <w:b/>
                <w:lang w:val="hy-AM" w:eastAsia="en-US"/>
              </w:rPr>
            </w:pPr>
            <w:r w:rsidRPr="00185475">
              <w:rPr>
                <w:rFonts w:ascii="GHEA Mariam" w:hAnsi="GHEA Mariam"/>
                <w:b/>
                <w:lang w:val="hy-AM" w:eastAsia="en-US"/>
              </w:rPr>
              <w:t xml:space="preserve"> և  արդիական  ինստիտուցիոնալ կառուցակարգերի ձևավորում </w:t>
            </w:r>
          </w:p>
          <w:p w:rsidR="008C23D0" w:rsidRPr="00185475" w:rsidRDefault="008C23D0" w:rsidP="008E329A">
            <w:pPr>
              <w:numPr>
                <w:ilvl w:val="0"/>
                <w:numId w:val="175"/>
              </w:numPr>
              <w:spacing w:after="200" w:line="276" w:lineRule="auto"/>
              <w:ind w:right="105"/>
              <w:jc w:val="both"/>
              <w:rPr>
                <w:rFonts w:ascii="GHEA Mariam" w:hAnsi="GHEA Mariam"/>
                <w:b/>
                <w:lang w:val="hy-AM" w:eastAsia="en-US"/>
              </w:rPr>
            </w:pPr>
            <w:r w:rsidRPr="00185475">
              <w:rPr>
                <w:rFonts w:ascii="GHEA Mariam" w:hAnsi="GHEA Mariam"/>
                <w:b/>
                <w:lang w:val="hy-AM" w:eastAsia="en-US"/>
              </w:rPr>
              <w:t xml:space="preserve">Միջոցառման իրականացման անհրաժեշտությունը </w:t>
            </w:r>
            <w:r w:rsidRPr="00185475">
              <w:rPr>
                <w:rFonts w:ascii="GHEA Mariam" w:hAnsi="GHEA Mariam"/>
                <w:b/>
                <w:lang w:val="af-ZA" w:eastAsia="en-US"/>
              </w:rPr>
              <w:t xml:space="preserve"> </w:t>
            </w:r>
            <w:r w:rsidRPr="00185475">
              <w:rPr>
                <w:rFonts w:ascii="GHEA Mariam" w:hAnsi="GHEA Mariam"/>
                <w:b/>
                <w:lang w:val="hy-AM" w:eastAsia="en-US"/>
              </w:rPr>
              <w:t>և</w:t>
            </w:r>
            <w:r w:rsidRPr="00185475">
              <w:rPr>
                <w:rFonts w:ascii="GHEA Mariam" w:hAnsi="GHEA Mariam"/>
                <w:b/>
                <w:lang w:val="af-ZA" w:eastAsia="en-US"/>
              </w:rPr>
              <w:t xml:space="preserve"> </w:t>
            </w:r>
            <w:r w:rsidRPr="00185475">
              <w:rPr>
                <w:rFonts w:ascii="GHEA Mariam" w:hAnsi="GHEA Mariam"/>
                <w:b/>
                <w:lang w:val="hy-AM" w:eastAsia="en-US"/>
              </w:rPr>
              <w:t>նպատակը</w:t>
            </w:r>
          </w:p>
          <w:p w:rsidR="008C23D0" w:rsidRPr="00185475" w:rsidRDefault="008C23D0" w:rsidP="00185475">
            <w:pPr>
              <w:spacing w:line="276" w:lineRule="auto"/>
              <w:jc w:val="both"/>
              <w:rPr>
                <w:rFonts w:ascii="GHEA Mariam" w:hAnsi="GHEA Mariam" w:cs="Calibri"/>
                <w:lang w:val="hy-AM" w:eastAsia="en-US"/>
              </w:rPr>
            </w:pPr>
            <w:r w:rsidRPr="00185475">
              <w:rPr>
                <w:rFonts w:ascii="GHEA Mariam" w:hAnsi="GHEA Mariam" w:cs="Calibri"/>
                <w:lang w:val="hy-AM" w:eastAsia="en-US"/>
              </w:rPr>
              <w:t xml:space="preserve">Հայաստանի Հանրապետության  օրենսդրությամբ համապարփակ ձևով չեն կանոնակարգվում բժշկական </w:t>
            </w:r>
            <w:r w:rsidRPr="00185475">
              <w:rPr>
                <w:rFonts w:ascii="GHEA Mariam" w:hAnsi="GHEA Mariam"/>
                <w:lang w:val="hy-AM" w:eastAsia="en-US"/>
              </w:rPr>
              <w:t>արտադրատեսակների գրանցման, ներմուծման, արտահանման, արտադրության  և շրջանառության հետ կապված գործընթացները: Այս իրավիճակում առաջանում են խնդիրներ` կապված ՀՀ տարածք ներմուծվող և ՀՀ-ում օգտագործվող</w:t>
            </w:r>
            <w:r w:rsidRPr="00185475">
              <w:rPr>
                <w:rFonts w:ascii="GHEA Mariam" w:hAnsi="GHEA Mariam" w:cs="Calibri"/>
                <w:lang w:val="hy-AM" w:eastAsia="en-US"/>
              </w:rPr>
              <w:t xml:space="preserve"> բժշկական արտադրատեսակների որակի, անվտանգության և արդյունավետության տեսանկյունից:</w:t>
            </w:r>
          </w:p>
          <w:p w:rsidR="008C23D0" w:rsidRPr="00185475" w:rsidRDefault="008C23D0" w:rsidP="00185475">
            <w:pPr>
              <w:spacing w:line="276" w:lineRule="auto"/>
              <w:ind w:left="47" w:right="105" w:firstLine="312"/>
              <w:jc w:val="both"/>
              <w:rPr>
                <w:rFonts w:ascii="GHEA Mariam" w:hAnsi="GHEA Mariam"/>
                <w:bCs/>
                <w:color w:val="000000"/>
                <w:shd w:val="clear" w:color="auto" w:fill="FFFFFF"/>
                <w:lang w:val="hy-AM" w:eastAsia="en-US"/>
              </w:rPr>
            </w:pPr>
          </w:p>
          <w:p w:rsidR="008C23D0" w:rsidRPr="00185475" w:rsidRDefault="008C23D0" w:rsidP="008E329A">
            <w:pPr>
              <w:numPr>
                <w:ilvl w:val="1"/>
                <w:numId w:val="177"/>
              </w:numPr>
              <w:tabs>
                <w:tab w:val="num" w:pos="125"/>
                <w:tab w:val="left" w:pos="567"/>
                <w:tab w:val="left" w:pos="827"/>
              </w:tabs>
              <w:spacing w:after="200" w:line="276" w:lineRule="auto"/>
              <w:ind w:left="47" w:right="105" w:firstLine="312"/>
              <w:jc w:val="both"/>
              <w:rPr>
                <w:rFonts w:ascii="GHEA Mariam" w:hAnsi="GHEA Mariam"/>
                <w:b/>
                <w:bCs/>
                <w:color w:val="000000"/>
                <w:shd w:val="clear" w:color="auto" w:fill="FFFFFF"/>
                <w:lang w:val="hy-AM" w:eastAsia="en-US"/>
              </w:rPr>
            </w:pPr>
            <w:r w:rsidRPr="00185475">
              <w:rPr>
                <w:rFonts w:ascii="GHEA Mariam" w:hAnsi="GHEA Mariam"/>
                <w:b/>
                <w:bCs/>
                <w:color w:val="000000"/>
                <w:shd w:val="clear" w:color="auto" w:fill="FFFFFF"/>
                <w:lang w:val="hy-AM" w:eastAsia="en-US"/>
              </w:rPr>
              <w:t>Կարգավորման հարաբերությունների ներկա վիճակը և առկա խնդիրները</w:t>
            </w:r>
          </w:p>
          <w:p w:rsidR="008C23D0" w:rsidRPr="00185475" w:rsidRDefault="008C23D0" w:rsidP="00185475">
            <w:pPr>
              <w:spacing w:line="276" w:lineRule="auto"/>
              <w:jc w:val="both"/>
              <w:rPr>
                <w:rFonts w:ascii="GHEA Mariam" w:hAnsi="GHEA Mariam" w:cs="Sylfaen"/>
                <w:lang w:val="hy-AM" w:eastAsia="en-US"/>
              </w:rPr>
            </w:pPr>
            <w:r w:rsidRPr="00185475">
              <w:rPr>
                <w:rFonts w:ascii="GHEA Mariam" w:hAnsi="GHEA Mariam" w:cs="Sylfaen"/>
                <w:lang w:val="hy-AM" w:eastAsia="en-US"/>
              </w:rPr>
              <w:t xml:space="preserve">Ներկայումս չկա ամբողջական իրավական համակարգ, որը լիարժեքորեն կանոնակարգում է Հայաստանի Հանրապետությունում </w:t>
            </w:r>
            <w:r w:rsidRPr="00185475">
              <w:rPr>
                <w:rFonts w:ascii="GHEA Mariam" w:hAnsi="GHEA Mariam" w:cs="Calibri"/>
                <w:lang w:val="hy-AM" w:eastAsia="en-US"/>
              </w:rPr>
              <w:t>բժշկական արտադրատեսակների գրանցման, ներմուծման, արտահանման, արտադրության  և շրջանառության հետ կապված հարաբերությունները՝ սպառնալով հասարակության անվտանգությանը:</w:t>
            </w:r>
            <w:r w:rsidRPr="00185475">
              <w:rPr>
                <w:rFonts w:ascii="GHEA Mariam" w:hAnsi="GHEA Mariam" w:cs="Sylfaen"/>
                <w:lang w:val="hy-AM" w:eastAsia="en-US"/>
              </w:rPr>
              <w:t xml:space="preserve"> </w:t>
            </w:r>
          </w:p>
          <w:p w:rsidR="008C23D0" w:rsidRPr="00185475" w:rsidRDefault="008C23D0" w:rsidP="00185475">
            <w:pPr>
              <w:spacing w:line="276" w:lineRule="auto"/>
              <w:jc w:val="both"/>
              <w:rPr>
                <w:rFonts w:ascii="GHEA Mariam" w:hAnsi="GHEA Mariam" w:cs="Sylfaen"/>
                <w:b/>
                <w:lang w:val="hy-AM" w:eastAsia="en-US"/>
              </w:rPr>
            </w:pPr>
            <w:r w:rsidRPr="00185475">
              <w:rPr>
                <w:rFonts w:ascii="GHEA Mariam" w:hAnsi="GHEA Mariam" w:cs="Calibri"/>
                <w:lang w:val="hy-AM" w:eastAsia="en-US"/>
              </w:rPr>
              <w:t>Նշված հիմնախնդրի լուծումն առավել հրատապ է` հաշվի առնելով ԵԱՏՄ շրջանակներում բժշկական արտադրատեսակների ոլորտում տեղի ունեցող զարգացումները և ամրագրվող իրավական կանոնակարգերը:</w:t>
            </w:r>
          </w:p>
          <w:p w:rsidR="008C23D0" w:rsidRPr="00185475" w:rsidRDefault="008C23D0" w:rsidP="00185475">
            <w:pPr>
              <w:tabs>
                <w:tab w:val="left" w:pos="567"/>
                <w:tab w:val="left" w:pos="827"/>
              </w:tabs>
              <w:spacing w:line="276" w:lineRule="auto"/>
              <w:ind w:left="359" w:right="105"/>
              <w:jc w:val="both"/>
              <w:rPr>
                <w:rFonts w:ascii="GHEA Mariam" w:hAnsi="GHEA Mariam"/>
                <w:b/>
                <w:bCs/>
                <w:color w:val="000000"/>
                <w:shd w:val="clear" w:color="auto" w:fill="FFFFFF"/>
                <w:lang w:val="hy-AM" w:eastAsia="en-US"/>
              </w:rPr>
            </w:pPr>
          </w:p>
          <w:p w:rsidR="008C23D0" w:rsidRPr="00185475" w:rsidRDefault="008C23D0" w:rsidP="008E329A">
            <w:pPr>
              <w:numPr>
                <w:ilvl w:val="1"/>
                <w:numId w:val="177"/>
              </w:numPr>
              <w:tabs>
                <w:tab w:val="left" w:pos="567"/>
                <w:tab w:val="left" w:pos="897"/>
              </w:tabs>
              <w:spacing w:after="200" w:line="276" w:lineRule="auto"/>
              <w:ind w:left="47" w:right="105" w:firstLine="312"/>
              <w:jc w:val="both"/>
              <w:rPr>
                <w:rFonts w:ascii="GHEA Mariam" w:hAnsi="GHEA Mariam"/>
                <w:b/>
                <w:bCs/>
                <w:color w:val="000000"/>
                <w:shd w:val="clear" w:color="auto" w:fill="FFFFFF"/>
                <w:lang w:eastAsia="en-US"/>
              </w:rPr>
            </w:pPr>
            <w:r w:rsidRPr="00185475">
              <w:rPr>
                <w:rFonts w:ascii="GHEA Mariam" w:hAnsi="GHEA Mariam"/>
                <w:b/>
                <w:bCs/>
                <w:color w:val="000000"/>
                <w:shd w:val="clear" w:color="auto" w:fill="FFFFFF"/>
                <w:lang w:eastAsia="en-US"/>
              </w:rPr>
              <w:t>Առկա խնդիրների առաջարկվող լուծումները</w:t>
            </w:r>
          </w:p>
          <w:p w:rsidR="008C23D0" w:rsidRPr="00185475" w:rsidRDefault="008C23D0" w:rsidP="00185475">
            <w:pPr>
              <w:spacing w:line="276" w:lineRule="auto"/>
              <w:jc w:val="both"/>
              <w:rPr>
                <w:rFonts w:ascii="GHEA Mariam" w:hAnsi="GHEA Mariam" w:cs="Calibri"/>
                <w:lang w:val="hy-AM" w:eastAsia="en-US"/>
              </w:rPr>
            </w:pPr>
            <w:r w:rsidRPr="00185475">
              <w:rPr>
                <w:rFonts w:ascii="GHEA Mariam" w:hAnsi="GHEA Mariam" w:cs="Calibri"/>
                <w:lang w:val="hy-AM" w:eastAsia="en-US"/>
              </w:rPr>
              <w:t xml:space="preserve">Բժշկական արտադրատեսակների  գրանցման, ներմուծման, արտահանման, արտադրության  և </w:t>
            </w:r>
            <w:r w:rsidRPr="00185475">
              <w:rPr>
                <w:rFonts w:ascii="GHEA Mariam" w:hAnsi="GHEA Mariam" w:cs="Calibri"/>
                <w:lang w:val="hy-AM" w:eastAsia="en-US"/>
              </w:rPr>
              <w:lastRenderedPageBreak/>
              <w:t>շրջանառության ոլորտը կանոնակարգելու նպատակով անհրաժեշտ է մշակել և ձևավորել</w:t>
            </w:r>
            <w:r w:rsidRPr="00185475">
              <w:rPr>
                <w:rFonts w:ascii="GHEA Mariam" w:hAnsi="GHEA Mariam" w:cs="Calibri"/>
                <w:lang w:eastAsia="en-US"/>
              </w:rPr>
              <w:t xml:space="preserve"> համապարփակ</w:t>
            </w:r>
            <w:r w:rsidRPr="00185475">
              <w:rPr>
                <w:rFonts w:ascii="GHEA Mariam" w:hAnsi="GHEA Mariam" w:cs="Calibri"/>
                <w:lang w:val="hy-AM" w:eastAsia="en-US"/>
              </w:rPr>
              <w:t xml:space="preserve"> ներպետական օրենսդրական դաշտ, որը կհամապատասխանի ինչպես ԵԱՏՄ-ի, այնպես էլ եվրոպական չափորոշիչներին:</w:t>
            </w:r>
          </w:p>
          <w:p w:rsidR="008C23D0" w:rsidRPr="00185475" w:rsidRDefault="008C23D0" w:rsidP="00185475">
            <w:pPr>
              <w:spacing w:line="276" w:lineRule="auto"/>
              <w:ind w:left="125" w:right="84" w:firstLine="312"/>
              <w:jc w:val="both"/>
              <w:rPr>
                <w:rFonts w:ascii="GHEA Mariam" w:hAnsi="GHEA Mariam" w:cs="Sylfaen"/>
                <w:b/>
                <w:lang w:eastAsia="en-US"/>
              </w:rPr>
            </w:pPr>
          </w:p>
          <w:p w:rsidR="008C23D0" w:rsidRPr="00185475" w:rsidRDefault="008C23D0" w:rsidP="00185475">
            <w:pPr>
              <w:spacing w:line="276" w:lineRule="auto"/>
              <w:ind w:left="125" w:right="84" w:firstLine="312"/>
              <w:jc w:val="both"/>
              <w:rPr>
                <w:rFonts w:ascii="GHEA Mariam" w:hAnsi="GHEA Mariam"/>
                <w:b/>
                <w:lang w:val="hy-AM" w:eastAsia="en-US"/>
              </w:rPr>
            </w:pPr>
            <w:r w:rsidRPr="00185475">
              <w:rPr>
                <w:rFonts w:ascii="GHEA Mariam" w:hAnsi="GHEA Mariam" w:cs="Sylfaen"/>
                <w:b/>
                <w:lang w:val="hy-AM" w:eastAsia="en-US"/>
              </w:rPr>
              <w:t>2. Կարգավորման</w:t>
            </w:r>
            <w:r w:rsidRPr="00185475">
              <w:rPr>
                <w:rFonts w:ascii="GHEA Mariam" w:hAnsi="GHEA Mariam"/>
                <w:b/>
                <w:lang w:val="hy-AM" w:eastAsia="en-US"/>
              </w:rPr>
              <w:t xml:space="preserve"> </w:t>
            </w:r>
            <w:r w:rsidRPr="00185475">
              <w:rPr>
                <w:rFonts w:ascii="GHEA Mariam" w:hAnsi="GHEA Mariam" w:cs="Sylfaen"/>
                <w:b/>
                <w:lang w:val="hy-AM" w:eastAsia="en-US"/>
              </w:rPr>
              <w:t>առարկան</w:t>
            </w:r>
            <w:r w:rsidRPr="00185475">
              <w:rPr>
                <w:rFonts w:ascii="GHEA Mariam" w:hAnsi="GHEA Mariam"/>
                <w:b/>
                <w:lang w:val="hy-AM" w:eastAsia="en-US"/>
              </w:rPr>
              <w:t xml:space="preserve"> </w:t>
            </w:r>
          </w:p>
          <w:p w:rsidR="008C23D0" w:rsidRPr="00185475" w:rsidRDefault="008C23D0" w:rsidP="00185475">
            <w:pPr>
              <w:tabs>
                <w:tab w:val="left" w:pos="462"/>
              </w:tabs>
              <w:spacing w:line="276" w:lineRule="auto"/>
              <w:ind w:left="75" w:right="106"/>
              <w:jc w:val="both"/>
              <w:rPr>
                <w:rFonts w:ascii="GHEA Mariam" w:hAnsi="GHEA Mariam"/>
                <w:b/>
                <w:spacing w:val="-4"/>
                <w:lang w:val="hy-AM" w:eastAsia="en-US"/>
              </w:rPr>
            </w:pPr>
            <w:r w:rsidRPr="00185475">
              <w:rPr>
                <w:rFonts w:ascii="GHEA Mariam" w:hAnsi="GHEA Mariam" w:cs="Sylfaen"/>
                <w:spacing w:val="-4"/>
                <w:lang w:val="hy-AM" w:eastAsia="en-GB"/>
              </w:rPr>
              <w:t xml:space="preserve">ՀՀ-ում բժշկական </w:t>
            </w:r>
            <w:r w:rsidRPr="00185475">
              <w:rPr>
                <w:rFonts w:ascii="GHEA Mariam" w:hAnsi="GHEA Mariam" w:cs="Calibri"/>
                <w:lang w:eastAsia="en-US"/>
              </w:rPr>
              <w:t>արտադրատեսակների</w:t>
            </w:r>
            <w:r w:rsidRPr="00185475">
              <w:rPr>
                <w:rFonts w:ascii="GHEA Mariam" w:hAnsi="GHEA Mariam" w:cs="Calibri"/>
                <w:lang w:val="hy-AM" w:eastAsia="en-US"/>
              </w:rPr>
              <w:t xml:space="preserve"> գրանցման, ներմուծման, արտահանման, արտադրության  </w:t>
            </w:r>
            <w:r w:rsidRPr="00185475">
              <w:rPr>
                <w:rFonts w:ascii="GHEA Mariam" w:hAnsi="GHEA Mariam" w:cs="Calibri"/>
                <w:lang w:eastAsia="en-US"/>
              </w:rPr>
              <w:t>և</w:t>
            </w:r>
            <w:r w:rsidRPr="00185475">
              <w:rPr>
                <w:rFonts w:ascii="GHEA Mariam" w:hAnsi="GHEA Mariam" w:cs="Calibri"/>
                <w:lang w:val="hy-AM" w:eastAsia="en-US"/>
              </w:rPr>
              <w:t xml:space="preserve"> </w:t>
            </w:r>
            <w:r w:rsidRPr="00185475">
              <w:rPr>
                <w:rFonts w:ascii="GHEA Mariam" w:hAnsi="GHEA Mariam" w:cs="Calibri"/>
                <w:lang w:eastAsia="en-US"/>
              </w:rPr>
              <w:t xml:space="preserve">շրջանառության հետ կապված </w:t>
            </w:r>
            <w:r w:rsidRPr="00185475">
              <w:rPr>
                <w:rFonts w:ascii="GHEA Mariam" w:hAnsi="GHEA Mariam" w:cs="Calibri"/>
                <w:lang w:val="hy-AM" w:eastAsia="en-US"/>
              </w:rPr>
              <w:t>իրավահարաբերությունների կարգավորում և արդիական ինստիտուցիոնալ կառուցակարգերի ձևավորում</w:t>
            </w:r>
            <w:r w:rsidRPr="00185475">
              <w:rPr>
                <w:rFonts w:ascii="GHEA Mariam" w:hAnsi="GHEA Mariam" w:cs="Sylfaen"/>
                <w:spacing w:val="-4"/>
                <w:lang w:val="hy-AM" w:eastAsia="en-GB"/>
              </w:rPr>
              <w:t>:</w:t>
            </w:r>
          </w:p>
          <w:p w:rsidR="008C23D0" w:rsidRPr="00185475" w:rsidRDefault="008C23D0" w:rsidP="00185475">
            <w:pPr>
              <w:tabs>
                <w:tab w:val="left" w:pos="-338"/>
              </w:tabs>
              <w:spacing w:line="276" w:lineRule="auto"/>
              <w:ind w:left="130" w:right="142"/>
              <w:jc w:val="both"/>
              <w:rPr>
                <w:rFonts w:ascii="GHEA Mariam" w:hAnsi="GHEA Mariam"/>
                <w:b/>
                <w:bCs/>
                <w:color w:val="000000"/>
                <w:shd w:val="clear" w:color="auto" w:fill="FFFFFF"/>
                <w:lang w:eastAsia="en-US"/>
              </w:rPr>
            </w:pPr>
          </w:p>
          <w:p w:rsidR="008C23D0" w:rsidRPr="00185475" w:rsidRDefault="008C23D0" w:rsidP="00185475">
            <w:pPr>
              <w:spacing w:line="276" w:lineRule="auto"/>
              <w:ind w:right="105"/>
              <w:jc w:val="both"/>
              <w:rPr>
                <w:rFonts w:ascii="GHEA Mariam" w:hAnsi="GHEA Mariam"/>
                <w:b/>
                <w:bCs/>
                <w:color w:val="000000"/>
                <w:shd w:val="clear" w:color="auto" w:fill="FFFFFF"/>
                <w:lang w:val="hy-AM" w:eastAsia="en-US"/>
              </w:rPr>
            </w:pPr>
            <w:r w:rsidRPr="00185475">
              <w:rPr>
                <w:rFonts w:ascii="GHEA Mariam" w:hAnsi="GHEA Mariam"/>
                <w:b/>
                <w:bCs/>
                <w:color w:val="000000"/>
                <w:shd w:val="clear" w:color="auto" w:fill="FFFFFF"/>
                <w:lang w:val="hy-AM" w:eastAsia="en-US"/>
              </w:rPr>
              <w:t xml:space="preserve">      3. Միջոցառման իրականացումից ակնկալվող արդյունքը </w:t>
            </w:r>
          </w:p>
          <w:p w:rsidR="008C23D0" w:rsidRPr="000354C7" w:rsidRDefault="008C23D0" w:rsidP="00185475">
            <w:pPr>
              <w:tabs>
                <w:tab w:val="left" w:pos="720"/>
              </w:tabs>
              <w:autoSpaceDE w:val="0"/>
              <w:autoSpaceDN w:val="0"/>
              <w:adjustRightInd w:val="0"/>
              <w:ind w:left="57" w:right="57"/>
              <w:rPr>
                <w:rFonts w:ascii="GHEA Mariam" w:hAnsi="GHEA Mariam" w:cs="Calibri"/>
                <w:b/>
                <w:lang w:val="hy-AM" w:eastAsia="en-US"/>
              </w:rPr>
            </w:pPr>
            <w:r w:rsidRPr="00185475">
              <w:rPr>
                <w:rFonts w:ascii="GHEA Mariam" w:hAnsi="GHEA Mariam" w:cs="Calibri"/>
                <w:lang w:val="hy-AM" w:eastAsia="en-US"/>
              </w:rPr>
              <w:t xml:space="preserve">Վերոհիշյալ գործընթացները իրականացնելու արդյունքում ակնկալվում է ստեղծել բժշկական արտադրատեսակների գրանցման, ներմուծման, արտահանման, արտադրության  և շրջանառության ոլորտում լիարժեք օրենսդրություն և արդիական ինստիտուցիոնալ կառուցակարգեր, որը կնպաստի </w:t>
            </w:r>
            <w:r w:rsidRPr="00185475">
              <w:rPr>
                <w:rFonts w:ascii="GHEA Mariam" w:hAnsi="GHEA Mariam"/>
                <w:lang w:val="hy-AM" w:eastAsia="en-US"/>
              </w:rPr>
              <w:t>ՀՀ-ում օգտագործվող բժշկական արտադրատեսակների անվտանգության և որակի բարձրացմանը:</w:t>
            </w:r>
          </w:p>
        </w:tc>
      </w:tr>
      <w:tr w:rsidR="008C23D0" w:rsidRPr="000354C7" w:rsidTr="009B79C9">
        <w:trPr>
          <w:gridBefore w:val="1"/>
          <w:gridAfter w:val="1"/>
          <w:wAfter w:w="15" w:type="dxa"/>
        </w:trPr>
        <w:tc>
          <w:tcPr>
            <w:tcW w:w="11199" w:type="dxa"/>
            <w:gridSpan w:val="3"/>
          </w:tcPr>
          <w:p w:rsidR="008C23D0" w:rsidRDefault="008C23D0" w:rsidP="00AD5E2E">
            <w:pPr>
              <w:jc w:val="center"/>
              <w:rPr>
                <w:rFonts w:ascii="GHEA Mariam" w:hAnsi="GHEA Mariam"/>
                <w:b/>
                <w:color w:val="000000"/>
                <w:highlight w:val="green"/>
              </w:rPr>
            </w:pPr>
            <w:r w:rsidRPr="00C75F4E">
              <w:rPr>
                <w:rFonts w:ascii="GHEA Mariam" w:hAnsi="GHEA Mariam" w:cs="Sylfaen"/>
                <w:b/>
                <w:lang w:eastAsia="en-GB"/>
              </w:rPr>
              <w:lastRenderedPageBreak/>
              <w:t>Ա</w:t>
            </w:r>
            <w:r w:rsidRPr="00C75F4E">
              <w:rPr>
                <w:rFonts w:ascii="GHEA Mariam" w:hAnsi="GHEA Mariam"/>
                <w:b/>
                <w:color w:val="000000"/>
              </w:rPr>
              <w:t>րդարադատության նախարարություն</w:t>
            </w:r>
          </w:p>
          <w:p w:rsidR="008C23D0" w:rsidRPr="000354C7" w:rsidRDefault="008C23D0" w:rsidP="00AD5E2E">
            <w:pPr>
              <w:jc w:val="center"/>
              <w:rPr>
                <w:rFonts w:ascii="GHEA Mariam" w:hAnsi="GHEA Mariam" w:cs="Arial"/>
                <w:b/>
                <w:highlight w:val="yellow"/>
              </w:rPr>
            </w:pP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49</w:t>
            </w:r>
          </w:p>
        </w:tc>
        <w:tc>
          <w:tcPr>
            <w:tcW w:w="10632" w:type="dxa"/>
          </w:tcPr>
          <w:p w:rsidR="008C23D0" w:rsidRPr="00D10216" w:rsidRDefault="008C23D0" w:rsidP="00D10216">
            <w:pPr>
              <w:ind w:firstLine="375"/>
              <w:jc w:val="center"/>
              <w:rPr>
                <w:rFonts w:ascii="GHEA Mariam" w:hAnsi="GHEA Mariam"/>
                <w:b/>
              </w:rPr>
            </w:pPr>
            <w:r w:rsidRPr="00D10216">
              <w:rPr>
                <w:rFonts w:ascii="GHEA Mariam" w:hAnsi="GHEA Mariam"/>
                <w:b/>
              </w:rPr>
              <w:t>Հայաստանի Հանրապե</w:t>
            </w:r>
            <w:r w:rsidRPr="00D10216">
              <w:rPr>
                <w:rFonts w:ascii="GHEA Mariam" w:hAnsi="GHEA Mariam"/>
                <w:b/>
              </w:rPr>
              <w:softHyphen/>
              <w:t>տու</w:t>
            </w:r>
            <w:r w:rsidRPr="00D10216">
              <w:rPr>
                <w:rFonts w:ascii="GHEA Mariam" w:hAnsi="GHEA Mariam"/>
                <w:b/>
              </w:rPr>
              <w:softHyphen/>
              <w:t>թյ</w:t>
            </w:r>
            <w:r w:rsidRPr="00D10216">
              <w:rPr>
                <w:rFonts w:ascii="GHEA Mariam" w:hAnsi="GHEA Mariam"/>
                <w:b/>
                <w:lang w:val="hy-AM"/>
              </w:rPr>
              <w:t>ու</w:t>
            </w:r>
            <w:r w:rsidRPr="00D10216">
              <w:rPr>
                <w:rFonts w:ascii="GHEA Mariam" w:hAnsi="GHEA Mariam"/>
                <w:b/>
              </w:rPr>
              <w:softHyphen/>
            </w:r>
            <w:r w:rsidRPr="00D10216">
              <w:rPr>
                <w:rFonts w:ascii="GHEA Mariam" w:hAnsi="GHEA Mariam"/>
                <w:b/>
                <w:lang w:val="hy-AM"/>
              </w:rPr>
              <w:t>նում առաջիկա 5 տարի</w:t>
            </w:r>
            <w:r w:rsidRPr="00D10216">
              <w:rPr>
                <w:rFonts w:ascii="GHEA Mariam" w:hAnsi="GHEA Mariam"/>
                <w:b/>
              </w:rPr>
              <w:softHyphen/>
            </w:r>
            <w:r w:rsidRPr="00D10216">
              <w:rPr>
                <w:rFonts w:ascii="GHEA Mariam" w:hAnsi="GHEA Mariam"/>
                <w:b/>
                <w:lang w:val="hy-AM"/>
              </w:rPr>
              <w:t>նե</w:t>
            </w:r>
            <w:r w:rsidRPr="00D10216">
              <w:rPr>
                <w:rFonts w:ascii="GHEA Mariam" w:hAnsi="GHEA Mariam"/>
                <w:b/>
              </w:rPr>
              <w:softHyphen/>
            </w:r>
            <w:r w:rsidRPr="00D10216">
              <w:rPr>
                <w:rFonts w:ascii="GHEA Mariam" w:hAnsi="GHEA Mariam"/>
                <w:b/>
                <w:lang w:val="hy-AM"/>
              </w:rPr>
              <w:t>րի կտրվածքով իրականաց</w:t>
            </w:r>
            <w:r w:rsidRPr="00D10216">
              <w:rPr>
                <w:rFonts w:ascii="GHEA Mariam" w:hAnsi="GHEA Mariam"/>
                <w:b/>
              </w:rPr>
              <w:softHyphen/>
            </w:r>
            <w:r w:rsidRPr="00D10216">
              <w:rPr>
                <w:rFonts w:ascii="GHEA Mariam" w:hAnsi="GHEA Mariam"/>
                <w:b/>
                <w:lang w:val="hy-AM"/>
              </w:rPr>
              <w:t>վե</w:t>
            </w:r>
            <w:r w:rsidRPr="00D10216">
              <w:rPr>
                <w:rFonts w:ascii="GHEA Mariam" w:hAnsi="GHEA Mariam"/>
                <w:b/>
              </w:rPr>
              <w:softHyphen/>
            </w:r>
            <w:r w:rsidRPr="00D10216">
              <w:rPr>
                <w:rFonts w:ascii="GHEA Mariam" w:hAnsi="GHEA Mariam"/>
                <w:b/>
                <w:lang w:val="hy-AM"/>
              </w:rPr>
              <w:t xml:space="preserve">լիք </w:t>
            </w:r>
            <w:r w:rsidRPr="00D10216">
              <w:rPr>
                <w:rFonts w:ascii="GHEA Mariam" w:hAnsi="GHEA Mariam"/>
                <w:b/>
              </w:rPr>
              <w:t xml:space="preserve"> իրավական և դատա</w:t>
            </w:r>
            <w:r w:rsidRPr="00D10216">
              <w:rPr>
                <w:rFonts w:ascii="GHEA Mariam" w:hAnsi="GHEA Mariam"/>
                <w:b/>
              </w:rPr>
              <w:softHyphen/>
              <w:t>կան բարեփոխումների</w:t>
            </w:r>
            <w:r w:rsidRPr="00D10216">
              <w:rPr>
                <w:rFonts w:ascii="GHEA Mariam" w:hAnsi="GHEA Mariam"/>
                <w:b/>
                <w:lang w:val="hy-AM"/>
              </w:rPr>
              <w:t xml:space="preserve"> պլա</w:t>
            </w:r>
            <w:r w:rsidRPr="00D10216">
              <w:rPr>
                <w:rFonts w:ascii="GHEA Mariam" w:hAnsi="GHEA Mariam"/>
                <w:b/>
              </w:rPr>
              <w:softHyphen/>
            </w:r>
            <w:r w:rsidRPr="00D10216">
              <w:rPr>
                <w:rFonts w:ascii="GHEA Mariam" w:hAnsi="GHEA Mariam"/>
                <w:b/>
                <w:lang w:val="hy-AM"/>
              </w:rPr>
              <w:t>նա</w:t>
            </w:r>
            <w:r w:rsidRPr="00D10216">
              <w:rPr>
                <w:rFonts w:ascii="GHEA Mariam" w:hAnsi="GHEA Mariam"/>
                <w:b/>
              </w:rPr>
              <w:softHyphen/>
            </w:r>
            <w:r w:rsidRPr="00D10216">
              <w:rPr>
                <w:rFonts w:ascii="GHEA Mariam" w:hAnsi="GHEA Mariam"/>
                <w:b/>
                <w:lang w:val="hy-AM"/>
              </w:rPr>
              <w:t>վո</w:t>
            </w:r>
            <w:r w:rsidRPr="00D10216">
              <w:rPr>
                <w:rFonts w:ascii="GHEA Mariam" w:hAnsi="GHEA Mariam"/>
                <w:b/>
              </w:rPr>
              <w:softHyphen/>
            </w:r>
            <w:r w:rsidRPr="00D10216">
              <w:rPr>
                <w:rFonts w:ascii="GHEA Mariam" w:hAnsi="GHEA Mariam"/>
                <w:b/>
                <w:lang w:val="hy-AM"/>
              </w:rPr>
              <w:t>րումը</w:t>
            </w:r>
            <w:r w:rsidRPr="00D10216">
              <w:rPr>
                <w:rFonts w:ascii="GHEA Mariam" w:hAnsi="GHEA Mariam"/>
                <w:b/>
              </w:rPr>
              <w:t xml:space="preserve">  </w:t>
            </w:r>
            <w:r w:rsidRPr="00D10216">
              <w:rPr>
                <w:rFonts w:ascii="GHEA Mariam" w:hAnsi="GHEA Mariam"/>
                <w:b/>
                <w:lang w:val="hy-AM"/>
              </w:rPr>
              <w:t>ՀՀ կառավարու</w:t>
            </w:r>
            <w:r w:rsidRPr="00D10216">
              <w:rPr>
                <w:rFonts w:ascii="GHEA Mariam" w:hAnsi="GHEA Mariam"/>
                <w:b/>
              </w:rPr>
              <w:softHyphen/>
            </w:r>
            <w:r w:rsidRPr="00D10216">
              <w:rPr>
                <w:rFonts w:ascii="GHEA Mariam" w:hAnsi="GHEA Mariam"/>
                <w:b/>
                <w:lang w:val="hy-AM"/>
              </w:rPr>
              <w:t>թյան քննարկմանը</w:t>
            </w:r>
          </w:p>
          <w:p w:rsidR="008C23D0" w:rsidRDefault="008C23D0" w:rsidP="00D10216">
            <w:pPr>
              <w:ind w:firstLine="375"/>
              <w:jc w:val="center"/>
              <w:rPr>
                <w:rFonts w:ascii="GHEA Mariam" w:hAnsi="GHEA Mariam"/>
                <w:b/>
              </w:rPr>
            </w:pPr>
            <w:r w:rsidRPr="00D10216">
              <w:rPr>
                <w:rFonts w:ascii="GHEA Mariam" w:hAnsi="GHEA Mariam"/>
                <w:b/>
              </w:rPr>
              <w:t xml:space="preserve"> ներկա</w:t>
            </w:r>
            <w:r w:rsidRPr="00D10216">
              <w:rPr>
                <w:rFonts w:ascii="GHEA Mariam" w:hAnsi="GHEA Mariam"/>
                <w:b/>
              </w:rPr>
              <w:softHyphen/>
              <w:t>յաց</w:t>
            </w:r>
            <w:r w:rsidRPr="00D10216">
              <w:rPr>
                <w:rFonts w:ascii="GHEA Mariam" w:hAnsi="GHEA Mariam"/>
                <w:b/>
              </w:rPr>
              <w:softHyphen/>
              <w:t>նելը</w:t>
            </w:r>
          </w:p>
          <w:p w:rsidR="008C23D0" w:rsidRPr="00D10216" w:rsidRDefault="008C23D0" w:rsidP="00D10216">
            <w:pPr>
              <w:ind w:firstLine="375"/>
              <w:jc w:val="center"/>
              <w:rPr>
                <w:rFonts w:ascii="GHEA Mariam" w:hAnsi="GHEA Mariam"/>
                <w:b/>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Հայաստանի հանրապետությունում դատաիրավական ոլորտի բարեփոխումները պետք է կրեն շարունակական բնույթ` հաշվի առնելով ինչպես ներպետական առանձնահատկությունները, այնպես էլ առաջադեմ միջազգային փորձը: </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Դատականիրավական համակարի խնդիրները բազմազան են, ինչն էլ պատճառն է նոր ռազմավարության և գործողությունների մշակման, որոնց մեջ հստակեցվել են ինչես առկա խնդիրները, այնպես էլ դրանց լուծման մեխանիզմները: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Հայաստանի Հանրապետության դատական և իրավական բարեփոխումների 2019-2024 թվականների ռազմավարությունը (այսուհետ՝ Ռազմավարություն) մշակվելու է՝ հաշվի առնելով դատաիրավական ոլորտում բարեփոխումների ռազմավարական պլանավորման, մշտադիտարկման, հաշվետվողականության և առաջընթացի պարբերական գնահատման անհրաժեշտությունը ոլորտի վերընթաց զարգացման ապահովման համար: Ռազմավարությունը դատաիրավական ոլորտի բարեփոխումների նախորդ ծրագրերի շարունակությունն է լինելու և նախորդների ձեռքբերումների հիման վրա, ինչպես նաև հաշվի առնելով իրավունքի բնագավառի ժամանակակից զարգացումները, ՀՀ դատական իշխանության և իրավական համակարգի առկա խնդիրներն ու զարգացման հեռանկարները, սահմանելու է՝ դատական և իրավական ոլորտի բարեփոխումների ընդհանուր նպատակը, ուղղությունները և առաջիկա հինգ տարիների համար այդ ուղղություններից յուրաքանչյուրով սահմանված ռազմավարական նպատակները, դրանց ուղենիշերը և ռազմավարության իրագործմամբ ակնկալվող վերջնարդյունքները, որոնց ցանկանում է հասնել Կառավարությունը: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Դատական և իրավական ոլորտում առկա խնդիրները: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ind w:firstLine="375"/>
              <w:jc w:val="both"/>
              <w:rPr>
                <w:rFonts w:ascii="GHEA Mariam" w:hAnsi="GHEA Mariam"/>
                <w:caps/>
                <w:lang w:val="hy-AM"/>
              </w:rPr>
            </w:pPr>
            <w:r w:rsidRPr="00931E50">
              <w:rPr>
                <w:rFonts w:ascii="GHEA Mariam" w:hAnsi="GHEA Mariam"/>
                <w:lang w:val="hy-AM"/>
              </w:rPr>
              <w:t>Նոր ռազմավարությունը հնարավորություն կընձեռի հստակ սահմանել այն գործողությունները, որոնք անհրաժեշտ են էլ ավելի կատարեռլագործված դատական և իրավական համակարգ ունենալու համար:</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50</w:t>
            </w:r>
          </w:p>
        </w:tc>
        <w:tc>
          <w:tcPr>
            <w:tcW w:w="10632" w:type="dxa"/>
          </w:tcPr>
          <w:p w:rsidR="008C23D0" w:rsidRPr="00931E50" w:rsidRDefault="008C23D0" w:rsidP="00AD5E2E">
            <w:pPr>
              <w:ind w:firstLine="375"/>
              <w:jc w:val="both"/>
              <w:rPr>
                <w:rFonts w:ascii="GHEA Mariam" w:hAnsi="GHEA Mariam" w:cs="Courier New"/>
                <w:lang w:val="hy-AM"/>
              </w:rPr>
            </w:pPr>
            <w:r w:rsidRPr="00931E50">
              <w:rPr>
                <w:rFonts w:ascii="GHEA Mariam" w:hAnsi="GHEA Mariam"/>
                <w:b/>
                <w:lang w:val="hy-AM"/>
              </w:rPr>
              <w:t>Ընդլայնել անվճար իրավաբանական օգնության տրամադրման շրջանակները</w:t>
            </w:r>
          </w:p>
          <w:p w:rsidR="008C23D0" w:rsidRPr="00931E50" w:rsidRDefault="008C23D0" w:rsidP="00AD5E2E">
            <w:pPr>
              <w:ind w:firstLine="375"/>
              <w:jc w:val="both"/>
              <w:rPr>
                <w:rFonts w:ascii="GHEA Mariam" w:hAnsi="GHEA Mariam"/>
                <w:b/>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lastRenderedPageBreak/>
              <w:t>Անվաճար իրավաբանական օգնություն ցւուցաբերելը կամ տրամադրելը պետության պարտավորությունն է, իսկ այդ իրավունքից օգտվելը քաղաքացու իրավունքը: Ուստի` անհրաժեշտ է  միջոցներ ձեռնարկել այս իրավունքի լիարժեք իրացման համար:</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Պրակտիկան ցույց է տալիս, որ ներկայումս անվճար իրավաբանական օգնություն հայցողները օրենքին համապատասխան մեծ թիվ են կազմում, ինչի արդյունքում հանրային պաշտպանի գրասենյակը ծանրաբեռնվում է: Բացի այդ` գույքային պահանջների գործերի համար նախատեսված անվճար իրավաբանական օգնություն ստանալու համար գումարային սահմանափակման շեմը թույլ չի տալիս որպեսզի մի շարք շահառուներ, որոնք օբյեկտիվորեն ունեն իրավաբանական օգնություն ստանալու կարիք, օգտվեն անվճար իրավաբանական օգնությունից:</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Առաջարկվում է ավելացնել հանրային պաշտպանների թիվը, անվճար իրավաբանական օգնության տրամադրումը առավել արդյունավետ դարձնելու համար: Առաջարկվում է նաև գույքային պահանջների գործերի համար նախատեսված անվճար իրավաբանական օգնություն ստանալու համար գումարային սահմանափակման նվազագույն շեմը բարձրացնել:</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Անվճար իրաբավաբանական օգնության տրամադրում: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ind w:firstLine="375"/>
              <w:jc w:val="both"/>
              <w:rPr>
                <w:rFonts w:ascii="GHEA Mariam" w:hAnsi="GHEA Mariam"/>
                <w:caps/>
                <w:lang w:val="hy-AM"/>
              </w:rPr>
            </w:pPr>
            <w:r w:rsidRPr="00931E50">
              <w:rPr>
                <w:rFonts w:ascii="GHEA Mariam" w:hAnsi="GHEA Mariam"/>
                <w:lang w:val="hy-AM"/>
              </w:rPr>
              <w:t>Ավելացնել հանրային պաշտպանների թիվը: Բարձրացնել գույքային պահանջների գործերի համար նախատեսված անվճար իրավաբանական օգնություն ստանալու համար գումարային սահմանափակման նվազագույն շեմը:</w:t>
            </w:r>
          </w:p>
        </w:tc>
      </w:tr>
      <w:tr w:rsidR="008C23D0" w:rsidRPr="000354C7"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51</w:t>
            </w:r>
          </w:p>
        </w:tc>
        <w:tc>
          <w:tcPr>
            <w:tcW w:w="10632" w:type="dxa"/>
          </w:tcPr>
          <w:p w:rsidR="008C23D0" w:rsidRDefault="008C23D0" w:rsidP="00D10216">
            <w:pPr>
              <w:ind w:firstLine="375"/>
              <w:jc w:val="center"/>
              <w:rPr>
                <w:rFonts w:ascii="GHEA Mariam" w:hAnsi="GHEA Mariam"/>
                <w:b/>
              </w:rPr>
            </w:pPr>
            <w:r w:rsidRPr="00D10216">
              <w:rPr>
                <w:rFonts w:ascii="GHEA Mariam" w:hAnsi="GHEA Mariam" w:cs="Sylfaen"/>
                <w:b/>
                <w:lang w:val="hy-AM"/>
              </w:rPr>
              <w:t xml:space="preserve">Վերանայել </w:t>
            </w:r>
            <w:r w:rsidRPr="00D10216">
              <w:rPr>
                <w:rFonts w:ascii="GHEA Mariam" w:hAnsi="GHEA Mariam"/>
                <w:b/>
              </w:rPr>
              <w:t>Վարչական իրա</w:t>
            </w:r>
            <w:r w:rsidRPr="00D10216">
              <w:rPr>
                <w:rFonts w:ascii="GHEA Mariam" w:hAnsi="GHEA Mariam"/>
                <w:b/>
              </w:rPr>
              <w:softHyphen/>
              <w:t>վա</w:t>
            </w:r>
            <w:r w:rsidRPr="00D10216">
              <w:rPr>
                <w:rFonts w:ascii="GHEA Mariam" w:hAnsi="GHEA Mariam"/>
                <w:b/>
              </w:rPr>
              <w:softHyphen/>
              <w:t>խախտումների վերաբերյալ Հայաստանի Հանրապետու</w:t>
            </w:r>
            <w:r w:rsidRPr="00D10216">
              <w:rPr>
                <w:rFonts w:ascii="GHEA Mariam" w:hAnsi="GHEA Mariam"/>
                <w:b/>
              </w:rPr>
              <w:softHyphen/>
              <w:t>թյան օրենսգ</w:t>
            </w:r>
            <w:r w:rsidRPr="00D10216">
              <w:rPr>
                <w:rFonts w:ascii="GHEA Mariam" w:hAnsi="GHEA Mariam"/>
                <w:b/>
                <w:lang w:val="hy-AM"/>
              </w:rPr>
              <w:t>իրքը՝ սահմա</w:t>
            </w:r>
            <w:r w:rsidRPr="00D10216">
              <w:rPr>
                <w:rFonts w:ascii="GHEA Mariam" w:hAnsi="GHEA Mariam"/>
                <w:b/>
              </w:rPr>
              <w:softHyphen/>
            </w:r>
            <w:r w:rsidRPr="00D10216">
              <w:rPr>
                <w:rFonts w:ascii="GHEA Mariam" w:hAnsi="GHEA Mariam"/>
                <w:b/>
                <w:lang w:val="hy-AM"/>
              </w:rPr>
              <w:t>նե</w:t>
            </w:r>
            <w:r w:rsidRPr="00D10216">
              <w:rPr>
                <w:rFonts w:ascii="GHEA Mariam" w:hAnsi="GHEA Mariam"/>
                <w:b/>
              </w:rPr>
              <w:softHyphen/>
            </w:r>
            <w:r w:rsidRPr="00D10216">
              <w:rPr>
                <w:rFonts w:ascii="GHEA Mariam" w:hAnsi="GHEA Mariam"/>
                <w:b/>
                <w:lang w:val="hy-AM"/>
              </w:rPr>
              <w:t>լով պատասխանատվության նոր տեսակներ</w:t>
            </w:r>
          </w:p>
          <w:p w:rsidR="008C23D0" w:rsidRPr="00D10216" w:rsidRDefault="008C23D0" w:rsidP="00D10216">
            <w:pPr>
              <w:ind w:firstLine="375"/>
              <w:jc w:val="center"/>
              <w:rPr>
                <w:rFonts w:ascii="GHEA Mariam" w:hAnsi="GHEA Mariam"/>
                <w:b/>
              </w:rPr>
            </w:pPr>
          </w:p>
          <w:p w:rsidR="008C23D0" w:rsidRPr="00931E50" w:rsidRDefault="008C23D0" w:rsidP="00AD5E2E">
            <w:pPr>
              <w:ind w:firstLine="375"/>
              <w:jc w:val="both"/>
              <w:rPr>
                <w:rFonts w:ascii="GHEA Mariam" w:hAnsi="GHEA Mariam"/>
                <w:b/>
              </w:rPr>
            </w:pPr>
            <w:r w:rsidRPr="00931E50">
              <w:rPr>
                <w:rFonts w:ascii="GHEA Mariam" w:hAnsi="GHEA Mariam"/>
                <w:b/>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Կառավարության գերնպատակներից է վարչական իրավախախտումների համար պատասխանատվություն նախատեսող օրենսդրական կարգավորումների հստակեցումը, որոնք չեն արտացոլում վարչական տույժի նպատակները:</w:t>
            </w:r>
          </w:p>
          <w:p w:rsidR="008C23D0" w:rsidRPr="00931E50" w:rsidRDefault="008C23D0" w:rsidP="00AD5E2E">
            <w:pPr>
              <w:ind w:firstLine="375"/>
              <w:jc w:val="both"/>
              <w:rPr>
                <w:rFonts w:ascii="GHEA Mariam" w:hAnsi="GHEA Mariam"/>
              </w:rPr>
            </w:pPr>
          </w:p>
          <w:p w:rsidR="008C23D0" w:rsidRPr="00931E50" w:rsidRDefault="008C23D0" w:rsidP="00AD5E2E">
            <w:pPr>
              <w:ind w:firstLine="375"/>
              <w:jc w:val="both"/>
              <w:rPr>
                <w:rFonts w:ascii="GHEA Mariam" w:hAnsi="GHEA Mariam"/>
                <w:b/>
              </w:rPr>
            </w:pPr>
            <w:r w:rsidRPr="00931E50">
              <w:rPr>
                <w:rFonts w:ascii="GHEA Mariam" w:hAnsi="GHEA Mariam"/>
                <w:b/>
                <w:lang w:val="hy-AM"/>
              </w:rPr>
              <w:t>Կ</w:t>
            </w:r>
            <w:r w:rsidRPr="00931E50">
              <w:rPr>
                <w:rFonts w:ascii="GHEA Mariam" w:hAnsi="GHEA Mariam"/>
                <w:b/>
              </w:rPr>
              <w:t>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rPr>
            </w:pPr>
            <w:r w:rsidRPr="00931E50">
              <w:rPr>
                <w:rFonts w:ascii="GHEA Mariam" w:hAnsi="GHEA Mariam"/>
                <w:lang w:val="hy-AM"/>
              </w:rPr>
              <w:t xml:space="preserve">Վարչական տույժը պետք է կիրառվի անձի մոտ իրավահպատակ վարքագիծ ձևավորելու և նոր վարչական իրավախախտումների կատարումը կանխելու նպատակներով: </w:t>
            </w:r>
            <w:r w:rsidRPr="00931E50">
              <w:rPr>
                <w:rFonts w:ascii="GHEA Mariam" w:hAnsi="GHEA Mariam"/>
              </w:rPr>
              <w:t>Վ</w:t>
            </w:r>
            <w:r w:rsidRPr="00931E50">
              <w:rPr>
                <w:rFonts w:ascii="GHEA Mariam" w:hAnsi="GHEA Mariam"/>
                <w:lang w:val="hy-AM"/>
              </w:rPr>
              <w:t>արչական տույժերը կրում են մասսայական բնույթ և ծառայում են պետական,համայնքային և որոշակի մասնավոր բյուջեների համալրմանը` դրանով իսկ ստեղծելով վարչական մարմինների կողմից իրականացված վարչարարության նկատմամբ հասարակական անվստահության մթնոլորտ, ինչն իր հերթին, ի թիվս այլ բացասական հետևանքների,  հանգեցնում է վարչական ակտերի դատական կարգով բողոքարկումների մեծաթվության: Այս առումով, հասրակաությունը պետք է դադարի լինել «պատժվածների հասարակություն»:</w:t>
            </w:r>
            <w:r w:rsidRPr="00931E50">
              <w:rPr>
                <w:rFonts w:ascii="GHEA Mariam" w:hAnsi="GHEA Mariam"/>
              </w:rPr>
              <w:t xml:space="preserve"> Մեր խնդիրն է վարչական պատասխանատվության տեսակները ըստ կատարված արարքների ծանրության և վտանգավորության փոխել այնպես, որ դրանց կիրառումը ծառայի բուն նպատակին:</w:t>
            </w:r>
          </w:p>
          <w:p w:rsidR="008C23D0" w:rsidRPr="00931E50" w:rsidRDefault="008C23D0" w:rsidP="00AD5E2E">
            <w:pPr>
              <w:ind w:firstLine="375"/>
              <w:jc w:val="both"/>
              <w:rPr>
                <w:rFonts w:ascii="GHEA Mariam" w:hAnsi="GHEA Mariam"/>
              </w:rPr>
            </w:pPr>
          </w:p>
          <w:p w:rsidR="008C23D0" w:rsidRPr="00931E50" w:rsidRDefault="008C23D0" w:rsidP="00AD5E2E">
            <w:pPr>
              <w:ind w:firstLine="375"/>
              <w:jc w:val="both"/>
              <w:rPr>
                <w:rFonts w:ascii="GHEA Mariam" w:hAnsi="GHEA Mariam"/>
                <w:b/>
              </w:rPr>
            </w:pPr>
            <w:r w:rsidRPr="00931E50">
              <w:rPr>
                <w:rFonts w:ascii="GHEA Mariam" w:hAnsi="GHEA Mariam"/>
                <w:b/>
                <w:lang w:val="hy-AM"/>
              </w:rPr>
              <w:t>Ա</w:t>
            </w:r>
            <w:r w:rsidRPr="00931E50">
              <w:rPr>
                <w:rFonts w:ascii="GHEA Mariam" w:hAnsi="GHEA Mariam"/>
                <w:b/>
              </w:rPr>
              <w:t>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Պետք է վերանայվեն և էականորեն բարեփոխվեն վարչական պատասխանատվության միջոցները` դիտարկելով դրանք համաչափության սահմանադրական սկզբունքի համատեքստում, միաժամանակ հանրային վտանգավորության ցածր աստիճան ունեցող իրավախախտումների համար նախատեսելով նախազգուշացում տույժի տեսակը, ինչպես նաև կիրառել այլընտրանքային պատասխանատվության միջոց, օրինակ` որոշակի դասընթացների հաճախում: Անհրաժեշտ է վերանայել նաև նվազ նշանակություն ունեցող վարչական իրավախախտումների շրջանակը` վերջիններիս համար բավարարվելով միայն զգուշացմամբ: Վերանայվելու են տեսանկարահանող կամ լուսանկարահանող սարքերով ճանապարհային երթևեկության անվտանգության ապահովման ոլորտում վարչական իրավախախտումների հայտնաբերման վերաբերյալ իրավակարգավորումները:</w:t>
            </w:r>
          </w:p>
          <w:p w:rsidR="008C23D0" w:rsidRPr="00931E50" w:rsidRDefault="008C23D0" w:rsidP="00AD5E2E">
            <w:pPr>
              <w:ind w:firstLine="375"/>
              <w:jc w:val="both"/>
              <w:rPr>
                <w:rFonts w:ascii="GHEA Mariam" w:hAnsi="GHEA Mariam"/>
              </w:rPr>
            </w:pPr>
          </w:p>
          <w:p w:rsidR="008C23D0" w:rsidRPr="00931E50" w:rsidRDefault="008C23D0" w:rsidP="00AD5E2E">
            <w:pPr>
              <w:ind w:firstLine="375"/>
              <w:jc w:val="both"/>
              <w:rPr>
                <w:rFonts w:ascii="GHEA Mariam" w:hAnsi="GHEA Mariam"/>
                <w:b/>
              </w:rPr>
            </w:pPr>
            <w:r w:rsidRPr="00931E50">
              <w:rPr>
                <w:rFonts w:ascii="GHEA Mariam" w:hAnsi="GHEA Mariam"/>
                <w:b/>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Վարչական իրավախախտումները և դրանց համար նախատեսված պատասխանատվության միջոցները:</w:t>
            </w:r>
          </w:p>
          <w:p w:rsidR="008C23D0" w:rsidRPr="00931E50" w:rsidRDefault="008C23D0" w:rsidP="00AD5E2E">
            <w:pPr>
              <w:ind w:firstLine="375"/>
              <w:jc w:val="both"/>
              <w:rPr>
                <w:rFonts w:ascii="GHEA Mariam" w:hAnsi="GHEA Mariam"/>
              </w:rPr>
            </w:pPr>
          </w:p>
          <w:p w:rsidR="008C23D0" w:rsidRPr="00931E50" w:rsidRDefault="008C23D0" w:rsidP="00AD5E2E">
            <w:pPr>
              <w:ind w:firstLine="375"/>
              <w:jc w:val="both"/>
              <w:rPr>
                <w:rFonts w:ascii="GHEA Mariam" w:hAnsi="GHEA Mariam"/>
                <w:b/>
              </w:rPr>
            </w:pPr>
            <w:r w:rsidRPr="00931E50">
              <w:rPr>
                <w:rFonts w:ascii="GHEA Mariam" w:hAnsi="GHEA Mariam"/>
                <w:b/>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Վարչական իրավախախտումների վերաբերյալ օրենսգրքի նախագիծ:</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52</w:t>
            </w:r>
          </w:p>
        </w:tc>
        <w:tc>
          <w:tcPr>
            <w:tcW w:w="10632" w:type="dxa"/>
          </w:tcPr>
          <w:p w:rsidR="008C23D0" w:rsidRPr="00931E50" w:rsidRDefault="008C23D0" w:rsidP="00AD5E2E">
            <w:pPr>
              <w:ind w:firstLine="375"/>
              <w:jc w:val="both"/>
              <w:rPr>
                <w:rFonts w:ascii="GHEA Mariam" w:hAnsi="GHEA Mariam"/>
                <w:b/>
              </w:rPr>
            </w:pPr>
            <w:r w:rsidRPr="00931E50">
              <w:rPr>
                <w:rFonts w:ascii="GHEA Mariam" w:hAnsi="GHEA Mariam"/>
                <w:b/>
              </w:rPr>
              <w:t>Դատարանի գործունեության գնահատման գործիքների ներդնում</w:t>
            </w:r>
          </w:p>
          <w:p w:rsidR="008C23D0" w:rsidRPr="00931E50" w:rsidRDefault="008C23D0" w:rsidP="00AD5E2E">
            <w:pPr>
              <w:ind w:firstLine="375"/>
              <w:jc w:val="both"/>
              <w:rPr>
                <w:rFonts w:ascii="GHEA Mariam" w:hAnsi="GHEA Mariam"/>
              </w:rPr>
            </w:pPr>
            <w:r w:rsidRPr="00931E50">
              <w:rPr>
                <w:rFonts w:ascii="Calibri" w:hAnsi="Calibri" w:cs="Calibri"/>
              </w:rPr>
              <w:t> </w:t>
            </w:r>
          </w:p>
          <w:p w:rsidR="008C23D0" w:rsidRPr="00931E50" w:rsidRDefault="008C23D0" w:rsidP="00AD5E2E">
            <w:pPr>
              <w:ind w:firstLine="375"/>
              <w:jc w:val="both"/>
              <w:rPr>
                <w:rFonts w:ascii="GHEA Mariam" w:hAnsi="GHEA Mariam"/>
                <w:b/>
              </w:rPr>
            </w:pPr>
            <w:r w:rsidRPr="00931E50">
              <w:rPr>
                <w:rFonts w:ascii="GHEA Mariam" w:hAnsi="GHEA Mariam"/>
                <w:b/>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Դատարանների և դրանց անձնակազմի կառավարման համակարգի բարելավումը, ինչպես նաև դատարանների գործունեության գնահատման ժամանակակից գործիքակազմի ներդրումը դատարաններում զգալիորեն կբարձրացնի դատական իշխանության գործունեության արդյունավետությունն ու թափանցիկությունը:</w:t>
            </w:r>
          </w:p>
          <w:p w:rsidR="008C23D0" w:rsidRPr="00931E50" w:rsidRDefault="008C23D0" w:rsidP="00AD5E2E">
            <w:pPr>
              <w:ind w:firstLine="375"/>
              <w:jc w:val="both"/>
              <w:rPr>
                <w:rFonts w:ascii="GHEA Mariam" w:hAnsi="GHEA Mariam"/>
                <w:highlight w:val="yellow"/>
              </w:rPr>
            </w:pPr>
          </w:p>
          <w:p w:rsidR="008C23D0" w:rsidRPr="00931E50" w:rsidRDefault="008C23D0" w:rsidP="00AD5E2E">
            <w:pPr>
              <w:ind w:firstLine="375"/>
              <w:jc w:val="both"/>
              <w:rPr>
                <w:rFonts w:ascii="GHEA Mariam" w:hAnsi="GHEA Mariam"/>
                <w:b/>
              </w:rPr>
            </w:pPr>
            <w:r w:rsidRPr="00931E50">
              <w:rPr>
                <w:rFonts w:ascii="GHEA Mariam" w:hAnsi="GHEA Mariam"/>
                <w:b/>
                <w:lang w:val="hy-AM"/>
              </w:rPr>
              <w:t>Կ</w:t>
            </w:r>
            <w:r w:rsidRPr="00931E50">
              <w:rPr>
                <w:rFonts w:ascii="GHEA Mariam" w:hAnsi="GHEA Mariam"/>
                <w:b/>
              </w:rPr>
              <w:t>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Նոր օրենսդրությամբ սնանկության գործերով դատարանների և Երևան քաղաքի դատարանի ստեղծումը անհրաժեշտ է դարձնում շարունակաբար զարգացնել այդ դատարանների բնականոն գործունեության ապահովման համար համապատասխան նախադրյալներն ու պայմանները:</w:t>
            </w:r>
          </w:p>
          <w:p w:rsidR="008C23D0" w:rsidRPr="00931E50" w:rsidRDefault="008C23D0" w:rsidP="00AD5E2E">
            <w:pPr>
              <w:ind w:firstLine="375"/>
              <w:jc w:val="both"/>
              <w:rPr>
                <w:rFonts w:ascii="GHEA Mariam" w:hAnsi="GHEA Mariam"/>
              </w:rPr>
            </w:pPr>
          </w:p>
          <w:p w:rsidR="008C23D0" w:rsidRPr="00931E50" w:rsidRDefault="008C23D0" w:rsidP="00AD5E2E">
            <w:pPr>
              <w:ind w:firstLine="375"/>
              <w:jc w:val="both"/>
              <w:rPr>
                <w:rFonts w:ascii="GHEA Mariam" w:hAnsi="GHEA Mariam"/>
                <w:b/>
              </w:rPr>
            </w:pPr>
            <w:r w:rsidRPr="00931E50">
              <w:rPr>
                <w:rFonts w:ascii="GHEA Mariam" w:hAnsi="GHEA Mariam"/>
                <w:b/>
                <w:lang w:val="hy-AM"/>
              </w:rPr>
              <w:t>Ա</w:t>
            </w:r>
            <w:r w:rsidRPr="00931E50">
              <w:rPr>
                <w:rFonts w:ascii="GHEA Mariam" w:hAnsi="GHEA Mariam"/>
                <w:b/>
              </w:rPr>
              <w:t>ռկա խնդիրների առաջարկվող լուծումները</w:t>
            </w:r>
          </w:p>
          <w:p w:rsidR="008C23D0" w:rsidRPr="00931E50" w:rsidRDefault="008C23D0" w:rsidP="00AD5E2E">
            <w:pPr>
              <w:ind w:firstLine="375"/>
              <w:jc w:val="both"/>
              <w:rPr>
                <w:rFonts w:ascii="GHEA Mariam" w:hAnsi="GHEA Mariam"/>
              </w:rPr>
            </w:pPr>
            <w:r w:rsidRPr="00931E50">
              <w:rPr>
                <w:rFonts w:ascii="GHEA Mariam" w:hAnsi="GHEA Mariam"/>
                <w:lang w:val="hy-AM"/>
              </w:rPr>
              <w:t>Ուսումնասիրել դ</w:t>
            </w:r>
            <w:r w:rsidRPr="00931E50">
              <w:rPr>
                <w:rFonts w:ascii="GHEA Mariam" w:hAnsi="GHEA Mariam"/>
              </w:rPr>
              <w:t>ատարանի գործունեության գնահատման գործիքների վերաբերյալ միջազգային չափանիշներն ու փորձ</w:t>
            </w:r>
            <w:r w:rsidRPr="00931E50">
              <w:rPr>
                <w:rFonts w:ascii="GHEA Mariam" w:hAnsi="GHEA Mariam"/>
                <w:lang w:val="hy-AM"/>
              </w:rPr>
              <w:t>ը</w:t>
            </w:r>
            <w:r w:rsidRPr="00931E50">
              <w:rPr>
                <w:rFonts w:ascii="GHEA Mariam" w:hAnsi="GHEA Mariam"/>
              </w:rPr>
              <w:t>: Մասնավորապես,</w:t>
            </w:r>
            <w:r w:rsidRPr="00931E50">
              <w:rPr>
                <w:rFonts w:ascii="GHEA Mariam" w:hAnsi="GHEA Mariam"/>
                <w:lang w:val="hy-AM"/>
              </w:rPr>
              <w:t xml:space="preserve"> վերլուծել և ուսումնասիրել</w:t>
            </w:r>
            <w:r w:rsidRPr="00931E50">
              <w:rPr>
                <w:rFonts w:ascii="GHEA Mariam" w:hAnsi="GHEA Mariam"/>
              </w:rPr>
              <w:t xml:space="preserve"> CEPEJ-ի, National Center for State Courts, American Bar Association-ի չափանիշները </w:t>
            </w:r>
            <w:r w:rsidRPr="00931E50">
              <w:rPr>
                <w:rFonts w:ascii="GHEA Mariam" w:hAnsi="GHEA Mariam"/>
                <w:lang w:val="hy-AM"/>
              </w:rPr>
              <w:t>և</w:t>
            </w:r>
            <w:r w:rsidRPr="00931E50">
              <w:rPr>
                <w:rFonts w:ascii="GHEA Mariam" w:hAnsi="GHEA Mariam"/>
              </w:rPr>
              <w:t xml:space="preserve"> արդյունքները ներկայաց</w:t>
            </w:r>
            <w:r w:rsidRPr="00931E50">
              <w:rPr>
                <w:rFonts w:ascii="GHEA Mariam" w:hAnsi="GHEA Mariam"/>
                <w:lang w:val="hy-AM"/>
              </w:rPr>
              <w:t xml:space="preserve">նել </w:t>
            </w:r>
            <w:r w:rsidRPr="00931E50">
              <w:rPr>
                <w:rFonts w:ascii="GHEA Mariam" w:hAnsi="GHEA Mariam"/>
              </w:rPr>
              <w:t>Դատական դեպարտամենտի կենտրոնական մարմնի քննարկմանը: Արդյունքների հիման վրա</w:t>
            </w:r>
            <w:r w:rsidRPr="00931E50">
              <w:rPr>
                <w:rFonts w:ascii="GHEA Mariam" w:hAnsi="GHEA Mariam"/>
                <w:lang w:val="hy-AM"/>
              </w:rPr>
              <w:t xml:space="preserve"> մշակել</w:t>
            </w:r>
            <w:r w:rsidRPr="00931E50">
              <w:rPr>
                <w:rFonts w:ascii="GHEA Mariam" w:hAnsi="GHEA Mariam"/>
              </w:rPr>
              <w:t xml:space="preserve"> գործիքները և</w:t>
            </w:r>
            <w:r w:rsidRPr="00931E50">
              <w:rPr>
                <w:rFonts w:ascii="GHEA Mariam" w:hAnsi="GHEA Mariam"/>
                <w:lang w:val="hy-AM"/>
              </w:rPr>
              <w:t xml:space="preserve"> իրականացնել</w:t>
            </w:r>
            <w:r w:rsidRPr="00931E50">
              <w:rPr>
                <w:rFonts w:ascii="GHEA Mariam" w:hAnsi="GHEA Mariam"/>
              </w:rPr>
              <w:t xml:space="preserve"> դրանց ծրագրային ապահովում</w:t>
            </w:r>
            <w:r w:rsidRPr="00931E50">
              <w:rPr>
                <w:rFonts w:ascii="GHEA Mariam" w:hAnsi="GHEA Mariam"/>
                <w:lang w:val="hy-AM"/>
              </w:rPr>
              <w:t>ը</w:t>
            </w:r>
            <w:r w:rsidRPr="00931E50">
              <w:rPr>
                <w:rFonts w:ascii="GHEA Mariam" w:hAnsi="GHEA Mariam"/>
              </w:rPr>
              <w:t>: Դրանց գործարկման արդյունավետության գնահատման հիման վրա</w:t>
            </w:r>
            <w:r w:rsidRPr="00931E50">
              <w:rPr>
                <w:rFonts w:ascii="GHEA Mariam" w:hAnsi="GHEA Mariam"/>
                <w:lang w:val="hy-AM"/>
              </w:rPr>
              <w:t xml:space="preserve"> ձեռնարկել</w:t>
            </w:r>
            <w:r w:rsidRPr="00931E50">
              <w:rPr>
                <w:rFonts w:ascii="GHEA Mariam" w:hAnsi="GHEA Mariam"/>
              </w:rPr>
              <w:t xml:space="preserve"> հետագա բարելավման քայլերը: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highlight w:val="yellow"/>
                <w:lang w:val="hy-AM"/>
              </w:rPr>
            </w:pPr>
            <w:r w:rsidRPr="00931E50">
              <w:rPr>
                <w:rFonts w:ascii="GHEA Mariam" w:hAnsi="GHEA Mariam"/>
                <w:lang w:val="hy-AM"/>
              </w:rPr>
              <w:t>Ներդնել դատարանի գործունեության գնահատման արդյունավետ գործիքներ:</w:t>
            </w:r>
          </w:p>
          <w:p w:rsidR="008C23D0" w:rsidRPr="00931E50" w:rsidRDefault="008C23D0" w:rsidP="00AD5E2E">
            <w:pPr>
              <w:ind w:firstLine="375"/>
              <w:jc w:val="both"/>
              <w:rPr>
                <w:rFonts w:ascii="GHEA Mariam" w:hAnsi="GHEA Mariam"/>
                <w:highlight w:val="yellow"/>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Դատարանների գործունեության արդյունավետության բարձրացում: Ստեղծվել և գործարկվել են դատարանի գործունեության գնահատման և կառավարման արդյունավետության բարձրացման գործիքներ, ինչպես նաև բարելավվել է դատարանի գործունեության արդյունավետությունը: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sidRPr="000354C7">
              <w:rPr>
                <w:rFonts w:ascii="GHEA Mariam" w:hAnsi="GHEA Mariam"/>
                <w:caps/>
                <w:sz w:val="20"/>
              </w:rPr>
              <w:t>5</w:t>
            </w:r>
            <w:r>
              <w:rPr>
                <w:rFonts w:ascii="GHEA Mariam" w:hAnsi="GHEA Mariam"/>
                <w:caps/>
                <w:sz w:val="20"/>
              </w:rPr>
              <w:t>3</w:t>
            </w:r>
          </w:p>
        </w:tc>
        <w:tc>
          <w:tcPr>
            <w:tcW w:w="10632" w:type="dxa"/>
          </w:tcPr>
          <w:p w:rsidR="008C23D0" w:rsidRPr="00931E50" w:rsidRDefault="008C23D0" w:rsidP="00AD5E2E">
            <w:pPr>
              <w:ind w:firstLine="375"/>
              <w:jc w:val="both"/>
              <w:rPr>
                <w:rFonts w:ascii="GHEA Mariam" w:hAnsi="GHEA Mariam"/>
                <w:b/>
              </w:rPr>
            </w:pPr>
            <w:r w:rsidRPr="00931E50">
              <w:rPr>
                <w:rFonts w:ascii="GHEA Mariam" w:hAnsi="GHEA Mariam"/>
                <w:b/>
              </w:rPr>
              <w:t>Փաստաբանական սխալից ապահովագրության արդյունավետ մեխանիզմի ներդնում</w:t>
            </w:r>
          </w:p>
          <w:p w:rsidR="008C23D0" w:rsidRPr="00931E50" w:rsidRDefault="008C23D0" w:rsidP="00AD5E2E">
            <w:pPr>
              <w:ind w:firstLine="375"/>
              <w:jc w:val="both"/>
              <w:rPr>
                <w:rFonts w:ascii="GHEA Mariam" w:hAnsi="GHEA Mariam"/>
              </w:rPr>
            </w:pPr>
            <w:r w:rsidRPr="00931E50">
              <w:rPr>
                <w:rFonts w:ascii="Calibri" w:hAnsi="Calibri" w:cs="Calibri"/>
              </w:rPr>
              <w:t> </w:t>
            </w:r>
          </w:p>
          <w:p w:rsidR="008C23D0" w:rsidRPr="00931E50" w:rsidRDefault="008C23D0" w:rsidP="00AD5E2E">
            <w:pPr>
              <w:ind w:firstLine="375"/>
              <w:jc w:val="both"/>
              <w:rPr>
                <w:rFonts w:ascii="GHEA Mariam" w:hAnsi="GHEA Mariam"/>
                <w:b/>
              </w:rPr>
            </w:pPr>
            <w:r w:rsidRPr="00931E50">
              <w:rPr>
                <w:rFonts w:ascii="GHEA Mariam" w:hAnsi="GHEA Mariam"/>
                <w:b/>
              </w:rPr>
              <w:t>Միջոցառման իրակացման անհրաժեշտությունը և նպատակը</w:t>
            </w:r>
          </w:p>
          <w:p w:rsidR="008C23D0" w:rsidRPr="00931E50" w:rsidRDefault="008C23D0" w:rsidP="00AD5E2E">
            <w:pPr>
              <w:ind w:firstLine="375"/>
              <w:jc w:val="both"/>
              <w:rPr>
                <w:rFonts w:ascii="GHEA Mariam" w:hAnsi="GHEA Mariam"/>
              </w:rPr>
            </w:pPr>
            <w:r w:rsidRPr="00931E50">
              <w:rPr>
                <w:rFonts w:ascii="GHEA Mariam" w:hAnsi="GHEA Mariam"/>
                <w:lang w:val="hy-AM"/>
              </w:rPr>
              <w:t>Հաշվի առնելով փաստաբանության ինստիտուտի դերն անձանց իրավական օգնության ցուցաբերման միջոցով նրանց իրավունքների և ազատությունների պաշտպանության գործում անհրաժեշտութոյւն է առաջացել այս ոլորտում իրականացնել բարեփոխումներ՝ հաշվի առնելով նաև իրավունքի և արդարադատության վերաբերյալ հանրային ընկալումների ձևավորմանը նպաստավոր պայմանների ստեղծման կարևորությունը:</w:t>
            </w:r>
          </w:p>
          <w:p w:rsidR="008C23D0" w:rsidRPr="00931E50" w:rsidRDefault="008C23D0" w:rsidP="00AD5E2E">
            <w:pPr>
              <w:ind w:firstLine="375"/>
              <w:jc w:val="both"/>
              <w:rPr>
                <w:rFonts w:ascii="GHEA Mariam" w:hAnsi="GHEA Mariam"/>
              </w:rPr>
            </w:pPr>
          </w:p>
          <w:p w:rsidR="008C23D0" w:rsidRPr="00931E50" w:rsidRDefault="008C23D0" w:rsidP="00AD5E2E">
            <w:pPr>
              <w:ind w:firstLine="375"/>
              <w:jc w:val="both"/>
              <w:rPr>
                <w:rFonts w:ascii="GHEA Mariam" w:hAnsi="GHEA Mariam"/>
                <w:b/>
              </w:rPr>
            </w:pPr>
            <w:r w:rsidRPr="00931E50">
              <w:rPr>
                <w:rFonts w:ascii="GHEA Mariam" w:hAnsi="GHEA Mariam"/>
                <w:b/>
                <w:lang w:val="hy-AM"/>
              </w:rPr>
              <w:t>Կ</w:t>
            </w:r>
            <w:r w:rsidRPr="00931E50">
              <w:rPr>
                <w:rFonts w:ascii="GHEA Mariam" w:hAnsi="GHEA Mariam"/>
                <w:b/>
              </w:rPr>
              <w:t>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Այս ոլորտում բարեփոխումների իրականացմամբ իսկ կապահովի նաև դատաիրավական ոլորտի բարեփոխումների տրամաբանական ամբողջականությունը: կարևորվում է այս ինստիտուտի զարգացման և արդյունավետ գործունեության ապահովման ուղղությամբ որոշակի քայլերի ձեռնարկումը՝ ելնելով ոլորտում առկա մի շարք խնդիրներից: </w:t>
            </w:r>
          </w:p>
          <w:p w:rsidR="008C23D0" w:rsidRPr="00931E50" w:rsidRDefault="008C23D0" w:rsidP="00AD5E2E">
            <w:pPr>
              <w:ind w:firstLine="375"/>
              <w:jc w:val="both"/>
              <w:rPr>
                <w:rFonts w:ascii="GHEA Mariam" w:hAnsi="GHEA Mariam"/>
              </w:rPr>
            </w:pPr>
          </w:p>
          <w:p w:rsidR="008C23D0" w:rsidRPr="00931E50" w:rsidRDefault="008C23D0" w:rsidP="00AD5E2E">
            <w:pPr>
              <w:ind w:firstLine="375"/>
              <w:jc w:val="both"/>
              <w:rPr>
                <w:rFonts w:ascii="GHEA Mariam" w:hAnsi="GHEA Mariam"/>
                <w:b/>
              </w:rPr>
            </w:pPr>
            <w:r w:rsidRPr="00931E50">
              <w:rPr>
                <w:rFonts w:ascii="GHEA Mariam" w:hAnsi="GHEA Mariam"/>
                <w:b/>
                <w:lang w:val="hy-AM"/>
              </w:rPr>
              <w:t>Ա</w:t>
            </w:r>
            <w:r w:rsidRPr="00931E50">
              <w:rPr>
                <w:rFonts w:ascii="GHEA Mariam" w:hAnsi="GHEA Mariam"/>
                <w:b/>
              </w:rPr>
              <w:t>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Ամրապնդել փաստաբանական ծառայություններից օգտվողների պաշտպանվածությունը և վնասների հատուցման հնարավորությունը, ինչը նպաստելու է հասարակության ներսում անհատական մակարդակում իրավական անվտանգության համոզվածության ամրապնդմանը: </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Զարգացնել փաստաբանական ինստիտուտը և բարելավել փաստաբանական ծառայությունների որակը: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lastRenderedPageBreak/>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Ներդնել փաստաբանական սխալից ապահովագրության ինստիտուտը: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Ուսումնասիրել փաստաբանական սխալի ապահովագրության ինստիտուտի ներդրման իրավական և կազմակերպական ընթացակարգերի, այդ թվում՝ վնասի հատուցման չափանիշների վերաբերյալ առաջադեմ փորձը և դրա հիման վրա մշակել փաստաբանական սխալի ապահովագրության ինստիտուտի ներդրման հայեցակարգ: Հայեցակարգի հիման վրա մշակել համապատասխան օրենսդրական փոփոխությունների փաթեթը, կազմակերպել հանրային քննարկումներ: Նախագիծը ներկայացնել Ազգային ժողով:</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54</w:t>
            </w:r>
          </w:p>
        </w:tc>
        <w:tc>
          <w:tcPr>
            <w:tcW w:w="10632" w:type="dxa"/>
          </w:tcPr>
          <w:p w:rsidR="008C23D0" w:rsidRPr="00931E50" w:rsidRDefault="008C23D0" w:rsidP="00AD5E2E">
            <w:pPr>
              <w:ind w:firstLine="375"/>
              <w:jc w:val="both"/>
              <w:rPr>
                <w:rFonts w:ascii="GHEA Mariam" w:hAnsi="GHEA Mariam"/>
                <w:b/>
              </w:rPr>
            </w:pPr>
            <w:r w:rsidRPr="00931E50">
              <w:rPr>
                <w:rFonts w:ascii="GHEA Mariam" w:hAnsi="GHEA Mariam"/>
                <w:b/>
              </w:rPr>
              <w:t>Մարդու իրավունքների ազգային ռազմավարությունից բխող 2017-2019թթ. Գործողությունների ծրագրի փոփոխության նպատակով քաղաքացիական հասարակության ներկայացուցիչների հետ երկխոսության իրականացում</w:t>
            </w:r>
          </w:p>
          <w:p w:rsidR="008C23D0" w:rsidRPr="00931E50" w:rsidRDefault="008C23D0" w:rsidP="00AD5E2E">
            <w:pPr>
              <w:ind w:firstLine="375"/>
              <w:jc w:val="both"/>
              <w:rPr>
                <w:rFonts w:ascii="GHEA Mariam" w:hAnsi="GHEA Mariam"/>
              </w:rPr>
            </w:pPr>
            <w:r w:rsidRPr="00931E50">
              <w:rPr>
                <w:rFonts w:ascii="Calibri" w:hAnsi="Calibri" w:cs="Calibri"/>
              </w:rPr>
              <w:t> </w:t>
            </w:r>
          </w:p>
          <w:p w:rsidR="008C23D0" w:rsidRPr="00931E50" w:rsidRDefault="008C23D0" w:rsidP="00AD5E2E">
            <w:pPr>
              <w:ind w:firstLine="375"/>
              <w:jc w:val="both"/>
              <w:rPr>
                <w:rFonts w:ascii="GHEA Mariam" w:hAnsi="GHEA Mariam"/>
                <w:b/>
              </w:rPr>
            </w:pPr>
            <w:r w:rsidRPr="00931E50">
              <w:rPr>
                <w:rFonts w:ascii="GHEA Mariam" w:hAnsi="GHEA Mariam"/>
                <w:b/>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Հայաստանի Հանրապետությունը մարդու իրավունքների պաշտպանության և ժողովրդավարության բնագավառում արձանագրել է շոշափելի առաջընթաց: Այնուամենայնիվ, պետք է փաստել, որ այս ոլորտում դեռևս առկա են լուծում պահանջող խնդիրներ, և անհրաժեշտ է գործադրել շարունակական ջանքեր նոր առաջընթաց գրանցելու և առկա ձեռքբերումներն ամրապնդելու համար: </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2015 թվականի դեկտեմբերի 6-ի Հայաստանի Հանրապետության Սահմանադրության փոփոխություններով ամրագրվել է, որ մարդու և քաղաքացու հիմնական իրավունքների և ազատությունների հարգումն ու պաշտպանությունը հանրային իշխանության պարտականություններն են:</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Հայաստանի Հանրապետության Նախագահի կողմից 2012 թվականի հոկտեմբերի 29-ին հաստատված Մարդու իրավունքների պաշտպանության ազգային ռազմավարությամբ ամրագրվել է, որ մարդու իրավունքների երաշխավորումը, ապահովումը և պաշտպանությունը ժողովրդավարական, իրավական պետության, քաղաքացիական հասարակության իրավաքաղաքական ու բարոյական առաջնահերթություններից է` սահմանադրական զարգացումների և պետական ու հանրային ինստիտուտների գործունեության առանցքը: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Մարդու իրավունքների պաշտպանության ոլորտում պետական մարմինների գործողությունների շարունակականությունն ապահովելու նպատակով անհրաժեշտություն էր առաջացել մշակելու գործողությունների համապարփակ ծրագիր: Արդյունքում, 2017թ. մայիսի 4-ին ՀՀ կառավարության N 483-Ն որոշմամբ հաստատվեց «Մարդու իրավունքների պաշտպանության ազգային ռազմավարությունից բխող 2017-2019 թվականների Գործողությունների ծրագիրը»: </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Իրականացման ընթացքում գտնվող Գործողությունների ծրագրի նպատակն է առավել համակարգված և արդյունավետ դարձնել հանրապետական գործադիր և օրենքով ստեղծված պետական մարմինների գործողությունները, որոնք հնարավոր կդարձնեն Հայաստանի Հանրապետության Սահմանադրության 3-րդ հոդվածով և Հայաստանի Հանրապետության Նախագահի 2012 թվականի հոկտեմբերի 29-ի ՆԿ-159 կարգադրությամբ հաստատված Մարդու իրավունքների պաշտպանության ազգային ռազմավարության մեջ ամրագրված նպատակների իրագործումը: Գործողությունների ծրագրում ընդգրկված են թվով 96 միջոցառումներ, որոնք վերաբերում են մարդու քաղաքական և քաղաքացիական, տնտեսական, սոցիալական և մշակութային իրավունքների ամրապնդմանն ու պաշտպանությանը: </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Վերը նշված ՀՀ կառավարության որոշումը բարելավում է նաև Ծրագրի կատարման հաշվետվողականության կառուցակարգը՝ ստեղծելով ինստիտուցիոնալ կոլեգիալ մարմին` համակարգող խորհուրդ, որը կանոնավոր կերպով հետևում է Ծրագրի կատարման ընթացքին: Համակարգող խորհուրդը բաղկացած է Ծրագրի կատարման համար պատասխանատու պետական մարմինների ներկայացուցիչներից, որը գլխավորում է Հայաստանի Հանրապետության արդարադատության նախարարը: Համակարգող խորհրդի կազմը հաստատվել է Հայաստանի Հանրապետության վարչապետի 2017թ. հուլիսի 4-ի N 694-Ա որոշմամբ: Հարկ է նշել, որ կազմակերպվել և անցկացվել են թվով Համակարգող խորհրդի 3 նիստեր, որոնց ընթացքում շահագրգիռ պետական մարմինների ներկայացուցիչները քննարկել են միջոցառումների կատարման ընթացքը, վեր են հանել դրանց արդյունավետ կատարման խոչըդոտները՝ տալով համապատասխան լուծումներ:</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 Ավելին, գործողությունների կատարման ընթացքն առավելագույնս թափանցիկ դարձնելու նպատակով նախատեսվում է, որ յուրաքանչյուր կիսամյակի ավարտից հետո Համակարգող խորհուրդը կազմակերպում է հանրային քննարկում, որին կարող են հրավիրվել Համակարգող խորհրդի կազմում չընդգրկված պետական կառույցների ներկայացուցոիչները, Մարդու իրավունքների պաշտպանը կամ նրա տեղակալը, ինչպես նաև </w:t>
            </w:r>
            <w:r w:rsidRPr="00931E50">
              <w:rPr>
                <w:rFonts w:ascii="GHEA Mariam" w:hAnsi="GHEA Mariam"/>
                <w:lang w:val="hy-AM"/>
              </w:rPr>
              <w:lastRenderedPageBreak/>
              <w:t>հասարակական և միջազգային կազմակերպությունների ներկայացուցիչներ: Հանրային քննարկումները կազմակերպվում են ՀՀ արդարադատության նախարարության կողմից: Միաժամանակ, 2017թ. դեկտեմբերին հասարակական կազմակերպությունների և պետական մարմինների ներկայացուցիչների մասնակցությամ կազմակերպվել է հանրային քննարկում՝ նվիրված  Մարդու իրավունքների ազգային ռազմավարությունից բխող 2017-2019թթ. Գործողությունների ծրագրի 1-ին կիսամյակի համար նախատեսված միջոցառումների կատարմանը: Մոտ ժամանակներս նախատեսվում է կազմակերպել 2-րդ հանրային քննարկումը, որի ընթացքում նախատեսվում է քննարկել քաղաքացիական հասարակության ներկայացուցիչների կողմից ներկայացված առաջարկությունները՝ Գործողությունների ծրագրում ընդգրկելու նպատակով:</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ՀՀ կառավարության որոշմամբ հստակ սահմանվում են հանրապետական գործադիր իշխանության և օրենքով ստեղծված պետական մարմինների կողմից տրամադրվող կիսամյակային հաշվետվություններին ներկայացվող պահանջները: Բացի այդ, նշված մարմիններն պարտավորվում են իրենց պաշտոնական կայքերում հրապարակել կիսամյակային հաշվետվությունները: </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Հարկ է նշել, որ 2017-2019թթ. Գործողությունների ծրագիրը մշակվել է առավելագույն ներառական կերպով, մասնավորապես, 2017թ. փետրվար-մարտ ամիսներին կազմակերպվել են թվով 10 ոլորտային քննարկումներ, որոնց ընթացքում հասրակական կազմակերպությունների, միջազգային կառույցների և պետական մարմինների ներկայացուցիչները փորձել են գտնել հնարավոր փոխզիջումային ձևակերպումներ միջոցառումների վերաբերյալ՝ հաշվի առնելով ոլորտային քաղաքականության առաջնահերթությունները, բյուջետային հնարավորություններն ու իրականացման հնարավոր ժամկետներն ու կանխատեսելի ռիսկերը: Ընդհանուր առմամբ, Գործողությունների մշակման ընթացքում պետական մարմինների, Մարդու իրավունքների պաշտպանի աշխատակազմի և քաղաքացիական հասարակության ներկայացուցիչների կողմից ստացվել էին թվով 300-ից ավել առաջարկություններ, որոնցից 1/3-ը տեղ է գտել ՀՀ կառավարության N483-Ն որոշման հավելված 1-ում: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Այդուհանդերձ, ՀՀ արդարադատության նախարարությունը Գործողությունների ծրագրի հաստատումից հետո պարբերաբար քաղաքացիական հասարակության ներկայացուցիչների կողմից ստանում է համապատասխան առաջարկություններ՝ Գործողությունների ծրագրում ներառելու նպատակով, ինչպես նաև մտահոգություններ առ այն, որ իրենց կողմից ներկայացված առաջարկություններն այդպես էլ տեղ չեն գտել ընթացքի մեջ գտնվող Գործողությունների ծրագրում:</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Հաշվի առնելով վերոշարադրյալը, ինչպես նաև երկրում տեղի ունեցած վերջին քաղաքական իրադարձությունները, որից անմասն չէր կարող մնալ մարդու իրավունքների պաշտպանության ոլորտը՝ օբյեկտիվորեն անհրաժեշտություն է առաջացել քաղաքացիական հասարակության ներկայացուցիչների հետ քննարկելու Մարդու իրավունքների պաշտպանության ազգային ռազմավարությունից բխող 2017-2019 թվականների Գործողությունների ծրագրի վերանայման հարցը: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Մարդու իրավունքների ազգային ռազմավարությունից բխող 2017-2019թթ. Գործողությունների ծրագրի փոփոխության նպատակով քաղաքացիական հասարակության ներկայացուցիչների հետ երկխոսության իրականացումը հնարավորություն կընձեռի առավել ներառական կերպով քննարկել վերջիններիս կողմից ներկայացված բոլոր առաջարկությունները՝ առանձնացնելով այն հրատապ լուծում պահանջող խնդիրները, որոնց իրականացումը հնարավոր կլինի ապահովել մինչև 2019թ. ավարտը: Երկարաժամկետ լուծում պահանջող միջոցառումները տեղ կգտնեն Մարդու իրավունքների պաշտպանության հաջորդ Գործողությունների ծրագրում: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Մարդու իրավունքների ազգային ռազմավարությունից բխող 2017-2019թթ. Գործողությունների ծրագրի փոփոխության նպատակով քաղաքացիական հասարակության ներկայացուցիչների հետ երկխոսության իրականացման արդյունքում կձևավորվի համապատասխան առաջարկությունների փաթեթ, որը օրենքով սահմանված կարգով կներկայացվի ՀՀ կառավարության աշխատակազմ:</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55</w:t>
            </w:r>
          </w:p>
        </w:tc>
        <w:tc>
          <w:tcPr>
            <w:tcW w:w="10632" w:type="dxa"/>
          </w:tcPr>
          <w:p w:rsidR="008C23D0" w:rsidRPr="00931E50" w:rsidRDefault="008C23D0" w:rsidP="00AD5E2E">
            <w:pPr>
              <w:ind w:firstLine="375"/>
              <w:jc w:val="both"/>
              <w:rPr>
                <w:rFonts w:ascii="Sylfaen" w:hAnsi="Sylfaen" w:cs="Calibri"/>
                <w:b/>
                <w:lang w:val="hy-AM"/>
              </w:rPr>
            </w:pPr>
            <w:r w:rsidRPr="00931E50">
              <w:rPr>
                <w:rFonts w:ascii="GHEA Mariam" w:hAnsi="GHEA Mariam"/>
                <w:b/>
                <w:lang w:val="hy-AM"/>
              </w:rPr>
              <w:t>Մարդու իրավունքների ազգային ռազմավարությունից բխող 2020-2022թթ. Նոր եռամյա Գործողությունների ծրագրի հաստատում</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Հայաստանի Հանրապետությունը մարդու իրավունքների պաշտպանության և ժողովրդավարության </w:t>
            </w:r>
            <w:r w:rsidRPr="00931E50">
              <w:rPr>
                <w:rFonts w:ascii="GHEA Mariam" w:hAnsi="GHEA Mariam"/>
                <w:lang w:val="hy-AM"/>
              </w:rPr>
              <w:lastRenderedPageBreak/>
              <w:t xml:space="preserve">բնագավառում Հայաստանի Հանրապետությունը շարունակելու է հետևողականորեն մշակել և իրականացնել թիրախավորված միջոցառումների ծրագրեր: Հիմք ընդունելով նախորդ երկու Գործողությունների ծրագրերի (2014-2016թթ. և 2017-2019թթ.) իրականացման ձեռբերումները և իհարկե արձանագրված թերացումներն ու դասերը Կառավարությունը կմշակի և կիրականացնեի Մարդու իրավունքների պաշտպանության ոլորտում ազգային գործողությունների ծրագիր՝ դրա իրագործմանը ներգրավվելով քաղաքացիական հասարակության կազմակերպություններին և միջազգային գործընկերներին:   </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Հայաստանի Հանրապետության Նախագահի կողմից 2012 թվականի հոկտեմբերի 29-ին հաստատված Մարդու իրավունքների պաշտպանության ազգային ռազմավարությամբ ամրագրվել է, որ մարդու իրավունքների երաշխավորումը, ապահովումը և պաշտպանությունը ժողովրդավարական, իրավական պետության, քաղաքացիական հասարակության իրավաքաղաքական ու բարոյական առաջնահերթություններից է` սահմանադրական զարգացումների և պետական ու հանրային ինստիտուտների գործունեության առանցքը: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Ընթացիկ կատարման փուլում գտնվող Գործողությունների ծրագիրն ընդգրկում է 2017-2019թթ.-ը, և այս ոլորտում պետական քաղաքականության շարունակականությունն ապահովելը բխում է մարդու իրավունքների պաշտպանության ոլորտում նոր կառավարության առաջնահերթություններից:</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ՀՀ արդարադատության նախարարությունը Գործողությունների ծրագրի հաստատումից հետո պարբերաբար քաղաքացիական հասարակության ներկայացուցիչների կողմից ստանում է համապատասխան առաջարկություններ՝ Գործողությունների ծրագրում ներառելու նպատակով, ինչպես նաև մտահոգություններ առ այն, որ իրենց կողմից ներկայացված առաջարկություններն այդպես էլ տեղ չեն գտել ընթացքի մեջ գտնվող Գործողությունների ծրագրում: Դրանց մի մասը հնարավոր է ներառել ընթացիկ գործողությունների ծրագրում, իսկ մյուս մասը երկարածամկետ և համապարփակ լուծումներ տալու տեսակետից օբյեկտիվորեն հնարավոր է պլանավորել հաջորդ եռամյա ծրագրի շրջանակներում:</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Նոր ծրագրի մշակման ընթացքում անպայմանորեն պետք է անդրադառնալ նախորդ ծրագրերի իրականացման վերաբերյալ առկա գնահատականներին և արձանագրված խնդիրների ու մարտահրավերների հասցեագրման համար մշակել լուծումներ՝ գործողությունների նոր ծրագրում ընդգրկելու համար: </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Նոր գործողությունների ծրագրով կսահմանվեն մարդու իրավունքների պաշտպանության ոլորտում լուծումներ պահանջող հրատապ խնդիրները և կամրագրվեն դրանց լուծման քայլերը, ժամկետները, պատասխանատուները և այլն: </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Մարդու իրավունքների ազգային ռազմավարությունից բխող 2020-2022թթ. Գործողությունների ծրագիրն օրենքով սահմանված կարգով կներկայացվի ՀՀ կառավարության հաստատմանը: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56</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Պաշտոնատար անձանց հայտարարագրման համակարգի կատարելագործում, հանրային վերահսկողության մեխանիզմների ընդլայնում</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Միջոցառման իրականացումը բխում է ՀՀ կառավարության ծրագրի «4. ՊԱՅՔԱՐԸ ԿՈՌՈՒՊՑԻԱՅԻ ԵՎ ԿԱՇԱՌԱԿԵՐՈՒԹՅԱՆ ԴԵՄ» վերտառությամբ բաժնի «4.1. Հանրային ծառայության մեջ գտնվող անձանց գործունեության, գույքի և եկամուտների թափանցիկություն» գլխից բխող գույքի, եկամուտների, շահերի հայտարարագրման համակարգերի վերաբերյալ դրույթներն իրագործելու պահանջից: Միջոցառումը նպատակ է հետապնդում առավել վերահսկելի և հաշվետու դարձնելու պաշտոնատար անձանց գործունեությունը: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«Հանրային ծառայության մասին» ՀՀ գործող օրենքով սահմանվում է պաշտոնատար անձանց և վերջիններիս ընտանիքի անդամների գույքի, եկամուտների և շահերի հայտարարագրման վերաբերյալ դրույթները: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Միաժամանակ, պաշտոնատար անձանց և նրանց ընտանիքի անդամների ներգրավվածությունը </w:t>
            </w:r>
            <w:r w:rsidRPr="00931E50">
              <w:rPr>
                <w:rFonts w:ascii="GHEA Mariam" w:hAnsi="GHEA Mariam"/>
                <w:lang w:val="hy-AM"/>
              </w:rPr>
              <w:lastRenderedPageBreak/>
              <w:t>կոռուպցիոն իրավախախտումների մեջ բացառելու նպատակով՝ կառավարության ծրագրով կարևորվում է օրենսդրական նորամուծությունների իրականացումը, ինչի արդյունքում առավել հրապարակային կդարձվեն հայտարարագրում ներառվող ներկայումս պաշտպանվող որոշ տվյալներ, ինչպես նաև կստեղծվեն վերահսկողության առավել գործուն մեխանիզմներ:</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«Հանրային ծառայության մասին» ՀՀ օրենքում փոփոխություններ և լրացումներ կատարելու մասին» ՀՀ օրենքի նախագիծը ՀՀ վարչապետի աշխատակազմ ներկայացնելու վերաբերյալ միջոցառմամբ առաջարկվում է օրենքով ամրագրել ՀՀ կառավարության ծրագրի «4. ՊԱՅՔԱՐԸ ԿՈՌՈՒՊՑԻԱՅԻ ԵՎ ԿԱՇԱՌԱԿԵՐՈՒԹՅԱՆԴԵՄ» վերտառությամբ բաժնի «4.1. Հանրային ծառայության մեջ գտնվող անձանց գործունեության, գույքի և եկամուտների թափանցիկություն» գլխից բխող գույքի, եկամուտների, շահերի հայտարարագրման համակարգերի բարեփոխմանն ուղղված դրույթները: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Փաստաթղթով Կսահմանվեն կոռուպցիայի կանխարգելման կարևոր գործիք հանդիսացող հայտարարագրման համակարգի առավել արդյունավետ գործարկմանն ուղղված մեխանիզմներ:</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Միջոցառման արդյունքում առավել վերահսկելի և հաշվետու կդառնա  պաշտոնատար անձանց գործունեությունը, հասարակության համար կստեղծվեն հանրային վերահսկողություն իրականացնելու առավել գործուն երաշխիքներ:</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57</w:t>
            </w:r>
          </w:p>
        </w:tc>
        <w:tc>
          <w:tcPr>
            <w:tcW w:w="10632" w:type="dxa"/>
          </w:tcPr>
          <w:p w:rsidR="008C23D0" w:rsidRDefault="008C23D0" w:rsidP="00D10216">
            <w:pPr>
              <w:ind w:firstLine="375"/>
              <w:jc w:val="center"/>
              <w:rPr>
                <w:rFonts w:ascii="GHEA Mariam" w:hAnsi="GHEA Mariam"/>
                <w:b/>
              </w:rPr>
            </w:pPr>
            <w:r w:rsidRPr="00D10216">
              <w:rPr>
                <w:rFonts w:ascii="GHEA Mariam" w:hAnsi="GHEA Mariam"/>
                <w:b/>
                <w:lang w:val="hy-AM"/>
              </w:rPr>
              <w:t>Հայաստանի Հանրապետու</w:t>
            </w:r>
            <w:r w:rsidRPr="00D10216">
              <w:rPr>
                <w:rFonts w:ascii="GHEA Mariam" w:hAnsi="GHEA Mariam"/>
                <w:b/>
                <w:lang w:val="hy-AM"/>
              </w:rPr>
              <w:softHyphen/>
              <w:t>թյան</w:t>
            </w:r>
            <w:r w:rsidRPr="00D10216">
              <w:rPr>
                <w:rFonts w:ascii="Calibri" w:hAnsi="Calibri" w:cs="Calibri"/>
                <w:b/>
                <w:lang w:val="hy-AM"/>
              </w:rPr>
              <w:t> </w:t>
            </w:r>
            <w:r w:rsidRPr="00D10216">
              <w:rPr>
                <w:rFonts w:ascii="GHEA Mariam" w:hAnsi="GHEA Mariam" w:cs="GHEA Grapalat"/>
                <w:b/>
                <w:lang w:val="hy-AM"/>
              </w:rPr>
              <w:t>հակակոռուպցիոն</w:t>
            </w:r>
            <w:r w:rsidRPr="00D10216">
              <w:rPr>
                <w:rFonts w:ascii="Calibri" w:hAnsi="Calibri" w:cs="Calibri"/>
                <w:b/>
                <w:lang w:val="hy-AM"/>
              </w:rPr>
              <w:t> </w:t>
            </w:r>
            <w:r w:rsidRPr="00D10216">
              <w:rPr>
                <w:rFonts w:ascii="GHEA Mariam" w:hAnsi="GHEA Mariam"/>
                <w:b/>
                <w:lang w:val="hy-AM"/>
              </w:rPr>
              <w:t>ռազ</w:t>
            </w:r>
            <w:r w:rsidRPr="00D10216">
              <w:rPr>
                <w:rFonts w:ascii="GHEA Mariam" w:hAnsi="GHEA Mariam"/>
                <w:b/>
              </w:rPr>
              <w:softHyphen/>
            </w:r>
            <w:r w:rsidRPr="00D10216">
              <w:rPr>
                <w:rFonts w:ascii="GHEA Mariam" w:hAnsi="GHEA Mariam"/>
                <w:b/>
                <w:lang w:val="hy-AM"/>
              </w:rPr>
              <w:t>մա</w:t>
            </w:r>
            <w:r w:rsidRPr="00D10216">
              <w:rPr>
                <w:rFonts w:ascii="GHEA Mariam" w:hAnsi="GHEA Mariam"/>
                <w:b/>
              </w:rPr>
              <w:softHyphen/>
            </w:r>
            <w:r w:rsidRPr="00D10216">
              <w:rPr>
                <w:rFonts w:ascii="GHEA Mariam" w:hAnsi="GHEA Mariam"/>
                <w:b/>
                <w:lang w:val="hy-AM"/>
              </w:rPr>
              <w:t>վարության մշակում</w:t>
            </w:r>
          </w:p>
          <w:p w:rsidR="008C23D0" w:rsidRPr="00D10216" w:rsidRDefault="008C23D0" w:rsidP="00D10216">
            <w:pPr>
              <w:ind w:firstLine="375"/>
              <w:jc w:val="center"/>
              <w:rPr>
                <w:rFonts w:ascii="GHEA Mariam" w:hAnsi="GHEA Mariam"/>
                <w:b/>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Կոռուպցիայի դեմ պայքարը հանդիսանում է ՀՀ կառավարության գործունեության առաջնային և կարևորագույն ուղղություններից մեկը: Ուստի, դեռևս 2003 թվականից ՀՀ կառավարությունն ընդունել  է հակակոռուպցիոն ռազմավարություններ՝ կոռուպցիայի դեմ պայքարի ոլորտում քաղաքականության հիմնական ուղղությունների կանխորոշման և այդ պայքարն առավել համակարգված դարձնելու նպատակով:</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2018 թվականին ավարտվում է ՀՀ կառավարության 2015 թվականի սեպտեմբերի 25-ի N 1141-Ն որոշմամբ հաստատված ՀՀ հակակոռուպցիոն ռազմավարության և դրա իրականացման 2015-2018 թվականների միջոցառումների ծրագրի գործողության ժամկետը: Նշվածից ելնելով՝ անհրաժեշտ է բոլոր շահագրգիռ մարմինների և քաղաքացիական հասարակության հետ համագործակցությամբ մշակել և ընդունել նոր հակակոռուպցիոն ռազմավարություն:</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Կոռուպցիայի դեմ պայքարի շարունակականությունն ապահովելու, այդ պայքարում հաջողություններ գրանցելու, Հայաստանի Հանարապետության կողմից ստանձնած միջազգային պարտավորություններն իրականացնելու նպատակով անհրաժեշտ է մշակել համապարփակ և արդյունավետ քաղաքականություն, որն իր արտացոլումը կստանա  ՀՀ 2019-2022 թվականների համակոռուպցիոն ռազմավարության և դրա իրականացման միջոցառումների ծրագրի ներքո:</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Փաստաթուղթը կսահմանի կոռուպցիայի դեմ պայքարում պետության հիմնական ռազմավարական ուղղությունները, ներառյալ՝ կոռուպցիոն խնդիրների վերհանման և լուծմանը, միջազգային պարտովորությունների իրականացմանն ուղղված քայլերը: Ռազմավարության շրջանակներում կսահմանվեն ՀՀ կառավարության ծրագրի «4. ՊԱՅՔԱՐԸ ԿՈՌՈՒՊՑԻԱՅԻ ԵՎ ԿԱՇԱՌԱԿԵՐՈՒԹՅԱՆ ԴԵՄ» վերտառությամբ բաժնի ներքո գտնվող հակակոռուպցիոն միջոցառումների կատարումն ապահովող անհրաժեշտ քայլերը: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 xml:space="preserve">Միջոցառման արդյունքում ՀՀ վարչապետի աշխատակազմ կներկայացվի «Հայաստանի Հանրապետության հակակոռուպցիոն ռազմավարությունը և դրա իրականացման 2019-2022 թվականների միջոցառումների </w:t>
            </w:r>
            <w:r w:rsidRPr="00931E50">
              <w:rPr>
                <w:rFonts w:ascii="GHEA Mariam" w:hAnsi="GHEA Mariam"/>
                <w:sz w:val="20"/>
                <w:lang w:val="hy-AM"/>
              </w:rPr>
              <w:lastRenderedPageBreak/>
              <w:t>ծրագիրը հաստատելու մասին» ՀՀ կառավարության որոշման նախագիծը, որի ընդունմամբ կորոշվեն հետագա՝ 2019-2022 թվականների  տարիների հակակոռուպցիոն ուղղությունները,  կսահմանվեն նոր հակակոռուպցիոն թիրախային ոլորտները: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58</w:t>
            </w:r>
          </w:p>
        </w:tc>
        <w:tc>
          <w:tcPr>
            <w:tcW w:w="10632" w:type="dxa"/>
          </w:tcPr>
          <w:p w:rsidR="008C23D0" w:rsidRDefault="008C23D0" w:rsidP="00D10216">
            <w:pPr>
              <w:ind w:firstLine="375"/>
              <w:jc w:val="center"/>
              <w:rPr>
                <w:rFonts w:ascii="GHEA Mariam" w:hAnsi="GHEA Mariam" w:cs="Arial Unicode"/>
                <w:b/>
                <w:noProof/>
                <w:shd w:val="clear" w:color="auto" w:fill="FFFFFF"/>
              </w:rPr>
            </w:pPr>
            <w:r w:rsidRPr="00D10216">
              <w:rPr>
                <w:rFonts w:ascii="GHEA Mariam" w:hAnsi="GHEA Mariam"/>
                <w:b/>
                <w:lang w:val="hy-AM"/>
              </w:rPr>
              <w:t xml:space="preserve">Իրավաբանական անձանց </w:t>
            </w:r>
            <w:r w:rsidRPr="00D10216">
              <w:rPr>
                <w:rFonts w:ascii="GHEA Mariam" w:hAnsi="GHEA Mariam" w:cs="Arial Unicode"/>
                <w:b/>
                <w:noProof/>
                <w:shd w:val="clear" w:color="auto" w:fill="FFFFFF"/>
                <w:lang w:val="hy-AM"/>
              </w:rPr>
              <w:t>գրանց</w:t>
            </w:r>
            <w:r w:rsidRPr="00D10216">
              <w:rPr>
                <w:rFonts w:ascii="GHEA Mariam" w:hAnsi="GHEA Mariam" w:cs="Arial Unicode"/>
                <w:b/>
                <w:noProof/>
                <w:shd w:val="clear" w:color="auto" w:fill="FFFFFF"/>
              </w:rPr>
              <w:softHyphen/>
            </w:r>
            <w:r w:rsidRPr="00D10216">
              <w:rPr>
                <w:rFonts w:ascii="GHEA Mariam" w:hAnsi="GHEA Mariam" w:cs="Arial Unicode"/>
                <w:b/>
                <w:noProof/>
                <w:shd w:val="clear" w:color="auto" w:fill="FFFFFF"/>
                <w:lang w:val="hy-AM"/>
              </w:rPr>
              <w:t>ման գործընթացի ամ</w:t>
            </w:r>
            <w:r w:rsidRPr="00D10216">
              <w:rPr>
                <w:rFonts w:ascii="GHEA Mariam" w:hAnsi="GHEA Mariam" w:cs="Arial Unicode"/>
                <w:b/>
                <w:noProof/>
                <w:shd w:val="clear" w:color="auto" w:fill="FFFFFF"/>
              </w:rPr>
              <w:softHyphen/>
            </w:r>
            <w:r w:rsidRPr="00D10216">
              <w:rPr>
                <w:rFonts w:ascii="GHEA Mariam" w:hAnsi="GHEA Mariam" w:cs="Arial Unicode"/>
                <w:b/>
                <w:noProof/>
                <w:shd w:val="clear" w:color="auto" w:fill="FFFFFF"/>
                <w:lang w:val="hy-AM"/>
              </w:rPr>
              <w:t>բող</w:t>
            </w:r>
            <w:r w:rsidRPr="00D10216">
              <w:rPr>
                <w:rFonts w:ascii="GHEA Mariam" w:hAnsi="GHEA Mariam" w:cs="Arial Unicode"/>
                <w:b/>
                <w:noProof/>
                <w:shd w:val="clear" w:color="auto" w:fill="FFFFFF"/>
              </w:rPr>
              <w:softHyphen/>
            </w:r>
            <w:r w:rsidRPr="00D10216">
              <w:rPr>
                <w:rFonts w:ascii="GHEA Mariam" w:hAnsi="GHEA Mariam" w:cs="Arial Unicode"/>
                <w:b/>
                <w:noProof/>
                <w:shd w:val="clear" w:color="auto" w:fill="FFFFFF"/>
                <w:lang w:val="hy-AM"/>
              </w:rPr>
              <w:t>ջությամբ էլեկտրո</w:t>
            </w:r>
            <w:r w:rsidRPr="00D10216">
              <w:rPr>
                <w:rFonts w:ascii="GHEA Mariam" w:hAnsi="GHEA Mariam" w:cs="Arial Unicode"/>
                <w:b/>
                <w:noProof/>
                <w:shd w:val="clear" w:color="auto" w:fill="FFFFFF"/>
                <w:lang w:val="hy-AM"/>
              </w:rPr>
              <w:softHyphen/>
              <w:t>նա</w:t>
            </w:r>
            <w:r w:rsidRPr="00D10216">
              <w:rPr>
                <w:rFonts w:ascii="GHEA Mariam" w:hAnsi="GHEA Mariam" w:cs="Arial Unicode"/>
                <w:b/>
                <w:noProof/>
                <w:shd w:val="clear" w:color="auto" w:fill="FFFFFF"/>
                <w:lang w:val="hy-AM"/>
              </w:rPr>
              <w:softHyphen/>
              <w:t>յին եղա</w:t>
            </w:r>
            <w:r w:rsidRPr="00D10216">
              <w:rPr>
                <w:rFonts w:ascii="GHEA Mariam" w:hAnsi="GHEA Mariam" w:cs="Arial Unicode"/>
                <w:b/>
                <w:noProof/>
                <w:shd w:val="clear" w:color="auto" w:fill="FFFFFF"/>
              </w:rPr>
              <w:softHyphen/>
            </w:r>
            <w:r w:rsidRPr="00D10216">
              <w:rPr>
                <w:rFonts w:ascii="GHEA Mariam" w:hAnsi="GHEA Mariam" w:cs="Arial Unicode"/>
                <w:b/>
                <w:noProof/>
                <w:shd w:val="clear" w:color="auto" w:fill="FFFFFF"/>
                <w:lang w:val="hy-AM"/>
              </w:rPr>
              <w:t>նակով կազ</w:t>
            </w:r>
            <w:r w:rsidRPr="00D10216">
              <w:rPr>
                <w:rFonts w:ascii="GHEA Mariam" w:hAnsi="GHEA Mariam" w:cs="Arial Unicode"/>
                <w:b/>
                <w:noProof/>
                <w:shd w:val="clear" w:color="auto" w:fill="FFFFFF"/>
                <w:lang w:val="hy-AM"/>
              </w:rPr>
              <w:softHyphen/>
              <w:t>մա</w:t>
            </w:r>
            <w:r w:rsidRPr="00D10216">
              <w:rPr>
                <w:rFonts w:ascii="GHEA Mariam" w:hAnsi="GHEA Mariam" w:cs="Arial Unicode"/>
                <w:b/>
                <w:noProof/>
                <w:shd w:val="clear" w:color="auto" w:fill="FFFFFF"/>
                <w:lang w:val="hy-AM"/>
              </w:rPr>
              <w:softHyphen/>
              <w:t>կեր</w:t>
            </w:r>
            <w:r w:rsidRPr="00D10216">
              <w:rPr>
                <w:rFonts w:ascii="GHEA Mariam" w:hAnsi="GHEA Mariam" w:cs="Arial Unicode"/>
                <w:b/>
                <w:noProof/>
                <w:shd w:val="clear" w:color="auto" w:fill="FFFFFF"/>
                <w:lang w:val="hy-AM"/>
              </w:rPr>
              <w:softHyphen/>
              <w:t>պում և իրականացում, իրա</w:t>
            </w:r>
            <w:r w:rsidRPr="00D10216">
              <w:rPr>
                <w:rFonts w:ascii="GHEA Mariam" w:hAnsi="GHEA Mariam" w:cs="Arial Unicode"/>
                <w:b/>
                <w:noProof/>
                <w:shd w:val="clear" w:color="auto" w:fill="FFFFFF"/>
                <w:lang w:val="hy-AM"/>
              </w:rPr>
              <w:softHyphen/>
              <w:t>կան սե</w:t>
            </w:r>
            <w:r w:rsidRPr="00D10216">
              <w:rPr>
                <w:rFonts w:ascii="GHEA Mariam" w:hAnsi="GHEA Mariam" w:cs="Arial Unicode"/>
                <w:b/>
                <w:noProof/>
                <w:shd w:val="clear" w:color="auto" w:fill="FFFFFF"/>
              </w:rPr>
              <w:softHyphen/>
            </w:r>
            <w:r w:rsidRPr="00D10216">
              <w:rPr>
                <w:rFonts w:ascii="GHEA Mariam" w:hAnsi="GHEA Mariam" w:cs="Arial Unicode"/>
                <w:b/>
                <w:noProof/>
                <w:shd w:val="clear" w:color="auto" w:fill="FFFFFF"/>
                <w:lang w:val="hy-AM"/>
              </w:rPr>
              <w:t>փա</w:t>
            </w:r>
            <w:r w:rsidRPr="00D10216">
              <w:rPr>
                <w:rFonts w:ascii="GHEA Mariam" w:hAnsi="GHEA Mariam" w:cs="Arial Unicode"/>
                <w:b/>
                <w:noProof/>
                <w:shd w:val="clear" w:color="auto" w:fill="FFFFFF"/>
              </w:rPr>
              <w:softHyphen/>
            </w:r>
            <w:r w:rsidRPr="00D10216">
              <w:rPr>
                <w:rFonts w:ascii="GHEA Mariam" w:hAnsi="GHEA Mariam" w:cs="Arial Unicode"/>
                <w:b/>
                <w:noProof/>
                <w:shd w:val="clear" w:color="auto" w:fill="FFFFFF"/>
                <w:lang w:val="hy-AM"/>
              </w:rPr>
              <w:t>կանատերերի գրանցման մե</w:t>
            </w:r>
            <w:r w:rsidRPr="00D10216">
              <w:rPr>
                <w:rFonts w:ascii="GHEA Mariam" w:hAnsi="GHEA Mariam" w:cs="Arial Unicode"/>
                <w:b/>
                <w:noProof/>
                <w:shd w:val="clear" w:color="auto" w:fill="FFFFFF"/>
              </w:rPr>
              <w:softHyphen/>
            </w:r>
            <w:r w:rsidRPr="00D10216">
              <w:rPr>
                <w:rFonts w:ascii="GHEA Mariam" w:hAnsi="GHEA Mariam" w:cs="Arial Unicode"/>
                <w:b/>
                <w:noProof/>
                <w:shd w:val="clear" w:color="auto" w:fill="FFFFFF"/>
                <w:lang w:val="hy-AM"/>
              </w:rPr>
              <w:t>խանիզմների ստեղծում</w:t>
            </w:r>
          </w:p>
          <w:p w:rsidR="008C23D0" w:rsidRPr="00D10216" w:rsidRDefault="008C23D0" w:rsidP="00D10216">
            <w:pPr>
              <w:ind w:firstLine="375"/>
              <w:jc w:val="center"/>
              <w:rPr>
                <w:rFonts w:ascii="GHEA Mariam" w:hAnsi="GHEA Mariam"/>
                <w:b/>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Միջոցառման ընդունման անհրաժեշտությունը բխում է ՀՀ կառավարության ծրագրի «4. ՊԱՅՔԱՐԸ ԿՈՌՈՒՊՑԻԱՅԻ ԵՎ ԿԱՇԱՌԱԿԵՐՈՒԹՅԱՆ ԴԵՄ» վերտառությամբ բաժնի «4.3. Իրավաբանական անձանց գործունեության թափանցիկություն» գլխի պահանջներից: </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Միջոցառման նպատակն է պետական ռեգիստրի կողմից մատուցվող ծառայությունների որակի բարելավումը, պետական ռեգիստրի հետ փաստաթղթաշրջանառության՝ բացառապես էլեկտրոնային եղանակով իրականացումը, իրավաբանական անձանց իրական սեփականատերերի բացահայտումը: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Գործող օրենսդրությամբ համապարփակ ձևով կարգավորված չեն էլեկտրոնային եղանակով պետական գրանցման և պետական հաշվառման գործառույթների իրականացման հետ կապված հարաբերությունները, այդ թվում՝ առկա չեն էլեկտրոնային փաստաթղթաշրջանառության իրականացման համար անհրաժեշտ նախադրյալներ: Միաժամանակ, Կոռուպցիայի դեմ պայքարի կարևոր գործիքներից մեկը կարող է լինել պետական գրանցում ստացած իրավաբանական անձանց իրական սեփականատերերի բացահայտումը և նրանց վերաբերյալ տեղեկությունների ընդհանուր և հանրամատչելի հրապարակումը։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Առաջարկվող լուծումներն ուղղված են պետական ռեգիստրի կողմից մատուցվող ծառայությունների արդիականացմանն ու հասանելիության ապահովմանը՝ ծառայությունից օգտվող յուրաքանչյուր անձի համար, ցանկացած վայրից և ցանկացած պահի՝ ապահովելով նաև պաշտոնական տեղեկատվության՝ ոչ թղթային եղանակով տրամադրելու հնարավորությունը: Վերոհիշյալ նպատակների իրականացման համար Նախագծով առաջարկվում է իրավաբանական անձանց պետական գրանցման գործընթացն ամբողջությամբ իրականացնել էլեկտրոնային եղանակով՝ բոլոր գրանցումների համար առցանց դիմելու հնարավորությամբ: Միաժամանակ, առաջարկվում է հստակ սահմանել  իրական սեփականատերերի հասկացությունը՝ ներդնելով  վերջիններիս գրանցման համակարգ:</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Նախագիծը կարգավորում է պետական գրանցման և պետական հաշվառման հետ կապված հարաբերությունները, սահմանում է պետական գրանցման և պետական հաշվառման վարույթների առանձնահատկությունները, պետական գրանցում և պետական հաշվառում իրականացնող մարմնի իրավասությունները, պետական միասնական գրանցամատյանում գրառվող տեղեկատվության ծավալը և տեղեկատվության տրամադրման պայմաններն ու կարգը: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ind w:firstLine="375"/>
              <w:jc w:val="both"/>
              <w:rPr>
                <w:rFonts w:ascii="GHEA Mariam" w:hAnsi="GHEA Mariam"/>
                <w:caps/>
                <w:lang w:val="hy-AM"/>
              </w:rPr>
            </w:pPr>
            <w:r w:rsidRPr="00931E50">
              <w:rPr>
                <w:rFonts w:ascii="GHEA Mariam" w:hAnsi="GHEA Mariam"/>
                <w:lang w:val="hy-AM"/>
              </w:rPr>
              <w:t>Միջոցառման իրականացման արդյունքում կհստակեցվեն իրավաբանական անձանց պետական գրանցման և փոփոխությունների գրանցման ընթացակարգերը, կպարզեցվի վարչարարությունը, կստեղծվեն իրական սեփականատերերի բացահայտմանն ուղղված մեխանիզմներ:</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59</w:t>
            </w:r>
          </w:p>
        </w:tc>
        <w:tc>
          <w:tcPr>
            <w:tcW w:w="10632" w:type="dxa"/>
          </w:tcPr>
          <w:p w:rsidR="008C23D0" w:rsidRPr="00931E50" w:rsidRDefault="008C23D0" w:rsidP="00AD5E2E">
            <w:pPr>
              <w:jc w:val="center"/>
              <w:rPr>
                <w:rFonts w:ascii="GHEA Mariam" w:hAnsi="GHEA Mariam"/>
                <w:b/>
                <w:lang w:val="hy-AM"/>
              </w:rPr>
            </w:pPr>
            <w:r w:rsidRPr="00931E50">
              <w:rPr>
                <w:rFonts w:ascii="GHEA Mariam" w:hAnsi="GHEA Mariam"/>
                <w:b/>
                <w:lang w:val="hy-AM"/>
              </w:rPr>
              <w:t xml:space="preserve">Քննչական մարմինների համակարգի արդիականացում,  օպտիմալացում, արդյունավետության բարձրացում, ներառյալ </w:t>
            </w:r>
          </w:p>
          <w:p w:rsidR="008C23D0" w:rsidRPr="00931E50" w:rsidRDefault="008C23D0" w:rsidP="00AD5E2E">
            <w:pPr>
              <w:ind w:firstLine="375"/>
              <w:jc w:val="both"/>
              <w:rPr>
                <w:rFonts w:ascii="GHEA Mariam" w:hAnsi="GHEA Mariam"/>
                <w:lang w:val="hy-AM"/>
              </w:rPr>
            </w:pPr>
            <w:r w:rsidRPr="00931E50">
              <w:rPr>
                <w:rFonts w:ascii="GHEA Mariam" w:hAnsi="GHEA Mariam"/>
                <w:b/>
                <w:lang w:val="hy-AM"/>
              </w:rPr>
              <w:t>Կոռուպցիոն հանցագործություններ քննողՀակակոռուպցիոն միասնական մարմին ստեղծելու վերա</w:t>
            </w:r>
            <w:r w:rsidRPr="00931E50">
              <w:rPr>
                <w:rFonts w:ascii="GHEA Mariam" w:hAnsi="GHEA Mariam"/>
                <w:b/>
                <w:lang w:val="hy-AM"/>
              </w:rPr>
              <w:softHyphen/>
              <w:t>բերյալ օրենսդրական նա</w:t>
            </w:r>
            <w:r w:rsidRPr="00931E50">
              <w:rPr>
                <w:rFonts w:ascii="GHEA Mariam" w:hAnsi="GHEA Mariam"/>
                <w:b/>
                <w:lang w:val="hy-AM"/>
              </w:rPr>
              <w:softHyphen/>
              <w:t>խագծերի փաթեթը ՀՀ կառավարության քննարկ</w:t>
            </w:r>
            <w:r w:rsidRPr="00931E50">
              <w:rPr>
                <w:rFonts w:ascii="GHEA Mariam" w:hAnsi="GHEA Mariam"/>
                <w:b/>
                <w:lang w:val="hy-AM"/>
              </w:rPr>
              <w:softHyphen/>
              <w:t>մանը ներկայացնելը</w:t>
            </w: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Միջոցառման ընդունման անհրաժեշտությունը բխում է ՀՀ կառավարության ծրագրի «4. ՊԱՅՔԱՐԸ ԿՈՌՈՒՊՑԻԱՅԻ ԵՎ ԿԱՇԱՌԱԿԵՐՈՒԹՅԱՆ ԴԵՄ» վերտառությամբ բաժնի պահանջներից: Միջոցառումը նպատակ է հետապնդում կատարելագործելու հակակոռուպցիոն ինստիտուցիոնալ համակարգը: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Ներկայումս Հայաստանի Հանրապետությունում գործում են հանցագործությունների նախաքննություն </w:t>
            </w:r>
            <w:r w:rsidRPr="00931E50">
              <w:rPr>
                <w:rFonts w:ascii="GHEA Mariam" w:hAnsi="GHEA Mariam"/>
                <w:lang w:val="hy-AM"/>
              </w:rPr>
              <w:lastRenderedPageBreak/>
              <w:t xml:space="preserve">իրականացնող մի շարք քննչական մարմիններ, որոնց գործունեության ինստիտուցիոնալ արդյունավետությունը վերջին տարիներին լուրջ մասնագիտական գնահատման չի ենթարկվել: Չի քննարկվել քննչական գործառույթներ իրականացնող մարմինների համակարգի արդիականացման և օպտիմալացման հարցը:   </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Բացի դրանից ներկայումս կոռուպցիոն հանցագործությունների օպերատիվ-հետախուզություն, հետաքննություն և նախաքննություն իրականացնում են տարբեր մարմիններ, ինչը գործնականում կարող է ստեղծել խնդիրներ՝ կոռուպցիոն հանցագործությունների բացահայտման արդյունավետության տեսանկյունից:</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Առաջարկում է կատրել Հայաստանի Հանրապետությունում գործող նախաքննություն իրականացնող քննչական մարմինների գործունեության մասնագիտական ուսումնասիրություն և գնահատում, վերլուծել տվյալ մարմինների ինստիտուցիոնալ արդյունավետությունը և մշակել քննչական գործառույթներ իրականացնող մարմինների համակարգի արդիականացման և օպտիմալացման հայեցակարգ: Նշված հայեցակարգի հիման վրա իրականացնել քննչական համակարգի օպտիմալացում, ինչպես նաև միջազգային չափանիշներին համահունչ կոռուպցիոն դեպքերի քննությունն առավել արդյունավետ դարձնելու նպատակով առաջարկվւոմ է ստեղծել հակակոռուպցիոն միասնական մարմին։</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Արդյունքում կմշակվի քննչական գործառույթներ իրականացնող մարմինների համակարգի արդիականացման և օպտիմալացման հայեցակարգ, կսահմանվի մասնագիտացված, անկախ հակակոռուպցիոն մարմնի ստեղծումը, որն օժտված կլինի օպերատիվ-հետախուզական, հետաքննական և նախաքննական գործառույթներ իրականացնելու իրավասությամբ։ Ստեղծվելիք մարմնին կվերապահվի կոռուպցիոն իրավախախտումների վերաբերյալ գործերի քննությունը: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Միջոցառման արդյունքում կարդիականացվի քննչական գործառույթներ իրականացնող մարմինների ինստիտուցիոնալ համակարգը, կստեղծվի կոռուպցիոն իրավախախտումների գործերը քննող մարմին, կբարձրանա կոռուպցիոն հանցագործությունների քննության արդյունավետությունը: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60</w:t>
            </w:r>
          </w:p>
        </w:tc>
        <w:tc>
          <w:tcPr>
            <w:tcW w:w="10632" w:type="dxa"/>
          </w:tcPr>
          <w:p w:rsidR="008C23D0" w:rsidRDefault="008C23D0" w:rsidP="00D10216">
            <w:pPr>
              <w:ind w:firstLine="375"/>
              <w:jc w:val="center"/>
              <w:rPr>
                <w:rFonts w:ascii="GHEA Mariam" w:hAnsi="GHEA Mariam"/>
                <w:b/>
              </w:rPr>
            </w:pPr>
            <w:r w:rsidRPr="00D10216">
              <w:rPr>
                <w:rFonts w:ascii="GHEA Mariam" w:hAnsi="GHEA Mariam"/>
                <w:b/>
                <w:lang w:val="hy-AM"/>
              </w:rPr>
              <w:t>Հայաստանի Հանրապետու</w:t>
            </w:r>
            <w:r w:rsidRPr="00D10216">
              <w:rPr>
                <w:rFonts w:ascii="GHEA Mariam" w:hAnsi="GHEA Mariam"/>
                <w:b/>
                <w:lang w:val="hy-AM"/>
              </w:rPr>
              <w:softHyphen/>
              <w:t>թյան քրեակատարողական հա</w:t>
            </w:r>
            <w:r w:rsidRPr="00D10216">
              <w:rPr>
                <w:rFonts w:ascii="GHEA Mariam" w:hAnsi="GHEA Mariam"/>
                <w:b/>
              </w:rPr>
              <w:softHyphen/>
            </w:r>
            <w:r w:rsidRPr="00D10216">
              <w:rPr>
                <w:rFonts w:ascii="GHEA Mariam" w:hAnsi="GHEA Mariam"/>
                <w:b/>
                <w:lang w:val="hy-AM"/>
              </w:rPr>
              <w:t>մակարգում իրավիճակի բա</w:t>
            </w:r>
            <w:r w:rsidRPr="00D10216">
              <w:rPr>
                <w:rFonts w:ascii="GHEA Mariam" w:hAnsi="GHEA Mariam"/>
                <w:b/>
              </w:rPr>
              <w:softHyphen/>
            </w:r>
            <w:r w:rsidRPr="00D10216">
              <w:rPr>
                <w:rFonts w:ascii="GHEA Mariam" w:hAnsi="GHEA Mariam"/>
                <w:b/>
              </w:rPr>
              <w:softHyphen/>
            </w:r>
            <w:r w:rsidRPr="00D10216">
              <w:rPr>
                <w:rFonts w:ascii="GHEA Mariam" w:hAnsi="GHEA Mariam"/>
                <w:b/>
                <w:lang w:val="hy-AM"/>
              </w:rPr>
              <w:t>րելավման նպատակով 20-ամ</w:t>
            </w:r>
            <w:r w:rsidRPr="00D10216">
              <w:rPr>
                <w:rFonts w:ascii="GHEA Mariam" w:hAnsi="GHEA Mariam"/>
                <w:b/>
              </w:rPr>
              <w:softHyphen/>
            </w:r>
            <w:r w:rsidRPr="00D10216">
              <w:rPr>
                <w:rFonts w:ascii="GHEA Mariam" w:hAnsi="GHEA Mariam"/>
                <w:b/>
                <w:lang w:val="hy-AM"/>
              </w:rPr>
              <w:t>յա ռազմավարությունը և դրա իրականացման միջո</w:t>
            </w:r>
            <w:r w:rsidRPr="00D10216">
              <w:rPr>
                <w:rFonts w:ascii="GHEA Mariam" w:hAnsi="GHEA Mariam"/>
                <w:b/>
                <w:lang w:val="hy-AM"/>
              </w:rPr>
              <w:softHyphen/>
              <w:t>ցա</w:t>
            </w:r>
            <w:r w:rsidRPr="00D10216">
              <w:rPr>
                <w:rFonts w:ascii="GHEA Mariam" w:hAnsi="GHEA Mariam"/>
                <w:b/>
                <w:lang w:val="hy-AM"/>
              </w:rPr>
              <w:softHyphen/>
              <w:t>ռում</w:t>
            </w:r>
            <w:r w:rsidRPr="00D10216">
              <w:rPr>
                <w:rFonts w:ascii="GHEA Mariam" w:hAnsi="GHEA Mariam"/>
                <w:b/>
              </w:rPr>
              <w:softHyphen/>
            </w:r>
            <w:r w:rsidRPr="00D10216">
              <w:rPr>
                <w:rFonts w:ascii="GHEA Mariam" w:hAnsi="GHEA Mariam"/>
                <w:b/>
                <w:lang w:val="hy-AM"/>
              </w:rPr>
              <w:t>ների ծրագիրը ՀՀ կառա</w:t>
            </w:r>
            <w:r w:rsidRPr="00D10216">
              <w:rPr>
                <w:rFonts w:ascii="GHEA Mariam" w:hAnsi="GHEA Mariam"/>
                <w:b/>
              </w:rPr>
              <w:softHyphen/>
            </w:r>
            <w:r w:rsidRPr="00D10216">
              <w:rPr>
                <w:rFonts w:ascii="GHEA Mariam" w:hAnsi="GHEA Mariam"/>
                <w:b/>
                <w:lang w:val="hy-AM"/>
              </w:rPr>
              <w:t>վարության քննարկ</w:t>
            </w:r>
            <w:r w:rsidRPr="00D10216">
              <w:rPr>
                <w:rFonts w:ascii="GHEA Mariam" w:hAnsi="GHEA Mariam"/>
                <w:b/>
                <w:lang w:val="hy-AM"/>
              </w:rPr>
              <w:softHyphen/>
              <w:t>մանը ներ</w:t>
            </w:r>
            <w:r w:rsidRPr="00D10216">
              <w:rPr>
                <w:rFonts w:ascii="GHEA Mariam" w:hAnsi="GHEA Mariam"/>
                <w:b/>
              </w:rPr>
              <w:softHyphen/>
            </w:r>
            <w:r w:rsidRPr="00D10216">
              <w:rPr>
                <w:rFonts w:ascii="GHEA Mariam" w:hAnsi="GHEA Mariam"/>
                <w:b/>
                <w:lang w:val="hy-AM"/>
              </w:rPr>
              <w:t>կայացնելը</w:t>
            </w:r>
          </w:p>
          <w:p w:rsidR="008C23D0" w:rsidRPr="00D10216" w:rsidRDefault="008C23D0" w:rsidP="00D10216">
            <w:pPr>
              <w:ind w:firstLine="375"/>
              <w:jc w:val="center"/>
              <w:rPr>
                <w:rFonts w:ascii="GHEA Mariam" w:hAnsi="GHEA Mariam"/>
                <w:b/>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pStyle w:val="yiv1579796125msonormal"/>
              <w:shd w:val="clear" w:color="auto" w:fill="FFFFFF"/>
              <w:spacing w:before="0" w:beforeAutospacing="0" w:after="0" w:afterAutospacing="0"/>
              <w:ind w:firstLine="375"/>
              <w:jc w:val="both"/>
              <w:rPr>
                <w:rFonts w:ascii="GHEA Mariam" w:hAnsi="GHEA Mariam" w:cs="Calibri"/>
                <w:color w:val="26282A"/>
                <w:sz w:val="20"/>
                <w:szCs w:val="20"/>
                <w:lang w:val="hy-AM"/>
              </w:rPr>
            </w:pPr>
            <w:r w:rsidRPr="00931E50">
              <w:rPr>
                <w:rFonts w:ascii="GHEA Mariam" w:hAnsi="GHEA Mariam" w:cs="Sylfaen"/>
                <w:bCs/>
                <w:noProof/>
                <w:color w:val="000000"/>
                <w:sz w:val="20"/>
                <w:szCs w:val="20"/>
                <w:shd w:val="clear" w:color="auto" w:fill="FFFFFF"/>
                <w:lang w:val="hy-AM"/>
              </w:rPr>
              <w:t>Հայաստանի</w:t>
            </w:r>
            <w:r w:rsidRPr="00931E50">
              <w:rPr>
                <w:rFonts w:ascii="GHEA Mariam" w:hAnsi="GHEA Mariam" w:cs="Arial"/>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Հանրապետության</w:t>
            </w:r>
            <w:r w:rsidRPr="00931E50">
              <w:rPr>
                <w:rFonts w:ascii="GHEA Mariam" w:hAnsi="GHEA Mariam" w:cs="Arial"/>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քրեակատարողական</w:t>
            </w:r>
            <w:r w:rsidRPr="00931E50">
              <w:rPr>
                <w:rFonts w:ascii="GHEA Mariam" w:hAnsi="GHEA Mariam" w:cs="Arial"/>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համակարգում</w:t>
            </w:r>
            <w:r w:rsidRPr="00931E50">
              <w:rPr>
                <w:rFonts w:ascii="GHEA Mariam" w:hAnsi="GHEA Mariam" w:cs="Arial"/>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իրավիճակը</w:t>
            </w:r>
            <w:r w:rsidRPr="00931E50">
              <w:rPr>
                <w:rFonts w:ascii="GHEA Mariam" w:hAnsi="GHEA Mariam" w:cs="Arial"/>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բարելավելու</w:t>
            </w:r>
            <w:r w:rsidRPr="00931E50">
              <w:rPr>
                <w:rFonts w:ascii="GHEA Mariam" w:hAnsi="GHEA Mariam"/>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ինչպես</w:t>
            </w:r>
            <w:r w:rsidRPr="00931E50">
              <w:rPr>
                <w:rFonts w:ascii="GHEA Mariam" w:hAnsi="GHEA Mariam"/>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նաև</w:t>
            </w:r>
            <w:r w:rsidRPr="00931E50">
              <w:rPr>
                <w:rFonts w:ascii="GHEA Mariam" w:hAnsi="GHEA Mariam"/>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ոլորտի</w:t>
            </w:r>
            <w:r w:rsidRPr="00931E50">
              <w:rPr>
                <w:rFonts w:ascii="GHEA Mariam" w:hAnsi="GHEA Mariam"/>
                <w:bCs/>
                <w:noProof/>
                <w:color w:val="000000"/>
                <w:sz w:val="20"/>
                <w:szCs w:val="20"/>
                <w:shd w:val="clear" w:color="auto" w:fill="FFFFFF"/>
                <w:lang w:val="hy-AM"/>
              </w:rPr>
              <w:t xml:space="preserve"> </w:t>
            </w:r>
            <w:r w:rsidRPr="00931E50">
              <w:rPr>
                <w:rFonts w:ascii="GHEA Mariam" w:hAnsi="GHEA Mariam" w:cs="Sylfaen"/>
                <w:noProof/>
                <w:color w:val="000000"/>
                <w:sz w:val="20"/>
                <w:szCs w:val="20"/>
                <w:lang w:val="hy-AM"/>
              </w:rPr>
              <w:t>շարունակական</w:t>
            </w:r>
            <w:r w:rsidRPr="00931E50">
              <w:rPr>
                <w:rFonts w:ascii="GHEA Mariam" w:hAnsi="GHEA Mariam" w:cs="Arial"/>
                <w:noProof/>
                <w:color w:val="000000"/>
                <w:sz w:val="20"/>
                <w:szCs w:val="20"/>
                <w:lang w:val="hy-AM"/>
              </w:rPr>
              <w:t xml:space="preserve"> </w:t>
            </w:r>
            <w:r w:rsidRPr="00931E50">
              <w:rPr>
                <w:rFonts w:ascii="GHEA Mariam" w:hAnsi="GHEA Mariam" w:cs="Sylfaen"/>
                <w:noProof/>
                <w:color w:val="000000"/>
                <w:sz w:val="20"/>
                <w:szCs w:val="20"/>
                <w:lang w:val="hy-AM"/>
              </w:rPr>
              <w:t>զարգացումն</w:t>
            </w:r>
            <w:r w:rsidRPr="00931E50">
              <w:rPr>
                <w:rFonts w:ascii="GHEA Mariam" w:hAnsi="GHEA Mariam"/>
                <w:noProof/>
                <w:color w:val="000000"/>
                <w:sz w:val="20"/>
                <w:szCs w:val="20"/>
                <w:lang w:val="hy-AM"/>
              </w:rPr>
              <w:t xml:space="preserve"> </w:t>
            </w:r>
            <w:r w:rsidRPr="00931E50">
              <w:rPr>
                <w:rFonts w:ascii="GHEA Mariam" w:hAnsi="GHEA Mariam" w:cs="Sylfaen"/>
                <w:noProof/>
                <w:color w:val="000000"/>
                <w:sz w:val="20"/>
                <w:szCs w:val="20"/>
                <w:lang w:val="hy-AM"/>
              </w:rPr>
              <w:t>ապահովելու</w:t>
            </w:r>
            <w:r w:rsidRPr="00931E50">
              <w:rPr>
                <w:rFonts w:ascii="GHEA Mariam" w:hAnsi="GHEA Mariam"/>
                <w:noProof/>
                <w:color w:val="000000"/>
                <w:sz w:val="20"/>
                <w:szCs w:val="20"/>
                <w:lang w:val="hy-AM"/>
              </w:rPr>
              <w:t xml:space="preserve"> </w:t>
            </w:r>
            <w:r w:rsidRPr="00931E50">
              <w:rPr>
                <w:rFonts w:ascii="GHEA Mariam" w:hAnsi="GHEA Mariam" w:cs="Sylfaen"/>
                <w:noProof/>
                <w:color w:val="000000"/>
                <w:sz w:val="20"/>
                <w:szCs w:val="20"/>
                <w:lang w:val="hy-AM"/>
              </w:rPr>
              <w:t>համար</w:t>
            </w:r>
            <w:r w:rsidRPr="00931E50">
              <w:rPr>
                <w:rFonts w:ascii="GHEA Mariam" w:hAnsi="GHEA Mariam" w:cs="Sylfaen"/>
                <w:bCs/>
                <w:noProof/>
                <w:color w:val="000000"/>
                <w:sz w:val="20"/>
                <w:szCs w:val="20"/>
                <w:shd w:val="clear" w:color="auto" w:fill="FFFFFF"/>
                <w:lang w:val="hy-AM"/>
              </w:rPr>
              <w:t xml:space="preserve"> առաջնահերթ</w:t>
            </w:r>
            <w:r w:rsidRPr="00931E50">
              <w:rPr>
                <w:rFonts w:ascii="GHEA Mariam" w:hAnsi="GHEA Mariam"/>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է</w:t>
            </w:r>
            <w:r w:rsidRPr="00931E50">
              <w:rPr>
                <w:rFonts w:ascii="GHEA Mariam" w:hAnsi="GHEA Mariam"/>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Հայաստանի</w:t>
            </w:r>
            <w:r w:rsidRPr="00931E50">
              <w:rPr>
                <w:rFonts w:ascii="GHEA Mariam" w:hAnsi="GHEA Mariam" w:cs="Arial"/>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Հանրապետության</w:t>
            </w:r>
            <w:r w:rsidRPr="00931E50">
              <w:rPr>
                <w:rFonts w:ascii="GHEA Mariam" w:hAnsi="GHEA Mariam" w:cs="Arial"/>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քրեակատարողական</w:t>
            </w:r>
            <w:r w:rsidRPr="00931E50">
              <w:rPr>
                <w:rFonts w:ascii="GHEA Mariam" w:hAnsi="GHEA Mariam" w:cs="Arial"/>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համակարգում</w:t>
            </w:r>
            <w:r w:rsidRPr="00931E50">
              <w:rPr>
                <w:rFonts w:ascii="GHEA Mariam" w:hAnsi="GHEA Mariam" w:cs="Arial"/>
                <w:bCs/>
                <w:noProof/>
                <w:color w:val="000000"/>
                <w:sz w:val="20"/>
                <w:szCs w:val="20"/>
                <w:shd w:val="clear" w:color="auto" w:fill="FFFFFF"/>
                <w:lang w:val="hy-AM"/>
              </w:rPr>
              <w:t xml:space="preserve"> </w:t>
            </w:r>
            <w:r w:rsidRPr="00931E50">
              <w:rPr>
                <w:rFonts w:ascii="GHEA Mariam" w:hAnsi="GHEA Mariam" w:cs="Sylfaen"/>
                <w:bCs/>
                <w:noProof/>
                <w:color w:val="000000"/>
                <w:sz w:val="20"/>
                <w:szCs w:val="20"/>
                <w:shd w:val="clear" w:color="auto" w:fill="FFFFFF"/>
                <w:lang w:val="hy-AM"/>
              </w:rPr>
              <w:t>առկա</w:t>
            </w:r>
            <w:r w:rsidRPr="00931E50">
              <w:rPr>
                <w:rFonts w:ascii="GHEA Mariam" w:hAnsi="GHEA Mariam" w:cs="Sylfaen"/>
                <w:noProof/>
                <w:color w:val="000000"/>
                <w:sz w:val="20"/>
                <w:szCs w:val="20"/>
                <w:shd w:val="clear" w:color="auto" w:fill="FFFFFF"/>
                <w:lang w:val="hy-AM"/>
              </w:rPr>
              <w:t xml:space="preserve"> խնդիրների</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մանրամասն</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ուսումնասիրությունը</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և</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դրանց</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լուծմանն</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ուղղված</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թիրախային</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քայլերի, ուղղությունների</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առանձնացումը</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առանձին</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ռազմավարության</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միջոցով</w:t>
            </w:r>
            <w:r w:rsidRPr="00931E50">
              <w:rPr>
                <w:rFonts w:ascii="GHEA Mariam" w:hAnsi="GHEA Mariam" w:cs="Arial"/>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որի շրջանակներում</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կձևավորվի համալիր</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մոտեցում</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քրեակատարողական</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ոլորտի</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բարեփոխման</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տեսլականի</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վերաբերյալ</w:t>
            </w:r>
            <w:r w:rsidRPr="00931E50">
              <w:rPr>
                <w:rFonts w:ascii="GHEA Mariam" w:hAnsi="GHEA Mariam" w:cs="Arial"/>
                <w:noProof/>
                <w:color w:val="000000"/>
                <w:sz w:val="20"/>
                <w:szCs w:val="20"/>
                <w:shd w:val="clear" w:color="auto" w:fill="FFFFFF"/>
                <w:lang w:val="hy-AM"/>
              </w:rPr>
              <w:t>:</w:t>
            </w:r>
          </w:p>
          <w:p w:rsidR="008C23D0" w:rsidRPr="00931E50" w:rsidRDefault="008C23D0" w:rsidP="00AD5E2E">
            <w:pPr>
              <w:ind w:firstLine="375"/>
              <w:jc w:val="both"/>
              <w:rPr>
                <w:rFonts w:ascii="GHEA Mariam" w:hAnsi="GHEA Mariam"/>
                <w:b/>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pStyle w:val="yiv1579796125msonormal"/>
              <w:shd w:val="clear" w:color="auto" w:fill="FFFFFF"/>
              <w:spacing w:before="0" w:beforeAutospacing="0" w:after="0" w:afterAutospacing="0"/>
              <w:ind w:firstLine="375"/>
              <w:jc w:val="both"/>
              <w:rPr>
                <w:rFonts w:ascii="GHEA Mariam" w:hAnsi="GHEA Mariam" w:cs="Sylfaen"/>
                <w:noProof/>
                <w:color w:val="000000"/>
                <w:sz w:val="20"/>
                <w:szCs w:val="20"/>
                <w:shd w:val="clear" w:color="auto" w:fill="FFFFFF"/>
                <w:lang w:val="hy-AM"/>
              </w:rPr>
            </w:pPr>
            <w:r w:rsidRPr="00931E50">
              <w:rPr>
                <w:rFonts w:ascii="GHEA Mariam" w:hAnsi="GHEA Mariam" w:cs="Sylfaen"/>
                <w:noProof/>
                <w:color w:val="000000"/>
                <w:sz w:val="20"/>
                <w:szCs w:val="20"/>
                <w:shd w:val="clear" w:color="auto" w:fill="FFFFFF"/>
                <w:lang w:val="hy-AM"/>
              </w:rPr>
              <w:t xml:space="preserve">Ներկայումս քրեակատարողական ոլորտի բարեփոխումներին առնչվող որևէ փաստաթուղթ առկա չէ, որը համապարփակ կերպով կամրագրի ոլորտային հիմնական խնդիրները և դրանց լուծմանն ուղղված առաջարկները: Արդյունքում՝ քրեակատարողական ոլորտում առաջացած տարբեր խնդիրներին տրվում են հատվածային լուծումներ: </w:t>
            </w:r>
          </w:p>
          <w:p w:rsidR="008C23D0" w:rsidRPr="00931E50" w:rsidRDefault="008C23D0" w:rsidP="00AD5E2E">
            <w:pPr>
              <w:ind w:firstLine="375"/>
              <w:jc w:val="both"/>
              <w:rPr>
                <w:rFonts w:ascii="GHEA Mariam" w:hAnsi="GHEA Mariam"/>
                <w:b/>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pStyle w:val="yiv1579796125msonormal"/>
              <w:shd w:val="clear" w:color="auto" w:fill="FFFFFF"/>
              <w:spacing w:before="0" w:beforeAutospacing="0" w:after="0" w:afterAutospacing="0"/>
              <w:ind w:firstLine="375"/>
              <w:jc w:val="both"/>
              <w:rPr>
                <w:rFonts w:ascii="GHEA Mariam" w:hAnsi="GHEA Mariam" w:cs="Sylfaen"/>
                <w:noProof/>
                <w:color w:val="000000"/>
                <w:sz w:val="20"/>
                <w:szCs w:val="20"/>
                <w:shd w:val="clear" w:color="auto" w:fill="FFFFFF"/>
                <w:lang w:val="hy-AM"/>
              </w:rPr>
            </w:pPr>
            <w:r w:rsidRPr="00931E50">
              <w:rPr>
                <w:rFonts w:ascii="GHEA Mariam" w:hAnsi="GHEA Mariam" w:cs="Sylfaen"/>
                <w:noProof/>
                <w:color w:val="000000"/>
                <w:sz w:val="20"/>
                <w:szCs w:val="20"/>
                <w:shd w:val="clear" w:color="auto" w:fill="FFFFFF"/>
                <w:lang w:val="hy-AM"/>
              </w:rPr>
              <w:t>Քրեակատարողական</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ոլորտի</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բարեփոխման</w:t>
            </w:r>
            <w:r w:rsidRPr="00931E50">
              <w:rPr>
                <w:rFonts w:ascii="GHEA Mariam" w:hAnsi="GHEA Mariam"/>
                <w:noProof/>
                <w:color w:val="000000"/>
                <w:sz w:val="20"/>
                <w:szCs w:val="20"/>
                <w:shd w:val="clear" w:color="auto" w:fill="FFFFFF"/>
                <w:lang w:val="hy-AM"/>
              </w:rPr>
              <w:t xml:space="preserve"> </w:t>
            </w:r>
            <w:r w:rsidRPr="00931E50">
              <w:rPr>
                <w:rFonts w:ascii="GHEA Mariam" w:hAnsi="GHEA Mariam" w:cs="Sylfaen"/>
                <w:noProof/>
                <w:color w:val="000000"/>
                <w:sz w:val="20"/>
                <w:szCs w:val="20"/>
                <w:shd w:val="clear" w:color="auto" w:fill="FFFFFF"/>
                <w:lang w:val="hy-AM"/>
              </w:rPr>
              <w:t>տեսլականն ունենալու նպատակով առաջարկվում է մշակել Հայաստանի Հանրապետության քրեակատարողական համակարգում իրավիճակի բարելավման նպատակով 20-ամյա ռազմավարություն և դրա իրականացման միջոցառումների ծրագիր:</w:t>
            </w:r>
          </w:p>
          <w:p w:rsidR="008C23D0" w:rsidRPr="00931E50" w:rsidRDefault="008C23D0" w:rsidP="00AD5E2E">
            <w:pPr>
              <w:ind w:firstLine="375"/>
              <w:jc w:val="both"/>
              <w:rPr>
                <w:rFonts w:ascii="GHEA Mariam" w:hAnsi="GHEA Mariam"/>
                <w:b/>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pStyle w:val="yiv1579796125msonormal"/>
              <w:shd w:val="clear" w:color="auto" w:fill="FFFFFF"/>
              <w:spacing w:before="0" w:beforeAutospacing="0" w:after="0" w:afterAutospacing="0"/>
              <w:ind w:firstLine="375"/>
              <w:jc w:val="both"/>
              <w:rPr>
                <w:rFonts w:ascii="GHEA Mariam" w:hAnsi="GHEA Mariam"/>
                <w:noProof/>
                <w:sz w:val="20"/>
                <w:szCs w:val="20"/>
                <w:lang w:val="hy-AM"/>
              </w:rPr>
            </w:pPr>
            <w:r w:rsidRPr="00931E50">
              <w:rPr>
                <w:rFonts w:ascii="GHEA Mariam" w:hAnsi="GHEA Mariam" w:cs="Sylfaen"/>
                <w:noProof/>
                <w:sz w:val="20"/>
                <w:szCs w:val="20"/>
                <w:lang w:val="hy-AM"/>
              </w:rPr>
              <w:t>Քրեակատարողական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համակարգում</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իրավիճակը</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բարելավելու</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ինչպես</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նաև</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քրեական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պատիժների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նպատակային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իրագործումն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առավել</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արդյունավետ</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դարձնելու</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համար</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որպես</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թիրախային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ուղություններ</w:t>
            </w:r>
            <w:r w:rsidRPr="00931E50">
              <w:rPr>
                <w:rFonts w:ascii="GHEA Mariam" w:hAnsi="GHEA Mariam"/>
                <w:noProof/>
                <w:sz w:val="20"/>
                <w:szCs w:val="20"/>
                <w:lang w:val="hy-AM"/>
              </w:rPr>
              <w:t xml:space="preserve"> ռազմավարության և դրա իրականացման միջոցառումներում ծրագրում </w:t>
            </w:r>
            <w:r w:rsidRPr="00931E50">
              <w:rPr>
                <w:rFonts w:ascii="GHEA Mariam" w:hAnsi="GHEA Mariam" w:cs="Sylfaen"/>
                <w:noProof/>
                <w:sz w:val="20"/>
                <w:szCs w:val="20"/>
                <w:lang w:val="hy-AM"/>
              </w:rPr>
              <w:t>անհրաժեշտ</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է</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 xml:space="preserve">առանձնացնել </w:t>
            </w:r>
            <w:r w:rsidRPr="00931E50">
              <w:rPr>
                <w:rFonts w:ascii="GHEA Mariam" w:hAnsi="GHEA Mariam" w:cs="Sylfaen"/>
                <w:noProof/>
                <w:color w:val="000000"/>
                <w:sz w:val="20"/>
                <w:szCs w:val="20"/>
                <w:lang w:val="hy-AM"/>
              </w:rPr>
              <w:t>մարդու</w:t>
            </w:r>
            <w:r w:rsidRPr="00931E50">
              <w:rPr>
                <w:rFonts w:ascii="GHEA Mariam" w:hAnsi="GHEA Mariam" w:cs="Arial"/>
                <w:noProof/>
                <w:color w:val="000000"/>
                <w:sz w:val="20"/>
                <w:szCs w:val="20"/>
                <w:lang w:val="hy-AM"/>
              </w:rPr>
              <w:t xml:space="preserve"> </w:t>
            </w:r>
            <w:r w:rsidRPr="00931E50">
              <w:rPr>
                <w:rFonts w:ascii="GHEA Mariam" w:hAnsi="GHEA Mariam" w:cs="Sylfaen"/>
                <w:noProof/>
                <w:color w:val="000000"/>
                <w:sz w:val="20"/>
                <w:szCs w:val="20"/>
                <w:lang w:val="hy-AM"/>
              </w:rPr>
              <w:t>և</w:t>
            </w:r>
            <w:r w:rsidRPr="00931E50">
              <w:rPr>
                <w:rFonts w:ascii="GHEA Mariam" w:hAnsi="GHEA Mariam" w:cs="Arial"/>
                <w:noProof/>
                <w:color w:val="000000"/>
                <w:sz w:val="20"/>
                <w:szCs w:val="20"/>
                <w:lang w:val="hy-AM"/>
              </w:rPr>
              <w:t xml:space="preserve"> </w:t>
            </w:r>
            <w:r w:rsidRPr="00931E50">
              <w:rPr>
                <w:rFonts w:ascii="GHEA Mariam" w:hAnsi="GHEA Mariam" w:cs="Sylfaen"/>
                <w:noProof/>
                <w:color w:val="000000"/>
                <w:sz w:val="20"/>
                <w:szCs w:val="20"/>
                <w:lang w:val="hy-AM"/>
              </w:rPr>
              <w:lastRenderedPageBreak/>
              <w:t>քաղաքացու</w:t>
            </w:r>
            <w:r w:rsidRPr="00931E50">
              <w:rPr>
                <w:rFonts w:ascii="GHEA Mariam" w:hAnsi="GHEA Mariam" w:cs="Arial"/>
                <w:noProof/>
                <w:color w:val="000000"/>
                <w:sz w:val="20"/>
                <w:szCs w:val="20"/>
                <w:lang w:val="hy-AM"/>
              </w:rPr>
              <w:t xml:space="preserve"> </w:t>
            </w:r>
            <w:r w:rsidRPr="00931E50">
              <w:rPr>
                <w:rFonts w:ascii="GHEA Mariam" w:hAnsi="GHEA Mariam" w:cs="Sylfaen"/>
                <w:noProof/>
                <w:color w:val="000000"/>
                <w:sz w:val="20"/>
                <w:szCs w:val="20"/>
                <w:lang w:val="hy-AM"/>
              </w:rPr>
              <w:t>հիմնական</w:t>
            </w:r>
            <w:r w:rsidRPr="00931E50">
              <w:rPr>
                <w:rFonts w:ascii="GHEA Mariam" w:hAnsi="GHEA Mariam" w:cs="Arial"/>
                <w:noProof/>
                <w:color w:val="000000"/>
                <w:sz w:val="20"/>
                <w:szCs w:val="20"/>
                <w:lang w:val="hy-AM"/>
              </w:rPr>
              <w:t xml:space="preserve"> </w:t>
            </w:r>
            <w:r w:rsidRPr="00931E50">
              <w:rPr>
                <w:rFonts w:ascii="GHEA Mariam" w:hAnsi="GHEA Mariam" w:cs="Sylfaen"/>
                <w:noProof/>
                <w:color w:val="000000"/>
                <w:sz w:val="20"/>
                <w:szCs w:val="20"/>
                <w:lang w:val="hy-AM"/>
              </w:rPr>
              <w:t>իրավունքների</w:t>
            </w:r>
            <w:r w:rsidRPr="00931E50">
              <w:rPr>
                <w:rFonts w:ascii="GHEA Mariam" w:hAnsi="GHEA Mariam" w:cs="Arial"/>
                <w:noProof/>
                <w:color w:val="000000"/>
                <w:sz w:val="20"/>
                <w:szCs w:val="20"/>
                <w:lang w:val="hy-AM"/>
              </w:rPr>
              <w:t xml:space="preserve"> </w:t>
            </w:r>
            <w:r w:rsidRPr="00931E50">
              <w:rPr>
                <w:rFonts w:ascii="GHEA Mariam" w:hAnsi="GHEA Mariam" w:cs="Sylfaen"/>
                <w:noProof/>
                <w:color w:val="000000"/>
                <w:sz w:val="20"/>
                <w:szCs w:val="20"/>
                <w:lang w:val="hy-AM"/>
              </w:rPr>
              <w:t>և</w:t>
            </w:r>
            <w:r w:rsidRPr="00931E50">
              <w:rPr>
                <w:rFonts w:ascii="GHEA Mariam" w:hAnsi="GHEA Mariam" w:cs="Arial"/>
                <w:noProof/>
                <w:color w:val="000000"/>
                <w:sz w:val="20"/>
                <w:szCs w:val="20"/>
                <w:lang w:val="hy-AM"/>
              </w:rPr>
              <w:t xml:space="preserve"> </w:t>
            </w:r>
            <w:r w:rsidRPr="00931E50">
              <w:rPr>
                <w:rFonts w:ascii="GHEA Mariam" w:hAnsi="GHEA Mariam" w:cs="Sylfaen"/>
                <w:noProof/>
                <w:color w:val="000000"/>
                <w:sz w:val="20"/>
                <w:szCs w:val="20"/>
                <w:lang w:val="hy-AM"/>
              </w:rPr>
              <w:t>ազատությունների</w:t>
            </w:r>
            <w:r w:rsidRPr="00931E50">
              <w:rPr>
                <w:rFonts w:ascii="GHEA Mariam" w:hAnsi="GHEA Mariam" w:cs="Arial"/>
                <w:noProof/>
                <w:color w:val="000000"/>
                <w:sz w:val="20"/>
                <w:szCs w:val="20"/>
                <w:lang w:val="hy-AM"/>
              </w:rPr>
              <w:t xml:space="preserve"> </w:t>
            </w:r>
            <w:r w:rsidRPr="00931E50">
              <w:rPr>
                <w:rFonts w:ascii="GHEA Mariam" w:hAnsi="GHEA Mariam" w:cs="Sylfaen"/>
                <w:noProof/>
                <w:color w:val="000000"/>
                <w:sz w:val="20"/>
                <w:szCs w:val="20"/>
                <w:lang w:val="hy-AM"/>
              </w:rPr>
              <w:t>պաշտպանության</w:t>
            </w:r>
            <w:r w:rsidRPr="00931E50">
              <w:rPr>
                <w:rFonts w:ascii="GHEA Mariam" w:hAnsi="GHEA Mariam" w:cs="Arial"/>
                <w:noProof/>
                <w:color w:val="000000"/>
                <w:sz w:val="20"/>
                <w:szCs w:val="20"/>
                <w:lang w:val="hy-AM"/>
              </w:rPr>
              <w:t xml:space="preserve"> </w:t>
            </w:r>
            <w:r w:rsidRPr="00931E50">
              <w:rPr>
                <w:rFonts w:ascii="GHEA Mariam" w:hAnsi="GHEA Mariam" w:cs="Sylfaen"/>
                <w:noProof/>
                <w:color w:val="000000"/>
                <w:sz w:val="20"/>
                <w:szCs w:val="20"/>
                <w:lang w:val="hy-AM"/>
              </w:rPr>
              <w:t>մեխանիզմների</w:t>
            </w:r>
            <w:r w:rsidRPr="00931E50">
              <w:rPr>
                <w:rFonts w:ascii="GHEA Mariam" w:hAnsi="GHEA Mariam"/>
                <w:noProof/>
                <w:color w:val="000000"/>
                <w:sz w:val="20"/>
                <w:szCs w:val="20"/>
                <w:lang w:val="hy-AM"/>
              </w:rPr>
              <w:t xml:space="preserve"> </w:t>
            </w:r>
            <w:r w:rsidRPr="00931E50">
              <w:rPr>
                <w:rFonts w:ascii="GHEA Mariam" w:hAnsi="GHEA Mariam" w:cs="Sylfaen"/>
                <w:noProof/>
                <w:color w:val="000000"/>
                <w:sz w:val="20"/>
                <w:szCs w:val="20"/>
                <w:lang w:val="hy-AM"/>
              </w:rPr>
              <w:t>կատարելագործումը</w:t>
            </w:r>
            <w:r w:rsidRPr="00931E50">
              <w:rPr>
                <w:rFonts w:ascii="GHEA Mariam" w:hAnsi="GHEA Mariam"/>
                <w:noProof/>
                <w:color w:val="000000"/>
                <w:sz w:val="20"/>
                <w:szCs w:val="20"/>
                <w:lang w:val="hy-AM"/>
              </w:rPr>
              <w:t>,</w:t>
            </w:r>
            <w:r w:rsidRPr="00931E50">
              <w:rPr>
                <w:rFonts w:ascii="GHEA Mariam" w:hAnsi="GHEA Mariam" w:cs="Calibri"/>
                <w:noProof/>
                <w:sz w:val="20"/>
                <w:szCs w:val="20"/>
                <w:lang w:val="hy-AM"/>
              </w:rPr>
              <w:t xml:space="preserve"> </w:t>
            </w:r>
            <w:r w:rsidRPr="00931E50">
              <w:rPr>
                <w:rFonts w:ascii="GHEA Mariam" w:hAnsi="GHEA Mariam" w:cs="Sylfaen"/>
                <w:noProof/>
                <w:sz w:val="20"/>
                <w:szCs w:val="20"/>
                <w:lang w:val="hy-AM"/>
              </w:rPr>
              <w:t>քրեակատարողական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հիմնարկների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օպտիմալացումն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ու</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արդիականացումը</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դատապարտյալների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պահման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պայմանների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բարելավումը</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անազատության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մեջ</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գտնվող</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անձանց</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վերասոցիալականացումը</w:t>
            </w:r>
            <w:r w:rsidRPr="00931E50">
              <w:rPr>
                <w:rFonts w:ascii="GHEA Mariam" w:hAnsi="GHEA Mariam" w:cs="Calibri"/>
                <w:noProof/>
                <w:sz w:val="20"/>
                <w:szCs w:val="20"/>
                <w:lang w:val="hy-AM"/>
              </w:rPr>
              <w:t xml:space="preserve">,  </w:t>
            </w:r>
            <w:r w:rsidRPr="00931E50">
              <w:rPr>
                <w:rFonts w:ascii="GHEA Mariam" w:hAnsi="GHEA Mariam" w:cs="Sylfaen"/>
                <w:noProof/>
                <w:sz w:val="20"/>
                <w:szCs w:val="20"/>
                <w:lang w:val="hy-AM"/>
              </w:rPr>
              <w:t>անազատության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մեջ</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գտնվող</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անձանց</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բժշկական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օգնության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և</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սպասարկման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պայմանների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բարելավումը</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քրեակատարողական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ծառայության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կառավարման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մոդելի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և</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կադրային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քաղաքականության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կատարելագործումը</w:t>
            </w:r>
            <w:r w:rsidRPr="00931E50">
              <w:rPr>
                <w:rFonts w:ascii="GHEA Mariam" w:hAnsi="GHEA Mariam" w:cs="Calibri"/>
                <w:noProof/>
                <w:sz w:val="20"/>
                <w:szCs w:val="20"/>
                <w:lang w:val="hy-AM"/>
              </w:rPr>
              <w:t xml:space="preserve">, </w:t>
            </w:r>
            <w:r w:rsidRPr="00931E50">
              <w:rPr>
                <w:rFonts w:ascii="GHEA Mariam" w:hAnsi="GHEA Mariam" w:cs="Sylfaen"/>
                <w:noProof/>
                <w:sz w:val="20"/>
                <w:szCs w:val="20"/>
                <w:lang w:val="hy-AM"/>
              </w:rPr>
              <w:t>քրեակատարողական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հիմնարկներում</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գտնվող</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հաշմանդամություն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ունեցող</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անձանց</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համար</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մատչելի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պայմանների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ապահովումը</w:t>
            </w:r>
            <w:r w:rsidRPr="00931E50">
              <w:rPr>
                <w:rFonts w:ascii="GHEA Mariam" w:hAnsi="GHEA Mariam"/>
                <w:noProof/>
                <w:sz w:val="20"/>
                <w:szCs w:val="20"/>
                <w:lang w:val="hy-AM"/>
              </w:rPr>
              <w:t>:</w:t>
            </w:r>
            <w:r w:rsidRPr="00931E50">
              <w:rPr>
                <w:rFonts w:ascii="GHEA Mariam" w:hAnsi="GHEA Mariam" w:cs="Calibri"/>
                <w:noProof/>
                <w:sz w:val="20"/>
                <w:szCs w:val="20"/>
                <w:lang w:val="hy-AM"/>
              </w:rPr>
              <w:t xml:space="preserve"> </w:t>
            </w:r>
            <w:r w:rsidRPr="00931E50">
              <w:rPr>
                <w:rFonts w:ascii="GHEA Mariam" w:hAnsi="GHEA Mariam" w:cs="Sylfaen"/>
                <w:noProof/>
                <w:color w:val="000000"/>
                <w:sz w:val="20"/>
                <w:szCs w:val="20"/>
                <w:lang w:val="hy-AM"/>
              </w:rPr>
              <w:t>Բացի</w:t>
            </w:r>
            <w:r w:rsidRPr="00931E50">
              <w:rPr>
                <w:rFonts w:ascii="GHEA Mariam" w:hAnsi="GHEA Mariam"/>
                <w:noProof/>
                <w:color w:val="000000"/>
                <w:sz w:val="20"/>
                <w:szCs w:val="20"/>
                <w:lang w:val="hy-AM"/>
              </w:rPr>
              <w:t xml:space="preserve"> </w:t>
            </w:r>
            <w:r w:rsidRPr="00931E50">
              <w:rPr>
                <w:rFonts w:ascii="GHEA Mariam" w:hAnsi="GHEA Mariam" w:cs="Sylfaen"/>
                <w:noProof/>
                <w:color w:val="000000"/>
                <w:sz w:val="20"/>
                <w:szCs w:val="20"/>
                <w:lang w:val="hy-AM"/>
              </w:rPr>
              <w:t>այդ</w:t>
            </w:r>
            <w:r w:rsidRPr="00931E50">
              <w:rPr>
                <w:rFonts w:ascii="GHEA Mariam" w:hAnsi="GHEA Mariam"/>
                <w:noProof/>
                <w:color w:val="000000"/>
                <w:sz w:val="20"/>
                <w:szCs w:val="20"/>
                <w:lang w:val="hy-AM"/>
              </w:rPr>
              <w:t>,</w:t>
            </w:r>
            <w:r w:rsidRPr="00931E50">
              <w:rPr>
                <w:rFonts w:ascii="GHEA Mariam" w:hAnsi="GHEA Mariam" w:cs="Calibri"/>
                <w:noProof/>
                <w:sz w:val="20"/>
                <w:szCs w:val="20"/>
                <w:lang w:val="hy-AM"/>
              </w:rPr>
              <w:t xml:space="preserve"> </w:t>
            </w:r>
            <w:r w:rsidRPr="00931E50">
              <w:rPr>
                <w:rFonts w:ascii="GHEA Mariam" w:hAnsi="GHEA Mariam" w:cs="Sylfaen"/>
                <w:noProof/>
                <w:sz w:val="20"/>
                <w:szCs w:val="20"/>
                <w:lang w:val="hy-AM"/>
              </w:rPr>
              <w:t>մեծ</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կարևորություն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ունի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նաև</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անչափահասների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ոլորտում</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բարեփոխումների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իրականացումը</w:t>
            </w:r>
            <w:r w:rsidRPr="00931E50">
              <w:rPr>
                <w:rFonts w:ascii="GHEA Mariam" w:hAnsi="GHEA Mariam" w:cs="Calibri"/>
                <w:noProof/>
                <w:sz w:val="20"/>
                <w:szCs w:val="20"/>
                <w:lang w:val="hy-AM"/>
              </w:rPr>
              <w:t xml:space="preserve">: </w:t>
            </w:r>
            <w:r w:rsidRPr="00931E50">
              <w:rPr>
                <w:rFonts w:ascii="GHEA Mariam" w:hAnsi="GHEA Mariam" w:cs="Sylfaen"/>
                <w:noProof/>
                <w:sz w:val="20"/>
                <w:szCs w:val="20"/>
                <w:lang w:val="hy-AM"/>
              </w:rPr>
              <w:t>Հանցագործություններից</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տուժող</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անչափահասների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իրավունքների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պաշտպանության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հիմնախնդիրները</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հիմնարար</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լուծումների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կարիք</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ունեն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մասնավորապես՝</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անհրաժեշտ</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է</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ապահովել</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արդարադատության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մատչելիության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այնպիսի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իրավական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կառուցակարգեր</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որտեղ</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ապահովված</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է</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երեխայի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ձայնի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և</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մասնակցության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իրավունքը</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լավագույն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շահը</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և</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հիմնարար</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իրավունքների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իրացումը՝</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երեխայի</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տարիքային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առանձնահատկություններին</w:t>
            </w:r>
            <w:r w:rsidRPr="00931E50">
              <w:rPr>
                <w:rFonts w:ascii="GHEA Mariam" w:hAnsi="GHEA Mariam"/>
                <w:noProof/>
                <w:sz w:val="20"/>
                <w:szCs w:val="20"/>
                <w:lang w:val="hy-AM"/>
              </w:rPr>
              <w:t xml:space="preserve"> </w:t>
            </w:r>
            <w:r w:rsidRPr="00931E50">
              <w:rPr>
                <w:rFonts w:ascii="GHEA Mariam" w:hAnsi="GHEA Mariam" w:cs="Sylfaen"/>
                <w:noProof/>
                <w:sz w:val="20"/>
                <w:szCs w:val="20"/>
                <w:lang w:val="hy-AM"/>
              </w:rPr>
              <w:t>համապատասխան</w:t>
            </w:r>
            <w:r w:rsidRPr="00931E50">
              <w:rPr>
                <w:rFonts w:ascii="GHEA Mariam" w:hAnsi="GHEA Mariam"/>
                <w:noProof/>
                <w:sz w:val="20"/>
                <w:szCs w:val="20"/>
                <w:lang w:val="hy-AM"/>
              </w:rPr>
              <w:t>:</w:t>
            </w:r>
          </w:p>
          <w:p w:rsidR="008C23D0" w:rsidRPr="00931E50" w:rsidRDefault="008C23D0" w:rsidP="00AD5E2E">
            <w:pPr>
              <w:ind w:firstLine="375"/>
              <w:jc w:val="both"/>
              <w:rPr>
                <w:rFonts w:ascii="GHEA Mariam" w:hAnsi="GHEA Mariam"/>
                <w:b/>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ind w:firstLine="375"/>
              <w:jc w:val="both"/>
              <w:rPr>
                <w:rFonts w:ascii="GHEA Mariam" w:hAnsi="GHEA Mariam"/>
                <w:caps/>
                <w:lang w:val="hy-AM"/>
              </w:rPr>
            </w:pPr>
            <w:r w:rsidRPr="00931E50">
              <w:rPr>
                <w:rFonts w:ascii="GHEA Mariam" w:hAnsi="GHEA Mariam" w:cs="Sylfaen"/>
                <w:noProof/>
                <w:lang w:val="hy-AM" w:eastAsia="en-US"/>
              </w:rPr>
              <w:t>Հայաստանի Հանրապետության քրեակատարողական համակարգում իրավիճակի բարելավման նպատակով 20-ամյա ռազմավարության և դրա իրականացման միջոցառումների ծրագրի ընդունմամբ կձևավորվի համալիր մոտեցում քրեակատարողական ոլորտի բարեփոխման տեսլականի վերաբերյալ:</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61</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Հիմնական միջազգային չափանիշներին համապատասխանող նոր քրեակատարողական հիմնարկի կառուցում</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Հաշվի առնելով քրեակատարողական որոշ հիմնարկներում առկա ոչ բավարար պայմանները՝ նոր՝ միջազգային չափանիշներին համապատասխան քրեակատարողական հիմնարկ կառուցելը միտված է կալանավորված անձանց և դատապարտյալների համար անհրաժեշտ պահման պայմաններ ստեղծելուն։</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 Քրեակատարողական ոլորտում դեռևս արդիական են մնում միջազգային չափանիշներին համապատասխան քրեակատարողական հիմնարկներում կալանավորված անձանց և դատապարտյալների պահման պայմաններին առնչվող խնդիրները։ Խորհրդային տարիներից փոխանցված քրեակատարողական հիմնարկները հնարավորություն չեն տալիս ապահովել միջազգային չափանիշներին համապատասխան պահման պայմաններ։ Առկա որոշ քրեակատարողական հիմնարկներում առկա չէ պատշաճ բնական լուսավորություն, սանիտարահիգիենիկ պայմանները ոչ բավարար են։ Հատկանշական է, որ «Գորիս» քրեակատարողական հիմնարկի շենքը 4-րդ աստիճանի վթարային է, ինչով էլ պայմանավորված են քրեակատարողական հիմնարկում պահման և սանիտարահիգիենիկ անբավարար պայմանները։ </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ab/>
              <w:t>Բարձրացված խնդիրների լուծման նպատակով շահագորման հանձնվեց «Արմավիր» քրեակատարողական հիմնարկը։ Այդուհանդերձ, միայն նշված քրեակատարողական հիմնարկը չի կարող լուծել մյուս քրեակատարողական հիմնարկներում առկա խնդիրները, ուստի, անհրաժեշտություն է առաջանում շահագործման հանձնել ևս մեկ քրեակատարողական հիմնարկ։</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Կալանավորված անձանց և դատապարտյալների համար միջազգային չափանիշներին համահունչ պահման պայմաններ ստեղծելու նպատակով առաջարկվում է շահագործման հանձնել նոր քրեակատարողական հիմնարկ։</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Նոր քրեակատարողական հիմնարկի կառուցման նպատակով անհրաժեշտ է կատարել անհրաժեշտ ֆինանսական հաշվարկներ, իրականացնել հիմնարկի նախագծման, այնուհետև՝ բուն կառուցման աշխատանքները։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Նոր՝ միջազգային չափանիշներին համապատասխան քրեակատարողական հիմնարկի շահագործմամբ Հայաստանի Հանրապետությունը կերաշխավորի կալանավորված անձանց և դատապարտյալների համար միջազգայնորեն ամրագրված պահման պայմանների ապահովումը։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62</w:t>
            </w:r>
          </w:p>
        </w:tc>
        <w:tc>
          <w:tcPr>
            <w:tcW w:w="10632" w:type="dxa"/>
          </w:tcPr>
          <w:p w:rsidR="008C23D0" w:rsidRPr="00D10216" w:rsidRDefault="008C23D0" w:rsidP="00D10216">
            <w:pPr>
              <w:ind w:firstLine="375"/>
              <w:jc w:val="center"/>
              <w:rPr>
                <w:rFonts w:ascii="GHEA Mariam" w:hAnsi="GHEA Mariam"/>
                <w:b/>
              </w:rPr>
            </w:pPr>
            <w:r w:rsidRPr="00D10216">
              <w:rPr>
                <w:rFonts w:ascii="GHEA Mariam" w:hAnsi="GHEA Mariam"/>
                <w:b/>
                <w:lang w:val="hy-AM"/>
              </w:rPr>
              <w:t>Մշակել խոշտանգում կատա</w:t>
            </w:r>
            <w:r w:rsidRPr="00D10216">
              <w:rPr>
                <w:rFonts w:ascii="GHEA Mariam" w:hAnsi="GHEA Mariam"/>
                <w:b/>
              </w:rPr>
              <w:softHyphen/>
            </w:r>
            <w:r w:rsidRPr="00D10216">
              <w:rPr>
                <w:rFonts w:ascii="GHEA Mariam" w:hAnsi="GHEA Mariam"/>
                <w:b/>
                <w:lang w:val="hy-AM"/>
              </w:rPr>
              <w:t>րած անձանց նկատմամբ հա</w:t>
            </w:r>
            <w:r w:rsidRPr="00D10216">
              <w:rPr>
                <w:rFonts w:ascii="GHEA Mariam" w:hAnsi="GHEA Mariam"/>
                <w:b/>
              </w:rPr>
              <w:softHyphen/>
            </w:r>
            <w:r w:rsidRPr="00D10216">
              <w:rPr>
                <w:rFonts w:ascii="GHEA Mariam" w:hAnsi="GHEA Mariam"/>
                <w:b/>
                <w:lang w:val="hy-AM"/>
              </w:rPr>
              <w:t>մա</w:t>
            </w:r>
            <w:r w:rsidRPr="00D10216">
              <w:rPr>
                <w:rFonts w:ascii="GHEA Mariam" w:hAnsi="GHEA Mariam"/>
                <w:b/>
              </w:rPr>
              <w:softHyphen/>
            </w:r>
            <w:r w:rsidRPr="00D10216">
              <w:rPr>
                <w:rFonts w:ascii="GHEA Mariam" w:hAnsi="GHEA Mariam"/>
                <w:b/>
                <w:lang w:val="hy-AM"/>
              </w:rPr>
              <w:t>ներում, ինչպես նաև այդ արա</w:t>
            </w:r>
            <w:r w:rsidRPr="00D10216">
              <w:rPr>
                <w:rFonts w:ascii="GHEA Mariam" w:hAnsi="GHEA Mariam"/>
                <w:b/>
              </w:rPr>
              <w:softHyphen/>
            </w:r>
            <w:r w:rsidRPr="00D10216">
              <w:rPr>
                <w:rFonts w:ascii="GHEA Mariam" w:hAnsi="GHEA Mariam"/>
                <w:b/>
                <w:lang w:val="hy-AM"/>
              </w:rPr>
              <w:t>ր</w:t>
            </w:r>
            <w:r w:rsidRPr="00D10216">
              <w:rPr>
                <w:rFonts w:ascii="GHEA Mariam" w:hAnsi="GHEA Mariam"/>
                <w:b/>
              </w:rPr>
              <w:softHyphen/>
            </w:r>
            <w:r w:rsidRPr="00D10216">
              <w:rPr>
                <w:rFonts w:ascii="GHEA Mariam" w:hAnsi="GHEA Mariam"/>
                <w:b/>
                <w:lang w:val="hy-AM"/>
              </w:rPr>
              <w:t xml:space="preserve">քի </w:t>
            </w:r>
            <w:r w:rsidRPr="00D10216">
              <w:rPr>
                <w:rFonts w:ascii="GHEA Mariam" w:hAnsi="GHEA Mariam"/>
                <w:b/>
                <w:lang w:val="hy-AM"/>
              </w:rPr>
              <w:lastRenderedPageBreak/>
              <w:t>անպատժելիությանը հանգեցնող այլ համարժեք մի</w:t>
            </w:r>
            <w:r w:rsidRPr="00D10216">
              <w:rPr>
                <w:rFonts w:ascii="GHEA Mariam" w:hAnsi="GHEA Mariam"/>
                <w:b/>
              </w:rPr>
              <w:softHyphen/>
            </w:r>
            <w:r w:rsidRPr="00D10216">
              <w:rPr>
                <w:rFonts w:ascii="GHEA Mariam" w:hAnsi="GHEA Mariam"/>
                <w:b/>
                <w:lang w:val="hy-AM"/>
              </w:rPr>
              <w:t>ջոցներ  կիրառելու արգելք նա</w:t>
            </w:r>
            <w:r w:rsidRPr="00D10216">
              <w:rPr>
                <w:rFonts w:ascii="GHEA Mariam" w:hAnsi="GHEA Mariam"/>
                <w:b/>
              </w:rPr>
              <w:softHyphen/>
            </w:r>
            <w:r w:rsidRPr="00D10216">
              <w:rPr>
                <w:rFonts w:ascii="GHEA Mariam" w:hAnsi="GHEA Mariam"/>
                <w:b/>
                <w:lang w:val="hy-AM"/>
              </w:rPr>
              <w:t>խա</w:t>
            </w:r>
            <w:r w:rsidRPr="00D10216">
              <w:rPr>
                <w:rFonts w:ascii="GHEA Mariam" w:hAnsi="GHEA Mariam"/>
                <w:b/>
              </w:rPr>
              <w:softHyphen/>
            </w:r>
            <w:r w:rsidRPr="00D10216">
              <w:rPr>
                <w:rFonts w:ascii="GHEA Mariam" w:hAnsi="GHEA Mariam"/>
                <w:b/>
                <w:lang w:val="hy-AM"/>
              </w:rPr>
              <w:t>տեսող օրենսդրական նա</w:t>
            </w:r>
            <w:r w:rsidRPr="00D10216">
              <w:rPr>
                <w:rFonts w:ascii="GHEA Mariam" w:hAnsi="GHEA Mariam"/>
                <w:b/>
              </w:rPr>
              <w:softHyphen/>
            </w:r>
            <w:r w:rsidRPr="00D10216">
              <w:rPr>
                <w:rFonts w:ascii="GHEA Mariam" w:hAnsi="GHEA Mariam"/>
                <w:b/>
                <w:lang w:val="hy-AM"/>
              </w:rPr>
              <w:t>խա</w:t>
            </w:r>
            <w:r w:rsidRPr="00D10216">
              <w:rPr>
                <w:rFonts w:ascii="GHEA Mariam" w:hAnsi="GHEA Mariam"/>
                <w:b/>
              </w:rPr>
              <w:softHyphen/>
            </w:r>
            <w:r>
              <w:rPr>
                <w:rFonts w:ascii="GHEA Mariam" w:hAnsi="GHEA Mariam"/>
                <w:b/>
                <w:lang w:val="hy-AM"/>
              </w:rPr>
              <w:t>գիծ</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Խոշտանգում կատարած անձանց քրեական պատասխանատվությունից կամ պատժից վաղեմության ժամկետներն անցնելու հիմքով ազատելու, այդ անձանց նկատմամբ համաներում, ինչպես նաև այդ արարքի անպատժելիությանը հանգեցնող այլ համարժեք միջոցներ կիրառելու արգելք նախատեսող օրենսդրական հիմքերի ամրապնդման անհրաժեշտությունը բխում է Հայաստանի Հանրապետության ստանձնած միջազգային պարտավորություններից՝ նպատակ հետապնդելով երաշխավորել վավերացված միջազգային պայմանագրերով սահմանված կարգավորումների ամբողջական իմպլեմենտացիան ազգային մակարդակում: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567"/>
              <w:jc w:val="both"/>
              <w:rPr>
                <w:rFonts w:ascii="GHEA Mariam" w:hAnsi="GHEA Mariam"/>
                <w:lang w:val="hy-AM"/>
              </w:rPr>
            </w:pPr>
            <w:r w:rsidRPr="00931E50">
              <w:rPr>
                <w:rFonts w:ascii="GHEA Mariam" w:hAnsi="GHEA Mariam" w:cs="Sylfaen"/>
                <w:lang w:val="hy-AM"/>
              </w:rPr>
              <w:t>Խ</w:t>
            </w:r>
            <w:r w:rsidRPr="00931E50">
              <w:rPr>
                <w:rFonts w:ascii="GHEA Mariam" w:hAnsi="GHEA Mariam"/>
                <w:lang w:val="hy-AM"/>
              </w:rPr>
              <w:t>ոշտանգումների և այլ դաժան, անմարդկային կամ նվաստացնող վերաբերմունքի կամ պատժի արգելքն ամրագրված է մարդու իրավունքների և մարդասիրական իրավունքին առնչվող մի շարք միջազգային պայմանագրերում</w:t>
            </w:r>
            <w:r w:rsidRPr="00931E50">
              <w:rPr>
                <w:rStyle w:val="FootnoteReference"/>
                <w:rFonts w:ascii="GHEA Mariam" w:hAnsi="GHEA Mariam"/>
              </w:rPr>
              <w:footnoteReference w:id="1"/>
            </w:r>
            <w:r w:rsidRPr="00931E50">
              <w:rPr>
                <w:rFonts w:ascii="GHEA Mariam" w:hAnsi="GHEA Mariam"/>
                <w:lang w:val="hy-AM"/>
              </w:rPr>
              <w:t xml:space="preserve"> (որոնց կողմ է հանդիսանում նաև Հայաստանի Հանրապետությունը) և ընկալվում է որպես ընդհանուր միջազգային իրավունքի սկզբունք՝ </w:t>
            </w:r>
            <w:r w:rsidRPr="00931E50">
              <w:rPr>
                <w:rFonts w:ascii="GHEA Mariam" w:hAnsi="GHEA Mariam"/>
                <w:i/>
                <w:lang w:val="hy-AM"/>
              </w:rPr>
              <w:t xml:space="preserve">jus cogens </w:t>
            </w:r>
            <w:r w:rsidRPr="00931E50">
              <w:rPr>
                <w:rFonts w:ascii="GHEA Mariam" w:hAnsi="GHEA Mariam"/>
                <w:lang w:val="hy-AM"/>
              </w:rPr>
              <w:t xml:space="preserve">նորմ, ինչը նշանակում է, որ այն պարտադիր է բոլոր պետությունների համար, եթե նույնիսկ այդ պետությունները չեն վավերացրել որևէ կոնկրետ պայմանագիր: Միջազգային կամ ներպետական որևէ այլ կանոն չի կարող հակասել </w:t>
            </w:r>
            <w:r w:rsidRPr="00931E50">
              <w:rPr>
                <w:rFonts w:ascii="GHEA Mariam" w:hAnsi="GHEA Mariam"/>
                <w:i/>
                <w:lang w:val="hy-AM"/>
              </w:rPr>
              <w:t>jus cogens</w:t>
            </w:r>
            <w:r w:rsidRPr="00931E50">
              <w:rPr>
                <w:rFonts w:ascii="GHEA Mariam" w:hAnsi="GHEA Mariam"/>
                <w:lang w:val="hy-AM"/>
              </w:rPr>
              <w:t xml:space="preserve"> սկզբունքին</w:t>
            </w:r>
            <w:r w:rsidRPr="00931E50">
              <w:rPr>
                <w:rStyle w:val="FootnoteReference"/>
                <w:rFonts w:ascii="GHEA Mariam" w:hAnsi="GHEA Mariam"/>
              </w:rPr>
              <w:footnoteReference w:id="2"/>
            </w:r>
            <w:r w:rsidRPr="00931E50">
              <w:rPr>
                <w:rFonts w:ascii="GHEA Mariam" w:hAnsi="GHEA Mariam"/>
                <w:lang w:val="hy-AM"/>
              </w:rPr>
              <w:t xml:space="preserve">: </w:t>
            </w:r>
          </w:p>
          <w:p w:rsidR="008C23D0" w:rsidRPr="00931E50" w:rsidRDefault="008C23D0" w:rsidP="00AD5E2E">
            <w:pPr>
              <w:ind w:firstLine="567"/>
              <w:jc w:val="both"/>
              <w:rPr>
                <w:rFonts w:ascii="GHEA Mariam" w:eastAsia="MS Gothic" w:hAnsi="GHEA Mariam"/>
                <w:lang w:val="hy-AM"/>
              </w:rPr>
            </w:pPr>
            <w:r w:rsidRPr="00931E50">
              <w:rPr>
                <w:rFonts w:ascii="GHEA Mariam" w:hAnsi="GHEA Mariam" w:cs="Sylfaen"/>
                <w:lang w:val="hy-AM"/>
              </w:rPr>
              <w:t>Մ</w:t>
            </w:r>
            <w:r w:rsidRPr="00931E50">
              <w:rPr>
                <w:rFonts w:ascii="GHEA Mariam" w:hAnsi="GHEA Mariam"/>
                <w:lang w:val="hy-AM"/>
              </w:rPr>
              <w:t>իջազգային և տարածաշրջանային փաստաթղթերում</w:t>
            </w:r>
            <w:r w:rsidRPr="00931E50">
              <w:rPr>
                <w:rStyle w:val="FootnoteReference"/>
                <w:rFonts w:ascii="GHEA Mariam" w:hAnsi="GHEA Mariam"/>
              </w:rPr>
              <w:footnoteReference w:id="3"/>
            </w:r>
            <w:r w:rsidRPr="00931E50">
              <w:rPr>
                <w:rFonts w:ascii="GHEA Mariam" w:hAnsi="GHEA Mariam"/>
                <w:lang w:val="hy-AM"/>
              </w:rPr>
              <w:t xml:space="preserve">, դրանց կատարումը երաշխավորող մարմինների ձևավորած իրավական դիրքորոշումներում առանձնակի ուշադրություն է հատկացվում </w:t>
            </w:r>
            <w:r w:rsidRPr="00931E50">
              <w:rPr>
                <w:rFonts w:ascii="GHEA Mariam" w:hAnsi="GHEA Mariam"/>
                <w:b/>
                <w:lang w:val="hy-AM"/>
              </w:rPr>
              <w:t>պաշտոնատար անձանց</w:t>
            </w:r>
            <w:r w:rsidRPr="00931E50">
              <w:rPr>
                <w:rFonts w:ascii="GHEA Mariam" w:hAnsi="GHEA Mariam"/>
                <w:lang w:val="hy-AM"/>
              </w:rPr>
              <w:t xml:space="preserve"> կողմից խոշտանգումների և դաժան վերաբերմունքի խնդրին՝ հատուկ շեշտադրմամբ առ այն, որ ոչ ոք չի կարող միայն իր պաշտոնական դիրքով պայմանավորված հավակնել պատասխանատվությունից ազատվելու արտոնությանը: </w:t>
            </w:r>
            <w:r w:rsidRPr="00931E50">
              <w:rPr>
                <w:rFonts w:ascii="GHEA Mariam" w:eastAsia="MS Gothic" w:hAnsi="GHEA Mariam"/>
                <w:lang w:val="hy-AM"/>
              </w:rPr>
              <w:t xml:space="preserve">Վերոնշյալ արարքներ կատարած պաշտոնատար անձանց քրեական պատասխանատվությունից կամ պատժից վաղեմության ժամկետներն անցնելու հիմքով ազատելն, </w:t>
            </w:r>
            <w:r w:rsidRPr="00931E50">
              <w:rPr>
                <w:rFonts w:ascii="GHEA Mariam" w:hAnsi="GHEA Mariam"/>
                <w:lang w:val="hy-AM"/>
              </w:rPr>
              <w:t>այդ անձանց նկատմամբ համաներում, ինչպես նաև այդ արարքի անպատժելիությանը հանգեցնող այլ համարժեք միջոցներ կիրառելն</w:t>
            </w:r>
            <w:r w:rsidRPr="00931E50">
              <w:rPr>
                <w:rFonts w:ascii="GHEA Mariam" w:eastAsia="MS Gothic" w:hAnsi="GHEA Mariam"/>
                <w:lang w:val="hy-AM"/>
              </w:rPr>
              <w:t xml:space="preserve"> ուղղակիորեն հանգեցնում է պետության կողմից ստանձնած միջազգային պարտավորությունների խախտմանը: </w:t>
            </w:r>
          </w:p>
          <w:p w:rsidR="008C23D0" w:rsidRPr="00931E50" w:rsidRDefault="008C23D0" w:rsidP="00AD5E2E">
            <w:pPr>
              <w:ind w:firstLine="567"/>
              <w:jc w:val="both"/>
              <w:rPr>
                <w:rFonts w:ascii="GHEA Mariam" w:hAnsi="GHEA Mariam"/>
                <w:lang w:val="hy-AM"/>
              </w:rPr>
            </w:pPr>
            <w:r w:rsidRPr="00931E50">
              <w:rPr>
                <w:rFonts w:ascii="GHEA Mariam" w:hAnsi="GHEA Mariam"/>
                <w:lang w:val="hy-AM"/>
              </w:rPr>
              <w:t>Համապատասխան նախադեպային իրավունքի ուսումնասիրությունն ու վերլուծությունը նույնպես վկայում է այն մասին, որ նշված հարցի վերաբերյալ հստակ դիրքորոշում ունի նաև Մարդու իրավունքների եվրոպական դատարանը (այսուհետ՝ Եվրոպական դատարան)</w:t>
            </w:r>
            <w:r w:rsidRPr="00931E50">
              <w:rPr>
                <w:rStyle w:val="FootnoteReference"/>
                <w:rFonts w:ascii="GHEA Mariam" w:hAnsi="GHEA Mariam"/>
              </w:rPr>
              <w:footnoteReference w:id="4"/>
            </w:r>
            <w:r w:rsidRPr="00931E50">
              <w:rPr>
                <w:rFonts w:ascii="GHEA Mariam" w:hAnsi="GHEA Mariam"/>
                <w:lang w:val="hy-AM"/>
              </w:rPr>
              <w:t xml:space="preserve">: </w:t>
            </w:r>
          </w:p>
          <w:p w:rsidR="008C23D0" w:rsidRPr="00931E50" w:rsidRDefault="008C23D0" w:rsidP="00AD5E2E">
            <w:pPr>
              <w:ind w:firstLine="567"/>
              <w:jc w:val="both"/>
              <w:rPr>
                <w:rFonts w:ascii="GHEA Mariam" w:hAnsi="GHEA Mariam"/>
                <w:b/>
                <w:color w:val="000000"/>
                <w:lang w:val="hy-AM"/>
              </w:rPr>
            </w:pPr>
            <w:r w:rsidRPr="00931E50">
              <w:rPr>
                <w:rFonts w:ascii="GHEA Mariam" w:hAnsi="GHEA Mariam"/>
                <w:lang w:val="hy-AM"/>
              </w:rPr>
              <w:lastRenderedPageBreak/>
              <w:t xml:space="preserve">ՀՀ Սահմանադրության 5-րդ հոդվածի համաձայն </w:t>
            </w:r>
            <w:r w:rsidRPr="00931E50">
              <w:rPr>
                <w:rFonts w:ascii="GHEA Mariam" w:hAnsi="GHEA Mariam"/>
                <w:color w:val="000000"/>
                <w:lang w:val="hy-AM"/>
              </w:rPr>
              <w:t xml:space="preserve">Հայաստանի Հանրապետության վավերացրած միջազգային պայմանագրերի և օրենքների նորմերի միջև հակասության դեպքում </w:t>
            </w:r>
            <w:r w:rsidRPr="00931E50">
              <w:rPr>
                <w:rFonts w:ascii="GHEA Mariam" w:hAnsi="GHEA Mariam"/>
                <w:b/>
                <w:color w:val="000000"/>
                <w:lang w:val="hy-AM"/>
              </w:rPr>
              <w:t>կիրառվում են միջազգային պայմանագրերի նորմերը:</w:t>
            </w:r>
          </w:p>
          <w:p w:rsidR="008C23D0" w:rsidRPr="00931E50" w:rsidRDefault="008C23D0" w:rsidP="00AD5E2E">
            <w:pPr>
              <w:ind w:firstLine="567"/>
              <w:jc w:val="both"/>
              <w:rPr>
                <w:rFonts w:ascii="GHEA Mariam" w:hAnsi="GHEA Mariam"/>
                <w:lang w:val="hy-AM"/>
              </w:rPr>
            </w:pPr>
            <w:r w:rsidRPr="00931E50">
              <w:rPr>
                <w:rFonts w:ascii="GHEA Mariam" w:hAnsi="GHEA Mariam"/>
                <w:lang w:val="hy-AM"/>
              </w:rPr>
              <w:t xml:space="preserve">ՀՀ Սահմանադրության 81-րդ հոդվածի համաձայն հիմնական իրավունքների և ազատությունների վերաբերյալ Սահմանադրությամբ ամրագրված դրույթները մեկնաբանելիս հաշվի է առնվում Հայաստանի Հանրապետության վավերացրած՝ մարդու իրավունքների վերաբերյալ միջազգային պայմանագրերի հիման վրա գործող մարմինների պրակտիկան: </w:t>
            </w:r>
          </w:p>
          <w:p w:rsidR="008C23D0" w:rsidRPr="00931E50" w:rsidRDefault="008C23D0" w:rsidP="00AD5E2E">
            <w:pPr>
              <w:shd w:val="clear" w:color="auto" w:fill="FFFFFF"/>
              <w:ind w:firstLine="567"/>
              <w:jc w:val="both"/>
              <w:rPr>
                <w:rFonts w:ascii="GHEA Mariam" w:hAnsi="GHEA Mariam" w:cs="Sylfaen"/>
                <w:lang w:val="hy-AM"/>
              </w:rPr>
            </w:pPr>
            <w:r w:rsidRPr="00931E50">
              <w:rPr>
                <w:rFonts w:ascii="GHEA Mariam" w:hAnsi="GHEA Mariam" w:cs="Calibri"/>
                <w:color w:val="000000"/>
                <w:lang w:val="hy-AM"/>
              </w:rPr>
              <w:t>ՀՀ քրեական օրենսգր</w:t>
            </w:r>
            <w:bookmarkStart w:id="0" w:name="m_-4357073257138619413__ftnref1"/>
            <w:bookmarkEnd w:id="0"/>
            <w:r w:rsidRPr="00931E50">
              <w:rPr>
                <w:rFonts w:ascii="GHEA Mariam" w:hAnsi="GHEA Mariam" w:cs="Calibri"/>
                <w:color w:val="000000"/>
                <w:lang w:val="hy-AM"/>
              </w:rPr>
              <w:t xml:space="preserve">քի </w:t>
            </w:r>
            <w:r w:rsidRPr="00931E50">
              <w:rPr>
                <w:rFonts w:ascii="GHEA Mariam" w:hAnsi="GHEA Mariam" w:cs="GHEA Grapalat"/>
                <w:color w:val="000000"/>
                <w:lang w:val="hy-AM"/>
              </w:rPr>
              <w:t>75-րդ հոդվածի համաձայն՝ անձն ազատվում է քրեական պատասխանատվությունից, եթե հանցանքն ավարտված համարվելու օրվանից անցել են սույն հոդվածով նախատեսված վաղեմության ժամկետները: ՀՀ քրեական օրենսգրքի 75-րդ հոդվածով նախատեսված վաղեմության ա</w:t>
            </w:r>
            <w:r w:rsidRPr="00931E50">
              <w:rPr>
                <w:rFonts w:ascii="GHEA Mariam" w:hAnsi="GHEA Mariam" w:cs="Calibri"/>
                <w:color w:val="000000"/>
                <w:lang w:val="hy-AM"/>
              </w:rPr>
              <w:t>ռավելագույն ժամկետը 15 տարի է:</w:t>
            </w:r>
            <w:r w:rsidRPr="00931E50">
              <w:rPr>
                <w:rFonts w:ascii="GHEA Mariam" w:hAnsi="GHEA Mariam" w:cs="Sylfaen"/>
                <w:lang w:val="hy-AM"/>
              </w:rPr>
              <w:t xml:space="preserve"> </w:t>
            </w:r>
          </w:p>
          <w:p w:rsidR="008C23D0" w:rsidRPr="00931E50" w:rsidRDefault="008C23D0" w:rsidP="00AD5E2E">
            <w:pPr>
              <w:shd w:val="clear" w:color="auto" w:fill="FFFFFF"/>
              <w:ind w:firstLine="567"/>
              <w:jc w:val="both"/>
              <w:rPr>
                <w:rFonts w:ascii="GHEA Mariam" w:hAnsi="GHEA Mariam" w:cs="Calibri"/>
                <w:color w:val="000000"/>
                <w:lang w:val="hy-AM"/>
              </w:rPr>
            </w:pPr>
            <w:r w:rsidRPr="00931E50">
              <w:rPr>
                <w:rFonts w:ascii="GHEA Mariam" w:hAnsi="GHEA Mariam" w:cs="Sylfaen"/>
                <w:lang w:val="hy-AM"/>
              </w:rPr>
              <w:t xml:space="preserve">ՀՀ քրեական օրենսգրքի 81-րդ հոդվածի համաձայն՝ անձն ազատվում է </w:t>
            </w:r>
            <w:r w:rsidRPr="00931E50">
              <w:rPr>
                <w:rFonts w:ascii="GHEA Mariam" w:hAnsi="GHEA Mariam" w:cs="Calibri"/>
                <w:color w:val="000000"/>
                <w:lang w:val="hy-AM"/>
              </w:rPr>
              <w:t>պատժից մեղադրական դատավճռի վաղեմության ժամկետն անցնելու հետևանքով: Սույն</w:t>
            </w:r>
            <w:r w:rsidRPr="00931E50">
              <w:rPr>
                <w:rFonts w:ascii="GHEA Mariam" w:hAnsi="GHEA Mariam" w:cs="GHEA Grapalat"/>
                <w:color w:val="000000"/>
                <w:lang w:val="hy-AM"/>
              </w:rPr>
              <w:t xml:space="preserve"> հոդվածով նախատեսված վաղեմության ա</w:t>
            </w:r>
            <w:r w:rsidRPr="00931E50">
              <w:rPr>
                <w:rFonts w:ascii="GHEA Mariam" w:hAnsi="GHEA Mariam" w:cs="Calibri"/>
                <w:color w:val="000000"/>
                <w:lang w:val="hy-AM"/>
              </w:rPr>
              <w:t>ռավելագույն ժամկետը կրկին 15 տարի է:</w:t>
            </w:r>
          </w:p>
          <w:p w:rsidR="008C23D0" w:rsidRPr="00931E50" w:rsidRDefault="008C23D0" w:rsidP="00AD5E2E">
            <w:pPr>
              <w:shd w:val="clear" w:color="auto" w:fill="FFFFFF"/>
              <w:ind w:firstLine="567"/>
              <w:jc w:val="both"/>
              <w:rPr>
                <w:rFonts w:ascii="GHEA Mariam" w:hAnsi="GHEA Mariam" w:cs="Calibri"/>
                <w:color w:val="000000"/>
                <w:lang w:val="hy-AM"/>
              </w:rPr>
            </w:pPr>
            <w:r w:rsidRPr="00931E50">
              <w:rPr>
                <w:rFonts w:ascii="GHEA Mariam" w:hAnsi="GHEA Mariam" w:cs="Calibri"/>
                <w:color w:val="000000"/>
                <w:lang w:val="hy-AM"/>
              </w:rPr>
              <w:t>Քրեադատավարական օրենքը (35-րդ հոդվածի 1-ին մասի 6-րդ կետ) վաղեմության ժամկետն անցնելը դիտում է որպես քրեական գործի վարույթը և քրեական հետապնդումը բացառող հանգամանք` սահմանելով, որ քրեական գործ չի կարող հարուցվել և քրեական հետապնդում չի կարող իրականացվել, իսկ հարուցված քրեական գործի վարույթը ենթակա է կարճման, եթե անցել են վաղեմության ժամկետները:</w:t>
            </w:r>
          </w:p>
          <w:p w:rsidR="008C23D0" w:rsidRPr="00931E50" w:rsidRDefault="008C23D0" w:rsidP="00AD5E2E">
            <w:pPr>
              <w:shd w:val="clear" w:color="auto" w:fill="FFFFFF"/>
              <w:ind w:firstLine="567"/>
              <w:jc w:val="both"/>
              <w:rPr>
                <w:rFonts w:ascii="GHEA Mariam" w:hAnsi="GHEA Mariam" w:cs="Calibri"/>
                <w:color w:val="000000"/>
                <w:lang w:val="hy-AM"/>
              </w:rPr>
            </w:pPr>
            <w:r w:rsidRPr="00931E50">
              <w:rPr>
                <w:rFonts w:ascii="GHEA Mariam" w:hAnsi="GHEA Mariam" w:cs="Calibri"/>
                <w:color w:val="000000"/>
                <w:lang w:val="hy-AM"/>
              </w:rPr>
              <w:t>Գործող օրենսդրությամբ խոշտանգման հանցակազմի նկատմամբ վաղեմության ժամկետները կիրառելի են:</w:t>
            </w:r>
          </w:p>
          <w:p w:rsidR="008C23D0" w:rsidRPr="00931E50" w:rsidRDefault="008C23D0" w:rsidP="00AD5E2E">
            <w:pPr>
              <w:shd w:val="clear" w:color="auto" w:fill="FFFFFF"/>
              <w:ind w:firstLine="567"/>
              <w:jc w:val="both"/>
              <w:rPr>
                <w:rFonts w:ascii="GHEA Mariam" w:hAnsi="GHEA Mariam"/>
                <w:lang w:val="hy-AM"/>
              </w:rPr>
            </w:pPr>
            <w:r w:rsidRPr="00931E50">
              <w:rPr>
                <w:rFonts w:ascii="GHEA Mariam" w:hAnsi="GHEA Mariam" w:cs="Calibri"/>
                <w:color w:val="222222"/>
                <w:lang w:val="hy-AM"/>
              </w:rPr>
              <w:t xml:space="preserve">Անդրադառնալով համաներման և խոշտանգման </w:t>
            </w:r>
            <w:r w:rsidRPr="00931E50">
              <w:rPr>
                <w:rFonts w:ascii="GHEA Mariam" w:hAnsi="GHEA Mariam"/>
                <w:lang w:val="hy-AM"/>
              </w:rPr>
              <w:t xml:space="preserve">անպատժելիությանը հանգեցնող այլ համարժեք միջոցների խնդրին՝ անհրաժեշտ է ընդգծել, որ ՀՀ Ազգային ժողովը 2018 թվականի մարտի 7-ին ընդունեց «Ներման մասին» ՀՀ օրենքը, որի 7-րդ հոդվածի 4-րդ մասով հստակ ամրագրվեց, որ ներում չի շնորհվում Հայաստանի Հանրապետության քրեական օրենսգրքով նախատեսված՝ խաղաղության և մարդկության անվտանգության դեմ ուղղված հանցագործության կամ խոշտանգման համար դատապարտված անձին: Համաներման մասով ՀՀ գործող օրենսդրությամբ նման բացառություն սահմանված չէ:  </w:t>
            </w:r>
          </w:p>
          <w:p w:rsidR="008C23D0" w:rsidRPr="00931E50" w:rsidRDefault="008C23D0" w:rsidP="00AD5E2E">
            <w:pPr>
              <w:shd w:val="clear" w:color="auto" w:fill="FFFFFF"/>
              <w:ind w:firstLine="567"/>
              <w:jc w:val="both"/>
              <w:rPr>
                <w:rFonts w:ascii="GHEA Mariam" w:hAnsi="GHEA Mariam" w:cs="Calibri"/>
                <w:color w:val="222222"/>
                <w:lang w:val="hy-AM"/>
              </w:rPr>
            </w:pPr>
            <w:r w:rsidRPr="00931E50">
              <w:rPr>
                <w:rFonts w:ascii="GHEA Mariam" w:hAnsi="GHEA Mariam" w:cs="Calibri"/>
                <w:color w:val="222222"/>
                <w:lang w:val="hy-AM"/>
              </w:rPr>
              <w:t xml:space="preserve">Ի վերջո, հաշվի առնելով միջազգային և տարածաշրջանային մարմինների հանձնարարականները, ինչպես նաև այդ մարմինների կողմից ընդհանուր փաստաթղթերում որդեգրված մոտեցումները՝ անհրաժեշտ է նաև ներպետական օրենսդրության և պրակտիկայի համապարփակ վերլուծության արդյունքում վեր հանել այն բոլոր կարգավորումները, որոնք հանգեցնում են կամ կարող են հանգեցնել  </w:t>
            </w:r>
            <w:r w:rsidRPr="00931E50">
              <w:rPr>
                <w:rFonts w:ascii="GHEA Mariam" w:hAnsi="GHEA Mariam"/>
                <w:lang w:val="hy-AM"/>
              </w:rPr>
              <w:t xml:space="preserve"> </w:t>
            </w:r>
            <w:r w:rsidRPr="00931E50">
              <w:rPr>
                <w:rFonts w:ascii="GHEA Mariam" w:hAnsi="GHEA Mariam" w:cs="Calibri"/>
                <w:color w:val="222222"/>
                <w:lang w:val="hy-AM"/>
              </w:rPr>
              <w:t xml:space="preserve">խոշտանգման </w:t>
            </w:r>
            <w:r w:rsidRPr="00931E50">
              <w:rPr>
                <w:rFonts w:ascii="GHEA Mariam" w:hAnsi="GHEA Mariam"/>
                <w:lang w:val="hy-AM"/>
              </w:rPr>
              <w:t>անպատժելիությանը:</w:t>
            </w:r>
          </w:p>
          <w:p w:rsidR="008C23D0" w:rsidRPr="00931E50" w:rsidRDefault="008C23D0" w:rsidP="00AD5E2E">
            <w:pPr>
              <w:ind w:firstLine="567"/>
              <w:jc w:val="both"/>
              <w:rPr>
                <w:rFonts w:ascii="GHEA Mariam" w:hAnsi="GHEA Mariam"/>
                <w:lang w:val="hy-AM"/>
              </w:rPr>
            </w:pPr>
            <w:r w:rsidRPr="00931E50">
              <w:rPr>
                <w:rFonts w:ascii="GHEA Mariam" w:hAnsi="GHEA Mariam" w:cs="Sylfaen"/>
                <w:lang w:val="hy-AM"/>
              </w:rPr>
              <w:t xml:space="preserve">Ամփոփելով վերը թվարկված դիտարկումները՝ կարելի է եզրակացնել, որ </w:t>
            </w:r>
            <w:r w:rsidRPr="00931E50">
              <w:rPr>
                <w:rFonts w:ascii="GHEA Mariam" w:hAnsi="GHEA Mariam"/>
                <w:b/>
                <w:lang w:val="hy-AM"/>
              </w:rPr>
              <w:t xml:space="preserve">խոշտանգում կատարած </w:t>
            </w:r>
            <w:r w:rsidRPr="00931E50">
              <w:rPr>
                <w:rFonts w:ascii="GHEA Mariam" w:eastAsia="MS Gothic" w:hAnsi="GHEA Mariam"/>
                <w:b/>
                <w:lang w:val="hy-AM"/>
              </w:rPr>
              <w:t xml:space="preserve">պաշտոնատար անձանց քրեական պատասխանատվությունից կամ պատժից վաղեմության ժամկետներն անցնելու հիմքով ազատելը, </w:t>
            </w:r>
            <w:r w:rsidRPr="00931E50">
              <w:rPr>
                <w:rFonts w:ascii="GHEA Mariam" w:hAnsi="GHEA Mariam"/>
                <w:b/>
                <w:lang w:val="hy-AM"/>
              </w:rPr>
              <w:t>այդ անձանց նկատմամբ համաներում, ինչպես նաև այդ արարքի անպատժելիությանը հանգեցնող այլ համարժեք միջոցներ կիրառելն</w:t>
            </w:r>
            <w:r w:rsidRPr="00931E50">
              <w:rPr>
                <w:rFonts w:ascii="GHEA Mariam" w:eastAsia="MS Gothic" w:hAnsi="GHEA Mariam"/>
                <w:b/>
                <w:lang w:val="hy-AM"/>
              </w:rPr>
              <w:t xml:space="preserve"> հանգեցնում է պետության կողմից ստանձնած միջազգային պարտավորությունների խախտմանը: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Մշակել օրենսդրական փոփոխության փաթեթ՝ ամրապնդելով խոշտանգում կատարած անձանց քրեական պատասխանատվությունից կամ պատժից վաղեմության ժամկետներն անցնելու հիմքով ազատելու, այդ անձանց նկատմամբ համաներում, ինչպես նաև այդ արարքի անպատժելիությանը հանգեցնող այլ համարժեք միջոցներ կիրառելու արգելք նախատեսող օրենսդրական հիմքերը: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Հաշվի առնելով ՀՀ ստանձնած միջազգային պարտավորությունների և ներպետական օրենսդրությամբ սահմանված իրավակարգավորումների միջև համապատասխանություն ապահովելու անհրաժեշտությունը՝ առաջարկվում է ՀՀ քրեական օրենսգրքում, իսկ անհրաժեշտության դեպքում նաև այլ իրավական ակտերում կատարել համապատասխան փոփոխություններ՝ խոշտանգում կատարած անձանց քրեական պատասխանատվությունից կամ պատժից վաղեմության ժամկետներն անցնելու հիմքով ազատելու, այդ անձանց նկատմամբ համաներում, ինչպես նաև այդ արարքի անպատժելիությանը հանգեցնող այլ համարժեք միջոցներ կիրառելու արգելք սահմանելու նպատակով:</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Առաջարկվող օրենսդրական փոփոխությունների պայմաններում կապահովվի լիարժեք համապատասխանություն ՀՀ ստանձնած միջազգային պարտավորությունների և ներպետական օրենսդրությամբ սահմանված իրավակարգավորումների միջև: Միաժամանակ, կբարձրանա խոշտանգման դեպքերի քննության և անպատժելիության դեմ պայքարի արդյունավետությունը, իրավական բնույթի որակական նոր հիմքերի վրա կդրվի պաշտոնատար անձանց կողմից բռնությունների գործադրման դեմ պետության կողմից տարվող քրեական քաղաքականությունը: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63</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Ներդնել հարցաքննությունների  տեսաձայնագրման ինստիտուտը:</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Հարցաքննությունների տեսաձայնագրման ինստիտուտի ներդնմանն ուղղված օրենսդրական նախագծի մշակումը պայմանավորված է միջազգային չափանիշներին և արտա¬սահմանյան առաջադեմ փորձին համահունչ անձի իրավունքների՝ մասնավորապես, անձի արդար դատաքննության իրավունքի, դրա անքակտելի մաս կազմող պաշտպանության իրավունքի ապահովման, ինքնամերկացման պարտականությունից ազատ լինելու, ինչպես նաև խոշտանգման կանխարգելման, այդ դեպքերի քննության և անպատժելիության դեմ պայքարի արդյունավետությունը բարձրացնելու, միջազգային և տարածաշրջանային մարմինների զեկույցներում ամփոփված հանձնարարականների կատարումն ապահովելու անհրաժեշտությամբ:</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tabs>
                <w:tab w:val="left" w:pos="1134"/>
                <w:tab w:val="left" w:pos="9498"/>
              </w:tabs>
              <w:ind w:firstLine="567"/>
              <w:jc w:val="both"/>
              <w:rPr>
                <w:rFonts w:ascii="GHEA Mariam" w:hAnsi="GHEA Mariam"/>
                <w:lang w:val="hy-AM"/>
              </w:rPr>
            </w:pPr>
            <w:r w:rsidRPr="00931E50">
              <w:rPr>
                <w:rFonts w:ascii="GHEA Mariam" w:hAnsi="GHEA Mariam"/>
                <w:lang w:val="hy-AM"/>
              </w:rPr>
              <w:t>Ներկայումս Հայաստանի Հանրապետությունում ընթացող դատաիրավական բարեփոխումների շրջանակներում կարևորվում է միջազգային չափանիշներին և արտա</w:t>
            </w:r>
            <w:r w:rsidRPr="00931E50">
              <w:rPr>
                <w:rFonts w:ascii="GHEA Mariam" w:hAnsi="GHEA Mariam"/>
                <w:lang w:val="hy-AM"/>
              </w:rPr>
              <w:softHyphen/>
              <w:t>սահմանյան առաջադեմ փորձին համահունչ անձի իրավունքների հուսալի պաշտպանության ապահովումը: Հարցն առավել արդիական է դառնում, երբ խոսքը վերաբերում է քրեական վարույթի ընթացքում անձի իրավունքների և օրինական շահերի ապահովմանը:</w:t>
            </w:r>
          </w:p>
          <w:p w:rsidR="008C23D0" w:rsidRPr="00931E50" w:rsidRDefault="008C23D0" w:rsidP="00AD5E2E">
            <w:pPr>
              <w:tabs>
                <w:tab w:val="left" w:pos="1134"/>
                <w:tab w:val="left" w:pos="9498"/>
              </w:tabs>
              <w:ind w:firstLine="567"/>
              <w:jc w:val="both"/>
              <w:rPr>
                <w:rFonts w:ascii="GHEA Mariam" w:hAnsi="GHEA Mariam"/>
                <w:lang w:val="hy-AM"/>
              </w:rPr>
            </w:pPr>
            <w:r w:rsidRPr="00931E50">
              <w:rPr>
                <w:rFonts w:ascii="GHEA Mariam" w:hAnsi="GHEA Mariam"/>
                <w:lang w:val="hy-AM"/>
              </w:rPr>
              <w:t>Անդրադառնալով գոյություն ունեցող կարգավորումներին՝ հարկ ենք համարում նշել, որ Հայաստանի Հանրապետության գործող քրեական դատավարության օրենսգիրքը քննչական գործո</w:t>
            </w:r>
            <w:r w:rsidRPr="00931E50">
              <w:rPr>
                <w:rFonts w:ascii="GHEA Mariam" w:hAnsi="GHEA Mariam"/>
                <w:lang w:val="hy-AM"/>
              </w:rPr>
              <w:softHyphen/>
              <w:t>ղութ</w:t>
            </w:r>
            <w:r w:rsidRPr="00931E50">
              <w:rPr>
                <w:rFonts w:ascii="GHEA Mariam" w:hAnsi="GHEA Mariam"/>
                <w:lang w:val="hy-AM"/>
              </w:rPr>
              <w:softHyphen/>
              <w:t>յունների, մասնավորապես, հարցաքն</w:t>
            </w:r>
            <w:r w:rsidRPr="00931E50">
              <w:rPr>
                <w:rFonts w:ascii="GHEA Mariam" w:hAnsi="GHEA Mariam"/>
                <w:lang w:val="hy-AM"/>
              </w:rPr>
              <w:softHyphen/>
              <w:t>նությունների տեսաձայնագրման կարգ չի սահմանում: Փոխարենը, քրեական դատավարության օրենսգրքի կարգավորումները նախատեսում են քննչական գործողություններից հարցաքննության գրավոր արձանագրման կարգը:</w:t>
            </w:r>
          </w:p>
          <w:p w:rsidR="008C23D0" w:rsidRPr="00931E50" w:rsidRDefault="008C23D0" w:rsidP="00AD5E2E">
            <w:pPr>
              <w:tabs>
                <w:tab w:val="left" w:pos="1134"/>
                <w:tab w:val="left" w:pos="9498"/>
              </w:tabs>
              <w:ind w:firstLine="567"/>
              <w:jc w:val="both"/>
              <w:rPr>
                <w:rFonts w:ascii="GHEA Mariam" w:hAnsi="GHEA Mariam"/>
                <w:lang w:val="hy-AM"/>
              </w:rPr>
            </w:pPr>
            <w:r w:rsidRPr="00931E50">
              <w:rPr>
                <w:rFonts w:ascii="GHEA Mariam" w:hAnsi="GHEA Mariam"/>
                <w:lang w:val="hy-AM"/>
              </w:rPr>
              <w:t>Հատկանշական է, որ քրեական դատավարության օրենսգրքի նախագիծը</w:t>
            </w:r>
            <w:r w:rsidRPr="00931E50">
              <w:rPr>
                <w:rStyle w:val="FootnoteReference"/>
                <w:rFonts w:ascii="GHEA Mariam" w:hAnsi="GHEA Mariam"/>
                <w:lang w:val="hy-AM"/>
              </w:rPr>
              <w:footnoteReference w:id="5"/>
            </w:r>
            <w:r w:rsidRPr="00931E50">
              <w:rPr>
                <w:rFonts w:ascii="GHEA Mariam" w:hAnsi="GHEA Mariam"/>
                <w:lang w:val="hy-AM"/>
              </w:rPr>
              <w:t xml:space="preserve"> ևս հարցաքննությունների տեսաձայնագրման պարտադիր կարգ չի սահմանում: Միայն թե, ի տարբերություն ՀՀ քրեական դատավարության գործող օրենսգրքի, Նախագիծը քննչական գործողությունների կատարման արդյունավետությունն ապահովելու նպատակի համար սահմանում է, որ այն քննչական գործողությունները, որոնց կատարմանը ընթերակայի մասնակցությունն անհնար է, ենթակա են պարտադիր տեսաձայնագրման: Սակայն, այս նորմը տարածելի չէ հարցաքննությունների նկատմամբ, քանի որ հարցաքննությունների իրականացման ժամանակ ընթերակաների մասնակցությունը պարտադիր չէ: Ստացվում է, որ Նախագիծը որպես լուծում ևս պահպանել է հարցաքննությունների ավանդական՝ գրավոր արձանագրման ձևը:</w:t>
            </w:r>
          </w:p>
          <w:p w:rsidR="008C23D0" w:rsidRPr="00931E50" w:rsidRDefault="008C23D0" w:rsidP="00AD5E2E">
            <w:pPr>
              <w:tabs>
                <w:tab w:val="left" w:pos="1134"/>
                <w:tab w:val="left" w:pos="9498"/>
              </w:tabs>
              <w:ind w:firstLine="567"/>
              <w:jc w:val="both"/>
              <w:rPr>
                <w:rFonts w:ascii="GHEA Mariam" w:hAnsi="GHEA Mariam"/>
                <w:lang w:val="hy-AM"/>
              </w:rPr>
            </w:pPr>
            <w:r w:rsidRPr="00931E50">
              <w:rPr>
                <w:rFonts w:ascii="GHEA Mariam" w:hAnsi="GHEA Mariam"/>
                <w:lang w:val="hy-AM"/>
              </w:rPr>
              <w:t xml:space="preserve">Ինչ վերաբերում է հարցաքննությունների տեսաձայնագրման միջազգային փորձի և միջազգային չափանիշների վերլուծության ամփոփմանը, ապա այն վկայում է այս ինստիտուտի նպատակահարմարության և արդյունավետության մասին: </w:t>
            </w:r>
          </w:p>
          <w:p w:rsidR="008C23D0" w:rsidRPr="00931E50" w:rsidRDefault="008C23D0" w:rsidP="00AD5E2E">
            <w:pPr>
              <w:tabs>
                <w:tab w:val="left" w:pos="1134"/>
                <w:tab w:val="left" w:pos="9498"/>
              </w:tabs>
              <w:ind w:firstLine="567"/>
              <w:jc w:val="both"/>
              <w:rPr>
                <w:rFonts w:ascii="GHEA Mariam" w:hAnsi="GHEA Mariam"/>
                <w:lang w:val="hy-AM"/>
              </w:rPr>
            </w:pPr>
            <w:r w:rsidRPr="00931E50">
              <w:rPr>
                <w:rFonts w:ascii="GHEA Mariam" w:hAnsi="GHEA Mariam"/>
                <w:lang w:val="hy-AM"/>
              </w:rPr>
              <w:t xml:space="preserve">Մասնավորապես, այս ինստիտուտն արդեն իսկ ներդրված է արտասահմանյան ոչ միայն զարգացած, այլև զարգացող իրավական համակարգ ունեցող երկրներում, այդ թվում՝ Բուլղարիա, Ռումինիա, Բելառուս, Ուկրաինա: </w:t>
            </w:r>
          </w:p>
          <w:p w:rsidR="008C23D0" w:rsidRPr="00931E50" w:rsidRDefault="008C23D0" w:rsidP="00AD5E2E">
            <w:pPr>
              <w:tabs>
                <w:tab w:val="left" w:pos="1134"/>
                <w:tab w:val="left" w:pos="9498"/>
              </w:tabs>
              <w:ind w:firstLine="567"/>
              <w:jc w:val="both"/>
              <w:rPr>
                <w:rFonts w:ascii="GHEA Mariam" w:hAnsi="GHEA Mariam" w:cs="Sylfaen"/>
                <w:lang w:val="hy-AM"/>
              </w:rPr>
            </w:pPr>
            <w:r w:rsidRPr="00931E50">
              <w:rPr>
                <w:rFonts w:ascii="GHEA Mariam" w:hAnsi="GHEA Mariam" w:cs="Sylfaen"/>
                <w:lang w:val="hy-AM"/>
              </w:rPr>
              <w:t>Խնդրի առնչությամբ միջազգային տարաբնույթ չափանիշների ուսումնասի</w:t>
            </w:r>
            <w:r w:rsidRPr="00931E50">
              <w:rPr>
                <w:rFonts w:ascii="GHEA Mariam" w:hAnsi="GHEA Mariam" w:cs="Sylfaen"/>
                <w:lang w:val="hy-AM"/>
              </w:rPr>
              <w:softHyphen/>
              <w:t>րությունը ևս վկայում է, որ թե՛ համընդհանուր, թե՛ տարածաշրջանային միջազգային իրավական փաստաթղթերում խոսվում է հարցաքննությունների տեսաձայ</w:t>
            </w:r>
            <w:r w:rsidRPr="00931E50">
              <w:rPr>
                <w:rFonts w:ascii="GHEA Mariam" w:hAnsi="GHEA Mariam" w:cs="Sylfaen"/>
                <w:lang w:val="hy-AM"/>
              </w:rPr>
              <w:softHyphen/>
              <w:t xml:space="preserve">նագրման մասին և ընդգծվում դրանց կարևորությունը ոչ միայն քրեական արդարադատության շրջանակներում, այլև որպես խոշտանգումների դեմ պայքարի գործուն միջոց: </w:t>
            </w:r>
          </w:p>
          <w:p w:rsidR="008C23D0" w:rsidRPr="00931E50" w:rsidRDefault="008C23D0" w:rsidP="00AD5E2E">
            <w:pPr>
              <w:tabs>
                <w:tab w:val="left" w:pos="1134"/>
                <w:tab w:val="left" w:pos="9498"/>
              </w:tabs>
              <w:ind w:firstLine="567"/>
              <w:jc w:val="both"/>
              <w:rPr>
                <w:rFonts w:ascii="GHEA Mariam" w:hAnsi="GHEA Mariam" w:cs="Tahoma"/>
                <w:lang w:val="hy-AM"/>
              </w:rPr>
            </w:pPr>
            <w:r w:rsidRPr="00931E50">
              <w:rPr>
                <w:rFonts w:ascii="GHEA Mariam" w:hAnsi="GHEA Mariam" w:cs="Tahoma"/>
                <w:lang w:val="hy-AM"/>
              </w:rPr>
              <w:t xml:space="preserve">Այսպես, 2010 թվականի </w:t>
            </w:r>
            <w:r w:rsidRPr="00931E50">
              <w:rPr>
                <w:rFonts w:ascii="GHEA Mariam" w:hAnsi="GHEA Mariam" w:cs="Tahoma"/>
                <w:b/>
                <w:lang w:val="hy-AM"/>
              </w:rPr>
              <w:t>Մարդու իրավունքների պաշտպանության ազգային ինստիտուտների` խոշտանգումների կանխարգելմանն ուղղված գործառնական ուղեցույցում</w:t>
            </w:r>
            <w:r w:rsidRPr="00931E50">
              <w:rPr>
                <w:rStyle w:val="FootnoteReference"/>
                <w:rFonts w:ascii="GHEA Mariam" w:hAnsi="GHEA Mariam" w:cs="Tahoma"/>
              </w:rPr>
              <w:footnoteReference w:id="6"/>
            </w:r>
            <w:r w:rsidRPr="00931E50">
              <w:rPr>
                <w:rFonts w:ascii="GHEA Mariam" w:hAnsi="GHEA Mariam" w:cs="Tahoma"/>
                <w:lang w:val="hy-AM"/>
              </w:rPr>
              <w:t xml:space="preserve"> նշվում է, որ հար</w:t>
            </w:r>
            <w:r w:rsidRPr="00931E50">
              <w:rPr>
                <w:rFonts w:ascii="GHEA Mariam" w:hAnsi="GHEA Mariam" w:cs="Tahoma"/>
                <w:lang w:val="hy-AM"/>
              </w:rPr>
              <w:softHyphen/>
              <w:t xml:space="preserve">ցաքննությունների տեսաձայնագրումը հարցաքննության ընթացքը դարձնում է առավել թափանցիկ, ինչպես </w:t>
            </w:r>
            <w:r w:rsidRPr="00931E50">
              <w:rPr>
                <w:rFonts w:ascii="GHEA Mariam" w:hAnsi="GHEA Mariam" w:cs="Tahoma"/>
                <w:lang w:val="hy-AM"/>
              </w:rPr>
              <w:lastRenderedPageBreak/>
              <w:t>նաև վարույթն իրականացնող մարմնի համար ունի էական նշանակություն: Ուղեցույցում մեկնաբանվում է, որ հարցաքննությունների տեսաձայնագրումն առավել նախընտրելի տարբերակ է, քան գրավոր արձանագրումը, քանի որ այն իրականում արտացոլում է առավել ամբողջական և ճշգրիտ պատկեր: Ամեն դեպքում վարույթն իրականացնող մարմինը ինչ մեթոդ էլ ընտրի հարցաքննության արդյունքների ամրագրման համար (տեսաձայնագրում, թե գրավոր արձանագրում) պետք է լինի հարցաքննվող անձի համաձայնությունը</w:t>
            </w:r>
            <w:r w:rsidRPr="00931E50">
              <w:rPr>
                <w:rStyle w:val="FootnoteReference"/>
                <w:rFonts w:ascii="GHEA Mariam" w:hAnsi="GHEA Mariam" w:cs="Tahoma"/>
              </w:rPr>
              <w:footnoteReference w:id="7"/>
            </w:r>
            <w:r w:rsidRPr="00931E50">
              <w:rPr>
                <w:rFonts w:ascii="GHEA Mariam" w:hAnsi="GHEA Mariam" w:cs="Tahoma"/>
                <w:lang w:val="hy-AM"/>
              </w:rPr>
              <w:t>:</w:t>
            </w:r>
          </w:p>
          <w:p w:rsidR="008C23D0" w:rsidRPr="00931E50" w:rsidRDefault="008C23D0" w:rsidP="00AD5E2E">
            <w:pPr>
              <w:tabs>
                <w:tab w:val="left" w:pos="1134"/>
                <w:tab w:val="left" w:pos="9498"/>
              </w:tabs>
              <w:ind w:firstLine="567"/>
              <w:jc w:val="both"/>
              <w:rPr>
                <w:rFonts w:ascii="GHEA Mariam" w:hAnsi="GHEA Mariam" w:cs="Tahoma"/>
                <w:lang w:val="hy-AM"/>
              </w:rPr>
            </w:pPr>
            <w:r w:rsidRPr="00931E50">
              <w:rPr>
                <w:rFonts w:ascii="GHEA Mariam" w:hAnsi="GHEA Mariam"/>
                <w:b/>
                <w:lang w:val="hy-AM"/>
              </w:rPr>
              <w:t>ՄԱԿ-ի Խոշտանգումների կանխարգելման հարցերով հատուկ զեկուցողի</w:t>
            </w:r>
            <w:r w:rsidRPr="00931E50">
              <w:rPr>
                <w:rFonts w:ascii="GHEA Mariam" w:hAnsi="GHEA Mariam" w:cs="Tahoma"/>
                <w:b/>
                <w:lang w:val="hy-AM"/>
              </w:rPr>
              <w:t xml:space="preserve"> ընդհանուր հանձնարարականներում</w:t>
            </w:r>
            <w:r w:rsidRPr="00931E50">
              <w:rPr>
                <w:rFonts w:ascii="GHEA Mariam" w:hAnsi="GHEA Mariam" w:cs="Tahoma"/>
                <w:lang w:val="hy-AM"/>
              </w:rPr>
              <w:t xml:space="preserve"> նշվում է, որ բոլոր հարցաքննությունները պետք է արձանագրվեն, ընդ որում, նախընտրելի է հարցաքննությունների արձանագրումը տեսանկարահանման եղանակով</w:t>
            </w:r>
            <w:r w:rsidRPr="00931E50">
              <w:rPr>
                <w:rFonts w:ascii="GHEA Mariam" w:hAnsi="GHEA Mariam"/>
                <w:vertAlign w:val="superscript"/>
                <w:lang w:val="hy-AM"/>
              </w:rPr>
              <w:footnoteReference w:id="8"/>
            </w:r>
            <w:r w:rsidRPr="00931E50">
              <w:rPr>
                <w:rFonts w:ascii="GHEA Mariam" w:hAnsi="GHEA Mariam" w:cs="Tahoma"/>
                <w:lang w:val="hy-AM"/>
              </w:rPr>
              <w:t>:</w:t>
            </w:r>
          </w:p>
          <w:p w:rsidR="008C23D0" w:rsidRPr="00931E50" w:rsidRDefault="008C23D0" w:rsidP="00AD5E2E">
            <w:pPr>
              <w:pStyle w:val="SingleTxtG"/>
              <w:tabs>
                <w:tab w:val="left" w:pos="1134"/>
              </w:tabs>
              <w:spacing w:after="0" w:line="240" w:lineRule="auto"/>
              <w:ind w:left="0" w:right="0" w:firstLine="567"/>
              <w:rPr>
                <w:rFonts w:ascii="GHEA Mariam" w:hAnsi="GHEA Mariam"/>
              </w:rPr>
            </w:pPr>
            <w:r w:rsidRPr="00931E50">
              <w:rPr>
                <w:rFonts w:ascii="GHEA Mariam" w:hAnsi="GHEA Mariam" w:cs="Calibri"/>
              </w:rPr>
              <w:t>«</w:t>
            </w:r>
            <w:r w:rsidRPr="00931E50">
              <w:rPr>
                <w:rFonts w:ascii="GHEA Mariam" w:hAnsi="GHEA Mariam" w:cs="Tahoma"/>
              </w:rPr>
              <w:t>Խոշտանգումների և այլ դաժան, անմարդկային կամ նվաստացնող վերաբերմունքի կամ պատժի դեմ» ՄԱԿ-ի կոնվենցիայով նախատեսված պարտավորությունների կատարման մասին Հայաստանի Հանրապետության 4-րդ պարբերական զեկույցի պաշտպանությունից հետո</w:t>
            </w:r>
            <w:r w:rsidRPr="00931E50">
              <w:rPr>
                <w:rStyle w:val="FootnoteReference"/>
                <w:rFonts w:ascii="GHEA Mariam" w:hAnsi="GHEA Mariam" w:cs="Tahoma"/>
              </w:rPr>
              <w:footnoteReference w:id="9"/>
            </w:r>
            <w:r w:rsidRPr="00931E50">
              <w:rPr>
                <w:rFonts w:ascii="GHEA Mariam" w:hAnsi="GHEA Mariam" w:cs="Tahoma"/>
              </w:rPr>
              <w:t xml:space="preserve">, </w:t>
            </w:r>
            <w:r w:rsidRPr="00931E50">
              <w:rPr>
                <w:rFonts w:ascii="GHEA Mariam" w:hAnsi="GHEA Mariam" w:cs="Tahoma"/>
                <w:b/>
              </w:rPr>
              <w:t>ՄԱԿ-ի Խոշտանգումների դեմ կոմիտեն</w:t>
            </w:r>
            <w:r w:rsidRPr="00931E50">
              <w:rPr>
                <w:rFonts w:ascii="GHEA Mariam" w:hAnsi="GHEA Mariam" w:cs="Tahoma"/>
              </w:rPr>
              <w:t xml:space="preserve">, </w:t>
            </w:r>
            <w:r w:rsidRPr="00931E50">
              <w:rPr>
                <w:rFonts w:ascii="GHEA Mariam" w:hAnsi="GHEA Mariam"/>
              </w:rPr>
              <w:t>վերահաստատելով իր նախորդ առաջարկությունները</w:t>
            </w:r>
            <w:r w:rsidRPr="00931E50">
              <w:rPr>
                <w:rStyle w:val="FootnoteReference"/>
                <w:rFonts w:ascii="GHEA Mariam" w:hAnsi="GHEA Mariam"/>
              </w:rPr>
              <w:footnoteReference w:id="10"/>
            </w:r>
            <w:r w:rsidRPr="00931E50">
              <w:rPr>
                <w:rFonts w:ascii="GHEA Mariam" w:hAnsi="GHEA Mariam"/>
              </w:rPr>
              <w:t>, ընդգծել է, որ կողմ պետությունը պետք է ձեռնարկի օրենսդրական և այլ անհրաժեշտ միջոցառումներ, ինչպես նաև համապատասխան ֆինանսական միջոցներ հատկացնի քրեական գործերով բոլոր հարցաքննությունների պարտադիր տեսաձայնագրումն ապահովելու նպատակով, և ոստիկանության բաժիններում ու ազատազրկման այլ վայրերում հարցաքննության բոլոր սենյակները հագեցնի տեսաձայնագրող սարքերով: Նաև պետք է ապահովվի տեսաձայնագրության պահպանությունն այնքան ժամանակ, որպեսզի հնարավոր լինի օգտագործել այն որպես ապացույց, այդ թվում՝ դատարանում, որպեսզի տեսաժապավենները վերանայվեն՝ խոշտանգումների և դրա արգելքի չափանիշների այլ խախտումներ արձանագրելու և բացահայտելու համար, և որպեսզի տեսաերիզները հասանելի դարձվեն պաշտպանյալներին և նրանց պաշտպաններին</w:t>
            </w:r>
            <w:r w:rsidRPr="00931E50">
              <w:rPr>
                <w:rStyle w:val="FootnoteReference"/>
                <w:rFonts w:ascii="GHEA Mariam" w:hAnsi="GHEA Mariam"/>
              </w:rPr>
              <w:footnoteReference w:id="11"/>
            </w:r>
            <w:r w:rsidRPr="00931E50">
              <w:rPr>
                <w:rFonts w:ascii="GHEA Mariam" w:hAnsi="GHEA Mariam"/>
              </w:rPr>
              <w:t>:</w:t>
            </w:r>
          </w:p>
          <w:p w:rsidR="008C23D0" w:rsidRPr="00931E50" w:rsidRDefault="008C23D0" w:rsidP="00AD5E2E">
            <w:pPr>
              <w:pStyle w:val="SingleTxtG"/>
              <w:tabs>
                <w:tab w:val="left" w:pos="1134"/>
              </w:tabs>
              <w:spacing w:after="0" w:line="240" w:lineRule="auto"/>
              <w:ind w:left="0" w:right="0" w:firstLine="567"/>
              <w:rPr>
                <w:rFonts w:ascii="GHEA Mariam" w:hAnsi="GHEA Mariam" w:cs="Tahoma"/>
              </w:rPr>
            </w:pPr>
            <w:r w:rsidRPr="00931E50">
              <w:rPr>
                <w:rFonts w:ascii="GHEA Mariam" w:hAnsi="GHEA Mariam" w:cs="Tahoma"/>
              </w:rPr>
              <w:t>ԵԱՀԿ անդամ-պետությունների շրջանակներում 2014 թվականի ապրիլի Խոշտանգումների կանխարգելմանն ուղղված ժողովի վերջնական զեկույցում արված առաջարկություններից մեկը հետևյալն է.</w:t>
            </w:r>
          </w:p>
          <w:p w:rsidR="008C23D0" w:rsidRPr="00931E50" w:rsidRDefault="008C23D0" w:rsidP="00AD5E2E">
            <w:pPr>
              <w:pStyle w:val="SingleTxtG"/>
              <w:tabs>
                <w:tab w:val="left" w:pos="1134"/>
              </w:tabs>
              <w:spacing w:after="0" w:line="240" w:lineRule="auto"/>
              <w:ind w:left="0" w:right="0" w:firstLine="567"/>
              <w:rPr>
                <w:rFonts w:ascii="GHEA Mariam" w:hAnsi="GHEA Mariam"/>
                <w:bCs/>
              </w:rPr>
            </w:pPr>
            <w:r w:rsidRPr="00931E50">
              <w:rPr>
                <w:rFonts w:ascii="GHEA Mariam" w:hAnsi="GHEA Mariam" w:cs="Tahoma"/>
              </w:rPr>
              <w:t>«ԵԱՀԿ անդամ-պետությունները պետք է քայլեր ձեռնարկեն հարցաքննությունների և այլ դատավարական գործողությունների կատարման աուդիո և վիդեո ձայնագրում ներդնելու ուղղությամբ այն վայրերում, որտեղ առկա է խոշտանգման և վատ վերաբերմունքի բարձր ռիսկ:»</w:t>
            </w:r>
            <w:r w:rsidRPr="00931E50">
              <w:rPr>
                <w:rFonts w:ascii="GHEA Mariam" w:hAnsi="GHEA Mariam" w:cs="Tahoma"/>
                <w:vertAlign w:val="superscript"/>
              </w:rPr>
              <w:footnoteReference w:id="12"/>
            </w:r>
            <w:r w:rsidRPr="00931E50">
              <w:rPr>
                <w:rFonts w:ascii="GHEA Mariam" w:hAnsi="GHEA Mariam" w:cs="Tahoma"/>
              </w:rPr>
              <w:t xml:space="preserve">: </w:t>
            </w:r>
          </w:p>
          <w:p w:rsidR="008C23D0" w:rsidRPr="00931E50" w:rsidRDefault="008C23D0" w:rsidP="00AD5E2E">
            <w:pPr>
              <w:tabs>
                <w:tab w:val="left" w:pos="1134"/>
                <w:tab w:val="left" w:pos="9498"/>
              </w:tabs>
              <w:ind w:firstLine="567"/>
              <w:jc w:val="both"/>
              <w:rPr>
                <w:rFonts w:ascii="GHEA Mariam" w:hAnsi="GHEA Mariam" w:cs="Sylfaen"/>
                <w:lang w:val="hy-AM"/>
              </w:rPr>
            </w:pPr>
            <w:r w:rsidRPr="00931E50">
              <w:rPr>
                <w:rFonts w:ascii="GHEA Mariam" w:hAnsi="GHEA Mariam" w:cs="Sylfaen"/>
                <w:b/>
                <w:lang w:val="hy-AM"/>
              </w:rPr>
              <w:t>Եվրոպայի խորհրդի</w:t>
            </w:r>
            <w:r w:rsidRPr="00931E50">
              <w:rPr>
                <w:rFonts w:ascii="GHEA Mariam" w:hAnsi="GHEA Mariam" w:cs="Sylfaen"/>
                <w:lang w:val="hy-AM"/>
              </w:rPr>
              <w:t xml:space="preserve"> </w:t>
            </w:r>
            <w:r w:rsidRPr="00931E50">
              <w:rPr>
                <w:rFonts w:ascii="GHEA Mariam" w:hAnsi="GHEA Mariam" w:cs="Sylfaen"/>
                <w:b/>
                <w:lang w:val="hy-AM"/>
              </w:rPr>
              <w:t>Խոշտանգումների կանխարգելման կոմիտեն</w:t>
            </w:r>
            <w:r w:rsidRPr="00931E50">
              <w:rPr>
                <w:rStyle w:val="FootnoteReference"/>
                <w:rFonts w:ascii="GHEA Mariam" w:hAnsi="GHEA Mariam"/>
                <w:lang w:val="hy-AM"/>
              </w:rPr>
              <w:footnoteReference w:id="13"/>
            </w:r>
            <w:r w:rsidRPr="00931E50">
              <w:rPr>
                <w:rFonts w:ascii="GHEA Mariam" w:hAnsi="GHEA Mariam" w:cs="Sylfaen"/>
                <w:lang w:val="hy-AM"/>
              </w:rPr>
              <w:t xml:space="preserve">, անդրադառնալով հարցաքննությունների տեսաձայնագրման անհրաժեշտությանը, այն դիտարկում է որպես խոշտանգումների կանխարգելման գործուն կառուցակարգ: Մասնավորապես, </w:t>
            </w:r>
            <w:r w:rsidRPr="00931E50">
              <w:rPr>
                <w:rFonts w:ascii="GHEA Mariam" w:hAnsi="GHEA Mariam" w:cs="Sylfaen"/>
                <w:b/>
                <w:lang w:val="hy-AM"/>
              </w:rPr>
              <w:t>ԽԿԿ-ի չափանիշներով</w:t>
            </w:r>
            <w:r w:rsidRPr="00931E50">
              <w:rPr>
                <w:rFonts w:ascii="GHEA Mariam" w:hAnsi="GHEA Mariam" w:cs="Sylfaen"/>
                <w:lang w:val="hy-AM"/>
              </w:rPr>
              <w:t xml:space="preserve"> նշվում է, որ ոստիկանության կողմից կատարված հարցաքննությունների էլեկտրոնային (այսինքն՝ աուդիո և (կամ) վիդեո) ձայնագրությունները ձերբակալված կամ կալանավորված անձանց նկատմամբ վատ վերաբերմունքի դեմ լրացուցիչ երաշխիք են: Նման տեխնիկական միջոցները կարող են ապահովել հարցաքննության ընթացքի լիարժեք և արժանահավատ ձայնագրությունը՝ դրանով իսկ նշանակալիորեն հեշտացնելով դաժան վերաբերմունքի դեմ բողոքների քննությունը:</w:t>
            </w:r>
            <w:r w:rsidRPr="00931E50">
              <w:rPr>
                <w:rFonts w:ascii="GHEA Mariam" w:hAnsi="GHEA Mariam"/>
                <w:lang w:val="hy-AM"/>
              </w:rPr>
              <w:t xml:space="preserve"> ԽԿԿ-ն խրախուսում է հարցաքննությունների տեսաձայնագրման հնարավորության նախատեսումը, ինչն իր հերթին գործուն երաշխիք կծառայի մի կողմից կալանավորված անձանց համար խոշտանգման ենթարկվելուց կամ դրա սպառնալիքից, մյուս կողմից հարցաքննություն իրականացնող պաշտոնատար անձանց համար ֆիզիկական կամ հոգեկան բռնության վերաբերյալ անհիմն հայտարարություններից պաշտպանվելու համար: Ավելին, դատական քննության փուլում ապացույցը գնահատելիս այդպիսի տեղեկատվական կրիչը կարող է նվազագույնի հասցնել հավանականությունն առ այն, որ հարցաքննվողները հետագայում կհերքեն իրենց կողմից տված խոստովանությունը:</w:t>
            </w:r>
          </w:p>
          <w:p w:rsidR="008C23D0" w:rsidRPr="00931E50" w:rsidRDefault="008C23D0" w:rsidP="00AD5E2E">
            <w:pPr>
              <w:tabs>
                <w:tab w:val="left" w:pos="1134"/>
                <w:tab w:val="left" w:pos="9498"/>
              </w:tabs>
              <w:ind w:firstLine="567"/>
              <w:jc w:val="both"/>
              <w:rPr>
                <w:rFonts w:ascii="GHEA Mariam" w:hAnsi="GHEA Mariam"/>
                <w:lang w:val="hy-AM"/>
              </w:rPr>
            </w:pPr>
            <w:r w:rsidRPr="00931E50">
              <w:rPr>
                <w:rFonts w:ascii="GHEA Mariam" w:hAnsi="GHEA Mariam"/>
                <w:b/>
                <w:lang w:val="hy-AM"/>
              </w:rPr>
              <w:t>Այս հարցի կապակցությամբ ԽԿԿ-ն դիրքորոշում է արտահայտել նաև  Հայաստանի վերաբերյալ 2010 թվականի իր զեկույցում</w:t>
            </w:r>
            <w:r w:rsidRPr="00931E50">
              <w:rPr>
                <w:rFonts w:ascii="GHEA Mariam" w:hAnsi="GHEA Mariam"/>
                <w:lang w:val="hy-AM"/>
              </w:rPr>
              <w:t xml:space="preserve">, որում նշել է ոստիկանության աշխատակիցների համար հարցաքննությունների իրականացման չափանիշների և ընթացակարգերի ներդնման անհրաժեշտության մասին, մասնավորապես՝  ոստիկանության կողմից կատարվող հարցաքննությունների ճշգրիտ արձանագրման մասին, որը, </w:t>
            </w:r>
            <w:r w:rsidRPr="00931E50">
              <w:rPr>
                <w:rFonts w:ascii="GHEA Mariam" w:hAnsi="GHEA Mariam"/>
                <w:lang w:val="hy-AM"/>
              </w:rPr>
              <w:lastRenderedPageBreak/>
              <w:t>հնարավորության դեպքում,  պետք է իրականացվի էլեկտրոնային (տեսա կամ ձայնային արձանագրում) սարքավորումների միջոցով</w:t>
            </w:r>
            <w:r w:rsidRPr="00931E50">
              <w:rPr>
                <w:rStyle w:val="FootnoteReference"/>
                <w:rFonts w:ascii="GHEA Mariam" w:hAnsi="GHEA Mariam"/>
                <w:lang w:val="hy-AM"/>
              </w:rPr>
              <w:footnoteReference w:id="14"/>
            </w:r>
            <w:r w:rsidRPr="00931E50">
              <w:rPr>
                <w:rFonts w:ascii="GHEA Mariam" w:hAnsi="GHEA Mariam"/>
                <w:lang w:val="hy-AM"/>
              </w:rPr>
              <w:t>:</w:t>
            </w:r>
          </w:p>
          <w:p w:rsidR="008C23D0" w:rsidRPr="00931E50" w:rsidRDefault="008C23D0" w:rsidP="00AD5E2E">
            <w:pPr>
              <w:tabs>
                <w:tab w:val="left" w:pos="1134"/>
                <w:tab w:val="left" w:pos="9498"/>
              </w:tabs>
              <w:ind w:firstLine="567"/>
              <w:jc w:val="both"/>
              <w:rPr>
                <w:rFonts w:ascii="GHEA Mariam" w:hAnsi="GHEA Mariam"/>
                <w:lang w:val="hy-AM"/>
              </w:rPr>
            </w:pPr>
            <w:r w:rsidRPr="00931E50">
              <w:rPr>
                <w:rFonts w:ascii="GHEA Mariam" w:hAnsi="GHEA Mariam"/>
                <w:lang w:val="hy-AM"/>
              </w:rPr>
              <w:t xml:space="preserve">Հարցաքննությունների տեսաձայնագրման նախընտրելիության մասին դրույթներ են առկա նաև </w:t>
            </w:r>
            <w:r w:rsidRPr="00931E50">
              <w:rPr>
                <w:rFonts w:ascii="GHEA Mariam" w:hAnsi="GHEA Mariam"/>
                <w:b/>
                <w:lang w:val="hy-AM"/>
              </w:rPr>
              <w:t xml:space="preserve">Եվրոպայի Խորհրդի Մարդու իրավունքների հանձնակատար Նիլս Մուժնիեկսի՝ 2014 թվականի հոկտեմբերին Հայաստան կատարած այցի վերաբերյալ 2015 թվականի մարտի 10-ին հրապարակած զեկույցում: </w:t>
            </w:r>
            <w:r w:rsidRPr="00931E50">
              <w:rPr>
                <w:rFonts w:ascii="GHEA Mariam" w:hAnsi="GHEA Mariam"/>
                <w:lang w:val="hy-AM"/>
              </w:rPr>
              <w:t>Հանձնակատարը զեկույցում բարձրացված մի շարք խնդիրների շարքում խրախուսում է հայկական իշխանություններին խոշտանգումների և անմարդկային վերաբերմունքի դեմ պայքարն առավել արդյունավետ դարձնող միջոցառումների շարքում ներդնել նաև ՀՀ կառավարության 2014 թվականի փետրվարի 27-ի N 303-Ն որոշմամբ հաստատված Մարդու իրավուն</w:t>
            </w:r>
            <w:r w:rsidRPr="00931E50">
              <w:rPr>
                <w:rFonts w:ascii="GHEA Mariam" w:hAnsi="GHEA Mariam"/>
                <w:lang w:val="hy-AM"/>
              </w:rPr>
              <w:softHyphen/>
              <w:t>ք</w:t>
            </w:r>
            <w:r w:rsidRPr="00931E50">
              <w:rPr>
                <w:rFonts w:ascii="GHEA Mariam" w:hAnsi="GHEA Mariam"/>
                <w:lang w:val="hy-AM"/>
              </w:rPr>
              <w:softHyphen/>
              <w:t>ների պաշտպանության ազգային ռազմա</w:t>
            </w:r>
            <w:r w:rsidRPr="00931E50">
              <w:rPr>
                <w:rFonts w:ascii="GHEA Mariam" w:hAnsi="GHEA Mariam"/>
                <w:lang w:val="hy-AM"/>
              </w:rPr>
              <w:softHyphen/>
              <w:t>վարությունից բխող միջոցառումների ծրագրով նախատեսված հարցաքննությունների տեսաձայնագրման համակարգը</w:t>
            </w:r>
            <w:r w:rsidRPr="00931E50">
              <w:rPr>
                <w:rStyle w:val="FootnoteReference"/>
                <w:rFonts w:ascii="GHEA Mariam" w:hAnsi="GHEA Mariam"/>
              </w:rPr>
              <w:footnoteReference w:id="15"/>
            </w:r>
            <w:r w:rsidRPr="00931E50">
              <w:rPr>
                <w:rFonts w:ascii="GHEA Mariam" w:hAnsi="GHEA Mariam"/>
                <w:lang w:val="hy-AM"/>
              </w:rPr>
              <w:t>:</w:t>
            </w:r>
          </w:p>
          <w:p w:rsidR="008C23D0" w:rsidRPr="00931E50" w:rsidRDefault="008C23D0" w:rsidP="00AD5E2E">
            <w:pPr>
              <w:tabs>
                <w:tab w:val="left" w:pos="1134"/>
                <w:tab w:val="left" w:pos="9498"/>
              </w:tabs>
              <w:ind w:firstLine="567"/>
              <w:jc w:val="both"/>
              <w:rPr>
                <w:rFonts w:ascii="GHEA Mariam" w:hAnsi="GHEA Mariam" w:cs="Arial"/>
                <w:color w:val="222222"/>
                <w:highlight w:val="yellow"/>
                <w:lang w:val="hy-AM"/>
              </w:rPr>
            </w:pPr>
            <w:r w:rsidRPr="00931E50">
              <w:rPr>
                <w:rFonts w:ascii="GHEA Mariam" w:hAnsi="GHEA Mariam"/>
                <w:lang w:val="hy-AM"/>
              </w:rPr>
              <w:t>Հարցաքննությունների տեսաձայնագրման կառուցակարգերի ներդնման հիմնախնդրի շրջանակներում կարևոր նշանակություն ունի նաև Մարդու իրավունքների եվրոպական դատարանի</w:t>
            </w:r>
            <w:r w:rsidRPr="00931E50">
              <w:rPr>
                <w:rStyle w:val="FootnoteReference"/>
                <w:rFonts w:ascii="GHEA Mariam" w:hAnsi="GHEA Mariam"/>
                <w:lang w:val="hy-AM"/>
              </w:rPr>
              <w:footnoteReference w:id="16"/>
            </w:r>
            <w:r w:rsidRPr="00931E50">
              <w:rPr>
                <w:rFonts w:ascii="GHEA Mariam" w:hAnsi="GHEA Mariam"/>
                <w:lang w:val="hy-AM"/>
              </w:rPr>
              <w:t xml:space="preserve"> համապատասխան նախադեպային իրավունքի ուսումնասիրությունն ու վերլուծությունը</w:t>
            </w:r>
            <w:r w:rsidRPr="00931E50">
              <w:rPr>
                <w:rFonts w:ascii="GHEA Mariam" w:hAnsi="GHEA Mariam" w:cs="Arial"/>
                <w:color w:val="222222"/>
                <w:lang w:val="hy-AM"/>
              </w:rPr>
              <w:t>, ինչը, թերևս, հիմք է տալիս եզրակացնելու, որ թեև հարցաքննությունների տեսաձայնագրումը Եվրոպական դատարանի կողմից չի դիտվում իբրև Մարդու իրավունքների եվրոպական կոնվենցիայի 3-րդ և 6-րդ հոդվածներով երաշխավորված իրավունքների պաշտպանության անհրաժեշտ և պարտադիր պայման, այդուհանդերձ Եվրոպական դատարանն իր նախադեպային իրավունքում անդրադարձել է այդպիսի կառուցակարգի սահմանման կանխարգելիչ նշանակությանը:</w:t>
            </w:r>
          </w:p>
          <w:p w:rsidR="008C23D0" w:rsidRPr="00931E50" w:rsidRDefault="008C23D0" w:rsidP="00AD5E2E">
            <w:pPr>
              <w:ind w:firstLine="567"/>
              <w:jc w:val="both"/>
              <w:rPr>
                <w:rFonts w:ascii="GHEA Mariam" w:hAnsi="GHEA Mariam"/>
                <w:lang w:val="hy-AM"/>
              </w:rPr>
            </w:pPr>
            <w:r w:rsidRPr="00931E50">
              <w:rPr>
                <w:rFonts w:ascii="GHEA Mariam" w:hAnsi="GHEA Mariam" w:cs="Arial"/>
                <w:color w:val="222222"/>
                <w:lang w:val="hy-AM"/>
              </w:rPr>
              <w:t>Հաշվի առնելով Եվրոպական դատարանի իրավական մոտեցումներն ու մեկնաբանություններն անձի արդար դատաքննության իրավունքի, դրա անքակտելի մաս կազմող պաշտպանության իրավունքի և ինքնամերկացման պարտականությունից ազատ լինելու, ինչպես նաև խոշտանգման չենթարկվելու արգելքի երաշխավորման հարցում՝ կարելի է թերևս եզրակացնել, որ պետությունների կողմից հարցաքննությունների տեսաձայնագրման համակարգի ներդնումն անուղղակիորեն կարող է հանդես գալ իբրև պետության պոզիտիվ պարտականությունների պատշաճ կատարում: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Ներդնել հարցաքննությունների տեսաձայնագրման համակարգ:</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Առաջարկվում է ՀՀ քրեական դատավարության օրենսգրքում, իսկ անհրաժեշտության դեպքում նաև այլ իրավական ակտերում կատարել համապատասխան փոփոխություններ և լրացումներ՝ հարցաքննությունների տեսաձայնագրման համակարգի ներդնման նպատակով:</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Առաջարկվող օրենսդրական փոփոխությունների պայմաններում կապահովվի միջազգային և տարածաշրջանային մարմինների զեկույցներում ամփոփված հանձնարարականների կատարումը, ինչպես նաև անուղղակիորեն կբարձրանա անձի արդար դատաքննության իրավունքի, դրա անքակտելի մաս կազմող պաշտպանության իրավունքի ապահովման, ինքնամերկացման պարտականությունից ազատ լինելու, ինչպես նաև խոշտանգման կանխարգելման, այդ դեպքերի քննության և անպատժելիության դեմ պայքարի արդյունավետությունը: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64</w:t>
            </w:r>
          </w:p>
        </w:tc>
        <w:tc>
          <w:tcPr>
            <w:tcW w:w="10632" w:type="dxa"/>
          </w:tcPr>
          <w:p w:rsidR="008C23D0" w:rsidRPr="00931E50" w:rsidRDefault="008C23D0" w:rsidP="00AD5E2E">
            <w:pPr>
              <w:ind w:firstLine="375"/>
              <w:jc w:val="both"/>
              <w:rPr>
                <w:rFonts w:ascii="GHEA Mariam" w:hAnsi="GHEA Mariam" w:cs="Courier New"/>
                <w:lang w:val="hy-AM"/>
              </w:rPr>
            </w:pPr>
            <w:r w:rsidRPr="00931E50">
              <w:rPr>
                <w:rFonts w:ascii="GHEA Mariam" w:hAnsi="GHEA Mariam"/>
                <w:b/>
                <w:lang w:val="hy-AM"/>
              </w:rPr>
              <w:t>ՀՀ քրեական դատավարության օրենսգրքում սահմանել այլընտրանքային խափանման նոր միջոցներ, ներդնել   այլընտրանքային խափանման միջոցների կիրառումն ապահովող էլեկտրոնային հսկողության համակարգ:</w:t>
            </w:r>
            <w:r w:rsidRPr="00931E50">
              <w:rPr>
                <w:rFonts w:ascii="Calibri" w:hAnsi="Calibri" w:cs="Calibri"/>
                <w:lang w:val="hy-AM"/>
              </w:rPr>
              <w:t> </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ՀՀ քրեական դատավարության օրենսգրքում այլընտրանքային խափանման նոր միջոցների սահմանումը, այլընտրանքային խափանման միջոցների կիրառումն ապահովող էլեկտրոնային հսկողության համակարգի ներդնումը բխում է ազատության և անձնական անձեռնմխելիության իրավունքի ոչ իրավաչափ </w:t>
            </w:r>
            <w:r w:rsidRPr="00931E50">
              <w:rPr>
                <w:rFonts w:ascii="GHEA Mariam" w:hAnsi="GHEA Mariam"/>
                <w:lang w:val="hy-AM"/>
              </w:rPr>
              <w:lastRenderedPageBreak/>
              <w:t>սահմանափակման և կալանքի՝ որպես խափանման միջոցի կիրառման դեպքերը, ՀՀ ԱՆ ՔԿՀ-ների ծանրաբեռնվածության մակարդակը նվազեցնելու, միջազգային և տարածաշրջանային մարմինների զեկույցներում ամփոփված հանձնարարականները, ինչպես նաև Մարդու իրավունքների եվրոպական դատարանի (այսուհետ՝ Եվրոպական դատարան) կողմից ՀՀ վերաբերյալ կայացված վճիռները կատարելու անհրաժեշտությունից:</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567"/>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pStyle w:val="ListParagraph"/>
              <w:ind w:left="0" w:firstLine="567"/>
              <w:contextualSpacing/>
              <w:jc w:val="both"/>
              <w:rPr>
                <w:rFonts w:ascii="GHEA Mariam" w:hAnsi="GHEA Mariam"/>
                <w:sz w:val="20"/>
                <w:lang w:val="hy-AM"/>
              </w:rPr>
            </w:pPr>
            <w:r w:rsidRPr="00931E50">
              <w:rPr>
                <w:rFonts w:ascii="GHEA Mariam" w:hAnsi="GHEA Mariam"/>
                <w:sz w:val="20"/>
                <w:lang w:val="hy-AM"/>
              </w:rPr>
              <w:t>Ներկայումս կալանքի՝ որպես հիմնական խափանման միջոցի կիրառման և դրա ժամկետների երկարացման տարածված պրակտիկան նախևառաջ պայմանավորված այլընտրանքային համարժեք խափանման միջոցների բացակայությամբ: Մասնավորապես, թեև ՀՀ քրեական դատավարության օրենսգիրքը նախատեսում է խափանման միջոցների որոշակի շրջանակ, այդուհանդերձ, կարծում ենք, որ այն չի պարունակում այնպիսի խափանման միջոցներ, որոնք հնարավորություն կտան մեղադրյալի ազատության որոշակի սահմանափակման միջոցով հասնել գործի քննության ժամանակ մեղադրյալի իրավաչափ վարքագծի ապահովմանը:</w:t>
            </w:r>
          </w:p>
          <w:p w:rsidR="008C23D0" w:rsidRPr="00931E50" w:rsidRDefault="008C23D0" w:rsidP="00AD5E2E">
            <w:pPr>
              <w:pStyle w:val="ListParagraph"/>
              <w:ind w:left="0" w:firstLine="567"/>
              <w:contextualSpacing/>
              <w:jc w:val="both"/>
              <w:rPr>
                <w:rFonts w:ascii="GHEA Mariam" w:hAnsi="GHEA Mariam"/>
                <w:sz w:val="20"/>
                <w:lang w:val="hy-AM"/>
              </w:rPr>
            </w:pPr>
            <w:r w:rsidRPr="00931E50">
              <w:rPr>
                <w:rFonts w:ascii="GHEA Mariam" w:hAnsi="GHEA Mariam"/>
                <w:sz w:val="20"/>
                <w:lang w:val="hy-AM"/>
              </w:rPr>
              <w:t xml:space="preserve">Կալանքի՝ որպես խափանման միջոցի տարածված պրակտիկան գործնականում հանգեցնում է մի շարք խնդիրների, որոնցից, մասնավորապես, կարելի է առանձնացնել անձի ազատության և անձնական անձեռնմխելիության իրավունքի ոչ իրավաչափ սահմանափակման դեպքերը, կալանք կիրառելիս և դրա ժամկետները երկարացնելիս ներպետական դատարանների կողմից կարծրատիպային ձևակերպումների օգտագործումը և ՀՀ ԱՆ ՔԿՀ-ների ծանրաբեռնվածությունը: </w:t>
            </w:r>
          </w:p>
          <w:p w:rsidR="008C23D0" w:rsidRPr="00931E50" w:rsidRDefault="008C23D0" w:rsidP="00AD5E2E">
            <w:pPr>
              <w:pStyle w:val="ListParagraph"/>
              <w:ind w:left="0" w:firstLine="567"/>
              <w:contextualSpacing/>
              <w:jc w:val="both"/>
              <w:rPr>
                <w:rFonts w:ascii="GHEA Mariam" w:hAnsi="GHEA Mariam"/>
                <w:sz w:val="20"/>
                <w:lang w:val="hy-AM"/>
              </w:rPr>
            </w:pPr>
            <w:r w:rsidRPr="00931E50">
              <w:rPr>
                <w:rFonts w:ascii="GHEA Mariam" w:hAnsi="GHEA Mariam"/>
                <w:sz w:val="20"/>
                <w:lang w:val="hy-AM"/>
              </w:rPr>
              <w:t>Կալանքի՝ որպես խափանման միջոցի կիրառման և դրանից ուղղակիորեն բխող հարակից խնդիրներին բազմիցս անդրադարձել են ինչպես մարդու իրավունքների պաշտպանությամբ զբաղվող ներպետական, այնպես էլ միջազգային և տարածաշրջանային մարմինները:</w:t>
            </w:r>
          </w:p>
          <w:p w:rsidR="008C23D0" w:rsidRPr="00931E50" w:rsidRDefault="008C23D0" w:rsidP="00AD5E2E">
            <w:pPr>
              <w:pStyle w:val="ListParagraph"/>
              <w:ind w:left="0" w:firstLine="567"/>
              <w:contextualSpacing/>
              <w:jc w:val="both"/>
              <w:rPr>
                <w:rFonts w:ascii="GHEA Mariam" w:hAnsi="GHEA Mariam"/>
                <w:sz w:val="20"/>
                <w:lang w:val="hy-AM"/>
              </w:rPr>
            </w:pPr>
            <w:r w:rsidRPr="00931E50">
              <w:rPr>
                <w:rFonts w:ascii="GHEA Mariam" w:hAnsi="GHEA Mariam" w:cs="Sylfaen"/>
                <w:sz w:val="20"/>
                <w:lang w:val="hy-AM"/>
              </w:rPr>
              <w:t>Այսպես</w:t>
            </w:r>
            <w:r w:rsidRPr="00931E50">
              <w:rPr>
                <w:rFonts w:ascii="GHEA Mariam" w:hAnsi="GHEA Mariam"/>
                <w:sz w:val="20"/>
                <w:lang w:val="hy-AM"/>
              </w:rPr>
              <w:t xml:space="preserve">, ՀՀ մարդու իրավունքների պաշտպանը, վերլուծելով կալանքի՝ որպես խափանման միջոցի կիրառման պրակտիկան, 2016 թվականի տարեկան հաղորդմամբ արձանագրել է, որ խնդրի լուծումը թերևս պետք է </w:t>
            </w:r>
            <w:r w:rsidRPr="00931E50">
              <w:rPr>
                <w:rFonts w:ascii="GHEA Mariam" w:hAnsi="GHEA Mariam" w:cs="Sylfaen"/>
                <w:sz w:val="20"/>
                <w:lang w:val="hy-AM"/>
              </w:rPr>
              <w:t>ապահովվի</w:t>
            </w:r>
            <w:r w:rsidRPr="00931E50">
              <w:rPr>
                <w:rFonts w:ascii="GHEA Mariam" w:hAnsi="GHEA Mariam"/>
                <w:sz w:val="20"/>
                <w:lang w:val="hy-AM"/>
              </w:rPr>
              <w:t xml:space="preserve"> նոր հայեցակարգային մոտեցումներ պարունակող օրենսդրական դաշտի </w:t>
            </w:r>
            <w:r w:rsidRPr="00931E50">
              <w:rPr>
                <w:rFonts w:ascii="GHEA Mariam" w:hAnsi="GHEA Mariam" w:cs="Sylfaen"/>
                <w:sz w:val="20"/>
                <w:lang w:val="hy-AM"/>
              </w:rPr>
              <w:t>վերանայման</w:t>
            </w:r>
            <w:r w:rsidRPr="00931E50">
              <w:rPr>
                <w:rFonts w:ascii="GHEA Mariam" w:hAnsi="GHEA Mariam"/>
                <w:sz w:val="20"/>
                <w:lang w:val="hy-AM"/>
              </w:rPr>
              <w:t xml:space="preserve">, մասնավորապես` այլընտրանքային խափանման միջոցների կիրառման </w:t>
            </w:r>
            <w:r w:rsidRPr="00931E50">
              <w:rPr>
                <w:rFonts w:ascii="GHEA Mariam" w:hAnsi="GHEA Mariam" w:cs="Sylfaen"/>
                <w:sz w:val="20"/>
                <w:lang w:val="hy-AM"/>
              </w:rPr>
              <w:t>ճկուն</w:t>
            </w:r>
            <w:r w:rsidRPr="00931E50">
              <w:rPr>
                <w:rFonts w:ascii="GHEA Mariam" w:hAnsi="GHEA Mariam"/>
                <w:sz w:val="20"/>
                <w:lang w:val="hy-AM"/>
              </w:rPr>
              <w:t xml:space="preserve"> օրենսդրական կառուցակարգերի հնարավորինս արագ ներդրման և դրանց </w:t>
            </w:r>
            <w:r w:rsidRPr="00931E50">
              <w:rPr>
                <w:rFonts w:ascii="GHEA Mariam" w:hAnsi="GHEA Mariam" w:cs="Sylfaen"/>
                <w:sz w:val="20"/>
                <w:lang w:val="hy-AM"/>
              </w:rPr>
              <w:t>համապատասխան</w:t>
            </w:r>
            <w:r w:rsidRPr="00931E50">
              <w:rPr>
                <w:rFonts w:ascii="GHEA Mariam" w:hAnsi="GHEA Mariam"/>
                <w:sz w:val="20"/>
                <w:lang w:val="hy-AM"/>
              </w:rPr>
              <w:t>` կայուն դատական պրակտիկայի ձևավորման ճանապարհով</w:t>
            </w:r>
            <w:r w:rsidRPr="00703375">
              <w:rPr>
                <w:rStyle w:val="FootnoteReference"/>
                <w:rFonts w:ascii="GHEA Mariam" w:hAnsi="GHEA Mariam"/>
                <w:sz w:val="20"/>
              </w:rPr>
              <w:footnoteReference w:id="17"/>
            </w:r>
            <w:r w:rsidRPr="00931E50">
              <w:rPr>
                <w:rFonts w:ascii="GHEA Mariam" w:hAnsi="GHEA Mariam"/>
                <w:sz w:val="20"/>
                <w:lang w:val="hy-AM"/>
              </w:rPr>
              <w:t>:</w:t>
            </w:r>
          </w:p>
          <w:p w:rsidR="008C23D0" w:rsidRPr="00931E50" w:rsidRDefault="008C23D0" w:rsidP="00AD5E2E">
            <w:pPr>
              <w:pStyle w:val="ListParagraph"/>
              <w:ind w:left="0" w:firstLine="567"/>
              <w:contextualSpacing/>
              <w:jc w:val="both"/>
              <w:rPr>
                <w:rFonts w:ascii="GHEA Mariam" w:hAnsi="GHEA Mariam"/>
                <w:sz w:val="20"/>
                <w:lang w:val="hy-AM"/>
              </w:rPr>
            </w:pPr>
            <w:r w:rsidRPr="00931E50">
              <w:rPr>
                <w:rFonts w:ascii="GHEA Mariam" w:hAnsi="GHEA Mariam"/>
                <w:sz w:val="20"/>
                <w:lang w:val="hy-AM"/>
              </w:rPr>
              <w:t>Որպես կանխարգելման ազգային մեխանիզմի 2017 թվականի գործունեության վերաբերյալ զեկույցում՝ Մարդու իրավունքների պաշտպանը, ի թիվս այլնի, անդրադարձել է ՀՀ ԱՆ ՔԿՀ-ների ծանրաբեռնվածությանը և դրանից բխող հարակից խնդիրներին՝ ազատությունից զրկված անձի իրավունքների երաշխավորման համատեքստում</w:t>
            </w:r>
            <w:r w:rsidRPr="00703375">
              <w:rPr>
                <w:rStyle w:val="FootnoteReference"/>
                <w:rFonts w:ascii="GHEA Mariam" w:hAnsi="GHEA Mariam"/>
                <w:sz w:val="20"/>
              </w:rPr>
              <w:footnoteReference w:id="18"/>
            </w:r>
            <w:r w:rsidRPr="00931E50">
              <w:rPr>
                <w:rFonts w:ascii="GHEA Mariam" w:hAnsi="GHEA Mariam"/>
                <w:sz w:val="20"/>
                <w:lang w:val="hy-AM"/>
              </w:rPr>
              <w:t>:</w:t>
            </w:r>
          </w:p>
          <w:p w:rsidR="008C23D0" w:rsidRPr="00931E50" w:rsidRDefault="008C23D0" w:rsidP="00AD5E2E">
            <w:pPr>
              <w:pStyle w:val="ListParagraph"/>
              <w:ind w:left="0" w:firstLine="567"/>
              <w:contextualSpacing/>
              <w:jc w:val="both"/>
              <w:rPr>
                <w:rFonts w:ascii="GHEA Mariam" w:hAnsi="GHEA Mariam"/>
                <w:sz w:val="20"/>
                <w:lang w:val="hy-AM"/>
              </w:rPr>
            </w:pPr>
            <w:r w:rsidRPr="00931E50">
              <w:rPr>
                <w:rFonts w:ascii="GHEA Mariam" w:hAnsi="GHEA Mariam"/>
                <w:sz w:val="20"/>
                <w:lang w:val="hy-AM"/>
              </w:rPr>
              <w:t xml:space="preserve">ՄԱԿ-ի Խոշտանգումների դեմ կոմիտեն </w:t>
            </w:r>
            <w:r w:rsidRPr="00931E50">
              <w:rPr>
                <w:rFonts w:ascii="GHEA Mariam" w:hAnsi="GHEA Mariam" w:cs="Sylfaen"/>
                <w:bCs/>
                <w:sz w:val="20"/>
                <w:lang w:val="hy-AM"/>
              </w:rPr>
              <w:t>«</w:t>
            </w:r>
            <w:r w:rsidRPr="00931E50">
              <w:rPr>
                <w:rFonts w:ascii="GHEA Mariam" w:hAnsi="GHEA Mariam" w:cs="Sylfaen"/>
                <w:bCs/>
                <w:color w:val="000000"/>
                <w:sz w:val="20"/>
                <w:shd w:val="clear" w:color="auto" w:fill="FFFFFF"/>
                <w:lang w:val="hy-AM"/>
              </w:rPr>
              <w:t>Խոշտանգումների</w:t>
            </w:r>
            <w:r w:rsidRPr="00931E50">
              <w:rPr>
                <w:rFonts w:ascii="GHEA Mariam" w:hAnsi="GHEA Mariam"/>
                <w:bCs/>
                <w:color w:val="000000"/>
                <w:sz w:val="20"/>
                <w:shd w:val="clear" w:color="auto" w:fill="FFFFFF"/>
                <w:lang w:val="hy-AM"/>
              </w:rPr>
              <w:t xml:space="preserve"> </w:t>
            </w:r>
            <w:r w:rsidRPr="00931E50">
              <w:rPr>
                <w:rFonts w:ascii="GHEA Mariam" w:hAnsi="GHEA Mariam" w:cs="Sylfaen"/>
                <w:bCs/>
                <w:color w:val="000000"/>
                <w:sz w:val="20"/>
                <w:shd w:val="clear" w:color="auto" w:fill="FFFFFF"/>
                <w:lang w:val="hy-AM"/>
              </w:rPr>
              <w:t>և</w:t>
            </w:r>
            <w:r w:rsidRPr="00931E50">
              <w:rPr>
                <w:rFonts w:ascii="GHEA Mariam" w:hAnsi="GHEA Mariam"/>
                <w:bCs/>
                <w:color w:val="000000"/>
                <w:sz w:val="20"/>
                <w:shd w:val="clear" w:color="auto" w:fill="FFFFFF"/>
                <w:lang w:val="hy-AM"/>
              </w:rPr>
              <w:t xml:space="preserve"> </w:t>
            </w:r>
            <w:r w:rsidRPr="00931E50">
              <w:rPr>
                <w:rFonts w:ascii="GHEA Mariam" w:hAnsi="GHEA Mariam" w:cs="Sylfaen"/>
                <w:bCs/>
                <w:color w:val="000000"/>
                <w:sz w:val="20"/>
                <w:shd w:val="clear" w:color="auto" w:fill="FFFFFF"/>
                <w:lang w:val="hy-AM"/>
              </w:rPr>
              <w:t>այլ</w:t>
            </w:r>
            <w:r w:rsidRPr="00931E50">
              <w:rPr>
                <w:rFonts w:ascii="GHEA Mariam" w:hAnsi="GHEA Mariam"/>
                <w:bCs/>
                <w:color w:val="000000"/>
                <w:sz w:val="20"/>
                <w:shd w:val="clear" w:color="auto" w:fill="FFFFFF"/>
                <w:lang w:val="hy-AM"/>
              </w:rPr>
              <w:t xml:space="preserve"> </w:t>
            </w:r>
            <w:r w:rsidRPr="00931E50">
              <w:rPr>
                <w:rFonts w:ascii="GHEA Mariam" w:hAnsi="GHEA Mariam" w:cs="Sylfaen"/>
                <w:bCs/>
                <w:color w:val="000000"/>
                <w:sz w:val="20"/>
                <w:shd w:val="clear" w:color="auto" w:fill="FFFFFF"/>
                <w:lang w:val="hy-AM"/>
              </w:rPr>
              <w:t>դաժան</w:t>
            </w:r>
            <w:r w:rsidRPr="00931E50">
              <w:rPr>
                <w:rFonts w:ascii="GHEA Mariam" w:hAnsi="GHEA Mariam"/>
                <w:bCs/>
                <w:color w:val="000000"/>
                <w:sz w:val="20"/>
                <w:shd w:val="clear" w:color="auto" w:fill="FFFFFF"/>
                <w:lang w:val="hy-AM"/>
              </w:rPr>
              <w:t xml:space="preserve">, </w:t>
            </w:r>
            <w:r w:rsidRPr="00931E50">
              <w:rPr>
                <w:rFonts w:ascii="GHEA Mariam" w:hAnsi="GHEA Mariam" w:cs="Sylfaen"/>
                <w:bCs/>
                <w:color w:val="000000"/>
                <w:sz w:val="20"/>
                <w:shd w:val="clear" w:color="auto" w:fill="FFFFFF"/>
                <w:lang w:val="hy-AM"/>
              </w:rPr>
              <w:t>անմարդկային</w:t>
            </w:r>
            <w:r w:rsidRPr="00931E50">
              <w:rPr>
                <w:rFonts w:ascii="GHEA Mariam" w:hAnsi="GHEA Mariam"/>
                <w:bCs/>
                <w:color w:val="000000"/>
                <w:sz w:val="20"/>
                <w:shd w:val="clear" w:color="auto" w:fill="FFFFFF"/>
                <w:lang w:val="hy-AM"/>
              </w:rPr>
              <w:t xml:space="preserve"> </w:t>
            </w:r>
            <w:r w:rsidRPr="00931E50">
              <w:rPr>
                <w:rFonts w:ascii="GHEA Mariam" w:hAnsi="GHEA Mariam" w:cs="Sylfaen"/>
                <w:bCs/>
                <w:color w:val="000000"/>
                <w:sz w:val="20"/>
                <w:shd w:val="clear" w:color="auto" w:fill="FFFFFF"/>
                <w:lang w:val="hy-AM"/>
              </w:rPr>
              <w:t>կամ</w:t>
            </w:r>
            <w:r w:rsidRPr="00931E50">
              <w:rPr>
                <w:rFonts w:ascii="GHEA Mariam" w:hAnsi="GHEA Mariam"/>
                <w:bCs/>
                <w:color w:val="000000"/>
                <w:sz w:val="20"/>
                <w:shd w:val="clear" w:color="auto" w:fill="FFFFFF"/>
                <w:lang w:val="hy-AM"/>
              </w:rPr>
              <w:t xml:space="preserve"> </w:t>
            </w:r>
            <w:r w:rsidRPr="00931E50">
              <w:rPr>
                <w:rFonts w:ascii="GHEA Mariam" w:hAnsi="GHEA Mariam" w:cs="Sylfaen"/>
                <w:bCs/>
                <w:color w:val="000000"/>
                <w:sz w:val="20"/>
                <w:shd w:val="clear" w:color="auto" w:fill="FFFFFF"/>
                <w:lang w:val="hy-AM"/>
              </w:rPr>
              <w:t>նվաստացնող</w:t>
            </w:r>
            <w:r w:rsidRPr="00931E50">
              <w:rPr>
                <w:rFonts w:ascii="GHEA Mariam" w:hAnsi="GHEA Mariam"/>
                <w:bCs/>
                <w:color w:val="000000"/>
                <w:sz w:val="20"/>
                <w:shd w:val="clear" w:color="auto" w:fill="FFFFFF"/>
                <w:lang w:val="hy-AM"/>
              </w:rPr>
              <w:t xml:space="preserve"> </w:t>
            </w:r>
            <w:r w:rsidRPr="00931E50">
              <w:rPr>
                <w:rFonts w:ascii="GHEA Mariam" w:hAnsi="GHEA Mariam" w:cs="Sylfaen"/>
                <w:bCs/>
                <w:color w:val="000000"/>
                <w:sz w:val="20"/>
                <w:shd w:val="clear" w:color="auto" w:fill="FFFFFF"/>
                <w:lang w:val="hy-AM"/>
              </w:rPr>
              <w:t>վերաբերմունքի</w:t>
            </w:r>
            <w:r w:rsidRPr="00931E50">
              <w:rPr>
                <w:rFonts w:ascii="GHEA Mariam" w:hAnsi="GHEA Mariam"/>
                <w:bCs/>
                <w:color w:val="000000"/>
                <w:sz w:val="20"/>
                <w:shd w:val="clear" w:color="auto" w:fill="FFFFFF"/>
                <w:lang w:val="hy-AM"/>
              </w:rPr>
              <w:t xml:space="preserve"> </w:t>
            </w:r>
            <w:r w:rsidRPr="00931E50">
              <w:rPr>
                <w:rFonts w:ascii="GHEA Mariam" w:hAnsi="GHEA Mariam" w:cs="Sylfaen"/>
                <w:bCs/>
                <w:color w:val="000000"/>
                <w:sz w:val="20"/>
                <w:shd w:val="clear" w:color="auto" w:fill="FFFFFF"/>
                <w:lang w:val="hy-AM"/>
              </w:rPr>
              <w:t>կամ</w:t>
            </w:r>
            <w:r w:rsidRPr="00931E50">
              <w:rPr>
                <w:rFonts w:ascii="GHEA Mariam" w:hAnsi="GHEA Mariam"/>
                <w:bCs/>
                <w:color w:val="000000"/>
                <w:sz w:val="20"/>
                <w:shd w:val="clear" w:color="auto" w:fill="FFFFFF"/>
                <w:lang w:val="hy-AM"/>
              </w:rPr>
              <w:t xml:space="preserve"> </w:t>
            </w:r>
            <w:r w:rsidRPr="00931E50">
              <w:rPr>
                <w:rFonts w:ascii="GHEA Mariam" w:hAnsi="GHEA Mariam" w:cs="Sylfaen"/>
                <w:bCs/>
                <w:color w:val="000000"/>
                <w:sz w:val="20"/>
                <w:shd w:val="clear" w:color="auto" w:fill="FFFFFF"/>
                <w:lang w:val="hy-AM"/>
              </w:rPr>
              <w:t>պատժի</w:t>
            </w:r>
            <w:r w:rsidRPr="00931E50">
              <w:rPr>
                <w:rFonts w:ascii="GHEA Mariam" w:hAnsi="GHEA Mariam"/>
                <w:bCs/>
                <w:color w:val="000000"/>
                <w:sz w:val="20"/>
                <w:shd w:val="clear" w:color="auto" w:fill="FFFFFF"/>
                <w:lang w:val="hy-AM"/>
              </w:rPr>
              <w:t xml:space="preserve"> </w:t>
            </w:r>
            <w:r w:rsidRPr="00931E50">
              <w:rPr>
                <w:rFonts w:ascii="GHEA Mariam" w:hAnsi="GHEA Mariam" w:cs="Sylfaen"/>
                <w:bCs/>
                <w:color w:val="000000"/>
                <w:sz w:val="20"/>
                <w:shd w:val="clear" w:color="auto" w:fill="FFFFFF"/>
                <w:lang w:val="hy-AM"/>
              </w:rPr>
              <w:t>դեմ</w:t>
            </w:r>
            <w:r w:rsidRPr="00931E50">
              <w:rPr>
                <w:rFonts w:ascii="GHEA Mariam" w:hAnsi="GHEA Mariam" w:cs="Sylfaen"/>
                <w:bCs/>
                <w:sz w:val="20"/>
                <w:lang w:val="hy-AM"/>
              </w:rPr>
              <w:t xml:space="preserve">» կոնվենցիայով նախատեսված պարտավորությունների կատարման մասին Հայաստանի Հանրապետության </w:t>
            </w:r>
            <w:r w:rsidRPr="00931E50">
              <w:rPr>
                <w:rFonts w:ascii="GHEA Mariam" w:hAnsi="GHEA Mariam"/>
                <w:sz w:val="20"/>
                <w:lang w:val="hy-AM"/>
              </w:rPr>
              <w:t>4-րդ պարբերական զեկույցի հիման վրա կազմված իր եզրափակիչ դիտարկումներում մտահոգություն է հայտնել կալանքը որպես խափանման միջոց լայնորեն կիրառելու պրակտիկայի, ինչպես նաև այն փաստի վերաբերյալ, որ դատարանները կալանքի անհրաժեշտությունը չեն հիմնավորում առանձին հանգամանքների գնահատման հիման վրա</w:t>
            </w:r>
            <w:r w:rsidRPr="00703375">
              <w:rPr>
                <w:rStyle w:val="FootnoteReference"/>
                <w:rFonts w:ascii="GHEA Mariam" w:hAnsi="GHEA Mariam"/>
                <w:sz w:val="20"/>
              </w:rPr>
              <w:footnoteReference w:id="19"/>
            </w:r>
            <w:r w:rsidRPr="00931E50">
              <w:rPr>
                <w:rFonts w:ascii="GHEA Mariam" w:hAnsi="GHEA Mariam"/>
                <w:sz w:val="20"/>
                <w:lang w:val="hy-AM"/>
              </w:rPr>
              <w:t xml:space="preserve">։ </w:t>
            </w:r>
          </w:p>
          <w:p w:rsidR="008C23D0" w:rsidRPr="00931E50" w:rsidRDefault="008C23D0" w:rsidP="00AD5E2E">
            <w:pPr>
              <w:pStyle w:val="ListParagraph"/>
              <w:ind w:left="0" w:firstLine="567"/>
              <w:contextualSpacing/>
              <w:jc w:val="both"/>
              <w:rPr>
                <w:rFonts w:ascii="GHEA Mariam" w:hAnsi="GHEA Mariam"/>
                <w:sz w:val="20"/>
                <w:lang w:val="hy-AM"/>
              </w:rPr>
            </w:pPr>
            <w:r w:rsidRPr="00931E50">
              <w:rPr>
                <w:rFonts w:ascii="GHEA Mariam" w:hAnsi="GHEA Mariam"/>
                <w:sz w:val="20"/>
                <w:lang w:val="hy-AM"/>
              </w:rPr>
              <w:t>Եվրոպայի Խորհրդի Խոշտանգումների կանխարգելման կոմիտեն 2015 թվականի հոկտեմբերի 5-ից 15-ը Հայաստան կատարած պարբերական այցի վերաբերյալ իր զեկույցում նույնպես նշել է, որ այդ ժամանակահատվածում կալանքը շարունակում էր   լայնորեն կիրառվել</w:t>
            </w:r>
            <w:r w:rsidRPr="00703375">
              <w:rPr>
                <w:rStyle w:val="FootnoteReference"/>
                <w:rFonts w:ascii="GHEA Mariam" w:hAnsi="GHEA Mariam"/>
                <w:sz w:val="20"/>
              </w:rPr>
              <w:footnoteReference w:id="20"/>
            </w:r>
            <w:r w:rsidRPr="00931E50">
              <w:rPr>
                <w:rFonts w:ascii="GHEA Mariam" w:hAnsi="GHEA Mariam"/>
                <w:sz w:val="20"/>
                <w:lang w:val="hy-AM"/>
              </w:rPr>
              <w:t>, ինչպես նաև հստակեցրել, որ պետությունը պետք է շարունակական քայլեր ձեռնարկի ՀՀ ԱՆ ՔԿՀ-ների խցերի բնակեցվածության աստիճանը նվազեցնելու և յուրաքանչյուր ազատությունից զրկված անձի համար առնվազն 4քմ բնակելի տարածություն ապահովելու ուղղությամբ</w:t>
            </w:r>
            <w:r w:rsidRPr="00703375">
              <w:rPr>
                <w:rStyle w:val="FootnoteReference"/>
                <w:rFonts w:ascii="GHEA Mariam" w:hAnsi="GHEA Mariam"/>
                <w:sz w:val="20"/>
              </w:rPr>
              <w:footnoteReference w:id="21"/>
            </w:r>
            <w:r w:rsidRPr="00931E50">
              <w:rPr>
                <w:rFonts w:ascii="GHEA Mariam" w:hAnsi="GHEA Mariam"/>
                <w:sz w:val="20"/>
                <w:lang w:val="hy-AM"/>
              </w:rPr>
              <w:t>:</w:t>
            </w:r>
          </w:p>
          <w:p w:rsidR="008C23D0" w:rsidRPr="00931E50" w:rsidRDefault="008C23D0" w:rsidP="00AD5E2E">
            <w:pPr>
              <w:pStyle w:val="ListParagraph"/>
              <w:tabs>
                <w:tab w:val="left" w:pos="6480"/>
              </w:tabs>
              <w:ind w:left="0" w:firstLine="567"/>
              <w:contextualSpacing/>
              <w:jc w:val="both"/>
              <w:rPr>
                <w:rFonts w:ascii="GHEA Mariam" w:hAnsi="GHEA Mariam"/>
                <w:sz w:val="20"/>
                <w:lang w:val="hy-AM"/>
              </w:rPr>
            </w:pPr>
            <w:r w:rsidRPr="00931E50">
              <w:rPr>
                <w:rFonts w:ascii="GHEA Mariam" w:hAnsi="GHEA Mariam"/>
                <w:sz w:val="20"/>
                <w:lang w:val="hy-AM"/>
              </w:rPr>
              <w:t xml:space="preserve">Անդրադառնալով Եվրոպական դատարանի դիրքորոշումներին՝ անհրաժեշտ է նշել, որ Հայաստանի Հանրապետության վերաբերյալ կայացված մի շարք վճիռներում արձանագրվել է, որ կալանք կիրառելիս և դրա ժամկետը երկարացնելիս ներպետական դատարանների կողմից կարծրատիպային ձևակերպումների օգտագործումը հաճախ հանդիպող խնդիր է Հայաստանում: Նշված գործերով Եվրոպական դատարանը, </w:t>
            </w:r>
            <w:r w:rsidRPr="00931E50">
              <w:rPr>
                <w:rFonts w:ascii="GHEA Mariam" w:hAnsi="GHEA Mariam"/>
                <w:sz w:val="20"/>
                <w:lang w:val="hy-AM"/>
              </w:rPr>
              <w:lastRenderedPageBreak/>
              <w:t>մասնավորապես, գտել է, որ ներպետական դատարանները, «ողջամիտ կասկածի» առկայությունից բացի, չեն ներկայացրել «հիմնավոր և բավարար պատճառներ»՝ կալանք կիրառելու և դրա ժամկետը երկարացնելու մասին իրենց որոշումների համար: Հիմք ընդունելով նշվածը՝ Եվրոպական դատարանն արձանագրել է Մարդու իրավունքների եվրոպական կոնվենցիայի 5-րդ հոդվածի խախտում</w:t>
            </w:r>
            <w:r w:rsidRPr="00703375">
              <w:rPr>
                <w:rStyle w:val="FootnoteReference"/>
                <w:rFonts w:ascii="GHEA Mariam" w:hAnsi="GHEA Mariam"/>
                <w:sz w:val="20"/>
              </w:rPr>
              <w:footnoteReference w:id="22"/>
            </w:r>
            <w:r w:rsidRPr="00931E50">
              <w:rPr>
                <w:rFonts w:ascii="GHEA Mariam" w:hAnsi="GHEA Mariam"/>
                <w:sz w:val="20"/>
                <w:lang w:val="hy-AM"/>
              </w:rPr>
              <w:t>:</w:t>
            </w:r>
          </w:p>
          <w:p w:rsidR="008C23D0" w:rsidRPr="00931E50" w:rsidRDefault="008C23D0" w:rsidP="00AD5E2E">
            <w:pPr>
              <w:ind w:firstLine="567"/>
              <w:jc w:val="both"/>
              <w:rPr>
                <w:rFonts w:ascii="GHEA Mariam" w:hAnsi="GHEA Mariam"/>
                <w:lang w:val="hy-AM"/>
              </w:rPr>
            </w:pPr>
            <w:r w:rsidRPr="00931E50">
              <w:rPr>
                <w:rFonts w:ascii="GHEA Mariam" w:hAnsi="GHEA Mariam"/>
                <w:lang w:val="hy-AM"/>
              </w:rPr>
              <w:t>Վերոգրյալի լույսի ներքո կարելի է փաստել, որ քրեական արդարադատության ոլորտի ներկայում ընթացող բարեփոխումների համատեքստում կալանքի՝ որպես խափանման միջոցի կիրառման պրակտիկան բարելավելու խնդիրը հրատապ լուծում պահանջող հարցերից է՝ հաշվի առնելով անձի ազատության և անձեռնմխելիության իրավունքի պաշտպանության գործուն երաշխիքներ սահմանելու պետության պոզիտիվ պարտականությունը: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Վերոգրյալի հաշվառմամբ և ի նկատի ունենալով խափանման միջոցների կիրառման նկատմամբ հսկողություն իրականացնելու լիազորությամբ օժտված մարմնի առկայությունը՝ առաջարկվում է ընդլայնել օրենսդրությամբ սահմանված խափանման միջոցների շրջանակը՝ նախատեսելով վարույթի ընթացքում դատավարության համապատասխան մասնակցի պատշաճ վարքագիծն ապահովող այլ երաշխիքներ, ինչպես նաև ներդնել այլընտրանքային խափանման միջոցների կիրառումն ապահովող էլեկտրոնային հսկողության համակարգ:</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ՀՀ քրեական դատավարության օրենսգրքում տնային կալանքը և վարչական հսկողությունը սահմանել որպես խափանման միջոցներ: Քանի որ և՛ տնային կալանքը, և՛ վարչական հսկողությունը ենթադրում են մեղադրյալի վարքագծի նկատմամբ հսկողություն օրենսդրությամբ սահմանված հատուկ էլեկտրոնային միջոցներով, ապա անհրաժեշտ է նաև ներդնել այլընտրանքային խափանման միջոցների կիրառումն ապահովող էլեկտրոնային հսկողության համակարգ՝ նշված այլընտրանքային խափանման միջոցների գործնական կիրառելիությունը երաշխավորելու համար:</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Միջոցառման իրականացմամբ կնվազեն ազատության և անձնական անձեռնմխելիության իրավունքի ոչ իրավաչափ սահմանափակման և կալանքի՝ որպես խափանման միջոցի կիրառման դեպքերը, ինչպես նաև ՀՀ ԱՆ ՔԿՀ-ների ծանրաբեռնվածության մակարդակը: Միաժամանակ, կբարձրանա միջազգային և տարածաշրջանային մարմինների զեկույցներում ամփոփված հանձնարարականների և Եվրոպական դատարանի կողմից ՀՀ վերաբերյալ կայացված վճիռների կատարման արդյունավետությունը: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65</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Վճռաբեկ դատարանի վարչական պալատի ստեղծում</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Վճռաբեկ դատարանի մասնագիտացված՝ վարչական պալատի ստեղծման անհրաժեշտությունը պայմավորված է  մասնագիտացված արդարադատության իրականացման արդյունավետության երաշխավորմամբ, ինչը կհանգեցնի նաև գործերի արագ քննության:</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Ներկայումս Վճռաբեկ դատարանի քաղաքացիական և վարչական պալատն է քննում քաղաքացիական և վարչական գործերով վերաքննիչ բողոքները, որի արդյունքում չի իրացվում դատարանների եռաստիճան համակարգի գաղափարը: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Առաջարկվում է Դատական օրենսգրքում սահմանել Վճռաբեկ դատարանի եռապալատ կառուցվածք՝ ստեղծելով վարչական պալատ: Արդյունքում Վճռաբեկ դատարանը կունենա քրեական, քաղաքացիական և վարչական պալատներ:</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lastRenderedPageBreak/>
              <w:t>Միջոցառումն ուղղված է վճռաբեկ դատարանի վարչական պալատի ստեղծման հետ կապված հարաբերությունների կարգավորմանը: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ind w:firstLine="375"/>
              <w:jc w:val="both"/>
              <w:rPr>
                <w:rFonts w:ascii="GHEA Mariam" w:hAnsi="GHEA Mariam"/>
                <w:caps/>
                <w:lang w:val="hy-AM"/>
              </w:rPr>
            </w:pPr>
            <w:r w:rsidRPr="00931E50">
              <w:rPr>
                <w:rFonts w:ascii="GHEA Mariam" w:hAnsi="GHEA Mariam"/>
                <w:lang w:val="hy-AM"/>
              </w:rPr>
              <w:t>Մասնագիտացված արդարադատության իրականացման երաշխավորում:</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66</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Դատավորների թվակազմի ավելացում</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Հայաստանը տարածաշրջանի այլ պետությունների համեմատ աչքի է ընկնում 100 հազար բնակչին հասանելիք դատավորների թվի ցածր լինելով: Դատարանների ծանրաբեռնվածությունը բեռնաթափելու, արդարադատության մատչելիությունը և արդյունավետությունն ապահովելու  նպատակով անհրաժեշտ է քայլեր ձեռնարկել դատավորների թվի ավելացման ուղղությամբ:</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Ներկայումս դատական համակարգը գտնվում է գերծանրաբեռնված վիճակում՝ դատական գործերի մեծ քանակի և դրանք քննող դատավորների նվազ թվակազմի պատճառով, ինչը հանգեցնում է գործերի քննության ժամկետների երկարացման:</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Առաջարկվում է կատարել համապատասխան փոփոխություններ Դատական օրենսգրքում՝ դատավորների թվակազմի ավելացման նպատակով:</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Դատավորների</w:t>
            </w:r>
            <w:r w:rsidRPr="00931E50">
              <w:rPr>
                <w:rFonts w:ascii="GHEA Mariam" w:hAnsi="GHEA Mariam"/>
                <w:lang w:val="pt-PT"/>
              </w:rPr>
              <w:t xml:space="preserve"> </w:t>
            </w:r>
            <w:r w:rsidRPr="00931E50">
              <w:rPr>
                <w:rFonts w:ascii="GHEA Mariam" w:hAnsi="GHEA Mariam"/>
                <w:lang w:val="hy-AM"/>
              </w:rPr>
              <w:t>թվակազմի ավելացում: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ind w:firstLine="375"/>
              <w:jc w:val="both"/>
              <w:rPr>
                <w:rFonts w:ascii="GHEA Mariam" w:hAnsi="GHEA Mariam"/>
                <w:caps/>
                <w:lang w:val="hy-AM"/>
              </w:rPr>
            </w:pPr>
            <w:r w:rsidRPr="00931E50">
              <w:rPr>
                <w:rFonts w:ascii="GHEA Mariam" w:hAnsi="GHEA Mariam"/>
                <w:lang w:val="hy-AM"/>
              </w:rPr>
              <w:t>Դատավորների թվակազմի ավելացումը կհանգեցնի դատարանների ծանրաբեռնվածության նվազեցմանը և արդյունավետ դատական պաշտպանության իրավունքի ապահովմանը: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67</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Դատավորների վարձատրության բարձրացում</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Դատավորի՝ որպես դատական իշխանության կրողի և արդարադատություն իրականացնողի բարձր կոչումի, ինչպես նաև դատական համակարգի բնականոն գործունեության և անկախության ապահովման կարևոր երաշխիքներից է դատավորների մասնագիտական արժանապատվությանը և պատասախանատվության մակարդակին համարժեք վարձատրությունը՝ դատավորների վարձատրության աստիճանական բարձրացումը: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Ներկայումս դատավորի համար նախատեսված վարձատրությունը չի համապատասխանում վերջինիս մասնագիտական արժանապատվության և պատասախանատվության մակարդակին, ինչը նաև կոռուպցիոն ռիսկի վտանգ է առաջացնում: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Առաջարկվում է վերանայել դատավորի վարձատրության չափը սկսած 2020 թվականից՝ ապահովելու համար երկրի սոցիալ-տնտեսական իրավիճակին համապատասխան դրա բարձրացումը: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pt-PT"/>
              </w:rPr>
              <w:t>Դատավորի վարձատրության բարձրացում: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pt-PT"/>
              </w:rPr>
              <w:t>Դատավորի առնվազն կրկնապատիկի չափով բարձրացված վարձատրություն:</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68</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Սնանկության վարույթում ծախսերի, ժամկետների, կառավարիչների հաշվետվողականության, ապահովված իրավունքի առարկայի իրացման, համարժեք պաշտպանության ինստիտուտի, ֆինանսական առողջացման գործուն կարգավորումների ներդնում</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lastRenderedPageBreak/>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Սնանկության իրավահարաբերությունները հիմնականում կարգավորված են 2006 թվականի դեկտեմբերի 25-ի «Սնանկության մասին» օրենքով: Հաշվի առնելով տնտեսական հարաբերություններում սնանկության ինստիտուտի կարևորությունը և ըստ այդմ` դրա արդյունավետ կարգավորման դերն ու նշանակությունը, Սնանկության մասին» օրենքի ընդունումից հետո</w:t>
            </w:r>
            <w:r w:rsidRPr="00931E50">
              <w:rPr>
                <w:rFonts w:ascii="GHEA Mariam" w:hAnsi="GHEA Mariam"/>
                <w:lang w:val="pt-PT"/>
              </w:rPr>
              <w:t xml:space="preserve"> </w:t>
            </w:r>
            <w:r w:rsidRPr="00931E50">
              <w:rPr>
                <w:rFonts w:ascii="GHEA Mariam" w:hAnsi="GHEA Mariam"/>
                <w:lang w:val="hy-AM"/>
              </w:rPr>
              <w:t>կատարվել են մի շարք բարեփոխումներ, որոնց արդյունքում, այնուամենայնիվ, առկա են մնացել իրավակարգավորման թերություններ ու բացեր</w:t>
            </w:r>
            <w:r w:rsidRPr="00931E50">
              <w:rPr>
                <w:rFonts w:ascii="GHEA Mariam" w:hAnsi="GHEA Mariam"/>
                <w:lang w:val="pt-PT"/>
              </w:rPr>
              <w:t>, որոնք ենթակա են օրենսդրական կարգավորման:</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Համաշխարհային բանկի կողմից իրականացված հետազոտություններով վերհանվել են մի շարք խնդիրներ, որնց լուծման նպատակով մշակվել և հանրային քննարկման է դրվել «Սնանկության մասին» Հայաստանի Հանրապետության օրենքում փոփոխություններ և լրացումներ կատարելու մասին» օրենքի նախագիծը, որը անհրաժեշտ է լրամշակել՝ շահագրգիռ անձանց կողմից ներկայացված առաջարկությունների և դիտողությունների հիման վրա:</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Անհրաժեշտ է լրամշակել «Սնանկության մասին» Հայաստանի Հանրապետության օրենքում փոփոխություններ և լրացումներ կատարելու մասին» օրենքի նախագիծը: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Նախագիծը լրամշակվելու է ներկայացված դիտողությունների և առաջարկություններին համապատասխան:</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ind w:firstLine="375"/>
              <w:jc w:val="both"/>
              <w:rPr>
                <w:rFonts w:ascii="GHEA Mariam" w:hAnsi="GHEA Mariam"/>
                <w:caps/>
                <w:lang w:val="hy-AM"/>
              </w:rPr>
            </w:pPr>
            <w:r w:rsidRPr="00931E50">
              <w:rPr>
                <w:rFonts w:ascii="GHEA Mariam" w:hAnsi="GHEA Mariam"/>
                <w:lang w:val="hy-AM"/>
              </w:rPr>
              <w:t>Նախագծի լրամշակման և հետագայում դրա ընդունման դեպքում ակնկալվում է սնանկության կառավարիչների գործունեությունը դարձնել առավել արդյունավետ և հաշվետու, նպաստել Հայաստանի Հանրապետությունում սնանկության ինստիտուտի արդյունավետությանը, սնանկության վարույթի ժամկետների կրճատմանը և վարույթի օպտիմալացմանը, ֆինանսական առողջացմամբ սնանկության վարույթն ավարտելը նախընտրելի դառնալուն, ինչպես նաև «Սնանկության մասին» օրենքում առկա անհստակությունների վերացմանը: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69</w:t>
            </w:r>
          </w:p>
        </w:tc>
        <w:tc>
          <w:tcPr>
            <w:tcW w:w="10632" w:type="dxa"/>
          </w:tcPr>
          <w:p w:rsidR="008C23D0" w:rsidRDefault="008C23D0" w:rsidP="00D10216">
            <w:pPr>
              <w:ind w:firstLine="375"/>
              <w:jc w:val="center"/>
              <w:rPr>
                <w:rFonts w:ascii="GHEA Mariam" w:hAnsi="GHEA Mariam"/>
                <w:b/>
                <w:bCs/>
              </w:rPr>
            </w:pPr>
            <w:r w:rsidRPr="00D10216">
              <w:rPr>
                <w:rFonts w:ascii="GHEA Mariam" w:hAnsi="GHEA Mariam"/>
                <w:b/>
                <w:lang w:val="hy-AM"/>
              </w:rPr>
              <w:t>Պարտապանին պատկանող գույ</w:t>
            </w:r>
            <w:r w:rsidRPr="00D10216">
              <w:rPr>
                <w:rFonts w:ascii="GHEA Mariam" w:hAnsi="GHEA Mariam"/>
                <w:b/>
              </w:rPr>
              <w:softHyphen/>
            </w:r>
            <w:r w:rsidRPr="00D10216">
              <w:rPr>
                <w:rFonts w:ascii="GHEA Mariam" w:hAnsi="GHEA Mariam"/>
                <w:b/>
              </w:rPr>
              <w:softHyphen/>
            </w:r>
            <w:r w:rsidRPr="00D10216">
              <w:rPr>
                <w:rFonts w:ascii="GHEA Mariam" w:hAnsi="GHEA Mariam"/>
                <w:b/>
                <w:lang w:val="hy-AM"/>
              </w:rPr>
              <w:t xml:space="preserve">քի հայտնաբերման, </w:t>
            </w:r>
            <w:r w:rsidRPr="00D10216">
              <w:rPr>
                <w:rFonts w:ascii="GHEA Mariam" w:hAnsi="GHEA Mariam"/>
                <w:b/>
                <w:bCs/>
                <w:lang w:val="hy-AM"/>
              </w:rPr>
              <w:t>այդ թվում՝ պարտապանին</w:t>
            </w:r>
          </w:p>
          <w:p w:rsidR="008C23D0" w:rsidRDefault="008C23D0" w:rsidP="00D10216">
            <w:pPr>
              <w:ind w:firstLine="375"/>
              <w:jc w:val="center"/>
              <w:rPr>
                <w:rFonts w:ascii="GHEA Mariam" w:hAnsi="GHEA Mariam"/>
                <w:b/>
                <w:bCs/>
              </w:rPr>
            </w:pPr>
            <w:r w:rsidRPr="00D10216">
              <w:rPr>
                <w:rFonts w:ascii="GHEA Mariam" w:hAnsi="GHEA Mariam"/>
                <w:b/>
                <w:bCs/>
                <w:lang w:val="hy-AM"/>
              </w:rPr>
              <w:t>պատ</w:t>
            </w:r>
            <w:r w:rsidRPr="00D10216">
              <w:rPr>
                <w:rFonts w:ascii="GHEA Mariam" w:hAnsi="GHEA Mariam"/>
                <w:b/>
                <w:bCs/>
              </w:rPr>
              <w:softHyphen/>
            </w:r>
            <w:r w:rsidRPr="00D10216">
              <w:rPr>
                <w:rFonts w:ascii="GHEA Mariam" w:hAnsi="GHEA Mariam"/>
                <w:b/>
                <w:bCs/>
                <w:lang w:val="hy-AM"/>
              </w:rPr>
              <w:t>կա</w:t>
            </w:r>
            <w:r w:rsidRPr="00D10216">
              <w:rPr>
                <w:rFonts w:ascii="GHEA Mariam" w:hAnsi="GHEA Mariam"/>
                <w:b/>
                <w:bCs/>
              </w:rPr>
              <w:softHyphen/>
            </w:r>
            <w:r w:rsidRPr="00D10216">
              <w:rPr>
                <w:rFonts w:ascii="GHEA Mariam" w:hAnsi="GHEA Mariam"/>
                <w:b/>
                <w:bCs/>
                <w:lang w:val="hy-AM"/>
              </w:rPr>
              <w:t>նող գույքի հայտարարա</w:t>
            </w:r>
            <w:r w:rsidRPr="00D10216">
              <w:rPr>
                <w:rFonts w:ascii="GHEA Mariam" w:hAnsi="GHEA Mariam"/>
                <w:b/>
                <w:bCs/>
              </w:rPr>
              <w:softHyphen/>
            </w:r>
            <w:r w:rsidRPr="00D10216">
              <w:rPr>
                <w:rFonts w:ascii="GHEA Mariam" w:hAnsi="GHEA Mariam"/>
                <w:b/>
                <w:bCs/>
                <w:lang w:val="hy-AM"/>
              </w:rPr>
              <w:t>գրման, չգրանցված իրավունք</w:t>
            </w:r>
            <w:r w:rsidRPr="00D10216">
              <w:rPr>
                <w:rFonts w:ascii="GHEA Mariam" w:hAnsi="GHEA Mariam"/>
                <w:b/>
                <w:bCs/>
              </w:rPr>
              <w:softHyphen/>
            </w:r>
            <w:r w:rsidRPr="00D10216">
              <w:rPr>
                <w:rFonts w:ascii="GHEA Mariam" w:hAnsi="GHEA Mariam"/>
                <w:b/>
                <w:bCs/>
                <w:lang w:val="hy-AM"/>
              </w:rPr>
              <w:t>նե</w:t>
            </w:r>
            <w:r w:rsidRPr="00D10216">
              <w:rPr>
                <w:rFonts w:ascii="GHEA Mariam" w:hAnsi="GHEA Mariam"/>
                <w:b/>
                <w:bCs/>
              </w:rPr>
              <w:softHyphen/>
            </w:r>
            <w:r w:rsidRPr="00D10216">
              <w:rPr>
                <w:rFonts w:ascii="GHEA Mariam" w:hAnsi="GHEA Mariam"/>
                <w:b/>
                <w:bCs/>
                <w:lang w:val="hy-AM"/>
              </w:rPr>
              <w:t xml:space="preserve">րի գրանցման, </w:t>
            </w:r>
          </w:p>
          <w:p w:rsidR="008C23D0" w:rsidRDefault="008C23D0" w:rsidP="00D10216">
            <w:pPr>
              <w:ind w:firstLine="375"/>
              <w:jc w:val="center"/>
              <w:rPr>
                <w:rFonts w:ascii="GHEA Mariam" w:hAnsi="GHEA Mariam" w:cs="Sylfaen"/>
                <w:b/>
              </w:rPr>
            </w:pPr>
            <w:r w:rsidRPr="00D10216">
              <w:rPr>
                <w:rFonts w:ascii="GHEA Mariam" w:hAnsi="GHEA Mariam" w:cs="Sylfaen"/>
                <w:b/>
                <w:lang w:val="hy-AM"/>
              </w:rPr>
              <w:t>դատական ակ</w:t>
            </w:r>
            <w:r w:rsidRPr="00D10216">
              <w:rPr>
                <w:rFonts w:ascii="GHEA Mariam" w:hAnsi="GHEA Mariam" w:cs="Sylfaen"/>
                <w:b/>
              </w:rPr>
              <w:softHyphen/>
            </w:r>
            <w:r w:rsidRPr="00D10216">
              <w:rPr>
                <w:rFonts w:ascii="GHEA Mariam" w:hAnsi="GHEA Mariam" w:cs="Sylfaen"/>
                <w:b/>
                <w:lang w:val="hy-AM"/>
              </w:rPr>
              <w:t>տերի կամավոր կատար</w:t>
            </w:r>
            <w:r w:rsidRPr="00D10216">
              <w:rPr>
                <w:rFonts w:ascii="GHEA Mariam" w:hAnsi="GHEA Mariam" w:cs="Sylfaen"/>
                <w:b/>
              </w:rPr>
              <w:softHyphen/>
            </w:r>
            <w:r w:rsidRPr="00D10216">
              <w:rPr>
                <w:rFonts w:ascii="GHEA Mariam" w:hAnsi="GHEA Mariam" w:cs="Sylfaen"/>
                <w:b/>
                <w:lang w:val="hy-AM"/>
              </w:rPr>
              <w:t>ման խթանման գործիքակազ</w:t>
            </w:r>
            <w:r w:rsidRPr="00D10216">
              <w:rPr>
                <w:rFonts w:ascii="GHEA Mariam" w:hAnsi="GHEA Mariam" w:cs="Sylfaen"/>
                <w:b/>
              </w:rPr>
              <w:softHyphen/>
            </w:r>
            <w:r w:rsidRPr="00D10216">
              <w:rPr>
                <w:rFonts w:ascii="GHEA Mariam" w:hAnsi="GHEA Mariam" w:cs="Sylfaen"/>
                <w:b/>
                <w:lang w:val="hy-AM"/>
              </w:rPr>
              <w:t>մի ներդնում, կատարողական թեր</w:t>
            </w:r>
            <w:r w:rsidRPr="00D10216">
              <w:rPr>
                <w:rFonts w:ascii="GHEA Mariam" w:hAnsi="GHEA Mariam" w:cs="Sylfaen"/>
                <w:b/>
              </w:rPr>
              <w:softHyphen/>
            </w:r>
            <w:r w:rsidRPr="00D10216">
              <w:rPr>
                <w:rFonts w:ascii="GHEA Mariam" w:hAnsi="GHEA Mariam" w:cs="Sylfaen"/>
                <w:b/>
                <w:lang w:val="hy-AM"/>
              </w:rPr>
              <w:t>թին ներկայացվող պա</w:t>
            </w:r>
            <w:r w:rsidRPr="00D10216">
              <w:rPr>
                <w:rFonts w:ascii="GHEA Mariam" w:hAnsi="GHEA Mariam" w:cs="Sylfaen"/>
                <w:b/>
              </w:rPr>
              <w:softHyphen/>
            </w:r>
            <w:r w:rsidRPr="00D10216">
              <w:rPr>
                <w:rFonts w:ascii="GHEA Mariam" w:hAnsi="GHEA Mariam" w:cs="Sylfaen"/>
                <w:b/>
                <w:lang w:val="hy-AM"/>
              </w:rPr>
              <w:t>հանջ</w:t>
            </w:r>
            <w:r w:rsidRPr="00D10216">
              <w:rPr>
                <w:rFonts w:ascii="GHEA Mariam" w:hAnsi="GHEA Mariam" w:cs="Sylfaen"/>
                <w:b/>
              </w:rPr>
              <w:softHyphen/>
            </w:r>
            <w:r w:rsidRPr="00D10216">
              <w:rPr>
                <w:rFonts w:ascii="GHEA Mariam" w:hAnsi="GHEA Mariam" w:cs="Sylfaen"/>
                <w:b/>
              </w:rPr>
              <w:softHyphen/>
            </w:r>
            <w:r w:rsidRPr="00D10216">
              <w:rPr>
                <w:rFonts w:ascii="GHEA Mariam" w:hAnsi="GHEA Mariam" w:cs="Sylfaen"/>
                <w:b/>
                <w:lang w:val="hy-AM"/>
              </w:rPr>
              <w:t>ների վերանայում</w:t>
            </w:r>
          </w:p>
          <w:p w:rsidR="008C23D0" w:rsidRPr="00D10216" w:rsidRDefault="008C23D0" w:rsidP="00D10216">
            <w:pPr>
              <w:ind w:firstLine="375"/>
              <w:jc w:val="center"/>
              <w:rPr>
                <w:rFonts w:ascii="GHEA Mariam" w:hAnsi="GHEA Mariam"/>
                <w:b/>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«Դատական ակտերի հարկադիր կատարման մասին» Հայաստանի Հանրապետության օրենքն (այսուհետ նաև՝ Օրենք) ընդունվել է 1998 թվականի մայիսի 5-ին: Դրանից հետո Օրենքում կատարվել են բազմաթիվ փոփոխություններ, այդ թվում՝ նախատեսվել են նոր ինստիտուտներ և ընթացակարգեր</w:t>
            </w:r>
            <w:r w:rsidRPr="00931E50">
              <w:rPr>
                <w:rFonts w:ascii="GHEA Mariam" w:hAnsi="GHEA Mariam"/>
                <w:lang w:val="pt-PT"/>
              </w:rPr>
              <w:t>,</w:t>
            </w:r>
            <w:r w:rsidRPr="00931E50">
              <w:rPr>
                <w:rFonts w:ascii="GHEA Mariam" w:hAnsi="GHEA Mariam"/>
                <w:lang w:val="hy-AM"/>
              </w:rPr>
              <w:t xml:space="preserve"> որոնց իրացման համար, սակայն, չեն սահմանվել անհրաժեշտ գործիքակազմեր: Բացի այդ, առկա են կատարողական վարույթի հարուցման և իրականացման հետ կապված անորոշ և թերի կարգավորումներ, որոնք առաջացնում են գործնական խնդիրներ:</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cs="Sylfaen"/>
                <w:lang w:val="hy-AM"/>
              </w:rPr>
            </w:pPr>
            <w:r w:rsidRPr="00931E50">
              <w:rPr>
                <w:rFonts w:ascii="GHEA Mariam" w:hAnsi="GHEA Mariam"/>
                <w:lang w:val="hy-AM"/>
              </w:rPr>
              <w:t xml:space="preserve">Ներկայումս կատարողական վարույթի իրականացման ընթացում պարտապանին պատկանող գույքի հայտնաբերման, </w:t>
            </w:r>
            <w:r w:rsidRPr="00931E50">
              <w:rPr>
                <w:rFonts w:ascii="GHEA Mariam" w:hAnsi="GHEA Mariam"/>
                <w:bCs/>
                <w:lang w:val="hy-AM"/>
              </w:rPr>
              <w:t xml:space="preserve">այդ թվում՝ պարտապանին պատկանող գույքի հայտարարագրման, չգրանցված իրավունքների գրանցման, </w:t>
            </w:r>
            <w:r w:rsidRPr="00931E50">
              <w:rPr>
                <w:rFonts w:ascii="GHEA Mariam" w:hAnsi="GHEA Mariam" w:cs="Sylfaen"/>
                <w:lang w:val="hy-AM"/>
              </w:rPr>
              <w:t>դատական ակտերի կամավոր կատարման մեխանիզմները լիարժեք չեն ապահովում այդ ինստիտուտի իրացման նպատակը: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Առաջարկվում</w:t>
            </w:r>
            <w:r w:rsidRPr="00931E50">
              <w:rPr>
                <w:rFonts w:ascii="GHEA Mariam" w:hAnsi="GHEA Mariam"/>
                <w:lang w:val="pt-PT"/>
              </w:rPr>
              <w:t xml:space="preserve"> </w:t>
            </w:r>
            <w:r w:rsidRPr="00931E50">
              <w:rPr>
                <w:rFonts w:ascii="GHEA Mariam" w:hAnsi="GHEA Mariam"/>
                <w:lang w:val="hy-AM"/>
              </w:rPr>
              <w:t>է</w:t>
            </w:r>
            <w:r w:rsidRPr="00931E50">
              <w:rPr>
                <w:rFonts w:ascii="GHEA Mariam" w:hAnsi="GHEA Mariam"/>
                <w:lang w:val="pt-PT"/>
              </w:rPr>
              <w:t xml:space="preserve"> </w:t>
            </w:r>
            <w:r w:rsidRPr="00931E50">
              <w:rPr>
                <w:rFonts w:ascii="GHEA Mariam" w:hAnsi="GHEA Mariam"/>
                <w:lang w:val="hy-AM"/>
              </w:rPr>
              <w:t>«Դատական ակտերի հարկադիր կատարման մասին» օրենքում սահմանել պարտապանին պատկանող գույքի հայտնաբերմանն ուղղված ուժեղացված գործիքակազմ, պարտապանին պատկանող գույքի հայտարարագրման կատարելագործված գործընթաց, չգրանցված իրավունքների գրանցման պահանջ:</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Կատարողական վարույթի կատարելագործված գործիքակազմի ներդնում, դատական ակտերի կամավոր կատարման խթանում: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Նախագծի ընդունման արդյունքում ակնկալվում է բարձրացնել դատական ակտերի հարկադիր կատարման գործընթացների արդյունավետությունը: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70</w:t>
            </w:r>
          </w:p>
        </w:tc>
        <w:tc>
          <w:tcPr>
            <w:tcW w:w="10632" w:type="dxa"/>
          </w:tcPr>
          <w:p w:rsidR="008C23D0" w:rsidRDefault="008C23D0" w:rsidP="00D10216">
            <w:pPr>
              <w:ind w:firstLine="375"/>
              <w:jc w:val="center"/>
              <w:rPr>
                <w:rFonts w:ascii="GHEA Mariam" w:hAnsi="GHEA Mariam" w:cs="Sylfaen"/>
                <w:b/>
              </w:rPr>
            </w:pPr>
            <w:r w:rsidRPr="00D10216">
              <w:rPr>
                <w:rFonts w:ascii="GHEA Mariam" w:hAnsi="GHEA Mariam" w:cs="Sylfaen"/>
                <w:b/>
                <w:lang w:val="hy-AM"/>
              </w:rPr>
              <w:t>Կենսաթոշակի՝ որպես սեփա</w:t>
            </w:r>
            <w:r w:rsidRPr="00D10216">
              <w:rPr>
                <w:rFonts w:ascii="GHEA Mariam" w:hAnsi="GHEA Mariam" w:cs="Sylfaen"/>
                <w:b/>
              </w:rPr>
              <w:softHyphen/>
            </w:r>
            <w:r w:rsidRPr="00D10216">
              <w:rPr>
                <w:rFonts w:ascii="GHEA Mariam" w:hAnsi="GHEA Mariam" w:cs="Sylfaen"/>
                <w:b/>
                <w:lang w:val="hy-AM"/>
              </w:rPr>
              <w:t>կա</w:t>
            </w:r>
            <w:r w:rsidRPr="00D10216">
              <w:rPr>
                <w:rFonts w:ascii="GHEA Mariam" w:hAnsi="GHEA Mariam" w:cs="Sylfaen"/>
                <w:b/>
              </w:rPr>
              <w:softHyphen/>
            </w:r>
            <w:r w:rsidRPr="00D10216">
              <w:rPr>
                <w:rFonts w:ascii="GHEA Mariam" w:hAnsi="GHEA Mariam" w:cs="Sylfaen"/>
                <w:b/>
                <w:lang w:val="hy-AM"/>
              </w:rPr>
              <w:t>նության իրավունքի՝ լիա</w:t>
            </w:r>
            <w:r w:rsidRPr="00D10216">
              <w:rPr>
                <w:rFonts w:ascii="GHEA Mariam" w:hAnsi="GHEA Mariam" w:cs="Sylfaen"/>
                <w:b/>
              </w:rPr>
              <w:softHyphen/>
            </w:r>
            <w:r w:rsidRPr="00D10216">
              <w:rPr>
                <w:rFonts w:ascii="GHEA Mariam" w:hAnsi="GHEA Mariam" w:cs="Sylfaen"/>
                <w:b/>
                <w:lang w:val="hy-AM"/>
              </w:rPr>
              <w:t>զո</w:t>
            </w:r>
            <w:r w:rsidRPr="00D10216">
              <w:rPr>
                <w:rFonts w:ascii="GHEA Mariam" w:hAnsi="GHEA Mariam" w:cs="Sylfaen"/>
                <w:b/>
              </w:rPr>
              <w:softHyphen/>
            </w:r>
            <w:r w:rsidRPr="00D10216">
              <w:rPr>
                <w:rFonts w:ascii="GHEA Mariam" w:hAnsi="GHEA Mariam" w:cs="Sylfaen"/>
                <w:b/>
                <w:lang w:val="hy-AM"/>
              </w:rPr>
              <w:t>րագրի հիման վրա իրացման</w:t>
            </w:r>
          </w:p>
          <w:p w:rsidR="008C23D0" w:rsidRDefault="008C23D0" w:rsidP="00D10216">
            <w:pPr>
              <w:ind w:firstLine="375"/>
              <w:jc w:val="center"/>
              <w:rPr>
                <w:rFonts w:ascii="GHEA Mariam" w:hAnsi="GHEA Mariam"/>
                <w:b/>
              </w:rPr>
            </w:pPr>
            <w:r w:rsidRPr="00D10216">
              <w:rPr>
                <w:rFonts w:ascii="GHEA Mariam" w:hAnsi="GHEA Mariam" w:cs="Sylfaen"/>
                <w:b/>
                <w:lang w:val="hy-AM"/>
              </w:rPr>
              <w:t>գոր</w:t>
            </w:r>
            <w:r w:rsidRPr="00D10216">
              <w:rPr>
                <w:rFonts w:ascii="GHEA Mariam" w:hAnsi="GHEA Mariam" w:cs="Sylfaen"/>
                <w:b/>
              </w:rPr>
              <w:softHyphen/>
            </w:r>
            <w:r w:rsidRPr="00D10216">
              <w:rPr>
                <w:rFonts w:ascii="GHEA Mariam" w:hAnsi="GHEA Mariam" w:cs="Sylfaen"/>
                <w:b/>
                <w:lang w:val="hy-AM"/>
              </w:rPr>
              <w:t>ծուն երաշխիքներ</w:t>
            </w:r>
            <w:r w:rsidRPr="00D10216">
              <w:rPr>
                <w:rFonts w:ascii="GHEA Mariam" w:hAnsi="GHEA Mariam"/>
                <w:b/>
                <w:lang w:val="hy-AM"/>
              </w:rPr>
              <w:t>ի ներ</w:t>
            </w:r>
            <w:r w:rsidRPr="00D10216">
              <w:rPr>
                <w:rFonts w:ascii="GHEA Mariam" w:hAnsi="GHEA Mariam"/>
                <w:b/>
              </w:rPr>
              <w:softHyphen/>
            </w:r>
            <w:r w:rsidRPr="00D10216">
              <w:rPr>
                <w:rFonts w:ascii="GHEA Mariam" w:hAnsi="GHEA Mariam"/>
                <w:b/>
                <w:lang w:val="hy-AM"/>
              </w:rPr>
              <w:t>դ</w:t>
            </w:r>
            <w:r w:rsidRPr="00D10216">
              <w:rPr>
                <w:rFonts w:ascii="GHEA Mariam" w:hAnsi="GHEA Mariam"/>
                <w:b/>
              </w:rPr>
              <w:softHyphen/>
            </w:r>
            <w:r w:rsidRPr="00D10216">
              <w:rPr>
                <w:rFonts w:ascii="GHEA Mariam" w:hAnsi="GHEA Mariam"/>
                <w:b/>
                <w:lang w:val="hy-AM"/>
              </w:rPr>
              <w:t>նում</w:t>
            </w:r>
          </w:p>
          <w:p w:rsidR="008C23D0" w:rsidRPr="00D10216" w:rsidRDefault="008C23D0" w:rsidP="00D10216">
            <w:pPr>
              <w:ind w:firstLine="375"/>
              <w:jc w:val="center"/>
              <w:rPr>
                <w:rFonts w:ascii="GHEA Mariam" w:hAnsi="GHEA Mariam"/>
                <w:b/>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pt-PT"/>
              </w:rPr>
            </w:pPr>
            <w:r w:rsidRPr="00931E50">
              <w:rPr>
                <w:rFonts w:ascii="GHEA Mariam" w:hAnsi="GHEA Mariam"/>
                <w:lang w:val="hy-AM"/>
              </w:rPr>
              <w:t>«Պետական կենսաթոշակների մասին» օրենքում փոփոխություն կատարելու</w:t>
            </w:r>
            <w:r w:rsidRPr="00931E50">
              <w:rPr>
                <w:rFonts w:ascii="GHEA Mariam" w:hAnsi="GHEA Mariam"/>
                <w:lang w:val="pt-PT"/>
              </w:rPr>
              <w:t xml:space="preserve"> </w:t>
            </w:r>
            <w:r w:rsidRPr="00931E50">
              <w:rPr>
                <w:rFonts w:ascii="GHEA Mariam" w:hAnsi="GHEA Mariam"/>
                <w:lang w:val="hy-AM"/>
              </w:rPr>
              <w:t>անհրաժեշտությունը պայմանավորված է կենսաթոշակի՝ որպես կենսաթոշակառուի սեփականության իրավունքի՝</w:t>
            </w:r>
            <w:r w:rsidRPr="00931E50">
              <w:rPr>
                <w:rFonts w:ascii="GHEA Mariam" w:hAnsi="GHEA Mariam"/>
                <w:lang w:val="pt-PT"/>
              </w:rPr>
              <w:t xml:space="preserve"> </w:t>
            </w:r>
            <w:r w:rsidRPr="00931E50">
              <w:rPr>
                <w:rFonts w:ascii="GHEA Mariam" w:hAnsi="GHEA Mariam"/>
                <w:lang w:val="hy-AM"/>
              </w:rPr>
              <w:t>լիազորագրի</w:t>
            </w:r>
            <w:r w:rsidRPr="00931E50">
              <w:rPr>
                <w:rFonts w:ascii="GHEA Mariam" w:hAnsi="GHEA Mariam"/>
                <w:lang w:val="pt-PT"/>
              </w:rPr>
              <w:t xml:space="preserve"> </w:t>
            </w:r>
            <w:r w:rsidRPr="00931E50">
              <w:rPr>
                <w:rFonts w:ascii="GHEA Mariam" w:hAnsi="GHEA Mariam"/>
                <w:lang w:val="hy-AM"/>
              </w:rPr>
              <w:t>հիման</w:t>
            </w:r>
            <w:r w:rsidRPr="00931E50">
              <w:rPr>
                <w:rFonts w:ascii="GHEA Mariam" w:hAnsi="GHEA Mariam"/>
                <w:lang w:val="pt-PT"/>
              </w:rPr>
              <w:t xml:space="preserve"> վրա իրացման </w:t>
            </w:r>
            <w:r w:rsidRPr="00931E50">
              <w:rPr>
                <w:rFonts w:ascii="GHEA Mariam" w:hAnsi="GHEA Mariam"/>
                <w:lang w:val="hy-AM"/>
              </w:rPr>
              <w:t>առավել</w:t>
            </w:r>
            <w:r w:rsidRPr="00931E50">
              <w:rPr>
                <w:rFonts w:ascii="GHEA Mariam" w:hAnsi="GHEA Mariam"/>
                <w:lang w:val="pt-PT"/>
              </w:rPr>
              <w:t xml:space="preserve"> </w:t>
            </w:r>
            <w:r w:rsidRPr="00931E50">
              <w:rPr>
                <w:rFonts w:ascii="GHEA Mariam" w:hAnsi="GHEA Mariam"/>
                <w:lang w:val="hy-AM"/>
              </w:rPr>
              <w:t>արդյունավետ և</w:t>
            </w:r>
            <w:r w:rsidRPr="00931E50">
              <w:rPr>
                <w:rFonts w:ascii="GHEA Mariam" w:hAnsi="GHEA Mariam"/>
                <w:lang w:val="pt-PT"/>
              </w:rPr>
              <w:t xml:space="preserve"> գործուն </w:t>
            </w:r>
            <w:r w:rsidRPr="00931E50">
              <w:rPr>
                <w:rFonts w:ascii="GHEA Mariam" w:hAnsi="GHEA Mariam"/>
                <w:lang w:val="hy-AM"/>
              </w:rPr>
              <w:t>մեխանիզմի ներդրմամբ</w:t>
            </w:r>
            <w:r w:rsidRPr="00931E50">
              <w:rPr>
                <w:rFonts w:ascii="GHEA Mariam" w:hAnsi="GHEA Mariam"/>
                <w:lang w:val="pt-PT"/>
              </w:rPr>
              <w:t xml:space="preserve">, </w:t>
            </w:r>
            <w:r w:rsidRPr="00931E50">
              <w:rPr>
                <w:rFonts w:ascii="GHEA Mariam" w:hAnsi="GHEA Mariam"/>
                <w:lang w:val="hy-AM"/>
              </w:rPr>
              <w:t>որի</w:t>
            </w:r>
            <w:r w:rsidRPr="00931E50">
              <w:rPr>
                <w:rFonts w:ascii="GHEA Mariam" w:hAnsi="GHEA Mariam"/>
                <w:lang w:val="pt-PT"/>
              </w:rPr>
              <w:t xml:space="preserve"> </w:t>
            </w:r>
            <w:r w:rsidRPr="00931E50">
              <w:rPr>
                <w:rFonts w:ascii="GHEA Mariam" w:hAnsi="GHEA Mariam"/>
                <w:lang w:val="hy-AM"/>
              </w:rPr>
              <w:t>նպատակը</w:t>
            </w:r>
            <w:r w:rsidRPr="00931E50">
              <w:rPr>
                <w:rFonts w:ascii="GHEA Mariam" w:hAnsi="GHEA Mariam"/>
                <w:lang w:val="pt-PT"/>
              </w:rPr>
              <w:t xml:space="preserve">  կենսաթոշակառուի սոցիալական ապահովության իրավունքի լիարժեք իրացումն է:</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Ներկայումս օրենսդրությամբ սահմանափակումներ և սպառիչ դեպքեր են նախատեսված լիազորագրի հիման վրա կենաթոշակի նշանակման և դրա վճարման գործընթացների համար, որոնք լիարժեք չեն ապահովում կենսաթոշակային իրավունքի իրացումը: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cs="Sylfaen"/>
                <w:lang w:val="hy-AM"/>
              </w:rPr>
              <w:t>«Պետական կեսնաթոշակների մասին» օրենքում փոփոխություններ կատարելու մասին նախագծով կսահմանվեն լիազորագրի հիման վրա կենսաթոշակի նշանակման, ինչպես նաև դրա հետագա վճարման արդյունավետ</w:t>
            </w:r>
            <w:r w:rsidRPr="00931E50">
              <w:rPr>
                <w:rFonts w:ascii="GHEA Mariam" w:hAnsi="GHEA Mariam" w:cs="Sylfaen"/>
                <w:lang w:val="pt-PT"/>
              </w:rPr>
              <w:t xml:space="preserve"> </w:t>
            </w:r>
            <w:r w:rsidRPr="00931E50">
              <w:rPr>
                <w:rFonts w:ascii="GHEA Mariam" w:hAnsi="GHEA Mariam" w:cs="Sylfaen"/>
                <w:lang w:val="hy-AM"/>
              </w:rPr>
              <w:t>ընթացակարգեր:</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cs="Sylfaen"/>
                <w:lang w:val="hy-AM"/>
              </w:rPr>
            </w:pPr>
            <w:r w:rsidRPr="00931E50">
              <w:rPr>
                <w:rFonts w:ascii="GHEA Mariam" w:hAnsi="GHEA Mariam" w:cs="Sylfaen"/>
                <w:lang w:val="hy-AM"/>
              </w:rPr>
              <w:t>Կենսաթոշակի իրավունքի անարգել իրացման գործիքակազմի ներդրում: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ind w:firstLine="375"/>
              <w:jc w:val="both"/>
              <w:rPr>
                <w:rFonts w:ascii="GHEA Mariam" w:hAnsi="GHEA Mariam"/>
                <w:caps/>
                <w:lang w:val="hy-AM"/>
              </w:rPr>
            </w:pPr>
            <w:r w:rsidRPr="00931E50">
              <w:rPr>
                <w:rFonts w:ascii="GHEA Mariam" w:hAnsi="GHEA Mariam" w:cs="Sylfaen"/>
                <w:lang w:val="hy-AM"/>
              </w:rPr>
              <w:t>Նախագծի ընդունման արդյունքում ակնկալվում է երաշխավորել կենսաթոշակային իրավունքի անարգել իրացումը: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71</w:t>
            </w:r>
          </w:p>
        </w:tc>
        <w:tc>
          <w:tcPr>
            <w:tcW w:w="10632" w:type="dxa"/>
          </w:tcPr>
          <w:p w:rsidR="008C23D0" w:rsidRDefault="008C23D0" w:rsidP="00D10216">
            <w:pPr>
              <w:ind w:firstLine="375"/>
              <w:jc w:val="center"/>
              <w:rPr>
                <w:rFonts w:ascii="GHEA Mariam" w:hAnsi="GHEA Mariam" w:cs="Sylfaen"/>
                <w:b/>
              </w:rPr>
            </w:pPr>
            <w:r w:rsidRPr="00D10216">
              <w:rPr>
                <w:rFonts w:ascii="GHEA Mariam" w:hAnsi="GHEA Mariam" w:cs="Sylfaen"/>
                <w:b/>
                <w:lang w:val="hy-AM"/>
              </w:rPr>
              <w:t>Քաղաքացիական դատավա</w:t>
            </w:r>
            <w:r w:rsidRPr="00D10216">
              <w:rPr>
                <w:rFonts w:ascii="GHEA Mariam" w:hAnsi="GHEA Mariam" w:cs="Sylfaen"/>
                <w:b/>
              </w:rPr>
              <w:softHyphen/>
            </w:r>
            <w:r w:rsidRPr="00D10216">
              <w:rPr>
                <w:rFonts w:ascii="GHEA Mariam" w:hAnsi="GHEA Mariam" w:cs="Sylfaen"/>
                <w:b/>
                <w:lang w:val="hy-AM"/>
              </w:rPr>
              <w:t>րու</w:t>
            </w:r>
            <w:r w:rsidRPr="00D10216">
              <w:rPr>
                <w:rFonts w:ascii="GHEA Mariam" w:hAnsi="GHEA Mariam" w:cs="Sylfaen"/>
                <w:b/>
              </w:rPr>
              <w:softHyphen/>
            </w:r>
            <w:r w:rsidRPr="00D10216">
              <w:rPr>
                <w:rFonts w:ascii="GHEA Mariam" w:hAnsi="GHEA Mariam" w:cs="Sylfaen"/>
                <w:b/>
                <w:lang w:val="hy-AM"/>
              </w:rPr>
              <w:t>թյունում պարզեցված վա</w:t>
            </w:r>
            <w:r w:rsidRPr="00D10216">
              <w:rPr>
                <w:rFonts w:ascii="GHEA Mariam" w:hAnsi="GHEA Mariam" w:cs="Sylfaen"/>
                <w:b/>
              </w:rPr>
              <w:softHyphen/>
            </w:r>
            <w:r w:rsidRPr="00D10216">
              <w:rPr>
                <w:rFonts w:ascii="GHEA Mariam" w:hAnsi="GHEA Mariam" w:cs="Sylfaen"/>
                <w:b/>
                <w:lang w:val="hy-AM"/>
              </w:rPr>
              <w:t>րույ</w:t>
            </w:r>
            <w:r w:rsidRPr="00D10216">
              <w:rPr>
                <w:rFonts w:ascii="GHEA Mariam" w:hAnsi="GHEA Mariam" w:cs="Sylfaen"/>
                <w:b/>
              </w:rPr>
              <w:softHyphen/>
            </w:r>
            <w:r w:rsidRPr="00D10216">
              <w:rPr>
                <w:rFonts w:ascii="GHEA Mariam" w:hAnsi="GHEA Mariam" w:cs="Sylfaen"/>
                <w:b/>
                <w:lang w:val="hy-AM"/>
              </w:rPr>
              <w:t>թի առավել դյուրին ըն</w:t>
            </w:r>
            <w:r w:rsidRPr="00D10216">
              <w:rPr>
                <w:rFonts w:ascii="GHEA Mariam" w:hAnsi="GHEA Mariam" w:cs="Sylfaen"/>
                <w:b/>
              </w:rPr>
              <w:softHyphen/>
            </w:r>
            <w:r w:rsidRPr="00D10216">
              <w:rPr>
                <w:rFonts w:ascii="GHEA Mariam" w:hAnsi="GHEA Mariam" w:cs="Sylfaen"/>
                <w:b/>
                <w:lang w:val="hy-AM"/>
              </w:rPr>
              <w:t>թա</w:t>
            </w:r>
            <w:r w:rsidRPr="00D10216">
              <w:rPr>
                <w:rFonts w:ascii="GHEA Mariam" w:hAnsi="GHEA Mariam" w:cs="Sylfaen"/>
                <w:b/>
              </w:rPr>
              <w:softHyphen/>
            </w:r>
            <w:r w:rsidRPr="00D10216">
              <w:rPr>
                <w:rFonts w:ascii="GHEA Mariam" w:hAnsi="GHEA Mariam" w:cs="Sylfaen"/>
                <w:b/>
                <w:lang w:val="hy-AM"/>
              </w:rPr>
              <w:t>ցակարգի՝ ժամկետների և դա</w:t>
            </w:r>
            <w:r w:rsidRPr="00D10216">
              <w:rPr>
                <w:rFonts w:ascii="GHEA Mariam" w:hAnsi="GHEA Mariam" w:cs="Sylfaen"/>
                <w:b/>
              </w:rPr>
              <w:softHyphen/>
            </w:r>
            <w:r w:rsidRPr="00D10216">
              <w:rPr>
                <w:rFonts w:ascii="GHEA Mariam" w:hAnsi="GHEA Mariam" w:cs="Sylfaen"/>
                <w:b/>
                <w:lang w:val="hy-AM"/>
              </w:rPr>
              <w:t>տական ակտի ընդունման կար</w:t>
            </w:r>
            <w:r w:rsidRPr="00D10216">
              <w:rPr>
                <w:rFonts w:ascii="GHEA Mariam" w:hAnsi="GHEA Mariam" w:cs="Sylfaen"/>
                <w:b/>
              </w:rPr>
              <w:softHyphen/>
            </w:r>
            <w:r w:rsidRPr="00D10216">
              <w:rPr>
                <w:rFonts w:ascii="GHEA Mariam" w:hAnsi="GHEA Mariam" w:cs="Sylfaen"/>
                <w:b/>
              </w:rPr>
              <w:softHyphen/>
            </w:r>
            <w:r w:rsidRPr="00D10216">
              <w:rPr>
                <w:rFonts w:ascii="GHEA Mariam" w:hAnsi="GHEA Mariam" w:cs="Sylfaen"/>
                <w:b/>
                <w:lang w:val="hy-AM"/>
              </w:rPr>
              <w:t>գի և դրան ներկայացվող պա</w:t>
            </w:r>
            <w:r w:rsidRPr="00D10216">
              <w:rPr>
                <w:rFonts w:ascii="GHEA Mariam" w:hAnsi="GHEA Mariam" w:cs="Sylfaen"/>
                <w:b/>
              </w:rPr>
              <w:softHyphen/>
            </w:r>
            <w:r w:rsidRPr="00D10216">
              <w:rPr>
                <w:rFonts w:ascii="GHEA Mariam" w:hAnsi="GHEA Mariam" w:cs="Sylfaen"/>
                <w:b/>
                <w:lang w:val="hy-AM"/>
              </w:rPr>
              <w:t>հանջների վերանայում</w:t>
            </w:r>
          </w:p>
          <w:p w:rsidR="008C23D0" w:rsidRPr="00D10216" w:rsidRDefault="008C23D0" w:rsidP="00D10216">
            <w:pPr>
              <w:ind w:firstLine="375"/>
              <w:jc w:val="center"/>
              <w:rPr>
                <w:rFonts w:ascii="GHEA Mariam" w:hAnsi="GHEA Mariam"/>
                <w:b/>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cs="Sylfaen"/>
                <w:lang w:val="hy-AM"/>
              </w:rPr>
            </w:pPr>
            <w:r w:rsidRPr="00931E50">
              <w:rPr>
                <w:rFonts w:ascii="GHEA Mariam" w:hAnsi="GHEA Mariam" w:cs="Sylfaen"/>
                <w:lang w:val="hy-AM"/>
              </w:rPr>
              <w:t>ՀՀ քաղաքացիական դատավարության օրենսգրքով նախատեսվել է պարզեցված վարույթի ընթացակարգ՝ համապատասխան հիմքերով և չափանիշներով, որը անհրաժեշտ է վերանայել՝ պրակտիկայում դրանց առավել արդյունավետ կիրառման տեսանկյունից:</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cs="Sylfaen"/>
                <w:lang w:val="hy-AM"/>
              </w:rPr>
            </w:pPr>
            <w:r w:rsidRPr="00931E50">
              <w:rPr>
                <w:rFonts w:ascii="GHEA Mariam" w:hAnsi="GHEA Mariam" w:cs="Sylfaen"/>
                <w:lang w:val="hy-AM"/>
              </w:rPr>
              <w:t>Ներկայումս պարզեցված վարույթի շրջանակում կայացվող եզրափակիչ դատական ակտին ներկայացվում են հայցային վարույթով քննվող գործերով կայացվող ակտի պահանջներ, ինչը չի կարգավորում դատավորների ծանրաբեռնվածության թոթափման խնդիրը: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cs="Sylfaen"/>
                <w:lang w:val="hy-AM"/>
              </w:rPr>
            </w:pPr>
            <w:r w:rsidRPr="00931E50">
              <w:rPr>
                <w:rFonts w:ascii="GHEA Mariam" w:hAnsi="GHEA Mariam" w:cs="Sylfaen"/>
                <w:lang w:val="hy-AM"/>
              </w:rPr>
              <w:t>Առաջարկվում է վերանայել ՀՀ քաղաքացիական դատավարության օրենսգրքով նախատեսված պարզեցված վարույթի իրականացման կարգը, հիմքերը և պարզեցված վարույթի կարգով քննվող գործերին, եզրափակիչ</w:t>
            </w:r>
            <w:r w:rsidRPr="00931E50">
              <w:rPr>
                <w:rFonts w:ascii="GHEA Mariam" w:hAnsi="GHEA Mariam" w:cs="Sylfaen"/>
                <w:lang w:val="pt-PT"/>
              </w:rPr>
              <w:t xml:space="preserve"> </w:t>
            </w:r>
            <w:r w:rsidRPr="00931E50">
              <w:rPr>
                <w:rFonts w:ascii="GHEA Mariam" w:hAnsi="GHEA Mariam" w:cs="Sylfaen"/>
                <w:lang w:val="hy-AM"/>
              </w:rPr>
              <w:t>դատական</w:t>
            </w:r>
            <w:r w:rsidRPr="00931E50">
              <w:rPr>
                <w:rFonts w:ascii="GHEA Mariam" w:hAnsi="GHEA Mariam" w:cs="Sylfaen"/>
                <w:lang w:val="pt-PT"/>
              </w:rPr>
              <w:t xml:space="preserve"> </w:t>
            </w:r>
            <w:r w:rsidRPr="00931E50">
              <w:rPr>
                <w:rFonts w:ascii="GHEA Mariam" w:hAnsi="GHEA Mariam" w:cs="Sylfaen"/>
                <w:lang w:val="hy-AM"/>
              </w:rPr>
              <w:t>ակտին ներկայացվող պահանջները՝ սահմանելով գործի քննության առավել պարզ և հստակ կարգ և հիմքեր:</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pt-PT"/>
              </w:rPr>
            </w:pPr>
            <w:r w:rsidRPr="00931E50">
              <w:rPr>
                <w:rFonts w:ascii="GHEA Mariam" w:hAnsi="GHEA Mariam"/>
                <w:lang w:val="hy-AM"/>
              </w:rPr>
              <w:t>Վերանայվելու</w:t>
            </w:r>
            <w:r w:rsidRPr="00931E50">
              <w:rPr>
                <w:rFonts w:ascii="GHEA Mariam" w:hAnsi="GHEA Mariam"/>
                <w:lang w:val="pt-PT"/>
              </w:rPr>
              <w:t xml:space="preserve"> </w:t>
            </w:r>
            <w:r w:rsidRPr="00931E50">
              <w:rPr>
                <w:rFonts w:ascii="GHEA Mariam" w:hAnsi="GHEA Mariam"/>
                <w:lang w:val="hy-AM"/>
              </w:rPr>
              <w:t>է</w:t>
            </w:r>
            <w:r w:rsidRPr="00931E50">
              <w:rPr>
                <w:rFonts w:ascii="GHEA Mariam" w:hAnsi="GHEA Mariam"/>
                <w:lang w:val="pt-PT"/>
              </w:rPr>
              <w:t xml:space="preserve"> </w:t>
            </w:r>
            <w:r w:rsidRPr="00931E50">
              <w:rPr>
                <w:rFonts w:ascii="GHEA Mariam" w:hAnsi="GHEA Mariam"/>
                <w:lang w:val="hy-AM"/>
              </w:rPr>
              <w:t>ՀՀ</w:t>
            </w:r>
            <w:r w:rsidRPr="00931E50">
              <w:rPr>
                <w:rFonts w:ascii="GHEA Mariam" w:hAnsi="GHEA Mariam"/>
                <w:lang w:val="pt-PT"/>
              </w:rPr>
              <w:t xml:space="preserve"> </w:t>
            </w:r>
            <w:r w:rsidRPr="00931E50">
              <w:rPr>
                <w:rFonts w:ascii="GHEA Mariam" w:hAnsi="GHEA Mariam"/>
                <w:lang w:val="hy-AM"/>
              </w:rPr>
              <w:t>քաղաքացիական</w:t>
            </w:r>
            <w:r w:rsidRPr="00931E50">
              <w:rPr>
                <w:rFonts w:ascii="GHEA Mariam" w:hAnsi="GHEA Mariam"/>
                <w:lang w:val="pt-PT"/>
              </w:rPr>
              <w:t xml:space="preserve"> </w:t>
            </w:r>
            <w:r w:rsidRPr="00931E50">
              <w:rPr>
                <w:rFonts w:ascii="GHEA Mariam" w:hAnsi="GHEA Mariam"/>
                <w:lang w:val="hy-AM"/>
              </w:rPr>
              <w:t>դատավարության</w:t>
            </w:r>
            <w:r w:rsidRPr="00931E50">
              <w:rPr>
                <w:rFonts w:ascii="GHEA Mariam" w:hAnsi="GHEA Mariam"/>
                <w:lang w:val="pt-PT"/>
              </w:rPr>
              <w:t xml:space="preserve"> </w:t>
            </w:r>
            <w:r w:rsidRPr="00931E50">
              <w:rPr>
                <w:rFonts w:ascii="GHEA Mariam" w:hAnsi="GHEA Mariam"/>
                <w:lang w:val="hy-AM"/>
              </w:rPr>
              <w:t>օրենսգրքով</w:t>
            </w:r>
            <w:r w:rsidRPr="00931E50">
              <w:rPr>
                <w:rFonts w:ascii="GHEA Mariam" w:hAnsi="GHEA Mariam"/>
                <w:lang w:val="pt-PT"/>
              </w:rPr>
              <w:t xml:space="preserve"> </w:t>
            </w:r>
            <w:r w:rsidRPr="00931E50">
              <w:rPr>
                <w:rFonts w:ascii="GHEA Mariam" w:hAnsi="GHEA Mariam"/>
                <w:lang w:val="hy-AM"/>
              </w:rPr>
              <w:t>նախատեսված</w:t>
            </w:r>
            <w:r w:rsidRPr="00931E50">
              <w:rPr>
                <w:rFonts w:ascii="GHEA Mariam" w:hAnsi="GHEA Mariam"/>
                <w:lang w:val="pt-PT"/>
              </w:rPr>
              <w:t xml:space="preserve"> </w:t>
            </w:r>
            <w:r w:rsidRPr="00931E50">
              <w:rPr>
                <w:rFonts w:ascii="GHEA Mariam" w:hAnsi="GHEA Mariam"/>
                <w:lang w:val="hy-AM"/>
              </w:rPr>
              <w:t>պարզեցված</w:t>
            </w:r>
            <w:r w:rsidRPr="00931E50">
              <w:rPr>
                <w:rFonts w:ascii="GHEA Mariam" w:hAnsi="GHEA Mariam"/>
                <w:lang w:val="pt-PT"/>
              </w:rPr>
              <w:t xml:space="preserve"> </w:t>
            </w:r>
            <w:r w:rsidRPr="00931E50">
              <w:rPr>
                <w:rFonts w:ascii="GHEA Mariam" w:hAnsi="GHEA Mariam"/>
                <w:lang w:val="hy-AM"/>
              </w:rPr>
              <w:t>վարույթի</w:t>
            </w:r>
            <w:r w:rsidRPr="00931E50">
              <w:rPr>
                <w:rFonts w:ascii="GHEA Mariam" w:hAnsi="GHEA Mariam"/>
                <w:lang w:val="pt-PT"/>
              </w:rPr>
              <w:t xml:space="preserve"> </w:t>
            </w:r>
            <w:r w:rsidRPr="00931E50">
              <w:rPr>
                <w:rFonts w:ascii="GHEA Mariam" w:hAnsi="GHEA Mariam"/>
                <w:lang w:val="hy-AM"/>
              </w:rPr>
              <w:t>ընթացակարգը</w:t>
            </w:r>
            <w:r w:rsidRPr="00931E50">
              <w:rPr>
                <w:rFonts w:ascii="GHEA Mariam" w:hAnsi="GHEA Mariam"/>
                <w:lang w:val="pt-PT"/>
              </w:rPr>
              <w:t xml:space="preserve">, </w:t>
            </w:r>
            <w:r w:rsidRPr="00931E50">
              <w:rPr>
                <w:rFonts w:ascii="GHEA Mariam" w:hAnsi="GHEA Mariam"/>
                <w:lang w:val="hy-AM"/>
              </w:rPr>
              <w:t>այդ</w:t>
            </w:r>
            <w:r w:rsidRPr="00931E50">
              <w:rPr>
                <w:rFonts w:ascii="GHEA Mariam" w:hAnsi="GHEA Mariam"/>
                <w:lang w:val="pt-PT"/>
              </w:rPr>
              <w:t xml:space="preserve"> </w:t>
            </w:r>
            <w:r w:rsidRPr="00931E50">
              <w:rPr>
                <w:rFonts w:ascii="GHEA Mariam" w:hAnsi="GHEA Mariam"/>
                <w:lang w:val="hy-AM"/>
              </w:rPr>
              <w:t>ընթացակարգով</w:t>
            </w:r>
            <w:r w:rsidRPr="00931E50">
              <w:rPr>
                <w:rFonts w:ascii="GHEA Mariam" w:hAnsi="GHEA Mariam"/>
                <w:lang w:val="pt-PT"/>
              </w:rPr>
              <w:t xml:space="preserve"> </w:t>
            </w:r>
            <w:r w:rsidRPr="00931E50">
              <w:rPr>
                <w:rFonts w:ascii="GHEA Mariam" w:hAnsi="GHEA Mariam"/>
                <w:lang w:val="hy-AM"/>
              </w:rPr>
              <w:t>գործերի</w:t>
            </w:r>
            <w:r w:rsidRPr="00931E50">
              <w:rPr>
                <w:rFonts w:ascii="GHEA Mariam" w:hAnsi="GHEA Mariam"/>
                <w:lang w:val="pt-PT"/>
              </w:rPr>
              <w:t xml:space="preserve"> </w:t>
            </w:r>
            <w:r w:rsidRPr="00931E50">
              <w:rPr>
                <w:rFonts w:ascii="GHEA Mariam" w:hAnsi="GHEA Mariam"/>
                <w:lang w:val="hy-AM"/>
              </w:rPr>
              <w:t>քննության</w:t>
            </w:r>
            <w:r w:rsidRPr="00931E50">
              <w:rPr>
                <w:rFonts w:ascii="GHEA Mariam" w:hAnsi="GHEA Mariam"/>
                <w:lang w:val="pt-PT"/>
              </w:rPr>
              <w:t xml:space="preserve"> </w:t>
            </w:r>
            <w:r w:rsidRPr="00931E50">
              <w:rPr>
                <w:rFonts w:ascii="GHEA Mariam" w:hAnsi="GHEA Mariam"/>
                <w:lang w:val="hy-AM"/>
              </w:rPr>
              <w:t>կարգն</w:t>
            </w:r>
            <w:r w:rsidRPr="00931E50">
              <w:rPr>
                <w:rFonts w:ascii="GHEA Mariam" w:hAnsi="GHEA Mariam"/>
                <w:lang w:val="pt-PT"/>
              </w:rPr>
              <w:t xml:space="preserve"> </w:t>
            </w:r>
            <w:r w:rsidRPr="00931E50">
              <w:rPr>
                <w:rFonts w:ascii="GHEA Mariam" w:hAnsi="GHEA Mariam"/>
                <w:lang w:val="hy-AM"/>
              </w:rPr>
              <w:t>ու</w:t>
            </w:r>
            <w:r w:rsidRPr="00931E50">
              <w:rPr>
                <w:rFonts w:ascii="GHEA Mariam" w:hAnsi="GHEA Mariam"/>
                <w:lang w:val="pt-PT"/>
              </w:rPr>
              <w:t xml:space="preserve"> </w:t>
            </w:r>
            <w:r w:rsidRPr="00931E50">
              <w:rPr>
                <w:rFonts w:ascii="GHEA Mariam" w:hAnsi="GHEA Mariam"/>
                <w:lang w:val="hy-AM"/>
              </w:rPr>
              <w:t>հիմքերը</w:t>
            </w:r>
            <w:r w:rsidRPr="00931E50">
              <w:rPr>
                <w:rFonts w:ascii="GHEA Mariam" w:hAnsi="GHEA Mariam"/>
                <w:lang w:val="pt-PT"/>
              </w:rPr>
              <w:t>:</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ՀՀ քաղաքացիական դատավարության օրենսգրքով սահմանվելու է պարզեցված վարույթի առավել դյուրին ընթացակարգ:</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72</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Պետական կառավարման համակարգի մարմինների կողմից նորմատիվ իրավական ակտերի կիրարկման մշտադիտարկման գործիքակազմի ներդնում</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cs="GHEA Grapalat"/>
                <w:lang w:val="hy-AM"/>
              </w:rPr>
            </w:pPr>
            <w:r w:rsidRPr="00931E50">
              <w:rPr>
                <w:rFonts w:ascii="GHEA Mariam" w:hAnsi="GHEA Mariam" w:cs="GHEA Grapalat"/>
                <w:lang w:val="hy-AM"/>
              </w:rPr>
              <w:t>2015 թվականի սահմանադրական փոփոխությունների արդյունքում ընդունվեցին մի շարք օրենքներ կամ կատարվեցին օրենսդրական փոփոխություններ, դրանց հիման վրա՝ բազմաթիվ ենթաօրենսդրական նորմատիվ ակտեր, ինչը ենթադրում է նորացված օրենսդրական բազայի նորովի կիրարկում: Իրավական անվտանգության ապահովման տեսանկունից իրավական ակտերի կիրարկման մշտադիտարկման հստակ մեթոդաբանութուն մշակելու և մշտադիտարկում իրականացնելու անհրաժեշտություն է առաջանում՝ իրավական ակտերի կիրարկման ընթացքում առաջացող խնդիրները վերհանելու և դրանց լուծման ուղիներ մշակելու համար:</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cs="GHEA Grapalat"/>
                <w:lang w:val="hy-AM"/>
              </w:rPr>
              <w:t>Ներկայումս, ըստ էության, իրավական ակտերի կիրարկման պարբերական մշտադիտարկում չի իրականացվում, բացի այդ չկա նաև մշտադիտարկման իրականացման մեթոդաբանություն</w:t>
            </w:r>
            <w:r w:rsidRPr="00931E50">
              <w:rPr>
                <w:rFonts w:ascii="GHEA Mariam" w:hAnsi="GHEA Mariam"/>
                <w:lang w:val="hy-AM"/>
              </w:rPr>
              <w:t>: Նման իրավաիճակը, հատկապես պետական կառավարման համակարգում կատարված փոփոխությունների համատեքստում, կարող է առաջացնել իրավական ակտերի կիրարկման գործնական բազմաթիվ խնդիրներ:</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Անհրաժեշտ է մշակել պետական կառավարման համակարգի մարմինների կողմից նորմատիվ իրավական ակտերի կիրարկման հստակ մեթոդաբանություն և դրա հիման վրա իրականացնել մշտադիտարկումը:</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Պետական կառավարման համակարգի մարմինների կողմից իրավական ակտերի կիրարկման մշտադիտարկման գործիքակազմի ներդնում: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Սահմանվելու է իրավական ակտերի կիրարկման շարունակական մշտադիտարկման կառուցակարգ:</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73</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Նորմատիվ իրավական ակտերի իրավաչափության վիճարկման վարույթի հարուցման պայմանների բարելավում</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Վարչական դատավարության օրենսգրքով նախատեսված է նորմատիվ իրավական ակտերի վիճարկման վարույթը, որի շրջանակում դատարան կարող են դիմել սահմանափակ դեպքերում, այն է՝ </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1) որևէ անհատական իրավական ակտով, բացառությամբ դատական ակտի, կամ որևէ ռեալ ակտով իր նկատմամբ կիրառված նորմատիվ իրավական ակտով (դրա որևէ դրույթով) խախտվել են Սահմանադրության 2-րդ գլխով, մարդու և քաղաքացու իրավունքներին և ազատություններին վերաբերող միջազգային իրավունքի նորմերով, ինչպես նաև Հայաստանի Հանրապետության օրենքներով ամրագրված իր իրավունքները.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2) իրենց նկատմամբ չկիրառված նորմատիվ իրավական ակտով (դրա դրույթով) կարող են խախտվել սույն հոդվածի 1-ին մասի 1-ին կետում նշված իրենց իրավունքները: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Անհրաժեշտ է բարելավել նորմատիվ իրավական ակտերի վիճարկման վարույթի հարուցման պայմանները: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Բացի այդ Վարչական դատավարության օրենսգիրքը հնարավորություն չի տալիս Դատարանին գործի քննության ընթացքում անհրաժեշտությունից ելնելով գործը կասեցնելու և կիրառման ենթակա ենթաօրենսդրական նորմատիվ իրավական ակտի իրավաչափության որոշման համար վարչական դատավարության կարգով կոլլեգիալ՝ 5 դատավորի կազմով քննելու համար վարչական դատարան դիմելու հնարավորություն: </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Ներկայումս Վարչական դատավարության օրենսգրքով նախատեսված նորմատիվ իրավական ակտերի վիճարման վարույթը ընդգրկում է վիճարկվող ակտերի սահմանափակ շրջանակ, իսկ Դատարանի կողմից </w:t>
            </w:r>
            <w:r w:rsidRPr="00931E50">
              <w:rPr>
                <w:rFonts w:ascii="GHEA Mariam" w:hAnsi="GHEA Mariam"/>
                <w:lang w:val="hy-AM"/>
              </w:rPr>
              <w:lastRenderedPageBreak/>
              <w:t>կիրառման ենթակա ենթաօրենսդրական նորմատիվ ակտի իրավաչափության հարց դատարանի մոտ ի հայտ գալու դեպքում, այն կարող քննության առարկա դառնալ դատավորի կողմից միայն Սահմանադրական դատարան դիմելու միջոցով:</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Առաջարկվում</w:t>
            </w:r>
            <w:r w:rsidRPr="00931E50">
              <w:rPr>
                <w:rFonts w:ascii="GHEA Mariam" w:hAnsi="GHEA Mariam"/>
                <w:lang w:val="pt-PT"/>
              </w:rPr>
              <w:t xml:space="preserve"> </w:t>
            </w:r>
            <w:r w:rsidRPr="00931E50">
              <w:rPr>
                <w:rFonts w:ascii="GHEA Mariam" w:hAnsi="GHEA Mariam"/>
                <w:lang w:val="hy-AM"/>
              </w:rPr>
              <w:t>է բարելավել</w:t>
            </w:r>
            <w:r w:rsidRPr="00931E50">
              <w:rPr>
                <w:rFonts w:ascii="GHEA Mariam" w:hAnsi="GHEA Mariam"/>
                <w:lang w:val="pt-PT"/>
              </w:rPr>
              <w:t xml:space="preserve"> </w:t>
            </w:r>
            <w:r w:rsidRPr="00931E50">
              <w:rPr>
                <w:rFonts w:ascii="GHEA Mariam" w:hAnsi="GHEA Mariam"/>
                <w:lang w:val="hy-AM"/>
              </w:rPr>
              <w:t>նորմատիվ</w:t>
            </w:r>
            <w:r w:rsidRPr="00931E50">
              <w:rPr>
                <w:rFonts w:ascii="GHEA Mariam" w:hAnsi="GHEA Mariam"/>
                <w:lang w:val="pt-PT"/>
              </w:rPr>
              <w:t xml:space="preserve"> </w:t>
            </w:r>
            <w:r w:rsidRPr="00931E50">
              <w:rPr>
                <w:rFonts w:ascii="GHEA Mariam" w:hAnsi="GHEA Mariam"/>
                <w:lang w:val="hy-AM"/>
              </w:rPr>
              <w:t>իրավական</w:t>
            </w:r>
            <w:r w:rsidRPr="00931E50">
              <w:rPr>
                <w:rFonts w:ascii="GHEA Mariam" w:hAnsi="GHEA Mariam"/>
                <w:lang w:val="pt-PT"/>
              </w:rPr>
              <w:t xml:space="preserve"> </w:t>
            </w:r>
            <w:r w:rsidRPr="00931E50">
              <w:rPr>
                <w:rFonts w:ascii="GHEA Mariam" w:hAnsi="GHEA Mariam"/>
                <w:lang w:val="hy-AM"/>
              </w:rPr>
              <w:t>ակտերի</w:t>
            </w:r>
            <w:r w:rsidRPr="00931E50">
              <w:rPr>
                <w:rFonts w:ascii="GHEA Mariam" w:hAnsi="GHEA Mariam"/>
                <w:lang w:val="pt-PT"/>
              </w:rPr>
              <w:t xml:space="preserve"> </w:t>
            </w:r>
            <w:r w:rsidRPr="00931E50">
              <w:rPr>
                <w:rFonts w:ascii="GHEA Mariam" w:hAnsi="GHEA Mariam"/>
                <w:lang w:val="hy-AM"/>
              </w:rPr>
              <w:t>վիճարկման</w:t>
            </w:r>
            <w:r w:rsidRPr="00931E50">
              <w:rPr>
                <w:rFonts w:ascii="GHEA Mariam" w:hAnsi="GHEA Mariam"/>
                <w:lang w:val="pt-PT"/>
              </w:rPr>
              <w:t xml:space="preserve"> </w:t>
            </w:r>
            <w:r w:rsidRPr="00931E50">
              <w:rPr>
                <w:rFonts w:ascii="GHEA Mariam" w:hAnsi="GHEA Mariam"/>
                <w:lang w:val="hy-AM"/>
              </w:rPr>
              <w:t>վարույթի</w:t>
            </w:r>
            <w:r w:rsidRPr="00931E50">
              <w:rPr>
                <w:rFonts w:ascii="GHEA Mariam" w:hAnsi="GHEA Mariam"/>
                <w:lang w:val="pt-PT"/>
              </w:rPr>
              <w:t xml:space="preserve"> </w:t>
            </w:r>
            <w:r w:rsidRPr="00931E50">
              <w:rPr>
                <w:rFonts w:ascii="GHEA Mariam" w:hAnsi="GHEA Mariam"/>
                <w:lang w:val="hy-AM"/>
              </w:rPr>
              <w:t>հարուցման</w:t>
            </w:r>
            <w:r w:rsidRPr="00931E50">
              <w:rPr>
                <w:rFonts w:ascii="GHEA Mariam" w:hAnsi="GHEA Mariam"/>
                <w:lang w:val="pt-PT"/>
              </w:rPr>
              <w:t xml:space="preserve">  </w:t>
            </w:r>
            <w:r w:rsidRPr="00931E50">
              <w:rPr>
                <w:rFonts w:ascii="GHEA Mariam" w:hAnsi="GHEA Mariam"/>
                <w:lang w:val="hy-AM"/>
              </w:rPr>
              <w:t>պայմանները</w:t>
            </w:r>
            <w:r w:rsidRPr="00931E50">
              <w:rPr>
                <w:rFonts w:ascii="GHEA Mariam" w:hAnsi="GHEA Mariam"/>
                <w:lang w:val="pt-PT"/>
              </w:rPr>
              <w:t>:</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Նորմատիվ</w:t>
            </w:r>
            <w:r w:rsidRPr="00931E50">
              <w:rPr>
                <w:rFonts w:ascii="GHEA Mariam" w:hAnsi="GHEA Mariam"/>
                <w:lang w:val="pt-PT"/>
              </w:rPr>
              <w:t xml:space="preserve"> </w:t>
            </w:r>
            <w:r w:rsidRPr="00931E50">
              <w:rPr>
                <w:rFonts w:ascii="GHEA Mariam" w:hAnsi="GHEA Mariam"/>
                <w:lang w:val="hy-AM"/>
              </w:rPr>
              <w:t>իրավական</w:t>
            </w:r>
            <w:r w:rsidRPr="00931E50">
              <w:rPr>
                <w:rFonts w:ascii="GHEA Mariam" w:hAnsi="GHEA Mariam"/>
                <w:lang w:val="pt-PT"/>
              </w:rPr>
              <w:t xml:space="preserve"> </w:t>
            </w:r>
            <w:r w:rsidRPr="00931E50">
              <w:rPr>
                <w:rFonts w:ascii="GHEA Mariam" w:hAnsi="GHEA Mariam"/>
                <w:lang w:val="hy-AM"/>
              </w:rPr>
              <w:t>ակտերի</w:t>
            </w:r>
            <w:r w:rsidRPr="00931E50">
              <w:rPr>
                <w:rFonts w:ascii="GHEA Mariam" w:hAnsi="GHEA Mariam"/>
                <w:lang w:val="pt-PT"/>
              </w:rPr>
              <w:t xml:space="preserve"> </w:t>
            </w:r>
            <w:r w:rsidRPr="00931E50">
              <w:rPr>
                <w:rFonts w:ascii="GHEA Mariam" w:hAnsi="GHEA Mariam"/>
                <w:lang w:val="hy-AM"/>
              </w:rPr>
              <w:t>վիճարկման</w:t>
            </w:r>
            <w:r w:rsidRPr="00931E50">
              <w:rPr>
                <w:rFonts w:ascii="GHEA Mariam" w:hAnsi="GHEA Mariam"/>
                <w:lang w:val="pt-PT"/>
              </w:rPr>
              <w:t xml:space="preserve"> </w:t>
            </w:r>
            <w:r w:rsidRPr="00931E50">
              <w:rPr>
                <w:rFonts w:ascii="GHEA Mariam" w:hAnsi="GHEA Mariam"/>
                <w:lang w:val="hy-AM"/>
              </w:rPr>
              <w:t>վարույթի</w:t>
            </w:r>
            <w:r w:rsidRPr="00931E50">
              <w:rPr>
                <w:rFonts w:ascii="GHEA Mariam" w:hAnsi="GHEA Mariam"/>
                <w:lang w:val="pt-PT"/>
              </w:rPr>
              <w:t xml:space="preserve"> կարգավորումների </w:t>
            </w:r>
            <w:r w:rsidRPr="00931E50">
              <w:rPr>
                <w:rFonts w:ascii="GHEA Mariam" w:hAnsi="GHEA Mariam"/>
                <w:lang w:val="hy-AM"/>
              </w:rPr>
              <w:t>վերանայում</w:t>
            </w:r>
            <w:r w:rsidRPr="00931E50">
              <w:rPr>
                <w:rFonts w:ascii="GHEA Mariam" w:hAnsi="GHEA Mariam"/>
                <w:lang w:val="pt-PT"/>
              </w:rPr>
              <w:t>:</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Նորմատիվ իրավական ակտերի վիճարկման վարույթի արդյունավետության բարձրացում:</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74</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Էլեկտրոնային դատարանների ծրագրի փուլային արդիականացում:</w:t>
            </w:r>
          </w:p>
          <w:p w:rsidR="008C23D0" w:rsidRPr="00931E50" w:rsidRDefault="008C23D0" w:rsidP="00AD5E2E">
            <w:pPr>
              <w:ind w:firstLine="375"/>
              <w:jc w:val="both"/>
              <w:rPr>
                <w:rFonts w:ascii="GHEA Mariam" w:hAnsi="GHEA Mariam"/>
                <w:lang w:val="hy-AM"/>
              </w:rPr>
            </w:pPr>
            <w:r w:rsidRPr="00931E50">
              <w:rPr>
                <w:rFonts w:ascii="Calibri" w:hAnsi="Calibri" w:cs="Calibri"/>
                <w:lang w:val="hy-AM"/>
              </w:rPr>
              <w:t> </w:t>
            </w: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 xml:space="preserve">Միջոցառման իրականացումը բխում է ԱՄՆ ՄԶԳ ֆինանսավորմամբ իրականացվող «Դատական գործերի փաստաթղթերի թվայնացում և էլեկտրոնային դատարանների համակարգի ներդրում Հայաստանի Հանրապետությունում» դրամաշնորհային ծրագրից: </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Դատարանների և դատական համակարգի նկատմամբ հանրային վստահության բարձրացման ենթատեքստում ձվավորվել է տեխնոլոգիական լուծումների և թվայնացման ավելի մեծ պահանջարկ, որը կնպաստի արդարադատության ավելի էֆեկտիվ և թափանցիկ իրականցմանը, ինչպես նաև հասարակության ավելի լայն և հասանելի ներգրավվածությանը արդարադատության գործընթացներին։</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Ներկայումս ՀՀ դատական համակարգում առկա են մի շարք էլեկտրոնային համակարգեր, որոնք փոխինտեգրված չեն միամյանց, ինչի արդյունքում նվազում է այդ համակարգերի գործունեության արդյունավետությունը: Միաժամանակ՝  անհրաժեշտ է ծրագրային ապահովում՝ էլեկտրոնային եղանակով դատարան դիմելու, էլեկտրոնային դատական գործ ստեղծելու համար՝ ապահովելով  գործերի մեկ ատյանի դատարանից մեկ այլ ատյանի դատարան և միևնույն ատյանի դատարանի նստավայրերի միջև փոխանցման, ինչպես նաև կողմ-կողմ, կողմ-դատարան ծանուցման արդյունավետ համակարգի գործարկման նպատակով:</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Միջոցառուման նպատակը միտված է էլեկտրոնային արդարադատության համապարփակ և արդյունավետ համակարգի զարգացմանը, դատարաններում և արդարադատության ոլորտի այլ հաստատություններում էլեկտրոնային կառավարման գործիքների զարգացմանը՝ հնարավոր բոլոր ծառայությունների մատուցումը փոխադրելով էլեկտրոնային տիրույթ, համակցելով արդարադատության և պետական կառավարման ոլորտներում գործող բոլոր էլեկտրոնային շտեմարանները, ծառայությունները մատուցելով առցանց կամ «մեկ» պատուհանի սկզբունքով, նվազեցնելով և պարզեցնելով վարչարարությունը, ծառայությունների մատուցման ժամկետներն ու գինը, ինչպես նաև շփումը քաղաքացիների և ծառայություն մատուցողների միջև:</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ind w:firstLine="375"/>
              <w:jc w:val="both"/>
              <w:rPr>
                <w:rFonts w:ascii="GHEA Mariam" w:hAnsi="GHEA Mariam"/>
                <w:lang w:val="hy-AM"/>
              </w:rPr>
            </w:pPr>
            <w:r w:rsidRPr="00931E50">
              <w:rPr>
                <w:rFonts w:ascii="GHEA Mariam" w:hAnsi="GHEA Mariam"/>
                <w:lang w:val="hy-AM"/>
              </w:rPr>
              <w:t>Էլեկտրոնային դատարանների ծրագրի փուլային արդիականացում:</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pStyle w:val="mechtex"/>
              <w:jc w:val="both"/>
              <w:rPr>
                <w:rFonts w:ascii="GHEA Mariam" w:hAnsi="GHEA Mariam"/>
                <w:caps/>
                <w:sz w:val="20"/>
                <w:lang w:val="hy-AM"/>
              </w:rPr>
            </w:pPr>
            <w:r w:rsidRPr="00931E50">
              <w:rPr>
                <w:rFonts w:ascii="GHEA Mariam" w:hAnsi="GHEA Mariam"/>
                <w:sz w:val="20"/>
                <w:lang w:val="hy-AM"/>
              </w:rPr>
              <w:t>Դատարաններում էլեկտրոնային կառավարման գործիքների զարգացում:</w:t>
            </w:r>
          </w:p>
        </w:tc>
      </w:tr>
      <w:tr w:rsidR="008C23D0" w:rsidRPr="000354C7"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75</w:t>
            </w:r>
          </w:p>
        </w:tc>
        <w:tc>
          <w:tcPr>
            <w:tcW w:w="10632" w:type="dxa"/>
          </w:tcPr>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Էլեկտրոնային արդարադատություն միասնական համակարգի (e-justice.am) մշակում և ներդրում:</w:t>
            </w:r>
          </w:p>
          <w:p w:rsidR="008C23D0" w:rsidRPr="00931E50" w:rsidRDefault="008C23D0" w:rsidP="00AD5E2E">
            <w:pPr>
              <w:ind w:firstLine="375"/>
              <w:jc w:val="both"/>
              <w:rPr>
                <w:rFonts w:ascii="GHEA Mariam" w:hAnsi="GHEA Mariam"/>
                <w:lang w:val="hy-AM"/>
              </w:rPr>
            </w:pPr>
          </w:p>
          <w:p w:rsidR="008C23D0" w:rsidRPr="00931E50" w:rsidRDefault="008C23D0" w:rsidP="008E329A">
            <w:pPr>
              <w:numPr>
                <w:ilvl w:val="0"/>
                <w:numId w:val="278"/>
              </w:numPr>
              <w:jc w:val="center"/>
              <w:rPr>
                <w:rFonts w:ascii="GHEA Mariam" w:hAnsi="GHEA Mariam"/>
                <w:b/>
                <w:lang w:val="hy-AM"/>
              </w:rPr>
            </w:pPr>
            <w:r w:rsidRPr="00931E50">
              <w:rPr>
                <w:rFonts w:ascii="GHEA Mariam" w:hAnsi="GHEA Mariam"/>
                <w:b/>
                <w:lang w:val="hy-AM"/>
              </w:rPr>
              <w:t>Միջոցառման իրականացման անհրաժեշտությունը և նպատակը:</w:t>
            </w:r>
          </w:p>
          <w:p w:rsidR="008C23D0" w:rsidRPr="00931E50" w:rsidRDefault="008C23D0" w:rsidP="00AD5E2E">
            <w:pPr>
              <w:rPr>
                <w:rFonts w:ascii="GHEA Mariam" w:hAnsi="GHEA Mariam"/>
                <w:lang w:val="hy-AM"/>
              </w:rPr>
            </w:pPr>
            <w:r w:rsidRPr="00931E50">
              <w:rPr>
                <w:rFonts w:ascii="GHEA Mariam" w:hAnsi="GHEA Mariam"/>
                <w:lang w:val="hy-AM"/>
              </w:rPr>
              <w:t>Արդարադատության ոլորտի մարմինները բախվում են մի շարք խնդիրների որոնց արդյունավետ լուծումը կապված է էլեկտրոնային համակարգերի ստեղծման հետ:</w:t>
            </w:r>
          </w:p>
          <w:p w:rsidR="008C23D0" w:rsidRPr="00931E50" w:rsidRDefault="008C23D0" w:rsidP="00AD5E2E">
            <w:pPr>
              <w:rPr>
                <w:rFonts w:ascii="GHEA Mariam" w:hAnsi="GHEA Mariam"/>
                <w:lang w:val="hy-AM"/>
              </w:rPr>
            </w:pPr>
            <w:r w:rsidRPr="00931E50">
              <w:rPr>
                <w:rFonts w:ascii="GHEA Mariam" w:hAnsi="GHEA Mariam"/>
                <w:lang w:val="hy-AM"/>
              </w:rPr>
              <w:t xml:space="preserve">Տարիներ շարունակ տարբեր մարմինների կողմից ստեղծվել և գործում են էլեկտրոնային համակարգեր և տվյալների շտեմարաններ, որոնց փոխգործելիությունը ապահովված չէ կամ մասամբ է ապահովված: Միջոցառման իրականացման նպատակը միասնական էլեկտրոնային համակարգի ստեղծումն է, որի միջոցով </w:t>
            </w:r>
            <w:r w:rsidRPr="00931E50">
              <w:rPr>
                <w:rFonts w:ascii="GHEA Mariam" w:hAnsi="GHEA Mariam"/>
                <w:lang w:val="hy-AM"/>
              </w:rPr>
              <w:lastRenderedPageBreak/>
              <w:t>կլուծվեն ոլորտային բոլոր խնդիրները:</w:t>
            </w:r>
          </w:p>
          <w:p w:rsidR="008C23D0" w:rsidRPr="00931E50" w:rsidRDefault="008C23D0" w:rsidP="00AD5E2E">
            <w:pPr>
              <w:ind w:left="735"/>
              <w:rPr>
                <w:rFonts w:ascii="GHEA Mariam" w:hAnsi="GHEA Mariam"/>
                <w:b/>
                <w:lang w:val="hy-AM"/>
              </w:rPr>
            </w:pPr>
          </w:p>
          <w:p w:rsidR="008C23D0" w:rsidRPr="00931E50" w:rsidRDefault="008C23D0" w:rsidP="008E329A">
            <w:pPr>
              <w:numPr>
                <w:ilvl w:val="0"/>
                <w:numId w:val="278"/>
              </w:numPr>
              <w:jc w:val="center"/>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8E329A">
            <w:pPr>
              <w:numPr>
                <w:ilvl w:val="0"/>
                <w:numId w:val="60"/>
              </w:numPr>
              <w:rPr>
                <w:rFonts w:ascii="GHEA Mariam" w:hAnsi="GHEA Mariam"/>
                <w:lang w:val="hy-AM"/>
              </w:rPr>
            </w:pPr>
            <w:r w:rsidRPr="00931E50">
              <w:rPr>
                <w:rFonts w:ascii="GHEA Mariam" w:hAnsi="GHEA Mariam"/>
                <w:lang w:val="hy-AM"/>
              </w:rPr>
              <w:t>թղթային եղանակով փաստաթղթաշրջանառության մեծ ծավալ,</w:t>
            </w:r>
          </w:p>
          <w:p w:rsidR="008C23D0" w:rsidRPr="00931E50" w:rsidRDefault="008C23D0" w:rsidP="008E329A">
            <w:pPr>
              <w:numPr>
                <w:ilvl w:val="0"/>
                <w:numId w:val="60"/>
              </w:numPr>
              <w:rPr>
                <w:rFonts w:ascii="GHEA Mariam" w:hAnsi="GHEA Mariam"/>
                <w:lang w:val="hy-AM"/>
              </w:rPr>
            </w:pPr>
            <w:r w:rsidRPr="00931E50">
              <w:rPr>
                <w:rFonts w:ascii="GHEA Mariam" w:hAnsi="GHEA Mariam"/>
                <w:lang w:val="hy-AM"/>
              </w:rPr>
              <w:t>առկա էլեկտրոնային համակարգերի ոչ ամբողջական թվային աշխատանք,</w:t>
            </w:r>
          </w:p>
          <w:p w:rsidR="008C23D0" w:rsidRPr="00931E50" w:rsidRDefault="008C23D0" w:rsidP="008E329A">
            <w:pPr>
              <w:numPr>
                <w:ilvl w:val="0"/>
                <w:numId w:val="60"/>
              </w:numPr>
              <w:rPr>
                <w:rFonts w:ascii="GHEA Mariam" w:hAnsi="GHEA Mariam"/>
                <w:lang w:val="hy-AM"/>
              </w:rPr>
            </w:pPr>
            <w:r w:rsidRPr="00931E50">
              <w:rPr>
                <w:rFonts w:ascii="GHEA Mariam" w:hAnsi="GHEA Mariam"/>
                <w:lang w:val="hy-AM"/>
              </w:rPr>
              <w:t>տեխնիկական, կադրային և ֆինանսական ռեսուրսների վատնում,</w:t>
            </w:r>
          </w:p>
          <w:p w:rsidR="008C23D0" w:rsidRPr="00931E50" w:rsidRDefault="008C23D0" w:rsidP="008E329A">
            <w:pPr>
              <w:numPr>
                <w:ilvl w:val="0"/>
                <w:numId w:val="60"/>
              </w:numPr>
              <w:rPr>
                <w:rFonts w:ascii="GHEA Mariam" w:hAnsi="GHEA Mariam"/>
                <w:lang w:val="hy-AM"/>
              </w:rPr>
            </w:pPr>
            <w:r w:rsidRPr="00931E50">
              <w:rPr>
                <w:rFonts w:ascii="GHEA Mariam" w:hAnsi="GHEA Mariam"/>
                <w:lang w:val="hy-AM"/>
              </w:rPr>
              <w:t xml:space="preserve">տվյալների կորստի հնարավորություն և գաղտնիության ապահովման ոչ բավարար մակարդակ, </w:t>
            </w:r>
          </w:p>
          <w:p w:rsidR="008C23D0" w:rsidRPr="00931E50" w:rsidRDefault="008C23D0" w:rsidP="008E329A">
            <w:pPr>
              <w:numPr>
                <w:ilvl w:val="0"/>
                <w:numId w:val="60"/>
              </w:numPr>
              <w:rPr>
                <w:rFonts w:ascii="GHEA Mariam" w:hAnsi="GHEA Mariam"/>
              </w:rPr>
            </w:pPr>
            <w:r w:rsidRPr="00931E50">
              <w:rPr>
                <w:rFonts w:ascii="GHEA Mariam" w:hAnsi="GHEA Mariam"/>
              </w:rPr>
              <w:t xml:space="preserve">բարդացված վարչարարություն, </w:t>
            </w:r>
          </w:p>
          <w:p w:rsidR="008C23D0" w:rsidRPr="00931E50" w:rsidRDefault="008C23D0" w:rsidP="008E329A">
            <w:pPr>
              <w:numPr>
                <w:ilvl w:val="0"/>
                <w:numId w:val="60"/>
              </w:numPr>
              <w:rPr>
                <w:rFonts w:ascii="GHEA Mariam" w:hAnsi="GHEA Mariam"/>
              </w:rPr>
            </w:pPr>
            <w:r w:rsidRPr="00931E50">
              <w:rPr>
                <w:rFonts w:ascii="GHEA Mariam" w:hAnsi="GHEA Mariam"/>
              </w:rPr>
              <w:t xml:space="preserve">գործող համակարգերի վարման միասնական քաղաքականության  բացակայություն: </w:t>
            </w:r>
          </w:p>
          <w:p w:rsidR="008C23D0" w:rsidRPr="00931E50" w:rsidRDefault="008C23D0" w:rsidP="00AD5E2E">
            <w:pPr>
              <w:ind w:left="735"/>
              <w:rPr>
                <w:rFonts w:ascii="GHEA Mariam" w:hAnsi="GHEA Mariam"/>
                <w:b/>
              </w:rPr>
            </w:pPr>
          </w:p>
          <w:p w:rsidR="008C23D0" w:rsidRPr="00931E50" w:rsidRDefault="008C23D0" w:rsidP="00AD5E2E">
            <w:pPr>
              <w:ind w:firstLine="375"/>
              <w:jc w:val="center"/>
              <w:rPr>
                <w:rFonts w:ascii="GHEA Mariam" w:hAnsi="GHEA Mariam"/>
                <w:lang w:val="hy-AM"/>
              </w:rPr>
            </w:pPr>
          </w:p>
          <w:p w:rsidR="008C23D0" w:rsidRPr="00931E50" w:rsidRDefault="008C23D0" w:rsidP="008E329A">
            <w:pPr>
              <w:numPr>
                <w:ilvl w:val="0"/>
                <w:numId w:val="278"/>
              </w:numPr>
              <w:jc w:val="center"/>
              <w:rPr>
                <w:rFonts w:ascii="GHEA Mariam" w:hAnsi="GHEA Mariam"/>
                <w:b/>
                <w:lang w:val="hy-AM"/>
              </w:rPr>
            </w:pPr>
            <w:r w:rsidRPr="00931E50">
              <w:rPr>
                <w:rFonts w:ascii="GHEA Mariam" w:hAnsi="GHEA Mariam"/>
                <w:b/>
                <w:lang w:val="hy-AM"/>
              </w:rPr>
              <w:t>Առկա խնդիրների առաջարկվող լուծումները</w:t>
            </w:r>
          </w:p>
          <w:p w:rsidR="008C23D0" w:rsidRPr="00931E50" w:rsidRDefault="008C23D0" w:rsidP="00AD5E2E">
            <w:pPr>
              <w:rPr>
                <w:rFonts w:ascii="GHEA Mariam" w:hAnsi="GHEA Mariam"/>
                <w:lang w:val="hy-AM"/>
              </w:rPr>
            </w:pPr>
            <w:r w:rsidRPr="00931E50">
              <w:rPr>
                <w:rFonts w:ascii="GHEA Mariam" w:hAnsi="GHEA Mariam"/>
                <w:lang w:val="hy-AM"/>
              </w:rPr>
              <w:t>Առաջարկվում է ստեղծել կենտրոնացված էլեկտրոնային կառավարման համակարգ արդարադատության ոլորտի խնդիրների համապարփակ լուծման համար: Համակարգը ուղղված կլինի արդարադատության ոլորտի բոլոր մարմինների աշխատանքը կարգավորելուն , այն հասանելի կլինի նաև քաղաքացիների համար, այսպիսով ապահովելով պետություն քաղաքացի մատչելի կապը:</w:t>
            </w:r>
          </w:p>
          <w:p w:rsidR="008C23D0" w:rsidRPr="00931E50" w:rsidRDefault="008C23D0" w:rsidP="00AD5E2E">
            <w:pPr>
              <w:ind w:firstLine="375"/>
              <w:jc w:val="center"/>
              <w:rPr>
                <w:rFonts w:ascii="GHEA Mariam" w:hAnsi="GHEA Mariam"/>
                <w:b/>
                <w:lang w:val="hy-AM"/>
              </w:rPr>
            </w:pPr>
          </w:p>
          <w:p w:rsidR="008C23D0" w:rsidRPr="00931E50" w:rsidRDefault="008C23D0" w:rsidP="008E329A">
            <w:pPr>
              <w:numPr>
                <w:ilvl w:val="0"/>
                <w:numId w:val="278"/>
              </w:numPr>
              <w:jc w:val="center"/>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rPr>
                <w:rFonts w:ascii="GHEA Mariam" w:hAnsi="GHEA Mariam"/>
                <w:lang w:val="hy-AM"/>
              </w:rPr>
            </w:pPr>
            <w:r w:rsidRPr="00931E50">
              <w:rPr>
                <w:rFonts w:ascii="GHEA Mariam" w:hAnsi="GHEA Mariam"/>
                <w:lang w:val="hy-AM"/>
              </w:rPr>
              <w:t>Էլեկտրոնային արդարադատության միասնական համակարգի մշակում և ներդրում:</w:t>
            </w:r>
          </w:p>
          <w:p w:rsidR="008C23D0" w:rsidRPr="00931E50" w:rsidRDefault="008C23D0" w:rsidP="00AD5E2E">
            <w:pPr>
              <w:rPr>
                <w:rFonts w:ascii="GHEA Mariam" w:hAnsi="GHEA Mariam"/>
                <w:lang w:val="hy-AM"/>
              </w:rPr>
            </w:pPr>
          </w:p>
          <w:p w:rsidR="008C23D0" w:rsidRPr="00931E50" w:rsidRDefault="008C23D0" w:rsidP="008E329A">
            <w:pPr>
              <w:numPr>
                <w:ilvl w:val="0"/>
                <w:numId w:val="278"/>
              </w:numPr>
              <w:jc w:val="center"/>
              <w:rPr>
                <w:rFonts w:ascii="GHEA Mariam" w:hAnsi="GHEA Mariam"/>
                <w:b/>
                <w:lang w:val="hy-AM"/>
              </w:rPr>
            </w:pPr>
            <w:r w:rsidRPr="00931E50">
              <w:rPr>
                <w:rFonts w:ascii="GHEA Mariam" w:hAnsi="GHEA Mariam"/>
                <w:b/>
                <w:lang w:val="hy-AM"/>
              </w:rPr>
              <w:t>Միջոցառման իրականացումից ակնկալվող արդյունքը</w:t>
            </w:r>
          </w:p>
          <w:p w:rsidR="008C23D0" w:rsidRPr="00931E50" w:rsidRDefault="008C23D0" w:rsidP="008E329A">
            <w:pPr>
              <w:numPr>
                <w:ilvl w:val="0"/>
                <w:numId w:val="279"/>
              </w:numPr>
              <w:rPr>
                <w:rFonts w:ascii="GHEA Mariam" w:hAnsi="GHEA Mariam"/>
              </w:rPr>
            </w:pPr>
            <w:r w:rsidRPr="00931E50">
              <w:rPr>
                <w:rFonts w:ascii="GHEA Mariam" w:hAnsi="GHEA Mariam"/>
              </w:rPr>
              <w:t>Ամբողջովին էլեկտրոնային փաստաթղթաշրջանառություն</w:t>
            </w:r>
          </w:p>
          <w:p w:rsidR="008C23D0" w:rsidRPr="00931E50" w:rsidRDefault="008C23D0" w:rsidP="008E329A">
            <w:pPr>
              <w:numPr>
                <w:ilvl w:val="0"/>
                <w:numId w:val="279"/>
              </w:numPr>
              <w:rPr>
                <w:rFonts w:ascii="GHEA Mariam" w:hAnsi="GHEA Mariam"/>
              </w:rPr>
            </w:pPr>
            <w:r w:rsidRPr="00931E50">
              <w:rPr>
                <w:rFonts w:ascii="GHEA Mariam" w:hAnsi="GHEA Mariam"/>
              </w:rPr>
              <w:t>Ոլորտի մոնիտորինգի և գնահատման հիման վրա տվյալների ճշգրիտ վերլուծություն</w:t>
            </w:r>
          </w:p>
          <w:p w:rsidR="008C23D0" w:rsidRPr="00931E50" w:rsidRDefault="008C23D0" w:rsidP="008E329A">
            <w:pPr>
              <w:numPr>
                <w:ilvl w:val="0"/>
                <w:numId w:val="279"/>
              </w:numPr>
              <w:rPr>
                <w:rFonts w:ascii="GHEA Mariam" w:hAnsi="GHEA Mariam"/>
              </w:rPr>
            </w:pPr>
            <w:r w:rsidRPr="00931E50">
              <w:rPr>
                <w:rFonts w:ascii="GHEA Mariam" w:hAnsi="GHEA Mariam"/>
              </w:rPr>
              <w:t>Ոլորտային լայն համագործակցություն, գործերի ժամանակին և կազմակերպված փոխանցում</w:t>
            </w:r>
          </w:p>
          <w:p w:rsidR="008C23D0" w:rsidRPr="00931E50" w:rsidRDefault="008C23D0" w:rsidP="008E329A">
            <w:pPr>
              <w:numPr>
                <w:ilvl w:val="0"/>
                <w:numId w:val="279"/>
              </w:numPr>
              <w:rPr>
                <w:rFonts w:ascii="GHEA Mariam" w:hAnsi="GHEA Mariam"/>
              </w:rPr>
            </w:pPr>
            <w:r w:rsidRPr="00931E50">
              <w:rPr>
                <w:rFonts w:ascii="GHEA Mariam" w:hAnsi="GHEA Mariam"/>
              </w:rPr>
              <w:t>Մարդկային և այլ ռեսուրսների կառավարման արդյունավետություն</w:t>
            </w:r>
          </w:p>
          <w:p w:rsidR="008C23D0" w:rsidRPr="00931E50" w:rsidRDefault="008C23D0" w:rsidP="008E329A">
            <w:pPr>
              <w:numPr>
                <w:ilvl w:val="0"/>
                <w:numId w:val="279"/>
              </w:numPr>
              <w:rPr>
                <w:rFonts w:ascii="GHEA Mariam" w:hAnsi="GHEA Mariam"/>
              </w:rPr>
            </w:pPr>
            <w:r w:rsidRPr="00931E50">
              <w:rPr>
                <w:rFonts w:ascii="GHEA Mariam" w:hAnsi="GHEA Mariam"/>
              </w:rPr>
              <w:t>Ոլորտի արդիականացում</w:t>
            </w:r>
          </w:p>
          <w:p w:rsidR="008C23D0" w:rsidRPr="00931E50" w:rsidRDefault="008C23D0" w:rsidP="008E329A">
            <w:pPr>
              <w:numPr>
                <w:ilvl w:val="0"/>
                <w:numId w:val="279"/>
              </w:numPr>
              <w:rPr>
                <w:rFonts w:ascii="GHEA Mariam" w:hAnsi="GHEA Mariam"/>
              </w:rPr>
            </w:pPr>
            <w:r w:rsidRPr="00931E50">
              <w:rPr>
                <w:rFonts w:ascii="GHEA Mariam" w:hAnsi="GHEA Mariam"/>
              </w:rPr>
              <w:t>Կոռուպցիոն ռիսկերի նվազեցում:</w:t>
            </w:r>
          </w:p>
          <w:p w:rsidR="008C23D0" w:rsidRPr="00931E50" w:rsidRDefault="008C23D0" w:rsidP="008E329A">
            <w:pPr>
              <w:numPr>
                <w:ilvl w:val="0"/>
                <w:numId w:val="279"/>
              </w:numPr>
              <w:rPr>
                <w:rFonts w:ascii="GHEA Mariam" w:hAnsi="GHEA Mariam"/>
              </w:rPr>
            </w:pPr>
            <w:r w:rsidRPr="00931E50">
              <w:rPr>
                <w:rFonts w:ascii="GHEA Mariam" w:hAnsi="GHEA Mariam"/>
              </w:rPr>
              <w:t>Ծառայությունների մատուցման որակի բարձրացում:</w:t>
            </w:r>
          </w:p>
          <w:p w:rsidR="008C23D0" w:rsidRPr="00931E50" w:rsidRDefault="008C23D0" w:rsidP="008E329A">
            <w:pPr>
              <w:numPr>
                <w:ilvl w:val="0"/>
                <w:numId w:val="279"/>
              </w:numPr>
              <w:rPr>
                <w:rFonts w:ascii="GHEA Mariam" w:hAnsi="GHEA Mariam"/>
                <w:caps/>
                <w:lang w:val="hy-AM"/>
              </w:rPr>
            </w:pPr>
            <w:r w:rsidRPr="00931E50">
              <w:rPr>
                <w:rFonts w:ascii="GHEA Mariam" w:hAnsi="GHEA Mariam"/>
              </w:rPr>
              <w:t>Թվային արխիվների ստեղծումը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76</w:t>
            </w:r>
          </w:p>
        </w:tc>
        <w:tc>
          <w:tcPr>
            <w:tcW w:w="10632" w:type="dxa"/>
          </w:tcPr>
          <w:p w:rsidR="008C23D0" w:rsidRPr="00931E50" w:rsidRDefault="008C23D0" w:rsidP="00AD5E2E">
            <w:pPr>
              <w:ind w:firstLine="375"/>
              <w:jc w:val="center"/>
              <w:rPr>
                <w:rFonts w:ascii="GHEA Mariam" w:hAnsi="GHEA Mariam"/>
                <w:b/>
                <w:lang w:val="hy-AM"/>
              </w:rPr>
            </w:pPr>
            <w:r w:rsidRPr="00931E50">
              <w:rPr>
                <w:rFonts w:ascii="GHEA Mariam" w:hAnsi="GHEA Mariam"/>
                <w:b/>
                <w:lang w:val="hy-AM"/>
              </w:rPr>
              <w:t>Պետական ծառայությունների մատուցման միասնական օպերատորների համակարգի ընդլայնման և արդիականացման միջոցով ֆիզիկական և իրավաբանական անձանց  մատուցվող ծառայությունների ցանկի, ծառայությունների մատուցման եղանակների, պետական ծառայությունների մատուցման միասնական օպերատորների թվի և սպասարկման գրասենյակների աշխարհագրության ընդլայնում:</w:t>
            </w:r>
          </w:p>
          <w:p w:rsidR="008C23D0" w:rsidRPr="00931E50" w:rsidRDefault="008C23D0" w:rsidP="00AD5E2E">
            <w:pPr>
              <w:ind w:firstLine="375"/>
              <w:jc w:val="both"/>
              <w:rPr>
                <w:rFonts w:ascii="GHEA Mariam" w:hAnsi="GHEA Mariam"/>
                <w:b/>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իրակացման անհրաժեշտությունը և նպատակը՝</w:t>
            </w:r>
          </w:p>
          <w:p w:rsidR="008C23D0" w:rsidRPr="00931E50" w:rsidRDefault="008C23D0" w:rsidP="00AD5E2E">
            <w:pPr>
              <w:ind w:firstLine="720"/>
              <w:jc w:val="both"/>
              <w:rPr>
                <w:rFonts w:ascii="GHEA Mariam" w:hAnsi="GHEA Mariam"/>
                <w:bCs/>
                <w:lang w:val="hy-AM"/>
              </w:rPr>
            </w:pPr>
            <w:r w:rsidRPr="00931E50">
              <w:rPr>
                <w:rFonts w:ascii="GHEA Mariam" w:hAnsi="GHEA Mariam"/>
                <w:bCs/>
                <w:lang w:val="hy-AM"/>
              </w:rPr>
              <w:t xml:space="preserve">2016 թ. Հոկտեմբերի 27-ի </w:t>
            </w:r>
            <w:r w:rsidRPr="00931E50">
              <w:rPr>
                <w:rFonts w:ascii="GHEA Mariam" w:hAnsi="GHEA Mariam"/>
                <w:lang w:val="hy-AM"/>
              </w:rPr>
              <w:t>«</w:t>
            </w:r>
            <w:r w:rsidRPr="00931E50">
              <w:rPr>
                <w:rFonts w:ascii="GHEA Mariam" w:hAnsi="GHEA Mariam" w:cs="Sylfaen"/>
                <w:lang w:val="hy-AM"/>
              </w:rPr>
              <w:t>ՀՀ</w:t>
            </w:r>
            <w:r w:rsidRPr="00931E50">
              <w:rPr>
                <w:rFonts w:ascii="GHEA Mariam" w:hAnsi="GHEA Mariam"/>
                <w:lang w:val="hy-AM"/>
              </w:rPr>
              <w:t xml:space="preserve"> </w:t>
            </w:r>
            <w:r w:rsidRPr="00931E50">
              <w:rPr>
                <w:rFonts w:ascii="GHEA Mariam" w:hAnsi="GHEA Mariam" w:cs="Sylfaen"/>
                <w:lang w:val="hy-AM"/>
              </w:rPr>
              <w:t>Կառավարության</w:t>
            </w:r>
            <w:r w:rsidRPr="00931E50">
              <w:rPr>
                <w:rFonts w:ascii="GHEA Mariam" w:hAnsi="GHEA Mariam"/>
                <w:lang w:val="hy-AM"/>
              </w:rPr>
              <w:t xml:space="preserve"> </w:t>
            </w:r>
            <w:r w:rsidRPr="00931E50">
              <w:rPr>
                <w:rFonts w:ascii="GHEA Mariam" w:hAnsi="GHEA Mariam" w:cs="Sylfaen"/>
                <w:lang w:val="hy-AM"/>
              </w:rPr>
              <w:t>որոշումը</w:t>
            </w:r>
            <w:r w:rsidRPr="00931E50">
              <w:rPr>
                <w:rFonts w:ascii="GHEA Mariam" w:hAnsi="GHEA Mariam"/>
                <w:lang w:val="hy-AM"/>
              </w:rPr>
              <w:t xml:space="preserve"> </w:t>
            </w:r>
            <w:r w:rsidRPr="00931E50">
              <w:rPr>
                <w:rFonts w:ascii="GHEA Mariam" w:hAnsi="GHEA Mariam" w:cs="Sylfaen"/>
                <w:lang w:val="hy-AM"/>
              </w:rPr>
              <w:t>պետական</w:t>
            </w:r>
            <w:r w:rsidRPr="00931E50">
              <w:rPr>
                <w:rFonts w:ascii="GHEA Mariam" w:hAnsi="GHEA Mariam"/>
                <w:lang w:val="hy-AM"/>
              </w:rPr>
              <w:t xml:space="preserve"> </w:t>
            </w:r>
            <w:r w:rsidRPr="00931E50">
              <w:rPr>
                <w:rFonts w:ascii="GHEA Mariam" w:hAnsi="GHEA Mariam" w:cs="Sylfaen"/>
                <w:lang w:val="hy-AM"/>
              </w:rPr>
              <w:t>իշխանության</w:t>
            </w:r>
            <w:r w:rsidRPr="00931E50">
              <w:rPr>
                <w:rFonts w:ascii="GHEA Mariam" w:hAnsi="GHEA Mariam"/>
                <w:lang w:val="hy-AM"/>
              </w:rPr>
              <w:t xml:space="preserve"> </w:t>
            </w:r>
            <w:r w:rsidRPr="00931E50">
              <w:rPr>
                <w:rFonts w:ascii="GHEA Mariam" w:hAnsi="GHEA Mariam" w:cs="Sylfaen"/>
                <w:lang w:val="hy-AM"/>
              </w:rPr>
              <w:t>մարմինների</w:t>
            </w:r>
            <w:r w:rsidRPr="00931E50">
              <w:rPr>
                <w:rFonts w:ascii="GHEA Mariam" w:hAnsi="GHEA Mariam"/>
                <w:lang w:val="hy-AM"/>
              </w:rPr>
              <w:t xml:space="preserve"> </w:t>
            </w:r>
            <w:r w:rsidRPr="00931E50">
              <w:rPr>
                <w:rFonts w:ascii="GHEA Mariam" w:hAnsi="GHEA Mariam" w:cs="Sylfaen"/>
                <w:lang w:val="hy-AM"/>
              </w:rPr>
              <w:t>սպասարկման</w:t>
            </w:r>
            <w:r w:rsidRPr="00931E50">
              <w:rPr>
                <w:rFonts w:ascii="GHEA Mariam" w:hAnsi="GHEA Mariam"/>
                <w:lang w:val="hy-AM"/>
              </w:rPr>
              <w:t xml:space="preserve"> </w:t>
            </w:r>
            <w:r w:rsidRPr="00931E50">
              <w:rPr>
                <w:rFonts w:ascii="GHEA Mariam" w:hAnsi="GHEA Mariam" w:cs="Sylfaen"/>
                <w:lang w:val="hy-AM"/>
              </w:rPr>
              <w:t>գրասենյակների</w:t>
            </w:r>
            <w:r w:rsidRPr="00931E50">
              <w:rPr>
                <w:rFonts w:ascii="GHEA Mariam" w:hAnsi="GHEA Mariam"/>
                <w:lang w:val="hy-AM"/>
              </w:rPr>
              <w:t xml:space="preserve"> </w:t>
            </w:r>
            <w:r w:rsidRPr="00931E50">
              <w:rPr>
                <w:rFonts w:ascii="GHEA Mariam" w:hAnsi="GHEA Mariam" w:cs="Sylfaen"/>
                <w:lang w:val="hy-AM"/>
              </w:rPr>
              <w:t>գործառույթներ</w:t>
            </w:r>
            <w:r w:rsidRPr="00931E50">
              <w:rPr>
                <w:rFonts w:ascii="GHEA Mariam" w:hAnsi="GHEA Mariam"/>
                <w:lang w:val="hy-AM"/>
              </w:rPr>
              <w:t xml:space="preserve"> </w:t>
            </w:r>
            <w:r w:rsidRPr="00931E50">
              <w:rPr>
                <w:rFonts w:ascii="GHEA Mariam" w:hAnsi="GHEA Mariam" w:cs="Sylfaen"/>
                <w:lang w:val="hy-AM"/>
              </w:rPr>
              <w:t>իրականացնող</w:t>
            </w:r>
            <w:r w:rsidRPr="00931E50">
              <w:rPr>
                <w:rFonts w:ascii="GHEA Mariam" w:hAnsi="GHEA Mariam"/>
                <w:lang w:val="hy-AM"/>
              </w:rPr>
              <w:t xml:space="preserve"> </w:t>
            </w:r>
            <w:r w:rsidRPr="00931E50">
              <w:rPr>
                <w:rFonts w:ascii="GHEA Mariam" w:hAnsi="GHEA Mariam" w:cs="Sylfaen"/>
                <w:lang w:val="hy-AM"/>
              </w:rPr>
              <w:t>օպերատորների</w:t>
            </w:r>
            <w:r w:rsidRPr="00931E50">
              <w:rPr>
                <w:rFonts w:ascii="GHEA Mariam" w:hAnsi="GHEA Mariam"/>
                <w:lang w:val="hy-AM"/>
              </w:rPr>
              <w:t xml:space="preserve"> </w:t>
            </w:r>
            <w:r w:rsidRPr="00931E50">
              <w:rPr>
                <w:rFonts w:ascii="GHEA Mariam" w:hAnsi="GHEA Mariam" w:cs="Sylfaen"/>
                <w:lang w:val="hy-AM"/>
              </w:rPr>
              <w:t>ցանկը</w:t>
            </w:r>
            <w:r w:rsidRPr="00931E50">
              <w:rPr>
                <w:rFonts w:ascii="GHEA Mariam" w:hAnsi="GHEA Mariam"/>
                <w:lang w:val="hy-AM"/>
              </w:rPr>
              <w:t xml:space="preserve"> </w:t>
            </w:r>
            <w:r w:rsidRPr="00931E50">
              <w:rPr>
                <w:rFonts w:ascii="GHEA Mariam" w:hAnsi="GHEA Mariam" w:cs="Sylfaen"/>
                <w:lang w:val="hy-AM"/>
              </w:rPr>
              <w:t>հաստատելու</w:t>
            </w:r>
            <w:r w:rsidRPr="00931E50">
              <w:rPr>
                <w:rFonts w:ascii="GHEA Mariam" w:hAnsi="GHEA Mariam"/>
                <w:lang w:val="hy-AM"/>
              </w:rPr>
              <w:t xml:space="preserve">, </w:t>
            </w:r>
            <w:r w:rsidRPr="00931E50">
              <w:rPr>
                <w:rFonts w:ascii="GHEA Mariam" w:hAnsi="GHEA Mariam" w:cs="Sylfaen"/>
                <w:lang w:val="hy-AM"/>
              </w:rPr>
              <w:t>գործառույթների</w:t>
            </w:r>
            <w:r w:rsidRPr="00931E50">
              <w:rPr>
                <w:rFonts w:ascii="GHEA Mariam" w:hAnsi="GHEA Mariam"/>
                <w:lang w:val="hy-AM"/>
              </w:rPr>
              <w:t xml:space="preserve"> </w:t>
            </w:r>
            <w:r w:rsidRPr="00931E50">
              <w:rPr>
                <w:rFonts w:ascii="GHEA Mariam" w:hAnsi="GHEA Mariam" w:cs="Sylfaen"/>
                <w:lang w:val="hy-AM"/>
              </w:rPr>
              <w:t>իրականացումն</w:t>
            </w:r>
            <w:r w:rsidRPr="00931E50">
              <w:rPr>
                <w:rFonts w:ascii="GHEA Mariam" w:hAnsi="GHEA Mariam"/>
                <w:lang w:val="hy-AM"/>
              </w:rPr>
              <w:t xml:space="preserve"> </w:t>
            </w:r>
            <w:r w:rsidRPr="00931E50">
              <w:rPr>
                <w:rFonts w:ascii="GHEA Mariam" w:hAnsi="GHEA Mariam" w:cs="Sylfaen"/>
                <w:lang w:val="hy-AM"/>
              </w:rPr>
              <w:t>օպերատորին</w:t>
            </w:r>
            <w:r w:rsidRPr="00931E50">
              <w:rPr>
                <w:rFonts w:ascii="GHEA Mariam" w:hAnsi="GHEA Mariam"/>
                <w:lang w:val="hy-AM"/>
              </w:rPr>
              <w:t xml:space="preserve"> </w:t>
            </w:r>
            <w:r w:rsidRPr="00931E50">
              <w:rPr>
                <w:rFonts w:ascii="GHEA Mariam" w:hAnsi="GHEA Mariam" w:cs="Sylfaen"/>
                <w:lang w:val="hy-AM"/>
              </w:rPr>
              <w:t>պատվիրակելու</w:t>
            </w:r>
            <w:r w:rsidRPr="00931E50">
              <w:rPr>
                <w:rFonts w:ascii="GHEA Mariam" w:hAnsi="GHEA Mariam"/>
                <w:lang w:val="hy-AM"/>
              </w:rPr>
              <w:t xml:space="preserve">, </w:t>
            </w:r>
            <w:r w:rsidRPr="00931E50">
              <w:rPr>
                <w:rFonts w:ascii="GHEA Mariam" w:hAnsi="GHEA Mariam" w:cs="Sylfaen"/>
                <w:lang w:val="hy-AM"/>
              </w:rPr>
              <w:t>գործառույթների</w:t>
            </w:r>
            <w:r w:rsidRPr="00931E50">
              <w:rPr>
                <w:rFonts w:ascii="GHEA Mariam" w:hAnsi="GHEA Mariam"/>
                <w:lang w:val="hy-AM"/>
              </w:rPr>
              <w:t xml:space="preserve"> </w:t>
            </w:r>
            <w:r w:rsidRPr="00931E50">
              <w:rPr>
                <w:rFonts w:ascii="GHEA Mariam" w:hAnsi="GHEA Mariam" w:cs="Sylfaen"/>
                <w:lang w:val="hy-AM"/>
              </w:rPr>
              <w:t>ցանկը</w:t>
            </w:r>
            <w:r w:rsidRPr="00931E50">
              <w:rPr>
                <w:rFonts w:ascii="GHEA Mariam" w:hAnsi="GHEA Mariam"/>
                <w:lang w:val="hy-AM"/>
              </w:rPr>
              <w:t xml:space="preserve"> </w:t>
            </w:r>
            <w:r w:rsidRPr="00931E50">
              <w:rPr>
                <w:rFonts w:ascii="GHEA Mariam" w:hAnsi="GHEA Mariam" w:cs="Sylfaen"/>
                <w:lang w:val="hy-AM"/>
              </w:rPr>
              <w:t>հաստատելու</w:t>
            </w:r>
            <w:r w:rsidRPr="00931E50">
              <w:rPr>
                <w:rFonts w:ascii="GHEA Mariam" w:hAnsi="GHEA Mariam"/>
                <w:lang w:val="hy-AM"/>
              </w:rPr>
              <w:t xml:space="preserve">, </w:t>
            </w:r>
            <w:r w:rsidRPr="00931E50">
              <w:rPr>
                <w:rFonts w:ascii="GHEA Mariam" w:hAnsi="GHEA Mariam" w:cs="Sylfaen"/>
                <w:lang w:val="hy-AM"/>
              </w:rPr>
              <w:t>օպերատորի</w:t>
            </w:r>
            <w:r w:rsidRPr="00931E50">
              <w:rPr>
                <w:rFonts w:ascii="GHEA Mariam" w:hAnsi="GHEA Mariam"/>
                <w:lang w:val="hy-AM"/>
              </w:rPr>
              <w:t xml:space="preserve"> </w:t>
            </w:r>
            <w:r w:rsidRPr="00931E50">
              <w:rPr>
                <w:rFonts w:ascii="GHEA Mariam" w:hAnsi="GHEA Mariam" w:cs="Sylfaen"/>
                <w:lang w:val="hy-AM"/>
              </w:rPr>
              <w:t>հետ</w:t>
            </w:r>
            <w:r w:rsidRPr="00931E50">
              <w:rPr>
                <w:rFonts w:ascii="GHEA Mariam" w:hAnsi="GHEA Mariam"/>
                <w:lang w:val="hy-AM"/>
              </w:rPr>
              <w:t xml:space="preserve"> </w:t>
            </w:r>
            <w:r w:rsidRPr="00931E50">
              <w:rPr>
                <w:rFonts w:ascii="GHEA Mariam" w:hAnsi="GHEA Mariam" w:cs="Sylfaen"/>
                <w:lang w:val="hy-AM"/>
              </w:rPr>
              <w:t>կնքվող</w:t>
            </w:r>
            <w:r w:rsidRPr="00931E50">
              <w:rPr>
                <w:rFonts w:ascii="GHEA Mariam" w:hAnsi="GHEA Mariam"/>
                <w:lang w:val="hy-AM"/>
              </w:rPr>
              <w:t xml:space="preserve"> </w:t>
            </w:r>
            <w:r w:rsidRPr="00931E50">
              <w:rPr>
                <w:rFonts w:ascii="GHEA Mariam" w:hAnsi="GHEA Mariam" w:cs="Sylfaen"/>
                <w:lang w:val="hy-AM"/>
              </w:rPr>
              <w:t>ծառայությունների</w:t>
            </w:r>
            <w:r w:rsidRPr="00931E50">
              <w:rPr>
                <w:rFonts w:ascii="GHEA Mariam" w:hAnsi="GHEA Mariam"/>
                <w:lang w:val="hy-AM"/>
              </w:rPr>
              <w:t xml:space="preserve"> </w:t>
            </w:r>
            <w:r w:rsidRPr="00931E50">
              <w:rPr>
                <w:rFonts w:ascii="GHEA Mariam" w:hAnsi="GHEA Mariam" w:cs="Sylfaen"/>
                <w:lang w:val="hy-AM"/>
              </w:rPr>
              <w:t>մատուցման</w:t>
            </w:r>
            <w:r w:rsidRPr="00931E50">
              <w:rPr>
                <w:rFonts w:ascii="GHEA Mariam" w:hAnsi="GHEA Mariam"/>
                <w:lang w:val="hy-AM"/>
              </w:rPr>
              <w:t xml:space="preserve"> </w:t>
            </w:r>
            <w:r w:rsidRPr="00931E50">
              <w:rPr>
                <w:rFonts w:ascii="GHEA Mariam" w:hAnsi="GHEA Mariam" w:cs="Sylfaen"/>
                <w:lang w:val="hy-AM"/>
              </w:rPr>
              <w:t>պայմանագրի</w:t>
            </w:r>
            <w:r w:rsidRPr="00931E50">
              <w:rPr>
                <w:rFonts w:ascii="GHEA Mariam" w:hAnsi="GHEA Mariam"/>
                <w:lang w:val="hy-AM"/>
              </w:rPr>
              <w:t xml:space="preserve"> </w:t>
            </w:r>
            <w:r w:rsidRPr="00931E50">
              <w:rPr>
                <w:rFonts w:ascii="GHEA Mariam" w:hAnsi="GHEA Mariam" w:cs="Sylfaen"/>
                <w:lang w:val="hy-AM"/>
              </w:rPr>
              <w:t>օրինակելի</w:t>
            </w:r>
            <w:r w:rsidRPr="00931E50">
              <w:rPr>
                <w:rFonts w:ascii="GHEA Mariam" w:hAnsi="GHEA Mariam"/>
                <w:lang w:val="hy-AM"/>
              </w:rPr>
              <w:t xml:space="preserve"> </w:t>
            </w:r>
            <w:r w:rsidRPr="00931E50">
              <w:rPr>
                <w:rFonts w:ascii="GHEA Mariam" w:hAnsi="GHEA Mariam" w:cs="Sylfaen"/>
                <w:lang w:val="hy-AM"/>
              </w:rPr>
              <w:t>ձևը</w:t>
            </w:r>
            <w:r w:rsidRPr="00931E50">
              <w:rPr>
                <w:rFonts w:ascii="GHEA Mariam" w:hAnsi="GHEA Mariam"/>
                <w:lang w:val="hy-AM"/>
              </w:rPr>
              <w:t xml:space="preserve"> </w:t>
            </w:r>
            <w:r w:rsidRPr="00931E50">
              <w:rPr>
                <w:rFonts w:ascii="GHEA Mariam" w:hAnsi="GHEA Mariam" w:cs="Sylfaen"/>
                <w:lang w:val="hy-AM"/>
              </w:rPr>
              <w:t>և</w:t>
            </w:r>
            <w:r w:rsidRPr="00931E50">
              <w:rPr>
                <w:rFonts w:ascii="GHEA Mariam" w:hAnsi="GHEA Mariam"/>
                <w:lang w:val="hy-AM"/>
              </w:rPr>
              <w:t xml:space="preserve"> </w:t>
            </w:r>
            <w:r w:rsidRPr="00931E50">
              <w:rPr>
                <w:rFonts w:ascii="GHEA Mariam" w:hAnsi="GHEA Mariam" w:cs="Sylfaen"/>
                <w:lang w:val="hy-AM"/>
              </w:rPr>
              <w:t>օպերատորին</w:t>
            </w:r>
            <w:r w:rsidRPr="00931E50">
              <w:rPr>
                <w:rFonts w:ascii="GHEA Mariam" w:hAnsi="GHEA Mariam"/>
                <w:lang w:val="hy-AM"/>
              </w:rPr>
              <w:t xml:space="preserve"> </w:t>
            </w:r>
            <w:r w:rsidRPr="00931E50">
              <w:rPr>
                <w:rFonts w:ascii="GHEA Mariam" w:hAnsi="GHEA Mariam" w:cs="Sylfaen"/>
                <w:lang w:val="hy-AM"/>
              </w:rPr>
              <w:t>առաջադրվող</w:t>
            </w:r>
            <w:r w:rsidRPr="00931E50">
              <w:rPr>
                <w:rFonts w:ascii="GHEA Mariam" w:hAnsi="GHEA Mariam"/>
                <w:lang w:val="hy-AM"/>
              </w:rPr>
              <w:t xml:space="preserve"> </w:t>
            </w:r>
            <w:r w:rsidRPr="00931E50">
              <w:rPr>
                <w:rFonts w:ascii="GHEA Mariam" w:hAnsi="GHEA Mariam" w:cs="Sylfaen"/>
                <w:lang w:val="hy-AM"/>
              </w:rPr>
              <w:t>նվազագույն</w:t>
            </w:r>
            <w:r w:rsidRPr="00931E50">
              <w:rPr>
                <w:rFonts w:ascii="GHEA Mariam" w:hAnsi="GHEA Mariam"/>
                <w:lang w:val="hy-AM"/>
              </w:rPr>
              <w:t xml:space="preserve"> </w:t>
            </w:r>
            <w:r w:rsidRPr="00931E50">
              <w:rPr>
                <w:rFonts w:ascii="GHEA Mariam" w:hAnsi="GHEA Mariam" w:cs="Sylfaen"/>
                <w:lang w:val="hy-AM"/>
              </w:rPr>
              <w:t>տեխնիկական</w:t>
            </w:r>
            <w:r w:rsidRPr="00931E50">
              <w:rPr>
                <w:rFonts w:ascii="GHEA Mariam" w:hAnsi="GHEA Mariam"/>
                <w:lang w:val="hy-AM"/>
              </w:rPr>
              <w:t xml:space="preserve"> </w:t>
            </w:r>
            <w:r w:rsidRPr="00931E50">
              <w:rPr>
                <w:rFonts w:ascii="GHEA Mariam" w:hAnsi="GHEA Mariam" w:cs="Sylfaen"/>
                <w:lang w:val="hy-AM"/>
              </w:rPr>
              <w:t>պահանջները</w:t>
            </w:r>
            <w:r w:rsidRPr="00931E50">
              <w:rPr>
                <w:rFonts w:ascii="GHEA Mariam" w:hAnsi="GHEA Mariam"/>
                <w:lang w:val="hy-AM"/>
              </w:rPr>
              <w:t xml:space="preserve"> </w:t>
            </w:r>
            <w:r w:rsidRPr="00931E50">
              <w:rPr>
                <w:rFonts w:ascii="GHEA Mariam" w:hAnsi="GHEA Mariam" w:cs="Sylfaen"/>
                <w:lang w:val="hy-AM"/>
              </w:rPr>
              <w:t>սահմանելու</w:t>
            </w:r>
            <w:r w:rsidRPr="00931E50">
              <w:rPr>
                <w:rFonts w:ascii="GHEA Mariam" w:hAnsi="GHEA Mariam"/>
                <w:lang w:val="hy-AM"/>
              </w:rPr>
              <w:t xml:space="preserve"> </w:t>
            </w:r>
            <w:r w:rsidRPr="00931E50">
              <w:rPr>
                <w:rFonts w:ascii="GHEA Mariam" w:hAnsi="GHEA Mariam" w:cs="Sylfaen"/>
                <w:lang w:val="hy-AM"/>
              </w:rPr>
              <w:t>մասին</w:t>
            </w:r>
            <w:r w:rsidRPr="00931E50">
              <w:rPr>
                <w:rFonts w:ascii="GHEA Mariam" w:hAnsi="GHEA Mariam"/>
                <w:lang w:val="hy-AM"/>
              </w:rPr>
              <w:t>»</w:t>
            </w:r>
            <w:r w:rsidRPr="00931E50">
              <w:rPr>
                <w:rFonts w:ascii="GHEA Mariam" w:hAnsi="GHEA Mariam"/>
                <w:b/>
                <w:bCs/>
                <w:color w:val="545454"/>
                <w:lang w:val="hy-AM"/>
              </w:rPr>
              <w:t xml:space="preserve"> </w:t>
            </w:r>
            <w:r w:rsidRPr="00931E50">
              <w:rPr>
                <w:rFonts w:ascii="GHEA Mariam" w:hAnsi="GHEA Mariam"/>
                <w:bCs/>
                <w:lang w:val="hy-AM"/>
              </w:rPr>
              <w:t xml:space="preserve">1109-Ն որոշման համաձայն Հայաստանում տարբեր ոլորտներում պետական մարմինների ստորաբաժանումների (front office) գործառույթները պատվիրակվեցին մասնավոր սուբյեկտներին:  Պետական ծառայությունների մատուցման միասնական օպերատորների ինստիտուտի ներդրումը ապահովեց պետական ծառայությունների մատուցման այլընտրանքային եղանակ: </w:t>
            </w:r>
          </w:p>
          <w:p w:rsidR="008C23D0" w:rsidRPr="00931E50" w:rsidRDefault="008C23D0" w:rsidP="00AD5E2E">
            <w:pPr>
              <w:ind w:firstLine="720"/>
              <w:jc w:val="both"/>
              <w:rPr>
                <w:rFonts w:ascii="GHEA Mariam" w:hAnsi="GHEA Mariam"/>
                <w:bCs/>
                <w:lang w:val="hy-AM"/>
              </w:rPr>
            </w:pPr>
            <w:r w:rsidRPr="00931E50">
              <w:rPr>
                <w:rFonts w:ascii="GHEA Mariam" w:hAnsi="GHEA Mariam"/>
                <w:bCs/>
                <w:lang w:val="hy-AM"/>
              </w:rPr>
              <w:t xml:space="preserve">Ներկայումս  պետական ծառայությունների մատուցման միասնական օպերատորների ինստիտուտի հաջողությամբ և բնակչության շրջանում առաջացած պահանջարկով պայմանավորված անհրաժեշտություն է առաջացել ընդլայնել պետական ծառայությունների մատուցման միասնական օպերատորներին պատվիրակված պետական և համայնքային ծառայությունների ցանկը, պետական ծառայությունների մատուցման եղանակը, </w:t>
            </w:r>
            <w:r w:rsidRPr="00931E50">
              <w:rPr>
                <w:rFonts w:ascii="GHEA Mariam" w:hAnsi="GHEA Mariam"/>
                <w:lang w:val="hy-AM"/>
              </w:rPr>
              <w:t xml:space="preserve">պետական ծառայությունների մատուցման միասնական օպերատորների թվի և սպասարկման գրասենյակների աշխարհագրությունը: Միաժամանակ, պետական ծառայություններ մատուցող օպերատորների գործունեությունը ապահովող sso.am </w:t>
            </w:r>
            <w:r w:rsidRPr="00931E50">
              <w:rPr>
                <w:rFonts w:ascii="GHEA Mariam" w:hAnsi="GHEA Mariam"/>
                <w:bCs/>
                <w:color w:val="000000"/>
                <w:shd w:val="clear" w:color="auto" w:fill="FFFFFF"/>
                <w:lang w:val="hy-AM"/>
              </w:rPr>
              <w:t xml:space="preserve">(պետական ծառայությունների մատուցման օպերատորների) </w:t>
            </w:r>
            <w:r w:rsidRPr="00931E50">
              <w:rPr>
                <w:rFonts w:ascii="GHEA Mariam" w:hAnsi="GHEA Mariam"/>
                <w:lang w:val="hy-AM"/>
              </w:rPr>
              <w:t xml:space="preserve">էլեկտրոնային համակարգը ամբողջությամբ չի ապահովում անհրաժեշտ փոխգործելիությունը այլ պետական մարմինների ներքին համակարգերի հետ, ինչի արդյունքում պետական ծառայությունների մատուցման միասնական օպերատորների կողմից մատուցվող պետական ծառայությունների ցանկի </w:t>
            </w:r>
            <w:r w:rsidRPr="00931E50">
              <w:rPr>
                <w:rFonts w:ascii="GHEA Mariam" w:hAnsi="GHEA Mariam"/>
                <w:lang w:val="hy-AM"/>
              </w:rPr>
              <w:lastRenderedPageBreak/>
              <w:t>ընդլայնումը անհնարին է դարձնում:</w:t>
            </w:r>
          </w:p>
          <w:p w:rsidR="008C23D0" w:rsidRPr="00931E50" w:rsidRDefault="008C23D0" w:rsidP="00AD5E2E">
            <w:pPr>
              <w:ind w:firstLine="720"/>
              <w:jc w:val="both"/>
              <w:rPr>
                <w:rFonts w:ascii="GHEA Mariam" w:hAnsi="GHEA Mariam"/>
                <w:bCs/>
                <w:lang w:val="hy-AM"/>
              </w:rPr>
            </w:pPr>
            <w:r w:rsidRPr="00931E50">
              <w:rPr>
                <w:rFonts w:ascii="GHEA Mariam" w:hAnsi="GHEA Mariam"/>
                <w:bCs/>
                <w:lang w:val="hy-AM"/>
              </w:rPr>
              <w:t>Միջոցառումների նպատակը հետևյալն է.</w:t>
            </w:r>
          </w:p>
          <w:p w:rsidR="008C23D0" w:rsidRPr="00931E50" w:rsidRDefault="008C23D0" w:rsidP="008E329A">
            <w:pPr>
              <w:pStyle w:val="ListParagraph"/>
              <w:numPr>
                <w:ilvl w:val="0"/>
                <w:numId w:val="280"/>
              </w:numPr>
              <w:contextualSpacing/>
              <w:jc w:val="both"/>
              <w:rPr>
                <w:rFonts w:ascii="GHEA Mariam" w:hAnsi="GHEA Mariam"/>
                <w:bCs/>
                <w:sz w:val="20"/>
                <w:lang w:val="hy-AM" w:eastAsia="en-GB"/>
              </w:rPr>
            </w:pPr>
            <w:r w:rsidRPr="00931E50">
              <w:rPr>
                <w:rFonts w:ascii="GHEA Mariam" w:hAnsi="GHEA Mariam"/>
                <w:bCs/>
                <w:sz w:val="20"/>
                <w:lang w:val="hy-AM" w:eastAsia="en-GB"/>
              </w:rPr>
              <w:t>Պետական ծառայությունների մատուցումը առավել հասանելի դարձնել բնակիչների համար(հեռավոր քաղաքներ, գյուղեր).</w:t>
            </w:r>
          </w:p>
          <w:p w:rsidR="008C23D0" w:rsidRPr="00931E50" w:rsidRDefault="008C23D0" w:rsidP="008E329A">
            <w:pPr>
              <w:pStyle w:val="ListParagraph"/>
              <w:numPr>
                <w:ilvl w:val="0"/>
                <w:numId w:val="280"/>
              </w:numPr>
              <w:contextualSpacing/>
              <w:jc w:val="both"/>
              <w:rPr>
                <w:rFonts w:ascii="GHEA Mariam" w:hAnsi="GHEA Mariam"/>
                <w:bCs/>
                <w:sz w:val="20"/>
                <w:lang w:val="hy-AM" w:eastAsia="en-GB"/>
              </w:rPr>
            </w:pPr>
            <w:r w:rsidRPr="00931E50">
              <w:rPr>
                <w:rFonts w:ascii="GHEA Mariam" w:hAnsi="GHEA Mariam"/>
                <w:bCs/>
                <w:sz w:val="20"/>
                <w:lang w:val="hy-AM" w:eastAsia="en-GB"/>
              </w:rPr>
              <w:t>Նվազեցնել ծառայությունների մատուցման ընթացքում կոռուպցիոն ռիսկերը՝ բաժանելով (կտրելով) ծառայություններ մատուցող ստորաբաժանումների (back office) և սպասարկման գրասենյակների (front office) գործառույթները.</w:t>
            </w:r>
          </w:p>
          <w:p w:rsidR="008C23D0" w:rsidRPr="00931E50" w:rsidRDefault="008C23D0" w:rsidP="008E329A">
            <w:pPr>
              <w:pStyle w:val="ListParagraph"/>
              <w:numPr>
                <w:ilvl w:val="0"/>
                <w:numId w:val="280"/>
              </w:numPr>
              <w:contextualSpacing/>
              <w:jc w:val="both"/>
              <w:rPr>
                <w:rFonts w:ascii="GHEA Mariam" w:hAnsi="GHEA Mariam"/>
                <w:bCs/>
                <w:sz w:val="20"/>
                <w:lang w:val="hy-AM" w:eastAsia="en-GB"/>
              </w:rPr>
            </w:pPr>
            <w:r w:rsidRPr="00931E50">
              <w:rPr>
                <w:rFonts w:ascii="GHEA Mariam" w:hAnsi="GHEA Mariam"/>
                <w:bCs/>
                <w:sz w:val="20"/>
                <w:lang w:val="hy-AM" w:eastAsia="en-GB"/>
              </w:rPr>
              <w:t>Մասնավոր հատվածի միջոցով մատուցել ավելի որակյալ ծառայություններ.</w:t>
            </w:r>
          </w:p>
          <w:p w:rsidR="008C23D0" w:rsidRPr="00931E50" w:rsidRDefault="008C23D0" w:rsidP="008E329A">
            <w:pPr>
              <w:pStyle w:val="ListParagraph"/>
              <w:numPr>
                <w:ilvl w:val="0"/>
                <w:numId w:val="280"/>
              </w:numPr>
              <w:contextualSpacing/>
              <w:jc w:val="both"/>
              <w:rPr>
                <w:rFonts w:ascii="GHEA Mariam" w:hAnsi="GHEA Mariam"/>
                <w:bCs/>
                <w:sz w:val="20"/>
                <w:lang w:val="hy-AM" w:eastAsia="en-GB"/>
              </w:rPr>
            </w:pPr>
            <w:r w:rsidRPr="00931E50">
              <w:rPr>
                <w:rFonts w:ascii="GHEA Mariam" w:hAnsi="GHEA Mariam"/>
                <w:bCs/>
                <w:sz w:val="20"/>
                <w:lang w:val="hy-AM" w:eastAsia="en-GB"/>
              </w:rPr>
              <w:t>Բարեփոխումները իրականացնել առանց պետական ներդրումների՝ շահագրգռելով մասնավոր ներդրողներին.</w:t>
            </w:r>
          </w:p>
          <w:p w:rsidR="008C23D0" w:rsidRPr="00931E50" w:rsidRDefault="008C23D0" w:rsidP="008E329A">
            <w:pPr>
              <w:pStyle w:val="ListParagraph"/>
              <w:numPr>
                <w:ilvl w:val="0"/>
                <w:numId w:val="280"/>
              </w:numPr>
              <w:contextualSpacing/>
              <w:jc w:val="both"/>
              <w:rPr>
                <w:rFonts w:ascii="GHEA Mariam" w:hAnsi="GHEA Mariam"/>
                <w:bCs/>
                <w:sz w:val="20"/>
                <w:lang w:val="hy-AM" w:eastAsia="en-GB"/>
              </w:rPr>
            </w:pPr>
            <w:r w:rsidRPr="00931E50">
              <w:rPr>
                <w:rFonts w:ascii="GHEA Mariam" w:hAnsi="GHEA Mariam"/>
                <w:bCs/>
                <w:sz w:val="20"/>
                <w:lang w:val="hy-AM" w:eastAsia="en-GB"/>
              </w:rPr>
              <w:t>վարչարարության պարզեցումը քաղաքացիների և բիզնեսի համար:</w:t>
            </w: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հարաբերությունների ներկա վիճակը և առկա խնդիրները</w:t>
            </w:r>
          </w:p>
          <w:p w:rsidR="008C23D0" w:rsidRPr="00931E50" w:rsidRDefault="008C23D0" w:rsidP="00AD5E2E">
            <w:pPr>
              <w:ind w:firstLine="720"/>
              <w:jc w:val="both"/>
              <w:rPr>
                <w:rFonts w:ascii="GHEA Mariam" w:hAnsi="GHEA Mariam"/>
                <w:lang w:val="hy-AM"/>
              </w:rPr>
            </w:pPr>
            <w:r w:rsidRPr="00931E50">
              <w:rPr>
                <w:rFonts w:ascii="GHEA Mariam" w:hAnsi="GHEA Mariam"/>
                <w:lang w:val="hy-AM"/>
              </w:rPr>
              <w:t>Օպերատորների և նրանց կողմից տրամադրվող ծառայությունների քանակի հետագա ավելացումը և ծառայությունների մատուցման եղանակի ընդլայնումը ներկայումս անհնար է դարձել, քանի որ.</w:t>
            </w:r>
          </w:p>
          <w:p w:rsidR="008C23D0" w:rsidRPr="00931E50" w:rsidRDefault="008C23D0" w:rsidP="008E329A">
            <w:pPr>
              <w:pStyle w:val="ListParagraph"/>
              <w:numPr>
                <w:ilvl w:val="0"/>
                <w:numId w:val="281"/>
              </w:numPr>
              <w:contextualSpacing/>
              <w:jc w:val="both"/>
              <w:rPr>
                <w:rFonts w:ascii="GHEA Mariam" w:hAnsi="GHEA Mariam"/>
                <w:sz w:val="20"/>
                <w:lang w:val="hy-AM" w:eastAsia="en-GB"/>
              </w:rPr>
            </w:pPr>
            <w:r w:rsidRPr="00931E50">
              <w:rPr>
                <w:rFonts w:ascii="GHEA Mariam" w:hAnsi="GHEA Mariam"/>
                <w:sz w:val="20"/>
                <w:lang w:val="hy-AM" w:eastAsia="en-GB"/>
              </w:rPr>
              <w:t>Բացակայում է պետական ծառայությունների մատուցման միասնական քաղաքականությունը</w:t>
            </w:r>
          </w:p>
          <w:p w:rsidR="008C23D0" w:rsidRPr="00931E50" w:rsidRDefault="008C23D0" w:rsidP="008E329A">
            <w:pPr>
              <w:pStyle w:val="ListParagraph"/>
              <w:numPr>
                <w:ilvl w:val="0"/>
                <w:numId w:val="281"/>
              </w:numPr>
              <w:contextualSpacing/>
              <w:jc w:val="both"/>
              <w:rPr>
                <w:rFonts w:ascii="GHEA Mariam" w:hAnsi="GHEA Mariam"/>
                <w:sz w:val="20"/>
                <w:lang w:val="hy-AM" w:eastAsia="en-GB"/>
              </w:rPr>
            </w:pPr>
            <w:r w:rsidRPr="00931E50">
              <w:rPr>
                <w:rFonts w:ascii="GHEA Mariam" w:hAnsi="GHEA Mariam"/>
                <w:sz w:val="20"/>
                <w:lang w:val="hy-AM" w:eastAsia="en-GB"/>
              </w:rPr>
              <w:t>Ներկայումս պետության կողմից մատուցվող ծառայությունների որակը ոչ բավարար է</w:t>
            </w:r>
          </w:p>
          <w:p w:rsidR="008C23D0" w:rsidRPr="00931E50" w:rsidRDefault="008C23D0" w:rsidP="008E329A">
            <w:pPr>
              <w:pStyle w:val="ListParagraph"/>
              <w:numPr>
                <w:ilvl w:val="0"/>
                <w:numId w:val="281"/>
              </w:numPr>
              <w:contextualSpacing/>
              <w:jc w:val="both"/>
              <w:rPr>
                <w:rFonts w:ascii="GHEA Mariam" w:hAnsi="GHEA Mariam"/>
                <w:sz w:val="20"/>
                <w:lang w:val="hy-AM" w:eastAsia="en-GB"/>
              </w:rPr>
            </w:pPr>
            <w:r w:rsidRPr="00931E50">
              <w:rPr>
                <w:rFonts w:ascii="GHEA Mariam" w:hAnsi="GHEA Mariam"/>
                <w:sz w:val="20"/>
                <w:lang w:val="hy-AM" w:eastAsia="en-GB"/>
              </w:rPr>
              <w:t>Բացակայում է մեկ միասնական ծրագրային ապահովում/համակարգ և պորտալ, որի միջոցով հնարավոր կլինի ներդնել լրացուցիչ ծառայություններ և համակարգը համակցել այլ ծառայություն մատուցողներին.</w:t>
            </w:r>
          </w:p>
          <w:p w:rsidR="008C23D0" w:rsidRPr="00931E50" w:rsidRDefault="008C23D0" w:rsidP="008E329A">
            <w:pPr>
              <w:pStyle w:val="ListParagraph"/>
              <w:numPr>
                <w:ilvl w:val="0"/>
                <w:numId w:val="281"/>
              </w:numPr>
              <w:contextualSpacing/>
              <w:jc w:val="both"/>
              <w:rPr>
                <w:rFonts w:ascii="GHEA Mariam" w:hAnsi="GHEA Mariam"/>
                <w:sz w:val="20"/>
                <w:lang w:val="hy-AM" w:eastAsia="en-GB"/>
              </w:rPr>
            </w:pPr>
            <w:r w:rsidRPr="00931E50">
              <w:rPr>
                <w:rFonts w:ascii="GHEA Mariam" w:hAnsi="GHEA Mariam"/>
                <w:sz w:val="20"/>
                <w:lang w:val="hy-AM" w:eastAsia="en-GB"/>
              </w:rPr>
              <w:t xml:space="preserve">Ներկայումս մի շարք պետական մարմիններ օպերատորներին տրամադրել են իրենց համակարգերի միջոցով ծառայություններ մատուցելու հնարավորությունը՝ ապահովելով տարբեր ծրագրերին միանալու ծածկանուն և գաղտնաբառ: Սա նշանակում է, որ սպասարկման գրասենյակի աշխատակիցը, ըստ անհրաժեշտության, մի քանի տարբեր ծրագրեր է մուտք գործում՝ տարբեր մենյուներով և դարձերեսներով, ինչն առաջացնում է անհարմարություն, սխալվելու հավանականություն, տվյալների կորստի և անձնական տվյալների բացահայտման հնարավորություն: </w:t>
            </w:r>
          </w:p>
          <w:p w:rsidR="008C23D0" w:rsidRPr="00931E50" w:rsidRDefault="008C23D0" w:rsidP="008E329A">
            <w:pPr>
              <w:pStyle w:val="ListParagraph"/>
              <w:numPr>
                <w:ilvl w:val="0"/>
                <w:numId w:val="281"/>
              </w:numPr>
              <w:contextualSpacing/>
              <w:jc w:val="both"/>
              <w:rPr>
                <w:rFonts w:ascii="GHEA Mariam" w:hAnsi="GHEA Mariam"/>
                <w:sz w:val="20"/>
                <w:lang w:val="hy-AM" w:eastAsia="en-GB"/>
              </w:rPr>
            </w:pPr>
            <w:r w:rsidRPr="00931E50">
              <w:rPr>
                <w:rFonts w:ascii="GHEA Mariam" w:hAnsi="GHEA Mariam"/>
                <w:sz w:val="20"/>
                <w:lang w:val="hy-AM" w:eastAsia="en-GB"/>
              </w:rPr>
              <w:t>Օպերատորների աշխատակիցները չեն վերապատրաստվում և չեն ստանում անհրաժեշտ գիտելիքներ տվյալ համակարգերի հետ աշխատելու համար, ինչի արդյունքում օպերատորների աշխատակիցները երբեմն դժվարությամբ են աշխատում տարբեր ծրագրերով և մենյուներով:</w:t>
            </w:r>
          </w:p>
          <w:p w:rsidR="008C23D0" w:rsidRPr="00931E50" w:rsidRDefault="008C23D0" w:rsidP="008E329A">
            <w:pPr>
              <w:pStyle w:val="ListParagraph"/>
              <w:numPr>
                <w:ilvl w:val="0"/>
                <w:numId w:val="281"/>
              </w:numPr>
              <w:contextualSpacing/>
              <w:jc w:val="both"/>
              <w:rPr>
                <w:rFonts w:ascii="GHEA Mariam" w:hAnsi="GHEA Mariam"/>
                <w:sz w:val="20"/>
                <w:lang w:val="hy-AM" w:eastAsia="en-GB"/>
              </w:rPr>
            </w:pPr>
            <w:r w:rsidRPr="00931E50">
              <w:rPr>
                <w:rFonts w:ascii="GHEA Mariam" w:hAnsi="GHEA Mariam"/>
                <w:sz w:val="20"/>
                <w:lang w:val="hy-AM" w:eastAsia="en-GB"/>
              </w:rPr>
              <w:t>Էապես դժվարանում է ծառայությունների մատուցման ոլորտում վերահսկողություն իրականացնելը տարբեր պետական մարմինների կողմից:</w:t>
            </w:r>
          </w:p>
          <w:p w:rsidR="008C23D0" w:rsidRPr="00931E50" w:rsidRDefault="008C23D0" w:rsidP="008E329A">
            <w:pPr>
              <w:pStyle w:val="ListParagraph"/>
              <w:numPr>
                <w:ilvl w:val="0"/>
                <w:numId w:val="281"/>
              </w:numPr>
              <w:contextualSpacing/>
              <w:jc w:val="both"/>
              <w:rPr>
                <w:rFonts w:ascii="GHEA Mariam" w:hAnsi="GHEA Mariam"/>
                <w:sz w:val="20"/>
                <w:lang w:val="hy-AM" w:eastAsia="en-GB"/>
              </w:rPr>
            </w:pPr>
            <w:r w:rsidRPr="00931E50">
              <w:rPr>
                <w:rFonts w:ascii="GHEA Mariam" w:hAnsi="GHEA Mariam"/>
                <w:sz w:val="20"/>
                <w:lang w:val="hy-AM" w:eastAsia="en-GB"/>
              </w:rPr>
              <w:t>Բացակայում է թվայնացված միասնական վիճակագրությունը:</w:t>
            </w:r>
          </w:p>
          <w:p w:rsidR="008C23D0" w:rsidRPr="00931E50" w:rsidRDefault="008C23D0" w:rsidP="008E329A">
            <w:pPr>
              <w:pStyle w:val="ListParagraph"/>
              <w:numPr>
                <w:ilvl w:val="0"/>
                <w:numId w:val="281"/>
              </w:numPr>
              <w:contextualSpacing/>
              <w:jc w:val="both"/>
              <w:rPr>
                <w:rFonts w:ascii="GHEA Mariam" w:hAnsi="GHEA Mariam"/>
                <w:sz w:val="20"/>
                <w:lang w:val="hy-AM" w:eastAsia="en-GB"/>
              </w:rPr>
            </w:pPr>
            <w:r w:rsidRPr="00931E50">
              <w:rPr>
                <w:rFonts w:ascii="GHEA Mariam" w:hAnsi="GHEA Mariam"/>
                <w:sz w:val="20"/>
                <w:lang w:val="hy-AM" w:eastAsia="en-GB"/>
              </w:rPr>
              <w:t>Անհնար է դառնում վերահսկել ծառայությունների մատուցման դիմաց գանձվող վճարներն ու տուրքերը:</w:t>
            </w:r>
          </w:p>
          <w:p w:rsidR="008C23D0" w:rsidRPr="00931E50" w:rsidRDefault="008C23D0" w:rsidP="00AD5E2E">
            <w:pPr>
              <w:jc w:val="both"/>
              <w:rPr>
                <w:rFonts w:ascii="GHEA Mariam" w:hAnsi="GHEA Mariam"/>
                <w:bCs/>
                <w:color w:val="000000"/>
                <w:shd w:val="clear" w:color="auto" w:fill="FFFFFF"/>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Կարգավորման առարկան</w:t>
            </w:r>
          </w:p>
          <w:p w:rsidR="008C23D0" w:rsidRPr="00931E50" w:rsidRDefault="008C23D0" w:rsidP="00AD5E2E">
            <w:pPr>
              <w:jc w:val="both"/>
              <w:rPr>
                <w:rFonts w:ascii="GHEA Mariam" w:hAnsi="GHEA Mariam"/>
                <w:lang w:val="hy-AM"/>
              </w:rPr>
            </w:pPr>
            <w:r w:rsidRPr="00931E50">
              <w:rPr>
                <w:rFonts w:ascii="GHEA Mariam" w:hAnsi="GHEA Mariam"/>
                <w:lang w:val="hy-AM"/>
              </w:rPr>
              <w:t>Պետական ծառայությունների մատուցման միասնական օպերատորների գործունեություն և</w:t>
            </w:r>
          </w:p>
          <w:p w:rsidR="008C23D0" w:rsidRPr="00931E50" w:rsidRDefault="008C23D0" w:rsidP="00AD5E2E">
            <w:pPr>
              <w:jc w:val="both"/>
              <w:rPr>
                <w:rFonts w:ascii="GHEA Mariam" w:hAnsi="GHEA Mariam"/>
                <w:lang w:val="hy-AM"/>
              </w:rPr>
            </w:pPr>
            <w:r w:rsidRPr="00931E50">
              <w:rPr>
                <w:rFonts w:ascii="GHEA Mariam" w:hAnsi="GHEA Mariam"/>
                <w:lang w:val="hy-AM"/>
              </w:rPr>
              <w:t>պետություն քաղաքացի/գործարար հարաբերությունները</w:t>
            </w:r>
          </w:p>
          <w:p w:rsidR="008C23D0" w:rsidRPr="00931E50" w:rsidRDefault="008C23D0" w:rsidP="00AD5E2E">
            <w:pPr>
              <w:ind w:firstLine="375"/>
              <w:jc w:val="both"/>
              <w:rPr>
                <w:rFonts w:ascii="GHEA Mariam" w:hAnsi="GHEA Mariam"/>
                <w:b/>
                <w:lang w:val="hy-AM"/>
              </w:rPr>
            </w:pPr>
          </w:p>
          <w:p w:rsidR="008C23D0" w:rsidRPr="00931E50" w:rsidRDefault="008C23D0" w:rsidP="00AD5E2E">
            <w:pPr>
              <w:ind w:firstLine="375"/>
              <w:jc w:val="both"/>
              <w:rPr>
                <w:rFonts w:ascii="GHEA Mariam" w:hAnsi="GHEA Mariam"/>
                <w:b/>
                <w:lang w:val="hy-AM"/>
              </w:rPr>
            </w:pPr>
            <w:r w:rsidRPr="00931E50">
              <w:rPr>
                <w:rFonts w:ascii="GHEA Mariam" w:hAnsi="GHEA Mariam"/>
                <w:b/>
                <w:lang w:val="hy-AM"/>
              </w:rPr>
              <w:t>Միջոցառման իրակացումից ակնկալվող արդյունքը</w:t>
            </w:r>
          </w:p>
          <w:p w:rsidR="008C23D0" w:rsidRPr="00931E50" w:rsidRDefault="008C23D0" w:rsidP="00AD5E2E">
            <w:pPr>
              <w:ind w:firstLine="375"/>
              <w:jc w:val="both"/>
              <w:rPr>
                <w:rFonts w:ascii="GHEA Mariam" w:hAnsi="GHEA Mariam"/>
                <w:caps/>
                <w:lang w:val="hy-AM"/>
              </w:rPr>
            </w:pPr>
            <w:r w:rsidRPr="00931E50">
              <w:rPr>
                <w:rFonts w:ascii="GHEA Mariam" w:hAnsi="GHEA Mariam"/>
                <w:lang w:val="hy-AM"/>
              </w:rPr>
              <w:t>Միջոցառման իրականացման արդյունքում պետական ծառայությունների մատուցման ոլորտում կներդրվի միասնական քաղաքականություն, ինչի շրջանակներում</w:t>
            </w:r>
            <w:r w:rsidRPr="00931E50">
              <w:rPr>
                <w:rFonts w:ascii="GHEA Mariam" w:hAnsi="GHEA Mariam" w:cs="Sylfaen"/>
                <w:lang w:val="hy-AM"/>
              </w:rPr>
              <w:t xml:space="preserve"> կընդլայնվեն պետական</w:t>
            </w:r>
            <w:r w:rsidRPr="00931E50">
              <w:rPr>
                <w:rFonts w:ascii="GHEA Mariam" w:hAnsi="GHEA Mariam" w:cs="Arial Armenian"/>
                <w:lang w:val="hy-AM"/>
              </w:rPr>
              <w:t xml:space="preserve"> </w:t>
            </w:r>
            <w:r w:rsidRPr="00931E50">
              <w:rPr>
                <w:rFonts w:ascii="GHEA Mariam" w:hAnsi="GHEA Mariam" w:cs="Sylfaen"/>
                <w:lang w:val="hy-AM"/>
              </w:rPr>
              <w:t>ծառայությունների մատուցման միասնական գրասենյակների աշխարհագրությունը և պետական ծառայությունների մատուցման միասնական օպերատորների քանակը, ինչպես նաև պետական ծառայությունների մատուցման միասնական օպերատորների համակարգի և պետական մարմինների ներքին համակարգերի միջև կապահովվի փոխգործելիություն: Միաժամանակ, վերամշակված պետական ծառայությունների մատուցման միասնական օպերատորների համակարգի (sso.am) հիման վրա կներդրվի mygov.am էլեկտրոնային կայքը, ինչի արդյունքում Էապես կավելանան պետական ծառայությունների մատուցման միասնական օպերատորների կողմից մատուցվող պետական և համայնքային ծառայությունների ցանկը, պետական և համայնքային ծառայությունների մատուցման եղանակները: Բացի այդ կներդրվեն պետական և համայնքային ծառայությունների միասնական շտեմարան, ֆիզիկական և իրավաբանական անձանցից կարծիքի հավաքագրման ու վիճակագրության միասնական համակարգ:</w:t>
            </w:r>
          </w:p>
        </w:tc>
      </w:tr>
      <w:tr w:rsidR="008C23D0" w:rsidRPr="000354C7" w:rsidTr="009B79C9">
        <w:trPr>
          <w:gridBefore w:val="1"/>
          <w:gridAfter w:val="1"/>
          <w:wAfter w:w="15" w:type="dxa"/>
        </w:trPr>
        <w:tc>
          <w:tcPr>
            <w:tcW w:w="11199" w:type="dxa"/>
            <w:gridSpan w:val="3"/>
          </w:tcPr>
          <w:p w:rsidR="008C23D0" w:rsidRDefault="008C23D0" w:rsidP="00AD5E2E">
            <w:pPr>
              <w:jc w:val="center"/>
              <w:rPr>
                <w:rFonts w:ascii="GHEA Mariam" w:hAnsi="GHEA Mariam"/>
                <w:b/>
                <w:color w:val="000000"/>
              </w:rPr>
            </w:pPr>
            <w:r w:rsidRPr="00C75F4E">
              <w:rPr>
                <w:rFonts w:ascii="GHEA Mariam" w:hAnsi="GHEA Mariam" w:cs="Sylfaen"/>
                <w:b/>
                <w:lang w:eastAsia="en-GB"/>
              </w:rPr>
              <w:lastRenderedPageBreak/>
              <w:t>Ա</w:t>
            </w:r>
            <w:r w:rsidRPr="00C75F4E">
              <w:rPr>
                <w:rFonts w:ascii="GHEA Mariam" w:hAnsi="GHEA Mariam"/>
                <w:b/>
                <w:color w:val="000000"/>
              </w:rPr>
              <w:t>րտակարգ իրավիճակների նախարարություն</w:t>
            </w:r>
          </w:p>
          <w:p w:rsidR="008C23D0" w:rsidRPr="000354C7" w:rsidRDefault="008C23D0" w:rsidP="00AD5E2E">
            <w:pPr>
              <w:jc w:val="center"/>
              <w:rPr>
                <w:rFonts w:ascii="GHEA Mariam" w:hAnsi="GHEA Mariam" w:cs="Arial"/>
                <w:b/>
                <w:highlight w:val="yellow"/>
              </w:rPr>
            </w:pP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77</w:t>
            </w:r>
          </w:p>
        </w:tc>
        <w:tc>
          <w:tcPr>
            <w:tcW w:w="10632" w:type="dxa"/>
          </w:tcPr>
          <w:p w:rsidR="008C23D0" w:rsidRPr="00817109" w:rsidRDefault="008C23D0" w:rsidP="00AD5E2E">
            <w:pPr>
              <w:ind w:left="57" w:right="57" w:firstLine="510"/>
              <w:jc w:val="center"/>
              <w:rPr>
                <w:rFonts w:ascii="GHEA Mariam" w:hAnsi="GHEA Mariam" w:cs="Sylfaen"/>
                <w:b/>
                <w:lang w:val="hy-AM"/>
              </w:rPr>
            </w:pPr>
            <w:r w:rsidRPr="00817109">
              <w:rPr>
                <w:rFonts w:ascii="GHEA Mariam" w:hAnsi="GHEA Mariam"/>
                <w:b/>
                <w:lang w:val="hy-AM"/>
              </w:rPr>
              <w:t>Արտակարգ իրավիճակների ոլորտը կարգավորող իրավական դաշտի կատարելագործում</w:t>
            </w:r>
            <w:r w:rsidRPr="00817109">
              <w:rPr>
                <w:rFonts w:ascii="GHEA Mariam" w:hAnsi="GHEA Mariam" w:cs="Sylfaen"/>
                <w:b/>
                <w:lang w:val="hy-AM"/>
              </w:rPr>
              <w:t xml:space="preserve"> </w:t>
            </w:r>
          </w:p>
          <w:p w:rsidR="008C23D0" w:rsidRPr="00817109" w:rsidRDefault="008C23D0" w:rsidP="00AD5E2E">
            <w:pPr>
              <w:ind w:left="57" w:right="57" w:firstLine="510"/>
              <w:jc w:val="center"/>
              <w:rPr>
                <w:rFonts w:ascii="GHEA Mariam" w:hAnsi="GHEA Mariam" w:cs="Sylfaen"/>
                <w:b/>
                <w:lang w:val="hy-AM"/>
              </w:rPr>
            </w:pPr>
            <w:r w:rsidRPr="00817109">
              <w:rPr>
                <w:rFonts w:ascii="GHEA Mariam" w:hAnsi="GHEA Mariam" w:cs="Sylfaen"/>
                <w:b/>
                <w:lang w:val="hy-AM"/>
              </w:rPr>
              <w:t>1. Միջոցառման իրականացման անհրաժեշտությունը և նպատակը</w:t>
            </w:r>
          </w:p>
          <w:p w:rsidR="008C23D0" w:rsidRPr="00817109" w:rsidRDefault="008C23D0" w:rsidP="00AD5E2E">
            <w:pPr>
              <w:ind w:left="57" w:right="57" w:firstLine="510"/>
              <w:jc w:val="both"/>
              <w:rPr>
                <w:rFonts w:ascii="GHEA Mariam" w:hAnsi="GHEA Mariam" w:cs="Sylfaen"/>
                <w:lang w:val="hy-AM"/>
              </w:rPr>
            </w:pPr>
            <w:r w:rsidRPr="00817109">
              <w:rPr>
                <w:rFonts w:ascii="GHEA Mariam" w:hAnsi="GHEA Mariam" w:cs="Sylfaen"/>
                <w:lang w:val="hy-AM"/>
              </w:rPr>
              <w:t>Արտակարգ իրավիճակների բնագավառի օրենսդրական նախաձեռնությունը պայմանավորված է ոլորտային օրենսդրության կատարելագործման անհրաժեշտությամբ, որը դրսևորվելու է պետական կառավարման և տեղական ինքնակառավարման մարմինների, կազմակերպությունների, քաղաքացիների իրավասությունների և պարտավորությունների հստակեցմամբ և 2015թ. Սահմանադրության դրույթներին համապատասխանեցնելու անհրաժեշտությամբ, ինչպես նաև ի կատարումն Կառավարության 2017թ. ապրիլի 6-ի նիստի թիվ 14 արձանագրության 2-րդ կետով հավանության արժանացած Աղետների ռիսկի կառավարման ազգային ռազմավարության և դրա իրականացման գործողությունների ծրագրի &lt;&lt;1. Աղետների ռիսկի կառավարման ոլորտի իրավական և կազմակերպական դաշտի կատարելագործում&gt;&gt; կետի:</w:t>
            </w:r>
          </w:p>
          <w:p w:rsidR="008C23D0" w:rsidRPr="00817109" w:rsidRDefault="008C23D0" w:rsidP="00AD5E2E">
            <w:pPr>
              <w:ind w:left="57" w:right="57" w:firstLine="510"/>
              <w:jc w:val="both"/>
              <w:rPr>
                <w:rFonts w:ascii="GHEA Mariam" w:hAnsi="GHEA Mariam" w:cs="Sylfaen"/>
                <w:b/>
                <w:lang w:val="hy-AM"/>
              </w:rPr>
            </w:pPr>
            <w:r w:rsidRPr="00817109">
              <w:rPr>
                <w:rFonts w:ascii="GHEA Mariam" w:hAnsi="GHEA Mariam" w:cs="Sylfaen"/>
                <w:b/>
                <w:lang w:val="hy-AM"/>
              </w:rPr>
              <w:t>1.1 Կարգավորման հարաբերությունների ներկա վիճակը և առկա խնդիրները</w:t>
            </w:r>
          </w:p>
          <w:p w:rsidR="008C23D0" w:rsidRPr="00817109" w:rsidRDefault="008C23D0" w:rsidP="00AD5E2E">
            <w:pPr>
              <w:ind w:left="57" w:right="57" w:firstLine="510"/>
              <w:jc w:val="both"/>
              <w:rPr>
                <w:rFonts w:ascii="GHEA Mariam" w:hAnsi="GHEA Mariam" w:cs="Sylfaen"/>
                <w:lang w:val="hy-AM"/>
              </w:rPr>
            </w:pPr>
            <w:r w:rsidRPr="00817109">
              <w:rPr>
                <w:rFonts w:ascii="GHEA Mariam" w:hAnsi="GHEA Mariam" w:cs="Sylfaen"/>
                <w:lang w:val="hy-AM"/>
              </w:rPr>
              <w:t>Կիրառելով &lt;&lt;Արտակարգ իրավիճակներում բնակչության պաշտպանության մասին&gt;&gt;, &lt;&lt;Քաղաքացիական պաշտպանության մասին&gt;&gt;, &lt;&lt;Սեյսմիկ պաշտպանության մասին&gt;&gt; օրենքները և արտակարգ իրավիճակների բնագավառի այլ օրենքներ, արտակարգ իրավիճակների նախարարությունը բախվում է որոշ խնդիրների, որոնց պետք է տրվեն օրենսդրական կարգավորումներ: Մասնավորապես, տարերային և տեխնածին աղետներից խաղաղ և պատերազմի ժամանակ բնակչության, նյութական արժեքների ու տարածքների պաշտպանությանն ուղղված տարբեր օրենքներով կարգավորվում են տարերային և տեխնածին աղետներ ռիսկի նվազեցման, հետևանքների վերացման նմանատիպ հարաբերությունները:</w:t>
            </w:r>
          </w:p>
          <w:p w:rsidR="008C23D0" w:rsidRPr="00817109" w:rsidRDefault="008C23D0" w:rsidP="00AD5E2E">
            <w:pPr>
              <w:ind w:left="57" w:right="57" w:firstLine="510"/>
              <w:jc w:val="both"/>
              <w:rPr>
                <w:rFonts w:ascii="GHEA Mariam" w:hAnsi="GHEA Mariam" w:cs="Sylfaen"/>
                <w:lang w:val="hy-AM"/>
              </w:rPr>
            </w:pPr>
            <w:r w:rsidRPr="00817109">
              <w:rPr>
                <w:rFonts w:ascii="GHEA Mariam" w:hAnsi="GHEA Mariam" w:cs="Sylfaen"/>
                <w:lang w:val="hy-AM"/>
              </w:rPr>
              <w:t>Փոփոխություններ են նախատեսվում նաև քաղաքացիական պաշտպանության կառավարման սկզբունքների կիրառման գործընթացում, ուր նախատեսվում է կատարել հայեցակարգային բնույթի փոփոխություններ, որոնցից են` խնդիրների և գործընթացների ընդլայնումը, ինչպես նաև ուժերի և միջոցների կիրառումը ոչ միայն պատերազմական, արտակարգ իրավիճակների հետևանքների վերացման համար, այլև տեխնոլոգիական ահաբեկչության հետևանքների վերացման համար:</w:t>
            </w:r>
          </w:p>
          <w:p w:rsidR="008C23D0" w:rsidRPr="00817109" w:rsidRDefault="008C23D0" w:rsidP="00AD5E2E">
            <w:pPr>
              <w:ind w:left="57" w:right="57" w:firstLine="510"/>
              <w:jc w:val="both"/>
              <w:rPr>
                <w:rFonts w:ascii="GHEA Mariam" w:hAnsi="GHEA Mariam" w:cs="Sylfaen"/>
                <w:lang w:val="hy-AM"/>
              </w:rPr>
            </w:pPr>
            <w:r w:rsidRPr="00817109">
              <w:rPr>
                <w:rFonts w:ascii="GHEA Mariam" w:hAnsi="GHEA Mariam" w:cs="Sylfaen"/>
                <w:lang w:val="hy-AM"/>
              </w:rPr>
              <w:t>Արտակարգ իրավիճակների կառավարման ուղղությամբ միջազգային փորձի վերլուծությունը հաշվի առնելով և նպատակ ունենալով այն աստիճանաբար դարձնել ավելի օպերատիվ, ունակ գործելու ինչպես ռազմական, այնպես էլ խաղաղ պայմաններում անհրաժեշտ է իրականացնել բնագավառը կարգավորաղ իրավական դաշտի կատարելագործում:</w:t>
            </w:r>
          </w:p>
          <w:p w:rsidR="008C23D0" w:rsidRPr="00817109" w:rsidRDefault="008C23D0" w:rsidP="00AD5E2E">
            <w:pPr>
              <w:ind w:left="57" w:right="57" w:firstLine="510"/>
              <w:jc w:val="both"/>
              <w:rPr>
                <w:rFonts w:ascii="GHEA Mariam" w:hAnsi="GHEA Mariam" w:cs="Sylfaen"/>
                <w:lang w:val="hy-AM"/>
              </w:rPr>
            </w:pPr>
            <w:r w:rsidRPr="00817109">
              <w:rPr>
                <w:rFonts w:ascii="GHEA Mariam" w:hAnsi="GHEA Mariam" w:cs="Sylfaen"/>
                <w:lang w:val="hy-AM"/>
              </w:rPr>
              <w:t>Երկրում ներկայումս իրականացվում են պետական կառավարման համակարգի բարեփոխումներ, որոնք առաջացնում են նաև բնագավառում պետական կառավարման մարմինների իրավասությունների հստակեցման անհրաժեշտություն` ելնելով միասնական գործունեության ապահովման իրականացման անհրաժեշտությունից:</w:t>
            </w:r>
          </w:p>
          <w:p w:rsidR="008C23D0" w:rsidRPr="00817109" w:rsidRDefault="008C23D0" w:rsidP="00AD5E2E">
            <w:pPr>
              <w:ind w:left="57" w:right="57" w:firstLine="510"/>
              <w:jc w:val="both"/>
              <w:rPr>
                <w:rFonts w:ascii="GHEA Mariam" w:hAnsi="GHEA Mariam" w:cs="Sylfaen"/>
                <w:lang w:val="hy-AM"/>
              </w:rPr>
            </w:pPr>
          </w:p>
          <w:p w:rsidR="008C23D0" w:rsidRPr="00817109" w:rsidRDefault="008C23D0" w:rsidP="00AD5E2E">
            <w:pPr>
              <w:ind w:left="57" w:right="57" w:firstLine="510"/>
              <w:jc w:val="both"/>
              <w:rPr>
                <w:rFonts w:ascii="GHEA Mariam" w:hAnsi="GHEA Mariam" w:cs="Sylfaen"/>
                <w:b/>
                <w:lang w:val="hy-AM"/>
              </w:rPr>
            </w:pPr>
            <w:r w:rsidRPr="00817109">
              <w:rPr>
                <w:rFonts w:ascii="GHEA Mariam" w:hAnsi="GHEA Mariam" w:cs="Sylfaen"/>
                <w:b/>
                <w:lang w:val="hy-AM"/>
              </w:rPr>
              <w:t>1.2 Առկա խնդիրների առաջարկվող լուծումները</w:t>
            </w:r>
          </w:p>
          <w:p w:rsidR="008C23D0" w:rsidRPr="00817109" w:rsidRDefault="008C23D0" w:rsidP="00AD5E2E">
            <w:pPr>
              <w:ind w:left="57" w:right="57" w:firstLine="510"/>
              <w:jc w:val="both"/>
              <w:rPr>
                <w:rFonts w:ascii="GHEA Mariam" w:hAnsi="GHEA Mariam" w:cs="Sylfaen"/>
                <w:lang w:val="hy-AM"/>
              </w:rPr>
            </w:pPr>
            <w:r w:rsidRPr="00817109">
              <w:rPr>
                <w:rFonts w:ascii="GHEA Mariam" w:hAnsi="GHEA Mariam" w:cs="Sylfaen"/>
                <w:lang w:val="hy-AM"/>
              </w:rPr>
              <w:t>Արտակարգ իրավիճակների բնագավառի օրենսդրական բարեփոխումներով նախատեսվում է բացառել ոլորտային օրենսդրության հակասությունները, խուսափել կրկնություններից, ինչպես նաև հաստակ սահմանել պետական կառավարման և տեղական ինքնակառավարման մարմինների, կազմակերպությունների, քաղաքացիների իրավասությունները և պարտավորությունները տվյալ ոլորտում:</w:t>
            </w:r>
          </w:p>
          <w:p w:rsidR="008C23D0" w:rsidRPr="00817109" w:rsidRDefault="008C23D0" w:rsidP="00AD5E2E">
            <w:pPr>
              <w:ind w:left="57" w:right="57" w:firstLine="510"/>
              <w:jc w:val="both"/>
              <w:rPr>
                <w:rFonts w:ascii="GHEA Mariam" w:hAnsi="GHEA Mariam" w:cs="Sylfaen"/>
                <w:b/>
                <w:lang w:val="hy-AM"/>
              </w:rPr>
            </w:pPr>
            <w:r w:rsidRPr="00817109">
              <w:rPr>
                <w:rFonts w:ascii="GHEA Mariam" w:hAnsi="GHEA Mariam" w:cs="Sylfaen"/>
                <w:b/>
                <w:lang w:val="hy-AM"/>
              </w:rPr>
              <w:t>2. Կարգավորման առարկան</w:t>
            </w:r>
          </w:p>
          <w:p w:rsidR="008C23D0" w:rsidRPr="00817109" w:rsidRDefault="008C23D0" w:rsidP="00AD5E2E">
            <w:pPr>
              <w:ind w:left="57" w:right="57" w:firstLine="510"/>
              <w:jc w:val="both"/>
              <w:rPr>
                <w:rFonts w:ascii="GHEA Mariam" w:hAnsi="GHEA Mariam" w:cs="Sylfaen"/>
                <w:lang w:val="hy-AM"/>
              </w:rPr>
            </w:pPr>
            <w:r w:rsidRPr="00817109">
              <w:rPr>
                <w:rFonts w:ascii="GHEA Mariam" w:hAnsi="GHEA Mariam"/>
                <w:lang w:val="hy-AM"/>
              </w:rPr>
              <w:t xml:space="preserve"> </w:t>
            </w:r>
            <w:r w:rsidRPr="00817109">
              <w:rPr>
                <w:rFonts w:ascii="GHEA Mariam" w:hAnsi="GHEA Mariam"/>
                <w:spacing w:val="-8"/>
                <w:lang w:val="hy-AM"/>
              </w:rPr>
              <w:t>«</w:t>
            </w:r>
            <w:r w:rsidRPr="00817109">
              <w:rPr>
                <w:rFonts w:ascii="GHEA Mariam" w:hAnsi="GHEA Mariam" w:cs="Sylfaen"/>
                <w:lang w:val="hy-AM"/>
              </w:rPr>
              <w:t>Արտակարգ իրավիճակների կառավարման մասին</w:t>
            </w:r>
            <w:r w:rsidRPr="00817109">
              <w:rPr>
                <w:rFonts w:ascii="GHEA Mariam" w:hAnsi="GHEA Mariam"/>
                <w:spacing w:val="-8"/>
                <w:lang w:val="hy-AM"/>
              </w:rPr>
              <w:t>»</w:t>
            </w:r>
            <w:r w:rsidRPr="00817109">
              <w:rPr>
                <w:rFonts w:ascii="GHEA Mariam" w:hAnsi="GHEA Mariam" w:cs="Times Armenian"/>
                <w:lang w:val="hy-AM"/>
              </w:rPr>
              <w:t xml:space="preserve"> </w:t>
            </w:r>
            <w:r w:rsidRPr="00817109">
              <w:rPr>
                <w:rFonts w:ascii="GHEA Mariam" w:hAnsi="GHEA Mariam" w:cs="Sylfaen"/>
                <w:lang w:val="hy-AM"/>
              </w:rPr>
              <w:t>ՀՀ</w:t>
            </w:r>
            <w:r w:rsidRPr="00817109">
              <w:rPr>
                <w:rFonts w:ascii="GHEA Mariam" w:hAnsi="GHEA Mariam"/>
                <w:lang w:val="hy-AM"/>
              </w:rPr>
              <w:t xml:space="preserve"> </w:t>
            </w:r>
            <w:r w:rsidRPr="00817109">
              <w:rPr>
                <w:rFonts w:ascii="GHEA Mariam" w:hAnsi="GHEA Mariam" w:cs="Sylfaen"/>
                <w:lang w:val="hy-AM"/>
              </w:rPr>
              <w:t>օրենքը կարգավորելու է արտակարգ իրավիճակների կառավարման հետ կապված հարաբերությունները:</w:t>
            </w:r>
          </w:p>
          <w:p w:rsidR="008C23D0" w:rsidRPr="00817109" w:rsidRDefault="008C23D0" w:rsidP="00AD5E2E">
            <w:pPr>
              <w:ind w:left="57" w:right="57" w:firstLine="510"/>
              <w:jc w:val="both"/>
              <w:rPr>
                <w:rFonts w:ascii="GHEA Mariam" w:hAnsi="GHEA Mariam" w:cs="Sylfaen"/>
                <w:b/>
                <w:lang w:val="hy-AM"/>
              </w:rPr>
            </w:pPr>
            <w:r w:rsidRPr="00817109">
              <w:rPr>
                <w:rFonts w:ascii="GHEA Mariam" w:hAnsi="GHEA Mariam" w:cs="Sylfaen"/>
                <w:b/>
                <w:lang w:val="hy-AM"/>
              </w:rPr>
              <w:t>3. Միջոցառման իրականացումից ակնկալվող արդյունքը</w:t>
            </w:r>
          </w:p>
          <w:p w:rsidR="008C23D0" w:rsidRPr="00817109" w:rsidRDefault="008C23D0" w:rsidP="00AD5E2E">
            <w:pPr>
              <w:ind w:left="57" w:right="57" w:firstLine="510"/>
              <w:jc w:val="both"/>
              <w:rPr>
                <w:rFonts w:ascii="GHEA Mariam" w:hAnsi="GHEA Mariam" w:cs="Sylfaen"/>
                <w:lang w:val="hy-AM"/>
              </w:rPr>
            </w:pPr>
            <w:r w:rsidRPr="00817109">
              <w:rPr>
                <w:rFonts w:ascii="GHEA Mariam" w:hAnsi="GHEA Mariam" w:cs="Sylfaen"/>
                <w:lang w:val="hy-AM"/>
              </w:rPr>
              <w:t>Արտակարգ իրավիճակների բնագավառի օրենսդրական բարեփոխումներով ակնկալվում է ապահովել արտակարգ իրավիճակների նախարարության իրավասությանը վերապահված բնագավառներում միասնական պետական քաղաքականության առավել արդյունավետ իրականացումը, ինչպես նաև հստակ սահմանել հասկացությունների ընկալման և պարզաբանման հետ կապված խնդիրները՝ բացառելով կրկնությունները և հակասությունները:</w:t>
            </w:r>
          </w:p>
          <w:p w:rsidR="008C23D0" w:rsidRPr="00817109" w:rsidRDefault="008C23D0" w:rsidP="00AD5E2E">
            <w:pPr>
              <w:ind w:left="57" w:right="57" w:firstLine="510"/>
              <w:jc w:val="both"/>
              <w:rPr>
                <w:rFonts w:ascii="GHEA Mariam" w:hAnsi="GHEA Mariam" w:cs="Sylfaen"/>
                <w:lang w:val="hy-AM"/>
              </w:rPr>
            </w:pPr>
            <w:r w:rsidRPr="00817109">
              <w:rPr>
                <w:rFonts w:ascii="GHEA Mariam" w:hAnsi="GHEA Mariam" w:cs="Sylfaen"/>
                <w:lang w:val="hy-AM"/>
              </w:rPr>
              <w:t xml:space="preserve"> Միջոցառման իրականացումը ակնկալում է ոլորտը կարգավորող իրավական դաշտի հստակեցում:</w:t>
            </w:r>
          </w:p>
        </w:tc>
      </w:tr>
      <w:tr w:rsidR="008C23D0" w:rsidRPr="000354C7"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78</w:t>
            </w:r>
          </w:p>
        </w:tc>
        <w:tc>
          <w:tcPr>
            <w:tcW w:w="10632" w:type="dxa"/>
          </w:tcPr>
          <w:p w:rsidR="008C23D0" w:rsidRPr="00817109" w:rsidRDefault="008C23D0" w:rsidP="00AD5E2E">
            <w:pPr>
              <w:ind w:firstLine="708"/>
              <w:jc w:val="center"/>
              <w:rPr>
                <w:rFonts w:ascii="GHEA Mariam" w:hAnsi="GHEA Mariam"/>
                <w:b/>
                <w:spacing w:val="-8"/>
                <w:lang w:val="af-ZA"/>
              </w:rPr>
            </w:pPr>
            <w:r w:rsidRPr="00817109">
              <w:rPr>
                <w:rFonts w:ascii="GHEA Mariam" w:hAnsi="GHEA Mariam" w:cs="Sylfaen"/>
                <w:b/>
                <w:lang w:val="hy-AM"/>
              </w:rPr>
              <w:t>Աղետների</w:t>
            </w:r>
            <w:r w:rsidRPr="00817109">
              <w:rPr>
                <w:rFonts w:ascii="GHEA Mariam" w:hAnsi="GHEA Mariam" w:cs="Sylfaen"/>
                <w:b/>
                <w:lang w:val="af-ZA"/>
              </w:rPr>
              <w:t xml:space="preserve"> </w:t>
            </w:r>
            <w:r w:rsidRPr="00817109">
              <w:rPr>
                <w:rFonts w:ascii="GHEA Mariam" w:hAnsi="GHEA Mariam" w:cs="Sylfaen"/>
                <w:b/>
                <w:lang w:val="hy-AM"/>
              </w:rPr>
              <w:t>վաղ</w:t>
            </w:r>
            <w:r w:rsidRPr="00817109">
              <w:rPr>
                <w:rFonts w:ascii="GHEA Mariam" w:hAnsi="GHEA Mariam" w:cs="Sylfaen"/>
                <w:b/>
                <w:lang w:val="af-ZA"/>
              </w:rPr>
              <w:t xml:space="preserve"> </w:t>
            </w:r>
            <w:r w:rsidRPr="00817109">
              <w:rPr>
                <w:rFonts w:ascii="GHEA Mariam" w:hAnsi="GHEA Mariam" w:cs="Sylfaen"/>
                <w:b/>
                <w:lang w:val="hy-AM"/>
              </w:rPr>
              <w:t>ազդարարման</w:t>
            </w:r>
            <w:r w:rsidRPr="00817109">
              <w:rPr>
                <w:rFonts w:ascii="GHEA Mariam" w:hAnsi="GHEA Mariam" w:cs="Sylfaen"/>
                <w:b/>
                <w:lang w:val="af-ZA"/>
              </w:rPr>
              <w:t xml:space="preserve"> </w:t>
            </w:r>
            <w:r w:rsidRPr="00817109">
              <w:rPr>
                <w:rFonts w:ascii="GHEA Mariam" w:hAnsi="GHEA Mariam" w:cs="Sylfaen"/>
                <w:b/>
                <w:lang w:val="hy-AM"/>
              </w:rPr>
              <w:t>և</w:t>
            </w:r>
            <w:r w:rsidRPr="00817109">
              <w:rPr>
                <w:rFonts w:ascii="GHEA Mariam" w:hAnsi="GHEA Mariam" w:cs="Sylfaen"/>
                <w:b/>
                <w:lang w:val="af-ZA"/>
              </w:rPr>
              <w:t xml:space="preserve"> </w:t>
            </w:r>
            <w:r w:rsidRPr="00817109">
              <w:rPr>
                <w:rFonts w:ascii="GHEA Mariam" w:hAnsi="GHEA Mariam" w:cs="Sylfaen"/>
                <w:b/>
                <w:lang w:val="hy-AM"/>
              </w:rPr>
              <w:t>հուսալի</w:t>
            </w:r>
            <w:r w:rsidRPr="00817109">
              <w:rPr>
                <w:rFonts w:ascii="GHEA Mariam" w:hAnsi="GHEA Mariam" w:cs="Sylfaen"/>
                <w:b/>
                <w:lang w:val="af-ZA"/>
              </w:rPr>
              <w:t xml:space="preserve"> </w:t>
            </w:r>
            <w:r w:rsidRPr="00817109">
              <w:rPr>
                <w:rFonts w:ascii="GHEA Mariam" w:hAnsi="GHEA Mariam" w:cs="Sylfaen"/>
                <w:b/>
                <w:lang w:val="hy-AM"/>
              </w:rPr>
              <w:t>կապի</w:t>
            </w:r>
            <w:r w:rsidRPr="00817109">
              <w:rPr>
                <w:rFonts w:ascii="GHEA Mariam" w:hAnsi="GHEA Mariam" w:cs="Sylfaen"/>
                <w:b/>
                <w:lang w:val="af-ZA"/>
              </w:rPr>
              <w:t xml:space="preserve"> </w:t>
            </w:r>
            <w:r w:rsidRPr="00817109">
              <w:rPr>
                <w:rFonts w:ascii="GHEA Mariam" w:hAnsi="GHEA Mariam" w:cs="Sylfaen"/>
                <w:b/>
                <w:lang w:val="hy-AM"/>
              </w:rPr>
              <w:t>համակարգերի</w:t>
            </w:r>
            <w:r w:rsidRPr="00817109">
              <w:rPr>
                <w:rFonts w:ascii="GHEA Mariam" w:hAnsi="GHEA Mariam" w:cs="Sylfaen"/>
                <w:b/>
                <w:lang w:val="af-ZA"/>
              </w:rPr>
              <w:t xml:space="preserve"> </w:t>
            </w:r>
            <w:r w:rsidRPr="00817109">
              <w:rPr>
                <w:rFonts w:ascii="GHEA Mariam" w:hAnsi="GHEA Mariam" w:cs="Sylfaen"/>
                <w:b/>
                <w:lang w:val="hy-AM"/>
              </w:rPr>
              <w:t>զարգացում</w:t>
            </w:r>
          </w:p>
          <w:p w:rsidR="008C23D0" w:rsidRPr="00817109" w:rsidRDefault="008C23D0" w:rsidP="00AD5E2E">
            <w:pPr>
              <w:ind w:firstLine="375"/>
              <w:rPr>
                <w:rFonts w:ascii="GHEA Mariam" w:hAnsi="GHEA Mariam"/>
                <w:b/>
                <w:lang w:val="fr-FR"/>
              </w:rPr>
            </w:pPr>
            <w:r w:rsidRPr="00817109">
              <w:rPr>
                <w:rFonts w:ascii="GHEA Mariam" w:hAnsi="GHEA Mariam"/>
                <w:b/>
                <w:lang w:val="fr-FR"/>
              </w:rPr>
              <w:t xml:space="preserve">1. </w:t>
            </w:r>
            <w:r w:rsidRPr="00817109">
              <w:rPr>
                <w:rFonts w:ascii="GHEA Mariam" w:hAnsi="GHEA Mariam"/>
                <w:b/>
                <w:lang w:val="hy-AM"/>
              </w:rPr>
              <w:t>Միջոցառման</w:t>
            </w:r>
            <w:r w:rsidRPr="00817109">
              <w:rPr>
                <w:rFonts w:ascii="GHEA Mariam" w:hAnsi="GHEA Mariam"/>
                <w:b/>
                <w:lang w:val="fr-FR"/>
              </w:rPr>
              <w:t xml:space="preserve"> </w:t>
            </w:r>
            <w:r w:rsidRPr="00817109">
              <w:rPr>
                <w:rFonts w:ascii="GHEA Mariam" w:hAnsi="GHEA Mariam"/>
                <w:b/>
                <w:lang w:val="hy-AM"/>
              </w:rPr>
              <w:t>իրակացման</w:t>
            </w:r>
            <w:r w:rsidRPr="00817109">
              <w:rPr>
                <w:rFonts w:ascii="GHEA Mariam" w:hAnsi="GHEA Mariam"/>
                <w:b/>
                <w:lang w:val="fr-FR"/>
              </w:rPr>
              <w:t xml:space="preserve"> </w:t>
            </w:r>
            <w:r w:rsidRPr="00817109">
              <w:rPr>
                <w:rFonts w:ascii="GHEA Mariam" w:hAnsi="GHEA Mariam"/>
                <w:b/>
                <w:lang w:val="hy-AM"/>
              </w:rPr>
              <w:t>անհրաժեշտությունը</w:t>
            </w:r>
            <w:r w:rsidRPr="00817109">
              <w:rPr>
                <w:rFonts w:ascii="GHEA Mariam" w:hAnsi="GHEA Mariam"/>
                <w:b/>
                <w:lang w:val="fr-FR"/>
              </w:rPr>
              <w:t xml:space="preserve"> </w:t>
            </w:r>
            <w:r w:rsidRPr="00817109">
              <w:rPr>
                <w:rFonts w:ascii="GHEA Mariam" w:hAnsi="GHEA Mariam"/>
                <w:b/>
                <w:lang w:val="hy-AM"/>
              </w:rPr>
              <w:t>և</w:t>
            </w:r>
            <w:r w:rsidRPr="00817109">
              <w:rPr>
                <w:rFonts w:ascii="GHEA Mariam" w:hAnsi="GHEA Mariam"/>
                <w:b/>
                <w:lang w:val="fr-FR"/>
              </w:rPr>
              <w:t xml:space="preserve"> </w:t>
            </w:r>
            <w:r w:rsidRPr="00817109">
              <w:rPr>
                <w:rFonts w:ascii="GHEA Mariam" w:hAnsi="GHEA Mariam"/>
                <w:b/>
                <w:lang w:val="hy-AM"/>
              </w:rPr>
              <w:t>նպատակը</w:t>
            </w:r>
            <w:r w:rsidRPr="00817109">
              <w:rPr>
                <w:rFonts w:ascii="GHEA Mariam" w:hAnsi="GHEA Mariam"/>
                <w:b/>
                <w:lang w:val="fr-FR"/>
              </w:rPr>
              <w:t>.</w:t>
            </w:r>
          </w:p>
          <w:p w:rsidR="008C23D0" w:rsidRPr="00817109" w:rsidRDefault="008C23D0" w:rsidP="00AD5E2E">
            <w:pPr>
              <w:ind w:firstLine="375"/>
              <w:rPr>
                <w:rFonts w:ascii="GHEA Mariam" w:hAnsi="GHEA Mariam"/>
                <w:lang w:val="fr-FR"/>
              </w:rPr>
            </w:pPr>
            <w:r w:rsidRPr="00817109">
              <w:rPr>
                <w:rFonts w:ascii="GHEA Mariam" w:hAnsi="GHEA Mariam"/>
                <w:b/>
                <w:lang w:val="fr-FR"/>
              </w:rPr>
              <w:t xml:space="preserve">1.1. </w:t>
            </w:r>
            <w:r w:rsidRPr="00817109">
              <w:rPr>
                <w:rFonts w:ascii="GHEA Mariam" w:hAnsi="GHEA Mariam"/>
                <w:b/>
              </w:rPr>
              <w:t>կարգավորման</w:t>
            </w:r>
            <w:r w:rsidRPr="00817109">
              <w:rPr>
                <w:rFonts w:ascii="GHEA Mariam" w:hAnsi="GHEA Mariam"/>
                <w:b/>
                <w:lang w:val="fr-FR"/>
              </w:rPr>
              <w:t xml:space="preserve"> </w:t>
            </w:r>
            <w:r w:rsidRPr="00817109">
              <w:rPr>
                <w:rFonts w:ascii="GHEA Mariam" w:hAnsi="GHEA Mariam"/>
                <w:b/>
              </w:rPr>
              <w:t>հարաբերությունների</w:t>
            </w:r>
            <w:r w:rsidRPr="00817109">
              <w:rPr>
                <w:rFonts w:ascii="GHEA Mariam" w:hAnsi="GHEA Mariam"/>
                <w:b/>
                <w:lang w:val="fr-FR"/>
              </w:rPr>
              <w:t xml:space="preserve"> </w:t>
            </w:r>
            <w:r w:rsidRPr="00817109">
              <w:rPr>
                <w:rFonts w:ascii="GHEA Mariam" w:hAnsi="GHEA Mariam"/>
                <w:b/>
              </w:rPr>
              <w:t>ներկա</w:t>
            </w:r>
            <w:r w:rsidRPr="00817109">
              <w:rPr>
                <w:rFonts w:ascii="GHEA Mariam" w:hAnsi="GHEA Mariam"/>
                <w:b/>
                <w:lang w:val="fr-FR"/>
              </w:rPr>
              <w:t xml:space="preserve"> </w:t>
            </w:r>
            <w:r w:rsidRPr="00817109">
              <w:rPr>
                <w:rFonts w:ascii="GHEA Mariam" w:hAnsi="GHEA Mariam"/>
                <w:b/>
              </w:rPr>
              <w:t>վիճակը</w:t>
            </w:r>
            <w:r w:rsidRPr="00817109">
              <w:rPr>
                <w:rFonts w:ascii="GHEA Mariam" w:hAnsi="GHEA Mariam"/>
                <w:b/>
                <w:lang w:val="fr-FR"/>
              </w:rPr>
              <w:t xml:space="preserve"> </w:t>
            </w:r>
            <w:r w:rsidRPr="00817109">
              <w:rPr>
                <w:rFonts w:ascii="GHEA Mariam" w:hAnsi="GHEA Mariam"/>
                <w:b/>
              </w:rPr>
              <w:t>և</w:t>
            </w:r>
            <w:r w:rsidRPr="00817109">
              <w:rPr>
                <w:rFonts w:ascii="GHEA Mariam" w:hAnsi="GHEA Mariam"/>
                <w:b/>
                <w:lang w:val="fr-FR"/>
              </w:rPr>
              <w:t xml:space="preserve"> </w:t>
            </w:r>
            <w:r w:rsidRPr="00817109">
              <w:rPr>
                <w:rFonts w:ascii="GHEA Mariam" w:hAnsi="GHEA Mariam"/>
                <w:b/>
              </w:rPr>
              <w:t>առկա</w:t>
            </w:r>
            <w:r w:rsidRPr="00817109">
              <w:rPr>
                <w:rFonts w:ascii="GHEA Mariam" w:hAnsi="GHEA Mariam"/>
                <w:b/>
                <w:lang w:val="fr-FR"/>
              </w:rPr>
              <w:t xml:space="preserve"> </w:t>
            </w:r>
            <w:r w:rsidRPr="00817109">
              <w:rPr>
                <w:rFonts w:ascii="GHEA Mariam" w:hAnsi="GHEA Mariam"/>
                <w:b/>
              </w:rPr>
              <w:t>խնդիրները՝</w:t>
            </w:r>
          </w:p>
          <w:p w:rsidR="008C23D0" w:rsidRPr="00817109" w:rsidRDefault="008C23D0" w:rsidP="00AD5E2E">
            <w:pPr>
              <w:tabs>
                <w:tab w:val="left" w:pos="810"/>
              </w:tabs>
              <w:ind w:firstLine="567"/>
              <w:jc w:val="both"/>
              <w:rPr>
                <w:rFonts w:ascii="GHEA Mariam" w:hAnsi="GHEA Mariam"/>
                <w:lang w:val="fr-FR"/>
              </w:rPr>
            </w:pPr>
            <w:r w:rsidRPr="00817109">
              <w:rPr>
                <w:rFonts w:ascii="GHEA Mariam" w:hAnsi="GHEA Mariam" w:cs="Sylfaen"/>
              </w:rPr>
              <w:t>Հայաստանի</w:t>
            </w:r>
            <w:r w:rsidRPr="00817109">
              <w:rPr>
                <w:rFonts w:ascii="GHEA Mariam" w:hAnsi="GHEA Mariam" w:cs="Sylfaen"/>
                <w:lang w:val="fr-FR"/>
              </w:rPr>
              <w:t xml:space="preserve"> </w:t>
            </w:r>
            <w:r w:rsidRPr="00817109">
              <w:rPr>
                <w:rFonts w:ascii="GHEA Mariam" w:hAnsi="GHEA Mariam" w:cs="Sylfaen"/>
              </w:rPr>
              <w:t>Հ</w:t>
            </w:r>
            <w:r w:rsidRPr="00817109">
              <w:rPr>
                <w:rFonts w:ascii="GHEA Mariam" w:hAnsi="GHEA Mariam" w:cs="Sylfaen"/>
                <w:lang w:val="fr-FR"/>
              </w:rPr>
              <w:t>անրապետություն</w:t>
            </w:r>
            <w:r w:rsidRPr="00817109">
              <w:rPr>
                <w:rFonts w:ascii="GHEA Mariam" w:hAnsi="GHEA Mariam" w:cs="Sylfaen"/>
              </w:rPr>
              <w:t>ում</w:t>
            </w:r>
            <w:r w:rsidRPr="00817109">
              <w:rPr>
                <w:rFonts w:ascii="GHEA Mariam" w:hAnsi="GHEA Mariam" w:cs="Sylfaen"/>
                <w:lang w:val="fr-FR"/>
              </w:rPr>
              <w:t xml:space="preserve"> </w:t>
            </w:r>
            <w:r w:rsidRPr="00817109">
              <w:rPr>
                <w:rFonts w:ascii="GHEA Mariam" w:hAnsi="GHEA Mariam" w:cs="Sylfaen"/>
              </w:rPr>
              <w:t>խ</w:t>
            </w:r>
            <w:r w:rsidRPr="00817109">
              <w:rPr>
                <w:rFonts w:ascii="GHEA Mariam" w:hAnsi="GHEA Mariam" w:cs="Sylfaen"/>
                <w:lang w:val="hy-AM"/>
              </w:rPr>
              <w:t>որհրդային</w:t>
            </w:r>
            <w:r w:rsidRPr="00817109">
              <w:rPr>
                <w:rFonts w:ascii="GHEA Mariam" w:hAnsi="GHEA Mariam" w:cs="Sylfaen"/>
                <w:lang w:val="it-IT"/>
              </w:rPr>
              <w:t xml:space="preserve"> </w:t>
            </w:r>
            <w:r w:rsidRPr="00817109">
              <w:rPr>
                <w:rFonts w:ascii="GHEA Mariam" w:hAnsi="GHEA Mariam" w:cs="Sylfaen"/>
                <w:lang w:val="hy-AM"/>
              </w:rPr>
              <w:t>տարիներից</w:t>
            </w:r>
            <w:r w:rsidRPr="00817109">
              <w:rPr>
                <w:rFonts w:ascii="GHEA Mariam" w:hAnsi="GHEA Mariam" w:cs="Sylfaen"/>
                <w:lang w:val="it-IT"/>
              </w:rPr>
              <w:t xml:space="preserve"> </w:t>
            </w:r>
            <w:r w:rsidRPr="00817109">
              <w:rPr>
                <w:rFonts w:ascii="GHEA Mariam" w:hAnsi="GHEA Mariam" w:cs="Sylfaen"/>
                <w:lang w:val="hy-AM"/>
              </w:rPr>
              <w:t>ժառանգված</w:t>
            </w:r>
            <w:r w:rsidRPr="00817109">
              <w:rPr>
                <w:rFonts w:ascii="GHEA Mariam" w:hAnsi="GHEA Mariam" w:cs="Sylfaen"/>
                <w:lang w:val="it-IT"/>
              </w:rPr>
              <w:t xml:space="preserve">  «</w:t>
            </w:r>
            <w:r w:rsidRPr="00817109">
              <w:rPr>
                <w:rFonts w:ascii="GHEA Mariam" w:hAnsi="GHEA Mariam" w:cs="Sylfaen"/>
                <w:lang w:val="hy-AM"/>
              </w:rPr>
              <w:t>Պ</w:t>
            </w:r>
            <w:r w:rsidRPr="00817109">
              <w:rPr>
                <w:rFonts w:ascii="GHEA Mariam" w:hAnsi="GHEA Mariam" w:cs="Sylfaen"/>
                <w:lang w:val="it-IT"/>
              </w:rPr>
              <w:t>-160», «</w:t>
            </w:r>
            <w:r w:rsidRPr="00817109">
              <w:rPr>
                <w:rFonts w:ascii="GHEA Mariam" w:hAnsi="GHEA Mariam" w:cs="Sylfaen"/>
                <w:lang w:val="hy-AM"/>
              </w:rPr>
              <w:t>Պ</w:t>
            </w:r>
            <w:r w:rsidRPr="00817109">
              <w:rPr>
                <w:rFonts w:ascii="GHEA Mariam" w:hAnsi="GHEA Mariam" w:cs="Sylfaen"/>
                <w:lang w:val="it-IT"/>
              </w:rPr>
              <w:t xml:space="preserve">-164» </w:t>
            </w:r>
            <w:r w:rsidRPr="00817109">
              <w:rPr>
                <w:rFonts w:ascii="GHEA Mariam" w:hAnsi="GHEA Mariam"/>
                <w:lang w:val="hy-AM"/>
              </w:rPr>
              <w:t>սարքավորումների</w:t>
            </w:r>
            <w:r w:rsidRPr="00817109">
              <w:rPr>
                <w:rFonts w:ascii="GHEA Mariam" w:hAnsi="GHEA Mariam" w:cs="Sylfaen"/>
                <w:lang w:val="it-IT"/>
              </w:rPr>
              <w:t xml:space="preserve"> հիման վրա </w:t>
            </w:r>
            <w:r w:rsidRPr="00817109">
              <w:rPr>
                <w:rFonts w:ascii="GHEA Mariam" w:hAnsi="GHEA Mariam" w:cs="Sylfaen"/>
                <w:lang w:val="hy-AM"/>
              </w:rPr>
              <w:t>կառուցված</w:t>
            </w:r>
            <w:r w:rsidRPr="00817109">
              <w:rPr>
                <w:rFonts w:ascii="GHEA Mariam" w:hAnsi="GHEA Mariam" w:cs="Sylfaen"/>
                <w:lang w:val="it-IT"/>
              </w:rPr>
              <w:t xml:space="preserve"> </w:t>
            </w:r>
            <w:r w:rsidRPr="00817109">
              <w:rPr>
                <w:rFonts w:ascii="GHEA Mariam" w:hAnsi="GHEA Mariam" w:cs="Sylfaen"/>
                <w:lang w:val="hy-AM"/>
              </w:rPr>
              <w:t>կենտրոնացված</w:t>
            </w:r>
            <w:r w:rsidRPr="00817109">
              <w:rPr>
                <w:rFonts w:ascii="GHEA Mariam" w:hAnsi="GHEA Mariam" w:cs="Sylfaen"/>
                <w:lang w:val="it-IT"/>
              </w:rPr>
              <w:t xml:space="preserve"> </w:t>
            </w:r>
            <w:r w:rsidRPr="00817109">
              <w:rPr>
                <w:rFonts w:ascii="GHEA Mariam" w:hAnsi="GHEA Mariam" w:cs="Sylfaen"/>
                <w:lang w:val="hy-AM"/>
              </w:rPr>
              <w:t>ազդարարման</w:t>
            </w:r>
            <w:r w:rsidRPr="00817109">
              <w:rPr>
                <w:rFonts w:ascii="GHEA Mariam" w:hAnsi="GHEA Mariam" w:cs="Sylfaen"/>
                <w:lang w:val="it-IT"/>
              </w:rPr>
              <w:t xml:space="preserve"> </w:t>
            </w:r>
            <w:r w:rsidRPr="00817109">
              <w:rPr>
                <w:rFonts w:ascii="GHEA Mariam" w:hAnsi="GHEA Mariam" w:cs="Sylfaen"/>
                <w:lang w:val="hy-AM"/>
              </w:rPr>
              <w:t>համակարգը</w:t>
            </w:r>
            <w:r w:rsidRPr="00817109">
              <w:rPr>
                <w:rFonts w:ascii="GHEA Mariam" w:hAnsi="GHEA Mariam" w:cs="Sylfaen"/>
                <w:lang w:val="it-IT"/>
              </w:rPr>
              <w:t xml:space="preserve"> </w:t>
            </w:r>
            <w:r w:rsidRPr="00817109">
              <w:rPr>
                <w:rFonts w:ascii="GHEA Mariam" w:hAnsi="GHEA Mariam" w:cs="Sylfaen"/>
                <w:lang w:val="hy-AM"/>
              </w:rPr>
              <w:t>չի</w:t>
            </w:r>
            <w:r w:rsidRPr="00817109">
              <w:rPr>
                <w:rFonts w:ascii="GHEA Mariam" w:hAnsi="GHEA Mariam" w:cs="Sylfaen"/>
                <w:lang w:val="it-IT"/>
              </w:rPr>
              <w:t xml:space="preserve"> </w:t>
            </w:r>
            <w:r w:rsidRPr="00817109">
              <w:rPr>
                <w:rFonts w:ascii="GHEA Mariam" w:hAnsi="GHEA Mariam" w:cs="Sylfaen"/>
                <w:lang w:val="hy-AM"/>
              </w:rPr>
              <w:t>գործում</w:t>
            </w:r>
            <w:r w:rsidRPr="00817109">
              <w:rPr>
                <w:rFonts w:ascii="GHEA Mariam" w:hAnsi="GHEA Mariam" w:cs="Sylfaen"/>
                <w:lang w:val="it-IT"/>
              </w:rPr>
              <w:t xml:space="preserve"> «</w:t>
            </w:r>
            <w:r w:rsidRPr="00817109">
              <w:rPr>
                <w:rFonts w:ascii="GHEA Mariam" w:hAnsi="GHEA Mariam" w:cs="Sylfaen"/>
                <w:lang w:val="hy-AM"/>
              </w:rPr>
              <w:t xml:space="preserve">Վեոն </w:t>
            </w:r>
            <w:r w:rsidRPr="00817109">
              <w:rPr>
                <w:rFonts w:ascii="GHEA Mariam" w:hAnsi="GHEA Mariam" w:cs="Sylfaen"/>
                <w:lang w:val="hy-AM"/>
              </w:rPr>
              <w:lastRenderedPageBreak/>
              <w:t>Արմենիա</w:t>
            </w:r>
            <w:r w:rsidRPr="00817109">
              <w:rPr>
                <w:rFonts w:ascii="GHEA Mariam" w:hAnsi="GHEA Mariam" w:cs="Sylfaen"/>
                <w:lang w:val="it-IT"/>
              </w:rPr>
              <w:t xml:space="preserve">» </w:t>
            </w:r>
            <w:r w:rsidRPr="00817109">
              <w:rPr>
                <w:rFonts w:ascii="GHEA Mariam" w:hAnsi="GHEA Mariam" w:cs="Sylfaen"/>
                <w:lang w:val="hy-AM"/>
              </w:rPr>
              <w:t>ՓԲԸ</w:t>
            </w:r>
            <w:r w:rsidRPr="00817109">
              <w:rPr>
                <w:rFonts w:ascii="GHEA Mariam" w:hAnsi="GHEA Mariam" w:cs="Sylfaen"/>
                <w:lang w:val="it-IT"/>
              </w:rPr>
              <w:t>-</w:t>
            </w:r>
            <w:r w:rsidRPr="00817109">
              <w:rPr>
                <w:rFonts w:ascii="GHEA Mariam" w:hAnsi="GHEA Mariam" w:cs="Sylfaen"/>
                <w:lang w:val="hy-AM"/>
              </w:rPr>
              <w:t>ի</w:t>
            </w:r>
            <w:r w:rsidRPr="00817109">
              <w:rPr>
                <w:rFonts w:ascii="GHEA Mariam" w:hAnsi="GHEA Mariam" w:cs="Sylfaen"/>
                <w:lang w:val="it-IT"/>
              </w:rPr>
              <w:t xml:space="preserve"> </w:t>
            </w:r>
            <w:r w:rsidRPr="00817109">
              <w:rPr>
                <w:rFonts w:ascii="GHEA Mariam" w:hAnsi="GHEA Mariam" w:cs="Sylfaen"/>
                <w:lang w:val="hy-AM"/>
              </w:rPr>
              <w:t>կողմից</w:t>
            </w:r>
            <w:r w:rsidRPr="00817109">
              <w:rPr>
                <w:rFonts w:ascii="GHEA Mariam" w:hAnsi="GHEA Mariam" w:cs="Sylfaen"/>
                <w:lang w:val="it-IT"/>
              </w:rPr>
              <w:t xml:space="preserve"> </w:t>
            </w:r>
            <w:r w:rsidRPr="00817109">
              <w:rPr>
                <w:rFonts w:ascii="GHEA Mariam" w:hAnsi="GHEA Mariam" w:cs="Sylfaen"/>
                <w:lang w:val="hy-AM"/>
              </w:rPr>
              <w:t>ավտոմատ հեռախոսակայանների</w:t>
            </w:r>
            <w:r w:rsidRPr="00817109">
              <w:rPr>
                <w:rFonts w:ascii="GHEA Mariam" w:hAnsi="GHEA Mariam" w:cs="Sylfaen"/>
                <w:lang w:val="it-IT"/>
              </w:rPr>
              <w:t xml:space="preserve"> </w:t>
            </w:r>
            <w:r w:rsidRPr="00817109">
              <w:rPr>
                <w:rFonts w:ascii="GHEA Mariam" w:hAnsi="GHEA Mariam" w:cs="Sylfaen"/>
                <w:lang w:val="hy-AM"/>
              </w:rPr>
              <w:t>թվայնացման,</w:t>
            </w:r>
            <w:r w:rsidRPr="00817109">
              <w:rPr>
                <w:rFonts w:ascii="GHEA Mariam" w:hAnsi="GHEA Mariam" w:cs="Sylfaen"/>
                <w:lang w:val="it-IT"/>
              </w:rPr>
              <w:t xml:space="preserve"> </w:t>
            </w:r>
            <w:r w:rsidRPr="00817109">
              <w:rPr>
                <w:rFonts w:ascii="GHEA Mariam" w:hAnsi="GHEA Mariam"/>
                <w:lang w:val="hy-AM"/>
              </w:rPr>
              <w:t xml:space="preserve">անալոգային կապուղիների շահագործումից հանելու և ապամոնտաժելու </w:t>
            </w:r>
            <w:r w:rsidRPr="00817109">
              <w:rPr>
                <w:rFonts w:ascii="GHEA Mariam" w:hAnsi="GHEA Mariam" w:cs="Sylfaen"/>
                <w:lang w:val="hy-AM"/>
              </w:rPr>
              <w:t>պատճառով</w:t>
            </w:r>
            <w:r w:rsidRPr="00817109">
              <w:rPr>
                <w:rFonts w:ascii="GHEA Mariam" w:hAnsi="GHEA Mariam" w:cs="Sylfaen"/>
                <w:lang w:val="it-IT"/>
              </w:rPr>
              <w:t>: «</w:t>
            </w:r>
            <w:r w:rsidRPr="00817109">
              <w:rPr>
                <w:rFonts w:ascii="GHEA Mariam" w:hAnsi="GHEA Mariam" w:cs="Sylfaen"/>
                <w:lang w:val="hy-AM"/>
              </w:rPr>
              <w:t>Վեոն Արմենիա</w:t>
            </w:r>
            <w:r w:rsidRPr="00817109">
              <w:rPr>
                <w:rFonts w:ascii="GHEA Mariam" w:hAnsi="GHEA Mariam" w:cs="Sylfaen"/>
                <w:lang w:val="it-IT"/>
              </w:rPr>
              <w:t xml:space="preserve">» </w:t>
            </w:r>
            <w:r w:rsidRPr="00817109">
              <w:rPr>
                <w:rFonts w:ascii="GHEA Mariam" w:hAnsi="GHEA Mariam" w:cs="Sylfaen"/>
                <w:lang w:val="hy-AM"/>
              </w:rPr>
              <w:t>ՓԲԸ</w:t>
            </w:r>
            <w:r w:rsidRPr="00817109">
              <w:rPr>
                <w:rFonts w:ascii="GHEA Mariam" w:hAnsi="GHEA Mariam" w:cs="Sylfaen"/>
                <w:lang w:val="it-IT"/>
              </w:rPr>
              <w:t>-</w:t>
            </w:r>
            <w:r w:rsidRPr="00817109">
              <w:rPr>
                <w:rFonts w:ascii="GHEA Mariam" w:hAnsi="GHEA Mariam" w:cs="Sylfaen"/>
                <w:lang w:val="hy-AM"/>
              </w:rPr>
              <w:t>ն</w:t>
            </w:r>
            <w:r w:rsidRPr="00817109">
              <w:rPr>
                <w:rFonts w:ascii="GHEA Mariam" w:hAnsi="GHEA Mariam" w:cs="Sylfaen"/>
                <w:lang w:val="it-IT"/>
              </w:rPr>
              <w:t xml:space="preserve"> </w:t>
            </w:r>
            <w:r w:rsidRPr="00817109">
              <w:rPr>
                <w:rFonts w:ascii="GHEA Mariam" w:hAnsi="GHEA Mariam" w:cs="Sylfaen"/>
                <w:lang w:val="hy-AM"/>
              </w:rPr>
              <w:t>ելնելով այն հանգամանքից</w:t>
            </w:r>
            <w:r w:rsidRPr="00817109">
              <w:rPr>
                <w:rFonts w:ascii="GHEA Mariam" w:hAnsi="GHEA Mariam" w:cs="Sylfaen"/>
                <w:lang w:val="it-IT"/>
              </w:rPr>
              <w:t xml:space="preserve">, </w:t>
            </w:r>
            <w:r w:rsidRPr="00817109">
              <w:rPr>
                <w:rFonts w:ascii="GHEA Mariam" w:hAnsi="GHEA Mariam" w:cs="Sylfaen"/>
                <w:lang w:val="hy-AM"/>
              </w:rPr>
              <w:t>որ</w:t>
            </w:r>
            <w:r w:rsidRPr="00817109">
              <w:rPr>
                <w:rFonts w:ascii="GHEA Mariam" w:hAnsi="GHEA Mariam" w:cs="Sylfaen"/>
                <w:lang w:val="it-IT"/>
              </w:rPr>
              <w:t xml:space="preserve"> </w:t>
            </w:r>
            <w:r w:rsidRPr="00817109">
              <w:rPr>
                <w:rFonts w:ascii="GHEA Mariam" w:hAnsi="GHEA Mariam" w:cs="Sylfaen"/>
                <w:lang w:val="hy-AM"/>
              </w:rPr>
              <w:t>թվային</w:t>
            </w:r>
            <w:r w:rsidRPr="00817109">
              <w:rPr>
                <w:rFonts w:ascii="GHEA Mariam" w:hAnsi="GHEA Mariam" w:cs="Sylfaen"/>
                <w:lang w:val="it-IT"/>
              </w:rPr>
              <w:t xml:space="preserve"> </w:t>
            </w:r>
            <w:r w:rsidRPr="00817109">
              <w:rPr>
                <w:rFonts w:ascii="GHEA Mariam" w:hAnsi="GHEA Mariam" w:cs="Sylfaen"/>
                <w:lang w:val="hy-AM"/>
              </w:rPr>
              <w:t>ավտոմատ հեռախոսակայաններով</w:t>
            </w:r>
            <w:r w:rsidRPr="00817109">
              <w:rPr>
                <w:rFonts w:ascii="GHEA Mariam" w:hAnsi="GHEA Mariam" w:cs="Sylfaen"/>
                <w:lang w:val="it-IT"/>
              </w:rPr>
              <w:t xml:space="preserve"> «</w:t>
            </w:r>
            <w:r w:rsidRPr="00817109">
              <w:rPr>
                <w:rFonts w:ascii="GHEA Mariam" w:hAnsi="GHEA Mariam" w:cs="Sylfaen"/>
                <w:lang w:val="hy-AM"/>
              </w:rPr>
              <w:t>Պ</w:t>
            </w:r>
            <w:r w:rsidRPr="00817109">
              <w:rPr>
                <w:rFonts w:ascii="GHEA Mariam" w:hAnsi="GHEA Mariam" w:cs="Sylfaen"/>
                <w:lang w:val="it-IT"/>
              </w:rPr>
              <w:t>-160», «</w:t>
            </w:r>
            <w:r w:rsidRPr="00817109">
              <w:rPr>
                <w:rFonts w:ascii="GHEA Mariam" w:hAnsi="GHEA Mariam" w:cs="Sylfaen"/>
                <w:lang w:val="hy-AM"/>
              </w:rPr>
              <w:t>Պ</w:t>
            </w:r>
            <w:r w:rsidRPr="00817109">
              <w:rPr>
                <w:rFonts w:ascii="GHEA Mariam" w:hAnsi="GHEA Mariam" w:cs="Sylfaen"/>
                <w:lang w:val="it-IT"/>
              </w:rPr>
              <w:t xml:space="preserve">-164» </w:t>
            </w:r>
            <w:r w:rsidRPr="00817109">
              <w:rPr>
                <w:rFonts w:ascii="GHEA Mariam" w:hAnsi="GHEA Mariam" w:cs="Sylfaen"/>
                <w:lang w:val="hy-AM"/>
              </w:rPr>
              <w:t>կենտրոնացված</w:t>
            </w:r>
            <w:r w:rsidRPr="00817109">
              <w:rPr>
                <w:rFonts w:ascii="GHEA Mariam" w:hAnsi="GHEA Mariam" w:cs="Sylfaen"/>
                <w:lang w:val="it-IT"/>
              </w:rPr>
              <w:t xml:space="preserve"> </w:t>
            </w:r>
            <w:r w:rsidRPr="00817109">
              <w:rPr>
                <w:rFonts w:ascii="GHEA Mariam" w:hAnsi="GHEA Mariam" w:cs="Sylfaen"/>
                <w:lang w:val="hy-AM"/>
              </w:rPr>
              <w:t>ազդարարման</w:t>
            </w:r>
            <w:r w:rsidRPr="00817109">
              <w:rPr>
                <w:rFonts w:ascii="GHEA Mariam" w:hAnsi="GHEA Mariam" w:cs="Sylfaen"/>
                <w:lang w:val="it-IT"/>
              </w:rPr>
              <w:t xml:space="preserve"> </w:t>
            </w:r>
            <w:r w:rsidRPr="00817109">
              <w:rPr>
                <w:rFonts w:ascii="GHEA Mariam" w:hAnsi="GHEA Mariam" w:cs="Sylfaen"/>
                <w:lang w:val="hy-AM"/>
              </w:rPr>
              <w:t>վահանակները</w:t>
            </w:r>
            <w:r w:rsidRPr="00817109">
              <w:rPr>
                <w:rFonts w:ascii="GHEA Mariam" w:hAnsi="GHEA Mariam" w:cs="Sylfaen"/>
                <w:lang w:val="it-IT"/>
              </w:rPr>
              <w:t xml:space="preserve"> </w:t>
            </w:r>
            <w:r w:rsidRPr="00817109">
              <w:rPr>
                <w:rFonts w:ascii="GHEA Mariam" w:hAnsi="GHEA Mariam" w:cs="Sylfaen"/>
                <w:lang w:val="hy-AM"/>
              </w:rPr>
              <w:t>հնարավոր</w:t>
            </w:r>
            <w:r w:rsidRPr="00817109">
              <w:rPr>
                <w:rFonts w:ascii="GHEA Mariam" w:hAnsi="GHEA Mariam" w:cs="Sylfaen"/>
                <w:lang w:val="it-IT"/>
              </w:rPr>
              <w:t xml:space="preserve"> </w:t>
            </w:r>
            <w:r w:rsidRPr="00817109">
              <w:rPr>
                <w:rFonts w:ascii="GHEA Mariam" w:hAnsi="GHEA Mariam" w:cs="Sylfaen"/>
                <w:lang w:val="hy-AM"/>
              </w:rPr>
              <w:t>չէ</w:t>
            </w:r>
            <w:r w:rsidRPr="00817109">
              <w:rPr>
                <w:rFonts w:ascii="GHEA Mariam" w:hAnsi="GHEA Mariam" w:cs="Sylfaen"/>
                <w:lang w:val="it-IT"/>
              </w:rPr>
              <w:t xml:space="preserve"> գործարկել, նշված  </w:t>
            </w:r>
            <w:r w:rsidRPr="00817109">
              <w:rPr>
                <w:rFonts w:ascii="GHEA Mariam" w:hAnsi="GHEA Mariam" w:cs="Sylfaen"/>
                <w:lang w:val="hy-AM"/>
              </w:rPr>
              <w:t>սարքերը</w:t>
            </w:r>
            <w:r w:rsidRPr="00817109">
              <w:rPr>
                <w:rFonts w:ascii="GHEA Mariam" w:hAnsi="GHEA Mariam" w:cs="Sylfaen"/>
                <w:lang w:val="it-IT"/>
              </w:rPr>
              <w:t xml:space="preserve"> </w:t>
            </w:r>
            <w:r w:rsidRPr="00817109">
              <w:rPr>
                <w:rFonts w:ascii="GHEA Mariam" w:hAnsi="GHEA Mariam" w:cs="Sylfaen"/>
                <w:lang w:val="hy-AM"/>
              </w:rPr>
              <w:t>ապամոնտաժել</w:t>
            </w:r>
            <w:r w:rsidRPr="00817109">
              <w:rPr>
                <w:rFonts w:ascii="GHEA Mariam" w:hAnsi="GHEA Mariam" w:cs="Sylfaen"/>
                <w:lang w:val="it-IT"/>
              </w:rPr>
              <w:t xml:space="preserve"> են</w:t>
            </w:r>
            <w:r w:rsidRPr="00817109">
              <w:rPr>
                <w:rFonts w:ascii="GHEA Mariam" w:hAnsi="GHEA Mariam" w:cs="Sylfaen"/>
                <w:lang w:val="hy-AM"/>
              </w:rPr>
              <w:t>:</w:t>
            </w:r>
          </w:p>
          <w:p w:rsidR="008C23D0" w:rsidRPr="00817109" w:rsidRDefault="008C23D0" w:rsidP="00AD5E2E">
            <w:pPr>
              <w:tabs>
                <w:tab w:val="left" w:pos="810"/>
              </w:tabs>
              <w:ind w:firstLine="567"/>
              <w:jc w:val="both"/>
              <w:rPr>
                <w:rFonts w:ascii="GHEA Mariam" w:hAnsi="GHEA Mariam"/>
                <w:lang w:val="fr-FR"/>
              </w:rPr>
            </w:pPr>
            <w:r w:rsidRPr="00817109">
              <w:rPr>
                <w:rFonts w:ascii="GHEA Mariam" w:hAnsi="GHEA Mariam" w:cs="Sylfaen"/>
                <w:lang w:val="hy-AM"/>
              </w:rPr>
              <w:t>Ներկայումս հանրապետության</w:t>
            </w:r>
            <w:r w:rsidRPr="00817109">
              <w:rPr>
                <w:rFonts w:ascii="GHEA Mariam" w:hAnsi="GHEA Mariam" w:cs="Sylfaen"/>
                <w:lang w:val="it-IT"/>
              </w:rPr>
              <w:t xml:space="preserve"> </w:t>
            </w:r>
            <w:r w:rsidRPr="00817109">
              <w:rPr>
                <w:rFonts w:ascii="GHEA Mariam" w:hAnsi="GHEA Mariam" w:cs="Sylfaen"/>
                <w:lang w:val="hy-AM"/>
              </w:rPr>
              <w:t>համայնքներում</w:t>
            </w:r>
            <w:r w:rsidRPr="00817109">
              <w:rPr>
                <w:rFonts w:ascii="GHEA Mariam" w:hAnsi="GHEA Mariam" w:cs="Sylfaen"/>
                <w:lang w:val="it-IT"/>
              </w:rPr>
              <w:t xml:space="preserve"> տեղադրված են </w:t>
            </w:r>
            <w:r w:rsidRPr="00817109">
              <w:rPr>
                <w:rFonts w:ascii="GHEA Mariam" w:hAnsi="GHEA Mariam" w:cs="Sylfaen"/>
                <w:lang w:val="hy-AM"/>
              </w:rPr>
              <w:t>թվով</w:t>
            </w:r>
            <w:r w:rsidRPr="00817109">
              <w:rPr>
                <w:rFonts w:ascii="GHEA Mariam" w:hAnsi="GHEA Mariam" w:cs="Sylfaen"/>
                <w:lang w:val="it-IT"/>
              </w:rPr>
              <w:t xml:space="preserve"> 744 շչակներ (477-ը սարքին, 267-ը անսարք): Ըստ նախնական մոտավոր հաշվարկների անհրաժեշտ են ևս թվով 1500 շչակներ: </w:t>
            </w:r>
            <w:r w:rsidRPr="00817109">
              <w:rPr>
                <w:rFonts w:ascii="GHEA Mariam" w:hAnsi="GHEA Mariam" w:cs="Sylfaen"/>
                <w:lang w:val="hy-AM"/>
              </w:rPr>
              <w:t>Հանրապետության</w:t>
            </w:r>
            <w:r w:rsidRPr="00817109">
              <w:rPr>
                <w:rFonts w:ascii="GHEA Mariam" w:hAnsi="GHEA Mariam" w:cs="Sylfaen"/>
                <w:lang w:val="it-IT"/>
              </w:rPr>
              <w:t xml:space="preserve"> </w:t>
            </w:r>
            <w:r w:rsidRPr="00817109">
              <w:rPr>
                <w:rFonts w:ascii="GHEA Mariam" w:hAnsi="GHEA Mariam" w:cs="Sylfaen"/>
                <w:lang w:val="hy-AM"/>
              </w:rPr>
              <w:t>համայնքներում</w:t>
            </w:r>
            <w:r w:rsidRPr="00817109">
              <w:rPr>
                <w:rFonts w:ascii="GHEA Mariam" w:hAnsi="GHEA Mariam" w:cs="Sylfaen"/>
                <w:lang w:val="it-IT"/>
              </w:rPr>
              <w:t xml:space="preserve"> </w:t>
            </w:r>
            <w:r w:rsidRPr="00817109">
              <w:rPr>
                <w:rFonts w:ascii="GHEA Mariam" w:hAnsi="GHEA Mariam" w:cs="Sylfaen"/>
                <w:lang w:val="hy-AM"/>
              </w:rPr>
              <w:t>տեղադրված</w:t>
            </w:r>
            <w:r w:rsidRPr="00817109">
              <w:rPr>
                <w:rFonts w:ascii="GHEA Mariam" w:hAnsi="GHEA Mariam" w:cs="Sylfaen"/>
                <w:lang w:val="it-IT"/>
              </w:rPr>
              <w:t xml:space="preserve"> թվով 744 </w:t>
            </w:r>
            <w:r w:rsidRPr="00817109">
              <w:rPr>
                <w:rFonts w:ascii="GHEA Mariam" w:hAnsi="GHEA Mariam" w:cs="Sylfaen"/>
                <w:lang w:val="hy-AM"/>
              </w:rPr>
              <w:t>շչակներից</w:t>
            </w:r>
            <w:r w:rsidRPr="00817109">
              <w:rPr>
                <w:rFonts w:ascii="GHEA Mariam" w:hAnsi="GHEA Mariam" w:cs="Sylfaen"/>
                <w:lang w:val="it-IT"/>
              </w:rPr>
              <w:t xml:space="preserve"> </w:t>
            </w:r>
            <w:r w:rsidRPr="00817109">
              <w:rPr>
                <w:rFonts w:ascii="GHEA Mariam" w:hAnsi="GHEA Mariam" w:cs="Sylfaen"/>
                <w:lang w:val="hy-AM"/>
              </w:rPr>
              <w:t>թվով</w:t>
            </w:r>
            <w:r w:rsidRPr="00817109">
              <w:rPr>
                <w:rFonts w:ascii="GHEA Mariam" w:hAnsi="GHEA Mariam" w:cs="Sylfaen"/>
                <w:lang w:val="it-IT"/>
              </w:rPr>
              <w:t xml:space="preserve"> 455-ը     «Ս-40» տիպի </w:t>
            </w:r>
            <w:r w:rsidRPr="00817109">
              <w:rPr>
                <w:rFonts w:ascii="GHEA Mariam" w:hAnsi="GHEA Mariam" w:cs="Sylfaen"/>
                <w:lang w:val="hy-AM"/>
              </w:rPr>
              <w:t>եռաֆազ</w:t>
            </w:r>
            <w:r w:rsidRPr="00817109">
              <w:rPr>
                <w:rFonts w:ascii="GHEA Mariam" w:hAnsi="GHEA Mariam" w:cs="Sylfaen"/>
                <w:lang w:val="it-IT"/>
              </w:rPr>
              <w:t xml:space="preserve"> </w:t>
            </w:r>
            <w:r w:rsidRPr="00817109">
              <w:rPr>
                <w:rFonts w:ascii="GHEA Mariam" w:hAnsi="GHEA Mariam" w:cs="Sylfaen"/>
                <w:lang w:val="hy-AM"/>
              </w:rPr>
              <w:t>շչակներ</w:t>
            </w:r>
            <w:r w:rsidRPr="00817109">
              <w:rPr>
                <w:rFonts w:ascii="GHEA Mariam" w:hAnsi="GHEA Mariam" w:cs="Sylfaen"/>
                <w:lang w:val="it-IT"/>
              </w:rPr>
              <w:t xml:space="preserve"> </w:t>
            </w:r>
            <w:r w:rsidRPr="00817109">
              <w:rPr>
                <w:rFonts w:ascii="GHEA Mariam" w:hAnsi="GHEA Mariam" w:cs="Sylfaen"/>
                <w:lang w:val="hy-AM"/>
              </w:rPr>
              <w:t>են</w:t>
            </w:r>
            <w:r w:rsidRPr="00817109">
              <w:rPr>
                <w:rFonts w:ascii="GHEA Mariam" w:hAnsi="GHEA Mariam" w:cs="Sylfaen"/>
                <w:lang w:val="it-IT"/>
              </w:rPr>
              <w:t xml:space="preserve">, </w:t>
            </w:r>
            <w:r w:rsidRPr="00817109">
              <w:rPr>
                <w:rFonts w:ascii="GHEA Mariam" w:hAnsi="GHEA Mariam" w:cs="Sylfaen"/>
                <w:lang w:val="hy-AM"/>
              </w:rPr>
              <w:t>իսկ</w:t>
            </w:r>
            <w:r w:rsidRPr="00817109">
              <w:rPr>
                <w:rFonts w:ascii="GHEA Mariam" w:hAnsi="GHEA Mariam" w:cs="Sylfaen"/>
                <w:lang w:val="it-IT"/>
              </w:rPr>
              <w:t xml:space="preserve"> 289-</w:t>
            </w:r>
            <w:r w:rsidRPr="00817109">
              <w:rPr>
                <w:rFonts w:ascii="GHEA Mariam" w:hAnsi="GHEA Mariam" w:cs="Sylfaen"/>
                <w:lang w:val="hy-AM"/>
              </w:rPr>
              <w:t>ը՝</w:t>
            </w:r>
            <w:r w:rsidRPr="00817109">
              <w:rPr>
                <w:rFonts w:ascii="GHEA Mariam" w:hAnsi="GHEA Mariam" w:cs="Sylfaen"/>
                <w:lang w:val="it-IT"/>
              </w:rPr>
              <w:t xml:space="preserve"> «</w:t>
            </w:r>
            <w:r w:rsidRPr="00817109">
              <w:rPr>
                <w:rFonts w:ascii="GHEA Mariam" w:hAnsi="GHEA Mariam" w:cs="Sylfaen"/>
                <w:lang w:val="hy-AM"/>
              </w:rPr>
              <w:t>ԼԴ</w:t>
            </w:r>
            <w:r w:rsidRPr="00817109">
              <w:rPr>
                <w:rFonts w:ascii="GHEA Mariam" w:hAnsi="GHEA Mariam" w:cs="Sylfaen"/>
                <w:lang w:val="it-IT"/>
              </w:rPr>
              <w:t xml:space="preserve">-800» տիպի </w:t>
            </w:r>
            <w:r w:rsidRPr="00817109">
              <w:rPr>
                <w:rFonts w:ascii="GHEA Mariam" w:hAnsi="GHEA Mariam" w:cs="Sylfaen"/>
                <w:lang w:val="hy-AM"/>
              </w:rPr>
              <w:t>միաֆազ</w:t>
            </w:r>
            <w:r w:rsidRPr="00817109">
              <w:rPr>
                <w:rFonts w:ascii="GHEA Mariam" w:hAnsi="GHEA Mariam" w:cs="Sylfaen"/>
                <w:lang w:val="it-IT"/>
              </w:rPr>
              <w:t xml:space="preserve"> </w:t>
            </w:r>
            <w:r w:rsidRPr="00817109">
              <w:rPr>
                <w:rFonts w:ascii="GHEA Mariam" w:hAnsi="GHEA Mariam" w:cs="Sylfaen"/>
                <w:lang w:val="hy-AM"/>
              </w:rPr>
              <w:t>շչակներ</w:t>
            </w:r>
            <w:r w:rsidRPr="00817109">
              <w:rPr>
                <w:rFonts w:ascii="GHEA Mariam" w:hAnsi="GHEA Mariam" w:cs="Sylfaen"/>
                <w:lang w:val="it-IT"/>
              </w:rPr>
              <w:t xml:space="preserve">: </w:t>
            </w:r>
            <w:r w:rsidRPr="00817109">
              <w:rPr>
                <w:rFonts w:ascii="GHEA Mariam" w:hAnsi="GHEA Mariam" w:cs="Sylfaen"/>
                <w:lang w:val="hy-AM"/>
              </w:rPr>
              <w:t>Թվով</w:t>
            </w:r>
            <w:r w:rsidRPr="00817109">
              <w:rPr>
                <w:rFonts w:ascii="GHEA Mariam" w:hAnsi="GHEA Mariam" w:cs="Sylfaen"/>
                <w:lang w:val="it-IT"/>
              </w:rPr>
              <w:t xml:space="preserve"> 671 </w:t>
            </w:r>
            <w:r w:rsidRPr="00817109">
              <w:rPr>
                <w:rFonts w:ascii="GHEA Mariam" w:hAnsi="GHEA Mariam" w:cs="Sylfaen"/>
                <w:lang w:val="hy-AM"/>
              </w:rPr>
              <w:t>շչակներ</w:t>
            </w:r>
            <w:r w:rsidRPr="00817109">
              <w:rPr>
                <w:rFonts w:ascii="GHEA Mariam" w:hAnsi="GHEA Mariam" w:cs="Sylfaen"/>
                <w:lang w:val="it-IT"/>
              </w:rPr>
              <w:t xml:space="preserve"> </w:t>
            </w:r>
            <w:r w:rsidRPr="00817109">
              <w:rPr>
                <w:rFonts w:ascii="GHEA Mariam" w:hAnsi="GHEA Mariam" w:cs="Sylfaen"/>
                <w:lang w:val="hy-AM"/>
              </w:rPr>
              <w:t>աշխատում</w:t>
            </w:r>
            <w:r w:rsidRPr="00817109">
              <w:rPr>
                <w:rFonts w:ascii="GHEA Mariam" w:hAnsi="GHEA Mariam" w:cs="Sylfaen"/>
                <w:lang w:val="it-IT"/>
              </w:rPr>
              <w:t xml:space="preserve"> </w:t>
            </w:r>
            <w:r w:rsidRPr="00817109">
              <w:rPr>
                <w:rFonts w:ascii="GHEA Mariam" w:hAnsi="GHEA Mariam" w:cs="Sylfaen"/>
                <w:lang w:val="hy-AM"/>
              </w:rPr>
              <w:t>են</w:t>
            </w:r>
            <w:r w:rsidRPr="00817109">
              <w:rPr>
                <w:rFonts w:ascii="GHEA Mariam" w:hAnsi="GHEA Mariam" w:cs="Sylfaen"/>
                <w:lang w:val="it-IT"/>
              </w:rPr>
              <w:t xml:space="preserve"> </w:t>
            </w:r>
            <w:r w:rsidRPr="00817109">
              <w:rPr>
                <w:rFonts w:ascii="GHEA Mariam" w:hAnsi="GHEA Mariam" w:cs="Sylfaen"/>
                <w:lang w:val="hy-AM"/>
              </w:rPr>
              <w:t>մեխանիկական</w:t>
            </w:r>
            <w:r w:rsidRPr="00817109">
              <w:rPr>
                <w:rFonts w:ascii="GHEA Mariam" w:hAnsi="GHEA Mariam" w:cs="Sylfaen"/>
                <w:lang w:val="it-IT"/>
              </w:rPr>
              <w:t xml:space="preserve"> </w:t>
            </w:r>
            <w:r w:rsidRPr="00817109">
              <w:rPr>
                <w:rFonts w:ascii="GHEA Mariam" w:hAnsi="GHEA Mariam" w:cs="Sylfaen"/>
                <w:lang w:val="hy-AM"/>
              </w:rPr>
              <w:t>ազդարարման</w:t>
            </w:r>
            <w:r w:rsidRPr="00817109">
              <w:rPr>
                <w:rFonts w:ascii="GHEA Mariam" w:hAnsi="GHEA Mariam" w:cs="Sylfaen"/>
                <w:lang w:val="it-IT"/>
              </w:rPr>
              <w:t xml:space="preserve"> </w:t>
            </w:r>
            <w:r w:rsidRPr="00817109">
              <w:rPr>
                <w:rFonts w:ascii="GHEA Mariam" w:hAnsi="GHEA Mariam" w:cs="Sylfaen"/>
                <w:lang w:val="hy-AM"/>
              </w:rPr>
              <w:t>միջոցով</w:t>
            </w:r>
            <w:r w:rsidRPr="00817109">
              <w:rPr>
                <w:rFonts w:ascii="GHEA Mariam" w:hAnsi="GHEA Mariam" w:cs="Sylfaen"/>
                <w:lang w:val="it-IT"/>
              </w:rPr>
              <w:t xml:space="preserve"> (</w:t>
            </w:r>
            <w:r w:rsidRPr="00817109">
              <w:rPr>
                <w:rFonts w:ascii="GHEA Mariam" w:hAnsi="GHEA Mariam" w:cs="Sylfaen"/>
                <w:lang w:val="hy-AM"/>
              </w:rPr>
              <w:t>լոկալ՝</w:t>
            </w:r>
            <w:r w:rsidRPr="00817109">
              <w:rPr>
                <w:rFonts w:ascii="GHEA Mariam" w:hAnsi="GHEA Mariam" w:cs="Sylfaen"/>
                <w:lang w:val="it-IT"/>
              </w:rPr>
              <w:t xml:space="preserve"> </w:t>
            </w:r>
            <w:r w:rsidRPr="00817109">
              <w:rPr>
                <w:rFonts w:ascii="GHEA Mariam" w:hAnsi="GHEA Mariam" w:cs="Sylfaen"/>
                <w:lang w:val="hy-AM"/>
              </w:rPr>
              <w:t>այսինքն</w:t>
            </w:r>
            <w:r w:rsidRPr="00817109">
              <w:rPr>
                <w:rFonts w:ascii="GHEA Mariam" w:hAnsi="GHEA Mariam" w:cs="Sylfaen"/>
                <w:lang w:val="it-IT"/>
              </w:rPr>
              <w:t xml:space="preserve"> </w:t>
            </w:r>
            <w:r w:rsidRPr="00817109">
              <w:rPr>
                <w:rFonts w:ascii="GHEA Mariam" w:hAnsi="GHEA Mariam" w:cs="Sylfaen"/>
                <w:lang w:val="hy-AM"/>
              </w:rPr>
              <w:t>արատակարգ</w:t>
            </w:r>
            <w:r w:rsidRPr="00817109">
              <w:rPr>
                <w:rFonts w:ascii="GHEA Mariam" w:hAnsi="GHEA Mariam" w:cs="Sylfaen"/>
                <w:lang w:val="it-IT"/>
              </w:rPr>
              <w:t xml:space="preserve"> </w:t>
            </w:r>
            <w:r w:rsidRPr="00817109">
              <w:rPr>
                <w:rFonts w:ascii="GHEA Mariam" w:hAnsi="GHEA Mariam" w:cs="Sylfaen"/>
                <w:lang w:val="hy-AM"/>
              </w:rPr>
              <w:t>դեպքերի</w:t>
            </w:r>
            <w:r w:rsidRPr="00817109">
              <w:rPr>
                <w:rFonts w:ascii="GHEA Mariam" w:hAnsi="GHEA Mariam" w:cs="Sylfaen"/>
                <w:lang w:val="it-IT"/>
              </w:rPr>
              <w:t xml:space="preserve"> </w:t>
            </w:r>
            <w:r w:rsidRPr="00817109">
              <w:rPr>
                <w:rFonts w:ascii="GHEA Mariam" w:hAnsi="GHEA Mariam" w:cs="Sylfaen"/>
                <w:lang w:val="hy-AM"/>
              </w:rPr>
              <w:t>և</w:t>
            </w:r>
            <w:r w:rsidRPr="00817109">
              <w:rPr>
                <w:rFonts w:ascii="GHEA Mariam" w:hAnsi="GHEA Mariam" w:cs="Sylfaen"/>
                <w:lang w:val="it-IT"/>
              </w:rPr>
              <w:t xml:space="preserve"> </w:t>
            </w:r>
            <w:r w:rsidRPr="00817109">
              <w:rPr>
                <w:rFonts w:ascii="GHEA Mariam" w:hAnsi="GHEA Mariam" w:cs="Sylfaen"/>
                <w:lang w:val="hy-AM"/>
              </w:rPr>
              <w:t>պատահարների</w:t>
            </w:r>
            <w:r w:rsidRPr="00817109">
              <w:rPr>
                <w:rFonts w:ascii="GHEA Mariam" w:hAnsi="GHEA Mariam" w:cs="Sylfaen"/>
                <w:lang w:val="it-IT"/>
              </w:rPr>
              <w:t xml:space="preserve"> </w:t>
            </w:r>
            <w:r w:rsidRPr="00817109">
              <w:rPr>
                <w:rFonts w:ascii="GHEA Mariam" w:hAnsi="GHEA Mariam" w:cs="Sylfaen"/>
                <w:lang w:val="hy-AM"/>
              </w:rPr>
              <w:t>ժամանակ</w:t>
            </w:r>
            <w:r w:rsidRPr="00817109">
              <w:rPr>
                <w:rFonts w:ascii="GHEA Mariam" w:hAnsi="GHEA Mariam" w:cs="Sylfaen"/>
                <w:lang w:val="it-IT"/>
              </w:rPr>
              <w:t xml:space="preserve"> </w:t>
            </w:r>
            <w:r w:rsidRPr="00817109">
              <w:rPr>
                <w:rFonts w:ascii="GHEA Mariam" w:hAnsi="GHEA Mariam" w:cs="Sylfaen"/>
                <w:lang w:val="hy-AM"/>
              </w:rPr>
              <w:t>ազդարարումն</w:t>
            </w:r>
            <w:r w:rsidRPr="00817109">
              <w:rPr>
                <w:rFonts w:ascii="GHEA Mariam" w:hAnsi="GHEA Mariam" w:cs="Sylfaen"/>
                <w:lang w:val="it-IT"/>
              </w:rPr>
              <w:t xml:space="preserve"> </w:t>
            </w:r>
            <w:r w:rsidRPr="00817109">
              <w:rPr>
                <w:rFonts w:ascii="GHEA Mariam" w:hAnsi="GHEA Mariam" w:cs="Sylfaen"/>
                <w:lang w:val="hy-AM"/>
              </w:rPr>
              <w:t>իրականացվում</w:t>
            </w:r>
            <w:r w:rsidRPr="00817109">
              <w:rPr>
                <w:rFonts w:ascii="GHEA Mariam" w:hAnsi="GHEA Mariam" w:cs="Sylfaen"/>
                <w:lang w:val="it-IT"/>
              </w:rPr>
              <w:t xml:space="preserve"> </w:t>
            </w:r>
            <w:r w:rsidRPr="00817109">
              <w:rPr>
                <w:rFonts w:ascii="GHEA Mariam" w:hAnsi="GHEA Mariam" w:cs="Sylfaen"/>
                <w:lang w:val="hy-AM"/>
              </w:rPr>
              <w:t>է</w:t>
            </w:r>
            <w:r w:rsidRPr="00817109">
              <w:rPr>
                <w:rFonts w:ascii="GHEA Mariam" w:hAnsi="GHEA Mariam" w:cs="Sylfaen"/>
                <w:lang w:val="it-IT"/>
              </w:rPr>
              <w:t xml:space="preserve"> </w:t>
            </w:r>
            <w:r w:rsidRPr="00817109">
              <w:rPr>
                <w:rFonts w:ascii="GHEA Mariam" w:hAnsi="GHEA Mariam" w:cs="Sylfaen"/>
                <w:lang w:val="hy-AM"/>
              </w:rPr>
              <w:t>համայնքի</w:t>
            </w:r>
            <w:r w:rsidRPr="00817109">
              <w:rPr>
                <w:rFonts w:ascii="GHEA Mariam" w:hAnsi="GHEA Mariam" w:cs="Sylfaen"/>
                <w:lang w:val="it-IT"/>
              </w:rPr>
              <w:t xml:space="preserve"> </w:t>
            </w:r>
            <w:r w:rsidRPr="00817109">
              <w:rPr>
                <w:rFonts w:ascii="GHEA Mariam" w:hAnsi="GHEA Mariam" w:cs="Sylfaen"/>
                <w:lang w:val="hy-AM"/>
              </w:rPr>
              <w:t>ղեկավարի</w:t>
            </w:r>
            <w:r w:rsidRPr="00817109">
              <w:rPr>
                <w:rFonts w:ascii="GHEA Mariam" w:hAnsi="GHEA Mariam" w:cs="Sylfaen"/>
                <w:lang w:val="it-IT"/>
              </w:rPr>
              <w:t xml:space="preserve"> </w:t>
            </w:r>
            <w:r w:rsidRPr="00817109">
              <w:rPr>
                <w:rFonts w:ascii="GHEA Mariam" w:hAnsi="GHEA Mariam" w:cs="Sylfaen"/>
                <w:lang w:val="hy-AM"/>
              </w:rPr>
              <w:t>կողմից</w:t>
            </w:r>
            <w:r w:rsidRPr="00817109">
              <w:rPr>
                <w:rFonts w:ascii="GHEA Mariam" w:hAnsi="GHEA Mariam" w:cs="Sylfaen"/>
                <w:lang w:val="it-IT"/>
              </w:rPr>
              <w:t xml:space="preserve"> </w:t>
            </w:r>
            <w:r w:rsidRPr="00817109">
              <w:rPr>
                <w:rFonts w:ascii="GHEA Mariam" w:hAnsi="GHEA Mariam" w:cs="Sylfaen"/>
                <w:lang w:val="hy-AM"/>
              </w:rPr>
              <w:t>մեխանիկական</w:t>
            </w:r>
            <w:r w:rsidRPr="00817109">
              <w:rPr>
                <w:rFonts w:ascii="GHEA Mariam" w:hAnsi="GHEA Mariam" w:cs="Sylfaen"/>
                <w:lang w:val="it-IT"/>
              </w:rPr>
              <w:t xml:space="preserve"> </w:t>
            </w:r>
            <w:r w:rsidRPr="00817109">
              <w:rPr>
                <w:rFonts w:ascii="GHEA Mariam" w:hAnsi="GHEA Mariam" w:cs="Sylfaen"/>
                <w:lang w:val="hy-AM"/>
              </w:rPr>
              <w:t>ձևով</w:t>
            </w:r>
            <w:r w:rsidRPr="00817109">
              <w:rPr>
                <w:rFonts w:ascii="GHEA Mariam" w:hAnsi="GHEA Mariam" w:cs="Sylfaen"/>
                <w:lang w:val="it-IT"/>
              </w:rPr>
              <w:t xml:space="preserve"> </w:t>
            </w:r>
            <w:r w:rsidRPr="00817109">
              <w:rPr>
                <w:rFonts w:ascii="GHEA Mariam" w:hAnsi="GHEA Mariam" w:cs="Sylfaen"/>
                <w:lang w:val="hy-AM"/>
              </w:rPr>
              <w:t>միացնելով</w:t>
            </w:r>
            <w:r w:rsidRPr="00817109">
              <w:rPr>
                <w:rFonts w:ascii="GHEA Mariam" w:hAnsi="GHEA Mariam" w:cs="Sylfaen"/>
                <w:lang w:val="it-IT"/>
              </w:rPr>
              <w:t xml:space="preserve"> </w:t>
            </w:r>
            <w:r w:rsidRPr="00817109">
              <w:rPr>
                <w:rFonts w:ascii="GHEA Mariam" w:hAnsi="GHEA Mariam" w:cs="Sylfaen"/>
                <w:lang w:val="hy-AM"/>
              </w:rPr>
              <w:t>ազդարարման</w:t>
            </w:r>
            <w:r w:rsidRPr="00817109">
              <w:rPr>
                <w:rFonts w:ascii="GHEA Mariam" w:hAnsi="GHEA Mariam" w:cs="Sylfaen"/>
                <w:lang w:val="it-IT"/>
              </w:rPr>
              <w:t xml:space="preserve"> </w:t>
            </w:r>
            <w:r w:rsidRPr="00817109">
              <w:rPr>
                <w:rFonts w:ascii="GHEA Mariam" w:hAnsi="GHEA Mariam" w:cs="Sylfaen"/>
                <w:lang w:val="hy-AM"/>
              </w:rPr>
              <w:t>սարքավորման</w:t>
            </w:r>
            <w:r w:rsidRPr="00817109">
              <w:rPr>
                <w:rFonts w:ascii="GHEA Mariam" w:hAnsi="GHEA Mariam" w:cs="Sylfaen"/>
                <w:lang w:val="it-IT"/>
              </w:rPr>
              <w:t xml:space="preserve"> </w:t>
            </w:r>
            <w:r w:rsidRPr="00817109">
              <w:rPr>
                <w:rFonts w:ascii="GHEA Mariam" w:hAnsi="GHEA Mariam" w:cs="Sylfaen"/>
                <w:lang w:val="hy-AM"/>
              </w:rPr>
              <w:t>սեղմակը</w:t>
            </w:r>
            <w:r w:rsidRPr="00817109">
              <w:rPr>
                <w:rFonts w:ascii="GHEA Mariam" w:hAnsi="GHEA Mariam" w:cs="Sylfaen"/>
                <w:lang w:val="it-IT"/>
              </w:rPr>
              <w:t>):</w:t>
            </w:r>
          </w:p>
          <w:p w:rsidR="008C23D0" w:rsidRPr="00817109" w:rsidRDefault="008C23D0" w:rsidP="00AD5E2E">
            <w:pPr>
              <w:tabs>
                <w:tab w:val="left" w:pos="810"/>
              </w:tabs>
              <w:ind w:firstLine="567"/>
              <w:jc w:val="both"/>
              <w:rPr>
                <w:rFonts w:ascii="GHEA Mariam" w:hAnsi="GHEA Mariam"/>
                <w:lang w:val="fr-FR"/>
              </w:rPr>
            </w:pPr>
            <w:r w:rsidRPr="00817109">
              <w:rPr>
                <w:rFonts w:ascii="GHEA Mariam" w:hAnsi="GHEA Mariam"/>
                <w:lang w:val="hy-AM"/>
              </w:rPr>
              <w:t>Հանրապետության տարածքում առկա էլեկտրաշչակների</w:t>
            </w:r>
            <w:r w:rsidRPr="00817109">
              <w:rPr>
                <w:rFonts w:ascii="GHEA Mariam" w:hAnsi="GHEA Mariam"/>
                <w:lang w:val="it-IT"/>
              </w:rPr>
              <w:t xml:space="preserve"> </w:t>
            </w:r>
            <w:r w:rsidRPr="00817109">
              <w:rPr>
                <w:rFonts w:ascii="GHEA Mariam" w:hAnsi="GHEA Mariam"/>
                <w:lang w:val="hy-AM"/>
              </w:rPr>
              <w:t>մեծամասնությունը գործում են ավտոնոմ և ընդգրկված չեն մեկ ընդհանուր ցանցում: Միաժամանակ հարկ է նշել, որ էլեկտրաշչակների միացումն, առանց լրացուցիչ ձայնային տեղեկատվության տրամադրման չի ապահովում ազդարարման արդյունավետությունը, քանզի բնակչությանը չի տրամադրվում տեղեկատվություն արտակարգ իրավիճակի և անհրաժեշտ գործողությունների վերաբերյալ:</w:t>
            </w:r>
          </w:p>
          <w:p w:rsidR="008C23D0" w:rsidRPr="00817109" w:rsidRDefault="008C23D0" w:rsidP="00AD5E2E">
            <w:pPr>
              <w:tabs>
                <w:tab w:val="left" w:pos="810"/>
              </w:tabs>
              <w:ind w:firstLine="567"/>
              <w:jc w:val="both"/>
              <w:rPr>
                <w:rFonts w:ascii="GHEA Mariam" w:hAnsi="GHEA Mariam"/>
                <w:lang w:val="hy-AM"/>
              </w:rPr>
            </w:pPr>
            <w:r w:rsidRPr="00817109">
              <w:rPr>
                <w:rFonts w:ascii="GHEA Mariam" w:hAnsi="GHEA Mariam"/>
                <w:lang w:val="hy-AM"/>
              </w:rPr>
              <w:t>Ուստի հաշվի առնելով տարատեսակ արտակարգ իրավիճակների վերաբերյալ տեղեկատվական հոսքերի ավելացումը անհրաժեշտ է ակտիվորեն կիրառել ժամանակակից տեղեկատվական և հեռահաղորդակցման տեխնոլոգիաները:</w:t>
            </w:r>
          </w:p>
          <w:p w:rsidR="008C23D0" w:rsidRPr="00817109" w:rsidRDefault="008C23D0" w:rsidP="00AD5E2E">
            <w:pPr>
              <w:ind w:firstLine="375"/>
              <w:rPr>
                <w:rFonts w:ascii="GHEA Mariam" w:hAnsi="GHEA Mariam"/>
                <w:b/>
              </w:rPr>
            </w:pPr>
            <w:r w:rsidRPr="00817109">
              <w:rPr>
                <w:rFonts w:ascii="GHEA Mariam" w:hAnsi="GHEA Mariam"/>
                <w:b/>
                <w:lang w:val="fr-FR"/>
              </w:rPr>
              <w:t xml:space="preserve">1.2. </w:t>
            </w:r>
            <w:r w:rsidRPr="00817109">
              <w:rPr>
                <w:rFonts w:ascii="GHEA Mariam" w:hAnsi="GHEA Mariam"/>
                <w:b/>
              </w:rPr>
              <w:t>առկա</w:t>
            </w:r>
            <w:r w:rsidRPr="00817109">
              <w:rPr>
                <w:rFonts w:ascii="GHEA Mariam" w:hAnsi="GHEA Mariam"/>
                <w:b/>
                <w:lang w:val="fr-FR"/>
              </w:rPr>
              <w:t xml:space="preserve"> </w:t>
            </w:r>
            <w:r w:rsidRPr="00817109">
              <w:rPr>
                <w:rFonts w:ascii="GHEA Mariam" w:hAnsi="GHEA Mariam"/>
                <w:b/>
              </w:rPr>
              <w:t>խնդիրների</w:t>
            </w:r>
            <w:r w:rsidRPr="00817109">
              <w:rPr>
                <w:rFonts w:ascii="GHEA Mariam" w:hAnsi="GHEA Mariam"/>
                <w:b/>
                <w:lang w:val="fr-FR"/>
              </w:rPr>
              <w:t xml:space="preserve"> </w:t>
            </w:r>
            <w:r w:rsidRPr="00817109">
              <w:rPr>
                <w:rFonts w:ascii="GHEA Mariam" w:hAnsi="GHEA Mariam"/>
                <w:b/>
              </w:rPr>
              <w:t>առաջարկվող</w:t>
            </w:r>
            <w:r w:rsidRPr="00817109">
              <w:rPr>
                <w:rFonts w:ascii="GHEA Mariam" w:hAnsi="GHEA Mariam"/>
                <w:b/>
                <w:lang w:val="fr-FR"/>
              </w:rPr>
              <w:t xml:space="preserve"> </w:t>
            </w:r>
            <w:r w:rsidRPr="00817109">
              <w:rPr>
                <w:rFonts w:ascii="GHEA Mariam" w:hAnsi="GHEA Mariam"/>
                <w:b/>
              </w:rPr>
              <w:t>լուծումները</w:t>
            </w:r>
          </w:p>
          <w:p w:rsidR="008C23D0" w:rsidRPr="00817109" w:rsidRDefault="008C23D0" w:rsidP="008E329A">
            <w:pPr>
              <w:numPr>
                <w:ilvl w:val="0"/>
                <w:numId w:val="146"/>
              </w:numPr>
              <w:tabs>
                <w:tab w:val="left" w:pos="720"/>
              </w:tabs>
              <w:ind w:left="0" w:firstLine="360"/>
              <w:jc w:val="both"/>
              <w:rPr>
                <w:rFonts w:ascii="GHEA Mariam" w:hAnsi="GHEA Mariam"/>
                <w:lang w:val="hy-AM"/>
              </w:rPr>
            </w:pPr>
            <w:r w:rsidRPr="00817109">
              <w:rPr>
                <w:rFonts w:ascii="GHEA Mariam" w:hAnsi="GHEA Mariam"/>
                <w:lang w:val="hy-AM"/>
              </w:rPr>
              <w:t xml:space="preserve">Աղետների վաղ ազդարարման համակարգի </w:t>
            </w:r>
            <w:r w:rsidRPr="00817109">
              <w:rPr>
                <w:rFonts w:ascii="GHEA Mariam" w:hAnsi="GHEA Mariam" w:cs="Sylfaen"/>
                <w:lang w:val="hy-AM"/>
              </w:rPr>
              <w:t>(այսուհետ ԱՎԱՀ) ձևավորման</w:t>
            </w:r>
            <w:r w:rsidRPr="00817109">
              <w:rPr>
                <w:rFonts w:ascii="GHEA Mariam" w:hAnsi="GHEA Mariam"/>
                <w:lang w:val="hy-AM"/>
              </w:rPr>
              <w:t xml:space="preserve"> </w:t>
            </w:r>
            <w:r w:rsidRPr="00817109">
              <w:rPr>
                <w:rFonts w:ascii="GHEA Mariam" w:hAnsi="GHEA Mariam" w:cs="Sylfaen"/>
                <w:lang w:val="hy-AM"/>
              </w:rPr>
              <w:t>նպատակն է՝ զանգվածային</w:t>
            </w:r>
            <w:r w:rsidRPr="00817109">
              <w:rPr>
                <w:rFonts w:ascii="GHEA Mariam" w:hAnsi="GHEA Mariam"/>
                <w:lang w:val="hy-AM"/>
              </w:rPr>
              <w:t xml:space="preserve"> իրազեկման </w:t>
            </w:r>
            <w:r w:rsidRPr="00817109">
              <w:rPr>
                <w:rFonts w:ascii="GHEA Mariam" w:hAnsi="GHEA Mariam" w:cs="Sylfaen"/>
                <w:lang w:val="hy-AM"/>
              </w:rPr>
              <w:t>ժամանակակից</w:t>
            </w:r>
            <w:r w:rsidRPr="00817109">
              <w:rPr>
                <w:rFonts w:ascii="GHEA Mariam" w:hAnsi="GHEA Mariam"/>
                <w:lang w:val="hy-AM"/>
              </w:rPr>
              <w:t xml:space="preserve"> </w:t>
            </w:r>
            <w:r w:rsidRPr="00817109">
              <w:rPr>
                <w:rFonts w:ascii="GHEA Mariam" w:hAnsi="GHEA Mariam" w:cs="Sylfaen"/>
                <w:lang w:val="hy-AM"/>
              </w:rPr>
              <w:t>տեխնիկական</w:t>
            </w:r>
            <w:r w:rsidRPr="00817109">
              <w:rPr>
                <w:rFonts w:ascii="GHEA Mariam" w:hAnsi="GHEA Mariam"/>
                <w:lang w:val="hy-AM"/>
              </w:rPr>
              <w:t xml:space="preserve"> միջոցների</w:t>
            </w:r>
            <w:r w:rsidRPr="00817109">
              <w:rPr>
                <w:rFonts w:ascii="GHEA Mariam" w:hAnsi="GHEA Mariam" w:cs="Sylfaen"/>
                <w:lang w:val="hy-AM"/>
              </w:rPr>
              <w:t xml:space="preserve"> օգտագործմամբ բարձրացնել </w:t>
            </w:r>
            <w:r w:rsidRPr="00817109">
              <w:rPr>
                <w:rFonts w:ascii="GHEA Mariam" w:hAnsi="GHEA Mariam"/>
                <w:lang w:val="hy-AM"/>
              </w:rPr>
              <w:t xml:space="preserve">արտակարգ իրավիճակներում բնակչության պաշտպանության և կառավարման մարմինների, արձագանքող ուժերի, բնակչության ազդարարման և տեղեկատվության տրամադրման արդյունավետությունը և հուսալիությունը: </w:t>
            </w:r>
            <w:r w:rsidRPr="00817109">
              <w:rPr>
                <w:rFonts w:ascii="GHEA Mariam" w:hAnsi="GHEA Mariam" w:cs="Sylfaen"/>
                <w:lang w:val="hy-AM"/>
              </w:rPr>
              <w:t>Այդ</w:t>
            </w:r>
            <w:r w:rsidRPr="00817109">
              <w:rPr>
                <w:rFonts w:ascii="GHEA Mariam" w:hAnsi="GHEA Mariam"/>
                <w:lang w:val="hy-AM"/>
              </w:rPr>
              <w:t xml:space="preserve"> </w:t>
            </w:r>
            <w:r w:rsidRPr="00817109">
              <w:rPr>
                <w:rFonts w:ascii="GHEA Mariam" w:hAnsi="GHEA Mariam" w:cs="Sylfaen"/>
                <w:lang w:val="hy-AM"/>
              </w:rPr>
              <w:t>նպատակներին</w:t>
            </w:r>
            <w:r w:rsidRPr="00817109">
              <w:rPr>
                <w:rFonts w:ascii="GHEA Mariam" w:hAnsi="GHEA Mariam"/>
                <w:lang w:val="hy-AM"/>
              </w:rPr>
              <w:t xml:space="preserve"> </w:t>
            </w:r>
            <w:r w:rsidRPr="00817109">
              <w:rPr>
                <w:rFonts w:ascii="GHEA Mariam" w:hAnsi="GHEA Mariam" w:cs="Sylfaen"/>
                <w:lang w:val="hy-AM"/>
              </w:rPr>
              <w:t>հասնելու</w:t>
            </w:r>
            <w:r w:rsidRPr="00817109">
              <w:rPr>
                <w:rFonts w:ascii="GHEA Mariam" w:hAnsi="GHEA Mariam"/>
                <w:lang w:val="hy-AM"/>
              </w:rPr>
              <w:t xml:space="preserve"> </w:t>
            </w:r>
            <w:r w:rsidRPr="00817109">
              <w:rPr>
                <w:rFonts w:ascii="GHEA Mariam" w:hAnsi="GHEA Mariam" w:cs="Sylfaen"/>
                <w:lang w:val="hy-AM"/>
              </w:rPr>
              <w:t>համար</w:t>
            </w:r>
            <w:r w:rsidRPr="00817109">
              <w:rPr>
                <w:rFonts w:ascii="GHEA Mariam" w:hAnsi="GHEA Mariam"/>
                <w:lang w:val="hy-AM"/>
              </w:rPr>
              <w:t xml:space="preserve"> </w:t>
            </w:r>
            <w:r w:rsidRPr="00817109">
              <w:rPr>
                <w:rFonts w:ascii="GHEA Mariam" w:hAnsi="GHEA Mariam" w:cs="Sylfaen"/>
                <w:lang w:val="hy-AM"/>
              </w:rPr>
              <w:t>անհրաժեշտ</w:t>
            </w:r>
            <w:r w:rsidRPr="00817109">
              <w:rPr>
                <w:rFonts w:ascii="GHEA Mariam" w:hAnsi="GHEA Mariam"/>
                <w:lang w:val="hy-AM"/>
              </w:rPr>
              <w:t xml:space="preserve"> </w:t>
            </w:r>
            <w:r w:rsidRPr="00817109">
              <w:rPr>
                <w:rFonts w:ascii="GHEA Mariam" w:hAnsi="GHEA Mariam" w:cs="Sylfaen"/>
                <w:lang w:val="hy-AM"/>
              </w:rPr>
              <w:t>է</w:t>
            </w:r>
            <w:r w:rsidRPr="00817109">
              <w:rPr>
                <w:rFonts w:ascii="GHEA Mariam" w:hAnsi="GHEA Mariam"/>
                <w:lang w:val="hy-AM"/>
              </w:rPr>
              <w:t xml:space="preserve"> </w:t>
            </w:r>
            <w:r w:rsidRPr="00817109">
              <w:rPr>
                <w:rFonts w:ascii="GHEA Mariam" w:hAnsi="GHEA Mariam" w:cs="Sylfaen"/>
                <w:lang w:val="hy-AM"/>
              </w:rPr>
              <w:t>լուծել</w:t>
            </w:r>
            <w:r w:rsidRPr="00817109">
              <w:rPr>
                <w:rFonts w:ascii="GHEA Mariam" w:hAnsi="GHEA Mariam"/>
                <w:lang w:val="hy-AM"/>
              </w:rPr>
              <w:t xml:space="preserve"> </w:t>
            </w:r>
            <w:r w:rsidRPr="00817109">
              <w:rPr>
                <w:rFonts w:ascii="GHEA Mariam" w:hAnsi="GHEA Mariam" w:cs="Sylfaen"/>
                <w:lang w:val="hy-AM"/>
              </w:rPr>
              <w:t>հետևյալ</w:t>
            </w:r>
            <w:r w:rsidRPr="00817109">
              <w:rPr>
                <w:rFonts w:ascii="GHEA Mariam" w:hAnsi="GHEA Mariam"/>
                <w:lang w:val="hy-AM"/>
              </w:rPr>
              <w:t xml:space="preserve"> </w:t>
            </w:r>
            <w:r w:rsidRPr="00817109">
              <w:rPr>
                <w:rFonts w:ascii="GHEA Mariam" w:hAnsi="GHEA Mariam" w:cs="Sylfaen"/>
                <w:lang w:val="hy-AM"/>
              </w:rPr>
              <w:t>խնդիրները</w:t>
            </w:r>
            <w:r w:rsidRPr="00817109">
              <w:rPr>
                <w:rFonts w:ascii="GHEA Mariam" w:hAnsi="GHEA Mariam"/>
                <w:lang w:val="hy-AM"/>
              </w:rPr>
              <w:t>.</w:t>
            </w:r>
          </w:p>
          <w:p w:rsidR="008C23D0" w:rsidRPr="00817109" w:rsidRDefault="008C23D0" w:rsidP="008E329A">
            <w:pPr>
              <w:numPr>
                <w:ilvl w:val="0"/>
                <w:numId w:val="147"/>
              </w:numPr>
              <w:ind w:left="0" w:firstLine="360"/>
              <w:jc w:val="both"/>
              <w:rPr>
                <w:rFonts w:ascii="GHEA Mariam" w:hAnsi="GHEA Mariam"/>
                <w:lang w:val="hy-AM"/>
              </w:rPr>
            </w:pPr>
            <w:r w:rsidRPr="00817109">
              <w:rPr>
                <w:rFonts w:ascii="GHEA Mariam" w:hAnsi="GHEA Mariam" w:cs="Sylfaen"/>
                <w:lang w:val="hy-AM"/>
              </w:rPr>
              <w:t>կրճատել՝ բնակչության և ղեկավար կազմի երաշխավորված ազդարարման ապահովման ժամանակահատվածը.</w:t>
            </w:r>
          </w:p>
          <w:p w:rsidR="008C23D0" w:rsidRPr="00817109" w:rsidRDefault="008C23D0" w:rsidP="008E329A">
            <w:pPr>
              <w:numPr>
                <w:ilvl w:val="0"/>
                <w:numId w:val="147"/>
              </w:numPr>
              <w:ind w:left="0" w:firstLine="360"/>
              <w:jc w:val="both"/>
              <w:rPr>
                <w:rFonts w:ascii="GHEA Mariam" w:hAnsi="GHEA Mariam"/>
                <w:lang w:val="hy-AM"/>
              </w:rPr>
            </w:pPr>
            <w:r w:rsidRPr="00817109">
              <w:rPr>
                <w:rFonts w:ascii="GHEA Mariam" w:hAnsi="GHEA Mariam" w:cs="Sylfaen"/>
                <w:lang w:val="hy-AM"/>
              </w:rPr>
              <w:t>տրամադրել</w:t>
            </w:r>
            <w:r w:rsidRPr="00817109">
              <w:rPr>
                <w:rFonts w:ascii="GHEA Mariam" w:hAnsi="GHEA Mariam"/>
                <w:lang w:val="hy-AM"/>
              </w:rPr>
              <w:t xml:space="preserve"> բ</w:t>
            </w:r>
            <w:r w:rsidRPr="00817109">
              <w:rPr>
                <w:rFonts w:ascii="GHEA Mariam" w:hAnsi="GHEA Mariam" w:cs="Sylfaen"/>
                <w:lang w:val="hy-AM"/>
              </w:rPr>
              <w:t>նակչությանն արագ և օպերատիվ</w:t>
            </w:r>
            <w:r w:rsidRPr="00817109">
              <w:rPr>
                <w:rFonts w:ascii="GHEA Mariam" w:hAnsi="GHEA Mariam"/>
                <w:lang w:val="hy-AM"/>
              </w:rPr>
              <w:t xml:space="preserve"> </w:t>
            </w:r>
            <w:r w:rsidRPr="00817109">
              <w:rPr>
                <w:rFonts w:ascii="GHEA Mariam" w:hAnsi="GHEA Mariam" w:cs="Sylfaen"/>
                <w:lang w:val="hy-AM"/>
              </w:rPr>
              <w:t>տեղեկատվության՝ անվտանգ</w:t>
            </w:r>
            <w:r w:rsidRPr="00817109">
              <w:rPr>
                <w:rFonts w:ascii="GHEA Mariam" w:hAnsi="GHEA Mariam"/>
                <w:lang w:val="hy-AM"/>
              </w:rPr>
              <w:t xml:space="preserve"> </w:t>
            </w:r>
            <w:r w:rsidRPr="00817109">
              <w:rPr>
                <w:rFonts w:ascii="GHEA Mariam" w:hAnsi="GHEA Mariam" w:cs="Sylfaen"/>
                <w:lang w:val="hy-AM"/>
              </w:rPr>
              <w:t>գործելակերպի վերաբերյալ.</w:t>
            </w:r>
          </w:p>
          <w:p w:rsidR="008C23D0" w:rsidRPr="00817109" w:rsidRDefault="008C23D0" w:rsidP="008E329A">
            <w:pPr>
              <w:numPr>
                <w:ilvl w:val="0"/>
                <w:numId w:val="147"/>
              </w:numPr>
              <w:ind w:left="0" w:firstLine="360"/>
              <w:jc w:val="both"/>
              <w:rPr>
                <w:rFonts w:ascii="GHEA Mariam" w:hAnsi="GHEA Mariam"/>
                <w:lang w:val="hy-AM"/>
              </w:rPr>
            </w:pPr>
            <w:r w:rsidRPr="00817109">
              <w:rPr>
                <w:rFonts w:ascii="GHEA Mariam" w:hAnsi="GHEA Mariam"/>
                <w:lang w:val="hy-AM"/>
              </w:rPr>
              <w:t>ապահովել արտակարգ իրավիճակներում, բնակչության պաշտպանության միջոցառումների իրականացման ընթացքում, բնակչությանը անհրաժեշտ գործողությունների կատարման վերաբերյալ հանձնարարականների փոխանցումը.</w:t>
            </w:r>
          </w:p>
          <w:p w:rsidR="008C23D0" w:rsidRPr="00817109" w:rsidRDefault="008C23D0" w:rsidP="008E329A">
            <w:pPr>
              <w:numPr>
                <w:ilvl w:val="0"/>
                <w:numId w:val="147"/>
              </w:numPr>
              <w:ind w:left="0" w:firstLine="360"/>
              <w:jc w:val="both"/>
              <w:rPr>
                <w:rFonts w:ascii="GHEA Mariam" w:hAnsi="GHEA Mariam"/>
                <w:lang w:val="hy-AM"/>
              </w:rPr>
            </w:pPr>
            <w:r w:rsidRPr="00817109">
              <w:rPr>
                <w:rFonts w:ascii="GHEA Mariam" w:hAnsi="GHEA Mariam"/>
                <w:lang w:val="hy-AM"/>
              </w:rPr>
              <w:t>ապահովել համակարգի հնարավորությունն իր մեջ ընդգրկել ինչպես արդեն իսկ գոյություն ունեցող այնպես էլ հետագայում կառուցվող օբյեկտային ազդարարման հանգույցները, մարդկաց զանգվածային տեղակայման վայրերում տեղադրված բարձախոսային ու գովազդային վահանակների, սեյսմիկ ու մթնոլորտային մոնիթորինգի  և փոխհամագործակցող այլ համակարգերը.</w:t>
            </w:r>
          </w:p>
          <w:p w:rsidR="008C23D0" w:rsidRPr="00817109" w:rsidRDefault="008C23D0" w:rsidP="008E329A">
            <w:pPr>
              <w:numPr>
                <w:ilvl w:val="0"/>
                <w:numId w:val="147"/>
              </w:numPr>
              <w:ind w:left="0" w:firstLine="360"/>
              <w:jc w:val="both"/>
              <w:rPr>
                <w:rFonts w:ascii="GHEA Mariam" w:hAnsi="GHEA Mariam"/>
                <w:lang w:val="hy-AM"/>
              </w:rPr>
            </w:pPr>
            <w:r w:rsidRPr="00817109">
              <w:rPr>
                <w:rFonts w:ascii="GHEA Mariam" w:hAnsi="GHEA Mariam"/>
                <w:lang w:val="hy-AM"/>
              </w:rPr>
              <w:t>բարձրացնել մ</w:t>
            </w:r>
            <w:r w:rsidRPr="00817109">
              <w:rPr>
                <w:rFonts w:ascii="GHEA Mariam" w:hAnsi="GHEA Mariam" w:cs="Sylfaen"/>
                <w:lang w:val="hy-AM"/>
              </w:rPr>
              <w:t>թնոլորտային</w:t>
            </w:r>
            <w:r w:rsidRPr="00817109">
              <w:rPr>
                <w:rFonts w:ascii="GHEA Mariam" w:hAnsi="GHEA Mariam"/>
                <w:lang w:val="hy-AM"/>
              </w:rPr>
              <w:t xml:space="preserve"> </w:t>
            </w:r>
            <w:r w:rsidRPr="00817109">
              <w:rPr>
                <w:rFonts w:ascii="GHEA Mariam" w:hAnsi="GHEA Mariam" w:cs="Sylfaen"/>
                <w:lang w:val="hy-AM"/>
              </w:rPr>
              <w:t>և</w:t>
            </w:r>
            <w:r w:rsidRPr="00817109">
              <w:rPr>
                <w:rFonts w:ascii="GHEA Mariam" w:hAnsi="GHEA Mariam"/>
                <w:lang w:val="hy-AM"/>
              </w:rPr>
              <w:t xml:space="preserve"> </w:t>
            </w:r>
            <w:r w:rsidRPr="00817109">
              <w:rPr>
                <w:rFonts w:ascii="GHEA Mariam" w:hAnsi="GHEA Mariam" w:cs="Sylfaen"/>
                <w:lang w:val="hy-AM"/>
              </w:rPr>
              <w:t>սեյսմիկ</w:t>
            </w:r>
            <w:r w:rsidRPr="00817109">
              <w:rPr>
                <w:rFonts w:ascii="GHEA Mariam" w:hAnsi="GHEA Mariam"/>
                <w:lang w:val="hy-AM"/>
              </w:rPr>
              <w:t xml:space="preserve"> </w:t>
            </w:r>
            <w:r w:rsidRPr="00817109">
              <w:rPr>
                <w:rFonts w:ascii="GHEA Mariam" w:hAnsi="GHEA Mariam" w:cs="Sylfaen"/>
                <w:lang w:val="hy-AM"/>
              </w:rPr>
              <w:t>իրավիճակի</w:t>
            </w:r>
            <w:r w:rsidRPr="00817109">
              <w:rPr>
                <w:rFonts w:ascii="GHEA Mariam" w:hAnsi="GHEA Mariam"/>
                <w:lang w:val="hy-AM"/>
              </w:rPr>
              <w:t xml:space="preserve"> </w:t>
            </w:r>
            <w:r w:rsidRPr="00817109">
              <w:rPr>
                <w:rFonts w:ascii="GHEA Mariam" w:hAnsi="GHEA Mariam" w:cs="Sylfaen"/>
                <w:lang w:val="hy-AM"/>
              </w:rPr>
              <w:t>մոնիտորինգի</w:t>
            </w:r>
            <w:r w:rsidRPr="00817109">
              <w:rPr>
                <w:rFonts w:ascii="GHEA Mariam" w:hAnsi="GHEA Mariam"/>
                <w:lang w:val="hy-AM"/>
              </w:rPr>
              <w:t xml:space="preserve"> </w:t>
            </w:r>
            <w:r w:rsidRPr="00817109">
              <w:rPr>
                <w:rFonts w:ascii="GHEA Mariam" w:hAnsi="GHEA Mariam" w:cs="Sylfaen"/>
                <w:lang w:val="hy-AM"/>
              </w:rPr>
              <w:t>արդյունավետությունը.</w:t>
            </w:r>
          </w:p>
          <w:p w:rsidR="008C23D0" w:rsidRPr="00817109" w:rsidRDefault="008C23D0" w:rsidP="008E329A">
            <w:pPr>
              <w:numPr>
                <w:ilvl w:val="0"/>
                <w:numId w:val="147"/>
              </w:numPr>
              <w:ind w:left="0" w:firstLine="360"/>
              <w:jc w:val="both"/>
              <w:rPr>
                <w:rFonts w:ascii="GHEA Mariam" w:hAnsi="GHEA Mariam"/>
                <w:lang w:val="hy-AM"/>
              </w:rPr>
            </w:pPr>
            <w:r w:rsidRPr="00817109">
              <w:rPr>
                <w:rFonts w:ascii="GHEA Mariam" w:hAnsi="GHEA Mariam" w:cs="Sylfaen"/>
                <w:lang w:val="hy-AM"/>
              </w:rPr>
              <w:t>բարձրացնել պաշտպանության տեսանկյունից բարձր վտանգավորություն ներկայացնող կազմակերպություններում իրավիճակի մոնիթորինգի արդյունավետությունը.</w:t>
            </w:r>
          </w:p>
          <w:p w:rsidR="008C23D0" w:rsidRPr="00817109" w:rsidRDefault="008C23D0" w:rsidP="00AD5E2E">
            <w:pPr>
              <w:ind w:firstLine="375"/>
              <w:rPr>
                <w:rFonts w:ascii="GHEA Mariam" w:hAnsi="GHEA Mariam"/>
                <w:lang w:val="hy-AM"/>
              </w:rPr>
            </w:pPr>
          </w:p>
          <w:p w:rsidR="008C23D0" w:rsidRPr="00D96BE3" w:rsidRDefault="008C23D0" w:rsidP="008E329A">
            <w:pPr>
              <w:pStyle w:val="ListParagraph"/>
              <w:numPr>
                <w:ilvl w:val="0"/>
                <w:numId w:val="146"/>
              </w:numPr>
              <w:contextualSpacing/>
              <w:rPr>
                <w:rFonts w:ascii="GHEA Mariam" w:hAnsi="GHEA Mariam"/>
                <w:b/>
                <w:sz w:val="20"/>
                <w:lang w:val="en-GB" w:eastAsia="en-GB"/>
              </w:rPr>
            </w:pPr>
            <w:r w:rsidRPr="00D96BE3">
              <w:rPr>
                <w:rFonts w:ascii="GHEA Mariam" w:hAnsi="GHEA Mariam"/>
                <w:b/>
                <w:sz w:val="20"/>
                <w:lang w:val="en-GB" w:eastAsia="en-GB"/>
              </w:rPr>
              <w:t>Կարգավորման</w:t>
            </w:r>
            <w:r w:rsidRPr="00817109">
              <w:rPr>
                <w:rFonts w:ascii="GHEA Mariam" w:hAnsi="GHEA Mariam"/>
                <w:b/>
                <w:sz w:val="20"/>
                <w:lang w:val="fr-FR" w:eastAsia="en-GB"/>
              </w:rPr>
              <w:t xml:space="preserve"> </w:t>
            </w:r>
            <w:r w:rsidRPr="00D96BE3">
              <w:rPr>
                <w:rFonts w:ascii="GHEA Mariam" w:hAnsi="GHEA Mariam"/>
                <w:b/>
                <w:sz w:val="20"/>
                <w:lang w:val="en-GB" w:eastAsia="en-GB"/>
              </w:rPr>
              <w:t>առարկան</w:t>
            </w:r>
          </w:p>
          <w:p w:rsidR="008C23D0" w:rsidRPr="00817109" w:rsidRDefault="008C23D0" w:rsidP="00AD5E2E">
            <w:pPr>
              <w:tabs>
                <w:tab w:val="left" w:pos="720"/>
              </w:tabs>
              <w:ind w:left="270" w:right="-54"/>
              <w:jc w:val="both"/>
              <w:rPr>
                <w:rFonts w:ascii="GHEA Mariam" w:hAnsi="GHEA Mariam"/>
                <w:lang w:val="hy-AM"/>
              </w:rPr>
            </w:pPr>
            <w:r w:rsidRPr="00817109">
              <w:rPr>
                <w:rFonts w:ascii="GHEA Mariam" w:hAnsi="GHEA Mariam"/>
              </w:rPr>
              <w:tab/>
            </w:r>
            <w:r w:rsidRPr="00817109">
              <w:rPr>
                <w:rFonts w:ascii="GHEA Mariam" w:hAnsi="GHEA Mariam"/>
                <w:lang w:val="hy-AM"/>
              </w:rPr>
              <w:t>Աղետների վաղ ազդարարման համակարգ</w:t>
            </w:r>
            <w:r w:rsidRPr="00817109">
              <w:rPr>
                <w:rFonts w:ascii="GHEA Mariam" w:hAnsi="GHEA Mariam"/>
              </w:rPr>
              <w:t>ը</w:t>
            </w:r>
            <w:r w:rsidRPr="00817109">
              <w:rPr>
                <w:rFonts w:ascii="GHEA Mariam" w:hAnsi="GHEA Mariam"/>
                <w:lang w:val="hy-AM"/>
              </w:rPr>
              <w:t xml:space="preserve"> </w:t>
            </w:r>
            <w:r w:rsidRPr="00817109">
              <w:rPr>
                <w:rFonts w:ascii="GHEA Mariam" w:hAnsi="GHEA Mariam"/>
              </w:rPr>
              <w:t>հնարավորություն կտա</w:t>
            </w:r>
            <w:r w:rsidRPr="00817109">
              <w:rPr>
                <w:rFonts w:ascii="GHEA Mariam" w:hAnsi="GHEA Mariam"/>
                <w:lang w:val="hy-AM"/>
              </w:rPr>
              <w:t xml:space="preserve"> հավաքագրել և վերլուծել մոնիթորինգային տվյալները,  ազդարարել, տրամադրել տեղեկատվություն և ուսուցանել մարդկանց անկախ նրանց գտնվելու վայրերից, օգտագործելով տարատեսակ վերջնակետ սարքավորումներ (բջջային հեռախոսներ, դյուրակիր համակարգիչներ, հեռուստացույցեր, ռադիոհաղորդիչներ և այլն):</w:t>
            </w:r>
          </w:p>
          <w:p w:rsidR="008C23D0" w:rsidRPr="00817109" w:rsidRDefault="008C23D0" w:rsidP="00AD5E2E">
            <w:pPr>
              <w:pStyle w:val="ListParagraph"/>
              <w:rPr>
                <w:rFonts w:ascii="GHEA Mariam" w:hAnsi="GHEA Mariam"/>
                <w:sz w:val="20"/>
                <w:lang w:val="hy-AM" w:eastAsia="en-GB"/>
              </w:rPr>
            </w:pPr>
          </w:p>
          <w:p w:rsidR="008C23D0" w:rsidRPr="00D96BE3" w:rsidRDefault="008C23D0" w:rsidP="008E329A">
            <w:pPr>
              <w:pStyle w:val="ListParagraph"/>
              <w:numPr>
                <w:ilvl w:val="0"/>
                <w:numId w:val="146"/>
              </w:numPr>
              <w:contextualSpacing/>
              <w:rPr>
                <w:rFonts w:ascii="GHEA Mariam" w:hAnsi="GHEA Mariam"/>
                <w:b/>
                <w:sz w:val="20"/>
                <w:lang w:val="en-GB" w:eastAsia="en-GB"/>
              </w:rPr>
            </w:pPr>
            <w:r w:rsidRPr="00D96BE3">
              <w:rPr>
                <w:rFonts w:ascii="GHEA Mariam" w:hAnsi="GHEA Mariam"/>
                <w:b/>
                <w:sz w:val="20"/>
                <w:lang w:val="en-GB" w:eastAsia="en-GB"/>
              </w:rPr>
              <w:t>Միջոցառման</w:t>
            </w:r>
            <w:r w:rsidRPr="00817109">
              <w:rPr>
                <w:rFonts w:ascii="GHEA Mariam" w:hAnsi="GHEA Mariam"/>
                <w:b/>
                <w:sz w:val="20"/>
                <w:lang w:val="fr-FR" w:eastAsia="en-GB"/>
              </w:rPr>
              <w:t xml:space="preserve"> </w:t>
            </w:r>
            <w:r w:rsidRPr="00D96BE3">
              <w:rPr>
                <w:rFonts w:ascii="GHEA Mariam" w:hAnsi="GHEA Mariam"/>
                <w:b/>
                <w:sz w:val="20"/>
                <w:lang w:val="en-GB" w:eastAsia="en-GB"/>
              </w:rPr>
              <w:t>իրակացումից</w:t>
            </w:r>
            <w:r w:rsidRPr="00817109">
              <w:rPr>
                <w:rFonts w:ascii="GHEA Mariam" w:hAnsi="GHEA Mariam"/>
                <w:b/>
                <w:sz w:val="20"/>
                <w:lang w:val="fr-FR" w:eastAsia="en-GB"/>
              </w:rPr>
              <w:t xml:space="preserve"> </w:t>
            </w:r>
            <w:r w:rsidRPr="00D96BE3">
              <w:rPr>
                <w:rFonts w:ascii="GHEA Mariam" w:hAnsi="GHEA Mariam"/>
                <w:b/>
                <w:sz w:val="20"/>
                <w:lang w:val="en-GB" w:eastAsia="en-GB"/>
              </w:rPr>
              <w:t>ակնկալվող</w:t>
            </w:r>
            <w:r w:rsidRPr="00817109">
              <w:rPr>
                <w:rFonts w:ascii="GHEA Mariam" w:hAnsi="GHEA Mariam"/>
                <w:b/>
                <w:sz w:val="20"/>
                <w:lang w:val="fr-FR" w:eastAsia="en-GB"/>
              </w:rPr>
              <w:t xml:space="preserve"> </w:t>
            </w:r>
            <w:r w:rsidRPr="00D96BE3">
              <w:rPr>
                <w:rFonts w:ascii="GHEA Mariam" w:hAnsi="GHEA Mariam"/>
                <w:b/>
                <w:sz w:val="20"/>
                <w:lang w:val="en-GB" w:eastAsia="en-GB"/>
              </w:rPr>
              <w:t>արդյունքը</w:t>
            </w:r>
          </w:p>
          <w:p w:rsidR="008C23D0" w:rsidRPr="00817109" w:rsidRDefault="008C23D0" w:rsidP="00AD5E2E">
            <w:pPr>
              <w:ind w:firstLine="567"/>
              <w:jc w:val="both"/>
              <w:rPr>
                <w:rFonts w:ascii="GHEA Mariam" w:hAnsi="GHEA Mariam"/>
                <w:caps/>
              </w:rPr>
            </w:pPr>
            <w:r w:rsidRPr="00817109">
              <w:rPr>
                <w:rFonts w:ascii="GHEA Mariam" w:hAnsi="GHEA Mariam"/>
                <w:lang w:val="hy-AM"/>
              </w:rPr>
              <w:t>Աղետների վաղ ազդարարման համակարգ</w:t>
            </w:r>
            <w:r w:rsidRPr="00817109">
              <w:rPr>
                <w:rFonts w:ascii="GHEA Mariam" w:hAnsi="GHEA Mariam"/>
              </w:rPr>
              <w:t>ը</w:t>
            </w:r>
            <w:r w:rsidRPr="00817109">
              <w:rPr>
                <w:rFonts w:ascii="GHEA Mariam" w:hAnsi="GHEA Mariam"/>
                <w:lang w:val="hy-AM"/>
              </w:rPr>
              <w:t xml:space="preserve"> </w:t>
            </w:r>
            <w:r w:rsidRPr="00817109">
              <w:rPr>
                <w:rFonts w:ascii="GHEA Mariam" w:hAnsi="GHEA Mariam"/>
              </w:rPr>
              <w:t>թույլ կտա ա</w:t>
            </w:r>
            <w:r w:rsidRPr="00817109">
              <w:rPr>
                <w:rFonts w:ascii="GHEA Mariam" w:hAnsi="GHEA Mariam"/>
                <w:lang w:val="hy-AM"/>
              </w:rPr>
              <w:t>ղետներին</w:t>
            </w:r>
            <w:r w:rsidRPr="00817109">
              <w:rPr>
                <w:rFonts w:ascii="GHEA Mariam" w:hAnsi="GHEA Mariam"/>
                <w:lang w:val="fr-FR"/>
              </w:rPr>
              <w:t xml:space="preserve"> արագ և </w:t>
            </w:r>
            <w:r w:rsidRPr="00817109">
              <w:rPr>
                <w:rFonts w:ascii="GHEA Mariam" w:hAnsi="GHEA Mariam"/>
                <w:lang w:val="hy-AM"/>
              </w:rPr>
              <w:t>արդյունավետ</w:t>
            </w:r>
            <w:r w:rsidRPr="00817109">
              <w:rPr>
                <w:rFonts w:ascii="GHEA Mariam" w:hAnsi="GHEA Mariam"/>
                <w:lang w:val="fr-FR"/>
              </w:rPr>
              <w:t xml:space="preserve"> </w:t>
            </w:r>
            <w:r w:rsidRPr="00817109">
              <w:rPr>
                <w:rFonts w:ascii="GHEA Mariam" w:hAnsi="GHEA Mariam"/>
                <w:lang w:val="hy-AM"/>
              </w:rPr>
              <w:t xml:space="preserve">արձագանքում,  </w:t>
            </w:r>
            <w:r w:rsidRPr="00817109">
              <w:rPr>
                <w:rFonts w:ascii="GHEA Mariam" w:hAnsi="GHEA Mariam" w:cs="GHEA Grapalat"/>
                <w:lang w:val="hy-AM"/>
              </w:rPr>
              <w:t xml:space="preserve">տնտեսական </w:t>
            </w:r>
            <w:r w:rsidRPr="00817109">
              <w:rPr>
                <w:rFonts w:ascii="GHEA Mariam" w:hAnsi="GHEA Mariam" w:cs="Courier New"/>
                <w:bCs/>
                <w:lang w:val="hy-AM"/>
              </w:rPr>
              <w:t xml:space="preserve">վնասների և մարդկային կորուստների նվազեցում, </w:t>
            </w:r>
            <w:r w:rsidRPr="00817109">
              <w:rPr>
                <w:rFonts w:ascii="GHEA Mariam" w:hAnsi="GHEA Mariam" w:cs="Sylfaen"/>
                <w:lang w:val="hy-AM"/>
              </w:rPr>
              <w:t>հավաստի տեղեկատվության տրամադրում</w:t>
            </w:r>
            <w:r w:rsidRPr="00817109">
              <w:rPr>
                <w:rFonts w:ascii="GHEA Mariam" w:hAnsi="GHEA Mariam" w:cs="Sylfaen"/>
              </w:rPr>
              <w:t>:</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79</w:t>
            </w:r>
          </w:p>
        </w:tc>
        <w:tc>
          <w:tcPr>
            <w:tcW w:w="10632" w:type="dxa"/>
          </w:tcPr>
          <w:p w:rsidR="008C23D0" w:rsidRPr="00817109" w:rsidRDefault="008C23D0" w:rsidP="00AD5E2E">
            <w:pPr>
              <w:ind w:left="57" w:right="57"/>
              <w:jc w:val="center"/>
              <w:rPr>
                <w:rFonts w:ascii="GHEA Mariam" w:hAnsi="GHEA Mariam"/>
                <w:b/>
              </w:rPr>
            </w:pPr>
            <w:r w:rsidRPr="00817109">
              <w:rPr>
                <w:rFonts w:ascii="GHEA Mariam" w:hAnsi="GHEA Mariam"/>
                <w:b/>
                <w:spacing w:val="-8"/>
                <w:lang w:val="hy-AM"/>
              </w:rPr>
              <w:t>Սահմանամերձ բնակավայրերում քաղաքացիական</w:t>
            </w:r>
            <w:r w:rsidRPr="00817109">
              <w:rPr>
                <w:rFonts w:ascii="GHEA Mariam" w:hAnsi="GHEA Mariam"/>
                <w:b/>
                <w:lang w:val="hy-AM"/>
              </w:rPr>
              <w:t xml:space="preserve"> պաշտպանության </w:t>
            </w:r>
          </w:p>
          <w:p w:rsidR="008C23D0" w:rsidRPr="00817109" w:rsidRDefault="008C23D0" w:rsidP="00AD5E2E">
            <w:pPr>
              <w:ind w:left="57" w:right="57"/>
              <w:jc w:val="center"/>
              <w:rPr>
                <w:rFonts w:ascii="GHEA Mariam" w:hAnsi="GHEA Mariam"/>
                <w:b/>
              </w:rPr>
            </w:pPr>
            <w:r w:rsidRPr="00817109">
              <w:rPr>
                <w:rFonts w:ascii="GHEA Mariam" w:hAnsi="GHEA Mariam"/>
                <w:b/>
                <w:lang w:val="hy-AM"/>
              </w:rPr>
              <w:t xml:space="preserve">ստորաբաժանումների </w:t>
            </w:r>
            <w:r w:rsidRPr="00817109">
              <w:rPr>
                <w:rFonts w:ascii="GHEA Mariam" w:hAnsi="GHEA Mariam"/>
                <w:b/>
                <w:lang w:val="pt-BR"/>
              </w:rPr>
              <w:t>ստեղծ</w:t>
            </w:r>
            <w:r w:rsidRPr="00817109">
              <w:rPr>
                <w:rFonts w:ascii="GHEA Mariam" w:hAnsi="GHEA Mariam"/>
                <w:b/>
                <w:lang w:val="hy-AM"/>
              </w:rPr>
              <w:t>ում</w:t>
            </w:r>
          </w:p>
          <w:p w:rsidR="008C23D0" w:rsidRPr="00817109" w:rsidRDefault="008C23D0" w:rsidP="00AD5E2E">
            <w:pPr>
              <w:ind w:left="57" w:right="57"/>
              <w:jc w:val="center"/>
              <w:rPr>
                <w:rFonts w:ascii="GHEA Mariam" w:hAnsi="GHEA Mariam"/>
                <w:b/>
              </w:rPr>
            </w:pPr>
          </w:p>
          <w:p w:rsidR="008C23D0" w:rsidRPr="00817109" w:rsidRDefault="008C23D0" w:rsidP="008E329A">
            <w:pPr>
              <w:pStyle w:val="ListParagraph"/>
              <w:numPr>
                <w:ilvl w:val="0"/>
                <w:numId w:val="148"/>
              </w:numPr>
              <w:ind w:right="57"/>
              <w:contextualSpacing/>
              <w:jc w:val="both"/>
              <w:rPr>
                <w:rFonts w:ascii="GHEA Mariam" w:hAnsi="GHEA Mariam" w:cs="Sylfaen"/>
                <w:b/>
                <w:sz w:val="20"/>
                <w:lang w:val="hy-AM" w:eastAsia="en-GB"/>
              </w:rPr>
            </w:pPr>
            <w:r w:rsidRPr="00817109">
              <w:rPr>
                <w:rFonts w:ascii="GHEA Mariam" w:hAnsi="GHEA Mariam" w:cs="Sylfaen"/>
                <w:b/>
                <w:sz w:val="20"/>
                <w:lang w:val="hy-AM" w:eastAsia="en-GB"/>
              </w:rPr>
              <w:t>Միջոցառման իրականացման անհրաժեշտությունը և նպատակը</w:t>
            </w:r>
          </w:p>
          <w:p w:rsidR="008C23D0" w:rsidRPr="00817109" w:rsidRDefault="008C23D0" w:rsidP="00AD5E2E">
            <w:pPr>
              <w:pStyle w:val="ListParagraph"/>
              <w:tabs>
                <w:tab w:val="left" w:pos="1134"/>
              </w:tabs>
              <w:ind w:left="0" w:firstLine="567"/>
              <w:jc w:val="both"/>
              <w:rPr>
                <w:rFonts w:ascii="GHEA Mariam" w:hAnsi="GHEA Mariam" w:cs="Sylfaen"/>
                <w:sz w:val="20"/>
                <w:lang w:val="fr-FR" w:eastAsia="en-GB"/>
              </w:rPr>
            </w:pPr>
            <w:r w:rsidRPr="00817109">
              <w:rPr>
                <w:rFonts w:ascii="GHEA Mariam" w:hAnsi="GHEA Mariam"/>
                <w:sz w:val="20"/>
                <w:lang w:val="hy-AM" w:eastAsia="en-GB"/>
              </w:rPr>
              <w:t xml:space="preserve">Հիմք ընդունելով ՀՀ կառավարության 2017 թվականի հունիսի 29-ի նիստի </w:t>
            </w:r>
            <w:r w:rsidRPr="00817109">
              <w:rPr>
                <w:rFonts w:ascii="GHEA Mariam" w:hAnsi="GHEA Mariam"/>
                <w:sz w:val="20"/>
                <w:lang w:val="fr-FR" w:eastAsia="en-GB"/>
              </w:rPr>
              <w:t xml:space="preserve">N28-9 կետով հավանության </w:t>
            </w:r>
            <w:r w:rsidRPr="00817109">
              <w:rPr>
                <w:rFonts w:ascii="GHEA Mariam" w:hAnsi="GHEA Mariam"/>
                <w:sz w:val="20"/>
                <w:lang w:val="fr-FR" w:eastAsia="en-GB"/>
              </w:rPr>
              <w:lastRenderedPageBreak/>
              <w:t xml:space="preserve">արժանացած արձանագրային որոշման հավելվածը </w:t>
            </w:r>
            <w:r w:rsidRPr="00817109">
              <w:rPr>
                <w:rFonts w:ascii="GHEA Mariam" w:hAnsi="GHEA Mariam"/>
                <w:sz w:val="20"/>
                <w:lang w:val="hy-AM" w:eastAsia="en-GB"/>
              </w:rPr>
              <w:t>նախատեսվում</w:t>
            </w:r>
            <w:r w:rsidRPr="00817109">
              <w:rPr>
                <w:rFonts w:ascii="GHEA Mariam" w:hAnsi="GHEA Mariam"/>
                <w:sz w:val="20"/>
                <w:lang w:val="fr-FR" w:eastAsia="en-GB"/>
              </w:rPr>
              <w:t xml:space="preserve"> </w:t>
            </w:r>
            <w:r w:rsidRPr="00817109">
              <w:rPr>
                <w:rFonts w:ascii="GHEA Mariam" w:hAnsi="GHEA Mariam"/>
                <w:sz w:val="20"/>
                <w:lang w:val="hy-AM" w:eastAsia="en-GB"/>
              </w:rPr>
              <w:t>է</w:t>
            </w:r>
            <w:r w:rsidRPr="00817109">
              <w:rPr>
                <w:rFonts w:ascii="GHEA Mariam" w:hAnsi="GHEA Mariam"/>
                <w:sz w:val="20"/>
                <w:lang w:val="fr-FR" w:eastAsia="en-GB"/>
              </w:rPr>
              <w:t xml:space="preserve"> </w:t>
            </w:r>
            <w:r w:rsidRPr="00817109">
              <w:rPr>
                <w:rFonts w:ascii="GHEA Mariam" w:hAnsi="GHEA Mariam" w:cs="Sylfaen"/>
                <w:sz w:val="20"/>
                <w:lang w:val="hy-AM" w:eastAsia="en-GB"/>
              </w:rPr>
              <w:t>սահմանամերձ բնակավայրերում, մասնավորապես, ՀՀ Տավուշի մարզի քաղա</w:t>
            </w:r>
            <w:r w:rsidRPr="00817109">
              <w:rPr>
                <w:rFonts w:ascii="GHEA Mariam" w:hAnsi="GHEA Mariam" w:cs="Sylfaen"/>
                <w:sz w:val="20"/>
                <w:lang w:val="hy-AM" w:eastAsia="en-GB"/>
              </w:rPr>
              <w:softHyphen/>
              <w:t>քացիական պաշտպանության 10 հենակետերի կարողությունների զարգացում, ինչպես նաև ՀՀ Տավուշի մարզում 6 և ՀՀ Վայոց ձորի մարզում 4 քաղաքացիական պաշտ</w:t>
            </w:r>
            <w:r w:rsidRPr="00817109">
              <w:rPr>
                <w:rFonts w:ascii="GHEA Mariam" w:hAnsi="GHEA Mariam" w:cs="Sylfaen"/>
                <w:sz w:val="20"/>
                <w:lang w:val="hy-AM" w:eastAsia="en-GB"/>
              </w:rPr>
              <w:softHyphen/>
              <w:t>պա</w:t>
            </w:r>
            <w:r w:rsidRPr="00817109">
              <w:rPr>
                <w:rFonts w:ascii="GHEA Mariam" w:hAnsi="GHEA Mariam" w:cs="Sylfaen"/>
                <w:sz w:val="20"/>
                <w:lang w:val="hy-AM" w:eastAsia="en-GB"/>
              </w:rPr>
              <w:softHyphen/>
              <w:t>նության հենակետերի ստեղծում</w:t>
            </w:r>
            <w:r w:rsidRPr="00817109">
              <w:rPr>
                <w:rFonts w:ascii="GHEA Mariam" w:hAnsi="GHEA Mariam" w:cs="Sylfaen"/>
                <w:sz w:val="20"/>
                <w:lang w:val="fr-FR" w:eastAsia="en-GB"/>
              </w:rPr>
              <w:t>:</w:t>
            </w:r>
          </w:p>
          <w:p w:rsidR="008C23D0" w:rsidRPr="00817109" w:rsidRDefault="008C23D0" w:rsidP="00AD5E2E">
            <w:pPr>
              <w:ind w:firstLine="700"/>
              <w:jc w:val="both"/>
              <w:rPr>
                <w:rFonts w:ascii="GHEA Mariam" w:hAnsi="GHEA Mariam" w:cs="Sylfaen"/>
                <w:lang w:val="fr-FR"/>
              </w:rPr>
            </w:pPr>
            <w:r w:rsidRPr="00817109">
              <w:rPr>
                <w:rFonts w:ascii="GHEA Mariam" w:hAnsi="GHEA Mariam" w:cs="Sylfaen"/>
              </w:rPr>
              <w:t>Քաղաքացիական</w:t>
            </w:r>
            <w:r w:rsidRPr="00817109">
              <w:rPr>
                <w:rFonts w:ascii="GHEA Mariam" w:hAnsi="GHEA Mariam" w:cs="Sylfaen"/>
                <w:lang w:val="fr-FR"/>
              </w:rPr>
              <w:t xml:space="preserve"> </w:t>
            </w:r>
            <w:r w:rsidRPr="00817109">
              <w:rPr>
                <w:rFonts w:ascii="GHEA Mariam" w:hAnsi="GHEA Mariam" w:cs="Sylfaen"/>
              </w:rPr>
              <w:t>պաշտպանության</w:t>
            </w:r>
            <w:r w:rsidRPr="00817109">
              <w:rPr>
                <w:rFonts w:ascii="GHEA Mariam" w:hAnsi="GHEA Mariam" w:cs="Sylfaen"/>
                <w:lang w:val="fr-FR"/>
              </w:rPr>
              <w:t xml:space="preserve"> </w:t>
            </w:r>
            <w:r w:rsidRPr="00817109">
              <w:rPr>
                <w:rFonts w:ascii="GHEA Mariam" w:hAnsi="GHEA Mariam" w:cs="Sylfaen"/>
              </w:rPr>
              <w:t>ուժերի</w:t>
            </w:r>
            <w:r w:rsidRPr="00817109">
              <w:rPr>
                <w:rFonts w:ascii="GHEA Mariam" w:hAnsi="GHEA Mariam" w:cs="Sylfaen"/>
                <w:lang w:val="fr-FR"/>
              </w:rPr>
              <w:t xml:space="preserve"> </w:t>
            </w:r>
            <w:r w:rsidRPr="00817109">
              <w:rPr>
                <w:rFonts w:ascii="GHEA Mariam" w:hAnsi="GHEA Mariam" w:cs="Sylfaen"/>
              </w:rPr>
              <w:t>հավաքական</w:t>
            </w:r>
            <w:r w:rsidRPr="00817109">
              <w:rPr>
                <w:rFonts w:ascii="GHEA Mariam" w:hAnsi="GHEA Mariam" w:cs="Sylfaen"/>
                <w:lang w:val="fr-FR"/>
              </w:rPr>
              <w:t xml:space="preserve"> </w:t>
            </w:r>
            <w:r w:rsidRPr="00817109">
              <w:rPr>
                <w:rFonts w:ascii="GHEA Mariam" w:hAnsi="GHEA Mariam" w:cs="Sylfaen"/>
              </w:rPr>
              <w:t>կենտրոնի</w:t>
            </w:r>
            <w:r w:rsidRPr="00817109">
              <w:rPr>
                <w:rFonts w:ascii="GHEA Mariam" w:hAnsi="GHEA Mariam" w:cs="Sylfaen"/>
                <w:lang w:val="fr-FR"/>
              </w:rPr>
              <w:t xml:space="preserve"> </w:t>
            </w:r>
            <w:r w:rsidRPr="00817109">
              <w:rPr>
                <w:rFonts w:ascii="GHEA Mariam" w:hAnsi="GHEA Mariam" w:cs="Sylfaen"/>
                <w:lang w:val="ru-RU"/>
              </w:rPr>
              <w:t>նշված</w:t>
            </w:r>
            <w:r w:rsidRPr="00817109">
              <w:rPr>
                <w:rFonts w:ascii="GHEA Mariam" w:hAnsi="GHEA Mariam" w:cs="Sylfaen"/>
                <w:lang w:val="fr-FR"/>
              </w:rPr>
              <w:t xml:space="preserve"> </w:t>
            </w:r>
            <w:r w:rsidRPr="00817109">
              <w:rPr>
                <w:rFonts w:ascii="GHEA Mariam" w:hAnsi="GHEA Mariam" w:cs="Sylfaen"/>
                <w:lang w:val="ru-RU"/>
              </w:rPr>
              <w:t>հենակետերը</w:t>
            </w:r>
            <w:r w:rsidRPr="00817109">
              <w:rPr>
                <w:rFonts w:ascii="GHEA Mariam" w:hAnsi="GHEA Mariam" w:cs="Sylfaen"/>
                <w:lang w:val="fr-FR"/>
              </w:rPr>
              <w:t xml:space="preserve"> </w:t>
            </w:r>
            <w:r w:rsidRPr="00817109">
              <w:rPr>
                <w:rFonts w:ascii="GHEA Mariam" w:hAnsi="GHEA Mariam" w:cs="Sylfaen"/>
                <w:lang w:val="ru-RU"/>
              </w:rPr>
              <w:t>ստեղծվում</w:t>
            </w:r>
            <w:r w:rsidRPr="00817109">
              <w:rPr>
                <w:rFonts w:ascii="GHEA Mariam" w:hAnsi="GHEA Mariam" w:cs="Sylfaen"/>
                <w:lang w:val="fr-FR"/>
              </w:rPr>
              <w:t xml:space="preserve"> </w:t>
            </w:r>
            <w:r w:rsidRPr="00817109">
              <w:rPr>
                <w:rFonts w:ascii="GHEA Mariam" w:hAnsi="GHEA Mariam" w:cs="Sylfaen"/>
                <w:lang w:val="ru-RU"/>
              </w:rPr>
              <w:t>են</w:t>
            </w:r>
            <w:r w:rsidRPr="00817109">
              <w:rPr>
                <w:rFonts w:ascii="GHEA Mariam" w:hAnsi="GHEA Mariam" w:cs="Sylfaen"/>
                <w:lang w:val="fr-FR"/>
              </w:rPr>
              <w:t xml:space="preserve"> </w:t>
            </w:r>
            <w:r w:rsidRPr="00817109">
              <w:rPr>
                <w:rFonts w:ascii="GHEA Mariam" w:hAnsi="GHEA Mariam" w:cs="Sylfaen"/>
                <w:lang w:val="ru-RU"/>
              </w:rPr>
              <w:t>հետևյալ</w:t>
            </w:r>
            <w:r w:rsidRPr="00817109">
              <w:rPr>
                <w:rFonts w:ascii="GHEA Mariam" w:hAnsi="GHEA Mariam" w:cs="Sylfaen"/>
                <w:lang w:val="fr-FR"/>
              </w:rPr>
              <w:t xml:space="preserve"> </w:t>
            </w:r>
            <w:r w:rsidRPr="00817109">
              <w:rPr>
                <w:rFonts w:ascii="GHEA Mariam" w:hAnsi="GHEA Mariam" w:cs="Sylfaen"/>
                <w:lang w:val="ru-RU"/>
              </w:rPr>
              <w:t>գործառույթների</w:t>
            </w:r>
            <w:r w:rsidRPr="00817109">
              <w:rPr>
                <w:rFonts w:ascii="GHEA Mariam" w:hAnsi="GHEA Mariam" w:cs="Sylfaen"/>
                <w:lang w:val="fr-FR"/>
              </w:rPr>
              <w:t xml:space="preserve"> </w:t>
            </w:r>
            <w:r w:rsidRPr="00817109">
              <w:rPr>
                <w:rFonts w:ascii="GHEA Mariam" w:hAnsi="GHEA Mariam" w:cs="Sylfaen"/>
                <w:lang w:val="ru-RU"/>
              </w:rPr>
              <w:t>իրականացման</w:t>
            </w:r>
            <w:r w:rsidRPr="00817109">
              <w:rPr>
                <w:rFonts w:ascii="GHEA Mariam" w:hAnsi="GHEA Mariam" w:cs="Sylfaen"/>
                <w:lang w:val="fr-FR"/>
              </w:rPr>
              <w:t xml:space="preserve"> </w:t>
            </w:r>
            <w:r w:rsidRPr="00817109">
              <w:rPr>
                <w:rFonts w:ascii="GHEA Mariam" w:hAnsi="GHEA Mariam" w:cs="Sylfaen"/>
                <w:lang w:val="ru-RU"/>
              </w:rPr>
              <w:t>նպատակով</w:t>
            </w:r>
            <w:r w:rsidRPr="00817109">
              <w:rPr>
                <w:rFonts w:ascii="GHEA Mariam" w:hAnsi="GHEA Mariam" w:cs="Sylfaen"/>
              </w:rPr>
              <w:t>՝</w:t>
            </w:r>
          </w:p>
          <w:p w:rsidR="008C23D0" w:rsidRPr="00817109" w:rsidRDefault="008C23D0" w:rsidP="008E329A">
            <w:pPr>
              <w:numPr>
                <w:ilvl w:val="0"/>
                <w:numId w:val="149"/>
              </w:numPr>
              <w:tabs>
                <w:tab w:val="left" w:pos="1134"/>
              </w:tabs>
              <w:ind w:left="0" w:firstLine="567"/>
              <w:jc w:val="both"/>
              <w:rPr>
                <w:rFonts w:ascii="GHEA Mariam" w:hAnsi="GHEA Mariam" w:cs="Arial Armenian"/>
                <w:lang w:val="fr-FR"/>
              </w:rPr>
            </w:pPr>
            <w:r w:rsidRPr="00817109">
              <w:rPr>
                <w:rFonts w:ascii="GHEA Mariam" w:hAnsi="GHEA Mariam"/>
              </w:rPr>
              <w:t>քաղաքացիական</w:t>
            </w:r>
            <w:r w:rsidRPr="00817109">
              <w:rPr>
                <w:rFonts w:ascii="GHEA Mariam" w:hAnsi="GHEA Mariam"/>
                <w:lang w:val="fr-FR"/>
              </w:rPr>
              <w:t xml:space="preserve"> </w:t>
            </w:r>
            <w:r w:rsidRPr="00817109">
              <w:rPr>
                <w:rFonts w:ascii="GHEA Mariam" w:hAnsi="GHEA Mariam"/>
              </w:rPr>
              <w:t>պաշտպանության</w:t>
            </w:r>
            <w:r w:rsidRPr="00817109">
              <w:rPr>
                <w:rFonts w:ascii="GHEA Mariam" w:hAnsi="GHEA Mariam"/>
                <w:lang w:val="fr-FR"/>
              </w:rPr>
              <w:t xml:space="preserve"> </w:t>
            </w:r>
            <w:r w:rsidRPr="00817109">
              <w:rPr>
                <w:rFonts w:ascii="GHEA Mariam" w:hAnsi="GHEA Mariam" w:cs="Sylfaen"/>
              </w:rPr>
              <w:t>հետախուզության</w:t>
            </w:r>
            <w:r w:rsidRPr="00817109">
              <w:rPr>
                <w:rFonts w:ascii="GHEA Mariam" w:hAnsi="GHEA Mariam" w:cs="Arial Armenian"/>
                <w:lang w:val="fr-FR"/>
              </w:rPr>
              <w:t xml:space="preserve"> </w:t>
            </w:r>
            <w:r w:rsidRPr="00817109">
              <w:rPr>
                <w:rFonts w:ascii="GHEA Mariam" w:hAnsi="GHEA Mariam" w:cs="Sylfaen"/>
              </w:rPr>
              <w:t>անցկացում՝</w:t>
            </w:r>
            <w:r w:rsidRPr="00817109">
              <w:rPr>
                <w:rFonts w:ascii="GHEA Mariam" w:hAnsi="GHEA Mariam" w:cs="Arial Armenian"/>
                <w:lang w:val="fr-FR"/>
              </w:rPr>
              <w:t xml:space="preserve"> </w:t>
            </w:r>
            <w:r w:rsidRPr="00817109">
              <w:rPr>
                <w:rFonts w:ascii="GHEA Mariam" w:hAnsi="GHEA Mariam" w:cs="Arial Armenian"/>
              </w:rPr>
              <w:t>քաղաքացիական</w:t>
            </w:r>
            <w:r w:rsidRPr="00817109">
              <w:rPr>
                <w:rFonts w:ascii="GHEA Mariam" w:hAnsi="GHEA Mariam" w:cs="Arial Armenian"/>
                <w:lang w:val="fr-FR"/>
              </w:rPr>
              <w:t xml:space="preserve"> </w:t>
            </w:r>
            <w:r w:rsidRPr="00817109">
              <w:rPr>
                <w:rFonts w:ascii="GHEA Mariam" w:hAnsi="GHEA Mariam" w:cs="Arial Armenian"/>
              </w:rPr>
              <w:t>պաշտպանության</w:t>
            </w:r>
            <w:r w:rsidRPr="00817109">
              <w:rPr>
                <w:rFonts w:ascii="GHEA Mariam" w:hAnsi="GHEA Mariam" w:cs="Arial Armenian"/>
                <w:lang w:val="fr-FR"/>
              </w:rPr>
              <w:t xml:space="preserve"> </w:t>
            </w:r>
            <w:r w:rsidRPr="00817109">
              <w:rPr>
                <w:rFonts w:ascii="GHEA Mariam" w:hAnsi="GHEA Mariam" w:cs="Arial Armenian"/>
              </w:rPr>
              <w:t>ղեկավար</w:t>
            </w:r>
            <w:r w:rsidRPr="00817109">
              <w:rPr>
                <w:rFonts w:ascii="GHEA Mariam" w:hAnsi="GHEA Mariam" w:cs="Arial Armenian"/>
                <w:lang w:val="fr-FR"/>
              </w:rPr>
              <w:t xml:space="preserve"> </w:t>
            </w:r>
            <w:r w:rsidRPr="00817109">
              <w:rPr>
                <w:rFonts w:ascii="GHEA Mariam" w:hAnsi="GHEA Mariam" w:cs="Arial Armenian"/>
              </w:rPr>
              <w:t>կազմի</w:t>
            </w:r>
            <w:r w:rsidRPr="00817109">
              <w:rPr>
                <w:rFonts w:ascii="GHEA Mariam" w:hAnsi="GHEA Mariam" w:cs="Arial Armenian"/>
                <w:lang w:val="fr-FR"/>
              </w:rPr>
              <w:t xml:space="preserve"> </w:t>
            </w:r>
            <w:r w:rsidRPr="00817109">
              <w:rPr>
                <w:rFonts w:ascii="GHEA Mariam" w:hAnsi="GHEA Mariam" w:cs="Arial Armenian"/>
              </w:rPr>
              <w:t>կողմից</w:t>
            </w:r>
            <w:r w:rsidRPr="00817109">
              <w:rPr>
                <w:rFonts w:ascii="GHEA Mariam" w:hAnsi="GHEA Mariam" w:cs="Arial Armenian"/>
                <w:lang w:val="fr-FR"/>
              </w:rPr>
              <w:t xml:space="preserve"> </w:t>
            </w:r>
            <w:r w:rsidRPr="00817109">
              <w:rPr>
                <w:rFonts w:ascii="GHEA Mariam" w:hAnsi="GHEA Mariam" w:cs="Arial Armenian"/>
              </w:rPr>
              <w:t>հիմնավորված</w:t>
            </w:r>
            <w:r w:rsidRPr="00817109">
              <w:rPr>
                <w:rFonts w:ascii="GHEA Mariam" w:hAnsi="GHEA Mariam" w:cs="Arial Armenian"/>
                <w:lang w:val="fr-FR"/>
              </w:rPr>
              <w:t xml:space="preserve"> </w:t>
            </w:r>
            <w:r w:rsidRPr="00817109">
              <w:rPr>
                <w:rFonts w:ascii="GHEA Mariam" w:hAnsi="GHEA Mariam" w:cs="Arial Armenian"/>
              </w:rPr>
              <w:t>որոշումներ</w:t>
            </w:r>
            <w:r w:rsidRPr="00817109">
              <w:rPr>
                <w:rFonts w:ascii="GHEA Mariam" w:hAnsi="GHEA Mariam" w:cs="Arial Armenian"/>
                <w:lang w:val="fr-FR"/>
              </w:rPr>
              <w:t xml:space="preserve"> </w:t>
            </w:r>
            <w:r w:rsidRPr="00817109">
              <w:rPr>
                <w:rFonts w:ascii="GHEA Mariam" w:hAnsi="GHEA Mariam" w:cs="Arial Armenian"/>
              </w:rPr>
              <w:t>ընդունելու</w:t>
            </w:r>
            <w:r w:rsidRPr="00817109">
              <w:rPr>
                <w:rFonts w:ascii="GHEA Mariam" w:hAnsi="GHEA Mariam" w:cs="Arial Armenian"/>
                <w:lang w:val="fr-FR"/>
              </w:rPr>
              <w:t xml:space="preserve"> </w:t>
            </w:r>
            <w:r w:rsidRPr="00817109">
              <w:rPr>
                <w:rFonts w:ascii="GHEA Mariam" w:hAnsi="GHEA Mariam" w:cs="Arial Armenian"/>
              </w:rPr>
              <w:t>համար</w:t>
            </w:r>
            <w:r w:rsidRPr="00817109">
              <w:rPr>
                <w:rFonts w:ascii="GHEA Mariam" w:hAnsi="GHEA Mariam" w:cs="Arial Armenian"/>
                <w:lang w:val="fr-FR"/>
              </w:rPr>
              <w:t>.</w:t>
            </w:r>
          </w:p>
          <w:p w:rsidR="008C23D0" w:rsidRPr="00817109" w:rsidRDefault="008C23D0" w:rsidP="008E329A">
            <w:pPr>
              <w:numPr>
                <w:ilvl w:val="0"/>
                <w:numId w:val="149"/>
              </w:numPr>
              <w:tabs>
                <w:tab w:val="left" w:pos="1134"/>
              </w:tabs>
              <w:ind w:left="0" w:firstLine="567"/>
              <w:jc w:val="both"/>
              <w:rPr>
                <w:rFonts w:ascii="GHEA Mariam" w:hAnsi="GHEA Mariam" w:cs="Sylfaen"/>
                <w:lang w:val="fr-FR"/>
              </w:rPr>
            </w:pPr>
            <w:r w:rsidRPr="00817109">
              <w:rPr>
                <w:rFonts w:ascii="GHEA Mariam" w:hAnsi="GHEA Mariam" w:cs="Sylfaen"/>
              </w:rPr>
              <w:t>բնակչության</w:t>
            </w:r>
            <w:r w:rsidRPr="00817109">
              <w:rPr>
                <w:rFonts w:ascii="GHEA Mariam" w:hAnsi="GHEA Mariam" w:cs="Arial Armenian"/>
                <w:lang w:val="fr-FR"/>
              </w:rPr>
              <w:t xml:space="preserve">, </w:t>
            </w:r>
            <w:r w:rsidRPr="00817109">
              <w:rPr>
                <w:rFonts w:ascii="GHEA Mariam" w:hAnsi="GHEA Mariam" w:cs="Arial Armenian"/>
              </w:rPr>
              <w:t>քաղաքացիական</w:t>
            </w:r>
            <w:r w:rsidRPr="00817109">
              <w:rPr>
                <w:rFonts w:ascii="GHEA Mariam" w:hAnsi="GHEA Mariam" w:cs="Arial Armenian"/>
                <w:lang w:val="fr-FR"/>
              </w:rPr>
              <w:t xml:space="preserve"> </w:t>
            </w:r>
            <w:r w:rsidRPr="00817109">
              <w:rPr>
                <w:rFonts w:ascii="GHEA Mariam" w:hAnsi="GHEA Mariam" w:cs="Arial Armenian"/>
              </w:rPr>
              <w:t>պաշտպանության</w:t>
            </w:r>
            <w:r w:rsidRPr="00817109">
              <w:rPr>
                <w:rFonts w:ascii="GHEA Mariam" w:hAnsi="GHEA Mariam" w:cs="Arial Armenian"/>
                <w:lang w:val="fr-FR"/>
              </w:rPr>
              <w:t xml:space="preserve"> </w:t>
            </w:r>
            <w:r w:rsidRPr="00817109">
              <w:rPr>
                <w:rFonts w:ascii="GHEA Mariam" w:hAnsi="GHEA Mariam" w:cs="Sylfaen"/>
              </w:rPr>
              <w:t>ուժերի</w:t>
            </w:r>
            <w:r w:rsidRPr="00817109">
              <w:rPr>
                <w:rFonts w:ascii="GHEA Mariam" w:hAnsi="GHEA Mariam" w:cs="Arial Armenian"/>
                <w:lang w:val="fr-FR"/>
              </w:rPr>
              <w:t xml:space="preserve"> </w:t>
            </w:r>
            <w:r w:rsidRPr="00817109">
              <w:rPr>
                <w:rFonts w:ascii="GHEA Mariam" w:hAnsi="GHEA Mariam" w:cs="Sylfaen"/>
              </w:rPr>
              <w:t>լրիվ</w:t>
            </w:r>
            <w:r w:rsidRPr="00817109">
              <w:rPr>
                <w:rFonts w:ascii="GHEA Mariam" w:hAnsi="GHEA Mariam" w:cs="Arial Armenian"/>
                <w:lang w:val="fr-FR"/>
              </w:rPr>
              <w:t xml:space="preserve"> </w:t>
            </w:r>
            <w:r w:rsidRPr="00817109">
              <w:rPr>
                <w:rFonts w:ascii="GHEA Mariam" w:hAnsi="GHEA Mariam" w:cs="Sylfaen"/>
              </w:rPr>
              <w:t>սանիտարական</w:t>
            </w:r>
            <w:r w:rsidRPr="00817109">
              <w:rPr>
                <w:rFonts w:ascii="GHEA Mariam" w:hAnsi="GHEA Mariam" w:cs="Arial Armenian"/>
                <w:lang w:val="fr-FR"/>
              </w:rPr>
              <w:t xml:space="preserve"> </w:t>
            </w:r>
            <w:r w:rsidRPr="00817109">
              <w:rPr>
                <w:rFonts w:ascii="GHEA Mariam" w:hAnsi="GHEA Mariam" w:cs="Sylfaen"/>
              </w:rPr>
              <w:t>մշակում</w:t>
            </w:r>
            <w:r w:rsidRPr="00817109">
              <w:rPr>
                <w:rFonts w:ascii="GHEA Mariam" w:hAnsi="GHEA Mariam" w:cs="Sylfaen"/>
                <w:lang w:val="fr-FR"/>
              </w:rPr>
              <w:t>,</w:t>
            </w:r>
            <w:r w:rsidRPr="00817109">
              <w:rPr>
                <w:rFonts w:ascii="GHEA Mariam" w:hAnsi="GHEA Mariam" w:cs="Arial Armenian"/>
                <w:lang w:val="fr-FR"/>
              </w:rPr>
              <w:t xml:space="preserve"> </w:t>
            </w:r>
            <w:r w:rsidRPr="00817109">
              <w:rPr>
                <w:rFonts w:ascii="GHEA Mariam" w:hAnsi="GHEA Mariam" w:cs="Sylfaen"/>
              </w:rPr>
              <w:t>վարակված</w:t>
            </w:r>
            <w:r w:rsidRPr="00817109">
              <w:rPr>
                <w:rFonts w:ascii="GHEA Mariam" w:hAnsi="GHEA Mariam" w:cs="Arial Armenian"/>
                <w:lang w:val="fr-FR"/>
              </w:rPr>
              <w:t xml:space="preserve"> </w:t>
            </w:r>
            <w:r w:rsidRPr="00817109">
              <w:rPr>
                <w:rFonts w:ascii="GHEA Mariam" w:hAnsi="GHEA Mariam" w:cs="Sylfaen"/>
              </w:rPr>
              <w:t>հագուստի</w:t>
            </w:r>
            <w:r w:rsidRPr="00817109">
              <w:rPr>
                <w:rFonts w:ascii="GHEA Mariam" w:hAnsi="GHEA Mariam" w:cs="Arial Armenian"/>
                <w:lang w:val="fr-FR"/>
              </w:rPr>
              <w:t xml:space="preserve"> </w:t>
            </w:r>
            <w:r w:rsidRPr="00817109">
              <w:rPr>
                <w:rFonts w:ascii="GHEA Mariam" w:hAnsi="GHEA Mariam" w:cs="Sylfaen"/>
              </w:rPr>
              <w:t>և</w:t>
            </w:r>
            <w:r w:rsidRPr="00817109">
              <w:rPr>
                <w:rFonts w:ascii="GHEA Mariam" w:hAnsi="GHEA Mariam" w:cs="Arial Armenian"/>
                <w:lang w:val="fr-FR"/>
              </w:rPr>
              <w:t xml:space="preserve"> </w:t>
            </w:r>
            <w:r w:rsidRPr="00817109">
              <w:rPr>
                <w:rFonts w:ascii="GHEA Mariam" w:hAnsi="GHEA Mariam" w:cs="Sylfaen"/>
              </w:rPr>
              <w:t>կոշիկների</w:t>
            </w:r>
            <w:r w:rsidRPr="00817109">
              <w:rPr>
                <w:rFonts w:ascii="GHEA Mariam" w:hAnsi="GHEA Mariam" w:cs="Arial Armenian"/>
                <w:lang w:val="fr-FR"/>
              </w:rPr>
              <w:t xml:space="preserve"> </w:t>
            </w:r>
            <w:r w:rsidRPr="00817109">
              <w:rPr>
                <w:rFonts w:ascii="GHEA Mariam" w:hAnsi="GHEA Mariam" w:cs="Sylfaen"/>
              </w:rPr>
              <w:t>վարակազերծում</w:t>
            </w:r>
            <w:r w:rsidRPr="00817109">
              <w:rPr>
                <w:rFonts w:ascii="GHEA Mariam" w:hAnsi="GHEA Mariam" w:cs="Sylfaen"/>
                <w:lang w:val="fr-FR"/>
              </w:rPr>
              <w:t>.</w:t>
            </w:r>
          </w:p>
          <w:p w:rsidR="008C23D0" w:rsidRPr="00817109" w:rsidRDefault="008C23D0" w:rsidP="008E329A">
            <w:pPr>
              <w:numPr>
                <w:ilvl w:val="0"/>
                <w:numId w:val="149"/>
              </w:numPr>
              <w:tabs>
                <w:tab w:val="left" w:pos="1134"/>
              </w:tabs>
              <w:ind w:left="0" w:firstLine="567"/>
              <w:jc w:val="both"/>
              <w:rPr>
                <w:rFonts w:ascii="GHEA Mariam" w:hAnsi="GHEA Mariam" w:cs="Sylfaen"/>
                <w:lang w:val="fr-FR"/>
              </w:rPr>
            </w:pPr>
            <w:r w:rsidRPr="00817109">
              <w:rPr>
                <w:rFonts w:ascii="GHEA Mariam" w:hAnsi="GHEA Mariam" w:cs="Sylfaen"/>
              </w:rPr>
              <w:t>ճառագայթային</w:t>
            </w:r>
            <w:r w:rsidRPr="00817109">
              <w:rPr>
                <w:rFonts w:ascii="GHEA Mariam" w:hAnsi="GHEA Mariam" w:cs="Arial Armenian"/>
                <w:lang w:val="fr-FR"/>
              </w:rPr>
              <w:t xml:space="preserve"> </w:t>
            </w:r>
            <w:r w:rsidRPr="00817109">
              <w:rPr>
                <w:rFonts w:ascii="GHEA Mariam" w:hAnsi="GHEA Mariam" w:cs="Sylfaen"/>
              </w:rPr>
              <w:t>և</w:t>
            </w:r>
            <w:r w:rsidRPr="00817109">
              <w:rPr>
                <w:rFonts w:ascii="GHEA Mariam" w:hAnsi="GHEA Mariam" w:cs="Arial Armenian"/>
                <w:lang w:val="fr-FR"/>
              </w:rPr>
              <w:t xml:space="preserve"> </w:t>
            </w:r>
            <w:r w:rsidRPr="00817109">
              <w:rPr>
                <w:rFonts w:ascii="GHEA Mariam" w:hAnsi="GHEA Mariam" w:cs="Sylfaen"/>
              </w:rPr>
              <w:t>քիմիական</w:t>
            </w:r>
            <w:r w:rsidRPr="00817109">
              <w:rPr>
                <w:rFonts w:ascii="GHEA Mariam" w:hAnsi="GHEA Mariam" w:cs="Arial Armenian"/>
                <w:lang w:val="fr-FR"/>
              </w:rPr>
              <w:t xml:space="preserve"> </w:t>
            </w:r>
            <w:r w:rsidRPr="00817109">
              <w:rPr>
                <w:rFonts w:ascii="GHEA Mariam" w:hAnsi="GHEA Mariam" w:cs="Sylfaen"/>
              </w:rPr>
              <w:t>վարակված</w:t>
            </w:r>
            <w:r w:rsidRPr="00817109">
              <w:rPr>
                <w:rFonts w:ascii="GHEA Mariam" w:hAnsi="GHEA Mariam" w:cs="Arial Armenian"/>
                <w:lang w:val="fr-FR"/>
              </w:rPr>
              <w:t xml:space="preserve"> </w:t>
            </w:r>
            <w:r w:rsidRPr="00817109">
              <w:rPr>
                <w:rFonts w:ascii="GHEA Mariam" w:hAnsi="GHEA Mariam" w:cs="Sylfaen"/>
              </w:rPr>
              <w:t>տեխնիկայի</w:t>
            </w:r>
            <w:r w:rsidRPr="00817109">
              <w:rPr>
                <w:rFonts w:ascii="GHEA Mariam" w:hAnsi="GHEA Mariam" w:cs="Sylfaen"/>
                <w:lang w:val="fr-FR"/>
              </w:rPr>
              <w:t xml:space="preserve"> </w:t>
            </w:r>
            <w:r w:rsidRPr="00817109">
              <w:rPr>
                <w:rFonts w:ascii="GHEA Mariam" w:hAnsi="GHEA Mariam" w:cs="Sylfaen"/>
              </w:rPr>
              <w:t>հատուկ</w:t>
            </w:r>
            <w:r w:rsidRPr="00817109">
              <w:rPr>
                <w:rFonts w:ascii="GHEA Mariam" w:hAnsi="GHEA Mariam" w:cs="Sylfaen"/>
                <w:lang w:val="fr-FR"/>
              </w:rPr>
              <w:t xml:space="preserve"> </w:t>
            </w:r>
            <w:r w:rsidRPr="00817109">
              <w:rPr>
                <w:rFonts w:ascii="GHEA Mariam" w:hAnsi="GHEA Mariam" w:cs="Sylfaen"/>
              </w:rPr>
              <w:t>մշակման</w:t>
            </w:r>
            <w:r w:rsidRPr="00817109">
              <w:rPr>
                <w:rFonts w:ascii="GHEA Mariam" w:hAnsi="GHEA Mariam" w:cs="Arial Armenian"/>
                <w:lang w:val="fr-FR"/>
              </w:rPr>
              <w:t xml:space="preserve"> </w:t>
            </w:r>
            <w:r w:rsidRPr="00817109">
              <w:rPr>
                <w:rFonts w:ascii="GHEA Mariam" w:hAnsi="GHEA Mariam" w:cs="Sylfaen"/>
              </w:rPr>
              <w:t>անցկացում</w:t>
            </w:r>
            <w:r w:rsidRPr="00817109">
              <w:rPr>
                <w:rFonts w:ascii="GHEA Mariam" w:hAnsi="GHEA Mariam" w:cs="Sylfaen"/>
                <w:lang w:val="fr-FR"/>
              </w:rPr>
              <w:t>.</w:t>
            </w:r>
          </w:p>
          <w:p w:rsidR="008C23D0" w:rsidRPr="00817109" w:rsidRDefault="008C23D0" w:rsidP="008E329A">
            <w:pPr>
              <w:numPr>
                <w:ilvl w:val="0"/>
                <w:numId w:val="149"/>
              </w:numPr>
              <w:tabs>
                <w:tab w:val="left" w:pos="1134"/>
              </w:tabs>
              <w:ind w:left="0" w:firstLine="567"/>
              <w:jc w:val="both"/>
              <w:rPr>
                <w:rFonts w:ascii="GHEA Mariam" w:hAnsi="GHEA Mariam" w:cs="Sylfaen"/>
                <w:lang w:val="fr-FR"/>
              </w:rPr>
            </w:pPr>
            <w:r w:rsidRPr="00817109">
              <w:rPr>
                <w:rFonts w:ascii="GHEA Mariam" w:hAnsi="GHEA Mariam" w:cs="Sylfaen"/>
              </w:rPr>
              <w:t>բնակչության</w:t>
            </w:r>
            <w:r w:rsidRPr="00817109">
              <w:rPr>
                <w:rFonts w:ascii="GHEA Mariam" w:hAnsi="GHEA Mariam" w:cs="Arial Armenian"/>
                <w:lang w:val="fr-FR"/>
              </w:rPr>
              <w:t xml:space="preserve"> (</w:t>
            </w:r>
            <w:r w:rsidRPr="00817109">
              <w:rPr>
                <w:rFonts w:ascii="GHEA Mariam" w:hAnsi="GHEA Mariam" w:cs="Sylfaen"/>
              </w:rPr>
              <w:t>այդ</w:t>
            </w:r>
            <w:r w:rsidRPr="00817109">
              <w:rPr>
                <w:rFonts w:ascii="GHEA Mariam" w:hAnsi="GHEA Mariam" w:cs="Arial Armenian"/>
                <w:lang w:val="fr-FR"/>
              </w:rPr>
              <w:t xml:space="preserve"> </w:t>
            </w:r>
            <w:r w:rsidRPr="00817109">
              <w:rPr>
                <w:rFonts w:ascii="GHEA Mariam" w:hAnsi="GHEA Mariam" w:cs="Sylfaen"/>
              </w:rPr>
              <w:t>թվում</w:t>
            </w:r>
            <w:r w:rsidRPr="00817109">
              <w:rPr>
                <w:rFonts w:ascii="GHEA Mariam" w:hAnsi="GHEA Mariam" w:cs="Arial Armenian"/>
                <w:lang w:val="fr-FR"/>
              </w:rPr>
              <w:t xml:space="preserve"> </w:t>
            </w:r>
            <w:r w:rsidRPr="00817109">
              <w:rPr>
                <w:rFonts w:ascii="GHEA Mariam" w:hAnsi="GHEA Mariam" w:cs="Sylfaen"/>
              </w:rPr>
              <w:t>պատսպարված</w:t>
            </w:r>
            <w:r w:rsidRPr="00817109">
              <w:rPr>
                <w:rFonts w:ascii="GHEA Mariam" w:hAnsi="GHEA Mariam" w:cs="Arial Armenian"/>
                <w:lang w:val="fr-FR"/>
              </w:rPr>
              <w:t xml:space="preserve">) </w:t>
            </w:r>
            <w:r w:rsidRPr="00817109">
              <w:rPr>
                <w:rFonts w:ascii="GHEA Mariam" w:hAnsi="GHEA Mariam" w:cs="Arial Armenian"/>
              </w:rPr>
              <w:t>և</w:t>
            </w:r>
            <w:r w:rsidRPr="00817109">
              <w:rPr>
                <w:rFonts w:ascii="GHEA Mariam" w:hAnsi="GHEA Mariam" w:cs="Arial Armenian"/>
                <w:lang w:val="fr-FR"/>
              </w:rPr>
              <w:t xml:space="preserve"> </w:t>
            </w:r>
            <w:r w:rsidRPr="00817109">
              <w:rPr>
                <w:rFonts w:ascii="GHEA Mariam" w:hAnsi="GHEA Mariam" w:cs="Arial Armenian"/>
              </w:rPr>
              <w:t>քաղաքացիական</w:t>
            </w:r>
            <w:r w:rsidRPr="00817109">
              <w:rPr>
                <w:rFonts w:ascii="GHEA Mariam" w:hAnsi="GHEA Mariam" w:cs="Arial Armenian"/>
                <w:lang w:val="fr-FR"/>
              </w:rPr>
              <w:t xml:space="preserve"> </w:t>
            </w:r>
            <w:r w:rsidRPr="00817109">
              <w:rPr>
                <w:rFonts w:ascii="GHEA Mariam" w:hAnsi="GHEA Mariam" w:cs="Arial Armenian"/>
              </w:rPr>
              <w:t>պաշտպանության</w:t>
            </w:r>
            <w:r w:rsidRPr="00817109">
              <w:rPr>
                <w:rFonts w:ascii="GHEA Mariam" w:hAnsi="GHEA Mariam" w:cs="Sylfaen"/>
                <w:lang w:val="fr-FR"/>
              </w:rPr>
              <w:t xml:space="preserve"> </w:t>
            </w:r>
            <w:r w:rsidRPr="00817109">
              <w:rPr>
                <w:rFonts w:ascii="GHEA Mariam" w:hAnsi="GHEA Mariam" w:cs="Sylfaen"/>
              </w:rPr>
              <w:t>ուժերի</w:t>
            </w:r>
            <w:r w:rsidRPr="00817109">
              <w:rPr>
                <w:rFonts w:ascii="GHEA Mariam" w:hAnsi="GHEA Mariam" w:cs="Arial Armenian"/>
                <w:lang w:val="fr-FR"/>
              </w:rPr>
              <w:t xml:space="preserve"> </w:t>
            </w:r>
            <w:r w:rsidRPr="00817109">
              <w:rPr>
                <w:rFonts w:ascii="GHEA Mariam" w:hAnsi="GHEA Mariam" w:cs="Sylfaen"/>
              </w:rPr>
              <w:t>անձնակազմի</w:t>
            </w:r>
            <w:r w:rsidRPr="00817109">
              <w:rPr>
                <w:rFonts w:ascii="GHEA Mariam" w:hAnsi="GHEA Mariam" w:cs="Arial Armenian"/>
                <w:lang w:val="fr-FR"/>
              </w:rPr>
              <w:t xml:space="preserve"> </w:t>
            </w:r>
            <w:r w:rsidRPr="00817109">
              <w:rPr>
                <w:rFonts w:ascii="GHEA Mariam" w:hAnsi="GHEA Mariam" w:cs="Sylfaen"/>
              </w:rPr>
              <w:t>դոզիմետրիկ</w:t>
            </w:r>
            <w:r w:rsidRPr="00817109">
              <w:rPr>
                <w:rFonts w:ascii="GHEA Mariam" w:hAnsi="GHEA Mariam" w:cs="Arial Armenian"/>
                <w:lang w:val="fr-FR"/>
              </w:rPr>
              <w:t xml:space="preserve"> </w:t>
            </w:r>
            <w:r w:rsidRPr="00817109">
              <w:rPr>
                <w:rFonts w:ascii="GHEA Mariam" w:hAnsi="GHEA Mariam" w:cs="Sylfaen"/>
              </w:rPr>
              <w:t>հսկողության</w:t>
            </w:r>
            <w:r w:rsidRPr="00817109">
              <w:rPr>
                <w:rFonts w:ascii="GHEA Mariam" w:hAnsi="GHEA Mariam" w:cs="Arial Armenian"/>
                <w:lang w:val="fr-FR"/>
              </w:rPr>
              <w:t xml:space="preserve"> </w:t>
            </w:r>
            <w:r w:rsidRPr="00817109">
              <w:rPr>
                <w:rFonts w:ascii="GHEA Mariam" w:hAnsi="GHEA Mariam" w:cs="Sylfaen"/>
              </w:rPr>
              <w:t>իրականացում</w:t>
            </w:r>
            <w:r w:rsidRPr="00817109">
              <w:rPr>
                <w:rFonts w:ascii="GHEA Mariam" w:hAnsi="GHEA Mariam" w:cs="Sylfaen"/>
                <w:lang w:val="fr-FR"/>
              </w:rPr>
              <w:t>.</w:t>
            </w:r>
          </w:p>
          <w:p w:rsidR="008C23D0" w:rsidRPr="00817109" w:rsidRDefault="008C23D0" w:rsidP="008E329A">
            <w:pPr>
              <w:numPr>
                <w:ilvl w:val="0"/>
                <w:numId w:val="149"/>
              </w:numPr>
              <w:tabs>
                <w:tab w:val="left" w:pos="1134"/>
              </w:tabs>
              <w:ind w:left="0" w:firstLine="567"/>
              <w:jc w:val="both"/>
              <w:rPr>
                <w:rFonts w:ascii="GHEA Mariam" w:hAnsi="GHEA Mariam" w:cs="Sylfaen"/>
                <w:lang w:val="fr-FR"/>
              </w:rPr>
            </w:pPr>
            <w:r w:rsidRPr="00817109">
              <w:rPr>
                <w:rFonts w:ascii="GHEA Mariam" w:hAnsi="GHEA Mariam" w:cs="Sylfaen"/>
              </w:rPr>
              <w:t>ականապատ</w:t>
            </w:r>
            <w:r w:rsidRPr="00817109">
              <w:rPr>
                <w:rFonts w:ascii="GHEA Mariam" w:hAnsi="GHEA Mariam" w:cs="Arial Armenian"/>
                <w:lang w:val="fr-FR"/>
              </w:rPr>
              <w:t xml:space="preserve"> </w:t>
            </w:r>
            <w:r w:rsidRPr="00817109">
              <w:rPr>
                <w:rFonts w:ascii="GHEA Mariam" w:hAnsi="GHEA Mariam" w:cs="Sylfaen"/>
              </w:rPr>
              <w:t>տարածքների</w:t>
            </w:r>
            <w:r w:rsidRPr="00817109">
              <w:rPr>
                <w:rFonts w:ascii="GHEA Mariam" w:hAnsi="GHEA Mariam" w:cs="Arial Armenian"/>
                <w:lang w:val="fr-FR"/>
              </w:rPr>
              <w:t xml:space="preserve"> </w:t>
            </w:r>
            <w:r w:rsidRPr="00817109">
              <w:rPr>
                <w:rFonts w:ascii="GHEA Mariam" w:hAnsi="GHEA Mariam" w:cs="Sylfaen"/>
              </w:rPr>
              <w:t>հայտնաբերում</w:t>
            </w:r>
            <w:r w:rsidRPr="00817109">
              <w:rPr>
                <w:rFonts w:ascii="GHEA Mariam" w:hAnsi="GHEA Mariam" w:cs="Arial Armenian"/>
                <w:lang w:val="fr-FR"/>
              </w:rPr>
              <w:t xml:space="preserve">, </w:t>
            </w:r>
            <w:r w:rsidRPr="00817109">
              <w:rPr>
                <w:rFonts w:ascii="GHEA Mariam" w:hAnsi="GHEA Mariam" w:cs="Sylfaen"/>
              </w:rPr>
              <w:t>արգելանշանների</w:t>
            </w:r>
            <w:r w:rsidRPr="00817109">
              <w:rPr>
                <w:rFonts w:ascii="GHEA Mariam" w:hAnsi="GHEA Mariam" w:cs="Arial Armenian"/>
                <w:lang w:val="fr-FR"/>
              </w:rPr>
              <w:t xml:space="preserve"> </w:t>
            </w:r>
            <w:r w:rsidRPr="00817109">
              <w:rPr>
                <w:rFonts w:ascii="GHEA Mariam" w:hAnsi="GHEA Mariam" w:cs="Sylfaen"/>
              </w:rPr>
              <w:t>տեղադրում</w:t>
            </w:r>
            <w:r w:rsidRPr="00817109">
              <w:rPr>
                <w:rFonts w:ascii="GHEA Mariam" w:hAnsi="GHEA Mariam" w:cs="Arial Armenian"/>
                <w:lang w:val="fr-FR"/>
              </w:rPr>
              <w:t xml:space="preserve"> (</w:t>
            </w:r>
            <w:r w:rsidRPr="00817109">
              <w:rPr>
                <w:rFonts w:ascii="GHEA Mariam" w:hAnsi="GHEA Mariam" w:cs="Sylfaen"/>
              </w:rPr>
              <w:t>ականազերծման</w:t>
            </w:r>
            <w:r w:rsidRPr="00817109">
              <w:rPr>
                <w:rFonts w:ascii="GHEA Mariam" w:hAnsi="GHEA Mariam" w:cs="Arial Armenian"/>
                <w:lang w:val="fr-FR"/>
              </w:rPr>
              <w:t xml:space="preserve"> </w:t>
            </w:r>
            <w:r w:rsidRPr="00817109">
              <w:rPr>
                <w:rFonts w:ascii="GHEA Mariam" w:hAnsi="GHEA Mariam" w:cs="Sylfaen"/>
              </w:rPr>
              <w:t>միջոցառումների</w:t>
            </w:r>
            <w:r w:rsidRPr="00817109">
              <w:rPr>
                <w:rFonts w:ascii="GHEA Mariam" w:hAnsi="GHEA Mariam" w:cs="Arial Armenian"/>
                <w:lang w:val="fr-FR"/>
              </w:rPr>
              <w:t xml:space="preserve"> </w:t>
            </w:r>
            <w:r w:rsidRPr="00817109">
              <w:rPr>
                <w:rFonts w:ascii="GHEA Mariam" w:hAnsi="GHEA Mariam" w:cs="Sylfaen"/>
              </w:rPr>
              <w:t>իրականացում</w:t>
            </w:r>
            <w:r w:rsidRPr="00817109">
              <w:rPr>
                <w:rFonts w:ascii="GHEA Mariam" w:hAnsi="GHEA Mariam" w:cs="Arial Armenian"/>
                <w:lang w:val="fr-FR"/>
              </w:rPr>
              <w:t xml:space="preserve">) </w:t>
            </w:r>
            <w:r w:rsidRPr="00817109">
              <w:rPr>
                <w:rFonts w:ascii="GHEA Mariam" w:hAnsi="GHEA Mariam" w:cs="Sylfaen"/>
              </w:rPr>
              <w:t>և</w:t>
            </w:r>
            <w:r w:rsidRPr="00817109">
              <w:rPr>
                <w:rFonts w:ascii="GHEA Mariam" w:hAnsi="GHEA Mariam" w:cs="Arial Armenian"/>
                <w:lang w:val="fr-FR"/>
              </w:rPr>
              <w:t xml:space="preserve"> </w:t>
            </w:r>
            <w:r w:rsidRPr="00817109">
              <w:rPr>
                <w:rFonts w:ascii="GHEA Mariam" w:hAnsi="GHEA Mariam" w:cs="Sylfaen"/>
              </w:rPr>
              <w:t>տարածքի</w:t>
            </w:r>
            <w:r w:rsidRPr="00817109">
              <w:rPr>
                <w:rFonts w:ascii="GHEA Mariam" w:hAnsi="GHEA Mariam" w:cs="Arial Armenian"/>
                <w:lang w:val="fr-FR"/>
              </w:rPr>
              <w:t xml:space="preserve"> </w:t>
            </w:r>
            <w:r w:rsidRPr="00817109">
              <w:rPr>
                <w:rFonts w:ascii="GHEA Mariam" w:hAnsi="GHEA Mariam" w:cs="Sylfaen"/>
              </w:rPr>
              <w:t>հսկողության</w:t>
            </w:r>
            <w:r w:rsidRPr="00817109">
              <w:rPr>
                <w:rFonts w:ascii="GHEA Mariam" w:hAnsi="GHEA Mariam" w:cs="Arial Armenian"/>
                <w:lang w:val="fr-FR"/>
              </w:rPr>
              <w:t xml:space="preserve"> </w:t>
            </w:r>
            <w:r w:rsidRPr="00817109">
              <w:rPr>
                <w:rFonts w:ascii="GHEA Mariam" w:hAnsi="GHEA Mariam" w:cs="Sylfaen"/>
              </w:rPr>
              <w:t>կազմակերպում</w:t>
            </w:r>
            <w:r w:rsidRPr="00817109">
              <w:rPr>
                <w:rFonts w:ascii="GHEA Mariam" w:hAnsi="GHEA Mariam" w:cs="Sylfaen"/>
                <w:lang w:val="fr-FR"/>
              </w:rPr>
              <w:t>.</w:t>
            </w:r>
          </w:p>
          <w:p w:rsidR="008C23D0" w:rsidRPr="00817109" w:rsidRDefault="008C23D0" w:rsidP="008E329A">
            <w:pPr>
              <w:numPr>
                <w:ilvl w:val="0"/>
                <w:numId w:val="149"/>
              </w:numPr>
              <w:tabs>
                <w:tab w:val="left" w:pos="1134"/>
              </w:tabs>
              <w:ind w:left="0" w:firstLine="567"/>
              <w:jc w:val="both"/>
              <w:rPr>
                <w:rFonts w:ascii="GHEA Mariam" w:hAnsi="GHEA Mariam" w:cs="Sylfaen"/>
                <w:lang w:val="fr-FR"/>
              </w:rPr>
            </w:pPr>
            <w:r w:rsidRPr="00817109">
              <w:rPr>
                <w:rFonts w:ascii="GHEA Mariam" w:hAnsi="GHEA Mariam" w:cs="Sylfaen"/>
              </w:rPr>
              <w:t>ջրաղբյուների</w:t>
            </w:r>
            <w:r w:rsidRPr="00817109">
              <w:rPr>
                <w:rFonts w:ascii="GHEA Mariam" w:hAnsi="GHEA Mariam" w:cs="Arial Armenian"/>
                <w:lang w:val="fr-FR"/>
              </w:rPr>
              <w:t xml:space="preserve"> </w:t>
            </w:r>
            <w:r w:rsidRPr="00817109">
              <w:rPr>
                <w:rFonts w:ascii="GHEA Mariam" w:hAnsi="GHEA Mariam" w:cs="Sylfaen"/>
              </w:rPr>
              <w:t>հայտնաբերում</w:t>
            </w:r>
            <w:r w:rsidRPr="00817109">
              <w:rPr>
                <w:rFonts w:ascii="GHEA Mariam" w:hAnsi="GHEA Mariam" w:cs="Arial Armenian"/>
                <w:lang w:val="fr-FR"/>
              </w:rPr>
              <w:t xml:space="preserve">, </w:t>
            </w:r>
            <w:r w:rsidRPr="00817109">
              <w:rPr>
                <w:rFonts w:ascii="GHEA Mariam" w:hAnsi="GHEA Mariam" w:cs="Sylfaen"/>
              </w:rPr>
              <w:t>ջրհանման</w:t>
            </w:r>
            <w:r w:rsidRPr="00817109">
              <w:rPr>
                <w:rFonts w:ascii="GHEA Mariam" w:hAnsi="GHEA Mariam" w:cs="Arial Armenian"/>
                <w:lang w:val="fr-FR"/>
              </w:rPr>
              <w:t xml:space="preserve"> </w:t>
            </w:r>
            <w:r w:rsidRPr="00817109">
              <w:rPr>
                <w:rFonts w:ascii="GHEA Mariam" w:hAnsi="GHEA Mariam" w:cs="Sylfaen"/>
              </w:rPr>
              <w:t>և</w:t>
            </w:r>
            <w:r w:rsidRPr="00817109">
              <w:rPr>
                <w:rFonts w:ascii="GHEA Mariam" w:hAnsi="GHEA Mariam" w:cs="Arial Armenian"/>
                <w:lang w:val="fr-FR"/>
              </w:rPr>
              <w:t xml:space="preserve"> </w:t>
            </w:r>
            <w:r w:rsidRPr="00817109">
              <w:rPr>
                <w:rFonts w:ascii="GHEA Mariam" w:hAnsi="GHEA Mariam" w:cs="Sylfaen"/>
              </w:rPr>
              <w:t>մաքրման</w:t>
            </w:r>
            <w:r w:rsidRPr="00817109">
              <w:rPr>
                <w:rFonts w:ascii="GHEA Mariam" w:hAnsi="GHEA Mariam" w:cs="Sylfaen"/>
                <w:lang w:val="fr-FR"/>
              </w:rPr>
              <w:t xml:space="preserve">, </w:t>
            </w:r>
            <w:r w:rsidRPr="00817109">
              <w:rPr>
                <w:rFonts w:ascii="GHEA Mariam" w:hAnsi="GHEA Mariam" w:cs="Sylfaen"/>
              </w:rPr>
              <w:t>հորատման</w:t>
            </w:r>
            <w:r w:rsidRPr="00817109">
              <w:rPr>
                <w:rFonts w:ascii="GHEA Mariam" w:hAnsi="GHEA Mariam" w:cs="Arial Armenian"/>
                <w:lang w:val="fr-FR"/>
              </w:rPr>
              <w:t xml:space="preserve"> </w:t>
            </w:r>
            <w:r w:rsidRPr="00817109">
              <w:rPr>
                <w:rFonts w:ascii="GHEA Mariam" w:hAnsi="GHEA Mariam" w:cs="Sylfaen"/>
              </w:rPr>
              <w:t>աշխատանքների</w:t>
            </w:r>
            <w:r w:rsidRPr="00817109">
              <w:rPr>
                <w:rFonts w:ascii="GHEA Mariam" w:hAnsi="GHEA Mariam" w:cs="Arial Armenian"/>
                <w:lang w:val="fr-FR"/>
              </w:rPr>
              <w:t xml:space="preserve"> </w:t>
            </w:r>
            <w:r w:rsidRPr="00817109">
              <w:rPr>
                <w:rFonts w:ascii="GHEA Mariam" w:hAnsi="GHEA Mariam" w:cs="Sylfaen"/>
              </w:rPr>
              <w:t>կատարում</w:t>
            </w:r>
            <w:r w:rsidRPr="00817109">
              <w:rPr>
                <w:rFonts w:ascii="GHEA Mariam" w:hAnsi="GHEA Mariam" w:cs="Sylfaen"/>
                <w:lang w:val="fr-FR"/>
              </w:rPr>
              <w:t>.</w:t>
            </w:r>
          </w:p>
          <w:p w:rsidR="008C23D0" w:rsidRPr="00817109" w:rsidRDefault="008C23D0" w:rsidP="008E329A">
            <w:pPr>
              <w:numPr>
                <w:ilvl w:val="0"/>
                <w:numId w:val="149"/>
              </w:numPr>
              <w:tabs>
                <w:tab w:val="left" w:pos="1134"/>
              </w:tabs>
              <w:ind w:left="0" w:firstLine="567"/>
              <w:jc w:val="both"/>
              <w:rPr>
                <w:rFonts w:ascii="GHEA Mariam" w:hAnsi="GHEA Mariam" w:cs="Sylfaen"/>
                <w:lang w:val="fr-FR"/>
              </w:rPr>
            </w:pPr>
            <w:r w:rsidRPr="00817109">
              <w:rPr>
                <w:rFonts w:ascii="GHEA Mariam" w:hAnsi="GHEA Mariam" w:cs="Sylfaen"/>
              </w:rPr>
              <w:t>ավերված</w:t>
            </w:r>
            <w:r w:rsidRPr="00817109">
              <w:rPr>
                <w:rFonts w:ascii="GHEA Mariam" w:hAnsi="GHEA Mariam" w:cs="Arial Armenian"/>
                <w:lang w:val="fr-FR"/>
              </w:rPr>
              <w:t xml:space="preserve">, </w:t>
            </w:r>
            <w:r w:rsidRPr="00817109">
              <w:rPr>
                <w:rFonts w:ascii="GHEA Mariam" w:hAnsi="GHEA Mariam" w:cs="Sylfaen"/>
              </w:rPr>
              <w:t>խարխլված</w:t>
            </w:r>
            <w:r w:rsidRPr="00817109">
              <w:rPr>
                <w:rFonts w:ascii="GHEA Mariam" w:hAnsi="GHEA Mariam" w:cs="Arial Armenian"/>
                <w:lang w:val="fr-FR"/>
              </w:rPr>
              <w:t xml:space="preserve"> </w:t>
            </w:r>
            <w:r w:rsidRPr="00817109">
              <w:rPr>
                <w:rFonts w:ascii="GHEA Mariam" w:hAnsi="GHEA Mariam" w:cs="Sylfaen"/>
              </w:rPr>
              <w:t>և</w:t>
            </w:r>
            <w:r w:rsidRPr="00817109">
              <w:rPr>
                <w:rFonts w:ascii="GHEA Mariam" w:hAnsi="GHEA Mariam" w:cs="Arial Armenian"/>
                <w:lang w:val="fr-FR"/>
              </w:rPr>
              <w:t xml:space="preserve"> </w:t>
            </w:r>
            <w:r w:rsidRPr="00817109">
              <w:rPr>
                <w:rFonts w:ascii="GHEA Mariam" w:hAnsi="GHEA Mariam" w:cs="Sylfaen"/>
              </w:rPr>
              <w:t>այրվող</w:t>
            </w:r>
            <w:r w:rsidRPr="00817109">
              <w:rPr>
                <w:rFonts w:ascii="GHEA Mariam" w:hAnsi="GHEA Mariam" w:cs="Arial Armenian"/>
                <w:lang w:val="fr-FR"/>
              </w:rPr>
              <w:t xml:space="preserve"> </w:t>
            </w:r>
            <w:r w:rsidRPr="00817109">
              <w:rPr>
                <w:rFonts w:ascii="GHEA Mariam" w:hAnsi="GHEA Mariam" w:cs="Sylfaen"/>
              </w:rPr>
              <w:t>շինություններից</w:t>
            </w:r>
            <w:r w:rsidRPr="00817109">
              <w:rPr>
                <w:rFonts w:ascii="GHEA Mariam" w:hAnsi="GHEA Mariam" w:cs="Arial Armenian"/>
                <w:lang w:val="fr-FR"/>
              </w:rPr>
              <w:t xml:space="preserve">, </w:t>
            </w:r>
            <w:r w:rsidRPr="00817109">
              <w:rPr>
                <w:rFonts w:ascii="GHEA Mariam" w:hAnsi="GHEA Mariam" w:cs="Sylfaen"/>
              </w:rPr>
              <w:t>փլատակներից</w:t>
            </w:r>
            <w:r w:rsidRPr="00817109">
              <w:rPr>
                <w:rFonts w:ascii="GHEA Mariam" w:hAnsi="GHEA Mariam" w:cs="Arial Armenian"/>
                <w:lang w:val="fr-FR"/>
              </w:rPr>
              <w:t xml:space="preserve"> </w:t>
            </w:r>
            <w:r w:rsidRPr="00817109">
              <w:rPr>
                <w:rFonts w:ascii="GHEA Mariam" w:hAnsi="GHEA Mariam" w:cs="Sylfaen"/>
              </w:rPr>
              <w:t>տուժածների</w:t>
            </w:r>
            <w:r w:rsidRPr="00817109">
              <w:rPr>
                <w:rFonts w:ascii="GHEA Mariam" w:hAnsi="GHEA Mariam" w:cs="Arial Armenian"/>
                <w:lang w:val="fr-FR"/>
              </w:rPr>
              <w:t xml:space="preserve"> </w:t>
            </w:r>
            <w:r w:rsidRPr="00817109">
              <w:rPr>
                <w:rFonts w:ascii="GHEA Mariam" w:hAnsi="GHEA Mariam" w:cs="Sylfaen"/>
              </w:rPr>
              <w:t>որոնում</w:t>
            </w:r>
            <w:r w:rsidRPr="00817109">
              <w:rPr>
                <w:rFonts w:ascii="GHEA Mariam" w:hAnsi="GHEA Mariam" w:cs="Arial Armenian"/>
                <w:lang w:val="fr-FR"/>
              </w:rPr>
              <w:t xml:space="preserve">, </w:t>
            </w:r>
            <w:r w:rsidRPr="00817109">
              <w:rPr>
                <w:rFonts w:ascii="GHEA Mariam" w:hAnsi="GHEA Mariam" w:cs="Sylfaen"/>
              </w:rPr>
              <w:t>հայտնաբերում</w:t>
            </w:r>
            <w:r w:rsidRPr="00817109">
              <w:rPr>
                <w:rFonts w:ascii="GHEA Mariam" w:hAnsi="GHEA Mariam" w:cs="Arial Armenian"/>
                <w:lang w:val="fr-FR"/>
              </w:rPr>
              <w:t xml:space="preserve">, </w:t>
            </w:r>
            <w:r w:rsidRPr="00817109">
              <w:rPr>
                <w:rFonts w:ascii="GHEA Mariam" w:hAnsi="GHEA Mariam" w:cs="Sylfaen"/>
              </w:rPr>
              <w:t>հանման</w:t>
            </w:r>
            <w:r w:rsidRPr="00817109">
              <w:rPr>
                <w:rFonts w:ascii="GHEA Mariam" w:hAnsi="GHEA Mariam" w:cs="Arial Armenian"/>
                <w:lang w:val="fr-FR"/>
              </w:rPr>
              <w:t xml:space="preserve"> </w:t>
            </w:r>
            <w:r w:rsidRPr="00817109">
              <w:rPr>
                <w:rFonts w:ascii="GHEA Mariam" w:hAnsi="GHEA Mariam" w:cs="Sylfaen"/>
              </w:rPr>
              <w:t>և</w:t>
            </w:r>
            <w:r w:rsidRPr="00817109">
              <w:rPr>
                <w:rFonts w:ascii="GHEA Mariam" w:hAnsi="GHEA Mariam" w:cs="Arial Armenian"/>
                <w:lang w:val="fr-FR"/>
              </w:rPr>
              <w:t xml:space="preserve"> </w:t>
            </w:r>
            <w:r w:rsidRPr="00817109">
              <w:rPr>
                <w:rFonts w:ascii="GHEA Mariam" w:hAnsi="GHEA Mariam" w:cs="Sylfaen"/>
              </w:rPr>
              <w:t>տեղափոխման</w:t>
            </w:r>
            <w:r w:rsidRPr="00817109">
              <w:rPr>
                <w:rFonts w:ascii="GHEA Mariam" w:hAnsi="GHEA Mariam" w:cs="Arial Armenian"/>
                <w:lang w:val="fr-FR"/>
              </w:rPr>
              <w:t xml:space="preserve"> </w:t>
            </w:r>
            <w:r w:rsidRPr="00817109">
              <w:rPr>
                <w:rFonts w:ascii="GHEA Mariam" w:hAnsi="GHEA Mariam" w:cs="Sylfaen"/>
              </w:rPr>
              <w:t>կազմակերպում</w:t>
            </w:r>
            <w:r w:rsidRPr="00817109">
              <w:rPr>
                <w:rFonts w:ascii="GHEA Mariam" w:hAnsi="GHEA Mariam" w:cs="Arial Armenian"/>
                <w:lang w:val="fr-FR"/>
              </w:rPr>
              <w:t xml:space="preserve"> </w:t>
            </w:r>
            <w:r w:rsidRPr="00817109">
              <w:rPr>
                <w:rFonts w:ascii="GHEA Mariam" w:hAnsi="GHEA Mariam" w:cs="Sylfaen"/>
              </w:rPr>
              <w:t>ու</w:t>
            </w:r>
            <w:r w:rsidRPr="00817109">
              <w:rPr>
                <w:rFonts w:ascii="GHEA Mariam" w:hAnsi="GHEA Mariam" w:cs="Arial Armenian"/>
                <w:lang w:val="fr-FR"/>
              </w:rPr>
              <w:t xml:space="preserve"> </w:t>
            </w:r>
            <w:r w:rsidRPr="00817109">
              <w:rPr>
                <w:rFonts w:ascii="GHEA Mariam" w:hAnsi="GHEA Mariam" w:cs="Sylfaen"/>
              </w:rPr>
              <w:t>իրականացում</w:t>
            </w:r>
            <w:r w:rsidRPr="00817109">
              <w:rPr>
                <w:rFonts w:ascii="GHEA Mariam" w:hAnsi="GHEA Mariam" w:cs="Sylfaen"/>
                <w:lang w:val="fr-FR"/>
              </w:rPr>
              <w:t>.</w:t>
            </w:r>
          </w:p>
          <w:p w:rsidR="008C23D0" w:rsidRPr="00817109" w:rsidRDefault="008C23D0" w:rsidP="008E329A">
            <w:pPr>
              <w:numPr>
                <w:ilvl w:val="0"/>
                <w:numId w:val="149"/>
              </w:numPr>
              <w:tabs>
                <w:tab w:val="left" w:pos="1134"/>
              </w:tabs>
              <w:ind w:left="0" w:firstLine="567"/>
              <w:jc w:val="both"/>
              <w:rPr>
                <w:rFonts w:ascii="GHEA Mariam" w:hAnsi="GHEA Mariam" w:cs="Sylfaen"/>
                <w:lang w:val="fr-FR"/>
              </w:rPr>
            </w:pPr>
            <w:r w:rsidRPr="00817109">
              <w:rPr>
                <w:rFonts w:ascii="GHEA Mariam" w:hAnsi="GHEA Mariam" w:cs="Sylfaen"/>
              </w:rPr>
              <w:t>վթարների</w:t>
            </w:r>
            <w:r w:rsidRPr="00817109">
              <w:rPr>
                <w:rFonts w:ascii="GHEA Mariam" w:hAnsi="GHEA Mariam" w:cs="Sylfaen"/>
                <w:lang w:val="fr-FR"/>
              </w:rPr>
              <w:t xml:space="preserve"> </w:t>
            </w:r>
            <w:r w:rsidRPr="00817109">
              <w:rPr>
                <w:rFonts w:ascii="GHEA Mariam" w:hAnsi="GHEA Mariam" w:cs="Sylfaen"/>
              </w:rPr>
              <w:t>և</w:t>
            </w:r>
            <w:r w:rsidRPr="00817109">
              <w:rPr>
                <w:rFonts w:ascii="GHEA Mariam" w:hAnsi="GHEA Mariam" w:cs="Sylfaen"/>
                <w:lang w:val="fr-FR"/>
              </w:rPr>
              <w:t xml:space="preserve"> </w:t>
            </w:r>
            <w:r w:rsidRPr="00817109">
              <w:rPr>
                <w:rFonts w:ascii="GHEA Mariam" w:hAnsi="GHEA Mariam" w:cs="Sylfaen"/>
              </w:rPr>
              <w:t>խոցման</w:t>
            </w:r>
            <w:r w:rsidRPr="00817109">
              <w:rPr>
                <w:rFonts w:ascii="GHEA Mariam" w:hAnsi="GHEA Mariam" w:cs="Sylfaen"/>
                <w:lang w:val="fr-FR"/>
              </w:rPr>
              <w:t xml:space="preserve"> </w:t>
            </w:r>
            <w:r w:rsidRPr="00817109">
              <w:rPr>
                <w:rFonts w:ascii="GHEA Mariam" w:hAnsi="GHEA Mariam" w:cs="Sylfaen"/>
              </w:rPr>
              <w:t>օջախներում</w:t>
            </w:r>
            <w:r w:rsidRPr="00817109">
              <w:rPr>
                <w:rFonts w:ascii="GHEA Mariam" w:hAnsi="GHEA Mariam" w:cs="Sylfaen"/>
                <w:lang w:val="fr-FR"/>
              </w:rPr>
              <w:t xml:space="preserve"> </w:t>
            </w:r>
            <w:r w:rsidRPr="00817109">
              <w:rPr>
                <w:rFonts w:ascii="GHEA Mariam" w:hAnsi="GHEA Mariam" w:cs="Sylfaen"/>
              </w:rPr>
              <w:t>տուժածներին</w:t>
            </w:r>
            <w:r w:rsidRPr="00817109">
              <w:rPr>
                <w:rFonts w:ascii="GHEA Mariam" w:hAnsi="GHEA Mariam" w:cs="Arial Armenian"/>
                <w:lang w:val="fr-FR"/>
              </w:rPr>
              <w:t xml:space="preserve"> </w:t>
            </w:r>
            <w:r w:rsidRPr="00817109">
              <w:rPr>
                <w:rFonts w:ascii="GHEA Mariam" w:hAnsi="GHEA Mariam" w:cs="Sylfaen"/>
              </w:rPr>
              <w:t>առաջին</w:t>
            </w:r>
            <w:r w:rsidRPr="00817109">
              <w:rPr>
                <w:rFonts w:ascii="GHEA Mariam" w:hAnsi="GHEA Mariam" w:cs="Arial Armenian"/>
                <w:lang w:val="fr-FR"/>
              </w:rPr>
              <w:t xml:space="preserve"> </w:t>
            </w:r>
            <w:r w:rsidRPr="00817109">
              <w:rPr>
                <w:rFonts w:ascii="GHEA Mariam" w:hAnsi="GHEA Mariam" w:cs="Sylfaen"/>
              </w:rPr>
              <w:t>բժշկական</w:t>
            </w:r>
            <w:r w:rsidRPr="00817109">
              <w:rPr>
                <w:rFonts w:ascii="GHEA Mariam" w:hAnsi="GHEA Mariam" w:cs="Arial Armenian"/>
                <w:lang w:val="fr-FR"/>
              </w:rPr>
              <w:t xml:space="preserve"> </w:t>
            </w:r>
            <w:r w:rsidRPr="00817109">
              <w:rPr>
                <w:rFonts w:ascii="GHEA Mariam" w:hAnsi="GHEA Mariam" w:cs="Sylfaen"/>
              </w:rPr>
              <w:t>օգնության</w:t>
            </w:r>
            <w:r w:rsidRPr="00817109">
              <w:rPr>
                <w:rFonts w:ascii="GHEA Mariam" w:hAnsi="GHEA Mariam" w:cs="Arial Armenian"/>
                <w:lang w:val="fr-FR"/>
              </w:rPr>
              <w:t xml:space="preserve"> </w:t>
            </w:r>
            <w:r w:rsidRPr="00817109">
              <w:rPr>
                <w:rFonts w:ascii="GHEA Mariam" w:hAnsi="GHEA Mariam" w:cs="Sylfaen"/>
              </w:rPr>
              <w:t>ցուցաբերում</w:t>
            </w:r>
            <w:r w:rsidRPr="00817109">
              <w:rPr>
                <w:rFonts w:ascii="GHEA Mariam" w:hAnsi="GHEA Mariam" w:cs="Sylfaen"/>
                <w:lang w:val="fr-FR"/>
              </w:rPr>
              <w:t>.</w:t>
            </w:r>
          </w:p>
          <w:p w:rsidR="008C23D0" w:rsidRPr="00817109" w:rsidRDefault="008C23D0" w:rsidP="008E329A">
            <w:pPr>
              <w:numPr>
                <w:ilvl w:val="0"/>
                <w:numId w:val="149"/>
              </w:numPr>
              <w:tabs>
                <w:tab w:val="left" w:pos="1134"/>
              </w:tabs>
              <w:ind w:left="0" w:firstLine="567"/>
              <w:jc w:val="both"/>
              <w:rPr>
                <w:rFonts w:ascii="GHEA Mariam" w:hAnsi="GHEA Mariam" w:cs="Sylfaen"/>
                <w:lang w:val="fr-FR"/>
              </w:rPr>
            </w:pPr>
            <w:r w:rsidRPr="00817109">
              <w:rPr>
                <w:rFonts w:ascii="GHEA Mariam" w:hAnsi="GHEA Mariam"/>
              </w:rPr>
              <w:t>բնակչության</w:t>
            </w:r>
            <w:r w:rsidRPr="00817109">
              <w:rPr>
                <w:rFonts w:ascii="GHEA Mariam" w:hAnsi="GHEA Mariam"/>
                <w:lang w:val="fr-FR"/>
              </w:rPr>
              <w:t xml:space="preserve"> </w:t>
            </w:r>
            <w:r w:rsidRPr="00817109">
              <w:rPr>
                <w:rFonts w:ascii="GHEA Mariam" w:hAnsi="GHEA Mariam"/>
              </w:rPr>
              <w:t>տարահանման</w:t>
            </w:r>
            <w:r w:rsidRPr="00817109">
              <w:rPr>
                <w:rFonts w:ascii="GHEA Mariam" w:hAnsi="GHEA Mariam"/>
                <w:lang w:val="fr-FR"/>
              </w:rPr>
              <w:t xml:space="preserve"> </w:t>
            </w:r>
            <w:r w:rsidRPr="00817109">
              <w:rPr>
                <w:rFonts w:ascii="GHEA Mariam" w:hAnsi="GHEA Mariam"/>
              </w:rPr>
              <w:t>միջոցառումներին</w:t>
            </w:r>
            <w:r w:rsidRPr="00817109">
              <w:rPr>
                <w:rFonts w:ascii="GHEA Mariam" w:hAnsi="GHEA Mariam"/>
                <w:lang w:val="fr-FR"/>
              </w:rPr>
              <w:t xml:space="preserve"> </w:t>
            </w:r>
            <w:r w:rsidRPr="00817109">
              <w:rPr>
                <w:rFonts w:ascii="GHEA Mariam" w:hAnsi="GHEA Mariam"/>
              </w:rPr>
              <w:t>աջակցում</w:t>
            </w:r>
            <w:r w:rsidRPr="00817109">
              <w:rPr>
                <w:rFonts w:ascii="GHEA Mariam" w:hAnsi="GHEA Mariam"/>
                <w:lang w:val="fr-FR"/>
              </w:rPr>
              <w:t xml:space="preserve">, </w:t>
            </w:r>
            <w:r w:rsidRPr="00817109">
              <w:rPr>
                <w:rFonts w:ascii="GHEA Mariam" w:hAnsi="GHEA Mariam"/>
              </w:rPr>
              <w:t>այդ</w:t>
            </w:r>
            <w:r w:rsidRPr="00817109">
              <w:rPr>
                <w:rFonts w:ascii="GHEA Mariam" w:hAnsi="GHEA Mariam"/>
                <w:lang w:val="fr-FR"/>
              </w:rPr>
              <w:t xml:space="preserve"> </w:t>
            </w:r>
            <w:r w:rsidRPr="00817109">
              <w:rPr>
                <w:rFonts w:ascii="GHEA Mariam" w:hAnsi="GHEA Mariam"/>
              </w:rPr>
              <w:t>թվում</w:t>
            </w:r>
            <w:r w:rsidRPr="00817109">
              <w:rPr>
                <w:rFonts w:ascii="GHEA Mariam" w:hAnsi="GHEA Mariam"/>
                <w:lang w:val="fr-FR"/>
              </w:rPr>
              <w:t xml:space="preserve">` </w:t>
            </w:r>
            <w:r w:rsidRPr="00817109">
              <w:rPr>
                <w:rFonts w:ascii="GHEA Mariam" w:hAnsi="GHEA Mariam" w:cs="Sylfaen"/>
              </w:rPr>
              <w:t>ճառագայթային</w:t>
            </w:r>
            <w:r w:rsidRPr="00817109">
              <w:rPr>
                <w:rFonts w:ascii="GHEA Mariam" w:hAnsi="GHEA Mariam" w:cs="Sylfaen"/>
                <w:lang w:val="fr-FR"/>
              </w:rPr>
              <w:t xml:space="preserve"> </w:t>
            </w:r>
            <w:r w:rsidRPr="00817109">
              <w:rPr>
                <w:rFonts w:ascii="GHEA Mariam" w:hAnsi="GHEA Mariam" w:cs="Sylfaen"/>
              </w:rPr>
              <w:t>աղտոտման</w:t>
            </w:r>
            <w:r w:rsidRPr="00817109">
              <w:rPr>
                <w:rFonts w:ascii="GHEA Mariam" w:hAnsi="GHEA Mariam" w:cs="Arial Armenian"/>
                <w:lang w:val="fr-FR"/>
              </w:rPr>
              <w:t xml:space="preserve"> </w:t>
            </w:r>
            <w:r w:rsidRPr="00817109">
              <w:rPr>
                <w:rFonts w:ascii="GHEA Mariam" w:hAnsi="GHEA Mariam" w:cs="Sylfaen"/>
              </w:rPr>
              <w:t>և</w:t>
            </w:r>
            <w:r w:rsidRPr="00817109">
              <w:rPr>
                <w:rFonts w:ascii="GHEA Mariam" w:hAnsi="GHEA Mariam" w:cs="Arial Armenian"/>
                <w:lang w:val="fr-FR"/>
              </w:rPr>
              <w:t xml:space="preserve"> </w:t>
            </w:r>
            <w:r w:rsidRPr="00817109">
              <w:rPr>
                <w:rFonts w:ascii="GHEA Mariam" w:hAnsi="GHEA Mariam" w:cs="Sylfaen"/>
              </w:rPr>
              <w:t>քիմիական</w:t>
            </w:r>
            <w:r w:rsidRPr="00817109">
              <w:rPr>
                <w:rFonts w:ascii="GHEA Mariam" w:hAnsi="GHEA Mariam" w:cs="Sylfaen"/>
                <w:lang w:val="fr-FR"/>
              </w:rPr>
              <w:t xml:space="preserve"> </w:t>
            </w:r>
            <w:r w:rsidRPr="00817109">
              <w:rPr>
                <w:rFonts w:ascii="GHEA Mariam" w:hAnsi="GHEA Mariam" w:cs="Sylfaen"/>
              </w:rPr>
              <w:t>ու</w:t>
            </w:r>
            <w:r w:rsidRPr="00817109">
              <w:rPr>
                <w:rFonts w:ascii="GHEA Mariam" w:hAnsi="GHEA Mariam" w:cs="Sylfaen"/>
                <w:lang w:val="fr-FR"/>
              </w:rPr>
              <w:t xml:space="preserve"> </w:t>
            </w:r>
            <w:r w:rsidRPr="00817109">
              <w:rPr>
                <w:rFonts w:ascii="GHEA Mariam" w:hAnsi="GHEA Mariam" w:cs="Sylfaen"/>
              </w:rPr>
              <w:t>կենսաբանական</w:t>
            </w:r>
            <w:r w:rsidRPr="00817109">
              <w:rPr>
                <w:rFonts w:ascii="GHEA Mariam" w:hAnsi="GHEA Mariam" w:cs="Arial Armenian"/>
                <w:lang w:val="fr-FR"/>
              </w:rPr>
              <w:t xml:space="preserve"> </w:t>
            </w:r>
            <w:r w:rsidRPr="00817109">
              <w:rPr>
                <w:rFonts w:ascii="GHEA Mariam" w:hAnsi="GHEA Mariam" w:cs="Sylfaen"/>
              </w:rPr>
              <w:t>վարակված</w:t>
            </w:r>
            <w:r w:rsidRPr="00817109">
              <w:rPr>
                <w:rFonts w:ascii="GHEA Mariam" w:hAnsi="GHEA Mariam" w:cs="Arial Armenian"/>
                <w:lang w:val="fr-FR"/>
              </w:rPr>
              <w:t xml:space="preserve"> </w:t>
            </w:r>
            <w:r w:rsidRPr="00817109">
              <w:rPr>
                <w:rFonts w:ascii="GHEA Mariam" w:hAnsi="GHEA Mariam" w:cs="Sylfaen"/>
              </w:rPr>
              <w:t>գոտիներից</w:t>
            </w:r>
            <w:r w:rsidRPr="00817109">
              <w:rPr>
                <w:rFonts w:ascii="GHEA Mariam" w:hAnsi="GHEA Mariam" w:cs="Sylfaen"/>
                <w:lang w:val="fr-FR"/>
              </w:rPr>
              <w:t>.</w:t>
            </w:r>
          </w:p>
          <w:p w:rsidR="008C23D0" w:rsidRPr="00817109" w:rsidRDefault="008C23D0" w:rsidP="008E329A">
            <w:pPr>
              <w:numPr>
                <w:ilvl w:val="0"/>
                <w:numId w:val="149"/>
              </w:numPr>
              <w:tabs>
                <w:tab w:val="left" w:pos="1134"/>
              </w:tabs>
              <w:ind w:left="0" w:firstLine="567"/>
              <w:jc w:val="both"/>
              <w:rPr>
                <w:rFonts w:ascii="GHEA Mariam" w:hAnsi="GHEA Mariam" w:cs="Sylfaen"/>
                <w:lang w:val="fr-FR"/>
              </w:rPr>
            </w:pPr>
            <w:r w:rsidRPr="00817109">
              <w:rPr>
                <w:rFonts w:ascii="GHEA Mariam" w:hAnsi="GHEA Mariam" w:cs="Sylfaen"/>
              </w:rPr>
              <w:t>պարեկապահակային</w:t>
            </w:r>
            <w:r w:rsidRPr="00817109">
              <w:rPr>
                <w:rFonts w:ascii="GHEA Mariam" w:hAnsi="GHEA Mariam" w:cs="Arial Armenian"/>
                <w:lang w:val="fr-FR"/>
              </w:rPr>
              <w:t xml:space="preserve"> </w:t>
            </w:r>
            <w:r w:rsidRPr="00817109">
              <w:rPr>
                <w:rFonts w:ascii="GHEA Mariam" w:hAnsi="GHEA Mariam" w:cs="Sylfaen"/>
              </w:rPr>
              <w:t>ծառայության</w:t>
            </w:r>
            <w:r w:rsidRPr="00817109">
              <w:rPr>
                <w:rFonts w:ascii="GHEA Mariam" w:hAnsi="GHEA Mariam" w:cs="Arial Armenian"/>
                <w:lang w:val="fr-FR"/>
              </w:rPr>
              <w:t xml:space="preserve"> </w:t>
            </w:r>
            <w:r w:rsidRPr="00817109">
              <w:rPr>
                <w:rFonts w:ascii="GHEA Mariam" w:hAnsi="GHEA Mariam" w:cs="Sylfaen"/>
              </w:rPr>
              <w:t>կազմակերպում</w:t>
            </w:r>
            <w:r w:rsidRPr="00817109">
              <w:rPr>
                <w:rFonts w:ascii="GHEA Mariam" w:hAnsi="GHEA Mariam" w:cs="Arial Armenian"/>
                <w:lang w:val="fr-FR"/>
              </w:rPr>
              <w:t xml:space="preserve"> </w:t>
            </w:r>
            <w:r w:rsidRPr="00817109">
              <w:rPr>
                <w:rFonts w:ascii="GHEA Mariam" w:hAnsi="GHEA Mariam" w:cs="Sylfaen"/>
              </w:rPr>
              <w:t>ու</w:t>
            </w:r>
            <w:r w:rsidRPr="00817109">
              <w:rPr>
                <w:rFonts w:ascii="GHEA Mariam" w:hAnsi="GHEA Mariam" w:cs="Arial Armenian"/>
                <w:lang w:val="fr-FR"/>
              </w:rPr>
              <w:t xml:space="preserve"> </w:t>
            </w:r>
            <w:r w:rsidRPr="00817109">
              <w:rPr>
                <w:rFonts w:ascii="GHEA Mariam" w:hAnsi="GHEA Mariam" w:cs="Sylfaen"/>
              </w:rPr>
              <w:t>իրականացում</w:t>
            </w:r>
            <w:r w:rsidRPr="00817109">
              <w:rPr>
                <w:rFonts w:ascii="GHEA Mariam" w:hAnsi="GHEA Mariam" w:cs="Sylfaen"/>
                <w:lang w:val="fr-FR"/>
              </w:rPr>
              <w:t>.</w:t>
            </w:r>
          </w:p>
          <w:p w:rsidR="008C23D0" w:rsidRPr="00817109" w:rsidRDefault="008C23D0" w:rsidP="008E329A">
            <w:pPr>
              <w:numPr>
                <w:ilvl w:val="0"/>
                <w:numId w:val="149"/>
              </w:numPr>
              <w:tabs>
                <w:tab w:val="left" w:pos="1134"/>
              </w:tabs>
              <w:ind w:left="0" w:firstLine="567"/>
              <w:jc w:val="both"/>
              <w:rPr>
                <w:rFonts w:ascii="GHEA Mariam" w:hAnsi="GHEA Mariam" w:cs="Sylfaen"/>
                <w:lang w:val="fr-FR"/>
              </w:rPr>
            </w:pPr>
            <w:r w:rsidRPr="00817109">
              <w:rPr>
                <w:rFonts w:ascii="GHEA Mariam" w:hAnsi="GHEA Mariam" w:cs="Sylfaen"/>
              </w:rPr>
              <w:t>ՀՀ</w:t>
            </w:r>
            <w:r w:rsidRPr="00817109">
              <w:rPr>
                <w:rFonts w:ascii="GHEA Mariam" w:hAnsi="GHEA Mariam" w:cs="Sylfaen"/>
                <w:lang w:val="fr-FR"/>
              </w:rPr>
              <w:t xml:space="preserve"> </w:t>
            </w:r>
            <w:r w:rsidRPr="00817109">
              <w:rPr>
                <w:rFonts w:ascii="GHEA Mariam" w:hAnsi="GHEA Mariam" w:cs="Sylfaen"/>
              </w:rPr>
              <w:t>Զինված</w:t>
            </w:r>
            <w:r w:rsidRPr="00817109">
              <w:rPr>
                <w:rFonts w:ascii="GHEA Mariam" w:hAnsi="GHEA Mariam" w:cs="Sylfaen"/>
                <w:lang w:val="fr-FR"/>
              </w:rPr>
              <w:t xml:space="preserve"> </w:t>
            </w:r>
            <w:r w:rsidRPr="00817109">
              <w:rPr>
                <w:rFonts w:ascii="GHEA Mariam" w:hAnsi="GHEA Mariam" w:cs="Sylfaen"/>
              </w:rPr>
              <w:t>ուժերի</w:t>
            </w:r>
            <w:r w:rsidRPr="00817109">
              <w:rPr>
                <w:rFonts w:ascii="GHEA Mariam" w:hAnsi="GHEA Mariam" w:cs="Sylfaen"/>
                <w:lang w:val="fr-FR"/>
              </w:rPr>
              <w:t xml:space="preserve"> </w:t>
            </w:r>
            <w:r w:rsidRPr="00817109">
              <w:rPr>
                <w:rFonts w:ascii="GHEA Mariam" w:hAnsi="GHEA Mariam" w:cs="Sylfaen"/>
              </w:rPr>
              <w:t>զորամասերի</w:t>
            </w:r>
            <w:r w:rsidRPr="00817109">
              <w:rPr>
                <w:rFonts w:ascii="GHEA Mariam" w:hAnsi="GHEA Mariam" w:cs="Sylfaen"/>
                <w:lang w:val="fr-FR"/>
              </w:rPr>
              <w:t xml:space="preserve"> </w:t>
            </w:r>
            <w:r w:rsidRPr="00817109">
              <w:rPr>
                <w:rFonts w:ascii="GHEA Mariam" w:hAnsi="GHEA Mariam" w:cs="Sylfaen"/>
              </w:rPr>
              <w:t>հետ</w:t>
            </w:r>
            <w:r w:rsidRPr="00817109">
              <w:rPr>
                <w:rFonts w:ascii="GHEA Mariam" w:hAnsi="GHEA Mariam" w:cs="Sylfaen"/>
                <w:lang w:val="fr-FR"/>
              </w:rPr>
              <w:t xml:space="preserve"> </w:t>
            </w:r>
            <w:r w:rsidRPr="00817109">
              <w:rPr>
                <w:rFonts w:ascii="GHEA Mariam" w:hAnsi="GHEA Mariam" w:cs="Sylfaen"/>
              </w:rPr>
              <w:t>համատեղ</w:t>
            </w:r>
            <w:r w:rsidRPr="00817109">
              <w:rPr>
                <w:rFonts w:ascii="GHEA Mariam" w:hAnsi="GHEA Mariam" w:cs="Sylfaen"/>
                <w:lang w:val="fr-FR"/>
              </w:rPr>
              <w:t xml:space="preserve"> </w:t>
            </w:r>
            <w:r w:rsidRPr="00817109">
              <w:rPr>
                <w:rFonts w:ascii="GHEA Mariam" w:hAnsi="GHEA Mariam" w:cs="Sylfaen"/>
              </w:rPr>
              <w:t>մասնակցություն</w:t>
            </w:r>
            <w:r w:rsidRPr="00817109">
              <w:rPr>
                <w:rFonts w:ascii="GHEA Mariam" w:hAnsi="GHEA Mariam" w:cs="Sylfaen"/>
                <w:lang w:val="fr-FR"/>
              </w:rPr>
              <w:t xml:space="preserve"> </w:t>
            </w:r>
            <w:r w:rsidRPr="00817109">
              <w:rPr>
                <w:rFonts w:ascii="GHEA Mariam" w:hAnsi="GHEA Mariam" w:cs="Sylfaen"/>
              </w:rPr>
              <w:t>հակառակորդի</w:t>
            </w:r>
            <w:r w:rsidRPr="00817109">
              <w:rPr>
                <w:rFonts w:ascii="GHEA Mariam" w:hAnsi="GHEA Mariam" w:cs="Sylfaen"/>
                <w:lang w:val="fr-FR"/>
              </w:rPr>
              <w:t xml:space="preserve"> </w:t>
            </w:r>
            <w:r w:rsidRPr="00817109">
              <w:rPr>
                <w:rFonts w:ascii="GHEA Mariam" w:hAnsi="GHEA Mariam" w:cs="Sylfaen"/>
              </w:rPr>
              <w:t>կողմից</w:t>
            </w:r>
            <w:r w:rsidRPr="00817109">
              <w:rPr>
                <w:rFonts w:ascii="GHEA Mariam" w:hAnsi="GHEA Mariam" w:cs="Sylfaen"/>
                <w:lang w:val="fr-FR"/>
              </w:rPr>
              <w:t xml:space="preserve"> </w:t>
            </w:r>
            <w:r w:rsidRPr="00817109">
              <w:rPr>
                <w:rFonts w:ascii="GHEA Mariam" w:hAnsi="GHEA Mariam" w:cs="Sylfaen"/>
              </w:rPr>
              <w:t>ներթափանցած</w:t>
            </w:r>
            <w:r w:rsidRPr="00817109">
              <w:rPr>
                <w:rFonts w:ascii="GHEA Mariam" w:hAnsi="GHEA Mariam" w:cs="Sylfaen"/>
                <w:lang w:val="fr-FR"/>
              </w:rPr>
              <w:t xml:space="preserve"> </w:t>
            </w:r>
            <w:r w:rsidRPr="00817109">
              <w:rPr>
                <w:rFonts w:ascii="GHEA Mariam" w:hAnsi="GHEA Mariam" w:cs="Sylfaen"/>
              </w:rPr>
              <w:t>հետախուզական</w:t>
            </w:r>
            <w:r w:rsidRPr="00817109">
              <w:rPr>
                <w:rFonts w:ascii="GHEA Mariam" w:hAnsi="GHEA Mariam" w:cs="Sylfaen"/>
                <w:lang w:val="fr-FR"/>
              </w:rPr>
              <w:t xml:space="preserve"> </w:t>
            </w:r>
            <w:r w:rsidRPr="00817109">
              <w:rPr>
                <w:rFonts w:ascii="GHEA Mariam" w:hAnsi="GHEA Mariam" w:cs="Sylfaen"/>
              </w:rPr>
              <w:t>խմբերի</w:t>
            </w:r>
            <w:r w:rsidRPr="00817109">
              <w:rPr>
                <w:rFonts w:ascii="GHEA Mariam" w:hAnsi="GHEA Mariam" w:cs="Sylfaen"/>
                <w:lang w:val="fr-FR"/>
              </w:rPr>
              <w:t xml:space="preserve"> </w:t>
            </w:r>
            <w:r w:rsidRPr="00817109">
              <w:rPr>
                <w:rFonts w:ascii="GHEA Mariam" w:hAnsi="GHEA Mariam" w:cs="Sylfaen"/>
              </w:rPr>
              <w:t>հայտնաբերման</w:t>
            </w:r>
            <w:r w:rsidRPr="00817109">
              <w:rPr>
                <w:rFonts w:ascii="GHEA Mariam" w:hAnsi="GHEA Mariam" w:cs="Sylfaen"/>
                <w:lang w:val="fr-FR"/>
              </w:rPr>
              <w:t xml:space="preserve">, </w:t>
            </w:r>
            <w:r w:rsidRPr="00817109">
              <w:rPr>
                <w:rFonts w:ascii="GHEA Mariam" w:hAnsi="GHEA Mariam" w:cs="Sylfaen"/>
              </w:rPr>
              <w:t>շրջափակման</w:t>
            </w:r>
            <w:r w:rsidRPr="00817109">
              <w:rPr>
                <w:rFonts w:ascii="GHEA Mariam" w:hAnsi="GHEA Mariam" w:cs="Sylfaen"/>
                <w:lang w:val="fr-FR"/>
              </w:rPr>
              <w:t xml:space="preserve"> </w:t>
            </w:r>
            <w:r w:rsidRPr="00817109">
              <w:rPr>
                <w:rFonts w:ascii="GHEA Mariam" w:hAnsi="GHEA Mariam" w:cs="Sylfaen"/>
              </w:rPr>
              <w:t>և</w:t>
            </w:r>
            <w:r w:rsidRPr="00817109">
              <w:rPr>
                <w:rFonts w:ascii="GHEA Mariam" w:hAnsi="GHEA Mariam" w:cs="Sylfaen"/>
                <w:lang w:val="fr-FR"/>
              </w:rPr>
              <w:t xml:space="preserve"> </w:t>
            </w:r>
            <w:r w:rsidRPr="00817109">
              <w:rPr>
                <w:rFonts w:ascii="GHEA Mariam" w:hAnsi="GHEA Mariam" w:cs="Sylfaen"/>
              </w:rPr>
              <w:t>վնասազերծման</w:t>
            </w:r>
            <w:r w:rsidRPr="00817109">
              <w:rPr>
                <w:rFonts w:ascii="GHEA Mariam" w:hAnsi="GHEA Mariam" w:cs="Sylfaen"/>
                <w:lang w:val="fr-FR"/>
              </w:rPr>
              <w:t xml:space="preserve"> </w:t>
            </w:r>
            <w:r w:rsidRPr="00817109">
              <w:rPr>
                <w:rFonts w:ascii="GHEA Mariam" w:hAnsi="GHEA Mariam" w:cs="Sylfaen"/>
              </w:rPr>
              <w:t>գործողություններին</w:t>
            </w:r>
            <w:r w:rsidRPr="00817109">
              <w:rPr>
                <w:rFonts w:ascii="GHEA Mariam" w:hAnsi="GHEA Mariam" w:cs="Sylfaen"/>
                <w:lang w:val="fr-FR"/>
              </w:rPr>
              <w:t>.</w:t>
            </w:r>
          </w:p>
          <w:p w:rsidR="008C23D0" w:rsidRPr="00817109" w:rsidRDefault="008C23D0" w:rsidP="008E329A">
            <w:pPr>
              <w:pStyle w:val="ListParagraph"/>
              <w:numPr>
                <w:ilvl w:val="0"/>
                <w:numId w:val="149"/>
              </w:numPr>
              <w:ind w:right="57"/>
              <w:contextualSpacing/>
              <w:jc w:val="both"/>
              <w:rPr>
                <w:rFonts w:ascii="GHEA Mariam" w:hAnsi="GHEA Mariam" w:cs="Sylfaen"/>
                <w:sz w:val="20"/>
                <w:lang w:val="fr-FR" w:eastAsia="en-GB"/>
              </w:rPr>
            </w:pPr>
            <w:r w:rsidRPr="00D96BE3">
              <w:rPr>
                <w:rFonts w:ascii="GHEA Mariam" w:hAnsi="GHEA Mariam" w:cs="Sylfaen"/>
                <w:sz w:val="20"/>
                <w:lang w:val="en-GB" w:eastAsia="en-GB"/>
              </w:rPr>
              <w:t>պաշտպանիչ</w:t>
            </w:r>
            <w:r w:rsidRPr="00817109">
              <w:rPr>
                <w:rFonts w:ascii="GHEA Mariam" w:hAnsi="GHEA Mariam" w:cs="Arial Armenian"/>
                <w:sz w:val="20"/>
                <w:lang w:val="fr-FR" w:eastAsia="en-GB"/>
              </w:rPr>
              <w:t xml:space="preserve"> </w:t>
            </w:r>
            <w:r w:rsidRPr="00D96BE3">
              <w:rPr>
                <w:rFonts w:ascii="GHEA Mariam" w:hAnsi="GHEA Mariam" w:cs="Sylfaen"/>
                <w:sz w:val="20"/>
                <w:lang w:val="en-GB" w:eastAsia="en-GB"/>
              </w:rPr>
              <w:t>մատույցների</w:t>
            </w:r>
            <w:r w:rsidRPr="00817109">
              <w:rPr>
                <w:rFonts w:ascii="GHEA Mariam" w:hAnsi="GHEA Mariam" w:cs="Arial Armenian"/>
                <w:sz w:val="20"/>
                <w:lang w:val="fr-FR" w:eastAsia="en-GB"/>
              </w:rPr>
              <w:t xml:space="preserve"> </w:t>
            </w:r>
            <w:r w:rsidRPr="00D96BE3">
              <w:rPr>
                <w:rFonts w:ascii="GHEA Mariam" w:hAnsi="GHEA Mariam" w:cs="Sylfaen"/>
                <w:sz w:val="20"/>
                <w:lang w:val="en-GB" w:eastAsia="en-GB"/>
              </w:rPr>
              <w:t>և</w:t>
            </w:r>
            <w:r w:rsidRPr="00817109">
              <w:rPr>
                <w:rFonts w:ascii="GHEA Mariam" w:hAnsi="GHEA Mariam" w:cs="Arial Armenian"/>
                <w:sz w:val="20"/>
                <w:lang w:val="fr-FR" w:eastAsia="en-GB"/>
              </w:rPr>
              <w:t xml:space="preserve"> </w:t>
            </w:r>
            <w:r w:rsidRPr="00D96BE3">
              <w:rPr>
                <w:rFonts w:ascii="GHEA Mariam" w:hAnsi="GHEA Mariam" w:cs="Sylfaen"/>
                <w:sz w:val="20"/>
                <w:lang w:val="en-GB" w:eastAsia="en-GB"/>
              </w:rPr>
              <w:t>դիրքերի</w:t>
            </w:r>
            <w:r w:rsidRPr="00817109">
              <w:rPr>
                <w:rFonts w:ascii="GHEA Mariam" w:hAnsi="GHEA Mariam" w:cs="Arial Armenian"/>
                <w:sz w:val="20"/>
                <w:lang w:val="fr-FR" w:eastAsia="en-GB"/>
              </w:rPr>
              <w:t xml:space="preserve"> </w:t>
            </w:r>
            <w:r w:rsidRPr="00D96BE3">
              <w:rPr>
                <w:rFonts w:ascii="GHEA Mariam" w:hAnsi="GHEA Mariam" w:cs="Sylfaen"/>
                <w:sz w:val="20"/>
                <w:lang w:val="en-GB" w:eastAsia="en-GB"/>
              </w:rPr>
              <w:t>կառուցման</w:t>
            </w:r>
            <w:r w:rsidRPr="00817109">
              <w:rPr>
                <w:rFonts w:ascii="GHEA Mariam" w:hAnsi="GHEA Mariam" w:cs="Arial Armenian"/>
                <w:sz w:val="20"/>
                <w:lang w:val="fr-FR" w:eastAsia="en-GB"/>
              </w:rPr>
              <w:t xml:space="preserve"> </w:t>
            </w:r>
            <w:r w:rsidRPr="00D96BE3">
              <w:rPr>
                <w:rFonts w:ascii="GHEA Mariam" w:hAnsi="GHEA Mariam" w:cs="Sylfaen"/>
                <w:sz w:val="20"/>
                <w:lang w:val="en-GB" w:eastAsia="en-GB"/>
              </w:rPr>
              <w:t>աշխատանքների</w:t>
            </w:r>
            <w:r w:rsidRPr="00817109">
              <w:rPr>
                <w:rFonts w:ascii="GHEA Mariam" w:hAnsi="GHEA Mariam" w:cs="Arial Armenian"/>
                <w:sz w:val="20"/>
                <w:lang w:val="fr-FR" w:eastAsia="en-GB"/>
              </w:rPr>
              <w:t xml:space="preserve"> </w:t>
            </w:r>
            <w:r w:rsidRPr="00D96BE3">
              <w:rPr>
                <w:rFonts w:ascii="GHEA Mariam" w:hAnsi="GHEA Mariam" w:cs="Sylfaen"/>
                <w:sz w:val="20"/>
                <w:lang w:val="en-GB" w:eastAsia="en-GB"/>
              </w:rPr>
              <w:t>կատարո</w:t>
            </w:r>
            <w:r w:rsidRPr="00817109">
              <w:rPr>
                <w:rFonts w:ascii="GHEA Mariam" w:hAnsi="GHEA Mariam" w:cs="Sylfaen"/>
                <w:sz w:val="20"/>
                <w:lang w:val="ru-RU" w:eastAsia="en-GB"/>
              </w:rPr>
              <w:t>ւմ</w:t>
            </w:r>
            <w:r w:rsidRPr="00817109">
              <w:rPr>
                <w:rFonts w:ascii="GHEA Mariam" w:hAnsi="GHEA Mariam" w:cs="Sylfaen"/>
                <w:sz w:val="20"/>
                <w:lang w:val="fr-FR" w:eastAsia="en-GB"/>
              </w:rPr>
              <w:t>:</w:t>
            </w:r>
          </w:p>
          <w:p w:rsidR="008C23D0" w:rsidRPr="00817109" w:rsidRDefault="008C23D0" w:rsidP="00AD5E2E">
            <w:pPr>
              <w:pStyle w:val="ListParagraph"/>
              <w:ind w:left="1195" w:right="57"/>
              <w:jc w:val="both"/>
              <w:rPr>
                <w:rFonts w:ascii="GHEA Mariam" w:hAnsi="GHEA Mariam" w:cs="Sylfaen"/>
                <w:sz w:val="20"/>
                <w:lang w:val="fr-FR" w:eastAsia="en-GB"/>
              </w:rPr>
            </w:pPr>
          </w:p>
          <w:p w:rsidR="008C23D0" w:rsidRPr="00817109" w:rsidRDefault="008C23D0" w:rsidP="008E329A">
            <w:pPr>
              <w:pStyle w:val="ListParagraph"/>
              <w:numPr>
                <w:ilvl w:val="1"/>
                <w:numId w:val="148"/>
              </w:numPr>
              <w:ind w:right="57"/>
              <w:contextualSpacing/>
              <w:jc w:val="both"/>
              <w:rPr>
                <w:rFonts w:ascii="GHEA Mariam" w:hAnsi="GHEA Mariam" w:cs="Sylfaen"/>
                <w:b/>
                <w:sz w:val="20"/>
                <w:lang w:val="fr-FR" w:eastAsia="en-GB"/>
              </w:rPr>
            </w:pPr>
            <w:r w:rsidRPr="00817109">
              <w:rPr>
                <w:rFonts w:ascii="GHEA Mariam" w:hAnsi="GHEA Mariam" w:cs="Sylfaen"/>
                <w:b/>
                <w:sz w:val="20"/>
                <w:lang w:val="ru-RU" w:eastAsia="en-GB"/>
              </w:rPr>
              <w:t>Կարգավորման</w:t>
            </w:r>
            <w:r w:rsidRPr="00817109">
              <w:rPr>
                <w:rFonts w:ascii="GHEA Mariam" w:hAnsi="GHEA Mariam" w:cs="Sylfaen"/>
                <w:b/>
                <w:sz w:val="20"/>
                <w:lang w:val="fr-FR" w:eastAsia="en-GB"/>
              </w:rPr>
              <w:t xml:space="preserve"> </w:t>
            </w:r>
            <w:r w:rsidRPr="00817109">
              <w:rPr>
                <w:rFonts w:ascii="GHEA Mariam" w:hAnsi="GHEA Mariam" w:cs="Sylfaen"/>
                <w:b/>
                <w:sz w:val="20"/>
                <w:lang w:val="ru-RU" w:eastAsia="en-GB"/>
              </w:rPr>
              <w:t>հարաբերությունների</w:t>
            </w:r>
            <w:r w:rsidRPr="00817109">
              <w:rPr>
                <w:rFonts w:ascii="GHEA Mariam" w:hAnsi="GHEA Mariam" w:cs="Sylfaen"/>
                <w:b/>
                <w:sz w:val="20"/>
                <w:lang w:val="fr-FR" w:eastAsia="en-GB"/>
              </w:rPr>
              <w:t xml:space="preserve"> </w:t>
            </w:r>
            <w:r w:rsidRPr="00817109">
              <w:rPr>
                <w:rFonts w:ascii="GHEA Mariam" w:hAnsi="GHEA Mariam" w:cs="Sylfaen"/>
                <w:b/>
                <w:sz w:val="20"/>
                <w:lang w:val="ru-RU" w:eastAsia="en-GB"/>
              </w:rPr>
              <w:t>ներկա</w:t>
            </w:r>
            <w:r w:rsidRPr="00817109">
              <w:rPr>
                <w:rFonts w:ascii="GHEA Mariam" w:hAnsi="GHEA Mariam" w:cs="Sylfaen"/>
                <w:b/>
                <w:sz w:val="20"/>
                <w:lang w:val="fr-FR" w:eastAsia="en-GB"/>
              </w:rPr>
              <w:t xml:space="preserve"> </w:t>
            </w:r>
            <w:r w:rsidRPr="00817109">
              <w:rPr>
                <w:rFonts w:ascii="GHEA Mariam" w:hAnsi="GHEA Mariam" w:cs="Sylfaen"/>
                <w:b/>
                <w:sz w:val="20"/>
                <w:lang w:val="ru-RU" w:eastAsia="en-GB"/>
              </w:rPr>
              <w:t>վիճակը</w:t>
            </w:r>
            <w:r w:rsidRPr="00817109">
              <w:rPr>
                <w:rFonts w:ascii="GHEA Mariam" w:hAnsi="GHEA Mariam" w:cs="Sylfaen"/>
                <w:b/>
                <w:sz w:val="20"/>
                <w:lang w:val="fr-FR" w:eastAsia="en-GB"/>
              </w:rPr>
              <w:t xml:space="preserve"> </w:t>
            </w:r>
            <w:r w:rsidRPr="00817109">
              <w:rPr>
                <w:rFonts w:ascii="GHEA Mariam" w:hAnsi="GHEA Mariam" w:cs="Sylfaen"/>
                <w:b/>
                <w:sz w:val="20"/>
                <w:lang w:val="ru-RU" w:eastAsia="en-GB"/>
              </w:rPr>
              <w:t>և</w:t>
            </w:r>
            <w:r w:rsidRPr="00817109">
              <w:rPr>
                <w:rFonts w:ascii="GHEA Mariam" w:hAnsi="GHEA Mariam" w:cs="Sylfaen"/>
                <w:b/>
                <w:sz w:val="20"/>
                <w:lang w:val="fr-FR" w:eastAsia="en-GB"/>
              </w:rPr>
              <w:t xml:space="preserve"> </w:t>
            </w:r>
            <w:r w:rsidRPr="00817109">
              <w:rPr>
                <w:rFonts w:ascii="GHEA Mariam" w:hAnsi="GHEA Mariam" w:cs="Sylfaen"/>
                <w:b/>
                <w:sz w:val="20"/>
                <w:lang w:val="ru-RU" w:eastAsia="en-GB"/>
              </w:rPr>
              <w:t>առկա</w:t>
            </w:r>
            <w:r w:rsidRPr="00817109">
              <w:rPr>
                <w:rFonts w:ascii="GHEA Mariam" w:hAnsi="GHEA Mariam" w:cs="Sylfaen"/>
                <w:b/>
                <w:sz w:val="20"/>
                <w:lang w:val="fr-FR" w:eastAsia="en-GB"/>
              </w:rPr>
              <w:t xml:space="preserve"> </w:t>
            </w:r>
            <w:r w:rsidRPr="00817109">
              <w:rPr>
                <w:rFonts w:ascii="GHEA Mariam" w:hAnsi="GHEA Mariam" w:cs="Sylfaen"/>
                <w:b/>
                <w:sz w:val="20"/>
                <w:lang w:val="ru-RU" w:eastAsia="en-GB"/>
              </w:rPr>
              <w:t>խնդիրները</w:t>
            </w:r>
          </w:p>
          <w:p w:rsidR="008C23D0" w:rsidRPr="00817109" w:rsidRDefault="008C23D0" w:rsidP="00AD5E2E">
            <w:pPr>
              <w:ind w:left="57" w:right="57" w:firstLine="510"/>
              <w:jc w:val="both"/>
              <w:rPr>
                <w:rFonts w:ascii="GHEA Mariam" w:hAnsi="GHEA Mariam"/>
                <w:spacing w:val="-8"/>
                <w:lang w:val="pt-BR"/>
              </w:rPr>
            </w:pPr>
            <w:r w:rsidRPr="00817109">
              <w:rPr>
                <w:rFonts w:ascii="GHEA Mariam" w:hAnsi="GHEA Mariam"/>
                <w:lang w:val="ru-RU"/>
              </w:rPr>
              <w:t>Ներկայումս</w:t>
            </w:r>
            <w:r w:rsidRPr="00817109">
              <w:rPr>
                <w:rFonts w:ascii="GHEA Mariam" w:hAnsi="GHEA Mariam"/>
              </w:rPr>
              <w:t>՝</w:t>
            </w:r>
            <w:r w:rsidRPr="00817109">
              <w:rPr>
                <w:rFonts w:ascii="GHEA Mariam" w:hAnsi="GHEA Mariam"/>
                <w:lang w:val="fr-FR"/>
              </w:rPr>
              <w:t xml:space="preserve"> </w:t>
            </w:r>
            <w:r w:rsidRPr="00817109">
              <w:rPr>
                <w:rFonts w:ascii="GHEA Mariam" w:hAnsi="GHEA Mariam"/>
              </w:rPr>
              <w:t>ՀՀ</w:t>
            </w:r>
            <w:r w:rsidRPr="00817109">
              <w:rPr>
                <w:rFonts w:ascii="GHEA Mariam" w:hAnsi="GHEA Mariam"/>
                <w:lang w:val="fr-FR"/>
              </w:rPr>
              <w:t xml:space="preserve"> </w:t>
            </w:r>
            <w:r w:rsidRPr="00817109">
              <w:rPr>
                <w:rFonts w:ascii="GHEA Mariam" w:hAnsi="GHEA Mariam"/>
              </w:rPr>
              <w:t>ԱԻՆ</w:t>
            </w:r>
            <w:r w:rsidRPr="00817109">
              <w:rPr>
                <w:rFonts w:ascii="GHEA Mariam" w:hAnsi="GHEA Mariam"/>
                <w:lang w:val="fr-FR"/>
              </w:rPr>
              <w:t xml:space="preserve"> </w:t>
            </w:r>
            <w:r w:rsidRPr="00817109">
              <w:rPr>
                <w:rFonts w:ascii="GHEA Mariam" w:hAnsi="GHEA Mariam"/>
              </w:rPr>
              <w:t>ՓԾ</w:t>
            </w:r>
            <w:r w:rsidRPr="00817109">
              <w:rPr>
                <w:rFonts w:ascii="GHEA Mariam" w:hAnsi="GHEA Mariam"/>
                <w:lang w:val="fr-FR"/>
              </w:rPr>
              <w:t xml:space="preserve"> </w:t>
            </w:r>
            <w:r w:rsidRPr="00817109">
              <w:rPr>
                <w:rFonts w:ascii="GHEA Mariam" w:hAnsi="GHEA Mariam"/>
              </w:rPr>
              <w:t>ՔՊ</w:t>
            </w:r>
            <w:r w:rsidRPr="00817109">
              <w:rPr>
                <w:rFonts w:ascii="GHEA Mariam" w:hAnsi="GHEA Mariam"/>
                <w:lang w:val="fr-FR"/>
              </w:rPr>
              <w:t xml:space="preserve"> </w:t>
            </w:r>
            <w:r w:rsidRPr="00817109">
              <w:rPr>
                <w:rFonts w:ascii="GHEA Mariam" w:hAnsi="GHEA Mariam"/>
              </w:rPr>
              <w:t>վարչության</w:t>
            </w:r>
            <w:r w:rsidRPr="00817109">
              <w:rPr>
                <w:rFonts w:ascii="GHEA Mariam" w:hAnsi="GHEA Mariam"/>
                <w:lang w:val="fr-FR"/>
              </w:rPr>
              <w:t xml:space="preserve"> </w:t>
            </w:r>
            <w:r w:rsidRPr="00817109">
              <w:rPr>
                <w:rFonts w:ascii="GHEA Mariam" w:hAnsi="GHEA Mariam"/>
              </w:rPr>
              <w:t>քաղաքացիական</w:t>
            </w:r>
            <w:r w:rsidRPr="00817109">
              <w:rPr>
                <w:rFonts w:ascii="GHEA Mariam" w:hAnsi="GHEA Mariam"/>
                <w:lang w:val="fr-FR"/>
              </w:rPr>
              <w:t xml:space="preserve"> </w:t>
            </w:r>
            <w:r w:rsidRPr="00817109">
              <w:rPr>
                <w:rFonts w:ascii="GHEA Mariam" w:hAnsi="GHEA Mariam"/>
              </w:rPr>
              <w:t>պաշտպանության</w:t>
            </w:r>
            <w:r w:rsidRPr="00817109">
              <w:rPr>
                <w:rFonts w:ascii="GHEA Mariam" w:hAnsi="GHEA Mariam"/>
                <w:lang w:val="fr-FR"/>
              </w:rPr>
              <w:t xml:space="preserve"> </w:t>
            </w:r>
            <w:r w:rsidRPr="00817109">
              <w:rPr>
                <w:rFonts w:ascii="GHEA Mariam" w:hAnsi="GHEA Mariam"/>
              </w:rPr>
              <w:t>ուժերի</w:t>
            </w:r>
            <w:r w:rsidRPr="00817109">
              <w:rPr>
                <w:rFonts w:ascii="GHEA Mariam" w:hAnsi="GHEA Mariam"/>
                <w:lang w:val="fr-FR"/>
              </w:rPr>
              <w:t xml:space="preserve"> </w:t>
            </w:r>
            <w:r w:rsidRPr="00817109">
              <w:rPr>
                <w:rFonts w:ascii="GHEA Mariam" w:hAnsi="GHEA Mariam"/>
              </w:rPr>
              <w:t>հավաքական</w:t>
            </w:r>
            <w:r w:rsidRPr="00817109">
              <w:rPr>
                <w:rFonts w:ascii="GHEA Mariam" w:hAnsi="GHEA Mariam"/>
                <w:lang w:val="fr-FR"/>
              </w:rPr>
              <w:t xml:space="preserve"> </w:t>
            </w:r>
            <w:r w:rsidRPr="00817109">
              <w:rPr>
                <w:rFonts w:ascii="GHEA Mariam" w:hAnsi="GHEA Mariam"/>
              </w:rPr>
              <w:t>կենտրոնի</w:t>
            </w:r>
            <w:r w:rsidRPr="00817109">
              <w:rPr>
                <w:rFonts w:ascii="GHEA Mariam" w:hAnsi="GHEA Mariam"/>
                <w:lang w:val="fr-FR"/>
              </w:rPr>
              <w:t xml:space="preserve"> </w:t>
            </w:r>
            <w:r w:rsidRPr="00817109">
              <w:rPr>
                <w:rFonts w:ascii="GHEA Mariam" w:hAnsi="GHEA Mariam"/>
              </w:rPr>
              <w:t>բազայի</w:t>
            </w:r>
            <w:r w:rsidRPr="00817109">
              <w:rPr>
                <w:rFonts w:ascii="GHEA Mariam" w:hAnsi="GHEA Mariam"/>
                <w:lang w:val="fr-FR"/>
              </w:rPr>
              <w:t xml:space="preserve"> </w:t>
            </w:r>
            <w:r w:rsidRPr="00817109">
              <w:rPr>
                <w:rFonts w:ascii="GHEA Mariam" w:hAnsi="GHEA Mariam"/>
              </w:rPr>
              <w:t>վրա</w:t>
            </w:r>
            <w:r w:rsidRPr="00817109">
              <w:rPr>
                <w:rFonts w:ascii="GHEA Mariam" w:hAnsi="GHEA Mariam"/>
                <w:lang w:val="fr-FR"/>
              </w:rPr>
              <w:t xml:space="preserve"> </w:t>
            </w:r>
            <w:r w:rsidRPr="00817109">
              <w:rPr>
                <w:rFonts w:ascii="GHEA Mariam" w:hAnsi="GHEA Mariam"/>
                <w:lang w:val="ru-RU"/>
              </w:rPr>
              <w:t>ստեղված</w:t>
            </w:r>
            <w:r w:rsidRPr="00817109">
              <w:rPr>
                <w:rFonts w:ascii="GHEA Mariam" w:hAnsi="GHEA Mariam"/>
                <w:lang w:val="fr-FR"/>
              </w:rPr>
              <w:t xml:space="preserve"> </w:t>
            </w:r>
            <w:r w:rsidRPr="00817109">
              <w:rPr>
                <w:rFonts w:ascii="GHEA Mariam" w:hAnsi="GHEA Mariam"/>
                <w:lang w:val="ru-RU"/>
              </w:rPr>
              <w:t>են</w:t>
            </w:r>
            <w:r w:rsidRPr="00817109">
              <w:rPr>
                <w:rFonts w:ascii="GHEA Mariam" w:hAnsi="GHEA Mariam"/>
                <w:lang w:val="fr-FR"/>
              </w:rPr>
              <w:t xml:space="preserve"> 2 </w:t>
            </w:r>
            <w:r w:rsidRPr="00817109">
              <w:rPr>
                <w:rFonts w:ascii="GHEA Mariam" w:hAnsi="GHEA Mariam"/>
                <w:lang w:val="ru-RU"/>
              </w:rPr>
              <w:t>ջոկատների</w:t>
            </w:r>
            <w:r w:rsidRPr="00817109">
              <w:rPr>
                <w:rFonts w:ascii="GHEA Mariam" w:hAnsi="GHEA Mariam"/>
                <w:lang w:val="fr-FR"/>
              </w:rPr>
              <w:t xml:space="preserve"> 12 </w:t>
            </w:r>
            <w:r w:rsidRPr="00817109">
              <w:rPr>
                <w:rFonts w:ascii="GHEA Mariam" w:hAnsi="GHEA Mariam"/>
                <w:lang w:val="ru-RU"/>
              </w:rPr>
              <w:t>հենակետեր</w:t>
            </w:r>
            <w:r w:rsidRPr="00817109">
              <w:rPr>
                <w:rFonts w:ascii="GHEA Mariam" w:hAnsi="GHEA Mariam"/>
                <w:lang w:val="fr-FR"/>
              </w:rPr>
              <w:t xml:space="preserve"> </w:t>
            </w:r>
            <w:r w:rsidRPr="00817109">
              <w:rPr>
                <w:rFonts w:ascii="GHEA Mariam" w:hAnsi="GHEA Mariam"/>
                <w:lang w:val="hy-AM"/>
              </w:rPr>
              <w:t>(</w:t>
            </w:r>
            <w:r w:rsidRPr="00817109">
              <w:rPr>
                <w:rFonts w:ascii="GHEA Mariam" w:hAnsi="GHEA Mariam"/>
              </w:rPr>
              <w:t>Տաուշի</w:t>
            </w:r>
            <w:r w:rsidRPr="00817109">
              <w:rPr>
                <w:rFonts w:ascii="GHEA Mariam" w:hAnsi="GHEA Mariam"/>
                <w:lang w:val="fr-FR"/>
              </w:rPr>
              <w:t xml:space="preserve"> </w:t>
            </w:r>
            <w:r w:rsidRPr="00817109">
              <w:rPr>
                <w:rFonts w:ascii="GHEA Mariam" w:hAnsi="GHEA Mariam"/>
              </w:rPr>
              <w:t>ջոկատ՝</w:t>
            </w:r>
            <w:r w:rsidRPr="00817109">
              <w:rPr>
                <w:rFonts w:ascii="GHEA Mariam" w:hAnsi="GHEA Mariam"/>
                <w:lang w:val="fr-FR"/>
              </w:rPr>
              <w:t xml:space="preserve"> </w:t>
            </w:r>
            <w:r w:rsidRPr="00817109">
              <w:rPr>
                <w:rFonts w:ascii="GHEA Mariam" w:hAnsi="GHEA Mariam"/>
              </w:rPr>
              <w:t>Ազատամուտ</w:t>
            </w:r>
            <w:r w:rsidRPr="00817109">
              <w:rPr>
                <w:rFonts w:ascii="GHEA Mariam" w:hAnsi="GHEA Mariam"/>
                <w:lang w:val="fr-FR"/>
              </w:rPr>
              <w:t xml:space="preserve">, </w:t>
            </w:r>
            <w:r w:rsidRPr="00817109">
              <w:rPr>
                <w:rFonts w:ascii="GHEA Mariam" w:hAnsi="GHEA Mariam"/>
              </w:rPr>
              <w:t>Չինարի</w:t>
            </w:r>
            <w:r w:rsidRPr="00817109">
              <w:rPr>
                <w:rFonts w:ascii="GHEA Mariam" w:hAnsi="GHEA Mariam"/>
                <w:lang w:val="fr-FR"/>
              </w:rPr>
              <w:t xml:space="preserve">, </w:t>
            </w:r>
            <w:r w:rsidRPr="00817109">
              <w:rPr>
                <w:rFonts w:ascii="GHEA Mariam" w:hAnsi="GHEA Mariam"/>
              </w:rPr>
              <w:t>Ն</w:t>
            </w:r>
            <w:r w:rsidRPr="00817109">
              <w:rPr>
                <w:rFonts w:ascii="GHEA Mariam" w:hAnsi="GHEA Mariam"/>
                <w:lang w:val="fr-FR"/>
              </w:rPr>
              <w:t>.</w:t>
            </w:r>
            <w:r w:rsidRPr="00817109">
              <w:rPr>
                <w:rFonts w:ascii="GHEA Mariam" w:hAnsi="GHEA Mariam"/>
              </w:rPr>
              <w:t>Կամիրաղբյուր</w:t>
            </w:r>
            <w:r w:rsidRPr="00817109">
              <w:rPr>
                <w:rFonts w:ascii="GHEA Mariam" w:hAnsi="GHEA Mariam"/>
                <w:lang w:val="fr-FR"/>
              </w:rPr>
              <w:t xml:space="preserve">, </w:t>
            </w:r>
            <w:r w:rsidRPr="00817109">
              <w:rPr>
                <w:rFonts w:ascii="GHEA Mariam" w:hAnsi="GHEA Mariam"/>
              </w:rPr>
              <w:t>Այգեպար</w:t>
            </w:r>
            <w:r w:rsidRPr="00817109">
              <w:rPr>
                <w:rFonts w:ascii="GHEA Mariam" w:hAnsi="GHEA Mariam"/>
                <w:lang w:val="fr-FR"/>
              </w:rPr>
              <w:t xml:space="preserve">, </w:t>
            </w:r>
            <w:r w:rsidRPr="00817109">
              <w:rPr>
                <w:rFonts w:ascii="GHEA Mariam" w:hAnsi="GHEA Mariam"/>
              </w:rPr>
              <w:t>Մովսես</w:t>
            </w:r>
            <w:r w:rsidRPr="00817109">
              <w:rPr>
                <w:rFonts w:ascii="GHEA Mariam" w:hAnsi="GHEA Mariam"/>
                <w:lang w:val="fr-FR"/>
              </w:rPr>
              <w:t xml:space="preserve">, </w:t>
            </w:r>
            <w:r w:rsidRPr="00817109">
              <w:rPr>
                <w:rFonts w:ascii="GHEA Mariam" w:hAnsi="GHEA Mariam"/>
              </w:rPr>
              <w:t>Պառավաքար</w:t>
            </w:r>
            <w:r w:rsidRPr="00817109">
              <w:rPr>
                <w:rFonts w:ascii="GHEA Mariam" w:hAnsi="GHEA Mariam"/>
                <w:lang w:val="fr-FR"/>
              </w:rPr>
              <w:t xml:space="preserve">, </w:t>
            </w:r>
            <w:r w:rsidRPr="00817109">
              <w:rPr>
                <w:rFonts w:ascii="GHEA Mariam" w:hAnsi="GHEA Mariam"/>
              </w:rPr>
              <w:t>Չորաթան</w:t>
            </w:r>
            <w:r w:rsidRPr="00817109">
              <w:rPr>
                <w:rFonts w:ascii="GHEA Mariam" w:hAnsi="GHEA Mariam"/>
                <w:lang w:val="hy-AM"/>
              </w:rPr>
              <w:t xml:space="preserve">, </w:t>
            </w:r>
            <w:r w:rsidRPr="00817109">
              <w:rPr>
                <w:rFonts w:ascii="GHEA Mariam" w:hAnsi="GHEA Mariam"/>
              </w:rPr>
              <w:t>Նոյեմբերյանի</w:t>
            </w:r>
            <w:r w:rsidRPr="00817109">
              <w:rPr>
                <w:rFonts w:ascii="GHEA Mariam" w:hAnsi="GHEA Mariam"/>
                <w:lang w:val="fr-FR"/>
              </w:rPr>
              <w:t xml:space="preserve"> </w:t>
            </w:r>
            <w:r w:rsidRPr="00817109">
              <w:rPr>
                <w:rFonts w:ascii="GHEA Mariam" w:hAnsi="GHEA Mariam"/>
              </w:rPr>
              <w:t>ջոկատ՝</w:t>
            </w:r>
            <w:r w:rsidRPr="00817109">
              <w:rPr>
                <w:rFonts w:ascii="GHEA Mariam" w:hAnsi="GHEA Mariam"/>
                <w:lang w:val="fr-FR"/>
              </w:rPr>
              <w:t xml:space="preserve"> </w:t>
            </w:r>
            <w:r w:rsidRPr="00817109">
              <w:rPr>
                <w:rFonts w:ascii="GHEA Mariam" w:hAnsi="GHEA Mariam"/>
              </w:rPr>
              <w:t>Ոսկեվան</w:t>
            </w:r>
            <w:r w:rsidRPr="00817109">
              <w:rPr>
                <w:rFonts w:ascii="GHEA Mariam" w:hAnsi="GHEA Mariam"/>
                <w:lang w:val="fr-FR"/>
              </w:rPr>
              <w:t xml:space="preserve">, </w:t>
            </w:r>
            <w:r w:rsidRPr="00817109">
              <w:rPr>
                <w:rFonts w:ascii="GHEA Mariam" w:hAnsi="GHEA Mariam"/>
              </w:rPr>
              <w:t>Սարիգյուղ</w:t>
            </w:r>
            <w:r w:rsidRPr="00817109">
              <w:rPr>
                <w:rFonts w:ascii="GHEA Mariam" w:hAnsi="GHEA Mariam"/>
                <w:lang w:val="fr-FR"/>
              </w:rPr>
              <w:t xml:space="preserve">, </w:t>
            </w:r>
            <w:r w:rsidRPr="00817109">
              <w:rPr>
                <w:rFonts w:ascii="GHEA Mariam" w:hAnsi="GHEA Mariam"/>
              </w:rPr>
              <w:t>Բերդավան</w:t>
            </w:r>
            <w:r w:rsidRPr="00817109">
              <w:rPr>
                <w:rFonts w:ascii="GHEA Mariam" w:hAnsi="GHEA Mariam"/>
                <w:lang w:val="fr-FR"/>
              </w:rPr>
              <w:t xml:space="preserve">, </w:t>
            </w:r>
            <w:r w:rsidRPr="00817109">
              <w:rPr>
                <w:rFonts w:ascii="GHEA Mariam" w:hAnsi="GHEA Mariam"/>
              </w:rPr>
              <w:t>Կոթի</w:t>
            </w:r>
            <w:r w:rsidRPr="00817109">
              <w:rPr>
                <w:rFonts w:ascii="GHEA Mariam" w:hAnsi="GHEA Mariam"/>
                <w:lang w:val="fr-FR"/>
              </w:rPr>
              <w:t xml:space="preserve">, </w:t>
            </w:r>
            <w:r w:rsidRPr="00817109">
              <w:rPr>
                <w:rFonts w:ascii="GHEA Mariam" w:hAnsi="GHEA Mariam"/>
              </w:rPr>
              <w:t>Դովեղ</w:t>
            </w:r>
            <w:r w:rsidRPr="00817109">
              <w:rPr>
                <w:rFonts w:ascii="GHEA Mariam" w:hAnsi="GHEA Mariam"/>
                <w:lang w:val="hy-AM"/>
              </w:rPr>
              <w:t>)</w:t>
            </w:r>
            <w:r w:rsidRPr="00817109">
              <w:rPr>
                <w:rFonts w:ascii="GHEA Mariam" w:hAnsi="GHEA Mariam"/>
                <w:lang w:val="fr-FR"/>
              </w:rPr>
              <w:t xml:space="preserve">: </w:t>
            </w:r>
            <w:r w:rsidRPr="00817109">
              <w:rPr>
                <w:rFonts w:ascii="GHEA Mariam" w:hAnsi="GHEA Mariam"/>
                <w:spacing w:val="-8"/>
                <w:lang w:val="ru-RU"/>
              </w:rPr>
              <w:t>Դովեղ</w:t>
            </w:r>
            <w:r w:rsidRPr="00817109">
              <w:rPr>
                <w:rFonts w:ascii="GHEA Mariam" w:hAnsi="GHEA Mariam"/>
                <w:spacing w:val="-8"/>
                <w:lang w:val="pt-BR"/>
              </w:rPr>
              <w:t xml:space="preserve"> </w:t>
            </w:r>
            <w:r w:rsidRPr="00817109">
              <w:rPr>
                <w:rFonts w:ascii="GHEA Mariam" w:hAnsi="GHEA Mariam"/>
                <w:spacing w:val="-8"/>
                <w:lang w:val="ru-RU"/>
              </w:rPr>
              <w:t>հենակետում</w:t>
            </w:r>
            <w:r w:rsidRPr="00817109">
              <w:rPr>
                <w:rFonts w:ascii="GHEA Mariam" w:hAnsi="GHEA Mariam"/>
                <w:spacing w:val="-8"/>
                <w:lang w:val="pt-BR"/>
              </w:rPr>
              <w:t xml:space="preserve"> </w:t>
            </w:r>
            <w:r w:rsidRPr="00817109">
              <w:rPr>
                <w:rFonts w:ascii="GHEA Mariam" w:hAnsi="GHEA Mariam"/>
                <w:spacing w:val="-8"/>
                <w:lang w:val="ru-RU"/>
              </w:rPr>
              <w:t>ներկայումս</w:t>
            </w:r>
            <w:r w:rsidRPr="00817109">
              <w:rPr>
                <w:rFonts w:ascii="GHEA Mariam" w:hAnsi="GHEA Mariam"/>
                <w:spacing w:val="-8"/>
                <w:lang w:val="pt-BR"/>
              </w:rPr>
              <w:t xml:space="preserve"> </w:t>
            </w:r>
            <w:r w:rsidRPr="00817109">
              <w:rPr>
                <w:rFonts w:ascii="GHEA Mariam" w:hAnsi="GHEA Mariam"/>
                <w:spacing w:val="-8"/>
                <w:lang w:val="ru-RU"/>
              </w:rPr>
              <w:t>ծառայություն</w:t>
            </w:r>
            <w:r w:rsidRPr="00817109">
              <w:rPr>
                <w:rFonts w:ascii="GHEA Mariam" w:hAnsi="GHEA Mariam"/>
                <w:spacing w:val="-8"/>
                <w:lang w:val="pt-BR"/>
              </w:rPr>
              <w:t xml:space="preserve"> </w:t>
            </w:r>
            <w:r w:rsidRPr="00817109">
              <w:rPr>
                <w:rFonts w:ascii="GHEA Mariam" w:hAnsi="GHEA Mariam"/>
                <w:spacing w:val="-8"/>
                <w:lang w:val="ru-RU"/>
              </w:rPr>
              <w:t>է</w:t>
            </w:r>
            <w:r w:rsidRPr="00817109">
              <w:rPr>
                <w:rFonts w:ascii="GHEA Mariam" w:hAnsi="GHEA Mariam"/>
                <w:spacing w:val="-8"/>
                <w:lang w:val="pt-BR"/>
              </w:rPr>
              <w:t xml:space="preserve"> </w:t>
            </w:r>
            <w:r w:rsidRPr="00817109">
              <w:rPr>
                <w:rFonts w:ascii="GHEA Mariam" w:hAnsi="GHEA Mariam"/>
                <w:spacing w:val="-8"/>
                <w:lang w:val="ru-RU"/>
              </w:rPr>
              <w:t>տարվում</w:t>
            </w:r>
            <w:r w:rsidRPr="00817109">
              <w:rPr>
                <w:rFonts w:ascii="GHEA Mariam" w:hAnsi="GHEA Mariam"/>
                <w:spacing w:val="-8"/>
                <w:lang w:val="pt-BR"/>
              </w:rPr>
              <w:t xml:space="preserve"> 4 </w:t>
            </w:r>
            <w:r w:rsidRPr="00817109">
              <w:rPr>
                <w:rFonts w:ascii="GHEA Mariam" w:hAnsi="GHEA Mariam"/>
                <w:spacing w:val="-8"/>
                <w:lang w:val="ru-RU"/>
              </w:rPr>
              <w:t>փրկարարական</w:t>
            </w:r>
            <w:r w:rsidRPr="00817109">
              <w:rPr>
                <w:rFonts w:ascii="GHEA Mariam" w:hAnsi="GHEA Mariam"/>
                <w:spacing w:val="-8"/>
                <w:lang w:val="pt-BR"/>
              </w:rPr>
              <w:t xml:space="preserve"> </w:t>
            </w:r>
            <w:r w:rsidRPr="00817109">
              <w:rPr>
                <w:rFonts w:ascii="GHEA Mariam" w:hAnsi="GHEA Mariam"/>
                <w:spacing w:val="-8"/>
                <w:lang w:val="ru-RU"/>
              </w:rPr>
              <w:t>հաստիքներով</w:t>
            </w:r>
            <w:r w:rsidRPr="00817109">
              <w:rPr>
                <w:rFonts w:ascii="GHEA Mariam" w:hAnsi="GHEA Mariam"/>
                <w:spacing w:val="-8"/>
                <w:lang w:val="pt-BR"/>
              </w:rPr>
              <w:t xml:space="preserve">, </w:t>
            </w:r>
            <w:r w:rsidRPr="00817109">
              <w:rPr>
                <w:rFonts w:ascii="GHEA Mariam" w:hAnsi="GHEA Mariam"/>
                <w:spacing w:val="-8"/>
                <w:lang w:val="ru-RU"/>
              </w:rPr>
              <w:t>զուգահեռ</w:t>
            </w:r>
            <w:r w:rsidRPr="00817109">
              <w:rPr>
                <w:rFonts w:ascii="GHEA Mariam" w:hAnsi="GHEA Mariam"/>
                <w:spacing w:val="-8"/>
                <w:lang w:val="pt-BR"/>
              </w:rPr>
              <w:t xml:space="preserve"> </w:t>
            </w:r>
            <w:r w:rsidRPr="00817109">
              <w:rPr>
                <w:rFonts w:ascii="GHEA Mariam" w:hAnsi="GHEA Mariam"/>
                <w:spacing w:val="-8"/>
                <w:lang w:val="ru-RU"/>
              </w:rPr>
              <w:t>ընթանում</w:t>
            </w:r>
            <w:r w:rsidRPr="00817109">
              <w:rPr>
                <w:rFonts w:ascii="GHEA Mariam" w:hAnsi="GHEA Mariam"/>
                <w:spacing w:val="-8"/>
                <w:lang w:val="pt-BR"/>
              </w:rPr>
              <w:t xml:space="preserve"> </w:t>
            </w:r>
            <w:r w:rsidRPr="00817109">
              <w:rPr>
                <w:rFonts w:ascii="GHEA Mariam" w:hAnsi="GHEA Mariam"/>
                <w:spacing w:val="-8"/>
                <w:lang w:val="ru-RU"/>
              </w:rPr>
              <w:t>են</w:t>
            </w:r>
            <w:r w:rsidRPr="00817109">
              <w:rPr>
                <w:rFonts w:ascii="GHEA Mariam" w:hAnsi="GHEA Mariam"/>
                <w:spacing w:val="-8"/>
                <w:lang w:val="pt-BR"/>
              </w:rPr>
              <w:t xml:space="preserve"> </w:t>
            </w:r>
            <w:r w:rsidRPr="00817109">
              <w:rPr>
                <w:rFonts w:ascii="GHEA Mariam" w:hAnsi="GHEA Mariam"/>
                <w:spacing w:val="-8"/>
                <w:lang w:val="ru-RU"/>
              </w:rPr>
              <w:t>կահավորման</w:t>
            </w:r>
            <w:r w:rsidRPr="00817109">
              <w:rPr>
                <w:rFonts w:ascii="GHEA Mariam" w:hAnsi="GHEA Mariam"/>
                <w:spacing w:val="-8"/>
                <w:lang w:val="pt-BR"/>
              </w:rPr>
              <w:t xml:space="preserve"> </w:t>
            </w:r>
            <w:r w:rsidRPr="00817109">
              <w:rPr>
                <w:rFonts w:ascii="GHEA Mariam" w:hAnsi="GHEA Mariam"/>
                <w:spacing w:val="-8"/>
                <w:lang w:val="ru-RU"/>
              </w:rPr>
              <w:t>աշխատանքներ</w:t>
            </w:r>
            <w:r w:rsidRPr="00817109">
              <w:rPr>
                <w:rFonts w:ascii="GHEA Mariam" w:hAnsi="GHEA Mariam"/>
                <w:spacing w:val="-8"/>
                <w:lang w:val="fr-FR"/>
              </w:rPr>
              <w:t>:</w:t>
            </w:r>
          </w:p>
          <w:p w:rsidR="008C23D0" w:rsidRPr="00417E28" w:rsidRDefault="008C23D0" w:rsidP="00AD5E2E">
            <w:pPr>
              <w:tabs>
                <w:tab w:val="left" w:pos="375"/>
              </w:tabs>
              <w:ind w:left="57" w:right="57" w:firstLine="227"/>
              <w:jc w:val="both"/>
              <w:rPr>
                <w:rFonts w:ascii="GHEA Mariam" w:hAnsi="GHEA Mariam"/>
                <w:lang w:val="fr-FR"/>
              </w:rPr>
            </w:pPr>
            <w:r w:rsidRPr="00817109">
              <w:rPr>
                <w:rFonts w:ascii="GHEA Mariam" w:hAnsi="GHEA Mariam"/>
                <w:spacing w:val="-8"/>
                <w:lang w:val="it-IT"/>
              </w:rPr>
              <w:tab/>
            </w:r>
            <w:r w:rsidRPr="00417E28">
              <w:rPr>
                <w:rFonts w:ascii="GHEA Mariam" w:hAnsi="GHEA Mariam"/>
                <w:lang w:val="fr-FR"/>
              </w:rPr>
              <w:tab/>
              <w:t xml:space="preserve">2019 </w:t>
            </w:r>
            <w:r w:rsidRPr="00817109">
              <w:rPr>
                <w:rFonts w:ascii="GHEA Mariam" w:hAnsi="GHEA Mariam"/>
              </w:rPr>
              <w:t>թվականի</w:t>
            </w:r>
            <w:r w:rsidRPr="00417E28">
              <w:rPr>
                <w:rFonts w:ascii="GHEA Mariam" w:hAnsi="GHEA Mariam"/>
                <w:lang w:val="fr-FR"/>
              </w:rPr>
              <w:t xml:space="preserve"> </w:t>
            </w:r>
            <w:r w:rsidRPr="00817109">
              <w:rPr>
                <w:rFonts w:ascii="GHEA Mariam" w:hAnsi="GHEA Mariam"/>
              </w:rPr>
              <w:t>ընթացքում</w:t>
            </w:r>
            <w:r w:rsidRPr="00417E28">
              <w:rPr>
                <w:rFonts w:ascii="GHEA Mariam" w:hAnsi="GHEA Mariam"/>
                <w:lang w:val="fr-FR"/>
              </w:rPr>
              <w:t xml:space="preserve">, </w:t>
            </w:r>
            <w:r w:rsidRPr="00817109">
              <w:rPr>
                <w:rFonts w:ascii="GHEA Mariam" w:hAnsi="GHEA Mariam"/>
              </w:rPr>
              <w:t>համապատասխան</w:t>
            </w:r>
            <w:r w:rsidRPr="00417E28">
              <w:rPr>
                <w:rFonts w:ascii="GHEA Mariam" w:hAnsi="GHEA Mariam"/>
                <w:lang w:val="fr-FR"/>
              </w:rPr>
              <w:t xml:space="preserve"> </w:t>
            </w:r>
            <w:r w:rsidRPr="00817109">
              <w:rPr>
                <w:rFonts w:ascii="GHEA Mariam" w:hAnsi="GHEA Mariam"/>
              </w:rPr>
              <w:t>հաստիքների</w:t>
            </w:r>
            <w:r w:rsidRPr="00417E28">
              <w:rPr>
                <w:rFonts w:ascii="GHEA Mariam" w:hAnsi="GHEA Mariam"/>
                <w:lang w:val="fr-FR"/>
              </w:rPr>
              <w:t xml:space="preserve"> </w:t>
            </w:r>
            <w:r w:rsidRPr="00817109">
              <w:rPr>
                <w:rFonts w:ascii="GHEA Mariam" w:hAnsi="GHEA Mariam"/>
              </w:rPr>
              <w:t>տրամադրման</w:t>
            </w:r>
            <w:r w:rsidRPr="00417E28">
              <w:rPr>
                <w:rFonts w:ascii="GHEA Mariam" w:hAnsi="GHEA Mariam"/>
                <w:lang w:val="fr-FR"/>
              </w:rPr>
              <w:t xml:space="preserve"> </w:t>
            </w:r>
            <w:r w:rsidRPr="00817109">
              <w:rPr>
                <w:rFonts w:ascii="GHEA Mariam" w:hAnsi="GHEA Mariam"/>
              </w:rPr>
              <w:t>դեպքում</w:t>
            </w:r>
            <w:r w:rsidRPr="00417E28">
              <w:rPr>
                <w:rFonts w:ascii="GHEA Mariam" w:hAnsi="GHEA Mariam"/>
                <w:lang w:val="fr-FR"/>
              </w:rPr>
              <w:t xml:space="preserve">, </w:t>
            </w:r>
            <w:r w:rsidRPr="00817109">
              <w:rPr>
                <w:rFonts w:ascii="GHEA Mariam" w:hAnsi="GHEA Mariam"/>
              </w:rPr>
              <w:t>նախատեսվում</w:t>
            </w:r>
            <w:r w:rsidRPr="00417E28">
              <w:rPr>
                <w:rFonts w:ascii="GHEA Mariam" w:hAnsi="GHEA Mariam"/>
                <w:lang w:val="fr-FR"/>
              </w:rPr>
              <w:t xml:space="preserve"> </w:t>
            </w:r>
            <w:r w:rsidRPr="00817109">
              <w:rPr>
                <w:rFonts w:ascii="GHEA Mariam" w:hAnsi="GHEA Mariam"/>
              </w:rPr>
              <w:t>է</w:t>
            </w:r>
            <w:r w:rsidRPr="00417E28">
              <w:rPr>
                <w:rFonts w:ascii="GHEA Mariam" w:hAnsi="GHEA Mariam"/>
                <w:lang w:val="fr-FR"/>
              </w:rPr>
              <w:t xml:space="preserve"> </w:t>
            </w:r>
            <w:r w:rsidRPr="00817109">
              <w:rPr>
                <w:rFonts w:ascii="GHEA Mariam" w:hAnsi="GHEA Mariam"/>
              </w:rPr>
              <w:t>ՀՀ</w:t>
            </w:r>
            <w:r w:rsidRPr="00417E28">
              <w:rPr>
                <w:rFonts w:ascii="GHEA Mariam" w:hAnsi="GHEA Mariam"/>
                <w:lang w:val="fr-FR"/>
              </w:rPr>
              <w:t xml:space="preserve"> </w:t>
            </w:r>
            <w:r w:rsidRPr="00817109">
              <w:rPr>
                <w:rFonts w:ascii="GHEA Mariam" w:hAnsi="GHEA Mariam"/>
              </w:rPr>
              <w:t>Տավուշի</w:t>
            </w:r>
            <w:r w:rsidRPr="00417E28">
              <w:rPr>
                <w:rFonts w:ascii="GHEA Mariam" w:hAnsi="GHEA Mariam"/>
                <w:lang w:val="fr-FR"/>
              </w:rPr>
              <w:t xml:space="preserve"> </w:t>
            </w:r>
            <w:r w:rsidRPr="00817109">
              <w:rPr>
                <w:rFonts w:ascii="GHEA Mariam" w:hAnsi="GHEA Mariam"/>
              </w:rPr>
              <w:t>մարզում</w:t>
            </w:r>
            <w:r w:rsidRPr="00417E28">
              <w:rPr>
                <w:rFonts w:ascii="GHEA Mariam" w:hAnsi="GHEA Mariam"/>
                <w:lang w:val="fr-FR"/>
              </w:rPr>
              <w:t xml:space="preserve"> </w:t>
            </w:r>
            <w:r w:rsidRPr="00817109">
              <w:rPr>
                <w:rFonts w:ascii="GHEA Mariam" w:hAnsi="GHEA Mariam"/>
              </w:rPr>
              <w:t>ստեղծել</w:t>
            </w:r>
            <w:r w:rsidRPr="00417E28">
              <w:rPr>
                <w:rFonts w:ascii="GHEA Mariam" w:hAnsi="GHEA Mariam"/>
                <w:lang w:val="fr-FR"/>
              </w:rPr>
              <w:t xml:space="preserve"> </w:t>
            </w:r>
            <w:r w:rsidRPr="00817109">
              <w:rPr>
                <w:rFonts w:ascii="GHEA Mariam" w:hAnsi="GHEA Mariam"/>
              </w:rPr>
              <w:t>ևս</w:t>
            </w:r>
            <w:r w:rsidRPr="00417E28">
              <w:rPr>
                <w:rFonts w:ascii="GHEA Mariam" w:hAnsi="GHEA Mariam"/>
                <w:lang w:val="fr-FR"/>
              </w:rPr>
              <w:t xml:space="preserve"> 4 </w:t>
            </w:r>
            <w:r w:rsidRPr="00817109">
              <w:rPr>
                <w:rFonts w:ascii="GHEA Mariam" w:hAnsi="GHEA Mariam"/>
              </w:rPr>
              <w:t>քաղաքացիական</w:t>
            </w:r>
            <w:r w:rsidRPr="00417E28">
              <w:rPr>
                <w:rFonts w:ascii="GHEA Mariam" w:hAnsi="GHEA Mariam"/>
                <w:lang w:val="fr-FR"/>
              </w:rPr>
              <w:t xml:space="preserve"> </w:t>
            </w:r>
            <w:r w:rsidRPr="00817109">
              <w:rPr>
                <w:rFonts w:ascii="GHEA Mariam" w:hAnsi="GHEA Mariam"/>
              </w:rPr>
              <w:t>պաշտպանության</w:t>
            </w:r>
            <w:r w:rsidRPr="00417E28">
              <w:rPr>
                <w:rFonts w:ascii="GHEA Mariam" w:hAnsi="GHEA Mariam"/>
                <w:lang w:val="fr-FR"/>
              </w:rPr>
              <w:t xml:space="preserve"> </w:t>
            </w:r>
            <w:r w:rsidRPr="00817109">
              <w:rPr>
                <w:rFonts w:ascii="GHEA Mariam" w:hAnsi="GHEA Mariam"/>
              </w:rPr>
              <w:t>հենակետեր</w:t>
            </w:r>
            <w:r w:rsidRPr="00417E28">
              <w:rPr>
                <w:rFonts w:ascii="GHEA Mariam" w:hAnsi="GHEA Mariam"/>
                <w:lang w:val="fr-FR"/>
              </w:rPr>
              <w:t xml:space="preserve">` </w:t>
            </w:r>
            <w:r w:rsidRPr="00817109">
              <w:rPr>
                <w:rFonts w:ascii="GHEA Mariam" w:hAnsi="GHEA Mariam"/>
              </w:rPr>
              <w:t>Վազաշեն</w:t>
            </w:r>
            <w:r w:rsidRPr="00417E28">
              <w:rPr>
                <w:rFonts w:ascii="GHEA Mariam" w:hAnsi="GHEA Mariam"/>
                <w:lang w:val="fr-FR"/>
              </w:rPr>
              <w:t xml:space="preserve">, </w:t>
            </w:r>
            <w:r w:rsidRPr="00817109">
              <w:rPr>
                <w:rFonts w:ascii="GHEA Mariam" w:hAnsi="GHEA Mariam"/>
              </w:rPr>
              <w:t>Չորաթան</w:t>
            </w:r>
            <w:r w:rsidRPr="00417E28">
              <w:rPr>
                <w:rFonts w:ascii="GHEA Mariam" w:hAnsi="GHEA Mariam"/>
                <w:lang w:val="fr-FR"/>
              </w:rPr>
              <w:t xml:space="preserve">, </w:t>
            </w:r>
            <w:r w:rsidRPr="00817109">
              <w:rPr>
                <w:rFonts w:ascii="GHEA Mariam" w:hAnsi="GHEA Mariam"/>
              </w:rPr>
              <w:t>Դովեղ</w:t>
            </w:r>
            <w:r w:rsidRPr="00417E28">
              <w:rPr>
                <w:rFonts w:ascii="GHEA Mariam" w:hAnsi="GHEA Mariam"/>
                <w:lang w:val="fr-FR"/>
              </w:rPr>
              <w:t xml:space="preserve"> </w:t>
            </w:r>
            <w:r w:rsidRPr="00817109">
              <w:rPr>
                <w:rFonts w:ascii="GHEA Mariam" w:hAnsi="GHEA Mariam"/>
              </w:rPr>
              <w:t>և</w:t>
            </w:r>
            <w:r w:rsidRPr="00417E28">
              <w:rPr>
                <w:rFonts w:ascii="GHEA Mariam" w:hAnsi="GHEA Mariam"/>
                <w:lang w:val="fr-FR"/>
              </w:rPr>
              <w:t xml:space="preserve"> </w:t>
            </w:r>
            <w:r w:rsidRPr="00817109">
              <w:rPr>
                <w:rFonts w:ascii="GHEA Mariam" w:hAnsi="GHEA Mariam"/>
              </w:rPr>
              <w:t>Ոսկեպար</w:t>
            </w:r>
            <w:r w:rsidRPr="00417E28">
              <w:rPr>
                <w:rFonts w:ascii="GHEA Mariam" w:hAnsi="GHEA Mariam"/>
                <w:lang w:val="fr-FR"/>
              </w:rPr>
              <w:t xml:space="preserve"> </w:t>
            </w:r>
            <w:r w:rsidRPr="00817109">
              <w:rPr>
                <w:rFonts w:ascii="GHEA Mariam" w:hAnsi="GHEA Mariam"/>
              </w:rPr>
              <w:t>բնակավայրերում</w:t>
            </w:r>
            <w:r w:rsidRPr="00417E28">
              <w:rPr>
                <w:rFonts w:ascii="GHEA Mariam" w:hAnsi="GHEA Mariam"/>
                <w:lang w:val="fr-FR"/>
              </w:rPr>
              <w:t xml:space="preserve"> </w:t>
            </w:r>
            <w:r w:rsidRPr="00817109">
              <w:rPr>
                <w:rFonts w:ascii="GHEA Mariam" w:hAnsi="GHEA Mariam"/>
              </w:rPr>
              <w:t>և</w:t>
            </w:r>
            <w:r w:rsidRPr="00417E28">
              <w:rPr>
                <w:rFonts w:ascii="GHEA Mariam" w:hAnsi="GHEA Mariam"/>
                <w:lang w:val="fr-FR"/>
              </w:rPr>
              <w:t xml:space="preserve"> </w:t>
            </w:r>
            <w:r w:rsidRPr="00817109">
              <w:rPr>
                <w:rFonts w:ascii="GHEA Mariam" w:hAnsi="GHEA Mariam"/>
              </w:rPr>
              <w:t>համալրել</w:t>
            </w:r>
            <w:r w:rsidRPr="00417E28">
              <w:rPr>
                <w:rFonts w:ascii="GHEA Mariam" w:hAnsi="GHEA Mariam"/>
                <w:lang w:val="fr-FR"/>
              </w:rPr>
              <w:t xml:space="preserve"> </w:t>
            </w:r>
            <w:r w:rsidRPr="00817109">
              <w:rPr>
                <w:rFonts w:ascii="GHEA Mariam" w:hAnsi="GHEA Mariam"/>
              </w:rPr>
              <w:t>Դովեղ</w:t>
            </w:r>
            <w:r w:rsidRPr="00417E28">
              <w:rPr>
                <w:rFonts w:ascii="GHEA Mariam" w:hAnsi="GHEA Mariam"/>
                <w:lang w:val="fr-FR"/>
              </w:rPr>
              <w:t xml:space="preserve"> </w:t>
            </w:r>
            <w:r w:rsidRPr="00817109">
              <w:rPr>
                <w:rFonts w:ascii="GHEA Mariam" w:hAnsi="GHEA Mariam"/>
              </w:rPr>
              <w:t>հենակետը</w:t>
            </w:r>
            <w:r w:rsidRPr="00417E28">
              <w:rPr>
                <w:rFonts w:ascii="GHEA Mariam" w:hAnsi="GHEA Mariam"/>
                <w:lang w:val="fr-FR"/>
              </w:rPr>
              <w:t xml:space="preserve">, </w:t>
            </w:r>
            <w:r w:rsidRPr="00817109">
              <w:rPr>
                <w:rFonts w:ascii="GHEA Mariam" w:hAnsi="GHEA Mariam"/>
              </w:rPr>
              <w:t>ինչպես</w:t>
            </w:r>
            <w:r w:rsidRPr="00417E28">
              <w:rPr>
                <w:rFonts w:ascii="GHEA Mariam" w:hAnsi="GHEA Mariam"/>
                <w:lang w:val="fr-FR"/>
              </w:rPr>
              <w:t xml:space="preserve"> </w:t>
            </w:r>
            <w:r w:rsidRPr="00817109">
              <w:rPr>
                <w:rFonts w:ascii="GHEA Mariam" w:hAnsi="GHEA Mariam"/>
              </w:rPr>
              <w:t>նաև</w:t>
            </w:r>
            <w:r w:rsidRPr="00417E28">
              <w:rPr>
                <w:rFonts w:ascii="GHEA Mariam" w:hAnsi="GHEA Mariam"/>
                <w:lang w:val="fr-FR"/>
              </w:rPr>
              <w:t xml:space="preserve">   </w:t>
            </w:r>
            <w:r w:rsidRPr="00817109">
              <w:rPr>
                <w:rFonts w:ascii="GHEA Mariam" w:hAnsi="GHEA Mariam"/>
              </w:rPr>
              <w:t>ստեղծել</w:t>
            </w:r>
            <w:r w:rsidRPr="00417E28">
              <w:rPr>
                <w:rFonts w:ascii="GHEA Mariam" w:hAnsi="GHEA Mariam"/>
                <w:lang w:val="fr-FR"/>
              </w:rPr>
              <w:t xml:space="preserve"> </w:t>
            </w:r>
            <w:r w:rsidRPr="00817109">
              <w:rPr>
                <w:rFonts w:ascii="GHEA Mariam" w:hAnsi="GHEA Mariam"/>
              </w:rPr>
              <w:t>քաղաքացիական</w:t>
            </w:r>
            <w:r w:rsidRPr="00417E28">
              <w:rPr>
                <w:rFonts w:ascii="GHEA Mariam" w:hAnsi="GHEA Mariam"/>
                <w:lang w:val="fr-FR"/>
              </w:rPr>
              <w:t xml:space="preserve"> </w:t>
            </w:r>
            <w:r w:rsidRPr="00817109">
              <w:rPr>
                <w:rFonts w:ascii="GHEA Mariam" w:hAnsi="GHEA Mariam"/>
              </w:rPr>
              <w:t>պաշտպանության</w:t>
            </w:r>
            <w:r w:rsidRPr="00417E28">
              <w:rPr>
                <w:rFonts w:ascii="GHEA Mariam" w:hAnsi="GHEA Mariam"/>
                <w:lang w:val="fr-FR"/>
              </w:rPr>
              <w:t xml:space="preserve"> </w:t>
            </w:r>
            <w:r w:rsidRPr="00817109">
              <w:rPr>
                <w:rFonts w:ascii="GHEA Mariam" w:hAnsi="GHEA Mariam"/>
              </w:rPr>
              <w:t>ուժերի</w:t>
            </w:r>
            <w:r w:rsidRPr="00417E28">
              <w:rPr>
                <w:rFonts w:ascii="GHEA Mariam" w:hAnsi="GHEA Mariam"/>
                <w:lang w:val="fr-FR"/>
              </w:rPr>
              <w:t xml:space="preserve"> </w:t>
            </w:r>
            <w:r w:rsidRPr="00817109">
              <w:rPr>
                <w:rFonts w:ascii="GHEA Mariam" w:hAnsi="GHEA Mariam"/>
              </w:rPr>
              <w:t>հավաքական</w:t>
            </w:r>
            <w:r w:rsidRPr="00417E28">
              <w:rPr>
                <w:rFonts w:ascii="GHEA Mariam" w:hAnsi="GHEA Mariam"/>
                <w:lang w:val="fr-FR"/>
              </w:rPr>
              <w:t xml:space="preserve"> </w:t>
            </w:r>
            <w:r w:rsidRPr="00817109">
              <w:rPr>
                <w:rFonts w:ascii="GHEA Mariam" w:hAnsi="GHEA Mariam"/>
              </w:rPr>
              <w:t>կենտրոնի</w:t>
            </w:r>
            <w:r w:rsidRPr="00417E28">
              <w:rPr>
                <w:rFonts w:ascii="GHEA Mariam" w:hAnsi="GHEA Mariam"/>
                <w:lang w:val="fr-FR"/>
              </w:rPr>
              <w:t xml:space="preserve"> 8 </w:t>
            </w:r>
            <w:r w:rsidRPr="00817109">
              <w:rPr>
                <w:rFonts w:ascii="GHEA Mariam" w:hAnsi="GHEA Mariam"/>
              </w:rPr>
              <w:t>հենակետեր</w:t>
            </w:r>
            <w:r w:rsidRPr="00417E28">
              <w:rPr>
                <w:rFonts w:ascii="GHEA Mariam" w:hAnsi="GHEA Mariam"/>
                <w:lang w:val="fr-FR"/>
              </w:rPr>
              <w:t xml:space="preserve">: </w:t>
            </w:r>
            <w:r w:rsidRPr="00817109">
              <w:rPr>
                <w:rFonts w:ascii="GHEA Mariam" w:hAnsi="GHEA Mariam"/>
              </w:rPr>
              <w:t>Մասնավորապես</w:t>
            </w:r>
            <w:r w:rsidRPr="00417E28">
              <w:rPr>
                <w:rFonts w:ascii="GHEA Mariam" w:hAnsi="GHEA Mariam"/>
                <w:lang w:val="fr-FR"/>
              </w:rPr>
              <w:t xml:space="preserve"> </w:t>
            </w:r>
            <w:r w:rsidRPr="00817109">
              <w:rPr>
                <w:rFonts w:ascii="GHEA Mariam" w:hAnsi="GHEA Mariam"/>
              </w:rPr>
              <w:t>Տավուշի</w:t>
            </w:r>
            <w:r w:rsidRPr="00417E28">
              <w:rPr>
                <w:rFonts w:ascii="GHEA Mariam" w:hAnsi="GHEA Mariam"/>
                <w:lang w:val="fr-FR"/>
              </w:rPr>
              <w:t xml:space="preserve"> </w:t>
            </w:r>
            <w:r w:rsidRPr="00817109">
              <w:rPr>
                <w:rFonts w:ascii="GHEA Mariam" w:hAnsi="GHEA Mariam"/>
              </w:rPr>
              <w:t>մարզում</w:t>
            </w:r>
            <w:r w:rsidRPr="00417E28">
              <w:rPr>
                <w:rFonts w:ascii="GHEA Mariam" w:hAnsi="GHEA Mariam"/>
                <w:lang w:val="fr-FR"/>
              </w:rPr>
              <w:t xml:space="preserve">` </w:t>
            </w:r>
            <w:r w:rsidRPr="00817109">
              <w:rPr>
                <w:rFonts w:ascii="GHEA Mariam" w:hAnsi="GHEA Mariam"/>
              </w:rPr>
              <w:t>Վազաշեն</w:t>
            </w:r>
            <w:r w:rsidRPr="00417E28">
              <w:rPr>
                <w:rFonts w:ascii="GHEA Mariam" w:hAnsi="GHEA Mariam"/>
                <w:lang w:val="fr-FR"/>
              </w:rPr>
              <w:t xml:space="preserve">, </w:t>
            </w:r>
            <w:r w:rsidRPr="00817109">
              <w:rPr>
                <w:rFonts w:ascii="GHEA Mariam" w:hAnsi="GHEA Mariam"/>
              </w:rPr>
              <w:t>Ոսկեպար</w:t>
            </w:r>
            <w:r w:rsidRPr="00417E28">
              <w:rPr>
                <w:rFonts w:ascii="GHEA Mariam" w:hAnsi="GHEA Mariam"/>
                <w:lang w:val="fr-FR"/>
              </w:rPr>
              <w:t xml:space="preserve">, </w:t>
            </w:r>
            <w:r w:rsidRPr="00817109">
              <w:rPr>
                <w:rFonts w:ascii="GHEA Mariam" w:hAnsi="GHEA Mariam"/>
              </w:rPr>
              <w:t>Կիրանց</w:t>
            </w:r>
            <w:r w:rsidRPr="00417E28">
              <w:rPr>
                <w:rFonts w:ascii="GHEA Mariam" w:hAnsi="GHEA Mariam"/>
                <w:lang w:val="fr-FR"/>
              </w:rPr>
              <w:t xml:space="preserve">, </w:t>
            </w:r>
            <w:r w:rsidRPr="00817109">
              <w:rPr>
                <w:rFonts w:ascii="GHEA Mariam" w:hAnsi="GHEA Mariam"/>
              </w:rPr>
              <w:t>Բերքաբեր</w:t>
            </w:r>
            <w:r w:rsidRPr="00417E28">
              <w:rPr>
                <w:rFonts w:ascii="GHEA Mariam" w:hAnsi="GHEA Mariam"/>
                <w:lang w:val="fr-FR"/>
              </w:rPr>
              <w:t xml:space="preserve"> </w:t>
            </w:r>
            <w:r w:rsidRPr="00817109">
              <w:rPr>
                <w:rFonts w:ascii="GHEA Mariam" w:hAnsi="GHEA Mariam"/>
              </w:rPr>
              <w:t>բնակավայրերում</w:t>
            </w:r>
            <w:r w:rsidRPr="00417E28">
              <w:rPr>
                <w:rFonts w:ascii="GHEA Mariam" w:hAnsi="GHEA Mariam"/>
                <w:lang w:val="fr-FR"/>
              </w:rPr>
              <w:t xml:space="preserve"> (</w:t>
            </w:r>
            <w:r w:rsidRPr="00817109">
              <w:rPr>
                <w:rFonts w:ascii="GHEA Mariam" w:hAnsi="GHEA Mariam"/>
              </w:rPr>
              <w:t>յուրաքանչյուրը</w:t>
            </w:r>
            <w:r w:rsidRPr="00417E28">
              <w:rPr>
                <w:rFonts w:ascii="GHEA Mariam" w:hAnsi="GHEA Mariam"/>
                <w:lang w:val="fr-FR"/>
              </w:rPr>
              <w:t xml:space="preserve">` 25 </w:t>
            </w:r>
            <w:r w:rsidRPr="00817109">
              <w:rPr>
                <w:rFonts w:ascii="GHEA Mariam" w:hAnsi="GHEA Mariam"/>
              </w:rPr>
              <w:t>հաստիք</w:t>
            </w:r>
            <w:r w:rsidRPr="00417E28">
              <w:rPr>
                <w:rFonts w:ascii="GHEA Mariam" w:hAnsi="GHEA Mariam"/>
                <w:lang w:val="fr-FR"/>
              </w:rPr>
              <w:t xml:space="preserve">), </w:t>
            </w:r>
            <w:r w:rsidRPr="00817109">
              <w:rPr>
                <w:rFonts w:ascii="GHEA Mariam" w:hAnsi="GHEA Mariam"/>
              </w:rPr>
              <w:t>Վայոց</w:t>
            </w:r>
            <w:r w:rsidRPr="00417E28">
              <w:rPr>
                <w:rFonts w:ascii="GHEA Mariam" w:hAnsi="GHEA Mariam"/>
                <w:lang w:val="fr-FR"/>
              </w:rPr>
              <w:t xml:space="preserve"> </w:t>
            </w:r>
            <w:r w:rsidRPr="00817109">
              <w:rPr>
                <w:rFonts w:ascii="GHEA Mariam" w:hAnsi="GHEA Mariam"/>
              </w:rPr>
              <w:t>ձորի</w:t>
            </w:r>
            <w:r w:rsidRPr="00417E28">
              <w:rPr>
                <w:rFonts w:ascii="GHEA Mariam" w:hAnsi="GHEA Mariam"/>
                <w:lang w:val="fr-FR"/>
              </w:rPr>
              <w:t xml:space="preserve"> </w:t>
            </w:r>
            <w:r w:rsidRPr="00817109">
              <w:rPr>
                <w:rFonts w:ascii="GHEA Mariam" w:hAnsi="GHEA Mariam"/>
              </w:rPr>
              <w:t>մարզում</w:t>
            </w:r>
            <w:r w:rsidRPr="00417E28">
              <w:rPr>
                <w:rFonts w:ascii="GHEA Mariam" w:hAnsi="GHEA Mariam"/>
                <w:lang w:val="fr-FR"/>
              </w:rPr>
              <w:t xml:space="preserve">` </w:t>
            </w:r>
            <w:r w:rsidRPr="00817109">
              <w:rPr>
                <w:rFonts w:ascii="GHEA Mariam" w:hAnsi="GHEA Mariam"/>
              </w:rPr>
              <w:t>Չիվա</w:t>
            </w:r>
            <w:r w:rsidRPr="00417E28">
              <w:rPr>
                <w:rFonts w:ascii="GHEA Mariam" w:hAnsi="GHEA Mariam"/>
                <w:lang w:val="fr-FR"/>
              </w:rPr>
              <w:t xml:space="preserve">, </w:t>
            </w:r>
            <w:r w:rsidRPr="00817109">
              <w:rPr>
                <w:rFonts w:ascii="GHEA Mariam" w:hAnsi="GHEA Mariam"/>
              </w:rPr>
              <w:t>Խաչիկ</w:t>
            </w:r>
            <w:r w:rsidRPr="00417E28">
              <w:rPr>
                <w:rFonts w:ascii="GHEA Mariam" w:hAnsi="GHEA Mariam"/>
                <w:lang w:val="fr-FR"/>
              </w:rPr>
              <w:t xml:space="preserve">, </w:t>
            </w:r>
            <w:r w:rsidRPr="00817109">
              <w:rPr>
                <w:rFonts w:ascii="GHEA Mariam" w:hAnsi="GHEA Mariam"/>
              </w:rPr>
              <w:t>Բարձրունի</w:t>
            </w:r>
            <w:r w:rsidRPr="00417E28">
              <w:rPr>
                <w:rFonts w:ascii="GHEA Mariam" w:hAnsi="GHEA Mariam"/>
                <w:lang w:val="fr-FR"/>
              </w:rPr>
              <w:t xml:space="preserve"> </w:t>
            </w:r>
            <w:r w:rsidRPr="00817109">
              <w:rPr>
                <w:rFonts w:ascii="GHEA Mariam" w:hAnsi="GHEA Mariam"/>
              </w:rPr>
              <w:t>և</w:t>
            </w:r>
            <w:r w:rsidRPr="00417E28">
              <w:rPr>
                <w:rFonts w:ascii="GHEA Mariam" w:hAnsi="GHEA Mariam"/>
                <w:lang w:val="fr-FR"/>
              </w:rPr>
              <w:t xml:space="preserve"> </w:t>
            </w:r>
            <w:r w:rsidRPr="00817109">
              <w:rPr>
                <w:rFonts w:ascii="GHEA Mariam" w:hAnsi="GHEA Mariam"/>
              </w:rPr>
              <w:t>Խնձորուտ</w:t>
            </w:r>
            <w:r w:rsidRPr="00417E28">
              <w:rPr>
                <w:rFonts w:ascii="GHEA Mariam" w:hAnsi="GHEA Mariam"/>
                <w:lang w:val="fr-FR"/>
              </w:rPr>
              <w:t xml:space="preserve"> </w:t>
            </w:r>
            <w:r w:rsidRPr="00817109">
              <w:rPr>
                <w:rFonts w:ascii="GHEA Mariam" w:hAnsi="GHEA Mariam"/>
              </w:rPr>
              <w:t>բնակավայրերում</w:t>
            </w:r>
            <w:r w:rsidRPr="00417E28">
              <w:rPr>
                <w:rFonts w:ascii="GHEA Mariam" w:hAnsi="GHEA Mariam"/>
                <w:lang w:val="fr-FR"/>
              </w:rPr>
              <w:t xml:space="preserve"> (</w:t>
            </w:r>
            <w:r w:rsidRPr="00817109">
              <w:rPr>
                <w:rFonts w:ascii="GHEA Mariam" w:hAnsi="GHEA Mariam"/>
              </w:rPr>
              <w:t>յուրաքանչյուրը</w:t>
            </w:r>
            <w:r w:rsidRPr="00417E28">
              <w:rPr>
                <w:rFonts w:ascii="GHEA Mariam" w:hAnsi="GHEA Mariam"/>
                <w:lang w:val="fr-FR"/>
              </w:rPr>
              <w:t xml:space="preserve">` 17 </w:t>
            </w:r>
            <w:r w:rsidRPr="00817109">
              <w:rPr>
                <w:rFonts w:ascii="GHEA Mariam" w:hAnsi="GHEA Mariam"/>
              </w:rPr>
              <w:t>հաստիք</w:t>
            </w:r>
            <w:r w:rsidRPr="00417E28">
              <w:rPr>
                <w:rFonts w:ascii="GHEA Mariam" w:hAnsi="GHEA Mariam"/>
                <w:lang w:val="fr-FR"/>
              </w:rPr>
              <w:t>):</w:t>
            </w:r>
          </w:p>
          <w:p w:rsidR="008C23D0" w:rsidRPr="00817109" w:rsidRDefault="008C23D0" w:rsidP="008E329A">
            <w:pPr>
              <w:pStyle w:val="ListParagraph"/>
              <w:numPr>
                <w:ilvl w:val="1"/>
                <w:numId w:val="148"/>
              </w:numPr>
              <w:ind w:right="57"/>
              <w:contextualSpacing/>
              <w:jc w:val="both"/>
              <w:rPr>
                <w:rFonts w:ascii="GHEA Mariam" w:hAnsi="GHEA Mariam" w:cs="Sylfaen"/>
                <w:b/>
                <w:sz w:val="20"/>
                <w:lang w:val="it-IT" w:eastAsia="en-GB"/>
              </w:rPr>
            </w:pPr>
            <w:r w:rsidRPr="00817109">
              <w:rPr>
                <w:rFonts w:ascii="GHEA Mariam" w:hAnsi="GHEA Mariam" w:cs="Sylfaen"/>
                <w:b/>
                <w:sz w:val="20"/>
                <w:lang w:val="pt-BR" w:eastAsia="en-GB"/>
              </w:rPr>
              <w:t xml:space="preserve"> </w:t>
            </w:r>
            <w:r w:rsidRPr="00817109">
              <w:rPr>
                <w:rFonts w:ascii="GHEA Mariam" w:hAnsi="GHEA Mariam" w:cs="Sylfaen"/>
                <w:b/>
                <w:sz w:val="20"/>
                <w:lang w:val="ru-RU" w:eastAsia="en-GB"/>
              </w:rPr>
              <w:t>Առկա</w:t>
            </w:r>
            <w:r w:rsidRPr="00817109">
              <w:rPr>
                <w:rFonts w:ascii="GHEA Mariam" w:hAnsi="GHEA Mariam" w:cs="Sylfaen"/>
                <w:b/>
                <w:sz w:val="20"/>
                <w:lang w:val="it-IT" w:eastAsia="en-GB"/>
              </w:rPr>
              <w:t xml:space="preserve"> </w:t>
            </w:r>
            <w:r w:rsidRPr="00817109">
              <w:rPr>
                <w:rFonts w:ascii="GHEA Mariam" w:hAnsi="GHEA Mariam" w:cs="Sylfaen"/>
                <w:b/>
                <w:sz w:val="20"/>
                <w:lang w:val="ru-RU" w:eastAsia="en-GB"/>
              </w:rPr>
              <w:t>խնդիրների</w:t>
            </w:r>
            <w:r w:rsidRPr="00817109">
              <w:rPr>
                <w:rFonts w:ascii="GHEA Mariam" w:hAnsi="GHEA Mariam" w:cs="Sylfaen"/>
                <w:b/>
                <w:sz w:val="20"/>
                <w:lang w:val="it-IT" w:eastAsia="en-GB"/>
              </w:rPr>
              <w:t xml:space="preserve"> </w:t>
            </w:r>
            <w:r w:rsidRPr="00817109">
              <w:rPr>
                <w:rFonts w:ascii="GHEA Mariam" w:hAnsi="GHEA Mariam" w:cs="Sylfaen"/>
                <w:b/>
                <w:sz w:val="20"/>
                <w:lang w:val="ru-RU" w:eastAsia="en-GB"/>
              </w:rPr>
              <w:t>առաջարկվող</w:t>
            </w:r>
            <w:r w:rsidRPr="00817109">
              <w:rPr>
                <w:rFonts w:ascii="GHEA Mariam" w:hAnsi="GHEA Mariam" w:cs="Sylfaen"/>
                <w:b/>
                <w:sz w:val="20"/>
                <w:lang w:val="it-IT" w:eastAsia="en-GB"/>
              </w:rPr>
              <w:t xml:space="preserve"> </w:t>
            </w:r>
            <w:r w:rsidRPr="00817109">
              <w:rPr>
                <w:rFonts w:ascii="GHEA Mariam" w:hAnsi="GHEA Mariam" w:cs="Sylfaen"/>
                <w:b/>
                <w:sz w:val="20"/>
                <w:lang w:val="ru-RU" w:eastAsia="en-GB"/>
              </w:rPr>
              <w:t>լուծումները</w:t>
            </w:r>
          </w:p>
          <w:p w:rsidR="008C23D0" w:rsidRPr="00817109" w:rsidRDefault="008C23D0" w:rsidP="00AD5E2E">
            <w:pPr>
              <w:pStyle w:val="ListParagraph"/>
              <w:ind w:left="0" w:firstLine="284"/>
              <w:jc w:val="both"/>
              <w:rPr>
                <w:rFonts w:ascii="GHEA Mariam" w:hAnsi="GHEA Mariam"/>
                <w:sz w:val="20"/>
                <w:lang w:val="it-IT" w:eastAsia="en-GB"/>
              </w:rPr>
            </w:pPr>
            <w:r w:rsidRPr="00D96BE3">
              <w:rPr>
                <w:rFonts w:ascii="GHEA Mariam" w:hAnsi="GHEA Mariam"/>
                <w:sz w:val="20"/>
                <w:lang w:val="en-GB" w:eastAsia="en-GB"/>
              </w:rPr>
              <w:t>Ընդհանուր</w:t>
            </w:r>
            <w:r w:rsidRPr="00817109">
              <w:rPr>
                <w:rFonts w:ascii="GHEA Mariam" w:hAnsi="GHEA Mariam"/>
                <w:sz w:val="20"/>
                <w:lang w:val="it-IT" w:eastAsia="en-GB"/>
              </w:rPr>
              <w:t xml:space="preserve"> </w:t>
            </w:r>
            <w:r w:rsidRPr="00D96BE3">
              <w:rPr>
                <w:rFonts w:ascii="GHEA Mariam" w:hAnsi="GHEA Mariam"/>
                <w:sz w:val="20"/>
                <w:lang w:val="en-GB" w:eastAsia="en-GB"/>
              </w:rPr>
              <w:t>առմամբ</w:t>
            </w:r>
            <w:r w:rsidRPr="00817109">
              <w:rPr>
                <w:rFonts w:ascii="GHEA Mariam" w:hAnsi="GHEA Mariam"/>
                <w:sz w:val="20"/>
                <w:lang w:val="it-IT" w:eastAsia="en-GB"/>
              </w:rPr>
              <w:t xml:space="preserve"> </w:t>
            </w:r>
            <w:r w:rsidRPr="00D96BE3">
              <w:rPr>
                <w:rFonts w:ascii="GHEA Mariam" w:hAnsi="GHEA Mariam"/>
                <w:sz w:val="20"/>
                <w:lang w:val="en-GB" w:eastAsia="en-GB"/>
              </w:rPr>
              <w:t>ՔՊ</w:t>
            </w:r>
            <w:r w:rsidRPr="00817109">
              <w:rPr>
                <w:rFonts w:ascii="GHEA Mariam" w:hAnsi="GHEA Mariam"/>
                <w:sz w:val="20"/>
                <w:lang w:val="it-IT" w:eastAsia="en-GB"/>
              </w:rPr>
              <w:t xml:space="preserve"> </w:t>
            </w:r>
            <w:r w:rsidRPr="00D96BE3">
              <w:rPr>
                <w:rFonts w:ascii="GHEA Mariam" w:hAnsi="GHEA Mariam"/>
                <w:sz w:val="20"/>
                <w:lang w:val="en-GB" w:eastAsia="en-GB"/>
              </w:rPr>
              <w:t>ուժերի</w:t>
            </w:r>
            <w:r w:rsidRPr="00817109">
              <w:rPr>
                <w:rFonts w:ascii="GHEA Mariam" w:hAnsi="GHEA Mariam"/>
                <w:sz w:val="20"/>
                <w:lang w:val="it-IT" w:eastAsia="en-GB"/>
              </w:rPr>
              <w:t xml:space="preserve"> </w:t>
            </w:r>
            <w:r w:rsidRPr="00D96BE3">
              <w:rPr>
                <w:rFonts w:ascii="GHEA Mariam" w:hAnsi="GHEA Mariam"/>
                <w:sz w:val="20"/>
                <w:lang w:val="en-GB" w:eastAsia="en-GB"/>
              </w:rPr>
              <w:t>հավաքական</w:t>
            </w:r>
            <w:r w:rsidRPr="00817109">
              <w:rPr>
                <w:rFonts w:ascii="GHEA Mariam" w:hAnsi="GHEA Mariam"/>
                <w:sz w:val="20"/>
                <w:lang w:val="it-IT" w:eastAsia="en-GB"/>
              </w:rPr>
              <w:t xml:space="preserve"> </w:t>
            </w:r>
            <w:r w:rsidRPr="00D96BE3">
              <w:rPr>
                <w:rFonts w:ascii="GHEA Mariam" w:hAnsi="GHEA Mariam"/>
                <w:sz w:val="20"/>
                <w:lang w:val="en-GB" w:eastAsia="en-GB"/>
              </w:rPr>
              <w:t>կենտրոնում</w:t>
            </w:r>
            <w:r w:rsidRPr="00817109">
              <w:rPr>
                <w:rFonts w:ascii="GHEA Mariam" w:hAnsi="GHEA Mariam"/>
                <w:sz w:val="20"/>
                <w:lang w:val="it-IT" w:eastAsia="en-GB"/>
              </w:rPr>
              <w:t xml:space="preserve"> 8 </w:t>
            </w:r>
            <w:r w:rsidRPr="00D96BE3">
              <w:rPr>
                <w:rFonts w:ascii="GHEA Mariam" w:hAnsi="GHEA Mariam"/>
                <w:sz w:val="20"/>
                <w:lang w:val="en-GB" w:eastAsia="en-GB"/>
              </w:rPr>
              <w:t>հենակետերի</w:t>
            </w:r>
            <w:r w:rsidRPr="00817109">
              <w:rPr>
                <w:rFonts w:ascii="GHEA Mariam" w:hAnsi="GHEA Mariam"/>
                <w:sz w:val="20"/>
                <w:lang w:val="it-IT" w:eastAsia="en-GB"/>
              </w:rPr>
              <w:t xml:space="preserve"> </w:t>
            </w:r>
            <w:r w:rsidRPr="00D96BE3">
              <w:rPr>
                <w:rFonts w:ascii="GHEA Mariam" w:hAnsi="GHEA Mariam"/>
                <w:sz w:val="20"/>
                <w:lang w:val="en-GB" w:eastAsia="en-GB"/>
              </w:rPr>
              <w:t>ստեղծման</w:t>
            </w:r>
            <w:r w:rsidRPr="00817109">
              <w:rPr>
                <w:rFonts w:ascii="GHEA Mariam" w:hAnsi="GHEA Mariam"/>
                <w:sz w:val="20"/>
                <w:lang w:val="it-IT" w:eastAsia="en-GB"/>
              </w:rPr>
              <w:t xml:space="preserve"> </w:t>
            </w:r>
            <w:r w:rsidRPr="00D96BE3">
              <w:rPr>
                <w:rFonts w:ascii="GHEA Mariam" w:hAnsi="GHEA Mariam"/>
                <w:sz w:val="20"/>
                <w:lang w:val="en-GB" w:eastAsia="en-GB"/>
              </w:rPr>
              <w:t>և</w:t>
            </w:r>
            <w:r w:rsidRPr="00817109">
              <w:rPr>
                <w:rFonts w:ascii="GHEA Mariam" w:hAnsi="GHEA Mariam"/>
                <w:sz w:val="20"/>
                <w:lang w:val="it-IT" w:eastAsia="en-GB"/>
              </w:rPr>
              <w:t xml:space="preserve"> 3 </w:t>
            </w:r>
            <w:r w:rsidRPr="00D96BE3">
              <w:rPr>
                <w:rFonts w:ascii="GHEA Mariam" w:hAnsi="GHEA Mariam"/>
                <w:sz w:val="20"/>
                <w:lang w:val="en-GB" w:eastAsia="en-GB"/>
              </w:rPr>
              <w:t>հենակետերի</w:t>
            </w:r>
            <w:r w:rsidRPr="00817109">
              <w:rPr>
                <w:rFonts w:ascii="GHEA Mariam" w:hAnsi="GHEA Mariam"/>
                <w:sz w:val="20"/>
                <w:lang w:val="it-IT" w:eastAsia="en-GB"/>
              </w:rPr>
              <w:t xml:space="preserve"> </w:t>
            </w:r>
            <w:r w:rsidRPr="00D96BE3">
              <w:rPr>
                <w:rFonts w:ascii="GHEA Mariam" w:hAnsi="GHEA Mariam"/>
                <w:sz w:val="20"/>
                <w:lang w:val="en-GB" w:eastAsia="en-GB"/>
              </w:rPr>
              <w:t>համալրման</w:t>
            </w:r>
            <w:r w:rsidRPr="00817109">
              <w:rPr>
                <w:rFonts w:ascii="GHEA Mariam" w:hAnsi="GHEA Mariam"/>
                <w:sz w:val="20"/>
                <w:lang w:val="it-IT" w:eastAsia="en-GB"/>
              </w:rPr>
              <w:t xml:space="preserve"> </w:t>
            </w:r>
            <w:r w:rsidRPr="00D96BE3">
              <w:rPr>
                <w:rFonts w:ascii="GHEA Mariam" w:hAnsi="GHEA Mariam"/>
                <w:sz w:val="20"/>
                <w:lang w:val="en-GB" w:eastAsia="en-GB"/>
              </w:rPr>
              <w:t>նպատակով</w:t>
            </w:r>
            <w:r w:rsidRPr="00817109">
              <w:rPr>
                <w:rFonts w:ascii="GHEA Mariam" w:hAnsi="GHEA Mariam"/>
                <w:sz w:val="20"/>
                <w:lang w:val="it-IT" w:eastAsia="en-GB"/>
              </w:rPr>
              <w:t xml:space="preserve"> </w:t>
            </w:r>
            <w:r w:rsidRPr="00D96BE3">
              <w:rPr>
                <w:rFonts w:ascii="GHEA Mariam" w:hAnsi="GHEA Mariam"/>
                <w:sz w:val="20"/>
                <w:lang w:val="en-GB" w:eastAsia="en-GB"/>
              </w:rPr>
              <w:t>անհրաժեշտ</w:t>
            </w:r>
            <w:r w:rsidRPr="00817109">
              <w:rPr>
                <w:rFonts w:ascii="GHEA Mariam" w:hAnsi="GHEA Mariam"/>
                <w:sz w:val="20"/>
                <w:lang w:val="it-IT" w:eastAsia="en-GB"/>
              </w:rPr>
              <w:t xml:space="preserve"> </w:t>
            </w:r>
            <w:r w:rsidRPr="00D96BE3">
              <w:rPr>
                <w:rFonts w:ascii="GHEA Mariam" w:hAnsi="GHEA Mariam"/>
                <w:sz w:val="20"/>
                <w:lang w:val="en-GB" w:eastAsia="en-GB"/>
              </w:rPr>
              <w:t>են</w:t>
            </w:r>
            <w:r w:rsidRPr="00817109">
              <w:rPr>
                <w:rFonts w:ascii="GHEA Mariam" w:hAnsi="GHEA Mariam"/>
                <w:sz w:val="20"/>
                <w:lang w:val="it-IT" w:eastAsia="en-GB"/>
              </w:rPr>
              <w:t xml:space="preserve"> 221 </w:t>
            </w:r>
            <w:r w:rsidRPr="00D96BE3">
              <w:rPr>
                <w:rFonts w:ascii="GHEA Mariam" w:hAnsi="GHEA Mariam"/>
                <w:sz w:val="20"/>
                <w:lang w:val="en-GB" w:eastAsia="en-GB"/>
              </w:rPr>
              <w:t>հաստիքներ</w:t>
            </w:r>
            <w:r w:rsidRPr="00817109">
              <w:rPr>
                <w:rFonts w:ascii="GHEA Mariam" w:hAnsi="GHEA Mariam"/>
                <w:sz w:val="20"/>
                <w:lang w:val="it-IT" w:eastAsia="en-GB"/>
              </w:rPr>
              <w:t xml:space="preserve">: </w:t>
            </w:r>
            <w:r w:rsidRPr="00D96BE3">
              <w:rPr>
                <w:rFonts w:ascii="GHEA Mariam" w:hAnsi="GHEA Mariam"/>
                <w:sz w:val="20"/>
                <w:lang w:val="en-GB" w:eastAsia="en-GB"/>
              </w:rPr>
              <w:t>Տեսահսկման</w:t>
            </w:r>
            <w:r w:rsidRPr="00817109">
              <w:rPr>
                <w:rFonts w:ascii="GHEA Mariam" w:hAnsi="GHEA Mariam"/>
                <w:sz w:val="20"/>
                <w:lang w:val="it-IT" w:eastAsia="en-GB"/>
              </w:rPr>
              <w:t xml:space="preserve"> </w:t>
            </w:r>
            <w:r w:rsidRPr="00D96BE3">
              <w:rPr>
                <w:rFonts w:ascii="GHEA Mariam" w:hAnsi="GHEA Mariam"/>
                <w:sz w:val="20"/>
                <w:lang w:val="en-GB" w:eastAsia="en-GB"/>
              </w:rPr>
              <w:t>տեխնիկական</w:t>
            </w:r>
            <w:r w:rsidRPr="00817109">
              <w:rPr>
                <w:rFonts w:ascii="GHEA Mariam" w:hAnsi="GHEA Mariam"/>
                <w:sz w:val="20"/>
                <w:lang w:val="it-IT" w:eastAsia="en-GB"/>
              </w:rPr>
              <w:t xml:space="preserve"> </w:t>
            </w:r>
            <w:r w:rsidRPr="00D96BE3">
              <w:rPr>
                <w:rFonts w:ascii="GHEA Mariam" w:hAnsi="GHEA Mariam"/>
                <w:sz w:val="20"/>
                <w:lang w:val="en-GB" w:eastAsia="en-GB"/>
              </w:rPr>
              <w:t>միջոցների</w:t>
            </w:r>
            <w:r w:rsidRPr="00817109">
              <w:rPr>
                <w:rFonts w:ascii="GHEA Mariam" w:hAnsi="GHEA Mariam"/>
                <w:sz w:val="20"/>
                <w:lang w:val="it-IT" w:eastAsia="en-GB"/>
              </w:rPr>
              <w:t xml:space="preserve"> </w:t>
            </w:r>
            <w:r w:rsidRPr="00D96BE3">
              <w:rPr>
                <w:rFonts w:ascii="GHEA Mariam" w:hAnsi="GHEA Mariam"/>
                <w:sz w:val="20"/>
                <w:lang w:val="en-GB" w:eastAsia="en-GB"/>
              </w:rPr>
              <w:t>տեղադրման</w:t>
            </w:r>
            <w:r w:rsidRPr="00817109">
              <w:rPr>
                <w:rFonts w:ascii="GHEA Mariam" w:hAnsi="GHEA Mariam"/>
                <w:sz w:val="20"/>
                <w:lang w:val="it-IT" w:eastAsia="en-GB"/>
              </w:rPr>
              <w:t xml:space="preserve"> </w:t>
            </w:r>
            <w:r w:rsidRPr="00D96BE3">
              <w:rPr>
                <w:rFonts w:ascii="GHEA Mariam" w:hAnsi="GHEA Mariam"/>
                <w:sz w:val="20"/>
                <w:lang w:val="en-GB" w:eastAsia="en-GB"/>
              </w:rPr>
              <w:t>դեպքում</w:t>
            </w:r>
            <w:r w:rsidRPr="00817109">
              <w:rPr>
                <w:rFonts w:ascii="GHEA Mariam" w:hAnsi="GHEA Mariam"/>
                <w:sz w:val="20"/>
                <w:lang w:val="it-IT" w:eastAsia="en-GB"/>
              </w:rPr>
              <w:t xml:space="preserve"> 8 </w:t>
            </w:r>
            <w:r w:rsidRPr="00D96BE3">
              <w:rPr>
                <w:rFonts w:ascii="GHEA Mariam" w:hAnsi="GHEA Mariam"/>
                <w:sz w:val="20"/>
                <w:lang w:val="en-GB" w:eastAsia="en-GB"/>
              </w:rPr>
              <w:t>հենակետերի</w:t>
            </w:r>
            <w:r w:rsidRPr="00817109">
              <w:rPr>
                <w:rFonts w:ascii="GHEA Mariam" w:hAnsi="GHEA Mariam"/>
                <w:sz w:val="20"/>
                <w:lang w:val="it-IT" w:eastAsia="en-GB"/>
              </w:rPr>
              <w:t xml:space="preserve"> </w:t>
            </w:r>
            <w:r w:rsidRPr="00D96BE3">
              <w:rPr>
                <w:rFonts w:ascii="GHEA Mariam" w:hAnsi="GHEA Mariam"/>
                <w:sz w:val="20"/>
                <w:lang w:val="en-GB" w:eastAsia="en-GB"/>
              </w:rPr>
              <w:t>ստեղծումը</w:t>
            </w:r>
            <w:r w:rsidRPr="00817109">
              <w:rPr>
                <w:rFonts w:ascii="GHEA Mariam" w:hAnsi="GHEA Mariam"/>
                <w:sz w:val="20"/>
                <w:lang w:val="it-IT" w:eastAsia="en-GB"/>
              </w:rPr>
              <w:t xml:space="preserve"> </w:t>
            </w:r>
            <w:r w:rsidRPr="00D96BE3">
              <w:rPr>
                <w:rFonts w:ascii="GHEA Mariam" w:hAnsi="GHEA Mariam"/>
                <w:sz w:val="20"/>
                <w:lang w:val="en-GB" w:eastAsia="en-GB"/>
              </w:rPr>
              <w:t>և</w:t>
            </w:r>
            <w:r w:rsidRPr="00817109">
              <w:rPr>
                <w:rFonts w:ascii="GHEA Mariam" w:hAnsi="GHEA Mariam"/>
                <w:sz w:val="20"/>
                <w:lang w:val="it-IT" w:eastAsia="en-GB"/>
              </w:rPr>
              <w:t xml:space="preserve"> 3 </w:t>
            </w:r>
            <w:r w:rsidRPr="00D96BE3">
              <w:rPr>
                <w:rFonts w:ascii="GHEA Mariam" w:hAnsi="GHEA Mariam"/>
                <w:sz w:val="20"/>
                <w:lang w:val="en-GB" w:eastAsia="en-GB"/>
              </w:rPr>
              <w:t>հենակետերի</w:t>
            </w:r>
            <w:r w:rsidRPr="00817109">
              <w:rPr>
                <w:rFonts w:ascii="GHEA Mariam" w:hAnsi="GHEA Mariam"/>
                <w:sz w:val="20"/>
                <w:lang w:val="it-IT" w:eastAsia="en-GB"/>
              </w:rPr>
              <w:t xml:space="preserve"> </w:t>
            </w:r>
            <w:r w:rsidRPr="00D96BE3">
              <w:rPr>
                <w:rFonts w:ascii="GHEA Mariam" w:hAnsi="GHEA Mariam"/>
                <w:sz w:val="20"/>
                <w:lang w:val="en-GB" w:eastAsia="en-GB"/>
              </w:rPr>
              <w:t>համալրումը</w:t>
            </w:r>
            <w:r w:rsidRPr="00817109">
              <w:rPr>
                <w:rFonts w:ascii="GHEA Mariam" w:hAnsi="GHEA Mariam"/>
                <w:sz w:val="20"/>
                <w:lang w:val="it-IT" w:eastAsia="en-GB"/>
              </w:rPr>
              <w:t xml:space="preserve"> </w:t>
            </w:r>
            <w:r w:rsidRPr="00D96BE3">
              <w:rPr>
                <w:rFonts w:ascii="GHEA Mariam" w:hAnsi="GHEA Mariam"/>
                <w:sz w:val="20"/>
                <w:lang w:val="en-GB" w:eastAsia="en-GB"/>
              </w:rPr>
              <w:t>հնարավոր</w:t>
            </w:r>
            <w:r w:rsidRPr="00817109">
              <w:rPr>
                <w:rFonts w:ascii="GHEA Mariam" w:hAnsi="GHEA Mariam"/>
                <w:sz w:val="20"/>
                <w:lang w:val="it-IT" w:eastAsia="en-GB"/>
              </w:rPr>
              <w:t xml:space="preserve"> </w:t>
            </w:r>
            <w:r w:rsidRPr="00D96BE3">
              <w:rPr>
                <w:rFonts w:ascii="GHEA Mariam" w:hAnsi="GHEA Mariam"/>
                <w:sz w:val="20"/>
                <w:lang w:val="en-GB" w:eastAsia="en-GB"/>
              </w:rPr>
              <w:t>կլինի</w:t>
            </w:r>
            <w:r w:rsidRPr="00817109">
              <w:rPr>
                <w:rFonts w:ascii="GHEA Mariam" w:hAnsi="GHEA Mariam"/>
                <w:sz w:val="20"/>
                <w:lang w:val="it-IT" w:eastAsia="en-GB"/>
              </w:rPr>
              <w:t xml:space="preserve"> </w:t>
            </w:r>
            <w:r w:rsidRPr="00D96BE3">
              <w:rPr>
                <w:rFonts w:ascii="GHEA Mariam" w:hAnsi="GHEA Mariam"/>
                <w:sz w:val="20"/>
                <w:lang w:val="en-GB" w:eastAsia="en-GB"/>
              </w:rPr>
              <w:t>իրականացնել</w:t>
            </w:r>
            <w:r w:rsidRPr="00817109">
              <w:rPr>
                <w:rFonts w:ascii="GHEA Mariam" w:hAnsi="GHEA Mariam"/>
                <w:sz w:val="20"/>
                <w:lang w:val="it-IT" w:eastAsia="en-GB"/>
              </w:rPr>
              <w:t xml:space="preserve"> 147 </w:t>
            </w:r>
            <w:r w:rsidRPr="00D96BE3">
              <w:rPr>
                <w:rFonts w:ascii="GHEA Mariam" w:hAnsi="GHEA Mariam"/>
                <w:sz w:val="20"/>
                <w:lang w:val="en-GB" w:eastAsia="en-GB"/>
              </w:rPr>
              <w:t>հաստիքներով</w:t>
            </w:r>
            <w:r w:rsidRPr="00817109">
              <w:rPr>
                <w:rFonts w:ascii="GHEA Mariam" w:hAnsi="GHEA Mariam"/>
                <w:sz w:val="20"/>
                <w:lang w:val="it-IT" w:eastAsia="en-GB"/>
              </w:rPr>
              <w:t xml:space="preserve">:  </w:t>
            </w:r>
          </w:p>
          <w:p w:rsidR="008C23D0" w:rsidRPr="00817109" w:rsidRDefault="008C23D0" w:rsidP="008E329A">
            <w:pPr>
              <w:pStyle w:val="ListParagraph"/>
              <w:numPr>
                <w:ilvl w:val="0"/>
                <w:numId w:val="148"/>
              </w:numPr>
              <w:ind w:left="0" w:right="57" w:firstLine="284"/>
              <w:contextualSpacing/>
              <w:jc w:val="both"/>
              <w:rPr>
                <w:rFonts w:ascii="GHEA Mariam" w:hAnsi="GHEA Mariam" w:cs="Sylfaen"/>
                <w:b/>
                <w:sz w:val="20"/>
                <w:lang w:val="ru-RU" w:eastAsia="en-GB"/>
              </w:rPr>
            </w:pPr>
            <w:r w:rsidRPr="00817109">
              <w:rPr>
                <w:rFonts w:ascii="GHEA Mariam" w:hAnsi="GHEA Mariam" w:cs="Sylfaen"/>
                <w:b/>
                <w:sz w:val="20"/>
                <w:lang w:val="ru-RU" w:eastAsia="en-GB"/>
              </w:rPr>
              <w:t>Կարգավորման առարկան</w:t>
            </w:r>
          </w:p>
          <w:p w:rsidR="008C23D0" w:rsidRPr="00817109" w:rsidRDefault="008C23D0" w:rsidP="00AD5E2E">
            <w:pPr>
              <w:pStyle w:val="ListParagraph"/>
              <w:ind w:left="0" w:firstLine="284"/>
              <w:jc w:val="both"/>
              <w:rPr>
                <w:rFonts w:ascii="GHEA Mariam" w:hAnsi="GHEA Mariam"/>
                <w:sz w:val="20"/>
                <w:lang w:val="ru-RU" w:eastAsia="en-GB"/>
              </w:rPr>
            </w:pPr>
            <w:r w:rsidRPr="00817109">
              <w:rPr>
                <w:rFonts w:ascii="GHEA Mariam" w:hAnsi="GHEA Mariam"/>
                <w:sz w:val="20"/>
                <w:lang w:val="ru-RU" w:eastAsia="en-GB"/>
              </w:rPr>
              <w:t xml:space="preserve"> </w:t>
            </w:r>
            <w:r w:rsidRPr="00D96BE3">
              <w:rPr>
                <w:rFonts w:ascii="GHEA Mariam" w:hAnsi="GHEA Mariam"/>
                <w:sz w:val="20"/>
                <w:lang w:val="en-GB" w:eastAsia="en-GB"/>
              </w:rPr>
              <w:t>Տավուշի</w:t>
            </w:r>
            <w:r w:rsidRPr="00817109">
              <w:rPr>
                <w:rFonts w:ascii="GHEA Mariam" w:hAnsi="GHEA Mariam"/>
                <w:sz w:val="20"/>
                <w:lang w:val="ru-RU" w:eastAsia="en-GB"/>
              </w:rPr>
              <w:t xml:space="preserve"> </w:t>
            </w:r>
            <w:r w:rsidRPr="00D96BE3">
              <w:rPr>
                <w:rFonts w:ascii="GHEA Mariam" w:hAnsi="GHEA Mariam"/>
                <w:sz w:val="20"/>
                <w:lang w:val="en-GB" w:eastAsia="en-GB"/>
              </w:rPr>
              <w:t>մարզում</w:t>
            </w:r>
            <w:r w:rsidRPr="00817109">
              <w:rPr>
                <w:rFonts w:ascii="GHEA Mariam" w:hAnsi="GHEA Mariam"/>
                <w:sz w:val="20"/>
                <w:lang w:val="ru-RU" w:eastAsia="en-GB"/>
              </w:rPr>
              <w:t xml:space="preserve"> </w:t>
            </w:r>
            <w:r w:rsidRPr="00D96BE3">
              <w:rPr>
                <w:rFonts w:ascii="GHEA Mariam" w:hAnsi="GHEA Mariam"/>
                <w:sz w:val="20"/>
                <w:lang w:val="en-GB" w:eastAsia="en-GB"/>
              </w:rPr>
              <w:t>գործող</w:t>
            </w:r>
            <w:r w:rsidRPr="00817109">
              <w:rPr>
                <w:rFonts w:ascii="GHEA Mariam" w:hAnsi="GHEA Mariam"/>
                <w:sz w:val="20"/>
                <w:lang w:val="ru-RU" w:eastAsia="en-GB"/>
              </w:rPr>
              <w:t xml:space="preserve"> 12 </w:t>
            </w:r>
            <w:r w:rsidRPr="00D96BE3">
              <w:rPr>
                <w:rFonts w:ascii="GHEA Mariam" w:hAnsi="GHEA Mariam"/>
                <w:sz w:val="20"/>
                <w:lang w:val="en-GB" w:eastAsia="en-GB"/>
              </w:rPr>
              <w:t>հենակետերի</w:t>
            </w:r>
            <w:r w:rsidRPr="00817109">
              <w:rPr>
                <w:rFonts w:ascii="GHEA Mariam" w:hAnsi="GHEA Mariam"/>
                <w:sz w:val="20"/>
                <w:lang w:val="ru-RU" w:eastAsia="en-GB"/>
              </w:rPr>
              <w:t xml:space="preserve"> </w:t>
            </w:r>
            <w:r w:rsidRPr="00D96BE3">
              <w:rPr>
                <w:rFonts w:ascii="GHEA Mariam" w:hAnsi="GHEA Mariam"/>
                <w:sz w:val="20"/>
                <w:lang w:val="en-GB" w:eastAsia="en-GB"/>
              </w:rPr>
              <w:t>պատասխանատվության</w:t>
            </w:r>
            <w:r w:rsidRPr="00817109">
              <w:rPr>
                <w:rFonts w:ascii="GHEA Mariam" w:hAnsi="GHEA Mariam"/>
                <w:sz w:val="20"/>
                <w:lang w:val="ru-RU" w:eastAsia="en-GB"/>
              </w:rPr>
              <w:t xml:space="preserve"> </w:t>
            </w:r>
            <w:r w:rsidRPr="00D96BE3">
              <w:rPr>
                <w:rFonts w:ascii="GHEA Mariam" w:hAnsi="GHEA Mariam"/>
                <w:sz w:val="20"/>
                <w:lang w:val="en-GB" w:eastAsia="en-GB"/>
              </w:rPr>
              <w:t>տակ</w:t>
            </w:r>
            <w:r w:rsidRPr="00817109">
              <w:rPr>
                <w:rFonts w:ascii="GHEA Mariam" w:hAnsi="GHEA Mariam"/>
                <w:sz w:val="20"/>
                <w:lang w:val="ru-RU" w:eastAsia="en-GB"/>
              </w:rPr>
              <w:t xml:space="preserve"> </w:t>
            </w:r>
            <w:r w:rsidRPr="00D96BE3">
              <w:rPr>
                <w:rFonts w:ascii="GHEA Mariam" w:hAnsi="GHEA Mariam"/>
                <w:sz w:val="20"/>
                <w:lang w:val="en-GB" w:eastAsia="en-GB"/>
              </w:rPr>
              <w:t>գտնվող</w:t>
            </w:r>
            <w:r w:rsidRPr="00817109">
              <w:rPr>
                <w:rFonts w:ascii="GHEA Mariam" w:hAnsi="GHEA Mariam"/>
                <w:sz w:val="20"/>
                <w:lang w:val="ru-RU" w:eastAsia="en-GB"/>
              </w:rPr>
              <w:t xml:space="preserve"> </w:t>
            </w:r>
            <w:r w:rsidRPr="00D96BE3">
              <w:rPr>
                <w:rFonts w:ascii="GHEA Mariam" w:hAnsi="GHEA Mariam"/>
                <w:sz w:val="20"/>
                <w:lang w:val="en-GB" w:eastAsia="en-GB"/>
              </w:rPr>
              <w:t>բնակավայրերում</w:t>
            </w:r>
            <w:r w:rsidRPr="00817109">
              <w:rPr>
                <w:rFonts w:ascii="GHEA Mariam" w:hAnsi="GHEA Mariam"/>
                <w:sz w:val="20"/>
                <w:lang w:val="ru-RU" w:eastAsia="en-GB"/>
              </w:rPr>
              <w:t xml:space="preserve"> </w:t>
            </w:r>
            <w:r w:rsidRPr="00D96BE3">
              <w:rPr>
                <w:rFonts w:ascii="GHEA Mariam" w:hAnsi="GHEA Mariam"/>
                <w:sz w:val="20"/>
                <w:lang w:val="en-GB" w:eastAsia="en-GB"/>
              </w:rPr>
              <w:t>և</w:t>
            </w:r>
            <w:r w:rsidRPr="00817109">
              <w:rPr>
                <w:rFonts w:ascii="GHEA Mariam" w:hAnsi="GHEA Mariam"/>
                <w:sz w:val="20"/>
                <w:lang w:val="ru-RU" w:eastAsia="en-GB"/>
              </w:rPr>
              <w:t xml:space="preserve">  </w:t>
            </w:r>
            <w:r w:rsidRPr="00D96BE3">
              <w:rPr>
                <w:rFonts w:ascii="GHEA Mariam" w:hAnsi="GHEA Mariam"/>
                <w:sz w:val="20"/>
                <w:lang w:val="en-GB" w:eastAsia="en-GB"/>
              </w:rPr>
              <w:t>օբյեկտներում</w:t>
            </w:r>
            <w:r w:rsidRPr="00817109">
              <w:rPr>
                <w:rFonts w:ascii="GHEA Mariam" w:hAnsi="GHEA Mariam"/>
                <w:sz w:val="20"/>
                <w:lang w:val="ru-RU" w:eastAsia="en-GB"/>
              </w:rPr>
              <w:t xml:space="preserve"> (</w:t>
            </w:r>
            <w:r w:rsidRPr="00D96BE3">
              <w:rPr>
                <w:rFonts w:ascii="GHEA Mariam" w:hAnsi="GHEA Mariam" w:cs="Sylfaen"/>
                <w:sz w:val="20"/>
                <w:lang w:val="en-GB" w:eastAsia="en-GB"/>
              </w:rPr>
              <w:t>կամուրջներ</w:t>
            </w:r>
            <w:r w:rsidRPr="00817109">
              <w:rPr>
                <w:rFonts w:ascii="GHEA Mariam" w:hAnsi="GHEA Mariam" w:cs="Sylfaen"/>
                <w:sz w:val="20"/>
                <w:lang w:val="ru-RU" w:eastAsia="en-GB"/>
              </w:rPr>
              <w:t xml:space="preserve">, </w:t>
            </w:r>
            <w:r w:rsidRPr="00D96BE3">
              <w:rPr>
                <w:rFonts w:ascii="GHEA Mariam" w:hAnsi="GHEA Mariam" w:cs="Sylfaen"/>
                <w:sz w:val="20"/>
                <w:lang w:val="en-GB" w:eastAsia="en-GB"/>
              </w:rPr>
              <w:t>ջրամբարներ</w:t>
            </w:r>
            <w:r w:rsidRPr="00817109">
              <w:rPr>
                <w:rFonts w:ascii="GHEA Mariam" w:hAnsi="GHEA Mariam" w:cs="Sylfaen"/>
                <w:sz w:val="20"/>
                <w:lang w:val="ru-RU" w:eastAsia="en-GB"/>
              </w:rPr>
              <w:t xml:space="preserve">, </w:t>
            </w:r>
            <w:r w:rsidRPr="00D96BE3">
              <w:rPr>
                <w:rFonts w:ascii="GHEA Mariam" w:hAnsi="GHEA Mariam" w:cs="Sylfaen"/>
                <w:sz w:val="20"/>
                <w:lang w:val="en-GB" w:eastAsia="en-GB"/>
              </w:rPr>
              <w:t>կապտաժներ</w:t>
            </w:r>
            <w:r w:rsidRPr="00817109">
              <w:rPr>
                <w:rFonts w:ascii="GHEA Mariam" w:hAnsi="GHEA Mariam"/>
                <w:sz w:val="20"/>
                <w:lang w:val="ru-RU" w:eastAsia="en-GB"/>
              </w:rPr>
              <w:t xml:space="preserve">) </w:t>
            </w:r>
            <w:r w:rsidRPr="00D96BE3">
              <w:rPr>
                <w:rFonts w:ascii="GHEA Mariam" w:hAnsi="GHEA Mariam"/>
                <w:sz w:val="20"/>
                <w:lang w:val="en-GB" w:eastAsia="en-GB"/>
              </w:rPr>
              <w:t>առաջար</w:t>
            </w:r>
            <w:r w:rsidRPr="00817109">
              <w:rPr>
                <w:rFonts w:ascii="GHEA Mariam" w:hAnsi="GHEA Mariam"/>
                <w:sz w:val="20"/>
                <w:lang w:val="ru-RU" w:eastAsia="en-GB"/>
              </w:rPr>
              <w:t xml:space="preserve">վում է </w:t>
            </w:r>
            <w:r w:rsidRPr="00D96BE3">
              <w:rPr>
                <w:rFonts w:ascii="GHEA Mariam" w:hAnsi="GHEA Mariam"/>
                <w:sz w:val="20"/>
                <w:lang w:val="en-GB" w:eastAsia="en-GB"/>
              </w:rPr>
              <w:t>նախատեսել</w:t>
            </w:r>
            <w:r w:rsidRPr="00817109">
              <w:rPr>
                <w:rFonts w:ascii="GHEA Mariam" w:hAnsi="GHEA Mariam"/>
                <w:sz w:val="20"/>
                <w:lang w:val="ru-RU" w:eastAsia="en-GB"/>
              </w:rPr>
              <w:t xml:space="preserve"> </w:t>
            </w:r>
            <w:r w:rsidRPr="00D96BE3">
              <w:rPr>
                <w:rFonts w:ascii="GHEA Mariam" w:hAnsi="GHEA Mariam"/>
                <w:sz w:val="20"/>
                <w:lang w:val="en-GB" w:eastAsia="en-GB"/>
              </w:rPr>
              <w:t>տեսահսկման</w:t>
            </w:r>
            <w:r w:rsidRPr="00817109">
              <w:rPr>
                <w:rFonts w:ascii="GHEA Mariam" w:hAnsi="GHEA Mariam"/>
                <w:sz w:val="20"/>
                <w:lang w:val="ru-RU" w:eastAsia="en-GB"/>
              </w:rPr>
              <w:t xml:space="preserve"> </w:t>
            </w:r>
            <w:r w:rsidRPr="00D96BE3">
              <w:rPr>
                <w:rFonts w:ascii="GHEA Mariam" w:hAnsi="GHEA Mariam"/>
                <w:sz w:val="20"/>
                <w:lang w:val="en-GB" w:eastAsia="en-GB"/>
              </w:rPr>
              <w:t>տեխնիկական</w:t>
            </w:r>
            <w:r w:rsidRPr="00817109">
              <w:rPr>
                <w:rFonts w:ascii="GHEA Mariam" w:hAnsi="GHEA Mariam"/>
                <w:sz w:val="20"/>
                <w:lang w:val="ru-RU" w:eastAsia="en-GB"/>
              </w:rPr>
              <w:t xml:space="preserve"> </w:t>
            </w:r>
            <w:r w:rsidRPr="00D96BE3">
              <w:rPr>
                <w:rFonts w:ascii="GHEA Mariam" w:hAnsi="GHEA Mariam"/>
                <w:sz w:val="20"/>
                <w:lang w:val="en-GB" w:eastAsia="en-GB"/>
              </w:rPr>
              <w:t>միջոցներ</w:t>
            </w:r>
            <w:r w:rsidRPr="00817109">
              <w:rPr>
                <w:rFonts w:ascii="GHEA Mariam" w:hAnsi="GHEA Mariam"/>
                <w:sz w:val="20"/>
                <w:lang w:val="ru-RU" w:eastAsia="en-GB"/>
              </w:rPr>
              <w:t xml:space="preserve"> (</w:t>
            </w:r>
            <w:r w:rsidRPr="00D96BE3">
              <w:rPr>
                <w:rFonts w:ascii="GHEA Mariam" w:hAnsi="GHEA Mariam"/>
                <w:sz w:val="20"/>
                <w:lang w:val="en-GB" w:eastAsia="en-GB"/>
              </w:rPr>
              <w:t>նախնական</w:t>
            </w:r>
            <w:r w:rsidRPr="00817109">
              <w:rPr>
                <w:rFonts w:ascii="GHEA Mariam" w:hAnsi="GHEA Mariam"/>
                <w:sz w:val="20"/>
                <w:lang w:val="ru-RU" w:eastAsia="en-GB"/>
              </w:rPr>
              <w:t xml:space="preserve"> </w:t>
            </w:r>
            <w:r w:rsidRPr="00D96BE3">
              <w:rPr>
                <w:rFonts w:ascii="GHEA Mariam" w:hAnsi="GHEA Mariam"/>
                <w:sz w:val="20"/>
                <w:lang w:val="en-GB" w:eastAsia="en-GB"/>
              </w:rPr>
              <w:t>հաշվարկով</w:t>
            </w:r>
            <w:r w:rsidRPr="00817109">
              <w:rPr>
                <w:rFonts w:ascii="GHEA Mariam" w:hAnsi="GHEA Mariam"/>
                <w:sz w:val="20"/>
                <w:lang w:val="ru-RU" w:eastAsia="en-GB"/>
              </w:rPr>
              <w:t xml:space="preserve"> 1 </w:t>
            </w:r>
            <w:r w:rsidRPr="00D96BE3">
              <w:rPr>
                <w:rFonts w:ascii="GHEA Mariam" w:hAnsi="GHEA Mariam"/>
                <w:sz w:val="20"/>
                <w:lang w:val="en-GB" w:eastAsia="en-GB"/>
              </w:rPr>
              <w:t>հենակետի</w:t>
            </w:r>
            <w:r w:rsidRPr="00817109">
              <w:rPr>
                <w:rFonts w:ascii="GHEA Mariam" w:hAnsi="GHEA Mariam"/>
                <w:sz w:val="20"/>
                <w:lang w:val="ru-RU" w:eastAsia="en-GB"/>
              </w:rPr>
              <w:t xml:space="preserve"> </w:t>
            </w:r>
            <w:r w:rsidRPr="00D96BE3">
              <w:rPr>
                <w:rFonts w:ascii="GHEA Mariam" w:hAnsi="GHEA Mariam"/>
                <w:sz w:val="20"/>
                <w:lang w:val="en-GB" w:eastAsia="en-GB"/>
              </w:rPr>
              <w:t>համար</w:t>
            </w:r>
            <w:r w:rsidRPr="00817109">
              <w:rPr>
                <w:rFonts w:ascii="GHEA Mariam" w:hAnsi="GHEA Mariam"/>
                <w:sz w:val="20"/>
                <w:lang w:val="ru-RU" w:eastAsia="en-GB"/>
              </w:rPr>
              <w:t xml:space="preserve"> </w:t>
            </w:r>
            <w:r w:rsidRPr="00D96BE3">
              <w:rPr>
                <w:rFonts w:ascii="GHEA Mariam" w:hAnsi="GHEA Mariam"/>
                <w:sz w:val="20"/>
                <w:lang w:val="en-GB" w:eastAsia="en-GB"/>
              </w:rPr>
              <w:t>կպահանջվի</w:t>
            </w:r>
            <w:r w:rsidRPr="00817109">
              <w:rPr>
                <w:rFonts w:ascii="GHEA Mariam" w:hAnsi="GHEA Mariam"/>
                <w:sz w:val="20"/>
                <w:lang w:val="ru-RU" w:eastAsia="en-GB"/>
              </w:rPr>
              <w:t xml:space="preserve"> </w:t>
            </w:r>
            <w:r w:rsidRPr="00D96BE3">
              <w:rPr>
                <w:rFonts w:ascii="GHEA Mariam" w:hAnsi="GHEA Mariam"/>
                <w:sz w:val="20"/>
                <w:lang w:val="en-GB" w:eastAsia="en-GB"/>
              </w:rPr>
              <w:t>մոտ</w:t>
            </w:r>
            <w:r w:rsidRPr="00817109">
              <w:rPr>
                <w:rFonts w:ascii="GHEA Mariam" w:hAnsi="GHEA Mariam"/>
                <w:sz w:val="20"/>
                <w:lang w:val="ru-RU" w:eastAsia="en-GB"/>
              </w:rPr>
              <w:t xml:space="preserve"> 1,5 </w:t>
            </w:r>
            <w:r w:rsidRPr="00D96BE3">
              <w:rPr>
                <w:rFonts w:ascii="GHEA Mariam" w:hAnsi="GHEA Mariam"/>
                <w:sz w:val="20"/>
                <w:lang w:val="en-GB" w:eastAsia="en-GB"/>
              </w:rPr>
              <w:t>մլն</w:t>
            </w:r>
            <w:r w:rsidRPr="00817109">
              <w:rPr>
                <w:rFonts w:ascii="GHEA Mariam" w:hAnsi="GHEA Mariam"/>
                <w:sz w:val="20"/>
                <w:lang w:val="ru-RU" w:eastAsia="en-GB"/>
              </w:rPr>
              <w:t xml:space="preserve">. </w:t>
            </w:r>
            <w:r w:rsidRPr="00D96BE3">
              <w:rPr>
                <w:rFonts w:ascii="GHEA Mariam" w:hAnsi="GHEA Mariam"/>
                <w:sz w:val="20"/>
                <w:lang w:val="en-GB" w:eastAsia="en-GB"/>
              </w:rPr>
              <w:t>ՀՀ</w:t>
            </w:r>
            <w:r w:rsidRPr="00817109">
              <w:rPr>
                <w:rFonts w:ascii="GHEA Mariam" w:hAnsi="GHEA Mariam"/>
                <w:sz w:val="20"/>
                <w:lang w:val="ru-RU" w:eastAsia="en-GB"/>
              </w:rPr>
              <w:t xml:space="preserve"> </w:t>
            </w:r>
            <w:r w:rsidRPr="00D96BE3">
              <w:rPr>
                <w:rFonts w:ascii="GHEA Mariam" w:hAnsi="GHEA Mariam"/>
                <w:sz w:val="20"/>
                <w:lang w:val="en-GB" w:eastAsia="en-GB"/>
              </w:rPr>
              <w:t>դրամ</w:t>
            </w:r>
            <w:r w:rsidRPr="00817109">
              <w:rPr>
                <w:rFonts w:ascii="GHEA Mariam" w:hAnsi="GHEA Mariam"/>
                <w:sz w:val="20"/>
                <w:lang w:val="ru-RU" w:eastAsia="en-GB"/>
              </w:rPr>
              <w:t xml:space="preserve">): </w:t>
            </w:r>
            <w:r w:rsidRPr="00D96BE3">
              <w:rPr>
                <w:rFonts w:ascii="GHEA Mariam" w:hAnsi="GHEA Mariam"/>
                <w:sz w:val="20"/>
                <w:lang w:val="en-GB" w:eastAsia="en-GB"/>
              </w:rPr>
              <w:t>Հենակետերում</w:t>
            </w:r>
            <w:r w:rsidRPr="00817109">
              <w:rPr>
                <w:rFonts w:ascii="GHEA Mariam" w:hAnsi="GHEA Mariam"/>
                <w:sz w:val="20"/>
                <w:lang w:val="ru-RU" w:eastAsia="en-GB"/>
              </w:rPr>
              <w:t xml:space="preserve"> </w:t>
            </w:r>
            <w:r w:rsidRPr="00D96BE3">
              <w:rPr>
                <w:rFonts w:ascii="GHEA Mariam" w:hAnsi="GHEA Mariam"/>
                <w:sz w:val="20"/>
                <w:lang w:val="en-GB" w:eastAsia="en-GB"/>
              </w:rPr>
              <w:t>տեխնիկական</w:t>
            </w:r>
            <w:r w:rsidRPr="00817109">
              <w:rPr>
                <w:rFonts w:ascii="GHEA Mariam" w:hAnsi="GHEA Mariam"/>
                <w:sz w:val="20"/>
                <w:lang w:val="ru-RU" w:eastAsia="en-GB"/>
              </w:rPr>
              <w:t xml:space="preserve"> </w:t>
            </w:r>
            <w:r w:rsidRPr="00D96BE3">
              <w:rPr>
                <w:rFonts w:ascii="GHEA Mariam" w:hAnsi="GHEA Mariam"/>
                <w:sz w:val="20"/>
                <w:lang w:val="en-GB" w:eastAsia="en-GB"/>
              </w:rPr>
              <w:t>միջոցներ</w:t>
            </w:r>
            <w:r w:rsidRPr="00817109">
              <w:rPr>
                <w:rFonts w:ascii="GHEA Mariam" w:hAnsi="GHEA Mariam"/>
                <w:sz w:val="20"/>
                <w:lang w:val="ru-RU" w:eastAsia="en-GB"/>
              </w:rPr>
              <w:t xml:space="preserve"> </w:t>
            </w:r>
            <w:r w:rsidRPr="00D96BE3">
              <w:rPr>
                <w:rFonts w:ascii="GHEA Mariam" w:hAnsi="GHEA Mariam"/>
                <w:sz w:val="20"/>
                <w:lang w:val="en-GB" w:eastAsia="en-GB"/>
              </w:rPr>
              <w:t>տեղադրելու</w:t>
            </w:r>
            <w:r w:rsidRPr="00817109">
              <w:rPr>
                <w:rFonts w:ascii="GHEA Mariam" w:hAnsi="GHEA Mariam"/>
                <w:sz w:val="20"/>
                <w:lang w:val="ru-RU" w:eastAsia="en-GB"/>
              </w:rPr>
              <w:t xml:space="preserve"> </w:t>
            </w:r>
            <w:r w:rsidRPr="00D96BE3">
              <w:rPr>
                <w:rFonts w:ascii="GHEA Mariam" w:hAnsi="GHEA Mariam"/>
                <w:sz w:val="20"/>
                <w:lang w:val="en-GB" w:eastAsia="en-GB"/>
              </w:rPr>
              <w:t>դեպքում</w:t>
            </w:r>
            <w:r w:rsidRPr="00817109">
              <w:rPr>
                <w:rFonts w:ascii="GHEA Mariam" w:hAnsi="GHEA Mariam"/>
                <w:sz w:val="20"/>
                <w:lang w:val="ru-RU" w:eastAsia="en-GB"/>
              </w:rPr>
              <w:t xml:space="preserve"> </w:t>
            </w:r>
            <w:r w:rsidRPr="00D96BE3">
              <w:rPr>
                <w:rFonts w:ascii="GHEA Mariam" w:hAnsi="GHEA Mariam"/>
                <w:sz w:val="20"/>
                <w:lang w:val="en-GB" w:eastAsia="en-GB"/>
              </w:rPr>
              <w:t>կառաջանա</w:t>
            </w:r>
            <w:r w:rsidRPr="00817109">
              <w:rPr>
                <w:rFonts w:ascii="GHEA Mariam" w:hAnsi="GHEA Mariam"/>
                <w:sz w:val="20"/>
                <w:lang w:val="ru-RU" w:eastAsia="en-GB"/>
              </w:rPr>
              <w:t xml:space="preserve"> </w:t>
            </w:r>
            <w:r w:rsidRPr="00D96BE3">
              <w:rPr>
                <w:rFonts w:ascii="GHEA Mariam" w:hAnsi="GHEA Mariam"/>
                <w:sz w:val="20"/>
                <w:lang w:val="en-GB" w:eastAsia="en-GB"/>
              </w:rPr>
              <w:t>հնարավորություն</w:t>
            </w:r>
            <w:r w:rsidRPr="00817109">
              <w:rPr>
                <w:rFonts w:ascii="GHEA Mariam" w:hAnsi="GHEA Mariam"/>
                <w:sz w:val="20"/>
                <w:lang w:val="ru-RU" w:eastAsia="en-GB"/>
              </w:rPr>
              <w:t xml:space="preserve"> </w:t>
            </w:r>
            <w:r w:rsidRPr="00D96BE3">
              <w:rPr>
                <w:rFonts w:ascii="GHEA Mariam" w:hAnsi="GHEA Mariam"/>
                <w:sz w:val="20"/>
                <w:lang w:val="en-GB" w:eastAsia="en-GB"/>
              </w:rPr>
              <w:t>նշված</w:t>
            </w:r>
            <w:r w:rsidRPr="00817109">
              <w:rPr>
                <w:rFonts w:ascii="GHEA Mariam" w:hAnsi="GHEA Mariam"/>
                <w:sz w:val="20"/>
                <w:lang w:val="ru-RU" w:eastAsia="en-GB"/>
              </w:rPr>
              <w:t xml:space="preserve"> </w:t>
            </w:r>
            <w:r w:rsidRPr="00D96BE3">
              <w:rPr>
                <w:rFonts w:ascii="GHEA Mariam" w:hAnsi="GHEA Mariam"/>
                <w:sz w:val="20"/>
                <w:lang w:val="en-GB" w:eastAsia="en-GB"/>
              </w:rPr>
              <w:t>հենակետերում</w:t>
            </w:r>
            <w:r w:rsidRPr="00817109">
              <w:rPr>
                <w:rFonts w:ascii="GHEA Mariam" w:hAnsi="GHEA Mariam"/>
                <w:sz w:val="20"/>
                <w:lang w:val="ru-RU" w:eastAsia="en-GB"/>
              </w:rPr>
              <w:t xml:space="preserve"> </w:t>
            </w:r>
            <w:r w:rsidRPr="00D96BE3">
              <w:rPr>
                <w:rFonts w:ascii="GHEA Mariam" w:hAnsi="GHEA Mariam"/>
                <w:sz w:val="20"/>
                <w:lang w:val="en-GB" w:eastAsia="en-GB"/>
              </w:rPr>
              <w:t>ծառայությունը</w:t>
            </w:r>
            <w:r w:rsidRPr="00817109">
              <w:rPr>
                <w:rFonts w:ascii="GHEA Mariam" w:hAnsi="GHEA Mariam"/>
                <w:sz w:val="20"/>
                <w:lang w:val="ru-RU" w:eastAsia="en-GB"/>
              </w:rPr>
              <w:t xml:space="preserve"> </w:t>
            </w:r>
            <w:r w:rsidRPr="00D96BE3">
              <w:rPr>
                <w:rFonts w:ascii="GHEA Mariam" w:hAnsi="GHEA Mariam"/>
                <w:sz w:val="20"/>
                <w:lang w:val="en-GB" w:eastAsia="en-GB"/>
              </w:rPr>
              <w:t>կազմակերպել</w:t>
            </w:r>
            <w:r w:rsidRPr="00817109">
              <w:rPr>
                <w:rFonts w:ascii="GHEA Mariam" w:hAnsi="GHEA Mariam"/>
                <w:sz w:val="20"/>
                <w:lang w:val="ru-RU" w:eastAsia="en-GB"/>
              </w:rPr>
              <w:t xml:space="preserve"> 21 </w:t>
            </w:r>
            <w:r w:rsidRPr="00D96BE3">
              <w:rPr>
                <w:rFonts w:ascii="GHEA Mariam" w:hAnsi="GHEA Mariam"/>
                <w:sz w:val="20"/>
                <w:lang w:val="en-GB" w:eastAsia="en-GB"/>
              </w:rPr>
              <w:t>հաստիքներով</w:t>
            </w:r>
            <w:r w:rsidRPr="00817109">
              <w:rPr>
                <w:rFonts w:ascii="GHEA Mariam" w:hAnsi="GHEA Mariam"/>
                <w:sz w:val="20"/>
                <w:lang w:val="ru-RU" w:eastAsia="en-GB"/>
              </w:rPr>
              <w:t>` 25-</w:t>
            </w:r>
            <w:r w:rsidRPr="00D96BE3">
              <w:rPr>
                <w:rFonts w:ascii="GHEA Mariam" w:hAnsi="GHEA Mariam"/>
                <w:sz w:val="20"/>
                <w:lang w:val="en-GB" w:eastAsia="en-GB"/>
              </w:rPr>
              <w:t>ի</w:t>
            </w:r>
            <w:r w:rsidRPr="00817109">
              <w:rPr>
                <w:rFonts w:ascii="GHEA Mariam" w:hAnsi="GHEA Mariam"/>
                <w:sz w:val="20"/>
                <w:lang w:val="ru-RU" w:eastAsia="en-GB"/>
              </w:rPr>
              <w:t xml:space="preserve"> </w:t>
            </w:r>
            <w:r w:rsidRPr="00D96BE3">
              <w:rPr>
                <w:rFonts w:ascii="GHEA Mariam" w:hAnsi="GHEA Mariam"/>
                <w:sz w:val="20"/>
                <w:lang w:val="en-GB" w:eastAsia="en-GB"/>
              </w:rPr>
              <w:t>փոխարեն</w:t>
            </w:r>
            <w:r w:rsidRPr="00817109">
              <w:rPr>
                <w:rFonts w:ascii="GHEA Mariam" w:hAnsi="GHEA Mariam"/>
                <w:sz w:val="20"/>
                <w:lang w:val="ru-RU" w:eastAsia="en-GB"/>
              </w:rPr>
              <w:t>:</w:t>
            </w:r>
          </w:p>
          <w:p w:rsidR="008C23D0" w:rsidRPr="00417E28" w:rsidRDefault="008C23D0" w:rsidP="00AD5E2E">
            <w:pPr>
              <w:pStyle w:val="ListParagraph"/>
              <w:ind w:left="0" w:right="57" w:firstLine="284"/>
              <w:jc w:val="both"/>
              <w:rPr>
                <w:rFonts w:ascii="GHEA Mariam" w:hAnsi="GHEA Mariam" w:cs="Sylfaen"/>
                <w:sz w:val="20"/>
                <w:lang w:val="ru-RU" w:eastAsia="en-GB"/>
              </w:rPr>
            </w:pPr>
            <w:r w:rsidRPr="00D96BE3">
              <w:rPr>
                <w:rFonts w:ascii="GHEA Mariam" w:hAnsi="GHEA Mariam" w:cs="Sylfaen"/>
                <w:sz w:val="20"/>
                <w:lang w:val="en-GB" w:eastAsia="en-GB"/>
              </w:rPr>
              <w:t>Նախատեսվում</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է</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քաղաքացիական</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պաշտպանության</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հենակետերը</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ստեղծել</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ՀՀ</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արտակարգ</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իրավիճակների</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նախարարությանը</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համապատասխան</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քանակությամբ</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հաստիքների</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տրամադրման</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դեպքում՝</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մարզպետարանների</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համայնքների</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և</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միջազգային</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կազմակերպությունների</w:t>
            </w:r>
            <w:r w:rsidRPr="00417E28">
              <w:rPr>
                <w:rFonts w:ascii="GHEA Mariam" w:hAnsi="GHEA Mariam" w:cs="Sylfaen"/>
                <w:sz w:val="20"/>
                <w:lang w:val="ru-RU" w:eastAsia="en-GB"/>
              </w:rPr>
              <w:t xml:space="preserve"> </w:t>
            </w:r>
            <w:r w:rsidRPr="00D96BE3">
              <w:rPr>
                <w:rFonts w:ascii="GHEA Mariam" w:hAnsi="GHEA Mariam" w:cs="Sylfaen"/>
                <w:sz w:val="20"/>
                <w:lang w:val="en-GB" w:eastAsia="en-GB"/>
              </w:rPr>
              <w:t>աջակցությամբ</w:t>
            </w:r>
            <w:r w:rsidRPr="00417E28">
              <w:rPr>
                <w:rFonts w:ascii="GHEA Mariam" w:hAnsi="GHEA Mariam" w:cs="Sylfaen"/>
                <w:sz w:val="20"/>
                <w:lang w:val="ru-RU" w:eastAsia="en-GB"/>
              </w:rPr>
              <w:t>:</w:t>
            </w:r>
          </w:p>
          <w:p w:rsidR="008C23D0" w:rsidRPr="00817109" w:rsidRDefault="008C23D0" w:rsidP="00AD5E2E">
            <w:pPr>
              <w:pStyle w:val="ListParagraph"/>
              <w:ind w:left="0" w:right="57" w:firstLine="284"/>
              <w:jc w:val="both"/>
              <w:rPr>
                <w:rFonts w:ascii="GHEA Mariam" w:hAnsi="GHEA Mariam"/>
                <w:b/>
                <w:spacing w:val="-8"/>
                <w:sz w:val="20"/>
                <w:lang w:val="it-IT" w:eastAsia="en-GB"/>
              </w:rPr>
            </w:pPr>
            <w:r w:rsidRPr="00817109">
              <w:rPr>
                <w:rFonts w:ascii="GHEA Mariam" w:hAnsi="GHEA Mariam"/>
                <w:spacing w:val="-8"/>
                <w:sz w:val="20"/>
                <w:lang w:val="it-IT" w:eastAsia="en-GB"/>
              </w:rPr>
              <w:t xml:space="preserve"> </w:t>
            </w:r>
          </w:p>
          <w:p w:rsidR="008C23D0" w:rsidRPr="00817109" w:rsidRDefault="008C23D0" w:rsidP="008E329A">
            <w:pPr>
              <w:pStyle w:val="ListParagraph"/>
              <w:numPr>
                <w:ilvl w:val="0"/>
                <w:numId w:val="148"/>
              </w:numPr>
              <w:ind w:left="0" w:right="57" w:firstLine="284"/>
              <w:contextualSpacing/>
              <w:jc w:val="both"/>
              <w:rPr>
                <w:rFonts w:ascii="GHEA Mariam" w:hAnsi="GHEA Mariam" w:cs="Sylfaen"/>
                <w:b/>
                <w:sz w:val="20"/>
                <w:lang w:val="ru-RU" w:eastAsia="en-GB"/>
              </w:rPr>
            </w:pPr>
            <w:r w:rsidRPr="00817109">
              <w:rPr>
                <w:rFonts w:ascii="GHEA Mariam" w:hAnsi="GHEA Mariam" w:cs="Sylfaen"/>
                <w:b/>
                <w:sz w:val="20"/>
                <w:lang w:val="ru-RU" w:eastAsia="en-GB"/>
              </w:rPr>
              <w:lastRenderedPageBreak/>
              <w:t>Միջոցառման իրականացումից ակնկալվող արդյունքը</w:t>
            </w:r>
          </w:p>
          <w:p w:rsidR="008C23D0" w:rsidRPr="00817109" w:rsidRDefault="008C23D0" w:rsidP="00AD5E2E">
            <w:pPr>
              <w:pStyle w:val="ListParagraph"/>
              <w:ind w:left="0" w:right="57" w:firstLine="284"/>
              <w:jc w:val="both"/>
              <w:rPr>
                <w:rFonts w:ascii="GHEA Mariam" w:hAnsi="GHEA Mariam"/>
                <w:caps/>
                <w:sz w:val="20"/>
                <w:lang w:val="ru-RU" w:eastAsia="en-GB"/>
              </w:rPr>
            </w:pPr>
            <w:r w:rsidRPr="00D96BE3">
              <w:rPr>
                <w:rFonts w:ascii="GHEA Mariam" w:hAnsi="GHEA Mariam" w:cs="Sylfaen"/>
                <w:sz w:val="20"/>
                <w:lang w:val="en-GB" w:eastAsia="en-GB"/>
              </w:rPr>
              <w:t>Սահմանամերձ</w:t>
            </w:r>
            <w:r w:rsidRPr="00817109">
              <w:rPr>
                <w:rFonts w:ascii="GHEA Mariam" w:hAnsi="GHEA Mariam"/>
                <w:sz w:val="20"/>
                <w:lang w:val="it-IT" w:eastAsia="en-GB"/>
              </w:rPr>
              <w:t xml:space="preserve"> </w:t>
            </w:r>
            <w:r w:rsidRPr="00D96BE3">
              <w:rPr>
                <w:rFonts w:ascii="GHEA Mariam" w:hAnsi="GHEA Mariam" w:cs="Sylfaen"/>
                <w:sz w:val="20"/>
                <w:lang w:val="en-GB" w:eastAsia="en-GB"/>
              </w:rPr>
              <w:t>բնակավայրերում</w:t>
            </w:r>
            <w:r w:rsidRPr="00817109">
              <w:rPr>
                <w:rFonts w:ascii="GHEA Mariam" w:hAnsi="GHEA Mariam"/>
                <w:sz w:val="20"/>
                <w:lang w:val="it-IT" w:eastAsia="en-GB"/>
              </w:rPr>
              <w:t xml:space="preserve"> </w:t>
            </w:r>
            <w:r w:rsidRPr="00D96BE3">
              <w:rPr>
                <w:rFonts w:ascii="GHEA Mariam" w:hAnsi="GHEA Mariam" w:cs="Sylfaen"/>
                <w:sz w:val="20"/>
                <w:lang w:val="en-GB" w:eastAsia="en-GB"/>
              </w:rPr>
              <w:t>քաղաքացիական</w:t>
            </w:r>
            <w:r w:rsidRPr="00817109">
              <w:rPr>
                <w:rFonts w:ascii="GHEA Mariam" w:hAnsi="GHEA Mariam"/>
                <w:sz w:val="20"/>
                <w:lang w:val="it-IT" w:eastAsia="en-GB"/>
              </w:rPr>
              <w:t xml:space="preserve"> </w:t>
            </w:r>
            <w:r w:rsidRPr="00D96BE3">
              <w:rPr>
                <w:rFonts w:ascii="GHEA Mariam" w:hAnsi="GHEA Mariam" w:cs="Sylfaen"/>
                <w:sz w:val="20"/>
                <w:lang w:val="en-GB" w:eastAsia="en-GB"/>
              </w:rPr>
              <w:t>պաշտպանության</w:t>
            </w:r>
            <w:r w:rsidRPr="00817109">
              <w:rPr>
                <w:rFonts w:ascii="GHEA Mariam" w:hAnsi="GHEA Mariam"/>
                <w:sz w:val="20"/>
                <w:lang w:val="it-IT" w:eastAsia="en-GB"/>
              </w:rPr>
              <w:t xml:space="preserve"> </w:t>
            </w:r>
            <w:r w:rsidRPr="00D96BE3">
              <w:rPr>
                <w:rFonts w:ascii="GHEA Mariam" w:hAnsi="GHEA Mariam" w:cs="Sylfaen"/>
                <w:sz w:val="20"/>
                <w:lang w:val="en-GB" w:eastAsia="en-GB"/>
              </w:rPr>
              <w:t>հենակետերի</w:t>
            </w:r>
            <w:r w:rsidRPr="00817109">
              <w:rPr>
                <w:rFonts w:ascii="GHEA Mariam" w:hAnsi="GHEA Mariam"/>
                <w:sz w:val="20"/>
                <w:lang w:val="it-IT" w:eastAsia="en-GB"/>
              </w:rPr>
              <w:t xml:space="preserve"> </w:t>
            </w:r>
            <w:r w:rsidRPr="00D96BE3">
              <w:rPr>
                <w:rFonts w:ascii="GHEA Mariam" w:hAnsi="GHEA Mariam" w:cs="Sylfaen"/>
                <w:sz w:val="20"/>
                <w:lang w:val="en-GB" w:eastAsia="en-GB"/>
              </w:rPr>
              <w:t>ստեղծումը</w:t>
            </w:r>
            <w:r w:rsidRPr="00817109">
              <w:rPr>
                <w:rFonts w:ascii="GHEA Mariam" w:hAnsi="GHEA Mariam" w:cs="Sylfaen"/>
                <w:sz w:val="20"/>
                <w:lang w:val="it-IT" w:eastAsia="en-GB"/>
              </w:rPr>
              <w:t xml:space="preserve"> </w:t>
            </w:r>
            <w:r w:rsidRPr="00D96BE3">
              <w:rPr>
                <w:rFonts w:ascii="GHEA Mariam" w:hAnsi="GHEA Mariam" w:cs="Sylfaen"/>
                <w:sz w:val="20"/>
                <w:lang w:val="en-GB" w:eastAsia="en-GB"/>
              </w:rPr>
              <w:t>հնարավորություն</w:t>
            </w:r>
            <w:r w:rsidRPr="00817109">
              <w:rPr>
                <w:rFonts w:ascii="GHEA Mariam" w:hAnsi="GHEA Mariam" w:cs="Sylfaen"/>
                <w:sz w:val="20"/>
                <w:lang w:val="it-IT" w:eastAsia="en-GB"/>
              </w:rPr>
              <w:t xml:space="preserve"> </w:t>
            </w:r>
            <w:r w:rsidRPr="00D96BE3">
              <w:rPr>
                <w:rFonts w:ascii="GHEA Mariam" w:hAnsi="GHEA Mariam" w:cs="Sylfaen"/>
                <w:sz w:val="20"/>
                <w:lang w:val="en-GB" w:eastAsia="en-GB"/>
              </w:rPr>
              <w:t>կտա</w:t>
            </w:r>
            <w:r w:rsidRPr="00817109">
              <w:rPr>
                <w:rFonts w:ascii="GHEA Mariam" w:hAnsi="GHEA Mariam" w:cs="Sylfaen"/>
                <w:sz w:val="20"/>
                <w:lang w:val="it-IT" w:eastAsia="en-GB"/>
              </w:rPr>
              <w:t xml:space="preserve"> </w:t>
            </w:r>
            <w:r w:rsidRPr="00D96BE3">
              <w:rPr>
                <w:rFonts w:ascii="GHEA Mariam" w:hAnsi="GHEA Mariam" w:cs="Sylfaen"/>
                <w:sz w:val="20"/>
                <w:lang w:val="en-GB" w:eastAsia="en-GB"/>
              </w:rPr>
              <w:t>ապահովել</w:t>
            </w:r>
            <w:r w:rsidRPr="00817109">
              <w:rPr>
                <w:rFonts w:ascii="GHEA Mariam" w:hAnsi="GHEA Mariam" w:cs="Sylfaen"/>
                <w:sz w:val="20"/>
                <w:lang w:val="it-IT" w:eastAsia="en-GB"/>
              </w:rPr>
              <w:t xml:space="preserve"> </w:t>
            </w:r>
            <w:r w:rsidRPr="00D96BE3">
              <w:rPr>
                <w:rFonts w:ascii="GHEA Mariam" w:hAnsi="GHEA Mariam" w:cs="Sylfaen"/>
                <w:sz w:val="20"/>
                <w:lang w:val="en-GB" w:eastAsia="en-GB"/>
              </w:rPr>
              <w:t>նշված</w:t>
            </w:r>
            <w:r w:rsidRPr="00817109">
              <w:rPr>
                <w:rFonts w:ascii="GHEA Mariam" w:hAnsi="GHEA Mariam" w:cs="Sylfaen"/>
                <w:sz w:val="20"/>
                <w:lang w:val="it-IT" w:eastAsia="en-GB"/>
              </w:rPr>
              <w:t xml:space="preserve"> </w:t>
            </w:r>
            <w:r w:rsidRPr="00D96BE3">
              <w:rPr>
                <w:rFonts w:ascii="GHEA Mariam" w:hAnsi="GHEA Mariam" w:cs="Sylfaen"/>
                <w:sz w:val="20"/>
                <w:lang w:val="en-GB" w:eastAsia="en-GB"/>
              </w:rPr>
              <w:t>բնակավայրերի</w:t>
            </w:r>
            <w:r w:rsidRPr="00817109">
              <w:rPr>
                <w:rFonts w:ascii="GHEA Mariam" w:hAnsi="GHEA Mariam" w:cs="Sylfaen"/>
                <w:sz w:val="20"/>
                <w:lang w:val="it-IT" w:eastAsia="en-GB"/>
              </w:rPr>
              <w:t xml:space="preserve"> </w:t>
            </w:r>
            <w:r w:rsidRPr="00D96BE3">
              <w:rPr>
                <w:rFonts w:ascii="GHEA Mariam" w:hAnsi="GHEA Mariam"/>
                <w:sz w:val="20"/>
                <w:lang w:val="en-GB" w:eastAsia="en-GB"/>
              </w:rPr>
              <w:t>բնակչության</w:t>
            </w:r>
            <w:r w:rsidRPr="00817109">
              <w:rPr>
                <w:rFonts w:ascii="GHEA Mariam" w:hAnsi="GHEA Mariam"/>
                <w:sz w:val="20"/>
                <w:lang w:val="it-IT" w:eastAsia="en-GB"/>
              </w:rPr>
              <w:t xml:space="preserve">, </w:t>
            </w:r>
            <w:r w:rsidRPr="00D96BE3">
              <w:rPr>
                <w:rFonts w:ascii="GHEA Mariam" w:hAnsi="GHEA Mariam"/>
                <w:sz w:val="20"/>
                <w:lang w:val="en-GB" w:eastAsia="en-GB"/>
              </w:rPr>
              <w:t>տարածքների</w:t>
            </w:r>
            <w:r w:rsidRPr="00817109">
              <w:rPr>
                <w:rFonts w:ascii="GHEA Mariam" w:hAnsi="GHEA Mariam"/>
                <w:sz w:val="20"/>
                <w:lang w:val="it-IT" w:eastAsia="en-GB"/>
              </w:rPr>
              <w:t xml:space="preserve">, </w:t>
            </w:r>
            <w:r w:rsidRPr="00D96BE3">
              <w:rPr>
                <w:rFonts w:ascii="GHEA Mariam" w:hAnsi="GHEA Mariam"/>
                <w:sz w:val="20"/>
                <w:lang w:val="en-GB" w:eastAsia="en-GB"/>
              </w:rPr>
              <w:t>կարևորագույն</w:t>
            </w:r>
            <w:r w:rsidRPr="00817109">
              <w:rPr>
                <w:rFonts w:ascii="GHEA Mariam" w:hAnsi="GHEA Mariam"/>
                <w:sz w:val="20"/>
                <w:lang w:val="it-IT" w:eastAsia="en-GB"/>
              </w:rPr>
              <w:t xml:space="preserve"> </w:t>
            </w:r>
            <w:r w:rsidRPr="00D96BE3">
              <w:rPr>
                <w:rFonts w:ascii="GHEA Mariam" w:hAnsi="GHEA Mariam"/>
                <w:sz w:val="20"/>
                <w:lang w:val="en-GB" w:eastAsia="en-GB"/>
              </w:rPr>
              <w:t>օբյեկտների</w:t>
            </w:r>
            <w:r w:rsidRPr="00817109">
              <w:rPr>
                <w:rFonts w:ascii="GHEA Mariam" w:hAnsi="GHEA Mariam"/>
                <w:sz w:val="20"/>
                <w:lang w:val="it-IT" w:eastAsia="en-GB"/>
              </w:rPr>
              <w:t xml:space="preserve"> </w:t>
            </w:r>
            <w:r w:rsidRPr="00D96BE3">
              <w:rPr>
                <w:rFonts w:ascii="GHEA Mariam" w:hAnsi="GHEA Mariam"/>
                <w:sz w:val="20"/>
                <w:lang w:val="en-GB" w:eastAsia="en-GB"/>
              </w:rPr>
              <w:t>և</w:t>
            </w:r>
            <w:r w:rsidRPr="00817109">
              <w:rPr>
                <w:rFonts w:ascii="GHEA Mariam" w:hAnsi="GHEA Mariam"/>
                <w:sz w:val="20"/>
                <w:lang w:val="it-IT" w:eastAsia="en-GB"/>
              </w:rPr>
              <w:t xml:space="preserve"> </w:t>
            </w:r>
            <w:r w:rsidRPr="00D96BE3">
              <w:rPr>
                <w:rFonts w:ascii="GHEA Mariam" w:hAnsi="GHEA Mariam"/>
                <w:sz w:val="20"/>
                <w:lang w:val="en-GB" w:eastAsia="en-GB"/>
              </w:rPr>
              <w:t>ենթակառուցվածքների</w:t>
            </w:r>
            <w:r w:rsidRPr="00817109">
              <w:rPr>
                <w:rFonts w:ascii="GHEA Mariam" w:hAnsi="GHEA Mariam"/>
                <w:sz w:val="20"/>
                <w:lang w:val="it-IT" w:eastAsia="en-GB"/>
              </w:rPr>
              <w:t xml:space="preserve"> </w:t>
            </w:r>
            <w:r w:rsidRPr="00D96BE3">
              <w:rPr>
                <w:rFonts w:ascii="GHEA Mariam" w:hAnsi="GHEA Mariam"/>
                <w:sz w:val="20"/>
                <w:lang w:val="en-GB" w:eastAsia="en-GB"/>
              </w:rPr>
              <w:t>պաշտպանությունը</w:t>
            </w:r>
            <w:r w:rsidRPr="00817109">
              <w:rPr>
                <w:rFonts w:ascii="GHEA Mariam" w:hAnsi="GHEA Mariam" w:cs="Sylfaen"/>
                <w:sz w:val="20"/>
                <w:lang w:val="it-IT" w:eastAsia="en-GB"/>
              </w:rPr>
              <w:t xml:space="preserve">: </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80</w:t>
            </w:r>
          </w:p>
        </w:tc>
        <w:tc>
          <w:tcPr>
            <w:tcW w:w="10632" w:type="dxa"/>
          </w:tcPr>
          <w:p w:rsidR="008C23D0" w:rsidRPr="00817109" w:rsidRDefault="008C23D0" w:rsidP="00AD5E2E">
            <w:pPr>
              <w:pStyle w:val="ListParagraph"/>
              <w:ind w:left="0"/>
              <w:jc w:val="center"/>
              <w:rPr>
                <w:rFonts w:ascii="GHEA Mariam" w:hAnsi="GHEA Mariam"/>
                <w:b/>
                <w:sz w:val="20"/>
                <w:lang w:val="af-ZA" w:eastAsia="en-GB"/>
              </w:rPr>
            </w:pPr>
            <w:r w:rsidRPr="00D96BE3">
              <w:rPr>
                <w:rFonts w:ascii="GHEA Mariam" w:hAnsi="GHEA Mariam"/>
                <w:b/>
                <w:sz w:val="20"/>
                <w:lang w:val="en-GB" w:eastAsia="en-GB"/>
              </w:rPr>
              <w:t>Փ</w:t>
            </w:r>
            <w:r w:rsidRPr="00817109">
              <w:rPr>
                <w:rFonts w:ascii="GHEA Mariam" w:hAnsi="GHEA Mariam"/>
                <w:b/>
                <w:sz w:val="20"/>
                <w:lang w:val="ru-RU" w:eastAsia="en-GB"/>
              </w:rPr>
              <w:t>րկարարական</w:t>
            </w:r>
            <w:r w:rsidRPr="00817109">
              <w:rPr>
                <w:rFonts w:ascii="GHEA Mariam" w:hAnsi="GHEA Mariam"/>
                <w:b/>
                <w:sz w:val="20"/>
                <w:lang w:val="af-ZA" w:eastAsia="en-GB"/>
              </w:rPr>
              <w:t xml:space="preserve"> և </w:t>
            </w:r>
            <w:r w:rsidRPr="00817109">
              <w:rPr>
                <w:rFonts w:ascii="GHEA Mariam" w:hAnsi="GHEA Mariam"/>
                <w:b/>
                <w:sz w:val="20"/>
                <w:lang w:val="ru-RU" w:eastAsia="en-GB"/>
              </w:rPr>
              <w:t>արագ</w:t>
            </w:r>
            <w:r w:rsidRPr="00817109">
              <w:rPr>
                <w:rFonts w:ascii="GHEA Mariam" w:hAnsi="GHEA Mariam"/>
                <w:b/>
                <w:sz w:val="20"/>
                <w:lang w:val="af-ZA" w:eastAsia="en-GB"/>
              </w:rPr>
              <w:t xml:space="preserve"> </w:t>
            </w:r>
            <w:r w:rsidRPr="00817109">
              <w:rPr>
                <w:rFonts w:ascii="GHEA Mariam" w:hAnsi="GHEA Mariam"/>
                <w:b/>
                <w:sz w:val="20"/>
                <w:lang w:val="ru-RU" w:eastAsia="en-GB"/>
              </w:rPr>
              <w:t>արձագանքման</w:t>
            </w:r>
            <w:r w:rsidRPr="00817109">
              <w:rPr>
                <w:rFonts w:ascii="GHEA Mariam" w:hAnsi="GHEA Mariam"/>
                <w:b/>
                <w:sz w:val="20"/>
                <w:lang w:val="af-ZA" w:eastAsia="en-GB"/>
              </w:rPr>
              <w:t xml:space="preserve"> </w:t>
            </w:r>
            <w:r w:rsidRPr="00817109">
              <w:rPr>
                <w:rFonts w:ascii="GHEA Mariam" w:hAnsi="GHEA Mariam"/>
                <w:b/>
                <w:sz w:val="20"/>
                <w:lang w:val="ru-RU" w:eastAsia="en-GB"/>
              </w:rPr>
              <w:t>այլ</w:t>
            </w:r>
            <w:r w:rsidRPr="00817109">
              <w:rPr>
                <w:rFonts w:ascii="GHEA Mariam" w:hAnsi="GHEA Mariam"/>
                <w:b/>
                <w:sz w:val="20"/>
                <w:lang w:val="af-ZA" w:eastAsia="en-GB"/>
              </w:rPr>
              <w:t xml:space="preserve"> </w:t>
            </w:r>
            <w:r w:rsidRPr="00817109">
              <w:rPr>
                <w:rFonts w:ascii="GHEA Mariam" w:hAnsi="GHEA Mariam"/>
                <w:b/>
                <w:sz w:val="20"/>
                <w:lang w:val="ru-RU" w:eastAsia="en-GB"/>
              </w:rPr>
              <w:t>ուժերի</w:t>
            </w:r>
            <w:r w:rsidRPr="00817109">
              <w:rPr>
                <w:rFonts w:ascii="GHEA Mariam" w:hAnsi="GHEA Mariam"/>
                <w:b/>
                <w:sz w:val="20"/>
                <w:lang w:val="af-ZA" w:eastAsia="en-GB"/>
              </w:rPr>
              <w:t xml:space="preserve"> </w:t>
            </w:r>
            <w:r w:rsidRPr="00817109">
              <w:rPr>
                <w:rFonts w:ascii="GHEA Mariam" w:hAnsi="GHEA Mariam"/>
                <w:b/>
                <w:sz w:val="20"/>
                <w:lang w:val="ru-RU" w:eastAsia="en-GB"/>
              </w:rPr>
              <w:t>ստեղ</w:t>
            </w:r>
            <w:r w:rsidRPr="00D96BE3">
              <w:rPr>
                <w:rFonts w:ascii="GHEA Mariam" w:hAnsi="GHEA Mariam"/>
                <w:b/>
                <w:sz w:val="20"/>
                <w:lang w:val="en-GB" w:eastAsia="en-GB"/>
              </w:rPr>
              <w:t>ծում</w:t>
            </w:r>
            <w:r w:rsidRPr="00817109">
              <w:rPr>
                <w:rFonts w:ascii="GHEA Mariam" w:hAnsi="GHEA Mariam"/>
                <w:b/>
                <w:sz w:val="20"/>
                <w:lang w:val="af-ZA" w:eastAsia="en-GB"/>
              </w:rPr>
              <w:t xml:space="preserve"> և </w:t>
            </w:r>
            <w:r w:rsidRPr="00817109">
              <w:rPr>
                <w:rFonts w:ascii="GHEA Mariam" w:hAnsi="GHEA Mariam"/>
                <w:b/>
                <w:sz w:val="20"/>
                <w:lang w:val="ru-RU" w:eastAsia="en-GB"/>
              </w:rPr>
              <w:t>զարգաց</w:t>
            </w:r>
            <w:r w:rsidRPr="00D96BE3">
              <w:rPr>
                <w:rFonts w:ascii="GHEA Mariam" w:hAnsi="GHEA Mariam"/>
                <w:b/>
                <w:sz w:val="20"/>
                <w:lang w:val="en-GB" w:eastAsia="en-GB"/>
              </w:rPr>
              <w:t>ում</w:t>
            </w:r>
          </w:p>
          <w:p w:rsidR="008C23D0" w:rsidRPr="00817109" w:rsidRDefault="008C23D0" w:rsidP="00AD5E2E">
            <w:pPr>
              <w:pStyle w:val="ListParagraph"/>
              <w:ind w:left="0"/>
              <w:jc w:val="center"/>
              <w:rPr>
                <w:rFonts w:ascii="GHEA Mariam" w:hAnsi="GHEA Mariam" w:cs="Calibri"/>
                <w:b/>
                <w:color w:val="000000"/>
                <w:sz w:val="20"/>
                <w:lang w:val="af-ZA" w:eastAsia="en-GB"/>
              </w:rPr>
            </w:pPr>
          </w:p>
          <w:p w:rsidR="008C23D0" w:rsidRPr="00817109" w:rsidRDefault="008C23D0" w:rsidP="008E329A">
            <w:pPr>
              <w:pStyle w:val="ListParagraph"/>
              <w:numPr>
                <w:ilvl w:val="0"/>
                <w:numId w:val="150"/>
              </w:numPr>
              <w:contextualSpacing/>
              <w:rPr>
                <w:rFonts w:ascii="GHEA Mariam" w:hAnsi="GHEA Mariam"/>
                <w:b/>
                <w:sz w:val="20"/>
                <w:lang w:val="af-ZA" w:eastAsia="en-GB"/>
              </w:rPr>
            </w:pPr>
            <w:r w:rsidRPr="00D96BE3">
              <w:rPr>
                <w:rFonts w:ascii="GHEA Mariam" w:hAnsi="GHEA Mariam"/>
                <w:b/>
                <w:sz w:val="20"/>
                <w:lang w:val="en-GB" w:eastAsia="en-GB"/>
              </w:rPr>
              <w:t>Միջոցառման</w:t>
            </w:r>
            <w:r w:rsidRPr="00817109">
              <w:rPr>
                <w:rFonts w:ascii="GHEA Mariam" w:hAnsi="GHEA Mariam"/>
                <w:b/>
                <w:sz w:val="20"/>
                <w:lang w:val="af-ZA" w:eastAsia="en-GB"/>
              </w:rPr>
              <w:t xml:space="preserve"> </w:t>
            </w:r>
            <w:r w:rsidRPr="00D96BE3">
              <w:rPr>
                <w:rFonts w:ascii="GHEA Mariam" w:hAnsi="GHEA Mariam"/>
                <w:b/>
                <w:sz w:val="20"/>
                <w:lang w:val="en-GB" w:eastAsia="en-GB"/>
              </w:rPr>
              <w:t>իրակացման</w:t>
            </w:r>
            <w:r w:rsidRPr="00817109">
              <w:rPr>
                <w:rFonts w:ascii="GHEA Mariam" w:hAnsi="GHEA Mariam"/>
                <w:b/>
                <w:sz w:val="20"/>
                <w:lang w:val="af-ZA" w:eastAsia="en-GB"/>
              </w:rPr>
              <w:t xml:space="preserve"> </w:t>
            </w:r>
            <w:r w:rsidRPr="00D96BE3">
              <w:rPr>
                <w:rFonts w:ascii="GHEA Mariam" w:hAnsi="GHEA Mariam"/>
                <w:b/>
                <w:sz w:val="20"/>
                <w:lang w:val="en-GB" w:eastAsia="en-GB"/>
              </w:rPr>
              <w:t>անհրաժեշտությունը</w:t>
            </w:r>
            <w:r w:rsidRPr="00817109">
              <w:rPr>
                <w:rFonts w:ascii="GHEA Mariam" w:hAnsi="GHEA Mariam"/>
                <w:b/>
                <w:sz w:val="20"/>
                <w:lang w:val="af-ZA" w:eastAsia="en-GB"/>
              </w:rPr>
              <w:t xml:space="preserve"> </w:t>
            </w:r>
            <w:r w:rsidRPr="00D96BE3">
              <w:rPr>
                <w:rFonts w:ascii="GHEA Mariam" w:hAnsi="GHEA Mariam"/>
                <w:b/>
                <w:sz w:val="20"/>
                <w:lang w:val="en-GB" w:eastAsia="en-GB"/>
              </w:rPr>
              <w:t>և</w:t>
            </w:r>
            <w:r w:rsidRPr="00817109">
              <w:rPr>
                <w:rFonts w:ascii="GHEA Mariam" w:hAnsi="GHEA Mariam"/>
                <w:b/>
                <w:sz w:val="20"/>
                <w:lang w:val="af-ZA" w:eastAsia="en-GB"/>
              </w:rPr>
              <w:t xml:space="preserve"> </w:t>
            </w:r>
            <w:r w:rsidRPr="00D96BE3">
              <w:rPr>
                <w:rFonts w:ascii="GHEA Mariam" w:hAnsi="GHEA Mariam"/>
                <w:b/>
                <w:sz w:val="20"/>
                <w:lang w:val="en-GB" w:eastAsia="en-GB"/>
              </w:rPr>
              <w:t>նպատակը</w:t>
            </w:r>
          </w:p>
          <w:p w:rsidR="008C23D0" w:rsidRPr="00817109" w:rsidRDefault="008C23D0" w:rsidP="00AD5E2E">
            <w:pPr>
              <w:pStyle w:val="ListParagraph"/>
              <w:ind w:left="0" w:firstLine="720"/>
              <w:jc w:val="both"/>
              <w:rPr>
                <w:rFonts w:ascii="GHEA Mariam" w:hAnsi="GHEA Mariam" w:cs="Calibri"/>
                <w:b/>
                <w:color w:val="000000"/>
                <w:sz w:val="20"/>
                <w:lang w:val="af-ZA" w:eastAsia="en-GB"/>
              </w:rPr>
            </w:pPr>
            <w:r w:rsidRPr="00817109">
              <w:rPr>
                <w:rFonts w:ascii="GHEA Mariam" w:hAnsi="GHEA Mariam"/>
                <w:sz w:val="20"/>
                <w:lang w:val="ru-RU" w:eastAsia="en-GB"/>
              </w:rPr>
              <w:t>Փրկարարական</w:t>
            </w:r>
            <w:r w:rsidRPr="00817109">
              <w:rPr>
                <w:rFonts w:ascii="GHEA Mariam" w:hAnsi="GHEA Mariam"/>
                <w:sz w:val="20"/>
                <w:lang w:val="af-ZA" w:eastAsia="en-GB"/>
              </w:rPr>
              <w:t xml:space="preserve"> </w:t>
            </w:r>
            <w:r w:rsidRPr="00817109">
              <w:rPr>
                <w:rFonts w:ascii="GHEA Mariam" w:hAnsi="GHEA Mariam"/>
                <w:sz w:val="20"/>
                <w:lang w:val="ru-RU" w:eastAsia="en-GB"/>
              </w:rPr>
              <w:t>և</w:t>
            </w:r>
            <w:r w:rsidRPr="00817109">
              <w:rPr>
                <w:rFonts w:ascii="GHEA Mariam" w:hAnsi="GHEA Mariam"/>
                <w:sz w:val="20"/>
                <w:lang w:val="af-ZA" w:eastAsia="en-GB"/>
              </w:rPr>
              <w:t xml:space="preserve"> </w:t>
            </w:r>
            <w:r w:rsidRPr="00817109">
              <w:rPr>
                <w:rFonts w:ascii="GHEA Mariam" w:hAnsi="GHEA Mariam"/>
                <w:sz w:val="20"/>
                <w:lang w:val="ru-RU" w:eastAsia="en-GB"/>
              </w:rPr>
              <w:t>արագ</w:t>
            </w:r>
            <w:r w:rsidRPr="00817109">
              <w:rPr>
                <w:rFonts w:ascii="GHEA Mariam" w:hAnsi="GHEA Mariam"/>
                <w:sz w:val="20"/>
                <w:lang w:val="af-ZA" w:eastAsia="en-GB"/>
              </w:rPr>
              <w:t xml:space="preserve"> </w:t>
            </w:r>
            <w:r w:rsidRPr="00817109">
              <w:rPr>
                <w:rFonts w:ascii="GHEA Mariam" w:hAnsi="GHEA Mariam"/>
                <w:sz w:val="20"/>
                <w:lang w:val="ru-RU" w:eastAsia="en-GB"/>
              </w:rPr>
              <w:t>արձագանքման</w:t>
            </w:r>
            <w:r w:rsidRPr="00817109">
              <w:rPr>
                <w:rFonts w:ascii="GHEA Mariam" w:hAnsi="GHEA Mariam"/>
                <w:sz w:val="20"/>
                <w:lang w:val="af-ZA" w:eastAsia="en-GB"/>
              </w:rPr>
              <w:t xml:space="preserve"> </w:t>
            </w:r>
            <w:r w:rsidRPr="00817109">
              <w:rPr>
                <w:rFonts w:ascii="GHEA Mariam" w:hAnsi="GHEA Mariam"/>
                <w:sz w:val="20"/>
                <w:lang w:val="ru-RU" w:eastAsia="en-GB"/>
              </w:rPr>
              <w:t>այլ</w:t>
            </w:r>
            <w:r w:rsidRPr="00817109">
              <w:rPr>
                <w:rFonts w:ascii="GHEA Mariam" w:hAnsi="GHEA Mariam"/>
                <w:sz w:val="20"/>
                <w:lang w:val="af-ZA" w:eastAsia="en-GB"/>
              </w:rPr>
              <w:t xml:space="preserve"> </w:t>
            </w:r>
            <w:r w:rsidRPr="00817109">
              <w:rPr>
                <w:rFonts w:ascii="GHEA Mariam" w:hAnsi="GHEA Mariam"/>
                <w:sz w:val="20"/>
                <w:lang w:val="ru-RU" w:eastAsia="en-GB"/>
              </w:rPr>
              <w:t>ուժերի</w:t>
            </w:r>
            <w:r w:rsidRPr="00817109">
              <w:rPr>
                <w:rFonts w:ascii="GHEA Mariam" w:hAnsi="GHEA Mariam"/>
                <w:sz w:val="20"/>
                <w:lang w:val="af-ZA" w:eastAsia="en-GB"/>
              </w:rPr>
              <w:t xml:space="preserve"> </w:t>
            </w:r>
            <w:r w:rsidRPr="00817109">
              <w:rPr>
                <w:rFonts w:ascii="GHEA Mariam" w:hAnsi="GHEA Mariam"/>
                <w:sz w:val="20"/>
                <w:lang w:val="ru-RU" w:eastAsia="en-GB"/>
              </w:rPr>
              <w:t>ստեղծումն</w:t>
            </w:r>
            <w:r w:rsidRPr="00817109">
              <w:rPr>
                <w:rFonts w:ascii="GHEA Mariam" w:hAnsi="GHEA Mariam"/>
                <w:sz w:val="20"/>
                <w:lang w:val="af-ZA" w:eastAsia="en-GB"/>
              </w:rPr>
              <w:t xml:space="preserve"> </w:t>
            </w:r>
            <w:r w:rsidRPr="00817109">
              <w:rPr>
                <w:rFonts w:ascii="GHEA Mariam" w:hAnsi="GHEA Mariam"/>
                <w:sz w:val="20"/>
                <w:lang w:val="ru-RU" w:eastAsia="en-GB"/>
              </w:rPr>
              <w:t>ու</w:t>
            </w:r>
            <w:r w:rsidRPr="00817109">
              <w:rPr>
                <w:rFonts w:ascii="GHEA Mariam" w:hAnsi="GHEA Mariam"/>
                <w:sz w:val="20"/>
                <w:lang w:val="af-ZA" w:eastAsia="en-GB"/>
              </w:rPr>
              <w:t xml:space="preserve"> </w:t>
            </w:r>
            <w:r w:rsidRPr="00817109">
              <w:rPr>
                <w:rFonts w:ascii="GHEA Mariam" w:hAnsi="GHEA Mariam"/>
                <w:sz w:val="20"/>
                <w:lang w:val="ru-RU" w:eastAsia="en-GB"/>
              </w:rPr>
              <w:t>զարգացումն</w:t>
            </w:r>
            <w:r w:rsidRPr="00817109">
              <w:rPr>
                <w:rFonts w:ascii="GHEA Mariam" w:hAnsi="GHEA Mariam"/>
                <w:sz w:val="20"/>
                <w:lang w:val="af-ZA" w:eastAsia="en-GB"/>
              </w:rPr>
              <w:t xml:space="preserve"> </w:t>
            </w:r>
            <w:r w:rsidRPr="00817109">
              <w:rPr>
                <w:rFonts w:ascii="GHEA Mariam" w:hAnsi="GHEA Mariam"/>
                <w:sz w:val="20"/>
                <w:lang w:val="ru-RU" w:eastAsia="en-GB"/>
              </w:rPr>
              <w:t>անհրաժեշտ</w:t>
            </w:r>
            <w:r w:rsidRPr="00817109">
              <w:rPr>
                <w:rFonts w:ascii="GHEA Mariam" w:hAnsi="GHEA Mariam"/>
                <w:sz w:val="20"/>
                <w:lang w:val="af-ZA" w:eastAsia="en-GB"/>
              </w:rPr>
              <w:t xml:space="preserve"> </w:t>
            </w:r>
            <w:r w:rsidRPr="00817109">
              <w:rPr>
                <w:rFonts w:ascii="GHEA Mariam" w:hAnsi="GHEA Mariam"/>
                <w:sz w:val="20"/>
                <w:lang w:val="ru-RU" w:eastAsia="en-GB"/>
              </w:rPr>
              <w:t>է</w:t>
            </w:r>
            <w:r w:rsidRPr="00817109">
              <w:rPr>
                <w:rFonts w:ascii="GHEA Mariam" w:hAnsi="GHEA Mariam"/>
                <w:sz w:val="20"/>
                <w:lang w:val="af-ZA" w:eastAsia="en-GB"/>
              </w:rPr>
              <w:t xml:space="preserve"> </w:t>
            </w:r>
            <w:r w:rsidRPr="00817109">
              <w:rPr>
                <w:rFonts w:ascii="GHEA Mariam" w:hAnsi="GHEA Mariam"/>
                <w:sz w:val="20"/>
                <w:lang w:val="ru-RU" w:eastAsia="en-GB"/>
              </w:rPr>
              <w:t>տարեցտարի</w:t>
            </w:r>
            <w:r w:rsidRPr="00817109">
              <w:rPr>
                <w:rFonts w:ascii="GHEA Mariam" w:hAnsi="GHEA Mariam"/>
                <w:sz w:val="20"/>
                <w:lang w:val="af-ZA" w:eastAsia="en-GB"/>
              </w:rPr>
              <w:t xml:space="preserve"> </w:t>
            </w:r>
            <w:r w:rsidRPr="00817109">
              <w:rPr>
                <w:rFonts w:ascii="GHEA Mariam" w:hAnsi="GHEA Mariam"/>
                <w:sz w:val="20"/>
                <w:lang w:val="ru-RU" w:eastAsia="en-GB"/>
              </w:rPr>
              <w:t>աճող</w:t>
            </w:r>
            <w:r w:rsidRPr="00817109">
              <w:rPr>
                <w:rFonts w:ascii="GHEA Mariam" w:hAnsi="GHEA Mariam"/>
                <w:sz w:val="20"/>
                <w:lang w:val="af-ZA" w:eastAsia="en-GB"/>
              </w:rPr>
              <w:t xml:space="preserve"> </w:t>
            </w:r>
            <w:r w:rsidRPr="00817109">
              <w:rPr>
                <w:rFonts w:ascii="GHEA Mariam" w:hAnsi="GHEA Mariam"/>
                <w:sz w:val="20"/>
                <w:lang w:val="ru-RU" w:eastAsia="en-GB"/>
              </w:rPr>
              <w:t>արտակարգ</w:t>
            </w:r>
            <w:r w:rsidRPr="00817109">
              <w:rPr>
                <w:rFonts w:ascii="GHEA Mariam" w:hAnsi="GHEA Mariam"/>
                <w:sz w:val="20"/>
                <w:lang w:val="af-ZA" w:eastAsia="en-GB"/>
              </w:rPr>
              <w:t xml:space="preserve"> </w:t>
            </w:r>
            <w:r w:rsidRPr="00817109">
              <w:rPr>
                <w:rFonts w:ascii="GHEA Mariam" w:hAnsi="GHEA Mariam"/>
                <w:sz w:val="20"/>
                <w:lang w:val="ru-RU" w:eastAsia="en-GB"/>
              </w:rPr>
              <w:t>իրավիճակներին</w:t>
            </w:r>
            <w:r w:rsidRPr="00817109">
              <w:rPr>
                <w:rFonts w:ascii="GHEA Mariam" w:hAnsi="GHEA Mariam"/>
                <w:sz w:val="20"/>
                <w:lang w:val="af-ZA" w:eastAsia="en-GB"/>
              </w:rPr>
              <w:t xml:space="preserve"> </w:t>
            </w:r>
            <w:r w:rsidRPr="00817109">
              <w:rPr>
                <w:rFonts w:ascii="GHEA Mariam" w:hAnsi="GHEA Mariam"/>
                <w:sz w:val="20"/>
                <w:lang w:val="ru-RU" w:eastAsia="en-GB"/>
              </w:rPr>
              <w:t>ավելի</w:t>
            </w:r>
            <w:r w:rsidRPr="00817109">
              <w:rPr>
                <w:rFonts w:ascii="GHEA Mariam" w:hAnsi="GHEA Mariam"/>
                <w:sz w:val="20"/>
                <w:lang w:val="af-ZA" w:eastAsia="en-GB"/>
              </w:rPr>
              <w:t xml:space="preserve"> </w:t>
            </w:r>
            <w:r w:rsidRPr="00817109">
              <w:rPr>
                <w:rFonts w:ascii="GHEA Mariam" w:hAnsi="GHEA Mariam"/>
                <w:sz w:val="20"/>
                <w:lang w:val="ru-RU" w:eastAsia="en-GB"/>
              </w:rPr>
              <w:t>արդյունավետ</w:t>
            </w:r>
            <w:r w:rsidRPr="00817109">
              <w:rPr>
                <w:rFonts w:ascii="GHEA Mariam" w:hAnsi="GHEA Mariam"/>
                <w:sz w:val="20"/>
                <w:lang w:val="af-ZA" w:eastAsia="en-GB"/>
              </w:rPr>
              <w:t xml:space="preserve"> </w:t>
            </w:r>
            <w:r w:rsidRPr="00817109">
              <w:rPr>
                <w:rFonts w:ascii="GHEA Mariam" w:hAnsi="GHEA Mariam"/>
                <w:sz w:val="20"/>
                <w:lang w:val="ru-RU" w:eastAsia="en-GB"/>
              </w:rPr>
              <w:t>արձագանքելու</w:t>
            </w:r>
            <w:r w:rsidRPr="00817109">
              <w:rPr>
                <w:rFonts w:ascii="GHEA Mariam" w:hAnsi="GHEA Mariam"/>
                <w:sz w:val="20"/>
                <w:lang w:val="af-ZA" w:eastAsia="en-GB"/>
              </w:rPr>
              <w:t xml:space="preserve"> </w:t>
            </w:r>
            <w:r w:rsidRPr="00817109">
              <w:rPr>
                <w:rFonts w:ascii="GHEA Mariam" w:hAnsi="GHEA Mariam"/>
                <w:sz w:val="20"/>
                <w:lang w:val="ru-RU" w:eastAsia="en-GB"/>
              </w:rPr>
              <w:t>համար</w:t>
            </w:r>
            <w:r w:rsidRPr="00817109">
              <w:rPr>
                <w:rFonts w:ascii="GHEA Mariam" w:hAnsi="GHEA Mariam"/>
                <w:sz w:val="20"/>
                <w:lang w:val="af-ZA" w:eastAsia="en-GB"/>
              </w:rPr>
              <w:t xml:space="preserve">: </w:t>
            </w:r>
            <w:r w:rsidRPr="00817109">
              <w:rPr>
                <w:rFonts w:ascii="GHEA Mariam" w:hAnsi="GHEA Mariam"/>
                <w:sz w:val="20"/>
                <w:lang w:val="ru-RU" w:eastAsia="en-GB"/>
              </w:rPr>
              <w:t>Փրկարարական</w:t>
            </w:r>
            <w:r w:rsidRPr="00817109">
              <w:rPr>
                <w:rFonts w:ascii="GHEA Mariam" w:hAnsi="GHEA Mariam"/>
                <w:sz w:val="20"/>
                <w:lang w:val="af-ZA" w:eastAsia="en-GB"/>
              </w:rPr>
              <w:t xml:space="preserve"> </w:t>
            </w:r>
            <w:r w:rsidRPr="00817109">
              <w:rPr>
                <w:rFonts w:ascii="GHEA Mariam" w:hAnsi="GHEA Mariam"/>
                <w:sz w:val="20"/>
                <w:lang w:val="ru-RU" w:eastAsia="en-GB"/>
              </w:rPr>
              <w:t>և</w:t>
            </w:r>
            <w:r w:rsidRPr="00817109">
              <w:rPr>
                <w:rFonts w:ascii="GHEA Mariam" w:hAnsi="GHEA Mariam"/>
                <w:sz w:val="20"/>
                <w:lang w:val="af-ZA" w:eastAsia="en-GB"/>
              </w:rPr>
              <w:t xml:space="preserve"> </w:t>
            </w:r>
            <w:r w:rsidRPr="00817109">
              <w:rPr>
                <w:rFonts w:ascii="GHEA Mariam" w:hAnsi="GHEA Mariam"/>
                <w:sz w:val="20"/>
                <w:lang w:val="ru-RU" w:eastAsia="en-GB"/>
              </w:rPr>
              <w:t>արագ</w:t>
            </w:r>
            <w:r w:rsidRPr="00817109">
              <w:rPr>
                <w:rFonts w:ascii="GHEA Mariam" w:hAnsi="GHEA Mariam"/>
                <w:sz w:val="20"/>
                <w:lang w:val="af-ZA" w:eastAsia="en-GB"/>
              </w:rPr>
              <w:t xml:space="preserve"> </w:t>
            </w:r>
            <w:r w:rsidRPr="00817109">
              <w:rPr>
                <w:rFonts w:ascii="GHEA Mariam" w:hAnsi="GHEA Mariam"/>
                <w:sz w:val="20"/>
                <w:lang w:val="ru-RU" w:eastAsia="en-GB"/>
              </w:rPr>
              <w:t>արձագանքման</w:t>
            </w:r>
            <w:r w:rsidRPr="00817109">
              <w:rPr>
                <w:rFonts w:ascii="GHEA Mariam" w:hAnsi="GHEA Mariam"/>
                <w:sz w:val="20"/>
                <w:lang w:val="af-ZA" w:eastAsia="en-GB"/>
              </w:rPr>
              <w:t xml:space="preserve"> </w:t>
            </w:r>
            <w:r w:rsidRPr="00817109">
              <w:rPr>
                <w:rFonts w:ascii="GHEA Mariam" w:hAnsi="GHEA Mariam"/>
                <w:sz w:val="20"/>
                <w:lang w:val="ru-RU" w:eastAsia="en-GB"/>
              </w:rPr>
              <w:t>այլ</w:t>
            </w:r>
            <w:r w:rsidRPr="00817109">
              <w:rPr>
                <w:rFonts w:ascii="GHEA Mariam" w:hAnsi="GHEA Mariam"/>
                <w:sz w:val="20"/>
                <w:lang w:val="af-ZA" w:eastAsia="en-GB"/>
              </w:rPr>
              <w:t xml:space="preserve"> </w:t>
            </w:r>
            <w:r w:rsidRPr="00817109">
              <w:rPr>
                <w:rFonts w:ascii="GHEA Mariam" w:hAnsi="GHEA Mariam"/>
                <w:sz w:val="20"/>
                <w:lang w:val="ru-RU" w:eastAsia="en-GB"/>
              </w:rPr>
              <w:t>ուժերի</w:t>
            </w:r>
            <w:r w:rsidRPr="00817109">
              <w:rPr>
                <w:rFonts w:ascii="GHEA Mariam" w:hAnsi="GHEA Mariam"/>
                <w:sz w:val="20"/>
                <w:lang w:val="af-ZA" w:eastAsia="en-GB"/>
              </w:rPr>
              <w:t xml:space="preserve"> </w:t>
            </w:r>
            <w:r w:rsidRPr="00817109">
              <w:rPr>
                <w:rFonts w:ascii="GHEA Mariam" w:hAnsi="GHEA Mariam"/>
                <w:sz w:val="20"/>
                <w:lang w:val="ru-RU" w:eastAsia="en-GB"/>
              </w:rPr>
              <w:t>ստեղծման</w:t>
            </w:r>
            <w:r w:rsidRPr="00817109">
              <w:rPr>
                <w:rFonts w:ascii="GHEA Mariam" w:hAnsi="GHEA Mariam"/>
                <w:sz w:val="20"/>
                <w:lang w:val="af-ZA" w:eastAsia="en-GB"/>
              </w:rPr>
              <w:t xml:space="preserve"> </w:t>
            </w:r>
            <w:r w:rsidRPr="00817109">
              <w:rPr>
                <w:rFonts w:ascii="GHEA Mariam" w:hAnsi="GHEA Mariam"/>
                <w:sz w:val="20"/>
                <w:lang w:val="ru-RU" w:eastAsia="en-GB"/>
              </w:rPr>
              <w:t>ու</w:t>
            </w:r>
            <w:r w:rsidRPr="00817109">
              <w:rPr>
                <w:rFonts w:ascii="GHEA Mariam" w:hAnsi="GHEA Mariam"/>
                <w:sz w:val="20"/>
                <w:lang w:val="af-ZA" w:eastAsia="en-GB"/>
              </w:rPr>
              <w:t xml:space="preserve"> </w:t>
            </w:r>
            <w:r w:rsidRPr="00817109">
              <w:rPr>
                <w:rFonts w:ascii="GHEA Mariam" w:hAnsi="GHEA Mariam"/>
                <w:sz w:val="20"/>
                <w:lang w:val="ru-RU" w:eastAsia="en-GB"/>
              </w:rPr>
              <w:t>զարգացման</w:t>
            </w:r>
            <w:r w:rsidRPr="00817109">
              <w:rPr>
                <w:rFonts w:ascii="GHEA Mariam" w:hAnsi="GHEA Mariam"/>
                <w:sz w:val="20"/>
                <w:lang w:val="af-ZA" w:eastAsia="en-GB"/>
              </w:rPr>
              <w:t xml:space="preserve"> </w:t>
            </w:r>
            <w:r w:rsidRPr="00817109">
              <w:rPr>
                <w:rFonts w:ascii="GHEA Mariam" w:hAnsi="GHEA Mariam"/>
                <w:sz w:val="20"/>
                <w:lang w:val="ru-RU" w:eastAsia="en-GB"/>
              </w:rPr>
              <w:t>հիմնական</w:t>
            </w:r>
            <w:r w:rsidRPr="00817109">
              <w:rPr>
                <w:rFonts w:ascii="GHEA Mariam" w:hAnsi="GHEA Mariam"/>
                <w:sz w:val="20"/>
                <w:lang w:val="af-ZA" w:eastAsia="en-GB"/>
              </w:rPr>
              <w:t xml:space="preserve"> </w:t>
            </w:r>
            <w:r w:rsidRPr="00817109">
              <w:rPr>
                <w:rFonts w:ascii="GHEA Mariam" w:hAnsi="GHEA Mariam"/>
                <w:sz w:val="20"/>
                <w:lang w:val="ru-RU" w:eastAsia="en-GB"/>
              </w:rPr>
              <w:t>նպատակն</w:t>
            </w:r>
            <w:r w:rsidRPr="00817109">
              <w:rPr>
                <w:rFonts w:ascii="GHEA Mariam" w:hAnsi="GHEA Mariam"/>
                <w:sz w:val="20"/>
                <w:lang w:val="af-ZA" w:eastAsia="en-GB"/>
              </w:rPr>
              <w:t xml:space="preserve"> </w:t>
            </w:r>
            <w:r w:rsidRPr="00817109">
              <w:rPr>
                <w:rFonts w:ascii="GHEA Mariam" w:hAnsi="GHEA Mariam"/>
                <w:sz w:val="20"/>
                <w:lang w:val="ru-RU" w:eastAsia="en-GB"/>
              </w:rPr>
              <w:t>է</w:t>
            </w:r>
            <w:r w:rsidRPr="00817109">
              <w:rPr>
                <w:rFonts w:ascii="GHEA Mariam" w:hAnsi="GHEA Mariam"/>
                <w:sz w:val="20"/>
                <w:lang w:val="af-ZA" w:eastAsia="en-GB"/>
              </w:rPr>
              <w:t xml:space="preserve"> </w:t>
            </w:r>
            <w:r w:rsidRPr="00D96BE3">
              <w:rPr>
                <w:rFonts w:ascii="GHEA Mariam" w:hAnsi="GHEA Mariam"/>
                <w:sz w:val="20"/>
                <w:lang w:val="en-GB" w:eastAsia="ru-RU"/>
              </w:rPr>
              <w:t>կանխել</w:t>
            </w:r>
            <w:r w:rsidRPr="00817109">
              <w:rPr>
                <w:rFonts w:ascii="GHEA Mariam" w:hAnsi="GHEA Mariam"/>
                <w:sz w:val="20"/>
                <w:lang w:val="af-ZA" w:eastAsia="ru-RU"/>
              </w:rPr>
              <w:t xml:space="preserve"> </w:t>
            </w:r>
            <w:r w:rsidRPr="00D96BE3">
              <w:rPr>
                <w:rFonts w:ascii="GHEA Mariam" w:hAnsi="GHEA Mariam"/>
                <w:sz w:val="20"/>
                <w:lang w:val="en-GB" w:eastAsia="en-GB"/>
              </w:rPr>
              <w:t>արտակարգ</w:t>
            </w:r>
            <w:r w:rsidRPr="00817109">
              <w:rPr>
                <w:rFonts w:ascii="GHEA Mariam" w:hAnsi="GHEA Mariam"/>
                <w:sz w:val="20"/>
                <w:lang w:val="af-ZA" w:eastAsia="en-GB"/>
              </w:rPr>
              <w:t xml:space="preserve"> </w:t>
            </w:r>
            <w:r w:rsidRPr="00D96BE3">
              <w:rPr>
                <w:rFonts w:ascii="GHEA Mariam" w:hAnsi="GHEA Mariam"/>
                <w:sz w:val="20"/>
                <w:lang w:val="en-GB" w:eastAsia="en-GB"/>
              </w:rPr>
              <w:t>իրավիճակների</w:t>
            </w:r>
            <w:r w:rsidRPr="00817109">
              <w:rPr>
                <w:rFonts w:ascii="GHEA Mariam" w:hAnsi="GHEA Mariam"/>
                <w:sz w:val="20"/>
                <w:lang w:val="af-ZA" w:eastAsia="ru-RU"/>
              </w:rPr>
              <w:t xml:space="preserve"> </w:t>
            </w:r>
            <w:r w:rsidRPr="00D96BE3">
              <w:rPr>
                <w:rFonts w:ascii="GHEA Mariam" w:hAnsi="GHEA Mariam"/>
                <w:sz w:val="20"/>
                <w:lang w:val="en-GB" w:eastAsia="ru-RU"/>
              </w:rPr>
              <w:t>հետագա</w:t>
            </w:r>
            <w:r w:rsidRPr="00817109">
              <w:rPr>
                <w:rFonts w:ascii="GHEA Mariam" w:hAnsi="GHEA Mariam"/>
                <w:sz w:val="20"/>
                <w:lang w:val="af-ZA" w:eastAsia="ru-RU"/>
              </w:rPr>
              <w:t xml:space="preserve"> </w:t>
            </w:r>
            <w:r w:rsidRPr="00D96BE3">
              <w:rPr>
                <w:rFonts w:ascii="GHEA Mariam" w:hAnsi="GHEA Mariam"/>
                <w:sz w:val="20"/>
                <w:lang w:val="en-GB" w:eastAsia="ru-RU"/>
              </w:rPr>
              <w:t>տարածումը</w:t>
            </w:r>
            <w:r w:rsidRPr="00817109">
              <w:rPr>
                <w:rFonts w:ascii="GHEA Mariam" w:hAnsi="GHEA Mariam"/>
                <w:sz w:val="20"/>
                <w:lang w:val="af-ZA" w:eastAsia="ru-RU"/>
              </w:rPr>
              <w:t xml:space="preserve"> </w:t>
            </w:r>
            <w:r w:rsidRPr="00D96BE3">
              <w:rPr>
                <w:rFonts w:ascii="GHEA Mariam" w:hAnsi="GHEA Mariam"/>
                <w:sz w:val="20"/>
                <w:lang w:val="en-GB" w:eastAsia="ru-RU"/>
              </w:rPr>
              <w:t>կամ</w:t>
            </w:r>
            <w:r w:rsidRPr="00817109">
              <w:rPr>
                <w:rFonts w:ascii="GHEA Mariam" w:hAnsi="GHEA Mariam"/>
                <w:sz w:val="20"/>
                <w:lang w:val="af-ZA" w:eastAsia="ru-RU"/>
              </w:rPr>
              <w:t xml:space="preserve"> </w:t>
            </w:r>
            <w:r w:rsidRPr="00D96BE3">
              <w:rPr>
                <w:rFonts w:ascii="GHEA Mariam" w:hAnsi="GHEA Mariam"/>
                <w:sz w:val="20"/>
                <w:lang w:val="en-GB" w:eastAsia="ru-RU"/>
              </w:rPr>
              <w:t>մարդկանց</w:t>
            </w:r>
            <w:r w:rsidRPr="00817109">
              <w:rPr>
                <w:rFonts w:ascii="GHEA Mariam" w:hAnsi="GHEA Mariam"/>
                <w:sz w:val="20"/>
                <w:lang w:val="af-ZA" w:eastAsia="ru-RU"/>
              </w:rPr>
              <w:t xml:space="preserve"> </w:t>
            </w:r>
            <w:r w:rsidRPr="00D96BE3">
              <w:rPr>
                <w:rFonts w:ascii="GHEA Mariam" w:hAnsi="GHEA Mariam"/>
                <w:sz w:val="20"/>
                <w:lang w:val="en-GB" w:eastAsia="ru-RU"/>
              </w:rPr>
              <w:t>կյանքին</w:t>
            </w:r>
            <w:r w:rsidRPr="00817109">
              <w:rPr>
                <w:rFonts w:ascii="GHEA Mariam" w:hAnsi="GHEA Mariam"/>
                <w:sz w:val="20"/>
                <w:lang w:val="af-ZA" w:eastAsia="ru-RU"/>
              </w:rPr>
              <w:t xml:space="preserve"> </w:t>
            </w:r>
            <w:r w:rsidRPr="00D96BE3">
              <w:rPr>
                <w:rFonts w:ascii="GHEA Mariam" w:hAnsi="GHEA Mariam"/>
                <w:sz w:val="20"/>
                <w:lang w:val="en-GB" w:eastAsia="ru-RU"/>
              </w:rPr>
              <w:t>սպառնացող</w:t>
            </w:r>
            <w:r w:rsidRPr="00817109">
              <w:rPr>
                <w:rFonts w:ascii="GHEA Mariam" w:hAnsi="GHEA Mariam"/>
                <w:sz w:val="20"/>
                <w:lang w:val="af-ZA" w:eastAsia="ru-RU"/>
              </w:rPr>
              <w:t xml:space="preserve"> </w:t>
            </w:r>
            <w:r w:rsidRPr="00D96BE3">
              <w:rPr>
                <w:rFonts w:ascii="GHEA Mariam" w:hAnsi="GHEA Mariam"/>
                <w:sz w:val="20"/>
                <w:lang w:val="en-GB" w:eastAsia="ru-RU"/>
              </w:rPr>
              <w:t>վտանգը</w:t>
            </w:r>
            <w:r w:rsidRPr="00817109">
              <w:rPr>
                <w:rFonts w:ascii="GHEA Mariam" w:hAnsi="GHEA Mariam"/>
                <w:sz w:val="20"/>
                <w:lang w:val="af-ZA" w:eastAsia="ru-RU"/>
              </w:rPr>
              <w:t xml:space="preserve">, </w:t>
            </w:r>
            <w:r w:rsidRPr="00D96BE3">
              <w:rPr>
                <w:rFonts w:ascii="GHEA Mariam" w:hAnsi="GHEA Mariam"/>
                <w:sz w:val="20"/>
                <w:lang w:val="en-GB" w:eastAsia="ru-RU"/>
              </w:rPr>
              <w:t>վերացնել</w:t>
            </w:r>
            <w:r w:rsidRPr="00817109">
              <w:rPr>
                <w:rFonts w:ascii="GHEA Mariam" w:hAnsi="GHEA Mariam"/>
                <w:sz w:val="20"/>
                <w:lang w:val="af-ZA" w:eastAsia="ru-RU"/>
              </w:rPr>
              <w:t xml:space="preserve"> </w:t>
            </w:r>
            <w:r w:rsidRPr="00D96BE3">
              <w:rPr>
                <w:rFonts w:ascii="GHEA Mariam" w:hAnsi="GHEA Mariam"/>
                <w:sz w:val="20"/>
                <w:lang w:val="en-GB" w:eastAsia="en-GB"/>
              </w:rPr>
              <w:t>արտակարգ</w:t>
            </w:r>
            <w:r w:rsidRPr="00817109">
              <w:rPr>
                <w:rFonts w:ascii="GHEA Mariam" w:hAnsi="GHEA Mariam"/>
                <w:sz w:val="20"/>
                <w:lang w:val="af-ZA" w:eastAsia="en-GB"/>
              </w:rPr>
              <w:t xml:space="preserve"> </w:t>
            </w:r>
            <w:r w:rsidRPr="00D96BE3">
              <w:rPr>
                <w:rFonts w:ascii="GHEA Mariam" w:hAnsi="GHEA Mariam"/>
                <w:sz w:val="20"/>
                <w:lang w:val="en-GB" w:eastAsia="en-GB"/>
              </w:rPr>
              <w:t>իրավիճակների</w:t>
            </w:r>
            <w:r w:rsidRPr="00817109">
              <w:rPr>
                <w:rFonts w:ascii="GHEA Mariam" w:hAnsi="GHEA Mariam"/>
                <w:sz w:val="20"/>
                <w:lang w:val="af-ZA" w:eastAsia="ru-RU"/>
              </w:rPr>
              <w:t xml:space="preserve"> </w:t>
            </w:r>
            <w:r w:rsidRPr="00D96BE3">
              <w:rPr>
                <w:rFonts w:ascii="GHEA Mariam" w:hAnsi="GHEA Mariam"/>
                <w:sz w:val="20"/>
                <w:lang w:val="en-GB" w:eastAsia="ru-RU"/>
              </w:rPr>
              <w:t>հետևանքները</w:t>
            </w:r>
            <w:r w:rsidRPr="00817109">
              <w:rPr>
                <w:rFonts w:ascii="GHEA Mariam" w:hAnsi="GHEA Mariam"/>
                <w:sz w:val="20"/>
                <w:lang w:val="af-ZA" w:eastAsia="ru-RU"/>
              </w:rPr>
              <w:t xml:space="preserve">, </w:t>
            </w:r>
            <w:r w:rsidRPr="00D96BE3">
              <w:rPr>
                <w:rFonts w:ascii="GHEA Mariam" w:hAnsi="GHEA Mariam"/>
                <w:sz w:val="20"/>
                <w:lang w:val="en-GB" w:eastAsia="ru-RU"/>
              </w:rPr>
              <w:t>իրականացնել</w:t>
            </w:r>
            <w:r w:rsidRPr="00817109">
              <w:rPr>
                <w:rFonts w:ascii="GHEA Mariam" w:hAnsi="GHEA Mariam"/>
                <w:sz w:val="20"/>
                <w:lang w:val="af-ZA" w:eastAsia="ru-RU"/>
              </w:rPr>
              <w:t xml:space="preserve"> </w:t>
            </w:r>
            <w:r w:rsidRPr="00D96BE3">
              <w:rPr>
                <w:rFonts w:ascii="GHEA Mariam" w:hAnsi="GHEA Mariam"/>
                <w:sz w:val="20"/>
                <w:lang w:val="en-GB" w:eastAsia="ru-RU"/>
              </w:rPr>
              <w:t>փրկարարական</w:t>
            </w:r>
            <w:r w:rsidRPr="00817109">
              <w:rPr>
                <w:rFonts w:ascii="GHEA Mariam" w:hAnsi="GHEA Mariam"/>
                <w:sz w:val="20"/>
                <w:lang w:val="af-ZA" w:eastAsia="ru-RU"/>
              </w:rPr>
              <w:t xml:space="preserve"> </w:t>
            </w:r>
            <w:r w:rsidRPr="00D96BE3">
              <w:rPr>
                <w:rFonts w:ascii="GHEA Mariam" w:hAnsi="GHEA Mariam"/>
                <w:sz w:val="20"/>
                <w:lang w:val="en-GB" w:eastAsia="ru-RU"/>
              </w:rPr>
              <w:t>աշխատանքներ</w:t>
            </w:r>
            <w:r w:rsidRPr="00817109">
              <w:rPr>
                <w:rFonts w:ascii="GHEA Mariam" w:hAnsi="GHEA Mariam"/>
                <w:sz w:val="20"/>
                <w:lang w:val="af-ZA" w:eastAsia="ru-RU"/>
              </w:rPr>
              <w:t xml:space="preserve"> </w:t>
            </w:r>
            <w:r w:rsidRPr="00D96BE3">
              <w:rPr>
                <w:rFonts w:ascii="GHEA Mariam" w:hAnsi="GHEA Mariam"/>
                <w:sz w:val="20"/>
                <w:lang w:val="en-GB" w:eastAsia="ru-RU"/>
              </w:rPr>
              <w:t>կամ</w:t>
            </w:r>
            <w:r w:rsidRPr="00817109">
              <w:rPr>
                <w:rFonts w:ascii="GHEA Mariam" w:hAnsi="GHEA Mariam"/>
                <w:sz w:val="20"/>
                <w:lang w:val="af-ZA" w:eastAsia="ru-RU"/>
              </w:rPr>
              <w:t xml:space="preserve"> </w:t>
            </w:r>
            <w:r w:rsidRPr="00D96BE3">
              <w:rPr>
                <w:rFonts w:ascii="GHEA Mariam" w:hAnsi="GHEA Mariam"/>
                <w:sz w:val="20"/>
                <w:lang w:val="en-GB" w:eastAsia="ru-RU"/>
              </w:rPr>
              <w:t>մարել</w:t>
            </w:r>
            <w:r w:rsidRPr="00817109">
              <w:rPr>
                <w:rFonts w:ascii="GHEA Mariam" w:hAnsi="GHEA Mariam"/>
                <w:sz w:val="20"/>
                <w:lang w:val="af-ZA" w:eastAsia="ru-RU"/>
              </w:rPr>
              <w:t xml:space="preserve"> </w:t>
            </w:r>
            <w:r w:rsidRPr="00D96BE3">
              <w:rPr>
                <w:rFonts w:ascii="GHEA Mariam" w:hAnsi="GHEA Mariam"/>
                <w:sz w:val="20"/>
                <w:lang w:val="en-GB" w:eastAsia="ru-RU"/>
              </w:rPr>
              <w:t>դեռևս</w:t>
            </w:r>
            <w:r w:rsidRPr="00817109">
              <w:rPr>
                <w:rFonts w:ascii="GHEA Mariam" w:hAnsi="GHEA Mariam"/>
                <w:sz w:val="20"/>
                <w:lang w:val="af-ZA" w:eastAsia="ru-RU"/>
              </w:rPr>
              <w:t xml:space="preserve"> </w:t>
            </w:r>
            <w:r w:rsidRPr="00D96BE3">
              <w:rPr>
                <w:rFonts w:ascii="GHEA Mariam" w:hAnsi="GHEA Mariam"/>
                <w:sz w:val="20"/>
                <w:lang w:val="en-GB" w:eastAsia="ru-RU"/>
              </w:rPr>
              <w:t>զարգացման</w:t>
            </w:r>
            <w:r w:rsidRPr="00817109">
              <w:rPr>
                <w:rFonts w:ascii="GHEA Mariam" w:hAnsi="GHEA Mariam"/>
                <w:sz w:val="20"/>
                <w:lang w:val="af-ZA" w:eastAsia="ru-RU"/>
              </w:rPr>
              <w:t xml:space="preserve"> </w:t>
            </w:r>
            <w:r w:rsidRPr="00D96BE3">
              <w:rPr>
                <w:rFonts w:ascii="GHEA Mariam" w:hAnsi="GHEA Mariam"/>
                <w:sz w:val="20"/>
                <w:lang w:val="en-GB" w:eastAsia="ru-RU"/>
              </w:rPr>
              <w:t>սկզբնական</w:t>
            </w:r>
            <w:r w:rsidRPr="00817109">
              <w:rPr>
                <w:rFonts w:ascii="GHEA Mariam" w:hAnsi="GHEA Mariam"/>
                <w:sz w:val="20"/>
                <w:lang w:val="af-ZA" w:eastAsia="ru-RU"/>
              </w:rPr>
              <w:t xml:space="preserve"> </w:t>
            </w:r>
            <w:r w:rsidRPr="00D96BE3">
              <w:rPr>
                <w:rFonts w:ascii="GHEA Mariam" w:hAnsi="GHEA Mariam"/>
                <w:sz w:val="20"/>
                <w:lang w:val="en-GB" w:eastAsia="ru-RU"/>
              </w:rPr>
              <w:t>փուլում</w:t>
            </w:r>
            <w:r w:rsidRPr="00817109">
              <w:rPr>
                <w:rFonts w:ascii="GHEA Mariam" w:hAnsi="GHEA Mariam"/>
                <w:sz w:val="20"/>
                <w:lang w:val="af-ZA" w:eastAsia="ru-RU"/>
              </w:rPr>
              <w:t xml:space="preserve"> </w:t>
            </w:r>
            <w:r w:rsidRPr="00D96BE3">
              <w:rPr>
                <w:rFonts w:ascii="GHEA Mariam" w:hAnsi="GHEA Mariam"/>
                <w:sz w:val="20"/>
                <w:lang w:val="en-GB" w:eastAsia="ru-RU"/>
              </w:rPr>
              <w:t>գտնվող</w:t>
            </w:r>
            <w:r w:rsidRPr="00817109">
              <w:rPr>
                <w:rFonts w:ascii="GHEA Mariam" w:hAnsi="GHEA Mariam"/>
                <w:sz w:val="20"/>
                <w:lang w:val="af-ZA" w:eastAsia="ru-RU"/>
              </w:rPr>
              <w:t xml:space="preserve"> </w:t>
            </w:r>
            <w:r w:rsidRPr="00D96BE3">
              <w:rPr>
                <w:rFonts w:ascii="GHEA Mariam" w:hAnsi="GHEA Mariam"/>
                <w:sz w:val="20"/>
                <w:lang w:val="en-GB" w:eastAsia="ru-RU"/>
              </w:rPr>
              <w:t>հրդեհը</w:t>
            </w:r>
            <w:r w:rsidRPr="00817109">
              <w:rPr>
                <w:rFonts w:ascii="GHEA Mariam" w:hAnsi="GHEA Mariam"/>
                <w:sz w:val="20"/>
                <w:lang w:val="af-ZA" w:eastAsia="ru-RU"/>
              </w:rPr>
              <w:t xml:space="preserve">, </w:t>
            </w:r>
            <w:r w:rsidRPr="00D96BE3">
              <w:rPr>
                <w:rFonts w:ascii="GHEA Mariam" w:hAnsi="GHEA Mariam"/>
                <w:sz w:val="20"/>
                <w:lang w:val="en-GB" w:eastAsia="ru-RU"/>
              </w:rPr>
              <w:t>տուժածներին</w:t>
            </w:r>
            <w:r w:rsidRPr="00817109">
              <w:rPr>
                <w:rFonts w:ascii="GHEA Mariam" w:hAnsi="GHEA Mariam"/>
                <w:sz w:val="20"/>
                <w:lang w:val="af-ZA" w:eastAsia="ru-RU"/>
              </w:rPr>
              <w:t xml:space="preserve"> </w:t>
            </w:r>
            <w:r w:rsidRPr="00D96BE3">
              <w:rPr>
                <w:rFonts w:ascii="GHEA Mariam" w:hAnsi="GHEA Mariam"/>
                <w:sz w:val="20"/>
                <w:lang w:val="en-GB" w:eastAsia="ru-RU"/>
              </w:rPr>
              <w:t>ցույց</w:t>
            </w:r>
            <w:r w:rsidRPr="00817109">
              <w:rPr>
                <w:rFonts w:ascii="GHEA Mariam" w:hAnsi="GHEA Mariam"/>
                <w:sz w:val="20"/>
                <w:lang w:val="af-ZA" w:eastAsia="ru-RU"/>
              </w:rPr>
              <w:t xml:space="preserve"> </w:t>
            </w:r>
            <w:r w:rsidRPr="00D96BE3">
              <w:rPr>
                <w:rFonts w:ascii="GHEA Mariam" w:hAnsi="GHEA Mariam"/>
                <w:sz w:val="20"/>
                <w:lang w:val="en-GB" w:eastAsia="ru-RU"/>
              </w:rPr>
              <w:t>տալ</w:t>
            </w:r>
            <w:r w:rsidRPr="00817109">
              <w:rPr>
                <w:rFonts w:ascii="GHEA Mariam" w:hAnsi="GHEA Mariam"/>
                <w:sz w:val="20"/>
                <w:lang w:val="af-ZA" w:eastAsia="ru-RU"/>
              </w:rPr>
              <w:t xml:space="preserve"> </w:t>
            </w:r>
            <w:r w:rsidRPr="00D96BE3">
              <w:rPr>
                <w:rFonts w:ascii="GHEA Mariam" w:hAnsi="GHEA Mariam"/>
                <w:sz w:val="20"/>
                <w:lang w:val="en-GB" w:eastAsia="ru-RU"/>
              </w:rPr>
              <w:t>առաջին</w:t>
            </w:r>
            <w:r w:rsidRPr="00817109">
              <w:rPr>
                <w:rFonts w:ascii="GHEA Mariam" w:hAnsi="GHEA Mariam"/>
                <w:sz w:val="20"/>
                <w:lang w:val="af-ZA" w:eastAsia="ru-RU"/>
              </w:rPr>
              <w:t xml:space="preserve"> </w:t>
            </w:r>
            <w:r w:rsidRPr="00D96BE3">
              <w:rPr>
                <w:rFonts w:ascii="GHEA Mariam" w:hAnsi="GHEA Mariam"/>
                <w:sz w:val="20"/>
                <w:lang w:val="en-GB" w:eastAsia="ru-RU"/>
              </w:rPr>
              <w:t>օգնություն</w:t>
            </w:r>
            <w:r w:rsidRPr="00817109">
              <w:rPr>
                <w:rFonts w:ascii="GHEA Mariam" w:hAnsi="GHEA Mariam"/>
                <w:sz w:val="20"/>
                <w:lang w:val="af-ZA" w:eastAsia="ru-RU"/>
              </w:rPr>
              <w:t xml:space="preserve">, </w:t>
            </w:r>
            <w:r w:rsidRPr="00D96BE3">
              <w:rPr>
                <w:rFonts w:ascii="GHEA Mariam" w:hAnsi="GHEA Mariam"/>
                <w:sz w:val="20"/>
                <w:lang w:val="en-GB" w:eastAsia="ru-RU"/>
              </w:rPr>
              <w:t>փրկել</w:t>
            </w:r>
            <w:r w:rsidRPr="00817109">
              <w:rPr>
                <w:rFonts w:ascii="GHEA Mariam" w:hAnsi="GHEA Mariam"/>
                <w:sz w:val="20"/>
                <w:lang w:val="af-ZA" w:eastAsia="ru-RU"/>
              </w:rPr>
              <w:t xml:space="preserve"> </w:t>
            </w:r>
            <w:r w:rsidRPr="00D96BE3">
              <w:rPr>
                <w:rFonts w:ascii="GHEA Mariam" w:hAnsi="GHEA Mariam"/>
                <w:sz w:val="20"/>
                <w:lang w:val="en-GB" w:eastAsia="ru-RU"/>
              </w:rPr>
              <w:t>ինչպես</w:t>
            </w:r>
            <w:r w:rsidRPr="00817109">
              <w:rPr>
                <w:rFonts w:ascii="GHEA Mariam" w:hAnsi="GHEA Mariam"/>
                <w:sz w:val="20"/>
                <w:lang w:val="af-ZA" w:eastAsia="ru-RU"/>
              </w:rPr>
              <w:t xml:space="preserve"> </w:t>
            </w:r>
            <w:r w:rsidRPr="00D96BE3">
              <w:rPr>
                <w:rFonts w:ascii="GHEA Mariam" w:hAnsi="GHEA Mariam"/>
                <w:sz w:val="20"/>
                <w:lang w:val="en-GB" w:eastAsia="ru-RU"/>
              </w:rPr>
              <w:t>մարդկային</w:t>
            </w:r>
            <w:r w:rsidRPr="00817109">
              <w:rPr>
                <w:rFonts w:ascii="GHEA Mariam" w:hAnsi="GHEA Mariam"/>
                <w:sz w:val="20"/>
                <w:lang w:val="af-ZA" w:eastAsia="ru-RU"/>
              </w:rPr>
              <w:t xml:space="preserve"> </w:t>
            </w:r>
            <w:r w:rsidRPr="00D96BE3">
              <w:rPr>
                <w:rFonts w:ascii="GHEA Mariam" w:hAnsi="GHEA Mariam"/>
                <w:sz w:val="20"/>
                <w:lang w:val="en-GB" w:eastAsia="ru-RU"/>
              </w:rPr>
              <w:t>կյանքեր</w:t>
            </w:r>
            <w:r w:rsidRPr="00817109">
              <w:rPr>
                <w:rFonts w:ascii="GHEA Mariam" w:hAnsi="GHEA Mariam"/>
                <w:sz w:val="20"/>
                <w:lang w:val="af-ZA" w:eastAsia="ru-RU"/>
              </w:rPr>
              <w:t xml:space="preserve">, </w:t>
            </w:r>
            <w:r w:rsidRPr="00D96BE3">
              <w:rPr>
                <w:rFonts w:ascii="GHEA Mariam" w:hAnsi="GHEA Mariam"/>
                <w:sz w:val="20"/>
                <w:lang w:val="en-GB" w:eastAsia="ru-RU"/>
              </w:rPr>
              <w:t>այնպես</w:t>
            </w:r>
            <w:r w:rsidRPr="00817109">
              <w:rPr>
                <w:rFonts w:ascii="GHEA Mariam" w:hAnsi="GHEA Mariam"/>
                <w:sz w:val="20"/>
                <w:lang w:val="af-ZA" w:eastAsia="ru-RU"/>
              </w:rPr>
              <w:t xml:space="preserve"> </w:t>
            </w:r>
            <w:r w:rsidRPr="00D96BE3">
              <w:rPr>
                <w:rFonts w:ascii="GHEA Mariam" w:hAnsi="GHEA Mariam"/>
                <w:sz w:val="20"/>
                <w:lang w:val="en-GB" w:eastAsia="ru-RU"/>
              </w:rPr>
              <w:t>էլ</w:t>
            </w:r>
            <w:r w:rsidRPr="00817109">
              <w:rPr>
                <w:rFonts w:ascii="GHEA Mariam" w:hAnsi="GHEA Mariam"/>
                <w:sz w:val="20"/>
                <w:lang w:val="af-ZA" w:eastAsia="ru-RU"/>
              </w:rPr>
              <w:t xml:space="preserve"> </w:t>
            </w:r>
            <w:r w:rsidRPr="00D96BE3">
              <w:rPr>
                <w:rFonts w:ascii="GHEA Mariam" w:hAnsi="GHEA Mariam"/>
                <w:sz w:val="20"/>
                <w:lang w:val="en-GB" w:eastAsia="ru-RU"/>
              </w:rPr>
              <w:t>նյութական</w:t>
            </w:r>
            <w:r w:rsidRPr="00817109">
              <w:rPr>
                <w:rFonts w:ascii="GHEA Mariam" w:hAnsi="GHEA Mariam"/>
                <w:sz w:val="20"/>
                <w:lang w:val="af-ZA" w:eastAsia="ru-RU"/>
              </w:rPr>
              <w:t xml:space="preserve"> </w:t>
            </w:r>
            <w:r w:rsidRPr="00D96BE3">
              <w:rPr>
                <w:rFonts w:ascii="GHEA Mariam" w:hAnsi="GHEA Mariam"/>
                <w:sz w:val="20"/>
                <w:lang w:val="en-GB" w:eastAsia="ru-RU"/>
              </w:rPr>
              <w:t>և</w:t>
            </w:r>
            <w:r w:rsidRPr="00817109">
              <w:rPr>
                <w:rFonts w:ascii="GHEA Mariam" w:hAnsi="GHEA Mariam"/>
                <w:sz w:val="20"/>
                <w:lang w:val="af-ZA" w:eastAsia="ru-RU"/>
              </w:rPr>
              <w:t xml:space="preserve"> </w:t>
            </w:r>
            <w:r w:rsidRPr="00D96BE3">
              <w:rPr>
                <w:rFonts w:ascii="GHEA Mariam" w:hAnsi="GHEA Mariam"/>
                <w:sz w:val="20"/>
                <w:lang w:val="en-GB" w:eastAsia="ru-RU"/>
              </w:rPr>
              <w:t>մշակույթային</w:t>
            </w:r>
            <w:r w:rsidRPr="00817109">
              <w:rPr>
                <w:rFonts w:ascii="GHEA Mariam" w:hAnsi="GHEA Mariam"/>
                <w:sz w:val="20"/>
                <w:lang w:val="af-ZA" w:eastAsia="ru-RU"/>
              </w:rPr>
              <w:t xml:space="preserve"> </w:t>
            </w:r>
            <w:r w:rsidRPr="00D96BE3">
              <w:rPr>
                <w:rFonts w:ascii="GHEA Mariam" w:hAnsi="GHEA Mariam"/>
                <w:sz w:val="20"/>
                <w:lang w:val="en-GB" w:eastAsia="ru-RU"/>
              </w:rPr>
              <w:t>արժեքներ</w:t>
            </w:r>
            <w:r w:rsidRPr="00817109">
              <w:rPr>
                <w:rFonts w:ascii="GHEA Mariam" w:hAnsi="GHEA Mariam"/>
                <w:sz w:val="20"/>
                <w:lang w:val="af-ZA" w:eastAsia="ru-RU"/>
              </w:rPr>
              <w:t>:</w:t>
            </w:r>
          </w:p>
          <w:p w:rsidR="008C23D0" w:rsidRPr="00817109" w:rsidRDefault="008C23D0" w:rsidP="00AD5E2E">
            <w:pPr>
              <w:ind w:firstLine="375"/>
              <w:rPr>
                <w:rFonts w:ascii="GHEA Mariam" w:hAnsi="GHEA Mariam"/>
                <w:b/>
                <w:lang w:val="hy-AM"/>
              </w:rPr>
            </w:pPr>
            <w:r w:rsidRPr="00817109">
              <w:rPr>
                <w:rFonts w:ascii="GHEA Mariam" w:hAnsi="GHEA Mariam"/>
                <w:b/>
                <w:lang w:val="hy-AM"/>
              </w:rPr>
              <w:t xml:space="preserve">1.1. </w:t>
            </w:r>
            <w:r w:rsidRPr="00817109">
              <w:rPr>
                <w:rFonts w:ascii="GHEA Mariam" w:hAnsi="GHEA Mariam"/>
                <w:b/>
              </w:rPr>
              <w:t>կ</w:t>
            </w:r>
            <w:r w:rsidRPr="00817109">
              <w:rPr>
                <w:rFonts w:ascii="GHEA Mariam" w:hAnsi="GHEA Mariam"/>
                <w:b/>
                <w:lang w:val="hy-AM"/>
              </w:rPr>
              <w:t>արգավորման հարաբերությունների ներկա վիճակը և առկա խնդիրները</w:t>
            </w:r>
          </w:p>
          <w:p w:rsidR="008C23D0" w:rsidRPr="00817109" w:rsidRDefault="008C23D0" w:rsidP="00AD5E2E">
            <w:pPr>
              <w:pStyle w:val="ListParagraph"/>
              <w:ind w:left="0" w:firstLine="735"/>
              <w:jc w:val="both"/>
              <w:rPr>
                <w:rFonts w:ascii="GHEA Mariam" w:hAnsi="GHEA Mariam" w:cs="Sylfaen"/>
                <w:sz w:val="20"/>
                <w:lang w:val="hy-AM" w:eastAsia="en-GB"/>
              </w:rPr>
            </w:pPr>
            <w:r w:rsidRPr="00817109">
              <w:rPr>
                <w:rFonts w:ascii="GHEA Mariam" w:hAnsi="GHEA Mariam" w:cs="Sylfaen"/>
                <w:color w:val="000000"/>
                <w:sz w:val="20"/>
                <w:lang w:val="hy-AM" w:eastAsia="en-GB"/>
              </w:rPr>
              <w:t>Ներկայումս արտակարգ իրավիճակների արձագանքումն իրականացվում է Փրկարար ծառայության հերթապահ ստորաբաժանումների ուժերով, որոնց ուժերն ու միջոցները բավարար չեն լայնածավալ աղետների արձագանքման համար:</w:t>
            </w:r>
          </w:p>
          <w:p w:rsidR="008C23D0" w:rsidRPr="00817109" w:rsidRDefault="008C23D0" w:rsidP="00AD5E2E">
            <w:pPr>
              <w:ind w:firstLine="375"/>
              <w:rPr>
                <w:rFonts w:ascii="GHEA Mariam" w:hAnsi="GHEA Mariam"/>
                <w:b/>
                <w:lang w:val="hy-AM"/>
              </w:rPr>
            </w:pPr>
            <w:r w:rsidRPr="00817109">
              <w:rPr>
                <w:rFonts w:ascii="GHEA Mariam" w:hAnsi="GHEA Mariam"/>
                <w:b/>
                <w:lang w:val="hy-AM"/>
              </w:rPr>
              <w:t>1.2. առկա խնդիրների առաջարկվող լուծումները</w:t>
            </w:r>
          </w:p>
          <w:p w:rsidR="008C23D0" w:rsidRPr="00817109" w:rsidRDefault="008C23D0" w:rsidP="00AD5E2E">
            <w:pPr>
              <w:ind w:firstLine="375"/>
              <w:jc w:val="both"/>
              <w:rPr>
                <w:rFonts w:ascii="GHEA Mariam" w:hAnsi="GHEA Mariam"/>
                <w:lang w:val="hy-AM"/>
              </w:rPr>
            </w:pPr>
            <w:r w:rsidRPr="00817109">
              <w:rPr>
                <w:rFonts w:ascii="GHEA Mariam" w:hAnsi="GHEA Mariam" w:cs="Sylfaen"/>
                <w:color w:val="000000"/>
                <w:lang w:val="hy-AM"/>
              </w:rPr>
              <w:t xml:space="preserve">Անտառտնտեսությունները </w:t>
            </w:r>
            <w:r w:rsidRPr="00817109">
              <w:rPr>
                <w:rFonts w:ascii="GHEA Mariam" w:hAnsi="GHEA Mariam" w:cs="Sylfaen"/>
                <w:lang w:val="hy-AM"/>
              </w:rPr>
              <w:t xml:space="preserve">կունենան անտառային հրդեհի դեմ պայքարի պլան, կհստակեցվեն </w:t>
            </w:r>
            <w:r w:rsidRPr="00817109">
              <w:rPr>
                <w:rFonts w:ascii="GHEA Mariam" w:hAnsi="GHEA Mariam" w:cs="Sylfaen"/>
                <w:color w:val="000000"/>
                <w:lang w:val="hy-AM"/>
              </w:rPr>
              <w:t>անտառտնտեսությունների և</w:t>
            </w:r>
            <w:r w:rsidRPr="00817109">
              <w:rPr>
                <w:rFonts w:ascii="GHEA Mariam" w:hAnsi="GHEA Mariam" w:cs="Sylfaen"/>
                <w:lang w:val="hy-AM"/>
              </w:rPr>
              <w:t xml:space="preserve"> բնության հատուկ պահպանվող տարածքների աշխատակիցների գործառույթները, հնարավորության դեպքում ձեռք կբերվեն </w:t>
            </w:r>
            <w:r w:rsidRPr="00817109">
              <w:rPr>
                <w:rFonts w:ascii="GHEA Mariam" w:hAnsi="GHEA Mariam" w:cs="Sylfaen"/>
                <w:lang w:val="fr-FR"/>
              </w:rPr>
              <w:t xml:space="preserve"> </w:t>
            </w:r>
            <w:r w:rsidRPr="00817109">
              <w:rPr>
                <w:rFonts w:ascii="GHEA Mariam" w:hAnsi="GHEA Mariam"/>
                <w:lang w:val="hy-AM"/>
              </w:rPr>
              <w:t>անտառային հրդեհների դեմ պայքարի ժամանակակից միջոցներ:</w:t>
            </w:r>
            <w:r w:rsidRPr="00817109">
              <w:rPr>
                <w:rFonts w:ascii="GHEA Mariam" w:hAnsi="GHEA Mariam" w:cs="Sylfaen"/>
                <w:color w:val="000000"/>
                <w:lang w:val="hy-AM"/>
              </w:rPr>
              <w:t xml:space="preserve"> Ստեղծված փրկարարական ուժերը կուսուցանվեն որի արդյունքում մինչև </w:t>
            </w:r>
            <w:r w:rsidRPr="00817109">
              <w:rPr>
                <w:rFonts w:ascii="GHEA Mariam" w:hAnsi="GHEA Mariam"/>
                <w:lang w:val="hy-AM"/>
              </w:rPr>
              <w:t xml:space="preserve"> հիմնական ուժերի դեպքի վայր ժամանելը, ուսուցանված անձնակազմը կկանխի հրդեհների հետագա տարածումը՝ դեռևս զարգացման սկզբնական փուլում:</w:t>
            </w:r>
          </w:p>
          <w:p w:rsidR="008C23D0" w:rsidRPr="00817109" w:rsidRDefault="008C23D0" w:rsidP="00AD5E2E">
            <w:pPr>
              <w:ind w:firstLine="375"/>
              <w:jc w:val="both"/>
              <w:rPr>
                <w:rFonts w:ascii="GHEA Mariam" w:hAnsi="GHEA Mariam"/>
                <w:lang w:val="hy-AM"/>
              </w:rPr>
            </w:pPr>
            <w:r w:rsidRPr="00817109">
              <w:rPr>
                <w:rFonts w:ascii="GHEA Mariam" w:hAnsi="GHEA Mariam"/>
                <w:bCs/>
                <w:lang w:val="hy-AM"/>
              </w:rPr>
              <w:t>Կինոլոգիական ջոկատը կհամալրվի շնավարժներով: Կկառուցվեն բոլոր անհրաժեշտ մարզասարքերով և փլատակներով վարժահրապարակներ</w:t>
            </w:r>
            <w:r w:rsidRPr="00817109">
              <w:rPr>
                <w:rFonts w:ascii="GHEA Mariam" w:hAnsi="GHEA Mariam"/>
                <w:lang w:val="hy-AM"/>
              </w:rPr>
              <w:t>:</w:t>
            </w:r>
          </w:p>
          <w:p w:rsidR="008C23D0" w:rsidRPr="00D96BE3" w:rsidRDefault="008C23D0" w:rsidP="008E329A">
            <w:pPr>
              <w:pStyle w:val="ListParagraph"/>
              <w:numPr>
                <w:ilvl w:val="0"/>
                <w:numId w:val="150"/>
              </w:numPr>
              <w:contextualSpacing/>
              <w:rPr>
                <w:rFonts w:ascii="GHEA Mariam" w:hAnsi="GHEA Mariam"/>
                <w:b/>
                <w:sz w:val="20"/>
                <w:lang w:val="en-GB" w:eastAsia="en-GB"/>
              </w:rPr>
            </w:pPr>
            <w:r w:rsidRPr="00817109">
              <w:rPr>
                <w:rFonts w:ascii="GHEA Mariam" w:hAnsi="GHEA Mariam"/>
                <w:b/>
                <w:sz w:val="20"/>
                <w:lang w:val="hy-AM" w:eastAsia="en-GB"/>
              </w:rPr>
              <w:t>Կարգավորման առարկան</w:t>
            </w:r>
          </w:p>
          <w:p w:rsidR="008C23D0" w:rsidRPr="00817109" w:rsidRDefault="008C23D0" w:rsidP="00AD5E2E">
            <w:pPr>
              <w:ind w:firstLine="375"/>
              <w:jc w:val="both"/>
              <w:rPr>
                <w:rFonts w:ascii="GHEA Mariam" w:hAnsi="GHEA Mariam" w:cs="GHEA Grapalat"/>
                <w:lang w:val="af-ZA"/>
              </w:rPr>
            </w:pPr>
            <w:r w:rsidRPr="00817109">
              <w:rPr>
                <w:rFonts w:ascii="GHEA Mariam" w:hAnsi="GHEA Mariam" w:cs="GHEA Grapalat"/>
              </w:rPr>
              <w:t>Համապատասխան փոխգործուղությունների պլանների մշակում, տեխնիկական միջոցների ներդրում:</w:t>
            </w:r>
          </w:p>
          <w:p w:rsidR="008C23D0" w:rsidRPr="00817109" w:rsidRDefault="008C23D0" w:rsidP="00AD5E2E">
            <w:pPr>
              <w:ind w:firstLine="375"/>
              <w:rPr>
                <w:rFonts w:ascii="GHEA Mariam" w:hAnsi="GHEA Mariam"/>
                <w:b/>
                <w:lang w:val="hy-AM"/>
              </w:rPr>
            </w:pPr>
            <w:r w:rsidRPr="00817109">
              <w:rPr>
                <w:rFonts w:ascii="GHEA Mariam" w:hAnsi="GHEA Mariam"/>
                <w:b/>
                <w:lang w:val="hy-AM"/>
              </w:rPr>
              <w:t>3. Միջոցառման իրականացումից ակնկալվող արդյունքը</w:t>
            </w:r>
          </w:p>
          <w:p w:rsidR="008C23D0" w:rsidRPr="00817109" w:rsidRDefault="008C23D0" w:rsidP="00AD5E2E">
            <w:pPr>
              <w:pStyle w:val="ListParagraph"/>
              <w:ind w:left="0" w:firstLine="720"/>
              <w:jc w:val="both"/>
              <w:rPr>
                <w:rFonts w:ascii="GHEA Mariam" w:hAnsi="GHEA Mariam"/>
                <w:caps/>
                <w:sz w:val="20"/>
                <w:lang w:val="af-ZA" w:eastAsia="en-GB"/>
              </w:rPr>
            </w:pPr>
            <w:r w:rsidRPr="00817109">
              <w:rPr>
                <w:rFonts w:ascii="GHEA Mariam" w:hAnsi="GHEA Mariam"/>
                <w:sz w:val="20"/>
                <w:lang w:val="hy-AM" w:eastAsia="ru-RU"/>
              </w:rPr>
              <w:t xml:space="preserve">Փրկարարական </w:t>
            </w:r>
            <w:r w:rsidRPr="00D96BE3">
              <w:rPr>
                <w:rFonts w:ascii="GHEA Mariam" w:hAnsi="GHEA Mariam"/>
                <w:sz w:val="20"/>
                <w:lang w:val="en-GB" w:eastAsia="ru-RU"/>
              </w:rPr>
              <w:t>և</w:t>
            </w:r>
            <w:r w:rsidRPr="00817109">
              <w:rPr>
                <w:rFonts w:ascii="GHEA Mariam" w:hAnsi="GHEA Mariam"/>
                <w:sz w:val="20"/>
                <w:lang w:val="af-ZA" w:eastAsia="ru-RU"/>
              </w:rPr>
              <w:t xml:space="preserve"> </w:t>
            </w:r>
            <w:r w:rsidRPr="00D96BE3">
              <w:rPr>
                <w:rFonts w:ascii="GHEA Mariam" w:hAnsi="GHEA Mariam"/>
                <w:sz w:val="20"/>
                <w:lang w:val="en-GB" w:eastAsia="ru-RU"/>
              </w:rPr>
              <w:t>արագ</w:t>
            </w:r>
            <w:r w:rsidRPr="00817109">
              <w:rPr>
                <w:rFonts w:ascii="GHEA Mariam" w:hAnsi="GHEA Mariam"/>
                <w:sz w:val="20"/>
                <w:lang w:val="af-ZA" w:eastAsia="ru-RU"/>
              </w:rPr>
              <w:t xml:space="preserve"> </w:t>
            </w:r>
            <w:r w:rsidRPr="00D96BE3">
              <w:rPr>
                <w:rFonts w:ascii="GHEA Mariam" w:hAnsi="GHEA Mariam"/>
                <w:sz w:val="20"/>
                <w:lang w:val="en-GB" w:eastAsia="ru-RU"/>
              </w:rPr>
              <w:t>արձագանքման</w:t>
            </w:r>
            <w:r w:rsidRPr="00817109">
              <w:rPr>
                <w:rFonts w:ascii="GHEA Mariam" w:hAnsi="GHEA Mariam"/>
                <w:sz w:val="20"/>
                <w:lang w:val="af-ZA" w:eastAsia="ru-RU"/>
              </w:rPr>
              <w:t xml:space="preserve"> </w:t>
            </w:r>
            <w:r w:rsidRPr="00817109">
              <w:rPr>
                <w:rFonts w:ascii="GHEA Mariam" w:hAnsi="GHEA Mariam"/>
                <w:sz w:val="20"/>
                <w:lang w:val="hy-AM" w:eastAsia="ru-RU"/>
              </w:rPr>
              <w:t xml:space="preserve">ուժերը </w:t>
            </w:r>
            <w:r w:rsidRPr="00D96BE3">
              <w:rPr>
                <w:rFonts w:ascii="GHEA Mariam" w:hAnsi="GHEA Mariam"/>
                <w:sz w:val="20"/>
                <w:lang w:val="en-GB" w:eastAsia="ru-RU"/>
              </w:rPr>
              <w:t>կվերապատրաստվեն</w:t>
            </w:r>
            <w:r w:rsidRPr="00817109">
              <w:rPr>
                <w:rFonts w:ascii="GHEA Mariam" w:hAnsi="GHEA Mariam"/>
                <w:sz w:val="20"/>
                <w:lang w:val="af-ZA" w:eastAsia="ru-RU"/>
              </w:rPr>
              <w:t xml:space="preserve">, </w:t>
            </w:r>
            <w:r w:rsidRPr="00817109">
              <w:rPr>
                <w:rFonts w:ascii="GHEA Mariam" w:hAnsi="GHEA Mariam"/>
                <w:sz w:val="20"/>
                <w:lang w:val="hy-AM" w:eastAsia="ru-RU"/>
              </w:rPr>
              <w:t>կհամալրվեն ժամանակակից տեխնիկական միջոցներով, կնվազի մարդկային զոհերի քանակը, նյութական և մշակույթային արժեքների կորուստները: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81</w:t>
            </w:r>
          </w:p>
        </w:tc>
        <w:tc>
          <w:tcPr>
            <w:tcW w:w="10632" w:type="dxa"/>
          </w:tcPr>
          <w:p w:rsidR="008C23D0" w:rsidRPr="00817109" w:rsidRDefault="008C23D0" w:rsidP="00AD5E2E">
            <w:pPr>
              <w:pStyle w:val="ListParagraph"/>
              <w:ind w:left="0" w:firstLine="284"/>
              <w:jc w:val="both"/>
              <w:rPr>
                <w:rFonts w:ascii="GHEA Mariam" w:hAnsi="GHEA Mariam" w:cs="Sylfaen"/>
                <w:color w:val="000000"/>
                <w:sz w:val="20"/>
                <w:lang w:val="af-ZA" w:eastAsia="en-GB"/>
              </w:rPr>
            </w:pPr>
            <w:r w:rsidRPr="00D96BE3">
              <w:rPr>
                <w:rFonts w:ascii="GHEA Mariam" w:hAnsi="GHEA Mariam" w:cs="Sylfaen"/>
                <w:b/>
                <w:sz w:val="20"/>
                <w:lang w:val="en-GB" w:eastAsia="en-GB"/>
              </w:rPr>
              <w:t>Աղետների</w:t>
            </w:r>
            <w:r w:rsidRPr="00817109">
              <w:rPr>
                <w:rFonts w:ascii="GHEA Mariam" w:hAnsi="GHEA Mariam" w:cs="Sylfaen"/>
                <w:b/>
                <w:sz w:val="20"/>
                <w:lang w:val="af-ZA" w:eastAsia="en-GB"/>
              </w:rPr>
              <w:t xml:space="preserve"> </w:t>
            </w:r>
            <w:r w:rsidRPr="00D96BE3">
              <w:rPr>
                <w:rFonts w:ascii="GHEA Mariam" w:hAnsi="GHEA Mariam" w:cs="Sylfaen"/>
                <w:b/>
                <w:sz w:val="20"/>
                <w:lang w:val="en-GB" w:eastAsia="en-GB"/>
              </w:rPr>
              <w:t>ռիսկի</w:t>
            </w:r>
            <w:r w:rsidRPr="00817109">
              <w:rPr>
                <w:rFonts w:ascii="GHEA Mariam" w:hAnsi="GHEA Mariam" w:cs="Sylfaen"/>
                <w:b/>
                <w:sz w:val="20"/>
                <w:lang w:val="af-ZA" w:eastAsia="en-GB"/>
              </w:rPr>
              <w:t xml:space="preserve"> </w:t>
            </w:r>
            <w:r w:rsidRPr="00D96BE3">
              <w:rPr>
                <w:rFonts w:ascii="GHEA Mariam" w:hAnsi="GHEA Mariam" w:cs="Sylfaen"/>
                <w:b/>
                <w:sz w:val="20"/>
                <w:lang w:val="en-GB" w:eastAsia="en-GB"/>
              </w:rPr>
              <w:t>կառավարման</w:t>
            </w:r>
            <w:r w:rsidRPr="00817109">
              <w:rPr>
                <w:rFonts w:ascii="GHEA Mariam" w:hAnsi="GHEA Mariam" w:cs="Sylfaen"/>
                <w:b/>
                <w:sz w:val="20"/>
                <w:lang w:val="af-ZA" w:eastAsia="en-GB"/>
              </w:rPr>
              <w:t xml:space="preserve"> </w:t>
            </w:r>
            <w:r w:rsidRPr="00D96BE3">
              <w:rPr>
                <w:rFonts w:ascii="GHEA Mariam" w:hAnsi="GHEA Mariam" w:cs="Sylfaen"/>
                <w:b/>
                <w:sz w:val="20"/>
                <w:lang w:val="en-GB" w:eastAsia="en-GB"/>
              </w:rPr>
              <w:t>կրթական</w:t>
            </w:r>
            <w:r w:rsidRPr="00817109">
              <w:rPr>
                <w:rFonts w:ascii="GHEA Mariam" w:hAnsi="GHEA Mariam" w:cs="Sylfaen"/>
                <w:b/>
                <w:sz w:val="20"/>
                <w:lang w:val="af-ZA" w:eastAsia="en-GB"/>
              </w:rPr>
              <w:t xml:space="preserve"> </w:t>
            </w:r>
            <w:r w:rsidRPr="00D96BE3">
              <w:rPr>
                <w:rFonts w:ascii="GHEA Mariam" w:hAnsi="GHEA Mariam" w:cs="Sylfaen"/>
                <w:b/>
                <w:sz w:val="20"/>
                <w:lang w:val="en-GB" w:eastAsia="en-GB"/>
              </w:rPr>
              <w:t>համակարգի</w:t>
            </w:r>
            <w:r w:rsidRPr="00817109">
              <w:rPr>
                <w:rFonts w:ascii="GHEA Mariam" w:hAnsi="GHEA Mariam" w:cs="Sylfaen"/>
                <w:b/>
                <w:sz w:val="20"/>
                <w:lang w:val="af-ZA" w:eastAsia="en-GB"/>
              </w:rPr>
              <w:t xml:space="preserve"> </w:t>
            </w:r>
            <w:r w:rsidRPr="00D96BE3">
              <w:rPr>
                <w:rFonts w:ascii="GHEA Mariam" w:hAnsi="GHEA Mariam" w:cs="Sylfaen"/>
                <w:b/>
                <w:sz w:val="20"/>
                <w:lang w:val="en-GB" w:eastAsia="en-GB"/>
              </w:rPr>
              <w:t>զարգացում</w:t>
            </w:r>
          </w:p>
          <w:p w:rsidR="008C23D0" w:rsidRPr="00817109" w:rsidRDefault="008C23D0" w:rsidP="00AD5E2E">
            <w:pPr>
              <w:ind w:firstLine="567"/>
              <w:jc w:val="both"/>
              <w:rPr>
                <w:rFonts w:ascii="GHEA Mariam" w:hAnsi="GHEA Mariam" w:cs="GHEA Grapalat"/>
                <w:b/>
                <w:i/>
                <w:color w:val="FF0000"/>
                <w:lang w:val="af-ZA"/>
              </w:rPr>
            </w:pPr>
            <w:r w:rsidRPr="00817109">
              <w:rPr>
                <w:rFonts w:ascii="GHEA Mariam" w:hAnsi="GHEA Mariam" w:cs="Sylfaen"/>
                <w:lang w:val="af-ZA"/>
              </w:rPr>
              <w:t>&lt;&lt;</w:t>
            </w:r>
            <w:r w:rsidRPr="00817109">
              <w:rPr>
                <w:rFonts w:ascii="GHEA Mariam" w:hAnsi="GHEA Mariam" w:cs="Sylfaen"/>
              </w:rPr>
              <w:t>Աղետների</w:t>
            </w:r>
            <w:r w:rsidRPr="00817109">
              <w:rPr>
                <w:rFonts w:ascii="GHEA Mariam" w:hAnsi="GHEA Mariam" w:cs="Sylfaen"/>
                <w:lang w:val="af-ZA"/>
              </w:rPr>
              <w:t xml:space="preserve"> </w:t>
            </w:r>
            <w:r w:rsidRPr="00817109">
              <w:rPr>
                <w:rFonts w:ascii="GHEA Mariam" w:hAnsi="GHEA Mariam" w:cs="Sylfaen"/>
              </w:rPr>
              <w:t>ռիսկի</w:t>
            </w:r>
            <w:r w:rsidRPr="00817109">
              <w:rPr>
                <w:rFonts w:ascii="GHEA Mariam" w:hAnsi="GHEA Mariam" w:cs="Sylfaen"/>
                <w:lang w:val="af-ZA"/>
              </w:rPr>
              <w:t xml:space="preserve"> </w:t>
            </w:r>
            <w:r w:rsidRPr="00817109">
              <w:rPr>
                <w:rFonts w:ascii="GHEA Mariam" w:hAnsi="GHEA Mariam" w:cs="Sylfaen"/>
              </w:rPr>
              <w:t>կառավարման</w:t>
            </w:r>
            <w:r w:rsidRPr="00817109">
              <w:rPr>
                <w:rFonts w:ascii="GHEA Mariam" w:hAnsi="GHEA Mariam" w:cs="Sylfaen"/>
                <w:lang w:val="af-ZA"/>
              </w:rPr>
              <w:t xml:space="preserve"> </w:t>
            </w:r>
            <w:r w:rsidRPr="00817109">
              <w:rPr>
                <w:rFonts w:ascii="GHEA Mariam" w:hAnsi="GHEA Mariam" w:cs="Sylfaen"/>
              </w:rPr>
              <w:t>կրթական</w:t>
            </w:r>
            <w:r w:rsidRPr="00817109">
              <w:rPr>
                <w:rFonts w:ascii="GHEA Mariam" w:hAnsi="GHEA Mariam" w:cs="Sylfaen"/>
                <w:lang w:val="af-ZA"/>
              </w:rPr>
              <w:t xml:space="preserve"> </w:t>
            </w:r>
            <w:r w:rsidRPr="00817109">
              <w:rPr>
                <w:rFonts w:ascii="GHEA Mariam" w:hAnsi="GHEA Mariam" w:cs="Sylfaen"/>
              </w:rPr>
              <w:t>համակարգի</w:t>
            </w:r>
            <w:r w:rsidRPr="00817109">
              <w:rPr>
                <w:rFonts w:ascii="GHEA Mariam" w:hAnsi="GHEA Mariam" w:cs="Sylfaen"/>
                <w:lang w:val="af-ZA"/>
              </w:rPr>
              <w:t xml:space="preserve"> </w:t>
            </w:r>
            <w:r w:rsidRPr="00817109">
              <w:rPr>
                <w:rFonts w:ascii="GHEA Mariam" w:hAnsi="GHEA Mariam" w:cs="Sylfaen"/>
              </w:rPr>
              <w:t>զարգացում</w:t>
            </w:r>
            <w:r w:rsidRPr="00817109">
              <w:rPr>
                <w:rFonts w:ascii="GHEA Mariam" w:hAnsi="GHEA Mariam" w:cs="Sylfaen"/>
                <w:lang w:val="af-ZA"/>
              </w:rPr>
              <w:t>&gt;&gt;-</w:t>
            </w:r>
            <w:r w:rsidRPr="00817109">
              <w:rPr>
                <w:rFonts w:ascii="GHEA Mariam" w:hAnsi="GHEA Mariam" w:cs="Sylfaen"/>
              </w:rPr>
              <w:t>ը</w:t>
            </w:r>
            <w:r w:rsidRPr="00817109">
              <w:rPr>
                <w:rFonts w:ascii="GHEA Mariam" w:hAnsi="GHEA Mariam" w:cs="Sylfaen"/>
                <w:lang w:val="af-ZA"/>
              </w:rPr>
              <w:t xml:space="preserve"> </w:t>
            </w:r>
            <w:r w:rsidRPr="00817109">
              <w:rPr>
                <w:rFonts w:ascii="GHEA Mariam" w:hAnsi="GHEA Mariam" w:cs="Sylfaen"/>
              </w:rPr>
              <w:t>միջոցառման</w:t>
            </w:r>
            <w:r w:rsidRPr="00817109">
              <w:rPr>
                <w:rFonts w:ascii="GHEA Mariam" w:hAnsi="GHEA Mariam" w:cs="Sylfaen"/>
                <w:lang w:val="af-ZA"/>
              </w:rPr>
              <w:t xml:space="preserve"> </w:t>
            </w:r>
            <w:r w:rsidRPr="00817109">
              <w:rPr>
                <w:rFonts w:ascii="GHEA Mariam" w:hAnsi="GHEA Mariam" w:cs="Sylfaen"/>
              </w:rPr>
              <w:t>իրականացումն</w:t>
            </w:r>
            <w:r w:rsidRPr="00817109">
              <w:rPr>
                <w:rFonts w:ascii="GHEA Mariam" w:hAnsi="GHEA Mariam" w:cs="Sylfaen"/>
                <w:lang w:val="af-ZA"/>
              </w:rPr>
              <w:t xml:space="preserve"> </w:t>
            </w:r>
            <w:r w:rsidRPr="00817109">
              <w:rPr>
                <w:rFonts w:ascii="GHEA Mariam" w:hAnsi="GHEA Mariam" w:cs="Sylfaen"/>
              </w:rPr>
              <w:t>անհրաժեշտություն</w:t>
            </w:r>
            <w:r w:rsidRPr="00817109">
              <w:rPr>
                <w:rFonts w:ascii="GHEA Mariam" w:hAnsi="GHEA Mariam" w:cs="Sylfaen"/>
                <w:lang w:val="af-ZA"/>
              </w:rPr>
              <w:t xml:space="preserve"> </w:t>
            </w:r>
            <w:r w:rsidRPr="00817109">
              <w:rPr>
                <w:rFonts w:ascii="GHEA Mariam" w:hAnsi="GHEA Mariam" w:cs="Sylfaen"/>
              </w:rPr>
              <w:t>է</w:t>
            </w:r>
            <w:r w:rsidRPr="00817109">
              <w:rPr>
                <w:rFonts w:ascii="GHEA Mariam" w:hAnsi="GHEA Mariam" w:cs="Sylfaen"/>
                <w:lang w:val="af-ZA"/>
              </w:rPr>
              <w:t xml:space="preserve">, </w:t>
            </w:r>
            <w:r w:rsidRPr="00817109">
              <w:rPr>
                <w:rFonts w:ascii="GHEA Mariam" w:hAnsi="GHEA Mariam" w:cs="Sylfaen"/>
              </w:rPr>
              <w:t>քանի</w:t>
            </w:r>
            <w:r w:rsidRPr="00817109">
              <w:rPr>
                <w:rFonts w:ascii="GHEA Mariam" w:hAnsi="GHEA Mariam" w:cs="Sylfaen"/>
                <w:lang w:val="af-ZA"/>
              </w:rPr>
              <w:t xml:space="preserve"> </w:t>
            </w:r>
            <w:r w:rsidRPr="00817109">
              <w:rPr>
                <w:rFonts w:ascii="GHEA Mariam" w:hAnsi="GHEA Mariam" w:cs="Sylfaen"/>
              </w:rPr>
              <w:t>որ</w:t>
            </w:r>
            <w:r w:rsidRPr="00817109">
              <w:rPr>
                <w:rFonts w:ascii="GHEA Mariam" w:hAnsi="GHEA Mariam" w:cs="Sylfaen"/>
                <w:lang w:val="af-ZA"/>
              </w:rPr>
              <w:t xml:space="preserve"> </w:t>
            </w:r>
            <w:r w:rsidRPr="00817109">
              <w:rPr>
                <w:rFonts w:ascii="GHEA Mariam" w:hAnsi="GHEA Mariam" w:cs="Sylfaen"/>
              </w:rPr>
              <w:t>Ճգնաժամային</w:t>
            </w:r>
            <w:r w:rsidRPr="00817109">
              <w:rPr>
                <w:rFonts w:ascii="GHEA Mariam" w:hAnsi="GHEA Mariam" w:cs="Sylfaen"/>
                <w:lang w:val="af-ZA"/>
              </w:rPr>
              <w:t xml:space="preserve"> </w:t>
            </w:r>
            <w:r w:rsidRPr="00817109">
              <w:rPr>
                <w:rFonts w:ascii="GHEA Mariam" w:hAnsi="GHEA Mariam" w:cs="Sylfaen"/>
              </w:rPr>
              <w:t>կառավարման</w:t>
            </w:r>
            <w:r w:rsidRPr="00817109">
              <w:rPr>
                <w:rFonts w:ascii="GHEA Mariam" w:hAnsi="GHEA Mariam" w:cs="Sylfaen"/>
                <w:lang w:val="af-ZA"/>
              </w:rPr>
              <w:t xml:space="preserve"> </w:t>
            </w:r>
            <w:r w:rsidRPr="00817109">
              <w:rPr>
                <w:rFonts w:ascii="GHEA Mariam" w:hAnsi="GHEA Mariam" w:cs="Sylfaen"/>
              </w:rPr>
              <w:t>պետական</w:t>
            </w:r>
            <w:r w:rsidRPr="00817109">
              <w:rPr>
                <w:rFonts w:ascii="GHEA Mariam" w:hAnsi="GHEA Mariam" w:cs="Sylfaen"/>
                <w:lang w:val="af-ZA"/>
              </w:rPr>
              <w:t xml:space="preserve"> </w:t>
            </w:r>
            <w:r w:rsidRPr="00817109">
              <w:rPr>
                <w:rFonts w:ascii="GHEA Mariam" w:hAnsi="GHEA Mariam" w:cs="Sylfaen"/>
              </w:rPr>
              <w:t>ակադեմիան</w:t>
            </w:r>
            <w:r w:rsidRPr="00817109">
              <w:rPr>
                <w:rFonts w:ascii="GHEA Mariam" w:hAnsi="GHEA Mariam" w:cs="Sylfaen"/>
                <w:lang w:val="af-ZA"/>
              </w:rPr>
              <w:t xml:space="preserve"> </w:t>
            </w:r>
            <w:r w:rsidRPr="00817109">
              <w:rPr>
                <w:rFonts w:ascii="GHEA Mariam" w:hAnsi="GHEA Mariam" w:cs="Sylfaen"/>
              </w:rPr>
              <w:t>նպատակ</w:t>
            </w:r>
            <w:r w:rsidRPr="00817109">
              <w:rPr>
                <w:rFonts w:ascii="GHEA Mariam" w:hAnsi="GHEA Mariam" w:cs="Sylfaen"/>
                <w:lang w:val="af-ZA"/>
              </w:rPr>
              <w:t xml:space="preserve"> </w:t>
            </w:r>
            <w:r w:rsidRPr="00817109">
              <w:rPr>
                <w:rFonts w:ascii="GHEA Mariam" w:hAnsi="GHEA Mariam" w:cs="Sylfaen"/>
              </w:rPr>
              <w:t>ունի</w:t>
            </w:r>
            <w:r w:rsidRPr="00817109">
              <w:rPr>
                <w:rFonts w:ascii="GHEA Mariam" w:hAnsi="GHEA Mariam" w:cs="Sylfaen"/>
                <w:lang w:val="af-ZA"/>
              </w:rPr>
              <w:t xml:space="preserve"> </w:t>
            </w:r>
            <w:r w:rsidRPr="00817109">
              <w:rPr>
                <w:rFonts w:ascii="GHEA Mariam" w:hAnsi="GHEA Mariam" w:cs="Sylfaen"/>
              </w:rPr>
              <w:t>ներդնել</w:t>
            </w:r>
            <w:r w:rsidRPr="00817109">
              <w:rPr>
                <w:rFonts w:ascii="GHEA Mariam" w:hAnsi="GHEA Mariam" w:cs="Sylfaen"/>
                <w:lang w:val="af-ZA"/>
              </w:rPr>
              <w:t xml:space="preserve"> </w:t>
            </w:r>
            <w:r w:rsidRPr="00817109">
              <w:rPr>
                <w:rFonts w:ascii="GHEA Mariam" w:hAnsi="GHEA Mariam"/>
              </w:rPr>
              <w:t>ծրագրեր</w:t>
            </w:r>
            <w:r w:rsidRPr="00817109">
              <w:rPr>
                <w:rFonts w:ascii="GHEA Mariam" w:hAnsi="GHEA Mariam"/>
                <w:lang w:val="af-ZA"/>
              </w:rPr>
              <w:t xml:space="preserve"> </w:t>
            </w:r>
            <w:r w:rsidRPr="00817109">
              <w:rPr>
                <w:rFonts w:ascii="GHEA Mariam" w:hAnsi="GHEA Mariam"/>
              </w:rPr>
              <w:t>նորագույն</w:t>
            </w:r>
            <w:r w:rsidRPr="00817109">
              <w:rPr>
                <w:rFonts w:ascii="GHEA Mariam" w:hAnsi="GHEA Mariam"/>
                <w:lang w:val="af-ZA"/>
              </w:rPr>
              <w:t xml:space="preserve"> </w:t>
            </w:r>
            <w:r w:rsidRPr="00817109">
              <w:rPr>
                <w:rFonts w:ascii="GHEA Mariam" w:hAnsi="GHEA Mariam"/>
              </w:rPr>
              <w:t>տեղեկատվական</w:t>
            </w:r>
            <w:r w:rsidRPr="00817109">
              <w:rPr>
                <w:rFonts w:ascii="GHEA Mariam" w:hAnsi="GHEA Mariam"/>
                <w:lang w:val="af-ZA"/>
              </w:rPr>
              <w:t xml:space="preserve"> </w:t>
            </w:r>
            <w:r w:rsidRPr="00817109">
              <w:rPr>
                <w:rFonts w:ascii="GHEA Mariam" w:hAnsi="GHEA Mariam"/>
              </w:rPr>
              <w:t>տեխնոլոգիաների</w:t>
            </w:r>
            <w:r w:rsidRPr="00817109">
              <w:rPr>
                <w:rFonts w:ascii="GHEA Mariam" w:hAnsi="GHEA Mariam"/>
                <w:lang w:val="af-ZA"/>
              </w:rPr>
              <w:t xml:space="preserve"> </w:t>
            </w:r>
            <w:r w:rsidRPr="00817109">
              <w:rPr>
                <w:rFonts w:ascii="GHEA Mariam" w:hAnsi="GHEA Mariam"/>
              </w:rPr>
              <w:t>և</w:t>
            </w:r>
            <w:r w:rsidRPr="00817109">
              <w:rPr>
                <w:rFonts w:ascii="GHEA Mariam" w:hAnsi="GHEA Mariam"/>
                <w:lang w:val="af-ZA"/>
              </w:rPr>
              <w:t xml:space="preserve"> </w:t>
            </w:r>
            <w:r w:rsidRPr="00817109">
              <w:rPr>
                <w:rFonts w:ascii="GHEA Mariam" w:hAnsi="GHEA Mariam"/>
              </w:rPr>
              <w:t>կրթական</w:t>
            </w:r>
            <w:r w:rsidRPr="00817109">
              <w:rPr>
                <w:rFonts w:ascii="GHEA Mariam" w:hAnsi="GHEA Mariam"/>
                <w:lang w:val="af-ZA"/>
              </w:rPr>
              <w:t xml:space="preserve"> </w:t>
            </w:r>
            <w:r w:rsidRPr="00817109">
              <w:rPr>
                <w:rFonts w:ascii="GHEA Mariam" w:hAnsi="GHEA Mariam"/>
              </w:rPr>
              <w:t>մեխանիզմների</w:t>
            </w:r>
            <w:r w:rsidRPr="00817109">
              <w:rPr>
                <w:rFonts w:ascii="GHEA Mariam" w:hAnsi="GHEA Mariam"/>
                <w:lang w:val="af-ZA"/>
              </w:rPr>
              <w:t xml:space="preserve"> </w:t>
            </w:r>
            <w:r w:rsidRPr="00817109">
              <w:rPr>
                <w:rFonts w:ascii="GHEA Mariam" w:hAnsi="GHEA Mariam"/>
              </w:rPr>
              <w:t>կիրառմամբ</w:t>
            </w:r>
            <w:r w:rsidRPr="00817109">
              <w:rPr>
                <w:rFonts w:ascii="GHEA Mariam" w:hAnsi="GHEA Mariam"/>
                <w:lang w:val="af-ZA"/>
              </w:rPr>
              <w:t xml:space="preserve">, </w:t>
            </w:r>
            <w:r w:rsidRPr="00817109">
              <w:rPr>
                <w:rFonts w:ascii="GHEA Mariam" w:hAnsi="GHEA Mariam"/>
              </w:rPr>
              <w:t>ինչպես</w:t>
            </w:r>
            <w:r w:rsidRPr="00817109">
              <w:rPr>
                <w:rFonts w:ascii="GHEA Mariam" w:hAnsi="GHEA Mariam"/>
                <w:lang w:val="af-ZA"/>
              </w:rPr>
              <w:t xml:space="preserve"> </w:t>
            </w:r>
            <w:r w:rsidRPr="00817109">
              <w:rPr>
                <w:rFonts w:ascii="GHEA Mariam" w:hAnsi="GHEA Mariam"/>
              </w:rPr>
              <w:t>նաև</w:t>
            </w:r>
            <w:r w:rsidRPr="00817109">
              <w:rPr>
                <w:rFonts w:ascii="GHEA Mariam" w:hAnsi="GHEA Mariam"/>
                <w:lang w:val="af-ZA"/>
              </w:rPr>
              <w:t xml:space="preserve"> </w:t>
            </w:r>
            <w:r w:rsidRPr="00817109">
              <w:rPr>
                <w:rFonts w:ascii="GHEA Mariam" w:hAnsi="GHEA Mariam"/>
              </w:rPr>
              <w:t>ստեղծել</w:t>
            </w:r>
            <w:r w:rsidRPr="00817109">
              <w:rPr>
                <w:rFonts w:ascii="GHEA Mariam" w:hAnsi="GHEA Mariam"/>
                <w:lang w:val="af-ZA"/>
              </w:rPr>
              <w:t xml:space="preserve"> </w:t>
            </w:r>
            <w:r w:rsidRPr="00817109">
              <w:rPr>
                <w:rFonts w:ascii="GHEA Mariam" w:hAnsi="GHEA Mariam"/>
              </w:rPr>
              <w:t>էլեկտրոնային</w:t>
            </w:r>
            <w:r w:rsidRPr="00817109">
              <w:rPr>
                <w:rFonts w:ascii="GHEA Mariam" w:hAnsi="GHEA Mariam"/>
                <w:lang w:val="af-ZA"/>
              </w:rPr>
              <w:t xml:space="preserve"> </w:t>
            </w:r>
            <w:r w:rsidRPr="00817109">
              <w:rPr>
                <w:rFonts w:ascii="GHEA Mariam" w:hAnsi="GHEA Mariam"/>
              </w:rPr>
              <w:t>գրադարան</w:t>
            </w:r>
            <w:r w:rsidRPr="00817109">
              <w:rPr>
                <w:rFonts w:ascii="GHEA Mariam" w:hAnsi="GHEA Mariam"/>
                <w:lang w:val="af-ZA"/>
              </w:rPr>
              <w:t xml:space="preserve"> </w:t>
            </w:r>
            <w:r w:rsidRPr="00817109">
              <w:rPr>
                <w:rFonts w:ascii="GHEA Mariam" w:hAnsi="GHEA Mariam"/>
              </w:rPr>
              <w:t>աղետների</w:t>
            </w:r>
            <w:r w:rsidRPr="00817109">
              <w:rPr>
                <w:rFonts w:ascii="GHEA Mariam" w:hAnsi="GHEA Mariam"/>
                <w:lang w:val="af-ZA"/>
              </w:rPr>
              <w:t xml:space="preserve"> </w:t>
            </w:r>
            <w:r w:rsidRPr="00817109">
              <w:rPr>
                <w:rFonts w:ascii="GHEA Mariam" w:hAnsi="GHEA Mariam"/>
              </w:rPr>
              <w:t>ռիսկի</w:t>
            </w:r>
            <w:r w:rsidRPr="00817109">
              <w:rPr>
                <w:rFonts w:ascii="GHEA Mariam" w:hAnsi="GHEA Mariam"/>
                <w:lang w:val="af-ZA"/>
              </w:rPr>
              <w:t xml:space="preserve"> </w:t>
            </w:r>
            <w:r w:rsidRPr="00817109">
              <w:rPr>
                <w:rFonts w:ascii="GHEA Mariam" w:hAnsi="GHEA Mariam"/>
              </w:rPr>
              <w:t>կառավարման</w:t>
            </w:r>
            <w:r w:rsidRPr="00817109">
              <w:rPr>
                <w:rFonts w:ascii="GHEA Mariam" w:hAnsi="GHEA Mariam"/>
                <w:lang w:val="af-ZA"/>
              </w:rPr>
              <w:t xml:space="preserve"> </w:t>
            </w:r>
            <w:r w:rsidRPr="00817109">
              <w:rPr>
                <w:rFonts w:ascii="GHEA Mariam" w:hAnsi="GHEA Mariam"/>
              </w:rPr>
              <w:t>ուսուցման</w:t>
            </w:r>
            <w:r w:rsidRPr="00817109">
              <w:rPr>
                <w:rFonts w:ascii="GHEA Mariam" w:hAnsi="GHEA Mariam"/>
                <w:lang w:val="af-ZA"/>
              </w:rPr>
              <w:t xml:space="preserve"> </w:t>
            </w:r>
            <w:r w:rsidRPr="00817109">
              <w:rPr>
                <w:rFonts w:ascii="GHEA Mariam" w:hAnsi="GHEA Mariam"/>
              </w:rPr>
              <w:t>ուղղությամբ</w:t>
            </w:r>
            <w:r w:rsidRPr="00817109">
              <w:rPr>
                <w:rFonts w:ascii="GHEA Mariam" w:hAnsi="GHEA Mariam"/>
                <w:lang w:val="af-ZA"/>
              </w:rPr>
              <w:t xml:space="preserve">, </w:t>
            </w:r>
            <w:r w:rsidRPr="00817109">
              <w:rPr>
                <w:rFonts w:ascii="GHEA Mariam" w:hAnsi="GHEA Mariam"/>
              </w:rPr>
              <w:t>հատկապես</w:t>
            </w:r>
            <w:r w:rsidRPr="00817109">
              <w:rPr>
                <w:rFonts w:ascii="GHEA Mariam" w:hAnsi="GHEA Mariam"/>
                <w:lang w:val="af-ZA"/>
              </w:rPr>
              <w:t xml:space="preserve"> </w:t>
            </w:r>
            <w:r w:rsidRPr="00817109">
              <w:rPr>
                <w:rFonts w:ascii="GHEA Mariam" w:hAnsi="GHEA Mariam"/>
              </w:rPr>
              <w:t>հանրապետության</w:t>
            </w:r>
            <w:r w:rsidRPr="00817109">
              <w:rPr>
                <w:rFonts w:ascii="GHEA Mariam" w:hAnsi="GHEA Mariam"/>
                <w:lang w:val="af-ZA"/>
              </w:rPr>
              <w:t xml:space="preserve"> </w:t>
            </w:r>
            <w:r w:rsidRPr="00817109">
              <w:rPr>
                <w:rFonts w:ascii="GHEA Mariam" w:hAnsi="GHEA Mariam"/>
              </w:rPr>
              <w:t>մարզերի</w:t>
            </w:r>
            <w:r w:rsidRPr="00817109">
              <w:rPr>
                <w:rFonts w:ascii="GHEA Mariam" w:hAnsi="GHEA Mariam"/>
                <w:lang w:val="af-ZA"/>
              </w:rPr>
              <w:t xml:space="preserve"> </w:t>
            </w:r>
            <w:r w:rsidRPr="00817109">
              <w:rPr>
                <w:rFonts w:ascii="GHEA Mariam" w:hAnsi="GHEA Mariam"/>
              </w:rPr>
              <w:t>բնակչության</w:t>
            </w:r>
            <w:r w:rsidRPr="00817109">
              <w:rPr>
                <w:rFonts w:ascii="GHEA Mariam" w:hAnsi="GHEA Mariam"/>
                <w:lang w:val="af-ZA"/>
              </w:rPr>
              <w:t xml:space="preserve"> </w:t>
            </w:r>
            <w:r w:rsidRPr="00817109">
              <w:rPr>
                <w:rFonts w:ascii="GHEA Mariam" w:hAnsi="GHEA Mariam"/>
              </w:rPr>
              <w:t>համար</w:t>
            </w:r>
            <w:r w:rsidRPr="00817109">
              <w:rPr>
                <w:rFonts w:ascii="GHEA Mariam" w:hAnsi="GHEA Mariam"/>
                <w:lang w:val="af-ZA"/>
              </w:rPr>
              <w:t>:</w:t>
            </w:r>
          </w:p>
          <w:p w:rsidR="008C23D0" w:rsidRPr="00817109" w:rsidRDefault="008C23D0" w:rsidP="00AD5E2E">
            <w:pPr>
              <w:ind w:firstLine="567"/>
              <w:jc w:val="both"/>
              <w:rPr>
                <w:rFonts w:ascii="GHEA Mariam" w:hAnsi="GHEA Mariam"/>
                <w:lang w:val="af-ZA"/>
              </w:rPr>
            </w:pPr>
            <w:r w:rsidRPr="00817109">
              <w:rPr>
                <w:rFonts w:ascii="GHEA Mariam" w:hAnsi="GHEA Mariam"/>
              </w:rPr>
              <w:t>Նման</w:t>
            </w:r>
            <w:r w:rsidRPr="00817109">
              <w:rPr>
                <w:rFonts w:ascii="GHEA Mariam" w:hAnsi="GHEA Mariam"/>
                <w:lang w:val="af-ZA"/>
              </w:rPr>
              <w:t xml:space="preserve"> </w:t>
            </w:r>
            <w:r w:rsidRPr="00817109">
              <w:rPr>
                <w:rFonts w:ascii="GHEA Mariam" w:hAnsi="GHEA Mariam"/>
              </w:rPr>
              <w:t>ծրագիը</w:t>
            </w:r>
            <w:r w:rsidRPr="00817109">
              <w:rPr>
                <w:rFonts w:ascii="GHEA Mariam" w:hAnsi="GHEA Mariam"/>
                <w:lang w:val="af-ZA"/>
              </w:rPr>
              <w:t xml:space="preserve"> </w:t>
            </w:r>
            <w:r w:rsidRPr="00817109">
              <w:rPr>
                <w:rFonts w:ascii="GHEA Mariam" w:hAnsi="GHEA Mariam"/>
              </w:rPr>
              <w:t>համահունչ</w:t>
            </w:r>
            <w:r w:rsidRPr="00817109">
              <w:rPr>
                <w:rFonts w:ascii="GHEA Mariam" w:hAnsi="GHEA Mariam"/>
                <w:lang w:val="af-ZA"/>
              </w:rPr>
              <w:t xml:space="preserve"> </w:t>
            </w:r>
            <w:r w:rsidRPr="00817109">
              <w:rPr>
                <w:rFonts w:ascii="GHEA Mariam" w:hAnsi="GHEA Mariam"/>
              </w:rPr>
              <w:t>է</w:t>
            </w:r>
            <w:r w:rsidRPr="00817109">
              <w:rPr>
                <w:rFonts w:ascii="GHEA Mariam" w:hAnsi="GHEA Mariam"/>
                <w:lang w:val="af-ZA"/>
              </w:rPr>
              <w:t xml:space="preserve"> </w:t>
            </w:r>
            <w:r w:rsidRPr="00817109">
              <w:rPr>
                <w:rFonts w:ascii="GHEA Mariam" w:hAnsi="GHEA Mariam" w:cs="Sylfaen"/>
                <w:lang w:val="af-ZA"/>
              </w:rPr>
              <w:t>&lt;&lt;</w:t>
            </w:r>
            <w:r w:rsidRPr="00817109">
              <w:rPr>
                <w:rFonts w:ascii="GHEA Mariam" w:hAnsi="GHEA Mariam"/>
              </w:rPr>
              <w:t>Աղետների</w:t>
            </w:r>
            <w:r w:rsidRPr="00817109">
              <w:rPr>
                <w:rFonts w:ascii="GHEA Mariam" w:hAnsi="GHEA Mariam"/>
                <w:lang w:val="af-ZA"/>
              </w:rPr>
              <w:t xml:space="preserve"> </w:t>
            </w:r>
            <w:r w:rsidRPr="00817109">
              <w:rPr>
                <w:rFonts w:ascii="GHEA Mariam" w:hAnsi="GHEA Mariam"/>
              </w:rPr>
              <w:t>ռիսկի</w:t>
            </w:r>
            <w:r w:rsidRPr="00817109">
              <w:rPr>
                <w:rFonts w:ascii="GHEA Mariam" w:hAnsi="GHEA Mariam"/>
                <w:lang w:val="af-ZA"/>
              </w:rPr>
              <w:t xml:space="preserve"> </w:t>
            </w:r>
            <w:r w:rsidRPr="00817109">
              <w:rPr>
                <w:rFonts w:ascii="GHEA Mariam" w:hAnsi="GHEA Mariam"/>
              </w:rPr>
              <w:t>նվազեցման</w:t>
            </w:r>
            <w:r w:rsidRPr="00817109">
              <w:rPr>
                <w:rFonts w:ascii="GHEA Mariam" w:hAnsi="GHEA Mariam"/>
                <w:lang w:val="af-ZA"/>
              </w:rPr>
              <w:t xml:space="preserve"> </w:t>
            </w:r>
            <w:r w:rsidRPr="00817109">
              <w:rPr>
                <w:rFonts w:ascii="GHEA Mariam" w:hAnsi="GHEA Mariam"/>
              </w:rPr>
              <w:t>Սենդայի</w:t>
            </w:r>
            <w:r w:rsidRPr="00817109">
              <w:rPr>
                <w:rFonts w:ascii="GHEA Mariam" w:hAnsi="GHEA Mariam"/>
                <w:lang w:val="af-ZA"/>
              </w:rPr>
              <w:t xml:space="preserve"> 2015-2030</w:t>
            </w:r>
            <w:r w:rsidRPr="00817109">
              <w:rPr>
                <w:rFonts w:ascii="GHEA Mariam" w:hAnsi="GHEA Mariam"/>
              </w:rPr>
              <w:t>թթ</w:t>
            </w:r>
            <w:r w:rsidRPr="00817109">
              <w:rPr>
                <w:rFonts w:ascii="GHEA Mariam" w:hAnsi="GHEA Mariam"/>
                <w:lang w:val="af-ZA"/>
              </w:rPr>
              <w:t xml:space="preserve">. </w:t>
            </w:r>
            <w:r w:rsidRPr="00817109">
              <w:rPr>
                <w:rFonts w:ascii="GHEA Mariam" w:hAnsi="GHEA Mariam"/>
              </w:rPr>
              <w:t>գործողությունների</w:t>
            </w:r>
            <w:r w:rsidRPr="00817109">
              <w:rPr>
                <w:rFonts w:ascii="GHEA Mariam" w:hAnsi="GHEA Mariam"/>
                <w:lang w:val="af-ZA"/>
              </w:rPr>
              <w:t xml:space="preserve"> </w:t>
            </w:r>
            <w:r w:rsidRPr="00817109">
              <w:rPr>
                <w:rFonts w:ascii="GHEA Mariam" w:hAnsi="GHEA Mariam"/>
              </w:rPr>
              <w:t>ծրագրի</w:t>
            </w:r>
            <w:r w:rsidRPr="00817109">
              <w:rPr>
                <w:rFonts w:ascii="GHEA Mariam" w:hAnsi="GHEA Mariam"/>
                <w:lang w:val="af-ZA"/>
              </w:rPr>
              <w:t xml:space="preserve">&gt;&gt; </w:t>
            </w:r>
            <w:r w:rsidRPr="00817109">
              <w:rPr>
                <w:rFonts w:ascii="GHEA Mariam" w:hAnsi="GHEA Mariam"/>
              </w:rPr>
              <w:t>գերակա</w:t>
            </w:r>
            <w:r w:rsidRPr="00817109">
              <w:rPr>
                <w:rFonts w:ascii="GHEA Mariam" w:hAnsi="GHEA Mariam"/>
                <w:lang w:val="af-ZA"/>
              </w:rPr>
              <w:t xml:space="preserve"> </w:t>
            </w:r>
            <w:r w:rsidRPr="00817109">
              <w:rPr>
                <w:rFonts w:ascii="GHEA Mariam" w:hAnsi="GHEA Mariam"/>
              </w:rPr>
              <w:t>ուղղությունների</w:t>
            </w:r>
            <w:r w:rsidRPr="00817109">
              <w:rPr>
                <w:rFonts w:ascii="GHEA Mariam" w:hAnsi="GHEA Mariam"/>
                <w:lang w:val="af-ZA"/>
              </w:rPr>
              <w:t xml:space="preserve"> </w:t>
            </w:r>
            <w:r w:rsidRPr="00817109">
              <w:rPr>
                <w:rFonts w:ascii="GHEA Mariam" w:hAnsi="GHEA Mariam"/>
              </w:rPr>
              <w:t>պահանջներին</w:t>
            </w:r>
            <w:r w:rsidRPr="00817109">
              <w:rPr>
                <w:rFonts w:ascii="GHEA Mariam" w:hAnsi="GHEA Mariam"/>
                <w:lang w:val="af-ZA"/>
              </w:rPr>
              <w:t xml:space="preserve">, </w:t>
            </w:r>
            <w:r w:rsidRPr="00817109">
              <w:rPr>
                <w:rFonts w:ascii="GHEA Mariam" w:hAnsi="GHEA Mariam"/>
              </w:rPr>
              <w:t>ինչն</w:t>
            </w:r>
            <w:r w:rsidRPr="00817109">
              <w:rPr>
                <w:rFonts w:ascii="GHEA Mariam" w:hAnsi="GHEA Mariam"/>
                <w:lang w:val="af-ZA"/>
              </w:rPr>
              <w:t xml:space="preserve"> </w:t>
            </w:r>
            <w:r w:rsidRPr="00817109">
              <w:rPr>
                <w:rFonts w:ascii="GHEA Mariam" w:hAnsi="GHEA Mariam"/>
              </w:rPr>
              <w:t>իր</w:t>
            </w:r>
            <w:r w:rsidRPr="00817109">
              <w:rPr>
                <w:rFonts w:ascii="GHEA Mariam" w:hAnsi="GHEA Mariam"/>
                <w:lang w:val="af-ZA"/>
              </w:rPr>
              <w:t xml:space="preserve"> </w:t>
            </w:r>
            <w:r w:rsidRPr="00817109">
              <w:rPr>
                <w:rFonts w:ascii="GHEA Mariam" w:hAnsi="GHEA Mariam"/>
              </w:rPr>
              <w:t>մեջ</w:t>
            </w:r>
            <w:r w:rsidRPr="00817109">
              <w:rPr>
                <w:rFonts w:ascii="GHEA Mariam" w:hAnsi="GHEA Mariam"/>
                <w:lang w:val="af-ZA"/>
              </w:rPr>
              <w:t xml:space="preserve"> </w:t>
            </w:r>
            <w:r w:rsidRPr="00817109">
              <w:rPr>
                <w:rFonts w:ascii="GHEA Mariam" w:hAnsi="GHEA Mariam"/>
              </w:rPr>
              <w:t>ներառում</w:t>
            </w:r>
            <w:r w:rsidRPr="00817109">
              <w:rPr>
                <w:rFonts w:ascii="GHEA Mariam" w:hAnsi="GHEA Mariam"/>
                <w:lang w:val="af-ZA"/>
              </w:rPr>
              <w:t xml:space="preserve"> </w:t>
            </w:r>
            <w:r w:rsidRPr="00817109">
              <w:rPr>
                <w:rFonts w:ascii="GHEA Mariam" w:hAnsi="GHEA Mariam"/>
              </w:rPr>
              <w:t>է</w:t>
            </w:r>
            <w:r w:rsidRPr="00817109">
              <w:rPr>
                <w:rFonts w:ascii="GHEA Mariam" w:hAnsi="GHEA Mariam"/>
                <w:lang w:val="af-ZA"/>
              </w:rPr>
              <w:t xml:space="preserve"> </w:t>
            </w:r>
            <w:r w:rsidRPr="00817109">
              <w:rPr>
                <w:rFonts w:ascii="GHEA Mariam" w:hAnsi="GHEA Mariam"/>
              </w:rPr>
              <w:t>աղետների</w:t>
            </w:r>
            <w:r w:rsidRPr="00817109">
              <w:rPr>
                <w:rFonts w:ascii="GHEA Mariam" w:hAnsi="GHEA Mariam"/>
                <w:lang w:val="af-ZA"/>
              </w:rPr>
              <w:t xml:space="preserve"> </w:t>
            </w:r>
            <w:r w:rsidRPr="00817109">
              <w:rPr>
                <w:rFonts w:ascii="GHEA Mariam" w:hAnsi="GHEA Mariam"/>
              </w:rPr>
              <w:t>ռիսկի</w:t>
            </w:r>
            <w:r w:rsidRPr="00817109">
              <w:rPr>
                <w:rFonts w:ascii="GHEA Mariam" w:hAnsi="GHEA Mariam"/>
                <w:lang w:val="af-ZA"/>
              </w:rPr>
              <w:t xml:space="preserve"> </w:t>
            </w:r>
            <w:r w:rsidRPr="00817109">
              <w:rPr>
                <w:rFonts w:ascii="GHEA Mariam" w:hAnsi="GHEA Mariam"/>
              </w:rPr>
              <w:t>գիտակցումը</w:t>
            </w:r>
            <w:r w:rsidRPr="00817109">
              <w:rPr>
                <w:rFonts w:ascii="GHEA Mariam" w:hAnsi="GHEA Mariam"/>
                <w:lang w:val="af-ZA"/>
              </w:rPr>
              <w:t xml:space="preserve">, </w:t>
            </w:r>
            <w:r w:rsidRPr="00817109">
              <w:rPr>
                <w:rFonts w:ascii="GHEA Mariam" w:hAnsi="GHEA Mariam"/>
              </w:rPr>
              <w:t>աղետների</w:t>
            </w:r>
            <w:r w:rsidRPr="00817109">
              <w:rPr>
                <w:rFonts w:ascii="GHEA Mariam" w:hAnsi="GHEA Mariam"/>
                <w:lang w:val="af-ZA"/>
              </w:rPr>
              <w:t xml:space="preserve"> </w:t>
            </w:r>
            <w:r w:rsidRPr="00817109">
              <w:rPr>
                <w:rFonts w:ascii="GHEA Mariam" w:hAnsi="GHEA Mariam"/>
              </w:rPr>
              <w:t>ռիսկի</w:t>
            </w:r>
            <w:r w:rsidRPr="00817109">
              <w:rPr>
                <w:rFonts w:ascii="GHEA Mariam" w:hAnsi="GHEA Mariam"/>
                <w:lang w:val="af-ZA"/>
              </w:rPr>
              <w:t xml:space="preserve"> </w:t>
            </w:r>
            <w:r w:rsidRPr="00817109">
              <w:rPr>
                <w:rFonts w:ascii="GHEA Mariam" w:hAnsi="GHEA Mariam"/>
              </w:rPr>
              <w:t>պետական</w:t>
            </w:r>
            <w:r w:rsidRPr="00817109">
              <w:rPr>
                <w:rFonts w:ascii="GHEA Mariam" w:hAnsi="GHEA Mariam"/>
                <w:lang w:val="af-ZA"/>
              </w:rPr>
              <w:t xml:space="preserve"> </w:t>
            </w:r>
            <w:r w:rsidRPr="00817109">
              <w:rPr>
                <w:rFonts w:ascii="GHEA Mariam" w:hAnsi="GHEA Mariam"/>
              </w:rPr>
              <w:t>կառավարման</w:t>
            </w:r>
            <w:r w:rsidRPr="00817109">
              <w:rPr>
                <w:rFonts w:ascii="GHEA Mariam" w:hAnsi="GHEA Mariam"/>
                <w:lang w:val="af-ZA"/>
              </w:rPr>
              <w:t xml:space="preserve"> </w:t>
            </w:r>
            <w:r w:rsidRPr="00817109">
              <w:rPr>
                <w:rFonts w:ascii="GHEA Mariam" w:hAnsi="GHEA Mariam"/>
              </w:rPr>
              <w:t>գործընթացի</w:t>
            </w:r>
            <w:r w:rsidRPr="00817109">
              <w:rPr>
                <w:rFonts w:ascii="GHEA Mariam" w:hAnsi="GHEA Mariam"/>
                <w:lang w:val="af-ZA"/>
              </w:rPr>
              <w:t xml:space="preserve"> </w:t>
            </w:r>
            <w:r w:rsidRPr="00817109">
              <w:rPr>
                <w:rFonts w:ascii="GHEA Mariam" w:hAnsi="GHEA Mariam"/>
              </w:rPr>
              <w:t>ուժեղացումը</w:t>
            </w:r>
            <w:r w:rsidRPr="00817109">
              <w:rPr>
                <w:rFonts w:ascii="GHEA Mariam" w:hAnsi="GHEA Mariam"/>
                <w:lang w:val="af-ZA"/>
              </w:rPr>
              <w:t xml:space="preserve">, </w:t>
            </w:r>
            <w:r w:rsidRPr="00817109">
              <w:rPr>
                <w:rFonts w:ascii="GHEA Mariam" w:hAnsi="GHEA Mariam"/>
              </w:rPr>
              <w:t>աղետներին</w:t>
            </w:r>
            <w:r w:rsidRPr="00817109">
              <w:rPr>
                <w:rFonts w:ascii="GHEA Mariam" w:hAnsi="GHEA Mariam"/>
                <w:lang w:val="af-ZA"/>
              </w:rPr>
              <w:t xml:space="preserve"> </w:t>
            </w:r>
            <w:r w:rsidRPr="00817109">
              <w:rPr>
                <w:rFonts w:ascii="GHEA Mariam" w:hAnsi="GHEA Mariam"/>
              </w:rPr>
              <w:t>երկրի</w:t>
            </w:r>
            <w:r w:rsidRPr="00817109">
              <w:rPr>
                <w:rFonts w:ascii="GHEA Mariam" w:hAnsi="GHEA Mariam"/>
                <w:lang w:val="af-ZA"/>
              </w:rPr>
              <w:t xml:space="preserve"> </w:t>
            </w:r>
            <w:r w:rsidRPr="00817109">
              <w:rPr>
                <w:rFonts w:ascii="GHEA Mariam" w:hAnsi="GHEA Mariam"/>
              </w:rPr>
              <w:t>դիմակայունության</w:t>
            </w:r>
            <w:r w:rsidRPr="00817109">
              <w:rPr>
                <w:rFonts w:ascii="GHEA Mariam" w:hAnsi="GHEA Mariam"/>
                <w:lang w:val="af-ZA"/>
              </w:rPr>
              <w:t xml:space="preserve"> </w:t>
            </w:r>
            <w:r w:rsidRPr="00817109">
              <w:rPr>
                <w:rFonts w:ascii="GHEA Mariam" w:hAnsi="GHEA Mariam"/>
              </w:rPr>
              <w:t>բարձրացումը</w:t>
            </w:r>
            <w:r w:rsidRPr="00817109">
              <w:rPr>
                <w:rFonts w:ascii="GHEA Mariam" w:hAnsi="GHEA Mariam"/>
                <w:lang w:val="af-ZA"/>
              </w:rPr>
              <w:t xml:space="preserve"> </w:t>
            </w:r>
            <w:r w:rsidRPr="00817109">
              <w:rPr>
                <w:rFonts w:ascii="GHEA Mariam" w:hAnsi="GHEA Mariam"/>
              </w:rPr>
              <w:t>և</w:t>
            </w:r>
            <w:r w:rsidRPr="00817109">
              <w:rPr>
                <w:rFonts w:ascii="GHEA Mariam" w:hAnsi="GHEA Mariam"/>
                <w:lang w:val="af-ZA"/>
              </w:rPr>
              <w:t xml:space="preserve"> </w:t>
            </w:r>
            <w:r w:rsidRPr="00817109">
              <w:rPr>
                <w:rFonts w:ascii="GHEA Mariam" w:hAnsi="GHEA Mariam"/>
              </w:rPr>
              <w:t>աղետների</w:t>
            </w:r>
            <w:r w:rsidRPr="00817109">
              <w:rPr>
                <w:rFonts w:ascii="GHEA Mariam" w:hAnsi="GHEA Mariam"/>
                <w:lang w:val="af-ZA"/>
              </w:rPr>
              <w:t xml:space="preserve"> </w:t>
            </w:r>
            <w:r w:rsidRPr="00817109">
              <w:rPr>
                <w:rFonts w:ascii="GHEA Mariam" w:hAnsi="GHEA Mariam"/>
              </w:rPr>
              <w:t>ծագման</w:t>
            </w:r>
            <w:r w:rsidRPr="00817109">
              <w:rPr>
                <w:rFonts w:ascii="GHEA Mariam" w:hAnsi="GHEA Mariam"/>
                <w:lang w:val="af-ZA"/>
              </w:rPr>
              <w:t xml:space="preserve"> </w:t>
            </w:r>
            <w:r w:rsidRPr="00817109">
              <w:rPr>
                <w:rFonts w:ascii="GHEA Mariam" w:hAnsi="GHEA Mariam"/>
              </w:rPr>
              <w:t>դեպքում</w:t>
            </w:r>
            <w:r w:rsidRPr="00817109">
              <w:rPr>
                <w:rFonts w:ascii="GHEA Mariam" w:hAnsi="GHEA Mariam"/>
                <w:lang w:val="af-ZA"/>
              </w:rPr>
              <w:t xml:space="preserve"> </w:t>
            </w:r>
            <w:r w:rsidRPr="00817109">
              <w:rPr>
                <w:rFonts w:ascii="GHEA Mariam" w:hAnsi="GHEA Mariam"/>
              </w:rPr>
              <w:t>արդյունավետ</w:t>
            </w:r>
            <w:r w:rsidRPr="00817109">
              <w:rPr>
                <w:rFonts w:ascii="GHEA Mariam" w:hAnsi="GHEA Mariam"/>
                <w:lang w:val="af-ZA"/>
              </w:rPr>
              <w:t xml:space="preserve"> </w:t>
            </w:r>
            <w:r w:rsidRPr="00817109">
              <w:rPr>
                <w:rFonts w:ascii="GHEA Mariam" w:hAnsi="GHEA Mariam"/>
              </w:rPr>
              <w:t>արձագանքմանը</w:t>
            </w:r>
            <w:r w:rsidRPr="00817109">
              <w:rPr>
                <w:rFonts w:ascii="GHEA Mariam" w:hAnsi="GHEA Mariam"/>
                <w:lang w:val="af-ZA"/>
              </w:rPr>
              <w:t>:</w:t>
            </w:r>
          </w:p>
          <w:p w:rsidR="008C23D0" w:rsidRPr="00817109" w:rsidRDefault="008C23D0" w:rsidP="00AD5E2E">
            <w:pPr>
              <w:ind w:firstLine="567"/>
              <w:jc w:val="both"/>
              <w:rPr>
                <w:rFonts w:ascii="GHEA Mariam" w:hAnsi="GHEA Mariam"/>
                <w:caps/>
                <w:lang w:val="af-ZA"/>
              </w:rPr>
            </w:pPr>
            <w:r w:rsidRPr="00817109">
              <w:rPr>
                <w:rFonts w:ascii="GHEA Mariam" w:hAnsi="GHEA Mariam"/>
              </w:rPr>
              <w:t>Միջոցառման</w:t>
            </w:r>
            <w:r w:rsidRPr="00817109">
              <w:rPr>
                <w:rFonts w:ascii="GHEA Mariam" w:hAnsi="GHEA Mariam"/>
                <w:lang w:val="af-ZA"/>
              </w:rPr>
              <w:t xml:space="preserve"> </w:t>
            </w:r>
            <w:r w:rsidRPr="00817109">
              <w:rPr>
                <w:rFonts w:ascii="GHEA Mariam" w:hAnsi="GHEA Mariam"/>
              </w:rPr>
              <w:t>իրականացման</w:t>
            </w:r>
            <w:r w:rsidRPr="00817109">
              <w:rPr>
                <w:rFonts w:ascii="GHEA Mariam" w:hAnsi="GHEA Mariam"/>
                <w:lang w:val="af-ZA"/>
              </w:rPr>
              <w:t xml:space="preserve"> </w:t>
            </w:r>
            <w:r w:rsidRPr="00817109">
              <w:rPr>
                <w:rFonts w:ascii="GHEA Mariam" w:hAnsi="GHEA Mariam"/>
              </w:rPr>
              <w:t>արդյունքում</w:t>
            </w:r>
            <w:r w:rsidRPr="00817109">
              <w:rPr>
                <w:rFonts w:ascii="GHEA Mariam" w:hAnsi="GHEA Mariam"/>
                <w:lang w:val="af-ZA"/>
              </w:rPr>
              <w:t xml:space="preserve"> </w:t>
            </w:r>
            <w:r w:rsidRPr="00817109">
              <w:rPr>
                <w:rFonts w:ascii="GHEA Mariam" w:hAnsi="GHEA Mariam"/>
              </w:rPr>
              <w:t>ակադեմիան</w:t>
            </w:r>
            <w:r w:rsidRPr="00817109">
              <w:rPr>
                <w:rFonts w:ascii="GHEA Mariam" w:hAnsi="GHEA Mariam"/>
                <w:lang w:val="af-ZA"/>
              </w:rPr>
              <w:t xml:space="preserve"> </w:t>
            </w:r>
            <w:r w:rsidRPr="00817109">
              <w:rPr>
                <w:rFonts w:ascii="GHEA Mariam" w:hAnsi="GHEA Mariam"/>
              </w:rPr>
              <w:t>կունենա</w:t>
            </w:r>
            <w:r w:rsidRPr="00817109">
              <w:rPr>
                <w:rFonts w:ascii="GHEA Mariam" w:hAnsi="GHEA Mariam"/>
                <w:lang w:val="af-ZA"/>
              </w:rPr>
              <w:t xml:space="preserve"> </w:t>
            </w:r>
            <w:r w:rsidRPr="00817109">
              <w:rPr>
                <w:rFonts w:ascii="GHEA Mariam" w:hAnsi="GHEA Mariam"/>
              </w:rPr>
              <w:t>նորագույն</w:t>
            </w:r>
            <w:r w:rsidRPr="00817109">
              <w:rPr>
                <w:rFonts w:ascii="GHEA Mariam" w:hAnsi="GHEA Mariam"/>
                <w:lang w:val="af-ZA"/>
              </w:rPr>
              <w:t xml:space="preserve"> </w:t>
            </w:r>
            <w:r w:rsidRPr="00817109">
              <w:rPr>
                <w:rFonts w:ascii="GHEA Mariam" w:hAnsi="GHEA Mariam"/>
              </w:rPr>
              <w:t>տեղեկատվական</w:t>
            </w:r>
            <w:r w:rsidRPr="00817109">
              <w:rPr>
                <w:rFonts w:ascii="GHEA Mariam" w:hAnsi="GHEA Mariam"/>
                <w:lang w:val="af-ZA"/>
              </w:rPr>
              <w:t xml:space="preserve"> </w:t>
            </w:r>
            <w:r w:rsidRPr="00817109">
              <w:rPr>
                <w:rFonts w:ascii="GHEA Mariam" w:hAnsi="GHEA Mariam"/>
              </w:rPr>
              <w:t>տեխնոլոգիաների</w:t>
            </w:r>
            <w:r w:rsidRPr="00817109">
              <w:rPr>
                <w:rFonts w:ascii="GHEA Mariam" w:hAnsi="GHEA Mariam"/>
                <w:lang w:val="af-ZA"/>
              </w:rPr>
              <w:t xml:space="preserve"> </w:t>
            </w:r>
            <w:r w:rsidRPr="00817109">
              <w:rPr>
                <w:rFonts w:ascii="GHEA Mariam" w:hAnsi="GHEA Mariam"/>
              </w:rPr>
              <w:t>ու</w:t>
            </w:r>
            <w:r w:rsidRPr="00817109">
              <w:rPr>
                <w:rFonts w:ascii="GHEA Mariam" w:hAnsi="GHEA Mariam"/>
                <w:lang w:val="af-ZA"/>
              </w:rPr>
              <w:t xml:space="preserve"> </w:t>
            </w:r>
            <w:r w:rsidRPr="00817109">
              <w:rPr>
                <w:rFonts w:ascii="GHEA Mariam" w:hAnsi="GHEA Mariam"/>
              </w:rPr>
              <w:t>կրթական</w:t>
            </w:r>
            <w:r w:rsidRPr="00817109">
              <w:rPr>
                <w:rFonts w:ascii="GHEA Mariam" w:hAnsi="GHEA Mariam"/>
                <w:lang w:val="af-ZA"/>
              </w:rPr>
              <w:t xml:space="preserve"> </w:t>
            </w:r>
            <w:r w:rsidRPr="00817109">
              <w:rPr>
                <w:rFonts w:ascii="GHEA Mariam" w:hAnsi="GHEA Mariam"/>
              </w:rPr>
              <w:t>մեխանիզմների</w:t>
            </w:r>
            <w:r w:rsidRPr="00817109">
              <w:rPr>
                <w:rFonts w:ascii="GHEA Mariam" w:hAnsi="GHEA Mariam"/>
                <w:lang w:val="af-ZA"/>
              </w:rPr>
              <w:t xml:space="preserve"> </w:t>
            </w:r>
            <w:r w:rsidRPr="00817109">
              <w:rPr>
                <w:rFonts w:ascii="GHEA Mariam" w:hAnsi="GHEA Mariam"/>
              </w:rPr>
              <w:t>ներդրված</w:t>
            </w:r>
            <w:r w:rsidRPr="00817109">
              <w:rPr>
                <w:rFonts w:ascii="GHEA Mariam" w:hAnsi="GHEA Mariam"/>
                <w:lang w:val="af-ZA"/>
              </w:rPr>
              <w:t xml:space="preserve"> </w:t>
            </w:r>
            <w:r w:rsidRPr="00817109">
              <w:rPr>
                <w:rFonts w:ascii="GHEA Mariam" w:hAnsi="GHEA Mariam"/>
              </w:rPr>
              <w:t>ծրագրեր</w:t>
            </w:r>
            <w:r w:rsidRPr="00817109">
              <w:rPr>
                <w:rFonts w:ascii="GHEA Mariam" w:hAnsi="GHEA Mariam"/>
                <w:lang w:val="af-ZA"/>
              </w:rPr>
              <w:t xml:space="preserve">, </w:t>
            </w:r>
            <w:r w:rsidRPr="00817109">
              <w:rPr>
                <w:rFonts w:ascii="GHEA Mariam" w:hAnsi="GHEA Mariam"/>
              </w:rPr>
              <w:t>ձևավորված</w:t>
            </w:r>
            <w:r w:rsidRPr="00817109">
              <w:rPr>
                <w:rFonts w:ascii="GHEA Mariam" w:hAnsi="GHEA Mariam"/>
                <w:lang w:val="af-ZA"/>
              </w:rPr>
              <w:t xml:space="preserve"> </w:t>
            </w:r>
            <w:r w:rsidRPr="00817109">
              <w:rPr>
                <w:rFonts w:ascii="GHEA Mariam" w:hAnsi="GHEA Mariam"/>
              </w:rPr>
              <w:t>էլեկտրոնային</w:t>
            </w:r>
            <w:r w:rsidRPr="00817109">
              <w:rPr>
                <w:rFonts w:ascii="GHEA Mariam" w:hAnsi="GHEA Mariam"/>
                <w:lang w:val="af-ZA"/>
              </w:rPr>
              <w:t xml:space="preserve"> </w:t>
            </w:r>
            <w:r w:rsidRPr="00817109">
              <w:rPr>
                <w:rFonts w:ascii="GHEA Mariam" w:hAnsi="GHEA Mariam"/>
              </w:rPr>
              <w:t>գրադարան</w:t>
            </w:r>
            <w:r w:rsidRPr="00817109">
              <w:rPr>
                <w:rFonts w:ascii="GHEA Mariam" w:hAnsi="GHEA Mariam"/>
                <w:lang w:val="af-ZA"/>
              </w:rPr>
              <w:t>:</w:t>
            </w:r>
          </w:p>
        </w:tc>
      </w:tr>
      <w:tr w:rsidR="008C23D0" w:rsidRPr="000354C7"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82</w:t>
            </w:r>
          </w:p>
        </w:tc>
        <w:tc>
          <w:tcPr>
            <w:tcW w:w="10632" w:type="dxa"/>
          </w:tcPr>
          <w:p w:rsidR="008C23D0" w:rsidRPr="00817109" w:rsidRDefault="008C23D0" w:rsidP="00AD5E2E">
            <w:pPr>
              <w:ind w:firstLine="375"/>
              <w:jc w:val="center"/>
              <w:rPr>
                <w:rFonts w:ascii="GHEA Mariam" w:hAnsi="GHEA Mariam" w:cs="Sylfaen"/>
                <w:b/>
              </w:rPr>
            </w:pPr>
            <w:r w:rsidRPr="00817109">
              <w:rPr>
                <w:rFonts w:ascii="GHEA Mariam" w:hAnsi="GHEA Mariam" w:cs="Sylfaen"/>
                <w:b/>
              </w:rPr>
              <w:t>Միջազգային և տարածաշրջանային համագործակցություն</w:t>
            </w:r>
          </w:p>
          <w:p w:rsidR="008C23D0" w:rsidRPr="00817109" w:rsidRDefault="008C23D0" w:rsidP="00AD5E2E">
            <w:pPr>
              <w:ind w:firstLine="375"/>
              <w:jc w:val="center"/>
              <w:rPr>
                <w:rFonts w:ascii="GHEA Mariam" w:hAnsi="GHEA Mariam" w:cs="Sylfaen"/>
                <w:b/>
              </w:rPr>
            </w:pPr>
          </w:p>
          <w:p w:rsidR="008C23D0" w:rsidRPr="00817109" w:rsidRDefault="008C23D0" w:rsidP="00AD5E2E">
            <w:pPr>
              <w:ind w:firstLine="375"/>
              <w:jc w:val="both"/>
              <w:rPr>
                <w:rFonts w:ascii="GHEA Mariam" w:hAnsi="GHEA Mariam"/>
                <w:b/>
              </w:rPr>
            </w:pPr>
            <w:r w:rsidRPr="00817109">
              <w:rPr>
                <w:rFonts w:ascii="GHEA Mariam" w:hAnsi="GHEA Mariam"/>
                <w:b/>
              </w:rPr>
              <w:t>1. Միջոցառման իրակացման անհրաժեշտությունը և նպատակը.</w:t>
            </w:r>
          </w:p>
          <w:p w:rsidR="008C23D0" w:rsidRPr="00817109" w:rsidRDefault="008C23D0" w:rsidP="00AD5E2E">
            <w:pPr>
              <w:ind w:firstLine="375"/>
              <w:jc w:val="both"/>
              <w:rPr>
                <w:rFonts w:ascii="GHEA Mariam" w:hAnsi="GHEA Mariam" w:cs="Sylfaen"/>
              </w:rPr>
            </w:pPr>
            <w:r w:rsidRPr="00817109">
              <w:rPr>
                <w:rFonts w:ascii="GHEA Mariam" w:hAnsi="GHEA Mariam" w:cs="Sylfaen"/>
              </w:rPr>
              <w:t>Միջոցառման իրականացման նպատակն է Ռուս-հայկական մարդասիրական արձագանքման կենտրոնի արձագանքող ուժերի ռեեստրում ընդգրկված փրկարար ծառայության ստորաբաժանումների անձնակազմի պատրաստվածության մակարդակի բարձրացումը, հատկացված տեխնիկայի արդյունավետ շահագործման ապահովումը:</w:t>
            </w:r>
          </w:p>
          <w:p w:rsidR="008C23D0" w:rsidRPr="00817109" w:rsidRDefault="008C23D0" w:rsidP="00AD5E2E">
            <w:pPr>
              <w:ind w:firstLine="375"/>
              <w:jc w:val="both"/>
              <w:rPr>
                <w:rFonts w:ascii="GHEA Mariam" w:hAnsi="GHEA Mariam"/>
                <w:b/>
              </w:rPr>
            </w:pPr>
            <w:r w:rsidRPr="00817109">
              <w:rPr>
                <w:rFonts w:ascii="GHEA Mariam" w:hAnsi="GHEA Mariam" w:cs="Sylfaen"/>
                <w:b/>
              </w:rPr>
              <w:t xml:space="preserve">1.1 </w:t>
            </w:r>
            <w:r w:rsidRPr="00817109">
              <w:rPr>
                <w:rFonts w:ascii="GHEA Mariam" w:hAnsi="GHEA Mariam"/>
                <w:b/>
              </w:rPr>
              <w:t>Կարգավորման հարաբերությունների ներկա վիճակը և առկա խնդիրները.</w:t>
            </w:r>
          </w:p>
          <w:p w:rsidR="008C23D0" w:rsidRPr="00817109" w:rsidRDefault="008C23D0" w:rsidP="00AD5E2E">
            <w:pPr>
              <w:ind w:firstLine="375"/>
              <w:jc w:val="both"/>
              <w:rPr>
                <w:rFonts w:ascii="GHEA Mariam" w:hAnsi="GHEA Mariam" w:cs="Sylfaen"/>
              </w:rPr>
            </w:pPr>
            <w:r w:rsidRPr="00817109">
              <w:rPr>
                <w:rFonts w:ascii="GHEA Mariam" w:hAnsi="GHEA Mariam" w:cs="Sylfaen"/>
              </w:rPr>
              <w:t xml:space="preserve">Կնքվել են համապատասխան համաձայնագրեր ՌԴ ԱԻ նախարարության և բարձրագույն ուսումնական </w:t>
            </w:r>
            <w:r w:rsidRPr="00817109">
              <w:rPr>
                <w:rFonts w:ascii="GHEA Mariam" w:hAnsi="GHEA Mariam" w:cs="Sylfaen"/>
              </w:rPr>
              <w:lastRenderedPageBreak/>
              <w:t>հաստատությունների միջև: Կազմվել են վերապատրաստման ժամանակացույցերը, ըստ որի ՌԴ ԱԻ ուսումնական հաստատություններում և Ռուս-հայկական մարդասիրական արձագանքման կենտրոնում իրականացվում են վերապատրաստման դասընթացներ:</w:t>
            </w:r>
          </w:p>
          <w:p w:rsidR="008C23D0" w:rsidRPr="00817109" w:rsidRDefault="008C23D0" w:rsidP="00AD5E2E">
            <w:pPr>
              <w:ind w:firstLine="375"/>
              <w:jc w:val="both"/>
              <w:rPr>
                <w:rFonts w:ascii="GHEA Mariam" w:hAnsi="GHEA Mariam" w:cs="Sylfaen"/>
                <w:b/>
              </w:rPr>
            </w:pPr>
            <w:r w:rsidRPr="00817109">
              <w:rPr>
                <w:rFonts w:ascii="GHEA Mariam" w:hAnsi="GHEA Mariam" w:cs="Sylfaen"/>
                <w:b/>
              </w:rPr>
              <w:t>2. Կարգավորման առարկան.</w:t>
            </w:r>
          </w:p>
          <w:p w:rsidR="008C23D0" w:rsidRPr="00817109" w:rsidRDefault="008C23D0" w:rsidP="00AD5E2E">
            <w:pPr>
              <w:ind w:firstLine="375"/>
              <w:jc w:val="both"/>
              <w:rPr>
                <w:rFonts w:ascii="GHEA Mariam" w:hAnsi="GHEA Mariam" w:cs="Sylfaen"/>
              </w:rPr>
            </w:pPr>
            <w:r w:rsidRPr="00817109">
              <w:rPr>
                <w:rFonts w:ascii="GHEA Mariam" w:hAnsi="GHEA Mariam" w:cs="Sylfaen"/>
              </w:rPr>
              <w:t>Բարձրակարգ փրկարարներ պատրաստելու անհրաժեշտությունը:</w:t>
            </w:r>
          </w:p>
          <w:p w:rsidR="008C23D0" w:rsidRPr="00817109" w:rsidRDefault="008C23D0" w:rsidP="00AD5E2E">
            <w:pPr>
              <w:ind w:firstLine="375"/>
              <w:jc w:val="both"/>
              <w:rPr>
                <w:rFonts w:ascii="GHEA Mariam" w:hAnsi="GHEA Mariam" w:cs="Sylfaen"/>
                <w:b/>
              </w:rPr>
            </w:pPr>
            <w:r w:rsidRPr="00817109">
              <w:rPr>
                <w:rFonts w:ascii="GHEA Mariam" w:hAnsi="GHEA Mariam" w:cs="Sylfaen"/>
                <w:b/>
              </w:rPr>
              <w:t>3. Միջոցառման իրականացումից ակնկալվող արդյունքը.</w:t>
            </w:r>
          </w:p>
          <w:p w:rsidR="008C23D0" w:rsidRPr="00817109" w:rsidRDefault="008C23D0" w:rsidP="00AD5E2E">
            <w:pPr>
              <w:ind w:firstLine="375"/>
              <w:jc w:val="both"/>
              <w:rPr>
                <w:rFonts w:ascii="GHEA Mariam" w:hAnsi="GHEA Mariam"/>
                <w:caps/>
                <w:lang w:val="af-ZA"/>
              </w:rPr>
            </w:pPr>
            <w:r w:rsidRPr="00817109">
              <w:rPr>
                <w:rFonts w:ascii="GHEA Mariam" w:hAnsi="GHEA Mariam" w:cs="Sylfaen"/>
              </w:rPr>
              <w:t>Ակնկալվում է Հայաստանի Հանրապետության և Ռուսաստանի Դաշնության տարածքում արտակարգ իրավիճակների արձագանքման նպատակով ունենալ անհրաժեշտ տեխնիկական միջոցներ և բարձրակարգ փրկարարներ:</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lastRenderedPageBreak/>
              <w:t>83</w:t>
            </w:r>
          </w:p>
        </w:tc>
        <w:tc>
          <w:tcPr>
            <w:tcW w:w="10632" w:type="dxa"/>
          </w:tcPr>
          <w:p w:rsidR="008C23D0" w:rsidRPr="00817109" w:rsidRDefault="008C23D0" w:rsidP="00AD5E2E">
            <w:pPr>
              <w:ind w:firstLine="375"/>
              <w:jc w:val="center"/>
              <w:rPr>
                <w:rFonts w:ascii="GHEA Mariam" w:hAnsi="GHEA Mariam" w:cs="Sylfaen"/>
                <w:b/>
                <w:lang w:val="af-ZA"/>
              </w:rPr>
            </w:pPr>
            <w:r w:rsidRPr="00817109">
              <w:rPr>
                <w:rFonts w:ascii="GHEA Mariam" w:hAnsi="GHEA Mariam" w:cs="Sylfaen"/>
                <w:b/>
              </w:rPr>
              <w:t>Սեյսմիկ</w:t>
            </w:r>
            <w:r w:rsidRPr="00817109">
              <w:rPr>
                <w:rFonts w:ascii="GHEA Mariam" w:hAnsi="GHEA Mariam" w:cs="Sylfaen"/>
                <w:b/>
                <w:lang w:val="af-ZA"/>
              </w:rPr>
              <w:t xml:space="preserve"> </w:t>
            </w:r>
            <w:r w:rsidRPr="00817109">
              <w:rPr>
                <w:rFonts w:ascii="GHEA Mariam" w:hAnsi="GHEA Mariam" w:cs="Sylfaen"/>
                <w:b/>
              </w:rPr>
              <w:t>պաշտպանության</w:t>
            </w:r>
            <w:r w:rsidRPr="00817109">
              <w:rPr>
                <w:rFonts w:ascii="GHEA Mariam" w:hAnsi="GHEA Mariam" w:cs="Sylfaen"/>
                <w:b/>
                <w:lang w:val="af-ZA"/>
              </w:rPr>
              <w:t xml:space="preserve"> </w:t>
            </w:r>
            <w:r w:rsidRPr="00817109">
              <w:rPr>
                <w:rFonts w:ascii="GHEA Mariam" w:hAnsi="GHEA Mariam" w:cs="Sylfaen"/>
                <w:b/>
              </w:rPr>
              <w:t>ծառայության</w:t>
            </w:r>
            <w:r w:rsidRPr="00817109">
              <w:rPr>
                <w:rFonts w:ascii="GHEA Mariam" w:hAnsi="GHEA Mariam" w:cs="Sylfaen"/>
                <w:b/>
                <w:lang w:val="af-ZA"/>
              </w:rPr>
              <w:t xml:space="preserve"> </w:t>
            </w:r>
            <w:r w:rsidRPr="00817109">
              <w:rPr>
                <w:rFonts w:ascii="GHEA Mariam" w:hAnsi="GHEA Mariam" w:cs="Sylfaen"/>
                <w:b/>
              </w:rPr>
              <w:t>համակարգի</w:t>
            </w:r>
            <w:r w:rsidRPr="00817109">
              <w:rPr>
                <w:rFonts w:ascii="GHEA Mariam" w:hAnsi="GHEA Mariam" w:cs="Sylfaen"/>
                <w:b/>
                <w:lang w:val="af-ZA"/>
              </w:rPr>
              <w:t xml:space="preserve"> </w:t>
            </w:r>
            <w:r w:rsidRPr="00817109">
              <w:rPr>
                <w:rFonts w:ascii="GHEA Mariam" w:hAnsi="GHEA Mariam" w:cs="Sylfaen"/>
                <w:b/>
              </w:rPr>
              <w:t>բարեփոխում</w:t>
            </w:r>
          </w:p>
          <w:p w:rsidR="008C23D0" w:rsidRPr="00817109" w:rsidRDefault="008C23D0" w:rsidP="00AD5E2E">
            <w:pPr>
              <w:pStyle w:val="NormalWeb"/>
              <w:shd w:val="clear" w:color="auto" w:fill="FFFFFF"/>
              <w:spacing w:before="0" w:beforeAutospacing="0" w:after="0" w:afterAutospacing="0"/>
              <w:ind w:left="375"/>
              <w:rPr>
                <w:rFonts w:ascii="GHEA Mariam" w:hAnsi="GHEA Mariam"/>
                <w:b/>
                <w:color w:val="000000"/>
                <w:sz w:val="20"/>
                <w:lang w:val="af-ZA"/>
              </w:rPr>
            </w:pPr>
            <w:r w:rsidRPr="00817109">
              <w:rPr>
                <w:rFonts w:ascii="GHEA Mariam" w:hAnsi="GHEA Mariam"/>
                <w:b/>
                <w:sz w:val="20"/>
                <w:lang w:val="af-ZA"/>
              </w:rPr>
              <w:t xml:space="preserve">1. </w:t>
            </w:r>
            <w:r w:rsidRPr="00703375">
              <w:rPr>
                <w:rFonts w:ascii="GHEA Mariam" w:hAnsi="GHEA Mariam"/>
                <w:b/>
                <w:sz w:val="20"/>
              </w:rPr>
              <w:t>Միջոցառման</w:t>
            </w:r>
            <w:r w:rsidRPr="00817109">
              <w:rPr>
                <w:rFonts w:ascii="GHEA Mariam" w:hAnsi="GHEA Mariam"/>
                <w:b/>
                <w:sz w:val="20"/>
                <w:lang w:val="af-ZA"/>
              </w:rPr>
              <w:t xml:space="preserve"> </w:t>
            </w:r>
            <w:r w:rsidRPr="00817109">
              <w:rPr>
                <w:rFonts w:ascii="GHEA Mariam" w:hAnsi="GHEA Mariam"/>
                <w:b/>
                <w:sz w:val="20"/>
                <w:lang w:val="hy-AM"/>
              </w:rPr>
              <w:t>իրականացման</w:t>
            </w:r>
            <w:r w:rsidRPr="00817109">
              <w:rPr>
                <w:rFonts w:ascii="GHEA Mariam" w:hAnsi="GHEA Mariam"/>
                <w:b/>
                <w:sz w:val="20"/>
                <w:lang w:val="af-ZA"/>
              </w:rPr>
              <w:t xml:space="preserve"> </w:t>
            </w:r>
            <w:r w:rsidRPr="00703375">
              <w:rPr>
                <w:rFonts w:ascii="GHEA Mariam" w:hAnsi="GHEA Mariam"/>
                <w:b/>
                <w:sz w:val="20"/>
              </w:rPr>
              <w:t>ա</w:t>
            </w:r>
            <w:r w:rsidRPr="00817109">
              <w:rPr>
                <w:rFonts w:ascii="GHEA Mariam" w:hAnsi="GHEA Mariam"/>
                <w:b/>
                <w:sz w:val="20"/>
                <w:lang w:val="hy-AM"/>
              </w:rPr>
              <w:t>նհրա</w:t>
            </w:r>
            <w:r w:rsidRPr="00703375">
              <w:rPr>
                <w:rFonts w:ascii="GHEA Mariam" w:hAnsi="GHEA Mariam"/>
                <w:b/>
                <w:sz w:val="20"/>
              </w:rPr>
              <w:t>ժեշտությունը</w:t>
            </w:r>
            <w:r w:rsidRPr="00817109">
              <w:rPr>
                <w:rFonts w:ascii="GHEA Mariam" w:hAnsi="GHEA Mariam"/>
                <w:b/>
                <w:sz w:val="20"/>
                <w:lang w:val="af-ZA"/>
              </w:rPr>
              <w:t xml:space="preserve"> </w:t>
            </w:r>
            <w:r w:rsidRPr="00703375">
              <w:rPr>
                <w:rFonts w:ascii="GHEA Mariam" w:hAnsi="GHEA Mariam"/>
                <w:b/>
                <w:sz w:val="20"/>
              </w:rPr>
              <w:t>և</w:t>
            </w:r>
            <w:r w:rsidRPr="00817109">
              <w:rPr>
                <w:rFonts w:ascii="GHEA Mariam" w:hAnsi="GHEA Mariam"/>
                <w:b/>
                <w:sz w:val="20"/>
                <w:lang w:val="af-ZA"/>
              </w:rPr>
              <w:t xml:space="preserve"> </w:t>
            </w:r>
            <w:r w:rsidRPr="00703375">
              <w:rPr>
                <w:rFonts w:ascii="GHEA Mariam" w:hAnsi="GHEA Mariam"/>
                <w:b/>
                <w:sz w:val="20"/>
              </w:rPr>
              <w:t>նպատակը</w:t>
            </w:r>
          </w:p>
          <w:p w:rsidR="008C23D0" w:rsidRPr="00817109" w:rsidRDefault="008C23D0" w:rsidP="00AD5E2E">
            <w:pPr>
              <w:pStyle w:val="NormalWeb"/>
              <w:shd w:val="clear" w:color="auto" w:fill="FFFFFF"/>
              <w:spacing w:before="0" w:beforeAutospacing="0" w:after="0" w:afterAutospacing="0"/>
              <w:ind w:left="284" w:firstLine="425"/>
              <w:jc w:val="both"/>
              <w:rPr>
                <w:rFonts w:ascii="GHEA Mariam" w:hAnsi="GHEA Mariam"/>
                <w:sz w:val="20"/>
                <w:shd w:val="clear" w:color="auto" w:fill="FFFFFF"/>
                <w:lang w:val="af-ZA"/>
              </w:rPr>
            </w:pPr>
            <w:r w:rsidRPr="00817109">
              <w:rPr>
                <w:rFonts w:ascii="GHEA Mariam" w:hAnsi="GHEA Mariam"/>
                <w:sz w:val="20"/>
                <w:shd w:val="clear" w:color="auto" w:fill="FFFFFF"/>
                <w:lang w:val="af-ZA"/>
              </w:rPr>
              <w:t xml:space="preserve">Հայաստանը գտնվում է երկու հզոր` Եվրասիական և Արաբական ցամաքային սալերի բախման գոտում և համարվում տարածաշրջանի ամենավտանգավոր և բարձր սեյսմիկ ռիսկով բնութագրվող տարածքներից: Պարբերաբար տեղի ունեցող ուժեղ և ավերիչ երկրաշարժերից պաշտանվելու լավագույն միջոցը սեյսմիկ վտանգի հուսալի մոնիթորինգի ապահովումն է, որն էլ Հայաստանի սեյսմիկ անվտանգության կարևորագույն հիմնախնդիրներից է: </w:t>
            </w:r>
          </w:p>
          <w:p w:rsidR="008C23D0" w:rsidRPr="00817109" w:rsidRDefault="008C23D0" w:rsidP="00AD5E2E">
            <w:pPr>
              <w:pStyle w:val="NormalWeb"/>
              <w:shd w:val="clear" w:color="auto" w:fill="FFFFFF"/>
              <w:spacing w:before="0" w:beforeAutospacing="0" w:after="0" w:afterAutospacing="0"/>
              <w:ind w:left="284" w:firstLine="425"/>
              <w:jc w:val="both"/>
              <w:rPr>
                <w:rFonts w:ascii="GHEA Mariam" w:hAnsi="GHEA Mariam"/>
                <w:sz w:val="20"/>
                <w:shd w:val="clear" w:color="auto" w:fill="FFFFFF"/>
                <w:lang w:val="af-ZA"/>
              </w:rPr>
            </w:pPr>
            <w:r w:rsidRPr="00817109">
              <w:rPr>
                <w:rFonts w:ascii="GHEA Mariam" w:hAnsi="GHEA Mariam"/>
                <w:sz w:val="20"/>
                <w:shd w:val="clear" w:color="auto" w:fill="FFFFFF"/>
                <w:lang w:val="af-ZA"/>
              </w:rPr>
              <w:t>1) Այսօր մոնիթորինգի ապահովման հրատապ խնդիրներից է գրունտի ուժեղ շարժումների անալոգային սարքերի փոխարինումը թվայիններով:</w:t>
            </w:r>
            <w:r w:rsidRPr="00817109">
              <w:rPr>
                <w:rFonts w:ascii="GHEA Mariam" w:hAnsi="GHEA Mariam"/>
                <w:sz w:val="20"/>
                <w:lang w:val="af-ZA"/>
              </w:rPr>
              <w:t xml:space="preserve"> Սարքերի թվային գրանցումներն` ա</w:t>
            </w:r>
            <w:r w:rsidRPr="00703375">
              <w:rPr>
                <w:rFonts w:ascii="GHEA Mariam" w:hAnsi="GHEA Mariam"/>
                <w:sz w:val="20"/>
              </w:rPr>
              <w:t>քսելերոգրամներն</w:t>
            </w:r>
            <w:r w:rsidRPr="00817109">
              <w:rPr>
                <w:rFonts w:ascii="GHEA Mariam" w:hAnsi="GHEA Mariam"/>
                <w:sz w:val="20"/>
                <w:lang w:val="af-ZA"/>
              </w:rPr>
              <w:t xml:space="preserve"> անհրաժեշտ են երկրաշարժերի ժամանակ շենքերի և կառույցների վարքագծի ուսումնասիրման և սեյսմիկ հաշվարկների </w:t>
            </w:r>
            <w:r w:rsidRPr="00703375">
              <w:rPr>
                <w:rFonts w:ascii="GHEA Mariam" w:hAnsi="GHEA Mariam"/>
                <w:sz w:val="20"/>
              </w:rPr>
              <w:t>ժամանակ</w:t>
            </w:r>
            <w:r w:rsidRPr="00817109">
              <w:rPr>
                <w:rFonts w:ascii="GHEA Mariam" w:hAnsi="GHEA Mariam"/>
                <w:sz w:val="20"/>
                <w:lang w:val="af-ZA"/>
              </w:rPr>
              <w:t xml:space="preserve">,   </w:t>
            </w:r>
            <w:r w:rsidRPr="00703375">
              <w:rPr>
                <w:rFonts w:ascii="GHEA Mariam" w:hAnsi="GHEA Mariam"/>
                <w:sz w:val="20"/>
              </w:rPr>
              <w:t>հանդիսանալով</w:t>
            </w:r>
            <w:r w:rsidRPr="00817109">
              <w:rPr>
                <w:rFonts w:ascii="GHEA Mariam" w:hAnsi="GHEA Mariam"/>
                <w:sz w:val="20"/>
                <w:lang w:val="af-ZA"/>
              </w:rPr>
              <w:t xml:space="preserve"> </w:t>
            </w:r>
            <w:r w:rsidRPr="00703375">
              <w:rPr>
                <w:rFonts w:ascii="GHEA Mariam" w:hAnsi="GHEA Mariam"/>
                <w:sz w:val="20"/>
              </w:rPr>
              <w:t>նաև</w:t>
            </w:r>
            <w:r w:rsidRPr="00817109">
              <w:rPr>
                <w:rFonts w:ascii="GHEA Mariam" w:hAnsi="GHEA Mariam"/>
                <w:sz w:val="20"/>
                <w:lang w:val="af-ZA"/>
              </w:rPr>
              <w:t xml:space="preserve"> ելակետային տվյալներ սեյսմիկ վտանգի գնահատման համար:</w:t>
            </w:r>
            <w:r w:rsidRPr="00817109">
              <w:rPr>
                <w:rFonts w:ascii="GHEA Mariam" w:hAnsi="GHEA Mariam"/>
                <w:sz w:val="20"/>
                <w:shd w:val="clear" w:color="auto" w:fill="FFFFFF"/>
                <w:lang w:val="af-ZA"/>
              </w:rPr>
              <w:t xml:space="preserve"> </w:t>
            </w:r>
          </w:p>
          <w:p w:rsidR="008C23D0" w:rsidRPr="00817109" w:rsidRDefault="008C23D0" w:rsidP="00AD5E2E">
            <w:pPr>
              <w:pStyle w:val="NormalWeb"/>
              <w:shd w:val="clear" w:color="auto" w:fill="FFFFFF"/>
              <w:spacing w:before="0" w:beforeAutospacing="0" w:after="0" w:afterAutospacing="0"/>
              <w:ind w:left="284" w:firstLine="425"/>
              <w:jc w:val="both"/>
              <w:rPr>
                <w:rFonts w:ascii="GHEA Mariam" w:hAnsi="GHEA Mariam"/>
                <w:sz w:val="20"/>
                <w:shd w:val="clear" w:color="auto" w:fill="FFFFFF"/>
                <w:lang w:val="af-ZA"/>
              </w:rPr>
            </w:pPr>
            <w:r w:rsidRPr="00817109">
              <w:rPr>
                <w:rFonts w:ascii="GHEA Mariam" w:hAnsi="GHEA Mariam"/>
                <w:sz w:val="20"/>
                <w:shd w:val="clear" w:color="auto" w:fill="FFFFFF"/>
                <w:lang w:val="af-ZA"/>
              </w:rPr>
              <w:t xml:space="preserve">Արդիականացված հիդրոերկրադինամիկական ցանցի առկայությամբ և </w:t>
            </w:r>
            <w:r w:rsidRPr="00703375">
              <w:rPr>
                <w:rFonts w:ascii="GHEA Mariam" w:hAnsi="GHEA Mariam"/>
                <w:color w:val="000000"/>
                <w:sz w:val="20"/>
              </w:rPr>
              <w:t>կապի</w:t>
            </w:r>
            <w:r w:rsidRPr="00817109">
              <w:rPr>
                <w:rFonts w:ascii="GHEA Mariam" w:hAnsi="GHEA Mariam"/>
                <w:color w:val="000000"/>
                <w:sz w:val="20"/>
                <w:lang w:val="af-ZA"/>
              </w:rPr>
              <w:t xml:space="preserve"> </w:t>
            </w:r>
            <w:r w:rsidRPr="00703375">
              <w:rPr>
                <w:rFonts w:ascii="GHEA Mariam" w:hAnsi="GHEA Mariam"/>
                <w:color w:val="000000"/>
                <w:sz w:val="20"/>
              </w:rPr>
              <w:t>ժամանակակից</w:t>
            </w:r>
            <w:r w:rsidRPr="00817109">
              <w:rPr>
                <w:rFonts w:ascii="GHEA Mariam" w:hAnsi="GHEA Mariam"/>
                <w:color w:val="000000"/>
                <w:sz w:val="20"/>
                <w:lang w:val="af-ZA"/>
              </w:rPr>
              <w:t xml:space="preserve"> </w:t>
            </w:r>
            <w:r w:rsidRPr="00703375">
              <w:rPr>
                <w:rFonts w:ascii="GHEA Mariam" w:hAnsi="GHEA Mariam"/>
                <w:color w:val="000000"/>
                <w:sz w:val="20"/>
              </w:rPr>
              <w:t>միջոցներով</w:t>
            </w:r>
            <w:r w:rsidRPr="00817109">
              <w:rPr>
                <w:rFonts w:ascii="GHEA Mariam" w:hAnsi="GHEA Mariam"/>
                <w:color w:val="000000"/>
                <w:sz w:val="20"/>
                <w:lang w:val="af-ZA"/>
              </w:rPr>
              <w:t xml:space="preserve"> փոխանցվող</w:t>
            </w:r>
            <w:r w:rsidRPr="00817109">
              <w:rPr>
                <w:rFonts w:ascii="GHEA Mariam" w:hAnsi="GHEA Mariam"/>
                <w:sz w:val="20"/>
                <w:shd w:val="clear" w:color="auto" w:fill="FFFFFF"/>
                <w:lang w:val="af-ZA"/>
              </w:rPr>
              <w:t xml:space="preserve"> տվյալները ընթացիկ սեյսմիկ վտանգի գնահատման համար հանդիսանում են կարևոր բաղադրիչ:</w:t>
            </w:r>
          </w:p>
          <w:p w:rsidR="008C23D0" w:rsidRPr="00817109" w:rsidRDefault="008C23D0" w:rsidP="00AD5E2E">
            <w:pPr>
              <w:pStyle w:val="NormalWeb"/>
              <w:shd w:val="clear" w:color="auto" w:fill="FFFFFF"/>
              <w:spacing w:before="0" w:beforeAutospacing="0" w:after="0" w:afterAutospacing="0"/>
              <w:ind w:left="284" w:firstLine="425"/>
              <w:jc w:val="both"/>
              <w:rPr>
                <w:rFonts w:ascii="GHEA Mariam" w:hAnsi="GHEA Mariam"/>
                <w:sz w:val="20"/>
                <w:shd w:val="clear" w:color="auto" w:fill="FFFFFF"/>
                <w:lang w:val="af-ZA"/>
              </w:rPr>
            </w:pPr>
            <w:r w:rsidRPr="00817109">
              <w:rPr>
                <w:rFonts w:ascii="GHEA Mariam" w:hAnsi="GHEA Mariam"/>
                <w:sz w:val="20"/>
                <w:shd w:val="clear" w:color="auto" w:fill="FFFFFF"/>
                <w:lang w:val="af-ZA"/>
              </w:rPr>
              <w:t xml:space="preserve">Գրունտի ուժեղ շարժումների ցանցի արդիականացումը իրականացվելու է </w:t>
            </w:r>
            <w:r w:rsidRPr="00817109">
              <w:rPr>
                <w:rFonts w:ascii="GHEA Mariam" w:hAnsi="GHEA Mariam"/>
                <w:sz w:val="20"/>
                <w:lang w:val="af-ZA"/>
              </w:rPr>
              <w:t xml:space="preserve">Շվեյցարիայի դաշնային տեխնոլոգիական ինստիտուտի Շվեյցարիայի սեյսմոլոգիական </w:t>
            </w:r>
            <w:r w:rsidRPr="00817109">
              <w:rPr>
                <w:rFonts w:ascii="GHEA Mariam" w:hAnsi="GHEA Mariam"/>
                <w:sz w:val="20"/>
                <w:shd w:val="clear" w:color="auto" w:fill="FFFFFF"/>
                <w:lang w:val="af-ZA"/>
              </w:rPr>
              <w:t>ծառայության կողմից տրամադրված թվային սարքավորումներով` աքսելերոգրաֆներով:</w:t>
            </w:r>
          </w:p>
          <w:p w:rsidR="008C23D0" w:rsidRPr="00817109" w:rsidRDefault="008C23D0" w:rsidP="00AD5E2E">
            <w:pPr>
              <w:pStyle w:val="NormalWeb"/>
              <w:shd w:val="clear" w:color="auto" w:fill="FFFFFF"/>
              <w:spacing w:before="0" w:beforeAutospacing="0" w:after="0" w:afterAutospacing="0"/>
              <w:ind w:left="284" w:firstLine="425"/>
              <w:jc w:val="both"/>
              <w:rPr>
                <w:rFonts w:ascii="GHEA Mariam" w:hAnsi="GHEA Mariam"/>
                <w:sz w:val="20"/>
                <w:shd w:val="clear" w:color="auto" w:fill="FFFFFF"/>
                <w:lang w:val="af-ZA"/>
              </w:rPr>
            </w:pPr>
            <w:r w:rsidRPr="00817109">
              <w:rPr>
                <w:rFonts w:ascii="GHEA Mariam" w:hAnsi="GHEA Mariam"/>
                <w:sz w:val="20"/>
                <w:shd w:val="clear" w:color="auto" w:fill="FFFFFF"/>
                <w:lang w:val="af-ZA"/>
              </w:rPr>
              <w:t>2) Ծրագրի ընդունմամբ կսահմանվի ջրամբարների պատվարների սեյսմիկ խոցելիության գնահատման մոտեցումները և առաջնահերթությունները: Սեյսմիկ խոցելիության մակարդակի գնահատումը և սեյսմիկ ռիսկի նվազեցումը պահանջում են գոյություն ունեցող ջրամբարների պատվարների մանրակրկիտ հետազննում: Ծրագրի ընդունումը հնարա</w:t>
            </w:r>
            <w:r w:rsidRPr="00817109">
              <w:rPr>
                <w:rFonts w:ascii="GHEA Mariam" w:hAnsi="GHEA Mariam"/>
                <w:sz w:val="20"/>
                <w:shd w:val="clear" w:color="auto" w:fill="FFFFFF"/>
                <w:lang w:val="af-ZA"/>
              </w:rPr>
              <w:softHyphen/>
              <w:t>վորություն կտա իրականաց</w:t>
            </w:r>
            <w:r w:rsidRPr="00817109">
              <w:rPr>
                <w:rFonts w:ascii="GHEA Mariam" w:hAnsi="GHEA Mariam"/>
                <w:sz w:val="20"/>
                <w:shd w:val="clear" w:color="auto" w:fill="FFFFFF"/>
                <w:lang w:val="af-ZA"/>
              </w:rPr>
              <w:softHyphen/>
              <w:t>նելու պետական հատուկ նշանակության ջրամբարների պատվարների սեյսմիկ խոցելիության մակարդակի գնահատման համակարգված աշխատանքներ:</w:t>
            </w:r>
          </w:p>
          <w:p w:rsidR="008C23D0" w:rsidRPr="00817109" w:rsidRDefault="008C23D0" w:rsidP="00AD5E2E">
            <w:pPr>
              <w:pStyle w:val="NormalWeb"/>
              <w:shd w:val="clear" w:color="auto" w:fill="FFFFFF"/>
              <w:spacing w:before="0" w:beforeAutospacing="0" w:after="0" w:afterAutospacing="0"/>
              <w:ind w:left="284" w:firstLine="425"/>
              <w:jc w:val="both"/>
              <w:rPr>
                <w:rFonts w:ascii="GHEA Mariam" w:hAnsi="GHEA Mariam"/>
                <w:sz w:val="20"/>
                <w:shd w:val="clear" w:color="auto" w:fill="FFFFFF"/>
                <w:lang w:val="af-ZA"/>
              </w:rPr>
            </w:pPr>
          </w:p>
          <w:p w:rsidR="008C23D0" w:rsidRPr="00817109" w:rsidRDefault="008C23D0" w:rsidP="00AD5E2E">
            <w:pPr>
              <w:pStyle w:val="NormalWeb"/>
              <w:shd w:val="clear" w:color="auto" w:fill="FFFFFF"/>
              <w:tabs>
                <w:tab w:val="left" w:pos="358"/>
              </w:tabs>
              <w:spacing w:before="0" w:beforeAutospacing="0" w:after="0" w:afterAutospacing="0"/>
              <w:ind w:right="106"/>
              <w:jc w:val="both"/>
              <w:rPr>
                <w:rFonts w:ascii="GHEA Mariam" w:hAnsi="GHEA Mariam" w:cs="Sylfaen"/>
                <w:b/>
                <w:color w:val="000000"/>
                <w:sz w:val="20"/>
                <w:lang w:val="af-ZA"/>
              </w:rPr>
            </w:pPr>
            <w:r w:rsidRPr="00817109">
              <w:rPr>
                <w:rFonts w:ascii="GHEA Mariam" w:hAnsi="GHEA Mariam"/>
                <w:color w:val="000000"/>
                <w:sz w:val="20"/>
                <w:lang w:val="af-ZA"/>
              </w:rPr>
              <w:tab/>
            </w:r>
            <w:r w:rsidRPr="00817109">
              <w:rPr>
                <w:rFonts w:ascii="GHEA Mariam" w:hAnsi="GHEA Mariam"/>
                <w:color w:val="000000"/>
                <w:sz w:val="20"/>
                <w:lang w:val="af-ZA"/>
              </w:rPr>
              <w:tab/>
            </w:r>
            <w:r w:rsidRPr="00817109">
              <w:rPr>
                <w:rFonts w:ascii="GHEA Mariam" w:hAnsi="GHEA Mariam"/>
                <w:b/>
                <w:color w:val="000000"/>
                <w:sz w:val="20"/>
                <w:lang w:val="af-ZA"/>
              </w:rPr>
              <w:t xml:space="preserve">2. </w:t>
            </w:r>
            <w:r w:rsidRPr="00703375">
              <w:rPr>
                <w:rFonts w:ascii="GHEA Mariam" w:hAnsi="GHEA Mariam"/>
                <w:b/>
                <w:sz w:val="20"/>
              </w:rPr>
              <w:t>Միջոցառման</w:t>
            </w:r>
            <w:r w:rsidRPr="00817109">
              <w:rPr>
                <w:rFonts w:ascii="GHEA Mariam" w:hAnsi="GHEA Mariam"/>
                <w:b/>
                <w:sz w:val="20"/>
                <w:lang w:val="af-ZA"/>
              </w:rPr>
              <w:t xml:space="preserve"> </w:t>
            </w:r>
            <w:r w:rsidRPr="00703375">
              <w:rPr>
                <w:rFonts w:ascii="GHEA Mariam" w:hAnsi="GHEA Mariam"/>
                <w:b/>
                <w:sz w:val="20"/>
              </w:rPr>
              <w:t>իրականացումից</w:t>
            </w:r>
            <w:r w:rsidRPr="00817109">
              <w:rPr>
                <w:rFonts w:ascii="GHEA Mariam" w:hAnsi="GHEA Mariam"/>
                <w:b/>
                <w:sz w:val="20"/>
                <w:lang w:val="af-ZA"/>
              </w:rPr>
              <w:t xml:space="preserve"> </w:t>
            </w:r>
            <w:r w:rsidRPr="00703375">
              <w:rPr>
                <w:rFonts w:ascii="GHEA Mariam" w:hAnsi="GHEA Mariam"/>
                <w:b/>
                <w:sz w:val="20"/>
              </w:rPr>
              <w:t>ակնկալվող</w:t>
            </w:r>
            <w:r w:rsidRPr="00817109">
              <w:rPr>
                <w:rFonts w:ascii="GHEA Mariam" w:hAnsi="GHEA Mariam"/>
                <w:b/>
                <w:sz w:val="20"/>
                <w:lang w:val="af-ZA"/>
              </w:rPr>
              <w:t xml:space="preserve"> </w:t>
            </w:r>
            <w:r w:rsidRPr="00703375">
              <w:rPr>
                <w:rFonts w:ascii="GHEA Mariam" w:hAnsi="GHEA Mariam"/>
                <w:b/>
                <w:sz w:val="20"/>
              </w:rPr>
              <w:t>արդյունքը</w:t>
            </w:r>
          </w:p>
          <w:p w:rsidR="008C23D0" w:rsidRPr="00817109" w:rsidRDefault="008C23D0" w:rsidP="00AD5E2E">
            <w:pPr>
              <w:pStyle w:val="NormalWeb"/>
              <w:shd w:val="clear" w:color="auto" w:fill="FFFFFF"/>
              <w:spacing w:before="0" w:beforeAutospacing="0" w:after="0" w:afterAutospacing="0"/>
              <w:ind w:left="284" w:firstLine="425"/>
              <w:jc w:val="both"/>
              <w:rPr>
                <w:rFonts w:ascii="GHEA Mariam" w:hAnsi="GHEA Mariam"/>
                <w:sz w:val="20"/>
                <w:shd w:val="clear" w:color="auto" w:fill="FFFFFF"/>
                <w:lang w:val="af-ZA"/>
              </w:rPr>
            </w:pPr>
            <w:r w:rsidRPr="00817109">
              <w:rPr>
                <w:rFonts w:ascii="GHEA Mariam" w:hAnsi="GHEA Mariam"/>
                <w:sz w:val="20"/>
                <w:shd w:val="clear" w:color="auto" w:fill="FFFFFF"/>
                <w:lang w:val="af-ZA"/>
              </w:rPr>
              <w:t>1) Խնդրի իրականացումը զգալիորեն կբարձրացնի սեյսմիկ վտանգի մոնիթորինգի մակարդակը Հայաստանում և կնպաստի սեյսմիկ վտանգի գնահատման հուսալիության բարձրացմանը:</w:t>
            </w:r>
          </w:p>
          <w:p w:rsidR="008C23D0" w:rsidRPr="009B79C9" w:rsidRDefault="008C23D0" w:rsidP="00AD5E2E">
            <w:pPr>
              <w:pStyle w:val="NormalWeb"/>
              <w:shd w:val="clear" w:color="auto" w:fill="FFFFFF"/>
              <w:spacing w:before="0" w:beforeAutospacing="0" w:after="0" w:afterAutospacing="0"/>
              <w:ind w:left="284" w:firstLine="425"/>
              <w:jc w:val="both"/>
              <w:rPr>
                <w:rFonts w:ascii="GHEA Mariam" w:hAnsi="GHEA Mariam"/>
                <w:caps/>
                <w:sz w:val="20"/>
                <w:lang w:val="af-ZA"/>
              </w:rPr>
            </w:pPr>
            <w:r w:rsidRPr="00817109">
              <w:rPr>
                <w:rFonts w:ascii="GHEA Mariam" w:hAnsi="GHEA Mariam"/>
                <w:sz w:val="20"/>
                <w:shd w:val="clear" w:color="auto" w:fill="FFFFFF"/>
                <w:lang w:val="af-ZA"/>
              </w:rPr>
              <w:t>2)</w:t>
            </w:r>
            <w:r w:rsidRPr="00817109">
              <w:rPr>
                <w:rFonts w:ascii="GHEA Mariam" w:hAnsi="GHEA Mariam" w:cs="Sylfaen"/>
                <w:sz w:val="20"/>
                <w:lang w:val="fr-FR"/>
              </w:rPr>
              <w:t xml:space="preserve"> </w:t>
            </w:r>
            <w:r w:rsidRPr="00817109">
              <w:rPr>
                <w:rFonts w:ascii="GHEA Mariam" w:hAnsi="GHEA Mariam"/>
                <w:sz w:val="20"/>
                <w:shd w:val="clear" w:color="auto" w:fill="FFFFFF"/>
                <w:lang w:val="fr-FR"/>
              </w:rPr>
              <w:t>Ծրագրի իրականացումը հնարավորություն կտա զգալիորեն բարձրացնել սեյսմիկ պաշտպանվածության մակարդակը:</w:t>
            </w: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sidRPr="000354C7">
              <w:rPr>
                <w:rFonts w:ascii="GHEA Mariam" w:hAnsi="GHEA Mariam"/>
                <w:caps/>
                <w:sz w:val="20"/>
              </w:rPr>
              <w:t>8</w:t>
            </w:r>
            <w:r>
              <w:rPr>
                <w:rFonts w:ascii="GHEA Mariam" w:hAnsi="GHEA Mariam"/>
                <w:caps/>
                <w:sz w:val="20"/>
              </w:rPr>
              <w:t>4</w:t>
            </w:r>
          </w:p>
        </w:tc>
        <w:tc>
          <w:tcPr>
            <w:tcW w:w="10632" w:type="dxa"/>
          </w:tcPr>
          <w:p w:rsidR="008C23D0" w:rsidRPr="00817109" w:rsidRDefault="008C23D0" w:rsidP="00AD5E2E">
            <w:pPr>
              <w:ind w:firstLine="375"/>
              <w:jc w:val="center"/>
              <w:rPr>
                <w:rFonts w:ascii="GHEA Mariam" w:hAnsi="GHEA Mariam" w:cs="Sylfaen"/>
                <w:b/>
                <w:lang w:val="fr-FR"/>
              </w:rPr>
            </w:pPr>
            <w:r w:rsidRPr="00817109">
              <w:rPr>
                <w:rFonts w:ascii="GHEA Mariam" w:hAnsi="GHEA Mariam" w:cs="Sylfaen"/>
                <w:b/>
              </w:rPr>
              <w:t>Հիդրոօդերևութաբանական</w:t>
            </w:r>
            <w:r w:rsidRPr="00817109">
              <w:rPr>
                <w:rFonts w:ascii="GHEA Mariam" w:hAnsi="GHEA Mariam" w:cs="Sylfaen"/>
                <w:b/>
                <w:lang w:val="fr-FR"/>
              </w:rPr>
              <w:t xml:space="preserve"> </w:t>
            </w:r>
            <w:r w:rsidRPr="00817109">
              <w:rPr>
                <w:rFonts w:ascii="GHEA Mariam" w:hAnsi="GHEA Mariam" w:cs="Sylfaen"/>
                <w:b/>
              </w:rPr>
              <w:t>և</w:t>
            </w:r>
            <w:r w:rsidRPr="00817109">
              <w:rPr>
                <w:rFonts w:ascii="GHEA Mariam" w:hAnsi="GHEA Mariam" w:cs="Sylfaen"/>
                <w:b/>
                <w:lang w:val="fr-FR"/>
              </w:rPr>
              <w:t xml:space="preserve"> </w:t>
            </w:r>
            <w:r w:rsidRPr="00817109">
              <w:rPr>
                <w:rFonts w:ascii="GHEA Mariam" w:hAnsi="GHEA Mariam" w:cs="Sylfaen"/>
                <w:b/>
              </w:rPr>
              <w:t>հակակարկտային</w:t>
            </w:r>
            <w:r w:rsidRPr="00817109">
              <w:rPr>
                <w:rFonts w:ascii="GHEA Mariam" w:hAnsi="GHEA Mariam" w:cs="Sylfaen"/>
                <w:b/>
                <w:lang w:val="fr-FR"/>
              </w:rPr>
              <w:t xml:space="preserve"> </w:t>
            </w:r>
            <w:r w:rsidRPr="00817109">
              <w:rPr>
                <w:rFonts w:ascii="GHEA Mariam" w:hAnsi="GHEA Mariam" w:cs="Sylfaen"/>
                <w:b/>
              </w:rPr>
              <w:t>համակարգերի</w:t>
            </w:r>
            <w:r w:rsidRPr="00817109">
              <w:rPr>
                <w:rFonts w:ascii="GHEA Mariam" w:hAnsi="GHEA Mariam" w:cs="Sylfaen"/>
                <w:b/>
                <w:lang w:val="fr-FR"/>
              </w:rPr>
              <w:t xml:space="preserve"> </w:t>
            </w:r>
            <w:r w:rsidRPr="00817109">
              <w:rPr>
                <w:rFonts w:ascii="GHEA Mariam" w:hAnsi="GHEA Mariam" w:cs="Sylfaen"/>
                <w:b/>
              </w:rPr>
              <w:t>զարգացում</w:t>
            </w:r>
          </w:p>
          <w:p w:rsidR="008C23D0" w:rsidRPr="00817109" w:rsidRDefault="008C23D0" w:rsidP="00AD5E2E">
            <w:pPr>
              <w:ind w:firstLine="375"/>
              <w:rPr>
                <w:rFonts w:ascii="GHEA Mariam" w:hAnsi="GHEA Mariam"/>
                <w:b/>
                <w:lang w:val="fr-FR"/>
              </w:rPr>
            </w:pPr>
            <w:r w:rsidRPr="00817109">
              <w:rPr>
                <w:rFonts w:ascii="GHEA Mariam" w:hAnsi="GHEA Mariam"/>
                <w:b/>
                <w:lang w:val="fr-FR"/>
              </w:rPr>
              <w:t xml:space="preserve">1. </w:t>
            </w:r>
            <w:r w:rsidRPr="00817109">
              <w:rPr>
                <w:rFonts w:ascii="GHEA Mariam" w:hAnsi="GHEA Mariam"/>
                <w:b/>
              </w:rPr>
              <w:t>Միջոցառման</w:t>
            </w:r>
            <w:r w:rsidRPr="00817109">
              <w:rPr>
                <w:rFonts w:ascii="GHEA Mariam" w:hAnsi="GHEA Mariam"/>
                <w:b/>
                <w:lang w:val="fr-FR"/>
              </w:rPr>
              <w:t xml:space="preserve"> </w:t>
            </w:r>
            <w:r w:rsidRPr="00817109">
              <w:rPr>
                <w:rFonts w:ascii="GHEA Mariam" w:hAnsi="GHEA Mariam"/>
                <w:b/>
              </w:rPr>
              <w:t>իրակացման</w:t>
            </w:r>
            <w:r w:rsidRPr="00817109">
              <w:rPr>
                <w:rFonts w:ascii="GHEA Mariam" w:hAnsi="GHEA Mariam"/>
                <w:b/>
                <w:lang w:val="fr-FR"/>
              </w:rPr>
              <w:t xml:space="preserve"> </w:t>
            </w:r>
            <w:r w:rsidRPr="00817109">
              <w:rPr>
                <w:rFonts w:ascii="GHEA Mariam" w:hAnsi="GHEA Mariam"/>
                <w:b/>
              </w:rPr>
              <w:t>անհրաժեշտությունը</w:t>
            </w:r>
            <w:r w:rsidRPr="00817109">
              <w:rPr>
                <w:rFonts w:ascii="GHEA Mariam" w:hAnsi="GHEA Mariam"/>
                <w:b/>
                <w:lang w:val="fr-FR"/>
              </w:rPr>
              <w:t xml:space="preserve"> </w:t>
            </w:r>
            <w:r w:rsidRPr="00817109">
              <w:rPr>
                <w:rFonts w:ascii="GHEA Mariam" w:hAnsi="GHEA Mariam"/>
                <w:b/>
              </w:rPr>
              <w:t>և</w:t>
            </w:r>
            <w:r w:rsidRPr="00817109">
              <w:rPr>
                <w:rFonts w:ascii="GHEA Mariam" w:hAnsi="GHEA Mariam"/>
                <w:b/>
                <w:lang w:val="fr-FR"/>
              </w:rPr>
              <w:t xml:space="preserve"> </w:t>
            </w:r>
            <w:r w:rsidRPr="00817109">
              <w:rPr>
                <w:rFonts w:ascii="GHEA Mariam" w:hAnsi="GHEA Mariam"/>
                <w:b/>
              </w:rPr>
              <w:t>նպատակը</w:t>
            </w:r>
            <w:r w:rsidRPr="00817109">
              <w:rPr>
                <w:rFonts w:ascii="GHEA Mariam" w:hAnsi="GHEA Mariam"/>
                <w:b/>
                <w:lang w:val="fr-FR"/>
              </w:rPr>
              <w:t>.</w:t>
            </w:r>
          </w:p>
          <w:p w:rsidR="008C23D0" w:rsidRPr="00817109" w:rsidRDefault="008C23D0" w:rsidP="00AD5E2E">
            <w:pPr>
              <w:ind w:firstLine="375"/>
              <w:jc w:val="both"/>
              <w:rPr>
                <w:rFonts w:ascii="GHEA Mariam" w:hAnsi="GHEA Mariam"/>
                <w:iCs/>
                <w:spacing w:val="-4"/>
                <w:lang w:val="fr-FR"/>
              </w:rPr>
            </w:pPr>
            <w:r w:rsidRPr="00817109">
              <w:rPr>
                <w:rFonts w:ascii="Courier New" w:hAnsi="Courier New" w:cs="Courier New"/>
                <w:lang w:val="fr-FR"/>
              </w:rPr>
              <w:t> </w:t>
            </w:r>
            <w:r w:rsidRPr="00817109">
              <w:rPr>
                <w:rFonts w:ascii="GHEA Mariam" w:hAnsi="GHEA Mariam" w:cs="Sylfaen"/>
                <w:lang w:val="af-ZA"/>
              </w:rPr>
              <w:t>ՀՀ</w:t>
            </w:r>
            <w:r w:rsidRPr="00817109">
              <w:rPr>
                <w:rFonts w:ascii="GHEA Mariam" w:hAnsi="GHEA Mariam"/>
                <w:lang w:val="af-ZA"/>
              </w:rPr>
              <w:t xml:space="preserve"> </w:t>
            </w:r>
            <w:r w:rsidRPr="00817109">
              <w:rPr>
                <w:rFonts w:ascii="GHEA Mariam" w:hAnsi="GHEA Mariam" w:cs="Sylfaen"/>
                <w:lang w:val="af-ZA"/>
              </w:rPr>
              <w:t>պետական</w:t>
            </w:r>
            <w:r w:rsidRPr="00817109">
              <w:rPr>
                <w:rFonts w:ascii="GHEA Mariam" w:hAnsi="GHEA Mariam"/>
                <w:lang w:val="af-ZA"/>
              </w:rPr>
              <w:t xml:space="preserve">, </w:t>
            </w:r>
            <w:r w:rsidRPr="00817109">
              <w:rPr>
                <w:rFonts w:ascii="GHEA Mariam" w:hAnsi="GHEA Mariam" w:cs="Sylfaen"/>
                <w:lang w:val="af-ZA"/>
              </w:rPr>
              <w:t>տարածքային</w:t>
            </w:r>
            <w:r w:rsidRPr="00817109">
              <w:rPr>
                <w:rFonts w:ascii="GHEA Mariam" w:hAnsi="GHEA Mariam"/>
                <w:lang w:val="af-ZA"/>
              </w:rPr>
              <w:t xml:space="preserve"> </w:t>
            </w:r>
            <w:r w:rsidRPr="00817109">
              <w:rPr>
                <w:rFonts w:ascii="GHEA Mariam" w:hAnsi="GHEA Mariam" w:cs="Sylfaen"/>
                <w:lang w:val="af-ZA"/>
              </w:rPr>
              <w:t>կառավարման</w:t>
            </w:r>
            <w:r w:rsidRPr="00817109">
              <w:rPr>
                <w:rFonts w:ascii="GHEA Mariam" w:hAnsi="GHEA Mariam"/>
                <w:lang w:val="af-ZA"/>
              </w:rPr>
              <w:t xml:space="preserve"> և տեղական ինքնակառավարման </w:t>
            </w:r>
            <w:r w:rsidRPr="00817109">
              <w:rPr>
                <w:rFonts w:ascii="GHEA Mariam" w:hAnsi="GHEA Mariam" w:cs="Sylfaen"/>
                <w:lang w:val="af-ZA"/>
              </w:rPr>
              <w:t>մարմիններին</w:t>
            </w:r>
            <w:r w:rsidRPr="00817109">
              <w:rPr>
                <w:rFonts w:ascii="GHEA Mariam" w:hAnsi="GHEA Mariam"/>
                <w:lang w:val="af-ZA"/>
              </w:rPr>
              <w:t xml:space="preserve">, </w:t>
            </w:r>
            <w:r w:rsidRPr="00817109">
              <w:rPr>
                <w:rFonts w:ascii="GHEA Mariam" w:hAnsi="GHEA Mariam" w:cs="Sylfaen"/>
                <w:lang w:val="af-ZA"/>
              </w:rPr>
              <w:t>ազ</w:t>
            </w:r>
            <w:r w:rsidRPr="00817109">
              <w:rPr>
                <w:rFonts w:ascii="GHEA Mariam" w:hAnsi="GHEA Mariam"/>
                <w:lang w:val="af-ZA"/>
              </w:rPr>
              <w:t>գ</w:t>
            </w:r>
            <w:r w:rsidRPr="00817109">
              <w:rPr>
                <w:rFonts w:ascii="GHEA Mariam" w:hAnsi="GHEA Mariam" w:cs="Sylfaen"/>
                <w:lang w:val="af-ZA"/>
              </w:rPr>
              <w:t>աբնակչությանը</w:t>
            </w:r>
            <w:r w:rsidRPr="00817109">
              <w:rPr>
                <w:rFonts w:ascii="GHEA Mariam" w:hAnsi="GHEA Mariam"/>
                <w:lang w:val="af-ZA"/>
              </w:rPr>
              <w:t xml:space="preserve"> </w:t>
            </w:r>
            <w:r w:rsidRPr="00817109">
              <w:rPr>
                <w:rFonts w:ascii="GHEA Mariam" w:hAnsi="GHEA Mariam" w:cs="Sylfaen"/>
                <w:lang w:val="af-ZA"/>
              </w:rPr>
              <w:t>և</w:t>
            </w:r>
            <w:r w:rsidRPr="00817109">
              <w:rPr>
                <w:rFonts w:ascii="GHEA Mariam" w:hAnsi="GHEA Mariam"/>
                <w:lang w:val="af-ZA"/>
              </w:rPr>
              <w:t xml:space="preserve"> </w:t>
            </w:r>
            <w:r w:rsidRPr="00817109">
              <w:rPr>
                <w:rFonts w:ascii="GHEA Mariam" w:hAnsi="GHEA Mariam" w:cs="Sylfaen"/>
                <w:lang w:val="af-ZA"/>
              </w:rPr>
              <w:t>տնտեսության</w:t>
            </w:r>
            <w:r w:rsidRPr="00817109">
              <w:rPr>
                <w:rFonts w:ascii="GHEA Mariam" w:hAnsi="GHEA Mariam"/>
                <w:lang w:val="af-ZA"/>
              </w:rPr>
              <w:t xml:space="preserve"> </w:t>
            </w:r>
            <w:r w:rsidRPr="00817109">
              <w:rPr>
                <w:rFonts w:ascii="GHEA Mariam" w:hAnsi="GHEA Mariam" w:cs="Sylfaen"/>
                <w:lang w:val="af-ZA"/>
              </w:rPr>
              <w:t>ճյուղերին</w:t>
            </w:r>
            <w:r w:rsidRPr="00817109">
              <w:rPr>
                <w:rFonts w:ascii="GHEA Mariam" w:hAnsi="GHEA Mariam"/>
                <w:lang w:val="af-ZA"/>
              </w:rPr>
              <w:t xml:space="preserve"> </w:t>
            </w:r>
            <w:r w:rsidRPr="00817109">
              <w:rPr>
                <w:rFonts w:ascii="GHEA Mariam" w:hAnsi="GHEA Mariam" w:cs="Sylfaen"/>
                <w:lang w:val="af-ZA"/>
              </w:rPr>
              <w:t>հիդրոօդերևութաբանական</w:t>
            </w:r>
            <w:r w:rsidRPr="00817109">
              <w:rPr>
                <w:rFonts w:ascii="GHEA Mariam" w:hAnsi="GHEA Mariam"/>
                <w:lang w:val="af-ZA"/>
              </w:rPr>
              <w:t xml:space="preserve"> </w:t>
            </w:r>
            <w:r w:rsidRPr="00817109">
              <w:rPr>
                <w:rFonts w:ascii="GHEA Mariam" w:hAnsi="GHEA Mariam" w:cs="Sylfaen"/>
                <w:lang w:val="af-ZA"/>
              </w:rPr>
              <w:t>տեղեկատվությամբ</w:t>
            </w:r>
            <w:r w:rsidRPr="00817109">
              <w:rPr>
                <w:rFonts w:ascii="GHEA Mariam" w:hAnsi="GHEA Mariam"/>
                <w:lang w:val="af-ZA"/>
              </w:rPr>
              <w:t xml:space="preserve"> </w:t>
            </w:r>
            <w:r w:rsidRPr="00817109">
              <w:rPr>
                <w:rFonts w:ascii="GHEA Mariam" w:hAnsi="GHEA Mariam" w:cs="Sylfaen"/>
                <w:lang w:val="af-ZA"/>
              </w:rPr>
              <w:t>և</w:t>
            </w:r>
            <w:r w:rsidRPr="00817109">
              <w:rPr>
                <w:rFonts w:ascii="GHEA Mariam" w:hAnsi="GHEA Mariam"/>
                <w:lang w:val="af-ZA"/>
              </w:rPr>
              <w:t xml:space="preserve"> </w:t>
            </w:r>
            <w:r w:rsidRPr="00817109">
              <w:rPr>
                <w:rFonts w:ascii="GHEA Mariam" w:hAnsi="GHEA Mariam" w:cs="Sylfaen"/>
                <w:lang w:val="af-ZA"/>
              </w:rPr>
              <w:t>շրջակա</w:t>
            </w:r>
            <w:r w:rsidRPr="00817109">
              <w:rPr>
                <w:rFonts w:ascii="GHEA Mariam" w:hAnsi="GHEA Mariam"/>
                <w:lang w:val="af-ZA"/>
              </w:rPr>
              <w:t xml:space="preserve"> </w:t>
            </w:r>
            <w:r w:rsidRPr="00817109">
              <w:rPr>
                <w:rFonts w:ascii="GHEA Mariam" w:hAnsi="GHEA Mariam" w:cs="Sylfaen"/>
                <w:lang w:val="af-ZA"/>
              </w:rPr>
              <w:t>միջավայրի</w:t>
            </w:r>
            <w:r w:rsidRPr="00817109">
              <w:rPr>
                <w:rFonts w:ascii="GHEA Mariam" w:hAnsi="GHEA Mariam"/>
                <w:lang w:val="af-ZA"/>
              </w:rPr>
              <w:t xml:space="preserve"> </w:t>
            </w:r>
            <w:r w:rsidRPr="00817109">
              <w:rPr>
                <w:rFonts w:ascii="GHEA Mariam" w:hAnsi="GHEA Mariam" w:cs="Sylfaen"/>
                <w:lang w:val="af-ZA"/>
              </w:rPr>
              <w:t>վիճակի</w:t>
            </w:r>
            <w:r w:rsidRPr="00817109">
              <w:rPr>
                <w:rFonts w:ascii="GHEA Mariam" w:hAnsi="GHEA Mariam"/>
                <w:lang w:val="af-ZA"/>
              </w:rPr>
              <w:t xml:space="preserve"> </w:t>
            </w:r>
            <w:r w:rsidRPr="00817109">
              <w:rPr>
                <w:rFonts w:ascii="GHEA Mariam" w:hAnsi="GHEA Mariam" w:cs="Sylfaen"/>
                <w:lang w:val="af-ZA"/>
              </w:rPr>
              <w:t>մասին</w:t>
            </w:r>
            <w:r w:rsidRPr="00817109">
              <w:rPr>
                <w:rFonts w:ascii="GHEA Mariam" w:hAnsi="GHEA Mariam"/>
                <w:lang w:val="af-ZA"/>
              </w:rPr>
              <w:t xml:space="preserve"> </w:t>
            </w:r>
            <w:r w:rsidRPr="00817109">
              <w:rPr>
                <w:rFonts w:ascii="GHEA Mariam" w:hAnsi="GHEA Mariam" w:cs="Sylfaen"/>
                <w:lang w:val="af-ZA"/>
              </w:rPr>
              <w:t>ժամանակին</w:t>
            </w:r>
            <w:r w:rsidRPr="00817109">
              <w:rPr>
                <w:rFonts w:ascii="GHEA Mariam" w:hAnsi="GHEA Mariam"/>
                <w:lang w:val="af-ZA"/>
              </w:rPr>
              <w:t xml:space="preserve"> </w:t>
            </w:r>
            <w:r w:rsidRPr="00817109">
              <w:rPr>
                <w:rFonts w:ascii="GHEA Mariam" w:hAnsi="GHEA Mariam" w:cs="Sylfaen"/>
                <w:lang w:val="af-ZA"/>
              </w:rPr>
              <w:t>և</w:t>
            </w:r>
            <w:r w:rsidRPr="00817109">
              <w:rPr>
                <w:rFonts w:ascii="GHEA Mariam" w:hAnsi="GHEA Mariam"/>
                <w:lang w:val="af-ZA"/>
              </w:rPr>
              <w:t xml:space="preserve"> </w:t>
            </w:r>
            <w:r w:rsidRPr="00817109">
              <w:rPr>
                <w:rFonts w:ascii="GHEA Mariam" w:hAnsi="GHEA Mariam" w:cs="Sylfaen"/>
                <w:lang w:val="af-ZA"/>
              </w:rPr>
              <w:t>հուսալի</w:t>
            </w:r>
            <w:r w:rsidRPr="00817109">
              <w:rPr>
                <w:rFonts w:ascii="GHEA Mariam" w:hAnsi="GHEA Mariam"/>
                <w:lang w:val="af-ZA"/>
              </w:rPr>
              <w:t xml:space="preserve"> </w:t>
            </w:r>
            <w:r w:rsidRPr="00817109">
              <w:rPr>
                <w:rFonts w:ascii="GHEA Mariam" w:hAnsi="GHEA Mariam" w:cs="Sylfaen"/>
                <w:lang w:val="af-ZA"/>
              </w:rPr>
              <w:t>տվյալներով</w:t>
            </w:r>
            <w:r w:rsidRPr="00817109">
              <w:rPr>
                <w:rFonts w:ascii="GHEA Mariam" w:hAnsi="GHEA Mariam"/>
                <w:lang w:val="af-ZA"/>
              </w:rPr>
              <w:t xml:space="preserve"> </w:t>
            </w:r>
            <w:r w:rsidRPr="00817109">
              <w:rPr>
                <w:rFonts w:ascii="GHEA Mariam" w:hAnsi="GHEA Mariam" w:cs="Sylfaen"/>
                <w:lang w:val="af-ZA"/>
              </w:rPr>
              <w:t>ապահովման</w:t>
            </w:r>
            <w:r w:rsidRPr="00817109">
              <w:rPr>
                <w:rFonts w:ascii="GHEA Mariam" w:hAnsi="GHEA Mariam"/>
                <w:lang w:val="af-ZA"/>
              </w:rPr>
              <w:t>,</w:t>
            </w:r>
            <w:r w:rsidRPr="00817109">
              <w:rPr>
                <w:rFonts w:ascii="GHEA Mariam" w:hAnsi="GHEA Mariam"/>
                <w:lang w:val="hy-AM"/>
              </w:rPr>
              <w:t xml:space="preserve"> </w:t>
            </w:r>
            <w:r w:rsidRPr="00817109">
              <w:rPr>
                <w:rFonts w:ascii="GHEA Mariam" w:hAnsi="GHEA Mariam" w:cs="Sylfaen"/>
                <w:lang w:val="af-ZA"/>
              </w:rPr>
              <w:t>վտան</w:t>
            </w:r>
            <w:r w:rsidRPr="00817109">
              <w:rPr>
                <w:rFonts w:ascii="GHEA Mariam" w:hAnsi="GHEA Mariam"/>
                <w:lang w:val="af-ZA"/>
              </w:rPr>
              <w:t>գ</w:t>
            </w:r>
            <w:r w:rsidRPr="00817109">
              <w:rPr>
                <w:rFonts w:ascii="GHEA Mariam" w:hAnsi="GHEA Mariam" w:cs="Sylfaen"/>
                <w:lang w:val="af-ZA"/>
              </w:rPr>
              <w:t>ավոր</w:t>
            </w:r>
            <w:r w:rsidRPr="00817109">
              <w:rPr>
                <w:rFonts w:ascii="GHEA Mariam" w:hAnsi="GHEA Mariam"/>
                <w:lang w:val="af-ZA"/>
              </w:rPr>
              <w:t xml:space="preserve"> </w:t>
            </w:r>
            <w:r w:rsidRPr="00817109">
              <w:rPr>
                <w:rFonts w:ascii="GHEA Mariam" w:hAnsi="GHEA Mariam" w:cs="Sylfaen"/>
                <w:lang w:val="af-ZA"/>
              </w:rPr>
              <w:t>հիդրոօդերևութաբանական</w:t>
            </w:r>
            <w:r w:rsidRPr="00817109">
              <w:rPr>
                <w:rFonts w:ascii="GHEA Mariam" w:hAnsi="GHEA Mariam"/>
                <w:lang w:val="af-ZA"/>
              </w:rPr>
              <w:t xml:space="preserve"> </w:t>
            </w:r>
            <w:r w:rsidRPr="00817109">
              <w:rPr>
                <w:rFonts w:ascii="GHEA Mariam" w:hAnsi="GHEA Mariam" w:cs="Sylfaen"/>
                <w:lang w:val="af-ZA"/>
              </w:rPr>
              <w:t>երևույթներից</w:t>
            </w:r>
            <w:r w:rsidRPr="00817109">
              <w:rPr>
                <w:rFonts w:ascii="GHEA Mariam" w:hAnsi="GHEA Mariam"/>
                <w:lang w:val="af-ZA"/>
              </w:rPr>
              <w:t xml:space="preserve"> </w:t>
            </w:r>
            <w:r w:rsidRPr="00817109">
              <w:rPr>
                <w:rFonts w:ascii="GHEA Mariam" w:hAnsi="GHEA Mariam" w:cs="Sylfaen"/>
                <w:lang w:val="af-ZA"/>
              </w:rPr>
              <w:t>տնտեսության</w:t>
            </w:r>
            <w:r w:rsidRPr="00817109">
              <w:rPr>
                <w:rFonts w:ascii="GHEA Mariam" w:hAnsi="GHEA Mariam"/>
                <w:lang w:val="af-ZA"/>
              </w:rPr>
              <w:t xml:space="preserve">, </w:t>
            </w:r>
            <w:r w:rsidRPr="00817109">
              <w:rPr>
                <w:rFonts w:ascii="GHEA Mariam" w:hAnsi="GHEA Mariam" w:cs="Sylfaen"/>
                <w:lang w:val="af-ZA"/>
              </w:rPr>
              <w:t>ազգաբնակչության</w:t>
            </w:r>
            <w:r w:rsidRPr="00817109">
              <w:rPr>
                <w:rFonts w:ascii="GHEA Mariam" w:hAnsi="GHEA Mariam"/>
                <w:lang w:val="af-ZA"/>
              </w:rPr>
              <w:t xml:space="preserve"> </w:t>
            </w:r>
            <w:r w:rsidRPr="00817109">
              <w:rPr>
                <w:rFonts w:ascii="GHEA Mariam" w:hAnsi="GHEA Mariam" w:cs="Sylfaen"/>
                <w:lang w:val="af-ZA"/>
              </w:rPr>
              <w:t>կյանքի</w:t>
            </w:r>
            <w:r w:rsidRPr="00817109">
              <w:rPr>
                <w:rFonts w:ascii="GHEA Mariam" w:hAnsi="GHEA Mariam"/>
                <w:lang w:val="af-ZA"/>
              </w:rPr>
              <w:t xml:space="preserve">, </w:t>
            </w:r>
            <w:r w:rsidRPr="00817109">
              <w:rPr>
                <w:rFonts w:ascii="GHEA Mariam" w:hAnsi="GHEA Mariam" w:cs="Sylfaen"/>
                <w:lang w:val="af-ZA"/>
              </w:rPr>
              <w:t>առողջության</w:t>
            </w:r>
            <w:r w:rsidRPr="00817109">
              <w:rPr>
                <w:rFonts w:ascii="GHEA Mariam" w:hAnsi="GHEA Mariam"/>
                <w:lang w:val="af-ZA"/>
              </w:rPr>
              <w:t xml:space="preserve"> </w:t>
            </w:r>
            <w:r w:rsidRPr="00817109">
              <w:rPr>
                <w:rFonts w:ascii="GHEA Mariam" w:hAnsi="GHEA Mariam" w:cs="Sylfaen"/>
                <w:lang w:val="af-ZA"/>
              </w:rPr>
              <w:t>և</w:t>
            </w:r>
            <w:r w:rsidRPr="00817109">
              <w:rPr>
                <w:rFonts w:ascii="GHEA Mariam" w:hAnsi="GHEA Mariam"/>
                <w:lang w:val="af-ZA"/>
              </w:rPr>
              <w:t xml:space="preserve"> </w:t>
            </w:r>
            <w:r w:rsidRPr="00817109">
              <w:rPr>
                <w:rFonts w:ascii="GHEA Mariam" w:hAnsi="GHEA Mariam" w:cs="Sylfaen"/>
                <w:lang w:val="af-ZA"/>
              </w:rPr>
              <w:t>ունեցվածքի</w:t>
            </w:r>
            <w:r w:rsidRPr="00817109">
              <w:rPr>
                <w:rFonts w:ascii="GHEA Mariam" w:hAnsi="GHEA Mariam"/>
                <w:lang w:val="af-ZA"/>
              </w:rPr>
              <w:t xml:space="preserve"> </w:t>
            </w:r>
            <w:r w:rsidRPr="00817109">
              <w:rPr>
                <w:rFonts w:ascii="GHEA Mariam" w:hAnsi="GHEA Mariam" w:cs="Sylfaen"/>
                <w:lang w:val="af-ZA"/>
              </w:rPr>
              <w:t>հնարավոր</w:t>
            </w:r>
            <w:r w:rsidRPr="00817109">
              <w:rPr>
                <w:rFonts w:ascii="GHEA Mariam" w:hAnsi="GHEA Mariam"/>
                <w:lang w:val="af-ZA"/>
              </w:rPr>
              <w:t xml:space="preserve"> </w:t>
            </w:r>
            <w:r w:rsidRPr="00817109">
              <w:rPr>
                <w:rFonts w:ascii="GHEA Mariam" w:hAnsi="GHEA Mariam" w:cs="Sylfaen"/>
                <w:lang w:val="af-ZA"/>
              </w:rPr>
              <w:t>կորուստների</w:t>
            </w:r>
            <w:r w:rsidRPr="00817109">
              <w:rPr>
                <w:rFonts w:ascii="GHEA Mariam" w:hAnsi="GHEA Mariam"/>
                <w:lang w:val="af-ZA"/>
              </w:rPr>
              <w:t xml:space="preserve"> </w:t>
            </w:r>
            <w:r w:rsidRPr="00817109">
              <w:rPr>
                <w:rFonts w:ascii="GHEA Mariam" w:hAnsi="GHEA Mariam" w:cs="Sylfaen"/>
                <w:lang w:val="af-ZA"/>
              </w:rPr>
              <w:t>նվազեց</w:t>
            </w:r>
            <w:r w:rsidRPr="00817109">
              <w:rPr>
                <w:rFonts w:ascii="GHEA Mariam" w:hAnsi="GHEA Mariam" w:cs="Sylfaen"/>
                <w:lang w:val="hy-AM"/>
              </w:rPr>
              <w:t xml:space="preserve">ման, հիդրօդերևութաբանական </w:t>
            </w:r>
            <w:r w:rsidRPr="00817109">
              <w:rPr>
                <w:rFonts w:ascii="GHEA Mariam" w:hAnsi="GHEA Mariam" w:cs="Sylfaen"/>
                <w:lang w:val="af-ZA"/>
              </w:rPr>
              <w:t>դիտարկումների</w:t>
            </w:r>
            <w:r w:rsidRPr="00817109">
              <w:rPr>
                <w:rFonts w:ascii="GHEA Mariam" w:hAnsi="GHEA Mariam"/>
                <w:lang w:val="af-ZA"/>
              </w:rPr>
              <w:t xml:space="preserve"> գ</w:t>
            </w:r>
            <w:r w:rsidRPr="00817109">
              <w:rPr>
                <w:rFonts w:ascii="GHEA Mariam" w:hAnsi="GHEA Mariam" w:cs="Sylfaen"/>
                <w:lang w:val="af-ZA"/>
              </w:rPr>
              <w:t>նահատման</w:t>
            </w:r>
            <w:r w:rsidRPr="00817109">
              <w:rPr>
                <w:rFonts w:ascii="GHEA Mariam" w:hAnsi="GHEA Mariam"/>
                <w:lang w:val="af-ZA"/>
              </w:rPr>
              <w:t xml:space="preserve"> </w:t>
            </w:r>
            <w:r w:rsidRPr="00817109">
              <w:rPr>
                <w:rFonts w:ascii="GHEA Mariam" w:hAnsi="GHEA Mariam" w:cs="Sylfaen"/>
                <w:lang w:val="af-ZA"/>
              </w:rPr>
              <w:t>և</w:t>
            </w:r>
            <w:r w:rsidRPr="00817109">
              <w:rPr>
                <w:rFonts w:ascii="GHEA Mariam" w:hAnsi="GHEA Mariam"/>
                <w:lang w:val="af-ZA"/>
              </w:rPr>
              <w:t xml:space="preserve"> </w:t>
            </w:r>
            <w:r w:rsidRPr="00817109">
              <w:rPr>
                <w:rFonts w:ascii="GHEA Mariam" w:hAnsi="GHEA Mariam" w:cs="Sylfaen"/>
                <w:lang w:val="af-ZA"/>
              </w:rPr>
              <w:t>կանխատեսման</w:t>
            </w:r>
            <w:r w:rsidRPr="00817109">
              <w:rPr>
                <w:rFonts w:ascii="GHEA Mariam" w:hAnsi="GHEA Mariam"/>
                <w:lang w:val="af-ZA"/>
              </w:rPr>
              <w:t xml:space="preserve"> </w:t>
            </w:r>
            <w:r w:rsidRPr="00817109">
              <w:rPr>
                <w:rFonts w:ascii="GHEA Mariam" w:hAnsi="GHEA Mariam" w:cs="Sylfaen"/>
                <w:lang w:val="af-ZA"/>
              </w:rPr>
              <w:t>համակար</w:t>
            </w:r>
            <w:r w:rsidRPr="00817109">
              <w:rPr>
                <w:rFonts w:ascii="GHEA Mariam" w:hAnsi="GHEA Mariam"/>
                <w:lang w:val="af-ZA"/>
              </w:rPr>
              <w:t>գ</w:t>
            </w:r>
            <w:r w:rsidRPr="00817109">
              <w:rPr>
                <w:rFonts w:ascii="GHEA Mariam" w:hAnsi="GHEA Mariam" w:cs="Sylfaen"/>
                <w:lang w:val="af-ZA"/>
              </w:rPr>
              <w:t>ի</w:t>
            </w:r>
            <w:r w:rsidRPr="00817109">
              <w:rPr>
                <w:rFonts w:ascii="GHEA Mariam" w:hAnsi="GHEA Mariam"/>
                <w:lang w:val="af-ZA"/>
              </w:rPr>
              <w:t xml:space="preserve"> </w:t>
            </w:r>
            <w:r w:rsidRPr="00817109">
              <w:rPr>
                <w:rFonts w:ascii="GHEA Mariam" w:hAnsi="GHEA Mariam" w:cs="Sylfaen"/>
                <w:lang w:val="af-ZA"/>
              </w:rPr>
              <w:t>զար</w:t>
            </w:r>
            <w:r w:rsidRPr="00817109">
              <w:rPr>
                <w:rFonts w:ascii="GHEA Mariam" w:hAnsi="GHEA Mariam"/>
                <w:lang w:val="af-ZA"/>
              </w:rPr>
              <w:t>գ</w:t>
            </w:r>
            <w:r w:rsidRPr="00817109">
              <w:rPr>
                <w:rFonts w:ascii="GHEA Mariam" w:hAnsi="GHEA Mariam" w:cs="Sylfaen"/>
                <w:lang w:val="af-ZA"/>
              </w:rPr>
              <w:t>ացման</w:t>
            </w:r>
            <w:r w:rsidRPr="00817109">
              <w:rPr>
                <w:rFonts w:ascii="GHEA Mariam" w:hAnsi="GHEA Mariam" w:cs="Sylfaen"/>
                <w:lang w:val="hy-AM"/>
              </w:rPr>
              <w:t xml:space="preserve"> նպատակով</w:t>
            </w:r>
            <w:r w:rsidRPr="00817109">
              <w:rPr>
                <w:rFonts w:ascii="GHEA Mariam" w:hAnsi="GHEA Mariam" w:cs="Sylfaen"/>
                <w:lang w:val="fr-FR"/>
              </w:rPr>
              <w:t xml:space="preserve"> </w:t>
            </w:r>
            <w:r w:rsidRPr="00817109">
              <w:rPr>
                <w:rFonts w:ascii="GHEA Mariam" w:hAnsi="GHEA Mariam"/>
                <w:iCs/>
                <w:spacing w:val="-4"/>
                <w:lang w:val="hy-AM"/>
              </w:rPr>
              <w:t>նախատեսվ</w:t>
            </w:r>
            <w:r w:rsidRPr="00817109">
              <w:rPr>
                <w:rFonts w:ascii="GHEA Mariam" w:hAnsi="GHEA Mariam"/>
                <w:iCs/>
                <w:spacing w:val="-4"/>
              </w:rPr>
              <w:t>ում</w:t>
            </w:r>
            <w:r w:rsidRPr="00817109">
              <w:rPr>
                <w:rFonts w:ascii="GHEA Mariam" w:hAnsi="GHEA Mariam"/>
                <w:iCs/>
                <w:spacing w:val="-4"/>
                <w:lang w:val="hy-AM"/>
              </w:rPr>
              <w:t xml:space="preserve"> է </w:t>
            </w:r>
            <w:r w:rsidRPr="00817109">
              <w:rPr>
                <w:rFonts w:ascii="GHEA Mariam" w:hAnsi="GHEA Mariam" w:cs="Arial"/>
                <w:spacing w:val="-4"/>
                <w:lang w:val="hy-AM"/>
              </w:rPr>
              <w:t>Հիդրոմետ</w:t>
            </w:r>
            <w:r w:rsidRPr="00817109">
              <w:rPr>
                <w:rFonts w:ascii="GHEA Mariam" w:hAnsi="GHEA Mariam"/>
                <w:spacing w:val="-4"/>
                <w:lang w:val="hy-AM"/>
              </w:rPr>
              <w:t xml:space="preserve"> ծառայության </w:t>
            </w:r>
            <w:r w:rsidRPr="00817109">
              <w:rPr>
                <w:rFonts w:ascii="GHEA Mariam" w:hAnsi="GHEA Mariam"/>
                <w:iCs/>
                <w:spacing w:val="-4"/>
                <w:lang w:val="hy-AM"/>
              </w:rPr>
              <w:t>հիդրոօդերևութաբանական դիտարկումների պետական ցանցի փուլային արդիականացում և ավտոմատացում</w:t>
            </w:r>
            <w:r w:rsidRPr="00817109">
              <w:rPr>
                <w:rFonts w:ascii="GHEA Mariam" w:hAnsi="GHEA Mariam"/>
                <w:iCs/>
                <w:spacing w:val="-4"/>
                <w:lang w:val="fr-FR"/>
              </w:rPr>
              <w:t xml:space="preserve">, </w:t>
            </w:r>
            <w:r w:rsidRPr="00817109">
              <w:rPr>
                <w:rFonts w:ascii="GHEA Mariam" w:hAnsi="GHEA Mariam"/>
                <w:iCs/>
                <w:spacing w:val="-4"/>
              </w:rPr>
              <w:t>ինչպես</w:t>
            </w:r>
            <w:r w:rsidRPr="00817109">
              <w:rPr>
                <w:rFonts w:ascii="GHEA Mariam" w:hAnsi="GHEA Mariam"/>
                <w:iCs/>
                <w:spacing w:val="-4"/>
                <w:lang w:val="fr-FR"/>
              </w:rPr>
              <w:t xml:space="preserve"> </w:t>
            </w:r>
            <w:r w:rsidRPr="00817109">
              <w:rPr>
                <w:rFonts w:ascii="GHEA Mariam" w:hAnsi="GHEA Mariam"/>
                <w:iCs/>
                <w:spacing w:val="-4"/>
              </w:rPr>
              <w:t>նաև</w:t>
            </w:r>
            <w:r w:rsidRPr="00817109">
              <w:rPr>
                <w:rFonts w:ascii="GHEA Mariam" w:hAnsi="GHEA Mariam"/>
                <w:iCs/>
                <w:spacing w:val="-4"/>
                <w:lang w:val="fr-FR"/>
              </w:rPr>
              <w:t xml:space="preserve"> </w:t>
            </w:r>
            <w:r w:rsidRPr="00817109">
              <w:rPr>
                <w:rFonts w:ascii="GHEA Mariam" w:hAnsi="GHEA Mariam"/>
                <w:lang w:val="hy-AM"/>
              </w:rPr>
              <w:t>հիդրոօդերևութաբանական կանխատեսում</w:t>
            </w:r>
            <w:r w:rsidRPr="00817109">
              <w:rPr>
                <w:rFonts w:ascii="GHEA Mariam" w:hAnsi="GHEA Mariam"/>
                <w:lang w:val="hy-AM"/>
              </w:rPr>
              <w:softHyphen/>
              <w:t>ների և սպասարկման որակի բարելավման նպատակով` աշխատակիցների  վերապատրաստման  դասընթացների կազմակերպ</w:t>
            </w:r>
            <w:r w:rsidRPr="00817109">
              <w:rPr>
                <w:rFonts w:ascii="GHEA Mariam" w:hAnsi="GHEA Mariam"/>
              </w:rPr>
              <w:t>ում</w:t>
            </w:r>
            <w:r w:rsidRPr="00817109">
              <w:rPr>
                <w:rFonts w:ascii="GHEA Mariam" w:hAnsi="GHEA Mariam"/>
                <w:lang w:val="hy-AM"/>
              </w:rPr>
              <w:t xml:space="preserve"> և միջազգային առաջադեմ փորձի ներդն</w:t>
            </w:r>
            <w:r w:rsidRPr="00817109">
              <w:rPr>
                <w:rFonts w:ascii="GHEA Mariam" w:hAnsi="GHEA Mariam"/>
              </w:rPr>
              <w:t>ում</w:t>
            </w:r>
            <w:r w:rsidRPr="00817109">
              <w:rPr>
                <w:rFonts w:ascii="GHEA Mariam" w:hAnsi="GHEA Mariam"/>
                <w:lang w:val="fr-FR"/>
              </w:rPr>
              <w:t>:</w:t>
            </w:r>
          </w:p>
          <w:p w:rsidR="008C23D0" w:rsidRPr="00817109" w:rsidRDefault="008C23D0" w:rsidP="00AD5E2E">
            <w:pPr>
              <w:ind w:firstLine="375"/>
              <w:rPr>
                <w:rFonts w:ascii="GHEA Mariam" w:hAnsi="GHEA Mariam"/>
                <w:b/>
                <w:lang w:val="fr-FR"/>
              </w:rPr>
            </w:pPr>
            <w:r w:rsidRPr="00817109">
              <w:rPr>
                <w:rFonts w:ascii="GHEA Mariam" w:hAnsi="GHEA Mariam"/>
                <w:b/>
                <w:lang w:val="fr-FR"/>
              </w:rPr>
              <w:t xml:space="preserve">1.1. </w:t>
            </w:r>
            <w:r w:rsidRPr="00817109">
              <w:rPr>
                <w:rFonts w:ascii="GHEA Mariam" w:hAnsi="GHEA Mariam"/>
                <w:b/>
              </w:rPr>
              <w:t>կարգավորման</w:t>
            </w:r>
            <w:r w:rsidRPr="00817109">
              <w:rPr>
                <w:rFonts w:ascii="GHEA Mariam" w:hAnsi="GHEA Mariam"/>
                <w:b/>
                <w:lang w:val="fr-FR"/>
              </w:rPr>
              <w:t xml:space="preserve"> </w:t>
            </w:r>
            <w:r w:rsidRPr="00817109">
              <w:rPr>
                <w:rFonts w:ascii="GHEA Mariam" w:hAnsi="GHEA Mariam"/>
                <w:b/>
              </w:rPr>
              <w:t>հարաբերությունների</w:t>
            </w:r>
            <w:r w:rsidRPr="00817109">
              <w:rPr>
                <w:rFonts w:ascii="GHEA Mariam" w:hAnsi="GHEA Mariam"/>
                <w:b/>
                <w:lang w:val="fr-FR"/>
              </w:rPr>
              <w:t xml:space="preserve"> </w:t>
            </w:r>
            <w:r w:rsidRPr="00817109">
              <w:rPr>
                <w:rFonts w:ascii="GHEA Mariam" w:hAnsi="GHEA Mariam"/>
                <w:b/>
              </w:rPr>
              <w:t>ներկա</w:t>
            </w:r>
            <w:r w:rsidRPr="00817109">
              <w:rPr>
                <w:rFonts w:ascii="GHEA Mariam" w:hAnsi="GHEA Mariam"/>
                <w:b/>
                <w:lang w:val="fr-FR"/>
              </w:rPr>
              <w:t xml:space="preserve"> </w:t>
            </w:r>
            <w:r w:rsidRPr="00817109">
              <w:rPr>
                <w:rFonts w:ascii="GHEA Mariam" w:hAnsi="GHEA Mariam"/>
                <w:b/>
              </w:rPr>
              <w:t>վիճակը</w:t>
            </w:r>
            <w:r w:rsidRPr="00817109">
              <w:rPr>
                <w:rFonts w:ascii="GHEA Mariam" w:hAnsi="GHEA Mariam"/>
                <w:b/>
                <w:lang w:val="fr-FR"/>
              </w:rPr>
              <w:t xml:space="preserve"> </w:t>
            </w:r>
            <w:r w:rsidRPr="00817109">
              <w:rPr>
                <w:rFonts w:ascii="GHEA Mariam" w:hAnsi="GHEA Mariam"/>
                <w:b/>
              </w:rPr>
              <w:t>և</w:t>
            </w:r>
            <w:r w:rsidRPr="00817109">
              <w:rPr>
                <w:rFonts w:ascii="GHEA Mariam" w:hAnsi="GHEA Mariam"/>
                <w:b/>
                <w:lang w:val="fr-FR"/>
              </w:rPr>
              <w:t xml:space="preserve"> </w:t>
            </w:r>
            <w:r w:rsidRPr="00817109">
              <w:rPr>
                <w:rFonts w:ascii="GHEA Mariam" w:hAnsi="GHEA Mariam"/>
                <w:b/>
              </w:rPr>
              <w:t>առկա</w:t>
            </w:r>
            <w:r w:rsidRPr="00817109">
              <w:rPr>
                <w:rFonts w:ascii="GHEA Mariam" w:hAnsi="GHEA Mariam"/>
                <w:b/>
                <w:lang w:val="fr-FR"/>
              </w:rPr>
              <w:t xml:space="preserve"> </w:t>
            </w:r>
            <w:r w:rsidRPr="00817109">
              <w:rPr>
                <w:rFonts w:ascii="GHEA Mariam" w:hAnsi="GHEA Mariam"/>
                <w:b/>
              </w:rPr>
              <w:t>խնդիրները</w:t>
            </w:r>
            <w:r w:rsidRPr="00817109">
              <w:rPr>
                <w:rFonts w:ascii="GHEA Mariam" w:hAnsi="GHEA Mariam"/>
                <w:b/>
                <w:lang w:val="fr-FR"/>
              </w:rPr>
              <w:t>.</w:t>
            </w:r>
          </w:p>
          <w:p w:rsidR="008C23D0" w:rsidRPr="00817109" w:rsidRDefault="008C23D0" w:rsidP="00AD5E2E">
            <w:pPr>
              <w:ind w:firstLine="375"/>
              <w:jc w:val="both"/>
              <w:rPr>
                <w:rFonts w:ascii="GHEA Mariam" w:hAnsi="GHEA Mariam"/>
                <w:lang w:val="af-ZA"/>
              </w:rPr>
            </w:pPr>
            <w:r w:rsidRPr="00817109">
              <w:rPr>
                <w:rFonts w:ascii="GHEA Mariam" w:hAnsi="GHEA Mariam"/>
                <w:lang w:val="af-ZA"/>
              </w:rPr>
              <w:t xml:space="preserve">Օդերևութաբանական կայանները և հիդրոլոգիական դիտակետերը հագեցած են ֆիզիկապես և բարոյապես մաշված գործիք սարքավորումներով և պահանջում են էական ծախսեր աշխատունակության ռեսուրսի երկարաձգման, վերականգնման և շահագործման համար: Ավելի քան 70%-ը փոխարինման ենթակա </w:t>
            </w:r>
            <w:r w:rsidRPr="00817109">
              <w:rPr>
                <w:rFonts w:ascii="GHEA Mariam" w:hAnsi="GHEA Mariam"/>
                <w:lang w:val="af-ZA"/>
              </w:rPr>
              <w:lastRenderedPageBreak/>
              <w:t xml:space="preserve">են: Դիտարկումների պետական ցանցի չափիչ միջոցների մեծ մասը շահագործվում են 30-40 տարուց ավելի: Չափումների մեծ մասը իրականացվում է ձեռքով՝ աշխատակիցների կողմից: Մի քանի կայաններում շարքից դուրս են եկել անեմոռումբոմետրերը և քամու դիտարկումները իրականացվում են ֆլյուգերի միջոցով: Չափիչ միջոցների մեծ մասը պահուստային տարբերակներ չունեն, նույնիսկ չափիչ միջոցների և սարքավորումների աշխատունակության վերականգնման համար պահեստամասեր չկան, գոլորշացուցիչների մեծ մասը վնասված է և դիտարկումներ չեն կատարվում, հողի մակերևույթից գոլորշիացման դիտարկումներ սարքավորումների շարքից դուրս գալու պատճառով կատարվում է միայն մեկ կայանում, այնինչ, այն շատ կարևոր ցուցանիշ է ջրային հաշվեկշռի կազմման համար, հողախորքային ջերմաչափերի բացակայության պատճառով դիտարկումներ կատարվում են մինչև 40սմ խորությունների վրա, պլյուվիոգրաֆների մեծ մասը չեն աշխատում, այդ պատճառով տեղումների ինտենսիվության դիտարկումներ չեն կատարվում, սակայն այն խիստ կարևոր է հանկարծահաս հեղեղումների կանխատեսման համար: Գործիքների պարբերաբար ստուգաչափումների (калибровка) բացակայության պատճառով (որն անցյալում կատարվում էր Ղրիմում և Կիսլովոդսկում) նվազում է ակտինոմետրիական դիտարկումների ճշտությունը: Բացի դա  ստուգաչափումների ճշտությունը ապահովելու համար անհրաժեշտ է  էտալոնային պիրհելիոմետր և միլիվոլտմետր գործիքներ: </w:t>
            </w:r>
          </w:p>
          <w:p w:rsidR="008C23D0" w:rsidRPr="00817109" w:rsidRDefault="008C23D0" w:rsidP="00AD5E2E">
            <w:pPr>
              <w:ind w:firstLine="375"/>
              <w:rPr>
                <w:rFonts w:ascii="GHEA Mariam" w:hAnsi="GHEA Mariam"/>
                <w:b/>
                <w:lang w:val="af-ZA"/>
              </w:rPr>
            </w:pPr>
            <w:r w:rsidRPr="00817109">
              <w:rPr>
                <w:rFonts w:ascii="GHEA Mariam" w:hAnsi="GHEA Mariam"/>
                <w:b/>
                <w:lang w:val="af-ZA"/>
              </w:rPr>
              <w:t xml:space="preserve">1.2. </w:t>
            </w:r>
            <w:r w:rsidRPr="00817109">
              <w:rPr>
                <w:rFonts w:ascii="GHEA Mariam" w:hAnsi="GHEA Mariam"/>
                <w:b/>
              </w:rPr>
              <w:t>առկա</w:t>
            </w:r>
            <w:r w:rsidRPr="00817109">
              <w:rPr>
                <w:rFonts w:ascii="GHEA Mariam" w:hAnsi="GHEA Mariam"/>
                <w:b/>
                <w:lang w:val="af-ZA"/>
              </w:rPr>
              <w:t xml:space="preserve"> </w:t>
            </w:r>
            <w:r w:rsidRPr="00817109">
              <w:rPr>
                <w:rFonts w:ascii="GHEA Mariam" w:hAnsi="GHEA Mariam"/>
                <w:b/>
              </w:rPr>
              <w:t>խնդիրների</w:t>
            </w:r>
            <w:r w:rsidRPr="00817109">
              <w:rPr>
                <w:rFonts w:ascii="GHEA Mariam" w:hAnsi="GHEA Mariam"/>
                <w:b/>
                <w:lang w:val="af-ZA"/>
              </w:rPr>
              <w:t xml:space="preserve"> </w:t>
            </w:r>
            <w:r w:rsidRPr="00817109">
              <w:rPr>
                <w:rFonts w:ascii="GHEA Mariam" w:hAnsi="GHEA Mariam"/>
                <w:b/>
              </w:rPr>
              <w:t>առաջարկվող</w:t>
            </w:r>
            <w:r w:rsidRPr="00817109">
              <w:rPr>
                <w:rFonts w:ascii="GHEA Mariam" w:hAnsi="GHEA Mariam"/>
                <w:b/>
                <w:lang w:val="af-ZA"/>
              </w:rPr>
              <w:t xml:space="preserve"> </w:t>
            </w:r>
            <w:r w:rsidRPr="00817109">
              <w:rPr>
                <w:rFonts w:ascii="GHEA Mariam" w:hAnsi="GHEA Mariam"/>
                <w:b/>
              </w:rPr>
              <w:t>լուծումները</w:t>
            </w:r>
            <w:r w:rsidRPr="00817109">
              <w:rPr>
                <w:rFonts w:ascii="GHEA Mariam" w:hAnsi="GHEA Mariam"/>
                <w:b/>
                <w:lang w:val="af-ZA"/>
              </w:rPr>
              <w:t>.</w:t>
            </w:r>
          </w:p>
          <w:p w:rsidR="008C23D0" w:rsidRPr="00817109" w:rsidRDefault="008C23D0" w:rsidP="00AD5E2E">
            <w:pPr>
              <w:ind w:firstLine="720"/>
              <w:jc w:val="both"/>
              <w:rPr>
                <w:rFonts w:ascii="GHEA Mariam" w:hAnsi="GHEA Mariam"/>
                <w:lang w:val="hy-AM"/>
              </w:rPr>
            </w:pPr>
            <w:r w:rsidRPr="00817109">
              <w:rPr>
                <w:rFonts w:ascii="GHEA Mariam" w:hAnsi="GHEA Mariam"/>
                <w:lang w:val="hy-AM"/>
              </w:rPr>
              <w:t>Աղետների ռիսկերի կառավարման ազգային ծրագրի շրջանակներում, Համաշխարհային բանկի թիմը 2017թ. հուլիսի 24-ից օգոստոսի 2-ը այցելել է ՀՀ ԱԻՆ Հիդրոմետ ծառայություն՝ կարիքների և կարողությունների այդ թվում՝ վաղ նախազգուշացում և սպասարկում, տեխնիկական վերլուծություն և մանրամասն գնահատում կատարելու, շահառուների հետ հանդիպելու և Ծառայության զարգացման ռազմավարական ճանապարհային քարտեզ մշակելու նպատակով: Ծառայության աշխատակազմի և գործընկերների հետ ունեցած բազմաթիվ քննարկումների արդյունքում բացահայտված օգտագործողների պահանջների և այդ կարիքները բավարարելու, Ծառայության կարողությունների բացերի համադրության հիման վրա մշակվել է Ծառայության զարգացման ճանապարհային քարտեզի նախագիծ երեք սցենարներով, որը 2017թ. նոյեմբերի 14-ին, Համաշխարհային բանկի երևանյան գրասենյակում ներկայացվել և քննարկվել է շահագրգիռ կողմերի հետ:</w:t>
            </w:r>
          </w:p>
          <w:p w:rsidR="008C23D0" w:rsidRPr="00817109" w:rsidRDefault="008C23D0" w:rsidP="00AD5E2E">
            <w:pPr>
              <w:ind w:firstLine="720"/>
              <w:jc w:val="both"/>
              <w:rPr>
                <w:rFonts w:ascii="GHEA Mariam" w:hAnsi="GHEA Mariam"/>
                <w:lang w:val="hy-AM"/>
              </w:rPr>
            </w:pPr>
            <w:r w:rsidRPr="00817109">
              <w:rPr>
                <w:rFonts w:ascii="GHEA Mariam" w:hAnsi="GHEA Mariam"/>
                <w:lang w:val="hy-AM"/>
              </w:rPr>
              <w:t>Արդիականացման սցենարները ներկայացված են, հետևյալ կերպ.</w:t>
            </w:r>
          </w:p>
          <w:p w:rsidR="008C23D0" w:rsidRPr="00817109" w:rsidRDefault="008C23D0" w:rsidP="00AD5E2E">
            <w:pPr>
              <w:ind w:firstLine="720"/>
              <w:jc w:val="both"/>
              <w:rPr>
                <w:rFonts w:ascii="GHEA Mariam" w:hAnsi="GHEA Mariam"/>
                <w:lang w:val="hy-AM"/>
              </w:rPr>
            </w:pPr>
            <w:r w:rsidRPr="00817109">
              <w:rPr>
                <w:rFonts w:ascii="GHEA Mariam" w:hAnsi="GHEA Mariam"/>
                <w:lang w:val="hy-AM"/>
              </w:rPr>
              <w:t xml:space="preserve">Կարճաժամկետ. Սցենար 1. Տեխնիկական աջակցության տրամադրում (0,35 մլն ԱՄՆ դոլար):   </w:t>
            </w:r>
          </w:p>
          <w:p w:rsidR="008C23D0" w:rsidRPr="00817109" w:rsidRDefault="008C23D0" w:rsidP="00AD5E2E">
            <w:pPr>
              <w:ind w:firstLine="720"/>
              <w:jc w:val="both"/>
              <w:rPr>
                <w:rFonts w:ascii="GHEA Mariam" w:hAnsi="GHEA Mariam"/>
                <w:lang w:val="hy-AM"/>
              </w:rPr>
            </w:pPr>
            <w:r w:rsidRPr="00817109">
              <w:rPr>
                <w:rFonts w:ascii="GHEA Mariam" w:hAnsi="GHEA Mariam"/>
                <w:lang w:val="hy-AM"/>
              </w:rPr>
              <w:t xml:space="preserve">Միջնաժամկետ. Սցենար 2. Ներդրումներ ծառայություններ մատուցելու կարողությունները բարելավելու և օգտագործողների կարիքները բավարարելու նպատակով (6,0 մլն ԱՄՆ դոլար): </w:t>
            </w:r>
          </w:p>
          <w:p w:rsidR="008C23D0" w:rsidRPr="00817109" w:rsidRDefault="008C23D0" w:rsidP="00AD5E2E">
            <w:pPr>
              <w:ind w:firstLine="720"/>
              <w:jc w:val="both"/>
              <w:rPr>
                <w:rFonts w:ascii="GHEA Mariam" w:hAnsi="GHEA Mariam"/>
                <w:lang w:val="hy-AM"/>
              </w:rPr>
            </w:pPr>
            <w:r w:rsidRPr="00817109">
              <w:rPr>
                <w:rFonts w:ascii="GHEA Mariam" w:hAnsi="GHEA Mariam"/>
                <w:lang w:val="hy-AM"/>
              </w:rPr>
              <w:t xml:space="preserve">Երկարաժամկետ Սցենար 3. Ամբողջական արդիականացում՝ ներդրումներով (19,0 մլն ԱՄՆ դոլար): </w:t>
            </w:r>
          </w:p>
          <w:p w:rsidR="008C23D0" w:rsidRPr="00817109" w:rsidRDefault="008C23D0" w:rsidP="00AD5E2E">
            <w:pPr>
              <w:ind w:firstLine="375"/>
              <w:rPr>
                <w:rFonts w:ascii="GHEA Mariam" w:hAnsi="GHEA Mariam"/>
                <w:b/>
                <w:lang w:val="hy-AM"/>
              </w:rPr>
            </w:pPr>
            <w:r w:rsidRPr="00817109">
              <w:rPr>
                <w:rFonts w:ascii="GHEA Mariam" w:hAnsi="GHEA Mariam"/>
                <w:b/>
                <w:lang w:val="hy-AM"/>
              </w:rPr>
              <w:t>2. Կարգավորման առարկան</w:t>
            </w:r>
          </w:p>
          <w:p w:rsidR="008C23D0" w:rsidRPr="00817109" w:rsidRDefault="008C23D0" w:rsidP="00AD5E2E">
            <w:pPr>
              <w:ind w:firstLine="374"/>
              <w:jc w:val="both"/>
              <w:rPr>
                <w:rFonts w:ascii="GHEA Mariam" w:hAnsi="GHEA Mariam"/>
                <w:lang w:val="hy-AM"/>
              </w:rPr>
            </w:pPr>
            <w:r w:rsidRPr="00817109">
              <w:rPr>
                <w:rFonts w:ascii="GHEA Mariam" w:hAnsi="GHEA Mariam"/>
                <w:lang w:val="hy-AM"/>
              </w:rPr>
              <w:t>Ճանապարհային քարտեզի նախագիծը կարծիքի համար դրված է շրջանառության մեջ, որի արդյունքներն ամփոփելուց հետո նախատեսվում է 2018թ. աշնանը Համաշխարհային բանկի աջակցությամբ կազմակերպել ՀՀ կառավարության և դոնորների աշխատաժողով, որի հիմնական նպատակը կլինի ճանապարհային քարտեզի վերջնական տարբերակի ներկայացումը և Ծառայության արդիականացման միջոցառումների համար դոնորների աջակցության հայցումը:</w:t>
            </w:r>
          </w:p>
          <w:p w:rsidR="008C23D0" w:rsidRPr="00817109" w:rsidRDefault="008C23D0" w:rsidP="00AD5E2E">
            <w:pPr>
              <w:ind w:firstLine="374"/>
              <w:jc w:val="both"/>
              <w:rPr>
                <w:rFonts w:ascii="GHEA Mariam" w:hAnsi="GHEA Mariam"/>
                <w:lang w:val="hy-AM"/>
              </w:rPr>
            </w:pPr>
            <w:r w:rsidRPr="00817109">
              <w:rPr>
                <w:rFonts w:ascii="GHEA Mariam" w:hAnsi="GHEA Mariam"/>
                <w:lang w:val="hy-AM"/>
              </w:rPr>
              <w:t>Համաշխարհային բանկի օժանդակությամբ հիդրոլոգիական  վիճակագրություն,  եղանակի  կարճաժամկետ  կանխատեսում,  եղանակի կանխատեսման թվային մեթոդների կիրառում, հիդրոլոգիական մոդելավորում, երկարաժամկետ կլիմայական կանխատեսումներ, օդերևութաբանական, հիդրոլոգիական և կլիմայական տվյալների կառավարում թեմաներով աշխատակիցների վերապատրաստման դասընթացներ 2018 թվականի աշնանը:</w:t>
            </w:r>
          </w:p>
          <w:p w:rsidR="008C23D0" w:rsidRPr="00817109" w:rsidRDefault="008C23D0" w:rsidP="00AD5E2E">
            <w:pPr>
              <w:ind w:firstLine="374"/>
              <w:jc w:val="both"/>
              <w:rPr>
                <w:rFonts w:ascii="GHEA Mariam" w:hAnsi="GHEA Mariam"/>
                <w:lang w:val="hy-AM"/>
              </w:rPr>
            </w:pPr>
          </w:p>
          <w:p w:rsidR="008C23D0" w:rsidRPr="00817109" w:rsidRDefault="008C23D0" w:rsidP="00AD5E2E">
            <w:pPr>
              <w:tabs>
                <w:tab w:val="left" w:pos="360"/>
              </w:tabs>
              <w:rPr>
                <w:rFonts w:ascii="GHEA Mariam" w:hAnsi="GHEA Mariam"/>
                <w:b/>
                <w:lang w:val="af-ZA"/>
              </w:rPr>
            </w:pPr>
            <w:r w:rsidRPr="00817109">
              <w:rPr>
                <w:rFonts w:ascii="GHEA Mariam" w:hAnsi="GHEA Mariam"/>
                <w:b/>
                <w:lang w:val="af-ZA"/>
              </w:rPr>
              <w:tab/>
              <w:t xml:space="preserve">3. </w:t>
            </w:r>
            <w:r w:rsidRPr="00817109">
              <w:rPr>
                <w:rFonts w:ascii="GHEA Mariam" w:hAnsi="GHEA Mariam"/>
                <w:b/>
                <w:lang w:val="hy-AM"/>
              </w:rPr>
              <w:t>Միջոցառման</w:t>
            </w:r>
            <w:r w:rsidRPr="00817109">
              <w:rPr>
                <w:rFonts w:ascii="GHEA Mariam" w:hAnsi="GHEA Mariam"/>
                <w:b/>
                <w:lang w:val="af-ZA"/>
              </w:rPr>
              <w:t xml:space="preserve"> </w:t>
            </w:r>
            <w:r w:rsidRPr="00817109">
              <w:rPr>
                <w:rFonts w:ascii="GHEA Mariam" w:hAnsi="GHEA Mariam"/>
                <w:b/>
                <w:lang w:val="hy-AM"/>
              </w:rPr>
              <w:t>իրակացումից</w:t>
            </w:r>
            <w:r w:rsidRPr="00817109">
              <w:rPr>
                <w:rFonts w:ascii="GHEA Mariam" w:hAnsi="GHEA Mariam"/>
                <w:b/>
                <w:lang w:val="af-ZA"/>
              </w:rPr>
              <w:t xml:space="preserve"> </w:t>
            </w:r>
            <w:r w:rsidRPr="00817109">
              <w:rPr>
                <w:rFonts w:ascii="GHEA Mariam" w:hAnsi="GHEA Mariam"/>
                <w:b/>
                <w:lang w:val="hy-AM"/>
              </w:rPr>
              <w:t>ակնկալվող</w:t>
            </w:r>
            <w:r w:rsidRPr="00817109">
              <w:rPr>
                <w:rFonts w:ascii="GHEA Mariam" w:hAnsi="GHEA Mariam"/>
                <w:b/>
                <w:lang w:val="af-ZA"/>
              </w:rPr>
              <w:t xml:space="preserve"> </w:t>
            </w:r>
            <w:r w:rsidRPr="00817109">
              <w:rPr>
                <w:rFonts w:ascii="GHEA Mariam" w:hAnsi="GHEA Mariam"/>
                <w:b/>
                <w:lang w:val="hy-AM"/>
              </w:rPr>
              <w:t>արդյունքը</w:t>
            </w:r>
          </w:p>
          <w:p w:rsidR="008C23D0" w:rsidRPr="00817109" w:rsidRDefault="008C23D0" w:rsidP="00AD5E2E">
            <w:pPr>
              <w:tabs>
                <w:tab w:val="left" w:pos="2955"/>
              </w:tabs>
              <w:jc w:val="both"/>
              <w:rPr>
                <w:rFonts w:ascii="GHEA Mariam" w:hAnsi="GHEA Mariam" w:cs="Sylfaen"/>
                <w:lang w:val="af-ZA"/>
              </w:rPr>
            </w:pPr>
            <w:r w:rsidRPr="00817109">
              <w:rPr>
                <w:rFonts w:ascii="GHEA Mariam" w:hAnsi="GHEA Mariam"/>
                <w:lang w:val="af-ZA"/>
              </w:rPr>
              <w:t xml:space="preserve">    </w:t>
            </w:r>
            <w:r w:rsidRPr="00817109">
              <w:rPr>
                <w:rFonts w:ascii="GHEA Mariam" w:hAnsi="GHEA Mariam"/>
                <w:lang w:val="hy-AM"/>
              </w:rPr>
              <w:t>Հ</w:t>
            </w:r>
            <w:r w:rsidRPr="00817109">
              <w:rPr>
                <w:rFonts w:ascii="GHEA Mariam" w:hAnsi="GHEA Mariam"/>
                <w:lang w:val="es-ES"/>
              </w:rPr>
              <w:t>իդրոօդերևութաբանական դիտարկումների պետական ցանցի արդիականացում</w:t>
            </w:r>
            <w:r w:rsidRPr="00817109">
              <w:rPr>
                <w:rFonts w:ascii="GHEA Mariam" w:hAnsi="GHEA Mariam"/>
                <w:lang w:val="hy-AM"/>
              </w:rPr>
              <w:t>ը</w:t>
            </w:r>
            <w:r w:rsidRPr="00817109">
              <w:rPr>
                <w:rFonts w:ascii="GHEA Mariam" w:hAnsi="GHEA Mariam"/>
                <w:lang w:val="es-ES"/>
              </w:rPr>
              <w:t xml:space="preserve"> և ավտոմատացում</w:t>
            </w:r>
            <w:r w:rsidRPr="00817109">
              <w:rPr>
                <w:rFonts w:ascii="GHEA Mariam" w:hAnsi="GHEA Mariam"/>
                <w:lang w:val="hy-AM"/>
              </w:rPr>
              <w:t>ը</w:t>
            </w:r>
            <w:r w:rsidRPr="00817109">
              <w:rPr>
                <w:rFonts w:ascii="GHEA Mariam" w:hAnsi="GHEA Mariam" w:cs="Sylfaen"/>
                <w:lang w:val="af-ZA"/>
              </w:rPr>
              <w:t xml:space="preserve"> հնարավորություն</w:t>
            </w:r>
            <w:r w:rsidRPr="00817109">
              <w:rPr>
                <w:rFonts w:ascii="GHEA Mariam" w:hAnsi="GHEA Mariam"/>
                <w:lang w:val="af-ZA"/>
              </w:rPr>
              <w:t xml:space="preserve"> </w:t>
            </w:r>
            <w:r w:rsidRPr="00817109">
              <w:rPr>
                <w:rFonts w:ascii="GHEA Mariam" w:hAnsi="GHEA Mariam" w:cs="Sylfaen"/>
                <w:lang w:val="af-ZA"/>
              </w:rPr>
              <w:t>կտա</w:t>
            </w:r>
            <w:r w:rsidRPr="00817109">
              <w:rPr>
                <w:rFonts w:ascii="GHEA Mariam" w:hAnsi="GHEA Mariam"/>
                <w:lang w:val="af-ZA"/>
              </w:rPr>
              <w:t xml:space="preserve"> </w:t>
            </w:r>
            <w:r w:rsidRPr="00817109">
              <w:rPr>
                <w:rFonts w:ascii="GHEA Mariam" w:hAnsi="GHEA Mariam" w:cs="Sylfaen"/>
                <w:lang w:val="af-ZA"/>
              </w:rPr>
              <w:t>բարելավել</w:t>
            </w:r>
            <w:r w:rsidRPr="00817109">
              <w:rPr>
                <w:rFonts w:ascii="GHEA Mariam" w:hAnsi="GHEA Mariam"/>
                <w:lang w:val="af-ZA"/>
              </w:rPr>
              <w:t xml:space="preserve"> </w:t>
            </w:r>
            <w:r w:rsidRPr="00817109">
              <w:rPr>
                <w:rFonts w:ascii="GHEA Mariam" w:hAnsi="GHEA Mariam" w:cs="Sylfaen"/>
                <w:lang w:val="af-ZA"/>
              </w:rPr>
              <w:t>ազգաբնակչությանը</w:t>
            </w:r>
            <w:r w:rsidRPr="00817109">
              <w:rPr>
                <w:rFonts w:ascii="GHEA Mariam" w:hAnsi="GHEA Mariam"/>
                <w:lang w:val="af-ZA"/>
              </w:rPr>
              <w:t xml:space="preserve"> և </w:t>
            </w:r>
            <w:r w:rsidRPr="00817109">
              <w:rPr>
                <w:rFonts w:ascii="GHEA Mariam" w:hAnsi="GHEA Mariam" w:cs="Sylfaen"/>
                <w:lang w:val="af-ZA"/>
              </w:rPr>
              <w:t>տնտեսության</w:t>
            </w:r>
            <w:r w:rsidRPr="00817109">
              <w:rPr>
                <w:rFonts w:ascii="GHEA Mariam" w:hAnsi="GHEA Mariam"/>
                <w:lang w:val="af-ZA"/>
              </w:rPr>
              <w:t xml:space="preserve"> </w:t>
            </w:r>
            <w:r w:rsidRPr="00817109">
              <w:rPr>
                <w:rFonts w:ascii="GHEA Mariam" w:hAnsi="GHEA Mariam" w:cs="Sylfaen"/>
                <w:lang w:val="af-ZA"/>
              </w:rPr>
              <w:t>տարբեր</w:t>
            </w:r>
            <w:r w:rsidRPr="00817109">
              <w:rPr>
                <w:rFonts w:ascii="GHEA Mariam" w:hAnsi="GHEA Mariam"/>
                <w:lang w:val="af-ZA"/>
              </w:rPr>
              <w:t xml:space="preserve"> </w:t>
            </w:r>
            <w:r w:rsidRPr="00817109">
              <w:rPr>
                <w:rFonts w:ascii="GHEA Mariam" w:hAnsi="GHEA Mariam" w:cs="Sylfaen"/>
                <w:lang w:val="af-ZA"/>
              </w:rPr>
              <w:t>ճյուղերին</w:t>
            </w:r>
            <w:r w:rsidRPr="00817109">
              <w:rPr>
                <w:rFonts w:ascii="GHEA Mariam" w:hAnsi="GHEA Mariam"/>
                <w:lang w:val="af-ZA"/>
              </w:rPr>
              <w:t xml:space="preserve"> </w:t>
            </w:r>
            <w:r w:rsidRPr="00817109">
              <w:rPr>
                <w:rFonts w:ascii="GHEA Mariam" w:hAnsi="GHEA Mariam"/>
                <w:lang w:val="hy-AM"/>
              </w:rPr>
              <w:t xml:space="preserve">մատուցվող </w:t>
            </w:r>
            <w:r w:rsidRPr="00817109">
              <w:rPr>
                <w:rFonts w:ascii="GHEA Mariam" w:hAnsi="GHEA Mariam" w:cs="Sylfaen"/>
                <w:lang w:val="af-ZA"/>
              </w:rPr>
              <w:t>հիդրոօդերևութաբանական</w:t>
            </w:r>
            <w:r w:rsidRPr="00817109">
              <w:rPr>
                <w:rFonts w:ascii="GHEA Mariam" w:hAnsi="GHEA Mariam"/>
                <w:lang w:val="af-ZA"/>
              </w:rPr>
              <w:t xml:space="preserve"> </w:t>
            </w:r>
            <w:r w:rsidRPr="00817109">
              <w:rPr>
                <w:rFonts w:ascii="GHEA Mariam" w:hAnsi="GHEA Mariam" w:cs="Sylfaen"/>
                <w:lang w:val="af-ZA"/>
              </w:rPr>
              <w:t>փաստացի</w:t>
            </w:r>
            <w:r w:rsidRPr="00817109">
              <w:rPr>
                <w:rFonts w:ascii="GHEA Mariam" w:hAnsi="GHEA Mariam"/>
                <w:lang w:val="af-ZA"/>
              </w:rPr>
              <w:t xml:space="preserve"> </w:t>
            </w:r>
            <w:r w:rsidRPr="00817109">
              <w:rPr>
                <w:rFonts w:ascii="GHEA Mariam" w:hAnsi="GHEA Mariam" w:cs="Sylfaen"/>
                <w:lang w:val="af-ZA"/>
              </w:rPr>
              <w:t>պայմանների</w:t>
            </w:r>
            <w:r w:rsidRPr="00817109">
              <w:rPr>
                <w:rFonts w:ascii="GHEA Mariam" w:hAnsi="GHEA Mariam"/>
                <w:lang w:val="af-ZA"/>
              </w:rPr>
              <w:t xml:space="preserve"> </w:t>
            </w:r>
            <w:r w:rsidRPr="00817109">
              <w:rPr>
                <w:rFonts w:ascii="GHEA Mariam" w:hAnsi="GHEA Mariam" w:cs="Sylfaen"/>
                <w:lang w:val="af-ZA"/>
              </w:rPr>
              <w:t>և</w:t>
            </w:r>
            <w:r w:rsidRPr="00817109">
              <w:rPr>
                <w:rFonts w:ascii="GHEA Mariam" w:hAnsi="GHEA Mariam"/>
                <w:lang w:val="af-ZA"/>
              </w:rPr>
              <w:t xml:space="preserve"> </w:t>
            </w:r>
            <w:r w:rsidRPr="00817109">
              <w:rPr>
                <w:rFonts w:ascii="GHEA Mariam" w:hAnsi="GHEA Mariam" w:cs="Sylfaen"/>
                <w:lang w:val="af-ZA"/>
              </w:rPr>
              <w:t>դրանց</w:t>
            </w:r>
            <w:r w:rsidRPr="00817109">
              <w:rPr>
                <w:rFonts w:ascii="GHEA Mariam" w:hAnsi="GHEA Mariam"/>
                <w:lang w:val="af-ZA"/>
              </w:rPr>
              <w:t xml:space="preserve"> </w:t>
            </w:r>
            <w:r w:rsidRPr="00817109">
              <w:rPr>
                <w:rFonts w:ascii="GHEA Mariam" w:hAnsi="GHEA Mariam" w:cs="Sylfaen"/>
                <w:lang w:val="af-ZA"/>
              </w:rPr>
              <w:t>սպասվող</w:t>
            </w:r>
            <w:r w:rsidRPr="00817109">
              <w:rPr>
                <w:rFonts w:ascii="GHEA Mariam" w:hAnsi="GHEA Mariam"/>
                <w:lang w:val="af-ZA"/>
              </w:rPr>
              <w:t xml:space="preserve"> </w:t>
            </w:r>
            <w:r w:rsidRPr="00817109">
              <w:rPr>
                <w:rFonts w:ascii="GHEA Mariam" w:hAnsi="GHEA Mariam" w:cs="Sylfaen"/>
                <w:lang w:val="af-ZA"/>
              </w:rPr>
              <w:t>փոփոխությունների կանխատեսումների</w:t>
            </w:r>
            <w:r w:rsidRPr="00817109">
              <w:rPr>
                <w:rFonts w:ascii="GHEA Mariam" w:hAnsi="GHEA Mariam"/>
                <w:lang w:val="af-ZA"/>
              </w:rPr>
              <w:t xml:space="preserve">, </w:t>
            </w:r>
            <w:r w:rsidRPr="00817109">
              <w:rPr>
                <w:rFonts w:ascii="GHEA Mariam" w:hAnsi="GHEA Mariam" w:cs="Sylfaen"/>
                <w:lang w:val="af-ZA"/>
              </w:rPr>
              <w:t>կլիմայի</w:t>
            </w:r>
            <w:r w:rsidRPr="00817109">
              <w:rPr>
                <w:rFonts w:ascii="GHEA Mariam" w:hAnsi="GHEA Mariam"/>
                <w:lang w:val="af-ZA"/>
              </w:rPr>
              <w:t xml:space="preserve"> </w:t>
            </w:r>
            <w:r w:rsidRPr="00817109">
              <w:rPr>
                <w:rFonts w:ascii="GHEA Mariam" w:hAnsi="GHEA Mariam" w:cs="Sylfaen"/>
                <w:lang w:val="af-ZA"/>
              </w:rPr>
              <w:t>ներկա</w:t>
            </w:r>
            <w:r w:rsidRPr="00817109">
              <w:rPr>
                <w:rFonts w:ascii="GHEA Mariam" w:hAnsi="GHEA Mariam"/>
                <w:lang w:val="af-ZA"/>
              </w:rPr>
              <w:t xml:space="preserve"> </w:t>
            </w:r>
            <w:r w:rsidRPr="00817109">
              <w:rPr>
                <w:rFonts w:ascii="GHEA Mariam" w:hAnsi="GHEA Mariam" w:cs="Sylfaen"/>
                <w:lang w:val="af-ZA"/>
              </w:rPr>
              <w:t>և</w:t>
            </w:r>
            <w:r w:rsidRPr="00817109">
              <w:rPr>
                <w:rFonts w:ascii="GHEA Mariam" w:hAnsi="GHEA Mariam"/>
                <w:lang w:val="af-ZA"/>
              </w:rPr>
              <w:t xml:space="preserve"> </w:t>
            </w:r>
            <w:r w:rsidRPr="00817109">
              <w:rPr>
                <w:rFonts w:ascii="GHEA Mariam" w:hAnsi="GHEA Mariam" w:cs="Sylfaen"/>
                <w:lang w:val="af-ZA"/>
              </w:rPr>
              <w:t>ապագա</w:t>
            </w:r>
            <w:r w:rsidRPr="00817109">
              <w:rPr>
                <w:rFonts w:ascii="GHEA Mariam" w:hAnsi="GHEA Mariam"/>
                <w:lang w:val="af-ZA"/>
              </w:rPr>
              <w:t xml:space="preserve"> </w:t>
            </w:r>
            <w:r w:rsidRPr="00817109">
              <w:rPr>
                <w:rFonts w:ascii="GHEA Mariam" w:hAnsi="GHEA Mariam" w:cs="Sylfaen"/>
                <w:lang w:val="af-ZA"/>
              </w:rPr>
              <w:t>վիճակի</w:t>
            </w:r>
            <w:r w:rsidRPr="00817109">
              <w:rPr>
                <w:rFonts w:ascii="GHEA Mariam" w:hAnsi="GHEA Mariam"/>
                <w:lang w:val="af-ZA"/>
              </w:rPr>
              <w:t xml:space="preserve"> </w:t>
            </w:r>
            <w:r w:rsidRPr="00817109">
              <w:rPr>
                <w:rFonts w:ascii="GHEA Mariam" w:hAnsi="GHEA Mariam" w:cs="Sylfaen"/>
                <w:lang w:val="af-ZA"/>
              </w:rPr>
              <w:t>վերաբերյալ</w:t>
            </w:r>
            <w:r w:rsidRPr="00817109">
              <w:rPr>
                <w:rFonts w:ascii="GHEA Mariam" w:hAnsi="GHEA Mariam"/>
                <w:lang w:val="af-ZA"/>
              </w:rPr>
              <w:t xml:space="preserve"> </w:t>
            </w:r>
            <w:r w:rsidRPr="00817109">
              <w:rPr>
                <w:rFonts w:ascii="GHEA Mariam" w:hAnsi="GHEA Mariam" w:cs="Sylfaen"/>
                <w:lang w:val="af-ZA"/>
              </w:rPr>
              <w:t xml:space="preserve">տեղեկատվության մատուցման որակը: </w:t>
            </w:r>
          </w:p>
          <w:p w:rsidR="008C23D0" w:rsidRPr="00817109" w:rsidRDefault="008C23D0" w:rsidP="00AD5E2E">
            <w:pPr>
              <w:ind w:firstLine="374"/>
              <w:jc w:val="both"/>
              <w:rPr>
                <w:rFonts w:ascii="GHEA Mariam" w:hAnsi="GHEA Mariam"/>
                <w:lang w:val="af-ZA"/>
              </w:rPr>
            </w:pPr>
            <w:r w:rsidRPr="00817109">
              <w:rPr>
                <w:rFonts w:ascii="GHEA Mariam" w:hAnsi="GHEA Mariam" w:cs="Sylfaen"/>
              </w:rPr>
              <w:t>Հիդրոօդերևութաբանական</w:t>
            </w:r>
            <w:r w:rsidRPr="00817109">
              <w:rPr>
                <w:rFonts w:ascii="GHEA Mariam" w:hAnsi="GHEA Mariam" w:cs="Sylfaen"/>
                <w:lang w:val="af-ZA"/>
              </w:rPr>
              <w:t xml:space="preserve"> </w:t>
            </w:r>
            <w:r w:rsidRPr="00817109">
              <w:rPr>
                <w:rFonts w:ascii="GHEA Mariam" w:hAnsi="GHEA Mariam" w:cs="Sylfaen"/>
              </w:rPr>
              <w:t>ռիսկերի</w:t>
            </w:r>
            <w:r w:rsidRPr="00817109">
              <w:rPr>
                <w:rFonts w:ascii="GHEA Mariam" w:hAnsi="GHEA Mariam" w:cs="Sylfaen"/>
                <w:lang w:val="af-ZA"/>
              </w:rPr>
              <w:t xml:space="preserve"> </w:t>
            </w:r>
            <w:r w:rsidRPr="00817109">
              <w:rPr>
                <w:rFonts w:ascii="GHEA Mariam" w:hAnsi="GHEA Mariam" w:cs="Sylfaen"/>
              </w:rPr>
              <w:t>կանխատեսման</w:t>
            </w:r>
            <w:r w:rsidRPr="00817109">
              <w:rPr>
                <w:rFonts w:ascii="GHEA Mariam" w:hAnsi="GHEA Mariam" w:cs="Sylfaen"/>
                <w:lang w:val="af-ZA"/>
              </w:rPr>
              <w:t xml:space="preserve">, </w:t>
            </w:r>
            <w:r w:rsidRPr="00817109">
              <w:rPr>
                <w:rFonts w:ascii="GHEA Mariam" w:hAnsi="GHEA Mariam" w:cs="Sylfaen"/>
              </w:rPr>
              <w:t>մոդելավորման</w:t>
            </w:r>
            <w:r w:rsidRPr="00817109">
              <w:rPr>
                <w:rFonts w:ascii="GHEA Mariam" w:hAnsi="GHEA Mariam" w:cs="Sylfaen"/>
                <w:lang w:val="af-ZA"/>
              </w:rPr>
              <w:t xml:space="preserve"> </w:t>
            </w:r>
            <w:r w:rsidRPr="00817109">
              <w:rPr>
                <w:rFonts w:ascii="GHEA Mariam" w:hAnsi="GHEA Mariam" w:cs="Sylfaen"/>
              </w:rPr>
              <w:t>և</w:t>
            </w:r>
            <w:r w:rsidRPr="00817109">
              <w:rPr>
                <w:rFonts w:ascii="GHEA Mariam" w:hAnsi="GHEA Mariam" w:cs="Sylfaen"/>
                <w:lang w:val="af-ZA"/>
              </w:rPr>
              <w:t xml:space="preserve"> </w:t>
            </w:r>
            <w:r w:rsidRPr="00817109">
              <w:rPr>
                <w:rFonts w:ascii="GHEA Mariam" w:hAnsi="GHEA Mariam" w:cs="Sylfaen"/>
              </w:rPr>
              <w:t>կլիմայական</w:t>
            </w:r>
            <w:r w:rsidRPr="00817109">
              <w:rPr>
                <w:rFonts w:ascii="GHEA Mariam" w:hAnsi="GHEA Mariam" w:cs="Sylfaen"/>
                <w:lang w:val="af-ZA"/>
              </w:rPr>
              <w:t xml:space="preserve"> </w:t>
            </w:r>
            <w:r w:rsidRPr="00817109">
              <w:rPr>
                <w:rFonts w:ascii="GHEA Mariam" w:hAnsi="GHEA Mariam" w:cs="Sylfaen"/>
              </w:rPr>
              <w:t>կանխատեսումների</w:t>
            </w:r>
            <w:r w:rsidRPr="00817109">
              <w:rPr>
                <w:rFonts w:ascii="GHEA Mariam" w:hAnsi="GHEA Mariam" w:cs="Sylfaen"/>
                <w:lang w:val="af-ZA"/>
              </w:rPr>
              <w:t xml:space="preserve"> </w:t>
            </w:r>
            <w:r w:rsidRPr="00817109">
              <w:rPr>
                <w:rFonts w:ascii="GHEA Mariam" w:hAnsi="GHEA Mariam" w:cs="Sylfaen"/>
              </w:rPr>
              <w:t>իրականացման</w:t>
            </w:r>
            <w:r w:rsidRPr="00817109">
              <w:rPr>
                <w:rFonts w:ascii="GHEA Mariam" w:hAnsi="GHEA Mariam" w:cs="Sylfaen"/>
                <w:lang w:val="af-ZA"/>
              </w:rPr>
              <w:t xml:space="preserve"> </w:t>
            </w:r>
            <w:r w:rsidRPr="00817109">
              <w:rPr>
                <w:rFonts w:ascii="GHEA Mariam" w:hAnsi="GHEA Mariam" w:cs="Sylfaen"/>
              </w:rPr>
              <w:t>ծրագրերի</w:t>
            </w:r>
            <w:r w:rsidRPr="00817109">
              <w:rPr>
                <w:rFonts w:ascii="GHEA Mariam" w:hAnsi="GHEA Mariam" w:cs="Sylfaen"/>
                <w:lang w:val="af-ZA"/>
              </w:rPr>
              <w:t xml:space="preserve"> </w:t>
            </w:r>
            <w:r w:rsidRPr="00817109">
              <w:rPr>
                <w:rFonts w:ascii="GHEA Mariam" w:hAnsi="GHEA Mariam" w:cs="Sylfaen"/>
              </w:rPr>
              <w:t>ներդնումը</w:t>
            </w:r>
            <w:r w:rsidRPr="00817109">
              <w:rPr>
                <w:rFonts w:ascii="GHEA Mariam" w:hAnsi="GHEA Mariam" w:cs="Sylfaen"/>
                <w:lang w:val="af-ZA"/>
              </w:rPr>
              <w:t xml:space="preserve"> </w:t>
            </w:r>
            <w:r w:rsidRPr="00817109">
              <w:rPr>
                <w:rFonts w:ascii="GHEA Mariam" w:hAnsi="GHEA Mariam" w:cs="Sylfaen"/>
              </w:rPr>
              <w:t>և</w:t>
            </w:r>
            <w:r w:rsidRPr="00817109">
              <w:rPr>
                <w:rFonts w:ascii="GHEA Mariam" w:hAnsi="GHEA Mariam" w:cs="Sylfaen"/>
                <w:lang w:val="af-ZA"/>
              </w:rPr>
              <w:t xml:space="preserve"> </w:t>
            </w:r>
            <w:r w:rsidRPr="00817109">
              <w:rPr>
                <w:rFonts w:ascii="GHEA Mariam" w:hAnsi="GHEA Mariam" w:cs="Sylfaen"/>
              </w:rPr>
              <w:t>մասնագետների</w:t>
            </w:r>
            <w:r w:rsidRPr="00817109">
              <w:rPr>
                <w:rFonts w:ascii="GHEA Mariam" w:hAnsi="GHEA Mariam" w:cs="Sylfaen"/>
                <w:lang w:val="af-ZA"/>
              </w:rPr>
              <w:t xml:space="preserve"> </w:t>
            </w:r>
            <w:r w:rsidRPr="00817109">
              <w:rPr>
                <w:rFonts w:ascii="GHEA Mariam" w:hAnsi="GHEA Mariam" w:cs="Sylfaen"/>
              </w:rPr>
              <w:t>վերապատրաստումը</w:t>
            </w:r>
            <w:r w:rsidRPr="00817109">
              <w:rPr>
                <w:rFonts w:ascii="GHEA Mariam" w:hAnsi="GHEA Mariam" w:cs="Sylfaen"/>
                <w:lang w:val="af-ZA"/>
              </w:rPr>
              <w:t xml:space="preserve"> </w:t>
            </w:r>
            <w:r w:rsidRPr="00817109">
              <w:rPr>
                <w:rFonts w:ascii="GHEA Mariam" w:hAnsi="GHEA Mariam" w:cs="Sylfaen"/>
              </w:rPr>
              <w:t>կհանգեցնի</w:t>
            </w:r>
            <w:r w:rsidRPr="00817109">
              <w:rPr>
                <w:rFonts w:ascii="GHEA Mariam" w:hAnsi="GHEA Mariam"/>
                <w:lang w:val="af-ZA"/>
              </w:rPr>
              <w:t xml:space="preserve"> </w:t>
            </w:r>
            <w:r w:rsidRPr="00817109">
              <w:rPr>
                <w:rFonts w:ascii="GHEA Mariam" w:hAnsi="GHEA Mariam"/>
              </w:rPr>
              <w:t>հիդրոօդերևութաբանական</w:t>
            </w:r>
            <w:r w:rsidRPr="00817109">
              <w:rPr>
                <w:rFonts w:ascii="GHEA Mariam" w:hAnsi="GHEA Mariam"/>
                <w:lang w:val="af-ZA"/>
              </w:rPr>
              <w:t xml:space="preserve"> </w:t>
            </w:r>
            <w:r w:rsidRPr="00817109">
              <w:rPr>
                <w:rFonts w:ascii="GHEA Mariam" w:hAnsi="GHEA Mariam"/>
              </w:rPr>
              <w:t>և</w:t>
            </w:r>
            <w:r w:rsidRPr="00817109">
              <w:rPr>
                <w:rFonts w:ascii="GHEA Mariam" w:hAnsi="GHEA Mariam"/>
                <w:lang w:val="af-ZA"/>
              </w:rPr>
              <w:t xml:space="preserve"> </w:t>
            </w:r>
            <w:r w:rsidRPr="00817109">
              <w:rPr>
                <w:rFonts w:ascii="GHEA Mariam" w:hAnsi="GHEA Mariam"/>
              </w:rPr>
              <w:t>կլիմայական</w:t>
            </w:r>
            <w:r w:rsidRPr="00817109">
              <w:rPr>
                <w:rFonts w:ascii="GHEA Mariam" w:hAnsi="GHEA Mariam"/>
                <w:lang w:val="af-ZA"/>
              </w:rPr>
              <w:t xml:space="preserve"> </w:t>
            </w:r>
            <w:r w:rsidRPr="00817109">
              <w:rPr>
                <w:rFonts w:ascii="GHEA Mariam" w:hAnsi="GHEA Mariam"/>
              </w:rPr>
              <w:t>ռիսկերի</w:t>
            </w:r>
            <w:r w:rsidRPr="00817109">
              <w:rPr>
                <w:rFonts w:ascii="GHEA Mariam" w:hAnsi="GHEA Mariam"/>
                <w:lang w:val="af-ZA"/>
              </w:rPr>
              <w:t xml:space="preserve"> </w:t>
            </w:r>
            <w:r w:rsidRPr="00817109">
              <w:rPr>
                <w:rFonts w:ascii="GHEA Mariam" w:hAnsi="GHEA Mariam"/>
              </w:rPr>
              <w:t>կանխատեսման</w:t>
            </w:r>
            <w:r w:rsidRPr="00817109">
              <w:rPr>
                <w:rFonts w:ascii="GHEA Mariam" w:hAnsi="GHEA Mariam"/>
                <w:lang w:val="af-ZA"/>
              </w:rPr>
              <w:t xml:space="preserve"> </w:t>
            </w:r>
            <w:r w:rsidRPr="00817109">
              <w:rPr>
                <w:rFonts w:ascii="GHEA Mariam" w:hAnsi="GHEA Mariam"/>
              </w:rPr>
              <w:t>բարելավման</w:t>
            </w:r>
            <w:r w:rsidRPr="00817109">
              <w:rPr>
                <w:rFonts w:ascii="GHEA Mariam" w:hAnsi="GHEA Mariam"/>
                <w:lang w:val="af-ZA"/>
              </w:rPr>
              <w:t xml:space="preserve">, </w:t>
            </w:r>
            <w:r w:rsidRPr="00817109">
              <w:rPr>
                <w:rFonts w:ascii="GHEA Mariam" w:hAnsi="GHEA Mariam" w:cs="Sylfaen"/>
                <w:lang w:val="hy-AM"/>
              </w:rPr>
              <w:t>կլիմայի փոփոխության գնահատականների ճշգրտ</w:t>
            </w:r>
            <w:r w:rsidRPr="00817109">
              <w:rPr>
                <w:rFonts w:ascii="GHEA Mariam" w:hAnsi="GHEA Mariam" w:cs="Sylfaen"/>
              </w:rPr>
              <w:t>ման</w:t>
            </w:r>
            <w:r w:rsidRPr="00817109">
              <w:rPr>
                <w:rFonts w:ascii="GHEA Mariam" w:hAnsi="GHEA Mariam" w:cs="Sylfaen"/>
                <w:lang w:val="af-ZA"/>
              </w:rPr>
              <w:t xml:space="preserve">, </w:t>
            </w:r>
            <w:r w:rsidRPr="00817109">
              <w:rPr>
                <w:rFonts w:ascii="GHEA Mariam" w:hAnsi="GHEA Mariam" w:cs="Sylfaen"/>
              </w:rPr>
              <w:t>երկարաժամկետ</w:t>
            </w:r>
            <w:r w:rsidRPr="00817109">
              <w:rPr>
                <w:rFonts w:ascii="GHEA Mariam" w:hAnsi="GHEA Mariam" w:cs="Sylfaen"/>
                <w:lang w:val="af-ZA"/>
              </w:rPr>
              <w:t xml:space="preserve"> </w:t>
            </w:r>
            <w:r w:rsidRPr="00817109">
              <w:rPr>
                <w:rFonts w:ascii="GHEA Mariam" w:hAnsi="GHEA Mariam" w:cs="Sylfaen"/>
              </w:rPr>
              <w:t>կանխատեսումների</w:t>
            </w:r>
            <w:r w:rsidRPr="00817109">
              <w:rPr>
                <w:rFonts w:ascii="GHEA Mariam" w:hAnsi="GHEA Mariam" w:cs="Sylfaen"/>
                <w:lang w:val="af-ZA"/>
              </w:rPr>
              <w:t xml:space="preserve"> </w:t>
            </w:r>
            <w:r w:rsidRPr="00817109">
              <w:rPr>
                <w:rFonts w:ascii="GHEA Mariam" w:hAnsi="GHEA Mariam" w:cs="Sylfaen"/>
              </w:rPr>
              <w:t>և</w:t>
            </w:r>
            <w:r w:rsidRPr="00817109">
              <w:rPr>
                <w:rFonts w:ascii="GHEA Mariam" w:hAnsi="GHEA Mariam" w:cs="Sylfaen"/>
                <w:lang w:val="af-ZA"/>
              </w:rPr>
              <w:t xml:space="preserve"> </w:t>
            </w:r>
            <w:r w:rsidRPr="00817109">
              <w:rPr>
                <w:rFonts w:ascii="GHEA Mariam" w:hAnsi="GHEA Mariam" w:cs="Sylfaen"/>
              </w:rPr>
              <w:t>հարմարվողականության</w:t>
            </w:r>
            <w:r w:rsidRPr="00817109">
              <w:rPr>
                <w:rFonts w:ascii="GHEA Mariam" w:hAnsi="GHEA Mariam" w:cs="Sylfaen"/>
                <w:lang w:val="af-ZA"/>
              </w:rPr>
              <w:t xml:space="preserve"> </w:t>
            </w:r>
            <w:r w:rsidRPr="00817109">
              <w:rPr>
                <w:rFonts w:ascii="GHEA Mariam" w:hAnsi="GHEA Mariam" w:cs="Sylfaen"/>
              </w:rPr>
              <w:t>միջոցառումների</w:t>
            </w:r>
            <w:r w:rsidRPr="00817109">
              <w:rPr>
                <w:rFonts w:ascii="GHEA Mariam" w:hAnsi="GHEA Mariam" w:cs="Sylfaen"/>
                <w:lang w:val="af-ZA"/>
              </w:rPr>
              <w:t xml:space="preserve"> </w:t>
            </w:r>
            <w:r w:rsidRPr="00817109">
              <w:rPr>
                <w:rFonts w:ascii="GHEA Mariam" w:hAnsi="GHEA Mariam"/>
              </w:rPr>
              <w:t>բարելավմանը</w:t>
            </w:r>
            <w:r w:rsidRPr="00817109">
              <w:rPr>
                <w:rFonts w:ascii="GHEA Mariam" w:hAnsi="GHEA Mariam"/>
                <w:lang w:val="af-ZA"/>
              </w:rPr>
              <w:t xml:space="preserve"> և ՀՀ հիդրոօդերևութաբանական անվտանգության ապահովվմանը:</w:t>
            </w:r>
          </w:p>
          <w:p w:rsidR="008C23D0" w:rsidRPr="00817109" w:rsidRDefault="008C23D0" w:rsidP="00AD5E2E">
            <w:pPr>
              <w:jc w:val="both"/>
              <w:rPr>
                <w:rFonts w:ascii="GHEA Mariam" w:hAnsi="GHEA Mariam"/>
                <w:lang w:val="hy-AM"/>
              </w:rPr>
            </w:pPr>
            <w:r w:rsidRPr="00817109">
              <w:rPr>
                <w:rFonts w:ascii="GHEA Mariam" w:hAnsi="GHEA Mariam" w:cs="Sylfaen"/>
                <w:lang w:val="hy-AM"/>
              </w:rPr>
              <w:t xml:space="preserve">       Հանրապետության տարածքում գործող թվով 547 գազագեներատորային հակակարկտային  կայանների համակարգված աշխատանքը թույլ է տալիս կարկտից պաշտպանել մոտ 43760,0 հա ինտենսիվ մշակության </w:t>
            </w:r>
            <w:r w:rsidRPr="00817109">
              <w:rPr>
                <w:rFonts w:ascii="GHEA Mariam" w:hAnsi="GHEA Mariam" w:cs="Sylfaen"/>
                <w:lang w:val="hy-AM"/>
              </w:rPr>
              <w:lastRenderedPageBreak/>
              <w:t>գյուղատնտեսական տարածք:</w:t>
            </w:r>
          </w:p>
          <w:p w:rsidR="008C23D0" w:rsidRPr="00817109" w:rsidRDefault="008C23D0" w:rsidP="00AD5E2E">
            <w:pPr>
              <w:ind w:firstLine="567"/>
              <w:jc w:val="both"/>
              <w:rPr>
                <w:rFonts w:ascii="GHEA Mariam" w:hAnsi="GHEA Mariam"/>
                <w:caps/>
                <w:lang w:val="af-ZA"/>
              </w:rPr>
            </w:pPr>
            <w:r w:rsidRPr="00817109">
              <w:rPr>
                <w:rFonts w:ascii="GHEA Mariam" w:hAnsi="GHEA Mariam"/>
                <w:lang w:val="af-ZA"/>
              </w:rPr>
              <w:t>2018 թվականի</w:t>
            </w:r>
            <w:r w:rsidRPr="00817109">
              <w:rPr>
                <w:rFonts w:ascii="GHEA Mariam" w:hAnsi="GHEA Mariam"/>
                <w:lang w:val="es-ES"/>
              </w:rPr>
              <w:t xml:space="preserve"> հուլիսի 4-ին Վարչապետ մոտ տեղի ունեցած խորհրդակցության ընթացքում քննարկվել են գյուղատնտեսության զարգացման ու ժամանակակից տեխնոլոգիաների ներդրմանն ուղղված հարցեր: Մասնավորապես, անդրադարձ է կատարվել հակակարկտային ցանցերի ներդրմանը, կաթիլային ոռոգման համակարգերի ու հակակարկտային հրթիռային պաշտպանության ընդլայնմանը և նախատեսվող ծրագրերին: ՀՀ վարչապետի 2018 թվականի օգոստոսի 21-ի N1112-Ա որոշմամբ ստեղծել է միջգերատեսչական հանձնաժողով` հակակարկտային հրթիռային պաշտպանության համակարգի ներդրման պիլոտային ծրագրի արդյունքներն ամփոփելու և հետագա զարգացման հնարավորությունները գնահատելու, ինչպես նաև </w:t>
            </w:r>
            <w:r w:rsidRPr="00817109">
              <w:rPr>
                <w:rFonts w:ascii="GHEA Mariam" w:hAnsi="GHEA Mariam"/>
                <w:spacing w:val="-4"/>
                <w:lang w:val="es-ES"/>
              </w:rPr>
              <w:t xml:space="preserve">անկանոն տեղադրված գազագեներատորային հակակարկտային կայանքների տեղափոխման վերաբերյալ համապատասխան եզրակացություն ներկայացնելու նպատակով: </w:t>
            </w:r>
          </w:p>
        </w:tc>
      </w:tr>
      <w:tr w:rsidR="008C23D0" w:rsidRPr="000354C7" w:rsidTr="009B79C9">
        <w:trPr>
          <w:gridBefore w:val="1"/>
          <w:gridAfter w:val="1"/>
          <w:wAfter w:w="15" w:type="dxa"/>
        </w:trPr>
        <w:tc>
          <w:tcPr>
            <w:tcW w:w="11199" w:type="dxa"/>
            <w:gridSpan w:val="3"/>
          </w:tcPr>
          <w:p w:rsidR="008C23D0" w:rsidRDefault="008C23D0" w:rsidP="00AD5E2E">
            <w:pPr>
              <w:jc w:val="center"/>
              <w:rPr>
                <w:rFonts w:ascii="GHEA Mariam" w:hAnsi="GHEA Mariam"/>
                <w:b/>
                <w:color w:val="000000"/>
                <w:highlight w:val="green"/>
              </w:rPr>
            </w:pPr>
            <w:r w:rsidRPr="00C75F4E">
              <w:rPr>
                <w:rFonts w:ascii="GHEA Mariam" w:hAnsi="GHEA Mariam" w:cs="Sylfaen"/>
                <w:b/>
                <w:lang w:eastAsia="en-GB"/>
              </w:rPr>
              <w:lastRenderedPageBreak/>
              <w:t>Ա</w:t>
            </w:r>
            <w:r w:rsidRPr="00C75F4E">
              <w:rPr>
                <w:rFonts w:ascii="GHEA Mariam" w:hAnsi="GHEA Mariam"/>
                <w:b/>
                <w:color w:val="000000"/>
              </w:rPr>
              <w:t>րտաքին գործերի նախարարություն</w:t>
            </w:r>
          </w:p>
          <w:p w:rsidR="008C23D0" w:rsidRPr="000354C7" w:rsidRDefault="008C23D0" w:rsidP="00AD5E2E">
            <w:pPr>
              <w:jc w:val="center"/>
              <w:rPr>
                <w:rFonts w:ascii="GHEA Mariam" w:hAnsi="GHEA Mariam" w:cs="Arial"/>
                <w:b/>
                <w:highlight w:val="yellow"/>
              </w:rPr>
            </w:pPr>
          </w:p>
        </w:tc>
      </w:tr>
      <w:tr w:rsidR="008C23D0" w:rsidRPr="009B79C9" w:rsidTr="00333646">
        <w:trPr>
          <w:gridBefore w:val="1"/>
          <w:gridAfter w:val="1"/>
          <w:wAfter w:w="15" w:type="dxa"/>
        </w:trPr>
        <w:tc>
          <w:tcPr>
            <w:tcW w:w="567" w:type="dxa"/>
            <w:gridSpan w:val="2"/>
          </w:tcPr>
          <w:p w:rsidR="008C23D0" w:rsidRPr="000354C7" w:rsidRDefault="008C23D0" w:rsidP="00AD5E2E">
            <w:pPr>
              <w:pStyle w:val="mechtex"/>
              <w:jc w:val="both"/>
              <w:rPr>
                <w:rFonts w:ascii="GHEA Mariam" w:hAnsi="GHEA Mariam"/>
                <w:caps/>
                <w:sz w:val="20"/>
              </w:rPr>
            </w:pPr>
            <w:r>
              <w:rPr>
                <w:rFonts w:ascii="GHEA Mariam" w:hAnsi="GHEA Mariam"/>
                <w:caps/>
                <w:sz w:val="20"/>
              </w:rPr>
              <w:t>85-100</w:t>
            </w:r>
          </w:p>
        </w:tc>
        <w:tc>
          <w:tcPr>
            <w:tcW w:w="10632" w:type="dxa"/>
          </w:tcPr>
          <w:p w:rsidR="008C23D0" w:rsidRPr="000354C7" w:rsidRDefault="008C23D0" w:rsidP="00AD5E2E">
            <w:pPr>
              <w:pStyle w:val="mechtex"/>
              <w:jc w:val="both"/>
              <w:rPr>
                <w:rFonts w:ascii="GHEA Mariam" w:hAnsi="GHEA Mariam"/>
                <w:b/>
                <w:sz w:val="20"/>
              </w:rPr>
            </w:pPr>
            <w:r w:rsidRPr="000354C7">
              <w:rPr>
                <w:rFonts w:ascii="GHEA Mariam" w:hAnsi="GHEA Mariam"/>
                <w:b/>
                <w:sz w:val="20"/>
                <w:lang w:val="hy-AM"/>
              </w:rPr>
              <w:t>ՀՀ ԱԺ 2018թ. Հունիսի 7-ի ԱԺՈ-006-Ն որոշմամբ հավանության արժանացած ՀՀ կառավարության ծրագրից բխող միջոցառումներ</w:t>
            </w:r>
          </w:p>
          <w:p w:rsidR="008C23D0" w:rsidRPr="000354C7" w:rsidRDefault="008C23D0" w:rsidP="00AD5E2E">
            <w:pPr>
              <w:pStyle w:val="mechtex"/>
              <w:jc w:val="both"/>
              <w:rPr>
                <w:rFonts w:ascii="GHEA Mariam" w:hAnsi="GHEA Mariam"/>
                <w:b/>
                <w:sz w:val="20"/>
              </w:rPr>
            </w:pPr>
          </w:p>
          <w:p w:rsidR="008C23D0" w:rsidRPr="000354C7" w:rsidRDefault="008C23D0" w:rsidP="00AD5E2E">
            <w:pPr>
              <w:rPr>
                <w:rFonts w:ascii="GHEA Mariam" w:hAnsi="GHEA Mariam"/>
                <w:b/>
                <w:lang w:val="hy-AM"/>
              </w:rPr>
            </w:pPr>
            <w:r w:rsidRPr="000354C7">
              <w:rPr>
                <w:rFonts w:ascii="GHEA Mariam" w:hAnsi="GHEA Mariam"/>
                <w:b/>
                <w:lang w:val="hy-AM"/>
              </w:rPr>
              <w:t>Միջոցառումների իրակացման անհրաժեշտությունը</w:t>
            </w:r>
          </w:p>
          <w:p w:rsidR="008C23D0" w:rsidRPr="000354C7" w:rsidRDefault="008C23D0" w:rsidP="00AD5E2E">
            <w:pPr>
              <w:jc w:val="both"/>
              <w:rPr>
                <w:rFonts w:ascii="GHEA Mariam" w:hAnsi="GHEA Mariam"/>
                <w:lang w:val="hy-AM"/>
              </w:rPr>
            </w:pPr>
            <w:r w:rsidRPr="000354C7">
              <w:rPr>
                <w:rFonts w:ascii="GHEA Mariam" w:hAnsi="GHEA Mariam"/>
                <w:lang w:val="hy-AM"/>
              </w:rPr>
              <w:t>Հայաստանի Հանրապետության կառավարության 2018թ. հունիսի 1-ի ծրագրի թիվ 581-Ա որոշման 3.2-րդ կետով ամրագրված Հայաստանի Հանրապետության արտաքին քաղաքականության դրույթների՝ միջազգային պարտավորությունների ու հանձնառությունների, այլ երկրների հետ երկկողմ և բազմակողմ ձևաչափերով հարաբերությունների զարգացման և արտաքին քաղաքական նախաձեռնությունների իրականացումը</w:t>
            </w:r>
          </w:p>
          <w:p w:rsidR="008C23D0" w:rsidRPr="000354C7" w:rsidRDefault="008C23D0" w:rsidP="00AD5E2E">
            <w:pPr>
              <w:rPr>
                <w:rFonts w:ascii="GHEA Mariam" w:hAnsi="GHEA Mariam"/>
                <w:b/>
                <w:lang w:val="hy-AM"/>
              </w:rPr>
            </w:pPr>
            <w:r w:rsidRPr="000354C7">
              <w:rPr>
                <w:rFonts w:ascii="GHEA Mariam" w:hAnsi="GHEA Mariam"/>
                <w:b/>
                <w:lang w:val="hy-AM"/>
              </w:rPr>
              <w:t>Միջոցառումների իրակացման նպատակը</w:t>
            </w:r>
          </w:p>
          <w:p w:rsidR="008C23D0" w:rsidRPr="000354C7" w:rsidRDefault="008C23D0" w:rsidP="00AD5E2E">
            <w:pPr>
              <w:pStyle w:val="mechtex"/>
              <w:jc w:val="both"/>
              <w:rPr>
                <w:rFonts w:ascii="GHEA Mariam" w:hAnsi="GHEA Mariam"/>
                <w:caps/>
                <w:sz w:val="20"/>
                <w:lang w:val="hy-AM"/>
              </w:rPr>
            </w:pPr>
            <w:r w:rsidRPr="000354C7">
              <w:rPr>
                <w:rFonts w:ascii="GHEA Mariam" w:hAnsi="GHEA Mariam"/>
                <w:sz w:val="20"/>
                <w:lang w:val="hy-AM"/>
              </w:rPr>
              <w:t>Միջոցառումների իրականացման նպատակը Հայաստանի Հանրապետության ինքնիշխանության պաշտպանությունն է, Հայաստանի և Արցախի անվտանգության ապահովումը, Հայաստանի Հանրապետության միջազգային հեղինակության բարձրացումը, բոլոր պետությունների հետ փոխշահավետ հարաբերությունների հաստատումը, միջազգային ու տարածաշրջանային գործընթացներին Հայաստանի ներգրավվածության ավելացումը, երկկողմ և բազմակողմ ձևաչափերում Հայաստանի կայուն զարգացմանը և տնտեսության արդիականացմանը, նոր շուկաների ձեռքբերմանը և դեպի Հայաստան և Արցախ ներդրումային ծրագրերի նախաձեռնմանը միտված ակտիվ գործունեության ծավալումը։</w:t>
            </w:r>
          </w:p>
        </w:tc>
      </w:tr>
      <w:tr w:rsidR="008C23D0" w:rsidRPr="005C35D7" w:rsidTr="009B79C9">
        <w:trPr>
          <w:gridBefore w:val="1"/>
          <w:gridAfter w:val="1"/>
          <w:wAfter w:w="15" w:type="dxa"/>
        </w:trPr>
        <w:tc>
          <w:tcPr>
            <w:tcW w:w="11199" w:type="dxa"/>
            <w:gridSpan w:val="3"/>
          </w:tcPr>
          <w:p w:rsidR="008C23D0" w:rsidRDefault="008C23D0" w:rsidP="00AD5E2E">
            <w:pPr>
              <w:jc w:val="center"/>
              <w:rPr>
                <w:rFonts w:ascii="GHEA Mariam" w:hAnsi="GHEA Mariam"/>
                <w:color w:val="000000"/>
              </w:rPr>
            </w:pPr>
            <w:r w:rsidRPr="005C35D7">
              <w:rPr>
                <w:rFonts w:ascii="GHEA Mariam" w:hAnsi="GHEA Mariam" w:cs="Sylfaen"/>
                <w:lang w:eastAsia="en-GB"/>
              </w:rPr>
              <w:t>Բ</w:t>
            </w:r>
            <w:r w:rsidRPr="005C35D7">
              <w:rPr>
                <w:rFonts w:ascii="GHEA Mariam" w:hAnsi="GHEA Mariam"/>
                <w:color w:val="000000"/>
              </w:rPr>
              <w:t>նապահպանության նախարարություն</w:t>
            </w:r>
          </w:p>
          <w:p w:rsidR="008C23D0" w:rsidRPr="005C35D7" w:rsidRDefault="008C23D0" w:rsidP="00AD5E2E">
            <w:pPr>
              <w:jc w:val="center"/>
              <w:rPr>
                <w:rFonts w:ascii="GHEA Mariam" w:hAnsi="GHEA Mariam" w:cs="Arial"/>
              </w:rPr>
            </w:pPr>
          </w:p>
        </w:tc>
      </w:tr>
      <w:tr w:rsidR="008C23D0" w:rsidRPr="009B79C9"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sidRPr="005C35D7">
              <w:rPr>
                <w:rFonts w:ascii="GHEA Mariam" w:hAnsi="GHEA Mariam"/>
                <w:caps/>
                <w:sz w:val="20"/>
              </w:rPr>
              <w:t>1</w:t>
            </w:r>
            <w:r>
              <w:rPr>
                <w:rFonts w:ascii="GHEA Mariam" w:hAnsi="GHEA Mariam"/>
                <w:caps/>
                <w:sz w:val="20"/>
              </w:rPr>
              <w:t>01</w:t>
            </w:r>
          </w:p>
        </w:tc>
        <w:tc>
          <w:tcPr>
            <w:tcW w:w="10632" w:type="dxa"/>
          </w:tcPr>
          <w:p w:rsidR="008C23D0" w:rsidRPr="005C35D7" w:rsidRDefault="008C23D0" w:rsidP="00AD5E2E">
            <w:pPr>
              <w:jc w:val="center"/>
              <w:rPr>
                <w:rFonts w:ascii="GHEA Mariam" w:hAnsi="GHEA Mariam"/>
                <w:bCs/>
                <w:lang w:val="af-ZA"/>
              </w:rPr>
            </w:pPr>
            <w:r w:rsidRPr="005C35D7">
              <w:rPr>
                <w:rFonts w:ascii="GHEA Mariam" w:hAnsi="GHEA Mariam"/>
                <w:bCs/>
                <w:lang w:val="af-ZA"/>
              </w:rPr>
              <w:t>«</w:t>
            </w:r>
            <w:r w:rsidRPr="005C35D7">
              <w:rPr>
                <w:rFonts w:ascii="GHEA Mariam" w:hAnsi="GHEA Mariam"/>
                <w:bCs/>
              </w:rPr>
              <w:t>ՔԻՄԻԱԿԱՆ</w:t>
            </w:r>
            <w:r w:rsidRPr="005C35D7">
              <w:rPr>
                <w:rFonts w:ascii="GHEA Mariam" w:hAnsi="GHEA Mariam"/>
                <w:bCs/>
                <w:lang w:val="af-ZA"/>
              </w:rPr>
              <w:t xml:space="preserve"> </w:t>
            </w:r>
            <w:r w:rsidRPr="005C35D7">
              <w:rPr>
                <w:rFonts w:ascii="GHEA Mariam" w:hAnsi="GHEA Mariam"/>
                <w:bCs/>
              </w:rPr>
              <w:t>ՆՅՈՒԹԵՐԻ</w:t>
            </w:r>
            <w:r w:rsidRPr="005C35D7">
              <w:rPr>
                <w:rFonts w:ascii="GHEA Mariam" w:hAnsi="GHEA Mariam"/>
                <w:bCs/>
                <w:lang w:val="af-ZA"/>
              </w:rPr>
              <w:t xml:space="preserve"> </w:t>
            </w:r>
            <w:r w:rsidRPr="005C35D7">
              <w:rPr>
                <w:rFonts w:ascii="GHEA Mariam" w:hAnsi="GHEA Mariam"/>
                <w:bCs/>
              </w:rPr>
              <w:t>ԿԱՌԱՎԱՐՈՒՄ</w:t>
            </w:r>
            <w:r w:rsidRPr="005C35D7">
              <w:rPr>
                <w:rFonts w:ascii="GHEA Mariam" w:hAnsi="GHEA Mariam"/>
                <w:bCs/>
                <w:lang w:val="af-ZA"/>
              </w:rPr>
              <w:t xml:space="preserve">» </w:t>
            </w:r>
            <w:r w:rsidRPr="005C35D7">
              <w:rPr>
                <w:rFonts w:ascii="GHEA Mariam" w:hAnsi="GHEA Mariam"/>
                <w:bCs/>
              </w:rPr>
              <w:t>ՄԻՋՈՑԱՌՄԱՆ</w:t>
            </w:r>
          </w:p>
          <w:p w:rsidR="008C23D0" w:rsidRPr="005C35D7" w:rsidRDefault="008C23D0" w:rsidP="00AD5E2E">
            <w:pPr>
              <w:jc w:val="center"/>
              <w:rPr>
                <w:rFonts w:ascii="GHEA Mariam" w:hAnsi="GHEA Mariam"/>
                <w:bCs/>
                <w:lang w:val="af-ZA"/>
              </w:rPr>
            </w:pPr>
          </w:p>
          <w:p w:rsidR="008C23D0" w:rsidRPr="00D96BE3" w:rsidRDefault="008C23D0" w:rsidP="008E329A">
            <w:pPr>
              <w:pStyle w:val="ListParagraph"/>
              <w:numPr>
                <w:ilvl w:val="0"/>
                <w:numId w:val="69"/>
              </w:numPr>
              <w:rPr>
                <w:rFonts w:ascii="GHEA Mariam" w:hAnsi="GHEA Mariam"/>
                <w:sz w:val="20"/>
                <w:lang w:val="en-GB" w:eastAsia="en-GB"/>
              </w:rPr>
            </w:pPr>
            <w:r w:rsidRPr="00D96BE3">
              <w:rPr>
                <w:rFonts w:ascii="GHEA Mariam" w:hAnsi="GHEA Mariam"/>
                <w:sz w:val="20"/>
                <w:lang w:val="en-GB" w:eastAsia="en-GB"/>
              </w:rPr>
              <w:t>Միջոցառման իրակացման անհրաժեշտությունը և նպատակը</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 xml:space="preserve">- </w:t>
            </w:r>
            <w:r w:rsidRPr="005C35D7">
              <w:rPr>
                <w:rStyle w:val="fontstyle01"/>
                <w:rFonts w:ascii="GHEA Mariam" w:hAnsi="GHEA Mariam" w:cs="Arial"/>
                <w:i/>
                <w:sz w:val="20"/>
                <w:lang w:val="hy-AM"/>
              </w:rPr>
              <w:t>«Կայուն օրգանական աղտոտիչների մասին» Ստոկհոլմի կոնվենցիայով կարգավորման ենթակա՝ Հայաստանի Հանրապետությունում արգելված քիմիական նյութերի ցանկը հաստատելու մասին» կառավարության որոշման նախագծի մշակում և կառավարություն ներկայացում</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«Կայուն օրգանական աղտոտիչների մասին» Ստոկհոլմի կոնվենցիայով կարգավորման ենթակա՝ Հայաստանի Հանրապետությունում արգելված քիմիական նյութերի ցանկի մշակումը բխում է ՀայաստանիՀանրապետության կողմից 2003 թվականինվավերացվածՍտոկհոլմիկոնվենցիայովստանձնածպարտավորություններից, որոնցից մեկն էլ Ստոկհոլմի կոնվենցիայի А և В հավելվածների քիմիական նյութերի արտադրության և օգտագործման հանդեպարգելմանմիջոցներ ձեռնարկելն է։</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 xml:space="preserve">   Վերոհիշյալ ցանկի սահմանման անհրաժեշտությունը պայմանավորված է նաև  ԵՏՄ շրջանակներում Եվրասիական տնտեսական հանձնաժողովի կոլեգիայի 2015թ. ապրիլի 21-իN30 որոշման Հավելված 1-ի 1.4 «Բույսերի պաշտպանության միջոցներ և այլ կայուն օրգանական աղտոտիչներ, որոնց ներմուծումն արգելված է» բաժնում նախատեսվող փոփոխություններով և լրացումներով, ինչի նպատակը ներմուծման համար արգելված նյութերի ցանկը «Կայուն օրգանական աղտոտիչների մասին»Ստոկհոլմի կոնվենցիայի А և В հավելվածներում ներառված քիմիական նյութերին համապատասխան ընդլայնելն է։</w:t>
            </w:r>
          </w:p>
          <w:p w:rsidR="008C23D0" w:rsidRPr="005C35D7" w:rsidRDefault="008C23D0" w:rsidP="00AD5E2E">
            <w:pPr>
              <w:ind w:firstLine="284"/>
              <w:jc w:val="both"/>
              <w:rPr>
                <w:rStyle w:val="fontstyle01"/>
                <w:rFonts w:ascii="GHEA Mariam" w:hAnsi="GHEA Mariam" w:cs="Arial"/>
                <w:sz w:val="20"/>
                <w:lang w:val="hy-AM"/>
              </w:rPr>
            </w:pPr>
          </w:p>
          <w:p w:rsidR="008C23D0" w:rsidRPr="005C35D7" w:rsidRDefault="008C23D0" w:rsidP="008E329A">
            <w:pPr>
              <w:numPr>
                <w:ilvl w:val="0"/>
                <w:numId w:val="236"/>
              </w:numPr>
              <w:jc w:val="both"/>
              <w:rPr>
                <w:rFonts w:ascii="GHEA Mariam" w:hAnsi="GHEA Mariam" w:cs="Arial"/>
                <w:i/>
                <w:lang w:val="hy-AM"/>
              </w:rPr>
            </w:pPr>
            <w:r w:rsidRPr="005C35D7">
              <w:rPr>
                <w:rFonts w:ascii="GHEA Mariam" w:hAnsi="GHEA Mariam" w:cs="Arial"/>
                <w:i/>
                <w:lang w:val="hy-AM"/>
              </w:rPr>
              <w:t xml:space="preserve">Հայաստանի Հանրապետությունում քիմիական նյութերի գործածությունը կարգավորող օրենսդրական հենքի ձևավորում </w:t>
            </w:r>
          </w:p>
          <w:p w:rsidR="008C23D0" w:rsidRPr="005C35D7" w:rsidRDefault="008C23D0" w:rsidP="00AD5E2E">
            <w:pPr>
              <w:ind w:firstLine="426"/>
              <w:jc w:val="both"/>
              <w:rPr>
                <w:rFonts w:ascii="GHEA Mariam" w:hAnsi="GHEA Mariam" w:cs="Arial"/>
                <w:lang w:val="hy-AM"/>
              </w:rPr>
            </w:pPr>
            <w:r w:rsidRPr="005C35D7">
              <w:rPr>
                <w:rFonts w:ascii="GHEA Mariam" w:hAnsi="GHEA Mariam" w:cs="Arial"/>
                <w:lang w:val="hy-AM"/>
              </w:rPr>
              <w:t>«Քիմիական նյութերի մասին»  Հայաստանի Հանրապետության օրենքի հայեցակարգի նպատակը քիմիական նյութերի՝ մարդու առողջության և շրջակա միջավայրի պահպանության տեսանկյունից անվտանգ գործածության ապահովումն է:</w:t>
            </w:r>
          </w:p>
          <w:p w:rsidR="008C23D0" w:rsidRPr="005C35D7" w:rsidRDefault="008C23D0" w:rsidP="00AD5E2E">
            <w:pPr>
              <w:ind w:firstLine="426"/>
              <w:jc w:val="both"/>
              <w:rPr>
                <w:rFonts w:ascii="GHEA Mariam" w:hAnsi="GHEA Mariam" w:cs="Arial"/>
                <w:lang w:val="hy-AM"/>
              </w:rPr>
            </w:pPr>
            <w:r w:rsidRPr="005C35D7">
              <w:rPr>
                <w:rFonts w:ascii="GHEA Mariam" w:hAnsi="GHEA Mariam" w:cs="Arial"/>
                <w:lang w:val="hy-AM"/>
              </w:rPr>
              <w:lastRenderedPageBreak/>
              <w:t>Հայեցակարգիմշակման  համար հիմք է հանդիսանում «ԿԱՌԱՎԱՐՈՒԹՅԱՆ ԿԱՌՈՒՑՎԱԾՔԻ ԵՎ ԳՈՐԾՈՒՆԵՈՒԹՅԱՆ ՄԱՍԻՆ» ՀՀ օրենքի հավելվածի 6-րդ կետի այն դրույթը՝ համաձայն որի Բնապահպանության նախարարությունը մշակում և իրականացնում է նաև Հայաստանի Հանրապետության տարածքում արտադրվող և օգտագործվող վտանգավոր քիմիական նյութերի ու թափոնների էկոլոգիապես անվտանգ կառավարման պայմանների ապահովման Կառավարության քաղաքականությունը:</w:t>
            </w:r>
          </w:p>
          <w:p w:rsidR="008C23D0" w:rsidRPr="005C35D7" w:rsidRDefault="008C23D0" w:rsidP="00AD5E2E">
            <w:pPr>
              <w:ind w:firstLine="426"/>
              <w:jc w:val="both"/>
              <w:rPr>
                <w:rFonts w:ascii="GHEA Mariam" w:hAnsi="GHEA Mariam" w:cs="Arial"/>
                <w:lang w:val="hy-AM"/>
              </w:rPr>
            </w:pPr>
            <w:r w:rsidRPr="005C35D7">
              <w:rPr>
                <w:rFonts w:ascii="GHEA Mariam" w:hAnsi="GHEA Mariam" w:cs="Arial"/>
                <w:lang w:val="hy-AM"/>
              </w:rPr>
              <w:t xml:space="preserve">   «Քիմիական նյութերի մասին» Հայաստանի Հանրապետության օրենքի  նախագծի մշակումը պայմանավորված է քիմիական նյութերի գործածության անվտանգության ապահովման իրավական հիմքի բացակայությամբ: </w:t>
            </w:r>
          </w:p>
          <w:p w:rsidR="008C23D0" w:rsidRPr="005C35D7" w:rsidRDefault="008C23D0" w:rsidP="00AD5E2E">
            <w:pPr>
              <w:ind w:firstLine="284"/>
              <w:jc w:val="both"/>
              <w:rPr>
                <w:rFonts w:ascii="GHEA Mariam" w:hAnsi="GHEA Mariam" w:cs="Arial"/>
                <w:lang w:val="hy-AM"/>
              </w:rPr>
            </w:pPr>
            <w:r w:rsidRPr="005C35D7">
              <w:rPr>
                <w:rFonts w:ascii="GHEA Mariam" w:hAnsi="GHEA Mariam" w:cs="Arial"/>
                <w:lang w:val="hy-AM"/>
              </w:rPr>
              <w:t xml:space="preserve">   «Քիմիական նյութերի մասին» ՀՀ օրենքի  նախագծի մշակման անհրաժեշտությունը բխում է Հայաստանի Հանրապետության կողմից վավերացված «Միջազգային առևտրում առանձին վտանգավոր քիմիական նյութերի և պեստիցիդների վերաբերյալ նախնական հիմնավորված համաձայնության ընթացակարգի մասին» Ռոտերդամի կոնվենցիայով ստանձնած պարտավորություններից, ինչպես նաև ՀՀ Նախագահի 2016 թվականի նոյեմբերի 17-ի «Կենսաբանական, քիմիական և ճառագայթային անվտանգության ապահովման ռազմավարությունը հաստատելու մասին» ՆԿ-231-Ա կարգադրությունից, ՀՀ կառավարության 2015 թվականի  փետրվարի 5-ի «Միավորված ազգերի կազմակերպության անվտանգության խորհրդի 1540 բանաձևի իրականացման Հայաստանի Հանրապետության ազգային գործողությունների 2015-2020 թվականների ծրագիրը հաստատելու մասին» N95-Ա որոշումից և ՀՀ կառավարության 2016 թվականի դեկտեմբերի 8-ի «Հայաստանի Հանրապետության կողմից վավերացված մի շարք բնապահպանական միջազգային կոնվենցիաներից բխող՝ Հայաստանի Հանրապետության պարտավորությունների կատարման միջոցառումների ցանկին հավանություն տալու մասին» N49 արձանագրային որոշումից:</w:t>
            </w:r>
          </w:p>
          <w:p w:rsidR="008C23D0" w:rsidRPr="005C35D7" w:rsidRDefault="008C23D0" w:rsidP="00AD5E2E">
            <w:pPr>
              <w:ind w:firstLine="284"/>
              <w:jc w:val="both"/>
              <w:rPr>
                <w:rStyle w:val="fontstyle01"/>
                <w:rFonts w:ascii="GHEA Mariam" w:hAnsi="GHEA Mariam" w:cs="Arial"/>
                <w:i/>
                <w:sz w:val="20"/>
                <w:lang w:val="hy-AM"/>
              </w:rPr>
            </w:pP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1.1.</w:t>
            </w:r>
            <w:r w:rsidRPr="005C35D7">
              <w:rPr>
                <w:rStyle w:val="fontstyle01"/>
                <w:rFonts w:ascii="GHEA Mariam" w:hAnsi="GHEA Mariam" w:cs="Arial"/>
                <w:sz w:val="20"/>
                <w:lang w:val="hy-AM"/>
              </w:rPr>
              <w:tab/>
              <w:t>կարգավորման հարաբերությունների ներկա վիճակը և առկա խնդիրները</w:t>
            </w:r>
          </w:p>
          <w:p w:rsidR="008C23D0" w:rsidRPr="005C35D7" w:rsidRDefault="008C23D0" w:rsidP="00AD5E2E">
            <w:pPr>
              <w:pStyle w:val="ListParagraph"/>
              <w:ind w:left="0" w:firstLine="284"/>
              <w:jc w:val="both"/>
              <w:rPr>
                <w:rStyle w:val="fontstyle01"/>
                <w:rFonts w:ascii="GHEA Mariam" w:hAnsi="GHEA Mariam" w:cs="Arial"/>
                <w:sz w:val="20"/>
                <w:lang w:val="hy-AM" w:eastAsia="en-GB"/>
              </w:rPr>
            </w:pPr>
            <w:r w:rsidRPr="005C35D7">
              <w:rPr>
                <w:rFonts w:ascii="GHEA Mariam" w:hAnsi="GHEA Mariam"/>
                <w:sz w:val="20"/>
                <w:lang w:val="hy-AM" w:eastAsia="en-GB"/>
              </w:rPr>
              <w:t xml:space="preserve">- </w:t>
            </w:r>
            <w:r w:rsidRPr="005C35D7">
              <w:rPr>
                <w:rStyle w:val="fontstyle01"/>
                <w:rFonts w:ascii="GHEA Mariam" w:hAnsi="GHEA Mariam" w:cs="Arial"/>
                <w:sz w:val="20"/>
                <w:lang w:val="hy-AM" w:eastAsia="en-GB"/>
              </w:rPr>
              <w:t>«Կայուն օրգանական աղտոտիչների մասին» Ստոկհոլմի կոնվենցիայով կարգավորվող վտանգավոր նյութերի ցանկը պարբերաբար լրացվում է նոր նյութերով, որոնց նկատմամբ նույնպես պետք է կիրառվեն կարգավորիչ միջոցներ:</w:t>
            </w:r>
          </w:p>
          <w:p w:rsidR="008C23D0" w:rsidRPr="005C35D7" w:rsidRDefault="008C23D0" w:rsidP="00AD5E2E">
            <w:pPr>
              <w:pStyle w:val="ListParagraph"/>
              <w:ind w:left="0" w:firstLine="284"/>
              <w:jc w:val="both"/>
              <w:rPr>
                <w:rStyle w:val="fontstyle01"/>
                <w:rFonts w:ascii="GHEA Mariam" w:hAnsi="GHEA Mariam" w:cs="Arial"/>
                <w:sz w:val="20"/>
                <w:lang w:val="hy-AM" w:eastAsia="en-GB"/>
              </w:rPr>
            </w:pPr>
            <w:r w:rsidRPr="005C35D7">
              <w:rPr>
                <w:rStyle w:val="fontstyle01"/>
                <w:rFonts w:ascii="GHEA Mariam" w:hAnsi="GHEA Mariam" w:cs="Arial"/>
                <w:sz w:val="20"/>
                <w:lang w:val="hy-AM" w:eastAsia="en-GB"/>
              </w:rPr>
              <w:t>- Հայաստանի Հանրապետությունում քիմիական նյութերի գործածության բնագավառում ընդունված են բավականին մեծ թվով իրավական ակտեր, որոնք հիմնականում բխում են Հայաստանի Հանրապետության միջազգային պայմանագրերից և կարգավորում են քիմիական նյութերի բնագավառի առանձին, երբեմն միմյանց հետ չկապակցվող իրավահարաբերություններ: Քիմիական նյութերի գործածության բնագավառում ընդունված և՛ միջազգային կոնվենցիաները, և՛ ներպետական օրենսդրությունը, և՛ Եվրասիական տնտեսական միության շրջանակներում ընդունված իրավական ակտերը հիմնականում կարգավորում են որոշ քիմիական նյութերի արգելման, ներմուծման և արտահանման գործընթացները կամ կարգավորում են սահմանափակ թվով քիմիական նյութերի գործածությունը, մինչդեռ Հայաստանի Հանրապետությունում քիմիական նյութերի գրանցման, մակնշման հետ կապված հարաբերությունները կարգավորված չեն:</w:t>
            </w:r>
          </w:p>
          <w:p w:rsidR="008C23D0" w:rsidRPr="005C35D7" w:rsidRDefault="008C23D0" w:rsidP="00AD5E2E">
            <w:pPr>
              <w:pStyle w:val="ListParagraph"/>
              <w:ind w:left="0" w:firstLine="284"/>
              <w:jc w:val="both"/>
              <w:rPr>
                <w:rStyle w:val="fontstyle01"/>
                <w:rFonts w:ascii="GHEA Mariam" w:hAnsi="GHEA Mariam" w:cs="Arial"/>
                <w:sz w:val="20"/>
                <w:lang w:val="hy-AM" w:eastAsia="en-GB"/>
              </w:rPr>
            </w:pPr>
            <w:r w:rsidRPr="005C35D7">
              <w:rPr>
                <w:rStyle w:val="fontstyle01"/>
                <w:rFonts w:ascii="GHEA Mariam" w:hAnsi="GHEA Mariam" w:cs="Arial"/>
                <w:sz w:val="20"/>
                <w:lang w:val="hy-AM" w:eastAsia="en-GB"/>
              </w:rPr>
              <w:t xml:space="preserve">  Քիմիական նյութերի գործածության ոլորտը բազմասեկտորալ է և դրանց կառավարման հետ կապված հարցերը Հայաստանի Հանրապետությունում կանոնակարգվում են միջազգային պայմանագրերով Հայաստանի Հանրապետության ստանձնած պարտավորություններով և ՀՀ օրենքներով և այլ իրավական ակտերով: Միևնույն ժամանակ,  այդ իրավական ակտերի առկայությունը բավարար չէ, քանի որ քիմիական նյութերի անվտանգ գործածության համար բացակայում են «Քիմիական նյութերի մասին» օրենքը, ինչպես նաև քիմիական նյութերի գործածության անվտանգության ապահովման համար անհրաժեշտ մեխանիզմներ սահմանող ենթաօրենսդրական ակտերը:</w:t>
            </w:r>
          </w:p>
          <w:p w:rsidR="008C23D0" w:rsidRPr="005C35D7" w:rsidRDefault="008C23D0" w:rsidP="00AD5E2E">
            <w:pPr>
              <w:pStyle w:val="ListParagraph"/>
              <w:ind w:left="0" w:firstLine="284"/>
              <w:jc w:val="both"/>
              <w:rPr>
                <w:rStyle w:val="fontstyle01"/>
                <w:rFonts w:ascii="GHEA Mariam" w:hAnsi="GHEA Mariam" w:cs="Arial"/>
                <w:sz w:val="20"/>
                <w:lang w:val="hy-AM" w:eastAsia="en-GB"/>
              </w:rPr>
            </w:pPr>
          </w:p>
          <w:p w:rsidR="008C23D0" w:rsidRPr="005C35D7" w:rsidRDefault="008C23D0" w:rsidP="00AD5E2E">
            <w:pPr>
              <w:pStyle w:val="ListParagraph"/>
              <w:ind w:left="375"/>
              <w:jc w:val="both"/>
              <w:rPr>
                <w:rStyle w:val="fontstyle01"/>
                <w:rFonts w:ascii="GHEA Mariam" w:hAnsi="GHEA Mariam" w:cs="Arial"/>
                <w:sz w:val="20"/>
                <w:lang w:val="hy-AM" w:eastAsia="en-GB"/>
              </w:rPr>
            </w:pPr>
            <w:r w:rsidRPr="005C35D7">
              <w:rPr>
                <w:rStyle w:val="fontstyle01"/>
                <w:rFonts w:ascii="GHEA Mariam" w:hAnsi="GHEA Mariam" w:cs="Arial"/>
                <w:sz w:val="20"/>
                <w:lang w:val="hy-AM" w:eastAsia="en-GB"/>
              </w:rPr>
              <w:t>1.2 առկա խնդիրների առաջարկվող լուծումները</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 Հայաստանի Հանրապետությունը, որպես Կոնվենցիայի կողմ երկիր,պարտավորէ որոշում ընդունել Ստոկհոլմի կոնվենցիայի А և В հավելվածներում ներառված քիմիական նյութերի արտադրության և օգտագործման արգելման վերաբերյալ:</w:t>
            </w:r>
          </w:p>
          <w:p w:rsidR="008C23D0" w:rsidRPr="005C35D7" w:rsidRDefault="008C23D0" w:rsidP="00AD5E2E">
            <w:pPr>
              <w:ind w:firstLine="284"/>
              <w:jc w:val="both"/>
              <w:rPr>
                <w:rStyle w:val="fontstyle01"/>
                <w:rFonts w:ascii="GHEA Mariam" w:hAnsi="GHEA Mariam" w:cs="Arial"/>
                <w:sz w:val="20"/>
                <w:lang w:val="hy-AM"/>
              </w:rPr>
            </w:pPr>
          </w:p>
          <w:p w:rsidR="008C23D0" w:rsidRPr="005C35D7" w:rsidRDefault="008C23D0" w:rsidP="008E329A">
            <w:pPr>
              <w:numPr>
                <w:ilvl w:val="0"/>
                <w:numId w:val="236"/>
              </w:numPr>
              <w:ind w:left="0"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Հայաստանի Հանրապետությունում բացակայում է քիմիական նյութերի միասնական գրանցման համակարգը և ներկայումս քիմիական նյութերի կարգավորման բնագավառում առաջնային լուծում պահանջող խնդիրը քիմիական նյութերի միասնական գրանցման համակարգի ստեղծումն է, քանի որ քիմիական նյութերի հատկությունների, քանակության, մարդու առողջության և շրջակա միջավայրի վրա դրանց ազդեցության, քիմիական նյութեր արտադրողների, ներմուծողների, իրացնողների վերաբերյալ տվյալների բացակայությունը հնարավորություն չի տալու պետական մարմիններին արդյունավետ կարգավորել բնագավառը:</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 xml:space="preserve">Քիմիական նյութերի գործածության բնագավառում չափազանց կարևոր է քիմիական նյութերի </w:t>
            </w:r>
            <w:r w:rsidRPr="005C35D7">
              <w:rPr>
                <w:rStyle w:val="fontstyle01"/>
                <w:rFonts w:ascii="GHEA Mariam" w:hAnsi="GHEA Mariam" w:cs="Arial"/>
                <w:sz w:val="20"/>
                <w:lang w:val="hy-AM"/>
              </w:rPr>
              <w:lastRenderedPageBreak/>
              <w:t xml:space="preserve">հատկությունների,  մարդու առողջության և շրջակա միջավայրի վրա դրանց ունեցած ազդեցության վերաբերյալ վերջնական սպառողներին, քիմիական նյութերի գործածության մեջ ներգրավված աշխատողներին,  ազդակիր այլ անձանց իրազեկելը: </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Վերը նշված խնդիրների լուծման նպատակով անհրաժեշտ է մշակել և ընդունել «Քիմիական նյութերի մասին» Հայաստանի Հանրապետության օրենքը, որով կկարգավորվեն քիմիական նյութերի անվտանգ շրջանառությունը ՀՀ-ում և քիմիական նյութերի ներմուծման և արտահանման համակարգը, կստեղծվի քիմիական նյութերի գրանցման միասնական համակարգ, կսահմանվեն՝ քիմիական նյութերի դասակարգման և մակնշման պահանջները, պետական կառավարման մարմինների լիազորությունները քիմիական նյութերի գործածության ոլորտում, քիմիական նյութերի գործածության մեջ ներգրավված անձանց իրավունքները և պարտականությունները, պատասխանատվություն`քիմիական նյութերի գործածության օրենսդրության պահանջները խախտելու համար:</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«Քիմիական նյութերի մասին» Հայաստանի Հանրապետության օրենքի  նախագծի մշակման նպատակով կկատարվի Հայաստանի Հանրապետությունում քիմիական նյութերի իրավական կարգավորման վերլուծությունը, կվերհանվեն խնդիրները և դրանց լուծման նպատակով կամրագրվեն քիմիական նյութերին և դրանց գործածությանը ներկայացվող անվտանգության պահանջները, ինչպես նաև քիմիական նյութերի անվտանգության ոլորտում տարբեր պետական կառավարման մարմինների լիազորությունները:</w:t>
            </w:r>
          </w:p>
          <w:p w:rsidR="008C23D0" w:rsidRPr="005C35D7" w:rsidRDefault="008C23D0" w:rsidP="00AD5E2E">
            <w:pPr>
              <w:ind w:firstLine="284"/>
              <w:jc w:val="both"/>
              <w:rPr>
                <w:rStyle w:val="fontstyle01"/>
                <w:rFonts w:ascii="GHEA Mariam" w:hAnsi="GHEA Mariam" w:cs="Arial"/>
                <w:sz w:val="20"/>
                <w:lang w:val="hy-AM"/>
              </w:rPr>
            </w:pPr>
          </w:p>
          <w:p w:rsidR="008C23D0" w:rsidRPr="005C35D7" w:rsidRDefault="008C23D0" w:rsidP="00AD5E2E">
            <w:pPr>
              <w:ind w:left="375"/>
              <w:jc w:val="both"/>
              <w:rPr>
                <w:rStyle w:val="fontstyle01"/>
                <w:rFonts w:ascii="GHEA Mariam" w:hAnsi="GHEA Mariam" w:cs="Arial"/>
                <w:sz w:val="20"/>
                <w:lang w:val="hy-AM"/>
              </w:rPr>
            </w:pPr>
            <w:r w:rsidRPr="005C35D7">
              <w:rPr>
                <w:rStyle w:val="fontstyle01"/>
                <w:rFonts w:ascii="GHEA Mariam" w:hAnsi="GHEA Mariam" w:cs="Arial"/>
                <w:sz w:val="20"/>
                <w:lang w:val="hy-AM"/>
              </w:rPr>
              <w:t>2. Կարգավորման առարկան</w:t>
            </w:r>
          </w:p>
          <w:p w:rsidR="008C23D0" w:rsidRPr="005C35D7" w:rsidRDefault="008C23D0" w:rsidP="008E329A">
            <w:pPr>
              <w:numPr>
                <w:ilvl w:val="0"/>
                <w:numId w:val="235"/>
              </w:numPr>
              <w:ind w:left="0" w:firstLine="334"/>
              <w:jc w:val="both"/>
              <w:rPr>
                <w:rStyle w:val="fontstyle01"/>
                <w:rFonts w:ascii="GHEA Mariam" w:hAnsi="GHEA Mariam" w:cs="Arial"/>
                <w:sz w:val="20"/>
                <w:lang w:val="hy-AM"/>
              </w:rPr>
            </w:pPr>
            <w:r w:rsidRPr="005C35D7">
              <w:rPr>
                <w:rStyle w:val="fontstyle01"/>
                <w:rFonts w:ascii="GHEA Mariam" w:hAnsi="GHEA Mariam" w:cs="Arial"/>
                <w:sz w:val="20"/>
                <w:lang w:val="hy-AM"/>
              </w:rPr>
              <w:t>Նախատեսվում է սահմանել «Կայուն օրգանական աղտոտիչների մասին» Ստոկհոլմիկոնվենցիայով կարգավորման ենթակա՝ Հայաստանի Հանրապետությունում արգելված քիմիական նյութերի ցանկը։</w:t>
            </w:r>
          </w:p>
          <w:p w:rsidR="008C23D0" w:rsidRPr="005C35D7" w:rsidRDefault="008C23D0" w:rsidP="008E329A">
            <w:pPr>
              <w:numPr>
                <w:ilvl w:val="0"/>
                <w:numId w:val="235"/>
              </w:numPr>
              <w:tabs>
                <w:tab w:val="left" w:pos="270"/>
              </w:tabs>
              <w:ind w:left="0" w:right="35" w:firstLine="334"/>
              <w:jc w:val="both"/>
              <w:rPr>
                <w:rFonts w:ascii="GHEA Mariam" w:hAnsi="GHEA Mariam" w:cs="Times Armenian"/>
                <w:color w:val="000000"/>
                <w:lang w:val="af-ZA"/>
              </w:rPr>
            </w:pPr>
            <w:r w:rsidRPr="005C35D7">
              <w:rPr>
                <w:rFonts w:ascii="GHEA Mariam" w:hAnsi="GHEA Mariam" w:cs="Sylfaen"/>
                <w:color w:val="000000"/>
                <w:lang w:val="af-ZA"/>
              </w:rPr>
              <w:t xml:space="preserve">Հայաստանի Հանրապետության տարածքում </w:t>
            </w:r>
            <w:r w:rsidRPr="005C35D7">
              <w:rPr>
                <w:rFonts w:ascii="GHEA Mariam" w:hAnsi="GHEA Mariam"/>
                <w:color w:val="000000"/>
                <w:lang w:val="hy-AM"/>
              </w:rPr>
              <w:t xml:space="preserve">քիմիական </w:t>
            </w:r>
            <w:r w:rsidRPr="005C35D7">
              <w:rPr>
                <w:rFonts w:ascii="GHEA Mariam" w:hAnsi="GHEA Mariam" w:cs="Sylfaen"/>
                <w:color w:val="000000"/>
                <w:lang w:val="hy-AM"/>
              </w:rPr>
              <w:t xml:space="preserve">նյութերի </w:t>
            </w:r>
            <w:r w:rsidRPr="005C35D7">
              <w:rPr>
                <w:rFonts w:ascii="GHEA Mariam" w:hAnsi="GHEA Mariam"/>
                <w:bCs/>
                <w:color w:val="000000"/>
                <w:lang w:val="hy-AM"/>
              </w:rPr>
              <w:t>գործածության</w:t>
            </w:r>
            <w:r w:rsidRPr="005C35D7">
              <w:rPr>
                <w:rFonts w:ascii="GHEA Mariam" w:hAnsi="GHEA Mariam"/>
                <w:color w:val="000000"/>
                <w:lang w:val="hy-AM"/>
              </w:rPr>
              <w:t>՝ արտադրության</w:t>
            </w:r>
            <w:r w:rsidRPr="005C35D7">
              <w:rPr>
                <w:rFonts w:ascii="GHEA Mariam" w:hAnsi="GHEA Mariam"/>
                <w:color w:val="000000"/>
                <w:lang w:val="de-DE"/>
              </w:rPr>
              <w:t xml:space="preserve">, </w:t>
            </w:r>
            <w:r w:rsidRPr="005C35D7">
              <w:rPr>
                <w:rFonts w:ascii="GHEA Mariam" w:hAnsi="GHEA Mariam"/>
                <w:color w:val="000000"/>
                <w:lang w:val="hy-AM"/>
              </w:rPr>
              <w:t>օգտագործման</w:t>
            </w:r>
            <w:r w:rsidRPr="005C35D7">
              <w:rPr>
                <w:rFonts w:ascii="GHEA Mariam" w:hAnsi="GHEA Mariam"/>
                <w:color w:val="000000"/>
                <w:lang w:val="de-DE"/>
              </w:rPr>
              <w:t xml:space="preserve">, </w:t>
            </w:r>
            <w:r w:rsidRPr="005C35D7">
              <w:rPr>
                <w:rFonts w:ascii="GHEA Mariam" w:hAnsi="GHEA Mariam"/>
                <w:color w:val="000000"/>
                <w:lang w:val="hy-AM"/>
              </w:rPr>
              <w:t>պահման</w:t>
            </w:r>
            <w:r w:rsidRPr="005C35D7">
              <w:rPr>
                <w:rFonts w:ascii="GHEA Mariam" w:hAnsi="GHEA Mariam"/>
                <w:color w:val="000000"/>
                <w:lang w:val="de-DE"/>
              </w:rPr>
              <w:t xml:space="preserve">, </w:t>
            </w:r>
            <w:r w:rsidRPr="005C35D7">
              <w:rPr>
                <w:rFonts w:ascii="GHEA Mariam" w:hAnsi="GHEA Mariam"/>
                <w:color w:val="000000"/>
                <w:lang w:val="hy-AM"/>
              </w:rPr>
              <w:t>փոխադրման</w:t>
            </w:r>
            <w:r w:rsidRPr="005C35D7">
              <w:rPr>
                <w:rFonts w:ascii="GHEA Mariam" w:hAnsi="GHEA Mariam"/>
                <w:color w:val="000000"/>
                <w:lang w:val="de-DE"/>
              </w:rPr>
              <w:t xml:space="preserve">, </w:t>
            </w:r>
            <w:r w:rsidRPr="005C35D7">
              <w:rPr>
                <w:rFonts w:ascii="GHEA Mariam" w:hAnsi="GHEA Mariam"/>
                <w:color w:val="000000"/>
                <w:lang w:val="hy-AM"/>
              </w:rPr>
              <w:t>իրացման</w:t>
            </w:r>
            <w:r w:rsidRPr="005C35D7">
              <w:rPr>
                <w:rFonts w:ascii="GHEA Mariam" w:hAnsi="GHEA Mariam"/>
                <w:color w:val="000000"/>
                <w:lang w:val="de-DE"/>
              </w:rPr>
              <w:t xml:space="preserve">, </w:t>
            </w:r>
            <w:r w:rsidRPr="005C35D7">
              <w:rPr>
                <w:rFonts w:ascii="GHEA Mariam" w:hAnsi="GHEA Mariam" w:cs="Sylfaen"/>
                <w:color w:val="000000"/>
                <w:lang w:val="hy-AM"/>
              </w:rPr>
              <w:t xml:space="preserve">ներմուծման և արտահանման </w:t>
            </w:r>
            <w:r w:rsidRPr="005C35D7">
              <w:rPr>
                <w:rFonts w:ascii="GHEA Mariam" w:hAnsi="GHEA Mariam" w:cs="Sylfaen"/>
                <w:color w:val="000000"/>
                <w:lang w:val="af-ZA"/>
              </w:rPr>
              <w:t xml:space="preserve">ընթացքում </w:t>
            </w:r>
            <w:r w:rsidRPr="005C35D7">
              <w:rPr>
                <w:rFonts w:ascii="GHEA Mariam" w:hAnsi="GHEA Mariam" w:cs="Sylfaen"/>
                <w:bCs/>
                <w:color w:val="000000"/>
                <w:kern w:val="32"/>
                <w:lang w:val="hy-AM"/>
              </w:rPr>
              <w:t>շրջակա միջավայրի</w:t>
            </w:r>
            <w:r w:rsidRPr="005C35D7">
              <w:rPr>
                <w:rFonts w:ascii="GHEA Mariam" w:hAnsi="GHEA Mariam" w:cs="Sylfaen"/>
                <w:color w:val="000000"/>
                <w:lang w:val="af-ZA"/>
              </w:rPr>
              <w:t xml:space="preserve"> պահպանության և </w:t>
            </w:r>
            <w:r w:rsidRPr="005C35D7">
              <w:rPr>
                <w:rFonts w:ascii="GHEA Mariam" w:hAnsi="GHEA Mariam" w:cs="Sylfaen"/>
                <w:bCs/>
                <w:color w:val="000000"/>
                <w:kern w:val="32"/>
                <w:lang w:val="hy-AM"/>
              </w:rPr>
              <w:t xml:space="preserve">մարդու առողջության անվտանգության ապահովման </w:t>
            </w:r>
            <w:r w:rsidRPr="005C35D7">
              <w:rPr>
                <w:rFonts w:ascii="GHEA Mariam" w:hAnsi="GHEA Mariam" w:cs="Sylfaen"/>
                <w:color w:val="000000"/>
                <w:lang w:val="af-ZA"/>
              </w:rPr>
              <w:t>հետ կապված հարցերն են</w:t>
            </w:r>
            <w:r w:rsidRPr="005C35D7">
              <w:rPr>
                <w:rFonts w:ascii="GHEA Mariam" w:hAnsi="GHEA Mariam" w:cs="Times Armenian"/>
                <w:color w:val="000000"/>
                <w:lang w:val="af-ZA"/>
              </w:rPr>
              <w:t xml:space="preserve">: </w:t>
            </w:r>
          </w:p>
          <w:p w:rsidR="008C23D0" w:rsidRPr="005C35D7" w:rsidRDefault="008C23D0" w:rsidP="00AD5E2E">
            <w:pPr>
              <w:ind w:firstLine="284"/>
              <w:jc w:val="both"/>
              <w:rPr>
                <w:rStyle w:val="fontstyle01"/>
                <w:rFonts w:ascii="GHEA Mariam" w:hAnsi="GHEA Mariam" w:cs="Arial"/>
                <w:sz w:val="20"/>
                <w:lang w:val="hy-AM"/>
              </w:rPr>
            </w:pP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3. Միջոցառման իրակացումից ակնկալվող արդյունքը</w:t>
            </w:r>
          </w:p>
          <w:p w:rsidR="008C23D0" w:rsidRPr="005C35D7" w:rsidRDefault="008C23D0" w:rsidP="008E329A">
            <w:pPr>
              <w:numPr>
                <w:ilvl w:val="0"/>
                <w:numId w:val="235"/>
              </w:numPr>
              <w:ind w:left="0" w:firstLine="334"/>
              <w:jc w:val="both"/>
              <w:rPr>
                <w:rStyle w:val="fontstyle01"/>
                <w:rFonts w:ascii="GHEA Mariam" w:hAnsi="GHEA Mariam" w:cs="Arial"/>
                <w:sz w:val="20"/>
                <w:lang w:val="hy-AM"/>
              </w:rPr>
            </w:pPr>
            <w:r w:rsidRPr="005C35D7">
              <w:rPr>
                <w:rStyle w:val="fontstyle01"/>
                <w:rFonts w:ascii="GHEA Mariam" w:hAnsi="GHEA Mariam" w:cs="Arial"/>
                <w:sz w:val="20"/>
                <w:lang w:val="hy-AM"/>
              </w:rPr>
              <w:t>Ստոկհոլմի կոնվենցիայով ստանձնած պարտավորությունների կատարմում,  կոնվենցիայով կարգավորվող վտանգավոր նյութերի էկոլոգիապես անվտանգ կառավարում,  ինչպես նաև մարդու առողջության և շրջակա միջավայրի վրա դրանց հնարավոր վնասակար ազդեցության կանխարգելոիմ ու անվտանգության ապահովում:</w:t>
            </w:r>
          </w:p>
          <w:p w:rsidR="008C23D0" w:rsidRPr="005C35D7" w:rsidRDefault="008C23D0" w:rsidP="008E329A">
            <w:pPr>
              <w:numPr>
                <w:ilvl w:val="0"/>
                <w:numId w:val="235"/>
              </w:numPr>
              <w:tabs>
                <w:tab w:val="left" w:pos="0"/>
              </w:tabs>
              <w:ind w:left="0" w:right="35" w:firstLine="334"/>
              <w:jc w:val="both"/>
              <w:rPr>
                <w:rFonts w:ascii="GHEA Mariam" w:hAnsi="GHEA Mariam" w:cs="Arial"/>
                <w:bCs/>
                <w:color w:val="000000"/>
                <w:kern w:val="32"/>
                <w:lang w:val="de-DE"/>
              </w:rPr>
            </w:pPr>
            <w:r w:rsidRPr="005C35D7">
              <w:rPr>
                <w:rFonts w:ascii="GHEA Mariam" w:hAnsi="GHEA Mariam" w:cs="Sylfaen"/>
                <w:color w:val="000000"/>
                <w:lang w:val="hy-AM"/>
              </w:rPr>
              <w:t>Հայեցակարգի ընդունումը</w:t>
            </w:r>
            <w:r w:rsidRPr="005C35D7">
              <w:rPr>
                <w:rFonts w:ascii="GHEA Mariam" w:hAnsi="GHEA Mariam" w:cs="Sylfaen"/>
                <w:bCs/>
                <w:color w:val="000000"/>
                <w:kern w:val="32"/>
                <w:lang w:val="de-DE"/>
              </w:rPr>
              <w:t xml:space="preserve"> </w:t>
            </w:r>
            <w:r w:rsidRPr="005C35D7">
              <w:rPr>
                <w:rFonts w:ascii="GHEA Mariam" w:hAnsi="GHEA Mariam" w:cs="Sylfaen"/>
                <w:color w:val="000000"/>
                <w:lang w:val="hy-AM"/>
              </w:rPr>
              <w:t>իրավական հիմք կհանդիսանա</w:t>
            </w:r>
            <w:r w:rsidRPr="005C35D7">
              <w:rPr>
                <w:rFonts w:ascii="GHEA Mariam" w:hAnsi="GHEA Mariam" w:cs="Sylfaen"/>
                <w:color w:val="000000"/>
                <w:lang w:val="de-DE"/>
              </w:rPr>
              <w:t xml:space="preserve"> «</w:t>
            </w:r>
            <w:r w:rsidRPr="005C35D7">
              <w:rPr>
                <w:rFonts w:ascii="GHEA Mariam" w:hAnsi="GHEA Mariam" w:cs="Sylfaen"/>
                <w:color w:val="000000"/>
                <w:lang w:val="hy-AM"/>
              </w:rPr>
              <w:t>Քիմիական նյութերի մասին</w:t>
            </w:r>
            <w:r w:rsidRPr="005C35D7">
              <w:rPr>
                <w:rFonts w:ascii="GHEA Mariam" w:hAnsi="GHEA Mariam" w:cs="Sylfaen"/>
                <w:color w:val="000000"/>
                <w:lang w:val="de-DE"/>
              </w:rPr>
              <w:t xml:space="preserve">» </w:t>
            </w:r>
            <w:r w:rsidRPr="005C35D7">
              <w:rPr>
                <w:rFonts w:ascii="GHEA Mariam" w:hAnsi="GHEA Mariam" w:cs="Sylfaen"/>
                <w:color w:val="000000"/>
                <w:lang w:val="hy-AM"/>
              </w:rPr>
              <w:t xml:space="preserve">Հայաստանի Հանրապետության օրենքի նախագծի </w:t>
            </w:r>
            <w:r w:rsidRPr="005C35D7">
              <w:rPr>
                <w:rFonts w:ascii="GHEA Mariam" w:hAnsi="GHEA Mariam" w:cs="Sylfaen"/>
                <w:bCs/>
                <w:color w:val="000000"/>
                <w:kern w:val="32"/>
                <w:lang w:val="af-ZA"/>
              </w:rPr>
              <w:t>մշակման համար, որ</w:t>
            </w:r>
            <w:r w:rsidRPr="005C35D7">
              <w:rPr>
                <w:rFonts w:ascii="GHEA Mariam" w:hAnsi="GHEA Mariam" w:cs="Sylfaen"/>
                <w:bCs/>
                <w:color w:val="000000"/>
                <w:kern w:val="32"/>
                <w:lang w:val="hy-AM"/>
              </w:rPr>
              <w:t>ով կ</w:t>
            </w:r>
            <w:r w:rsidRPr="005C35D7">
              <w:rPr>
                <w:rFonts w:ascii="GHEA Mariam" w:hAnsi="GHEA Mariam" w:cs="Sylfaen"/>
                <w:color w:val="000000"/>
                <w:lang w:val="hy-AM"/>
              </w:rPr>
              <w:t>կարգավորվեն Հայաստանի Հանրապետությունում քիմիական նյութերի</w:t>
            </w:r>
            <w:r w:rsidRPr="005C35D7">
              <w:rPr>
                <w:rFonts w:ascii="GHEA Mariam" w:hAnsi="GHEA Mariam" w:cs="Sylfaen"/>
                <w:color w:val="000000"/>
                <w:lang w:val="de-DE"/>
              </w:rPr>
              <w:t xml:space="preserve"> գործածության </w:t>
            </w:r>
            <w:r w:rsidRPr="005C35D7">
              <w:rPr>
                <w:rFonts w:ascii="GHEA Mariam" w:hAnsi="GHEA Mariam" w:cs="Sylfaen"/>
                <w:color w:val="000000"/>
                <w:lang w:val="hy-AM"/>
              </w:rPr>
              <w:t>հետ կապված</w:t>
            </w:r>
            <w:r w:rsidRPr="005C35D7">
              <w:rPr>
                <w:rFonts w:ascii="GHEA Mariam" w:hAnsi="GHEA Mariam" w:cs="Sylfaen"/>
                <w:color w:val="000000"/>
                <w:lang w:val="de-DE"/>
              </w:rPr>
              <w:t xml:space="preserve"> իրավա</w:t>
            </w:r>
            <w:r w:rsidRPr="005C35D7">
              <w:rPr>
                <w:rFonts w:ascii="GHEA Mariam" w:hAnsi="GHEA Mariam" w:cs="Sylfaen"/>
                <w:color w:val="000000"/>
                <w:lang w:val="hy-AM"/>
              </w:rPr>
              <w:t>հարաբերությունները</w:t>
            </w:r>
            <w:r w:rsidRPr="005C35D7">
              <w:rPr>
                <w:rFonts w:ascii="GHEA Mariam" w:hAnsi="GHEA Mariam" w:cs="Arial"/>
                <w:bCs/>
                <w:color w:val="000000"/>
                <w:kern w:val="32"/>
                <w:lang w:val="de-DE"/>
              </w:rPr>
              <w:t xml:space="preserve">` </w:t>
            </w:r>
            <w:r w:rsidRPr="005C35D7">
              <w:rPr>
                <w:rFonts w:ascii="GHEA Mariam" w:hAnsi="GHEA Mariam" w:cs="Sylfaen"/>
                <w:bCs/>
                <w:color w:val="000000"/>
                <w:kern w:val="32"/>
                <w:lang w:val="hy-AM"/>
              </w:rPr>
              <w:t>մարդու առողջության և շրջակա միջավայրի վրա դրանց հնարավոր վնասակար ազդեցության նվազեցման ու անվտանգության ապահովման նպատակով</w:t>
            </w:r>
            <w:r w:rsidRPr="005C35D7">
              <w:rPr>
                <w:rFonts w:ascii="GHEA Mariam" w:hAnsi="GHEA Mariam" w:cs="Arial"/>
                <w:bCs/>
                <w:color w:val="000000"/>
                <w:kern w:val="32"/>
                <w:lang w:val="de-DE"/>
              </w:rPr>
              <w:t xml:space="preserve">: </w:t>
            </w:r>
          </w:p>
          <w:p w:rsidR="008C23D0" w:rsidRPr="005C35D7" w:rsidRDefault="008C23D0" w:rsidP="00AD5E2E">
            <w:pPr>
              <w:tabs>
                <w:tab w:val="left" w:pos="0"/>
              </w:tabs>
              <w:ind w:firstLine="334"/>
              <w:jc w:val="both"/>
              <w:rPr>
                <w:rFonts w:ascii="GHEA Mariam" w:hAnsi="GHEA Mariam" w:cs="Sylfaen"/>
                <w:color w:val="000000"/>
                <w:lang w:val="hy-AM"/>
              </w:rPr>
            </w:pPr>
            <w:r w:rsidRPr="005C35D7">
              <w:rPr>
                <w:rFonts w:ascii="GHEA Mariam" w:hAnsi="GHEA Mariam" w:cs="Sylfaen"/>
                <w:color w:val="000000"/>
                <w:lang w:val="hy-AM"/>
              </w:rPr>
              <w:t>«Քիմիական նյութերի մասին» օրենքով քիմիական նյութերին և դրանց գործածության փուլերին ներկայացվող անվտանգության պահանջների, ինչպես նաև քիմիական նյութերի անվտանգության ոլորտում տարբեր պետական կառավարման մարմինների լիազորությունների  հստակ ամրագրումը կնպաստի Հայաստանի Հանրապետությունում քիմիական նյութերի գործածության հետ կապված հարաբերությունների կարգավորմանը, ինչպես նաև մարդու առողջության և շրջակա միջավայրի վրա դրանց հնարավոր վնասակար ազդեցության նվազեցմանն ու անվտանգության ապահովմանը:</w:t>
            </w:r>
          </w:p>
          <w:p w:rsidR="008C23D0" w:rsidRPr="005C35D7" w:rsidRDefault="008C23D0" w:rsidP="00AD5E2E">
            <w:pPr>
              <w:pStyle w:val="mechtex"/>
              <w:jc w:val="both"/>
              <w:rPr>
                <w:rFonts w:ascii="GHEA Mariam" w:hAnsi="GHEA Mariam"/>
                <w:caps/>
                <w:sz w:val="20"/>
                <w:lang w:val="hy-AM"/>
              </w:rPr>
            </w:pPr>
          </w:p>
        </w:tc>
      </w:tr>
      <w:tr w:rsidR="008C23D0" w:rsidRPr="005C35D7"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Pr>
                <w:rFonts w:ascii="GHEA Mariam" w:hAnsi="GHEA Mariam"/>
                <w:caps/>
                <w:sz w:val="20"/>
              </w:rPr>
              <w:lastRenderedPageBreak/>
              <w:t>10</w:t>
            </w:r>
            <w:r w:rsidRPr="005C35D7">
              <w:rPr>
                <w:rFonts w:ascii="GHEA Mariam" w:hAnsi="GHEA Mariam"/>
                <w:caps/>
                <w:sz w:val="20"/>
              </w:rPr>
              <w:t>2</w:t>
            </w:r>
          </w:p>
        </w:tc>
        <w:tc>
          <w:tcPr>
            <w:tcW w:w="10632" w:type="dxa"/>
          </w:tcPr>
          <w:p w:rsidR="008C23D0" w:rsidRPr="005C35D7" w:rsidRDefault="008C23D0" w:rsidP="00AD5E2E">
            <w:pPr>
              <w:ind w:firstLine="375"/>
              <w:jc w:val="center"/>
              <w:rPr>
                <w:rFonts w:ascii="GHEA Mariam" w:hAnsi="GHEA Mariam"/>
                <w:lang w:val="de-DE"/>
              </w:rPr>
            </w:pPr>
            <w:r w:rsidRPr="005C35D7">
              <w:rPr>
                <w:rFonts w:ascii="GHEA Mariam" w:hAnsi="GHEA Mariam"/>
                <w:lang w:val="de-DE"/>
              </w:rPr>
              <w:t xml:space="preserve">«ԲՆԱՊԱՀՊԱՆՈՒԹՅԱՆ ԲՆԱԳԱՎԱՌՈՒՄ ԼԻՑԵՆԶԻԱՆԵՐԻ </w:t>
            </w:r>
            <w:r w:rsidRPr="005C35D7">
              <w:rPr>
                <w:rFonts w:ascii="GHEA Mariam" w:hAnsi="GHEA Mariam"/>
                <w:lang w:val="hy-AM"/>
              </w:rPr>
              <w:t xml:space="preserve">ԵՎ </w:t>
            </w:r>
            <w:r w:rsidRPr="005C35D7">
              <w:rPr>
                <w:rFonts w:ascii="GHEA Mariam" w:hAnsi="GHEA Mariam"/>
                <w:lang w:val="de-DE"/>
              </w:rPr>
              <w:t>ԹՈՒՅԼՏՎՈՒԹՅՈՒՆՆԵՐԻ ԷԼԵԿՏՐՈՆԱՅԻՆ ՏՐԱՄԱԴՐՄԱՆ ԱՊԱՀՈՎՈՒՄ</w:t>
            </w:r>
            <w:r w:rsidRPr="005C35D7">
              <w:rPr>
                <w:rFonts w:ascii="GHEA Mariam" w:hAnsi="GHEA Mariam"/>
                <w:lang w:val="hy-AM"/>
              </w:rPr>
              <w:t>»</w:t>
            </w:r>
            <w:r w:rsidRPr="005C35D7">
              <w:rPr>
                <w:rFonts w:ascii="GHEA Mariam" w:hAnsi="GHEA Mariam"/>
                <w:lang w:val="de-DE"/>
              </w:rPr>
              <w:t xml:space="preserve"> ՄԻՋՈՑԱՌՄԱՆ</w:t>
            </w:r>
          </w:p>
          <w:p w:rsidR="008C23D0" w:rsidRPr="005C35D7" w:rsidRDefault="008C23D0" w:rsidP="00AD5E2E">
            <w:pPr>
              <w:ind w:firstLine="375"/>
              <w:rPr>
                <w:rFonts w:ascii="GHEA Mariam" w:hAnsi="GHEA Mariam"/>
                <w:i/>
                <w:lang w:val="de-DE"/>
              </w:rPr>
            </w:pPr>
          </w:p>
          <w:p w:rsidR="008C23D0" w:rsidRPr="005C35D7" w:rsidRDefault="008C23D0" w:rsidP="00AD5E2E">
            <w:pPr>
              <w:ind w:firstLine="375"/>
              <w:rPr>
                <w:rFonts w:ascii="GHEA Mariam" w:hAnsi="GHEA Mariam"/>
                <w:i/>
                <w:lang w:val="de-DE"/>
              </w:rPr>
            </w:pPr>
            <w:r w:rsidRPr="005C35D7">
              <w:rPr>
                <w:rFonts w:ascii="GHEA Mariam" w:hAnsi="GHEA Mariam"/>
                <w:i/>
                <w:lang w:val="de-DE"/>
              </w:rPr>
              <w:t xml:space="preserve">1. </w:t>
            </w:r>
            <w:r w:rsidRPr="005C35D7">
              <w:rPr>
                <w:rFonts w:ascii="GHEA Mariam" w:hAnsi="GHEA Mariam"/>
                <w:i/>
                <w:lang w:val="hy-AM"/>
              </w:rPr>
              <w:t>Միջոցառման</w:t>
            </w:r>
            <w:r w:rsidRPr="005C35D7">
              <w:rPr>
                <w:rFonts w:ascii="GHEA Mariam" w:hAnsi="GHEA Mariam"/>
                <w:i/>
                <w:lang w:val="de-DE"/>
              </w:rPr>
              <w:t xml:space="preserve"> </w:t>
            </w:r>
            <w:r w:rsidRPr="005C35D7">
              <w:rPr>
                <w:rFonts w:ascii="GHEA Mariam" w:hAnsi="GHEA Mariam"/>
                <w:i/>
                <w:lang w:val="hy-AM"/>
              </w:rPr>
              <w:t>իրակացման</w:t>
            </w:r>
            <w:r w:rsidRPr="005C35D7">
              <w:rPr>
                <w:rFonts w:ascii="GHEA Mariam" w:hAnsi="GHEA Mariam"/>
                <w:i/>
                <w:lang w:val="de-DE"/>
              </w:rPr>
              <w:t xml:space="preserve"> </w:t>
            </w:r>
            <w:r w:rsidRPr="005C35D7">
              <w:rPr>
                <w:rFonts w:ascii="GHEA Mariam" w:hAnsi="GHEA Mariam"/>
                <w:i/>
                <w:lang w:val="hy-AM"/>
              </w:rPr>
              <w:t>անհրաժեշտությունը</w:t>
            </w:r>
            <w:r w:rsidRPr="005C35D7">
              <w:rPr>
                <w:rFonts w:ascii="GHEA Mariam" w:hAnsi="GHEA Mariam"/>
                <w:i/>
                <w:lang w:val="de-DE"/>
              </w:rPr>
              <w:t xml:space="preserve"> </w:t>
            </w:r>
            <w:r w:rsidRPr="005C35D7">
              <w:rPr>
                <w:rFonts w:ascii="GHEA Mariam" w:hAnsi="GHEA Mariam"/>
                <w:i/>
                <w:lang w:val="hy-AM"/>
              </w:rPr>
              <w:t>և</w:t>
            </w:r>
            <w:r w:rsidRPr="005C35D7">
              <w:rPr>
                <w:rFonts w:ascii="GHEA Mariam" w:hAnsi="GHEA Mariam"/>
                <w:i/>
                <w:lang w:val="de-DE"/>
              </w:rPr>
              <w:t xml:space="preserve"> </w:t>
            </w:r>
            <w:r w:rsidRPr="005C35D7">
              <w:rPr>
                <w:rFonts w:ascii="GHEA Mariam" w:hAnsi="GHEA Mariam"/>
                <w:i/>
                <w:lang w:val="hy-AM"/>
              </w:rPr>
              <w:t>նպատակը</w:t>
            </w:r>
          </w:p>
          <w:p w:rsidR="008C23D0" w:rsidRPr="005C35D7" w:rsidRDefault="008C23D0" w:rsidP="00AD5E2E">
            <w:pPr>
              <w:ind w:left="75"/>
              <w:jc w:val="both"/>
              <w:rPr>
                <w:rFonts w:ascii="GHEA Mariam" w:hAnsi="GHEA Mariam"/>
                <w:lang w:val="de-DE"/>
              </w:rPr>
            </w:pPr>
          </w:p>
          <w:p w:rsidR="008C23D0" w:rsidRPr="005C35D7" w:rsidRDefault="008C23D0" w:rsidP="00AD5E2E">
            <w:pPr>
              <w:ind w:left="75"/>
              <w:jc w:val="both"/>
              <w:rPr>
                <w:rFonts w:ascii="GHEA Mariam" w:hAnsi="GHEA Mariam"/>
                <w:lang w:val="hy-AM"/>
              </w:rPr>
            </w:pPr>
            <w:r w:rsidRPr="005C35D7">
              <w:rPr>
                <w:rFonts w:ascii="GHEA Mariam" w:hAnsi="GHEA Mariam"/>
                <w:lang w:val="de-DE"/>
              </w:rPr>
              <w:tab/>
            </w:r>
            <w:r w:rsidRPr="005C35D7">
              <w:rPr>
                <w:rFonts w:ascii="GHEA Mariam" w:hAnsi="GHEA Mariam"/>
                <w:lang w:val="hy-AM"/>
              </w:rPr>
              <w:t>Համաձայն</w:t>
            </w:r>
            <w:r w:rsidRPr="005C35D7">
              <w:rPr>
                <w:rFonts w:ascii="GHEA Mariam" w:hAnsi="GHEA Mariam"/>
                <w:lang w:val="de-DE"/>
              </w:rPr>
              <w:t xml:space="preserve"> </w:t>
            </w:r>
            <w:r w:rsidRPr="005C35D7">
              <w:rPr>
                <w:rFonts w:ascii="GHEA Mariam" w:hAnsi="GHEA Mariam"/>
                <w:lang w:val="hy-AM"/>
              </w:rPr>
              <w:t>ՀՀ</w:t>
            </w:r>
            <w:r w:rsidRPr="005C35D7">
              <w:rPr>
                <w:rFonts w:ascii="GHEA Mariam" w:hAnsi="GHEA Mariam"/>
                <w:lang w:val="de-DE"/>
              </w:rPr>
              <w:t xml:space="preserve"> </w:t>
            </w:r>
            <w:r w:rsidRPr="005C35D7">
              <w:rPr>
                <w:rFonts w:ascii="GHEA Mariam" w:hAnsi="GHEA Mariam"/>
                <w:lang w:val="hy-AM"/>
              </w:rPr>
              <w:t xml:space="preserve">գործող օրենսդրության շրջակա միջավայրի պահպանության բնագավառում թույլտվությունների, լիցենզիաների, եզրակացությունների ու համաձայնեցումների տրամադրման գործընթացն իրակացվում է թղթային եղանակով, ինչն էականորեն ավելացնում է մատուցվող ծառայություններից օգտվողների փաստաթղթերի ստացման ժամանակահատվածը։ </w:t>
            </w:r>
          </w:p>
          <w:p w:rsidR="008C23D0" w:rsidRPr="005C35D7" w:rsidRDefault="008C23D0" w:rsidP="00AD5E2E">
            <w:pPr>
              <w:ind w:left="75" w:firstLine="300"/>
              <w:jc w:val="both"/>
              <w:rPr>
                <w:rFonts w:ascii="GHEA Mariam" w:hAnsi="GHEA Mariam" w:cs="Sylfaen"/>
                <w:lang w:val="de-DE"/>
              </w:rPr>
            </w:pPr>
            <w:r w:rsidRPr="005C35D7">
              <w:rPr>
                <w:rFonts w:ascii="GHEA Mariam" w:hAnsi="GHEA Mariam"/>
                <w:lang w:val="hy-AM"/>
              </w:rPr>
              <w:t>Միաժամանակ ՀՀ կառավարության</w:t>
            </w:r>
            <w:r w:rsidRPr="005C35D7">
              <w:rPr>
                <w:rFonts w:ascii="GHEA Mariam" w:hAnsi="GHEA Mariam"/>
                <w:lang w:val="de-DE"/>
              </w:rPr>
              <w:t xml:space="preserve"> 2014 </w:t>
            </w:r>
            <w:r w:rsidRPr="005C35D7">
              <w:rPr>
                <w:rFonts w:ascii="GHEA Mariam" w:hAnsi="GHEA Mariam"/>
                <w:lang w:val="hy-AM"/>
              </w:rPr>
              <w:t>թվականի</w:t>
            </w:r>
            <w:r w:rsidRPr="005C35D7">
              <w:rPr>
                <w:rFonts w:ascii="GHEA Mariam" w:hAnsi="GHEA Mariam"/>
                <w:lang w:val="de-DE"/>
              </w:rPr>
              <w:t xml:space="preserve"> </w:t>
            </w:r>
            <w:r w:rsidRPr="005C35D7">
              <w:rPr>
                <w:rFonts w:ascii="GHEA Mariam" w:hAnsi="GHEA Mariam"/>
                <w:lang w:val="hy-AM"/>
              </w:rPr>
              <w:t>դեկտեմբերի</w:t>
            </w:r>
            <w:r w:rsidRPr="005C35D7">
              <w:rPr>
                <w:rFonts w:ascii="GHEA Mariam" w:hAnsi="GHEA Mariam"/>
                <w:lang w:val="de-DE"/>
              </w:rPr>
              <w:t xml:space="preserve"> 25-</w:t>
            </w:r>
            <w:r w:rsidRPr="005C35D7">
              <w:rPr>
                <w:rFonts w:ascii="GHEA Mariam" w:hAnsi="GHEA Mariam"/>
                <w:lang w:val="hy-AM"/>
              </w:rPr>
              <w:t>ի</w:t>
            </w:r>
            <w:r w:rsidRPr="005C35D7">
              <w:rPr>
                <w:rFonts w:ascii="GHEA Mariam" w:hAnsi="GHEA Mariam"/>
                <w:lang w:val="de-DE"/>
              </w:rPr>
              <w:t xml:space="preserve"> &lt;&lt;</w:t>
            </w:r>
            <w:r w:rsidRPr="005C35D7">
              <w:rPr>
                <w:rFonts w:ascii="GHEA Mariam" w:hAnsi="GHEA Mariam"/>
                <w:lang w:val="hy-AM"/>
              </w:rPr>
              <w:t>Հայաստանի</w:t>
            </w:r>
            <w:r w:rsidRPr="005C35D7">
              <w:rPr>
                <w:rFonts w:ascii="GHEA Mariam" w:hAnsi="GHEA Mariam"/>
                <w:lang w:val="de-DE"/>
              </w:rPr>
              <w:t xml:space="preserve"> </w:t>
            </w:r>
            <w:r w:rsidRPr="005C35D7">
              <w:rPr>
                <w:rFonts w:ascii="GHEA Mariam" w:hAnsi="GHEA Mariam"/>
                <w:lang w:val="hy-AM"/>
              </w:rPr>
              <w:t>Հանրապետության</w:t>
            </w:r>
            <w:r w:rsidRPr="005C35D7">
              <w:rPr>
                <w:rFonts w:ascii="GHEA Mariam" w:hAnsi="GHEA Mariam"/>
                <w:lang w:val="de-DE"/>
              </w:rPr>
              <w:t xml:space="preserve"> </w:t>
            </w:r>
            <w:r w:rsidRPr="005C35D7">
              <w:rPr>
                <w:rFonts w:ascii="GHEA Mariam" w:hAnsi="GHEA Mariam"/>
                <w:lang w:val="hy-AM"/>
              </w:rPr>
              <w:t>մաքսային</w:t>
            </w:r>
            <w:r w:rsidRPr="005C35D7">
              <w:rPr>
                <w:rFonts w:ascii="GHEA Mariam" w:hAnsi="GHEA Mariam"/>
                <w:lang w:val="de-DE"/>
              </w:rPr>
              <w:t xml:space="preserve"> </w:t>
            </w:r>
            <w:r w:rsidRPr="005C35D7">
              <w:rPr>
                <w:rFonts w:ascii="GHEA Mariam" w:hAnsi="GHEA Mariam"/>
                <w:lang w:val="hy-AM"/>
              </w:rPr>
              <w:t>տարածքով</w:t>
            </w:r>
            <w:r w:rsidRPr="005C35D7">
              <w:rPr>
                <w:rFonts w:ascii="GHEA Mariam" w:hAnsi="GHEA Mariam"/>
                <w:lang w:val="de-DE"/>
              </w:rPr>
              <w:t xml:space="preserve"> </w:t>
            </w:r>
            <w:r w:rsidRPr="005C35D7">
              <w:rPr>
                <w:rFonts w:ascii="GHEA Mariam" w:hAnsi="GHEA Mariam"/>
                <w:lang w:val="hy-AM"/>
              </w:rPr>
              <w:t>փոխադրման</w:t>
            </w:r>
            <w:r w:rsidRPr="005C35D7">
              <w:rPr>
                <w:rFonts w:ascii="GHEA Mariam" w:hAnsi="GHEA Mariam"/>
                <w:lang w:val="de-DE"/>
              </w:rPr>
              <w:t xml:space="preserve"> </w:t>
            </w:r>
            <w:r w:rsidRPr="005C35D7">
              <w:rPr>
                <w:rFonts w:ascii="GHEA Mariam" w:hAnsi="GHEA Mariam"/>
                <w:lang w:val="hy-AM"/>
              </w:rPr>
              <w:t>համար</w:t>
            </w:r>
            <w:r w:rsidRPr="005C35D7">
              <w:rPr>
                <w:rFonts w:ascii="GHEA Mariam" w:hAnsi="GHEA Mariam"/>
                <w:lang w:val="de-DE"/>
              </w:rPr>
              <w:t xml:space="preserve"> </w:t>
            </w:r>
            <w:r w:rsidRPr="005C35D7">
              <w:rPr>
                <w:rFonts w:ascii="GHEA Mariam" w:hAnsi="GHEA Mariam"/>
                <w:lang w:val="hy-AM"/>
              </w:rPr>
              <w:t>արգելված</w:t>
            </w:r>
            <w:r w:rsidRPr="005C35D7">
              <w:rPr>
                <w:rFonts w:ascii="GHEA Mariam" w:hAnsi="GHEA Mariam"/>
                <w:lang w:val="de-DE"/>
              </w:rPr>
              <w:t xml:space="preserve"> </w:t>
            </w:r>
            <w:r w:rsidRPr="005C35D7">
              <w:rPr>
                <w:rFonts w:ascii="GHEA Mariam" w:hAnsi="GHEA Mariam"/>
                <w:lang w:val="hy-AM"/>
              </w:rPr>
              <w:t>և</w:t>
            </w:r>
            <w:r w:rsidRPr="005C35D7">
              <w:rPr>
                <w:rFonts w:ascii="GHEA Mariam" w:hAnsi="GHEA Mariam"/>
                <w:lang w:val="de-DE"/>
              </w:rPr>
              <w:t xml:space="preserve"> </w:t>
            </w:r>
            <w:r w:rsidRPr="005C35D7">
              <w:rPr>
                <w:rFonts w:ascii="GHEA Mariam" w:hAnsi="GHEA Mariam"/>
                <w:lang w:val="hy-AM"/>
              </w:rPr>
              <w:t>սահմանափակումների</w:t>
            </w:r>
            <w:r w:rsidRPr="005C35D7">
              <w:rPr>
                <w:rFonts w:ascii="GHEA Mariam" w:hAnsi="GHEA Mariam"/>
                <w:lang w:val="de-DE"/>
              </w:rPr>
              <w:t xml:space="preserve"> </w:t>
            </w:r>
            <w:r w:rsidRPr="005C35D7">
              <w:rPr>
                <w:rFonts w:ascii="GHEA Mariam" w:hAnsi="GHEA Mariam"/>
                <w:lang w:val="hy-AM"/>
              </w:rPr>
              <w:t>ենթակա</w:t>
            </w:r>
            <w:r w:rsidRPr="005C35D7">
              <w:rPr>
                <w:rFonts w:ascii="GHEA Mariam" w:hAnsi="GHEA Mariam"/>
                <w:lang w:val="de-DE"/>
              </w:rPr>
              <w:t xml:space="preserve"> </w:t>
            </w:r>
            <w:r w:rsidRPr="005C35D7">
              <w:rPr>
                <w:rFonts w:ascii="GHEA Mariam" w:hAnsi="GHEA Mariam"/>
                <w:lang w:val="hy-AM"/>
              </w:rPr>
              <w:t>ապրանքների</w:t>
            </w:r>
            <w:r w:rsidRPr="005C35D7">
              <w:rPr>
                <w:rFonts w:ascii="GHEA Mariam" w:hAnsi="GHEA Mariam"/>
                <w:lang w:val="de-DE"/>
              </w:rPr>
              <w:t xml:space="preserve"> </w:t>
            </w:r>
            <w:r w:rsidRPr="005C35D7">
              <w:rPr>
                <w:rFonts w:ascii="GHEA Mariam" w:hAnsi="GHEA Mariam"/>
                <w:lang w:val="hy-AM"/>
              </w:rPr>
              <w:t>ցանկերը</w:t>
            </w:r>
            <w:r w:rsidRPr="005C35D7">
              <w:rPr>
                <w:rFonts w:ascii="GHEA Mariam" w:hAnsi="GHEA Mariam"/>
                <w:lang w:val="de-DE"/>
              </w:rPr>
              <w:t xml:space="preserve"> </w:t>
            </w:r>
            <w:r w:rsidRPr="005C35D7">
              <w:rPr>
                <w:rFonts w:ascii="GHEA Mariam" w:hAnsi="GHEA Mariam"/>
                <w:lang w:val="hy-AM"/>
              </w:rPr>
              <w:t>հաստատելու</w:t>
            </w:r>
            <w:r w:rsidRPr="005C35D7">
              <w:rPr>
                <w:rFonts w:ascii="GHEA Mariam" w:hAnsi="GHEA Mariam"/>
                <w:lang w:val="de-DE"/>
              </w:rPr>
              <w:t xml:space="preserve">, </w:t>
            </w:r>
            <w:r w:rsidRPr="005C35D7">
              <w:rPr>
                <w:rFonts w:ascii="GHEA Mariam" w:hAnsi="GHEA Mariam"/>
                <w:lang w:val="hy-AM"/>
              </w:rPr>
              <w:t>լիազոր</w:t>
            </w:r>
            <w:r w:rsidRPr="005C35D7">
              <w:rPr>
                <w:rFonts w:ascii="GHEA Mariam" w:hAnsi="GHEA Mariam"/>
                <w:lang w:val="de-DE"/>
              </w:rPr>
              <w:t xml:space="preserve"> </w:t>
            </w:r>
            <w:r w:rsidRPr="005C35D7">
              <w:rPr>
                <w:rFonts w:ascii="GHEA Mariam" w:hAnsi="GHEA Mariam"/>
                <w:lang w:val="hy-AM"/>
              </w:rPr>
              <w:t>մարմիններ</w:t>
            </w:r>
            <w:r w:rsidRPr="005C35D7">
              <w:rPr>
                <w:rFonts w:ascii="GHEA Mariam" w:hAnsi="GHEA Mariam"/>
                <w:lang w:val="de-DE"/>
              </w:rPr>
              <w:t xml:space="preserve"> </w:t>
            </w:r>
            <w:r w:rsidRPr="005C35D7">
              <w:rPr>
                <w:rFonts w:ascii="GHEA Mariam" w:hAnsi="GHEA Mariam"/>
                <w:lang w:val="hy-AM"/>
              </w:rPr>
              <w:t>սահմանելու</w:t>
            </w:r>
            <w:r w:rsidRPr="005C35D7">
              <w:rPr>
                <w:rFonts w:ascii="GHEA Mariam" w:hAnsi="GHEA Mariam"/>
                <w:lang w:val="de-DE"/>
              </w:rPr>
              <w:t xml:space="preserve"> </w:t>
            </w:r>
            <w:r w:rsidRPr="005C35D7">
              <w:rPr>
                <w:rFonts w:ascii="GHEA Mariam" w:hAnsi="GHEA Mariam"/>
                <w:lang w:val="hy-AM"/>
              </w:rPr>
              <w:t>և</w:t>
            </w:r>
            <w:r w:rsidRPr="005C35D7">
              <w:rPr>
                <w:rFonts w:ascii="GHEA Mariam" w:hAnsi="GHEA Mariam"/>
                <w:lang w:val="de-DE"/>
              </w:rPr>
              <w:t xml:space="preserve"> </w:t>
            </w:r>
            <w:r w:rsidRPr="005C35D7">
              <w:rPr>
                <w:rFonts w:ascii="GHEA Mariam" w:hAnsi="GHEA Mariam"/>
                <w:lang w:val="hy-AM"/>
              </w:rPr>
              <w:t>ապրանքների</w:t>
            </w:r>
            <w:r w:rsidRPr="005C35D7">
              <w:rPr>
                <w:rFonts w:ascii="GHEA Mariam" w:hAnsi="GHEA Mariam"/>
                <w:lang w:val="de-DE"/>
              </w:rPr>
              <w:t xml:space="preserve"> </w:t>
            </w:r>
            <w:r w:rsidRPr="005C35D7">
              <w:rPr>
                <w:rFonts w:ascii="GHEA Mariam" w:hAnsi="GHEA Mariam"/>
                <w:lang w:val="hy-AM"/>
              </w:rPr>
              <w:t>արտահանման</w:t>
            </w:r>
            <w:r w:rsidRPr="005C35D7">
              <w:rPr>
                <w:rFonts w:ascii="GHEA Mariam" w:hAnsi="GHEA Mariam"/>
                <w:lang w:val="de-DE"/>
              </w:rPr>
              <w:t xml:space="preserve"> </w:t>
            </w:r>
            <w:r w:rsidRPr="005C35D7">
              <w:rPr>
                <w:rFonts w:ascii="GHEA Mariam" w:hAnsi="GHEA Mariam"/>
                <w:lang w:val="hy-AM"/>
              </w:rPr>
              <w:t>և</w:t>
            </w:r>
            <w:r w:rsidRPr="005C35D7">
              <w:rPr>
                <w:rFonts w:ascii="GHEA Mariam" w:hAnsi="GHEA Mariam"/>
                <w:lang w:val="de-DE"/>
              </w:rPr>
              <w:t xml:space="preserve"> (</w:t>
            </w:r>
            <w:r w:rsidRPr="005C35D7">
              <w:rPr>
                <w:rFonts w:ascii="GHEA Mariam" w:hAnsi="GHEA Mariam"/>
                <w:lang w:val="hy-AM"/>
              </w:rPr>
              <w:t>կամ</w:t>
            </w:r>
            <w:r w:rsidRPr="005C35D7">
              <w:rPr>
                <w:rFonts w:ascii="GHEA Mariam" w:hAnsi="GHEA Mariam"/>
                <w:lang w:val="de-DE"/>
              </w:rPr>
              <w:t xml:space="preserve">) </w:t>
            </w:r>
            <w:r w:rsidRPr="005C35D7">
              <w:rPr>
                <w:rFonts w:ascii="GHEA Mariam" w:hAnsi="GHEA Mariam"/>
                <w:lang w:val="hy-AM"/>
              </w:rPr>
              <w:t>ներմուծման</w:t>
            </w:r>
            <w:r w:rsidRPr="005C35D7">
              <w:rPr>
                <w:rFonts w:ascii="GHEA Mariam" w:hAnsi="GHEA Mariam"/>
                <w:lang w:val="de-DE"/>
              </w:rPr>
              <w:t xml:space="preserve"> </w:t>
            </w:r>
            <w:r w:rsidRPr="005C35D7">
              <w:rPr>
                <w:rFonts w:ascii="GHEA Mariam" w:hAnsi="GHEA Mariam"/>
                <w:lang w:val="hy-AM"/>
              </w:rPr>
              <w:lastRenderedPageBreak/>
              <w:t>լիցենզիաների</w:t>
            </w:r>
            <w:r w:rsidRPr="005C35D7">
              <w:rPr>
                <w:rFonts w:ascii="GHEA Mariam" w:hAnsi="GHEA Mariam"/>
                <w:lang w:val="de-DE"/>
              </w:rPr>
              <w:t xml:space="preserve"> </w:t>
            </w:r>
            <w:r w:rsidRPr="005C35D7">
              <w:rPr>
                <w:rFonts w:ascii="GHEA Mariam" w:hAnsi="GHEA Mariam"/>
                <w:lang w:val="hy-AM"/>
              </w:rPr>
              <w:t>ու</w:t>
            </w:r>
            <w:r w:rsidRPr="005C35D7">
              <w:rPr>
                <w:rFonts w:ascii="GHEA Mariam" w:hAnsi="GHEA Mariam"/>
                <w:lang w:val="de-DE"/>
              </w:rPr>
              <w:t xml:space="preserve"> </w:t>
            </w:r>
            <w:r w:rsidRPr="005C35D7">
              <w:rPr>
                <w:rFonts w:ascii="GHEA Mariam" w:hAnsi="GHEA Mariam"/>
                <w:lang w:val="hy-AM"/>
              </w:rPr>
              <w:t>թույլտվությունների</w:t>
            </w:r>
            <w:r w:rsidRPr="005C35D7">
              <w:rPr>
                <w:rFonts w:ascii="GHEA Mariam" w:hAnsi="GHEA Mariam"/>
                <w:lang w:val="de-DE"/>
              </w:rPr>
              <w:t xml:space="preserve"> </w:t>
            </w:r>
            <w:r w:rsidRPr="005C35D7">
              <w:rPr>
                <w:rFonts w:ascii="GHEA Mariam" w:hAnsi="GHEA Mariam"/>
                <w:lang w:val="hy-AM"/>
              </w:rPr>
              <w:t>տրամադրման</w:t>
            </w:r>
            <w:r w:rsidRPr="005C35D7">
              <w:rPr>
                <w:rFonts w:ascii="GHEA Mariam" w:hAnsi="GHEA Mariam"/>
                <w:lang w:val="de-DE"/>
              </w:rPr>
              <w:t xml:space="preserve"> </w:t>
            </w:r>
            <w:r w:rsidRPr="005C35D7">
              <w:rPr>
                <w:rFonts w:ascii="GHEA Mariam" w:hAnsi="GHEA Mariam"/>
                <w:lang w:val="hy-AM"/>
              </w:rPr>
              <w:t>շրջանակային</w:t>
            </w:r>
            <w:r w:rsidRPr="005C35D7">
              <w:rPr>
                <w:rFonts w:ascii="GHEA Mariam" w:hAnsi="GHEA Mariam"/>
                <w:lang w:val="de-DE"/>
              </w:rPr>
              <w:t xml:space="preserve"> </w:t>
            </w:r>
            <w:r w:rsidRPr="005C35D7">
              <w:rPr>
                <w:rFonts w:ascii="GHEA Mariam" w:hAnsi="GHEA Mariam"/>
                <w:lang w:val="hy-AM"/>
              </w:rPr>
              <w:t>կարգը</w:t>
            </w:r>
            <w:r w:rsidRPr="005C35D7">
              <w:rPr>
                <w:rFonts w:ascii="GHEA Mariam" w:hAnsi="GHEA Mariam"/>
                <w:lang w:val="de-DE"/>
              </w:rPr>
              <w:t xml:space="preserve"> </w:t>
            </w:r>
            <w:r w:rsidRPr="005C35D7">
              <w:rPr>
                <w:rFonts w:ascii="GHEA Mariam" w:hAnsi="GHEA Mariam"/>
                <w:lang w:val="hy-AM"/>
              </w:rPr>
              <w:t>հաստատելու</w:t>
            </w:r>
            <w:r w:rsidRPr="005C35D7">
              <w:rPr>
                <w:rFonts w:ascii="GHEA Mariam" w:hAnsi="GHEA Mariam"/>
                <w:lang w:val="de-DE"/>
              </w:rPr>
              <w:t xml:space="preserve"> </w:t>
            </w:r>
            <w:r w:rsidRPr="005C35D7">
              <w:rPr>
                <w:rFonts w:ascii="GHEA Mariam" w:hAnsi="GHEA Mariam"/>
                <w:lang w:val="hy-AM"/>
              </w:rPr>
              <w:t>մասին</w:t>
            </w:r>
            <w:r w:rsidRPr="005C35D7">
              <w:rPr>
                <w:rFonts w:ascii="GHEA Mariam" w:hAnsi="GHEA Mariam"/>
                <w:lang w:val="de-DE"/>
              </w:rPr>
              <w:t>&gt;&gt; N 1524-</w:t>
            </w:r>
            <w:r w:rsidRPr="005C35D7">
              <w:rPr>
                <w:rFonts w:ascii="GHEA Mariam" w:hAnsi="GHEA Mariam"/>
                <w:lang w:val="hy-AM"/>
              </w:rPr>
              <w:t>Ն</w:t>
            </w:r>
            <w:r w:rsidRPr="005C35D7">
              <w:rPr>
                <w:rFonts w:ascii="GHEA Mariam" w:hAnsi="GHEA Mariam"/>
                <w:lang w:val="de-DE"/>
              </w:rPr>
              <w:t xml:space="preserve"> </w:t>
            </w:r>
            <w:r w:rsidRPr="005C35D7">
              <w:rPr>
                <w:rFonts w:ascii="GHEA Mariam" w:hAnsi="GHEA Mariam"/>
                <w:lang w:val="hy-AM"/>
              </w:rPr>
              <w:t>որոշման</w:t>
            </w:r>
            <w:r w:rsidRPr="005C35D7">
              <w:rPr>
                <w:rFonts w:ascii="GHEA Mariam" w:hAnsi="GHEA Mariam"/>
                <w:lang w:val="de-DE"/>
              </w:rPr>
              <w:t xml:space="preserve"> 3-</w:t>
            </w:r>
            <w:r w:rsidRPr="005C35D7">
              <w:rPr>
                <w:rFonts w:ascii="GHEA Mariam" w:hAnsi="GHEA Mariam"/>
                <w:lang w:val="hy-AM"/>
              </w:rPr>
              <w:t>րդ</w:t>
            </w:r>
            <w:r w:rsidRPr="005C35D7">
              <w:rPr>
                <w:rFonts w:ascii="GHEA Mariam" w:hAnsi="GHEA Mariam"/>
                <w:lang w:val="de-DE"/>
              </w:rPr>
              <w:t xml:space="preserve"> </w:t>
            </w:r>
            <w:r w:rsidRPr="005C35D7">
              <w:rPr>
                <w:rFonts w:ascii="GHEA Mariam" w:hAnsi="GHEA Mariam"/>
                <w:lang w:val="hy-AM"/>
              </w:rPr>
              <w:t>կետով</w:t>
            </w:r>
            <w:r w:rsidRPr="005C35D7">
              <w:rPr>
                <w:rFonts w:ascii="GHEA Mariam" w:hAnsi="GHEA Mariam"/>
                <w:lang w:val="de-DE"/>
              </w:rPr>
              <w:t xml:space="preserve"> </w:t>
            </w:r>
            <w:r w:rsidRPr="005C35D7">
              <w:rPr>
                <w:rFonts w:ascii="GHEA Mariam" w:hAnsi="GHEA Mariam"/>
                <w:lang w:val="hy-AM"/>
              </w:rPr>
              <w:t>հաստատված</w:t>
            </w:r>
            <w:r w:rsidRPr="005C35D7">
              <w:rPr>
                <w:rFonts w:ascii="GHEA Mariam" w:hAnsi="GHEA Mariam"/>
                <w:lang w:val="de-DE"/>
              </w:rPr>
              <w:t xml:space="preserve"> </w:t>
            </w:r>
            <w:r w:rsidRPr="005C35D7">
              <w:rPr>
                <w:rFonts w:ascii="GHEA Mariam" w:hAnsi="GHEA Mariam"/>
                <w:lang w:val="hy-AM"/>
              </w:rPr>
              <w:t>ցանկի</w:t>
            </w:r>
            <w:r w:rsidRPr="005C35D7">
              <w:rPr>
                <w:rFonts w:ascii="GHEA Mariam" w:hAnsi="GHEA Mariam"/>
                <w:lang w:val="de-DE"/>
              </w:rPr>
              <w:t xml:space="preserve"> 1.1, 1.2, 1.7, 1.8, 2.1, 2.3, 2.6, 2.7, 2.8, 2.13  </w:t>
            </w:r>
            <w:r w:rsidRPr="005C35D7">
              <w:rPr>
                <w:rFonts w:ascii="GHEA Mariam" w:hAnsi="GHEA Mariam"/>
                <w:lang w:val="hy-AM"/>
              </w:rPr>
              <w:t>կետերի</w:t>
            </w:r>
            <w:r w:rsidRPr="005C35D7">
              <w:rPr>
                <w:rFonts w:ascii="GHEA Mariam" w:hAnsi="GHEA Mariam"/>
                <w:lang w:val="de-DE"/>
              </w:rPr>
              <w:t xml:space="preserve">,  </w:t>
            </w:r>
            <w:r w:rsidRPr="005C35D7">
              <w:rPr>
                <w:rFonts w:ascii="GHEA Mariam" w:hAnsi="GHEA Mariam"/>
                <w:color w:val="000000"/>
                <w:lang w:val="hy-AM"/>
              </w:rPr>
              <w:t>Հայաստանի</w:t>
            </w:r>
            <w:r w:rsidRPr="005C35D7">
              <w:rPr>
                <w:rFonts w:ascii="GHEA Mariam" w:hAnsi="GHEA Mariam"/>
                <w:color w:val="000000"/>
                <w:lang w:val="de-DE"/>
              </w:rPr>
              <w:t xml:space="preserve"> </w:t>
            </w:r>
            <w:r w:rsidRPr="005C35D7">
              <w:rPr>
                <w:rFonts w:ascii="GHEA Mariam" w:hAnsi="GHEA Mariam"/>
                <w:color w:val="000000"/>
                <w:lang w:val="hy-AM"/>
              </w:rPr>
              <w:t>Հանրապետության</w:t>
            </w:r>
            <w:r w:rsidRPr="005C35D7">
              <w:rPr>
                <w:rFonts w:ascii="GHEA Mariam" w:hAnsi="GHEA Mariam"/>
                <w:color w:val="000000"/>
                <w:lang w:val="de-DE"/>
              </w:rPr>
              <w:t xml:space="preserve"> </w:t>
            </w:r>
            <w:r w:rsidRPr="005C35D7">
              <w:rPr>
                <w:rFonts w:ascii="GHEA Mariam" w:hAnsi="GHEA Mariam"/>
                <w:color w:val="000000"/>
                <w:lang w:val="hy-AM"/>
              </w:rPr>
              <w:t>կողմից</w:t>
            </w:r>
            <w:r w:rsidRPr="005C35D7">
              <w:rPr>
                <w:rFonts w:ascii="GHEA Mariam" w:hAnsi="GHEA Mariam"/>
                <w:color w:val="000000"/>
                <w:lang w:val="de-DE"/>
              </w:rPr>
              <w:t xml:space="preserve"> </w:t>
            </w:r>
            <w:r w:rsidRPr="005C35D7">
              <w:rPr>
                <w:rFonts w:ascii="GHEA Mariam" w:hAnsi="GHEA Mariam"/>
                <w:color w:val="000000"/>
                <w:lang w:val="hy-AM"/>
              </w:rPr>
              <w:t>երրորդ</w:t>
            </w:r>
            <w:r w:rsidRPr="005C35D7">
              <w:rPr>
                <w:rFonts w:ascii="GHEA Mariam" w:hAnsi="GHEA Mariam"/>
                <w:color w:val="000000"/>
                <w:lang w:val="de-DE"/>
              </w:rPr>
              <w:t xml:space="preserve"> </w:t>
            </w:r>
            <w:r w:rsidRPr="005C35D7">
              <w:rPr>
                <w:rFonts w:ascii="GHEA Mariam" w:hAnsi="GHEA Mariam"/>
                <w:color w:val="000000"/>
                <w:lang w:val="hy-AM"/>
              </w:rPr>
              <w:t>երկրների</w:t>
            </w:r>
            <w:r w:rsidRPr="005C35D7">
              <w:rPr>
                <w:rFonts w:ascii="GHEA Mariam" w:hAnsi="GHEA Mariam"/>
                <w:color w:val="000000"/>
                <w:lang w:val="de-DE"/>
              </w:rPr>
              <w:t xml:space="preserve"> </w:t>
            </w:r>
            <w:r w:rsidRPr="005C35D7">
              <w:rPr>
                <w:rFonts w:ascii="GHEA Mariam" w:hAnsi="GHEA Mariam"/>
                <w:color w:val="000000"/>
                <w:lang w:val="hy-AM"/>
              </w:rPr>
              <w:t>հետ</w:t>
            </w:r>
            <w:r w:rsidRPr="005C35D7">
              <w:rPr>
                <w:rFonts w:ascii="GHEA Mariam" w:hAnsi="GHEA Mariam"/>
                <w:color w:val="000000"/>
                <w:lang w:val="de-DE"/>
              </w:rPr>
              <w:t xml:space="preserve"> </w:t>
            </w:r>
            <w:r w:rsidRPr="005C35D7">
              <w:rPr>
                <w:rFonts w:ascii="GHEA Mariam" w:hAnsi="GHEA Mariam"/>
                <w:color w:val="000000"/>
                <w:lang w:val="hy-AM"/>
              </w:rPr>
              <w:t>առևտրի</w:t>
            </w:r>
            <w:r w:rsidRPr="005C35D7">
              <w:rPr>
                <w:rFonts w:ascii="GHEA Mariam" w:hAnsi="GHEA Mariam"/>
                <w:color w:val="000000"/>
                <w:lang w:val="de-DE"/>
              </w:rPr>
              <w:t xml:space="preserve"> </w:t>
            </w:r>
            <w:r w:rsidRPr="005C35D7">
              <w:rPr>
                <w:rFonts w:ascii="GHEA Mariam" w:hAnsi="GHEA Mariam"/>
                <w:color w:val="000000"/>
                <w:lang w:val="hy-AM"/>
              </w:rPr>
              <w:t>դեպքում</w:t>
            </w:r>
            <w:r w:rsidRPr="005C35D7">
              <w:rPr>
                <w:rFonts w:ascii="GHEA Mariam" w:hAnsi="GHEA Mariam"/>
                <w:color w:val="000000"/>
                <w:lang w:val="de-DE"/>
              </w:rPr>
              <w:t xml:space="preserve"> </w:t>
            </w:r>
            <w:r w:rsidRPr="005C35D7">
              <w:rPr>
                <w:rFonts w:ascii="GHEA Mariam" w:hAnsi="GHEA Mariam"/>
                <w:color w:val="000000"/>
                <w:lang w:val="hy-AM"/>
              </w:rPr>
              <w:t>արգելված</w:t>
            </w:r>
            <w:r w:rsidRPr="005C35D7">
              <w:rPr>
                <w:rFonts w:ascii="GHEA Mariam" w:hAnsi="GHEA Mariam"/>
                <w:color w:val="000000"/>
                <w:lang w:val="de-DE"/>
              </w:rPr>
              <w:t xml:space="preserve"> </w:t>
            </w:r>
            <w:r w:rsidRPr="005C35D7">
              <w:rPr>
                <w:rFonts w:ascii="GHEA Mariam" w:hAnsi="GHEA Mariam"/>
                <w:color w:val="000000"/>
                <w:lang w:val="hy-AM"/>
              </w:rPr>
              <w:t>ապրանքների</w:t>
            </w:r>
            <w:r w:rsidRPr="005C35D7">
              <w:rPr>
                <w:rFonts w:ascii="GHEA Mariam" w:hAnsi="GHEA Mariam"/>
                <w:color w:val="000000"/>
                <w:lang w:val="de-DE"/>
              </w:rPr>
              <w:t xml:space="preserve"> </w:t>
            </w:r>
            <w:r w:rsidRPr="005C35D7">
              <w:rPr>
                <w:rFonts w:ascii="GHEA Mariam" w:hAnsi="GHEA Mariam"/>
                <w:color w:val="000000"/>
                <w:lang w:val="hy-AM"/>
              </w:rPr>
              <w:t>կանոնակարգման</w:t>
            </w:r>
            <w:r w:rsidRPr="005C35D7">
              <w:rPr>
                <w:rFonts w:ascii="GHEA Mariam" w:hAnsi="GHEA Mariam"/>
                <w:color w:val="000000"/>
                <w:lang w:val="de-DE"/>
              </w:rPr>
              <w:t xml:space="preserve"> </w:t>
            </w:r>
            <w:r w:rsidRPr="005C35D7">
              <w:rPr>
                <w:rFonts w:ascii="GHEA Mariam" w:hAnsi="GHEA Mariam"/>
                <w:color w:val="000000"/>
                <w:lang w:val="hy-AM"/>
              </w:rPr>
              <w:t>և</w:t>
            </w:r>
            <w:r w:rsidRPr="005C35D7">
              <w:rPr>
                <w:rFonts w:ascii="GHEA Mariam" w:hAnsi="GHEA Mariam"/>
                <w:color w:val="000000"/>
                <w:lang w:val="de-DE"/>
              </w:rPr>
              <w:t xml:space="preserve"> </w:t>
            </w:r>
            <w:r w:rsidRPr="005C35D7">
              <w:rPr>
                <w:rFonts w:ascii="GHEA Mariam" w:hAnsi="GHEA Mariam"/>
                <w:color w:val="000000"/>
                <w:lang w:val="hy-AM"/>
              </w:rPr>
              <w:t>սահմանափակումների</w:t>
            </w:r>
            <w:r w:rsidRPr="005C35D7">
              <w:rPr>
                <w:rFonts w:ascii="GHEA Mariam" w:hAnsi="GHEA Mariam"/>
                <w:color w:val="000000"/>
                <w:lang w:val="de-DE"/>
              </w:rPr>
              <w:t xml:space="preserve"> </w:t>
            </w:r>
            <w:r w:rsidRPr="005C35D7">
              <w:rPr>
                <w:rFonts w:ascii="GHEA Mariam" w:hAnsi="GHEA Mariam"/>
                <w:color w:val="000000"/>
                <w:lang w:val="hy-AM"/>
              </w:rPr>
              <w:t>ենթակա</w:t>
            </w:r>
            <w:r w:rsidRPr="005C35D7">
              <w:rPr>
                <w:rFonts w:ascii="GHEA Mariam" w:hAnsi="GHEA Mariam"/>
                <w:color w:val="000000"/>
                <w:lang w:val="de-DE"/>
              </w:rPr>
              <w:t xml:space="preserve"> </w:t>
            </w:r>
            <w:r w:rsidRPr="005C35D7">
              <w:rPr>
                <w:rFonts w:ascii="GHEA Mariam" w:hAnsi="GHEA Mariam"/>
                <w:color w:val="000000"/>
                <w:lang w:val="hy-AM"/>
              </w:rPr>
              <w:t>ապրանքների</w:t>
            </w:r>
            <w:r w:rsidRPr="005C35D7">
              <w:rPr>
                <w:rFonts w:ascii="GHEA Mariam" w:hAnsi="GHEA Mariam"/>
                <w:color w:val="000000"/>
                <w:lang w:val="de-DE"/>
              </w:rPr>
              <w:t xml:space="preserve"> </w:t>
            </w:r>
            <w:r w:rsidRPr="005C35D7">
              <w:rPr>
                <w:rFonts w:ascii="GHEA Mariam" w:hAnsi="GHEA Mariam"/>
                <w:color w:val="000000"/>
                <w:lang w:val="hy-AM"/>
              </w:rPr>
              <w:t>լիցենզավորման</w:t>
            </w:r>
            <w:r w:rsidRPr="005C35D7">
              <w:rPr>
                <w:rFonts w:ascii="GHEA Mariam" w:hAnsi="GHEA Mariam"/>
                <w:color w:val="000000"/>
                <w:lang w:val="de-DE"/>
              </w:rPr>
              <w:t xml:space="preserve"> </w:t>
            </w:r>
            <w:r w:rsidRPr="005C35D7">
              <w:rPr>
                <w:rFonts w:ascii="GHEA Mariam" w:hAnsi="GHEA Mariam"/>
                <w:color w:val="000000"/>
                <w:lang w:val="hy-AM"/>
              </w:rPr>
              <w:t>գործընթացը</w:t>
            </w:r>
            <w:r w:rsidRPr="005C35D7">
              <w:rPr>
                <w:rFonts w:ascii="GHEA Mariam" w:hAnsi="GHEA Mariam"/>
                <w:color w:val="000000"/>
                <w:lang w:val="de-DE"/>
              </w:rPr>
              <w:t xml:space="preserve"> </w:t>
            </w:r>
            <w:r w:rsidRPr="005C35D7">
              <w:rPr>
                <w:rFonts w:ascii="GHEA Mariam" w:hAnsi="GHEA Mariam"/>
                <w:color w:val="000000"/>
                <w:lang w:val="hy-AM"/>
              </w:rPr>
              <w:t>համակարգող</w:t>
            </w:r>
            <w:r w:rsidRPr="005C35D7">
              <w:rPr>
                <w:rFonts w:ascii="GHEA Mariam" w:hAnsi="GHEA Mariam"/>
                <w:color w:val="000000"/>
                <w:lang w:val="de-DE"/>
              </w:rPr>
              <w:t xml:space="preserve">` </w:t>
            </w:r>
            <w:r w:rsidRPr="005C35D7">
              <w:rPr>
                <w:rFonts w:ascii="GHEA Mariam" w:hAnsi="GHEA Mariam"/>
                <w:color w:val="000000"/>
                <w:lang w:val="hy-AM"/>
              </w:rPr>
              <w:t>Հայաստանի</w:t>
            </w:r>
            <w:r w:rsidRPr="005C35D7">
              <w:rPr>
                <w:rFonts w:ascii="GHEA Mariam" w:hAnsi="GHEA Mariam"/>
                <w:color w:val="000000"/>
                <w:lang w:val="de-DE"/>
              </w:rPr>
              <w:t xml:space="preserve"> </w:t>
            </w:r>
            <w:r w:rsidRPr="005C35D7">
              <w:rPr>
                <w:rFonts w:ascii="GHEA Mariam" w:hAnsi="GHEA Mariam"/>
                <w:color w:val="000000"/>
                <w:lang w:val="hy-AM"/>
              </w:rPr>
              <w:t>Հանրապետության</w:t>
            </w:r>
            <w:r w:rsidRPr="005C35D7">
              <w:rPr>
                <w:rFonts w:ascii="GHEA Mariam" w:hAnsi="GHEA Mariam"/>
                <w:color w:val="000000"/>
                <w:lang w:val="de-DE"/>
              </w:rPr>
              <w:t xml:space="preserve"> </w:t>
            </w:r>
            <w:r w:rsidRPr="005C35D7">
              <w:rPr>
                <w:rFonts w:ascii="GHEA Mariam" w:hAnsi="GHEA Mariam"/>
                <w:color w:val="000000"/>
                <w:lang w:val="hy-AM"/>
              </w:rPr>
              <w:t>լիազոր</w:t>
            </w:r>
            <w:r w:rsidRPr="005C35D7">
              <w:rPr>
                <w:rFonts w:ascii="GHEA Mariam" w:hAnsi="GHEA Mariam"/>
                <w:color w:val="000000"/>
                <w:lang w:val="de-DE"/>
              </w:rPr>
              <w:t xml:space="preserve"> </w:t>
            </w:r>
            <w:r w:rsidRPr="005C35D7">
              <w:rPr>
                <w:rFonts w:ascii="GHEA Mariam" w:hAnsi="GHEA Mariam"/>
                <w:color w:val="000000"/>
                <w:lang w:val="hy-AM"/>
              </w:rPr>
              <w:t>պետական</w:t>
            </w:r>
            <w:r w:rsidRPr="005C35D7">
              <w:rPr>
                <w:rFonts w:ascii="GHEA Mariam" w:hAnsi="GHEA Mariam"/>
                <w:color w:val="000000"/>
                <w:lang w:val="de-DE"/>
              </w:rPr>
              <w:t xml:space="preserve"> </w:t>
            </w:r>
            <w:r w:rsidRPr="005C35D7">
              <w:rPr>
                <w:rFonts w:ascii="GHEA Mariam" w:hAnsi="GHEA Mariam"/>
                <w:color w:val="000000"/>
                <w:lang w:val="hy-AM"/>
              </w:rPr>
              <w:t>կառավարման</w:t>
            </w:r>
            <w:r w:rsidRPr="005C35D7">
              <w:rPr>
                <w:rFonts w:ascii="GHEA Mariam" w:hAnsi="GHEA Mariam"/>
                <w:color w:val="000000"/>
                <w:lang w:val="de-DE"/>
              </w:rPr>
              <w:t xml:space="preserve"> </w:t>
            </w:r>
            <w:r w:rsidRPr="005C35D7">
              <w:rPr>
                <w:rFonts w:ascii="GHEA Mariam" w:hAnsi="GHEA Mariam"/>
                <w:color w:val="000000"/>
                <w:lang w:val="hy-AM"/>
              </w:rPr>
              <w:t>մարմին</w:t>
            </w:r>
            <w:r w:rsidRPr="005C35D7">
              <w:rPr>
                <w:rFonts w:ascii="GHEA Mariam" w:hAnsi="GHEA Mariam"/>
                <w:color w:val="000000"/>
                <w:lang w:val="de-DE"/>
              </w:rPr>
              <w:t xml:space="preserve"> </w:t>
            </w:r>
            <w:r w:rsidRPr="005C35D7">
              <w:rPr>
                <w:rFonts w:ascii="GHEA Mariam" w:hAnsi="GHEA Mariam"/>
                <w:color w:val="000000"/>
                <w:lang w:val="hy-AM"/>
              </w:rPr>
              <w:t>է</w:t>
            </w:r>
            <w:r w:rsidRPr="005C35D7">
              <w:rPr>
                <w:rFonts w:ascii="GHEA Mariam" w:hAnsi="GHEA Mariam"/>
                <w:color w:val="000000"/>
                <w:lang w:val="de-DE"/>
              </w:rPr>
              <w:t xml:space="preserve"> </w:t>
            </w:r>
            <w:r w:rsidRPr="005C35D7">
              <w:rPr>
                <w:rFonts w:ascii="GHEA Mariam" w:hAnsi="GHEA Mariam"/>
                <w:color w:val="000000"/>
                <w:lang w:val="hy-AM"/>
              </w:rPr>
              <w:t>ճանաչվել</w:t>
            </w:r>
            <w:r w:rsidRPr="005C35D7">
              <w:rPr>
                <w:rFonts w:ascii="GHEA Mariam" w:hAnsi="GHEA Mariam"/>
                <w:color w:val="000000"/>
                <w:lang w:val="de-DE"/>
              </w:rPr>
              <w:t xml:space="preserve"> </w:t>
            </w:r>
            <w:r w:rsidRPr="005C35D7">
              <w:rPr>
                <w:rFonts w:ascii="GHEA Mariam" w:hAnsi="GHEA Mariam"/>
                <w:color w:val="000000"/>
                <w:lang w:val="hy-AM"/>
              </w:rPr>
              <w:t>բնապահպանության</w:t>
            </w:r>
            <w:r w:rsidRPr="005C35D7">
              <w:rPr>
                <w:rFonts w:ascii="GHEA Mariam" w:hAnsi="GHEA Mariam"/>
                <w:color w:val="000000"/>
                <w:lang w:val="de-DE"/>
              </w:rPr>
              <w:t xml:space="preserve"> </w:t>
            </w:r>
            <w:r w:rsidRPr="005C35D7">
              <w:rPr>
                <w:rFonts w:ascii="GHEA Mariam" w:hAnsi="GHEA Mariam"/>
                <w:color w:val="000000"/>
                <w:lang w:val="hy-AM"/>
              </w:rPr>
              <w:t>նախարարությունը</w:t>
            </w:r>
            <w:r w:rsidRPr="005C35D7">
              <w:rPr>
                <w:rFonts w:ascii="GHEA Mariam" w:hAnsi="GHEA Mariam"/>
                <w:color w:val="000000"/>
                <w:lang w:val="de-DE"/>
              </w:rPr>
              <w:t xml:space="preserve">:                                  </w:t>
            </w:r>
            <w:r w:rsidRPr="005C35D7">
              <w:rPr>
                <w:rFonts w:ascii="GHEA Mariam" w:hAnsi="GHEA Mariam" w:cs="Sylfaen"/>
                <w:lang w:val="de-DE"/>
              </w:rPr>
              <w:t xml:space="preserve">  </w:t>
            </w:r>
          </w:p>
          <w:p w:rsidR="008C23D0" w:rsidRPr="005C35D7" w:rsidRDefault="008C23D0" w:rsidP="00AD5E2E">
            <w:pPr>
              <w:ind w:firstLine="375"/>
              <w:jc w:val="both"/>
              <w:rPr>
                <w:rFonts w:ascii="GHEA Mariam" w:hAnsi="GHEA Mariam"/>
                <w:color w:val="000000"/>
                <w:lang w:val="hy-AM"/>
              </w:rPr>
            </w:pPr>
            <w:r w:rsidRPr="005C35D7">
              <w:rPr>
                <w:rFonts w:ascii="GHEA Mariam" w:hAnsi="GHEA Mariam"/>
                <w:color w:val="000000"/>
                <w:lang w:val="hy-AM"/>
              </w:rPr>
              <w:t xml:space="preserve">Ծառայությունների մատուցումը նախատեսվում է իրականացնել էլեկտրոնային միասնական </w:t>
            </w:r>
            <w:hyperlink r:id="rId10" w:history="1">
              <w:r w:rsidRPr="005C35D7">
                <w:rPr>
                  <w:rFonts w:ascii="GHEA Mariam" w:hAnsi="GHEA Mariam"/>
                  <w:color w:val="000000"/>
                  <w:lang w:val="hy-AM"/>
                </w:rPr>
                <w:t>https://trade.gov.am/trade</w:t>
              </w:r>
            </w:hyperlink>
            <w:r w:rsidRPr="005C35D7">
              <w:rPr>
                <w:rFonts w:ascii="GHEA Mariam" w:hAnsi="GHEA Mariam"/>
                <w:color w:val="000000"/>
                <w:lang w:val="hy-AM"/>
              </w:rPr>
              <w:t xml:space="preserve"> հարթակի միջոցով։</w:t>
            </w:r>
          </w:p>
          <w:p w:rsidR="008C23D0" w:rsidRPr="005C35D7" w:rsidRDefault="008C23D0" w:rsidP="00AD5E2E">
            <w:pPr>
              <w:ind w:firstLine="375"/>
              <w:rPr>
                <w:rFonts w:ascii="GHEA Mariam" w:hAnsi="GHEA Mariam"/>
                <w:i/>
                <w:lang w:val="hy-AM"/>
              </w:rPr>
            </w:pPr>
          </w:p>
          <w:p w:rsidR="008C23D0" w:rsidRPr="005C35D7" w:rsidRDefault="008C23D0" w:rsidP="00AD5E2E">
            <w:pPr>
              <w:ind w:firstLine="375"/>
              <w:rPr>
                <w:rFonts w:ascii="GHEA Mariam" w:hAnsi="GHEA Mariam"/>
                <w:i/>
                <w:lang w:val="de-DE"/>
              </w:rPr>
            </w:pPr>
            <w:r w:rsidRPr="005C35D7">
              <w:rPr>
                <w:rFonts w:ascii="GHEA Mariam" w:hAnsi="GHEA Mariam"/>
                <w:i/>
                <w:lang w:val="de-DE"/>
              </w:rPr>
              <w:t xml:space="preserve">1.1. </w:t>
            </w:r>
            <w:r w:rsidRPr="005C35D7">
              <w:rPr>
                <w:rFonts w:ascii="GHEA Mariam" w:hAnsi="GHEA Mariam"/>
                <w:i/>
                <w:lang w:val="hy-AM"/>
              </w:rPr>
              <w:t>կարգավորման</w:t>
            </w:r>
            <w:r w:rsidRPr="005C35D7">
              <w:rPr>
                <w:rFonts w:ascii="GHEA Mariam" w:hAnsi="GHEA Mariam"/>
                <w:i/>
                <w:lang w:val="de-DE"/>
              </w:rPr>
              <w:t xml:space="preserve"> </w:t>
            </w:r>
            <w:r w:rsidRPr="005C35D7">
              <w:rPr>
                <w:rFonts w:ascii="GHEA Mariam" w:hAnsi="GHEA Mariam"/>
                <w:i/>
                <w:lang w:val="hy-AM"/>
              </w:rPr>
              <w:t>հարաբերությունների</w:t>
            </w:r>
            <w:r w:rsidRPr="005C35D7">
              <w:rPr>
                <w:rFonts w:ascii="GHEA Mariam" w:hAnsi="GHEA Mariam"/>
                <w:i/>
                <w:lang w:val="de-DE"/>
              </w:rPr>
              <w:t xml:space="preserve"> </w:t>
            </w:r>
            <w:r w:rsidRPr="005C35D7">
              <w:rPr>
                <w:rFonts w:ascii="GHEA Mariam" w:hAnsi="GHEA Mariam"/>
                <w:i/>
                <w:lang w:val="hy-AM"/>
              </w:rPr>
              <w:t>ներկա</w:t>
            </w:r>
            <w:r w:rsidRPr="005C35D7">
              <w:rPr>
                <w:rFonts w:ascii="GHEA Mariam" w:hAnsi="GHEA Mariam"/>
                <w:i/>
                <w:lang w:val="de-DE"/>
              </w:rPr>
              <w:t xml:space="preserve"> </w:t>
            </w:r>
            <w:r w:rsidRPr="005C35D7">
              <w:rPr>
                <w:rFonts w:ascii="GHEA Mariam" w:hAnsi="GHEA Mariam"/>
                <w:i/>
                <w:lang w:val="hy-AM"/>
              </w:rPr>
              <w:t>վիճակը</w:t>
            </w:r>
            <w:r w:rsidRPr="005C35D7">
              <w:rPr>
                <w:rFonts w:ascii="GHEA Mariam" w:hAnsi="GHEA Mariam"/>
                <w:i/>
                <w:lang w:val="de-DE"/>
              </w:rPr>
              <w:t xml:space="preserve"> </w:t>
            </w:r>
            <w:r w:rsidRPr="005C35D7">
              <w:rPr>
                <w:rFonts w:ascii="GHEA Mariam" w:hAnsi="GHEA Mariam"/>
                <w:i/>
                <w:lang w:val="hy-AM"/>
              </w:rPr>
              <w:t>և</w:t>
            </w:r>
            <w:r w:rsidRPr="005C35D7">
              <w:rPr>
                <w:rFonts w:ascii="GHEA Mariam" w:hAnsi="GHEA Mariam"/>
                <w:i/>
                <w:lang w:val="de-DE"/>
              </w:rPr>
              <w:t xml:space="preserve"> </w:t>
            </w:r>
            <w:r w:rsidRPr="005C35D7">
              <w:rPr>
                <w:rFonts w:ascii="GHEA Mariam" w:hAnsi="GHEA Mariam"/>
                <w:i/>
                <w:lang w:val="hy-AM"/>
              </w:rPr>
              <w:t>առկա</w:t>
            </w:r>
            <w:r w:rsidRPr="005C35D7">
              <w:rPr>
                <w:rFonts w:ascii="GHEA Mariam" w:hAnsi="GHEA Mariam"/>
                <w:i/>
                <w:lang w:val="de-DE"/>
              </w:rPr>
              <w:t xml:space="preserve"> </w:t>
            </w:r>
            <w:r w:rsidRPr="005C35D7">
              <w:rPr>
                <w:rFonts w:ascii="GHEA Mariam" w:hAnsi="GHEA Mariam"/>
                <w:i/>
                <w:lang w:val="hy-AM"/>
              </w:rPr>
              <w:t>խնդիրները</w:t>
            </w:r>
          </w:p>
          <w:p w:rsidR="008C23D0" w:rsidRPr="005C35D7" w:rsidRDefault="008C23D0" w:rsidP="00AD5E2E">
            <w:pPr>
              <w:shd w:val="clear" w:color="auto" w:fill="FFFFFF"/>
              <w:jc w:val="both"/>
              <w:rPr>
                <w:rFonts w:ascii="GHEA Mariam" w:hAnsi="GHEA Mariam" w:cs="Sylfaen"/>
                <w:lang w:val="de-DE"/>
              </w:rPr>
            </w:pPr>
            <w:r w:rsidRPr="005C35D7">
              <w:rPr>
                <w:rFonts w:ascii="GHEA Mariam" w:hAnsi="GHEA Mariam" w:cs="Sylfaen"/>
                <w:lang w:val="de-DE"/>
              </w:rPr>
              <w:t xml:space="preserve">   </w:t>
            </w:r>
            <w:r w:rsidRPr="005C35D7">
              <w:rPr>
                <w:rFonts w:ascii="GHEA Mariam" w:hAnsi="GHEA Mariam" w:cs="Sylfaen"/>
              </w:rPr>
              <w:t>Ներկայումս</w:t>
            </w:r>
            <w:r w:rsidRPr="005C35D7">
              <w:rPr>
                <w:rFonts w:ascii="GHEA Mariam" w:hAnsi="GHEA Mariam" w:cs="Sylfaen"/>
                <w:lang w:val="de-DE"/>
              </w:rPr>
              <w:t xml:space="preserve"> </w:t>
            </w:r>
            <w:r w:rsidRPr="005C35D7">
              <w:rPr>
                <w:rFonts w:ascii="GHEA Mariam" w:hAnsi="GHEA Mariam" w:cs="Sylfaen"/>
              </w:rPr>
              <w:t>ՀՀ</w:t>
            </w:r>
            <w:r w:rsidRPr="005C35D7">
              <w:rPr>
                <w:rFonts w:ascii="GHEA Mariam" w:hAnsi="GHEA Mariam" w:cs="Sylfaen"/>
                <w:lang w:val="de-DE"/>
              </w:rPr>
              <w:t xml:space="preserve"> </w:t>
            </w:r>
            <w:r w:rsidRPr="005C35D7">
              <w:rPr>
                <w:rFonts w:ascii="GHEA Mariam" w:hAnsi="GHEA Mariam" w:cs="Sylfaen"/>
              </w:rPr>
              <w:t>կառավարության</w:t>
            </w:r>
            <w:r w:rsidRPr="005C35D7">
              <w:rPr>
                <w:rFonts w:ascii="GHEA Mariam" w:hAnsi="GHEA Mariam" w:cs="Sylfaen"/>
                <w:lang w:val="de-DE"/>
              </w:rPr>
              <w:t xml:space="preserve"> </w:t>
            </w:r>
            <w:r w:rsidRPr="005C35D7">
              <w:rPr>
                <w:rFonts w:ascii="GHEA Mariam" w:hAnsi="GHEA Mariam"/>
                <w:color w:val="000000"/>
                <w:lang w:val="de-DE"/>
              </w:rPr>
              <w:t xml:space="preserve">2015 </w:t>
            </w:r>
            <w:r w:rsidRPr="005C35D7">
              <w:rPr>
                <w:rFonts w:ascii="GHEA Mariam" w:hAnsi="GHEA Mariam"/>
                <w:color w:val="000000"/>
              </w:rPr>
              <w:t>թվականի</w:t>
            </w:r>
            <w:r w:rsidRPr="005C35D7">
              <w:rPr>
                <w:rFonts w:ascii="GHEA Mariam" w:hAnsi="GHEA Mariam"/>
                <w:color w:val="000000"/>
                <w:lang w:val="de-DE"/>
              </w:rPr>
              <w:t xml:space="preserve">  </w:t>
            </w:r>
            <w:r w:rsidRPr="005C35D7">
              <w:rPr>
                <w:rFonts w:ascii="GHEA Mariam" w:hAnsi="GHEA Mariam"/>
                <w:color w:val="000000"/>
              </w:rPr>
              <w:t>փետրվարի</w:t>
            </w:r>
            <w:r w:rsidRPr="005C35D7">
              <w:rPr>
                <w:rFonts w:ascii="GHEA Mariam" w:hAnsi="GHEA Mariam"/>
                <w:color w:val="000000"/>
                <w:lang w:val="de-DE"/>
              </w:rPr>
              <w:t xml:space="preserve"> 5-</w:t>
            </w:r>
            <w:r w:rsidRPr="005C35D7">
              <w:rPr>
                <w:rFonts w:ascii="GHEA Mariam" w:hAnsi="GHEA Mariam"/>
                <w:color w:val="000000"/>
              </w:rPr>
              <w:t>ի</w:t>
            </w:r>
            <w:r w:rsidRPr="005C35D7">
              <w:rPr>
                <w:rFonts w:ascii="GHEA Mariam" w:hAnsi="GHEA Mariam"/>
                <w:color w:val="000000"/>
                <w:lang w:val="de-DE"/>
              </w:rPr>
              <w:t xml:space="preserve"> N 90-</w:t>
            </w:r>
            <w:r w:rsidRPr="005C35D7">
              <w:rPr>
                <w:rFonts w:ascii="GHEA Mariam" w:hAnsi="GHEA Mariam"/>
                <w:color w:val="000000"/>
              </w:rPr>
              <w:t>Ն</w:t>
            </w:r>
            <w:r w:rsidRPr="005C35D7">
              <w:rPr>
                <w:rFonts w:ascii="GHEA Mariam" w:hAnsi="GHEA Mariam"/>
                <w:color w:val="000000"/>
                <w:lang w:val="de-DE"/>
              </w:rPr>
              <w:t xml:space="preserve"> </w:t>
            </w:r>
            <w:r w:rsidRPr="005C35D7">
              <w:rPr>
                <w:rFonts w:ascii="GHEA Mariam" w:hAnsi="GHEA Mariam"/>
                <w:color w:val="000000"/>
              </w:rPr>
              <w:t>որոշման</w:t>
            </w:r>
            <w:r w:rsidRPr="005C35D7">
              <w:rPr>
                <w:rFonts w:ascii="GHEA Mariam" w:hAnsi="GHEA Mariam"/>
                <w:color w:val="000000"/>
                <w:lang w:val="de-DE"/>
              </w:rPr>
              <w:t xml:space="preserve"> N5, N6, N7 </w:t>
            </w:r>
            <w:r w:rsidRPr="005C35D7">
              <w:rPr>
                <w:rFonts w:ascii="GHEA Mariam" w:hAnsi="GHEA Mariam"/>
                <w:color w:val="000000"/>
              </w:rPr>
              <w:t>և</w:t>
            </w:r>
            <w:r w:rsidRPr="005C35D7">
              <w:rPr>
                <w:rFonts w:ascii="GHEA Mariam" w:hAnsi="GHEA Mariam"/>
                <w:color w:val="000000"/>
                <w:lang w:val="de-DE"/>
              </w:rPr>
              <w:t xml:space="preserve"> N8 </w:t>
            </w:r>
            <w:r w:rsidRPr="005C35D7">
              <w:rPr>
                <w:rFonts w:ascii="GHEA Mariam" w:hAnsi="GHEA Mariam"/>
                <w:color w:val="000000"/>
              </w:rPr>
              <w:t>հավելվածների</w:t>
            </w:r>
            <w:r w:rsidRPr="005C35D7">
              <w:rPr>
                <w:rFonts w:ascii="GHEA Mariam" w:hAnsi="GHEA Mariam"/>
                <w:color w:val="000000"/>
                <w:lang w:val="de-DE"/>
              </w:rPr>
              <w:t xml:space="preserve"> </w:t>
            </w:r>
            <w:r w:rsidRPr="005C35D7">
              <w:rPr>
                <w:rFonts w:ascii="GHEA Mariam" w:hAnsi="GHEA Mariam"/>
                <w:color w:val="000000"/>
              </w:rPr>
              <w:t>ցանկերում</w:t>
            </w:r>
            <w:r w:rsidRPr="005C35D7">
              <w:rPr>
                <w:rFonts w:ascii="GHEA Mariam" w:hAnsi="GHEA Mariam"/>
                <w:color w:val="000000"/>
                <w:lang w:val="de-DE"/>
              </w:rPr>
              <w:t xml:space="preserve"> </w:t>
            </w:r>
            <w:r w:rsidRPr="005C35D7">
              <w:rPr>
                <w:rFonts w:ascii="GHEA Mariam" w:hAnsi="GHEA Mariam"/>
                <w:color w:val="000000"/>
              </w:rPr>
              <w:t>ընդգրկված</w:t>
            </w:r>
            <w:r w:rsidRPr="005C35D7">
              <w:rPr>
                <w:rFonts w:ascii="GHEA Mariam" w:hAnsi="GHEA Mariam"/>
                <w:color w:val="000000"/>
                <w:lang w:val="de-DE"/>
              </w:rPr>
              <w:t xml:space="preserve"> </w:t>
            </w:r>
            <w:r w:rsidRPr="005C35D7">
              <w:rPr>
                <w:rFonts w:ascii="GHEA Mariam" w:hAnsi="GHEA Mariam"/>
                <w:color w:val="000000"/>
              </w:rPr>
              <w:t>նյութերի</w:t>
            </w:r>
            <w:r w:rsidRPr="005C35D7">
              <w:rPr>
                <w:rFonts w:ascii="GHEA Mariam" w:hAnsi="GHEA Mariam"/>
                <w:color w:val="000000"/>
                <w:lang w:val="de-DE"/>
              </w:rPr>
              <w:t xml:space="preserve">, </w:t>
            </w:r>
            <w:r w:rsidRPr="005C35D7">
              <w:rPr>
                <w:rFonts w:ascii="GHEA Mariam" w:hAnsi="GHEA Mariam"/>
                <w:color w:val="000000"/>
              </w:rPr>
              <w:t>ապրանքների</w:t>
            </w:r>
            <w:r w:rsidRPr="005C35D7">
              <w:rPr>
                <w:rFonts w:ascii="GHEA Mariam" w:hAnsi="GHEA Mariam"/>
                <w:color w:val="000000"/>
                <w:lang w:val="de-DE"/>
              </w:rPr>
              <w:t xml:space="preserve">, </w:t>
            </w:r>
            <w:r w:rsidRPr="005C35D7">
              <w:rPr>
                <w:rFonts w:ascii="GHEA Mariam" w:hAnsi="GHEA Mariam"/>
                <w:color w:val="000000"/>
              </w:rPr>
              <w:t>բույսերի</w:t>
            </w:r>
            <w:r w:rsidRPr="005C35D7">
              <w:rPr>
                <w:rFonts w:ascii="GHEA Mariam" w:hAnsi="GHEA Mariam"/>
                <w:color w:val="000000"/>
                <w:lang w:val="de-DE"/>
              </w:rPr>
              <w:t xml:space="preserve"> </w:t>
            </w:r>
            <w:r w:rsidRPr="005C35D7">
              <w:rPr>
                <w:rFonts w:ascii="GHEA Mariam" w:hAnsi="GHEA Mariam"/>
                <w:color w:val="000000"/>
              </w:rPr>
              <w:t>և</w:t>
            </w:r>
            <w:r w:rsidRPr="005C35D7">
              <w:rPr>
                <w:rFonts w:ascii="GHEA Mariam" w:hAnsi="GHEA Mariam"/>
                <w:color w:val="000000"/>
                <w:lang w:val="de-DE"/>
              </w:rPr>
              <w:t xml:space="preserve"> </w:t>
            </w:r>
            <w:r w:rsidRPr="005C35D7">
              <w:rPr>
                <w:rFonts w:ascii="GHEA Mariam" w:hAnsi="GHEA Mariam"/>
                <w:color w:val="000000"/>
              </w:rPr>
              <w:t>կենդանիների</w:t>
            </w:r>
            <w:r w:rsidRPr="005C35D7">
              <w:rPr>
                <w:rFonts w:ascii="GHEA Mariam" w:hAnsi="GHEA Mariam"/>
                <w:color w:val="000000"/>
                <w:lang w:val="de-DE"/>
              </w:rPr>
              <w:t xml:space="preserve">  </w:t>
            </w:r>
            <w:r w:rsidRPr="005C35D7">
              <w:rPr>
                <w:rFonts w:ascii="GHEA Mariam" w:hAnsi="GHEA Mariam"/>
                <w:color w:val="000000"/>
              </w:rPr>
              <w:t>արտահանման</w:t>
            </w:r>
            <w:r w:rsidRPr="005C35D7">
              <w:rPr>
                <w:rFonts w:ascii="GHEA Mariam" w:hAnsi="GHEA Mariam"/>
                <w:color w:val="000000"/>
                <w:lang w:val="de-DE"/>
              </w:rPr>
              <w:t xml:space="preserve"> </w:t>
            </w:r>
            <w:r w:rsidRPr="005C35D7">
              <w:rPr>
                <w:rFonts w:ascii="GHEA Mariam" w:hAnsi="GHEA Mariam"/>
                <w:color w:val="000000"/>
              </w:rPr>
              <w:t>կամ</w:t>
            </w:r>
            <w:r w:rsidRPr="005C35D7">
              <w:rPr>
                <w:rFonts w:ascii="GHEA Mariam" w:hAnsi="GHEA Mariam"/>
                <w:color w:val="000000"/>
                <w:lang w:val="de-DE"/>
              </w:rPr>
              <w:t xml:space="preserve"> </w:t>
            </w:r>
            <w:r w:rsidRPr="005C35D7">
              <w:rPr>
                <w:rFonts w:ascii="GHEA Mariam" w:hAnsi="GHEA Mariam"/>
                <w:color w:val="000000"/>
              </w:rPr>
              <w:t>ներմուծման</w:t>
            </w:r>
            <w:r w:rsidRPr="005C35D7">
              <w:rPr>
                <w:rFonts w:ascii="GHEA Mariam" w:hAnsi="GHEA Mariam"/>
                <w:color w:val="000000"/>
                <w:lang w:val="de-DE"/>
              </w:rPr>
              <w:t xml:space="preserve"> </w:t>
            </w:r>
            <w:r w:rsidRPr="005C35D7">
              <w:rPr>
                <w:rFonts w:ascii="GHEA Mariam" w:hAnsi="GHEA Mariam"/>
                <w:color w:val="000000"/>
              </w:rPr>
              <w:t>համար</w:t>
            </w:r>
            <w:r w:rsidRPr="005C35D7">
              <w:rPr>
                <w:rFonts w:ascii="GHEA Mariam" w:hAnsi="GHEA Mariam"/>
                <w:color w:val="000000"/>
                <w:lang w:val="de-DE"/>
              </w:rPr>
              <w:t xml:space="preserve"> </w:t>
            </w:r>
            <w:r w:rsidRPr="005C35D7">
              <w:rPr>
                <w:rFonts w:ascii="GHEA Mariam" w:hAnsi="GHEA Mariam" w:cs="Sylfaen"/>
              </w:rPr>
              <w:t>ՀՀ</w:t>
            </w:r>
            <w:r w:rsidRPr="005C35D7">
              <w:rPr>
                <w:rFonts w:ascii="GHEA Mariam" w:hAnsi="GHEA Mariam" w:cs="Sylfaen"/>
                <w:lang w:val="de-DE"/>
              </w:rPr>
              <w:t xml:space="preserve"> </w:t>
            </w:r>
            <w:r w:rsidRPr="005C35D7">
              <w:rPr>
                <w:rFonts w:ascii="GHEA Mariam" w:hAnsi="GHEA Mariam" w:cs="Sylfaen"/>
              </w:rPr>
              <w:t>բնապահպանության</w:t>
            </w:r>
            <w:r w:rsidRPr="005C35D7">
              <w:rPr>
                <w:rFonts w:ascii="GHEA Mariam" w:hAnsi="GHEA Mariam" w:cs="Sylfaen"/>
                <w:lang w:val="de-DE"/>
              </w:rPr>
              <w:t xml:space="preserve"> </w:t>
            </w:r>
            <w:r w:rsidRPr="005C35D7">
              <w:rPr>
                <w:rFonts w:ascii="GHEA Mariam" w:hAnsi="GHEA Mariam" w:cs="Sylfaen"/>
              </w:rPr>
              <w:t>նախարարության</w:t>
            </w:r>
            <w:r w:rsidRPr="005C35D7">
              <w:rPr>
                <w:rFonts w:ascii="GHEA Mariam" w:hAnsi="GHEA Mariam" w:cs="Sylfaen"/>
                <w:lang w:val="de-DE"/>
              </w:rPr>
              <w:t xml:space="preserve"> </w:t>
            </w:r>
            <w:r w:rsidRPr="005C35D7">
              <w:rPr>
                <w:rFonts w:ascii="GHEA Mariam" w:hAnsi="GHEA Mariam" w:cs="Sylfaen"/>
              </w:rPr>
              <w:t>կողմից</w:t>
            </w:r>
            <w:r w:rsidRPr="005C35D7">
              <w:rPr>
                <w:rFonts w:ascii="GHEA Mariam" w:hAnsi="GHEA Mariam" w:cs="Sylfaen"/>
                <w:lang w:val="de-DE"/>
              </w:rPr>
              <w:t xml:space="preserve"> </w:t>
            </w:r>
            <w:r w:rsidRPr="005C35D7">
              <w:rPr>
                <w:rFonts w:ascii="GHEA Mariam" w:hAnsi="GHEA Mariam"/>
                <w:color w:val="000000"/>
              </w:rPr>
              <w:t>տրամադրվում</w:t>
            </w:r>
            <w:r w:rsidRPr="005C35D7">
              <w:rPr>
                <w:rFonts w:ascii="GHEA Mariam" w:hAnsi="GHEA Mariam"/>
                <w:color w:val="000000"/>
                <w:lang w:val="de-DE"/>
              </w:rPr>
              <w:t xml:space="preserve"> </w:t>
            </w:r>
            <w:r w:rsidRPr="005C35D7">
              <w:rPr>
                <w:rFonts w:ascii="GHEA Mariam" w:hAnsi="GHEA Mariam"/>
                <w:color w:val="000000"/>
              </w:rPr>
              <w:t>են</w:t>
            </w:r>
            <w:r w:rsidRPr="005C35D7">
              <w:rPr>
                <w:rFonts w:ascii="GHEA Mariam" w:hAnsi="GHEA Mariam"/>
                <w:color w:val="000000"/>
                <w:lang w:val="de-DE"/>
              </w:rPr>
              <w:t xml:space="preserve"> </w:t>
            </w:r>
            <w:r w:rsidRPr="005C35D7">
              <w:rPr>
                <w:rFonts w:ascii="GHEA Mariam" w:hAnsi="GHEA Mariam"/>
                <w:color w:val="000000"/>
              </w:rPr>
              <w:t>մեկանգամյա</w:t>
            </w:r>
            <w:r w:rsidRPr="005C35D7">
              <w:rPr>
                <w:rFonts w:ascii="GHEA Mariam" w:hAnsi="GHEA Mariam"/>
                <w:color w:val="000000"/>
                <w:lang w:val="de-DE"/>
              </w:rPr>
              <w:t xml:space="preserve"> </w:t>
            </w:r>
            <w:r w:rsidRPr="005C35D7">
              <w:rPr>
                <w:rFonts w:ascii="GHEA Mariam" w:hAnsi="GHEA Mariam"/>
                <w:color w:val="000000"/>
              </w:rPr>
              <w:t>լիցենզիաներ</w:t>
            </w:r>
            <w:r w:rsidRPr="005C35D7">
              <w:rPr>
                <w:rFonts w:ascii="GHEA Mariam" w:hAnsi="GHEA Mariam"/>
                <w:color w:val="000000"/>
                <w:lang w:val="de-DE"/>
              </w:rPr>
              <w:t xml:space="preserve"> </w:t>
            </w:r>
            <w:r w:rsidRPr="005C35D7">
              <w:rPr>
                <w:rFonts w:ascii="GHEA Mariam" w:hAnsi="GHEA Mariam" w:cs="Sylfaen"/>
              </w:rPr>
              <w:t>թղթային</w:t>
            </w:r>
            <w:r w:rsidRPr="005C35D7">
              <w:rPr>
                <w:rFonts w:ascii="GHEA Mariam" w:hAnsi="GHEA Mariam" w:cs="Sylfaen"/>
                <w:lang w:val="de-DE"/>
              </w:rPr>
              <w:t xml:space="preserve"> </w:t>
            </w:r>
            <w:r w:rsidRPr="005C35D7">
              <w:rPr>
                <w:rFonts w:ascii="GHEA Mariam" w:hAnsi="GHEA Mariam" w:cs="Sylfaen"/>
              </w:rPr>
              <w:t>կրիչի</w:t>
            </w:r>
            <w:r w:rsidRPr="005C35D7">
              <w:rPr>
                <w:rFonts w:ascii="GHEA Mariam" w:hAnsi="GHEA Mariam" w:cs="Sylfaen"/>
                <w:lang w:val="de-DE"/>
              </w:rPr>
              <w:t xml:space="preserve"> </w:t>
            </w:r>
            <w:r w:rsidRPr="005C35D7">
              <w:rPr>
                <w:rFonts w:ascii="GHEA Mariam" w:hAnsi="GHEA Mariam" w:cs="Sylfaen"/>
              </w:rPr>
              <w:t>վրա</w:t>
            </w:r>
            <w:r w:rsidRPr="005C35D7">
              <w:rPr>
                <w:rFonts w:ascii="GHEA Mariam" w:hAnsi="GHEA Mariam" w:cs="Sylfaen"/>
                <w:lang w:val="de-DE"/>
              </w:rPr>
              <w:t>:</w:t>
            </w:r>
          </w:p>
          <w:p w:rsidR="008C23D0" w:rsidRPr="005C35D7" w:rsidRDefault="008C23D0" w:rsidP="00AD5E2E">
            <w:pPr>
              <w:shd w:val="clear" w:color="auto" w:fill="FFFFFF"/>
              <w:ind w:firstLine="375"/>
              <w:jc w:val="both"/>
              <w:rPr>
                <w:rFonts w:ascii="GHEA Mariam" w:hAnsi="GHEA Mariam"/>
                <w:color w:val="000000"/>
                <w:lang w:val="de-DE"/>
              </w:rPr>
            </w:pPr>
            <w:r w:rsidRPr="005C35D7">
              <w:rPr>
                <w:rFonts w:ascii="GHEA Mariam" w:hAnsi="GHEA Mariam" w:cs="Calibri"/>
                <w:color w:val="000000"/>
              </w:rPr>
              <w:t>Լիցենզիաների</w:t>
            </w:r>
            <w:r w:rsidRPr="005C35D7">
              <w:rPr>
                <w:rFonts w:ascii="GHEA Mariam" w:hAnsi="GHEA Mariam" w:cs="Calibri"/>
                <w:color w:val="000000"/>
                <w:lang w:val="de-DE"/>
              </w:rPr>
              <w:t xml:space="preserve"> </w:t>
            </w:r>
            <w:r w:rsidRPr="005C35D7">
              <w:rPr>
                <w:rFonts w:ascii="GHEA Mariam" w:hAnsi="GHEA Mariam" w:cs="Calibri"/>
                <w:color w:val="000000"/>
              </w:rPr>
              <w:t>և</w:t>
            </w:r>
            <w:r w:rsidRPr="005C35D7">
              <w:rPr>
                <w:rFonts w:ascii="GHEA Mariam" w:hAnsi="GHEA Mariam" w:cs="Calibri"/>
                <w:color w:val="000000"/>
                <w:lang w:val="de-DE"/>
              </w:rPr>
              <w:t xml:space="preserve"> </w:t>
            </w:r>
            <w:r w:rsidRPr="005C35D7">
              <w:rPr>
                <w:rFonts w:ascii="GHEA Mariam" w:hAnsi="GHEA Mariam" w:cs="Calibri"/>
                <w:color w:val="000000"/>
              </w:rPr>
              <w:t>թույլտվությունների</w:t>
            </w:r>
            <w:r w:rsidRPr="005C35D7">
              <w:rPr>
                <w:rFonts w:ascii="GHEA Mariam" w:hAnsi="GHEA Mariam" w:cs="Calibri"/>
                <w:color w:val="000000"/>
                <w:lang w:val="de-DE"/>
              </w:rPr>
              <w:t xml:space="preserve"> </w:t>
            </w:r>
            <w:r w:rsidRPr="005C35D7">
              <w:rPr>
                <w:rFonts w:ascii="GHEA Mariam" w:hAnsi="GHEA Mariam" w:cs="Calibri"/>
                <w:color w:val="000000"/>
              </w:rPr>
              <w:t>էլեկտրոնային</w:t>
            </w:r>
            <w:r w:rsidRPr="005C35D7">
              <w:rPr>
                <w:rFonts w:ascii="GHEA Mariam" w:hAnsi="GHEA Mariam" w:cs="Calibri"/>
                <w:color w:val="000000"/>
                <w:lang w:val="de-DE"/>
              </w:rPr>
              <w:t xml:space="preserve"> </w:t>
            </w:r>
            <w:r w:rsidRPr="005C35D7">
              <w:rPr>
                <w:rFonts w:ascii="GHEA Mariam" w:hAnsi="GHEA Mariam" w:cs="Calibri"/>
                <w:color w:val="000000"/>
              </w:rPr>
              <w:t>տրամադրման</w:t>
            </w:r>
            <w:r w:rsidRPr="005C35D7">
              <w:rPr>
                <w:rFonts w:ascii="GHEA Mariam" w:hAnsi="GHEA Mariam" w:cs="Calibri"/>
                <w:color w:val="000000"/>
                <w:lang w:val="de-DE"/>
              </w:rPr>
              <w:t xml:space="preserve"> </w:t>
            </w:r>
            <w:r w:rsidRPr="005C35D7">
              <w:rPr>
                <w:rFonts w:ascii="GHEA Mariam" w:hAnsi="GHEA Mariam" w:cs="Calibri"/>
                <w:color w:val="000000"/>
              </w:rPr>
              <w:t>համակարգի</w:t>
            </w:r>
            <w:r w:rsidRPr="005C35D7">
              <w:rPr>
                <w:rFonts w:ascii="GHEA Mariam" w:hAnsi="GHEA Mariam" w:cs="Calibri"/>
                <w:color w:val="000000"/>
                <w:lang w:val="de-DE"/>
              </w:rPr>
              <w:t xml:space="preserve"> </w:t>
            </w:r>
            <w:r w:rsidRPr="005C35D7">
              <w:rPr>
                <w:rFonts w:ascii="GHEA Mariam" w:hAnsi="GHEA Mariam" w:cs="Calibri"/>
                <w:color w:val="000000"/>
              </w:rPr>
              <w:t>ներդրման</w:t>
            </w:r>
            <w:r w:rsidRPr="005C35D7">
              <w:rPr>
                <w:rFonts w:ascii="GHEA Mariam" w:hAnsi="GHEA Mariam" w:cs="Calibri"/>
                <w:color w:val="000000"/>
                <w:lang w:val="de-DE"/>
              </w:rPr>
              <w:t xml:space="preserve"> </w:t>
            </w:r>
            <w:r w:rsidRPr="005C35D7">
              <w:rPr>
                <w:rFonts w:ascii="GHEA Mariam" w:hAnsi="GHEA Mariam" w:cs="Calibri"/>
                <w:color w:val="000000"/>
              </w:rPr>
              <w:t>իրականացման</w:t>
            </w:r>
            <w:r w:rsidRPr="005C35D7">
              <w:rPr>
                <w:rFonts w:ascii="GHEA Mariam" w:hAnsi="GHEA Mariam" w:cs="Calibri"/>
                <w:color w:val="000000"/>
                <w:lang w:val="de-DE"/>
              </w:rPr>
              <w:t xml:space="preserve"> </w:t>
            </w:r>
            <w:r w:rsidRPr="005C35D7">
              <w:rPr>
                <w:rFonts w:ascii="GHEA Mariam" w:hAnsi="GHEA Mariam" w:cs="Calibri"/>
                <w:color w:val="000000"/>
              </w:rPr>
              <w:t>համար</w:t>
            </w:r>
            <w:r w:rsidRPr="005C35D7">
              <w:rPr>
                <w:rFonts w:ascii="GHEA Mariam" w:hAnsi="GHEA Mariam" w:cs="Calibri"/>
                <w:color w:val="000000"/>
                <w:lang w:val="de-DE"/>
              </w:rPr>
              <w:t xml:space="preserve"> </w:t>
            </w:r>
            <w:r w:rsidRPr="005C35D7">
              <w:rPr>
                <w:rFonts w:ascii="GHEA Mariam" w:hAnsi="GHEA Mariam" w:cs="Calibri"/>
                <w:color w:val="000000"/>
              </w:rPr>
              <w:t>կպահանջվեն</w:t>
            </w:r>
            <w:r w:rsidRPr="005C35D7">
              <w:rPr>
                <w:rFonts w:ascii="GHEA Mariam" w:hAnsi="GHEA Mariam" w:cs="Calibri"/>
                <w:color w:val="000000"/>
                <w:lang w:val="de-DE"/>
              </w:rPr>
              <w:t xml:space="preserve"> </w:t>
            </w:r>
            <w:r w:rsidRPr="005C35D7">
              <w:rPr>
                <w:rFonts w:ascii="GHEA Mariam" w:hAnsi="GHEA Mariam" w:cs="Calibri"/>
                <w:color w:val="000000"/>
              </w:rPr>
              <w:t>ֆինանսական</w:t>
            </w:r>
            <w:r w:rsidRPr="005C35D7">
              <w:rPr>
                <w:rFonts w:ascii="GHEA Mariam" w:hAnsi="GHEA Mariam" w:cs="Calibri"/>
                <w:color w:val="000000"/>
                <w:lang w:val="de-DE"/>
              </w:rPr>
              <w:t xml:space="preserve"> </w:t>
            </w:r>
            <w:r w:rsidRPr="005C35D7">
              <w:rPr>
                <w:rFonts w:ascii="GHEA Mariam" w:hAnsi="GHEA Mariam" w:cs="Calibri"/>
                <w:color w:val="000000"/>
              </w:rPr>
              <w:t>միջոցներ՝</w:t>
            </w:r>
            <w:r w:rsidRPr="005C35D7">
              <w:rPr>
                <w:rFonts w:ascii="GHEA Mariam" w:hAnsi="GHEA Mariam" w:cs="Calibri"/>
                <w:color w:val="000000"/>
                <w:lang w:val="de-DE"/>
              </w:rPr>
              <w:t xml:space="preserve"> </w:t>
            </w:r>
            <w:r w:rsidRPr="005C35D7">
              <w:rPr>
                <w:rFonts w:ascii="GHEA Mariam" w:hAnsi="GHEA Mariam" w:cs="Calibri"/>
                <w:color w:val="000000"/>
              </w:rPr>
              <w:t>ՀՀ</w:t>
            </w:r>
            <w:r w:rsidRPr="005C35D7">
              <w:rPr>
                <w:rFonts w:ascii="GHEA Mariam" w:hAnsi="GHEA Mariam" w:cs="Calibri"/>
                <w:color w:val="000000"/>
                <w:lang w:val="de-DE"/>
              </w:rPr>
              <w:t xml:space="preserve"> </w:t>
            </w:r>
            <w:r w:rsidRPr="005C35D7">
              <w:rPr>
                <w:rFonts w:ascii="GHEA Mariam" w:hAnsi="GHEA Mariam" w:cs="Calibri"/>
                <w:color w:val="000000"/>
              </w:rPr>
              <w:t>օրենքով</w:t>
            </w:r>
            <w:r w:rsidRPr="005C35D7">
              <w:rPr>
                <w:rFonts w:ascii="GHEA Mariam" w:hAnsi="GHEA Mariam" w:cs="Calibri"/>
                <w:color w:val="000000"/>
                <w:lang w:val="de-DE"/>
              </w:rPr>
              <w:t xml:space="preserve"> </w:t>
            </w:r>
            <w:r w:rsidRPr="005C35D7">
              <w:rPr>
                <w:rFonts w:ascii="GHEA Mariam" w:hAnsi="GHEA Mariam" w:cs="Calibri"/>
                <w:color w:val="000000"/>
              </w:rPr>
              <w:t>չարգելված</w:t>
            </w:r>
            <w:r w:rsidRPr="005C35D7">
              <w:rPr>
                <w:rFonts w:ascii="GHEA Mariam" w:hAnsi="GHEA Mariam" w:cs="Calibri"/>
                <w:color w:val="000000"/>
                <w:lang w:val="de-DE"/>
              </w:rPr>
              <w:t xml:space="preserve"> </w:t>
            </w:r>
            <w:r w:rsidRPr="005C35D7">
              <w:rPr>
                <w:rFonts w:ascii="GHEA Mariam" w:hAnsi="GHEA Mariam" w:cs="Calibri"/>
                <w:color w:val="000000"/>
              </w:rPr>
              <w:t>այլ</w:t>
            </w:r>
            <w:r w:rsidRPr="005C35D7">
              <w:rPr>
                <w:rFonts w:ascii="GHEA Mariam" w:hAnsi="GHEA Mariam" w:cs="Calibri"/>
                <w:color w:val="000000"/>
                <w:lang w:val="de-DE"/>
              </w:rPr>
              <w:t xml:space="preserve"> </w:t>
            </w:r>
            <w:r w:rsidRPr="005C35D7">
              <w:rPr>
                <w:rFonts w:ascii="GHEA Mariam" w:hAnsi="GHEA Mariam" w:cs="Calibri"/>
                <w:color w:val="000000"/>
              </w:rPr>
              <w:t>աղբյուրներից</w:t>
            </w:r>
            <w:r w:rsidRPr="005C35D7">
              <w:rPr>
                <w:rFonts w:ascii="GHEA Mariam" w:hAnsi="GHEA Mariam" w:cs="Calibri"/>
                <w:color w:val="000000"/>
                <w:lang w:val="de-DE"/>
              </w:rPr>
              <w:t>:</w:t>
            </w:r>
          </w:p>
          <w:p w:rsidR="008C23D0" w:rsidRPr="005C35D7" w:rsidRDefault="008C23D0" w:rsidP="00AD5E2E">
            <w:pPr>
              <w:ind w:left="75"/>
              <w:jc w:val="both"/>
              <w:rPr>
                <w:rFonts w:ascii="GHEA Mariam" w:hAnsi="GHEA Mariam" w:cs="Sylfaen"/>
                <w:lang w:val="de-DE"/>
              </w:rPr>
            </w:pPr>
            <w:r w:rsidRPr="005C35D7">
              <w:rPr>
                <w:rFonts w:ascii="GHEA Mariam" w:hAnsi="GHEA Mariam" w:cs="Sylfaen"/>
                <w:lang w:val="de-DE"/>
              </w:rPr>
              <w:t xml:space="preserve">    </w:t>
            </w:r>
          </w:p>
          <w:p w:rsidR="008C23D0" w:rsidRPr="005C35D7" w:rsidRDefault="008C23D0" w:rsidP="008E329A">
            <w:pPr>
              <w:numPr>
                <w:ilvl w:val="1"/>
                <w:numId w:val="70"/>
              </w:numPr>
              <w:contextualSpacing/>
              <w:rPr>
                <w:rFonts w:ascii="GHEA Mariam" w:hAnsi="GHEA Mariam"/>
                <w:i/>
              </w:rPr>
            </w:pPr>
            <w:r w:rsidRPr="005C35D7">
              <w:rPr>
                <w:rFonts w:ascii="GHEA Mariam" w:hAnsi="GHEA Mariam"/>
                <w:i/>
              </w:rPr>
              <w:t>առկա խնդիրների առաջարկվող լուծումները</w:t>
            </w:r>
          </w:p>
          <w:p w:rsidR="008C23D0" w:rsidRPr="005C35D7" w:rsidRDefault="008C23D0" w:rsidP="00AD5E2E">
            <w:pPr>
              <w:ind w:firstLine="375"/>
              <w:jc w:val="both"/>
              <w:rPr>
                <w:rFonts w:ascii="GHEA Mariam" w:hAnsi="GHEA Mariam"/>
                <w:i/>
              </w:rPr>
            </w:pPr>
            <w:r w:rsidRPr="005C35D7">
              <w:rPr>
                <w:rFonts w:ascii="GHEA Mariam" w:hAnsi="GHEA Mariam"/>
              </w:rPr>
              <w:t>ՀՀ լիազոր պետական մարմին հայտերը, կից փաստաթղթերը, տեղեկատվությունը ներկայացնելու և մեկանգամյա լիցենզիաները, թույլտվությունները ամբողջությամբ էլեկտրոնային եղանակով ստանալու նպատակով նպատակահարմար է ներդնել</w:t>
            </w:r>
            <w:r w:rsidRPr="005C35D7">
              <w:rPr>
                <w:rFonts w:ascii="GHEA Mariam" w:hAnsi="GHEA Mariam" w:cs="Calibri"/>
                <w:color w:val="000000"/>
              </w:rPr>
              <w:t xml:space="preserve"> բնապահպանության բնագավառում լիցենզիաների, թույլտվությունների էլեկտրոնային տրամադրման համակարգ: </w:t>
            </w:r>
          </w:p>
          <w:p w:rsidR="008C23D0" w:rsidRPr="005C35D7" w:rsidRDefault="008C23D0" w:rsidP="00AD5E2E">
            <w:pPr>
              <w:ind w:firstLine="375"/>
              <w:contextualSpacing/>
              <w:jc w:val="both"/>
              <w:rPr>
                <w:rFonts w:ascii="GHEA Mariam" w:hAnsi="GHEA Mariam"/>
              </w:rPr>
            </w:pPr>
            <w:r w:rsidRPr="005C35D7">
              <w:rPr>
                <w:rFonts w:ascii="GHEA Mariam" w:hAnsi="GHEA Mariam"/>
              </w:rPr>
              <w:t xml:space="preserve"> Լիցենզիաներ, թույլտվություններ ստանալու համար լիազոր մարմին դիմումները, հայտերը, պահանջվող այլ փաստաթղթերն ու տեղեկությունները ներկայացնելու և լիցենզիաներն ու թույլտվություններն էլեկտրոնային եղանակով ապահովելու նպատակով «Կառավարության մի շարք որոշումներում փոփոխություններ և լրացումներ կատարելու մասին» կառավարության որոշման մշակում</w:t>
            </w:r>
          </w:p>
          <w:p w:rsidR="008C23D0" w:rsidRPr="005C35D7" w:rsidRDefault="008C23D0" w:rsidP="00AD5E2E">
            <w:pPr>
              <w:ind w:firstLine="375"/>
              <w:rPr>
                <w:rFonts w:ascii="GHEA Mariam" w:hAnsi="GHEA Mariam"/>
                <w:i/>
                <w:highlight w:val="red"/>
              </w:rPr>
            </w:pPr>
          </w:p>
          <w:p w:rsidR="008C23D0" w:rsidRPr="005C35D7" w:rsidRDefault="008C23D0" w:rsidP="00AD5E2E">
            <w:pPr>
              <w:ind w:firstLine="375"/>
              <w:rPr>
                <w:rFonts w:ascii="GHEA Mariam" w:hAnsi="GHEA Mariam"/>
                <w:i/>
              </w:rPr>
            </w:pPr>
            <w:r w:rsidRPr="005C35D7">
              <w:rPr>
                <w:rFonts w:ascii="GHEA Mariam" w:hAnsi="GHEA Mariam"/>
                <w:i/>
              </w:rPr>
              <w:t>2. Կարգավորման առարկան</w:t>
            </w:r>
          </w:p>
          <w:p w:rsidR="008C23D0" w:rsidRPr="005C35D7" w:rsidRDefault="008C23D0" w:rsidP="00AD5E2E">
            <w:pPr>
              <w:ind w:firstLine="375"/>
              <w:jc w:val="both"/>
              <w:rPr>
                <w:rFonts w:ascii="GHEA Mariam" w:hAnsi="GHEA Mariam" w:cs="Sylfaen"/>
              </w:rPr>
            </w:pPr>
            <w:r w:rsidRPr="005C35D7">
              <w:rPr>
                <w:rFonts w:ascii="GHEA Mariam" w:hAnsi="GHEA Mariam" w:cs="Calibri"/>
                <w:color w:val="000000"/>
              </w:rPr>
              <w:t xml:space="preserve">Էլեկտրոնային փաստաթղթի տեսքով լիցենզիաների և թույլտվությունների տրամադրման գործընթացն և դրա հետ կապված առանձնահատկությունները նախատեսված են &lt;&lt;Եվրասիական տնտեսական միության մասին&gt;&gt; պայմանագրի 7-րդ հավելվածով: Էլեկտրոնային փաստաթղթի տեսքով   </w:t>
            </w:r>
            <w:r w:rsidRPr="005C35D7">
              <w:rPr>
                <w:rFonts w:ascii="GHEA Mariam" w:hAnsi="GHEA Mariam" w:cs="Sylfaen"/>
              </w:rPr>
              <w:t xml:space="preserve"> </w:t>
            </w:r>
            <w:r w:rsidRPr="005C35D7">
              <w:rPr>
                <w:rFonts w:ascii="GHEA Mariam" w:hAnsi="GHEA Mariam" w:cs="Calibri"/>
                <w:color w:val="000000"/>
              </w:rPr>
              <w:t>լիցենզիաների և թույլտվությունների տրամադրման գործընթացն իրականացնելու համար  անհրաժեշտ է առաջնորդվել ՀՀ &lt;&lt;Քաղաքացիական օրենսգրքի&gt;&gt; և &lt;&lt;Էլեկտրոնային փաստաթղթի և էլեկտրոնային թվային ստորագրության մասին&gt;&gt;</w:t>
            </w:r>
            <w:r w:rsidRPr="005C35D7">
              <w:rPr>
                <w:rFonts w:ascii="GHEA Mariam" w:hAnsi="GHEA Mariam" w:cs="Sylfaen"/>
              </w:rPr>
              <w:t xml:space="preserve">  ՀՀ օրենքի համապատասխան դրույթներով :</w:t>
            </w:r>
          </w:p>
          <w:p w:rsidR="008C23D0" w:rsidRPr="005C35D7" w:rsidRDefault="008C23D0" w:rsidP="00AD5E2E">
            <w:pPr>
              <w:ind w:firstLine="375"/>
              <w:jc w:val="both"/>
              <w:rPr>
                <w:rFonts w:ascii="GHEA Mariam" w:hAnsi="GHEA Mariam"/>
              </w:rPr>
            </w:pPr>
            <w:r w:rsidRPr="005C35D7">
              <w:rPr>
                <w:rFonts w:ascii="GHEA Mariam" w:hAnsi="GHEA Mariam" w:cs="Sylfaen"/>
              </w:rPr>
              <w:t>Արտաքին տնտեսական գործունեության շրջանակներում սահմանափակումների ենթակա որոշ ապրանքների</w:t>
            </w:r>
            <w:r w:rsidRPr="005C35D7">
              <w:rPr>
                <w:rFonts w:ascii="GHEA Mariam" w:hAnsi="GHEA Mariam" w:cs="Calibri"/>
                <w:color w:val="000000"/>
              </w:rPr>
              <w:t xml:space="preserve"> բնապահպանության բնագավառում լիցենզիաների, թույլտվությունների էլեկտրոնային տրամադրման համակարգի ներդրումը թույլ կտա </w:t>
            </w:r>
            <w:r w:rsidRPr="005C35D7">
              <w:rPr>
                <w:rFonts w:ascii="GHEA Mariam" w:hAnsi="GHEA Mariam"/>
              </w:rPr>
              <w:t>ՀՀ լիազոր պետական մարմին հայտերը, կից փաստաթղթերը, տեղեկատվությունը ներկայացնել և մեկանգամյա լիցենզիաները, թույլտվությունները ստանալ ամբողջությամբ էլեկտրոնային եղանակով:</w:t>
            </w:r>
          </w:p>
          <w:p w:rsidR="008C23D0" w:rsidRPr="005C35D7" w:rsidRDefault="008C23D0" w:rsidP="00AD5E2E">
            <w:pPr>
              <w:ind w:firstLine="375"/>
              <w:jc w:val="both"/>
              <w:rPr>
                <w:rFonts w:ascii="GHEA Mariam" w:hAnsi="GHEA Mariam"/>
                <w:i/>
              </w:rPr>
            </w:pPr>
          </w:p>
          <w:p w:rsidR="008C23D0" w:rsidRPr="005C35D7" w:rsidRDefault="008C23D0" w:rsidP="00AD5E2E">
            <w:pPr>
              <w:ind w:firstLine="375"/>
              <w:rPr>
                <w:rFonts w:ascii="GHEA Mariam" w:hAnsi="GHEA Mariam"/>
                <w:i/>
              </w:rPr>
            </w:pPr>
            <w:r w:rsidRPr="005C35D7">
              <w:rPr>
                <w:rFonts w:ascii="GHEA Mariam" w:hAnsi="GHEA Mariam"/>
                <w:i/>
              </w:rPr>
              <w:t>3. Միջոցառման իրակացումից ակնկալվող արդյունքը</w:t>
            </w:r>
          </w:p>
          <w:p w:rsidR="008C23D0" w:rsidRPr="005C35D7" w:rsidRDefault="008C23D0" w:rsidP="00AD5E2E">
            <w:pPr>
              <w:ind w:firstLine="708"/>
              <w:jc w:val="both"/>
              <w:rPr>
                <w:rFonts w:ascii="GHEA Mariam" w:hAnsi="GHEA Mariam" w:cs="Calibri"/>
                <w:color w:val="000000"/>
              </w:rPr>
            </w:pPr>
            <w:r w:rsidRPr="005C35D7">
              <w:rPr>
                <w:rFonts w:ascii="GHEA Mariam" w:hAnsi="GHEA Mariam" w:cs="Calibri"/>
                <w:color w:val="000000"/>
              </w:rPr>
              <w:t>Lիցենզիաների, թույլտվությունների էլեկտրոնային տրամադրման համակարգի ներդրումը</w:t>
            </w:r>
            <w:r w:rsidRPr="005C35D7">
              <w:rPr>
                <w:rFonts w:ascii="GHEA Mariam" w:hAnsi="GHEA Mariam"/>
              </w:rPr>
              <w:t xml:space="preserve"> հայտատուների համար կավելացնի այդ ոլորտում ծառայություններից օգտվելու մատչելիությունը և կնվազեցնի լիցենզիաների և թույլտվությունների ստացման ժամանակահատվածը:</w:t>
            </w:r>
          </w:p>
          <w:p w:rsidR="008C23D0" w:rsidRPr="005C35D7" w:rsidRDefault="008C23D0" w:rsidP="00AD5E2E">
            <w:pPr>
              <w:pStyle w:val="mechtex"/>
              <w:jc w:val="both"/>
              <w:rPr>
                <w:rFonts w:ascii="GHEA Mariam" w:hAnsi="GHEA Mariam"/>
                <w:caps/>
                <w:sz w:val="20"/>
              </w:rPr>
            </w:pPr>
          </w:p>
        </w:tc>
      </w:tr>
      <w:tr w:rsidR="008C23D0" w:rsidRPr="009B79C9"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Pr>
                <w:rFonts w:ascii="GHEA Mariam" w:hAnsi="GHEA Mariam"/>
                <w:caps/>
                <w:sz w:val="20"/>
              </w:rPr>
              <w:lastRenderedPageBreak/>
              <w:t>10</w:t>
            </w:r>
            <w:r w:rsidRPr="005C35D7">
              <w:rPr>
                <w:rFonts w:ascii="GHEA Mariam" w:hAnsi="GHEA Mariam"/>
                <w:caps/>
                <w:sz w:val="20"/>
              </w:rPr>
              <w:t>3</w:t>
            </w:r>
          </w:p>
        </w:tc>
        <w:tc>
          <w:tcPr>
            <w:tcW w:w="10632" w:type="dxa"/>
          </w:tcPr>
          <w:p w:rsidR="008C23D0" w:rsidRPr="005C35D7" w:rsidRDefault="008C23D0" w:rsidP="00AD5E2E">
            <w:pPr>
              <w:ind w:firstLine="375"/>
              <w:jc w:val="center"/>
              <w:rPr>
                <w:rFonts w:ascii="GHEA Mariam" w:hAnsi="GHEA Mariam"/>
                <w:lang w:val="af-ZA"/>
              </w:rPr>
            </w:pPr>
            <w:r w:rsidRPr="005C35D7">
              <w:rPr>
                <w:rFonts w:ascii="GHEA Mariam" w:hAnsi="GHEA Mariam"/>
                <w:bCs/>
                <w:lang w:val="hy-AM"/>
              </w:rPr>
              <w:t>«ՋՐԱՅԻՆ ՌԵՍՈՒՐՍՆԵՐԻ ԿԱՌԱՎԱՐՈՒՄ</w:t>
            </w:r>
            <w:r w:rsidRPr="005C35D7">
              <w:rPr>
                <w:rFonts w:ascii="GHEA Mariam" w:hAnsi="GHEA Mariam"/>
                <w:bCs/>
                <w:lang w:val="af-ZA"/>
              </w:rPr>
              <w:t xml:space="preserve">» </w:t>
            </w:r>
            <w:r w:rsidRPr="005C35D7">
              <w:rPr>
                <w:rFonts w:ascii="GHEA Mariam" w:hAnsi="GHEA Mariam"/>
                <w:bCs/>
              </w:rPr>
              <w:t>ՄԻՋՈՑԱՌ</w:t>
            </w:r>
            <w:r w:rsidRPr="005C35D7">
              <w:rPr>
                <w:rFonts w:ascii="GHEA Mariam" w:hAnsi="GHEA Mariam"/>
                <w:bCs/>
                <w:lang w:val="hy-AM"/>
              </w:rPr>
              <w:t>ՄԱՆ</w:t>
            </w:r>
            <w:r w:rsidRPr="005C35D7">
              <w:rPr>
                <w:rFonts w:ascii="Calibri" w:hAnsi="Calibri" w:cs="Calibri"/>
                <w:lang w:val="af-ZA"/>
              </w:rPr>
              <w:t> </w:t>
            </w:r>
          </w:p>
          <w:p w:rsidR="008C23D0" w:rsidRPr="005C35D7" w:rsidRDefault="008C23D0" w:rsidP="00AD5E2E">
            <w:pPr>
              <w:ind w:firstLine="375"/>
              <w:rPr>
                <w:rFonts w:ascii="GHEA Mariam" w:hAnsi="GHEA Mariam"/>
                <w:lang w:val="af-ZA"/>
              </w:rPr>
            </w:pPr>
            <w:r w:rsidRPr="005C35D7">
              <w:rPr>
                <w:rFonts w:ascii="Calibri" w:hAnsi="Calibri" w:cs="Calibri"/>
                <w:lang w:val="af-ZA"/>
              </w:rPr>
              <w:t> </w:t>
            </w:r>
          </w:p>
          <w:p w:rsidR="008C23D0" w:rsidRPr="005C35D7" w:rsidRDefault="008C23D0" w:rsidP="00AD5E2E">
            <w:pPr>
              <w:ind w:left="375"/>
              <w:rPr>
                <w:rFonts w:ascii="GHEA Mariam" w:hAnsi="GHEA Mariam"/>
                <w:lang w:val="af-ZA"/>
              </w:rPr>
            </w:pPr>
            <w:r w:rsidRPr="005C35D7">
              <w:rPr>
                <w:rFonts w:ascii="GHEA Mariam" w:hAnsi="GHEA Mariam"/>
                <w:lang w:val="hy-AM"/>
              </w:rPr>
              <w:t>1</w:t>
            </w:r>
            <w:r w:rsidRPr="005C35D7">
              <w:rPr>
                <w:rFonts w:ascii="GHEA Mariam" w:hAnsi="GHEA Mariam"/>
                <w:lang w:val="af-ZA"/>
              </w:rPr>
              <w:t>.</w:t>
            </w:r>
            <w:r w:rsidRPr="005C35D7">
              <w:rPr>
                <w:rFonts w:ascii="GHEA Mariam" w:hAnsi="GHEA Mariam"/>
                <w:lang w:val="hy-AM"/>
              </w:rPr>
              <w:t xml:space="preserve"> </w:t>
            </w:r>
            <w:r w:rsidRPr="005C35D7">
              <w:rPr>
                <w:rFonts w:ascii="GHEA Mariam" w:hAnsi="GHEA Mariam"/>
              </w:rPr>
              <w:t>Միջոցառման</w:t>
            </w:r>
            <w:r w:rsidRPr="005C35D7">
              <w:rPr>
                <w:rFonts w:ascii="GHEA Mariam" w:hAnsi="GHEA Mariam"/>
                <w:lang w:val="af-ZA"/>
              </w:rPr>
              <w:t xml:space="preserve"> </w:t>
            </w:r>
            <w:r w:rsidRPr="005C35D7">
              <w:rPr>
                <w:rFonts w:ascii="GHEA Mariam" w:hAnsi="GHEA Mariam"/>
              </w:rPr>
              <w:t>իրակացման</w:t>
            </w:r>
            <w:r w:rsidRPr="005C35D7">
              <w:rPr>
                <w:rFonts w:ascii="GHEA Mariam" w:hAnsi="GHEA Mariam"/>
                <w:lang w:val="af-ZA"/>
              </w:rPr>
              <w:t xml:space="preserve"> </w:t>
            </w:r>
            <w:r w:rsidRPr="005C35D7">
              <w:rPr>
                <w:rFonts w:ascii="GHEA Mariam" w:hAnsi="GHEA Mariam"/>
              </w:rPr>
              <w:t>անհրաժեշտությունը</w:t>
            </w:r>
            <w:r w:rsidRPr="005C35D7">
              <w:rPr>
                <w:rFonts w:ascii="GHEA Mariam" w:hAnsi="GHEA Mariam"/>
                <w:lang w:val="af-ZA"/>
              </w:rPr>
              <w:t xml:space="preserve"> </w:t>
            </w:r>
            <w:r w:rsidRPr="005C35D7">
              <w:rPr>
                <w:rFonts w:ascii="GHEA Mariam" w:hAnsi="GHEA Mariam"/>
              </w:rPr>
              <w:t>և</w:t>
            </w:r>
            <w:r w:rsidRPr="005C35D7">
              <w:rPr>
                <w:rFonts w:ascii="GHEA Mariam" w:hAnsi="GHEA Mariam"/>
                <w:lang w:val="af-ZA"/>
              </w:rPr>
              <w:t xml:space="preserve"> </w:t>
            </w:r>
            <w:r w:rsidRPr="005C35D7">
              <w:rPr>
                <w:rFonts w:ascii="GHEA Mariam" w:hAnsi="GHEA Mariam"/>
              </w:rPr>
              <w:t>նպատակը</w:t>
            </w:r>
          </w:p>
          <w:p w:rsidR="008C23D0" w:rsidRPr="005C35D7" w:rsidRDefault="008C23D0" w:rsidP="00AD5E2E">
            <w:pPr>
              <w:ind w:firstLine="375"/>
              <w:jc w:val="both"/>
              <w:rPr>
                <w:rFonts w:ascii="GHEA Mariam" w:hAnsi="GHEA Mariam"/>
                <w:i/>
                <w:color w:val="000000"/>
                <w:lang w:val="hy-AM"/>
              </w:rPr>
            </w:pPr>
            <w:r w:rsidRPr="005C35D7">
              <w:rPr>
                <w:rFonts w:ascii="GHEA Mariam" w:hAnsi="GHEA Mariam"/>
                <w:color w:val="000000"/>
                <w:lang w:val="hy-AM"/>
              </w:rPr>
              <w:t xml:space="preserve">- </w:t>
            </w:r>
            <w:r w:rsidRPr="005C35D7">
              <w:rPr>
                <w:rFonts w:ascii="GHEA Mariam" w:hAnsi="GHEA Mariam"/>
                <w:i/>
                <w:color w:val="000000"/>
                <w:lang w:val="hy-AM"/>
              </w:rPr>
              <w:t>Հյուսիսային (Դեբեդ, Աղստև գետերը` իրենց ջրհավաքներով, և Քուռ գետի վտակները` իրենց ջրհավաքներով) ջրավազանային տարածքի ջրային ռեսուրսների ողջամիտ օգտագործում և պահպանում</w:t>
            </w:r>
          </w:p>
          <w:p w:rsidR="008C23D0" w:rsidRPr="005C35D7" w:rsidRDefault="008C23D0" w:rsidP="00AD5E2E">
            <w:pPr>
              <w:ind w:firstLine="375"/>
              <w:jc w:val="both"/>
              <w:rPr>
                <w:rFonts w:ascii="GHEA Mariam" w:hAnsi="GHEA Mariam"/>
                <w:color w:val="000000"/>
                <w:lang w:val="hy-AM"/>
              </w:rPr>
            </w:pPr>
            <w:r w:rsidRPr="005C35D7">
              <w:rPr>
                <w:rFonts w:ascii="GHEA Mariam" w:hAnsi="GHEA Mariam"/>
                <w:color w:val="000000"/>
                <w:lang w:val="hy-AM"/>
              </w:rPr>
              <w:t>Հյուսիսային ջրավազանային կառավարման տարածքը զբաղեցնում է 7185 կմ</w:t>
            </w:r>
            <w:r w:rsidRPr="005C35D7">
              <w:rPr>
                <w:rFonts w:ascii="GHEA Mariam" w:hAnsi="GHEA Mariam"/>
                <w:color w:val="000000"/>
                <w:vertAlign w:val="superscript"/>
                <w:lang w:val="hy-AM"/>
              </w:rPr>
              <w:t>2</w:t>
            </w:r>
            <w:r w:rsidRPr="005C35D7">
              <w:rPr>
                <w:rFonts w:ascii="GHEA Mariam" w:hAnsi="GHEA Mariam"/>
                <w:color w:val="000000"/>
                <w:lang w:val="hy-AM"/>
              </w:rPr>
              <w:t xml:space="preserve"> մակերես և ընդգրկում է Դեբեդ, Աղստև գետերն իրենց ջրհավաքներով և Քուռ գետի վտակները իրենց ջրհավաքներով: Հյուսիսային ջրավազանային կառավարման  տարածքը ընդգրկում է Տավուշի, Լոռու մարզերը և Գեղարքունիքի մարզի Ճամբարակի տարածաշրջանը` ներառելով շուրջ 210 բնակավայր:</w:t>
            </w:r>
          </w:p>
          <w:p w:rsidR="008C23D0" w:rsidRPr="005C35D7" w:rsidRDefault="008C23D0" w:rsidP="00AD5E2E">
            <w:pPr>
              <w:ind w:firstLine="709"/>
              <w:jc w:val="both"/>
              <w:rPr>
                <w:rFonts w:ascii="GHEA Mariam" w:hAnsi="GHEA Mariam" w:cs="Sylfaen"/>
                <w:lang w:val="hy-AM"/>
              </w:rPr>
            </w:pPr>
            <w:r w:rsidRPr="005C35D7">
              <w:rPr>
                <w:rFonts w:ascii="GHEA Mariam" w:hAnsi="GHEA Mariam"/>
                <w:color w:val="000000"/>
                <w:lang w:val="hy-AM"/>
              </w:rPr>
              <w:lastRenderedPageBreak/>
              <w:t>Հյուսիսային</w:t>
            </w:r>
            <w:r w:rsidRPr="005C35D7">
              <w:rPr>
                <w:rFonts w:ascii="GHEA Mariam" w:hAnsi="GHEA Mariam"/>
                <w:color w:val="000000"/>
                <w:lang w:val="af-ZA"/>
              </w:rPr>
              <w:t xml:space="preserve"> </w:t>
            </w:r>
            <w:r w:rsidRPr="005C35D7">
              <w:rPr>
                <w:rFonts w:ascii="GHEA Mariam" w:hAnsi="GHEA Mariam"/>
                <w:color w:val="000000"/>
                <w:lang w:val="hy-AM"/>
              </w:rPr>
              <w:t>ջրավազանային</w:t>
            </w:r>
            <w:r w:rsidRPr="005C35D7">
              <w:rPr>
                <w:rFonts w:ascii="GHEA Mariam" w:hAnsi="GHEA Mariam"/>
                <w:color w:val="000000"/>
                <w:lang w:val="af-ZA"/>
              </w:rPr>
              <w:t xml:space="preserve"> </w:t>
            </w:r>
            <w:r w:rsidRPr="005C35D7">
              <w:rPr>
                <w:rFonts w:ascii="GHEA Mariam" w:hAnsi="GHEA Mariam"/>
                <w:color w:val="000000"/>
                <w:lang w:val="hy-AM"/>
              </w:rPr>
              <w:t>տարածքների</w:t>
            </w:r>
            <w:r w:rsidRPr="005C35D7">
              <w:rPr>
                <w:rFonts w:ascii="GHEA Mariam" w:hAnsi="GHEA Mariam"/>
                <w:color w:val="000000"/>
                <w:lang w:val="af-ZA"/>
              </w:rPr>
              <w:t xml:space="preserve"> </w:t>
            </w:r>
            <w:r w:rsidRPr="005C35D7">
              <w:rPr>
                <w:rFonts w:ascii="GHEA Mariam" w:hAnsi="GHEA Mariam"/>
                <w:color w:val="000000"/>
                <w:lang w:val="hy-AM"/>
              </w:rPr>
              <w:t>կառավարման</w:t>
            </w:r>
            <w:r w:rsidRPr="005C35D7">
              <w:rPr>
                <w:rFonts w:ascii="GHEA Mariam" w:hAnsi="GHEA Mariam"/>
                <w:color w:val="000000"/>
                <w:lang w:val="af-ZA"/>
              </w:rPr>
              <w:t xml:space="preserve"> </w:t>
            </w:r>
            <w:r w:rsidRPr="005C35D7">
              <w:rPr>
                <w:rFonts w:ascii="GHEA Mariam" w:hAnsi="GHEA Mariam"/>
                <w:color w:val="000000"/>
                <w:lang w:val="hy-AM"/>
              </w:rPr>
              <w:t>պլանի</w:t>
            </w:r>
            <w:r w:rsidRPr="005C35D7">
              <w:rPr>
                <w:rFonts w:ascii="GHEA Mariam" w:hAnsi="GHEA Mariam" w:cs="Sylfaen"/>
                <w:lang w:val="af-ZA"/>
              </w:rPr>
              <w:t xml:space="preserve"> </w:t>
            </w:r>
            <w:r w:rsidRPr="005C35D7">
              <w:rPr>
                <w:rFonts w:ascii="GHEA Mariam" w:hAnsi="GHEA Mariam" w:cs="Sylfaen"/>
                <w:lang w:val="hy-AM"/>
              </w:rPr>
              <w:t>մշակումն</w:t>
            </w:r>
            <w:r w:rsidRPr="005C35D7">
              <w:rPr>
                <w:rFonts w:ascii="GHEA Mariam" w:hAnsi="GHEA Mariam" w:cs="Sylfaen"/>
                <w:lang w:val="af-ZA"/>
              </w:rPr>
              <w:t xml:space="preserve"> </w:t>
            </w:r>
            <w:r w:rsidRPr="005C35D7">
              <w:rPr>
                <w:rFonts w:ascii="GHEA Mariam" w:hAnsi="GHEA Mariam" w:cs="Sylfaen"/>
                <w:lang w:val="hy-AM"/>
              </w:rPr>
              <w:t>իրականացվում</w:t>
            </w:r>
            <w:r w:rsidRPr="005C35D7">
              <w:rPr>
                <w:rFonts w:ascii="GHEA Mariam" w:hAnsi="GHEA Mariam" w:cs="Sylfaen"/>
                <w:lang w:val="de-DE"/>
              </w:rPr>
              <w:t xml:space="preserve"> </w:t>
            </w:r>
            <w:r w:rsidRPr="005C35D7">
              <w:rPr>
                <w:rFonts w:ascii="GHEA Mariam" w:hAnsi="GHEA Mariam" w:cs="Sylfaen"/>
                <w:lang w:val="hy-AM"/>
              </w:rPr>
              <w:t>է</w:t>
            </w:r>
            <w:r w:rsidRPr="005C35D7">
              <w:rPr>
                <w:rFonts w:ascii="GHEA Mariam" w:hAnsi="GHEA Mariam" w:cs="Sylfaen"/>
                <w:lang w:val="de-DE"/>
              </w:rPr>
              <w:t xml:space="preserve"> </w:t>
            </w:r>
            <w:r w:rsidRPr="005C35D7">
              <w:rPr>
                <w:rFonts w:ascii="GHEA Mariam" w:hAnsi="GHEA Mariam" w:cs="Sylfaen"/>
                <w:lang w:val="hy-AM"/>
              </w:rPr>
              <w:t>համապարփակ</w:t>
            </w:r>
            <w:r w:rsidRPr="005C35D7">
              <w:rPr>
                <w:rFonts w:ascii="GHEA Mariam" w:hAnsi="GHEA Mariam" w:cs="Sylfaen"/>
                <w:lang w:val="de-DE"/>
              </w:rPr>
              <w:t xml:space="preserve"> </w:t>
            </w:r>
            <w:r w:rsidRPr="005C35D7">
              <w:rPr>
                <w:rFonts w:ascii="GHEA Mariam" w:hAnsi="GHEA Mariam" w:cs="Sylfaen"/>
                <w:lang w:val="hy-AM"/>
              </w:rPr>
              <w:t>պլանավորման</w:t>
            </w:r>
            <w:r w:rsidRPr="005C35D7">
              <w:rPr>
                <w:rFonts w:ascii="GHEA Mariam" w:hAnsi="GHEA Mariam" w:cs="Sylfaen"/>
                <w:lang w:val="de-DE"/>
              </w:rPr>
              <w:t xml:space="preserve"> </w:t>
            </w:r>
            <w:r w:rsidRPr="005C35D7">
              <w:rPr>
                <w:rFonts w:ascii="GHEA Mariam" w:hAnsi="GHEA Mariam" w:cs="Sylfaen"/>
                <w:lang w:val="hy-AM"/>
              </w:rPr>
              <w:t>սկզբունքով</w:t>
            </w:r>
            <w:r w:rsidRPr="005C35D7">
              <w:rPr>
                <w:rFonts w:ascii="GHEA Mariam" w:hAnsi="GHEA Mariam" w:cs="Sylfaen"/>
                <w:lang w:val="de-DE"/>
              </w:rPr>
              <w:t xml:space="preserve">, </w:t>
            </w:r>
            <w:r w:rsidRPr="005C35D7">
              <w:rPr>
                <w:rFonts w:ascii="GHEA Mariam" w:hAnsi="GHEA Mariam" w:cs="Sylfaen"/>
                <w:lang w:val="hy-AM"/>
              </w:rPr>
              <w:t>ինչը</w:t>
            </w:r>
            <w:r w:rsidRPr="005C35D7">
              <w:rPr>
                <w:rFonts w:ascii="GHEA Mariam" w:hAnsi="GHEA Mariam" w:cs="Sylfaen"/>
                <w:lang w:val="de-DE"/>
              </w:rPr>
              <w:t xml:space="preserve"> </w:t>
            </w:r>
            <w:r w:rsidRPr="005C35D7">
              <w:rPr>
                <w:rFonts w:ascii="GHEA Mariam" w:hAnsi="GHEA Mariam" w:cs="Sylfaen"/>
                <w:lang w:val="hy-AM"/>
              </w:rPr>
              <w:t>նպատակաուղղված</w:t>
            </w:r>
            <w:r w:rsidRPr="005C35D7">
              <w:rPr>
                <w:rFonts w:ascii="GHEA Mariam" w:hAnsi="GHEA Mariam" w:cs="Sylfaen"/>
                <w:lang w:val="de-DE"/>
              </w:rPr>
              <w:t xml:space="preserve"> </w:t>
            </w:r>
            <w:r w:rsidRPr="005C35D7">
              <w:rPr>
                <w:rFonts w:ascii="GHEA Mariam" w:hAnsi="GHEA Mariam" w:cs="Sylfaen"/>
                <w:lang w:val="hy-AM"/>
              </w:rPr>
              <w:t>է</w:t>
            </w:r>
            <w:r w:rsidRPr="005C35D7">
              <w:rPr>
                <w:rFonts w:ascii="GHEA Mariam" w:hAnsi="GHEA Mariam" w:cs="Sylfaen"/>
                <w:lang w:val="de-DE"/>
              </w:rPr>
              <w:t xml:space="preserve"> </w:t>
            </w:r>
            <w:r w:rsidRPr="005C35D7">
              <w:rPr>
                <w:rFonts w:ascii="GHEA Mariam" w:hAnsi="GHEA Mariam" w:cs="Sylfaen"/>
                <w:lang w:val="hy-AM"/>
              </w:rPr>
              <w:t>հավասարակշռելու</w:t>
            </w:r>
            <w:r w:rsidRPr="005C35D7">
              <w:rPr>
                <w:rFonts w:ascii="GHEA Mariam" w:hAnsi="GHEA Mariam" w:cs="Sylfaen"/>
                <w:lang w:val="de-DE"/>
              </w:rPr>
              <w:t xml:space="preserve"> </w:t>
            </w:r>
            <w:r w:rsidRPr="005C35D7">
              <w:rPr>
                <w:rFonts w:ascii="GHEA Mariam" w:hAnsi="GHEA Mariam" w:cs="Sylfaen"/>
                <w:lang w:val="hy-AM"/>
              </w:rPr>
              <w:t>ջրօգտագործողների՝</w:t>
            </w:r>
            <w:r w:rsidRPr="005C35D7">
              <w:rPr>
                <w:rFonts w:ascii="GHEA Mariam" w:hAnsi="GHEA Mariam" w:cs="Sylfaen"/>
                <w:lang w:val="de-DE"/>
              </w:rPr>
              <w:t xml:space="preserve"> </w:t>
            </w:r>
            <w:r w:rsidRPr="005C35D7">
              <w:rPr>
                <w:rFonts w:ascii="GHEA Mariam" w:hAnsi="GHEA Mariam" w:cs="Sylfaen"/>
                <w:lang w:val="hy-AM"/>
              </w:rPr>
              <w:t>ներառյալ</w:t>
            </w:r>
            <w:r w:rsidRPr="005C35D7">
              <w:rPr>
                <w:rFonts w:ascii="GHEA Mariam" w:hAnsi="GHEA Mariam" w:cs="Sylfaen"/>
                <w:lang w:val="de-DE"/>
              </w:rPr>
              <w:t xml:space="preserve"> </w:t>
            </w:r>
            <w:r w:rsidRPr="005C35D7">
              <w:rPr>
                <w:rFonts w:ascii="GHEA Mariam" w:hAnsi="GHEA Mariam" w:cs="Sylfaen"/>
                <w:lang w:val="hy-AM"/>
              </w:rPr>
              <w:t>համայնքների</w:t>
            </w:r>
            <w:r w:rsidRPr="005C35D7">
              <w:rPr>
                <w:rFonts w:ascii="GHEA Mariam" w:hAnsi="GHEA Mariam" w:cs="Sylfaen"/>
                <w:lang w:val="de-DE"/>
              </w:rPr>
              <w:t xml:space="preserve">, </w:t>
            </w:r>
            <w:r w:rsidRPr="005C35D7">
              <w:rPr>
                <w:rFonts w:ascii="GHEA Mariam" w:hAnsi="GHEA Mariam" w:cs="Sylfaen"/>
                <w:lang w:val="hy-AM"/>
              </w:rPr>
              <w:t>էներգետիկայի</w:t>
            </w:r>
            <w:r w:rsidRPr="005C35D7">
              <w:rPr>
                <w:rFonts w:ascii="GHEA Mariam" w:hAnsi="GHEA Mariam" w:cs="Sylfaen"/>
                <w:lang w:val="de-DE"/>
              </w:rPr>
              <w:t xml:space="preserve">, </w:t>
            </w:r>
            <w:r w:rsidRPr="005C35D7">
              <w:rPr>
                <w:rFonts w:ascii="GHEA Mariam" w:hAnsi="GHEA Mariam" w:cs="Sylfaen"/>
                <w:lang w:val="hy-AM"/>
              </w:rPr>
              <w:t>արդյունաբերության</w:t>
            </w:r>
            <w:r w:rsidRPr="005C35D7">
              <w:rPr>
                <w:rFonts w:ascii="GHEA Mariam" w:hAnsi="GHEA Mariam" w:cs="Sylfaen"/>
                <w:lang w:val="de-DE"/>
              </w:rPr>
              <w:t xml:space="preserve"> </w:t>
            </w:r>
            <w:r w:rsidRPr="005C35D7">
              <w:rPr>
                <w:rFonts w:ascii="GHEA Mariam" w:hAnsi="GHEA Mariam" w:cs="Sylfaen"/>
                <w:lang w:val="hy-AM"/>
              </w:rPr>
              <w:t>և</w:t>
            </w:r>
            <w:r w:rsidRPr="005C35D7">
              <w:rPr>
                <w:rFonts w:ascii="GHEA Mariam" w:hAnsi="GHEA Mariam" w:cs="Sylfaen"/>
                <w:lang w:val="de-DE"/>
              </w:rPr>
              <w:t xml:space="preserve"> </w:t>
            </w:r>
            <w:r w:rsidRPr="005C35D7">
              <w:rPr>
                <w:rFonts w:ascii="GHEA Mariam" w:hAnsi="GHEA Mariam" w:cs="Sylfaen"/>
                <w:lang w:val="hy-AM"/>
              </w:rPr>
              <w:t>գյուղատնտեսության</w:t>
            </w:r>
            <w:r w:rsidRPr="005C35D7">
              <w:rPr>
                <w:rFonts w:ascii="GHEA Mariam" w:hAnsi="GHEA Mariam" w:cs="Sylfaen"/>
                <w:lang w:val="de-DE"/>
              </w:rPr>
              <w:t xml:space="preserve"> </w:t>
            </w:r>
            <w:r w:rsidRPr="005C35D7">
              <w:rPr>
                <w:rFonts w:ascii="GHEA Mariam" w:hAnsi="GHEA Mariam" w:cs="Sylfaen"/>
                <w:lang w:val="hy-AM"/>
              </w:rPr>
              <w:t>փոխկապակցված</w:t>
            </w:r>
            <w:r w:rsidRPr="005C35D7">
              <w:rPr>
                <w:rFonts w:ascii="GHEA Mariam" w:hAnsi="GHEA Mariam" w:cs="Sylfaen"/>
                <w:lang w:val="de-DE"/>
              </w:rPr>
              <w:t xml:space="preserve"> </w:t>
            </w:r>
            <w:r w:rsidRPr="005C35D7">
              <w:rPr>
                <w:rFonts w:ascii="GHEA Mariam" w:hAnsi="GHEA Mariam" w:cs="Sylfaen"/>
                <w:lang w:val="hy-AM"/>
              </w:rPr>
              <w:t>փոխհարաբերությունները,</w:t>
            </w:r>
            <w:r w:rsidRPr="005C35D7">
              <w:rPr>
                <w:rFonts w:ascii="GHEA Mariam" w:hAnsi="GHEA Mariam"/>
                <w:color w:val="000000"/>
                <w:lang w:val="hy-AM"/>
              </w:rPr>
              <w:t xml:space="preserve"> ինչպես նաև աջակցելու ջրային ռեսուրսների կառավարման համար պատասխանատու մարմիններին, վարչական մարմիններին և հանրությանը՝ ջրային ռեսուրսների ոլորտում որոշումների կայացմանը, և վերջին հաշվով դրանց ռացիոնալ և արդյունավետ օգտագործմանը: </w:t>
            </w:r>
            <w:r w:rsidRPr="005C35D7">
              <w:rPr>
                <w:rFonts w:ascii="GHEA Mariam" w:hAnsi="GHEA Mariam" w:cs="Sylfaen"/>
                <w:lang w:val="hy-AM"/>
              </w:rPr>
              <w:t>Ջրավազանային</w:t>
            </w:r>
            <w:r w:rsidRPr="005C35D7">
              <w:rPr>
                <w:rFonts w:ascii="GHEA Mariam" w:hAnsi="GHEA Mariam" w:cs="Sylfaen"/>
                <w:lang w:val="de-DE"/>
              </w:rPr>
              <w:t xml:space="preserve"> </w:t>
            </w:r>
            <w:r w:rsidRPr="005C35D7">
              <w:rPr>
                <w:rFonts w:ascii="GHEA Mariam" w:hAnsi="GHEA Mariam" w:cs="Sylfaen"/>
                <w:lang w:val="hy-AM"/>
              </w:rPr>
              <w:t>կառավարման</w:t>
            </w:r>
            <w:r w:rsidRPr="005C35D7">
              <w:rPr>
                <w:rFonts w:ascii="GHEA Mariam" w:hAnsi="GHEA Mariam" w:cs="Sylfaen"/>
                <w:lang w:val="de-DE"/>
              </w:rPr>
              <w:t xml:space="preserve"> </w:t>
            </w:r>
            <w:r w:rsidRPr="005C35D7">
              <w:rPr>
                <w:rFonts w:ascii="GHEA Mariam" w:hAnsi="GHEA Mariam" w:cs="Sylfaen"/>
                <w:lang w:val="hy-AM"/>
              </w:rPr>
              <w:t>պլանի</w:t>
            </w:r>
            <w:r w:rsidRPr="005C35D7">
              <w:rPr>
                <w:rFonts w:ascii="GHEA Mariam" w:hAnsi="GHEA Mariam" w:cs="Sylfaen"/>
                <w:lang w:val="de-DE"/>
              </w:rPr>
              <w:t xml:space="preserve"> </w:t>
            </w:r>
            <w:r w:rsidRPr="005C35D7">
              <w:rPr>
                <w:rFonts w:ascii="GHEA Mariam" w:hAnsi="GHEA Mariam" w:cs="Sylfaen"/>
                <w:lang w:val="hy-AM"/>
              </w:rPr>
              <w:t>ընդունման արդյունքում</w:t>
            </w:r>
            <w:r w:rsidRPr="005C35D7">
              <w:rPr>
                <w:rFonts w:ascii="GHEA Mariam" w:hAnsi="GHEA Mariam" w:cs="Sylfaen"/>
                <w:lang w:val="de-DE"/>
              </w:rPr>
              <w:t xml:space="preserve"> </w:t>
            </w:r>
            <w:r w:rsidRPr="005C35D7">
              <w:rPr>
                <w:rFonts w:ascii="GHEA Mariam" w:hAnsi="GHEA Mariam" w:cs="Sylfaen"/>
                <w:lang w:val="hy-AM"/>
              </w:rPr>
              <w:t>կհավասարակշվի</w:t>
            </w:r>
            <w:r w:rsidRPr="005C35D7">
              <w:rPr>
                <w:rFonts w:ascii="GHEA Mariam" w:hAnsi="GHEA Mariam" w:cs="Sylfaen"/>
                <w:lang w:val="de-DE"/>
              </w:rPr>
              <w:t xml:space="preserve"> </w:t>
            </w:r>
            <w:r w:rsidRPr="005C35D7">
              <w:rPr>
                <w:rFonts w:ascii="GHEA Mariam" w:hAnsi="GHEA Mariam" w:cs="Sylfaen"/>
                <w:lang w:val="hy-AM"/>
              </w:rPr>
              <w:t>ջրավազանում</w:t>
            </w:r>
            <w:r w:rsidRPr="005C35D7">
              <w:rPr>
                <w:rFonts w:ascii="GHEA Mariam" w:hAnsi="GHEA Mariam" w:cs="Sylfaen"/>
                <w:lang w:val="de-DE"/>
              </w:rPr>
              <w:t xml:space="preserve"> </w:t>
            </w:r>
            <w:r w:rsidRPr="005C35D7">
              <w:rPr>
                <w:rFonts w:ascii="GHEA Mariam" w:hAnsi="GHEA Mariam" w:cs="Sylfaen"/>
                <w:lang w:val="hy-AM"/>
              </w:rPr>
              <w:t>ջրի</w:t>
            </w:r>
            <w:r w:rsidRPr="005C35D7">
              <w:rPr>
                <w:rFonts w:ascii="GHEA Mariam" w:hAnsi="GHEA Mariam" w:cs="Sylfaen"/>
                <w:lang w:val="de-DE"/>
              </w:rPr>
              <w:t xml:space="preserve"> </w:t>
            </w:r>
            <w:r w:rsidRPr="005C35D7">
              <w:rPr>
                <w:rFonts w:ascii="GHEA Mariam" w:hAnsi="GHEA Mariam" w:cs="Sylfaen"/>
                <w:lang w:val="hy-AM"/>
              </w:rPr>
              <w:t>առաջարկը</w:t>
            </w:r>
            <w:r w:rsidRPr="005C35D7">
              <w:rPr>
                <w:rFonts w:ascii="GHEA Mariam" w:hAnsi="GHEA Mariam" w:cs="Sylfaen"/>
                <w:lang w:val="de-DE"/>
              </w:rPr>
              <w:t xml:space="preserve"> </w:t>
            </w:r>
            <w:r w:rsidRPr="005C35D7">
              <w:rPr>
                <w:rFonts w:ascii="GHEA Mariam" w:hAnsi="GHEA Mariam" w:cs="Sylfaen"/>
                <w:lang w:val="hy-AM"/>
              </w:rPr>
              <w:t>և</w:t>
            </w:r>
            <w:r w:rsidRPr="005C35D7">
              <w:rPr>
                <w:rFonts w:ascii="GHEA Mariam" w:hAnsi="GHEA Mariam" w:cs="Sylfaen"/>
                <w:lang w:val="de-DE"/>
              </w:rPr>
              <w:t xml:space="preserve"> </w:t>
            </w:r>
            <w:r w:rsidRPr="005C35D7">
              <w:rPr>
                <w:rFonts w:ascii="GHEA Mariam" w:hAnsi="GHEA Mariam" w:cs="Sylfaen"/>
                <w:lang w:val="hy-AM"/>
              </w:rPr>
              <w:t>պահանջարկը։</w:t>
            </w:r>
            <w:r w:rsidRPr="005C35D7">
              <w:rPr>
                <w:rFonts w:ascii="GHEA Mariam" w:hAnsi="GHEA Mariam" w:cs="Sylfaen"/>
                <w:lang w:val="af-ZA"/>
              </w:rPr>
              <w:t xml:space="preserve"> </w:t>
            </w:r>
          </w:p>
          <w:p w:rsidR="008C23D0" w:rsidRPr="005C35D7" w:rsidRDefault="008C23D0" w:rsidP="00AD5E2E">
            <w:pPr>
              <w:ind w:firstLine="709"/>
              <w:jc w:val="both"/>
              <w:rPr>
                <w:rFonts w:ascii="GHEA Mariam" w:hAnsi="GHEA Mariam"/>
                <w:color w:val="000000"/>
                <w:lang w:val="hy-AM"/>
              </w:rPr>
            </w:pPr>
            <w:r w:rsidRPr="005C35D7">
              <w:rPr>
                <w:rFonts w:ascii="GHEA Mariam" w:hAnsi="GHEA Mariam" w:cs="Sylfaen"/>
                <w:lang w:val="hy-AM"/>
              </w:rPr>
              <w:t>Հյուսիսային</w:t>
            </w:r>
            <w:r w:rsidRPr="005C35D7">
              <w:rPr>
                <w:rFonts w:ascii="GHEA Mariam" w:hAnsi="GHEA Mariam" w:cs="Sylfaen"/>
                <w:lang w:val="af-ZA"/>
              </w:rPr>
              <w:t xml:space="preserve"> </w:t>
            </w:r>
            <w:r w:rsidRPr="005C35D7">
              <w:rPr>
                <w:rFonts w:ascii="GHEA Mariam" w:hAnsi="GHEA Mariam" w:cs="Sylfaen"/>
                <w:lang w:val="hy-AM"/>
              </w:rPr>
              <w:t>ջրավազանային</w:t>
            </w:r>
            <w:r w:rsidRPr="005C35D7">
              <w:rPr>
                <w:rFonts w:ascii="GHEA Mariam" w:hAnsi="GHEA Mariam" w:cs="Sylfaen"/>
                <w:lang w:val="af-ZA"/>
              </w:rPr>
              <w:t xml:space="preserve"> </w:t>
            </w:r>
            <w:r w:rsidRPr="005C35D7">
              <w:rPr>
                <w:rFonts w:ascii="GHEA Mariam" w:hAnsi="GHEA Mariam" w:cs="Sylfaen"/>
                <w:lang w:val="hy-AM"/>
              </w:rPr>
              <w:t>կառավարման</w:t>
            </w:r>
            <w:r w:rsidRPr="005C35D7">
              <w:rPr>
                <w:rFonts w:ascii="GHEA Mariam" w:hAnsi="GHEA Mariam" w:cs="Sylfaen"/>
                <w:lang w:val="af-ZA"/>
              </w:rPr>
              <w:t xml:space="preserve"> </w:t>
            </w:r>
            <w:r w:rsidRPr="005C35D7">
              <w:rPr>
                <w:rFonts w:ascii="GHEA Mariam" w:hAnsi="GHEA Mariam" w:cs="Sylfaen"/>
                <w:lang w:val="hy-AM"/>
              </w:rPr>
              <w:t>պլանը</w:t>
            </w:r>
            <w:r w:rsidRPr="005C35D7">
              <w:rPr>
                <w:rFonts w:ascii="GHEA Mariam" w:hAnsi="GHEA Mariam" w:cs="Sylfaen"/>
                <w:lang w:val="af-ZA"/>
              </w:rPr>
              <w:t xml:space="preserve"> </w:t>
            </w:r>
            <w:r w:rsidRPr="005C35D7">
              <w:rPr>
                <w:rFonts w:ascii="GHEA Mariam" w:hAnsi="GHEA Mariam" w:cs="Sylfaen"/>
                <w:lang w:val="hy-AM"/>
              </w:rPr>
              <w:t>մշակվելու</w:t>
            </w:r>
            <w:r w:rsidRPr="005C35D7">
              <w:rPr>
                <w:rFonts w:ascii="GHEA Mariam" w:hAnsi="GHEA Mariam" w:cs="Sylfaen"/>
                <w:lang w:val="af-ZA"/>
              </w:rPr>
              <w:t xml:space="preserve"> </w:t>
            </w:r>
            <w:r w:rsidRPr="005C35D7">
              <w:rPr>
                <w:rFonts w:ascii="GHEA Mariam" w:hAnsi="GHEA Mariam" w:cs="Sylfaen"/>
                <w:lang w:val="hy-AM"/>
              </w:rPr>
              <w:t>է</w:t>
            </w:r>
            <w:r w:rsidRPr="005C35D7">
              <w:rPr>
                <w:rFonts w:ascii="GHEA Mariam" w:hAnsi="GHEA Mariam" w:cs="Sylfaen"/>
                <w:lang w:val="af-ZA"/>
              </w:rPr>
              <w:t xml:space="preserve"> </w:t>
            </w:r>
            <w:r w:rsidRPr="005C35D7">
              <w:rPr>
                <w:rFonts w:ascii="GHEA Mariam" w:hAnsi="GHEA Mariam" w:cs="Sylfaen"/>
                <w:lang w:val="hy-AM"/>
              </w:rPr>
              <w:t>հիմք</w:t>
            </w:r>
            <w:r w:rsidRPr="005C35D7">
              <w:rPr>
                <w:rFonts w:ascii="GHEA Mariam" w:hAnsi="GHEA Mariam" w:cs="Sylfaen"/>
                <w:lang w:val="af-ZA"/>
              </w:rPr>
              <w:t xml:space="preserve"> ընդունելով </w:t>
            </w:r>
            <w:r w:rsidRPr="005C35D7">
              <w:rPr>
                <w:rFonts w:ascii="GHEA Mariam" w:hAnsi="GHEA Mariam" w:cs="Sylfaen"/>
                <w:lang w:val="hy-AM"/>
              </w:rPr>
              <w:t>ՀՀ</w:t>
            </w:r>
            <w:r w:rsidRPr="005C35D7">
              <w:rPr>
                <w:rFonts w:ascii="GHEA Mariam" w:hAnsi="GHEA Mariam" w:cs="Sylfaen"/>
                <w:lang w:val="af-ZA"/>
              </w:rPr>
              <w:t xml:space="preserve"> </w:t>
            </w:r>
            <w:r w:rsidRPr="005C35D7">
              <w:rPr>
                <w:rFonts w:ascii="GHEA Mariam" w:hAnsi="GHEA Mariam" w:cs="Sylfaen"/>
                <w:lang w:val="hy-AM"/>
              </w:rPr>
              <w:t>ջրային</w:t>
            </w:r>
            <w:r w:rsidRPr="005C35D7">
              <w:rPr>
                <w:rFonts w:ascii="GHEA Mariam" w:hAnsi="GHEA Mariam" w:cs="Sylfaen"/>
                <w:lang w:val="af-ZA"/>
              </w:rPr>
              <w:t xml:space="preserve"> </w:t>
            </w:r>
            <w:r w:rsidRPr="005C35D7">
              <w:rPr>
                <w:rFonts w:ascii="GHEA Mariam" w:hAnsi="GHEA Mariam" w:cs="Sylfaen"/>
                <w:lang w:val="hy-AM"/>
              </w:rPr>
              <w:t>օրենսգրքի</w:t>
            </w:r>
            <w:r w:rsidRPr="005C35D7">
              <w:rPr>
                <w:rFonts w:ascii="GHEA Mariam" w:hAnsi="GHEA Mariam" w:cs="Sylfaen"/>
                <w:lang w:val="af-ZA"/>
              </w:rPr>
              <w:t xml:space="preserve"> 10-րդ հոդվածի 8-րդ ենթակետի, 11-րդ հոդվածի 2-րդ պարբերության 1-ին կետի և 17-րդ հոդվածի պահանջները:                                </w:t>
            </w:r>
          </w:p>
          <w:p w:rsidR="008C23D0" w:rsidRPr="005C35D7" w:rsidRDefault="008C23D0" w:rsidP="00AD5E2E">
            <w:pPr>
              <w:jc w:val="both"/>
              <w:rPr>
                <w:rFonts w:ascii="GHEA Mariam" w:hAnsi="GHEA Mariam"/>
                <w:i/>
                <w:lang w:val="af-ZA"/>
              </w:rPr>
            </w:pPr>
            <w:r w:rsidRPr="005C35D7">
              <w:rPr>
                <w:rFonts w:ascii="GHEA Mariam" w:hAnsi="GHEA Mariam"/>
                <w:lang w:val="hy-AM"/>
              </w:rPr>
              <w:t xml:space="preserve">- </w:t>
            </w:r>
            <w:r w:rsidRPr="005C35D7">
              <w:rPr>
                <w:rFonts w:ascii="GHEA Mariam" w:hAnsi="GHEA Mariam"/>
                <w:i/>
                <w:lang w:val="af-ZA"/>
              </w:rPr>
              <w:t>Սևանի (Սևանա լիճն իր ջրհավաք ավազանով) և Հրազդանի (Հրազդան, Մարմարիկ, Քասախ և Ամբերդ գետերն իրենց ջրհավաքներով) ջրավազանային տարածքների ջրային ռեսուրսների ողջամիտ օգտագործում և պահպանում</w:t>
            </w:r>
          </w:p>
          <w:p w:rsidR="008C23D0" w:rsidRPr="005C35D7" w:rsidRDefault="008C23D0" w:rsidP="00AD5E2E">
            <w:pPr>
              <w:ind w:firstLine="709"/>
              <w:jc w:val="both"/>
              <w:rPr>
                <w:rFonts w:ascii="GHEA Mariam" w:hAnsi="GHEA Mariam" w:cs="Sylfaen"/>
                <w:lang w:val="hy-AM"/>
              </w:rPr>
            </w:pPr>
            <w:r w:rsidRPr="005C35D7">
              <w:rPr>
                <w:rFonts w:ascii="GHEA Mariam" w:hAnsi="GHEA Mariam" w:cs="Sylfaen"/>
                <w:lang w:val="hy-AM"/>
              </w:rPr>
              <w:t xml:space="preserve">Սևանի ջրավազանային կառավարման տարածքն ընդգրկում է Սևանա լճի ջրահավաք ավազանը 4750 կմ2 և ներառում է Գեղարքունիքի մարզը, բացառությամբ Ճամբարակի տարածաշրջանը: </w:t>
            </w:r>
          </w:p>
          <w:p w:rsidR="008C23D0" w:rsidRPr="005C35D7" w:rsidRDefault="008C23D0" w:rsidP="00AD5E2E">
            <w:pPr>
              <w:ind w:firstLine="709"/>
              <w:jc w:val="both"/>
              <w:rPr>
                <w:rFonts w:ascii="GHEA Mariam" w:hAnsi="GHEA Mariam" w:cs="Sylfaen"/>
                <w:lang w:val="hy-AM"/>
              </w:rPr>
            </w:pPr>
            <w:r w:rsidRPr="005C35D7">
              <w:rPr>
                <w:rFonts w:ascii="GHEA Mariam" w:hAnsi="GHEA Mariam" w:cs="Sylfaen"/>
                <w:lang w:val="hy-AM"/>
              </w:rPr>
              <w:t xml:space="preserve">Հրազդանի ջրավազանային կառավարման տարածքն ընդգրկում է Սևանա լճի ջրահավաք ավազանը  2565 կմ2 և ընդգրկում է Կոտայքի մարզը(բացառությամբ` Գեղարդ, Գողթ և Գառնի բնակավայրերի վարչական տարածքների), Երևան քաղաքի վարչական տարածքը, Արագածոտնի մարզի Աշտարակի, Արագածի և Ապարանի տարածաշրջանները, Արտաշատի տարածաշրջանի Արաքսավան և Հովտաշեն համայնքները, Մասիսի տարածաշրջանը (բացառությամբ` Ռանչպար համայնքի վարչական տարածքի), Գեղարքունիքի մարզի Սևանի տարածաշրջանի Վարսեր, Դդմաշեն, Գեղամավան, Գագարին բնակավայրերի վարչական տարածքները, Արմավիրի մարզի Էջմիածնի տարածաշրջանի շուրջ 33 համայնքի վարչական տարածքները: </w:t>
            </w:r>
          </w:p>
          <w:p w:rsidR="008C23D0" w:rsidRPr="005C35D7" w:rsidRDefault="008C23D0" w:rsidP="00AD5E2E">
            <w:pPr>
              <w:ind w:firstLine="709"/>
              <w:jc w:val="both"/>
              <w:rPr>
                <w:rFonts w:ascii="GHEA Mariam" w:hAnsi="GHEA Mariam" w:cs="Sylfaen"/>
                <w:lang w:val="hy-AM"/>
              </w:rPr>
            </w:pPr>
            <w:r w:rsidRPr="005C35D7">
              <w:rPr>
                <w:rFonts w:ascii="GHEA Mariam" w:hAnsi="GHEA Mariam" w:cs="Sylfaen"/>
                <w:lang w:val="hy-AM"/>
              </w:rPr>
              <w:t xml:space="preserve">Սևանի և Հրազդանի ջրավազանային տարածքների կառավարման պլանի մշակումն իրականացվում է համապարփակ պլանավորման սկզբունքով, ինչը նպատակաուղղված է հավասարակշռելու ջրօգտագործողների՝ ներառյալ համայնքների, էներգետիկայի, արդյունաբերության և գյուղատնտեսության փոխկապակցված փոխհարաբերությունները, ինչպես նաև աջակցելու ջրային ռեսուրսների կառավարման համար պատասխանատու մարմիններին, վարչական մարմիններին և հանրությանը՝ ջրային ռեսուրսների ոլորտում որոշումների կայացմանը, և վերջին հաշվով դրանց ռացիոնալ և արդյունավետ օգտագործմանը: Ջրավազանային կառավարման պլանի ընդունման արդյունքում կհավասարակշվի ջրավազանում ջրի առաջարկը և պահանջարկը։ </w:t>
            </w:r>
          </w:p>
          <w:p w:rsidR="008C23D0" w:rsidRPr="005C35D7" w:rsidRDefault="008C23D0" w:rsidP="00AD5E2E">
            <w:pPr>
              <w:ind w:firstLine="709"/>
              <w:jc w:val="both"/>
              <w:rPr>
                <w:rFonts w:ascii="GHEA Mariam" w:hAnsi="GHEA Mariam" w:cs="Sylfaen"/>
                <w:lang w:val="hy-AM"/>
              </w:rPr>
            </w:pPr>
            <w:r w:rsidRPr="005C35D7">
              <w:rPr>
                <w:rFonts w:ascii="GHEA Mariam" w:hAnsi="GHEA Mariam" w:cs="Sylfaen"/>
                <w:lang w:val="hy-AM"/>
              </w:rPr>
              <w:t xml:space="preserve">Սևանի և Հրազդանի ջրավազանային կառավարման պլանները մշակվելու է հիմք ընդունելով ՀՀ ջրային օրենսգրքի 10-րդ հոդվածի 8-րդ ենթակետի, 11-րդ հոդվածի 2-րդ պարբերության 1-ին կետի և 17-րդ հոդվածի պահանջները:                             </w:t>
            </w:r>
          </w:p>
          <w:p w:rsidR="008C23D0" w:rsidRPr="005C35D7" w:rsidRDefault="008C23D0" w:rsidP="00AD5E2E">
            <w:pPr>
              <w:jc w:val="both"/>
              <w:rPr>
                <w:rFonts w:ascii="GHEA Mariam" w:hAnsi="GHEA Mariam"/>
                <w:i/>
                <w:lang w:val="hy-AM"/>
              </w:rPr>
            </w:pPr>
          </w:p>
          <w:p w:rsidR="008C23D0" w:rsidRPr="005C35D7" w:rsidRDefault="008C23D0" w:rsidP="00AD5E2E">
            <w:pPr>
              <w:ind w:firstLine="142"/>
              <w:jc w:val="both"/>
              <w:rPr>
                <w:rFonts w:ascii="GHEA Mariam" w:hAnsi="GHEA Mariam"/>
                <w:i/>
                <w:lang w:val="af-ZA"/>
              </w:rPr>
            </w:pPr>
            <w:r w:rsidRPr="005C35D7">
              <w:rPr>
                <w:rFonts w:ascii="GHEA Mariam" w:hAnsi="GHEA Mariam"/>
                <w:i/>
                <w:lang w:val="hy-AM"/>
              </w:rPr>
              <w:t xml:space="preserve">- </w:t>
            </w:r>
            <w:r w:rsidRPr="005C35D7">
              <w:rPr>
                <w:rFonts w:ascii="GHEA Mariam" w:hAnsi="GHEA Mariam"/>
                <w:i/>
                <w:lang w:val="af-ZA"/>
              </w:rPr>
              <w:t>Արարատյան դաշտի արտեզյան ավազանի ջրային ռեսուրսների փաստացի օգտագործված ջրաքանակի հաշվառում և զննություն</w:t>
            </w:r>
          </w:p>
          <w:p w:rsidR="008C23D0" w:rsidRPr="005C35D7" w:rsidRDefault="008C23D0" w:rsidP="00AD5E2E">
            <w:pPr>
              <w:tabs>
                <w:tab w:val="left" w:pos="567"/>
              </w:tabs>
              <w:jc w:val="both"/>
              <w:rPr>
                <w:rFonts w:ascii="GHEA Mariam" w:eastAsia="MS Mincho" w:hAnsi="GHEA Mariam"/>
                <w:lang w:val="hy-AM"/>
              </w:rPr>
            </w:pPr>
            <w:r w:rsidRPr="005C35D7">
              <w:rPr>
                <w:rFonts w:ascii="GHEA Mariam" w:eastAsia="MS Mincho" w:hAnsi="GHEA Mariam"/>
                <w:lang w:val="hy-AM"/>
              </w:rPr>
              <w:tab/>
              <w:t>2016թ. մարտ-հոկտեմբեր ամիսներին ԱՄՆ ՄԶԳ «Գիտական առաջադեմ տեխնոլոգիաների օգտագործում և համագործակցություն հանուն ռեսուրսների համալիր պահպանության» (ԳԱՏՕ) ծրագրի շրջանակներում իրականացված գույքագրման և հաշվառման տվյալների համաձայն, Արարատյան դաշտում ջրառը կազմել է շուրջ 1.67  մլրդ մ</w:t>
            </w:r>
            <w:r w:rsidRPr="005C35D7">
              <w:rPr>
                <w:rFonts w:ascii="GHEA Mariam" w:eastAsia="MS Mincho" w:hAnsi="GHEA Mariam"/>
                <w:vertAlign w:val="superscript"/>
                <w:lang w:val="hy-AM"/>
              </w:rPr>
              <w:t>3</w:t>
            </w:r>
            <w:r w:rsidRPr="005C35D7">
              <w:rPr>
                <w:rFonts w:ascii="GHEA Mariam" w:eastAsia="MS Mincho" w:hAnsi="GHEA Mariam"/>
                <w:lang w:val="hy-AM"/>
              </w:rPr>
              <w:t>/տարի, այն ինչ «Ջրի ազգային ծրագրի մասին» ՀՀ օրենքի համաձայն Արարատյան դաշտի վերականգնվող ստորերկրյա ջրային ռեսուրսները կազմում են 1100,0 մլն մ</w:t>
            </w:r>
            <w:r w:rsidRPr="005C35D7">
              <w:rPr>
                <w:rFonts w:ascii="GHEA Mariam" w:eastAsia="MS Mincho" w:hAnsi="GHEA Mariam"/>
                <w:vertAlign w:val="superscript"/>
                <w:lang w:val="hy-AM"/>
              </w:rPr>
              <w:t>3</w:t>
            </w:r>
            <w:r w:rsidRPr="005C35D7">
              <w:rPr>
                <w:rFonts w:ascii="GHEA Mariam" w:eastAsia="MS Mincho" w:hAnsi="GHEA Mariam"/>
                <w:lang w:val="hy-AM"/>
              </w:rPr>
              <w:t>/տարի:</w:t>
            </w:r>
          </w:p>
          <w:p w:rsidR="008C23D0" w:rsidRPr="005C35D7" w:rsidRDefault="008C23D0" w:rsidP="00AD5E2E">
            <w:pPr>
              <w:tabs>
                <w:tab w:val="left" w:pos="426"/>
              </w:tabs>
              <w:jc w:val="both"/>
              <w:rPr>
                <w:rFonts w:ascii="GHEA Mariam" w:hAnsi="GHEA Mariam" w:cs="Sylfaen"/>
                <w:lang w:val="hy-AM"/>
              </w:rPr>
            </w:pPr>
            <w:r w:rsidRPr="005C35D7">
              <w:rPr>
                <w:rFonts w:ascii="GHEA Mariam" w:eastAsia="MS Mincho" w:hAnsi="GHEA Mariam"/>
                <w:lang w:val="hy-AM"/>
              </w:rPr>
              <w:tab/>
              <w:t xml:space="preserve">Հաշվի առնելով Արարատյան դաշտում ստեղծված իրավիճակն անհրաժեշտություն է առաջացել ձեռք բերել  </w:t>
            </w:r>
            <w:r w:rsidRPr="005C35D7">
              <w:rPr>
                <w:rFonts w:ascii="GHEA Mariam" w:hAnsi="GHEA Mariam" w:cs="Sylfaen"/>
                <w:lang w:val="hy-AM"/>
              </w:rPr>
              <w:t>առցանց</w:t>
            </w:r>
            <w:r w:rsidRPr="005C35D7">
              <w:rPr>
                <w:rFonts w:ascii="GHEA Mariam" w:hAnsi="GHEA Mariam"/>
                <w:lang w:val="hy-AM"/>
              </w:rPr>
              <w:t xml:space="preserve"> </w:t>
            </w:r>
            <w:r w:rsidRPr="005C35D7">
              <w:rPr>
                <w:rFonts w:ascii="GHEA Mariam" w:hAnsi="GHEA Mariam" w:cs="Sylfaen"/>
                <w:lang w:val="hy-AM"/>
              </w:rPr>
              <w:t>հոսքաչափական</w:t>
            </w:r>
            <w:r w:rsidRPr="005C35D7">
              <w:rPr>
                <w:rFonts w:ascii="GHEA Mariam" w:hAnsi="GHEA Mariam"/>
                <w:lang w:val="hy-AM"/>
              </w:rPr>
              <w:t xml:space="preserve"> </w:t>
            </w:r>
            <w:r w:rsidRPr="005C35D7">
              <w:rPr>
                <w:rFonts w:ascii="GHEA Mariam" w:hAnsi="GHEA Mariam" w:cs="Sylfaen"/>
                <w:lang w:val="hy-AM"/>
              </w:rPr>
              <w:t xml:space="preserve">սարքավորումներ և դրանք տեղադրել ձկնաբուծական տնտեսություններում, քանի որ վերջիններս հանդիսանում են ստորերկրյա ջրային ռեսուրսների խոշոր ջրօգտագործողներ: </w:t>
            </w:r>
          </w:p>
          <w:p w:rsidR="008C23D0" w:rsidRPr="005C35D7" w:rsidRDefault="008C23D0" w:rsidP="00AD5E2E">
            <w:pPr>
              <w:tabs>
                <w:tab w:val="left" w:pos="426"/>
              </w:tabs>
              <w:jc w:val="both"/>
              <w:rPr>
                <w:rFonts w:ascii="GHEA Mariam" w:hAnsi="GHEA Mariam" w:cs="Sylfaen"/>
                <w:lang w:val="hy-AM"/>
              </w:rPr>
            </w:pPr>
            <w:r w:rsidRPr="005C35D7">
              <w:rPr>
                <w:rFonts w:ascii="GHEA Mariam" w:hAnsi="GHEA Mariam" w:cs="Sylfaen"/>
                <w:lang w:val="hy-AM"/>
              </w:rPr>
              <w:tab/>
              <w:t>Հոսքաչափական սարքավորումների տեղադրման նպատակն է առցանց եղանակով հետևել ձկնաբուծական տնտեսություների կողմից օգտագործվող ջրի ծավալը և տրված ջրօգտագործման թույլտվությունից ավելի օգտագործելու դեպքում ձեռնարկել համապատասխան միջոցառումներ:</w:t>
            </w:r>
          </w:p>
          <w:p w:rsidR="008C23D0" w:rsidRPr="005C35D7" w:rsidRDefault="008C23D0" w:rsidP="00AD5E2E">
            <w:pPr>
              <w:tabs>
                <w:tab w:val="left" w:pos="426"/>
              </w:tabs>
              <w:jc w:val="both"/>
              <w:rPr>
                <w:rFonts w:ascii="GHEA Mariam" w:eastAsia="MS Mincho" w:hAnsi="GHEA Mariam"/>
                <w:lang w:val="hy-AM"/>
              </w:rPr>
            </w:pPr>
            <w:r w:rsidRPr="005C35D7">
              <w:rPr>
                <w:rFonts w:ascii="GHEA Mariam" w:hAnsi="GHEA Mariam" w:cs="Sylfaen"/>
                <w:lang w:val="hy-AM"/>
              </w:rPr>
              <w:tab/>
              <w:t>Աշխատանքները իրականացվելու են հիմք ընդունելով ՀՀ ջրային օրենսգրքի 10-րդ հոդվածի 12-րդ կետի պահանջը:</w:t>
            </w:r>
          </w:p>
          <w:p w:rsidR="008C23D0" w:rsidRPr="005C35D7" w:rsidRDefault="008C23D0" w:rsidP="00AD5E2E">
            <w:pPr>
              <w:ind w:left="375"/>
              <w:jc w:val="both"/>
              <w:rPr>
                <w:rFonts w:ascii="GHEA Mariam" w:hAnsi="GHEA Mariam"/>
                <w:i/>
                <w:lang w:val="hy-AM"/>
              </w:rPr>
            </w:pPr>
            <w:r w:rsidRPr="005C35D7">
              <w:rPr>
                <w:rFonts w:ascii="GHEA Mariam" w:hAnsi="GHEA Mariam"/>
                <w:lang w:val="hy-AM"/>
              </w:rPr>
              <w:tab/>
            </w:r>
          </w:p>
          <w:p w:rsidR="008C23D0" w:rsidRPr="005C35D7" w:rsidRDefault="008C23D0" w:rsidP="00AD5E2E">
            <w:pPr>
              <w:ind w:firstLine="142"/>
              <w:jc w:val="both"/>
              <w:rPr>
                <w:rFonts w:ascii="GHEA Mariam" w:hAnsi="GHEA Mariam"/>
                <w:i/>
                <w:lang w:val="af-ZA"/>
              </w:rPr>
            </w:pPr>
            <w:r w:rsidRPr="005C35D7">
              <w:rPr>
                <w:rFonts w:ascii="GHEA Mariam" w:hAnsi="GHEA Mariam"/>
                <w:i/>
                <w:lang w:val="hy-AM"/>
              </w:rPr>
              <w:t xml:space="preserve">- </w:t>
            </w:r>
            <w:r w:rsidRPr="005C35D7">
              <w:rPr>
                <w:rFonts w:ascii="GHEA Mariam" w:hAnsi="GHEA Mariam"/>
                <w:i/>
                <w:lang w:val="af-ZA"/>
              </w:rPr>
              <w:t>«Արարատյան դաշտի ստորերկրյա ջրային ռեսուրսների վերականգնման հայեցակարգը հաստատելու մասին» կառավարության ներքին որոշման նախագծի մշակում  և կառավարություն ներկայացում</w:t>
            </w:r>
          </w:p>
          <w:p w:rsidR="008C23D0" w:rsidRPr="005C35D7" w:rsidRDefault="008C23D0" w:rsidP="00AD5E2E">
            <w:pPr>
              <w:ind w:firstLine="426"/>
              <w:jc w:val="both"/>
              <w:rPr>
                <w:rFonts w:ascii="GHEA Mariam" w:hAnsi="GHEA Mariam"/>
                <w:lang w:val="hy-AM"/>
              </w:rPr>
            </w:pPr>
            <w:r w:rsidRPr="005C35D7">
              <w:rPr>
                <w:rFonts w:ascii="GHEA Mariam" w:hAnsi="GHEA Mariam" w:cs="Sylfaen"/>
                <w:lang w:val="hy-AM"/>
              </w:rPr>
              <w:t>Արարատյան</w:t>
            </w:r>
            <w:r w:rsidRPr="005C35D7">
              <w:rPr>
                <w:rFonts w:ascii="GHEA Mariam" w:hAnsi="GHEA Mariam"/>
                <w:lang w:val="hy-AM"/>
              </w:rPr>
              <w:t xml:space="preserve"> դաշտի ստորերկրյա</w:t>
            </w:r>
            <w:r w:rsidRPr="005C35D7">
              <w:rPr>
                <w:rFonts w:ascii="GHEA Mariam" w:hAnsi="GHEA Mariam"/>
                <w:lang w:val="fr-FR"/>
              </w:rPr>
              <w:t xml:space="preserve"> </w:t>
            </w:r>
            <w:r w:rsidRPr="005C35D7">
              <w:rPr>
                <w:rFonts w:ascii="GHEA Mariam" w:hAnsi="GHEA Mariam"/>
                <w:lang w:val="hy-AM"/>
              </w:rPr>
              <w:t>ջրային ռեսուրսների հյուծման սպառնալիքը հրատապ</w:t>
            </w:r>
            <w:r w:rsidRPr="005C35D7">
              <w:rPr>
                <w:rFonts w:ascii="GHEA Mariam" w:hAnsi="GHEA Mariam"/>
                <w:lang w:val="fr-FR"/>
              </w:rPr>
              <w:t xml:space="preserve"> </w:t>
            </w:r>
            <w:r w:rsidRPr="005C35D7">
              <w:rPr>
                <w:rFonts w:ascii="GHEA Mariam" w:hAnsi="GHEA Mariam"/>
                <w:lang w:val="hy-AM"/>
              </w:rPr>
              <w:t>խնդիր</w:t>
            </w:r>
            <w:r w:rsidRPr="005C35D7">
              <w:rPr>
                <w:rFonts w:ascii="GHEA Mariam" w:hAnsi="GHEA Mariam"/>
                <w:lang w:val="fr-FR"/>
              </w:rPr>
              <w:t xml:space="preserve"> </w:t>
            </w:r>
            <w:r w:rsidRPr="005C35D7">
              <w:rPr>
                <w:rFonts w:ascii="GHEA Mariam" w:hAnsi="GHEA Mariam"/>
                <w:lang w:val="hy-AM"/>
              </w:rPr>
              <w:t>է</w:t>
            </w:r>
            <w:r w:rsidRPr="005C35D7">
              <w:rPr>
                <w:rFonts w:ascii="GHEA Mariam" w:hAnsi="GHEA Mariam"/>
                <w:lang w:val="fr-FR"/>
              </w:rPr>
              <w:t xml:space="preserve"> </w:t>
            </w:r>
            <w:r w:rsidRPr="005C35D7">
              <w:rPr>
                <w:rFonts w:ascii="GHEA Mariam" w:hAnsi="GHEA Mariam"/>
                <w:lang w:val="hy-AM"/>
              </w:rPr>
              <w:t>ջրային</w:t>
            </w:r>
            <w:r w:rsidRPr="005C35D7">
              <w:rPr>
                <w:rFonts w:ascii="GHEA Mariam" w:hAnsi="GHEA Mariam"/>
                <w:lang w:val="fr-FR"/>
              </w:rPr>
              <w:t xml:space="preserve"> </w:t>
            </w:r>
            <w:r w:rsidRPr="005C35D7">
              <w:rPr>
                <w:rFonts w:ascii="GHEA Mariam" w:hAnsi="GHEA Mariam"/>
                <w:lang w:val="hy-AM"/>
              </w:rPr>
              <w:t>ռեսուրսների</w:t>
            </w:r>
            <w:r w:rsidRPr="005C35D7">
              <w:rPr>
                <w:rFonts w:ascii="GHEA Mariam" w:hAnsi="GHEA Mariam"/>
                <w:lang w:val="fr-FR"/>
              </w:rPr>
              <w:t xml:space="preserve"> </w:t>
            </w:r>
            <w:r w:rsidRPr="005C35D7">
              <w:rPr>
                <w:rFonts w:ascii="GHEA Mariam" w:hAnsi="GHEA Mariam"/>
                <w:lang w:val="hy-AM"/>
              </w:rPr>
              <w:t>կառավարման</w:t>
            </w:r>
            <w:r w:rsidRPr="005C35D7">
              <w:rPr>
                <w:rFonts w:ascii="GHEA Mariam" w:hAnsi="GHEA Mariam"/>
                <w:lang w:val="fr-FR"/>
              </w:rPr>
              <w:t xml:space="preserve"> </w:t>
            </w:r>
            <w:r w:rsidRPr="005C35D7">
              <w:rPr>
                <w:rFonts w:ascii="GHEA Mariam" w:hAnsi="GHEA Mariam"/>
                <w:lang w:val="hy-AM"/>
              </w:rPr>
              <w:t>և</w:t>
            </w:r>
            <w:r w:rsidRPr="005C35D7">
              <w:rPr>
                <w:rFonts w:ascii="GHEA Mariam" w:hAnsi="GHEA Mariam"/>
                <w:lang w:val="fr-FR"/>
              </w:rPr>
              <w:t xml:space="preserve"> </w:t>
            </w:r>
            <w:r w:rsidRPr="005C35D7">
              <w:rPr>
                <w:rFonts w:ascii="GHEA Mariam" w:hAnsi="GHEA Mariam"/>
                <w:lang w:val="hy-AM"/>
              </w:rPr>
              <w:t>պահպանության</w:t>
            </w:r>
            <w:r w:rsidRPr="005C35D7">
              <w:rPr>
                <w:rFonts w:ascii="GHEA Mariam" w:hAnsi="GHEA Mariam"/>
                <w:lang w:val="fr-FR"/>
              </w:rPr>
              <w:t xml:space="preserve"> </w:t>
            </w:r>
            <w:r w:rsidRPr="005C35D7">
              <w:rPr>
                <w:rFonts w:ascii="GHEA Mariam" w:hAnsi="GHEA Mariam"/>
                <w:lang w:val="hy-AM"/>
              </w:rPr>
              <w:t>բնագավառում</w:t>
            </w:r>
            <w:r w:rsidRPr="005C35D7">
              <w:rPr>
                <w:rFonts w:ascii="GHEA Mariam" w:hAnsi="GHEA Mariam"/>
                <w:lang w:val="fr-FR"/>
              </w:rPr>
              <w:t xml:space="preserve">, </w:t>
            </w:r>
            <w:r w:rsidRPr="005C35D7">
              <w:rPr>
                <w:rFonts w:ascii="GHEA Mariam" w:hAnsi="GHEA Mariam"/>
                <w:lang w:val="hy-AM"/>
              </w:rPr>
              <w:t>ուստի</w:t>
            </w:r>
            <w:r w:rsidRPr="005C35D7">
              <w:rPr>
                <w:rFonts w:ascii="GHEA Mariam" w:hAnsi="GHEA Mariam"/>
                <w:lang w:val="fr-FR"/>
              </w:rPr>
              <w:t xml:space="preserve"> </w:t>
            </w:r>
            <w:r w:rsidRPr="005C35D7">
              <w:rPr>
                <w:rFonts w:ascii="GHEA Mariam" w:hAnsi="GHEA Mariam"/>
                <w:lang w:val="hy-AM"/>
              </w:rPr>
              <w:t>անհրաժեշտ</w:t>
            </w:r>
            <w:r w:rsidRPr="005C35D7">
              <w:rPr>
                <w:rFonts w:ascii="GHEA Mariam" w:hAnsi="GHEA Mariam"/>
                <w:lang w:val="fr-FR"/>
              </w:rPr>
              <w:t xml:space="preserve"> </w:t>
            </w:r>
            <w:r w:rsidRPr="005C35D7">
              <w:rPr>
                <w:rFonts w:ascii="GHEA Mariam" w:hAnsi="GHEA Mariam"/>
                <w:lang w:val="hy-AM"/>
              </w:rPr>
              <w:t>է</w:t>
            </w:r>
            <w:r w:rsidRPr="005C35D7">
              <w:rPr>
                <w:rFonts w:ascii="GHEA Mariam" w:hAnsi="GHEA Mariam"/>
                <w:lang w:val="fr-FR"/>
              </w:rPr>
              <w:t xml:space="preserve"> </w:t>
            </w:r>
            <w:r w:rsidRPr="005C35D7">
              <w:rPr>
                <w:rFonts w:ascii="GHEA Mariam" w:hAnsi="GHEA Mariam"/>
                <w:lang w:val="hy-AM"/>
              </w:rPr>
              <w:t>հստակեցնել</w:t>
            </w:r>
            <w:r w:rsidRPr="005C35D7">
              <w:rPr>
                <w:rFonts w:ascii="GHEA Mariam" w:hAnsi="GHEA Mariam"/>
                <w:lang w:val="fr-FR"/>
              </w:rPr>
              <w:t xml:space="preserve"> </w:t>
            </w:r>
            <w:r w:rsidRPr="005C35D7">
              <w:rPr>
                <w:rFonts w:ascii="GHEA Mariam" w:hAnsi="GHEA Mariam"/>
                <w:lang w:val="hy-AM"/>
              </w:rPr>
              <w:t>Արարատյան</w:t>
            </w:r>
            <w:r w:rsidRPr="005C35D7">
              <w:rPr>
                <w:rFonts w:ascii="GHEA Mariam" w:hAnsi="GHEA Mariam"/>
                <w:lang w:val="af-ZA"/>
              </w:rPr>
              <w:t xml:space="preserve"> </w:t>
            </w:r>
            <w:r w:rsidRPr="005C35D7">
              <w:rPr>
                <w:rFonts w:ascii="GHEA Mariam" w:hAnsi="GHEA Mariam"/>
                <w:lang w:val="hy-AM"/>
              </w:rPr>
              <w:lastRenderedPageBreak/>
              <w:t>դաշտի</w:t>
            </w:r>
            <w:r w:rsidRPr="005C35D7">
              <w:rPr>
                <w:rFonts w:ascii="GHEA Mariam" w:hAnsi="GHEA Mariam"/>
                <w:lang w:val="af-ZA"/>
              </w:rPr>
              <w:t xml:space="preserve"> </w:t>
            </w:r>
            <w:r w:rsidRPr="005C35D7">
              <w:rPr>
                <w:rFonts w:ascii="GHEA Mariam" w:hAnsi="GHEA Mariam"/>
                <w:lang w:val="hy-AM"/>
              </w:rPr>
              <w:t>ստորերկրյա</w:t>
            </w:r>
            <w:r w:rsidRPr="005C35D7">
              <w:rPr>
                <w:rFonts w:ascii="GHEA Mariam" w:hAnsi="GHEA Mariam"/>
                <w:lang w:val="af-ZA"/>
              </w:rPr>
              <w:t xml:space="preserve"> </w:t>
            </w:r>
            <w:r w:rsidRPr="005C35D7">
              <w:rPr>
                <w:rFonts w:ascii="GHEA Mariam" w:hAnsi="GHEA Mariam"/>
                <w:lang w:val="hy-AM"/>
              </w:rPr>
              <w:t>ջրային</w:t>
            </w:r>
            <w:r w:rsidRPr="005C35D7">
              <w:rPr>
                <w:rFonts w:ascii="GHEA Mariam" w:hAnsi="GHEA Mariam"/>
                <w:lang w:val="af-ZA"/>
              </w:rPr>
              <w:t xml:space="preserve"> </w:t>
            </w:r>
            <w:r w:rsidRPr="005C35D7">
              <w:rPr>
                <w:rFonts w:ascii="GHEA Mariam" w:hAnsi="GHEA Mariam"/>
                <w:lang w:val="hy-AM"/>
              </w:rPr>
              <w:t>ռեսուրսների</w:t>
            </w:r>
            <w:r w:rsidRPr="005C35D7">
              <w:rPr>
                <w:rFonts w:ascii="GHEA Mariam" w:hAnsi="GHEA Mariam"/>
                <w:lang w:val="af-ZA"/>
              </w:rPr>
              <w:t xml:space="preserve"> </w:t>
            </w:r>
            <w:r w:rsidRPr="005C35D7">
              <w:rPr>
                <w:rFonts w:ascii="GHEA Mariam" w:hAnsi="GHEA Mariam"/>
                <w:lang w:val="hy-AM"/>
              </w:rPr>
              <w:t>վերականգնմանն</w:t>
            </w:r>
            <w:r w:rsidRPr="005C35D7">
              <w:rPr>
                <w:rFonts w:ascii="GHEA Mariam" w:hAnsi="GHEA Mariam"/>
                <w:lang w:val="af-ZA"/>
              </w:rPr>
              <w:t xml:space="preserve"> </w:t>
            </w:r>
            <w:r w:rsidRPr="005C35D7">
              <w:rPr>
                <w:rFonts w:ascii="GHEA Mariam" w:hAnsi="GHEA Mariam"/>
                <w:lang w:val="hy-AM"/>
              </w:rPr>
              <w:t xml:space="preserve">ուղղված </w:t>
            </w:r>
            <w:r w:rsidRPr="005C35D7">
              <w:rPr>
                <w:rFonts w:ascii="GHEA Mariam" w:hAnsi="GHEA Mariam"/>
                <w:lang w:val="fr-FR"/>
              </w:rPr>
              <w:t xml:space="preserve"> </w:t>
            </w:r>
            <w:r w:rsidRPr="005C35D7">
              <w:rPr>
                <w:rFonts w:ascii="GHEA Mariam" w:hAnsi="GHEA Mariam" w:cs="GHEA Grapalat"/>
                <w:lang w:val="hy-AM"/>
              </w:rPr>
              <w:t>ուսումնասիրման</w:t>
            </w:r>
            <w:r w:rsidRPr="005C35D7">
              <w:rPr>
                <w:rFonts w:ascii="GHEA Mariam" w:hAnsi="GHEA Mariam" w:cs="GHEA Grapalat"/>
                <w:lang w:val="fr-FR"/>
              </w:rPr>
              <w:t xml:space="preserve">, </w:t>
            </w:r>
            <w:r w:rsidRPr="005C35D7">
              <w:rPr>
                <w:rFonts w:ascii="GHEA Mariam" w:hAnsi="GHEA Mariam" w:cs="GHEA Grapalat"/>
                <w:lang w:val="hy-AM"/>
              </w:rPr>
              <w:t>վերագնահատման</w:t>
            </w:r>
            <w:r w:rsidRPr="005C35D7">
              <w:rPr>
                <w:rFonts w:ascii="GHEA Mariam" w:hAnsi="GHEA Mariam" w:cs="GHEA Grapalat"/>
                <w:lang w:val="fr-FR"/>
              </w:rPr>
              <w:t xml:space="preserve"> </w:t>
            </w:r>
            <w:r w:rsidRPr="005C35D7">
              <w:rPr>
                <w:rFonts w:ascii="GHEA Mariam" w:hAnsi="GHEA Mariam" w:cs="GHEA Grapalat"/>
                <w:lang w:val="hy-AM"/>
              </w:rPr>
              <w:t>և</w:t>
            </w:r>
            <w:r w:rsidRPr="005C35D7">
              <w:rPr>
                <w:rFonts w:ascii="GHEA Mariam" w:hAnsi="GHEA Mariam" w:cs="GHEA Grapalat"/>
                <w:lang w:val="fr-FR"/>
              </w:rPr>
              <w:t xml:space="preserve"> </w:t>
            </w:r>
            <w:r w:rsidRPr="005C35D7">
              <w:rPr>
                <w:rFonts w:ascii="GHEA Mariam" w:hAnsi="GHEA Mariam" w:cs="GHEA Grapalat"/>
                <w:lang w:val="hy-AM"/>
              </w:rPr>
              <w:t>կառավարման</w:t>
            </w:r>
            <w:r w:rsidRPr="005C35D7">
              <w:rPr>
                <w:rFonts w:ascii="GHEA Mariam" w:hAnsi="GHEA Mariam" w:cs="GHEA Grapalat"/>
                <w:lang w:val="fr-FR"/>
              </w:rPr>
              <w:t xml:space="preserve"> </w:t>
            </w:r>
            <w:r w:rsidRPr="005C35D7">
              <w:rPr>
                <w:rFonts w:ascii="GHEA Mariam" w:hAnsi="GHEA Mariam" w:cs="GHEA Grapalat"/>
                <w:lang w:val="hy-AM"/>
              </w:rPr>
              <w:t>մեխանիզմները,</w:t>
            </w:r>
            <w:r w:rsidRPr="005C35D7">
              <w:rPr>
                <w:rFonts w:ascii="GHEA Mariam" w:hAnsi="GHEA Mariam" w:cs="GHEA Grapalat"/>
                <w:lang w:val="fr-FR"/>
              </w:rPr>
              <w:t xml:space="preserve"> </w:t>
            </w:r>
            <w:r w:rsidRPr="005C35D7">
              <w:rPr>
                <w:rFonts w:ascii="GHEA Mariam" w:hAnsi="GHEA Mariam"/>
                <w:lang w:val="hy-AM"/>
              </w:rPr>
              <w:t xml:space="preserve">նպատակ ունենալով  հնարավորինս հավասարակշռել ստորերկրյա ջրային ռեսուրսներից խմելու-կենցաղային, ոռոգման, ձկնաբուծության և արդյունաբերական նպատակներով ջրօգտագործումը և խթանել Արարատյան դաշտի ստորերկրյա ջրային ռեսուրսների ինքնավերականգնումը:  </w:t>
            </w:r>
          </w:p>
          <w:p w:rsidR="008C23D0" w:rsidRPr="005C35D7" w:rsidRDefault="008C23D0" w:rsidP="00AD5E2E">
            <w:pPr>
              <w:jc w:val="both"/>
              <w:rPr>
                <w:rFonts w:ascii="GHEA Mariam" w:hAnsi="GHEA Mariam"/>
                <w:lang w:val="hy-AM"/>
              </w:rPr>
            </w:pPr>
            <w:r w:rsidRPr="005C35D7">
              <w:rPr>
                <w:rFonts w:ascii="Calibri" w:hAnsi="Calibri" w:cs="Calibri"/>
                <w:lang w:val="fr-FR"/>
              </w:rPr>
              <w:t> </w:t>
            </w:r>
            <w:r w:rsidRPr="005C35D7">
              <w:rPr>
                <w:rFonts w:ascii="GHEA Mariam" w:hAnsi="GHEA Mariam" w:cs="Courier New"/>
                <w:lang w:val="hy-AM"/>
              </w:rPr>
              <w:t xml:space="preserve"> </w:t>
            </w:r>
            <w:r w:rsidRPr="005C35D7">
              <w:rPr>
                <w:rFonts w:ascii="GHEA Mariam" w:hAnsi="GHEA Mariam"/>
                <w:lang w:val="hy-AM"/>
              </w:rPr>
              <w:t>Միջոցառման իրականացումը բխում է «ԿԱՌԱՎԱՐՈՒԹՅԱՆ ԿԱՌՈՒՑՎԱԾՔԻ ԵՎ ԳՈՐԾՈՒՆԵՈՒԹՅԱՆ ՄԱՍԻՆ» ՀՀ օրենքի հավելվածի 6-րդ կետի պահանջներից, այն է</w:t>
            </w:r>
            <w:r w:rsidRPr="005C35D7">
              <w:rPr>
                <w:rFonts w:ascii="Arial Unicode MS" w:eastAsia="Arial Unicode MS" w:hAnsi="Arial Unicode MS" w:cs="Arial Unicode MS" w:hint="eastAsia"/>
                <w:lang w:val="hy-AM"/>
              </w:rPr>
              <w:t>․</w:t>
            </w:r>
            <w:r w:rsidRPr="005C35D7">
              <w:rPr>
                <w:rFonts w:ascii="GHEA Mariam" w:hAnsi="GHEA Mariam"/>
                <w:lang w:val="hy-AM"/>
              </w:rPr>
              <w:t xml:space="preserve"> «Բնապահպանության նախարարությունը մշակում և իրականացնում է Հայաստանի Հանրապետության շրջակա միջավայրի պահպանության ու բնական ռեսուրսների բանական օգտագործման, մթնոլորտի, ջրերի, հողերի, ընդերքի, կենդանական ու բուսական աշխարհի, բնության հատուկ պահպանվող տարածքների, անտառների վրա վնասակար ներգործությունների կանխարգելման կամ նվազեցման, կլիմայի փոփոխության հիմնախնդիրների լուծմանն ուղղված </w:t>
            </w:r>
            <w:r w:rsidRPr="005C35D7">
              <w:rPr>
                <w:rFonts w:ascii="Arial Unicode MS" w:eastAsia="Arial Unicode MS" w:hAnsi="Arial Unicode MS" w:cs="Arial Unicode MS" w:hint="eastAsia"/>
                <w:lang w:val="hy-AM"/>
              </w:rPr>
              <w:t>․․․</w:t>
            </w:r>
            <w:r w:rsidRPr="005C35D7">
              <w:rPr>
                <w:rFonts w:ascii="GHEA Mariam" w:hAnsi="GHEA Mariam"/>
                <w:lang w:val="hy-AM"/>
              </w:rPr>
              <w:t xml:space="preserve"> Կառավարության քաղաքականությունը:</w:t>
            </w:r>
          </w:p>
          <w:p w:rsidR="008C23D0" w:rsidRPr="005C35D7" w:rsidRDefault="008C23D0" w:rsidP="00AD5E2E">
            <w:pPr>
              <w:tabs>
                <w:tab w:val="left" w:pos="993"/>
              </w:tabs>
              <w:jc w:val="both"/>
              <w:rPr>
                <w:rFonts w:ascii="GHEA Mariam" w:eastAsia="MS Mincho" w:hAnsi="GHEA Mariam"/>
                <w:color w:val="FF0000"/>
                <w:lang w:val="hy-AM"/>
              </w:rPr>
            </w:pPr>
            <w:r w:rsidRPr="005C35D7">
              <w:rPr>
                <w:rFonts w:ascii="GHEA Mariam" w:hAnsi="GHEA Mariam" w:cs="Sylfaen"/>
                <w:lang w:val="hy-AM"/>
              </w:rPr>
              <w:tab/>
            </w:r>
          </w:p>
          <w:p w:rsidR="008C23D0" w:rsidRPr="005C35D7" w:rsidRDefault="008C23D0" w:rsidP="00AD5E2E">
            <w:pPr>
              <w:ind w:firstLine="142"/>
              <w:jc w:val="both"/>
              <w:rPr>
                <w:rFonts w:ascii="GHEA Mariam" w:hAnsi="GHEA Mariam"/>
                <w:i/>
                <w:lang w:val="hy-AM"/>
              </w:rPr>
            </w:pPr>
          </w:p>
          <w:p w:rsidR="008C23D0" w:rsidRPr="005C35D7" w:rsidRDefault="008C23D0" w:rsidP="008E329A">
            <w:pPr>
              <w:numPr>
                <w:ilvl w:val="0"/>
                <w:numId w:val="235"/>
              </w:numPr>
              <w:tabs>
                <w:tab w:val="left" w:pos="426"/>
              </w:tabs>
              <w:ind w:left="0" w:firstLine="334"/>
              <w:jc w:val="both"/>
              <w:rPr>
                <w:rFonts w:ascii="GHEA Mariam" w:hAnsi="GHEA Mariam"/>
                <w:i/>
                <w:lang w:val="af-ZA"/>
              </w:rPr>
            </w:pPr>
            <w:r w:rsidRPr="005C35D7">
              <w:rPr>
                <w:rFonts w:ascii="GHEA Mariam" w:hAnsi="GHEA Mariam"/>
                <w:i/>
                <w:lang w:val="af-ZA"/>
              </w:rPr>
              <w:t>«Ջրային ռեսուրսների ողջամիտ օգտագործման և պահպանության ռազմավարությունը հաստատելու մասին» կառավարության ներքին որոշման նախագծի մշակում  և կառավարություն ներկայացում</w:t>
            </w:r>
          </w:p>
          <w:p w:rsidR="008C23D0" w:rsidRPr="005C35D7" w:rsidRDefault="008C23D0" w:rsidP="00AD5E2E">
            <w:pPr>
              <w:ind w:firstLine="334"/>
              <w:jc w:val="both"/>
              <w:rPr>
                <w:rFonts w:ascii="GHEA Mariam" w:hAnsi="GHEA Mariam" w:cs="GHEA Grapalat"/>
                <w:lang w:val="hy-AM"/>
              </w:rPr>
            </w:pPr>
            <w:r w:rsidRPr="005C35D7">
              <w:rPr>
                <w:rFonts w:ascii="GHEA Mariam" w:hAnsi="GHEA Mariam"/>
                <w:lang w:val="hy-AM"/>
              </w:rPr>
              <w:t xml:space="preserve">Ջրային ռեսուրսները մեծ նշանակություն ունեն Հայաստանի Հանրապետության համար, քանի որ ի տարբերություն այլ երկրների Հայաստանի </w:t>
            </w:r>
            <w:r w:rsidRPr="005C35D7">
              <w:rPr>
                <w:rFonts w:ascii="GHEA Mariam" w:hAnsi="GHEA Mariam" w:cs="GHEA Grapalat"/>
                <w:lang w:val="hy-AM"/>
              </w:rPr>
              <w:t xml:space="preserve"> ջրերն ունեն բազմաթիվ առավելություններ՝ բարձր որակական հատկանիշներ և  դրանք օգտագործելուց առաջ չի պահանջվում հատուկ մաքրման միջոցառումներ: </w:t>
            </w:r>
          </w:p>
          <w:p w:rsidR="008C23D0" w:rsidRPr="005C35D7" w:rsidRDefault="008C23D0" w:rsidP="00AD5E2E">
            <w:pPr>
              <w:ind w:firstLine="334"/>
              <w:contextualSpacing/>
              <w:jc w:val="both"/>
              <w:rPr>
                <w:rFonts w:ascii="GHEA Mariam" w:hAnsi="GHEA Mariam"/>
                <w:lang w:val="hy-AM"/>
              </w:rPr>
            </w:pPr>
            <w:r w:rsidRPr="005C35D7">
              <w:rPr>
                <w:rFonts w:ascii="GHEA Mariam" w:hAnsi="GHEA Mariam"/>
                <w:lang w:val="hy-AM"/>
              </w:rPr>
              <w:t xml:space="preserve">Ռազմավարության մշակման նպատակն է  ջրային ռեսուրսների ողջամիտ օգտագործման ու պահպանության  նպատակի ձևավորումը, ինչպես նաև ըստ ջրավազանային կառավարման տարածքների և ելնելով տվյալ շրջանի զարգացվածության միտումներից ջրային ռեսուրսների տնտեսական արժեքի ձևավորումը, ինչպես նաև ելնելով կլիմայի փոփոխության միտումներից ջրային ռեսուրսների կանխատեսումների մշակումը: </w:t>
            </w:r>
          </w:p>
          <w:p w:rsidR="008C23D0" w:rsidRPr="005C35D7" w:rsidRDefault="008C23D0" w:rsidP="00AD5E2E">
            <w:pPr>
              <w:ind w:firstLine="334"/>
              <w:contextualSpacing/>
              <w:jc w:val="both"/>
              <w:rPr>
                <w:rFonts w:ascii="GHEA Mariam" w:hAnsi="GHEA Mariam"/>
                <w:lang w:val="hy-AM"/>
              </w:rPr>
            </w:pPr>
            <w:r w:rsidRPr="005C35D7">
              <w:rPr>
                <w:rFonts w:ascii="GHEA Mariam" w:hAnsi="GHEA Mariam"/>
                <w:lang w:val="hy-AM"/>
              </w:rPr>
              <w:t>Միջոցառման իրականացումը բխում է «ԿԱՌԱՎԱՐՈՒԹՅԱՆ ԿԱՌՈՒՑՎԱԾՔԻ ԵՎ ԳՈՐԾՈՒՆԵՈՒԹՅԱՆ ՄԱՍԻՆ» ՀՀ օրենքի հավելվածի 6-րդ կետի պահանջներից, այն է</w:t>
            </w:r>
            <w:r w:rsidRPr="005C35D7">
              <w:rPr>
                <w:rFonts w:ascii="Arial Unicode MS" w:eastAsia="Arial Unicode MS" w:hAnsi="Arial Unicode MS" w:cs="Arial Unicode MS" w:hint="eastAsia"/>
                <w:lang w:val="hy-AM"/>
              </w:rPr>
              <w:t>․</w:t>
            </w:r>
            <w:r w:rsidRPr="005C35D7">
              <w:rPr>
                <w:rFonts w:ascii="GHEA Mariam" w:hAnsi="GHEA Mariam"/>
                <w:lang w:val="hy-AM"/>
              </w:rPr>
              <w:t xml:space="preserve"> </w:t>
            </w:r>
            <w:r w:rsidRPr="005C35D7">
              <w:rPr>
                <w:rFonts w:ascii="GHEA Mariam" w:hAnsi="GHEA Mariam" w:cs="GHEA Grapalat"/>
                <w:lang w:val="hy-AM"/>
              </w:rPr>
              <w:t>«Բնապահպանության</w:t>
            </w:r>
            <w:r w:rsidRPr="005C35D7">
              <w:rPr>
                <w:rFonts w:ascii="GHEA Mariam" w:hAnsi="GHEA Mariam"/>
                <w:lang w:val="hy-AM"/>
              </w:rPr>
              <w:t xml:space="preserve"> </w:t>
            </w:r>
            <w:r w:rsidRPr="005C35D7">
              <w:rPr>
                <w:rFonts w:ascii="GHEA Mariam" w:hAnsi="GHEA Mariam" w:cs="GHEA Grapalat"/>
                <w:lang w:val="hy-AM"/>
              </w:rPr>
              <w:t>նախարարությունը</w:t>
            </w:r>
            <w:r w:rsidRPr="005C35D7">
              <w:rPr>
                <w:rFonts w:ascii="GHEA Mariam" w:hAnsi="GHEA Mariam"/>
                <w:lang w:val="hy-AM"/>
              </w:rPr>
              <w:t xml:space="preserve"> </w:t>
            </w:r>
            <w:r w:rsidRPr="005C35D7">
              <w:rPr>
                <w:rFonts w:ascii="GHEA Mariam" w:hAnsi="GHEA Mariam" w:cs="GHEA Grapalat"/>
                <w:lang w:val="hy-AM"/>
              </w:rPr>
              <w:t>մշակում</w:t>
            </w:r>
            <w:r w:rsidRPr="005C35D7">
              <w:rPr>
                <w:rFonts w:ascii="GHEA Mariam" w:hAnsi="GHEA Mariam"/>
                <w:lang w:val="hy-AM"/>
              </w:rPr>
              <w:t xml:space="preserve"> </w:t>
            </w:r>
            <w:r w:rsidRPr="005C35D7">
              <w:rPr>
                <w:rFonts w:ascii="GHEA Mariam" w:hAnsi="GHEA Mariam" w:cs="GHEA Grapalat"/>
                <w:lang w:val="hy-AM"/>
              </w:rPr>
              <w:t>և</w:t>
            </w:r>
            <w:r w:rsidRPr="005C35D7">
              <w:rPr>
                <w:rFonts w:ascii="GHEA Mariam" w:hAnsi="GHEA Mariam"/>
                <w:lang w:val="hy-AM"/>
              </w:rPr>
              <w:t xml:space="preserve"> </w:t>
            </w:r>
            <w:r w:rsidRPr="005C35D7">
              <w:rPr>
                <w:rFonts w:ascii="GHEA Mariam" w:hAnsi="GHEA Mariam" w:cs="GHEA Grapalat"/>
                <w:lang w:val="hy-AM"/>
              </w:rPr>
              <w:t>իրականացնում</w:t>
            </w:r>
            <w:r w:rsidRPr="005C35D7">
              <w:rPr>
                <w:rFonts w:ascii="GHEA Mariam" w:hAnsi="GHEA Mariam"/>
                <w:lang w:val="hy-AM"/>
              </w:rPr>
              <w:t xml:space="preserve"> </w:t>
            </w:r>
            <w:r w:rsidRPr="005C35D7">
              <w:rPr>
                <w:rFonts w:ascii="GHEA Mariam" w:hAnsi="GHEA Mariam" w:cs="GHEA Grapalat"/>
                <w:lang w:val="hy-AM"/>
              </w:rPr>
              <w:t>է</w:t>
            </w:r>
            <w:r w:rsidRPr="005C35D7">
              <w:rPr>
                <w:rFonts w:ascii="GHEA Mariam" w:hAnsi="GHEA Mariam"/>
                <w:lang w:val="hy-AM"/>
              </w:rPr>
              <w:t xml:space="preserve"> </w:t>
            </w:r>
            <w:r w:rsidRPr="005C35D7">
              <w:rPr>
                <w:rFonts w:ascii="GHEA Mariam" w:hAnsi="GHEA Mariam" w:cs="GHEA Grapalat"/>
                <w:lang w:val="hy-AM"/>
              </w:rPr>
              <w:t>Հայաստանի</w:t>
            </w:r>
            <w:r w:rsidRPr="005C35D7">
              <w:rPr>
                <w:rFonts w:ascii="GHEA Mariam" w:hAnsi="GHEA Mariam"/>
                <w:lang w:val="hy-AM"/>
              </w:rPr>
              <w:t xml:space="preserve"> </w:t>
            </w:r>
            <w:r w:rsidRPr="005C35D7">
              <w:rPr>
                <w:rFonts w:ascii="GHEA Mariam" w:hAnsi="GHEA Mariam" w:cs="GHEA Grapalat"/>
                <w:lang w:val="hy-AM"/>
              </w:rPr>
              <w:t>Հանրապետությա</w:t>
            </w:r>
            <w:r w:rsidRPr="005C35D7">
              <w:rPr>
                <w:rFonts w:ascii="GHEA Mariam" w:hAnsi="GHEA Mariam"/>
                <w:lang w:val="hy-AM"/>
              </w:rPr>
              <w:t xml:space="preserve">ն շրջակա միջավայրի պահպանության ու բնական ռեսուրսների բանական օգտագործման, մթնոլորտի, ջրերի, հողերի, ընդերքի, կենդանական ու բուսական աշխարհի, բնության հատուկ պահպանվող տարածքների, անտառների վրա վնասակար ներգործությունների կանխարգելման կամ նվազեցման, կլիմայի փոփոխության հիմնախնդիրների լուծմանն ուղղված </w:t>
            </w:r>
            <w:r w:rsidRPr="005C35D7">
              <w:rPr>
                <w:rFonts w:ascii="Arial Unicode MS" w:eastAsia="Arial Unicode MS" w:hAnsi="Arial Unicode MS" w:cs="Arial Unicode MS" w:hint="eastAsia"/>
                <w:lang w:val="hy-AM"/>
              </w:rPr>
              <w:t>․․․</w:t>
            </w:r>
            <w:r w:rsidRPr="005C35D7">
              <w:rPr>
                <w:rFonts w:ascii="GHEA Mariam" w:hAnsi="GHEA Mariam"/>
                <w:lang w:val="hy-AM"/>
              </w:rPr>
              <w:t xml:space="preserve"> </w:t>
            </w:r>
            <w:r w:rsidRPr="005C35D7">
              <w:rPr>
                <w:rFonts w:ascii="GHEA Mariam" w:hAnsi="GHEA Mariam" w:cs="GHEA Grapalat"/>
                <w:lang w:val="hy-AM"/>
              </w:rPr>
              <w:t>Կառավարության</w:t>
            </w:r>
            <w:r w:rsidRPr="005C35D7">
              <w:rPr>
                <w:rFonts w:ascii="GHEA Mariam" w:hAnsi="GHEA Mariam"/>
                <w:lang w:val="hy-AM"/>
              </w:rPr>
              <w:t xml:space="preserve"> </w:t>
            </w:r>
            <w:r w:rsidRPr="005C35D7">
              <w:rPr>
                <w:rFonts w:ascii="GHEA Mariam" w:hAnsi="GHEA Mariam" w:cs="GHEA Grapalat"/>
                <w:lang w:val="hy-AM"/>
              </w:rPr>
              <w:t>քաղաքականությունը</w:t>
            </w:r>
            <w:r w:rsidRPr="005C35D7">
              <w:rPr>
                <w:rFonts w:ascii="GHEA Mariam" w:hAnsi="GHEA Mariam"/>
                <w:lang w:val="hy-AM"/>
              </w:rPr>
              <w:t>:</w:t>
            </w:r>
          </w:p>
          <w:p w:rsidR="008C23D0" w:rsidRPr="005C35D7" w:rsidRDefault="008C23D0" w:rsidP="00AD5E2E">
            <w:pPr>
              <w:tabs>
                <w:tab w:val="left" w:pos="426"/>
                <w:tab w:val="left" w:pos="709"/>
              </w:tabs>
              <w:ind w:left="142"/>
              <w:jc w:val="both"/>
              <w:rPr>
                <w:rFonts w:ascii="GHEA Mariam" w:hAnsi="GHEA Mariam"/>
                <w:i/>
                <w:lang w:val="hy-AM"/>
              </w:rPr>
            </w:pPr>
          </w:p>
          <w:p w:rsidR="008C23D0" w:rsidRPr="005C35D7" w:rsidRDefault="008C23D0" w:rsidP="00AD5E2E">
            <w:pPr>
              <w:ind w:firstLine="142"/>
              <w:jc w:val="both"/>
              <w:rPr>
                <w:rFonts w:ascii="GHEA Mariam" w:hAnsi="GHEA Mariam"/>
                <w:i/>
                <w:lang w:val="af-ZA"/>
              </w:rPr>
            </w:pPr>
            <w:r w:rsidRPr="005C35D7">
              <w:rPr>
                <w:rFonts w:ascii="GHEA Mariam" w:hAnsi="GHEA Mariam"/>
                <w:i/>
                <w:lang w:val="hy-AM"/>
              </w:rPr>
              <w:t xml:space="preserve">- </w:t>
            </w:r>
            <w:r w:rsidRPr="005C35D7">
              <w:rPr>
                <w:rFonts w:ascii="GHEA Mariam" w:hAnsi="GHEA Mariam"/>
                <w:i/>
                <w:lang w:val="af-ZA"/>
              </w:rPr>
              <w:t>«Ջրախնայող տեխնոլոգիաների ներդրման հայեցակարգին և հայեցակարգից բխող միջոցառումների ծրագրին հավանություն տալու մասին»  կառավարության ներքին որոշման նախագծի մշակում և կառավարություն ներկայացում</w:t>
            </w:r>
          </w:p>
          <w:p w:rsidR="008C23D0" w:rsidRPr="005C35D7" w:rsidRDefault="008C23D0" w:rsidP="00AD5E2E">
            <w:pPr>
              <w:ind w:firstLine="426"/>
              <w:jc w:val="both"/>
              <w:rPr>
                <w:rFonts w:ascii="GHEA Mariam" w:hAnsi="GHEA Mariam" w:cs="GHEA Grapalat"/>
                <w:lang w:val="hy-AM"/>
              </w:rPr>
            </w:pPr>
            <w:r w:rsidRPr="005C35D7">
              <w:rPr>
                <w:rFonts w:ascii="GHEA Mariam" w:hAnsi="GHEA Mariam" w:cs="GHEA Grapalat"/>
                <w:lang w:val="hy-AM"/>
              </w:rPr>
              <w:t>«Ջրախնայող տեխնոլոգիաների ներդրման հայեցակարգին և հայեցակարգից բխող միջոցառումների ծրագրին հավանություն տալու մասին»  ՀՀ կառավարության  որոշման նախագծի մշակման անհրաժեշտությունը բխում է Հայաստանի Հանրապետության կառավարության 2016 թվականիմարտի 31-ի «Արարատյան ջրավազանային տարածքի 2016-2021 թվականների կառավարման պլանը և արդյունավետ կառավարմանն ուղղված առաջնահերթ միջոցառումները հաստատելու մասին» N 338-Նորոշման 2-րդ հավելվածով հաստատված միջոցառումների ցանկի 6. «Ջրախնայող տեխնոլոգիաների ներդրման հայեցակարգի մշակում և ընդունում» կետից։</w:t>
            </w:r>
          </w:p>
          <w:p w:rsidR="008C23D0" w:rsidRPr="005C35D7" w:rsidRDefault="008C23D0" w:rsidP="00AD5E2E">
            <w:pPr>
              <w:shd w:val="clear" w:color="auto" w:fill="FFFFFF"/>
              <w:tabs>
                <w:tab w:val="left" w:pos="709"/>
                <w:tab w:val="left" w:pos="2700"/>
                <w:tab w:val="left" w:pos="2880"/>
                <w:tab w:val="left" w:pos="3510"/>
                <w:tab w:val="left" w:pos="3780"/>
                <w:tab w:val="left" w:pos="4410"/>
              </w:tabs>
              <w:ind w:right="-14" w:firstLine="426"/>
              <w:jc w:val="both"/>
              <w:rPr>
                <w:rFonts w:ascii="GHEA Mariam" w:hAnsi="GHEA Mariam" w:cs="Sylfaen"/>
                <w:i/>
                <w:lang w:val="hy-AM"/>
              </w:rPr>
            </w:pPr>
            <w:r w:rsidRPr="005C35D7">
              <w:rPr>
                <w:rFonts w:ascii="GHEA Mariam" w:hAnsi="GHEA Mariam" w:cs="Sylfaen"/>
                <w:i/>
                <w:lang w:val="hy-AM"/>
              </w:rPr>
              <w:t>Հայեցակարգի մշակումը բխում է նաև «ԿԱՌԱՎԱՐՈՒԹՅԱՆ ԿԱՌՈՒՑՎԱԾՔԻ ԵՎ ԳՈՐԾՈՒՆԵՈՒԹՅԱՆ ՄԱՍԻՆ» ՀՀ օրենքի հավելվածի 6-րդ կետի պահանջներից, այն է</w:t>
            </w:r>
            <w:r w:rsidRPr="005C35D7">
              <w:rPr>
                <w:rFonts w:ascii="Arial Unicode MS" w:eastAsia="Arial Unicode MS" w:hAnsi="Arial Unicode MS" w:cs="Arial Unicode MS" w:hint="eastAsia"/>
                <w:i/>
                <w:lang w:val="hy-AM"/>
              </w:rPr>
              <w:t>․</w:t>
            </w:r>
            <w:r w:rsidRPr="005C35D7">
              <w:rPr>
                <w:rFonts w:ascii="GHEA Mariam" w:hAnsi="GHEA Mariam" w:cs="GHEA Mariam"/>
                <w:i/>
                <w:lang w:val="hy-AM"/>
              </w:rPr>
              <w:t>«</w:t>
            </w:r>
            <w:r w:rsidRPr="005C35D7">
              <w:rPr>
                <w:rFonts w:ascii="GHEA Mariam" w:hAnsi="GHEA Mariam" w:cs="Sylfaen"/>
                <w:i/>
                <w:lang w:val="hy-AM"/>
              </w:rPr>
              <w:t xml:space="preserve">Բնապահպանության նախարարությունը մշակում և իրականացնում է Հայաստանի Հանրապետության շրջակա միջավայրի պահպանության ու բնական ռեսուրսների բանական օգտագործման, մթնոլորտի, ջրերի, հողերի, ընդերքի, կենդանական ու բուսական աշխարհի, բնության հատուկ պահպանվող տարածքների, անտառների վրա վնասակար ներգործությունների կանխարգելման կամ նվազեցման, կլիմայի փոփոխության հիմնախնդիրների լուծմանն ուղղված </w:t>
            </w:r>
            <w:r w:rsidRPr="005C35D7">
              <w:rPr>
                <w:rFonts w:ascii="Arial Unicode MS" w:eastAsia="Arial Unicode MS" w:hAnsi="Arial Unicode MS" w:cs="Arial Unicode MS" w:hint="eastAsia"/>
                <w:i/>
                <w:lang w:val="hy-AM"/>
              </w:rPr>
              <w:t>․․․</w:t>
            </w:r>
            <w:r w:rsidRPr="005C35D7">
              <w:rPr>
                <w:rFonts w:ascii="GHEA Mariam" w:hAnsi="GHEA Mariam" w:cs="Sylfaen"/>
                <w:i/>
                <w:lang w:val="hy-AM"/>
              </w:rPr>
              <w:t xml:space="preserve"> Կառավարության քաղաքականությունը:</w:t>
            </w:r>
          </w:p>
          <w:p w:rsidR="008C23D0" w:rsidRPr="005C35D7" w:rsidRDefault="008C23D0" w:rsidP="00AD5E2E">
            <w:pPr>
              <w:ind w:firstLine="142"/>
              <w:jc w:val="both"/>
              <w:rPr>
                <w:rFonts w:ascii="GHEA Mariam" w:hAnsi="GHEA Mariam"/>
                <w:i/>
                <w:lang w:val="hy-AM"/>
              </w:rPr>
            </w:pPr>
          </w:p>
          <w:p w:rsidR="008C23D0" w:rsidRPr="005C35D7" w:rsidRDefault="008C23D0" w:rsidP="008E329A">
            <w:pPr>
              <w:numPr>
                <w:ilvl w:val="0"/>
                <w:numId w:val="235"/>
              </w:numPr>
              <w:tabs>
                <w:tab w:val="left" w:pos="426"/>
              </w:tabs>
              <w:ind w:left="0" w:firstLine="142"/>
              <w:jc w:val="both"/>
              <w:rPr>
                <w:rFonts w:ascii="GHEA Mariam" w:hAnsi="GHEA Mariam"/>
                <w:i/>
                <w:lang w:val="af-ZA"/>
              </w:rPr>
            </w:pPr>
            <w:r w:rsidRPr="005C35D7">
              <w:rPr>
                <w:rFonts w:ascii="GHEA Mariam" w:hAnsi="GHEA Mariam"/>
                <w:i/>
                <w:lang w:val="af-ZA"/>
              </w:rPr>
              <w:t>Ռեկրեացիոն գոտիներում ջրային ռեսուրսների պահպանության պահանջների պահպանություն</w:t>
            </w:r>
          </w:p>
          <w:p w:rsidR="008C23D0" w:rsidRPr="005C35D7" w:rsidRDefault="008C23D0" w:rsidP="00AD5E2E">
            <w:pPr>
              <w:ind w:firstLine="567"/>
              <w:jc w:val="both"/>
              <w:rPr>
                <w:rFonts w:ascii="GHEA Mariam" w:hAnsi="GHEA Mariam" w:cs="GHEA Grapalat"/>
                <w:lang w:val="af-ZA"/>
              </w:rPr>
            </w:pPr>
            <w:r w:rsidRPr="005C35D7">
              <w:rPr>
                <w:rFonts w:ascii="GHEA Mariam" w:hAnsi="GHEA Mariam" w:cs="GHEA Grapalat"/>
                <w:lang w:val="hy-AM"/>
              </w:rPr>
              <w:t>Ռեկրեացիան</w:t>
            </w:r>
            <w:r w:rsidRPr="005C35D7">
              <w:rPr>
                <w:rFonts w:ascii="GHEA Mariam" w:hAnsi="GHEA Mariam" w:cs="GHEA Grapalat"/>
                <w:bCs/>
                <w:lang w:val="es-ES"/>
              </w:rPr>
              <w:t xml:space="preserve"> </w:t>
            </w:r>
            <w:hyperlink r:id="rId11" w:tooltip="Բնություն" w:history="1">
              <w:r w:rsidRPr="005C35D7">
                <w:rPr>
                  <w:rFonts w:ascii="GHEA Mariam" w:hAnsi="GHEA Mariam" w:cs="GHEA Grapalat"/>
                  <w:lang w:val="hy-AM"/>
                </w:rPr>
                <w:t>բնության</w:t>
              </w:r>
            </w:hyperlink>
            <w:r w:rsidRPr="005C35D7">
              <w:rPr>
                <w:rFonts w:ascii="GHEA Mariam" w:hAnsi="GHEA Mariam" w:cs="GHEA Grapalat"/>
                <w:lang w:val="es-ES"/>
              </w:rPr>
              <w:t xml:space="preserve"> </w:t>
            </w:r>
            <w:r w:rsidRPr="005C35D7">
              <w:rPr>
                <w:rFonts w:ascii="GHEA Mariam" w:hAnsi="GHEA Mariam" w:cs="GHEA Grapalat"/>
                <w:lang w:val="hy-AM"/>
              </w:rPr>
              <w:t>մեջ</w:t>
            </w:r>
            <w:r w:rsidRPr="005C35D7">
              <w:rPr>
                <w:rFonts w:ascii="GHEA Mariam" w:hAnsi="GHEA Mariam" w:cs="GHEA Grapalat"/>
                <w:lang w:val="es-ES"/>
              </w:rPr>
              <w:t xml:space="preserve"> </w:t>
            </w:r>
            <w:r w:rsidRPr="005C35D7">
              <w:rPr>
                <w:rFonts w:ascii="GHEA Mariam" w:hAnsi="GHEA Mariam" w:cs="GHEA Grapalat"/>
                <w:lang w:val="hy-AM"/>
              </w:rPr>
              <w:t>հանգստի</w:t>
            </w:r>
            <w:r w:rsidRPr="005C35D7">
              <w:rPr>
                <w:rFonts w:ascii="GHEA Mariam" w:hAnsi="GHEA Mariam" w:cs="GHEA Grapalat"/>
                <w:lang w:val="es-ES"/>
              </w:rPr>
              <w:t xml:space="preserve"> </w:t>
            </w:r>
            <w:r w:rsidRPr="005C35D7">
              <w:rPr>
                <w:rFonts w:ascii="GHEA Mariam" w:hAnsi="GHEA Mariam" w:cs="GHEA Grapalat"/>
                <w:lang w:val="hy-AM"/>
              </w:rPr>
              <w:t>կամ</w:t>
            </w:r>
            <w:r w:rsidRPr="005C35D7">
              <w:rPr>
                <w:rFonts w:ascii="GHEA Mariam" w:hAnsi="GHEA Mariam" w:cs="GHEA Grapalat"/>
                <w:lang w:val="es-ES"/>
              </w:rPr>
              <w:t xml:space="preserve"> </w:t>
            </w:r>
            <w:r w:rsidRPr="005C35D7">
              <w:rPr>
                <w:rFonts w:ascii="GHEA Mariam" w:hAnsi="GHEA Mariam" w:cs="GHEA Grapalat"/>
                <w:lang w:val="hy-AM"/>
              </w:rPr>
              <w:t>զբոսաշրջային</w:t>
            </w:r>
            <w:r w:rsidRPr="005C35D7">
              <w:rPr>
                <w:rFonts w:ascii="GHEA Mariam" w:hAnsi="GHEA Mariam" w:cs="GHEA Grapalat"/>
                <w:lang w:val="es-ES"/>
              </w:rPr>
              <w:t xml:space="preserve"> </w:t>
            </w:r>
            <w:r w:rsidRPr="005C35D7">
              <w:rPr>
                <w:rFonts w:ascii="GHEA Mariam" w:hAnsi="GHEA Mariam" w:cs="GHEA Grapalat"/>
                <w:lang w:val="hy-AM"/>
              </w:rPr>
              <w:t>ուղևորություններով</w:t>
            </w:r>
            <w:r w:rsidRPr="005C35D7">
              <w:rPr>
                <w:rFonts w:ascii="GHEA Mariam" w:hAnsi="GHEA Mariam" w:cs="GHEA Grapalat"/>
                <w:lang w:val="es-ES"/>
              </w:rPr>
              <w:t>/</w:t>
            </w:r>
            <w:hyperlink r:id="rId12" w:tooltip="Արշավ" w:history="1">
              <w:r w:rsidRPr="005C35D7">
                <w:rPr>
                  <w:rFonts w:ascii="GHEA Mariam" w:hAnsi="GHEA Mariam" w:cs="GHEA Grapalat"/>
                  <w:lang w:val="hy-AM"/>
                </w:rPr>
                <w:t>արշավներով</w:t>
              </w:r>
            </w:hyperlink>
            <w:r w:rsidRPr="005C35D7">
              <w:rPr>
                <w:rFonts w:ascii="GHEA Mariam" w:hAnsi="GHEA Mariam" w:cs="GHEA Grapalat"/>
                <w:lang w:val="es-ES"/>
              </w:rPr>
              <w:t xml:space="preserve"> </w:t>
            </w:r>
            <w:r w:rsidRPr="005C35D7">
              <w:rPr>
                <w:rFonts w:ascii="GHEA Mariam" w:hAnsi="GHEA Mariam" w:cs="GHEA Grapalat"/>
                <w:lang w:val="hy-AM"/>
              </w:rPr>
              <w:t>տեսարժան</w:t>
            </w:r>
            <w:r w:rsidRPr="005C35D7">
              <w:rPr>
                <w:rFonts w:ascii="GHEA Mariam" w:hAnsi="GHEA Mariam" w:cs="GHEA Grapalat"/>
                <w:lang w:val="es-ES"/>
              </w:rPr>
              <w:t xml:space="preserve"> </w:t>
            </w:r>
            <w:r w:rsidRPr="005C35D7">
              <w:rPr>
                <w:rFonts w:ascii="GHEA Mariam" w:hAnsi="GHEA Mariam" w:cs="GHEA Grapalat"/>
                <w:lang w:val="hy-AM"/>
              </w:rPr>
              <w:t>վայրեր</w:t>
            </w:r>
            <w:r w:rsidRPr="005C35D7">
              <w:rPr>
                <w:rFonts w:ascii="GHEA Mariam" w:hAnsi="GHEA Mariam" w:cs="GHEA Grapalat"/>
                <w:lang w:val="es-ES"/>
              </w:rPr>
              <w:t xml:space="preserve"> </w:t>
            </w:r>
            <w:r w:rsidRPr="005C35D7">
              <w:rPr>
                <w:rFonts w:ascii="GHEA Mariam" w:hAnsi="GHEA Mariam" w:cs="GHEA Grapalat"/>
                <w:lang w:val="hy-AM"/>
              </w:rPr>
              <w:t>այցելություններն</w:t>
            </w:r>
            <w:r w:rsidRPr="005C35D7">
              <w:rPr>
                <w:rFonts w:ascii="GHEA Mariam" w:hAnsi="GHEA Mariam" w:cs="GHEA Grapalat"/>
                <w:lang w:val="es-ES"/>
              </w:rPr>
              <w:t xml:space="preserve"> </w:t>
            </w:r>
            <w:r w:rsidRPr="005C35D7">
              <w:rPr>
                <w:rFonts w:ascii="GHEA Mariam" w:hAnsi="GHEA Mariam" w:cs="GHEA Grapalat"/>
                <w:lang w:val="hy-AM"/>
              </w:rPr>
              <w:t>են</w:t>
            </w:r>
            <w:r w:rsidRPr="005C35D7">
              <w:rPr>
                <w:rFonts w:ascii="GHEA Mariam" w:hAnsi="GHEA Mariam" w:cs="GHEA Grapalat"/>
                <w:lang w:val="es-ES"/>
              </w:rPr>
              <w:t xml:space="preserve">, </w:t>
            </w:r>
            <w:r w:rsidRPr="005C35D7">
              <w:rPr>
                <w:rFonts w:ascii="GHEA Mariam" w:hAnsi="GHEA Mariam" w:cs="GHEA Grapalat"/>
                <w:lang w:val="hy-AM"/>
              </w:rPr>
              <w:t>որը</w:t>
            </w:r>
            <w:r w:rsidRPr="005C35D7">
              <w:rPr>
                <w:rFonts w:ascii="GHEA Mariam" w:hAnsi="GHEA Mariam" w:cs="GHEA Grapalat"/>
                <w:lang w:val="es-ES"/>
              </w:rPr>
              <w:t xml:space="preserve"> </w:t>
            </w:r>
            <w:r w:rsidRPr="005C35D7">
              <w:rPr>
                <w:rFonts w:ascii="GHEA Mariam" w:hAnsi="GHEA Mariam" w:cs="GHEA Grapalat"/>
                <w:lang w:val="hy-AM"/>
              </w:rPr>
              <w:t>նպաստում</w:t>
            </w:r>
            <w:r w:rsidRPr="005C35D7">
              <w:rPr>
                <w:rFonts w:ascii="GHEA Mariam" w:hAnsi="GHEA Mariam" w:cs="GHEA Grapalat"/>
                <w:lang w:val="es-ES"/>
              </w:rPr>
              <w:t xml:space="preserve"> </w:t>
            </w:r>
            <w:r w:rsidRPr="005C35D7">
              <w:rPr>
                <w:rFonts w:ascii="GHEA Mariam" w:hAnsi="GHEA Mariam" w:cs="GHEA Grapalat"/>
                <w:lang w:val="hy-AM"/>
              </w:rPr>
              <w:t>է</w:t>
            </w:r>
            <w:r w:rsidRPr="005C35D7">
              <w:rPr>
                <w:rFonts w:ascii="GHEA Mariam" w:hAnsi="GHEA Mariam" w:cs="GHEA Grapalat"/>
                <w:lang w:val="es-ES"/>
              </w:rPr>
              <w:t xml:space="preserve"> </w:t>
            </w:r>
            <w:r w:rsidRPr="005C35D7">
              <w:rPr>
                <w:rFonts w:ascii="GHEA Mariam" w:hAnsi="GHEA Mariam" w:cs="GHEA Grapalat"/>
                <w:lang w:val="hy-AM"/>
              </w:rPr>
              <w:t>մարդկանց</w:t>
            </w:r>
            <w:r w:rsidRPr="005C35D7">
              <w:rPr>
                <w:rFonts w:ascii="GHEA Mariam" w:hAnsi="GHEA Mariam" w:cs="GHEA Grapalat"/>
                <w:lang w:val="es-ES"/>
              </w:rPr>
              <w:t xml:space="preserve"> </w:t>
            </w:r>
            <w:r w:rsidRPr="005C35D7">
              <w:rPr>
                <w:rFonts w:ascii="GHEA Mariam" w:hAnsi="GHEA Mariam" w:cs="GHEA Grapalat"/>
                <w:lang w:val="hy-AM"/>
              </w:rPr>
              <w:t>առողջության</w:t>
            </w:r>
            <w:r w:rsidRPr="005C35D7">
              <w:rPr>
                <w:rFonts w:ascii="GHEA Mariam" w:hAnsi="GHEA Mariam" w:cs="GHEA Grapalat"/>
                <w:lang w:val="es-ES"/>
              </w:rPr>
              <w:t xml:space="preserve"> </w:t>
            </w:r>
            <w:r w:rsidRPr="005C35D7">
              <w:rPr>
                <w:rFonts w:ascii="GHEA Mariam" w:hAnsi="GHEA Mariam" w:cs="GHEA Grapalat"/>
                <w:lang w:val="hy-AM"/>
              </w:rPr>
              <w:t>բարելավմանը</w:t>
            </w:r>
            <w:r w:rsidRPr="005C35D7">
              <w:rPr>
                <w:rFonts w:ascii="GHEA Mariam" w:hAnsi="GHEA Mariam" w:cs="GHEA Grapalat"/>
                <w:lang w:val="es-ES"/>
              </w:rPr>
              <w:t xml:space="preserve">, </w:t>
            </w:r>
            <w:r w:rsidRPr="005C35D7">
              <w:rPr>
                <w:rFonts w:ascii="GHEA Mariam" w:hAnsi="GHEA Mariam" w:cs="GHEA Grapalat"/>
                <w:lang w:val="hy-AM"/>
              </w:rPr>
              <w:t>աշխատունակության</w:t>
            </w:r>
            <w:r w:rsidRPr="005C35D7">
              <w:rPr>
                <w:rFonts w:ascii="GHEA Mariam" w:hAnsi="GHEA Mariam" w:cs="GHEA Grapalat"/>
                <w:lang w:val="es-ES"/>
              </w:rPr>
              <w:t xml:space="preserve"> </w:t>
            </w:r>
            <w:r w:rsidRPr="005C35D7">
              <w:rPr>
                <w:rFonts w:ascii="GHEA Mariam" w:hAnsi="GHEA Mariam" w:cs="GHEA Grapalat"/>
                <w:lang w:val="hy-AM"/>
              </w:rPr>
              <w:lastRenderedPageBreak/>
              <w:t>վերականգնմանն</w:t>
            </w:r>
            <w:r w:rsidRPr="005C35D7">
              <w:rPr>
                <w:rFonts w:ascii="GHEA Mariam" w:hAnsi="GHEA Mariam" w:cs="GHEA Grapalat"/>
                <w:lang w:val="es-ES"/>
              </w:rPr>
              <w:t xml:space="preserve"> </w:t>
            </w:r>
            <w:r w:rsidRPr="005C35D7">
              <w:rPr>
                <w:rFonts w:ascii="GHEA Mariam" w:hAnsi="GHEA Mariam" w:cs="GHEA Grapalat"/>
                <w:lang w:val="hy-AM"/>
              </w:rPr>
              <w:t>ու</w:t>
            </w:r>
            <w:r w:rsidRPr="005C35D7">
              <w:rPr>
                <w:rFonts w:ascii="GHEA Mariam" w:hAnsi="GHEA Mariam" w:cs="GHEA Grapalat"/>
                <w:lang w:val="es-ES"/>
              </w:rPr>
              <w:t xml:space="preserve"> </w:t>
            </w:r>
            <w:r w:rsidRPr="005C35D7">
              <w:rPr>
                <w:rFonts w:ascii="GHEA Mariam" w:hAnsi="GHEA Mariam" w:cs="GHEA Grapalat"/>
                <w:lang w:val="hy-AM"/>
              </w:rPr>
              <w:t>գիտաճանաչողության</w:t>
            </w:r>
            <w:r w:rsidRPr="005C35D7">
              <w:rPr>
                <w:rFonts w:ascii="GHEA Mariam" w:hAnsi="GHEA Mariam" w:cs="GHEA Grapalat"/>
                <w:lang w:val="es-ES"/>
              </w:rPr>
              <w:t xml:space="preserve"> </w:t>
            </w:r>
            <w:r w:rsidRPr="005C35D7">
              <w:rPr>
                <w:rFonts w:ascii="GHEA Mariam" w:hAnsi="GHEA Mariam" w:cs="GHEA Grapalat"/>
                <w:lang w:val="hy-AM"/>
              </w:rPr>
              <w:t>բարձրացմանը։</w:t>
            </w:r>
            <w:r w:rsidRPr="005C35D7">
              <w:rPr>
                <w:rFonts w:ascii="GHEA Mariam" w:hAnsi="GHEA Mariam" w:cs="GHEA Grapalat"/>
                <w:lang w:val="es-ES"/>
              </w:rPr>
              <w:t xml:space="preserve"> </w:t>
            </w:r>
            <w:r w:rsidRPr="005C35D7">
              <w:rPr>
                <w:rFonts w:ascii="GHEA Mariam" w:hAnsi="GHEA Mariam" w:cs="GHEA Grapalat"/>
                <w:lang w:val="af-ZA"/>
              </w:rPr>
              <w:t>Հայաստանի բնակլիմայական պայմանները նպաստավոր են էկոզբոսաշրջության կազմակերպման և զարգացման համար:</w:t>
            </w:r>
            <w:r w:rsidRPr="005C35D7">
              <w:rPr>
                <w:rFonts w:ascii="GHEA Mariam" w:hAnsi="GHEA Mariam" w:cs="GHEA Grapalat"/>
                <w:lang w:val="hy-AM"/>
              </w:rPr>
              <w:t xml:space="preserve"> </w:t>
            </w:r>
            <w:r w:rsidRPr="005C35D7">
              <w:rPr>
                <w:rFonts w:ascii="GHEA Mariam" w:hAnsi="GHEA Mariam" w:cs="GHEA Grapalat"/>
                <w:lang w:val="ru-RU"/>
              </w:rPr>
              <w:t>Ռեկրեացիայի</w:t>
            </w:r>
            <w:r w:rsidRPr="005C35D7">
              <w:rPr>
                <w:rFonts w:ascii="GHEA Mariam" w:hAnsi="GHEA Mariam" w:cs="GHEA Grapalat"/>
                <w:lang w:val="es-ES"/>
              </w:rPr>
              <w:t xml:space="preserve"> </w:t>
            </w:r>
            <w:r w:rsidRPr="005C35D7">
              <w:rPr>
                <w:rFonts w:ascii="GHEA Mariam" w:hAnsi="GHEA Mariam" w:cs="GHEA Grapalat"/>
                <w:lang w:val="ru-RU"/>
              </w:rPr>
              <w:t>նպատակով</w:t>
            </w:r>
            <w:r w:rsidRPr="005C35D7">
              <w:rPr>
                <w:rFonts w:ascii="GHEA Mariam" w:hAnsi="GHEA Mariam" w:cs="GHEA Grapalat"/>
                <w:lang w:val="es-ES"/>
              </w:rPr>
              <w:t xml:space="preserve"> </w:t>
            </w:r>
            <w:r w:rsidRPr="005C35D7">
              <w:rPr>
                <w:rFonts w:ascii="GHEA Mariam" w:hAnsi="GHEA Mariam" w:cs="GHEA Grapalat"/>
                <w:lang w:val="ru-RU"/>
              </w:rPr>
              <w:t>բնօգտագործումը</w:t>
            </w:r>
            <w:r w:rsidRPr="005C35D7">
              <w:rPr>
                <w:rFonts w:ascii="GHEA Mariam" w:hAnsi="GHEA Mariam" w:cs="GHEA Grapalat"/>
                <w:lang w:val="es-ES"/>
              </w:rPr>
              <w:t xml:space="preserve"> </w:t>
            </w:r>
            <w:r w:rsidRPr="005C35D7">
              <w:rPr>
                <w:rFonts w:ascii="GHEA Mariam" w:hAnsi="GHEA Mariam" w:cs="GHEA Grapalat"/>
                <w:lang w:val="ru-RU"/>
              </w:rPr>
              <w:t>մի</w:t>
            </w:r>
            <w:r w:rsidRPr="005C35D7">
              <w:rPr>
                <w:rFonts w:ascii="GHEA Mariam" w:hAnsi="GHEA Mariam" w:cs="GHEA Grapalat"/>
                <w:lang w:val="es-ES"/>
              </w:rPr>
              <w:t xml:space="preserve"> </w:t>
            </w:r>
            <w:r w:rsidRPr="005C35D7">
              <w:rPr>
                <w:rFonts w:ascii="GHEA Mariam" w:hAnsi="GHEA Mariam" w:cs="GHEA Grapalat"/>
                <w:lang w:val="ru-RU"/>
              </w:rPr>
              <w:t>շարք</w:t>
            </w:r>
            <w:r w:rsidRPr="005C35D7">
              <w:rPr>
                <w:rFonts w:ascii="GHEA Mariam" w:hAnsi="GHEA Mariam" w:cs="GHEA Grapalat"/>
                <w:lang w:val="es-ES"/>
              </w:rPr>
              <w:t xml:space="preserve"> </w:t>
            </w:r>
            <w:r w:rsidRPr="005C35D7">
              <w:rPr>
                <w:rFonts w:ascii="GHEA Mariam" w:hAnsi="GHEA Mariam" w:cs="GHEA Grapalat"/>
                <w:lang w:val="ru-RU"/>
              </w:rPr>
              <w:t>երկրներու</w:t>
            </w:r>
            <w:r w:rsidRPr="005C35D7">
              <w:rPr>
                <w:rFonts w:ascii="GHEA Mariam" w:hAnsi="GHEA Mariam" w:cs="GHEA Grapalat"/>
              </w:rPr>
              <w:t>մ</w:t>
            </w:r>
            <w:r w:rsidRPr="005C35D7">
              <w:rPr>
                <w:rFonts w:ascii="GHEA Mariam" w:hAnsi="GHEA Mariam" w:cs="GHEA Grapalat"/>
                <w:lang w:val="es-ES"/>
              </w:rPr>
              <w:t xml:space="preserve"> </w:t>
            </w:r>
            <w:hyperlink r:id="rId13" w:tooltip="Տնտեսություն" w:history="1">
              <w:r w:rsidRPr="005C35D7">
                <w:rPr>
                  <w:rFonts w:ascii="GHEA Mariam" w:hAnsi="GHEA Mariam" w:cs="GHEA Grapalat"/>
                  <w:lang w:val="ru-RU"/>
                </w:rPr>
                <w:t>տնտեսության</w:t>
              </w:r>
            </w:hyperlink>
            <w:r w:rsidRPr="005C35D7">
              <w:rPr>
                <w:rFonts w:ascii="Calibri" w:hAnsi="Calibri" w:cs="Calibri"/>
                <w:lang w:val="es-ES"/>
              </w:rPr>
              <w:t> </w:t>
            </w:r>
            <w:r w:rsidRPr="005C35D7">
              <w:rPr>
                <w:rFonts w:ascii="GHEA Mariam" w:hAnsi="GHEA Mariam" w:cs="GHEA Grapalat"/>
                <w:lang w:val="ru-RU"/>
              </w:rPr>
              <w:t>հիմնական</w:t>
            </w:r>
            <w:r w:rsidRPr="005C35D7">
              <w:rPr>
                <w:rFonts w:ascii="GHEA Mariam" w:hAnsi="GHEA Mariam" w:cs="GHEA Grapalat"/>
                <w:lang w:val="es-ES"/>
              </w:rPr>
              <w:t xml:space="preserve">, </w:t>
            </w:r>
            <w:r w:rsidRPr="005C35D7">
              <w:rPr>
                <w:rFonts w:ascii="GHEA Mariam" w:hAnsi="GHEA Mariam" w:cs="GHEA Grapalat"/>
                <w:lang w:val="ru-RU"/>
              </w:rPr>
              <w:t>իսկ</w:t>
            </w:r>
            <w:r w:rsidRPr="005C35D7">
              <w:rPr>
                <w:rFonts w:ascii="GHEA Mariam" w:hAnsi="GHEA Mariam" w:cs="GHEA Grapalat"/>
                <w:lang w:val="es-ES"/>
              </w:rPr>
              <w:t xml:space="preserve"> </w:t>
            </w:r>
            <w:r w:rsidRPr="005C35D7">
              <w:rPr>
                <w:rFonts w:ascii="GHEA Mariam" w:hAnsi="GHEA Mariam" w:cs="GHEA Grapalat"/>
                <w:lang w:val="ru-RU"/>
              </w:rPr>
              <w:t>շատ</w:t>
            </w:r>
            <w:r w:rsidRPr="005C35D7">
              <w:rPr>
                <w:rFonts w:ascii="GHEA Mariam" w:hAnsi="GHEA Mariam" w:cs="GHEA Grapalat"/>
                <w:lang w:val="es-ES"/>
              </w:rPr>
              <w:t xml:space="preserve"> </w:t>
            </w:r>
            <w:r w:rsidRPr="005C35D7">
              <w:rPr>
                <w:rFonts w:ascii="GHEA Mariam" w:hAnsi="GHEA Mariam" w:cs="GHEA Grapalat"/>
                <w:lang w:val="ru-RU"/>
              </w:rPr>
              <w:t>երկրներում</w:t>
            </w:r>
            <w:r w:rsidRPr="005C35D7">
              <w:rPr>
                <w:rFonts w:ascii="GHEA Mariam" w:hAnsi="GHEA Mariam" w:cs="GHEA Grapalat"/>
                <w:lang w:val="es-ES"/>
              </w:rPr>
              <w:t xml:space="preserve"> </w:t>
            </w:r>
            <w:r w:rsidRPr="005C35D7">
              <w:rPr>
                <w:rFonts w:ascii="GHEA Mariam" w:hAnsi="GHEA Mariam" w:cs="GHEA Grapalat"/>
                <w:lang w:val="ru-RU"/>
              </w:rPr>
              <w:t>կարևոր</w:t>
            </w:r>
            <w:r w:rsidRPr="005C35D7">
              <w:rPr>
                <w:rFonts w:ascii="GHEA Mariam" w:hAnsi="GHEA Mariam" w:cs="GHEA Grapalat"/>
                <w:lang w:val="es-ES"/>
              </w:rPr>
              <w:t xml:space="preserve"> </w:t>
            </w:r>
            <w:r w:rsidRPr="005C35D7">
              <w:rPr>
                <w:rFonts w:ascii="GHEA Mariam" w:hAnsi="GHEA Mariam" w:cs="GHEA Grapalat"/>
                <w:lang w:val="ru-RU"/>
              </w:rPr>
              <w:t>ճյուղերից</w:t>
            </w:r>
            <w:r w:rsidRPr="005C35D7">
              <w:rPr>
                <w:rFonts w:ascii="GHEA Mariam" w:hAnsi="GHEA Mariam" w:cs="GHEA Grapalat"/>
                <w:lang w:val="es-ES"/>
              </w:rPr>
              <w:t xml:space="preserve"> </w:t>
            </w:r>
            <w:r w:rsidRPr="005C35D7">
              <w:rPr>
                <w:rFonts w:ascii="GHEA Mariam" w:hAnsi="GHEA Mariam" w:cs="GHEA Grapalat"/>
                <w:lang w:val="ru-RU"/>
              </w:rPr>
              <w:t>մեկն</w:t>
            </w:r>
            <w:r w:rsidRPr="005C35D7">
              <w:rPr>
                <w:rFonts w:ascii="GHEA Mariam" w:hAnsi="GHEA Mariam" w:cs="GHEA Grapalat"/>
                <w:lang w:val="es-ES"/>
              </w:rPr>
              <w:t xml:space="preserve"> </w:t>
            </w:r>
            <w:r w:rsidRPr="005C35D7">
              <w:rPr>
                <w:rFonts w:ascii="GHEA Mariam" w:hAnsi="GHEA Mariam" w:cs="GHEA Grapalat"/>
                <w:lang w:val="ru-RU"/>
              </w:rPr>
              <w:t>է</w:t>
            </w:r>
            <w:r w:rsidRPr="005C35D7">
              <w:rPr>
                <w:rFonts w:ascii="GHEA Mariam" w:hAnsi="GHEA Mariam" w:cs="GHEA Grapalat"/>
                <w:lang w:val="es-ES"/>
              </w:rPr>
              <w:t xml:space="preserve"> </w:t>
            </w:r>
            <w:r w:rsidRPr="005C35D7">
              <w:rPr>
                <w:rFonts w:ascii="GHEA Mariam" w:hAnsi="GHEA Mariam" w:cs="GHEA Grapalat"/>
                <w:lang w:val="ru-RU"/>
              </w:rPr>
              <w:t>հանդիսանում։</w:t>
            </w:r>
            <w:r w:rsidRPr="005C35D7">
              <w:rPr>
                <w:rFonts w:ascii="GHEA Mariam" w:hAnsi="GHEA Mariam" w:cs="GHEA Grapalat"/>
                <w:lang w:val="es-ES"/>
              </w:rPr>
              <w:t xml:space="preserve"> </w:t>
            </w:r>
            <w:r w:rsidRPr="005C35D7">
              <w:rPr>
                <w:rFonts w:ascii="GHEA Mariam" w:hAnsi="GHEA Mariam" w:cs="GHEA Grapalat"/>
                <w:lang w:val="hy-AM"/>
              </w:rPr>
              <w:t>Տնտեսության</w:t>
            </w:r>
            <w:r w:rsidRPr="005C35D7">
              <w:rPr>
                <w:rFonts w:ascii="GHEA Mariam" w:hAnsi="GHEA Mariam" w:cs="GHEA Grapalat"/>
                <w:lang w:val="es-ES"/>
              </w:rPr>
              <w:t xml:space="preserve"> </w:t>
            </w:r>
            <w:r w:rsidRPr="005C35D7">
              <w:rPr>
                <w:rFonts w:ascii="GHEA Mariam" w:hAnsi="GHEA Mariam" w:cs="GHEA Grapalat"/>
                <w:lang w:val="ru-RU"/>
              </w:rPr>
              <w:t>այս</w:t>
            </w:r>
            <w:r w:rsidRPr="005C35D7">
              <w:rPr>
                <w:rFonts w:ascii="GHEA Mariam" w:hAnsi="GHEA Mariam" w:cs="GHEA Grapalat"/>
                <w:lang w:val="es-ES"/>
              </w:rPr>
              <w:t xml:space="preserve"> </w:t>
            </w:r>
            <w:r w:rsidRPr="005C35D7">
              <w:rPr>
                <w:rFonts w:ascii="GHEA Mariam" w:hAnsi="GHEA Mariam" w:cs="GHEA Grapalat"/>
                <w:lang w:val="ru-RU"/>
              </w:rPr>
              <w:t>ճյուղի</w:t>
            </w:r>
            <w:r w:rsidRPr="005C35D7">
              <w:rPr>
                <w:rFonts w:ascii="GHEA Mariam" w:hAnsi="GHEA Mariam" w:cs="GHEA Grapalat"/>
                <w:lang w:val="es-ES"/>
              </w:rPr>
              <w:t xml:space="preserve"> </w:t>
            </w:r>
            <w:r w:rsidRPr="005C35D7">
              <w:rPr>
                <w:rFonts w:ascii="GHEA Mariam" w:hAnsi="GHEA Mariam" w:cs="GHEA Grapalat"/>
                <w:lang w:val="ru-RU"/>
              </w:rPr>
              <w:t>զարգացումը</w:t>
            </w:r>
            <w:r w:rsidRPr="005C35D7">
              <w:rPr>
                <w:rFonts w:ascii="GHEA Mariam" w:hAnsi="GHEA Mariam" w:cs="GHEA Grapalat"/>
                <w:lang w:val="es-ES"/>
              </w:rPr>
              <w:t xml:space="preserve"> </w:t>
            </w:r>
            <w:r w:rsidRPr="005C35D7">
              <w:rPr>
                <w:rFonts w:ascii="GHEA Mariam" w:hAnsi="GHEA Mariam" w:cs="GHEA Grapalat"/>
              </w:rPr>
              <w:t>միևնույն</w:t>
            </w:r>
            <w:r w:rsidRPr="005C35D7">
              <w:rPr>
                <w:rFonts w:ascii="GHEA Mariam" w:hAnsi="GHEA Mariam" w:cs="GHEA Grapalat"/>
                <w:lang w:val="es-ES"/>
              </w:rPr>
              <w:t xml:space="preserve"> </w:t>
            </w:r>
            <w:r w:rsidRPr="005C35D7">
              <w:rPr>
                <w:rFonts w:ascii="GHEA Mariam" w:hAnsi="GHEA Mariam" w:cs="GHEA Grapalat"/>
              </w:rPr>
              <w:t>ժամանակ</w:t>
            </w:r>
            <w:r w:rsidRPr="005C35D7">
              <w:rPr>
                <w:rFonts w:ascii="GHEA Mariam" w:hAnsi="GHEA Mariam" w:cs="GHEA Grapalat"/>
                <w:lang w:val="es-ES"/>
              </w:rPr>
              <w:t xml:space="preserve"> </w:t>
            </w:r>
            <w:r w:rsidRPr="005C35D7">
              <w:rPr>
                <w:rFonts w:ascii="GHEA Mariam" w:hAnsi="GHEA Mariam" w:cs="GHEA Grapalat"/>
                <w:lang w:val="ru-RU"/>
              </w:rPr>
              <w:t>պահանջում</w:t>
            </w:r>
            <w:r w:rsidRPr="005C35D7">
              <w:rPr>
                <w:rFonts w:ascii="GHEA Mariam" w:hAnsi="GHEA Mariam" w:cs="GHEA Grapalat"/>
                <w:lang w:val="es-ES"/>
              </w:rPr>
              <w:t xml:space="preserve"> </w:t>
            </w:r>
            <w:r w:rsidRPr="005C35D7">
              <w:rPr>
                <w:rFonts w:ascii="GHEA Mariam" w:hAnsi="GHEA Mariam" w:cs="GHEA Grapalat"/>
                <w:lang w:val="ru-RU"/>
              </w:rPr>
              <w:t>է</w:t>
            </w:r>
            <w:r w:rsidRPr="005C35D7">
              <w:rPr>
                <w:rFonts w:ascii="Calibri" w:hAnsi="Calibri" w:cs="Calibri"/>
                <w:lang w:val="es-ES"/>
              </w:rPr>
              <w:t> </w:t>
            </w:r>
            <w:hyperlink r:id="rId14" w:tooltip="Շրջակա միջավայր" w:history="1">
              <w:r w:rsidRPr="005C35D7">
                <w:rPr>
                  <w:rFonts w:ascii="GHEA Mariam" w:hAnsi="GHEA Mariam" w:cs="GHEA Grapalat"/>
                  <w:lang w:val="ru-RU"/>
                </w:rPr>
                <w:t>շրջակա</w:t>
              </w:r>
              <w:r w:rsidRPr="005C35D7">
                <w:rPr>
                  <w:rFonts w:ascii="GHEA Mariam" w:hAnsi="GHEA Mariam" w:cs="GHEA Grapalat"/>
                  <w:lang w:val="es-ES"/>
                </w:rPr>
                <w:t xml:space="preserve"> </w:t>
              </w:r>
              <w:r w:rsidRPr="005C35D7">
                <w:rPr>
                  <w:rFonts w:ascii="GHEA Mariam" w:hAnsi="GHEA Mariam" w:cs="GHEA Grapalat"/>
                  <w:lang w:val="ru-RU"/>
                </w:rPr>
                <w:t>միջավայր</w:t>
              </w:r>
            </w:hyperlink>
            <w:r w:rsidRPr="005C35D7">
              <w:rPr>
                <w:rFonts w:ascii="GHEA Mariam" w:hAnsi="GHEA Mariam" w:cs="GHEA Grapalat"/>
              </w:rPr>
              <w:t>ը</w:t>
            </w:r>
            <w:r w:rsidRPr="005C35D7">
              <w:rPr>
                <w:rFonts w:ascii="GHEA Mariam" w:hAnsi="GHEA Mariam" w:cs="GHEA Grapalat"/>
                <w:lang w:val="es-ES"/>
              </w:rPr>
              <w:t xml:space="preserve"> </w:t>
            </w:r>
            <w:r w:rsidRPr="005C35D7">
              <w:rPr>
                <w:rFonts w:ascii="GHEA Mariam" w:hAnsi="GHEA Mariam" w:cs="GHEA Grapalat"/>
                <w:lang w:val="ru-RU"/>
              </w:rPr>
              <w:t>պահպան</w:t>
            </w:r>
            <w:r w:rsidRPr="005C35D7">
              <w:rPr>
                <w:rFonts w:ascii="GHEA Mariam" w:hAnsi="GHEA Mariam" w:cs="GHEA Grapalat"/>
              </w:rPr>
              <w:t>ելու</w:t>
            </w:r>
            <w:r w:rsidRPr="005C35D7">
              <w:rPr>
                <w:rFonts w:ascii="GHEA Mariam" w:hAnsi="GHEA Mariam" w:cs="GHEA Grapalat"/>
                <w:lang w:val="es-ES"/>
              </w:rPr>
              <w:t xml:space="preserve"> </w:t>
            </w:r>
            <w:r w:rsidRPr="005C35D7">
              <w:rPr>
                <w:rFonts w:ascii="GHEA Mariam" w:hAnsi="GHEA Mariam" w:cs="GHEA Grapalat"/>
              </w:rPr>
              <w:t>համար</w:t>
            </w:r>
            <w:r w:rsidRPr="005C35D7">
              <w:rPr>
                <w:rFonts w:ascii="GHEA Mariam" w:hAnsi="GHEA Mariam" w:cs="GHEA Grapalat"/>
                <w:lang w:val="es-ES"/>
              </w:rPr>
              <w:t xml:space="preserve"> </w:t>
            </w:r>
            <w:r w:rsidRPr="005C35D7">
              <w:rPr>
                <w:rFonts w:ascii="GHEA Mariam" w:hAnsi="GHEA Mariam" w:cs="GHEA Grapalat"/>
                <w:lang w:val="ru-RU"/>
              </w:rPr>
              <w:t>կիրառ</w:t>
            </w:r>
            <w:r w:rsidRPr="005C35D7">
              <w:rPr>
                <w:rFonts w:ascii="GHEA Mariam" w:hAnsi="GHEA Mariam" w:cs="GHEA Grapalat"/>
              </w:rPr>
              <w:t>ել</w:t>
            </w:r>
            <w:r w:rsidRPr="005C35D7">
              <w:rPr>
                <w:rFonts w:ascii="GHEA Mariam" w:hAnsi="GHEA Mariam" w:cs="GHEA Grapalat"/>
                <w:lang w:val="es-ES"/>
              </w:rPr>
              <w:t xml:space="preserve"> </w:t>
            </w:r>
            <w:r w:rsidRPr="005C35D7">
              <w:rPr>
                <w:rFonts w:ascii="GHEA Mariam" w:hAnsi="GHEA Mariam" w:cs="GHEA Grapalat"/>
                <w:lang w:val="ru-RU"/>
              </w:rPr>
              <w:t>բազմաբնույթ</w:t>
            </w:r>
            <w:r w:rsidRPr="005C35D7">
              <w:rPr>
                <w:rFonts w:ascii="GHEA Mariam" w:hAnsi="GHEA Mariam" w:cs="GHEA Grapalat"/>
                <w:color w:val="252525"/>
                <w:shd w:val="clear" w:color="auto" w:fill="FFFFFF"/>
                <w:lang w:val="es-ES"/>
              </w:rPr>
              <w:t xml:space="preserve"> </w:t>
            </w:r>
            <w:r w:rsidRPr="005C35D7">
              <w:rPr>
                <w:rFonts w:ascii="GHEA Mariam" w:hAnsi="GHEA Mariam" w:cs="GHEA Grapalat"/>
                <w:color w:val="252525"/>
                <w:shd w:val="clear" w:color="auto" w:fill="FFFFFF"/>
              </w:rPr>
              <w:t>միջոցառումներ։</w:t>
            </w:r>
            <w:r w:rsidRPr="005C35D7">
              <w:rPr>
                <w:rFonts w:ascii="GHEA Mariam" w:hAnsi="GHEA Mariam" w:cs="GHEA Grapalat"/>
                <w:lang w:val="af-ZA"/>
              </w:rPr>
              <w:t xml:space="preserve"> </w:t>
            </w:r>
            <w:r w:rsidRPr="005C35D7">
              <w:rPr>
                <w:rFonts w:ascii="GHEA Mariam" w:hAnsi="GHEA Mariam" w:cs="GHEA Grapalat"/>
              </w:rPr>
              <w:t>Ռեկրեացիայի</w:t>
            </w:r>
            <w:r w:rsidRPr="005C35D7">
              <w:rPr>
                <w:rFonts w:ascii="GHEA Mariam" w:hAnsi="GHEA Mariam" w:cs="GHEA Grapalat"/>
                <w:lang w:val="af-ZA"/>
              </w:rPr>
              <w:t xml:space="preserve"> </w:t>
            </w:r>
            <w:r w:rsidRPr="005C35D7">
              <w:rPr>
                <w:rFonts w:ascii="GHEA Mariam" w:hAnsi="GHEA Mariam" w:cs="GHEA Grapalat"/>
              </w:rPr>
              <w:t>զարգացման</w:t>
            </w:r>
            <w:r w:rsidRPr="005C35D7">
              <w:rPr>
                <w:rFonts w:ascii="GHEA Mariam" w:hAnsi="GHEA Mariam" w:cs="GHEA Grapalat"/>
                <w:lang w:val="af-ZA"/>
              </w:rPr>
              <w:t xml:space="preserve"> </w:t>
            </w:r>
            <w:r w:rsidRPr="005C35D7">
              <w:rPr>
                <w:rFonts w:ascii="GHEA Mariam" w:hAnsi="GHEA Mariam" w:cs="GHEA Grapalat"/>
              </w:rPr>
              <w:t>համար</w:t>
            </w:r>
            <w:r w:rsidRPr="005C35D7">
              <w:rPr>
                <w:rFonts w:ascii="GHEA Mariam" w:hAnsi="GHEA Mariam" w:cs="GHEA Grapalat"/>
                <w:lang w:val="af-ZA"/>
              </w:rPr>
              <w:t xml:space="preserve"> </w:t>
            </w:r>
            <w:r w:rsidRPr="005C35D7">
              <w:rPr>
                <w:rFonts w:ascii="GHEA Mariam" w:hAnsi="GHEA Mariam" w:cs="GHEA Grapalat"/>
              </w:rPr>
              <w:t>ջրային</w:t>
            </w:r>
            <w:r w:rsidRPr="005C35D7">
              <w:rPr>
                <w:rFonts w:ascii="GHEA Mariam" w:hAnsi="GHEA Mariam" w:cs="GHEA Grapalat"/>
                <w:lang w:val="af-ZA"/>
              </w:rPr>
              <w:t xml:space="preserve"> </w:t>
            </w:r>
            <w:r w:rsidRPr="005C35D7">
              <w:rPr>
                <w:rFonts w:ascii="GHEA Mariam" w:hAnsi="GHEA Mariam" w:cs="GHEA Grapalat"/>
              </w:rPr>
              <w:t>ռեսուրսներ</w:t>
            </w:r>
            <w:r w:rsidRPr="005C35D7">
              <w:rPr>
                <w:rFonts w:ascii="GHEA Mariam" w:hAnsi="GHEA Mariam" w:cs="GHEA Grapalat"/>
                <w:lang w:val="hy-AM"/>
              </w:rPr>
              <w:t>ն</w:t>
            </w:r>
            <w:r w:rsidRPr="005C35D7">
              <w:rPr>
                <w:rFonts w:ascii="GHEA Mariam" w:hAnsi="GHEA Mariam" w:cs="GHEA Grapalat"/>
                <w:lang w:val="af-ZA"/>
              </w:rPr>
              <w:t xml:space="preserve"> </w:t>
            </w:r>
            <w:r w:rsidRPr="005C35D7">
              <w:rPr>
                <w:rFonts w:ascii="GHEA Mariam" w:hAnsi="GHEA Mariam" w:cs="GHEA Grapalat"/>
              </w:rPr>
              <w:t>ունեն</w:t>
            </w:r>
            <w:r w:rsidRPr="005C35D7">
              <w:rPr>
                <w:rFonts w:ascii="GHEA Mariam" w:hAnsi="GHEA Mariam" w:cs="GHEA Grapalat"/>
                <w:lang w:val="af-ZA"/>
              </w:rPr>
              <w:t xml:space="preserve"> </w:t>
            </w:r>
            <w:r w:rsidRPr="005C35D7">
              <w:rPr>
                <w:rFonts w:ascii="GHEA Mariam" w:hAnsi="GHEA Mariam" w:cs="GHEA Grapalat"/>
              </w:rPr>
              <w:t>առաջնային</w:t>
            </w:r>
            <w:r w:rsidRPr="005C35D7">
              <w:rPr>
                <w:rFonts w:ascii="GHEA Mariam" w:hAnsi="GHEA Mariam" w:cs="GHEA Grapalat"/>
                <w:lang w:val="af-ZA"/>
              </w:rPr>
              <w:t xml:space="preserve"> </w:t>
            </w:r>
            <w:r w:rsidRPr="005C35D7">
              <w:rPr>
                <w:rFonts w:ascii="GHEA Mariam" w:hAnsi="GHEA Mariam" w:cs="GHEA Grapalat"/>
              </w:rPr>
              <w:t>նշանակություն</w:t>
            </w:r>
            <w:r w:rsidRPr="005C35D7">
              <w:rPr>
                <w:rFonts w:ascii="GHEA Mariam" w:hAnsi="GHEA Mariam" w:cs="GHEA Grapalat"/>
                <w:lang w:val="af-ZA"/>
              </w:rPr>
              <w:t xml:space="preserve">: </w:t>
            </w:r>
            <w:r w:rsidRPr="005C35D7">
              <w:rPr>
                <w:rFonts w:ascii="GHEA Mariam" w:hAnsi="GHEA Mariam" w:cs="GHEA Grapalat"/>
              </w:rPr>
              <w:t>Այստեղ</w:t>
            </w:r>
            <w:r w:rsidRPr="005C35D7">
              <w:rPr>
                <w:rFonts w:ascii="GHEA Mariam" w:hAnsi="GHEA Mariam" w:cs="GHEA Grapalat"/>
                <w:lang w:val="af-ZA"/>
              </w:rPr>
              <w:t xml:space="preserve"> կարևորվում </w:t>
            </w:r>
            <w:r w:rsidRPr="005C35D7">
              <w:rPr>
                <w:rFonts w:ascii="GHEA Mariam" w:hAnsi="GHEA Mariam" w:cs="GHEA Grapalat"/>
                <w:lang w:val="hy-AM"/>
              </w:rPr>
              <w:t>են</w:t>
            </w:r>
            <w:r w:rsidRPr="005C35D7">
              <w:rPr>
                <w:rFonts w:ascii="GHEA Mariam" w:hAnsi="GHEA Mariam" w:cs="GHEA Grapalat"/>
                <w:lang w:val="af-ZA"/>
              </w:rPr>
              <w:t xml:space="preserve"> </w:t>
            </w:r>
            <w:r w:rsidRPr="005C35D7">
              <w:rPr>
                <w:rFonts w:ascii="GHEA Mariam" w:hAnsi="GHEA Mariam" w:cs="GHEA Grapalat"/>
                <w:lang w:val="hy-AM"/>
              </w:rPr>
              <w:t>հատկապես</w:t>
            </w:r>
            <w:r w:rsidRPr="005C35D7">
              <w:rPr>
                <w:rFonts w:ascii="GHEA Mariam" w:hAnsi="GHEA Mariam" w:cs="GHEA Grapalat"/>
                <w:lang w:val="af-ZA"/>
              </w:rPr>
              <w:t xml:space="preserve"> ջրերի որակական ցուցանիշները: </w:t>
            </w:r>
            <w:r w:rsidRPr="005C35D7">
              <w:rPr>
                <w:rFonts w:ascii="GHEA Mariam" w:hAnsi="GHEA Mariam" w:cs="GHEA Grapalat"/>
              </w:rPr>
              <w:t>Հ</w:t>
            </w:r>
            <w:r w:rsidRPr="005C35D7">
              <w:rPr>
                <w:rFonts w:ascii="GHEA Mariam" w:hAnsi="GHEA Mariam" w:cs="GHEA Grapalat"/>
                <w:lang w:val="af-ZA"/>
              </w:rPr>
              <w:t>այաստանը լինելով ջրային պաշարներով հարուստ երկիր, կարիք ունի իրականացնել համապատասխան միջոցառումներ, որպեսզի գետային հոսքերը աչքի ընկնեն իրենց էկոլոգիապես մաքրությամբ և անվտանգությամբ: Վերջիններիս գրավականներից է միջազգային չափանիշներին համապատասխան գետերի, լճերի և ջրամբարների ափերի երկարությամբ</w:t>
            </w:r>
            <w:r w:rsidRPr="005C35D7">
              <w:rPr>
                <w:rFonts w:ascii="GHEA Mariam" w:hAnsi="GHEA Mariam" w:cs="GHEA Grapalat"/>
                <w:i/>
                <w:iCs/>
                <w:lang w:val="af-ZA"/>
              </w:rPr>
              <w:t xml:space="preserve"> </w:t>
            </w:r>
            <w:r w:rsidRPr="005C35D7">
              <w:rPr>
                <w:rFonts w:ascii="GHEA Mariam" w:hAnsi="GHEA Mariam" w:cs="GHEA Grapalat"/>
                <w:lang w:val="af-ZA"/>
              </w:rPr>
              <w:t xml:space="preserve">սանիտարաջրապահպան գոտիների ստեղծումը, </w:t>
            </w:r>
            <w:r w:rsidRPr="005C35D7">
              <w:rPr>
                <w:rFonts w:ascii="GHEA Mariam" w:hAnsi="GHEA Mariam" w:cs="GHEA Grapalat"/>
              </w:rPr>
              <w:t>ինչը</w:t>
            </w:r>
            <w:r w:rsidRPr="005C35D7">
              <w:rPr>
                <w:rFonts w:ascii="GHEA Mariam" w:hAnsi="GHEA Mariam" w:cs="GHEA Grapalat"/>
                <w:lang w:val="af-ZA"/>
              </w:rPr>
              <w:t xml:space="preserve"> </w:t>
            </w:r>
            <w:r w:rsidRPr="005C35D7">
              <w:rPr>
                <w:rFonts w:ascii="GHEA Mariam" w:hAnsi="GHEA Mariam" w:cs="GHEA Grapalat"/>
              </w:rPr>
              <w:t>դրական</w:t>
            </w:r>
            <w:r w:rsidRPr="005C35D7">
              <w:rPr>
                <w:rFonts w:ascii="GHEA Mariam" w:hAnsi="GHEA Mariam" w:cs="GHEA Grapalat"/>
                <w:lang w:val="af-ZA"/>
              </w:rPr>
              <w:t xml:space="preserve"> </w:t>
            </w:r>
            <w:r w:rsidRPr="005C35D7">
              <w:rPr>
                <w:rFonts w:ascii="GHEA Mariam" w:hAnsi="GHEA Mariam" w:cs="GHEA Grapalat"/>
              </w:rPr>
              <w:t>ազդեցություն</w:t>
            </w:r>
            <w:r w:rsidRPr="005C35D7">
              <w:rPr>
                <w:rFonts w:ascii="GHEA Mariam" w:hAnsi="GHEA Mariam" w:cs="GHEA Grapalat"/>
                <w:lang w:val="af-ZA"/>
              </w:rPr>
              <w:t xml:space="preserve"> </w:t>
            </w:r>
            <w:r w:rsidRPr="005C35D7">
              <w:rPr>
                <w:rFonts w:ascii="GHEA Mariam" w:hAnsi="GHEA Mariam" w:cs="GHEA Grapalat"/>
              </w:rPr>
              <w:t>կունենա</w:t>
            </w:r>
            <w:r w:rsidRPr="005C35D7">
              <w:rPr>
                <w:rFonts w:ascii="GHEA Mariam" w:hAnsi="GHEA Mariam" w:cs="GHEA Grapalat"/>
                <w:color w:val="FF0000"/>
                <w:lang w:val="af-ZA"/>
              </w:rPr>
              <w:t xml:space="preserve"> </w:t>
            </w:r>
            <w:r w:rsidRPr="005C35D7">
              <w:rPr>
                <w:rFonts w:ascii="GHEA Mariam" w:hAnsi="GHEA Mariam" w:cs="GHEA Grapalat"/>
                <w:lang w:val="af-ZA"/>
              </w:rPr>
              <w:t>ռ</w:t>
            </w:r>
            <w:r w:rsidRPr="005C35D7">
              <w:rPr>
                <w:rFonts w:ascii="GHEA Mariam" w:hAnsi="GHEA Mariam" w:cs="GHEA Grapalat"/>
              </w:rPr>
              <w:t>եկրեացիայի</w:t>
            </w:r>
            <w:r w:rsidRPr="005C35D7">
              <w:rPr>
                <w:rFonts w:ascii="GHEA Mariam" w:hAnsi="GHEA Mariam" w:cs="GHEA Grapalat"/>
                <w:lang w:val="af-ZA"/>
              </w:rPr>
              <w:t xml:space="preserve"> </w:t>
            </w:r>
            <w:r w:rsidRPr="005C35D7">
              <w:rPr>
                <w:rFonts w:ascii="GHEA Mariam" w:hAnsi="GHEA Mariam" w:cs="GHEA Grapalat"/>
              </w:rPr>
              <w:t>զարգացման</w:t>
            </w:r>
            <w:r w:rsidRPr="005C35D7">
              <w:rPr>
                <w:rFonts w:ascii="GHEA Mariam" w:hAnsi="GHEA Mariam" w:cs="GHEA Grapalat"/>
                <w:lang w:val="af-ZA"/>
              </w:rPr>
              <w:t xml:space="preserve"> </w:t>
            </w:r>
            <w:r w:rsidRPr="005C35D7">
              <w:rPr>
                <w:rFonts w:ascii="GHEA Mariam" w:hAnsi="GHEA Mariam" w:cs="GHEA Grapalat"/>
              </w:rPr>
              <w:t>համար</w:t>
            </w:r>
            <w:r w:rsidRPr="005C35D7">
              <w:rPr>
                <w:rFonts w:ascii="GHEA Mariam" w:hAnsi="GHEA Mariam" w:cs="GHEA Grapalat"/>
                <w:lang w:val="af-ZA"/>
              </w:rPr>
              <w:t>:</w:t>
            </w:r>
            <w:r w:rsidRPr="005C35D7">
              <w:rPr>
                <w:rFonts w:ascii="GHEA Mariam" w:hAnsi="GHEA Mariam" w:cs="GHEA Grapalat"/>
                <w:lang w:val="af-ZA"/>
              </w:rPr>
              <w:tab/>
            </w:r>
          </w:p>
          <w:p w:rsidR="008C23D0" w:rsidRPr="005C35D7" w:rsidRDefault="008C23D0" w:rsidP="00AD5E2E">
            <w:pPr>
              <w:jc w:val="both"/>
              <w:rPr>
                <w:rFonts w:ascii="GHEA Mariam" w:hAnsi="GHEA Mariam"/>
                <w:i/>
                <w:lang w:val="af-ZA"/>
              </w:rPr>
            </w:pPr>
          </w:p>
          <w:p w:rsidR="008C23D0" w:rsidRPr="005C35D7" w:rsidRDefault="008C23D0" w:rsidP="00AD5E2E">
            <w:pPr>
              <w:ind w:left="375"/>
              <w:rPr>
                <w:rFonts w:ascii="GHEA Mariam" w:hAnsi="GHEA Mariam"/>
                <w:lang w:val="af-ZA"/>
              </w:rPr>
            </w:pPr>
            <w:r w:rsidRPr="005C35D7">
              <w:rPr>
                <w:rFonts w:ascii="GHEA Mariam" w:hAnsi="GHEA Mariam"/>
                <w:lang w:val="hy-AM"/>
              </w:rPr>
              <w:t>1</w:t>
            </w:r>
            <w:r w:rsidRPr="005C35D7">
              <w:rPr>
                <w:rFonts w:ascii="GHEA Mariam" w:hAnsi="GHEA Mariam"/>
                <w:lang w:val="af-ZA"/>
              </w:rPr>
              <w:t>.</w:t>
            </w:r>
            <w:r w:rsidRPr="005C35D7">
              <w:rPr>
                <w:rFonts w:ascii="GHEA Mariam" w:hAnsi="GHEA Mariam"/>
                <w:lang w:val="hy-AM"/>
              </w:rPr>
              <w:t xml:space="preserve">1 </w:t>
            </w:r>
            <w:r w:rsidRPr="005C35D7">
              <w:rPr>
                <w:rFonts w:ascii="GHEA Mariam" w:hAnsi="GHEA Mariam"/>
              </w:rPr>
              <w:t>կարգավորման</w:t>
            </w:r>
            <w:r w:rsidRPr="005C35D7">
              <w:rPr>
                <w:rFonts w:ascii="GHEA Mariam" w:hAnsi="GHEA Mariam"/>
                <w:lang w:val="af-ZA"/>
              </w:rPr>
              <w:t xml:space="preserve"> </w:t>
            </w:r>
            <w:r w:rsidRPr="005C35D7">
              <w:rPr>
                <w:rFonts w:ascii="GHEA Mariam" w:hAnsi="GHEA Mariam"/>
              </w:rPr>
              <w:t>հարաբերությունների</w:t>
            </w:r>
            <w:r w:rsidRPr="005C35D7">
              <w:rPr>
                <w:rFonts w:ascii="GHEA Mariam" w:hAnsi="GHEA Mariam"/>
                <w:lang w:val="af-ZA"/>
              </w:rPr>
              <w:t xml:space="preserve"> </w:t>
            </w:r>
            <w:r w:rsidRPr="005C35D7">
              <w:rPr>
                <w:rFonts w:ascii="GHEA Mariam" w:hAnsi="GHEA Mariam"/>
              </w:rPr>
              <w:t>ներկա</w:t>
            </w:r>
            <w:r w:rsidRPr="005C35D7">
              <w:rPr>
                <w:rFonts w:ascii="GHEA Mariam" w:hAnsi="GHEA Mariam"/>
                <w:lang w:val="af-ZA"/>
              </w:rPr>
              <w:t xml:space="preserve"> </w:t>
            </w:r>
            <w:r w:rsidRPr="005C35D7">
              <w:rPr>
                <w:rFonts w:ascii="GHEA Mariam" w:hAnsi="GHEA Mariam"/>
              </w:rPr>
              <w:t>վիճակը</w:t>
            </w:r>
            <w:r w:rsidRPr="005C35D7">
              <w:rPr>
                <w:rFonts w:ascii="GHEA Mariam" w:hAnsi="GHEA Mariam"/>
                <w:lang w:val="af-ZA"/>
              </w:rPr>
              <w:t xml:space="preserve"> </w:t>
            </w:r>
            <w:r w:rsidRPr="005C35D7">
              <w:rPr>
                <w:rFonts w:ascii="GHEA Mariam" w:hAnsi="GHEA Mariam"/>
              </w:rPr>
              <w:t>և</w:t>
            </w:r>
            <w:r w:rsidRPr="005C35D7">
              <w:rPr>
                <w:rFonts w:ascii="GHEA Mariam" w:hAnsi="GHEA Mariam"/>
                <w:lang w:val="af-ZA"/>
              </w:rPr>
              <w:t xml:space="preserve"> </w:t>
            </w:r>
            <w:r w:rsidRPr="005C35D7">
              <w:rPr>
                <w:rFonts w:ascii="GHEA Mariam" w:hAnsi="GHEA Mariam"/>
              </w:rPr>
              <w:t>առկա</w:t>
            </w:r>
            <w:r w:rsidRPr="005C35D7">
              <w:rPr>
                <w:rFonts w:ascii="GHEA Mariam" w:hAnsi="GHEA Mariam"/>
                <w:lang w:val="af-ZA"/>
              </w:rPr>
              <w:t xml:space="preserve"> </w:t>
            </w:r>
            <w:r w:rsidRPr="005C35D7">
              <w:rPr>
                <w:rFonts w:ascii="GHEA Mariam" w:hAnsi="GHEA Mariam"/>
              </w:rPr>
              <w:t>խնդիրները</w:t>
            </w:r>
          </w:p>
          <w:p w:rsidR="008C23D0" w:rsidRPr="005C35D7" w:rsidRDefault="008C23D0" w:rsidP="00AD5E2E">
            <w:pPr>
              <w:tabs>
                <w:tab w:val="left" w:pos="284"/>
              </w:tabs>
              <w:jc w:val="both"/>
              <w:rPr>
                <w:rFonts w:ascii="GHEA Mariam" w:hAnsi="GHEA Mariam"/>
                <w:lang w:val="hy-AM"/>
              </w:rPr>
            </w:pPr>
            <w:r w:rsidRPr="005C35D7">
              <w:rPr>
                <w:rFonts w:ascii="GHEA Mariam" w:hAnsi="GHEA Mariam"/>
                <w:lang w:val="af-ZA"/>
              </w:rPr>
              <w:tab/>
            </w:r>
            <w:r w:rsidRPr="005C35D7">
              <w:rPr>
                <w:rFonts w:ascii="GHEA Mariam" w:hAnsi="GHEA Mariam"/>
                <w:lang w:val="hy-AM"/>
              </w:rPr>
              <w:t xml:space="preserve">- </w:t>
            </w:r>
            <w:r w:rsidRPr="005C35D7">
              <w:rPr>
                <w:rFonts w:ascii="GHEA Mariam" w:hAnsi="GHEA Mariam"/>
                <w:lang w:val="ru-RU"/>
              </w:rPr>
              <w:t>Համաձայն</w:t>
            </w:r>
            <w:r w:rsidRPr="005C35D7">
              <w:rPr>
                <w:rFonts w:ascii="GHEA Mariam" w:hAnsi="GHEA Mariam"/>
                <w:lang w:val="af-ZA"/>
              </w:rPr>
              <w:t xml:space="preserve"> </w:t>
            </w:r>
            <w:r w:rsidRPr="005C35D7">
              <w:rPr>
                <w:rFonts w:ascii="GHEA Mariam" w:hAnsi="GHEA Mariam" w:cs="Sylfaen"/>
                <w:bCs/>
              </w:rPr>
              <w:t>ՀՀ</w:t>
            </w:r>
            <w:r w:rsidRPr="005C35D7">
              <w:rPr>
                <w:rFonts w:ascii="GHEA Mariam" w:hAnsi="GHEA Mariam" w:cs="Sylfaen"/>
                <w:bCs/>
                <w:lang w:val="af-ZA"/>
              </w:rPr>
              <w:t xml:space="preserve"> </w:t>
            </w:r>
            <w:r w:rsidRPr="005C35D7">
              <w:rPr>
                <w:rFonts w:ascii="GHEA Mariam" w:hAnsi="GHEA Mariam" w:cs="Sylfaen"/>
                <w:bCs/>
              </w:rPr>
              <w:t>ջրային</w:t>
            </w:r>
            <w:r w:rsidRPr="005C35D7">
              <w:rPr>
                <w:rFonts w:ascii="GHEA Mariam" w:hAnsi="GHEA Mariam" w:cs="Sylfaen"/>
                <w:bCs/>
                <w:lang w:val="af-ZA"/>
              </w:rPr>
              <w:t xml:space="preserve"> </w:t>
            </w:r>
            <w:r w:rsidRPr="005C35D7">
              <w:rPr>
                <w:rFonts w:ascii="GHEA Mariam" w:hAnsi="GHEA Mariam" w:cs="Sylfaen"/>
                <w:bCs/>
              </w:rPr>
              <w:t>օրենսգիրք</w:t>
            </w:r>
            <w:r w:rsidRPr="005C35D7">
              <w:rPr>
                <w:rFonts w:ascii="GHEA Mariam" w:hAnsi="GHEA Mariam" w:cs="Sylfaen"/>
                <w:bCs/>
                <w:lang w:val="ru-RU"/>
              </w:rPr>
              <w:t>ի</w:t>
            </w:r>
            <w:r w:rsidRPr="005C35D7">
              <w:rPr>
                <w:rFonts w:ascii="GHEA Mariam" w:hAnsi="GHEA Mariam" w:cs="Sylfaen"/>
                <w:bCs/>
                <w:lang w:val="af-ZA"/>
              </w:rPr>
              <w:t>, 2006</w:t>
            </w:r>
            <w:r w:rsidRPr="005C35D7">
              <w:rPr>
                <w:rFonts w:ascii="GHEA Mariam" w:hAnsi="GHEA Mariam" w:cs="Sylfaen"/>
                <w:bCs/>
              </w:rPr>
              <w:t>թ</w:t>
            </w:r>
            <w:r w:rsidRPr="005C35D7">
              <w:rPr>
                <w:rFonts w:ascii="GHEA Mariam" w:hAnsi="GHEA Mariam" w:cs="Sylfaen"/>
                <w:bCs/>
                <w:lang w:val="af-ZA"/>
              </w:rPr>
              <w:t xml:space="preserve">. </w:t>
            </w:r>
            <w:r w:rsidRPr="005C35D7">
              <w:rPr>
                <w:rFonts w:ascii="GHEA Mariam" w:hAnsi="GHEA Mariam" w:cs="Sylfaen"/>
                <w:bCs/>
              </w:rPr>
              <w:t>նոյեմբերի</w:t>
            </w:r>
            <w:r w:rsidRPr="005C35D7">
              <w:rPr>
                <w:rFonts w:ascii="GHEA Mariam" w:hAnsi="GHEA Mariam" w:cs="Sylfaen"/>
                <w:bCs/>
                <w:lang w:val="af-ZA"/>
              </w:rPr>
              <w:t xml:space="preserve"> 27-</w:t>
            </w:r>
            <w:r w:rsidRPr="005C35D7">
              <w:rPr>
                <w:rFonts w:ascii="GHEA Mariam" w:hAnsi="GHEA Mariam" w:cs="Sylfaen"/>
                <w:bCs/>
              </w:rPr>
              <w:t>ի</w:t>
            </w:r>
            <w:r w:rsidRPr="005C35D7">
              <w:rPr>
                <w:rFonts w:ascii="GHEA Mariam" w:hAnsi="GHEA Mariam" w:cs="Sylfaen"/>
                <w:bCs/>
                <w:lang w:val="hy-AM"/>
              </w:rPr>
              <w:t xml:space="preserve"> </w:t>
            </w:r>
            <w:r w:rsidRPr="005C35D7">
              <w:rPr>
                <w:rFonts w:ascii="GHEA Mariam" w:hAnsi="GHEA Mariam"/>
                <w:lang w:val="af-ZA"/>
              </w:rPr>
              <w:t>«</w:t>
            </w:r>
            <w:r w:rsidRPr="005C35D7">
              <w:rPr>
                <w:rFonts w:ascii="GHEA Mariam" w:hAnsi="GHEA Mariam"/>
              </w:rPr>
              <w:t>Հայաստանի</w:t>
            </w:r>
            <w:r w:rsidRPr="005C35D7">
              <w:rPr>
                <w:rFonts w:ascii="GHEA Mariam" w:hAnsi="GHEA Mariam"/>
                <w:lang w:val="af-ZA"/>
              </w:rPr>
              <w:t xml:space="preserve"> </w:t>
            </w:r>
            <w:r w:rsidRPr="005C35D7">
              <w:rPr>
                <w:rFonts w:ascii="GHEA Mariam" w:hAnsi="GHEA Mariam"/>
              </w:rPr>
              <w:t>Հանրապետության</w:t>
            </w:r>
            <w:r w:rsidRPr="005C35D7">
              <w:rPr>
                <w:rFonts w:ascii="GHEA Mariam" w:hAnsi="GHEA Mariam"/>
                <w:lang w:val="af-ZA"/>
              </w:rPr>
              <w:t xml:space="preserve"> </w:t>
            </w:r>
            <w:r w:rsidRPr="005C35D7">
              <w:rPr>
                <w:rFonts w:ascii="GHEA Mariam" w:hAnsi="GHEA Mariam"/>
              </w:rPr>
              <w:t>ջրի</w:t>
            </w:r>
            <w:r w:rsidRPr="005C35D7">
              <w:rPr>
                <w:rFonts w:ascii="GHEA Mariam" w:hAnsi="GHEA Mariam"/>
                <w:lang w:val="af-ZA"/>
              </w:rPr>
              <w:t xml:space="preserve"> </w:t>
            </w:r>
            <w:r w:rsidRPr="005C35D7">
              <w:rPr>
                <w:rFonts w:ascii="GHEA Mariam" w:hAnsi="GHEA Mariam"/>
              </w:rPr>
              <w:t>ազգային</w:t>
            </w:r>
            <w:r w:rsidRPr="005C35D7">
              <w:rPr>
                <w:rFonts w:ascii="GHEA Mariam" w:hAnsi="GHEA Mariam"/>
                <w:lang w:val="af-ZA"/>
              </w:rPr>
              <w:t xml:space="preserve"> </w:t>
            </w:r>
            <w:r w:rsidRPr="005C35D7">
              <w:rPr>
                <w:rFonts w:ascii="GHEA Mariam" w:hAnsi="GHEA Mariam"/>
              </w:rPr>
              <w:t>ծրագրի</w:t>
            </w:r>
            <w:r w:rsidRPr="005C35D7">
              <w:rPr>
                <w:rFonts w:ascii="GHEA Mariam" w:hAnsi="GHEA Mariam"/>
                <w:lang w:val="af-ZA"/>
              </w:rPr>
              <w:t xml:space="preserve"> </w:t>
            </w:r>
            <w:r w:rsidRPr="005C35D7">
              <w:rPr>
                <w:rFonts w:ascii="GHEA Mariam" w:hAnsi="GHEA Mariam"/>
              </w:rPr>
              <w:t>մասին</w:t>
            </w:r>
            <w:r w:rsidRPr="005C35D7">
              <w:rPr>
                <w:rFonts w:ascii="GHEA Mariam" w:hAnsi="GHEA Mariam"/>
                <w:lang w:val="af-ZA"/>
              </w:rPr>
              <w:t xml:space="preserve">» </w:t>
            </w:r>
            <w:r w:rsidRPr="005C35D7">
              <w:rPr>
                <w:rFonts w:ascii="GHEA Mariam" w:hAnsi="GHEA Mariam"/>
              </w:rPr>
              <w:t>ՀՀ</w:t>
            </w:r>
            <w:r w:rsidRPr="005C35D7">
              <w:rPr>
                <w:rFonts w:ascii="GHEA Mariam" w:hAnsi="GHEA Mariam"/>
                <w:lang w:val="af-ZA"/>
              </w:rPr>
              <w:t xml:space="preserve"> </w:t>
            </w:r>
            <w:r w:rsidRPr="005C35D7">
              <w:rPr>
                <w:rFonts w:ascii="GHEA Mariam" w:hAnsi="GHEA Mariam"/>
              </w:rPr>
              <w:t>օրենք</w:t>
            </w:r>
            <w:r w:rsidRPr="005C35D7">
              <w:rPr>
                <w:rFonts w:ascii="GHEA Mariam" w:hAnsi="GHEA Mariam"/>
                <w:lang w:val="ru-RU"/>
              </w:rPr>
              <w:t>ի</w:t>
            </w:r>
            <w:r w:rsidRPr="005C35D7">
              <w:rPr>
                <w:rFonts w:ascii="GHEA Mariam" w:hAnsi="GHEA Mariam"/>
                <w:lang w:val="af-ZA"/>
              </w:rPr>
              <w:t xml:space="preserve"> </w:t>
            </w:r>
            <w:r w:rsidRPr="005C35D7">
              <w:rPr>
                <w:rFonts w:ascii="GHEA Mariam" w:hAnsi="GHEA Mariam" w:cs="Sylfaen"/>
                <w:lang w:val="af-ZA"/>
              </w:rPr>
              <w:t>2016-2017</w:t>
            </w:r>
            <w:r w:rsidRPr="005C35D7">
              <w:rPr>
                <w:rFonts w:ascii="GHEA Mariam" w:hAnsi="GHEA Mariam" w:cs="Sylfaen"/>
                <w:lang w:val="ru-RU"/>
              </w:rPr>
              <w:t>թ</w:t>
            </w:r>
            <w:r w:rsidRPr="005C35D7">
              <w:rPr>
                <w:rFonts w:ascii="GHEA Mariam" w:hAnsi="GHEA Mariam" w:cs="Sylfaen"/>
              </w:rPr>
              <w:t>թ</w:t>
            </w:r>
            <w:r w:rsidRPr="005C35D7">
              <w:rPr>
                <w:rFonts w:ascii="GHEA Mariam" w:hAnsi="GHEA Mariam" w:cs="Sylfaen"/>
                <w:lang w:val="af-ZA"/>
              </w:rPr>
              <w:t xml:space="preserve">. </w:t>
            </w:r>
            <w:r w:rsidRPr="005C35D7">
              <w:rPr>
                <w:rFonts w:ascii="GHEA Mariam" w:hAnsi="GHEA Mariam" w:cs="Sylfaen"/>
              </w:rPr>
              <w:t>ընթացքում</w:t>
            </w:r>
            <w:r w:rsidRPr="005C35D7">
              <w:rPr>
                <w:rFonts w:ascii="GHEA Mariam" w:hAnsi="GHEA Mariam" w:cs="Sylfaen"/>
                <w:lang w:val="af-ZA"/>
              </w:rPr>
              <w:t xml:space="preserve"> 6 </w:t>
            </w:r>
            <w:r w:rsidRPr="005C35D7">
              <w:rPr>
                <w:rFonts w:ascii="GHEA Mariam" w:hAnsi="GHEA Mariam" w:cs="Sylfaen"/>
              </w:rPr>
              <w:t>ջրավազանային</w:t>
            </w:r>
            <w:r w:rsidRPr="005C35D7">
              <w:rPr>
                <w:rFonts w:ascii="GHEA Mariam" w:hAnsi="GHEA Mariam" w:cs="Sylfaen"/>
                <w:lang w:val="af-ZA"/>
              </w:rPr>
              <w:t xml:space="preserve"> </w:t>
            </w:r>
            <w:r w:rsidRPr="005C35D7">
              <w:rPr>
                <w:rFonts w:ascii="GHEA Mariam" w:hAnsi="GHEA Mariam" w:cs="Sylfaen"/>
              </w:rPr>
              <w:t>կառավարման</w:t>
            </w:r>
            <w:r w:rsidRPr="005C35D7">
              <w:rPr>
                <w:rFonts w:ascii="GHEA Mariam" w:hAnsi="GHEA Mariam" w:cs="Sylfaen"/>
                <w:lang w:val="af-ZA"/>
              </w:rPr>
              <w:t xml:space="preserve"> </w:t>
            </w:r>
            <w:r w:rsidRPr="005C35D7">
              <w:rPr>
                <w:rFonts w:ascii="GHEA Mariam" w:hAnsi="GHEA Mariam" w:cs="Sylfaen"/>
              </w:rPr>
              <w:t>պլաններից</w:t>
            </w:r>
            <w:r w:rsidRPr="005C35D7">
              <w:rPr>
                <w:rFonts w:ascii="GHEA Mariam" w:hAnsi="GHEA Mariam" w:cs="Sylfaen"/>
                <w:lang w:val="af-ZA"/>
              </w:rPr>
              <w:t xml:space="preserve"> </w:t>
            </w:r>
            <w:r w:rsidRPr="005C35D7">
              <w:rPr>
                <w:rFonts w:ascii="GHEA Mariam" w:hAnsi="GHEA Mariam" w:cs="Sylfaen"/>
                <w:lang w:val="ru-RU"/>
              </w:rPr>
              <w:t>մշակվել</w:t>
            </w:r>
            <w:r w:rsidRPr="005C35D7">
              <w:rPr>
                <w:rFonts w:ascii="GHEA Mariam" w:hAnsi="GHEA Mariam" w:cs="Sylfaen"/>
                <w:lang w:val="af-ZA"/>
              </w:rPr>
              <w:t xml:space="preserve"> </w:t>
            </w:r>
            <w:r w:rsidRPr="005C35D7">
              <w:rPr>
                <w:rFonts w:ascii="GHEA Mariam" w:hAnsi="GHEA Mariam" w:cs="Sylfaen"/>
                <w:lang w:val="ru-RU"/>
              </w:rPr>
              <w:t>և</w:t>
            </w:r>
            <w:r w:rsidRPr="005C35D7">
              <w:rPr>
                <w:rFonts w:ascii="GHEA Mariam" w:hAnsi="GHEA Mariam" w:cs="Sylfaen"/>
                <w:lang w:val="af-ZA"/>
              </w:rPr>
              <w:t xml:space="preserve"> </w:t>
            </w:r>
            <w:r w:rsidRPr="005C35D7">
              <w:rPr>
                <w:rFonts w:ascii="GHEA Mariam" w:hAnsi="GHEA Mariam" w:cs="Sylfaen"/>
                <w:lang w:val="ru-RU"/>
              </w:rPr>
              <w:t>հաստատվել</w:t>
            </w:r>
            <w:r w:rsidRPr="005C35D7">
              <w:rPr>
                <w:rFonts w:ascii="GHEA Mariam" w:hAnsi="GHEA Mariam" w:cs="Sylfaen"/>
                <w:lang w:val="af-ZA"/>
              </w:rPr>
              <w:t xml:space="preserve"> </w:t>
            </w:r>
            <w:r w:rsidRPr="005C35D7">
              <w:rPr>
                <w:rFonts w:ascii="GHEA Mariam" w:hAnsi="GHEA Mariam" w:cs="Sylfaen"/>
                <w:lang w:val="hy-AM"/>
              </w:rPr>
              <w:t>են</w:t>
            </w:r>
            <w:r w:rsidRPr="005C35D7">
              <w:rPr>
                <w:rFonts w:ascii="GHEA Mariam" w:hAnsi="GHEA Mariam" w:cs="Sylfaen"/>
                <w:lang w:val="af-ZA"/>
              </w:rPr>
              <w:t xml:space="preserve"> 3-</w:t>
            </w:r>
            <w:r w:rsidRPr="005C35D7">
              <w:rPr>
                <w:rFonts w:ascii="GHEA Mariam" w:hAnsi="GHEA Mariam" w:cs="Sylfaen"/>
              </w:rPr>
              <w:t>ը՝</w:t>
            </w:r>
            <w:r w:rsidRPr="005C35D7">
              <w:rPr>
                <w:rFonts w:ascii="GHEA Mariam" w:hAnsi="GHEA Mariam" w:cs="Sylfaen"/>
                <w:lang w:val="af-ZA"/>
              </w:rPr>
              <w:t xml:space="preserve">  </w:t>
            </w:r>
            <w:r w:rsidRPr="005C35D7">
              <w:rPr>
                <w:rFonts w:ascii="GHEA Mariam" w:hAnsi="GHEA Mariam" w:cs="Sylfaen"/>
              </w:rPr>
              <w:t>Արարատյան</w:t>
            </w:r>
            <w:r w:rsidRPr="005C35D7">
              <w:rPr>
                <w:rFonts w:ascii="GHEA Mariam" w:hAnsi="GHEA Mariam" w:cs="Sylfaen"/>
                <w:lang w:val="af-ZA"/>
              </w:rPr>
              <w:t>,</w:t>
            </w:r>
            <w:r w:rsidRPr="005C35D7">
              <w:rPr>
                <w:rFonts w:ascii="GHEA Mariam" w:hAnsi="GHEA Mariam" w:cs="Sylfaen"/>
              </w:rPr>
              <w:t>Հարավային</w:t>
            </w:r>
            <w:r w:rsidRPr="005C35D7">
              <w:rPr>
                <w:rFonts w:ascii="GHEA Mariam" w:hAnsi="GHEA Mariam" w:cs="Sylfaen"/>
                <w:lang w:val="af-ZA"/>
              </w:rPr>
              <w:t xml:space="preserve"> </w:t>
            </w:r>
            <w:r w:rsidRPr="005C35D7">
              <w:rPr>
                <w:rFonts w:ascii="GHEA Mariam" w:hAnsi="GHEA Mariam" w:cs="Sylfaen"/>
                <w:lang w:val="ru-RU"/>
              </w:rPr>
              <w:t>և</w:t>
            </w:r>
            <w:r w:rsidRPr="005C35D7">
              <w:rPr>
                <w:rFonts w:ascii="GHEA Mariam" w:hAnsi="GHEA Mariam" w:cs="Sylfaen"/>
                <w:lang w:val="af-ZA"/>
              </w:rPr>
              <w:t xml:space="preserve"> </w:t>
            </w:r>
            <w:r w:rsidRPr="005C35D7">
              <w:rPr>
                <w:rFonts w:ascii="GHEA Mariam" w:hAnsi="GHEA Mariam" w:cs="Sylfaen"/>
                <w:lang w:val="ru-RU"/>
              </w:rPr>
              <w:t>Ախուրյան</w:t>
            </w:r>
            <w:r w:rsidRPr="005C35D7">
              <w:rPr>
                <w:rFonts w:ascii="GHEA Mariam" w:hAnsi="GHEA Mariam" w:cs="Sylfaen"/>
                <w:lang w:val="af-ZA"/>
              </w:rPr>
              <w:t xml:space="preserve"> </w:t>
            </w:r>
            <w:r w:rsidRPr="005C35D7">
              <w:rPr>
                <w:rFonts w:ascii="GHEA Mariam" w:hAnsi="GHEA Mariam" w:cs="Sylfaen"/>
              </w:rPr>
              <w:t>ջրավազանային</w:t>
            </w:r>
            <w:r w:rsidRPr="005C35D7">
              <w:rPr>
                <w:rFonts w:ascii="GHEA Mariam" w:hAnsi="GHEA Mariam" w:cs="Sylfaen"/>
                <w:lang w:val="af-ZA"/>
              </w:rPr>
              <w:t xml:space="preserve"> </w:t>
            </w:r>
            <w:r w:rsidRPr="005C35D7">
              <w:rPr>
                <w:rFonts w:ascii="GHEA Mariam" w:hAnsi="GHEA Mariam" w:cs="Sylfaen"/>
              </w:rPr>
              <w:t>կառավարման</w:t>
            </w:r>
            <w:r w:rsidRPr="005C35D7">
              <w:rPr>
                <w:rFonts w:ascii="GHEA Mariam" w:hAnsi="GHEA Mariam" w:cs="Sylfaen"/>
                <w:lang w:val="af-ZA"/>
              </w:rPr>
              <w:t xml:space="preserve"> </w:t>
            </w:r>
            <w:r w:rsidRPr="005C35D7">
              <w:rPr>
                <w:rFonts w:ascii="GHEA Mariam" w:hAnsi="GHEA Mariam" w:cs="Sylfaen"/>
              </w:rPr>
              <w:t>պլաններ</w:t>
            </w:r>
            <w:r w:rsidRPr="005C35D7">
              <w:rPr>
                <w:rFonts w:ascii="GHEA Mariam" w:hAnsi="GHEA Mariam" w:cs="Sylfaen"/>
                <w:lang w:val="ru-RU"/>
              </w:rPr>
              <w:t>ը</w:t>
            </w:r>
            <w:r w:rsidRPr="005C35D7">
              <w:rPr>
                <w:rFonts w:ascii="GHEA Mariam" w:hAnsi="GHEA Mariam" w:cs="Sylfaen"/>
                <w:lang w:val="af-ZA"/>
              </w:rPr>
              <w:t>:</w:t>
            </w:r>
            <w:r w:rsidRPr="005C35D7">
              <w:rPr>
                <w:rFonts w:ascii="GHEA Mariam" w:hAnsi="GHEA Mariam"/>
                <w:lang w:val="af-ZA"/>
              </w:rPr>
              <w:t xml:space="preserve"> Մշակման ընթացքում է</w:t>
            </w:r>
            <w:r w:rsidRPr="005C35D7">
              <w:rPr>
                <w:rFonts w:ascii="GHEA Mariam" w:hAnsi="GHEA Mariam"/>
                <w:color w:val="000000"/>
                <w:lang w:val="af-ZA"/>
              </w:rPr>
              <w:t xml:space="preserve"> </w:t>
            </w:r>
            <w:r w:rsidRPr="005C35D7">
              <w:rPr>
                <w:rFonts w:ascii="GHEA Mariam" w:hAnsi="GHEA Mariam"/>
                <w:color w:val="000000"/>
                <w:lang w:val="ru-RU"/>
              </w:rPr>
              <w:t>Սևանի</w:t>
            </w:r>
            <w:r w:rsidRPr="005C35D7">
              <w:rPr>
                <w:rFonts w:ascii="GHEA Mariam" w:hAnsi="GHEA Mariam"/>
                <w:color w:val="000000"/>
                <w:lang w:val="af-ZA"/>
              </w:rPr>
              <w:t xml:space="preserve"> </w:t>
            </w:r>
            <w:r w:rsidRPr="005C35D7">
              <w:rPr>
                <w:rFonts w:ascii="GHEA Mariam" w:hAnsi="GHEA Mariam"/>
                <w:color w:val="000000"/>
                <w:lang w:val="ru-RU"/>
              </w:rPr>
              <w:t>և</w:t>
            </w:r>
            <w:r w:rsidRPr="005C35D7">
              <w:rPr>
                <w:rFonts w:ascii="GHEA Mariam" w:hAnsi="GHEA Mariam"/>
                <w:color w:val="000000"/>
                <w:lang w:val="af-ZA"/>
              </w:rPr>
              <w:t xml:space="preserve"> </w:t>
            </w:r>
            <w:r w:rsidRPr="005C35D7">
              <w:rPr>
                <w:rFonts w:ascii="GHEA Mariam" w:hAnsi="GHEA Mariam"/>
                <w:color w:val="000000"/>
                <w:lang w:val="ru-RU"/>
              </w:rPr>
              <w:t>Հրազդանի</w:t>
            </w:r>
            <w:r w:rsidRPr="005C35D7">
              <w:rPr>
                <w:rFonts w:ascii="GHEA Mariam" w:hAnsi="GHEA Mariam"/>
                <w:color w:val="000000"/>
                <w:lang w:val="af-ZA"/>
              </w:rPr>
              <w:t xml:space="preserve"> </w:t>
            </w:r>
            <w:r w:rsidRPr="005C35D7">
              <w:rPr>
                <w:rFonts w:ascii="GHEA Mariam" w:hAnsi="GHEA Mariam"/>
                <w:color w:val="000000"/>
                <w:lang w:val="ru-RU"/>
              </w:rPr>
              <w:t>ջրավազանային</w:t>
            </w:r>
            <w:r w:rsidRPr="005C35D7">
              <w:rPr>
                <w:rFonts w:ascii="GHEA Mariam" w:hAnsi="GHEA Mariam"/>
                <w:color w:val="000000"/>
                <w:lang w:val="af-ZA"/>
              </w:rPr>
              <w:t xml:space="preserve"> </w:t>
            </w:r>
            <w:r w:rsidRPr="005C35D7">
              <w:rPr>
                <w:rFonts w:ascii="GHEA Mariam" w:hAnsi="GHEA Mariam"/>
                <w:color w:val="000000"/>
                <w:lang w:val="ru-RU"/>
              </w:rPr>
              <w:t>տարածքների</w:t>
            </w:r>
            <w:r w:rsidRPr="005C35D7">
              <w:rPr>
                <w:rFonts w:ascii="GHEA Mariam" w:hAnsi="GHEA Mariam"/>
                <w:color w:val="000000"/>
                <w:lang w:val="af-ZA"/>
              </w:rPr>
              <w:t xml:space="preserve"> </w:t>
            </w:r>
            <w:r w:rsidRPr="005C35D7">
              <w:rPr>
                <w:rFonts w:ascii="GHEA Mariam" w:hAnsi="GHEA Mariam"/>
                <w:color w:val="000000"/>
                <w:lang w:val="ru-RU"/>
              </w:rPr>
              <w:t>կառավարման</w:t>
            </w:r>
            <w:r w:rsidRPr="005C35D7">
              <w:rPr>
                <w:rFonts w:ascii="GHEA Mariam" w:hAnsi="GHEA Mariam"/>
                <w:color w:val="000000"/>
                <w:lang w:val="af-ZA"/>
              </w:rPr>
              <w:t xml:space="preserve"> </w:t>
            </w:r>
            <w:r w:rsidRPr="005C35D7">
              <w:rPr>
                <w:rFonts w:ascii="GHEA Mariam" w:hAnsi="GHEA Mariam"/>
                <w:color w:val="000000"/>
                <w:lang w:val="ru-RU"/>
              </w:rPr>
              <w:t>պլաններ</w:t>
            </w:r>
            <w:r w:rsidRPr="005C35D7">
              <w:rPr>
                <w:rFonts w:ascii="GHEA Mariam" w:hAnsi="GHEA Mariam"/>
                <w:color w:val="000000"/>
              </w:rPr>
              <w:t>ը</w:t>
            </w:r>
            <w:r w:rsidRPr="005C35D7">
              <w:rPr>
                <w:rFonts w:ascii="GHEA Mariam" w:hAnsi="GHEA Mariam"/>
                <w:color w:val="000000"/>
                <w:lang w:val="af-ZA"/>
              </w:rPr>
              <w:t>:</w:t>
            </w:r>
            <w:r w:rsidRPr="005C35D7">
              <w:rPr>
                <w:rFonts w:ascii="GHEA Mariam" w:hAnsi="GHEA Mariam" w:cs="Sylfaen"/>
                <w:bCs/>
                <w:lang w:val="af-ZA"/>
              </w:rPr>
              <w:t xml:space="preserve"> </w:t>
            </w:r>
            <w:r w:rsidRPr="005C35D7">
              <w:rPr>
                <w:rFonts w:ascii="GHEA Mariam" w:hAnsi="GHEA Mariam" w:cs="Sylfaen"/>
                <w:bCs/>
              </w:rPr>
              <w:t>Ներակայու</w:t>
            </w:r>
            <w:r w:rsidRPr="005C35D7">
              <w:rPr>
                <w:rFonts w:ascii="GHEA Mariam" w:hAnsi="GHEA Mariam" w:cs="Sylfaen"/>
                <w:bCs/>
                <w:lang w:val="ru-RU"/>
              </w:rPr>
              <w:t>մ</w:t>
            </w:r>
            <w:r w:rsidRPr="005C35D7">
              <w:rPr>
                <w:rFonts w:ascii="GHEA Mariam" w:hAnsi="GHEA Mariam" w:cs="Sylfaen"/>
                <w:bCs/>
                <w:lang w:val="af-ZA"/>
              </w:rPr>
              <w:t xml:space="preserve"> </w:t>
            </w:r>
            <w:r w:rsidRPr="005C35D7">
              <w:rPr>
                <w:rFonts w:ascii="GHEA Mariam" w:hAnsi="GHEA Mariam" w:cs="Sylfaen"/>
                <w:bCs/>
              </w:rPr>
              <w:t>Հյուսիսային</w:t>
            </w:r>
            <w:r w:rsidRPr="005C35D7">
              <w:rPr>
                <w:rFonts w:ascii="GHEA Mariam" w:hAnsi="GHEA Mariam" w:cs="Sylfaen"/>
                <w:bCs/>
                <w:lang w:val="af-ZA"/>
              </w:rPr>
              <w:t xml:space="preserve"> </w:t>
            </w:r>
            <w:r w:rsidRPr="005C35D7">
              <w:rPr>
                <w:rFonts w:ascii="GHEA Mariam" w:hAnsi="GHEA Mariam" w:cs="Sylfaen"/>
                <w:bCs/>
              </w:rPr>
              <w:t>ջրավազանային</w:t>
            </w:r>
            <w:r w:rsidRPr="005C35D7">
              <w:rPr>
                <w:rFonts w:ascii="GHEA Mariam" w:hAnsi="GHEA Mariam" w:cs="Sylfaen"/>
                <w:bCs/>
                <w:lang w:val="af-ZA"/>
              </w:rPr>
              <w:t xml:space="preserve"> </w:t>
            </w:r>
            <w:r w:rsidRPr="005C35D7">
              <w:rPr>
                <w:rFonts w:ascii="GHEA Mariam" w:hAnsi="GHEA Mariam" w:cs="Sylfaen"/>
                <w:bCs/>
              </w:rPr>
              <w:t>կառավարման</w:t>
            </w:r>
            <w:r w:rsidRPr="005C35D7">
              <w:rPr>
                <w:rFonts w:ascii="GHEA Mariam" w:hAnsi="GHEA Mariam" w:cs="Sylfaen"/>
                <w:bCs/>
                <w:lang w:val="af-ZA"/>
              </w:rPr>
              <w:t xml:space="preserve"> </w:t>
            </w:r>
            <w:r w:rsidRPr="005C35D7">
              <w:rPr>
                <w:rFonts w:ascii="GHEA Mariam" w:hAnsi="GHEA Mariam" w:cs="Sylfaen"/>
                <w:bCs/>
              </w:rPr>
              <w:t>պլանը</w:t>
            </w:r>
            <w:r w:rsidRPr="005C35D7">
              <w:rPr>
                <w:rFonts w:ascii="GHEA Mariam" w:hAnsi="GHEA Mariam" w:cs="Sylfaen"/>
                <w:bCs/>
                <w:lang w:val="af-ZA"/>
              </w:rPr>
              <w:t xml:space="preserve"> </w:t>
            </w:r>
            <w:r w:rsidRPr="005C35D7">
              <w:rPr>
                <w:rFonts w:ascii="GHEA Mariam" w:hAnsi="GHEA Mariam" w:cs="Sylfaen"/>
                <w:bCs/>
              </w:rPr>
              <w:t>մշակված</w:t>
            </w:r>
            <w:r w:rsidRPr="005C35D7">
              <w:rPr>
                <w:rFonts w:ascii="GHEA Mariam" w:hAnsi="GHEA Mariam" w:cs="Sylfaen"/>
                <w:bCs/>
                <w:lang w:val="af-ZA"/>
              </w:rPr>
              <w:t xml:space="preserve"> </w:t>
            </w:r>
            <w:r w:rsidRPr="005C35D7">
              <w:rPr>
                <w:rFonts w:ascii="GHEA Mariam" w:hAnsi="GHEA Mariam" w:cs="Sylfaen"/>
                <w:bCs/>
              </w:rPr>
              <w:t>չէ</w:t>
            </w:r>
            <w:r w:rsidRPr="005C35D7">
              <w:rPr>
                <w:rFonts w:ascii="GHEA Mariam" w:hAnsi="GHEA Mariam" w:cs="Sylfaen"/>
                <w:bCs/>
                <w:lang w:val="ru-RU"/>
              </w:rPr>
              <w:t>՝</w:t>
            </w:r>
            <w:r w:rsidRPr="005C35D7">
              <w:rPr>
                <w:rFonts w:ascii="GHEA Mariam" w:hAnsi="GHEA Mariam" w:cs="Sylfaen"/>
                <w:bCs/>
                <w:lang w:val="af-ZA"/>
              </w:rPr>
              <w:t xml:space="preserve"> </w:t>
            </w:r>
            <w:r w:rsidRPr="005C35D7">
              <w:rPr>
                <w:rFonts w:ascii="GHEA Mariam" w:hAnsi="GHEA Mariam" w:cs="Sylfaen"/>
                <w:bCs/>
                <w:lang w:val="ru-RU"/>
              </w:rPr>
              <w:t>համապատասխան</w:t>
            </w:r>
            <w:r w:rsidRPr="005C35D7">
              <w:rPr>
                <w:rFonts w:ascii="GHEA Mariam" w:hAnsi="GHEA Mariam" w:cs="Sylfaen"/>
                <w:bCs/>
                <w:lang w:val="hy-AM"/>
              </w:rPr>
              <w:t xml:space="preserve"> ֆինանսական</w:t>
            </w:r>
            <w:r w:rsidRPr="005C35D7">
              <w:rPr>
                <w:rFonts w:ascii="GHEA Mariam" w:hAnsi="GHEA Mariam" w:cs="Sylfaen"/>
                <w:bCs/>
                <w:lang w:val="af-ZA"/>
              </w:rPr>
              <w:t xml:space="preserve"> </w:t>
            </w:r>
            <w:r w:rsidRPr="005C35D7">
              <w:rPr>
                <w:rFonts w:ascii="GHEA Mariam" w:hAnsi="GHEA Mariam" w:cs="Sylfaen"/>
                <w:bCs/>
                <w:lang w:val="ru-RU"/>
              </w:rPr>
              <w:t>միջոցների</w:t>
            </w:r>
            <w:r w:rsidRPr="005C35D7">
              <w:rPr>
                <w:rFonts w:ascii="GHEA Mariam" w:hAnsi="GHEA Mariam" w:cs="Sylfaen"/>
                <w:bCs/>
                <w:lang w:val="af-ZA"/>
              </w:rPr>
              <w:t xml:space="preserve"> </w:t>
            </w:r>
            <w:r w:rsidRPr="005C35D7">
              <w:rPr>
                <w:rFonts w:ascii="GHEA Mariam" w:hAnsi="GHEA Mariam" w:cs="Sylfaen"/>
                <w:bCs/>
                <w:lang w:val="ru-RU"/>
              </w:rPr>
              <w:t>բացակայության</w:t>
            </w:r>
            <w:r w:rsidRPr="005C35D7">
              <w:rPr>
                <w:rFonts w:ascii="GHEA Mariam" w:hAnsi="GHEA Mariam" w:cs="Sylfaen"/>
                <w:bCs/>
                <w:lang w:val="af-ZA"/>
              </w:rPr>
              <w:t xml:space="preserve"> </w:t>
            </w:r>
            <w:r w:rsidRPr="005C35D7">
              <w:rPr>
                <w:rFonts w:ascii="GHEA Mariam" w:hAnsi="GHEA Mariam" w:cs="Sylfaen"/>
                <w:bCs/>
                <w:lang w:val="ru-RU"/>
              </w:rPr>
              <w:t>պատճառով</w:t>
            </w:r>
            <w:r w:rsidRPr="005C35D7">
              <w:rPr>
                <w:rFonts w:ascii="GHEA Mariam" w:hAnsi="GHEA Mariam" w:cs="Sylfaen"/>
                <w:bCs/>
                <w:lang w:val="af-ZA"/>
              </w:rPr>
              <w:t>:</w:t>
            </w:r>
            <w:r w:rsidRPr="005C35D7">
              <w:rPr>
                <w:rFonts w:ascii="GHEA Mariam" w:hAnsi="GHEA Mariam"/>
                <w:lang w:val="af-ZA"/>
              </w:rPr>
              <w:t xml:space="preserve"> </w:t>
            </w:r>
          </w:p>
          <w:p w:rsidR="008C23D0" w:rsidRPr="005C35D7" w:rsidRDefault="008C23D0" w:rsidP="00AD5E2E">
            <w:pPr>
              <w:tabs>
                <w:tab w:val="left" w:pos="284"/>
              </w:tabs>
              <w:ind w:firstLine="284"/>
              <w:jc w:val="both"/>
              <w:rPr>
                <w:rFonts w:ascii="GHEA Mariam" w:hAnsi="GHEA Mariam" w:cs="Arial"/>
                <w:lang w:val="hy-AM"/>
              </w:rPr>
            </w:pPr>
            <w:r w:rsidRPr="005C35D7">
              <w:rPr>
                <w:rFonts w:ascii="GHEA Mariam" w:hAnsi="GHEA Mariam" w:cs="Arial"/>
                <w:lang w:val="hy-AM"/>
              </w:rPr>
              <w:t xml:space="preserve">- 2018թ. ընթացքում Արարատյան դաշտի ձկնաբուծական տնտեսությունների 15 ջրառի կետերում տեղադրվել են  առցանց հոսքաչափական սարքավորումներ և այժմ ընթանում են ևս 5 սարքավորումների տեղադրման, ինչպես նաև համակարգչային (SCADA) ծրագրային փաթեթի ներդրման և փորձարկման կազմակերպման աշխատանքները: </w:t>
            </w:r>
          </w:p>
          <w:p w:rsidR="008C23D0" w:rsidRPr="005C35D7" w:rsidRDefault="008C23D0" w:rsidP="00AD5E2E">
            <w:pPr>
              <w:tabs>
                <w:tab w:val="left" w:pos="284"/>
              </w:tabs>
              <w:ind w:firstLine="284"/>
              <w:contextualSpacing/>
              <w:jc w:val="both"/>
              <w:rPr>
                <w:rFonts w:ascii="GHEA Mariam" w:hAnsi="GHEA Mariam" w:cs="GHEA Grapalat"/>
                <w:lang w:val="fr-FR"/>
              </w:rPr>
            </w:pPr>
            <w:r w:rsidRPr="005C35D7">
              <w:rPr>
                <w:rFonts w:ascii="GHEA Mariam" w:hAnsi="GHEA Mariam" w:cs="GHEA Grapalat"/>
                <w:lang w:val="hy-AM"/>
              </w:rPr>
              <w:t>- ՀՀ-ում ստորերկրյա ջրային ռեսուրսների</w:t>
            </w:r>
            <w:r w:rsidRPr="005C35D7">
              <w:rPr>
                <w:rFonts w:ascii="GHEA Mariam" w:hAnsi="GHEA Mariam" w:cs="GHEA Grapalat"/>
                <w:lang w:val="fr-FR"/>
              </w:rPr>
              <w:t xml:space="preserve"> </w:t>
            </w:r>
            <w:r w:rsidRPr="005C35D7">
              <w:rPr>
                <w:rFonts w:ascii="GHEA Mariam" w:hAnsi="GHEA Mariam" w:cs="GHEA Grapalat"/>
                <w:lang w:val="hy-AM"/>
              </w:rPr>
              <w:t>զգալի</w:t>
            </w:r>
            <w:r w:rsidRPr="005C35D7">
              <w:rPr>
                <w:rFonts w:ascii="GHEA Mariam" w:hAnsi="GHEA Mariam" w:cs="GHEA Grapalat"/>
                <w:lang w:val="fr-FR"/>
              </w:rPr>
              <w:t xml:space="preserve"> </w:t>
            </w:r>
            <w:r w:rsidRPr="005C35D7">
              <w:rPr>
                <w:rFonts w:ascii="GHEA Mariam" w:hAnsi="GHEA Mariam" w:cs="GHEA Grapalat"/>
                <w:lang w:val="hy-AM"/>
              </w:rPr>
              <w:t>մասը</w:t>
            </w:r>
            <w:r w:rsidRPr="005C35D7">
              <w:rPr>
                <w:rFonts w:ascii="GHEA Mariam" w:hAnsi="GHEA Mariam" w:cs="GHEA Grapalat"/>
                <w:lang w:val="fr-FR"/>
              </w:rPr>
              <w:t xml:space="preserve"> ձևավորվում </w:t>
            </w:r>
            <w:r w:rsidRPr="005C35D7">
              <w:rPr>
                <w:rFonts w:ascii="GHEA Mariam" w:hAnsi="GHEA Mariam" w:cs="GHEA Grapalat"/>
                <w:lang w:val="hy-AM"/>
              </w:rPr>
              <w:t>է</w:t>
            </w:r>
            <w:r w:rsidRPr="005C35D7">
              <w:rPr>
                <w:rFonts w:ascii="GHEA Mariam" w:hAnsi="GHEA Mariam" w:cs="GHEA Grapalat"/>
                <w:lang w:val="fr-FR"/>
              </w:rPr>
              <w:t xml:space="preserve"> Արարատյան արտեզյան ավազանի մաս հանդիսացող </w:t>
            </w:r>
            <w:r w:rsidRPr="005C35D7">
              <w:rPr>
                <w:rFonts w:ascii="GHEA Mariam" w:hAnsi="GHEA Mariam" w:cs="GHEA Grapalat"/>
                <w:lang w:val="hy-AM"/>
              </w:rPr>
              <w:t>Արարատյան դաշտում: Դաշտում է կենտրոնացված Հայաստանի գյուղատնտեսության մեծ մասը</w:t>
            </w:r>
            <w:r w:rsidRPr="005C35D7">
              <w:rPr>
                <w:rFonts w:ascii="GHEA Mariam" w:hAnsi="GHEA Mariam" w:cs="GHEA Grapalat"/>
                <w:lang w:val="fr-FR"/>
              </w:rPr>
              <w:t>:</w:t>
            </w:r>
            <w:r w:rsidRPr="005C35D7">
              <w:rPr>
                <w:rFonts w:ascii="GHEA Mariam" w:hAnsi="GHEA Mariam" w:cs="GHEA Grapalat"/>
                <w:lang w:val="hy-AM"/>
              </w:rPr>
              <w:t xml:space="preserve"> </w:t>
            </w:r>
          </w:p>
          <w:p w:rsidR="008C23D0" w:rsidRPr="005C35D7" w:rsidRDefault="008C23D0" w:rsidP="00AD5E2E">
            <w:pPr>
              <w:tabs>
                <w:tab w:val="left" w:pos="284"/>
              </w:tabs>
              <w:ind w:firstLine="567"/>
              <w:contextualSpacing/>
              <w:jc w:val="both"/>
              <w:rPr>
                <w:rFonts w:ascii="GHEA Mariam" w:hAnsi="GHEA Mariam"/>
                <w:lang w:val="hy-AM"/>
              </w:rPr>
            </w:pPr>
            <w:r w:rsidRPr="005C35D7">
              <w:rPr>
                <w:rFonts w:ascii="GHEA Mariam" w:hAnsi="GHEA Mariam"/>
                <w:lang w:val="af-ZA"/>
              </w:rPr>
              <w:t>«</w:t>
            </w:r>
            <w:r w:rsidRPr="005C35D7">
              <w:rPr>
                <w:rFonts w:ascii="GHEA Mariam" w:hAnsi="GHEA Mariam"/>
                <w:lang w:val="hy-AM"/>
              </w:rPr>
              <w:t>Ջրի</w:t>
            </w:r>
            <w:r w:rsidRPr="005C35D7">
              <w:rPr>
                <w:rFonts w:ascii="GHEA Mariam" w:hAnsi="GHEA Mariam"/>
                <w:lang w:val="af-ZA"/>
              </w:rPr>
              <w:t xml:space="preserve"> </w:t>
            </w:r>
            <w:r w:rsidRPr="005C35D7">
              <w:rPr>
                <w:rFonts w:ascii="GHEA Mariam" w:hAnsi="GHEA Mariam"/>
                <w:lang w:val="hy-AM"/>
              </w:rPr>
              <w:t>ազգային</w:t>
            </w:r>
            <w:r w:rsidRPr="005C35D7">
              <w:rPr>
                <w:rFonts w:ascii="GHEA Mariam" w:hAnsi="GHEA Mariam"/>
                <w:lang w:val="af-ZA"/>
              </w:rPr>
              <w:t xml:space="preserve"> </w:t>
            </w:r>
            <w:r w:rsidRPr="005C35D7">
              <w:rPr>
                <w:rFonts w:ascii="GHEA Mariam" w:hAnsi="GHEA Mariam"/>
                <w:lang w:val="hy-AM"/>
              </w:rPr>
              <w:t>ծրագրի</w:t>
            </w:r>
            <w:r w:rsidRPr="005C35D7">
              <w:rPr>
                <w:rFonts w:ascii="GHEA Mariam" w:hAnsi="GHEA Mariam"/>
                <w:lang w:val="af-ZA"/>
              </w:rPr>
              <w:t xml:space="preserve"> </w:t>
            </w:r>
            <w:r w:rsidRPr="005C35D7">
              <w:rPr>
                <w:rFonts w:ascii="GHEA Mariam" w:hAnsi="GHEA Mariam"/>
                <w:lang w:val="hy-AM"/>
              </w:rPr>
              <w:t>մասին</w:t>
            </w:r>
            <w:r w:rsidRPr="005C35D7">
              <w:rPr>
                <w:rFonts w:ascii="GHEA Mariam" w:hAnsi="GHEA Mariam"/>
                <w:lang w:val="af-ZA"/>
              </w:rPr>
              <w:t xml:space="preserve">» </w:t>
            </w:r>
            <w:r w:rsidRPr="005C35D7">
              <w:rPr>
                <w:rFonts w:ascii="GHEA Mariam" w:hAnsi="GHEA Mariam"/>
                <w:lang w:val="hy-AM"/>
              </w:rPr>
              <w:t>ՀՀ</w:t>
            </w:r>
            <w:r w:rsidRPr="005C35D7">
              <w:rPr>
                <w:rFonts w:ascii="GHEA Mariam" w:hAnsi="GHEA Mariam"/>
                <w:lang w:val="af-ZA"/>
              </w:rPr>
              <w:t xml:space="preserve"> </w:t>
            </w:r>
            <w:r w:rsidRPr="005C35D7">
              <w:rPr>
                <w:rFonts w:ascii="GHEA Mariam" w:hAnsi="GHEA Mariam"/>
                <w:lang w:val="hy-AM"/>
              </w:rPr>
              <w:t>օրենքի</w:t>
            </w:r>
            <w:r w:rsidRPr="005C35D7">
              <w:rPr>
                <w:rFonts w:ascii="GHEA Mariam" w:hAnsi="GHEA Mariam"/>
                <w:lang w:val="fr-FR"/>
              </w:rPr>
              <w:t xml:space="preserve"> </w:t>
            </w:r>
            <w:r w:rsidRPr="005C35D7">
              <w:rPr>
                <w:rFonts w:ascii="GHEA Mariam" w:hAnsi="GHEA Mariam"/>
              </w:rPr>
              <w:t>համաձայն</w:t>
            </w:r>
            <w:r w:rsidRPr="005C35D7">
              <w:rPr>
                <w:rFonts w:ascii="GHEA Mariam" w:hAnsi="GHEA Mariam"/>
                <w:lang w:val="fr-FR"/>
              </w:rPr>
              <w:t xml:space="preserve">, </w:t>
            </w:r>
            <w:r w:rsidRPr="005C35D7">
              <w:rPr>
                <w:rFonts w:ascii="GHEA Mariam" w:hAnsi="GHEA Mariam"/>
                <w:lang w:val="hy-AM"/>
              </w:rPr>
              <w:t>Արարատյան դաշտի ստորերկրյա վերականգնվող</w:t>
            </w:r>
            <w:r w:rsidRPr="005C35D7">
              <w:rPr>
                <w:rFonts w:ascii="GHEA Mariam" w:hAnsi="GHEA Mariam"/>
                <w:lang w:val="fr-FR"/>
              </w:rPr>
              <w:t xml:space="preserve"> (</w:t>
            </w:r>
            <w:r w:rsidRPr="005C35D7">
              <w:rPr>
                <w:rFonts w:ascii="GHEA Mariam" w:hAnsi="GHEA Mariam"/>
                <w:lang w:val="hy-AM"/>
              </w:rPr>
              <w:t>օգտագործելի</w:t>
            </w:r>
            <w:r w:rsidRPr="005C35D7">
              <w:rPr>
                <w:rFonts w:ascii="GHEA Mariam" w:hAnsi="GHEA Mariam"/>
                <w:lang w:val="fr-FR"/>
              </w:rPr>
              <w:t>)</w:t>
            </w:r>
            <w:r w:rsidRPr="005C35D7">
              <w:rPr>
                <w:rFonts w:ascii="GHEA Mariam" w:hAnsi="GHEA Mariam"/>
                <w:lang w:val="hy-AM"/>
              </w:rPr>
              <w:t xml:space="preserve"> ջրային ռեսուրսներ</w:t>
            </w:r>
            <w:r w:rsidRPr="005C35D7">
              <w:rPr>
                <w:rFonts w:ascii="GHEA Mariam" w:hAnsi="GHEA Mariam"/>
              </w:rPr>
              <w:t>ը</w:t>
            </w:r>
            <w:r w:rsidRPr="005C35D7">
              <w:rPr>
                <w:rFonts w:ascii="GHEA Mariam" w:hAnsi="GHEA Mariam"/>
                <w:lang w:val="fr-FR"/>
              </w:rPr>
              <w:t xml:space="preserve"> </w:t>
            </w:r>
            <w:r w:rsidRPr="005C35D7">
              <w:rPr>
                <w:rFonts w:ascii="GHEA Mariam" w:hAnsi="GHEA Mariam"/>
              </w:rPr>
              <w:t>սահմանված</w:t>
            </w:r>
            <w:r w:rsidRPr="005C35D7">
              <w:rPr>
                <w:rFonts w:ascii="GHEA Mariam" w:hAnsi="GHEA Mariam"/>
                <w:lang w:val="fr-FR"/>
              </w:rPr>
              <w:t xml:space="preserve"> </w:t>
            </w:r>
            <w:r w:rsidRPr="005C35D7">
              <w:rPr>
                <w:rFonts w:ascii="GHEA Mariam" w:hAnsi="GHEA Mariam"/>
              </w:rPr>
              <w:t>են</w:t>
            </w:r>
            <w:r w:rsidRPr="005C35D7">
              <w:rPr>
                <w:rFonts w:ascii="GHEA Mariam" w:hAnsi="GHEA Mariam"/>
                <w:lang w:val="hy-AM"/>
              </w:rPr>
              <w:t xml:space="preserve">` </w:t>
            </w:r>
            <w:r w:rsidRPr="005C35D7">
              <w:rPr>
                <w:rFonts w:ascii="GHEA Mariam" w:hAnsi="GHEA Mariam"/>
                <w:lang w:val="af-ZA"/>
              </w:rPr>
              <w:t>11</w:t>
            </w:r>
            <w:r w:rsidRPr="005C35D7">
              <w:rPr>
                <w:rFonts w:ascii="GHEA Mariam" w:hAnsi="GHEA Mariam"/>
                <w:lang w:val="hy-AM"/>
              </w:rPr>
              <w:t>00,0 մլն</w:t>
            </w:r>
            <w:r w:rsidRPr="005C35D7">
              <w:rPr>
                <w:rFonts w:ascii="GHEA Mariam" w:hAnsi="GHEA Mariam"/>
                <w:lang w:val="fr-FR"/>
              </w:rPr>
              <w:t xml:space="preserve"> </w:t>
            </w:r>
            <w:r w:rsidRPr="005C35D7">
              <w:rPr>
                <w:rFonts w:ascii="GHEA Mariam" w:hAnsi="GHEA Mariam"/>
                <w:lang w:val="hy-AM"/>
              </w:rPr>
              <w:t>մ</w:t>
            </w:r>
            <w:r w:rsidRPr="005C35D7">
              <w:rPr>
                <w:rFonts w:ascii="GHEA Mariam" w:hAnsi="GHEA Mariam"/>
                <w:vertAlign w:val="superscript"/>
                <w:lang w:val="af-ZA"/>
              </w:rPr>
              <w:t>3</w:t>
            </w:r>
            <w:r w:rsidRPr="005C35D7">
              <w:rPr>
                <w:rFonts w:ascii="Calibri" w:hAnsi="Calibri" w:cs="Calibri"/>
                <w:vertAlign w:val="superscript"/>
                <w:lang w:val="af-ZA"/>
              </w:rPr>
              <w:t> </w:t>
            </w:r>
            <w:r w:rsidRPr="005C35D7">
              <w:rPr>
                <w:rFonts w:ascii="GHEA Mariam" w:hAnsi="GHEA Mariam"/>
                <w:lang w:val="af-ZA"/>
              </w:rPr>
              <w:t>/</w:t>
            </w:r>
            <w:r w:rsidRPr="005C35D7">
              <w:rPr>
                <w:rFonts w:ascii="GHEA Mariam" w:hAnsi="GHEA Mariam"/>
                <w:lang w:val="hy-AM"/>
              </w:rPr>
              <w:t>տարի</w:t>
            </w:r>
            <w:r w:rsidRPr="005C35D7">
              <w:rPr>
                <w:rFonts w:ascii="GHEA Mariam" w:hAnsi="GHEA Mariam"/>
                <w:lang w:val="fr-FR"/>
              </w:rPr>
              <w:t xml:space="preserve">, </w:t>
            </w:r>
            <w:r w:rsidRPr="005C35D7">
              <w:rPr>
                <w:rFonts w:ascii="GHEA Mariam" w:hAnsi="GHEA Mariam"/>
              </w:rPr>
              <w:t>սակայն</w:t>
            </w:r>
            <w:r w:rsidRPr="005C35D7">
              <w:rPr>
                <w:rFonts w:ascii="GHEA Mariam" w:hAnsi="GHEA Mariam"/>
                <w:lang w:val="hy-AM"/>
              </w:rPr>
              <w:t xml:space="preserve"> Արարատյան դաշտում վերջին տարիներին իրականացվել է ինտենսիվ ջրօգտագործում՝ ջրօգտագործման թույլտվություններով տրված ջրաքանակներից ավելի և ապօրինի հորատանցքերի հորատումներ, ինչի արդյունքում հորատանցքերի ջրատվությունները զգալիորեն նվազել են: Ստորերկրյա ջրային ռեսուրսների գերշահագործումը հանգեցրել է Արարատյան դաշտի դրական ճնշումով ստորերկրյա ջրերի տարածման սահմանի նվազմանը, հողի աղակալման երևույթների արագացմանը, ինչպես նաև հողային ծածկույթի և շինությունների փլուզման վտանգի երևույթների առաջացմանը: </w:t>
            </w:r>
            <w:r w:rsidRPr="005C35D7">
              <w:rPr>
                <w:rFonts w:ascii="GHEA Mariam" w:hAnsi="GHEA Mariam" w:cs="Sylfaen"/>
                <w:lang w:val="hy-AM"/>
              </w:rPr>
              <w:t>Արարատյան</w:t>
            </w:r>
            <w:r w:rsidRPr="005C35D7">
              <w:rPr>
                <w:rFonts w:ascii="GHEA Mariam" w:hAnsi="GHEA Mariam"/>
                <w:lang w:val="af-ZA"/>
              </w:rPr>
              <w:t xml:space="preserve"> </w:t>
            </w:r>
            <w:r w:rsidRPr="005C35D7">
              <w:rPr>
                <w:rFonts w:ascii="GHEA Mariam" w:hAnsi="GHEA Mariam"/>
                <w:lang w:val="hy-AM"/>
              </w:rPr>
              <w:t>դաշտում</w:t>
            </w:r>
            <w:r w:rsidRPr="005C35D7">
              <w:rPr>
                <w:rFonts w:ascii="GHEA Mariam" w:hAnsi="GHEA Mariam"/>
                <w:lang w:val="af-ZA"/>
              </w:rPr>
              <w:t xml:space="preserve"> 2016</w:t>
            </w:r>
            <w:r w:rsidRPr="005C35D7">
              <w:rPr>
                <w:rFonts w:ascii="GHEA Mariam" w:hAnsi="GHEA Mariam"/>
                <w:lang w:val="hy-AM"/>
              </w:rPr>
              <w:t>թ</w:t>
            </w:r>
            <w:r w:rsidRPr="005C35D7">
              <w:rPr>
                <w:rFonts w:ascii="GHEA Mariam" w:hAnsi="GHEA Mariam"/>
                <w:lang w:val="af-ZA"/>
              </w:rPr>
              <w:t xml:space="preserve">. </w:t>
            </w:r>
            <w:r w:rsidRPr="005C35D7">
              <w:rPr>
                <w:rFonts w:ascii="GHEA Mariam" w:hAnsi="GHEA Mariam"/>
                <w:lang w:val="hy-AM"/>
              </w:rPr>
              <w:t>դրությամբ</w:t>
            </w:r>
            <w:r w:rsidRPr="005C35D7">
              <w:rPr>
                <w:rFonts w:ascii="GHEA Mariam" w:hAnsi="GHEA Mariam"/>
                <w:lang w:val="af-ZA"/>
              </w:rPr>
              <w:t xml:space="preserve"> </w:t>
            </w:r>
            <w:r w:rsidRPr="005C35D7">
              <w:rPr>
                <w:rFonts w:ascii="GHEA Mariam" w:hAnsi="GHEA Mariam"/>
                <w:lang w:val="hy-AM"/>
              </w:rPr>
              <w:t>ստորերկրյա</w:t>
            </w:r>
            <w:r w:rsidRPr="005C35D7">
              <w:rPr>
                <w:rFonts w:ascii="GHEA Mariam" w:hAnsi="GHEA Mariam"/>
                <w:lang w:val="af-ZA"/>
              </w:rPr>
              <w:t xml:space="preserve"> </w:t>
            </w:r>
            <w:r w:rsidRPr="005C35D7">
              <w:rPr>
                <w:rFonts w:ascii="GHEA Mariam" w:hAnsi="GHEA Mariam"/>
                <w:lang w:val="hy-AM"/>
              </w:rPr>
              <w:t>ջրերի</w:t>
            </w:r>
            <w:r w:rsidRPr="005C35D7">
              <w:rPr>
                <w:rFonts w:ascii="GHEA Mariam" w:hAnsi="GHEA Mariam"/>
                <w:lang w:val="af-ZA"/>
              </w:rPr>
              <w:t xml:space="preserve"> </w:t>
            </w:r>
            <w:r w:rsidRPr="005C35D7">
              <w:rPr>
                <w:rFonts w:ascii="GHEA Mariam" w:hAnsi="GHEA Mariam"/>
                <w:lang w:val="hy-AM"/>
              </w:rPr>
              <w:t>փաստացի</w:t>
            </w:r>
            <w:r w:rsidRPr="005C35D7">
              <w:rPr>
                <w:rFonts w:ascii="GHEA Mariam" w:hAnsi="GHEA Mariam"/>
                <w:lang w:val="af-ZA"/>
              </w:rPr>
              <w:t xml:space="preserve"> </w:t>
            </w:r>
            <w:r w:rsidRPr="005C35D7">
              <w:rPr>
                <w:rFonts w:ascii="GHEA Mariam" w:hAnsi="GHEA Mariam"/>
                <w:lang w:val="hy-AM"/>
              </w:rPr>
              <w:t>օգտագործումը, ըստ</w:t>
            </w:r>
            <w:r w:rsidRPr="005C35D7">
              <w:rPr>
                <w:rFonts w:ascii="GHEA Mariam" w:hAnsi="GHEA Mariam"/>
                <w:lang w:val="af-ZA"/>
              </w:rPr>
              <w:t xml:space="preserve"> </w:t>
            </w:r>
            <w:r w:rsidRPr="005C35D7">
              <w:rPr>
                <w:rFonts w:ascii="GHEA Mariam" w:hAnsi="GHEA Mariam"/>
                <w:lang w:val="hy-AM"/>
              </w:rPr>
              <w:t>գույքագրման</w:t>
            </w:r>
            <w:r w:rsidRPr="005C35D7">
              <w:rPr>
                <w:rFonts w:ascii="GHEA Mariam" w:hAnsi="GHEA Mariam"/>
                <w:lang w:val="af-ZA"/>
              </w:rPr>
              <w:t xml:space="preserve"> </w:t>
            </w:r>
            <w:r w:rsidRPr="005C35D7">
              <w:rPr>
                <w:rFonts w:ascii="GHEA Mariam" w:hAnsi="GHEA Mariam"/>
                <w:lang w:val="hy-AM"/>
              </w:rPr>
              <w:t>և</w:t>
            </w:r>
            <w:r w:rsidRPr="005C35D7">
              <w:rPr>
                <w:rFonts w:ascii="GHEA Mariam" w:hAnsi="GHEA Mariam"/>
                <w:lang w:val="af-ZA"/>
              </w:rPr>
              <w:t xml:space="preserve"> </w:t>
            </w:r>
            <w:r w:rsidRPr="005C35D7">
              <w:rPr>
                <w:rFonts w:ascii="GHEA Mariam" w:hAnsi="GHEA Mariam"/>
                <w:lang w:val="hy-AM"/>
              </w:rPr>
              <w:t>հաշվառման</w:t>
            </w:r>
            <w:r w:rsidRPr="005C35D7">
              <w:rPr>
                <w:rFonts w:ascii="GHEA Mariam" w:hAnsi="GHEA Mariam"/>
                <w:lang w:val="af-ZA"/>
              </w:rPr>
              <w:t xml:space="preserve"> </w:t>
            </w:r>
            <w:r w:rsidRPr="005C35D7">
              <w:rPr>
                <w:rFonts w:ascii="GHEA Mariam" w:hAnsi="GHEA Mariam"/>
                <w:lang w:val="hy-AM"/>
              </w:rPr>
              <w:t>տվյալների,</w:t>
            </w:r>
            <w:r w:rsidRPr="005C35D7">
              <w:rPr>
                <w:rFonts w:ascii="GHEA Mariam" w:hAnsi="GHEA Mariam"/>
                <w:lang w:val="af-ZA"/>
              </w:rPr>
              <w:t xml:space="preserve"> </w:t>
            </w:r>
            <w:r w:rsidRPr="005C35D7">
              <w:rPr>
                <w:rFonts w:ascii="GHEA Mariam" w:hAnsi="GHEA Mariam"/>
                <w:lang w:val="hy-AM"/>
              </w:rPr>
              <w:t>գնահատվել</w:t>
            </w:r>
            <w:r w:rsidRPr="005C35D7">
              <w:rPr>
                <w:rFonts w:ascii="GHEA Mariam" w:hAnsi="GHEA Mariam"/>
                <w:lang w:val="af-ZA"/>
              </w:rPr>
              <w:t xml:space="preserve"> </w:t>
            </w:r>
            <w:r w:rsidRPr="005C35D7">
              <w:rPr>
                <w:rFonts w:ascii="GHEA Mariam" w:hAnsi="GHEA Mariam"/>
                <w:lang w:val="hy-AM"/>
              </w:rPr>
              <w:t>է</w:t>
            </w:r>
            <w:r w:rsidRPr="005C35D7">
              <w:rPr>
                <w:rFonts w:ascii="GHEA Mariam" w:hAnsi="GHEA Mariam"/>
                <w:lang w:val="af-ZA"/>
              </w:rPr>
              <w:t xml:space="preserve"> </w:t>
            </w:r>
            <w:r w:rsidRPr="005C35D7">
              <w:rPr>
                <w:rFonts w:ascii="GHEA Mariam" w:hAnsi="GHEA Mariam"/>
                <w:lang w:val="hy-AM"/>
              </w:rPr>
              <w:t>շուրջ 1</w:t>
            </w:r>
            <w:r w:rsidRPr="005C35D7">
              <w:rPr>
                <w:rFonts w:ascii="GHEA Mariam" w:hAnsi="GHEA Mariam"/>
                <w:lang w:val="af-ZA"/>
              </w:rPr>
              <w:t>67</w:t>
            </w:r>
            <w:r w:rsidRPr="005C35D7">
              <w:rPr>
                <w:rFonts w:ascii="GHEA Mariam" w:hAnsi="GHEA Mariam"/>
                <w:lang w:val="hy-AM"/>
              </w:rPr>
              <w:t>0,0</w:t>
            </w:r>
            <w:r w:rsidRPr="005C35D7">
              <w:rPr>
                <w:rFonts w:ascii="GHEA Mariam" w:hAnsi="GHEA Mariam"/>
                <w:lang w:val="af-ZA"/>
              </w:rPr>
              <w:t xml:space="preserve"> </w:t>
            </w:r>
            <w:r w:rsidRPr="005C35D7">
              <w:rPr>
                <w:rFonts w:ascii="GHEA Mariam" w:hAnsi="GHEA Mariam"/>
                <w:lang w:val="hy-AM"/>
              </w:rPr>
              <w:t>մլն</w:t>
            </w:r>
            <w:r w:rsidRPr="005C35D7">
              <w:rPr>
                <w:rFonts w:ascii="GHEA Mariam" w:hAnsi="GHEA Mariam"/>
                <w:lang w:val="fr-FR"/>
              </w:rPr>
              <w:t xml:space="preserve"> </w:t>
            </w:r>
            <w:r w:rsidRPr="005C35D7">
              <w:rPr>
                <w:rFonts w:ascii="GHEA Mariam" w:hAnsi="GHEA Mariam"/>
                <w:lang w:val="hy-AM"/>
              </w:rPr>
              <w:t>մ</w:t>
            </w:r>
            <w:r w:rsidRPr="005C35D7">
              <w:rPr>
                <w:rFonts w:ascii="GHEA Mariam" w:hAnsi="GHEA Mariam"/>
                <w:vertAlign w:val="superscript"/>
                <w:lang w:val="af-ZA"/>
              </w:rPr>
              <w:t>3</w:t>
            </w:r>
            <w:r w:rsidRPr="005C35D7">
              <w:rPr>
                <w:rFonts w:ascii="GHEA Mariam" w:hAnsi="GHEA Mariam"/>
                <w:lang w:val="af-ZA"/>
              </w:rPr>
              <w:t>/</w:t>
            </w:r>
            <w:r w:rsidRPr="005C35D7">
              <w:rPr>
                <w:rFonts w:ascii="GHEA Mariam" w:hAnsi="GHEA Mariam"/>
                <w:lang w:val="hy-AM"/>
              </w:rPr>
              <w:t>տարի:</w:t>
            </w:r>
          </w:p>
          <w:p w:rsidR="008C23D0" w:rsidRPr="005C35D7" w:rsidRDefault="008C23D0" w:rsidP="008E329A">
            <w:pPr>
              <w:numPr>
                <w:ilvl w:val="0"/>
                <w:numId w:val="235"/>
              </w:numPr>
              <w:ind w:left="0" w:firstLine="334"/>
              <w:jc w:val="both"/>
              <w:rPr>
                <w:rFonts w:ascii="GHEA Mariam" w:hAnsi="GHEA Mariam" w:cs="GHEA Grapalat"/>
                <w:lang w:val="hy-AM"/>
              </w:rPr>
            </w:pPr>
            <w:r w:rsidRPr="005C35D7">
              <w:rPr>
                <w:rFonts w:ascii="GHEA Mariam" w:hAnsi="GHEA Mariam" w:cs="GHEA Grapalat"/>
                <w:lang w:val="hy-AM"/>
              </w:rPr>
              <w:t xml:space="preserve">2002թ.-ից ջրային ռեսուրսների կայուն և արդյունավետ կառավարման նպատակով Հայաստանի Հանրապետությունում իրականացվել են մի շարք բարեփոխումներ, սակայն դեռևս առկա են բազմաթիվ մարտահրավերներ, որոնք ունեն հրատապ լուծման անհրաժեշտություն:    </w:t>
            </w:r>
          </w:p>
          <w:p w:rsidR="008C23D0" w:rsidRPr="005C35D7" w:rsidRDefault="008C23D0" w:rsidP="00AD5E2E">
            <w:pPr>
              <w:tabs>
                <w:tab w:val="left" w:pos="709"/>
              </w:tabs>
              <w:ind w:firstLine="334"/>
              <w:jc w:val="both"/>
              <w:rPr>
                <w:rFonts w:ascii="GHEA Mariam" w:hAnsi="GHEA Mariam" w:cs="GHEA Grapalat"/>
                <w:lang w:val="hy-AM"/>
              </w:rPr>
            </w:pPr>
            <w:r w:rsidRPr="005C35D7">
              <w:rPr>
                <w:rFonts w:ascii="GHEA Mariam" w:hAnsi="GHEA Mariam" w:cs="GHEA Grapalat"/>
                <w:lang w:val="hy-AM"/>
              </w:rPr>
              <w:t xml:space="preserve">Ներկայումս ջրային ոլորտի բարեփոխումները գտնվում են անցումային ամենակարևոր փուլում, ինչը կապված է ջրային ռեսուրսների քանակական, որակական հստակ գնահատման, ջրային ռեսուրսի աղտոտումը և հյուծումը սպառնալիքների վերացման հետ: </w:t>
            </w:r>
          </w:p>
          <w:p w:rsidR="008C23D0" w:rsidRPr="005C35D7" w:rsidRDefault="008C23D0" w:rsidP="008E329A">
            <w:pPr>
              <w:numPr>
                <w:ilvl w:val="0"/>
                <w:numId w:val="235"/>
              </w:numPr>
              <w:ind w:left="0" w:firstLine="334"/>
              <w:jc w:val="both"/>
              <w:rPr>
                <w:rFonts w:ascii="GHEA Mariam" w:hAnsi="GHEA Mariam" w:cs="GHEA Grapalat"/>
                <w:color w:val="000000"/>
                <w:lang w:val="hy-AM"/>
              </w:rPr>
            </w:pPr>
            <w:r w:rsidRPr="005C35D7">
              <w:rPr>
                <w:rFonts w:ascii="GHEA Mariam" w:hAnsi="GHEA Mariam" w:cs="GHEA Grapalat"/>
                <w:color w:val="000000"/>
                <w:lang w:val="hy-AM"/>
              </w:rPr>
              <w:t>Այսօր շրջակա միջավայրի պահպանության հարցերն առանձնակի հրատապ են: Մարդն անխնա սպառում է բնական պաշարները, որի հետևանքով նվազում են օգտակար հանածոները, աղտոտվում է բնական միջավայրը: Կլիմայի գլոբալ փոփոխությունը մարդկության առջև ծառացած խոշոր մարտահրավերներից է: Հայաստանի Հանրապետությունը, որպես լեռնային, դեպի ծով ելք չունեցող երկիր, բնորոշվում է խոցելի էկոհամակարգերով, կլիմայի չորությամբ, ակտիվ արտածին ու անապատացման գործընթացներով և հաճախակի նկատվող տարերային աղետներով, որոնք երկիրն առավել զգայուն են դարձնում կլիմայի փոփոխության ազդեցությունների նկատմամբ: Այս ֆոնի վրա առավել խոցելի են ջրային ռեսուրսները:</w:t>
            </w:r>
          </w:p>
          <w:p w:rsidR="008C23D0" w:rsidRPr="005C35D7" w:rsidRDefault="008C23D0" w:rsidP="008E329A">
            <w:pPr>
              <w:numPr>
                <w:ilvl w:val="0"/>
                <w:numId w:val="235"/>
              </w:numPr>
              <w:ind w:left="0" w:firstLine="334"/>
              <w:jc w:val="both"/>
              <w:rPr>
                <w:rFonts w:ascii="GHEA Mariam" w:hAnsi="GHEA Mariam" w:cs="GHEA Grapalat"/>
                <w:bCs/>
                <w:color w:val="000000"/>
                <w:lang w:val="hy-AM"/>
              </w:rPr>
            </w:pPr>
            <w:r w:rsidRPr="005C35D7">
              <w:rPr>
                <w:rFonts w:ascii="GHEA Mariam" w:hAnsi="GHEA Mariam" w:cs="GHEA Grapalat"/>
                <w:lang w:val="hy-AM"/>
              </w:rPr>
              <w:t>Անհրաժեշտ</w:t>
            </w:r>
            <w:r w:rsidRPr="005C35D7">
              <w:rPr>
                <w:rFonts w:ascii="GHEA Mariam" w:hAnsi="GHEA Mariam" w:cs="GHEA Grapalat"/>
                <w:lang w:val="af-ZA"/>
              </w:rPr>
              <w:t xml:space="preserve"> </w:t>
            </w:r>
            <w:r w:rsidRPr="005C35D7">
              <w:rPr>
                <w:rFonts w:ascii="GHEA Mariam" w:hAnsi="GHEA Mariam" w:cs="GHEA Grapalat"/>
                <w:lang w:val="hy-AM"/>
              </w:rPr>
              <w:t>կլինի մշակել</w:t>
            </w:r>
            <w:r w:rsidRPr="005C35D7">
              <w:rPr>
                <w:rFonts w:ascii="GHEA Mariam" w:hAnsi="GHEA Mariam" w:cs="GHEA Grapalat"/>
                <w:lang w:val="af-ZA"/>
              </w:rPr>
              <w:t xml:space="preserve"> </w:t>
            </w:r>
            <w:r w:rsidRPr="005C35D7">
              <w:rPr>
                <w:rFonts w:ascii="GHEA Mariam" w:hAnsi="GHEA Mariam" w:cs="GHEA Grapalat"/>
                <w:lang w:val="hy-AM"/>
              </w:rPr>
              <w:t>և</w:t>
            </w:r>
            <w:r w:rsidRPr="005C35D7">
              <w:rPr>
                <w:rFonts w:ascii="GHEA Mariam" w:hAnsi="GHEA Mariam" w:cs="GHEA Grapalat"/>
                <w:lang w:val="af-ZA"/>
              </w:rPr>
              <w:t xml:space="preserve"> իրականացնել </w:t>
            </w:r>
            <w:r w:rsidRPr="005C35D7">
              <w:rPr>
                <w:rFonts w:ascii="GHEA Mariam" w:hAnsi="GHEA Mariam" w:cs="GHEA Grapalat"/>
                <w:lang w:val="hy-AM"/>
              </w:rPr>
              <w:t>լայնամասշտաբ</w:t>
            </w:r>
            <w:r w:rsidRPr="005C35D7">
              <w:rPr>
                <w:rFonts w:ascii="GHEA Mariam" w:hAnsi="GHEA Mariam" w:cs="GHEA Grapalat"/>
                <w:lang w:val="af-ZA"/>
              </w:rPr>
              <w:t xml:space="preserve"> </w:t>
            </w:r>
            <w:r w:rsidRPr="005C35D7">
              <w:rPr>
                <w:rFonts w:ascii="GHEA Mariam" w:hAnsi="GHEA Mariam" w:cs="GHEA Grapalat"/>
                <w:lang w:val="hy-AM"/>
              </w:rPr>
              <w:t>ծրագրեր</w:t>
            </w:r>
            <w:r w:rsidRPr="005C35D7">
              <w:rPr>
                <w:rFonts w:ascii="GHEA Mariam" w:hAnsi="GHEA Mariam" w:cs="GHEA Grapalat"/>
                <w:lang w:val="af-ZA"/>
              </w:rPr>
              <w:t xml:space="preserve">, </w:t>
            </w:r>
            <w:r w:rsidRPr="005C35D7">
              <w:rPr>
                <w:rFonts w:ascii="GHEA Mariam" w:hAnsi="GHEA Mariam" w:cs="GHEA Grapalat"/>
                <w:lang w:val="hy-AM"/>
              </w:rPr>
              <w:t>որոնք</w:t>
            </w:r>
            <w:r w:rsidRPr="005C35D7">
              <w:rPr>
                <w:rFonts w:ascii="GHEA Mariam" w:hAnsi="GHEA Mariam" w:cs="GHEA Grapalat"/>
                <w:lang w:val="af-ZA"/>
              </w:rPr>
              <w:t xml:space="preserve"> </w:t>
            </w:r>
            <w:r w:rsidRPr="005C35D7">
              <w:rPr>
                <w:rFonts w:ascii="GHEA Mariam" w:hAnsi="GHEA Mariam" w:cs="GHEA Grapalat"/>
                <w:lang w:val="hy-AM"/>
              </w:rPr>
              <w:t>կներառեն</w:t>
            </w:r>
            <w:r w:rsidRPr="005C35D7">
              <w:rPr>
                <w:rFonts w:ascii="GHEA Mariam" w:hAnsi="GHEA Mariam" w:cs="GHEA Grapalat"/>
                <w:lang w:val="af-ZA"/>
              </w:rPr>
              <w:t xml:space="preserve"> </w:t>
            </w:r>
            <w:r w:rsidRPr="005C35D7">
              <w:rPr>
                <w:rFonts w:ascii="GHEA Mariam" w:hAnsi="GHEA Mariam" w:cs="GHEA Grapalat"/>
                <w:lang w:val="hy-AM"/>
              </w:rPr>
              <w:t>ծառատնկման</w:t>
            </w:r>
            <w:r w:rsidRPr="005C35D7">
              <w:rPr>
                <w:rFonts w:ascii="GHEA Mariam" w:hAnsi="GHEA Mariam" w:cs="GHEA Grapalat"/>
                <w:lang w:val="af-ZA"/>
              </w:rPr>
              <w:t xml:space="preserve"> </w:t>
            </w:r>
            <w:r w:rsidRPr="005C35D7">
              <w:rPr>
                <w:rFonts w:ascii="GHEA Mariam" w:hAnsi="GHEA Mariam" w:cs="GHEA Grapalat"/>
                <w:lang w:val="hy-AM"/>
              </w:rPr>
              <w:t>աշխատանքներ</w:t>
            </w:r>
            <w:r w:rsidRPr="005C35D7">
              <w:rPr>
                <w:rFonts w:ascii="GHEA Mariam" w:hAnsi="GHEA Mariam" w:cs="GHEA Grapalat"/>
                <w:lang w:val="af-ZA"/>
              </w:rPr>
              <w:t xml:space="preserve">, </w:t>
            </w:r>
            <w:r w:rsidRPr="005C35D7">
              <w:rPr>
                <w:rFonts w:ascii="GHEA Mariam" w:hAnsi="GHEA Mariam" w:cs="GHEA Grapalat"/>
                <w:lang w:val="hy-AM"/>
              </w:rPr>
              <w:t>անտառաշերտերի</w:t>
            </w:r>
            <w:r w:rsidRPr="005C35D7">
              <w:rPr>
                <w:rFonts w:ascii="GHEA Mariam" w:hAnsi="GHEA Mariam" w:cs="GHEA Grapalat"/>
                <w:lang w:val="af-ZA"/>
              </w:rPr>
              <w:t xml:space="preserve"> հիմն</w:t>
            </w:r>
            <w:r w:rsidRPr="005C35D7">
              <w:rPr>
                <w:rFonts w:ascii="GHEA Mariam" w:hAnsi="GHEA Mariam" w:cs="GHEA Grapalat"/>
                <w:lang w:val="hy-AM"/>
              </w:rPr>
              <w:t>ում՝ մեղմելով</w:t>
            </w:r>
            <w:r w:rsidRPr="005C35D7">
              <w:rPr>
                <w:rFonts w:ascii="GHEA Mariam" w:hAnsi="GHEA Mariam" w:cs="GHEA Grapalat"/>
                <w:lang w:val="af-ZA"/>
              </w:rPr>
              <w:t xml:space="preserve"> </w:t>
            </w:r>
            <w:r w:rsidRPr="005C35D7">
              <w:rPr>
                <w:rFonts w:ascii="GHEA Mariam" w:hAnsi="GHEA Mariam" w:cs="GHEA Grapalat"/>
                <w:lang w:val="hy-AM"/>
              </w:rPr>
              <w:t>կլիմայի</w:t>
            </w:r>
            <w:r w:rsidRPr="005C35D7">
              <w:rPr>
                <w:rFonts w:ascii="GHEA Mariam" w:hAnsi="GHEA Mariam" w:cs="GHEA Grapalat"/>
                <w:lang w:val="af-ZA"/>
              </w:rPr>
              <w:t xml:space="preserve"> </w:t>
            </w:r>
            <w:r w:rsidRPr="005C35D7">
              <w:rPr>
                <w:rFonts w:ascii="GHEA Mariam" w:hAnsi="GHEA Mariam" w:cs="GHEA Grapalat"/>
                <w:lang w:val="hy-AM"/>
              </w:rPr>
              <w:t>փոփոխությունները</w:t>
            </w:r>
            <w:r w:rsidRPr="005C35D7">
              <w:rPr>
                <w:rFonts w:ascii="GHEA Mariam" w:hAnsi="GHEA Mariam" w:cs="GHEA Grapalat"/>
                <w:lang w:val="af-ZA"/>
              </w:rPr>
              <w:t xml:space="preserve">: Նշված աշխատանքների իրականացումը կնպաստի՝ </w:t>
            </w:r>
            <w:r w:rsidRPr="005C35D7">
              <w:rPr>
                <w:rFonts w:ascii="GHEA Mariam" w:hAnsi="GHEA Mariam" w:cs="GHEA Grapalat"/>
                <w:lang w:val="hy-AM"/>
              </w:rPr>
              <w:t>ռեկրեացիայի</w:t>
            </w:r>
            <w:r w:rsidRPr="005C35D7">
              <w:rPr>
                <w:rFonts w:ascii="GHEA Mariam" w:hAnsi="GHEA Mariam" w:cs="GHEA Grapalat"/>
                <w:lang w:val="af-ZA"/>
              </w:rPr>
              <w:t xml:space="preserve"> </w:t>
            </w:r>
            <w:r w:rsidRPr="005C35D7">
              <w:rPr>
                <w:rFonts w:ascii="GHEA Mariam" w:hAnsi="GHEA Mariam" w:cs="GHEA Grapalat"/>
                <w:lang w:val="hy-AM"/>
              </w:rPr>
              <w:t>զարգացմանը</w:t>
            </w:r>
            <w:r w:rsidRPr="005C35D7">
              <w:rPr>
                <w:rFonts w:ascii="GHEA Mariam" w:hAnsi="GHEA Mariam" w:cs="GHEA Grapalat"/>
                <w:lang w:val="af-ZA"/>
              </w:rPr>
              <w:t>, ջրային ռեսուրսների մաքրության ապահովմանը, ջրային ռեսուրսների կորստի նվազմանը, ափամերձ տարածքների հողի էրոզիայի կանխարգելմանը, ողողումների և ջրածածկումների ռիսկի նվազեցմանը:</w:t>
            </w:r>
            <w:r w:rsidRPr="005C35D7">
              <w:rPr>
                <w:rFonts w:ascii="GHEA Mariam" w:hAnsi="GHEA Mariam" w:cs="GHEA Grapalat"/>
                <w:lang w:val="hy-AM"/>
              </w:rPr>
              <w:t xml:space="preserve"> </w:t>
            </w:r>
            <w:r w:rsidRPr="005C35D7">
              <w:rPr>
                <w:rFonts w:ascii="GHEA Mariam" w:hAnsi="GHEA Mariam" w:cs="GHEA Grapalat"/>
                <w:lang w:val="af-ZA"/>
              </w:rPr>
              <w:t xml:space="preserve"> </w:t>
            </w:r>
          </w:p>
          <w:p w:rsidR="008C23D0" w:rsidRPr="005C35D7" w:rsidRDefault="008C23D0" w:rsidP="00AD5E2E">
            <w:pPr>
              <w:ind w:left="375"/>
              <w:rPr>
                <w:rFonts w:ascii="GHEA Mariam" w:hAnsi="GHEA Mariam"/>
                <w:lang w:val="hy-AM"/>
              </w:rPr>
            </w:pPr>
          </w:p>
          <w:p w:rsidR="008C23D0" w:rsidRPr="005C35D7" w:rsidRDefault="008C23D0" w:rsidP="00AD5E2E">
            <w:pPr>
              <w:ind w:left="375"/>
              <w:rPr>
                <w:rFonts w:ascii="GHEA Mariam" w:hAnsi="GHEA Mariam"/>
                <w:lang w:val="hy-AM"/>
              </w:rPr>
            </w:pPr>
            <w:r w:rsidRPr="005C35D7">
              <w:rPr>
                <w:rFonts w:ascii="GHEA Mariam" w:hAnsi="GHEA Mariam"/>
                <w:lang w:val="hy-AM"/>
              </w:rPr>
              <w:t>1.2 առկա խնդիրների առաջարկվող լուծումները</w:t>
            </w:r>
          </w:p>
          <w:p w:rsidR="008C23D0" w:rsidRPr="005C35D7" w:rsidRDefault="008C23D0" w:rsidP="00AD5E2E">
            <w:pPr>
              <w:jc w:val="both"/>
              <w:rPr>
                <w:rFonts w:ascii="GHEA Mariam" w:hAnsi="GHEA Mariam"/>
                <w:color w:val="000000"/>
                <w:lang w:val="hy-AM"/>
              </w:rPr>
            </w:pPr>
            <w:r w:rsidRPr="005C35D7">
              <w:rPr>
                <w:rFonts w:ascii="GHEA Mariam" w:hAnsi="GHEA Mariam"/>
                <w:color w:val="000000"/>
                <w:lang w:val="hy-AM"/>
              </w:rPr>
              <w:t xml:space="preserve">- Ջրային ռեսուրսների կառավարման հիմնական խնդիրներից է ջրային ռեսուրսների   առաջարկի և պահանջարկի գնահատման միջոցով արդյունավետ կառավարումը ու օգտագործումը, ինչպես նաև ջրային ռեսուրսների որակի գնահատումը և բարելավումը է: </w:t>
            </w:r>
          </w:p>
          <w:p w:rsidR="008C23D0" w:rsidRPr="005C35D7" w:rsidRDefault="008C23D0" w:rsidP="00AD5E2E">
            <w:pPr>
              <w:jc w:val="both"/>
              <w:rPr>
                <w:rFonts w:ascii="GHEA Mariam" w:hAnsi="GHEA Mariam" w:cs="Sylfaen"/>
                <w:lang w:val="hy-AM"/>
              </w:rPr>
            </w:pPr>
            <w:r w:rsidRPr="005C35D7">
              <w:rPr>
                <w:rFonts w:ascii="GHEA Mariam" w:hAnsi="GHEA Mariam"/>
                <w:color w:val="000000"/>
                <w:lang w:val="hy-AM"/>
              </w:rPr>
              <w:t>Ջրավազանային տարածքի կառավարման պլանի</w:t>
            </w:r>
            <w:r w:rsidRPr="005C35D7">
              <w:rPr>
                <w:rFonts w:ascii="GHEA Mariam" w:hAnsi="GHEA Mariam" w:cs="Sylfaen"/>
                <w:lang w:val="hy-AM"/>
              </w:rPr>
              <w:t xml:space="preserve"> միջոցով գնահատվում է տվյալ ջրավազանային կառավարման տարածքում ընդգրկված մակերևութային և ստորերկրյա ջրային ռեսուրսների քանակական ու որակական հատկանիշները, ինչպես նաև առաջարկվում է միջոցառումների ծրագիր ջրային ռեսուրսների արդյունավետ կառավարման և որակի բարելավման համար:</w:t>
            </w:r>
          </w:p>
          <w:p w:rsidR="008C23D0" w:rsidRPr="005C35D7" w:rsidRDefault="008C23D0" w:rsidP="008E329A">
            <w:pPr>
              <w:numPr>
                <w:ilvl w:val="0"/>
                <w:numId w:val="235"/>
              </w:numPr>
              <w:ind w:left="0" w:firstLine="334"/>
              <w:jc w:val="both"/>
              <w:rPr>
                <w:rFonts w:ascii="GHEA Mariam" w:hAnsi="GHEA Mariam" w:cs="Arial"/>
                <w:lang w:val="hy-AM"/>
              </w:rPr>
            </w:pPr>
            <w:r w:rsidRPr="005C35D7">
              <w:rPr>
                <w:rFonts w:ascii="GHEA Mariam" w:hAnsi="GHEA Mariam"/>
                <w:lang w:val="hy-AM"/>
              </w:rPr>
              <w:t xml:space="preserve">Արարատյան դաշտի ջրային ռեսուրսների անարդյունավետ և ոչ նպատակային օգտագործման հետևանքով անհրաժեշտություն է առաջացել արդի տեխնոլոգիաների կիրառմամբ հաշվառել ջրօգտագործողների կողմից օգտագործված ջրի քանակությունները։ </w:t>
            </w:r>
          </w:p>
          <w:p w:rsidR="008C23D0" w:rsidRPr="005C35D7" w:rsidRDefault="008C23D0" w:rsidP="008E329A">
            <w:pPr>
              <w:numPr>
                <w:ilvl w:val="0"/>
                <w:numId w:val="235"/>
              </w:numPr>
              <w:ind w:left="0" w:firstLine="334"/>
              <w:jc w:val="both"/>
              <w:rPr>
                <w:rFonts w:ascii="GHEA Mariam" w:hAnsi="GHEA Mariam"/>
                <w:lang w:val="af-ZA"/>
              </w:rPr>
            </w:pPr>
            <w:r w:rsidRPr="005C35D7">
              <w:rPr>
                <w:rFonts w:ascii="GHEA Mariam" w:hAnsi="GHEA Mariam" w:cs="Sylfaen"/>
                <w:lang w:val="hy-AM"/>
              </w:rPr>
              <w:t>Արարատյան</w:t>
            </w:r>
            <w:r w:rsidRPr="005C35D7">
              <w:rPr>
                <w:rFonts w:ascii="GHEA Mariam" w:hAnsi="GHEA Mariam"/>
                <w:lang w:val="af-ZA"/>
              </w:rPr>
              <w:t xml:space="preserve"> </w:t>
            </w:r>
            <w:r w:rsidRPr="005C35D7">
              <w:rPr>
                <w:rFonts w:ascii="GHEA Mariam" w:hAnsi="GHEA Mariam"/>
                <w:lang w:val="hy-AM"/>
              </w:rPr>
              <w:t>դաշտի</w:t>
            </w:r>
            <w:r w:rsidRPr="005C35D7">
              <w:rPr>
                <w:rFonts w:ascii="GHEA Mariam" w:hAnsi="GHEA Mariam"/>
                <w:lang w:val="af-ZA"/>
              </w:rPr>
              <w:t xml:space="preserve"> </w:t>
            </w:r>
            <w:r w:rsidRPr="005C35D7">
              <w:rPr>
                <w:rFonts w:ascii="GHEA Mariam" w:hAnsi="GHEA Mariam"/>
                <w:lang w:val="hy-AM"/>
              </w:rPr>
              <w:t>ստորերկրյա ջրային</w:t>
            </w:r>
            <w:r w:rsidRPr="005C35D7">
              <w:rPr>
                <w:rFonts w:ascii="GHEA Mariam" w:hAnsi="GHEA Mariam"/>
                <w:lang w:val="af-ZA"/>
              </w:rPr>
              <w:t xml:space="preserve"> </w:t>
            </w:r>
            <w:r w:rsidRPr="005C35D7">
              <w:rPr>
                <w:rFonts w:ascii="GHEA Mariam" w:hAnsi="GHEA Mariam"/>
                <w:lang w:val="hy-AM"/>
              </w:rPr>
              <w:t>ռեսուրսների</w:t>
            </w:r>
            <w:r w:rsidRPr="005C35D7">
              <w:rPr>
                <w:rFonts w:ascii="GHEA Mariam" w:hAnsi="GHEA Mariam"/>
                <w:lang w:val="af-ZA"/>
              </w:rPr>
              <w:t xml:space="preserve"> </w:t>
            </w:r>
            <w:r w:rsidRPr="005C35D7">
              <w:rPr>
                <w:rFonts w:ascii="GHEA Mariam" w:hAnsi="GHEA Mariam"/>
                <w:lang w:val="hy-AM"/>
              </w:rPr>
              <w:t>վերականգնման հայեցակարգի</w:t>
            </w:r>
            <w:r w:rsidRPr="005C35D7">
              <w:rPr>
                <w:rFonts w:ascii="GHEA Mariam" w:hAnsi="GHEA Mariam"/>
                <w:lang w:val="af-ZA"/>
              </w:rPr>
              <w:t xml:space="preserve"> </w:t>
            </w:r>
            <w:r w:rsidRPr="005C35D7">
              <w:rPr>
                <w:rFonts w:ascii="GHEA Mariam" w:hAnsi="GHEA Mariam"/>
                <w:lang w:val="hy-AM"/>
              </w:rPr>
              <w:t>մշակում</w:t>
            </w:r>
            <w:r w:rsidRPr="005C35D7">
              <w:rPr>
                <w:rFonts w:ascii="GHEA Mariam" w:hAnsi="GHEA Mariam"/>
                <w:lang w:val="af-ZA"/>
              </w:rPr>
              <w:t xml:space="preserve"> </w:t>
            </w:r>
            <w:r w:rsidRPr="005C35D7">
              <w:rPr>
                <w:rFonts w:ascii="GHEA Mariam" w:hAnsi="GHEA Mariam"/>
                <w:lang w:val="hy-AM"/>
              </w:rPr>
              <w:t>և</w:t>
            </w:r>
            <w:r w:rsidRPr="005C35D7">
              <w:rPr>
                <w:rFonts w:ascii="GHEA Mariam" w:hAnsi="GHEA Mariam"/>
                <w:lang w:val="af-ZA"/>
              </w:rPr>
              <w:t xml:space="preserve"> </w:t>
            </w:r>
            <w:r w:rsidRPr="005C35D7">
              <w:rPr>
                <w:rFonts w:ascii="GHEA Mariam" w:hAnsi="GHEA Mariam"/>
                <w:lang w:val="hy-AM"/>
              </w:rPr>
              <w:t>սահմանված</w:t>
            </w:r>
            <w:r w:rsidRPr="005C35D7">
              <w:rPr>
                <w:rFonts w:ascii="GHEA Mariam" w:hAnsi="GHEA Mariam"/>
                <w:lang w:val="af-ZA"/>
              </w:rPr>
              <w:t xml:space="preserve"> </w:t>
            </w:r>
            <w:r w:rsidRPr="005C35D7">
              <w:rPr>
                <w:rFonts w:ascii="GHEA Mariam" w:hAnsi="GHEA Mariam"/>
                <w:lang w:val="hy-AM"/>
              </w:rPr>
              <w:t>կարգով</w:t>
            </w:r>
            <w:r w:rsidRPr="005C35D7">
              <w:rPr>
                <w:rFonts w:ascii="GHEA Mariam" w:hAnsi="GHEA Mariam"/>
                <w:lang w:val="af-ZA"/>
              </w:rPr>
              <w:t xml:space="preserve"> </w:t>
            </w:r>
            <w:r w:rsidRPr="005C35D7">
              <w:rPr>
                <w:rFonts w:ascii="GHEA Mariam" w:hAnsi="GHEA Mariam"/>
                <w:lang w:val="hy-AM"/>
              </w:rPr>
              <w:t>ընդունում, ինչը հիմք կհանդիսանա Արարատյան</w:t>
            </w:r>
            <w:r w:rsidRPr="005C35D7">
              <w:rPr>
                <w:rFonts w:ascii="GHEA Mariam" w:hAnsi="GHEA Mariam"/>
                <w:lang w:val="af-ZA"/>
              </w:rPr>
              <w:t xml:space="preserve"> </w:t>
            </w:r>
            <w:r w:rsidRPr="005C35D7">
              <w:rPr>
                <w:rFonts w:ascii="GHEA Mariam" w:hAnsi="GHEA Mariam"/>
                <w:lang w:val="hy-AM"/>
              </w:rPr>
              <w:t>դաշտի</w:t>
            </w:r>
            <w:r w:rsidRPr="005C35D7">
              <w:rPr>
                <w:rFonts w:ascii="GHEA Mariam" w:hAnsi="GHEA Mariam"/>
                <w:lang w:val="af-ZA"/>
              </w:rPr>
              <w:t xml:space="preserve"> </w:t>
            </w:r>
            <w:r w:rsidRPr="005C35D7">
              <w:rPr>
                <w:rFonts w:ascii="GHEA Mariam" w:hAnsi="GHEA Mariam"/>
                <w:lang w:val="hy-AM"/>
              </w:rPr>
              <w:t>ստորերկրյա</w:t>
            </w:r>
            <w:r w:rsidRPr="005C35D7">
              <w:rPr>
                <w:rFonts w:ascii="GHEA Mariam" w:hAnsi="GHEA Mariam"/>
                <w:lang w:val="af-ZA"/>
              </w:rPr>
              <w:t xml:space="preserve"> </w:t>
            </w:r>
            <w:r w:rsidRPr="005C35D7">
              <w:rPr>
                <w:rFonts w:ascii="GHEA Mariam" w:hAnsi="GHEA Mariam"/>
                <w:lang w:val="hy-AM"/>
              </w:rPr>
              <w:t>ջրային</w:t>
            </w:r>
            <w:r w:rsidRPr="005C35D7">
              <w:rPr>
                <w:rFonts w:ascii="GHEA Mariam" w:hAnsi="GHEA Mariam"/>
                <w:lang w:val="af-ZA"/>
              </w:rPr>
              <w:t xml:space="preserve"> </w:t>
            </w:r>
            <w:r w:rsidRPr="005C35D7">
              <w:rPr>
                <w:rFonts w:ascii="GHEA Mariam" w:hAnsi="GHEA Mariam"/>
                <w:lang w:val="hy-AM"/>
              </w:rPr>
              <w:t>ռեսուրսների</w:t>
            </w:r>
            <w:r w:rsidRPr="005C35D7">
              <w:rPr>
                <w:rFonts w:ascii="GHEA Mariam" w:hAnsi="GHEA Mariam"/>
                <w:lang w:val="af-ZA"/>
              </w:rPr>
              <w:t xml:space="preserve"> </w:t>
            </w:r>
            <w:r w:rsidRPr="005C35D7">
              <w:rPr>
                <w:rFonts w:ascii="GHEA Mariam" w:hAnsi="GHEA Mariam"/>
                <w:lang w:val="hy-AM"/>
              </w:rPr>
              <w:t>վերականգնմանն</w:t>
            </w:r>
            <w:r w:rsidRPr="005C35D7">
              <w:rPr>
                <w:rFonts w:ascii="GHEA Mariam" w:hAnsi="GHEA Mariam"/>
                <w:lang w:val="af-ZA"/>
              </w:rPr>
              <w:t xml:space="preserve"> </w:t>
            </w:r>
            <w:r w:rsidRPr="005C35D7">
              <w:rPr>
                <w:rFonts w:ascii="GHEA Mariam" w:hAnsi="GHEA Mariam"/>
                <w:lang w:val="hy-AM"/>
              </w:rPr>
              <w:t>ուղղված</w:t>
            </w:r>
            <w:r w:rsidRPr="005C35D7">
              <w:rPr>
                <w:rFonts w:ascii="GHEA Mariam" w:hAnsi="GHEA Mariam"/>
                <w:lang w:val="af-ZA"/>
              </w:rPr>
              <w:t xml:space="preserve"> </w:t>
            </w:r>
            <w:r w:rsidRPr="005C35D7">
              <w:rPr>
                <w:rFonts w:ascii="GHEA Mariam" w:hAnsi="GHEA Mariam"/>
                <w:lang w:val="hy-AM"/>
              </w:rPr>
              <w:t>հնարավոր</w:t>
            </w:r>
            <w:r w:rsidRPr="005C35D7">
              <w:rPr>
                <w:rFonts w:ascii="GHEA Mariam" w:hAnsi="GHEA Mariam"/>
                <w:lang w:val="af-ZA"/>
              </w:rPr>
              <w:t xml:space="preserve"> </w:t>
            </w:r>
            <w:r w:rsidRPr="005C35D7">
              <w:rPr>
                <w:rFonts w:ascii="GHEA Mariam" w:hAnsi="GHEA Mariam"/>
                <w:lang w:val="hy-AM"/>
              </w:rPr>
              <w:t>միջոցառումների</w:t>
            </w:r>
            <w:r w:rsidRPr="005C35D7">
              <w:rPr>
                <w:rFonts w:ascii="GHEA Mariam" w:hAnsi="GHEA Mariam"/>
                <w:lang w:val="af-ZA"/>
              </w:rPr>
              <w:t xml:space="preserve"> </w:t>
            </w:r>
            <w:r w:rsidRPr="005C35D7">
              <w:rPr>
                <w:rFonts w:ascii="GHEA Mariam" w:hAnsi="GHEA Mariam"/>
                <w:lang w:val="hy-AM"/>
              </w:rPr>
              <w:t>մշակման և իրականացման համար</w:t>
            </w:r>
            <w:r w:rsidRPr="005C35D7">
              <w:rPr>
                <w:rFonts w:ascii="GHEA Mariam" w:hAnsi="GHEA Mariam"/>
                <w:lang w:val="af-ZA"/>
              </w:rPr>
              <w:t>:</w:t>
            </w:r>
          </w:p>
          <w:p w:rsidR="008C23D0" w:rsidRPr="005C35D7" w:rsidRDefault="008C23D0" w:rsidP="008E329A">
            <w:pPr>
              <w:numPr>
                <w:ilvl w:val="0"/>
                <w:numId w:val="235"/>
              </w:numPr>
              <w:ind w:left="0" w:firstLine="334"/>
              <w:contextualSpacing/>
              <w:jc w:val="both"/>
              <w:rPr>
                <w:rFonts w:ascii="GHEA Mariam" w:hAnsi="GHEA Mariam"/>
                <w:lang w:val="hy-AM"/>
              </w:rPr>
            </w:pPr>
            <w:r w:rsidRPr="005C35D7">
              <w:rPr>
                <w:rFonts w:ascii="GHEA Mariam" w:hAnsi="GHEA Mariam"/>
                <w:lang w:val="hy-AM"/>
              </w:rPr>
              <w:t>Մշակվելիք ռազմավարության շրջանակներում հստակ կսահմանվեն ջրային ռեսուրսների ողջամիտ օգտագործման ու պահպանության առաջնահերթությունները և կտրվի հստակ ժամանակացույց ջրային ռեսուրսների  որակական, քանակական հատկանիշների բարելավման ուղղությամբ, ինչպես նաև ըստ տարբեր բաղադրիչների կտրվի ջրային ռեսուրսի տնտեսական արժեքը, կմշակվեն հիդրոլոգիական, քիմիական, հիդրոկենսաբանական և այլ կանխատեսումները՝ ելնելով կլիմայի փոփոխությունից:</w:t>
            </w:r>
          </w:p>
          <w:p w:rsidR="008C23D0" w:rsidRPr="005C35D7" w:rsidRDefault="008C23D0" w:rsidP="008E329A">
            <w:pPr>
              <w:numPr>
                <w:ilvl w:val="0"/>
                <w:numId w:val="235"/>
              </w:numPr>
              <w:ind w:left="0" w:firstLine="334"/>
              <w:jc w:val="both"/>
              <w:rPr>
                <w:rFonts w:ascii="GHEA Mariam" w:hAnsi="GHEA Mariam" w:cs="GHEA Grapalat"/>
                <w:color w:val="000000"/>
                <w:lang w:val="af-ZA"/>
              </w:rPr>
            </w:pPr>
            <w:r w:rsidRPr="005C35D7">
              <w:rPr>
                <w:rFonts w:ascii="GHEA Mariam" w:hAnsi="GHEA Mariam" w:cs="GHEA Grapalat"/>
                <w:color w:val="000000"/>
                <w:lang w:val="hy-AM"/>
              </w:rPr>
              <w:t>Հաշվի առնելով Հայաստանի Հանրապետությունում ջրային ռեսուրսների վրա կլիմայի փոփոխության ազդեցությունը</w:t>
            </w:r>
            <w:r w:rsidRPr="005C35D7">
              <w:rPr>
                <w:rFonts w:ascii="GHEA Mariam" w:hAnsi="GHEA Mariam" w:cs="GHEA Grapalat"/>
                <w:color w:val="000000"/>
                <w:lang w:val="af-ZA"/>
              </w:rPr>
              <w:t>,</w:t>
            </w:r>
            <w:r w:rsidRPr="005C35D7">
              <w:rPr>
                <w:rFonts w:ascii="GHEA Mariam" w:hAnsi="GHEA Mariam" w:cs="GHEA Grapalat"/>
                <w:color w:val="000000"/>
                <w:lang w:val="hy-AM"/>
              </w:rPr>
              <w:t xml:space="preserve"> առավել հրատապ է դարձել</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ջրային ռեսուրսների</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արդյունավետ կառավարումը</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ինչպես նաև մակերևութային և ստորերկրյա ջրային ռեսուրսների</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 xml:space="preserve">պահպանումն աղտոտումից: </w:t>
            </w:r>
            <w:r w:rsidRPr="005C35D7">
              <w:rPr>
                <w:rFonts w:ascii="GHEA Mariam" w:hAnsi="GHEA Mariam" w:cs="GHEA Grapalat"/>
                <w:lang w:val="hy-AM"/>
              </w:rPr>
              <w:t xml:space="preserve">Ստեղծված իրավիճակում ջրային ռեսուրսների պահպանման և արդյունավետ օգտագործման գործում առավել կարևորվել է պետության դերը: Այն ընդգրկում է ջրային ոլորտի քաղաքականության մշակում, այդ թվում,  </w:t>
            </w:r>
            <w:r w:rsidRPr="005C35D7">
              <w:rPr>
                <w:rFonts w:ascii="GHEA Mariam" w:hAnsi="GHEA Mariam" w:cs="GHEA Grapalat"/>
                <w:color w:val="000000"/>
                <w:lang w:val="hy-AM"/>
              </w:rPr>
              <w:t xml:space="preserve">ջրախնայող տեխնոլոգիաների </w:t>
            </w:r>
            <w:r w:rsidRPr="005C35D7">
              <w:rPr>
                <w:rFonts w:ascii="GHEA Mariam" w:hAnsi="GHEA Mariam" w:cs="GHEA Grapalat"/>
                <w:lang w:val="hy-AM"/>
              </w:rPr>
              <w:t xml:space="preserve">արդյունավետ համակարգերի ներդրման խթանում՝ </w:t>
            </w:r>
            <w:r w:rsidRPr="005C35D7">
              <w:rPr>
                <w:rFonts w:ascii="GHEA Mariam" w:hAnsi="GHEA Mariam" w:cs="GHEA Grapalat"/>
                <w:color w:val="000000"/>
                <w:lang w:val="hy-AM"/>
              </w:rPr>
              <w:t>հաշվի առնելով նորագույն տեխնոլոգիաների ներդրման ոլորտում առկա միջազգային փորձը։</w:t>
            </w:r>
          </w:p>
          <w:p w:rsidR="008C23D0" w:rsidRPr="005C35D7" w:rsidRDefault="008C23D0" w:rsidP="00AD5E2E">
            <w:pPr>
              <w:jc w:val="both"/>
              <w:rPr>
                <w:rFonts w:ascii="GHEA Mariam" w:hAnsi="GHEA Mariam" w:cs="GHEA Grapalat"/>
                <w:lang w:val="hy-AM"/>
              </w:rPr>
            </w:pPr>
            <w:r w:rsidRPr="005C35D7">
              <w:rPr>
                <w:rFonts w:ascii="GHEA Mariam" w:hAnsi="GHEA Mariam" w:cs="GHEA Grapalat"/>
                <w:color w:val="000000"/>
                <w:lang w:val="hy-AM"/>
              </w:rPr>
              <w:t>Մշակվել է նաև</w:t>
            </w:r>
            <w:r w:rsidRPr="005C35D7">
              <w:rPr>
                <w:rFonts w:ascii="GHEA Mariam" w:hAnsi="GHEA Mariam" w:cs="GHEA Grapalat"/>
                <w:color w:val="000000"/>
                <w:lang w:val="af-ZA"/>
              </w:rPr>
              <w:t xml:space="preserve"> </w:t>
            </w:r>
            <w:r w:rsidRPr="005C35D7">
              <w:rPr>
                <w:rFonts w:ascii="GHEA Mariam" w:hAnsi="GHEA Mariam" w:cs="GHEA Grapalat"/>
                <w:color w:val="000000"/>
                <w:lang w:val="pt-BR"/>
              </w:rPr>
              <w:t>հայեցակարգից բխող միջոցառումների ծրագիր</w:t>
            </w:r>
            <w:r w:rsidRPr="005C35D7">
              <w:rPr>
                <w:rFonts w:ascii="GHEA Mariam" w:hAnsi="GHEA Mariam" w:cs="GHEA Grapalat"/>
                <w:color w:val="000000"/>
                <w:lang w:val="hy-AM"/>
              </w:rPr>
              <w:t>, որում ներառված</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միջոցառումների մեծ մասի համար</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արդեն իսկ</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իրականացվել են պիլոտային ծրագրեր։</w:t>
            </w:r>
            <w:r w:rsidRPr="005C35D7">
              <w:rPr>
                <w:rFonts w:ascii="GHEA Mariam" w:hAnsi="GHEA Mariam" w:cs="GHEA Grapalat"/>
                <w:color w:val="000000"/>
                <w:lang w:val="af-ZA"/>
              </w:rPr>
              <w:t xml:space="preserve"> </w:t>
            </w:r>
            <w:r w:rsidRPr="005C35D7">
              <w:rPr>
                <w:rFonts w:ascii="GHEA Mariam" w:hAnsi="GHEA Mariam" w:cs="GHEA Grapalat"/>
                <w:lang w:val="hy-AM"/>
              </w:rPr>
              <w:t>Միջոցառումների ծրագիրը մշակվել է հաշվի առնելով արձանագրված</w:t>
            </w:r>
            <w:r w:rsidRPr="005C35D7">
              <w:rPr>
                <w:rFonts w:ascii="GHEA Mariam" w:hAnsi="GHEA Mariam" w:cs="GHEA Grapalat"/>
                <w:lang w:val="af-ZA"/>
              </w:rPr>
              <w:t xml:space="preserve"> </w:t>
            </w:r>
            <w:r w:rsidRPr="005C35D7">
              <w:rPr>
                <w:rFonts w:ascii="GHEA Mariam" w:hAnsi="GHEA Mariam" w:cs="GHEA Grapalat"/>
                <w:lang w:val="hy-AM"/>
              </w:rPr>
              <w:t>արդյունքների</w:t>
            </w:r>
            <w:r w:rsidRPr="005C35D7">
              <w:rPr>
                <w:rFonts w:ascii="GHEA Mariam" w:hAnsi="GHEA Mariam" w:cs="GHEA Grapalat"/>
                <w:lang w:val="af-ZA"/>
              </w:rPr>
              <w:t xml:space="preserve"> </w:t>
            </w:r>
            <w:r w:rsidRPr="005C35D7">
              <w:rPr>
                <w:rFonts w:ascii="GHEA Mariam" w:hAnsi="GHEA Mariam" w:cs="GHEA Grapalat"/>
                <w:lang w:val="hy-AM"/>
              </w:rPr>
              <w:t>հիման վրա</w:t>
            </w:r>
            <w:r w:rsidRPr="005C35D7">
              <w:rPr>
                <w:rFonts w:ascii="GHEA Mariam" w:hAnsi="GHEA Mariam" w:cs="GHEA Grapalat"/>
                <w:lang w:val="af-ZA"/>
              </w:rPr>
              <w:t xml:space="preserve"> </w:t>
            </w:r>
            <w:r w:rsidRPr="005C35D7">
              <w:rPr>
                <w:rStyle w:val="st"/>
                <w:rFonts w:ascii="GHEA Mariam" w:hAnsi="GHEA Mariam" w:cs="GHEA Grapalat"/>
                <w:lang w:val="hy-AM"/>
              </w:rPr>
              <w:t>տեխնոլոգիայի</w:t>
            </w:r>
            <w:r w:rsidRPr="005C35D7">
              <w:rPr>
                <w:rStyle w:val="st"/>
                <w:rFonts w:ascii="GHEA Mariam" w:hAnsi="GHEA Mariam" w:cs="GHEA Grapalat"/>
                <w:lang w:val="af-ZA"/>
              </w:rPr>
              <w:t xml:space="preserve"> </w:t>
            </w:r>
            <w:r w:rsidRPr="005C35D7">
              <w:rPr>
                <w:rStyle w:val="st"/>
                <w:rFonts w:ascii="GHEA Mariam" w:hAnsi="GHEA Mariam" w:cs="GHEA Grapalat"/>
                <w:lang w:val="hy-AM"/>
              </w:rPr>
              <w:t>ներդրման</w:t>
            </w:r>
            <w:r w:rsidRPr="005C35D7">
              <w:rPr>
                <w:rStyle w:val="st"/>
                <w:rFonts w:ascii="GHEA Mariam" w:hAnsi="GHEA Mariam" w:cs="GHEA Grapalat"/>
                <w:lang w:val="af-ZA"/>
              </w:rPr>
              <w:t xml:space="preserve"> </w:t>
            </w:r>
            <w:r w:rsidRPr="005C35D7">
              <w:rPr>
                <w:rStyle w:val="Emphasis"/>
                <w:rFonts w:ascii="GHEA Mariam" w:hAnsi="GHEA Mariam" w:cs="GHEA Grapalat"/>
                <w:i w:val="0"/>
                <w:lang w:val="hy-AM"/>
              </w:rPr>
              <w:t>նպատակահարմարությունը</w:t>
            </w:r>
            <w:r w:rsidRPr="005C35D7">
              <w:rPr>
                <w:rFonts w:ascii="GHEA Mariam" w:hAnsi="GHEA Mariam" w:cs="GHEA Grapalat"/>
                <w:i/>
                <w:iCs/>
                <w:lang w:val="hy-AM"/>
              </w:rPr>
              <w:t>,</w:t>
            </w:r>
            <w:r w:rsidRPr="005C35D7">
              <w:rPr>
                <w:rFonts w:ascii="GHEA Mariam" w:hAnsi="GHEA Mariam" w:cs="GHEA Grapalat"/>
                <w:lang w:val="hy-AM"/>
              </w:rPr>
              <w:t xml:space="preserve"> ներդրումների շահավետությունը, </w:t>
            </w:r>
            <w:r w:rsidRPr="005C35D7">
              <w:rPr>
                <w:rFonts w:ascii="GHEA Mariam" w:hAnsi="GHEA Mariam" w:cs="GHEA Grapalat"/>
                <w:lang w:val="af-ZA"/>
              </w:rPr>
              <w:t xml:space="preserve"> տ</w:t>
            </w:r>
            <w:r w:rsidRPr="005C35D7">
              <w:rPr>
                <w:rFonts w:ascii="GHEA Mariam" w:hAnsi="GHEA Mariam" w:cs="GHEA Grapalat"/>
                <w:lang w:val="hy-AM"/>
              </w:rPr>
              <w:t>եխնիկական և ֆինանսական հնարավորությունները:</w:t>
            </w:r>
          </w:p>
          <w:p w:rsidR="008C23D0" w:rsidRPr="005C35D7" w:rsidRDefault="008C23D0" w:rsidP="008E329A">
            <w:pPr>
              <w:numPr>
                <w:ilvl w:val="0"/>
                <w:numId w:val="235"/>
              </w:numPr>
              <w:ind w:left="0" w:firstLine="334"/>
              <w:jc w:val="both"/>
              <w:rPr>
                <w:rFonts w:ascii="GHEA Mariam" w:hAnsi="GHEA Mariam" w:cs="GHEA Grapalat"/>
                <w:lang w:val="af-ZA"/>
              </w:rPr>
            </w:pPr>
            <w:r w:rsidRPr="005C35D7">
              <w:rPr>
                <w:rFonts w:ascii="GHEA Mariam" w:hAnsi="GHEA Mariam" w:cs="GHEA Grapalat"/>
                <w:lang w:val="hy-AM"/>
              </w:rPr>
              <w:t>Կարևոր է նաև ռեկրեացիայի</w:t>
            </w:r>
            <w:r w:rsidRPr="005C35D7">
              <w:rPr>
                <w:rFonts w:ascii="GHEA Mariam" w:hAnsi="GHEA Mariam" w:cs="GHEA Grapalat"/>
                <w:lang w:val="af-ZA"/>
              </w:rPr>
              <w:t xml:space="preserve"> </w:t>
            </w:r>
            <w:r w:rsidRPr="005C35D7">
              <w:rPr>
                <w:rFonts w:ascii="GHEA Mariam" w:hAnsi="GHEA Mariam" w:cs="GHEA Grapalat"/>
                <w:lang w:val="hy-AM"/>
              </w:rPr>
              <w:t>գլոբալ</w:t>
            </w:r>
            <w:r w:rsidRPr="005C35D7">
              <w:rPr>
                <w:rFonts w:ascii="GHEA Mariam" w:hAnsi="GHEA Mariam" w:cs="GHEA Grapalat"/>
                <w:lang w:val="af-ZA"/>
              </w:rPr>
              <w:t xml:space="preserve"> </w:t>
            </w:r>
            <w:r w:rsidRPr="005C35D7">
              <w:rPr>
                <w:rFonts w:ascii="GHEA Mariam" w:hAnsi="GHEA Mariam" w:cs="GHEA Grapalat"/>
                <w:lang w:val="hy-AM"/>
              </w:rPr>
              <w:t>մ</w:t>
            </w:r>
            <w:r w:rsidRPr="005C35D7">
              <w:rPr>
                <w:rFonts w:ascii="GHEA Mariam" w:hAnsi="GHEA Mariam" w:cs="GHEA Grapalat"/>
                <w:lang w:val="af-ZA"/>
              </w:rPr>
              <w:t>ոնիթորինգ</w:t>
            </w:r>
            <w:r w:rsidRPr="005C35D7">
              <w:rPr>
                <w:rFonts w:ascii="GHEA Mariam" w:hAnsi="GHEA Mariam" w:cs="GHEA Grapalat"/>
                <w:lang w:val="hy-AM"/>
              </w:rPr>
              <w:t>ի</w:t>
            </w:r>
            <w:r w:rsidRPr="005C35D7">
              <w:rPr>
                <w:rFonts w:ascii="GHEA Mariam" w:hAnsi="GHEA Mariam" w:cs="GHEA Grapalat"/>
                <w:lang w:val="af-ZA"/>
              </w:rPr>
              <w:t xml:space="preserve"> </w:t>
            </w:r>
            <w:r w:rsidRPr="005C35D7">
              <w:rPr>
                <w:rFonts w:ascii="GHEA Mariam" w:hAnsi="GHEA Mariam" w:cs="GHEA Grapalat"/>
                <w:lang w:val="hy-AM"/>
              </w:rPr>
              <w:t>կազմակերպումը</w:t>
            </w:r>
            <w:r w:rsidRPr="005C35D7">
              <w:rPr>
                <w:rFonts w:ascii="GHEA Mariam" w:hAnsi="GHEA Mariam" w:cs="GHEA Grapalat"/>
                <w:lang w:val="af-ZA"/>
              </w:rPr>
              <w:t xml:space="preserve"> </w:t>
            </w:r>
            <w:r w:rsidRPr="005C35D7">
              <w:rPr>
                <w:rFonts w:ascii="GHEA Mariam" w:hAnsi="GHEA Mariam" w:cs="GHEA Grapalat"/>
                <w:lang w:val="hy-AM"/>
              </w:rPr>
              <w:t>և</w:t>
            </w:r>
            <w:r w:rsidRPr="005C35D7">
              <w:rPr>
                <w:rFonts w:ascii="GHEA Mariam" w:hAnsi="GHEA Mariam" w:cs="GHEA Grapalat"/>
                <w:lang w:val="af-ZA"/>
              </w:rPr>
              <w:t xml:space="preserve"> </w:t>
            </w:r>
            <w:r w:rsidRPr="005C35D7">
              <w:rPr>
                <w:rFonts w:ascii="GHEA Mariam" w:hAnsi="GHEA Mariam" w:cs="GHEA Grapalat"/>
                <w:lang w:val="hy-AM"/>
              </w:rPr>
              <w:t>իրականացումը, ինչի արդյունքում</w:t>
            </w:r>
            <w:r w:rsidRPr="005C35D7">
              <w:rPr>
                <w:rFonts w:ascii="GHEA Mariam" w:hAnsi="GHEA Mariam" w:cs="GHEA Grapalat"/>
                <w:lang w:val="af-ZA"/>
              </w:rPr>
              <w:t xml:space="preserve"> </w:t>
            </w:r>
            <w:r w:rsidRPr="005C35D7">
              <w:rPr>
                <w:rFonts w:ascii="GHEA Mariam" w:hAnsi="GHEA Mariam" w:cs="GHEA Grapalat"/>
                <w:lang w:val="hy-AM"/>
              </w:rPr>
              <w:t>մշտական</w:t>
            </w:r>
            <w:r w:rsidRPr="005C35D7">
              <w:rPr>
                <w:rFonts w:ascii="GHEA Mariam" w:hAnsi="GHEA Mariam" w:cs="GHEA Grapalat"/>
                <w:lang w:val="af-ZA"/>
              </w:rPr>
              <w:t xml:space="preserve"> </w:t>
            </w:r>
            <w:r w:rsidRPr="005C35D7">
              <w:rPr>
                <w:rFonts w:ascii="GHEA Mariam" w:hAnsi="GHEA Mariam" w:cs="GHEA Grapalat"/>
                <w:lang w:val="hy-AM"/>
              </w:rPr>
              <w:t>հսկողության</w:t>
            </w:r>
            <w:r w:rsidRPr="005C35D7">
              <w:rPr>
                <w:rFonts w:ascii="GHEA Mariam" w:hAnsi="GHEA Mariam" w:cs="GHEA Grapalat"/>
                <w:lang w:val="af-ZA"/>
              </w:rPr>
              <w:t xml:space="preserve"> </w:t>
            </w:r>
            <w:r w:rsidRPr="005C35D7">
              <w:rPr>
                <w:rFonts w:ascii="GHEA Mariam" w:hAnsi="GHEA Mariam" w:cs="GHEA Grapalat"/>
                <w:lang w:val="hy-AM"/>
              </w:rPr>
              <w:t>տակ</w:t>
            </w:r>
            <w:r w:rsidRPr="005C35D7">
              <w:rPr>
                <w:rFonts w:ascii="GHEA Mariam" w:hAnsi="GHEA Mariam" w:cs="GHEA Grapalat"/>
                <w:lang w:val="af-ZA"/>
              </w:rPr>
              <w:t xml:space="preserve"> </w:t>
            </w:r>
            <w:r w:rsidRPr="005C35D7">
              <w:rPr>
                <w:rFonts w:ascii="GHEA Mariam" w:hAnsi="GHEA Mariam" w:cs="GHEA Grapalat"/>
                <w:lang w:val="hy-AM"/>
              </w:rPr>
              <w:t>կլինեն</w:t>
            </w:r>
            <w:r w:rsidRPr="005C35D7">
              <w:rPr>
                <w:rFonts w:ascii="GHEA Mariam" w:hAnsi="GHEA Mariam" w:cs="GHEA Grapalat"/>
                <w:lang w:val="af-ZA"/>
              </w:rPr>
              <w:t xml:space="preserve"> ռեկրեացիոն</w:t>
            </w:r>
            <w:r w:rsidRPr="005C35D7">
              <w:rPr>
                <w:rFonts w:ascii="GHEA Mariam" w:hAnsi="GHEA Mariam" w:cs="GHEA Grapalat"/>
                <w:lang w:val="hy-AM"/>
              </w:rPr>
              <w:t xml:space="preserve"> գոտիներում ջրային </w:t>
            </w:r>
            <w:r w:rsidRPr="005C35D7">
              <w:rPr>
                <w:rFonts w:ascii="GHEA Mariam" w:hAnsi="GHEA Mariam" w:cs="GHEA Grapalat"/>
                <w:lang w:val="af-ZA"/>
              </w:rPr>
              <w:t xml:space="preserve"> ռեսուրսների </w:t>
            </w:r>
            <w:r w:rsidRPr="005C35D7">
              <w:rPr>
                <w:rFonts w:ascii="GHEA Mariam" w:hAnsi="GHEA Mariam" w:cs="GHEA Grapalat"/>
                <w:lang w:val="hy-AM"/>
              </w:rPr>
              <w:t xml:space="preserve">պահպանության, </w:t>
            </w:r>
            <w:r w:rsidRPr="005C35D7">
              <w:rPr>
                <w:rFonts w:ascii="GHEA Mariam" w:hAnsi="GHEA Mariam" w:cs="GHEA Grapalat"/>
                <w:lang w:val="af-ZA"/>
              </w:rPr>
              <w:t xml:space="preserve">գետերի, լճերի և ջրամբարների ափերի երկարությամբ սանիտարաջրապահպան գոտիների </w:t>
            </w:r>
            <w:r w:rsidRPr="005C35D7">
              <w:rPr>
                <w:rFonts w:ascii="GHEA Mariam" w:hAnsi="GHEA Mariam" w:cs="GHEA Grapalat"/>
                <w:lang w:val="hy-AM"/>
              </w:rPr>
              <w:t>հիմնման</w:t>
            </w:r>
            <w:r w:rsidRPr="005C35D7">
              <w:rPr>
                <w:rFonts w:ascii="GHEA Mariam" w:hAnsi="GHEA Mariam" w:cs="GHEA Grapalat"/>
                <w:lang w:val="af-ZA"/>
              </w:rPr>
              <w:t xml:space="preserve"> </w:t>
            </w:r>
            <w:r w:rsidRPr="005C35D7">
              <w:rPr>
                <w:rFonts w:ascii="GHEA Mariam" w:hAnsi="GHEA Mariam" w:cs="GHEA Grapalat"/>
                <w:lang w:val="hy-AM"/>
              </w:rPr>
              <w:t>և</w:t>
            </w:r>
            <w:r w:rsidRPr="005C35D7">
              <w:rPr>
                <w:rFonts w:ascii="GHEA Mariam" w:hAnsi="GHEA Mariam" w:cs="GHEA Grapalat"/>
                <w:lang w:val="af-ZA"/>
              </w:rPr>
              <w:t xml:space="preserve"> </w:t>
            </w:r>
            <w:r w:rsidRPr="005C35D7">
              <w:rPr>
                <w:rFonts w:ascii="GHEA Mariam" w:hAnsi="GHEA Mariam" w:cs="GHEA Grapalat"/>
                <w:lang w:val="hy-AM"/>
              </w:rPr>
              <w:t>պահպանության</w:t>
            </w:r>
            <w:r w:rsidRPr="005C35D7">
              <w:rPr>
                <w:rFonts w:ascii="GHEA Mariam" w:hAnsi="GHEA Mariam" w:cs="GHEA Grapalat"/>
                <w:lang w:val="af-ZA"/>
              </w:rPr>
              <w:t xml:space="preserve"> </w:t>
            </w:r>
            <w:r w:rsidRPr="005C35D7">
              <w:rPr>
                <w:rFonts w:ascii="GHEA Mariam" w:hAnsi="GHEA Mariam" w:cs="GHEA Grapalat"/>
                <w:lang w:val="hy-AM"/>
              </w:rPr>
              <w:t>կազմակերպման</w:t>
            </w:r>
            <w:r w:rsidRPr="005C35D7">
              <w:rPr>
                <w:rFonts w:ascii="GHEA Mariam" w:hAnsi="GHEA Mariam" w:cs="GHEA Grapalat"/>
                <w:lang w:val="af-ZA"/>
              </w:rPr>
              <w:t xml:space="preserve">, </w:t>
            </w:r>
            <w:r w:rsidRPr="005C35D7">
              <w:rPr>
                <w:rFonts w:ascii="GHEA Mariam" w:hAnsi="GHEA Mariam" w:cs="GHEA Grapalat"/>
                <w:lang w:val="hy-AM"/>
              </w:rPr>
              <w:t>ինչպես</w:t>
            </w:r>
            <w:r w:rsidRPr="005C35D7">
              <w:rPr>
                <w:rFonts w:ascii="GHEA Mariam" w:hAnsi="GHEA Mariam" w:cs="GHEA Grapalat"/>
                <w:lang w:val="af-ZA"/>
              </w:rPr>
              <w:t xml:space="preserve"> </w:t>
            </w:r>
            <w:r w:rsidRPr="005C35D7">
              <w:rPr>
                <w:rFonts w:ascii="GHEA Mariam" w:hAnsi="GHEA Mariam" w:cs="GHEA Grapalat"/>
                <w:lang w:val="hy-AM"/>
              </w:rPr>
              <w:t>նաև</w:t>
            </w:r>
            <w:r w:rsidRPr="005C35D7">
              <w:rPr>
                <w:rFonts w:ascii="GHEA Mariam" w:hAnsi="GHEA Mariam" w:cs="GHEA Grapalat"/>
                <w:lang w:val="af-ZA"/>
              </w:rPr>
              <w:t xml:space="preserve"> էկոզբոսաշրջության զարգացման </w:t>
            </w:r>
            <w:r w:rsidRPr="005C35D7">
              <w:rPr>
                <w:rFonts w:ascii="GHEA Mariam" w:hAnsi="GHEA Mariam" w:cs="GHEA Grapalat"/>
                <w:lang w:val="hy-AM"/>
              </w:rPr>
              <w:t>գործընթացները</w:t>
            </w:r>
            <w:r w:rsidRPr="005C35D7">
              <w:rPr>
                <w:rFonts w:ascii="GHEA Mariam" w:hAnsi="GHEA Mariam" w:cs="GHEA Grapalat"/>
                <w:lang w:val="af-ZA"/>
              </w:rPr>
              <w:t xml:space="preserve">, </w:t>
            </w:r>
            <w:r w:rsidRPr="005C35D7">
              <w:rPr>
                <w:rFonts w:ascii="GHEA Mariam" w:hAnsi="GHEA Mariam" w:cs="GHEA Grapalat"/>
                <w:lang w:val="hy-AM"/>
              </w:rPr>
              <w:t>վեր</w:t>
            </w:r>
            <w:r w:rsidRPr="005C35D7">
              <w:rPr>
                <w:rFonts w:ascii="GHEA Mariam" w:hAnsi="GHEA Mariam" w:cs="GHEA Grapalat"/>
                <w:lang w:val="af-ZA"/>
              </w:rPr>
              <w:t xml:space="preserve"> </w:t>
            </w:r>
            <w:r w:rsidRPr="005C35D7">
              <w:rPr>
                <w:rFonts w:ascii="GHEA Mariam" w:hAnsi="GHEA Mariam" w:cs="GHEA Grapalat"/>
                <w:lang w:val="hy-AM"/>
              </w:rPr>
              <w:t>կհանվեն</w:t>
            </w:r>
            <w:r w:rsidRPr="005C35D7">
              <w:rPr>
                <w:rFonts w:ascii="GHEA Mariam" w:hAnsi="GHEA Mariam" w:cs="GHEA Grapalat"/>
                <w:lang w:val="af-ZA"/>
              </w:rPr>
              <w:t xml:space="preserve"> </w:t>
            </w:r>
            <w:r w:rsidRPr="005C35D7">
              <w:rPr>
                <w:rFonts w:ascii="GHEA Mariam" w:hAnsi="GHEA Mariam" w:cs="GHEA Grapalat"/>
                <w:lang w:val="hy-AM"/>
              </w:rPr>
              <w:t>դրանց</w:t>
            </w:r>
            <w:r w:rsidRPr="005C35D7">
              <w:rPr>
                <w:rFonts w:ascii="GHEA Mariam" w:hAnsi="GHEA Mariam" w:cs="GHEA Grapalat"/>
                <w:lang w:val="af-ZA"/>
              </w:rPr>
              <w:t xml:space="preserve"> </w:t>
            </w:r>
            <w:r w:rsidRPr="005C35D7">
              <w:rPr>
                <w:rFonts w:ascii="GHEA Mariam" w:hAnsi="GHEA Mariam" w:cs="GHEA Grapalat"/>
                <w:lang w:val="hy-AM"/>
              </w:rPr>
              <w:t>հետ</w:t>
            </w:r>
            <w:r w:rsidRPr="005C35D7">
              <w:rPr>
                <w:rFonts w:ascii="GHEA Mariam" w:hAnsi="GHEA Mariam" w:cs="GHEA Grapalat"/>
                <w:lang w:val="af-ZA"/>
              </w:rPr>
              <w:t xml:space="preserve"> </w:t>
            </w:r>
            <w:r w:rsidRPr="005C35D7">
              <w:rPr>
                <w:rFonts w:ascii="GHEA Mariam" w:hAnsi="GHEA Mariam" w:cs="GHEA Grapalat"/>
                <w:lang w:val="hy-AM"/>
              </w:rPr>
              <w:t>կապված</w:t>
            </w:r>
            <w:r w:rsidRPr="005C35D7">
              <w:rPr>
                <w:rFonts w:ascii="GHEA Mariam" w:hAnsi="GHEA Mariam" w:cs="GHEA Grapalat"/>
                <w:lang w:val="af-ZA"/>
              </w:rPr>
              <w:t xml:space="preserve">  </w:t>
            </w:r>
            <w:r w:rsidRPr="005C35D7">
              <w:rPr>
                <w:rFonts w:ascii="GHEA Mariam" w:hAnsi="GHEA Mariam" w:cs="GHEA Grapalat"/>
                <w:lang w:val="hy-AM"/>
              </w:rPr>
              <w:t>բոլոր</w:t>
            </w:r>
            <w:r w:rsidRPr="005C35D7">
              <w:rPr>
                <w:rFonts w:ascii="GHEA Mariam" w:hAnsi="GHEA Mariam" w:cs="GHEA Grapalat"/>
                <w:lang w:val="af-ZA"/>
              </w:rPr>
              <w:t xml:space="preserve"> </w:t>
            </w:r>
            <w:r w:rsidRPr="005C35D7">
              <w:rPr>
                <w:rFonts w:ascii="GHEA Mariam" w:hAnsi="GHEA Mariam" w:cs="GHEA Grapalat"/>
                <w:lang w:val="hy-AM"/>
              </w:rPr>
              <w:t>խնդիրները</w:t>
            </w:r>
            <w:r w:rsidRPr="005C35D7">
              <w:rPr>
                <w:rFonts w:ascii="GHEA Mariam" w:hAnsi="GHEA Mariam" w:cs="GHEA Grapalat"/>
                <w:lang w:val="af-ZA"/>
              </w:rPr>
              <w:t>:</w:t>
            </w:r>
          </w:p>
          <w:p w:rsidR="008C23D0" w:rsidRPr="005C35D7" w:rsidRDefault="008C23D0" w:rsidP="00AD5E2E">
            <w:pPr>
              <w:jc w:val="both"/>
              <w:rPr>
                <w:rFonts w:ascii="GHEA Mariam" w:hAnsi="GHEA Mariam" w:cs="Sylfaen"/>
                <w:lang w:val="hy-AM"/>
              </w:rPr>
            </w:pPr>
          </w:p>
          <w:p w:rsidR="008C23D0" w:rsidRPr="005C35D7" w:rsidRDefault="008C23D0" w:rsidP="00AD5E2E">
            <w:pPr>
              <w:ind w:firstLine="375"/>
              <w:rPr>
                <w:rFonts w:ascii="GHEA Mariam" w:hAnsi="GHEA Mariam"/>
                <w:lang w:val="hy-AM"/>
              </w:rPr>
            </w:pPr>
            <w:r w:rsidRPr="005C35D7">
              <w:rPr>
                <w:rFonts w:ascii="GHEA Mariam" w:hAnsi="GHEA Mariam"/>
                <w:lang w:val="hy-AM"/>
              </w:rPr>
              <w:t>2. Կարգավորման առարկան</w:t>
            </w:r>
          </w:p>
          <w:p w:rsidR="008C23D0" w:rsidRPr="005C35D7" w:rsidRDefault="008C23D0" w:rsidP="00AD5E2E">
            <w:pPr>
              <w:ind w:firstLine="375"/>
              <w:jc w:val="both"/>
              <w:rPr>
                <w:rFonts w:ascii="GHEA Mariam" w:hAnsi="GHEA Mariam"/>
                <w:lang w:val="hy-AM"/>
              </w:rPr>
            </w:pPr>
            <w:r w:rsidRPr="005C35D7">
              <w:rPr>
                <w:rFonts w:ascii="GHEA Mariam" w:hAnsi="GHEA Mariam"/>
                <w:color w:val="000000"/>
                <w:lang w:val="hy-AM"/>
              </w:rPr>
              <w:tab/>
              <w:t xml:space="preserve">Հայաստանի հանրապետության </w:t>
            </w:r>
            <w:r w:rsidRPr="005C35D7">
              <w:rPr>
                <w:rFonts w:ascii="GHEA Mariam" w:hAnsi="GHEA Mariam" w:cs="Sylfaen"/>
                <w:lang w:val="hy-AM"/>
              </w:rPr>
              <w:t>ջրային</w:t>
            </w:r>
            <w:r w:rsidRPr="005C35D7">
              <w:rPr>
                <w:rFonts w:ascii="GHEA Mariam" w:hAnsi="GHEA Mariam"/>
                <w:lang w:val="hy-AM"/>
              </w:rPr>
              <w:t xml:space="preserve"> </w:t>
            </w:r>
            <w:r w:rsidRPr="005C35D7">
              <w:rPr>
                <w:rFonts w:ascii="GHEA Mariam" w:hAnsi="GHEA Mariam" w:cs="Sylfaen"/>
                <w:lang w:val="hy-AM"/>
              </w:rPr>
              <w:t>ռեսուրսների</w:t>
            </w:r>
            <w:r w:rsidRPr="005C35D7">
              <w:rPr>
                <w:rFonts w:ascii="GHEA Mariam" w:hAnsi="GHEA Mariam"/>
                <w:lang w:val="hy-AM"/>
              </w:rPr>
              <w:t xml:space="preserve"> կայուն </w:t>
            </w:r>
            <w:r w:rsidRPr="005C35D7">
              <w:rPr>
                <w:rFonts w:ascii="GHEA Mariam" w:hAnsi="GHEA Mariam" w:cs="Sylfaen"/>
                <w:lang w:val="hy-AM"/>
              </w:rPr>
              <w:t>կառավարում և նպատակային օգտագործում։</w:t>
            </w:r>
          </w:p>
          <w:p w:rsidR="008C23D0" w:rsidRPr="005C35D7" w:rsidRDefault="008C23D0" w:rsidP="00AD5E2E">
            <w:pPr>
              <w:ind w:left="375"/>
              <w:rPr>
                <w:rFonts w:ascii="GHEA Mariam" w:hAnsi="GHEA Mariam"/>
                <w:lang w:val="hy-AM"/>
              </w:rPr>
            </w:pPr>
            <w:r w:rsidRPr="005C35D7">
              <w:rPr>
                <w:rFonts w:ascii="GHEA Mariam" w:hAnsi="GHEA Mariam"/>
                <w:lang w:val="hy-AM"/>
              </w:rPr>
              <w:t>3. Միջոցառման իրակացումից ակնկալվող արդյունքը</w:t>
            </w:r>
          </w:p>
          <w:p w:rsidR="008C23D0" w:rsidRPr="005C35D7" w:rsidRDefault="008C23D0" w:rsidP="00AD5E2E">
            <w:pPr>
              <w:ind w:firstLine="567"/>
              <w:jc w:val="both"/>
              <w:rPr>
                <w:rFonts w:ascii="GHEA Mariam" w:hAnsi="GHEA Mariam" w:cs="Sylfaen"/>
                <w:lang w:val="hy-AM"/>
              </w:rPr>
            </w:pPr>
            <w:r w:rsidRPr="005C35D7">
              <w:rPr>
                <w:rFonts w:ascii="GHEA Mariam" w:hAnsi="GHEA Mariam"/>
                <w:lang w:val="hy-AM"/>
              </w:rPr>
              <w:tab/>
              <w:t xml:space="preserve">- </w:t>
            </w:r>
            <w:r w:rsidRPr="005C35D7">
              <w:rPr>
                <w:rFonts w:ascii="GHEA Mariam" w:hAnsi="GHEA Mariam"/>
                <w:color w:val="000000"/>
                <w:lang w:val="hy-AM"/>
              </w:rPr>
              <w:t xml:space="preserve">Հյուսիսային, </w:t>
            </w:r>
            <w:r w:rsidRPr="005C35D7">
              <w:rPr>
                <w:rFonts w:ascii="GHEA Mariam" w:hAnsi="GHEA Mariam" w:cs="Sylfaen"/>
                <w:lang w:val="hy-AM"/>
              </w:rPr>
              <w:t xml:space="preserve">Սևանի և Հրազդանի </w:t>
            </w:r>
            <w:r w:rsidRPr="005C35D7">
              <w:rPr>
                <w:rFonts w:ascii="GHEA Mariam" w:hAnsi="GHEA Mariam"/>
                <w:color w:val="000000"/>
                <w:lang w:val="hy-AM"/>
              </w:rPr>
              <w:t>ջրավազանային տարածքների կառավարման պլանների</w:t>
            </w:r>
            <w:r w:rsidRPr="005C35D7">
              <w:rPr>
                <w:rFonts w:ascii="GHEA Mariam" w:hAnsi="GHEA Mariam" w:cs="Sylfaen"/>
                <w:lang w:val="hy-AM"/>
              </w:rPr>
              <w:t xml:space="preserve"> կազմումը</w:t>
            </w:r>
            <w:r w:rsidRPr="005C35D7">
              <w:rPr>
                <w:rFonts w:ascii="GHEA Mariam" w:hAnsi="GHEA Mariam"/>
                <w:kern w:val="16"/>
                <w:lang w:val="hy-AM"/>
              </w:rPr>
              <w:t xml:space="preserve"> կնպաստի ջրավազանում ջրի ազգային ու ռազմավարական պաշարների հստակեցմանը, ջրի առաջարկի և պահանջարկի հավասարակշռմանը, որն իր հերթին կբերի ջրային ռեսուրսի արդյունավետ և ճիշտ կառավարմանը, ինչպես նաև ջրային ռեսուրսի խնայողությանը:</w:t>
            </w:r>
            <w:r w:rsidRPr="005C35D7">
              <w:rPr>
                <w:rFonts w:ascii="GHEA Mariam" w:hAnsi="GHEA Mariam" w:cs="Sylfaen"/>
                <w:lang w:val="hy-AM"/>
              </w:rPr>
              <w:t xml:space="preserve"> </w:t>
            </w:r>
          </w:p>
          <w:p w:rsidR="008C23D0" w:rsidRPr="005C35D7" w:rsidRDefault="008C23D0" w:rsidP="00AD5E2E">
            <w:pPr>
              <w:ind w:firstLine="567"/>
              <w:jc w:val="both"/>
              <w:rPr>
                <w:rFonts w:ascii="GHEA Mariam" w:hAnsi="GHEA Mariam" w:cs="Sylfaen"/>
                <w:lang w:val="hy-AM"/>
              </w:rPr>
            </w:pPr>
            <w:r w:rsidRPr="005C35D7">
              <w:rPr>
                <w:rFonts w:ascii="GHEA Mariam" w:hAnsi="GHEA Mariam" w:cs="Sylfaen"/>
                <w:lang w:val="hy-AM"/>
              </w:rPr>
              <w:t>- Առցանց</w:t>
            </w:r>
            <w:r w:rsidRPr="005C35D7">
              <w:rPr>
                <w:rFonts w:ascii="GHEA Mariam" w:hAnsi="GHEA Mariam"/>
                <w:lang w:val="hy-AM"/>
              </w:rPr>
              <w:t xml:space="preserve"> </w:t>
            </w:r>
            <w:r w:rsidRPr="005C35D7">
              <w:rPr>
                <w:rFonts w:ascii="GHEA Mariam" w:hAnsi="GHEA Mariam" w:cs="Sylfaen"/>
                <w:lang w:val="hy-AM"/>
              </w:rPr>
              <w:t>հոսքաչափական</w:t>
            </w:r>
            <w:r w:rsidRPr="005C35D7">
              <w:rPr>
                <w:rFonts w:ascii="GHEA Mariam" w:hAnsi="GHEA Mariam"/>
                <w:lang w:val="hy-AM"/>
              </w:rPr>
              <w:t xml:space="preserve"> </w:t>
            </w:r>
            <w:r w:rsidRPr="005C35D7">
              <w:rPr>
                <w:rFonts w:ascii="GHEA Mariam" w:hAnsi="GHEA Mariam" w:cs="Sylfaen"/>
                <w:lang w:val="hy-AM"/>
              </w:rPr>
              <w:t>սարքավորումների</w:t>
            </w:r>
            <w:r w:rsidRPr="005C35D7">
              <w:rPr>
                <w:rFonts w:ascii="GHEA Mariam" w:hAnsi="GHEA Mariam"/>
                <w:lang w:val="hy-AM"/>
              </w:rPr>
              <w:t xml:space="preserve"> </w:t>
            </w:r>
            <w:r w:rsidRPr="005C35D7">
              <w:rPr>
                <w:rFonts w:ascii="GHEA Mariam" w:hAnsi="GHEA Mariam" w:cs="Sylfaen"/>
                <w:lang w:val="hy-AM"/>
              </w:rPr>
              <w:t xml:space="preserve">տեղադրման արդյունքում առցանց եղանակով հասանելի կլինեն ձկնաբուծական տնտեսությունների կողմից օգտագործված ջրի ծավալի վերաբերյալ ստույգ և ճշգրիտ տվալներ, ինչը կնպաստի Արարատյան դաշտի ստորերկրյա ջրային ռեսուրսների առավել արդյունավետ կառավարմանը` հետագայում հանգեցնելով ստորերկրյա ջրային ռեսուրսների վերականգմանը:  </w:t>
            </w:r>
          </w:p>
          <w:p w:rsidR="008C23D0" w:rsidRPr="005C35D7" w:rsidRDefault="008C23D0" w:rsidP="008E329A">
            <w:pPr>
              <w:numPr>
                <w:ilvl w:val="0"/>
                <w:numId w:val="235"/>
              </w:numPr>
              <w:ind w:left="0" w:firstLine="567"/>
              <w:jc w:val="both"/>
              <w:rPr>
                <w:rFonts w:ascii="GHEA Mariam" w:hAnsi="GHEA Mariam" w:cs="Sylfaen"/>
                <w:lang w:val="fr-FR"/>
              </w:rPr>
            </w:pPr>
            <w:r w:rsidRPr="005C35D7">
              <w:rPr>
                <w:rFonts w:ascii="GHEA Mariam" w:hAnsi="GHEA Mariam"/>
                <w:lang w:val="hy-AM"/>
              </w:rPr>
              <w:t>Արարատյան</w:t>
            </w:r>
            <w:r w:rsidRPr="005C35D7">
              <w:rPr>
                <w:rFonts w:ascii="GHEA Mariam" w:hAnsi="GHEA Mariam"/>
                <w:lang w:val="fr-FR"/>
              </w:rPr>
              <w:t xml:space="preserve"> </w:t>
            </w:r>
            <w:r w:rsidRPr="005C35D7">
              <w:rPr>
                <w:rFonts w:ascii="GHEA Mariam" w:hAnsi="GHEA Mariam"/>
                <w:lang w:val="hy-AM"/>
              </w:rPr>
              <w:t>դաշտի</w:t>
            </w:r>
            <w:r w:rsidRPr="005C35D7">
              <w:rPr>
                <w:rFonts w:ascii="GHEA Mariam" w:hAnsi="GHEA Mariam"/>
                <w:lang w:val="fr-FR"/>
              </w:rPr>
              <w:t xml:space="preserve"> </w:t>
            </w:r>
            <w:r w:rsidRPr="005C35D7">
              <w:rPr>
                <w:rFonts w:ascii="GHEA Mariam" w:hAnsi="GHEA Mariam"/>
                <w:lang w:val="hy-AM"/>
              </w:rPr>
              <w:t>ստորերկրյա</w:t>
            </w:r>
            <w:r w:rsidRPr="005C35D7">
              <w:rPr>
                <w:rFonts w:ascii="GHEA Mariam" w:hAnsi="GHEA Mariam"/>
                <w:lang w:val="fr-FR"/>
              </w:rPr>
              <w:t xml:space="preserve"> </w:t>
            </w:r>
            <w:r w:rsidRPr="005C35D7">
              <w:rPr>
                <w:rFonts w:ascii="GHEA Mariam" w:hAnsi="GHEA Mariam"/>
                <w:lang w:val="hy-AM"/>
              </w:rPr>
              <w:t>ջրային</w:t>
            </w:r>
            <w:r w:rsidRPr="005C35D7">
              <w:rPr>
                <w:rFonts w:ascii="GHEA Mariam" w:hAnsi="GHEA Mariam"/>
                <w:lang w:val="fr-FR"/>
              </w:rPr>
              <w:t xml:space="preserve"> </w:t>
            </w:r>
            <w:r w:rsidRPr="005C35D7">
              <w:rPr>
                <w:rFonts w:ascii="GHEA Mariam" w:hAnsi="GHEA Mariam"/>
                <w:lang w:val="hy-AM"/>
              </w:rPr>
              <w:t>ռեսուրսների վերականգնում</w:t>
            </w:r>
            <w:r w:rsidRPr="005C35D7">
              <w:rPr>
                <w:rFonts w:ascii="GHEA Mariam" w:hAnsi="GHEA Mariam"/>
                <w:lang w:val="fr-FR"/>
              </w:rPr>
              <w:t xml:space="preserve"> </w:t>
            </w:r>
          </w:p>
          <w:p w:rsidR="008C23D0" w:rsidRPr="005C35D7" w:rsidRDefault="008C23D0" w:rsidP="008E329A">
            <w:pPr>
              <w:numPr>
                <w:ilvl w:val="0"/>
                <w:numId w:val="235"/>
              </w:numPr>
              <w:ind w:left="0" w:firstLine="567"/>
              <w:jc w:val="both"/>
              <w:rPr>
                <w:rFonts w:ascii="GHEA Mariam" w:hAnsi="GHEA Mariam" w:cs="Sylfaen"/>
                <w:lang w:val="hy-AM"/>
              </w:rPr>
            </w:pPr>
            <w:r w:rsidRPr="005C35D7">
              <w:rPr>
                <w:rFonts w:ascii="GHEA Mariam" w:hAnsi="GHEA Mariam"/>
                <w:lang w:val="hy-AM"/>
              </w:rPr>
              <w:t xml:space="preserve">Ջրային ռեսուրսների արդյունավետ կառավարման և պահպանության մոտեցումները սահմանող համապատասխան ռազմավարության առկայություն, որը իր հերթին դրական ազդեցություն կունենա ջրային ռեսուրսների հատկանիշների վրա: </w:t>
            </w:r>
          </w:p>
          <w:p w:rsidR="008C23D0" w:rsidRPr="005C35D7" w:rsidRDefault="008C23D0" w:rsidP="008E329A">
            <w:pPr>
              <w:numPr>
                <w:ilvl w:val="0"/>
                <w:numId w:val="235"/>
              </w:numPr>
              <w:tabs>
                <w:tab w:val="left" w:pos="0"/>
              </w:tabs>
              <w:autoSpaceDE w:val="0"/>
              <w:autoSpaceDN w:val="0"/>
              <w:adjustRightInd w:val="0"/>
              <w:ind w:left="0" w:firstLine="567"/>
              <w:jc w:val="both"/>
              <w:rPr>
                <w:rFonts w:ascii="GHEA Mariam" w:hAnsi="GHEA Mariam" w:cs="GHEA Grapalat"/>
                <w:shd w:val="clear" w:color="auto" w:fill="FFFFFF"/>
                <w:lang w:val="hy-AM"/>
              </w:rPr>
            </w:pPr>
            <w:r w:rsidRPr="005C35D7">
              <w:rPr>
                <w:rFonts w:ascii="GHEA Mariam" w:hAnsi="GHEA Mariam" w:cs="GHEA Grapalat"/>
                <w:color w:val="000000"/>
                <w:lang w:val="hy-AM"/>
              </w:rPr>
              <w:t xml:space="preserve">Ջրախնայող տեխնոլոգիաների ներդրման </w:t>
            </w:r>
            <w:r w:rsidRPr="005C35D7">
              <w:rPr>
                <w:rFonts w:ascii="GHEA Mariam" w:hAnsi="GHEA Mariam" w:cs="GHEA Grapalat"/>
                <w:color w:val="000000"/>
                <w:lang w:val="pt-BR"/>
              </w:rPr>
              <w:t>հայեցակարգ</w:t>
            </w:r>
            <w:r w:rsidRPr="005C35D7">
              <w:rPr>
                <w:rFonts w:ascii="GHEA Mariam" w:hAnsi="GHEA Mariam" w:cs="GHEA Grapalat"/>
                <w:color w:val="000000"/>
                <w:lang w:val="hy-AM"/>
              </w:rPr>
              <w:t>ի</w:t>
            </w:r>
            <w:r w:rsidRPr="005C35D7">
              <w:rPr>
                <w:rFonts w:ascii="GHEA Mariam" w:eastAsia="MS Mincho" w:hAnsi="GHEA Mariam" w:cs="GHEA Grapalat"/>
                <w:lang w:val="hy-AM"/>
              </w:rPr>
              <w:t xml:space="preserve"> ներդրումը </w:t>
            </w:r>
            <w:r w:rsidRPr="005C35D7">
              <w:rPr>
                <w:rFonts w:ascii="GHEA Mariam" w:hAnsi="GHEA Mariam" w:cs="GHEA Grapalat"/>
                <w:shd w:val="clear" w:color="auto" w:fill="FFFFFF"/>
                <w:lang w:val="hy-AM"/>
              </w:rPr>
              <w:t xml:space="preserve">հիմք կհանդիսանա շտկելու </w:t>
            </w:r>
            <w:r w:rsidRPr="005C35D7">
              <w:rPr>
                <w:rFonts w:ascii="GHEA Mariam" w:hAnsi="GHEA Mariam" w:cs="GHEA Grapalat"/>
                <w:shd w:val="clear" w:color="auto" w:fill="FFFFFF"/>
                <w:lang w:val="hy-AM"/>
              </w:rPr>
              <w:lastRenderedPageBreak/>
              <w:t xml:space="preserve">տարիներ շարունակ ոչ ռացիոնալ, ավանդական ջրօգտագործումից </w:t>
            </w:r>
            <w:r w:rsidRPr="005C35D7">
              <w:rPr>
                <w:rFonts w:ascii="GHEA Mariam" w:hAnsi="GHEA Mariam" w:cs="GHEA Grapalat"/>
                <w:shd w:val="clear" w:color="auto" w:fill="FFFFFF"/>
                <w:lang w:val="de-DE"/>
              </w:rPr>
              <w:t xml:space="preserve">ժառանգած և ընթացիկ գործունեության արդյունքում </w:t>
            </w:r>
            <w:r w:rsidRPr="005C35D7">
              <w:rPr>
                <w:rFonts w:ascii="GHEA Mariam" w:hAnsi="GHEA Mariam" w:cs="GHEA Grapalat"/>
                <w:shd w:val="clear" w:color="auto" w:fill="FFFFFF"/>
                <w:lang w:val="hy-AM"/>
              </w:rPr>
              <w:t>հյուծված ջրային ռեսուրսների վերականգնման համար՝</w:t>
            </w:r>
            <w:r w:rsidRPr="005C35D7">
              <w:rPr>
                <w:rFonts w:ascii="GHEA Mariam" w:hAnsi="GHEA Mariam" w:cs="GHEA Grapalat"/>
                <w:shd w:val="clear" w:color="auto" w:fill="FFFFFF"/>
                <w:lang w:val="de-DE"/>
              </w:rPr>
              <w:t xml:space="preserve"> ապահովելով </w:t>
            </w:r>
            <w:r w:rsidRPr="005C35D7">
              <w:rPr>
                <w:rFonts w:ascii="GHEA Mariam" w:hAnsi="GHEA Mariam" w:cs="GHEA Grapalat"/>
                <w:shd w:val="clear" w:color="auto" w:fill="FFFFFF"/>
                <w:lang w:val="hy-AM"/>
              </w:rPr>
              <w:t>շրջակա միջավայրի պահպանության հետագա կայուն զարգացումը</w:t>
            </w:r>
            <w:r w:rsidRPr="005C35D7">
              <w:rPr>
                <w:rFonts w:ascii="GHEA Mariam" w:hAnsi="GHEA Mariam" w:cs="GHEA Grapalat"/>
                <w:color w:val="000000"/>
                <w:shd w:val="clear" w:color="auto" w:fill="FFFFFF"/>
                <w:lang w:val="hy-AM"/>
              </w:rPr>
              <w:t>, բնական ռեսուրսների վերականգնման և ողջամիտ օգտագործման պահանջները,</w:t>
            </w:r>
            <w:r w:rsidRPr="005C35D7">
              <w:rPr>
                <w:rFonts w:ascii="GHEA Mariam" w:hAnsi="GHEA Mariam" w:cs="GHEA Grapalat"/>
                <w:lang w:val="hy-AM"/>
              </w:rPr>
              <w:t>մարդկանց առողջության վրա վնասակար ազդեցության նվազեցումը</w:t>
            </w:r>
            <w:r w:rsidRPr="005C35D7">
              <w:rPr>
                <w:rFonts w:ascii="GHEA Mariam" w:hAnsi="GHEA Mariam" w:cs="GHEA Grapalat"/>
                <w:lang w:val="de-DE"/>
              </w:rPr>
              <w:t>:</w:t>
            </w:r>
          </w:p>
          <w:p w:rsidR="008C23D0" w:rsidRPr="005C35D7" w:rsidRDefault="008C23D0" w:rsidP="00AD5E2E">
            <w:pPr>
              <w:pStyle w:val="mechtex"/>
              <w:jc w:val="both"/>
              <w:rPr>
                <w:rFonts w:ascii="GHEA Mariam" w:hAnsi="GHEA Mariam" w:cs="Calibri"/>
                <w:sz w:val="20"/>
                <w:lang w:val="hy-AM"/>
              </w:rPr>
            </w:pPr>
            <w:r w:rsidRPr="005C35D7">
              <w:rPr>
                <w:rFonts w:ascii="GHEA Mariam" w:hAnsi="GHEA Mariam" w:cs="GHEA Grapalat"/>
                <w:color w:val="000000"/>
                <w:sz w:val="20"/>
                <w:lang w:val="hy-AM"/>
              </w:rPr>
              <w:t>«</w:t>
            </w:r>
            <w:r w:rsidRPr="005C35D7">
              <w:rPr>
                <w:rFonts w:ascii="GHEA Mariam" w:hAnsi="GHEA Mariam" w:cs="GHEA Grapalat"/>
                <w:sz w:val="20"/>
                <w:lang w:val="hy-AM"/>
              </w:rPr>
              <w:t>Ռեկրեացիոն գոտիներում ջրային ռեսուրսների պահպանության պահանջները  սահմանելու մասին»  կառավարության որոշման նախագծի</w:t>
            </w:r>
            <w:r w:rsidRPr="005C35D7">
              <w:rPr>
                <w:rFonts w:ascii="GHEA Mariam" w:hAnsi="GHEA Mariam" w:cs="GHEA Grapalat"/>
                <w:sz w:val="20"/>
                <w:lang w:val="af-ZA"/>
              </w:rPr>
              <w:t xml:space="preserve"> ընդունումը կնպաստի </w:t>
            </w:r>
            <w:r w:rsidRPr="005C35D7">
              <w:rPr>
                <w:rFonts w:ascii="GHEA Mariam" w:hAnsi="GHEA Mariam" w:cs="GHEA Grapalat"/>
                <w:sz w:val="20"/>
                <w:lang w:val="hy-AM"/>
              </w:rPr>
              <w:t>ռեկրեացիայի</w:t>
            </w:r>
            <w:r w:rsidRPr="005C35D7">
              <w:rPr>
                <w:rFonts w:ascii="GHEA Mariam" w:hAnsi="GHEA Mariam" w:cs="GHEA Grapalat"/>
                <w:sz w:val="20"/>
                <w:lang w:val="af-ZA"/>
              </w:rPr>
              <w:t xml:space="preserve"> </w:t>
            </w:r>
            <w:r w:rsidRPr="005C35D7">
              <w:rPr>
                <w:rFonts w:ascii="GHEA Mariam" w:hAnsi="GHEA Mariam" w:cs="GHEA Grapalat"/>
                <w:sz w:val="20"/>
                <w:lang w:val="hy-AM"/>
              </w:rPr>
              <w:t>զարգացմանը</w:t>
            </w:r>
            <w:r w:rsidRPr="005C35D7">
              <w:rPr>
                <w:rFonts w:ascii="GHEA Mariam" w:hAnsi="GHEA Mariam" w:cs="GHEA Grapalat"/>
                <w:sz w:val="20"/>
                <w:lang w:val="af-ZA"/>
              </w:rPr>
              <w:t>, ռեկրեացիոն գոտիներում ջրային ռեսուրսների մաքրության, սանիտարահիգիենիկ պայմանների բարելավման և մարդու առողջության պահպանման ապահովմանը, ջրային ռեսուրսների կորստի նվազմանը, ափամերձ տարածքների հողի էրոզիայի կանխարգելմանը, ողողումների և ջրածածկումների ռիսկի նվազեցմանը:</w:t>
            </w:r>
            <w:r w:rsidRPr="005C35D7">
              <w:rPr>
                <w:rFonts w:ascii="Calibri" w:hAnsi="Calibri" w:cs="Calibri"/>
                <w:sz w:val="20"/>
                <w:lang w:val="hy-AM"/>
              </w:rPr>
              <w:t> </w:t>
            </w:r>
          </w:p>
          <w:p w:rsidR="008C23D0" w:rsidRPr="005C35D7"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Pr>
                <w:rFonts w:ascii="GHEA Mariam" w:hAnsi="GHEA Mariam"/>
                <w:caps/>
                <w:sz w:val="20"/>
              </w:rPr>
              <w:lastRenderedPageBreak/>
              <w:t>10</w:t>
            </w:r>
            <w:r w:rsidRPr="005C35D7">
              <w:rPr>
                <w:rFonts w:ascii="GHEA Mariam" w:hAnsi="GHEA Mariam"/>
                <w:caps/>
                <w:sz w:val="20"/>
              </w:rPr>
              <w:t>4</w:t>
            </w:r>
          </w:p>
        </w:tc>
        <w:tc>
          <w:tcPr>
            <w:tcW w:w="10632" w:type="dxa"/>
          </w:tcPr>
          <w:p w:rsidR="008C23D0" w:rsidRPr="005C35D7" w:rsidRDefault="008C23D0" w:rsidP="00AD5E2E">
            <w:pPr>
              <w:jc w:val="center"/>
              <w:rPr>
                <w:rFonts w:ascii="GHEA Mariam" w:hAnsi="GHEA Mariam" w:cs="Sylfaen"/>
                <w:lang w:val="af-ZA"/>
              </w:rPr>
            </w:pPr>
            <w:r w:rsidRPr="005C35D7">
              <w:rPr>
                <w:rFonts w:ascii="GHEA Mariam" w:hAnsi="GHEA Mariam" w:cs="Sylfaen"/>
                <w:lang w:val="af-ZA"/>
              </w:rPr>
              <w:t>«</w:t>
            </w:r>
            <w:r w:rsidRPr="005C35D7">
              <w:rPr>
                <w:rFonts w:ascii="GHEA Mariam" w:hAnsi="GHEA Mariam" w:cs="Sylfaen"/>
                <w:lang w:val="hy-AM"/>
              </w:rPr>
              <w:t>ՍԵՎԱՆԱ</w:t>
            </w:r>
            <w:r w:rsidRPr="005C35D7">
              <w:rPr>
                <w:rFonts w:ascii="GHEA Mariam" w:hAnsi="GHEA Mariam"/>
                <w:lang w:val="af-ZA"/>
              </w:rPr>
              <w:t xml:space="preserve"> </w:t>
            </w:r>
            <w:r w:rsidRPr="005C35D7">
              <w:rPr>
                <w:rFonts w:ascii="GHEA Mariam" w:hAnsi="GHEA Mariam" w:cs="Sylfaen"/>
                <w:lang w:val="hy-AM"/>
              </w:rPr>
              <w:t>ԼՃԻ</w:t>
            </w:r>
            <w:r w:rsidRPr="005C35D7">
              <w:rPr>
                <w:rFonts w:ascii="GHEA Mariam" w:hAnsi="GHEA Mariam"/>
                <w:lang w:val="af-ZA"/>
              </w:rPr>
              <w:t xml:space="preserve"> </w:t>
            </w:r>
            <w:r w:rsidRPr="005C35D7">
              <w:rPr>
                <w:rFonts w:ascii="GHEA Mariam" w:hAnsi="GHEA Mariam" w:cs="Sylfaen"/>
                <w:lang w:val="hy-AM"/>
              </w:rPr>
              <w:t>ԷԿՈՀԱՄԱԿԱՐԳԻ</w:t>
            </w:r>
            <w:r w:rsidRPr="005C35D7">
              <w:rPr>
                <w:rFonts w:ascii="GHEA Mariam" w:hAnsi="GHEA Mariam"/>
                <w:lang w:val="af-ZA"/>
              </w:rPr>
              <w:t xml:space="preserve"> </w:t>
            </w:r>
            <w:r w:rsidRPr="005C35D7">
              <w:rPr>
                <w:rFonts w:ascii="GHEA Mariam" w:hAnsi="GHEA Mariam" w:cs="Sylfaen"/>
                <w:lang w:val="hy-AM"/>
              </w:rPr>
              <w:t>ՎԵՐԱԿԱՆԳՆՈՒՄ</w:t>
            </w:r>
            <w:r w:rsidRPr="005C35D7">
              <w:rPr>
                <w:rFonts w:ascii="GHEA Mariam" w:hAnsi="GHEA Mariam"/>
                <w:lang w:val="af-ZA"/>
              </w:rPr>
              <w:t xml:space="preserve"> </w:t>
            </w:r>
            <w:r w:rsidRPr="005C35D7">
              <w:rPr>
                <w:rFonts w:ascii="GHEA Mariam" w:hAnsi="GHEA Mariam" w:cs="Sylfaen"/>
                <w:lang w:val="hy-AM"/>
              </w:rPr>
              <w:t>ԵՎ</w:t>
            </w:r>
            <w:r w:rsidRPr="005C35D7">
              <w:rPr>
                <w:rFonts w:ascii="GHEA Mariam" w:hAnsi="GHEA Mariam"/>
                <w:lang w:val="af-ZA"/>
              </w:rPr>
              <w:t xml:space="preserve"> </w:t>
            </w:r>
            <w:r w:rsidRPr="005C35D7">
              <w:rPr>
                <w:rFonts w:ascii="GHEA Mariam" w:hAnsi="GHEA Mariam" w:cs="Sylfaen"/>
                <w:lang w:val="hy-AM"/>
              </w:rPr>
              <w:t>ՊԱՀՊԱՆՈՒՄ</w:t>
            </w:r>
            <w:r w:rsidRPr="005C35D7">
              <w:rPr>
                <w:rFonts w:ascii="GHEA Mariam" w:hAnsi="GHEA Mariam" w:cs="Sylfaen"/>
                <w:lang w:val="af-ZA"/>
              </w:rPr>
              <w:t>» ՄԻՋՈՑԱՌՄԱՆ</w:t>
            </w:r>
          </w:p>
          <w:p w:rsidR="008C23D0" w:rsidRPr="005C35D7" w:rsidRDefault="008C23D0" w:rsidP="00AD5E2E">
            <w:pPr>
              <w:rPr>
                <w:rFonts w:ascii="GHEA Mariam" w:hAnsi="GHEA Mariam"/>
                <w:bCs/>
                <w:i/>
                <w:iCs/>
                <w:u w:val="single"/>
                <w:lang w:val="hy-AM"/>
              </w:rPr>
            </w:pPr>
            <w:r w:rsidRPr="005C35D7">
              <w:rPr>
                <w:rFonts w:ascii="GHEA Mariam" w:hAnsi="GHEA Mariam"/>
                <w:lang w:val="hy-AM"/>
              </w:rPr>
              <w:t>1. Միջոցառման իրականացման անհրաժեշտությունը և նպատակը</w:t>
            </w:r>
          </w:p>
          <w:p w:rsidR="008C23D0" w:rsidRPr="005C35D7" w:rsidRDefault="008C23D0" w:rsidP="00AD5E2E">
            <w:pPr>
              <w:ind w:firstLine="183"/>
              <w:jc w:val="both"/>
              <w:rPr>
                <w:rFonts w:ascii="GHEA Mariam" w:hAnsi="GHEA Mariam"/>
                <w:i/>
                <w:lang w:val="hy-AM"/>
              </w:rPr>
            </w:pPr>
            <w:r w:rsidRPr="005C35D7">
              <w:rPr>
                <w:rFonts w:ascii="GHEA Mariam" w:hAnsi="GHEA Mariam"/>
                <w:i/>
                <w:lang w:val="hy-AM"/>
              </w:rPr>
              <w:t>- «Սևանա լճի էկոհամակարգի վերականգնման և պահպանության հայեցակարգը հաստատելու մասին» կառավարության ներքին որոշման նախագծի մշակում  և կառավարություն ներկայացում</w:t>
            </w:r>
          </w:p>
          <w:p w:rsidR="008C23D0" w:rsidRPr="005C35D7" w:rsidRDefault="008C23D0" w:rsidP="00AD5E2E">
            <w:pPr>
              <w:ind w:firstLine="284"/>
              <w:jc w:val="both"/>
              <w:rPr>
                <w:rFonts w:ascii="GHEA Mariam" w:hAnsi="GHEA Mariam"/>
                <w:lang w:val="hy-AM"/>
              </w:rPr>
            </w:pPr>
            <w:r w:rsidRPr="005C35D7">
              <w:rPr>
                <w:rFonts w:ascii="GHEA Mariam" w:hAnsi="GHEA Mariam" w:cs="Sylfaen"/>
                <w:bCs/>
                <w:lang w:val="hy-AM"/>
              </w:rPr>
              <w:tab/>
            </w:r>
            <w:r w:rsidRPr="005C35D7">
              <w:rPr>
                <w:rFonts w:ascii="GHEA Mariam" w:hAnsi="GHEA Mariam" w:cs="Sylfaen"/>
                <w:lang w:val="hy-AM"/>
              </w:rPr>
              <w:t>Սևանա</w:t>
            </w:r>
            <w:r w:rsidRPr="005C35D7">
              <w:rPr>
                <w:rFonts w:ascii="GHEA Mariam" w:hAnsi="GHEA Mariam"/>
                <w:lang w:val="hy-AM"/>
              </w:rPr>
              <w:t xml:space="preserve"> </w:t>
            </w:r>
            <w:r w:rsidRPr="005C35D7">
              <w:rPr>
                <w:rFonts w:ascii="GHEA Mariam" w:hAnsi="GHEA Mariam" w:cs="Sylfaen"/>
                <w:lang w:val="hy-AM"/>
              </w:rPr>
              <w:t>լիճը</w:t>
            </w:r>
            <w:r w:rsidRPr="005C35D7">
              <w:rPr>
                <w:rFonts w:ascii="GHEA Mariam" w:hAnsi="GHEA Mariam"/>
                <w:lang w:val="hy-AM"/>
              </w:rPr>
              <w:t xml:space="preserve"> </w:t>
            </w:r>
            <w:r w:rsidRPr="005C35D7">
              <w:rPr>
                <w:rFonts w:ascii="GHEA Mariam" w:hAnsi="GHEA Mariam" w:cs="Sylfaen"/>
                <w:lang w:val="hy-AM"/>
              </w:rPr>
              <w:t>Հայաստանի</w:t>
            </w:r>
            <w:r w:rsidRPr="005C35D7">
              <w:rPr>
                <w:rFonts w:ascii="GHEA Mariam" w:hAnsi="GHEA Mariam"/>
                <w:lang w:val="hy-AM"/>
              </w:rPr>
              <w:t xml:space="preserve"> </w:t>
            </w:r>
            <w:r w:rsidRPr="005C35D7">
              <w:rPr>
                <w:rFonts w:ascii="GHEA Mariam" w:hAnsi="GHEA Mariam" w:cs="Sylfaen"/>
                <w:lang w:val="hy-AM"/>
              </w:rPr>
              <w:t>ջրային</w:t>
            </w:r>
            <w:r w:rsidRPr="005C35D7">
              <w:rPr>
                <w:rFonts w:ascii="GHEA Mariam" w:hAnsi="GHEA Mariam"/>
                <w:lang w:val="hy-AM"/>
              </w:rPr>
              <w:t xml:space="preserve"> </w:t>
            </w:r>
            <w:r w:rsidRPr="005C35D7">
              <w:rPr>
                <w:rFonts w:ascii="GHEA Mariam" w:hAnsi="GHEA Mariam" w:cs="Sylfaen"/>
                <w:lang w:val="hy-AM"/>
              </w:rPr>
              <w:t>հաշվեկշռում</w:t>
            </w:r>
            <w:r w:rsidRPr="005C35D7">
              <w:rPr>
                <w:rFonts w:ascii="GHEA Mariam" w:hAnsi="GHEA Mariam"/>
                <w:lang w:val="hy-AM"/>
              </w:rPr>
              <w:t xml:space="preserve"> </w:t>
            </w:r>
            <w:r w:rsidRPr="005C35D7">
              <w:rPr>
                <w:rFonts w:ascii="GHEA Mariam" w:hAnsi="GHEA Mariam" w:cs="Sylfaen"/>
                <w:lang w:val="hy-AM"/>
              </w:rPr>
              <w:t>բացառիկ</w:t>
            </w:r>
            <w:r w:rsidRPr="005C35D7">
              <w:rPr>
                <w:rFonts w:ascii="GHEA Mariam" w:hAnsi="GHEA Mariam"/>
                <w:lang w:val="hy-AM"/>
              </w:rPr>
              <w:t xml:space="preserve"> </w:t>
            </w:r>
            <w:r w:rsidRPr="005C35D7">
              <w:rPr>
                <w:rFonts w:ascii="GHEA Mariam" w:hAnsi="GHEA Mariam" w:cs="Sylfaen"/>
                <w:lang w:val="hy-AM"/>
              </w:rPr>
              <w:t>տեղ</w:t>
            </w:r>
            <w:r w:rsidRPr="005C35D7">
              <w:rPr>
                <w:rFonts w:ascii="GHEA Mariam" w:hAnsi="GHEA Mariam"/>
                <w:lang w:val="hy-AM"/>
              </w:rPr>
              <w:t xml:space="preserve"> </w:t>
            </w:r>
            <w:r w:rsidRPr="005C35D7">
              <w:rPr>
                <w:rFonts w:ascii="GHEA Mariam" w:hAnsi="GHEA Mariam" w:cs="Sylfaen"/>
                <w:lang w:val="hy-AM"/>
              </w:rPr>
              <w:t>է</w:t>
            </w:r>
            <w:r w:rsidRPr="005C35D7">
              <w:rPr>
                <w:rFonts w:ascii="GHEA Mariam" w:hAnsi="GHEA Mariam"/>
                <w:lang w:val="hy-AM"/>
              </w:rPr>
              <w:t xml:space="preserve"> </w:t>
            </w:r>
            <w:r w:rsidRPr="005C35D7">
              <w:rPr>
                <w:rFonts w:ascii="GHEA Mariam" w:hAnsi="GHEA Mariam" w:cs="Sylfaen"/>
                <w:lang w:val="hy-AM"/>
              </w:rPr>
              <w:t>գրավում</w:t>
            </w:r>
            <w:r w:rsidRPr="005C35D7">
              <w:rPr>
                <w:rFonts w:ascii="GHEA Mariam" w:hAnsi="GHEA Mariam"/>
                <w:lang w:val="hy-AM"/>
              </w:rPr>
              <w:t xml:space="preserve">:  Նրա պահպանությունը բնապահպանական և տնտեսական կարևոր հիմնախնդիր է, որի նպատակն է լճի հիդրոմորֆոլոգիայի փոփոխության հետևանքով էոլոգիական հավասարակշռության խախտման վերացումը: </w:t>
            </w:r>
          </w:p>
          <w:p w:rsidR="008C23D0" w:rsidRPr="005C35D7" w:rsidRDefault="008C23D0" w:rsidP="00AD5E2E">
            <w:pPr>
              <w:shd w:val="clear" w:color="auto" w:fill="FFFFFF"/>
              <w:tabs>
                <w:tab w:val="left" w:pos="709"/>
                <w:tab w:val="left" w:pos="2700"/>
                <w:tab w:val="left" w:pos="2880"/>
                <w:tab w:val="left" w:pos="3510"/>
                <w:tab w:val="left" w:pos="3780"/>
                <w:tab w:val="left" w:pos="4410"/>
              </w:tabs>
              <w:ind w:right="-14" w:firstLine="284"/>
              <w:jc w:val="both"/>
              <w:rPr>
                <w:rFonts w:ascii="GHEA Mariam" w:hAnsi="GHEA Mariam" w:cs="Sylfaen"/>
                <w:lang w:val="hy-AM"/>
              </w:rPr>
            </w:pPr>
            <w:r w:rsidRPr="005C35D7">
              <w:rPr>
                <w:rFonts w:ascii="GHEA Mariam" w:hAnsi="GHEA Mariam" w:cs="Sylfaen"/>
                <w:bCs/>
                <w:lang w:val="hy-AM"/>
              </w:rPr>
              <w:tab/>
              <w:t xml:space="preserve">Սևանա լճի </w:t>
            </w:r>
            <w:r w:rsidRPr="005C35D7">
              <w:rPr>
                <w:rFonts w:ascii="GHEA Mariam" w:hAnsi="GHEA Mariam" w:cs="Sylfaen"/>
                <w:lang w:val="hy-AM"/>
              </w:rPr>
              <w:t>էկոհամակարգի</w:t>
            </w:r>
            <w:r w:rsidRPr="005C35D7">
              <w:rPr>
                <w:rFonts w:ascii="GHEA Mariam" w:hAnsi="GHEA Mariam"/>
                <w:lang w:val="af-ZA"/>
              </w:rPr>
              <w:t xml:space="preserve"> </w:t>
            </w:r>
            <w:r w:rsidRPr="005C35D7">
              <w:rPr>
                <w:rFonts w:ascii="GHEA Mariam" w:hAnsi="GHEA Mariam" w:cs="Sylfaen"/>
                <w:lang w:val="hy-AM"/>
              </w:rPr>
              <w:t>վերականգնման</w:t>
            </w:r>
            <w:r w:rsidRPr="005C35D7">
              <w:rPr>
                <w:rFonts w:ascii="GHEA Mariam" w:hAnsi="GHEA Mariam"/>
                <w:lang w:val="af-ZA"/>
              </w:rPr>
              <w:t xml:space="preserve"> </w:t>
            </w:r>
            <w:r w:rsidRPr="005C35D7">
              <w:rPr>
                <w:rFonts w:ascii="GHEA Mariam" w:hAnsi="GHEA Mariam" w:cs="Sylfaen"/>
                <w:lang w:val="hy-AM"/>
              </w:rPr>
              <w:t>և</w:t>
            </w:r>
            <w:r w:rsidRPr="005C35D7">
              <w:rPr>
                <w:rFonts w:ascii="GHEA Mariam" w:hAnsi="GHEA Mariam"/>
                <w:lang w:val="af-ZA"/>
              </w:rPr>
              <w:t xml:space="preserve"> </w:t>
            </w:r>
            <w:r w:rsidRPr="005C35D7">
              <w:rPr>
                <w:rFonts w:ascii="GHEA Mariam" w:hAnsi="GHEA Mariam" w:cs="Sylfaen"/>
                <w:lang w:val="hy-AM"/>
              </w:rPr>
              <w:t>պահպանության</w:t>
            </w:r>
            <w:r w:rsidRPr="005C35D7">
              <w:rPr>
                <w:rFonts w:ascii="GHEA Mariam" w:hAnsi="GHEA Mariam" w:cs="Sylfaen"/>
                <w:bCs/>
                <w:lang w:val="hy-AM"/>
              </w:rPr>
              <w:t xml:space="preserve"> հայեցակարգի մշակման հիմնական նպատակը՝ լճի արդյունավետ կառավարման համակարգի ձևավորման ուղղությամբ բարեփոխումների և զարգացման հիմնադրույթների և գաղափարների ներկայացումն է։ </w:t>
            </w:r>
            <w:r w:rsidRPr="005C35D7">
              <w:rPr>
                <w:rFonts w:ascii="GHEA Mariam" w:hAnsi="GHEA Mariam"/>
                <w:lang w:val="hy-AM"/>
              </w:rPr>
              <w:t>Սևանա լճի հետ կապված ցանկացած ռազմավարությունների, գործողությունների և ծրագրերի կազմման և իրականացման դեպքում պետք է հաշվի առնվի  ռեսուրսի սահմանափակության, Էկոլոգիական հավասարակշռության վերականգնման և պահպանման, ազգային անվտանգության և ռազմավարական նշանակության սկզբունքները։</w:t>
            </w:r>
            <w:r w:rsidRPr="005C35D7">
              <w:rPr>
                <w:rFonts w:ascii="GHEA Mariam" w:hAnsi="GHEA Mariam" w:cs="Sylfaen"/>
                <w:lang w:val="hy-AM"/>
              </w:rPr>
              <w:t xml:space="preserve"> </w:t>
            </w:r>
          </w:p>
          <w:p w:rsidR="008C23D0" w:rsidRPr="005C35D7" w:rsidRDefault="008C23D0" w:rsidP="00AD5E2E">
            <w:pPr>
              <w:shd w:val="clear" w:color="auto" w:fill="FFFFFF"/>
              <w:tabs>
                <w:tab w:val="left" w:pos="709"/>
                <w:tab w:val="left" w:pos="2700"/>
                <w:tab w:val="left" w:pos="2880"/>
                <w:tab w:val="left" w:pos="3510"/>
                <w:tab w:val="left" w:pos="3780"/>
                <w:tab w:val="left" w:pos="4410"/>
              </w:tabs>
              <w:ind w:right="-14"/>
              <w:jc w:val="both"/>
              <w:rPr>
                <w:rFonts w:ascii="GHEA Mariam" w:hAnsi="GHEA Mariam" w:cs="Sylfaen"/>
                <w:lang w:val="hy-AM"/>
              </w:rPr>
            </w:pPr>
            <w:r w:rsidRPr="005C35D7">
              <w:rPr>
                <w:rFonts w:ascii="GHEA Mariam" w:hAnsi="GHEA Mariam" w:cs="Sylfaen"/>
                <w:lang w:val="hy-AM"/>
              </w:rPr>
              <w:tab/>
              <w:t>Համալիր</w:t>
            </w:r>
            <w:r w:rsidRPr="005C35D7">
              <w:rPr>
                <w:rFonts w:ascii="GHEA Mariam" w:hAnsi="GHEA Mariam"/>
                <w:lang w:val="hy-AM"/>
              </w:rPr>
              <w:t xml:space="preserve"> </w:t>
            </w:r>
            <w:r w:rsidRPr="005C35D7">
              <w:rPr>
                <w:rFonts w:ascii="GHEA Mariam" w:hAnsi="GHEA Mariam" w:cs="Sylfaen"/>
                <w:lang w:val="hy-AM"/>
              </w:rPr>
              <w:t>միջոցառումների</w:t>
            </w:r>
            <w:r w:rsidRPr="005C35D7">
              <w:rPr>
                <w:rFonts w:ascii="GHEA Mariam" w:hAnsi="GHEA Mariam"/>
                <w:lang w:val="hy-AM"/>
              </w:rPr>
              <w:t xml:space="preserve"> </w:t>
            </w:r>
            <w:r w:rsidRPr="005C35D7">
              <w:rPr>
                <w:rFonts w:ascii="GHEA Mariam" w:hAnsi="GHEA Mariam" w:cs="Sylfaen"/>
                <w:lang w:val="hy-AM"/>
              </w:rPr>
              <w:t>ներդրմամբ պետք է</w:t>
            </w:r>
            <w:r w:rsidRPr="005C35D7">
              <w:rPr>
                <w:rFonts w:ascii="GHEA Mariam" w:hAnsi="GHEA Mariam"/>
                <w:lang w:val="hy-AM"/>
              </w:rPr>
              <w:t xml:space="preserve"> </w:t>
            </w:r>
            <w:r w:rsidRPr="005C35D7">
              <w:rPr>
                <w:rFonts w:ascii="GHEA Mariam" w:hAnsi="GHEA Mariam" w:cs="Sylfaen"/>
                <w:lang w:val="hy-AM"/>
              </w:rPr>
              <w:t>կանխարգելվի Սևանա</w:t>
            </w:r>
            <w:r w:rsidRPr="005C35D7">
              <w:rPr>
                <w:rFonts w:ascii="GHEA Mariam" w:hAnsi="GHEA Mariam"/>
                <w:lang w:val="hy-AM"/>
              </w:rPr>
              <w:t xml:space="preserve"> </w:t>
            </w:r>
            <w:r w:rsidRPr="005C35D7">
              <w:rPr>
                <w:rFonts w:ascii="GHEA Mariam" w:hAnsi="GHEA Mariam" w:cs="Sylfaen"/>
                <w:lang w:val="hy-AM"/>
              </w:rPr>
              <w:t>լճի</w:t>
            </w:r>
            <w:r w:rsidRPr="005C35D7">
              <w:rPr>
                <w:rFonts w:ascii="GHEA Mariam" w:hAnsi="GHEA Mariam"/>
                <w:lang w:val="hy-AM"/>
              </w:rPr>
              <w:t xml:space="preserve"> </w:t>
            </w:r>
            <w:r w:rsidRPr="005C35D7">
              <w:rPr>
                <w:rFonts w:ascii="GHEA Mariam" w:hAnsi="GHEA Mariam" w:cs="Sylfaen"/>
                <w:lang w:val="hy-AM"/>
              </w:rPr>
              <w:t>մակարդակի</w:t>
            </w:r>
            <w:r w:rsidRPr="005C35D7">
              <w:rPr>
                <w:rFonts w:ascii="GHEA Mariam" w:hAnsi="GHEA Mariam"/>
                <w:lang w:val="hy-AM"/>
              </w:rPr>
              <w:t xml:space="preserve"> </w:t>
            </w:r>
            <w:r w:rsidRPr="005C35D7">
              <w:rPr>
                <w:rFonts w:ascii="GHEA Mariam" w:hAnsi="GHEA Mariam" w:cs="Sylfaen"/>
                <w:lang w:val="hy-AM"/>
              </w:rPr>
              <w:t>իջեցումը</w:t>
            </w:r>
            <w:r w:rsidRPr="005C35D7">
              <w:rPr>
                <w:rFonts w:ascii="GHEA Mariam" w:hAnsi="GHEA Mariam"/>
                <w:lang w:val="hy-AM"/>
              </w:rPr>
              <w:t xml:space="preserve"> </w:t>
            </w:r>
            <w:r w:rsidRPr="005C35D7">
              <w:rPr>
                <w:rFonts w:ascii="GHEA Mariam" w:hAnsi="GHEA Mariam" w:cs="Sylfaen"/>
                <w:lang w:val="hy-AM"/>
              </w:rPr>
              <w:t>և</w:t>
            </w:r>
            <w:r w:rsidRPr="005C35D7">
              <w:rPr>
                <w:rFonts w:ascii="GHEA Mariam" w:hAnsi="GHEA Mariam"/>
                <w:lang w:val="hy-AM"/>
              </w:rPr>
              <w:t xml:space="preserve"> </w:t>
            </w:r>
            <w:r w:rsidRPr="005C35D7">
              <w:rPr>
                <w:rFonts w:ascii="GHEA Mariam" w:hAnsi="GHEA Mariam" w:cs="Sylfaen"/>
                <w:lang w:val="hy-AM"/>
              </w:rPr>
              <w:t>դրա</w:t>
            </w:r>
            <w:r w:rsidRPr="005C35D7">
              <w:rPr>
                <w:rFonts w:ascii="GHEA Mariam" w:hAnsi="GHEA Mariam"/>
                <w:lang w:val="hy-AM"/>
              </w:rPr>
              <w:t xml:space="preserve"> </w:t>
            </w:r>
            <w:r w:rsidRPr="005C35D7">
              <w:rPr>
                <w:rFonts w:ascii="GHEA Mariam" w:hAnsi="GHEA Mariam" w:cs="Sylfaen"/>
                <w:lang w:val="hy-AM"/>
              </w:rPr>
              <w:t>մակարդակի</w:t>
            </w:r>
            <w:r w:rsidRPr="005C35D7">
              <w:rPr>
                <w:rFonts w:ascii="GHEA Mariam" w:hAnsi="GHEA Mariam"/>
                <w:lang w:val="hy-AM"/>
              </w:rPr>
              <w:t xml:space="preserve"> </w:t>
            </w:r>
            <w:r w:rsidRPr="005C35D7">
              <w:rPr>
                <w:rFonts w:ascii="GHEA Mariam" w:hAnsi="GHEA Mariam" w:cs="Sylfaen"/>
                <w:lang w:val="hy-AM"/>
              </w:rPr>
              <w:t>բարձրացման</w:t>
            </w:r>
            <w:r w:rsidRPr="005C35D7">
              <w:rPr>
                <w:rFonts w:ascii="GHEA Mariam" w:hAnsi="GHEA Mariam"/>
                <w:lang w:val="hy-AM"/>
              </w:rPr>
              <w:t xml:space="preserve"> </w:t>
            </w:r>
            <w:r w:rsidRPr="005C35D7">
              <w:rPr>
                <w:rFonts w:ascii="GHEA Mariam" w:hAnsi="GHEA Mariam" w:cs="Sylfaen"/>
                <w:lang w:val="hy-AM"/>
              </w:rPr>
              <w:t>ապահովումը՝</w:t>
            </w:r>
            <w:r w:rsidRPr="005C35D7">
              <w:rPr>
                <w:rFonts w:ascii="GHEA Mariam" w:hAnsi="GHEA Mariam"/>
                <w:lang w:val="hy-AM"/>
              </w:rPr>
              <w:t xml:space="preserve"> </w:t>
            </w:r>
            <w:r w:rsidRPr="005C35D7">
              <w:rPr>
                <w:rFonts w:ascii="GHEA Mariam" w:hAnsi="GHEA Mariam" w:cs="Sylfaen"/>
                <w:lang w:val="hy-AM"/>
              </w:rPr>
              <w:t>որպես</w:t>
            </w:r>
            <w:r w:rsidRPr="005C35D7">
              <w:rPr>
                <w:rFonts w:ascii="GHEA Mariam" w:hAnsi="GHEA Mariam"/>
                <w:lang w:val="hy-AM"/>
              </w:rPr>
              <w:t xml:space="preserve"> </w:t>
            </w:r>
            <w:r w:rsidRPr="005C35D7">
              <w:rPr>
                <w:rFonts w:ascii="GHEA Mariam" w:hAnsi="GHEA Mariam" w:cs="Sylfaen"/>
                <w:lang w:val="hy-AM"/>
              </w:rPr>
              <w:t>լճի</w:t>
            </w:r>
            <w:r w:rsidRPr="005C35D7">
              <w:rPr>
                <w:rFonts w:ascii="GHEA Mariam" w:hAnsi="GHEA Mariam"/>
                <w:lang w:val="hy-AM"/>
              </w:rPr>
              <w:t xml:space="preserve"> </w:t>
            </w:r>
            <w:r w:rsidRPr="005C35D7">
              <w:rPr>
                <w:rFonts w:ascii="GHEA Mariam" w:hAnsi="GHEA Mariam" w:cs="Sylfaen"/>
                <w:lang w:val="hy-AM"/>
              </w:rPr>
              <w:t>ջրի</w:t>
            </w:r>
            <w:r w:rsidRPr="005C35D7">
              <w:rPr>
                <w:rFonts w:ascii="GHEA Mariam" w:hAnsi="GHEA Mariam"/>
                <w:lang w:val="hy-AM"/>
              </w:rPr>
              <w:t xml:space="preserve"> </w:t>
            </w:r>
            <w:r w:rsidRPr="005C35D7">
              <w:rPr>
                <w:rFonts w:ascii="GHEA Mariam" w:hAnsi="GHEA Mariam" w:cs="Sylfaen"/>
                <w:lang w:val="hy-AM"/>
              </w:rPr>
              <w:t>նախկին</w:t>
            </w:r>
            <w:r w:rsidRPr="005C35D7">
              <w:rPr>
                <w:rFonts w:ascii="GHEA Mariam" w:hAnsi="GHEA Mariam"/>
                <w:lang w:val="hy-AM"/>
              </w:rPr>
              <w:t xml:space="preserve"> </w:t>
            </w:r>
            <w:r w:rsidRPr="005C35D7">
              <w:rPr>
                <w:rFonts w:ascii="GHEA Mariam" w:hAnsi="GHEA Mariam" w:cs="Sylfaen"/>
                <w:lang w:val="hy-AM"/>
              </w:rPr>
              <w:t>քանակական</w:t>
            </w:r>
            <w:r w:rsidRPr="005C35D7">
              <w:rPr>
                <w:rFonts w:ascii="GHEA Mariam" w:hAnsi="GHEA Mariam"/>
                <w:lang w:val="hy-AM"/>
              </w:rPr>
              <w:t xml:space="preserve"> </w:t>
            </w:r>
            <w:r w:rsidRPr="005C35D7">
              <w:rPr>
                <w:rFonts w:ascii="GHEA Mariam" w:hAnsi="GHEA Mariam" w:cs="Sylfaen"/>
                <w:lang w:val="hy-AM"/>
              </w:rPr>
              <w:t>և</w:t>
            </w:r>
            <w:r w:rsidRPr="005C35D7">
              <w:rPr>
                <w:rFonts w:ascii="GHEA Mariam" w:hAnsi="GHEA Mariam"/>
                <w:lang w:val="hy-AM"/>
              </w:rPr>
              <w:t xml:space="preserve"> </w:t>
            </w:r>
            <w:r w:rsidRPr="005C35D7">
              <w:rPr>
                <w:rFonts w:ascii="GHEA Mariam" w:hAnsi="GHEA Mariam" w:cs="Sylfaen"/>
                <w:lang w:val="hy-AM"/>
              </w:rPr>
              <w:t>որակական</w:t>
            </w:r>
            <w:r w:rsidRPr="005C35D7">
              <w:rPr>
                <w:rFonts w:ascii="GHEA Mariam" w:hAnsi="GHEA Mariam"/>
                <w:lang w:val="hy-AM"/>
              </w:rPr>
              <w:t xml:space="preserve"> </w:t>
            </w:r>
            <w:r w:rsidRPr="005C35D7">
              <w:rPr>
                <w:rFonts w:ascii="GHEA Mariam" w:hAnsi="GHEA Mariam" w:cs="Sylfaen"/>
                <w:lang w:val="hy-AM"/>
              </w:rPr>
              <w:t>ցուցանիշների</w:t>
            </w:r>
            <w:r w:rsidRPr="005C35D7">
              <w:rPr>
                <w:rFonts w:ascii="GHEA Mariam" w:hAnsi="GHEA Mariam"/>
                <w:lang w:val="hy-AM"/>
              </w:rPr>
              <w:t xml:space="preserve"> </w:t>
            </w:r>
            <w:r w:rsidRPr="005C35D7">
              <w:rPr>
                <w:rFonts w:ascii="GHEA Mariam" w:hAnsi="GHEA Mariam" w:cs="Sylfaen"/>
                <w:lang w:val="hy-AM"/>
              </w:rPr>
              <w:t>վերականգնման</w:t>
            </w:r>
            <w:r w:rsidRPr="005C35D7">
              <w:rPr>
                <w:rFonts w:ascii="GHEA Mariam" w:hAnsi="GHEA Mariam"/>
                <w:lang w:val="hy-AM"/>
              </w:rPr>
              <w:t xml:space="preserve"> և </w:t>
            </w:r>
            <w:r w:rsidRPr="005C35D7">
              <w:rPr>
                <w:rFonts w:ascii="GHEA Mariam" w:hAnsi="GHEA Mariam" w:cs="Sylfaen"/>
                <w:lang w:val="hy-AM"/>
              </w:rPr>
              <w:t>էվտրոֆիկացիայի</w:t>
            </w:r>
            <w:r w:rsidRPr="005C35D7">
              <w:rPr>
                <w:rFonts w:ascii="GHEA Mariam" w:hAnsi="GHEA Mariam"/>
                <w:lang w:val="hy-AM"/>
              </w:rPr>
              <w:t xml:space="preserve"> </w:t>
            </w:r>
            <w:r w:rsidRPr="005C35D7">
              <w:rPr>
                <w:rFonts w:ascii="GHEA Mariam" w:hAnsi="GHEA Mariam" w:cs="Sylfaen"/>
                <w:lang w:val="hy-AM"/>
              </w:rPr>
              <w:t>կանխարգելման</w:t>
            </w:r>
            <w:r w:rsidRPr="005C35D7">
              <w:rPr>
                <w:rFonts w:ascii="GHEA Mariam" w:hAnsi="GHEA Mariam"/>
                <w:lang w:val="hy-AM"/>
              </w:rPr>
              <w:t xml:space="preserve"> </w:t>
            </w:r>
            <w:r w:rsidRPr="005C35D7">
              <w:rPr>
                <w:rFonts w:ascii="GHEA Mariam" w:hAnsi="GHEA Mariam" w:cs="Sylfaen"/>
                <w:lang w:val="hy-AM"/>
              </w:rPr>
              <w:t>նախապայման</w:t>
            </w:r>
            <w:r w:rsidRPr="005C35D7">
              <w:rPr>
                <w:rFonts w:ascii="GHEA Mariam" w:hAnsi="GHEA Mariam"/>
                <w:lang w:val="hy-AM"/>
              </w:rPr>
              <w:t>։</w:t>
            </w:r>
            <w:r w:rsidRPr="005C35D7">
              <w:rPr>
                <w:rFonts w:ascii="GHEA Mariam" w:hAnsi="GHEA Mariam" w:cs="Sylfaen"/>
                <w:lang w:val="hy-AM"/>
              </w:rPr>
              <w:t xml:space="preserve"> </w:t>
            </w:r>
          </w:p>
          <w:p w:rsidR="008C23D0" w:rsidRPr="005C35D7" w:rsidRDefault="008C23D0" w:rsidP="00AD5E2E">
            <w:pPr>
              <w:jc w:val="both"/>
              <w:rPr>
                <w:rFonts w:ascii="GHEA Mariam" w:hAnsi="GHEA Mariam" w:cs="Sylfaen"/>
                <w:lang w:val="hy-AM"/>
              </w:rPr>
            </w:pPr>
            <w:r w:rsidRPr="005C35D7">
              <w:rPr>
                <w:rFonts w:ascii="GHEA Mariam" w:hAnsi="GHEA Mariam" w:cs="Sylfaen"/>
                <w:lang w:val="hy-AM"/>
              </w:rPr>
              <w:tab/>
              <w:t>Միջոցառման իրականացումը բխում է «ԿԱՌԱՎԱՐՈՒԹՅԱՆ ԿԱՌՈՒՑՎԱԾՔԻ ԵՎ ԳՈՐԾՈՒՆԵՈՒԹՅԱՆ ՄԱՍԻՆ» ՀՀ օրենքի հավելվածի 6-րդ կետի պահանջներից, այն է</w:t>
            </w:r>
            <w:r w:rsidRPr="005C35D7">
              <w:rPr>
                <w:rFonts w:ascii="Arial Unicode MS" w:eastAsia="Arial Unicode MS" w:hAnsi="Arial Unicode MS" w:cs="Arial Unicode MS" w:hint="eastAsia"/>
                <w:lang w:val="hy-AM"/>
              </w:rPr>
              <w:t>․</w:t>
            </w:r>
            <w:r w:rsidRPr="005C35D7">
              <w:rPr>
                <w:rFonts w:ascii="GHEA Mariam" w:hAnsi="GHEA Mariam" w:cs="Cambria Math"/>
                <w:lang w:val="hy-AM"/>
              </w:rPr>
              <w:t xml:space="preserve"> </w:t>
            </w:r>
            <w:r w:rsidRPr="005C35D7">
              <w:rPr>
                <w:rFonts w:ascii="GHEA Mariam" w:hAnsi="GHEA Mariam" w:cs="Sylfaen"/>
                <w:lang w:val="hy-AM"/>
              </w:rPr>
              <w:t xml:space="preserve">«Բնապահպանության նախարարությունը մշակում և իրականացնում է Հայաստանի Հանրապետության շրջակա միջավայրի պահպանության ու բնական ռեսուրսների բանական օգտագործման, մթնոլորտի, ջրերի, հողերի, ընդերքի, կենդանական ու բուսական աշխարհի, բնության հատուկ պահպանվող տարածքների, անտառների վրա վնասակար ներգործությունների կանխարգելման կամ նվազեցման, կլիմայի փոփոխության հիմնախնդիրների լուծմանն ուղղված </w:t>
            </w:r>
            <w:r w:rsidRPr="005C35D7">
              <w:rPr>
                <w:rFonts w:ascii="Arial Unicode MS" w:eastAsia="Arial Unicode MS" w:hAnsi="Arial Unicode MS" w:cs="Arial Unicode MS" w:hint="eastAsia"/>
                <w:lang w:val="hy-AM"/>
              </w:rPr>
              <w:t>․․․</w:t>
            </w:r>
            <w:r w:rsidRPr="005C35D7">
              <w:rPr>
                <w:rFonts w:ascii="GHEA Mariam" w:hAnsi="GHEA Mariam" w:cs="Sylfaen"/>
                <w:lang w:val="hy-AM"/>
              </w:rPr>
              <w:t xml:space="preserve"> Կառավարության քաղաքականությունը:</w:t>
            </w:r>
          </w:p>
          <w:p w:rsidR="008C23D0" w:rsidRPr="005C35D7" w:rsidRDefault="008C23D0" w:rsidP="00AD5E2E">
            <w:pPr>
              <w:tabs>
                <w:tab w:val="left" w:pos="993"/>
              </w:tabs>
              <w:jc w:val="both"/>
              <w:rPr>
                <w:rFonts w:ascii="GHEA Mariam" w:hAnsi="GHEA Mariam" w:cs="Sylfaen"/>
                <w:i/>
                <w:lang w:val="hy-AM"/>
              </w:rPr>
            </w:pPr>
            <w:r w:rsidRPr="005C35D7">
              <w:rPr>
                <w:rFonts w:ascii="GHEA Mariam" w:hAnsi="GHEA Mariam" w:cs="Sylfaen"/>
                <w:i/>
                <w:lang w:val="hy-AM"/>
              </w:rPr>
              <w:t>- «Սևան» ազգային պարկ» պետական ոչ առևտրային կազմակերպության տարածքում ջրածածկաման ենթակա և ջրի տակ մնացած շենք-շինությունների ապամոնտաժում</w:t>
            </w:r>
          </w:p>
          <w:p w:rsidR="008C23D0" w:rsidRPr="005C35D7" w:rsidRDefault="008C23D0" w:rsidP="00AD5E2E">
            <w:pPr>
              <w:tabs>
                <w:tab w:val="left" w:pos="993"/>
              </w:tabs>
              <w:ind w:firstLine="426"/>
              <w:jc w:val="both"/>
              <w:rPr>
                <w:rFonts w:ascii="GHEA Mariam" w:hAnsi="GHEA Mariam" w:cs="Sylfaen"/>
                <w:lang w:val="hy-AM"/>
              </w:rPr>
            </w:pPr>
            <w:r w:rsidRPr="005C35D7">
              <w:rPr>
                <w:rFonts w:ascii="GHEA Mariam" w:hAnsi="GHEA Mariam" w:cs="Sylfaen"/>
                <w:lang w:val="hy-AM"/>
              </w:rPr>
              <w:t>2001թ. դեկտեմբերի 14-ին ընդունված &lt;&lt;Սևանա լճի էկոհամակարգերի վերականգնման, պահպանման, վերարտադրման և օգտագործման միջոցառումների մասին&gt;&gt; ՀՀ օրենքով հաստատված միջոցառումների համալիր ծրագրով նախատեսվել է լճի մակարդակի բարձրացում շուրջ 6.5մ-ով, ինչի արդյունքում ջրածածկվում են տարածքներ, որոնց վրա գտնվում են ժամանակավոր և հիմնական շենք-շինություններ, որոնք կարող են հայտնվել ջրի տակ: Միջոցառման նպատակն է ապամոնտաժել այդ ենթակառուցվածքները և շինությունները:</w:t>
            </w:r>
          </w:p>
          <w:p w:rsidR="008C23D0" w:rsidRPr="005C35D7" w:rsidRDefault="008C23D0" w:rsidP="00AD5E2E">
            <w:pPr>
              <w:tabs>
                <w:tab w:val="left" w:pos="993"/>
              </w:tabs>
              <w:jc w:val="both"/>
              <w:rPr>
                <w:rFonts w:ascii="GHEA Mariam" w:hAnsi="GHEA Mariam" w:cs="Sylfaen"/>
                <w:i/>
                <w:lang w:val="hy-AM"/>
              </w:rPr>
            </w:pPr>
            <w:r w:rsidRPr="005C35D7">
              <w:rPr>
                <w:rFonts w:ascii="GHEA Mariam" w:hAnsi="GHEA Mariam" w:cs="Sylfaen"/>
                <w:i/>
                <w:lang w:val="hy-AM"/>
              </w:rPr>
              <w:t>- Սևանա լճի գեոդեզիա, «Սևան» ազգային պարկի տարածքային գոտիների, կից համայնքների և այլ անձանց սեփականություն հանդիսացող հողերի հետ սահմանների ճշգրտում</w:t>
            </w:r>
          </w:p>
          <w:p w:rsidR="008C23D0" w:rsidRPr="005C35D7" w:rsidRDefault="008C23D0" w:rsidP="00AD5E2E">
            <w:pPr>
              <w:ind w:firstLine="426"/>
              <w:jc w:val="both"/>
              <w:rPr>
                <w:rFonts w:ascii="GHEA Mariam" w:hAnsi="GHEA Mariam"/>
                <w:lang w:val="hy-AM"/>
              </w:rPr>
            </w:pPr>
            <w:r w:rsidRPr="005C35D7">
              <w:rPr>
                <w:rFonts w:ascii="GHEA Mariam" w:hAnsi="GHEA Mariam"/>
                <w:lang w:val="hy-AM"/>
              </w:rPr>
              <w:t xml:space="preserve">&lt;&lt;Սևան&gt;&gt; ազգային պարկի 2007-2011թթ. կառավարման պլանով հաստատված պարկի սահմանները ունեն նկարագրական բնույթ և առաջացնում են որոշակի անորոշություններ: </w:t>
            </w:r>
          </w:p>
          <w:p w:rsidR="008C23D0" w:rsidRPr="005C35D7" w:rsidRDefault="008C23D0" w:rsidP="00AD5E2E">
            <w:pPr>
              <w:ind w:firstLine="426"/>
              <w:jc w:val="both"/>
              <w:rPr>
                <w:rFonts w:ascii="GHEA Mariam" w:hAnsi="GHEA Mariam"/>
                <w:lang w:val="hy-AM"/>
              </w:rPr>
            </w:pPr>
            <w:r w:rsidRPr="005C35D7">
              <w:rPr>
                <w:rFonts w:ascii="GHEA Mariam" w:hAnsi="GHEA Mariam"/>
                <w:lang w:val="hy-AM"/>
              </w:rPr>
              <w:t>Միջոցառման նպատակն է ճշգրտել &lt;&lt;Սևան&gt;&gt; ազգային պարկի սահմանները և կազմել պարկի տարածքի գեոդեզիական հանույթ:</w:t>
            </w:r>
          </w:p>
          <w:p w:rsidR="008C23D0" w:rsidRPr="005C35D7" w:rsidRDefault="008C23D0" w:rsidP="00AD5E2E">
            <w:pPr>
              <w:tabs>
                <w:tab w:val="left" w:pos="993"/>
              </w:tabs>
              <w:jc w:val="both"/>
              <w:rPr>
                <w:rFonts w:ascii="GHEA Mariam" w:hAnsi="GHEA Mariam" w:cs="Sylfaen"/>
                <w:i/>
                <w:lang w:val="hy-AM"/>
              </w:rPr>
            </w:pPr>
          </w:p>
          <w:p w:rsidR="008C23D0" w:rsidRPr="005C35D7" w:rsidRDefault="008C23D0" w:rsidP="00AD5E2E">
            <w:pPr>
              <w:shd w:val="clear" w:color="auto" w:fill="FFFFFF"/>
              <w:tabs>
                <w:tab w:val="left" w:pos="709"/>
                <w:tab w:val="left" w:pos="2700"/>
                <w:tab w:val="left" w:pos="2880"/>
                <w:tab w:val="left" w:pos="3510"/>
                <w:tab w:val="left" w:pos="3780"/>
                <w:tab w:val="left" w:pos="4410"/>
              </w:tabs>
              <w:ind w:right="-14"/>
              <w:jc w:val="both"/>
              <w:rPr>
                <w:rFonts w:ascii="GHEA Mariam" w:hAnsi="GHEA Mariam"/>
                <w:lang w:val="hy-AM"/>
              </w:rPr>
            </w:pPr>
            <w:r w:rsidRPr="005C35D7">
              <w:rPr>
                <w:rFonts w:ascii="GHEA Mariam" w:hAnsi="GHEA Mariam" w:cs="Sylfaen"/>
                <w:lang w:val="hy-AM"/>
              </w:rPr>
              <w:tab/>
            </w:r>
            <w:r w:rsidRPr="005C35D7">
              <w:rPr>
                <w:rFonts w:ascii="GHEA Mariam" w:hAnsi="GHEA Mariam"/>
                <w:lang w:val="hy-AM"/>
              </w:rPr>
              <w:t>1.1 Կարգավորման</w:t>
            </w:r>
            <w:r w:rsidRPr="005C35D7">
              <w:rPr>
                <w:rFonts w:ascii="GHEA Mariam" w:hAnsi="GHEA Mariam"/>
                <w:lang w:val="fr-FR"/>
              </w:rPr>
              <w:t xml:space="preserve"> </w:t>
            </w:r>
            <w:r w:rsidRPr="005C35D7">
              <w:rPr>
                <w:rFonts w:ascii="GHEA Mariam" w:hAnsi="GHEA Mariam"/>
                <w:lang w:val="hy-AM"/>
              </w:rPr>
              <w:t>հարաբերությունների</w:t>
            </w:r>
            <w:r w:rsidRPr="005C35D7">
              <w:rPr>
                <w:rFonts w:ascii="GHEA Mariam" w:hAnsi="GHEA Mariam"/>
                <w:lang w:val="fr-FR"/>
              </w:rPr>
              <w:t xml:space="preserve"> </w:t>
            </w:r>
            <w:r w:rsidRPr="005C35D7">
              <w:rPr>
                <w:rFonts w:ascii="GHEA Mariam" w:hAnsi="GHEA Mariam"/>
                <w:lang w:val="hy-AM"/>
              </w:rPr>
              <w:t>ներկա</w:t>
            </w:r>
            <w:r w:rsidRPr="005C35D7">
              <w:rPr>
                <w:rFonts w:ascii="GHEA Mariam" w:hAnsi="GHEA Mariam"/>
                <w:lang w:val="fr-FR"/>
              </w:rPr>
              <w:t xml:space="preserve"> </w:t>
            </w:r>
            <w:r w:rsidRPr="005C35D7">
              <w:rPr>
                <w:rFonts w:ascii="GHEA Mariam" w:hAnsi="GHEA Mariam"/>
                <w:lang w:val="hy-AM"/>
              </w:rPr>
              <w:t>վիճակը</w:t>
            </w:r>
            <w:r w:rsidRPr="005C35D7">
              <w:rPr>
                <w:rFonts w:ascii="GHEA Mariam" w:hAnsi="GHEA Mariam"/>
                <w:lang w:val="fr-FR"/>
              </w:rPr>
              <w:t xml:space="preserve"> </w:t>
            </w:r>
            <w:r w:rsidRPr="005C35D7">
              <w:rPr>
                <w:rFonts w:ascii="GHEA Mariam" w:hAnsi="GHEA Mariam"/>
                <w:lang w:val="hy-AM"/>
              </w:rPr>
              <w:t>և</w:t>
            </w:r>
            <w:r w:rsidRPr="005C35D7">
              <w:rPr>
                <w:rFonts w:ascii="GHEA Mariam" w:hAnsi="GHEA Mariam"/>
                <w:lang w:val="fr-FR"/>
              </w:rPr>
              <w:t xml:space="preserve"> </w:t>
            </w:r>
            <w:r w:rsidRPr="005C35D7">
              <w:rPr>
                <w:rFonts w:ascii="GHEA Mariam" w:hAnsi="GHEA Mariam"/>
                <w:lang w:val="hy-AM"/>
              </w:rPr>
              <w:t>առկա</w:t>
            </w:r>
            <w:r w:rsidRPr="005C35D7">
              <w:rPr>
                <w:rFonts w:ascii="GHEA Mariam" w:hAnsi="GHEA Mariam"/>
                <w:lang w:val="fr-FR"/>
              </w:rPr>
              <w:t xml:space="preserve"> </w:t>
            </w:r>
            <w:r w:rsidRPr="005C35D7">
              <w:rPr>
                <w:rFonts w:ascii="GHEA Mariam" w:hAnsi="GHEA Mariam"/>
                <w:lang w:val="hy-AM"/>
              </w:rPr>
              <w:t>խնդիրները</w:t>
            </w:r>
          </w:p>
          <w:p w:rsidR="008C23D0" w:rsidRPr="005C35D7" w:rsidRDefault="008C23D0" w:rsidP="00AD5E2E">
            <w:pPr>
              <w:tabs>
                <w:tab w:val="left" w:pos="709"/>
              </w:tabs>
              <w:jc w:val="both"/>
              <w:rPr>
                <w:rFonts w:ascii="GHEA Mariam" w:hAnsi="GHEA Mariam"/>
                <w:lang w:val="hy-AM"/>
              </w:rPr>
            </w:pPr>
            <w:r w:rsidRPr="005C35D7">
              <w:rPr>
                <w:rFonts w:ascii="GHEA Mariam" w:hAnsi="GHEA Mariam" w:cs="Sylfaen"/>
                <w:lang w:val="hy-AM"/>
              </w:rPr>
              <w:tab/>
              <w:t>- Համաձայն «Սևանա լճի մասին» ՀՀ օրենքի Սևանա լճում և դրա ջրհավաք ավազանում մարդկային ցանկացած գործունեություն պետք է իրականացվի Սևանա</w:t>
            </w:r>
            <w:r w:rsidRPr="005C35D7">
              <w:rPr>
                <w:rFonts w:ascii="GHEA Mariam" w:hAnsi="GHEA Mariam"/>
                <w:lang w:val="hy-AM"/>
              </w:rPr>
              <w:t xml:space="preserve"> </w:t>
            </w:r>
            <w:r w:rsidRPr="005C35D7">
              <w:rPr>
                <w:rFonts w:ascii="GHEA Mariam" w:hAnsi="GHEA Mariam" w:cs="Sylfaen"/>
                <w:lang w:val="hy-AM"/>
              </w:rPr>
              <w:t>լճի</w:t>
            </w:r>
            <w:r w:rsidRPr="005C35D7">
              <w:rPr>
                <w:rFonts w:ascii="GHEA Mariam" w:hAnsi="GHEA Mariam"/>
                <w:lang w:val="hy-AM"/>
              </w:rPr>
              <w:t xml:space="preserve"> </w:t>
            </w:r>
            <w:r w:rsidRPr="005C35D7">
              <w:rPr>
                <w:rFonts w:ascii="GHEA Mariam" w:hAnsi="GHEA Mariam" w:cs="Sylfaen"/>
                <w:lang w:val="hy-AM"/>
              </w:rPr>
              <w:t>վերականգնման</w:t>
            </w:r>
            <w:r w:rsidRPr="005C35D7">
              <w:rPr>
                <w:rFonts w:ascii="GHEA Mariam" w:hAnsi="GHEA Mariam"/>
                <w:lang w:val="hy-AM"/>
              </w:rPr>
              <w:t xml:space="preserve">, </w:t>
            </w:r>
            <w:r w:rsidRPr="005C35D7">
              <w:rPr>
                <w:rFonts w:ascii="GHEA Mariam" w:hAnsi="GHEA Mariam" w:cs="Sylfaen"/>
                <w:lang w:val="hy-AM"/>
              </w:rPr>
              <w:t>պահպանման</w:t>
            </w:r>
            <w:r w:rsidRPr="005C35D7">
              <w:rPr>
                <w:rFonts w:ascii="GHEA Mariam" w:hAnsi="GHEA Mariam"/>
                <w:lang w:val="hy-AM"/>
              </w:rPr>
              <w:t xml:space="preserve">, </w:t>
            </w:r>
            <w:r w:rsidRPr="005C35D7">
              <w:rPr>
                <w:rFonts w:ascii="GHEA Mariam" w:hAnsi="GHEA Mariam" w:cs="Sylfaen"/>
                <w:lang w:val="hy-AM"/>
              </w:rPr>
              <w:t>վերարտադրման</w:t>
            </w:r>
            <w:r w:rsidRPr="005C35D7">
              <w:rPr>
                <w:rFonts w:ascii="GHEA Mariam" w:hAnsi="GHEA Mariam"/>
                <w:lang w:val="hy-AM"/>
              </w:rPr>
              <w:t xml:space="preserve"> </w:t>
            </w:r>
            <w:r w:rsidRPr="005C35D7">
              <w:rPr>
                <w:rFonts w:ascii="GHEA Mariam" w:hAnsi="GHEA Mariam" w:cs="Sylfaen"/>
                <w:lang w:val="hy-AM"/>
              </w:rPr>
              <w:t>և</w:t>
            </w:r>
            <w:r w:rsidRPr="005C35D7">
              <w:rPr>
                <w:rFonts w:ascii="GHEA Mariam" w:hAnsi="GHEA Mariam"/>
                <w:lang w:val="hy-AM"/>
              </w:rPr>
              <w:t xml:space="preserve"> </w:t>
            </w:r>
            <w:r w:rsidRPr="005C35D7">
              <w:rPr>
                <w:rFonts w:ascii="GHEA Mariam" w:hAnsi="GHEA Mariam" w:cs="Sylfaen"/>
                <w:lang w:val="hy-AM"/>
              </w:rPr>
              <w:t>օգտագործման</w:t>
            </w:r>
            <w:r w:rsidRPr="005C35D7">
              <w:rPr>
                <w:rFonts w:ascii="GHEA Mariam" w:hAnsi="GHEA Mariam"/>
                <w:lang w:val="hy-AM"/>
              </w:rPr>
              <w:t xml:space="preserve"> </w:t>
            </w:r>
            <w:r w:rsidRPr="005C35D7">
              <w:rPr>
                <w:rFonts w:ascii="GHEA Mariam" w:hAnsi="GHEA Mariam" w:cs="Sylfaen"/>
                <w:lang w:val="hy-AM"/>
              </w:rPr>
              <w:t>համալիր</w:t>
            </w:r>
            <w:r w:rsidRPr="005C35D7">
              <w:rPr>
                <w:rFonts w:ascii="GHEA Mariam" w:hAnsi="GHEA Mariam"/>
                <w:lang w:val="hy-AM"/>
              </w:rPr>
              <w:t xml:space="preserve"> </w:t>
            </w:r>
            <w:r w:rsidRPr="005C35D7">
              <w:rPr>
                <w:rFonts w:ascii="GHEA Mariam" w:hAnsi="GHEA Mariam" w:cs="Sylfaen"/>
                <w:lang w:val="hy-AM"/>
              </w:rPr>
              <w:t>և</w:t>
            </w:r>
            <w:r w:rsidRPr="005C35D7">
              <w:rPr>
                <w:rFonts w:ascii="GHEA Mariam" w:hAnsi="GHEA Mariam"/>
                <w:lang w:val="hy-AM"/>
              </w:rPr>
              <w:t xml:space="preserve"> </w:t>
            </w:r>
            <w:r w:rsidRPr="005C35D7">
              <w:rPr>
                <w:rFonts w:ascii="GHEA Mariam" w:hAnsi="GHEA Mariam" w:cs="Sylfaen"/>
                <w:lang w:val="hy-AM"/>
              </w:rPr>
              <w:t>տարեկան</w:t>
            </w:r>
            <w:r w:rsidRPr="005C35D7">
              <w:rPr>
                <w:rFonts w:ascii="GHEA Mariam" w:hAnsi="GHEA Mariam"/>
                <w:lang w:val="hy-AM"/>
              </w:rPr>
              <w:t xml:space="preserve"> </w:t>
            </w:r>
            <w:r w:rsidRPr="005C35D7">
              <w:rPr>
                <w:rFonts w:ascii="GHEA Mariam" w:hAnsi="GHEA Mariam" w:cs="Sylfaen"/>
                <w:lang w:val="hy-AM"/>
              </w:rPr>
              <w:t>ծրագրերի հիման վրա:</w:t>
            </w:r>
            <w:r w:rsidRPr="005C35D7">
              <w:rPr>
                <w:rFonts w:ascii="GHEA Mariam" w:hAnsi="GHEA Mariam"/>
                <w:lang w:val="hy-AM"/>
              </w:rPr>
              <w:t xml:space="preserve"> </w:t>
            </w:r>
            <w:r w:rsidRPr="005C35D7">
              <w:rPr>
                <w:rFonts w:ascii="GHEA Mariam" w:hAnsi="GHEA Mariam" w:cs="Sylfaen"/>
                <w:lang w:val="hy-AM"/>
              </w:rPr>
              <w:t>Կարևորելով Սևանա</w:t>
            </w:r>
            <w:r w:rsidRPr="005C35D7">
              <w:rPr>
                <w:rFonts w:ascii="GHEA Mariam" w:hAnsi="GHEA Mariam"/>
                <w:lang w:val="hy-AM"/>
              </w:rPr>
              <w:t xml:space="preserve"> </w:t>
            </w:r>
            <w:r w:rsidRPr="005C35D7">
              <w:rPr>
                <w:rFonts w:ascii="GHEA Mariam" w:hAnsi="GHEA Mariam" w:cs="Sylfaen"/>
                <w:lang w:val="hy-AM"/>
              </w:rPr>
              <w:t>լճում</w:t>
            </w:r>
            <w:r w:rsidRPr="005C35D7">
              <w:rPr>
                <w:rFonts w:ascii="GHEA Mariam" w:hAnsi="GHEA Mariam"/>
                <w:lang w:val="hy-AM"/>
              </w:rPr>
              <w:t xml:space="preserve"> </w:t>
            </w:r>
            <w:r w:rsidRPr="005C35D7">
              <w:rPr>
                <w:rFonts w:ascii="GHEA Mariam" w:hAnsi="GHEA Mariam" w:cs="Sylfaen"/>
                <w:lang w:val="hy-AM"/>
              </w:rPr>
              <w:t>ընթացող</w:t>
            </w:r>
            <w:r w:rsidRPr="005C35D7">
              <w:rPr>
                <w:rFonts w:ascii="GHEA Mariam" w:hAnsi="GHEA Mariam"/>
                <w:lang w:val="hy-AM"/>
              </w:rPr>
              <w:t xml:space="preserve"> </w:t>
            </w:r>
            <w:r w:rsidRPr="005C35D7">
              <w:rPr>
                <w:rFonts w:ascii="GHEA Mariam" w:hAnsi="GHEA Mariam" w:cs="Sylfaen"/>
                <w:lang w:val="hy-AM"/>
              </w:rPr>
              <w:t>էկոլոգիական</w:t>
            </w:r>
            <w:r w:rsidRPr="005C35D7">
              <w:rPr>
                <w:rFonts w:ascii="GHEA Mariam" w:hAnsi="GHEA Mariam"/>
                <w:lang w:val="hy-AM"/>
              </w:rPr>
              <w:t xml:space="preserve"> </w:t>
            </w:r>
            <w:r w:rsidRPr="005C35D7">
              <w:rPr>
                <w:rFonts w:ascii="GHEA Mariam" w:hAnsi="GHEA Mariam" w:cs="Sylfaen"/>
                <w:lang w:val="hy-AM"/>
              </w:rPr>
              <w:t>և</w:t>
            </w:r>
            <w:r w:rsidRPr="005C35D7">
              <w:rPr>
                <w:rFonts w:ascii="GHEA Mariam" w:hAnsi="GHEA Mariam"/>
                <w:lang w:val="hy-AM"/>
              </w:rPr>
              <w:t xml:space="preserve"> </w:t>
            </w:r>
            <w:r w:rsidRPr="005C35D7">
              <w:rPr>
                <w:rFonts w:ascii="GHEA Mariam" w:hAnsi="GHEA Mariam" w:cs="Sylfaen"/>
                <w:lang w:val="hy-AM"/>
              </w:rPr>
              <w:t>սոցիալ</w:t>
            </w:r>
            <w:r w:rsidRPr="005C35D7">
              <w:rPr>
                <w:rFonts w:ascii="GHEA Mariam" w:hAnsi="GHEA Mariam"/>
                <w:lang w:val="hy-AM"/>
              </w:rPr>
              <w:t>-</w:t>
            </w:r>
            <w:r w:rsidRPr="005C35D7">
              <w:rPr>
                <w:rFonts w:ascii="GHEA Mariam" w:hAnsi="GHEA Mariam" w:cs="Sylfaen"/>
                <w:lang w:val="hy-AM"/>
              </w:rPr>
              <w:t>տնտեսական</w:t>
            </w:r>
            <w:r w:rsidRPr="005C35D7">
              <w:rPr>
                <w:rFonts w:ascii="GHEA Mariam" w:hAnsi="GHEA Mariam"/>
                <w:lang w:val="hy-AM"/>
              </w:rPr>
              <w:t xml:space="preserve"> </w:t>
            </w:r>
            <w:r w:rsidRPr="005C35D7">
              <w:rPr>
                <w:rFonts w:ascii="GHEA Mariam" w:hAnsi="GHEA Mariam" w:cs="Sylfaen"/>
                <w:lang w:val="hy-AM"/>
              </w:rPr>
              <w:t>խիստ</w:t>
            </w:r>
            <w:r w:rsidRPr="005C35D7">
              <w:rPr>
                <w:rFonts w:ascii="GHEA Mariam" w:hAnsi="GHEA Mariam"/>
                <w:lang w:val="hy-AM"/>
              </w:rPr>
              <w:t xml:space="preserve"> </w:t>
            </w:r>
            <w:r w:rsidRPr="005C35D7">
              <w:rPr>
                <w:rFonts w:ascii="GHEA Mariam" w:hAnsi="GHEA Mariam" w:cs="Sylfaen"/>
                <w:lang w:val="hy-AM"/>
              </w:rPr>
              <w:t>բացասական</w:t>
            </w:r>
            <w:r w:rsidRPr="005C35D7">
              <w:rPr>
                <w:rFonts w:ascii="GHEA Mariam" w:hAnsi="GHEA Mariam"/>
                <w:lang w:val="hy-AM"/>
              </w:rPr>
              <w:t xml:space="preserve"> </w:t>
            </w:r>
            <w:r w:rsidRPr="005C35D7">
              <w:rPr>
                <w:rFonts w:ascii="GHEA Mariam" w:hAnsi="GHEA Mariam" w:cs="Sylfaen"/>
                <w:lang w:val="hy-AM"/>
              </w:rPr>
              <w:t>հետևանքները՝ դեռևս սկսած անցյալ դարի 60-ական թվականներից իրականացվել են բազմաթիվ միջոցառումներ և ընդունվել են մի շարք իրավական ակտեր, որոնց արդյունքում զգալիորեն բարելավվել էր Սևանա լճի էկոլոգիական վիճակը։ Սակայն, Սևանա</w:t>
            </w:r>
            <w:r w:rsidRPr="005C35D7">
              <w:rPr>
                <w:rFonts w:ascii="GHEA Mariam" w:hAnsi="GHEA Mariam"/>
                <w:lang w:val="hy-AM"/>
              </w:rPr>
              <w:t xml:space="preserve"> </w:t>
            </w:r>
            <w:r w:rsidRPr="005C35D7">
              <w:rPr>
                <w:rFonts w:ascii="GHEA Mariam" w:hAnsi="GHEA Mariam" w:cs="Sylfaen"/>
                <w:lang w:val="hy-AM"/>
              </w:rPr>
              <w:t>լճի</w:t>
            </w:r>
            <w:r w:rsidRPr="005C35D7">
              <w:rPr>
                <w:rFonts w:ascii="GHEA Mariam" w:hAnsi="GHEA Mariam"/>
                <w:lang w:val="hy-AM"/>
              </w:rPr>
              <w:t xml:space="preserve"> </w:t>
            </w:r>
            <w:r w:rsidRPr="005C35D7">
              <w:rPr>
                <w:rFonts w:ascii="GHEA Mariam" w:hAnsi="GHEA Mariam" w:cs="Sylfaen"/>
                <w:lang w:val="hy-AM"/>
              </w:rPr>
              <w:lastRenderedPageBreak/>
              <w:t>ջրի</w:t>
            </w:r>
            <w:r w:rsidRPr="005C35D7">
              <w:rPr>
                <w:rFonts w:ascii="GHEA Mariam" w:hAnsi="GHEA Mariam"/>
                <w:lang w:val="hy-AM"/>
              </w:rPr>
              <w:t xml:space="preserve"> </w:t>
            </w:r>
            <w:r w:rsidRPr="005C35D7">
              <w:rPr>
                <w:rFonts w:ascii="GHEA Mariam" w:hAnsi="GHEA Mariam" w:cs="Sylfaen"/>
                <w:lang w:val="hy-AM"/>
              </w:rPr>
              <w:t>պաշարների</w:t>
            </w:r>
            <w:r w:rsidRPr="005C35D7">
              <w:rPr>
                <w:rFonts w:ascii="GHEA Mariam" w:hAnsi="GHEA Mariam"/>
                <w:lang w:val="hy-AM"/>
              </w:rPr>
              <w:t xml:space="preserve"> </w:t>
            </w:r>
            <w:r w:rsidRPr="005C35D7">
              <w:rPr>
                <w:rFonts w:ascii="GHEA Mariam" w:hAnsi="GHEA Mariam" w:cs="Sylfaen"/>
                <w:lang w:val="hy-AM"/>
              </w:rPr>
              <w:t>օգտագործման արդյունքում</w:t>
            </w:r>
            <w:r w:rsidRPr="005C35D7">
              <w:rPr>
                <w:rFonts w:ascii="GHEA Mariam" w:hAnsi="GHEA Mariam"/>
                <w:lang w:val="hy-AM"/>
              </w:rPr>
              <w:t xml:space="preserve"> </w:t>
            </w:r>
            <w:r w:rsidRPr="005C35D7">
              <w:rPr>
                <w:rFonts w:ascii="GHEA Mariam" w:hAnsi="GHEA Mariam" w:cs="Sylfaen"/>
                <w:lang w:val="hy-AM"/>
              </w:rPr>
              <w:t>շարունակվում</w:t>
            </w:r>
            <w:r w:rsidRPr="005C35D7">
              <w:rPr>
                <w:rFonts w:ascii="GHEA Mariam" w:hAnsi="GHEA Mariam"/>
                <w:lang w:val="hy-AM"/>
              </w:rPr>
              <w:t xml:space="preserve"> </w:t>
            </w:r>
            <w:r w:rsidRPr="005C35D7">
              <w:rPr>
                <w:rFonts w:ascii="GHEA Mariam" w:hAnsi="GHEA Mariam" w:cs="Sylfaen"/>
                <w:lang w:val="hy-AM"/>
              </w:rPr>
              <w:t>է</w:t>
            </w:r>
            <w:r w:rsidRPr="005C35D7">
              <w:rPr>
                <w:rFonts w:ascii="GHEA Mariam" w:hAnsi="GHEA Mariam"/>
                <w:lang w:val="hy-AM"/>
              </w:rPr>
              <w:t xml:space="preserve"> </w:t>
            </w:r>
            <w:r w:rsidRPr="005C35D7">
              <w:rPr>
                <w:rFonts w:ascii="GHEA Mariam" w:hAnsi="GHEA Mariam" w:cs="Sylfaen"/>
                <w:lang w:val="hy-AM"/>
              </w:rPr>
              <w:t>լճի էկոհամակարգի ապակայունացումը, որը հանգեցնելու է</w:t>
            </w:r>
            <w:r w:rsidRPr="005C35D7">
              <w:rPr>
                <w:rFonts w:ascii="GHEA Mariam" w:hAnsi="GHEA Mariam"/>
                <w:lang w:val="hy-AM"/>
              </w:rPr>
              <w:t xml:space="preserve"> </w:t>
            </w:r>
            <w:r w:rsidRPr="005C35D7">
              <w:rPr>
                <w:rFonts w:ascii="GHEA Mariam" w:hAnsi="GHEA Mariam" w:cs="Sylfaen"/>
                <w:lang w:val="hy-AM"/>
              </w:rPr>
              <w:t>լճի</w:t>
            </w:r>
            <w:r w:rsidRPr="005C35D7">
              <w:rPr>
                <w:rFonts w:ascii="GHEA Mariam" w:hAnsi="GHEA Mariam"/>
                <w:lang w:val="hy-AM"/>
              </w:rPr>
              <w:t xml:space="preserve"> </w:t>
            </w:r>
            <w:r w:rsidRPr="005C35D7">
              <w:rPr>
                <w:rFonts w:ascii="GHEA Mariam" w:hAnsi="GHEA Mariam" w:cs="Sylfaen"/>
                <w:lang w:val="hy-AM"/>
              </w:rPr>
              <w:t>էկոլոգիական</w:t>
            </w:r>
            <w:r w:rsidRPr="005C35D7">
              <w:rPr>
                <w:rFonts w:ascii="GHEA Mariam" w:hAnsi="GHEA Mariam"/>
                <w:lang w:val="hy-AM"/>
              </w:rPr>
              <w:t xml:space="preserve"> </w:t>
            </w:r>
            <w:r w:rsidRPr="005C35D7">
              <w:rPr>
                <w:rFonts w:ascii="GHEA Mariam" w:hAnsi="GHEA Mariam" w:cs="Sylfaen"/>
                <w:lang w:val="hy-AM"/>
              </w:rPr>
              <w:t>վիճակի</w:t>
            </w:r>
            <w:r w:rsidRPr="005C35D7">
              <w:rPr>
                <w:rFonts w:ascii="GHEA Mariam" w:hAnsi="GHEA Mariam"/>
                <w:lang w:val="hy-AM"/>
              </w:rPr>
              <w:t xml:space="preserve"> </w:t>
            </w:r>
            <w:r w:rsidRPr="005C35D7">
              <w:rPr>
                <w:rFonts w:ascii="GHEA Mariam" w:hAnsi="GHEA Mariam" w:cs="Sylfaen"/>
                <w:lang w:val="hy-AM"/>
              </w:rPr>
              <w:t>վատթարացման</w:t>
            </w:r>
            <w:r w:rsidRPr="005C35D7">
              <w:rPr>
                <w:rFonts w:ascii="GHEA Mariam" w:hAnsi="GHEA Mariam"/>
                <w:lang w:val="hy-AM"/>
              </w:rPr>
              <w:t xml:space="preserve"> </w:t>
            </w:r>
            <w:r w:rsidRPr="005C35D7">
              <w:rPr>
                <w:rFonts w:ascii="GHEA Mariam" w:hAnsi="GHEA Mariam" w:cs="Sylfaen"/>
                <w:lang w:val="hy-AM"/>
              </w:rPr>
              <w:t>և</w:t>
            </w:r>
            <w:r w:rsidRPr="005C35D7">
              <w:rPr>
                <w:rFonts w:ascii="GHEA Mariam" w:hAnsi="GHEA Mariam"/>
                <w:lang w:val="hy-AM"/>
              </w:rPr>
              <w:t xml:space="preserve"> </w:t>
            </w:r>
            <w:r w:rsidRPr="005C35D7">
              <w:rPr>
                <w:rFonts w:ascii="GHEA Mariam" w:hAnsi="GHEA Mariam" w:cs="Sylfaen"/>
                <w:lang w:val="hy-AM"/>
              </w:rPr>
              <w:t>Սևանա</w:t>
            </w:r>
            <w:r w:rsidRPr="005C35D7">
              <w:rPr>
                <w:rFonts w:ascii="GHEA Mariam" w:hAnsi="GHEA Mariam"/>
                <w:lang w:val="hy-AM"/>
              </w:rPr>
              <w:t xml:space="preserve"> </w:t>
            </w:r>
            <w:r w:rsidRPr="005C35D7">
              <w:rPr>
                <w:rFonts w:ascii="GHEA Mariam" w:hAnsi="GHEA Mariam" w:cs="Sylfaen"/>
                <w:lang w:val="hy-AM"/>
              </w:rPr>
              <w:t>լճի</w:t>
            </w:r>
            <w:r w:rsidRPr="005C35D7">
              <w:rPr>
                <w:rFonts w:ascii="GHEA Mariam" w:hAnsi="GHEA Mariam"/>
                <w:lang w:val="hy-AM"/>
              </w:rPr>
              <w:t xml:space="preserve">, </w:t>
            </w:r>
            <w:r w:rsidRPr="005C35D7">
              <w:rPr>
                <w:rFonts w:ascii="GHEA Mariam" w:hAnsi="GHEA Mariam" w:cs="Sylfaen"/>
                <w:lang w:val="hy-AM"/>
              </w:rPr>
              <w:t>որպես</w:t>
            </w:r>
            <w:r w:rsidRPr="005C35D7">
              <w:rPr>
                <w:rFonts w:ascii="GHEA Mariam" w:hAnsi="GHEA Mariam"/>
                <w:lang w:val="hy-AM"/>
              </w:rPr>
              <w:t xml:space="preserve"> </w:t>
            </w:r>
            <w:r w:rsidRPr="005C35D7">
              <w:rPr>
                <w:rFonts w:ascii="GHEA Mariam" w:hAnsi="GHEA Mariam" w:cs="Sylfaen"/>
                <w:lang w:val="hy-AM"/>
              </w:rPr>
              <w:t>քաղցրահամ</w:t>
            </w:r>
            <w:r w:rsidRPr="005C35D7">
              <w:rPr>
                <w:rFonts w:ascii="GHEA Mariam" w:hAnsi="GHEA Mariam"/>
                <w:lang w:val="hy-AM"/>
              </w:rPr>
              <w:t xml:space="preserve"> </w:t>
            </w:r>
            <w:r w:rsidRPr="005C35D7">
              <w:rPr>
                <w:rFonts w:ascii="GHEA Mariam" w:hAnsi="GHEA Mariam" w:cs="Sylfaen"/>
                <w:lang w:val="hy-AM"/>
              </w:rPr>
              <w:t>ջրաղբյուրի</w:t>
            </w:r>
            <w:r w:rsidRPr="005C35D7">
              <w:rPr>
                <w:rFonts w:ascii="GHEA Mariam" w:hAnsi="GHEA Mariam"/>
                <w:lang w:val="hy-AM"/>
              </w:rPr>
              <w:t xml:space="preserve">, </w:t>
            </w:r>
            <w:r w:rsidRPr="005C35D7">
              <w:rPr>
                <w:rFonts w:ascii="GHEA Mariam" w:hAnsi="GHEA Mariam" w:cs="Sylfaen"/>
                <w:lang w:val="hy-AM"/>
              </w:rPr>
              <w:t>անդարձ</w:t>
            </w:r>
            <w:r w:rsidRPr="005C35D7">
              <w:rPr>
                <w:rFonts w:ascii="GHEA Mariam" w:hAnsi="GHEA Mariam"/>
                <w:lang w:val="hy-AM"/>
              </w:rPr>
              <w:t xml:space="preserve"> </w:t>
            </w:r>
            <w:r w:rsidRPr="005C35D7">
              <w:rPr>
                <w:rFonts w:ascii="GHEA Mariam" w:hAnsi="GHEA Mariam" w:cs="Sylfaen"/>
                <w:lang w:val="hy-AM"/>
              </w:rPr>
              <w:t>կորստի</w:t>
            </w:r>
            <w:r w:rsidRPr="005C35D7">
              <w:rPr>
                <w:rFonts w:ascii="GHEA Mariam" w:hAnsi="GHEA Mariam"/>
                <w:lang w:val="hy-AM"/>
              </w:rPr>
              <w:t>:</w:t>
            </w:r>
          </w:p>
          <w:p w:rsidR="008C23D0" w:rsidRPr="005C35D7" w:rsidRDefault="008C23D0" w:rsidP="00AD5E2E">
            <w:pPr>
              <w:ind w:firstLine="426"/>
              <w:jc w:val="both"/>
              <w:rPr>
                <w:rFonts w:ascii="GHEA Mariam" w:hAnsi="GHEA Mariam"/>
                <w:lang w:val="hy-AM"/>
              </w:rPr>
            </w:pPr>
            <w:r w:rsidRPr="005C35D7">
              <w:rPr>
                <w:rFonts w:ascii="GHEA Mariam" w:hAnsi="GHEA Mariam"/>
                <w:lang w:val="hy-AM"/>
              </w:rPr>
              <w:tab/>
              <w:t>- &lt;&lt;Սևան&gt;&gt; ազգային պարկի մինչև 1905.0 մետր բացարձակ նիշը գտնվող տարածքներում հաշվառված թվով 4729 ջրի տակ մնացած շենք-շինություններից, մինչ օրս ապամոնտաժվել են թվով 831  շենք-շինություններ և անհրաժեշտ է ապամոնտաժել մնացած շենք-շինությունները:</w:t>
            </w:r>
          </w:p>
          <w:p w:rsidR="008C23D0" w:rsidRPr="005C35D7" w:rsidRDefault="008C23D0" w:rsidP="00AD5E2E">
            <w:pPr>
              <w:ind w:firstLine="426"/>
              <w:jc w:val="both"/>
              <w:rPr>
                <w:rFonts w:ascii="GHEA Mariam" w:hAnsi="GHEA Mariam"/>
                <w:lang w:val="hy-AM"/>
              </w:rPr>
            </w:pPr>
            <w:r w:rsidRPr="005C35D7">
              <w:rPr>
                <w:rFonts w:ascii="GHEA Mariam" w:hAnsi="GHEA Mariam"/>
                <w:lang w:val="hy-AM"/>
              </w:rPr>
              <w:t xml:space="preserve">- &lt;&lt;Սևան&gt;&gt; ազգային պարկի սահմանների անորոշության պատճառով ներկայումս հարակից համայնքների հետ կան խնդրահարույց հարցեր, որոնք կարող են լուծվել միայն ճշգրիտ կադաստրային քարտեզի ստեղծման և պարկի սահմանների կոորդինանտային համակարգով վերջնական ճշգրտման արդյունքում: </w:t>
            </w:r>
          </w:p>
          <w:p w:rsidR="008C23D0" w:rsidRPr="005C35D7" w:rsidRDefault="008C23D0" w:rsidP="00AD5E2E">
            <w:pPr>
              <w:tabs>
                <w:tab w:val="left" w:pos="709"/>
              </w:tabs>
              <w:jc w:val="both"/>
              <w:rPr>
                <w:rFonts w:ascii="GHEA Mariam" w:hAnsi="GHEA Mariam" w:cs="Tahoma"/>
                <w:lang w:val="hy-AM"/>
              </w:rPr>
            </w:pPr>
          </w:p>
          <w:p w:rsidR="008C23D0" w:rsidRPr="005C35D7" w:rsidRDefault="008C23D0" w:rsidP="00AD5E2E">
            <w:pPr>
              <w:shd w:val="clear" w:color="auto" w:fill="FFFFFF"/>
              <w:tabs>
                <w:tab w:val="left" w:pos="709"/>
                <w:tab w:val="left" w:pos="2700"/>
                <w:tab w:val="left" w:pos="2880"/>
                <w:tab w:val="left" w:pos="3510"/>
                <w:tab w:val="left" w:pos="3780"/>
                <w:tab w:val="left" w:pos="4410"/>
              </w:tabs>
              <w:ind w:right="-14"/>
              <w:jc w:val="both"/>
              <w:rPr>
                <w:rFonts w:ascii="GHEA Mariam" w:hAnsi="GHEA Mariam"/>
                <w:lang w:val="hy-AM"/>
              </w:rPr>
            </w:pPr>
            <w:r w:rsidRPr="005C35D7">
              <w:rPr>
                <w:rFonts w:ascii="GHEA Mariam" w:hAnsi="GHEA Mariam"/>
                <w:lang w:val="hy-AM"/>
              </w:rPr>
              <w:tab/>
              <w:t>1.2 առկա խնդիրների առաջարկվող լուծումները</w:t>
            </w:r>
          </w:p>
          <w:p w:rsidR="008C23D0" w:rsidRPr="005C35D7" w:rsidRDefault="008C23D0" w:rsidP="00AD5E2E">
            <w:pPr>
              <w:ind w:firstLine="284"/>
              <w:jc w:val="both"/>
              <w:rPr>
                <w:rFonts w:ascii="GHEA Mariam" w:hAnsi="GHEA Mariam"/>
                <w:bCs/>
                <w:i/>
                <w:iCs/>
                <w:u w:val="single"/>
                <w:lang w:val="hy-AM"/>
              </w:rPr>
            </w:pPr>
            <w:r w:rsidRPr="005C35D7">
              <w:rPr>
                <w:rFonts w:ascii="GHEA Mariam" w:hAnsi="GHEA Mariam" w:cs="Sylfaen"/>
                <w:lang w:val="hy-AM"/>
              </w:rPr>
              <w:t>- Սևանա</w:t>
            </w:r>
            <w:r w:rsidRPr="005C35D7">
              <w:rPr>
                <w:rFonts w:ascii="GHEA Mariam" w:hAnsi="GHEA Mariam"/>
                <w:lang w:val="af-ZA"/>
              </w:rPr>
              <w:t xml:space="preserve"> </w:t>
            </w:r>
            <w:r w:rsidRPr="005C35D7">
              <w:rPr>
                <w:rFonts w:ascii="GHEA Mariam" w:hAnsi="GHEA Mariam" w:cs="Sylfaen"/>
                <w:lang w:val="hy-AM"/>
              </w:rPr>
              <w:t>լճի</w:t>
            </w:r>
            <w:r w:rsidRPr="005C35D7">
              <w:rPr>
                <w:rFonts w:ascii="GHEA Mariam" w:hAnsi="GHEA Mariam"/>
                <w:lang w:val="af-ZA"/>
              </w:rPr>
              <w:t xml:space="preserve"> </w:t>
            </w:r>
            <w:r w:rsidRPr="005C35D7">
              <w:rPr>
                <w:rFonts w:ascii="GHEA Mariam" w:hAnsi="GHEA Mariam" w:cs="Sylfaen"/>
                <w:lang w:val="hy-AM"/>
              </w:rPr>
              <w:t>էկոհամակարգի</w:t>
            </w:r>
            <w:r w:rsidRPr="005C35D7">
              <w:rPr>
                <w:rFonts w:ascii="GHEA Mariam" w:hAnsi="GHEA Mariam"/>
                <w:lang w:val="af-ZA"/>
              </w:rPr>
              <w:t xml:space="preserve"> </w:t>
            </w:r>
            <w:r w:rsidRPr="005C35D7">
              <w:rPr>
                <w:rFonts w:ascii="GHEA Mariam" w:hAnsi="GHEA Mariam" w:cs="Sylfaen"/>
                <w:lang w:val="hy-AM"/>
              </w:rPr>
              <w:t>վերականգնման</w:t>
            </w:r>
            <w:r w:rsidRPr="005C35D7">
              <w:rPr>
                <w:rFonts w:ascii="GHEA Mariam" w:hAnsi="GHEA Mariam"/>
                <w:lang w:val="af-ZA"/>
              </w:rPr>
              <w:t xml:space="preserve"> </w:t>
            </w:r>
            <w:r w:rsidRPr="005C35D7">
              <w:rPr>
                <w:rFonts w:ascii="GHEA Mariam" w:hAnsi="GHEA Mariam" w:cs="Sylfaen"/>
                <w:lang w:val="hy-AM"/>
              </w:rPr>
              <w:t>և</w:t>
            </w:r>
            <w:r w:rsidRPr="005C35D7">
              <w:rPr>
                <w:rFonts w:ascii="GHEA Mariam" w:hAnsi="GHEA Mariam"/>
                <w:lang w:val="af-ZA"/>
              </w:rPr>
              <w:t xml:space="preserve"> </w:t>
            </w:r>
            <w:r w:rsidRPr="005C35D7">
              <w:rPr>
                <w:rFonts w:ascii="GHEA Mariam" w:hAnsi="GHEA Mariam" w:cs="Sylfaen"/>
                <w:lang w:val="hy-AM"/>
              </w:rPr>
              <w:t>պահպանության</w:t>
            </w:r>
            <w:r w:rsidRPr="005C35D7">
              <w:rPr>
                <w:rFonts w:ascii="GHEA Mariam" w:hAnsi="GHEA Mariam"/>
                <w:lang w:val="af-ZA"/>
              </w:rPr>
              <w:t xml:space="preserve"> </w:t>
            </w:r>
            <w:r w:rsidRPr="005C35D7">
              <w:rPr>
                <w:rFonts w:ascii="GHEA Mariam" w:hAnsi="GHEA Mariam" w:cs="Sylfaen"/>
                <w:lang w:val="hy-AM"/>
              </w:rPr>
              <w:t>հայեցակարգ</w:t>
            </w:r>
            <w:r w:rsidRPr="005C35D7">
              <w:rPr>
                <w:rFonts w:ascii="GHEA Mariam" w:hAnsi="GHEA Mariam"/>
                <w:lang w:val="af-ZA"/>
              </w:rPr>
              <w:t xml:space="preserve">ի </w:t>
            </w:r>
            <w:r w:rsidRPr="005C35D7">
              <w:rPr>
                <w:rFonts w:ascii="GHEA Mariam" w:hAnsi="GHEA Mariam" w:cs="Sylfaen"/>
                <w:lang w:val="hy-AM"/>
              </w:rPr>
              <w:t>մշակում և ընդունում։</w:t>
            </w:r>
          </w:p>
          <w:p w:rsidR="008C23D0" w:rsidRPr="005C35D7" w:rsidRDefault="008C23D0" w:rsidP="00AD5E2E">
            <w:pPr>
              <w:ind w:firstLine="284"/>
              <w:jc w:val="both"/>
              <w:rPr>
                <w:rFonts w:ascii="GHEA Mariam" w:hAnsi="GHEA Mariam"/>
                <w:lang w:val="hy-AM"/>
              </w:rPr>
            </w:pPr>
            <w:r w:rsidRPr="005C35D7">
              <w:rPr>
                <w:rFonts w:ascii="GHEA Mariam" w:hAnsi="GHEA Mariam"/>
                <w:lang w:val="hy-AM"/>
              </w:rPr>
              <w:t>- Սևանա լճի մակարդակի բարձրանալու հետևանքով ջրածածկվող տարածքներից շենք-շինությունների ապամոնտաժում և լճի տարածքի բարեկարգում: Միջոցառման շրջանակներում նախատեսվում է իրականացնել ապամոնտաժման աշխատանքներ` ներգրավելով ինչպես դոնոր կազմակերպությունների, այնպես էլ ջրածածկվող շենք-շինությունների իրավատերերին:</w:t>
            </w:r>
          </w:p>
          <w:p w:rsidR="008C23D0" w:rsidRPr="005C35D7" w:rsidRDefault="008C23D0" w:rsidP="00AD5E2E">
            <w:pPr>
              <w:tabs>
                <w:tab w:val="left" w:pos="426"/>
                <w:tab w:val="left" w:pos="709"/>
              </w:tabs>
              <w:ind w:firstLine="284"/>
              <w:jc w:val="both"/>
              <w:rPr>
                <w:rFonts w:ascii="GHEA Mariam" w:hAnsi="GHEA Mariam"/>
                <w:lang w:val="hy-AM"/>
              </w:rPr>
            </w:pPr>
            <w:r w:rsidRPr="005C35D7">
              <w:rPr>
                <w:rFonts w:ascii="GHEA Mariam" w:hAnsi="GHEA Mariam"/>
                <w:lang w:val="hy-AM"/>
              </w:rPr>
              <w:t>- Չափագրման աշխատանքների իրականացում, սահմանների ճշգրտում ըստ կոորդինանտային համակարգի և ազգային պարկի տարածքի գեոդեզիական հանույթի ստեղծում:</w:t>
            </w:r>
          </w:p>
          <w:p w:rsidR="008C23D0" w:rsidRPr="005C35D7" w:rsidRDefault="008C23D0" w:rsidP="00AD5E2E">
            <w:pPr>
              <w:jc w:val="both"/>
              <w:rPr>
                <w:rFonts w:ascii="GHEA Mariam" w:hAnsi="GHEA Mariam"/>
                <w:bCs/>
                <w:i/>
                <w:iCs/>
                <w:u w:val="single"/>
                <w:lang w:val="hy-AM"/>
              </w:rPr>
            </w:pPr>
          </w:p>
          <w:p w:rsidR="008C23D0" w:rsidRPr="005C35D7" w:rsidRDefault="008C23D0" w:rsidP="008E329A">
            <w:pPr>
              <w:numPr>
                <w:ilvl w:val="0"/>
                <w:numId w:val="69"/>
              </w:numPr>
              <w:contextualSpacing/>
              <w:jc w:val="both"/>
              <w:rPr>
                <w:rFonts w:ascii="GHEA Mariam" w:hAnsi="GHEA Mariam"/>
                <w:lang w:val="ru-RU"/>
              </w:rPr>
            </w:pPr>
            <w:r w:rsidRPr="005C35D7">
              <w:rPr>
                <w:rFonts w:ascii="GHEA Mariam" w:hAnsi="GHEA Mariam"/>
                <w:lang w:val="hy-AM"/>
              </w:rPr>
              <w:t xml:space="preserve">Կարգավորման առարկան </w:t>
            </w:r>
          </w:p>
          <w:p w:rsidR="008C23D0" w:rsidRPr="005C35D7" w:rsidRDefault="008C23D0" w:rsidP="008E329A">
            <w:pPr>
              <w:numPr>
                <w:ilvl w:val="0"/>
                <w:numId w:val="235"/>
              </w:numPr>
              <w:contextualSpacing/>
              <w:jc w:val="both"/>
              <w:rPr>
                <w:rFonts w:ascii="GHEA Mariam" w:hAnsi="GHEA Mariam"/>
                <w:lang w:val="ru-RU"/>
              </w:rPr>
            </w:pPr>
            <w:r w:rsidRPr="005C35D7">
              <w:rPr>
                <w:rFonts w:ascii="GHEA Mariam" w:hAnsi="GHEA Mariam" w:cs="Sylfaen"/>
                <w:lang w:val="hy-AM"/>
              </w:rPr>
              <w:t>Սևանա</w:t>
            </w:r>
            <w:r w:rsidRPr="005C35D7">
              <w:rPr>
                <w:rFonts w:ascii="GHEA Mariam" w:hAnsi="GHEA Mariam"/>
                <w:lang w:val="hy-AM"/>
              </w:rPr>
              <w:t xml:space="preserve"> լճի էկոհամակարգի վերականգնում, ինչի հետևանքով տեղի կունենա Սևանա լճի էկոհամակարգի կայունացում։</w:t>
            </w:r>
          </w:p>
          <w:p w:rsidR="008C23D0" w:rsidRPr="005C35D7" w:rsidRDefault="008C23D0" w:rsidP="008E329A">
            <w:pPr>
              <w:numPr>
                <w:ilvl w:val="0"/>
                <w:numId w:val="235"/>
              </w:numPr>
              <w:jc w:val="both"/>
              <w:rPr>
                <w:rFonts w:ascii="GHEA Mariam" w:hAnsi="GHEA Mariam"/>
                <w:lang w:val="hy-AM"/>
              </w:rPr>
            </w:pPr>
            <w:r w:rsidRPr="005C35D7">
              <w:rPr>
                <w:rFonts w:ascii="GHEA Mariam" w:hAnsi="GHEA Mariam"/>
                <w:lang w:val="hy-AM"/>
              </w:rPr>
              <w:t>Ջրի տակ մնացած շենք-շինությունների ապամոնտաժում:</w:t>
            </w:r>
          </w:p>
          <w:p w:rsidR="008C23D0" w:rsidRPr="005C35D7" w:rsidRDefault="008C23D0" w:rsidP="008E329A">
            <w:pPr>
              <w:numPr>
                <w:ilvl w:val="0"/>
                <w:numId w:val="235"/>
              </w:numPr>
              <w:rPr>
                <w:rFonts w:ascii="GHEA Mariam" w:hAnsi="GHEA Mariam"/>
                <w:lang w:val="hy-AM"/>
              </w:rPr>
            </w:pPr>
            <w:r w:rsidRPr="005C35D7">
              <w:rPr>
                <w:rFonts w:ascii="GHEA Mariam" w:hAnsi="GHEA Mariam"/>
                <w:lang w:val="hy-AM"/>
              </w:rPr>
              <w:t>Սևանա լճի գեոդեզիա, տեղագրություն, &lt;&lt;Սևան&gt;&gt; ազգային պարկի տարածքների սահմանների ճշգրտում</w:t>
            </w:r>
          </w:p>
          <w:p w:rsidR="008C23D0" w:rsidRPr="005C35D7" w:rsidRDefault="008C23D0" w:rsidP="00AD5E2E">
            <w:pPr>
              <w:ind w:left="435"/>
              <w:contextualSpacing/>
              <w:jc w:val="both"/>
              <w:rPr>
                <w:rFonts w:ascii="GHEA Mariam" w:hAnsi="GHEA Mariam"/>
                <w:lang w:val="hy-AM"/>
              </w:rPr>
            </w:pPr>
          </w:p>
          <w:p w:rsidR="008C23D0" w:rsidRPr="005C35D7" w:rsidRDefault="008C23D0" w:rsidP="008E329A">
            <w:pPr>
              <w:numPr>
                <w:ilvl w:val="0"/>
                <w:numId w:val="69"/>
              </w:numPr>
              <w:jc w:val="both"/>
              <w:rPr>
                <w:rFonts w:ascii="GHEA Mariam" w:hAnsi="GHEA Mariam"/>
                <w:lang w:val="hy-AM"/>
              </w:rPr>
            </w:pPr>
            <w:r w:rsidRPr="005C35D7">
              <w:rPr>
                <w:rFonts w:ascii="GHEA Mariam" w:hAnsi="GHEA Mariam"/>
                <w:lang w:val="hy-AM"/>
              </w:rPr>
              <w:t>Միջոցառման իրակացումից ակնկալվող արդյունքը</w:t>
            </w:r>
          </w:p>
          <w:p w:rsidR="008C23D0" w:rsidRPr="005C35D7" w:rsidRDefault="008C23D0" w:rsidP="008E329A">
            <w:pPr>
              <w:numPr>
                <w:ilvl w:val="0"/>
                <w:numId w:val="235"/>
              </w:numPr>
              <w:tabs>
                <w:tab w:val="left" w:pos="284"/>
                <w:tab w:val="left" w:pos="426"/>
              </w:tabs>
              <w:contextualSpacing/>
              <w:rPr>
                <w:rFonts w:ascii="GHEA Mariam" w:hAnsi="GHEA Mariam"/>
                <w:lang w:val="hy-AM"/>
              </w:rPr>
            </w:pPr>
            <w:r w:rsidRPr="005C35D7">
              <w:rPr>
                <w:rFonts w:ascii="GHEA Mariam" w:hAnsi="GHEA Mariam"/>
                <w:lang w:val="hy-AM"/>
              </w:rPr>
              <w:t xml:space="preserve"> Հայեցակարգի մշակաման արդյունքում ակնկալվում է</w:t>
            </w:r>
            <w:r w:rsidRPr="005C35D7">
              <w:rPr>
                <w:rFonts w:ascii="Arial Unicode MS" w:eastAsia="Arial Unicode MS" w:hAnsi="Arial Unicode MS" w:cs="Arial Unicode MS" w:hint="eastAsia"/>
                <w:lang w:val="hy-AM"/>
              </w:rPr>
              <w:t>․</w:t>
            </w:r>
          </w:p>
          <w:p w:rsidR="008C23D0" w:rsidRPr="005C35D7" w:rsidRDefault="008C23D0" w:rsidP="008E329A">
            <w:pPr>
              <w:numPr>
                <w:ilvl w:val="0"/>
                <w:numId w:val="71"/>
              </w:numPr>
              <w:tabs>
                <w:tab w:val="left" w:pos="284"/>
                <w:tab w:val="left" w:pos="426"/>
                <w:tab w:val="left" w:pos="709"/>
              </w:tabs>
              <w:ind w:left="0" w:firstLine="426"/>
              <w:contextualSpacing/>
              <w:jc w:val="both"/>
              <w:rPr>
                <w:rFonts w:ascii="GHEA Mariam" w:hAnsi="GHEA Mariam"/>
                <w:lang w:val="hy-AM"/>
              </w:rPr>
            </w:pPr>
            <w:r w:rsidRPr="005C35D7">
              <w:rPr>
                <w:rFonts w:ascii="GHEA Mariam" w:hAnsi="GHEA Mariam" w:cs="Sylfaen"/>
                <w:lang w:val="hy-AM"/>
              </w:rPr>
              <w:t>համալիր</w:t>
            </w:r>
            <w:r w:rsidRPr="005C35D7">
              <w:rPr>
                <w:rFonts w:ascii="GHEA Mariam" w:hAnsi="GHEA Mariam"/>
                <w:lang w:val="hy-AM"/>
              </w:rPr>
              <w:t xml:space="preserve"> </w:t>
            </w:r>
            <w:r w:rsidRPr="005C35D7">
              <w:rPr>
                <w:rFonts w:ascii="GHEA Mariam" w:hAnsi="GHEA Mariam" w:cs="Sylfaen"/>
                <w:lang w:val="hy-AM"/>
              </w:rPr>
              <w:t>միջոցառումների</w:t>
            </w:r>
            <w:r w:rsidRPr="005C35D7">
              <w:rPr>
                <w:rFonts w:ascii="GHEA Mariam" w:hAnsi="GHEA Mariam"/>
                <w:lang w:val="hy-AM"/>
              </w:rPr>
              <w:t xml:space="preserve"> </w:t>
            </w:r>
            <w:r w:rsidRPr="005C35D7">
              <w:rPr>
                <w:rFonts w:ascii="GHEA Mariam" w:hAnsi="GHEA Mariam" w:cs="Sylfaen"/>
                <w:lang w:val="hy-AM"/>
              </w:rPr>
              <w:t>ներդրմամբ Սևանա</w:t>
            </w:r>
            <w:r w:rsidRPr="005C35D7">
              <w:rPr>
                <w:rFonts w:ascii="GHEA Mariam" w:hAnsi="GHEA Mariam"/>
                <w:lang w:val="hy-AM"/>
              </w:rPr>
              <w:t xml:space="preserve"> </w:t>
            </w:r>
            <w:r w:rsidRPr="005C35D7">
              <w:rPr>
                <w:rFonts w:ascii="GHEA Mariam" w:hAnsi="GHEA Mariam" w:cs="Sylfaen"/>
                <w:lang w:val="hy-AM"/>
              </w:rPr>
              <w:t>լճի</w:t>
            </w:r>
            <w:r w:rsidRPr="005C35D7">
              <w:rPr>
                <w:rFonts w:ascii="GHEA Mariam" w:hAnsi="GHEA Mariam"/>
                <w:lang w:val="hy-AM"/>
              </w:rPr>
              <w:t xml:space="preserve"> </w:t>
            </w:r>
            <w:r w:rsidRPr="005C35D7">
              <w:rPr>
                <w:rFonts w:ascii="GHEA Mariam" w:hAnsi="GHEA Mariam" w:cs="Sylfaen"/>
                <w:lang w:val="hy-AM"/>
              </w:rPr>
              <w:t>մակարդակի</w:t>
            </w:r>
            <w:r w:rsidRPr="005C35D7">
              <w:rPr>
                <w:rFonts w:ascii="GHEA Mariam" w:hAnsi="GHEA Mariam"/>
                <w:lang w:val="hy-AM"/>
              </w:rPr>
              <w:t xml:space="preserve"> </w:t>
            </w:r>
            <w:r w:rsidRPr="005C35D7">
              <w:rPr>
                <w:rFonts w:ascii="GHEA Mariam" w:hAnsi="GHEA Mariam" w:cs="Sylfaen"/>
                <w:lang w:val="hy-AM"/>
              </w:rPr>
              <w:t>իջեցման կանխարգելում</w:t>
            </w:r>
            <w:r w:rsidRPr="005C35D7">
              <w:rPr>
                <w:rFonts w:ascii="GHEA Mariam" w:hAnsi="GHEA Mariam"/>
                <w:lang w:val="hy-AM"/>
              </w:rPr>
              <w:t>,</w:t>
            </w:r>
          </w:p>
          <w:p w:rsidR="008C23D0" w:rsidRPr="005C35D7" w:rsidRDefault="008C23D0" w:rsidP="008E329A">
            <w:pPr>
              <w:numPr>
                <w:ilvl w:val="0"/>
                <w:numId w:val="71"/>
              </w:numPr>
              <w:tabs>
                <w:tab w:val="left" w:pos="284"/>
                <w:tab w:val="left" w:pos="426"/>
                <w:tab w:val="left" w:pos="709"/>
              </w:tabs>
              <w:ind w:left="0" w:firstLine="426"/>
              <w:contextualSpacing/>
              <w:jc w:val="both"/>
              <w:rPr>
                <w:rFonts w:ascii="GHEA Mariam" w:hAnsi="GHEA Mariam"/>
                <w:lang w:val="hy-AM"/>
              </w:rPr>
            </w:pPr>
            <w:r w:rsidRPr="005C35D7">
              <w:rPr>
                <w:rFonts w:ascii="GHEA Mariam" w:hAnsi="GHEA Mariam" w:cs="Sylfaen"/>
                <w:lang w:val="hy-AM"/>
              </w:rPr>
              <w:t>Սևանա</w:t>
            </w:r>
            <w:r w:rsidRPr="005C35D7">
              <w:rPr>
                <w:rFonts w:ascii="GHEA Mariam" w:hAnsi="GHEA Mariam"/>
                <w:lang w:val="hy-AM"/>
              </w:rPr>
              <w:t xml:space="preserve"> </w:t>
            </w:r>
            <w:r w:rsidRPr="005C35D7">
              <w:rPr>
                <w:rFonts w:ascii="GHEA Mariam" w:hAnsi="GHEA Mariam" w:cs="Sylfaen"/>
                <w:lang w:val="hy-AM"/>
              </w:rPr>
              <w:t>լճի</w:t>
            </w:r>
            <w:r w:rsidRPr="005C35D7">
              <w:rPr>
                <w:rFonts w:ascii="GHEA Mariam" w:hAnsi="GHEA Mariam"/>
                <w:lang w:val="hy-AM"/>
              </w:rPr>
              <w:t xml:space="preserve"> </w:t>
            </w:r>
            <w:r w:rsidRPr="005C35D7">
              <w:rPr>
                <w:rFonts w:ascii="GHEA Mariam" w:hAnsi="GHEA Mariam" w:cs="Sylfaen"/>
                <w:lang w:val="hy-AM"/>
              </w:rPr>
              <w:t>և</w:t>
            </w:r>
            <w:r w:rsidRPr="005C35D7">
              <w:rPr>
                <w:rFonts w:ascii="GHEA Mariam" w:hAnsi="GHEA Mariam"/>
                <w:lang w:val="hy-AM"/>
              </w:rPr>
              <w:t xml:space="preserve"> </w:t>
            </w:r>
            <w:r w:rsidRPr="005C35D7">
              <w:rPr>
                <w:rFonts w:ascii="GHEA Mariam" w:hAnsi="GHEA Mariam" w:cs="Sylfaen"/>
                <w:lang w:val="hy-AM"/>
              </w:rPr>
              <w:t>դրա</w:t>
            </w:r>
            <w:r w:rsidRPr="005C35D7">
              <w:rPr>
                <w:rFonts w:ascii="GHEA Mariam" w:hAnsi="GHEA Mariam"/>
                <w:lang w:val="hy-AM"/>
              </w:rPr>
              <w:t xml:space="preserve"> </w:t>
            </w:r>
            <w:r w:rsidRPr="005C35D7">
              <w:rPr>
                <w:rFonts w:ascii="GHEA Mariam" w:hAnsi="GHEA Mariam" w:cs="Sylfaen"/>
                <w:lang w:val="hy-AM"/>
              </w:rPr>
              <w:t>ջրհավաք</w:t>
            </w:r>
            <w:r w:rsidRPr="005C35D7">
              <w:rPr>
                <w:rFonts w:ascii="GHEA Mariam" w:hAnsi="GHEA Mariam"/>
                <w:lang w:val="hy-AM"/>
              </w:rPr>
              <w:t xml:space="preserve"> </w:t>
            </w:r>
            <w:r w:rsidRPr="005C35D7">
              <w:rPr>
                <w:rFonts w:ascii="GHEA Mariam" w:hAnsi="GHEA Mariam" w:cs="Sylfaen"/>
                <w:lang w:val="hy-AM"/>
              </w:rPr>
              <w:t>ավազանում</w:t>
            </w:r>
            <w:r w:rsidRPr="005C35D7">
              <w:rPr>
                <w:rFonts w:ascii="GHEA Mariam" w:hAnsi="GHEA Mariam"/>
                <w:lang w:val="hy-AM"/>
              </w:rPr>
              <w:t xml:space="preserve"> </w:t>
            </w:r>
            <w:r w:rsidRPr="005C35D7">
              <w:rPr>
                <w:rFonts w:ascii="GHEA Mariam" w:hAnsi="GHEA Mariam" w:cs="Sylfaen"/>
                <w:lang w:val="hy-AM"/>
              </w:rPr>
              <w:t>բնօգտագործման</w:t>
            </w:r>
            <w:r w:rsidRPr="005C35D7">
              <w:rPr>
                <w:rFonts w:ascii="GHEA Mariam" w:hAnsi="GHEA Mariam"/>
                <w:lang w:val="hy-AM"/>
              </w:rPr>
              <w:t xml:space="preserve"> </w:t>
            </w:r>
            <w:r w:rsidRPr="005C35D7">
              <w:rPr>
                <w:rFonts w:ascii="GHEA Mariam" w:hAnsi="GHEA Mariam" w:cs="Sylfaen"/>
                <w:lang w:val="hy-AM"/>
              </w:rPr>
              <w:t>նորմավորման</w:t>
            </w:r>
            <w:r w:rsidRPr="005C35D7">
              <w:rPr>
                <w:rFonts w:ascii="GHEA Mariam" w:hAnsi="GHEA Mariam"/>
                <w:lang w:val="hy-AM"/>
              </w:rPr>
              <w:t xml:space="preserve"> </w:t>
            </w:r>
            <w:r w:rsidRPr="005C35D7">
              <w:rPr>
                <w:rFonts w:ascii="GHEA Mariam" w:hAnsi="GHEA Mariam" w:cs="Sylfaen"/>
                <w:lang w:val="hy-AM"/>
              </w:rPr>
              <w:t>ու</w:t>
            </w:r>
            <w:r w:rsidRPr="005C35D7">
              <w:rPr>
                <w:rFonts w:ascii="GHEA Mariam" w:hAnsi="GHEA Mariam"/>
                <w:lang w:val="hy-AM"/>
              </w:rPr>
              <w:t xml:space="preserve"> </w:t>
            </w:r>
            <w:r w:rsidRPr="005C35D7">
              <w:rPr>
                <w:rFonts w:ascii="GHEA Mariam" w:hAnsi="GHEA Mariam" w:cs="Sylfaen"/>
                <w:lang w:val="hy-AM"/>
              </w:rPr>
              <w:t>կանոնակարգման</w:t>
            </w:r>
            <w:r w:rsidRPr="005C35D7">
              <w:rPr>
                <w:rFonts w:ascii="GHEA Mariam" w:hAnsi="GHEA Mariam"/>
                <w:lang w:val="hy-AM"/>
              </w:rPr>
              <w:t xml:space="preserve"> </w:t>
            </w:r>
            <w:r w:rsidRPr="005C35D7">
              <w:rPr>
                <w:rFonts w:ascii="GHEA Mariam" w:hAnsi="GHEA Mariam" w:cs="Sylfaen"/>
                <w:lang w:val="hy-AM"/>
              </w:rPr>
              <w:t>միջոցով</w:t>
            </w:r>
            <w:r w:rsidRPr="005C35D7">
              <w:rPr>
                <w:rFonts w:ascii="GHEA Mariam" w:hAnsi="GHEA Mariam"/>
                <w:lang w:val="hy-AM"/>
              </w:rPr>
              <w:t xml:space="preserve"> </w:t>
            </w:r>
            <w:r w:rsidRPr="005C35D7">
              <w:rPr>
                <w:rFonts w:ascii="GHEA Mariam" w:hAnsi="GHEA Mariam" w:cs="Sylfaen"/>
                <w:lang w:val="hy-AM"/>
              </w:rPr>
              <w:t>լճի</w:t>
            </w:r>
            <w:r w:rsidRPr="005C35D7">
              <w:rPr>
                <w:rFonts w:ascii="GHEA Mariam" w:hAnsi="GHEA Mariam"/>
                <w:lang w:val="hy-AM"/>
              </w:rPr>
              <w:t xml:space="preserve"> </w:t>
            </w:r>
            <w:r w:rsidRPr="005C35D7">
              <w:rPr>
                <w:rFonts w:ascii="GHEA Mariam" w:hAnsi="GHEA Mariam" w:cs="Sylfaen"/>
                <w:lang w:val="hy-AM"/>
              </w:rPr>
              <w:t>էկոհամակարգի</w:t>
            </w:r>
            <w:r w:rsidRPr="005C35D7">
              <w:rPr>
                <w:rFonts w:ascii="GHEA Mariam" w:hAnsi="GHEA Mariam"/>
                <w:lang w:val="hy-AM"/>
              </w:rPr>
              <w:t xml:space="preserve"> </w:t>
            </w:r>
            <w:r w:rsidRPr="005C35D7">
              <w:rPr>
                <w:rFonts w:ascii="GHEA Mariam" w:hAnsi="GHEA Mariam" w:cs="Sylfaen"/>
                <w:lang w:val="hy-AM"/>
              </w:rPr>
              <w:t>և</w:t>
            </w:r>
            <w:r w:rsidRPr="005C35D7">
              <w:rPr>
                <w:rFonts w:ascii="GHEA Mariam" w:hAnsi="GHEA Mariam"/>
                <w:lang w:val="hy-AM"/>
              </w:rPr>
              <w:t xml:space="preserve"> </w:t>
            </w:r>
            <w:r w:rsidRPr="005C35D7">
              <w:rPr>
                <w:rFonts w:ascii="GHEA Mariam" w:hAnsi="GHEA Mariam" w:cs="Sylfaen"/>
                <w:lang w:val="hy-AM"/>
              </w:rPr>
              <w:t>դրա</w:t>
            </w:r>
            <w:r w:rsidRPr="005C35D7">
              <w:rPr>
                <w:rFonts w:ascii="GHEA Mariam" w:hAnsi="GHEA Mariam"/>
                <w:lang w:val="hy-AM"/>
              </w:rPr>
              <w:t xml:space="preserve"> </w:t>
            </w:r>
            <w:r w:rsidRPr="005C35D7">
              <w:rPr>
                <w:rFonts w:ascii="GHEA Mariam" w:hAnsi="GHEA Mariam" w:cs="Sylfaen"/>
                <w:lang w:val="hy-AM"/>
              </w:rPr>
              <w:t>առանձին</w:t>
            </w:r>
            <w:r w:rsidRPr="005C35D7">
              <w:rPr>
                <w:rFonts w:ascii="GHEA Mariam" w:hAnsi="GHEA Mariam"/>
                <w:lang w:val="hy-AM"/>
              </w:rPr>
              <w:t xml:space="preserve"> </w:t>
            </w:r>
            <w:r w:rsidRPr="005C35D7">
              <w:rPr>
                <w:rFonts w:ascii="GHEA Mariam" w:hAnsi="GHEA Mariam" w:cs="Sylfaen"/>
                <w:lang w:val="hy-AM"/>
              </w:rPr>
              <w:t>բաղադրիչների</w:t>
            </w:r>
            <w:r w:rsidRPr="005C35D7">
              <w:rPr>
                <w:rFonts w:ascii="GHEA Mariam" w:hAnsi="GHEA Mariam"/>
                <w:lang w:val="hy-AM"/>
              </w:rPr>
              <w:t xml:space="preserve"> </w:t>
            </w:r>
            <w:r w:rsidRPr="005C35D7">
              <w:rPr>
                <w:rFonts w:ascii="GHEA Mariam" w:hAnsi="GHEA Mariam" w:cs="Sylfaen"/>
                <w:lang w:val="hy-AM"/>
              </w:rPr>
              <w:t>վրա</w:t>
            </w:r>
            <w:r w:rsidRPr="005C35D7">
              <w:rPr>
                <w:rFonts w:ascii="GHEA Mariam" w:hAnsi="GHEA Mariam"/>
                <w:lang w:val="hy-AM"/>
              </w:rPr>
              <w:t xml:space="preserve"> </w:t>
            </w:r>
            <w:r w:rsidRPr="005C35D7">
              <w:rPr>
                <w:rFonts w:ascii="GHEA Mariam" w:hAnsi="GHEA Mariam" w:cs="Sylfaen"/>
                <w:lang w:val="hy-AM"/>
              </w:rPr>
              <w:t>անթրոպոգեն</w:t>
            </w:r>
            <w:r w:rsidRPr="005C35D7">
              <w:rPr>
                <w:rFonts w:ascii="GHEA Mariam" w:hAnsi="GHEA Mariam"/>
                <w:lang w:val="hy-AM"/>
              </w:rPr>
              <w:t xml:space="preserve"> </w:t>
            </w:r>
            <w:r w:rsidRPr="005C35D7">
              <w:rPr>
                <w:rFonts w:ascii="GHEA Mariam" w:hAnsi="GHEA Mariam" w:cs="Sylfaen"/>
                <w:lang w:val="hy-AM"/>
              </w:rPr>
              <w:t>բացասական</w:t>
            </w:r>
            <w:r w:rsidRPr="005C35D7">
              <w:rPr>
                <w:rFonts w:ascii="GHEA Mariam" w:hAnsi="GHEA Mariam"/>
                <w:lang w:val="hy-AM"/>
              </w:rPr>
              <w:t xml:space="preserve"> </w:t>
            </w:r>
            <w:r w:rsidRPr="005C35D7">
              <w:rPr>
                <w:rFonts w:ascii="GHEA Mariam" w:hAnsi="GHEA Mariam" w:cs="Sylfaen"/>
                <w:lang w:val="hy-AM"/>
              </w:rPr>
              <w:t>ներգործությունների</w:t>
            </w:r>
            <w:r w:rsidRPr="005C35D7">
              <w:rPr>
                <w:rFonts w:ascii="GHEA Mariam" w:hAnsi="GHEA Mariam"/>
                <w:lang w:val="hy-AM"/>
              </w:rPr>
              <w:t xml:space="preserve"> (</w:t>
            </w:r>
            <w:r w:rsidRPr="005C35D7">
              <w:rPr>
                <w:rFonts w:ascii="GHEA Mariam" w:hAnsi="GHEA Mariam" w:cs="Sylfaen"/>
                <w:lang w:val="hy-AM"/>
              </w:rPr>
              <w:t>այդ</w:t>
            </w:r>
            <w:r w:rsidRPr="005C35D7">
              <w:rPr>
                <w:rFonts w:ascii="GHEA Mariam" w:hAnsi="GHEA Mariam"/>
                <w:lang w:val="hy-AM"/>
              </w:rPr>
              <w:t xml:space="preserve"> </w:t>
            </w:r>
            <w:r w:rsidRPr="005C35D7">
              <w:rPr>
                <w:rFonts w:ascii="GHEA Mariam" w:hAnsi="GHEA Mariam" w:cs="Sylfaen"/>
                <w:lang w:val="hy-AM"/>
              </w:rPr>
              <w:t>թվում՝</w:t>
            </w:r>
            <w:r w:rsidRPr="005C35D7">
              <w:rPr>
                <w:rFonts w:ascii="GHEA Mariam" w:hAnsi="GHEA Mariam"/>
                <w:lang w:val="hy-AM"/>
              </w:rPr>
              <w:t xml:space="preserve"> </w:t>
            </w:r>
            <w:r w:rsidRPr="005C35D7">
              <w:rPr>
                <w:rFonts w:ascii="GHEA Mariam" w:hAnsi="GHEA Mariam" w:cs="Sylfaen"/>
                <w:lang w:val="hy-AM"/>
              </w:rPr>
              <w:t>աղտոտվածության</w:t>
            </w:r>
            <w:r w:rsidRPr="005C35D7">
              <w:rPr>
                <w:rFonts w:ascii="GHEA Mariam" w:hAnsi="GHEA Mariam"/>
                <w:lang w:val="hy-AM"/>
              </w:rPr>
              <w:t xml:space="preserve">) </w:t>
            </w:r>
            <w:r w:rsidRPr="005C35D7">
              <w:rPr>
                <w:rFonts w:ascii="GHEA Mariam" w:hAnsi="GHEA Mariam" w:cs="Sylfaen"/>
                <w:lang w:val="hy-AM"/>
              </w:rPr>
              <w:t>նվազեցումը</w:t>
            </w:r>
            <w:r w:rsidRPr="005C35D7">
              <w:rPr>
                <w:rFonts w:ascii="GHEA Mariam" w:hAnsi="GHEA Mariam"/>
                <w:lang w:val="hy-AM"/>
              </w:rPr>
              <w:t xml:space="preserve">, </w:t>
            </w:r>
            <w:r w:rsidRPr="005C35D7">
              <w:rPr>
                <w:rFonts w:ascii="GHEA Mariam" w:hAnsi="GHEA Mariam" w:cs="Sylfaen"/>
                <w:lang w:val="hy-AM"/>
              </w:rPr>
              <w:t>դրանց</w:t>
            </w:r>
            <w:r w:rsidRPr="005C35D7">
              <w:rPr>
                <w:rFonts w:ascii="GHEA Mariam" w:hAnsi="GHEA Mariam"/>
                <w:lang w:val="hy-AM"/>
              </w:rPr>
              <w:t xml:space="preserve"> </w:t>
            </w:r>
            <w:r w:rsidRPr="005C35D7">
              <w:rPr>
                <w:rFonts w:ascii="GHEA Mariam" w:hAnsi="GHEA Mariam" w:cs="Sylfaen"/>
                <w:lang w:val="hy-AM"/>
              </w:rPr>
              <w:t>հետագա</w:t>
            </w:r>
            <w:r w:rsidRPr="005C35D7">
              <w:rPr>
                <w:rFonts w:ascii="GHEA Mariam" w:hAnsi="GHEA Mariam"/>
                <w:lang w:val="hy-AM"/>
              </w:rPr>
              <w:t xml:space="preserve"> </w:t>
            </w:r>
            <w:r w:rsidRPr="005C35D7">
              <w:rPr>
                <w:rFonts w:ascii="GHEA Mariam" w:hAnsi="GHEA Mariam" w:cs="Sylfaen"/>
                <w:lang w:val="hy-AM"/>
              </w:rPr>
              <w:t>դեգրադացիայի</w:t>
            </w:r>
            <w:r w:rsidRPr="005C35D7">
              <w:rPr>
                <w:rFonts w:ascii="GHEA Mariam" w:hAnsi="GHEA Mariam"/>
                <w:lang w:val="hy-AM"/>
              </w:rPr>
              <w:t xml:space="preserve"> </w:t>
            </w:r>
            <w:r w:rsidRPr="005C35D7">
              <w:rPr>
                <w:rFonts w:ascii="GHEA Mariam" w:hAnsi="GHEA Mariam" w:cs="Sylfaen"/>
                <w:lang w:val="hy-AM"/>
              </w:rPr>
              <w:t>կանխարգելումը</w:t>
            </w:r>
            <w:r w:rsidRPr="005C35D7">
              <w:rPr>
                <w:rFonts w:ascii="GHEA Mariam" w:hAnsi="GHEA Mariam"/>
                <w:lang w:val="hy-AM"/>
              </w:rPr>
              <w:t>,</w:t>
            </w:r>
          </w:p>
          <w:p w:rsidR="008C23D0" w:rsidRPr="005C35D7" w:rsidRDefault="008C23D0" w:rsidP="008E329A">
            <w:pPr>
              <w:numPr>
                <w:ilvl w:val="0"/>
                <w:numId w:val="71"/>
              </w:numPr>
              <w:tabs>
                <w:tab w:val="left" w:pos="284"/>
                <w:tab w:val="left" w:pos="426"/>
                <w:tab w:val="left" w:pos="709"/>
              </w:tabs>
              <w:ind w:left="0" w:firstLine="426"/>
              <w:contextualSpacing/>
              <w:jc w:val="both"/>
              <w:rPr>
                <w:rFonts w:ascii="GHEA Mariam" w:hAnsi="GHEA Mariam"/>
                <w:lang w:val="hy-AM"/>
              </w:rPr>
            </w:pPr>
            <w:r w:rsidRPr="005C35D7">
              <w:rPr>
                <w:rFonts w:ascii="GHEA Mariam" w:hAnsi="GHEA Mariam" w:cs="Sylfaen"/>
                <w:lang w:val="hy-AM"/>
              </w:rPr>
              <w:t>Սևանա</w:t>
            </w:r>
            <w:r w:rsidRPr="005C35D7">
              <w:rPr>
                <w:rFonts w:ascii="GHEA Mariam" w:hAnsi="GHEA Mariam"/>
                <w:lang w:val="hy-AM"/>
              </w:rPr>
              <w:t xml:space="preserve"> </w:t>
            </w:r>
            <w:r w:rsidRPr="005C35D7">
              <w:rPr>
                <w:rFonts w:ascii="GHEA Mariam" w:hAnsi="GHEA Mariam" w:cs="Sylfaen"/>
                <w:lang w:val="hy-AM"/>
              </w:rPr>
              <w:t>լճի</w:t>
            </w:r>
            <w:r w:rsidRPr="005C35D7">
              <w:rPr>
                <w:rFonts w:ascii="GHEA Mariam" w:hAnsi="GHEA Mariam"/>
                <w:lang w:val="hy-AM"/>
              </w:rPr>
              <w:t xml:space="preserve"> </w:t>
            </w:r>
            <w:r w:rsidRPr="005C35D7">
              <w:rPr>
                <w:rFonts w:ascii="GHEA Mariam" w:hAnsi="GHEA Mariam" w:cs="Sylfaen"/>
                <w:lang w:val="hy-AM"/>
              </w:rPr>
              <w:t>ջուրը՝</w:t>
            </w:r>
            <w:r w:rsidRPr="005C35D7">
              <w:rPr>
                <w:rFonts w:ascii="GHEA Mariam" w:hAnsi="GHEA Mariam"/>
                <w:lang w:val="hy-AM"/>
              </w:rPr>
              <w:t xml:space="preserve"> </w:t>
            </w:r>
            <w:r w:rsidRPr="005C35D7">
              <w:rPr>
                <w:rFonts w:ascii="GHEA Mariam" w:hAnsi="GHEA Mariam" w:cs="Sylfaen"/>
                <w:lang w:val="hy-AM"/>
              </w:rPr>
              <w:t>որպես</w:t>
            </w:r>
            <w:r w:rsidRPr="005C35D7">
              <w:rPr>
                <w:rFonts w:ascii="GHEA Mariam" w:hAnsi="GHEA Mariam"/>
                <w:lang w:val="hy-AM"/>
              </w:rPr>
              <w:t xml:space="preserve"> </w:t>
            </w:r>
            <w:r w:rsidRPr="005C35D7">
              <w:rPr>
                <w:rFonts w:ascii="GHEA Mariam" w:hAnsi="GHEA Mariam" w:cs="Sylfaen"/>
                <w:lang w:val="hy-AM"/>
              </w:rPr>
              <w:t>քաղցրահամ ջրի</w:t>
            </w:r>
            <w:r w:rsidRPr="005C35D7">
              <w:rPr>
                <w:rFonts w:ascii="GHEA Mariam" w:hAnsi="GHEA Mariam"/>
                <w:lang w:val="hy-AM"/>
              </w:rPr>
              <w:t xml:space="preserve"> ռազմավարական պաշարի </w:t>
            </w:r>
            <w:r w:rsidRPr="005C35D7">
              <w:rPr>
                <w:rFonts w:ascii="GHEA Mariam" w:hAnsi="GHEA Mariam" w:cs="Sylfaen"/>
                <w:lang w:val="hy-AM"/>
              </w:rPr>
              <w:t>պահպանության ապահովումը</w:t>
            </w:r>
            <w:r w:rsidRPr="005C35D7">
              <w:rPr>
                <w:rFonts w:ascii="GHEA Mariam" w:hAnsi="GHEA Mariam"/>
                <w:lang w:val="hy-AM"/>
              </w:rPr>
              <w:t>,</w:t>
            </w:r>
          </w:p>
          <w:p w:rsidR="008C23D0" w:rsidRPr="005C35D7" w:rsidRDefault="008C23D0" w:rsidP="008E329A">
            <w:pPr>
              <w:numPr>
                <w:ilvl w:val="0"/>
                <w:numId w:val="71"/>
              </w:numPr>
              <w:tabs>
                <w:tab w:val="left" w:pos="284"/>
                <w:tab w:val="left" w:pos="426"/>
                <w:tab w:val="left" w:pos="709"/>
              </w:tabs>
              <w:ind w:left="0" w:firstLine="426"/>
              <w:contextualSpacing/>
              <w:rPr>
                <w:rFonts w:ascii="GHEA Mariam" w:hAnsi="GHEA Mariam"/>
              </w:rPr>
            </w:pPr>
            <w:r w:rsidRPr="005C35D7">
              <w:rPr>
                <w:rFonts w:ascii="GHEA Mariam" w:hAnsi="GHEA Mariam" w:cs="Sylfaen"/>
              </w:rPr>
              <w:t>ձկնային</w:t>
            </w:r>
            <w:r w:rsidRPr="005C35D7">
              <w:rPr>
                <w:rFonts w:ascii="GHEA Mariam" w:hAnsi="GHEA Mariam"/>
              </w:rPr>
              <w:t xml:space="preserve"> </w:t>
            </w:r>
            <w:r w:rsidRPr="005C35D7">
              <w:rPr>
                <w:rFonts w:ascii="GHEA Mariam" w:hAnsi="GHEA Mariam" w:cs="Sylfaen"/>
              </w:rPr>
              <w:t>պաշարների</w:t>
            </w:r>
            <w:r w:rsidRPr="005C35D7">
              <w:rPr>
                <w:rFonts w:ascii="GHEA Mariam" w:hAnsi="GHEA Mariam"/>
              </w:rPr>
              <w:t xml:space="preserve"> </w:t>
            </w:r>
            <w:r w:rsidRPr="005C35D7">
              <w:rPr>
                <w:rFonts w:ascii="GHEA Mariam" w:hAnsi="GHEA Mariam" w:cs="Sylfaen"/>
              </w:rPr>
              <w:t>վերարտադրության</w:t>
            </w:r>
            <w:r w:rsidRPr="005C35D7">
              <w:rPr>
                <w:rFonts w:ascii="GHEA Mariam" w:hAnsi="GHEA Mariam"/>
              </w:rPr>
              <w:t xml:space="preserve"> </w:t>
            </w:r>
            <w:r w:rsidRPr="005C35D7">
              <w:rPr>
                <w:rFonts w:ascii="GHEA Mariam" w:hAnsi="GHEA Mariam" w:cs="Sylfaen"/>
              </w:rPr>
              <w:t>ապահովումը</w:t>
            </w:r>
            <w:r w:rsidRPr="005C35D7">
              <w:rPr>
                <w:rFonts w:ascii="GHEA Mariam" w:hAnsi="GHEA Mariam" w:cs="Sylfaen"/>
                <w:lang w:val="ru-RU"/>
              </w:rPr>
              <w:t>,</w:t>
            </w:r>
          </w:p>
          <w:p w:rsidR="008C23D0" w:rsidRPr="005C35D7" w:rsidRDefault="008C23D0" w:rsidP="008E329A">
            <w:pPr>
              <w:numPr>
                <w:ilvl w:val="0"/>
                <w:numId w:val="71"/>
              </w:numPr>
              <w:tabs>
                <w:tab w:val="left" w:pos="284"/>
                <w:tab w:val="left" w:pos="426"/>
                <w:tab w:val="left" w:pos="709"/>
              </w:tabs>
              <w:ind w:left="0" w:firstLine="426"/>
              <w:contextualSpacing/>
              <w:jc w:val="both"/>
              <w:rPr>
                <w:rFonts w:ascii="GHEA Mariam" w:hAnsi="GHEA Mariam"/>
              </w:rPr>
            </w:pPr>
            <w:r w:rsidRPr="005C35D7">
              <w:rPr>
                <w:rFonts w:ascii="GHEA Mariam" w:hAnsi="GHEA Mariam"/>
              </w:rPr>
              <w:t xml:space="preserve"> </w:t>
            </w:r>
            <w:r w:rsidRPr="005C35D7">
              <w:rPr>
                <w:rFonts w:ascii="GHEA Mariam" w:hAnsi="GHEA Mariam" w:cs="Sylfaen"/>
              </w:rPr>
              <w:t>ռեկրեացիոն</w:t>
            </w:r>
            <w:r w:rsidRPr="005C35D7">
              <w:rPr>
                <w:rFonts w:ascii="GHEA Mariam" w:hAnsi="GHEA Mariam"/>
              </w:rPr>
              <w:t xml:space="preserve"> </w:t>
            </w:r>
            <w:r w:rsidRPr="005C35D7">
              <w:rPr>
                <w:rFonts w:ascii="GHEA Mariam" w:hAnsi="GHEA Mariam"/>
                <w:lang w:val="hy-AM"/>
              </w:rPr>
              <w:t>գոտիների</w:t>
            </w:r>
            <w:r w:rsidRPr="005C35D7">
              <w:rPr>
                <w:rFonts w:ascii="GHEA Mariam" w:hAnsi="GHEA Mariam"/>
              </w:rPr>
              <w:t xml:space="preserve"> </w:t>
            </w:r>
            <w:r w:rsidRPr="005C35D7">
              <w:rPr>
                <w:rFonts w:ascii="GHEA Mariam" w:hAnsi="GHEA Mariam" w:cs="Sylfaen"/>
              </w:rPr>
              <w:t>արդյունավետ</w:t>
            </w:r>
            <w:r w:rsidRPr="005C35D7">
              <w:rPr>
                <w:rFonts w:ascii="GHEA Mariam" w:hAnsi="GHEA Mariam"/>
              </w:rPr>
              <w:t xml:space="preserve"> </w:t>
            </w:r>
            <w:r w:rsidRPr="005C35D7">
              <w:rPr>
                <w:rFonts w:ascii="GHEA Mariam" w:hAnsi="GHEA Mariam" w:cs="Sylfaen"/>
              </w:rPr>
              <w:t>զարգացումը,</w:t>
            </w:r>
          </w:p>
          <w:p w:rsidR="008C23D0" w:rsidRPr="005C35D7" w:rsidRDefault="008C23D0" w:rsidP="008E329A">
            <w:pPr>
              <w:numPr>
                <w:ilvl w:val="0"/>
                <w:numId w:val="71"/>
              </w:numPr>
              <w:tabs>
                <w:tab w:val="left" w:pos="284"/>
                <w:tab w:val="left" w:pos="426"/>
                <w:tab w:val="left" w:pos="709"/>
              </w:tabs>
              <w:ind w:left="0" w:firstLine="426"/>
              <w:contextualSpacing/>
              <w:jc w:val="both"/>
              <w:rPr>
                <w:rFonts w:ascii="GHEA Mariam" w:hAnsi="GHEA Mariam"/>
              </w:rPr>
            </w:pPr>
            <w:r w:rsidRPr="005C35D7">
              <w:rPr>
                <w:rFonts w:ascii="GHEA Mariam" w:hAnsi="GHEA Mariam" w:cs="Sylfaen"/>
              </w:rPr>
              <w:t>լանդշաֆտային</w:t>
            </w:r>
            <w:r w:rsidRPr="005C35D7">
              <w:rPr>
                <w:rFonts w:ascii="GHEA Mariam" w:hAnsi="GHEA Mariam"/>
              </w:rPr>
              <w:t xml:space="preserve"> </w:t>
            </w:r>
            <w:r w:rsidRPr="005C35D7">
              <w:rPr>
                <w:rFonts w:ascii="GHEA Mariam" w:hAnsi="GHEA Mariam" w:cs="Sylfaen"/>
              </w:rPr>
              <w:t>ու</w:t>
            </w:r>
            <w:r w:rsidRPr="005C35D7">
              <w:rPr>
                <w:rFonts w:ascii="GHEA Mariam" w:hAnsi="GHEA Mariam"/>
              </w:rPr>
              <w:t xml:space="preserve"> </w:t>
            </w:r>
            <w:r w:rsidRPr="005C35D7">
              <w:rPr>
                <w:rFonts w:ascii="GHEA Mariam" w:hAnsi="GHEA Mariam" w:cs="Sylfaen"/>
              </w:rPr>
              <w:t>կենսաբանական</w:t>
            </w:r>
            <w:r w:rsidRPr="005C35D7">
              <w:rPr>
                <w:rFonts w:ascii="GHEA Mariam" w:hAnsi="GHEA Mariam"/>
              </w:rPr>
              <w:t xml:space="preserve"> </w:t>
            </w:r>
            <w:r w:rsidRPr="005C35D7">
              <w:rPr>
                <w:rFonts w:ascii="GHEA Mariam" w:hAnsi="GHEA Mariam" w:cs="Sylfaen"/>
              </w:rPr>
              <w:t>բազմազանության</w:t>
            </w:r>
            <w:r w:rsidRPr="005C35D7">
              <w:rPr>
                <w:rFonts w:ascii="GHEA Mariam" w:hAnsi="GHEA Mariam"/>
              </w:rPr>
              <w:t xml:space="preserve">, </w:t>
            </w:r>
            <w:r w:rsidRPr="005C35D7">
              <w:rPr>
                <w:rFonts w:ascii="GHEA Mariam" w:hAnsi="GHEA Mariam" w:cs="Sylfaen"/>
              </w:rPr>
              <w:t>հազվագյուտ</w:t>
            </w:r>
            <w:r w:rsidRPr="005C35D7">
              <w:rPr>
                <w:rFonts w:ascii="GHEA Mariam" w:hAnsi="GHEA Mariam"/>
              </w:rPr>
              <w:t xml:space="preserve">, </w:t>
            </w:r>
            <w:r w:rsidRPr="005C35D7">
              <w:rPr>
                <w:rFonts w:ascii="GHEA Mariam" w:hAnsi="GHEA Mariam" w:cs="Sylfaen"/>
              </w:rPr>
              <w:t>էնդեմիկ</w:t>
            </w:r>
            <w:r w:rsidRPr="005C35D7">
              <w:rPr>
                <w:rFonts w:ascii="GHEA Mariam" w:hAnsi="GHEA Mariam"/>
              </w:rPr>
              <w:t xml:space="preserve"> </w:t>
            </w:r>
            <w:r w:rsidRPr="005C35D7">
              <w:rPr>
                <w:rFonts w:ascii="GHEA Mariam" w:hAnsi="GHEA Mariam" w:cs="Sylfaen"/>
              </w:rPr>
              <w:t>և</w:t>
            </w:r>
            <w:r w:rsidRPr="005C35D7">
              <w:rPr>
                <w:rFonts w:ascii="GHEA Mariam" w:hAnsi="GHEA Mariam"/>
              </w:rPr>
              <w:t xml:space="preserve"> </w:t>
            </w:r>
            <w:r w:rsidRPr="005C35D7">
              <w:rPr>
                <w:rFonts w:ascii="GHEA Mariam" w:hAnsi="GHEA Mariam" w:cs="Sylfaen"/>
              </w:rPr>
              <w:t>գիտական</w:t>
            </w:r>
            <w:r w:rsidRPr="005C35D7">
              <w:rPr>
                <w:rFonts w:ascii="GHEA Mariam" w:hAnsi="GHEA Mariam"/>
              </w:rPr>
              <w:t xml:space="preserve"> </w:t>
            </w:r>
            <w:r w:rsidRPr="005C35D7">
              <w:rPr>
                <w:rFonts w:ascii="GHEA Mariam" w:hAnsi="GHEA Mariam" w:cs="Sylfaen"/>
              </w:rPr>
              <w:t>ու</w:t>
            </w:r>
            <w:r w:rsidRPr="005C35D7">
              <w:rPr>
                <w:rFonts w:ascii="GHEA Mariam" w:hAnsi="GHEA Mariam"/>
              </w:rPr>
              <w:t xml:space="preserve"> </w:t>
            </w:r>
            <w:r w:rsidRPr="005C35D7">
              <w:rPr>
                <w:rFonts w:ascii="GHEA Mariam" w:hAnsi="GHEA Mariam" w:cs="Sylfaen"/>
              </w:rPr>
              <w:t>տնտեսական</w:t>
            </w:r>
            <w:r w:rsidRPr="005C35D7">
              <w:rPr>
                <w:rFonts w:ascii="GHEA Mariam" w:hAnsi="GHEA Mariam"/>
              </w:rPr>
              <w:t xml:space="preserve"> </w:t>
            </w:r>
            <w:r w:rsidRPr="005C35D7">
              <w:rPr>
                <w:rFonts w:ascii="GHEA Mariam" w:hAnsi="GHEA Mariam" w:cs="Sylfaen"/>
              </w:rPr>
              <w:t>բարձրարժեք</w:t>
            </w:r>
            <w:r w:rsidRPr="005C35D7">
              <w:rPr>
                <w:rFonts w:ascii="GHEA Mariam" w:hAnsi="GHEA Mariam"/>
              </w:rPr>
              <w:t xml:space="preserve"> </w:t>
            </w:r>
            <w:r w:rsidRPr="005C35D7">
              <w:rPr>
                <w:rFonts w:ascii="GHEA Mariam" w:hAnsi="GHEA Mariam" w:cs="Sylfaen"/>
              </w:rPr>
              <w:t>տեսակների</w:t>
            </w:r>
            <w:r w:rsidRPr="005C35D7">
              <w:rPr>
                <w:rFonts w:ascii="GHEA Mariam" w:hAnsi="GHEA Mariam"/>
              </w:rPr>
              <w:t xml:space="preserve"> </w:t>
            </w:r>
            <w:r w:rsidRPr="005C35D7">
              <w:rPr>
                <w:rFonts w:ascii="GHEA Mariam" w:hAnsi="GHEA Mariam" w:cs="Sylfaen"/>
              </w:rPr>
              <w:t>պահպանման</w:t>
            </w:r>
            <w:r w:rsidRPr="005C35D7">
              <w:rPr>
                <w:rFonts w:ascii="GHEA Mariam" w:hAnsi="GHEA Mariam"/>
              </w:rPr>
              <w:t xml:space="preserve">, </w:t>
            </w:r>
            <w:r w:rsidRPr="005C35D7">
              <w:rPr>
                <w:rFonts w:ascii="GHEA Mariam" w:hAnsi="GHEA Mariam" w:cs="Sylfaen"/>
              </w:rPr>
              <w:t>վերականգնման</w:t>
            </w:r>
            <w:r w:rsidRPr="005C35D7">
              <w:rPr>
                <w:rFonts w:ascii="GHEA Mariam" w:hAnsi="GHEA Mariam"/>
              </w:rPr>
              <w:t xml:space="preserve"> </w:t>
            </w:r>
            <w:r w:rsidRPr="005C35D7">
              <w:rPr>
                <w:rFonts w:ascii="GHEA Mariam" w:hAnsi="GHEA Mariam" w:cs="Sylfaen"/>
              </w:rPr>
              <w:t>և</w:t>
            </w:r>
            <w:r w:rsidRPr="005C35D7">
              <w:rPr>
                <w:rFonts w:ascii="GHEA Mariam" w:hAnsi="GHEA Mariam"/>
              </w:rPr>
              <w:t xml:space="preserve"> </w:t>
            </w:r>
            <w:r w:rsidRPr="005C35D7">
              <w:rPr>
                <w:rFonts w:ascii="GHEA Mariam" w:hAnsi="GHEA Mariam" w:cs="Sylfaen"/>
              </w:rPr>
              <w:t>վերարտադրման</w:t>
            </w:r>
            <w:r w:rsidRPr="005C35D7">
              <w:rPr>
                <w:rFonts w:ascii="GHEA Mariam" w:hAnsi="GHEA Mariam"/>
              </w:rPr>
              <w:t xml:space="preserve"> </w:t>
            </w:r>
            <w:r w:rsidRPr="005C35D7">
              <w:rPr>
                <w:rFonts w:ascii="GHEA Mariam" w:hAnsi="GHEA Mariam" w:cs="Sylfaen"/>
              </w:rPr>
              <w:t>ապահովումը</w:t>
            </w:r>
            <w:r w:rsidRPr="005C35D7">
              <w:rPr>
                <w:rFonts w:ascii="GHEA Mariam" w:hAnsi="GHEA Mariam"/>
              </w:rPr>
              <w:t>,</w:t>
            </w:r>
          </w:p>
          <w:p w:rsidR="008C23D0" w:rsidRPr="005C35D7" w:rsidRDefault="008C23D0" w:rsidP="008E329A">
            <w:pPr>
              <w:numPr>
                <w:ilvl w:val="0"/>
                <w:numId w:val="71"/>
              </w:numPr>
              <w:tabs>
                <w:tab w:val="left" w:pos="284"/>
                <w:tab w:val="left" w:pos="426"/>
                <w:tab w:val="left" w:pos="709"/>
              </w:tabs>
              <w:ind w:left="0" w:firstLine="426"/>
              <w:contextualSpacing/>
              <w:jc w:val="both"/>
              <w:rPr>
                <w:rFonts w:ascii="GHEA Mariam" w:hAnsi="GHEA Mariam"/>
              </w:rPr>
            </w:pPr>
            <w:r w:rsidRPr="005C35D7">
              <w:rPr>
                <w:rFonts w:ascii="GHEA Mariam" w:hAnsi="GHEA Mariam" w:cs="Sylfaen"/>
                <w:lang w:val="ru-RU"/>
              </w:rPr>
              <w:t>կ</w:t>
            </w:r>
            <w:r w:rsidRPr="005C35D7">
              <w:rPr>
                <w:rFonts w:ascii="GHEA Mariam" w:hAnsi="GHEA Mariam" w:cs="Sylfaen"/>
              </w:rPr>
              <w:t>առավարման</w:t>
            </w:r>
            <w:r w:rsidRPr="005C35D7">
              <w:rPr>
                <w:rFonts w:ascii="GHEA Mariam" w:hAnsi="GHEA Mariam"/>
              </w:rPr>
              <w:t xml:space="preserve"> </w:t>
            </w:r>
            <w:r w:rsidRPr="005C35D7">
              <w:rPr>
                <w:rFonts w:ascii="GHEA Mariam" w:hAnsi="GHEA Mariam" w:cs="Sylfaen"/>
              </w:rPr>
              <w:t>համակարգի</w:t>
            </w:r>
            <w:r w:rsidRPr="005C35D7">
              <w:rPr>
                <w:rFonts w:ascii="GHEA Mariam" w:hAnsi="GHEA Mariam"/>
              </w:rPr>
              <w:t xml:space="preserve"> </w:t>
            </w:r>
            <w:r w:rsidRPr="005C35D7">
              <w:rPr>
                <w:rFonts w:ascii="GHEA Mariam" w:hAnsi="GHEA Mariam" w:cs="Sylfaen"/>
              </w:rPr>
              <w:t>բարելավումը</w:t>
            </w:r>
            <w:r w:rsidRPr="005C35D7">
              <w:rPr>
                <w:rFonts w:ascii="GHEA Mariam" w:hAnsi="GHEA Mariam" w:cs="Sylfaen"/>
                <w:lang w:val="ru-RU"/>
              </w:rPr>
              <w:t>,</w:t>
            </w:r>
          </w:p>
          <w:p w:rsidR="008C23D0" w:rsidRPr="005C35D7" w:rsidRDefault="008C23D0" w:rsidP="008E329A">
            <w:pPr>
              <w:numPr>
                <w:ilvl w:val="0"/>
                <w:numId w:val="71"/>
              </w:numPr>
              <w:tabs>
                <w:tab w:val="left" w:pos="284"/>
                <w:tab w:val="left" w:pos="426"/>
                <w:tab w:val="left" w:pos="709"/>
              </w:tabs>
              <w:ind w:left="426" w:firstLine="0"/>
              <w:contextualSpacing/>
              <w:jc w:val="both"/>
              <w:rPr>
                <w:rFonts w:ascii="GHEA Mariam" w:hAnsi="GHEA Mariam"/>
              </w:rPr>
            </w:pPr>
            <w:r w:rsidRPr="005C35D7">
              <w:rPr>
                <w:rFonts w:ascii="GHEA Mariam" w:hAnsi="GHEA Mariam" w:cs="Sylfaen"/>
              </w:rPr>
              <w:t>ջրօգտագործման</w:t>
            </w:r>
            <w:r w:rsidRPr="005C35D7">
              <w:rPr>
                <w:rFonts w:ascii="GHEA Mariam" w:hAnsi="GHEA Mariam"/>
              </w:rPr>
              <w:t xml:space="preserve"> </w:t>
            </w:r>
            <w:r w:rsidRPr="005C35D7">
              <w:rPr>
                <w:rFonts w:ascii="GHEA Mariam" w:hAnsi="GHEA Mariam" w:cs="Sylfaen"/>
              </w:rPr>
              <w:t>արդյունավետ</w:t>
            </w:r>
            <w:r w:rsidRPr="005C35D7">
              <w:rPr>
                <w:rFonts w:ascii="GHEA Mariam" w:hAnsi="GHEA Mariam"/>
              </w:rPr>
              <w:t xml:space="preserve"> </w:t>
            </w:r>
            <w:r w:rsidRPr="005C35D7">
              <w:rPr>
                <w:rFonts w:ascii="GHEA Mariam" w:hAnsi="GHEA Mariam" w:cs="Sylfaen"/>
              </w:rPr>
              <w:t>համակարգի</w:t>
            </w:r>
            <w:r w:rsidRPr="005C35D7">
              <w:rPr>
                <w:rFonts w:ascii="GHEA Mariam" w:hAnsi="GHEA Mariam"/>
              </w:rPr>
              <w:t xml:space="preserve"> </w:t>
            </w:r>
            <w:r w:rsidRPr="005C35D7">
              <w:rPr>
                <w:rFonts w:ascii="GHEA Mariam" w:hAnsi="GHEA Mariam" w:cs="Sylfaen"/>
              </w:rPr>
              <w:t>ստեղծումը</w:t>
            </w:r>
            <w:r w:rsidRPr="005C35D7">
              <w:rPr>
                <w:rFonts w:ascii="GHEA Mariam" w:hAnsi="GHEA Mariam" w:cs="Sylfaen"/>
                <w:lang w:val="ru-RU"/>
              </w:rPr>
              <w:t>։</w:t>
            </w:r>
          </w:p>
          <w:p w:rsidR="008C23D0" w:rsidRPr="005C35D7" w:rsidRDefault="008C23D0" w:rsidP="00AD5E2E">
            <w:pPr>
              <w:tabs>
                <w:tab w:val="left" w:pos="284"/>
                <w:tab w:val="left" w:pos="426"/>
                <w:tab w:val="left" w:pos="709"/>
              </w:tabs>
              <w:ind w:left="-142" w:firstLine="284"/>
              <w:jc w:val="both"/>
              <w:rPr>
                <w:rFonts w:ascii="GHEA Mariam" w:hAnsi="GHEA Mariam"/>
              </w:rPr>
            </w:pPr>
          </w:p>
          <w:p w:rsidR="008C23D0" w:rsidRPr="005C35D7" w:rsidRDefault="008C23D0" w:rsidP="008E329A">
            <w:pPr>
              <w:numPr>
                <w:ilvl w:val="0"/>
                <w:numId w:val="235"/>
              </w:numPr>
              <w:tabs>
                <w:tab w:val="left" w:pos="426"/>
              </w:tabs>
              <w:ind w:left="0" w:firstLine="284"/>
              <w:jc w:val="both"/>
              <w:rPr>
                <w:rFonts w:ascii="GHEA Mariam" w:hAnsi="GHEA Mariam"/>
                <w:lang w:val="hy-AM"/>
              </w:rPr>
            </w:pPr>
            <w:r w:rsidRPr="005C35D7">
              <w:rPr>
                <w:rFonts w:ascii="GHEA Mariam" w:hAnsi="GHEA Mariam"/>
                <w:lang w:val="hy-AM"/>
              </w:rPr>
              <w:t>Ջրի որակի վատթարացման կանխարգելում՝ ջրի տակ մնացած շինությունների ու ենթակառուցվածքների մաքրման արդյունքում:</w:t>
            </w:r>
          </w:p>
          <w:p w:rsidR="008C23D0" w:rsidRPr="005C35D7" w:rsidRDefault="008C23D0" w:rsidP="00AD5E2E">
            <w:pPr>
              <w:tabs>
                <w:tab w:val="left" w:pos="426"/>
              </w:tabs>
              <w:ind w:firstLine="284"/>
              <w:jc w:val="both"/>
              <w:rPr>
                <w:rFonts w:ascii="GHEA Mariam" w:hAnsi="GHEA Mariam"/>
                <w:lang w:val="hy-AM"/>
              </w:rPr>
            </w:pPr>
          </w:p>
          <w:p w:rsidR="008C23D0" w:rsidRPr="005C35D7" w:rsidRDefault="008C23D0" w:rsidP="008E329A">
            <w:pPr>
              <w:numPr>
                <w:ilvl w:val="0"/>
                <w:numId w:val="235"/>
              </w:numPr>
              <w:tabs>
                <w:tab w:val="left" w:pos="426"/>
              </w:tabs>
              <w:ind w:left="0" w:firstLine="284"/>
              <w:jc w:val="both"/>
              <w:rPr>
                <w:rFonts w:ascii="GHEA Mariam" w:hAnsi="GHEA Mariam"/>
                <w:lang w:val="hy-AM"/>
              </w:rPr>
            </w:pPr>
            <w:r w:rsidRPr="005C35D7">
              <w:rPr>
                <w:rFonts w:ascii="GHEA Mariam" w:hAnsi="GHEA Mariam"/>
                <w:lang w:val="hy-AM"/>
              </w:rPr>
              <w:t>Թարմացված գեոդեզիական տվյալներ,  կենսաբազմազանության պահպանության նպատակով առանձնացված կրիտիկական կետեր:</w:t>
            </w:r>
          </w:p>
          <w:p w:rsidR="008C23D0" w:rsidRPr="005C35D7"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Pr>
                <w:rFonts w:ascii="GHEA Mariam" w:hAnsi="GHEA Mariam"/>
                <w:caps/>
                <w:sz w:val="20"/>
              </w:rPr>
              <w:lastRenderedPageBreak/>
              <w:t>10</w:t>
            </w:r>
            <w:r w:rsidRPr="005C35D7">
              <w:rPr>
                <w:rFonts w:ascii="GHEA Mariam" w:hAnsi="GHEA Mariam"/>
                <w:caps/>
                <w:sz w:val="20"/>
              </w:rPr>
              <w:t>5</w:t>
            </w:r>
          </w:p>
        </w:tc>
        <w:tc>
          <w:tcPr>
            <w:tcW w:w="10632" w:type="dxa"/>
          </w:tcPr>
          <w:p w:rsidR="008C23D0" w:rsidRPr="005C35D7" w:rsidRDefault="008C23D0" w:rsidP="00AD5E2E">
            <w:pPr>
              <w:ind w:firstLine="375"/>
              <w:jc w:val="center"/>
              <w:rPr>
                <w:rFonts w:ascii="GHEA Mariam" w:hAnsi="GHEA Mariam" w:cs="Courier New"/>
                <w:lang w:val="hy-AM"/>
              </w:rPr>
            </w:pPr>
            <w:r w:rsidRPr="005C35D7">
              <w:rPr>
                <w:rFonts w:ascii="GHEA Mariam" w:hAnsi="GHEA Mariam"/>
                <w:lang w:val="hy-AM"/>
              </w:rPr>
              <w:t xml:space="preserve">«ԲՆՈՒԹՅԱՆ ՀԱՏՈՒԿ ՊԱՀՊԱՆՎՈՂ ՏԱՐԱԾՔՆԵՐԻ ԵՎ ԱՆՏԱՌՆԵՐԻ ԿԱՅՈՒՆ ԿԱՌԱՎԱՐՈՒՄ» ՄԻՋՈՑԱՌՄԱՆ </w:t>
            </w:r>
          </w:p>
          <w:p w:rsidR="008C23D0" w:rsidRPr="005C35D7" w:rsidRDefault="008C23D0" w:rsidP="00AD5E2E">
            <w:pPr>
              <w:ind w:firstLine="375"/>
              <w:jc w:val="both"/>
              <w:rPr>
                <w:rFonts w:ascii="GHEA Mariam" w:hAnsi="GHEA Mariam" w:cs="Courier New"/>
                <w:bCs/>
                <w:lang w:val="hy-AM"/>
              </w:rPr>
            </w:pPr>
          </w:p>
          <w:p w:rsidR="008C23D0" w:rsidRPr="005C35D7" w:rsidRDefault="008C23D0" w:rsidP="008E329A">
            <w:pPr>
              <w:numPr>
                <w:ilvl w:val="0"/>
                <w:numId w:val="72"/>
              </w:numPr>
              <w:contextualSpacing/>
              <w:jc w:val="both"/>
              <w:rPr>
                <w:rFonts w:ascii="GHEA Mariam" w:hAnsi="GHEA Mariam"/>
                <w:lang w:val="hy-AM"/>
              </w:rPr>
            </w:pPr>
            <w:r w:rsidRPr="005C35D7">
              <w:rPr>
                <w:rFonts w:ascii="GHEA Mariam" w:hAnsi="GHEA Mariam"/>
                <w:lang w:val="hy-AM"/>
              </w:rPr>
              <w:t>Միջոցառման իրականացման անհրաժեշտությունը և նպատակը</w:t>
            </w:r>
          </w:p>
          <w:p w:rsidR="008C23D0" w:rsidRPr="005C35D7" w:rsidRDefault="008C23D0" w:rsidP="00AD5E2E">
            <w:pPr>
              <w:contextualSpacing/>
              <w:jc w:val="both"/>
              <w:rPr>
                <w:rFonts w:ascii="GHEA Mariam" w:hAnsi="GHEA Mariam"/>
                <w:lang w:val="hy-AM"/>
              </w:rPr>
            </w:pPr>
          </w:p>
          <w:p w:rsidR="008C23D0" w:rsidRPr="005C35D7" w:rsidRDefault="008C23D0" w:rsidP="008E329A">
            <w:pPr>
              <w:numPr>
                <w:ilvl w:val="0"/>
                <w:numId w:val="235"/>
              </w:numPr>
              <w:jc w:val="both"/>
              <w:rPr>
                <w:rFonts w:ascii="GHEA Mariam" w:hAnsi="GHEA Mariam" w:cs="GHEA Grapalat"/>
                <w:bCs/>
                <w:i/>
                <w:color w:val="000000"/>
                <w:lang w:val="pt-BR"/>
              </w:rPr>
            </w:pPr>
            <w:r w:rsidRPr="005C35D7">
              <w:rPr>
                <w:rFonts w:ascii="GHEA Mariam" w:hAnsi="GHEA Mariam" w:cs="GHEA Grapalat"/>
                <w:bCs/>
                <w:i/>
                <w:color w:val="000000"/>
                <w:lang w:val="pt-BR"/>
              </w:rPr>
              <w:t xml:space="preserve">«Հայաստանի Հանրապետության անտառային օրենսգրքում փոփոխություններ և լրացումներ </w:t>
            </w:r>
            <w:r w:rsidRPr="005C35D7">
              <w:rPr>
                <w:rFonts w:ascii="GHEA Mariam" w:hAnsi="GHEA Mariam" w:cs="GHEA Grapalat"/>
                <w:bCs/>
                <w:i/>
                <w:color w:val="000000"/>
                <w:lang w:val="pt-BR"/>
              </w:rPr>
              <w:lastRenderedPageBreak/>
              <w:t xml:space="preserve">կատարելու մասին» օրենքի </w:t>
            </w:r>
            <w:r w:rsidRPr="005C35D7">
              <w:rPr>
                <w:rFonts w:ascii="GHEA Mariam" w:hAnsi="GHEA Mariam" w:cs="GHEA Grapalat"/>
                <w:bCs/>
                <w:i/>
                <w:color w:val="000000"/>
                <w:lang w:val="hy-AM"/>
              </w:rPr>
              <w:t>նախագծի մշակում և</w:t>
            </w:r>
            <w:r w:rsidRPr="005C35D7">
              <w:rPr>
                <w:rFonts w:ascii="GHEA Mariam" w:hAnsi="GHEA Mariam" w:cs="Cambria Math"/>
                <w:bCs/>
                <w:i/>
                <w:color w:val="000000"/>
                <w:lang w:val="hy-AM"/>
              </w:rPr>
              <w:t xml:space="preserve"> </w:t>
            </w:r>
            <w:r w:rsidRPr="005C35D7">
              <w:rPr>
                <w:rFonts w:ascii="GHEA Mariam" w:hAnsi="GHEA Mariam" w:cs="GHEA Grapalat"/>
                <w:bCs/>
                <w:i/>
                <w:color w:val="000000"/>
                <w:lang w:val="pt-BR"/>
              </w:rPr>
              <w:t>ներկայացում կառավարություն</w:t>
            </w:r>
          </w:p>
          <w:p w:rsidR="008C23D0" w:rsidRPr="005C35D7" w:rsidRDefault="008C23D0" w:rsidP="00AD5E2E">
            <w:pPr>
              <w:ind w:firstLine="284"/>
              <w:jc w:val="both"/>
              <w:rPr>
                <w:rFonts w:ascii="GHEA Mariam" w:hAnsi="GHEA Mariam" w:cs="Sylfaen"/>
                <w:lang w:val="hy-AM"/>
              </w:rPr>
            </w:pPr>
            <w:r w:rsidRPr="005C35D7">
              <w:rPr>
                <w:rFonts w:ascii="GHEA Mariam" w:hAnsi="GHEA Mariam" w:cs="Sylfaen"/>
                <w:lang w:val="hy-AM"/>
              </w:rPr>
              <w:t>«Հայաստանի Հանրապետության անտառային օրենսգրքում փոփոխություններ և լրացումներ կատարելու մասին» Հայաստանի</w:t>
            </w:r>
            <w:r w:rsidRPr="005C35D7">
              <w:rPr>
                <w:rFonts w:ascii="GHEA Mariam" w:hAnsi="GHEA Mariam"/>
                <w:lang w:val="hy-AM"/>
              </w:rPr>
              <w:t xml:space="preserve"> </w:t>
            </w:r>
            <w:r w:rsidRPr="005C35D7">
              <w:rPr>
                <w:rFonts w:ascii="GHEA Mariam" w:hAnsi="GHEA Mariam" w:cs="Sylfaen"/>
                <w:lang w:val="hy-AM"/>
              </w:rPr>
              <w:t>Հանրապետության</w:t>
            </w:r>
            <w:r w:rsidRPr="005C35D7">
              <w:rPr>
                <w:rFonts w:ascii="GHEA Mariam" w:hAnsi="GHEA Mariam"/>
                <w:lang w:val="hy-AM"/>
              </w:rPr>
              <w:t xml:space="preserve"> </w:t>
            </w:r>
            <w:r w:rsidRPr="005C35D7">
              <w:rPr>
                <w:rFonts w:ascii="GHEA Mariam" w:hAnsi="GHEA Mariam" w:cs="Sylfaen"/>
                <w:lang w:val="hy-AM"/>
              </w:rPr>
              <w:t>օրենքի</w:t>
            </w:r>
            <w:r w:rsidRPr="005C35D7">
              <w:rPr>
                <w:rFonts w:ascii="GHEA Mariam" w:hAnsi="GHEA Mariam"/>
                <w:lang w:val="hy-AM"/>
              </w:rPr>
              <w:t xml:space="preserve"> </w:t>
            </w:r>
            <w:r w:rsidRPr="005C35D7">
              <w:rPr>
                <w:rFonts w:ascii="GHEA Mariam" w:hAnsi="GHEA Mariam" w:cs="Sylfaen"/>
                <w:lang w:val="hy-AM"/>
              </w:rPr>
              <w:t>նախագծի ընդունումը</w:t>
            </w:r>
            <w:r w:rsidRPr="005C35D7">
              <w:rPr>
                <w:rFonts w:ascii="GHEA Mariam" w:hAnsi="GHEA Mariam" w:cs="Sylfaen"/>
                <w:lang w:val="it-IT"/>
              </w:rPr>
              <w:t xml:space="preserve"> պայմանավորված </w:t>
            </w:r>
            <w:r w:rsidRPr="005C35D7">
              <w:rPr>
                <w:rFonts w:ascii="GHEA Mariam" w:hAnsi="GHEA Mariam" w:cs="Sylfaen"/>
                <w:lang w:val="hy-AM"/>
              </w:rPr>
              <w:t>է որպես իրավական դրույթ ամրագրել այն հանգամանքը, որ անտառները կառավարվում են բնական միջավայրին համապատասխան, անտառային տարածքների հետևողական ընդլայնմամբ, անտառային պաշարների բնական, շարունակական և անսպառ օգտագործմամբ.</w:t>
            </w:r>
          </w:p>
          <w:p w:rsidR="008C23D0" w:rsidRPr="005C35D7" w:rsidRDefault="008C23D0" w:rsidP="00AD5E2E">
            <w:pPr>
              <w:ind w:left="720"/>
              <w:contextualSpacing/>
              <w:jc w:val="both"/>
              <w:rPr>
                <w:rFonts w:ascii="GHEA Mariam" w:hAnsi="GHEA Mariam"/>
                <w:lang w:val="hy-AM"/>
              </w:rPr>
            </w:pPr>
          </w:p>
          <w:p w:rsidR="008C23D0" w:rsidRPr="005C35D7" w:rsidRDefault="008C23D0" w:rsidP="008E329A">
            <w:pPr>
              <w:numPr>
                <w:ilvl w:val="0"/>
                <w:numId w:val="235"/>
              </w:numPr>
              <w:ind w:left="0" w:firstLine="284"/>
              <w:jc w:val="both"/>
              <w:rPr>
                <w:rFonts w:ascii="GHEA Mariam" w:hAnsi="GHEA Mariam"/>
                <w:i/>
                <w:lang w:val="hy-AM"/>
              </w:rPr>
            </w:pPr>
            <w:r w:rsidRPr="005C35D7">
              <w:rPr>
                <w:rFonts w:ascii="GHEA Mariam" w:hAnsi="GHEA Mariam" w:cs="GHEA Grapalat"/>
                <w:bCs/>
                <w:i/>
                <w:color w:val="000000"/>
                <w:lang w:val="hy-AM"/>
              </w:rPr>
              <w:t>Բ</w:t>
            </w:r>
            <w:r w:rsidRPr="005C35D7">
              <w:rPr>
                <w:rFonts w:ascii="GHEA Mariam" w:hAnsi="GHEA Mariam" w:cs="GHEA Grapalat"/>
                <w:bCs/>
                <w:i/>
                <w:color w:val="000000"/>
                <w:lang w:val="pt-BR"/>
              </w:rPr>
              <w:t xml:space="preserve">նության հատուկ պահպանվող </w:t>
            </w:r>
            <w:r w:rsidRPr="005C35D7">
              <w:rPr>
                <w:rFonts w:ascii="GHEA Mariam" w:hAnsi="GHEA Mariam" w:cs="GHEA Grapalat"/>
                <w:bCs/>
                <w:i/>
                <w:color w:val="000000"/>
                <w:lang w:val="hy-AM"/>
              </w:rPr>
              <w:t>և</w:t>
            </w:r>
            <w:r w:rsidRPr="005C35D7">
              <w:rPr>
                <w:rFonts w:ascii="GHEA Mariam" w:hAnsi="GHEA Mariam" w:cs="GHEA Grapalat"/>
                <w:bCs/>
                <w:i/>
                <w:color w:val="000000"/>
                <w:lang w:val="pt-BR"/>
              </w:rPr>
              <w:t xml:space="preserve"> անտառային տարածքների գույքագրման, քարտեզագրման </w:t>
            </w:r>
            <w:r w:rsidRPr="005C35D7">
              <w:rPr>
                <w:rFonts w:ascii="GHEA Mariam" w:hAnsi="GHEA Mariam" w:cs="GHEA Grapalat"/>
                <w:bCs/>
                <w:i/>
                <w:color w:val="000000"/>
                <w:lang w:val="hy-AM"/>
              </w:rPr>
              <w:t>և</w:t>
            </w:r>
            <w:r w:rsidRPr="005C35D7">
              <w:rPr>
                <w:rFonts w:ascii="GHEA Mariam" w:hAnsi="GHEA Mariam" w:cs="GHEA Grapalat"/>
                <w:bCs/>
                <w:i/>
                <w:color w:val="000000"/>
                <w:lang w:val="pt-BR"/>
              </w:rPr>
              <w:t xml:space="preserve"> կադաստրային իրավունքի գրանցման աշխատանքներ</w:t>
            </w:r>
          </w:p>
          <w:p w:rsidR="008C23D0" w:rsidRPr="005C35D7" w:rsidRDefault="008C23D0" w:rsidP="00AD5E2E">
            <w:pPr>
              <w:pStyle w:val="Bodytext20"/>
              <w:shd w:val="clear" w:color="auto" w:fill="auto"/>
              <w:spacing w:after="0" w:line="240" w:lineRule="auto"/>
              <w:ind w:firstLine="284"/>
              <w:rPr>
                <w:rFonts w:ascii="GHEA Mariam" w:hAnsi="GHEA Mariam"/>
                <w:color w:val="auto"/>
                <w:sz w:val="20"/>
                <w:szCs w:val="20"/>
              </w:rPr>
            </w:pPr>
            <w:r w:rsidRPr="005C35D7">
              <w:rPr>
                <w:rFonts w:ascii="GHEA Mariam" w:hAnsi="GHEA Mariam"/>
                <w:color w:val="auto"/>
                <w:sz w:val="20"/>
                <w:szCs w:val="20"/>
              </w:rPr>
              <w:t>Անտառային և բնության հատուկ պահպանվող տարածքների ճշգրտման, քարտեզագրման աշխատանքների իրականացումը անհրաժեշտ է դրանց գործառնական հիմնավորված գոտիավորումը տարածքների ֆունկցիոնալ արդյունավետության, կանոնադրական խնդիրների իրականացման և հարակից համայնքների սոցիալ տնտեսական զարգացման նախդրյալների ձևավորման համար:</w:t>
            </w:r>
          </w:p>
          <w:p w:rsidR="008C23D0" w:rsidRPr="005C35D7" w:rsidRDefault="008C23D0" w:rsidP="00AD5E2E">
            <w:pPr>
              <w:pStyle w:val="Bodytext20"/>
              <w:shd w:val="clear" w:color="auto" w:fill="auto"/>
              <w:spacing w:after="0" w:line="240" w:lineRule="auto"/>
              <w:ind w:firstLine="284"/>
              <w:rPr>
                <w:rFonts w:ascii="GHEA Mariam" w:hAnsi="GHEA Mariam"/>
                <w:color w:val="auto"/>
                <w:sz w:val="20"/>
                <w:szCs w:val="20"/>
              </w:rPr>
            </w:pPr>
          </w:p>
          <w:p w:rsidR="008C23D0" w:rsidRPr="005C35D7" w:rsidRDefault="008C23D0" w:rsidP="008E329A">
            <w:pPr>
              <w:numPr>
                <w:ilvl w:val="0"/>
                <w:numId w:val="235"/>
              </w:numPr>
              <w:tabs>
                <w:tab w:val="left" w:pos="315"/>
                <w:tab w:val="left" w:pos="993"/>
                <w:tab w:val="left" w:pos="1620"/>
              </w:tabs>
              <w:ind w:left="0" w:firstLine="426"/>
              <w:jc w:val="both"/>
              <w:rPr>
                <w:rFonts w:ascii="GHEA Mariam" w:hAnsi="GHEA Mariam" w:cs="Arial"/>
                <w:i/>
                <w:lang w:val="hy-AM"/>
              </w:rPr>
            </w:pPr>
            <w:r w:rsidRPr="005C35D7">
              <w:rPr>
                <w:rFonts w:ascii="GHEA Mariam" w:hAnsi="GHEA Mariam" w:cs="GHEA Grapalat"/>
                <w:bCs/>
                <w:i/>
                <w:color w:val="000000"/>
                <w:lang w:val="pt-BR"/>
              </w:rPr>
              <w:t>Բնության հատուկ պահպանվող տարածքների</w:t>
            </w:r>
            <w:r w:rsidRPr="005C35D7">
              <w:rPr>
                <w:rFonts w:ascii="GHEA Mariam" w:hAnsi="GHEA Mariam" w:cs="GHEA Grapalat"/>
                <w:bCs/>
                <w:i/>
                <w:color w:val="000000"/>
                <w:lang w:val="hy-AM"/>
              </w:rPr>
              <w:t xml:space="preserve"> </w:t>
            </w:r>
            <w:r w:rsidRPr="005C35D7">
              <w:rPr>
                <w:rFonts w:ascii="GHEA Mariam" w:hAnsi="GHEA Mariam" w:cs="Arial"/>
                <w:i/>
                <w:lang w:val="hy-AM"/>
              </w:rPr>
              <w:t>զարգացման</w:t>
            </w:r>
            <w:r w:rsidRPr="005C35D7">
              <w:rPr>
                <w:rFonts w:ascii="GHEA Mariam" w:hAnsi="GHEA Mariam"/>
                <w:i/>
                <w:lang w:val="hy-AM"/>
              </w:rPr>
              <w:t xml:space="preserve">, </w:t>
            </w:r>
            <w:r w:rsidRPr="005C35D7">
              <w:rPr>
                <w:rFonts w:ascii="GHEA Mariam" w:hAnsi="GHEA Mariam" w:cs="Arial"/>
                <w:i/>
                <w:lang w:val="hy-AM"/>
              </w:rPr>
              <w:t>պահպանության</w:t>
            </w:r>
            <w:r w:rsidRPr="005C35D7">
              <w:rPr>
                <w:rFonts w:ascii="GHEA Mariam" w:hAnsi="GHEA Mariam"/>
                <w:i/>
                <w:lang w:val="hy-AM"/>
              </w:rPr>
              <w:t xml:space="preserve">, </w:t>
            </w:r>
            <w:r w:rsidRPr="005C35D7">
              <w:rPr>
                <w:rFonts w:ascii="GHEA Mariam" w:hAnsi="GHEA Mariam" w:cs="Arial"/>
                <w:i/>
                <w:lang w:val="hy-AM"/>
              </w:rPr>
              <w:t>վերականգնման</w:t>
            </w:r>
            <w:r w:rsidRPr="005C35D7">
              <w:rPr>
                <w:rFonts w:ascii="GHEA Mariam" w:hAnsi="GHEA Mariam"/>
                <w:i/>
                <w:lang w:val="hy-AM"/>
              </w:rPr>
              <w:t xml:space="preserve"> </w:t>
            </w:r>
            <w:r w:rsidRPr="005C35D7">
              <w:rPr>
                <w:rFonts w:ascii="GHEA Mariam" w:hAnsi="GHEA Mariam" w:cs="Arial"/>
                <w:i/>
                <w:lang w:val="hy-AM"/>
              </w:rPr>
              <w:t>և</w:t>
            </w:r>
            <w:r w:rsidRPr="005C35D7">
              <w:rPr>
                <w:rFonts w:ascii="GHEA Mariam" w:hAnsi="GHEA Mariam"/>
                <w:i/>
                <w:lang w:val="hy-AM"/>
              </w:rPr>
              <w:t xml:space="preserve"> </w:t>
            </w:r>
            <w:r w:rsidRPr="005C35D7">
              <w:rPr>
                <w:rFonts w:ascii="GHEA Mariam" w:hAnsi="GHEA Mariam" w:cs="Arial"/>
                <w:i/>
                <w:lang w:val="hy-AM"/>
              </w:rPr>
              <w:t>օգտագործման</w:t>
            </w:r>
            <w:r w:rsidRPr="005C35D7">
              <w:rPr>
                <w:rFonts w:ascii="GHEA Mariam" w:hAnsi="GHEA Mariam"/>
                <w:i/>
                <w:lang w:val="hy-AM"/>
              </w:rPr>
              <w:t xml:space="preserve"> </w:t>
            </w:r>
            <w:r w:rsidRPr="005C35D7">
              <w:rPr>
                <w:rFonts w:ascii="GHEA Mariam" w:hAnsi="GHEA Mariam" w:cs="Arial"/>
                <w:i/>
                <w:lang w:val="hy-AM"/>
              </w:rPr>
              <w:t>գործունեության կարգավորում</w:t>
            </w:r>
          </w:p>
          <w:p w:rsidR="008C23D0" w:rsidRPr="005C35D7" w:rsidRDefault="008C23D0" w:rsidP="00AD5E2E">
            <w:pPr>
              <w:pStyle w:val="ListParagraph"/>
              <w:tabs>
                <w:tab w:val="left" w:pos="1440"/>
                <w:tab w:val="left" w:pos="1620"/>
              </w:tabs>
              <w:ind w:left="0" w:firstLine="567"/>
              <w:jc w:val="both"/>
              <w:rPr>
                <w:rFonts w:ascii="GHEA Mariam" w:hAnsi="GHEA Mariam"/>
                <w:sz w:val="20"/>
                <w:lang w:val="hy-AM" w:eastAsia="en-GB"/>
              </w:rPr>
            </w:pPr>
            <w:r w:rsidRPr="005C35D7">
              <w:rPr>
                <w:rFonts w:ascii="GHEA Mariam" w:hAnsi="GHEA Mariam"/>
                <w:sz w:val="20"/>
                <w:lang w:val="hy-AM" w:eastAsia="en-GB"/>
              </w:rPr>
              <w:t xml:space="preserve"> Վերանայել բնության հատուկ պահպանվող տարածքների առկա կառավարման պլաններն, անհրաժեշտության դեպքում դրանք լրամշակել։ Կառավարման պլան չունեցող բնության հատուկ պահպանվող տարածքների համար պլանի մշակում։</w:t>
            </w:r>
            <w:r w:rsidRPr="005C35D7">
              <w:rPr>
                <w:rFonts w:ascii="GHEA Mariam" w:hAnsi="GHEA Mariam"/>
                <w:color w:val="0070C0"/>
                <w:sz w:val="20"/>
                <w:lang w:val="hy-AM" w:eastAsia="en-GB"/>
              </w:rPr>
              <w:t xml:space="preserve"> </w:t>
            </w:r>
            <w:r w:rsidRPr="005C35D7">
              <w:rPr>
                <w:rFonts w:ascii="GHEA Mariam" w:hAnsi="GHEA Mariam"/>
                <w:sz w:val="20"/>
                <w:lang w:val="hy-AM" w:eastAsia="en-GB"/>
              </w:rPr>
              <w:t xml:space="preserve">Այս միջոցառման անհրաժեշտությունը </w:t>
            </w:r>
            <w:r w:rsidRPr="005C35D7">
              <w:rPr>
                <w:rFonts w:ascii="GHEA Mariam" w:hAnsi="GHEA Mariam"/>
                <w:i/>
                <w:sz w:val="20"/>
                <w:lang w:val="hy-AM" w:eastAsia="en-GB"/>
              </w:rPr>
              <w:t>բխում է «Բնության հատուկ պահպանվող տարածքների մասին» ՀՀ օրենքի 6-րդ հոդվածի դրույթներից:</w:t>
            </w:r>
            <w:r w:rsidRPr="005C35D7">
              <w:rPr>
                <w:rFonts w:ascii="GHEA Mariam" w:hAnsi="GHEA Mariam"/>
                <w:sz w:val="20"/>
                <w:lang w:val="hy-AM" w:eastAsia="en-GB"/>
              </w:rPr>
              <w:t xml:space="preserve"> Բնության հատուկ պահպանվող տարածքի կառավարման պլանը կազմվում է լիազորված պետական մարմնի հաստատած մեթոդական ցուցումների համաձայն (ՀՀ բնապահպանության նախարարի 27.10.2008 թ. N 364-Ա հրաման):</w:t>
            </w:r>
          </w:p>
          <w:p w:rsidR="008C23D0" w:rsidRPr="005C35D7" w:rsidRDefault="008C23D0" w:rsidP="00AD5E2E">
            <w:pPr>
              <w:tabs>
                <w:tab w:val="left" w:pos="315"/>
              </w:tabs>
              <w:ind w:firstLine="284"/>
              <w:rPr>
                <w:rFonts w:ascii="GHEA Mariam" w:hAnsi="GHEA Mariam" w:cs="GHEA Grapalat"/>
                <w:bCs/>
                <w:i/>
                <w:color w:val="000000"/>
                <w:lang w:val="pt-BR"/>
              </w:rPr>
            </w:pPr>
          </w:p>
          <w:p w:rsidR="008C23D0" w:rsidRPr="005C35D7" w:rsidRDefault="008C23D0" w:rsidP="008E329A">
            <w:pPr>
              <w:numPr>
                <w:ilvl w:val="0"/>
                <w:numId w:val="235"/>
              </w:numPr>
              <w:ind w:left="0" w:firstLine="284"/>
              <w:rPr>
                <w:rFonts w:ascii="GHEA Mariam" w:hAnsi="GHEA Mariam"/>
                <w:i/>
                <w:lang w:val="pt-BR"/>
              </w:rPr>
            </w:pPr>
            <w:r w:rsidRPr="005C35D7">
              <w:rPr>
                <w:rFonts w:ascii="GHEA Mariam" w:hAnsi="GHEA Mariam" w:cs="GHEA Grapalat"/>
                <w:bCs/>
                <w:i/>
                <w:color w:val="000000"/>
                <w:lang w:val="pt-BR"/>
              </w:rPr>
              <w:t xml:space="preserve">«Բնության հատուկ պահպանվող տարածքների մասին» նոր օրենքի նախագծի </w:t>
            </w:r>
            <w:r w:rsidRPr="005C35D7">
              <w:rPr>
                <w:rFonts w:ascii="GHEA Mariam" w:hAnsi="GHEA Mariam" w:cs="GHEA Grapalat"/>
                <w:bCs/>
                <w:i/>
                <w:color w:val="000000"/>
                <w:lang w:val="hy-AM"/>
              </w:rPr>
              <w:t>մշակում և ներկայացում կառավարություն</w:t>
            </w:r>
          </w:p>
          <w:p w:rsidR="008C23D0" w:rsidRPr="005C35D7" w:rsidRDefault="008C23D0" w:rsidP="00AD5E2E">
            <w:pPr>
              <w:pStyle w:val="ListParagraph"/>
              <w:ind w:left="0" w:firstLine="284"/>
              <w:jc w:val="both"/>
              <w:rPr>
                <w:rFonts w:ascii="GHEA Mariam" w:hAnsi="GHEA Mariam"/>
                <w:sz w:val="20"/>
                <w:lang w:val="hy-AM" w:eastAsia="en-GB"/>
              </w:rPr>
            </w:pPr>
            <w:r w:rsidRPr="005C35D7">
              <w:rPr>
                <w:rFonts w:ascii="GHEA Mariam" w:hAnsi="GHEA Mariam"/>
                <w:sz w:val="20"/>
                <w:lang w:val="ru-RU" w:eastAsia="en-GB"/>
              </w:rPr>
              <w:t>Վերհանել</w:t>
            </w:r>
            <w:r w:rsidRPr="005C35D7">
              <w:rPr>
                <w:rFonts w:ascii="GHEA Mariam" w:hAnsi="GHEA Mariam"/>
                <w:sz w:val="20"/>
                <w:lang w:val="pt-BR" w:eastAsia="en-GB"/>
              </w:rPr>
              <w:t xml:space="preserve"> </w:t>
            </w:r>
            <w:r w:rsidRPr="005C35D7">
              <w:rPr>
                <w:rFonts w:ascii="GHEA Mariam" w:hAnsi="GHEA Mariam"/>
                <w:sz w:val="20"/>
                <w:lang w:val="hy-AM" w:eastAsia="en-GB"/>
              </w:rPr>
              <w:t>գործող օրենքի կարգավորման բացերը, անհամապատասխանությունները, օրենքը համապատասխանեցնել միջազգային չափորոշիչներով սահմանված պահանջներին թե կառավարման և թե ստեղծման ասպեկտներով։</w:t>
            </w:r>
          </w:p>
          <w:p w:rsidR="008C23D0" w:rsidRPr="005C35D7" w:rsidRDefault="008C23D0" w:rsidP="00AD5E2E">
            <w:pPr>
              <w:pStyle w:val="ListParagraph"/>
              <w:ind w:left="0" w:firstLine="284"/>
              <w:jc w:val="both"/>
              <w:rPr>
                <w:rFonts w:ascii="GHEA Mariam" w:hAnsi="GHEA Mariam"/>
                <w:sz w:val="20"/>
                <w:lang w:val="hy-AM" w:eastAsia="en-GB"/>
              </w:rPr>
            </w:pPr>
          </w:p>
          <w:p w:rsidR="008C23D0" w:rsidRPr="005C35D7" w:rsidRDefault="008C23D0" w:rsidP="008E329A">
            <w:pPr>
              <w:pStyle w:val="Other0"/>
              <w:numPr>
                <w:ilvl w:val="0"/>
                <w:numId w:val="235"/>
              </w:numPr>
              <w:shd w:val="clear" w:color="auto" w:fill="auto"/>
              <w:spacing w:line="240" w:lineRule="auto"/>
              <w:ind w:left="0" w:firstLine="284"/>
              <w:jc w:val="both"/>
              <w:rPr>
                <w:rFonts w:ascii="GHEA Mariam" w:hAnsi="GHEA Mariam" w:cs="GHEA Grapalat"/>
                <w:i/>
                <w:color w:val="000000"/>
                <w:sz w:val="20"/>
                <w:lang w:val="hy-AM" w:eastAsia="en-GB"/>
              </w:rPr>
            </w:pPr>
            <w:r w:rsidRPr="005C35D7">
              <w:rPr>
                <w:rFonts w:ascii="GHEA Mariam" w:hAnsi="GHEA Mariam"/>
                <w:i/>
                <w:color w:val="auto"/>
                <w:sz w:val="20"/>
                <w:lang w:val="hy-AM" w:eastAsia="en-GB"/>
              </w:rPr>
              <w:t xml:space="preserve">Անտառների վիճակի, նկարագրության վերաբերյալ հավաստի տվյալներով հենքի ստեղծում, եղած տվյալների օպերատիվ փոխանակում և անտառների արդյունավետ կառավարման ապահովում, անտառների վերաբերյալ տեղեկատվության թափանցիկություն </w:t>
            </w:r>
          </w:p>
          <w:p w:rsidR="008C23D0" w:rsidRPr="005C35D7" w:rsidRDefault="008C23D0" w:rsidP="00AD5E2E">
            <w:pPr>
              <w:ind w:firstLine="284"/>
              <w:jc w:val="both"/>
              <w:rPr>
                <w:rFonts w:ascii="GHEA Mariam" w:hAnsi="GHEA Mariam"/>
                <w:lang w:val="hy-AM"/>
              </w:rPr>
            </w:pPr>
            <w:r w:rsidRPr="005C35D7">
              <w:rPr>
                <w:rFonts w:ascii="GHEA Mariam" w:hAnsi="GHEA Mariam"/>
                <w:lang w:val="hy-AM"/>
              </w:rPr>
              <w:t>Անտառների վիճակի, նկարագրության վերաբերյալ հավաստի տվյալներով բազայի ստեղծում, եղած տվյալների օպերատիվ փոխանակում և անտառների արդյունավետ կառավարման ապահովում, անտառների վերաբերյալ տեղեկատվության թափանցիկություն, հանրության լայն շրջանակներում անտառների վերաբերյալ իրազեկության բարձրացում</w:t>
            </w:r>
          </w:p>
          <w:p w:rsidR="008C23D0" w:rsidRPr="005C35D7" w:rsidRDefault="008C23D0" w:rsidP="00AD5E2E">
            <w:pPr>
              <w:pStyle w:val="Other0"/>
              <w:shd w:val="clear" w:color="auto" w:fill="auto"/>
              <w:spacing w:line="240" w:lineRule="auto"/>
              <w:ind w:firstLine="284"/>
              <w:rPr>
                <w:rFonts w:ascii="GHEA Mariam" w:hAnsi="GHEA Mariam" w:cs="GHEA Grapalat"/>
                <w:i/>
                <w:color w:val="000000"/>
                <w:sz w:val="20"/>
                <w:lang w:val="hy-AM" w:eastAsia="en-GB"/>
              </w:rPr>
            </w:pPr>
          </w:p>
          <w:p w:rsidR="008C23D0" w:rsidRPr="005C35D7" w:rsidRDefault="008C23D0" w:rsidP="008E329A">
            <w:pPr>
              <w:pStyle w:val="Other0"/>
              <w:numPr>
                <w:ilvl w:val="0"/>
                <w:numId w:val="235"/>
              </w:numPr>
              <w:shd w:val="clear" w:color="auto" w:fill="auto"/>
              <w:spacing w:line="240" w:lineRule="auto"/>
              <w:ind w:left="0" w:firstLine="284"/>
              <w:rPr>
                <w:rFonts w:ascii="GHEA Mariam" w:hAnsi="GHEA Mariam" w:cs="GHEA Grapalat"/>
                <w:i/>
                <w:color w:val="000000"/>
                <w:sz w:val="20"/>
                <w:lang w:val="hy-AM" w:eastAsia="en-GB"/>
              </w:rPr>
            </w:pPr>
            <w:r w:rsidRPr="005C35D7">
              <w:rPr>
                <w:rFonts w:ascii="GHEA Mariam" w:hAnsi="GHEA Mariam" w:cs="GHEA Grapalat"/>
                <w:i/>
                <w:color w:val="000000"/>
                <w:sz w:val="20"/>
                <w:lang w:val="hy-AM" w:eastAsia="en-GB"/>
              </w:rPr>
              <w:t>Անտառների կառավարման ոլորտում նորագույն տեխնոլոգիաների կիրառում</w:t>
            </w:r>
          </w:p>
          <w:p w:rsidR="008C23D0" w:rsidRPr="005C35D7" w:rsidRDefault="008C23D0" w:rsidP="00AD5E2E">
            <w:pPr>
              <w:ind w:firstLine="284"/>
              <w:jc w:val="both"/>
              <w:rPr>
                <w:rFonts w:ascii="GHEA Mariam" w:hAnsi="GHEA Mariam"/>
                <w:lang w:val="hy-AM"/>
              </w:rPr>
            </w:pPr>
            <w:r w:rsidRPr="005C35D7">
              <w:rPr>
                <w:rFonts w:ascii="GHEA Mariam" w:hAnsi="GHEA Mariam"/>
                <w:lang w:val="hy-AM"/>
              </w:rPr>
              <w:t>Պահպանության նորագույն տեխնոլոգիաների և մեթոդների ներդրման նպատակն է բարձրացնել անտառների պահպանության արդյունավետությունը, նվազեցնել անտառխախտումների դեպքերը, կանխարգելել անտառային հրդեհները։</w:t>
            </w:r>
          </w:p>
          <w:p w:rsidR="008C23D0" w:rsidRPr="005C35D7" w:rsidRDefault="008C23D0" w:rsidP="00AD5E2E">
            <w:pPr>
              <w:ind w:firstLine="284"/>
              <w:jc w:val="both"/>
              <w:rPr>
                <w:rFonts w:ascii="GHEA Mariam" w:hAnsi="GHEA Mariam"/>
                <w:lang w:val="hy-AM"/>
              </w:rPr>
            </w:pPr>
            <w:r w:rsidRPr="005C35D7">
              <w:rPr>
                <w:rFonts w:ascii="GHEA Mariam" w:hAnsi="GHEA Mariam"/>
                <w:lang w:val="hy-AM"/>
              </w:rPr>
              <w:t>Անտառօգտագործման ոլորտում նորագույն տեխնոլոգիաների և սարքավորումների ներդրումը կնպաստի անտառային տնտեսության զարգացմանը և կայուն օգտագործմանը</w:t>
            </w:r>
          </w:p>
          <w:p w:rsidR="008C23D0" w:rsidRPr="005C35D7" w:rsidRDefault="008C23D0" w:rsidP="00AD5E2E">
            <w:pPr>
              <w:contextualSpacing/>
              <w:jc w:val="both"/>
              <w:rPr>
                <w:rFonts w:ascii="GHEA Mariam" w:hAnsi="GHEA Mariam"/>
                <w:lang w:val="hy-AM"/>
              </w:rPr>
            </w:pPr>
          </w:p>
          <w:p w:rsidR="008C23D0" w:rsidRPr="005C35D7" w:rsidRDefault="008C23D0" w:rsidP="00AD5E2E">
            <w:pPr>
              <w:ind w:left="720"/>
              <w:contextualSpacing/>
              <w:jc w:val="both"/>
              <w:rPr>
                <w:rFonts w:ascii="GHEA Mariam" w:hAnsi="GHEA Mariam"/>
                <w:lang w:val="hy-AM"/>
              </w:rPr>
            </w:pPr>
            <w:r w:rsidRPr="005C35D7">
              <w:rPr>
                <w:rFonts w:ascii="GHEA Mariam" w:hAnsi="GHEA Mariam"/>
                <w:lang w:val="hy-AM"/>
              </w:rPr>
              <w:t>1.1 Կարգավորման հարաբերությունների ներկա վիճակը և առկա խնդիրները</w:t>
            </w:r>
          </w:p>
          <w:p w:rsidR="008C23D0" w:rsidRPr="005C35D7" w:rsidRDefault="008C23D0" w:rsidP="00AD5E2E">
            <w:pPr>
              <w:ind w:firstLine="720"/>
              <w:jc w:val="both"/>
              <w:rPr>
                <w:rFonts w:ascii="GHEA Mariam" w:hAnsi="GHEA Mariam" w:cs="Sylfaen"/>
                <w:lang w:val="it-IT"/>
              </w:rPr>
            </w:pPr>
            <w:r w:rsidRPr="005C35D7">
              <w:rPr>
                <w:rFonts w:ascii="GHEA Mariam" w:hAnsi="GHEA Mariam" w:cs="Sylfaen"/>
                <w:lang w:val="hy-AM"/>
              </w:rPr>
              <w:t>- ՀՀ</w:t>
            </w:r>
            <w:r w:rsidRPr="005C35D7">
              <w:rPr>
                <w:rFonts w:ascii="GHEA Mariam" w:hAnsi="GHEA Mariam" w:cs="Sylfaen"/>
                <w:lang w:val="it-IT"/>
              </w:rPr>
              <w:t xml:space="preserve"> </w:t>
            </w:r>
            <w:r w:rsidRPr="005C35D7">
              <w:rPr>
                <w:rFonts w:ascii="GHEA Mariam" w:hAnsi="GHEA Mariam" w:cs="Sylfaen"/>
                <w:lang w:val="hy-AM"/>
              </w:rPr>
              <w:t>անտառային</w:t>
            </w:r>
            <w:r w:rsidRPr="005C35D7">
              <w:rPr>
                <w:rFonts w:ascii="GHEA Mariam" w:hAnsi="GHEA Mariam" w:cs="Sylfaen"/>
                <w:lang w:val="it-IT"/>
              </w:rPr>
              <w:t xml:space="preserve"> </w:t>
            </w:r>
            <w:r w:rsidRPr="005C35D7">
              <w:rPr>
                <w:rFonts w:ascii="GHEA Mariam" w:hAnsi="GHEA Mariam" w:cs="Sylfaen"/>
                <w:lang w:val="hy-AM"/>
              </w:rPr>
              <w:t>օրենսգրքի</w:t>
            </w:r>
            <w:r w:rsidRPr="005C35D7">
              <w:rPr>
                <w:rFonts w:ascii="GHEA Mariam" w:hAnsi="GHEA Mariam" w:cs="Sylfaen"/>
                <w:lang w:val="it-IT"/>
              </w:rPr>
              <w:t xml:space="preserve"> 10-</w:t>
            </w:r>
            <w:r w:rsidRPr="005C35D7">
              <w:rPr>
                <w:rFonts w:ascii="GHEA Mariam" w:hAnsi="GHEA Mariam" w:cs="Sylfaen"/>
                <w:lang w:val="hy-AM"/>
              </w:rPr>
              <w:t>րդ</w:t>
            </w:r>
            <w:r w:rsidRPr="005C35D7">
              <w:rPr>
                <w:rFonts w:ascii="GHEA Mariam" w:hAnsi="GHEA Mariam" w:cs="Sylfaen"/>
                <w:lang w:val="it-IT"/>
              </w:rPr>
              <w:t xml:space="preserve"> </w:t>
            </w:r>
            <w:r w:rsidRPr="005C35D7">
              <w:rPr>
                <w:rFonts w:ascii="GHEA Mariam" w:hAnsi="GHEA Mariam" w:cs="Sylfaen"/>
                <w:lang w:val="hy-AM"/>
              </w:rPr>
              <w:t>հոդվածով</w:t>
            </w:r>
            <w:r w:rsidRPr="005C35D7">
              <w:rPr>
                <w:rFonts w:ascii="GHEA Mariam" w:hAnsi="GHEA Mariam" w:cs="Sylfaen"/>
                <w:lang w:val="it-IT"/>
              </w:rPr>
              <w:t xml:space="preserve"> </w:t>
            </w:r>
            <w:r w:rsidRPr="005C35D7">
              <w:rPr>
                <w:rFonts w:ascii="GHEA Mariam" w:hAnsi="GHEA Mariam" w:cs="Sylfaen"/>
                <w:lang w:val="hy-AM"/>
              </w:rPr>
              <w:t>սահմանվում</w:t>
            </w:r>
            <w:r w:rsidRPr="005C35D7">
              <w:rPr>
                <w:rFonts w:ascii="GHEA Mariam" w:hAnsi="GHEA Mariam" w:cs="Sylfaen"/>
                <w:lang w:val="it-IT"/>
              </w:rPr>
              <w:t xml:space="preserve"> </w:t>
            </w:r>
            <w:r w:rsidRPr="005C35D7">
              <w:rPr>
                <w:rFonts w:ascii="GHEA Mariam" w:hAnsi="GHEA Mariam" w:cs="Sylfaen"/>
                <w:lang w:val="hy-AM"/>
              </w:rPr>
              <w:t>են</w:t>
            </w:r>
            <w:r w:rsidRPr="005C35D7">
              <w:rPr>
                <w:rFonts w:ascii="GHEA Mariam" w:hAnsi="GHEA Mariam" w:cs="Sylfaen"/>
                <w:lang w:val="it-IT"/>
              </w:rPr>
              <w:t xml:space="preserve"> </w:t>
            </w:r>
            <w:r w:rsidRPr="005C35D7">
              <w:rPr>
                <w:rFonts w:ascii="GHEA Mariam" w:hAnsi="GHEA Mariam" w:cs="Sylfaen"/>
                <w:lang w:val="hy-AM"/>
              </w:rPr>
              <w:t>ըստ</w:t>
            </w:r>
            <w:r w:rsidRPr="005C35D7">
              <w:rPr>
                <w:rFonts w:ascii="GHEA Mariam" w:hAnsi="GHEA Mariam" w:cs="Sylfaen"/>
                <w:lang w:val="it-IT"/>
              </w:rPr>
              <w:t xml:space="preserve"> </w:t>
            </w:r>
            <w:r w:rsidRPr="005C35D7">
              <w:rPr>
                <w:rFonts w:ascii="GHEA Mariam" w:hAnsi="GHEA Mariam" w:cs="Sylfaen"/>
                <w:lang w:val="hy-AM"/>
              </w:rPr>
              <w:t>հիմնական</w:t>
            </w:r>
            <w:r w:rsidRPr="005C35D7">
              <w:rPr>
                <w:rFonts w:ascii="GHEA Mariam" w:hAnsi="GHEA Mariam" w:cs="Sylfaen"/>
                <w:lang w:val="it-IT"/>
              </w:rPr>
              <w:t xml:space="preserve"> </w:t>
            </w:r>
            <w:r w:rsidRPr="005C35D7">
              <w:rPr>
                <w:rFonts w:ascii="GHEA Mariam" w:hAnsi="GHEA Mariam" w:cs="Sylfaen"/>
                <w:lang w:val="hy-AM"/>
              </w:rPr>
              <w:t>նպատակային</w:t>
            </w:r>
            <w:r w:rsidRPr="005C35D7">
              <w:rPr>
                <w:rFonts w:ascii="GHEA Mariam" w:hAnsi="GHEA Mariam" w:cs="Sylfaen"/>
                <w:lang w:val="it-IT"/>
              </w:rPr>
              <w:t xml:space="preserve"> </w:t>
            </w:r>
            <w:r w:rsidRPr="005C35D7">
              <w:rPr>
                <w:rFonts w:ascii="GHEA Mariam" w:hAnsi="GHEA Mariam" w:cs="Sylfaen"/>
                <w:lang w:val="hy-AM"/>
              </w:rPr>
              <w:t>նշանակության</w:t>
            </w:r>
            <w:r w:rsidRPr="005C35D7">
              <w:rPr>
                <w:rFonts w:ascii="GHEA Mariam" w:hAnsi="GHEA Mariam" w:cs="Sylfaen"/>
                <w:lang w:val="it-IT"/>
              </w:rPr>
              <w:t xml:space="preserve"> </w:t>
            </w:r>
            <w:r w:rsidRPr="005C35D7">
              <w:rPr>
                <w:rFonts w:ascii="GHEA Mariam" w:hAnsi="GHEA Mariam" w:cs="Sylfaen"/>
                <w:lang w:val="hy-AM"/>
              </w:rPr>
              <w:t>անտառների</w:t>
            </w:r>
            <w:r w:rsidRPr="005C35D7">
              <w:rPr>
                <w:rFonts w:ascii="GHEA Mariam" w:hAnsi="GHEA Mariam" w:cs="Sylfaen"/>
                <w:lang w:val="it-IT"/>
              </w:rPr>
              <w:t xml:space="preserve"> </w:t>
            </w:r>
            <w:r w:rsidRPr="005C35D7">
              <w:rPr>
                <w:rFonts w:ascii="GHEA Mariam" w:hAnsi="GHEA Mariam" w:cs="Sylfaen"/>
                <w:lang w:val="hy-AM"/>
              </w:rPr>
              <w:t>դասակարգման</w:t>
            </w:r>
            <w:r w:rsidRPr="005C35D7">
              <w:rPr>
                <w:rFonts w:ascii="GHEA Mariam" w:hAnsi="GHEA Mariam" w:cs="Sylfaen"/>
                <w:lang w:val="it-IT"/>
              </w:rPr>
              <w:t xml:space="preserve"> </w:t>
            </w:r>
            <w:r w:rsidRPr="005C35D7">
              <w:rPr>
                <w:rFonts w:ascii="GHEA Mariam" w:hAnsi="GHEA Mariam" w:cs="Sylfaen"/>
                <w:lang w:val="hy-AM"/>
              </w:rPr>
              <w:t>դրույթներ</w:t>
            </w:r>
            <w:r w:rsidRPr="005C35D7">
              <w:rPr>
                <w:rFonts w:ascii="GHEA Mariam" w:hAnsi="GHEA Mariam" w:cs="Sylfaen"/>
                <w:lang w:val="it-IT"/>
              </w:rPr>
              <w:t xml:space="preserve">, </w:t>
            </w:r>
            <w:r w:rsidRPr="005C35D7">
              <w:rPr>
                <w:rFonts w:ascii="GHEA Mariam" w:hAnsi="GHEA Mariam" w:cs="Sylfaen"/>
                <w:lang w:val="hy-AM"/>
              </w:rPr>
              <w:t>որը</w:t>
            </w:r>
            <w:r w:rsidRPr="005C35D7">
              <w:rPr>
                <w:rFonts w:ascii="GHEA Mariam" w:hAnsi="GHEA Mariam" w:cs="Sylfaen"/>
                <w:lang w:val="it-IT"/>
              </w:rPr>
              <w:t xml:space="preserve"> </w:t>
            </w:r>
            <w:r w:rsidRPr="005C35D7">
              <w:rPr>
                <w:rFonts w:ascii="GHEA Mariam" w:hAnsi="GHEA Mariam" w:cs="Sylfaen"/>
                <w:lang w:val="hy-AM"/>
              </w:rPr>
              <w:t>հակասության</w:t>
            </w:r>
            <w:r w:rsidRPr="005C35D7">
              <w:rPr>
                <w:rFonts w:ascii="GHEA Mariam" w:hAnsi="GHEA Mariam" w:cs="Sylfaen"/>
                <w:lang w:val="it-IT"/>
              </w:rPr>
              <w:t xml:space="preserve"> </w:t>
            </w:r>
            <w:r w:rsidRPr="005C35D7">
              <w:rPr>
                <w:rFonts w:ascii="GHEA Mariam" w:hAnsi="GHEA Mariam" w:cs="Sylfaen"/>
                <w:lang w:val="hy-AM"/>
              </w:rPr>
              <w:t>մեջ</w:t>
            </w:r>
            <w:r w:rsidRPr="005C35D7">
              <w:rPr>
                <w:rFonts w:ascii="GHEA Mariam" w:hAnsi="GHEA Mariam" w:cs="Sylfaen"/>
                <w:lang w:val="it-IT"/>
              </w:rPr>
              <w:t xml:space="preserve"> </w:t>
            </w:r>
            <w:r w:rsidRPr="005C35D7">
              <w:rPr>
                <w:rFonts w:ascii="GHEA Mariam" w:hAnsi="GHEA Mariam" w:cs="Sylfaen"/>
                <w:lang w:val="hy-AM"/>
              </w:rPr>
              <w:t>է</w:t>
            </w:r>
            <w:r w:rsidRPr="005C35D7">
              <w:rPr>
                <w:rFonts w:ascii="GHEA Mariam" w:hAnsi="GHEA Mariam" w:cs="Sylfaen"/>
                <w:lang w:val="it-IT"/>
              </w:rPr>
              <w:t xml:space="preserve"> </w:t>
            </w:r>
            <w:r w:rsidRPr="005C35D7">
              <w:rPr>
                <w:rFonts w:ascii="GHEA Mariam" w:hAnsi="GHEA Mariam" w:cs="Sylfaen"/>
                <w:lang w:val="hy-AM"/>
              </w:rPr>
              <w:t>գտնվում</w:t>
            </w:r>
            <w:r w:rsidRPr="005C35D7">
              <w:rPr>
                <w:rFonts w:ascii="GHEA Mariam" w:hAnsi="GHEA Mariam" w:cs="Sylfaen"/>
                <w:lang w:val="it-IT"/>
              </w:rPr>
              <w:t xml:space="preserve"> </w:t>
            </w:r>
            <w:r w:rsidRPr="005C35D7">
              <w:rPr>
                <w:rFonts w:ascii="GHEA Mariam" w:hAnsi="GHEA Mariam" w:cs="Sylfaen"/>
                <w:lang w:val="hy-AM"/>
              </w:rPr>
              <w:t>ՀՀ</w:t>
            </w:r>
            <w:r w:rsidRPr="005C35D7">
              <w:rPr>
                <w:rFonts w:ascii="GHEA Mariam" w:hAnsi="GHEA Mariam" w:cs="Sylfaen"/>
                <w:lang w:val="it-IT"/>
              </w:rPr>
              <w:t xml:space="preserve"> </w:t>
            </w:r>
            <w:r w:rsidRPr="005C35D7">
              <w:rPr>
                <w:rFonts w:ascii="GHEA Mariam" w:hAnsi="GHEA Mariam" w:cs="Sylfaen"/>
                <w:lang w:val="hy-AM"/>
              </w:rPr>
              <w:t>հողային</w:t>
            </w:r>
            <w:r w:rsidRPr="005C35D7">
              <w:rPr>
                <w:rFonts w:ascii="GHEA Mariam" w:hAnsi="GHEA Mariam" w:cs="Sylfaen"/>
                <w:lang w:val="it-IT"/>
              </w:rPr>
              <w:t xml:space="preserve"> </w:t>
            </w:r>
            <w:r w:rsidRPr="005C35D7">
              <w:rPr>
                <w:rFonts w:ascii="GHEA Mariam" w:hAnsi="GHEA Mariam" w:cs="Sylfaen"/>
                <w:lang w:val="hy-AM"/>
              </w:rPr>
              <w:t>օրենսգրքի</w:t>
            </w:r>
            <w:r w:rsidRPr="005C35D7">
              <w:rPr>
                <w:rFonts w:ascii="GHEA Mariam" w:hAnsi="GHEA Mariam" w:cs="Sylfaen"/>
                <w:lang w:val="it-IT"/>
              </w:rPr>
              <w:t xml:space="preserve"> 25-</w:t>
            </w:r>
            <w:r w:rsidRPr="005C35D7">
              <w:rPr>
                <w:rFonts w:ascii="GHEA Mariam" w:hAnsi="GHEA Mariam" w:cs="Sylfaen"/>
                <w:lang w:val="hy-AM"/>
              </w:rPr>
              <w:t>րդ</w:t>
            </w:r>
            <w:r w:rsidRPr="005C35D7">
              <w:rPr>
                <w:rFonts w:ascii="GHEA Mariam" w:hAnsi="GHEA Mariam" w:cs="Sylfaen"/>
                <w:lang w:val="it-IT"/>
              </w:rPr>
              <w:t xml:space="preserve"> </w:t>
            </w:r>
            <w:r w:rsidRPr="005C35D7">
              <w:rPr>
                <w:rFonts w:ascii="GHEA Mariam" w:hAnsi="GHEA Mariam" w:cs="Sylfaen"/>
                <w:lang w:val="hy-AM"/>
              </w:rPr>
              <w:t>հոդվածի</w:t>
            </w:r>
            <w:r w:rsidRPr="005C35D7">
              <w:rPr>
                <w:rFonts w:ascii="GHEA Mariam" w:hAnsi="GHEA Mariam" w:cs="Sylfaen"/>
                <w:lang w:val="it-IT"/>
              </w:rPr>
              <w:t xml:space="preserve"> 2-</w:t>
            </w:r>
            <w:r w:rsidRPr="005C35D7">
              <w:rPr>
                <w:rFonts w:ascii="GHEA Mariam" w:hAnsi="GHEA Mariam" w:cs="Sylfaen"/>
                <w:lang w:val="hy-AM"/>
              </w:rPr>
              <w:t>րդ</w:t>
            </w:r>
            <w:r w:rsidRPr="005C35D7">
              <w:rPr>
                <w:rFonts w:ascii="GHEA Mariam" w:hAnsi="GHEA Mariam" w:cs="Sylfaen"/>
                <w:lang w:val="it-IT"/>
              </w:rPr>
              <w:t xml:space="preserve"> </w:t>
            </w:r>
            <w:r w:rsidRPr="005C35D7">
              <w:rPr>
                <w:rFonts w:ascii="GHEA Mariam" w:hAnsi="GHEA Mariam" w:cs="Sylfaen"/>
                <w:lang w:val="hy-AM"/>
              </w:rPr>
              <w:t>մասի</w:t>
            </w:r>
            <w:r w:rsidRPr="005C35D7">
              <w:rPr>
                <w:rFonts w:ascii="GHEA Mariam" w:hAnsi="GHEA Mariam" w:cs="Sylfaen"/>
                <w:lang w:val="it-IT"/>
              </w:rPr>
              <w:t xml:space="preserve"> </w:t>
            </w:r>
            <w:r w:rsidRPr="005C35D7">
              <w:rPr>
                <w:rFonts w:ascii="GHEA Mariam" w:hAnsi="GHEA Mariam" w:cs="Sylfaen"/>
                <w:lang w:val="hy-AM"/>
              </w:rPr>
              <w:t>հետ</w:t>
            </w:r>
            <w:r w:rsidRPr="005C35D7">
              <w:rPr>
                <w:rFonts w:ascii="GHEA Mariam" w:hAnsi="GHEA Mariam" w:cs="Sylfaen"/>
                <w:lang w:val="it-IT"/>
              </w:rPr>
              <w:t xml:space="preserve">, </w:t>
            </w:r>
            <w:r w:rsidRPr="005C35D7">
              <w:rPr>
                <w:rFonts w:ascii="GHEA Mariam" w:hAnsi="GHEA Mariam" w:cs="Sylfaen"/>
                <w:lang w:val="hy-AM"/>
              </w:rPr>
              <w:t>մասնավորապես</w:t>
            </w:r>
            <w:r w:rsidRPr="005C35D7">
              <w:rPr>
                <w:rFonts w:ascii="GHEA Mariam" w:hAnsi="GHEA Mariam" w:cs="Sylfaen"/>
                <w:lang w:val="it-IT"/>
              </w:rPr>
              <w:t xml:space="preserve">` </w:t>
            </w:r>
            <w:r w:rsidRPr="005C35D7">
              <w:rPr>
                <w:rFonts w:ascii="GHEA Mariam" w:hAnsi="GHEA Mariam" w:cs="Sylfaen"/>
                <w:lang w:val="hy-AM"/>
              </w:rPr>
              <w:t>անտառային</w:t>
            </w:r>
            <w:r w:rsidRPr="005C35D7">
              <w:rPr>
                <w:rFonts w:ascii="GHEA Mariam" w:hAnsi="GHEA Mariam" w:cs="Sylfaen"/>
                <w:lang w:val="it-IT"/>
              </w:rPr>
              <w:t xml:space="preserve"> </w:t>
            </w:r>
            <w:r w:rsidRPr="005C35D7">
              <w:rPr>
                <w:rFonts w:ascii="GHEA Mariam" w:hAnsi="GHEA Mariam" w:cs="Sylfaen"/>
                <w:lang w:val="hy-AM"/>
              </w:rPr>
              <w:t>հողերի</w:t>
            </w:r>
            <w:r w:rsidRPr="005C35D7">
              <w:rPr>
                <w:rFonts w:ascii="GHEA Mariam" w:hAnsi="GHEA Mariam" w:cs="Sylfaen"/>
                <w:lang w:val="it-IT"/>
              </w:rPr>
              <w:t xml:space="preserve"> </w:t>
            </w:r>
            <w:r w:rsidRPr="005C35D7">
              <w:rPr>
                <w:rFonts w:ascii="GHEA Mariam" w:hAnsi="GHEA Mariam" w:cs="Sylfaen"/>
                <w:lang w:val="hy-AM"/>
              </w:rPr>
              <w:t>գործառնական</w:t>
            </w:r>
            <w:r w:rsidRPr="005C35D7">
              <w:rPr>
                <w:rFonts w:ascii="GHEA Mariam" w:hAnsi="GHEA Mariam" w:cs="Sylfaen"/>
                <w:lang w:val="it-IT"/>
              </w:rPr>
              <w:t xml:space="preserve"> </w:t>
            </w:r>
            <w:r w:rsidRPr="005C35D7">
              <w:rPr>
                <w:rFonts w:ascii="GHEA Mariam" w:hAnsi="GHEA Mariam" w:cs="Sylfaen"/>
                <w:lang w:val="hy-AM"/>
              </w:rPr>
              <w:t>նշանակությունը</w:t>
            </w:r>
            <w:r w:rsidRPr="005C35D7">
              <w:rPr>
                <w:rFonts w:ascii="GHEA Mariam" w:hAnsi="GHEA Mariam" w:cs="Sylfaen"/>
                <w:lang w:val="it-IT"/>
              </w:rPr>
              <w:t xml:space="preserve"> </w:t>
            </w:r>
            <w:r w:rsidRPr="005C35D7">
              <w:rPr>
                <w:rFonts w:ascii="GHEA Mariam" w:hAnsi="GHEA Mariam" w:cs="Sylfaen"/>
                <w:lang w:val="hy-AM"/>
              </w:rPr>
              <w:t>սահմանվում</w:t>
            </w:r>
            <w:r w:rsidRPr="005C35D7">
              <w:rPr>
                <w:rFonts w:ascii="GHEA Mariam" w:hAnsi="GHEA Mariam" w:cs="Sylfaen"/>
                <w:lang w:val="it-IT"/>
              </w:rPr>
              <w:t xml:space="preserve"> </w:t>
            </w:r>
            <w:r w:rsidRPr="005C35D7">
              <w:rPr>
                <w:rFonts w:ascii="GHEA Mariam" w:hAnsi="GHEA Mariam" w:cs="Sylfaen"/>
                <w:lang w:val="hy-AM"/>
              </w:rPr>
              <w:t>է</w:t>
            </w:r>
            <w:r w:rsidRPr="005C35D7">
              <w:rPr>
                <w:rFonts w:ascii="GHEA Mariam" w:hAnsi="GHEA Mariam" w:cs="Sylfaen"/>
                <w:lang w:val="it-IT"/>
              </w:rPr>
              <w:t xml:space="preserve"> </w:t>
            </w:r>
            <w:r w:rsidRPr="005C35D7">
              <w:rPr>
                <w:rFonts w:ascii="GHEA Mariam" w:hAnsi="GHEA Mariam" w:cs="Sylfaen"/>
                <w:lang w:val="hy-AM"/>
              </w:rPr>
              <w:t>ՀՀ</w:t>
            </w:r>
            <w:r w:rsidRPr="005C35D7">
              <w:rPr>
                <w:rFonts w:ascii="GHEA Mariam" w:hAnsi="GHEA Mariam" w:cs="Sylfaen"/>
                <w:lang w:val="it-IT"/>
              </w:rPr>
              <w:t xml:space="preserve"> </w:t>
            </w:r>
            <w:r w:rsidRPr="005C35D7">
              <w:rPr>
                <w:rFonts w:ascii="GHEA Mariam" w:hAnsi="GHEA Mariam" w:cs="Sylfaen"/>
                <w:lang w:val="hy-AM"/>
              </w:rPr>
              <w:t>անտառային</w:t>
            </w:r>
            <w:r w:rsidRPr="005C35D7">
              <w:rPr>
                <w:rFonts w:ascii="GHEA Mariam" w:hAnsi="GHEA Mariam" w:cs="Sylfaen"/>
                <w:lang w:val="it-IT"/>
              </w:rPr>
              <w:t xml:space="preserve"> </w:t>
            </w:r>
            <w:r w:rsidRPr="005C35D7">
              <w:rPr>
                <w:rFonts w:ascii="GHEA Mariam" w:hAnsi="GHEA Mariam" w:cs="Sylfaen"/>
                <w:lang w:val="hy-AM"/>
              </w:rPr>
              <w:t>օրենսգրքով</w:t>
            </w:r>
            <w:r w:rsidRPr="005C35D7">
              <w:rPr>
                <w:rFonts w:ascii="GHEA Mariam" w:hAnsi="GHEA Mariam" w:cs="Sylfaen"/>
                <w:lang w:val="it-IT"/>
              </w:rPr>
              <w:t xml:space="preserve">: </w:t>
            </w:r>
            <w:r w:rsidRPr="005C35D7">
              <w:rPr>
                <w:rFonts w:ascii="GHEA Mariam" w:hAnsi="GHEA Mariam" w:cs="Sylfaen"/>
                <w:lang w:val="hy-AM"/>
              </w:rPr>
              <w:t>Բացի</w:t>
            </w:r>
            <w:r w:rsidRPr="005C35D7">
              <w:rPr>
                <w:rFonts w:ascii="GHEA Mariam" w:hAnsi="GHEA Mariam" w:cs="Sylfaen"/>
                <w:lang w:val="it-IT"/>
              </w:rPr>
              <w:t xml:space="preserve"> </w:t>
            </w:r>
            <w:r w:rsidRPr="005C35D7">
              <w:rPr>
                <w:rFonts w:ascii="GHEA Mariam" w:hAnsi="GHEA Mariam" w:cs="Sylfaen"/>
                <w:lang w:val="hy-AM"/>
              </w:rPr>
              <w:t>նշվածից</w:t>
            </w:r>
            <w:r w:rsidRPr="005C35D7">
              <w:rPr>
                <w:rFonts w:ascii="GHEA Mariam" w:hAnsi="GHEA Mariam" w:cs="Sylfaen"/>
                <w:lang w:val="it-IT"/>
              </w:rPr>
              <w:t xml:space="preserve"> </w:t>
            </w:r>
            <w:r w:rsidRPr="005C35D7">
              <w:rPr>
                <w:rFonts w:ascii="GHEA Mariam" w:hAnsi="GHEA Mariam" w:cs="Sylfaen"/>
                <w:lang w:val="hy-AM"/>
              </w:rPr>
              <w:t>ՀՀ</w:t>
            </w:r>
            <w:r w:rsidRPr="005C35D7">
              <w:rPr>
                <w:rFonts w:ascii="GHEA Mariam" w:hAnsi="GHEA Mariam" w:cs="Sylfaen"/>
                <w:lang w:val="it-IT"/>
              </w:rPr>
              <w:t xml:space="preserve"> </w:t>
            </w:r>
            <w:r w:rsidRPr="005C35D7">
              <w:rPr>
                <w:rFonts w:ascii="GHEA Mariam" w:hAnsi="GHEA Mariam" w:cs="Sylfaen"/>
                <w:lang w:val="hy-AM"/>
              </w:rPr>
              <w:t>անտառային</w:t>
            </w:r>
            <w:r w:rsidRPr="005C35D7">
              <w:rPr>
                <w:rFonts w:ascii="GHEA Mariam" w:hAnsi="GHEA Mariam" w:cs="Sylfaen"/>
                <w:lang w:val="it-IT"/>
              </w:rPr>
              <w:t xml:space="preserve"> </w:t>
            </w:r>
            <w:r w:rsidRPr="005C35D7">
              <w:rPr>
                <w:rFonts w:ascii="GHEA Mariam" w:hAnsi="GHEA Mariam" w:cs="Sylfaen"/>
                <w:lang w:val="hy-AM"/>
              </w:rPr>
              <w:t>օրենսգրքի</w:t>
            </w:r>
            <w:r w:rsidRPr="005C35D7">
              <w:rPr>
                <w:rFonts w:ascii="GHEA Mariam" w:hAnsi="GHEA Mariam" w:cs="Sylfaen"/>
                <w:lang w:val="it-IT"/>
              </w:rPr>
              <w:t xml:space="preserve"> 10-</w:t>
            </w:r>
            <w:r w:rsidRPr="005C35D7">
              <w:rPr>
                <w:rFonts w:ascii="GHEA Mariam" w:hAnsi="GHEA Mariam" w:cs="Sylfaen"/>
                <w:lang w:val="hy-AM"/>
              </w:rPr>
              <w:t>րդ</w:t>
            </w:r>
            <w:r w:rsidRPr="005C35D7">
              <w:rPr>
                <w:rFonts w:ascii="GHEA Mariam" w:hAnsi="GHEA Mariam" w:cs="Sylfaen"/>
                <w:lang w:val="it-IT"/>
              </w:rPr>
              <w:t xml:space="preserve"> </w:t>
            </w:r>
            <w:r w:rsidRPr="005C35D7">
              <w:rPr>
                <w:rFonts w:ascii="GHEA Mariam" w:hAnsi="GHEA Mariam" w:cs="Sylfaen"/>
                <w:lang w:val="hy-AM"/>
              </w:rPr>
              <w:t>հոդվածի</w:t>
            </w:r>
            <w:r w:rsidRPr="005C35D7">
              <w:rPr>
                <w:rFonts w:ascii="GHEA Mariam" w:hAnsi="GHEA Mariam" w:cs="Sylfaen"/>
                <w:lang w:val="it-IT"/>
              </w:rPr>
              <w:t xml:space="preserve"> 1-</w:t>
            </w:r>
            <w:r w:rsidRPr="005C35D7">
              <w:rPr>
                <w:rFonts w:ascii="GHEA Mariam" w:hAnsi="GHEA Mariam" w:cs="Sylfaen"/>
                <w:lang w:val="hy-AM"/>
              </w:rPr>
              <w:t>ին</w:t>
            </w:r>
            <w:r w:rsidRPr="005C35D7">
              <w:rPr>
                <w:rFonts w:ascii="GHEA Mariam" w:hAnsi="GHEA Mariam" w:cs="Sylfaen"/>
                <w:lang w:val="it-IT"/>
              </w:rPr>
              <w:t xml:space="preserve"> </w:t>
            </w:r>
            <w:r w:rsidRPr="005C35D7">
              <w:rPr>
                <w:rFonts w:ascii="GHEA Mariam" w:hAnsi="GHEA Mariam" w:cs="Sylfaen"/>
                <w:lang w:val="hy-AM"/>
              </w:rPr>
              <w:t>մասով</w:t>
            </w:r>
            <w:r w:rsidRPr="005C35D7">
              <w:rPr>
                <w:rFonts w:ascii="GHEA Mariam" w:hAnsi="GHEA Mariam" w:cs="Sylfaen"/>
                <w:lang w:val="it-IT"/>
              </w:rPr>
              <w:t xml:space="preserve"> </w:t>
            </w:r>
            <w:r w:rsidRPr="005C35D7">
              <w:rPr>
                <w:rFonts w:ascii="GHEA Mariam" w:hAnsi="GHEA Mariam" w:cs="Sylfaen"/>
                <w:lang w:val="hy-AM"/>
              </w:rPr>
              <w:t>պահանջվում</w:t>
            </w:r>
            <w:r w:rsidRPr="005C35D7">
              <w:rPr>
                <w:rFonts w:ascii="GHEA Mariam" w:hAnsi="GHEA Mariam" w:cs="Sylfaen"/>
                <w:lang w:val="it-IT"/>
              </w:rPr>
              <w:t xml:space="preserve"> </w:t>
            </w:r>
            <w:r w:rsidRPr="005C35D7">
              <w:rPr>
                <w:rFonts w:ascii="GHEA Mariam" w:hAnsi="GHEA Mariam" w:cs="Sylfaen"/>
                <w:lang w:val="hy-AM"/>
              </w:rPr>
              <w:t>է</w:t>
            </w:r>
            <w:r w:rsidRPr="005C35D7">
              <w:rPr>
                <w:rFonts w:ascii="GHEA Mariam" w:hAnsi="GHEA Mariam" w:cs="Sylfaen"/>
                <w:lang w:val="it-IT"/>
              </w:rPr>
              <w:t xml:space="preserve">, </w:t>
            </w:r>
            <w:r w:rsidRPr="005C35D7">
              <w:rPr>
                <w:rFonts w:ascii="GHEA Mariam" w:hAnsi="GHEA Mariam" w:cs="Sylfaen"/>
                <w:lang w:val="hy-AM"/>
              </w:rPr>
              <w:t>որ</w:t>
            </w:r>
            <w:r w:rsidRPr="005C35D7">
              <w:rPr>
                <w:rFonts w:ascii="GHEA Mariam" w:hAnsi="GHEA Mariam" w:cs="Sylfaen"/>
                <w:lang w:val="it-IT"/>
              </w:rPr>
              <w:t xml:space="preserve"> </w:t>
            </w:r>
            <w:r w:rsidRPr="005C35D7">
              <w:rPr>
                <w:rFonts w:ascii="GHEA Mariam" w:hAnsi="GHEA Mariam" w:cs="Sylfaen"/>
                <w:lang w:val="hy-AM"/>
              </w:rPr>
              <w:t>ըստ</w:t>
            </w:r>
            <w:r w:rsidRPr="005C35D7">
              <w:rPr>
                <w:rFonts w:ascii="GHEA Mariam" w:hAnsi="GHEA Mariam" w:cs="Sylfaen"/>
                <w:lang w:val="it-IT"/>
              </w:rPr>
              <w:t xml:space="preserve"> </w:t>
            </w:r>
            <w:r w:rsidRPr="005C35D7">
              <w:rPr>
                <w:rFonts w:ascii="GHEA Mariam" w:hAnsi="GHEA Mariam" w:cs="Sylfaen"/>
                <w:lang w:val="hy-AM"/>
              </w:rPr>
              <w:t>հիմնական</w:t>
            </w:r>
            <w:r w:rsidRPr="005C35D7">
              <w:rPr>
                <w:rFonts w:ascii="GHEA Mariam" w:hAnsi="GHEA Mariam" w:cs="Sylfaen"/>
                <w:lang w:val="it-IT"/>
              </w:rPr>
              <w:t xml:space="preserve"> </w:t>
            </w:r>
            <w:r w:rsidRPr="005C35D7">
              <w:rPr>
                <w:rFonts w:ascii="GHEA Mariam" w:hAnsi="GHEA Mariam" w:cs="Sylfaen"/>
                <w:lang w:val="hy-AM"/>
              </w:rPr>
              <w:t>նպատակային</w:t>
            </w:r>
            <w:r w:rsidRPr="005C35D7">
              <w:rPr>
                <w:rFonts w:ascii="GHEA Mariam" w:hAnsi="GHEA Mariam" w:cs="Sylfaen"/>
                <w:lang w:val="it-IT"/>
              </w:rPr>
              <w:t xml:space="preserve"> </w:t>
            </w:r>
            <w:r w:rsidRPr="005C35D7">
              <w:rPr>
                <w:rFonts w:ascii="GHEA Mariam" w:hAnsi="GHEA Mariam" w:cs="Sylfaen"/>
                <w:lang w:val="hy-AM"/>
              </w:rPr>
              <w:t>նշանակության</w:t>
            </w:r>
            <w:r w:rsidRPr="005C35D7">
              <w:rPr>
                <w:rFonts w:ascii="GHEA Mariam" w:hAnsi="GHEA Mariam" w:cs="Sylfaen"/>
                <w:lang w:val="it-IT"/>
              </w:rPr>
              <w:t xml:space="preserve">` </w:t>
            </w:r>
            <w:r w:rsidRPr="005C35D7">
              <w:rPr>
                <w:rFonts w:ascii="GHEA Mariam" w:hAnsi="GHEA Mariam" w:cs="Sylfaen"/>
                <w:lang w:val="hy-AM"/>
              </w:rPr>
              <w:t>անտառների</w:t>
            </w:r>
            <w:r w:rsidRPr="005C35D7">
              <w:rPr>
                <w:rFonts w:ascii="GHEA Mariam" w:hAnsi="GHEA Mariam" w:cs="Sylfaen"/>
                <w:lang w:val="it-IT"/>
              </w:rPr>
              <w:t xml:space="preserve"> </w:t>
            </w:r>
            <w:r w:rsidRPr="005C35D7">
              <w:rPr>
                <w:rFonts w:ascii="GHEA Mariam" w:hAnsi="GHEA Mariam" w:cs="Sylfaen"/>
                <w:lang w:val="hy-AM"/>
              </w:rPr>
              <w:t>դասակարգման</w:t>
            </w:r>
            <w:r w:rsidRPr="005C35D7">
              <w:rPr>
                <w:rFonts w:ascii="GHEA Mariam" w:hAnsi="GHEA Mariam" w:cs="Sylfaen"/>
                <w:lang w:val="it-IT"/>
              </w:rPr>
              <w:t xml:space="preserve"> </w:t>
            </w:r>
            <w:r w:rsidRPr="005C35D7">
              <w:rPr>
                <w:rFonts w:ascii="GHEA Mariam" w:hAnsi="GHEA Mariam" w:cs="Sylfaen"/>
                <w:lang w:val="hy-AM"/>
              </w:rPr>
              <w:t>կարգը</w:t>
            </w:r>
            <w:r w:rsidRPr="005C35D7">
              <w:rPr>
                <w:rFonts w:ascii="GHEA Mariam" w:hAnsi="GHEA Mariam" w:cs="Sylfaen"/>
                <w:lang w:val="it-IT"/>
              </w:rPr>
              <w:t xml:space="preserve"> </w:t>
            </w:r>
            <w:r w:rsidRPr="005C35D7">
              <w:rPr>
                <w:rFonts w:ascii="GHEA Mariam" w:hAnsi="GHEA Mariam" w:cs="Sylfaen"/>
                <w:lang w:val="hy-AM"/>
              </w:rPr>
              <w:t>սահմանի</w:t>
            </w:r>
            <w:r w:rsidRPr="005C35D7">
              <w:rPr>
                <w:rFonts w:ascii="GHEA Mariam" w:hAnsi="GHEA Mariam" w:cs="Sylfaen"/>
                <w:lang w:val="it-IT"/>
              </w:rPr>
              <w:t xml:space="preserve"> </w:t>
            </w:r>
            <w:r w:rsidRPr="005C35D7">
              <w:rPr>
                <w:rFonts w:ascii="GHEA Mariam" w:hAnsi="GHEA Mariam" w:cs="Sylfaen"/>
                <w:lang w:val="hy-AM"/>
              </w:rPr>
              <w:t>ՀՀ</w:t>
            </w:r>
            <w:r w:rsidRPr="005C35D7">
              <w:rPr>
                <w:rFonts w:ascii="GHEA Mariam" w:hAnsi="GHEA Mariam" w:cs="Sylfaen"/>
                <w:lang w:val="it-IT"/>
              </w:rPr>
              <w:t xml:space="preserve"> </w:t>
            </w:r>
            <w:r w:rsidRPr="005C35D7">
              <w:rPr>
                <w:rFonts w:ascii="GHEA Mariam" w:hAnsi="GHEA Mariam" w:cs="Sylfaen"/>
                <w:lang w:val="hy-AM"/>
              </w:rPr>
              <w:t>կառավարությունը</w:t>
            </w:r>
            <w:r w:rsidRPr="005C35D7">
              <w:rPr>
                <w:rFonts w:ascii="GHEA Mariam" w:hAnsi="GHEA Mariam" w:cs="Sylfaen"/>
                <w:lang w:val="it-IT"/>
              </w:rPr>
              <w:t xml:space="preserve">, </w:t>
            </w:r>
            <w:r w:rsidRPr="005C35D7">
              <w:rPr>
                <w:rFonts w:ascii="GHEA Mariam" w:hAnsi="GHEA Mariam" w:cs="Sylfaen"/>
                <w:lang w:val="hy-AM"/>
              </w:rPr>
              <w:t>ինչը</w:t>
            </w:r>
            <w:r w:rsidRPr="005C35D7">
              <w:rPr>
                <w:rFonts w:ascii="GHEA Mariam" w:hAnsi="GHEA Mariam" w:cs="Sylfaen"/>
                <w:lang w:val="it-IT"/>
              </w:rPr>
              <w:t xml:space="preserve"> </w:t>
            </w:r>
            <w:r w:rsidRPr="005C35D7">
              <w:rPr>
                <w:rFonts w:ascii="GHEA Mariam" w:hAnsi="GHEA Mariam" w:cs="Sylfaen"/>
                <w:lang w:val="hy-AM"/>
              </w:rPr>
              <w:t>գործնականորեն</w:t>
            </w:r>
            <w:r w:rsidRPr="005C35D7">
              <w:rPr>
                <w:rFonts w:ascii="GHEA Mariam" w:hAnsi="GHEA Mariam" w:cs="Sylfaen"/>
                <w:lang w:val="it-IT"/>
              </w:rPr>
              <w:t xml:space="preserve"> </w:t>
            </w:r>
            <w:r w:rsidRPr="005C35D7">
              <w:rPr>
                <w:rFonts w:ascii="GHEA Mariam" w:hAnsi="GHEA Mariam" w:cs="Sylfaen"/>
                <w:lang w:val="hy-AM"/>
              </w:rPr>
              <w:t>հնարավոր</w:t>
            </w:r>
            <w:r w:rsidRPr="005C35D7">
              <w:rPr>
                <w:rFonts w:ascii="GHEA Mariam" w:hAnsi="GHEA Mariam" w:cs="Sylfaen"/>
                <w:lang w:val="it-IT"/>
              </w:rPr>
              <w:t xml:space="preserve"> </w:t>
            </w:r>
            <w:r w:rsidRPr="005C35D7">
              <w:rPr>
                <w:rFonts w:ascii="GHEA Mariam" w:hAnsi="GHEA Mariam" w:cs="Sylfaen"/>
                <w:lang w:val="hy-AM"/>
              </w:rPr>
              <w:t>չէ</w:t>
            </w:r>
            <w:r w:rsidRPr="005C35D7">
              <w:rPr>
                <w:rFonts w:ascii="GHEA Mariam" w:hAnsi="GHEA Mariam" w:cs="Sylfaen"/>
                <w:lang w:val="it-IT"/>
              </w:rPr>
              <w:t xml:space="preserve">:  </w:t>
            </w:r>
          </w:p>
          <w:p w:rsidR="008C23D0" w:rsidRPr="005C35D7" w:rsidRDefault="008C23D0" w:rsidP="00AD5E2E">
            <w:pPr>
              <w:ind w:firstLine="720"/>
              <w:jc w:val="both"/>
              <w:rPr>
                <w:rFonts w:ascii="GHEA Mariam" w:hAnsi="GHEA Mariam" w:cs="Sylfaen"/>
                <w:lang w:val="it-IT"/>
              </w:rPr>
            </w:pPr>
            <w:r w:rsidRPr="005C35D7">
              <w:rPr>
                <w:rFonts w:ascii="GHEA Mariam" w:hAnsi="GHEA Mariam" w:cs="Sylfaen"/>
                <w:lang w:val="hy-AM"/>
              </w:rPr>
              <w:t>ՀՀ</w:t>
            </w:r>
            <w:r w:rsidRPr="005C35D7">
              <w:rPr>
                <w:rFonts w:ascii="GHEA Mariam" w:hAnsi="GHEA Mariam" w:cs="Sylfaen"/>
                <w:lang w:val="it-IT"/>
              </w:rPr>
              <w:t xml:space="preserve"> </w:t>
            </w:r>
            <w:r w:rsidRPr="005C35D7">
              <w:rPr>
                <w:rFonts w:ascii="GHEA Mariam" w:hAnsi="GHEA Mariam" w:cs="Sylfaen"/>
                <w:lang w:val="hy-AM"/>
              </w:rPr>
              <w:t>անտառային</w:t>
            </w:r>
            <w:r w:rsidRPr="005C35D7">
              <w:rPr>
                <w:rFonts w:ascii="GHEA Mariam" w:hAnsi="GHEA Mariam" w:cs="Sylfaen"/>
                <w:lang w:val="it-IT"/>
              </w:rPr>
              <w:t xml:space="preserve"> </w:t>
            </w:r>
            <w:r w:rsidRPr="005C35D7">
              <w:rPr>
                <w:rFonts w:ascii="GHEA Mariam" w:hAnsi="GHEA Mariam" w:cs="Sylfaen"/>
                <w:lang w:val="hy-AM"/>
              </w:rPr>
              <w:t>օրենսգրքում</w:t>
            </w:r>
            <w:r w:rsidRPr="005C35D7">
              <w:rPr>
                <w:rFonts w:ascii="GHEA Mariam" w:hAnsi="GHEA Mariam" w:cs="Sylfaen"/>
                <w:lang w:val="it-IT"/>
              </w:rPr>
              <w:t xml:space="preserve"> </w:t>
            </w:r>
            <w:r w:rsidRPr="005C35D7">
              <w:rPr>
                <w:rFonts w:ascii="GHEA Mariam" w:hAnsi="GHEA Mariam" w:cs="Sylfaen"/>
                <w:lang w:val="hy-AM"/>
              </w:rPr>
              <w:t>բացակայում</w:t>
            </w:r>
            <w:r w:rsidRPr="005C35D7">
              <w:rPr>
                <w:rFonts w:ascii="GHEA Mariam" w:hAnsi="GHEA Mariam" w:cs="Sylfaen"/>
                <w:lang w:val="it-IT"/>
              </w:rPr>
              <w:t xml:space="preserve"> </w:t>
            </w:r>
            <w:r w:rsidRPr="005C35D7">
              <w:rPr>
                <w:rFonts w:ascii="GHEA Mariam" w:hAnsi="GHEA Mariam" w:cs="Sylfaen"/>
                <w:lang w:val="hy-AM"/>
              </w:rPr>
              <w:t>են</w:t>
            </w:r>
            <w:r w:rsidRPr="005C35D7">
              <w:rPr>
                <w:rFonts w:ascii="GHEA Mariam" w:hAnsi="GHEA Mariam" w:cs="Sylfaen"/>
                <w:lang w:val="it-IT"/>
              </w:rPr>
              <w:t xml:space="preserve"> </w:t>
            </w:r>
            <w:r w:rsidRPr="005C35D7">
              <w:rPr>
                <w:rFonts w:ascii="GHEA Mariam" w:hAnsi="GHEA Mariam" w:cs="Sylfaen"/>
                <w:lang w:val="hy-AM"/>
              </w:rPr>
              <w:t>անտառային</w:t>
            </w:r>
            <w:r w:rsidRPr="005C35D7">
              <w:rPr>
                <w:rFonts w:ascii="GHEA Mariam" w:hAnsi="GHEA Mariam" w:cs="Sylfaen"/>
                <w:lang w:val="it-IT"/>
              </w:rPr>
              <w:t xml:space="preserve"> </w:t>
            </w:r>
            <w:r w:rsidRPr="005C35D7">
              <w:rPr>
                <w:rFonts w:ascii="GHEA Mariam" w:hAnsi="GHEA Mariam" w:cs="Sylfaen"/>
                <w:lang w:val="hy-AM"/>
              </w:rPr>
              <w:t>տնտեսության</w:t>
            </w:r>
            <w:r w:rsidRPr="005C35D7">
              <w:rPr>
                <w:rFonts w:ascii="GHEA Mariam" w:hAnsi="GHEA Mariam" w:cs="Sylfaen"/>
                <w:lang w:val="it-IT"/>
              </w:rPr>
              <w:t xml:space="preserve"> </w:t>
            </w:r>
            <w:r w:rsidRPr="005C35D7">
              <w:rPr>
                <w:rFonts w:ascii="GHEA Mariam" w:hAnsi="GHEA Mariam" w:cs="Sylfaen"/>
                <w:lang w:val="hy-AM"/>
              </w:rPr>
              <w:t>վարման</w:t>
            </w:r>
            <w:r w:rsidRPr="005C35D7">
              <w:rPr>
                <w:rFonts w:ascii="GHEA Mariam" w:hAnsi="GHEA Mariam" w:cs="Sylfaen"/>
                <w:lang w:val="it-IT"/>
              </w:rPr>
              <w:t xml:space="preserve"> </w:t>
            </w:r>
            <w:r w:rsidRPr="005C35D7">
              <w:rPr>
                <w:rFonts w:ascii="GHEA Mariam" w:hAnsi="GHEA Mariam" w:cs="Sylfaen"/>
                <w:lang w:val="hy-AM"/>
              </w:rPr>
              <w:t>իրականացումն</w:t>
            </w:r>
            <w:r w:rsidRPr="005C35D7">
              <w:rPr>
                <w:rFonts w:ascii="GHEA Mariam" w:hAnsi="GHEA Mariam" w:cs="Sylfaen"/>
                <w:lang w:val="it-IT"/>
              </w:rPr>
              <w:t xml:space="preserve"> </w:t>
            </w:r>
            <w:r w:rsidRPr="005C35D7">
              <w:rPr>
                <w:rFonts w:ascii="GHEA Mariam" w:hAnsi="GHEA Mariam" w:cs="Sylfaen"/>
                <w:lang w:val="hy-AM"/>
              </w:rPr>
              <w:t>ապահովող</w:t>
            </w:r>
            <w:r w:rsidRPr="005C35D7">
              <w:rPr>
                <w:rFonts w:ascii="GHEA Mariam" w:hAnsi="GHEA Mariam" w:cs="Sylfaen"/>
                <w:lang w:val="it-IT"/>
              </w:rPr>
              <w:t xml:space="preserve"> </w:t>
            </w:r>
            <w:r w:rsidRPr="005C35D7">
              <w:rPr>
                <w:rFonts w:ascii="GHEA Mariam" w:hAnsi="GHEA Mariam" w:cs="Sylfaen"/>
                <w:lang w:val="hy-AM"/>
              </w:rPr>
              <w:t>դրույթներ</w:t>
            </w:r>
            <w:r w:rsidRPr="005C35D7">
              <w:rPr>
                <w:rFonts w:ascii="GHEA Mariam" w:hAnsi="GHEA Mariam" w:cs="Sylfaen"/>
                <w:lang w:val="it-IT"/>
              </w:rPr>
              <w:t xml:space="preserve">, </w:t>
            </w:r>
            <w:r w:rsidRPr="005C35D7">
              <w:rPr>
                <w:rFonts w:ascii="GHEA Mariam" w:hAnsi="GHEA Mariam" w:cs="Sylfaen"/>
                <w:lang w:val="hy-AM"/>
              </w:rPr>
              <w:t>ինչպես</w:t>
            </w:r>
            <w:r w:rsidRPr="005C35D7">
              <w:rPr>
                <w:rFonts w:ascii="GHEA Mariam" w:hAnsi="GHEA Mariam" w:cs="Sylfaen"/>
                <w:lang w:val="it-IT"/>
              </w:rPr>
              <w:t xml:space="preserve"> </w:t>
            </w:r>
            <w:r w:rsidRPr="005C35D7">
              <w:rPr>
                <w:rFonts w:ascii="GHEA Mariam" w:hAnsi="GHEA Mariam" w:cs="Sylfaen"/>
                <w:lang w:val="hy-AM"/>
              </w:rPr>
              <w:t>նաև</w:t>
            </w:r>
            <w:r w:rsidRPr="005C35D7">
              <w:rPr>
                <w:rFonts w:ascii="GHEA Mariam" w:hAnsi="GHEA Mariam" w:cs="Sylfaen"/>
                <w:lang w:val="it-IT"/>
              </w:rPr>
              <w:t xml:space="preserve"> </w:t>
            </w:r>
            <w:r w:rsidRPr="005C35D7">
              <w:rPr>
                <w:rFonts w:ascii="GHEA Mariam" w:hAnsi="GHEA Mariam" w:cs="Sylfaen"/>
                <w:lang w:val="hy-AM"/>
              </w:rPr>
              <w:t>այնպիսի</w:t>
            </w:r>
            <w:r w:rsidRPr="005C35D7">
              <w:rPr>
                <w:rFonts w:ascii="GHEA Mariam" w:hAnsi="GHEA Mariam" w:cs="Sylfaen"/>
                <w:lang w:val="it-IT"/>
              </w:rPr>
              <w:t xml:space="preserve"> </w:t>
            </w:r>
            <w:r w:rsidRPr="005C35D7">
              <w:rPr>
                <w:rFonts w:ascii="GHEA Mariam" w:hAnsi="GHEA Mariam" w:cs="Sylfaen"/>
                <w:lang w:val="hy-AM"/>
              </w:rPr>
              <w:t>կարևոր</w:t>
            </w:r>
            <w:r w:rsidRPr="005C35D7">
              <w:rPr>
                <w:rFonts w:ascii="GHEA Mariam" w:hAnsi="GHEA Mariam" w:cs="Sylfaen"/>
                <w:lang w:val="it-IT"/>
              </w:rPr>
              <w:t xml:space="preserve"> </w:t>
            </w:r>
            <w:r w:rsidRPr="005C35D7">
              <w:rPr>
                <w:rFonts w:ascii="GHEA Mariam" w:hAnsi="GHEA Mariam" w:cs="Sylfaen"/>
                <w:lang w:val="hy-AM"/>
              </w:rPr>
              <w:t>սահմանափակումներ</w:t>
            </w:r>
            <w:r w:rsidRPr="005C35D7">
              <w:rPr>
                <w:rFonts w:ascii="GHEA Mariam" w:hAnsi="GHEA Mariam" w:cs="Sylfaen"/>
                <w:lang w:val="it-IT"/>
              </w:rPr>
              <w:t xml:space="preserve">, </w:t>
            </w:r>
            <w:r w:rsidRPr="005C35D7">
              <w:rPr>
                <w:rFonts w:ascii="GHEA Mariam" w:hAnsi="GHEA Mariam" w:cs="Sylfaen"/>
                <w:lang w:val="hy-AM"/>
              </w:rPr>
              <w:t>որոնք</w:t>
            </w:r>
            <w:r w:rsidRPr="005C35D7">
              <w:rPr>
                <w:rFonts w:ascii="GHEA Mariam" w:hAnsi="GHEA Mariam" w:cs="Sylfaen"/>
                <w:lang w:val="it-IT"/>
              </w:rPr>
              <w:t xml:space="preserve"> </w:t>
            </w:r>
            <w:r w:rsidRPr="005C35D7">
              <w:rPr>
                <w:rFonts w:ascii="GHEA Mariam" w:hAnsi="GHEA Mariam" w:cs="Sylfaen"/>
                <w:lang w:val="hy-AM"/>
              </w:rPr>
              <w:t>կխոչընդոտեն</w:t>
            </w:r>
            <w:r w:rsidRPr="005C35D7">
              <w:rPr>
                <w:rFonts w:ascii="GHEA Mariam" w:hAnsi="GHEA Mariam" w:cs="Sylfaen"/>
                <w:lang w:val="it-IT"/>
              </w:rPr>
              <w:t xml:space="preserve"> </w:t>
            </w:r>
            <w:r w:rsidRPr="005C35D7">
              <w:rPr>
                <w:rFonts w:ascii="GHEA Mariam" w:hAnsi="GHEA Mariam" w:cs="Sylfaen"/>
                <w:lang w:val="hy-AM"/>
              </w:rPr>
              <w:t>անտառային</w:t>
            </w:r>
            <w:r w:rsidRPr="005C35D7">
              <w:rPr>
                <w:rFonts w:ascii="GHEA Mariam" w:hAnsi="GHEA Mariam" w:cs="Sylfaen"/>
                <w:lang w:val="it-IT"/>
              </w:rPr>
              <w:t xml:space="preserve"> </w:t>
            </w:r>
            <w:r w:rsidRPr="005C35D7">
              <w:rPr>
                <w:rFonts w:ascii="GHEA Mariam" w:hAnsi="GHEA Mariam" w:cs="Sylfaen"/>
                <w:lang w:val="hy-AM"/>
              </w:rPr>
              <w:t>հողերի</w:t>
            </w:r>
            <w:r w:rsidRPr="005C35D7">
              <w:rPr>
                <w:rFonts w:ascii="GHEA Mariam" w:hAnsi="GHEA Mariam" w:cs="Sylfaen"/>
                <w:lang w:val="it-IT"/>
              </w:rPr>
              <w:t xml:space="preserve"> </w:t>
            </w:r>
            <w:r w:rsidRPr="005C35D7">
              <w:rPr>
                <w:rFonts w:ascii="GHEA Mariam" w:hAnsi="GHEA Mariam" w:cs="Sylfaen"/>
                <w:lang w:val="hy-AM"/>
              </w:rPr>
              <w:t>տարածքների</w:t>
            </w:r>
            <w:r w:rsidRPr="005C35D7">
              <w:rPr>
                <w:rFonts w:ascii="GHEA Mariam" w:hAnsi="GHEA Mariam" w:cs="Sylfaen"/>
                <w:lang w:val="it-IT"/>
              </w:rPr>
              <w:t xml:space="preserve"> </w:t>
            </w:r>
            <w:r w:rsidRPr="005C35D7">
              <w:rPr>
                <w:rFonts w:ascii="GHEA Mariam" w:hAnsi="GHEA Mariam" w:cs="Sylfaen"/>
                <w:lang w:val="hy-AM"/>
              </w:rPr>
              <w:t>կրճատմանը</w:t>
            </w:r>
            <w:r w:rsidRPr="005C35D7">
              <w:rPr>
                <w:rFonts w:ascii="GHEA Mariam" w:hAnsi="GHEA Mariam" w:cs="Sylfaen"/>
                <w:lang w:val="it-IT"/>
              </w:rPr>
              <w:t>:</w:t>
            </w:r>
          </w:p>
          <w:p w:rsidR="008C23D0" w:rsidRPr="005C35D7" w:rsidRDefault="008C23D0" w:rsidP="00AD5E2E">
            <w:pPr>
              <w:ind w:firstLine="720"/>
              <w:jc w:val="both"/>
              <w:rPr>
                <w:rFonts w:ascii="GHEA Mariam" w:hAnsi="GHEA Mariam" w:cs="Sylfaen"/>
                <w:lang w:val="it-IT"/>
              </w:rPr>
            </w:pPr>
            <w:r w:rsidRPr="005C35D7">
              <w:rPr>
                <w:rFonts w:ascii="GHEA Mariam" w:hAnsi="GHEA Mariam" w:cs="Sylfaen"/>
                <w:lang w:val="hy-AM"/>
              </w:rPr>
              <w:lastRenderedPageBreak/>
              <w:t>ՀՀ</w:t>
            </w:r>
            <w:r w:rsidRPr="005C35D7">
              <w:rPr>
                <w:rFonts w:ascii="GHEA Mariam" w:hAnsi="GHEA Mariam" w:cs="Sylfaen"/>
                <w:lang w:val="it-IT"/>
              </w:rPr>
              <w:t xml:space="preserve"> </w:t>
            </w:r>
            <w:r w:rsidRPr="005C35D7">
              <w:rPr>
                <w:rFonts w:ascii="GHEA Mariam" w:hAnsi="GHEA Mariam" w:cs="Sylfaen"/>
                <w:lang w:val="hy-AM"/>
              </w:rPr>
              <w:t>անտառային</w:t>
            </w:r>
            <w:r w:rsidRPr="005C35D7">
              <w:rPr>
                <w:rFonts w:ascii="GHEA Mariam" w:hAnsi="GHEA Mariam" w:cs="Sylfaen"/>
                <w:lang w:val="it-IT"/>
              </w:rPr>
              <w:t xml:space="preserve"> </w:t>
            </w:r>
            <w:r w:rsidRPr="005C35D7">
              <w:rPr>
                <w:rFonts w:ascii="GHEA Mariam" w:hAnsi="GHEA Mariam" w:cs="Sylfaen"/>
                <w:lang w:val="hy-AM"/>
              </w:rPr>
              <w:t>օրենսգրքում</w:t>
            </w:r>
            <w:r w:rsidRPr="005C35D7">
              <w:rPr>
                <w:rFonts w:ascii="GHEA Mariam" w:hAnsi="GHEA Mariam" w:cs="Sylfaen"/>
                <w:lang w:val="it-IT"/>
              </w:rPr>
              <w:t xml:space="preserve"> </w:t>
            </w:r>
            <w:r w:rsidRPr="005C35D7">
              <w:rPr>
                <w:rFonts w:ascii="GHEA Mariam" w:hAnsi="GHEA Mariam" w:cs="Sylfaen"/>
                <w:lang w:val="hy-AM"/>
              </w:rPr>
              <w:t>չեն</w:t>
            </w:r>
            <w:r w:rsidRPr="005C35D7">
              <w:rPr>
                <w:rFonts w:ascii="GHEA Mariam" w:hAnsi="GHEA Mariam" w:cs="Sylfaen"/>
                <w:lang w:val="it-IT"/>
              </w:rPr>
              <w:t xml:space="preserve"> </w:t>
            </w:r>
            <w:r w:rsidRPr="005C35D7">
              <w:rPr>
                <w:rFonts w:ascii="GHEA Mariam" w:hAnsi="GHEA Mariam" w:cs="Sylfaen"/>
                <w:lang w:val="hy-AM"/>
              </w:rPr>
              <w:t>նախատեսվում</w:t>
            </w:r>
            <w:r w:rsidRPr="005C35D7">
              <w:rPr>
                <w:rFonts w:ascii="GHEA Mariam" w:hAnsi="GHEA Mariam" w:cs="Sylfaen"/>
                <w:lang w:val="it-IT"/>
              </w:rPr>
              <w:t xml:space="preserve"> </w:t>
            </w:r>
            <w:r w:rsidRPr="005C35D7">
              <w:rPr>
                <w:rFonts w:ascii="GHEA Mariam" w:hAnsi="GHEA Mariam" w:cs="Sylfaen"/>
                <w:lang w:val="hy-AM"/>
              </w:rPr>
              <w:t>անտառային</w:t>
            </w:r>
            <w:r w:rsidRPr="005C35D7">
              <w:rPr>
                <w:rFonts w:ascii="GHEA Mariam" w:hAnsi="GHEA Mariam" w:cs="Sylfaen"/>
                <w:lang w:val="it-IT"/>
              </w:rPr>
              <w:t xml:space="preserve"> </w:t>
            </w:r>
            <w:r w:rsidRPr="005C35D7">
              <w:rPr>
                <w:rFonts w:ascii="GHEA Mariam" w:hAnsi="GHEA Mariam" w:cs="Sylfaen"/>
                <w:lang w:val="hy-AM"/>
              </w:rPr>
              <w:t>տնկադաշտերի</w:t>
            </w:r>
            <w:r w:rsidRPr="005C35D7">
              <w:rPr>
                <w:rFonts w:ascii="GHEA Mariam" w:hAnsi="GHEA Mariam" w:cs="Sylfaen"/>
                <w:lang w:val="it-IT"/>
              </w:rPr>
              <w:t xml:space="preserve"> </w:t>
            </w:r>
            <w:r w:rsidRPr="005C35D7">
              <w:rPr>
                <w:rFonts w:ascii="GHEA Mariam" w:hAnsi="GHEA Mariam" w:cs="Sylfaen"/>
                <w:lang w:val="hy-AM"/>
              </w:rPr>
              <w:t>հիմնման</w:t>
            </w:r>
            <w:r w:rsidRPr="005C35D7">
              <w:rPr>
                <w:rFonts w:ascii="GHEA Mariam" w:hAnsi="GHEA Mariam" w:cs="Sylfaen"/>
                <w:lang w:val="it-IT"/>
              </w:rPr>
              <w:t xml:space="preserve">, </w:t>
            </w:r>
            <w:r w:rsidRPr="005C35D7">
              <w:rPr>
                <w:rFonts w:ascii="GHEA Mariam" w:hAnsi="GHEA Mariam" w:cs="Sylfaen"/>
                <w:lang w:val="hy-AM"/>
              </w:rPr>
              <w:t>անտառային</w:t>
            </w:r>
            <w:r w:rsidRPr="005C35D7">
              <w:rPr>
                <w:rFonts w:ascii="GHEA Mariam" w:hAnsi="GHEA Mariam" w:cs="Sylfaen"/>
                <w:lang w:val="it-IT"/>
              </w:rPr>
              <w:t xml:space="preserve"> </w:t>
            </w:r>
            <w:r w:rsidRPr="005C35D7">
              <w:rPr>
                <w:rFonts w:ascii="GHEA Mariam" w:hAnsi="GHEA Mariam" w:cs="Sylfaen"/>
                <w:lang w:val="hy-AM"/>
              </w:rPr>
              <w:t>և</w:t>
            </w:r>
            <w:r w:rsidRPr="005C35D7">
              <w:rPr>
                <w:rFonts w:ascii="GHEA Mariam" w:hAnsi="GHEA Mariam" w:cs="Sylfaen"/>
                <w:lang w:val="it-IT"/>
              </w:rPr>
              <w:t xml:space="preserve"> </w:t>
            </w:r>
            <w:r w:rsidRPr="005C35D7">
              <w:rPr>
                <w:rFonts w:ascii="GHEA Mariam" w:hAnsi="GHEA Mariam" w:cs="Sylfaen"/>
                <w:lang w:val="hy-AM"/>
              </w:rPr>
              <w:t>տնկարանային</w:t>
            </w:r>
            <w:r w:rsidRPr="005C35D7">
              <w:rPr>
                <w:rFonts w:ascii="GHEA Mariam" w:hAnsi="GHEA Mariam" w:cs="Sylfaen"/>
                <w:lang w:val="it-IT"/>
              </w:rPr>
              <w:t xml:space="preserve"> </w:t>
            </w:r>
            <w:r w:rsidRPr="005C35D7">
              <w:rPr>
                <w:rFonts w:ascii="GHEA Mariam" w:hAnsi="GHEA Mariam" w:cs="Sylfaen"/>
                <w:lang w:val="hy-AM"/>
              </w:rPr>
              <w:t>տնտեսության</w:t>
            </w:r>
            <w:r w:rsidRPr="005C35D7">
              <w:rPr>
                <w:rFonts w:ascii="GHEA Mariam" w:hAnsi="GHEA Mariam" w:cs="Sylfaen"/>
                <w:lang w:val="it-IT"/>
              </w:rPr>
              <w:t xml:space="preserve"> </w:t>
            </w:r>
            <w:r w:rsidRPr="005C35D7">
              <w:rPr>
                <w:rFonts w:ascii="GHEA Mariam" w:hAnsi="GHEA Mariam" w:cs="Sylfaen"/>
                <w:lang w:val="hy-AM"/>
              </w:rPr>
              <w:t>կազմակերպման</w:t>
            </w:r>
            <w:r w:rsidRPr="005C35D7">
              <w:rPr>
                <w:rFonts w:ascii="GHEA Mariam" w:hAnsi="GHEA Mariam" w:cs="Sylfaen"/>
                <w:lang w:val="it-IT"/>
              </w:rPr>
              <w:t xml:space="preserve"> </w:t>
            </w:r>
            <w:r w:rsidRPr="005C35D7">
              <w:rPr>
                <w:rFonts w:ascii="GHEA Mariam" w:hAnsi="GHEA Mariam" w:cs="Sylfaen"/>
                <w:lang w:val="hy-AM"/>
              </w:rPr>
              <w:t>նպատակներով</w:t>
            </w:r>
            <w:r w:rsidRPr="005C35D7">
              <w:rPr>
                <w:rFonts w:ascii="GHEA Mariam" w:hAnsi="GHEA Mariam" w:cs="Sylfaen"/>
                <w:lang w:val="it-IT"/>
              </w:rPr>
              <w:t xml:space="preserve"> </w:t>
            </w:r>
            <w:r w:rsidRPr="005C35D7">
              <w:rPr>
                <w:rFonts w:ascii="GHEA Mariam" w:hAnsi="GHEA Mariam" w:cs="Sylfaen"/>
                <w:lang w:val="hy-AM"/>
              </w:rPr>
              <w:t>անտառօգտագործման</w:t>
            </w:r>
            <w:r w:rsidRPr="005C35D7">
              <w:rPr>
                <w:rFonts w:ascii="GHEA Mariam" w:hAnsi="GHEA Mariam" w:cs="Sylfaen"/>
                <w:lang w:val="it-IT"/>
              </w:rPr>
              <w:t xml:space="preserve"> </w:t>
            </w:r>
            <w:r w:rsidRPr="005C35D7">
              <w:rPr>
                <w:rFonts w:ascii="GHEA Mariam" w:hAnsi="GHEA Mariam" w:cs="Sylfaen"/>
                <w:lang w:val="hy-AM"/>
              </w:rPr>
              <w:t>դրույթներ</w:t>
            </w:r>
            <w:r w:rsidRPr="005C35D7">
              <w:rPr>
                <w:rFonts w:ascii="GHEA Mariam" w:hAnsi="GHEA Mariam" w:cs="Sylfaen"/>
                <w:lang w:val="it-IT"/>
              </w:rPr>
              <w:t xml:space="preserve"> </w:t>
            </w:r>
            <w:r w:rsidRPr="005C35D7">
              <w:rPr>
                <w:rFonts w:ascii="GHEA Mariam" w:hAnsi="GHEA Mariam" w:cs="Sylfaen"/>
                <w:lang w:val="hy-AM"/>
              </w:rPr>
              <w:t>և</w:t>
            </w:r>
            <w:r w:rsidRPr="005C35D7">
              <w:rPr>
                <w:rFonts w:ascii="GHEA Mariam" w:hAnsi="GHEA Mariam" w:cs="Sylfaen"/>
                <w:lang w:val="it-IT"/>
              </w:rPr>
              <w:t xml:space="preserve"> </w:t>
            </w:r>
            <w:r w:rsidRPr="005C35D7">
              <w:rPr>
                <w:rFonts w:ascii="GHEA Mariam" w:hAnsi="GHEA Mariam" w:cs="Sylfaen"/>
                <w:lang w:val="hy-AM"/>
              </w:rPr>
              <w:t>այլն</w:t>
            </w:r>
            <w:r w:rsidRPr="005C35D7">
              <w:rPr>
                <w:rFonts w:ascii="GHEA Mariam" w:hAnsi="GHEA Mariam" w:cs="Sylfaen"/>
                <w:lang w:val="it-IT"/>
              </w:rPr>
              <w:t>:</w:t>
            </w:r>
          </w:p>
          <w:p w:rsidR="008C23D0" w:rsidRPr="005C35D7" w:rsidRDefault="008C23D0" w:rsidP="008E329A">
            <w:pPr>
              <w:pStyle w:val="NormalWeb"/>
              <w:numPr>
                <w:ilvl w:val="0"/>
                <w:numId w:val="235"/>
              </w:numPr>
              <w:spacing w:before="0" w:beforeAutospacing="0" w:after="0" w:afterAutospacing="0"/>
              <w:ind w:left="0" w:firstLine="426"/>
              <w:jc w:val="both"/>
              <w:rPr>
                <w:rFonts w:ascii="GHEA Mariam" w:hAnsi="GHEA Mariam"/>
                <w:sz w:val="20"/>
                <w:lang w:val="hy-AM"/>
              </w:rPr>
            </w:pPr>
            <w:r w:rsidRPr="005C35D7">
              <w:rPr>
                <w:rFonts w:ascii="GHEA Mariam" w:hAnsi="GHEA Mariam"/>
                <w:sz w:val="20"/>
                <w:lang w:val="hy-AM"/>
              </w:rPr>
              <w:t>Համաձայն «Բ</w:t>
            </w:r>
            <w:r w:rsidRPr="005C35D7">
              <w:rPr>
                <w:rFonts w:ascii="GHEA Mariam" w:hAnsi="GHEA Mariam"/>
                <w:bCs/>
                <w:sz w:val="20"/>
                <w:lang w:val="hy-AM"/>
              </w:rPr>
              <w:t xml:space="preserve">նության հատուկ պահպանվող տարածքների </w:t>
            </w:r>
            <w:r w:rsidRPr="005C35D7">
              <w:rPr>
                <w:rFonts w:ascii="GHEA Mariam" w:hAnsi="GHEA Mariam"/>
                <w:sz w:val="20"/>
                <w:lang w:val="hy-AM"/>
              </w:rPr>
              <w:t xml:space="preserve">մասին» ՀՀ օրենքի 5-րդ հոդվածի 10) –րդ կետի </w:t>
            </w:r>
            <w:r w:rsidRPr="005C35D7">
              <w:rPr>
                <w:rFonts w:ascii="GHEA Mariam" w:hAnsi="GHEA Mariam"/>
                <w:sz w:val="20"/>
                <w:lang w:val="it-IT"/>
              </w:rPr>
              <w:t xml:space="preserve"> </w:t>
            </w:r>
            <w:r w:rsidRPr="005C35D7">
              <w:rPr>
                <w:rFonts w:ascii="GHEA Mariam" w:hAnsi="GHEA Mariam"/>
                <w:bCs/>
                <w:sz w:val="20"/>
                <w:lang w:val="hy-AM"/>
              </w:rPr>
              <w:t>Բնության հատուկ պահպանվող տարածքները պարտադիր հաշվի են առնվում տնտեսական և սոցիալական զարգացման ծրագրերի, տարածքային հատակագծման նախագծերի, հողերի գոտիավորման և օգտագործման սխեմաների, հողաշինարարական, անտառաշինական և քաղաքաշինական ծրագրային այլ փաստաթղթերի կազմման ժամանակ:</w:t>
            </w:r>
          </w:p>
          <w:p w:rsidR="008C23D0" w:rsidRPr="005C35D7" w:rsidRDefault="008C23D0" w:rsidP="00AD5E2E">
            <w:pPr>
              <w:tabs>
                <w:tab w:val="left" w:pos="720"/>
              </w:tabs>
              <w:ind w:firstLine="426"/>
              <w:jc w:val="both"/>
              <w:rPr>
                <w:rFonts w:ascii="GHEA Mariam" w:hAnsi="GHEA Mariam"/>
                <w:lang w:val="hy-AM"/>
              </w:rPr>
            </w:pPr>
            <w:r w:rsidRPr="005C35D7">
              <w:rPr>
                <w:rFonts w:ascii="GHEA Mariam" w:hAnsi="GHEA Mariam"/>
                <w:lang w:val="hy-AM"/>
              </w:rPr>
              <w:t>ՀՀ-ում ներկայումս կան տարածքներ, որոնք քարտեզագրված և ընդգրկված չեն որպես անտառային, ինչպես նաև բնության հատուկ պահպանվող տարածքներ և վիճահարույց խնդիրներ են առաջացնում կառավարման գործընթացներն իրականացնելիս:</w:t>
            </w:r>
          </w:p>
          <w:p w:rsidR="008C23D0" w:rsidRPr="005C35D7" w:rsidRDefault="008C23D0" w:rsidP="008E329A">
            <w:pPr>
              <w:numPr>
                <w:ilvl w:val="0"/>
                <w:numId w:val="235"/>
              </w:numPr>
              <w:ind w:left="0" w:firstLine="334"/>
              <w:jc w:val="both"/>
              <w:rPr>
                <w:rFonts w:ascii="GHEA Mariam" w:hAnsi="GHEA Mariam"/>
                <w:lang w:val="hy-AM"/>
              </w:rPr>
            </w:pPr>
            <w:r w:rsidRPr="005C35D7">
              <w:rPr>
                <w:rFonts w:ascii="GHEA Mariam" w:hAnsi="GHEA Mariam"/>
                <w:lang w:val="hy-AM"/>
              </w:rPr>
              <w:t>Ներկայումս մի շատ բնության հատուկ պահպանվող  տարածքների կառավարման  պլանները ժամկետանց են կամ ընդհանրապես չունեն կառավարման պլաններ, ինչն էլ խոչընդոտում է տվյալ տարածքի արդյունավետ կառավարմանը։</w:t>
            </w:r>
          </w:p>
          <w:p w:rsidR="008C23D0" w:rsidRPr="005C35D7" w:rsidRDefault="008C23D0" w:rsidP="00AD5E2E">
            <w:pPr>
              <w:ind w:firstLine="360"/>
              <w:jc w:val="both"/>
              <w:rPr>
                <w:rFonts w:ascii="GHEA Mariam" w:hAnsi="GHEA Mariam"/>
                <w:lang w:val="hy-AM"/>
              </w:rPr>
            </w:pPr>
          </w:p>
          <w:p w:rsidR="008C23D0" w:rsidRPr="005C35D7" w:rsidRDefault="008C23D0" w:rsidP="008E329A">
            <w:pPr>
              <w:pStyle w:val="ListParagraph"/>
              <w:numPr>
                <w:ilvl w:val="0"/>
                <w:numId w:val="235"/>
              </w:numPr>
              <w:ind w:left="0" w:firstLine="334"/>
              <w:jc w:val="both"/>
              <w:rPr>
                <w:rFonts w:ascii="GHEA Mariam" w:hAnsi="GHEA Mariam" w:cs="Times Armenian"/>
                <w:noProof/>
                <w:sz w:val="20"/>
                <w:lang w:val="hy-AM" w:eastAsia="en-GB"/>
              </w:rPr>
            </w:pPr>
            <w:r w:rsidRPr="005C35D7">
              <w:rPr>
                <w:rFonts w:ascii="GHEA Mariam" w:hAnsi="GHEA Mariam" w:cs="Times Armenian"/>
                <w:noProof/>
                <w:sz w:val="20"/>
                <w:lang w:val="hy-AM" w:eastAsia="en-GB"/>
              </w:rPr>
              <w:t xml:space="preserve">&lt;&lt;Բնության հատուկ պահպանվող տարածքների մասին&gt;&gt; Հայաստանի Հանրապետության օրենքի նոր նախագծի մշակումը պայմանավորված է գործող օրենքի հետևյալ բացերով` </w:t>
            </w:r>
          </w:p>
          <w:p w:rsidR="008C23D0" w:rsidRPr="005C35D7" w:rsidRDefault="008C23D0" w:rsidP="008E329A">
            <w:pPr>
              <w:pStyle w:val="ListParagraph"/>
              <w:numPr>
                <w:ilvl w:val="0"/>
                <w:numId w:val="73"/>
              </w:numPr>
              <w:tabs>
                <w:tab w:val="left" w:pos="284"/>
              </w:tabs>
              <w:ind w:left="0" w:firstLine="334"/>
              <w:jc w:val="both"/>
              <w:rPr>
                <w:rFonts w:ascii="GHEA Mariam" w:hAnsi="GHEA Mariam" w:cs="Times Armenian"/>
                <w:noProof/>
                <w:sz w:val="20"/>
                <w:lang w:val="hy-AM" w:eastAsia="en-GB"/>
              </w:rPr>
            </w:pPr>
            <w:r w:rsidRPr="005C35D7">
              <w:rPr>
                <w:rFonts w:ascii="GHEA Mariam" w:hAnsi="GHEA Mariam" w:cs="Times Armenian"/>
                <w:noProof/>
                <w:sz w:val="20"/>
                <w:lang w:val="hy-AM" w:eastAsia="en-GB"/>
              </w:rPr>
              <w:t>օրենքում բացակայում են բնության հատուկ պահպանվող տարածքների ստեղծման նպատակները և հիմքերը.</w:t>
            </w:r>
          </w:p>
          <w:p w:rsidR="008C23D0" w:rsidRPr="005C35D7" w:rsidRDefault="008C23D0" w:rsidP="008E329A">
            <w:pPr>
              <w:pStyle w:val="ListParagraph"/>
              <w:numPr>
                <w:ilvl w:val="0"/>
                <w:numId w:val="73"/>
              </w:numPr>
              <w:tabs>
                <w:tab w:val="left" w:pos="284"/>
              </w:tabs>
              <w:ind w:left="0" w:firstLine="334"/>
              <w:jc w:val="both"/>
              <w:rPr>
                <w:rFonts w:ascii="GHEA Mariam" w:hAnsi="GHEA Mariam" w:cs="Times Armenian"/>
                <w:noProof/>
                <w:sz w:val="20"/>
                <w:lang w:val="hy-AM" w:eastAsia="en-GB"/>
              </w:rPr>
            </w:pPr>
            <w:r w:rsidRPr="005C35D7">
              <w:rPr>
                <w:rFonts w:ascii="GHEA Mariam" w:hAnsi="GHEA Mariam" w:cs="Times Armenian"/>
                <w:noProof/>
                <w:sz w:val="20"/>
                <w:lang w:val="hy-AM" w:eastAsia="en-GB"/>
              </w:rPr>
              <w:t>հստակ չեն շարադրված բնության հատուկ պահպանվող տարածքների կառավարման սկզբունքները.</w:t>
            </w:r>
          </w:p>
          <w:p w:rsidR="008C23D0" w:rsidRPr="005C35D7" w:rsidRDefault="008C23D0" w:rsidP="008E329A">
            <w:pPr>
              <w:pStyle w:val="ListParagraph"/>
              <w:numPr>
                <w:ilvl w:val="0"/>
                <w:numId w:val="73"/>
              </w:numPr>
              <w:tabs>
                <w:tab w:val="left" w:pos="284"/>
              </w:tabs>
              <w:ind w:left="0" w:firstLine="334"/>
              <w:jc w:val="both"/>
              <w:rPr>
                <w:rFonts w:ascii="GHEA Mariam" w:hAnsi="GHEA Mariam" w:cs="Times Armenian"/>
                <w:noProof/>
                <w:sz w:val="20"/>
                <w:lang w:val="hy-AM" w:eastAsia="en-GB"/>
              </w:rPr>
            </w:pPr>
            <w:r w:rsidRPr="005C35D7">
              <w:rPr>
                <w:rFonts w:ascii="GHEA Mariam" w:hAnsi="GHEA Mariam" w:cs="Times Armenian"/>
                <w:noProof/>
                <w:sz w:val="20"/>
                <w:lang w:val="hy-AM" w:eastAsia="en-GB"/>
              </w:rPr>
              <w:t>բացակայում են բնության հատուկ պահպանվող տարածքների կատեգորիաների խնդիրները.</w:t>
            </w:r>
          </w:p>
          <w:p w:rsidR="008C23D0" w:rsidRPr="005C35D7" w:rsidRDefault="008C23D0" w:rsidP="008E329A">
            <w:pPr>
              <w:pStyle w:val="ListParagraph"/>
              <w:numPr>
                <w:ilvl w:val="0"/>
                <w:numId w:val="73"/>
              </w:numPr>
              <w:tabs>
                <w:tab w:val="left" w:pos="284"/>
              </w:tabs>
              <w:ind w:left="0" w:firstLine="334"/>
              <w:jc w:val="both"/>
              <w:rPr>
                <w:rFonts w:ascii="GHEA Mariam" w:hAnsi="GHEA Mariam" w:cs="Times Armenian"/>
                <w:noProof/>
                <w:sz w:val="20"/>
                <w:lang w:val="hy-AM" w:eastAsia="en-GB"/>
              </w:rPr>
            </w:pPr>
            <w:r w:rsidRPr="005C35D7">
              <w:rPr>
                <w:rFonts w:ascii="GHEA Mariam" w:hAnsi="GHEA Mariam" w:cs="Times Armenian"/>
                <w:noProof/>
                <w:sz w:val="20"/>
                <w:lang w:val="hy-AM" w:eastAsia="en-GB"/>
              </w:rPr>
              <w:t>բացակայում են բնության հուշարձանի դասակարգումը, ստեղծման չափանիշները և պահպանության ռեժիմը.</w:t>
            </w:r>
          </w:p>
          <w:p w:rsidR="008C23D0" w:rsidRPr="005C35D7" w:rsidRDefault="008C23D0" w:rsidP="008E329A">
            <w:pPr>
              <w:pStyle w:val="ListParagraph"/>
              <w:numPr>
                <w:ilvl w:val="0"/>
                <w:numId w:val="73"/>
              </w:numPr>
              <w:tabs>
                <w:tab w:val="left" w:pos="284"/>
              </w:tabs>
              <w:ind w:left="0" w:firstLine="334"/>
              <w:jc w:val="both"/>
              <w:rPr>
                <w:rFonts w:ascii="GHEA Mariam" w:hAnsi="GHEA Mariam" w:cs="Times Armenian"/>
                <w:noProof/>
                <w:sz w:val="20"/>
                <w:lang w:val="hy-AM" w:eastAsia="en-GB"/>
              </w:rPr>
            </w:pPr>
            <w:r w:rsidRPr="005C35D7">
              <w:rPr>
                <w:rFonts w:ascii="GHEA Mariam" w:hAnsi="GHEA Mariam" w:cs="Times Armenian"/>
                <w:noProof/>
                <w:sz w:val="20"/>
                <w:lang w:val="hy-AM" w:eastAsia="en-GB"/>
              </w:rPr>
              <w:t>բացակայում է արգելավայրի պահպանության ռեժիմը.</w:t>
            </w:r>
          </w:p>
          <w:p w:rsidR="008C23D0" w:rsidRPr="005C35D7" w:rsidRDefault="008C23D0" w:rsidP="008E329A">
            <w:pPr>
              <w:pStyle w:val="ListParagraph"/>
              <w:numPr>
                <w:ilvl w:val="0"/>
                <w:numId w:val="73"/>
              </w:numPr>
              <w:tabs>
                <w:tab w:val="left" w:pos="284"/>
              </w:tabs>
              <w:ind w:left="0" w:firstLine="334"/>
              <w:jc w:val="both"/>
              <w:rPr>
                <w:rFonts w:ascii="GHEA Mariam" w:hAnsi="GHEA Mariam" w:cs="Times Armenian"/>
                <w:noProof/>
                <w:sz w:val="20"/>
                <w:lang w:val="hy-AM" w:eastAsia="en-GB"/>
              </w:rPr>
            </w:pPr>
            <w:r w:rsidRPr="005C35D7">
              <w:rPr>
                <w:rFonts w:ascii="GHEA Mariam" w:hAnsi="GHEA Mariam" w:cs="Times Armenian"/>
                <w:noProof/>
                <w:sz w:val="20"/>
                <w:lang w:val="hy-AM" w:eastAsia="en-GB"/>
              </w:rPr>
              <w:t>բացակայում են պահպանման գոտու, էկոլոգիական միջանցքի և էկոլոգիական ցանցի կառավարման սկզբունքները և պահպանության ռեժիմը.</w:t>
            </w:r>
          </w:p>
          <w:p w:rsidR="008C23D0" w:rsidRPr="005C35D7" w:rsidRDefault="008C23D0" w:rsidP="008E329A">
            <w:pPr>
              <w:pStyle w:val="ListParagraph"/>
              <w:numPr>
                <w:ilvl w:val="0"/>
                <w:numId w:val="73"/>
              </w:numPr>
              <w:tabs>
                <w:tab w:val="left" w:pos="284"/>
              </w:tabs>
              <w:ind w:left="0" w:firstLine="334"/>
              <w:jc w:val="both"/>
              <w:rPr>
                <w:rFonts w:ascii="GHEA Mariam" w:hAnsi="GHEA Mariam" w:cs="Times Armenian"/>
                <w:noProof/>
                <w:sz w:val="20"/>
                <w:lang w:val="hy-AM" w:eastAsia="en-GB"/>
              </w:rPr>
            </w:pPr>
            <w:r w:rsidRPr="005C35D7">
              <w:rPr>
                <w:rFonts w:ascii="GHEA Mariam" w:hAnsi="GHEA Mariam" w:cs="Times Armenian"/>
                <w:noProof/>
                <w:sz w:val="20"/>
                <w:lang w:val="hy-AM" w:eastAsia="en-GB"/>
              </w:rPr>
              <w:t>բացակայում են կենսոլորտային արգելոցի ստեղծման և կառավարման հարցերը:</w:t>
            </w:r>
          </w:p>
          <w:p w:rsidR="008C23D0" w:rsidRPr="005C35D7" w:rsidRDefault="008C23D0" w:rsidP="00AD5E2E">
            <w:pPr>
              <w:pStyle w:val="ListParagraph"/>
              <w:tabs>
                <w:tab w:val="left" w:pos="284"/>
              </w:tabs>
              <w:ind w:left="1800"/>
              <w:jc w:val="both"/>
              <w:rPr>
                <w:rFonts w:ascii="GHEA Mariam" w:hAnsi="GHEA Mariam" w:cs="Times Armenian"/>
                <w:noProof/>
                <w:sz w:val="20"/>
                <w:lang w:val="hy-AM" w:eastAsia="en-GB"/>
              </w:rPr>
            </w:pPr>
          </w:p>
          <w:p w:rsidR="008C23D0" w:rsidRPr="005C35D7" w:rsidRDefault="008C23D0" w:rsidP="008E329A">
            <w:pPr>
              <w:numPr>
                <w:ilvl w:val="0"/>
                <w:numId w:val="235"/>
              </w:numPr>
              <w:ind w:left="0" w:firstLine="334"/>
              <w:jc w:val="both"/>
              <w:rPr>
                <w:rFonts w:ascii="GHEA Mariam" w:hAnsi="GHEA Mariam"/>
                <w:lang w:val="hy-AM"/>
              </w:rPr>
            </w:pPr>
            <w:r w:rsidRPr="005C35D7">
              <w:rPr>
                <w:rFonts w:ascii="GHEA Mariam" w:hAnsi="GHEA Mariam"/>
                <w:lang w:val="hy-AM"/>
              </w:rPr>
              <w:t>Գերմանիայի Միջազգային Համագործակցության Ընկերության (ԳՄՀԸ) կողմից ներ է դրվել Անտառների կառավարման տեղեկատվական համակարգ (ԱԿՏՀ, FMIS), որը գտնվում է լրամշակման փուլում</w:t>
            </w:r>
          </w:p>
          <w:p w:rsidR="008C23D0" w:rsidRPr="005C35D7" w:rsidRDefault="008C23D0" w:rsidP="008E329A">
            <w:pPr>
              <w:numPr>
                <w:ilvl w:val="0"/>
                <w:numId w:val="235"/>
              </w:numPr>
              <w:ind w:left="0" w:firstLine="334"/>
              <w:jc w:val="both"/>
              <w:rPr>
                <w:rFonts w:ascii="GHEA Mariam" w:hAnsi="GHEA Mariam"/>
                <w:lang w:val="hy-AM"/>
              </w:rPr>
            </w:pPr>
            <w:r w:rsidRPr="005C35D7">
              <w:rPr>
                <w:rFonts w:ascii="GHEA Mariam" w:hAnsi="GHEA Mariam"/>
                <w:lang w:val="hy-AM"/>
              </w:rPr>
              <w:t xml:space="preserve">Անտառտնտեսությունների՝ հակահրդեհային սարքավորումներով անբավարար հագեցվածությունը: Ներկայումս հրդեհների արագ արձաքանքման խմբեր գործում են «Հայանտառ» ՊՈԱԿ-ի ընդամենը երեք մասնաճյուղերում: </w:t>
            </w:r>
          </w:p>
          <w:p w:rsidR="008C23D0" w:rsidRPr="005C35D7" w:rsidRDefault="008C23D0" w:rsidP="00AD5E2E">
            <w:pPr>
              <w:ind w:firstLine="426"/>
              <w:jc w:val="both"/>
              <w:rPr>
                <w:rFonts w:ascii="GHEA Mariam" w:hAnsi="GHEA Mariam"/>
                <w:lang w:val="hy-AM"/>
              </w:rPr>
            </w:pPr>
            <w:r w:rsidRPr="005C35D7">
              <w:rPr>
                <w:rFonts w:ascii="GHEA Mariam" w:hAnsi="GHEA Mariam"/>
                <w:lang w:val="hy-AM"/>
              </w:rPr>
              <w:t>Քանի որ Հայաստանը հանդիսանում է լեռնային երկիր, և անտառները գտնվում են հիմնականում թեք լանջերի վրա, ապա ներկայումս կիրառվող հնացած (դեռևս Խորհրդային Միաության տարիներից) տեխնոլոգիաները թույլ չեն տալիս հատատեղերի շահագործումն իրականացնել էկոլոգիապես անվտանգ եղանակով, որը հանգեցնում է բազմաթիվ խնդիրների:</w:t>
            </w:r>
          </w:p>
          <w:p w:rsidR="008C23D0" w:rsidRPr="005C35D7" w:rsidRDefault="008C23D0" w:rsidP="00AD5E2E">
            <w:pPr>
              <w:ind w:firstLine="720"/>
              <w:jc w:val="both"/>
              <w:rPr>
                <w:rFonts w:ascii="GHEA Mariam" w:hAnsi="GHEA Mariam" w:cs="Sylfaen"/>
                <w:lang w:val="hy-AM"/>
              </w:rPr>
            </w:pPr>
          </w:p>
          <w:p w:rsidR="008C23D0" w:rsidRPr="005C35D7" w:rsidRDefault="008C23D0" w:rsidP="00AD5E2E">
            <w:pPr>
              <w:ind w:left="720"/>
              <w:contextualSpacing/>
              <w:jc w:val="both"/>
              <w:rPr>
                <w:rFonts w:ascii="GHEA Mariam" w:hAnsi="GHEA Mariam"/>
                <w:lang w:val="it-IT"/>
              </w:rPr>
            </w:pPr>
            <w:r w:rsidRPr="005C35D7">
              <w:rPr>
                <w:rFonts w:ascii="GHEA Mariam" w:hAnsi="GHEA Mariam"/>
                <w:lang w:val="hy-AM"/>
              </w:rPr>
              <w:t>1.2 Առկա</w:t>
            </w:r>
            <w:r w:rsidRPr="005C35D7">
              <w:rPr>
                <w:rFonts w:ascii="GHEA Mariam" w:hAnsi="GHEA Mariam"/>
                <w:lang w:val="it-IT"/>
              </w:rPr>
              <w:t xml:space="preserve"> </w:t>
            </w:r>
            <w:r w:rsidRPr="005C35D7">
              <w:rPr>
                <w:rFonts w:ascii="GHEA Mariam" w:hAnsi="GHEA Mariam"/>
                <w:lang w:val="hy-AM"/>
              </w:rPr>
              <w:t>խնդիրների</w:t>
            </w:r>
            <w:r w:rsidRPr="005C35D7">
              <w:rPr>
                <w:rFonts w:ascii="GHEA Mariam" w:hAnsi="GHEA Mariam"/>
                <w:lang w:val="it-IT"/>
              </w:rPr>
              <w:t xml:space="preserve"> </w:t>
            </w:r>
            <w:r w:rsidRPr="005C35D7">
              <w:rPr>
                <w:rFonts w:ascii="GHEA Mariam" w:hAnsi="GHEA Mariam"/>
                <w:lang w:val="hy-AM"/>
              </w:rPr>
              <w:t>առաջարկվող</w:t>
            </w:r>
            <w:r w:rsidRPr="005C35D7">
              <w:rPr>
                <w:rFonts w:ascii="GHEA Mariam" w:hAnsi="GHEA Mariam"/>
                <w:lang w:val="it-IT"/>
              </w:rPr>
              <w:t xml:space="preserve"> </w:t>
            </w:r>
            <w:r w:rsidRPr="005C35D7">
              <w:rPr>
                <w:rFonts w:ascii="GHEA Mariam" w:hAnsi="GHEA Mariam"/>
                <w:lang w:val="hy-AM"/>
              </w:rPr>
              <w:t>լուծումները</w:t>
            </w:r>
          </w:p>
          <w:p w:rsidR="008C23D0" w:rsidRPr="005C35D7" w:rsidRDefault="008C23D0" w:rsidP="00AD5E2E">
            <w:pPr>
              <w:ind w:firstLine="720"/>
              <w:contextualSpacing/>
              <w:jc w:val="both"/>
              <w:rPr>
                <w:rFonts w:ascii="GHEA Mariam" w:hAnsi="GHEA Mariam"/>
                <w:lang w:val="hy-AM"/>
              </w:rPr>
            </w:pPr>
            <w:r w:rsidRPr="005C35D7">
              <w:rPr>
                <w:rFonts w:ascii="GHEA Mariam" w:hAnsi="GHEA Mariam"/>
                <w:lang w:val="hy-AM"/>
              </w:rPr>
              <w:t>- ՀՀ անտառային օրենսգրքի վերանայումև համապատասխանեցում ոլորտային ներկա քաղաքականությանը</w:t>
            </w:r>
          </w:p>
          <w:p w:rsidR="008C23D0" w:rsidRPr="005C35D7" w:rsidRDefault="008C23D0" w:rsidP="00AD5E2E">
            <w:pPr>
              <w:pStyle w:val="Bodytext20"/>
              <w:shd w:val="clear" w:color="auto" w:fill="auto"/>
              <w:spacing w:after="0" w:line="240" w:lineRule="auto"/>
              <w:ind w:firstLine="380"/>
              <w:rPr>
                <w:rFonts w:ascii="GHEA Mariam" w:hAnsi="GHEA Mariam"/>
                <w:color w:val="auto"/>
                <w:sz w:val="20"/>
                <w:szCs w:val="20"/>
              </w:rPr>
            </w:pPr>
            <w:r w:rsidRPr="005C35D7">
              <w:rPr>
                <w:rFonts w:ascii="GHEA Mariam" w:hAnsi="GHEA Mariam"/>
                <w:color w:val="auto"/>
                <w:sz w:val="20"/>
                <w:szCs w:val="20"/>
              </w:rPr>
              <w:t>- Իրականացնել քարտեզագրական աշխատանքներ, վերանայել, ճշգրտել անտառային և բնության հատուկ պահպանվող տարածքների սահմանները, վերհանել իրական պատկերը և սկսել պետական գրանցման գործընթացներ: Քարտեզագրական աշխատանքների ժամանակ անհրաժեշտ է հաշվի  առնել տարածքը երիզող լեռնաշղթաները, գետահովիտները, ուղղաձիգ գոտիականության շնորհիվ իրար հաջորդող բնական գոտիները և լանդշաֆտները, ինչպես նաև բնապահպանական տեսակետից առավել արժեքավոր տեղամասերի տեղաբաշխման ու հողօգտագործման առանձնահատկությունները' հիմնվելով կեսաբազմազանության ընդգրկվածության, ավազանային ամբողջականության, լանդշաֆտային և կենսաբանական բազմազանության, սոցիալ-տնտեսական համակարգի զարգացման ներուժի և այլ չափանիշների վրա:</w:t>
            </w:r>
          </w:p>
          <w:p w:rsidR="008C23D0" w:rsidRPr="005C35D7" w:rsidRDefault="008C23D0" w:rsidP="00AD5E2E">
            <w:pPr>
              <w:pStyle w:val="ListParagraph"/>
              <w:tabs>
                <w:tab w:val="left" w:pos="284"/>
                <w:tab w:val="left" w:pos="426"/>
                <w:tab w:val="left" w:pos="1620"/>
              </w:tabs>
              <w:ind w:left="0" w:firstLine="284"/>
              <w:jc w:val="both"/>
              <w:rPr>
                <w:rFonts w:ascii="GHEA Mariam" w:hAnsi="GHEA Mariam"/>
                <w:sz w:val="20"/>
                <w:lang w:val="hy-AM" w:eastAsia="en-GB"/>
              </w:rPr>
            </w:pPr>
            <w:r w:rsidRPr="005C35D7">
              <w:rPr>
                <w:rFonts w:ascii="GHEA Mariam" w:hAnsi="GHEA Mariam"/>
                <w:sz w:val="20"/>
                <w:lang w:val="hy-AM" w:eastAsia="en-GB"/>
              </w:rPr>
              <w:t xml:space="preserve">        - Առաջարկվում է մշակել բնության հատուկ պահպանվող տարածքների կառավարման պլանները ներգրավելով դոնոր կազմակերպություններին։</w:t>
            </w:r>
          </w:p>
          <w:p w:rsidR="008C23D0" w:rsidRPr="005C35D7" w:rsidRDefault="008C23D0" w:rsidP="00AD5E2E">
            <w:pPr>
              <w:tabs>
                <w:tab w:val="left" w:pos="426"/>
                <w:tab w:val="left" w:pos="709"/>
              </w:tabs>
              <w:ind w:firstLine="284"/>
              <w:jc w:val="both"/>
              <w:rPr>
                <w:rFonts w:ascii="GHEA Mariam" w:hAnsi="GHEA Mariam"/>
                <w:lang w:val="hy-AM"/>
              </w:rPr>
            </w:pPr>
            <w:r w:rsidRPr="005C35D7">
              <w:rPr>
                <w:rFonts w:ascii="GHEA Mariam" w:hAnsi="GHEA Mariam"/>
                <w:lang w:val="hy-AM"/>
              </w:rPr>
              <w:t xml:space="preserve">- Անտառների կառավարման տեղեկատվական համակարգում տվյալների շարունակական թարմացում </w:t>
            </w:r>
          </w:p>
          <w:p w:rsidR="008C23D0" w:rsidRPr="005C35D7" w:rsidRDefault="008C23D0" w:rsidP="00AD5E2E">
            <w:pPr>
              <w:tabs>
                <w:tab w:val="left" w:pos="426"/>
                <w:tab w:val="left" w:pos="709"/>
              </w:tabs>
              <w:ind w:firstLine="284"/>
              <w:jc w:val="both"/>
              <w:rPr>
                <w:rFonts w:ascii="GHEA Mariam" w:hAnsi="GHEA Mariam"/>
                <w:lang w:val="hy-AM"/>
              </w:rPr>
            </w:pPr>
            <w:r w:rsidRPr="005C35D7">
              <w:rPr>
                <w:rFonts w:ascii="GHEA Mariam" w:hAnsi="GHEA Mariam"/>
                <w:lang w:val="hy-AM"/>
              </w:rPr>
              <w:t xml:space="preserve">- Անտառպահախմբի աշխատողների ժամանակակից տեխնիկական և տրանսպորտային միջոցներով վերազինում (արտահագուստ, զենք, ձիեր, ամենագնա մեքենաներ, ֆոտո և տեսախցիկներ, գիշերային տեսանելիության հեռադիտակներ և այլն),  հրդեհների արագ արձագանքման խմբերի ստեղծում, անտառային </w:t>
            </w:r>
            <w:r w:rsidRPr="005C35D7">
              <w:rPr>
                <w:rFonts w:ascii="GHEA Mariam" w:hAnsi="GHEA Mariam"/>
                <w:lang w:val="hy-AM"/>
              </w:rPr>
              <w:lastRenderedPageBreak/>
              <w:t>որոշ հատվածներում փոքր ջրամբարների կառուցում, հրդեհների կանխարգելման նպատակով մեքենայացված եղանակով հանքայնացված շերտերի կառուցում, հակահրդեհային ճանապարհների կառուցում և վերանորորգում, հակահրդեհային թեմաներով ցուցանակների, ուղեփակոցների տեղադրում։</w:t>
            </w:r>
          </w:p>
          <w:p w:rsidR="008C23D0" w:rsidRPr="005C35D7" w:rsidRDefault="008C23D0" w:rsidP="00AD5E2E">
            <w:pPr>
              <w:ind w:firstLine="567"/>
              <w:jc w:val="both"/>
              <w:rPr>
                <w:rFonts w:ascii="GHEA Mariam" w:hAnsi="GHEA Mariam"/>
                <w:lang w:val="hy-AM"/>
              </w:rPr>
            </w:pPr>
            <w:r w:rsidRPr="005C35D7">
              <w:rPr>
                <w:rFonts w:ascii="GHEA Mariam" w:hAnsi="GHEA Mariam"/>
                <w:lang w:val="hy-AM"/>
              </w:rPr>
              <w:t>Անտառի ոչ բնափայտային օգտագործման զարգացման նպատակով անհրաժեշտ է ստեղծել պտուղների, հատապտուղների մթերման և վերամշակման փոքր արտադրություններ:</w:t>
            </w:r>
          </w:p>
          <w:p w:rsidR="008C23D0" w:rsidRPr="005C35D7" w:rsidRDefault="008C23D0" w:rsidP="00AD5E2E">
            <w:pPr>
              <w:ind w:firstLine="720"/>
              <w:contextualSpacing/>
              <w:jc w:val="both"/>
              <w:rPr>
                <w:rFonts w:ascii="GHEA Mariam" w:hAnsi="GHEA Mariam"/>
                <w:lang w:val="hy-AM"/>
              </w:rPr>
            </w:pPr>
          </w:p>
          <w:p w:rsidR="008C23D0" w:rsidRPr="005C35D7" w:rsidRDefault="008C23D0" w:rsidP="008E329A">
            <w:pPr>
              <w:numPr>
                <w:ilvl w:val="0"/>
                <w:numId w:val="72"/>
              </w:numPr>
              <w:contextualSpacing/>
              <w:jc w:val="both"/>
              <w:rPr>
                <w:rFonts w:ascii="GHEA Mariam" w:hAnsi="GHEA Mariam"/>
              </w:rPr>
            </w:pPr>
            <w:r w:rsidRPr="005C35D7">
              <w:rPr>
                <w:rFonts w:ascii="GHEA Mariam" w:hAnsi="GHEA Mariam"/>
              </w:rPr>
              <w:t>Կարգավորման առարկան</w:t>
            </w:r>
          </w:p>
          <w:p w:rsidR="008C23D0" w:rsidRPr="005C35D7" w:rsidRDefault="008C23D0" w:rsidP="008E329A">
            <w:pPr>
              <w:numPr>
                <w:ilvl w:val="0"/>
                <w:numId w:val="235"/>
              </w:numPr>
              <w:tabs>
                <w:tab w:val="left" w:pos="426"/>
              </w:tabs>
              <w:ind w:left="0" w:firstLine="284"/>
              <w:jc w:val="both"/>
              <w:rPr>
                <w:rFonts w:ascii="GHEA Mariam" w:hAnsi="GHEA Mariam" w:cs="Sylfaen"/>
                <w:lang w:val="hy-AM"/>
              </w:rPr>
            </w:pPr>
            <w:r w:rsidRPr="005C35D7">
              <w:rPr>
                <w:rFonts w:ascii="GHEA Mariam" w:hAnsi="GHEA Mariam" w:cs="Sylfaen"/>
                <w:lang w:val="hy-AM"/>
              </w:rPr>
              <w:t>«ՀՀ անտառային օրենսգրքում փոփոխություններ և լրացումներ կատարելու մասին» Հայաստանի</w:t>
            </w:r>
            <w:r w:rsidRPr="005C35D7">
              <w:rPr>
                <w:rFonts w:ascii="GHEA Mariam" w:hAnsi="GHEA Mariam"/>
                <w:lang w:val="hy-AM"/>
              </w:rPr>
              <w:t xml:space="preserve"> </w:t>
            </w:r>
            <w:r w:rsidRPr="005C35D7">
              <w:rPr>
                <w:rFonts w:ascii="GHEA Mariam" w:hAnsi="GHEA Mariam" w:cs="Sylfaen"/>
                <w:lang w:val="hy-AM"/>
              </w:rPr>
              <w:t>Հանրապետության</w:t>
            </w:r>
            <w:r w:rsidRPr="005C35D7">
              <w:rPr>
                <w:rFonts w:ascii="GHEA Mariam" w:hAnsi="GHEA Mariam"/>
                <w:lang w:val="hy-AM"/>
              </w:rPr>
              <w:t xml:space="preserve"> </w:t>
            </w:r>
            <w:r w:rsidRPr="005C35D7">
              <w:rPr>
                <w:rFonts w:ascii="GHEA Mariam" w:hAnsi="GHEA Mariam" w:cs="Sylfaen"/>
                <w:lang w:val="hy-AM"/>
              </w:rPr>
              <w:t>օրենքի</w:t>
            </w:r>
            <w:r w:rsidRPr="005C35D7">
              <w:rPr>
                <w:rFonts w:ascii="GHEA Mariam" w:hAnsi="GHEA Mariam"/>
                <w:lang w:val="hy-AM"/>
              </w:rPr>
              <w:t xml:space="preserve"> </w:t>
            </w:r>
            <w:r w:rsidRPr="005C35D7">
              <w:rPr>
                <w:rFonts w:ascii="GHEA Mariam" w:hAnsi="GHEA Mariam" w:cs="Sylfaen"/>
                <w:lang w:val="hy-AM"/>
              </w:rPr>
              <w:t>նախագիծը</w:t>
            </w:r>
            <w:r w:rsidRPr="005C35D7">
              <w:rPr>
                <w:rFonts w:ascii="GHEA Mariam" w:hAnsi="GHEA Mariam" w:cs="Times Armenian"/>
                <w:lang w:val="hy-AM"/>
              </w:rPr>
              <w:t xml:space="preserve"> </w:t>
            </w:r>
            <w:r w:rsidRPr="005C35D7">
              <w:rPr>
                <w:rFonts w:ascii="GHEA Mariam" w:hAnsi="GHEA Mariam" w:cs="Sylfaen"/>
                <w:lang w:val="hy-AM"/>
              </w:rPr>
              <w:t>նպատակաուղղված</w:t>
            </w:r>
            <w:r w:rsidRPr="005C35D7">
              <w:rPr>
                <w:rFonts w:ascii="GHEA Mariam" w:hAnsi="GHEA Mariam" w:cs="Times Armenian"/>
                <w:lang w:val="hy-AM"/>
              </w:rPr>
              <w:t xml:space="preserve"> </w:t>
            </w:r>
            <w:r w:rsidRPr="005C35D7">
              <w:rPr>
                <w:rFonts w:ascii="GHEA Mariam" w:hAnsi="GHEA Mariam" w:cs="Sylfaen"/>
                <w:lang w:val="hy-AM"/>
              </w:rPr>
              <w:t>է</w:t>
            </w:r>
            <w:r w:rsidRPr="005C35D7">
              <w:rPr>
                <w:rFonts w:ascii="GHEA Mariam" w:hAnsi="GHEA Mariam" w:cs="Times Armenian"/>
                <w:lang w:val="hy-AM"/>
              </w:rPr>
              <w:t xml:space="preserve">  </w:t>
            </w:r>
            <w:r w:rsidRPr="005C35D7">
              <w:rPr>
                <w:rFonts w:ascii="GHEA Mariam" w:hAnsi="GHEA Mariam" w:cs="Sylfaen"/>
                <w:lang w:val="hy-AM"/>
              </w:rPr>
              <w:t>ՀՀ</w:t>
            </w:r>
            <w:r w:rsidRPr="005C35D7">
              <w:rPr>
                <w:rFonts w:ascii="GHEA Mariam" w:hAnsi="GHEA Mariam"/>
                <w:lang w:val="hy-AM"/>
              </w:rPr>
              <w:t xml:space="preserve"> </w:t>
            </w:r>
            <w:r w:rsidRPr="005C35D7">
              <w:rPr>
                <w:rFonts w:ascii="GHEA Mariam" w:hAnsi="GHEA Mariam" w:cs="Sylfaen"/>
                <w:lang w:val="hy-AM"/>
              </w:rPr>
              <w:t>անտառների</w:t>
            </w:r>
            <w:r w:rsidRPr="005C35D7">
              <w:rPr>
                <w:rFonts w:ascii="GHEA Mariam" w:hAnsi="GHEA Mariam"/>
                <w:lang w:val="hy-AM"/>
              </w:rPr>
              <w:t xml:space="preserve"> </w:t>
            </w:r>
            <w:r w:rsidRPr="005C35D7">
              <w:rPr>
                <w:rFonts w:ascii="GHEA Mariam" w:hAnsi="GHEA Mariam" w:cs="Sylfaen"/>
                <w:lang w:val="hy-AM"/>
              </w:rPr>
              <w:t>և</w:t>
            </w:r>
            <w:r w:rsidRPr="005C35D7">
              <w:rPr>
                <w:rFonts w:ascii="GHEA Mariam" w:hAnsi="GHEA Mariam"/>
                <w:lang w:val="hy-AM"/>
              </w:rPr>
              <w:t xml:space="preserve"> </w:t>
            </w:r>
            <w:r w:rsidRPr="005C35D7">
              <w:rPr>
                <w:rFonts w:ascii="GHEA Mariam" w:hAnsi="GHEA Mariam" w:cs="Sylfaen"/>
                <w:lang w:val="hy-AM"/>
              </w:rPr>
              <w:t>անտառային</w:t>
            </w:r>
            <w:r w:rsidRPr="005C35D7">
              <w:rPr>
                <w:rFonts w:ascii="GHEA Mariam" w:hAnsi="GHEA Mariam"/>
                <w:lang w:val="hy-AM"/>
              </w:rPr>
              <w:t xml:space="preserve"> </w:t>
            </w:r>
            <w:r w:rsidRPr="005C35D7">
              <w:rPr>
                <w:rFonts w:ascii="GHEA Mariam" w:hAnsi="GHEA Mariam" w:cs="Sylfaen"/>
                <w:lang w:val="hy-AM"/>
              </w:rPr>
              <w:t>հողերի</w:t>
            </w:r>
            <w:r w:rsidRPr="005C35D7">
              <w:rPr>
                <w:rFonts w:ascii="GHEA Mariam" w:hAnsi="GHEA Mariam"/>
                <w:lang w:val="hy-AM"/>
              </w:rPr>
              <w:t xml:space="preserve"> </w:t>
            </w:r>
            <w:r w:rsidRPr="005C35D7">
              <w:rPr>
                <w:rFonts w:ascii="GHEA Mariam" w:hAnsi="GHEA Mariam" w:cs="Sylfaen"/>
                <w:lang w:val="hy-AM"/>
              </w:rPr>
              <w:t>կայուն</w:t>
            </w:r>
            <w:r w:rsidRPr="005C35D7">
              <w:rPr>
                <w:rFonts w:ascii="GHEA Mariam" w:hAnsi="GHEA Mariam"/>
                <w:lang w:val="hy-AM"/>
              </w:rPr>
              <w:t xml:space="preserve"> </w:t>
            </w:r>
            <w:r w:rsidRPr="005C35D7">
              <w:rPr>
                <w:rFonts w:ascii="GHEA Mariam" w:hAnsi="GHEA Mariam" w:cs="Sylfaen"/>
                <w:lang w:val="hy-AM"/>
              </w:rPr>
              <w:t>կառավարման</w:t>
            </w:r>
            <w:r w:rsidRPr="005C35D7">
              <w:rPr>
                <w:rFonts w:ascii="GHEA Mariam" w:hAnsi="GHEA Mariam"/>
                <w:lang w:val="hy-AM"/>
              </w:rPr>
              <w:t xml:space="preserve">` </w:t>
            </w:r>
            <w:r w:rsidRPr="005C35D7">
              <w:rPr>
                <w:rFonts w:ascii="GHEA Mariam" w:hAnsi="GHEA Mariam" w:cs="Sylfaen"/>
                <w:lang w:val="hy-AM"/>
              </w:rPr>
              <w:t>պահպանության</w:t>
            </w:r>
            <w:r w:rsidRPr="005C35D7">
              <w:rPr>
                <w:rFonts w:ascii="GHEA Mariam" w:hAnsi="GHEA Mariam"/>
                <w:lang w:val="hy-AM"/>
              </w:rPr>
              <w:t xml:space="preserve">, </w:t>
            </w:r>
            <w:r w:rsidRPr="005C35D7">
              <w:rPr>
                <w:rFonts w:ascii="GHEA Mariam" w:hAnsi="GHEA Mariam" w:cs="Sylfaen"/>
                <w:lang w:val="hy-AM"/>
              </w:rPr>
              <w:t>պաշտպանության</w:t>
            </w:r>
            <w:r w:rsidRPr="005C35D7">
              <w:rPr>
                <w:rFonts w:ascii="GHEA Mariam" w:hAnsi="GHEA Mariam"/>
                <w:lang w:val="hy-AM"/>
              </w:rPr>
              <w:t xml:space="preserve">, </w:t>
            </w:r>
            <w:r w:rsidRPr="005C35D7">
              <w:rPr>
                <w:rFonts w:ascii="GHEA Mariam" w:hAnsi="GHEA Mariam" w:cs="Sylfaen"/>
                <w:lang w:val="hy-AM"/>
              </w:rPr>
              <w:t>վերականգնման</w:t>
            </w:r>
            <w:r w:rsidRPr="005C35D7">
              <w:rPr>
                <w:rFonts w:ascii="GHEA Mariam" w:hAnsi="GHEA Mariam"/>
                <w:lang w:val="hy-AM"/>
              </w:rPr>
              <w:t xml:space="preserve">, </w:t>
            </w:r>
            <w:r w:rsidRPr="005C35D7">
              <w:rPr>
                <w:rFonts w:ascii="GHEA Mariam" w:hAnsi="GHEA Mariam" w:cs="Sylfaen"/>
                <w:lang w:val="hy-AM"/>
              </w:rPr>
              <w:t>անտառապատման</w:t>
            </w:r>
            <w:r w:rsidRPr="005C35D7">
              <w:rPr>
                <w:rFonts w:ascii="GHEA Mariam" w:hAnsi="GHEA Mariam"/>
                <w:lang w:val="hy-AM"/>
              </w:rPr>
              <w:t xml:space="preserve"> </w:t>
            </w:r>
            <w:r w:rsidRPr="005C35D7">
              <w:rPr>
                <w:rFonts w:ascii="GHEA Mariam" w:hAnsi="GHEA Mariam" w:cs="Sylfaen"/>
                <w:lang w:val="hy-AM"/>
              </w:rPr>
              <w:t>և</w:t>
            </w:r>
            <w:r w:rsidRPr="005C35D7">
              <w:rPr>
                <w:rFonts w:ascii="GHEA Mariam" w:hAnsi="GHEA Mariam"/>
                <w:lang w:val="hy-AM"/>
              </w:rPr>
              <w:t xml:space="preserve"> </w:t>
            </w:r>
            <w:r w:rsidRPr="005C35D7">
              <w:rPr>
                <w:rFonts w:ascii="GHEA Mariam" w:hAnsi="GHEA Mariam" w:cs="Sylfaen"/>
                <w:lang w:val="hy-AM"/>
              </w:rPr>
              <w:t>արդյու</w:t>
            </w:r>
            <w:r w:rsidRPr="005C35D7">
              <w:rPr>
                <w:rFonts w:ascii="GHEA Mariam" w:hAnsi="GHEA Mariam"/>
                <w:lang w:val="hy-AM"/>
              </w:rPr>
              <w:softHyphen/>
            </w:r>
            <w:r w:rsidRPr="005C35D7">
              <w:rPr>
                <w:rFonts w:ascii="GHEA Mariam" w:hAnsi="GHEA Mariam" w:cs="Sylfaen"/>
                <w:lang w:val="hy-AM"/>
              </w:rPr>
              <w:t>նավետ</w:t>
            </w:r>
            <w:r w:rsidRPr="005C35D7">
              <w:rPr>
                <w:rFonts w:ascii="GHEA Mariam" w:hAnsi="GHEA Mariam"/>
                <w:lang w:val="hy-AM"/>
              </w:rPr>
              <w:t xml:space="preserve"> </w:t>
            </w:r>
            <w:r w:rsidRPr="005C35D7">
              <w:rPr>
                <w:rFonts w:ascii="GHEA Mariam" w:hAnsi="GHEA Mariam" w:cs="Sylfaen"/>
                <w:lang w:val="hy-AM"/>
              </w:rPr>
              <w:t>օգտագործմանը</w:t>
            </w:r>
            <w:r w:rsidRPr="005C35D7">
              <w:rPr>
                <w:rFonts w:ascii="GHEA Mariam" w:hAnsi="GHEA Mariam"/>
                <w:lang w:val="hy-AM"/>
              </w:rPr>
              <w:t xml:space="preserve">, </w:t>
            </w:r>
            <w:r w:rsidRPr="005C35D7">
              <w:rPr>
                <w:rFonts w:ascii="GHEA Mariam" w:hAnsi="GHEA Mariam" w:cs="Sylfaen"/>
                <w:lang w:val="hy-AM"/>
              </w:rPr>
              <w:t>ինչպես</w:t>
            </w:r>
            <w:r w:rsidRPr="005C35D7">
              <w:rPr>
                <w:rFonts w:ascii="GHEA Mariam" w:hAnsi="GHEA Mariam"/>
                <w:lang w:val="hy-AM"/>
              </w:rPr>
              <w:t xml:space="preserve"> </w:t>
            </w:r>
            <w:r w:rsidRPr="005C35D7">
              <w:rPr>
                <w:rFonts w:ascii="GHEA Mariam" w:hAnsi="GHEA Mariam" w:cs="Sylfaen"/>
                <w:lang w:val="hy-AM"/>
              </w:rPr>
              <w:t>նաև</w:t>
            </w:r>
            <w:r w:rsidRPr="005C35D7">
              <w:rPr>
                <w:rFonts w:ascii="GHEA Mariam" w:hAnsi="GHEA Mariam"/>
                <w:lang w:val="hy-AM"/>
              </w:rPr>
              <w:t xml:space="preserve"> </w:t>
            </w:r>
            <w:r w:rsidRPr="005C35D7">
              <w:rPr>
                <w:rFonts w:ascii="GHEA Mariam" w:hAnsi="GHEA Mariam" w:cs="Sylfaen"/>
                <w:lang w:val="hy-AM"/>
              </w:rPr>
              <w:t>անտառային</w:t>
            </w:r>
            <w:r w:rsidRPr="005C35D7">
              <w:rPr>
                <w:rFonts w:ascii="GHEA Mariam" w:hAnsi="GHEA Mariam"/>
                <w:lang w:val="hy-AM"/>
              </w:rPr>
              <w:t xml:space="preserve"> </w:t>
            </w:r>
            <w:r w:rsidRPr="005C35D7">
              <w:rPr>
                <w:rFonts w:ascii="GHEA Mariam" w:hAnsi="GHEA Mariam" w:cs="Sylfaen"/>
                <w:lang w:val="hy-AM"/>
              </w:rPr>
              <w:t>տարածքների</w:t>
            </w:r>
            <w:r w:rsidRPr="005C35D7">
              <w:rPr>
                <w:rFonts w:ascii="GHEA Mariam" w:hAnsi="GHEA Mariam"/>
                <w:lang w:val="hy-AM"/>
              </w:rPr>
              <w:t xml:space="preserve"> </w:t>
            </w:r>
            <w:r w:rsidRPr="005C35D7">
              <w:rPr>
                <w:rFonts w:ascii="GHEA Mariam" w:hAnsi="GHEA Mariam" w:cs="Sylfaen"/>
                <w:lang w:val="hy-AM"/>
              </w:rPr>
              <w:t>կրճատման</w:t>
            </w:r>
            <w:r w:rsidRPr="005C35D7">
              <w:rPr>
                <w:rFonts w:ascii="GHEA Mariam" w:hAnsi="GHEA Mariam"/>
                <w:lang w:val="hy-AM"/>
              </w:rPr>
              <w:t xml:space="preserve"> </w:t>
            </w:r>
            <w:r w:rsidRPr="005C35D7">
              <w:rPr>
                <w:rFonts w:ascii="GHEA Mariam" w:hAnsi="GHEA Mariam" w:cs="Sylfaen"/>
                <w:lang w:val="hy-AM"/>
              </w:rPr>
              <w:t>խոչընդոտմանը</w:t>
            </w:r>
            <w:r w:rsidRPr="005C35D7">
              <w:rPr>
                <w:rFonts w:ascii="GHEA Mariam" w:hAnsi="GHEA Mariam"/>
                <w:lang w:val="hy-AM"/>
              </w:rPr>
              <w:t xml:space="preserve">, </w:t>
            </w:r>
            <w:r w:rsidRPr="005C35D7">
              <w:rPr>
                <w:rFonts w:ascii="GHEA Mariam" w:hAnsi="GHEA Mariam" w:cs="Sylfaen"/>
                <w:lang w:val="hy-AM"/>
              </w:rPr>
              <w:t>անտառների բազմագործառնական նշանակության դասակարգմանը և ըստ այդմ անտառի կառավարման ուղղությունների տարանջատմանն ու հստակեցմանը:</w:t>
            </w:r>
          </w:p>
          <w:p w:rsidR="008C23D0" w:rsidRPr="005C35D7" w:rsidRDefault="008C23D0" w:rsidP="008E329A">
            <w:pPr>
              <w:numPr>
                <w:ilvl w:val="0"/>
                <w:numId w:val="235"/>
              </w:numPr>
              <w:tabs>
                <w:tab w:val="left" w:pos="426"/>
              </w:tabs>
              <w:ind w:left="0" w:firstLine="284"/>
              <w:rPr>
                <w:rFonts w:ascii="GHEA Mariam" w:hAnsi="GHEA Mariam"/>
                <w:lang w:val="hy-AM"/>
              </w:rPr>
            </w:pPr>
            <w:r w:rsidRPr="005C35D7">
              <w:rPr>
                <w:rFonts w:ascii="GHEA Mariam" w:hAnsi="GHEA Mariam"/>
                <w:lang w:val="hy-AM"/>
              </w:rPr>
              <w:t>Անտառային և բնության հատուկ պահպանվող տարածքների ճշգրտում:</w:t>
            </w:r>
          </w:p>
          <w:p w:rsidR="008C23D0" w:rsidRPr="005C35D7" w:rsidRDefault="008C23D0" w:rsidP="008E329A">
            <w:pPr>
              <w:pStyle w:val="ListParagraph"/>
              <w:numPr>
                <w:ilvl w:val="0"/>
                <w:numId w:val="235"/>
              </w:numPr>
              <w:tabs>
                <w:tab w:val="left" w:pos="426"/>
              </w:tabs>
              <w:ind w:left="0" w:firstLine="284"/>
              <w:jc w:val="both"/>
              <w:rPr>
                <w:rFonts w:ascii="GHEA Mariam" w:hAnsi="GHEA Mariam"/>
                <w:bCs/>
                <w:iCs/>
                <w:sz w:val="20"/>
                <w:lang w:val="hy-AM" w:eastAsia="en-GB"/>
              </w:rPr>
            </w:pPr>
            <w:r w:rsidRPr="005C35D7">
              <w:rPr>
                <w:rFonts w:ascii="GHEA Mariam" w:hAnsi="GHEA Mariam"/>
                <w:bCs/>
                <w:iCs/>
                <w:sz w:val="20"/>
                <w:lang w:val="hy-AM" w:eastAsia="en-GB"/>
              </w:rPr>
              <w:t>Տվյալ տարածքի կառավարմանն ուղղված միջոցառումների և գործողությունների հստակ ծրագրի ամրագրում կառավարման պլանում։</w:t>
            </w:r>
          </w:p>
          <w:p w:rsidR="008C23D0" w:rsidRPr="005C35D7" w:rsidRDefault="008C23D0" w:rsidP="008E329A">
            <w:pPr>
              <w:pStyle w:val="ListParagraph"/>
              <w:numPr>
                <w:ilvl w:val="0"/>
                <w:numId w:val="235"/>
              </w:numPr>
              <w:tabs>
                <w:tab w:val="left" w:pos="426"/>
              </w:tabs>
              <w:ind w:left="0" w:firstLine="284"/>
              <w:jc w:val="both"/>
              <w:rPr>
                <w:rFonts w:ascii="GHEA Mariam" w:hAnsi="GHEA Mariam"/>
                <w:noProof/>
                <w:sz w:val="20"/>
                <w:lang w:val="hy-AM" w:eastAsia="en-GB"/>
              </w:rPr>
            </w:pPr>
            <w:r w:rsidRPr="005C35D7">
              <w:rPr>
                <w:rFonts w:ascii="GHEA Mariam" w:hAnsi="GHEA Mariam" w:cs="Times Armenian"/>
                <w:noProof/>
                <w:sz w:val="20"/>
                <w:lang w:val="hy-AM" w:eastAsia="en-GB"/>
              </w:rPr>
              <w:t>&lt;&lt;Բնության հատուկ պահպանվող տարածքների մասին&gt;&gt; Հայաստանի Հանրապետության նոր</w:t>
            </w:r>
            <w:r w:rsidRPr="005C35D7">
              <w:rPr>
                <w:rFonts w:ascii="GHEA Mariam" w:hAnsi="GHEA Mariam"/>
                <w:noProof/>
                <w:sz w:val="20"/>
                <w:lang w:val="hy-AM" w:eastAsia="en-GB"/>
              </w:rPr>
              <w:t xml:space="preserve"> օրենքի նախագծով առաջարկվում է գործող օրենքի բացերի վերացում, նոր կարգավորումների ամրագրում։</w:t>
            </w:r>
          </w:p>
          <w:p w:rsidR="008C23D0" w:rsidRPr="005C35D7" w:rsidRDefault="008C23D0" w:rsidP="008E329A">
            <w:pPr>
              <w:numPr>
                <w:ilvl w:val="0"/>
                <w:numId w:val="235"/>
              </w:numPr>
              <w:tabs>
                <w:tab w:val="left" w:pos="426"/>
              </w:tabs>
              <w:ind w:left="0" w:firstLine="284"/>
              <w:jc w:val="both"/>
              <w:rPr>
                <w:rFonts w:ascii="GHEA Mariam" w:hAnsi="GHEA Mariam"/>
                <w:lang w:val="hy-AM"/>
              </w:rPr>
            </w:pPr>
            <w:r w:rsidRPr="005C35D7">
              <w:rPr>
                <w:rFonts w:ascii="GHEA Mariam" w:hAnsi="GHEA Mariam"/>
                <w:lang w:val="hy-AM"/>
              </w:rPr>
              <w:t>Անտառների կառավարման տեղեկատվական համակարգի (ԱԿՏՀ, FMIS) կատարելագործում</w:t>
            </w:r>
          </w:p>
          <w:p w:rsidR="008C23D0" w:rsidRPr="005C35D7" w:rsidRDefault="008C23D0" w:rsidP="008E329A">
            <w:pPr>
              <w:numPr>
                <w:ilvl w:val="0"/>
                <w:numId w:val="235"/>
              </w:numPr>
              <w:tabs>
                <w:tab w:val="left" w:pos="426"/>
              </w:tabs>
              <w:ind w:left="0" w:firstLine="284"/>
              <w:jc w:val="both"/>
              <w:rPr>
                <w:rFonts w:ascii="GHEA Mariam" w:hAnsi="GHEA Mariam"/>
                <w:lang w:val="hy-AM"/>
              </w:rPr>
            </w:pPr>
            <w:r w:rsidRPr="005C35D7">
              <w:rPr>
                <w:rFonts w:ascii="GHEA Mariam" w:hAnsi="GHEA Mariam"/>
                <w:lang w:val="hy-AM"/>
              </w:rPr>
              <w:t xml:space="preserve"> Պահպանության ծառայության հզորացում, մասնագիտացված անձնակազմի պատրաստում, </w:t>
            </w:r>
            <w:r w:rsidRPr="005C35D7">
              <w:rPr>
                <w:rFonts w:ascii="GHEA Mariam" w:hAnsi="GHEA Mariam" w:cs="Arial"/>
                <w:lang w:val="hy-AM"/>
              </w:rPr>
              <w:t>ա</w:t>
            </w:r>
            <w:r w:rsidRPr="005C35D7">
              <w:rPr>
                <w:rFonts w:ascii="GHEA Mariam" w:hAnsi="GHEA Mariam"/>
                <w:lang w:val="hy-AM"/>
              </w:rPr>
              <w:t>նտառային պաշարների կայուն օգատգործում</w:t>
            </w:r>
          </w:p>
          <w:p w:rsidR="008C23D0" w:rsidRPr="005C35D7" w:rsidRDefault="008C23D0" w:rsidP="00AD5E2E">
            <w:pPr>
              <w:ind w:firstLine="720"/>
              <w:jc w:val="both"/>
              <w:rPr>
                <w:rFonts w:ascii="GHEA Mariam" w:hAnsi="GHEA Mariam" w:cs="Sylfaen"/>
                <w:lang w:val="hy-AM"/>
              </w:rPr>
            </w:pPr>
          </w:p>
          <w:p w:rsidR="008C23D0" w:rsidRPr="005C35D7" w:rsidRDefault="008C23D0" w:rsidP="008E329A">
            <w:pPr>
              <w:numPr>
                <w:ilvl w:val="0"/>
                <w:numId w:val="72"/>
              </w:numPr>
              <w:jc w:val="both"/>
              <w:rPr>
                <w:rFonts w:ascii="GHEA Mariam" w:hAnsi="GHEA Mariam"/>
                <w:lang w:val="hy-AM"/>
              </w:rPr>
            </w:pPr>
            <w:r w:rsidRPr="005C35D7">
              <w:rPr>
                <w:rFonts w:ascii="GHEA Mariam" w:hAnsi="GHEA Mariam"/>
                <w:lang w:val="hy-AM"/>
              </w:rPr>
              <w:t>Միջոցառման իրականացումից ակնկալվող արդյունքը</w:t>
            </w:r>
          </w:p>
          <w:p w:rsidR="008C23D0" w:rsidRPr="005C35D7" w:rsidRDefault="008C23D0" w:rsidP="008E329A">
            <w:pPr>
              <w:numPr>
                <w:ilvl w:val="0"/>
                <w:numId w:val="235"/>
              </w:numPr>
              <w:tabs>
                <w:tab w:val="left" w:pos="426"/>
              </w:tabs>
              <w:ind w:left="0" w:firstLine="284"/>
              <w:jc w:val="both"/>
              <w:rPr>
                <w:rFonts w:ascii="GHEA Mariam" w:hAnsi="GHEA Mariam"/>
                <w:lang w:val="af-ZA"/>
              </w:rPr>
            </w:pPr>
            <w:r w:rsidRPr="005C35D7">
              <w:rPr>
                <w:rFonts w:ascii="GHEA Mariam" w:hAnsi="GHEA Mariam"/>
                <w:lang w:val="hy-AM"/>
              </w:rPr>
              <w:t>Ա</w:t>
            </w:r>
            <w:r w:rsidRPr="005C35D7">
              <w:rPr>
                <w:rFonts w:ascii="GHEA Mariam" w:hAnsi="GHEA Mariam"/>
                <w:lang w:val="af-ZA"/>
              </w:rPr>
              <w:t xml:space="preserve">նտառային ոլորտի իրավական դաշտի կատարելագործում, լիազորությունների հստակեցում, անտառային տնտեսության վարման համակարգի բարեփոխում: </w:t>
            </w:r>
          </w:p>
          <w:p w:rsidR="008C23D0" w:rsidRPr="005C35D7" w:rsidRDefault="008C23D0" w:rsidP="008E329A">
            <w:pPr>
              <w:numPr>
                <w:ilvl w:val="0"/>
                <w:numId w:val="235"/>
              </w:numPr>
              <w:tabs>
                <w:tab w:val="left" w:pos="426"/>
              </w:tabs>
              <w:ind w:left="0" w:firstLine="284"/>
              <w:rPr>
                <w:rFonts w:ascii="GHEA Mariam" w:hAnsi="GHEA Mariam"/>
                <w:lang w:val="hy-AM"/>
              </w:rPr>
            </w:pPr>
            <w:r w:rsidRPr="005C35D7">
              <w:rPr>
                <w:rFonts w:ascii="GHEA Mariam" w:hAnsi="GHEA Mariam"/>
                <w:lang w:val="hy-AM"/>
              </w:rPr>
              <w:t xml:space="preserve"> Հստակեցված և պետական գրանցման իրավունքով սահմանված անտառային և բնության հատուկ պահպանվող տարածքներ:</w:t>
            </w:r>
          </w:p>
          <w:p w:rsidR="008C23D0" w:rsidRPr="005C35D7" w:rsidRDefault="008C23D0" w:rsidP="008E329A">
            <w:pPr>
              <w:pStyle w:val="ListParagraph"/>
              <w:numPr>
                <w:ilvl w:val="0"/>
                <w:numId w:val="235"/>
              </w:numPr>
              <w:tabs>
                <w:tab w:val="left" w:pos="426"/>
              </w:tabs>
              <w:ind w:left="0" w:firstLine="284"/>
              <w:jc w:val="both"/>
              <w:rPr>
                <w:rFonts w:ascii="GHEA Mariam" w:hAnsi="GHEA Mariam"/>
                <w:bCs/>
                <w:iCs/>
                <w:sz w:val="20"/>
                <w:lang w:val="hy-AM" w:eastAsia="en-GB"/>
              </w:rPr>
            </w:pPr>
            <w:r w:rsidRPr="005C35D7">
              <w:rPr>
                <w:rFonts w:ascii="GHEA Mariam" w:hAnsi="GHEA Mariam"/>
                <w:sz w:val="20"/>
                <w:lang w:val="hy-AM" w:eastAsia="en-GB"/>
              </w:rPr>
              <w:t>Բոլոր բնության հատուկ պահպանվող տարածքների կառավարման պլանների առկայություն մինչև 2022 թվականի ավարտը։</w:t>
            </w:r>
          </w:p>
          <w:p w:rsidR="008C23D0" w:rsidRPr="005C35D7" w:rsidRDefault="008C23D0" w:rsidP="008E329A">
            <w:pPr>
              <w:pStyle w:val="ListParagraph"/>
              <w:numPr>
                <w:ilvl w:val="0"/>
                <w:numId w:val="235"/>
              </w:numPr>
              <w:tabs>
                <w:tab w:val="left" w:pos="426"/>
              </w:tabs>
              <w:ind w:left="0" w:firstLine="284"/>
              <w:jc w:val="both"/>
              <w:rPr>
                <w:rFonts w:ascii="GHEA Mariam" w:hAnsi="GHEA Mariam"/>
                <w:sz w:val="20"/>
                <w:lang w:val="hy-AM" w:eastAsia="en-GB"/>
              </w:rPr>
            </w:pPr>
            <w:r w:rsidRPr="005C35D7">
              <w:rPr>
                <w:rFonts w:ascii="GHEA Mariam" w:hAnsi="GHEA Mariam"/>
                <w:sz w:val="20"/>
                <w:lang w:val="hy-AM" w:eastAsia="en-GB"/>
              </w:rPr>
              <w:t>Միջազգային չափորոշիչներին և արդի հասարակական հարաբերություններին համահունչ օրենքի առկայություն</w:t>
            </w:r>
          </w:p>
          <w:p w:rsidR="008C23D0" w:rsidRPr="005C35D7" w:rsidRDefault="008C23D0" w:rsidP="008E329A">
            <w:pPr>
              <w:numPr>
                <w:ilvl w:val="0"/>
                <w:numId w:val="235"/>
              </w:numPr>
              <w:tabs>
                <w:tab w:val="left" w:pos="426"/>
              </w:tabs>
              <w:ind w:left="0" w:firstLine="284"/>
              <w:jc w:val="both"/>
              <w:rPr>
                <w:rFonts w:ascii="GHEA Mariam" w:hAnsi="GHEA Mariam"/>
                <w:lang w:val="hy-AM"/>
              </w:rPr>
            </w:pPr>
            <w:r w:rsidRPr="005C35D7">
              <w:rPr>
                <w:rFonts w:ascii="GHEA Mariam" w:hAnsi="GHEA Mariam"/>
                <w:lang w:val="hy-AM"/>
              </w:rPr>
              <w:t>Պարբերաբար թարմացվող առաջնային հավաստի տեղեկատվության առկայություն և փոխանակում, անտառների արդյունավետ կառավարում</w:t>
            </w:r>
          </w:p>
          <w:p w:rsidR="008C23D0" w:rsidRPr="005C35D7" w:rsidRDefault="008C23D0" w:rsidP="008E329A">
            <w:pPr>
              <w:numPr>
                <w:ilvl w:val="0"/>
                <w:numId w:val="235"/>
              </w:numPr>
              <w:tabs>
                <w:tab w:val="left" w:pos="426"/>
              </w:tabs>
              <w:ind w:left="0" w:firstLine="284"/>
              <w:jc w:val="both"/>
              <w:rPr>
                <w:rFonts w:ascii="GHEA Mariam" w:hAnsi="GHEA Mariam"/>
                <w:lang w:val="hy-AM"/>
              </w:rPr>
            </w:pPr>
            <w:r w:rsidRPr="005C35D7">
              <w:rPr>
                <w:rFonts w:ascii="GHEA Mariam" w:hAnsi="GHEA Mariam"/>
                <w:lang w:val="hy-AM"/>
              </w:rPr>
              <w:t xml:space="preserve">Անտառխախտումների դեմ պայքարի արդյունավետության աճ, անտառային հրդեհների նվազեցում </w:t>
            </w:r>
          </w:p>
          <w:p w:rsidR="008C23D0" w:rsidRPr="005C35D7" w:rsidRDefault="008C23D0" w:rsidP="008E329A">
            <w:pPr>
              <w:numPr>
                <w:ilvl w:val="0"/>
                <w:numId w:val="235"/>
              </w:numPr>
              <w:tabs>
                <w:tab w:val="left" w:pos="426"/>
              </w:tabs>
              <w:ind w:left="0" w:firstLine="284"/>
              <w:jc w:val="both"/>
              <w:rPr>
                <w:rFonts w:ascii="GHEA Mariam" w:hAnsi="GHEA Mariam"/>
                <w:lang w:val="hy-AM"/>
              </w:rPr>
            </w:pPr>
            <w:r w:rsidRPr="005C35D7">
              <w:rPr>
                <w:rFonts w:ascii="GHEA Mariam" w:hAnsi="GHEA Mariam"/>
                <w:lang w:val="hy-AM"/>
              </w:rPr>
              <w:t>Անտառային ռեսուրսների արդյունավետ օգտագործում, անտառային տնտեսությունում եկամուտների ավելացում:</w:t>
            </w:r>
          </w:p>
          <w:p w:rsidR="008C23D0" w:rsidRPr="005C35D7"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Pr>
                <w:rFonts w:ascii="GHEA Mariam" w:hAnsi="GHEA Mariam"/>
                <w:caps/>
                <w:sz w:val="20"/>
              </w:rPr>
              <w:lastRenderedPageBreak/>
              <w:t>10</w:t>
            </w:r>
            <w:r w:rsidRPr="005C35D7">
              <w:rPr>
                <w:rFonts w:ascii="GHEA Mariam" w:hAnsi="GHEA Mariam"/>
                <w:caps/>
                <w:sz w:val="20"/>
              </w:rPr>
              <w:t>6</w:t>
            </w:r>
          </w:p>
        </w:tc>
        <w:tc>
          <w:tcPr>
            <w:tcW w:w="10632" w:type="dxa"/>
          </w:tcPr>
          <w:p w:rsidR="008C23D0" w:rsidRPr="005C35D7" w:rsidRDefault="008C23D0" w:rsidP="00AD5E2E">
            <w:pPr>
              <w:ind w:firstLine="375"/>
              <w:jc w:val="center"/>
              <w:rPr>
                <w:rFonts w:ascii="GHEA Mariam" w:hAnsi="GHEA Mariam" w:cs="Sylfaen"/>
                <w:noProof/>
                <w:lang w:val="hy-AM"/>
              </w:rPr>
            </w:pPr>
            <w:r w:rsidRPr="005C35D7">
              <w:rPr>
                <w:rFonts w:ascii="GHEA Mariam" w:hAnsi="GHEA Mariam" w:cs="Sylfaen"/>
                <w:noProof/>
                <w:lang w:val="hy-AM"/>
              </w:rPr>
              <w:t xml:space="preserve">«ԲՈՒՍԱԿԱՆ ԵՎ ԿԵՆԴԱՆԱԿԱՆ ԱՇԽԱՐՀԻ ՕԲՅԵԿՏՆԵՐԻ ՊԱՀՊԱՆՈՒԹՅՈՒՆ» ՄԻՋՈՑԱՌՄԱՆ  </w:t>
            </w:r>
          </w:p>
          <w:p w:rsidR="008C23D0" w:rsidRPr="005C35D7" w:rsidRDefault="008C23D0" w:rsidP="00AD5E2E">
            <w:pPr>
              <w:ind w:firstLine="375"/>
              <w:jc w:val="center"/>
              <w:rPr>
                <w:rFonts w:ascii="GHEA Mariam" w:hAnsi="GHEA Mariam"/>
                <w:lang w:val="hy-AM"/>
              </w:rPr>
            </w:pPr>
          </w:p>
          <w:p w:rsidR="008C23D0" w:rsidRPr="005C35D7" w:rsidRDefault="008C23D0" w:rsidP="008E329A">
            <w:pPr>
              <w:pStyle w:val="ListParagraph"/>
              <w:numPr>
                <w:ilvl w:val="0"/>
                <w:numId w:val="74"/>
              </w:numPr>
              <w:jc w:val="both"/>
              <w:rPr>
                <w:rFonts w:ascii="GHEA Mariam" w:hAnsi="GHEA Mariam"/>
                <w:i/>
                <w:sz w:val="20"/>
                <w:lang w:val="hy-AM" w:eastAsia="en-GB"/>
              </w:rPr>
            </w:pPr>
            <w:r w:rsidRPr="005C35D7">
              <w:rPr>
                <w:rFonts w:ascii="GHEA Mariam" w:hAnsi="GHEA Mariam"/>
                <w:i/>
                <w:sz w:val="20"/>
                <w:lang w:val="hy-AM" w:eastAsia="en-GB"/>
              </w:rPr>
              <w:t>Միջոցառման իրականացման անհրաժեշտությունը և նպատակը</w:t>
            </w:r>
          </w:p>
          <w:p w:rsidR="008C23D0" w:rsidRPr="005C35D7" w:rsidRDefault="008C23D0" w:rsidP="00AD5E2E">
            <w:pPr>
              <w:ind w:firstLine="375"/>
              <w:jc w:val="both"/>
              <w:rPr>
                <w:rFonts w:ascii="GHEA Mariam" w:hAnsi="GHEA Mariam" w:cs="Sylfaen"/>
                <w:noProof/>
                <w:lang w:val="hy-AM"/>
              </w:rPr>
            </w:pPr>
          </w:p>
          <w:p w:rsidR="008C23D0" w:rsidRPr="005C35D7" w:rsidRDefault="008C23D0" w:rsidP="008E329A">
            <w:pPr>
              <w:numPr>
                <w:ilvl w:val="0"/>
                <w:numId w:val="235"/>
              </w:numPr>
              <w:jc w:val="both"/>
              <w:rPr>
                <w:rFonts w:ascii="GHEA Mariam" w:hAnsi="GHEA Mariam" w:cs="GHEA Grapalat"/>
                <w:bCs/>
                <w:i/>
                <w:color w:val="000000"/>
                <w:lang w:val="pt-BR"/>
              </w:rPr>
            </w:pPr>
            <w:r w:rsidRPr="005C35D7">
              <w:rPr>
                <w:rFonts w:ascii="GHEA Mariam" w:hAnsi="GHEA Mariam" w:cs="GHEA Grapalat"/>
                <w:bCs/>
                <w:i/>
                <w:color w:val="000000"/>
                <w:lang w:val="pt-BR"/>
              </w:rPr>
              <w:t xml:space="preserve">«Կենդանական աշխարհի մասին» ՀՀ օրենքում փոփոխություններ և լրացումներ կատարելու մասին» </w:t>
            </w:r>
            <w:r w:rsidRPr="005C35D7">
              <w:rPr>
                <w:rFonts w:ascii="GHEA Mariam" w:hAnsi="GHEA Mariam" w:cs="GHEA Grapalat"/>
                <w:bCs/>
                <w:i/>
                <w:color w:val="000000"/>
                <w:lang w:val="hy-AM"/>
              </w:rPr>
              <w:t>օրենքի նախագծի մշակում և</w:t>
            </w:r>
            <w:r w:rsidRPr="005C35D7">
              <w:rPr>
                <w:rFonts w:ascii="GHEA Mariam" w:hAnsi="GHEA Mariam" w:cs="GHEA Grapalat"/>
                <w:bCs/>
                <w:i/>
                <w:color w:val="000000"/>
                <w:lang w:val="pt-BR"/>
              </w:rPr>
              <w:t xml:space="preserve"> ներկայացում</w:t>
            </w:r>
            <w:r w:rsidRPr="005C35D7">
              <w:rPr>
                <w:rFonts w:ascii="GHEA Mariam" w:hAnsi="GHEA Mariam" w:cs="GHEA Grapalat"/>
                <w:bCs/>
                <w:i/>
                <w:color w:val="000000"/>
                <w:lang w:val="hy-AM"/>
              </w:rPr>
              <w:t xml:space="preserve"> </w:t>
            </w:r>
            <w:r w:rsidRPr="005C35D7">
              <w:rPr>
                <w:rFonts w:ascii="GHEA Mariam" w:hAnsi="GHEA Mariam" w:cs="GHEA Grapalat"/>
                <w:bCs/>
                <w:i/>
                <w:color w:val="000000"/>
                <w:lang w:val="pt-BR"/>
              </w:rPr>
              <w:t>կառավարություն</w:t>
            </w:r>
          </w:p>
          <w:p w:rsidR="008C23D0" w:rsidRPr="005C35D7" w:rsidRDefault="008C23D0" w:rsidP="00AD5E2E">
            <w:pPr>
              <w:ind w:firstLine="375"/>
              <w:jc w:val="both"/>
              <w:rPr>
                <w:rFonts w:ascii="GHEA Mariam" w:hAnsi="GHEA Mariam" w:cs="GHEA Grapalat"/>
                <w:bCs/>
                <w:i/>
                <w:color w:val="000000"/>
                <w:lang w:val="pt-BR"/>
              </w:rPr>
            </w:pPr>
            <w:r w:rsidRPr="005C35D7">
              <w:rPr>
                <w:rFonts w:ascii="GHEA Mariam" w:hAnsi="GHEA Mariam" w:cs="Sylfaen"/>
                <w:noProof/>
                <w:lang w:val="hy-AM"/>
              </w:rPr>
              <w:t xml:space="preserve">«Կենդանական աշխարհի մասին» Հայաստանի Հանրապետության օրենքում փոփոխություններ և լրացումներ կատարելու մասին» Հայաստանի Հանրապետության օրենքի նախագծի ընդունումը պայմանավորված է կենդանական աշխարհի օգտագործման գործընթացի կանոնակարգման և վարչարարության նվազեցման պահանջով, օրենքում օգտագործված որոշ հասկացությունների ճշգրտման և մի շարք նոր հասկացությունների ավելացման </w:t>
            </w:r>
            <w:r w:rsidRPr="005C35D7">
              <w:rPr>
                <w:rFonts w:ascii="GHEA Mariam" w:hAnsi="GHEA Mariam" w:cs="GHEA Grapalat"/>
                <w:bCs/>
                <w:i/>
                <w:color w:val="000000"/>
                <w:lang w:val="pt-BR"/>
              </w:rPr>
              <w:t>«Բուսական աշխարհի մասին» ՀՀ օրենքում փոփոխություններ և լրացումներ կատարելու մասին»  օրենքի նախագծի  մշակում և ներկայացում  կառավարություն</w:t>
            </w:r>
          </w:p>
          <w:p w:rsidR="008C23D0" w:rsidRPr="005C35D7" w:rsidRDefault="008C23D0" w:rsidP="00AD5E2E">
            <w:pPr>
              <w:ind w:firstLine="375"/>
              <w:jc w:val="both"/>
              <w:rPr>
                <w:rFonts w:ascii="GHEA Mariam" w:hAnsi="GHEA Mariam" w:cs="Sylfaen"/>
                <w:noProof/>
                <w:lang w:val="hy-AM"/>
              </w:rPr>
            </w:pPr>
            <w:r w:rsidRPr="005C35D7">
              <w:rPr>
                <w:rFonts w:ascii="GHEA Mariam" w:hAnsi="GHEA Mariam" w:cs="Sylfaen"/>
                <w:noProof/>
                <w:lang w:val="hy-AM"/>
              </w:rPr>
              <w:t xml:space="preserve">«Բուսական աշխարհի մասին» Հայաստանի Հանրապետության օրենքում փոփոխություններ կատարելու մասին» Հայաստանի Հանրապետության օրենքի նախագծի ընդունումը պայմանավորված է բուսական աշխարհի օգտագործման գործընթացի կանոնակարգման և վարչարարության նվազեցման պահանջով, օրենքում օգտագործված որոշ հասկացությունների ճշգրտման և մի շարք նոր հասկացությունների ավելացման անհրաժեշտությամբ։ </w:t>
            </w:r>
          </w:p>
          <w:p w:rsidR="008C23D0" w:rsidRPr="005C35D7" w:rsidRDefault="008C23D0" w:rsidP="008E329A">
            <w:pPr>
              <w:pStyle w:val="ListParagraph"/>
              <w:numPr>
                <w:ilvl w:val="0"/>
                <w:numId w:val="235"/>
              </w:numPr>
              <w:jc w:val="both"/>
              <w:rPr>
                <w:rFonts w:ascii="GHEA Mariam" w:hAnsi="GHEA Mariam" w:cs="GHEA Grapalat"/>
                <w:bCs/>
                <w:i/>
                <w:color w:val="000000"/>
                <w:sz w:val="20"/>
                <w:lang w:val="pt-BR" w:eastAsia="en-GB"/>
              </w:rPr>
            </w:pPr>
            <w:r w:rsidRPr="005C35D7">
              <w:rPr>
                <w:rFonts w:ascii="GHEA Mariam" w:hAnsi="GHEA Mariam" w:cs="GHEA Grapalat"/>
                <w:bCs/>
                <w:i/>
                <w:color w:val="000000"/>
                <w:sz w:val="20"/>
                <w:lang w:val="pt-BR" w:eastAsia="en-GB"/>
              </w:rPr>
              <w:lastRenderedPageBreak/>
              <w:t>ՀՀ-ում խոշոր կաթնասունների  (մուֆլոն, բեզոարյան այծ և ընձառյուծ) պահպանութան գործողություններ</w:t>
            </w:r>
          </w:p>
          <w:p w:rsidR="008C23D0" w:rsidRPr="005C35D7" w:rsidRDefault="008C23D0" w:rsidP="00AD5E2E">
            <w:pPr>
              <w:ind w:firstLine="426"/>
              <w:jc w:val="both"/>
              <w:rPr>
                <w:rFonts w:ascii="GHEA Mariam" w:hAnsi="GHEA Mariam" w:cs="GHEA Grapalat"/>
                <w:color w:val="000000"/>
                <w:lang w:val="af-ZA"/>
              </w:rPr>
            </w:pPr>
            <w:r w:rsidRPr="005C35D7">
              <w:rPr>
                <w:rFonts w:ascii="GHEA Mariam" w:hAnsi="GHEA Mariam" w:cs="GHEA Grapalat"/>
                <w:color w:val="000000"/>
                <w:lang w:val="ru-RU"/>
              </w:rPr>
              <w:t>Հայաստանի</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Հանրապետության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կառավարությունը</w:t>
            </w:r>
            <w:r w:rsidRPr="005C35D7">
              <w:rPr>
                <w:rFonts w:ascii="GHEA Mariam" w:hAnsi="GHEA Mariam" w:cs="GHEA Grapalat"/>
                <w:color w:val="000000"/>
                <w:lang w:val="af-ZA"/>
              </w:rPr>
              <w:t xml:space="preserve"> 2015 </w:t>
            </w:r>
            <w:r w:rsidRPr="005C35D7">
              <w:rPr>
                <w:rFonts w:ascii="GHEA Mariam" w:hAnsi="GHEA Mariam" w:cs="GHEA Grapalat"/>
                <w:color w:val="000000"/>
                <w:lang w:val="ru-RU"/>
              </w:rPr>
              <w:t>թվականի</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դեկտեմբերի</w:t>
            </w:r>
            <w:r w:rsidRPr="005C35D7">
              <w:rPr>
                <w:rFonts w:ascii="GHEA Mariam" w:hAnsi="GHEA Mariam" w:cs="GHEA Grapalat"/>
                <w:color w:val="000000"/>
                <w:lang w:val="af-ZA"/>
              </w:rPr>
              <w:t xml:space="preserve">  10-</w:t>
            </w:r>
            <w:r w:rsidRPr="005C35D7">
              <w:rPr>
                <w:rFonts w:ascii="GHEA Mariam" w:hAnsi="GHEA Mariam" w:cs="GHEA Grapalat"/>
                <w:color w:val="000000"/>
                <w:lang w:val="ru-RU"/>
              </w:rPr>
              <w:t>ի</w:t>
            </w:r>
            <w:r w:rsidRPr="005C35D7">
              <w:rPr>
                <w:rFonts w:ascii="GHEA Mariam" w:hAnsi="GHEA Mariam" w:cs="GHEA Grapalat"/>
                <w:color w:val="000000"/>
                <w:lang w:val="af-ZA"/>
              </w:rPr>
              <w:t xml:space="preserve"> N54 </w:t>
            </w:r>
            <w:r w:rsidRPr="005C35D7">
              <w:rPr>
                <w:rFonts w:ascii="GHEA Mariam" w:hAnsi="GHEA Mariam" w:cs="GHEA Grapalat"/>
                <w:color w:val="000000"/>
                <w:lang w:val="ru-RU"/>
              </w:rPr>
              <w:t>արձանագրային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որոշմամբ</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հավանություն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է</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տվել</w:t>
            </w:r>
            <w:r w:rsidRPr="005C35D7">
              <w:rPr>
                <w:rFonts w:ascii="GHEA Mariam" w:hAnsi="GHEA Mariam" w:cs="GHEA Grapalat"/>
                <w:color w:val="000000"/>
                <w:lang w:val="af-ZA"/>
              </w:rPr>
              <w:t xml:space="preserve"> &lt;&lt;</w:t>
            </w:r>
            <w:r w:rsidRPr="005C35D7">
              <w:rPr>
                <w:rFonts w:ascii="GHEA Mariam" w:hAnsi="GHEA Mariam" w:cs="GHEA Grapalat"/>
                <w:color w:val="000000"/>
                <w:lang w:val="ru-RU"/>
              </w:rPr>
              <w:t>Հայաստանի</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Հանրապետության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կենսաբանական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բազմազանության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պահպանության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պաշտպանության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վերարտադրության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և</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օգտագործման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բնագավառներում</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ռազմավարությանը</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և</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գործողությունների</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ազգային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ծրագրին</w:t>
            </w:r>
            <w:r w:rsidRPr="005C35D7">
              <w:rPr>
                <w:rFonts w:ascii="GHEA Mariam" w:hAnsi="GHEA Mariam" w:cs="GHEA Grapalat"/>
                <w:color w:val="000000"/>
                <w:lang w:val="af-ZA"/>
              </w:rPr>
              <w:t xml:space="preserve">&gt;&gt;, </w:t>
            </w:r>
            <w:r w:rsidRPr="005C35D7">
              <w:rPr>
                <w:rFonts w:ascii="GHEA Mariam" w:hAnsi="GHEA Mariam" w:cs="GHEA Grapalat"/>
                <w:color w:val="000000"/>
                <w:lang w:val="ru-RU"/>
              </w:rPr>
              <w:t>որի</w:t>
            </w:r>
            <w:r w:rsidRPr="005C35D7">
              <w:rPr>
                <w:rFonts w:ascii="GHEA Mariam" w:hAnsi="GHEA Mariam" w:cs="GHEA Grapalat"/>
                <w:color w:val="000000"/>
                <w:lang w:val="af-ZA"/>
              </w:rPr>
              <w:t xml:space="preserve"> 2-</w:t>
            </w:r>
            <w:r w:rsidRPr="005C35D7">
              <w:rPr>
                <w:rFonts w:ascii="GHEA Mariam" w:hAnsi="GHEA Mariam" w:cs="GHEA Grapalat"/>
                <w:color w:val="000000"/>
                <w:lang w:val="ru-RU"/>
              </w:rPr>
              <w:t>րդ</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ռազմավարական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ուղղության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կ</w:t>
            </w:r>
            <w:r w:rsidRPr="005C35D7">
              <w:rPr>
                <w:rFonts w:ascii="GHEA Mariam" w:hAnsi="GHEA Mariam" w:cs="GHEA Grapalat"/>
                <w:lang w:val="hy-AM"/>
              </w:rPr>
              <w:t xml:space="preserve">ենսաբազմազանության </w:t>
            </w:r>
            <w:r w:rsidRPr="005C35D7">
              <w:rPr>
                <w:rFonts w:ascii="GHEA Mariam" w:hAnsi="GHEA Mariam" w:cs="GHEA Grapalat"/>
              </w:rPr>
              <w:t>և</w:t>
            </w:r>
            <w:r w:rsidRPr="005C35D7">
              <w:rPr>
                <w:rFonts w:ascii="GHEA Mariam" w:hAnsi="GHEA Mariam" w:cs="GHEA Grapalat"/>
                <w:lang w:val="af-ZA"/>
              </w:rPr>
              <w:t xml:space="preserve"> </w:t>
            </w:r>
            <w:r w:rsidRPr="005C35D7">
              <w:rPr>
                <w:rFonts w:ascii="GHEA Mariam" w:hAnsi="GHEA Mariam" w:cs="GHEA Grapalat"/>
              </w:rPr>
              <w:t>էկոհամակարգերի</w:t>
            </w:r>
            <w:r w:rsidRPr="005C35D7">
              <w:rPr>
                <w:rFonts w:ascii="GHEA Mariam" w:hAnsi="GHEA Mariam" w:cs="GHEA Grapalat"/>
                <w:lang w:val="af-ZA"/>
              </w:rPr>
              <w:t xml:space="preserve"> </w:t>
            </w:r>
            <w:r w:rsidRPr="005C35D7">
              <w:rPr>
                <w:rFonts w:ascii="GHEA Mariam" w:hAnsi="GHEA Mariam" w:cs="GHEA Grapalat"/>
              </w:rPr>
              <w:t>պահպանության</w:t>
            </w:r>
            <w:r w:rsidRPr="005C35D7">
              <w:rPr>
                <w:rFonts w:ascii="GHEA Mariam" w:hAnsi="GHEA Mariam" w:cs="GHEA Grapalat"/>
                <w:lang w:val="af-ZA"/>
              </w:rPr>
              <w:t xml:space="preserve"> </w:t>
            </w:r>
            <w:r w:rsidRPr="005C35D7">
              <w:rPr>
                <w:rFonts w:ascii="GHEA Mariam" w:hAnsi="GHEA Mariam" w:cs="GHEA Grapalat"/>
              </w:rPr>
              <w:t>բարելավմ</w:t>
            </w:r>
            <w:r w:rsidRPr="005C35D7">
              <w:rPr>
                <w:rFonts w:ascii="GHEA Mariam" w:hAnsi="GHEA Mariam" w:cs="GHEA Grapalat"/>
                <w:lang w:val="ru-RU"/>
              </w:rPr>
              <w:t>ան</w:t>
            </w:r>
            <w:r w:rsidRPr="005C35D7">
              <w:rPr>
                <w:rFonts w:ascii="GHEA Mariam" w:hAnsi="GHEA Mariam" w:cs="GHEA Grapalat"/>
                <w:lang w:val="af-ZA"/>
              </w:rPr>
              <w:t xml:space="preserve"> </w:t>
            </w:r>
            <w:r w:rsidRPr="005C35D7">
              <w:rPr>
                <w:rFonts w:ascii="GHEA Mariam" w:hAnsi="GHEA Mariam" w:cs="GHEA Grapalat"/>
                <w:lang w:val="ru-RU"/>
              </w:rPr>
              <w:t>ու</w:t>
            </w:r>
            <w:r w:rsidRPr="005C35D7">
              <w:rPr>
                <w:rFonts w:ascii="GHEA Mariam" w:hAnsi="GHEA Mariam" w:cs="GHEA Grapalat"/>
                <w:lang w:val="af-ZA"/>
              </w:rPr>
              <w:t xml:space="preserve"> </w:t>
            </w:r>
            <w:r w:rsidRPr="005C35D7">
              <w:rPr>
                <w:rFonts w:ascii="GHEA Mariam" w:hAnsi="GHEA Mariam" w:cs="GHEA Grapalat"/>
                <w:lang w:val="hy-AM"/>
              </w:rPr>
              <w:t xml:space="preserve">խախտված </w:t>
            </w:r>
            <w:r w:rsidRPr="005C35D7">
              <w:rPr>
                <w:rFonts w:ascii="GHEA Mariam" w:hAnsi="GHEA Mariam" w:cs="GHEA Grapalat"/>
              </w:rPr>
              <w:t>բնակ</w:t>
            </w:r>
            <w:r w:rsidRPr="005C35D7">
              <w:rPr>
                <w:rFonts w:ascii="GHEA Mariam" w:hAnsi="GHEA Mariam" w:cs="GHEA Grapalat"/>
                <w:lang w:val="hy-AM"/>
              </w:rPr>
              <w:t>միջավայրերի վերականգնմ</w:t>
            </w:r>
            <w:r w:rsidRPr="005C35D7">
              <w:rPr>
                <w:rFonts w:ascii="GHEA Mariam" w:hAnsi="GHEA Mariam" w:cs="GHEA Grapalat"/>
                <w:lang w:val="ru-RU"/>
              </w:rPr>
              <w:t>ան</w:t>
            </w:r>
            <w:r w:rsidRPr="005C35D7">
              <w:rPr>
                <w:rFonts w:ascii="GHEA Mariam" w:hAnsi="GHEA Mariam" w:cs="GHEA Grapalat"/>
                <w:lang w:val="af-ZA"/>
              </w:rPr>
              <w:t xml:space="preserve">, </w:t>
            </w:r>
            <w:r w:rsidRPr="005C35D7">
              <w:rPr>
                <w:rFonts w:ascii="GHEA Mariam" w:hAnsi="GHEA Mariam" w:cs="GHEA Grapalat"/>
                <w:lang w:val="ru-RU"/>
              </w:rPr>
              <w:t>շրջանակներում</w:t>
            </w:r>
            <w:r w:rsidRPr="005C35D7">
              <w:rPr>
                <w:rFonts w:ascii="GHEA Mariam" w:hAnsi="GHEA Mariam" w:cs="GHEA Grapalat"/>
                <w:lang w:val="af-ZA"/>
              </w:rPr>
              <w:t xml:space="preserve"> </w:t>
            </w:r>
            <w:r w:rsidRPr="005C35D7">
              <w:rPr>
                <w:rFonts w:ascii="GHEA Mariam" w:hAnsi="GHEA Mariam" w:cs="GHEA Grapalat"/>
                <w:lang w:val="ru-RU"/>
              </w:rPr>
              <w:t>նախատեսվում</w:t>
            </w:r>
            <w:r w:rsidRPr="005C35D7">
              <w:rPr>
                <w:rFonts w:ascii="GHEA Mariam" w:hAnsi="GHEA Mariam" w:cs="GHEA Grapalat"/>
                <w:lang w:val="af-ZA"/>
              </w:rPr>
              <w:t xml:space="preserve"> </w:t>
            </w:r>
            <w:r w:rsidRPr="005C35D7">
              <w:rPr>
                <w:rFonts w:ascii="GHEA Mariam" w:hAnsi="GHEA Mariam" w:cs="GHEA Grapalat"/>
                <w:lang w:val="ru-RU"/>
              </w:rPr>
              <w:t>է</w:t>
            </w:r>
            <w:r w:rsidRPr="005C35D7">
              <w:rPr>
                <w:rFonts w:ascii="GHEA Mariam" w:hAnsi="GHEA Mariam" w:cs="GHEA Grapalat"/>
                <w:lang w:val="af-ZA"/>
              </w:rPr>
              <w:t xml:space="preserve"> </w:t>
            </w:r>
            <w:r w:rsidRPr="005C35D7">
              <w:rPr>
                <w:rFonts w:ascii="GHEA Mariam" w:hAnsi="GHEA Mariam" w:cs="GHEA Grapalat"/>
                <w:lang w:val="ru-RU"/>
              </w:rPr>
              <w:t>մ</w:t>
            </w:r>
            <w:r w:rsidRPr="005C35D7">
              <w:rPr>
                <w:rFonts w:ascii="GHEA Mariam" w:hAnsi="GHEA Mariam" w:cs="GHEA Grapalat"/>
              </w:rPr>
              <w:t>շակել</w:t>
            </w:r>
            <w:r w:rsidRPr="005C35D7">
              <w:rPr>
                <w:rFonts w:ascii="GHEA Mariam" w:hAnsi="GHEA Mariam" w:cs="GHEA Grapalat"/>
                <w:lang w:val="af-ZA"/>
              </w:rPr>
              <w:t xml:space="preserve"> </w:t>
            </w:r>
            <w:r w:rsidRPr="005C35D7">
              <w:rPr>
                <w:rFonts w:ascii="GHEA Mariam" w:hAnsi="GHEA Mariam" w:cs="GHEA Grapalat"/>
              </w:rPr>
              <w:t>և</w:t>
            </w:r>
            <w:r w:rsidRPr="005C35D7">
              <w:rPr>
                <w:rFonts w:ascii="GHEA Mariam" w:hAnsi="GHEA Mariam" w:cs="GHEA Grapalat"/>
                <w:lang w:val="af-ZA"/>
              </w:rPr>
              <w:t xml:space="preserve"> </w:t>
            </w:r>
            <w:r w:rsidRPr="005C35D7">
              <w:rPr>
                <w:rFonts w:ascii="GHEA Mariam" w:hAnsi="GHEA Mariam" w:cs="GHEA Grapalat"/>
              </w:rPr>
              <w:t>ներդնել</w:t>
            </w:r>
            <w:r w:rsidRPr="005C35D7">
              <w:rPr>
                <w:rFonts w:ascii="GHEA Mariam" w:hAnsi="GHEA Mariam" w:cs="GHEA Grapalat"/>
                <w:lang w:val="af-ZA"/>
              </w:rPr>
              <w:t xml:space="preserve"> </w:t>
            </w:r>
            <w:r w:rsidRPr="005C35D7">
              <w:rPr>
                <w:rFonts w:ascii="GHEA Mariam" w:hAnsi="GHEA Mariam" w:cs="GHEA Grapalat"/>
              </w:rPr>
              <w:t>Հայաստանում</w:t>
            </w:r>
            <w:r w:rsidRPr="005C35D7">
              <w:rPr>
                <w:rFonts w:ascii="GHEA Mariam" w:hAnsi="GHEA Mariam" w:cs="GHEA Grapalat"/>
                <w:lang w:val="af-ZA"/>
              </w:rPr>
              <w:t xml:space="preserve"> </w:t>
            </w:r>
            <w:r w:rsidRPr="005C35D7">
              <w:rPr>
                <w:rFonts w:ascii="GHEA Mariam" w:hAnsi="GHEA Mariam" w:cs="GHEA Grapalat"/>
              </w:rPr>
              <w:t>խոշոր</w:t>
            </w:r>
            <w:r w:rsidRPr="005C35D7">
              <w:rPr>
                <w:rFonts w:ascii="GHEA Mariam" w:hAnsi="GHEA Mariam" w:cs="GHEA Grapalat"/>
                <w:lang w:val="af-ZA"/>
              </w:rPr>
              <w:t xml:space="preserve"> </w:t>
            </w:r>
            <w:r w:rsidRPr="005C35D7">
              <w:rPr>
                <w:rFonts w:ascii="GHEA Mariam" w:hAnsi="GHEA Mariam" w:cs="GHEA Grapalat"/>
              </w:rPr>
              <w:t>կաթնասունների</w:t>
            </w:r>
            <w:r w:rsidRPr="005C35D7">
              <w:rPr>
                <w:rFonts w:ascii="GHEA Mariam" w:hAnsi="GHEA Mariam" w:cs="GHEA Grapalat"/>
                <w:lang w:val="af-ZA"/>
              </w:rPr>
              <w:t xml:space="preserve"> (</w:t>
            </w:r>
            <w:r w:rsidRPr="005C35D7">
              <w:rPr>
                <w:rFonts w:ascii="GHEA Mariam" w:hAnsi="GHEA Mariam" w:cs="GHEA Grapalat"/>
              </w:rPr>
              <w:t>մուֆլոն</w:t>
            </w:r>
            <w:r w:rsidRPr="005C35D7">
              <w:rPr>
                <w:rFonts w:ascii="GHEA Mariam" w:hAnsi="GHEA Mariam" w:cs="GHEA Grapalat"/>
                <w:lang w:val="af-ZA"/>
              </w:rPr>
              <w:t xml:space="preserve">, </w:t>
            </w:r>
            <w:r w:rsidRPr="005C35D7">
              <w:rPr>
                <w:rFonts w:ascii="GHEA Mariam" w:hAnsi="GHEA Mariam" w:cs="GHEA Grapalat"/>
              </w:rPr>
              <w:t>բեզոարյան</w:t>
            </w:r>
            <w:r w:rsidRPr="005C35D7">
              <w:rPr>
                <w:rFonts w:ascii="GHEA Mariam" w:hAnsi="GHEA Mariam" w:cs="GHEA Grapalat"/>
                <w:lang w:val="af-ZA"/>
              </w:rPr>
              <w:t xml:space="preserve"> </w:t>
            </w:r>
            <w:r w:rsidRPr="005C35D7">
              <w:rPr>
                <w:rFonts w:ascii="GHEA Mariam" w:hAnsi="GHEA Mariam" w:cs="GHEA Grapalat"/>
              </w:rPr>
              <w:t>այծ</w:t>
            </w:r>
            <w:r w:rsidRPr="005C35D7">
              <w:rPr>
                <w:rFonts w:ascii="GHEA Mariam" w:hAnsi="GHEA Mariam" w:cs="GHEA Grapalat"/>
                <w:lang w:val="af-ZA"/>
              </w:rPr>
              <w:t xml:space="preserve">, </w:t>
            </w:r>
            <w:r w:rsidRPr="005C35D7">
              <w:rPr>
                <w:rFonts w:ascii="GHEA Mariam" w:hAnsi="GHEA Mariam" w:cs="GHEA Grapalat"/>
              </w:rPr>
              <w:t>ազնվացեղ</w:t>
            </w:r>
            <w:r w:rsidRPr="005C35D7">
              <w:rPr>
                <w:rFonts w:ascii="GHEA Mariam" w:hAnsi="GHEA Mariam" w:cs="GHEA Grapalat"/>
                <w:lang w:val="af-ZA"/>
              </w:rPr>
              <w:t xml:space="preserve"> </w:t>
            </w:r>
            <w:r w:rsidRPr="005C35D7">
              <w:rPr>
                <w:rFonts w:ascii="GHEA Mariam" w:hAnsi="GHEA Mariam" w:cs="GHEA Grapalat"/>
              </w:rPr>
              <w:t>եղջերու</w:t>
            </w:r>
            <w:r w:rsidRPr="005C35D7">
              <w:rPr>
                <w:rFonts w:ascii="GHEA Mariam" w:hAnsi="GHEA Mariam" w:cs="GHEA Grapalat"/>
                <w:lang w:val="af-ZA"/>
              </w:rPr>
              <w:t xml:space="preserve">, </w:t>
            </w:r>
            <w:r w:rsidRPr="005C35D7">
              <w:rPr>
                <w:rFonts w:ascii="GHEA Mariam" w:hAnsi="GHEA Mariam" w:cs="GHEA Grapalat"/>
                <w:lang w:val="ru-RU"/>
              </w:rPr>
              <w:t>ընձառյուծ</w:t>
            </w:r>
            <w:r w:rsidRPr="005C35D7">
              <w:rPr>
                <w:rFonts w:ascii="GHEA Mariam" w:hAnsi="GHEA Mariam" w:cs="GHEA Grapalat"/>
                <w:lang w:val="af-ZA"/>
              </w:rPr>
              <w:t>)</w:t>
            </w:r>
            <w:r w:rsidRPr="005C35D7">
              <w:rPr>
                <w:rFonts w:ascii="GHEA Mariam" w:hAnsi="GHEA Mariam" w:cs="GHEA Grapalat"/>
                <w:lang w:val="hy-AM"/>
              </w:rPr>
              <w:t xml:space="preserve"> </w:t>
            </w:r>
            <w:r w:rsidRPr="005C35D7">
              <w:rPr>
                <w:rFonts w:ascii="GHEA Mariam" w:hAnsi="GHEA Mariam" w:cs="GHEA Grapalat"/>
              </w:rPr>
              <w:t>պահպանության</w:t>
            </w:r>
            <w:r w:rsidRPr="005C35D7">
              <w:rPr>
                <w:rFonts w:ascii="GHEA Mariam" w:hAnsi="GHEA Mariam" w:cs="GHEA Grapalat"/>
                <w:lang w:val="af-ZA"/>
              </w:rPr>
              <w:t xml:space="preserve"> </w:t>
            </w:r>
            <w:r w:rsidRPr="005C35D7">
              <w:rPr>
                <w:rFonts w:ascii="GHEA Mariam" w:hAnsi="GHEA Mariam" w:cs="GHEA Grapalat"/>
              </w:rPr>
              <w:t>գործողությունների</w:t>
            </w:r>
            <w:r w:rsidRPr="005C35D7">
              <w:rPr>
                <w:rFonts w:ascii="GHEA Mariam" w:hAnsi="GHEA Mariam" w:cs="GHEA Grapalat"/>
                <w:lang w:val="af-ZA"/>
              </w:rPr>
              <w:t xml:space="preserve"> </w:t>
            </w:r>
            <w:r w:rsidRPr="005C35D7">
              <w:rPr>
                <w:rFonts w:ascii="GHEA Mariam" w:hAnsi="GHEA Mariam" w:cs="GHEA Grapalat"/>
              </w:rPr>
              <w:t>ծրագրեր</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Ընդ</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որում՝</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մ</w:t>
            </w:r>
            <w:r w:rsidRPr="005C35D7">
              <w:rPr>
                <w:rFonts w:ascii="GHEA Mariam" w:hAnsi="GHEA Mariam" w:cs="GHEA Grapalat"/>
              </w:rPr>
              <w:t>արդածին</w:t>
            </w:r>
            <w:r w:rsidRPr="005C35D7">
              <w:rPr>
                <w:rFonts w:ascii="GHEA Mariam" w:hAnsi="GHEA Mariam" w:cs="GHEA Grapalat"/>
                <w:lang w:val="af-ZA"/>
              </w:rPr>
              <w:t xml:space="preserve"> </w:t>
            </w:r>
            <w:r w:rsidRPr="005C35D7">
              <w:rPr>
                <w:rFonts w:ascii="GHEA Mariam" w:hAnsi="GHEA Mariam" w:cs="GHEA Grapalat"/>
              </w:rPr>
              <w:t>գործոնների</w:t>
            </w:r>
            <w:r w:rsidRPr="005C35D7">
              <w:rPr>
                <w:rFonts w:ascii="GHEA Mariam" w:hAnsi="GHEA Mariam" w:cs="GHEA Grapalat"/>
                <w:lang w:val="af-ZA"/>
              </w:rPr>
              <w:t xml:space="preserve"> </w:t>
            </w:r>
            <w:r w:rsidRPr="005C35D7">
              <w:rPr>
                <w:rFonts w:ascii="GHEA Mariam" w:hAnsi="GHEA Mariam" w:cs="GHEA Grapalat"/>
              </w:rPr>
              <w:t>ազդեցությամբ</w:t>
            </w:r>
            <w:r w:rsidRPr="005C35D7">
              <w:rPr>
                <w:rFonts w:ascii="GHEA Mariam" w:hAnsi="GHEA Mariam" w:cs="GHEA Grapalat"/>
                <w:lang w:val="af-ZA"/>
              </w:rPr>
              <w:t xml:space="preserve"> </w:t>
            </w:r>
            <w:r w:rsidRPr="005C35D7">
              <w:rPr>
                <w:rFonts w:ascii="GHEA Mariam" w:hAnsi="GHEA Mariam" w:cs="GHEA Grapalat"/>
              </w:rPr>
              <w:t>կենդանական</w:t>
            </w:r>
            <w:r w:rsidRPr="005C35D7">
              <w:rPr>
                <w:rFonts w:ascii="GHEA Mariam" w:hAnsi="GHEA Mariam" w:cs="GHEA Grapalat"/>
                <w:lang w:val="af-ZA"/>
              </w:rPr>
              <w:t xml:space="preserve"> </w:t>
            </w:r>
            <w:r w:rsidRPr="005C35D7">
              <w:rPr>
                <w:rFonts w:ascii="GHEA Mariam" w:hAnsi="GHEA Mariam" w:cs="GHEA Grapalat"/>
              </w:rPr>
              <w:t>տեսակների</w:t>
            </w:r>
            <w:r w:rsidRPr="005C35D7">
              <w:rPr>
                <w:rFonts w:ascii="GHEA Mariam" w:hAnsi="GHEA Mariam" w:cs="GHEA Grapalat"/>
                <w:lang w:val="af-ZA"/>
              </w:rPr>
              <w:t xml:space="preserve"> </w:t>
            </w:r>
            <w:r w:rsidRPr="005C35D7">
              <w:rPr>
                <w:rFonts w:ascii="GHEA Mariam" w:hAnsi="GHEA Mariam" w:cs="GHEA Grapalat"/>
              </w:rPr>
              <w:t>կորստի</w:t>
            </w:r>
            <w:r w:rsidRPr="005C35D7">
              <w:rPr>
                <w:rFonts w:ascii="GHEA Mariam" w:hAnsi="GHEA Mariam" w:cs="GHEA Grapalat"/>
                <w:lang w:val="af-ZA"/>
              </w:rPr>
              <w:t xml:space="preserve"> </w:t>
            </w:r>
            <w:r w:rsidRPr="005C35D7">
              <w:rPr>
                <w:rFonts w:ascii="GHEA Mariam" w:hAnsi="GHEA Mariam" w:cs="GHEA Grapalat"/>
              </w:rPr>
              <w:t>սպառնալիքի</w:t>
            </w:r>
            <w:r w:rsidRPr="005C35D7">
              <w:rPr>
                <w:rFonts w:ascii="GHEA Mariam" w:hAnsi="GHEA Mariam" w:cs="GHEA Grapalat"/>
                <w:lang w:val="af-ZA"/>
              </w:rPr>
              <w:t xml:space="preserve"> </w:t>
            </w:r>
            <w:r w:rsidRPr="005C35D7">
              <w:rPr>
                <w:rFonts w:ascii="GHEA Mariam" w:hAnsi="GHEA Mariam" w:cs="GHEA Grapalat"/>
              </w:rPr>
              <w:t>նվազումն</w:t>
            </w:r>
            <w:r w:rsidRPr="005C35D7">
              <w:rPr>
                <w:rFonts w:ascii="GHEA Mariam" w:hAnsi="GHEA Mariam" w:cs="GHEA Grapalat"/>
                <w:lang w:val="af-ZA"/>
              </w:rPr>
              <w:t xml:space="preserve"> </w:t>
            </w:r>
            <w:r w:rsidRPr="005C35D7">
              <w:rPr>
                <w:rFonts w:ascii="GHEA Mariam" w:hAnsi="GHEA Mariam" w:cs="GHEA Grapalat"/>
              </w:rPr>
              <w:t>ապահովելու</w:t>
            </w:r>
            <w:r w:rsidRPr="005C35D7">
              <w:rPr>
                <w:rFonts w:ascii="GHEA Mariam" w:hAnsi="GHEA Mariam" w:cs="GHEA Grapalat"/>
                <w:lang w:val="af-ZA"/>
              </w:rPr>
              <w:t xml:space="preserve"> </w:t>
            </w:r>
            <w:r w:rsidRPr="005C35D7">
              <w:rPr>
                <w:rFonts w:ascii="GHEA Mariam" w:hAnsi="GHEA Mariam" w:cs="GHEA Grapalat"/>
              </w:rPr>
              <w:t>համար</w:t>
            </w:r>
            <w:r w:rsidRPr="005C35D7">
              <w:rPr>
                <w:rFonts w:ascii="GHEA Mariam" w:hAnsi="GHEA Mariam" w:cs="GHEA Grapalat"/>
                <w:lang w:val="af-ZA"/>
              </w:rPr>
              <w:t xml:space="preserve"> </w:t>
            </w:r>
            <w:r w:rsidRPr="005C35D7">
              <w:rPr>
                <w:rFonts w:ascii="GHEA Mariam" w:hAnsi="GHEA Mariam" w:cs="GHEA Grapalat"/>
              </w:rPr>
              <w:t>պահանջվում</w:t>
            </w:r>
            <w:r w:rsidRPr="005C35D7">
              <w:rPr>
                <w:rFonts w:ascii="GHEA Mariam" w:hAnsi="GHEA Mariam" w:cs="GHEA Grapalat"/>
                <w:lang w:val="af-ZA"/>
              </w:rPr>
              <w:t xml:space="preserve"> </w:t>
            </w:r>
            <w:r w:rsidRPr="005C35D7">
              <w:rPr>
                <w:rFonts w:ascii="GHEA Mariam" w:hAnsi="GHEA Mariam" w:cs="GHEA Grapalat"/>
              </w:rPr>
              <w:t>է</w:t>
            </w:r>
            <w:r w:rsidRPr="005C35D7">
              <w:rPr>
                <w:rFonts w:ascii="GHEA Mariam" w:hAnsi="GHEA Mariam" w:cs="GHEA Grapalat"/>
                <w:lang w:val="af-ZA"/>
              </w:rPr>
              <w:t xml:space="preserve"> </w:t>
            </w:r>
            <w:r w:rsidRPr="005C35D7">
              <w:rPr>
                <w:rFonts w:ascii="GHEA Mariam" w:hAnsi="GHEA Mariam" w:cs="GHEA Grapalat"/>
              </w:rPr>
              <w:t>անհետացումն</w:t>
            </w:r>
            <w:r w:rsidRPr="005C35D7">
              <w:rPr>
                <w:rFonts w:ascii="GHEA Mariam" w:hAnsi="GHEA Mariam" w:cs="GHEA Grapalat"/>
                <w:lang w:val="af-ZA"/>
              </w:rPr>
              <w:t xml:space="preserve"> </w:t>
            </w:r>
            <w:r w:rsidRPr="005C35D7">
              <w:rPr>
                <w:rFonts w:ascii="GHEA Mariam" w:hAnsi="GHEA Mariam" w:cs="GHEA Grapalat"/>
              </w:rPr>
              <w:t>առաջացնող</w:t>
            </w:r>
            <w:r w:rsidRPr="005C35D7">
              <w:rPr>
                <w:rFonts w:ascii="GHEA Mariam" w:hAnsi="GHEA Mariam" w:cs="GHEA Grapalat"/>
                <w:lang w:val="af-ZA"/>
              </w:rPr>
              <w:t xml:space="preserve"> </w:t>
            </w:r>
            <w:r w:rsidRPr="005C35D7">
              <w:rPr>
                <w:rFonts w:ascii="GHEA Mariam" w:hAnsi="GHEA Mariam" w:cs="GHEA Grapalat"/>
              </w:rPr>
              <w:t>ուղղակի</w:t>
            </w:r>
            <w:r w:rsidRPr="005C35D7">
              <w:rPr>
                <w:rFonts w:ascii="GHEA Mariam" w:hAnsi="GHEA Mariam" w:cs="GHEA Grapalat"/>
                <w:lang w:val="af-ZA"/>
              </w:rPr>
              <w:t xml:space="preserve"> </w:t>
            </w:r>
            <w:r w:rsidRPr="005C35D7">
              <w:rPr>
                <w:rFonts w:ascii="GHEA Mariam" w:hAnsi="GHEA Mariam" w:cs="GHEA Grapalat"/>
              </w:rPr>
              <w:t>և</w:t>
            </w:r>
            <w:r w:rsidRPr="005C35D7">
              <w:rPr>
                <w:rFonts w:ascii="GHEA Mariam" w:hAnsi="GHEA Mariam" w:cs="GHEA Grapalat"/>
                <w:lang w:val="af-ZA"/>
              </w:rPr>
              <w:t xml:space="preserve"> </w:t>
            </w:r>
            <w:r w:rsidRPr="005C35D7">
              <w:rPr>
                <w:rFonts w:ascii="GHEA Mariam" w:hAnsi="GHEA Mariam" w:cs="GHEA Grapalat"/>
              </w:rPr>
              <w:t>միջնորդված</w:t>
            </w:r>
            <w:r w:rsidRPr="005C35D7">
              <w:rPr>
                <w:rFonts w:ascii="GHEA Mariam" w:hAnsi="GHEA Mariam" w:cs="GHEA Grapalat"/>
                <w:lang w:val="af-ZA"/>
              </w:rPr>
              <w:t xml:space="preserve"> </w:t>
            </w:r>
            <w:r w:rsidRPr="005C35D7">
              <w:rPr>
                <w:rFonts w:ascii="GHEA Mariam" w:hAnsi="GHEA Mariam" w:cs="GHEA Grapalat"/>
              </w:rPr>
              <w:t>վտանգների</w:t>
            </w:r>
            <w:r w:rsidRPr="005C35D7">
              <w:rPr>
                <w:rFonts w:ascii="GHEA Mariam" w:hAnsi="GHEA Mariam" w:cs="GHEA Grapalat"/>
                <w:lang w:val="af-ZA"/>
              </w:rPr>
              <w:t xml:space="preserve"> </w:t>
            </w:r>
            <w:r w:rsidRPr="005C35D7">
              <w:rPr>
                <w:rFonts w:ascii="GHEA Mariam" w:hAnsi="GHEA Mariam" w:cs="GHEA Grapalat"/>
              </w:rPr>
              <w:t>դեմ</w:t>
            </w:r>
            <w:r w:rsidRPr="005C35D7">
              <w:rPr>
                <w:rFonts w:ascii="GHEA Mariam" w:hAnsi="GHEA Mariam" w:cs="GHEA Grapalat"/>
                <w:lang w:val="af-ZA"/>
              </w:rPr>
              <w:t xml:space="preserve"> </w:t>
            </w:r>
            <w:r w:rsidRPr="005C35D7">
              <w:rPr>
                <w:rFonts w:ascii="GHEA Mariam" w:hAnsi="GHEA Mariam" w:cs="GHEA Grapalat"/>
              </w:rPr>
              <w:t>միջոցառումների</w:t>
            </w:r>
            <w:r w:rsidRPr="005C35D7">
              <w:rPr>
                <w:rFonts w:ascii="GHEA Mariam" w:hAnsi="GHEA Mariam" w:cs="GHEA Grapalat"/>
                <w:lang w:val="af-ZA"/>
              </w:rPr>
              <w:t xml:space="preserve"> </w:t>
            </w:r>
            <w:r w:rsidRPr="005C35D7">
              <w:rPr>
                <w:rFonts w:ascii="GHEA Mariam" w:hAnsi="GHEA Mariam" w:cs="GHEA Grapalat"/>
              </w:rPr>
              <w:t>իրականացում</w:t>
            </w:r>
            <w:r w:rsidRPr="005C35D7">
              <w:rPr>
                <w:rFonts w:ascii="GHEA Mariam" w:hAnsi="GHEA Mariam" w:cs="GHEA Grapalat"/>
                <w:lang w:val="af-ZA"/>
              </w:rPr>
              <w:t>: Կրի</w:t>
            </w:r>
            <w:r w:rsidRPr="005C35D7">
              <w:rPr>
                <w:rFonts w:ascii="GHEA Mariam" w:hAnsi="GHEA Mariam" w:cs="GHEA Grapalat"/>
              </w:rPr>
              <w:t>տիկական</w:t>
            </w:r>
            <w:r w:rsidRPr="005C35D7">
              <w:rPr>
                <w:rFonts w:ascii="GHEA Mariam" w:hAnsi="GHEA Mariam" w:cs="GHEA Grapalat"/>
                <w:lang w:val="af-ZA"/>
              </w:rPr>
              <w:t xml:space="preserve"> </w:t>
            </w:r>
            <w:r w:rsidRPr="005C35D7">
              <w:rPr>
                <w:rFonts w:ascii="GHEA Mariam" w:hAnsi="GHEA Mariam" w:cs="GHEA Grapalat"/>
              </w:rPr>
              <w:t>վիճակում</w:t>
            </w:r>
            <w:r w:rsidRPr="005C35D7">
              <w:rPr>
                <w:rFonts w:ascii="GHEA Mariam" w:hAnsi="GHEA Mariam" w:cs="GHEA Grapalat"/>
                <w:lang w:val="af-ZA"/>
              </w:rPr>
              <w:t xml:space="preserve"> </w:t>
            </w:r>
            <w:r w:rsidRPr="005C35D7">
              <w:rPr>
                <w:rFonts w:ascii="GHEA Mariam" w:hAnsi="GHEA Mariam" w:cs="GHEA Grapalat"/>
              </w:rPr>
              <w:t>գտնվող</w:t>
            </w:r>
            <w:r w:rsidRPr="005C35D7">
              <w:rPr>
                <w:rFonts w:ascii="GHEA Mariam" w:hAnsi="GHEA Mariam" w:cs="GHEA Grapalat"/>
                <w:lang w:val="af-ZA"/>
              </w:rPr>
              <w:t xml:space="preserve"> </w:t>
            </w:r>
            <w:r w:rsidRPr="005C35D7">
              <w:rPr>
                <w:rFonts w:ascii="GHEA Mariam" w:hAnsi="GHEA Mariam" w:cs="GHEA Grapalat"/>
              </w:rPr>
              <w:t>տեսակների</w:t>
            </w:r>
            <w:r w:rsidRPr="005C35D7">
              <w:rPr>
                <w:rFonts w:ascii="GHEA Mariam" w:hAnsi="GHEA Mariam" w:cs="GHEA Grapalat"/>
                <w:lang w:val="af-ZA"/>
              </w:rPr>
              <w:t xml:space="preserve"> </w:t>
            </w:r>
            <w:r w:rsidRPr="005C35D7">
              <w:rPr>
                <w:rFonts w:ascii="GHEA Mariam" w:hAnsi="GHEA Mariam" w:cs="GHEA Grapalat"/>
              </w:rPr>
              <w:t>սպասվող</w:t>
            </w:r>
            <w:r w:rsidRPr="005C35D7">
              <w:rPr>
                <w:rFonts w:ascii="GHEA Mariam" w:hAnsi="GHEA Mariam" w:cs="GHEA Grapalat"/>
                <w:lang w:val="af-ZA"/>
              </w:rPr>
              <w:t xml:space="preserve"> </w:t>
            </w:r>
            <w:r w:rsidRPr="005C35D7">
              <w:rPr>
                <w:rFonts w:ascii="GHEA Mariam" w:hAnsi="GHEA Mariam" w:cs="GHEA Grapalat"/>
              </w:rPr>
              <w:t>անհետացումը</w:t>
            </w:r>
            <w:r w:rsidRPr="005C35D7">
              <w:rPr>
                <w:rFonts w:ascii="GHEA Mariam" w:hAnsi="GHEA Mariam" w:cs="GHEA Grapalat"/>
                <w:lang w:val="af-ZA"/>
              </w:rPr>
              <w:t xml:space="preserve"> </w:t>
            </w:r>
            <w:r w:rsidRPr="005C35D7">
              <w:rPr>
                <w:rFonts w:ascii="GHEA Mariam" w:hAnsi="GHEA Mariam" w:cs="GHEA Grapalat"/>
              </w:rPr>
              <w:t>կարող</w:t>
            </w:r>
            <w:r w:rsidRPr="005C35D7">
              <w:rPr>
                <w:rFonts w:ascii="GHEA Mariam" w:hAnsi="GHEA Mariam" w:cs="GHEA Grapalat"/>
                <w:lang w:val="af-ZA"/>
              </w:rPr>
              <w:t xml:space="preserve"> </w:t>
            </w:r>
            <w:r w:rsidRPr="005C35D7">
              <w:rPr>
                <w:rFonts w:ascii="GHEA Mariam" w:hAnsi="GHEA Mariam" w:cs="GHEA Grapalat"/>
              </w:rPr>
              <w:t>է</w:t>
            </w:r>
            <w:r w:rsidRPr="005C35D7">
              <w:rPr>
                <w:rFonts w:ascii="GHEA Mariam" w:hAnsi="GHEA Mariam" w:cs="GHEA Grapalat"/>
                <w:lang w:val="af-ZA"/>
              </w:rPr>
              <w:t xml:space="preserve"> </w:t>
            </w:r>
            <w:r w:rsidRPr="005C35D7">
              <w:rPr>
                <w:rFonts w:ascii="GHEA Mariam" w:hAnsi="GHEA Mariam" w:cs="GHEA Grapalat"/>
              </w:rPr>
              <w:t>կանխարգելվել</w:t>
            </w:r>
            <w:r w:rsidRPr="005C35D7">
              <w:rPr>
                <w:rFonts w:ascii="GHEA Mariam" w:hAnsi="GHEA Mariam" w:cs="GHEA Grapalat"/>
                <w:lang w:val="af-ZA"/>
              </w:rPr>
              <w:t xml:space="preserve"> </w:t>
            </w:r>
            <w:r w:rsidRPr="005C35D7">
              <w:rPr>
                <w:rFonts w:ascii="GHEA Mariam" w:hAnsi="GHEA Mariam" w:cs="GHEA Grapalat"/>
              </w:rPr>
              <w:t>դրանց</w:t>
            </w:r>
            <w:r w:rsidRPr="005C35D7">
              <w:rPr>
                <w:rFonts w:ascii="GHEA Mariam" w:hAnsi="GHEA Mariam" w:cs="GHEA Grapalat"/>
                <w:lang w:val="af-ZA"/>
              </w:rPr>
              <w:t xml:space="preserve"> </w:t>
            </w:r>
            <w:r w:rsidRPr="005C35D7">
              <w:rPr>
                <w:rFonts w:ascii="GHEA Mariam" w:hAnsi="GHEA Mariam" w:cs="GHEA Grapalat"/>
              </w:rPr>
              <w:t>ապրելավայրերի</w:t>
            </w:r>
            <w:r w:rsidRPr="005C35D7">
              <w:rPr>
                <w:rFonts w:ascii="GHEA Mariam" w:hAnsi="GHEA Mariam" w:cs="GHEA Grapalat"/>
                <w:lang w:val="af-ZA"/>
              </w:rPr>
              <w:t xml:space="preserve"> </w:t>
            </w:r>
            <w:r w:rsidRPr="005C35D7">
              <w:rPr>
                <w:rFonts w:ascii="GHEA Mariam" w:hAnsi="GHEA Mariam" w:cs="GHEA Grapalat"/>
              </w:rPr>
              <w:t>պահպանության</w:t>
            </w:r>
            <w:r w:rsidRPr="005C35D7">
              <w:rPr>
                <w:rFonts w:ascii="GHEA Mariam" w:hAnsi="GHEA Mariam" w:cs="GHEA Grapalat"/>
                <w:lang w:val="af-ZA"/>
              </w:rPr>
              <w:t xml:space="preserve"> </w:t>
            </w:r>
            <w:r w:rsidRPr="005C35D7">
              <w:rPr>
                <w:rFonts w:ascii="GHEA Mariam" w:hAnsi="GHEA Mariam" w:cs="GHEA Grapalat"/>
              </w:rPr>
              <w:t>և</w:t>
            </w:r>
            <w:r w:rsidRPr="005C35D7">
              <w:rPr>
                <w:rFonts w:ascii="GHEA Mariam" w:hAnsi="GHEA Mariam" w:cs="GHEA Grapalat"/>
                <w:lang w:val="af-ZA"/>
              </w:rPr>
              <w:t xml:space="preserve"> </w:t>
            </w:r>
            <w:r w:rsidRPr="005C35D7">
              <w:rPr>
                <w:rFonts w:ascii="GHEA Mariam" w:hAnsi="GHEA Mariam" w:cs="GHEA Grapalat"/>
              </w:rPr>
              <w:t>վերականգնման</w:t>
            </w:r>
            <w:r w:rsidRPr="005C35D7">
              <w:rPr>
                <w:rFonts w:ascii="GHEA Mariam" w:hAnsi="GHEA Mariam" w:cs="GHEA Grapalat"/>
                <w:lang w:val="af-ZA"/>
              </w:rPr>
              <w:t xml:space="preserve">, </w:t>
            </w:r>
            <w:r w:rsidRPr="005C35D7">
              <w:rPr>
                <w:rFonts w:ascii="GHEA Mariam" w:hAnsi="GHEA Mariam" w:cs="GHEA Grapalat"/>
              </w:rPr>
              <w:t>նոր</w:t>
            </w:r>
            <w:r w:rsidRPr="005C35D7">
              <w:rPr>
                <w:rFonts w:ascii="GHEA Mariam" w:hAnsi="GHEA Mariam" w:cs="GHEA Grapalat"/>
                <w:lang w:val="af-ZA"/>
              </w:rPr>
              <w:t xml:space="preserve"> </w:t>
            </w:r>
            <w:r w:rsidRPr="005C35D7">
              <w:rPr>
                <w:rFonts w:ascii="GHEA Mariam" w:hAnsi="GHEA Mariam" w:cs="GHEA Grapalat"/>
                <w:lang w:val="ru-RU"/>
              </w:rPr>
              <w:t>բնության</w:t>
            </w:r>
            <w:r w:rsidRPr="005C35D7">
              <w:rPr>
                <w:rFonts w:ascii="GHEA Mariam" w:hAnsi="GHEA Mariam" w:cs="GHEA Grapalat"/>
                <w:lang w:val="af-ZA"/>
              </w:rPr>
              <w:t xml:space="preserve"> </w:t>
            </w:r>
            <w:r w:rsidRPr="005C35D7">
              <w:rPr>
                <w:rFonts w:ascii="GHEA Mariam" w:hAnsi="GHEA Mariam" w:cs="GHEA Grapalat"/>
                <w:lang w:val="ru-RU"/>
              </w:rPr>
              <w:t>հատուկ</w:t>
            </w:r>
            <w:r w:rsidRPr="005C35D7">
              <w:rPr>
                <w:rFonts w:ascii="GHEA Mariam" w:hAnsi="GHEA Mariam" w:cs="GHEA Grapalat"/>
                <w:lang w:val="af-ZA"/>
              </w:rPr>
              <w:t xml:space="preserve"> </w:t>
            </w:r>
            <w:r w:rsidRPr="005C35D7">
              <w:rPr>
                <w:rFonts w:ascii="GHEA Mariam" w:hAnsi="GHEA Mariam" w:cs="GHEA Grapalat"/>
                <w:lang w:val="ru-RU"/>
              </w:rPr>
              <w:t>պահպանվող</w:t>
            </w:r>
            <w:r w:rsidRPr="005C35D7">
              <w:rPr>
                <w:rFonts w:ascii="GHEA Mariam" w:hAnsi="GHEA Mariam" w:cs="GHEA Grapalat"/>
                <w:lang w:val="af-ZA"/>
              </w:rPr>
              <w:t xml:space="preserve"> </w:t>
            </w:r>
            <w:r w:rsidRPr="005C35D7">
              <w:rPr>
                <w:rFonts w:ascii="GHEA Mariam" w:hAnsi="GHEA Mariam" w:cs="GHEA Grapalat"/>
                <w:lang w:val="ru-RU"/>
              </w:rPr>
              <w:t>տարածքների</w:t>
            </w:r>
            <w:r w:rsidRPr="005C35D7">
              <w:rPr>
                <w:rFonts w:ascii="GHEA Mariam" w:hAnsi="GHEA Mariam" w:cs="GHEA Grapalat"/>
                <w:lang w:val="af-ZA"/>
              </w:rPr>
              <w:t xml:space="preserve"> (</w:t>
            </w:r>
            <w:r w:rsidRPr="005C35D7">
              <w:rPr>
                <w:rFonts w:ascii="GHEA Mariam" w:hAnsi="GHEA Mariam" w:cs="GHEA Grapalat"/>
                <w:lang w:val="ru-RU"/>
              </w:rPr>
              <w:t>այսուհետ՝</w:t>
            </w:r>
            <w:r w:rsidRPr="005C35D7">
              <w:rPr>
                <w:rFonts w:ascii="GHEA Mariam" w:hAnsi="GHEA Mariam" w:cs="GHEA Grapalat"/>
                <w:lang w:val="af-ZA"/>
              </w:rPr>
              <w:t xml:space="preserve"> </w:t>
            </w:r>
            <w:r w:rsidRPr="005C35D7">
              <w:rPr>
                <w:rFonts w:ascii="GHEA Mariam" w:hAnsi="GHEA Mariam" w:cs="GHEA Grapalat"/>
                <w:lang w:val="ru-RU"/>
              </w:rPr>
              <w:t>ԲՀՊՏ</w:t>
            </w:r>
            <w:r w:rsidRPr="005C35D7">
              <w:rPr>
                <w:rFonts w:ascii="GHEA Mariam" w:hAnsi="GHEA Mariam" w:cs="GHEA Grapalat"/>
                <w:lang w:val="af-ZA"/>
              </w:rPr>
              <w:t xml:space="preserve">) </w:t>
            </w:r>
            <w:r w:rsidRPr="005C35D7">
              <w:rPr>
                <w:rFonts w:ascii="GHEA Mariam" w:hAnsi="GHEA Mariam" w:cs="GHEA Grapalat"/>
              </w:rPr>
              <w:t>ստեղծման</w:t>
            </w:r>
            <w:r w:rsidRPr="005C35D7">
              <w:rPr>
                <w:rFonts w:ascii="GHEA Mariam" w:hAnsi="GHEA Mariam" w:cs="GHEA Grapalat"/>
                <w:lang w:val="af-ZA"/>
              </w:rPr>
              <w:t xml:space="preserve"> </w:t>
            </w:r>
            <w:r w:rsidRPr="005C35D7">
              <w:rPr>
                <w:rFonts w:ascii="GHEA Mariam" w:hAnsi="GHEA Mariam" w:cs="GHEA Grapalat"/>
              </w:rPr>
              <w:t>և</w:t>
            </w:r>
            <w:r w:rsidRPr="005C35D7">
              <w:rPr>
                <w:rFonts w:ascii="GHEA Mariam" w:hAnsi="GHEA Mariam" w:cs="GHEA Grapalat"/>
                <w:lang w:val="af-ZA"/>
              </w:rPr>
              <w:t xml:space="preserve"> </w:t>
            </w:r>
            <w:r w:rsidRPr="005C35D7">
              <w:rPr>
                <w:rFonts w:ascii="GHEA Mariam" w:hAnsi="GHEA Mariam" w:cs="GHEA Grapalat"/>
                <w:lang w:val="ru-RU"/>
              </w:rPr>
              <w:t>բնական</w:t>
            </w:r>
            <w:r w:rsidRPr="005C35D7">
              <w:rPr>
                <w:rFonts w:ascii="GHEA Mariam" w:hAnsi="GHEA Mariam" w:cs="GHEA Grapalat"/>
                <w:lang w:val="af-ZA"/>
              </w:rPr>
              <w:t xml:space="preserve"> </w:t>
            </w:r>
            <w:r w:rsidRPr="005C35D7">
              <w:rPr>
                <w:rFonts w:ascii="GHEA Mariam" w:hAnsi="GHEA Mariam" w:cs="GHEA Grapalat"/>
                <w:lang w:val="ru-RU"/>
              </w:rPr>
              <w:t>միջավայրից</w:t>
            </w:r>
            <w:r w:rsidRPr="005C35D7">
              <w:rPr>
                <w:rFonts w:ascii="GHEA Mariam" w:hAnsi="GHEA Mariam" w:cs="GHEA Grapalat"/>
                <w:lang w:val="af-ZA"/>
              </w:rPr>
              <w:t xml:space="preserve"> </w:t>
            </w:r>
            <w:r w:rsidRPr="005C35D7">
              <w:rPr>
                <w:rFonts w:ascii="GHEA Mariam" w:hAnsi="GHEA Mariam" w:cs="GHEA Grapalat"/>
                <w:lang w:val="ru-RU"/>
              </w:rPr>
              <w:t>դուրս</w:t>
            </w:r>
            <w:r w:rsidRPr="005C35D7">
              <w:rPr>
                <w:rFonts w:ascii="GHEA Mariam" w:hAnsi="GHEA Mariam" w:cs="GHEA Grapalat"/>
                <w:lang w:val="af-ZA"/>
              </w:rPr>
              <w:t xml:space="preserve"> (ex-situ) </w:t>
            </w:r>
            <w:r w:rsidRPr="005C35D7">
              <w:rPr>
                <w:rFonts w:ascii="GHEA Mariam" w:hAnsi="GHEA Mariam" w:cs="GHEA Grapalat"/>
              </w:rPr>
              <w:t>պահպանության</w:t>
            </w:r>
            <w:r w:rsidRPr="005C35D7">
              <w:rPr>
                <w:rFonts w:ascii="GHEA Mariam" w:hAnsi="GHEA Mariam" w:cs="GHEA Grapalat"/>
                <w:lang w:val="af-ZA"/>
              </w:rPr>
              <w:t xml:space="preserve"> </w:t>
            </w:r>
            <w:r w:rsidRPr="005C35D7">
              <w:rPr>
                <w:rFonts w:ascii="GHEA Mariam" w:hAnsi="GHEA Mariam" w:cs="GHEA Grapalat"/>
              </w:rPr>
              <w:t>միջոցով</w:t>
            </w:r>
            <w:r w:rsidRPr="005C35D7">
              <w:rPr>
                <w:rFonts w:ascii="GHEA Mariam" w:hAnsi="GHEA Mariam" w:cs="GHEA Grapalat"/>
                <w:lang w:val="af-ZA"/>
              </w:rPr>
              <w:t>:</w:t>
            </w:r>
            <w:r w:rsidRPr="005C35D7">
              <w:rPr>
                <w:rFonts w:ascii="GHEA Mariam" w:hAnsi="GHEA Mariam" w:cs="GHEA Grapalat"/>
                <w:color w:val="000000"/>
                <w:lang w:val="af-ZA"/>
              </w:rPr>
              <w:t xml:space="preserve"> </w:t>
            </w:r>
          </w:p>
          <w:p w:rsidR="008C23D0" w:rsidRPr="005C35D7" w:rsidRDefault="008C23D0" w:rsidP="00AD5E2E">
            <w:pPr>
              <w:ind w:firstLine="426"/>
              <w:jc w:val="both"/>
              <w:rPr>
                <w:rFonts w:ascii="GHEA Mariam" w:hAnsi="GHEA Mariam" w:cs="GHEA Grapalat"/>
                <w:color w:val="000000"/>
                <w:lang w:val="af-ZA"/>
              </w:rPr>
            </w:pPr>
            <w:r w:rsidRPr="005C35D7">
              <w:rPr>
                <w:rFonts w:ascii="GHEA Mariam" w:hAnsi="GHEA Mariam" w:cs="GHEA Grapalat"/>
                <w:color w:val="000000"/>
                <w:lang w:val="af-ZA"/>
              </w:rPr>
              <w:tab/>
            </w:r>
            <w:r w:rsidRPr="005C35D7">
              <w:rPr>
                <w:rFonts w:ascii="GHEA Mariam" w:hAnsi="GHEA Mariam" w:cs="GHEA Grapalat"/>
                <w:color w:val="000000"/>
                <w:lang w:val="ru-RU"/>
              </w:rPr>
              <w:t>Հարկ</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է</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նշել</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նաև</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որ</w:t>
            </w:r>
            <w:r w:rsidRPr="005C35D7">
              <w:rPr>
                <w:rFonts w:ascii="GHEA Mariam" w:hAnsi="GHEA Mariam" w:cs="GHEA Grapalat"/>
                <w:color w:val="000000"/>
                <w:lang w:val="af-ZA"/>
              </w:rPr>
              <w:t xml:space="preserve"> </w:t>
            </w:r>
            <w:r w:rsidRPr="005C35D7">
              <w:rPr>
                <w:rFonts w:ascii="GHEA Mariam" w:hAnsi="GHEA Mariam" w:cs="GHEA Grapalat"/>
                <w:color w:val="000000"/>
              </w:rPr>
              <w:t>Բնության</w:t>
            </w:r>
            <w:r w:rsidRPr="005C35D7">
              <w:rPr>
                <w:rFonts w:ascii="GHEA Mariam" w:hAnsi="GHEA Mariam" w:cs="GHEA Grapalat"/>
                <w:color w:val="000000"/>
                <w:lang w:val="af-ZA"/>
              </w:rPr>
              <w:t xml:space="preserve"> </w:t>
            </w:r>
            <w:r w:rsidRPr="005C35D7">
              <w:rPr>
                <w:rFonts w:ascii="GHEA Mariam" w:hAnsi="GHEA Mariam" w:cs="GHEA Grapalat"/>
                <w:color w:val="000000"/>
              </w:rPr>
              <w:t>պահպանության</w:t>
            </w:r>
            <w:r w:rsidRPr="005C35D7">
              <w:rPr>
                <w:rFonts w:ascii="GHEA Mariam" w:hAnsi="GHEA Mariam" w:cs="GHEA Grapalat"/>
                <w:color w:val="000000"/>
                <w:lang w:val="af-ZA"/>
              </w:rPr>
              <w:t xml:space="preserve"> </w:t>
            </w:r>
            <w:r w:rsidRPr="005C35D7">
              <w:rPr>
                <w:rFonts w:ascii="GHEA Mariam" w:hAnsi="GHEA Mariam" w:cs="GHEA Grapalat"/>
                <w:color w:val="000000"/>
              </w:rPr>
              <w:t>միջազգային</w:t>
            </w:r>
            <w:r w:rsidRPr="005C35D7">
              <w:rPr>
                <w:rFonts w:ascii="GHEA Mariam" w:hAnsi="GHEA Mariam" w:cs="GHEA Grapalat"/>
                <w:color w:val="000000"/>
                <w:lang w:val="af-ZA"/>
              </w:rPr>
              <w:t xml:space="preserve"> </w:t>
            </w:r>
            <w:r w:rsidRPr="005C35D7">
              <w:rPr>
                <w:rFonts w:ascii="GHEA Mariam" w:hAnsi="GHEA Mariam" w:cs="GHEA Grapalat"/>
                <w:color w:val="000000"/>
              </w:rPr>
              <w:t>միությունը</w:t>
            </w:r>
            <w:r w:rsidRPr="005C35D7">
              <w:rPr>
                <w:rFonts w:ascii="GHEA Mariam" w:hAnsi="GHEA Mariam" w:cs="GHEA Grapalat"/>
                <w:color w:val="000000"/>
                <w:lang w:val="af-ZA"/>
              </w:rPr>
              <w:t xml:space="preserve">, </w:t>
            </w:r>
            <w:r w:rsidRPr="005C35D7">
              <w:rPr>
                <w:rFonts w:ascii="GHEA Mariam" w:hAnsi="GHEA Mariam" w:cs="GHEA Grapalat"/>
                <w:color w:val="000000"/>
              </w:rPr>
              <w:t>ՄԱԿ</w:t>
            </w:r>
            <w:r w:rsidRPr="005C35D7">
              <w:rPr>
                <w:rFonts w:ascii="GHEA Mariam" w:hAnsi="GHEA Mariam" w:cs="GHEA Grapalat"/>
                <w:color w:val="000000"/>
                <w:lang w:val="af-ZA"/>
              </w:rPr>
              <w:t>-</w:t>
            </w:r>
            <w:r w:rsidRPr="005C35D7">
              <w:rPr>
                <w:rFonts w:ascii="GHEA Mariam" w:hAnsi="GHEA Mariam" w:cs="GHEA Grapalat"/>
                <w:color w:val="000000"/>
              </w:rPr>
              <w:t>ի</w:t>
            </w:r>
            <w:r w:rsidRPr="005C35D7">
              <w:rPr>
                <w:rFonts w:ascii="GHEA Mariam" w:hAnsi="GHEA Mariam" w:cs="GHEA Grapalat"/>
                <w:color w:val="000000"/>
                <w:lang w:val="af-ZA"/>
              </w:rPr>
              <w:t xml:space="preserve"> </w:t>
            </w:r>
            <w:r w:rsidRPr="005C35D7">
              <w:rPr>
                <w:rFonts w:ascii="GHEA Mariam" w:hAnsi="GHEA Mariam" w:cs="GHEA Grapalat"/>
                <w:color w:val="000000"/>
              </w:rPr>
              <w:t>Շրջակա</w:t>
            </w:r>
            <w:r w:rsidRPr="005C35D7">
              <w:rPr>
                <w:rFonts w:ascii="GHEA Mariam" w:hAnsi="GHEA Mariam" w:cs="GHEA Grapalat"/>
                <w:color w:val="000000"/>
                <w:lang w:val="af-ZA"/>
              </w:rPr>
              <w:t xml:space="preserve"> </w:t>
            </w:r>
            <w:r w:rsidRPr="005C35D7">
              <w:rPr>
                <w:rFonts w:ascii="GHEA Mariam" w:hAnsi="GHEA Mariam" w:cs="GHEA Grapalat"/>
                <w:color w:val="000000"/>
              </w:rPr>
              <w:t>միջավայրի</w:t>
            </w:r>
            <w:r w:rsidRPr="005C35D7">
              <w:rPr>
                <w:rFonts w:ascii="GHEA Mariam" w:hAnsi="GHEA Mariam" w:cs="GHEA Grapalat"/>
                <w:color w:val="000000"/>
                <w:lang w:val="af-ZA"/>
              </w:rPr>
              <w:t xml:space="preserve"> </w:t>
            </w:r>
            <w:r w:rsidRPr="005C35D7">
              <w:rPr>
                <w:rFonts w:ascii="GHEA Mariam" w:hAnsi="GHEA Mariam" w:cs="GHEA Grapalat"/>
                <w:color w:val="000000"/>
              </w:rPr>
              <w:t>ծրագրի</w:t>
            </w:r>
            <w:r w:rsidRPr="005C35D7">
              <w:rPr>
                <w:rFonts w:ascii="GHEA Mariam" w:hAnsi="GHEA Mariam" w:cs="GHEA Grapalat"/>
                <w:color w:val="000000"/>
                <w:lang w:val="af-ZA"/>
              </w:rPr>
              <w:t xml:space="preserve"> </w:t>
            </w:r>
            <w:r w:rsidRPr="005C35D7">
              <w:rPr>
                <w:rFonts w:ascii="GHEA Mariam" w:hAnsi="GHEA Mariam" w:cs="GHEA Grapalat"/>
                <w:color w:val="000000"/>
              </w:rPr>
              <w:t>և</w:t>
            </w:r>
            <w:r w:rsidRPr="005C35D7">
              <w:rPr>
                <w:rFonts w:ascii="GHEA Mariam" w:hAnsi="GHEA Mariam" w:cs="GHEA Grapalat"/>
                <w:color w:val="000000"/>
                <w:lang w:val="af-ZA"/>
              </w:rPr>
              <w:t xml:space="preserve"> </w:t>
            </w:r>
            <w:r w:rsidRPr="005C35D7">
              <w:rPr>
                <w:rFonts w:ascii="GHEA Mariam" w:hAnsi="GHEA Mariam" w:cs="GHEA Grapalat"/>
                <w:color w:val="000000"/>
              </w:rPr>
              <w:t>Վայրի</w:t>
            </w:r>
            <w:r w:rsidRPr="005C35D7">
              <w:rPr>
                <w:rFonts w:ascii="GHEA Mariam" w:hAnsi="GHEA Mariam" w:cs="GHEA Grapalat"/>
                <w:color w:val="000000"/>
                <w:lang w:val="af-ZA"/>
              </w:rPr>
              <w:t xml:space="preserve"> </w:t>
            </w:r>
            <w:r w:rsidRPr="005C35D7">
              <w:rPr>
                <w:rFonts w:ascii="GHEA Mariam" w:hAnsi="GHEA Mariam" w:cs="GHEA Grapalat"/>
                <w:color w:val="000000"/>
              </w:rPr>
              <w:t>բնության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համաշխարհային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հիմնադրամի</w:t>
            </w:r>
            <w:r w:rsidRPr="005C35D7">
              <w:rPr>
                <w:rFonts w:ascii="GHEA Mariam" w:hAnsi="GHEA Mariam" w:cs="GHEA Grapalat"/>
                <w:color w:val="000000"/>
                <w:lang w:val="af-ZA"/>
              </w:rPr>
              <w:t xml:space="preserve"> </w:t>
            </w:r>
            <w:r w:rsidRPr="005C35D7">
              <w:rPr>
                <w:rFonts w:ascii="GHEA Mariam" w:hAnsi="GHEA Mariam" w:cs="GHEA Grapalat"/>
                <w:color w:val="000000"/>
              </w:rPr>
              <w:t>աջակցությամբ</w:t>
            </w:r>
            <w:r w:rsidRPr="005C35D7">
              <w:rPr>
                <w:rFonts w:ascii="GHEA Mariam" w:hAnsi="GHEA Mariam" w:cs="GHEA Grapalat"/>
                <w:color w:val="000000"/>
                <w:lang w:val="af-ZA"/>
              </w:rPr>
              <w:t xml:space="preserve"> </w:t>
            </w:r>
            <w:r w:rsidRPr="005C35D7">
              <w:rPr>
                <w:rFonts w:ascii="GHEA Mariam" w:hAnsi="GHEA Mariam" w:cs="GHEA Grapalat"/>
                <w:color w:val="000000"/>
              </w:rPr>
              <w:t>մշակել</w:t>
            </w:r>
            <w:r w:rsidRPr="005C35D7">
              <w:rPr>
                <w:rFonts w:ascii="GHEA Mariam" w:hAnsi="GHEA Mariam" w:cs="GHEA Grapalat"/>
                <w:color w:val="000000"/>
                <w:lang w:val="af-ZA"/>
              </w:rPr>
              <w:t xml:space="preserve"> </w:t>
            </w:r>
            <w:r w:rsidRPr="005C35D7">
              <w:rPr>
                <w:rFonts w:ascii="GHEA Mariam" w:hAnsi="GHEA Mariam" w:cs="GHEA Grapalat"/>
                <w:color w:val="000000"/>
              </w:rPr>
              <w:t>է</w:t>
            </w:r>
            <w:r w:rsidRPr="005C35D7">
              <w:rPr>
                <w:rFonts w:ascii="GHEA Mariam" w:hAnsi="GHEA Mariam" w:cs="GHEA Grapalat"/>
                <w:color w:val="000000"/>
                <w:lang w:val="af-ZA"/>
              </w:rPr>
              <w:t xml:space="preserve"> </w:t>
            </w:r>
            <w:r w:rsidRPr="005C35D7">
              <w:rPr>
                <w:rFonts w:ascii="GHEA Mariam" w:hAnsi="GHEA Mariam" w:cs="GHEA Grapalat"/>
                <w:color w:val="000000"/>
              </w:rPr>
              <w:t>բնության</w:t>
            </w:r>
            <w:r w:rsidRPr="005C35D7">
              <w:rPr>
                <w:rFonts w:ascii="GHEA Mariam" w:hAnsi="GHEA Mariam" w:cs="GHEA Grapalat"/>
                <w:color w:val="000000"/>
                <w:lang w:val="af-ZA"/>
              </w:rPr>
              <w:t xml:space="preserve"> </w:t>
            </w:r>
            <w:r w:rsidRPr="005C35D7">
              <w:rPr>
                <w:rFonts w:ascii="GHEA Mariam" w:hAnsi="GHEA Mariam" w:cs="GHEA Grapalat"/>
                <w:color w:val="000000"/>
              </w:rPr>
              <w:t>պահպանության</w:t>
            </w:r>
            <w:r w:rsidRPr="005C35D7">
              <w:rPr>
                <w:rFonts w:ascii="GHEA Mariam" w:hAnsi="GHEA Mariam" w:cs="GHEA Grapalat"/>
                <w:color w:val="000000"/>
                <w:lang w:val="af-ZA"/>
              </w:rPr>
              <w:t xml:space="preserve"> </w:t>
            </w:r>
            <w:r w:rsidRPr="005C35D7">
              <w:rPr>
                <w:rFonts w:ascii="GHEA Mariam" w:hAnsi="GHEA Mariam" w:cs="GHEA Grapalat"/>
                <w:color w:val="000000"/>
              </w:rPr>
              <w:t>համաշխարհային</w:t>
            </w:r>
            <w:r w:rsidRPr="005C35D7">
              <w:rPr>
                <w:rFonts w:ascii="GHEA Mariam" w:hAnsi="GHEA Mariam" w:cs="GHEA Grapalat"/>
                <w:color w:val="000000"/>
                <w:lang w:val="af-ZA"/>
              </w:rPr>
              <w:t xml:space="preserve"> </w:t>
            </w:r>
            <w:r w:rsidRPr="005C35D7">
              <w:rPr>
                <w:rFonts w:ascii="GHEA Mariam" w:hAnsi="GHEA Mariam" w:cs="GHEA Grapalat"/>
                <w:color w:val="000000"/>
              </w:rPr>
              <w:t>ռազմավարություն</w:t>
            </w:r>
            <w:r w:rsidRPr="005C35D7">
              <w:rPr>
                <w:rFonts w:ascii="GHEA Mariam" w:hAnsi="GHEA Mariam" w:cs="GHEA Grapalat"/>
                <w:color w:val="000000"/>
                <w:lang w:val="af-ZA"/>
              </w:rPr>
              <w:t xml:space="preserve">, </w:t>
            </w:r>
            <w:r w:rsidRPr="005C35D7">
              <w:rPr>
                <w:rFonts w:ascii="GHEA Mariam" w:hAnsi="GHEA Mariam" w:cs="GHEA Grapalat"/>
                <w:color w:val="000000"/>
              </w:rPr>
              <w:t>որի</w:t>
            </w:r>
            <w:r w:rsidRPr="005C35D7">
              <w:rPr>
                <w:rFonts w:ascii="GHEA Mariam" w:hAnsi="GHEA Mariam" w:cs="GHEA Grapalat"/>
                <w:color w:val="000000"/>
                <w:lang w:val="af-ZA"/>
              </w:rPr>
              <w:t xml:space="preserve"> </w:t>
            </w:r>
            <w:r w:rsidRPr="005C35D7">
              <w:rPr>
                <w:rFonts w:ascii="GHEA Mariam" w:hAnsi="GHEA Mariam" w:cs="GHEA Grapalat"/>
                <w:color w:val="000000"/>
              </w:rPr>
              <w:t>կարևոր</w:t>
            </w:r>
            <w:r w:rsidRPr="005C35D7">
              <w:rPr>
                <w:rFonts w:ascii="GHEA Mariam" w:hAnsi="GHEA Mariam" w:cs="GHEA Grapalat"/>
                <w:color w:val="000000"/>
                <w:lang w:val="af-ZA"/>
              </w:rPr>
              <w:t xml:space="preserve"> </w:t>
            </w:r>
            <w:r w:rsidRPr="005C35D7">
              <w:rPr>
                <w:rFonts w:ascii="GHEA Mariam" w:hAnsi="GHEA Mariam" w:cs="GHEA Grapalat"/>
                <w:color w:val="000000"/>
              </w:rPr>
              <w:t>խնդիրներից</w:t>
            </w:r>
            <w:r w:rsidRPr="005C35D7">
              <w:rPr>
                <w:rFonts w:ascii="GHEA Mariam" w:hAnsi="GHEA Mariam" w:cs="GHEA Grapalat"/>
                <w:color w:val="000000"/>
                <w:lang w:val="af-ZA"/>
              </w:rPr>
              <w:t xml:space="preserve"> </w:t>
            </w:r>
            <w:r w:rsidRPr="005C35D7">
              <w:rPr>
                <w:rFonts w:ascii="GHEA Mariam" w:hAnsi="GHEA Mariam" w:cs="GHEA Grapalat"/>
                <w:color w:val="000000"/>
              </w:rPr>
              <w:t>է</w:t>
            </w:r>
            <w:r w:rsidRPr="005C35D7">
              <w:rPr>
                <w:rFonts w:ascii="GHEA Mariam" w:hAnsi="GHEA Mariam" w:cs="GHEA Grapalat"/>
                <w:color w:val="000000"/>
                <w:lang w:val="af-ZA"/>
              </w:rPr>
              <w:t xml:space="preserve"> </w:t>
            </w:r>
            <w:r w:rsidRPr="005C35D7">
              <w:rPr>
                <w:rFonts w:ascii="GHEA Mariam" w:hAnsi="GHEA Mariam" w:cs="GHEA Grapalat"/>
                <w:color w:val="000000"/>
              </w:rPr>
              <w:t>կառավարությունների</w:t>
            </w:r>
            <w:r w:rsidRPr="005C35D7">
              <w:rPr>
                <w:rFonts w:ascii="GHEA Mariam" w:hAnsi="GHEA Mariam" w:cs="GHEA Grapalat"/>
                <w:color w:val="000000"/>
                <w:lang w:val="af-ZA"/>
              </w:rPr>
              <w:t xml:space="preserve">, </w:t>
            </w:r>
            <w:r w:rsidRPr="005C35D7">
              <w:rPr>
                <w:rFonts w:ascii="GHEA Mariam" w:hAnsi="GHEA Mariam" w:cs="GHEA Grapalat"/>
                <w:color w:val="000000"/>
              </w:rPr>
              <w:t>ազգային</w:t>
            </w:r>
            <w:r w:rsidRPr="005C35D7">
              <w:rPr>
                <w:rFonts w:ascii="GHEA Mariam" w:hAnsi="GHEA Mariam" w:cs="GHEA Grapalat"/>
                <w:color w:val="000000"/>
                <w:lang w:val="af-ZA"/>
              </w:rPr>
              <w:t xml:space="preserve"> </w:t>
            </w:r>
            <w:r w:rsidRPr="005C35D7">
              <w:rPr>
                <w:rFonts w:ascii="GHEA Mariam" w:hAnsi="GHEA Mariam" w:cs="GHEA Grapalat"/>
                <w:color w:val="000000"/>
              </w:rPr>
              <w:t>և</w:t>
            </w:r>
            <w:r w:rsidRPr="005C35D7">
              <w:rPr>
                <w:rFonts w:ascii="GHEA Mariam" w:hAnsi="GHEA Mariam" w:cs="GHEA Grapalat"/>
                <w:color w:val="000000"/>
                <w:lang w:val="af-ZA"/>
              </w:rPr>
              <w:t xml:space="preserve"> </w:t>
            </w:r>
            <w:r w:rsidRPr="005C35D7">
              <w:rPr>
                <w:rFonts w:ascii="GHEA Mariam" w:hAnsi="GHEA Mariam" w:cs="GHEA Grapalat"/>
                <w:color w:val="000000"/>
              </w:rPr>
              <w:t>միջազգային</w:t>
            </w:r>
            <w:r w:rsidRPr="005C35D7">
              <w:rPr>
                <w:rFonts w:ascii="GHEA Mariam" w:hAnsi="GHEA Mariam" w:cs="GHEA Grapalat"/>
                <w:color w:val="000000"/>
                <w:lang w:val="af-ZA"/>
              </w:rPr>
              <w:t xml:space="preserve"> </w:t>
            </w:r>
            <w:r w:rsidRPr="005C35D7">
              <w:rPr>
                <w:rFonts w:ascii="GHEA Mariam" w:hAnsi="GHEA Mariam" w:cs="GHEA Grapalat"/>
                <w:color w:val="000000"/>
              </w:rPr>
              <w:t>կազմակերպությունների</w:t>
            </w:r>
            <w:r w:rsidRPr="005C35D7">
              <w:rPr>
                <w:rFonts w:ascii="GHEA Mariam" w:hAnsi="GHEA Mariam" w:cs="GHEA Grapalat"/>
                <w:color w:val="000000"/>
                <w:lang w:val="af-ZA"/>
              </w:rPr>
              <w:t xml:space="preserve"> </w:t>
            </w:r>
            <w:r w:rsidRPr="005C35D7">
              <w:rPr>
                <w:rFonts w:ascii="GHEA Mariam" w:hAnsi="GHEA Mariam" w:cs="GHEA Grapalat"/>
                <w:color w:val="000000"/>
              </w:rPr>
              <w:t>համախմբումը</w:t>
            </w:r>
            <w:r w:rsidRPr="005C35D7">
              <w:rPr>
                <w:rFonts w:ascii="GHEA Mariam" w:hAnsi="GHEA Mariam" w:cs="GHEA Grapalat"/>
                <w:color w:val="000000"/>
                <w:lang w:val="af-ZA"/>
              </w:rPr>
              <w:t xml:space="preserve"> </w:t>
            </w:r>
            <w:r w:rsidRPr="005C35D7">
              <w:rPr>
                <w:rFonts w:ascii="GHEA Mariam" w:hAnsi="GHEA Mariam" w:cs="GHEA Grapalat"/>
                <w:color w:val="000000"/>
              </w:rPr>
              <w:t>բնության</w:t>
            </w:r>
            <w:r w:rsidRPr="005C35D7">
              <w:rPr>
                <w:rFonts w:ascii="GHEA Mariam" w:hAnsi="GHEA Mariam" w:cs="GHEA Grapalat"/>
                <w:color w:val="000000"/>
                <w:lang w:val="af-ZA"/>
              </w:rPr>
              <w:t xml:space="preserve"> </w:t>
            </w:r>
            <w:r w:rsidRPr="005C35D7">
              <w:rPr>
                <w:rFonts w:ascii="GHEA Mariam" w:hAnsi="GHEA Mariam" w:cs="GHEA Grapalat"/>
                <w:color w:val="000000"/>
              </w:rPr>
              <w:t>կենդանի</w:t>
            </w:r>
            <w:r w:rsidRPr="005C35D7">
              <w:rPr>
                <w:rFonts w:ascii="GHEA Mariam" w:hAnsi="GHEA Mariam" w:cs="GHEA Grapalat"/>
                <w:color w:val="000000"/>
                <w:lang w:val="af-ZA"/>
              </w:rPr>
              <w:t xml:space="preserve"> </w:t>
            </w:r>
            <w:r w:rsidRPr="005C35D7">
              <w:rPr>
                <w:rFonts w:ascii="GHEA Mariam" w:hAnsi="GHEA Mariam" w:cs="GHEA Grapalat"/>
                <w:color w:val="000000"/>
              </w:rPr>
              <w:t>պաշարների</w:t>
            </w:r>
            <w:r w:rsidRPr="005C35D7">
              <w:rPr>
                <w:rFonts w:ascii="GHEA Mariam" w:hAnsi="GHEA Mariam" w:cs="GHEA Grapalat"/>
                <w:color w:val="000000"/>
                <w:lang w:val="af-ZA"/>
              </w:rPr>
              <w:t xml:space="preserve"> </w:t>
            </w:r>
            <w:r w:rsidRPr="005C35D7">
              <w:rPr>
                <w:rFonts w:ascii="GHEA Mariam" w:hAnsi="GHEA Mariam" w:cs="GHEA Grapalat"/>
                <w:color w:val="000000"/>
              </w:rPr>
              <w:t>պահպանության</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գործում</w:t>
            </w:r>
            <w:r w:rsidRPr="005C35D7">
              <w:rPr>
                <w:rFonts w:ascii="GHEA Mariam" w:hAnsi="GHEA Mariam" w:cs="GHEA Grapalat"/>
                <w:color w:val="000000"/>
                <w:lang w:val="af-ZA"/>
              </w:rPr>
              <w:t xml:space="preserve">: </w:t>
            </w:r>
            <w:r w:rsidRPr="005C35D7">
              <w:rPr>
                <w:rFonts w:ascii="GHEA Mariam" w:hAnsi="GHEA Mariam" w:cs="GHEA Grapalat"/>
                <w:color w:val="000000"/>
              </w:rPr>
              <w:t>Ռազմավարությունը</w:t>
            </w:r>
            <w:r w:rsidRPr="005C35D7">
              <w:rPr>
                <w:rFonts w:ascii="GHEA Mariam" w:hAnsi="GHEA Mariam" w:cs="GHEA Grapalat"/>
                <w:color w:val="000000"/>
                <w:lang w:val="af-ZA"/>
              </w:rPr>
              <w:t xml:space="preserve"> </w:t>
            </w:r>
            <w:r w:rsidRPr="005C35D7">
              <w:rPr>
                <w:rFonts w:ascii="GHEA Mariam" w:hAnsi="GHEA Mariam" w:cs="GHEA Grapalat"/>
                <w:color w:val="000000"/>
              </w:rPr>
              <w:t>հնարավորություն</w:t>
            </w:r>
            <w:r w:rsidRPr="005C35D7">
              <w:rPr>
                <w:rFonts w:ascii="GHEA Mariam" w:hAnsi="GHEA Mariam" w:cs="GHEA Grapalat"/>
                <w:color w:val="000000"/>
                <w:lang w:val="af-ZA"/>
              </w:rPr>
              <w:t xml:space="preserve"> </w:t>
            </w:r>
            <w:r w:rsidRPr="005C35D7">
              <w:rPr>
                <w:rFonts w:ascii="GHEA Mariam" w:hAnsi="GHEA Mariam" w:cs="GHEA Grapalat"/>
                <w:color w:val="000000"/>
              </w:rPr>
              <w:t>է</w:t>
            </w:r>
            <w:r w:rsidRPr="005C35D7">
              <w:rPr>
                <w:rFonts w:ascii="GHEA Mariam" w:hAnsi="GHEA Mariam" w:cs="GHEA Grapalat"/>
                <w:color w:val="000000"/>
                <w:lang w:val="af-ZA"/>
              </w:rPr>
              <w:t xml:space="preserve"> </w:t>
            </w:r>
            <w:r w:rsidRPr="005C35D7">
              <w:rPr>
                <w:rFonts w:ascii="GHEA Mariam" w:hAnsi="GHEA Mariam" w:cs="GHEA Grapalat"/>
                <w:color w:val="000000"/>
              </w:rPr>
              <w:t>տալիս</w:t>
            </w:r>
            <w:r w:rsidRPr="005C35D7">
              <w:rPr>
                <w:rFonts w:ascii="GHEA Mariam" w:hAnsi="GHEA Mariam" w:cs="GHEA Grapalat"/>
                <w:color w:val="000000"/>
                <w:lang w:val="af-ZA"/>
              </w:rPr>
              <w:t xml:space="preserve"> </w:t>
            </w:r>
            <w:r w:rsidRPr="005C35D7">
              <w:rPr>
                <w:rFonts w:ascii="GHEA Mariam" w:hAnsi="GHEA Mariam" w:cs="GHEA Grapalat"/>
                <w:color w:val="000000"/>
              </w:rPr>
              <w:t>որոշելու</w:t>
            </w:r>
            <w:r w:rsidRPr="005C35D7">
              <w:rPr>
                <w:rFonts w:ascii="GHEA Mariam" w:hAnsi="GHEA Mariam" w:cs="GHEA Grapalat"/>
                <w:color w:val="000000"/>
                <w:lang w:val="af-ZA"/>
              </w:rPr>
              <w:t xml:space="preserve">  </w:t>
            </w:r>
            <w:r w:rsidRPr="005C35D7">
              <w:rPr>
                <w:rFonts w:ascii="GHEA Mariam" w:hAnsi="GHEA Mariam" w:cs="GHEA Grapalat"/>
                <w:color w:val="000000"/>
              </w:rPr>
              <w:t>կենդանական</w:t>
            </w:r>
            <w:r w:rsidRPr="005C35D7">
              <w:rPr>
                <w:rFonts w:ascii="GHEA Mariam" w:hAnsi="GHEA Mariam" w:cs="GHEA Grapalat"/>
                <w:color w:val="000000"/>
                <w:lang w:val="af-ZA"/>
              </w:rPr>
              <w:t xml:space="preserve"> </w:t>
            </w:r>
            <w:r w:rsidRPr="005C35D7">
              <w:rPr>
                <w:rFonts w:ascii="GHEA Mariam" w:hAnsi="GHEA Mariam" w:cs="GHEA Grapalat"/>
                <w:color w:val="000000"/>
              </w:rPr>
              <w:t>աշխարհի</w:t>
            </w:r>
            <w:r w:rsidRPr="005C35D7">
              <w:rPr>
                <w:rFonts w:ascii="GHEA Mariam" w:hAnsi="GHEA Mariam" w:cs="GHEA Grapalat"/>
                <w:color w:val="000000"/>
                <w:lang w:val="af-ZA"/>
              </w:rPr>
              <w:t xml:space="preserve"> </w:t>
            </w:r>
            <w:r w:rsidRPr="005C35D7">
              <w:rPr>
                <w:rFonts w:ascii="GHEA Mariam" w:hAnsi="GHEA Mariam" w:cs="GHEA Grapalat"/>
                <w:color w:val="000000"/>
              </w:rPr>
              <w:t>պահպանության</w:t>
            </w:r>
            <w:r w:rsidRPr="005C35D7">
              <w:rPr>
                <w:rFonts w:ascii="GHEA Mariam" w:hAnsi="GHEA Mariam" w:cs="GHEA Grapalat"/>
                <w:color w:val="000000"/>
                <w:lang w:val="af-ZA"/>
              </w:rPr>
              <w:t xml:space="preserve"> </w:t>
            </w:r>
            <w:r w:rsidRPr="005C35D7">
              <w:rPr>
                <w:rFonts w:ascii="GHEA Mariam" w:hAnsi="GHEA Mariam" w:cs="GHEA Grapalat"/>
                <w:color w:val="000000"/>
              </w:rPr>
              <w:t>առաջնահերթությունները</w:t>
            </w:r>
            <w:r w:rsidRPr="005C35D7">
              <w:rPr>
                <w:rFonts w:ascii="GHEA Mariam" w:hAnsi="GHEA Mariam" w:cs="GHEA Grapalat"/>
                <w:color w:val="000000"/>
                <w:lang w:val="af-ZA"/>
              </w:rPr>
              <w:t xml:space="preserve"> </w:t>
            </w:r>
            <w:r w:rsidRPr="005C35D7">
              <w:rPr>
                <w:rFonts w:ascii="GHEA Mariam" w:hAnsi="GHEA Mariam" w:cs="GHEA Grapalat"/>
                <w:color w:val="000000"/>
              </w:rPr>
              <w:t>և</w:t>
            </w:r>
            <w:r w:rsidRPr="005C35D7">
              <w:rPr>
                <w:rFonts w:ascii="GHEA Mariam" w:hAnsi="GHEA Mariam" w:cs="GHEA Grapalat"/>
                <w:color w:val="000000"/>
                <w:lang w:val="af-ZA"/>
              </w:rPr>
              <w:t xml:space="preserve"> </w:t>
            </w:r>
            <w:r w:rsidRPr="005C35D7">
              <w:rPr>
                <w:rFonts w:ascii="GHEA Mariam" w:hAnsi="GHEA Mariam" w:cs="GHEA Grapalat"/>
                <w:color w:val="000000"/>
              </w:rPr>
              <w:t>մշակելու</w:t>
            </w:r>
            <w:r w:rsidRPr="005C35D7">
              <w:rPr>
                <w:rFonts w:ascii="GHEA Mariam" w:hAnsi="GHEA Mariam" w:cs="GHEA Grapalat"/>
                <w:color w:val="000000"/>
                <w:lang w:val="af-ZA"/>
              </w:rPr>
              <w:t xml:space="preserve"> </w:t>
            </w:r>
            <w:r w:rsidRPr="005C35D7">
              <w:rPr>
                <w:rFonts w:ascii="GHEA Mariam" w:hAnsi="GHEA Mariam" w:cs="GHEA Grapalat"/>
                <w:color w:val="000000"/>
              </w:rPr>
              <w:t>միջոցառումներ</w:t>
            </w:r>
            <w:r w:rsidRPr="005C35D7">
              <w:rPr>
                <w:rFonts w:ascii="GHEA Mariam" w:hAnsi="GHEA Mariam" w:cs="GHEA Grapalat"/>
                <w:color w:val="000000"/>
                <w:lang w:val="af-ZA"/>
              </w:rPr>
              <w:t xml:space="preserve"> </w:t>
            </w:r>
            <w:r w:rsidRPr="005C35D7">
              <w:rPr>
                <w:rFonts w:ascii="GHEA Mariam" w:hAnsi="GHEA Mariam" w:cs="GHEA Grapalat"/>
                <w:color w:val="000000"/>
              </w:rPr>
              <w:t>ինչպես</w:t>
            </w:r>
            <w:r w:rsidRPr="005C35D7">
              <w:rPr>
                <w:rFonts w:ascii="GHEA Mariam" w:hAnsi="GHEA Mariam" w:cs="GHEA Grapalat"/>
                <w:color w:val="000000"/>
                <w:lang w:val="af-ZA"/>
              </w:rPr>
              <w:t xml:space="preserve"> </w:t>
            </w:r>
            <w:r w:rsidRPr="005C35D7">
              <w:rPr>
                <w:rFonts w:ascii="GHEA Mariam" w:hAnsi="GHEA Mariam" w:cs="GHEA Grapalat"/>
                <w:color w:val="000000"/>
              </w:rPr>
              <w:t>միջազգային</w:t>
            </w:r>
            <w:r w:rsidRPr="005C35D7">
              <w:rPr>
                <w:rFonts w:ascii="GHEA Mariam" w:hAnsi="GHEA Mariam" w:cs="GHEA Grapalat"/>
                <w:color w:val="000000"/>
                <w:lang w:val="af-ZA"/>
              </w:rPr>
              <w:t xml:space="preserve">, </w:t>
            </w:r>
            <w:r w:rsidRPr="005C35D7">
              <w:rPr>
                <w:rFonts w:ascii="GHEA Mariam" w:hAnsi="GHEA Mariam" w:cs="GHEA Grapalat"/>
                <w:color w:val="000000"/>
              </w:rPr>
              <w:t>այնպես</w:t>
            </w:r>
            <w:r w:rsidRPr="005C35D7">
              <w:rPr>
                <w:rFonts w:ascii="GHEA Mariam" w:hAnsi="GHEA Mariam" w:cs="GHEA Grapalat"/>
                <w:color w:val="000000"/>
                <w:lang w:val="af-ZA"/>
              </w:rPr>
              <w:t xml:space="preserve"> </w:t>
            </w:r>
            <w:r w:rsidRPr="005C35D7">
              <w:rPr>
                <w:rFonts w:ascii="GHEA Mariam" w:hAnsi="GHEA Mariam" w:cs="GHEA Grapalat"/>
                <w:color w:val="000000"/>
              </w:rPr>
              <w:t>էլ</w:t>
            </w:r>
            <w:r w:rsidRPr="005C35D7">
              <w:rPr>
                <w:rFonts w:ascii="GHEA Mariam" w:hAnsi="GHEA Mariam" w:cs="GHEA Grapalat"/>
                <w:color w:val="000000"/>
                <w:lang w:val="af-ZA"/>
              </w:rPr>
              <w:t xml:space="preserve"> </w:t>
            </w:r>
            <w:r w:rsidRPr="005C35D7">
              <w:rPr>
                <w:rFonts w:ascii="GHEA Mariam" w:hAnsi="GHEA Mariam" w:cs="GHEA Grapalat"/>
                <w:color w:val="000000"/>
              </w:rPr>
              <w:t>առանձին</w:t>
            </w:r>
            <w:r w:rsidRPr="005C35D7">
              <w:rPr>
                <w:rFonts w:ascii="GHEA Mariam" w:hAnsi="GHEA Mariam" w:cs="GHEA Grapalat"/>
                <w:color w:val="000000"/>
                <w:lang w:val="af-ZA"/>
              </w:rPr>
              <w:t xml:space="preserve"> </w:t>
            </w:r>
            <w:r w:rsidRPr="005C35D7">
              <w:rPr>
                <w:rFonts w:ascii="GHEA Mariam" w:hAnsi="GHEA Mariam" w:cs="GHEA Grapalat"/>
                <w:color w:val="000000"/>
              </w:rPr>
              <w:t>վերցված</w:t>
            </w:r>
            <w:r w:rsidRPr="005C35D7">
              <w:rPr>
                <w:rFonts w:ascii="GHEA Mariam" w:hAnsi="GHEA Mariam" w:cs="GHEA Grapalat"/>
                <w:color w:val="000000"/>
                <w:lang w:val="af-ZA"/>
              </w:rPr>
              <w:t xml:space="preserve"> </w:t>
            </w:r>
            <w:r w:rsidRPr="005C35D7">
              <w:rPr>
                <w:rFonts w:ascii="GHEA Mariam" w:hAnsi="GHEA Mariam" w:cs="GHEA Grapalat"/>
                <w:color w:val="000000"/>
              </w:rPr>
              <w:t>երկրի</w:t>
            </w:r>
            <w:r w:rsidRPr="005C35D7">
              <w:rPr>
                <w:rFonts w:ascii="GHEA Mariam" w:hAnsi="GHEA Mariam" w:cs="GHEA Grapalat"/>
                <w:color w:val="000000"/>
                <w:lang w:val="af-ZA"/>
              </w:rPr>
              <w:t xml:space="preserve"> </w:t>
            </w:r>
            <w:r w:rsidRPr="005C35D7">
              <w:rPr>
                <w:rFonts w:ascii="GHEA Mariam" w:hAnsi="GHEA Mariam" w:cs="GHEA Grapalat"/>
                <w:color w:val="000000"/>
              </w:rPr>
              <w:t>մակարդակով</w:t>
            </w:r>
            <w:r w:rsidRPr="005C35D7">
              <w:rPr>
                <w:rFonts w:ascii="GHEA Mariam" w:hAnsi="GHEA Mariam" w:cs="GHEA Grapalat"/>
                <w:color w:val="000000"/>
                <w:lang w:val="af-ZA"/>
              </w:rPr>
              <w:t>:</w:t>
            </w:r>
          </w:p>
          <w:p w:rsidR="008C23D0" w:rsidRPr="005C35D7" w:rsidRDefault="008C23D0" w:rsidP="00AD5E2E">
            <w:pPr>
              <w:pStyle w:val="NormalWeb"/>
              <w:spacing w:before="0" w:beforeAutospacing="0" w:after="0" w:afterAutospacing="0"/>
              <w:ind w:firstLine="426"/>
              <w:jc w:val="both"/>
              <w:rPr>
                <w:rFonts w:ascii="GHEA Mariam" w:hAnsi="GHEA Mariam" w:cs="GHEA Grapalat"/>
                <w:color w:val="000000"/>
                <w:sz w:val="20"/>
                <w:lang w:val="af-ZA"/>
              </w:rPr>
            </w:pPr>
            <w:r w:rsidRPr="00703375">
              <w:rPr>
                <w:rFonts w:ascii="GHEA Mariam" w:hAnsi="GHEA Mariam" w:cs="GHEA Grapalat"/>
                <w:color w:val="000000"/>
                <w:sz w:val="20"/>
              </w:rPr>
              <w:t>Այս</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առումով</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կենդանական</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աշխարհի</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պահպանության</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հիմնահարցում</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մեծ</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նշանակություն</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ունի</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էկոհամակարգերի</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կարևոր</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բաղադրիչներ</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հանդիսացող</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և</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ru-RU"/>
              </w:rPr>
              <w:t>առավել</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խոցելի</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խոշոր</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կաթնասունների</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պոպուլյացիաների</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ուսումնասիրությունը</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և</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պահպանությունը</w:t>
            </w:r>
            <w:r w:rsidRPr="005C35D7">
              <w:rPr>
                <w:rFonts w:ascii="GHEA Mariam" w:hAnsi="GHEA Mariam" w:cs="GHEA Grapalat"/>
                <w:color w:val="000000"/>
                <w:sz w:val="20"/>
                <w:lang w:val="af-ZA"/>
              </w:rPr>
              <w:t>:</w:t>
            </w:r>
          </w:p>
          <w:p w:rsidR="008C23D0" w:rsidRPr="005C35D7" w:rsidRDefault="008C23D0" w:rsidP="00AD5E2E">
            <w:pPr>
              <w:pStyle w:val="ListParagraph"/>
              <w:ind w:left="0" w:firstLine="426"/>
              <w:jc w:val="both"/>
              <w:rPr>
                <w:rFonts w:ascii="GHEA Mariam" w:hAnsi="GHEA Mariam" w:cs="GHEA Grapalat"/>
                <w:color w:val="000000"/>
                <w:sz w:val="20"/>
                <w:lang w:val="hy-AM" w:eastAsia="en-GB"/>
              </w:rPr>
            </w:pPr>
            <w:r w:rsidRPr="005C35D7">
              <w:rPr>
                <w:rFonts w:ascii="GHEA Mariam" w:hAnsi="GHEA Mariam" w:cs="GHEA Grapalat"/>
                <w:color w:val="000000"/>
                <w:sz w:val="20"/>
                <w:lang w:val="hy-AM" w:eastAsia="en-GB"/>
              </w:rPr>
              <w:t>Ծրագրի նպատակն է համալիր միջոցառումների կիրառմամբ ապահովել Հայաստանի Հանրապետության տարածքում վտանգված խոշոր կաթնասունների  պահպանությունը և վերարտադրությունը:</w:t>
            </w:r>
          </w:p>
          <w:p w:rsidR="008C23D0" w:rsidRPr="005C35D7" w:rsidRDefault="008C23D0" w:rsidP="00AD5E2E">
            <w:pPr>
              <w:ind w:firstLine="375"/>
              <w:jc w:val="both"/>
              <w:rPr>
                <w:rFonts w:ascii="GHEA Mariam" w:hAnsi="GHEA Mariam" w:cs="GHEA Grapalat"/>
                <w:bCs/>
                <w:i/>
                <w:color w:val="000000"/>
                <w:lang w:val="hy-AM"/>
              </w:rPr>
            </w:pPr>
          </w:p>
          <w:p w:rsidR="008C23D0" w:rsidRPr="005C35D7" w:rsidRDefault="008C23D0" w:rsidP="00AD5E2E">
            <w:pPr>
              <w:pStyle w:val="mechtex"/>
              <w:ind w:firstLine="375"/>
              <w:jc w:val="both"/>
              <w:rPr>
                <w:rFonts w:ascii="GHEA Mariam" w:hAnsi="GHEA Mariam" w:cs="Sylfaen"/>
                <w:noProof/>
                <w:sz w:val="20"/>
                <w:lang w:val="hy-AM" w:eastAsia="en-US"/>
              </w:rPr>
            </w:pPr>
          </w:p>
          <w:p w:rsidR="008C23D0" w:rsidRPr="005C35D7" w:rsidRDefault="008C23D0" w:rsidP="008E329A">
            <w:pPr>
              <w:pStyle w:val="ListParagraph"/>
              <w:numPr>
                <w:ilvl w:val="1"/>
                <w:numId w:val="74"/>
              </w:numPr>
              <w:rPr>
                <w:rFonts w:ascii="GHEA Mariam" w:hAnsi="GHEA Mariam"/>
                <w:i/>
                <w:sz w:val="20"/>
                <w:lang w:val="hy-AM" w:eastAsia="en-GB"/>
              </w:rPr>
            </w:pPr>
            <w:r w:rsidRPr="005C35D7">
              <w:rPr>
                <w:rFonts w:ascii="GHEA Mariam" w:hAnsi="GHEA Mariam"/>
                <w:i/>
                <w:sz w:val="20"/>
                <w:lang w:val="hy-AM" w:eastAsia="en-GB"/>
              </w:rPr>
              <w:t>Կարգավորման հարաբերությունների ներկա վիճակը և առկա խնդիրները</w:t>
            </w:r>
          </w:p>
          <w:p w:rsidR="008C23D0" w:rsidRPr="005C35D7" w:rsidRDefault="008C23D0" w:rsidP="008E329A">
            <w:pPr>
              <w:pStyle w:val="NormalWeb"/>
              <w:numPr>
                <w:ilvl w:val="0"/>
                <w:numId w:val="235"/>
              </w:numPr>
              <w:spacing w:before="0" w:beforeAutospacing="0" w:after="0" w:afterAutospacing="0"/>
              <w:jc w:val="both"/>
              <w:rPr>
                <w:rFonts w:ascii="GHEA Mariam" w:hAnsi="GHEA Mariam" w:cs="Sylfaen"/>
                <w:noProof/>
                <w:sz w:val="20"/>
                <w:lang w:val="hy-AM"/>
              </w:rPr>
            </w:pPr>
            <w:r w:rsidRPr="005C35D7">
              <w:rPr>
                <w:rFonts w:ascii="GHEA Mariam" w:hAnsi="GHEA Mariam" w:cs="Sylfaen"/>
                <w:noProof/>
                <w:sz w:val="20"/>
                <w:lang w:val="hy-AM"/>
              </w:rPr>
              <w:t>Դաշտում առկա են խնդիրներ անազատ և կիսաազատ պայմաններում վայրի կենդանիների, այդ թվում` Հայաստանի Հանրապետության Կարմիր գրքում գրանցված կենդանիների պահելու և օգտագործելու իրավահարաբերություններում և այն կանոնակարգելու նպատակով Օրենքի համապատասխան հոդվածներում կատարվել են համապատասխան փոփոխություններ:</w:t>
            </w:r>
          </w:p>
          <w:p w:rsidR="008C23D0" w:rsidRPr="005C35D7" w:rsidRDefault="008C23D0" w:rsidP="008E329A">
            <w:pPr>
              <w:pStyle w:val="NormalWeb"/>
              <w:numPr>
                <w:ilvl w:val="0"/>
                <w:numId w:val="235"/>
              </w:numPr>
              <w:spacing w:before="0" w:beforeAutospacing="0" w:after="0" w:afterAutospacing="0"/>
              <w:jc w:val="both"/>
              <w:rPr>
                <w:rFonts w:ascii="GHEA Mariam" w:hAnsi="GHEA Mariam" w:cs="Sylfaen"/>
                <w:noProof/>
                <w:sz w:val="20"/>
                <w:lang w:val="hy-AM"/>
              </w:rPr>
            </w:pPr>
            <w:r w:rsidRPr="005C35D7">
              <w:rPr>
                <w:rFonts w:ascii="GHEA Mariam" w:hAnsi="GHEA Mariam" w:cs="Sylfaen"/>
                <w:noProof/>
                <w:sz w:val="20"/>
                <w:lang w:val="hy-AM"/>
              </w:rPr>
              <w:t>Դաշտում առկա են խնդիրներ վայրի բույսերի, այդ թվում` Հայաստանի Հանրապետության Կարմիր գրքում գրանցված բույսեր օգտագործելու իրավահարաբերություններում և այն կանոնակարգելու նպատակով Օրենքի համապատասխան հոդվածներում նախատեսվում են համապատասխան փոփոխություններ:</w:t>
            </w:r>
          </w:p>
          <w:p w:rsidR="008C23D0" w:rsidRPr="005C35D7" w:rsidRDefault="008C23D0" w:rsidP="008E329A">
            <w:pPr>
              <w:pStyle w:val="ListParagraph"/>
              <w:numPr>
                <w:ilvl w:val="0"/>
                <w:numId w:val="235"/>
              </w:numPr>
              <w:jc w:val="both"/>
              <w:rPr>
                <w:rFonts w:ascii="GHEA Mariam" w:hAnsi="GHEA Mariam" w:cs="GHEA Grapalat"/>
                <w:sz w:val="20"/>
                <w:lang w:val="af-ZA" w:eastAsia="en-GB"/>
              </w:rPr>
            </w:pPr>
            <w:r w:rsidRPr="005C35D7">
              <w:rPr>
                <w:rFonts w:ascii="GHEA Mariam" w:hAnsi="GHEA Mariam" w:cs="GHEA Grapalat"/>
                <w:sz w:val="20"/>
                <w:lang w:val="hy-AM" w:eastAsia="en-GB"/>
              </w:rPr>
              <w:t>Համաձայն</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վերջին</w:t>
            </w:r>
            <w:r w:rsidRPr="005C35D7">
              <w:rPr>
                <w:rFonts w:ascii="GHEA Mariam" w:hAnsi="GHEA Mariam" w:cs="GHEA Grapalat"/>
                <w:sz w:val="20"/>
                <w:lang w:val="af-ZA" w:eastAsia="en-GB"/>
              </w:rPr>
              <w:t xml:space="preserve"> 10 </w:t>
            </w:r>
            <w:r w:rsidRPr="005C35D7">
              <w:rPr>
                <w:rFonts w:ascii="GHEA Mariam" w:hAnsi="GHEA Mariam" w:cs="GHEA Grapalat"/>
                <w:sz w:val="20"/>
                <w:lang w:val="hy-AM" w:eastAsia="en-GB"/>
              </w:rPr>
              <w:t>տարիների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ընթացքում</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իրականացված</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ուսումնասիրությունների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արդյունքների՝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Հայաստանի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Հանրապետության</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կենդանիների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Կարմիր</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գրքում</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գրանցված</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խոշոր</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կաթնասուններից</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խոցելի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են</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համարվում</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բ</w:t>
            </w:r>
            <w:r w:rsidRPr="005C35D7">
              <w:rPr>
                <w:rFonts w:ascii="GHEA Mariam" w:hAnsi="GHEA Mariam" w:cs="GHEA Grapalat"/>
                <w:sz w:val="20"/>
                <w:lang w:val="af-ZA" w:eastAsia="en-GB"/>
              </w:rPr>
              <w:t>եզոարյան այծը, վտանգված՝ հայկական մուֆլոնը, կրիտիկական՝ կովկասյան ազնվացեղ եղջերուն և ընձառյուծը:</w:t>
            </w:r>
          </w:p>
          <w:p w:rsidR="008C23D0" w:rsidRPr="005C35D7" w:rsidRDefault="008C23D0" w:rsidP="00AD5E2E">
            <w:pPr>
              <w:ind w:left="694"/>
              <w:jc w:val="both"/>
              <w:textAlignment w:val="baseline"/>
              <w:outlineLvl w:val="1"/>
              <w:rPr>
                <w:rFonts w:ascii="GHEA Mariam" w:hAnsi="GHEA Mariam" w:cs="GHEA Grapalat"/>
                <w:lang w:val="af-ZA"/>
              </w:rPr>
            </w:pPr>
            <w:r w:rsidRPr="005C35D7">
              <w:rPr>
                <w:rFonts w:ascii="GHEA Mariam" w:hAnsi="GHEA Mariam" w:cs="GHEA Grapalat"/>
              </w:rPr>
              <w:t>Հ</w:t>
            </w:r>
            <w:r w:rsidRPr="005C35D7">
              <w:rPr>
                <w:rFonts w:ascii="GHEA Mariam" w:hAnsi="GHEA Mariam" w:cs="GHEA Grapalat"/>
                <w:lang w:val="af-ZA"/>
              </w:rPr>
              <w:t xml:space="preserve">անրապետությունում զգալի աշխատանքներ են իրականացվում վերոհիշյալ տեսակների պահպանության և վերարտադրության կազմակերպման ուղղությամբ: </w:t>
            </w:r>
            <w:r w:rsidRPr="005C35D7">
              <w:rPr>
                <w:rFonts w:ascii="GHEA Mariam" w:hAnsi="GHEA Mariam" w:cs="GHEA Grapalat"/>
              </w:rPr>
              <w:t>Մասնավորապես՝</w:t>
            </w:r>
            <w:r w:rsidRPr="005C35D7">
              <w:rPr>
                <w:rFonts w:ascii="GHEA Mariam" w:hAnsi="GHEA Mariam" w:cs="GHEA Grapalat"/>
                <w:lang w:val="af-ZA"/>
              </w:rPr>
              <w:t xml:space="preserve"> </w:t>
            </w:r>
            <w:r w:rsidRPr="005C35D7">
              <w:rPr>
                <w:rFonts w:ascii="GHEA Mariam" w:hAnsi="GHEA Mariam" w:cs="GHEA Grapalat"/>
              </w:rPr>
              <w:t>Բնության</w:t>
            </w:r>
            <w:r w:rsidRPr="005C35D7">
              <w:rPr>
                <w:rFonts w:ascii="GHEA Mariam" w:hAnsi="GHEA Mariam" w:cs="GHEA Grapalat"/>
                <w:lang w:val="af-ZA"/>
              </w:rPr>
              <w:t xml:space="preserve"> </w:t>
            </w:r>
            <w:r w:rsidRPr="005C35D7">
              <w:rPr>
                <w:rFonts w:ascii="GHEA Mariam" w:hAnsi="GHEA Mariam" w:cs="GHEA Grapalat"/>
              </w:rPr>
              <w:t>համաշխարհային</w:t>
            </w:r>
            <w:r w:rsidRPr="005C35D7">
              <w:rPr>
                <w:rFonts w:ascii="GHEA Mariam" w:hAnsi="GHEA Mariam" w:cs="GHEA Grapalat"/>
                <w:lang w:val="af-ZA"/>
              </w:rPr>
              <w:t xml:space="preserve"> </w:t>
            </w:r>
            <w:r w:rsidRPr="005C35D7">
              <w:rPr>
                <w:rFonts w:ascii="GHEA Mariam" w:hAnsi="GHEA Mariam" w:cs="GHEA Grapalat"/>
              </w:rPr>
              <w:t>հիմնադրամի</w:t>
            </w:r>
            <w:r w:rsidRPr="005C35D7">
              <w:rPr>
                <w:rFonts w:ascii="GHEA Mariam" w:hAnsi="GHEA Mariam" w:cs="GHEA Grapalat"/>
                <w:lang w:val="af-ZA"/>
              </w:rPr>
              <w:t xml:space="preserve"> </w:t>
            </w:r>
            <w:r w:rsidRPr="005C35D7">
              <w:rPr>
                <w:rFonts w:ascii="GHEA Mariam" w:hAnsi="GHEA Mariam" w:cs="GHEA Grapalat"/>
              </w:rPr>
              <w:t>հայաստանյան</w:t>
            </w:r>
            <w:r w:rsidRPr="005C35D7">
              <w:rPr>
                <w:rFonts w:ascii="GHEA Mariam" w:hAnsi="GHEA Mariam" w:cs="GHEA Grapalat"/>
                <w:lang w:val="af-ZA"/>
              </w:rPr>
              <w:t xml:space="preserve"> </w:t>
            </w:r>
            <w:r w:rsidRPr="005C35D7">
              <w:rPr>
                <w:rFonts w:ascii="GHEA Mariam" w:hAnsi="GHEA Mariam" w:cs="GHEA Grapalat"/>
              </w:rPr>
              <w:t>գրասենյակի</w:t>
            </w:r>
            <w:r w:rsidRPr="005C35D7">
              <w:rPr>
                <w:rFonts w:ascii="GHEA Mariam" w:hAnsi="GHEA Mariam" w:cs="GHEA Grapalat"/>
                <w:lang w:val="af-ZA"/>
              </w:rPr>
              <w:t xml:space="preserve"> </w:t>
            </w:r>
            <w:r w:rsidRPr="005C35D7">
              <w:rPr>
                <w:rFonts w:ascii="GHEA Mariam" w:hAnsi="GHEA Mariam" w:cs="GHEA Grapalat"/>
              </w:rPr>
              <w:t>կողմից</w:t>
            </w:r>
            <w:r w:rsidRPr="005C35D7">
              <w:rPr>
                <w:rFonts w:ascii="GHEA Mariam" w:hAnsi="GHEA Mariam" w:cs="GHEA Grapalat"/>
                <w:lang w:val="af-ZA"/>
              </w:rPr>
              <w:t xml:space="preserve"> </w:t>
            </w:r>
            <w:r w:rsidRPr="005C35D7">
              <w:rPr>
                <w:rFonts w:ascii="GHEA Mariam" w:hAnsi="GHEA Mariam" w:cs="GHEA Grapalat"/>
              </w:rPr>
              <w:t>իրականացվել</w:t>
            </w:r>
            <w:r w:rsidRPr="005C35D7">
              <w:rPr>
                <w:rFonts w:ascii="GHEA Mariam" w:hAnsi="GHEA Mariam" w:cs="GHEA Grapalat"/>
                <w:lang w:val="af-ZA"/>
              </w:rPr>
              <w:t xml:space="preserve"> </w:t>
            </w:r>
            <w:r w:rsidRPr="005C35D7">
              <w:rPr>
                <w:rFonts w:ascii="GHEA Mariam" w:hAnsi="GHEA Mariam" w:cs="GHEA Grapalat"/>
              </w:rPr>
              <w:t>և</w:t>
            </w:r>
            <w:r w:rsidRPr="005C35D7">
              <w:rPr>
                <w:rFonts w:ascii="GHEA Mariam" w:hAnsi="GHEA Mariam" w:cs="GHEA Grapalat"/>
                <w:lang w:val="af-ZA"/>
              </w:rPr>
              <w:t xml:space="preserve"> </w:t>
            </w:r>
            <w:r w:rsidRPr="005C35D7">
              <w:rPr>
                <w:rFonts w:ascii="GHEA Mariam" w:hAnsi="GHEA Mariam" w:cs="GHEA Grapalat"/>
              </w:rPr>
              <w:t>իրականացվում</w:t>
            </w:r>
            <w:r w:rsidRPr="005C35D7">
              <w:rPr>
                <w:rFonts w:ascii="GHEA Mariam" w:hAnsi="GHEA Mariam" w:cs="GHEA Grapalat"/>
                <w:lang w:val="af-ZA"/>
              </w:rPr>
              <w:t xml:space="preserve"> </w:t>
            </w:r>
            <w:r w:rsidRPr="005C35D7">
              <w:rPr>
                <w:rFonts w:ascii="GHEA Mariam" w:hAnsi="GHEA Mariam" w:cs="GHEA Grapalat"/>
              </w:rPr>
              <w:t>են</w:t>
            </w:r>
            <w:r w:rsidRPr="005C35D7">
              <w:rPr>
                <w:rFonts w:ascii="GHEA Mariam" w:hAnsi="GHEA Mariam" w:cs="GHEA Grapalat"/>
                <w:lang w:val="af-ZA"/>
              </w:rPr>
              <w:t xml:space="preserve"> Հ</w:t>
            </w:r>
            <w:r w:rsidRPr="005C35D7">
              <w:rPr>
                <w:rFonts w:ascii="GHEA Mariam" w:hAnsi="GHEA Mariam" w:cs="GHEA Grapalat"/>
              </w:rPr>
              <w:t>արավային</w:t>
            </w:r>
            <w:r w:rsidRPr="005C35D7">
              <w:rPr>
                <w:rFonts w:ascii="GHEA Mariam" w:hAnsi="GHEA Mariam" w:cs="GHEA Grapalat"/>
                <w:lang w:val="af-ZA"/>
              </w:rPr>
              <w:t xml:space="preserve"> </w:t>
            </w:r>
            <w:r w:rsidRPr="005C35D7">
              <w:rPr>
                <w:rFonts w:ascii="GHEA Mariam" w:hAnsi="GHEA Mariam" w:cs="GHEA Grapalat"/>
              </w:rPr>
              <w:t>Հայաստանում</w:t>
            </w:r>
            <w:r w:rsidRPr="005C35D7">
              <w:rPr>
                <w:rFonts w:ascii="GHEA Mariam" w:hAnsi="GHEA Mariam" w:cs="GHEA Grapalat"/>
                <w:lang w:val="af-ZA"/>
              </w:rPr>
              <w:t xml:space="preserve"> </w:t>
            </w:r>
            <w:r w:rsidRPr="005C35D7">
              <w:rPr>
                <w:rFonts w:ascii="GHEA Mariam" w:hAnsi="GHEA Mariam" w:cs="GHEA Grapalat"/>
              </w:rPr>
              <w:t>ընձառյուծի</w:t>
            </w:r>
            <w:r w:rsidRPr="005C35D7">
              <w:rPr>
                <w:rFonts w:ascii="GHEA Mariam" w:hAnsi="GHEA Mariam" w:cs="GHEA Grapalat"/>
                <w:lang w:val="af-ZA"/>
              </w:rPr>
              <w:t xml:space="preserve"> </w:t>
            </w:r>
            <w:r w:rsidRPr="005C35D7">
              <w:rPr>
                <w:rFonts w:ascii="GHEA Mariam" w:hAnsi="GHEA Mariam" w:cs="GHEA Grapalat"/>
              </w:rPr>
              <w:t>պահպանու</w:t>
            </w:r>
            <w:r w:rsidRPr="005C35D7">
              <w:rPr>
                <w:rFonts w:ascii="GHEA Mariam" w:hAnsi="GHEA Mariam" w:cs="GHEA Grapalat"/>
                <w:lang w:val="af-ZA"/>
              </w:rPr>
              <w:softHyphen/>
            </w:r>
            <w:r w:rsidRPr="005C35D7">
              <w:rPr>
                <w:rFonts w:ascii="GHEA Mariam" w:hAnsi="GHEA Mariam" w:cs="GHEA Grapalat"/>
              </w:rPr>
              <w:t>թյանն</w:t>
            </w:r>
            <w:r w:rsidRPr="005C35D7">
              <w:rPr>
                <w:rFonts w:ascii="GHEA Mariam" w:hAnsi="GHEA Mariam" w:cs="GHEA Grapalat"/>
                <w:lang w:val="af-ZA"/>
              </w:rPr>
              <w:t xml:space="preserve"> </w:t>
            </w:r>
            <w:r w:rsidRPr="005C35D7">
              <w:rPr>
                <w:rFonts w:ascii="GHEA Mariam" w:hAnsi="GHEA Mariam" w:cs="GHEA Grapalat"/>
              </w:rPr>
              <w:t>ուղ</w:t>
            </w:r>
            <w:r w:rsidRPr="005C35D7">
              <w:rPr>
                <w:rFonts w:ascii="GHEA Mariam" w:hAnsi="GHEA Mariam" w:cs="GHEA Grapalat"/>
                <w:lang w:val="af-ZA"/>
              </w:rPr>
              <w:softHyphen/>
            </w:r>
            <w:r w:rsidRPr="005C35D7">
              <w:rPr>
                <w:rFonts w:ascii="GHEA Mariam" w:hAnsi="GHEA Mariam" w:cs="GHEA Grapalat"/>
              </w:rPr>
              <w:t>ղված</w:t>
            </w:r>
            <w:r w:rsidRPr="005C35D7">
              <w:rPr>
                <w:rFonts w:ascii="GHEA Mariam" w:hAnsi="GHEA Mariam" w:cs="GHEA Grapalat"/>
                <w:lang w:val="af-ZA"/>
              </w:rPr>
              <w:t xml:space="preserve"> </w:t>
            </w:r>
            <w:r w:rsidRPr="005C35D7">
              <w:rPr>
                <w:rFonts w:ascii="GHEA Mariam" w:hAnsi="GHEA Mariam" w:cs="GHEA Grapalat"/>
              </w:rPr>
              <w:t>նպատակային</w:t>
            </w:r>
            <w:r w:rsidRPr="005C35D7">
              <w:rPr>
                <w:rFonts w:ascii="GHEA Mariam" w:hAnsi="GHEA Mariam" w:cs="GHEA Grapalat"/>
                <w:lang w:val="af-ZA"/>
              </w:rPr>
              <w:t xml:space="preserve"> </w:t>
            </w:r>
            <w:r w:rsidRPr="005C35D7">
              <w:rPr>
                <w:rFonts w:ascii="GHEA Mariam" w:hAnsi="GHEA Mariam" w:cs="GHEA Grapalat"/>
              </w:rPr>
              <w:t>միջոցառումներ</w:t>
            </w:r>
            <w:r w:rsidRPr="005C35D7">
              <w:rPr>
                <w:rFonts w:ascii="GHEA Mariam" w:hAnsi="GHEA Mariam" w:cs="GHEA Grapalat"/>
                <w:lang w:val="af-ZA"/>
              </w:rPr>
              <w:t>, </w:t>
            </w:r>
            <w:r w:rsidRPr="005C35D7">
              <w:rPr>
                <w:rFonts w:ascii="GHEA Mariam" w:hAnsi="GHEA Mariam" w:cs="GHEA Grapalat"/>
              </w:rPr>
              <w:t>Ընձառյուծի</w:t>
            </w:r>
            <w:r w:rsidRPr="005C35D7">
              <w:rPr>
                <w:rFonts w:ascii="GHEA Mariam" w:hAnsi="GHEA Mariam" w:cs="GHEA Grapalat"/>
                <w:lang w:val="af-ZA"/>
              </w:rPr>
              <w:t xml:space="preserve"> </w:t>
            </w:r>
            <w:r w:rsidRPr="005C35D7">
              <w:rPr>
                <w:rFonts w:ascii="GHEA Mariam" w:hAnsi="GHEA Mariam" w:cs="GHEA Grapalat"/>
              </w:rPr>
              <w:t>պահպանությունը</w:t>
            </w:r>
            <w:r w:rsidRPr="005C35D7">
              <w:rPr>
                <w:rFonts w:ascii="GHEA Mariam" w:hAnsi="GHEA Mariam" w:cs="GHEA Grapalat"/>
                <w:lang w:val="af-ZA"/>
              </w:rPr>
              <w:t xml:space="preserve"> </w:t>
            </w:r>
            <w:r w:rsidRPr="005C35D7">
              <w:rPr>
                <w:rFonts w:ascii="GHEA Mariam" w:hAnsi="GHEA Mariam" w:cs="GHEA Grapalat"/>
              </w:rPr>
              <w:t>Կով</w:t>
            </w:r>
            <w:r w:rsidRPr="005C35D7">
              <w:rPr>
                <w:rFonts w:ascii="GHEA Mariam" w:hAnsi="GHEA Mariam" w:cs="GHEA Grapalat"/>
                <w:lang w:val="af-ZA"/>
              </w:rPr>
              <w:softHyphen/>
            </w:r>
            <w:r w:rsidRPr="005C35D7">
              <w:rPr>
                <w:rFonts w:ascii="GHEA Mariam" w:hAnsi="GHEA Mariam" w:cs="GHEA Grapalat"/>
              </w:rPr>
              <w:t>կասի</w:t>
            </w:r>
            <w:r w:rsidRPr="005C35D7">
              <w:rPr>
                <w:rFonts w:ascii="GHEA Mariam" w:hAnsi="GHEA Mariam" w:cs="GHEA Grapalat"/>
                <w:lang w:val="af-ZA"/>
              </w:rPr>
              <w:t xml:space="preserve"> </w:t>
            </w:r>
            <w:r w:rsidRPr="005C35D7">
              <w:rPr>
                <w:rFonts w:ascii="GHEA Mariam" w:hAnsi="GHEA Mariam" w:cs="GHEA Grapalat"/>
              </w:rPr>
              <w:t>էկոտարածաշրջանում</w:t>
            </w:r>
            <w:r w:rsidRPr="005C35D7">
              <w:rPr>
                <w:rFonts w:ascii="GHEA Mariam" w:hAnsi="GHEA Mariam" w:cs="GHEA Grapalat"/>
                <w:lang w:val="af-ZA"/>
              </w:rPr>
              <w:t>, </w:t>
            </w:r>
            <w:r w:rsidRPr="005C35D7">
              <w:rPr>
                <w:rFonts w:ascii="GHEA Mariam" w:hAnsi="GHEA Mariam" w:cs="GHEA Grapalat"/>
              </w:rPr>
              <w:t>Ընձ</w:t>
            </w:r>
            <w:r w:rsidRPr="005C35D7">
              <w:rPr>
                <w:rFonts w:ascii="GHEA Mariam" w:hAnsi="GHEA Mariam" w:cs="GHEA Grapalat"/>
                <w:lang w:val="af-ZA"/>
              </w:rPr>
              <w:softHyphen/>
            </w:r>
            <w:r w:rsidRPr="005C35D7">
              <w:rPr>
                <w:rFonts w:ascii="GHEA Mariam" w:hAnsi="GHEA Mariam" w:cs="GHEA Grapalat"/>
                <w:lang w:val="af-ZA"/>
              </w:rPr>
              <w:softHyphen/>
            </w:r>
            <w:r w:rsidRPr="005C35D7">
              <w:rPr>
                <w:rFonts w:ascii="GHEA Mariam" w:hAnsi="GHEA Mariam" w:cs="GHEA Grapalat"/>
              </w:rPr>
              <w:t>առյուծի</w:t>
            </w:r>
            <w:r w:rsidRPr="005C35D7">
              <w:rPr>
                <w:rFonts w:ascii="GHEA Mariam" w:hAnsi="GHEA Mariam" w:cs="GHEA Grapalat"/>
                <w:lang w:val="af-ZA"/>
              </w:rPr>
              <w:t xml:space="preserve">, </w:t>
            </w:r>
            <w:r w:rsidRPr="005C35D7">
              <w:rPr>
                <w:rFonts w:ascii="GHEA Mariam" w:hAnsi="GHEA Mariam" w:cs="GHEA Grapalat"/>
              </w:rPr>
              <w:t>բեզոարյան</w:t>
            </w:r>
            <w:r w:rsidRPr="005C35D7">
              <w:rPr>
                <w:rFonts w:ascii="GHEA Mariam" w:hAnsi="GHEA Mariam" w:cs="GHEA Grapalat"/>
                <w:lang w:val="af-ZA"/>
              </w:rPr>
              <w:t xml:space="preserve"> </w:t>
            </w:r>
            <w:r w:rsidRPr="005C35D7">
              <w:rPr>
                <w:rFonts w:ascii="GHEA Mariam" w:hAnsi="GHEA Mariam" w:cs="GHEA Grapalat"/>
              </w:rPr>
              <w:t>այծի</w:t>
            </w:r>
            <w:r w:rsidRPr="005C35D7">
              <w:rPr>
                <w:rFonts w:ascii="GHEA Mariam" w:hAnsi="GHEA Mariam" w:cs="GHEA Grapalat"/>
                <w:lang w:val="af-ZA"/>
              </w:rPr>
              <w:t xml:space="preserve"> </w:t>
            </w:r>
            <w:r w:rsidRPr="005C35D7">
              <w:rPr>
                <w:rFonts w:ascii="GHEA Mariam" w:hAnsi="GHEA Mariam" w:cs="GHEA Grapalat"/>
              </w:rPr>
              <w:t>և</w:t>
            </w:r>
            <w:r w:rsidRPr="005C35D7">
              <w:rPr>
                <w:rFonts w:ascii="GHEA Mariam" w:hAnsi="GHEA Mariam" w:cs="GHEA Grapalat"/>
                <w:lang w:val="af-ZA"/>
              </w:rPr>
              <w:t xml:space="preserve"> </w:t>
            </w:r>
            <w:r w:rsidRPr="005C35D7">
              <w:rPr>
                <w:rFonts w:ascii="GHEA Mariam" w:hAnsi="GHEA Mariam" w:cs="GHEA Grapalat"/>
              </w:rPr>
              <w:t>այլ</w:t>
            </w:r>
            <w:r w:rsidRPr="005C35D7">
              <w:rPr>
                <w:rFonts w:ascii="GHEA Mariam" w:hAnsi="GHEA Mariam" w:cs="GHEA Grapalat"/>
                <w:lang w:val="af-ZA"/>
              </w:rPr>
              <w:t xml:space="preserve"> </w:t>
            </w:r>
            <w:r w:rsidRPr="005C35D7">
              <w:rPr>
                <w:rFonts w:ascii="GHEA Mariam" w:hAnsi="GHEA Mariam" w:cs="GHEA Grapalat"/>
              </w:rPr>
              <w:t>խոշոր</w:t>
            </w:r>
            <w:r w:rsidRPr="005C35D7">
              <w:rPr>
                <w:rFonts w:ascii="GHEA Mariam" w:hAnsi="GHEA Mariam" w:cs="GHEA Grapalat"/>
                <w:lang w:val="af-ZA"/>
              </w:rPr>
              <w:t xml:space="preserve"> </w:t>
            </w:r>
            <w:r w:rsidRPr="005C35D7">
              <w:rPr>
                <w:rFonts w:ascii="GHEA Mariam" w:hAnsi="GHEA Mariam" w:cs="GHEA Grapalat"/>
              </w:rPr>
              <w:t>կաթնասուն</w:t>
            </w:r>
            <w:r w:rsidRPr="005C35D7">
              <w:rPr>
                <w:rFonts w:ascii="GHEA Mariam" w:hAnsi="GHEA Mariam" w:cs="GHEA Grapalat"/>
                <w:lang w:val="af-ZA"/>
              </w:rPr>
              <w:softHyphen/>
            </w:r>
            <w:r w:rsidRPr="005C35D7">
              <w:rPr>
                <w:rFonts w:ascii="GHEA Mariam" w:hAnsi="GHEA Mariam" w:cs="GHEA Grapalat"/>
              </w:rPr>
              <w:t>նե</w:t>
            </w:r>
            <w:r w:rsidRPr="005C35D7">
              <w:rPr>
                <w:rFonts w:ascii="GHEA Mariam" w:hAnsi="GHEA Mariam" w:cs="GHEA Grapalat"/>
                <w:lang w:val="af-ZA"/>
              </w:rPr>
              <w:softHyphen/>
            </w:r>
            <w:r w:rsidRPr="005C35D7">
              <w:rPr>
                <w:rFonts w:ascii="GHEA Mariam" w:hAnsi="GHEA Mariam" w:cs="GHEA Grapalat"/>
              </w:rPr>
              <w:t>րի</w:t>
            </w:r>
            <w:r w:rsidRPr="005C35D7">
              <w:rPr>
                <w:rFonts w:ascii="GHEA Mariam" w:hAnsi="GHEA Mariam" w:cs="GHEA Grapalat"/>
                <w:lang w:val="af-ZA"/>
              </w:rPr>
              <w:t xml:space="preserve"> </w:t>
            </w:r>
            <w:r w:rsidRPr="005C35D7">
              <w:rPr>
                <w:rFonts w:ascii="GHEA Mariam" w:hAnsi="GHEA Mariam" w:cs="GHEA Grapalat"/>
              </w:rPr>
              <w:t>մոնի</w:t>
            </w:r>
            <w:r w:rsidRPr="005C35D7">
              <w:rPr>
                <w:rFonts w:ascii="GHEA Mariam" w:hAnsi="GHEA Mariam" w:cs="GHEA Grapalat"/>
                <w:lang w:val="af-ZA"/>
              </w:rPr>
              <w:softHyphen/>
            </w:r>
            <w:r w:rsidRPr="005C35D7">
              <w:rPr>
                <w:rFonts w:ascii="GHEA Mariam" w:hAnsi="GHEA Mariam" w:cs="GHEA Grapalat"/>
              </w:rPr>
              <w:t>թո</w:t>
            </w:r>
            <w:r w:rsidRPr="005C35D7">
              <w:rPr>
                <w:rFonts w:ascii="GHEA Mariam" w:hAnsi="GHEA Mariam" w:cs="GHEA Grapalat"/>
                <w:lang w:val="af-ZA"/>
              </w:rPr>
              <w:softHyphen/>
            </w:r>
            <w:r w:rsidRPr="005C35D7">
              <w:rPr>
                <w:rFonts w:ascii="GHEA Mariam" w:hAnsi="GHEA Mariam" w:cs="GHEA Grapalat"/>
              </w:rPr>
              <w:t>րինգ</w:t>
            </w:r>
            <w:r w:rsidRPr="005C35D7">
              <w:rPr>
                <w:rFonts w:ascii="GHEA Mariam" w:hAnsi="GHEA Mariam" w:cs="GHEA Grapalat"/>
                <w:lang w:val="af-ZA"/>
              </w:rPr>
              <w:t>, </w:t>
            </w:r>
            <w:r w:rsidRPr="005C35D7">
              <w:rPr>
                <w:rFonts w:ascii="GHEA Mariam" w:hAnsi="GHEA Mariam" w:cs="GHEA Grapalat"/>
              </w:rPr>
              <w:t>Հայաստանում</w:t>
            </w:r>
            <w:r w:rsidRPr="005C35D7">
              <w:rPr>
                <w:rFonts w:ascii="GHEA Mariam" w:hAnsi="GHEA Mariam" w:cs="GHEA Grapalat"/>
                <w:lang w:val="af-ZA"/>
              </w:rPr>
              <w:t xml:space="preserve"> </w:t>
            </w:r>
            <w:r w:rsidRPr="005C35D7">
              <w:rPr>
                <w:rFonts w:ascii="GHEA Mariam" w:hAnsi="GHEA Mariam" w:cs="GHEA Grapalat"/>
              </w:rPr>
              <w:t>Կովկասյան</w:t>
            </w:r>
            <w:r w:rsidRPr="005C35D7">
              <w:rPr>
                <w:rFonts w:ascii="GHEA Mariam" w:hAnsi="GHEA Mariam" w:cs="GHEA Grapalat"/>
                <w:lang w:val="af-ZA"/>
              </w:rPr>
              <w:t xml:space="preserve"> </w:t>
            </w:r>
            <w:r w:rsidRPr="005C35D7">
              <w:rPr>
                <w:rFonts w:ascii="GHEA Mariam" w:hAnsi="GHEA Mariam" w:cs="GHEA Grapalat"/>
              </w:rPr>
              <w:t>ազնվացեղ</w:t>
            </w:r>
            <w:r w:rsidRPr="005C35D7">
              <w:rPr>
                <w:rFonts w:ascii="GHEA Mariam" w:hAnsi="GHEA Mariam" w:cs="GHEA Grapalat"/>
                <w:lang w:val="af-ZA"/>
              </w:rPr>
              <w:t xml:space="preserve"> </w:t>
            </w:r>
            <w:r w:rsidRPr="005C35D7">
              <w:rPr>
                <w:rFonts w:ascii="GHEA Mariam" w:hAnsi="GHEA Mariam" w:cs="GHEA Grapalat"/>
              </w:rPr>
              <w:t>եղջերուի</w:t>
            </w:r>
            <w:r w:rsidRPr="005C35D7">
              <w:rPr>
                <w:rFonts w:ascii="GHEA Mariam" w:hAnsi="GHEA Mariam" w:cs="GHEA Grapalat"/>
                <w:lang w:val="af-ZA"/>
              </w:rPr>
              <w:t xml:space="preserve"> </w:t>
            </w:r>
            <w:r w:rsidRPr="005C35D7">
              <w:rPr>
                <w:rFonts w:ascii="GHEA Mariam" w:hAnsi="GHEA Mariam" w:cs="GHEA Grapalat"/>
              </w:rPr>
              <w:t>վերաբնակեցում</w:t>
            </w:r>
            <w:r w:rsidRPr="005C35D7">
              <w:rPr>
                <w:rFonts w:ascii="GHEA Mariam" w:hAnsi="GHEA Mariam" w:cs="GHEA Grapalat"/>
                <w:lang w:val="af-ZA"/>
              </w:rPr>
              <w:t xml:space="preserve"> </w:t>
            </w:r>
            <w:r w:rsidRPr="005C35D7">
              <w:rPr>
                <w:rFonts w:ascii="GHEA Mariam" w:hAnsi="GHEA Mariam" w:cs="GHEA Grapalat"/>
              </w:rPr>
              <w:t>ծրագրերը</w:t>
            </w:r>
            <w:r w:rsidRPr="005C35D7">
              <w:rPr>
                <w:rFonts w:ascii="GHEA Mariam" w:hAnsi="GHEA Mariam" w:cs="GHEA Grapalat"/>
                <w:lang w:val="af-ZA"/>
              </w:rPr>
              <w:t>:</w:t>
            </w:r>
            <w:r w:rsidRPr="005C35D7">
              <w:rPr>
                <w:rFonts w:ascii="GHEA Mariam" w:hAnsi="GHEA Mariam" w:cs="GHEA Grapalat"/>
                <w:lang w:val="hy-AM"/>
              </w:rPr>
              <w:t xml:space="preserve"> </w:t>
            </w:r>
          </w:p>
          <w:p w:rsidR="008C23D0" w:rsidRPr="005C35D7" w:rsidRDefault="008C23D0" w:rsidP="00AD5E2E">
            <w:pPr>
              <w:ind w:left="694"/>
              <w:jc w:val="both"/>
              <w:textAlignment w:val="baseline"/>
              <w:outlineLvl w:val="1"/>
              <w:rPr>
                <w:rFonts w:ascii="GHEA Mariam" w:hAnsi="GHEA Mariam" w:cs="GHEA Grapalat"/>
                <w:lang w:val="af-ZA"/>
              </w:rPr>
            </w:pPr>
            <w:r w:rsidRPr="005C35D7">
              <w:rPr>
                <w:rFonts w:ascii="GHEA Mariam" w:hAnsi="GHEA Mariam" w:cs="GHEA Grapalat"/>
                <w:lang w:val="hy-AM"/>
              </w:rPr>
              <w:t xml:space="preserve">Վերջինիս շրջանակներում «Դիլիջան» ազգային պարկում իրականացվում է ազնվացեղ եղջերուների բազմացման կենտրոնի ստեղծման, առանձնյակների, </w:t>
            </w:r>
            <w:r w:rsidRPr="005C35D7">
              <w:rPr>
                <w:rFonts w:ascii="GHEA Mariam" w:hAnsi="GHEA Mariam" w:cs="GHEA Grapalat"/>
                <w:lang w:val="ru-RU"/>
              </w:rPr>
              <w:t>անհրաժեշտ</w:t>
            </w:r>
            <w:r w:rsidRPr="005C35D7">
              <w:rPr>
                <w:rFonts w:ascii="GHEA Mariam" w:hAnsi="GHEA Mariam" w:cs="GHEA Grapalat"/>
                <w:lang w:val="af-ZA"/>
              </w:rPr>
              <w:t xml:space="preserve"> </w:t>
            </w:r>
            <w:r w:rsidRPr="005C35D7">
              <w:rPr>
                <w:rFonts w:ascii="GHEA Mariam" w:hAnsi="GHEA Mariam" w:cs="GHEA Grapalat"/>
                <w:lang w:val="ru-RU"/>
              </w:rPr>
              <w:t>գույքի</w:t>
            </w:r>
            <w:r w:rsidRPr="005C35D7">
              <w:rPr>
                <w:rFonts w:ascii="GHEA Mariam" w:hAnsi="GHEA Mariam" w:cs="GHEA Grapalat"/>
                <w:lang w:val="af-ZA"/>
              </w:rPr>
              <w:t xml:space="preserve"> </w:t>
            </w:r>
            <w:r w:rsidRPr="005C35D7">
              <w:rPr>
                <w:rFonts w:ascii="GHEA Mariam" w:hAnsi="GHEA Mariam" w:cs="GHEA Grapalat"/>
                <w:lang w:val="ru-RU"/>
              </w:rPr>
              <w:t>և</w:t>
            </w:r>
            <w:r w:rsidRPr="005C35D7">
              <w:rPr>
                <w:rFonts w:ascii="GHEA Mariam" w:hAnsi="GHEA Mariam" w:cs="GHEA Grapalat"/>
                <w:lang w:val="af-ZA"/>
              </w:rPr>
              <w:t xml:space="preserve"> </w:t>
            </w:r>
            <w:r w:rsidRPr="005C35D7">
              <w:rPr>
                <w:rFonts w:ascii="GHEA Mariam" w:hAnsi="GHEA Mariam" w:cs="GHEA Grapalat"/>
                <w:lang w:val="ru-RU"/>
              </w:rPr>
              <w:t>սարքավորումների</w:t>
            </w:r>
            <w:r w:rsidRPr="005C35D7">
              <w:rPr>
                <w:rFonts w:ascii="GHEA Mariam" w:hAnsi="GHEA Mariam" w:cs="GHEA Grapalat"/>
                <w:lang w:val="af-ZA"/>
              </w:rPr>
              <w:t xml:space="preserve"> </w:t>
            </w:r>
            <w:r w:rsidRPr="005C35D7">
              <w:rPr>
                <w:rFonts w:ascii="GHEA Mariam" w:hAnsi="GHEA Mariam" w:cs="GHEA Grapalat"/>
                <w:lang w:val="ru-RU"/>
              </w:rPr>
              <w:t>ձեռքբեր</w:t>
            </w:r>
            <w:r w:rsidRPr="005C35D7">
              <w:rPr>
                <w:rFonts w:ascii="GHEA Mariam" w:hAnsi="GHEA Mariam" w:cs="GHEA Grapalat"/>
                <w:lang w:val="hy-AM"/>
              </w:rPr>
              <w:t xml:space="preserve">ման, </w:t>
            </w:r>
            <w:r w:rsidRPr="005C35D7">
              <w:rPr>
                <w:rFonts w:ascii="GHEA Mariam" w:hAnsi="GHEA Mariam" w:cs="GHEA Grapalat"/>
              </w:rPr>
              <w:t>այցելուների</w:t>
            </w:r>
            <w:r w:rsidRPr="005C35D7">
              <w:rPr>
                <w:rFonts w:ascii="GHEA Mariam" w:hAnsi="GHEA Mariam" w:cs="GHEA Grapalat"/>
                <w:lang w:val="af-ZA"/>
              </w:rPr>
              <w:t xml:space="preserve"> </w:t>
            </w:r>
            <w:r w:rsidRPr="005C35D7">
              <w:rPr>
                <w:rFonts w:ascii="GHEA Mariam" w:hAnsi="GHEA Mariam" w:cs="GHEA Grapalat"/>
              </w:rPr>
              <w:t>համար</w:t>
            </w:r>
            <w:r w:rsidRPr="005C35D7">
              <w:rPr>
                <w:rFonts w:ascii="GHEA Mariam" w:hAnsi="GHEA Mariam" w:cs="GHEA Grapalat"/>
                <w:lang w:val="af-ZA"/>
              </w:rPr>
              <w:t xml:space="preserve"> </w:t>
            </w:r>
            <w:r w:rsidRPr="005C35D7">
              <w:rPr>
                <w:rFonts w:ascii="GHEA Mariam" w:hAnsi="GHEA Mariam" w:cs="GHEA Grapalat"/>
              </w:rPr>
              <w:t>ենթակառուցվածքների</w:t>
            </w:r>
            <w:r w:rsidRPr="005C35D7">
              <w:rPr>
                <w:rFonts w:ascii="GHEA Mariam" w:hAnsi="GHEA Mariam" w:cs="GHEA Grapalat"/>
                <w:lang w:val="af-ZA"/>
              </w:rPr>
              <w:t xml:space="preserve"> </w:t>
            </w:r>
            <w:r w:rsidRPr="005C35D7">
              <w:rPr>
                <w:rFonts w:ascii="GHEA Mariam" w:hAnsi="GHEA Mariam" w:cs="GHEA Grapalat"/>
              </w:rPr>
              <w:t>ստեղծ</w:t>
            </w:r>
            <w:r w:rsidRPr="005C35D7">
              <w:rPr>
                <w:rFonts w:ascii="GHEA Mariam" w:hAnsi="GHEA Mariam" w:cs="GHEA Grapalat"/>
                <w:lang w:val="hy-AM"/>
              </w:rPr>
              <w:t>ման (</w:t>
            </w:r>
            <w:r w:rsidRPr="005C35D7">
              <w:rPr>
                <w:rFonts w:ascii="GHEA Mariam" w:hAnsi="GHEA Mariam" w:cs="GHEA Grapalat"/>
                <w:lang w:val="ru-RU"/>
              </w:rPr>
              <w:t>դիտակետերի</w:t>
            </w:r>
            <w:r w:rsidRPr="005C35D7">
              <w:rPr>
                <w:rFonts w:ascii="GHEA Mariam" w:hAnsi="GHEA Mariam" w:cs="GHEA Grapalat"/>
                <w:lang w:val="af-ZA"/>
              </w:rPr>
              <w:t xml:space="preserve"> </w:t>
            </w:r>
            <w:r w:rsidRPr="005C35D7">
              <w:rPr>
                <w:rFonts w:ascii="GHEA Mariam" w:hAnsi="GHEA Mariam" w:cs="GHEA Grapalat"/>
                <w:lang w:val="ru-RU"/>
              </w:rPr>
              <w:t>կառուցում</w:t>
            </w:r>
            <w:r w:rsidRPr="005C35D7">
              <w:rPr>
                <w:rFonts w:ascii="GHEA Mariam" w:hAnsi="GHEA Mariam" w:cs="GHEA Grapalat"/>
                <w:lang w:val="af-ZA"/>
              </w:rPr>
              <w:t xml:space="preserve">, </w:t>
            </w:r>
            <w:r w:rsidRPr="005C35D7">
              <w:rPr>
                <w:rFonts w:ascii="GHEA Mariam" w:hAnsi="GHEA Mariam" w:cs="GHEA Grapalat"/>
                <w:lang w:val="ru-RU"/>
              </w:rPr>
              <w:t>ինֆորմացիոն</w:t>
            </w:r>
            <w:r w:rsidRPr="005C35D7">
              <w:rPr>
                <w:rFonts w:ascii="GHEA Mariam" w:hAnsi="GHEA Mariam" w:cs="GHEA Grapalat"/>
                <w:lang w:val="af-ZA"/>
              </w:rPr>
              <w:t xml:space="preserve"> </w:t>
            </w:r>
            <w:r w:rsidRPr="005C35D7">
              <w:rPr>
                <w:rFonts w:ascii="GHEA Mariam" w:hAnsi="GHEA Mariam" w:cs="GHEA Grapalat"/>
                <w:lang w:val="ru-RU"/>
              </w:rPr>
              <w:t>վահանակների</w:t>
            </w:r>
            <w:r w:rsidRPr="005C35D7">
              <w:rPr>
                <w:rFonts w:ascii="GHEA Mariam" w:hAnsi="GHEA Mariam" w:cs="GHEA Grapalat"/>
                <w:lang w:val="af-ZA"/>
              </w:rPr>
              <w:t xml:space="preserve"> </w:t>
            </w:r>
            <w:r w:rsidRPr="005C35D7">
              <w:rPr>
                <w:rFonts w:ascii="GHEA Mariam" w:hAnsi="GHEA Mariam" w:cs="GHEA Grapalat"/>
                <w:lang w:val="ru-RU"/>
              </w:rPr>
              <w:t>տեղադրում</w:t>
            </w:r>
            <w:r w:rsidRPr="005C35D7">
              <w:rPr>
                <w:rFonts w:ascii="GHEA Mariam" w:hAnsi="GHEA Mariam" w:cs="GHEA Grapalat"/>
                <w:lang w:val="af-ZA"/>
              </w:rPr>
              <w:t xml:space="preserve">, </w:t>
            </w:r>
            <w:r w:rsidRPr="005C35D7">
              <w:rPr>
                <w:rFonts w:ascii="GHEA Mariam" w:hAnsi="GHEA Mariam" w:cs="GHEA Grapalat"/>
                <w:lang w:val="ru-RU"/>
              </w:rPr>
              <w:t>տուրիստական</w:t>
            </w:r>
            <w:r w:rsidRPr="005C35D7">
              <w:rPr>
                <w:rFonts w:ascii="GHEA Mariam" w:hAnsi="GHEA Mariam" w:cs="GHEA Grapalat"/>
                <w:lang w:val="af-ZA"/>
              </w:rPr>
              <w:t xml:space="preserve"> </w:t>
            </w:r>
            <w:r w:rsidRPr="005C35D7">
              <w:rPr>
                <w:rFonts w:ascii="GHEA Mariam" w:hAnsi="GHEA Mariam" w:cs="GHEA Grapalat"/>
                <w:lang w:val="ru-RU"/>
              </w:rPr>
              <w:t>երթուղիների</w:t>
            </w:r>
            <w:r w:rsidRPr="005C35D7">
              <w:rPr>
                <w:rFonts w:ascii="GHEA Mariam" w:hAnsi="GHEA Mariam" w:cs="GHEA Grapalat"/>
                <w:lang w:val="af-ZA"/>
              </w:rPr>
              <w:t xml:space="preserve"> </w:t>
            </w:r>
            <w:r w:rsidRPr="005C35D7">
              <w:rPr>
                <w:rFonts w:ascii="GHEA Mariam" w:hAnsi="GHEA Mariam" w:cs="GHEA Grapalat"/>
                <w:lang w:val="ru-RU"/>
              </w:rPr>
              <w:t>մշակում</w:t>
            </w:r>
            <w:r w:rsidRPr="005C35D7">
              <w:rPr>
                <w:rFonts w:ascii="GHEA Mariam" w:hAnsi="GHEA Mariam" w:cs="GHEA Grapalat"/>
                <w:lang w:val="af-ZA"/>
              </w:rPr>
              <w:t xml:space="preserve"> </w:t>
            </w:r>
            <w:r w:rsidRPr="005C35D7">
              <w:rPr>
                <w:rFonts w:ascii="GHEA Mariam" w:hAnsi="GHEA Mariam" w:cs="GHEA Grapalat"/>
                <w:lang w:val="ru-RU"/>
              </w:rPr>
              <w:t>և</w:t>
            </w:r>
            <w:r w:rsidRPr="005C35D7">
              <w:rPr>
                <w:rFonts w:ascii="GHEA Mariam" w:hAnsi="GHEA Mariam" w:cs="GHEA Grapalat"/>
                <w:lang w:val="af-ZA"/>
              </w:rPr>
              <w:t xml:space="preserve"> </w:t>
            </w:r>
            <w:r w:rsidRPr="005C35D7">
              <w:rPr>
                <w:rFonts w:ascii="GHEA Mariam" w:hAnsi="GHEA Mariam" w:cs="GHEA Grapalat"/>
                <w:lang w:val="ru-RU"/>
              </w:rPr>
              <w:t>այլն</w:t>
            </w:r>
            <w:r w:rsidRPr="005C35D7">
              <w:rPr>
                <w:rFonts w:ascii="GHEA Mariam" w:hAnsi="GHEA Mariam" w:cs="GHEA Grapalat"/>
                <w:lang w:val="hy-AM"/>
              </w:rPr>
              <w:t xml:space="preserve">), աշխատակիցների ուսուցման աշխատանքներ: </w:t>
            </w:r>
            <w:r w:rsidRPr="005C35D7">
              <w:rPr>
                <w:rFonts w:ascii="GHEA Mariam" w:hAnsi="GHEA Mariam" w:cs="GHEA Grapalat"/>
              </w:rPr>
              <w:t>Նշված</w:t>
            </w:r>
            <w:r w:rsidRPr="005C35D7">
              <w:rPr>
                <w:rFonts w:ascii="GHEA Mariam" w:hAnsi="GHEA Mariam" w:cs="GHEA Grapalat"/>
                <w:lang w:val="af-ZA"/>
              </w:rPr>
              <w:t xml:space="preserve"> </w:t>
            </w:r>
            <w:r w:rsidRPr="005C35D7">
              <w:rPr>
                <w:rFonts w:ascii="GHEA Mariam" w:hAnsi="GHEA Mariam" w:cs="GHEA Grapalat"/>
              </w:rPr>
              <w:t>ծրագրերը</w:t>
            </w:r>
            <w:r w:rsidRPr="005C35D7">
              <w:rPr>
                <w:rFonts w:ascii="GHEA Mariam" w:hAnsi="GHEA Mariam" w:cs="GHEA Grapalat"/>
                <w:lang w:val="af-ZA"/>
              </w:rPr>
              <w:t xml:space="preserve"> </w:t>
            </w:r>
            <w:r w:rsidRPr="005C35D7">
              <w:rPr>
                <w:rFonts w:ascii="GHEA Mariam" w:hAnsi="GHEA Mariam" w:cs="GHEA Grapalat"/>
              </w:rPr>
              <w:t>հիմնականում</w:t>
            </w:r>
            <w:r w:rsidRPr="005C35D7">
              <w:rPr>
                <w:rFonts w:ascii="GHEA Mariam" w:hAnsi="GHEA Mariam" w:cs="GHEA Grapalat"/>
                <w:lang w:val="af-ZA"/>
              </w:rPr>
              <w:t xml:space="preserve"> </w:t>
            </w:r>
            <w:r w:rsidRPr="005C35D7">
              <w:rPr>
                <w:rFonts w:ascii="GHEA Mariam" w:hAnsi="GHEA Mariam" w:cs="GHEA Grapalat"/>
              </w:rPr>
              <w:t>իրականացվում</w:t>
            </w:r>
            <w:r w:rsidRPr="005C35D7">
              <w:rPr>
                <w:rFonts w:ascii="GHEA Mariam" w:hAnsi="GHEA Mariam" w:cs="GHEA Grapalat"/>
                <w:lang w:val="af-ZA"/>
              </w:rPr>
              <w:t xml:space="preserve"> </w:t>
            </w:r>
            <w:r w:rsidRPr="005C35D7">
              <w:rPr>
                <w:rFonts w:ascii="GHEA Mariam" w:hAnsi="GHEA Mariam" w:cs="GHEA Grapalat"/>
              </w:rPr>
              <w:t>են</w:t>
            </w:r>
            <w:r w:rsidRPr="005C35D7">
              <w:rPr>
                <w:rFonts w:ascii="GHEA Mariam" w:hAnsi="GHEA Mariam" w:cs="GHEA Grapalat"/>
                <w:lang w:val="af-ZA"/>
              </w:rPr>
              <w:t xml:space="preserve"> </w:t>
            </w:r>
            <w:r w:rsidRPr="005C35D7">
              <w:rPr>
                <w:rFonts w:ascii="GHEA Mariam" w:hAnsi="GHEA Mariam" w:cs="GHEA Grapalat"/>
              </w:rPr>
              <w:t>մի</w:t>
            </w:r>
            <w:r w:rsidRPr="005C35D7">
              <w:rPr>
                <w:rFonts w:ascii="GHEA Mariam" w:hAnsi="GHEA Mariam" w:cs="GHEA Grapalat"/>
                <w:lang w:val="af-ZA"/>
              </w:rPr>
              <w:t xml:space="preserve"> </w:t>
            </w:r>
            <w:r w:rsidRPr="005C35D7">
              <w:rPr>
                <w:rFonts w:ascii="GHEA Mariam" w:hAnsi="GHEA Mariam" w:cs="GHEA Grapalat"/>
              </w:rPr>
              <w:lastRenderedPageBreak/>
              <w:t>շարք</w:t>
            </w:r>
            <w:r w:rsidRPr="005C35D7">
              <w:rPr>
                <w:rFonts w:ascii="GHEA Mariam" w:hAnsi="GHEA Mariam" w:cs="GHEA Grapalat"/>
                <w:lang w:val="af-ZA"/>
              </w:rPr>
              <w:t xml:space="preserve"> </w:t>
            </w:r>
            <w:r w:rsidRPr="005C35D7">
              <w:rPr>
                <w:rFonts w:ascii="GHEA Mariam" w:hAnsi="GHEA Mariam" w:cs="GHEA Grapalat"/>
              </w:rPr>
              <w:t>ԲՀՊՏ</w:t>
            </w:r>
            <w:r w:rsidRPr="005C35D7">
              <w:rPr>
                <w:rFonts w:ascii="GHEA Mariam" w:hAnsi="GHEA Mariam" w:cs="GHEA Grapalat"/>
                <w:lang w:val="af-ZA"/>
              </w:rPr>
              <w:t>-</w:t>
            </w:r>
            <w:r w:rsidRPr="005C35D7">
              <w:rPr>
                <w:rFonts w:ascii="GHEA Mariam" w:hAnsi="GHEA Mariam" w:cs="GHEA Grapalat"/>
              </w:rPr>
              <w:t>ներում</w:t>
            </w:r>
            <w:r w:rsidRPr="005C35D7">
              <w:rPr>
                <w:rFonts w:ascii="GHEA Mariam" w:hAnsi="GHEA Mariam" w:cs="GHEA Grapalat"/>
                <w:lang w:val="af-ZA"/>
              </w:rPr>
              <w:t xml:space="preserve"> (</w:t>
            </w:r>
            <w:r w:rsidRPr="005C35D7">
              <w:rPr>
                <w:rFonts w:ascii="GHEA Mariam" w:hAnsi="GHEA Mariam" w:cs="GHEA Grapalat"/>
              </w:rPr>
              <w:t>Խոսրովի</w:t>
            </w:r>
            <w:r w:rsidRPr="005C35D7">
              <w:rPr>
                <w:rFonts w:ascii="GHEA Mariam" w:hAnsi="GHEA Mariam" w:cs="GHEA Grapalat"/>
                <w:lang w:val="af-ZA"/>
              </w:rPr>
              <w:t xml:space="preserve"> </w:t>
            </w:r>
            <w:r w:rsidRPr="005C35D7">
              <w:rPr>
                <w:rFonts w:ascii="GHEA Mariam" w:hAnsi="GHEA Mariam" w:cs="GHEA Grapalat"/>
              </w:rPr>
              <w:t>անտառ</w:t>
            </w:r>
            <w:r w:rsidRPr="005C35D7">
              <w:rPr>
                <w:rFonts w:ascii="GHEA Mariam" w:hAnsi="GHEA Mariam" w:cs="GHEA Grapalat"/>
                <w:lang w:val="af-ZA"/>
              </w:rPr>
              <w:t xml:space="preserve"> </w:t>
            </w:r>
            <w:r w:rsidRPr="005C35D7">
              <w:rPr>
                <w:rFonts w:ascii="GHEA Mariam" w:hAnsi="GHEA Mariam" w:cs="GHEA Grapalat"/>
              </w:rPr>
              <w:t>և</w:t>
            </w:r>
            <w:r w:rsidRPr="005C35D7">
              <w:rPr>
                <w:rFonts w:ascii="GHEA Mariam" w:hAnsi="GHEA Mariam" w:cs="GHEA Grapalat"/>
                <w:lang w:val="af-ZA"/>
              </w:rPr>
              <w:t xml:space="preserve"> </w:t>
            </w:r>
            <w:r w:rsidRPr="005C35D7">
              <w:rPr>
                <w:rFonts w:ascii="GHEA Mariam" w:hAnsi="GHEA Mariam" w:cs="GHEA Grapalat"/>
              </w:rPr>
              <w:t>Շիկահող</w:t>
            </w:r>
            <w:r w:rsidRPr="005C35D7">
              <w:rPr>
                <w:rFonts w:ascii="GHEA Mariam" w:hAnsi="GHEA Mariam" w:cs="GHEA Grapalat"/>
                <w:lang w:val="af-ZA"/>
              </w:rPr>
              <w:t xml:space="preserve"> </w:t>
            </w:r>
            <w:r w:rsidRPr="005C35D7">
              <w:rPr>
                <w:rFonts w:ascii="GHEA Mariam" w:hAnsi="GHEA Mariam" w:cs="GHEA Grapalat"/>
              </w:rPr>
              <w:t>արգելոցներ</w:t>
            </w:r>
            <w:r w:rsidRPr="005C35D7">
              <w:rPr>
                <w:rFonts w:ascii="GHEA Mariam" w:hAnsi="GHEA Mariam" w:cs="GHEA Grapalat"/>
                <w:lang w:val="af-ZA"/>
              </w:rPr>
              <w:t>, </w:t>
            </w:r>
            <w:r w:rsidRPr="005C35D7">
              <w:rPr>
                <w:rFonts w:ascii="GHEA Mariam" w:hAnsi="GHEA Mariam" w:cs="GHEA Grapalat"/>
              </w:rPr>
              <w:t>Դիլիջան</w:t>
            </w:r>
            <w:r w:rsidRPr="005C35D7">
              <w:rPr>
                <w:rFonts w:ascii="GHEA Mariam" w:hAnsi="GHEA Mariam" w:cs="GHEA Grapalat"/>
                <w:lang w:val="af-ZA"/>
              </w:rPr>
              <w:t xml:space="preserve"> </w:t>
            </w:r>
            <w:r w:rsidRPr="005C35D7">
              <w:rPr>
                <w:rFonts w:ascii="GHEA Mariam" w:hAnsi="GHEA Mariam" w:cs="GHEA Grapalat"/>
              </w:rPr>
              <w:t>ազգային</w:t>
            </w:r>
            <w:r w:rsidRPr="005C35D7">
              <w:rPr>
                <w:rFonts w:ascii="GHEA Mariam" w:hAnsi="GHEA Mariam" w:cs="GHEA Grapalat"/>
                <w:lang w:val="af-ZA"/>
              </w:rPr>
              <w:t xml:space="preserve"> </w:t>
            </w:r>
            <w:r w:rsidRPr="005C35D7">
              <w:rPr>
                <w:rFonts w:ascii="GHEA Mariam" w:hAnsi="GHEA Mariam" w:cs="GHEA Grapalat"/>
              </w:rPr>
              <w:t>պարկ</w:t>
            </w:r>
            <w:r w:rsidRPr="005C35D7">
              <w:rPr>
                <w:rFonts w:ascii="GHEA Mariam" w:hAnsi="GHEA Mariam" w:cs="GHEA Grapalat"/>
                <w:lang w:val="af-ZA"/>
              </w:rPr>
              <w:t xml:space="preserve">): </w:t>
            </w:r>
            <w:r w:rsidRPr="005C35D7">
              <w:rPr>
                <w:rFonts w:ascii="GHEA Mariam" w:hAnsi="GHEA Mariam" w:cs="GHEA Grapalat"/>
                <w:lang w:val="ru-RU"/>
              </w:rPr>
              <w:t>Հետևաբար</w:t>
            </w:r>
            <w:r w:rsidRPr="005C35D7">
              <w:rPr>
                <w:rFonts w:ascii="GHEA Mariam" w:hAnsi="GHEA Mariam" w:cs="GHEA Grapalat"/>
                <w:lang w:val="af-ZA"/>
              </w:rPr>
              <w:t xml:space="preserve"> </w:t>
            </w:r>
            <w:r w:rsidRPr="005C35D7">
              <w:rPr>
                <w:rFonts w:ascii="GHEA Mariam" w:hAnsi="GHEA Mariam" w:cs="GHEA Grapalat"/>
                <w:lang w:val="ru-RU"/>
              </w:rPr>
              <w:t>դրանք</w:t>
            </w:r>
            <w:r w:rsidRPr="005C35D7">
              <w:rPr>
                <w:rFonts w:ascii="GHEA Mariam" w:hAnsi="GHEA Mariam" w:cs="GHEA Grapalat"/>
                <w:lang w:val="af-ZA"/>
              </w:rPr>
              <w:t xml:space="preserve"> </w:t>
            </w:r>
            <w:r w:rsidRPr="005C35D7">
              <w:rPr>
                <w:rFonts w:ascii="GHEA Mariam" w:hAnsi="GHEA Mariam" w:cs="GHEA Grapalat"/>
                <w:lang w:val="ru-RU"/>
              </w:rPr>
              <w:t>խիստ</w:t>
            </w:r>
            <w:r w:rsidRPr="005C35D7">
              <w:rPr>
                <w:rFonts w:ascii="GHEA Mariam" w:hAnsi="GHEA Mariam" w:cs="GHEA Grapalat"/>
                <w:lang w:val="af-ZA"/>
              </w:rPr>
              <w:t xml:space="preserve"> </w:t>
            </w:r>
            <w:r w:rsidRPr="005C35D7">
              <w:rPr>
                <w:rFonts w:ascii="GHEA Mariam" w:hAnsi="GHEA Mariam" w:cs="GHEA Grapalat"/>
                <w:lang w:val="ru-RU"/>
              </w:rPr>
              <w:t>տեղայնացված</w:t>
            </w:r>
            <w:r w:rsidRPr="005C35D7">
              <w:rPr>
                <w:rFonts w:ascii="GHEA Mariam" w:hAnsi="GHEA Mariam" w:cs="GHEA Grapalat"/>
                <w:lang w:val="af-ZA"/>
              </w:rPr>
              <w:t xml:space="preserve"> </w:t>
            </w:r>
            <w:r w:rsidRPr="005C35D7">
              <w:rPr>
                <w:rFonts w:ascii="GHEA Mariam" w:hAnsi="GHEA Mariam" w:cs="GHEA Grapalat"/>
                <w:lang w:val="ru-RU"/>
              </w:rPr>
              <w:t>են</w:t>
            </w:r>
            <w:r w:rsidRPr="005C35D7">
              <w:rPr>
                <w:rFonts w:ascii="GHEA Mariam" w:hAnsi="GHEA Mariam" w:cs="GHEA Grapalat"/>
                <w:lang w:val="af-ZA"/>
              </w:rPr>
              <w:t xml:space="preserve"> </w:t>
            </w:r>
            <w:r w:rsidRPr="005C35D7">
              <w:rPr>
                <w:rFonts w:ascii="GHEA Mariam" w:hAnsi="GHEA Mariam" w:cs="GHEA Grapalat"/>
                <w:lang w:val="ru-RU"/>
              </w:rPr>
              <w:t>և</w:t>
            </w:r>
            <w:r w:rsidRPr="005C35D7">
              <w:rPr>
                <w:rFonts w:ascii="GHEA Mariam" w:hAnsi="GHEA Mariam" w:cs="GHEA Grapalat"/>
                <w:lang w:val="af-ZA"/>
              </w:rPr>
              <w:t xml:space="preserve"> </w:t>
            </w:r>
            <w:r w:rsidRPr="005C35D7">
              <w:rPr>
                <w:rFonts w:ascii="GHEA Mariam" w:hAnsi="GHEA Mariam" w:cs="GHEA Grapalat"/>
                <w:lang w:val="ru-RU"/>
              </w:rPr>
              <w:t>ամբողջական</w:t>
            </w:r>
            <w:r w:rsidRPr="005C35D7">
              <w:rPr>
                <w:rFonts w:ascii="GHEA Mariam" w:hAnsi="GHEA Mariam" w:cs="GHEA Grapalat"/>
                <w:lang w:val="af-ZA"/>
              </w:rPr>
              <w:t xml:space="preserve"> </w:t>
            </w:r>
            <w:r w:rsidRPr="005C35D7">
              <w:rPr>
                <w:rFonts w:ascii="GHEA Mariam" w:hAnsi="GHEA Mariam" w:cs="GHEA Grapalat"/>
                <w:lang w:val="ru-RU"/>
              </w:rPr>
              <w:t>լուծում</w:t>
            </w:r>
            <w:r w:rsidRPr="005C35D7">
              <w:rPr>
                <w:rFonts w:ascii="GHEA Mariam" w:hAnsi="GHEA Mariam" w:cs="GHEA Grapalat"/>
                <w:lang w:val="af-ZA"/>
              </w:rPr>
              <w:t xml:space="preserve"> </w:t>
            </w:r>
            <w:r w:rsidRPr="005C35D7">
              <w:rPr>
                <w:rFonts w:ascii="GHEA Mariam" w:hAnsi="GHEA Mariam" w:cs="GHEA Grapalat"/>
                <w:lang w:val="ru-RU"/>
              </w:rPr>
              <w:t>չեն</w:t>
            </w:r>
            <w:r w:rsidRPr="005C35D7">
              <w:rPr>
                <w:rFonts w:ascii="GHEA Mariam" w:hAnsi="GHEA Mariam" w:cs="GHEA Grapalat"/>
                <w:lang w:val="af-ZA"/>
              </w:rPr>
              <w:t xml:space="preserve"> </w:t>
            </w:r>
            <w:r w:rsidRPr="005C35D7">
              <w:rPr>
                <w:rFonts w:ascii="GHEA Mariam" w:hAnsi="GHEA Mariam" w:cs="GHEA Grapalat"/>
                <w:lang w:val="ru-RU"/>
              </w:rPr>
              <w:t>տալիս</w:t>
            </w:r>
            <w:r w:rsidRPr="005C35D7">
              <w:rPr>
                <w:rFonts w:ascii="GHEA Mariam" w:hAnsi="GHEA Mariam" w:cs="GHEA Grapalat"/>
                <w:lang w:val="af-ZA"/>
              </w:rPr>
              <w:t xml:space="preserve"> </w:t>
            </w:r>
            <w:r w:rsidRPr="005C35D7">
              <w:rPr>
                <w:rFonts w:ascii="GHEA Mariam" w:hAnsi="GHEA Mariam" w:cs="GHEA Grapalat"/>
                <w:lang w:val="ru-RU"/>
              </w:rPr>
              <w:t>այդ</w:t>
            </w:r>
            <w:r w:rsidRPr="005C35D7">
              <w:rPr>
                <w:rFonts w:ascii="GHEA Mariam" w:hAnsi="GHEA Mariam" w:cs="GHEA Grapalat"/>
                <w:lang w:val="af-ZA"/>
              </w:rPr>
              <w:t xml:space="preserve"> </w:t>
            </w:r>
            <w:r w:rsidRPr="005C35D7">
              <w:rPr>
                <w:rFonts w:ascii="GHEA Mariam" w:hAnsi="GHEA Mariam" w:cs="GHEA Grapalat"/>
                <w:lang w:val="ru-RU"/>
              </w:rPr>
              <w:t>կենդանատեսակների</w:t>
            </w:r>
            <w:r w:rsidRPr="005C35D7">
              <w:rPr>
                <w:rFonts w:ascii="GHEA Mariam" w:hAnsi="GHEA Mariam" w:cs="GHEA Grapalat"/>
                <w:lang w:val="af-ZA"/>
              </w:rPr>
              <w:t xml:space="preserve"> </w:t>
            </w:r>
            <w:r w:rsidRPr="005C35D7">
              <w:rPr>
                <w:rFonts w:ascii="GHEA Mariam" w:hAnsi="GHEA Mariam" w:cs="GHEA Grapalat"/>
                <w:lang w:val="ru-RU"/>
              </w:rPr>
              <w:t>պահպանության</w:t>
            </w:r>
            <w:r w:rsidRPr="005C35D7">
              <w:rPr>
                <w:rFonts w:ascii="GHEA Mariam" w:hAnsi="GHEA Mariam" w:cs="GHEA Grapalat"/>
                <w:lang w:val="af-ZA"/>
              </w:rPr>
              <w:t xml:space="preserve"> </w:t>
            </w:r>
            <w:r w:rsidRPr="005C35D7">
              <w:rPr>
                <w:rFonts w:ascii="GHEA Mariam" w:hAnsi="GHEA Mariam" w:cs="GHEA Grapalat"/>
                <w:lang w:val="ru-RU"/>
              </w:rPr>
              <w:t>և</w:t>
            </w:r>
            <w:r w:rsidRPr="005C35D7">
              <w:rPr>
                <w:rFonts w:ascii="GHEA Mariam" w:hAnsi="GHEA Mariam" w:cs="GHEA Grapalat"/>
                <w:lang w:val="af-ZA"/>
              </w:rPr>
              <w:t xml:space="preserve"> </w:t>
            </w:r>
            <w:r w:rsidRPr="005C35D7">
              <w:rPr>
                <w:rFonts w:ascii="GHEA Mariam" w:hAnsi="GHEA Mariam" w:cs="GHEA Grapalat"/>
                <w:lang w:val="ru-RU"/>
              </w:rPr>
              <w:t>վերարտադրության</w:t>
            </w:r>
            <w:r w:rsidRPr="005C35D7">
              <w:rPr>
                <w:rFonts w:ascii="GHEA Mariam" w:hAnsi="GHEA Mariam" w:cs="GHEA Grapalat"/>
                <w:lang w:val="af-ZA"/>
              </w:rPr>
              <w:t xml:space="preserve"> </w:t>
            </w:r>
            <w:r w:rsidRPr="005C35D7">
              <w:rPr>
                <w:rFonts w:ascii="GHEA Mariam" w:hAnsi="GHEA Mariam" w:cs="GHEA Grapalat"/>
                <w:lang w:val="ru-RU"/>
              </w:rPr>
              <w:t>հիմնախնդիրներին</w:t>
            </w:r>
            <w:r w:rsidRPr="005C35D7">
              <w:rPr>
                <w:rFonts w:ascii="GHEA Mariam" w:hAnsi="GHEA Mariam" w:cs="GHEA Grapalat"/>
                <w:lang w:val="af-ZA"/>
              </w:rPr>
              <w:t>:</w:t>
            </w:r>
          </w:p>
          <w:p w:rsidR="008C23D0" w:rsidRPr="005C35D7" w:rsidRDefault="008C23D0" w:rsidP="00AD5E2E">
            <w:pPr>
              <w:pStyle w:val="NormalWeb"/>
              <w:spacing w:before="0" w:beforeAutospacing="0" w:after="0" w:afterAutospacing="0"/>
              <w:ind w:firstLine="375"/>
              <w:jc w:val="both"/>
              <w:rPr>
                <w:rFonts w:ascii="GHEA Mariam" w:hAnsi="GHEA Mariam" w:cs="Sylfaen"/>
                <w:noProof/>
                <w:sz w:val="20"/>
                <w:lang w:val="af-ZA"/>
              </w:rPr>
            </w:pPr>
          </w:p>
          <w:p w:rsidR="008C23D0" w:rsidRPr="005C35D7" w:rsidRDefault="008C23D0" w:rsidP="008E329A">
            <w:pPr>
              <w:pStyle w:val="ListParagraph"/>
              <w:numPr>
                <w:ilvl w:val="1"/>
                <w:numId w:val="74"/>
              </w:numPr>
              <w:rPr>
                <w:rFonts w:ascii="GHEA Mariam" w:hAnsi="GHEA Mariam"/>
                <w:i/>
                <w:sz w:val="20"/>
                <w:lang w:val="ru-RU" w:eastAsia="en-GB"/>
              </w:rPr>
            </w:pPr>
            <w:r w:rsidRPr="00D96BE3">
              <w:rPr>
                <w:rFonts w:ascii="GHEA Mariam" w:hAnsi="GHEA Mariam"/>
                <w:i/>
                <w:sz w:val="20"/>
                <w:lang w:val="en-GB" w:eastAsia="en-GB"/>
              </w:rPr>
              <w:t>Առկա</w:t>
            </w:r>
            <w:r w:rsidRPr="005C35D7">
              <w:rPr>
                <w:rFonts w:ascii="GHEA Mariam" w:hAnsi="GHEA Mariam"/>
                <w:i/>
                <w:sz w:val="20"/>
                <w:lang w:val="ru-RU" w:eastAsia="en-GB"/>
              </w:rPr>
              <w:t xml:space="preserve"> </w:t>
            </w:r>
            <w:r w:rsidRPr="00D96BE3">
              <w:rPr>
                <w:rFonts w:ascii="GHEA Mariam" w:hAnsi="GHEA Mariam"/>
                <w:i/>
                <w:sz w:val="20"/>
                <w:lang w:val="en-GB" w:eastAsia="en-GB"/>
              </w:rPr>
              <w:t>խնդիրների</w:t>
            </w:r>
            <w:r w:rsidRPr="005C35D7">
              <w:rPr>
                <w:rFonts w:ascii="GHEA Mariam" w:hAnsi="GHEA Mariam"/>
                <w:i/>
                <w:sz w:val="20"/>
                <w:lang w:val="ru-RU" w:eastAsia="en-GB"/>
              </w:rPr>
              <w:t xml:space="preserve"> </w:t>
            </w:r>
            <w:r w:rsidRPr="00D96BE3">
              <w:rPr>
                <w:rFonts w:ascii="GHEA Mariam" w:hAnsi="GHEA Mariam"/>
                <w:i/>
                <w:sz w:val="20"/>
                <w:lang w:val="en-GB" w:eastAsia="en-GB"/>
              </w:rPr>
              <w:t>առաջարկվող</w:t>
            </w:r>
            <w:r w:rsidRPr="005C35D7">
              <w:rPr>
                <w:rFonts w:ascii="GHEA Mariam" w:hAnsi="GHEA Mariam"/>
                <w:i/>
                <w:sz w:val="20"/>
                <w:lang w:val="ru-RU" w:eastAsia="en-GB"/>
              </w:rPr>
              <w:t xml:space="preserve"> </w:t>
            </w:r>
            <w:r w:rsidRPr="00D96BE3">
              <w:rPr>
                <w:rFonts w:ascii="GHEA Mariam" w:hAnsi="GHEA Mariam"/>
                <w:i/>
                <w:sz w:val="20"/>
                <w:lang w:val="en-GB" w:eastAsia="en-GB"/>
              </w:rPr>
              <w:t>լուծումները</w:t>
            </w:r>
          </w:p>
          <w:p w:rsidR="008C23D0" w:rsidRPr="005C35D7" w:rsidRDefault="008C23D0" w:rsidP="008E329A">
            <w:pPr>
              <w:numPr>
                <w:ilvl w:val="0"/>
                <w:numId w:val="235"/>
              </w:numPr>
              <w:jc w:val="both"/>
              <w:rPr>
                <w:rFonts w:ascii="GHEA Mariam" w:hAnsi="GHEA Mariam" w:cs="Sylfaen"/>
                <w:noProof/>
                <w:lang w:val="hy-AM"/>
              </w:rPr>
            </w:pPr>
            <w:r w:rsidRPr="005C35D7">
              <w:rPr>
                <w:rFonts w:ascii="GHEA Mariam" w:hAnsi="GHEA Mariam" w:cs="Sylfaen"/>
                <w:noProof/>
                <w:lang w:val="hy-AM"/>
              </w:rPr>
              <w:t xml:space="preserve">Առաջարկվող օրենսդրական փոփոխությունները նպատակաուղղված են ոլորտի լիազորված պետական մարմնի հետ պայմանագրեր կնքելու միջոցով կենդանական աշխարհի օգտագործման կանոնակարգմանն ու այդ գործընթացի պարզեցմանը: </w:t>
            </w:r>
          </w:p>
          <w:p w:rsidR="008C23D0" w:rsidRPr="005C35D7" w:rsidRDefault="008C23D0" w:rsidP="00AD5E2E">
            <w:pPr>
              <w:pStyle w:val="NormalWeb"/>
              <w:spacing w:before="0" w:beforeAutospacing="0" w:after="0" w:afterAutospacing="0"/>
              <w:ind w:firstLine="664"/>
              <w:jc w:val="both"/>
              <w:rPr>
                <w:rFonts w:ascii="GHEA Mariam" w:hAnsi="GHEA Mariam" w:cs="Sylfaen"/>
                <w:noProof/>
                <w:sz w:val="20"/>
                <w:lang w:val="hy-AM"/>
              </w:rPr>
            </w:pPr>
            <w:r w:rsidRPr="005C35D7">
              <w:rPr>
                <w:rFonts w:ascii="GHEA Mariam" w:hAnsi="GHEA Mariam" w:cs="Sylfaen"/>
                <w:noProof/>
                <w:sz w:val="20"/>
                <w:lang w:val="hy-AM"/>
              </w:rPr>
              <w:t>Առաջարկվող օրենսդրական փոփոխությունները նպատակաուղղված են ոլորտի Հայաստանի Հանրապետության լիազորված մարմնի սահմանած կարգի համաձայն՝ լիազորված պետական մարմնի տրամադրած թույլտվությամբ անազատ և կիսաազատ պայմաններում վայրի կենդանիների, այդ թվում` Հայաստանի Հանրապետության կենդանիների Կարմիր գրքում գրանցված կենդանիների պահելու գործընթացն առավել կանոնակարգված դարձնելուն:</w:t>
            </w:r>
          </w:p>
          <w:p w:rsidR="008C23D0" w:rsidRPr="005C35D7" w:rsidRDefault="008C23D0" w:rsidP="00AD5E2E">
            <w:pPr>
              <w:pStyle w:val="NormalWeb"/>
              <w:spacing w:before="0" w:beforeAutospacing="0" w:after="0" w:afterAutospacing="0"/>
              <w:ind w:firstLine="664"/>
              <w:jc w:val="both"/>
              <w:rPr>
                <w:rFonts w:ascii="GHEA Mariam" w:hAnsi="GHEA Mariam" w:cs="Sylfaen"/>
                <w:noProof/>
                <w:sz w:val="20"/>
                <w:lang w:val="hy-AM"/>
              </w:rPr>
            </w:pPr>
            <w:r w:rsidRPr="005C35D7">
              <w:rPr>
                <w:rFonts w:ascii="GHEA Mariam" w:hAnsi="GHEA Mariam" w:cs="Sylfaen"/>
                <w:noProof/>
                <w:sz w:val="20"/>
                <w:lang w:val="hy-AM"/>
              </w:rPr>
              <w:t xml:space="preserve">Առաջարկվող օրենսդրական փոփոխությունները կնպաստեն վարչարարության նվազեցմանն ու Հայաստանի Հանրապետությունում կենդանական աշխարհի օգտագործման համապարփակ կանոնակարգմանը: </w:t>
            </w:r>
          </w:p>
          <w:p w:rsidR="008C23D0" w:rsidRPr="005C35D7" w:rsidRDefault="008C23D0" w:rsidP="008E329A">
            <w:pPr>
              <w:pStyle w:val="ListParagraph"/>
              <w:numPr>
                <w:ilvl w:val="0"/>
                <w:numId w:val="235"/>
              </w:numPr>
              <w:jc w:val="both"/>
              <w:rPr>
                <w:rFonts w:ascii="GHEA Mariam" w:hAnsi="GHEA Mariam"/>
                <w:sz w:val="20"/>
                <w:lang w:val="hy-AM" w:eastAsia="en-GB"/>
              </w:rPr>
            </w:pPr>
            <w:r w:rsidRPr="005C35D7">
              <w:rPr>
                <w:rFonts w:ascii="GHEA Mariam" w:hAnsi="GHEA Mariam" w:cs="Sylfaen"/>
                <w:sz w:val="20"/>
                <w:lang w:val="hy-AM" w:eastAsia="en-GB"/>
              </w:rPr>
              <w:t>Առաջարկվող</w:t>
            </w:r>
            <w:r w:rsidRPr="005C35D7">
              <w:rPr>
                <w:rFonts w:ascii="GHEA Mariam" w:hAnsi="GHEA Mariam"/>
                <w:sz w:val="20"/>
                <w:lang w:val="hy-AM" w:eastAsia="en-GB"/>
              </w:rPr>
              <w:t xml:space="preserve"> </w:t>
            </w:r>
            <w:r w:rsidRPr="005C35D7">
              <w:rPr>
                <w:rFonts w:ascii="GHEA Mariam" w:hAnsi="GHEA Mariam" w:cs="Sylfaen"/>
                <w:sz w:val="20"/>
                <w:lang w:val="hy-AM" w:eastAsia="en-GB"/>
              </w:rPr>
              <w:t>օրենսդրական</w:t>
            </w:r>
            <w:r w:rsidRPr="005C35D7">
              <w:rPr>
                <w:rFonts w:ascii="GHEA Mariam" w:hAnsi="GHEA Mariam"/>
                <w:sz w:val="20"/>
                <w:lang w:val="hy-AM" w:eastAsia="en-GB"/>
              </w:rPr>
              <w:t xml:space="preserve"> </w:t>
            </w:r>
            <w:r w:rsidRPr="005C35D7">
              <w:rPr>
                <w:rFonts w:ascii="GHEA Mariam" w:hAnsi="GHEA Mariam" w:cs="Sylfaen"/>
                <w:sz w:val="20"/>
                <w:lang w:val="hy-AM" w:eastAsia="en-GB"/>
              </w:rPr>
              <w:t>փոփոխությունները</w:t>
            </w:r>
            <w:r w:rsidRPr="005C35D7">
              <w:rPr>
                <w:rFonts w:ascii="GHEA Mariam" w:hAnsi="GHEA Mariam"/>
                <w:sz w:val="20"/>
                <w:lang w:val="hy-AM" w:eastAsia="en-GB"/>
              </w:rPr>
              <w:t xml:space="preserve"> </w:t>
            </w:r>
            <w:r w:rsidRPr="005C35D7">
              <w:rPr>
                <w:rFonts w:ascii="GHEA Mariam" w:hAnsi="GHEA Mariam" w:cs="Sylfaen"/>
                <w:sz w:val="20"/>
                <w:lang w:val="hy-AM" w:eastAsia="en-GB"/>
              </w:rPr>
              <w:t>կնպաստեն</w:t>
            </w:r>
            <w:r w:rsidRPr="005C35D7">
              <w:rPr>
                <w:rFonts w:ascii="GHEA Mariam" w:hAnsi="GHEA Mariam"/>
                <w:sz w:val="20"/>
                <w:lang w:val="hy-AM" w:eastAsia="en-GB"/>
              </w:rPr>
              <w:t xml:space="preserve"> </w:t>
            </w:r>
            <w:r w:rsidRPr="005C35D7">
              <w:rPr>
                <w:rFonts w:ascii="GHEA Mariam" w:hAnsi="GHEA Mariam" w:cs="Sylfaen"/>
                <w:sz w:val="20"/>
                <w:lang w:val="hy-AM" w:eastAsia="en-GB"/>
              </w:rPr>
              <w:t>վարչարարության</w:t>
            </w:r>
            <w:r w:rsidRPr="005C35D7">
              <w:rPr>
                <w:rFonts w:ascii="GHEA Mariam" w:hAnsi="GHEA Mariam"/>
                <w:sz w:val="20"/>
                <w:lang w:val="hy-AM" w:eastAsia="en-GB"/>
              </w:rPr>
              <w:t xml:space="preserve"> </w:t>
            </w:r>
            <w:r w:rsidRPr="005C35D7">
              <w:rPr>
                <w:rFonts w:ascii="GHEA Mariam" w:hAnsi="GHEA Mariam" w:cs="Sylfaen"/>
                <w:sz w:val="20"/>
                <w:lang w:val="hy-AM" w:eastAsia="en-GB"/>
              </w:rPr>
              <w:t>նվազեցմանը</w:t>
            </w:r>
            <w:r w:rsidRPr="005C35D7">
              <w:rPr>
                <w:rFonts w:ascii="GHEA Mariam" w:hAnsi="GHEA Mariam"/>
                <w:sz w:val="20"/>
                <w:lang w:val="hy-AM" w:eastAsia="en-GB"/>
              </w:rPr>
              <w:t>,</w:t>
            </w:r>
            <w:r w:rsidRPr="005C35D7">
              <w:rPr>
                <w:rFonts w:ascii="GHEA Mariam" w:hAnsi="GHEA Mariam" w:cs="Sylfaen"/>
                <w:sz w:val="20"/>
                <w:lang w:val="hy-AM" w:eastAsia="en-GB"/>
              </w:rPr>
              <w:t xml:space="preserve"> բուսական աշխարհի օգտագործման գործընթացի պարզեցմանը</w:t>
            </w:r>
            <w:r w:rsidRPr="005C35D7">
              <w:rPr>
                <w:rFonts w:ascii="GHEA Mariam" w:hAnsi="GHEA Mariam"/>
                <w:sz w:val="20"/>
                <w:lang w:val="hy-AM" w:eastAsia="en-GB"/>
              </w:rPr>
              <w:t xml:space="preserve"> </w:t>
            </w:r>
            <w:r w:rsidRPr="005C35D7">
              <w:rPr>
                <w:rFonts w:ascii="GHEA Mariam" w:hAnsi="GHEA Mariam" w:cs="Sylfaen"/>
                <w:sz w:val="20"/>
                <w:lang w:val="hy-AM" w:eastAsia="en-GB"/>
              </w:rPr>
              <w:t>և</w:t>
            </w:r>
            <w:r w:rsidRPr="005C35D7">
              <w:rPr>
                <w:rFonts w:ascii="GHEA Mariam" w:hAnsi="GHEA Mariam"/>
                <w:sz w:val="20"/>
                <w:lang w:val="hy-AM" w:eastAsia="en-GB"/>
              </w:rPr>
              <w:t xml:space="preserve"> </w:t>
            </w:r>
            <w:r w:rsidRPr="005C35D7">
              <w:rPr>
                <w:rFonts w:ascii="GHEA Mariam" w:hAnsi="GHEA Mariam" w:cs="Sylfaen"/>
                <w:sz w:val="20"/>
                <w:lang w:val="hy-AM" w:eastAsia="en-GB"/>
              </w:rPr>
              <w:t>կանոնակարգմանը։</w:t>
            </w:r>
          </w:p>
          <w:p w:rsidR="008C23D0" w:rsidRPr="005C35D7" w:rsidRDefault="008C23D0" w:rsidP="008E329A">
            <w:pPr>
              <w:numPr>
                <w:ilvl w:val="0"/>
                <w:numId w:val="235"/>
              </w:numPr>
              <w:jc w:val="both"/>
              <w:rPr>
                <w:rFonts w:ascii="GHEA Mariam" w:hAnsi="GHEA Mariam" w:cs="GHEA Grapalat"/>
                <w:lang w:val="af-ZA"/>
              </w:rPr>
            </w:pPr>
            <w:r w:rsidRPr="005C35D7">
              <w:rPr>
                <w:rFonts w:ascii="GHEA Mariam" w:hAnsi="GHEA Mariam" w:cs="GHEA Grapalat"/>
                <w:color w:val="000000"/>
                <w:lang w:val="hy-AM"/>
              </w:rPr>
              <w:t>տեսակների և</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դրանց</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պոպուլյացիայի</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հաշվառում</w:t>
            </w:r>
            <w:r w:rsidRPr="005C35D7">
              <w:rPr>
                <w:rFonts w:ascii="GHEA Mariam" w:hAnsi="GHEA Mariam" w:cs="GHEA Grapalat"/>
                <w:color w:val="000000"/>
                <w:lang w:val="af-ZA"/>
              </w:rPr>
              <w:t xml:space="preserve"> և գնահատում</w:t>
            </w:r>
            <w:r w:rsidRPr="005C35D7">
              <w:rPr>
                <w:rFonts w:ascii="GHEA Mariam" w:hAnsi="GHEA Mariam" w:cs="GHEA Grapalat"/>
                <w:lang w:val="hy-AM"/>
              </w:rPr>
              <w:t xml:space="preserve">, թվաքանակի, պոպուլյացիայի վիճակի ու ապրելավայրերի վերաբերյալ </w:t>
            </w:r>
            <w:r w:rsidRPr="005C35D7">
              <w:rPr>
                <w:rFonts w:ascii="GHEA Mariam" w:hAnsi="GHEA Mariam" w:cs="GHEA Grapalat"/>
                <w:color w:val="000000"/>
                <w:lang w:val="hy-AM"/>
              </w:rPr>
              <w:t>տվյալների  բազա</w:t>
            </w:r>
            <w:r w:rsidRPr="005C35D7">
              <w:rPr>
                <w:rFonts w:ascii="GHEA Mariam" w:hAnsi="GHEA Mariam" w:cs="GHEA Grapalat"/>
                <w:color w:val="000000"/>
                <w:lang w:val="af-ZA"/>
              </w:rPr>
              <w:t>յի ստեղծում,</w:t>
            </w:r>
          </w:p>
          <w:p w:rsidR="008C23D0" w:rsidRPr="005C35D7" w:rsidRDefault="008C23D0" w:rsidP="008E329A">
            <w:pPr>
              <w:pStyle w:val="ListParagraph"/>
              <w:numPr>
                <w:ilvl w:val="0"/>
                <w:numId w:val="235"/>
              </w:numPr>
              <w:tabs>
                <w:tab w:val="left" w:pos="142"/>
              </w:tabs>
              <w:jc w:val="both"/>
              <w:rPr>
                <w:rFonts w:ascii="GHEA Mariam" w:hAnsi="GHEA Mariam" w:cs="GHEA Grapalat"/>
                <w:color w:val="000000"/>
                <w:sz w:val="20"/>
                <w:lang w:val="hy-AM"/>
              </w:rPr>
            </w:pPr>
            <w:r w:rsidRPr="005C35D7">
              <w:rPr>
                <w:rFonts w:ascii="GHEA Mariam" w:hAnsi="GHEA Mariam" w:cs="GHEA Grapalat"/>
                <w:color w:val="000000"/>
                <w:sz w:val="20"/>
                <w:lang w:val="hy-AM"/>
              </w:rPr>
              <w:t>տեսակների</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hy-AM"/>
              </w:rPr>
              <w:t>պոպուլյացիայի</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hy-AM"/>
              </w:rPr>
              <w:t>վրա</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hy-AM"/>
              </w:rPr>
              <w:t>ապօրինի</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hy-AM"/>
              </w:rPr>
              <w:t>անտառհատումների</w:t>
            </w:r>
            <w:r w:rsidRPr="005C35D7">
              <w:rPr>
                <w:rFonts w:ascii="GHEA Mariam" w:hAnsi="GHEA Mariam" w:cs="GHEA Grapalat"/>
                <w:color w:val="000000"/>
                <w:sz w:val="20"/>
                <w:lang w:val="af-ZA"/>
              </w:rPr>
              <w:t>,</w:t>
            </w:r>
            <w:r w:rsidRPr="005C35D7">
              <w:rPr>
                <w:rFonts w:ascii="GHEA Mariam" w:hAnsi="GHEA Mariam" w:cs="GHEA Grapalat"/>
                <w:color w:val="000000"/>
                <w:sz w:val="20"/>
                <w:lang w:val="hy-AM"/>
              </w:rPr>
              <w:t xml:space="preserve"> անտառային հրդեհների և որսագողության բացասական ազդեցության մեղմման համար  միջոցառումների մշակում,</w:t>
            </w:r>
          </w:p>
          <w:p w:rsidR="008C23D0" w:rsidRPr="005C35D7" w:rsidRDefault="008C23D0" w:rsidP="008E329A">
            <w:pPr>
              <w:pStyle w:val="ListParagraph"/>
              <w:numPr>
                <w:ilvl w:val="0"/>
                <w:numId w:val="235"/>
              </w:numPr>
              <w:tabs>
                <w:tab w:val="left" w:pos="426"/>
                <w:tab w:val="left" w:pos="5572"/>
              </w:tabs>
              <w:jc w:val="both"/>
              <w:rPr>
                <w:rFonts w:ascii="GHEA Mariam" w:hAnsi="GHEA Mariam" w:cs="GHEA Grapalat"/>
                <w:color w:val="000000"/>
                <w:sz w:val="20"/>
                <w:lang w:val="af-ZA"/>
              </w:rPr>
            </w:pPr>
            <w:r w:rsidRPr="005C35D7">
              <w:rPr>
                <w:rFonts w:ascii="GHEA Mariam" w:hAnsi="GHEA Mariam" w:cs="GHEA Grapalat"/>
                <w:color w:val="000000"/>
                <w:sz w:val="20"/>
                <w:lang w:val="af-ZA"/>
              </w:rPr>
              <w:t xml:space="preserve">տեսակների տեղաշարժի հստակեցված և քարտեզագրված  </w:t>
            </w:r>
            <w:r w:rsidRPr="005C35D7">
              <w:rPr>
                <w:rFonts w:ascii="GHEA Mariam" w:hAnsi="GHEA Mariam" w:cs="GHEA Grapalat"/>
                <w:sz w:val="20"/>
                <w:lang w:val="hy-AM"/>
              </w:rPr>
              <w:t>միգրացիոն</w:t>
            </w:r>
            <w:r w:rsidRPr="005C35D7">
              <w:rPr>
                <w:rFonts w:ascii="GHEA Mariam" w:hAnsi="GHEA Mariam" w:cs="GHEA Grapalat"/>
                <w:sz w:val="20"/>
                <w:lang w:val="af-ZA"/>
              </w:rPr>
              <w:t xml:space="preserve"> </w:t>
            </w:r>
            <w:r w:rsidRPr="005C35D7">
              <w:rPr>
                <w:rFonts w:ascii="GHEA Mariam" w:hAnsi="GHEA Mariam" w:cs="GHEA Grapalat"/>
                <w:sz w:val="20"/>
                <w:lang w:val="hy-AM"/>
              </w:rPr>
              <w:t>ուղիների</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hy-AM"/>
              </w:rPr>
              <w:t>և</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hy-AM"/>
              </w:rPr>
              <w:t>անցումային</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hy-AM"/>
              </w:rPr>
              <w:t>կե</w:t>
            </w:r>
            <w:r w:rsidRPr="005C35D7">
              <w:rPr>
                <w:rFonts w:ascii="GHEA Mariam" w:hAnsi="GHEA Mariam" w:cs="GHEA Grapalat"/>
                <w:color w:val="000000"/>
                <w:sz w:val="20"/>
                <w:lang w:val="af-ZA"/>
              </w:rPr>
              <w:softHyphen/>
            </w:r>
            <w:r w:rsidRPr="005C35D7">
              <w:rPr>
                <w:rFonts w:ascii="GHEA Mariam" w:hAnsi="GHEA Mariam" w:cs="GHEA Grapalat"/>
                <w:color w:val="000000"/>
                <w:sz w:val="20"/>
                <w:lang w:val="hy-AM"/>
              </w:rPr>
              <w:t>տե</w:t>
            </w:r>
            <w:r w:rsidRPr="005C35D7">
              <w:rPr>
                <w:rFonts w:ascii="GHEA Mariam" w:hAnsi="GHEA Mariam" w:cs="GHEA Grapalat"/>
                <w:color w:val="000000"/>
                <w:sz w:val="20"/>
                <w:lang w:val="af-ZA"/>
              </w:rPr>
              <w:softHyphen/>
            </w:r>
            <w:r w:rsidRPr="005C35D7">
              <w:rPr>
                <w:rFonts w:ascii="GHEA Mariam" w:hAnsi="GHEA Mariam" w:cs="GHEA Grapalat"/>
                <w:color w:val="000000"/>
                <w:sz w:val="20"/>
                <w:lang w:val="hy-AM"/>
              </w:rPr>
              <w:t>րի մշակում</w:t>
            </w:r>
            <w:r w:rsidRPr="005C35D7">
              <w:rPr>
                <w:rFonts w:ascii="GHEA Mariam" w:hAnsi="GHEA Mariam" w:cs="GHEA Grapalat"/>
                <w:color w:val="000000"/>
                <w:sz w:val="20"/>
                <w:lang w:val="af-ZA"/>
              </w:rPr>
              <w:t>,</w:t>
            </w:r>
          </w:p>
          <w:p w:rsidR="008C23D0" w:rsidRPr="005C35D7" w:rsidRDefault="008C23D0" w:rsidP="008E329A">
            <w:pPr>
              <w:pStyle w:val="ListParagraph"/>
              <w:numPr>
                <w:ilvl w:val="0"/>
                <w:numId w:val="235"/>
              </w:numPr>
              <w:tabs>
                <w:tab w:val="left" w:pos="426"/>
              </w:tabs>
              <w:jc w:val="both"/>
              <w:rPr>
                <w:rFonts w:ascii="GHEA Mariam" w:hAnsi="GHEA Mariam" w:cs="GHEA Grapalat"/>
                <w:color w:val="000000"/>
                <w:sz w:val="20"/>
                <w:lang w:val="af-ZA"/>
              </w:rPr>
            </w:pPr>
            <w:r w:rsidRPr="005C35D7">
              <w:rPr>
                <w:rFonts w:ascii="GHEA Mariam" w:hAnsi="GHEA Mariam" w:cs="GHEA Grapalat"/>
                <w:sz w:val="20"/>
                <w:lang w:val="hy-AM"/>
              </w:rPr>
              <w:t>իրավական ակտեր</w:t>
            </w:r>
            <w:r w:rsidRPr="00703375">
              <w:rPr>
                <w:rFonts w:ascii="GHEA Mariam" w:hAnsi="GHEA Mariam" w:cs="GHEA Grapalat"/>
                <w:sz w:val="20"/>
              </w:rPr>
              <w:t>ի</w:t>
            </w:r>
            <w:r w:rsidRPr="005C35D7">
              <w:rPr>
                <w:rFonts w:ascii="GHEA Mariam" w:hAnsi="GHEA Mariam" w:cs="GHEA Grapalat"/>
                <w:sz w:val="20"/>
                <w:lang w:val="hy-AM"/>
              </w:rPr>
              <w:t xml:space="preserve"> և ուղեցույցներ</w:t>
            </w:r>
            <w:r w:rsidRPr="00703375">
              <w:rPr>
                <w:rFonts w:ascii="GHEA Mariam" w:hAnsi="GHEA Mariam" w:cs="GHEA Grapalat"/>
                <w:sz w:val="20"/>
              </w:rPr>
              <w:t>ի</w:t>
            </w:r>
            <w:r w:rsidRPr="005C35D7">
              <w:rPr>
                <w:rFonts w:ascii="GHEA Mariam" w:hAnsi="GHEA Mariam" w:cs="GHEA Grapalat"/>
                <w:sz w:val="20"/>
                <w:lang w:val="af-ZA"/>
              </w:rPr>
              <w:t xml:space="preserve"> </w:t>
            </w:r>
            <w:r w:rsidRPr="00703375">
              <w:rPr>
                <w:rFonts w:ascii="GHEA Mariam" w:hAnsi="GHEA Mariam" w:cs="GHEA Grapalat"/>
                <w:sz w:val="20"/>
              </w:rPr>
              <w:t>մշակում</w:t>
            </w:r>
            <w:r w:rsidRPr="005C35D7">
              <w:rPr>
                <w:rFonts w:ascii="GHEA Mariam" w:hAnsi="GHEA Mariam" w:cs="GHEA Grapalat"/>
                <w:sz w:val="20"/>
                <w:lang w:val="hy-AM"/>
              </w:rPr>
              <w:t>,</w:t>
            </w:r>
          </w:p>
          <w:p w:rsidR="008C23D0" w:rsidRPr="005C35D7" w:rsidRDefault="008C23D0" w:rsidP="008E329A">
            <w:pPr>
              <w:pStyle w:val="ListParagraph"/>
              <w:numPr>
                <w:ilvl w:val="0"/>
                <w:numId w:val="235"/>
              </w:numPr>
              <w:tabs>
                <w:tab w:val="left" w:pos="426"/>
                <w:tab w:val="left" w:pos="5572"/>
              </w:tabs>
              <w:jc w:val="both"/>
              <w:rPr>
                <w:rFonts w:ascii="GHEA Mariam" w:hAnsi="GHEA Mariam" w:cs="GHEA Grapalat"/>
                <w:color w:val="000000"/>
                <w:sz w:val="20"/>
                <w:lang w:val="hy-AM"/>
              </w:rPr>
            </w:pPr>
            <w:r w:rsidRPr="005C35D7">
              <w:rPr>
                <w:rFonts w:ascii="GHEA Mariam" w:hAnsi="GHEA Mariam" w:cs="GHEA Grapalat"/>
                <w:color w:val="000000"/>
                <w:sz w:val="20"/>
                <w:lang w:val="hy-AM"/>
              </w:rPr>
              <w:t>կենդանատեսակների պոպուլյացիաների, ապրելավայրերի և միգրացիոն ուղիների</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hy-AM"/>
              </w:rPr>
              <w:t>մոնիթորինգի  ծրագր</w:t>
            </w:r>
            <w:r w:rsidRPr="00703375">
              <w:rPr>
                <w:rFonts w:ascii="GHEA Mariam" w:hAnsi="GHEA Mariam" w:cs="GHEA Grapalat"/>
                <w:color w:val="000000"/>
                <w:sz w:val="20"/>
              </w:rPr>
              <w:t>ի</w:t>
            </w:r>
            <w:r w:rsidRPr="005C35D7">
              <w:rPr>
                <w:rFonts w:ascii="GHEA Mariam" w:hAnsi="GHEA Mariam" w:cs="GHEA Grapalat"/>
                <w:color w:val="000000"/>
                <w:sz w:val="20"/>
                <w:lang w:val="af-ZA"/>
              </w:rPr>
              <w:t xml:space="preserve"> </w:t>
            </w:r>
            <w:r w:rsidRPr="00703375">
              <w:rPr>
                <w:rFonts w:ascii="GHEA Mariam" w:hAnsi="GHEA Mariam" w:cs="GHEA Grapalat"/>
                <w:color w:val="000000"/>
                <w:sz w:val="20"/>
              </w:rPr>
              <w:t>մշակում</w:t>
            </w:r>
            <w:r w:rsidRPr="005C35D7">
              <w:rPr>
                <w:rFonts w:ascii="GHEA Mariam" w:hAnsi="GHEA Mariam" w:cs="GHEA Grapalat"/>
                <w:color w:val="000000"/>
                <w:sz w:val="20"/>
                <w:lang w:val="hy-AM"/>
              </w:rPr>
              <w:t>,</w:t>
            </w:r>
          </w:p>
          <w:p w:rsidR="008C23D0" w:rsidRPr="005C35D7" w:rsidRDefault="008C23D0" w:rsidP="008E329A">
            <w:pPr>
              <w:pStyle w:val="ListParagraph"/>
              <w:numPr>
                <w:ilvl w:val="0"/>
                <w:numId w:val="235"/>
              </w:numPr>
              <w:tabs>
                <w:tab w:val="left" w:pos="426"/>
                <w:tab w:val="left" w:pos="5572"/>
              </w:tabs>
              <w:jc w:val="both"/>
              <w:rPr>
                <w:rFonts w:ascii="GHEA Mariam" w:hAnsi="GHEA Mariam" w:cs="GHEA Grapalat"/>
                <w:color w:val="000000"/>
                <w:sz w:val="20"/>
                <w:lang w:val="hy-AM"/>
              </w:rPr>
            </w:pPr>
            <w:r w:rsidRPr="005C35D7">
              <w:rPr>
                <w:rFonts w:ascii="GHEA Mariam" w:hAnsi="GHEA Mariam" w:cs="GHEA Grapalat"/>
                <w:color w:val="000000"/>
                <w:sz w:val="20"/>
                <w:lang w:val="hy-AM"/>
              </w:rPr>
              <w:t>համայնքային իրազեկման և գիտելիքների բարձրացման ծրագրի մշակում,</w:t>
            </w:r>
          </w:p>
          <w:p w:rsidR="008C23D0" w:rsidRPr="005C35D7" w:rsidRDefault="008C23D0" w:rsidP="008E329A">
            <w:pPr>
              <w:pStyle w:val="ListParagraph"/>
              <w:numPr>
                <w:ilvl w:val="0"/>
                <w:numId w:val="235"/>
              </w:numPr>
              <w:tabs>
                <w:tab w:val="left" w:pos="426"/>
                <w:tab w:val="left" w:pos="5572"/>
              </w:tabs>
              <w:jc w:val="both"/>
              <w:rPr>
                <w:rFonts w:ascii="GHEA Mariam" w:hAnsi="GHEA Mariam" w:cs="GHEA Grapalat"/>
                <w:sz w:val="20"/>
                <w:lang w:val="hy-AM"/>
              </w:rPr>
            </w:pPr>
            <w:r w:rsidRPr="005C35D7">
              <w:rPr>
                <w:rFonts w:ascii="GHEA Mariam" w:hAnsi="GHEA Mariam" w:cs="GHEA Grapalat"/>
                <w:sz w:val="20"/>
                <w:lang w:val="hy-AM"/>
              </w:rPr>
              <w:t>համայնքապետարանների հետ պահպանվող տեսակների ապրելավայրերի, միգրացիոն ուղիների պահպանությանն ուղղված համագործակցության միջոցառումների վերաբերյալ հուշագրի պատրաստում:</w:t>
            </w:r>
          </w:p>
          <w:p w:rsidR="008C23D0" w:rsidRPr="005C35D7" w:rsidRDefault="008C23D0" w:rsidP="00AD5E2E">
            <w:pPr>
              <w:pStyle w:val="NormalWeb"/>
              <w:spacing w:before="0" w:beforeAutospacing="0" w:after="0" w:afterAutospacing="0"/>
              <w:ind w:firstLine="664"/>
              <w:jc w:val="both"/>
              <w:rPr>
                <w:rFonts w:ascii="GHEA Mariam" w:hAnsi="GHEA Mariam" w:cs="Sylfaen"/>
                <w:noProof/>
                <w:sz w:val="20"/>
                <w:lang w:val="hy-AM"/>
              </w:rPr>
            </w:pPr>
          </w:p>
          <w:p w:rsidR="008C23D0" w:rsidRPr="005C35D7" w:rsidRDefault="008C23D0" w:rsidP="008E329A">
            <w:pPr>
              <w:pStyle w:val="ListParagraph"/>
              <w:numPr>
                <w:ilvl w:val="0"/>
                <w:numId w:val="74"/>
              </w:numPr>
              <w:ind w:left="0" w:firstLine="426"/>
              <w:rPr>
                <w:rFonts w:ascii="GHEA Mariam" w:hAnsi="GHEA Mariam"/>
                <w:i/>
                <w:sz w:val="20"/>
                <w:lang w:val="ru-RU" w:eastAsia="en-GB"/>
              </w:rPr>
            </w:pPr>
            <w:r w:rsidRPr="00D96BE3">
              <w:rPr>
                <w:rFonts w:ascii="GHEA Mariam" w:hAnsi="GHEA Mariam"/>
                <w:i/>
                <w:sz w:val="20"/>
                <w:lang w:val="en-GB" w:eastAsia="en-GB"/>
              </w:rPr>
              <w:t>Կարգավորման</w:t>
            </w:r>
            <w:r w:rsidRPr="005C35D7">
              <w:rPr>
                <w:rFonts w:ascii="GHEA Mariam" w:hAnsi="GHEA Mariam"/>
                <w:i/>
                <w:sz w:val="20"/>
                <w:lang w:val="ru-RU" w:eastAsia="en-GB"/>
              </w:rPr>
              <w:t xml:space="preserve"> </w:t>
            </w:r>
            <w:r w:rsidRPr="00D96BE3">
              <w:rPr>
                <w:rFonts w:ascii="GHEA Mariam" w:hAnsi="GHEA Mariam"/>
                <w:i/>
                <w:sz w:val="20"/>
                <w:lang w:val="en-GB" w:eastAsia="en-GB"/>
              </w:rPr>
              <w:t>առարկան</w:t>
            </w:r>
          </w:p>
          <w:p w:rsidR="008C23D0" w:rsidRPr="005C35D7" w:rsidRDefault="008C23D0" w:rsidP="00AD5E2E">
            <w:pPr>
              <w:pStyle w:val="ListParagraph"/>
              <w:ind w:left="0" w:firstLine="720"/>
              <w:jc w:val="both"/>
              <w:rPr>
                <w:rFonts w:ascii="GHEA Mariam" w:hAnsi="GHEA Mariam" w:cs="Sylfaen"/>
                <w:noProof/>
                <w:sz w:val="20"/>
                <w:lang w:val="hy-AM" w:eastAsia="en-GB"/>
              </w:rPr>
            </w:pPr>
            <w:r w:rsidRPr="005C35D7">
              <w:rPr>
                <w:rFonts w:ascii="GHEA Mariam" w:hAnsi="GHEA Mariam" w:cs="Sylfaen"/>
                <w:noProof/>
                <w:sz w:val="20"/>
                <w:lang w:val="hy-AM" w:eastAsia="en-GB"/>
              </w:rPr>
              <w:t>-Նախագծով նախատեսվում է նոր սկզբունքների և մոտեցումների ամրագրում, որոնք միտված են վայրի կենդանիներ անազատ և կիսաազատ պայմաններում պահելու գործընթացը կանոնակարգելուն, միջազգային պահանջներին և ԵՄ դիրեկտիվների հետ մոտարկելուն, կենդանական աշխարհի օբյեկտների օգտագործման, արտահանման, ներմուծման գործընթացները կարգավորելուն։</w:t>
            </w:r>
          </w:p>
          <w:p w:rsidR="008C23D0" w:rsidRPr="005C35D7" w:rsidRDefault="008C23D0" w:rsidP="00AD5E2E">
            <w:pPr>
              <w:pStyle w:val="ListParagraph"/>
              <w:ind w:left="0" w:firstLine="720"/>
              <w:jc w:val="both"/>
              <w:rPr>
                <w:rFonts w:ascii="GHEA Mariam" w:hAnsi="GHEA Mariam" w:cs="Sylfaen"/>
                <w:noProof/>
                <w:sz w:val="20"/>
                <w:lang w:val="hy-AM" w:eastAsia="en-GB"/>
              </w:rPr>
            </w:pPr>
            <w:r w:rsidRPr="005C35D7">
              <w:rPr>
                <w:rFonts w:ascii="GHEA Mariam" w:hAnsi="GHEA Mariam" w:cs="Sylfaen"/>
                <w:noProof/>
                <w:sz w:val="20"/>
                <w:lang w:val="hy-AM" w:eastAsia="en-GB"/>
              </w:rPr>
              <w:t>-Նախագծով նախատեսվող կարգավորումները միտված են բուսական աշխարհի օբյեկտների օգտագործման, արտահանման, ներմուծման գործընթացները կարգավորելուն։</w:t>
            </w:r>
          </w:p>
          <w:p w:rsidR="008C23D0" w:rsidRPr="005C35D7" w:rsidRDefault="008C23D0" w:rsidP="00AD5E2E">
            <w:pPr>
              <w:ind w:left="284"/>
              <w:jc w:val="both"/>
              <w:rPr>
                <w:rFonts w:ascii="GHEA Mariam" w:hAnsi="GHEA Mariam" w:cs="GHEA Grapalat"/>
                <w:lang w:val="af-ZA"/>
              </w:rPr>
            </w:pPr>
            <w:r w:rsidRPr="005C35D7">
              <w:rPr>
                <w:rFonts w:ascii="GHEA Mariam" w:hAnsi="GHEA Mariam" w:cs="GHEA Grapalat"/>
                <w:lang w:val="hy-AM"/>
              </w:rPr>
              <w:t xml:space="preserve">- </w:t>
            </w:r>
            <w:r w:rsidRPr="005C35D7">
              <w:rPr>
                <w:rFonts w:ascii="GHEA Mariam" w:hAnsi="GHEA Mariam" w:cs="GHEA Grapalat"/>
                <w:lang w:val="af-ZA"/>
              </w:rPr>
              <w:t>Ծրագրի իրականացումն ապահովող աշխատանքային խմբի անդամների համար  տեխնիկական առաջադրանքների  մշակում,  աշխատանքային խմբի ձևավորում:</w:t>
            </w:r>
          </w:p>
          <w:p w:rsidR="008C23D0" w:rsidRPr="005C35D7" w:rsidRDefault="008C23D0" w:rsidP="00AD5E2E">
            <w:pPr>
              <w:pStyle w:val="ListParagraph"/>
              <w:tabs>
                <w:tab w:val="left" w:pos="360"/>
                <w:tab w:val="left" w:pos="851"/>
              </w:tabs>
              <w:ind w:left="284"/>
              <w:jc w:val="both"/>
              <w:rPr>
                <w:rFonts w:ascii="GHEA Mariam" w:hAnsi="GHEA Mariam" w:cs="GHEA Grapalat"/>
                <w:sz w:val="20"/>
                <w:lang w:val="af-ZA" w:eastAsia="en-GB"/>
              </w:rPr>
            </w:pPr>
            <w:r w:rsidRPr="005C35D7">
              <w:rPr>
                <w:rFonts w:ascii="GHEA Mariam" w:hAnsi="GHEA Mariam" w:cs="GHEA Grapalat"/>
                <w:sz w:val="20"/>
                <w:lang w:val="hy-AM" w:eastAsia="en-GB"/>
              </w:rPr>
              <w:t xml:space="preserve">  Պահպանվող</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տեսակների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պոպուլյացիայի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վիճակի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մասին</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տվյալների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հավաքագրում</w:t>
            </w:r>
            <w:r w:rsidRPr="005C35D7">
              <w:rPr>
                <w:rFonts w:ascii="GHEA Mariam" w:hAnsi="GHEA Mariam" w:cs="GHEA Grapalat"/>
                <w:sz w:val="20"/>
                <w:lang w:val="af-ZA" w:eastAsia="en-GB"/>
              </w:rPr>
              <w:t>,</w:t>
            </w:r>
          </w:p>
          <w:p w:rsidR="008C23D0" w:rsidRPr="005C35D7" w:rsidRDefault="008C23D0" w:rsidP="00AD5E2E">
            <w:pPr>
              <w:pStyle w:val="ListParagraph"/>
              <w:tabs>
                <w:tab w:val="left" w:pos="360"/>
                <w:tab w:val="left" w:pos="851"/>
              </w:tabs>
              <w:ind w:left="284"/>
              <w:jc w:val="both"/>
              <w:rPr>
                <w:rFonts w:ascii="GHEA Mariam" w:hAnsi="GHEA Mariam" w:cs="GHEA Grapalat"/>
                <w:sz w:val="20"/>
                <w:lang w:val="af-ZA" w:eastAsia="en-GB"/>
              </w:rPr>
            </w:pP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 xml:space="preserve">  ԲՀՊՏ</w:t>
            </w:r>
            <w:r w:rsidRPr="005C35D7">
              <w:rPr>
                <w:rFonts w:ascii="GHEA Mariam" w:hAnsi="GHEA Mariam" w:cs="GHEA Grapalat"/>
                <w:sz w:val="20"/>
                <w:lang w:val="af-ZA" w:eastAsia="en-GB"/>
              </w:rPr>
              <w:t>-</w:t>
            </w:r>
            <w:r w:rsidRPr="005C35D7">
              <w:rPr>
                <w:rFonts w:ascii="GHEA Mariam" w:hAnsi="GHEA Mariam" w:cs="GHEA Grapalat"/>
                <w:sz w:val="20"/>
                <w:lang w:val="hy-AM" w:eastAsia="en-GB"/>
              </w:rPr>
              <w:t>ներից</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դուրս</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դրանց</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ապրելավայրերի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և</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միգրացիոն</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ուղիների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վիճակի</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հետազոտում</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և</w:t>
            </w:r>
            <w:r w:rsidRPr="005C35D7">
              <w:rPr>
                <w:rFonts w:ascii="GHEA Mariam" w:hAnsi="GHEA Mariam" w:cs="GHEA Grapalat"/>
                <w:sz w:val="20"/>
                <w:lang w:val="af-ZA" w:eastAsia="en-GB"/>
              </w:rPr>
              <w:t xml:space="preserve"> </w:t>
            </w:r>
            <w:r w:rsidRPr="005C35D7">
              <w:rPr>
                <w:rFonts w:ascii="GHEA Mariam" w:hAnsi="GHEA Mariam" w:cs="GHEA Grapalat"/>
                <w:sz w:val="20"/>
                <w:lang w:val="hy-AM" w:eastAsia="en-GB"/>
              </w:rPr>
              <w:t>գնահատում:</w:t>
            </w:r>
            <w:r w:rsidRPr="005C35D7">
              <w:rPr>
                <w:rFonts w:ascii="GHEA Mariam" w:hAnsi="GHEA Mariam" w:cs="GHEA Grapalat"/>
                <w:sz w:val="20"/>
                <w:lang w:val="af-ZA" w:eastAsia="en-GB"/>
              </w:rPr>
              <w:t xml:space="preserve"> </w:t>
            </w:r>
          </w:p>
          <w:p w:rsidR="008C23D0" w:rsidRPr="005C35D7" w:rsidRDefault="008C23D0" w:rsidP="00AD5E2E">
            <w:pPr>
              <w:pStyle w:val="ListParagraph"/>
              <w:tabs>
                <w:tab w:val="left" w:pos="360"/>
              </w:tabs>
              <w:ind w:left="284"/>
              <w:contextualSpacing/>
              <w:jc w:val="both"/>
              <w:rPr>
                <w:rFonts w:ascii="GHEA Mariam" w:hAnsi="GHEA Mariam" w:cs="GHEA Grapalat"/>
                <w:bCs/>
                <w:color w:val="000000"/>
                <w:sz w:val="20"/>
                <w:lang w:val="hy-AM"/>
              </w:rPr>
            </w:pPr>
            <w:r w:rsidRPr="005C35D7">
              <w:rPr>
                <w:rFonts w:ascii="GHEA Mariam" w:hAnsi="GHEA Mariam" w:cs="GHEA Grapalat"/>
                <w:sz w:val="20"/>
                <w:lang w:val="hy-AM"/>
              </w:rPr>
              <w:t xml:space="preserve">    Բնօգտագործման բացասական ազդեցություններից</w:t>
            </w:r>
            <w:r w:rsidRPr="005C35D7">
              <w:rPr>
                <w:rFonts w:ascii="GHEA Mariam" w:hAnsi="GHEA Mariam" w:cs="GHEA Grapalat"/>
                <w:sz w:val="20"/>
                <w:lang w:val="af-ZA"/>
              </w:rPr>
              <w:t xml:space="preserve"> </w:t>
            </w:r>
            <w:r w:rsidRPr="005C35D7">
              <w:rPr>
                <w:rFonts w:ascii="GHEA Mariam" w:hAnsi="GHEA Mariam" w:cs="GHEA Grapalat"/>
                <w:sz w:val="20"/>
                <w:lang w:val="hy-AM"/>
              </w:rPr>
              <w:t>տեսակների պահպանության ապահովում:</w:t>
            </w:r>
            <w:r w:rsidRPr="005C35D7">
              <w:rPr>
                <w:rFonts w:ascii="GHEA Mariam" w:hAnsi="GHEA Mariam"/>
                <w:sz w:val="20"/>
                <w:lang w:val="hy-AM"/>
              </w:rPr>
              <w:t xml:space="preserve"> </w:t>
            </w:r>
          </w:p>
          <w:p w:rsidR="008C23D0" w:rsidRPr="005C35D7" w:rsidRDefault="008C23D0" w:rsidP="00AD5E2E">
            <w:pPr>
              <w:ind w:firstLine="375"/>
              <w:rPr>
                <w:rFonts w:ascii="GHEA Mariam" w:hAnsi="GHEA Mariam" w:cs="GHEA Grapalat"/>
                <w:lang w:val="af-ZA"/>
              </w:rPr>
            </w:pPr>
          </w:p>
          <w:p w:rsidR="008C23D0" w:rsidRPr="005C35D7" w:rsidRDefault="008C23D0" w:rsidP="008E329A">
            <w:pPr>
              <w:pStyle w:val="ListParagraph"/>
              <w:numPr>
                <w:ilvl w:val="0"/>
                <w:numId w:val="74"/>
              </w:numPr>
              <w:ind w:left="0" w:firstLine="426"/>
              <w:rPr>
                <w:rFonts w:ascii="GHEA Mariam" w:hAnsi="GHEA Mariam"/>
                <w:i/>
                <w:sz w:val="20"/>
                <w:lang w:val="ru-RU" w:eastAsia="en-GB"/>
              </w:rPr>
            </w:pPr>
            <w:r w:rsidRPr="00D96BE3">
              <w:rPr>
                <w:rFonts w:ascii="GHEA Mariam" w:hAnsi="GHEA Mariam"/>
                <w:i/>
                <w:sz w:val="20"/>
                <w:lang w:val="en-GB" w:eastAsia="en-GB"/>
              </w:rPr>
              <w:t>Միջոցառման</w:t>
            </w:r>
            <w:r w:rsidRPr="005C35D7">
              <w:rPr>
                <w:rFonts w:ascii="GHEA Mariam" w:hAnsi="GHEA Mariam"/>
                <w:i/>
                <w:sz w:val="20"/>
                <w:lang w:val="ru-RU" w:eastAsia="en-GB"/>
              </w:rPr>
              <w:t xml:space="preserve"> </w:t>
            </w:r>
            <w:r w:rsidRPr="00D96BE3">
              <w:rPr>
                <w:rFonts w:ascii="GHEA Mariam" w:hAnsi="GHEA Mariam"/>
                <w:i/>
                <w:sz w:val="20"/>
                <w:lang w:val="en-GB" w:eastAsia="en-GB"/>
              </w:rPr>
              <w:t>իրակացումից</w:t>
            </w:r>
            <w:r w:rsidRPr="005C35D7">
              <w:rPr>
                <w:rFonts w:ascii="GHEA Mariam" w:hAnsi="GHEA Mariam"/>
                <w:i/>
                <w:sz w:val="20"/>
                <w:lang w:val="ru-RU" w:eastAsia="en-GB"/>
              </w:rPr>
              <w:t xml:space="preserve"> </w:t>
            </w:r>
            <w:r w:rsidRPr="00D96BE3">
              <w:rPr>
                <w:rFonts w:ascii="GHEA Mariam" w:hAnsi="GHEA Mariam"/>
                <w:i/>
                <w:sz w:val="20"/>
                <w:lang w:val="en-GB" w:eastAsia="en-GB"/>
              </w:rPr>
              <w:t>ակնկալվող</w:t>
            </w:r>
            <w:r w:rsidRPr="005C35D7">
              <w:rPr>
                <w:rFonts w:ascii="GHEA Mariam" w:hAnsi="GHEA Mariam"/>
                <w:i/>
                <w:sz w:val="20"/>
                <w:lang w:val="ru-RU" w:eastAsia="en-GB"/>
              </w:rPr>
              <w:t xml:space="preserve"> </w:t>
            </w:r>
            <w:r w:rsidRPr="00D96BE3">
              <w:rPr>
                <w:rFonts w:ascii="GHEA Mariam" w:hAnsi="GHEA Mariam"/>
                <w:i/>
                <w:sz w:val="20"/>
                <w:lang w:val="en-GB" w:eastAsia="en-GB"/>
              </w:rPr>
              <w:t>արդյունքը</w:t>
            </w:r>
          </w:p>
          <w:p w:rsidR="008C23D0" w:rsidRPr="005C35D7" w:rsidRDefault="008C23D0" w:rsidP="008E329A">
            <w:pPr>
              <w:pStyle w:val="NormalWeb"/>
              <w:numPr>
                <w:ilvl w:val="0"/>
                <w:numId w:val="235"/>
              </w:numPr>
              <w:spacing w:before="0" w:beforeAutospacing="0" w:after="0" w:afterAutospacing="0"/>
              <w:jc w:val="both"/>
              <w:rPr>
                <w:rFonts w:ascii="GHEA Mariam" w:hAnsi="GHEA Mariam"/>
                <w:sz w:val="20"/>
                <w:lang w:val="hy-AM"/>
              </w:rPr>
            </w:pPr>
            <w:r w:rsidRPr="005C35D7">
              <w:rPr>
                <w:rFonts w:ascii="GHEA Mariam" w:hAnsi="GHEA Mariam" w:cs="Sylfaen"/>
                <w:noProof/>
                <w:sz w:val="20"/>
                <w:lang w:val="hy-AM"/>
              </w:rPr>
              <w:t>Միջազգային պահանջներին և ԵՄ դիրեկտիվների հետ համահունչ օրենքների առկայություն</w:t>
            </w:r>
            <w:r w:rsidRPr="005C35D7">
              <w:rPr>
                <w:rFonts w:ascii="GHEA Mariam" w:hAnsi="GHEA Mariam"/>
                <w:sz w:val="20"/>
                <w:lang w:val="hy-AM"/>
              </w:rPr>
              <w:t>։</w:t>
            </w:r>
          </w:p>
          <w:p w:rsidR="008C23D0" w:rsidRPr="005C35D7" w:rsidRDefault="008C23D0" w:rsidP="00AD5E2E">
            <w:pPr>
              <w:pStyle w:val="NormalWeb"/>
              <w:spacing w:before="0" w:beforeAutospacing="0" w:after="0" w:afterAutospacing="0"/>
              <w:ind w:firstLine="720"/>
              <w:jc w:val="both"/>
              <w:rPr>
                <w:rFonts w:ascii="GHEA Mariam" w:hAnsi="GHEA Mariam"/>
                <w:sz w:val="20"/>
                <w:lang w:val="hy-AM"/>
              </w:rPr>
            </w:pPr>
          </w:p>
          <w:p w:rsidR="008C23D0" w:rsidRPr="005C35D7" w:rsidRDefault="008C23D0" w:rsidP="008E329A">
            <w:pPr>
              <w:pStyle w:val="ListParagraph"/>
              <w:numPr>
                <w:ilvl w:val="0"/>
                <w:numId w:val="235"/>
              </w:numPr>
              <w:tabs>
                <w:tab w:val="left" w:pos="284"/>
                <w:tab w:val="left" w:pos="360"/>
              </w:tabs>
              <w:ind w:left="0" w:firstLine="334"/>
              <w:jc w:val="both"/>
              <w:rPr>
                <w:rFonts w:ascii="GHEA Mariam" w:hAnsi="GHEA Mariam" w:cs="GHEA Grapalat"/>
                <w:color w:val="000000"/>
                <w:sz w:val="20"/>
                <w:lang w:val="af-ZA"/>
              </w:rPr>
            </w:pPr>
            <w:r w:rsidRPr="005C35D7">
              <w:rPr>
                <w:rFonts w:ascii="GHEA Mariam" w:hAnsi="GHEA Mariam" w:cs="GHEA Grapalat"/>
                <w:color w:val="000000"/>
                <w:sz w:val="20"/>
                <w:lang w:val="hy-AM"/>
              </w:rPr>
              <w:t>տեսակների և</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hy-AM"/>
              </w:rPr>
              <w:t>դրանց</w:t>
            </w:r>
            <w:r w:rsidRPr="005C35D7">
              <w:rPr>
                <w:rFonts w:ascii="GHEA Mariam" w:hAnsi="GHEA Mariam" w:cs="GHEA Grapalat"/>
                <w:color w:val="000000"/>
                <w:sz w:val="20"/>
                <w:lang w:val="af-ZA"/>
              </w:rPr>
              <w:t xml:space="preserve"> </w:t>
            </w:r>
            <w:r w:rsidRPr="005C35D7">
              <w:rPr>
                <w:rFonts w:ascii="GHEA Mariam" w:hAnsi="GHEA Mariam" w:cs="GHEA Grapalat"/>
                <w:color w:val="000000"/>
                <w:sz w:val="20"/>
                <w:lang w:val="hy-AM"/>
              </w:rPr>
              <w:t>պոպուլյացիայի</w:t>
            </w:r>
            <w:r w:rsidRPr="005C35D7">
              <w:rPr>
                <w:rFonts w:ascii="GHEA Mariam" w:hAnsi="GHEA Mariam" w:cs="GHEA Grapalat"/>
                <w:color w:val="000000"/>
                <w:sz w:val="20"/>
                <w:lang w:val="af-ZA"/>
              </w:rPr>
              <w:t xml:space="preserve"> </w:t>
            </w:r>
            <w:r w:rsidRPr="005C35D7">
              <w:rPr>
                <w:rFonts w:ascii="GHEA Mariam" w:hAnsi="GHEA Mariam" w:cs="GHEA Grapalat"/>
                <w:sz w:val="20"/>
                <w:lang w:val="hy-AM"/>
              </w:rPr>
              <w:t xml:space="preserve">վիճակի ու ապրելավայրերի վերաբերյալ </w:t>
            </w:r>
            <w:r w:rsidRPr="005C35D7">
              <w:rPr>
                <w:rFonts w:ascii="GHEA Mariam" w:hAnsi="GHEA Mariam" w:cs="GHEA Grapalat"/>
                <w:color w:val="000000"/>
                <w:sz w:val="20"/>
                <w:lang w:val="hy-AM"/>
              </w:rPr>
              <w:t>տվյալների  բազայի առկայություն</w:t>
            </w:r>
            <w:r w:rsidRPr="005C35D7">
              <w:rPr>
                <w:rFonts w:ascii="GHEA Mariam" w:hAnsi="GHEA Mariam" w:cs="GHEA Grapalat"/>
                <w:color w:val="000000"/>
                <w:sz w:val="20"/>
                <w:lang w:val="af-ZA"/>
              </w:rPr>
              <w:t>,</w:t>
            </w:r>
          </w:p>
          <w:p w:rsidR="008C23D0" w:rsidRPr="005C35D7" w:rsidRDefault="008C23D0" w:rsidP="008E329A">
            <w:pPr>
              <w:pStyle w:val="ListParagraph"/>
              <w:numPr>
                <w:ilvl w:val="0"/>
                <w:numId w:val="235"/>
              </w:numPr>
              <w:tabs>
                <w:tab w:val="left" w:pos="142"/>
                <w:tab w:val="left" w:pos="284"/>
                <w:tab w:val="left" w:pos="360"/>
              </w:tabs>
              <w:ind w:left="0" w:firstLine="334"/>
              <w:jc w:val="both"/>
              <w:rPr>
                <w:rFonts w:ascii="GHEA Mariam" w:hAnsi="GHEA Mariam" w:cs="GHEA Grapalat"/>
                <w:color w:val="000000"/>
                <w:sz w:val="20"/>
                <w:lang w:val="hy-AM"/>
              </w:rPr>
            </w:pPr>
            <w:r w:rsidRPr="005C35D7">
              <w:rPr>
                <w:rFonts w:ascii="GHEA Mariam" w:hAnsi="GHEA Mariam" w:cs="GHEA Grapalat"/>
                <w:color w:val="000000"/>
                <w:sz w:val="20"/>
                <w:lang w:val="hy-AM"/>
              </w:rPr>
              <w:t>տեսակների պոպուլյացիայի վրա ապօրինի անտառհատումների, անտառային հրդեհների և որսագողության բացասական ազդեցության մեղմման համար մշակված և իրականացված միջոցառումներ,</w:t>
            </w:r>
          </w:p>
          <w:p w:rsidR="008C23D0" w:rsidRPr="005C35D7" w:rsidRDefault="008C23D0" w:rsidP="008E329A">
            <w:pPr>
              <w:pStyle w:val="ListParagraph"/>
              <w:numPr>
                <w:ilvl w:val="0"/>
                <w:numId w:val="235"/>
              </w:numPr>
              <w:tabs>
                <w:tab w:val="left" w:pos="284"/>
                <w:tab w:val="left" w:pos="360"/>
                <w:tab w:val="left" w:pos="426"/>
              </w:tabs>
              <w:jc w:val="both"/>
              <w:rPr>
                <w:rFonts w:ascii="GHEA Mariam" w:hAnsi="GHEA Mariam" w:cs="GHEA Grapalat"/>
                <w:color w:val="000000"/>
                <w:sz w:val="20"/>
                <w:lang w:val="hy-AM"/>
              </w:rPr>
            </w:pPr>
            <w:r w:rsidRPr="005C35D7">
              <w:rPr>
                <w:rFonts w:ascii="GHEA Mariam" w:hAnsi="GHEA Mariam" w:cs="GHEA Grapalat"/>
                <w:color w:val="000000"/>
                <w:sz w:val="20"/>
                <w:lang w:val="hy-AM"/>
              </w:rPr>
              <w:t>տեսակների տեղաշարժի հստակեցված և քարտեզագրված  միգրացիոն ուղիներ և անցումային կե</w:t>
            </w:r>
            <w:r w:rsidRPr="005C35D7">
              <w:rPr>
                <w:rFonts w:ascii="GHEA Mariam" w:hAnsi="GHEA Mariam" w:cs="GHEA Grapalat"/>
                <w:color w:val="000000"/>
                <w:sz w:val="20"/>
                <w:lang w:val="hy-AM"/>
              </w:rPr>
              <w:softHyphen/>
              <w:t>տե</w:t>
            </w:r>
            <w:r w:rsidRPr="005C35D7">
              <w:rPr>
                <w:rFonts w:ascii="GHEA Mariam" w:hAnsi="GHEA Mariam" w:cs="GHEA Grapalat"/>
                <w:color w:val="000000"/>
                <w:sz w:val="20"/>
                <w:lang w:val="hy-AM"/>
              </w:rPr>
              <w:softHyphen/>
              <w:t>ր,</w:t>
            </w:r>
          </w:p>
          <w:p w:rsidR="008C23D0" w:rsidRPr="005C35D7" w:rsidRDefault="008C23D0" w:rsidP="008E329A">
            <w:pPr>
              <w:pStyle w:val="ListParagraph"/>
              <w:numPr>
                <w:ilvl w:val="0"/>
                <w:numId w:val="235"/>
              </w:numPr>
              <w:tabs>
                <w:tab w:val="left" w:pos="284"/>
                <w:tab w:val="left" w:pos="360"/>
              </w:tabs>
              <w:ind w:left="0" w:firstLine="334"/>
              <w:jc w:val="both"/>
              <w:rPr>
                <w:rFonts w:ascii="GHEA Mariam" w:hAnsi="GHEA Mariam" w:cs="GHEA Grapalat"/>
                <w:color w:val="000000"/>
                <w:sz w:val="20"/>
                <w:lang w:val="hy-AM"/>
              </w:rPr>
            </w:pPr>
            <w:r w:rsidRPr="005C35D7">
              <w:rPr>
                <w:rFonts w:ascii="GHEA Mariam" w:hAnsi="GHEA Mariam" w:cs="GHEA Grapalat"/>
                <w:color w:val="000000"/>
                <w:sz w:val="20"/>
                <w:lang w:val="hy-AM"/>
              </w:rPr>
              <w:t>մշակված իրավական ակտեր և ուղեցույցներ,</w:t>
            </w:r>
          </w:p>
          <w:p w:rsidR="008C23D0" w:rsidRPr="005C35D7" w:rsidRDefault="008C23D0" w:rsidP="008E329A">
            <w:pPr>
              <w:pStyle w:val="ListParagraph"/>
              <w:numPr>
                <w:ilvl w:val="0"/>
                <w:numId w:val="235"/>
              </w:numPr>
              <w:tabs>
                <w:tab w:val="left" w:pos="284"/>
                <w:tab w:val="left" w:pos="360"/>
              </w:tabs>
              <w:jc w:val="both"/>
              <w:rPr>
                <w:rFonts w:ascii="GHEA Mariam" w:hAnsi="GHEA Mariam" w:cs="GHEA Grapalat"/>
                <w:color w:val="000000"/>
                <w:sz w:val="20"/>
                <w:lang w:val="hy-AM"/>
              </w:rPr>
            </w:pPr>
            <w:r w:rsidRPr="005C35D7">
              <w:rPr>
                <w:rFonts w:ascii="GHEA Mariam" w:hAnsi="GHEA Mariam" w:cs="GHEA Grapalat"/>
                <w:color w:val="000000"/>
                <w:sz w:val="20"/>
                <w:lang w:val="hy-AM"/>
              </w:rPr>
              <w:lastRenderedPageBreak/>
              <w:t>կենդանատեսակների պոպուլյացիաների, ապրելավայրերի և միգրացիոն ուղիների մոնիթորինգի մշակված ծրագիր,</w:t>
            </w:r>
          </w:p>
          <w:p w:rsidR="008C23D0" w:rsidRPr="005C35D7" w:rsidRDefault="008C23D0" w:rsidP="008E329A">
            <w:pPr>
              <w:pStyle w:val="ListParagraph"/>
              <w:numPr>
                <w:ilvl w:val="0"/>
                <w:numId w:val="235"/>
              </w:numPr>
              <w:tabs>
                <w:tab w:val="left" w:pos="284"/>
                <w:tab w:val="left" w:pos="360"/>
                <w:tab w:val="left" w:pos="426"/>
              </w:tabs>
              <w:jc w:val="both"/>
              <w:rPr>
                <w:rFonts w:ascii="GHEA Mariam" w:hAnsi="GHEA Mariam" w:cs="GHEA Grapalat"/>
                <w:color w:val="000000"/>
                <w:sz w:val="20"/>
                <w:lang w:val="hy-AM"/>
              </w:rPr>
            </w:pPr>
            <w:r w:rsidRPr="005C35D7">
              <w:rPr>
                <w:rFonts w:ascii="GHEA Mariam" w:hAnsi="GHEA Mariam" w:cs="GHEA Grapalat"/>
                <w:color w:val="000000"/>
                <w:sz w:val="20"/>
                <w:lang w:val="hy-AM"/>
              </w:rPr>
              <w:t>համայնքային իրազեկման մշակված և իրականացված ծրագիր,</w:t>
            </w:r>
          </w:p>
          <w:p w:rsidR="008C23D0" w:rsidRPr="005C35D7" w:rsidRDefault="008C23D0" w:rsidP="008E329A">
            <w:pPr>
              <w:pStyle w:val="ListParagraph"/>
              <w:numPr>
                <w:ilvl w:val="0"/>
                <w:numId w:val="235"/>
              </w:numPr>
              <w:tabs>
                <w:tab w:val="left" w:pos="284"/>
                <w:tab w:val="left" w:pos="360"/>
              </w:tabs>
              <w:jc w:val="both"/>
              <w:rPr>
                <w:rFonts w:ascii="GHEA Mariam" w:hAnsi="GHEA Mariam" w:cs="GHEA Grapalat"/>
                <w:color w:val="000000"/>
                <w:sz w:val="20"/>
                <w:lang w:val="hy-AM"/>
              </w:rPr>
            </w:pPr>
            <w:r w:rsidRPr="005C35D7">
              <w:rPr>
                <w:rFonts w:ascii="GHEA Mariam" w:hAnsi="GHEA Mariam" w:cs="GHEA Grapalat"/>
                <w:color w:val="000000"/>
                <w:sz w:val="20"/>
                <w:lang w:val="hy-AM"/>
              </w:rPr>
              <w:t>համայնքապետարանների հետ պահպանվող տեսակների ապրելավայրերի, միգրացիոն ուղիների պահպանությանն ուղղված համագործակցության միջոցառումների վերաբերյալ ստորագրված հուշագիր:</w:t>
            </w:r>
          </w:p>
          <w:p w:rsidR="008C23D0" w:rsidRPr="005C35D7"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Pr>
                <w:rFonts w:ascii="GHEA Mariam" w:hAnsi="GHEA Mariam"/>
                <w:caps/>
                <w:sz w:val="20"/>
              </w:rPr>
              <w:lastRenderedPageBreak/>
              <w:t>10</w:t>
            </w:r>
            <w:r w:rsidRPr="005C35D7">
              <w:rPr>
                <w:rFonts w:ascii="GHEA Mariam" w:hAnsi="GHEA Mariam"/>
                <w:caps/>
                <w:sz w:val="20"/>
              </w:rPr>
              <w:t>7</w:t>
            </w:r>
          </w:p>
        </w:tc>
        <w:tc>
          <w:tcPr>
            <w:tcW w:w="10632" w:type="dxa"/>
          </w:tcPr>
          <w:p w:rsidR="008C23D0" w:rsidRPr="005C35D7" w:rsidRDefault="008C23D0" w:rsidP="00AD5E2E">
            <w:pPr>
              <w:ind w:left="735"/>
              <w:contextualSpacing/>
              <w:jc w:val="center"/>
              <w:rPr>
                <w:rFonts w:ascii="GHEA Mariam" w:hAnsi="GHEA Mariam" w:cs="Sylfaen"/>
                <w:color w:val="000000"/>
                <w:shd w:val="clear" w:color="auto" w:fill="FFFFFF"/>
                <w:lang w:val="hy-AM"/>
              </w:rPr>
            </w:pPr>
            <w:r w:rsidRPr="005C35D7">
              <w:rPr>
                <w:rFonts w:ascii="GHEA Mariam" w:hAnsi="GHEA Mariam" w:cs="Sylfaen"/>
                <w:color w:val="000000"/>
                <w:shd w:val="clear" w:color="auto" w:fill="FFFFFF"/>
                <w:lang w:val="hy-AM"/>
              </w:rPr>
              <w:t>«ԸՆԴԵՐՔԻ և ՀՈՂԵՐԻ ՊԱՀՊԱՆՈՒԹՅՈՒՆ» ՄԻՋՈՑԱՌՄԱՆ</w:t>
            </w:r>
          </w:p>
          <w:p w:rsidR="008C23D0" w:rsidRPr="005C35D7" w:rsidRDefault="008C23D0" w:rsidP="00AD5E2E">
            <w:pPr>
              <w:ind w:left="735"/>
              <w:contextualSpacing/>
              <w:rPr>
                <w:rFonts w:ascii="GHEA Mariam" w:hAnsi="GHEA Mariam"/>
                <w:lang w:val="hy-AM"/>
              </w:rPr>
            </w:pPr>
          </w:p>
          <w:p w:rsidR="008C23D0" w:rsidRPr="005C35D7" w:rsidRDefault="008C23D0" w:rsidP="008E329A">
            <w:pPr>
              <w:numPr>
                <w:ilvl w:val="0"/>
                <w:numId w:val="75"/>
              </w:numPr>
              <w:contextualSpacing/>
              <w:rPr>
                <w:rFonts w:ascii="GHEA Mariam" w:hAnsi="GHEA Mariam"/>
                <w:lang w:val="hy-AM"/>
              </w:rPr>
            </w:pPr>
            <w:r w:rsidRPr="005C35D7">
              <w:rPr>
                <w:rFonts w:ascii="GHEA Mariam" w:hAnsi="GHEA Mariam"/>
                <w:lang w:val="hy-AM"/>
              </w:rPr>
              <w:t>Միջոցառման իրակացման անհրաժեշտությունը և նպատակը</w:t>
            </w:r>
          </w:p>
          <w:p w:rsidR="008C23D0" w:rsidRPr="005C35D7" w:rsidRDefault="008C23D0" w:rsidP="00AD5E2E">
            <w:pPr>
              <w:ind w:left="735"/>
              <w:contextualSpacing/>
              <w:rPr>
                <w:rFonts w:ascii="GHEA Mariam" w:hAnsi="GHEA Mariam"/>
                <w:lang w:val="hy-AM"/>
              </w:rPr>
            </w:pPr>
          </w:p>
          <w:p w:rsidR="008C23D0" w:rsidRPr="005C35D7" w:rsidRDefault="008C23D0" w:rsidP="008E329A">
            <w:pPr>
              <w:pStyle w:val="mechtex"/>
              <w:numPr>
                <w:ilvl w:val="0"/>
                <w:numId w:val="238"/>
              </w:numPr>
              <w:tabs>
                <w:tab w:val="left" w:pos="315"/>
              </w:tabs>
              <w:jc w:val="left"/>
              <w:rPr>
                <w:rFonts w:ascii="GHEA Mariam" w:hAnsi="GHEA Mariam" w:cs="GHEA Grapalat"/>
                <w:bCs/>
                <w:i/>
                <w:color w:val="000000"/>
                <w:sz w:val="20"/>
                <w:lang w:val="pt-BR"/>
              </w:rPr>
            </w:pPr>
            <w:r w:rsidRPr="005C35D7">
              <w:rPr>
                <w:rFonts w:ascii="GHEA Mariam" w:hAnsi="GHEA Mariam" w:cs="GHEA Grapalat"/>
                <w:bCs/>
                <w:i/>
                <w:color w:val="000000"/>
                <w:sz w:val="20"/>
                <w:lang w:val="pt-BR" w:eastAsia="en-US"/>
              </w:rPr>
              <w:t xml:space="preserve">Շրջակա միջավայրի պահպանության դրամագլխի համալրման ու կառավարման իրավական հենքի </w:t>
            </w:r>
            <w:r w:rsidRPr="005C35D7">
              <w:rPr>
                <w:rFonts w:ascii="GHEA Mariam" w:hAnsi="GHEA Mariam" w:cs="GHEA Grapalat"/>
                <w:bCs/>
                <w:i/>
                <w:color w:val="000000"/>
                <w:sz w:val="20"/>
                <w:lang w:val="hy-AM" w:eastAsia="en-US"/>
              </w:rPr>
              <w:t xml:space="preserve">և </w:t>
            </w:r>
            <w:r w:rsidRPr="005C35D7">
              <w:rPr>
                <w:rFonts w:ascii="GHEA Mariam" w:hAnsi="GHEA Mariam" w:cs="GHEA Grapalat"/>
                <w:bCs/>
                <w:i/>
                <w:color w:val="000000"/>
                <w:sz w:val="20"/>
                <w:lang w:val="pt-BR"/>
              </w:rPr>
              <w:t>ռեկուլտիվացիոն աշխա</w:t>
            </w:r>
            <w:r w:rsidRPr="005C35D7">
              <w:rPr>
                <w:rFonts w:ascii="GHEA Mariam" w:hAnsi="GHEA Mariam" w:cs="GHEA Grapalat"/>
                <w:bCs/>
                <w:i/>
                <w:color w:val="000000"/>
                <w:sz w:val="20"/>
                <w:lang w:val="pt-BR"/>
              </w:rPr>
              <w:softHyphen/>
              <w:t>տանքների նախա</w:t>
            </w:r>
            <w:r w:rsidRPr="005C35D7">
              <w:rPr>
                <w:rFonts w:ascii="GHEA Mariam" w:hAnsi="GHEA Mariam" w:cs="GHEA Grapalat"/>
                <w:bCs/>
                <w:i/>
                <w:color w:val="000000"/>
                <w:sz w:val="20"/>
                <w:lang w:val="pt-BR"/>
              </w:rPr>
              <w:softHyphen/>
              <w:t>հաշվա</w:t>
            </w:r>
            <w:r w:rsidRPr="005C35D7">
              <w:rPr>
                <w:rFonts w:ascii="GHEA Mariam" w:hAnsi="GHEA Mariam" w:cs="GHEA Grapalat"/>
                <w:bCs/>
                <w:i/>
                <w:color w:val="000000"/>
                <w:sz w:val="20"/>
                <w:lang w:val="pt-BR"/>
              </w:rPr>
              <w:softHyphen/>
              <w:t>յին արժեքների հաշվարկման և վերահաշ</w:t>
            </w:r>
            <w:r w:rsidRPr="005C35D7">
              <w:rPr>
                <w:rFonts w:ascii="GHEA Mariam" w:hAnsi="GHEA Mariam" w:cs="GHEA Grapalat"/>
                <w:bCs/>
                <w:i/>
                <w:color w:val="000000"/>
                <w:sz w:val="20"/>
                <w:lang w:val="pt-BR"/>
              </w:rPr>
              <w:softHyphen/>
              <w:t>վարկման ընթացակարգի ապահովում</w:t>
            </w:r>
          </w:p>
          <w:p w:rsidR="008C23D0" w:rsidRPr="005C35D7" w:rsidRDefault="008C23D0" w:rsidP="00AD5E2E">
            <w:pPr>
              <w:jc w:val="both"/>
              <w:rPr>
                <w:rFonts w:ascii="GHEA Mariam" w:hAnsi="GHEA Mariam"/>
                <w:lang w:val="hy-AM"/>
              </w:rPr>
            </w:pPr>
            <w:r w:rsidRPr="005C35D7">
              <w:rPr>
                <w:rFonts w:ascii="GHEA Mariam" w:hAnsi="GHEA Mariam" w:cs="Sylfaen"/>
                <w:color w:val="000000"/>
                <w:shd w:val="clear" w:color="auto" w:fill="FFFFFF"/>
                <w:lang w:val="hy-AM"/>
              </w:rPr>
              <w:t>Համաձայն ՀՀ ընդերքի մասին օրենսգրքի և ՀՀ կառավարության 23.08.2012թ.-ի N 1079-Ն որոշման շրջակա միջավայրի պահպանության դրամագլխում կուտակված գումարները կարող են օգտագործվել բացառապես ընդերքօգտագործման</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արդյունքում</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խախտված</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հողերի</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վերականգնմանն</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ուղղված</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անվտանգ</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կամ</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օգտագործման</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համար</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պիտանի</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վիճակի</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բերելու</w:t>
            </w:r>
            <w:r w:rsidRPr="005C35D7">
              <w:rPr>
                <w:rFonts w:ascii="GHEA Mariam" w:hAnsi="GHEA Mariam"/>
                <w:color w:val="000000"/>
                <w:shd w:val="clear" w:color="auto" w:fill="FFFFFF"/>
                <w:lang w:val="hy-AM"/>
              </w:rPr>
              <w:t xml:space="preserve">) </w:t>
            </w:r>
            <w:r w:rsidRPr="005C35D7">
              <w:rPr>
                <w:rFonts w:ascii="GHEA Mariam" w:hAnsi="GHEA Mariam" w:cs="Sylfaen"/>
                <w:color w:val="000000"/>
                <w:shd w:val="clear" w:color="auto" w:fill="FFFFFF"/>
                <w:lang w:val="hy-AM"/>
              </w:rPr>
              <w:t>միջոցառումների իրականացման համար: Սակայն, ընդերքօգտագործման ոլորտում կուտակված փորձը վկայում է, որ հաճախակի առավել նպատակահարմար է ոչ թե կատարել խախտված հողերի վերականգնում, այլ դիտարկել այլընտրանքային լուծումներ՝ առաջ քաշելով տնտեսական ներուժ ունեցող բիզնես-ծրագրեր: Միաժամանակ, օրենսդրորեն սահմանվել է ընդերքօգտագործման թափոնների վերամշակման գործընթացը, այսինքն, ընդերքօգտագործման ժամկետի ավարտից հետո ընդերքօգտագործողը կարող է վերամշակել արտադրական լցակույտերում կուտակված թափոնները և, որպես հետևանք, վերանում է արտադրական լցակույտի մակերեսի ռեկուլտիվացիայի անհրաժեշտությունը:</w:t>
            </w:r>
          </w:p>
          <w:p w:rsidR="008C23D0" w:rsidRPr="005C35D7" w:rsidRDefault="008C23D0" w:rsidP="00AD5E2E">
            <w:pPr>
              <w:ind w:firstLine="426"/>
              <w:jc w:val="both"/>
              <w:rPr>
                <w:rFonts w:ascii="GHEA Mariam" w:hAnsi="GHEA Mariam"/>
                <w:color w:val="000000"/>
                <w:lang w:val="hy-AM"/>
              </w:rPr>
            </w:pPr>
            <w:r w:rsidRPr="005C35D7">
              <w:rPr>
                <w:rFonts w:ascii="GHEA Mariam" w:hAnsi="GHEA Mariam"/>
                <w:lang w:val="hy-AM"/>
              </w:rPr>
              <w:t>«Ռեկուլտիվացիոն աշխա</w:t>
            </w:r>
            <w:r w:rsidRPr="005C35D7">
              <w:rPr>
                <w:rFonts w:ascii="GHEA Mariam" w:hAnsi="GHEA Mariam"/>
                <w:lang w:val="hy-AM"/>
              </w:rPr>
              <w:softHyphen/>
              <w:t>տանքների նախա</w:t>
            </w:r>
            <w:r w:rsidRPr="005C35D7">
              <w:rPr>
                <w:rFonts w:ascii="GHEA Mariam" w:hAnsi="GHEA Mariam"/>
                <w:lang w:val="hy-AM"/>
              </w:rPr>
              <w:softHyphen/>
              <w:t>հաշ</w:t>
            </w:r>
            <w:r w:rsidRPr="005C35D7">
              <w:rPr>
                <w:rFonts w:ascii="GHEA Mariam" w:hAnsi="GHEA Mariam"/>
                <w:lang w:val="hy-AM"/>
              </w:rPr>
              <w:softHyphen/>
              <w:t>վա</w:t>
            </w:r>
            <w:r w:rsidRPr="005C35D7">
              <w:rPr>
                <w:rFonts w:ascii="GHEA Mariam" w:hAnsi="GHEA Mariam"/>
                <w:lang w:val="hy-AM"/>
              </w:rPr>
              <w:softHyphen/>
              <w:t>յին արժեքների հաշ</w:t>
            </w:r>
            <w:r w:rsidRPr="005C35D7">
              <w:rPr>
                <w:rFonts w:ascii="GHEA Mariam" w:hAnsi="GHEA Mariam"/>
                <w:lang w:val="hy-AM"/>
              </w:rPr>
              <w:softHyphen/>
              <w:t>վարկման և վերա</w:t>
            </w:r>
            <w:r w:rsidRPr="005C35D7">
              <w:rPr>
                <w:rFonts w:ascii="GHEA Mariam" w:hAnsi="GHEA Mariam"/>
                <w:lang w:val="hy-AM"/>
              </w:rPr>
              <w:softHyphen/>
              <w:t>հաշ</w:t>
            </w:r>
            <w:r w:rsidRPr="005C35D7">
              <w:rPr>
                <w:rFonts w:ascii="GHEA Mariam" w:hAnsi="GHEA Mariam"/>
                <w:lang w:val="hy-AM"/>
              </w:rPr>
              <w:softHyphen/>
              <w:t>վարկման կարգը հաս</w:t>
            </w:r>
            <w:r w:rsidRPr="005C35D7">
              <w:rPr>
                <w:rFonts w:ascii="GHEA Mariam" w:hAnsi="GHEA Mariam"/>
                <w:lang w:val="hy-AM"/>
              </w:rPr>
              <w:softHyphen/>
              <w:t>տա</w:t>
            </w:r>
            <w:r w:rsidRPr="005C35D7">
              <w:rPr>
                <w:rFonts w:ascii="GHEA Mariam" w:hAnsi="GHEA Mariam"/>
                <w:lang w:val="hy-AM"/>
              </w:rPr>
              <w:softHyphen/>
              <w:t xml:space="preserve">տելու մասին» կառավարության որոշման նախագծի մշակման անհրաժեշտությունը բխում է կառավարության 01.06.2018թ.-ի N 626-Լ որոշման </w:t>
            </w:r>
            <w:r w:rsidRPr="005C35D7">
              <w:rPr>
                <w:rFonts w:ascii="GHEA Mariam" w:hAnsi="GHEA Mariam"/>
                <w:color w:val="000000"/>
                <w:lang w:val="hy-AM"/>
              </w:rPr>
              <w:t>պահանջներից:</w:t>
            </w:r>
          </w:p>
          <w:p w:rsidR="008C23D0" w:rsidRPr="005C35D7" w:rsidRDefault="008C23D0" w:rsidP="00AD5E2E">
            <w:pPr>
              <w:ind w:firstLine="426"/>
              <w:jc w:val="both"/>
              <w:rPr>
                <w:rFonts w:ascii="GHEA Mariam" w:hAnsi="GHEA Mariam"/>
                <w:color w:val="000000"/>
                <w:lang w:val="hy-AM"/>
              </w:rPr>
            </w:pPr>
            <w:r w:rsidRPr="005C35D7">
              <w:rPr>
                <w:rFonts w:ascii="GHEA Mariam" w:hAnsi="GHEA Mariam"/>
                <w:color w:val="000000"/>
                <w:lang w:val="hy-AM"/>
              </w:rPr>
              <w:t>Իրավական ակտերի մշակման իրավական հիմքերն ամրագրվել են «ՀՀ ընդերքի մասին օրենսգրքում փոփոխություններ և լրացումներ կատարելու մասին» ՀՀ օրենքի նախագծում (նախատեսվում է ներկայացնել պետական կառավարման մարմինների քննարկմանը), որը հանդիսանում է սույն միջոցառման իրականացման 1-ին քայլը։</w:t>
            </w:r>
          </w:p>
          <w:p w:rsidR="008C23D0" w:rsidRPr="005C35D7" w:rsidRDefault="008C23D0" w:rsidP="00AD5E2E">
            <w:pPr>
              <w:pStyle w:val="mechtex"/>
              <w:tabs>
                <w:tab w:val="left" w:pos="315"/>
              </w:tabs>
              <w:ind w:left="735"/>
              <w:jc w:val="left"/>
              <w:rPr>
                <w:rFonts w:ascii="GHEA Mariam" w:hAnsi="GHEA Mariam" w:cs="GHEA Grapalat"/>
                <w:bCs/>
                <w:i/>
                <w:color w:val="000000"/>
                <w:sz w:val="20"/>
                <w:lang w:val="pt-BR"/>
              </w:rPr>
            </w:pPr>
          </w:p>
          <w:p w:rsidR="008C23D0" w:rsidRPr="005C35D7" w:rsidRDefault="008C23D0" w:rsidP="008E329A">
            <w:pPr>
              <w:numPr>
                <w:ilvl w:val="0"/>
                <w:numId w:val="238"/>
              </w:numPr>
              <w:rPr>
                <w:rFonts w:ascii="GHEA Mariam" w:hAnsi="GHEA Mariam" w:cs="Sylfaen"/>
                <w:i/>
                <w:color w:val="000000"/>
                <w:lang w:val="pt-BR" w:eastAsia="en-GB"/>
              </w:rPr>
            </w:pPr>
            <w:r w:rsidRPr="005C35D7">
              <w:rPr>
                <w:rFonts w:ascii="GHEA Mariam" w:hAnsi="GHEA Mariam" w:cs="Sylfaen"/>
                <w:i/>
                <w:color w:val="000000"/>
                <w:lang w:val="hy-AM" w:eastAsia="en-GB"/>
              </w:rPr>
              <w:t>Մետաղական օգտակար հանածոների երկրաբանական ուսումնասիրության և արդյունահանման արդյունքում առաջացած ը</w:t>
            </w:r>
            <w:r w:rsidRPr="005C35D7">
              <w:rPr>
                <w:rFonts w:ascii="GHEA Mariam" w:hAnsi="GHEA Mariam" w:cs="Sylfaen"/>
                <w:i/>
                <w:color w:val="000000"/>
                <w:lang w:val="en-GB" w:eastAsia="en-GB"/>
              </w:rPr>
              <w:t>նդերքօգտագործման</w:t>
            </w:r>
            <w:r w:rsidRPr="005C35D7">
              <w:rPr>
                <w:rFonts w:ascii="GHEA Mariam" w:hAnsi="GHEA Mariam" w:cs="Sylfaen"/>
                <w:i/>
                <w:color w:val="000000"/>
                <w:lang w:val="af-ZA" w:eastAsia="en-GB"/>
              </w:rPr>
              <w:t xml:space="preserve"> </w:t>
            </w:r>
            <w:r w:rsidRPr="005C35D7">
              <w:rPr>
                <w:rFonts w:ascii="GHEA Mariam" w:hAnsi="GHEA Mariam" w:cs="Sylfaen"/>
                <w:i/>
                <w:color w:val="000000"/>
                <w:lang w:val="en-GB" w:eastAsia="en-GB"/>
              </w:rPr>
              <w:t>թափոնների</w:t>
            </w:r>
            <w:r w:rsidRPr="005C35D7">
              <w:rPr>
                <w:rFonts w:ascii="GHEA Mariam" w:hAnsi="GHEA Mariam" w:cs="Sylfaen"/>
                <w:i/>
                <w:color w:val="000000"/>
                <w:lang w:val="af-ZA" w:eastAsia="en-GB"/>
              </w:rPr>
              <w:t xml:space="preserve"> </w:t>
            </w:r>
            <w:r w:rsidRPr="005C35D7">
              <w:rPr>
                <w:rFonts w:ascii="GHEA Mariam" w:hAnsi="GHEA Mariam" w:cs="Sylfaen"/>
                <w:i/>
                <w:color w:val="000000"/>
                <w:lang w:val="en-GB" w:eastAsia="en-GB"/>
              </w:rPr>
              <w:t>գույքագրում</w:t>
            </w:r>
            <w:r w:rsidRPr="005C35D7">
              <w:rPr>
                <w:rFonts w:ascii="GHEA Mariam" w:hAnsi="GHEA Mariam" w:cs="Sylfaen"/>
                <w:i/>
                <w:color w:val="000000"/>
                <w:lang w:val="af-ZA" w:eastAsia="en-GB"/>
              </w:rPr>
              <w:t xml:space="preserve"> (</w:t>
            </w:r>
            <w:r w:rsidRPr="005C35D7">
              <w:rPr>
                <w:rFonts w:ascii="GHEA Mariam" w:hAnsi="GHEA Mariam" w:cs="Sylfaen"/>
                <w:i/>
                <w:color w:val="000000"/>
                <w:lang w:val="en-GB" w:eastAsia="en-GB"/>
              </w:rPr>
              <w:t>այդ</w:t>
            </w:r>
            <w:r w:rsidRPr="005C35D7">
              <w:rPr>
                <w:rFonts w:ascii="GHEA Mariam" w:hAnsi="GHEA Mariam" w:cs="Sylfaen"/>
                <w:i/>
                <w:color w:val="000000"/>
                <w:lang w:val="af-ZA" w:eastAsia="en-GB"/>
              </w:rPr>
              <w:t xml:space="preserve"> </w:t>
            </w:r>
            <w:r w:rsidRPr="005C35D7">
              <w:rPr>
                <w:rFonts w:ascii="GHEA Mariam" w:hAnsi="GHEA Mariam" w:cs="Sylfaen"/>
                <w:i/>
                <w:color w:val="000000"/>
                <w:lang w:val="en-GB" w:eastAsia="en-GB"/>
              </w:rPr>
              <w:t>թվում՝</w:t>
            </w:r>
            <w:r w:rsidRPr="005C35D7">
              <w:rPr>
                <w:rFonts w:ascii="GHEA Mariam" w:hAnsi="GHEA Mariam" w:cs="Sylfaen"/>
                <w:i/>
                <w:color w:val="000000"/>
                <w:lang w:val="af-ZA" w:eastAsia="en-GB"/>
              </w:rPr>
              <w:t xml:space="preserve"> </w:t>
            </w:r>
            <w:r w:rsidRPr="005C35D7">
              <w:rPr>
                <w:rFonts w:ascii="GHEA Mariam" w:hAnsi="GHEA Mariam" w:cs="Sylfaen"/>
                <w:i/>
                <w:color w:val="000000"/>
                <w:lang w:val="en-GB" w:eastAsia="en-GB"/>
              </w:rPr>
              <w:t>ընդերքօգտագործման</w:t>
            </w:r>
            <w:r w:rsidRPr="005C35D7">
              <w:rPr>
                <w:rFonts w:ascii="GHEA Mariam" w:hAnsi="GHEA Mariam" w:cs="Sylfaen"/>
                <w:i/>
                <w:color w:val="000000"/>
                <w:lang w:val="af-ZA" w:eastAsia="en-GB"/>
              </w:rPr>
              <w:t xml:space="preserve"> </w:t>
            </w:r>
            <w:r w:rsidRPr="005C35D7">
              <w:rPr>
                <w:rFonts w:ascii="GHEA Mariam" w:hAnsi="GHEA Mariam" w:cs="Sylfaen"/>
                <w:i/>
                <w:color w:val="000000"/>
                <w:lang w:val="en-GB" w:eastAsia="en-GB"/>
              </w:rPr>
              <w:t>թափոնների</w:t>
            </w:r>
            <w:r w:rsidRPr="005C35D7">
              <w:rPr>
                <w:rFonts w:ascii="GHEA Mariam" w:hAnsi="GHEA Mariam" w:cs="Sylfaen"/>
                <w:i/>
                <w:color w:val="000000"/>
                <w:lang w:val="af-ZA" w:eastAsia="en-GB"/>
              </w:rPr>
              <w:t xml:space="preserve"> </w:t>
            </w:r>
            <w:r w:rsidRPr="005C35D7">
              <w:rPr>
                <w:rFonts w:ascii="GHEA Mariam" w:hAnsi="GHEA Mariam" w:cs="Sylfaen"/>
                <w:i/>
                <w:color w:val="000000"/>
                <w:lang w:val="en-GB" w:eastAsia="en-GB"/>
              </w:rPr>
              <w:t>փակված</w:t>
            </w:r>
            <w:r w:rsidRPr="005C35D7">
              <w:rPr>
                <w:rFonts w:ascii="GHEA Mariam" w:hAnsi="GHEA Mariam" w:cs="Sylfaen"/>
                <w:i/>
                <w:color w:val="000000"/>
                <w:lang w:val="af-ZA" w:eastAsia="en-GB"/>
              </w:rPr>
              <w:t xml:space="preserve"> </w:t>
            </w:r>
            <w:r w:rsidRPr="005C35D7">
              <w:rPr>
                <w:rFonts w:ascii="GHEA Mariam" w:hAnsi="GHEA Mariam" w:cs="Sylfaen"/>
                <w:i/>
                <w:color w:val="000000"/>
                <w:lang w:val="en-GB" w:eastAsia="en-GB"/>
              </w:rPr>
              <w:t>օբյեկտների</w:t>
            </w:r>
          </w:p>
          <w:p w:rsidR="008C23D0" w:rsidRPr="005C35D7" w:rsidRDefault="008C23D0" w:rsidP="00AD5E2E">
            <w:pPr>
              <w:ind w:left="375"/>
              <w:jc w:val="both"/>
              <w:rPr>
                <w:rFonts w:ascii="GHEA Mariam" w:hAnsi="GHEA Mariam" w:cs="Sylfaen"/>
                <w:iCs/>
                <w:kern w:val="16"/>
                <w:lang w:val="hy-AM"/>
              </w:rPr>
            </w:pPr>
            <w:r w:rsidRPr="005C35D7">
              <w:rPr>
                <w:rFonts w:ascii="GHEA Mariam" w:hAnsi="GHEA Mariam" w:cs="Sylfaen"/>
                <w:iCs/>
                <w:kern w:val="16"/>
                <w:lang w:val="hy-AM"/>
              </w:rPr>
              <w:t xml:space="preserve">Մետաղական օգտակար հանածոների երկրաբանական ուսումնասիրության և արդյունահանման արդյունքում առաջացած ընդերքօգտագործման թափոնների փակված (այդ թվում՝ լքված) օբյեկտների գույքագրման անհրաժեշտությունը </w:t>
            </w:r>
            <w:r w:rsidRPr="005C35D7">
              <w:rPr>
                <w:rFonts w:ascii="GHEA Mariam" w:hAnsi="GHEA Mariam" w:cs="Sylfaen"/>
                <w:i/>
                <w:iCs/>
                <w:kern w:val="16"/>
                <w:lang w:val="hy-AM"/>
              </w:rPr>
              <w:t>բխում է ՀՀ ընդերքի մասին օրենսգրքի 60.10 հոդվածի 1-ին մասի պահանջներից</w:t>
            </w:r>
            <w:r w:rsidRPr="005C35D7">
              <w:rPr>
                <w:rFonts w:ascii="GHEA Mariam" w:hAnsi="GHEA Mariam" w:cs="Sylfaen"/>
                <w:iCs/>
                <w:kern w:val="16"/>
                <w:lang w:val="hy-AM"/>
              </w:rPr>
              <w:t xml:space="preserve"> և նպատակաուղղված է ընդերքօգտագործման թափոնների կառավարման ընթացքում շրջակա միջավայրի վնասակար ազդեցություններից պաշտպանությանը:</w:t>
            </w:r>
          </w:p>
          <w:p w:rsidR="008C23D0" w:rsidRPr="005C35D7" w:rsidRDefault="008C23D0" w:rsidP="00AD5E2E">
            <w:pPr>
              <w:rPr>
                <w:rFonts w:ascii="GHEA Mariam" w:hAnsi="GHEA Mariam" w:cs="Sylfaen"/>
                <w:i/>
                <w:color w:val="000000"/>
                <w:lang w:val="hy-AM" w:eastAsia="en-GB"/>
              </w:rPr>
            </w:pPr>
          </w:p>
          <w:p w:rsidR="008C23D0" w:rsidRPr="005C35D7" w:rsidRDefault="008C23D0" w:rsidP="008E329A">
            <w:pPr>
              <w:pStyle w:val="mechtex"/>
              <w:numPr>
                <w:ilvl w:val="0"/>
                <w:numId w:val="238"/>
              </w:numPr>
              <w:tabs>
                <w:tab w:val="left" w:pos="225"/>
              </w:tabs>
              <w:jc w:val="left"/>
              <w:rPr>
                <w:rFonts w:ascii="GHEA Mariam" w:hAnsi="GHEA Mariam" w:cs="Sylfaen"/>
                <w:i/>
                <w:sz w:val="20"/>
                <w:lang w:val="hy-AM"/>
              </w:rPr>
            </w:pPr>
            <w:r w:rsidRPr="005C35D7">
              <w:rPr>
                <w:rFonts w:ascii="GHEA Mariam" w:hAnsi="GHEA Mariam" w:cs="Sylfaen"/>
                <w:i/>
                <w:sz w:val="20"/>
                <w:lang w:val="hy-AM"/>
              </w:rPr>
              <w:t>ՀՀ</w:t>
            </w:r>
            <w:r w:rsidRPr="005C35D7">
              <w:rPr>
                <w:rFonts w:ascii="GHEA Mariam" w:hAnsi="GHEA Mariam" w:cs="Sylfaen"/>
                <w:i/>
                <w:sz w:val="20"/>
                <w:lang w:val="it-IT"/>
              </w:rPr>
              <w:t xml:space="preserve"> </w:t>
            </w:r>
            <w:r w:rsidRPr="005C35D7">
              <w:rPr>
                <w:rFonts w:ascii="GHEA Mariam" w:hAnsi="GHEA Mariam" w:cs="Sylfaen"/>
                <w:i/>
                <w:sz w:val="20"/>
                <w:lang w:val="hy-AM"/>
              </w:rPr>
              <w:t>տարածքում</w:t>
            </w:r>
            <w:r w:rsidRPr="005C35D7">
              <w:rPr>
                <w:rFonts w:ascii="GHEA Mariam" w:hAnsi="GHEA Mariam" w:cs="Sylfaen"/>
                <w:i/>
                <w:sz w:val="20"/>
                <w:lang w:val="it-IT"/>
              </w:rPr>
              <w:t xml:space="preserve"> </w:t>
            </w:r>
            <w:r w:rsidRPr="005C35D7">
              <w:rPr>
                <w:rFonts w:ascii="GHEA Mariam" w:hAnsi="GHEA Mariam" w:cs="Sylfaen"/>
                <w:i/>
                <w:sz w:val="20"/>
                <w:lang w:val="hy-AM"/>
              </w:rPr>
              <w:t>աղտոտված</w:t>
            </w:r>
            <w:r w:rsidRPr="005C35D7">
              <w:rPr>
                <w:rFonts w:ascii="GHEA Mariam" w:hAnsi="GHEA Mariam" w:cs="Sylfaen"/>
                <w:i/>
                <w:sz w:val="20"/>
                <w:lang w:val="af-ZA"/>
              </w:rPr>
              <w:t xml:space="preserve">, </w:t>
            </w:r>
            <w:r w:rsidRPr="005C35D7">
              <w:rPr>
                <w:rFonts w:ascii="GHEA Mariam" w:hAnsi="GHEA Mariam" w:cs="Sylfaen"/>
                <w:i/>
                <w:sz w:val="20"/>
                <w:lang w:val="hy-AM"/>
              </w:rPr>
              <w:t>դեգրադացված</w:t>
            </w:r>
            <w:r w:rsidRPr="005C35D7">
              <w:rPr>
                <w:rFonts w:ascii="GHEA Mariam" w:hAnsi="GHEA Mariam" w:cs="Sylfaen"/>
                <w:i/>
                <w:sz w:val="20"/>
                <w:lang w:val="af-ZA"/>
              </w:rPr>
              <w:t xml:space="preserve"> </w:t>
            </w:r>
            <w:r w:rsidRPr="005C35D7">
              <w:rPr>
                <w:rFonts w:ascii="GHEA Mariam" w:hAnsi="GHEA Mariam" w:cs="Sylfaen"/>
                <w:i/>
                <w:sz w:val="20"/>
                <w:lang w:val="hy-AM"/>
              </w:rPr>
              <w:t>հողերի</w:t>
            </w:r>
            <w:r w:rsidRPr="005C35D7">
              <w:rPr>
                <w:rFonts w:ascii="GHEA Mariam" w:hAnsi="GHEA Mariam" w:cs="Sylfaen"/>
                <w:i/>
                <w:sz w:val="20"/>
                <w:lang w:val="af-ZA"/>
              </w:rPr>
              <w:t xml:space="preserve"> </w:t>
            </w:r>
            <w:r w:rsidRPr="005C35D7">
              <w:rPr>
                <w:rFonts w:ascii="GHEA Mariam" w:hAnsi="GHEA Mariam" w:cs="Sylfaen"/>
                <w:i/>
                <w:sz w:val="20"/>
                <w:lang w:val="hy-AM"/>
              </w:rPr>
              <w:t>մոնիթորինգի</w:t>
            </w:r>
            <w:r w:rsidRPr="005C35D7">
              <w:rPr>
                <w:rFonts w:ascii="GHEA Mariam" w:hAnsi="GHEA Mariam" w:cs="Sylfaen"/>
                <w:i/>
                <w:sz w:val="20"/>
                <w:lang w:val="af-ZA"/>
              </w:rPr>
              <w:t xml:space="preserve"> </w:t>
            </w:r>
            <w:r w:rsidRPr="005C35D7">
              <w:rPr>
                <w:rFonts w:ascii="GHEA Mariam" w:hAnsi="GHEA Mariam" w:cs="Sylfaen"/>
                <w:i/>
                <w:sz w:val="20"/>
                <w:lang w:val="hy-AM"/>
              </w:rPr>
              <w:t>իրականացում</w:t>
            </w:r>
          </w:p>
          <w:p w:rsidR="008C23D0" w:rsidRPr="005C35D7" w:rsidRDefault="008C23D0" w:rsidP="00AD5E2E">
            <w:pPr>
              <w:ind w:left="375"/>
              <w:jc w:val="both"/>
              <w:rPr>
                <w:rFonts w:ascii="GHEA Mariam" w:hAnsi="GHEA Mariam" w:cs="Sylfaen"/>
                <w:kern w:val="16"/>
                <w:lang w:val="hy-AM"/>
              </w:rPr>
            </w:pPr>
            <w:r w:rsidRPr="005C35D7">
              <w:rPr>
                <w:rFonts w:ascii="GHEA Mariam" w:hAnsi="GHEA Mariam" w:cs="Sylfaen"/>
                <w:kern w:val="16"/>
                <w:lang w:val="hy-AM"/>
              </w:rPr>
              <w:t>Լեռնահանքային արդյունաբերությունը ՀՀ տարածքում հողերի աղտոտման և դեգրադացիայի պատճառներից մեկն է: Հրատապ խնդիր է լեռնահանքային արդյունաբերության հետ կապված, խախտված և դեգրադացված հողերի հաշվառումը, մոնիթորինգային ցանցի ստեղծումը և մոնիթորինգի իրականացումը:</w:t>
            </w:r>
          </w:p>
          <w:p w:rsidR="008C23D0" w:rsidRPr="005C35D7" w:rsidRDefault="008C23D0" w:rsidP="008E329A">
            <w:pPr>
              <w:numPr>
                <w:ilvl w:val="0"/>
                <w:numId w:val="238"/>
              </w:numPr>
              <w:jc w:val="both"/>
              <w:rPr>
                <w:rFonts w:ascii="GHEA Mariam" w:hAnsi="GHEA Mariam" w:cs="Sylfaen"/>
                <w:kern w:val="16"/>
                <w:lang w:val="hy-AM"/>
              </w:rPr>
            </w:pPr>
          </w:p>
          <w:p w:rsidR="008C23D0" w:rsidRPr="005C35D7" w:rsidRDefault="008C23D0" w:rsidP="00AD5E2E">
            <w:pPr>
              <w:pStyle w:val="mechtex"/>
              <w:tabs>
                <w:tab w:val="left" w:pos="225"/>
              </w:tabs>
              <w:jc w:val="left"/>
              <w:rPr>
                <w:rFonts w:ascii="GHEA Mariam" w:hAnsi="GHEA Mariam" w:cs="Sylfaen"/>
                <w:i/>
                <w:sz w:val="20"/>
                <w:lang w:val="hy-AM"/>
              </w:rPr>
            </w:pPr>
          </w:p>
          <w:p w:rsidR="008C23D0" w:rsidRPr="005C35D7" w:rsidRDefault="008C23D0" w:rsidP="008E329A">
            <w:pPr>
              <w:numPr>
                <w:ilvl w:val="0"/>
                <w:numId w:val="238"/>
              </w:numPr>
              <w:rPr>
                <w:rFonts w:ascii="GHEA Mariam" w:hAnsi="GHEA Mariam"/>
                <w:i/>
                <w:lang w:val="hy-AM"/>
              </w:rPr>
            </w:pPr>
            <w:r w:rsidRPr="005C35D7">
              <w:rPr>
                <w:rFonts w:ascii="GHEA Mariam" w:hAnsi="GHEA Mariam" w:cs="Sylfaen"/>
                <w:i/>
                <w:lang w:val="hy-AM" w:eastAsia="en-GB"/>
              </w:rPr>
              <w:t>ՀՀ բնության հատուկ պահպանվող տարածքներում և անտառային հողերում սողանքային և սողանքավտանգ տեղամասերի գույքագրում</w:t>
            </w:r>
          </w:p>
          <w:p w:rsidR="008C23D0" w:rsidRPr="005C35D7" w:rsidRDefault="008C23D0" w:rsidP="00AD5E2E">
            <w:pPr>
              <w:ind w:left="-142" w:firstLine="426"/>
              <w:jc w:val="both"/>
              <w:rPr>
                <w:rFonts w:ascii="GHEA Mariam" w:hAnsi="GHEA Mariam" w:cs="Sylfaen"/>
                <w:lang w:val="af-ZA"/>
              </w:rPr>
            </w:pPr>
            <w:r w:rsidRPr="005C35D7">
              <w:rPr>
                <w:rFonts w:ascii="GHEA Mariam" w:hAnsi="GHEA Mariam"/>
                <w:lang w:val="hy-AM"/>
              </w:rPr>
              <w:t>ՀՀ</w:t>
            </w:r>
            <w:r w:rsidRPr="005C35D7">
              <w:rPr>
                <w:rFonts w:ascii="GHEA Mariam" w:hAnsi="GHEA Mariam"/>
                <w:lang w:val="af-ZA"/>
              </w:rPr>
              <w:t xml:space="preserve"> </w:t>
            </w:r>
            <w:r w:rsidRPr="005C35D7">
              <w:rPr>
                <w:rFonts w:ascii="GHEA Mariam" w:hAnsi="GHEA Mariam"/>
                <w:lang w:val="hy-AM"/>
              </w:rPr>
              <w:t>կառավարության</w:t>
            </w:r>
            <w:r w:rsidRPr="005C35D7">
              <w:rPr>
                <w:rFonts w:ascii="GHEA Mariam" w:hAnsi="GHEA Mariam"/>
                <w:lang w:val="af-ZA"/>
              </w:rPr>
              <w:t xml:space="preserve"> 2013</w:t>
            </w:r>
            <w:r w:rsidRPr="005C35D7">
              <w:rPr>
                <w:rFonts w:ascii="GHEA Mariam" w:hAnsi="GHEA Mariam"/>
                <w:lang w:val="hy-AM"/>
              </w:rPr>
              <w:t>թ</w:t>
            </w:r>
            <w:r w:rsidRPr="005C35D7">
              <w:rPr>
                <w:rFonts w:ascii="GHEA Mariam" w:hAnsi="GHEA Mariam"/>
                <w:lang w:val="af-ZA"/>
              </w:rPr>
              <w:t>.-</w:t>
            </w:r>
            <w:r w:rsidRPr="005C35D7">
              <w:rPr>
                <w:rFonts w:ascii="GHEA Mariam" w:hAnsi="GHEA Mariam"/>
                <w:lang w:val="hy-AM"/>
              </w:rPr>
              <w:t>ի</w:t>
            </w:r>
            <w:r w:rsidRPr="005C35D7">
              <w:rPr>
                <w:rFonts w:ascii="GHEA Mariam" w:hAnsi="GHEA Mariam"/>
                <w:lang w:val="af-ZA"/>
              </w:rPr>
              <w:t xml:space="preserve"> </w:t>
            </w:r>
            <w:r w:rsidRPr="005C35D7">
              <w:rPr>
                <w:rFonts w:ascii="GHEA Mariam" w:hAnsi="GHEA Mariam"/>
                <w:spacing w:val="-4"/>
                <w:lang w:val="hy-AM"/>
              </w:rPr>
              <w:t>հուլիսի</w:t>
            </w:r>
            <w:r w:rsidRPr="005C35D7">
              <w:rPr>
                <w:rFonts w:ascii="GHEA Mariam" w:hAnsi="GHEA Mariam"/>
                <w:spacing w:val="-4"/>
                <w:lang w:val="af-ZA"/>
              </w:rPr>
              <w:t xml:space="preserve"> 10-</w:t>
            </w:r>
            <w:r w:rsidRPr="005C35D7">
              <w:rPr>
                <w:rFonts w:ascii="GHEA Mariam" w:hAnsi="GHEA Mariam"/>
                <w:spacing w:val="-4"/>
                <w:lang w:val="hy-AM"/>
              </w:rPr>
              <w:t>ի</w:t>
            </w:r>
            <w:r w:rsidRPr="005C35D7">
              <w:rPr>
                <w:rFonts w:ascii="GHEA Mariam" w:hAnsi="GHEA Mariam"/>
                <w:spacing w:val="-4"/>
                <w:lang w:val="af-ZA"/>
              </w:rPr>
              <w:t xml:space="preserve">  </w:t>
            </w:r>
            <w:r w:rsidRPr="005C35D7">
              <w:rPr>
                <w:rFonts w:ascii="GHEA Mariam" w:hAnsi="GHEA Mariam"/>
                <w:spacing w:val="-4"/>
                <w:lang w:val="hy-AM"/>
              </w:rPr>
              <w:t>նիստի</w:t>
            </w:r>
            <w:r w:rsidRPr="005C35D7">
              <w:rPr>
                <w:rFonts w:ascii="GHEA Mariam" w:hAnsi="GHEA Mariam"/>
                <w:spacing w:val="-4"/>
                <w:lang w:val="af-ZA"/>
              </w:rPr>
              <w:t xml:space="preserve">  N 27 </w:t>
            </w:r>
            <w:r w:rsidRPr="005C35D7">
              <w:rPr>
                <w:rFonts w:ascii="GHEA Mariam" w:hAnsi="GHEA Mariam"/>
                <w:lang w:val="hy-AM"/>
              </w:rPr>
              <w:t>արձանագրային</w:t>
            </w:r>
            <w:r w:rsidRPr="005C35D7">
              <w:rPr>
                <w:rFonts w:ascii="GHEA Mariam" w:hAnsi="GHEA Mariam"/>
                <w:lang w:val="af-ZA"/>
              </w:rPr>
              <w:t xml:space="preserve">  </w:t>
            </w:r>
            <w:r w:rsidRPr="005C35D7">
              <w:rPr>
                <w:rFonts w:ascii="GHEA Mariam" w:hAnsi="GHEA Mariam"/>
                <w:lang w:val="hy-AM"/>
              </w:rPr>
              <w:t>որոշման</w:t>
            </w:r>
            <w:r w:rsidRPr="005C35D7">
              <w:rPr>
                <w:rFonts w:ascii="GHEA Mariam" w:hAnsi="GHEA Mariam"/>
                <w:lang w:val="af-ZA"/>
              </w:rPr>
              <w:t xml:space="preserve"> </w:t>
            </w:r>
            <w:r w:rsidRPr="005C35D7">
              <w:rPr>
                <w:rFonts w:ascii="GHEA Mariam" w:hAnsi="GHEA Mariam"/>
                <w:lang w:val="hy-AM"/>
              </w:rPr>
              <w:t>հավելվածով</w:t>
            </w:r>
            <w:r w:rsidRPr="005C35D7">
              <w:rPr>
                <w:rFonts w:ascii="GHEA Mariam" w:hAnsi="GHEA Mariam"/>
                <w:lang w:val="af-ZA"/>
              </w:rPr>
              <w:t xml:space="preserve"> </w:t>
            </w:r>
            <w:r w:rsidRPr="005C35D7">
              <w:rPr>
                <w:rFonts w:ascii="GHEA Mariam" w:hAnsi="GHEA Mariam"/>
                <w:lang w:val="hy-AM"/>
              </w:rPr>
              <w:t>հաստատվել</w:t>
            </w:r>
            <w:r w:rsidRPr="005C35D7">
              <w:rPr>
                <w:rFonts w:ascii="GHEA Mariam" w:hAnsi="GHEA Mariam"/>
                <w:lang w:val="af-ZA"/>
              </w:rPr>
              <w:t xml:space="preserve"> </w:t>
            </w:r>
            <w:r w:rsidRPr="005C35D7">
              <w:rPr>
                <w:rFonts w:ascii="GHEA Mariam" w:hAnsi="GHEA Mariam"/>
                <w:lang w:val="hy-AM"/>
              </w:rPr>
              <w:t>է</w:t>
            </w:r>
            <w:r w:rsidRPr="005C35D7">
              <w:rPr>
                <w:rFonts w:ascii="GHEA Mariam" w:hAnsi="GHEA Mariam"/>
                <w:lang w:val="af-ZA"/>
              </w:rPr>
              <w:t xml:space="preserve"> </w:t>
            </w:r>
            <w:r w:rsidRPr="005C35D7">
              <w:rPr>
                <w:rFonts w:ascii="GHEA Mariam" w:hAnsi="GHEA Mariam"/>
                <w:lang w:val="hy-AM"/>
              </w:rPr>
              <w:t>ՀՀ</w:t>
            </w:r>
            <w:r w:rsidRPr="005C35D7">
              <w:rPr>
                <w:rFonts w:ascii="GHEA Mariam" w:hAnsi="GHEA Mariam"/>
                <w:lang w:val="af-ZA"/>
              </w:rPr>
              <w:t xml:space="preserve"> </w:t>
            </w:r>
            <w:r w:rsidRPr="005C35D7">
              <w:rPr>
                <w:rFonts w:ascii="GHEA Mariam" w:hAnsi="GHEA Mariam"/>
                <w:lang w:val="hy-AM"/>
              </w:rPr>
              <w:t>սողանքային</w:t>
            </w:r>
            <w:r w:rsidRPr="005C35D7">
              <w:rPr>
                <w:rFonts w:ascii="GHEA Mariam" w:hAnsi="GHEA Mariam"/>
                <w:lang w:val="af-ZA"/>
              </w:rPr>
              <w:t xml:space="preserve"> </w:t>
            </w:r>
            <w:r w:rsidRPr="005C35D7">
              <w:rPr>
                <w:rFonts w:ascii="GHEA Mariam" w:hAnsi="GHEA Mariam"/>
                <w:lang w:val="hy-AM"/>
              </w:rPr>
              <w:t>աղետի</w:t>
            </w:r>
            <w:r w:rsidRPr="005C35D7">
              <w:rPr>
                <w:rFonts w:ascii="GHEA Mariam" w:hAnsi="GHEA Mariam"/>
                <w:lang w:val="af-ZA"/>
              </w:rPr>
              <w:t xml:space="preserve"> </w:t>
            </w:r>
            <w:r w:rsidRPr="005C35D7">
              <w:rPr>
                <w:rFonts w:ascii="GHEA Mariam" w:hAnsi="GHEA Mariam"/>
                <w:lang w:val="hy-AM"/>
              </w:rPr>
              <w:t>կառավարման</w:t>
            </w:r>
            <w:r w:rsidRPr="005C35D7">
              <w:rPr>
                <w:rFonts w:ascii="GHEA Mariam" w:hAnsi="GHEA Mariam"/>
                <w:lang w:val="af-ZA"/>
              </w:rPr>
              <w:t xml:space="preserve"> </w:t>
            </w:r>
            <w:r w:rsidRPr="005C35D7">
              <w:rPr>
                <w:rFonts w:ascii="GHEA Mariam" w:hAnsi="GHEA Mariam"/>
                <w:lang w:val="hy-AM"/>
              </w:rPr>
              <w:t>հայեցակարգը</w:t>
            </w:r>
            <w:r w:rsidRPr="005C35D7">
              <w:rPr>
                <w:rFonts w:ascii="GHEA Mariam" w:hAnsi="GHEA Mariam"/>
                <w:lang w:val="af-ZA"/>
              </w:rPr>
              <w:t xml:space="preserve">, </w:t>
            </w:r>
            <w:r w:rsidRPr="005C35D7">
              <w:rPr>
                <w:rFonts w:ascii="GHEA Mariam" w:hAnsi="GHEA Mariam"/>
                <w:lang w:val="hy-AM"/>
              </w:rPr>
              <w:t>որի</w:t>
            </w:r>
            <w:r w:rsidRPr="005C35D7">
              <w:rPr>
                <w:rFonts w:ascii="GHEA Mariam" w:hAnsi="GHEA Mariam"/>
                <w:lang w:val="af-ZA"/>
              </w:rPr>
              <w:t xml:space="preserve"> VIII-</w:t>
            </w:r>
            <w:r w:rsidRPr="005C35D7">
              <w:rPr>
                <w:rFonts w:ascii="GHEA Mariam" w:hAnsi="GHEA Mariam"/>
                <w:lang w:val="hy-AM"/>
              </w:rPr>
              <w:t>րդ</w:t>
            </w:r>
            <w:r w:rsidRPr="005C35D7">
              <w:rPr>
                <w:rFonts w:ascii="GHEA Mariam" w:hAnsi="GHEA Mariam"/>
                <w:lang w:val="af-ZA"/>
              </w:rPr>
              <w:t xml:space="preserve"> </w:t>
            </w:r>
            <w:r w:rsidRPr="005C35D7">
              <w:rPr>
                <w:rFonts w:ascii="GHEA Mariam" w:hAnsi="GHEA Mariam"/>
                <w:lang w:val="hy-AM"/>
              </w:rPr>
              <w:t>գլխի</w:t>
            </w:r>
            <w:r w:rsidRPr="005C35D7">
              <w:rPr>
                <w:rFonts w:ascii="GHEA Mariam" w:hAnsi="GHEA Mariam"/>
                <w:lang w:val="af-ZA"/>
              </w:rPr>
              <w:t xml:space="preserve"> 35-</w:t>
            </w:r>
            <w:r w:rsidRPr="005C35D7">
              <w:rPr>
                <w:rFonts w:ascii="GHEA Mariam" w:hAnsi="GHEA Mariam"/>
                <w:lang w:val="hy-AM"/>
              </w:rPr>
              <w:t>րդ</w:t>
            </w:r>
            <w:r w:rsidRPr="005C35D7">
              <w:rPr>
                <w:rFonts w:ascii="GHEA Mariam" w:hAnsi="GHEA Mariam"/>
                <w:lang w:val="af-ZA"/>
              </w:rPr>
              <w:t xml:space="preserve"> </w:t>
            </w:r>
            <w:r w:rsidRPr="005C35D7">
              <w:rPr>
                <w:rFonts w:ascii="GHEA Mariam" w:hAnsi="GHEA Mariam"/>
                <w:lang w:val="hy-AM"/>
              </w:rPr>
              <w:t>կետի</w:t>
            </w:r>
            <w:r w:rsidRPr="005C35D7">
              <w:rPr>
                <w:rFonts w:ascii="GHEA Mariam" w:hAnsi="GHEA Mariam"/>
                <w:lang w:val="af-ZA"/>
              </w:rPr>
              <w:t xml:space="preserve"> 7)-</w:t>
            </w:r>
            <w:r w:rsidRPr="005C35D7">
              <w:rPr>
                <w:rFonts w:ascii="GHEA Mariam" w:hAnsi="GHEA Mariam"/>
                <w:lang w:val="hy-AM"/>
              </w:rPr>
              <w:t>րդ</w:t>
            </w:r>
            <w:r w:rsidRPr="005C35D7">
              <w:rPr>
                <w:rFonts w:ascii="GHEA Mariam" w:hAnsi="GHEA Mariam"/>
                <w:lang w:val="af-ZA"/>
              </w:rPr>
              <w:t xml:space="preserve"> </w:t>
            </w:r>
            <w:r w:rsidRPr="005C35D7">
              <w:rPr>
                <w:rFonts w:ascii="GHEA Mariam" w:hAnsi="GHEA Mariam"/>
                <w:lang w:val="hy-AM"/>
              </w:rPr>
              <w:t>ենթակետի</w:t>
            </w:r>
            <w:r w:rsidRPr="005C35D7">
              <w:rPr>
                <w:rFonts w:ascii="GHEA Mariam" w:hAnsi="GHEA Mariam"/>
                <w:lang w:val="af-ZA"/>
              </w:rPr>
              <w:t xml:space="preserve"> </w:t>
            </w:r>
            <w:r w:rsidRPr="005C35D7">
              <w:rPr>
                <w:rFonts w:ascii="GHEA Mariam" w:hAnsi="GHEA Mariam"/>
                <w:lang w:val="hy-AM"/>
              </w:rPr>
              <w:t>պահանջներին</w:t>
            </w:r>
            <w:r w:rsidRPr="005C35D7">
              <w:rPr>
                <w:rFonts w:ascii="GHEA Mariam" w:hAnsi="GHEA Mariam"/>
                <w:lang w:val="af-ZA"/>
              </w:rPr>
              <w:t xml:space="preserve"> </w:t>
            </w:r>
            <w:r w:rsidRPr="005C35D7">
              <w:rPr>
                <w:rFonts w:ascii="GHEA Mariam" w:hAnsi="GHEA Mariam"/>
                <w:lang w:val="hy-AM"/>
              </w:rPr>
              <w:t>համաձայն</w:t>
            </w:r>
            <w:r w:rsidRPr="005C35D7">
              <w:rPr>
                <w:rFonts w:ascii="GHEA Mariam" w:hAnsi="GHEA Mariam"/>
                <w:lang w:val="af-ZA"/>
              </w:rPr>
              <w:t xml:space="preserve"> </w:t>
            </w:r>
            <w:r w:rsidRPr="005C35D7">
              <w:rPr>
                <w:rFonts w:ascii="GHEA Mariam" w:hAnsi="GHEA Mariam" w:cs="Sylfaen"/>
                <w:lang w:val="pt-PT"/>
              </w:rPr>
              <w:t xml:space="preserve">Հայաստանի Հանրապետության բնապահպանության </w:t>
            </w:r>
            <w:r w:rsidRPr="005C35D7">
              <w:rPr>
                <w:rFonts w:ascii="GHEA Mariam" w:hAnsi="GHEA Mariam" w:cs="Sylfaen"/>
                <w:lang w:val="hy-AM"/>
              </w:rPr>
              <w:t>նախարարությունն</w:t>
            </w:r>
            <w:r w:rsidRPr="005C35D7">
              <w:rPr>
                <w:rFonts w:ascii="GHEA Mariam" w:hAnsi="GHEA Mariam" w:cs="Sylfaen"/>
                <w:lang w:val="af-ZA"/>
              </w:rPr>
              <w:t xml:space="preserve"> </w:t>
            </w:r>
            <w:r w:rsidRPr="005C35D7">
              <w:rPr>
                <w:rFonts w:ascii="GHEA Mariam" w:hAnsi="GHEA Mariam" w:cs="Sylfaen"/>
                <w:lang w:val="hy-AM"/>
              </w:rPr>
              <w:lastRenderedPageBreak/>
              <w:t>իրականացնում</w:t>
            </w:r>
            <w:r w:rsidRPr="005C35D7">
              <w:rPr>
                <w:rFonts w:ascii="GHEA Mariam" w:hAnsi="GHEA Mariam" w:cs="Sylfaen"/>
                <w:lang w:val="pt-PT"/>
              </w:rPr>
              <w:t xml:space="preserve"> </w:t>
            </w:r>
            <w:r w:rsidRPr="005C35D7">
              <w:rPr>
                <w:rFonts w:ascii="GHEA Mariam" w:hAnsi="GHEA Mariam" w:cs="Sylfaen"/>
                <w:lang w:val="hy-AM"/>
              </w:rPr>
              <w:t>է</w:t>
            </w:r>
            <w:r w:rsidRPr="005C35D7">
              <w:rPr>
                <w:rFonts w:ascii="GHEA Mariam" w:hAnsi="GHEA Mariam" w:cs="Sylfaen"/>
                <w:lang w:val="pt-PT"/>
              </w:rPr>
              <w:t xml:space="preserve"> </w:t>
            </w:r>
            <w:r w:rsidRPr="005C35D7">
              <w:rPr>
                <w:rFonts w:ascii="GHEA Mariam" w:hAnsi="GHEA Mariam" w:cs="Sylfaen"/>
                <w:lang w:val="hy-AM"/>
              </w:rPr>
              <w:t>բնության</w:t>
            </w:r>
            <w:r w:rsidRPr="005C35D7">
              <w:rPr>
                <w:rFonts w:ascii="GHEA Mariam" w:hAnsi="GHEA Mariam" w:cs="Sylfaen"/>
                <w:lang w:val="pt-PT"/>
              </w:rPr>
              <w:t xml:space="preserve"> </w:t>
            </w:r>
            <w:r w:rsidRPr="005C35D7">
              <w:rPr>
                <w:rFonts w:ascii="GHEA Mariam" w:hAnsi="GHEA Mariam" w:cs="Sylfaen"/>
                <w:lang w:val="hy-AM"/>
              </w:rPr>
              <w:t>հատուկ</w:t>
            </w:r>
            <w:r w:rsidRPr="005C35D7">
              <w:rPr>
                <w:rFonts w:ascii="GHEA Mariam" w:hAnsi="GHEA Mariam" w:cs="Sylfaen"/>
                <w:lang w:val="pt-PT"/>
              </w:rPr>
              <w:t xml:space="preserve"> </w:t>
            </w:r>
            <w:r w:rsidRPr="005C35D7">
              <w:rPr>
                <w:rFonts w:ascii="GHEA Mariam" w:hAnsi="GHEA Mariam" w:cs="Sylfaen"/>
                <w:lang w:val="hy-AM"/>
              </w:rPr>
              <w:t>պահպանվող</w:t>
            </w:r>
            <w:r w:rsidRPr="005C35D7">
              <w:rPr>
                <w:rFonts w:ascii="GHEA Mariam" w:hAnsi="GHEA Mariam" w:cs="Sylfaen"/>
                <w:lang w:val="pt-PT"/>
              </w:rPr>
              <w:t xml:space="preserve"> </w:t>
            </w:r>
            <w:r w:rsidRPr="005C35D7">
              <w:rPr>
                <w:rFonts w:ascii="GHEA Mariam" w:hAnsi="GHEA Mariam" w:cs="Sylfaen"/>
                <w:lang w:val="hy-AM"/>
              </w:rPr>
              <w:t>տարածքներին</w:t>
            </w:r>
            <w:r w:rsidRPr="005C35D7">
              <w:rPr>
                <w:rFonts w:ascii="GHEA Mariam" w:hAnsi="GHEA Mariam" w:cs="Sylfaen"/>
                <w:lang w:val="pt-PT"/>
              </w:rPr>
              <w:t xml:space="preserve"> (բնության հուշարձան, արգելավայր, արգելոց) սպառնացող սողանքների </w:t>
            </w:r>
            <w:r w:rsidRPr="005C35D7">
              <w:rPr>
                <w:rFonts w:ascii="GHEA Mariam" w:hAnsi="GHEA Mariam" w:cs="Sylfaen"/>
                <w:lang w:val="hy-AM"/>
              </w:rPr>
              <w:t>մոնիթորինգ</w:t>
            </w:r>
            <w:r w:rsidRPr="005C35D7">
              <w:rPr>
                <w:rFonts w:ascii="GHEA Mariam" w:hAnsi="GHEA Mariam" w:cs="Sylfaen"/>
                <w:lang w:val="pt-PT"/>
              </w:rPr>
              <w:t>,</w:t>
            </w:r>
            <w:r w:rsidRPr="005C35D7">
              <w:rPr>
                <w:rFonts w:ascii="GHEA Mariam" w:hAnsi="GHEA Mariam" w:cs="Sylfaen"/>
                <w:lang w:val="af-ZA"/>
              </w:rPr>
              <w:t xml:space="preserve"> </w:t>
            </w:r>
            <w:r w:rsidRPr="005C35D7">
              <w:rPr>
                <w:rFonts w:ascii="GHEA Mariam" w:hAnsi="GHEA Mariam" w:cs="Sylfaen"/>
                <w:lang w:val="hy-AM"/>
              </w:rPr>
              <w:t>գույքագրում</w:t>
            </w:r>
            <w:r w:rsidRPr="005C35D7">
              <w:rPr>
                <w:rFonts w:ascii="GHEA Mariam" w:hAnsi="GHEA Mariam" w:cs="Sylfaen"/>
                <w:lang w:val="pt-PT"/>
              </w:rPr>
              <w:t xml:space="preserve"> </w:t>
            </w:r>
            <w:r w:rsidRPr="005C35D7">
              <w:rPr>
                <w:rFonts w:ascii="GHEA Mariam" w:hAnsi="GHEA Mariam" w:cs="Sylfaen"/>
                <w:lang w:val="hy-AM"/>
              </w:rPr>
              <w:t>է</w:t>
            </w:r>
            <w:r w:rsidRPr="005C35D7">
              <w:rPr>
                <w:rFonts w:ascii="GHEA Mariam" w:hAnsi="GHEA Mariam" w:cs="Sylfaen"/>
                <w:lang w:val="pt-PT"/>
              </w:rPr>
              <w:t xml:space="preserve"> </w:t>
            </w:r>
            <w:r w:rsidRPr="005C35D7">
              <w:rPr>
                <w:rFonts w:ascii="GHEA Mariam" w:hAnsi="GHEA Mariam" w:cs="Sylfaen"/>
                <w:lang w:val="hy-AM"/>
              </w:rPr>
              <w:t>իր</w:t>
            </w:r>
            <w:r w:rsidRPr="005C35D7">
              <w:rPr>
                <w:rFonts w:ascii="GHEA Mariam" w:hAnsi="GHEA Mariam" w:cs="Sylfaen"/>
                <w:lang w:val="pt-PT"/>
              </w:rPr>
              <w:t xml:space="preserve"> </w:t>
            </w:r>
            <w:r w:rsidRPr="005C35D7">
              <w:rPr>
                <w:rFonts w:ascii="GHEA Mariam" w:hAnsi="GHEA Mariam" w:cs="Sylfaen"/>
                <w:lang w:val="hy-AM"/>
              </w:rPr>
              <w:t>ոլորտի</w:t>
            </w:r>
            <w:r w:rsidRPr="005C35D7">
              <w:rPr>
                <w:rFonts w:ascii="GHEA Mariam" w:hAnsi="GHEA Mariam" w:cs="Sylfaen"/>
                <w:lang w:val="pt-PT"/>
              </w:rPr>
              <w:t xml:space="preserve"> </w:t>
            </w:r>
            <w:r w:rsidRPr="005C35D7">
              <w:rPr>
                <w:rFonts w:ascii="GHEA Mariam" w:hAnsi="GHEA Mariam" w:cs="Sylfaen"/>
                <w:lang w:val="hy-AM"/>
              </w:rPr>
              <w:t>օբյեկտներին</w:t>
            </w:r>
            <w:r w:rsidRPr="005C35D7">
              <w:rPr>
                <w:rFonts w:ascii="GHEA Mariam" w:hAnsi="GHEA Mariam" w:cs="Sylfaen"/>
                <w:lang w:val="pt-PT"/>
              </w:rPr>
              <w:t xml:space="preserve"> (</w:t>
            </w:r>
            <w:r w:rsidRPr="005C35D7">
              <w:rPr>
                <w:rFonts w:ascii="GHEA Mariam" w:hAnsi="GHEA Mariam" w:cs="Sylfaen"/>
                <w:lang w:val="hy-AM"/>
              </w:rPr>
              <w:t>որպես</w:t>
            </w:r>
            <w:r w:rsidRPr="005C35D7">
              <w:rPr>
                <w:rFonts w:ascii="GHEA Mariam" w:hAnsi="GHEA Mariam" w:cs="Sylfaen"/>
                <w:lang w:val="pt-PT"/>
              </w:rPr>
              <w:t xml:space="preserve"> </w:t>
            </w:r>
            <w:r w:rsidRPr="005C35D7">
              <w:rPr>
                <w:rFonts w:ascii="GHEA Mariam" w:hAnsi="GHEA Mariam" w:cs="Sylfaen"/>
                <w:lang w:val="hy-AM"/>
              </w:rPr>
              <w:t>հնարավոր</w:t>
            </w:r>
            <w:r w:rsidRPr="005C35D7">
              <w:rPr>
                <w:rFonts w:ascii="GHEA Mariam" w:hAnsi="GHEA Mariam" w:cs="Sylfaen"/>
                <w:lang w:val="pt-PT"/>
              </w:rPr>
              <w:t xml:space="preserve"> </w:t>
            </w:r>
            <w:r w:rsidRPr="005C35D7">
              <w:rPr>
                <w:rFonts w:ascii="GHEA Mariam" w:hAnsi="GHEA Mariam" w:cs="Sylfaen"/>
                <w:lang w:val="hy-AM"/>
              </w:rPr>
              <w:t>բնապահպանական</w:t>
            </w:r>
            <w:r w:rsidRPr="005C35D7">
              <w:rPr>
                <w:rFonts w:ascii="GHEA Mariam" w:hAnsi="GHEA Mariam" w:cs="Sylfaen"/>
                <w:lang w:val="pt-PT"/>
              </w:rPr>
              <w:t xml:space="preserve"> </w:t>
            </w:r>
            <w:r w:rsidRPr="005C35D7">
              <w:rPr>
                <w:rFonts w:ascii="GHEA Mariam" w:hAnsi="GHEA Mariam" w:cs="Sylfaen"/>
                <w:lang w:val="hy-AM"/>
              </w:rPr>
              <w:t>աղետների</w:t>
            </w:r>
            <w:r w:rsidRPr="005C35D7">
              <w:rPr>
                <w:rFonts w:ascii="GHEA Mariam" w:hAnsi="GHEA Mariam" w:cs="Sylfaen"/>
                <w:lang w:val="pt-PT"/>
              </w:rPr>
              <w:t xml:space="preserve"> </w:t>
            </w:r>
            <w:r w:rsidRPr="005C35D7">
              <w:rPr>
                <w:rFonts w:ascii="GHEA Mariam" w:hAnsi="GHEA Mariam" w:cs="Sylfaen"/>
                <w:lang w:val="hy-AM"/>
              </w:rPr>
              <w:t>աղբյուր</w:t>
            </w:r>
            <w:r w:rsidRPr="005C35D7">
              <w:rPr>
                <w:rFonts w:ascii="GHEA Mariam" w:hAnsi="GHEA Mariam" w:cs="Sylfaen"/>
                <w:lang w:val="pt-PT"/>
              </w:rPr>
              <w:t xml:space="preserve">) վտանգ սպառնացող սողանքների </w:t>
            </w:r>
            <w:r w:rsidRPr="005C35D7">
              <w:rPr>
                <w:rFonts w:ascii="GHEA Mariam" w:hAnsi="GHEA Mariam" w:cs="Sylfaen"/>
                <w:lang w:val="hy-AM"/>
              </w:rPr>
              <w:t>տեղամասերը</w:t>
            </w:r>
            <w:r w:rsidRPr="005C35D7">
              <w:rPr>
                <w:rFonts w:ascii="GHEA Mariam" w:hAnsi="GHEA Mariam" w:cs="Sylfaen"/>
                <w:lang w:val="pt-PT"/>
              </w:rPr>
              <w:t xml:space="preserve"> </w:t>
            </w:r>
            <w:r w:rsidRPr="005C35D7">
              <w:rPr>
                <w:rFonts w:ascii="GHEA Mariam" w:hAnsi="GHEA Mariam" w:cs="Sylfaen"/>
                <w:lang w:val="hy-AM"/>
              </w:rPr>
              <w:t>և</w:t>
            </w:r>
            <w:r w:rsidRPr="005C35D7">
              <w:rPr>
                <w:rFonts w:ascii="GHEA Mariam" w:hAnsi="GHEA Mariam" w:cs="Sylfaen"/>
                <w:lang w:val="pt-PT"/>
              </w:rPr>
              <w:t xml:space="preserve"> </w:t>
            </w:r>
            <w:r w:rsidRPr="005C35D7">
              <w:rPr>
                <w:rFonts w:ascii="GHEA Mariam" w:hAnsi="GHEA Mariam" w:cs="Sylfaen"/>
                <w:lang w:val="hy-AM"/>
              </w:rPr>
              <w:t>պարբերաբար</w:t>
            </w:r>
            <w:r w:rsidRPr="005C35D7">
              <w:rPr>
                <w:rFonts w:ascii="GHEA Mariam" w:hAnsi="GHEA Mariam" w:cs="Sylfaen"/>
                <w:lang w:val="pt-PT"/>
              </w:rPr>
              <w:t xml:space="preserve"> </w:t>
            </w:r>
            <w:r w:rsidRPr="005C35D7">
              <w:rPr>
                <w:rFonts w:ascii="GHEA Mariam" w:hAnsi="GHEA Mariam" w:cs="Sylfaen"/>
                <w:lang w:val="hy-AM"/>
              </w:rPr>
              <w:t>թարմացնում</w:t>
            </w:r>
            <w:r w:rsidRPr="005C35D7">
              <w:rPr>
                <w:rFonts w:ascii="GHEA Mariam" w:hAnsi="GHEA Mariam" w:cs="Sylfaen"/>
                <w:lang w:val="pt-PT"/>
              </w:rPr>
              <w:t xml:space="preserve"> </w:t>
            </w:r>
            <w:r w:rsidRPr="005C35D7">
              <w:rPr>
                <w:rFonts w:ascii="GHEA Mariam" w:hAnsi="GHEA Mariam" w:cs="Sylfaen"/>
                <w:lang w:val="hy-AM"/>
              </w:rPr>
              <w:t>դրանց</w:t>
            </w:r>
            <w:r w:rsidRPr="005C35D7">
              <w:rPr>
                <w:rFonts w:ascii="GHEA Mariam" w:hAnsi="GHEA Mariam" w:cs="Sylfaen"/>
                <w:lang w:val="pt-PT"/>
              </w:rPr>
              <w:t xml:space="preserve"> </w:t>
            </w:r>
            <w:r w:rsidRPr="005C35D7">
              <w:rPr>
                <w:rFonts w:ascii="GHEA Mariam" w:hAnsi="GHEA Mariam" w:cs="Sylfaen"/>
                <w:lang w:val="hy-AM"/>
              </w:rPr>
              <w:t>ակտիվացումների</w:t>
            </w:r>
            <w:r w:rsidRPr="005C35D7">
              <w:rPr>
                <w:rFonts w:ascii="GHEA Mariam" w:hAnsi="GHEA Mariam" w:cs="Sylfaen"/>
                <w:lang w:val="pt-PT"/>
              </w:rPr>
              <w:t xml:space="preserve"> </w:t>
            </w:r>
            <w:r w:rsidRPr="005C35D7">
              <w:rPr>
                <w:rFonts w:ascii="GHEA Mariam" w:hAnsi="GHEA Mariam" w:cs="Sylfaen"/>
                <w:lang w:val="hy-AM"/>
              </w:rPr>
              <w:t>մասին</w:t>
            </w:r>
            <w:r w:rsidRPr="005C35D7">
              <w:rPr>
                <w:rFonts w:ascii="GHEA Mariam" w:hAnsi="GHEA Mariam" w:cs="Sylfaen"/>
                <w:lang w:val="pt-PT"/>
              </w:rPr>
              <w:t xml:space="preserve"> </w:t>
            </w:r>
            <w:r w:rsidRPr="005C35D7">
              <w:rPr>
                <w:rFonts w:ascii="GHEA Mariam" w:hAnsi="GHEA Mariam" w:cs="Sylfaen"/>
                <w:lang w:val="hy-AM"/>
              </w:rPr>
              <w:t>տեղեկատվական</w:t>
            </w:r>
            <w:r w:rsidRPr="005C35D7">
              <w:rPr>
                <w:rFonts w:ascii="GHEA Mariam" w:hAnsi="GHEA Mariam" w:cs="Sylfaen"/>
                <w:lang w:val="pt-PT"/>
              </w:rPr>
              <w:t xml:space="preserve"> </w:t>
            </w:r>
            <w:r w:rsidRPr="005C35D7">
              <w:rPr>
                <w:rFonts w:ascii="GHEA Mariam" w:hAnsi="GHEA Mariam" w:cs="Sylfaen"/>
                <w:lang w:val="hy-AM"/>
              </w:rPr>
              <w:t>բազան</w:t>
            </w:r>
            <w:r w:rsidRPr="005C35D7">
              <w:rPr>
                <w:rFonts w:ascii="GHEA Mariam" w:hAnsi="GHEA Mariam" w:cs="Sylfaen"/>
                <w:lang w:val="af-ZA"/>
              </w:rPr>
              <w:t xml:space="preserve">: </w:t>
            </w:r>
            <w:r w:rsidRPr="005C35D7">
              <w:rPr>
                <w:rFonts w:ascii="GHEA Mariam" w:hAnsi="GHEA Mariam" w:cs="Sylfaen"/>
                <w:lang w:val="hy-AM"/>
              </w:rPr>
              <w:t>Համաձայն</w:t>
            </w:r>
            <w:r w:rsidRPr="005C35D7">
              <w:rPr>
                <w:rFonts w:ascii="GHEA Mariam" w:hAnsi="GHEA Mariam" w:cs="Sylfaen"/>
                <w:lang w:val="af-ZA"/>
              </w:rPr>
              <w:t xml:space="preserve"> </w:t>
            </w:r>
            <w:r w:rsidRPr="005C35D7">
              <w:rPr>
                <w:rFonts w:ascii="GHEA Mariam" w:hAnsi="GHEA Mariam" w:cs="Sylfaen"/>
                <w:lang w:val="hy-AM"/>
              </w:rPr>
              <w:t>ՀՀ</w:t>
            </w:r>
            <w:r w:rsidRPr="005C35D7">
              <w:rPr>
                <w:rFonts w:ascii="GHEA Mariam" w:hAnsi="GHEA Mariam" w:cs="Sylfaen"/>
                <w:lang w:val="af-ZA"/>
              </w:rPr>
              <w:t xml:space="preserve"> </w:t>
            </w:r>
            <w:r w:rsidRPr="005C35D7">
              <w:rPr>
                <w:rFonts w:ascii="GHEA Mariam" w:hAnsi="GHEA Mariam" w:cs="Sylfaen"/>
                <w:lang w:val="hy-AM"/>
              </w:rPr>
              <w:t>կառավարության</w:t>
            </w:r>
            <w:r w:rsidRPr="005C35D7">
              <w:rPr>
                <w:rFonts w:ascii="GHEA Mariam" w:hAnsi="GHEA Mariam" w:cs="Sylfaen"/>
                <w:lang w:val="af-ZA"/>
              </w:rPr>
              <w:t xml:space="preserve"> 2017 </w:t>
            </w:r>
            <w:r w:rsidRPr="005C35D7">
              <w:rPr>
                <w:rFonts w:ascii="GHEA Mariam" w:hAnsi="GHEA Mariam" w:cs="Sylfaen"/>
                <w:lang w:val="hy-AM"/>
              </w:rPr>
              <w:t>թվականի</w:t>
            </w:r>
            <w:r w:rsidRPr="005C35D7">
              <w:rPr>
                <w:rFonts w:ascii="GHEA Mariam" w:hAnsi="GHEA Mariam" w:cs="Sylfaen"/>
                <w:lang w:val="af-ZA"/>
              </w:rPr>
              <w:t xml:space="preserve"> </w:t>
            </w:r>
            <w:r w:rsidRPr="005C35D7">
              <w:rPr>
                <w:rFonts w:ascii="GHEA Mariam" w:hAnsi="GHEA Mariam" w:cs="Sylfaen"/>
                <w:lang w:val="hy-AM"/>
              </w:rPr>
              <w:t>մայիսի</w:t>
            </w:r>
            <w:r w:rsidRPr="005C35D7">
              <w:rPr>
                <w:rFonts w:ascii="GHEA Mariam" w:hAnsi="GHEA Mariam" w:cs="Sylfaen"/>
                <w:lang w:val="af-ZA"/>
              </w:rPr>
              <w:t xml:space="preserve"> 25-</w:t>
            </w:r>
            <w:r w:rsidRPr="005C35D7">
              <w:rPr>
                <w:rFonts w:ascii="GHEA Mariam" w:hAnsi="GHEA Mariam" w:cs="Sylfaen"/>
                <w:lang w:val="hy-AM"/>
              </w:rPr>
              <w:t>ի</w:t>
            </w:r>
            <w:r w:rsidRPr="005C35D7">
              <w:rPr>
                <w:rFonts w:ascii="GHEA Mariam" w:hAnsi="GHEA Mariam" w:cs="Sylfaen"/>
                <w:lang w:val="af-ZA"/>
              </w:rPr>
              <w:t xml:space="preserve"> </w:t>
            </w:r>
            <w:r w:rsidRPr="005C35D7">
              <w:rPr>
                <w:rFonts w:ascii="GHEA Mariam" w:hAnsi="GHEA Mariam" w:cs="Sylfaen"/>
                <w:lang w:val="hy-AM"/>
              </w:rPr>
              <w:t>նիստի</w:t>
            </w:r>
            <w:r w:rsidRPr="005C35D7">
              <w:rPr>
                <w:rFonts w:ascii="GHEA Mariam" w:hAnsi="GHEA Mariam" w:cs="Sylfaen"/>
                <w:lang w:val="af-ZA"/>
              </w:rPr>
              <w:t xml:space="preserve"> N 22 </w:t>
            </w:r>
            <w:r w:rsidRPr="005C35D7">
              <w:rPr>
                <w:rFonts w:ascii="GHEA Mariam" w:hAnsi="GHEA Mariam" w:cs="Sylfaen"/>
                <w:lang w:val="hy-AM"/>
              </w:rPr>
              <w:t>արձանագրային</w:t>
            </w:r>
            <w:r w:rsidRPr="005C35D7">
              <w:rPr>
                <w:rFonts w:ascii="GHEA Mariam" w:hAnsi="GHEA Mariam" w:cs="Sylfaen"/>
                <w:lang w:val="af-ZA"/>
              </w:rPr>
              <w:t xml:space="preserve"> </w:t>
            </w:r>
            <w:r w:rsidRPr="005C35D7">
              <w:rPr>
                <w:rFonts w:ascii="GHEA Mariam" w:hAnsi="GHEA Mariam" w:cs="Sylfaen"/>
                <w:lang w:val="hy-AM"/>
              </w:rPr>
              <w:t>որոշման՝</w:t>
            </w:r>
            <w:r w:rsidRPr="005C35D7">
              <w:rPr>
                <w:rFonts w:ascii="GHEA Mariam" w:hAnsi="GHEA Mariam" w:cs="Sylfaen"/>
                <w:lang w:val="af-ZA"/>
              </w:rPr>
              <w:t xml:space="preserve"> </w:t>
            </w:r>
            <w:r w:rsidRPr="005C35D7">
              <w:rPr>
                <w:rFonts w:ascii="GHEA Mariam" w:hAnsi="GHEA Mariam" w:cs="Sylfaen"/>
                <w:lang w:val="hy-AM"/>
              </w:rPr>
              <w:t>ՀՀ</w:t>
            </w:r>
            <w:r w:rsidRPr="005C35D7">
              <w:rPr>
                <w:rFonts w:ascii="GHEA Mariam" w:hAnsi="GHEA Mariam" w:cs="Sylfaen"/>
                <w:lang w:val="af-ZA"/>
              </w:rPr>
              <w:t xml:space="preserve"> </w:t>
            </w:r>
            <w:r w:rsidRPr="005C35D7">
              <w:rPr>
                <w:rFonts w:ascii="GHEA Mariam" w:hAnsi="GHEA Mariam" w:cs="Sylfaen"/>
                <w:lang w:val="hy-AM"/>
              </w:rPr>
              <w:t>բնապահպանության</w:t>
            </w:r>
            <w:r w:rsidRPr="005C35D7">
              <w:rPr>
                <w:rFonts w:ascii="GHEA Mariam" w:hAnsi="GHEA Mariam" w:cs="Sylfaen"/>
                <w:lang w:val="af-ZA"/>
              </w:rPr>
              <w:t xml:space="preserve"> </w:t>
            </w:r>
            <w:r w:rsidRPr="005C35D7">
              <w:rPr>
                <w:rFonts w:ascii="GHEA Mariam" w:hAnsi="GHEA Mariam" w:cs="Sylfaen"/>
                <w:lang w:val="hy-AM"/>
              </w:rPr>
              <w:t>նախարարության</w:t>
            </w:r>
            <w:r w:rsidRPr="005C35D7">
              <w:rPr>
                <w:rFonts w:ascii="GHEA Mariam" w:hAnsi="GHEA Mariam" w:cs="Sylfaen"/>
                <w:lang w:val="af-ZA"/>
              </w:rPr>
              <w:t xml:space="preserve"> </w:t>
            </w:r>
            <w:r w:rsidRPr="005C35D7">
              <w:rPr>
                <w:rFonts w:ascii="GHEA Mariam" w:hAnsi="GHEA Mariam" w:cs="Sylfaen"/>
                <w:lang w:val="hy-AM"/>
              </w:rPr>
              <w:t>կողմից</w:t>
            </w:r>
            <w:r w:rsidRPr="005C35D7">
              <w:rPr>
                <w:rFonts w:ascii="GHEA Mariam" w:hAnsi="GHEA Mariam" w:cs="Sylfaen"/>
                <w:lang w:val="af-ZA"/>
              </w:rPr>
              <w:t xml:space="preserve"> </w:t>
            </w:r>
            <w:r w:rsidRPr="005C35D7">
              <w:rPr>
                <w:rFonts w:ascii="GHEA Mariam" w:hAnsi="GHEA Mariam" w:cs="Sylfaen"/>
                <w:lang w:val="hy-AM"/>
              </w:rPr>
              <w:t>պետք</w:t>
            </w:r>
            <w:r w:rsidRPr="005C35D7">
              <w:rPr>
                <w:rFonts w:ascii="GHEA Mariam" w:hAnsi="GHEA Mariam" w:cs="Sylfaen"/>
                <w:lang w:val="af-ZA"/>
              </w:rPr>
              <w:t xml:space="preserve"> </w:t>
            </w:r>
            <w:r w:rsidRPr="005C35D7">
              <w:rPr>
                <w:rFonts w:ascii="GHEA Mariam" w:hAnsi="GHEA Mariam" w:cs="Sylfaen"/>
                <w:lang w:val="hy-AM"/>
              </w:rPr>
              <w:t>է</w:t>
            </w:r>
            <w:r w:rsidRPr="005C35D7">
              <w:rPr>
                <w:rFonts w:ascii="GHEA Mariam" w:hAnsi="GHEA Mariam" w:cs="Sylfaen"/>
                <w:lang w:val="af-ZA"/>
              </w:rPr>
              <w:t xml:space="preserve"> </w:t>
            </w:r>
            <w:r w:rsidRPr="005C35D7">
              <w:rPr>
                <w:rFonts w:ascii="GHEA Mariam" w:hAnsi="GHEA Mariam" w:cs="Sylfaen"/>
                <w:lang w:val="hy-AM"/>
              </w:rPr>
              <w:t>մշակվի</w:t>
            </w:r>
            <w:r w:rsidRPr="005C35D7">
              <w:rPr>
                <w:rFonts w:ascii="GHEA Mariam" w:hAnsi="GHEA Mariam" w:cs="Sylfaen"/>
                <w:lang w:val="af-ZA"/>
              </w:rPr>
              <w:t xml:space="preserve"> </w:t>
            </w:r>
            <w:r w:rsidRPr="005C35D7">
              <w:rPr>
                <w:rFonts w:ascii="GHEA Mariam" w:hAnsi="GHEA Mariam" w:cs="Sylfaen"/>
                <w:lang w:val="hy-AM"/>
              </w:rPr>
              <w:t>սողանքային</w:t>
            </w:r>
            <w:r w:rsidRPr="005C35D7">
              <w:rPr>
                <w:rFonts w:ascii="GHEA Mariam" w:hAnsi="GHEA Mariam" w:cs="Sylfaen"/>
                <w:lang w:val="af-ZA"/>
              </w:rPr>
              <w:t xml:space="preserve"> </w:t>
            </w:r>
            <w:r w:rsidRPr="005C35D7">
              <w:rPr>
                <w:rFonts w:ascii="GHEA Mariam" w:hAnsi="GHEA Mariam" w:cs="Sylfaen"/>
                <w:lang w:val="hy-AM"/>
              </w:rPr>
              <w:t>աղետի</w:t>
            </w:r>
            <w:r w:rsidRPr="005C35D7">
              <w:rPr>
                <w:rFonts w:ascii="GHEA Mariam" w:hAnsi="GHEA Mariam" w:cs="Sylfaen"/>
                <w:lang w:val="af-ZA"/>
              </w:rPr>
              <w:t xml:space="preserve"> </w:t>
            </w:r>
            <w:r w:rsidRPr="005C35D7">
              <w:rPr>
                <w:rFonts w:ascii="GHEA Mariam" w:hAnsi="GHEA Mariam" w:cs="Sylfaen"/>
                <w:lang w:val="hy-AM"/>
              </w:rPr>
              <w:t>դեպքում</w:t>
            </w:r>
            <w:r w:rsidRPr="005C35D7">
              <w:rPr>
                <w:rFonts w:ascii="GHEA Mariam" w:hAnsi="GHEA Mariam" w:cs="Sylfaen"/>
                <w:lang w:val="af-ZA"/>
              </w:rPr>
              <w:t xml:space="preserve"> </w:t>
            </w:r>
            <w:r w:rsidRPr="005C35D7">
              <w:rPr>
                <w:rFonts w:ascii="GHEA Mariam" w:hAnsi="GHEA Mariam" w:cs="Sylfaen"/>
                <w:lang w:val="hy-AM"/>
              </w:rPr>
              <w:t>գործողությունների</w:t>
            </w:r>
            <w:r w:rsidRPr="005C35D7">
              <w:rPr>
                <w:rFonts w:ascii="GHEA Mariam" w:hAnsi="GHEA Mariam" w:cs="Sylfaen"/>
                <w:lang w:val="af-ZA"/>
              </w:rPr>
              <w:t xml:space="preserve"> </w:t>
            </w:r>
            <w:r w:rsidRPr="005C35D7">
              <w:rPr>
                <w:rFonts w:ascii="GHEA Mariam" w:hAnsi="GHEA Mariam" w:cs="Sylfaen"/>
                <w:lang w:val="hy-AM"/>
              </w:rPr>
              <w:t>պլան</w:t>
            </w:r>
            <w:r w:rsidRPr="005C35D7">
              <w:rPr>
                <w:rFonts w:ascii="GHEA Mariam" w:hAnsi="GHEA Mariam" w:cs="Sylfaen"/>
                <w:lang w:val="af-ZA"/>
              </w:rPr>
              <w:t xml:space="preserve">, </w:t>
            </w:r>
            <w:r w:rsidRPr="005C35D7">
              <w:rPr>
                <w:rFonts w:ascii="GHEA Mariam" w:hAnsi="GHEA Mariam" w:cs="Sylfaen"/>
                <w:lang w:val="hy-AM"/>
              </w:rPr>
              <w:t>որի</w:t>
            </w:r>
            <w:r w:rsidRPr="005C35D7">
              <w:rPr>
                <w:rFonts w:ascii="GHEA Mariam" w:hAnsi="GHEA Mariam" w:cs="Sylfaen"/>
                <w:lang w:val="af-ZA"/>
              </w:rPr>
              <w:t xml:space="preserve"> </w:t>
            </w:r>
            <w:r w:rsidRPr="005C35D7">
              <w:rPr>
                <w:rFonts w:ascii="GHEA Mariam" w:hAnsi="GHEA Mariam" w:cs="Sylfaen"/>
                <w:lang w:val="hy-AM"/>
              </w:rPr>
              <w:t>համար</w:t>
            </w:r>
            <w:r w:rsidRPr="005C35D7">
              <w:rPr>
                <w:rFonts w:ascii="GHEA Mariam" w:hAnsi="GHEA Mariam" w:cs="Sylfaen"/>
                <w:lang w:val="af-ZA"/>
              </w:rPr>
              <w:t xml:space="preserve"> </w:t>
            </w:r>
            <w:r w:rsidRPr="005C35D7">
              <w:rPr>
                <w:rFonts w:ascii="GHEA Mariam" w:hAnsi="GHEA Mariam" w:cs="Sylfaen"/>
                <w:lang w:val="hy-AM"/>
              </w:rPr>
              <w:t>սկզբնաղբյուր</w:t>
            </w:r>
            <w:r w:rsidRPr="005C35D7">
              <w:rPr>
                <w:rFonts w:ascii="GHEA Mariam" w:hAnsi="GHEA Mariam" w:cs="Sylfaen"/>
                <w:lang w:val="af-ZA"/>
              </w:rPr>
              <w:t xml:space="preserve"> </w:t>
            </w:r>
            <w:r w:rsidRPr="005C35D7">
              <w:rPr>
                <w:rFonts w:ascii="GHEA Mariam" w:hAnsi="GHEA Mariam" w:cs="Sylfaen"/>
                <w:lang w:val="hy-AM"/>
              </w:rPr>
              <w:t>պետք</w:t>
            </w:r>
            <w:r w:rsidRPr="005C35D7">
              <w:rPr>
                <w:rFonts w:ascii="GHEA Mariam" w:hAnsi="GHEA Mariam" w:cs="Sylfaen"/>
                <w:lang w:val="af-ZA"/>
              </w:rPr>
              <w:t xml:space="preserve"> </w:t>
            </w:r>
            <w:r w:rsidRPr="005C35D7">
              <w:rPr>
                <w:rFonts w:ascii="GHEA Mariam" w:hAnsi="GHEA Mariam" w:cs="Sylfaen"/>
                <w:lang w:val="hy-AM"/>
              </w:rPr>
              <w:t>է</w:t>
            </w:r>
            <w:r w:rsidRPr="005C35D7">
              <w:rPr>
                <w:rFonts w:ascii="GHEA Mariam" w:hAnsi="GHEA Mariam" w:cs="Sylfaen"/>
                <w:lang w:val="af-ZA"/>
              </w:rPr>
              <w:t xml:space="preserve"> </w:t>
            </w:r>
            <w:r w:rsidRPr="005C35D7">
              <w:rPr>
                <w:rFonts w:ascii="GHEA Mariam" w:hAnsi="GHEA Mariam" w:cs="Sylfaen"/>
                <w:lang w:val="hy-AM"/>
              </w:rPr>
              <w:t>ծառայեն</w:t>
            </w:r>
            <w:r w:rsidRPr="005C35D7">
              <w:rPr>
                <w:rFonts w:ascii="GHEA Mariam" w:hAnsi="GHEA Mariam" w:cs="Sylfaen"/>
                <w:lang w:val="af-ZA"/>
              </w:rPr>
              <w:t xml:space="preserve"> </w:t>
            </w:r>
            <w:r w:rsidRPr="005C35D7">
              <w:rPr>
                <w:rFonts w:ascii="GHEA Mariam" w:hAnsi="GHEA Mariam" w:cs="Sylfaen"/>
                <w:lang w:val="hy-AM"/>
              </w:rPr>
              <w:t>բնության</w:t>
            </w:r>
            <w:r w:rsidRPr="005C35D7">
              <w:rPr>
                <w:rFonts w:ascii="GHEA Mariam" w:hAnsi="GHEA Mariam" w:cs="Sylfaen"/>
                <w:lang w:val="af-ZA"/>
              </w:rPr>
              <w:t xml:space="preserve"> </w:t>
            </w:r>
            <w:r w:rsidRPr="005C35D7">
              <w:rPr>
                <w:rFonts w:ascii="GHEA Mariam" w:hAnsi="GHEA Mariam" w:cs="Sylfaen"/>
                <w:lang w:val="hy-AM"/>
              </w:rPr>
              <w:t>հատուկ</w:t>
            </w:r>
            <w:r w:rsidRPr="005C35D7">
              <w:rPr>
                <w:rFonts w:ascii="GHEA Mariam" w:hAnsi="GHEA Mariam" w:cs="Sylfaen"/>
                <w:lang w:val="af-ZA"/>
              </w:rPr>
              <w:t xml:space="preserve"> </w:t>
            </w:r>
            <w:r w:rsidRPr="005C35D7">
              <w:rPr>
                <w:rFonts w:ascii="GHEA Mariam" w:hAnsi="GHEA Mariam" w:cs="Sylfaen"/>
                <w:lang w:val="hy-AM"/>
              </w:rPr>
              <w:t>պահպանվող</w:t>
            </w:r>
            <w:r w:rsidRPr="005C35D7">
              <w:rPr>
                <w:rFonts w:ascii="GHEA Mariam" w:hAnsi="GHEA Mariam" w:cs="Sylfaen"/>
                <w:lang w:val="af-ZA"/>
              </w:rPr>
              <w:t xml:space="preserve"> </w:t>
            </w:r>
            <w:r w:rsidRPr="005C35D7">
              <w:rPr>
                <w:rFonts w:ascii="GHEA Mariam" w:hAnsi="GHEA Mariam" w:cs="Sylfaen"/>
                <w:lang w:val="hy-AM"/>
              </w:rPr>
              <w:t>տարածքներում</w:t>
            </w:r>
            <w:r w:rsidRPr="005C35D7">
              <w:rPr>
                <w:rFonts w:ascii="GHEA Mariam" w:hAnsi="GHEA Mariam" w:cs="Sylfaen"/>
                <w:lang w:val="af-ZA"/>
              </w:rPr>
              <w:t xml:space="preserve"> </w:t>
            </w:r>
            <w:r w:rsidRPr="005C35D7">
              <w:rPr>
                <w:rFonts w:ascii="GHEA Mariam" w:hAnsi="GHEA Mariam" w:cs="Sylfaen"/>
                <w:lang w:val="hy-AM"/>
              </w:rPr>
              <w:t>իրականացվող</w:t>
            </w:r>
            <w:r w:rsidRPr="005C35D7">
              <w:rPr>
                <w:rFonts w:ascii="GHEA Mariam" w:hAnsi="GHEA Mariam" w:cs="Sylfaen"/>
                <w:lang w:val="af-ZA"/>
              </w:rPr>
              <w:t xml:space="preserve"> </w:t>
            </w:r>
            <w:r w:rsidRPr="005C35D7">
              <w:rPr>
                <w:rFonts w:ascii="GHEA Mariam" w:hAnsi="GHEA Mariam" w:cs="Sylfaen"/>
                <w:lang w:val="hy-AM"/>
              </w:rPr>
              <w:t>սողանքային</w:t>
            </w:r>
            <w:r w:rsidRPr="005C35D7">
              <w:rPr>
                <w:rFonts w:ascii="GHEA Mariam" w:hAnsi="GHEA Mariam" w:cs="Sylfaen"/>
                <w:lang w:val="af-ZA"/>
              </w:rPr>
              <w:t xml:space="preserve"> </w:t>
            </w:r>
            <w:r w:rsidRPr="005C35D7">
              <w:rPr>
                <w:rFonts w:ascii="GHEA Mariam" w:hAnsi="GHEA Mariam" w:cs="Sylfaen"/>
                <w:lang w:val="hy-AM"/>
              </w:rPr>
              <w:t>մարմինների</w:t>
            </w:r>
            <w:r w:rsidRPr="005C35D7">
              <w:rPr>
                <w:rFonts w:ascii="GHEA Mariam" w:hAnsi="GHEA Mariam" w:cs="Sylfaen"/>
                <w:lang w:val="af-ZA"/>
              </w:rPr>
              <w:t xml:space="preserve"> </w:t>
            </w:r>
            <w:r w:rsidRPr="005C35D7">
              <w:rPr>
                <w:rFonts w:ascii="GHEA Mariam" w:hAnsi="GHEA Mariam" w:cs="Sylfaen"/>
                <w:lang w:val="hy-AM"/>
              </w:rPr>
              <w:t>գույքագրման</w:t>
            </w:r>
            <w:r w:rsidRPr="005C35D7">
              <w:rPr>
                <w:rFonts w:ascii="GHEA Mariam" w:hAnsi="GHEA Mariam" w:cs="Sylfaen"/>
                <w:lang w:val="af-ZA"/>
              </w:rPr>
              <w:t xml:space="preserve"> </w:t>
            </w:r>
            <w:r w:rsidRPr="005C35D7">
              <w:rPr>
                <w:rFonts w:ascii="GHEA Mariam" w:hAnsi="GHEA Mariam" w:cs="Sylfaen"/>
                <w:lang w:val="hy-AM"/>
              </w:rPr>
              <w:t>նյութերը</w:t>
            </w:r>
            <w:r w:rsidRPr="005C35D7">
              <w:rPr>
                <w:rFonts w:ascii="GHEA Mariam" w:hAnsi="GHEA Mariam" w:cs="Sylfaen"/>
                <w:lang w:val="af-ZA"/>
              </w:rPr>
              <w:t>:</w:t>
            </w:r>
          </w:p>
          <w:p w:rsidR="008C23D0" w:rsidRPr="005C35D7" w:rsidRDefault="008C23D0" w:rsidP="00AD5E2E">
            <w:pPr>
              <w:ind w:left="-142" w:firstLine="426"/>
              <w:contextualSpacing/>
              <w:rPr>
                <w:rFonts w:ascii="GHEA Mariam" w:hAnsi="GHEA Mariam"/>
                <w:lang w:val="hy-AM"/>
              </w:rPr>
            </w:pPr>
            <w:r w:rsidRPr="005C35D7">
              <w:rPr>
                <w:rFonts w:ascii="GHEA Mariam" w:hAnsi="GHEA Mariam" w:cs="Sylfaen"/>
                <w:lang w:val="af-ZA"/>
              </w:rPr>
              <w:t>Բն</w:t>
            </w:r>
            <w:r w:rsidRPr="005C35D7">
              <w:rPr>
                <w:rFonts w:ascii="GHEA Mariam" w:hAnsi="GHEA Mariam" w:cs="Sylfaen"/>
                <w:lang w:val="hy-AM"/>
              </w:rPr>
              <w:t>ո</w:t>
            </w:r>
            <w:r w:rsidRPr="005C35D7">
              <w:rPr>
                <w:rFonts w:ascii="GHEA Mariam" w:hAnsi="GHEA Mariam" w:cs="Sylfaen"/>
                <w:lang w:val="af-ZA"/>
              </w:rPr>
              <w:t xml:space="preserve">ւթյան հատուկ պահպանվող տարածքներում սողանքային և սողանքավտանգ տեղամասերի </w:t>
            </w:r>
            <w:r w:rsidRPr="005C35D7">
              <w:rPr>
                <w:rFonts w:ascii="GHEA Mariam" w:hAnsi="GHEA Mariam" w:cs="Sylfaen"/>
                <w:lang w:val="hy-AM"/>
              </w:rPr>
              <w:t>գույքագրման համար անհրաժեշտ՝ 2019-2021թթ. ՄԺԾԾ հայտով ներկայացված գումարը կազմում է 100300,0 հազ.դրամ</w:t>
            </w:r>
            <w:r w:rsidRPr="005C35D7">
              <w:rPr>
                <w:rFonts w:ascii="GHEA Mariam" w:hAnsi="GHEA Mariam" w:cs="Sylfaen"/>
                <w:lang w:val="af-ZA"/>
              </w:rPr>
              <w:t>:</w:t>
            </w:r>
          </w:p>
          <w:p w:rsidR="008C23D0" w:rsidRPr="005C35D7" w:rsidRDefault="008C23D0" w:rsidP="00AD5E2E">
            <w:pPr>
              <w:ind w:firstLine="426"/>
              <w:jc w:val="both"/>
              <w:rPr>
                <w:rFonts w:ascii="GHEA Mariam" w:hAnsi="GHEA Mariam"/>
                <w:color w:val="000000"/>
                <w:lang w:val="hy-AM"/>
              </w:rPr>
            </w:pPr>
          </w:p>
          <w:p w:rsidR="008C23D0" w:rsidRPr="005C35D7" w:rsidRDefault="008C23D0" w:rsidP="008E329A">
            <w:pPr>
              <w:numPr>
                <w:ilvl w:val="1"/>
                <w:numId w:val="75"/>
              </w:numPr>
              <w:contextualSpacing/>
              <w:rPr>
                <w:rFonts w:ascii="GHEA Mariam" w:hAnsi="GHEA Mariam"/>
                <w:lang w:val="hy-AM"/>
              </w:rPr>
            </w:pPr>
            <w:r w:rsidRPr="005C35D7">
              <w:rPr>
                <w:rFonts w:ascii="GHEA Mariam" w:hAnsi="GHEA Mariam"/>
                <w:lang w:val="hy-AM"/>
              </w:rPr>
              <w:t>կարգավորման հարաբերությունների ներկա վիճակը և առկա խնդիրները</w:t>
            </w:r>
          </w:p>
          <w:p w:rsidR="008C23D0" w:rsidRPr="005C35D7" w:rsidRDefault="008C23D0" w:rsidP="008E329A">
            <w:pPr>
              <w:numPr>
                <w:ilvl w:val="0"/>
                <w:numId w:val="237"/>
              </w:numPr>
              <w:ind w:left="0" w:firstLine="426"/>
              <w:contextualSpacing/>
              <w:jc w:val="both"/>
              <w:rPr>
                <w:rFonts w:ascii="GHEA Mariam" w:hAnsi="GHEA Mariam"/>
                <w:lang w:val="hy-AM"/>
              </w:rPr>
            </w:pPr>
            <w:r w:rsidRPr="005C35D7">
              <w:rPr>
                <w:rFonts w:ascii="GHEA Mariam" w:hAnsi="GHEA Mariam"/>
                <w:lang w:val="hy-AM"/>
              </w:rPr>
              <w:t>Եթե ընդերքօգտագործողը ընդերքօգտագործման թույլտվության ժամկետի ավարտից հետո չի նախատեսում կատարել խախտված տարածքների (բացահանքեր, արտադրական հրապարակ, արտադրական լցակույտ և այլն) ռեկուլտիվացիա, ապա իր կողմից շրջակա միջավայրի պահպանության դրամագլխին հատկացված գումարների օգտագործումը դառնում է վիճահարույց:</w:t>
            </w:r>
          </w:p>
          <w:p w:rsidR="008C23D0" w:rsidRPr="005C35D7" w:rsidRDefault="008C23D0" w:rsidP="008E329A">
            <w:pPr>
              <w:numPr>
                <w:ilvl w:val="0"/>
                <w:numId w:val="237"/>
              </w:numPr>
              <w:ind w:left="0" w:firstLine="426"/>
              <w:jc w:val="both"/>
              <w:rPr>
                <w:rFonts w:ascii="GHEA Mariam" w:hAnsi="GHEA Mariam"/>
                <w:lang w:val="hy-AM"/>
              </w:rPr>
            </w:pPr>
            <w:r w:rsidRPr="005C35D7">
              <w:rPr>
                <w:rFonts w:ascii="GHEA Mariam" w:hAnsi="GHEA Mariam"/>
                <w:lang w:val="hy-AM"/>
              </w:rPr>
              <w:t>Օգտակար հանածոների արդյունահանման աշխատանքային ծրագրերը և դրանց բաղկացուցիչ մաս հանդիսացող խախտված հողերի ռեկուլտիվացիայի ծրագրերը մշակվում են առնվազն 12 տարվա կտրվածքով: Օգտակար հանածոյի արդյունահանման երկարաժամկետ լինելու հանգամանքը հանգեցնում է ռեկուլտիվացիոն աշխատանքների կատարման համար դեռևս նախագծային փուլում ամրագրված նախահաշվային արժեքների և, որպես հետևանք, շրջակա միջավայրի պահպանության դրամագլխին հատկացման ենթակա գումարների վերանայման անհրաժեշտությանը:</w:t>
            </w:r>
          </w:p>
          <w:p w:rsidR="008C23D0" w:rsidRPr="005C35D7" w:rsidRDefault="008C23D0" w:rsidP="008E329A">
            <w:pPr>
              <w:numPr>
                <w:ilvl w:val="0"/>
                <w:numId w:val="237"/>
              </w:numPr>
              <w:ind w:left="0" w:firstLine="284"/>
              <w:jc w:val="both"/>
              <w:rPr>
                <w:rFonts w:ascii="GHEA Mariam" w:hAnsi="GHEA Mariam" w:cs="Sylfaen"/>
                <w:iCs/>
                <w:kern w:val="16"/>
                <w:lang w:val="hy-AM"/>
              </w:rPr>
            </w:pPr>
            <w:r w:rsidRPr="005C35D7">
              <w:rPr>
                <w:rFonts w:ascii="GHEA Mariam" w:hAnsi="GHEA Mariam" w:cs="Sylfaen"/>
                <w:iCs/>
                <w:kern w:val="16"/>
                <w:lang w:val="hy-AM"/>
              </w:rPr>
              <w:t>ՀՀ տարածքում առկա են ընդերքօգտագործման թափոնների մի շարք փակված օբյեկտներ, որոնք առաջացել են հիմնականում ԽՍՀՄ տարիներին մետաղական օգտակար հանածոների վերամշակման տեխնոլոգիական գործընթացի արդյունքում: Սակայն ՀՀ պետական կառավարման լիազոր մարմինները չեն տիրապետում այդ օբյեկտների կարգավիճակի, դրանցում կուտակված ընդերքօգտագործման թափոնների քանակի և ագրեգատային վիճակի, դրանց շրջակա միջավայրի վրա հնարավոր ազդեցությունների  վերաբերյալ տեղեկատվությանը:</w:t>
            </w:r>
          </w:p>
          <w:p w:rsidR="008C23D0" w:rsidRPr="005C35D7" w:rsidRDefault="008C23D0" w:rsidP="00AD5E2E">
            <w:pPr>
              <w:ind w:firstLine="284"/>
              <w:jc w:val="both"/>
              <w:rPr>
                <w:rFonts w:ascii="GHEA Mariam" w:hAnsi="GHEA Mariam" w:cs="Sylfaen"/>
                <w:iCs/>
                <w:kern w:val="16"/>
                <w:lang w:val="hy-AM"/>
              </w:rPr>
            </w:pPr>
            <w:r w:rsidRPr="005C35D7">
              <w:rPr>
                <w:rFonts w:ascii="GHEA Mariam" w:hAnsi="GHEA Mariam" w:cs="Sylfaen"/>
                <w:iCs/>
                <w:kern w:val="16"/>
                <w:lang w:val="hy-AM"/>
              </w:rPr>
              <w:t>Մետաղական օգտակար հանածոների արդյունահանման արդյունքում առաջացած ընդերքօգտագործման թափոնների փակված օբյեկտների գույքագրման նպատակով անհրաժեշտ՝ 2019-2021թթ. ՄԺԾԾ հայտով ներկայացված գումարը կազմում է 33120.0 հազ.դրամ։</w:t>
            </w:r>
          </w:p>
          <w:p w:rsidR="008C23D0" w:rsidRPr="005C35D7" w:rsidRDefault="008C23D0" w:rsidP="008E329A">
            <w:pPr>
              <w:numPr>
                <w:ilvl w:val="0"/>
                <w:numId w:val="237"/>
              </w:numPr>
              <w:ind w:left="0" w:firstLine="735"/>
              <w:jc w:val="both"/>
              <w:rPr>
                <w:rFonts w:ascii="GHEA Mariam" w:hAnsi="GHEA Mariam" w:cs="Sylfaen"/>
                <w:lang w:val="hy-AM"/>
              </w:rPr>
            </w:pPr>
            <w:r w:rsidRPr="005C35D7">
              <w:rPr>
                <w:rFonts w:ascii="GHEA Mariam" w:hAnsi="GHEA Mariam" w:cs="Sylfaen"/>
                <w:kern w:val="16"/>
                <w:lang w:val="hy-AM"/>
              </w:rPr>
              <w:t>Հայաստանում հողերի</w:t>
            </w:r>
            <w:r w:rsidRPr="005C35D7">
              <w:rPr>
                <w:rFonts w:ascii="GHEA Mariam" w:hAnsi="GHEA Mariam" w:cs="Sylfaen"/>
                <w:kern w:val="16"/>
                <w:lang w:val="it-IT"/>
              </w:rPr>
              <w:t xml:space="preserve"> </w:t>
            </w:r>
            <w:r w:rsidRPr="005C35D7">
              <w:rPr>
                <w:rFonts w:ascii="GHEA Mariam" w:hAnsi="GHEA Mariam" w:cs="Sylfaen"/>
                <w:kern w:val="16"/>
                <w:lang w:val="hy-AM"/>
              </w:rPr>
              <w:t>վիճակի</w:t>
            </w:r>
            <w:r w:rsidRPr="005C35D7">
              <w:rPr>
                <w:rFonts w:ascii="GHEA Mariam" w:hAnsi="GHEA Mariam" w:cs="Sylfaen"/>
                <w:kern w:val="16"/>
                <w:lang w:val="it-IT"/>
              </w:rPr>
              <w:t xml:space="preserve">, </w:t>
            </w:r>
            <w:r w:rsidRPr="005C35D7">
              <w:rPr>
                <w:rFonts w:ascii="GHEA Mariam" w:hAnsi="GHEA Mariam" w:cs="Sylfaen"/>
                <w:kern w:val="16"/>
                <w:lang w:val="hy-AM"/>
              </w:rPr>
              <w:t>դրանց</w:t>
            </w:r>
            <w:r w:rsidRPr="005C35D7">
              <w:rPr>
                <w:rFonts w:ascii="GHEA Mariam" w:hAnsi="GHEA Mariam" w:cs="Sylfaen"/>
                <w:kern w:val="16"/>
                <w:lang w:val="it-IT"/>
              </w:rPr>
              <w:t xml:space="preserve"> </w:t>
            </w:r>
            <w:r w:rsidRPr="005C35D7">
              <w:rPr>
                <w:rFonts w:ascii="GHEA Mariam" w:hAnsi="GHEA Mariam" w:cs="Sylfaen"/>
                <w:lang w:val="hy-AM"/>
              </w:rPr>
              <w:t>վրա</w:t>
            </w:r>
            <w:r w:rsidRPr="005C35D7">
              <w:rPr>
                <w:rFonts w:ascii="GHEA Mariam" w:hAnsi="GHEA Mariam"/>
                <w:lang w:val="hy-AM"/>
              </w:rPr>
              <w:t xml:space="preserve"> տեխնածին</w:t>
            </w:r>
            <w:r w:rsidRPr="005C35D7">
              <w:rPr>
                <w:rFonts w:ascii="GHEA Mariam" w:hAnsi="GHEA Mariam"/>
                <w:lang w:val="it-IT"/>
              </w:rPr>
              <w:t xml:space="preserve"> </w:t>
            </w:r>
            <w:r w:rsidRPr="005C35D7">
              <w:rPr>
                <w:rFonts w:ascii="GHEA Mariam" w:hAnsi="GHEA Mariam" w:cs="Sylfaen"/>
                <w:lang w:val="hy-AM"/>
              </w:rPr>
              <w:t>ազդեցություն</w:t>
            </w:r>
            <w:r w:rsidRPr="005C35D7">
              <w:rPr>
                <w:rFonts w:ascii="GHEA Mariam" w:hAnsi="GHEA Mariam"/>
                <w:lang w:val="hy-AM"/>
              </w:rPr>
              <w:t xml:space="preserve"> </w:t>
            </w:r>
            <w:r w:rsidRPr="005C35D7">
              <w:rPr>
                <w:rFonts w:ascii="GHEA Mariam" w:hAnsi="GHEA Mariam" w:cs="Sylfaen"/>
                <w:lang w:val="hy-AM"/>
              </w:rPr>
              <w:t>ունեցող</w:t>
            </w:r>
            <w:r w:rsidRPr="005C35D7">
              <w:rPr>
                <w:rFonts w:ascii="GHEA Mariam" w:hAnsi="GHEA Mariam"/>
                <w:lang w:val="hy-AM"/>
              </w:rPr>
              <w:t xml:space="preserve"> </w:t>
            </w:r>
            <w:r w:rsidRPr="005C35D7">
              <w:rPr>
                <w:rFonts w:ascii="GHEA Mariam" w:hAnsi="GHEA Mariam" w:cs="Sylfaen"/>
                <w:lang w:val="hy-AM"/>
              </w:rPr>
              <w:t>գործոնների</w:t>
            </w:r>
            <w:r w:rsidRPr="005C35D7">
              <w:rPr>
                <w:rFonts w:ascii="GHEA Mariam" w:hAnsi="GHEA Mariam"/>
                <w:lang w:val="hy-AM"/>
              </w:rPr>
              <w:t xml:space="preserve"> </w:t>
            </w:r>
            <w:r w:rsidRPr="005C35D7">
              <w:rPr>
                <w:rFonts w:ascii="GHEA Mariam" w:hAnsi="GHEA Mariam" w:cs="Sylfaen"/>
                <w:lang w:val="hy-AM"/>
              </w:rPr>
              <w:t>դիտարկման</w:t>
            </w:r>
            <w:r w:rsidRPr="005C35D7">
              <w:rPr>
                <w:rFonts w:ascii="GHEA Mariam" w:hAnsi="GHEA Mariam"/>
                <w:lang w:val="hy-AM"/>
              </w:rPr>
              <w:t xml:space="preserve">, </w:t>
            </w:r>
            <w:r w:rsidRPr="005C35D7">
              <w:rPr>
                <w:rFonts w:ascii="GHEA Mariam" w:hAnsi="GHEA Mariam" w:cs="Sylfaen"/>
                <w:lang w:val="hy-AM"/>
              </w:rPr>
              <w:t>վիճակի</w:t>
            </w:r>
            <w:r w:rsidRPr="005C35D7">
              <w:rPr>
                <w:rFonts w:ascii="GHEA Mariam" w:hAnsi="GHEA Mariam"/>
                <w:lang w:val="hy-AM"/>
              </w:rPr>
              <w:t xml:space="preserve"> </w:t>
            </w:r>
            <w:r w:rsidRPr="005C35D7">
              <w:rPr>
                <w:rFonts w:ascii="GHEA Mariam" w:hAnsi="GHEA Mariam" w:cs="Sylfaen"/>
                <w:lang w:val="hy-AM"/>
              </w:rPr>
              <w:t>գնահատման համակարգված ուսումնասիրություններ չեն կատարվում, ինչը բացասաբար</w:t>
            </w:r>
            <w:r w:rsidRPr="005C35D7">
              <w:rPr>
                <w:rFonts w:ascii="GHEA Mariam" w:hAnsi="GHEA Mariam" w:cs="Sylfaen"/>
                <w:lang w:val="it-IT"/>
              </w:rPr>
              <w:t xml:space="preserve"> </w:t>
            </w:r>
            <w:r w:rsidRPr="005C35D7">
              <w:rPr>
                <w:rFonts w:ascii="GHEA Mariam" w:hAnsi="GHEA Mariam" w:cs="Sylfaen"/>
                <w:lang w:val="hy-AM"/>
              </w:rPr>
              <w:t>է</w:t>
            </w:r>
            <w:r w:rsidRPr="005C35D7">
              <w:rPr>
                <w:rFonts w:ascii="GHEA Mariam" w:hAnsi="GHEA Mariam" w:cs="Sylfaen"/>
                <w:lang w:val="it-IT"/>
              </w:rPr>
              <w:t xml:space="preserve"> </w:t>
            </w:r>
            <w:r w:rsidRPr="005C35D7">
              <w:rPr>
                <w:rFonts w:ascii="GHEA Mariam" w:hAnsi="GHEA Mariam" w:cs="Sylfaen"/>
                <w:lang w:val="hy-AM"/>
              </w:rPr>
              <w:t>անդրադառնում</w:t>
            </w:r>
            <w:r w:rsidRPr="005C35D7">
              <w:rPr>
                <w:rFonts w:ascii="GHEA Mariam" w:hAnsi="GHEA Mariam" w:cs="Sylfaen"/>
                <w:lang w:val="it-IT"/>
              </w:rPr>
              <w:t xml:space="preserve"> </w:t>
            </w:r>
            <w:r w:rsidRPr="005C35D7">
              <w:rPr>
                <w:rFonts w:ascii="GHEA Mariam" w:hAnsi="GHEA Mariam" w:cs="Sylfaen"/>
                <w:lang w:val="hy-AM"/>
              </w:rPr>
              <w:t>հողերի</w:t>
            </w:r>
            <w:r w:rsidRPr="005C35D7">
              <w:rPr>
                <w:rFonts w:ascii="GHEA Mariam" w:hAnsi="GHEA Mariam" w:cs="Sylfaen"/>
                <w:lang w:val="it-IT"/>
              </w:rPr>
              <w:t xml:space="preserve"> </w:t>
            </w:r>
            <w:r w:rsidRPr="005C35D7">
              <w:rPr>
                <w:rFonts w:ascii="GHEA Mariam" w:hAnsi="GHEA Mariam" w:cs="Sylfaen"/>
                <w:lang w:val="hy-AM"/>
              </w:rPr>
              <w:t>պահպանության</w:t>
            </w:r>
            <w:r w:rsidRPr="005C35D7">
              <w:rPr>
                <w:rFonts w:ascii="GHEA Mariam" w:hAnsi="GHEA Mariam" w:cs="Sylfaen"/>
                <w:lang w:val="it-IT"/>
              </w:rPr>
              <w:t xml:space="preserve"> </w:t>
            </w:r>
            <w:r w:rsidRPr="005C35D7">
              <w:rPr>
                <w:rFonts w:ascii="GHEA Mariam" w:hAnsi="GHEA Mariam" w:cs="Sylfaen"/>
                <w:lang w:val="hy-AM"/>
              </w:rPr>
              <w:t>ոլորտի</w:t>
            </w:r>
            <w:r w:rsidRPr="005C35D7">
              <w:rPr>
                <w:rFonts w:ascii="GHEA Mariam" w:hAnsi="GHEA Mariam" w:cs="Sylfaen"/>
                <w:lang w:val="it-IT"/>
              </w:rPr>
              <w:t xml:space="preserve"> </w:t>
            </w:r>
            <w:r w:rsidRPr="005C35D7">
              <w:rPr>
                <w:rFonts w:ascii="GHEA Mariam" w:hAnsi="GHEA Mariam" w:cs="Sylfaen"/>
                <w:lang w:val="hy-AM"/>
              </w:rPr>
              <w:t>քաղաքականությունների</w:t>
            </w:r>
            <w:r w:rsidRPr="005C35D7">
              <w:rPr>
                <w:rFonts w:ascii="GHEA Mariam" w:hAnsi="GHEA Mariam" w:cs="Sylfaen"/>
                <w:lang w:val="it-IT"/>
              </w:rPr>
              <w:t xml:space="preserve">, </w:t>
            </w:r>
            <w:r w:rsidRPr="005C35D7">
              <w:rPr>
                <w:rFonts w:ascii="GHEA Mariam" w:hAnsi="GHEA Mariam" w:cs="Sylfaen"/>
                <w:lang w:val="hy-AM"/>
              </w:rPr>
              <w:t>ծրագրերի</w:t>
            </w:r>
            <w:r w:rsidRPr="005C35D7">
              <w:rPr>
                <w:rFonts w:ascii="GHEA Mariam" w:hAnsi="GHEA Mariam" w:cs="Sylfaen"/>
                <w:lang w:val="it-IT"/>
              </w:rPr>
              <w:t xml:space="preserve"> </w:t>
            </w:r>
            <w:r w:rsidRPr="005C35D7">
              <w:rPr>
                <w:rFonts w:ascii="GHEA Mariam" w:hAnsi="GHEA Mariam" w:cs="Sylfaen"/>
                <w:lang w:val="hy-AM"/>
              </w:rPr>
              <w:t>և</w:t>
            </w:r>
            <w:r w:rsidRPr="005C35D7">
              <w:rPr>
                <w:rFonts w:ascii="GHEA Mariam" w:hAnsi="GHEA Mariam" w:cs="Sylfaen"/>
                <w:lang w:val="it-IT"/>
              </w:rPr>
              <w:t xml:space="preserve"> </w:t>
            </w:r>
            <w:r w:rsidRPr="005C35D7">
              <w:rPr>
                <w:rFonts w:ascii="GHEA Mariam" w:hAnsi="GHEA Mariam" w:cs="Sylfaen"/>
                <w:lang w:val="hy-AM"/>
              </w:rPr>
              <w:t>նախագծերի</w:t>
            </w:r>
            <w:r w:rsidRPr="005C35D7">
              <w:rPr>
                <w:rFonts w:ascii="GHEA Mariam" w:hAnsi="GHEA Mariam" w:cs="Sylfaen"/>
                <w:lang w:val="it-IT"/>
              </w:rPr>
              <w:t xml:space="preserve"> </w:t>
            </w:r>
            <w:r w:rsidRPr="005C35D7">
              <w:rPr>
                <w:rFonts w:ascii="GHEA Mariam" w:hAnsi="GHEA Mariam" w:cs="Sylfaen"/>
                <w:lang w:val="hy-AM"/>
              </w:rPr>
              <w:t>իրականացման</w:t>
            </w:r>
            <w:r w:rsidRPr="005C35D7">
              <w:rPr>
                <w:rFonts w:ascii="GHEA Mariam" w:hAnsi="GHEA Mariam" w:cs="Sylfaen"/>
                <w:lang w:val="it-IT"/>
              </w:rPr>
              <w:t xml:space="preserve"> </w:t>
            </w:r>
            <w:r w:rsidRPr="005C35D7">
              <w:rPr>
                <w:rFonts w:ascii="GHEA Mariam" w:hAnsi="GHEA Mariam" w:cs="Sylfaen"/>
                <w:lang w:val="hy-AM"/>
              </w:rPr>
              <w:t>վրա</w:t>
            </w:r>
            <w:r w:rsidRPr="005C35D7">
              <w:rPr>
                <w:rFonts w:ascii="GHEA Mariam" w:hAnsi="GHEA Mariam" w:cs="Sylfaen"/>
                <w:lang w:val="it-IT"/>
              </w:rPr>
              <w:t xml:space="preserve">, </w:t>
            </w:r>
            <w:r w:rsidRPr="005C35D7">
              <w:rPr>
                <w:rFonts w:ascii="GHEA Mariam" w:hAnsi="GHEA Mariam" w:cs="Sylfaen"/>
                <w:lang w:val="hy-AM"/>
              </w:rPr>
              <w:t>քանի</w:t>
            </w:r>
            <w:r w:rsidRPr="005C35D7">
              <w:rPr>
                <w:rFonts w:ascii="GHEA Mariam" w:hAnsi="GHEA Mariam" w:cs="Sylfaen"/>
                <w:lang w:val="it-IT"/>
              </w:rPr>
              <w:t xml:space="preserve"> </w:t>
            </w:r>
            <w:r w:rsidRPr="005C35D7">
              <w:rPr>
                <w:rFonts w:ascii="GHEA Mariam" w:hAnsi="GHEA Mariam" w:cs="Sylfaen"/>
                <w:lang w:val="hy-AM"/>
              </w:rPr>
              <w:t>որ</w:t>
            </w:r>
            <w:r w:rsidRPr="005C35D7">
              <w:rPr>
                <w:rFonts w:ascii="GHEA Mariam" w:hAnsi="GHEA Mariam" w:cs="Sylfaen"/>
                <w:lang w:val="it-IT"/>
              </w:rPr>
              <w:t xml:space="preserve"> </w:t>
            </w:r>
            <w:r w:rsidRPr="005C35D7">
              <w:rPr>
                <w:rFonts w:ascii="GHEA Mariam" w:hAnsi="GHEA Mariam" w:cs="Sylfaen"/>
                <w:lang w:val="hy-AM"/>
              </w:rPr>
              <w:t>բացակայում</w:t>
            </w:r>
            <w:r w:rsidRPr="005C35D7">
              <w:rPr>
                <w:rFonts w:ascii="GHEA Mariam" w:hAnsi="GHEA Mariam" w:cs="Sylfaen"/>
                <w:lang w:val="it-IT"/>
              </w:rPr>
              <w:t xml:space="preserve"> </w:t>
            </w:r>
            <w:r w:rsidRPr="005C35D7">
              <w:rPr>
                <w:rFonts w:ascii="GHEA Mariam" w:hAnsi="GHEA Mariam" w:cs="Sylfaen"/>
                <w:lang w:val="hy-AM"/>
              </w:rPr>
              <w:t>է</w:t>
            </w:r>
            <w:r w:rsidRPr="005C35D7">
              <w:rPr>
                <w:rFonts w:ascii="GHEA Mariam" w:hAnsi="GHEA Mariam" w:cs="Sylfaen"/>
                <w:lang w:val="it-IT"/>
              </w:rPr>
              <w:t xml:space="preserve"> </w:t>
            </w:r>
            <w:r w:rsidRPr="005C35D7">
              <w:rPr>
                <w:rFonts w:ascii="GHEA Mariam" w:hAnsi="GHEA Mariam" w:cs="Sylfaen"/>
                <w:lang w:val="hy-AM"/>
              </w:rPr>
              <w:t>ՀՀ</w:t>
            </w:r>
            <w:r w:rsidRPr="005C35D7">
              <w:rPr>
                <w:rFonts w:ascii="GHEA Mariam" w:hAnsi="GHEA Mariam" w:cs="Sylfaen"/>
                <w:lang w:val="it-IT"/>
              </w:rPr>
              <w:t xml:space="preserve"> </w:t>
            </w:r>
            <w:r w:rsidRPr="005C35D7">
              <w:rPr>
                <w:rFonts w:ascii="GHEA Mariam" w:hAnsi="GHEA Mariam" w:cs="Sylfaen"/>
                <w:lang w:val="hy-AM"/>
              </w:rPr>
              <w:t>տարածքի</w:t>
            </w:r>
            <w:r w:rsidRPr="005C35D7">
              <w:rPr>
                <w:rFonts w:ascii="GHEA Mariam" w:hAnsi="GHEA Mariam" w:cs="Sylfaen"/>
                <w:lang w:val="it-IT"/>
              </w:rPr>
              <w:t xml:space="preserve"> </w:t>
            </w:r>
            <w:r w:rsidRPr="005C35D7">
              <w:rPr>
                <w:rFonts w:ascii="GHEA Mariam" w:hAnsi="GHEA Mariam" w:cs="Sylfaen"/>
                <w:lang w:val="hy-AM"/>
              </w:rPr>
              <w:t>տեխնածին</w:t>
            </w:r>
            <w:r w:rsidRPr="005C35D7">
              <w:rPr>
                <w:rFonts w:ascii="GHEA Mariam" w:hAnsi="GHEA Mariam" w:cs="Sylfaen"/>
                <w:lang w:val="it-IT"/>
              </w:rPr>
              <w:t xml:space="preserve"> </w:t>
            </w:r>
            <w:r w:rsidRPr="005C35D7">
              <w:rPr>
                <w:rFonts w:ascii="GHEA Mariam" w:hAnsi="GHEA Mariam" w:cs="Sylfaen"/>
                <w:lang w:val="hy-AM"/>
              </w:rPr>
              <w:t>աղտոտված</w:t>
            </w:r>
            <w:r w:rsidRPr="005C35D7">
              <w:rPr>
                <w:rFonts w:ascii="GHEA Mariam" w:hAnsi="GHEA Mariam" w:cs="Sylfaen"/>
                <w:lang w:val="it-IT"/>
              </w:rPr>
              <w:t xml:space="preserve"> </w:t>
            </w:r>
            <w:r w:rsidRPr="005C35D7">
              <w:rPr>
                <w:rFonts w:ascii="GHEA Mariam" w:hAnsi="GHEA Mariam" w:cs="Sylfaen"/>
                <w:lang w:val="hy-AM"/>
              </w:rPr>
              <w:t>հողերի</w:t>
            </w:r>
            <w:r w:rsidRPr="005C35D7">
              <w:rPr>
                <w:rFonts w:ascii="GHEA Mariam" w:hAnsi="GHEA Mariam" w:cs="Sylfaen"/>
                <w:lang w:val="it-IT"/>
              </w:rPr>
              <w:t xml:space="preserve"> </w:t>
            </w:r>
            <w:r w:rsidRPr="005C35D7">
              <w:rPr>
                <w:rFonts w:ascii="GHEA Mariam" w:hAnsi="GHEA Mariam" w:cs="Sylfaen"/>
                <w:lang w:val="hy-AM"/>
              </w:rPr>
              <w:t>վերաբերյալ</w:t>
            </w:r>
            <w:r w:rsidRPr="005C35D7">
              <w:rPr>
                <w:rFonts w:ascii="GHEA Mariam" w:hAnsi="GHEA Mariam" w:cs="Sylfaen"/>
                <w:lang w:val="it-IT"/>
              </w:rPr>
              <w:t xml:space="preserve"> </w:t>
            </w:r>
            <w:r w:rsidRPr="005C35D7">
              <w:rPr>
                <w:rFonts w:ascii="GHEA Mariam" w:hAnsi="GHEA Mariam" w:cs="Sylfaen"/>
                <w:lang w:val="hy-AM"/>
              </w:rPr>
              <w:t>առաջնային</w:t>
            </w:r>
            <w:r w:rsidRPr="005C35D7">
              <w:rPr>
                <w:rFonts w:ascii="GHEA Mariam" w:hAnsi="GHEA Mariam" w:cs="Sylfaen"/>
                <w:lang w:val="it-IT"/>
              </w:rPr>
              <w:t xml:space="preserve"> </w:t>
            </w:r>
            <w:r w:rsidRPr="005C35D7">
              <w:rPr>
                <w:rFonts w:ascii="GHEA Mariam" w:hAnsi="GHEA Mariam" w:cs="Sylfaen"/>
                <w:lang w:val="hy-AM"/>
              </w:rPr>
              <w:t>համապարփակ</w:t>
            </w:r>
            <w:r w:rsidRPr="005C35D7">
              <w:rPr>
                <w:rFonts w:ascii="GHEA Mariam" w:hAnsi="GHEA Mariam" w:cs="Sylfaen"/>
                <w:lang w:val="it-IT"/>
              </w:rPr>
              <w:t xml:space="preserve">  </w:t>
            </w:r>
            <w:r w:rsidRPr="005C35D7">
              <w:rPr>
                <w:rFonts w:ascii="GHEA Mariam" w:hAnsi="GHEA Mariam" w:cs="Sylfaen"/>
                <w:lang w:val="hy-AM"/>
              </w:rPr>
              <w:t>տեղեկատվական</w:t>
            </w:r>
            <w:r w:rsidRPr="005C35D7">
              <w:rPr>
                <w:rFonts w:ascii="GHEA Mariam" w:hAnsi="GHEA Mariam" w:cs="Sylfaen"/>
                <w:lang w:val="it-IT"/>
              </w:rPr>
              <w:t xml:space="preserve"> </w:t>
            </w:r>
            <w:r w:rsidRPr="005C35D7">
              <w:rPr>
                <w:rFonts w:ascii="GHEA Mariam" w:hAnsi="GHEA Mariam" w:cs="Sylfaen"/>
                <w:lang w:val="hy-AM"/>
              </w:rPr>
              <w:t>բազան:</w:t>
            </w:r>
          </w:p>
          <w:p w:rsidR="008C23D0" w:rsidRPr="005C35D7" w:rsidRDefault="008C23D0" w:rsidP="008E329A">
            <w:pPr>
              <w:numPr>
                <w:ilvl w:val="0"/>
                <w:numId w:val="237"/>
              </w:numPr>
              <w:ind w:left="0" w:firstLine="426"/>
              <w:jc w:val="both"/>
              <w:rPr>
                <w:rFonts w:ascii="GHEA Mariam" w:hAnsi="GHEA Mariam" w:cs="Sylfaen"/>
                <w:lang w:val="hy-AM"/>
              </w:rPr>
            </w:pPr>
            <w:r w:rsidRPr="005C35D7">
              <w:rPr>
                <w:rFonts w:ascii="GHEA Mariam" w:hAnsi="GHEA Mariam"/>
                <w:color w:val="000000"/>
                <w:lang w:val="hy-AM"/>
              </w:rPr>
              <w:t xml:space="preserve">Ընդերքօգտագործման արդյունքում աղտոտված հողերի առաջնային մոնիթորինգի իրականացման համար անհրաժեշտ՝ 2019-2021թթ. ՄԺԾԾ հայտով ներկայացված գումարը  կազմում </w:t>
            </w:r>
            <w:r w:rsidRPr="005C35D7">
              <w:rPr>
                <w:rFonts w:ascii="GHEA Mariam" w:hAnsi="GHEA Mariam" w:cs="Sylfaen"/>
                <w:lang w:val="hy-AM"/>
              </w:rPr>
              <w:t>է 122</w:t>
            </w:r>
            <w:r w:rsidRPr="005C35D7">
              <w:rPr>
                <w:rFonts w:ascii="Calibri" w:hAnsi="Calibri" w:cs="Calibri"/>
                <w:lang w:val="hy-AM"/>
              </w:rPr>
              <w:t> </w:t>
            </w:r>
            <w:r w:rsidRPr="005C35D7">
              <w:rPr>
                <w:rFonts w:ascii="GHEA Mariam" w:hAnsi="GHEA Mariam" w:cs="Sylfaen"/>
                <w:lang w:val="hy-AM"/>
              </w:rPr>
              <w:t>535.00 հազ.դրամ:</w:t>
            </w:r>
          </w:p>
          <w:p w:rsidR="008C23D0" w:rsidRPr="005C35D7" w:rsidRDefault="008C23D0" w:rsidP="008E329A">
            <w:pPr>
              <w:numPr>
                <w:ilvl w:val="0"/>
                <w:numId w:val="237"/>
              </w:numPr>
              <w:ind w:left="0" w:firstLine="426"/>
              <w:jc w:val="both"/>
              <w:rPr>
                <w:rFonts w:ascii="GHEA Mariam" w:hAnsi="GHEA Mariam"/>
                <w:lang w:val="af-ZA"/>
              </w:rPr>
            </w:pPr>
            <w:r w:rsidRPr="005C35D7">
              <w:rPr>
                <w:rFonts w:ascii="GHEA Mariam" w:hAnsi="GHEA Mariam" w:cs="Sylfaen"/>
                <w:lang w:val="hy-AM"/>
              </w:rPr>
              <w:t>Սողանքային</w:t>
            </w:r>
            <w:r w:rsidRPr="005C35D7">
              <w:rPr>
                <w:rFonts w:ascii="GHEA Mariam" w:hAnsi="GHEA Mariam"/>
                <w:lang w:val="af-ZA"/>
              </w:rPr>
              <w:t xml:space="preserve"> </w:t>
            </w:r>
            <w:r w:rsidRPr="005C35D7">
              <w:rPr>
                <w:rFonts w:ascii="GHEA Mariam" w:hAnsi="GHEA Mariam"/>
                <w:lang w:val="hy-AM"/>
              </w:rPr>
              <w:t>երևույթները</w:t>
            </w:r>
            <w:r w:rsidRPr="005C35D7">
              <w:rPr>
                <w:rFonts w:ascii="GHEA Mariam" w:hAnsi="GHEA Mariam"/>
                <w:lang w:val="af-ZA"/>
              </w:rPr>
              <w:t xml:space="preserve">, </w:t>
            </w:r>
            <w:r w:rsidRPr="005C35D7">
              <w:rPr>
                <w:rFonts w:ascii="GHEA Mariam" w:hAnsi="GHEA Mariam"/>
                <w:lang w:val="hy-AM"/>
              </w:rPr>
              <w:t>դրանց</w:t>
            </w:r>
            <w:r w:rsidRPr="005C35D7">
              <w:rPr>
                <w:rFonts w:ascii="GHEA Mariam" w:hAnsi="GHEA Mariam"/>
                <w:lang w:val="af-ZA"/>
              </w:rPr>
              <w:t xml:space="preserve"> </w:t>
            </w:r>
            <w:r w:rsidRPr="005C35D7">
              <w:rPr>
                <w:rFonts w:ascii="GHEA Mariam" w:hAnsi="GHEA Mariam"/>
                <w:lang w:val="hy-AM"/>
              </w:rPr>
              <w:t>ակտիվացումը՝</w:t>
            </w:r>
            <w:r w:rsidRPr="005C35D7">
              <w:rPr>
                <w:rFonts w:ascii="GHEA Mariam" w:hAnsi="GHEA Mariam"/>
                <w:lang w:val="af-ZA"/>
              </w:rPr>
              <w:t xml:space="preserve"> </w:t>
            </w:r>
            <w:r w:rsidRPr="005C35D7">
              <w:rPr>
                <w:rFonts w:ascii="GHEA Mariam" w:hAnsi="GHEA Mariam"/>
                <w:lang w:val="hy-AM"/>
              </w:rPr>
              <w:t>հանդիսանալով</w:t>
            </w:r>
            <w:r w:rsidRPr="005C35D7">
              <w:rPr>
                <w:rFonts w:ascii="GHEA Mariam" w:hAnsi="GHEA Mariam"/>
                <w:lang w:val="af-ZA"/>
              </w:rPr>
              <w:t xml:space="preserve"> </w:t>
            </w:r>
            <w:r w:rsidRPr="005C35D7">
              <w:rPr>
                <w:rFonts w:ascii="GHEA Mariam" w:hAnsi="GHEA Mariam"/>
                <w:lang w:val="hy-AM"/>
              </w:rPr>
              <w:t>բնական</w:t>
            </w:r>
            <w:r w:rsidRPr="005C35D7">
              <w:rPr>
                <w:rFonts w:ascii="GHEA Mariam" w:hAnsi="GHEA Mariam"/>
                <w:lang w:val="af-ZA"/>
              </w:rPr>
              <w:t xml:space="preserve"> </w:t>
            </w:r>
            <w:r w:rsidRPr="005C35D7">
              <w:rPr>
                <w:rFonts w:ascii="GHEA Mariam" w:hAnsi="GHEA Mariam"/>
                <w:lang w:val="hy-AM"/>
              </w:rPr>
              <w:t>աղետ</w:t>
            </w:r>
            <w:r w:rsidRPr="005C35D7">
              <w:rPr>
                <w:rFonts w:ascii="GHEA Mariam" w:hAnsi="GHEA Mariam"/>
                <w:lang w:val="af-ZA"/>
              </w:rPr>
              <w:t xml:space="preserve">, </w:t>
            </w:r>
            <w:r w:rsidRPr="005C35D7">
              <w:rPr>
                <w:rFonts w:ascii="GHEA Mariam" w:hAnsi="GHEA Mariam"/>
                <w:lang w:val="hy-AM"/>
              </w:rPr>
              <w:t>կործանարար</w:t>
            </w:r>
            <w:r w:rsidRPr="005C35D7">
              <w:rPr>
                <w:rFonts w:ascii="GHEA Mariam" w:hAnsi="GHEA Mariam"/>
                <w:lang w:val="af-ZA"/>
              </w:rPr>
              <w:t xml:space="preserve"> </w:t>
            </w:r>
            <w:r w:rsidRPr="005C35D7">
              <w:rPr>
                <w:rFonts w:ascii="GHEA Mariam" w:hAnsi="GHEA Mariam"/>
                <w:lang w:val="hy-AM"/>
              </w:rPr>
              <w:t>հետևանքներ</w:t>
            </w:r>
            <w:r w:rsidRPr="005C35D7">
              <w:rPr>
                <w:rFonts w:ascii="GHEA Mariam" w:hAnsi="GHEA Mariam"/>
                <w:lang w:val="af-ZA"/>
              </w:rPr>
              <w:t xml:space="preserve"> </w:t>
            </w:r>
            <w:r w:rsidRPr="005C35D7">
              <w:rPr>
                <w:rFonts w:ascii="GHEA Mariam" w:hAnsi="GHEA Mariam"/>
                <w:lang w:val="hy-AM"/>
              </w:rPr>
              <w:t>է</w:t>
            </w:r>
            <w:r w:rsidRPr="005C35D7">
              <w:rPr>
                <w:rFonts w:ascii="GHEA Mariam" w:hAnsi="GHEA Mariam"/>
                <w:lang w:val="af-ZA"/>
              </w:rPr>
              <w:t xml:space="preserve"> </w:t>
            </w:r>
            <w:r w:rsidRPr="005C35D7">
              <w:rPr>
                <w:rFonts w:ascii="GHEA Mariam" w:hAnsi="GHEA Mariam"/>
                <w:lang w:val="hy-AM"/>
              </w:rPr>
              <w:t>ունենում</w:t>
            </w:r>
            <w:r w:rsidRPr="005C35D7">
              <w:rPr>
                <w:rFonts w:ascii="GHEA Mariam" w:hAnsi="GHEA Mariam"/>
                <w:lang w:val="af-ZA"/>
              </w:rPr>
              <w:t xml:space="preserve"> </w:t>
            </w:r>
            <w:r w:rsidRPr="005C35D7">
              <w:rPr>
                <w:rFonts w:ascii="GHEA Mariam" w:hAnsi="GHEA Mariam"/>
                <w:lang w:val="hy-AM"/>
              </w:rPr>
              <w:t>շրջակա</w:t>
            </w:r>
            <w:r w:rsidRPr="005C35D7">
              <w:rPr>
                <w:rFonts w:ascii="GHEA Mariam" w:hAnsi="GHEA Mariam"/>
                <w:lang w:val="af-ZA"/>
              </w:rPr>
              <w:t xml:space="preserve"> </w:t>
            </w:r>
            <w:r w:rsidRPr="005C35D7">
              <w:rPr>
                <w:rFonts w:ascii="GHEA Mariam" w:hAnsi="GHEA Mariam"/>
                <w:lang w:val="hy-AM"/>
              </w:rPr>
              <w:t>միջավայրի</w:t>
            </w:r>
            <w:r w:rsidRPr="005C35D7">
              <w:rPr>
                <w:rFonts w:ascii="GHEA Mariam" w:hAnsi="GHEA Mariam"/>
                <w:lang w:val="af-ZA"/>
              </w:rPr>
              <w:t xml:space="preserve"> </w:t>
            </w:r>
            <w:r w:rsidRPr="005C35D7">
              <w:rPr>
                <w:rFonts w:ascii="GHEA Mariam" w:hAnsi="GHEA Mariam"/>
                <w:lang w:val="hy-AM"/>
              </w:rPr>
              <w:t>բնական</w:t>
            </w:r>
            <w:r w:rsidRPr="005C35D7">
              <w:rPr>
                <w:rFonts w:ascii="GHEA Mariam" w:hAnsi="GHEA Mariam"/>
                <w:lang w:val="af-ZA"/>
              </w:rPr>
              <w:t xml:space="preserve"> </w:t>
            </w:r>
            <w:r w:rsidRPr="005C35D7">
              <w:rPr>
                <w:rFonts w:ascii="GHEA Mariam" w:hAnsi="GHEA Mariam"/>
                <w:lang w:val="hy-AM"/>
              </w:rPr>
              <w:t>բաղադրիչների</w:t>
            </w:r>
            <w:r w:rsidRPr="005C35D7">
              <w:rPr>
                <w:rFonts w:ascii="GHEA Mariam" w:hAnsi="GHEA Mariam"/>
                <w:lang w:val="af-ZA"/>
              </w:rPr>
              <w:t xml:space="preserve"> </w:t>
            </w:r>
            <w:r w:rsidRPr="005C35D7">
              <w:rPr>
                <w:rFonts w:ascii="GHEA Mariam" w:hAnsi="GHEA Mariam"/>
                <w:lang w:val="hy-AM"/>
              </w:rPr>
              <w:t>ամբողջականության</w:t>
            </w:r>
            <w:r w:rsidRPr="005C35D7">
              <w:rPr>
                <w:rFonts w:ascii="GHEA Mariam" w:hAnsi="GHEA Mariam"/>
                <w:lang w:val="af-ZA"/>
              </w:rPr>
              <w:t xml:space="preserve"> </w:t>
            </w:r>
            <w:r w:rsidRPr="005C35D7">
              <w:rPr>
                <w:rFonts w:ascii="GHEA Mariam" w:hAnsi="GHEA Mariam"/>
                <w:lang w:val="hy-AM"/>
              </w:rPr>
              <w:t>տեսակետից</w:t>
            </w:r>
            <w:r w:rsidRPr="005C35D7">
              <w:rPr>
                <w:rFonts w:ascii="GHEA Mariam" w:hAnsi="GHEA Mariam"/>
                <w:lang w:val="af-ZA"/>
              </w:rPr>
              <w:t xml:space="preserve">: </w:t>
            </w:r>
            <w:r w:rsidRPr="005C35D7">
              <w:rPr>
                <w:rFonts w:ascii="GHEA Mariam" w:hAnsi="GHEA Mariam"/>
                <w:lang w:val="hy-AM"/>
              </w:rPr>
              <w:t>Սողանքներն</w:t>
            </w:r>
            <w:r w:rsidRPr="005C35D7">
              <w:rPr>
                <w:rFonts w:ascii="GHEA Mariam" w:hAnsi="GHEA Mariam"/>
                <w:lang w:val="af-ZA"/>
              </w:rPr>
              <w:t xml:space="preserve"> </w:t>
            </w:r>
            <w:r w:rsidRPr="005C35D7">
              <w:rPr>
                <w:rFonts w:ascii="GHEA Mariam" w:hAnsi="GHEA Mariam"/>
                <w:lang w:val="hy-AM"/>
              </w:rPr>
              <w:t>առանձնահատուկ</w:t>
            </w:r>
            <w:r w:rsidRPr="005C35D7">
              <w:rPr>
                <w:rFonts w:ascii="GHEA Mariam" w:hAnsi="GHEA Mariam"/>
                <w:lang w:val="af-ZA"/>
              </w:rPr>
              <w:t xml:space="preserve"> </w:t>
            </w:r>
            <w:r w:rsidRPr="005C35D7">
              <w:rPr>
                <w:rFonts w:ascii="GHEA Mariam" w:hAnsi="GHEA Mariam"/>
                <w:lang w:val="hy-AM"/>
              </w:rPr>
              <w:t>վտանգ</w:t>
            </w:r>
            <w:r w:rsidRPr="005C35D7">
              <w:rPr>
                <w:rFonts w:ascii="GHEA Mariam" w:hAnsi="GHEA Mariam"/>
                <w:lang w:val="af-ZA"/>
              </w:rPr>
              <w:t xml:space="preserve"> </w:t>
            </w:r>
            <w:r w:rsidRPr="005C35D7">
              <w:rPr>
                <w:rFonts w:ascii="GHEA Mariam" w:hAnsi="GHEA Mariam"/>
                <w:lang w:val="hy-AM"/>
              </w:rPr>
              <w:t>են</w:t>
            </w:r>
            <w:r w:rsidRPr="005C35D7">
              <w:rPr>
                <w:rFonts w:ascii="GHEA Mariam" w:hAnsi="GHEA Mariam"/>
                <w:lang w:val="af-ZA"/>
              </w:rPr>
              <w:t xml:space="preserve"> </w:t>
            </w:r>
            <w:r w:rsidRPr="005C35D7">
              <w:rPr>
                <w:rFonts w:ascii="GHEA Mariam" w:hAnsi="GHEA Mariam"/>
                <w:lang w:val="hy-AM"/>
              </w:rPr>
              <w:t>ներկայացնում</w:t>
            </w:r>
            <w:r w:rsidRPr="005C35D7">
              <w:rPr>
                <w:rFonts w:ascii="GHEA Mariam" w:hAnsi="GHEA Mariam"/>
                <w:lang w:val="af-ZA"/>
              </w:rPr>
              <w:t xml:space="preserve"> </w:t>
            </w:r>
            <w:r w:rsidRPr="005C35D7">
              <w:rPr>
                <w:rFonts w:ascii="GHEA Mariam" w:hAnsi="GHEA Mariam"/>
                <w:lang w:val="hy-AM"/>
              </w:rPr>
              <w:t>բնապահպանական</w:t>
            </w:r>
            <w:r w:rsidRPr="005C35D7">
              <w:rPr>
                <w:rFonts w:ascii="GHEA Mariam" w:hAnsi="GHEA Mariam"/>
                <w:lang w:val="af-ZA"/>
              </w:rPr>
              <w:t xml:space="preserve"> </w:t>
            </w:r>
            <w:r w:rsidRPr="005C35D7">
              <w:rPr>
                <w:rFonts w:ascii="GHEA Mariam" w:hAnsi="GHEA Mariam"/>
                <w:lang w:val="hy-AM"/>
              </w:rPr>
              <w:t>տեսակետից</w:t>
            </w:r>
            <w:r w:rsidRPr="005C35D7">
              <w:rPr>
                <w:rFonts w:ascii="GHEA Mariam" w:hAnsi="GHEA Mariam"/>
                <w:lang w:val="af-ZA"/>
              </w:rPr>
              <w:t xml:space="preserve"> </w:t>
            </w:r>
            <w:r w:rsidRPr="005C35D7">
              <w:rPr>
                <w:rFonts w:ascii="GHEA Mariam" w:hAnsi="GHEA Mariam"/>
                <w:lang w:val="hy-AM"/>
              </w:rPr>
              <w:t>խոցելի</w:t>
            </w:r>
            <w:r w:rsidRPr="005C35D7">
              <w:rPr>
                <w:rFonts w:ascii="GHEA Mariam" w:hAnsi="GHEA Mariam"/>
                <w:lang w:val="af-ZA"/>
              </w:rPr>
              <w:t xml:space="preserve"> </w:t>
            </w:r>
            <w:r w:rsidRPr="005C35D7">
              <w:rPr>
                <w:rFonts w:ascii="GHEA Mariam" w:hAnsi="GHEA Mariam"/>
                <w:lang w:val="hy-AM"/>
              </w:rPr>
              <w:t>համարվող՝</w:t>
            </w:r>
            <w:r w:rsidRPr="005C35D7">
              <w:rPr>
                <w:rFonts w:ascii="GHEA Mariam" w:hAnsi="GHEA Mariam"/>
                <w:lang w:val="af-ZA"/>
              </w:rPr>
              <w:t xml:space="preserve"> </w:t>
            </w:r>
            <w:r w:rsidRPr="005C35D7">
              <w:rPr>
                <w:rFonts w:ascii="GHEA Mariam" w:hAnsi="GHEA Mariam"/>
                <w:lang w:val="hy-AM"/>
              </w:rPr>
              <w:t>պահպանության</w:t>
            </w:r>
            <w:r w:rsidRPr="005C35D7">
              <w:rPr>
                <w:rFonts w:ascii="GHEA Mariam" w:hAnsi="GHEA Mariam"/>
                <w:lang w:val="af-ZA"/>
              </w:rPr>
              <w:t xml:space="preserve"> </w:t>
            </w:r>
            <w:r w:rsidRPr="005C35D7">
              <w:rPr>
                <w:rFonts w:ascii="GHEA Mariam" w:hAnsi="GHEA Mariam"/>
                <w:lang w:val="hy-AM"/>
              </w:rPr>
              <w:t>ներքո</w:t>
            </w:r>
            <w:r w:rsidRPr="005C35D7">
              <w:rPr>
                <w:rFonts w:ascii="GHEA Mariam" w:hAnsi="GHEA Mariam"/>
                <w:lang w:val="af-ZA"/>
              </w:rPr>
              <w:t xml:space="preserve"> </w:t>
            </w:r>
            <w:r w:rsidRPr="005C35D7">
              <w:rPr>
                <w:rFonts w:ascii="GHEA Mariam" w:hAnsi="GHEA Mariam"/>
                <w:lang w:val="hy-AM"/>
              </w:rPr>
              <w:t>գտնվող</w:t>
            </w:r>
            <w:r w:rsidRPr="005C35D7">
              <w:rPr>
                <w:rFonts w:ascii="GHEA Mariam" w:hAnsi="GHEA Mariam"/>
                <w:lang w:val="af-ZA"/>
              </w:rPr>
              <w:t xml:space="preserve"> </w:t>
            </w:r>
            <w:r w:rsidRPr="005C35D7">
              <w:rPr>
                <w:rFonts w:ascii="GHEA Mariam" w:hAnsi="GHEA Mariam"/>
                <w:lang w:val="hy-AM"/>
              </w:rPr>
              <w:t>էկոհամակարգերի՝</w:t>
            </w:r>
            <w:r w:rsidRPr="005C35D7">
              <w:rPr>
                <w:rFonts w:ascii="GHEA Mariam" w:hAnsi="GHEA Mariam"/>
                <w:lang w:val="af-ZA"/>
              </w:rPr>
              <w:t xml:space="preserve"> </w:t>
            </w:r>
            <w:r w:rsidRPr="005C35D7">
              <w:rPr>
                <w:rFonts w:ascii="GHEA Mariam" w:hAnsi="GHEA Mariam"/>
                <w:lang w:val="hy-AM"/>
              </w:rPr>
              <w:t>վտանգված</w:t>
            </w:r>
            <w:r w:rsidRPr="005C35D7">
              <w:rPr>
                <w:rFonts w:ascii="GHEA Mariam" w:hAnsi="GHEA Mariam"/>
                <w:lang w:val="af-ZA"/>
              </w:rPr>
              <w:t xml:space="preserve">, </w:t>
            </w:r>
            <w:r w:rsidRPr="005C35D7">
              <w:rPr>
                <w:rFonts w:ascii="GHEA Mariam" w:hAnsi="GHEA Mariam"/>
                <w:lang w:val="hy-AM"/>
              </w:rPr>
              <w:t>էնդեմիկ</w:t>
            </w:r>
            <w:r w:rsidRPr="005C35D7">
              <w:rPr>
                <w:rFonts w:ascii="GHEA Mariam" w:hAnsi="GHEA Mariam"/>
                <w:lang w:val="af-ZA"/>
              </w:rPr>
              <w:t xml:space="preserve">, </w:t>
            </w:r>
            <w:r w:rsidRPr="005C35D7">
              <w:rPr>
                <w:rFonts w:ascii="GHEA Mariam" w:hAnsi="GHEA Mariam"/>
                <w:lang w:val="hy-AM"/>
              </w:rPr>
              <w:t>անհետացող</w:t>
            </w:r>
            <w:r w:rsidRPr="005C35D7">
              <w:rPr>
                <w:rFonts w:ascii="GHEA Mariam" w:hAnsi="GHEA Mariam"/>
                <w:lang w:val="af-ZA"/>
              </w:rPr>
              <w:t xml:space="preserve">, </w:t>
            </w:r>
            <w:r w:rsidRPr="005C35D7">
              <w:rPr>
                <w:rFonts w:ascii="GHEA Mariam" w:hAnsi="GHEA Mariam"/>
                <w:lang w:val="hy-AM"/>
              </w:rPr>
              <w:t>անհետացման</w:t>
            </w:r>
            <w:r w:rsidRPr="005C35D7">
              <w:rPr>
                <w:rFonts w:ascii="GHEA Mariam" w:hAnsi="GHEA Mariam"/>
                <w:lang w:val="af-ZA"/>
              </w:rPr>
              <w:t xml:space="preserve"> </w:t>
            </w:r>
            <w:r w:rsidRPr="005C35D7">
              <w:rPr>
                <w:rFonts w:ascii="GHEA Mariam" w:hAnsi="GHEA Mariam"/>
                <w:lang w:val="hy-AM"/>
              </w:rPr>
              <w:t>եզրին</w:t>
            </w:r>
            <w:r w:rsidRPr="005C35D7">
              <w:rPr>
                <w:rFonts w:ascii="GHEA Mariam" w:hAnsi="GHEA Mariam"/>
                <w:lang w:val="af-ZA"/>
              </w:rPr>
              <w:t xml:space="preserve"> </w:t>
            </w:r>
            <w:r w:rsidRPr="005C35D7">
              <w:rPr>
                <w:rFonts w:ascii="GHEA Mariam" w:hAnsi="GHEA Mariam"/>
                <w:lang w:val="hy-AM"/>
              </w:rPr>
              <w:t>գտնվող</w:t>
            </w:r>
            <w:r w:rsidRPr="005C35D7">
              <w:rPr>
                <w:rFonts w:ascii="GHEA Mariam" w:hAnsi="GHEA Mariam"/>
                <w:lang w:val="af-ZA"/>
              </w:rPr>
              <w:t xml:space="preserve"> </w:t>
            </w:r>
            <w:r w:rsidRPr="005C35D7">
              <w:rPr>
                <w:rFonts w:ascii="GHEA Mariam" w:hAnsi="GHEA Mariam"/>
                <w:lang w:val="hy-AM"/>
              </w:rPr>
              <w:t>բուսական</w:t>
            </w:r>
            <w:r w:rsidRPr="005C35D7">
              <w:rPr>
                <w:rFonts w:ascii="GHEA Mariam" w:hAnsi="GHEA Mariam"/>
                <w:lang w:val="af-ZA"/>
              </w:rPr>
              <w:t xml:space="preserve"> </w:t>
            </w:r>
            <w:r w:rsidRPr="005C35D7">
              <w:rPr>
                <w:rFonts w:ascii="GHEA Mariam" w:hAnsi="GHEA Mariam"/>
                <w:lang w:val="hy-AM"/>
              </w:rPr>
              <w:t>և</w:t>
            </w:r>
            <w:r w:rsidRPr="005C35D7">
              <w:rPr>
                <w:rFonts w:ascii="GHEA Mariam" w:hAnsi="GHEA Mariam"/>
                <w:lang w:val="af-ZA"/>
              </w:rPr>
              <w:t xml:space="preserve"> </w:t>
            </w:r>
            <w:r w:rsidRPr="005C35D7">
              <w:rPr>
                <w:rFonts w:ascii="GHEA Mariam" w:hAnsi="GHEA Mariam"/>
                <w:lang w:val="hy-AM"/>
              </w:rPr>
              <w:t>կենդանական</w:t>
            </w:r>
            <w:r w:rsidRPr="005C35D7">
              <w:rPr>
                <w:rFonts w:ascii="GHEA Mariam" w:hAnsi="GHEA Mariam"/>
                <w:lang w:val="af-ZA"/>
              </w:rPr>
              <w:t xml:space="preserve"> </w:t>
            </w:r>
            <w:r w:rsidRPr="005C35D7">
              <w:rPr>
                <w:rFonts w:ascii="GHEA Mariam" w:hAnsi="GHEA Mariam"/>
                <w:lang w:val="hy-AM"/>
              </w:rPr>
              <w:t>տեսակների</w:t>
            </w:r>
            <w:r w:rsidRPr="005C35D7">
              <w:rPr>
                <w:rFonts w:ascii="GHEA Mariam" w:hAnsi="GHEA Mariam"/>
                <w:lang w:val="af-ZA"/>
              </w:rPr>
              <w:t xml:space="preserve"> </w:t>
            </w:r>
            <w:r w:rsidRPr="005C35D7">
              <w:rPr>
                <w:rFonts w:ascii="GHEA Mariam" w:hAnsi="GHEA Mariam"/>
                <w:lang w:val="hy-AM"/>
              </w:rPr>
              <w:t>համար</w:t>
            </w:r>
            <w:r w:rsidRPr="005C35D7">
              <w:rPr>
                <w:rFonts w:ascii="GHEA Mariam" w:hAnsi="GHEA Mariam"/>
                <w:lang w:val="af-ZA"/>
              </w:rPr>
              <w:t xml:space="preserve">, </w:t>
            </w:r>
            <w:r w:rsidRPr="005C35D7">
              <w:rPr>
                <w:rFonts w:ascii="GHEA Mariam" w:hAnsi="GHEA Mariam"/>
                <w:lang w:val="hy-AM"/>
              </w:rPr>
              <w:t>որոնց</w:t>
            </w:r>
            <w:r w:rsidRPr="005C35D7">
              <w:rPr>
                <w:rFonts w:ascii="GHEA Mariam" w:hAnsi="GHEA Mariam"/>
                <w:lang w:val="af-ZA"/>
              </w:rPr>
              <w:t xml:space="preserve"> </w:t>
            </w:r>
            <w:r w:rsidRPr="005C35D7">
              <w:rPr>
                <w:rFonts w:ascii="GHEA Mariam" w:hAnsi="GHEA Mariam"/>
                <w:lang w:val="hy-AM"/>
              </w:rPr>
              <w:t>պահպանությունն</w:t>
            </w:r>
            <w:r w:rsidRPr="005C35D7">
              <w:rPr>
                <w:rFonts w:ascii="GHEA Mariam" w:hAnsi="GHEA Mariam"/>
                <w:lang w:val="af-ZA"/>
              </w:rPr>
              <w:t xml:space="preserve"> </w:t>
            </w:r>
            <w:r w:rsidRPr="005C35D7">
              <w:rPr>
                <w:rFonts w:ascii="GHEA Mariam" w:hAnsi="GHEA Mariam"/>
                <w:lang w:val="hy-AM"/>
              </w:rPr>
              <w:t>իրականացվում</w:t>
            </w:r>
            <w:r w:rsidRPr="005C35D7">
              <w:rPr>
                <w:rFonts w:ascii="GHEA Mariam" w:hAnsi="GHEA Mariam"/>
                <w:lang w:val="af-ZA"/>
              </w:rPr>
              <w:t xml:space="preserve"> </w:t>
            </w:r>
            <w:r w:rsidRPr="005C35D7">
              <w:rPr>
                <w:rFonts w:ascii="GHEA Mariam" w:hAnsi="GHEA Mariam"/>
                <w:lang w:val="hy-AM"/>
              </w:rPr>
              <w:t>բնության</w:t>
            </w:r>
            <w:r w:rsidRPr="005C35D7">
              <w:rPr>
                <w:rFonts w:ascii="GHEA Mariam" w:hAnsi="GHEA Mariam"/>
                <w:lang w:val="af-ZA"/>
              </w:rPr>
              <w:t xml:space="preserve"> </w:t>
            </w:r>
            <w:r w:rsidRPr="005C35D7">
              <w:rPr>
                <w:rFonts w:ascii="GHEA Mariam" w:hAnsi="GHEA Mariam"/>
                <w:lang w:val="hy-AM"/>
              </w:rPr>
              <w:t>հատուկ</w:t>
            </w:r>
            <w:r w:rsidRPr="005C35D7">
              <w:rPr>
                <w:rFonts w:ascii="GHEA Mariam" w:hAnsi="GHEA Mariam"/>
                <w:lang w:val="af-ZA"/>
              </w:rPr>
              <w:t xml:space="preserve"> </w:t>
            </w:r>
            <w:r w:rsidRPr="005C35D7">
              <w:rPr>
                <w:rFonts w:ascii="GHEA Mariam" w:hAnsi="GHEA Mariam"/>
                <w:lang w:val="hy-AM"/>
              </w:rPr>
              <w:t>պահպանվող</w:t>
            </w:r>
            <w:r w:rsidRPr="005C35D7">
              <w:rPr>
                <w:rFonts w:ascii="GHEA Mariam" w:hAnsi="GHEA Mariam"/>
                <w:lang w:val="af-ZA"/>
              </w:rPr>
              <w:t xml:space="preserve"> </w:t>
            </w:r>
            <w:r w:rsidRPr="005C35D7">
              <w:rPr>
                <w:rFonts w:ascii="GHEA Mariam" w:hAnsi="GHEA Mariam"/>
                <w:lang w:val="hy-AM"/>
              </w:rPr>
              <w:t>տարածքներում</w:t>
            </w:r>
            <w:r w:rsidRPr="005C35D7">
              <w:rPr>
                <w:rFonts w:ascii="GHEA Mariam" w:hAnsi="GHEA Mariam"/>
                <w:lang w:val="af-ZA"/>
              </w:rPr>
              <w:t xml:space="preserve">: </w:t>
            </w:r>
            <w:r w:rsidRPr="005C35D7">
              <w:rPr>
                <w:rFonts w:ascii="GHEA Mariam" w:hAnsi="GHEA Mariam"/>
                <w:lang w:val="hy-AM"/>
              </w:rPr>
              <w:t>Մինչ</w:t>
            </w:r>
            <w:r w:rsidRPr="005C35D7">
              <w:rPr>
                <w:rFonts w:ascii="GHEA Mariam" w:hAnsi="GHEA Mariam"/>
                <w:lang w:val="af-ZA"/>
              </w:rPr>
              <w:t xml:space="preserve"> </w:t>
            </w:r>
            <w:r w:rsidRPr="005C35D7">
              <w:rPr>
                <w:rFonts w:ascii="GHEA Mariam" w:hAnsi="GHEA Mariam"/>
                <w:lang w:val="hy-AM"/>
              </w:rPr>
              <w:t>օրս</w:t>
            </w:r>
            <w:r w:rsidRPr="005C35D7">
              <w:rPr>
                <w:rFonts w:ascii="GHEA Mariam" w:hAnsi="GHEA Mariam"/>
                <w:lang w:val="af-ZA"/>
              </w:rPr>
              <w:t xml:space="preserve"> </w:t>
            </w:r>
            <w:r w:rsidRPr="005C35D7">
              <w:rPr>
                <w:rFonts w:ascii="GHEA Mariam" w:hAnsi="GHEA Mariam"/>
                <w:lang w:val="hy-AM"/>
              </w:rPr>
              <w:t>ՀՀ</w:t>
            </w:r>
            <w:r w:rsidRPr="005C35D7">
              <w:rPr>
                <w:rFonts w:ascii="GHEA Mariam" w:hAnsi="GHEA Mariam"/>
                <w:lang w:val="af-ZA"/>
              </w:rPr>
              <w:t xml:space="preserve"> </w:t>
            </w:r>
            <w:r w:rsidRPr="005C35D7">
              <w:rPr>
                <w:rFonts w:ascii="GHEA Mariam" w:hAnsi="GHEA Mariam"/>
                <w:lang w:val="hy-AM"/>
              </w:rPr>
              <w:t>բնության</w:t>
            </w:r>
            <w:r w:rsidRPr="005C35D7">
              <w:rPr>
                <w:rFonts w:ascii="GHEA Mariam" w:hAnsi="GHEA Mariam"/>
                <w:lang w:val="af-ZA"/>
              </w:rPr>
              <w:t xml:space="preserve"> </w:t>
            </w:r>
            <w:r w:rsidRPr="005C35D7">
              <w:rPr>
                <w:rFonts w:ascii="GHEA Mariam" w:hAnsi="GHEA Mariam"/>
                <w:lang w:val="hy-AM"/>
              </w:rPr>
              <w:t>հատուկ</w:t>
            </w:r>
            <w:r w:rsidRPr="005C35D7">
              <w:rPr>
                <w:rFonts w:ascii="GHEA Mariam" w:hAnsi="GHEA Mariam"/>
                <w:lang w:val="af-ZA"/>
              </w:rPr>
              <w:t xml:space="preserve"> </w:t>
            </w:r>
            <w:r w:rsidRPr="005C35D7">
              <w:rPr>
                <w:rFonts w:ascii="GHEA Mariam" w:hAnsi="GHEA Mariam"/>
                <w:lang w:val="hy-AM"/>
              </w:rPr>
              <w:t>պահպանվող</w:t>
            </w:r>
            <w:r w:rsidRPr="005C35D7">
              <w:rPr>
                <w:rFonts w:ascii="GHEA Mariam" w:hAnsi="GHEA Mariam"/>
                <w:lang w:val="af-ZA"/>
              </w:rPr>
              <w:t xml:space="preserve"> </w:t>
            </w:r>
            <w:r w:rsidRPr="005C35D7">
              <w:rPr>
                <w:rFonts w:ascii="GHEA Mariam" w:hAnsi="GHEA Mariam"/>
                <w:lang w:val="hy-AM"/>
              </w:rPr>
              <w:t>տարածքներում</w:t>
            </w:r>
            <w:r w:rsidRPr="005C35D7">
              <w:rPr>
                <w:rFonts w:ascii="GHEA Mariam" w:hAnsi="GHEA Mariam"/>
                <w:lang w:val="af-ZA"/>
              </w:rPr>
              <w:t xml:space="preserve"> </w:t>
            </w:r>
            <w:r w:rsidRPr="005C35D7">
              <w:rPr>
                <w:rFonts w:ascii="GHEA Mariam" w:hAnsi="GHEA Mariam"/>
                <w:lang w:val="hy-AM"/>
              </w:rPr>
              <w:t>սողանքային</w:t>
            </w:r>
            <w:r w:rsidRPr="005C35D7">
              <w:rPr>
                <w:rFonts w:ascii="GHEA Mariam" w:hAnsi="GHEA Mariam"/>
                <w:lang w:val="af-ZA"/>
              </w:rPr>
              <w:t xml:space="preserve"> </w:t>
            </w:r>
            <w:r w:rsidRPr="005C35D7">
              <w:rPr>
                <w:rFonts w:ascii="GHEA Mariam" w:hAnsi="GHEA Mariam"/>
                <w:lang w:val="hy-AM"/>
              </w:rPr>
              <w:t>երևույթների</w:t>
            </w:r>
            <w:r w:rsidRPr="005C35D7">
              <w:rPr>
                <w:rFonts w:ascii="GHEA Mariam" w:hAnsi="GHEA Mariam"/>
                <w:lang w:val="af-ZA"/>
              </w:rPr>
              <w:t xml:space="preserve"> </w:t>
            </w:r>
            <w:r w:rsidRPr="005C35D7">
              <w:rPr>
                <w:rFonts w:ascii="GHEA Mariam" w:hAnsi="GHEA Mariam"/>
                <w:lang w:val="hy-AM"/>
              </w:rPr>
              <w:t>և</w:t>
            </w:r>
            <w:r w:rsidRPr="005C35D7">
              <w:rPr>
                <w:rFonts w:ascii="GHEA Mariam" w:hAnsi="GHEA Mariam"/>
                <w:lang w:val="af-ZA"/>
              </w:rPr>
              <w:t xml:space="preserve"> </w:t>
            </w:r>
            <w:r w:rsidRPr="005C35D7">
              <w:rPr>
                <w:rFonts w:ascii="GHEA Mariam" w:hAnsi="GHEA Mariam"/>
                <w:lang w:val="hy-AM"/>
              </w:rPr>
              <w:t>սողանքավտանգ</w:t>
            </w:r>
            <w:r w:rsidRPr="005C35D7">
              <w:rPr>
                <w:rFonts w:ascii="GHEA Mariam" w:hAnsi="GHEA Mariam"/>
                <w:lang w:val="af-ZA"/>
              </w:rPr>
              <w:t xml:space="preserve"> </w:t>
            </w:r>
            <w:r w:rsidRPr="005C35D7">
              <w:rPr>
                <w:rFonts w:ascii="GHEA Mariam" w:hAnsi="GHEA Mariam"/>
                <w:lang w:val="hy-AM"/>
              </w:rPr>
              <w:t>տեղամասերի</w:t>
            </w:r>
            <w:r w:rsidRPr="005C35D7">
              <w:rPr>
                <w:rFonts w:ascii="GHEA Mariam" w:hAnsi="GHEA Mariam"/>
                <w:lang w:val="af-ZA"/>
              </w:rPr>
              <w:t xml:space="preserve"> </w:t>
            </w:r>
            <w:r w:rsidRPr="005C35D7">
              <w:rPr>
                <w:rFonts w:ascii="GHEA Mariam" w:hAnsi="GHEA Mariam"/>
                <w:lang w:val="hy-AM"/>
              </w:rPr>
              <w:t>գույքագրում</w:t>
            </w:r>
            <w:r w:rsidRPr="005C35D7">
              <w:rPr>
                <w:rFonts w:ascii="GHEA Mariam" w:hAnsi="GHEA Mariam"/>
                <w:lang w:val="af-ZA"/>
              </w:rPr>
              <w:t xml:space="preserve">, </w:t>
            </w:r>
            <w:r w:rsidRPr="005C35D7">
              <w:rPr>
                <w:rFonts w:ascii="GHEA Mariam" w:hAnsi="GHEA Mariam"/>
                <w:lang w:val="hy-AM"/>
              </w:rPr>
              <w:t>դրանց</w:t>
            </w:r>
            <w:r w:rsidRPr="005C35D7">
              <w:rPr>
                <w:rFonts w:ascii="GHEA Mariam" w:hAnsi="GHEA Mariam"/>
                <w:lang w:val="af-ZA"/>
              </w:rPr>
              <w:t xml:space="preserve"> </w:t>
            </w:r>
            <w:r w:rsidRPr="005C35D7">
              <w:rPr>
                <w:rFonts w:ascii="GHEA Mariam" w:hAnsi="GHEA Mariam"/>
                <w:lang w:val="hy-AM"/>
              </w:rPr>
              <w:t>ակտիվության</w:t>
            </w:r>
            <w:r w:rsidRPr="005C35D7">
              <w:rPr>
                <w:rFonts w:ascii="GHEA Mariam" w:hAnsi="GHEA Mariam"/>
                <w:lang w:val="af-ZA"/>
              </w:rPr>
              <w:t xml:space="preserve"> </w:t>
            </w:r>
            <w:r w:rsidRPr="005C35D7">
              <w:rPr>
                <w:rFonts w:ascii="GHEA Mariam" w:hAnsi="GHEA Mariam"/>
                <w:lang w:val="hy-AM"/>
              </w:rPr>
              <w:t>մոնիթորինգ</w:t>
            </w:r>
            <w:r w:rsidRPr="005C35D7">
              <w:rPr>
                <w:rFonts w:ascii="GHEA Mariam" w:hAnsi="GHEA Mariam"/>
                <w:lang w:val="af-ZA"/>
              </w:rPr>
              <w:t xml:space="preserve"> </w:t>
            </w:r>
            <w:r w:rsidRPr="005C35D7">
              <w:rPr>
                <w:rFonts w:ascii="GHEA Mariam" w:hAnsi="GHEA Mariam"/>
                <w:lang w:val="hy-AM"/>
              </w:rPr>
              <w:t>չի</w:t>
            </w:r>
            <w:r w:rsidRPr="005C35D7">
              <w:rPr>
                <w:rFonts w:ascii="GHEA Mariam" w:hAnsi="GHEA Mariam"/>
                <w:lang w:val="af-ZA"/>
              </w:rPr>
              <w:t xml:space="preserve"> </w:t>
            </w:r>
            <w:r w:rsidRPr="005C35D7">
              <w:rPr>
                <w:rFonts w:ascii="GHEA Mariam" w:hAnsi="GHEA Mariam"/>
                <w:lang w:val="hy-AM"/>
              </w:rPr>
              <w:t>կատարվել</w:t>
            </w:r>
            <w:r w:rsidRPr="005C35D7">
              <w:rPr>
                <w:rFonts w:ascii="GHEA Mariam" w:hAnsi="GHEA Mariam"/>
                <w:lang w:val="af-ZA"/>
              </w:rPr>
              <w:t>:</w:t>
            </w:r>
          </w:p>
          <w:p w:rsidR="008C23D0" w:rsidRPr="005C35D7" w:rsidRDefault="008C23D0" w:rsidP="00AD5E2E">
            <w:pPr>
              <w:ind w:firstLine="284"/>
              <w:rPr>
                <w:rFonts w:ascii="GHEA Mariam" w:hAnsi="GHEA Mariam"/>
                <w:lang w:val="af-ZA"/>
              </w:rPr>
            </w:pPr>
          </w:p>
          <w:p w:rsidR="008C23D0" w:rsidRPr="005C35D7" w:rsidRDefault="008C23D0" w:rsidP="00AD5E2E">
            <w:pPr>
              <w:ind w:firstLine="375"/>
              <w:rPr>
                <w:rFonts w:ascii="GHEA Mariam" w:hAnsi="GHEA Mariam"/>
                <w:lang w:val="hy-AM"/>
              </w:rPr>
            </w:pPr>
            <w:r w:rsidRPr="005C35D7">
              <w:rPr>
                <w:rFonts w:ascii="GHEA Mariam" w:hAnsi="GHEA Mariam"/>
                <w:lang w:val="hy-AM"/>
              </w:rPr>
              <w:t>1.2. առկա խնդիրների առաջարկվող լուծումները</w:t>
            </w:r>
          </w:p>
          <w:p w:rsidR="008C23D0" w:rsidRPr="005C35D7" w:rsidRDefault="008C23D0" w:rsidP="00AD5E2E">
            <w:pPr>
              <w:ind w:firstLine="375"/>
              <w:jc w:val="both"/>
              <w:rPr>
                <w:rFonts w:ascii="GHEA Mariam" w:hAnsi="GHEA Mariam" w:cs="Sylfaen"/>
                <w:color w:val="000000"/>
                <w:shd w:val="clear" w:color="auto" w:fill="FFFFFF"/>
                <w:lang w:val="hy-AM"/>
              </w:rPr>
            </w:pPr>
            <w:r w:rsidRPr="005C35D7">
              <w:rPr>
                <w:rFonts w:ascii="GHEA Mariam" w:hAnsi="GHEA Mariam"/>
                <w:lang w:val="hy-AM"/>
              </w:rPr>
              <w:t xml:space="preserve">- Ընդերքօգտագործման արդյունքում խախտված տարածքներում բիզնես-ծրագրերի իրականացման, ընդերքօգտագործման թափոնների վերամշակման և ռեկուլտիվացիայի ենթակա տարածքների կրճատման/փոփոխության դեպքերում շրջակա միջավայրի պահպանության դրամագլխում կուտակված գումարների օգտագործման/վերադարձման մեխանիզմները կանոնակարգելու նպատակով </w:t>
            </w:r>
            <w:r w:rsidRPr="005C35D7">
              <w:rPr>
                <w:rFonts w:ascii="GHEA Mariam" w:hAnsi="GHEA Mariam" w:cs="Sylfaen"/>
                <w:color w:val="000000"/>
                <w:shd w:val="clear" w:color="auto" w:fill="FFFFFF"/>
                <w:lang w:val="hy-AM"/>
              </w:rPr>
              <w:t xml:space="preserve">ՀՀ կառավարության 23.08.2012թ.-ի N 1079-Ն որոշման մեջ անհրաժեշտ է կատարել համապատասխան լրացումներ </w:t>
            </w:r>
            <w:r w:rsidRPr="005C35D7">
              <w:rPr>
                <w:rFonts w:ascii="GHEA Mariam" w:hAnsi="GHEA Mariam" w:cs="Sylfaen"/>
                <w:color w:val="000000"/>
                <w:shd w:val="clear" w:color="auto" w:fill="FFFFFF"/>
                <w:lang w:val="hy-AM"/>
              </w:rPr>
              <w:lastRenderedPageBreak/>
              <w:t>և փոփոխություններ:</w:t>
            </w:r>
          </w:p>
          <w:p w:rsidR="008C23D0" w:rsidRPr="005C35D7" w:rsidRDefault="008C23D0" w:rsidP="00AD5E2E">
            <w:pPr>
              <w:ind w:firstLine="375"/>
              <w:jc w:val="both"/>
              <w:rPr>
                <w:rFonts w:ascii="GHEA Mariam" w:hAnsi="GHEA Mariam" w:cs="Sylfaen"/>
                <w:color w:val="000000"/>
                <w:shd w:val="clear" w:color="auto" w:fill="FFFFFF"/>
                <w:lang w:val="hy-AM"/>
              </w:rPr>
            </w:pPr>
          </w:p>
          <w:p w:rsidR="008C23D0" w:rsidRPr="005C35D7" w:rsidRDefault="008C23D0" w:rsidP="008E329A">
            <w:pPr>
              <w:numPr>
                <w:ilvl w:val="0"/>
                <w:numId w:val="237"/>
              </w:numPr>
              <w:ind w:left="0" w:firstLine="375"/>
              <w:jc w:val="both"/>
              <w:rPr>
                <w:rFonts w:ascii="GHEA Mariam" w:hAnsi="GHEA Mariam" w:cs="Sylfaen"/>
                <w:iCs/>
                <w:kern w:val="16"/>
                <w:lang w:val="hy-AM"/>
              </w:rPr>
            </w:pPr>
            <w:r w:rsidRPr="005C35D7">
              <w:rPr>
                <w:rFonts w:ascii="GHEA Mariam" w:hAnsi="GHEA Mariam" w:cs="Sylfaen"/>
                <w:iCs/>
                <w:kern w:val="16"/>
                <w:lang w:val="hy-AM"/>
              </w:rPr>
              <w:t>Շրջակա միջավայրի վրա վնասակար ազդեցության բացահայտման և դրա չեզոքացման/նվազեցմանն ուղղված համալիր միջոցառումների մշակման նպատակով անհրաժեշտ է կատարել մետաղական օգտակար հանածոների երկրաբանական ուսումնասիրության և արդյունահանման արդյունքում առաջացած ընդերքօգտագործման թափոնների (այդ թվում՝ թափոնների փակված և լքված օբյեկտների) գույքագրում:</w:t>
            </w:r>
          </w:p>
          <w:p w:rsidR="008C23D0" w:rsidRPr="005C35D7" w:rsidRDefault="008C23D0" w:rsidP="008E329A">
            <w:pPr>
              <w:numPr>
                <w:ilvl w:val="0"/>
                <w:numId w:val="237"/>
              </w:numPr>
              <w:tabs>
                <w:tab w:val="left" w:pos="993"/>
              </w:tabs>
              <w:ind w:left="0" w:firstLine="567"/>
              <w:jc w:val="both"/>
              <w:rPr>
                <w:rFonts w:ascii="GHEA Mariam" w:hAnsi="GHEA Mariam"/>
                <w:kern w:val="16"/>
                <w:lang w:val="hy-AM"/>
              </w:rPr>
            </w:pPr>
            <w:r w:rsidRPr="005C35D7">
              <w:rPr>
                <w:rFonts w:ascii="GHEA Mariam" w:hAnsi="GHEA Mariam" w:cs="Sylfaen"/>
                <w:iCs/>
                <w:lang w:val="hy-AM"/>
              </w:rPr>
              <w:t xml:space="preserve">Հողերի աղտոտվածության ուսումնասիրության և պարբերական մոնիթորինգի իրականացման նպատակով նախատեսվում է. հիմնել և զարգացնել </w:t>
            </w:r>
            <w:r w:rsidRPr="005C35D7">
              <w:rPr>
                <w:rFonts w:ascii="GHEA Mariam" w:hAnsi="GHEA Mariam"/>
                <w:kern w:val="16"/>
                <w:lang w:val="hy-AM"/>
              </w:rPr>
              <w:t>նմուշարկման դիտացանցը 2019-2021թթ. ընթացքում պոչամբարներին և մետաղական հանքավայրերի լցակույտերին հարող տարածքների հողածածկույթի համար, կատարել հողերի աղտոտվածությունը բնութագրող շուրջ 30 պարամետրերի որոշում, լրացնել հողերի աղտոտվածության վիճակի վերաբերյալ մոնիթորինգային շարքեր:</w:t>
            </w:r>
          </w:p>
          <w:p w:rsidR="008C23D0" w:rsidRPr="005C35D7" w:rsidRDefault="008C23D0" w:rsidP="008E329A">
            <w:pPr>
              <w:pStyle w:val="BodyText"/>
              <w:numPr>
                <w:ilvl w:val="0"/>
                <w:numId w:val="237"/>
              </w:numPr>
              <w:tabs>
                <w:tab w:val="left" w:pos="993"/>
              </w:tabs>
              <w:overflowPunct w:val="0"/>
              <w:autoSpaceDE w:val="0"/>
              <w:autoSpaceDN w:val="0"/>
              <w:adjustRightInd w:val="0"/>
              <w:spacing w:after="0"/>
              <w:ind w:left="0" w:firstLine="567"/>
              <w:jc w:val="both"/>
              <w:textAlignment w:val="baseline"/>
              <w:rPr>
                <w:rFonts w:ascii="GHEA Mariam" w:hAnsi="GHEA Mariam" w:cs="Sylfaen"/>
                <w:iCs/>
                <w:sz w:val="20"/>
                <w:lang w:val="af-ZA"/>
              </w:rPr>
            </w:pPr>
            <w:r w:rsidRPr="005C35D7">
              <w:rPr>
                <w:rFonts w:ascii="GHEA Mariam" w:hAnsi="GHEA Mariam" w:cs="Sylfaen"/>
                <w:iCs/>
                <w:sz w:val="20"/>
                <w:lang w:val="hy-AM"/>
              </w:rPr>
              <w:t>Բնության հատուկ պահպանվող տարածքներում նախատեսվում</w:t>
            </w:r>
            <w:r w:rsidRPr="005C35D7">
              <w:rPr>
                <w:rFonts w:ascii="GHEA Mariam" w:hAnsi="GHEA Mariam" w:cs="Sylfaen"/>
                <w:iCs/>
                <w:sz w:val="20"/>
                <w:lang w:val="af-ZA"/>
              </w:rPr>
              <w:t xml:space="preserve"> </w:t>
            </w:r>
            <w:r w:rsidRPr="005C35D7">
              <w:rPr>
                <w:rFonts w:ascii="GHEA Mariam" w:hAnsi="GHEA Mariam" w:cs="Sylfaen"/>
                <w:iCs/>
                <w:sz w:val="20"/>
                <w:lang w:val="hy-AM"/>
              </w:rPr>
              <w:t>է</w:t>
            </w:r>
            <w:r w:rsidRPr="005C35D7">
              <w:rPr>
                <w:rFonts w:ascii="GHEA Mariam" w:hAnsi="GHEA Mariam" w:cs="Sylfaen"/>
                <w:iCs/>
                <w:sz w:val="20"/>
                <w:lang w:val="af-ZA"/>
              </w:rPr>
              <w:t xml:space="preserve"> </w:t>
            </w:r>
            <w:r w:rsidRPr="005C35D7">
              <w:rPr>
                <w:rFonts w:ascii="GHEA Mariam" w:hAnsi="GHEA Mariam" w:cs="Sylfaen"/>
                <w:iCs/>
                <w:sz w:val="20"/>
                <w:lang w:val="hy-AM"/>
              </w:rPr>
              <w:t>կատարել</w:t>
            </w:r>
            <w:r w:rsidRPr="005C35D7">
              <w:rPr>
                <w:rFonts w:ascii="GHEA Mariam" w:hAnsi="GHEA Mariam" w:cs="Sylfaen"/>
                <w:iCs/>
                <w:sz w:val="20"/>
                <w:lang w:val="af-ZA"/>
              </w:rPr>
              <w:t xml:space="preserve"> </w:t>
            </w:r>
            <w:r w:rsidRPr="005C35D7">
              <w:rPr>
                <w:rFonts w:ascii="GHEA Mariam" w:hAnsi="GHEA Mariam" w:cs="Sylfaen"/>
                <w:iCs/>
                <w:sz w:val="20"/>
                <w:lang w:val="hy-AM"/>
              </w:rPr>
              <w:t>սողանքավտանգ տեղամասերի գույքագրում,</w:t>
            </w:r>
            <w:r w:rsidRPr="005C35D7">
              <w:rPr>
                <w:rFonts w:ascii="GHEA Mariam" w:hAnsi="GHEA Mariam" w:cs="Sylfaen"/>
                <w:iCs/>
                <w:sz w:val="20"/>
                <w:lang w:val="af-ZA"/>
              </w:rPr>
              <w:t xml:space="preserve"> </w:t>
            </w:r>
            <w:r w:rsidRPr="005C35D7">
              <w:rPr>
                <w:rFonts w:ascii="GHEA Mariam" w:hAnsi="GHEA Mariam" w:cs="Sylfaen"/>
                <w:iCs/>
                <w:sz w:val="20"/>
                <w:lang w:val="hy-AM"/>
              </w:rPr>
              <w:t>սողանքային մարմինների ակնադիտական ուսումնասիրություն, լուսանկարում,</w:t>
            </w:r>
            <w:r w:rsidRPr="005C35D7">
              <w:rPr>
                <w:rFonts w:ascii="GHEA Mariam" w:hAnsi="GHEA Mariam" w:cs="Sylfaen"/>
                <w:iCs/>
                <w:sz w:val="20"/>
                <w:lang w:val="af-ZA"/>
              </w:rPr>
              <w:t xml:space="preserve"> </w:t>
            </w:r>
            <w:r w:rsidRPr="005C35D7">
              <w:rPr>
                <w:rFonts w:ascii="GHEA Mariam" w:hAnsi="GHEA Mariam" w:cs="Sylfaen"/>
                <w:iCs/>
                <w:sz w:val="20"/>
                <w:lang w:val="hy-AM"/>
              </w:rPr>
              <w:t>դաշտային ուսումնասիրությունների արդյունքում ստացված նյութերի ամփոփում, թվայնացում, քարտեզագրական նյութերի ներկայացում AutoCad/GIS միջավայրում</w:t>
            </w:r>
            <w:r w:rsidRPr="005C35D7">
              <w:rPr>
                <w:rFonts w:ascii="GHEA Mariam" w:hAnsi="GHEA Mariam" w:cs="Sylfaen"/>
                <w:iCs/>
                <w:sz w:val="20"/>
                <w:lang w:val="af-ZA"/>
              </w:rPr>
              <w:t>:</w:t>
            </w:r>
          </w:p>
          <w:p w:rsidR="008C23D0" w:rsidRPr="005C35D7" w:rsidRDefault="008C23D0" w:rsidP="00AD5E2E">
            <w:pPr>
              <w:ind w:firstLine="375"/>
              <w:jc w:val="both"/>
              <w:rPr>
                <w:rFonts w:ascii="GHEA Mariam" w:hAnsi="GHEA Mariam" w:cs="Sylfaen"/>
                <w:iCs/>
                <w:kern w:val="16"/>
                <w:lang w:val="af-ZA"/>
              </w:rPr>
            </w:pPr>
          </w:p>
          <w:p w:rsidR="008C23D0" w:rsidRPr="005C35D7" w:rsidRDefault="008C23D0" w:rsidP="00AD5E2E">
            <w:pPr>
              <w:ind w:firstLine="375"/>
              <w:jc w:val="both"/>
              <w:rPr>
                <w:rFonts w:ascii="GHEA Mariam" w:hAnsi="GHEA Mariam"/>
                <w:lang w:val="hy-AM"/>
              </w:rPr>
            </w:pPr>
          </w:p>
          <w:p w:rsidR="008C23D0" w:rsidRPr="005C35D7" w:rsidRDefault="008C23D0" w:rsidP="008E329A">
            <w:pPr>
              <w:numPr>
                <w:ilvl w:val="0"/>
                <w:numId w:val="75"/>
              </w:numPr>
              <w:contextualSpacing/>
              <w:rPr>
                <w:rFonts w:ascii="GHEA Mariam" w:hAnsi="GHEA Mariam"/>
              </w:rPr>
            </w:pPr>
            <w:r w:rsidRPr="005C35D7">
              <w:rPr>
                <w:rFonts w:ascii="GHEA Mariam" w:hAnsi="GHEA Mariam"/>
              </w:rPr>
              <w:t>Կարգավորման առարկան</w:t>
            </w:r>
          </w:p>
          <w:p w:rsidR="008C23D0" w:rsidRPr="005C35D7" w:rsidRDefault="008C23D0" w:rsidP="008E329A">
            <w:pPr>
              <w:numPr>
                <w:ilvl w:val="0"/>
                <w:numId w:val="237"/>
              </w:numPr>
              <w:tabs>
                <w:tab w:val="left" w:pos="426"/>
              </w:tabs>
              <w:ind w:left="0" w:firstLine="284"/>
              <w:contextualSpacing/>
              <w:jc w:val="both"/>
              <w:rPr>
                <w:rFonts w:ascii="GHEA Mariam" w:hAnsi="GHEA Mariam"/>
                <w:lang w:val="hy-AM"/>
              </w:rPr>
            </w:pPr>
            <w:r w:rsidRPr="005C35D7">
              <w:rPr>
                <w:rFonts w:ascii="GHEA Mariam" w:hAnsi="GHEA Mariam"/>
                <w:lang w:val="hy-AM"/>
              </w:rPr>
              <w:t>Կարգավորվում են շրջակա միջավայրի պահպանության դրամագլխում կուտակված գումարների այլընտրանքային օգտագործման մեխանիզմները:</w:t>
            </w:r>
          </w:p>
          <w:p w:rsidR="008C23D0" w:rsidRPr="005C35D7" w:rsidRDefault="008C23D0" w:rsidP="008E329A">
            <w:pPr>
              <w:numPr>
                <w:ilvl w:val="0"/>
                <w:numId w:val="237"/>
              </w:numPr>
              <w:tabs>
                <w:tab w:val="left" w:pos="426"/>
              </w:tabs>
              <w:ind w:left="0" w:firstLine="284"/>
              <w:jc w:val="both"/>
              <w:rPr>
                <w:rFonts w:ascii="GHEA Mariam" w:hAnsi="GHEA Mariam"/>
                <w:lang w:val="hy-AM"/>
              </w:rPr>
            </w:pPr>
            <w:r w:rsidRPr="005C35D7">
              <w:rPr>
                <w:rFonts w:ascii="GHEA Mariam" w:hAnsi="GHEA Mariam"/>
                <w:lang w:val="hy-AM"/>
              </w:rPr>
              <w:t>Անհրաժեշտ է մշակել և հաստատել ռեկուլտիվացիոն աշխա</w:t>
            </w:r>
            <w:r w:rsidRPr="005C35D7">
              <w:rPr>
                <w:rFonts w:ascii="GHEA Mariam" w:hAnsi="GHEA Mariam"/>
                <w:lang w:val="hy-AM"/>
              </w:rPr>
              <w:softHyphen/>
              <w:t>տանքների նախա</w:t>
            </w:r>
            <w:r w:rsidRPr="005C35D7">
              <w:rPr>
                <w:rFonts w:ascii="GHEA Mariam" w:hAnsi="GHEA Mariam"/>
                <w:lang w:val="hy-AM"/>
              </w:rPr>
              <w:softHyphen/>
              <w:t>հաշ</w:t>
            </w:r>
            <w:r w:rsidRPr="005C35D7">
              <w:rPr>
                <w:rFonts w:ascii="GHEA Mariam" w:hAnsi="GHEA Mariam"/>
                <w:lang w:val="hy-AM"/>
              </w:rPr>
              <w:softHyphen/>
              <w:t>վա</w:t>
            </w:r>
            <w:r w:rsidRPr="005C35D7">
              <w:rPr>
                <w:rFonts w:ascii="GHEA Mariam" w:hAnsi="GHEA Mariam"/>
                <w:lang w:val="hy-AM"/>
              </w:rPr>
              <w:softHyphen/>
              <w:t>յին արժեքների հաշ</w:t>
            </w:r>
            <w:r w:rsidRPr="005C35D7">
              <w:rPr>
                <w:rFonts w:ascii="GHEA Mariam" w:hAnsi="GHEA Mariam"/>
                <w:lang w:val="hy-AM"/>
              </w:rPr>
              <w:softHyphen/>
              <w:t>վարկման և վերա</w:t>
            </w:r>
            <w:r w:rsidRPr="005C35D7">
              <w:rPr>
                <w:rFonts w:ascii="GHEA Mariam" w:hAnsi="GHEA Mariam"/>
                <w:lang w:val="hy-AM"/>
              </w:rPr>
              <w:softHyphen/>
              <w:t>հաշ</w:t>
            </w:r>
            <w:r w:rsidRPr="005C35D7">
              <w:rPr>
                <w:rFonts w:ascii="GHEA Mariam" w:hAnsi="GHEA Mariam"/>
                <w:lang w:val="hy-AM"/>
              </w:rPr>
              <w:softHyphen/>
              <w:t>վարկման կարգ՝ ամրագրելով վերահաշվարկման մեթոդական հիմքերը և ապահովելով  շրջակա միջավայրի պահպանության դրամագլխին «վերջնական հատկացումների» իրավական հիմքը</w:t>
            </w:r>
            <w:r w:rsidRPr="005C35D7">
              <w:rPr>
                <w:rFonts w:ascii="GHEA Mariam" w:hAnsi="GHEA Mariam" w:cs="Sylfaen"/>
                <w:color w:val="000000"/>
                <w:shd w:val="clear" w:color="auto" w:fill="FFFFFF"/>
                <w:lang w:val="hy-AM"/>
              </w:rPr>
              <w:t>:</w:t>
            </w:r>
          </w:p>
          <w:p w:rsidR="008C23D0" w:rsidRPr="005C35D7" w:rsidRDefault="008C23D0" w:rsidP="00AD5E2E">
            <w:pPr>
              <w:ind w:firstLine="735"/>
              <w:contextualSpacing/>
              <w:jc w:val="both"/>
              <w:rPr>
                <w:rFonts w:ascii="GHEA Mariam" w:hAnsi="GHEA Mariam" w:cs="Sylfaen"/>
                <w:iCs/>
                <w:kern w:val="16"/>
                <w:lang w:val="hy-AM"/>
              </w:rPr>
            </w:pPr>
            <w:r w:rsidRPr="005C35D7">
              <w:rPr>
                <w:rFonts w:ascii="GHEA Mariam" w:hAnsi="GHEA Mariam" w:cs="Sylfaen"/>
                <w:iCs/>
                <w:kern w:val="16"/>
                <w:lang w:val="hy-AM"/>
              </w:rPr>
              <w:t>- Նախատեսված միջոցառման իրականացման արդյունքում ակնկալվում է լրացնել  Ընդերքօգտագործման թափոնների և ընդերքօգտագործման թափոնների օբյեկտների վերաբերյալ տեղեկատվական բացը</w:t>
            </w:r>
          </w:p>
          <w:p w:rsidR="008C23D0" w:rsidRPr="005C35D7" w:rsidRDefault="008C23D0" w:rsidP="00AD5E2E">
            <w:pPr>
              <w:ind w:firstLine="375"/>
              <w:jc w:val="both"/>
              <w:rPr>
                <w:rFonts w:ascii="GHEA Mariam" w:hAnsi="GHEA Mariam"/>
                <w:lang w:val="hy-AM"/>
              </w:rPr>
            </w:pPr>
            <w:r w:rsidRPr="005C35D7">
              <w:rPr>
                <w:rFonts w:ascii="GHEA Mariam" w:hAnsi="GHEA Mariam"/>
                <w:lang w:val="hy-AM"/>
              </w:rPr>
              <w:t>- Նախատեսված միջոցառման իրականացման արդյունքում կձևավորվի մշտապես գործող մոնիթորինգային ցանց, ինչը թույլ կտա ստանալ տեղեկատվություն տեխնածին աղտոտված (հատկապես՝ ընդերքօգտագործման հետ կապված) հողերի վիճակի, դրանց մակերեսների և այլի վերաբերյալ:</w:t>
            </w:r>
          </w:p>
          <w:p w:rsidR="008C23D0" w:rsidRPr="005C35D7" w:rsidRDefault="008C23D0" w:rsidP="008E329A">
            <w:pPr>
              <w:numPr>
                <w:ilvl w:val="0"/>
                <w:numId w:val="237"/>
              </w:numPr>
              <w:ind w:left="0" w:firstLine="375"/>
              <w:jc w:val="both"/>
              <w:rPr>
                <w:rFonts w:ascii="GHEA Mariam" w:hAnsi="GHEA Mariam"/>
                <w:lang w:val="hy-AM"/>
              </w:rPr>
            </w:pPr>
            <w:r w:rsidRPr="005C35D7">
              <w:rPr>
                <w:rFonts w:ascii="GHEA Mariam" w:hAnsi="GHEA Mariam"/>
                <w:lang w:val="hy-AM"/>
              </w:rPr>
              <w:t xml:space="preserve">Կստեղծվի բնության հատուկ պահպանվող տարածքներում արտածին երկրաբանական պրոցեսների և դրանց հնարավոր վտանգների վերաբերյալ տեղեկատվության տեղեկատվական բազա, ինչը թույլ կտա </w:t>
            </w:r>
            <w:r w:rsidRPr="005C35D7">
              <w:rPr>
                <w:rFonts w:ascii="GHEA Mariam" w:hAnsi="GHEA Mariam" w:cs="Sylfaen"/>
                <w:lang w:val="hy-AM"/>
              </w:rPr>
              <w:t>սողանքային աղետի դեպքում իրատեսական գործողությունների պլան</w:t>
            </w:r>
            <w:r w:rsidRPr="005C35D7">
              <w:rPr>
                <w:rFonts w:ascii="GHEA Mariam" w:hAnsi="GHEA Mariam"/>
                <w:lang w:val="hy-AM"/>
              </w:rPr>
              <w:t>:</w:t>
            </w:r>
          </w:p>
          <w:p w:rsidR="008C23D0" w:rsidRPr="005C35D7" w:rsidRDefault="008C23D0" w:rsidP="00AD5E2E">
            <w:pPr>
              <w:ind w:firstLine="375"/>
              <w:contextualSpacing/>
              <w:jc w:val="both"/>
              <w:rPr>
                <w:rFonts w:ascii="GHEA Mariam" w:hAnsi="GHEA Mariam" w:cs="Sylfaen"/>
                <w:iCs/>
                <w:kern w:val="16"/>
                <w:lang w:val="hy-AM"/>
              </w:rPr>
            </w:pPr>
          </w:p>
          <w:p w:rsidR="008C23D0" w:rsidRPr="005C35D7" w:rsidRDefault="008C23D0" w:rsidP="00AD5E2E">
            <w:pPr>
              <w:ind w:firstLine="735"/>
              <w:contextualSpacing/>
              <w:jc w:val="both"/>
              <w:rPr>
                <w:rFonts w:ascii="GHEA Mariam" w:hAnsi="GHEA Mariam"/>
                <w:lang w:val="hy-AM"/>
              </w:rPr>
            </w:pPr>
          </w:p>
          <w:p w:rsidR="008C23D0" w:rsidRPr="005C35D7" w:rsidRDefault="008C23D0" w:rsidP="00AD5E2E">
            <w:pPr>
              <w:ind w:firstLine="375"/>
              <w:rPr>
                <w:rFonts w:ascii="GHEA Mariam" w:hAnsi="GHEA Mariam"/>
                <w:lang w:val="hy-AM"/>
              </w:rPr>
            </w:pPr>
            <w:r w:rsidRPr="005C35D7">
              <w:rPr>
                <w:rFonts w:ascii="GHEA Mariam" w:hAnsi="GHEA Mariam"/>
                <w:lang w:val="hy-AM"/>
              </w:rPr>
              <w:t>3. Միջոցառման իրակացումից ակնկալվող արդյունքը</w:t>
            </w:r>
          </w:p>
          <w:p w:rsidR="008C23D0" w:rsidRPr="005C35D7" w:rsidRDefault="008C23D0" w:rsidP="00AD5E2E">
            <w:pPr>
              <w:ind w:firstLine="375"/>
              <w:jc w:val="both"/>
              <w:rPr>
                <w:rFonts w:ascii="GHEA Mariam" w:hAnsi="GHEA Mariam" w:cs="Courier New"/>
                <w:lang w:val="hy-AM"/>
              </w:rPr>
            </w:pPr>
            <w:r w:rsidRPr="005C35D7">
              <w:rPr>
                <w:rFonts w:ascii="GHEA Mariam" w:hAnsi="GHEA Mariam" w:cs="Courier New"/>
                <w:lang w:val="hy-AM"/>
              </w:rPr>
              <w:t>-</w:t>
            </w:r>
            <w:r w:rsidRPr="005C35D7">
              <w:rPr>
                <w:rFonts w:ascii="Calibri" w:hAnsi="Calibri" w:cs="Calibri"/>
                <w:lang w:val="hy-AM"/>
              </w:rPr>
              <w:t> </w:t>
            </w:r>
            <w:r w:rsidRPr="005C35D7">
              <w:rPr>
                <w:rFonts w:ascii="GHEA Mariam" w:hAnsi="GHEA Mariam" w:cs="Courier New"/>
                <w:lang w:val="hy-AM"/>
              </w:rPr>
              <w:t>Ընդերքօգտագործողի կողմից շրջակա միջավայրի պահպանության դրամագլխին հատկացված գումարների այլընտրանքային/նպատակային օգտագործման պարզեցված մեխանիզմների սահմանում:</w:t>
            </w:r>
          </w:p>
          <w:p w:rsidR="008C23D0" w:rsidRPr="005C35D7" w:rsidRDefault="008C23D0" w:rsidP="00AD5E2E">
            <w:pPr>
              <w:ind w:firstLine="375"/>
              <w:jc w:val="both"/>
              <w:rPr>
                <w:rFonts w:ascii="GHEA Mariam" w:hAnsi="GHEA Mariam" w:cs="Courier New"/>
                <w:lang w:val="hy-AM"/>
              </w:rPr>
            </w:pPr>
            <w:r w:rsidRPr="005C35D7">
              <w:rPr>
                <w:rFonts w:ascii="GHEA Mariam" w:hAnsi="GHEA Mariam" w:cs="Courier New"/>
                <w:lang w:val="hy-AM"/>
              </w:rPr>
              <w:t xml:space="preserve">- Ընդերքօգտագործման արդյունքում խախտված հողերի ռեկուլտիվացիոն աշխատանքների </w:t>
            </w:r>
            <w:r w:rsidRPr="005C35D7">
              <w:rPr>
                <w:rFonts w:ascii="GHEA Mariam" w:hAnsi="GHEA Mariam"/>
                <w:lang w:val="hy-AM"/>
              </w:rPr>
              <w:t>նախա</w:t>
            </w:r>
            <w:r w:rsidRPr="005C35D7">
              <w:rPr>
                <w:rFonts w:ascii="GHEA Mariam" w:hAnsi="GHEA Mariam"/>
                <w:lang w:val="hy-AM"/>
              </w:rPr>
              <w:softHyphen/>
              <w:t>հաշ</w:t>
            </w:r>
            <w:r w:rsidRPr="005C35D7">
              <w:rPr>
                <w:rFonts w:ascii="GHEA Mariam" w:hAnsi="GHEA Mariam"/>
                <w:lang w:val="hy-AM"/>
              </w:rPr>
              <w:softHyphen/>
              <w:t>վա</w:t>
            </w:r>
            <w:r w:rsidRPr="005C35D7">
              <w:rPr>
                <w:rFonts w:ascii="GHEA Mariam" w:hAnsi="GHEA Mariam"/>
                <w:lang w:val="hy-AM"/>
              </w:rPr>
              <w:softHyphen/>
              <w:t>յին արժեքների հաշ</w:t>
            </w:r>
            <w:r w:rsidRPr="005C35D7">
              <w:rPr>
                <w:rFonts w:ascii="GHEA Mariam" w:hAnsi="GHEA Mariam"/>
                <w:lang w:val="hy-AM"/>
              </w:rPr>
              <w:softHyphen/>
              <w:t>վարկման և վերա</w:t>
            </w:r>
            <w:r w:rsidRPr="005C35D7">
              <w:rPr>
                <w:rFonts w:ascii="GHEA Mariam" w:hAnsi="GHEA Mariam"/>
                <w:lang w:val="hy-AM"/>
              </w:rPr>
              <w:softHyphen/>
              <w:t>հաշ</w:t>
            </w:r>
            <w:r w:rsidRPr="005C35D7">
              <w:rPr>
                <w:rFonts w:ascii="GHEA Mariam" w:hAnsi="GHEA Mariam"/>
                <w:lang w:val="hy-AM"/>
              </w:rPr>
              <w:softHyphen/>
              <w:t>վարկման մեխանիզմների սահմանում</w:t>
            </w:r>
            <w:r w:rsidRPr="005C35D7">
              <w:rPr>
                <w:rFonts w:ascii="GHEA Mariam" w:hAnsi="GHEA Mariam" w:cs="Courier New"/>
                <w:lang w:val="hy-AM"/>
              </w:rPr>
              <w:t>:</w:t>
            </w:r>
          </w:p>
          <w:p w:rsidR="008C23D0" w:rsidRPr="005C35D7" w:rsidRDefault="008C23D0" w:rsidP="00AD5E2E">
            <w:pPr>
              <w:ind w:firstLine="375"/>
              <w:jc w:val="both"/>
              <w:rPr>
                <w:rFonts w:ascii="GHEA Mariam" w:hAnsi="GHEA Mariam" w:cs="Sylfaen"/>
                <w:iCs/>
                <w:kern w:val="16"/>
                <w:lang w:val="hy-AM"/>
              </w:rPr>
            </w:pPr>
            <w:r w:rsidRPr="005C35D7">
              <w:rPr>
                <w:rFonts w:ascii="GHEA Mariam" w:hAnsi="GHEA Mariam" w:cs="Sylfaen"/>
                <w:iCs/>
                <w:kern w:val="16"/>
                <w:lang w:val="hy-AM"/>
              </w:rPr>
              <w:t>- Ընդերքօգտագործման թափոնների և ընդերքօգտագործման թափոնների օբյեկտների վերաբերյալ գույքագրման արդյունքների հիման ստեղծված համապարփակ տեղեկատվական բազա, ինչը թույլ կտա ծրագրավորել շրջակա միջավայրի աղտոտման կանխման համալիր միջոցառումների ծրագիրը:</w:t>
            </w:r>
          </w:p>
          <w:p w:rsidR="008C23D0" w:rsidRPr="005C35D7" w:rsidRDefault="008C23D0" w:rsidP="00AD5E2E">
            <w:pPr>
              <w:ind w:firstLine="375"/>
              <w:jc w:val="both"/>
              <w:rPr>
                <w:rFonts w:ascii="GHEA Mariam" w:hAnsi="GHEA Mariam" w:cs="Sylfaen"/>
                <w:iCs/>
                <w:kern w:val="16"/>
                <w:lang w:val="hy-AM"/>
              </w:rPr>
            </w:pPr>
            <w:r w:rsidRPr="005C35D7">
              <w:rPr>
                <w:rFonts w:ascii="GHEA Mariam" w:hAnsi="GHEA Mariam" w:cs="Sylfaen"/>
                <w:iCs/>
                <w:kern w:val="16"/>
                <w:lang w:val="hy-AM"/>
              </w:rPr>
              <w:t>- Աշխատանքների</w:t>
            </w:r>
            <w:r w:rsidRPr="005C35D7">
              <w:rPr>
                <w:rFonts w:ascii="GHEA Mariam" w:hAnsi="GHEA Mariam" w:cs="Sylfaen"/>
                <w:iCs/>
                <w:kern w:val="16"/>
                <w:lang w:val="it-IT"/>
              </w:rPr>
              <w:t xml:space="preserve"> </w:t>
            </w:r>
            <w:r w:rsidRPr="005C35D7">
              <w:rPr>
                <w:rFonts w:ascii="GHEA Mariam" w:hAnsi="GHEA Mariam" w:cs="Sylfaen"/>
                <w:iCs/>
                <w:kern w:val="16"/>
                <w:lang w:val="hy-AM"/>
              </w:rPr>
              <w:t>վերջնական</w:t>
            </w:r>
            <w:r w:rsidRPr="005C35D7">
              <w:rPr>
                <w:rFonts w:ascii="GHEA Mariam" w:hAnsi="GHEA Mariam" w:cs="Sylfaen"/>
                <w:iCs/>
                <w:kern w:val="16"/>
                <w:lang w:val="it-IT"/>
              </w:rPr>
              <w:t xml:space="preserve"> </w:t>
            </w:r>
            <w:r w:rsidRPr="005C35D7">
              <w:rPr>
                <w:rFonts w:ascii="GHEA Mariam" w:hAnsi="GHEA Mariam" w:cs="Sylfaen"/>
                <w:iCs/>
                <w:kern w:val="16"/>
                <w:lang w:val="hy-AM"/>
              </w:rPr>
              <w:t>արդյունքներն</w:t>
            </w:r>
            <w:r w:rsidRPr="005C35D7">
              <w:rPr>
                <w:rFonts w:ascii="GHEA Mariam" w:hAnsi="GHEA Mariam" w:cs="Sylfaen"/>
                <w:iCs/>
                <w:kern w:val="16"/>
                <w:lang w:val="it-IT"/>
              </w:rPr>
              <w:t xml:space="preserve"> </w:t>
            </w:r>
            <w:r w:rsidRPr="005C35D7">
              <w:rPr>
                <w:rFonts w:ascii="GHEA Mariam" w:hAnsi="GHEA Mariam" w:cs="Sylfaen"/>
                <w:iCs/>
                <w:kern w:val="16"/>
                <w:lang w:val="hy-AM"/>
              </w:rPr>
              <w:t>են</w:t>
            </w:r>
            <w:r w:rsidRPr="005C35D7">
              <w:rPr>
                <w:rFonts w:ascii="GHEA Mariam" w:hAnsi="GHEA Mariam" w:cs="Sylfaen"/>
                <w:iCs/>
                <w:kern w:val="16"/>
                <w:lang w:val="it-IT"/>
              </w:rPr>
              <w:t xml:space="preserve">. </w:t>
            </w:r>
            <w:r w:rsidRPr="005C35D7">
              <w:rPr>
                <w:rFonts w:ascii="GHEA Mariam" w:hAnsi="GHEA Mariam" w:cs="Sylfaen"/>
                <w:iCs/>
                <w:kern w:val="16"/>
                <w:lang w:val="hy-AM"/>
              </w:rPr>
              <w:t>հողերի</w:t>
            </w:r>
            <w:r w:rsidRPr="005C35D7">
              <w:rPr>
                <w:rFonts w:ascii="GHEA Mariam" w:hAnsi="GHEA Mariam" w:cs="Sylfaen"/>
                <w:iCs/>
                <w:kern w:val="16"/>
                <w:lang w:val="it-IT"/>
              </w:rPr>
              <w:t xml:space="preserve"> </w:t>
            </w:r>
            <w:r w:rsidRPr="005C35D7">
              <w:rPr>
                <w:rFonts w:ascii="GHEA Mariam" w:hAnsi="GHEA Mariam" w:cs="Sylfaen"/>
                <w:iCs/>
                <w:kern w:val="16"/>
                <w:lang w:val="hy-AM"/>
              </w:rPr>
              <w:t>տեխնածին</w:t>
            </w:r>
            <w:r w:rsidRPr="005C35D7">
              <w:rPr>
                <w:rFonts w:ascii="GHEA Mariam" w:hAnsi="GHEA Mariam" w:cs="Sylfaen"/>
                <w:iCs/>
                <w:kern w:val="16"/>
                <w:lang w:val="it-IT"/>
              </w:rPr>
              <w:t xml:space="preserve"> </w:t>
            </w:r>
            <w:r w:rsidRPr="005C35D7">
              <w:rPr>
                <w:rFonts w:ascii="GHEA Mariam" w:hAnsi="GHEA Mariam" w:cs="Sylfaen"/>
                <w:iCs/>
                <w:kern w:val="16"/>
                <w:lang w:val="hy-AM"/>
              </w:rPr>
              <w:t>աղտոտվածության</w:t>
            </w:r>
            <w:r w:rsidRPr="005C35D7">
              <w:rPr>
                <w:rFonts w:ascii="GHEA Mariam" w:hAnsi="GHEA Mariam" w:cs="Sylfaen"/>
                <w:iCs/>
                <w:kern w:val="16"/>
                <w:lang w:val="it-IT"/>
              </w:rPr>
              <w:t xml:space="preserve"> </w:t>
            </w:r>
            <w:r w:rsidRPr="005C35D7">
              <w:rPr>
                <w:rFonts w:ascii="GHEA Mariam" w:hAnsi="GHEA Mariam" w:cs="Sylfaen"/>
                <w:iCs/>
                <w:kern w:val="16"/>
                <w:lang w:val="hy-AM"/>
              </w:rPr>
              <w:t>և</w:t>
            </w:r>
            <w:r w:rsidRPr="005C35D7">
              <w:rPr>
                <w:rFonts w:ascii="GHEA Mariam" w:hAnsi="GHEA Mariam" w:cs="Sylfaen"/>
                <w:iCs/>
                <w:kern w:val="16"/>
                <w:lang w:val="it-IT"/>
              </w:rPr>
              <w:t xml:space="preserve"> </w:t>
            </w:r>
            <w:r w:rsidRPr="005C35D7">
              <w:rPr>
                <w:rFonts w:ascii="GHEA Mariam" w:hAnsi="GHEA Mariam" w:cs="Sylfaen"/>
                <w:iCs/>
                <w:kern w:val="16"/>
                <w:lang w:val="hy-AM"/>
              </w:rPr>
              <w:t>դեգրադացիայի</w:t>
            </w:r>
            <w:r w:rsidRPr="005C35D7">
              <w:rPr>
                <w:rFonts w:ascii="GHEA Mariam" w:hAnsi="GHEA Mariam" w:cs="Sylfaen"/>
                <w:iCs/>
                <w:kern w:val="16"/>
                <w:lang w:val="it-IT"/>
              </w:rPr>
              <w:t xml:space="preserve"> </w:t>
            </w:r>
            <w:r w:rsidRPr="005C35D7">
              <w:rPr>
                <w:rFonts w:ascii="GHEA Mariam" w:hAnsi="GHEA Mariam" w:cs="Sylfaen"/>
                <w:iCs/>
                <w:kern w:val="16"/>
                <w:lang w:val="hy-AM"/>
              </w:rPr>
              <w:t>վերաբերյալ</w:t>
            </w:r>
            <w:r w:rsidRPr="005C35D7">
              <w:rPr>
                <w:rFonts w:ascii="GHEA Mariam" w:hAnsi="GHEA Mariam" w:cs="Sylfaen"/>
                <w:iCs/>
                <w:kern w:val="16"/>
                <w:lang w:val="it-IT"/>
              </w:rPr>
              <w:t xml:space="preserve"> </w:t>
            </w:r>
            <w:r w:rsidRPr="005C35D7">
              <w:rPr>
                <w:rFonts w:ascii="GHEA Mariam" w:hAnsi="GHEA Mariam" w:cs="Sylfaen"/>
                <w:iCs/>
                <w:kern w:val="16"/>
                <w:lang w:val="hy-AM"/>
              </w:rPr>
              <w:t>նպատակային</w:t>
            </w:r>
            <w:r w:rsidRPr="005C35D7">
              <w:rPr>
                <w:rFonts w:ascii="GHEA Mariam" w:hAnsi="GHEA Mariam" w:cs="Sylfaen"/>
                <w:iCs/>
                <w:kern w:val="16"/>
                <w:lang w:val="it-IT"/>
              </w:rPr>
              <w:t xml:space="preserve"> </w:t>
            </w:r>
            <w:r w:rsidRPr="005C35D7">
              <w:rPr>
                <w:rFonts w:ascii="GHEA Mariam" w:hAnsi="GHEA Mariam" w:cs="Sylfaen"/>
                <w:iCs/>
                <w:kern w:val="16"/>
                <w:lang w:val="hy-AM"/>
              </w:rPr>
              <w:t>տեղեկատվություն</w:t>
            </w:r>
            <w:r w:rsidRPr="005C35D7">
              <w:rPr>
                <w:rFonts w:ascii="GHEA Mariam" w:hAnsi="GHEA Mariam" w:cs="Sylfaen"/>
                <w:iCs/>
                <w:kern w:val="16"/>
                <w:lang w:val="it-IT"/>
              </w:rPr>
              <w:t xml:space="preserve"> </w:t>
            </w:r>
            <w:r w:rsidRPr="005C35D7">
              <w:rPr>
                <w:rFonts w:ascii="GHEA Mariam" w:hAnsi="GHEA Mariam" w:cs="Sylfaen"/>
                <w:iCs/>
                <w:kern w:val="16"/>
                <w:lang w:val="hy-AM"/>
              </w:rPr>
              <w:t>մատակարարող</w:t>
            </w:r>
            <w:r w:rsidRPr="005C35D7">
              <w:rPr>
                <w:rFonts w:ascii="GHEA Mariam" w:hAnsi="GHEA Mariam" w:cs="Sylfaen"/>
                <w:iCs/>
                <w:kern w:val="16"/>
                <w:lang w:val="it-IT"/>
              </w:rPr>
              <w:t xml:space="preserve"> </w:t>
            </w:r>
            <w:r w:rsidRPr="005C35D7">
              <w:rPr>
                <w:rFonts w:ascii="GHEA Mariam" w:hAnsi="GHEA Mariam" w:cs="Sylfaen"/>
                <w:iCs/>
                <w:kern w:val="16"/>
                <w:lang w:val="hy-AM"/>
              </w:rPr>
              <w:t>մոնիթորինգային</w:t>
            </w:r>
            <w:r w:rsidRPr="005C35D7">
              <w:rPr>
                <w:rFonts w:ascii="GHEA Mariam" w:hAnsi="GHEA Mariam" w:cs="Sylfaen"/>
                <w:iCs/>
                <w:kern w:val="16"/>
                <w:lang w:val="it-IT"/>
              </w:rPr>
              <w:t xml:space="preserve"> </w:t>
            </w:r>
            <w:r w:rsidRPr="005C35D7">
              <w:rPr>
                <w:rFonts w:ascii="GHEA Mariam" w:hAnsi="GHEA Mariam" w:cs="Sylfaen"/>
                <w:iCs/>
                <w:kern w:val="16"/>
                <w:lang w:val="hy-AM"/>
              </w:rPr>
              <w:t>ցանցի</w:t>
            </w:r>
            <w:r w:rsidRPr="005C35D7">
              <w:rPr>
                <w:rFonts w:ascii="GHEA Mariam" w:hAnsi="GHEA Mariam" w:cs="Sylfaen"/>
                <w:iCs/>
                <w:kern w:val="16"/>
                <w:lang w:val="it-IT"/>
              </w:rPr>
              <w:t xml:space="preserve"> </w:t>
            </w:r>
            <w:r w:rsidRPr="005C35D7">
              <w:rPr>
                <w:rFonts w:ascii="GHEA Mariam" w:hAnsi="GHEA Mariam" w:cs="Sylfaen"/>
                <w:iCs/>
                <w:kern w:val="16"/>
                <w:lang w:val="hy-AM"/>
              </w:rPr>
              <w:t>առկայություն:</w:t>
            </w:r>
          </w:p>
          <w:p w:rsidR="008C23D0" w:rsidRPr="005C35D7" w:rsidRDefault="008C23D0" w:rsidP="00AD5E2E">
            <w:pPr>
              <w:ind w:firstLine="375"/>
              <w:jc w:val="both"/>
              <w:rPr>
                <w:rFonts w:ascii="GHEA Mariam" w:hAnsi="GHEA Mariam" w:cs="Sylfaen"/>
                <w:iCs/>
                <w:kern w:val="16"/>
                <w:lang w:val="hy-AM"/>
              </w:rPr>
            </w:pPr>
          </w:p>
          <w:p w:rsidR="008C23D0" w:rsidRPr="005C35D7" w:rsidRDefault="008C23D0" w:rsidP="008E329A">
            <w:pPr>
              <w:numPr>
                <w:ilvl w:val="0"/>
                <w:numId w:val="237"/>
              </w:numPr>
              <w:ind w:left="0" w:firstLine="375"/>
              <w:jc w:val="both"/>
              <w:rPr>
                <w:rFonts w:ascii="GHEA Mariam" w:hAnsi="GHEA Mariam"/>
                <w:lang w:val="af-ZA"/>
              </w:rPr>
            </w:pPr>
            <w:r w:rsidRPr="005C35D7">
              <w:rPr>
                <w:rFonts w:ascii="GHEA Mariam" w:hAnsi="GHEA Mariam"/>
                <w:lang w:val="hy-AM"/>
              </w:rPr>
              <w:t>ՀՀ բնության հատուկ պահպանվող տարածքների սողանքային մարմինների և սողանքվտանգ տեղամասերի վերաբերյալ համընդհանուր տեղեկատվական համակարգի ստեղծում:</w:t>
            </w:r>
          </w:p>
          <w:p w:rsidR="008C23D0" w:rsidRPr="005C35D7" w:rsidRDefault="008C23D0" w:rsidP="00AD5E2E">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Pr>
                <w:rFonts w:ascii="GHEA Mariam" w:hAnsi="GHEA Mariam"/>
                <w:caps/>
                <w:sz w:val="20"/>
              </w:rPr>
              <w:lastRenderedPageBreak/>
              <w:t>10</w:t>
            </w:r>
            <w:r w:rsidRPr="005C35D7">
              <w:rPr>
                <w:rFonts w:ascii="GHEA Mariam" w:hAnsi="GHEA Mariam"/>
                <w:caps/>
                <w:sz w:val="20"/>
              </w:rPr>
              <w:t>8</w:t>
            </w:r>
          </w:p>
        </w:tc>
        <w:tc>
          <w:tcPr>
            <w:tcW w:w="10632" w:type="dxa"/>
          </w:tcPr>
          <w:p w:rsidR="008C23D0" w:rsidRPr="005C35D7" w:rsidRDefault="008C23D0" w:rsidP="00AD5E2E">
            <w:pPr>
              <w:jc w:val="center"/>
              <w:rPr>
                <w:rFonts w:ascii="GHEA Mariam" w:hAnsi="GHEA Mariam"/>
                <w:lang w:val="hy-AM"/>
              </w:rPr>
            </w:pPr>
            <w:r w:rsidRPr="005C35D7">
              <w:rPr>
                <w:rFonts w:ascii="GHEA Mariam" w:hAnsi="GHEA Mariam"/>
                <w:lang w:val="hy-AM"/>
              </w:rPr>
              <w:t>«ՇՐՋԱԿԱ ՄԻՋԱՎԱՅՐԻ ՊԱՀՊԱՆՈՒԹՅԱՆ ՈԼՈՐՏՈՒՄ ԳՈՐԾՈՂ ՏՆՏԵՍԱԿԱՆ ՄԵԽԱՆԻԶՄՆԵՐԻ ՀԱՄԱԿԱՐԳԻ ԱՐԴԻԱԿԱՆԱՑՈՒՄ ՄԻՋՈՑԱՌՄԱՆ</w:t>
            </w:r>
          </w:p>
          <w:p w:rsidR="008C23D0" w:rsidRPr="005C35D7" w:rsidRDefault="008C23D0" w:rsidP="00AD5E2E">
            <w:pPr>
              <w:jc w:val="both"/>
              <w:rPr>
                <w:rFonts w:ascii="GHEA Mariam" w:hAnsi="GHEA Mariam"/>
                <w:lang w:val="hy-AM"/>
              </w:rPr>
            </w:pPr>
          </w:p>
          <w:p w:rsidR="008C23D0" w:rsidRPr="005C35D7" w:rsidRDefault="008C23D0" w:rsidP="008E329A">
            <w:pPr>
              <w:numPr>
                <w:ilvl w:val="0"/>
                <w:numId w:val="239"/>
              </w:numPr>
              <w:jc w:val="both"/>
              <w:rPr>
                <w:rFonts w:ascii="GHEA Mariam" w:hAnsi="GHEA Mariam"/>
                <w:lang w:val="hy-AM"/>
              </w:rPr>
            </w:pPr>
            <w:r w:rsidRPr="005C35D7">
              <w:rPr>
                <w:rFonts w:ascii="GHEA Mariam" w:hAnsi="GHEA Mariam"/>
                <w:lang w:val="hy-AM"/>
              </w:rPr>
              <w:t>Միջոցառման իրականացման անհրաժեշտությունը և նպատակը</w:t>
            </w:r>
          </w:p>
          <w:p w:rsidR="008C23D0" w:rsidRPr="005C35D7" w:rsidRDefault="008C23D0" w:rsidP="00AD5E2E">
            <w:pPr>
              <w:jc w:val="both"/>
              <w:rPr>
                <w:rFonts w:ascii="GHEA Mariam" w:hAnsi="GHEA Mariam"/>
                <w:lang w:val="hy-AM"/>
              </w:rPr>
            </w:pPr>
          </w:p>
          <w:p w:rsidR="008C23D0" w:rsidRPr="005C35D7" w:rsidRDefault="008C23D0" w:rsidP="008E329A">
            <w:pPr>
              <w:numPr>
                <w:ilvl w:val="0"/>
                <w:numId w:val="237"/>
              </w:numPr>
              <w:ind w:left="284" w:firstLine="451"/>
              <w:jc w:val="both"/>
              <w:rPr>
                <w:rFonts w:ascii="GHEA Mariam" w:hAnsi="GHEA Mariam" w:cs="GHEA Grapalat"/>
                <w:i/>
                <w:color w:val="000000"/>
                <w:lang w:val="hy-AM"/>
              </w:rPr>
            </w:pPr>
            <w:r w:rsidRPr="005C35D7">
              <w:rPr>
                <w:rFonts w:ascii="GHEA Mariam" w:hAnsi="GHEA Mariam" w:cs="GHEA Grapalat"/>
                <w:i/>
                <w:color w:val="000000"/>
                <w:lang w:val="hy-AM"/>
              </w:rPr>
              <w:t xml:space="preserve">Մանր,  միջին և  խոշոր աղտոտողների համար բնապահպանական հարկի տարբերակված </w:t>
            </w:r>
            <w:r w:rsidRPr="005C35D7">
              <w:rPr>
                <w:rFonts w:ascii="GHEA Mariam" w:hAnsi="GHEA Mariam" w:cs="GHEA Grapalat"/>
                <w:i/>
                <w:color w:val="000000"/>
                <w:lang w:val="hy-AM"/>
              </w:rPr>
              <w:lastRenderedPageBreak/>
              <w:t>համակարգի ներդրման վերաբերյալ առաջարկությունների փաթեթի մշակում</w:t>
            </w:r>
          </w:p>
          <w:p w:rsidR="008C23D0" w:rsidRPr="005C35D7" w:rsidRDefault="008C23D0" w:rsidP="00AD5E2E">
            <w:pPr>
              <w:ind w:firstLine="284"/>
              <w:jc w:val="both"/>
              <w:rPr>
                <w:rFonts w:ascii="GHEA Mariam" w:hAnsi="GHEA Mariam"/>
                <w:lang w:val="hy-AM"/>
              </w:rPr>
            </w:pPr>
            <w:r w:rsidRPr="005C35D7">
              <w:rPr>
                <w:rFonts w:ascii="GHEA Mariam" w:hAnsi="GHEA Mariam"/>
                <w:lang w:val="hy-AM"/>
              </w:rPr>
              <w:t>Միջոցառման անհրաժեշտությունը պայմանավորված է շրջակա միջավայրի պահպանության գործող տնտեսական մեխանիզմների համակարգի արդիականացմամբ, որով նախատեսվում է սահմանել տարբերակված բնապահպանական հարկի սահմանում մանր և խոշոր աղտոտողների համար։</w:t>
            </w:r>
          </w:p>
          <w:p w:rsidR="008C23D0" w:rsidRPr="005C35D7" w:rsidRDefault="008C23D0" w:rsidP="00AD5E2E">
            <w:pPr>
              <w:ind w:firstLine="284"/>
              <w:jc w:val="both"/>
              <w:rPr>
                <w:rFonts w:ascii="GHEA Mariam" w:hAnsi="GHEA Mariam" w:cs="GHEA Grapalat"/>
                <w:color w:val="000000"/>
                <w:lang w:val="hy-AM"/>
              </w:rPr>
            </w:pPr>
            <w:r w:rsidRPr="005C35D7">
              <w:rPr>
                <w:rStyle w:val="fontstyle01"/>
                <w:rFonts w:ascii="GHEA Mariam" w:hAnsi="GHEA Mariam" w:cs="Arial"/>
                <w:i/>
                <w:sz w:val="20"/>
                <w:lang w:val="hy-AM"/>
              </w:rPr>
              <w:t>-</w:t>
            </w:r>
            <w:r w:rsidRPr="005C35D7">
              <w:rPr>
                <w:rStyle w:val="fontstyle01"/>
                <w:rFonts w:ascii="GHEA Mariam" w:hAnsi="GHEA Mariam" w:cs="Arial"/>
                <w:i/>
                <w:color w:val="FF0000"/>
                <w:sz w:val="20"/>
                <w:lang w:val="hy-AM"/>
              </w:rPr>
              <w:t xml:space="preserve"> </w:t>
            </w:r>
            <w:r w:rsidRPr="005C35D7">
              <w:rPr>
                <w:rFonts w:ascii="GHEA Mariam" w:hAnsi="GHEA Mariam" w:cs="GHEA Grapalat"/>
                <w:i/>
                <w:color w:val="000000"/>
                <w:lang w:val="hy-AM"/>
              </w:rPr>
              <w:t xml:space="preserve">Մեկանգամյա օգտագործման պոլիէթիլենային փաթեթների /տոպրակներ, պարկեր/ օգագործման կրճատմանն ուղղված տնտեսական լծակների ու մեխանիզմների համակարգի ներդրման հայեցակարգի մշակում և կառավարություն ներկայացում  </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Պլաստիկ թափոնները, ըստ որոշ ուսումնասիրությունների կազմում են կենցաղային թափոնների ծավալի ավելի քան 30%-ը։ Եթե պլատիկ շշերի տարանջատումը, վերամշակումը և վերաօգտագործումը որոշ չափով կազմակերպվում է Հայաստանում, ապա պոլիթիլենային տոպրակների առումով դա նպատակահարմար չէ, և ամբողջ աշխարհում ընդունված է դրանց օգտագործումը նվազեցնելու քաղաքականությունը։ ՀՀ-ում արտադրվող և ներկրվող պոլիթիլենային տոպրակների ողջ</w:t>
            </w:r>
            <w:r w:rsidRPr="005C35D7">
              <w:rPr>
                <w:rStyle w:val="fontstyle01"/>
                <w:rFonts w:ascii="GHEA Mariam" w:hAnsi="GHEA Mariam" w:cs="Arial"/>
                <w:sz w:val="20"/>
                <w:lang w:val="hy-AM"/>
              </w:rPr>
              <w:br/>
              <w:t>քանակությունը ի վերջո հանգրվանում է բնության մեջ։</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Պոլիթիլենային տոպրակների խնդիրը հաղթահարած երկրները կիրառել են հիմնականում դրանց  շրջանառության արգելման կամ լրացուցիչ հարկման ուղով։</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Միջոցառման նպատակն է կանխարգելել պոլիէթիլենային փաթեթների օգտագործման արդյունքում շրջակա միջավայրի  բաղադրիչների վրա բացասական ազդեցությունը։</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Միջոցառման իրականացման համար հիմք է հանդիսանում «ԿԱՌԱՎԱՐՈՒԹՅԱՆ ԿԱՌՈՒՑՎԱԾՔԻ ԵՎ ԳՈՐԾՈՒՆԵՈՒԹՅԱՆ ՄԱՍԻՆ» ՀՀ օրենքի հավելվածի 6-րդ կետի այն դրույթը՝ համաձայն որի  Բնապահպանության նախարարությունը մշակում և իրականացնում է նաև Հայաստանի Հանրապետության տարածքում արտադրվող և օգտագործվող վտանգավոր քիմիական նյութերի ու թափոնների էկոլոգիապես անվտանգ կառավարման պայմանների ապահովման Կառավարության քաղաքականությունը:</w:t>
            </w:r>
          </w:p>
          <w:p w:rsidR="008C23D0" w:rsidRPr="005C35D7" w:rsidRDefault="008C23D0" w:rsidP="00AD5E2E">
            <w:pPr>
              <w:pStyle w:val="Other0"/>
              <w:spacing w:line="240" w:lineRule="auto"/>
              <w:rPr>
                <w:rFonts w:ascii="GHEA Mariam" w:hAnsi="GHEA Mariam" w:cs="GHEA Grapalat"/>
                <w:color w:val="000000"/>
                <w:sz w:val="20"/>
                <w:lang w:val="hy-AM" w:eastAsia="en-GB"/>
              </w:rPr>
            </w:pPr>
          </w:p>
          <w:p w:rsidR="008C23D0" w:rsidRPr="005C35D7" w:rsidRDefault="008C23D0" w:rsidP="008E329A">
            <w:pPr>
              <w:numPr>
                <w:ilvl w:val="0"/>
                <w:numId w:val="237"/>
              </w:numPr>
              <w:jc w:val="both"/>
              <w:rPr>
                <w:rFonts w:ascii="GHEA Mariam" w:hAnsi="GHEA Mariam"/>
                <w:lang w:val="hy-AM"/>
              </w:rPr>
            </w:pPr>
            <w:r w:rsidRPr="005C35D7">
              <w:rPr>
                <w:rFonts w:ascii="GHEA Mariam" w:hAnsi="GHEA Mariam"/>
                <w:lang w:val="hy-AM"/>
              </w:rPr>
              <w:t>Արտադրատեսակների համար արտադրողի (ներմուծողի) պատասխանատվության ընդլայնման համակարգերի ներդրում</w:t>
            </w:r>
          </w:p>
          <w:p w:rsidR="008C23D0" w:rsidRPr="005C35D7" w:rsidRDefault="008C23D0" w:rsidP="00AD5E2E">
            <w:pPr>
              <w:tabs>
                <w:tab w:val="left" w:pos="540"/>
              </w:tabs>
              <w:ind w:firstLine="426"/>
              <w:jc w:val="both"/>
              <w:rPr>
                <w:rFonts w:ascii="GHEA Mariam" w:hAnsi="GHEA Mariam" w:cs="GHEA Grapalat"/>
                <w:color w:val="000000"/>
                <w:lang w:val="hy-AM"/>
              </w:rPr>
            </w:pPr>
            <w:r w:rsidRPr="005C35D7">
              <w:rPr>
                <w:rFonts w:ascii="GHEA Mariam" w:hAnsi="GHEA Mariam" w:cs="GHEA Grapalat"/>
                <w:color w:val="000000"/>
                <w:lang w:val="hy-AM"/>
              </w:rPr>
              <w:t>Արտադրողի պատասխանատվության ընդլայնման համակարգի</w:t>
            </w:r>
            <w:r w:rsidRPr="005C35D7">
              <w:rPr>
                <w:rFonts w:ascii="GHEA Mariam" w:hAnsi="GHEA Mariam" w:cs="GHEA Grapalat"/>
                <w:color w:val="000000"/>
                <w:lang w:val="af-ZA"/>
              </w:rPr>
              <w:t xml:space="preserve"> ներդրմ</w:t>
            </w:r>
            <w:r w:rsidRPr="005C35D7">
              <w:rPr>
                <w:rFonts w:ascii="GHEA Mariam" w:hAnsi="GHEA Mariam" w:cs="GHEA Grapalat"/>
                <w:color w:val="000000"/>
                <w:lang w:val="hy-AM"/>
              </w:rPr>
              <w:t>ամբ`</w:t>
            </w:r>
          </w:p>
          <w:p w:rsidR="008C23D0" w:rsidRPr="005C35D7" w:rsidRDefault="008C23D0" w:rsidP="00AD5E2E">
            <w:pPr>
              <w:tabs>
                <w:tab w:val="left" w:pos="360"/>
                <w:tab w:val="left" w:pos="450"/>
                <w:tab w:val="left" w:pos="540"/>
              </w:tabs>
              <w:ind w:firstLine="426"/>
              <w:jc w:val="both"/>
              <w:rPr>
                <w:rFonts w:ascii="GHEA Mariam" w:hAnsi="GHEA Mariam" w:cs="GHEA Grapalat"/>
                <w:color w:val="000000"/>
                <w:lang w:val="af-ZA"/>
              </w:rPr>
            </w:pPr>
            <w:r w:rsidRPr="005C35D7">
              <w:rPr>
                <w:rFonts w:ascii="GHEA Mariam" w:hAnsi="GHEA Mariam" w:cs="GHEA Grapalat"/>
                <w:color w:val="000000"/>
                <w:lang w:val="hy-AM"/>
              </w:rPr>
              <w:t>1) համագործակցության</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հնարավորություն</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կստեղծվի</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արտադրող</w:t>
            </w:r>
            <w:r w:rsidRPr="005C35D7">
              <w:rPr>
                <w:rFonts w:ascii="GHEA Mariam" w:hAnsi="GHEA Mariam" w:cs="GHEA Grapalat"/>
                <w:color w:val="000000"/>
                <w:lang w:val="af-ZA"/>
              </w:rPr>
              <w:t xml:space="preserve"> (ներմուծող) </w:t>
            </w:r>
            <w:r w:rsidRPr="005C35D7">
              <w:rPr>
                <w:rFonts w:ascii="GHEA Mariam" w:hAnsi="GHEA Mariam" w:cs="GHEA Grapalat"/>
                <w:color w:val="000000"/>
                <w:lang w:val="hy-AM"/>
              </w:rPr>
              <w:t>և</w:t>
            </w:r>
            <w:r w:rsidRPr="005C35D7">
              <w:rPr>
                <w:rFonts w:ascii="GHEA Mariam" w:hAnsi="GHEA Mariam" w:cs="GHEA Grapalat"/>
                <w:color w:val="000000"/>
                <w:lang w:val="af-ZA"/>
              </w:rPr>
              <w:t xml:space="preserve"> գ</w:t>
            </w:r>
            <w:r w:rsidRPr="005C35D7">
              <w:rPr>
                <w:rFonts w:ascii="GHEA Mariam" w:hAnsi="GHEA Mariam" w:cs="GHEA Grapalat"/>
                <w:color w:val="000000"/>
                <w:lang w:val="hy-AM"/>
              </w:rPr>
              <w:t>ործածությունից</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դուրս</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եկած</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շրջակա</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միջավայրին</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վնաս</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պատճառող</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արտադրանքի</w:t>
            </w:r>
            <w:r w:rsidRPr="005C35D7">
              <w:rPr>
                <w:rFonts w:ascii="GHEA Mariam" w:hAnsi="GHEA Mariam" w:cs="GHEA Grapalat"/>
                <w:color w:val="000000"/>
                <w:lang w:val="af-ZA"/>
              </w:rPr>
              <w:t xml:space="preserve"> (ապրանքների) </w:t>
            </w:r>
            <w:r w:rsidRPr="005C35D7">
              <w:rPr>
                <w:rFonts w:ascii="GHEA Mariam" w:hAnsi="GHEA Mariam" w:cs="GHEA Grapalat"/>
                <w:color w:val="000000"/>
                <w:lang w:val="hy-AM"/>
              </w:rPr>
              <w:t>թափոն</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վերամշակող</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կազմակերպությունների</w:t>
            </w:r>
            <w:r w:rsidRPr="005C35D7">
              <w:rPr>
                <w:rFonts w:ascii="GHEA Mariam" w:hAnsi="GHEA Mariam" w:cs="GHEA Grapalat"/>
                <w:color w:val="000000"/>
                <w:lang w:val="af-ZA"/>
              </w:rPr>
              <w:t xml:space="preserve"> </w:t>
            </w:r>
            <w:r w:rsidRPr="005C35D7">
              <w:rPr>
                <w:rFonts w:ascii="GHEA Mariam" w:hAnsi="GHEA Mariam" w:cs="GHEA Grapalat"/>
                <w:color w:val="000000"/>
                <w:lang w:val="hy-AM"/>
              </w:rPr>
              <w:t>միջև,</w:t>
            </w:r>
          </w:p>
          <w:p w:rsidR="008C23D0" w:rsidRPr="005C35D7" w:rsidRDefault="008C23D0" w:rsidP="00AD5E2E">
            <w:pPr>
              <w:tabs>
                <w:tab w:val="left" w:pos="360"/>
                <w:tab w:val="left" w:pos="450"/>
                <w:tab w:val="left" w:pos="540"/>
              </w:tabs>
              <w:ind w:firstLine="426"/>
              <w:jc w:val="both"/>
              <w:rPr>
                <w:rFonts w:ascii="GHEA Mariam" w:hAnsi="GHEA Mariam" w:cs="GHEA Grapalat"/>
                <w:color w:val="000000"/>
                <w:lang w:val="af-ZA"/>
              </w:rPr>
            </w:pPr>
            <w:r w:rsidRPr="005C35D7">
              <w:rPr>
                <w:rFonts w:ascii="GHEA Mariam" w:hAnsi="GHEA Mariam" w:cs="GHEA Grapalat"/>
                <w:color w:val="000000"/>
                <w:lang w:val="af-ZA"/>
              </w:rPr>
              <w:t>2</w:t>
            </w:r>
            <w:r w:rsidRPr="005C35D7">
              <w:rPr>
                <w:rFonts w:ascii="GHEA Mariam" w:hAnsi="GHEA Mariam" w:cs="GHEA Grapalat"/>
                <w:lang w:val="af-ZA"/>
              </w:rPr>
              <w:t>) կ</w:t>
            </w:r>
            <w:r w:rsidRPr="005C35D7">
              <w:rPr>
                <w:rFonts w:ascii="GHEA Mariam" w:hAnsi="GHEA Mariam" w:cs="GHEA Grapalat"/>
                <w:color w:val="000000"/>
              </w:rPr>
              <w:t>կատարելագործվեն</w:t>
            </w:r>
            <w:r w:rsidRPr="005C35D7">
              <w:rPr>
                <w:rFonts w:ascii="GHEA Mariam" w:hAnsi="GHEA Mariam" w:cs="GHEA Grapalat"/>
                <w:lang w:val="af-ZA"/>
              </w:rPr>
              <w:t xml:space="preserve"> գ</w:t>
            </w:r>
            <w:r w:rsidRPr="005C35D7">
              <w:rPr>
                <w:rFonts w:ascii="GHEA Mariam" w:hAnsi="GHEA Mariam" w:cs="GHEA Grapalat"/>
                <w:lang w:val="ru-RU"/>
              </w:rPr>
              <w:t>ործածությունից</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դուրս</w:t>
            </w:r>
            <w:r w:rsidRPr="005C35D7">
              <w:rPr>
                <w:rFonts w:ascii="GHEA Mariam" w:hAnsi="GHEA Mariam" w:cs="GHEA Grapalat"/>
                <w:color w:val="000000"/>
                <w:lang w:val="af-ZA"/>
              </w:rPr>
              <w:t xml:space="preserve"> </w:t>
            </w:r>
            <w:r w:rsidRPr="005C35D7">
              <w:rPr>
                <w:rFonts w:ascii="GHEA Mariam" w:hAnsi="GHEA Mariam" w:cs="GHEA Grapalat"/>
                <w:color w:val="000000"/>
                <w:lang w:val="ru-RU"/>
              </w:rPr>
              <w:t>եկած</w:t>
            </w:r>
            <w:r w:rsidRPr="005C35D7">
              <w:rPr>
                <w:rFonts w:ascii="GHEA Mariam" w:hAnsi="GHEA Mariam" w:cs="GHEA Grapalat"/>
                <w:color w:val="000000"/>
                <w:lang w:val="af-ZA"/>
              </w:rPr>
              <w:t xml:space="preserve"> </w:t>
            </w:r>
            <w:r w:rsidRPr="005C35D7">
              <w:rPr>
                <w:rFonts w:ascii="GHEA Mariam" w:hAnsi="GHEA Mariam" w:cs="GHEA Grapalat"/>
                <w:color w:val="000000"/>
              </w:rPr>
              <w:t>շրջակա</w:t>
            </w:r>
            <w:r w:rsidRPr="005C35D7">
              <w:rPr>
                <w:rFonts w:ascii="GHEA Mariam" w:hAnsi="GHEA Mariam" w:cs="GHEA Grapalat"/>
                <w:color w:val="000000"/>
                <w:lang w:val="af-ZA"/>
              </w:rPr>
              <w:t xml:space="preserve"> </w:t>
            </w:r>
            <w:r w:rsidRPr="005C35D7">
              <w:rPr>
                <w:rFonts w:ascii="GHEA Mariam" w:hAnsi="GHEA Mariam" w:cs="GHEA Grapalat"/>
                <w:color w:val="000000"/>
              </w:rPr>
              <w:t>միջավայրին</w:t>
            </w:r>
            <w:r w:rsidRPr="005C35D7">
              <w:rPr>
                <w:rFonts w:ascii="GHEA Mariam" w:hAnsi="GHEA Mariam" w:cs="GHEA Grapalat"/>
                <w:color w:val="000000"/>
                <w:lang w:val="af-ZA"/>
              </w:rPr>
              <w:t xml:space="preserve"> </w:t>
            </w:r>
            <w:r w:rsidRPr="005C35D7">
              <w:rPr>
                <w:rFonts w:ascii="GHEA Mariam" w:hAnsi="GHEA Mariam" w:cs="GHEA Grapalat"/>
                <w:color w:val="000000"/>
              </w:rPr>
              <w:t>վնաս</w:t>
            </w:r>
            <w:r w:rsidRPr="005C35D7">
              <w:rPr>
                <w:rFonts w:ascii="GHEA Mariam" w:hAnsi="GHEA Mariam" w:cs="GHEA Grapalat"/>
                <w:color w:val="000000"/>
                <w:lang w:val="af-ZA"/>
              </w:rPr>
              <w:t xml:space="preserve"> </w:t>
            </w:r>
            <w:r w:rsidRPr="005C35D7">
              <w:rPr>
                <w:rFonts w:ascii="GHEA Mariam" w:hAnsi="GHEA Mariam" w:cs="GHEA Grapalat"/>
                <w:color w:val="000000"/>
              </w:rPr>
              <w:t>պատճառող</w:t>
            </w:r>
            <w:r w:rsidRPr="005C35D7">
              <w:rPr>
                <w:rFonts w:ascii="GHEA Mariam" w:hAnsi="GHEA Mariam" w:cs="GHEA Grapalat"/>
                <w:color w:val="000000"/>
                <w:lang w:val="af-ZA"/>
              </w:rPr>
              <w:t xml:space="preserve"> </w:t>
            </w:r>
            <w:r w:rsidRPr="005C35D7">
              <w:rPr>
                <w:rFonts w:ascii="GHEA Mariam" w:hAnsi="GHEA Mariam" w:cs="GHEA Grapalat"/>
                <w:color w:val="000000"/>
              </w:rPr>
              <w:t>արտադրանքի</w:t>
            </w:r>
            <w:r w:rsidRPr="005C35D7">
              <w:rPr>
                <w:rFonts w:ascii="GHEA Mariam" w:hAnsi="GHEA Mariam" w:cs="GHEA Grapalat"/>
                <w:color w:val="000000"/>
                <w:lang w:val="af-ZA"/>
              </w:rPr>
              <w:t xml:space="preserve"> (ապրանքների) </w:t>
            </w:r>
            <w:r w:rsidRPr="005C35D7">
              <w:rPr>
                <w:rFonts w:ascii="GHEA Mariam" w:hAnsi="GHEA Mariam" w:cs="GHEA Grapalat"/>
                <w:color w:val="000000"/>
              </w:rPr>
              <w:t>թափոնների</w:t>
            </w:r>
            <w:r w:rsidRPr="005C35D7">
              <w:rPr>
                <w:rFonts w:ascii="GHEA Mariam" w:hAnsi="GHEA Mariam" w:cs="GHEA Grapalat"/>
                <w:color w:val="000000"/>
                <w:lang w:val="af-ZA"/>
              </w:rPr>
              <w:t xml:space="preserve"> </w:t>
            </w:r>
            <w:r w:rsidRPr="005C35D7">
              <w:rPr>
                <w:rFonts w:ascii="GHEA Mariam" w:hAnsi="GHEA Mariam" w:cs="GHEA Grapalat"/>
                <w:color w:val="000000"/>
              </w:rPr>
              <w:t>հավաքագրման</w:t>
            </w:r>
            <w:r w:rsidRPr="005C35D7">
              <w:rPr>
                <w:rFonts w:ascii="GHEA Mariam" w:hAnsi="GHEA Mariam" w:cs="GHEA Grapalat"/>
                <w:color w:val="000000"/>
                <w:lang w:val="af-ZA"/>
              </w:rPr>
              <w:t xml:space="preserve"> </w:t>
            </w:r>
            <w:r w:rsidRPr="005C35D7">
              <w:rPr>
                <w:rFonts w:ascii="GHEA Mariam" w:hAnsi="GHEA Mariam" w:cs="GHEA Grapalat"/>
                <w:color w:val="000000"/>
              </w:rPr>
              <w:t>և</w:t>
            </w:r>
            <w:r w:rsidRPr="005C35D7">
              <w:rPr>
                <w:rFonts w:ascii="GHEA Mariam" w:hAnsi="GHEA Mariam" w:cs="GHEA Grapalat"/>
                <w:color w:val="000000"/>
                <w:lang w:val="af-ZA"/>
              </w:rPr>
              <w:t xml:space="preserve"> </w:t>
            </w:r>
            <w:r w:rsidRPr="005C35D7">
              <w:rPr>
                <w:rFonts w:ascii="GHEA Mariam" w:hAnsi="GHEA Mariam" w:cs="GHEA Grapalat"/>
                <w:color w:val="000000"/>
              </w:rPr>
              <w:t>վերամշակման</w:t>
            </w:r>
            <w:r w:rsidRPr="005C35D7">
              <w:rPr>
                <w:rFonts w:ascii="GHEA Mariam" w:hAnsi="GHEA Mariam" w:cs="GHEA Grapalat"/>
                <w:color w:val="000000"/>
                <w:lang w:val="af-ZA"/>
              </w:rPr>
              <w:t xml:space="preserve"> </w:t>
            </w:r>
            <w:r w:rsidRPr="005C35D7">
              <w:rPr>
                <w:rFonts w:ascii="GHEA Mariam" w:hAnsi="GHEA Mariam" w:cs="GHEA Grapalat"/>
                <w:color w:val="000000"/>
              </w:rPr>
              <w:t>համար</w:t>
            </w:r>
            <w:r w:rsidRPr="005C35D7">
              <w:rPr>
                <w:rFonts w:ascii="GHEA Mariam" w:hAnsi="GHEA Mariam" w:cs="GHEA Grapalat"/>
                <w:color w:val="000000"/>
                <w:lang w:val="af-ZA"/>
              </w:rPr>
              <w:t xml:space="preserve"> </w:t>
            </w:r>
            <w:r w:rsidRPr="005C35D7">
              <w:rPr>
                <w:rFonts w:ascii="GHEA Mariam" w:hAnsi="GHEA Mariam" w:cs="GHEA Grapalat"/>
                <w:color w:val="000000"/>
              </w:rPr>
              <w:t>տնտեսական</w:t>
            </w:r>
            <w:r w:rsidRPr="005C35D7">
              <w:rPr>
                <w:rFonts w:ascii="GHEA Mariam" w:hAnsi="GHEA Mariam" w:cs="GHEA Grapalat"/>
                <w:color w:val="000000"/>
                <w:lang w:val="af-ZA"/>
              </w:rPr>
              <w:t xml:space="preserve"> </w:t>
            </w:r>
            <w:r w:rsidRPr="005C35D7">
              <w:rPr>
                <w:rFonts w:ascii="GHEA Mariam" w:hAnsi="GHEA Mariam" w:cs="GHEA Grapalat"/>
                <w:color w:val="000000"/>
              </w:rPr>
              <w:t>գործունեության</w:t>
            </w:r>
            <w:r w:rsidRPr="005C35D7">
              <w:rPr>
                <w:rFonts w:ascii="GHEA Mariam" w:hAnsi="GHEA Mariam" w:cs="GHEA Grapalat"/>
                <w:color w:val="000000"/>
                <w:lang w:val="af-ZA"/>
              </w:rPr>
              <w:t xml:space="preserve"> </w:t>
            </w:r>
            <w:r w:rsidRPr="005C35D7">
              <w:rPr>
                <w:rFonts w:ascii="GHEA Mariam" w:hAnsi="GHEA Mariam" w:cs="GHEA Grapalat"/>
                <w:color w:val="000000"/>
              </w:rPr>
              <w:t>խթանման</w:t>
            </w:r>
            <w:r w:rsidRPr="005C35D7">
              <w:rPr>
                <w:rFonts w:ascii="GHEA Mariam" w:hAnsi="GHEA Mariam" w:cs="GHEA Grapalat"/>
                <w:color w:val="000000"/>
                <w:lang w:val="af-ZA"/>
              </w:rPr>
              <w:t xml:space="preserve"> </w:t>
            </w:r>
            <w:r w:rsidRPr="005C35D7">
              <w:rPr>
                <w:rFonts w:ascii="GHEA Mariam" w:hAnsi="GHEA Mariam" w:cs="GHEA Grapalat"/>
                <w:color w:val="000000"/>
              </w:rPr>
              <w:t>ավանդական</w:t>
            </w:r>
            <w:r w:rsidRPr="005C35D7">
              <w:rPr>
                <w:rFonts w:ascii="GHEA Mariam" w:hAnsi="GHEA Mariam" w:cs="GHEA Grapalat"/>
                <w:color w:val="000000"/>
                <w:lang w:val="af-ZA"/>
              </w:rPr>
              <w:t xml:space="preserve"> </w:t>
            </w:r>
            <w:r w:rsidRPr="005C35D7">
              <w:rPr>
                <w:rFonts w:ascii="GHEA Mariam" w:hAnsi="GHEA Mariam" w:cs="GHEA Grapalat"/>
                <w:color w:val="000000"/>
              </w:rPr>
              <w:t>տնտեսական</w:t>
            </w:r>
            <w:r w:rsidRPr="005C35D7">
              <w:rPr>
                <w:rFonts w:ascii="GHEA Mariam" w:hAnsi="GHEA Mariam" w:cs="GHEA Grapalat"/>
                <w:color w:val="000000"/>
                <w:lang w:val="af-ZA"/>
              </w:rPr>
              <w:t xml:space="preserve"> </w:t>
            </w:r>
            <w:r w:rsidRPr="005C35D7">
              <w:rPr>
                <w:rFonts w:ascii="GHEA Mariam" w:hAnsi="GHEA Mariam" w:cs="GHEA Grapalat"/>
                <w:color w:val="000000"/>
              </w:rPr>
              <w:t>մեխանիզմները</w:t>
            </w:r>
            <w:r w:rsidRPr="005C35D7">
              <w:rPr>
                <w:rFonts w:ascii="GHEA Mariam" w:hAnsi="GHEA Mariam" w:cs="GHEA Grapalat"/>
                <w:color w:val="000000"/>
                <w:lang w:val="af-ZA"/>
              </w:rPr>
              <w:t>,</w:t>
            </w:r>
          </w:p>
          <w:p w:rsidR="008C23D0" w:rsidRPr="005C35D7" w:rsidRDefault="008C23D0" w:rsidP="00AD5E2E">
            <w:pPr>
              <w:pStyle w:val="ListParagraph"/>
              <w:tabs>
                <w:tab w:val="left" w:pos="450"/>
                <w:tab w:val="left" w:pos="540"/>
              </w:tabs>
              <w:ind w:left="0" w:firstLine="426"/>
              <w:jc w:val="both"/>
              <w:rPr>
                <w:rFonts w:ascii="GHEA Mariam" w:hAnsi="GHEA Mariam" w:cs="GHEA Grapalat"/>
                <w:color w:val="000000"/>
                <w:sz w:val="20"/>
                <w:lang w:val="af-ZA" w:eastAsia="en-GB"/>
              </w:rPr>
            </w:pPr>
            <w:r w:rsidRPr="005C35D7">
              <w:rPr>
                <w:rFonts w:ascii="GHEA Mariam" w:hAnsi="GHEA Mariam" w:cs="GHEA Grapalat"/>
                <w:color w:val="000000"/>
                <w:sz w:val="20"/>
                <w:lang w:val="af-ZA" w:eastAsia="en-GB"/>
              </w:rPr>
              <w:t xml:space="preserve">3) </w:t>
            </w:r>
            <w:r w:rsidRPr="005C35D7">
              <w:rPr>
                <w:rFonts w:ascii="GHEA Mariam" w:hAnsi="GHEA Mariam" w:cs="GHEA Grapalat"/>
                <w:sz w:val="20"/>
                <w:lang w:val="af-ZA" w:eastAsia="en-GB"/>
              </w:rPr>
              <w:t>կիրականացվի</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թափոնների</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գործածության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ոլորտում</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գործող</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պետական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կարգավորման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բնապահպանական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գործիքների</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կատարելագործում</w:t>
            </w:r>
            <w:r w:rsidRPr="005C35D7">
              <w:rPr>
                <w:rFonts w:ascii="GHEA Mariam" w:hAnsi="GHEA Mariam" w:cs="GHEA Grapalat"/>
                <w:color w:val="000000"/>
                <w:sz w:val="20"/>
                <w:lang w:val="af-ZA" w:eastAsia="en-GB"/>
              </w:rPr>
              <w:t>,</w:t>
            </w:r>
          </w:p>
          <w:p w:rsidR="008C23D0" w:rsidRPr="005C35D7" w:rsidRDefault="008C23D0" w:rsidP="00AD5E2E">
            <w:pPr>
              <w:pStyle w:val="ListParagraph"/>
              <w:tabs>
                <w:tab w:val="left" w:pos="90"/>
                <w:tab w:val="left" w:pos="540"/>
              </w:tabs>
              <w:ind w:left="0" w:firstLine="426"/>
              <w:jc w:val="both"/>
              <w:rPr>
                <w:rFonts w:ascii="GHEA Mariam" w:hAnsi="GHEA Mariam" w:cs="GHEA Grapalat"/>
                <w:color w:val="000000"/>
                <w:sz w:val="20"/>
                <w:lang w:val="af-ZA" w:eastAsia="en-GB"/>
              </w:rPr>
            </w:pPr>
            <w:r w:rsidRPr="005C35D7">
              <w:rPr>
                <w:rFonts w:ascii="GHEA Mariam" w:hAnsi="GHEA Mariam" w:cs="GHEA Grapalat"/>
                <w:color w:val="000000"/>
                <w:sz w:val="20"/>
                <w:lang w:val="af-ZA" w:eastAsia="en-GB"/>
              </w:rPr>
              <w:t xml:space="preserve">4) </w:t>
            </w:r>
            <w:r w:rsidRPr="00D96BE3">
              <w:rPr>
                <w:rFonts w:ascii="GHEA Mariam" w:hAnsi="GHEA Mariam" w:cs="GHEA Grapalat"/>
                <w:color w:val="000000"/>
                <w:sz w:val="20"/>
                <w:lang w:val="en-GB" w:eastAsia="en-GB"/>
              </w:rPr>
              <w:t>գիտական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հետազոտությունների</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ոլորտում</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կմշակվեն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և</w:t>
            </w:r>
            <w:r w:rsidRPr="005C35D7">
              <w:rPr>
                <w:rFonts w:ascii="GHEA Mariam" w:hAnsi="GHEA Mariam" w:cs="GHEA Grapalat"/>
                <w:sz w:val="20"/>
                <w:lang w:val="af-ZA" w:eastAsia="en-GB"/>
              </w:rPr>
              <w:t xml:space="preserve"> կիրականացվեն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նպատակային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ծրագրեր</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որոնք</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ուղղված</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կլինեն</w:t>
            </w:r>
            <w:r w:rsidRPr="005C35D7">
              <w:rPr>
                <w:rFonts w:ascii="GHEA Mariam" w:hAnsi="GHEA Mariam" w:cs="GHEA Grapalat"/>
                <w:color w:val="000000"/>
                <w:sz w:val="20"/>
                <w:lang w:val="af-ZA" w:eastAsia="en-GB"/>
              </w:rPr>
              <w:t xml:space="preserve"> գ</w:t>
            </w:r>
            <w:r w:rsidRPr="005C35D7">
              <w:rPr>
                <w:rFonts w:ascii="GHEA Mariam" w:hAnsi="GHEA Mariam" w:cs="GHEA Grapalat"/>
                <w:color w:val="000000"/>
                <w:sz w:val="20"/>
                <w:lang w:val="ru-RU" w:eastAsia="en-GB"/>
              </w:rPr>
              <w:t>ործածությունից</w:t>
            </w:r>
            <w:r w:rsidRPr="005C35D7">
              <w:rPr>
                <w:rFonts w:ascii="GHEA Mariam" w:hAnsi="GHEA Mariam" w:cs="GHEA Grapalat"/>
                <w:color w:val="000000"/>
                <w:sz w:val="20"/>
                <w:lang w:val="af-ZA" w:eastAsia="en-GB"/>
              </w:rPr>
              <w:t xml:space="preserve"> </w:t>
            </w:r>
            <w:r w:rsidRPr="005C35D7">
              <w:rPr>
                <w:rFonts w:ascii="GHEA Mariam" w:hAnsi="GHEA Mariam" w:cs="GHEA Grapalat"/>
                <w:color w:val="000000"/>
                <w:sz w:val="20"/>
                <w:lang w:val="ru-RU" w:eastAsia="en-GB"/>
              </w:rPr>
              <w:t>դուրս</w:t>
            </w:r>
            <w:r w:rsidRPr="005C35D7">
              <w:rPr>
                <w:rFonts w:ascii="GHEA Mariam" w:hAnsi="GHEA Mariam" w:cs="GHEA Grapalat"/>
                <w:color w:val="000000"/>
                <w:sz w:val="20"/>
                <w:lang w:val="af-ZA" w:eastAsia="en-GB"/>
              </w:rPr>
              <w:t xml:space="preserve"> </w:t>
            </w:r>
            <w:r w:rsidRPr="005C35D7">
              <w:rPr>
                <w:rFonts w:ascii="GHEA Mariam" w:hAnsi="GHEA Mariam" w:cs="GHEA Grapalat"/>
                <w:color w:val="000000"/>
                <w:sz w:val="20"/>
                <w:lang w:val="ru-RU" w:eastAsia="en-GB"/>
              </w:rPr>
              <w:t>եկած</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շրջակա</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միջավայրին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վնաս</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պատճառող</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արտադրանքի</w:t>
            </w:r>
            <w:r w:rsidRPr="005C35D7">
              <w:rPr>
                <w:rFonts w:ascii="GHEA Mariam" w:hAnsi="GHEA Mariam" w:cs="GHEA Grapalat"/>
                <w:color w:val="000000"/>
                <w:sz w:val="20"/>
                <w:lang w:val="af-ZA" w:eastAsia="en-GB"/>
              </w:rPr>
              <w:t xml:space="preserve"> (ապրանքների) </w:t>
            </w:r>
            <w:r w:rsidRPr="00D96BE3">
              <w:rPr>
                <w:rFonts w:ascii="GHEA Mariam" w:hAnsi="GHEA Mariam" w:cs="GHEA Grapalat"/>
                <w:color w:val="000000"/>
                <w:sz w:val="20"/>
                <w:lang w:val="en-GB" w:eastAsia="en-GB"/>
              </w:rPr>
              <w:t>թափոնների՝</w:t>
            </w:r>
            <w:r w:rsidRPr="005C35D7">
              <w:rPr>
                <w:rFonts w:ascii="GHEA Mariam" w:hAnsi="GHEA Mariam" w:cs="GHEA Grapalat"/>
                <w:color w:val="000000"/>
                <w:sz w:val="20"/>
                <w:lang w:val="af-ZA" w:eastAsia="en-GB"/>
              </w:rPr>
              <w:t xml:space="preserve"> որպես ե</w:t>
            </w:r>
            <w:r w:rsidRPr="00D96BE3">
              <w:rPr>
                <w:rFonts w:ascii="GHEA Mariam" w:hAnsi="GHEA Mariam" w:cs="GHEA Grapalat"/>
                <w:color w:val="000000"/>
                <w:sz w:val="20"/>
                <w:lang w:val="en-GB" w:eastAsia="en-GB"/>
              </w:rPr>
              <w:t>րկրորդային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նյութական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ռեսուրսների</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կիրառման</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հնարավորությունների</w:t>
            </w:r>
            <w:r w:rsidRPr="005C35D7">
              <w:rPr>
                <w:rFonts w:ascii="GHEA Mariam" w:hAnsi="GHEA Mariam" w:cs="GHEA Grapalat"/>
                <w:color w:val="000000"/>
                <w:sz w:val="20"/>
                <w:lang w:val="af-ZA" w:eastAsia="en-GB"/>
              </w:rPr>
              <w:t xml:space="preserve"> </w:t>
            </w:r>
            <w:r w:rsidRPr="00D96BE3">
              <w:rPr>
                <w:rFonts w:ascii="GHEA Mariam" w:hAnsi="GHEA Mariam" w:cs="GHEA Grapalat"/>
                <w:color w:val="000000"/>
                <w:sz w:val="20"/>
                <w:lang w:val="en-GB" w:eastAsia="en-GB"/>
              </w:rPr>
              <w:t>ընդլայնմանը</w:t>
            </w:r>
            <w:r w:rsidRPr="005C35D7">
              <w:rPr>
                <w:rFonts w:ascii="GHEA Mariam" w:hAnsi="GHEA Mariam" w:cs="GHEA Grapalat"/>
                <w:color w:val="000000"/>
                <w:sz w:val="20"/>
                <w:lang w:val="af-ZA" w:eastAsia="en-GB"/>
              </w:rPr>
              <w:t>:</w:t>
            </w:r>
          </w:p>
          <w:p w:rsidR="008C23D0" w:rsidRPr="005C35D7" w:rsidRDefault="008C23D0" w:rsidP="00AD5E2E">
            <w:pPr>
              <w:ind w:firstLine="426"/>
              <w:jc w:val="both"/>
              <w:rPr>
                <w:rFonts w:ascii="GHEA Mariam" w:hAnsi="GHEA Mariam"/>
                <w:lang w:val="hy-AM"/>
              </w:rPr>
            </w:pPr>
          </w:p>
          <w:p w:rsidR="008C23D0" w:rsidRPr="005C35D7" w:rsidRDefault="008C23D0" w:rsidP="00AD5E2E">
            <w:pPr>
              <w:jc w:val="both"/>
              <w:rPr>
                <w:rFonts w:ascii="GHEA Mariam" w:hAnsi="GHEA Mariam"/>
                <w:lang w:val="hy-AM"/>
              </w:rPr>
            </w:pPr>
          </w:p>
          <w:p w:rsidR="008C23D0" w:rsidRPr="005C35D7" w:rsidRDefault="008C23D0" w:rsidP="008E329A">
            <w:pPr>
              <w:numPr>
                <w:ilvl w:val="1"/>
                <w:numId w:val="79"/>
              </w:numPr>
              <w:jc w:val="both"/>
              <w:rPr>
                <w:rFonts w:ascii="GHEA Mariam" w:hAnsi="GHEA Mariam"/>
                <w:lang w:val="hy-AM"/>
              </w:rPr>
            </w:pPr>
            <w:r w:rsidRPr="005C35D7">
              <w:rPr>
                <w:rFonts w:ascii="GHEA Mariam" w:hAnsi="GHEA Mariam"/>
                <w:lang w:val="hy-AM"/>
              </w:rPr>
              <w:t>կարգավորման հարաբերությունների ներկա վիճակը և առկա խնդիրները</w:t>
            </w:r>
          </w:p>
          <w:p w:rsidR="008C23D0" w:rsidRPr="005C35D7" w:rsidRDefault="008C23D0" w:rsidP="008E329A">
            <w:pPr>
              <w:numPr>
                <w:ilvl w:val="0"/>
                <w:numId w:val="237"/>
              </w:numPr>
              <w:ind w:left="0" w:firstLine="284"/>
              <w:jc w:val="both"/>
              <w:rPr>
                <w:rFonts w:ascii="GHEA Mariam" w:hAnsi="GHEA Mariam"/>
                <w:lang w:val="hy-AM"/>
              </w:rPr>
            </w:pPr>
            <w:r w:rsidRPr="005C35D7">
              <w:rPr>
                <w:rFonts w:ascii="GHEA Mariam" w:hAnsi="GHEA Mariam"/>
                <w:lang w:val="hy-AM"/>
              </w:rPr>
              <w:t>Շրջակա միջավայրի աղտոտման համար ՀՀ հարկային օրենսգրքով սահմանված են բնապահպանական հարկի տեսակաները և համապատասխան դրույքաչափերը, որոնք վճարվում են օրենսգրքով սահմանված համապատասխան գործունեություն իրականացնող կազմակերպությունները և /կամ/ ֆիզիակական անձինք։ Մինչդեռ գործող կանոնակարգումը չի տարանջատում մանր և խոշոր աղտոտողներին՝ ըստ վճարման սկզբունքի։</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 Հայաստանում պոլիէթիլենային փաթեթների օգտագործումը հանգեցրել է բնապահպանական խնդիրների առաջացման: Օգտագործված պոլիէթիլենային փաթեթներով և (կամ) դրանց մնացորդներով աղտոտված են Երևանի, Գեղարքունիքի, Լոռու, Արմավիրի, Կոտայքի և Շիրակի մարզերի ջրավազանների մոտակայքում  գտնվող տարածքները, որտեղ առկա են պլաստիկ թափոնների խոշոր կուտակումներ, հանգստավայրերին և զբոսաշրջության վայրերին կից բնական օբյեկտները և տարածքները:</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 xml:space="preserve">      Ըստ ԵԱՀԿ-ի գնահատականի՝ պլաստիկ տարաները, շշերը և տոպրակները հանդիսանում են Հայաստանում ջրերի հիմնական աղտոտիչները։ Հայաստանում տարեկան կուտակվում է մոտ 5000 տոննա պոլիէթիլենային թափոն։</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lastRenderedPageBreak/>
              <w:t xml:space="preserve">      Երևանի քաղաքապետարանի տվյալների համաձայն` Նուբարաշեն տարվող աղբավայրում թափվող կենցաղային աղբի 10 %-ը թուղթ կամ ստվարաթուղթ է, 25 %-ը` մթերային թափոններ, 3 %-ը` տեքստիլ, 3 %-ը` պոլիէթիլեն, 5 %-ը` ապակի, 43 %-ը` քարեր, նստվածք, տիղմ եւ այլն:</w:t>
            </w:r>
          </w:p>
          <w:p w:rsidR="008C23D0" w:rsidRPr="005C35D7" w:rsidRDefault="008C23D0" w:rsidP="00AD5E2E">
            <w:pPr>
              <w:ind w:firstLine="284"/>
              <w:jc w:val="both"/>
              <w:rPr>
                <w:rFonts w:ascii="GHEA Mariam" w:hAnsi="GHEA Mariam" w:cs="Arial"/>
                <w:color w:val="000000"/>
                <w:lang w:val="hy-AM"/>
              </w:rPr>
            </w:pPr>
            <w:r w:rsidRPr="005C35D7">
              <w:rPr>
                <w:rStyle w:val="fontstyle01"/>
                <w:rFonts w:ascii="GHEA Mariam" w:hAnsi="GHEA Mariam" w:cs="Arial"/>
                <w:sz w:val="20"/>
                <w:lang w:val="hy-AM"/>
              </w:rPr>
              <w:t xml:space="preserve">       Շրջակա միջավայրի աղտոտումը պոլիէթիլենային թափոններով, որոնք հողում չեն քայքայվում և տարիների ընթացքում առաջացնում են մեկուսացնող շերտ, խախտում է հողի բնականոն ռեժիմը:</w:t>
            </w:r>
          </w:p>
          <w:p w:rsidR="008C23D0" w:rsidRPr="005C35D7" w:rsidRDefault="008C23D0" w:rsidP="008E329A">
            <w:pPr>
              <w:numPr>
                <w:ilvl w:val="0"/>
                <w:numId w:val="237"/>
              </w:numPr>
              <w:ind w:left="0" w:firstLine="284"/>
              <w:jc w:val="both"/>
              <w:rPr>
                <w:rFonts w:ascii="GHEA Mariam" w:hAnsi="GHEA Mariam"/>
                <w:lang w:val="hy-AM"/>
              </w:rPr>
            </w:pPr>
            <w:r w:rsidRPr="005C35D7">
              <w:rPr>
                <w:rFonts w:ascii="GHEA Mariam" w:hAnsi="GHEA Mariam"/>
                <w:lang w:val="hy-AM"/>
              </w:rPr>
              <w:t>Ներկայումս Հայաստանում բացակայում է աչտադրողի պատասխանատվության ընդլայնման համակարգը, որի հիմքում ընկած է կառավարման  ռազմավարություն, համաձայն որի արտադրողը կամ ապրանք ներմուծողը գործածությունից դուրս եկած՝ շրջակա միջավայրին վնաս պատճառող արտադրանքի (ապրանքի) արտադրության (կամ ներմուծման) նախնական փուլում նախատեսում է այդ արտադրանքի (ապրանքի)  օգտագործման վերջնական փուլում առաջացող բնապահպանական հետևանքները կանխարգելող (կամ դրանց բացասական ներգործությունները վնասազերծող) միջոցառումներ, վարչական և ֆինանսական պատասխանատվություն է կրում այդ բացասական հետևանքների վերացման համար:</w:t>
            </w:r>
          </w:p>
          <w:p w:rsidR="008C23D0" w:rsidRPr="005C35D7" w:rsidRDefault="008C23D0" w:rsidP="00AD5E2E">
            <w:pPr>
              <w:ind w:left="284"/>
              <w:jc w:val="both"/>
              <w:rPr>
                <w:rFonts w:ascii="GHEA Mariam" w:hAnsi="GHEA Mariam"/>
                <w:lang w:val="hy-AM"/>
              </w:rPr>
            </w:pPr>
          </w:p>
          <w:p w:rsidR="008C23D0" w:rsidRPr="005C35D7" w:rsidRDefault="008C23D0" w:rsidP="008E329A">
            <w:pPr>
              <w:numPr>
                <w:ilvl w:val="1"/>
                <w:numId w:val="79"/>
              </w:numPr>
              <w:jc w:val="both"/>
              <w:rPr>
                <w:rFonts w:ascii="GHEA Mariam" w:hAnsi="GHEA Mariam"/>
                <w:lang w:val="hy-AM"/>
              </w:rPr>
            </w:pPr>
            <w:r w:rsidRPr="005C35D7">
              <w:rPr>
                <w:rFonts w:ascii="GHEA Mariam" w:hAnsi="GHEA Mariam"/>
                <w:lang w:val="hy-AM"/>
              </w:rPr>
              <w:t>առկա խնդիրների առաջարկվող լուծումները</w:t>
            </w:r>
          </w:p>
          <w:p w:rsidR="008C23D0" w:rsidRPr="005C35D7" w:rsidRDefault="008C23D0" w:rsidP="008E329A">
            <w:pPr>
              <w:numPr>
                <w:ilvl w:val="0"/>
                <w:numId w:val="237"/>
              </w:numPr>
              <w:ind w:left="0" w:firstLine="426"/>
              <w:jc w:val="both"/>
              <w:rPr>
                <w:rFonts w:ascii="GHEA Mariam" w:hAnsi="GHEA Mariam"/>
                <w:lang w:val="hy-AM"/>
              </w:rPr>
            </w:pPr>
            <w:r w:rsidRPr="005C35D7">
              <w:rPr>
                <w:rFonts w:ascii="GHEA Mariam" w:hAnsi="GHEA Mariam"/>
                <w:lang w:val="hy-AM"/>
              </w:rPr>
              <w:t>Նախատեսվում է մշակել օրենսդրական փոփոխությունների առաջարկությունների փաթեթ՝ որով կսահմանվի նոր մեխանիզմ՝ ուղղված ըստ աղտոտման ծավալների աղտոտղների համար տարբերակված դրույքաչափերի սահմանմանը,</w:t>
            </w:r>
          </w:p>
          <w:p w:rsidR="008C23D0" w:rsidRPr="005C35D7" w:rsidRDefault="008C23D0" w:rsidP="00AD5E2E">
            <w:pPr>
              <w:ind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 Պոլիէթիլենային տոպրակների հետ կապված առկա բնապահպանական խնդրի լուծման նպատակով նախատեսվում է իրականացնել հետևյալ քայլերը՝</w:t>
            </w:r>
          </w:p>
          <w:p w:rsidR="008C23D0" w:rsidRPr="005C35D7" w:rsidRDefault="008C23D0" w:rsidP="008E329A">
            <w:pPr>
              <w:numPr>
                <w:ilvl w:val="0"/>
                <w:numId w:val="234"/>
              </w:numPr>
              <w:tabs>
                <w:tab w:val="left" w:pos="426"/>
              </w:tabs>
              <w:ind w:left="0"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Թղթի, պլաստիկի, ապակու և մետաղի թափոնների համար տեսակավորման համակարգի ներդնում</w:t>
            </w:r>
            <w:r w:rsidRPr="005C35D7">
              <w:rPr>
                <w:rStyle w:val="fontstyle01"/>
                <w:rFonts w:ascii="Arial Unicode MS" w:eastAsia="Arial Unicode MS" w:hAnsi="Arial Unicode MS" w:cs="Arial Unicode MS" w:hint="eastAsia"/>
                <w:sz w:val="20"/>
                <w:lang w:val="hy-AM"/>
              </w:rPr>
              <w:t>․</w:t>
            </w:r>
          </w:p>
          <w:p w:rsidR="008C23D0" w:rsidRPr="005C35D7" w:rsidRDefault="008C23D0" w:rsidP="008E329A">
            <w:pPr>
              <w:numPr>
                <w:ilvl w:val="0"/>
                <w:numId w:val="234"/>
              </w:numPr>
              <w:tabs>
                <w:tab w:val="left" w:pos="426"/>
              </w:tabs>
              <w:ind w:left="0"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Մեկանգամյա   օգտագործման պոլիէթիլենային  տոպրակների աստիճանաբար բացառման պիլոտային ծրագրի իրականացում  մեկ համայքնի տարածքում</w:t>
            </w:r>
            <w:r w:rsidRPr="005C35D7">
              <w:rPr>
                <w:rStyle w:val="fontstyle01"/>
                <w:rFonts w:ascii="Arial Unicode MS" w:eastAsia="Arial Unicode MS" w:hAnsi="Arial Unicode MS" w:cs="Arial Unicode MS" w:hint="eastAsia"/>
                <w:sz w:val="20"/>
                <w:lang w:val="hy-AM"/>
              </w:rPr>
              <w:t>․</w:t>
            </w:r>
          </w:p>
          <w:p w:rsidR="008C23D0" w:rsidRPr="005C35D7" w:rsidRDefault="008C23D0" w:rsidP="008E329A">
            <w:pPr>
              <w:numPr>
                <w:ilvl w:val="0"/>
                <w:numId w:val="234"/>
              </w:numPr>
              <w:tabs>
                <w:tab w:val="left" w:pos="426"/>
              </w:tabs>
              <w:ind w:left="0"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Մեկանգամյա   օգտագործման   պոլիէթիլենային տոպրակների  աստիճանական բացառում մեկ մարզի այնուհետև ողջ հանրապետության տարածքում</w:t>
            </w:r>
            <w:r w:rsidRPr="005C35D7">
              <w:rPr>
                <w:rStyle w:val="fontstyle01"/>
                <w:rFonts w:ascii="Arial Unicode MS" w:eastAsia="Arial Unicode MS" w:hAnsi="Arial Unicode MS" w:cs="Arial Unicode MS" w:hint="eastAsia"/>
                <w:sz w:val="20"/>
                <w:lang w:val="hy-AM"/>
              </w:rPr>
              <w:t>․</w:t>
            </w:r>
          </w:p>
          <w:p w:rsidR="008C23D0" w:rsidRPr="005C35D7" w:rsidRDefault="008C23D0" w:rsidP="008E329A">
            <w:pPr>
              <w:numPr>
                <w:ilvl w:val="0"/>
                <w:numId w:val="234"/>
              </w:numPr>
              <w:tabs>
                <w:tab w:val="left" w:pos="426"/>
              </w:tabs>
              <w:ind w:left="0" w:firstLine="284"/>
              <w:jc w:val="both"/>
              <w:rPr>
                <w:rStyle w:val="fontstyle01"/>
                <w:rFonts w:ascii="GHEA Mariam" w:hAnsi="GHEA Mariam" w:cs="Arial"/>
                <w:sz w:val="20"/>
                <w:lang w:val="hy-AM"/>
              </w:rPr>
            </w:pPr>
            <w:r w:rsidRPr="005C35D7">
              <w:rPr>
                <w:rStyle w:val="fontstyle01"/>
                <w:rFonts w:ascii="GHEA Mariam" w:hAnsi="GHEA Mariam" w:cs="Arial"/>
                <w:sz w:val="20"/>
                <w:lang w:val="hy-AM"/>
              </w:rPr>
              <w:t>Ազգաբնակչության էկոլոգիական կրթության և պատասխանատու վերաբերմունքի բարձրացման ուղղված աշխատանքներ, հանրային իրազեկում</w:t>
            </w:r>
          </w:p>
          <w:p w:rsidR="008C23D0" w:rsidRPr="005C35D7" w:rsidRDefault="008C23D0" w:rsidP="00AD5E2E">
            <w:pPr>
              <w:jc w:val="both"/>
              <w:rPr>
                <w:rFonts w:ascii="GHEA Mariam" w:hAnsi="GHEA Mariam"/>
                <w:lang w:val="hy-AM"/>
              </w:rPr>
            </w:pPr>
          </w:p>
          <w:p w:rsidR="008C23D0" w:rsidRPr="005C35D7" w:rsidRDefault="008C23D0" w:rsidP="008E329A">
            <w:pPr>
              <w:numPr>
                <w:ilvl w:val="0"/>
                <w:numId w:val="237"/>
              </w:numPr>
              <w:ind w:left="0" w:firstLine="426"/>
              <w:jc w:val="both"/>
              <w:rPr>
                <w:rFonts w:ascii="GHEA Mariam" w:hAnsi="GHEA Mariam"/>
                <w:lang w:val="hy-AM"/>
              </w:rPr>
            </w:pPr>
            <w:r w:rsidRPr="005C35D7">
              <w:rPr>
                <w:rFonts w:ascii="GHEA Mariam" w:hAnsi="GHEA Mariam"/>
                <w:lang w:val="hy-AM"/>
              </w:rPr>
              <w:t>Համաձայն ՀՀ  կառավարության  2018 թվականի ապրիլի 12-ի նիստի  «Աարտադրատեսակների համար արտադրողի (ներմուծողի) պատասխա-նատվության  ընդլայնման  համակարգերի ներդրման ռազմավարությանը և դրանից բխող 2018-2021 թվականների միջոցառումների ծրագրին հավանություն տալու մասին» N14                                                                    արձանագրային  որոշման կիրականացվեն խնդրո առարկա համակարգի ներդրմանն ուղղված միջոցառումները</w:t>
            </w:r>
          </w:p>
          <w:p w:rsidR="008C23D0" w:rsidRPr="005C35D7" w:rsidRDefault="008C23D0" w:rsidP="00AD5E2E">
            <w:pPr>
              <w:ind w:firstLine="284"/>
              <w:jc w:val="both"/>
              <w:rPr>
                <w:rFonts w:ascii="GHEA Mariam" w:hAnsi="GHEA Mariam"/>
                <w:lang w:val="hy-AM"/>
              </w:rPr>
            </w:pPr>
          </w:p>
          <w:p w:rsidR="008C23D0" w:rsidRPr="005C35D7" w:rsidRDefault="008C23D0" w:rsidP="008E329A">
            <w:pPr>
              <w:numPr>
                <w:ilvl w:val="0"/>
                <w:numId w:val="239"/>
              </w:numPr>
              <w:jc w:val="both"/>
              <w:rPr>
                <w:rFonts w:ascii="GHEA Mariam" w:hAnsi="GHEA Mariam"/>
                <w:lang w:val="hy-AM"/>
              </w:rPr>
            </w:pPr>
            <w:r w:rsidRPr="005C35D7">
              <w:rPr>
                <w:rFonts w:ascii="GHEA Mariam" w:hAnsi="GHEA Mariam"/>
                <w:lang w:val="hy-AM"/>
              </w:rPr>
              <w:t>Կարգավորման առարկան</w:t>
            </w:r>
          </w:p>
          <w:p w:rsidR="008C23D0" w:rsidRPr="005C35D7" w:rsidRDefault="008C23D0" w:rsidP="008E329A">
            <w:pPr>
              <w:numPr>
                <w:ilvl w:val="0"/>
                <w:numId w:val="235"/>
              </w:numPr>
              <w:ind w:left="0" w:firstLine="334"/>
              <w:jc w:val="both"/>
              <w:rPr>
                <w:rStyle w:val="fontstyle01"/>
                <w:rFonts w:ascii="GHEA Mariam" w:hAnsi="GHEA Mariam" w:cs="Arial"/>
                <w:sz w:val="20"/>
                <w:lang w:val="hy-AM"/>
              </w:rPr>
            </w:pPr>
            <w:r w:rsidRPr="005C35D7">
              <w:rPr>
                <w:rStyle w:val="fontstyle01"/>
                <w:rFonts w:ascii="GHEA Mariam" w:hAnsi="GHEA Mariam" w:cs="Arial"/>
                <w:sz w:val="20"/>
                <w:lang w:val="hy-AM"/>
              </w:rPr>
              <w:t>Մեկանգամյա օգտագործման պոլիէթիլենային փաթեթների և տարաների օգտագործման արգելքի աստիճանական կիրառում</w:t>
            </w:r>
          </w:p>
          <w:p w:rsidR="008C23D0" w:rsidRPr="005C35D7" w:rsidRDefault="008C23D0" w:rsidP="00AD5E2E">
            <w:pPr>
              <w:ind w:firstLine="334"/>
              <w:jc w:val="both"/>
              <w:rPr>
                <w:rFonts w:ascii="GHEA Mariam" w:hAnsi="GHEA Mariam"/>
                <w:lang w:val="hy-AM"/>
              </w:rPr>
            </w:pPr>
            <w:r w:rsidRPr="005C35D7">
              <w:rPr>
                <w:rFonts w:ascii="GHEA Mariam" w:hAnsi="GHEA Mariam"/>
                <w:lang w:val="hy-AM"/>
              </w:rPr>
              <w:t>- Խոշոր աղտոտողների համար բնապահպանական պատասխանատվության նոր համակարգի ներդրում</w:t>
            </w:r>
          </w:p>
          <w:p w:rsidR="008C23D0" w:rsidRPr="005C35D7" w:rsidRDefault="008C23D0" w:rsidP="00AD5E2E">
            <w:pPr>
              <w:ind w:firstLine="334"/>
              <w:jc w:val="both"/>
              <w:rPr>
                <w:rFonts w:ascii="GHEA Mariam" w:hAnsi="GHEA Mariam"/>
                <w:lang w:val="hy-AM"/>
              </w:rPr>
            </w:pPr>
            <w:r w:rsidRPr="005C35D7">
              <w:rPr>
                <w:rFonts w:ascii="GHEA Mariam" w:hAnsi="GHEA Mariam"/>
                <w:lang w:val="hy-AM"/>
              </w:rPr>
              <w:t>- Արտադրողի պատասխանատվության համակարգի ներդրում</w:t>
            </w:r>
          </w:p>
          <w:p w:rsidR="008C23D0" w:rsidRPr="005C35D7" w:rsidRDefault="008C23D0" w:rsidP="00AD5E2E">
            <w:pPr>
              <w:ind w:firstLine="334"/>
              <w:jc w:val="both"/>
              <w:rPr>
                <w:rFonts w:ascii="GHEA Mariam" w:hAnsi="GHEA Mariam"/>
                <w:lang w:val="hy-AM"/>
              </w:rPr>
            </w:pPr>
          </w:p>
          <w:p w:rsidR="008C23D0" w:rsidRPr="005C35D7" w:rsidRDefault="008C23D0" w:rsidP="00AD5E2E">
            <w:pPr>
              <w:jc w:val="both"/>
              <w:rPr>
                <w:rFonts w:ascii="GHEA Mariam" w:hAnsi="GHEA Mariam"/>
                <w:lang w:val="hy-AM"/>
              </w:rPr>
            </w:pPr>
            <w:r w:rsidRPr="005C35D7">
              <w:rPr>
                <w:rFonts w:ascii="GHEA Mariam" w:hAnsi="GHEA Mariam"/>
                <w:lang w:val="hy-AM"/>
              </w:rPr>
              <w:t xml:space="preserve">3. Միջոցառման իրականացումից ակնկալվող արդյունքը </w:t>
            </w:r>
          </w:p>
          <w:p w:rsidR="008C23D0" w:rsidRPr="005C35D7" w:rsidRDefault="008C23D0" w:rsidP="00AD5E2E">
            <w:pPr>
              <w:ind w:firstLine="708"/>
              <w:jc w:val="both"/>
              <w:rPr>
                <w:rFonts w:ascii="GHEA Mariam" w:hAnsi="GHEA Mariam"/>
                <w:lang w:val="hy-AM"/>
              </w:rPr>
            </w:pPr>
            <w:r w:rsidRPr="005C35D7">
              <w:rPr>
                <w:rFonts w:ascii="GHEA Mariam" w:hAnsi="GHEA Mariam"/>
                <w:lang w:val="hy-AM"/>
              </w:rPr>
              <w:t>- Մանր և խոշոր աղտոտողների համար բնապահպանական հարկի տարբերակված մոտեցմամբ սահմանում։</w:t>
            </w:r>
          </w:p>
          <w:p w:rsidR="008C23D0" w:rsidRPr="005C35D7" w:rsidRDefault="008C23D0" w:rsidP="00AD5E2E">
            <w:pPr>
              <w:ind w:firstLine="708"/>
              <w:jc w:val="both"/>
              <w:rPr>
                <w:rFonts w:ascii="GHEA Mariam" w:hAnsi="GHEA Mariam"/>
                <w:lang w:val="hy-AM"/>
              </w:rPr>
            </w:pPr>
            <w:r w:rsidRPr="005C35D7">
              <w:rPr>
                <w:rFonts w:ascii="GHEA Mariam" w:hAnsi="GHEA Mariam"/>
                <w:lang w:val="hy-AM"/>
              </w:rPr>
              <w:t>- Պոլիէթիլենային  փաթեթների օգտագործման արդյունքում շրջակա միջավայրի  բաղադրիչների վրա բացասական ազդեցության կանխարգելում</w:t>
            </w:r>
          </w:p>
          <w:p w:rsidR="008C23D0" w:rsidRPr="005C35D7" w:rsidRDefault="008C23D0" w:rsidP="00AD5E2E">
            <w:pPr>
              <w:ind w:firstLine="284"/>
              <w:jc w:val="both"/>
              <w:rPr>
                <w:rFonts w:ascii="GHEA Mariam" w:hAnsi="GHEA Mariam"/>
                <w:lang w:val="hy-AM"/>
              </w:rPr>
            </w:pPr>
            <w:r w:rsidRPr="005C35D7">
              <w:rPr>
                <w:rFonts w:ascii="GHEA Mariam" w:hAnsi="GHEA Mariam"/>
                <w:lang w:val="hy-AM"/>
              </w:rPr>
              <w:t xml:space="preserve">- Գործածությունից դուրս եկած շրջակա միջավայրին վնաս պատճառող արտադրանքի (ապրանքների) գիտակից կառավարման համակարգի առկայություն: </w:t>
            </w:r>
          </w:p>
          <w:p w:rsidR="008C23D0" w:rsidRPr="005C35D7"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Pr>
                <w:rFonts w:ascii="GHEA Mariam" w:hAnsi="GHEA Mariam"/>
                <w:caps/>
                <w:sz w:val="20"/>
              </w:rPr>
              <w:lastRenderedPageBreak/>
              <w:t>10</w:t>
            </w:r>
            <w:r w:rsidRPr="005C35D7">
              <w:rPr>
                <w:rFonts w:ascii="GHEA Mariam" w:hAnsi="GHEA Mariam"/>
                <w:caps/>
                <w:sz w:val="20"/>
              </w:rPr>
              <w:t>9</w:t>
            </w:r>
          </w:p>
        </w:tc>
        <w:tc>
          <w:tcPr>
            <w:tcW w:w="10632" w:type="dxa"/>
          </w:tcPr>
          <w:p w:rsidR="008C23D0" w:rsidRPr="005C35D7" w:rsidRDefault="008C23D0" w:rsidP="00AD5E2E">
            <w:pPr>
              <w:jc w:val="center"/>
              <w:rPr>
                <w:rFonts w:ascii="GHEA Mariam" w:hAnsi="GHEA Mariam"/>
                <w:lang w:val="hy-AM"/>
              </w:rPr>
            </w:pPr>
            <w:r w:rsidRPr="005C35D7">
              <w:rPr>
                <w:rFonts w:ascii="GHEA Mariam" w:hAnsi="GHEA Mariam"/>
                <w:lang w:val="hy-AM"/>
              </w:rPr>
              <w:t>«ԷԿՈԼՈԳԻԱԿԱՆ ԿՐԹՈՒԹՅԱՆ ՀԱՄԱԿԱՐԳԻ ԿԱՏԱՐԵԼԱԳՈՐԾՈՒՄ ԵՎ ԲՆԱՊԱՀՊԱՆՈՒԹՅԱՆ ՎԵՐԱԲԵՐՅԱԼ ՀԱՆՐԱՅԻՆ ԻՐԱԶԵԿՎԱԾՈՒԹՅԱՆ ՄԱԿԱՐԴԱԿԻ ԲԱՐՁՐԱՑՈՒՄ» ՄԻՋՈՑԱՌՄԱՆ</w:t>
            </w:r>
          </w:p>
          <w:p w:rsidR="008C23D0" w:rsidRPr="005C35D7" w:rsidRDefault="008C23D0" w:rsidP="00AD5E2E">
            <w:pPr>
              <w:jc w:val="both"/>
              <w:rPr>
                <w:rFonts w:ascii="GHEA Mariam" w:hAnsi="GHEA Mariam"/>
                <w:lang w:val="hy-AM"/>
              </w:rPr>
            </w:pPr>
          </w:p>
          <w:p w:rsidR="008C23D0" w:rsidRPr="005C35D7" w:rsidRDefault="008C23D0" w:rsidP="00AD5E2E">
            <w:pPr>
              <w:jc w:val="both"/>
              <w:rPr>
                <w:rFonts w:ascii="GHEA Mariam" w:hAnsi="GHEA Mariam"/>
                <w:lang w:val="hy-AM"/>
              </w:rPr>
            </w:pPr>
            <w:r w:rsidRPr="005C35D7">
              <w:rPr>
                <w:rFonts w:ascii="GHEA Mariam" w:hAnsi="GHEA Mariam"/>
                <w:lang w:val="hy-AM"/>
              </w:rPr>
              <w:t>1. Միջոցառման իրակացման անհրաժեշտությունը և նպատակը</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Միջոցառման նպատակը Հայաստանի Հանրապետությունում էկոլոգիական կրթության, դաստիարակության և իրազեկման համակարգի կատարելագործումն է, այդ բնագավառում պետության և հասարակության միջև </w:t>
            </w:r>
            <w:r w:rsidRPr="005C35D7">
              <w:rPr>
                <w:rFonts w:ascii="GHEA Mariam" w:hAnsi="GHEA Mariam"/>
                <w:lang w:val="hy-AM"/>
              </w:rPr>
              <w:lastRenderedPageBreak/>
              <w:t>ներդաշնակ և փոխշահավետ համագործակցության ընդլայնումը` ուղղված էկոլոգիական կրթության որակի բարելավմանը, հասարակության իրազեկվածության մակարդակի բարձրացմանը և էկոլոգիական գիտակցության ձևավորմանը:</w:t>
            </w:r>
          </w:p>
          <w:p w:rsidR="008C23D0" w:rsidRPr="005C35D7" w:rsidRDefault="008C23D0" w:rsidP="00AD5E2E">
            <w:pPr>
              <w:ind w:firstLine="708"/>
              <w:jc w:val="both"/>
              <w:rPr>
                <w:rFonts w:ascii="GHEA Mariam" w:hAnsi="GHEA Mariam"/>
                <w:i/>
                <w:lang w:val="hy-AM"/>
              </w:rPr>
            </w:pPr>
            <w:r w:rsidRPr="005C35D7">
              <w:rPr>
                <w:rFonts w:ascii="GHEA Mariam" w:hAnsi="GHEA Mariam"/>
                <w:i/>
                <w:lang w:val="hy-AM"/>
              </w:rPr>
              <w:t>Միջոցառման իրականացման համար հիմք է հանդիսանում «ԿԱՌԱՎԱՐՈՒԹՅԱՆ ԿԱՌՈՒՑՎԱԾՔԻ ԵՎ ԳՈՐԾՈՒՆԵՈՒԹՅԱՆ ՄԱՍԻՆ» ՀՀ օրենքի հավելվածի 6-րդ կետի այն դրույթը՝ համաձայն որի Բնապահպանության նախարարությունը մշակում և իրականացնում է նաև Հայաստանի Հանրապետության տարածքում էկոլոգիական գիտության, կրթության և իրազեկման ապահովման ոլորտներում Կառավարության քաղաքականությունը:</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1.1. կարգավորման հարաբերությունների ներկա վիճակը և առկա խնդիրները</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Ոլորտում դեռևս առկա է օրենքների, սկզբունքների ներդաշնակ կիրառման պակաս, որը պայմանավորված է բնապահպանական կրթության համակարգի պետական լիազոր մարմինների ոչ արդյունավետ փոխհամագործակցությամբ։ Բավարար չափով ուշադրություն չի դարձվում ընտանեկան և նախադպրոցական հաստատություններում էկոլոգիական դաստիարակության ներդաշնակության վրա, ինչպես նաև հանրակրթական մակարդակում էկոլոգիական կրթության շարունակականության վրա։Այն պետք է իրականացնել տարրական դպրոցից մինչև ավագ դպրոց ներառյալ։ Ավագ դպրոցում «Էկոլոգիա» առարկան պետք է ներդնել պարտադիր դասավանդվող առարկաների ցանկում։ Կա ոլորտի օրենսդրական բազայի կատարելագործման, բնապահպանական  կրթության ոլորտում  «Կրթությունը հանուն կայուն զարգացման» ռազմավարության  գաղափարների և սկզբունքների ինտեգրման, պետական կառավարման մարմինների լիազորությունների վերանայման և հստակեցման անհրաժեշտություն։       Անհրաժեշտ է ժամանակակից պահանջներին համահունչ բնապահպանական կրթության մեթոդաբանության կատարելագործման և բնապահպանական  կրթության և դաստիարակության միջազգային փորձի տեղայնացման և ազգային առաջատար փորձի փոխանակման։</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1.2. առկա խնդիրների առաջարկվող լուծումները</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Ոլորտի խնդիրների արդյունավետ լուծման համար անհրաժեշտ է.</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   Բնապահպանական կրթության անընդհատության ապահովում, ոլորտի կառավարման արդյունավետության բարձրացումը և օպտիմալացում, </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   Հասարակության լայն խավերի համար բնապահպանական կրթության և իրազեկման մատչելիության ապահովում, </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    Միջազգային համագործակցության ընդլայնում, </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 Բնապահպանական կրթության, դաստիարակության և իրազեկման ազգային համակարգի գործունության նկատմամբ հսկողություն, </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  Պետական կառավարման մարմինների միջև սերտ համագործակցություն, միասնական քաղաքականության իրականացում։</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2. Կարգավորման առարկան</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Էկոլոգիական անընդմեջ կրթության և դաստիարակության գործընթացի շարունակականությունն ու մեթոդական կապը կրթական համակարգի բոլոր մակարդակներում. «Մարդ-հասարակություն-տեխնոլոգիաներ-բնություն» համակարգի հասարակական ընկալման և բնապահպանական մշակույթի ձևավորումը, սոցիալ-էկոլոգիական հիմնախնդիրների լուծումը:</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3. Միջոցառման իրակացումից ակնկալվող արդյունքը</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Կբարելավվի էկոլոգիական կրթության օրենսդրությունը և կառավարման համակարգը, կստեղծվի կայուն զարգացման սկզբունքներին բավարարող էկոլոգիական կրթության արդյունավետ գործող   համակարգ, առավել արագ և օպերատիվ արձագանք կլինի բնապահպանական հիմնախնդիրներին և արտակարգ իրավիճակներին:</w:t>
            </w:r>
          </w:p>
          <w:p w:rsidR="008C23D0" w:rsidRPr="005C35D7"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sidRPr="005C35D7">
              <w:rPr>
                <w:rFonts w:ascii="GHEA Mariam" w:hAnsi="GHEA Mariam"/>
                <w:caps/>
                <w:sz w:val="20"/>
              </w:rPr>
              <w:lastRenderedPageBreak/>
              <w:t>1</w:t>
            </w:r>
            <w:r>
              <w:rPr>
                <w:rFonts w:ascii="GHEA Mariam" w:hAnsi="GHEA Mariam"/>
                <w:caps/>
                <w:sz w:val="20"/>
              </w:rPr>
              <w:t>1</w:t>
            </w:r>
            <w:r w:rsidRPr="005C35D7">
              <w:rPr>
                <w:rFonts w:ascii="GHEA Mariam" w:hAnsi="GHEA Mariam"/>
                <w:caps/>
                <w:sz w:val="20"/>
              </w:rPr>
              <w:t>0</w:t>
            </w:r>
          </w:p>
        </w:tc>
        <w:tc>
          <w:tcPr>
            <w:tcW w:w="10632" w:type="dxa"/>
          </w:tcPr>
          <w:p w:rsidR="008C23D0" w:rsidRPr="005C35D7" w:rsidRDefault="008C23D0" w:rsidP="00AD5E2E">
            <w:pPr>
              <w:jc w:val="center"/>
              <w:rPr>
                <w:rFonts w:ascii="GHEA Mariam" w:hAnsi="GHEA Mariam"/>
                <w:lang w:val="hy-AM"/>
              </w:rPr>
            </w:pPr>
            <w:r w:rsidRPr="005C35D7">
              <w:rPr>
                <w:rFonts w:ascii="GHEA Mariam" w:hAnsi="GHEA Mariam"/>
                <w:lang w:val="hy-AM"/>
              </w:rPr>
              <w:t>«ՇՐՋԱԿԱ ՄԻՋԱՎԱՅՐԻ ՊԵՏԱԿԱՆ ՄՈՆԻԹՈՐԻՆԳԻ ԵՎ ՏԵՂԵԿԱՏՎԱԿԱՆ ԾԱՌԱՅՈՒԹՅՈՒՆՆԵՐԻ ԺԱՄԱՆԱԿԱԿԻՑ ՀԱՄԱԿԱՐԳԵՐԻ ՆԵՐԴՐՈՒՄ» ՄԻՋՈՑԱՌՄԱՆ</w:t>
            </w:r>
          </w:p>
          <w:p w:rsidR="008C23D0" w:rsidRPr="005C35D7" w:rsidRDefault="008C23D0" w:rsidP="008E329A">
            <w:pPr>
              <w:numPr>
                <w:ilvl w:val="3"/>
                <w:numId w:val="77"/>
              </w:numPr>
              <w:jc w:val="both"/>
              <w:rPr>
                <w:rFonts w:ascii="GHEA Mariam" w:hAnsi="GHEA Mariam"/>
                <w:lang w:val="hy-AM"/>
              </w:rPr>
            </w:pPr>
            <w:r w:rsidRPr="005C35D7">
              <w:rPr>
                <w:rFonts w:ascii="GHEA Mariam" w:hAnsi="GHEA Mariam"/>
                <w:lang w:val="hy-AM"/>
              </w:rPr>
              <w:t>Միջոցառման իրակացման անհրաժեշտությունը և նպատակը</w:t>
            </w:r>
          </w:p>
          <w:p w:rsidR="008C23D0" w:rsidRPr="005C35D7" w:rsidRDefault="008C23D0" w:rsidP="00AD5E2E">
            <w:pPr>
              <w:ind w:firstLine="709"/>
              <w:jc w:val="both"/>
              <w:rPr>
                <w:rFonts w:ascii="GHEA Mariam" w:hAnsi="GHEA Mariam"/>
                <w:lang w:val="hy-AM"/>
              </w:rPr>
            </w:pPr>
            <w:r w:rsidRPr="005C35D7">
              <w:rPr>
                <w:rFonts w:ascii="GHEA Mariam" w:hAnsi="GHEA Mariam"/>
                <w:lang w:val="hy-AM"/>
              </w:rPr>
              <w:t xml:space="preserve">Միջոցառման անհրաժեշտությունը պայմանավորված է շրջակա միջավայրի և բնական ռեսուրսների մոնիթորինգի կազմակերպման ու իրականացման համալիր, ժամանակաից համակարգերի ներդրմամբ, որի նպատակն է վերլուծման և տեղեկատվության տրամադրման հետ կապված հարաբերությունների ամբողջականացումը մոնիթորինգի արդյունքում ստացված տվյալների հիման վրա թեմատիկ շտեմարանների ստեղծման կամ կատարելագործումն ու վարումը, նորարարական տեղեկատվական տեխնոլոգիաների կիրառմամբ տեղեկատվության փոխանցումն ու հրապարակումը, շրջակա միջավայրի վիճակի համալիր  </w:t>
            </w:r>
            <w:r w:rsidRPr="005C35D7">
              <w:rPr>
                <w:rFonts w:ascii="GHEA Mariam" w:hAnsi="GHEA Mariam"/>
                <w:lang w:val="hy-AM"/>
              </w:rPr>
              <w:lastRenderedPageBreak/>
              <w:t>գնահատումը։</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1.1. կարգավորման հարաբերությունների ներկա վիճակը և առկա խնդիրները</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Մոնիթորինգի իրականացման արդի սարքավորումների, այդ թվում  լաբորատորիաների և դիտացանցերի տեխնիկական հագեցվածության անկատարությունն ու տեղեկատվական տեխնոլոգիաների կիրառման բացակայությունը թույլ չի տալիս շրջակա միջավայրի վիճակը գնահատել ամբողջական և իրական ժամանակում, ինչպես նաև լիարժեք չի իրականացվում միջազգային պարտավորությունների կատարումը:</w:t>
            </w:r>
          </w:p>
          <w:p w:rsidR="008C23D0" w:rsidRPr="005C35D7" w:rsidRDefault="008C23D0" w:rsidP="008E329A">
            <w:pPr>
              <w:numPr>
                <w:ilvl w:val="1"/>
                <w:numId w:val="76"/>
              </w:numPr>
              <w:jc w:val="both"/>
              <w:rPr>
                <w:rFonts w:ascii="GHEA Mariam" w:hAnsi="GHEA Mariam"/>
                <w:lang w:val="hy-AM"/>
              </w:rPr>
            </w:pPr>
            <w:r w:rsidRPr="005C35D7">
              <w:rPr>
                <w:rFonts w:ascii="GHEA Mariam" w:hAnsi="GHEA Mariam"/>
                <w:lang w:val="hy-AM"/>
              </w:rPr>
              <w:t>առկա խնդիրների առաջարկվող լուծումները</w:t>
            </w:r>
          </w:p>
          <w:p w:rsidR="008C23D0" w:rsidRPr="005C35D7" w:rsidRDefault="008C23D0" w:rsidP="00AD5E2E">
            <w:pPr>
              <w:ind w:left="360"/>
              <w:jc w:val="both"/>
              <w:rPr>
                <w:rFonts w:ascii="GHEA Mariam" w:hAnsi="GHEA Mariam"/>
                <w:lang w:val="hy-AM"/>
              </w:rPr>
            </w:pPr>
            <w:r w:rsidRPr="005C35D7">
              <w:rPr>
                <w:rFonts w:ascii="GHEA Mariam" w:hAnsi="GHEA Mariam"/>
                <w:lang w:val="hy-AM"/>
              </w:rPr>
              <w:t>•</w:t>
            </w:r>
            <w:r w:rsidRPr="005C35D7">
              <w:rPr>
                <w:rFonts w:ascii="GHEA Mariam" w:hAnsi="GHEA Mariam"/>
                <w:lang w:val="hy-AM"/>
              </w:rPr>
              <w:tab/>
              <w:t xml:space="preserve">կամրագրվիեն մոնիթորինգի կազմակերպման ու իրականացման և ստացված տվյալների վերլուծության ու տրամադրման և շրջակա միջավայրի վիճակի գնահատման ընթացակարգերն ու ուղեցույցները, </w:t>
            </w:r>
          </w:p>
          <w:p w:rsidR="008C23D0" w:rsidRPr="005C35D7" w:rsidRDefault="008C23D0" w:rsidP="00AD5E2E">
            <w:pPr>
              <w:ind w:left="360"/>
              <w:jc w:val="both"/>
              <w:rPr>
                <w:rFonts w:ascii="GHEA Mariam" w:hAnsi="GHEA Mariam"/>
                <w:lang w:val="hy-AM"/>
              </w:rPr>
            </w:pPr>
            <w:r w:rsidRPr="005C35D7">
              <w:rPr>
                <w:rFonts w:ascii="GHEA Mariam" w:hAnsi="GHEA Mariam"/>
                <w:lang w:val="hy-AM"/>
              </w:rPr>
              <w:t>•</w:t>
            </w:r>
            <w:r w:rsidRPr="005C35D7">
              <w:rPr>
                <w:rFonts w:ascii="GHEA Mariam" w:hAnsi="GHEA Mariam"/>
                <w:lang w:val="hy-AM"/>
              </w:rPr>
              <w:tab/>
              <w:t xml:space="preserve">կհաստատվի շրջակա միջավայրի բաղադրիչների մոնիթորինգի իրականացմանն անհրաժեշտ ցուցանիշները՝ ըստ ոլորտների, </w:t>
            </w:r>
          </w:p>
          <w:p w:rsidR="008C23D0" w:rsidRPr="005C35D7" w:rsidRDefault="008C23D0" w:rsidP="00AD5E2E">
            <w:pPr>
              <w:ind w:left="360"/>
              <w:jc w:val="both"/>
              <w:rPr>
                <w:rFonts w:ascii="GHEA Mariam" w:hAnsi="GHEA Mariam"/>
                <w:lang w:val="hy-AM"/>
              </w:rPr>
            </w:pPr>
            <w:r w:rsidRPr="005C35D7">
              <w:rPr>
                <w:rFonts w:ascii="GHEA Mariam" w:hAnsi="GHEA Mariam"/>
                <w:lang w:val="hy-AM"/>
              </w:rPr>
              <w:t>•</w:t>
            </w:r>
            <w:r w:rsidRPr="005C35D7">
              <w:rPr>
                <w:rFonts w:ascii="GHEA Mariam" w:hAnsi="GHEA Mariam"/>
                <w:lang w:val="hy-AM"/>
              </w:rPr>
              <w:tab/>
              <w:t xml:space="preserve">շրջակա միջավայրի բաղադրիչների ու թափոնների մոնիթորինգի դիտացանցերի վիճակի ուսումնասիրության և գնահատման հիման վրա կմշակվի մոնիթորինգի համակարգի արդիականացմանն ուղղված միջոցառումների ծրագիր և կկատարվի ներկայացվող միջոցառումների ֆիննանսական ծախսերի գնահատում, </w:t>
            </w:r>
          </w:p>
          <w:p w:rsidR="008C23D0" w:rsidRPr="005C35D7" w:rsidRDefault="008C23D0" w:rsidP="00AD5E2E">
            <w:pPr>
              <w:ind w:left="360"/>
              <w:jc w:val="both"/>
              <w:rPr>
                <w:rFonts w:ascii="GHEA Mariam" w:hAnsi="GHEA Mariam"/>
                <w:lang w:val="hy-AM"/>
              </w:rPr>
            </w:pPr>
            <w:r w:rsidRPr="005C35D7">
              <w:rPr>
                <w:rFonts w:ascii="GHEA Mariam" w:hAnsi="GHEA Mariam"/>
                <w:lang w:val="hy-AM"/>
              </w:rPr>
              <w:t>•</w:t>
            </w:r>
            <w:r w:rsidRPr="005C35D7">
              <w:rPr>
                <w:rFonts w:ascii="GHEA Mariam" w:hAnsi="GHEA Mariam"/>
                <w:lang w:val="hy-AM"/>
              </w:rPr>
              <w:tab/>
              <w:t>կմշակվի բնապահպանական ազգային պորտալի ստեղծմանն անհրաժեշտ միջոցառումների ծրագիր:</w:t>
            </w:r>
          </w:p>
          <w:p w:rsidR="008C23D0" w:rsidRPr="005C35D7" w:rsidRDefault="008C23D0" w:rsidP="008E329A">
            <w:pPr>
              <w:numPr>
                <w:ilvl w:val="0"/>
                <w:numId w:val="78"/>
              </w:numPr>
              <w:jc w:val="both"/>
              <w:rPr>
                <w:rFonts w:ascii="GHEA Mariam" w:hAnsi="GHEA Mariam"/>
                <w:lang w:val="hy-AM"/>
              </w:rPr>
            </w:pPr>
            <w:r w:rsidRPr="005C35D7">
              <w:rPr>
                <w:rFonts w:ascii="GHEA Mariam" w:hAnsi="GHEA Mariam"/>
                <w:lang w:val="hy-AM"/>
              </w:rPr>
              <w:t xml:space="preserve">Շրջակա միջավայրի պետական մոնիթորինգի և տեղեկատվական ծառայությունների զարգացմանն ուղղված ծրագրային փաթեթների կազմման համար առկա վիճակի ուսումնասիրությւոն և կարիքների գնահատում </w:t>
            </w:r>
          </w:p>
          <w:p w:rsidR="008C23D0" w:rsidRPr="005C35D7" w:rsidRDefault="008C23D0" w:rsidP="008E329A">
            <w:pPr>
              <w:numPr>
                <w:ilvl w:val="0"/>
                <w:numId w:val="78"/>
              </w:numPr>
              <w:jc w:val="both"/>
              <w:rPr>
                <w:rFonts w:ascii="GHEA Mariam" w:hAnsi="GHEA Mariam"/>
                <w:lang w:val="hy-AM"/>
              </w:rPr>
            </w:pPr>
            <w:r w:rsidRPr="005C35D7">
              <w:rPr>
                <w:rFonts w:ascii="GHEA Mariam" w:hAnsi="GHEA Mariam"/>
                <w:lang w:val="hy-AM"/>
              </w:rPr>
              <w:t>Շրջակա միջավայրի մոնիթորինգի ժամանակակից համակարգի ներդրմանն ուղղած աշխատանքներ</w:t>
            </w:r>
          </w:p>
          <w:p w:rsidR="008C23D0" w:rsidRPr="005C35D7" w:rsidRDefault="008C23D0" w:rsidP="008E329A">
            <w:pPr>
              <w:numPr>
                <w:ilvl w:val="0"/>
                <w:numId w:val="77"/>
              </w:numPr>
              <w:ind w:firstLine="447"/>
              <w:jc w:val="both"/>
              <w:rPr>
                <w:rFonts w:ascii="GHEA Mariam" w:hAnsi="GHEA Mariam"/>
                <w:lang w:val="hy-AM"/>
              </w:rPr>
            </w:pPr>
            <w:r w:rsidRPr="005C35D7">
              <w:rPr>
                <w:rFonts w:ascii="GHEA Mariam" w:hAnsi="GHEA Mariam"/>
                <w:lang w:val="hy-AM"/>
              </w:rPr>
              <w:t>Կարգավորման առարկան</w:t>
            </w:r>
          </w:p>
          <w:p w:rsidR="008C23D0" w:rsidRPr="005C35D7" w:rsidRDefault="008C23D0" w:rsidP="008E329A">
            <w:pPr>
              <w:numPr>
                <w:ilvl w:val="0"/>
                <w:numId w:val="78"/>
              </w:numPr>
              <w:jc w:val="both"/>
              <w:rPr>
                <w:rFonts w:ascii="GHEA Mariam" w:hAnsi="GHEA Mariam"/>
                <w:lang w:val="hy-AM"/>
              </w:rPr>
            </w:pPr>
            <w:r w:rsidRPr="005C35D7">
              <w:rPr>
                <w:rFonts w:ascii="GHEA Mariam" w:hAnsi="GHEA Mariam"/>
                <w:lang w:val="hy-AM"/>
              </w:rPr>
              <w:t xml:space="preserve">       մոնիթորինգի արդի համակարգերի ներդրում</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3. Միջոցառման իրակացումից ակնկալվող արդյունքը</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Շրջակա միջավայրի մոնիթորինգի ժամանակակից համակարգի ներդրումը հնարավորություն կընձեռի կարգավորել և զարգացնել շրջակա միջավայրի պետական մոնիթորինգի և տեղեկատվության կառավարման ազգային հզորությունները, որը կապահովի շրջակա միջավայրի և բնական ռեսուրսների վիճակի բազմակողմանի գնահատումը՝ խթանելով բնապահպանական քաղաքականության առավել արդյունավետ գործիքների ձևավորումը:</w:t>
            </w:r>
          </w:p>
          <w:p w:rsidR="008C23D0" w:rsidRPr="005C35D7" w:rsidRDefault="008C23D0" w:rsidP="00AD5E2E">
            <w:pPr>
              <w:ind w:left="120"/>
              <w:jc w:val="both"/>
              <w:rPr>
                <w:rFonts w:ascii="GHEA Mariam" w:hAnsi="GHEA Mariam" w:cs="GHEA Grapalat"/>
                <w:bCs/>
                <w:color w:val="000000"/>
                <w:lang w:val="hy-AM"/>
              </w:rPr>
            </w:pPr>
          </w:p>
        </w:tc>
      </w:tr>
      <w:tr w:rsidR="008C23D0" w:rsidRPr="009B79C9" w:rsidTr="00333646">
        <w:trPr>
          <w:gridBefore w:val="1"/>
          <w:gridAfter w:val="1"/>
          <w:wAfter w:w="15" w:type="dxa"/>
        </w:trPr>
        <w:tc>
          <w:tcPr>
            <w:tcW w:w="567" w:type="dxa"/>
            <w:gridSpan w:val="2"/>
          </w:tcPr>
          <w:p w:rsidR="008C23D0" w:rsidRPr="005C35D7" w:rsidRDefault="008C23D0" w:rsidP="00AD5E2E">
            <w:pPr>
              <w:pStyle w:val="mechtex"/>
              <w:jc w:val="both"/>
              <w:rPr>
                <w:rFonts w:ascii="GHEA Mariam" w:hAnsi="GHEA Mariam"/>
                <w:caps/>
                <w:sz w:val="20"/>
              </w:rPr>
            </w:pPr>
            <w:r w:rsidRPr="005C35D7">
              <w:rPr>
                <w:rFonts w:ascii="GHEA Mariam" w:hAnsi="GHEA Mariam"/>
                <w:caps/>
                <w:sz w:val="20"/>
              </w:rPr>
              <w:lastRenderedPageBreak/>
              <w:t>1</w:t>
            </w:r>
            <w:r>
              <w:rPr>
                <w:rFonts w:ascii="GHEA Mariam" w:hAnsi="GHEA Mariam"/>
                <w:caps/>
                <w:sz w:val="20"/>
              </w:rPr>
              <w:t>1</w:t>
            </w:r>
            <w:r w:rsidRPr="005C35D7">
              <w:rPr>
                <w:rFonts w:ascii="GHEA Mariam" w:hAnsi="GHEA Mariam"/>
                <w:caps/>
                <w:sz w:val="20"/>
              </w:rPr>
              <w:t>1</w:t>
            </w:r>
          </w:p>
        </w:tc>
        <w:tc>
          <w:tcPr>
            <w:tcW w:w="10632" w:type="dxa"/>
          </w:tcPr>
          <w:p w:rsidR="008C23D0" w:rsidRPr="005C35D7" w:rsidRDefault="008C23D0" w:rsidP="00AD5E2E">
            <w:pPr>
              <w:jc w:val="center"/>
              <w:rPr>
                <w:rFonts w:ascii="GHEA Mariam" w:hAnsi="GHEA Mariam"/>
                <w:lang w:val="hy-AM"/>
              </w:rPr>
            </w:pPr>
            <w:r w:rsidRPr="005C35D7">
              <w:rPr>
                <w:rFonts w:ascii="GHEA Mariam" w:hAnsi="GHEA Mariam"/>
                <w:lang w:val="hy-AM"/>
              </w:rPr>
              <w:t>«ՇՐՋԱԿԱ ՄԻՋԱՎԱՅՐԻ ԱԶԴԵՑՈՒԹՅԱՆ ԳՆԱՀԱՏՄԱՆ ՄԵԹՈԴԱԲԱՆՈՒԹՅԱՆ ՄՇԱԿՈՒՄ» ՄԻՋՈՑԱՌՄԱՆ</w:t>
            </w:r>
          </w:p>
          <w:p w:rsidR="008C23D0" w:rsidRPr="005C35D7" w:rsidRDefault="008C23D0" w:rsidP="00AD5E2E">
            <w:pPr>
              <w:jc w:val="center"/>
              <w:rPr>
                <w:rFonts w:ascii="GHEA Mariam" w:hAnsi="GHEA Mariam"/>
                <w:lang w:val="hy-AM"/>
              </w:rPr>
            </w:pPr>
          </w:p>
          <w:p w:rsidR="008C23D0" w:rsidRPr="005C35D7" w:rsidRDefault="008C23D0" w:rsidP="008E329A">
            <w:pPr>
              <w:numPr>
                <w:ilvl w:val="3"/>
                <w:numId w:val="77"/>
              </w:numPr>
              <w:jc w:val="both"/>
              <w:rPr>
                <w:rFonts w:ascii="GHEA Mariam" w:hAnsi="GHEA Mariam"/>
                <w:lang w:val="hy-AM"/>
              </w:rPr>
            </w:pPr>
            <w:r w:rsidRPr="005C35D7">
              <w:rPr>
                <w:rFonts w:ascii="GHEA Mariam" w:hAnsi="GHEA Mariam"/>
                <w:lang w:val="hy-AM"/>
              </w:rPr>
              <w:t>Միջոցառման իրակացման անհրաժեշտությունը և նպատակը</w:t>
            </w:r>
          </w:p>
          <w:p w:rsidR="008C23D0" w:rsidRPr="005C35D7" w:rsidRDefault="008C23D0" w:rsidP="00AD5E2E">
            <w:pPr>
              <w:jc w:val="both"/>
              <w:rPr>
                <w:rFonts w:ascii="GHEA Mariam" w:hAnsi="GHEA Mariam"/>
                <w:lang w:val="hy-AM"/>
              </w:rPr>
            </w:pPr>
            <w:r w:rsidRPr="005C35D7">
              <w:rPr>
                <w:rFonts w:ascii="GHEA Mariam" w:hAnsi="GHEA Mariam"/>
                <w:lang w:val="hy-AM"/>
              </w:rPr>
              <w:t xml:space="preserve"> Համաձայն «Շրջակա միջավայրի վրա ազդեցության գնահատման և փորձաքննության մասին» ՀՀ օրենքի (ՀՕ-110-Ն) 17-րդ հոդվածի 3-րդ մասի շրջակա միջավայրի և մարդու առողջության վրա ազդեցության հիմնական գնահատումն իրականացվում է օրենքի, այլ նորմատիվ իրավական ակտերի և տեխնիկական առաջադրանքի համաձայն: Գնահատման մեթոդիկան հաստատում է Հայաստանի Հանրապետության կառավարությունը: Մինչդեռ այսօր չկա մշակված և կառավարության կողմից հաստատված հստակ մեթողաբանություն, որը կարող է հիմք հանդիսանալ գնահատման գործընթացների պատշաճ իրականացման համար։</w:t>
            </w:r>
          </w:p>
          <w:p w:rsidR="008C23D0" w:rsidRPr="005C35D7" w:rsidRDefault="008C23D0" w:rsidP="00AD5E2E">
            <w:pPr>
              <w:jc w:val="both"/>
              <w:rPr>
                <w:rFonts w:ascii="GHEA Mariam" w:hAnsi="GHEA Mariam"/>
                <w:lang w:val="hy-AM"/>
              </w:rPr>
            </w:pPr>
          </w:p>
          <w:p w:rsidR="008C23D0" w:rsidRPr="005C35D7" w:rsidRDefault="008C23D0" w:rsidP="008E329A">
            <w:pPr>
              <w:numPr>
                <w:ilvl w:val="1"/>
                <w:numId w:val="80"/>
              </w:numPr>
              <w:jc w:val="both"/>
              <w:rPr>
                <w:rFonts w:ascii="GHEA Mariam" w:hAnsi="GHEA Mariam"/>
                <w:lang w:val="hy-AM"/>
              </w:rPr>
            </w:pPr>
            <w:r w:rsidRPr="005C35D7">
              <w:rPr>
                <w:rFonts w:ascii="GHEA Mariam" w:hAnsi="GHEA Mariam"/>
                <w:lang w:val="hy-AM"/>
              </w:rPr>
              <w:t>կարգավորման հարաբերությունների ներկա վիճակը և առկա խնդիրները</w:t>
            </w:r>
          </w:p>
          <w:p w:rsidR="008C23D0" w:rsidRPr="005C35D7" w:rsidRDefault="008C23D0" w:rsidP="00AD5E2E">
            <w:pPr>
              <w:ind w:firstLine="426"/>
              <w:jc w:val="both"/>
              <w:rPr>
                <w:rFonts w:ascii="GHEA Mariam" w:hAnsi="GHEA Mariam"/>
                <w:lang w:val="hy-AM"/>
              </w:rPr>
            </w:pPr>
            <w:r w:rsidRPr="005C35D7">
              <w:rPr>
                <w:rFonts w:ascii="GHEA Mariam" w:hAnsi="GHEA Mariam"/>
                <w:lang w:val="hy-AM"/>
              </w:rPr>
              <w:t>Անհրաժեշտ է ապահովել հստակ սահմանված մեթոդաբանության հիման վրա իրականացված շրջակա միջավայրի և մարդու առողջության վրա ազդեցության հիմնական գնահատման իրավական հիմքերը։</w:t>
            </w:r>
          </w:p>
          <w:p w:rsidR="008C23D0" w:rsidRPr="005C35D7" w:rsidRDefault="008C23D0" w:rsidP="00AD5E2E">
            <w:pPr>
              <w:ind w:firstLine="426"/>
              <w:jc w:val="both"/>
              <w:rPr>
                <w:rFonts w:ascii="GHEA Mariam" w:hAnsi="GHEA Mariam"/>
                <w:lang w:val="hy-AM"/>
              </w:rPr>
            </w:pPr>
          </w:p>
          <w:p w:rsidR="008C23D0" w:rsidRPr="005C35D7" w:rsidRDefault="008C23D0" w:rsidP="008E329A">
            <w:pPr>
              <w:numPr>
                <w:ilvl w:val="1"/>
                <w:numId w:val="80"/>
              </w:numPr>
              <w:jc w:val="both"/>
              <w:rPr>
                <w:rFonts w:ascii="GHEA Mariam" w:hAnsi="GHEA Mariam"/>
                <w:lang w:val="hy-AM"/>
              </w:rPr>
            </w:pPr>
            <w:r w:rsidRPr="005C35D7">
              <w:rPr>
                <w:rFonts w:ascii="GHEA Mariam" w:hAnsi="GHEA Mariam"/>
                <w:lang w:val="hy-AM"/>
              </w:rPr>
              <w:t>առկա խնդիրների առաջարկվող լուծումները</w:t>
            </w:r>
          </w:p>
          <w:p w:rsidR="008C23D0" w:rsidRPr="005C35D7" w:rsidRDefault="008C23D0" w:rsidP="00AD5E2E">
            <w:pPr>
              <w:ind w:firstLine="567"/>
              <w:jc w:val="both"/>
              <w:rPr>
                <w:rFonts w:ascii="GHEA Mariam" w:hAnsi="GHEA Mariam"/>
                <w:lang w:val="hy-AM"/>
              </w:rPr>
            </w:pPr>
            <w:r w:rsidRPr="005C35D7">
              <w:rPr>
                <w:rFonts w:ascii="GHEA Mariam" w:hAnsi="GHEA Mariam"/>
                <w:lang w:val="hy-AM"/>
              </w:rPr>
              <w:t>- շրջակա միջավայրի և մարդու առողջության վրա ազդեցության հիմնական գնահատման մեթոդիկայի տեխնիկական առաջադրանքի մշակում</w:t>
            </w:r>
          </w:p>
          <w:p w:rsidR="008C23D0" w:rsidRPr="005C35D7" w:rsidRDefault="008C23D0" w:rsidP="00AD5E2E">
            <w:pPr>
              <w:ind w:firstLine="567"/>
              <w:jc w:val="both"/>
              <w:rPr>
                <w:rFonts w:ascii="GHEA Mariam" w:hAnsi="GHEA Mariam"/>
                <w:lang w:val="hy-AM"/>
              </w:rPr>
            </w:pPr>
            <w:r w:rsidRPr="005C35D7">
              <w:rPr>
                <w:rFonts w:ascii="GHEA Mariam" w:hAnsi="GHEA Mariam"/>
                <w:lang w:val="hy-AM"/>
              </w:rPr>
              <w:t>- գնահատման մեթոդիկայի մշակում</w:t>
            </w:r>
          </w:p>
          <w:p w:rsidR="008C23D0" w:rsidRPr="005C35D7" w:rsidRDefault="008C23D0" w:rsidP="00AD5E2E">
            <w:pPr>
              <w:ind w:firstLine="567"/>
              <w:jc w:val="both"/>
              <w:rPr>
                <w:rFonts w:ascii="GHEA Mariam" w:hAnsi="GHEA Mariam"/>
                <w:lang w:val="hy-AM"/>
              </w:rPr>
            </w:pPr>
          </w:p>
          <w:p w:rsidR="008C23D0" w:rsidRPr="005C35D7" w:rsidRDefault="008C23D0" w:rsidP="00AD5E2E">
            <w:pPr>
              <w:ind w:left="-238" w:firstLine="805"/>
              <w:jc w:val="both"/>
              <w:rPr>
                <w:rFonts w:ascii="GHEA Mariam" w:hAnsi="GHEA Mariam"/>
                <w:lang w:val="hy-AM"/>
              </w:rPr>
            </w:pPr>
            <w:r w:rsidRPr="005C35D7">
              <w:rPr>
                <w:rFonts w:ascii="GHEA Mariam" w:hAnsi="GHEA Mariam"/>
                <w:lang w:val="hy-AM"/>
              </w:rPr>
              <w:t>2. Կարգավորման առարկան</w:t>
            </w:r>
          </w:p>
          <w:p w:rsidR="008C23D0" w:rsidRPr="005C35D7" w:rsidRDefault="008C23D0" w:rsidP="00AD5E2E">
            <w:pPr>
              <w:ind w:left="-238" w:firstLine="805"/>
              <w:jc w:val="both"/>
              <w:rPr>
                <w:rFonts w:ascii="GHEA Mariam" w:hAnsi="GHEA Mariam"/>
                <w:lang w:val="hy-AM"/>
              </w:rPr>
            </w:pPr>
            <w:r w:rsidRPr="005C35D7">
              <w:rPr>
                <w:rFonts w:ascii="GHEA Mariam" w:hAnsi="GHEA Mariam"/>
                <w:lang w:val="hy-AM"/>
              </w:rPr>
              <w:t>Գնահատման մեթոդաբանության առկայություն</w:t>
            </w:r>
          </w:p>
          <w:p w:rsidR="008C23D0" w:rsidRPr="005C35D7" w:rsidRDefault="008C23D0" w:rsidP="00AD5E2E">
            <w:pPr>
              <w:ind w:left="-238" w:firstLine="805"/>
              <w:jc w:val="both"/>
              <w:rPr>
                <w:rFonts w:ascii="GHEA Mariam" w:hAnsi="GHEA Mariam"/>
                <w:lang w:val="hy-AM"/>
              </w:rPr>
            </w:pPr>
          </w:p>
          <w:p w:rsidR="008C23D0" w:rsidRPr="005C35D7" w:rsidRDefault="008C23D0" w:rsidP="008E329A">
            <w:pPr>
              <w:numPr>
                <w:ilvl w:val="0"/>
                <w:numId w:val="77"/>
              </w:numPr>
              <w:ind w:firstLine="447"/>
              <w:jc w:val="both"/>
              <w:rPr>
                <w:rFonts w:ascii="GHEA Mariam" w:hAnsi="GHEA Mariam"/>
                <w:lang w:val="hy-AM"/>
              </w:rPr>
            </w:pPr>
            <w:r w:rsidRPr="005C35D7">
              <w:rPr>
                <w:rFonts w:ascii="GHEA Mariam" w:hAnsi="GHEA Mariam"/>
                <w:lang w:val="hy-AM"/>
              </w:rPr>
              <w:t>Միջոցառման իրակացումից ակնկալվող արդյունքը</w:t>
            </w:r>
          </w:p>
          <w:p w:rsidR="008C23D0" w:rsidRPr="005C35D7" w:rsidRDefault="008C23D0" w:rsidP="00AD5E2E">
            <w:pPr>
              <w:ind w:left="120"/>
              <w:jc w:val="both"/>
              <w:rPr>
                <w:rFonts w:ascii="GHEA Mariam" w:hAnsi="GHEA Mariam"/>
                <w:lang w:val="hy-AM"/>
              </w:rPr>
            </w:pPr>
            <w:r w:rsidRPr="005C35D7">
              <w:rPr>
                <w:rFonts w:ascii="GHEA Mariam" w:hAnsi="GHEA Mariam"/>
                <w:lang w:val="hy-AM"/>
              </w:rPr>
              <w:lastRenderedPageBreak/>
              <w:t>Շրջակա միջավայրի և մարդու առողջության վրա ազդեցության հիմնական գնահատման գործընթացների պատշաճ իրականացում։</w:t>
            </w:r>
          </w:p>
          <w:p w:rsidR="008C23D0" w:rsidRPr="005C35D7" w:rsidRDefault="008C23D0" w:rsidP="00AD5E2E">
            <w:pPr>
              <w:pStyle w:val="mechtex"/>
              <w:jc w:val="both"/>
              <w:rPr>
                <w:rFonts w:ascii="GHEA Mariam" w:hAnsi="GHEA Mariam"/>
                <w:caps/>
                <w:sz w:val="20"/>
                <w:lang w:val="hy-AM"/>
              </w:rPr>
            </w:pPr>
          </w:p>
        </w:tc>
      </w:tr>
      <w:tr w:rsidR="008C23D0" w:rsidRPr="00B24151" w:rsidTr="009B79C9">
        <w:trPr>
          <w:gridBefore w:val="1"/>
          <w:gridAfter w:val="1"/>
          <w:wAfter w:w="15" w:type="dxa"/>
        </w:trPr>
        <w:tc>
          <w:tcPr>
            <w:tcW w:w="11199" w:type="dxa"/>
            <w:gridSpan w:val="3"/>
          </w:tcPr>
          <w:p w:rsidR="008C23D0" w:rsidRDefault="008C23D0" w:rsidP="00AD5E2E">
            <w:pPr>
              <w:jc w:val="center"/>
              <w:rPr>
                <w:rFonts w:ascii="GHEA Mariam" w:hAnsi="GHEA Mariam"/>
                <w:color w:val="000000"/>
              </w:rPr>
            </w:pPr>
            <w:r w:rsidRPr="00B24151">
              <w:rPr>
                <w:rFonts w:ascii="GHEA Mariam" w:hAnsi="GHEA Mariam" w:cs="Sylfaen"/>
                <w:lang w:eastAsia="en-GB"/>
              </w:rPr>
              <w:lastRenderedPageBreak/>
              <w:t>Գ</w:t>
            </w:r>
            <w:r w:rsidRPr="00B24151">
              <w:rPr>
                <w:rFonts w:ascii="GHEA Mariam" w:hAnsi="GHEA Mariam"/>
                <w:color w:val="000000"/>
              </w:rPr>
              <w:t>յուղատնտեսության նախարարություն</w:t>
            </w:r>
          </w:p>
          <w:p w:rsidR="008C23D0" w:rsidRPr="00B24151" w:rsidRDefault="008C23D0" w:rsidP="00AD5E2E">
            <w:pPr>
              <w:jc w:val="center"/>
              <w:rPr>
                <w:rFonts w:ascii="GHEA Mariam" w:hAnsi="GHEA Mariam" w:cs="Arial"/>
              </w:rPr>
            </w:pPr>
          </w:p>
        </w:tc>
      </w:tr>
      <w:tr w:rsidR="008C23D0" w:rsidRPr="009B79C9" w:rsidTr="00333646">
        <w:trPr>
          <w:gridBefore w:val="1"/>
          <w:gridAfter w:val="1"/>
          <w:wAfter w:w="15" w:type="dxa"/>
        </w:trPr>
        <w:tc>
          <w:tcPr>
            <w:tcW w:w="567" w:type="dxa"/>
            <w:gridSpan w:val="2"/>
          </w:tcPr>
          <w:p w:rsidR="008C23D0" w:rsidRPr="00FD665C" w:rsidRDefault="008C23D0" w:rsidP="00AD5E2E">
            <w:pPr>
              <w:pStyle w:val="mechtex"/>
              <w:jc w:val="both"/>
              <w:rPr>
                <w:rFonts w:ascii="GHEA Mariam" w:hAnsi="GHEA Mariam"/>
                <w:caps/>
                <w:sz w:val="20"/>
              </w:rPr>
            </w:pPr>
            <w:r w:rsidRPr="00B24151">
              <w:rPr>
                <w:rFonts w:ascii="GHEA Mariam" w:hAnsi="GHEA Mariam"/>
                <w:caps/>
                <w:sz w:val="20"/>
                <w:lang w:val="hy-AM"/>
              </w:rPr>
              <w:t>1</w:t>
            </w:r>
            <w:r>
              <w:rPr>
                <w:rFonts w:ascii="GHEA Mariam" w:hAnsi="GHEA Mariam"/>
                <w:caps/>
                <w:sz w:val="20"/>
              </w:rPr>
              <w:t>12</w:t>
            </w:r>
          </w:p>
        </w:tc>
        <w:tc>
          <w:tcPr>
            <w:tcW w:w="10632" w:type="dxa"/>
          </w:tcPr>
          <w:p w:rsidR="008C23D0" w:rsidRPr="00B24151" w:rsidRDefault="008C23D0" w:rsidP="00AD5E2E">
            <w:pPr>
              <w:jc w:val="center"/>
              <w:rPr>
                <w:rFonts w:ascii="GHEA Mariam" w:hAnsi="GHEA Mariam"/>
                <w:lang w:val="it-IT"/>
              </w:rPr>
            </w:pPr>
            <w:r w:rsidRPr="00B24151">
              <w:rPr>
                <w:rFonts w:ascii="GHEA Mariam" w:hAnsi="GHEA Mariam"/>
                <w:lang w:val="hy-AM"/>
              </w:rPr>
              <w:t>«ԲՈՒՍԱԲՈՒԾՈՒԹՅԱՆ ՃՅՈՒՂԻ ԶԱՐԳԱՑՈՒՄ» ՄԻՋՈՑԱՌՄԱՆ ՎԵՐԱԲԵՐՅԱԼ</w:t>
            </w:r>
          </w:p>
          <w:p w:rsidR="008C23D0" w:rsidRPr="00B24151" w:rsidRDefault="008C23D0" w:rsidP="008E329A">
            <w:pPr>
              <w:pStyle w:val="ListParagraph"/>
              <w:numPr>
                <w:ilvl w:val="0"/>
                <w:numId w:val="81"/>
              </w:numPr>
              <w:contextualSpacing/>
              <w:jc w:val="center"/>
              <w:rPr>
                <w:rFonts w:ascii="GHEA Mariam" w:hAnsi="GHEA Mariam"/>
                <w:sz w:val="20"/>
                <w:lang w:val="hy-AM" w:eastAsia="en-GB"/>
              </w:rPr>
            </w:pPr>
            <w:r w:rsidRPr="00B24151">
              <w:rPr>
                <w:rFonts w:ascii="GHEA Mariam" w:hAnsi="GHEA Mariam"/>
                <w:sz w:val="20"/>
                <w:lang w:val="hy-AM" w:eastAsia="en-GB"/>
              </w:rPr>
              <w:t>Միջոցառման իրականացման անհրաժեշտությունը և նպատակը</w:t>
            </w:r>
          </w:p>
          <w:p w:rsidR="008C23D0" w:rsidRPr="00B24151" w:rsidRDefault="008C23D0" w:rsidP="00AD5E2E">
            <w:pPr>
              <w:ind w:firstLine="450"/>
              <w:jc w:val="both"/>
              <w:rPr>
                <w:rFonts w:ascii="GHEA Mariam" w:hAnsi="GHEA Mariam" w:cs="Sylfaen"/>
                <w:lang w:val="hy-AM"/>
              </w:rPr>
            </w:pPr>
            <w:r w:rsidRPr="00B24151">
              <w:rPr>
                <w:rFonts w:ascii="GHEA Mariam" w:hAnsi="GHEA Mariam" w:cs="Sylfaen"/>
                <w:lang w:val="hy-AM"/>
              </w:rPr>
              <w:t>Միջոցառման իրականացումը պայմանավորված է ՀՀ կառավարության ծրագրի 6.4.2. առաջնահերթության, 1-ին, 2-րդ և 4-րդ պարբերությունների դրույթների իրականացման անհրաժեշտությամբ։ Բուսաբուծության ոլորտը ավանդաբար հանդիսանում է գյուղատնտեսության երկու կարևորագույն ճյուղերից մեկը։ Ներկայումս խնդիր է դրված միջոցներ ձեռնարկել նպատակաուղղված հանրա</w:t>
            </w:r>
            <w:r w:rsidRPr="00B24151">
              <w:rPr>
                <w:rFonts w:ascii="GHEA Mariam" w:hAnsi="GHEA Mariam" w:cs="Sylfaen"/>
                <w:lang w:val="hy-AM"/>
              </w:rPr>
              <w:softHyphen/>
            </w:r>
            <w:r w:rsidRPr="00B24151">
              <w:rPr>
                <w:rFonts w:ascii="GHEA Mariam" w:hAnsi="GHEA Mariam" w:cs="Sylfaen"/>
                <w:lang w:val="hy-AM"/>
              </w:rPr>
              <w:softHyphen/>
              <w:t>պե</w:t>
            </w:r>
            <w:r w:rsidRPr="00B24151">
              <w:rPr>
                <w:rFonts w:ascii="GHEA Mariam" w:hAnsi="GHEA Mariam" w:cs="Sylfaen"/>
                <w:lang w:val="hy-AM"/>
              </w:rPr>
              <w:softHyphen/>
              <w:t>տության գյուղատնտեսության հողային ռեսուրսների նպա</w:t>
            </w:r>
            <w:r w:rsidRPr="00B24151">
              <w:rPr>
                <w:rFonts w:ascii="GHEA Mariam" w:hAnsi="GHEA Mariam" w:cs="Sylfaen"/>
                <w:lang w:val="hy-AM"/>
              </w:rPr>
              <w:softHyphen/>
              <w:t>տակային օգտա</w:t>
            </w:r>
            <w:r w:rsidRPr="00B24151">
              <w:rPr>
                <w:rFonts w:ascii="GHEA Mariam" w:hAnsi="GHEA Mariam" w:cs="Sylfaen"/>
                <w:lang w:val="hy-AM"/>
              </w:rPr>
              <w:softHyphen/>
              <w:t>գործ</w:t>
            </w:r>
            <w:r w:rsidRPr="00B24151">
              <w:rPr>
                <w:rFonts w:ascii="GHEA Mariam" w:hAnsi="GHEA Mariam" w:cs="Sylfaen"/>
                <w:lang w:val="hy-AM"/>
              </w:rPr>
              <w:softHyphen/>
              <w:t>ման մակարդակի, գյուղատնտեսությունում օգտագործվող ռեսուրսների և վարկային միջոցների մատչելիության, սերմապա</w:t>
            </w:r>
            <w:r w:rsidRPr="00B24151">
              <w:rPr>
                <w:rFonts w:ascii="GHEA Mariam" w:hAnsi="GHEA Mariam" w:cs="Sylfaen"/>
                <w:lang w:val="hy-AM"/>
              </w:rPr>
              <w:softHyphen/>
              <w:t>հովության մակարդակի բարձրացմանը: Անհրաժեշտություն է առաջացել տնտե</w:t>
            </w:r>
            <w:r w:rsidRPr="00B24151">
              <w:rPr>
                <w:rFonts w:ascii="GHEA Mariam" w:hAnsi="GHEA Mariam" w:cs="Sylfaen"/>
                <w:lang w:val="hy-AM"/>
              </w:rPr>
              <w:softHyphen/>
              <w:t>սավարման գործընթացներում արդիական տեխնոլոգիաների զարգացման, գյուղա</w:t>
            </w:r>
            <w:r w:rsidRPr="00B24151">
              <w:rPr>
                <w:rFonts w:ascii="GHEA Mariam" w:hAnsi="GHEA Mariam" w:cs="Sylfaen"/>
                <w:lang w:val="hy-AM"/>
              </w:rPr>
              <w:softHyphen/>
              <w:t>տնտեսությունում ապահովագրական համակարգի ներդրման համար նախադրյալների ստեղծման մեջ։</w:t>
            </w:r>
          </w:p>
          <w:p w:rsidR="008C23D0" w:rsidRPr="00B24151" w:rsidRDefault="008C23D0" w:rsidP="00AD5E2E">
            <w:pPr>
              <w:ind w:firstLine="450"/>
              <w:jc w:val="both"/>
              <w:rPr>
                <w:rFonts w:ascii="GHEA Mariam" w:hAnsi="GHEA Mariam" w:cs="Tahoma"/>
                <w:spacing w:val="-2"/>
                <w:lang w:val="hy-AM"/>
              </w:rPr>
            </w:pPr>
            <w:r w:rsidRPr="00B24151">
              <w:rPr>
                <w:rFonts w:ascii="GHEA Mariam" w:hAnsi="GHEA Mariam" w:cs="Sylfaen"/>
                <w:lang w:val="hy-AM"/>
              </w:rPr>
              <w:t>Միջոցառման գլխավոր</w:t>
            </w:r>
            <w:r w:rsidRPr="00B24151">
              <w:rPr>
                <w:rFonts w:ascii="GHEA Mariam" w:hAnsi="GHEA Mariam"/>
                <w:lang w:val="hy-AM"/>
              </w:rPr>
              <w:t xml:space="preserve"> </w:t>
            </w:r>
            <w:r w:rsidRPr="00B24151">
              <w:rPr>
                <w:rFonts w:ascii="GHEA Mariam" w:hAnsi="GHEA Mariam" w:cs="Sylfaen"/>
                <w:lang w:val="hy-AM"/>
              </w:rPr>
              <w:t>նպատակներն են</w:t>
            </w:r>
            <w:r w:rsidRPr="00B24151">
              <w:rPr>
                <w:rFonts w:ascii="GHEA Mariam" w:hAnsi="GHEA Mariam"/>
                <w:lang w:val="hy-AM"/>
              </w:rPr>
              <w:t xml:space="preserve"> </w:t>
            </w:r>
            <w:r w:rsidRPr="00B24151">
              <w:rPr>
                <w:rFonts w:ascii="GHEA Mariam" w:hAnsi="GHEA Mariam" w:cs="Tahoma"/>
                <w:spacing w:val="-2"/>
                <w:lang w:val="hy-AM"/>
              </w:rPr>
              <w:t>զարգացնել հանրապետությունում հացահա</w:t>
            </w:r>
            <w:r w:rsidRPr="00B24151">
              <w:rPr>
                <w:rFonts w:ascii="GHEA Mariam" w:hAnsi="GHEA Mariam" w:cs="Tahoma"/>
                <w:spacing w:val="-2"/>
                <w:lang w:val="hy-AM"/>
              </w:rPr>
              <w:softHyphen/>
              <w:t>տիկային, հատիկաընդեղենային և կերային մշակաբույսերի առաջնային սերմնա</w:t>
            </w:r>
            <w:r w:rsidRPr="00B24151">
              <w:rPr>
                <w:rFonts w:ascii="GHEA Mariam" w:hAnsi="GHEA Mariam" w:cs="Tahoma"/>
                <w:spacing w:val="-2"/>
                <w:lang w:val="hy-AM"/>
              </w:rPr>
              <w:softHyphen/>
              <w:t>բուծությունը, բարձրացնել</w:t>
            </w:r>
            <w:r w:rsidRPr="00B24151">
              <w:rPr>
                <w:rFonts w:ascii="GHEA Mariam" w:hAnsi="GHEA Mariam"/>
                <w:lang w:val="hy-AM"/>
              </w:rPr>
              <w:t xml:space="preserve"> գյուղա</w:t>
            </w:r>
            <w:r w:rsidRPr="00B24151">
              <w:rPr>
                <w:rFonts w:ascii="GHEA Mariam" w:hAnsi="GHEA Mariam"/>
                <w:lang w:val="hy-AM"/>
              </w:rPr>
              <w:softHyphen/>
              <w:t xml:space="preserve">տնտեսական նշանակության հողերի նպատակային և արդյունավետ օգտագործման մակարդակը, </w:t>
            </w:r>
            <w:r w:rsidRPr="00B24151">
              <w:rPr>
                <w:rFonts w:ascii="GHEA Mariam" w:hAnsi="GHEA Mariam" w:cs="Sylfaen"/>
                <w:lang w:val="hy-AM"/>
              </w:rPr>
              <w:t>կենտրոնացված</w:t>
            </w:r>
            <w:r w:rsidRPr="00B24151">
              <w:rPr>
                <w:rFonts w:ascii="GHEA Mariam" w:hAnsi="GHEA Mariam"/>
                <w:lang w:val="hy-AM"/>
              </w:rPr>
              <w:t xml:space="preserve"> </w:t>
            </w:r>
            <w:r w:rsidRPr="00B24151">
              <w:rPr>
                <w:rFonts w:ascii="GHEA Mariam" w:hAnsi="GHEA Mariam" w:cs="Sylfaen"/>
                <w:lang w:val="hy-AM"/>
              </w:rPr>
              <w:t>պայքարի</w:t>
            </w:r>
            <w:r w:rsidRPr="00B24151">
              <w:rPr>
                <w:rFonts w:ascii="GHEA Mariam" w:hAnsi="GHEA Mariam"/>
                <w:lang w:val="hy-AM"/>
              </w:rPr>
              <w:t xml:space="preserve"> </w:t>
            </w:r>
            <w:r w:rsidRPr="00B24151">
              <w:rPr>
                <w:rFonts w:ascii="GHEA Mariam" w:hAnsi="GHEA Mariam" w:cs="Sylfaen"/>
                <w:lang w:val="hy-AM"/>
              </w:rPr>
              <w:t>միջոցառումների</w:t>
            </w:r>
            <w:r w:rsidRPr="00B24151">
              <w:rPr>
                <w:rFonts w:ascii="GHEA Mariam" w:hAnsi="GHEA Mariam"/>
                <w:lang w:val="hy-AM"/>
              </w:rPr>
              <w:t xml:space="preserve"> </w:t>
            </w:r>
            <w:r w:rsidRPr="00B24151">
              <w:rPr>
                <w:rFonts w:ascii="GHEA Mariam" w:hAnsi="GHEA Mariam" w:cs="Sylfaen"/>
                <w:lang w:val="hy-AM"/>
              </w:rPr>
              <w:t>իրականացման</w:t>
            </w:r>
            <w:r w:rsidRPr="00B24151">
              <w:rPr>
                <w:rFonts w:ascii="GHEA Mariam" w:hAnsi="GHEA Mariam"/>
                <w:lang w:val="hy-AM"/>
              </w:rPr>
              <w:t xml:space="preserve"> </w:t>
            </w:r>
            <w:r w:rsidRPr="00B24151">
              <w:rPr>
                <w:rFonts w:ascii="GHEA Mariam" w:hAnsi="GHEA Mariam" w:cs="Sylfaen"/>
                <w:lang w:val="hy-AM"/>
              </w:rPr>
              <w:t>միջոցով</w:t>
            </w:r>
            <w:r w:rsidRPr="00B24151">
              <w:rPr>
                <w:rFonts w:ascii="GHEA Mariam" w:hAnsi="GHEA Mariam"/>
                <w:lang w:val="hy-AM"/>
              </w:rPr>
              <w:t xml:space="preserve"> </w:t>
            </w:r>
            <w:r w:rsidRPr="00B24151">
              <w:rPr>
                <w:rFonts w:ascii="GHEA Mariam" w:hAnsi="GHEA Mariam" w:cs="Sylfaen"/>
                <w:lang w:val="hy-AM"/>
              </w:rPr>
              <w:t>կանխել առավել</w:t>
            </w:r>
            <w:r w:rsidRPr="00B24151">
              <w:rPr>
                <w:rFonts w:ascii="GHEA Mariam" w:hAnsi="GHEA Mariam"/>
                <w:lang w:val="hy-AM"/>
              </w:rPr>
              <w:t xml:space="preserve"> </w:t>
            </w:r>
            <w:r w:rsidRPr="00B24151">
              <w:rPr>
                <w:rFonts w:ascii="GHEA Mariam" w:hAnsi="GHEA Mariam" w:cs="Sylfaen"/>
                <w:lang w:val="hy-AM"/>
              </w:rPr>
              <w:t>վնասակար</w:t>
            </w:r>
            <w:r w:rsidRPr="00B24151">
              <w:rPr>
                <w:rFonts w:ascii="GHEA Mariam" w:hAnsi="GHEA Mariam"/>
                <w:lang w:val="hy-AM"/>
              </w:rPr>
              <w:t xml:space="preserve"> </w:t>
            </w:r>
            <w:r w:rsidRPr="00B24151">
              <w:rPr>
                <w:rFonts w:ascii="GHEA Mariam" w:hAnsi="GHEA Mariam" w:cs="Sylfaen"/>
                <w:lang w:val="hy-AM"/>
              </w:rPr>
              <w:t>օր</w:t>
            </w:r>
            <w:r w:rsidRPr="00B24151">
              <w:rPr>
                <w:rFonts w:ascii="GHEA Mariam" w:hAnsi="GHEA Mariam" w:cs="Arial Armenian"/>
                <w:lang w:val="hy-AM"/>
              </w:rPr>
              <w:t>գ</w:t>
            </w:r>
            <w:r w:rsidRPr="00B24151">
              <w:rPr>
                <w:rFonts w:ascii="GHEA Mariam" w:hAnsi="GHEA Mariam" w:cs="Sylfaen"/>
                <w:lang w:val="hy-AM"/>
              </w:rPr>
              <w:t xml:space="preserve">անիզմների </w:t>
            </w:r>
            <w:r w:rsidRPr="00B24151">
              <w:rPr>
                <w:rFonts w:ascii="GHEA Mariam" w:hAnsi="GHEA Mariam" w:cs="Arial Armenian"/>
                <w:lang w:val="hy-AM"/>
              </w:rPr>
              <w:t>գ</w:t>
            </w:r>
            <w:r w:rsidRPr="00B24151">
              <w:rPr>
                <w:rFonts w:ascii="GHEA Mariam" w:hAnsi="GHEA Mariam" w:cs="Sylfaen"/>
                <w:lang w:val="hy-AM"/>
              </w:rPr>
              <w:t>ործու</w:t>
            </w:r>
            <w:r w:rsidRPr="00B24151">
              <w:rPr>
                <w:rFonts w:ascii="GHEA Mariam" w:hAnsi="GHEA Mariam" w:cs="Sylfaen"/>
                <w:lang w:val="hy-AM"/>
              </w:rPr>
              <w:softHyphen/>
              <w:t>նեությունը</w:t>
            </w:r>
            <w:r w:rsidRPr="00B24151">
              <w:rPr>
                <w:rFonts w:ascii="GHEA Mariam" w:hAnsi="GHEA Mariam"/>
                <w:lang w:val="hy-AM"/>
              </w:rPr>
              <w:t xml:space="preserve"> </w:t>
            </w:r>
            <w:r w:rsidRPr="00B24151">
              <w:rPr>
                <w:rFonts w:ascii="GHEA Mariam" w:hAnsi="GHEA Mariam" w:cs="Sylfaen"/>
                <w:lang w:val="hy-AM"/>
              </w:rPr>
              <w:t>և</w:t>
            </w:r>
            <w:r w:rsidRPr="00B24151">
              <w:rPr>
                <w:rFonts w:ascii="GHEA Mariam" w:hAnsi="GHEA Mariam"/>
                <w:lang w:val="hy-AM"/>
              </w:rPr>
              <w:t xml:space="preserve"> </w:t>
            </w:r>
            <w:r w:rsidRPr="00B24151">
              <w:rPr>
                <w:rFonts w:ascii="GHEA Mariam" w:hAnsi="GHEA Mariam" w:cs="Sylfaen"/>
                <w:lang w:val="hy-AM"/>
              </w:rPr>
              <w:t>նվազա</w:t>
            </w:r>
            <w:r w:rsidRPr="00B24151">
              <w:rPr>
                <w:rFonts w:ascii="GHEA Mariam" w:hAnsi="GHEA Mariam" w:cs="Arial Armenian"/>
                <w:lang w:val="hy-AM"/>
              </w:rPr>
              <w:t>գ</w:t>
            </w:r>
            <w:r w:rsidRPr="00B24151">
              <w:rPr>
                <w:rFonts w:ascii="GHEA Mariam" w:hAnsi="GHEA Mariam" w:cs="Sylfaen"/>
                <w:lang w:val="hy-AM"/>
              </w:rPr>
              <w:t>ույնի</w:t>
            </w:r>
            <w:r w:rsidRPr="00B24151">
              <w:rPr>
                <w:rFonts w:ascii="GHEA Mariam" w:hAnsi="GHEA Mariam"/>
                <w:lang w:val="hy-AM"/>
              </w:rPr>
              <w:t xml:space="preserve"> </w:t>
            </w:r>
            <w:r w:rsidRPr="00B24151">
              <w:rPr>
                <w:rFonts w:ascii="GHEA Mariam" w:hAnsi="GHEA Mariam" w:cs="Sylfaen"/>
                <w:lang w:val="hy-AM"/>
              </w:rPr>
              <w:t>հասցնել</w:t>
            </w:r>
            <w:r w:rsidRPr="00B24151">
              <w:rPr>
                <w:rFonts w:ascii="GHEA Mariam" w:hAnsi="GHEA Mariam"/>
                <w:lang w:val="hy-AM"/>
              </w:rPr>
              <w:t xml:space="preserve"> </w:t>
            </w:r>
            <w:r w:rsidRPr="00B24151">
              <w:rPr>
                <w:rFonts w:ascii="GHEA Mariam" w:hAnsi="GHEA Mariam" w:cs="Sylfaen"/>
                <w:lang w:val="hy-AM"/>
              </w:rPr>
              <w:t>դրանց</w:t>
            </w:r>
            <w:r w:rsidRPr="00B24151">
              <w:rPr>
                <w:rFonts w:ascii="GHEA Mariam" w:hAnsi="GHEA Mariam"/>
                <w:lang w:val="hy-AM"/>
              </w:rPr>
              <w:t xml:space="preserve"> </w:t>
            </w:r>
            <w:r w:rsidRPr="00B24151">
              <w:rPr>
                <w:rFonts w:ascii="GHEA Mariam" w:hAnsi="GHEA Mariam" w:cs="Sylfaen"/>
                <w:lang w:val="hy-AM"/>
              </w:rPr>
              <w:t>տարածման</w:t>
            </w:r>
            <w:r w:rsidRPr="00B24151">
              <w:rPr>
                <w:rFonts w:ascii="GHEA Mariam" w:hAnsi="GHEA Mariam"/>
                <w:lang w:val="hy-AM"/>
              </w:rPr>
              <w:t xml:space="preserve"> </w:t>
            </w:r>
            <w:r w:rsidRPr="00B24151">
              <w:rPr>
                <w:rFonts w:ascii="GHEA Mariam" w:hAnsi="GHEA Mariam" w:cs="Sylfaen"/>
                <w:lang w:val="hy-AM"/>
              </w:rPr>
              <w:t>արեալը</w:t>
            </w:r>
            <w:r w:rsidRPr="00B24151">
              <w:rPr>
                <w:rFonts w:ascii="GHEA Mariam" w:hAnsi="GHEA Mariam"/>
                <w:lang w:val="hy-AM"/>
              </w:rPr>
              <w:t xml:space="preserve">, </w:t>
            </w:r>
            <w:r w:rsidRPr="00B24151">
              <w:rPr>
                <w:rFonts w:ascii="GHEA Mariam" w:hAnsi="GHEA Mariam" w:cs="Sylfaen"/>
                <w:lang w:val="hy-AM"/>
              </w:rPr>
              <w:t xml:space="preserve">նպատակային վարկերի տոկոսադրույքի սուբսիդավորման մեխանիզմների կիրառմամբ խթանել արդիական տեխնոլոգիաների՝  </w:t>
            </w:r>
            <w:r w:rsidRPr="00B24151">
              <w:rPr>
                <w:rFonts w:ascii="GHEA Mariam" w:hAnsi="GHEA Mariam"/>
                <w:lang w:val="hy-AM"/>
              </w:rPr>
              <w:t>ոռոգելի հողատարածքներում ոռոգման ջրախնայողական եղանակների,</w:t>
            </w:r>
            <w:r w:rsidRPr="00B24151">
              <w:rPr>
                <w:rFonts w:ascii="GHEA Mariam" w:hAnsi="GHEA Mariam" w:cs="Sylfaen"/>
                <w:lang w:val="hy-AM"/>
              </w:rPr>
              <w:t xml:space="preserve"> կարկուտից պաշտպանությունը արդյունավետ կազմակերպելու նպատակով կարկտապաշտ</w:t>
            </w:r>
            <w:r w:rsidRPr="00B24151">
              <w:rPr>
                <w:rFonts w:ascii="GHEA Mariam" w:hAnsi="GHEA Mariam" w:cs="Sylfaen"/>
                <w:lang w:val="hy-AM"/>
              </w:rPr>
              <w:softHyphen/>
              <w:t>պան ցանցերի ներ</w:t>
            </w:r>
            <w:r w:rsidRPr="00B24151">
              <w:rPr>
                <w:rFonts w:ascii="GHEA Mariam" w:hAnsi="GHEA Mariam" w:cs="Sylfaen"/>
                <w:lang w:val="hy-AM"/>
              </w:rPr>
              <w:softHyphen/>
              <w:t xml:space="preserve">դրումը, </w:t>
            </w:r>
            <w:r w:rsidRPr="00B24151">
              <w:rPr>
                <w:rFonts w:ascii="GHEA Mariam" w:hAnsi="GHEA Mariam" w:cs="Sylfaen"/>
                <w:lang w:val="af-ZA"/>
              </w:rPr>
              <w:t>ինտենսիվ պտղատու և հատապտղատու այգ</w:t>
            </w:r>
            <w:r w:rsidRPr="00B24151">
              <w:rPr>
                <w:rFonts w:ascii="GHEA Mariam" w:hAnsi="GHEA Mariam" w:cs="Sylfaen"/>
                <w:lang w:val="hy-AM"/>
              </w:rPr>
              <w:t>իների հիմնումը։</w:t>
            </w:r>
          </w:p>
          <w:p w:rsidR="008C23D0" w:rsidRPr="00B24151" w:rsidRDefault="008C23D0" w:rsidP="00AD5E2E">
            <w:pPr>
              <w:pStyle w:val="BodyTextIndent"/>
              <w:spacing w:after="0"/>
              <w:ind w:left="0" w:firstLine="374"/>
              <w:jc w:val="both"/>
              <w:rPr>
                <w:rFonts w:ascii="GHEA Mariam" w:hAnsi="GHEA Mariam"/>
                <w:sz w:val="20"/>
                <w:lang w:val="hy-AM" w:eastAsia="ru-RU"/>
              </w:rPr>
            </w:pPr>
            <w:r w:rsidRPr="00B24151">
              <w:rPr>
                <w:rFonts w:ascii="GHEA Mariam" w:hAnsi="GHEA Mariam"/>
                <w:bCs/>
                <w:sz w:val="20"/>
                <w:lang w:val="hy-AM" w:eastAsia="ru-RU"/>
              </w:rPr>
              <w:t>Հ</w:t>
            </w:r>
            <w:r w:rsidRPr="00B24151">
              <w:rPr>
                <w:rFonts w:ascii="GHEA Mariam" w:hAnsi="GHEA Mariam"/>
                <w:sz w:val="20"/>
                <w:lang w:val="hy-AM"/>
              </w:rPr>
              <w:t>աշվի առնելով ապահովագրական համակարգի ներդրման կարևորու</w:t>
            </w:r>
            <w:r w:rsidRPr="00B24151">
              <w:rPr>
                <w:rFonts w:ascii="GHEA Mariam" w:hAnsi="GHEA Mariam"/>
                <w:sz w:val="20"/>
                <w:lang w:val="hy-AM"/>
              </w:rPr>
              <w:softHyphen/>
              <w:t>թյունը գյուղատնտեսության ոլորտի զարգացման, ռիսկերի մեղմման գործում անհրաժեշտ է</w:t>
            </w:r>
            <w:r w:rsidRPr="00B24151">
              <w:rPr>
                <w:rFonts w:ascii="GHEA Mariam" w:hAnsi="GHEA Mariam" w:cs="Arial"/>
                <w:sz w:val="20"/>
                <w:lang w:val="hy-AM"/>
              </w:rPr>
              <w:t xml:space="preserve"> գյուղատնտեսության ոլորտում ապահովա</w:t>
            </w:r>
            <w:r w:rsidRPr="00B24151">
              <w:rPr>
                <w:rFonts w:ascii="GHEA Mariam" w:hAnsi="GHEA Mariam" w:cs="Arial"/>
                <w:sz w:val="20"/>
                <w:lang w:val="hy-AM"/>
              </w:rPr>
              <w:softHyphen/>
              <w:t>գրական համակարգի ներդրման փորձնա</w:t>
            </w:r>
            <w:r w:rsidRPr="00B24151">
              <w:rPr>
                <w:rFonts w:ascii="GHEA Mariam" w:hAnsi="GHEA Mariam" w:cs="Arial"/>
                <w:sz w:val="20"/>
                <w:lang w:val="hy-AM"/>
              </w:rPr>
              <w:softHyphen/>
              <w:t>կան ծրագրի իրակա</w:t>
            </w:r>
            <w:r w:rsidRPr="00B24151">
              <w:rPr>
                <w:rFonts w:ascii="GHEA Mariam" w:hAnsi="GHEA Mariam" w:cs="Arial"/>
                <w:sz w:val="20"/>
                <w:lang w:val="hy-AM"/>
              </w:rPr>
              <w:softHyphen/>
              <w:t xml:space="preserve">նացումը, որի միջոցով նախադրյալներ կստեղծվեն </w:t>
            </w:r>
            <w:r w:rsidRPr="00B24151">
              <w:rPr>
                <w:rFonts w:ascii="GHEA Mariam" w:hAnsi="GHEA Mariam"/>
                <w:bCs/>
                <w:sz w:val="20"/>
                <w:lang w:val="af-ZA" w:eastAsia="ru-RU"/>
              </w:rPr>
              <w:t>ապահովա</w:t>
            </w:r>
            <w:r w:rsidRPr="00B24151">
              <w:rPr>
                <w:rFonts w:ascii="GHEA Mariam" w:hAnsi="GHEA Mariam"/>
                <w:bCs/>
                <w:sz w:val="20"/>
                <w:lang w:val="af-ZA" w:eastAsia="ru-RU"/>
              </w:rPr>
              <w:softHyphen/>
              <w:t xml:space="preserve">գրական համակարգի </w:t>
            </w:r>
            <w:r w:rsidRPr="00B24151">
              <w:rPr>
                <w:rFonts w:ascii="GHEA Mariam" w:hAnsi="GHEA Mariam"/>
                <w:bCs/>
                <w:sz w:val="20"/>
                <w:lang w:val="hy-AM" w:eastAsia="ru-RU"/>
              </w:rPr>
              <w:t xml:space="preserve">աստիճանական </w:t>
            </w:r>
            <w:r w:rsidRPr="00B24151">
              <w:rPr>
                <w:rFonts w:ascii="GHEA Mariam" w:hAnsi="GHEA Mariam"/>
                <w:bCs/>
                <w:sz w:val="20"/>
                <w:lang w:val="af-ZA" w:eastAsia="ru-RU"/>
              </w:rPr>
              <w:t>ներդրման</w:t>
            </w:r>
            <w:r w:rsidRPr="00B24151">
              <w:rPr>
                <w:rFonts w:ascii="GHEA Mariam" w:hAnsi="GHEA Mariam"/>
                <w:bCs/>
                <w:sz w:val="20"/>
                <w:lang w:val="hy-AM" w:eastAsia="ru-RU"/>
              </w:rPr>
              <w:t xml:space="preserve">, </w:t>
            </w:r>
            <w:r w:rsidRPr="00B24151">
              <w:rPr>
                <w:rFonts w:ascii="GHEA Mariam" w:hAnsi="GHEA Mariam"/>
                <w:bCs/>
                <w:sz w:val="20"/>
                <w:lang w:val="af-ZA" w:eastAsia="ru-RU"/>
              </w:rPr>
              <w:t>ապահովա</w:t>
            </w:r>
            <w:r w:rsidRPr="00B24151">
              <w:rPr>
                <w:rFonts w:ascii="GHEA Mariam" w:hAnsi="GHEA Mariam"/>
                <w:bCs/>
                <w:sz w:val="20"/>
                <w:lang w:val="af-ZA" w:eastAsia="ru-RU"/>
              </w:rPr>
              <w:softHyphen/>
              <w:t>գրական համակարգի ներդրման</w:t>
            </w:r>
            <w:r w:rsidRPr="00B24151">
              <w:rPr>
                <w:rFonts w:ascii="GHEA Mariam" w:hAnsi="GHEA Mariam"/>
                <w:bCs/>
                <w:sz w:val="20"/>
                <w:lang w:val="hy-AM" w:eastAsia="ru-RU"/>
              </w:rPr>
              <w:t xml:space="preserve"> հիմնական մոտեցումների հստակեցման համար:</w:t>
            </w:r>
          </w:p>
          <w:p w:rsidR="008C23D0" w:rsidRPr="00B24151" w:rsidRDefault="008C23D0" w:rsidP="008E329A">
            <w:pPr>
              <w:pStyle w:val="ListParagraph"/>
              <w:numPr>
                <w:ilvl w:val="1"/>
                <w:numId w:val="81"/>
              </w:numPr>
              <w:contextualSpacing/>
              <w:rPr>
                <w:rFonts w:ascii="GHEA Mariam" w:hAnsi="GHEA Mariam"/>
                <w:sz w:val="20"/>
                <w:lang w:val="hy-AM" w:eastAsia="en-GB"/>
              </w:rPr>
            </w:pPr>
            <w:r w:rsidRPr="00B24151">
              <w:rPr>
                <w:rFonts w:ascii="GHEA Mariam" w:hAnsi="GHEA Mariam"/>
                <w:sz w:val="20"/>
                <w:lang w:val="hy-AM" w:eastAsia="en-GB"/>
              </w:rPr>
              <w:t>Կարգավորման հարաբերությունների ներկա վիճակը և առկա խնդիրները</w:t>
            </w:r>
          </w:p>
          <w:p w:rsidR="008C23D0" w:rsidRPr="00B24151" w:rsidRDefault="008C23D0" w:rsidP="00AD5E2E">
            <w:pPr>
              <w:tabs>
                <w:tab w:val="left" w:pos="10065"/>
              </w:tabs>
              <w:overflowPunct w:val="0"/>
              <w:autoSpaceDE w:val="0"/>
              <w:autoSpaceDN w:val="0"/>
              <w:adjustRightInd w:val="0"/>
              <w:ind w:right="72" w:firstLine="360"/>
              <w:jc w:val="both"/>
              <w:textAlignment w:val="baseline"/>
              <w:rPr>
                <w:rFonts w:ascii="GHEA Mariam" w:hAnsi="GHEA Mariam"/>
                <w:bCs/>
                <w:lang w:val="hy-AM"/>
              </w:rPr>
            </w:pPr>
            <w:r w:rsidRPr="00B24151">
              <w:rPr>
                <w:rFonts w:ascii="GHEA Mariam" w:hAnsi="GHEA Mariam"/>
                <w:bCs/>
                <w:lang w:val="hy-AM"/>
              </w:rPr>
              <w:t>Շուկայի ուսումնասիրությունը ցույց է տվել, որ հացահատիկային և հատիկա</w:t>
            </w:r>
            <w:r w:rsidRPr="00B24151">
              <w:rPr>
                <w:rFonts w:ascii="GHEA Mariam" w:hAnsi="GHEA Mariam"/>
                <w:bCs/>
                <w:lang w:val="hy-AM"/>
              </w:rPr>
              <w:softHyphen/>
              <w:t>ընդեղեն մշակաբույսերի ներմուծվող սերմացուն 1.5-3 անգամ ավելի թանկ է տեղական արտադրության սերմանյութի համեմատությամբ, բացի այդ 2017 թվա</w:t>
            </w:r>
            <w:r w:rsidRPr="00B24151">
              <w:rPr>
                <w:rFonts w:ascii="GHEA Mariam" w:hAnsi="GHEA Mariam"/>
                <w:bCs/>
                <w:lang w:val="hy-AM"/>
              </w:rPr>
              <w:softHyphen/>
              <w:t>կանից սկսած հատիկաընդեղեն մշակաբույսերի բարձրորակ սերմացուի նկատմամբ պահանջարկը հանրապետությունում ավելացել է:</w:t>
            </w:r>
          </w:p>
          <w:p w:rsidR="008C23D0" w:rsidRPr="00B24151" w:rsidRDefault="008C23D0" w:rsidP="00AD5E2E">
            <w:pPr>
              <w:tabs>
                <w:tab w:val="left" w:pos="10065"/>
              </w:tabs>
              <w:overflowPunct w:val="0"/>
              <w:autoSpaceDE w:val="0"/>
              <w:autoSpaceDN w:val="0"/>
              <w:adjustRightInd w:val="0"/>
              <w:ind w:right="72" w:firstLine="360"/>
              <w:jc w:val="both"/>
              <w:textAlignment w:val="baseline"/>
              <w:rPr>
                <w:rFonts w:ascii="GHEA Mariam" w:hAnsi="GHEA Mariam"/>
                <w:lang w:val="hy-AM"/>
              </w:rPr>
            </w:pPr>
            <w:r w:rsidRPr="00B24151">
              <w:rPr>
                <w:rFonts w:ascii="GHEA Mariam" w:hAnsi="GHEA Mariam"/>
                <w:lang w:val="hy-AM"/>
              </w:rPr>
              <w:t xml:space="preserve">Հատիկաընդեղեն </w:t>
            </w:r>
            <w:r w:rsidRPr="00B24151">
              <w:rPr>
                <w:rFonts w:ascii="GHEA Mariam" w:hAnsi="GHEA Mariam" w:cs="Sylfaen"/>
                <w:lang w:val="hy-AM"/>
              </w:rPr>
              <w:t>մշակաբույսերի</w:t>
            </w:r>
            <w:r w:rsidRPr="00B24151">
              <w:rPr>
                <w:rFonts w:ascii="GHEA Mariam" w:hAnsi="GHEA Mariam"/>
                <w:lang w:val="hy-AM"/>
              </w:rPr>
              <w:t xml:space="preserve"> </w:t>
            </w:r>
            <w:r w:rsidRPr="00B24151">
              <w:rPr>
                <w:rFonts w:ascii="GHEA Mariam" w:hAnsi="GHEA Mariam" w:cs="Sylfaen"/>
                <w:lang w:val="hy-AM"/>
              </w:rPr>
              <w:t>ինքնաբավության</w:t>
            </w:r>
            <w:r w:rsidRPr="00B24151">
              <w:rPr>
                <w:rFonts w:ascii="GHEA Mariam" w:hAnsi="GHEA Mariam"/>
                <w:lang w:val="hy-AM"/>
              </w:rPr>
              <w:t xml:space="preserve"> </w:t>
            </w:r>
            <w:r w:rsidRPr="00B24151">
              <w:rPr>
                <w:rFonts w:ascii="GHEA Mariam" w:hAnsi="GHEA Mariam" w:cs="Sylfaen"/>
                <w:lang w:val="hy-AM"/>
              </w:rPr>
              <w:t>մակարդակի</w:t>
            </w:r>
            <w:r w:rsidRPr="00B24151">
              <w:rPr>
                <w:rFonts w:ascii="GHEA Mariam" w:hAnsi="GHEA Mariam"/>
                <w:lang w:val="hy-AM"/>
              </w:rPr>
              <w:t xml:space="preserve"> </w:t>
            </w:r>
            <w:r w:rsidRPr="00B24151">
              <w:rPr>
                <w:rFonts w:ascii="GHEA Mariam" w:hAnsi="GHEA Mariam" w:cs="Sylfaen"/>
                <w:lang w:val="hy-AM"/>
              </w:rPr>
              <w:t>ցածր</w:t>
            </w:r>
            <w:r w:rsidRPr="00B24151">
              <w:rPr>
                <w:rFonts w:ascii="GHEA Mariam" w:hAnsi="GHEA Mariam"/>
                <w:lang w:val="hy-AM"/>
              </w:rPr>
              <w:t xml:space="preserve"> </w:t>
            </w:r>
            <w:r w:rsidRPr="00B24151">
              <w:rPr>
                <w:rFonts w:ascii="GHEA Mariam" w:hAnsi="GHEA Mariam" w:cs="Sylfaen"/>
                <w:lang w:val="hy-AM"/>
              </w:rPr>
              <w:t>լինելով</w:t>
            </w:r>
            <w:r w:rsidRPr="00B24151">
              <w:rPr>
                <w:rFonts w:ascii="GHEA Mariam" w:hAnsi="GHEA Mariam"/>
                <w:lang w:val="hy-AM"/>
              </w:rPr>
              <w:t xml:space="preserve"> պայմանավորված </w:t>
            </w:r>
            <w:r w:rsidRPr="00B24151">
              <w:rPr>
                <w:rFonts w:ascii="GHEA Mariam" w:hAnsi="GHEA Mariam" w:cs="Sylfaen"/>
                <w:lang w:val="hy-AM"/>
              </w:rPr>
              <w:t>խիստ</w:t>
            </w:r>
            <w:r w:rsidRPr="00B24151">
              <w:rPr>
                <w:rFonts w:ascii="GHEA Mariam" w:hAnsi="GHEA Mariam"/>
                <w:lang w:val="hy-AM"/>
              </w:rPr>
              <w:t xml:space="preserve"> </w:t>
            </w:r>
            <w:r w:rsidRPr="00B24151">
              <w:rPr>
                <w:rFonts w:ascii="GHEA Mariam" w:hAnsi="GHEA Mariam" w:cs="Sylfaen"/>
                <w:lang w:val="hy-AM"/>
              </w:rPr>
              <w:t>հրատապ</w:t>
            </w:r>
            <w:r w:rsidRPr="00B24151">
              <w:rPr>
                <w:rFonts w:ascii="GHEA Mariam" w:hAnsi="GHEA Mariam"/>
                <w:lang w:val="hy-AM"/>
              </w:rPr>
              <w:t xml:space="preserve"> </w:t>
            </w:r>
            <w:r w:rsidRPr="00B24151">
              <w:rPr>
                <w:rFonts w:ascii="GHEA Mariam" w:hAnsi="GHEA Mariam" w:cs="Sylfaen"/>
                <w:lang w:val="hy-AM"/>
              </w:rPr>
              <w:t>է</w:t>
            </w:r>
            <w:r w:rsidRPr="00B24151">
              <w:rPr>
                <w:rFonts w:ascii="GHEA Mariam" w:hAnsi="GHEA Mariam"/>
                <w:lang w:val="hy-AM"/>
              </w:rPr>
              <w:t xml:space="preserve"> </w:t>
            </w:r>
            <w:r w:rsidRPr="00B24151">
              <w:rPr>
                <w:rFonts w:ascii="GHEA Mariam" w:hAnsi="GHEA Mariam" w:cs="Sylfaen"/>
                <w:lang w:val="hy-AM"/>
              </w:rPr>
              <w:t>դրանց</w:t>
            </w:r>
            <w:r w:rsidRPr="00B24151">
              <w:rPr>
                <w:rFonts w:ascii="GHEA Mariam" w:hAnsi="GHEA Mariam"/>
                <w:lang w:val="hy-AM"/>
              </w:rPr>
              <w:t xml:space="preserve"> </w:t>
            </w:r>
            <w:r w:rsidRPr="00B24151">
              <w:rPr>
                <w:rFonts w:ascii="GHEA Mariam" w:hAnsi="GHEA Mariam" w:cs="Sylfaen"/>
                <w:lang w:val="hy-AM"/>
              </w:rPr>
              <w:t>արտադրության</w:t>
            </w:r>
            <w:r w:rsidRPr="00B24151">
              <w:rPr>
                <w:rFonts w:ascii="GHEA Mariam" w:hAnsi="GHEA Mariam"/>
                <w:lang w:val="hy-AM"/>
              </w:rPr>
              <w:t xml:space="preserve"> </w:t>
            </w:r>
            <w:r w:rsidRPr="00B24151">
              <w:rPr>
                <w:rFonts w:ascii="GHEA Mariam" w:hAnsi="GHEA Mariam" w:cs="Sylfaen"/>
                <w:lang w:val="hy-AM"/>
              </w:rPr>
              <w:t>կազմակերպումը</w:t>
            </w:r>
            <w:r w:rsidRPr="00B24151">
              <w:rPr>
                <w:rFonts w:ascii="GHEA Mariam" w:hAnsi="GHEA Mariam"/>
                <w:lang w:val="hy-AM"/>
              </w:rPr>
              <w:t xml:space="preserve">` </w:t>
            </w:r>
            <w:r w:rsidRPr="00B24151">
              <w:rPr>
                <w:rFonts w:ascii="GHEA Mariam" w:hAnsi="GHEA Mariam" w:cs="Sylfaen"/>
                <w:lang w:val="hy-AM"/>
              </w:rPr>
              <w:t>հաշվի</w:t>
            </w:r>
            <w:r w:rsidRPr="00B24151">
              <w:rPr>
                <w:rFonts w:ascii="GHEA Mariam" w:hAnsi="GHEA Mariam"/>
                <w:lang w:val="hy-AM"/>
              </w:rPr>
              <w:t xml:space="preserve"> </w:t>
            </w:r>
            <w:r w:rsidRPr="00B24151">
              <w:rPr>
                <w:rFonts w:ascii="GHEA Mariam" w:hAnsi="GHEA Mariam" w:cs="Sylfaen"/>
                <w:lang w:val="hy-AM"/>
              </w:rPr>
              <w:t>առնելով</w:t>
            </w:r>
            <w:r w:rsidRPr="00B24151">
              <w:rPr>
                <w:rFonts w:ascii="GHEA Mariam" w:hAnsi="GHEA Mariam"/>
                <w:lang w:val="hy-AM"/>
              </w:rPr>
              <w:t xml:space="preserve"> </w:t>
            </w:r>
            <w:r w:rsidRPr="00B24151">
              <w:rPr>
                <w:rFonts w:ascii="GHEA Mariam" w:hAnsi="GHEA Mariam" w:cs="Sylfaen"/>
                <w:lang w:val="hy-AM"/>
              </w:rPr>
              <w:t>գյուղատնտեսական</w:t>
            </w:r>
            <w:r w:rsidRPr="00B24151">
              <w:rPr>
                <w:rFonts w:ascii="GHEA Mariam" w:hAnsi="GHEA Mariam"/>
                <w:lang w:val="hy-AM"/>
              </w:rPr>
              <w:t xml:space="preserve"> </w:t>
            </w:r>
            <w:r w:rsidRPr="00B24151">
              <w:rPr>
                <w:rFonts w:ascii="GHEA Mariam" w:hAnsi="GHEA Mariam" w:cs="Sylfaen"/>
                <w:lang w:val="hy-AM"/>
              </w:rPr>
              <w:t>գոտիականությունը</w:t>
            </w:r>
            <w:r w:rsidRPr="00B24151">
              <w:rPr>
                <w:rFonts w:ascii="GHEA Mariam" w:hAnsi="GHEA Mariam"/>
                <w:lang w:val="hy-AM"/>
              </w:rPr>
              <w:t>:</w:t>
            </w:r>
          </w:p>
          <w:p w:rsidR="008C23D0" w:rsidRPr="00B24151" w:rsidRDefault="008C23D0" w:rsidP="00AD5E2E">
            <w:pPr>
              <w:ind w:firstLine="375"/>
              <w:jc w:val="both"/>
              <w:rPr>
                <w:rFonts w:ascii="GHEA Mariam" w:hAnsi="GHEA Mariam" w:cs="Arial"/>
                <w:lang w:val="hy-AM"/>
              </w:rPr>
            </w:pPr>
            <w:r w:rsidRPr="00B24151">
              <w:rPr>
                <w:rFonts w:ascii="GHEA Mariam" w:hAnsi="GHEA Mariam" w:cs="GHEA Grapalat"/>
                <w:lang w:val="af-ZA"/>
              </w:rPr>
              <w:t>Գյուղատնտեսական հողատեսքերի օգտագործման վիճակի ուսումնասիրու</w:t>
            </w:r>
            <w:r w:rsidRPr="00B24151">
              <w:rPr>
                <w:rFonts w:ascii="GHEA Mariam" w:hAnsi="GHEA Mariam" w:cs="GHEA Grapalat"/>
                <w:lang w:val="hy-AM"/>
              </w:rPr>
              <w:softHyphen/>
            </w:r>
            <w:r w:rsidRPr="00B24151">
              <w:rPr>
                <w:rFonts w:ascii="GHEA Mariam" w:hAnsi="GHEA Mariam" w:cs="GHEA Grapalat"/>
                <w:lang w:val="af-ZA"/>
              </w:rPr>
              <w:t>թյունների արդյունքներ</w:t>
            </w:r>
            <w:r w:rsidRPr="00B24151">
              <w:rPr>
                <w:rFonts w:ascii="GHEA Mariam" w:hAnsi="GHEA Mariam" w:cs="GHEA Grapalat"/>
                <w:lang w:val="hy-AM"/>
              </w:rPr>
              <w:t xml:space="preserve">ով </w:t>
            </w:r>
            <w:r w:rsidRPr="00B24151">
              <w:rPr>
                <w:rFonts w:ascii="GHEA Mariam" w:hAnsi="GHEA Mariam" w:cs="GHEA Grapalat"/>
                <w:lang w:val="af-ZA"/>
              </w:rPr>
              <w:t>հողերի չմշակման պատճառների</w:t>
            </w:r>
            <w:r w:rsidRPr="00B24151">
              <w:rPr>
                <w:rFonts w:ascii="GHEA Mariam" w:hAnsi="GHEA Mariam" w:cs="GHEA Grapalat"/>
                <w:lang w:val="hy-AM"/>
              </w:rPr>
              <w:t xml:space="preserve"> մեջ էական են </w:t>
            </w:r>
            <w:r w:rsidRPr="00B24151">
              <w:rPr>
                <w:rFonts w:ascii="GHEA Mariam" w:hAnsi="GHEA Mariam" w:cs="Arial"/>
                <w:lang w:val="hy-AM"/>
              </w:rPr>
              <w:t>ցածր</w:t>
            </w:r>
            <w:r w:rsidRPr="00B24151">
              <w:rPr>
                <w:rFonts w:ascii="GHEA Mariam" w:hAnsi="GHEA Mariam" w:cs="Arial"/>
                <w:lang w:val="af-ZA"/>
              </w:rPr>
              <w:t xml:space="preserve"> </w:t>
            </w:r>
            <w:r w:rsidRPr="00B24151">
              <w:rPr>
                <w:rFonts w:ascii="GHEA Mariam" w:hAnsi="GHEA Mariam" w:cs="Arial"/>
                <w:lang w:val="hy-AM"/>
              </w:rPr>
              <w:t>եկամտաբերությունը և շրջանառու</w:t>
            </w:r>
            <w:r w:rsidRPr="00B24151">
              <w:rPr>
                <w:rFonts w:ascii="GHEA Mariam" w:hAnsi="GHEA Mariam" w:cs="Arial"/>
                <w:lang w:val="af-ZA"/>
              </w:rPr>
              <w:t xml:space="preserve"> </w:t>
            </w:r>
            <w:r w:rsidRPr="00B24151">
              <w:rPr>
                <w:rFonts w:ascii="GHEA Mariam" w:hAnsi="GHEA Mariam" w:cs="Arial"/>
                <w:lang w:val="hy-AM"/>
              </w:rPr>
              <w:t>միջոցների</w:t>
            </w:r>
            <w:r w:rsidRPr="00B24151">
              <w:rPr>
                <w:rFonts w:ascii="GHEA Mariam" w:hAnsi="GHEA Mariam" w:cs="Arial"/>
                <w:lang w:val="af-ZA"/>
              </w:rPr>
              <w:t xml:space="preserve"> </w:t>
            </w:r>
            <w:r w:rsidRPr="00B24151">
              <w:rPr>
                <w:rFonts w:ascii="GHEA Mariam" w:hAnsi="GHEA Mariam" w:cs="Arial"/>
                <w:lang w:val="hy-AM"/>
              </w:rPr>
              <w:t>բացակայությունը։</w:t>
            </w:r>
          </w:p>
          <w:p w:rsidR="008C23D0" w:rsidRPr="00B24151" w:rsidRDefault="008C23D0" w:rsidP="00AD5E2E">
            <w:pPr>
              <w:tabs>
                <w:tab w:val="left" w:pos="360"/>
              </w:tabs>
              <w:contextualSpacing/>
              <w:jc w:val="both"/>
              <w:rPr>
                <w:rFonts w:ascii="GHEA Mariam" w:hAnsi="GHEA Mariam" w:cs="Sylfaen"/>
                <w:lang w:val="hy-AM"/>
              </w:rPr>
            </w:pPr>
            <w:r w:rsidRPr="00B24151">
              <w:rPr>
                <w:rFonts w:ascii="GHEA Mariam" w:hAnsi="GHEA Mariam" w:cs="Sylfaen"/>
                <w:lang w:val="hy-AM"/>
              </w:rPr>
              <w:tab/>
              <w:t>2017 և</w:t>
            </w:r>
            <w:r w:rsidRPr="00B24151">
              <w:rPr>
                <w:rFonts w:ascii="GHEA Mariam" w:hAnsi="GHEA Mariam" w:cs="Sylfaen"/>
                <w:lang w:val="fr-FR"/>
              </w:rPr>
              <w:t xml:space="preserve"> 2018 թվական</w:t>
            </w:r>
            <w:r w:rsidRPr="00B24151">
              <w:rPr>
                <w:rFonts w:ascii="GHEA Mariam" w:hAnsi="GHEA Mariam" w:cs="Sylfaen"/>
                <w:lang w:val="hy-AM"/>
              </w:rPr>
              <w:t xml:space="preserve">ներին </w:t>
            </w:r>
            <w:r w:rsidRPr="00B24151">
              <w:rPr>
                <w:rFonts w:ascii="GHEA Mariam" w:hAnsi="GHEA Mariam" w:cs="Sylfaen"/>
                <w:lang w:val="fr-FR"/>
              </w:rPr>
              <w:t xml:space="preserve"> մեկնարկ</w:t>
            </w:r>
            <w:r w:rsidRPr="00B24151">
              <w:rPr>
                <w:rFonts w:ascii="GHEA Mariam" w:hAnsi="GHEA Mariam" w:cs="Sylfaen"/>
                <w:lang w:val="hy-AM"/>
              </w:rPr>
              <w:t>ած</w:t>
            </w:r>
            <w:r w:rsidRPr="00B24151">
              <w:rPr>
                <w:rFonts w:ascii="GHEA Mariam" w:hAnsi="GHEA Mariam" w:cs="Sylfaen"/>
                <w:lang w:val="fr-FR"/>
              </w:rPr>
              <w:t xml:space="preserve"> </w:t>
            </w:r>
            <w:r w:rsidRPr="00B24151">
              <w:rPr>
                <w:rFonts w:ascii="GHEA Mariam" w:hAnsi="GHEA Mariam" w:cs="Tahoma"/>
                <w:lang w:val="af-ZA"/>
              </w:rPr>
              <w:t>գյուղատնտեսության</w:t>
            </w:r>
            <w:r w:rsidRPr="00B24151">
              <w:rPr>
                <w:rFonts w:ascii="GHEA Mariam" w:hAnsi="GHEA Mariam" w:cs="GHEA Grapalat"/>
                <w:lang w:val="af-ZA"/>
              </w:rPr>
              <w:t xml:space="preserve"> </w:t>
            </w:r>
            <w:r w:rsidRPr="00B24151">
              <w:rPr>
                <w:rFonts w:ascii="GHEA Mariam" w:hAnsi="GHEA Mariam" w:cs="Tahoma"/>
                <w:lang w:val="af-ZA"/>
              </w:rPr>
              <w:t>աջակցության</w:t>
            </w:r>
            <w:r w:rsidRPr="00B24151">
              <w:rPr>
                <w:rFonts w:ascii="GHEA Mariam" w:hAnsi="GHEA Mariam" w:cs="Sylfaen"/>
                <w:lang w:val="fr-FR"/>
              </w:rPr>
              <w:t xml:space="preserve"> ծրագրերի իրականացման շնորհիվ ակնկալվում է </w:t>
            </w:r>
            <w:r w:rsidRPr="00B24151">
              <w:rPr>
                <w:rFonts w:ascii="GHEA Mariam" w:hAnsi="GHEA Mariam" w:cs="Sylfaen"/>
                <w:lang w:val="hy-AM"/>
              </w:rPr>
              <w:t>մի շարք</w:t>
            </w:r>
            <w:r w:rsidRPr="00B24151">
              <w:rPr>
                <w:rFonts w:ascii="GHEA Mariam" w:hAnsi="GHEA Mariam" w:cs="Sylfaen"/>
                <w:lang w:val="fr-FR"/>
              </w:rPr>
              <w:t xml:space="preserve"> խնդիրների աստի</w:t>
            </w:r>
            <w:r w:rsidRPr="00B24151">
              <w:rPr>
                <w:rFonts w:ascii="GHEA Mariam" w:hAnsi="GHEA Mariam" w:cs="Sylfaen"/>
                <w:lang w:val="fr-FR"/>
              </w:rPr>
              <w:softHyphen/>
              <w:t>ճանաբար լուծում,</w:t>
            </w:r>
            <w:r w:rsidRPr="00B24151">
              <w:rPr>
                <w:rFonts w:ascii="GHEA Mariam" w:hAnsi="GHEA Mariam" w:cs="Sylfaen"/>
                <w:lang w:val="hy-AM"/>
              </w:rPr>
              <w:t xml:space="preserve"> այդ թվում տեղական սերմնաբուծության զարգացում, հողերի նպատային օգտագործման մակարդակի որոշակի բարձրացում։ </w:t>
            </w:r>
          </w:p>
          <w:p w:rsidR="008C23D0" w:rsidRPr="00B24151" w:rsidRDefault="008C23D0" w:rsidP="00AD5E2E">
            <w:pPr>
              <w:tabs>
                <w:tab w:val="left" w:pos="360"/>
              </w:tabs>
              <w:contextualSpacing/>
              <w:jc w:val="both"/>
              <w:rPr>
                <w:rFonts w:ascii="GHEA Mariam" w:hAnsi="GHEA Mariam" w:cs="GHEA Grapalat"/>
                <w:lang w:val="hy-AM"/>
              </w:rPr>
            </w:pPr>
            <w:r w:rsidRPr="00B24151">
              <w:rPr>
                <w:rFonts w:ascii="GHEA Mariam" w:hAnsi="GHEA Mariam" w:cs="GHEA Grapalat"/>
                <w:lang w:val="hy-AM"/>
              </w:rPr>
              <w:tab/>
              <w:t>Հ</w:t>
            </w:r>
            <w:r w:rsidRPr="00B24151">
              <w:rPr>
                <w:rFonts w:ascii="GHEA Mariam" w:hAnsi="GHEA Mariam" w:cs="GHEA Grapalat"/>
                <w:lang w:val="af-ZA"/>
              </w:rPr>
              <w:t>անրապետության տարբեր գյուղատնտեսական գոտիներում, պայմանավորված բնական և արտադրական պայմանների տարբերությամբ, առկա է գյուղատն</w:t>
            </w:r>
            <w:r w:rsidRPr="00B24151">
              <w:rPr>
                <w:rFonts w:ascii="GHEA Mariam" w:hAnsi="GHEA Mariam" w:cs="GHEA Grapalat"/>
                <w:lang w:val="hy-AM"/>
              </w:rPr>
              <w:softHyphen/>
            </w:r>
            <w:r w:rsidRPr="00B24151">
              <w:rPr>
                <w:rFonts w:ascii="GHEA Mariam" w:hAnsi="GHEA Mariam" w:cs="GHEA Grapalat"/>
                <w:lang w:val="af-ZA"/>
              </w:rPr>
              <w:t>տեսական գործունեություն իրականացնող տնտեսավարող սուբյեկտների մրցակ</w:t>
            </w:r>
            <w:r w:rsidRPr="00B24151">
              <w:rPr>
                <w:rFonts w:ascii="GHEA Mariam" w:hAnsi="GHEA Mariam" w:cs="GHEA Grapalat"/>
                <w:lang w:val="hy-AM"/>
              </w:rPr>
              <w:softHyphen/>
            </w:r>
            <w:r w:rsidRPr="00B24151">
              <w:rPr>
                <w:rFonts w:ascii="GHEA Mariam" w:hAnsi="GHEA Mariam" w:cs="GHEA Grapalat"/>
                <w:lang w:val="af-ZA"/>
              </w:rPr>
              <w:t>ցային հնարավորությունների ակնհայտ անհավասարություն:</w:t>
            </w:r>
          </w:p>
          <w:p w:rsidR="008C23D0" w:rsidRPr="00B24151" w:rsidRDefault="008C23D0" w:rsidP="00AD5E2E">
            <w:pPr>
              <w:ind w:firstLine="279"/>
              <w:jc w:val="both"/>
              <w:rPr>
                <w:rFonts w:ascii="GHEA Mariam" w:hAnsi="GHEA Mariam"/>
                <w:lang w:val="af-ZA"/>
              </w:rPr>
            </w:pPr>
            <w:r w:rsidRPr="00B24151">
              <w:rPr>
                <w:rFonts w:ascii="GHEA Mariam" w:hAnsi="GHEA Mariam"/>
                <w:lang w:val="hy-AM"/>
              </w:rPr>
              <w:t>Վերջին</w:t>
            </w:r>
            <w:r w:rsidRPr="00B24151">
              <w:rPr>
                <w:rFonts w:ascii="GHEA Mariam" w:hAnsi="GHEA Mariam"/>
                <w:lang w:val="af-ZA"/>
              </w:rPr>
              <w:t xml:space="preserve"> </w:t>
            </w:r>
            <w:r w:rsidRPr="00B24151">
              <w:rPr>
                <w:rFonts w:ascii="GHEA Mariam" w:hAnsi="GHEA Mariam"/>
                <w:lang w:val="hy-AM"/>
              </w:rPr>
              <w:t>տարիներին</w:t>
            </w:r>
            <w:r w:rsidRPr="00B24151">
              <w:rPr>
                <w:rFonts w:ascii="GHEA Mariam" w:hAnsi="GHEA Mariam"/>
                <w:lang w:val="af-ZA"/>
              </w:rPr>
              <w:t xml:space="preserve"> </w:t>
            </w:r>
            <w:r w:rsidRPr="00B24151">
              <w:rPr>
                <w:rFonts w:ascii="GHEA Mariam" w:hAnsi="GHEA Mariam"/>
                <w:lang w:val="hy-AM"/>
              </w:rPr>
              <w:t>Հայաստանի</w:t>
            </w:r>
            <w:r w:rsidRPr="00B24151">
              <w:rPr>
                <w:rFonts w:ascii="GHEA Mariam" w:hAnsi="GHEA Mariam"/>
                <w:lang w:val="af-ZA"/>
              </w:rPr>
              <w:t xml:space="preserve"> </w:t>
            </w:r>
            <w:r w:rsidRPr="00B24151">
              <w:rPr>
                <w:rFonts w:ascii="GHEA Mariam" w:hAnsi="GHEA Mariam"/>
                <w:lang w:val="hy-AM"/>
              </w:rPr>
              <w:t>Հանրապետությունում՝</w:t>
            </w:r>
            <w:r w:rsidRPr="00B24151">
              <w:rPr>
                <w:rFonts w:ascii="GHEA Mariam" w:hAnsi="GHEA Mariam"/>
                <w:lang w:val="af-ZA"/>
              </w:rPr>
              <w:t xml:space="preserve"> </w:t>
            </w:r>
            <w:r w:rsidRPr="00B24151">
              <w:rPr>
                <w:rFonts w:ascii="GHEA Mariam" w:hAnsi="GHEA Mariam"/>
                <w:lang w:val="hy-AM"/>
              </w:rPr>
              <w:t>կապված</w:t>
            </w:r>
            <w:r w:rsidRPr="00B24151">
              <w:rPr>
                <w:rFonts w:ascii="GHEA Mariam" w:hAnsi="GHEA Mariam"/>
                <w:lang w:val="af-ZA"/>
              </w:rPr>
              <w:t xml:space="preserve"> </w:t>
            </w:r>
            <w:r w:rsidRPr="00B24151">
              <w:rPr>
                <w:rFonts w:ascii="GHEA Mariam" w:hAnsi="GHEA Mariam"/>
                <w:lang w:val="hy-AM"/>
              </w:rPr>
              <w:t>կլիմայի</w:t>
            </w:r>
            <w:r w:rsidRPr="00B24151">
              <w:rPr>
                <w:rFonts w:ascii="GHEA Mariam" w:hAnsi="GHEA Mariam"/>
                <w:lang w:val="af-ZA"/>
              </w:rPr>
              <w:t xml:space="preserve"> </w:t>
            </w:r>
            <w:r w:rsidRPr="00B24151">
              <w:rPr>
                <w:rFonts w:ascii="GHEA Mariam" w:hAnsi="GHEA Mariam"/>
                <w:lang w:val="hy-AM"/>
              </w:rPr>
              <w:t>գլո</w:t>
            </w:r>
            <w:r w:rsidRPr="00B24151">
              <w:rPr>
                <w:rFonts w:ascii="GHEA Mariam" w:hAnsi="GHEA Mariam"/>
                <w:lang w:val="hy-AM"/>
              </w:rPr>
              <w:softHyphen/>
              <w:t>բալ</w:t>
            </w:r>
            <w:r w:rsidRPr="00B24151">
              <w:rPr>
                <w:rFonts w:ascii="GHEA Mariam" w:hAnsi="GHEA Mariam"/>
                <w:lang w:val="af-ZA"/>
              </w:rPr>
              <w:t xml:space="preserve"> </w:t>
            </w:r>
            <w:r w:rsidRPr="00B24151">
              <w:rPr>
                <w:rFonts w:ascii="GHEA Mariam" w:hAnsi="GHEA Mariam"/>
                <w:lang w:val="hy-AM"/>
              </w:rPr>
              <w:t>փոփոխությունների</w:t>
            </w:r>
            <w:r w:rsidRPr="00B24151">
              <w:rPr>
                <w:rFonts w:ascii="GHEA Mariam" w:hAnsi="GHEA Mariam"/>
                <w:lang w:val="af-ZA"/>
              </w:rPr>
              <w:t xml:space="preserve"> </w:t>
            </w:r>
            <w:r w:rsidRPr="00B24151">
              <w:rPr>
                <w:rFonts w:ascii="GHEA Mariam" w:hAnsi="GHEA Mariam"/>
                <w:lang w:val="hy-AM"/>
              </w:rPr>
              <w:t>և</w:t>
            </w:r>
            <w:r w:rsidRPr="00B24151">
              <w:rPr>
                <w:rFonts w:ascii="GHEA Mariam" w:hAnsi="GHEA Mariam"/>
                <w:lang w:val="af-ZA"/>
              </w:rPr>
              <w:t xml:space="preserve"> </w:t>
            </w:r>
            <w:r w:rsidRPr="00B24151">
              <w:rPr>
                <w:rFonts w:ascii="GHEA Mariam" w:hAnsi="GHEA Mariam"/>
                <w:lang w:val="hy-AM"/>
              </w:rPr>
              <w:t>Արարատյան</w:t>
            </w:r>
            <w:r w:rsidRPr="00B24151">
              <w:rPr>
                <w:rFonts w:ascii="GHEA Mariam" w:hAnsi="GHEA Mariam"/>
                <w:lang w:val="af-ZA"/>
              </w:rPr>
              <w:t xml:space="preserve"> </w:t>
            </w:r>
            <w:r w:rsidRPr="00B24151">
              <w:rPr>
                <w:rFonts w:ascii="GHEA Mariam" w:hAnsi="GHEA Mariam"/>
                <w:lang w:val="hy-AM"/>
              </w:rPr>
              <w:t>հարթավայրի</w:t>
            </w:r>
            <w:r w:rsidRPr="00B24151">
              <w:rPr>
                <w:rFonts w:ascii="GHEA Mariam" w:hAnsi="GHEA Mariam"/>
                <w:lang w:val="af-ZA"/>
              </w:rPr>
              <w:t xml:space="preserve"> </w:t>
            </w:r>
            <w:r w:rsidRPr="00B24151">
              <w:rPr>
                <w:rFonts w:ascii="GHEA Mariam" w:hAnsi="GHEA Mariam"/>
                <w:lang w:val="hy-AM"/>
              </w:rPr>
              <w:t>ստորգետնյա</w:t>
            </w:r>
            <w:r w:rsidRPr="00B24151">
              <w:rPr>
                <w:rFonts w:ascii="GHEA Mariam" w:hAnsi="GHEA Mariam"/>
                <w:lang w:val="af-ZA"/>
              </w:rPr>
              <w:t xml:space="preserve"> </w:t>
            </w:r>
            <w:r w:rsidRPr="00B24151">
              <w:rPr>
                <w:rFonts w:ascii="GHEA Mariam" w:hAnsi="GHEA Mariam"/>
                <w:lang w:val="hy-AM"/>
              </w:rPr>
              <w:t>ջրերի</w:t>
            </w:r>
            <w:r w:rsidRPr="00B24151">
              <w:rPr>
                <w:rFonts w:ascii="GHEA Mariam" w:hAnsi="GHEA Mariam"/>
                <w:lang w:val="af-ZA"/>
              </w:rPr>
              <w:t xml:space="preserve"> </w:t>
            </w:r>
            <w:r w:rsidRPr="00B24151">
              <w:rPr>
                <w:rFonts w:ascii="GHEA Mariam" w:hAnsi="GHEA Mariam"/>
                <w:lang w:val="hy-AM"/>
              </w:rPr>
              <w:t>աննախադեպ</w:t>
            </w:r>
            <w:r w:rsidRPr="00B24151">
              <w:rPr>
                <w:rFonts w:ascii="GHEA Mariam" w:hAnsi="GHEA Mariam"/>
                <w:lang w:val="af-ZA"/>
              </w:rPr>
              <w:t xml:space="preserve"> </w:t>
            </w:r>
            <w:r w:rsidRPr="00B24151">
              <w:rPr>
                <w:rFonts w:ascii="GHEA Mariam" w:hAnsi="GHEA Mariam"/>
                <w:lang w:val="hy-AM"/>
              </w:rPr>
              <w:t>սպառման</w:t>
            </w:r>
            <w:r w:rsidRPr="00B24151">
              <w:rPr>
                <w:rFonts w:ascii="GHEA Mariam" w:hAnsi="GHEA Mariam"/>
                <w:lang w:val="af-ZA"/>
              </w:rPr>
              <w:t xml:space="preserve"> </w:t>
            </w:r>
            <w:r w:rsidRPr="00B24151">
              <w:rPr>
                <w:rFonts w:ascii="GHEA Mariam" w:hAnsi="GHEA Mariam"/>
                <w:lang w:val="hy-AM"/>
              </w:rPr>
              <w:t>հետ</w:t>
            </w:r>
            <w:r w:rsidRPr="00B24151">
              <w:rPr>
                <w:rFonts w:ascii="GHEA Mariam" w:hAnsi="GHEA Mariam"/>
                <w:lang w:val="af-ZA"/>
              </w:rPr>
              <w:t xml:space="preserve">, </w:t>
            </w:r>
            <w:r w:rsidRPr="00B24151">
              <w:rPr>
                <w:rFonts w:ascii="GHEA Mariam" w:hAnsi="GHEA Mariam"/>
                <w:lang w:val="hy-AM"/>
              </w:rPr>
              <w:t>ստեղծվել</w:t>
            </w:r>
            <w:r w:rsidRPr="00B24151">
              <w:rPr>
                <w:rFonts w:ascii="GHEA Mariam" w:hAnsi="GHEA Mariam"/>
                <w:lang w:val="af-ZA"/>
              </w:rPr>
              <w:t xml:space="preserve"> </w:t>
            </w:r>
            <w:r w:rsidRPr="00B24151">
              <w:rPr>
                <w:rFonts w:ascii="GHEA Mariam" w:hAnsi="GHEA Mariam"/>
                <w:lang w:val="hy-AM"/>
              </w:rPr>
              <w:t>է</w:t>
            </w:r>
            <w:r w:rsidRPr="00B24151">
              <w:rPr>
                <w:rFonts w:ascii="GHEA Mariam" w:hAnsi="GHEA Mariam"/>
                <w:lang w:val="af-ZA"/>
              </w:rPr>
              <w:t xml:space="preserve"> </w:t>
            </w:r>
            <w:r w:rsidRPr="00B24151">
              <w:rPr>
                <w:rFonts w:ascii="GHEA Mariam" w:hAnsi="GHEA Mariam"/>
                <w:lang w:val="hy-AM"/>
              </w:rPr>
              <w:t>ջրային</w:t>
            </w:r>
            <w:r w:rsidRPr="00B24151">
              <w:rPr>
                <w:rFonts w:ascii="GHEA Mariam" w:hAnsi="GHEA Mariam"/>
                <w:lang w:val="af-ZA"/>
              </w:rPr>
              <w:t xml:space="preserve"> </w:t>
            </w:r>
            <w:r w:rsidRPr="00B24151">
              <w:rPr>
                <w:rFonts w:ascii="GHEA Mariam" w:hAnsi="GHEA Mariam"/>
                <w:lang w:val="hy-AM"/>
              </w:rPr>
              <w:t>ռեսուրսների</w:t>
            </w:r>
            <w:r w:rsidRPr="00B24151">
              <w:rPr>
                <w:rFonts w:ascii="GHEA Mariam" w:hAnsi="GHEA Mariam"/>
                <w:lang w:val="af-ZA"/>
              </w:rPr>
              <w:t xml:space="preserve"> </w:t>
            </w:r>
            <w:r w:rsidRPr="00B24151">
              <w:rPr>
                <w:rFonts w:ascii="GHEA Mariam" w:hAnsi="GHEA Mariam"/>
                <w:lang w:val="hy-AM"/>
              </w:rPr>
              <w:t>խիստ</w:t>
            </w:r>
            <w:r w:rsidRPr="00B24151">
              <w:rPr>
                <w:rFonts w:ascii="GHEA Mariam" w:hAnsi="GHEA Mariam"/>
                <w:lang w:val="af-ZA"/>
              </w:rPr>
              <w:t xml:space="preserve"> </w:t>
            </w:r>
            <w:r w:rsidRPr="00B24151">
              <w:rPr>
                <w:rFonts w:ascii="GHEA Mariam" w:hAnsi="GHEA Mariam"/>
                <w:lang w:val="hy-AM"/>
              </w:rPr>
              <w:t>դեֆիցիտ</w:t>
            </w:r>
            <w:r w:rsidRPr="00B24151">
              <w:rPr>
                <w:rFonts w:ascii="GHEA Mariam" w:hAnsi="GHEA Mariam"/>
                <w:lang w:val="af-ZA"/>
              </w:rPr>
              <w:t xml:space="preserve">, </w:t>
            </w:r>
            <w:r w:rsidRPr="00B24151">
              <w:rPr>
                <w:rFonts w:ascii="GHEA Mariam" w:hAnsi="GHEA Mariam"/>
                <w:lang w:val="hy-AM"/>
              </w:rPr>
              <w:t>որը</w:t>
            </w:r>
            <w:r w:rsidRPr="00B24151">
              <w:rPr>
                <w:rFonts w:ascii="GHEA Mariam" w:hAnsi="GHEA Mariam"/>
                <w:lang w:val="af-ZA"/>
              </w:rPr>
              <w:t xml:space="preserve"> </w:t>
            </w:r>
            <w:r w:rsidRPr="00B24151">
              <w:rPr>
                <w:rFonts w:ascii="GHEA Mariam" w:hAnsi="GHEA Mariam"/>
                <w:lang w:val="hy-AM"/>
              </w:rPr>
              <w:t>զգալի</w:t>
            </w:r>
            <w:r w:rsidRPr="00B24151">
              <w:rPr>
                <w:rFonts w:ascii="GHEA Mariam" w:hAnsi="GHEA Mariam"/>
                <w:lang w:val="af-ZA"/>
              </w:rPr>
              <w:t xml:space="preserve"> </w:t>
            </w:r>
            <w:r w:rsidRPr="00B24151">
              <w:rPr>
                <w:rFonts w:ascii="GHEA Mariam" w:hAnsi="GHEA Mariam"/>
                <w:lang w:val="hy-AM"/>
              </w:rPr>
              <w:t>բացասական</w:t>
            </w:r>
            <w:r w:rsidRPr="00B24151">
              <w:rPr>
                <w:rFonts w:ascii="GHEA Mariam" w:hAnsi="GHEA Mariam"/>
                <w:lang w:val="af-ZA"/>
              </w:rPr>
              <w:t xml:space="preserve"> </w:t>
            </w:r>
            <w:r w:rsidRPr="00B24151">
              <w:rPr>
                <w:rFonts w:ascii="GHEA Mariam" w:hAnsi="GHEA Mariam"/>
                <w:lang w:val="hy-AM"/>
              </w:rPr>
              <w:t>ազդեցություն</w:t>
            </w:r>
            <w:r w:rsidRPr="00B24151">
              <w:rPr>
                <w:rFonts w:ascii="GHEA Mariam" w:hAnsi="GHEA Mariam"/>
                <w:lang w:val="af-ZA"/>
              </w:rPr>
              <w:t xml:space="preserve"> </w:t>
            </w:r>
            <w:r w:rsidRPr="00B24151">
              <w:rPr>
                <w:rFonts w:ascii="GHEA Mariam" w:hAnsi="GHEA Mariam"/>
                <w:lang w:val="hy-AM"/>
              </w:rPr>
              <w:t>է</w:t>
            </w:r>
            <w:r w:rsidRPr="00B24151">
              <w:rPr>
                <w:rFonts w:ascii="GHEA Mariam" w:hAnsi="GHEA Mariam"/>
                <w:lang w:val="af-ZA"/>
              </w:rPr>
              <w:t xml:space="preserve"> </w:t>
            </w:r>
            <w:r w:rsidRPr="00B24151">
              <w:rPr>
                <w:rFonts w:ascii="GHEA Mariam" w:hAnsi="GHEA Mariam"/>
                <w:lang w:val="hy-AM"/>
              </w:rPr>
              <w:t>թողնում</w:t>
            </w:r>
            <w:r w:rsidRPr="00B24151">
              <w:rPr>
                <w:rFonts w:ascii="GHEA Mariam" w:hAnsi="GHEA Mariam"/>
                <w:lang w:val="af-ZA"/>
              </w:rPr>
              <w:t xml:space="preserve"> </w:t>
            </w:r>
            <w:r w:rsidRPr="00B24151">
              <w:rPr>
                <w:rFonts w:ascii="GHEA Mariam" w:hAnsi="GHEA Mariam"/>
                <w:lang w:val="hy-AM"/>
              </w:rPr>
              <w:t>գյուղատնտե</w:t>
            </w:r>
            <w:r w:rsidRPr="00B24151">
              <w:rPr>
                <w:rFonts w:ascii="GHEA Mariam" w:hAnsi="GHEA Mariam"/>
                <w:lang w:val="af-ZA"/>
              </w:rPr>
              <w:softHyphen/>
            </w:r>
            <w:r w:rsidRPr="00B24151">
              <w:rPr>
                <w:rFonts w:ascii="GHEA Mariam" w:hAnsi="GHEA Mariam"/>
                <w:lang w:val="hy-AM"/>
              </w:rPr>
              <w:t>սական</w:t>
            </w:r>
            <w:r w:rsidRPr="00B24151">
              <w:rPr>
                <w:rFonts w:ascii="GHEA Mariam" w:hAnsi="GHEA Mariam"/>
                <w:lang w:val="af-ZA"/>
              </w:rPr>
              <w:t xml:space="preserve"> </w:t>
            </w:r>
            <w:r w:rsidRPr="00B24151">
              <w:rPr>
                <w:rFonts w:ascii="GHEA Mariam" w:hAnsi="GHEA Mariam"/>
                <w:lang w:val="hy-AM"/>
              </w:rPr>
              <w:t>մշակաբույսերի</w:t>
            </w:r>
            <w:r w:rsidRPr="00B24151">
              <w:rPr>
                <w:rFonts w:ascii="GHEA Mariam" w:hAnsi="GHEA Mariam"/>
                <w:lang w:val="af-ZA"/>
              </w:rPr>
              <w:t xml:space="preserve"> </w:t>
            </w:r>
            <w:r w:rsidRPr="00B24151">
              <w:rPr>
                <w:rFonts w:ascii="GHEA Mariam" w:hAnsi="GHEA Mariam"/>
                <w:lang w:val="hy-AM"/>
              </w:rPr>
              <w:t>կայուն</w:t>
            </w:r>
            <w:r w:rsidRPr="00B24151">
              <w:rPr>
                <w:rFonts w:ascii="GHEA Mariam" w:hAnsi="GHEA Mariam"/>
                <w:lang w:val="af-ZA"/>
              </w:rPr>
              <w:t xml:space="preserve"> </w:t>
            </w:r>
            <w:r w:rsidRPr="00B24151">
              <w:rPr>
                <w:rFonts w:ascii="GHEA Mariam" w:hAnsi="GHEA Mariam"/>
                <w:lang w:val="hy-AM"/>
              </w:rPr>
              <w:t>ջրամատակարարման</w:t>
            </w:r>
            <w:r w:rsidRPr="00B24151">
              <w:rPr>
                <w:rFonts w:ascii="GHEA Mariam" w:hAnsi="GHEA Mariam"/>
                <w:lang w:val="af-ZA"/>
              </w:rPr>
              <w:t xml:space="preserve"> </w:t>
            </w:r>
            <w:r w:rsidRPr="00B24151">
              <w:rPr>
                <w:rFonts w:ascii="GHEA Mariam" w:hAnsi="GHEA Mariam"/>
                <w:lang w:val="hy-AM"/>
              </w:rPr>
              <w:t>վրա</w:t>
            </w:r>
            <w:r w:rsidRPr="00B24151">
              <w:rPr>
                <w:rFonts w:ascii="GHEA Mariam" w:hAnsi="GHEA Mariam"/>
                <w:lang w:val="af-ZA"/>
              </w:rPr>
              <w:t>:</w:t>
            </w:r>
          </w:p>
          <w:p w:rsidR="008C23D0" w:rsidRPr="00B24151" w:rsidRDefault="008C23D0" w:rsidP="00AD5E2E">
            <w:pPr>
              <w:tabs>
                <w:tab w:val="left" w:pos="10065"/>
              </w:tabs>
              <w:overflowPunct w:val="0"/>
              <w:autoSpaceDE w:val="0"/>
              <w:autoSpaceDN w:val="0"/>
              <w:adjustRightInd w:val="0"/>
              <w:ind w:right="72" w:firstLine="360"/>
              <w:jc w:val="both"/>
              <w:textAlignment w:val="baseline"/>
              <w:rPr>
                <w:rFonts w:ascii="GHEA Mariam" w:hAnsi="GHEA Mariam"/>
                <w:lang w:val="hy-AM"/>
              </w:rPr>
            </w:pPr>
            <w:r w:rsidRPr="00B24151">
              <w:rPr>
                <w:rFonts w:ascii="GHEA Mariam" w:hAnsi="GHEA Mariam"/>
              </w:rPr>
              <w:t>Չնայած</w:t>
            </w:r>
            <w:r w:rsidRPr="00B24151">
              <w:rPr>
                <w:rFonts w:ascii="GHEA Mariam" w:hAnsi="GHEA Mariam"/>
                <w:lang w:val="af-ZA"/>
              </w:rPr>
              <w:t xml:space="preserve"> </w:t>
            </w:r>
            <w:r w:rsidRPr="00B24151">
              <w:rPr>
                <w:rFonts w:ascii="GHEA Mariam" w:hAnsi="GHEA Mariam"/>
              </w:rPr>
              <w:t>կառավարության</w:t>
            </w:r>
            <w:r w:rsidRPr="00B24151">
              <w:rPr>
                <w:rFonts w:ascii="GHEA Mariam" w:hAnsi="GHEA Mariam"/>
                <w:lang w:val="af-ZA"/>
              </w:rPr>
              <w:t xml:space="preserve"> </w:t>
            </w:r>
            <w:r w:rsidRPr="00B24151">
              <w:rPr>
                <w:rFonts w:ascii="GHEA Mariam" w:hAnsi="GHEA Mariam"/>
              </w:rPr>
              <w:t>կողմից</w:t>
            </w:r>
            <w:r w:rsidRPr="00B24151">
              <w:rPr>
                <w:rFonts w:ascii="GHEA Mariam" w:hAnsi="GHEA Mariam"/>
                <w:lang w:val="af-ZA"/>
              </w:rPr>
              <w:t xml:space="preserve"> </w:t>
            </w:r>
            <w:r w:rsidRPr="00B24151">
              <w:rPr>
                <w:rFonts w:ascii="GHEA Mariam" w:hAnsi="GHEA Mariam"/>
              </w:rPr>
              <w:t>քայլեր</w:t>
            </w:r>
            <w:r w:rsidRPr="00B24151">
              <w:rPr>
                <w:rFonts w:ascii="GHEA Mariam" w:hAnsi="GHEA Mariam"/>
                <w:lang w:val="af-ZA"/>
              </w:rPr>
              <w:t xml:space="preserve"> </w:t>
            </w:r>
            <w:r w:rsidRPr="00B24151">
              <w:rPr>
                <w:rFonts w:ascii="GHEA Mariam" w:hAnsi="GHEA Mariam"/>
              </w:rPr>
              <w:t>են</w:t>
            </w:r>
            <w:r w:rsidRPr="00B24151">
              <w:rPr>
                <w:rFonts w:ascii="GHEA Mariam" w:hAnsi="GHEA Mariam"/>
                <w:lang w:val="af-ZA"/>
              </w:rPr>
              <w:t xml:space="preserve"> </w:t>
            </w:r>
            <w:r w:rsidRPr="00B24151">
              <w:rPr>
                <w:rFonts w:ascii="GHEA Mariam" w:hAnsi="GHEA Mariam"/>
              </w:rPr>
              <w:t>ձեռնարկվում</w:t>
            </w:r>
            <w:r w:rsidRPr="00B24151">
              <w:rPr>
                <w:rFonts w:ascii="GHEA Mariam" w:hAnsi="GHEA Mariam"/>
                <w:lang w:val="af-ZA"/>
              </w:rPr>
              <w:t xml:space="preserve">` </w:t>
            </w:r>
            <w:r w:rsidRPr="00B24151">
              <w:rPr>
                <w:rFonts w:ascii="GHEA Mariam" w:hAnsi="GHEA Mariam"/>
              </w:rPr>
              <w:t>նոր</w:t>
            </w:r>
            <w:r w:rsidRPr="00B24151">
              <w:rPr>
                <w:rFonts w:ascii="GHEA Mariam" w:hAnsi="GHEA Mariam"/>
                <w:lang w:val="af-ZA"/>
              </w:rPr>
              <w:t xml:space="preserve"> </w:t>
            </w:r>
            <w:r w:rsidRPr="00B24151">
              <w:rPr>
                <w:rFonts w:ascii="GHEA Mariam" w:hAnsi="GHEA Mariam"/>
              </w:rPr>
              <w:t>ջրամբարների</w:t>
            </w:r>
            <w:r w:rsidRPr="00B24151">
              <w:rPr>
                <w:rFonts w:ascii="GHEA Mariam" w:hAnsi="GHEA Mariam"/>
                <w:lang w:val="af-ZA"/>
              </w:rPr>
              <w:t xml:space="preserve"> </w:t>
            </w:r>
            <w:r w:rsidRPr="00B24151">
              <w:rPr>
                <w:rFonts w:ascii="GHEA Mariam" w:hAnsi="GHEA Mariam"/>
              </w:rPr>
              <w:t>կառուցման</w:t>
            </w:r>
            <w:r w:rsidRPr="00B24151">
              <w:rPr>
                <w:rFonts w:ascii="GHEA Mariam" w:hAnsi="GHEA Mariam"/>
                <w:lang w:val="af-ZA"/>
              </w:rPr>
              <w:t xml:space="preserve"> </w:t>
            </w:r>
            <w:r w:rsidRPr="00B24151">
              <w:rPr>
                <w:rFonts w:ascii="GHEA Mariam" w:hAnsi="GHEA Mariam"/>
              </w:rPr>
              <w:t>և</w:t>
            </w:r>
            <w:r w:rsidRPr="00B24151">
              <w:rPr>
                <w:rFonts w:ascii="GHEA Mariam" w:hAnsi="GHEA Mariam"/>
                <w:lang w:val="af-ZA"/>
              </w:rPr>
              <w:t xml:space="preserve"> </w:t>
            </w:r>
            <w:r w:rsidRPr="00B24151">
              <w:rPr>
                <w:rFonts w:ascii="GHEA Mariam" w:hAnsi="GHEA Mariam"/>
              </w:rPr>
              <w:t>ստորերկրյա</w:t>
            </w:r>
            <w:r w:rsidRPr="00B24151">
              <w:rPr>
                <w:rFonts w:ascii="GHEA Mariam" w:hAnsi="GHEA Mariam"/>
                <w:lang w:val="af-ZA"/>
              </w:rPr>
              <w:t xml:space="preserve"> </w:t>
            </w:r>
            <w:r w:rsidRPr="00B24151">
              <w:rPr>
                <w:rFonts w:ascii="GHEA Mariam" w:hAnsi="GHEA Mariam"/>
              </w:rPr>
              <w:t>ջրային</w:t>
            </w:r>
            <w:r w:rsidRPr="00B24151">
              <w:rPr>
                <w:rFonts w:ascii="GHEA Mariam" w:hAnsi="GHEA Mariam"/>
                <w:lang w:val="af-ZA"/>
              </w:rPr>
              <w:t xml:space="preserve"> </w:t>
            </w:r>
            <w:r w:rsidRPr="00B24151">
              <w:rPr>
                <w:rFonts w:ascii="GHEA Mariam" w:hAnsi="GHEA Mariam"/>
              </w:rPr>
              <w:t>պաշարների</w:t>
            </w:r>
            <w:r w:rsidRPr="00B24151">
              <w:rPr>
                <w:rFonts w:ascii="GHEA Mariam" w:hAnsi="GHEA Mariam"/>
                <w:lang w:val="af-ZA"/>
              </w:rPr>
              <w:t xml:space="preserve"> </w:t>
            </w:r>
            <w:r w:rsidRPr="00B24151">
              <w:rPr>
                <w:rFonts w:ascii="GHEA Mariam" w:hAnsi="GHEA Mariam"/>
              </w:rPr>
              <w:t>օգտագործման</w:t>
            </w:r>
            <w:r w:rsidRPr="00B24151">
              <w:rPr>
                <w:rFonts w:ascii="GHEA Mariam" w:hAnsi="GHEA Mariam"/>
                <w:lang w:val="af-ZA"/>
              </w:rPr>
              <w:t xml:space="preserve"> </w:t>
            </w:r>
            <w:r w:rsidRPr="00B24151">
              <w:rPr>
                <w:rFonts w:ascii="GHEA Mariam" w:hAnsi="GHEA Mariam"/>
              </w:rPr>
              <w:t>կրճատման</w:t>
            </w:r>
            <w:r w:rsidRPr="00B24151">
              <w:rPr>
                <w:rFonts w:ascii="GHEA Mariam" w:hAnsi="GHEA Mariam"/>
                <w:lang w:val="af-ZA"/>
              </w:rPr>
              <w:t xml:space="preserve"> </w:t>
            </w:r>
            <w:r w:rsidRPr="00B24151">
              <w:rPr>
                <w:rFonts w:ascii="GHEA Mariam" w:hAnsi="GHEA Mariam"/>
              </w:rPr>
              <w:t>ճանապարհով</w:t>
            </w:r>
            <w:r w:rsidRPr="00B24151">
              <w:rPr>
                <w:rFonts w:ascii="GHEA Mariam" w:hAnsi="GHEA Mariam"/>
                <w:lang w:val="af-ZA"/>
              </w:rPr>
              <w:t xml:space="preserve"> </w:t>
            </w:r>
            <w:r w:rsidRPr="00B24151">
              <w:rPr>
                <w:rFonts w:ascii="GHEA Mariam" w:hAnsi="GHEA Mariam"/>
              </w:rPr>
              <w:t>հիմնախնդրի</w:t>
            </w:r>
            <w:r w:rsidRPr="00B24151">
              <w:rPr>
                <w:rFonts w:ascii="GHEA Mariam" w:hAnsi="GHEA Mariam"/>
                <w:lang w:val="af-ZA"/>
              </w:rPr>
              <w:t xml:space="preserve"> </w:t>
            </w:r>
            <w:r w:rsidRPr="00B24151">
              <w:rPr>
                <w:rFonts w:ascii="GHEA Mariam" w:hAnsi="GHEA Mariam"/>
              </w:rPr>
              <w:t>լուծման</w:t>
            </w:r>
            <w:r w:rsidRPr="00B24151">
              <w:rPr>
                <w:rFonts w:ascii="GHEA Mariam" w:hAnsi="GHEA Mariam"/>
                <w:lang w:val="af-ZA"/>
              </w:rPr>
              <w:t xml:space="preserve"> </w:t>
            </w:r>
            <w:r w:rsidRPr="00B24151">
              <w:rPr>
                <w:rFonts w:ascii="GHEA Mariam" w:hAnsi="GHEA Mariam"/>
              </w:rPr>
              <w:t>ուղղությամբ</w:t>
            </w:r>
            <w:r w:rsidRPr="00B24151">
              <w:rPr>
                <w:rFonts w:ascii="GHEA Mariam" w:hAnsi="GHEA Mariam"/>
                <w:lang w:val="af-ZA"/>
              </w:rPr>
              <w:t xml:space="preserve">, </w:t>
            </w:r>
            <w:r w:rsidRPr="00B24151">
              <w:rPr>
                <w:rFonts w:ascii="GHEA Mariam" w:hAnsi="GHEA Mariam"/>
              </w:rPr>
              <w:t>այնուամենայնիվ</w:t>
            </w:r>
            <w:r w:rsidRPr="00B24151">
              <w:rPr>
                <w:rFonts w:ascii="GHEA Mariam" w:hAnsi="GHEA Mariam"/>
                <w:lang w:val="af-ZA"/>
              </w:rPr>
              <w:t xml:space="preserve"> </w:t>
            </w:r>
            <w:r w:rsidRPr="00B24151">
              <w:rPr>
                <w:rFonts w:ascii="GHEA Mariam" w:hAnsi="GHEA Mariam"/>
              </w:rPr>
              <w:t>դրանք</w:t>
            </w:r>
            <w:r w:rsidRPr="00B24151">
              <w:rPr>
                <w:rFonts w:ascii="GHEA Mariam" w:hAnsi="GHEA Mariam"/>
                <w:lang w:val="af-ZA"/>
              </w:rPr>
              <w:t xml:space="preserve"> </w:t>
            </w:r>
            <w:r w:rsidRPr="00B24151">
              <w:rPr>
                <w:rFonts w:ascii="GHEA Mariam" w:hAnsi="GHEA Mariam"/>
              </w:rPr>
              <w:t>զգալի</w:t>
            </w:r>
            <w:r w:rsidRPr="00B24151">
              <w:rPr>
                <w:rFonts w:ascii="GHEA Mariam" w:hAnsi="GHEA Mariam"/>
                <w:lang w:val="af-ZA"/>
              </w:rPr>
              <w:t xml:space="preserve"> </w:t>
            </w:r>
            <w:r w:rsidRPr="00B24151">
              <w:rPr>
                <w:rFonts w:ascii="GHEA Mariam" w:hAnsi="GHEA Mariam"/>
              </w:rPr>
              <w:t>ժամանակ</w:t>
            </w:r>
            <w:r w:rsidRPr="00B24151">
              <w:rPr>
                <w:rFonts w:ascii="GHEA Mariam" w:hAnsi="GHEA Mariam"/>
                <w:lang w:val="af-ZA"/>
              </w:rPr>
              <w:t xml:space="preserve"> </w:t>
            </w:r>
            <w:r w:rsidRPr="00B24151">
              <w:rPr>
                <w:rFonts w:ascii="GHEA Mariam" w:hAnsi="GHEA Mariam"/>
              </w:rPr>
              <w:t>և</w:t>
            </w:r>
            <w:r w:rsidRPr="00B24151">
              <w:rPr>
                <w:rFonts w:ascii="GHEA Mariam" w:hAnsi="GHEA Mariam"/>
                <w:lang w:val="af-ZA"/>
              </w:rPr>
              <w:t xml:space="preserve"> </w:t>
            </w:r>
            <w:r w:rsidRPr="00B24151">
              <w:rPr>
                <w:rFonts w:ascii="GHEA Mariam" w:hAnsi="GHEA Mariam"/>
              </w:rPr>
              <w:t>ֆինանսական</w:t>
            </w:r>
            <w:r w:rsidRPr="00B24151">
              <w:rPr>
                <w:rFonts w:ascii="GHEA Mariam" w:hAnsi="GHEA Mariam"/>
                <w:lang w:val="af-ZA"/>
              </w:rPr>
              <w:t xml:space="preserve"> </w:t>
            </w:r>
            <w:r w:rsidRPr="00B24151">
              <w:rPr>
                <w:rFonts w:ascii="GHEA Mariam" w:hAnsi="GHEA Mariam"/>
              </w:rPr>
              <w:t>միջոցներ</w:t>
            </w:r>
            <w:r w:rsidRPr="00B24151">
              <w:rPr>
                <w:rFonts w:ascii="GHEA Mariam" w:hAnsi="GHEA Mariam"/>
                <w:lang w:val="af-ZA"/>
              </w:rPr>
              <w:t xml:space="preserve"> </w:t>
            </w:r>
            <w:r w:rsidRPr="00B24151">
              <w:rPr>
                <w:rFonts w:ascii="GHEA Mariam" w:hAnsi="GHEA Mariam"/>
              </w:rPr>
              <w:t>են</w:t>
            </w:r>
            <w:r w:rsidRPr="00B24151">
              <w:rPr>
                <w:rFonts w:ascii="GHEA Mariam" w:hAnsi="GHEA Mariam"/>
                <w:lang w:val="af-ZA"/>
              </w:rPr>
              <w:t xml:space="preserve"> </w:t>
            </w:r>
            <w:r w:rsidRPr="00B24151">
              <w:rPr>
                <w:rFonts w:ascii="GHEA Mariam" w:hAnsi="GHEA Mariam"/>
              </w:rPr>
              <w:t>պահանջում</w:t>
            </w:r>
            <w:r w:rsidRPr="00B24151">
              <w:rPr>
                <w:rFonts w:ascii="GHEA Mariam" w:hAnsi="GHEA Mariam"/>
                <w:lang w:val="af-ZA"/>
              </w:rPr>
              <w:t xml:space="preserve">: </w:t>
            </w:r>
          </w:p>
          <w:p w:rsidR="008C23D0" w:rsidRPr="00B24151" w:rsidRDefault="008C23D0" w:rsidP="00AD5E2E">
            <w:pPr>
              <w:widowControl w:val="0"/>
              <w:tabs>
                <w:tab w:val="left" w:pos="0"/>
                <w:tab w:val="left" w:pos="1092"/>
              </w:tabs>
              <w:autoSpaceDE w:val="0"/>
              <w:autoSpaceDN w:val="0"/>
              <w:adjustRightInd w:val="0"/>
              <w:ind w:right="-143" w:firstLine="432"/>
              <w:contextualSpacing/>
              <w:jc w:val="both"/>
              <w:rPr>
                <w:rFonts w:ascii="GHEA Mariam" w:hAnsi="GHEA Mariam" w:cs="Sylfaen"/>
                <w:lang w:val="hy-AM"/>
              </w:rPr>
            </w:pPr>
            <w:r w:rsidRPr="00B24151">
              <w:rPr>
                <w:rFonts w:ascii="GHEA Mariam" w:hAnsi="GHEA Mariam" w:cs="Sylfaen"/>
                <w:lang w:val="hy-AM"/>
              </w:rPr>
              <w:t>2015 թվականի ընթացքում Հայաստանի Հանրապետության տարածքում հակա</w:t>
            </w:r>
            <w:r w:rsidRPr="00B24151">
              <w:rPr>
                <w:rFonts w:ascii="GHEA Mariam" w:hAnsi="GHEA Mariam" w:cs="Sylfaen"/>
                <w:lang w:val="hy-AM"/>
              </w:rPr>
              <w:softHyphen/>
              <w:t xml:space="preserve">կարկտային ներգործության </w:t>
            </w:r>
            <w:r w:rsidRPr="00B24151">
              <w:rPr>
                <w:rFonts w:ascii="GHEA Mariam" w:hAnsi="GHEA Mariam" w:cs="Sylfaen"/>
                <w:lang w:val="hy-AM"/>
              </w:rPr>
              <w:lastRenderedPageBreak/>
              <w:t>աշխատանքներն իրականացվել են 2 ռադիո</w:t>
            </w:r>
            <w:r w:rsidRPr="00B24151">
              <w:rPr>
                <w:rFonts w:ascii="GHEA Mariam" w:hAnsi="GHEA Mariam" w:cs="Sylfaen"/>
                <w:lang w:val="hy-AM"/>
              </w:rPr>
              <w:softHyphen/>
              <w:t>տեղորո</w:t>
            </w:r>
            <w:r w:rsidRPr="00B24151">
              <w:rPr>
                <w:rFonts w:ascii="GHEA Mariam" w:hAnsi="GHEA Mariam" w:cs="Sylfaen"/>
                <w:lang w:val="hy-AM"/>
              </w:rPr>
              <w:softHyphen/>
              <w:t>շիչ</w:t>
            </w:r>
            <w:r w:rsidRPr="00B24151">
              <w:rPr>
                <w:rFonts w:ascii="GHEA Mariam" w:hAnsi="GHEA Mariam" w:cs="Sylfaen"/>
                <w:lang w:val="hy-AM"/>
              </w:rPr>
              <w:softHyphen/>
              <w:t>ով և 435 հակակարկտային կայանքով, իսկ 2016 թվականին` թվով 496 կայանքի միջոցով: Ներկայումս հակակարկտային կա</w:t>
            </w:r>
            <w:r w:rsidRPr="00B24151">
              <w:rPr>
                <w:rFonts w:ascii="GHEA Mariam" w:hAnsi="GHEA Mariam" w:cs="Sylfaen"/>
                <w:lang w:val="hy-AM"/>
              </w:rPr>
              <w:softHyphen/>
              <w:t>յանք</w:t>
            </w:r>
            <w:r w:rsidRPr="00B24151">
              <w:rPr>
                <w:rFonts w:ascii="GHEA Mariam" w:hAnsi="GHEA Mariam" w:cs="Sylfaen"/>
                <w:lang w:val="hy-AM"/>
              </w:rPr>
              <w:softHyphen/>
              <w:t>ներով պաշտպանված է Հայաստանի Հանրապետության մշակվող տարածքների շուրջ 8 %-ը:</w:t>
            </w:r>
          </w:p>
          <w:p w:rsidR="008C23D0" w:rsidRPr="00B24151" w:rsidRDefault="008C23D0" w:rsidP="00AD5E2E">
            <w:pPr>
              <w:widowControl w:val="0"/>
              <w:tabs>
                <w:tab w:val="left" w:pos="0"/>
                <w:tab w:val="left" w:pos="1092"/>
              </w:tabs>
              <w:autoSpaceDE w:val="0"/>
              <w:autoSpaceDN w:val="0"/>
              <w:adjustRightInd w:val="0"/>
              <w:ind w:right="-143"/>
              <w:contextualSpacing/>
              <w:jc w:val="both"/>
              <w:rPr>
                <w:rFonts w:ascii="GHEA Mariam" w:hAnsi="GHEA Mariam" w:cs="Sylfaen"/>
                <w:lang w:val="hy-AM"/>
              </w:rPr>
            </w:pPr>
            <w:r w:rsidRPr="00B24151">
              <w:rPr>
                <w:rFonts w:ascii="GHEA Mariam" w:hAnsi="GHEA Mariam" w:cs="Sylfaen"/>
                <w:lang w:val="hy-AM"/>
              </w:rPr>
              <w:t xml:space="preserve">      Գյուղատնտեսության ապահովագրական համակարգի բացակայության պայման</w:t>
            </w:r>
            <w:r w:rsidRPr="00B24151">
              <w:rPr>
                <w:rFonts w:ascii="GHEA Mariam" w:hAnsi="GHEA Mariam" w:cs="Sylfaen"/>
                <w:lang w:val="hy-AM"/>
              </w:rPr>
              <w:softHyphen/>
              <w:t>ներում, կարկտա</w:t>
            </w:r>
            <w:r w:rsidRPr="00B24151">
              <w:rPr>
                <w:rFonts w:ascii="GHEA Mariam" w:hAnsi="GHEA Mariam" w:cs="Sylfaen"/>
                <w:lang w:val="hy-AM"/>
              </w:rPr>
              <w:softHyphen/>
              <w:t>հարությունների դեպքում, երաշխավորված բերքի ու տնտեսա</w:t>
            </w:r>
            <w:r w:rsidRPr="00B24151">
              <w:rPr>
                <w:rFonts w:ascii="GHEA Mariam" w:hAnsi="GHEA Mariam" w:cs="Sylfaen"/>
                <w:lang w:val="hy-AM"/>
              </w:rPr>
              <w:softHyphen/>
              <w:t>վարող</w:t>
            </w:r>
            <w:r w:rsidRPr="00B24151">
              <w:rPr>
                <w:rFonts w:ascii="GHEA Mariam" w:hAnsi="GHEA Mariam" w:cs="Sylfaen"/>
                <w:lang w:val="hy-AM"/>
              </w:rPr>
              <w:softHyphen/>
              <w:t>ների եկամուտների ապահովման համար հուսալի միջոց է հատկապես խաղողի և պտղատու այգիներում կարկտապաշտպան ցանցաշերտերի տեխնո</w:t>
            </w:r>
            <w:r w:rsidRPr="00B24151">
              <w:rPr>
                <w:rFonts w:ascii="GHEA Mariam" w:hAnsi="GHEA Mariam" w:cs="Sylfaen"/>
                <w:lang w:val="hy-AM"/>
              </w:rPr>
              <w:softHyphen/>
              <w:t>լոգիա</w:t>
            </w:r>
            <w:r w:rsidRPr="00B24151">
              <w:rPr>
                <w:rFonts w:ascii="GHEA Mariam" w:hAnsi="GHEA Mariam" w:cs="Sylfaen"/>
                <w:lang w:val="hy-AM"/>
              </w:rPr>
              <w:softHyphen/>
              <w:t>ների ներդրումը: Ներկայումս հանրապետության շուրջ 120-130 հեկտար տարածք</w:t>
            </w:r>
            <w:r w:rsidRPr="00B24151">
              <w:rPr>
                <w:rFonts w:ascii="GHEA Mariam" w:hAnsi="GHEA Mariam" w:cs="Sylfaen"/>
                <w:lang w:val="hy-AM"/>
              </w:rPr>
              <w:softHyphen/>
              <w:t>ներում տեղադրվել են կարկտապաշտպան ցանցեր, որոնց կիրառման արդյունավե</w:t>
            </w:r>
            <w:r w:rsidRPr="00B24151">
              <w:rPr>
                <w:rFonts w:ascii="GHEA Mariam" w:hAnsi="GHEA Mariam" w:cs="Sylfaen"/>
                <w:lang w:val="hy-AM"/>
              </w:rPr>
              <w:softHyphen/>
              <w:t>տու</w:t>
            </w:r>
            <w:r w:rsidRPr="00B24151">
              <w:rPr>
                <w:rFonts w:ascii="GHEA Mariam" w:hAnsi="GHEA Mariam" w:cs="Sylfaen"/>
                <w:lang w:val="hy-AM"/>
              </w:rPr>
              <w:softHyphen/>
              <w:t xml:space="preserve">թյունը կազմում է գրեթե 100 %: </w:t>
            </w:r>
          </w:p>
          <w:p w:rsidR="008C23D0" w:rsidRPr="00B24151" w:rsidRDefault="008C23D0" w:rsidP="008E329A">
            <w:pPr>
              <w:pStyle w:val="ListParagraph"/>
              <w:numPr>
                <w:ilvl w:val="1"/>
                <w:numId w:val="81"/>
              </w:numPr>
              <w:overflowPunct w:val="0"/>
              <w:autoSpaceDE w:val="0"/>
              <w:autoSpaceDN w:val="0"/>
              <w:adjustRightInd w:val="0"/>
              <w:ind w:right="65"/>
              <w:contextualSpacing/>
              <w:jc w:val="both"/>
              <w:textAlignment w:val="baseline"/>
              <w:rPr>
                <w:rFonts w:ascii="GHEA Mariam" w:hAnsi="GHEA Mariam"/>
                <w:bCs/>
                <w:sz w:val="20"/>
                <w:lang w:val="hy-AM" w:eastAsia="en-GB"/>
              </w:rPr>
            </w:pPr>
            <w:r w:rsidRPr="00B24151">
              <w:rPr>
                <w:rFonts w:ascii="GHEA Mariam" w:hAnsi="GHEA Mariam"/>
                <w:bCs/>
                <w:sz w:val="20"/>
                <w:lang w:val="hy-AM" w:eastAsia="en-GB"/>
              </w:rPr>
              <w:t>Առկա խնդիրների առաջարկվող լուծումները</w:t>
            </w:r>
          </w:p>
          <w:p w:rsidR="008C23D0" w:rsidRPr="00B24151" w:rsidRDefault="008C23D0" w:rsidP="00AD5E2E">
            <w:pPr>
              <w:shd w:val="clear" w:color="auto" w:fill="FFFFFF"/>
              <w:ind w:firstLine="360"/>
              <w:jc w:val="both"/>
              <w:rPr>
                <w:rFonts w:ascii="GHEA Mariam" w:hAnsi="GHEA Mariam"/>
                <w:lang w:val="hy-AM"/>
              </w:rPr>
            </w:pPr>
            <w:r w:rsidRPr="00B24151">
              <w:rPr>
                <w:rFonts w:ascii="GHEA Mariam" w:hAnsi="GHEA Mariam"/>
                <w:lang w:val="hy-AM"/>
              </w:rPr>
              <w:t>Բարձր բերքի ստացման հիմնական գրավականը՝ բարձրորակ սերմանյութով ցանքի կատա</w:t>
            </w:r>
            <w:r w:rsidRPr="00B24151">
              <w:rPr>
                <w:rFonts w:ascii="GHEA Mariam" w:hAnsi="GHEA Mariam"/>
                <w:lang w:val="hy-AM"/>
              </w:rPr>
              <w:softHyphen/>
              <w:t>րումն է: Հանրապետությունում հացահատիկային, հատիկաընդեղե</w:t>
            </w:r>
            <w:r w:rsidRPr="00B24151">
              <w:rPr>
                <w:rFonts w:ascii="GHEA Mariam" w:hAnsi="GHEA Mariam"/>
                <w:lang w:val="hy-AM"/>
              </w:rPr>
              <w:softHyphen/>
              <w:t>նային և կերային մշակաբույսերի սերմանյութով բավարարվածության մակարդակը բավականին ցածր է, իսկ դրանց գները՝ ոչ մատչելի: Անհրաժեշտություն է առաջա</w:t>
            </w:r>
            <w:r w:rsidRPr="00B24151">
              <w:rPr>
                <w:rFonts w:ascii="GHEA Mariam" w:hAnsi="GHEA Mariam"/>
                <w:lang w:val="hy-AM"/>
              </w:rPr>
              <w:softHyphen/>
              <w:t>ցել հանրապետությունում բարձրացնելու հացահատիկային, հատիկաընդեղենային և կերային մշակաբույսերի սերմանյութով ինքնաբավության մակարդակը:</w:t>
            </w:r>
          </w:p>
          <w:p w:rsidR="008C23D0" w:rsidRPr="00B24151" w:rsidRDefault="008C23D0" w:rsidP="00AD5E2E">
            <w:pPr>
              <w:ind w:firstLine="375"/>
              <w:jc w:val="both"/>
              <w:rPr>
                <w:rFonts w:ascii="GHEA Mariam" w:hAnsi="GHEA Mariam"/>
                <w:lang w:val="hy-AM"/>
              </w:rPr>
            </w:pPr>
            <w:r w:rsidRPr="00B24151">
              <w:rPr>
                <w:rFonts w:ascii="GHEA Mariam" w:hAnsi="GHEA Mariam" w:cs="Arial"/>
                <w:lang w:val="hy-AM"/>
              </w:rPr>
              <w:t>Նախատեսվում</w:t>
            </w:r>
            <w:r w:rsidRPr="00B24151">
              <w:rPr>
                <w:rFonts w:ascii="GHEA Mariam" w:hAnsi="GHEA Mariam"/>
                <w:lang w:val="hy-AM"/>
              </w:rPr>
              <w:t xml:space="preserve"> է գյուղատնտեսական մշակաբույսերի մշակության աշխա</w:t>
            </w:r>
            <w:r w:rsidRPr="00B24151">
              <w:rPr>
                <w:rFonts w:ascii="GHEA Mariam" w:hAnsi="GHEA Mariam"/>
                <w:lang w:val="hy-AM"/>
              </w:rPr>
              <w:softHyphen/>
              <w:t>տանքների` ներառյալ պարարտացման համար ծախսերի մասնակի փոխհա</w:t>
            </w:r>
            <w:r w:rsidRPr="00B24151">
              <w:rPr>
                <w:rFonts w:ascii="GHEA Mariam" w:hAnsi="GHEA Mariam"/>
                <w:lang w:val="hy-AM"/>
              </w:rPr>
              <w:softHyphen/>
              <w:t xml:space="preserve">տուցման նպատակով փաստացի ցանված տարածությունների յուրաքանչյուր հեկտարի հաշվով պետական աջակցության հատկացում հողօգտագործողներին։ </w:t>
            </w:r>
          </w:p>
          <w:p w:rsidR="008C23D0" w:rsidRPr="00B24151" w:rsidRDefault="008C23D0" w:rsidP="00AD5E2E">
            <w:pPr>
              <w:shd w:val="clear" w:color="auto" w:fill="FFFFFF"/>
              <w:ind w:firstLine="360"/>
              <w:jc w:val="both"/>
              <w:rPr>
                <w:rFonts w:ascii="GHEA Mariam" w:hAnsi="GHEA Mariam"/>
                <w:lang w:val="hy-AM"/>
              </w:rPr>
            </w:pPr>
            <w:r w:rsidRPr="00B24151">
              <w:rPr>
                <w:rFonts w:ascii="GHEA Mariam" w:hAnsi="GHEA Mariam"/>
                <w:lang w:val="hy-AM"/>
              </w:rPr>
              <w:t>Ջրային պաշարների պահպանման և արդյունավետ օգտագործման գործում պետության դերը տարեց տարի առավել կարևորվում է: Այն ընդգրկում է ոռոգման քաղաքականության մշակում, այդ թվում` ոռոգման արդիական (ջրախնայողական) համակարգերի ներդրման խթանում մակերեսային ոռոգման համեմատությամբ դրանց առավելություն</w:t>
            </w:r>
            <w:r w:rsidRPr="00B24151">
              <w:rPr>
                <w:rFonts w:ascii="GHEA Mariam" w:hAnsi="GHEA Mariam"/>
                <w:lang w:val="hy-AM"/>
              </w:rPr>
              <w:softHyphen/>
              <w:t>ներին ծանոթացման միջոցով ջրօգտագործողների իրազեկ</w:t>
            </w:r>
            <w:r w:rsidRPr="00B24151">
              <w:rPr>
                <w:rFonts w:ascii="GHEA Mariam" w:hAnsi="GHEA Mariam"/>
                <w:lang w:val="hy-AM"/>
              </w:rPr>
              <w:softHyphen/>
              <w:t>վածության մակարդակի բարձրացմամբ ու համա</w:t>
            </w:r>
            <w:r w:rsidRPr="00B24151">
              <w:rPr>
                <w:rFonts w:ascii="GHEA Mariam" w:hAnsi="GHEA Mariam"/>
                <w:lang w:val="fr-FR"/>
              </w:rPr>
              <w:softHyphen/>
            </w:r>
            <w:r w:rsidRPr="00B24151">
              <w:rPr>
                <w:rFonts w:ascii="GHEA Mariam" w:hAnsi="GHEA Mariam"/>
                <w:lang w:val="hy-AM"/>
              </w:rPr>
              <w:t>կարգերի ներդրման համար անհրաժեշտ ֆինանսավորման համար պետական աջակցության ցուցաբերման՝ տրամադրվող վարկերի սուբսիդավորման միջոցով:</w:t>
            </w:r>
          </w:p>
          <w:p w:rsidR="008C23D0" w:rsidRPr="00B24151" w:rsidRDefault="008C23D0" w:rsidP="00AD5E2E">
            <w:pPr>
              <w:tabs>
                <w:tab w:val="left" w:pos="1092"/>
              </w:tabs>
              <w:ind w:left="270" w:right="-143" w:firstLine="432"/>
              <w:jc w:val="both"/>
              <w:rPr>
                <w:rFonts w:ascii="GHEA Mariam" w:hAnsi="GHEA Mariam" w:cs="Sylfaen"/>
                <w:lang w:val="hy-AM"/>
              </w:rPr>
            </w:pPr>
            <w:r w:rsidRPr="00B24151">
              <w:rPr>
                <w:rFonts w:ascii="GHEA Mariam" w:hAnsi="GHEA Mariam" w:cs="Sylfaen"/>
                <w:lang w:val="hy-AM"/>
              </w:rPr>
              <w:t>Նպատակին հասնելու համար անհրաժեշտ է լուծել հետևյալ խնդիրները`</w:t>
            </w:r>
          </w:p>
          <w:p w:rsidR="008C23D0" w:rsidRPr="00B24151" w:rsidRDefault="008C23D0" w:rsidP="008E329A">
            <w:pPr>
              <w:numPr>
                <w:ilvl w:val="0"/>
                <w:numId w:val="214"/>
              </w:numPr>
              <w:tabs>
                <w:tab w:val="left" w:pos="810"/>
              </w:tabs>
              <w:ind w:left="0" w:right="-143" w:firstLine="360"/>
              <w:jc w:val="both"/>
              <w:rPr>
                <w:rFonts w:ascii="GHEA Mariam" w:hAnsi="GHEA Mariam" w:cs="Sylfaen"/>
                <w:lang w:val="hy-AM"/>
              </w:rPr>
            </w:pPr>
            <w:r w:rsidRPr="00B24151">
              <w:rPr>
                <w:rFonts w:ascii="GHEA Mariam" w:hAnsi="GHEA Mariam" w:cs="Sylfaen"/>
                <w:lang w:val="hy-AM"/>
              </w:rPr>
              <w:t xml:space="preserve"> գյուղատնտեսությունում հակակարկտային ցանցերի ներդրման համար մատչելի վար</w:t>
            </w:r>
            <w:r w:rsidRPr="00B24151">
              <w:rPr>
                <w:rFonts w:ascii="GHEA Mariam" w:hAnsi="GHEA Mariam" w:cs="Sylfaen"/>
                <w:lang w:val="hy-AM"/>
              </w:rPr>
              <w:softHyphen/>
              <w:t>կավորման մեխանիզմների առաջադրումը,</w:t>
            </w:r>
          </w:p>
          <w:p w:rsidR="008C23D0" w:rsidRPr="00B24151" w:rsidRDefault="008C23D0" w:rsidP="008E329A">
            <w:pPr>
              <w:numPr>
                <w:ilvl w:val="0"/>
                <w:numId w:val="214"/>
              </w:numPr>
              <w:tabs>
                <w:tab w:val="left" w:pos="900"/>
              </w:tabs>
              <w:ind w:left="0" w:firstLine="360"/>
              <w:jc w:val="both"/>
              <w:rPr>
                <w:rFonts w:ascii="GHEA Mariam" w:hAnsi="GHEA Mariam"/>
                <w:lang w:val="af-ZA"/>
              </w:rPr>
            </w:pPr>
            <w:r w:rsidRPr="00B24151">
              <w:rPr>
                <w:rFonts w:ascii="GHEA Mariam" w:hAnsi="GHEA Mariam"/>
                <w:lang w:val="hy-AM"/>
              </w:rPr>
              <w:t>ինտենսիվ այգիների հիմնման խոչընդոտների գնահատումը և դրանց մեղմման հնարավորությունների օգտագործումը,</w:t>
            </w:r>
          </w:p>
          <w:p w:rsidR="008C23D0" w:rsidRPr="00B24151" w:rsidRDefault="008C23D0" w:rsidP="008E329A">
            <w:pPr>
              <w:numPr>
                <w:ilvl w:val="0"/>
                <w:numId w:val="214"/>
              </w:numPr>
              <w:tabs>
                <w:tab w:val="left" w:pos="900"/>
              </w:tabs>
              <w:ind w:left="0" w:firstLine="360"/>
              <w:jc w:val="both"/>
              <w:rPr>
                <w:rFonts w:ascii="GHEA Mariam" w:hAnsi="GHEA Mariam"/>
                <w:lang w:val="af-ZA"/>
              </w:rPr>
            </w:pPr>
            <w:r w:rsidRPr="00B24151">
              <w:rPr>
                <w:rFonts w:ascii="GHEA Mariam" w:hAnsi="GHEA Mariam"/>
                <w:lang w:val="hy-AM"/>
              </w:rPr>
              <w:t>գյուղատնտեսությունում ինտենսիվ այգիներ հիմնելու համար մատչելի վար</w:t>
            </w:r>
            <w:r w:rsidRPr="00B24151">
              <w:rPr>
                <w:rFonts w:ascii="GHEA Mariam" w:hAnsi="GHEA Mariam"/>
                <w:lang w:val="hy-AM"/>
              </w:rPr>
              <w:softHyphen/>
              <w:t xml:space="preserve">կավորման մեխանիզմների առաջադրումը, </w:t>
            </w:r>
          </w:p>
          <w:p w:rsidR="008C23D0" w:rsidRPr="00B24151" w:rsidRDefault="008C23D0" w:rsidP="008E329A">
            <w:pPr>
              <w:numPr>
                <w:ilvl w:val="0"/>
                <w:numId w:val="95"/>
              </w:numPr>
              <w:tabs>
                <w:tab w:val="left" w:pos="900"/>
              </w:tabs>
              <w:ind w:left="0" w:firstLine="540"/>
              <w:jc w:val="both"/>
              <w:rPr>
                <w:rFonts w:ascii="GHEA Mariam" w:hAnsi="GHEA Mariam"/>
                <w:lang w:val="hy-AM"/>
              </w:rPr>
            </w:pPr>
            <w:r w:rsidRPr="00B24151">
              <w:rPr>
                <w:rFonts w:ascii="GHEA Mariam" w:hAnsi="GHEA Mariam"/>
                <w:lang w:val="hy-AM"/>
              </w:rPr>
              <w:t>հանրապետությունում ներդրվող ինտենսիվ այգիների տեսակների հստա</w:t>
            </w:r>
            <w:r w:rsidRPr="00B24151">
              <w:rPr>
                <w:rFonts w:ascii="GHEA Mariam" w:hAnsi="GHEA Mariam"/>
                <w:lang w:val="hy-AM"/>
              </w:rPr>
              <w:softHyphen/>
              <w:t>կեցումը,</w:t>
            </w:r>
          </w:p>
          <w:p w:rsidR="008C23D0" w:rsidRPr="00B24151" w:rsidRDefault="008C23D0" w:rsidP="008E329A">
            <w:pPr>
              <w:numPr>
                <w:ilvl w:val="0"/>
                <w:numId w:val="95"/>
              </w:numPr>
              <w:tabs>
                <w:tab w:val="left" w:pos="900"/>
              </w:tabs>
              <w:ind w:left="0" w:firstLine="540"/>
              <w:jc w:val="both"/>
              <w:rPr>
                <w:rFonts w:ascii="GHEA Mariam" w:hAnsi="GHEA Mariam"/>
                <w:lang w:val="hy-AM"/>
              </w:rPr>
            </w:pPr>
            <w:r w:rsidRPr="00B24151">
              <w:rPr>
                <w:rFonts w:ascii="GHEA Mariam" w:hAnsi="GHEA Mariam"/>
                <w:lang w:val="hy-AM"/>
              </w:rPr>
              <w:t>ինտենսիվ այգիների համար պահանջվող վարկային միջոցների և վարկի տոկոսի  սուբսիդավորվող մասի  գնահատումը,</w:t>
            </w:r>
          </w:p>
          <w:p w:rsidR="008C23D0" w:rsidRPr="00B24151" w:rsidRDefault="008C23D0" w:rsidP="008E329A">
            <w:pPr>
              <w:numPr>
                <w:ilvl w:val="0"/>
                <w:numId w:val="95"/>
              </w:numPr>
              <w:tabs>
                <w:tab w:val="left" w:pos="900"/>
              </w:tabs>
              <w:ind w:left="0" w:firstLine="540"/>
              <w:jc w:val="both"/>
              <w:rPr>
                <w:rFonts w:ascii="GHEA Mariam" w:hAnsi="GHEA Mariam"/>
                <w:lang w:val="hy-AM"/>
              </w:rPr>
            </w:pPr>
            <w:r w:rsidRPr="00B24151">
              <w:rPr>
                <w:rFonts w:ascii="GHEA Mariam" w:hAnsi="GHEA Mariam"/>
                <w:lang w:val="hy-AM"/>
              </w:rPr>
              <w:t>ինտենսիվ այգիների հիմնման գործընթացում վարկերի սուբսիդավորման ձևի հստակեցումը,</w:t>
            </w:r>
          </w:p>
          <w:p w:rsidR="008C23D0" w:rsidRPr="00B24151" w:rsidRDefault="008C23D0" w:rsidP="00AD5E2E">
            <w:pPr>
              <w:ind w:firstLine="375"/>
              <w:jc w:val="both"/>
              <w:rPr>
                <w:rFonts w:ascii="GHEA Mariam" w:hAnsi="GHEA Mariam"/>
                <w:lang w:val="hy-AM"/>
              </w:rPr>
            </w:pPr>
            <w:r w:rsidRPr="00B24151">
              <w:rPr>
                <w:rFonts w:ascii="GHEA Mariam" w:hAnsi="GHEA Mariam"/>
                <w:lang w:val="hy-AM"/>
              </w:rPr>
              <w:t>Հայաստանի Հանրապետությունում բնական տարբեր աղետներից` գարնանային ցրտահարությունից, կարկտահարությունից տարեկան վնասվում են 30-35 հազ. հեկտար գյուղատնտեսական մշակաբույսերի և բազմամյա տնկարկների տարածք</w:t>
            </w:r>
            <w:r w:rsidRPr="00B24151">
              <w:rPr>
                <w:rFonts w:ascii="GHEA Mariam" w:hAnsi="GHEA Mariam"/>
                <w:lang w:val="hy-AM"/>
              </w:rPr>
              <w:softHyphen/>
              <w:t>ներ, որը խիստ բացասաբար է անդրադառնում գյուղատնտեսությամբ զբաղվող տնտեսավարողների հետագա արտադրական գործունեության ու սոցիալական  վիճակի վրա: Իրավիճակը շտկելու նպատակով նախատեսվում է իրականացնել գյուղատնտեսության ոլորտում ապա</w:t>
            </w:r>
            <w:r w:rsidRPr="00B24151">
              <w:rPr>
                <w:rFonts w:ascii="GHEA Mariam" w:hAnsi="GHEA Mariam"/>
                <w:lang w:val="hy-AM"/>
              </w:rPr>
              <w:softHyphen/>
              <w:t>հովագրական համակարգի ներդրման փորձնա</w:t>
            </w:r>
            <w:r w:rsidRPr="00B24151">
              <w:rPr>
                <w:rFonts w:ascii="GHEA Mariam" w:hAnsi="GHEA Mariam"/>
                <w:lang w:val="hy-AM"/>
              </w:rPr>
              <w:softHyphen/>
              <w:t>կան  ծրագիր երեք մարզերում` Արարատի, Արմավիրի և Շիրակի: Արարատի և Արմավիրի մարզերում ապահովագրությունը նախատեսվում է տարածել ծիրանի և խաղողի, իսկ Շիրակի մարզում՝ կարտոֆիլի և հացահատիկային մշակաբույսերի վրա: Պիլոտային ծրագիրը կտարածվի կարկտահարության և ցրտահարության ռիսկերի վրա:</w:t>
            </w:r>
          </w:p>
          <w:p w:rsidR="008C23D0" w:rsidRPr="00B24151" w:rsidRDefault="008C23D0" w:rsidP="00AD5E2E">
            <w:pPr>
              <w:shd w:val="clear" w:color="auto" w:fill="FFFFFF"/>
              <w:ind w:firstLine="360"/>
              <w:jc w:val="both"/>
              <w:rPr>
                <w:rFonts w:ascii="GHEA Mariam" w:hAnsi="GHEA Mariam" w:cs="Sylfaen"/>
                <w:lang w:val="hy-AM"/>
              </w:rPr>
            </w:pPr>
            <w:r w:rsidRPr="00B24151">
              <w:rPr>
                <w:rFonts w:ascii="GHEA Mariam" w:hAnsi="GHEA Mariam"/>
                <w:lang w:val="hy-AM"/>
              </w:rPr>
              <w:t>2. Կարգավորման առարկա</w:t>
            </w:r>
            <w:r w:rsidRPr="00B24151">
              <w:rPr>
                <w:rFonts w:ascii="GHEA Mariam" w:hAnsi="GHEA Mariam" w:cs="Sylfaen"/>
                <w:lang w:val="hy-AM"/>
              </w:rPr>
              <w:t>ն</w:t>
            </w:r>
          </w:p>
          <w:p w:rsidR="008C23D0" w:rsidRPr="00B24151" w:rsidRDefault="008C23D0" w:rsidP="00AD5E2E">
            <w:pPr>
              <w:shd w:val="clear" w:color="auto" w:fill="FFFFFF"/>
              <w:ind w:firstLine="360"/>
              <w:jc w:val="both"/>
              <w:rPr>
                <w:rFonts w:ascii="GHEA Mariam" w:hAnsi="GHEA Mariam"/>
                <w:lang w:val="hy-AM"/>
              </w:rPr>
            </w:pPr>
            <w:r w:rsidRPr="00B24151">
              <w:rPr>
                <w:rFonts w:ascii="GHEA Mariam" w:hAnsi="GHEA Mariam"/>
                <w:lang w:val="hy-AM"/>
              </w:rPr>
              <w:t>Հայաստանի Հանրապետությունում բարձր վերարտադրության և որակյալ սերմանյութի արտադրական ծավալների ավելացում:</w:t>
            </w:r>
          </w:p>
          <w:p w:rsidR="008C23D0" w:rsidRPr="00B24151" w:rsidRDefault="008C23D0" w:rsidP="00AD5E2E">
            <w:pPr>
              <w:shd w:val="clear" w:color="auto" w:fill="FFFFFF"/>
              <w:ind w:firstLine="360"/>
              <w:jc w:val="both"/>
              <w:rPr>
                <w:rFonts w:ascii="GHEA Mariam" w:hAnsi="GHEA Mariam" w:cs="Sylfaen"/>
                <w:lang w:val="hy-AM"/>
              </w:rPr>
            </w:pPr>
            <w:r w:rsidRPr="00B24151">
              <w:rPr>
                <w:rFonts w:ascii="GHEA Mariam" w:hAnsi="GHEA Mariam" w:cs="Sylfaen"/>
                <w:lang w:val="hy-AM"/>
              </w:rPr>
              <w:t>Ծրագրով նախատեսված միջոցառումների շնորհիվ հնարավոր կլինի նվազագույնին հասցնել վնասակար օրգանիզմների գործունեությունը և դրանց տարածման արեալը, զգալիորեն կբարելավվի գյուղատնտեսական նշանակության հողատեսքերի բուսասանիտարական վիճակը:</w:t>
            </w:r>
          </w:p>
          <w:p w:rsidR="008C23D0" w:rsidRPr="00B24151" w:rsidRDefault="008C23D0" w:rsidP="00AD5E2E">
            <w:pPr>
              <w:shd w:val="clear" w:color="auto" w:fill="FFFFFF"/>
              <w:ind w:firstLine="360"/>
              <w:jc w:val="both"/>
              <w:rPr>
                <w:rFonts w:ascii="GHEA Mariam" w:hAnsi="GHEA Mariam" w:cs="Arial"/>
                <w:lang w:val="hy-AM"/>
              </w:rPr>
            </w:pPr>
            <w:r w:rsidRPr="00B24151">
              <w:rPr>
                <w:rFonts w:ascii="GHEA Mariam" w:hAnsi="GHEA Mariam" w:cs="Arial"/>
                <w:lang w:val="hy-AM"/>
              </w:rPr>
              <w:t>Նպատակային պետական աջակցության միջոցով չմշակվող հողատարածքների ներարռում գյուղատնտեսական շրջանառության մեջ:</w:t>
            </w:r>
          </w:p>
          <w:p w:rsidR="008C23D0" w:rsidRPr="00B24151" w:rsidRDefault="008C23D0" w:rsidP="00AD5E2E">
            <w:pPr>
              <w:shd w:val="clear" w:color="auto" w:fill="FFFFFF"/>
              <w:ind w:firstLine="360"/>
              <w:jc w:val="both"/>
              <w:rPr>
                <w:rFonts w:ascii="GHEA Mariam" w:hAnsi="GHEA Mariam"/>
                <w:lang w:val="hy-AM"/>
              </w:rPr>
            </w:pPr>
            <w:r w:rsidRPr="00B24151">
              <w:rPr>
                <w:rFonts w:ascii="GHEA Mariam" w:hAnsi="GHEA Mariam"/>
                <w:lang w:val="hy-AM"/>
              </w:rPr>
              <w:t xml:space="preserve">Տարբեր բնական աղետների, այդ թվում կարկտահարության և անկանխատեսելի պատահարների հետևանքով զգալի կորուստներ են կրում հանրապետության գյուղատնտեսությունում տնտեսավարողները: </w:t>
            </w:r>
          </w:p>
          <w:p w:rsidR="008C23D0" w:rsidRPr="00B24151" w:rsidRDefault="008C23D0" w:rsidP="00AD5E2E">
            <w:pPr>
              <w:shd w:val="clear" w:color="auto" w:fill="FFFFFF"/>
              <w:ind w:firstLine="360"/>
              <w:jc w:val="both"/>
              <w:rPr>
                <w:rFonts w:ascii="GHEA Mariam" w:hAnsi="GHEA Mariam"/>
                <w:lang w:val="hy-AM"/>
              </w:rPr>
            </w:pPr>
            <w:r w:rsidRPr="00B24151">
              <w:rPr>
                <w:rFonts w:ascii="GHEA Mariam" w:hAnsi="GHEA Mariam"/>
                <w:lang w:val="hy-AM"/>
              </w:rPr>
              <w:lastRenderedPageBreak/>
              <w:t xml:space="preserve"> Յուրաքանչյուր տարի կարկուտի պատճառով վնասվում են հանրա</w:t>
            </w:r>
            <w:r w:rsidRPr="00B24151">
              <w:rPr>
                <w:rFonts w:ascii="GHEA Mariam" w:hAnsi="GHEA Mariam"/>
                <w:lang w:val="hy-AM"/>
              </w:rPr>
              <w:softHyphen/>
              <w:t>պետության այգե</w:t>
            </w:r>
            <w:r w:rsidRPr="00B24151">
              <w:rPr>
                <w:rFonts w:ascii="GHEA Mariam" w:hAnsi="GHEA Mariam"/>
                <w:lang w:val="hy-AM"/>
              </w:rPr>
              <w:softHyphen/>
              <w:t>տարածքների 10-15 %, որոշ դեպքերում կարկտահարված տարածք</w:t>
            </w:r>
            <w:r w:rsidRPr="00B24151">
              <w:rPr>
                <w:rFonts w:ascii="GHEA Mariam" w:hAnsi="GHEA Mariam"/>
                <w:lang w:val="hy-AM"/>
              </w:rPr>
              <w:softHyphen/>
              <w:t>ներում բերքի կորուստը կազմում է 80-100 %: Կարկտահարությունից վնասված բերքը կորցնում է ապրանքային տեսքը, որի պատճառով դժվարանում է դրա իրացումը, զգալիորեն նվազում է տնտեսավարողների եկամուտները: Ուժեղ կարկտահարված այգիների վերականգնման համար պահանջվում է առնվազն մեկ տարի և լրացուցիչ ֆինան</w:t>
            </w:r>
            <w:r w:rsidRPr="00B24151">
              <w:rPr>
                <w:rFonts w:ascii="GHEA Mariam" w:hAnsi="GHEA Mariam"/>
                <w:lang w:val="hy-AM"/>
              </w:rPr>
              <w:softHyphen/>
              <w:t>սական ներդրումներ` այգիներում լրացուցիչ էտի,  պարարտացման և ագրոտեխ</w:t>
            </w:r>
            <w:r w:rsidRPr="00B24151">
              <w:rPr>
                <w:rFonts w:ascii="GHEA Mariam" w:hAnsi="GHEA Mariam"/>
                <w:lang w:val="hy-AM"/>
              </w:rPr>
              <w:softHyphen/>
              <w:t xml:space="preserve">նիկական այլ միջոցառումների իրականացման համար: </w:t>
            </w:r>
          </w:p>
          <w:p w:rsidR="008C23D0" w:rsidRPr="00B24151" w:rsidRDefault="008C23D0" w:rsidP="00AD5E2E">
            <w:pPr>
              <w:shd w:val="clear" w:color="auto" w:fill="FFFFFF"/>
              <w:ind w:firstLine="360"/>
              <w:jc w:val="both"/>
              <w:rPr>
                <w:rFonts w:ascii="GHEA Mariam" w:hAnsi="GHEA Mariam"/>
                <w:lang w:val="hy-AM"/>
              </w:rPr>
            </w:pPr>
            <w:r w:rsidRPr="00B24151">
              <w:rPr>
                <w:rFonts w:ascii="GHEA Mariam" w:hAnsi="GHEA Mariam"/>
                <w:lang w:val="hy-AM"/>
              </w:rPr>
              <w:t>Հակակակարկտային ակտիվ ներգործության մեթոդների հետ միասին կարևորվում է հակակարկտային ցանցերի կիրառումը, որի համար պահանջվում է մատչելի մեխանիզմներով  դրանց ներդրում և օգտագործում:</w:t>
            </w:r>
          </w:p>
          <w:p w:rsidR="008C23D0" w:rsidRPr="00B24151" w:rsidRDefault="008C23D0" w:rsidP="008E329A">
            <w:pPr>
              <w:numPr>
                <w:ilvl w:val="0"/>
                <w:numId w:val="94"/>
              </w:numPr>
              <w:ind w:left="90" w:firstLine="270"/>
              <w:contextualSpacing/>
              <w:jc w:val="both"/>
              <w:rPr>
                <w:rFonts w:ascii="GHEA Mariam" w:hAnsi="GHEA Mariam"/>
                <w:lang w:val="hy-AM"/>
              </w:rPr>
            </w:pPr>
            <w:r w:rsidRPr="00B24151">
              <w:rPr>
                <w:rFonts w:ascii="GHEA Mariam" w:hAnsi="GHEA Mariam"/>
                <w:lang w:val="af-ZA"/>
              </w:rPr>
              <w:t>ինտենսիվ նոր տեխնոլոգիաներով այգեհիմնումների համար</w:t>
            </w:r>
            <w:r w:rsidRPr="00B24151">
              <w:rPr>
                <w:rFonts w:ascii="GHEA Mariam" w:hAnsi="GHEA Mariam" w:cs="Sylfaen"/>
                <w:lang w:val="af-ZA"/>
              </w:rPr>
              <w:t xml:space="preserve"> </w:t>
            </w:r>
            <w:r w:rsidRPr="00B24151">
              <w:rPr>
                <w:rFonts w:ascii="GHEA Mariam" w:hAnsi="GHEA Mariam"/>
                <w:lang w:val="af-ZA"/>
              </w:rPr>
              <w:t>պետական աջակցություն ցուցաբերումը,</w:t>
            </w:r>
          </w:p>
          <w:p w:rsidR="008C23D0" w:rsidRPr="00B24151" w:rsidRDefault="008C23D0" w:rsidP="008E329A">
            <w:pPr>
              <w:numPr>
                <w:ilvl w:val="0"/>
                <w:numId w:val="94"/>
              </w:numPr>
              <w:ind w:left="90" w:firstLine="270"/>
              <w:contextualSpacing/>
              <w:jc w:val="both"/>
              <w:rPr>
                <w:rFonts w:ascii="GHEA Mariam" w:hAnsi="GHEA Mariam"/>
                <w:lang w:val="hy-AM"/>
              </w:rPr>
            </w:pPr>
            <w:r w:rsidRPr="00B24151">
              <w:rPr>
                <w:rFonts w:ascii="GHEA Mariam" w:hAnsi="GHEA Mariam" w:cs="Sylfaen"/>
                <w:lang w:val="hy-AM"/>
              </w:rPr>
              <w:t>նոր</w:t>
            </w:r>
            <w:r w:rsidRPr="00B24151">
              <w:rPr>
                <w:rFonts w:ascii="GHEA Mariam" w:hAnsi="GHEA Mariam"/>
                <w:lang w:val="af-ZA"/>
              </w:rPr>
              <w:t xml:space="preserve"> </w:t>
            </w:r>
            <w:r w:rsidRPr="00B24151">
              <w:rPr>
                <w:rFonts w:ascii="GHEA Mariam" w:hAnsi="GHEA Mariam"/>
                <w:lang w:val="hy-AM"/>
              </w:rPr>
              <w:t>ինտենսիվ</w:t>
            </w:r>
            <w:r w:rsidRPr="00B24151">
              <w:rPr>
                <w:rFonts w:ascii="GHEA Mariam" w:hAnsi="GHEA Mariam"/>
                <w:lang w:val="af-ZA"/>
              </w:rPr>
              <w:t xml:space="preserve"> </w:t>
            </w:r>
            <w:r w:rsidRPr="00B24151">
              <w:rPr>
                <w:rFonts w:ascii="GHEA Mariam" w:hAnsi="GHEA Mariam"/>
                <w:lang w:val="hy-AM"/>
              </w:rPr>
              <w:t>տեխնոլոգիաներով</w:t>
            </w:r>
            <w:r w:rsidRPr="00B24151">
              <w:rPr>
                <w:rFonts w:ascii="GHEA Mariam" w:hAnsi="GHEA Mariam"/>
                <w:lang w:val="af-ZA"/>
              </w:rPr>
              <w:t xml:space="preserve"> </w:t>
            </w:r>
            <w:r w:rsidRPr="00B24151">
              <w:rPr>
                <w:rFonts w:ascii="GHEA Mariam" w:hAnsi="GHEA Mariam"/>
                <w:lang w:val="hy-AM"/>
              </w:rPr>
              <w:t>այգիների</w:t>
            </w:r>
            <w:r w:rsidRPr="00B24151">
              <w:rPr>
                <w:rFonts w:ascii="GHEA Mariam" w:hAnsi="GHEA Mariam"/>
                <w:lang w:val="af-ZA"/>
              </w:rPr>
              <w:t xml:space="preserve"> </w:t>
            </w:r>
            <w:r w:rsidRPr="00B24151">
              <w:rPr>
                <w:rFonts w:ascii="GHEA Mariam" w:hAnsi="GHEA Mariam"/>
                <w:lang w:val="hy-AM"/>
              </w:rPr>
              <w:t>հիմնման</w:t>
            </w:r>
            <w:r w:rsidRPr="00B24151">
              <w:rPr>
                <w:rFonts w:ascii="GHEA Mariam" w:hAnsi="GHEA Mariam"/>
                <w:lang w:val="af-ZA"/>
              </w:rPr>
              <w:t xml:space="preserve"> </w:t>
            </w:r>
            <w:r w:rsidRPr="00B24151">
              <w:rPr>
                <w:rFonts w:ascii="GHEA Mariam" w:hAnsi="GHEA Mariam"/>
                <w:lang w:val="hy-AM"/>
              </w:rPr>
              <w:t>նպատակով</w:t>
            </w:r>
            <w:r w:rsidRPr="00B24151">
              <w:rPr>
                <w:rFonts w:ascii="GHEA Mariam" w:hAnsi="GHEA Mariam"/>
                <w:lang w:val="af-ZA"/>
              </w:rPr>
              <w:t xml:space="preserve"> </w:t>
            </w:r>
            <w:r w:rsidRPr="00B24151">
              <w:rPr>
                <w:rFonts w:ascii="GHEA Mariam" w:hAnsi="GHEA Mariam"/>
                <w:lang w:val="hy-AM"/>
              </w:rPr>
              <w:t>սուբսիդավորված</w:t>
            </w:r>
            <w:r w:rsidRPr="00B24151">
              <w:rPr>
                <w:rFonts w:ascii="GHEA Mariam" w:hAnsi="GHEA Mariam"/>
                <w:lang w:val="af-ZA"/>
              </w:rPr>
              <w:t xml:space="preserve"> </w:t>
            </w:r>
            <w:r w:rsidRPr="00B24151">
              <w:rPr>
                <w:rFonts w:ascii="GHEA Mariam" w:hAnsi="GHEA Mariam"/>
                <w:lang w:val="hy-AM"/>
              </w:rPr>
              <w:t>տոկոսադրույքներով</w:t>
            </w:r>
            <w:r w:rsidRPr="00B24151">
              <w:rPr>
                <w:rFonts w:ascii="GHEA Mariam" w:hAnsi="GHEA Mariam"/>
                <w:lang w:val="af-ZA"/>
              </w:rPr>
              <w:t xml:space="preserve">, </w:t>
            </w:r>
            <w:r w:rsidRPr="00B24151">
              <w:rPr>
                <w:rFonts w:ascii="GHEA Mariam" w:hAnsi="GHEA Mariam"/>
                <w:lang w:val="hy-AM"/>
              </w:rPr>
              <w:t>երկարաժամկետ</w:t>
            </w:r>
            <w:r w:rsidRPr="00B24151">
              <w:rPr>
                <w:rFonts w:ascii="GHEA Mariam" w:hAnsi="GHEA Mariam"/>
                <w:lang w:val="af-ZA"/>
              </w:rPr>
              <w:t xml:space="preserve">, </w:t>
            </w:r>
            <w:r w:rsidRPr="00B24151">
              <w:rPr>
                <w:rFonts w:ascii="GHEA Mariam" w:hAnsi="GHEA Mariam"/>
                <w:lang w:val="hy-AM"/>
              </w:rPr>
              <w:t>նպատակային</w:t>
            </w:r>
            <w:r w:rsidRPr="00B24151">
              <w:rPr>
                <w:rFonts w:ascii="GHEA Mariam" w:hAnsi="GHEA Mariam"/>
                <w:lang w:val="af-ZA"/>
              </w:rPr>
              <w:t xml:space="preserve"> </w:t>
            </w:r>
            <w:r w:rsidRPr="00B24151">
              <w:rPr>
                <w:rFonts w:ascii="GHEA Mariam" w:hAnsi="GHEA Mariam"/>
                <w:lang w:val="hy-AM"/>
              </w:rPr>
              <w:t>վարկերի</w:t>
            </w:r>
            <w:r w:rsidRPr="00B24151">
              <w:rPr>
                <w:rFonts w:ascii="GHEA Mariam" w:hAnsi="GHEA Mariam"/>
                <w:lang w:val="af-ZA"/>
              </w:rPr>
              <w:t xml:space="preserve"> </w:t>
            </w:r>
            <w:r w:rsidRPr="00B24151">
              <w:rPr>
                <w:rFonts w:ascii="GHEA Mariam" w:hAnsi="GHEA Mariam"/>
                <w:lang w:val="hy-AM"/>
              </w:rPr>
              <w:t>տրամադրումը:</w:t>
            </w:r>
          </w:p>
          <w:p w:rsidR="008C23D0" w:rsidRPr="00B24151" w:rsidRDefault="008C23D0" w:rsidP="00AD5E2E">
            <w:pPr>
              <w:shd w:val="clear" w:color="auto" w:fill="FFFFFF"/>
              <w:ind w:firstLine="360"/>
              <w:jc w:val="both"/>
              <w:rPr>
                <w:rFonts w:ascii="GHEA Mariam" w:hAnsi="GHEA Mariam"/>
                <w:lang w:val="hy-AM"/>
              </w:rPr>
            </w:pPr>
            <w:r w:rsidRPr="00B24151">
              <w:rPr>
                <w:rFonts w:ascii="GHEA Mariam" w:hAnsi="GHEA Mariam"/>
                <w:lang w:val="hy-AM"/>
              </w:rPr>
              <w:t>Գյուղատնտեսության ոլորտի ապահովագրության աստիճանական ներդրումը նախապայման կստեղծի չյուղի կայուն զարգացման, ներդրումային դաշտի բարելավման և երկրի պարենային անվտանգության մակարդակի բարձրացման համար և կնվազեցնի ոլորտում գոյություն ունոեցող ռիսկերի ազդեցությունը :</w:t>
            </w:r>
          </w:p>
          <w:p w:rsidR="008C23D0" w:rsidRPr="00B24151" w:rsidRDefault="008C23D0" w:rsidP="008E329A">
            <w:pPr>
              <w:pStyle w:val="ListParagraph"/>
              <w:numPr>
                <w:ilvl w:val="0"/>
                <w:numId w:val="213"/>
              </w:numPr>
              <w:shd w:val="clear" w:color="auto" w:fill="FFFFFF"/>
              <w:contextualSpacing/>
              <w:jc w:val="both"/>
              <w:rPr>
                <w:rFonts w:ascii="GHEA Mariam" w:hAnsi="GHEA Mariam"/>
                <w:sz w:val="20"/>
                <w:lang w:val="hy-AM" w:eastAsia="en-GB"/>
              </w:rPr>
            </w:pPr>
            <w:r w:rsidRPr="00B24151">
              <w:rPr>
                <w:rFonts w:ascii="GHEA Mariam" w:hAnsi="GHEA Mariam"/>
                <w:sz w:val="20"/>
                <w:lang w:val="hy-AM" w:eastAsia="en-GB"/>
              </w:rPr>
              <w:t>Միջոցառման իրականացումից ակնկալվող արդյունքը</w:t>
            </w:r>
          </w:p>
          <w:p w:rsidR="008C23D0" w:rsidRPr="00B24151" w:rsidRDefault="008C23D0" w:rsidP="00AD5E2E">
            <w:pPr>
              <w:ind w:firstLine="360"/>
              <w:jc w:val="both"/>
              <w:rPr>
                <w:rFonts w:ascii="GHEA Mariam" w:hAnsi="GHEA Mariam"/>
                <w:lang w:val="hy-AM"/>
              </w:rPr>
            </w:pPr>
            <w:r w:rsidRPr="00B24151">
              <w:rPr>
                <w:rFonts w:ascii="GHEA Mariam" w:hAnsi="GHEA Mariam"/>
                <w:lang w:val="hy-AM"/>
              </w:rPr>
              <w:t>Միջոցառման իրականացման արդյունքում՝</w:t>
            </w:r>
          </w:p>
          <w:p w:rsidR="008C23D0" w:rsidRPr="00B24151" w:rsidRDefault="008C23D0" w:rsidP="008E329A">
            <w:pPr>
              <w:numPr>
                <w:ilvl w:val="0"/>
                <w:numId w:val="215"/>
              </w:numPr>
              <w:ind w:left="0" w:firstLine="360"/>
              <w:jc w:val="both"/>
              <w:rPr>
                <w:rFonts w:ascii="GHEA Mariam" w:hAnsi="GHEA Mariam"/>
                <w:lang w:val="hy-AM"/>
              </w:rPr>
            </w:pPr>
            <w:r w:rsidRPr="00B24151">
              <w:rPr>
                <w:rFonts w:ascii="GHEA Mariam" w:hAnsi="GHEA Mariam"/>
                <w:lang w:val="hy-AM"/>
              </w:rPr>
              <w:t>կավելանան գյուղատնտեսական մթերքների արտադրության և դրանց վերամշակումից ստացվող սննդամթերքի ծավալները,</w:t>
            </w:r>
          </w:p>
          <w:p w:rsidR="008C23D0" w:rsidRPr="00B24151" w:rsidRDefault="008C23D0" w:rsidP="008E329A">
            <w:pPr>
              <w:numPr>
                <w:ilvl w:val="0"/>
                <w:numId w:val="215"/>
              </w:numPr>
              <w:ind w:left="0" w:firstLine="360"/>
              <w:jc w:val="both"/>
              <w:rPr>
                <w:rFonts w:ascii="GHEA Mariam" w:hAnsi="GHEA Mariam"/>
                <w:lang w:val="hy-AM"/>
              </w:rPr>
            </w:pPr>
            <w:r w:rsidRPr="00B24151">
              <w:rPr>
                <w:rFonts w:ascii="GHEA Mariam" w:hAnsi="GHEA Mariam"/>
                <w:lang w:val="hy-AM"/>
              </w:rPr>
              <w:t>կավելանան օգտագործվող վարելահողերի տարածքները,</w:t>
            </w:r>
          </w:p>
          <w:p w:rsidR="008C23D0" w:rsidRPr="00B24151" w:rsidRDefault="008C23D0" w:rsidP="008E329A">
            <w:pPr>
              <w:numPr>
                <w:ilvl w:val="0"/>
                <w:numId w:val="215"/>
              </w:numPr>
              <w:ind w:left="0" w:firstLine="360"/>
              <w:jc w:val="both"/>
              <w:rPr>
                <w:rFonts w:ascii="GHEA Mariam" w:hAnsi="GHEA Mariam"/>
                <w:lang w:val="hy-AM"/>
              </w:rPr>
            </w:pPr>
            <w:r w:rsidRPr="00B24151">
              <w:rPr>
                <w:rFonts w:ascii="GHEA Mariam" w:hAnsi="GHEA Mariam"/>
                <w:lang w:val="hy-AM"/>
              </w:rPr>
              <w:t>կհզորանան հ</w:t>
            </w:r>
            <w:r w:rsidRPr="00B24151">
              <w:rPr>
                <w:rFonts w:ascii="GHEA Mariam" w:hAnsi="GHEA Mariam" w:cs="Sylfaen"/>
                <w:lang w:val="hy-AM"/>
              </w:rPr>
              <w:t>անրապետությունում</w:t>
            </w:r>
            <w:r w:rsidRPr="00B24151">
              <w:rPr>
                <w:rFonts w:ascii="GHEA Mariam" w:hAnsi="GHEA Mariam"/>
                <w:lang w:val="hy-AM"/>
              </w:rPr>
              <w:t xml:space="preserve"> </w:t>
            </w:r>
            <w:r w:rsidRPr="00B24151">
              <w:rPr>
                <w:rFonts w:ascii="GHEA Mariam" w:hAnsi="GHEA Mariam" w:cs="Sylfaen"/>
                <w:lang w:val="hy-AM"/>
              </w:rPr>
              <w:t>սերմնաբուծական</w:t>
            </w:r>
            <w:r w:rsidRPr="00B24151">
              <w:rPr>
                <w:rFonts w:ascii="GHEA Mariam" w:hAnsi="GHEA Mariam"/>
                <w:lang w:val="af-ZA"/>
              </w:rPr>
              <w:t xml:space="preserve"> </w:t>
            </w:r>
            <w:r w:rsidRPr="00B24151">
              <w:rPr>
                <w:rFonts w:ascii="GHEA Mariam" w:hAnsi="GHEA Mariam" w:cs="Sylfaen"/>
                <w:lang w:val="af-ZA"/>
              </w:rPr>
              <w:t>ֆերմերային</w:t>
            </w:r>
            <w:r w:rsidRPr="00B24151">
              <w:rPr>
                <w:rFonts w:ascii="GHEA Mariam" w:hAnsi="GHEA Mariam"/>
                <w:lang w:val="af-ZA"/>
              </w:rPr>
              <w:t xml:space="preserve"> </w:t>
            </w:r>
            <w:r w:rsidRPr="00B24151">
              <w:rPr>
                <w:rFonts w:ascii="GHEA Mariam" w:hAnsi="GHEA Mariam" w:cs="Sylfaen"/>
                <w:lang w:val="af-ZA"/>
              </w:rPr>
              <w:t>տնտեսու</w:t>
            </w:r>
            <w:r w:rsidRPr="00B24151">
              <w:rPr>
                <w:rFonts w:ascii="GHEA Mariam" w:hAnsi="GHEA Mariam" w:cs="Sylfaen"/>
                <w:lang w:val="hy-AM"/>
              </w:rPr>
              <w:softHyphen/>
            </w:r>
            <w:r w:rsidRPr="00B24151">
              <w:rPr>
                <w:rFonts w:ascii="GHEA Mariam" w:hAnsi="GHEA Mariam" w:cs="Sylfaen"/>
                <w:lang w:val="af-ZA"/>
              </w:rPr>
              <w:t>թյունների</w:t>
            </w:r>
            <w:r w:rsidRPr="00B24151">
              <w:rPr>
                <w:rFonts w:ascii="GHEA Mariam" w:hAnsi="GHEA Mariam"/>
                <w:lang w:val="af-ZA"/>
              </w:rPr>
              <w:t xml:space="preserve"> </w:t>
            </w:r>
            <w:r w:rsidRPr="00B24151">
              <w:rPr>
                <w:rFonts w:ascii="GHEA Mariam" w:hAnsi="GHEA Mariam" w:cs="Sylfaen"/>
                <w:lang w:val="hy-AM"/>
              </w:rPr>
              <w:t>արտադրական</w:t>
            </w:r>
            <w:r w:rsidRPr="00B24151">
              <w:rPr>
                <w:rFonts w:ascii="GHEA Mariam" w:hAnsi="GHEA Mariam"/>
                <w:lang w:val="hy-AM"/>
              </w:rPr>
              <w:t xml:space="preserve"> </w:t>
            </w:r>
            <w:r w:rsidRPr="00B24151">
              <w:rPr>
                <w:rFonts w:ascii="GHEA Mariam" w:hAnsi="GHEA Mariam" w:cs="Sylfaen"/>
                <w:lang w:val="hy-AM"/>
              </w:rPr>
              <w:t>կարողությունները</w:t>
            </w:r>
            <w:r w:rsidRPr="00B24151">
              <w:rPr>
                <w:rFonts w:ascii="GHEA Mariam" w:hAnsi="GHEA Mariam"/>
                <w:lang w:val="hy-AM"/>
              </w:rPr>
              <w:t xml:space="preserve">, </w:t>
            </w:r>
          </w:p>
          <w:p w:rsidR="008C23D0" w:rsidRPr="00B24151" w:rsidRDefault="008C23D0" w:rsidP="008E329A">
            <w:pPr>
              <w:numPr>
                <w:ilvl w:val="0"/>
                <w:numId w:val="215"/>
              </w:numPr>
              <w:ind w:left="0" w:firstLine="360"/>
              <w:jc w:val="both"/>
              <w:rPr>
                <w:rFonts w:ascii="GHEA Mariam" w:hAnsi="GHEA Mariam"/>
                <w:lang w:val="hy-AM"/>
              </w:rPr>
            </w:pPr>
            <w:r w:rsidRPr="00B24151">
              <w:rPr>
                <w:rFonts w:ascii="GHEA Mariam" w:hAnsi="GHEA Mariam"/>
                <w:lang w:val="hy-AM"/>
              </w:rPr>
              <w:t xml:space="preserve">կբարձրանա </w:t>
            </w:r>
            <w:r w:rsidRPr="00B24151">
              <w:rPr>
                <w:rFonts w:ascii="GHEA Mariam" w:hAnsi="GHEA Mariam" w:cs="Sylfaen"/>
                <w:lang w:val="hy-AM"/>
              </w:rPr>
              <w:t>տեղական</w:t>
            </w:r>
            <w:r w:rsidRPr="00B24151">
              <w:rPr>
                <w:rFonts w:ascii="GHEA Mariam" w:hAnsi="GHEA Mariam"/>
                <w:lang w:val="hy-AM"/>
              </w:rPr>
              <w:t xml:space="preserve"> </w:t>
            </w:r>
            <w:r w:rsidRPr="00B24151">
              <w:rPr>
                <w:rFonts w:ascii="GHEA Mariam" w:hAnsi="GHEA Mariam" w:cs="Sylfaen"/>
                <w:lang w:val="hy-AM"/>
              </w:rPr>
              <w:t>արտադրության</w:t>
            </w:r>
            <w:r w:rsidRPr="00B24151">
              <w:rPr>
                <w:rFonts w:ascii="GHEA Mariam" w:hAnsi="GHEA Mariam"/>
                <w:lang w:val="hy-AM"/>
              </w:rPr>
              <w:t xml:space="preserve"> </w:t>
            </w:r>
            <w:r w:rsidRPr="00B24151">
              <w:rPr>
                <w:rFonts w:ascii="GHEA Mariam" w:hAnsi="GHEA Mariam" w:cs="Sylfaen"/>
                <w:lang w:val="hy-AM"/>
              </w:rPr>
              <w:t>սերմնանյութով</w:t>
            </w:r>
            <w:r w:rsidRPr="00B24151">
              <w:rPr>
                <w:rFonts w:ascii="GHEA Mariam" w:hAnsi="GHEA Mariam"/>
                <w:lang w:val="hy-AM"/>
              </w:rPr>
              <w:t xml:space="preserve"> </w:t>
            </w:r>
            <w:r w:rsidRPr="00B24151">
              <w:rPr>
                <w:rFonts w:ascii="GHEA Mariam" w:hAnsi="GHEA Mariam" w:cs="Sylfaen"/>
                <w:lang w:val="hy-AM"/>
              </w:rPr>
              <w:t>ինքնաբավության</w:t>
            </w:r>
            <w:r w:rsidRPr="00B24151">
              <w:rPr>
                <w:rFonts w:ascii="GHEA Mariam" w:hAnsi="GHEA Mariam"/>
                <w:lang w:val="hy-AM"/>
              </w:rPr>
              <w:t xml:space="preserve"> </w:t>
            </w:r>
            <w:r w:rsidRPr="00B24151">
              <w:rPr>
                <w:rFonts w:ascii="GHEA Mariam" w:hAnsi="GHEA Mariam" w:cs="Sylfaen"/>
                <w:lang w:val="hy-AM"/>
              </w:rPr>
              <w:t>մակարդակը,</w:t>
            </w:r>
            <w:r w:rsidRPr="00B24151">
              <w:rPr>
                <w:rFonts w:ascii="GHEA Mariam" w:hAnsi="GHEA Mariam"/>
                <w:lang w:val="hy-AM"/>
              </w:rPr>
              <w:t xml:space="preserve"> </w:t>
            </w:r>
          </w:p>
          <w:p w:rsidR="008C23D0" w:rsidRPr="00B24151" w:rsidRDefault="008C23D0" w:rsidP="008E329A">
            <w:pPr>
              <w:numPr>
                <w:ilvl w:val="0"/>
                <w:numId w:val="215"/>
              </w:numPr>
              <w:ind w:left="0" w:firstLine="360"/>
              <w:jc w:val="both"/>
              <w:rPr>
                <w:rFonts w:ascii="GHEA Mariam" w:hAnsi="GHEA Mariam"/>
                <w:lang w:val="hy-AM"/>
              </w:rPr>
            </w:pPr>
            <w:r w:rsidRPr="00B24151">
              <w:rPr>
                <w:rFonts w:ascii="GHEA Mariam" w:hAnsi="GHEA Mariam"/>
                <w:lang w:val="hy-AM"/>
              </w:rPr>
              <w:t>ակնկալվում է միավոր տարածքից առավելագույն բերքի ստացում, որը կնպաստի մշակովի հողատարածքների ավելացմանը,</w:t>
            </w:r>
          </w:p>
          <w:p w:rsidR="008C23D0" w:rsidRPr="00B24151" w:rsidRDefault="008C23D0" w:rsidP="008E329A">
            <w:pPr>
              <w:numPr>
                <w:ilvl w:val="0"/>
                <w:numId w:val="215"/>
              </w:numPr>
              <w:ind w:left="0" w:right="-151" w:firstLine="360"/>
              <w:jc w:val="both"/>
              <w:rPr>
                <w:rFonts w:ascii="GHEA Mariam" w:hAnsi="GHEA Mariam" w:cs="Sylfaen"/>
                <w:lang w:val="hy-AM"/>
              </w:rPr>
            </w:pPr>
            <w:r w:rsidRPr="00B24151">
              <w:rPr>
                <w:rFonts w:ascii="GHEA Mariam" w:hAnsi="GHEA Mariam"/>
                <w:lang w:val="hy-AM"/>
              </w:rPr>
              <w:t>կնվազի գ</w:t>
            </w:r>
            <w:r w:rsidRPr="00B24151">
              <w:rPr>
                <w:rFonts w:ascii="GHEA Mariam" w:hAnsi="GHEA Mariam" w:cs="Sylfaen"/>
                <w:lang w:val="hy-AM"/>
              </w:rPr>
              <w:t>յուղատնտեսական</w:t>
            </w:r>
            <w:r w:rsidRPr="00B24151">
              <w:rPr>
                <w:rFonts w:ascii="GHEA Mariam" w:hAnsi="GHEA Mariam"/>
                <w:lang w:val="hy-AM"/>
              </w:rPr>
              <w:t xml:space="preserve"> </w:t>
            </w:r>
            <w:r w:rsidRPr="00B24151">
              <w:rPr>
                <w:rFonts w:ascii="GHEA Mariam" w:hAnsi="GHEA Mariam" w:cs="Sylfaen"/>
                <w:lang w:val="hy-AM"/>
              </w:rPr>
              <w:t>հողատեսքերում</w:t>
            </w:r>
            <w:r w:rsidRPr="00B24151">
              <w:rPr>
                <w:rFonts w:ascii="GHEA Mariam" w:hAnsi="GHEA Mariam"/>
                <w:lang w:val="hy-AM"/>
              </w:rPr>
              <w:t xml:space="preserve"> </w:t>
            </w:r>
            <w:r w:rsidRPr="00B24151">
              <w:rPr>
                <w:rFonts w:ascii="GHEA Mariam" w:hAnsi="GHEA Mariam" w:cs="Sylfaen"/>
                <w:lang w:val="hy-AM"/>
              </w:rPr>
              <w:t>մկնանման</w:t>
            </w:r>
            <w:r w:rsidRPr="00B24151">
              <w:rPr>
                <w:rFonts w:ascii="GHEA Mariam" w:hAnsi="GHEA Mariam"/>
                <w:lang w:val="hy-AM"/>
              </w:rPr>
              <w:t xml:space="preserve"> </w:t>
            </w:r>
            <w:r w:rsidRPr="00B24151">
              <w:rPr>
                <w:rFonts w:ascii="GHEA Mariam" w:hAnsi="GHEA Mariam" w:cs="Sylfaen"/>
                <w:lang w:val="hy-AM"/>
              </w:rPr>
              <w:t xml:space="preserve">կրծողներով և մորեխներով, իսկ </w:t>
            </w:r>
            <w:r w:rsidRPr="00B24151">
              <w:rPr>
                <w:rFonts w:ascii="GHEA Mariam" w:hAnsi="GHEA Mariam"/>
                <w:lang w:val="hy-AM"/>
              </w:rPr>
              <w:t xml:space="preserve"> ա</w:t>
            </w:r>
            <w:r w:rsidRPr="00B24151">
              <w:rPr>
                <w:rFonts w:ascii="GHEA Mariam" w:hAnsi="GHEA Mariam" w:cs="Sylfaen"/>
                <w:lang w:val="hy-AM"/>
              </w:rPr>
              <w:t>նտառային</w:t>
            </w:r>
            <w:r w:rsidRPr="00B24151">
              <w:rPr>
                <w:rFonts w:ascii="GHEA Mariam" w:hAnsi="GHEA Mariam"/>
                <w:lang w:val="hy-AM"/>
              </w:rPr>
              <w:t xml:space="preserve"> </w:t>
            </w:r>
            <w:r w:rsidRPr="00B24151">
              <w:rPr>
                <w:rFonts w:ascii="GHEA Mariam" w:hAnsi="GHEA Mariam" w:cs="Sylfaen"/>
                <w:lang w:val="hy-AM"/>
              </w:rPr>
              <w:t>տարածքներում</w:t>
            </w:r>
            <w:r w:rsidRPr="00B24151">
              <w:rPr>
                <w:rFonts w:ascii="GHEA Mariam" w:hAnsi="GHEA Mariam"/>
                <w:lang w:val="hy-AM"/>
              </w:rPr>
              <w:t xml:space="preserve"> </w:t>
            </w:r>
            <w:r w:rsidRPr="00B24151">
              <w:rPr>
                <w:rFonts w:ascii="GHEA Mariam" w:hAnsi="GHEA Mariam" w:cs="Sylfaen"/>
                <w:lang w:val="hy-AM"/>
              </w:rPr>
              <w:t>վնասակար</w:t>
            </w:r>
            <w:r w:rsidRPr="00B24151">
              <w:rPr>
                <w:rFonts w:ascii="GHEA Mariam" w:hAnsi="GHEA Mariam"/>
                <w:lang w:val="hy-AM"/>
              </w:rPr>
              <w:t xml:space="preserve"> </w:t>
            </w:r>
            <w:r w:rsidRPr="00B24151">
              <w:rPr>
                <w:rFonts w:ascii="GHEA Mariam" w:hAnsi="GHEA Mariam" w:cs="Sylfaen"/>
                <w:lang w:val="hy-AM"/>
              </w:rPr>
              <w:t>օր</w:t>
            </w:r>
            <w:r w:rsidRPr="00B24151">
              <w:rPr>
                <w:rFonts w:ascii="GHEA Mariam" w:hAnsi="GHEA Mariam" w:cs="Arial Armenian"/>
                <w:lang w:val="hy-AM"/>
              </w:rPr>
              <w:t>գ</w:t>
            </w:r>
            <w:r w:rsidRPr="00B24151">
              <w:rPr>
                <w:rFonts w:ascii="GHEA Mariam" w:hAnsi="GHEA Mariam" w:cs="Sylfaen"/>
                <w:lang w:val="hy-AM"/>
              </w:rPr>
              <w:t>անիզմներով</w:t>
            </w:r>
            <w:r w:rsidRPr="00B24151">
              <w:rPr>
                <w:rFonts w:ascii="GHEA Mariam" w:hAnsi="GHEA Mariam"/>
                <w:lang w:val="hy-AM"/>
              </w:rPr>
              <w:t xml:space="preserve"> </w:t>
            </w:r>
            <w:r w:rsidRPr="00B24151">
              <w:rPr>
                <w:rFonts w:ascii="GHEA Mariam" w:hAnsi="GHEA Mariam" w:cs="Sylfaen"/>
                <w:lang w:val="hy-AM"/>
              </w:rPr>
              <w:t>վարակ</w:t>
            </w:r>
            <w:r w:rsidRPr="00B24151">
              <w:rPr>
                <w:rFonts w:ascii="GHEA Mariam" w:hAnsi="GHEA Mariam" w:cs="Sylfaen"/>
                <w:lang w:val="hy-AM"/>
              </w:rPr>
              <w:softHyphen/>
              <w:t>վա</w:t>
            </w:r>
            <w:r w:rsidRPr="00B24151">
              <w:rPr>
                <w:rFonts w:ascii="GHEA Mariam" w:hAnsi="GHEA Mariam" w:cs="Sylfaen"/>
                <w:lang w:val="hy-AM"/>
              </w:rPr>
              <w:softHyphen/>
              <w:t>ծության</w:t>
            </w:r>
            <w:r w:rsidRPr="00B24151">
              <w:rPr>
                <w:rFonts w:ascii="GHEA Mariam" w:hAnsi="GHEA Mariam"/>
                <w:lang w:val="hy-AM"/>
              </w:rPr>
              <w:t xml:space="preserve"> աստիճանը,</w:t>
            </w:r>
          </w:p>
          <w:p w:rsidR="008C23D0" w:rsidRPr="00B24151" w:rsidRDefault="008C23D0" w:rsidP="008E329A">
            <w:pPr>
              <w:numPr>
                <w:ilvl w:val="0"/>
                <w:numId w:val="215"/>
              </w:numPr>
              <w:ind w:left="0" w:right="-151" w:firstLine="360"/>
              <w:jc w:val="both"/>
              <w:rPr>
                <w:rFonts w:ascii="GHEA Mariam" w:hAnsi="GHEA Mariam"/>
                <w:lang w:val="hy-AM"/>
              </w:rPr>
            </w:pPr>
            <w:r w:rsidRPr="00B24151">
              <w:rPr>
                <w:rFonts w:ascii="GHEA Mariam" w:hAnsi="GHEA Mariam"/>
                <w:lang w:val="hy-AM"/>
              </w:rPr>
              <w:t>ոռոգման արդիական համակարգերով նախատեսված թիրախային քանա</w:t>
            </w:r>
            <w:r w:rsidRPr="00B24151">
              <w:rPr>
                <w:rFonts w:ascii="GHEA Mariam" w:hAnsi="GHEA Mariam"/>
                <w:lang w:val="hy-AM"/>
              </w:rPr>
              <w:softHyphen/>
              <w:t>կությունն ապահովվելու դեպքում ներդրված տարածքներում 2018-2022թթ. ժամանակահատվածում ակնկալվում է առնավազն 75 մլն խմ ջրի տնտեսում, շուրջ 9 մլրդ հավելյալ եկամուտ բերքատվության աճի հաշվին, բերքի որակի բարելավում, արդյունավետ գյուղատնտեսություն, շրջակա միջավայրի պահպանում: Ակնկալվում է նաև ՀՀ պետական բյուջեի մուտքերի ավելացում` տարեկան ներդրվող գումարի առնվազն 17%-ի չափով` ավելացված արժեքի (նախատեսվող գումարի շուրջ 60%-ը ներդրվող սարքավորումներն են) և շրջանառության (առնվազն` 5%) հարկերի տեսքով, ինչպես նաև, լրացուցիչ աշխատատեղերի ստեղծման շնորհիվ` եկամտա</w:t>
            </w:r>
            <w:r w:rsidRPr="00B24151">
              <w:rPr>
                <w:rFonts w:ascii="GHEA Mariam" w:hAnsi="GHEA Mariam"/>
                <w:lang w:val="hy-AM"/>
              </w:rPr>
              <w:softHyphen/>
              <w:t>հարկի տեսքով,</w:t>
            </w:r>
          </w:p>
          <w:p w:rsidR="008C23D0" w:rsidRPr="00B24151" w:rsidRDefault="008C23D0" w:rsidP="008E329A">
            <w:pPr>
              <w:numPr>
                <w:ilvl w:val="0"/>
                <w:numId w:val="215"/>
              </w:numPr>
              <w:ind w:left="0" w:right="-151" w:firstLine="360"/>
              <w:jc w:val="both"/>
              <w:rPr>
                <w:rFonts w:ascii="GHEA Mariam" w:hAnsi="GHEA Mariam"/>
                <w:lang w:val="hy-AM"/>
              </w:rPr>
            </w:pPr>
            <w:r w:rsidRPr="00B24151">
              <w:rPr>
                <w:rFonts w:ascii="GHEA Mariam" w:hAnsi="GHEA Mariam"/>
                <w:lang w:val="hy-AM"/>
              </w:rPr>
              <w:t>կխթանվի</w:t>
            </w:r>
            <w:r w:rsidRPr="00B24151">
              <w:rPr>
                <w:rFonts w:ascii="GHEA Mariam" w:hAnsi="GHEA Mariam"/>
                <w:lang w:val="af-ZA"/>
              </w:rPr>
              <w:t xml:space="preserve"> </w:t>
            </w:r>
            <w:r w:rsidRPr="00B24151">
              <w:rPr>
                <w:rFonts w:ascii="GHEA Mariam" w:hAnsi="GHEA Mariam"/>
                <w:lang w:val="hy-AM"/>
              </w:rPr>
              <w:t>նոր</w:t>
            </w:r>
            <w:r w:rsidRPr="00B24151">
              <w:rPr>
                <w:rFonts w:ascii="GHEA Mariam" w:hAnsi="GHEA Mariam"/>
                <w:lang w:val="af-ZA"/>
              </w:rPr>
              <w:t xml:space="preserve"> </w:t>
            </w:r>
            <w:r w:rsidRPr="00B24151">
              <w:rPr>
                <w:rFonts w:ascii="GHEA Mariam" w:hAnsi="GHEA Mariam"/>
                <w:lang w:val="hy-AM"/>
              </w:rPr>
              <w:t>ինտենսիվ</w:t>
            </w:r>
            <w:r w:rsidRPr="00B24151">
              <w:rPr>
                <w:rFonts w:ascii="GHEA Mariam" w:hAnsi="GHEA Mariam"/>
                <w:lang w:val="af-ZA"/>
              </w:rPr>
              <w:t xml:space="preserve"> </w:t>
            </w:r>
            <w:r w:rsidRPr="00B24151">
              <w:rPr>
                <w:rFonts w:ascii="GHEA Mariam" w:hAnsi="GHEA Mariam"/>
                <w:lang w:val="hy-AM"/>
              </w:rPr>
              <w:t>այգիների</w:t>
            </w:r>
            <w:r w:rsidRPr="00B24151">
              <w:rPr>
                <w:rFonts w:ascii="GHEA Mariam" w:hAnsi="GHEA Mariam"/>
                <w:lang w:val="af-ZA"/>
              </w:rPr>
              <w:t xml:space="preserve"> </w:t>
            </w:r>
            <w:r w:rsidRPr="00B24151">
              <w:rPr>
                <w:rFonts w:ascii="GHEA Mariam" w:hAnsi="GHEA Mariam"/>
                <w:lang w:val="hy-AM"/>
              </w:rPr>
              <w:t>հիմնման</w:t>
            </w:r>
            <w:r w:rsidRPr="00B24151">
              <w:rPr>
                <w:rFonts w:ascii="GHEA Mariam" w:hAnsi="GHEA Mariam"/>
                <w:lang w:val="af-ZA"/>
              </w:rPr>
              <w:t xml:space="preserve"> </w:t>
            </w:r>
            <w:r w:rsidRPr="00B24151">
              <w:rPr>
                <w:rFonts w:ascii="GHEA Mariam" w:hAnsi="GHEA Mariam"/>
                <w:lang w:val="hy-AM"/>
              </w:rPr>
              <w:t>գործընթացը,</w:t>
            </w:r>
          </w:p>
          <w:p w:rsidR="008C23D0" w:rsidRPr="00B24151" w:rsidRDefault="008C23D0" w:rsidP="008E329A">
            <w:pPr>
              <w:numPr>
                <w:ilvl w:val="0"/>
                <w:numId w:val="215"/>
              </w:numPr>
              <w:ind w:left="0" w:right="-151" w:firstLine="360"/>
              <w:jc w:val="both"/>
              <w:rPr>
                <w:rFonts w:ascii="GHEA Mariam" w:hAnsi="GHEA Mariam"/>
                <w:lang w:val="hy-AM"/>
              </w:rPr>
            </w:pPr>
            <w:r w:rsidRPr="00B24151">
              <w:rPr>
                <w:rFonts w:ascii="GHEA Mariam" w:hAnsi="GHEA Mariam"/>
                <w:lang w:val="hy-AM"/>
              </w:rPr>
              <w:t>նպատակային վար</w:t>
            </w:r>
            <w:r w:rsidRPr="00B24151">
              <w:rPr>
                <w:rFonts w:ascii="GHEA Mariam" w:hAnsi="GHEA Mariam"/>
                <w:lang w:val="hy-AM"/>
              </w:rPr>
              <w:softHyphen/>
              <w:t>կե</w:t>
            </w:r>
            <w:r w:rsidRPr="00B24151">
              <w:rPr>
                <w:rFonts w:ascii="GHEA Mariam" w:hAnsi="GHEA Mariam"/>
                <w:lang w:val="hy-AM"/>
              </w:rPr>
              <w:softHyphen/>
              <w:t>րի տո</w:t>
            </w:r>
            <w:r w:rsidRPr="00B24151">
              <w:rPr>
                <w:rFonts w:ascii="GHEA Mariam" w:hAnsi="GHEA Mariam"/>
                <w:lang w:val="hy-AM"/>
              </w:rPr>
              <w:softHyphen/>
              <w:t>կոսադրույքի սուբ</w:t>
            </w:r>
            <w:r w:rsidRPr="00B24151">
              <w:rPr>
                <w:rFonts w:ascii="GHEA Mariam" w:hAnsi="GHEA Mariam"/>
                <w:lang w:val="hy-AM"/>
              </w:rPr>
              <w:softHyphen/>
            </w:r>
            <w:r w:rsidRPr="00B24151">
              <w:rPr>
                <w:rFonts w:ascii="GHEA Mariam" w:hAnsi="GHEA Mariam"/>
                <w:lang w:val="hy-AM"/>
              </w:rPr>
              <w:softHyphen/>
              <w:t>սիդա</w:t>
            </w:r>
            <w:r w:rsidRPr="00B24151">
              <w:rPr>
                <w:rFonts w:ascii="GHEA Mariam" w:hAnsi="GHEA Mariam"/>
                <w:lang w:val="hy-AM"/>
              </w:rPr>
              <w:softHyphen/>
              <w:t>վոր</w:t>
            </w:r>
            <w:r w:rsidRPr="00B24151">
              <w:rPr>
                <w:rFonts w:ascii="GHEA Mariam" w:hAnsi="GHEA Mariam"/>
                <w:lang w:val="hy-AM"/>
              </w:rPr>
              <w:softHyphen/>
              <w:t>ման մե</w:t>
            </w:r>
            <w:r w:rsidRPr="00B24151">
              <w:rPr>
                <w:rFonts w:ascii="GHEA Mariam" w:hAnsi="GHEA Mariam"/>
                <w:lang w:val="hy-AM"/>
              </w:rPr>
              <w:softHyphen/>
              <w:t>խա</w:t>
            </w:r>
            <w:r w:rsidRPr="00B24151">
              <w:rPr>
                <w:rFonts w:ascii="GHEA Mariam" w:hAnsi="GHEA Mariam"/>
                <w:lang w:val="hy-AM"/>
              </w:rPr>
              <w:softHyphen/>
              <w:t>նիզմ</w:t>
            </w:r>
            <w:r w:rsidRPr="00B24151">
              <w:rPr>
                <w:rFonts w:ascii="GHEA Mariam" w:hAnsi="GHEA Mariam"/>
                <w:lang w:val="hy-AM"/>
              </w:rPr>
              <w:softHyphen/>
              <w:t>ների կիրառ</w:t>
            </w:r>
            <w:r w:rsidRPr="00B24151">
              <w:rPr>
                <w:rFonts w:ascii="GHEA Mariam" w:hAnsi="GHEA Mariam"/>
                <w:lang w:val="hy-AM"/>
              </w:rPr>
              <w:softHyphen/>
              <w:t>մամբ նոր ինտենսիվ այգի</w:t>
            </w:r>
            <w:r w:rsidRPr="00B24151">
              <w:rPr>
                <w:rFonts w:ascii="GHEA Mariam" w:hAnsi="GHEA Mariam"/>
                <w:lang w:val="hy-AM"/>
              </w:rPr>
              <w:softHyphen/>
              <w:t>ների հիմնման գործընթացի խթա</w:t>
            </w:r>
            <w:r w:rsidRPr="00B24151">
              <w:rPr>
                <w:rFonts w:ascii="GHEA Mariam" w:hAnsi="GHEA Mariam"/>
                <w:lang w:val="hy-AM"/>
              </w:rPr>
              <w:softHyphen/>
              <w:t>նմամբ</w:t>
            </w:r>
            <w:r w:rsidRPr="00B24151">
              <w:rPr>
                <w:rFonts w:ascii="GHEA Mariam" w:hAnsi="GHEA Mariam"/>
                <w:lang w:val="af-ZA"/>
              </w:rPr>
              <w:t xml:space="preserve"> շուրջ </w:t>
            </w:r>
            <w:r w:rsidRPr="00B24151">
              <w:rPr>
                <w:rFonts w:ascii="GHEA Mariam" w:hAnsi="GHEA Mariam"/>
                <w:lang w:val="hy-AM"/>
              </w:rPr>
              <w:t>1</w:t>
            </w:r>
            <w:r w:rsidRPr="00B24151">
              <w:rPr>
                <w:rFonts w:ascii="GHEA Mariam" w:hAnsi="GHEA Mariam"/>
                <w:lang w:val="af-ZA"/>
              </w:rPr>
              <w:t xml:space="preserve">00 հեկտարով </w:t>
            </w:r>
            <w:r w:rsidRPr="00B24151">
              <w:rPr>
                <w:rFonts w:ascii="GHEA Mariam" w:hAnsi="GHEA Mariam"/>
                <w:lang w:val="hy-AM"/>
              </w:rPr>
              <w:t>կավելանան</w:t>
            </w:r>
            <w:r w:rsidRPr="00B24151">
              <w:rPr>
                <w:rFonts w:ascii="GHEA Mariam" w:hAnsi="GHEA Mariam"/>
                <w:lang w:val="af-ZA"/>
              </w:rPr>
              <w:t xml:space="preserve"> </w:t>
            </w:r>
            <w:r w:rsidRPr="00B24151">
              <w:rPr>
                <w:rFonts w:ascii="GHEA Mariam" w:hAnsi="GHEA Mariam"/>
                <w:lang w:val="hy-AM"/>
              </w:rPr>
              <w:t>պտղատու</w:t>
            </w:r>
            <w:r w:rsidRPr="00B24151">
              <w:rPr>
                <w:rFonts w:ascii="GHEA Mariam" w:hAnsi="GHEA Mariam"/>
                <w:lang w:val="af-ZA"/>
              </w:rPr>
              <w:t xml:space="preserve"> </w:t>
            </w:r>
            <w:r w:rsidRPr="00B24151">
              <w:rPr>
                <w:rFonts w:ascii="GHEA Mariam" w:hAnsi="GHEA Mariam"/>
                <w:lang w:val="hy-AM"/>
              </w:rPr>
              <w:t>այգետարածքները, 7 տարիների ընթացքում  այգիներից սպասվում է շուրջ 2.0 մլրդ դրամի եկամու</w:t>
            </w:r>
            <w:r w:rsidRPr="00B24151">
              <w:rPr>
                <w:rFonts w:ascii="GHEA Mariam" w:hAnsi="GHEA Mariam"/>
                <w:lang w:val="hy-AM"/>
              </w:rPr>
              <w:softHyphen/>
              <w:t>տ,</w:t>
            </w:r>
          </w:p>
          <w:p w:rsidR="008C23D0" w:rsidRPr="00B24151" w:rsidRDefault="008C23D0" w:rsidP="008E329A">
            <w:pPr>
              <w:numPr>
                <w:ilvl w:val="0"/>
                <w:numId w:val="215"/>
              </w:numPr>
              <w:ind w:left="0" w:right="-151" w:firstLine="360"/>
              <w:jc w:val="both"/>
              <w:rPr>
                <w:rFonts w:ascii="GHEA Mariam" w:hAnsi="GHEA Mariam"/>
                <w:lang w:val="hy-AM"/>
              </w:rPr>
            </w:pPr>
            <w:r w:rsidRPr="00B24151">
              <w:rPr>
                <w:rFonts w:ascii="GHEA Mariam" w:hAnsi="GHEA Mariam"/>
                <w:lang w:val="hy-AM"/>
              </w:rPr>
              <w:t>շուրջ 395 հա խաղողի և պտղատու այգիներ կպատվեն կարկտապաշտ</w:t>
            </w:r>
            <w:r w:rsidRPr="00B24151">
              <w:rPr>
                <w:rFonts w:ascii="GHEA Mariam" w:hAnsi="GHEA Mariam"/>
                <w:lang w:val="hy-AM"/>
              </w:rPr>
              <w:softHyphen/>
              <w:t>պան ցանցաշերտերով,</w:t>
            </w:r>
          </w:p>
          <w:p w:rsidR="008C23D0" w:rsidRPr="00B24151" w:rsidRDefault="008C23D0" w:rsidP="008E329A">
            <w:pPr>
              <w:numPr>
                <w:ilvl w:val="0"/>
                <w:numId w:val="215"/>
              </w:numPr>
              <w:ind w:left="0" w:right="-151" w:firstLine="360"/>
              <w:jc w:val="both"/>
              <w:rPr>
                <w:rFonts w:ascii="GHEA Mariam" w:hAnsi="GHEA Mariam"/>
                <w:lang w:val="hy-AM"/>
              </w:rPr>
            </w:pPr>
            <w:r w:rsidRPr="00B24151">
              <w:rPr>
                <w:rFonts w:ascii="GHEA Mariam" w:hAnsi="GHEA Mariam"/>
                <w:lang w:val="hy-AM"/>
              </w:rPr>
              <w:t xml:space="preserve">հակակարկտային ցանցեր կիրառած տնտեսավարողների մոտ գրեթե կբացառվի կարկուտի ռիսկը, կբարելավվի բերքի որակը, </w:t>
            </w:r>
          </w:p>
          <w:p w:rsidR="008C23D0" w:rsidRPr="00B24151" w:rsidRDefault="008C23D0" w:rsidP="008E329A">
            <w:pPr>
              <w:numPr>
                <w:ilvl w:val="0"/>
                <w:numId w:val="215"/>
              </w:numPr>
              <w:ind w:left="0" w:right="-151" w:firstLine="360"/>
              <w:jc w:val="both"/>
              <w:rPr>
                <w:rFonts w:ascii="GHEA Mariam" w:hAnsi="GHEA Mariam"/>
                <w:lang w:val="hy-AM"/>
              </w:rPr>
            </w:pPr>
            <w:r w:rsidRPr="00B24151">
              <w:rPr>
                <w:rFonts w:ascii="GHEA Mariam" w:hAnsi="GHEA Mariam"/>
                <w:lang w:val="hy-AM"/>
              </w:rPr>
              <w:t>145 հա պտղա</w:t>
            </w:r>
            <w:r w:rsidRPr="00B24151">
              <w:rPr>
                <w:rFonts w:ascii="GHEA Mariam" w:hAnsi="GHEA Mariam"/>
                <w:lang w:val="hy-AM"/>
              </w:rPr>
              <w:softHyphen/>
              <w:t>տու և 250 հա խաղողի այգի</w:t>
            </w:r>
            <w:r w:rsidRPr="00B24151">
              <w:rPr>
                <w:rFonts w:ascii="GHEA Mariam" w:hAnsi="GHEA Mariam"/>
                <w:lang w:val="hy-AM"/>
              </w:rPr>
              <w:softHyphen/>
              <w:t>ներում կարկտա</w:t>
            </w:r>
            <w:r w:rsidRPr="00B24151">
              <w:rPr>
                <w:rFonts w:ascii="GHEA Mariam" w:hAnsi="GHEA Mariam"/>
                <w:lang w:val="hy-AM"/>
              </w:rPr>
              <w:softHyphen/>
              <w:t>պաշտ</w:t>
            </w:r>
            <w:r w:rsidRPr="00B24151">
              <w:rPr>
                <w:rFonts w:ascii="GHEA Mariam" w:hAnsi="GHEA Mariam"/>
                <w:lang w:val="hy-AM"/>
              </w:rPr>
              <w:softHyphen/>
              <w:t>պան ցանցերի ներդրման արդյուն</w:t>
            </w:r>
            <w:r w:rsidRPr="00B24151">
              <w:rPr>
                <w:rFonts w:ascii="GHEA Mariam" w:hAnsi="GHEA Mariam"/>
                <w:lang w:val="hy-AM"/>
              </w:rPr>
              <w:softHyphen/>
              <w:t>քում կպահպանվեն տնտե</w:t>
            </w:r>
            <w:r w:rsidRPr="00B24151">
              <w:rPr>
                <w:rFonts w:ascii="GHEA Mariam" w:hAnsi="GHEA Mariam"/>
                <w:lang w:val="hy-AM"/>
              </w:rPr>
              <w:softHyphen/>
              <w:t>սա</w:t>
            </w:r>
            <w:r w:rsidRPr="00B24151">
              <w:rPr>
                <w:rFonts w:ascii="GHEA Mariam" w:hAnsi="GHEA Mariam"/>
                <w:lang w:val="hy-AM"/>
              </w:rPr>
              <w:softHyphen/>
              <w:t>վարողների եկա</w:t>
            </w:r>
            <w:r w:rsidRPr="00B24151">
              <w:rPr>
                <w:rFonts w:ascii="GHEA Mariam" w:hAnsi="GHEA Mariam"/>
                <w:lang w:val="hy-AM"/>
              </w:rPr>
              <w:softHyphen/>
              <w:t>մուտ</w:t>
            </w:r>
            <w:r w:rsidRPr="00B24151">
              <w:rPr>
                <w:rFonts w:ascii="GHEA Mariam" w:hAnsi="GHEA Mariam"/>
                <w:lang w:val="hy-AM"/>
              </w:rPr>
              <w:softHyphen/>
              <w:t>ներն ու կբարձրանա այգեգործու</w:t>
            </w:r>
            <w:r w:rsidRPr="00B24151">
              <w:rPr>
                <w:rFonts w:ascii="GHEA Mariam" w:hAnsi="GHEA Mariam"/>
                <w:lang w:val="hy-AM"/>
              </w:rPr>
              <w:softHyphen/>
              <w:t>թյան ար</w:t>
            </w:r>
            <w:r w:rsidRPr="00B24151">
              <w:rPr>
                <w:rFonts w:ascii="GHEA Mariam" w:hAnsi="GHEA Mariam"/>
                <w:lang w:val="hy-AM"/>
              </w:rPr>
              <w:softHyphen/>
              <w:t>դյու</w:t>
            </w:r>
            <w:r w:rsidRPr="00B24151">
              <w:rPr>
                <w:rFonts w:ascii="GHEA Mariam" w:hAnsi="GHEA Mariam"/>
                <w:lang w:val="hy-AM"/>
              </w:rPr>
              <w:softHyphen/>
              <w:t>նա</w:t>
            </w:r>
            <w:r w:rsidRPr="00B24151">
              <w:rPr>
                <w:rFonts w:ascii="GHEA Mariam" w:hAnsi="GHEA Mariam"/>
                <w:lang w:val="hy-AM"/>
              </w:rPr>
              <w:softHyphen/>
              <w:t>վե</w:t>
            </w:r>
            <w:r w:rsidRPr="00B24151">
              <w:rPr>
                <w:rFonts w:ascii="GHEA Mariam" w:hAnsi="GHEA Mariam"/>
                <w:lang w:val="hy-AM"/>
              </w:rPr>
              <w:softHyphen/>
              <w:t>տությունը,</w:t>
            </w:r>
          </w:p>
          <w:p w:rsidR="008C23D0" w:rsidRPr="00B24151" w:rsidRDefault="008C23D0" w:rsidP="008E329A">
            <w:pPr>
              <w:numPr>
                <w:ilvl w:val="0"/>
                <w:numId w:val="215"/>
              </w:numPr>
              <w:ind w:left="0" w:right="-151" w:firstLine="360"/>
              <w:jc w:val="both"/>
              <w:rPr>
                <w:rFonts w:ascii="GHEA Mariam" w:hAnsi="GHEA Mariam"/>
                <w:lang w:val="hy-AM"/>
              </w:rPr>
            </w:pPr>
            <w:r w:rsidRPr="00B24151">
              <w:rPr>
                <w:rFonts w:ascii="GHEA Mariam" w:hAnsi="GHEA Mariam"/>
                <w:lang w:val="hy-AM"/>
              </w:rPr>
              <w:t>կբարձրանա ապահովագրության գրավչությունը,</w:t>
            </w:r>
          </w:p>
          <w:p w:rsidR="008C23D0" w:rsidRPr="00B24151" w:rsidRDefault="008C23D0" w:rsidP="008E329A">
            <w:pPr>
              <w:numPr>
                <w:ilvl w:val="0"/>
                <w:numId w:val="215"/>
              </w:numPr>
              <w:ind w:left="0" w:right="-151" w:firstLine="360"/>
              <w:jc w:val="both"/>
              <w:rPr>
                <w:rFonts w:ascii="GHEA Mariam" w:hAnsi="GHEA Mariam"/>
                <w:lang w:val="hy-AM"/>
              </w:rPr>
            </w:pPr>
            <w:r w:rsidRPr="00B24151">
              <w:rPr>
                <w:rFonts w:ascii="GHEA Mariam" w:hAnsi="GHEA Mariam"/>
                <w:lang w:val="hy-AM"/>
              </w:rPr>
              <w:t>կհստակեցվեն ապահովա</w:t>
            </w:r>
            <w:r w:rsidRPr="00B24151">
              <w:rPr>
                <w:rFonts w:ascii="GHEA Mariam" w:hAnsi="GHEA Mariam"/>
                <w:lang w:val="hy-AM"/>
              </w:rPr>
              <w:softHyphen/>
              <w:t>գրական համակարգի ներդրման հիմնական մոտեցումները,</w:t>
            </w:r>
          </w:p>
          <w:p w:rsidR="008C23D0" w:rsidRPr="00B24151" w:rsidRDefault="008C23D0" w:rsidP="008E329A">
            <w:pPr>
              <w:numPr>
                <w:ilvl w:val="0"/>
                <w:numId w:val="215"/>
              </w:numPr>
              <w:ind w:left="0" w:right="-151" w:firstLine="360"/>
              <w:jc w:val="both"/>
              <w:rPr>
                <w:rFonts w:ascii="GHEA Mariam" w:hAnsi="GHEA Mariam"/>
                <w:lang w:val="hy-AM"/>
              </w:rPr>
            </w:pPr>
            <w:r w:rsidRPr="00B24151">
              <w:rPr>
                <w:rFonts w:ascii="GHEA Mariam" w:hAnsi="GHEA Mariam"/>
                <w:lang w:val="hy-AM"/>
              </w:rPr>
              <w:t>Հայաստանում ապահովագրական համակարգի ներդրումը կնպաստի ինչպես բ</w:t>
            </w:r>
            <w:r w:rsidRPr="00B24151">
              <w:rPr>
                <w:rFonts w:ascii="GHEA Mariam" w:hAnsi="GHEA Mariam"/>
                <w:lang w:val="af-ZA"/>
              </w:rPr>
              <w:t>նակլիմայական աղետների</w:t>
            </w:r>
            <w:r w:rsidRPr="00B24151">
              <w:rPr>
                <w:rFonts w:ascii="GHEA Mariam" w:hAnsi="GHEA Mariam"/>
                <w:lang w:val="hy-AM"/>
              </w:rPr>
              <w:t>ց</w:t>
            </w:r>
            <w:r w:rsidRPr="00B24151">
              <w:rPr>
                <w:rFonts w:ascii="GHEA Mariam" w:hAnsi="GHEA Mariam"/>
                <w:lang w:val="af-ZA"/>
              </w:rPr>
              <w:t xml:space="preserve"> </w:t>
            </w:r>
            <w:r w:rsidRPr="00B24151">
              <w:rPr>
                <w:rFonts w:ascii="GHEA Mariam" w:hAnsi="GHEA Mariam"/>
                <w:lang w:val="hy-AM"/>
              </w:rPr>
              <w:t>գյուղատնտեսությունում տնտեսավարողների</w:t>
            </w:r>
            <w:r w:rsidRPr="00B24151">
              <w:rPr>
                <w:rFonts w:ascii="GHEA Mariam" w:hAnsi="GHEA Mariam"/>
                <w:lang w:val="af-ZA"/>
              </w:rPr>
              <w:t xml:space="preserve"> վնասների </w:t>
            </w:r>
            <w:r w:rsidRPr="00B24151">
              <w:rPr>
                <w:rFonts w:ascii="GHEA Mariam" w:hAnsi="GHEA Mariam"/>
                <w:lang w:val="hy-AM"/>
              </w:rPr>
              <w:t>մեղմմանը, այնպես էլ գյուղատնտեսությունում տնտեսավարողների կողմից ագրոտեխնիկական պահանջների լիարժեք կատարմանը, հաշվի առնելով, որ բնակլիմայական աղետից ապահովագրվածների կողմից կատարված ծախսերի ապահովագրումը հնարավորություն կտա տնտեսավարողներին առանց ռիսկայնու</w:t>
            </w:r>
            <w:r w:rsidRPr="00B24151">
              <w:rPr>
                <w:rFonts w:ascii="GHEA Mariam" w:hAnsi="GHEA Mariam"/>
                <w:lang w:val="hy-AM"/>
              </w:rPr>
              <w:softHyphen/>
              <w:t>թյան ծախսեր կատարել ագրոտեխնիկական պահանջների ապահովման վրա,</w:t>
            </w:r>
          </w:p>
          <w:p w:rsidR="008C23D0" w:rsidRPr="00B24151"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B24151" w:rsidRDefault="008C23D0" w:rsidP="00AD5E2E">
            <w:pPr>
              <w:pStyle w:val="mechtex"/>
              <w:jc w:val="both"/>
              <w:rPr>
                <w:rFonts w:ascii="GHEA Mariam" w:hAnsi="GHEA Mariam"/>
                <w:caps/>
                <w:sz w:val="20"/>
                <w:lang w:val="hy-AM"/>
              </w:rPr>
            </w:pPr>
            <w:r>
              <w:rPr>
                <w:rFonts w:ascii="GHEA Mariam" w:hAnsi="GHEA Mariam"/>
                <w:caps/>
                <w:sz w:val="20"/>
                <w:lang w:val="hy-AM"/>
              </w:rPr>
              <w:lastRenderedPageBreak/>
              <w:t>113</w:t>
            </w:r>
          </w:p>
        </w:tc>
        <w:tc>
          <w:tcPr>
            <w:tcW w:w="10632" w:type="dxa"/>
          </w:tcPr>
          <w:p w:rsidR="008C23D0" w:rsidRPr="00B24151" w:rsidRDefault="008C23D0" w:rsidP="00AD5E2E">
            <w:pPr>
              <w:ind w:right="-151" w:firstLine="720"/>
              <w:jc w:val="center"/>
              <w:rPr>
                <w:rFonts w:ascii="GHEA Mariam" w:hAnsi="GHEA Mariam"/>
                <w:lang w:val="hy-AM"/>
              </w:rPr>
            </w:pPr>
            <w:r w:rsidRPr="00B24151">
              <w:rPr>
                <w:rFonts w:ascii="GHEA Mariam" w:hAnsi="GHEA Mariam"/>
                <w:lang w:val="hy-AM"/>
              </w:rPr>
              <w:t>«ԽԱՂՈՂԱԳՈՐԾՈՒ</w:t>
            </w:r>
            <w:r w:rsidRPr="00B24151">
              <w:rPr>
                <w:rFonts w:ascii="GHEA Mariam" w:hAnsi="GHEA Mariam"/>
                <w:lang w:val="hy-AM"/>
              </w:rPr>
              <w:softHyphen/>
              <w:t>ԹՅԱՆ և ԳԻՆԵԳՈՐ</w:t>
            </w:r>
            <w:r w:rsidRPr="00B24151">
              <w:rPr>
                <w:rFonts w:ascii="GHEA Mariam" w:hAnsi="GHEA Mariam"/>
                <w:lang w:val="hy-AM"/>
              </w:rPr>
              <w:softHyphen/>
              <w:t>ԾՈՒ</w:t>
            </w:r>
            <w:r w:rsidRPr="00B24151">
              <w:rPr>
                <w:rFonts w:ascii="GHEA Mariam" w:hAnsi="GHEA Mariam"/>
                <w:lang w:val="hy-AM"/>
              </w:rPr>
              <w:softHyphen/>
              <w:t>ԹՅԱՆ ՃՅՈՒՂԻ ԶԱՐԳԱ</w:t>
            </w:r>
            <w:r w:rsidRPr="00B24151">
              <w:rPr>
                <w:rFonts w:ascii="GHEA Mariam" w:hAnsi="GHEA Mariam"/>
                <w:lang w:val="hy-AM"/>
              </w:rPr>
              <w:softHyphen/>
              <w:t>ՑՈՒՄ» ՄԻՋՈՑԱՌՄԱՆ ՎԵՐԱԲԵՐՅԱԼ</w:t>
            </w:r>
          </w:p>
          <w:p w:rsidR="008C23D0" w:rsidRPr="00B24151" w:rsidRDefault="008C23D0" w:rsidP="00AD5E2E">
            <w:pPr>
              <w:ind w:right="-151" w:firstLine="720"/>
              <w:jc w:val="center"/>
              <w:rPr>
                <w:rFonts w:ascii="GHEA Mariam" w:hAnsi="GHEA Mariam"/>
                <w:lang w:val="hy-AM"/>
              </w:rPr>
            </w:pPr>
          </w:p>
          <w:p w:rsidR="008C23D0" w:rsidRPr="00B24151" w:rsidRDefault="008C23D0" w:rsidP="008E329A">
            <w:pPr>
              <w:pStyle w:val="ListParagraph"/>
              <w:numPr>
                <w:ilvl w:val="0"/>
                <w:numId w:val="82"/>
              </w:numPr>
              <w:contextualSpacing/>
              <w:jc w:val="both"/>
              <w:rPr>
                <w:rFonts w:ascii="GHEA Mariam" w:hAnsi="GHEA Mariam"/>
                <w:sz w:val="20"/>
                <w:lang w:val="hy-AM" w:eastAsia="en-GB"/>
              </w:rPr>
            </w:pPr>
            <w:r w:rsidRPr="00B24151">
              <w:rPr>
                <w:rFonts w:ascii="GHEA Mariam" w:hAnsi="GHEA Mariam"/>
                <w:sz w:val="20"/>
                <w:lang w:val="hy-AM" w:eastAsia="en-GB"/>
              </w:rPr>
              <w:lastRenderedPageBreak/>
              <w:t>Միջոցառման իրակացման անհրաժեշտությունը և նպատակը</w:t>
            </w:r>
          </w:p>
          <w:p w:rsidR="008C23D0" w:rsidRPr="00B24151" w:rsidRDefault="008C23D0" w:rsidP="00AD5E2E">
            <w:pPr>
              <w:ind w:left="375"/>
              <w:jc w:val="both"/>
              <w:rPr>
                <w:rFonts w:ascii="GHEA Mariam" w:hAnsi="GHEA Mariam"/>
                <w:lang w:val="hy-AM"/>
              </w:rPr>
            </w:pPr>
          </w:p>
          <w:p w:rsidR="008C23D0" w:rsidRPr="00B24151" w:rsidRDefault="008C23D0" w:rsidP="00AD5E2E">
            <w:pPr>
              <w:ind w:firstLine="360"/>
              <w:jc w:val="both"/>
              <w:rPr>
                <w:rFonts w:ascii="GHEA Mariam" w:hAnsi="GHEA Mariam"/>
                <w:lang w:val="hy-AM"/>
              </w:rPr>
            </w:pPr>
            <w:r w:rsidRPr="00B24151">
              <w:rPr>
                <w:rFonts w:ascii="GHEA Mariam" w:hAnsi="GHEA Mariam" w:cs="Sylfaen"/>
                <w:lang w:val="hy-AM"/>
              </w:rPr>
              <w:t xml:space="preserve">Միջոցառման իրականացումը պայմանավորված է ՀՀ կառավարության ծրագրի 6.4.2. առաջնահերթության, 1-ին, 2-րդ և 7-րդ պարբերությունների դրույթների իրականացման անհրաժեշտությամբ։ </w:t>
            </w:r>
            <w:r w:rsidRPr="00B24151">
              <w:rPr>
                <w:rFonts w:ascii="GHEA Mariam" w:hAnsi="GHEA Mariam"/>
                <w:lang w:val="hy-AM"/>
              </w:rPr>
              <w:t>Միջոցառման շրջանակներում նախատեսվում է իրականացնել մի շարք ծրագ</w:t>
            </w:r>
            <w:r w:rsidRPr="00B24151">
              <w:rPr>
                <w:rFonts w:ascii="GHEA Mariam" w:hAnsi="GHEA Mariam"/>
                <w:lang w:val="hy-AM"/>
              </w:rPr>
              <w:softHyphen/>
              <w:t xml:space="preserve">րեր։ </w:t>
            </w:r>
          </w:p>
          <w:p w:rsidR="008C23D0" w:rsidRPr="00B24151" w:rsidRDefault="008C23D0" w:rsidP="00AD5E2E">
            <w:pPr>
              <w:ind w:firstLine="360"/>
              <w:jc w:val="both"/>
              <w:rPr>
                <w:rFonts w:ascii="GHEA Mariam" w:hAnsi="GHEA Mariam"/>
                <w:lang w:val="hy-AM"/>
              </w:rPr>
            </w:pPr>
            <w:r w:rsidRPr="00B24151">
              <w:rPr>
                <w:rFonts w:ascii="GHEA Mariam" w:hAnsi="GHEA Mariam"/>
                <w:lang w:val="hy-AM"/>
              </w:rPr>
              <w:t>«ՀՀ խաղողագործական շրջանների խաղողի տնկարկների քարտեզագրման աշխատանքների իրականացում` «Խաղողի տնկարկների կադաստրի» հիմնում» ծրագրի նպատակներն են՝</w:t>
            </w:r>
          </w:p>
          <w:p w:rsidR="008C23D0" w:rsidRPr="00B24151" w:rsidRDefault="008C23D0" w:rsidP="008E329A">
            <w:pPr>
              <w:pStyle w:val="ListParagraph"/>
              <w:numPr>
                <w:ilvl w:val="0"/>
                <w:numId w:val="83"/>
              </w:numPr>
              <w:ind w:hanging="360"/>
              <w:contextualSpacing/>
              <w:jc w:val="both"/>
              <w:rPr>
                <w:rFonts w:ascii="GHEA Mariam" w:hAnsi="GHEA Mariam"/>
                <w:sz w:val="20"/>
                <w:lang w:val="hy-AM" w:eastAsia="en-GB"/>
              </w:rPr>
            </w:pPr>
            <w:r w:rsidRPr="00B24151">
              <w:rPr>
                <w:rFonts w:ascii="GHEA Mariam" w:hAnsi="GHEA Mariam"/>
                <w:sz w:val="20"/>
                <w:lang w:val="hy-AM" w:eastAsia="en-GB"/>
              </w:rPr>
              <w:t>իրականացնել ոլորտի սպառիչ գույքագրում,</w:t>
            </w:r>
          </w:p>
          <w:p w:rsidR="008C23D0" w:rsidRPr="00B24151" w:rsidRDefault="008C23D0" w:rsidP="008E329A">
            <w:pPr>
              <w:pStyle w:val="ListParagraph"/>
              <w:numPr>
                <w:ilvl w:val="0"/>
                <w:numId w:val="83"/>
              </w:numPr>
              <w:tabs>
                <w:tab w:val="left" w:pos="0"/>
              </w:tabs>
              <w:ind w:left="0" w:firstLine="360"/>
              <w:contextualSpacing/>
              <w:jc w:val="both"/>
              <w:rPr>
                <w:rFonts w:ascii="GHEA Mariam" w:hAnsi="GHEA Mariam"/>
                <w:sz w:val="20"/>
                <w:lang w:val="hy-AM" w:eastAsia="en-GB"/>
              </w:rPr>
            </w:pPr>
            <w:r w:rsidRPr="00B24151">
              <w:rPr>
                <w:rFonts w:ascii="GHEA Mariam" w:hAnsi="GHEA Mariam"/>
                <w:sz w:val="20"/>
                <w:lang w:val="hy-AM" w:eastAsia="en-GB"/>
              </w:rPr>
              <w:t xml:space="preserve">ապահովել խաղողագինեգործական արտադրանքների հետագծելիությունը, հաստատել թափանցիկություն, </w:t>
            </w:r>
          </w:p>
          <w:p w:rsidR="008C23D0" w:rsidRPr="00B24151" w:rsidRDefault="008C23D0" w:rsidP="008E329A">
            <w:pPr>
              <w:pStyle w:val="ListParagraph"/>
              <w:numPr>
                <w:ilvl w:val="0"/>
                <w:numId w:val="83"/>
              </w:numPr>
              <w:tabs>
                <w:tab w:val="left" w:pos="0"/>
              </w:tabs>
              <w:ind w:left="0" w:firstLine="360"/>
              <w:contextualSpacing/>
              <w:jc w:val="both"/>
              <w:rPr>
                <w:rFonts w:ascii="GHEA Mariam" w:hAnsi="GHEA Mariam"/>
                <w:sz w:val="20"/>
                <w:lang w:val="hy-AM" w:eastAsia="en-GB"/>
              </w:rPr>
            </w:pPr>
            <w:r w:rsidRPr="00B24151">
              <w:rPr>
                <w:rFonts w:ascii="GHEA Mariam" w:hAnsi="GHEA Mariam"/>
                <w:sz w:val="20"/>
                <w:lang w:val="hy-AM" w:eastAsia="en-GB"/>
              </w:rPr>
              <w:t>նպաստել և ամուր հիմք նախապատրաստել աշխարհագրական նշումով գինիների արտադրության համակարգի ներդրման համարվ, նպաստել «տերու</w:t>
            </w:r>
            <w:r w:rsidRPr="00B24151">
              <w:rPr>
                <w:rFonts w:ascii="GHEA Mariam" w:hAnsi="GHEA Mariam"/>
                <w:sz w:val="20"/>
                <w:lang w:val="hy-AM" w:eastAsia="en-GB"/>
              </w:rPr>
              <w:softHyphen/>
              <w:t>արների բացահայտմանը»:</w:t>
            </w:r>
          </w:p>
          <w:p w:rsidR="008C23D0" w:rsidRPr="00B24151" w:rsidRDefault="008C23D0" w:rsidP="00AD5E2E">
            <w:pPr>
              <w:pStyle w:val="ListParagraph"/>
              <w:tabs>
                <w:tab w:val="left" w:pos="0"/>
              </w:tabs>
              <w:ind w:left="0" w:firstLine="360"/>
              <w:jc w:val="both"/>
              <w:rPr>
                <w:rFonts w:ascii="GHEA Mariam" w:hAnsi="GHEA Mariam"/>
                <w:sz w:val="20"/>
                <w:lang w:val="hy-AM" w:eastAsia="en-GB"/>
              </w:rPr>
            </w:pPr>
            <w:r w:rsidRPr="00B24151">
              <w:rPr>
                <w:rFonts w:ascii="GHEA Mariam" w:hAnsi="GHEA Mariam"/>
                <w:sz w:val="20"/>
                <w:lang w:val="hy-AM" w:eastAsia="en-GB"/>
              </w:rPr>
              <w:t>Աշխարհագրական նշումով գինիների համակարգի ներդրումը թույլ կտա բարձրացնել խաղողագործական և գինեգործական արտադրանքների որակը, խթանել համայնքների զարգացումը, աշխարհագրան նշումով գինիների արտադրու</w:t>
            </w:r>
            <w:r w:rsidRPr="00B24151">
              <w:rPr>
                <w:rFonts w:ascii="GHEA Mariam" w:hAnsi="GHEA Mariam"/>
                <w:sz w:val="20"/>
                <w:lang w:val="hy-AM" w:eastAsia="en-GB"/>
              </w:rPr>
              <w:softHyphen/>
              <w:t>թյան արժեշղթայի բոլոր մասնակիցների համար բարձրացնել եկամտաբերությունը, պահպանել խաղողագործության և գինեգործության ավանդական մոտեցումները և զարգացնել գինու տուրիզմը։</w:t>
            </w:r>
          </w:p>
          <w:p w:rsidR="008C23D0" w:rsidRPr="00B24151" w:rsidRDefault="008C23D0" w:rsidP="00AD5E2E">
            <w:pPr>
              <w:ind w:firstLine="450"/>
              <w:jc w:val="both"/>
              <w:rPr>
                <w:rFonts w:ascii="GHEA Mariam" w:hAnsi="GHEA Mariam"/>
                <w:lang w:val="hy-AM"/>
              </w:rPr>
            </w:pPr>
            <w:r w:rsidRPr="00B24151">
              <w:rPr>
                <w:rFonts w:ascii="GHEA Mariam" w:hAnsi="GHEA Mariam"/>
                <w:lang w:val="hy-AM"/>
              </w:rPr>
              <w:t>«Խաղողի գինեմետ սորտերի այգետարածքների ընդլայնումը խթանելու նպա</w:t>
            </w:r>
            <w:r w:rsidRPr="00B24151">
              <w:rPr>
                <w:rFonts w:ascii="GHEA Mariam" w:hAnsi="GHEA Mariam"/>
                <w:lang w:val="hy-AM"/>
              </w:rPr>
              <w:softHyphen/>
              <w:t>տակով, խաղողագործական ներուժ ունեցող, սակայն չօգտագործվող հողա</w:t>
            </w:r>
            <w:r w:rsidRPr="00B24151">
              <w:rPr>
                <w:rFonts w:ascii="GHEA Mariam" w:hAnsi="GHEA Mariam"/>
                <w:lang w:val="hy-AM"/>
              </w:rPr>
              <w:softHyphen/>
              <w:t>տարածքների վերհանում» ծրագրի նպատակն է ուսումնասիրել և վերհանել Վայոց ձորի և հաջորդաբար մյուս մարզերում առկա հողատարածքները, որոնք պիտանի կլինեն խաղողի բարձրարժեք գինեմետ սորտերի այգիների տնկման համար։ Ծրագրի իրականացումը թույլ կտա՝</w:t>
            </w:r>
          </w:p>
          <w:p w:rsidR="008C23D0" w:rsidRPr="00B24151" w:rsidRDefault="008C23D0" w:rsidP="008E329A">
            <w:pPr>
              <w:numPr>
                <w:ilvl w:val="0"/>
                <w:numId w:val="86"/>
              </w:numPr>
              <w:ind w:left="0" w:firstLine="450"/>
              <w:contextualSpacing/>
              <w:jc w:val="both"/>
              <w:rPr>
                <w:rFonts w:ascii="GHEA Mariam" w:hAnsi="GHEA Mariam"/>
                <w:lang w:val="hy-AM"/>
              </w:rPr>
            </w:pPr>
            <w:r w:rsidRPr="00B24151">
              <w:rPr>
                <w:rFonts w:ascii="GHEA Mariam" w:hAnsi="GHEA Mariam" w:cs="Arial"/>
                <w:lang w:val="hy-AM"/>
              </w:rPr>
              <w:t>ստեղծել համապատասխան տվյալների բազա, որտեղ զետեղված կլինեն հողատարածքների աշխարհագրական և տեքստային առավել կարևոր բնութա</w:t>
            </w:r>
            <w:r w:rsidRPr="00B24151">
              <w:rPr>
                <w:rFonts w:ascii="GHEA Mariam" w:hAnsi="GHEA Mariam" w:cs="Arial"/>
                <w:lang w:val="hy-AM"/>
              </w:rPr>
              <w:softHyphen/>
              <w:t xml:space="preserve">գրիչները, </w:t>
            </w:r>
          </w:p>
          <w:p w:rsidR="008C23D0" w:rsidRPr="00B24151" w:rsidRDefault="008C23D0" w:rsidP="008E329A">
            <w:pPr>
              <w:numPr>
                <w:ilvl w:val="0"/>
                <w:numId w:val="86"/>
              </w:numPr>
              <w:ind w:left="0" w:firstLine="450"/>
              <w:contextualSpacing/>
              <w:jc w:val="both"/>
              <w:rPr>
                <w:rFonts w:ascii="GHEA Mariam" w:hAnsi="GHEA Mariam"/>
                <w:lang w:val="hy-AM"/>
              </w:rPr>
            </w:pPr>
            <w:r w:rsidRPr="00B24151">
              <w:rPr>
                <w:rFonts w:ascii="GHEA Mariam" w:hAnsi="GHEA Mariam" w:cs="Arial"/>
                <w:lang w:val="hy-AM"/>
              </w:rPr>
              <w:t>իրականացնել ավելի արդյունավետ ներդրումային քաղաքականություն</w:t>
            </w:r>
            <w:r w:rsidRPr="00B24151">
              <w:rPr>
                <w:rFonts w:ascii="GHEA Mariam" w:hAnsi="GHEA Mariam"/>
                <w:lang w:val="hy-AM"/>
              </w:rPr>
              <w:t>։</w:t>
            </w:r>
          </w:p>
          <w:p w:rsidR="008C23D0" w:rsidRPr="00B24151" w:rsidRDefault="008C23D0" w:rsidP="00AD5E2E">
            <w:pPr>
              <w:pStyle w:val="ListParagraph"/>
              <w:ind w:left="0" w:firstLine="375"/>
              <w:jc w:val="both"/>
              <w:rPr>
                <w:rFonts w:ascii="GHEA Mariam" w:hAnsi="GHEA Mariam"/>
                <w:sz w:val="20"/>
                <w:lang w:val="hy-AM" w:eastAsia="en-GB"/>
              </w:rPr>
            </w:pPr>
            <w:r w:rsidRPr="00B24151">
              <w:rPr>
                <w:rFonts w:ascii="GHEA Mariam" w:hAnsi="GHEA Mariam"/>
                <w:sz w:val="20"/>
                <w:lang w:val="hy-AM" w:eastAsia="en-GB"/>
              </w:rPr>
              <w:t>Խաղողի գենոֆոնդի պահպանումը և ներուժի ուսումնասիրությունը ոլորտում արդի կարևորագույն խնդրներից է։ «</w:t>
            </w:r>
            <w:r w:rsidRPr="00B24151">
              <w:rPr>
                <w:rFonts w:ascii="GHEA Mariam" w:hAnsi="GHEA Mariam"/>
                <w:sz w:val="20"/>
                <w:lang w:val="hy-AM" w:eastAsia="hy-AM"/>
              </w:rPr>
              <w:t xml:space="preserve">Կոլեկցիոն այգու և ֆիլոքսերադիմացկուն սորտպատվաստակալների մայրուտի մշակում և պահպանում,  կոլեկցիոն այգու լրացում նոր սորտերով» ծրագրի </w:t>
            </w:r>
            <w:r w:rsidRPr="00B24151">
              <w:rPr>
                <w:rFonts w:ascii="GHEA Mariam" w:hAnsi="GHEA Mariam"/>
                <w:sz w:val="20"/>
                <w:lang w:val="hy-AM" w:eastAsia="en-GB"/>
              </w:rPr>
              <w:t>իրականացումը թույլ կտա հավաքագրել, իսկ այնուհետև ուսումնասիրել հայկական տեղածին խաղողի սորտերի ներուժը բարձ</w:t>
            </w:r>
            <w:r w:rsidRPr="00B24151">
              <w:rPr>
                <w:rFonts w:ascii="GHEA Mariam" w:hAnsi="GHEA Mariam"/>
                <w:sz w:val="20"/>
                <w:lang w:val="hy-AM" w:eastAsia="en-GB"/>
              </w:rPr>
              <w:softHyphen/>
              <w:t>րարժեք գինեգործության համար։</w:t>
            </w:r>
          </w:p>
          <w:p w:rsidR="008C23D0" w:rsidRPr="00B24151" w:rsidRDefault="008C23D0" w:rsidP="00AD5E2E">
            <w:pPr>
              <w:pStyle w:val="ListParagraph"/>
              <w:ind w:left="0" w:firstLine="375"/>
              <w:jc w:val="both"/>
              <w:rPr>
                <w:rFonts w:ascii="GHEA Mariam" w:hAnsi="GHEA Mariam"/>
                <w:bCs/>
                <w:sz w:val="20"/>
                <w:lang w:val="hy-AM" w:eastAsia="en-GB"/>
              </w:rPr>
            </w:pPr>
            <w:r w:rsidRPr="00B24151">
              <w:rPr>
                <w:rFonts w:ascii="GHEA Mariam" w:hAnsi="GHEA Mariam"/>
                <w:sz w:val="20"/>
                <w:lang w:val="hy-AM" w:eastAsia="en-GB"/>
              </w:rPr>
              <w:t>Խաղողագործության զարգացումը պետք է դիտարկվի գինեգործական արտադրանքի համընդհանուր զարգացման համատեքստում, որպես գինու արտադրության որակի գրավական: Դրան է միտված «</w:t>
            </w:r>
            <w:r w:rsidRPr="00B24151">
              <w:rPr>
                <w:rFonts w:ascii="GHEA Mariam" w:hAnsi="GHEA Mariam"/>
                <w:bCs/>
                <w:sz w:val="20"/>
                <w:lang w:val="hy-AM" w:eastAsia="en-GB"/>
              </w:rPr>
              <w:t>Խաղողի և գինու որակի բարձրացման խթանում» ծրագրի իրականացումը։</w:t>
            </w:r>
          </w:p>
          <w:p w:rsidR="008C23D0" w:rsidRPr="00B24151" w:rsidRDefault="008C23D0" w:rsidP="00AD5E2E">
            <w:pPr>
              <w:ind w:firstLine="375"/>
              <w:jc w:val="both"/>
              <w:rPr>
                <w:rFonts w:ascii="GHEA Mariam" w:hAnsi="GHEA Mariam"/>
                <w:lang w:val="hy-AM"/>
              </w:rPr>
            </w:pPr>
            <w:r w:rsidRPr="00B24151">
              <w:rPr>
                <w:rFonts w:ascii="GHEA Mariam" w:hAnsi="GHEA Mariam"/>
                <w:lang w:val="hy-AM"/>
              </w:rPr>
              <w:t xml:space="preserve"> «Միջազգային հեղինակավոր ցուցահանդեսներին և մրցույթներին հայկական ընկերությունների մասնակցություն» և «</w:t>
            </w:r>
            <w:r w:rsidRPr="00B24151">
              <w:rPr>
                <w:rFonts w:ascii="GHEA Mariam" w:hAnsi="GHEA Mariam"/>
                <w:bCs/>
                <w:iCs/>
                <w:lang w:val="hy-AM"/>
              </w:rPr>
              <w:t xml:space="preserve">Միջազգային թիրախային շուկաներում հայկական գինիների ճանաչելիության </w:t>
            </w:r>
            <w:r w:rsidRPr="00B24151">
              <w:rPr>
                <w:rFonts w:ascii="GHEA Mariam" w:hAnsi="GHEA Mariam"/>
                <w:lang w:val="hy-AM"/>
              </w:rPr>
              <w:t>բարձրացմանը միտված միջոցառումների իրականացում» ծրագրերի շրջանակներում կազմակերպվող ցուցահանդեսներին, մրցույթներին  մասնակցության, հայկական գինու մշակույթի ներկայացման միջոցա</w:t>
            </w:r>
            <w:r w:rsidRPr="00B24151">
              <w:rPr>
                <w:rFonts w:ascii="GHEA Mariam" w:hAnsi="GHEA Mariam"/>
                <w:lang w:val="hy-AM"/>
              </w:rPr>
              <w:softHyphen/>
              <w:t xml:space="preserve">ռումների, համտեսների, համաժողովների միջազգային թիրախային երկրներում կազմակերպման հիմնական նպատակներն են՝ </w:t>
            </w:r>
          </w:p>
          <w:p w:rsidR="008C23D0" w:rsidRPr="00B24151" w:rsidRDefault="008C23D0" w:rsidP="008E329A">
            <w:pPr>
              <w:numPr>
                <w:ilvl w:val="1"/>
                <w:numId w:val="216"/>
              </w:numPr>
              <w:ind w:left="0" w:firstLine="360"/>
              <w:jc w:val="both"/>
              <w:rPr>
                <w:rFonts w:ascii="GHEA Mariam" w:hAnsi="GHEA Mariam"/>
                <w:lang w:val="hy-AM"/>
              </w:rPr>
            </w:pPr>
            <w:r w:rsidRPr="00B24151">
              <w:rPr>
                <w:rFonts w:ascii="GHEA Mariam" w:hAnsi="GHEA Mariam"/>
                <w:lang w:val="hy-AM"/>
              </w:rPr>
              <w:t>ներկայացնել ՀՀ գինեգործության ոլորտի առկա ներուժը և զարգացման հնարավորությունները,</w:t>
            </w:r>
          </w:p>
          <w:p w:rsidR="008C23D0" w:rsidRPr="00B24151" w:rsidRDefault="008C23D0" w:rsidP="008E329A">
            <w:pPr>
              <w:numPr>
                <w:ilvl w:val="1"/>
                <w:numId w:val="216"/>
              </w:numPr>
              <w:ind w:left="0" w:firstLine="360"/>
              <w:jc w:val="both"/>
              <w:rPr>
                <w:rFonts w:ascii="GHEA Mariam" w:hAnsi="GHEA Mariam"/>
                <w:lang w:val="hy-AM"/>
              </w:rPr>
            </w:pPr>
            <w:r w:rsidRPr="00B24151">
              <w:rPr>
                <w:rFonts w:ascii="GHEA Mariam" w:hAnsi="GHEA Mariam"/>
                <w:lang w:val="hy-AM"/>
              </w:rPr>
              <w:t>ներկայացնել և առաջ մղել հայկական գինին թիրախային շուկաներում, գրավել նպատակային հաճախորդներին,</w:t>
            </w:r>
          </w:p>
          <w:p w:rsidR="008C23D0" w:rsidRPr="00B24151" w:rsidRDefault="008C23D0" w:rsidP="008E329A">
            <w:pPr>
              <w:numPr>
                <w:ilvl w:val="1"/>
                <w:numId w:val="216"/>
              </w:numPr>
              <w:ind w:left="0" w:firstLine="360"/>
              <w:jc w:val="both"/>
              <w:rPr>
                <w:rFonts w:ascii="GHEA Mariam" w:hAnsi="GHEA Mariam"/>
                <w:lang w:val="hy-AM"/>
              </w:rPr>
            </w:pPr>
            <w:r w:rsidRPr="00B24151">
              <w:rPr>
                <w:rFonts w:ascii="GHEA Mariam" w:hAnsi="GHEA Mariam"/>
                <w:lang w:val="hy-AM"/>
              </w:rPr>
              <w:t>նպաստել գործարար կապերի հաստատմանը, հայկական գինու արտադ</w:t>
            </w:r>
            <w:r w:rsidRPr="00B24151">
              <w:rPr>
                <w:rFonts w:ascii="GHEA Mariam" w:hAnsi="GHEA Mariam"/>
                <w:lang w:val="hy-AM"/>
              </w:rPr>
              <w:softHyphen/>
              <w:t>րության և իրացման ծավալների ավելացմանը,</w:t>
            </w:r>
          </w:p>
          <w:p w:rsidR="008C23D0" w:rsidRPr="00B24151" w:rsidRDefault="008C23D0" w:rsidP="008E329A">
            <w:pPr>
              <w:numPr>
                <w:ilvl w:val="1"/>
                <w:numId w:val="216"/>
              </w:numPr>
              <w:ind w:left="0" w:firstLine="360"/>
              <w:jc w:val="both"/>
              <w:rPr>
                <w:rFonts w:ascii="GHEA Mariam" w:hAnsi="GHEA Mariam"/>
                <w:lang w:val="hy-AM"/>
              </w:rPr>
            </w:pPr>
            <w:r w:rsidRPr="00B24151">
              <w:rPr>
                <w:rFonts w:ascii="GHEA Mariam" w:hAnsi="GHEA Mariam"/>
                <w:lang w:val="hy-AM"/>
              </w:rPr>
              <w:t>նպաստել  գինեգործական ընկերությոնների ճանաչելիության բարձրացմանը,</w:t>
            </w:r>
          </w:p>
          <w:p w:rsidR="008C23D0" w:rsidRPr="00B24151" w:rsidRDefault="008C23D0" w:rsidP="008E329A">
            <w:pPr>
              <w:pStyle w:val="ListParagraph"/>
              <w:numPr>
                <w:ilvl w:val="1"/>
                <w:numId w:val="216"/>
              </w:numPr>
              <w:ind w:left="0" w:firstLine="360"/>
              <w:contextualSpacing/>
              <w:jc w:val="both"/>
              <w:rPr>
                <w:rFonts w:ascii="GHEA Mariam" w:hAnsi="GHEA Mariam"/>
                <w:sz w:val="20"/>
                <w:lang w:val="hy-AM" w:eastAsia="en-GB"/>
              </w:rPr>
            </w:pPr>
            <w:r w:rsidRPr="00B24151">
              <w:rPr>
                <w:rFonts w:ascii="GHEA Mariam" w:hAnsi="GHEA Mariam"/>
                <w:sz w:val="20"/>
                <w:lang w:val="hy-AM" w:eastAsia="en-GB"/>
              </w:rPr>
              <w:t>նպաստել տեղական արտադրողների և միջազգային գնորդների միջև արդյունավետ երկխոսության ձևավորմանը:</w:t>
            </w:r>
          </w:p>
          <w:p w:rsidR="008C23D0" w:rsidRPr="00B24151" w:rsidRDefault="008C23D0" w:rsidP="00AD5E2E">
            <w:pPr>
              <w:ind w:firstLine="360"/>
              <w:jc w:val="both"/>
              <w:rPr>
                <w:rFonts w:ascii="GHEA Mariam" w:hAnsi="GHEA Mariam"/>
                <w:lang w:val="hy-AM"/>
              </w:rPr>
            </w:pPr>
            <w:r w:rsidRPr="00B24151">
              <w:rPr>
                <w:rFonts w:ascii="GHEA Mariam" w:hAnsi="GHEA Mariam"/>
                <w:lang w:val="hy-AM"/>
              </w:rPr>
              <w:t>Խաղող մշակող գյուղացիական տնտեսություններն ունեն ցածր մաս</w:t>
            </w:r>
            <w:r w:rsidRPr="00B24151">
              <w:rPr>
                <w:rFonts w:ascii="GHEA Mariam" w:hAnsi="GHEA Mariam"/>
                <w:lang w:val="hy-AM"/>
              </w:rPr>
              <w:softHyphen/>
              <w:t>նա</w:t>
            </w:r>
            <w:r w:rsidRPr="00B24151">
              <w:rPr>
                <w:rFonts w:ascii="GHEA Mariam" w:hAnsi="GHEA Mariam"/>
                <w:lang w:val="hy-AM"/>
              </w:rPr>
              <w:softHyphen/>
              <w:t>գիտա</w:t>
            </w:r>
            <w:r w:rsidRPr="00B24151">
              <w:rPr>
                <w:rFonts w:ascii="GHEA Mariam" w:hAnsi="GHEA Mariam"/>
                <w:lang w:val="hy-AM"/>
              </w:rPr>
              <w:softHyphen/>
              <w:t>կան պատրաստվածություն: Անհրաժեշտություն է առաջանում իրա</w:t>
            </w:r>
            <w:r w:rsidRPr="00B24151">
              <w:rPr>
                <w:rFonts w:ascii="GHEA Mariam" w:hAnsi="GHEA Mariam"/>
                <w:lang w:val="hy-AM"/>
              </w:rPr>
              <w:softHyphen/>
              <w:t>կանացնելու որակավորման բարձրացմանը ուղղված միջոցառումներ: Դրան է ուղղվելու «</w:t>
            </w:r>
            <w:r w:rsidRPr="00B24151">
              <w:rPr>
                <w:rFonts w:ascii="GHEA Mariam" w:hAnsi="GHEA Mariam"/>
                <w:bCs/>
                <w:lang w:val="hy-AM"/>
              </w:rPr>
              <w:t>Աջակցություն մասնագիտական կարողությունների զարգացմանը» ծրագրի իրականացումը։</w:t>
            </w:r>
          </w:p>
          <w:p w:rsidR="008C23D0" w:rsidRPr="00B24151" w:rsidRDefault="008C23D0" w:rsidP="00AD5E2E">
            <w:pPr>
              <w:pStyle w:val="ListParagraph"/>
              <w:ind w:left="0" w:firstLine="360"/>
              <w:jc w:val="both"/>
              <w:rPr>
                <w:rFonts w:ascii="GHEA Mariam" w:hAnsi="GHEA Mariam"/>
                <w:sz w:val="20"/>
                <w:lang w:val="hy-AM" w:eastAsia="en-GB"/>
              </w:rPr>
            </w:pPr>
            <w:r w:rsidRPr="00B24151">
              <w:rPr>
                <w:rFonts w:ascii="GHEA Mariam" w:hAnsi="GHEA Mariam"/>
                <w:bCs/>
                <w:sz w:val="20"/>
                <w:lang w:val="hy-AM" w:eastAsia="en-GB"/>
              </w:rPr>
              <w:t>«Խաղողագործության և գինեգործության միջազգային կազմակերպությանը (OIV) Հայաստանի անդամակցությունից բխող գործառույթների իրականացում» ծրագրի շրջանակներում</w:t>
            </w:r>
            <w:r w:rsidRPr="00B24151">
              <w:rPr>
                <w:rFonts w:ascii="GHEA Mariam" w:hAnsi="GHEA Mariam"/>
                <w:sz w:val="20"/>
                <w:lang w:val="hy-AM" w:eastAsia="en-GB"/>
              </w:rPr>
              <w:t xml:space="preserve"> Խաղողագործության և գինեգործության միջազգային կազմակերպության (OIV) անդամ-երկրների ներկայացուցիչների ամենամյա հանդի</w:t>
            </w:r>
            <w:r w:rsidRPr="00B24151">
              <w:rPr>
                <w:rFonts w:ascii="GHEA Mariam" w:hAnsi="GHEA Mariam"/>
                <w:sz w:val="20"/>
                <w:lang w:val="hy-AM" w:eastAsia="en-GB"/>
              </w:rPr>
              <w:softHyphen/>
              <w:t>պումներին, OIV գիտական ամենամյա կոնգրեսին և գիտական զեկույցների ներկայացմանն իր մասնակցություն ունի նաև Հայաստանը։</w:t>
            </w:r>
          </w:p>
          <w:p w:rsidR="008C23D0" w:rsidRPr="00B24151" w:rsidRDefault="008C23D0" w:rsidP="008E329A">
            <w:pPr>
              <w:pStyle w:val="ListParagraph"/>
              <w:numPr>
                <w:ilvl w:val="1"/>
                <w:numId w:val="82"/>
              </w:numPr>
              <w:tabs>
                <w:tab w:val="left" w:pos="810"/>
              </w:tabs>
              <w:contextualSpacing/>
              <w:jc w:val="both"/>
              <w:rPr>
                <w:rFonts w:ascii="GHEA Mariam" w:hAnsi="GHEA Mariam"/>
                <w:sz w:val="20"/>
                <w:lang w:val="hy-AM" w:eastAsia="en-GB"/>
              </w:rPr>
            </w:pPr>
            <w:r w:rsidRPr="00B24151">
              <w:rPr>
                <w:rFonts w:ascii="GHEA Mariam" w:hAnsi="GHEA Mariam"/>
                <w:sz w:val="20"/>
                <w:lang w:val="hy-AM" w:eastAsia="en-GB"/>
              </w:rPr>
              <w:lastRenderedPageBreak/>
              <w:t>կարգավորման հարաբերությունների ներկա վիճակը և առկա խնդիրները</w:t>
            </w:r>
          </w:p>
          <w:p w:rsidR="008C23D0" w:rsidRPr="00B24151" w:rsidRDefault="008C23D0" w:rsidP="00AD5E2E">
            <w:pPr>
              <w:ind w:firstLine="360"/>
              <w:jc w:val="both"/>
              <w:rPr>
                <w:rFonts w:ascii="GHEA Mariam" w:hAnsi="GHEA Mariam"/>
                <w:lang w:val="hy-AM"/>
              </w:rPr>
            </w:pPr>
            <w:r w:rsidRPr="00B24151">
              <w:rPr>
                <w:rFonts w:ascii="GHEA Mariam" w:hAnsi="GHEA Mariam"/>
                <w:lang w:val="hy-AM"/>
              </w:rPr>
              <w:t>Ներկայումս մեր հանրապետությունում խաղողը հիմնականում ստացվում է Խորհրդային միությունից ժառանգած այգիներից: Դրանք հիմնականում ոչ մաքրասորտ են, տնկվել են՝ առանց հաշվի առնելու տարածքների մասնա</w:t>
            </w:r>
            <w:r w:rsidRPr="00B24151">
              <w:rPr>
                <w:rFonts w:ascii="GHEA Mariam" w:hAnsi="GHEA Mariam"/>
                <w:lang w:val="hy-AM"/>
              </w:rPr>
              <w:softHyphen/>
              <w:t>գիտացումը, սորտերի հասունացման ժամկետները, պտուղների գույնը, բերքի սպառողական և տեխնիկական արժեքները և այլն։ Դեռևս Խորհրդային Հայաս</w:t>
            </w:r>
            <w:r w:rsidRPr="00B24151">
              <w:rPr>
                <w:rFonts w:ascii="GHEA Mariam" w:hAnsi="GHEA Mariam"/>
                <w:lang w:val="hy-AM"/>
              </w:rPr>
              <w:softHyphen/>
              <w:t xml:space="preserve">անում խաղողագործության և գինեգործության մասնագիտացումը կատարվել է տարածքի մակրոմասշտաբով։ Նման սկզբունքը, որպես կանոն, կիրառելի է ընդարձակ հարթավայրային շրջանների պայմաններում, իսկ մեր երկրի լեռնային ռելիեֆի պայմաններում դա արդյունավետ չէ: Այս դեպքում անտեսվում են բարձրորակ և բարձրարժեք գինիների արտադրություն իրականացնելու համար հնարավոր մեզո-, միկրոշրջանները։ </w:t>
            </w:r>
          </w:p>
          <w:p w:rsidR="008C23D0" w:rsidRPr="00B24151" w:rsidRDefault="008C23D0" w:rsidP="00AD5E2E">
            <w:pPr>
              <w:ind w:left="375"/>
              <w:jc w:val="both"/>
              <w:rPr>
                <w:rFonts w:ascii="GHEA Mariam" w:hAnsi="GHEA Mariam"/>
                <w:lang w:val="hy-AM"/>
              </w:rPr>
            </w:pPr>
            <w:r w:rsidRPr="00B24151">
              <w:rPr>
                <w:rFonts w:ascii="GHEA Mariam" w:hAnsi="GHEA Mariam"/>
                <w:lang w:val="hy-AM"/>
              </w:rPr>
              <w:t xml:space="preserve">Ոլորտում առկա հիմնական խնդիրներն են՝ </w:t>
            </w:r>
          </w:p>
          <w:p w:rsidR="008C23D0" w:rsidRPr="00B24151" w:rsidRDefault="008C23D0" w:rsidP="008E329A">
            <w:pPr>
              <w:pStyle w:val="ListParagraph"/>
              <w:numPr>
                <w:ilvl w:val="0"/>
                <w:numId w:val="84"/>
              </w:numPr>
              <w:ind w:left="0" w:firstLine="375"/>
              <w:contextualSpacing/>
              <w:jc w:val="both"/>
              <w:rPr>
                <w:rFonts w:ascii="GHEA Mariam" w:hAnsi="GHEA Mariam"/>
                <w:sz w:val="20"/>
                <w:lang w:val="hy-AM" w:eastAsia="en-GB"/>
              </w:rPr>
            </w:pPr>
            <w:r w:rsidRPr="00B24151">
              <w:rPr>
                <w:rFonts w:ascii="GHEA Mariam" w:hAnsi="GHEA Mariam"/>
                <w:sz w:val="20"/>
                <w:lang w:val="hy-AM" w:eastAsia="en-GB"/>
              </w:rPr>
              <w:t>խաղողի վազի ֆիլոքսերա վնասատուի մասսայական զարգացման ու տարածման վտանգը,</w:t>
            </w:r>
          </w:p>
          <w:p w:rsidR="008C23D0" w:rsidRPr="00B24151" w:rsidRDefault="008C23D0" w:rsidP="008E329A">
            <w:pPr>
              <w:pStyle w:val="ListParagraph"/>
              <w:numPr>
                <w:ilvl w:val="0"/>
                <w:numId w:val="84"/>
              </w:numPr>
              <w:ind w:left="0" w:firstLine="375"/>
              <w:contextualSpacing/>
              <w:jc w:val="both"/>
              <w:rPr>
                <w:rFonts w:ascii="GHEA Mariam" w:hAnsi="GHEA Mariam"/>
                <w:sz w:val="20"/>
                <w:lang w:val="hy-AM" w:eastAsia="en-GB"/>
              </w:rPr>
            </w:pPr>
            <w:r w:rsidRPr="00B24151">
              <w:rPr>
                <w:rFonts w:ascii="GHEA Mariam" w:hAnsi="GHEA Mariam"/>
                <w:sz w:val="20"/>
                <w:lang w:val="hy-AM" w:eastAsia="en-GB"/>
              </w:rPr>
              <w:t>խաղողի ներկայիս սորտային կազմի ոչ լիարժեք համապատասխանությունը ժամանակակից գինեգործության պահանջներին,</w:t>
            </w:r>
          </w:p>
          <w:p w:rsidR="008C23D0" w:rsidRPr="00B24151" w:rsidRDefault="008C23D0" w:rsidP="008E329A">
            <w:pPr>
              <w:pStyle w:val="ListParagraph"/>
              <w:numPr>
                <w:ilvl w:val="0"/>
                <w:numId w:val="84"/>
              </w:numPr>
              <w:ind w:left="0" w:firstLine="375"/>
              <w:contextualSpacing/>
              <w:jc w:val="both"/>
              <w:rPr>
                <w:rFonts w:ascii="GHEA Mariam" w:hAnsi="GHEA Mariam"/>
                <w:sz w:val="20"/>
                <w:lang w:val="hy-AM" w:eastAsia="en-GB"/>
              </w:rPr>
            </w:pPr>
            <w:r w:rsidRPr="00B24151">
              <w:rPr>
                <w:rFonts w:ascii="GHEA Mariam" w:hAnsi="GHEA Mariam"/>
                <w:sz w:val="20"/>
                <w:lang w:val="hy-AM" w:eastAsia="en-GB"/>
              </w:rPr>
              <w:t>այգետարածքների, դրանց տեղադրության և մակերեսների, ինչպես նաև դրանց կարևոր բնութագրիչների մասին ճշգրիտ տեղեկատվության բացա</w:t>
            </w:r>
            <w:r w:rsidRPr="00B24151">
              <w:rPr>
                <w:rFonts w:ascii="GHEA Mariam" w:hAnsi="GHEA Mariam"/>
                <w:sz w:val="20"/>
                <w:lang w:val="hy-AM" w:eastAsia="en-GB"/>
              </w:rPr>
              <w:softHyphen/>
              <w:t>կայությունը,</w:t>
            </w:r>
          </w:p>
          <w:p w:rsidR="008C23D0" w:rsidRPr="00B24151" w:rsidRDefault="008C23D0" w:rsidP="008E329A">
            <w:pPr>
              <w:pStyle w:val="ListParagraph"/>
              <w:numPr>
                <w:ilvl w:val="0"/>
                <w:numId w:val="84"/>
              </w:numPr>
              <w:ind w:left="0" w:firstLine="375"/>
              <w:contextualSpacing/>
              <w:jc w:val="both"/>
              <w:rPr>
                <w:rFonts w:ascii="GHEA Mariam" w:hAnsi="GHEA Mariam"/>
                <w:sz w:val="20"/>
                <w:lang w:val="hy-AM" w:eastAsia="en-GB"/>
              </w:rPr>
            </w:pPr>
            <w:r w:rsidRPr="00B24151">
              <w:rPr>
                <w:rFonts w:ascii="GHEA Mariam" w:hAnsi="GHEA Mariam"/>
                <w:sz w:val="20"/>
                <w:lang w:val="hy-AM" w:eastAsia="en-GB"/>
              </w:rPr>
              <w:t xml:space="preserve">արժեշղթայի մասնակիցների վերաբերյալ ամբողջական տեղեկատվության բացակայությունը, </w:t>
            </w:r>
          </w:p>
          <w:p w:rsidR="008C23D0" w:rsidRPr="00B24151" w:rsidRDefault="008C23D0" w:rsidP="008E329A">
            <w:pPr>
              <w:pStyle w:val="ListParagraph"/>
              <w:numPr>
                <w:ilvl w:val="0"/>
                <w:numId w:val="84"/>
              </w:numPr>
              <w:ind w:left="0" w:firstLine="375"/>
              <w:contextualSpacing/>
              <w:jc w:val="both"/>
              <w:rPr>
                <w:rFonts w:ascii="GHEA Mariam" w:hAnsi="GHEA Mariam"/>
                <w:sz w:val="20"/>
                <w:lang w:val="hy-AM" w:eastAsia="en-GB"/>
              </w:rPr>
            </w:pPr>
            <w:r w:rsidRPr="00B24151">
              <w:rPr>
                <w:rFonts w:ascii="GHEA Mariam" w:hAnsi="GHEA Mariam"/>
                <w:sz w:val="20"/>
                <w:lang w:val="hy-AM" w:eastAsia="en-GB"/>
              </w:rPr>
              <w:t>խաղողի հումք վերամշակող արդյունաբերության պահանջները բավարարող նոր այգետնկումների համար գյուղատնտեսությունում տնտեսավարողների ֆինանսական միջոցների սղությունը և փոխառու (վարկային) միջոցների մատչելիու</w:t>
            </w:r>
            <w:r w:rsidRPr="00B24151">
              <w:rPr>
                <w:rFonts w:ascii="GHEA Mariam" w:hAnsi="GHEA Mariam"/>
                <w:sz w:val="20"/>
                <w:lang w:val="hy-AM" w:eastAsia="en-GB"/>
              </w:rPr>
              <w:softHyphen/>
              <w:t>թյան ցածր մակարդակը,</w:t>
            </w:r>
          </w:p>
          <w:p w:rsidR="008C23D0" w:rsidRPr="00B24151" w:rsidRDefault="008C23D0" w:rsidP="008E329A">
            <w:pPr>
              <w:pStyle w:val="ListParagraph"/>
              <w:numPr>
                <w:ilvl w:val="0"/>
                <w:numId w:val="84"/>
              </w:numPr>
              <w:ind w:left="0" w:firstLine="375"/>
              <w:contextualSpacing/>
              <w:jc w:val="both"/>
              <w:rPr>
                <w:rFonts w:ascii="GHEA Mariam" w:hAnsi="GHEA Mariam"/>
                <w:sz w:val="20"/>
                <w:lang w:val="hy-AM" w:eastAsia="en-GB"/>
              </w:rPr>
            </w:pPr>
            <w:r w:rsidRPr="00B24151">
              <w:rPr>
                <w:rFonts w:ascii="GHEA Mariam" w:hAnsi="GHEA Mariam"/>
                <w:sz w:val="20"/>
                <w:lang w:val="hy-AM" w:eastAsia="en-GB"/>
              </w:rPr>
              <w:t>խաղողի արտադրությունից մինչև սպառումն արտադրանքի ազատ շարժին նպաստող կառույցների (գնող-իրացնող գործառույթ ունեցող կանոնակարգված կառույցներ) բացակայությունը և գործողների անկատարությունը,</w:t>
            </w:r>
          </w:p>
          <w:p w:rsidR="008C23D0" w:rsidRPr="00B24151" w:rsidRDefault="008C23D0" w:rsidP="008E329A">
            <w:pPr>
              <w:pStyle w:val="ListParagraph"/>
              <w:numPr>
                <w:ilvl w:val="0"/>
                <w:numId w:val="84"/>
              </w:numPr>
              <w:ind w:left="0" w:firstLine="375"/>
              <w:contextualSpacing/>
              <w:jc w:val="both"/>
              <w:rPr>
                <w:rFonts w:ascii="GHEA Mariam" w:hAnsi="GHEA Mariam"/>
                <w:sz w:val="20"/>
                <w:lang w:val="hy-AM" w:eastAsia="en-GB"/>
              </w:rPr>
            </w:pPr>
            <w:r w:rsidRPr="00B24151">
              <w:rPr>
                <w:rFonts w:ascii="GHEA Mariam" w:hAnsi="GHEA Mariam"/>
                <w:sz w:val="20"/>
                <w:lang w:val="hy-AM" w:eastAsia="en-GB"/>
              </w:rPr>
              <w:t>խաղող արտադրողների և վերամշակող ընկերությունների միջև փոխշա</w:t>
            </w:r>
            <w:r w:rsidRPr="00B24151">
              <w:rPr>
                <w:rFonts w:ascii="GHEA Mariam" w:hAnsi="GHEA Mariam"/>
                <w:sz w:val="20"/>
                <w:lang w:val="hy-AM" w:eastAsia="en-GB"/>
              </w:rPr>
              <w:softHyphen/>
              <w:t>հավետ, երկարատև պայմանագրային հարաբերությունների ձևավորման դանդաղ ընթացքը,</w:t>
            </w:r>
          </w:p>
          <w:p w:rsidR="008C23D0" w:rsidRPr="00B24151" w:rsidRDefault="008C23D0" w:rsidP="008E329A">
            <w:pPr>
              <w:pStyle w:val="ListParagraph"/>
              <w:numPr>
                <w:ilvl w:val="0"/>
                <w:numId w:val="84"/>
              </w:numPr>
              <w:ind w:left="0" w:firstLine="375"/>
              <w:contextualSpacing/>
              <w:jc w:val="both"/>
              <w:rPr>
                <w:rFonts w:ascii="GHEA Mariam" w:hAnsi="GHEA Mariam"/>
                <w:sz w:val="20"/>
                <w:lang w:val="hy-AM" w:eastAsia="en-GB"/>
              </w:rPr>
            </w:pPr>
            <w:r w:rsidRPr="00B24151">
              <w:rPr>
                <w:rFonts w:ascii="GHEA Mariam" w:hAnsi="GHEA Mariam"/>
                <w:sz w:val="20"/>
                <w:lang w:val="hy-AM" w:eastAsia="en-GB"/>
              </w:rPr>
              <w:t>աշխարհագրական նշում տալու կամ դրանից զրկելու կառույցների և մեխանիզմների բացակայությունը,</w:t>
            </w:r>
          </w:p>
          <w:p w:rsidR="008C23D0" w:rsidRPr="00B24151" w:rsidRDefault="008C23D0" w:rsidP="008E329A">
            <w:pPr>
              <w:pStyle w:val="ListParagraph"/>
              <w:numPr>
                <w:ilvl w:val="0"/>
                <w:numId w:val="84"/>
              </w:numPr>
              <w:ind w:left="0" w:firstLine="375"/>
              <w:contextualSpacing/>
              <w:jc w:val="both"/>
              <w:rPr>
                <w:rFonts w:ascii="GHEA Mariam" w:hAnsi="GHEA Mariam"/>
                <w:sz w:val="20"/>
                <w:lang w:val="hy-AM" w:eastAsia="en-GB"/>
              </w:rPr>
            </w:pPr>
            <w:r w:rsidRPr="00B24151">
              <w:rPr>
                <w:rFonts w:ascii="GHEA Mariam" w:hAnsi="GHEA Mariam"/>
                <w:sz w:val="20"/>
                <w:lang w:val="hy-AM" w:eastAsia="en-GB"/>
              </w:rPr>
              <w:t>խաղողի մշակության ագրոտեխնիկական պահանջների ոչ լիարժեք ապահովումը,</w:t>
            </w:r>
          </w:p>
          <w:p w:rsidR="008C23D0" w:rsidRPr="00B24151" w:rsidRDefault="008C23D0" w:rsidP="008E329A">
            <w:pPr>
              <w:pStyle w:val="ListParagraph"/>
              <w:numPr>
                <w:ilvl w:val="0"/>
                <w:numId w:val="84"/>
              </w:numPr>
              <w:contextualSpacing/>
              <w:jc w:val="both"/>
              <w:rPr>
                <w:rFonts w:ascii="GHEA Mariam" w:hAnsi="GHEA Mariam"/>
                <w:sz w:val="20"/>
                <w:lang w:val="hy-AM" w:eastAsia="en-GB"/>
              </w:rPr>
            </w:pPr>
            <w:r w:rsidRPr="00B24151">
              <w:rPr>
                <w:rFonts w:ascii="GHEA Mariam" w:hAnsi="GHEA Mariam"/>
                <w:sz w:val="20"/>
                <w:lang w:val="hy-AM" w:eastAsia="en-GB"/>
              </w:rPr>
              <w:t xml:space="preserve">  խաղողի այգիների մշակության ինտենսիվացման դեռևս ցածր մակարդակը:</w:t>
            </w:r>
          </w:p>
          <w:p w:rsidR="008C23D0" w:rsidRPr="00B24151" w:rsidRDefault="008C23D0" w:rsidP="00AD5E2E">
            <w:pPr>
              <w:ind w:firstLine="375"/>
              <w:jc w:val="both"/>
              <w:rPr>
                <w:rFonts w:ascii="GHEA Mariam" w:hAnsi="GHEA Mariam" w:cs="Arial"/>
                <w:lang w:val="hy-AM"/>
              </w:rPr>
            </w:pPr>
            <w:r w:rsidRPr="00B24151">
              <w:rPr>
                <w:rFonts w:ascii="GHEA Mariam" w:hAnsi="GHEA Mariam" w:cs="Arial"/>
                <w:lang w:val="hy-AM"/>
              </w:rPr>
              <w:t>Ներկայումս աշխարհագրական նշումով գինիների արտադրության  համակարգը կարգավորվում է «Խաղողի հումքով ոգելից խմիչքների մասին» և «Աշխարհագրական նշումների մասին» ՀՀ օրենքներով, դրանց լրացումներով, օրենսդրական մի շարք ակտերով։ Գործառույթները բախշված են ՀՀ գյուղա</w:t>
            </w:r>
            <w:r w:rsidRPr="00B24151">
              <w:rPr>
                <w:rFonts w:ascii="GHEA Mariam" w:hAnsi="GHEA Mariam" w:cs="Arial"/>
                <w:lang w:val="hy-AM"/>
              </w:rPr>
              <w:softHyphen/>
              <w:t>տնտեսության նախարարության և Հայաստանի Հանրապետության տնտեսական զարգացման և ներդրումների նախարարության Մտավոր սեփականության գործակալություն միջև։ Համակարգային մոտեցումների բացակայության և առկա իրավական բացերի պատճառով համակարգը հանրապետությունում լիակատար չի գործում՝ աշխարհագրական նշմամբ գինեգործական արտադրանք չի արտադրվում։</w:t>
            </w:r>
          </w:p>
          <w:p w:rsidR="008C23D0" w:rsidRPr="00B24151" w:rsidRDefault="008C23D0" w:rsidP="00AD5E2E">
            <w:pPr>
              <w:ind w:firstLine="450"/>
              <w:jc w:val="both"/>
              <w:rPr>
                <w:rFonts w:ascii="GHEA Mariam" w:hAnsi="GHEA Mariam"/>
                <w:lang w:val="hy-AM"/>
              </w:rPr>
            </w:pPr>
            <w:r w:rsidRPr="00B24151">
              <w:rPr>
                <w:rFonts w:ascii="GHEA Mariam" w:hAnsi="GHEA Mariam"/>
                <w:lang w:val="hy-AM"/>
              </w:rPr>
              <w:t>Չնայած ժամանակին կոլեկցիոն այգիների առկայությանը՝ վերջին ժամանակ</w:t>
            </w:r>
            <w:r w:rsidRPr="00B24151">
              <w:rPr>
                <w:rFonts w:ascii="GHEA Mariam" w:hAnsi="GHEA Mariam"/>
                <w:lang w:val="hy-AM"/>
              </w:rPr>
              <w:softHyphen/>
              <w:t>ներում խնամքի և ֆինանսավորման բացակայության արդյունքում դրանք այլևս չեն գործում։ Հաշվի առնելով վերոգրյալը, և այն, որ ֆիլոքսերա վնասաատուի վտանգը գնալով մեծանում է՝ խաղողագործության գենոֆոնդի պահպանումը երաշխավորելու համար  ՄԱԿ-ի Պարենի և գյուղատնտեսության կազմակերպության կողմից իրականացրած տեխնիկական աջակցության ծրագրի միջոցով 2017 թվականին հիմվել է 1 հա խաղողի նոր կոլեկցիոն այգի, որտեղ հավաքագրվել են շուրջ 300 տեղական սորտեր և 2 հա ֆիլոքսերադիմացկուն սորտ-պատվաստակալների մայրուտ։ Ծրագիրը արդեն ավարտվել է և հարց է առաջացնում այգիների հետագա խնամքի իրականացման, ինչպես նաև կոլեկցիոն այգին նոր սորտերով համալրելու կապակցությամբ։</w:t>
            </w:r>
          </w:p>
          <w:p w:rsidR="008C23D0" w:rsidRPr="00B24151" w:rsidRDefault="008C23D0" w:rsidP="00AD5E2E">
            <w:pPr>
              <w:ind w:firstLine="375"/>
              <w:jc w:val="both"/>
              <w:rPr>
                <w:rFonts w:ascii="GHEA Mariam" w:hAnsi="GHEA Mariam" w:cs="Arial"/>
                <w:lang w:val="hy-AM"/>
              </w:rPr>
            </w:pPr>
            <w:r w:rsidRPr="00B24151">
              <w:rPr>
                <w:rFonts w:ascii="GHEA Mariam" w:hAnsi="GHEA Mariam" w:cs="Arial"/>
                <w:lang w:val="hy-AM"/>
              </w:rPr>
              <w:t>Անցյալ տարում գինու արտադրության ծավալները Հայաստանում կտրուկ աճ են ունեցել Հայաստանում: Վերջին տարիների տեղական և օտարերկրյա ներդրումների շնորհիվ գինու արտադրության ծավալի նոր աճ գրանցվեց: Վերջին մի քանի տարիների ընթացքում մեծածավալ ներդրումներ են արվել գինեգործության ոլորտում, հատկապես` առաջադիմական տեխնոլոգիաների ձեռքբերման և արտադրական գործընթացների արդիականացման համար: Սակայն, ներկայումս  ամբողջովին լուծված չէ արտադրողներին գինու որակյալ հումքի մատակարարման խնդիրը: Մյուս կողմից՝ որոշ տնտեսվարողներ ի վիճակի չեն իրականացնելու տեխնոլոգիաների համատարած արդիականացում: Բացի տեխնիկական ապահով</w:t>
            </w:r>
            <w:r w:rsidRPr="00B24151">
              <w:rPr>
                <w:rFonts w:ascii="GHEA Mariam" w:hAnsi="GHEA Mariam" w:cs="Arial"/>
                <w:lang w:val="hy-AM"/>
              </w:rPr>
              <w:softHyphen/>
              <w:t>վածությունից, խնդիրներ են ծագում որակյալ մասնա</w:t>
            </w:r>
            <w:r w:rsidRPr="00B24151">
              <w:rPr>
                <w:rFonts w:ascii="GHEA Mariam" w:hAnsi="GHEA Mariam" w:cs="Arial"/>
                <w:lang w:val="hy-AM"/>
              </w:rPr>
              <w:softHyphen/>
              <w:t>գետների ներգրավվածության հարցում: Այս ամենը խիստ բացասաբար է անդրա</w:t>
            </w:r>
            <w:r w:rsidRPr="00B24151">
              <w:rPr>
                <w:rFonts w:ascii="GHEA Mariam" w:hAnsi="GHEA Mariam" w:cs="Arial"/>
                <w:lang w:val="hy-AM"/>
              </w:rPr>
              <w:softHyphen/>
              <w:t>դառնում որակյալ գինիներ արտադրելու և շուկայահանելու գործընթացի վրա:</w:t>
            </w:r>
          </w:p>
          <w:p w:rsidR="008C23D0" w:rsidRPr="00D96BE3" w:rsidRDefault="008C23D0" w:rsidP="008E329A">
            <w:pPr>
              <w:pStyle w:val="ListParagraph"/>
              <w:numPr>
                <w:ilvl w:val="1"/>
                <w:numId w:val="82"/>
              </w:numPr>
              <w:contextualSpacing/>
              <w:jc w:val="both"/>
              <w:rPr>
                <w:rFonts w:ascii="GHEA Mariam" w:hAnsi="GHEA Mariam"/>
                <w:sz w:val="20"/>
                <w:lang w:val="en-GB" w:eastAsia="en-GB"/>
              </w:rPr>
            </w:pPr>
            <w:r w:rsidRPr="00B24151">
              <w:rPr>
                <w:rFonts w:ascii="GHEA Mariam" w:hAnsi="GHEA Mariam"/>
                <w:sz w:val="20"/>
                <w:lang w:val="hy-AM" w:eastAsia="en-GB"/>
              </w:rPr>
              <w:t>Ա</w:t>
            </w:r>
            <w:r w:rsidRPr="00D96BE3">
              <w:rPr>
                <w:rFonts w:ascii="GHEA Mariam" w:hAnsi="GHEA Mariam"/>
                <w:sz w:val="20"/>
                <w:lang w:val="en-GB" w:eastAsia="en-GB"/>
              </w:rPr>
              <w:t>ռկա խնդիրների առաջարկվող լուծումները</w:t>
            </w:r>
          </w:p>
          <w:p w:rsidR="008C23D0" w:rsidRPr="00B24151" w:rsidRDefault="008C23D0" w:rsidP="00AD5E2E">
            <w:pPr>
              <w:ind w:left="375"/>
              <w:jc w:val="both"/>
              <w:rPr>
                <w:rFonts w:ascii="GHEA Mariam" w:hAnsi="GHEA Mariam"/>
              </w:rPr>
            </w:pPr>
          </w:p>
          <w:p w:rsidR="008C23D0" w:rsidRPr="00B24151" w:rsidRDefault="008C23D0" w:rsidP="00AD5E2E">
            <w:pPr>
              <w:ind w:firstLine="360"/>
              <w:jc w:val="both"/>
              <w:rPr>
                <w:rFonts w:ascii="GHEA Mariam" w:hAnsi="GHEA Mariam"/>
                <w:lang w:val="hy-AM"/>
              </w:rPr>
            </w:pPr>
            <w:r w:rsidRPr="00B24151">
              <w:rPr>
                <w:rFonts w:ascii="GHEA Mariam" w:hAnsi="GHEA Mariam"/>
                <w:lang w:val="hy-AM"/>
              </w:rPr>
              <w:t xml:space="preserve">Ներկայումս նպատակ է դրված ստեղծել Հայաստանի Հանրապետության խաղողի տնկարկներիի </w:t>
            </w:r>
            <w:r w:rsidRPr="00B24151">
              <w:rPr>
                <w:rFonts w:ascii="GHEA Mariam" w:hAnsi="GHEA Mariam"/>
                <w:lang w:val="hy-AM"/>
              </w:rPr>
              <w:lastRenderedPageBreak/>
              <w:t>կադաստրի համակարգ, որը թույլ կտա ոլորտում իրականացնել ավելի արդյունավետ քաղաքականություն։</w:t>
            </w:r>
          </w:p>
          <w:p w:rsidR="008C23D0" w:rsidRPr="00B24151" w:rsidRDefault="008C23D0" w:rsidP="00AD5E2E">
            <w:pPr>
              <w:ind w:firstLine="360"/>
              <w:jc w:val="both"/>
              <w:rPr>
                <w:rFonts w:ascii="GHEA Mariam" w:hAnsi="GHEA Mariam"/>
                <w:lang w:val="hy-AM"/>
              </w:rPr>
            </w:pPr>
            <w:r w:rsidRPr="00B24151">
              <w:rPr>
                <w:rFonts w:ascii="GHEA Mariam" w:hAnsi="GHEA Mariam"/>
                <w:lang w:val="hy-AM"/>
              </w:rPr>
              <w:t>ՀՀ մարզերում իրականացվում է մոնիթորինգ՝ նպատակ ունենալով վերհանել պետական ֆոնդին պատկանող չմշակվող հողերը, որոնք պիտանի կլինեն բարձրարժեք խաղողագործության և գինեգործության տեսանկյունից։ Դա ներ</w:t>
            </w:r>
            <w:r w:rsidRPr="00B24151">
              <w:rPr>
                <w:rFonts w:ascii="GHEA Mariam" w:hAnsi="GHEA Mariam"/>
                <w:lang w:val="hy-AM"/>
              </w:rPr>
              <w:softHyphen/>
              <w:t xml:space="preserve">դրումային ավելի բարենպաստ միջավայր ստեղծելու հնարավորություն կտա։ </w:t>
            </w:r>
          </w:p>
          <w:p w:rsidR="008C23D0" w:rsidRPr="00B24151" w:rsidRDefault="008C23D0" w:rsidP="00AD5E2E">
            <w:pPr>
              <w:ind w:firstLine="360"/>
              <w:jc w:val="both"/>
              <w:rPr>
                <w:rFonts w:ascii="GHEA Mariam" w:hAnsi="GHEA Mariam"/>
                <w:lang w:val="hy-AM"/>
              </w:rPr>
            </w:pPr>
            <w:r w:rsidRPr="00B24151">
              <w:rPr>
                <w:rFonts w:ascii="GHEA Mariam" w:hAnsi="GHEA Mariam"/>
                <w:lang w:val="hy-AM"/>
              </w:rPr>
              <w:t>ՀՀ գյուղատնտեսության նախարարությունը ոչ պետական հատվածի հետ համատեղ առաջարկում է ստանձնել ՄԱԿ-ի ՊԿԳ-ի կողմից հիմնված կոլեկցիոն, ցուցադրական և ֆիլո</w:t>
            </w:r>
            <w:r w:rsidRPr="00B24151">
              <w:rPr>
                <w:rFonts w:ascii="GHEA Mariam" w:hAnsi="GHEA Mariam"/>
                <w:lang w:val="hy-AM"/>
              </w:rPr>
              <w:softHyphen/>
              <w:t>քսերադիմացկուն սորտա</w:t>
            </w:r>
            <w:r w:rsidRPr="00B24151">
              <w:rPr>
                <w:rFonts w:ascii="GHEA Mariam" w:hAnsi="GHEA Mariam"/>
                <w:lang w:val="hy-AM"/>
              </w:rPr>
              <w:softHyphen/>
              <w:t>պատվաստակալների այգիների խնամքը և կառավարումը, այդպիսով երաշխավորելով դրանց պատշաճ մշակությունը, ֆիլոքսերադիմացկուն տննկանյութի արտադրությունը, խաղողի գենոֆոնդի պահպանումը, առկա սորտերի համապարփակ ուսումնասիրությունը, դրանց տեխնոլոգիական ներուժի գնահա</w:t>
            </w:r>
            <w:r w:rsidRPr="00B24151">
              <w:rPr>
                <w:rFonts w:ascii="GHEA Mariam" w:hAnsi="GHEA Mariam"/>
                <w:lang w:val="hy-AM"/>
              </w:rPr>
              <w:softHyphen/>
              <w:t>տումը:</w:t>
            </w:r>
          </w:p>
          <w:p w:rsidR="008C23D0" w:rsidRPr="00B24151" w:rsidRDefault="008C23D0" w:rsidP="00AD5E2E">
            <w:pPr>
              <w:ind w:firstLine="360"/>
              <w:jc w:val="both"/>
              <w:rPr>
                <w:rFonts w:ascii="GHEA Mariam" w:hAnsi="GHEA Mariam"/>
                <w:lang w:val="hy-AM"/>
              </w:rPr>
            </w:pPr>
            <w:r w:rsidRPr="00B24151">
              <w:rPr>
                <w:rFonts w:ascii="GHEA Mariam" w:hAnsi="GHEA Mariam"/>
                <w:lang w:val="hy-AM"/>
              </w:rPr>
              <w:t>Միջազգային  շուկաներում  հայկական գինիների ճանաչելիության բարձրացման և առաջմղման նպատակով՝ ապահովվելու է   հայկական գինեգործական ընկերությունների մասնակցությունը՝ համտեսներին, համաժողովներին, միջազգային միջոցառումներին  թիրախային երկրներում, որոնց  մասնակցության  արդյունքում ստեղծվում են գործարար կապեր, որոնք բարձրացնում են Հայաստանի և հայկական գինու ճանաչելիությունը, հարթակ է ստեղծվում հայկական արտադրողների և արտասահմանյան ներմուծող</w:t>
            </w:r>
            <w:r w:rsidRPr="00B24151">
              <w:rPr>
                <w:rFonts w:ascii="GHEA Mariam" w:hAnsi="GHEA Mariam"/>
                <w:lang w:val="hy-AM"/>
              </w:rPr>
              <w:softHyphen/>
              <w:t>ների միջև նոր պայմանագրերի ստորագրման և արտահանման ծավալների մեծացման համար:</w:t>
            </w:r>
          </w:p>
          <w:p w:rsidR="008C23D0" w:rsidRPr="00B24151" w:rsidRDefault="008C23D0" w:rsidP="00AD5E2E">
            <w:pPr>
              <w:ind w:firstLine="375"/>
              <w:jc w:val="both"/>
              <w:rPr>
                <w:rFonts w:ascii="GHEA Mariam" w:hAnsi="GHEA Mariam"/>
                <w:lang w:val="hy-AM"/>
              </w:rPr>
            </w:pPr>
            <w:r w:rsidRPr="00B24151">
              <w:rPr>
                <w:rFonts w:ascii="GHEA Mariam" w:hAnsi="GHEA Mariam"/>
                <w:lang w:val="hy-AM"/>
              </w:rPr>
              <w:t>Ցուցահանդեսների և մրցույթների  նախապատրաստական աշխատանքների և մասնակցության արդյունքում ստեղծվում են գործարար կապեր, որոնք բարձ</w:t>
            </w:r>
            <w:r w:rsidRPr="00B24151">
              <w:rPr>
                <w:rFonts w:ascii="GHEA Mariam" w:hAnsi="GHEA Mariam"/>
                <w:lang w:val="hy-AM"/>
              </w:rPr>
              <w:softHyphen/>
              <w:t>րացնում են Հայաստանի և հայկական գինու ճանաչելիությունը:</w:t>
            </w:r>
          </w:p>
          <w:p w:rsidR="008C23D0" w:rsidRPr="00B24151" w:rsidRDefault="008C23D0" w:rsidP="00AD5E2E">
            <w:pPr>
              <w:ind w:firstLine="360"/>
              <w:jc w:val="both"/>
              <w:rPr>
                <w:rFonts w:ascii="GHEA Mariam" w:hAnsi="GHEA Mariam"/>
                <w:lang w:val="hy-AM"/>
              </w:rPr>
            </w:pPr>
            <w:r w:rsidRPr="00B24151">
              <w:rPr>
                <w:rFonts w:ascii="GHEA Mariam" w:hAnsi="GHEA Mariam"/>
                <w:lang w:val="hy-AM"/>
              </w:rPr>
              <w:t>Ոլորտային առաջատար մասնագետների ներգրավմամբ իրա</w:t>
            </w:r>
            <w:r w:rsidRPr="00B24151">
              <w:rPr>
                <w:rFonts w:ascii="GHEA Mariam" w:hAnsi="GHEA Mariam"/>
                <w:lang w:val="hy-AM"/>
              </w:rPr>
              <w:softHyphen/>
              <w:t>կանացնելու է խաղողի մշակությամբ զբաղվող անձանց պրակտիկ ուսուցում: Նախատեսվում է իրականացնել դաշտային դասընթացներ, ստեղծել տեսահոլո</w:t>
            </w:r>
            <w:r w:rsidRPr="00B24151">
              <w:rPr>
                <w:rFonts w:ascii="GHEA Mariam" w:hAnsi="GHEA Mariam"/>
                <w:lang w:val="hy-AM"/>
              </w:rPr>
              <w:softHyphen/>
              <w:t>վակներ, որոնց միջոցով  պատշաճ և հանրամատչելի կներկայացվի խաղողի այգում իրականացվող պարտադիր ագրոտեխնիկական յուրաքանչյուր աշխատանք: Տեսահոլովակները կհրապարակվեն հասանելի հարթակներում, որտեղ ինտերակ</w:t>
            </w:r>
            <w:r w:rsidRPr="00B24151">
              <w:rPr>
                <w:rFonts w:ascii="GHEA Mariam" w:hAnsi="GHEA Mariam"/>
                <w:lang w:val="hy-AM"/>
              </w:rPr>
              <w:softHyphen/>
              <w:t>տիվ հարցուպատասխանի միջոցով կպարզաբանվեն ֆերմերներին հուզող հար</w:t>
            </w:r>
            <w:r w:rsidRPr="00B24151">
              <w:rPr>
                <w:rFonts w:ascii="GHEA Mariam" w:hAnsi="GHEA Mariam"/>
                <w:lang w:val="hy-AM"/>
              </w:rPr>
              <w:softHyphen/>
              <w:t>ցերը:</w:t>
            </w:r>
          </w:p>
          <w:p w:rsidR="008C23D0" w:rsidRPr="00B24151" w:rsidRDefault="008C23D0" w:rsidP="00AD5E2E">
            <w:pPr>
              <w:ind w:firstLine="360"/>
              <w:jc w:val="both"/>
              <w:rPr>
                <w:rFonts w:ascii="GHEA Mariam" w:hAnsi="GHEA Mariam"/>
                <w:lang w:val="hy-AM"/>
              </w:rPr>
            </w:pPr>
            <w:r w:rsidRPr="00B24151">
              <w:rPr>
                <w:rFonts w:ascii="GHEA Mariam" w:hAnsi="GHEA Mariam"/>
                <w:bCs/>
                <w:lang w:val="hy-AM"/>
              </w:rPr>
              <w:t xml:space="preserve">Իրականացվելու է ակտիվ մասնակցություն </w:t>
            </w:r>
            <w:r w:rsidRPr="00B24151">
              <w:rPr>
                <w:rFonts w:ascii="GHEA Mariam" w:hAnsi="GHEA Mariam"/>
                <w:lang w:val="hy-AM"/>
              </w:rPr>
              <w:t>OIV աշխատանքներին, պարբե</w:t>
            </w:r>
            <w:r w:rsidRPr="00B24151">
              <w:rPr>
                <w:rFonts w:ascii="GHEA Mariam" w:hAnsi="GHEA Mariam"/>
                <w:lang w:val="hy-AM"/>
              </w:rPr>
              <w:softHyphen/>
              <w:t>րաբար տրամադրել տեղեկատվություն Հայաստանի    խաղողա-գինեգործական ոլորտի վերաբերյալ՝ OIV տեղեկատվական շտեմարանների լրացման միջոցով: Բացի այդ, հանդես գալ գիտական զեկույցներով և ցույց տալ ՀՀ խաղողա-գինե</w:t>
            </w:r>
            <w:r w:rsidRPr="00B24151">
              <w:rPr>
                <w:rFonts w:ascii="GHEA Mariam" w:hAnsi="GHEA Mariam"/>
                <w:lang w:val="hy-AM"/>
              </w:rPr>
              <w:softHyphen/>
              <w:t>գործական ոլորտի նվաճումներն ու ձեռքբերումները:</w:t>
            </w:r>
          </w:p>
          <w:p w:rsidR="008C23D0" w:rsidRPr="00D96BE3" w:rsidRDefault="008C23D0" w:rsidP="008E329A">
            <w:pPr>
              <w:pStyle w:val="ListParagraph"/>
              <w:numPr>
                <w:ilvl w:val="0"/>
                <w:numId w:val="82"/>
              </w:numPr>
              <w:contextualSpacing/>
              <w:jc w:val="both"/>
              <w:rPr>
                <w:rFonts w:ascii="GHEA Mariam" w:hAnsi="GHEA Mariam"/>
                <w:sz w:val="20"/>
                <w:lang w:val="en-GB" w:eastAsia="en-GB"/>
              </w:rPr>
            </w:pPr>
            <w:r w:rsidRPr="00D96BE3">
              <w:rPr>
                <w:rFonts w:ascii="GHEA Mariam" w:hAnsi="GHEA Mariam"/>
                <w:sz w:val="20"/>
                <w:lang w:val="en-GB" w:eastAsia="en-GB"/>
              </w:rPr>
              <w:t>Կարգավորման առարկան</w:t>
            </w:r>
          </w:p>
          <w:p w:rsidR="008C23D0" w:rsidRPr="00D96BE3" w:rsidRDefault="008C23D0" w:rsidP="008E329A">
            <w:pPr>
              <w:pStyle w:val="ListParagraph"/>
              <w:numPr>
                <w:ilvl w:val="0"/>
                <w:numId w:val="85"/>
              </w:numPr>
              <w:ind w:left="90" w:firstLine="270"/>
              <w:contextualSpacing/>
              <w:jc w:val="both"/>
              <w:rPr>
                <w:rFonts w:ascii="GHEA Mariam" w:hAnsi="GHEA Mariam"/>
                <w:sz w:val="20"/>
                <w:lang w:val="en-GB" w:eastAsia="en-GB"/>
              </w:rPr>
            </w:pPr>
            <w:r w:rsidRPr="00D96BE3">
              <w:rPr>
                <w:rFonts w:ascii="GHEA Mariam" w:hAnsi="GHEA Mariam"/>
                <w:sz w:val="20"/>
                <w:lang w:val="en-GB" w:eastAsia="en-GB"/>
              </w:rPr>
              <w:t>ստեղծել էլեկտրոնային միասնական տեղեկատվական համակարգ, որտեղ կտեղակայվի մշտապես թարմացվող տեղեկատվություն խաղողի տնկարկների, բերքի մշակությամբ և մթերմամբ զբաղվող բոլոր շահառու կողմերի մասին,</w:t>
            </w:r>
          </w:p>
          <w:p w:rsidR="008C23D0" w:rsidRPr="00D96BE3" w:rsidRDefault="008C23D0" w:rsidP="008E329A">
            <w:pPr>
              <w:pStyle w:val="ListParagraph"/>
              <w:numPr>
                <w:ilvl w:val="0"/>
                <w:numId w:val="85"/>
              </w:numPr>
              <w:ind w:left="0" w:firstLine="360"/>
              <w:contextualSpacing/>
              <w:jc w:val="both"/>
              <w:rPr>
                <w:rFonts w:ascii="GHEA Mariam" w:hAnsi="GHEA Mariam"/>
                <w:sz w:val="20"/>
                <w:lang w:val="en-GB" w:eastAsia="en-GB"/>
              </w:rPr>
            </w:pPr>
            <w:r w:rsidRPr="00D96BE3">
              <w:rPr>
                <w:rFonts w:ascii="GHEA Mariam" w:hAnsi="GHEA Mariam"/>
                <w:sz w:val="20"/>
                <w:lang w:val="en-GB" w:eastAsia="en-GB"/>
              </w:rPr>
              <w:t>վերհանել և ուսումնասիրել խաղողագործական շրջաններում խաղողա</w:t>
            </w:r>
            <w:r w:rsidRPr="00D96BE3">
              <w:rPr>
                <w:rFonts w:ascii="GHEA Mariam" w:hAnsi="GHEA Mariam"/>
                <w:sz w:val="20"/>
                <w:lang w:val="en-GB" w:eastAsia="en-GB"/>
              </w:rPr>
              <w:softHyphen/>
              <w:t>գործական, գինեգործական և պատմամշակույթային տարբերվող համատեքստ ունեցող միկրո և մակրոշրջանները, խթանել աշխարհագրական նշումով գինիների արտադրության համակարգի մշակումը և ներդրումը,</w:t>
            </w:r>
          </w:p>
          <w:p w:rsidR="008C23D0" w:rsidRPr="00D96BE3" w:rsidRDefault="008C23D0" w:rsidP="008E329A">
            <w:pPr>
              <w:pStyle w:val="ListParagraph"/>
              <w:numPr>
                <w:ilvl w:val="0"/>
                <w:numId w:val="85"/>
              </w:numPr>
              <w:ind w:left="0" w:firstLine="360"/>
              <w:contextualSpacing/>
              <w:jc w:val="both"/>
              <w:rPr>
                <w:rFonts w:ascii="GHEA Mariam" w:hAnsi="GHEA Mariam"/>
                <w:sz w:val="20"/>
                <w:lang w:val="en-GB" w:eastAsia="en-GB"/>
              </w:rPr>
            </w:pPr>
            <w:r w:rsidRPr="00B24151">
              <w:rPr>
                <w:rFonts w:ascii="GHEA Mariam" w:hAnsi="GHEA Mariam"/>
                <w:sz w:val="20"/>
                <w:lang w:val="hy-AM" w:eastAsia="en-GB"/>
              </w:rPr>
              <w:t>ոլորտի պետական և մասնավոր հատվածի փորձագետների խմբերի համար նախատեսված աշխատաժողովների կազմակերպում՝ աշխարհագրական նշումով գինիների արտադրության համակարգի ուղեցույցի մշակում,</w:t>
            </w:r>
          </w:p>
          <w:p w:rsidR="008C23D0" w:rsidRPr="00D96BE3" w:rsidRDefault="008C23D0" w:rsidP="008E329A">
            <w:pPr>
              <w:pStyle w:val="ListParagraph"/>
              <w:numPr>
                <w:ilvl w:val="0"/>
                <w:numId w:val="85"/>
              </w:numPr>
              <w:ind w:left="0" w:firstLine="360"/>
              <w:contextualSpacing/>
              <w:jc w:val="both"/>
              <w:rPr>
                <w:rFonts w:ascii="GHEA Mariam" w:hAnsi="GHEA Mariam"/>
                <w:sz w:val="20"/>
                <w:lang w:val="en-GB" w:eastAsia="en-GB"/>
              </w:rPr>
            </w:pPr>
            <w:r w:rsidRPr="00B24151">
              <w:rPr>
                <w:rFonts w:ascii="GHEA Mariam" w:hAnsi="GHEA Mariam"/>
                <w:sz w:val="20"/>
                <w:lang w:val="hy-AM" w:eastAsia="en-GB"/>
              </w:rPr>
              <w:t>գինիների էտալոնային նմուշների պատրաստում և հետազոտում</w:t>
            </w:r>
            <w:r w:rsidRPr="00D96BE3">
              <w:rPr>
                <w:rFonts w:ascii="GHEA Mariam" w:hAnsi="GHEA Mariam"/>
                <w:sz w:val="20"/>
                <w:lang w:val="en-GB" w:eastAsia="en-GB"/>
              </w:rPr>
              <w:t>,</w:t>
            </w:r>
          </w:p>
          <w:p w:rsidR="008C23D0" w:rsidRPr="00D96BE3" w:rsidRDefault="008C23D0" w:rsidP="008E329A">
            <w:pPr>
              <w:pStyle w:val="ListParagraph"/>
              <w:numPr>
                <w:ilvl w:val="0"/>
                <w:numId w:val="85"/>
              </w:numPr>
              <w:ind w:left="0" w:firstLine="360"/>
              <w:contextualSpacing/>
              <w:jc w:val="both"/>
              <w:rPr>
                <w:rFonts w:ascii="GHEA Mariam" w:hAnsi="GHEA Mariam"/>
                <w:sz w:val="20"/>
                <w:lang w:val="en-GB" w:eastAsia="en-GB"/>
              </w:rPr>
            </w:pPr>
            <w:r w:rsidRPr="00B24151">
              <w:rPr>
                <w:rFonts w:ascii="GHEA Mariam" w:hAnsi="GHEA Mariam"/>
                <w:sz w:val="20"/>
                <w:lang w:val="hy-AM" w:eastAsia="en-GB"/>
              </w:rPr>
              <w:t>դաշտային այցելությունների և հեռահար զոնդավորման տեխնոլոգիաների միջոցով վերհանել և քարտեզագրել խաղողի բարձրարժեք գինեմետ սորտերի տնկման համար պիտանի՝ անտառտնտեսություններին պատկանող, սակայն անտառային ծածկույթից զուրկ հողատարածքները,</w:t>
            </w:r>
          </w:p>
          <w:p w:rsidR="008C23D0" w:rsidRPr="00D96BE3" w:rsidRDefault="008C23D0" w:rsidP="008E329A">
            <w:pPr>
              <w:pStyle w:val="ListParagraph"/>
              <w:numPr>
                <w:ilvl w:val="0"/>
                <w:numId w:val="85"/>
              </w:numPr>
              <w:ind w:left="0" w:firstLine="360"/>
              <w:contextualSpacing/>
              <w:jc w:val="both"/>
              <w:rPr>
                <w:rFonts w:ascii="GHEA Mariam" w:hAnsi="GHEA Mariam"/>
                <w:sz w:val="20"/>
                <w:lang w:val="en-GB" w:eastAsia="en-GB"/>
              </w:rPr>
            </w:pPr>
            <w:r w:rsidRPr="00B24151">
              <w:rPr>
                <w:rFonts w:ascii="GHEA Mariam" w:hAnsi="GHEA Mariam"/>
                <w:sz w:val="20"/>
                <w:lang w:val="hy-AM" w:eastAsia="en-GB"/>
              </w:rPr>
              <w:t>տալ վերհանված տարածքների քարտեզները և անձնագրերը, առաջարկել մասնագիտացումը՝ համաձայն դրանց խաղողագործական և գինեգործական ներուժի</w:t>
            </w:r>
            <w:r w:rsidRPr="00D96BE3">
              <w:rPr>
                <w:rFonts w:ascii="GHEA Mariam" w:hAnsi="GHEA Mariam"/>
                <w:sz w:val="20"/>
                <w:lang w:val="en-GB" w:eastAsia="en-GB"/>
              </w:rPr>
              <w:t>,</w:t>
            </w:r>
          </w:p>
          <w:p w:rsidR="008C23D0" w:rsidRPr="00D96BE3" w:rsidRDefault="008C23D0" w:rsidP="008E329A">
            <w:pPr>
              <w:pStyle w:val="ListParagraph"/>
              <w:numPr>
                <w:ilvl w:val="0"/>
                <w:numId w:val="85"/>
              </w:numPr>
              <w:ind w:left="0" w:firstLine="360"/>
              <w:contextualSpacing/>
              <w:jc w:val="both"/>
              <w:rPr>
                <w:rFonts w:ascii="GHEA Mariam" w:hAnsi="GHEA Mariam"/>
                <w:sz w:val="20"/>
                <w:lang w:val="en-GB" w:eastAsia="en-GB"/>
              </w:rPr>
            </w:pPr>
            <w:r w:rsidRPr="00B24151">
              <w:rPr>
                <w:rFonts w:ascii="GHEA Mariam" w:hAnsi="GHEA Mariam"/>
                <w:sz w:val="20"/>
                <w:lang w:val="hy-AM" w:eastAsia="en-GB"/>
              </w:rPr>
              <w:t>աշխատանքի արդյունքները ներկայացնել պատկան մարմիններին և ՀՀ կառավարություն՝ գինեգործական նպատակներով հողերի հետագա օգտագործումը խթանելու համար</w:t>
            </w:r>
            <w:r w:rsidRPr="00D96BE3">
              <w:rPr>
                <w:rFonts w:ascii="GHEA Mariam" w:hAnsi="GHEA Mariam"/>
                <w:sz w:val="20"/>
                <w:lang w:val="en-GB" w:eastAsia="en-GB"/>
              </w:rPr>
              <w:t>,</w:t>
            </w:r>
          </w:p>
          <w:p w:rsidR="008C23D0" w:rsidRPr="00D96BE3" w:rsidRDefault="008C23D0" w:rsidP="008E329A">
            <w:pPr>
              <w:pStyle w:val="ListParagraph"/>
              <w:numPr>
                <w:ilvl w:val="0"/>
                <w:numId w:val="85"/>
              </w:numPr>
              <w:ind w:left="0" w:firstLine="360"/>
              <w:contextualSpacing/>
              <w:jc w:val="both"/>
              <w:rPr>
                <w:rFonts w:ascii="GHEA Mariam" w:hAnsi="GHEA Mariam"/>
                <w:sz w:val="20"/>
                <w:lang w:val="en-GB" w:eastAsia="en-GB"/>
              </w:rPr>
            </w:pPr>
            <w:r w:rsidRPr="00B24151">
              <w:rPr>
                <w:rFonts w:ascii="GHEA Mariam" w:hAnsi="GHEA Mariam"/>
                <w:sz w:val="20"/>
                <w:lang w:val="hy-AM" w:eastAsia="en-GB"/>
              </w:rPr>
              <w:t>կխնամվեն և կպահպանվեն հիմնված կոլեկցիոն, ցուցադրական և ֆիլոքսերադիմացկուն սորտ-պատվաստակալների այգիները,</w:t>
            </w:r>
          </w:p>
          <w:p w:rsidR="008C23D0" w:rsidRPr="00D96BE3" w:rsidRDefault="008C23D0" w:rsidP="008E329A">
            <w:pPr>
              <w:pStyle w:val="ListParagraph"/>
              <w:numPr>
                <w:ilvl w:val="0"/>
                <w:numId w:val="85"/>
              </w:numPr>
              <w:ind w:left="0" w:firstLine="360"/>
              <w:contextualSpacing/>
              <w:jc w:val="both"/>
              <w:rPr>
                <w:rFonts w:ascii="GHEA Mariam" w:hAnsi="GHEA Mariam"/>
                <w:sz w:val="20"/>
                <w:lang w:val="en-GB" w:eastAsia="en-GB"/>
              </w:rPr>
            </w:pPr>
            <w:r w:rsidRPr="00B24151">
              <w:rPr>
                <w:rFonts w:ascii="GHEA Mariam" w:hAnsi="GHEA Mariam"/>
                <w:sz w:val="20"/>
                <w:lang w:val="hy-AM" w:eastAsia="en-GB"/>
              </w:rPr>
              <w:t>կիրականացվի կոլեկցիայում առկա սորտերի անձնագրավորում (գենե</w:t>
            </w:r>
            <w:r w:rsidRPr="00D96BE3">
              <w:rPr>
                <w:rFonts w:ascii="GHEA Mariam" w:hAnsi="GHEA Mariam"/>
                <w:sz w:val="20"/>
                <w:lang w:val="en-GB" w:eastAsia="en-GB"/>
              </w:rPr>
              <w:softHyphen/>
            </w:r>
            <w:r w:rsidRPr="00B24151">
              <w:rPr>
                <w:rFonts w:ascii="GHEA Mariam" w:hAnsi="GHEA Mariam"/>
                <w:sz w:val="20"/>
                <w:lang w:val="hy-AM" w:eastAsia="en-GB"/>
              </w:rPr>
              <w:t>տիկական և ամեպլոգրաֆիական նկարագրություն), կստեղծվի հասանելի տվյալ</w:t>
            </w:r>
            <w:r w:rsidRPr="00D96BE3">
              <w:rPr>
                <w:rFonts w:ascii="GHEA Mariam" w:hAnsi="GHEA Mariam"/>
                <w:sz w:val="20"/>
                <w:lang w:val="en-GB" w:eastAsia="en-GB"/>
              </w:rPr>
              <w:softHyphen/>
            </w:r>
            <w:r w:rsidRPr="00B24151">
              <w:rPr>
                <w:rFonts w:ascii="GHEA Mariam" w:hAnsi="GHEA Mariam"/>
                <w:sz w:val="20"/>
                <w:lang w:val="hy-AM" w:eastAsia="en-GB"/>
              </w:rPr>
              <w:t>ների տեղեկատվական բազա, որը փոխկապակցված կլինի միջազգային նմա</w:t>
            </w:r>
            <w:r w:rsidRPr="00D96BE3">
              <w:rPr>
                <w:rFonts w:ascii="GHEA Mariam" w:hAnsi="GHEA Mariam"/>
                <w:sz w:val="20"/>
                <w:lang w:val="en-GB" w:eastAsia="en-GB"/>
              </w:rPr>
              <w:softHyphen/>
            </w:r>
            <w:r w:rsidRPr="00B24151">
              <w:rPr>
                <w:rFonts w:ascii="GHEA Mariam" w:hAnsi="GHEA Mariam"/>
                <w:sz w:val="20"/>
                <w:lang w:val="hy-AM" w:eastAsia="en-GB"/>
              </w:rPr>
              <w:t>նատիպ հարթակների հետ։</w:t>
            </w:r>
          </w:p>
          <w:p w:rsidR="008C23D0" w:rsidRPr="00D96BE3" w:rsidRDefault="008C23D0" w:rsidP="008E329A">
            <w:pPr>
              <w:pStyle w:val="ListParagraph"/>
              <w:numPr>
                <w:ilvl w:val="0"/>
                <w:numId w:val="85"/>
              </w:numPr>
              <w:ind w:left="0" w:firstLine="360"/>
              <w:contextualSpacing/>
              <w:jc w:val="both"/>
              <w:rPr>
                <w:rFonts w:ascii="GHEA Mariam" w:hAnsi="GHEA Mariam"/>
                <w:sz w:val="20"/>
                <w:lang w:val="en-GB" w:eastAsia="en-GB"/>
              </w:rPr>
            </w:pPr>
            <w:r w:rsidRPr="00B24151">
              <w:rPr>
                <w:rFonts w:ascii="GHEA Mariam" w:hAnsi="GHEA Mariam"/>
                <w:sz w:val="20"/>
                <w:lang w:val="hy-AM" w:eastAsia="en-GB"/>
              </w:rPr>
              <w:t xml:space="preserve">հայկական գինեգործական ընկերությունների մասնակցություն՝ ProWine China  ամենամյա ցուցահանդեսին՝ Չինաստանի Շանհայ քաղաքում, ProdExpo  ամենամյա ցուցահանդեսին՝ Ռուսաստանի Դաշնության Մոսկվա քաղաքում, ProWein ամենամյա ցուցահանդեսին՝ Գերմանիայի Դաշնային </w:t>
            </w:r>
            <w:r w:rsidRPr="00B24151">
              <w:rPr>
                <w:rFonts w:ascii="GHEA Mariam" w:hAnsi="GHEA Mariam"/>
                <w:sz w:val="20"/>
                <w:lang w:val="hy-AM" w:eastAsia="en-GB"/>
              </w:rPr>
              <w:lastRenderedPageBreak/>
              <w:t>Հանրապետության Դյուսելդորֆ քաղաքում, MUNDUS VINI Meininger Verlag մրցույթին՝ Գերմանիայի Դաշնային Հանրապետությունում, La Cité du Vin մշտական գործող ցուցահանդես</w:t>
            </w:r>
            <w:r w:rsidRPr="00D96BE3">
              <w:rPr>
                <w:rFonts w:ascii="GHEA Mariam" w:hAnsi="GHEA Mariam"/>
                <w:sz w:val="20"/>
                <w:lang w:val="en-GB" w:eastAsia="en-GB"/>
              </w:rPr>
              <w:t>ին՝</w:t>
            </w:r>
            <w:r w:rsidRPr="00B24151">
              <w:rPr>
                <w:rFonts w:ascii="GHEA Mariam" w:hAnsi="GHEA Mariam"/>
                <w:sz w:val="20"/>
                <w:lang w:val="hy-AM" w:eastAsia="en-GB"/>
              </w:rPr>
              <w:t xml:space="preserve"> Ֆրանսիայի Բորդո քաղաքում</w:t>
            </w:r>
            <w:r w:rsidRPr="00D96BE3">
              <w:rPr>
                <w:rFonts w:ascii="GHEA Mariam" w:hAnsi="GHEA Mariam"/>
                <w:sz w:val="20"/>
                <w:lang w:val="en-GB" w:eastAsia="en-GB"/>
              </w:rPr>
              <w:t>:</w:t>
            </w:r>
          </w:p>
          <w:p w:rsidR="008C23D0" w:rsidRPr="00B24151" w:rsidRDefault="008C23D0" w:rsidP="00AD5E2E">
            <w:pPr>
              <w:ind w:firstLine="375"/>
              <w:jc w:val="both"/>
              <w:rPr>
                <w:rFonts w:ascii="GHEA Mariam" w:hAnsi="GHEA Mariam"/>
              </w:rPr>
            </w:pPr>
            <w:r w:rsidRPr="00B24151">
              <w:rPr>
                <w:rFonts w:ascii="GHEA Mariam" w:hAnsi="GHEA Mariam"/>
              </w:rPr>
              <w:t>3. Միջոցառման իրակացումից ակնկալվող արդյունքը</w:t>
            </w:r>
          </w:p>
          <w:p w:rsidR="008C23D0" w:rsidRPr="00B24151" w:rsidRDefault="008C23D0" w:rsidP="00AD5E2E">
            <w:pPr>
              <w:ind w:firstLine="375"/>
              <w:jc w:val="both"/>
              <w:rPr>
                <w:rFonts w:ascii="GHEA Mariam" w:hAnsi="GHEA Mariam"/>
              </w:rPr>
            </w:pPr>
          </w:p>
          <w:p w:rsidR="008C23D0" w:rsidRPr="00B24151" w:rsidRDefault="008C23D0" w:rsidP="00AD5E2E">
            <w:pPr>
              <w:ind w:firstLine="375"/>
              <w:jc w:val="both"/>
              <w:rPr>
                <w:rFonts w:ascii="GHEA Mariam" w:hAnsi="GHEA Mariam"/>
                <w:lang w:val="hy-AM" w:eastAsia="hy-AM"/>
              </w:rPr>
            </w:pPr>
            <w:r w:rsidRPr="00B24151">
              <w:rPr>
                <w:rFonts w:ascii="GHEA Mariam" w:hAnsi="GHEA Mariam" w:cs="Arial"/>
                <w:lang w:val="hy-AM" w:eastAsia="hy-AM"/>
              </w:rPr>
              <w:t>ՀՀ</w:t>
            </w:r>
            <w:r w:rsidRPr="00B24151">
              <w:rPr>
                <w:rFonts w:ascii="GHEA Mariam" w:hAnsi="GHEA Mariam"/>
                <w:lang w:val="hy-AM" w:eastAsia="hy-AM"/>
              </w:rPr>
              <w:t>-ի խաղողի տնկար</w:t>
            </w:r>
            <w:r w:rsidRPr="00B24151">
              <w:rPr>
                <w:rFonts w:ascii="GHEA Mariam" w:hAnsi="GHEA Mariam"/>
                <w:lang w:val="hy-AM" w:eastAsia="hy-AM"/>
              </w:rPr>
              <w:softHyphen/>
            </w:r>
            <w:r w:rsidRPr="00B24151">
              <w:rPr>
                <w:rFonts w:ascii="GHEA Mariam" w:hAnsi="GHEA Mariam"/>
                <w:lang w:val="hy-AM" w:eastAsia="hy-AM"/>
              </w:rPr>
              <w:softHyphen/>
              <w:t>կ</w:t>
            </w:r>
            <w:r w:rsidRPr="00B24151">
              <w:rPr>
                <w:rFonts w:ascii="GHEA Mariam" w:hAnsi="GHEA Mariam"/>
                <w:lang w:val="hy-AM" w:eastAsia="hy-AM"/>
              </w:rPr>
              <w:softHyphen/>
            </w:r>
            <w:r w:rsidRPr="00B24151">
              <w:rPr>
                <w:rFonts w:ascii="GHEA Mariam" w:hAnsi="GHEA Mariam"/>
                <w:lang w:val="hy-AM" w:eastAsia="hy-AM"/>
              </w:rPr>
              <w:softHyphen/>
              <w:t>ների կա</w:t>
            </w:r>
            <w:r w:rsidRPr="00B24151">
              <w:rPr>
                <w:rFonts w:ascii="GHEA Mariam" w:hAnsi="GHEA Mariam"/>
                <w:lang w:val="hy-AM" w:eastAsia="hy-AM"/>
              </w:rPr>
              <w:softHyphen/>
              <w:t>դաստրի ձևավո</w:t>
            </w:r>
            <w:r w:rsidRPr="00B24151">
              <w:rPr>
                <w:rFonts w:ascii="GHEA Mariam" w:hAnsi="GHEA Mariam"/>
                <w:lang w:val="hy-AM" w:eastAsia="hy-AM"/>
              </w:rPr>
              <w:softHyphen/>
              <w:t>րում.</w:t>
            </w:r>
          </w:p>
          <w:p w:rsidR="008C23D0" w:rsidRPr="00B24151" w:rsidRDefault="008C23D0" w:rsidP="008E329A">
            <w:pPr>
              <w:pStyle w:val="ListParagraph"/>
              <w:numPr>
                <w:ilvl w:val="0"/>
                <w:numId w:val="246"/>
              </w:numPr>
              <w:tabs>
                <w:tab w:val="left" w:pos="330"/>
              </w:tabs>
              <w:ind w:left="0" w:firstLine="360"/>
              <w:contextualSpacing/>
              <w:jc w:val="both"/>
              <w:rPr>
                <w:rFonts w:ascii="GHEA Mariam" w:hAnsi="GHEA Mariam"/>
                <w:sz w:val="20"/>
                <w:lang w:val="hy-AM" w:eastAsia="hy-AM"/>
              </w:rPr>
            </w:pPr>
            <w:r w:rsidRPr="00B24151">
              <w:rPr>
                <w:rFonts w:ascii="GHEA Mariam" w:hAnsi="GHEA Mariam" w:cs="Arial"/>
                <w:sz w:val="20"/>
                <w:lang w:val="hy-AM" w:eastAsia="hy-AM"/>
              </w:rPr>
              <w:t>ճշգրիտ</w:t>
            </w:r>
            <w:r w:rsidRPr="00B24151">
              <w:rPr>
                <w:rFonts w:ascii="GHEA Mariam" w:hAnsi="GHEA Mariam"/>
                <w:sz w:val="20"/>
                <w:lang w:val="hy-AM" w:eastAsia="hy-AM"/>
              </w:rPr>
              <w:t xml:space="preserve"> տեղեկա</w:t>
            </w:r>
            <w:r w:rsidRPr="00B24151">
              <w:rPr>
                <w:rFonts w:ascii="GHEA Mariam" w:hAnsi="GHEA Mariam"/>
                <w:sz w:val="20"/>
                <w:lang w:val="hy-AM" w:eastAsia="hy-AM"/>
              </w:rPr>
              <w:softHyphen/>
              <w:t>տվու</w:t>
            </w:r>
            <w:r w:rsidRPr="00B24151">
              <w:rPr>
                <w:rFonts w:ascii="GHEA Mariam" w:hAnsi="GHEA Mariam"/>
                <w:sz w:val="20"/>
                <w:lang w:val="hy-AM" w:eastAsia="hy-AM"/>
              </w:rPr>
              <w:softHyphen/>
              <w:t>թյուն խաղողի այգիների տեղա</w:t>
            </w:r>
            <w:r w:rsidRPr="00B24151">
              <w:rPr>
                <w:rFonts w:ascii="GHEA Mariam" w:hAnsi="GHEA Mariam"/>
                <w:sz w:val="20"/>
                <w:lang w:val="hy-AM" w:eastAsia="hy-AM"/>
              </w:rPr>
              <w:softHyphen/>
              <w:t>կայ</w:t>
            </w:r>
            <w:r w:rsidRPr="00B24151">
              <w:rPr>
                <w:rFonts w:ascii="GHEA Mariam" w:hAnsi="GHEA Mariam"/>
                <w:sz w:val="20"/>
                <w:lang w:val="hy-AM" w:eastAsia="hy-AM"/>
              </w:rPr>
              <w:softHyphen/>
              <w:t>ման, զբաղեցրած մակերեսի և պատ</w:t>
            </w:r>
            <w:r w:rsidRPr="00B24151">
              <w:rPr>
                <w:rFonts w:ascii="GHEA Mariam" w:hAnsi="GHEA Mariam"/>
                <w:sz w:val="20"/>
                <w:lang w:val="hy-AM" w:eastAsia="hy-AM"/>
              </w:rPr>
              <w:softHyphen/>
              <w:t>կանելիության,</w:t>
            </w:r>
            <w:r w:rsidRPr="00B24151">
              <w:rPr>
                <w:rFonts w:ascii="GHEA Mariam" w:hAnsi="GHEA Mariam"/>
                <w:sz w:val="20"/>
                <w:lang w:val="hy-AM" w:eastAsia="en-GB"/>
              </w:rPr>
              <w:t xml:space="preserve"> </w:t>
            </w:r>
            <w:r w:rsidRPr="00B24151">
              <w:rPr>
                <w:rFonts w:ascii="GHEA Mariam" w:hAnsi="GHEA Mariam"/>
                <w:sz w:val="20"/>
                <w:lang w:val="hy-AM" w:eastAsia="hy-AM"/>
              </w:rPr>
              <w:t>արժեշղթայի մասնա</w:t>
            </w:r>
            <w:r w:rsidRPr="00B24151">
              <w:rPr>
                <w:rFonts w:ascii="GHEA Mariam" w:hAnsi="GHEA Mariam"/>
                <w:sz w:val="20"/>
                <w:lang w:val="hy-AM" w:eastAsia="hy-AM"/>
              </w:rPr>
              <w:softHyphen/>
              <w:t>կիցների (խաղող մշակողներ, վերա</w:t>
            </w:r>
            <w:r w:rsidRPr="00B24151">
              <w:rPr>
                <w:rFonts w:ascii="GHEA Mariam" w:hAnsi="GHEA Mariam"/>
                <w:sz w:val="20"/>
                <w:lang w:val="hy-AM" w:eastAsia="hy-AM"/>
              </w:rPr>
              <w:softHyphen/>
              <w:t>մշա</w:t>
            </w:r>
            <w:r w:rsidRPr="00B24151">
              <w:rPr>
                <w:rFonts w:ascii="GHEA Mariam" w:hAnsi="GHEA Mariam"/>
                <w:sz w:val="20"/>
                <w:lang w:val="hy-AM" w:eastAsia="hy-AM"/>
              </w:rPr>
              <w:softHyphen/>
              <w:t>կողներ, ինչպես նաև խա</w:t>
            </w:r>
            <w:r w:rsidRPr="00B24151">
              <w:rPr>
                <w:rFonts w:ascii="GHEA Mariam" w:hAnsi="GHEA Mariam"/>
                <w:sz w:val="20"/>
                <w:lang w:val="hy-AM" w:eastAsia="hy-AM"/>
              </w:rPr>
              <w:softHyphen/>
              <w:t>ղողի յուրա</w:t>
            </w:r>
            <w:r w:rsidRPr="00B24151">
              <w:rPr>
                <w:rFonts w:ascii="GHEA Mariam" w:hAnsi="GHEA Mariam"/>
                <w:sz w:val="20"/>
                <w:lang w:val="hy-AM" w:eastAsia="hy-AM"/>
              </w:rPr>
              <w:softHyphen/>
              <w:t>քանչյուր հողակտորի ագրոնոմիական բնութագրի)  վերա</w:t>
            </w:r>
            <w:r w:rsidRPr="00B24151">
              <w:rPr>
                <w:rFonts w:ascii="GHEA Mariam" w:hAnsi="GHEA Mariam"/>
                <w:sz w:val="20"/>
                <w:lang w:val="hy-AM" w:eastAsia="hy-AM"/>
              </w:rPr>
              <w:softHyphen/>
              <w:t xml:space="preserve">բերյալ, </w:t>
            </w:r>
          </w:p>
          <w:p w:rsidR="008C23D0" w:rsidRPr="00B24151" w:rsidRDefault="008C23D0" w:rsidP="008E329A">
            <w:pPr>
              <w:pStyle w:val="ListParagraph"/>
              <w:numPr>
                <w:ilvl w:val="0"/>
                <w:numId w:val="246"/>
              </w:numPr>
              <w:tabs>
                <w:tab w:val="left" w:pos="240"/>
              </w:tabs>
              <w:ind w:left="0" w:firstLine="360"/>
              <w:contextualSpacing/>
              <w:jc w:val="both"/>
              <w:rPr>
                <w:rFonts w:ascii="GHEA Mariam" w:hAnsi="GHEA Mariam"/>
                <w:sz w:val="20"/>
                <w:lang w:val="hy-AM" w:eastAsia="hy-AM"/>
              </w:rPr>
            </w:pPr>
            <w:r w:rsidRPr="00B24151">
              <w:rPr>
                <w:rFonts w:ascii="GHEA Mariam" w:hAnsi="GHEA Mariam" w:cs="Arial"/>
                <w:sz w:val="20"/>
                <w:lang w:val="hy-AM" w:eastAsia="hy-AM"/>
              </w:rPr>
              <w:t>գինեգործության</w:t>
            </w:r>
            <w:r w:rsidRPr="00B24151">
              <w:rPr>
                <w:rFonts w:ascii="GHEA Mariam" w:hAnsi="GHEA Mariam"/>
                <w:sz w:val="20"/>
                <w:lang w:val="hy-AM" w:eastAsia="hy-AM"/>
              </w:rPr>
              <w:t xml:space="preserve"> համար անհրաժեշտ խաղողի սոր</w:t>
            </w:r>
            <w:r w:rsidRPr="00B24151">
              <w:rPr>
                <w:rFonts w:ascii="GHEA Mariam" w:hAnsi="GHEA Mariam"/>
                <w:sz w:val="20"/>
                <w:lang w:val="hy-AM" w:eastAsia="hy-AM"/>
              </w:rPr>
              <w:softHyphen/>
              <w:t>տե</w:t>
            </w:r>
            <w:r w:rsidRPr="00B24151">
              <w:rPr>
                <w:rFonts w:ascii="GHEA Mariam" w:hAnsi="GHEA Mariam"/>
                <w:sz w:val="20"/>
                <w:lang w:val="hy-AM" w:eastAsia="hy-AM"/>
              </w:rPr>
              <w:softHyphen/>
              <w:t>րի մշակության միկրոշր</w:t>
            </w:r>
            <w:r w:rsidRPr="00B24151">
              <w:rPr>
                <w:rFonts w:ascii="GHEA Mariam" w:hAnsi="GHEA Mariam"/>
                <w:sz w:val="20"/>
                <w:lang w:val="hy-AM" w:eastAsia="hy-AM"/>
              </w:rPr>
              <w:softHyphen/>
              <w:t>ջա</w:t>
            </w:r>
            <w:r w:rsidRPr="00B24151">
              <w:rPr>
                <w:rFonts w:ascii="GHEA Mariam" w:hAnsi="GHEA Mariam"/>
                <w:sz w:val="20"/>
                <w:lang w:val="hy-AM" w:eastAsia="hy-AM"/>
              </w:rPr>
              <w:softHyphen/>
              <w:t>նային մակարդա</w:t>
            </w:r>
            <w:r w:rsidRPr="00B24151">
              <w:rPr>
                <w:rFonts w:ascii="GHEA Mariam" w:hAnsi="GHEA Mariam"/>
                <w:sz w:val="20"/>
                <w:lang w:val="hy-AM" w:eastAsia="hy-AM"/>
              </w:rPr>
              <w:softHyphen/>
              <w:t>կի մասնագի</w:t>
            </w:r>
            <w:r w:rsidRPr="00B24151">
              <w:rPr>
                <w:rFonts w:ascii="GHEA Mariam" w:hAnsi="GHEA Mariam"/>
                <w:sz w:val="20"/>
                <w:lang w:val="hy-AM" w:eastAsia="hy-AM"/>
              </w:rPr>
              <w:softHyphen/>
              <w:t>տացման սահմանում,</w:t>
            </w:r>
          </w:p>
          <w:p w:rsidR="008C23D0" w:rsidRPr="00B24151" w:rsidRDefault="008C23D0" w:rsidP="008E329A">
            <w:pPr>
              <w:pStyle w:val="ListParagraph"/>
              <w:numPr>
                <w:ilvl w:val="0"/>
                <w:numId w:val="246"/>
              </w:numPr>
              <w:tabs>
                <w:tab w:val="left" w:pos="330"/>
              </w:tabs>
              <w:ind w:left="-30" w:firstLine="360"/>
              <w:contextualSpacing/>
              <w:jc w:val="both"/>
              <w:rPr>
                <w:rFonts w:ascii="GHEA Mariam" w:hAnsi="GHEA Mariam"/>
                <w:sz w:val="20"/>
                <w:lang w:val="hy-AM" w:eastAsia="en-GB"/>
              </w:rPr>
            </w:pPr>
            <w:r w:rsidRPr="00B24151">
              <w:rPr>
                <w:rFonts w:ascii="GHEA Mariam" w:hAnsi="GHEA Mariam" w:cs="Arial"/>
                <w:sz w:val="20"/>
                <w:lang w:val="hy-AM" w:eastAsia="hy-AM"/>
              </w:rPr>
              <w:t>հանրապետությու</w:t>
            </w:r>
            <w:r w:rsidRPr="00B24151">
              <w:rPr>
                <w:rFonts w:ascii="GHEA Mariam" w:hAnsi="GHEA Mariam" w:cs="Arial"/>
                <w:sz w:val="20"/>
                <w:lang w:val="hy-AM" w:eastAsia="hy-AM"/>
              </w:rPr>
              <w:softHyphen/>
              <w:t>նում</w:t>
            </w:r>
            <w:r w:rsidRPr="00B24151">
              <w:rPr>
                <w:rFonts w:ascii="GHEA Mariam" w:hAnsi="GHEA Mariam"/>
                <w:sz w:val="20"/>
                <w:lang w:val="hy-AM" w:eastAsia="hy-AM"/>
              </w:rPr>
              <w:t xml:space="preserve"> խա</w:t>
            </w:r>
            <w:r w:rsidRPr="00B24151">
              <w:rPr>
                <w:rFonts w:ascii="GHEA Mariam" w:hAnsi="GHEA Mariam"/>
                <w:sz w:val="20"/>
                <w:lang w:val="hy-AM" w:eastAsia="hy-AM"/>
              </w:rPr>
              <w:softHyphen/>
              <w:t>ղողի այգի</w:t>
            </w:r>
            <w:r w:rsidRPr="00B24151">
              <w:rPr>
                <w:rFonts w:ascii="GHEA Mariam" w:hAnsi="GHEA Mariam"/>
                <w:sz w:val="20"/>
                <w:lang w:val="hy-AM" w:eastAsia="hy-AM"/>
              </w:rPr>
              <w:softHyphen/>
              <w:t>ների տարիքի, մշա</w:t>
            </w:r>
            <w:r w:rsidRPr="00B24151">
              <w:rPr>
                <w:rFonts w:ascii="GHEA Mariam" w:hAnsi="GHEA Mariam"/>
                <w:sz w:val="20"/>
                <w:lang w:val="hy-AM" w:eastAsia="hy-AM"/>
              </w:rPr>
              <w:softHyphen/>
              <w:t>կու</w:t>
            </w:r>
            <w:r w:rsidRPr="00B24151">
              <w:rPr>
                <w:rFonts w:ascii="GHEA Mariam" w:hAnsi="GHEA Mariam"/>
                <w:sz w:val="20"/>
                <w:lang w:val="hy-AM" w:eastAsia="hy-AM"/>
              </w:rPr>
              <w:softHyphen/>
              <w:t>թյան մակարդակի և ագրոմշակության տեխնոլո</w:t>
            </w:r>
            <w:r w:rsidRPr="00B24151">
              <w:rPr>
                <w:rFonts w:ascii="GHEA Mariam" w:hAnsi="GHEA Mariam"/>
                <w:sz w:val="20"/>
                <w:lang w:val="hy-AM" w:eastAsia="hy-AM"/>
              </w:rPr>
              <w:softHyphen/>
              <w:t>գի</w:t>
            </w:r>
            <w:r w:rsidRPr="00B24151">
              <w:rPr>
                <w:rFonts w:ascii="GHEA Mariam" w:hAnsi="GHEA Mariam"/>
                <w:sz w:val="20"/>
                <w:lang w:val="hy-AM" w:eastAsia="hy-AM"/>
              </w:rPr>
              <w:softHyphen/>
              <w:t>աների կիրառման ներկա վի</w:t>
            </w:r>
            <w:r w:rsidRPr="00B24151">
              <w:rPr>
                <w:rFonts w:ascii="GHEA Mariam" w:hAnsi="GHEA Mariam"/>
                <w:sz w:val="20"/>
                <w:lang w:val="hy-AM" w:eastAsia="hy-AM"/>
              </w:rPr>
              <w:softHyphen/>
              <w:t>ճակի սահմա</w:t>
            </w:r>
            <w:r w:rsidRPr="00B24151">
              <w:rPr>
                <w:rFonts w:ascii="GHEA Mariam" w:hAnsi="GHEA Mariam"/>
                <w:sz w:val="20"/>
                <w:lang w:val="hy-AM" w:eastAsia="hy-AM"/>
              </w:rPr>
              <w:softHyphen/>
              <w:t>նում/</w:t>
            </w:r>
            <w:r w:rsidRPr="00B24151">
              <w:rPr>
                <w:rFonts w:ascii="GHEA Mariam" w:hAnsi="GHEA Mariam"/>
                <w:sz w:val="20"/>
                <w:lang w:val="hy-AM" w:eastAsia="hy-AM"/>
              </w:rPr>
              <w:softHyphen/>
              <w:t>վերհա</w:t>
            </w:r>
            <w:r w:rsidRPr="00B24151">
              <w:rPr>
                <w:rFonts w:ascii="GHEA Mariam" w:hAnsi="GHEA Mariam"/>
                <w:sz w:val="20"/>
                <w:lang w:val="hy-AM" w:eastAsia="hy-AM"/>
              </w:rPr>
              <w:softHyphen/>
              <w:t>նում,</w:t>
            </w:r>
          </w:p>
          <w:p w:rsidR="008C23D0" w:rsidRPr="00B24151" w:rsidRDefault="008C23D0" w:rsidP="008E329A">
            <w:pPr>
              <w:pStyle w:val="ListParagraph"/>
              <w:numPr>
                <w:ilvl w:val="0"/>
                <w:numId w:val="246"/>
              </w:numPr>
              <w:tabs>
                <w:tab w:val="left" w:pos="150"/>
              </w:tabs>
              <w:ind w:left="0" w:firstLine="360"/>
              <w:contextualSpacing/>
              <w:jc w:val="both"/>
              <w:rPr>
                <w:rFonts w:ascii="GHEA Mariam" w:hAnsi="GHEA Mariam" w:cs="Sylfaen"/>
                <w:sz w:val="20"/>
                <w:lang w:val="hy-AM" w:eastAsia="en-GB"/>
              </w:rPr>
            </w:pPr>
            <w:r w:rsidRPr="00B24151">
              <w:rPr>
                <w:rFonts w:ascii="GHEA Mariam" w:hAnsi="GHEA Mariam" w:cs="Arial"/>
                <w:sz w:val="20"/>
                <w:lang w:val="hy-AM" w:eastAsia="hy-AM"/>
              </w:rPr>
              <w:t>արտադրվող</w:t>
            </w:r>
            <w:r w:rsidRPr="00B24151">
              <w:rPr>
                <w:rFonts w:ascii="GHEA Mariam" w:hAnsi="GHEA Mariam"/>
                <w:sz w:val="20"/>
                <w:lang w:val="hy-AM" w:eastAsia="hy-AM"/>
              </w:rPr>
              <w:t xml:space="preserve"> գինե</w:t>
            </w:r>
            <w:r w:rsidRPr="00B24151">
              <w:rPr>
                <w:rFonts w:ascii="GHEA Mariam" w:hAnsi="GHEA Mariam"/>
                <w:sz w:val="20"/>
                <w:lang w:val="hy-AM" w:eastAsia="hy-AM"/>
              </w:rPr>
              <w:softHyphen/>
              <w:t>գործա</w:t>
            </w:r>
            <w:r w:rsidRPr="00B24151">
              <w:rPr>
                <w:rFonts w:ascii="GHEA Mariam" w:hAnsi="GHEA Mariam"/>
                <w:sz w:val="20"/>
                <w:lang w:val="hy-AM" w:eastAsia="hy-AM"/>
              </w:rPr>
              <w:softHyphen/>
              <w:t>կան արտադ</w:t>
            </w:r>
            <w:r w:rsidRPr="00B24151">
              <w:rPr>
                <w:rFonts w:ascii="GHEA Mariam" w:hAnsi="GHEA Mariam"/>
                <w:sz w:val="20"/>
                <w:lang w:val="hy-AM" w:eastAsia="hy-AM"/>
              </w:rPr>
              <w:softHyphen/>
              <w:t>րանքի մասին ճշգ</w:t>
            </w:r>
            <w:r w:rsidRPr="00B24151">
              <w:rPr>
                <w:rFonts w:ascii="GHEA Mariam" w:hAnsi="GHEA Mariam"/>
                <w:sz w:val="20"/>
                <w:lang w:val="hy-AM" w:eastAsia="hy-AM"/>
              </w:rPr>
              <w:softHyphen/>
              <w:t>րիտ տեղեկա</w:t>
            </w:r>
            <w:r w:rsidRPr="00B24151">
              <w:rPr>
                <w:rFonts w:ascii="GHEA Mariam" w:hAnsi="GHEA Mariam"/>
                <w:sz w:val="20"/>
                <w:lang w:val="hy-AM" w:eastAsia="hy-AM"/>
              </w:rPr>
              <w:softHyphen/>
              <w:t>տվու</w:t>
            </w:r>
            <w:r w:rsidRPr="00B24151">
              <w:rPr>
                <w:rFonts w:ascii="GHEA Mariam" w:hAnsi="GHEA Mariam"/>
                <w:sz w:val="20"/>
                <w:lang w:val="hy-AM" w:eastAsia="hy-AM"/>
              </w:rPr>
              <w:softHyphen/>
              <w:t>թյան տիրա</w:t>
            </w:r>
            <w:r w:rsidRPr="00B24151">
              <w:rPr>
                <w:rFonts w:ascii="GHEA Mariam" w:hAnsi="GHEA Mariam"/>
                <w:sz w:val="20"/>
                <w:lang w:val="hy-AM" w:eastAsia="hy-AM"/>
              </w:rPr>
              <w:softHyphen/>
              <w:t>պե</w:t>
            </w:r>
            <w:r w:rsidRPr="00B24151">
              <w:rPr>
                <w:rFonts w:ascii="GHEA Mariam" w:hAnsi="GHEA Mariam"/>
                <w:sz w:val="20"/>
                <w:lang w:val="hy-AM" w:eastAsia="hy-AM"/>
              </w:rPr>
              <w:softHyphen/>
              <w:t>տում,</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sz w:val="20"/>
                <w:lang w:val="hy-AM" w:eastAsia="hy-AM"/>
              </w:rPr>
              <w:t>նախատեսվում է քարտեզագրել հան</w:t>
            </w:r>
            <w:r w:rsidRPr="00B24151">
              <w:rPr>
                <w:rFonts w:ascii="GHEA Mariam" w:hAnsi="GHEA Mariam"/>
                <w:sz w:val="20"/>
                <w:lang w:val="hy-AM" w:eastAsia="hy-AM"/>
              </w:rPr>
              <w:softHyphen/>
              <w:t>րապետության բոլոր խաղողի տնկարկ</w:t>
            </w:r>
            <w:r w:rsidRPr="00B24151">
              <w:rPr>
                <w:rFonts w:ascii="GHEA Mariam" w:hAnsi="GHEA Mariam"/>
                <w:sz w:val="20"/>
                <w:lang w:val="hy-AM" w:eastAsia="hy-AM"/>
              </w:rPr>
              <w:softHyphen/>
              <w:t>ները՝ մոտ 16000 հա,</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cs="Arial"/>
                <w:sz w:val="20"/>
                <w:lang w:val="hy-AM" w:eastAsia="en-GB"/>
              </w:rPr>
              <w:t>աշխարհագրական նշումով գինիների արտադրության համակարգի լիիրավ կիրարկման ուղեցույց,</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cs="Arial"/>
                <w:sz w:val="20"/>
                <w:lang w:val="hy-AM" w:eastAsia="en-GB"/>
              </w:rPr>
              <w:t xml:space="preserve"> որակական չափորոշիչների հետազոտման համար աշխարհագրական նշումով գինիների էտալոնների առկայություն,</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cs="Arial"/>
                <w:sz w:val="20"/>
                <w:lang w:val="hy-AM" w:eastAsia="en-GB"/>
              </w:rPr>
              <w:t>գինու</w:t>
            </w:r>
            <w:r w:rsidRPr="00B24151">
              <w:rPr>
                <w:rFonts w:ascii="GHEA Mariam" w:hAnsi="GHEA Mariam"/>
                <w:sz w:val="20"/>
                <w:lang w:val="hy-AM" w:eastAsia="en-GB"/>
              </w:rPr>
              <w:t xml:space="preserve"> տուրիզմի զարգացում,</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sz w:val="20"/>
                <w:lang w:val="hy-AM" w:eastAsia="en-GB"/>
              </w:rPr>
              <w:t>հեռահար զոնդավորման մեթոդների օգնությամբ վերհանված հողա</w:t>
            </w:r>
            <w:r w:rsidRPr="00B24151">
              <w:rPr>
                <w:rFonts w:ascii="GHEA Mariam" w:hAnsi="GHEA Mariam"/>
                <w:sz w:val="20"/>
                <w:lang w:val="hy-AM" w:eastAsia="en-GB"/>
              </w:rPr>
              <w:softHyphen/>
              <w:t>տա</w:t>
            </w:r>
            <w:r w:rsidRPr="00B24151">
              <w:rPr>
                <w:rFonts w:ascii="GHEA Mariam" w:hAnsi="GHEA Mariam"/>
                <w:sz w:val="20"/>
                <w:lang w:val="hy-AM" w:eastAsia="en-GB"/>
              </w:rPr>
              <w:softHyphen/>
              <w:t xml:space="preserve">րածքների քարտեզագրում մինչև 15 մ ճշտությամբ, </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sz w:val="20"/>
                <w:lang w:val="hy-AM" w:eastAsia="en-GB"/>
              </w:rPr>
              <w:t>համապատասխան կոորդինատային համակարգում թվային և/կամ տպագիր քարտեզների ստեղծում,</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sz w:val="20"/>
                <w:lang w:val="hy-AM" w:eastAsia="en-GB"/>
              </w:rPr>
              <w:t>դաշտային այցելությունների միջոցով հողատարածքների ուսումնասիրություն, անձնագրերի ստեղծում, որտեղ զետեղված կլինեն,</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cs="Courier New"/>
                <w:sz w:val="20"/>
                <w:lang w:val="hy-AM" w:eastAsia="en-GB"/>
              </w:rPr>
              <w:t>տարեկան ուսումնա</w:t>
            </w:r>
            <w:r w:rsidRPr="00B24151">
              <w:rPr>
                <w:rFonts w:ascii="GHEA Mariam" w:hAnsi="GHEA Mariam" w:cs="Courier New"/>
                <w:sz w:val="20"/>
                <w:lang w:val="hy-AM" w:eastAsia="en-GB"/>
              </w:rPr>
              <w:softHyphen/>
              <w:t>սիրել մոտավոր առնվազն 1000 հա հողատարածք՝ ընդ</w:t>
            </w:r>
            <w:r w:rsidRPr="00B24151">
              <w:rPr>
                <w:rFonts w:ascii="GHEA Mariam" w:hAnsi="GHEA Mariam" w:cs="Courier New"/>
                <w:sz w:val="20"/>
                <w:lang w:val="hy-AM" w:eastAsia="en-GB"/>
              </w:rPr>
              <w:softHyphen/>
              <w:t>հանուր 5000 հա,</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sz w:val="20"/>
                <w:lang w:val="hy-AM" w:eastAsia="en-GB"/>
              </w:rPr>
              <w:t>պատշաճ մշակված կոլեկ</w:t>
            </w:r>
            <w:r w:rsidRPr="00B24151">
              <w:rPr>
                <w:rFonts w:ascii="GHEA Mariam" w:hAnsi="GHEA Mariam"/>
                <w:sz w:val="20"/>
                <w:lang w:val="hy-AM" w:eastAsia="en-GB"/>
              </w:rPr>
              <w:softHyphen/>
              <w:t>ցիոն և ֆիլոք</w:t>
            </w:r>
            <w:r w:rsidRPr="00B24151">
              <w:rPr>
                <w:rFonts w:ascii="GHEA Mariam" w:hAnsi="GHEA Mariam"/>
                <w:sz w:val="20"/>
                <w:lang w:val="hy-AM" w:eastAsia="en-GB"/>
              </w:rPr>
              <w:softHyphen/>
              <w:t>սերադիմացկուն սոր</w:t>
            </w:r>
            <w:r w:rsidRPr="00B24151">
              <w:rPr>
                <w:rFonts w:ascii="GHEA Mariam" w:hAnsi="GHEA Mariam"/>
                <w:sz w:val="20"/>
                <w:lang w:val="hy-AM" w:eastAsia="en-GB"/>
              </w:rPr>
              <w:softHyphen/>
              <w:t>տապատ</w:t>
            </w:r>
            <w:r w:rsidRPr="00B24151">
              <w:rPr>
                <w:rFonts w:ascii="GHEA Mariam" w:hAnsi="GHEA Mariam"/>
                <w:sz w:val="20"/>
                <w:lang w:val="hy-AM" w:eastAsia="en-GB"/>
              </w:rPr>
              <w:softHyphen/>
              <w:t>վաստակալ</w:t>
            </w:r>
            <w:r w:rsidRPr="00B24151">
              <w:rPr>
                <w:rFonts w:ascii="GHEA Mariam" w:hAnsi="GHEA Mariam"/>
                <w:sz w:val="20"/>
                <w:lang w:val="hy-AM" w:eastAsia="en-GB"/>
              </w:rPr>
              <w:softHyphen/>
              <w:t>ների 4 հա այգու հա</w:t>
            </w:r>
            <w:r w:rsidRPr="00B24151">
              <w:rPr>
                <w:rFonts w:ascii="GHEA Mariam" w:hAnsi="GHEA Mariam"/>
                <w:sz w:val="20"/>
                <w:lang w:val="hy-AM" w:eastAsia="en-GB"/>
              </w:rPr>
              <w:softHyphen/>
              <w:t>մար տարեկան շուրջ 16 անուն ագրո</w:t>
            </w:r>
            <w:r w:rsidRPr="00B24151">
              <w:rPr>
                <w:rFonts w:ascii="GHEA Mariam" w:hAnsi="GHEA Mariam"/>
                <w:sz w:val="20"/>
                <w:lang w:val="hy-AM" w:eastAsia="en-GB"/>
              </w:rPr>
              <w:softHyphen/>
              <w:t>տեխ</w:t>
            </w:r>
            <w:r w:rsidRPr="00B24151">
              <w:rPr>
                <w:rFonts w:ascii="GHEA Mariam" w:hAnsi="GHEA Mariam"/>
                <w:sz w:val="20"/>
                <w:lang w:val="hy-AM" w:eastAsia="en-GB"/>
              </w:rPr>
              <w:softHyphen/>
              <w:t>նիկական միջո</w:t>
            </w:r>
            <w:r w:rsidRPr="00B24151">
              <w:rPr>
                <w:rFonts w:ascii="GHEA Mariam" w:hAnsi="GHEA Mariam"/>
                <w:sz w:val="20"/>
                <w:lang w:val="hy-AM" w:eastAsia="en-GB"/>
              </w:rPr>
              <w:softHyphen/>
              <w:t>ցա</w:t>
            </w:r>
            <w:r w:rsidRPr="00B24151">
              <w:rPr>
                <w:rFonts w:ascii="GHEA Mariam" w:hAnsi="GHEA Mariam"/>
                <w:sz w:val="20"/>
                <w:lang w:val="hy-AM" w:eastAsia="en-GB"/>
              </w:rPr>
              <w:softHyphen/>
              <w:t>ռումների իրականա</w:t>
            </w:r>
            <w:r w:rsidRPr="00B24151">
              <w:rPr>
                <w:rFonts w:ascii="GHEA Mariam" w:hAnsi="GHEA Mariam"/>
                <w:sz w:val="20"/>
                <w:lang w:val="hy-AM" w:eastAsia="en-GB"/>
              </w:rPr>
              <w:softHyphen/>
              <w:t>ցում,</w:t>
            </w:r>
          </w:p>
          <w:p w:rsidR="008C23D0" w:rsidRPr="00B24151" w:rsidRDefault="008C23D0" w:rsidP="008E329A">
            <w:pPr>
              <w:numPr>
                <w:ilvl w:val="0"/>
                <w:numId w:val="85"/>
              </w:numPr>
              <w:tabs>
                <w:tab w:val="left" w:pos="240"/>
              </w:tabs>
              <w:jc w:val="both"/>
              <w:rPr>
                <w:rFonts w:ascii="GHEA Mariam" w:hAnsi="GHEA Mariam"/>
                <w:lang w:val="hy-AM"/>
              </w:rPr>
            </w:pPr>
            <w:r w:rsidRPr="00B24151">
              <w:rPr>
                <w:rFonts w:ascii="GHEA Mariam" w:hAnsi="GHEA Mariam"/>
                <w:lang w:val="hy-AM"/>
              </w:rPr>
              <w:t>կոլեկցիոն այգու համալրում նոր սոր</w:t>
            </w:r>
            <w:r w:rsidRPr="00B24151">
              <w:rPr>
                <w:rFonts w:ascii="GHEA Mariam" w:hAnsi="GHEA Mariam"/>
                <w:lang w:val="hy-AM"/>
              </w:rPr>
              <w:softHyphen/>
              <w:t>տերով,</w:t>
            </w:r>
          </w:p>
          <w:p w:rsidR="008C23D0" w:rsidRPr="00B24151" w:rsidRDefault="008C23D0" w:rsidP="008E329A">
            <w:pPr>
              <w:pStyle w:val="ListParagraph"/>
              <w:numPr>
                <w:ilvl w:val="0"/>
                <w:numId w:val="85"/>
              </w:numPr>
              <w:contextualSpacing/>
              <w:jc w:val="both"/>
              <w:rPr>
                <w:rFonts w:ascii="GHEA Mariam" w:hAnsi="GHEA Mariam" w:cs="Courier New"/>
                <w:sz w:val="20"/>
                <w:lang w:val="hy-AM" w:eastAsia="en-GB"/>
              </w:rPr>
            </w:pPr>
            <w:r w:rsidRPr="00B24151">
              <w:rPr>
                <w:rFonts w:ascii="GHEA Mariam" w:hAnsi="GHEA Mariam"/>
                <w:sz w:val="20"/>
                <w:lang w:val="hy-AM" w:eastAsia="en-GB"/>
              </w:rPr>
              <w:t>քիչ տարածված տեղածին սորտերի տեխնոլոգիական ներուժի բացահայ</w:t>
            </w:r>
            <w:r w:rsidRPr="00B24151">
              <w:rPr>
                <w:rFonts w:ascii="GHEA Mariam" w:hAnsi="GHEA Mariam"/>
                <w:sz w:val="20"/>
                <w:lang w:val="hy-AM" w:eastAsia="en-GB"/>
              </w:rPr>
              <w:softHyphen/>
              <w:t>տում,</w:t>
            </w:r>
          </w:p>
          <w:p w:rsidR="008C23D0" w:rsidRPr="00B24151" w:rsidRDefault="008C23D0" w:rsidP="008E329A">
            <w:pPr>
              <w:pStyle w:val="ListParagraph"/>
              <w:numPr>
                <w:ilvl w:val="0"/>
                <w:numId w:val="85"/>
              </w:numPr>
              <w:contextualSpacing/>
              <w:jc w:val="both"/>
              <w:rPr>
                <w:rFonts w:ascii="GHEA Mariam" w:hAnsi="GHEA Mariam" w:cs="Courier New"/>
                <w:sz w:val="20"/>
                <w:lang w:val="hy-AM" w:eastAsia="en-GB"/>
              </w:rPr>
            </w:pPr>
            <w:r w:rsidRPr="00B24151">
              <w:rPr>
                <w:rFonts w:ascii="GHEA Mariam" w:hAnsi="GHEA Mariam" w:cs="Sylfaen"/>
                <w:sz w:val="20"/>
                <w:lang w:val="ru-RU" w:eastAsia="en-GB"/>
              </w:rPr>
              <w:t>б</w:t>
            </w:r>
            <w:r w:rsidRPr="00B24151">
              <w:rPr>
                <w:rFonts w:ascii="GHEA Mariam" w:hAnsi="GHEA Mariam" w:cs="Sylfaen"/>
                <w:sz w:val="20"/>
                <w:lang w:val="hy-AM" w:eastAsia="en-GB"/>
              </w:rPr>
              <w:t>արձրորակ</w:t>
            </w:r>
            <w:r w:rsidRPr="00B24151">
              <w:rPr>
                <w:rFonts w:ascii="GHEA Mariam" w:hAnsi="GHEA Mariam"/>
                <w:sz w:val="20"/>
                <w:lang w:val="hy-AM" w:eastAsia="en-GB"/>
              </w:rPr>
              <w:t xml:space="preserve"> գինու արտադրության կազմակերպում</w:t>
            </w:r>
            <w:r w:rsidRPr="00B24151">
              <w:rPr>
                <w:rFonts w:ascii="GHEA Mariam" w:hAnsi="GHEA Mariam"/>
                <w:sz w:val="20"/>
                <w:lang w:val="ru-RU" w:eastAsia="en-GB"/>
              </w:rPr>
              <w:t>,</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cs="Courier New"/>
                <w:sz w:val="20"/>
                <w:lang w:val="hy-AM" w:eastAsia="en-GB"/>
              </w:rPr>
              <w:t>մրցունակ  նոր տե</w:t>
            </w:r>
            <w:r w:rsidRPr="00B24151">
              <w:rPr>
                <w:rFonts w:ascii="GHEA Mariam" w:hAnsi="GHEA Mariam" w:cs="Courier New"/>
                <w:sz w:val="20"/>
                <w:lang w:val="hy-AM" w:eastAsia="en-GB"/>
              </w:rPr>
              <w:softHyphen/>
              <w:t>սակի արտադրանքի թողարկում՝ նվազա</w:t>
            </w:r>
            <w:r w:rsidRPr="00B24151">
              <w:rPr>
                <w:rFonts w:ascii="GHEA Mariam" w:hAnsi="GHEA Mariam" w:cs="Courier New"/>
                <w:sz w:val="20"/>
                <w:lang w:val="hy-AM" w:eastAsia="en-GB"/>
              </w:rPr>
              <w:softHyphen/>
              <w:t>գույնը 15 նոր տեսա</w:t>
            </w:r>
            <w:r w:rsidRPr="00B24151">
              <w:rPr>
                <w:rFonts w:ascii="GHEA Mariam" w:hAnsi="GHEA Mariam" w:cs="Courier New"/>
                <w:sz w:val="20"/>
                <w:lang w:val="hy-AM" w:eastAsia="en-GB"/>
              </w:rPr>
              <w:softHyphen/>
              <w:t>կի գինի,</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sz w:val="20"/>
                <w:lang w:val="hy-AM" w:eastAsia="en-GB"/>
              </w:rPr>
              <w:t>նոր գործարար կապերի  ստեղծում</w:t>
            </w:r>
            <w:r w:rsidRPr="00B24151">
              <w:rPr>
                <w:rFonts w:ascii="GHEA Mariam" w:hAnsi="GHEA Mariam"/>
                <w:sz w:val="20"/>
                <w:lang w:val="ru-RU" w:eastAsia="en-GB"/>
              </w:rPr>
              <w:t>,</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sz w:val="20"/>
                <w:lang w:val="hy-AM" w:eastAsia="en-GB"/>
              </w:rPr>
              <w:t>միջազգային շուկաներում հայկական գինիների առաջմղում,</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sz w:val="20"/>
                <w:lang w:val="hy-AM" w:eastAsia="en-GB"/>
              </w:rPr>
              <w:t>հայկական գինիների ճանաչելիության բարձրացում</w:t>
            </w:r>
            <w:r w:rsidRPr="00D96BE3">
              <w:rPr>
                <w:rFonts w:ascii="GHEA Mariam" w:hAnsi="GHEA Mariam"/>
                <w:sz w:val="20"/>
                <w:lang w:val="en-GB" w:eastAsia="en-GB"/>
              </w:rPr>
              <w:t>,</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sz w:val="20"/>
                <w:lang w:val="hy-AM" w:eastAsia="en-GB"/>
              </w:rPr>
              <w:t>արտահանման ծավալների աճ</w:t>
            </w:r>
            <w:r w:rsidRPr="00B24151">
              <w:rPr>
                <w:rFonts w:ascii="GHEA Mariam" w:hAnsi="GHEA Mariam"/>
                <w:sz w:val="20"/>
                <w:lang w:val="ru-RU" w:eastAsia="en-GB"/>
              </w:rPr>
              <w:t xml:space="preserve"> 30 </w:t>
            </w:r>
            <w:r w:rsidRPr="00D96BE3">
              <w:rPr>
                <w:rFonts w:ascii="GHEA Mariam" w:hAnsi="GHEA Mariam"/>
                <w:sz w:val="20"/>
                <w:lang w:val="en-GB" w:eastAsia="en-GB"/>
              </w:rPr>
              <w:t>%-</w:t>
            </w:r>
            <w:r w:rsidRPr="00B24151">
              <w:rPr>
                <w:rFonts w:ascii="GHEA Mariam" w:hAnsi="GHEA Mariam"/>
                <w:sz w:val="20"/>
                <w:lang w:val="hy-AM" w:eastAsia="en-GB"/>
              </w:rPr>
              <w:t>ով</w:t>
            </w:r>
            <w:r w:rsidRPr="00D96BE3">
              <w:rPr>
                <w:rFonts w:ascii="GHEA Mariam" w:hAnsi="GHEA Mariam"/>
                <w:sz w:val="20"/>
                <w:lang w:val="en-GB" w:eastAsia="en-GB"/>
              </w:rPr>
              <w:t>,</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cs="Courier New"/>
                <w:sz w:val="20"/>
                <w:lang w:val="hy-AM" w:eastAsia="en-GB"/>
              </w:rPr>
              <w:t>միջազգային չա</w:t>
            </w:r>
            <w:r w:rsidRPr="00B24151">
              <w:rPr>
                <w:rFonts w:ascii="GHEA Mariam" w:hAnsi="GHEA Mariam" w:cs="Courier New"/>
                <w:sz w:val="20"/>
                <w:lang w:val="hy-AM" w:eastAsia="en-GB"/>
              </w:rPr>
              <w:softHyphen/>
              <w:t>փանիշնե</w:t>
            </w:r>
            <w:r w:rsidRPr="00B24151">
              <w:rPr>
                <w:rFonts w:ascii="GHEA Mariam" w:hAnsi="GHEA Mariam" w:cs="Courier New"/>
                <w:sz w:val="20"/>
                <w:lang w:val="hy-AM" w:eastAsia="en-GB"/>
              </w:rPr>
              <w:softHyphen/>
            </w:r>
            <w:r w:rsidRPr="00B24151">
              <w:rPr>
                <w:rFonts w:ascii="GHEA Mariam" w:hAnsi="GHEA Mariam" w:cs="Courier New"/>
                <w:sz w:val="20"/>
                <w:lang w:val="hy-AM" w:eastAsia="en-GB"/>
              </w:rPr>
              <w:softHyphen/>
              <w:t>րին համա</w:t>
            </w:r>
            <w:r w:rsidRPr="00B24151">
              <w:rPr>
                <w:rFonts w:ascii="GHEA Mariam" w:hAnsi="GHEA Mariam" w:cs="Courier New"/>
                <w:sz w:val="20"/>
                <w:lang w:val="hy-AM" w:eastAsia="en-GB"/>
              </w:rPr>
              <w:softHyphen/>
              <w:t>պատասխան մրցու</w:t>
            </w:r>
            <w:r w:rsidRPr="00B24151">
              <w:rPr>
                <w:rFonts w:ascii="GHEA Mariam" w:hAnsi="GHEA Mariam" w:cs="Courier New"/>
                <w:sz w:val="20"/>
                <w:lang w:val="hy-AM" w:eastAsia="en-GB"/>
              </w:rPr>
              <w:softHyphen/>
              <w:t>նակ, վերա</w:t>
            </w:r>
            <w:r w:rsidRPr="00B24151">
              <w:rPr>
                <w:rFonts w:ascii="GHEA Mariam" w:hAnsi="GHEA Mariam" w:cs="Courier New"/>
                <w:sz w:val="20"/>
                <w:lang w:val="hy-AM" w:eastAsia="en-GB"/>
              </w:rPr>
              <w:softHyphen/>
              <w:t>պատ</w:t>
            </w:r>
            <w:r w:rsidRPr="00B24151">
              <w:rPr>
                <w:rFonts w:ascii="GHEA Mariam" w:hAnsi="GHEA Mariam" w:cs="Courier New"/>
                <w:sz w:val="20"/>
                <w:lang w:val="hy-AM" w:eastAsia="en-GB"/>
              </w:rPr>
              <w:softHyphen/>
              <w:t>րաստված առնվազն 50 մաս</w:t>
            </w:r>
            <w:r w:rsidRPr="00B24151">
              <w:rPr>
                <w:rFonts w:ascii="GHEA Mariam" w:hAnsi="GHEA Mariam" w:cs="Courier New"/>
                <w:sz w:val="20"/>
                <w:lang w:val="hy-AM" w:eastAsia="en-GB"/>
              </w:rPr>
              <w:softHyphen/>
              <w:t>նա</w:t>
            </w:r>
            <w:r w:rsidRPr="00B24151">
              <w:rPr>
                <w:rFonts w:ascii="GHEA Mariam" w:hAnsi="GHEA Mariam" w:cs="Courier New"/>
                <w:sz w:val="20"/>
                <w:lang w:val="hy-AM" w:eastAsia="en-GB"/>
              </w:rPr>
              <w:softHyphen/>
              <w:t>գետ,</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cs="Courier New"/>
                <w:sz w:val="20"/>
                <w:lang w:val="hy-AM" w:eastAsia="en-GB"/>
              </w:rPr>
              <w:t>միջազգային ճա</w:t>
            </w:r>
            <w:r w:rsidRPr="00B24151">
              <w:rPr>
                <w:rFonts w:ascii="GHEA Mariam" w:hAnsi="GHEA Mariam" w:cs="Courier New"/>
                <w:sz w:val="20"/>
                <w:lang w:val="hy-AM" w:eastAsia="en-GB"/>
              </w:rPr>
              <w:softHyphen/>
              <w:t>նա</w:t>
            </w:r>
            <w:r w:rsidRPr="00B24151">
              <w:rPr>
                <w:rFonts w:ascii="GHEA Mariam" w:hAnsi="GHEA Mariam" w:cs="Courier New"/>
                <w:sz w:val="20"/>
                <w:lang w:val="hy-AM" w:eastAsia="en-GB"/>
              </w:rPr>
              <w:softHyphen/>
              <w:t>չելիու</w:t>
            </w:r>
            <w:r w:rsidRPr="00B24151">
              <w:rPr>
                <w:rFonts w:ascii="GHEA Mariam" w:hAnsi="GHEA Mariam" w:cs="Courier New"/>
                <w:sz w:val="20"/>
                <w:lang w:val="hy-AM" w:eastAsia="en-GB"/>
              </w:rPr>
              <w:softHyphen/>
              <w:t>թյուն ունե</w:t>
            </w:r>
            <w:r w:rsidRPr="00B24151">
              <w:rPr>
                <w:rFonts w:ascii="GHEA Mariam" w:hAnsi="GHEA Mariam" w:cs="Courier New"/>
                <w:sz w:val="20"/>
                <w:lang w:val="hy-AM" w:eastAsia="en-GB"/>
              </w:rPr>
              <w:softHyphen/>
              <w:t>ցող և ոլորտը կար</w:t>
            </w:r>
            <w:r w:rsidRPr="00B24151">
              <w:rPr>
                <w:rFonts w:ascii="GHEA Mariam" w:hAnsi="GHEA Mariam" w:cs="Courier New"/>
                <w:sz w:val="20"/>
                <w:lang w:val="hy-AM" w:eastAsia="en-GB"/>
              </w:rPr>
              <w:softHyphen/>
              <w:t>գա</w:t>
            </w:r>
            <w:r w:rsidRPr="00B24151">
              <w:rPr>
                <w:rFonts w:ascii="GHEA Mariam" w:hAnsi="GHEA Mariam" w:cs="Courier New"/>
                <w:sz w:val="20"/>
                <w:lang w:val="hy-AM" w:eastAsia="en-GB"/>
              </w:rPr>
              <w:softHyphen/>
              <w:t>վորող կառույցին անդամակցում,</w:t>
            </w:r>
          </w:p>
          <w:p w:rsidR="008C23D0" w:rsidRPr="00B24151" w:rsidRDefault="008C23D0" w:rsidP="008E329A">
            <w:pPr>
              <w:pStyle w:val="ListParagraph"/>
              <w:numPr>
                <w:ilvl w:val="0"/>
                <w:numId w:val="85"/>
              </w:numPr>
              <w:ind w:left="0" w:firstLine="360"/>
              <w:contextualSpacing/>
              <w:jc w:val="both"/>
              <w:rPr>
                <w:rFonts w:ascii="GHEA Mariam" w:hAnsi="GHEA Mariam" w:cs="Courier New"/>
                <w:sz w:val="20"/>
                <w:lang w:val="hy-AM" w:eastAsia="en-GB"/>
              </w:rPr>
            </w:pPr>
            <w:r w:rsidRPr="00B24151">
              <w:rPr>
                <w:rFonts w:ascii="GHEA Mariam" w:hAnsi="GHEA Mariam" w:cs="Courier New"/>
                <w:sz w:val="20"/>
                <w:lang w:val="hy-AM" w:eastAsia="en-GB"/>
              </w:rPr>
              <w:t>տեղեկատվության հասանելիություն կառույցին անդա</w:t>
            </w:r>
            <w:r w:rsidRPr="00B24151">
              <w:rPr>
                <w:rFonts w:ascii="GHEA Mariam" w:hAnsi="GHEA Mariam" w:cs="Courier New"/>
                <w:sz w:val="20"/>
                <w:lang w:val="hy-AM" w:eastAsia="en-GB"/>
              </w:rPr>
              <w:softHyphen/>
              <w:t>մակ</w:t>
            </w:r>
            <w:r w:rsidRPr="00B24151">
              <w:rPr>
                <w:rFonts w:ascii="GHEA Mariam" w:hAnsi="GHEA Mariam" w:cs="Courier New"/>
                <w:sz w:val="20"/>
                <w:lang w:val="hy-AM" w:eastAsia="en-GB"/>
              </w:rPr>
              <w:softHyphen/>
              <w:t>ցող երկրների վերաբերյալ։</w:t>
            </w:r>
          </w:p>
          <w:p w:rsidR="008C23D0" w:rsidRPr="00B24151"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E317A9" w:rsidRDefault="008C23D0" w:rsidP="00AD5E2E">
            <w:pPr>
              <w:pStyle w:val="mechtex"/>
              <w:jc w:val="both"/>
              <w:rPr>
                <w:rFonts w:ascii="GHEA Mariam" w:hAnsi="GHEA Mariam"/>
                <w:caps/>
                <w:sz w:val="20"/>
              </w:rPr>
            </w:pPr>
            <w:r>
              <w:rPr>
                <w:rFonts w:ascii="GHEA Mariam" w:hAnsi="GHEA Mariam"/>
                <w:caps/>
                <w:sz w:val="20"/>
              </w:rPr>
              <w:lastRenderedPageBreak/>
              <w:t>114</w:t>
            </w:r>
          </w:p>
        </w:tc>
        <w:tc>
          <w:tcPr>
            <w:tcW w:w="10632" w:type="dxa"/>
          </w:tcPr>
          <w:p w:rsidR="008C23D0" w:rsidRPr="00B24151" w:rsidRDefault="008C23D0" w:rsidP="00AD5E2E">
            <w:pPr>
              <w:ind w:firstLine="375"/>
              <w:jc w:val="center"/>
              <w:rPr>
                <w:rFonts w:ascii="GHEA Mariam" w:hAnsi="GHEA Mariam"/>
                <w:lang w:val="hy-AM"/>
              </w:rPr>
            </w:pPr>
            <w:r w:rsidRPr="00B24151">
              <w:rPr>
                <w:rFonts w:ascii="GHEA Mariam" w:hAnsi="GHEA Mariam"/>
                <w:lang w:val="hy-AM"/>
              </w:rPr>
              <w:t>«ԱՆԱՍՆԱԲՈՒԾՈՒԹՅԱՆ և ԱՆԱՍՆԱԲՈՒԺՈՒԹՅԱՆ ՃՅՈՒՂԻ ԶԱՐԳԱՑՈՒՄ» ՄԻՋՈՑԱՌՄԱՆ ՎԵՐԱԲԵՐՅԱԼ</w:t>
            </w:r>
          </w:p>
          <w:p w:rsidR="008C23D0" w:rsidRPr="00B24151" w:rsidRDefault="008C23D0" w:rsidP="008E329A">
            <w:pPr>
              <w:pStyle w:val="ListParagraph"/>
              <w:numPr>
                <w:ilvl w:val="0"/>
                <w:numId w:val="87"/>
              </w:numPr>
              <w:tabs>
                <w:tab w:val="left" w:pos="1080"/>
              </w:tabs>
              <w:ind w:left="720"/>
              <w:contextualSpacing/>
              <w:rPr>
                <w:rFonts w:ascii="GHEA Mariam" w:hAnsi="GHEA Mariam" w:cs="Sylfaen"/>
                <w:sz w:val="20"/>
                <w:lang w:val="af-ZA" w:eastAsia="en-GB"/>
              </w:rPr>
            </w:pPr>
            <w:r w:rsidRPr="00B24151">
              <w:rPr>
                <w:rFonts w:ascii="GHEA Mariam" w:hAnsi="GHEA Mariam" w:cs="Sylfaen"/>
                <w:sz w:val="20"/>
                <w:lang w:val="hy-AM" w:eastAsia="en-GB"/>
              </w:rPr>
              <w:t>Ա</w:t>
            </w:r>
            <w:r w:rsidRPr="00B24151">
              <w:rPr>
                <w:rFonts w:ascii="GHEA Mariam" w:hAnsi="GHEA Mariam" w:cs="Sylfaen"/>
                <w:sz w:val="20"/>
                <w:lang w:val="af-ZA" w:eastAsia="en-GB"/>
              </w:rPr>
              <w:t xml:space="preserve">նհրաժեշտությունը </w:t>
            </w:r>
            <w:r w:rsidRPr="00B24151">
              <w:rPr>
                <w:rFonts w:ascii="GHEA Mariam" w:hAnsi="GHEA Mariam" w:cs="Sylfaen"/>
                <w:sz w:val="20"/>
                <w:lang w:val="hy-AM" w:eastAsia="en-GB"/>
              </w:rPr>
              <w:t xml:space="preserve">և </w:t>
            </w:r>
            <w:r w:rsidRPr="00B24151">
              <w:rPr>
                <w:rFonts w:ascii="GHEA Mariam" w:hAnsi="GHEA Mariam" w:cs="Sylfaen"/>
                <w:sz w:val="20"/>
                <w:lang w:val="af-ZA" w:eastAsia="en-GB"/>
              </w:rPr>
              <w:t xml:space="preserve">նպատակը </w:t>
            </w:r>
            <w:r w:rsidRPr="00B24151">
              <w:rPr>
                <w:rFonts w:ascii="GHEA Mariam" w:hAnsi="GHEA Mariam" w:cs="Sylfaen"/>
                <w:sz w:val="20"/>
                <w:lang w:val="hy-AM" w:eastAsia="en-GB"/>
              </w:rPr>
              <w:t xml:space="preserve"> </w:t>
            </w:r>
          </w:p>
          <w:p w:rsidR="008C23D0" w:rsidRPr="00B24151" w:rsidRDefault="008C23D0" w:rsidP="00AD5E2E">
            <w:pPr>
              <w:ind w:firstLine="450"/>
              <w:jc w:val="both"/>
              <w:rPr>
                <w:rFonts w:ascii="GHEA Mariam" w:hAnsi="GHEA Mariam"/>
                <w:lang w:val="hy-AM"/>
              </w:rPr>
            </w:pPr>
            <w:r w:rsidRPr="00B24151">
              <w:rPr>
                <w:rFonts w:ascii="GHEA Mariam" w:hAnsi="GHEA Mariam" w:cs="Sylfaen"/>
                <w:lang w:val="hy-AM"/>
              </w:rPr>
              <w:t>Միջոցառման իրականացումը պայմանավորված է ՀՀ կառավարության ծրագրի 6.4.2. առաջնահերթության, 1-ին, 2-րդ, 3-րդ և 6-րդ պարբերությունների դրույթների իրականացման անհրաժեշտությամբ։</w:t>
            </w:r>
          </w:p>
          <w:p w:rsidR="008C23D0" w:rsidRPr="00B24151" w:rsidRDefault="008C23D0" w:rsidP="00AD5E2E">
            <w:pPr>
              <w:ind w:firstLine="450"/>
              <w:jc w:val="both"/>
              <w:rPr>
                <w:rFonts w:ascii="GHEA Mariam" w:hAnsi="GHEA Mariam"/>
                <w:lang w:val="hy-AM"/>
              </w:rPr>
            </w:pPr>
            <w:r w:rsidRPr="00B24151">
              <w:rPr>
                <w:rFonts w:ascii="GHEA Mariam" w:hAnsi="GHEA Mariam"/>
                <w:lang w:val="hy-AM"/>
              </w:rPr>
              <w:t>Միջոցառման իրականացման նպատակներն են՝</w:t>
            </w:r>
          </w:p>
          <w:p w:rsidR="008C23D0" w:rsidRPr="00B24151" w:rsidRDefault="008C23D0" w:rsidP="008E329A">
            <w:pPr>
              <w:numPr>
                <w:ilvl w:val="0"/>
                <w:numId w:val="217"/>
              </w:numPr>
              <w:ind w:left="0" w:firstLine="360"/>
              <w:jc w:val="both"/>
              <w:rPr>
                <w:rFonts w:ascii="GHEA Mariam" w:hAnsi="GHEA Mariam"/>
                <w:lang w:val="hy-AM"/>
              </w:rPr>
            </w:pPr>
            <w:r w:rsidRPr="00B24151">
              <w:rPr>
                <w:rFonts w:ascii="GHEA Mariam" w:hAnsi="GHEA Mariam"/>
                <w:lang w:val="hy-AM"/>
              </w:rPr>
              <w:t>հանրապետությունում</w:t>
            </w:r>
            <w:r w:rsidRPr="00B24151">
              <w:rPr>
                <w:rFonts w:ascii="GHEA Mariam" w:hAnsi="GHEA Mariam"/>
                <w:lang w:val="af-ZA"/>
              </w:rPr>
              <w:t xml:space="preserve"> </w:t>
            </w:r>
            <w:r w:rsidRPr="00B24151">
              <w:rPr>
                <w:rFonts w:ascii="GHEA Mariam" w:hAnsi="GHEA Mariam"/>
                <w:lang w:val="hy-AM"/>
              </w:rPr>
              <w:t>գյուղատնտեսական</w:t>
            </w:r>
            <w:r w:rsidRPr="00B24151">
              <w:rPr>
                <w:rFonts w:ascii="GHEA Mariam" w:hAnsi="GHEA Mariam"/>
                <w:lang w:val="af-ZA"/>
              </w:rPr>
              <w:t xml:space="preserve"> </w:t>
            </w:r>
            <w:r w:rsidRPr="00B24151">
              <w:rPr>
                <w:rFonts w:ascii="GHEA Mariam" w:hAnsi="GHEA Mariam"/>
                <w:lang w:val="hy-AM"/>
              </w:rPr>
              <w:t>կենդանիների, կենդանիների</w:t>
            </w:r>
            <w:r w:rsidRPr="00B24151">
              <w:rPr>
                <w:rFonts w:ascii="GHEA Mariam" w:hAnsi="GHEA Mariam"/>
                <w:lang w:val="af-ZA"/>
              </w:rPr>
              <w:t xml:space="preserve"> </w:t>
            </w:r>
            <w:r w:rsidRPr="00B24151">
              <w:rPr>
                <w:rFonts w:ascii="GHEA Mariam" w:hAnsi="GHEA Mariam"/>
                <w:lang w:val="hy-AM"/>
              </w:rPr>
              <w:t>և</w:t>
            </w:r>
            <w:r w:rsidRPr="00B24151">
              <w:rPr>
                <w:rFonts w:ascii="GHEA Mariam" w:hAnsi="GHEA Mariam"/>
                <w:lang w:val="af-ZA"/>
              </w:rPr>
              <w:t xml:space="preserve"> </w:t>
            </w:r>
            <w:r w:rsidRPr="00B24151">
              <w:rPr>
                <w:rFonts w:ascii="GHEA Mariam" w:hAnsi="GHEA Mariam"/>
                <w:lang w:val="hy-AM"/>
              </w:rPr>
              <w:t>մարդու</w:t>
            </w:r>
            <w:r w:rsidRPr="00B24151">
              <w:rPr>
                <w:rFonts w:ascii="GHEA Mariam" w:hAnsi="GHEA Mariam"/>
                <w:lang w:val="af-ZA"/>
              </w:rPr>
              <w:t xml:space="preserve"> </w:t>
            </w:r>
            <w:r w:rsidRPr="00B24151">
              <w:rPr>
                <w:rFonts w:ascii="GHEA Mariam" w:hAnsi="GHEA Mariam"/>
                <w:lang w:val="hy-AM"/>
              </w:rPr>
              <w:t>համար</w:t>
            </w:r>
            <w:r w:rsidRPr="00B24151">
              <w:rPr>
                <w:rFonts w:ascii="GHEA Mariam" w:hAnsi="GHEA Mariam"/>
                <w:lang w:val="af-ZA"/>
              </w:rPr>
              <w:t xml:space="preserve"> </w:t>
            </w:r>
            <w:r w:rsidRPr="00B24151">
              <w:rPr>
                <w:rFonts w:ascii="GHEA Mariam" w:hAnsi="GHEA Mariam"/>
                <w:lang w:val="hy-AM"/>
              </w:rPr>
              <w:t>ընդհանուր</w:t>
            </w:r>
            <w:r w:rsidRPr="00B24151">
              <w:rPr>
                <w:rFonts w:ascii="GHEA Mariam" w:hAnsi="GHEA Mariam"/>
                <w:lang w:val="af-ZA"/>
              </w:rPr>
              <w:t xml:space="preserve"> </w:t>
            </w:r>
            <w:r w:rsidRPr="00B24151">
              <w:rPr>
                <w:rFonts w:ascii="GHEA Mariam" w:hAnsi="GHEA Mariam"/>
                <w:lang w:val="hy-AM"/>
              </w:rPr>
              <w:t>վարակիչ</w:t>
            </w:r>
            <w:r w:rsidRPr="00B24151">
              <w:rPr>
                <w:rFonts w:ascii="GHEA Mariam" w:hAnsi="GHEA Mariam"/>
                <w:lang w:val="af-ZA"/>
              </w:rPr>
              <w:t xml:space="preserve"> </w:t>
            </w:r>
            <w:r w:rsidRPr="00B24151">
              <w:rPr>
                <w:rFonts w:ascii="GHEA Mariam" w:hAnsi="GHEA Mariam"/>
                <w:lang w:val="hy-AM"/>
              </w:rPr>
              <w:t>հիվանդությունների</w:t>
            </w:r>
            <w:r w:rsidRPr="00B24151">
              <w:rPr>
                <w:rFonts w:ascii="GHEA Mariam" w:hAnsi="GHEA Mariam"/>
                <w:lang w:val="af-ZA"/>
              </w:rPr>
              <w:t xml:space="preserve">, </w:t>
            </w:r>
            <w:r w:rsidRPr="00B24151">
              <w:rPr>
                <w:rFonts w:ascii="GHEA Mariam" w:hAnsi="GHEA Mariam"/>
                <w:lang w:val="hy-AM"/>
              </w:rPr>
              <w:t>օտարերկրյա</w:t>
            </w:r>
            <w:r w:rsidRPr="00B24151">
              <w:rPr>
                <w:rFonts w:ascii="GHEA Mariam" w:hAnsi="GHEA Mariam"/>
                <w:lang w:val="af-ZA"/>
              </w:rPr>
              <w:t xml:space="preserve"> </w:t>
            </w:r>
            <w:r w:rsidRPr="00B24151">
              <w:rPr>
                <w:rFonts w:ascii="GHEA Mariam" w:hAnsi="GHEA Mariam"/>
                <w:lang w:val="hy-AM"/>
              </w:rPr>
              <w:t>պետու</w:t>
            </w:r>
            <w:r w:rsidRPr="00B24151">
              <w:rPr>
                <w:rFonts w:ascii="GHEA Mariam" w:hAnsi="GHEA Mariam"/>
                <w:lang w:val="hy-AM"/>
              </w:rPr>
              <w:softHyphen/>
              <w:t>թյուններից</w:t>
            </w:r>
            <w:r w:rsidRPr="00B24151">
              <w:rPr>
                <w:rFonts w:ascii="GHEA Mariam" w:hAnsi="GHEA Mariam"/>
                <w:lang w:val="af-ZA"/>
              </w:rPr>
              <w:t xml:space="preserve"> </w:t>
            </w:r>
            <w:r w:rsidRPr="00B24151">
              <w:rPr>
                <w:rFonts w:ascii="GHEA Mariam" w:hAnsi="GHEA Mariam"/>
                <w:lang w:val="hy-AM"/>
              </w:rPr>
              <w:t>կենդանիների</w:t>
            </w:r>
            <w:r w:rsidRPr="00B24151">
              <w:rPr>
                <w:rFonts w:ascii="GHEA Mariam" w:hAnsi="GHEA Mariam"/>
                <w:lang w:val="af-ZA"/>
              </w:rPr>
              <w:t xml:space="preserve"> </w:t>
            </w:r>
            <w:r w:rsidRPr="00B24151">
              <w:rPr>
                <w:rFonts w:ascii="GHEA Mariam" w:hAnsi="GHEA Mariam"/>
                <w:lang w:val="hy-AM"/>
              </w:rPr>
              <w:t>կարանտինային</w:t>
            </w:r>
            <w:r w:rsidRPr="00B24151">
              <w:rPr>
                <w:rFonts w:ascii="GHEA Mariam" w:hAnsi="GHEA Mariam"/>
                <w:lang w:val="af-ZA"/>
              </w:rPr>
              <w:t xml:space="preserve">, </w:t>
            </w:r>
            <w:r w:rsidRPr="00B24151">
              <w:rPr>
                <w:rFonts w:ascii="GHEA Mariam" w:hAnsi="GHEA Mariam"/>
                <w:lang w:val="hy-AM"/>
              </w:rPr>
              <w:t>հատուկ</w:t>
            </w:r>
            <w:r w:rsidRPr="00B24151">
              <w:rPr>
                <w:rFonts w:ascii="GHEA Mariam" w:hAnsi="GHEA Mariam"/>
                <w:lang w:val="af-ZA"/>
              </w:rPr>
              <w:t xml:space="preserve"> </w:t>
            </w:r>
            <w:r w:rsidRPr="00B24151">
              <w:rPr>
                <w:rFonts w:ascii="GHEA Mariam" w:hAnsi="GHEA Mariam"/>
                <w:lang w:val="hy-AM"/>
              </w:rPr>
              <w:t>վտանգավոր</w:t>
            </w:r>
            <w:r w:rsidRPr="00B24151">
              <w:rPr>
                <w:rFonts w:ascii="GHEA Mariam" w:hAnsi="GHEA Mariam"/>
                <w:lang w:val="af-ZA"/>
              </w:rPr>
              <w:t xml:space="preserve"> </w:t>
            </w:r>
            <w:r w:rsidRPr="00B24151">
              <w:rPr>
                <w:rFonts w:ascii="GHEA Mariam" w:hAnsi="GHEA Mariam"/>
                <w:lang w:val="hy-AM"/>
              </w:rPr>
              <w:t>ու</w:t>
            </w:r>
            <w:r w:rsidRPr="00B24151">
              <w:rPr>
                <w:rFonts w:ascii="GHEA Mariam" w:hAnsi="GHEA Mariam"/>
                <w:lang w:val="af-ZA"/>
              </w:rPr>
              <w:t xml:space="preserve"> </w:t>
            </w:r>
            <w:r w:rsidRPr="00B24151">
              <w:rPr>
                <w:rFonts w:ascii="GHEA Mariam" w:hAnsi="GHEA Mariam"/>
                <w:lang w:val="hy-AM"/>
              </w:rPr>
              <w:t>պարտադիր</w:t>
            </w:r>
            <w:r w:rsidRPr="00B24151">
              <w:rPr>
                <w:rFonts w:ascii="GHEA Mariam" w:hAnsi="GHEA Mariam"/>
                <w:lang w:val="af-ZA"/>
              </w:rPr>
              <w:t xml:space="preserve"> </w:t>
            </w:r>
            <w:r w:rsidRPr="00B24151">
              <w:rPr>
                <w:rFonts w:ascii="GHEA Mariam" w:hAnsi="GHEA Mariam"/>
                <w:lang w:val="hy-AM"/>
              </w:rPr>
              <w:t>ծանուցման</w:t>
            </w:r>
            <w:r w:rsidRPr="00B24151">
              <w:rPr>
                <w:rFonts w:ascii="GHEA Mariam" w:hAnsi="GHEA Mariam"/>
                <w:lang w:val="af-ZA"/>
              </w:rPr>
              <w:t xml:space="preserve"> </w:t>
            </w:r>
            <w:r w:rsidRPr="00B24151">
              <w:rPr>
                <w:rFonts w:ascii="GHEA Mariam" w:hAnsi="GHEA Mariam"/>
                <w:lang w:val="hy-AM"/>
              </w:rPr>
              <w:t>ենթակա վարակիչ</w:t>
            </w:r>
            <w:r w:rsidRPr="00B24151">
              <w:rPr>
                <w:rFonts w:ascii="GHEA Mariam" w:hAnsi="GHEA Mariam"/>
                <w:lang w:val="af-ZA"/>
              </w:rPr>
              <w:t xml:space="preserve"> </w:t>
            </w:r>
            <w:r w:rsidRPr="00B24151">
              <w:rPr>
                <w:rFonts w:ascii="GHEA Mariam" w:hAnsi="GHEA Mariam"/>
                <w:lang w:val="hy-AM"/>
              </w:rPr>
              <w:t>հիվանդությունների Հայաստանի</w:t>
            </w:r>
            <w:r w:rsidRPr="00B24151">
              <w:rPr>
                <w:rFonts w:ascii="GHEA Mariam" w:hAnsi="GHEA Mariam"/>
                <w:lang w:val="af-ZA"/>
              </w:rPr>
              <w:t xml:space="preserve"> </w:t>
            </w:r>
            <w:r w:rsidRPr="00B24151">
              <w:rPr>
                <w:rFonts w:ascii="GHEA Mariam" w:hAnsi="GHEA Mariam"/>
                <w:lang w:val="hy-AM"/>
              </w:rPr>
              <w:t>Հանրապետության</w:t>
            </w:r>
            <w:r w:rsidRPr="00B24151">
              <w:rPr>
                <w:rFonts w:ascii="GHEA Mariam" w:hAnsi="GHEA Mariam"/>
                <w:lang w:val="af-ZA"/>
              </w:rPr>
              <w:t xml:space="preserve"> </w:t>
            </w:r>
            <w:r w:rsidRPr="00B24151">
              <w:rPr>
                <w:rFonts w:ascii="GHEA Mariam" w:hAnsi="GHEA Mariam"/>
                <w:lang w:val="hy-AM"/>
              </w:rPr>
              <w:t>տարածք</w:t>
            </w:r>
            <w:r w:rsidRPr="00B24151">
              <w:rPr>
                <w:rFonts w:ascii="GHEA Mariam" w:hAnsi="GHEA Mariam"/>
                <w:lang w:val="af-ZA"/>
              </w:rPr>
              <w:t xml:space="preserve"> </w:t>
            </w:r>
            <w:r w:rsidRPr="00B24151">
              <w:rPr>
                <w:rFonts w:ascii="GHEA Mariam" w:hAnsi="GHEA Mariam"/>
                <w:lang w:val="hy-AM"/>
              </w:rPr>
              <w:t>ներթափանցման կանխարգելումն ու</w:t>
            </w:r>
            <w:r w:rsidRPr="00B24151">
              <w:rPr>
                <w:rFonts w:ascii="GHEA Mariam" w:hAnsi="GHEA Mariam"/>
                <w:lang w:val="af-ZA"/>
              </w:rPr>
              <w:t xml:space="preserve"> </w:t>
            </w:r>
            <w:r w:rsidRPr="00B24151">
              <w:rPr>
                <w:rFonts w:ascii="GHEA Mariam" w:hAnsi="GHEA Mariam"/>
                <w:lang w:val="hy-AM"/>
              </w:rPr>
              <w:t>վերացումը</w:t>
            </w:r>
            <w:r w:rsidRPr="00B24151">
              <w:rPr>
                <w:rFonts w:ascii="GHEA Mariam" w:hAnsi="GHEA Mariam"/>
                <w:lang w:val="af-ZA"/>
              </w:rPr>
              <w:t>,</w:t>
            </w:r>
          </w:p>
          <w:p w:rsidR="008C23D0" w:rsidRPr="00B24151" w:rsidRDefault="008C23D0" w:rsidP="008E329A">
            <w:pPr>
              <w:numPr>
                <w:ilvl w:val="0"/>
                <w:numId w:val="217"/>
              </w:numPr>
              <w:ind w:left="0" w:firstLine="360"/>
              <w:jc w:val="both"/>
              <w:rPr>
                <w:rFonts w:ascii="GHEA Mariam" w:hAnsi="GHEA Mariam"/>
                <w:lang w:val="hy-AM"/>
              </w:rPr>
            </w:pPr>
            <w:r w:rsidRPr="00B24151">
              <w:rPr>
                <w:rFonts w:ascii="GHEA Mariam" w:hAnsi="GHEA Mariam"/>
                <w:lang w:val="af-ZA"/>
              </w:rPr>
              <w:t xml:space="preserve"> </w:t>
            </w:r>
            <w:r w:rsidRPr="00B24151">
              <w:rPr>
                <w:rFonts w:ascii="GHEA Mariam" w:hAnsi="GHEA Mariam"/>
                <w:lang w:val="hy-AM"/>
              </w:rPr>
              <w:t>թռչնաբուծության</w:t>
            </w:r>
            <w:r w:rsidRPr="00B24151">
              <w:rPr>
                <w:rFonts w:ascii="GHEA Mariam" w:hAnsi="GHEA Mariam"/>
                <w:lang w:val="af-ZA"/>
              </w:rPr>
              <w:t xml:space="preserve"> </w:t>
            </w:r>
            <w:r w:rsidRPr="00B24151">
              <w:rPr>
                <w:rFonts w:ascii="GHEA Mariam" w:hAnsi="GHEA Mariam"/>
                <w:lang w:val="hy-AM"/>
              </w:rPr>
              <w:t>ոլորտում</w:t>
            </w:r>
            <w:r w:rsidRPr="00B24151">
              <w:rPr>
                <w:rFonts w:ascii="GHEA Mariam" w:hAnsi="GHEA Mariam"/>
                <w:lang w:val="af-ZA"/>
              </w:rPr>
              <w:t xml:space="preserve"> </w:t>
            </w:r>
            <w:r w:rsidRPr="00B24151">
              <w:rPr>
                <w:rFonts w:ascii="GHEA Mariam" w:hAnsi="GHEA Mariam"/>
                <w:lang w:val="hy-AM"/>
              </w:rPr>
              <w:t>արտադրական</w:t>
            </w:r>
            <w:r w:rsidRPr="00B24151">
              <w:rPr>
                <w:rFonts w:ascii="GHEA Mariam" w:hAnsi="GHEA Mariam"/>
                <w:lang w:val="af-ZA"/>
              </w:rPr>
              <w:t xml:space="preserve"> </w:t>
            </w:r>
            <w:r w:rsidRPr="00B24151">
              <w:rPr>
                <w:rFonts w:ascii="GHEA Mariam" w:hAnsi="GHEA Mariam"/>
                <w:lang w:val="hy-AM"/>
              </w:rPr>
              <w:t>գործունեություն</w:t>
            </w:r>
            <w:r w:rsidRPr="00B24151">
              <w:rPr>
                <w:rFonts w:ascii="GHEA Mariam" w:hAnsi="GHEA Mariam"/>
                <w:lang w:val="af-ZA"/>
              </w:rPr>
              <w:t xml:space="preserve"> </w:t>
            </w:r>
            <w:r w:rsidRPr="00B24151">
              <w:rPr>
                <w:rFonts w:ascii="GHEA Mariam" w:hAnsi="GHEA Mariam"/>
                <w:lang w:val="hy-AM"/>
              </w:rPr>
              <w:t>իրականացնող</w:t>
            </w:r>
            <w:r w:rsidRPr="00B24151">
              <w:rPr>
                <w:rFonts w:ascii="GHEA Mariam" w:hAnsi="GHEA Mariam"/>
                <w:lang w:val="af-ZA"/>
              </w:rPr>
              <w:t xml:space="preserve"> </w:t>
            </w:r>
            <w:r w:rsidRPr="00B24151">
              <w:rPr>
                <w:rFonts w:ascii="GHEA Mariam" w:hAnsi="GHEA Mariam"/>
                <w:lang w:val="hy-AM"/>
              </w:rPr>
              <w:t>տնտեսավարողների</w:t>
            </w:r>
            <w:r w:rsidRPr="00B24151">
              <w:rPr>
                <w:rFonts w:ascii="GHEA Mariam" w:hAnsi="GHEA Mariam"/>
                <w:lang w:val="af-ZA"/>
              </w:rPr>
              <w:t xml:space="preserve"> </w:t>
            </w:r>
            <w:r w:rsidRPr="00B24151">
              <w:rPr>
                <w:rFonts w:ascii="GHEA Mariam" w:hAnsi="GHEA Mariam"/>
                <w:lang w:val="hy-AM"/>
              </w:rPr>
              <w:t>համար</w:t>
            </w:r>
            <w:r w:rsidRPr="00B24151">
              <w:rPr>
                <w:rFonts w:ascii="GHEA Mariam" w:hAnsi="GHEA Mariam"/>
                <w:lang w:val="af-ZA"/>
              </w:rPr>
              <w:t xml:space="preserve"> </w:t>
            </w:r>
            <w:r w:rsidRPr="00B24151">
              <w:rPr>
                <w:rFonts w:ascii="GHEA Mariam" w:hAnsi="GHEA Mariam"/>
                <w:lang w:val="hy-AM"/>
              </w:rPr>
              <w:t>բարենպաստ</w:t>
            </w:r>
            <w:r w:rsidRPr="00B24151">
              <w:rPr>
                <w:rFonts w:ascii="GHEA Mariam" w:hAnsi="GHEA Mariam"/>
                <w:lang w:val="af-ZA"/>
              </w:rPr>
              <w:t xml:space="preserve"> </w:t>
            </w:r>
            <w:r w:rsidRPr="00B24151">
              <w:rPr>
                <w:rFonts w:ascii="GHEA Mariam" w:hAnsi="GHEA Mariam"/>
                <w:lang w:val="hy-AM"/>
              </w:rPr>
              <w:t>պայմանների</w:t>
            </w:r>
            <w:r w:rsidRPr="00B24151">
              <w:rPr>
                <w:rFonts w:ascii="GHEA Mariam" w:hAnsi="GHEA Mariam"/>
                <w:lang w:val="af-ZA"/>
              </w:rPr>
              <w:t xml:space="preserve"> </w:t>
            </w:r>
            <w:r w:rsidRPr="00B24151">
              <w:rPr>
                <w:rFonts w:ascii="GHEA Mariam" w:hAnsi="GHEA Mariam"/>
                <w:lang w:val="hy-AM"/>
              </w:rPr>
              <w:t>ստեղծման</w:t>
            </w:r>
            <w:r w:rsidRPr="00B24151">
              <w:rPr>
                <w:rFonts w:ascii="GHEA Mariam" w:hAnsi="GHEA Mariam"/>
                <w:lang w:val="af-ZA"/>
              </w:rPr>
              <w:t xml:space="preserve"> </w:t>
            </w:r>
            <w:r w:rsidRPr="00B24151">
              <w:rPr>
                <w:rFonts w:ascii="GHEA Mariam" w:hAnsi="GHEA Mariam"/>
                <w:lang w:val="hy-AM"/>
              </w:rPr>
              <w:t>արդյունքում</w:t>
            </w:r>
            <w:r w:rsidRPr="00B24151">
              <w:rPr>
                <w:rFonts w:ascii="GHEA Mariam" w:hAnsi="GHEA Mariam"/>
                <w:lang w:val="af-ZA"/>
              </w:rPr>
              <w:t xml:space="preserve"> </w:t>
            </w:r>
            <w:r w:rsidRPr="00B24151">
              <w:rPr>
                <w:rFonts w:ascii="GHEA Mariam" w:hAnsi="GHEA Mariam"/>
                <w:lang w:val="hy-AM"/>
              </w:rPr>
              <w:t>թռչնաբուծական</w:t>
            </w:r>
            <w:r w:rsidRPr="00B24151">
              <w:rPr>
                <w:rFonts w:ascii="GHEA Mariam" w:hAnsi="GHEA Mariam"/>
                <w:lang w:val="af-ZA"/>
              </w:rPr>
              <w:t xml:space="preserve"> </w:t>
            </w:r>
            <w:r w:rsidRPr="00B24151">
              <w:rPr>
                <w:rFonts w:ascii="GHEA Mariam" w:hAnsi="GHEA Mariam"/>
                <w:lang w:val="hy-AM"/>
              </w:rPr>
              <w:t>մթերքների</w:t>
            </w:r>
            <w:r w:rsidRPr="00B24151">
              <w:rPr>
                <w:rFonts w:ascii="GHEA Mariam" w:hAnsi="GHEA Mariam"/>
                <w:lang w:val="af-ZA"/>
              </w:rPr>
              <w:t xml:space="preserve"> </w:t>
            </w:r>
            <w:r w:rsidRPr="00B24151">
              <w:rPr>
                <w:rFonts w:ascii="GHEA Mariam" w:hAnsi="GHEA Mariam"/>
                <w:lang w:val="hy-AM"/>
              </w:rPr>
              <w:t>արտադրության</w:t>
            </w:r>
            <w:r w:rsidRPr="00B24151">
              <w:rPr>
                <w:rFonts w:ascii="GHEA Mariam" w:hAnsi="GHEA Mariam"/>
                <w:lang w:val="af-ZA"/>
              </w:rPr>
              <w:t xml:space="preserve"> </w:t>
            </w:r>
            <w:r w:rsidRPr="00B24151">
              <w:rPr>
                <w:rFonts w:ascii="GHEA Mariam" w:hAnsi="GHEA Mariam"/>
                <w:lang w:val="hy-AM"/>
              </w:rPr>
              <w:t>ծավալների</w:t>
            </w:r>
            <w:r w:rsidRPr="00B24151">
              <w:rPr>
                <w:rFonts w:ascii="GHEA Mariam" w:hAnsi="GHEA Mariam"/>
                <w:lang w:val="af-ZA"/>
              </w:rPr>
              <w:t xml:space="preserve"> </w:t>
            </w:r>
            <w:r w:rsidRPr="00B24151">
              <w:rPr>
                <w:rFonts w:ascii="GHEA Mariam" w:hAnsi="GHEA Mariam"/>
                <w:lang w:val="hy-AM"/>
              </w:rPr>
              <w:t>ավելացման</w:t>
            </w:r>
            <w:r w:rsidRPr="00B24151">
              <w:rPr>
                <w:rFonts w:ascii="GHEA Mariam" w:hAnsi="GHEA Mariam"/>
                <w:lang w:val="af-ZA"/>
              </w:rPr>
              <w:t xml:space="preserve"> </w:t>
            </w:r>
            <w:r w:rsidRPr="00B24151">
              <w:rPr>
                <w:rFonts w:ascii="GHEA Mariam" w:hAnsi="GHEA Mariam"/>
                <w:lang w:val="hy-AM"/>
              </w:rPr>
              <w:t>միջոցով</w:t>
            </w:r>
            <w:r w:rsidRPr="00B24151">
              <w:rPr>
                <w:rFonts w:ascii="GHEA Mariam" w:hAnsi="GHEA Mariam"/>
                <w:lang w:val="af-ZA"/>
              </w:rPr>
              <w:t xml:space="preserve"> </w:t>
            </w:r>
            <w:r w:rsidRPr="00B24151">
              <w:rPr>
                <w:rFonts w:ascii="GHEA Mariam" w:hAnsi="GHEA Mariam"/>
                <w:lang w:val="hy-AM"/>
              </w:rPr>
              <w:t>պարենային</w:t>
            </w:r>
            <w:r w:rsidRPr="00B24151">
              <w:rPr>
                <w:rFonts w:ascii="GHEA Mariam" w:hAnsi="GHEA Mariam"/>
                <w:lang w:val="af-ZA"/>
              </w:rPr>
              <w:t xml:space="preserve"> </w:t>
            </w:r>
            <w:r w:rsidRPr="00B24151">
              <w:rPr>
                <w:rFonts w:ascii="GHEA Mariam" w:hAnsi="GHEA Mariam"/>
                <w:lang w:val="hy-AM"/>
              </w:rPr>
              <w:t>ապահովության</w:t>
            </w:r>
            <w:r w:rsidRPr="00B24151">
              <w:rPr>
                <w:rFonts w:ascii="GHEA Mariam" w:hAnsi="GHEA Mariam"/>
                <w:lang w:val="af-ZA"/>
              </w:rPr>
              <w:t xml:space="preserve"> </w:t>
            </w:r>
            <w:r w:rsidRPr="00B24151">
              <w:rPr>
                <w:rFonts w:ascii="GHEA Mariam" w:hAnsi="GHEA Mariam"/>
                <w:lang w:val="hy-AM"/>
              </w:rPr>
              <w:t>մակարդակի</w:t>
            </w:r>
            <w:r w:rsidRPr="00B24151">
              <w:rPr>
                <w:rFonts w:ascii="GHEA Mariam" w:hAnsi="GHEA Mariam"/>
                <w:lang w:val="af-ZA"/>
              </w:rPr>
              <w:t xml:space="preserve"> </w:t>
            </w:r>
            <w:r w:rsidRPr="00B24151">
              <w:rPr>
                <w:rFonts w:ascii="GHEA Mariam" w:hAnsi="GHEA Mariam"/>
                <w:lang w:val="hy-AM"/>
              </w:rPr>
              <w:t>բարձրացումը</w:t>
            </w:r>
            <w:r w:rsidRPr="00B24151">
              <w:rPr>
                <w:rFonts w:ascii="GHEA Mariam" w:hAnsi="GHEA Mariam"/>
                <w:lang w:val="af-ZA"/>
              </w:rPr>
              <w:t xml:space="preserve">, </w:t>
            </w:r>
            <w:r w:rsidRPr="00B24151">
              <w:rPr>
                <w:rFonts w:ascii="GHEA Mariam" w:hAnsi="GHEA Mariam"/>
                <w:lang w:val="hy-AM"/>
              </w:rPr>
              <w:t>ոլորտի</w:t>
            </w:r>
            <w:r w:rsidRPr="00B24151">
              <w:rPr>
                <w:rFonts w:ascii="GHEA Mariam" w:hAnsi="GHEA Mariam"/>
                <w:lang w:val="af-ZA"/>
              </w:rPr>
              <w:t xml:space="preserve"> </w:t>
            </w:r>
            <w:r w:rsidRPr="00B24151">
              <w:rPr>
                <w:rFonts w:ascii="GHEA Mariam" w:hAnsi="GHEA Mariam"/>
                <w:lang w:val="hy-AM"/>
              </w:rPr>
              <w:t>ինտենսիվացմանը</w:t>
            </w:r>
            <w:r w:rsidRPr="00B24151">
              <w:rPr>
                <w:rFonts w:ascii="GHEA Mariam" w:hAnsi="GHEA Mariam"/>
                <w:lang w:val="af-ZA"/>
              </w:rPr>
              <w:t xml:space="preserve"> </w:t>
            </w:r>
            <w:r w:rsidRPr="00B24151">
              <w:rPr>
                <w:rFonts w:ascii="GHEA Mariam" w:hAnsi="GHEA Mariam"/>
                <w:lang w:val="hy-AM"/>
              </w:rPr>
              <w:t>և</w:t>
            </w:r>
            <w:r w:rsidRPr="00B24151">
              <w:rPr>
                <w:rFonts w:ascii="GHEA Mariam" w:hAnsi="GHEA Mariam"/>
                <w:lang w:val="af-ZA"/>
              </w:rPr>
              <w:t xml:space="preserve"> </w:t>
            </w:r>
            <w:r w:rsidRPr="00B24151">
              <w:rPr>
                <w:rFonts w:ascii="GHEA Mariam" w:hAnsi="GHEA Mariam"/>
                <w:lang w:val="hy-AM"/>
              </w:rPr>
              <w:t>տեխնիկական</w:t>
            </w:r>
            <w:r w:rsidRPr="00B24151">
              <w:rPr>
                <w:rFonts w:ascii="GHEA Mariam" w:hAnsi="GHEA Mariam"/>
                <w:lang w:val="af-ZA"/>
              </w:rPr>
              <w:t xml:space="preserve"> </w:t>
            </w:r>
            <w:r w:rsidRPr="00B24151">
              <w:rPr>
                <w:rFonts w:ascii="GHEA Mariam" w:hAnsi="GHEA Mariam"/>
                <w:lang w:val="hy-AM"/>
              </w:rPr>
              <w:t>վերազինմանն</w:t>
            </w:r>
            <w:r w:rsidRPr="00B24151">
              <w:rPr>
                <w:rFonts w:ascii="GHEA Mariam" w:hAnsi="GHEA Mariam"/>
                <w:lang w:val="af-ZA"/>
              </w:rPr>
              <w:t xml:space="preserve"> </w:t>
            </w:r>
            <w:r w:rsidRPr="00B24151">
              <w:rPr>
                <w:rFonts w:ascii="GHEA Mariam" w:hAnsi="GHEA Mariam"/>
                <w:lang w:val="hy-AM"/>
              </w:rPr>
              <w:t>աջակցելը</w:t>
            </w:r>
            <w:r w:rsidRPr="00B24151">
              <w:rPr>
                <w:rFonts w:ascii="GHEA Mariam" w:hAnsi="GHEA Mariam"/>
                <w:lang w:val="af-ZA"/>
              </w:rPr>
              <w:t xml:space="preserve"> </w:t>
            </w:r>
            <w:r w:rsidRPr="00B24151">
              <w:rPr>
                <w:rFonts w:ascii="GHEA Mariam" w:hAnsi="GHEA Mariam"/>
                <w:lang w:val="hy-AM"/>
              </w:rPr>
              <w:t>և</w:t>
            </w:r>
            <w:r w:rsidRPr="00B24151">
              <w:rPr>
                <w:rFonts w:ascii="GHEA Mariam" w:hAnsi="GHEA Mariam"/>
                <w:lang w:val="af-ZA"/>
              </w:rPr>
              <w:t xml:space="preserve"> </w:t>
            </w:r>
            <w:r w:rsidRPr="00B24151">
              <w:rPr>
                <w:rFonts w:ascii="GHEA Mariam" w:hAnsi="GHEA Mariam"/>
                <w:lang w:val="hy-AM"/>
              </w:rPr>
              <w:t>գյուղական</w:t>
            </w:r>
            <w:r w:rsidRPr="00B24151">
              <w:rPr>
                <w:rFonts w:ascii="GHEA Mariam" w:hAnsi="GHEA Mariam"/>
                <w:lang w:val="af-ZA"/>
              </w:rPr>
              <w:t xml:space="preserve"> </w:t>
            </w:r>
            <w:r w:rsidRPr="00B24151">
              <w:rPr>
                <w:rFonts w:ascii="GHEA Mariam" w:hAnsi="GHEA Mariam"/>
                <w:lang w:val="hy-AM"/>
              </w:rPr>
              <w:t>ազգաբնակչության</w:t>
            </w:r>
            <w:r w:rsidRPr="00B24151">
              <w:rPr>
                <w:rFonts w:ascii="GHEA Mariam" w:hAnsi="GHEA Mariam"/>
                <w:lang w:val="af-ZA"/>
              </w:rPr>
              <w:t xml:space="preserve"> </w:t>
            </w:r>
            <w:r w:rsidRPr="00B24151">
              <w:rPr>
                <w:rFonts w:ascii="GHEA Mariam" w:hAnsi="GHEA Mariam"/>
                <w:lang w:val="hy-AM"/>
              </w:rPr>
              <w:t>եկամուտների</w:t>
            </w:r>
            <w:r w:rsidRPr="00B24151">
              <w:rPr>
                <w:rFonts w:ascii="GHEA Mariam" w:hAnsi="GHEA Mariam"/>
                <w:lang w:val="af-ZA"/>
              </w:rPr>
              <w:t xml:space="preserve"> </w:t>
            </w:r>
            <w:r w:rsidRPr="00B24151">
              <w:rPr>
                <w:rFonts w:ascii="GHEA Mariam" w:hAnsi="GHEA Mariam"/>
                <w:lang w:val="hy-AM"/>
              </w:rPr>
              <w:lastRenderedPageBreak/>
              <w:t>ավելացմանը</w:t>
            </w:r>
            <w:r w:rsidRPr="00B24151">
              <w:rPr>
                <w:rFonts w:ascii="GHEA Mariam" w:hAnsi="GHEA Mariam"/>
                <w:lang w:val="af-ZA"/>
              </w:rPr>
              <w:t xml:space="preserve"> </w:t>
            </w:r>
            <w:r w:rsidRPr="00B24151">
              <w:rPr>
                <w:rFonts w:ascii="GHEA Mariam" w:hAnsi="GHEA Mariam"/>
                <w:lang w:val="hy-AM"/>
              </w:rPr>
              <w:t xml:space="preserve">նպաստելը, </w:t>
            </w:r>
            <w:r w:rsidRPr="00B24151">
              <w:rPr>
                <w:rFonts w:ascii="GHEA Mariam" w:hAnsi="GHEA Mariam"/>
                <w:bCs/>
                <w:iCs/>
                <w:lang w:val="hy-AM"/>
              </w:rPr>
              <w:t>թռչնամսի տեղական արտադրանքի ծավալների ավելացումը և ինքնաբավության մակարդակի բարձրացումը,</w:t>
            </w:r>
          </w:p>
          <w:p w:rsidR="008C23D0" w:rsidRPr="00B24151" w:rsidRDefault="008C23D0" w:rsidP="008E329A">
            <w:pPr>
              <w:numPr>
                <w:ilvl w:val="0"/>
                <w:numId w:val="217"/>
              </w:numPr>
              <w:ind w:left="0" w:firstLine="360"/>
              <w:jc w:val="both"/>
              <w:rPr>
                <w:rFonts w:ascii="GHEA Mariam" w:hAnsi="GHEA Mariam"/>
                <w:lang w:val="hy-AM"/>
              </w:rPr>
            </w:pPr>
            <w:r w:rsidRPr="00B24151">
              <w:rPr>
                <w:rFonts w:ascii="GHEA Mariam" w:hAnsi="GHEA Mariam"/>
                <w:lang w:val="hy-AM"/>
              </w:rPr>
              <w:t>հանրապետությունում</w:t>
            </w:r>
            <w:r w:rsidRPr="00B24151">
              <w:rPr>
                <w:rFonts w:ascii="GHEA Mariam" w:hAnsi="GHEA Mariam"/>
                <w:lang w:val="af-ZA"/>
              </w:rPr>
              <w:t xml:space="preserve"> </w:t>
            </w:r>
            <w:r w:rsidRPr="00B24151">
              <w:rPr>
                <w:rFonts w:ascii="GHEA Mariam" w:hAnsi="GHEA Mariam"/>
                <w:lang w:val="hy-AM"/>
              </w:rPr>
              <w:t>տավարաբուծության</w:t>
            </w:r>
            <w:r w:rsidRPr="00B24151">
              <w:rPr>
                <w:rFonts w:ascii="GHEA Mariam" w:hAnsi="GHEA Mariam"/>
                <w:lang w:val="af-ZA"/>
              </w:rPr>
              <w:t xml:space="preserve"> </w:t>
            </w:r>
            <w:r w:rsidRPr="00B24151">
              <w:rPr>
                <w:rFonts w:ascii="GHEA Mariam" w:hAnsi="GHEA Mariam"/>
                <w:lang w:val="hy-AM"/>
              </w:rPr>
              <w:t>զարգացման</w:t>
            </w:r>
            <w:r w:rsidRPr="00B24151">
              <w:rPr>
                <w:rFonts w:ascii="GHEA Mariam" w:hAnsi="GHEA Mariam"/>
                <w:lang w:val="af-ZA"/>
              </w:rPr>
              <w:t xml:space="preserve">, </w:t>
            </w:r>
            <w:r w:rsidRPr="00B24151">
              <w:rPr>
                <w:rFonts w:ascii="GHEA Mariam" w:hAnsi="GHEA Mariam"/>
                <w:lang w:val="hy-AM"/>
              </w:rPr>
              <w:t>բարձր</w:t>
            </w:r>
            <w:r w:rsidRPr="00B24151">
              <w:rPr>
                <w:rFonts w:ascii="GHEA Mariam" w:hAnsi="GHEA Mariam"/>
                <w:lang w:val="af-ZA"/>
              </w:rPr>
              <w:t xml:space="preserve"> </w:t>
            </w:r>
            <w:r w:rsidRPr="00B24151">
              <w:rPr>
                <w:rFonts w:ascii="GHEA Mariam" w:hAnsi="GHEA Mariam"/>
                <w:lang w:val="hy-AM"/>
              </w:rPr>
              <w:t>մթերատու</w:t>
            </w:r>
            <w:r w:rsidRPr="00B24151">
              <w:rPr>
                <w:rFonts w:ascii="GHEA Mariam" w:hAnsi="GHEA Mariam"/>
                <w:lang w:val="af-ZA"/>
              </w:rPr>
              <w:t xml:space="preserve"> </w:t>
            </w:r>
            <w:r w:rsidRPr="00B24151">
              <w:rPr>
                <w:rFonts w:ascii="GHEA Mariam" w:hAnsi="GHEA Mariam"/>
                <w:lang w:val="hy-AM"/>
              </w:rPr>
              <w:t>և</w:t>
            </w:r>
            <w:r w:rsidRPr="00B24151">
              <w:rPr>
                <w:rFonts w:ascii="GHEA Mariam" w:hAnsi="GHEA Mariam"/>
                <w:lang w:val="af-ZA"/>
              </w:rPr>
              <w:t xml:space="preserve"> </w:t>
            </w:r>
            <w:r w:rsidRPr="00B24151">
              <w:rPr>
                <w:rFonts w:ascii="GHEA Mariam" w:hAnsi="GHEA Mariam"/>
                <w:lang w:val="hy-AM"/>
              </w:rPr>
              <w:t>տոհմային</w:t>
            </w:r>
            <w:r w:rsidRPr="00B24151">
              <w:rPr>
                <w:rFonts w:ascii="GHEA Mariam" w:hAnsi="GHEA Mariam"/>
                <w:lang w:val="af-ZA"/>
              </w:rPr>
              <w:t xml:space="preserve"> </w:t>
            </w:r>
            <w:r w:rsidRPr="00B24151">
              <w:rPr>
                <w:rFonts w:ascii="GHEA Mariam" w:hAnsi="GHEA Mariam"/>
                <w:lang w:val="hy-AM"/>
              </w:rPr>
              <w:t>հատկանիշներով</w:t>
            </w:r>
            <w:r w:rsidRPr="00B24151">
              <w:rPr>
                <w:rFonts w:ascii="GHEA Mariam" w:hAnsi="GHEA Mariam"/>
                <w:lang w:val="af-ZA"/>
              </w:rPr>
              <w:t xml:space="preserve"> </w:t>
            </w:r>
            <w:r w:rsidRPr="00B24151">
              <w:rPr>
                <w:rFonts w:ascii="GHEA Mariam" w:hAnsi="GHEA Mariam"/>
                <w:lang w:val="hy-AM"/>
              </w:rPr>
              <w:t>օժտված</w:t>
            </w:r>
            <w:r w:rsidRPr="00B24151">
              <w:rPr>
                <w:rFonts w:ascii="GHEA Mariam" w:hAnsi="GHEA Mariam"/>
                <w:lang w:val="af-ZA"/>
              </w:rPr>
              <w:t xml:space="preserve"> </w:t>
            </w:r>
            <w:r w:rsidRPr="00B24151">
              <w:rPr>
                <w:rFonts w:ascii="GHEA Mariam" w:hAnsi="GHEA Mariam"/>
                <w:lang w:val="hy-AM"/>
              </w:rPr>
              <w:t>կենդանիներ</w:t>
            </w:r>
            <w:r w:rsidRPr="00B24151">
              <w:rPr>
                <w:rFonts w:ascii="GHEA Mariam" w:hAnsi="GHEA Mariam"/>
                <w:lang w:val="af-ZA"/>
              </w:rPr>
              <w:t xml:space="preserve"> </w:t>
            </w:r>
            <w:r w:rsidRPr="00B24151">
              <w:rPr>
                <w:rFonts w:ascii="GHEA Mariam" w:hAnsi="GHEA Mariam"/>
                <w:lang w:val="hy-AM"/>
              </w:rPr>
              <w:t>աճեցնելու</w:t>
            </w:r>
            <w:r w:rsidRPr="00B24151">
              <w:rPr>
                <w:rFonts w:ascii="GHEA Mariam" w:hAnsi="GHEA Mariam"/>
                <w:lang w:val="af-ZA"/>
              </w:rPr>
              <w:t xml:space="preserve">, </w:t>
            </w:r>
            <w:r w:rsidRPr="00B24151">
              <w:rPr>
                <w:rFonts w:ascii="GHEA Mariam" w:hAnsi="GHEA Mariam"/>
                <w:lang w:val="hy-AM"/>
              </w:rPr>
              <w:t>նախիրները</w:t>
            </w:r>
            <w:r w:rsidRPr="00B24151">
              <w:rPr>
                <w:rFonts w:ascii="GHEA Mariam" w:hAnsi="GHEA Mariam"/>
                <w:lang w:val="af-ZA"/>
              </w:rPr>
              <w:t xml:space="preserve"> </w:t>
            </w:r>
            <w:r w:rsidRPr="00B24151">
              <w:rPr>
                <w:rFonts w:ascii="GHEA Mariam" w:hAnsi="GHEA Mariam"/>
                <w:lang w:val="hy-AM"/>
              </w:rPr>
              <w:t>որակյալ</w:t>
            </w:r>
            <w:r w:rsidRPr="00B24151">
              <w:rPr>
                <w:rFonts w:ascii="GHEA Mariam" w:hAnsi="GHEA Mariam"/>
                <w:lang w:val="af-ZA"/>
              </w:rPr>
              <w:t xml:space="preserve"> </w:t>
            </w:r>
            <w:r w:rsidRPr="00B24151">
              <w:rPr>
                <w:rFonts w:ascii="GHEA Mariam" w:hAnsi="GHEA Mariam"/>
                <w:lang w:val="hy-AM"/>
              </w:rPr>
              <w:t>կազմով</w:t>
            </w:r>
            <w:r w:rsidRPr="00B24151">
              <w:rPr>
                <w:rFonts w:ascii="GHEA Mariam" w:hAnsi="GHEA Mariam"/>
                <w:lang w:val="af-ZA"/>
              </w:rPr>
              <w:t xml:space="preserve"> </w:t>
            </w:r>
            <w:r w:rsidRPr="00B24151">
              <w:rPr>
                <w:rFonts w:ascii="GHEA Mariam" w:hAnsi="GHEA Mariam"/>
                <w:lang w:val="hy-AM"/>
              </w:rPr>
              <w:t>համալրելու</w:t>
            </w:r>
            <w:r w:rsidRPr="00B24151">
              <w:rPr>
                <w:rFonts w:ascii="GHEA Mariam" w:hAnsi="GHEA Mariam"/>
                <w:lang w:val="af-ZA"/>
              </w:rPr>
              <w:t xml:space="preserve"> </w:t>
            </w:r>
            <w:r w:rsidRPr="00B24151">
              <w:rPr>
                <w:rFonts w:ascii="GHEA Mariam" w:hAnsi="GHEA Mariam"/>
                <w:lang w:val="hy-AM"/>
              </w:rPr>
              <w:t>և</w:t>
            </w:r>
            <w:r w:rsidRPr="00B24151">
              <w:rPr>
                <w:rFonts w:ascii="GHEA Mariam" w:hAnsi="GHEA Mariam"/>
                <w:lang w:val="af-ZA"/>
              </w:rPr>
              <w:t xml:space="preserve"> </w:t>
            </w:r>
            <w:r w:rsidRPr="00B24151">
              <w:rPr>
                <w:rFonts w:ascii="GHEA Mariam" w:hAnsi="GHEA Mariam"/>
                <w:lang w:val="hy-AM"/>
              </w:rPr>
              <w:t>տավարի</w:t>
            </w:r>
            <w:r w:rsidRPr="00B24151">
              <w:rPr>
                <w:rFonts w:ascii="GHEA Mariam" w:hAnsi="GHEA Mariam"/>
                <w:lang w:val="af-ZA"/>
              </w:rPr>
              <w:t xml:space="preserve"> </w:t>
            </w:r>
            <w:r w:rsidRPr="00B24151">
              <w:rPr>
                <w:rFonts w:ascii="GHEA Mariam" w:hAnsi="GHEA Mariam"/>
                <w:lang w:val="hy-AM"/>
              </w:rPr>
              <w:t>մսի</w:t>
            </w:r>
            <w:r w:rsidRPr="00B24151">
              <w:rPr>
                <w:rFonts w:ascii="GHEA Mariam" w:hAnsi="GHEA Mariam"/>
                <w:lang w:val="af-ZA"/>
              </w:rPr>
              <w:t xml:space="preserve"> </w:t>
            </w:r>
            <w:r w:rsidRPr="00B24151">
              <w:rPr>
                <w:rFonts w:ascii="GHEA Mariam" w:hAnsi="GHEA Mariam"/>
                <w:lang w:val="hy-AM"/>
              </w:rPr>
              <w:t>ու</w:t>
            </w:r>
            <w:r w:rsidRPr="00B24151">
              <w:rPr>
                <w:rFonts w:ascii="GHEA Mariam" w:hAnsi="GHEA Mariam"/>
                <w:lang w:val="af-ZA"/>
              </w:rPr>
              <w:t xml:space="preserve"> </w:t>
            </w:r>
            <w:r w:rsidRPr="00B24151">
              <w:rPr>
                <w:rFonts w:ascii="GHEA Mariam" w:hAnsi="GHEA Mariam"/>
                <w:lang w:val="hy-AM"/>
              </w:rPr>
              <w:t>կաթի</w:t>
            </w:r>
            <w:r w:rsidRPr="00B24151">
              <w:rPr>
                <w:rFonts w:ascii="GHEA Mariam" w:hAnsi="GHEA Mariam"/>
                <w:lang w:val="af-ZA"/>
              </w:rPr>
              <w:t xml:space="preserve"> </w:t>
            </w:r>
            <w:r w:rsidRPr="00B24151">
              <w:rPr>
                <w:rFonts w:ascii="GHEA Mariam" w:hAnsi="GHEA Mariam"/>
                <w:lang w:val="hy-AM"/>
              </w:rPr>
              <w:t>արտադրական</w:t>
            </w:r>
            <w:r w:rsidRPr="00B24151">
              <w:rPr>
                <w:rFonts w:ascii="GHEA Mariam" w:hAnsi="GHEA Mariam"/>
                <w:lang w:val="af-ZA"/>
              </w:rPr>
              <w:t xml:space="preserve"> </w:t>
            </w:r>
            <w:r w:rsidRPr="00B24151">
              <w:rPr>
                <w:rFonts w:ascii="GHEA Mariam" w:hAnsi="GHEA Mariam"/>
                <w:lang w:val="hy-AM"/>
              </w:rPr>
              <w:t>ծավալներն</w:t>
            </w:r>
            <w:r w:rsidRPr="00B24151">
              <w:rPr>
                <w:rFonts w:ascii="GHEA Mariam" w:hAnsi="GHEA Mariam"/>
                <w:lang w:val="af-ZA"/>
              </w:rPr>
              <w:t xml:space="preserve"> </w:t>
            </w:r>
            <w:r w:rsidRPr="00B24151">
              <w:rPr>
                <w:rFonts w:ascii="GHEA Mariam" w:hAnsi="GHEA Mariam"/>
                <w:lang w:val="hy-AM"/>
              </w:rPr>
              <w:t>ավելացնելու</w:t>
            </w:r>
            <w:r w:rsidRPr="00B24151">
              <w:rPr>
                <w:rFonts w:ascii="GHEA Mariam" w:hAnsi="GHEA Mariam"/>
                <w:lang w:val="af-ZA"/>
              </w:rPr>
              <w:t xml:space="preserve"> </w:t>
            </w:r>
            <w:r w:rsidRPr="00B24151">
              <w:rPr>
                <w:rFonts w:ascii="GHEA Mariam" w:hAnsi="GHEA Mariam"/>
                <w:lang w:val="hy-AM"/>
              </w:rPr>
              <w:t>գործընթացն</w:t>
            </w:r>
            <w:r w:rsidRPr="00B24151">
              <w:rPr>
                <w:rFonts w:ascii="GHEA Mariam" w:hAnsi="GHEA Mariam"/>
                <w:lang w:val="af-ZA"/>
              </w:rPr>
              <w:t xml:space="preserve"> </w:t>
            </w:r>
            <w:r w:rsidRPr="00B24151">
              <w:rPr>
                <w:rFonts w:ascii="GHEA Mariam" w:hAnsi="GHEA Mariam"/>
                <w:lang w:val="hy-AM"/>
              </w:rPr>
              <w:t>իրականացնելու</w:t>
            </w:r>
            <w:r w:rsidRPr="00B24151">
              <w:rPr>
                <w:rFonts w:ascii="GHEA Mariam" w:hAnsi="GHEA Mariam"/>
                <w:lang w:val="af-ZA"/>
              </w:rPr>
              <w:t xml:space="preserve"> </w:t>
            </w:r>
            <w:r w:rsidRPr="00B24151">
              <w:rPr>
                <w:rFonts w:ascii="GHEA Mariam" w:hAnsi="GHEA Mariam"/>
                <w:lang w:val="hy-AM"/>
              </w:rPr>
              <w:t>համար</w:t>
            </w:r>
            <w:r w:rsidRPr="00B24151">
              <w:rPr>
                <w:rFonts w:ascii="GHEA Mariam" w:hAnsi="GHEA Mariam"/>
                <w:lang w:val="af-ZA"/>
              </w:rPr>
              <w:t xml:space="preserve"> </w:t>
            </w:r>
            <w:r w:rsidRPr="00B24151">
              <w:rPr>
                <w:rFonts w:ascii="GHEA Mariam" w:hAnsi="GHEA Mariam"/>
                <w:lang w:val="hy-AM"/>
              </w:rPr>
              <w:t>անհրաժեշտ</w:t>
            </w:r>
            <w:r w:rsidRPr="00B24151">
              <w:rPr>
                <w:rFonts w:ascii="GHEA Mariam" w:hAnsi="GHEA Mariam"/>
                <w:lang w:val="af-ZA"/>
              </w:rPr>
              <w:t xml:space="preserve"> </w:t>
            </w:r>
            <w:r w:rsidRPr="00B24151">
              <w:rPr>
                <w:rFonts w:ascii="GHEA Mariam" w:hAnsi="GHEA Mariam"/>
                <w:lang w:val="hy-AM"/>
              </w:rPr>
              <w:t>է</w:t>
            </w:r>
            <w:r w:rsidRPr="00B24151">
              <w:rPr>
                <w:rFonts w:ascii="GHEA Mariam" w:hAnsi="GHEA Mariam"/>
                <w:lang w:val="af-ZA"/>
              </w:rPr>
              <w:t xml:space="preserve"> </w:t>
            </w:r>
            <w:r w:rsidRPr="00B24151">
              <w:rPr>
                <w:rFonts w:ascii="GHEA Mariam" w:hAnsi="GHEA Mariam"/>
                <w:lang w:val="hy-AM"/>
              </w:rPr>
              <w:t>առաջին</w:t>
            </w:r>
            <w:r w:rsidRPr="00B24151">
              <w:rPr>
                <w:rFonts w:ascii="GHEA Mariam" w:hAnsi="GHEA Mariam"/>
                <w:lang w:val="af-ZA"/>
              </w:rPr>
              <w:t xml:space="preserve"> </w:t>
            </w:r>
            <w:r w:rsidRPr="00B24151">
              <w:rPr>
                <w:rFonts w:ascii="GHEA Mariam" w:hAnsi="GHEA Mariam"/>
                <w:lang w:val="hy-AM"/>
              </w:rPr>
              <w:t>հերթին</w:t>
            </w:r>
            <w:r w:rsidRPr="00B24151">
              <w:rPr>
                <w:rFonts w:ascii="GHEA Mariam" w:hAnsi="GHEA Mariam"/>
                <w:lang w:val="af-ZA"/>
              </w:rPr>
              <w:t xml:space="preserve"> </w:t>
            </w:r>
            <w:r w:rsidRPr="00B24151">
              <w:rPr>
                <w:rFonts w:ascii="GHEA Mariam" w:hAnsi="GHEA Mariam"/>
                <w:lang w:val="hy-AM"/>
              </w:rPr>
              <w:t>ունենալ</w:t>
            </w:r>
            <w:r w:rsidRPr="00B24151">
              <w:rPr>
                <w:rFonts w:ascii="GHEA Mariam" w:hAnsi="GHEA Mariam"/>
                <w:lang w:val="af-ZA"/>
              </w:rPr>
              <w:t xml:space="preserve"> </w:t>
            </w:r>
            <w:r w:rsidRPr="00B24151">
              <w:rPr>
                <w:rFonts w:ascii="GHEA Mariam" w:hAnsi="GHEA Mariam"/>
                <w:lang w:val="hy-AM"/>
              </w:rPr>
              <w:t>բարձր</w:t>
            </w:r>
            <w:r w:rsidRPr="00B24151">
              <w:rPr>
                <w:rFonts w:ascii="GHEA Mariam" w:hAnsi="GHEA Mariam"/>
                <w:lang w:val="af-ZA"/>
              </w:rPr>
              <w:t xml:space="preserve"> </w:t>
            </w:r>
            <w:r w:rsidRPr="00B24151">
              <w:rPr>
                <w:rFonts w:ascii="GHEA Mariam" w:hAnsi="GHEA Mariam"/>
                <w:lang w:val="hy-AM"/>
              </w:rPr>
              <w:t>մթերատու</w:t>
            </w:r>
            <w:r w:rsidRPr="00B24151">
              <w:rPr>
                <w:rFonts w:ascii="GHEA Mariam" w:hAnsi="GHEA Mariam"/>
                <w:lang w:val="af-ZA"/>
              </w:rPr>
              <w:t xml:space="preserve"> </w:t>
            </w:r>
            <w:r w:rsidRPr="00B24151">
              <w:rPr>
                <w:rFonts w:ascii="GHEA Mariam" w:hAnsi="GHEA Mariam"/>
                <w:lang w:val="hy-AM"/>
              </w:rPr>
              <w:t>զտացեղ</w:t>
            </w:r>
            <w:r w:rsidRPr="00B24151">
              <w:rPr>
                <w:rFonts w:ascii="GHEA Mariam" w:hAnsi="GHEA Mariam"/>
                <w:lang w:val="af-ZA"/>
              </w:rPr>
              <w:t xml:space="preserve"> </w:t>
            </w:r>
            <w:r w:rsidRPr="00B24151">
              <w:rPr>
                <w:rFonts w:ascii="GHEA Mariam" w:hAnsi="GHEA Mariam"/>
                <w:lang w:val="hy-AM"/>
              </w:rPr>
              <w:t>կենդանիներով</w:t>
            </w:r>
            <w:r w:rsidRPr="00B24151">
              <w:rPr>
                <w:rFonts w:ascii="GHEA Mariam" w:hAnsi="GHEA Mariam"/>
                <w:lang w:val="af-ZA"/>
              </w:rPr>
              <w:t xml:space="preserve"> </w:t>
            </w:r>
            <w:r w:rsidRPr="00B24151">
              <w:rPr>
                <w:rFonts w:ascii="GHEA Mariam" w:hAnsi="GHEA Mariam"/>
                <w:lang w:val="hy-AM"/>
              </w:rPr>
              <w:t>համալրված</w:t>
            </w:r>
            <w:r w:rsidRPr="00B24151">
              <w:rPr>
                <w:rFonts w:ascii="GHEA Mariam" w:hAnsi="GHEA Mariam"/>
                <w:lang w:val="af-ZA"/>
              </w:rPr>
              <w:t xml:space="preserve"> </w:t>
            </w:r>
            <w:r w:rsidRPr="00B24151">
              <w:rPr>
                <w:rFonts w:ascii="GHEA Mariam" w:hAnsi="GHEA Mariam"/>
                <w:lang w:val="hy-AM"/>
              </w:rPr>
              <w:t>և</w:t>
            </w:r>
            <w:r w:rsidRPr="00B24151">
              <w:rPr>
                <w:rFonts w:ascii="GHEA Mariam" w:hAnsi="GHEA Mariam"/>
                <w:lang w:val="af-ZA"/>
              </w:rPr>
              <w:t xml:space="preserve"> </w:t>
            </w:r>
            <w:r w:rsidRPr="00B24151">
              <w:rPr>
                <w:rFonts w:ascii="GHEA Mariam" w:hAnsi="GHEA Mariam"/>
                <w:lang w:val="hy-AM"/>
              </w:rPr>
              <w:t>երկարատև</w:t>
            </w:r>
            <w:r w:rsidRPr="00B24151">
              <w:rPr>
                <w:rFonts w:ascii="GHEA Mariam" w:hAnsi="GHEA Mariam"/>
                <w:lang w:val="af-ZA"/>
              </w:rPr>
              <w:t xml:space="preserve"> </w:t>
            </w:r>
            <w:r w:rsidRPr="00B24151">
              <w:rPr>
                <w:rFonts w:ascii="GHEA Mariam" w:hAnsi="GHEA Mariam"/>
                <w:lang w:val="hy-AM"/>
              </w:rPr>
              <w:t>տոհմասելեկցիոն</w:t>
            </w:r>
            <w:r w:rsidRPr="00B24151">
              <w:rPr>
                <w:rFonts w:ascii="GHEA Mariam" w:hAnsi="GHEA Mariam"/>
                <w:lang w:val="af-ZA"/>
              </w:rPr>
              <w:t xml:space="preserve"> </w:t>
            </w:r>
            <w:r w:rsidRPr="00B24151">
              <w:rPr>
                <w:rFonts w:ascii="GHEA Mariam" w:hAnsi="GHEA Mariam"/>
                <w:lang w:val="hy-AM"/>
              </w:rPr>
              <w:t>աշխատանքների</w:t>
            </w:r>
            <w:r w:rsidRPr="00B24151">
              <w:rPr>
                <w:rFonts w:ascii="GHEA Mariam" w:hAnsi="GHEA Mariam"/>
                <w:lang w:val="af-ZA"/>
              </w:rPr>
              <w:t xml:space="preserve"> </w:t>
            </w:r>
            <w:r w:rsidRPr="00B24151">
              <w:rPr>
                <w:rFonts w:ascii="GHEA Mariam" w:hAnsi="GHEA Mariam"/>
                <w:lang w:val="hy-AM"/>
              </w:rPr>
              <w:t>արդյունքում</w:t>
            </w:r>
            <w:r w:rsidRPr="00B24151">
              <w:rPr>
                <w:rFonts w:ascii="GHEA Mariam" w:hAnsi="GHEA Mariam"/>
                <w:lang w:val="af-ZA"/>
              </w:rPr>
              <w:t xml:space="preserve"> </w:t>
            </w:r>
            <w:r w:rsidRPr="00B24151">
              <w:rPr>
                <w:rFonts w:ascii="GHEA Mariam" w:hAnsi="GHEA Mariam"/>
                <w:lang w:val="hy-AM"/>
              </w:rPr>
              <w:t>ձևավորված</w:t>
            </w:r>
            <w:r w:rsidRPr="00B24151">
              <w:rPr>
                <w:rFonts w:ascii="GHEA Mariam" w:hAnsi="GHEA Mariam"/>
                <w:lang w:val="af-ZA"/>
              </w:rPr>
              <w:t xml:space="preserve"> </w:t>
            </w:r>
            <w:r w:rsidRPr="00B24151">
              <w:rPr>
                <w:rFonts w:ascii="GHEA Mariam" w:hAnsi="GHEA Mariam"/>
                <w:lang w:val="hy-AM"/>
              </w:rPr>
              <w:t>տոհմային</w:t>
            </w:r>
            <w:r w:rsidRPr="00B24151">
              <w:rPr>
                <w:rFonts w:ascii="GHEA Mariam" w:hAnsi="GHEA Mariam"/>
                <w:lang w:val="af-ZA"/>
              </w:rPr>
              <w:t xml:space="preserve"> </w:t>
            </w:r>
            <w:r w:rsidRPr="00B24151">
              <w:rPr>
                <w:rFonts w:ascii="GHEA Mariam" w:hAnsi="GHEA Mariam"/>
                <w:lang w:val="hy-AM"/>
              </w:rPr>
              <w:t>կորիզ</w:t>
            </w:r>
            <w:r w:rsidRPr="00B24151">
              <w:rPr>
                <w:rFonts w:ascii="GHEA Mariam" w:hAnsi="GHEA Mariam"/>
                <w:lang w:val="af-ZA"/>
              </w:rPr>
              <w:t xml:space="preserve"> </w:t>
            </w:r>
            <w:r w:rsidRPr="00B24151">
              <w:rPr>
                <w:rFonts w:ascii="GHEA Mariam" w:hAnsi="GHEA Mariam"/>
                <w:lang w:val="hy-AM"/>
              </w:rPr>
              <w:t>ունեցող</w:t>
            </w:r>
            <w:r w:rsidRPr="00B24151">
              <w:rPr>
                <w:rFonts w:ascii="GHEA Mariam" w:hAnsi="GHEA Mariam"/>
                <w:lang w:val="af-ZA"/>
              </w:rPr>
              <w:t xml:space="preserve"> </w:t>
            </w:r>
            <w:r w:rsidRPr="00B24151">
              <w:rPr>
                <w:rFonts w:ascii="GHEA Mariam" w:hAnsi="GHEA Mariam"/>
                <w:lang w:val="hy-AM"/>
              </w:rPr>
              <w:t>տավարի</w:t>
            </w:r>
            <w:r w:rsidRPr="00B24151">
              <w:rPr>
                <w:rFonts w:ascii="GHEA Mariam" w:hAnsi="GHEA Mariam"/>
                <w:lang w:val="af-ZA"/>
              </w:rPr>
              <w:t xml:space="preserve"> </w:t>
            </w:r>
            <w:r w:rsidRPr="00B24151">
              <w:rPr>
                <w:rFonts w:ascii="GHEA Mariam" w:hAnsi="GHEA Mariam"/>
                <w:lang w:val="hy-AM"/>
              </w:rPr>
              <w:t>արժեքավոր</w:t>
            </w:r>
            <w:r w:rsidRPr="00B24151">
              <w:rPr>
                <w:rFonts w:ascii="GHEA Mariam" w:hAnsi="GHEA Mariam"/>
                <w:lang w:val="af-ZA"/>
              </w:rPr>
              <w:t xml:space="preserve"> </w:t>
            </w:r>
            <w:r w:rsidRPr="00B24151">
              <w:rPr>
                <w:rFonts w:ascii="GHEA Mariam" w:hAnsi="GHEA Mariam"/>
                <w:lang w:val="hy-AM"/>
              </w:rPr>
              <w:t xml:space="preserve">նախիրներ, որի նպատակով </w:t>
            </w:r>
            <w:r w:rsidRPr="00B24151">
              <w:rPr>
                <w:rFonts w:ascii="GHEA Mariam" w:hAnsi="GHEA Mariam"/>
                <w:bCs/>
                <w:iCs/>
                <w:lang w:val="hy-AM"/>
              </w:rPr>
              <w:t>անհրաժեշտ է խթանել բարձր արտադրատնտեսական հատկանիշներով օժտված տոհմային կենդանիների հանրապետություն ներկրմանը, ինչն իր հերթին կնպաստի հանրապետությունում տավարաբուծության վարման ավանդական տեխնոլոգիական գործընթացի աստիճանաբար ինտենսիվացմանը,</w:t>
            </w:r>
          </w:p>
          <w:p w:rsidR="008C23D0" w:rsidRPr="00B24151" w:rsidRDefault="008C23D0" w:rsidP="008E329A">
            <w:pPr>
              <w:numPr>
                <w:ilvl w:val="0"/>
                <w:numId w:val="217"/>
              </w:numPr>
              <w:ind w:left="0" w:firstLine="360"/>
              <w:jc w:val="both"/>
              <w:rPr>
                <w:rFonts w:ascii="GHEA Mariam" w:hAnsi="GHEA Mariam"/>
                <w:lang w:val="hy-AM"/>
              </w:rPr>
            </w:pPr>
            <w:r w:rsidRPr="00B24151">
              <w:rPr>
                <w:rFonts w:ascii="GHEA Mariam" w:hAnsi="GHEA Mariam"/>
                <w:lang w:val="af-ZA"/>
              </w:rPr>
              <w:t>«</w:t>
            </w:r>
            <w:r w:rsidRPr="00B24151">
              <w:rPr>
                <w:rFonts w:ascii="GHEA Mariam" w:hAnsi="GHEA Mariam"/>
                <w:lang w:val="hy-AM"/>
              </w:rPr>
              <w:t>Համայնքների գյուղատնտեսական ռե</w:t>
            </w:r>
            <w:r w:rsidRPr="00B24151">
              <w:rPr>
                <w:rFonts w:ascii="GHEA Mariam" w:hAnsi="GHEA Mariam"/>
                <w:lang w:val="hy-AM"/>
              </w:rPr>
              <w:softHyphen/>
              <w:t>սուրսների կառավարման և մրցունա</w:t>
            </w:r>
            <w:r w:rsidRPr="00B24151">
              <w:rPr>
                <w:rFonts w:ascii="GHEA Mariam" w:hAnsi="GHEA Mariam"/>
                <w:lang w:val="hy-AM"/>
              </w:rPr>
              <w:softHyphen/>
              <w:t>կության երկրորդ ծրագրի</w:t>
            </w:r>
            <w:r w:rsidRPr="00B24151">
              <w:rPr>
                <w:rFonts w:ascii="GHEA Mariam" w:hAnsi="GHEA Mariam"/>
                <w:lang w:val="af-ZA"/>
              </w:rPr>
              <w:t>»</w:t>
            </w:r>
            <w:r w:rsidRPr="00B24151">
              <w:rPr>
                <w:rFonts w:ascii="GHEA Mariam" w:hAnsi="GHEA Mariam"/>
                <w:lang w:val="hy-AM"/>
              </w:rPr>
              <w:t xml:space="preserve"> շրջանակներում հիմնադրված</w:t>
            </w:r>
            <w:r w:rsidRPr="00B24151">
              <w:rPr>
                <w:rFonts w:ascii="GHEA Mariam" w:hAnsi="GHEA Mariam"/>
                <w:lang w:val="af-ZA"/>
              </w:rPr>
              <w:t xml:space="preserve"> «</w:t>
            </w:r>
            <w:r w:rsidRPr="00B24151">
              <w:rPr>
                <w:rFonts w:ascii="GHEA Mariam" w:hAnsi="GHEA Mariam"/>
                <w:lang w:val="hy-AM"/>
              </w:rPr>
              <w:t>Արոտօգտագործողների միավորում</w:t>
            </w:r>
            <w:r w:rsidRPr="00B24151">
              <w:rPr>
                <w:rFonts w:ascii="GHEA Mariam" w:hAnsi="GHEA Mariam"/>
                <w:lang w:val="af-ZA"/>
              </w:rPr>
              <w:t xml:space="preserve">» </w:t>
            </w:r>
            <w:r w:rsidRPr="00B24151">
              <w:rPr>
                <w:rFonts w:ascii="GHEA Mariam" w:hAnsi="GHEA Mariam"/>
                <w:lang w:val="hy-AM"/>
              </w:rPr>
              <w:t>սպառողական կոոպերա</w:t>
            </w:r>
            <w:r w:rsidRPr="00B24151">
              <w:rPr>
                <w:rFonts w:ascii="GHEA Mariam" w:hAnsi="GHEA Mariam"/>
                <w:lang w:val="hy-AM"/>
              </w:rPr>
              <w:softHyphen/>
              <w:t>տիվ</w:t>
            </w:r>
            <w:r w:rsidRPr="00B24151">
              <w:rPr>
                <w:rFonts w:ascii="GHEA Mariam" w:hAnsi="GHEA Mariam"/>
                <w:lang w:val="hy-AM"/>
              </w:rPr>
              <w:softHyphen/>
              <w:t>ներին աջակ</w:t>
            </w:r>
            <w:r w:rsidRPr="00B24151">
              <w:rPr>
                <w:rFonts w:ascii="GHEA Mariam" w:hAnsi="GHEA Mariam"/>
                <w:lang w:val="hy-AM"/>
              </w:rPr>
              <w:softHyphen/>
              <w:t>ցություն՝ գյուղատնտեսական տեխնիկայի և սարքա</w:t>
            </w:r>
            <w:r w:rsidRPr="00B24151">
              <w:rPr>
                <w:rFonts w:ascii="GHEA Mariam" w:hAnsi="GHEA Mariam"/>
                <w:lang w:val="af-ZA"/>
              </w:rPr>
              <w:softHyphen/>
            </w:r>
            <w:r w:rsidRPr="00B24151">
              <w:rPr>
                <w:rFonts w:ascii="GHEA Mariam" w:hAnsi="GHEA Mariam"/>
                <w:lang w:val="hy-AM"/>
              </w:rPr>
              <w:t>վո</w:t>
            </w:r>
            <w:r w:rsidRPr="00B24151">
              <w:rPr>
                <w:rFonts w:ascii="GHEA Mariam" w:hAnsi="GHEA Mariam"/>
                <w:lang w:val="af-ZA"/>
              </w:rPr>
              <w:softHyphen/>
            </w:r>
            <w:r w:rsidRPr="00B24151">
              <w:rPr>
                <w:rFonts w:ascii="GHEA Mariam" w:hAnsi="GHEA Mariam"/>
                <w:lang w:val="hy-AM"/>
              </w:rPr>
              <w:t>րում</w:t>
            </w:r>
            <w:r w:rsidRPr="00B24151">
              <w:rPr>
                <w:rFonts w:ascii="GHEA Mariam" w:hAnsi="GHEA Mariam"/>
                <w:lang w:val="af-ZA"/>
              </w:rPr>
              <w:softHyphen/>
            </w:r>
            <w:r w:rsidRPr="00B24151">
              <w:rPr>
                <w:rFonts w:ascii="GHEA Mariam" w:hAnsi="GHEA Mariam"/>
                <w:lang w:val="hy-AM"/>
              </w:rPr>
              <w:t>ների տրա</w:t>
            </w:r>
            <w:r w:rsidRPr="00B24151">
              <w:rPr>
                <w:rFonts w:ascii="GHEA Mariam" w:hAnsi="GHEA Mariam"/>
                <w:lang w:val="hy-AM"/>
              </w:rPr>
              <w:softHyphen/>
              <w:t>մադրման միջոցով</w:t>
            </w:r>
            <w:r w:rsidRPr="00B24151">
              <w:rPr>
                <w:rFonts w:ascii="GHEA Mariam" w:hAnsi="GHEA Mariam"/>
                <w:lang w:val="af-ZA"/>
              </w:rPr>
              <w:t>: Շահառու համայնքների արոտներում ջրարբիացման համակարգերի, փարախների և հովվի տնակների կառուցում:</w:t>
            </w:r>
          </w:p>
          <w:p w:rsidR="008C23D0" w:rsidRPr="00B24151" w:rsidRDefault="008C23D0" w:rsidP="008E329A">
            <w:pPr>
              <w:pStyle w:val="ListParagraph"/>
              <w:numPr>
                <w:ilvl w:val="1"/>
                <w:numId w:val="88"/>
              </w:numPr>
              <w:ind w:left="720"/>
              <w:contextualSpacing/>
              <w:jc w:val="both"/>
              <w:rPr>
                <w:rFonts w:ascii="GHEA Mariam" w:hAnsi="GHEA Mariam"/>
                <w:sz w:val="20"/>
                <w:lang w:val="af-ZA" w:eastAsia="en-GB"/>
              </w:rPr>
            </w:pPr>
            <w:r w:rsidRPr="00B24151">
              <w:rPr>
                <w:rFonts w:ascii="GHEA Mariam" w:hAnsi="GHEA Mariam"/>
                <w:sz w:val="20"/>
                <w:lang w:val="hy-AM" w:eastAsia="en-GB"/>
              </w:rPr>
              <w:t>Կարգավորման</w:t>
            </w:r>
            <w:r w:rsidRPr="00B24151">
              <w:rPr>
                <w:rFonts w:ascii="GHEA Mariam" w:hAnsi="GHEA Mariam"/>
                <w:sz w:val="20"/>
                <w:lang w:val="af-ZA" w:eastAsia="en-GB"/>
              </w:rPr>
              <w:t xml:space="preserve"> </w:t>
            </w:r>
            <w:r w:rsidRPr="00B24151">
              <w:rPr>
                <w:rFonts w:ascii="GHEA Mariam" w:hAnsi="GHEA Mariam"/>
                <w:sz w:val="20"/>
                <w:lang w:val="hy-AM" w:eastAsia="en-GB"/>
              </w:rPr>
              <w:t>հարաբերությունների</w:t>
            </w:r>
            <w:r w:rsidRPr="00B24151">
              <w:rPr>
                <w:rFonts w:ascii="GHEA Mariam" w:hAnsi="GHEA Mariam"/>
                <w:sz w:val="20"/>
                <w:lang w:val="af-ZA" w:eastAsia="en-GB"/>
              </w:rPr>
              <w:t xml:space="preserve"> </w:t>
            </w:r>
            <w:r w:rsidRPr="00B24151">
              <w:rPr>
                <w:rFonts w:ascii="GHEA Mariam" w:hAnsi="GHEA Mariam"/>
                <w:sz w:val="20"/>
                <w:lang w:val="hy-AM" w:eastAsia="en-GB"/>
              </w:rPr>
              <w:t>ներկա</w:t>
            </w:r>
            <w:r w:rsidRPr="00B24151">
              <w:rPr>
                <w:rFonts w:ascii="GHEA Mariam" w:hAnsi="GHEA Mariam"/>
                <w:sz w:val="20"/>
                <w:lang w:val="af-ZA" w:eastAsia="en-GB"/>
              </w:rPr>
              <w:t xml:space="preserve"> </w:t>
            </w:r>
            <w:r w:rsidRPr="00B24151">
              <w:rPr>
                <w:rFonts w:ascii="GHEA Mariam" w:hAnsi="GHEA Mariam"/>
                <w:sz w:val="20"/>
                <w:lang w:val="hy-AM" w:eastAsia="en-GB"/>
              </w:rPr>
              <w:t>վիճակը</w:t>
            </w:r>
            <w:r w:rsidRPr="00B24151">
              <w:rPr>
                <w:rFonts w:ascii="GHEA Mariam" w:hAnsi="GHEA Mariam"/>
                <w:sz w:val="20"/>
                <w:lang w:val="af-ZA" w:eastAsia="en-GB"/>
              </w:rPr>
              <w:t xml:space="preserve"> </w:t>
            </w:r>
            <w:r w:rsidRPr="00B24151">
              <w:rPr>
                <w:rFonts w:ascii="GHEA Mariam" w:hAnsi="GHEA Mariam"/>
                <w:sz w:val="20"/>
                <w:lang w:val="hy-AM" w:eastAsia="en-GB"/>
              </w:rPr>
              <w:t>և</w:t>
            </w:r>
            <w:r w:rsidRPr="00B24151">
              <w:rPr>
                <w:rFonts w:ascii="GHEA Mariam" w:hAnsi="GHEA Mariam"/>
                <w:sz w:val="20"/>
                <w:lang w:val="af-ZA" w:eastAsia="en-GB"/>
              </w:rPr>
              <w:t xml:space="preserve"> </w:t>
            </w:r>
            <w:r w:rsidRPr="00B24151">
              <w:rPr>
                <w:rFonts w:ascii="GHEA Mariam" w:hAnsi="GHEA Mariam"/>
                <w:sz w:val="20"/>
                <w:lang w:val="hy-AM" w:eastAsia="en-GB"/>
              </w:rPr>
              <w:t>առկա</w:t>
            </w:r>
            <w:r w:rsidRPr="00B24151">
              <w:rPr>
                <w:rFonts w:ascii="GHEA Mariam" w:hAnsi="GHEA Mariam"/>
                <w:sz w:val="20"/>
                <w:lang w:val="af-ZA" w:eastAsia="en-GB"/>
              </w:rPr>
              <w:t xml:space="preserve"> </w:t>
            </w:r>
            <w:r w:rsidRPr="00B24151">
              <w:rPr>
                <w:rFonts w:ascii="GHEA Mariam" w:hAnsi="GHEA Mariam"/>
                <w:sz w:val="20"/>
                <w:lang w:val="hy-AM" w:eastAsia="en-GB"/>
              </w:rPr>
              <w:t>խնդիրները</w:t>
            </w:r>
            <w:r w:rsidRPr="00B24151">
              <w:rPr>
                <w:rFonts w:ascii="GHEA Mariam" w:hAnsi="GHEA Mariam"/>
                <w:sz w:val="20"/>
                <w:lang w:val="af-ZA" w:eastAsia="en-GB"/>
              </w:rPr>
              <w:t xml:space="preserve"> </w:t>
            </w:r>
          </w:p>
          <w:p w:rsidR="008C23D0" w:rsidRPr="00B24151" w:rsidRDefault="008C23D0" w:rsidP="00AD5E2E">
            <w:pPr>
              <w:ind w:firstLine="446"/>
              <w:jc w:val="both"/>
              <w:rPr>
                <w:rFonts w:ascii="GHEA Mariam" w:hAnsi="GHEA Mariam" w:cs="Sylfaen"/>
                <w:lang w:val="hy-AM"/>
              </w:rPr>
            </w:pPr>
            <w:r w:rsidRPr="00B24151">
              <w:rPr>
                <w:rFonts w:ascii="GHEA Mariam" w:hAnsi="GHEA Mariam" w:cs="Sylfaen"/>
              </w:rPr>
              <w:t>Սահմանված</w:t>
            </w:r>
            <w:r w:rsidRPr="00B24151">
              <w:rPr>
                <w:rFonts w:ascii="GHEA Mariam" w:hAnsi="GHEA Mariam" w:cs="Sylfaen"/>
                <w:lang w:val="af-ZA"/>
              </w:rPr>
              <w:t xml:space="preserve"> </w:t>
            </w:r>
            <w:r w:rsidRPr="00B24151">
              <w:rPr>
                <w:rFonts w:ascii="GHEA Mariam" w:hAnsi="GHEA Mariam" w:cs="Sylfaen"/>
              </w:rPr>
              <w:t>կարգով</w:t>
            </w:r>
            <w:r w:rsidRPr="00B24151">
              <w:rPr>
                <w:rFonts w:ascii="GHEA Mariam" w:hAnsi="GHEA Mariam" w:cs="Sylfaen"/>
                <w:lang w:val="af-ZA"/>
              </w:rPr>
              <w:t xml:space="preserve"> </w:t>
            </w:r>
            <w:r w:rsidRPr="00B24151">
              <w:rPr>
                <w:rFonts w:ascii="GHEA Mariam" w:hAnsi="GHEA Mariam" w:cs="Sylfaen"/>
              </w:rPr>
              <w:t>անհրաժեշտ</w:t>
            </w:r>
            <w:r w:rsidRPr="00B24151">
              <w:rPr>
                <w:rFonts w:ascii="GHEA Mariam" w:hAnsi="GHEA Mariam" w:cs="Sylfaen"/>
                <w:lang w:val="af-ZA"/>
              </w:rPr>
              <w:t xml:space="preserve"> </w:t>
            </w:r>
            <w:r w:rsidRPr="00B24151">
              <w:rPr>
                <w:rFonts w:ascii="GHEA Mariam" w:hAnsi="GHEA Mariam" w:cs="Sylfaen"/>
              </w:rPr>
              <w:t>քանակի</w:t>
            </w:r>
            <w:r w:rsidRPr="00B24151">
              <w:rPr>
                <w:rFonts w:ascii="GHEA Mariam" w:hAnsi="GHEA Mariam" w:cs="Sylfaen"/>
                <w:lang w:val="af-ZA"/>
              </w:rPr>
              <w:t xml:space="preserve"> </w:t>
            </w:r>
            <w:r w:rsidRPr="00B24151">
              <w:rPr>
                <w:rFonts w:ascii="GHEA Mariam" w:hAnsi="GHEA Mariam" w:cs="Sylfaen"/>
              </w:rPr>
              <w:t>կ</w:t>
            </w:r>
            <w:r w:rsidRPr="00B24151">
              <w:rPr>
                <w:rFonts w:ascii="GHEA Mariam" w:hAnsi="GHEA Mariam" w:cs="Sylfaen"/>
                <w:lang w:val="hy-AM"/>
              </w:rPr>
              <w:t>ե</w:t>
            </w:r>
            <w:r w:rsidRPr="00B24151">
              <w:rPr>
                <w:rFonts w:ascii="GHEA Mariam" w:hAnsi="GHEA Mariam" w:cs="Sylfaen"/>
              </w:rPr>
              <w:t>նսապատվաստուկների</w:t>
            </w:r>
            <w:r w:rsidRPr="00B24151">
              <w:rPr>
                <w:rFonts w:ascii="GHEA Mariam" w:hAnsi="GHEA Mariam" w:cs="Sylfaen"/>
                <w:lang w:val="hy-AM"/>
              </w:rPr>
              <w:t>, ախտորոշիչ և ախտահանիչ</w:t>
            </w:r>
            <w:r w:rsidRPr="00B24151">
              <w:rPr>
                <w:rFonts w:ascii="GHEA Mariam" w:hAnsi="GHEA Mariam" w:cs="Sylfaen"/>
                <w:lang w:val="af-ZA"/>
              </w:rPr>
              <w:t xml:space="preserve"> </w:t>
            </w:r>
            <w:r w:rsidRPr="00B24151">
              <w:rPr>
                <w:rFonts w:ascii="GHEA Mariam" w:hAnsi="GHEA Mariam" w:cs="Sylfaen"/>
                <w:lang w:val="hy-AM"/>
              </w:rPr>
              <w:t>միջոցների,</w:t>
            </w:r>
            <w:r w:rsidRPr="00B24151">
              <w:rPr>
                <w:rFonts w:ascii="GHEA Mariam" w:hAnsi="GHEA Mariam" w:cs="Sylfaen"/>
                <w:lang w:val="af-ZA"/>
              </w:rPr>
              <w:t xml:space="preserve"> </w:t>
            </w:r>
            <w:r w:rsidRPr="00B24151">
              <w:rPr>
                <w:rFonts w:ascii="GHEA Mariam" w:hAnsi="GHEA Mariam" w:cs="Sylfaen"/>
                <w:lang w:val="hy-AM"/>
              </w:rPr>
              <w:t>ինչպես նաև անասնաբուժական պարագաների</w:t>
            </w:r>
            <w:r w:rsidRPr="00B24151">
              <w:rPr>
                <w:rFonts w:ascii="GHEA Mariam" w:hAnsi="GHEA Mariam" w:cs="Sylfaen"/>
                <w:lang w:val="af-ZA"/>
              </w:rPr>
              <w:t xml:space="preserve"> </w:t>
            </w:r>
            <w:r w:rsidRPr="00B24151">
              <w:rPr>
                <w:rFonts w:ascii="GHEA Mariam" w:hAnsi="GHEA Mariam" w:cs="Sylfaen"/>
              </w:rPr>
              <w:t>ձեռքբերում</w:t>
            </w:r>
            <w:r w:rsidRPr="00B24151">
              <w:rPr>
                <w:rFonts w:ascii="GHEA Mariam" w:hAnsi="GHEA Mariam" w:cs="Sylfaen"/>
                <w:lang w:val="ru-RU"/>
              </w:rPr>
              <w:t>ը</w:t>
            </w:r>
            <w:r w:rsidRPr="00B24151">
              <w:rPr>
                <w:rFonts w:ascii="GHEA Mariam" w:hAnsi="GHEA Mariam" w:cs="Sylfaen"/>
                <w:lang w:val="af-ZA"/>
              </w:rPr>
              <w:t xml:space="preserve">, </w:t>
            </w:r>
            <w:r w:rsidRPr="00B24151">
              <w:rPr>
                <w:rFonts w:ascii="GHEA Mariam" w:hAnsi="GHEA Mariam" w:cs="Sylfaen"/>
              </w:rPr>
              <w:t>վերջիններիս</w:t>
            </w:r>
            <w:r w:rsidRPr="00B24151">
              <w:rPr>
                <w:rFonts w:ascii="GHEA Mariam" w:hAnsi="GHEA Mariam" w:cs="Sylfaen"/>
                <w:lang w:val="af-ZA"/>
              </w:rPr>
              <w:t xml:space="preserve"> </w:t>
            </w:r>
            <w:r w:rsidRPr="00B24151">
              <w:rPr>
                <w:rFonts w:ascii="GHEA Mariam" w:hAnsi="GHEA Mariam" w:cs="Sylfaen"/>
              </w:rPr>
              <w:t>տրամադրումը</w:t>
            </w:r>
            <w:r w:rsidRPr="00B24151">
              <w:rPr>
                <w:rFonts w:ascii="GHEA Mariam" w:hAnsi="GHEA Mariam" w:cs="Sylfaen"/>
                <w:lang w:val="af-ZA"/>
              </w:rPr>
              <w:t xml:space="preserve"> </w:t>
            </w:r>
            <w:r w:rsidRPr="00B24151">
              <w:rPr>
                <w:rFonts w:ascii="GHEA Mariam" w:hAnsi="GHEA Mariam" w:cs="Sylfaen"/>
              </w:rPr>
              <w:t>ծառայություններ</w:t>
            </w:r>
            <w:r w:rsidRPr="00B24151">
              <w:rPr>
                <w:rFonts w:ascii="GHEA Mariam" w:hAnsi="GHEA Mariam" w:cs="Sylfaen"/>
                <w:lang w:val="af-ZA"/>
              </w:rPr>
              <w:t xml:space="preserve"> </w:t>
            </w:r>
            <w:r w:rsidRPr="00B24151">
              <w:rPr>
                <w:rFonts w:ascii="GHEA Mariam" w:hAnsi="GHEA Mariam" w:cs="Sylfaen"/>
              </w:rPr>
              <w:t>մատուցող</w:t>
            </w:r>
            <w:r w:rsidRPr="00B24151">
              <w:rPr>
                <w:rFonts w:ascii="GHEA Mariam" w:hAnsi="GHEA Mariam" w:cs="Sylfaen"/>
                <w:lang w:val="af-ZA"/>
              </w:rPr>
              <w:t xml:space="preserve"> </w:t>
            </w:r>
            <w:r w:rsidRPr="00B24151">
              <w:rPr>
                <w:rFonts w:ascii="GHEA Mariam" w:hAnsi="GHEA Mariam" w:cs="Sylfaen"/>
              </w:rPr>
              <w:t>մասնագետներին</w:t>
            </w:r>
            <w:r w:rsidRPr="00B24151">
              <w:rPr>
                <w:rFonts w:ascii="GHEA Mariam" w:hAnsi="GHEA Mariam" w:cs="Sylfaen"/>
                <w:lang w:val="af-ZA"/>
              </w:rPr>
              <w:t xml:space="preserve">, </w:t>
            </w:r>
            <w:r w:rsidRPr="00B24151">
              <w:rPr>
                <w:rFonts w:ascii="GHEA Mariam" w:hAnsi="GHEA Mariam" w:cs="Sylfaen"/>
                <w:lang w:val="hy-AM"/>
              </w:rPr>
              <w:t>հանրապետությունում իրականացվում են ամենամյա հակաանասնահամաճարակային կանխարգելիչ պարտադիր միջոցառումներ</w:t>
            </w:r>
            <w:r w:rsidRPr="00B24151">
              <w:rPr>
                <w:rFonts w:ascii="GHEA Mariam" w:hAnsi="GHEA Mariam" w:cs="Sylfaen"/>
                <w:lang w:val="ru-RU"/>
              </w:rPr>
              <w:t>ի</w:t>
            </w:r>
            <w:r w:rsidRPr="00B24151">
              <w:rPr>
                <w:rFonts w:ascii="GHEA Mariam" w:hAnsi="GHEA Mariam" w:cs="Sylfaen"/>
                <w:lang w:val="af-ZA"/>
              </w:rPr>
              <w:t xml:space="preserve"> </w:t>
            </w:r>
            <w:r w:rsidRPr="00B24151">
              <w:rPr>
                <w:rFonts w:ascii="GHEA Mariam" w:hAnsi="GHEA Mariam" w:cs="Sylfaen"/>
                <w:lang w:val="ru-RU"/>
              </w:rPr>
              <w:t>շրջանակներում</w:t>
            </w:r>
            <w:r w:rsidRPr="00B24151">
              <w:rPr>
                <w:rFonts w:ascii="GHEA Mariam" w:hAnsi="GHEA Mariam" w:cs="Sylfaen"/>
                <w:lang w:val="af-ZA"/>
              </w:rPr>
              <w:t>:</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2018 թվականի հունվարի 1-ի դրությամբ  հանրապետությունում հաշվառված է 4406374 գլուխ թռչուն, որից ածան հավ` 2628110, արտադրվել է թռչնի միս (սպանդային զանգվածով)` 9.7 հազար տոննա, ինքնաբավության մակարդակը կազմում է 27 %, տարեկան ներկրվում է շուրջ 35 հազար տոննա թռչնամիս:</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 xml:space="preserve"> Ներկայումս ստեղծված շուկայական պայմաններում այն է` հանրապետություն ներկրվող համեմատաբար ցածրարժեք թռչնամսի առկայությունը բացասաբար է անդրադառնում տեղական` առավել բարձրորակ թռչնամսի արտադրանքի մրցունակության վրա: Հանրապետության թռչնաֆաբրիկաները գործում են իրենց արտադրական կարողությունների 20-30 %-ի սահմաններում, այնուամենայնիվ թռչնամսի արտադրության ծավալների ավելացման նախադրյալներ ստեղծելու պարագայում հնարավոր կլինի ինքնարժեքի նվազեցման հաշվին բարձրացնել մրցունակությունը` տեղի արտադրողների շուկան դարձնելով առավել մրցունակ:</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Անասնագլխաքանակի մասնատումը, կերի կայուն բազայի բացակայությունը, կերային մշակաբույսերի ցանքատարածությունների նվազումը ոչ միայն հանգեցրել են անասնագլխաքանակի և անասնաբուծական մթերքների և հումքի արտադ</w:t>
            </w:r>
            <w:r w:rsidRPr="00B24151">
              <w:rPr>
                <w:rFonts w:ascii="GHEA Mariam" w:hAnsi="GHEA Mariam" w:cs="Sylfaen"/>
                <w:bCs/>
                <w:iCs/>
                <w:lang w:val="hy-AM"/>
              </w:rPr>
              <w:softHyphen/>
              <w:t>րության ծավալների և կերային մշակաբույսերի ցանքատարածությունների կրճատ</w:t>
            </w:r>
            <w:r w:rsidRPr="00B24151">
              <w:rPr>
                <w:rFonts w:ascii="GHEA Mariam" w:hAnsi="GHEA Mariam" w:cs="Sylfaen"/>
                <w:bCs/>
                <w:iCs/>
                <w:lang w:val="hy-AM"/>
              </w:rPr>
              <w:softHyphen/>
              <w:t>մանը, այլև տարաբնույթ խնդիրներ են ստեղծել լայնածավալ տոհմա</w:t>
            </w:r>
            <w:r w:rsidRPr="00B24151">
              <w:rPr>
                <w:rFonts w:ascii="GHEA Mariam" w:hAnsi="GHEA Mariam" w:cs="Sylfaen"/>
                <w:bCs/>
                <w:iCs/>
                <w:lang w:val="hy-AM"/>
              </w:rPr>
              <w:softHyphen/>
              <w:t>սելեկցիոն համալիր միջոցառումների իրականացման գործընթացում:</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Առկա խնդիրներից են`</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 համաշխարհային դասական ցեղերի ներկրման միջոցով հանրապե</w:t>
            </w:r>
            <w:r w:rsidRPr="00B24151">
              <w:rPr>
                <w:rFonts w:ascii="GHEA Mariam" w:hAnsi="GHEA Mariam" w:cs="Sylfaen"/>
                <w:bCs/>
                <w:iCs/>
                <w:lang w:val="hy-AM"/>
              </w:rPr>
              <w:softHyphen/>
              <w:t>տությունում բուծվող տոհմային տեսնակյունից ցածրարժեք կենդանիների ցեղայնության բարելավումը,</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 հանրապետությունում խոշոր եղջերավոր կենդանիների առկա գլխաքանակում տոհմային կենդանիների տեսակարար կշռի ավելացումը,</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 կաթնային, մսային և կաթնամսային տավարաբուծության զարգացումը,</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 կովկասյան գորշ ցեղի գենոֆոնդի պահպանումը,</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 բնական ռեսուրսների օգտագործման արդյունավետության բարձրացումը (արոտավայրեր, խոտհարքներ, բնական կերահանդակներ),</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 կաթի և մսի արտադրության ծավալների ավելացումը, տոհմանյութի արտադրության համար նախադրյալների ստեղծումը:</w:t>
            </w:r>
          </w:p>
          <w:p w:rsidR="008C23D0" w:rsidRPr="00B24151" w:rsidRDefault="008C23D0" w:rsidP="00AD5E2E">
            <w:pPr>
              <w:ind w:firstLine="446"/>
              <w:jc w:val="both"/>
              <w:rPr>
                <w:rFonts w:ascii="GHEA Mariam" w:hAnsi="GHEA Mariam" w:cs="Sylfaen"/>
                <w:lang w:val="hy-AM"/>
              </w:rPr>
            </w:pPr>
            <w:r w:rsidRPr="00B24151">
              <w:rPr>
                <w:rFonts w:ascii="GHEA Mariam" w:hAnsi="GHEA Mariam" w:cs="Sylfaen"/>
                <w:lang w:val="hy-AM"/>
              </w:rPr>
              <w:t>Կարևորագույն խնդիր է աջակցությունն</w:t>
            </w:r>
            <w:r w:rsidRPr="00B24151">
              <w:rPr>
                <w:rFonts w:ascii="GHEA Mariam" w:hAnsi="GHEA Mariam" w:cs="Sylfaen"/>
                <w:lang w:val="af-ZA"/>
              </w:rPr>
              <w:t xml:space="preserve"> </w:t>
            </w:r>
            <w:r w:rsidRPr="00B24151">
              <w:rPr>
                <w:rFonts w:ascii="GHEA Mariam" w:hAnsi="GHEA Mariam" w:cs="Sylfaen"/>
                <w:lang w:val="hy-AM"/>
              </w:rPr>
              <w:t>ընտրված</w:t>
            </w:r>
            <w:r w:rsidRPr="00B24151">
              <w:rPr>
                <w:rFonts w:ascii="GHEA Mariam" w:hAnsi="GHEA Mariam" w:cs="Sylfaen"/>
                <w:lang w:val="af-ZA"/>
              </w:rPr>
              <w:t xml:space="preserve"> </w:t>
            </w:r>
            <w:r w:rsidRPr="00B24151">
              <w:rPr>
                <w:rFonts w:ascii="GHEA Mariam" w:hAnsi="GHEA Mariam" w:cs="Sylfaen"/>
                <w:lang w:val="hy-AM"/>
              </w:rPr>
              <w:t>անասնապահական</w:t>
            </w:r>
            <w:r w:rsidRPr="00B24151">
              <w:rPr>
                <w:rFonts w:ascii="GHEA Mariam" w:hAnsi="GHEA Mariam" w:cs="Sylfaen"/>
                <w:lang w:val="af-ZA"/>
              </w:rPr>
              <w:t xml:space="preserve"> </w:t>
            </w:r>
            <w:r w:rsidRPr="00B24151">
              <w:rPr>
                <w:rFonts w:ascii="GHEA Mariam" w:hAnsi="GHEA Mariam" w:cs="Sylfaen"/>
                <w:lang w:val="hy-AM"/>
              </w:rPr>
              <w:t>ուղղվածություն</w:t>
            </w:r>
            <w:r w:rsidRPr="00B24151">
              <w:rPr>
                <w:rFonts w:ascii="GHEA Mariam" w:hAnsi="GHEA Mariam" w:cs="Sylfaen"/>
                <w:lang w:val="af-ZA"/>
              </w:rPr>
              <w:t xml:space="preserve"> </w:t>
            </w:r>
            <w:r w:rsidRPr="00B24151">
              <w:rPr>
                <w:rFonts w:ascii="GHEA Mariam" w:hAnsi="GHEA Mariam" w:cs="Sylfaen"/>
                <w:lang w:val="hy-AM"/>
              </w:rPr>
              <w:t>ունեցող</w:t>
            </w:r>
            <w:r w:rsidRPr="00B24151">
              <w:rPr>
                <w:rFonts w:ascii="GHEA Mariam" w:hAnsi="GHEA Mariam" w:cs="Sylfaen"/>
                <w:lang w:val="af-ZA"/>
              </w:rPr>
              <w:t xml:space="preserve"> </w:t>
            </w:r>
            <w:r w:rsidRPr="00B24151">
              <w:rPr>
                <w:rFonts w:ascii="GHEA Mariam" w:hAnsi="GHEA Mariam" w:cs="Sylfaen"/>
                <w:lang w:val="hy-AM"/>
              </w:rPr>
              <w:t>լեռնային</w:t>
            </w:r>
            <w:r w:rsidRPr="00B24151">
              <w:rPr>
                <w:rFonts w:ascii="GHEA Mariam" w:hAnsi="GHEA Mariam" w:cs="Sylfaen"/>
                <w:lang w:val="af-ZA"/>
              </w:rPr>
              <w:t xml:space="preserve"> </w:t>
            </w:r>
            <w:r w:rsidRPr="00B24151">
              <w:rPr>
                <w:rFonts w:ascii="GHEA Mariam" w:hAnsi="GHEA Mariam" w:cs="Sylfaen"/>
                <w:lang w:val="hy-AM"/>
              </w:rPr>
              <w:t>և</w:t>
            </w:r>
            <w:r w:rsidRPr="00B24151">
              <w:rPr>
                <w:rFonts w:ascii="GHEA Mariam" w:hAnsi="GHEA Mariam" w:cs="Sylfaen"/>
                <w:lang w:val="af-ZA"/>
              </w:rPr>
              <w:t xml:space="preserve"> </w:t>
            </w:r>
            <w:r w:rsidRPr="00B24151">
              <w:rPr>
                <w:rFonts w:ascii="GHEA Mariam" w:hAnsi="GHEA Mariam" w:cs="Sylfaen"/>
                <w:lang w:val="hy-AM"/>
              </w:rPr>
              <w:t>սահմանամերձ</w:t>
            </w:r>
            <w:r w:rsidRPr="00B24151">
              <w:rPr>
                <w:rFonts w:ascii="GHEA Mariam" w:hAnsi="GHEA Mariam" w:cs="Sylfaen"/>
                <w:lang w:val="af-ZA"/>
              </w:rPr>
              <w:t xml:space="preserve"> </w:t>
            </w:r>
            <w:r w:rsidRPr="00B24151">
              <w:rPr>
                <w:rFonts w:ascii="GHEA Mariam" w:hAnsi="GHEA Mariam" w:cs="Sylfaen"/>
                <w:lang w:val="hy-AM"/>
              </w:rPr>
              <w:t>համայնքներին</w:t>
            </w:r>
            <w:r w:rsidRPr="00B24151">
              <w:rPr>
                <w:rFonts w:ascii="GHEA Mariam" w:hAnsi="GHEA Mariam" w:cs="Sylfaen"/>
                <w:lang w:val="af-ZA"/>
              </w:rPr>
              <w:t xml:space="preserve">, </w:t>
            </w:r>
            <w:r w:rsidRPr="00B24151">
              <w:rPr>
                <w:rFonts w:ascii="GHEA Mariam" w:hAnsi="GHEA Mariam" w:cs="Sylfaen"/>
                <w:lang w:val="hy-AM"/>
              </w:rPr>
              <w:t>որտեղ</w:t>
            </w:r>
            <w:r w:rsidRPr="00B24151">
              <w:rPr>
                <w:rFonts w:ascii="GHEA Mariam" w:hAnsi="GHEA Mariam" w:cs="Sylfaen"/>
                <w:lang w:val="af-ZA"/>
              </w:rPr>
              <w:t xml:space="preserve"> </w:t>
            </w:r>
            <w:r w:rsidRPr="00B24151">
              <w:rPr>
                <w:rFonts w:ascii="GHEA Mariam" w:hAnsi="GHEA Mariam" w:cs="Sylfaen"/>
                <w:lang w:val="hy-AM"/>
              </w:rPr>
              <w:t>անաս</w:t>
            </w:r>
            <w:r w:rsidRPr="00B24151">
              <w:rPr>
                <w:rFonts w:ascii="GHEA Mariam" w:hAnsi="GHEA Mariam" w:cs="Sylfaen"/>
                <w:lang w:val="hy-AM"/>
              </w:rPr>
              <w:softHyphen/>
              <w:t>նապահությունն</w:t>
            </w:r>
            <w:r w:rsidRPr="00B24151">
              <w:rPr>
                <w:rFonts w:ascii="GHEA Mariam" w:hAnsi="GHEA Mariam" w:cs="Sylfaen"/>
                <w:lang w:val="af-ZA"/>
              </w:rPr>
              <w:t xml:space="preserve"> </w:t>
            </w:r>
            <w:r w:rsidRPr="00B24151">
              <w:rPr>
                <w:rFonts w:ascii="GHEA Mariam" w:hAnsi="GHEA Mariam" w:cs="Sylfaen"/>
                <w:lang w:val="hy-AM"/>
              </w:rPr>
              <w:t>ապրուստի</w:t>
            </w:r>
            <w:r w:rsidRPr="00B24151">
              <w:rPr>
                <w:rFonts w:ascii="GHEA Mariam" w:hAnsi="GHEA Mariam" w:cs="Sylfaen"/>
                <w:lang w:val="af-ZA"/>
              </w:rPr>
              <w:t xml:space="preserve"> </w:t>
            </w:r>
            <w:r w:rsidRPr="00B24151">
              <w:rPr>
                <w:rFonts w:ascii="GHEA Mariam" w:hAnsi="GHEA Mariam" w:cs="Sylfaen"/>
                <w:lang w:val="hy-AM"/>
              </w:rPr>
              <w:t>հիմնական</w:t>
            </w:r>
            <w:r w:rsidRPr="00B24151">
              <w:rPr>
                <w:rFonts w:ascii="GHEA Mariam" w:hAnsi="GHEA Mariam" w:cs="Sylfaen"/>
                <w:lang w:val="af-ZA"/>
              </w:rPr>
              <w:t xml:space="preserve"> </w:t>
            </w:r>
            <w:r w:rsidRPr="00B24151">
              <w:rPr>
                <w:rFonts w:ascii="GHEA Mariam" w:hAnsi="GHEA Mariam" w:cs="Sylfaen"/>
                <w:lang w:val="hy-AM"/>
              </w:rPr>
              <w:t>միջոց</w:t>
            </w:r>
            <w:r w:rsidRPr="00B24151">
              <w:rPr>
                <w:rFonts w:ascii="GHEA Mariam" w:hAnsi="GHEA Mariam" w:cs="Sylfaen"/>
                <w:lang w:val="af-ZA"/>
              </w:rPr>
              <w:t xml:space="preserve"> </w:t>
            </w:r>
            <w:r w:rsidRPr="00B24151">
              <w:rPr>
                <w:rFonts w:ascii="GHEA Mariam" w:hAnsi="GHEA Mariam" w:cs="Sylfaen"/>
                <w:lang w:val="hy-AM"/>
              </w:rPr>
              <w:t>է</w:t>
            </w:r>
            <w:r w:rsidRPr="00B24151">
              <w:rPr>
                <w:rFonts w:ascii="GHEA Mariam" w:hAnsi="GHEA Mariam" w:cs="Sylfaen"/>
                <w:lang w:val="af-ZA"/>
              </w:rPr>
              <w:t xml:space="preserve"> </w:t>
            </w:r>
            <w:r w:rsidRPr="00B24151">
              <w:rPr>
                <w:rFonts w:ascii="GHEA Mariam" w:hAnsi="GHEA Mariam" w:cs="Sylfaen"/>
                <w:lang w:val="hy-AM"/>
              </w:rPr>
              <w:t>հանդիսանում</w:t>
            </w:r>
            <w:r w:rsidRPr="00B24151">
              <w:rPr>
                <w:rFonts w:ascii="GHEA Mariam" w:hAnsi="GHEA Mariam" w:cs="Sylfaen"/>
                <w:lang w:val="af-ZA"/>
              </w:rPr>
              <w:t xml:space="preserve">, </w:t>
            </w:r>
            <w:r w:rsidRPr="00B24151">
              <w:rPr>
                <w:rFonts w:ascii="GHEA Mariam" w:hAnsi="GHEA Mariam" w:cs="Sylfaen"/>
                <w:lang w:val="hy-AM"/>
              </w:rPr>
              <w:t>իսկ</w:t>
            </w:r>
            <w:r w:rsidRPr="00B24151">
              <w:rPr>
                <w:rFonts w:ascii="GHEA Mariam" w:hAnsi="GHEA Mariam" w:cs="Sylfaen"/>
                <w:lang w:val="af-ZA"/>
              </w:rPr>
              <w:t xml:space="preserve"> </w:t>
            </w:r>
            <w:r w:rsidRPr="00B24151">
              <w:rPr>
                <w:rFonts w:ascii="GHEA Mariam" w:hAnsi="GHEA Mariam" w:cs="Sylfaen"/>
                <w:lang w:val="hy-AM"/>
              </w:rPr>
              <w:t>համայնքները</w:t>
            </w:r>
            <w:r w:rsidRPr="00B24151">
              <w:rPr>
                <w:rFonts w:ascii="GHEA Mariam" w:hAnsi="GHEA Mariam" w:cs="Sylfaen"/>
                <w:lang w:val="af-ZA"/>
              </w:rPr>
              <w:t xml:space="preserve"> </w:t>
            </w:r>
            <w:r w:rsidRPr="00B24151">
              <w:rPr>
                <w:rFonts w:ascii="GHEA Mariam" w:hAnsi="GHEA Mariam" w:cs="Sylfaen"/>
                <w:lang w:val="hy-AM"/>
              </w:rPr>
              <w:t>մեծապես</w:t>
            </w:r>
            <w:r w:rsidRPr="00B24151">
              <w:rPr>
                <w:rFonts w:ascii="GHEA Mariam" w:hAnsi="GHEA Mariam" w:cs="Sylfaen"/>
                <w:lang w:val="af-ZA"/>
              </w:rPr>
              <w:t xml:space="preserve"> </w:t>
            </w:r>
            <w:r w:rsidRPr="00B24151">
              <w:rPr>
                <w:rFonts w:ascii="GHEA Mariam" w:hAnsi="GHEA Mariam" w:cs="Sylfaen"/>
                <w:lang w:val="hy-AM"/>
              </w:rPr>
              <w:t>շահագրգռված</w:t>
            </w:r>
            <w:r w:rsidRPr="00B24151">
              <w:rPr>
                <w:rFonts w:ascii="GHEA Mariam" w:hAnsi="GHEA Mariam" w:cs="Sylfaen"/>
                <w:lang w:val="af-ZA"/>
              </w:rPr>
              <w:t xml:space="preserve"> </w:t>
            </w:r>
            <w:r w:rsidRPr="00B24151">
              <w:rPr>
                <w:rFonts w:ascii="GHEA Mariam" w:hAnsi="GHEA Mariam" w:cs="Sylfaen"/>
                <w:lang w:val="hy-AM"/>
              </w:rPr>
              <w:t>են</w:t>
            </w:r>
            <w:r w:rsidRPr="00B24151">
              <w:rPr>
                <w:rFonts w:ascii="GHEA Mariam" w:hAnsi="GHEA Mariam" w:cs="Sylfaen"/>
                <w:lang w:val="af-ZA"/>
              </w:rPr>
              <w:t xml:space="preserve"> </w:t>
            </w:r>
            <w:r w:rsidRPr="00B24151">
              <w:rPr>
                <w:rFonts w:ascii="GHEA Mariam" w:hAnsi="GHEA Mariam" w:cs="Sylfaen"/>
                <w:lang w:val="hy-AM"/>
              </w:rPr>
              <w:t>բարելավելու</w:t>
            </w:r>
            <w:r w:rsidRPr="00B24151">
              <w:rPr>
                <w:rFonts w:ascii="GHEA Mariam" w:hAnsi="GHEA Mariam" w:cs="Sylfaen"/>
                <w:lang w:val="af-ZA"/>
              </w:rPr>
              <w:t xml:space="preserve"> </w:t>
            </w:r>
            <w:r w:rsidRPr="00B24151">
              <w:rPr>
                <w:rFonts w:ascii="GHEA Mariam" w:hAnsi="GHEA Mariam" w:cs="Sylfaen"/>
                <w:lang w:val="hy-AM"/>
              </w:rPr>
              <w:t>սեփական</w:t>
            </w:r>
            <w:r w:rsidRPr="00B24151">
              <w:rPr>
                <w:rFonts w:ascii="GHEA Mariam" w:hAnsi="GHEA Mariam" w:cs="Sylfaen"/>
                <w:lang w:val="af-ZA"/>
              </w:rPr>
              <w:t xml:space="preserve"> </w:t>
            </w:r>
            <w:r w:rsidRPr="00B24151">
              <w:rPr>
                <w:rFonts w:ascii="GHEA Mariam" w:hAnsi="GHEA Mariam" w:cs="Sylfaen"/>
                <w:lang w:val="hy-AM"/>
              </w:rPr>
              <w:t>արոտավայրերից</w:t>
            </w:r>
            <w:r w:rsidRPr="00B24151">
              <w:rPr>
                <w:rFonts w:ascii="GHEA Mariam" w:hAnsi="GHEA Mariam" w:cs="Sylfaen"/>
                <w:lang w:val="af-ZA"/>
              </w:rPr>
              <w:t xml:space="preserve"> </w:t>
            </w:r>
            <w:r w:rsidRPr="00B24151">
              <w:rPr>
                <w:rFonts w:ascii="GHEA Mariam" w:hAnsi="GHEA Mariam" w:cs="Sylfaen"/>
                <w:lang w:val="hy-AM"/>
              </w:rPr>
              <w:t>ստացվող</w:t>
            </w:r>
            <w:r w:rsidRPr="00B24151">
              <w:rPr>
                <w:rFonts w:ascii="GHEA Mariam" w:hAnsi="GHEA Mariam" w:cs="Sylfaen"/>
                <w:lang w:val="af-ZA"/>
              </w:rPr>
              <w:t xml:space="preserve"> </w:t>
            </w:r>
            <w:r w:rsidRPr="00B24151">
              <w:rPr>
                <w:rFonts w:ascii="GHEA Mariam" w:hAnsi="GHEA Mariam" w:cs="Sylfaen"/>
                <w:lang w:val="hy-AM"/>
              </w:rPr>
              <w:t>արտադրանքը</w:t>
            </w:r>
            <w:r w:rsidRPr="00B24151">
              <w:rPr>
                <w:rFonts w:ascii="GHEA Mariam" w:hAnsi="GHEA Mariam" w:cs="Sylfaen"/>
                <w:lang w:val="af-ZA"/>
              </w:rPr>
              <w:t xml:space="preserve"> </w:t>
            </w:r>
            <w:r w:rsidRPr="00B24151">
              <w:rPr>
                <w:rFonts w:ascii="GHEA Mariam" w:hAnsi="GHEA Mariam" w:cs="Sylfaen"/>
                <w:lang w:val="hy-AM"/>
              </w:rPr>
              <w:t>և</w:t>
            </w:r>
            <w:r w:rsidRPr="00B24151">
              <w:rPr>
                <w:rFonts w:ascii="GHEA Mariam" w:hAnsi="GHEA Mariam" w:cs="Sylfaen"/>
                <w:lang w:val="af-ZA"/>
              </w:rPr>
              <w:t xml:space="preserve"> </w:t>
            </w:r>
            <w:r w:rsidRPr="00B24151">
              <w:rPr>
                <w:rFonts w:ascii="GHEA Mariam" w:hAnsi="GHEA Mariam" w:cs="Sylfaen"/>
                <w:lang w:val="hy-AM"/>
              </w:rPr>
              <w:t>իրա</w:t>
            </w:r>
            <w:r w:rsidRPr="00B24151">
              <w:rPr>
                <w:rFonts w:ascii="GHEA Mariam" w:hAnsi="GHEA Mariam" w:cs="Sylfaen"/>
                <w:lang w:val="hy-AM"/>
              </w:rPr>
              <w:softHyphen/>
              <w:t>կանաց</w:t>
            </w:r>
            <w:r w:rsidRPr="00B24151">
              <w:rPr>
                <w:rFonts w:ascii="GHEA Mariam" w:hAnsi="GHEA Mariam" w:cs="Sylfaen"/>
                <w:lang w:val="hy-AM"/>
              </w:rPr>
              <w:softHyphen/>
              <w:t>նելու</w:t>
            </w:r>
            <w:r w:rsidRPr="00B24151">
              <w:rPr>
                <w:rFonts w:ascii="GHEA Mariam" w:hAnsi="GHEA Mariam" w:cs="Sylfaen"/>
                <w:lang w:val="af-ZA"/>
              </w:rPr>
              <w:t xml:space="preserve"> </w:t>
            </w:r>
            <w:r w:rsidRPr="00B24151">
              <w:rPr>
                <w:rFonts w:ascii="GHEA Mariam" w:hAnsi="GHEA Mariam" w:cs="Sylfaen"/>
                <w:lang w:val="hy-AM"/>
              </w:rPr>
              <w:t>արոտաօգտագործման</w:t>
            </w:r>
            <w:r w:rsidRPr="00B24151">
              <w:rPr>
                <w:rFonts w:ascii="GHEA Mariam" w:hAnsi="GHEA Mariam" w:cs="Sylfaen"/>
                <w:lang w:val="af-ZA"/>
              </w:rPr>
              <w:t xml:space="preserve"> </w:t>
            </w:r>
            <w:r w:rsidRPr="00B24151">
              <w:rPr>
                <w:rFonts w:ascii="GHEA Mariam" w:hAnsi="GHEA Mariam" w:cs="Sylfaen"/>
                <w:lang w:val="hy-AM"/>
              </w:rPr>
              <w:t>և</w:t>
            </w:r>
            <w:r w:rsidRPr="00B24151">
              <w:rPr>
                <w:rFonts w:ascii="GHEA Mariam" w:hAnsi="GHEA Mariam" w:cs="Sylfaen"/>
                <w:lang w:val="af-ZA"/>
              </w:rPr>
              <w:t xml:space="preserve"> </w:t>
            </w:r>
            <w:r w:rsidRPr="00B24151">
              <w:rPr>
                <w:rFonts w:ascii="GHEA Mariam" w:hAnsi="GHEA Mariam" w:cs="Sylfaen"/>
                <w:lang w:val="hy-AM"/>
              </w:rPr>
              <w:t>կերարտադրության</w:t>
            </w:r>
            <w:r w:rsidRPr="00B24151">
              <w:rPr>
                <w:rFonts w:ascii="GHEA Mariam" w:hAnsi="GHEA Mariam" w:cs="Sylfaen"/>
                <w:lang w:val="af-ZA"/>
              </w:rPr>
              <w:t xml:space="preserve"> </w:t>
            </w:r>
            <w:r w:rsidRPr="00B24151">
              <w:rPr>
                <w:rFonts w:ascii="GHEA Mariam" w:hAnsi="GHEA Mariam" w:cs="Sylfaen"/>
                <w:lang w:val="hy-AM"/>
              </w:rPr>
              <w:t>վրա</w:t>
            </w:r>
            <w:r w:rsidRPr="00B24151">
              <w:rPr>
                <w:rFonts w:ascii="GHEA Mariam" w:hAnsi="GHEA Mariam" w:cs="Sylfaen"/>
                <w:lang w:val="af-ZA"/>
              </w:rPr>
              <w:t xml:space="preserve"> </w:t>
            </w:r>
            <w:r w:rsidRPr="00B24151">
              <w:rPr>
                <w:rFonts w:ascii="GHEA Mariam" w:hAnsi="GHEA Mariam" w:cs="Sylfaen"/>
                <w:lang w:val="hy-AM"/>
              </w:rPr>
              <w:t>հիմնված</w:t>
            </w:r>
            <w:r w:rsidRPr="00B24151">
              <w:rPr>
                <w:rFonts w:ascii="GHEA Mariam" w:hAnsi="GHEA Mariam" w:cs="Sylfaen"/>
                <w:lang w:val="af-ZA"/>
              </w:rPr>
              <w:t xml:space="preserve"> </w:t>
            </w:r>
            <w:r w:rsidRPr="00B24151">
              <w:rPr>
                <w:rFonts w:ascii="GHEA Mariam" w:hAnsi="GHEA Mariam" w:cs="Sylfaen"/>
                <w:lang w:val="hy-AM"/>
              </w:rPr>
              <w:t>անասնապա</w:t>
            </w:r>
            <w:r w:rsidRPr="00B24151">
              <w:rPr>
                <w:rFonts w:ascii="GHEA Mariam" w:hAnsi="GHEA Mariam" w:cs="Sylfaen"/>
                <w:lang w:val="hy-AM"/>
              </w:rPr>
              <w:softHyphen/>
              <w:t>հական</w:t>
            </w:r>
            <w:r w:rsidRPr="00B24151">
              <w:rPr>
                <w:rFonts w:ascii="GHEA Mariam" w:hAnsi="GHEA Mariam" w:cs="Sylfaen"/>
                <w:lang w:val="af-ZA"/>
              </w:rPr>
              <w:t xml:space="preserve"> </w:t>
            </w:r>
            <w:r w:rsidRPr="00B24151">
              <w:rPr>
                <w:rFonts w:ascii="GHEA Mariam" w:hAnsi="GHEA Mariam" w:cs="Sylfaen"/>
                <w:lang w:val="hy-AM"/>
              </w:rPr>
              <w:t>մթերքի</w:t>
            </w:r>
            <w:r w:rsidRPr="00B24151">
              <w:rPr>
                <w:rFonts w:ascii="GHEA Mariam" w:hAnsi="GHEA Mariam" w:cs="Sylfaen"/>
                <w:lang w:val="af-ZA"/>
              </w:rPr>
              <w:t xml:space="preserve"> </w:t>
            </w:r>
            <w:r w:rsidRPr="00B24151">
              <w:rPr>
                <w:rFonts w:ascii="GHEA Mariam" w:hAnsi="GHEA Mariam" w:cs="Sylfaen"/>
                <w:lang w:val="hy-AM"/>
              </w:rPr>
              <w:t>արտադրության</w:t>
            </w:r>
            <w:r w:rsidRPr="00B24151">
              <w:rPr>
                <w:rFonts w:ascii="GHEA Mariam" w:hAnsi="GHEA Mariam" w:cs="Sylfaen"/>
                <w:lang w:val="af-ZA"/>
              </w:rPr>
              <w:t xml:space="preserve"> </w:t>
            </w:r>
            <w:r w:rsidRPr="00B24151">
              <w:rPr>
                <w:rFonts w:ascii="GHEA Mariam" w:hAnsi="GHEA Mariam" w:cs="Sylfaen"/>
                <w:lang w:val="hy-AM"/>
              </w:rPr>
              <w:t>արդյունավետ</w:t>
            </w:r>
            <w:r w:rsidRPr="00B24151">
              <w:rPr>
                <w:rFonts w:ascii="GHEA Mariam" w:hAnsi="GHEA Mariam" w:cs="Sylfaen"/>
                <w:lang w:val="af-ZA"/>
              </w:rPr>
              <w:t xml:space="preserve"> </w:t>
            </w:r>
            <w:r w:rsidRPr="00B24151">
              <w:rPr>
                <w:rFonts w:ascii="GHEA Mariam" w:hAnsi="GHEA Mariam" w:cs="Sylfaen"/>
                <w:lang w:val="hy-AM"/>
              </w:rPr>
              <w:t>և</w:t>
            </w:r>
            <w:r w:rsidRPr="00B24151">
              <w:rPr>
                <w:rFonts w:ascii="GHEA Mariam" w:hAnsi="GHEA Mariam" w:cs="Sylfaen"/>
                <w:lang w:val="af-ZA"/>
              </w:rPr>
              <w:t xml:space="preserve"> </w:t>
            </w:r>
            <w:r w:rsidRPr="00B24151">
              <w:rPr>
                <w:rFonts w:ascii="GHEA Mariam" w:hAnsi="GHEA Mariam" w:cs="Sylfaen"/>
                <w:lang w:val="hy-AM"/>
              </w:rPr>
              <w:t>կայուն</w:t>
            </w:r>
            <w:r w:rsidRPr="00B24151">
              <w:rPr>
                <w:rFonts w:ascii="GHEA Mariam" w:hAnsi="GHEA Mariam" w:cs="Sylfaen"/>
                <w:lang w:val="af-ZA"/>
              </w:rPr>
              <w:t xml:space="preserve"> </w:t>
            </w:r>
            <w:r w:rsidRPr="00B24151">
              <w:rPr>
                <w:rFonts w:ascii="GHEA Mariam" w:hAnsi="GHEA Mariam" w:cs="Sylfaen"/>
                <w:lang w:val="hy-AM"/>
              </w:rPr>
              <w:t>համակարգ</w:t>
            </w:r>
            <w:r w:rsidRPr="00B24151">
              <w:rPr>
                <w:rFonts w:ascii="GHEA Mariam" w:hAnsi="GHEA Mariam" w:cs="Sylfaen"/>
                <w:lang w:val="af-ZA"/>
              </w:rPr>
              <w:t xml:space="preserve">, </w:t>
            </w:r>
            <w:r w:rsidRPr="00B24151">
              <w:rPr>
                <w:rFonts w:ascii="GHEA Mariam" w:hAnsi="GHEA Mariam" w:cs="Sylfaen"/>
                <w:lang w:val="hy-AM"/>
              </w:rPr>
              <w:t>որը</w:t>
            </w:r>
            <w:r w:rsidRPr="00B24151">
              <w:rPr>
                <w:rFonts w:ascii="GHEA Mariam" w:hAnsi="GHEA Mariam" w:cs="Sylfaen"/>
                <w:lang w:val="af-ZA"/>
              </w:rPr>
              <w:t xml:space="preserve"> </w:t>
            </w:r>
            <w:r w:rsidRPr="00B24151">
              <w:rPr>
                <w:rFonts w:ascii="GHEA Mariam" w:hAnsi="GHEA Mariam" w:cs="Sylfaen"/>
                <w:lang w:val="hy-AM"/>
              </w:rPr>
              <w:t>կառա</w:t>
            </w:r>
            <w:r w:rsidRPr="00B24151">
              <w:rPr>
                <w:rFonts w:ascii="GHEA Mariam" w:hAnsi="GHEA Mariam" w:cs="Sylfaen"/>
                <w:lang w:val="hy-AM"/>
              </w:rPr>
              <w:softHyphen/>
              <w:t>վարվում</w:t>
            </w:r>
            <w:r w:rsidRPr="00B24151">
              <w:rPr>
                <w:rFonts w:ascii="GHEA Mariam" w:hAnsi="GHEA Mariam" w:cs="Sylfaen"/>
                <w:lang w:val="af-ZA"/>
              </w:rPr>
              <w:t xml:space="preserve"> </w:t>
            </w:r>
            <w:r w:rsidRPr="00B24151">
              <w:rPr>
                <w:rFonts w:ascii="GHEA Mariam" w:hAnsi="GHEA Mariam" w:cs="Sylfaen"/>
                <w:lang w:val="hy-AM"/>
              </w:rPr>
              <w:t>է</w:t>
            </w:r>
            <w:r w:rsidRPr="00B24151">
              <w:rPr>
                <w:rFonts w:ascii="GHEA Mariam" w:hAnsi="GHEA Mariam" w:cs="Sylfaen"/>
                <w:lang w:val="af-ZA"/>
              </w:rPr>
              <w:t xml:space="preserve"> </w:t>
            </w:r>
            <w:r w:rsidRPr="00B24151">
              <w:rPr>
                <w:rFonts w:ascii="GHEA Mariam" w:hAnsi="GHEA Mariam" w:cs="Sylfaen"/>
                <w:lang w:val="hy-AM"/>
              </w:rPr>
              <w:t>համայնքներում</w:t>
            </w:r>
            <w:r w:rsidRPr="00B24151">
              <w:rPr>
                <w:rFonts w:ascii="GHEA Mariam" w:hAnsi="GHEA Mariam" w:cs="Sylfaen"/>
                <w:lang w:val="af-ZA"/>
              </w:rPr>
              <w:t xml:space="preserve"> </w:t>
            </w:r>
            <w:r w:rsidRPr="00B24151">
              <w:rPr>
                <w:rFonts w:ascii="GHEA Mariam" w:hAnsi="GHEA Mariam" w:cs="Sylfaen"/>
                <w:lang w:val="hy-AM"/>
              </w:rPr>
              <w:t>ստեղծված</w:t>
            </w:r>
            <w:r w:rsidRPr="00B24151">
              <w:rPr>
                <w:rFonts w:ascii="GHEA Mariam" w:hAnsi="GHEA Mariam" w:cs="Sylfaen"/>
                <w:lang w:val="af-ZA"/>
              </w:rPr>
              <w:t xml:space="preserve"> </w:t>
            </w:r>
            <w:r w:rsidRPr="00B24151">
              <w:rPr>
                <w:rFonts w:ascii="GHEA Mariam" w:hAnsi="GHEA Mariam" w:cs="Sylfaen"/>
                <w:lang w:val="hy-AM"/>
              </w:rPr>
              <w:t>արոտօգտագոր</w:t>
            </w:r>
            <w:r w:rsidRPr="00B24151">
              <w:rPr>
                <w:rFonts w:ascii="GHEA Mariam" w:hAnsi="GHEA Mariam" w:cs="Sylfaen"/>
                <w:lang w:val="hy-AM"/>
              </w:rPr>
              <w:softHyphen/>
              <w:t>ծողների</w:t>
            </w:r>
            <w:r w:rsidRPr="00B24151">
              <w:rPr>
                <w:rFonts w:ascii="GHEA Mariam" w:hAnsi="GHEA Mariam" w:cs="Sylfaen"/>
                <w:lang w:val="af-ZA"/>
              </w:rPr>
              <w:t xml:space="preserve"> </w:t>
            </w:r>
            <w:r w:rsidRPr="00B24151">
              <w:rPr>
                <w:rFonts w:ascii="GHEA Mariam" w:hAnsi="GHEA Mariam" w:cs="Sylfaen"/>
                <w:lang w:val="hy-AM"/>
              </w:rPr>
              <w:t>միավորումների</w:t>
            </w:r>
            <w:r w:rsidRPr="00B24151">
              <w:rPr>
                <w:rFonts w:ascii="GHEA Mariam" w:hAnsi="GHEA Mariam" w:cs="Sylfaen"/>
                <w:lang w:val="af-ZA"/>
              </w:rPr>
              <w:t xml:space="preserve"> </w:t>
            </w:r>
            <w:r w:rsidRPr="00B24151">
              <w:rPr>
                <w:rFonts w:ascii="GHEA Mariam" w:hAnsi="GHEA Mariam" w:cs="Sylfaen"/>
                <w:lang w:val="hy-AM"/>
              </w:rPr>
              <w:t>կողմից</w:t>
            </w:r>
            <w:r w:rsidRPr="00B24151">
              <w:rPr>
                <w:rFonts w:ascii="GHEA Mariam" w:hAnsi="GHEA Mariam" w:cs="Sylfaen"/>
                <w:lang w:val="af-ZA"/>
              </w:rPr>
              <w:t>:</w:t>
            </w:r>
          </w:p>
          <w:p w:rsidR="008C23D0" w:rsidRPr="00B24151" w:rsidRDefault="008C23D0" w:rsidP="00AD5E2E">
            <w:pPr>
              <w:ind w:left="720" w:hanging="360"/>
              <w:jc w:val="both"/>
              <w:rPr>
                <w:rFonts w:ascii="GHEA Mariam" w:hAnsi="GHEA Mariam"/>
                <w:lang w:val="hy-AM"/>
              </w:rPr>
            </w:pPr>
            <w:r w:rsidRPr="00B24151">
              <w:rPr>
                <w:rFonts w:ascii="GHEA Mariam" w:hAnsi="GHEA Mariam"/>
                <w:lang w:val="hy-AM"/>
              </w:rPr>
              <w:t>1.2 Առկա խնդիրների առաջարկվող լուծումները</w:t>
            </w:r>
          </w:p>
          <w:p w:rsidR="008C23D0" w:rsidRPr="00B24151" w:rsidRDefault="008C23D0" w:rsidP="00AD5E2E">
            <w:pPr>
              <w:ind w:firstLine="446"/>
              <w:jc w:val="both"/>
              <w:rPr>
                <w:rFonts w:ascii="GHEA Mariam" w:hAnsi="GHEA Mariam"/>
                <w:lang w:val="hy-AM"/>
              </w:rPr>
            </w:pPr>
            <w:r w:rsidRPr="00B24151">
              <w:rPr>
                <w:rFonts w:ascii="GHEA Mariam" w:hAnsi="GHEA Mariam"/>
                <w:lang w:val="hy-AM"/>
              </w:rPr>
              <w:t>2018 թվականին պատվաստումների ծրագրի շրջանակներում նախատեսում է իրականացնել թվով 9.0 մլն միջոցառում, որն իր մեջ ներառում է 3 ախտորոշիչ՝ բրուցելոզ, տուբեր</w:t>
            </w:r>
            <w:r w:rsidRPr="00B24151">
              <w:rPr>
                <w:rFonts w:ascii="GHEA Mariam" w:hAnsi="GHEA Mariam"/>
                <w:lang w:val="hy-AM"/>
              </w:rPr>
              <w:softHyphen/>
              <w:t xml:space="preserve">կուլինիզացիա, լեյկոզ, 8 կանխարգելիչ՝ </w:t>
            </w:r>
            <w:r w:rsidRPr="00B24151">
              <w:rPr>
                <w:rFonts w:ascii="GHEA Mariam" w:hAnsi="GHEA Mariam"/>
                <w:lang w:val="hy-AM"/>
              </w:rPr>
              <w:lastRenderedPageBreak/>
              <w:t>սիբիրախտ, դաբաղ, խշխշան պալար, պաստերելյոզ, հանգուցավոր մաշակաբորբ, ոչխարների բրադզոտ, խոզերի դասական ժանատախտ, թռչունների կեղծ ժանտախտ և մեղուների վարրոատոզ հիվանդության դեմ 1 բուժ-կանխարգելիչ միջոցառում: Ծրագիրը շարունակվելու է հետագա տարիներին։</w:t>
            </w:r>
          </w:p>
          <w:p w:rsidR="008C23D0" w:rsidRPr="00B24151" w:rsidRDefault="008C23D0" w:rsidP="00AD5E2E">
            <w:pPr>
              <w:ind w:firstLine="446"/>
              <w:jc w:val="both"/>
              <w:rPr>
                <w:rFonts w:ascii="GHEA Mariam" w:hAnsi="GHEA Mariam"/>
                <w:lang w:val="hy-AM"/>
              </w:rPr>
            </w:pPr>
            <w:r w:rsidRPr="00B24151">
              <w:rPr>
                <w:rFonts w:ascii="GHEA Mariam" w:hAnsi="GHEA Mariam"/>
                <w:lang w:val="hy-AM"/>
              </w:rPr>
              <w:t>Թռչնաբուծության զարգացման ծրագրի շրջանակներում նախատեսվում է՝</w:t>
            </w:r>
          </w:p>
          <w:p w:rsidR="008C23D0" w:rsidRPr="00B24151" w:rsidRDefault="008C23D0" w:rsidP="008E329A">
            <w:pPr>
              <w:numPr>
                <w:ilvl w:val="0"/>
                <w:numId w:val="247"/>
              </w:numPr>
              <w:tabs>
                <w:tab w:val="left" w:pos="900"/>
              </w:tabs>
              <w:ind w:left="0" w:firstLine="450"/>
              <w:jc w:val="both"/>
              <w:rPr>
                <w:rFonts w:ascii="GHEA Mariam" w:hAnsi="GHEA Mariam"/>
                <w:lang w:val="hy-AM"/>
              </w:rPr>
            </w:pPr>
            <w:r w:rsidRPr="00B24151">
              <w:rPr>
                <w:rFonts w:ascii="GHEA Mariam" w:hAnsi="GHEA Mariam"/>
                <w:lang w:val="hy-AM"/>
              </w:rPr>
              <w:t>թռչնաբուծության բնագավառում առկա ներուժի` արտադրական կարո</w:t>
            </w:r>
            <w:r w:rsidRPr="00B24151">
              <w:rPr>
                <w:rFonts w:ascii="GHEA Mariam" w:hAnsi="GHEA Mariam"/>
                <w:lang w:val="hy-AM"/>
              </w:rPr>
              <w:softHyphen/>
              <w:t>ղությունների, չօգտագործվող ենթակառուցվածքների, ինչպես նաև աշխատան</w:t>
            </w:r>
            <w:r w:rsidRPr="00B24151">
              <w:rPr>
                <w:rFonts w:ascii="GHEA Mariam" w:hAnsi="GHEA Mariam"/>
                <w:lang w:val="hy-AM"/>
              </w:rPr>
              <w:softHyphen/>
              <w:t xml:space="preserve">քային և գիտատեխնիկական ռեսուրսների լիարժեք և արդյունավետ օգտագործում, </w:t>
            </w:r>
          </w:p>
          <w:p w:rsidR="008C23D0" w:rsidRPr="00B24151" w:rsidRDefault="008C23D0" w:rsidP="008E329A">
            <w:pPr>
              <w:numPr>
                <w:ilvl w:val="0"/>
                <w:numId w:val="247"/>
              </w:numPr>
              <w:ind w:hanging="630"/>
              <w:jc w:val="both"/>
              <w:rPr>
                <w:rFonts w:ascii="GHEA Mariam" w:hAnsi="GHEA Mariam"/>
                <w:lang w:val="hy-AM"/>
              </w:rPr>
            </w:pPr>
            <w:r w:rsidRPr="00B24151">
              <w:rPr>
                <w:rFonts w:ascii="GHEA Mariam" w:hAnsi="GHEA Mariam"/>
                <w:lang w:val="hy-AM"/>
              </w:rPr>
              <w:t>թռչնամսի տեղական արտադրության մրցունակության բարձրացում,</w:t>
            </w:r>
          </w:p>
          <w:p w:rsidR="008C23D0" w:rsidRPr="00B24151" w:rsidRDefault="008C23D0" w:rsidP="008E329A">
            <w:pPr>
              <w:numPr>
                <w:ilvl w:val="0"/>
                <w:numId w:val="247"/>
              </w:numPr>
              <w:ind w:left="0" w:firstLine="450"/>
              <w:jc w:val="both"/>
              <w:rPr>
                <w:rFonts w:ascii="GHEA Mariam" w:hAnsi="GHEA Mariam"/>
                <w:lang w:val="hy-AM"/>
              </w:rPr>
            </w:pPr>
            <w:r w:rsidRPr="00B24151">
              <w:rPr>
                <w:rFonts w:ascii="GHEA Mariam" w:hAnsi="GHEA Mariam"/>
                <w:lang w:val="hy-AM"/>
              </w:rPr>
              <w:t>տեղական արտադրանքի արտադրական ծավալների ավելացմանն ուղղված պետական աջակցության քաղաքականության ներդրում,</w:t>
            </w:r>
          </w:p>
          <w:p w:rsidR="008C23D0" w:rsidRPr="00B24151" w:rsidRDefault="008C23D0" w:rsidP="008E329A">
            <w:pPr>
              <w:numPr>
                <w:ilvl w:val="0"/>
                <w:numId w:val="247"/>
              </w:numPr>
              <w:ind w:left="0" w:firstLine="450"/>
              <w:jc w:val="both"/>
              <w:rPr>
                <w:rFonts w:ascii="GHEA Mariam" w:hAnsi="GHEA Mariam"/>
                <w:lang w:val="hy-AM"/>
              </w:rPr>
            </w:pPr>
            <w:r w:rsidRPr="00B24151">
              <w:rPr>
                <w:rFonts w:ascii="GHEA Mariam" w:hAnsi="GHEA Mariam"/>
                <w:lang w:val="hy-AM"/>
              </w:rPr>
              <w:t>թռչնաբուծական տնտեսությունների տեխնիկական վերազինման և ժամա</w:t>
            </w:r>
            <w:r w:rsidRPr="00B24151">
              <w:rPr>
                <w:rFonts w:ascii="GHEA Mariam" w:hAnsi="GHEA Mariam"/>
                <w:lang w:val="hy-AM"/>
              </w:rPr>
              <w:softHyphen/>
              <w:t>նակակից ինտենսիվ տեխնոլոգիաների ներդրման աջակցության ցուցաբերում:</w:t>
            </w:r>
          </w:p>
          <w:p w:rsidR="008C23D0" w:rsidRPr="00B24151" w:rsidRDefault="008C23D0" w:rsidP="00AD5E2E">
            <w:pPr>
              <w:ind w:firstLine="450"/>
              <w:jc w:val="both"/>
              <w:rPr>
                <w:rFonts w:ascii="GHEA Mariam" w:hAnsi="GHEA Mariam"/>
                <w:bCs/>
                <w:iCs/>
                <w:lang w:val="hy-AM"/>
              </w:rPr>
            </w:pPr>
            <w:r w:rsidRPr="00B24151">
              <w:rPr>
                <w:rFonts w:ascii="GHEA Mariam" w:hAnsi="GHEA Mariam"/>
                <w:bCs/>
                <w:iCs/>
                <w:lang w:val="hy-AM"/>
              </w:rPr>
              <w:t>Եվրոպական և ԵԱՏՄ երկրներից տոհմային կենդանիների ներկրման խթանման նպատակով կմշակվի մեխանիզմ ներկրվող կենդանիների արժեքի մասնակի սուբսիդավորման համար:</w:t>
            </w:r>
          </w:p>
          <w:p w:rsidR="008C23D0" w:rsidRPr="00B24151" w:rsidRDefault="008C23D0" w:rsidP="00AD5E2E">
            <w:pPr>
              <w:ind w:firstLine="450"/>
              <w:jc w:val="both"/>
              <w:rPr>
                <w:rFonts w:ascii="GHEA Mariam" w:hAnsi="GHEA Mariam"/>
                <w:lang w:val="hy-AM"/>
              </w:rPr>
            </w:pPr>
            <w:r w:rsidRPr="00B24151">
              <w:rPr>
                <w:rFonts w:ascii="GHEA Mariam" w:hAnsi="GHEA Mariam"/>
                <w:lang w:val="hy-AM"/>
              </w:rPr>
              <w:t>Շահառու</w:t>
            </w:r>
            <w:r w:rsidRPr="00B24151">
              <w:rPr>
                <w:rFonts w:ascii="GHEA Mariam" w:hAnsi="GHEA Mariam"/>
                <w:lang w:val="af-ZA"/>
              </w:rPr>
              <w:t xml:space="preserve"> </w:t>
            </w:r>
            <w:r w:rsidRPr="00B24151">
              <w:rPr>
                <w:rFonts w:ascii="GHEA Mariam" w:hAnsi="GHEA Mariam"/>
                <w:lang w:val="hy-AM"/>
              </w:rPr>
              <w:t>համայքններում</w:t>
            </w:r>
            <w:r w:rsidRPr="00B24151">
              <w:rPr>
                <w:rFonts w:ascii="GHEA Mariam" w:hAnsi="GHEA Mariam"/>
                <w:lang w:val="af-ZA"/>
              </w:rPr>
              <w:t xml:space="preserve"> </w:t>
            </w:r>
            <w:r w:rsidRPr="00B24151">
              <w:rPr>
                <w:rFonts w:ascii="GHEA Mariam" w:hAnsi="GHEA Mariam"/>
                <w:lang w:val="hy-AM"/>
              </w:rPr>
              <w:t>կբարձրանա</w:t>
            </w:r>
            <w:r w:rsidRPr="00B24151">
              <w:rPr>
                <w:rFonts w:ascii="GHEA Mariam" w:hAnsi="GHEA Mariam"/>
                <w:lang w:val="af-ZA"/>
              </w:rPr>
              <w:t xml:space="preserve"> </w:t>
            </w:r>
            <w:r w:rsidRPr="00B24151">
              <w:rPr>
                <w:rFonts w:ascii="GHEA Mariam" w:hAnsi="GHEA Mariam"/>
                <w:lang w:val="hy-AM"/>
              </w:rPr>
              <w:t>անասնապահության</w:t>
            </w:r>
            <w:r w:rsidRPr="00B24151">
              <w:rPr>
                <w:rFonts w:ascii="GHEA Mariam" w:hAnsi="GHEA Mariam"/>
                <w:lang w:val="af-ZA"/>
              </w:rPr>
              <w:t xml:space="preserve"> </w:t>
            </w:r>
            <w:r w:rsidRPr="00B24151">
              <w:rPr>
                <w:rFonts w:ascii="GHEA Mariam" w:hAnsi="GHEA Mariam"/>
                <w:lang w:val="hy-AM"/>
              </w:rPr>
              <w:t>արդյունավե</w:t>
            </w:r>
            <w:r w:rsidRPr="00B24151">
              <w:rPr>
                <w:rFonts w:ascii="GHEA Mariam" w:hAnsi="GHEA Mariam"/>
                <w:lang w:val="hy-AM"/>
              </w:rPr>
              <w:softHyphen/>
              <w:t>տությունը</w:t>
            </w:r>
            <w:r w:rsidRPr="00B24151">
              <w:rPr>
                <w:rFonts w:ascii="GHEA Mariam" w:hAnsi="GHEA Mariam"/>
                <w:lang w:val="af-ZA"/>
              </w:rPr>
              <w:t xml:space="preserve"> (</w:t>
            </w:r>
            <w:r w:rsidRPr="00B24151">
              <w:rPr>
                <w:rFonts w:ascii="GHEA Mariam" w:hAnsi="GHEA Mariam"/>
                <w:lang w:val="hy-AM"/>
              </w:rPr>
              <w:t>կաթնատվությունը</w:t>
            </w:r>
            <w:r w:rsidRPr="00B24151">
              <w:rPr>
                <w:rFonts w:ascii="GHEA Mariam" w:hAnsi="GHEA Mariam"/>
                <w:lang w:val="af-ZA"/>
              </w:rPr>
              <w:t xml:space="preserve">), </w:t>
            </w:r>
            <w:r w:rsidRPr="00B24151">
              <w:rPr>
                <w:rFonts w:ascii="GHEA Mariam" w:hAnsi="GHEA Mariam"/>
                <w:lang w:val="hy-AM"/>
              </w:rPr>
              <w:t>կավելանա</w:t>
            </w:r>
            <w:r w:rsidRPr="00B24151">
              <w:rPr>
                <w:rFonts w:ascii="GHEA Mariam" w:hAnsi="GHEA Mariam"/>
                <w:lang w:val="af-ZA"/>
              </w:rPr>
              <w:t xml:space="preserve"> </w:t>
            </w:r>
            <w:r w:rsidRPr="00B24151">
              <w:rPr>
                <w:rFonts w:ascii="GHEA Mariam" w:hAnsi="GHEA Mariam"/>
                <w:lang w:val="hy-AM"/>
              </w:rPr>
              <w:t>մսուրային</w:t>
            </w:r>
            <w:r w:rsidRPr="00B24151">
              <w:rPr>
                <w:rFonts w:ascii="GHEA Mariam" w:hAnsi="GHEA Mariam"/>
                <w:lang w:val="af-ZA"/>
              </w:rPr>
              <w:t xml:space="preserve"> </w:t>
            </w:r>
            <w:r w:rsidRPr="00B24151">
              <w:rPr>
                <w:rFonts w:ascii="GHEA Mariam" w:hAnsi="GHEA Mariam"/>
                <w:lang w:val="hy-AM"/>
              </w:rPr>
              <w:t>շրջանի</w:t>
            </w:r>
            <w:r w:rsidRPr="00B24151">
              <w:rPr>
                <w:rFonts w:ascii="GHEA Mariam" w:hAnsi="GHEA Mariam"/>
                <w:lang w:val="af-ZA"/>
              </w:rPr>
              <w:t xml:space="preserve"> </w:t>
            </w:r>
            <w:r w:rsidRPr="00B24151">
              <w:rPr>
                <w:rFonts w:ascii="GHEA Mariam" w:hAnsi="GHEA Mariam"/>
                <w:lang w:val="hy-AM"/>
              </w:rPr>
              <w:t>համար</w:t>
            </w:r>
            <w:r w:rsidRPr="00B24151">
              <w:rPr>
                <w:rFonts w:ascii="GHEA Mariam" w:hAnsi="GHEA Mariam"/>
                <w:lang w:val="af-ZA"/>
              </w:rPr>
              <w:t xml:space="preserve"> </w:t>
            </w:r>
            <w:r w:rsidRPr="00B24151">
              <w:rPr>
                <w:rFonts w:ascii="GHEA Mariam" w:hAnsi="GHEA Mariam"/>
                <w:lang w:val="hy-AM"/>
              </w:rPr>
              <w:t>կուտակվող</w:t>
            </w:r>
            <w:r w:rsidRPr="00B24151">
              <w:rPr>
                <w:rFonts w:ascii="GHEA Mariam" w:hAnsi="GHEA Mariam"/>
                <w:lang w:val="af-ZA"/>
              </w:rPr>
              <w:t xml:space="preserve"> </w:t>
            </w:r>
            <w:r w:rsidRPr="00B24151">
              <w:rPr>
                <w:rFonts w:ascii="GHEA Mariam" w:hAnsi="GHEA Mariam"/>
                <w:lang w:val="hy-AM"/>
              </w:rPr>
              <w:t>անասնակերի</w:t>
            </w:r>
            <w:r w:rsidRPr="00B24151">
              <w:rPr>
                <w:rFonts w:ascii="GHEA Mariam" w:hAnsi="GHEA Mariam"/>
                <w:lang w:val="af-ZA"/>
              </w:rPr>
              <w:t xml:space="preserve"> </w:t>
            </w:r>
            <w:r w:rsidRPr="00B24151">
              <w:rPr>
                <w:rFonts w:ascii="GHEA Mariam" w:hAnsi="GHEA Mariam"/>
                <w:lang w:val="hy-AM"/>
              </w:rPr>
              <w:t>քանակը</w:t>
            </w:r>
            <w:r w:rsidRPr="00B24151">
              <w:rPr>
                <w:rFonts w:ascii="GHEA Mariam" w:hAnsi="GHEA Mariam"/>
                <w:lang w:val="af-ZA"/>
              </w:rPr>
              <w:t xml:space="preserve">, </w:t>
            </w:r>
            <w:r w:rsidRPr="00B24151">
              <w:rPr>
                <w:rFonts w:ascii="GHEA Mariam" w:hAnsi="GHEA Mariam"/>
                <w:lang w:val="hy-AM"/>
              </w:rPr>
              <w:t>կբարելավվեն գյուղամերձ</w:t>
            </w:r>
            <w:r w:rsidRPr="00B24151">
              <w:rPr>
                <w:rFonts w:ascii="GHEA Mariam" w:hAnsi="GHEA Mariam"/>
                <w:lang w:val="af-ZA"/>
              </w:rPr>
              <w:t xml:space="preserve"> </w:t>
            </w:r>
            <w:r w:rsidRPr="00B24151">
              <w:rPr>
                <w:rFonts w:ascii="GHEA Mariam" w:hAnsi="GHEA Mariam"/>
                <w:lang w:val="hy-AM"/>
              </w:rPr>
              <w:t>և</w:t>
            </w:r>
            <w:r w:rsidRPr="00B24151">
              <w:rPr>
                <w:rFonts w:ascii="GHEA Mariam" w:hAnsi="GHEA Mariam"/>
                <w:lang w:val="af-ZA"/>
              </w:rPr>
              <w:t xml:space="preserve"> </w:t>
            </w:r>
            <w:r w:rsidRPr="00B24151">
              <w:rPr>
                <w:rFonts w:ascii="GHEA Mariam" w:hAnsi="GHEA Mariam"/>
                <w:lang w:val="hy-AM"/>
              </w:rPr>
              <w:t>հեռագնա</w:t>
            </w:r>
            <w:r w:rsidRPr="00B24151">
              <w:rPr>
                <w:rFonts w:ascii="GHEA Mariam" w:hAnsi="GHEA Mariam"/>
                <w:lang w:val="af-ZA"/>
              </w:rPr>
              <w:t xml:space="preserve"> </w:t>
            </w:r>
            <w:r w:rsidRPr="00B24151">
              <w:rPr>
                <w:rFonts w:ascii="GHEA Mariam" w:hAnsi="GHEA Mariam"/>
                <w:lang w:val="hy-AM"/>
              </w:rPr>
              <w:t>դեգրադացված</w:t>
            </w:r>
            <w:r w:rsidRPr="00B24151">
              <w:rPr>
                <w:rFonts w:ascii="GHEA Mariam" w:hAnsi="GHEA Mariam"/>
                <w:lang w:val="af-ZA"/>
              </w:rPr>
              <w:t xml:space="preserve"> </w:t>
            </w:r>
            <w:r w:rsidRPr="00B24151">
              <w:rPr>
                <w:rFonts w:ascii="GHEA Mariam" w:hAnsi="GHEA Mariam"/>
                <w:lang w:val="hy-AM"/>
              </w:rPr>
              <w:t>արոտները և դրանց արդյունավետ կառավարումը</w:t>
            </w:r>
            <w:r w:rsidRPr="00B24151">
              <w:rPr>
                <w:rFonts w:ascii="GHEA Mariam" w:hAnsi="GHEA Mariam"/>
                <w:lang w:val="af-ZA"/>
              </w:rPr>
              <w:t>:</w:t>
            </w:r>
          </w:p>
          <w:p w:rsidR="008C23D0" w:rsidRPr="00B24151" w:rsidRDefault="008C23D0" w:rsidP="008E329A">
            <w:pPr>
              <w:pStyle w:val="ListParagraph"/>
              <w:numPr>
                <w:ilvl w:val="0"/>
                <w:numId w:val="87"/>
              </w:numPr>
              <w:ind w:left="720"/>
              <w:contextualSpacing/>
              <w:jc w:val="both"/>
              <w:rPr>
                <w:rFonts w:ascii="GHEA Mariam" w:hAnsi="GHEA Mariam" w:cs="Sylfaen"/>
                <w:sz w:val="20"/>
                <w:lang w:val="hy-AM" w:eastAsia="en-GB"/>
              </w:rPr>
            </w:pPr>
            <w:r w:rsidRPr="00B24151">
              <w:rPr>
                <w:rFonts w:ascii="GHEA Mariam" w:hAnsi="GHEA Mariam"/>
                <w:sz w:val="20"/>
                <w:lang w:val="hy-AM" w:eastAsia="en-GB"/>
              </w:rPr>
              <w:t>Կարգավորման առարկան</w:t>
            </w:r>
            <w:r w:rsidRPr="00B24151">
              <w:rPr>
                <w:rFonts w:ascii="GHEA Mariam" w:hAnsi="GHEA Mariam" w:cs="Sylfaen"/>
                <w:sz w:val="20"/>
                <w:lang w:val="hy-AM" w:eastAsia="en-GB"/>
              </w:rPr>
              <w:t xml:space="preserve"> </w:t>
            </w:r>
          </w:p>
          <w:p w:rsidR="008C23D0" w:rsidRPr="00B24151" w:rsidRDefault="008C23D0" w:rsidP="00AD5E2E">
            <w:pPr>
              <w:ind w:firstLine="446"/>
              <w:jc w:val="both"/>
              <w:rPr>
                <w:rFonts w:ascii="GHEA Mariam" w:hAnsi="GHEA Mariam" w:cs="Sylfaen"/>
                <w:lang w:val="hy-AM"/>
              </w:rPr>
            </w:pPr>
            <w:r w:rsidRPr="00B24151">
              <w:rPr>
                <w:rFonts w:ascii="GHEA Mariam" w:hAnsi="GHEA Mariam"/>
                <w:lang w:val="hy-AM"/>
              </w:rPr>
              <w:t>Միջոցառման շրջանակներում իրականացված ծրագրերի շնորհիվ Հայաս</w:t>
            </w:r>
            <w:r w:rsidRPr="00B24151">
              <w:rPr>
                <w:rFonts w:ascii="GHEA Mariam" w:hAnsi="GHEA Mariam"/>
                <w:lang w:val="hy-AM"/>
              </w:rPr>
              <w:softHyphen/>
              <w:t xml:space="preserve">տանի Հանրապետությունում ապահովվում է </w:t>
            </w:r>
            <w:r w:rsidRPr="00B24151">
              <w:rPr>
                <w:rFonts w:ascii="GHEA Mariam" w:hAnsi="GHEA Mariam" w:cs="Sylfaen"/>
                <w:lang w:val="hy-AM"/>
              </w:rPr>
              <w:t>պատվաստված վարակամերժ անասնա</w:t>
            </w:r>
            <w:r w:rsidRPr="00B24151">
              <w:rPr>
                <w:rFonts w:ascii="GHEA Mariam" w:hAnsi="GHEA Mariam" w:cs="Sylfaen"/>
                <w:lang w:val="hy-AM"/>
              </w:rPr>
              <w:softHyphen/>
              <w:t>գլխաքանակ, որի</w:t>
            </w:r>
            <w:r w:rsidRPr="00B24151">
              <w:rPr>
                <w:rFonts w:ascii="GHEA Mariam" w:hAnsi="GHEA Mariam"/>
                <w:lang w:val="hy-AM"/>
              </w:rPr>
              <w:t xml:space="preserve"> արդյունքում պահպանվում է կայուն </w:t>
            </w:r>
            <w:r w:rsidRPr="00B24151">
              <w:rPr>
                <w:rFonts w:ascii="GHEA Mariam" w:hAnsi="GHEA Mariam" w:cs="Sylfaen"/>
                <w:lang w:val="hy-AM"/>
              </w:rPr>
              <w:t>անասնա</w:t>
            </w:r>
            <w:r w:rsidRPr="00B24151">
              <w:rPr>
                <w:rFonts w:ascii="GHEA Mariam" w:hAnsi="GHEA Mariam" w:cs="Sylfaen"/>
                <w:lang w:val="af-ZA"/>
              </w:rPr>
              <w:t>համաճարակային</w:t>
            </w:r>
            <w:r w:rsidRPr="00B24151">
              <w:rPr>
                <w:rFonts w:ascii="GHEA Mariam" w:hAnsi="GHEA Mariam"/>
                <w:lang w:val="af-ZA"/>
              </w:rPr>
              <w:t xml:space="preserve"> </w:t>
            </w:r>
            <w:r w:rsidRPr="00B24151">
              <w:rPr>
                <w:rFonts w:ascii="GHEA Mariam" w:hAnsi="GHEA Mariam"/>
                <w:lang w:val="hy-AM"/>
              </w:rPr>
              <w:t>իրա</w:t>
            </w:r>
            <w:r w:rsidRPr="00B24151">
              <w:rPr>
                <w:rFonts w:ascii="GHEA Mariam" w:hAnsi="GHEA Mariam" w:cs="Sylfaen"/>
                <w:lang w:val="af-ZA"/>
              </w:rPr>
              <w:t>վիճակ</w:t>
            </w:r>
            <w:r w:rsidRPr="00B24151">
              <w:rPr>
                <w:rFonts w:ascii="GHEA Mariam" w:hAnsi="GHEA Mariam" w:cs="Sylfaen"/>
                <w:lang w:val="hy-AM"/>
              </w:rPr>
              <w:t>:</w:t>
            </w:r>
          </w:p>
          <w:p w:rsidR="008C23D0" w:rsidRPr="00B24151" w:rsidRDefault="008C23D0" w:rsidP="00AD5E2E">
            <w:pPr>
              <w:ind w:firstLine="446"/>
              <w:jc w:val="both"/>
              <w:rPr>
                <w:rFonts w:ascii="GHEA Mariam" w:hAnsi="GHEA Mariam"/>
                <w:bCs/>
                <w:iCs/>
                <w:lang w:val="hy-AM"/>
              </w:rPr>
            </w:pPr>
            <w:r w:rsidRPr="00B24151">
              <w:rPr>
                <w:rFonts w:ascii="GHEA Mariam" w:hAnsi="GHEA Mariam" w:cs="Sylfaen"/>
                <w:lang w:val="hy-AM"/>
              </w:rPr>
              <w:t xml:space="preserve">Տեղական </w:t>
            </w:r>
            <w:r w:rsidRPr="00B24151">
              <w:rPr>
                <w:rFonts w:ascii="GHEA Mariam" w:hAnsi="GHEA Mariam"/>
                <w:bCs/>
                <w:iCs/>
                <w:lang w:val="hy-AM"/>
              </w:rPr>
              <w:t>թռչնամսի արտադրության կազմակերպում, թռչնամսի ինքնաբա</w:t>
            </w:r>
            <w:r w:rsidRPr="00B24151">
              <w:rPr>
                <w:rFonts w:ascii="GHEA Mariam" w:hAnsi="GHEA Mariam"/>
                <w:bCs/>
                <w:iCs/>
                <w:lang w:val="hy-AM"/>
              </w:rPr>
              <w:softHyphen/>
              <w:t>վության մակարդակի բարձրացում։</w:t>
            </w:r>
          </w:p>
          <w:p w:rsidR="008C23D0" w:rsidRPr="00B24151" w:rsidRDefault="008C23D0" w:rsidP="00AD5E2E">
            <w:pPr>
              <w:ind w:firstLine="446"/>
              <w:jc w:val="both"/>
              <w:rPr>
                <w:rFonts w:ascii="GHEA Mariam" w:hAnsi="GHEA Mariam" w:cs="Sylfaen"/>
                <w:bCs/>
                <w:iCs/>
                <w:lang w:val="hy-AM"/>
              </w:rPr>
            </w:pPr>
            <w:r w:rsidRPr="00B24151">
              <w:rPr>
                <w:rFonts w:ascii="GHEA Mariam" w:hAnsi="GHEA Mariam" w:cs="Sylfaen"/>
                <w:bCs/>
                <w:iCs/>
                <w:lang w:val="hy-AM"/>
              </w:rPr>
              <w:t>Հանրապետությունում տոհմային կենդանիներով համալրված նախիրների ավելացումը, նախիրների վերանորոգման համար անհրաժեշտ տոհմային մատղաշի տեղում բուծման և վերարտադրության կազմակերպումը, ինչպես նաև տոհմային գործի կատարումը կնպաստեն տավարաբուծության ճյուղի զարգացմանը:</w:t>
            </w:r>
          </w:p>
          <w:p w:rsidR="008C23D0" w:rsidRPr="00B24151" w:rsidRDefault="008C23D0" w:rsidP="00AD5E2E">
            <w:pPr>
              <w:ind w:firstLine="446"/>
              <w:jc w:val="both"/>
              <w:rPr>
                <w:rFonts w:ascii="GHEA Mariam" w:hAnsi="GHEA Mariam" w:cs="Sylfaen"/>
                <w:lang w:val="hy-AM"/>
              </w:rPr>
            </w:pPr>
            <w:r w:rsidRPr="00B24151">
              <w:rPr>
                <w:rFonts w:ascii="GHEA Mariam" w:hAnsi="GHEA Mariam" w:cs="Sylfaen"/>
                <w:lang w:val="hy-AM"/>
              </w:rPr>
              <w:t>Աջակցություն</w:t>
            </w:r>
            <w:r w:rsidRPr="00B24151">
              <w:rPr>
                <w:rFonts w:ascii="GHEA Mariam" w:hAnsi="GHEA Mariam" w:cs="Sylfaen"/>
                <w:lang w:val="af-ZA"/>
              </w:rPr>
              <w:t xml:space="preserve"> </w:t>
            </w:r>
            <w:r w:rsidRPr="00B24151">
              <w:rPr>
                <w:rFonts w:ascii="GHEA Mariam" w:hAnsi="GHEA Mariam" w:cs="Sylfaen"/>
                <w:lang w:val="hy-AM"/>
              </w:rPr>
              <w:t>ընտրված</w:t>
            </w:r>
            <w:r w:rsidRPr="00B24151">
              <w:rPr>
                <w:rFonts w:ascii="GHEA Mariam" w:hAnsi="GHEA Mariam" w:cs="Sylfaen"/>
                <w:lang w:val="af-ZA"/>
              </w:rPr>
              <w:t xml:space="preserve"> </w:t>
            </w:r>
            <w:r w:rsidRPr="00B24151">
              <w:rPr>
                <w:rFonts w:ascii="GHEA Mariam" w:hAnsi="GHEA Mariam" w:cs="Sylfaen"/>
                <w:lang w:val="hy-AM"/>
              </w:rPr>
              <w:t>անասնապահական</w:t>
            </w:r>
            <w:r w:rsidRPr="00B24151">
              <w:rPr>
                <w:rFonts w:ascii="GHEA Mariam" w:hAnsi="GHEA Mariam" w:cs="Sylfaen"/>
                <w:lang w:val="af-ZA"/>
              </w:rPr>
              <w:t xml:space="preserve"> </w:t>
            </w:r>
            <w:r w:rsidRPr="00B24151">
              <w:rPr>
                <w:rFonts w:ascii="GHEA Mariam" w:hAnsi="GHEA Mariam" w:cs="Sylfaen"/>
                <w:lang w:val="hy-AM"/>
              </w:rPr>
              <w:t>ուղղվածություն</w:t>
            </w:r>
            <w:r w:rsidRPr="00B24151">
              <w:rPr>
                <w:rFonts w:ascii="GHEA Mariam" w:hAnsi="GHEA Mariam" w:cs="Sylfaen"/>
                <w:lang w:val="af-ZA"/>
              </w:rPr>
              <w:t xml:space="preserve"> </w:t>
            </w:r>
            <w:r w:rsidRPr="00B24151">
              <w:rPr>
                <w:rFonts w:ascii="GHEA Mariam" w:hAnsi="GHEA Mariam" w:cs="Sylfaen"/>
                <w:lang w:val="hy-AM"/>
              </w:rPr>
              <w:t>ունեցող</w:t>
            </w:r>
            <w:r w:rsidRPr="00B24151">
              <w:rPr>
                <w:rFonts w:ascii="GHEA Mariam" w:hAnsi="GHEA Mariam" w:cs="Sylfaen"/>
                <w:lang w:val="af-ZA"/>
              </w:rPr>
              <w:t xml:space="preserve"> </w:t>
            </w:r>
            <w:r w:rsidRPr="00B24151">
              <w:rPr>
                <w:rFonts w:ascii="GHEA Mariam" w:hAnsi="GHEA Mariam" w:cs="Sylfaen"/>
                <w:lang w:val="hy-AM"/>
              </w:rPr>
              <w:t>լեռնային</w:t>
            </w:r>
            <w:r w:rsidRPr="00B24151">
              <w:rPr>
                <w:rFonts w:ascii="GHEA Mariam" w:hAnsi="GHEA Mariam" w:cs="Sylfaen"/>
                <w:lang w:val="af-ZA"/>
              </w:rPr>
              <w:t xml:space="preserve"> </w:t>
            </w:r>
            <w:r w:rsidRPr="00B24151">
              <w:rPr>
                <w:rFonts w:ascii="GHEA Mariam" w:hAnsi="GHEA Mariam" w:cs="Sylfaen"/>
                <w:lang w:val="hy-AM"/>
              </w:rPr>
              <w:t>և</w:t>
            </w:r>
            <w:r w:rsidRPr="00B24151">
              <w:rPr>
                <w:rFonts w:ascii="GHEA Mariam" w:hAnsi="GHEA Mariam" w:cs="Sylfaen"/>
                <w:lang w:val="af-ZA"/>
              </w:rPr>
              <w:t xml:space="preserve"> </w:t>
            </w:r>
            <w:r w:rsidRPr="00B24151">
              <w:rPr>
                <w:rFonts w:ascii="GHEA Mariam" w:hAnsi="GHEA Mariam" w:cs="Sylfaen"/>
                <w:lang w:val="hy-AM"/>
              </w:rPr>
              <w:t>սահմանամերձ</w:t>
            </w:r>
            <w:r w:rsidRPr="00B24151">
              <w:rPr>
                <w:rFonts w:ascii="GHEA Mariam" w:hAnsi="GHEA Mariam" w:cs="Sylfaen"/>
                <w:lang w:val="af-ZA"/>
              </w:rPr>
              <w:t xml:space="preserve"> </w:t>
            </w:r>
            <w:r w:rsidRPr="00B24151">
              <w:rPr>
                <w:rFonts w:ascii="GHEA Mariam" w:hAnsi="GHEA Mariam" w:cs="Sylfaen"/>
                <w:lang w:val="hy-AM"/>
              </w:rPr>
              <w:t>համայնքներին</w:t>
            </w:r>
            <w:r w:rsidRPr="00B24151">
              <w:rPr>
                <w:rFonts w:ascii="GHEA Mariam" w:hAnsi="GHEA Mariam" w:cs="Sylfaen"/>
                <w:lang w:val="af-ZA"/>
              </w:rPr>
              <w:t xml:space="preserve">, </w:t>
            </w:r>
            <w:r w:rsidRPr="00B24151">
              <w:rPr>
                <w:rFonts w:ascii="GHEA Mariam" w:hAnsi="GHEA Mariam" w:cs="Sylfaen"/>
                <w:lang w:val="hy-AM"/>
              </w:rPr>
              <w:t>որտեղ</w:t>
            </w:r>
            <w:r w:rsidRPr="00B24151">
              <w:rPr>
                <w:rFonts w:ascii="GHEA Mariam" w:hAnsi="GHEA Mariam" w:cs="Sylfaen"/>
                <w:lang w:val="af-ZA"/>
              </w:rPr>
              <w:t xml:space="preserve"> </w:t>
            </w:r>
            <w:r w:rsidRPr="00B24151">
              <w:rPr>
                <w:rFonts w:ascii="GHEA Mariam" w:hAnsi="GHEA Mariam" w:cs="Sylfaen"/>
                <w:lang w:val="hy-AM"/>
              </w:rPr>
              <w:t>անասնապահությունն</w:t>
            </w:r>
            <w:r w:rsidRPr="00B24151">
              <w:rPr>
                <w:rFonts w:ascii="GHEA Mariam" w:hAnsi="GHEA Mariam" w:cs="Sylfaen"/>
                <w:lang w:val="af-ZA"/>
              </w:rPr>
              <w:t xml:space="preserve"> </w:t>
            </w:r>
            <w:r w:rsidRPr="00B24151">
              <w:rPr>
                <w:rFonts w:ascii="GHEA Mariam" w:hAnsi="GHEA Mariam" w:cs="Sylfaen"/>
                <w:lang w:val="hy-AM"/>
              </w:rPr>
              <w:t>ապրուստի</w:t>
            </w:r>
            <w:r w:rsidRPr="00B24151">
              <w:rPr>
                <w:rFonts w:ascii="GHEA Mariam" w:hAnsi="GHEA Mariam" w:cs="Sylfaen"/>
                <w:lang w:val="af-ZA"/>
              </w:rPr>
              <w:t xml:space="preserve"> </w:t>
            </w:r>
            <w:r w:rsidRPr="00B24151">
              <w:rPr>
                <w:rFonts w:ascii="GHEA Mariam" w:hAnsi="GHEA Mariam" w:cs="Sylfaen"/>
                <w:lang w:val="hy-AM"/>
              </w:rPr>
              <w:t>հիմնական</w:t>
            </w:r>
            <w:r w:rsidRPr="00B24151">
              <w:rPr>
                <w:rFonts w:ascii="GHEA Mariam" w:hAnsi="GHEA Mariam" w:cs="Sylfaen"/>
                <w:lang w:val="af-ZA"/>
              </w:rPr>
              <w:t xml:space="preserve"> </w:t>
            </w:r>
            <w:r w:rsidRPr="00B24151">
              <w:rPr>
                <w:rFonts w:ascii="GHEA Mariam" w:hAnsi="GHEA Mariam" w:cs="Sylfaen"/>
                <w:lang w:val="hy-AM"/>
              </w:rPr>
              <w:t>միջոց</w:t>
            </w:r>
            <w:r w:rsidRPr="00B24151">
              <w:rPr>
                <w:rFonts w:ascii="GHEA Mariam" w:hAnsi="GHEA Mariam" w:cs="Sylfaen"/>
                <w:lang w:val="af-ZA"/>
              </w:rPr>
              <w:t xml:space="preserve"> </w:t>
            </w:r>
            <w:r w:rsidRPr="00B24151">
              <w:rPr>
                <w:rFonts w:ascii="GHEA Mariam" w:hAnsi="GHEA Mariam" w:cs="Sylfaen"/>
                <w:lang w:val="hy-AM"/>
              </w:rPr>
              <w:t>է:</w:t>
            </w:r>
          </w:p>
          <w:p w:rsidR="008C23D0" w:rsidRPr="00B24151" w:rsidRDefault="008C23D0" w:rsidP="008E329A">
            <w:pPr>
              <w:pStyle w:val="ListParagraph"/>
              <w:numPr>
                <w:ilvl w:val="0"/>
                <w:numId w:val="87"/>
              </w:numPr>
              <w:ind w:left="720"/>
              <w:contextualSpacing/>
              <w:jc w:val="both"/>
              <w:rPr>
                <w:rFonts w:ascii="GHEA Mariam" w:hAnsi="GHEA Mariam"/>
                <w:sz w:val="20"/>
                <w:lang w:val="af-ZA" w:eastAsia="en-GB"/>
              </w:rPr>
            </w:pPr>
            <w:r w:rsidRPr="00B24151">
              <w:rPr>
                <w:rFonts w:ascii="GHEA Mariam" w:hAnsi="GHEA Mariam" w:cs="Sylfaen"/>
                <w:bCs/>
                <w:sz w:val="20"/>
                <w:lang w:val="hy-AM" w:eastAsia="en-GB"/>
              </w:rPr>
              <w:t>Ակնկալվող</w:t>
            </w:r>
            <w:r w:rsidRPr="00B24151">
              <w:rPr>
                <w:rFonts w:ascii="GHEA Mariam" w:hAnsi="GHEA Mariam"/>
                <w:bCs/>
                <w:sz w:val="20"/>
                <w:lang w:val="af-ZA" w:eastAsia="en-GB"/>
              </w:rPr>
              <w:t xml:space="preserve"> </w:t>
            </w:r>
            <w:r w:rsidRPr="00B24151">
              <w:rPr>
                <w:rFonts w:ascii="GHEA Mariam" w:hAnsi="GHEA Mariam" w:cs="Sylfaen"/>
                <w:bCs/>
                <w:sz w:val="20"/>
                <w:lang w:val="hy-AM" w:eastAsia="en-GB"/>
              </w:rPr>
              <w:t>արդյունքները</w:t>
            </w:r>
            <w:r w:rsidRPr="00B24151">
              <w:rPr>
                <w:rFonts w:ascii="GHEA Mariam" w:hAnsi="GHEA Mariam"/>
                <w:sz w:val="20"/>
                <w:lang w:val="af-ZA" w:eastAsia="en-GB"/>
              </w:rPr>
              <w:t xml:space="preserve"> </w:t>
            </w:r>
            <w:r w:rsidRPr="00B24151">
              <w:rPr>
                <w:rFonts w:ascii="GHEA Mariam" w:hAnsi="GHEA Mariam"/>
                <w:sz w:val="20"/>
                <w:lang w:val="hy-AM" w:eastAsia="en-GB"/>
              </w:rPr>
              <w:t xml:space="preserve">  </w:t>
            </w:r>
          </w:p>
          <w:p w:rsidR="008C23D0" w:rsidRPr="00B24151" w:rsidRDefault="008C23D0" w:rsidP="00AD5E2E">
            <w:pPr>
              <w:tabs>
                <w:tab w:val="left" w:pos="630"/>
                <w:tab w:val="left" w:pos="720"/>
              </w:tabs>
              <w:ind w:firstLine="446"/>
              <w:jc w:val="both"/>
              <w:rPr>
                <w:rFonts w:ascii="GHEA Mariam" w:hAnsi="GHEA Mariam" w:cs="Times Armenian"/>
                <w:lang w:val="hy-AM"/>
              </w:rPr>
            </w:pPr>
            <w:r w:rsidRPr="00B24151">
              <w:rPr>
                <w:rFonts w:ascii="GHEA Mariam" w:eastAsia="Arial Unicode MS" w:hAnsi="GHEA Mariam" w:cs="Sylfaen"/>
                <w:kern w:val="16"/>
                <w:lang w:val="hy-AM"/>
              </w:rPr>
              <w:t>Անասնահամաճարա</w:t>
            </w:r>
            <w:r w:rsidRPr="00B24151">
              <w:rPr>
                <w:rFonts w:ascii="GHEA Mariam" w:eastAsia="Arial Unicode MS" w:hAnsi="GHEA Mariam" w:cs="Sylfaen"/>
                <w:kern w:val="16"/>
                <w:lang w:val="hy-AM"/>
              </w:rPr>
              <w:softHyphen/>
              <w:t>կային կայուն իրավի</w:t>
            </w:r>
            <w:r w:rsidRPr="00B24151">
              <w:rPr>
                <w:rFonts w:ascii="GHEA Mariam" w:eastAsia="Arial Unicode MS" w:hAnsi="GHEA Mariam" w:cs="Sylfaen"/>
                <w:kern w:val="16"/>
                <w:lang w:val="hy-AM"/>
              </w:rPr>
              <w:softHyphen/>
              <w:t>ճակի ապա</w:t>
            </w:r>
            <w:r w:rsidRPr="00B24151">
              <w:rPr>
                <w:rFonts w:ascii="GHEA Mariam" w:eastAsia="Arial Unicode MS" w:hAnsi="GHEA Mariam" w:cs="Sylfaen"/>
                <w:kern w:val="16"/>
                <w:lang w:val="hy-AM"/>
              </w:rPr>
              <w:softHyphen/>
              <w:t>հո</w:t>
            </w:r>
            <w:r w:rsidRPr="00B24151">
              <w:rPr>
                <w:rFonts w:ascii="GHEA Mariam" w:eastAsia="Arial Unicode MS" w:hAnsi="GHEA Mariam" w:cs="Sylfaen"/>
                <w:kern w:val="16"/>
                <w:lang w:val="hy-AM"/>
              </w:rPr>
              <w:softHyphen/>
              <w:t>վում՝ տարեկան շուրջ 9.0 մլն կան</w:t>
            </w:r>
            <w:r w:rsidRPr="00B24151">
              <w:rPr>
                <w:rFonts w:ascii="GHEA Mariam" w:eastAsia="Arial Unicode MS" w:hAnsi="GHEA Mariam" w:cs="Sylfaen"/>
                <w:kern w:val="16"/>
                <w:lang w:val="hy-AM"/>
              </w:rPr>
              <w:softHyphen/>
              <w:t>խար</w:t>
            </w:r>
            <w:r w:rsidRPr="00B24151">
              <w:rPr>
                <w:rFonts w:ascii="GHEA Mariam" w:eastAsia="Arial Unicode MS" w:hAnsi="GHEA Mariam" w:cs="Sylfaen"/>
                <w:kern w:val="16"/>
                <w:lang w:val="hy-AM"/>
              </w:rPr>
              <w:softHyphen/>
              <w:t>գելիչ և ախտո</w:t>
            </w:r>
            <w:r w:rsidRPr="00B24151">
              <w:rPr>
                <w:rFonts w:ascii="GHEA Mariam" w:eastAsia="Arial Unicode MS" w:hAnsi="GHEA Mariam" w:cs="Sylfaen"/>
                <w:kern w:val="16"/>
                <w:lang w:val="hy-AM"/>
              </w:rPr>
              <w:softHyphen/>
              <w:t>րոշիչ հակա</w:t>
            </w:r>
            <w:r w:rsidRPr="00B24151">
              <w:rPr>
                <w:rFonts w:ascii="GHEA Mariam" w:eastAsia="Arial Unicode MS" w:hAnsi="GHEA Mariam" w:cs="Sylfaen"/>
                <w:kern w:val="16"/>
                <w:lang w:val="hy-AM"/>
              </w:rPr>
              <w:softHyphen/>
              <w:t>ա</w:t>
            </w:r>
            <w:r w:rsidRPr="00B24151">
              <w:rPr>
                <w:rFonts w:ascii="GHEA Mariam" w:eastAsia="Arial Unicode MS" w:hAnsi="GHEA Mariam" w:cs="Sylfaen"/>
                <w:kern w:val="16"/>
                <w:lang w:val="hy-AM"/>
              </w:rPr>
              <w:softHyphen/>
              <w:t>նաս</w:t>
            </w:r>
            <w:r w:rsidRPr="00B24151">
              <w:rPr>
                <w:rFonts w:ascii="GHEA Mariam" w:eastAsia="Arial Unicode MS" w:hAnsi="GHEA Mariam" w:cs="Sylfaen"/>
                <w:kern w:val="16"/>
                <w:lang w:val="hy-AM"/>
              </w:rPr>
              <w:softHyphen/>
              <w:t>նահամաճա</w:t>
            </w:r>
            <w:r w:rsidRPr="00B24151">
              <w:rPr>
                <w:rFonts w:ascii="GHEA Mariam" w:eastAsia="Arial Unicode MS" w:hAnsi="GHEA Mariam" w:cs="Sylfaen"/>
                <w:kern w:val="16"/>
                <w:lang w:val="hy-AM"/>
              </w:rPr>
              <w:softHyphen/>
              <w:t>րա</w:t>
            </w:r>
            <w:r w:rsidRPr="00B24151">
              <w:rPr>
                <w:rFonts w:ascii="GHEA Mariam" w:eastAsia="Arial Unicode MS" w:hAnsi="GHEA Mariam" w:cs="Sylfaen"/>
                <w:kern w:val="16"/>
                <w:lang w:val="hy-AM"/>
              </w:rPr>
              <w:softHyphen/>
              <w:t>կա</w:t>
            </w:r>
            <w:r w:rsidRPr="00B24151">
              <w:rPr>
                <w:rFonts w:ascii="GHEA Mariam" w:eastAsia="Arial Unicode MS" w:hAnsi="GHEA Mariam" w:cs="Sylfaen"/>
                <w:kern w:val="16"/>
                <w:lang w:val="hy-AM"/>
              </w:rPr>
              <w:softHyphen/>
              <w:t>յին մի</w:t>
            </w:r>
            <w:r w:rsidRPr="00B24151">
              <w:rPr>
                <w:rFonts w:ascii="GHEA Mariam" w:eastAsia="Arial Unicode MS" w:hAnsi="GHEA Mariam" w:cs="Sylfaen"/>
                <w:kern w:val="16"/>
                <w:lang w:val="hy-AM"/>
              </w:rPr>
              <w:softHyphen/>
              <w:t>ջոցառումների իրա</w:t>
            </w:r>
            <w:r w:rsidRPr="00B24151">
              <w:rPr>
                <w:rFonts w:ascii="GHEA Mariam" w:eastAsia="Arial Unicode MS" w:hAnsi="GHEA Mariam" w:cs="Sylfaen"/>
                <w:kern w:val="16"/>
                <w:lang w:val="hy-AM"/>
              </w:rPr>
              <w:softHyphen/>
            </w:r>
            <w:r w:rsidRPr="00B24151">
              <w:rPr>
                <w:rFonts w:ascii="GHEA Mariam" w:eastAsia="Arial Unicode MS" w:hAnsi="GHEA Mariam" w:cs="Sylfaen"/>
                <w:kern w:val="16"/>
                <w:lang w:val="hy-AM"/>
              </w:rPr>
              <w:softHyphen/>
              <w:t>կանացում, անաս</w:t>
            </w:r>
            <w:r w:rsidRPr="00B24151">
              <w:rPr>
                <w:rFonts w:ascii="GHEA Mariam" w:eastAsia="Arial Unicode MS" w:hAnsi="GHEA Mariam" w:cs="Sylfaen"/>
                <w:kern w:val="16"/>
                <w:lang w:val="hy-AM"/>
              </w:rPr>
              <w:softHyphen/>
            </w:r>
            <w:r w:rsidRPr="00B24151">
              <w:rPr>
                <w:rFonts w:ascii="GHEA Mariam" w:eastAsia="Arial Unicode MS" w:hAnsi="GHEA Mariam" w:cs="Sylfaen"/>
                <w:kern w:val="16"/>
                <w:lang w:val="hy-AM"/>
              </w:rPr>
              <w:softHyphen/>
              <w:t>նապա</w:t>
            </w:r>
            <w:r w:rsidRPr="00B24151">
              <w:rPr>
                <w:rFonts w:ascii="GHEA Mariam" w:eastAsia="Arial Unicode MS" w:hAnsi="GHEA Mariam" w:cs="Sylfaen"/>
                <w:kern w:val="16"/>
                <w:lang w:val="hy-AM"/>
              </w:rPr>
              <w:softHyphen/>
              <w:t>հա</w:t>
            </w:r>
            <w:r w:rsidRPr="00B24151">
              <w:rPr>
                <w:rFonts w:ascii="GHEA Mariam" w:eastAsia="Arial Unicode MS" w:hAnsi="GHEA Mariam" w:cs="Sylfaen"/>
                <w:kern w:val="16"/>
                <w:lang w:val="hy-AM"/>
              </w:rPr>
              <w:softHyphen/>
              <w:t>կան մթերք</w:t>
            </w:r>
            <w:r w:rsidRPr="00B24151">
              <w:rPr>
                <w:rFonts w:ascii="GHEA Mariam" w:eastAsia="Arial Unicode MS" w:hAnsi="GHEA Mariam" w:cs="Sylfaen"/>
                <w:kern w:val="16"/>
                <w:lang w:val="hy-AM"/>
              </w:rPr>
              <w:softHyphen/>
              <w:t>նե</w:t>
            </w:r>
            <w:r w:rsidRPr="00B24151">
              <w:rPr>
                <w:rFonts w:ascii="GHEA Mariam" w:eastAsia="Arial Unicode MS" w:hAnsi="GHEA Mariam" w:cs="Sylfaen"/>
                <w:kern w:val="16"/>
                <w:lang w:val="hy-AM"/>
              </w:rPr>
              <w:softHyphen/>
              <w:t>րի որակի բա</w:t>
            </w:r>
            <w:r w:rsidRPr="00B24151">
              <w:rPr>
                <w:rFonts w:ascii="GHEA Mariam" w:eastAsia="Arial Unicode MS" w:hAnsi="GHEA Mariam" w:cs="Sylfaen"/>
                <w:kern w:val="16"/>
                <w:lang w:val="hy-AM"/>
              </w:rPr>
              <w:softHyphen/>
              <w:t>րելավում, ար</w:t>
            </w:r>
            <w:r w:rsidRPr="00B24151">
              <w:rPr>
                <w:rFonts w:ascii="GHEA Mariam" w:eastAsia="Arial Unicode MS" w:hAnsi="GHEA Mariam" w:cs="Sylfaen"/>
                <w:kern w:val="16"/>
                <w:lang w:val="hy-AM"/>
              </w:rPr>
              <w:softHyphen/>
              <w:t>տադ</w:t>
            </w:r>
            <w:r w:rsidRPr="00B24151">
              <w:rPr>
                <w:rFonts w:ascii="GHEA Mariam" w:eastAsia="Arial Unicode MS" w:hAnsi="GHEA Mariam" w:cs="Sylfaen"/>
                <w:kern w:val="16"/>
                <w:lang w:val="hy-AM"/>
              </w:rPr>
              <w:softHyphen/>
            </w:r>
            <w:r w:rsidRPr="00B24151">
              <w:rPr>
                <w:rFonts w:ascii="GHEA Mariam" w:eastAsia="Arial Unicode MS" w:hAnsi="GHEA Mariam" w:cs="Sylfaen"/>
                <w:kern w:val="16"/>
                <w:lang w:val="hy-AM"/>
              </w:rPr>
              <w:softHyphen/>
              <w:t>րու</w:t>
            </w:r>
            <w:r w:rsidRPr="00B24151">
              <w:rPr>
                <w:rFonts w:ascii="GHEA Mariam" w:eastAsia="Arial Unicode MS" w:hAnsi="GHEA Mariam" w:cs="Sylfaen"/>
                <w:kern w:val="16"/>
                <w:lang w:val="hy-AM"/>
              </w:rPr>
              <w:softHyphen/>
              <w:t>թյան ծավալ</w:t>
            </w:r>
            <w:r w:rsidRPr="00B24151">
              <w:rPr>
                <w:rFonts w:ascii="GHEA Mariam" w:eastAsia="Arial Unicode MS" w:hAnsi="GHEA Mariam" w:cs="Sylfaen"/>
                <w:kern w:val="16"/>
                <w:lang w:val="hy-AM"/>
              </w:rPr>
              <w:softHyphen/>
              <w:t>ների ավե</w:t>
            </w:r>
            <w:r w:rsidRPr="00B24151">
              <w:rPr>
                <w:rFonts w:ascii="GHEA Mariam" w:eastAsia="Arial Unicode MS" w:hAnsi="GHEA Mariam" w:cs="Sylfaen"/>
                <w:kern w:val="16"/>
                <w:lang w:val="hy-AM"/>
              </w:rPr>
              <w:softHyphen/>
            </w:r>
            <w:r w:rsidRPr="00B24151">
              <w:rPr>
                <w:rFonts w:ascii="GHEA Mariam" w:eastAsia="Arial Unicode MS" w:hAnsi="GHEA Mariam" w:cs="Sylfaen"/>
                <w:kern w:val="16"/>
                <w:lang w:val="hy-AM"/>
              </w:rPr>
              <w:softHyphen/>
            </w:r>
            <w:r w:rsidRPr="00B24151">
              <w:rPr>
                <w:rFonts w:ascii="GHEA Mariam" w:eastAsia="Arial Unicode MS" w:hAnsi="GHEA Mariam" w:cs="Sylfaen"/>
                <w:kern w:val="16"/>
                <w:lang w:val="hy-AM"/>
              </w:rPr>
              <w:softHyphen/>
              <w:t>լա</w:t>
            </w:r>
            <w:r w:rsidRPr="00B24151">
              <w:rPr>
                <w:rFonts w:ascii="GHEA Mariam" w:eastAsia="Arial Unicode MS" w:hAnsi="GHEA Mariam" w:cs="Sylfaen"/>
                <w:kern w:val="16"/>
                <w:lang w:val="hy-AM"/>
              </w:rPr>
              <w:softHyphen/>
            </w:r>
            <w:r w:rsidRPr="00B24151">
              <w:rPr>
                <w:rFonts w:ascii="GHEA Mariam" w:eastAsia="Arial Unicode MS" w:hAnsi="GHEA Mariam" w:cs="Sylfaen"/>
                <w:kern w:val="16"/>
                <w:lang w:val="hy-AM"/>
              </w:rPr>
              <w:softHyphen/>
              <w:t>ցում:</w:t>
            </w:r>
            <w:r w:rsidRPr="00B24151">
              <w:rPr>
                <w:rFonts w:ascii="GHEA Mariam" w:hAnsi="GHEA Mariam" w:cs="Times Armenian"/>
                <w:lang w:val="hy-AM"/>
              </w:rPr>
              <w:t xml:space="preserve"> </w:t>
            </w:r>
          </w:p>
          <w:p w:rsidR="008C23D0" w:rsidRPr="00B24151" w:rsidRDefault="008C23D0" w:rsidP="00AD5E2E">
            <w:pPr>
              <w:pStyle w:val="ListParagraph"/>
              <w:ind w:left="0" w:firstLine="360"/>
              <w:jc w:val="both"/>
              <w:rPr>
                <w:rFonts w:ascii="GHEA Mariam" w:hAnsi="GHEA Mariam"/>
                <w:bCs/>
                <w:iCs/>
                <w:sz w:val="20"/>
                <w:lang w:val="hy-AM" w:eastAsia="en-GB"/>
              </w:rPr>
            </w:pPr>
            <w:r w:rsidRPr="00B24151">
              <w:rPr>
                <w:rFonts w:ascii="GHEA Mariam" w:hAnsi="GHEA Mariam" w:cs="Times Armenian"/>
                <w:bCs/>
                <w:iCs/>
                <w:sz w:val="20"/>
                <w:lang w:val="hy-AM" w:eastAsia="en-GB"/>
              </w:rPr>
              <w:t xml:space="preserve">Թռչնաբուծության զարգացման ծրագրի իրականացումը կապահովի հավելյալ մինչև 4.5-5.0 հազար տոննա (սպանդային զանգվածով) թռչնամսի արտադրություն, </w:t>
            </w:r>
            <w:r w:rsidRPr="00B24151">
              <w:rPr>
                <w:rFonts w:ascii="GHEA Mariam" w:hAnsi="GHEA Mariam"/>
                <w:bCs/>
                <w:iCs/>
                <w:sz w:val="20"/>
                <w:lang w:val="hy-AM" w:eastAsia="en-GB"/>
              </w:rPr>
              <w:t>թռչնամսի ներմուծ</w:t>
            </w:r>
            <w:r w:rsidRPr="00B24151">
              <w:rPr>
                <w:rFonts w:ascii="GHEA Mariam" w:hAnsi="GHEA Mariam"/>
                <w:bCs/>
                <w:iCs/>
                <w:sz w:val="20"/>
                <w:lang w:val="hy-AM" w:eastAsia="en-GB"/>
              </w:rPr>
              <w:softHyphen/>
              <w:t>ման փոխարինում տեղական արտադ</w:t>
            </w:r>
            <w:r w:rsidRPr="00B24151">
              <w:rPr>
                <w:rFonts w:ascii="GHEA Mariam" w:hAnsi="GHEA Mariam"/>
                <w:bCs/>
                <w:iCs/>
                <w:sz w:val="20"/>
                <w:lang w:val="hy-AM" w:eastAsia="en-GB"/>
              </w:rPr>
              <w:softHyphen/>
              <w:t>րանքով:</w:t>
            </w:r>
          </w:p>
          <w:p w:rsidR="008C23D0" w:rsidRPr="00B24151" w:rsidRDefault="008C23D0" w:rsidP="00AD5E2E">
            <w:pPr>
              <w:pStyle w:val="ListParagraph"/>
              <w:ind w:left="0" w:firstLine="360"/>
              <w:jc w:val="both"/>
              <w:rPr>
                <w:rFonts w:ascii="GHEA Mariam" w:hAnsi="GHEA Mariam"/>
                <w:bCs/>
                <w:iCs/>
                <w:sz w:val="20"/>
                <w:lang w:val="af-ZA" w:eastAsia="en-GB"/>
              </w:rPr>
            </w:pPr>
            <w:r w:rsidRPr="00B24151">
              <w:rPr>
                <w:rFonts w:ascii="GHEA Mariam" w:hAnsi="GHEA Mariam"/>
                <w:bCs/>
                <w:iCs/>
                <w:sz w:val="20"/>
                <w:lang w:val="hy-AM" w:eastAsia="en-GB"/>
              </w:rPr>
              <w:t>Թռչնաբուծական</w:t>
            </w:r>
            <w:r w:rsidRPr="00B24151">
              <w:rPr>
                <w:rFonts w:ascii="GHEA Mariam" w:hAnsi="GHEA Mariam"/>
                <w:bCs/>
                <w:iCs/>
                <w:sz w:val="20"/>
                <w:lang w:val="af-ZA" w:eastAsia="en-GB"/>
              </w:rPr>
              <w:t xml:space="preserve"> </w:t>
            </w:r>
            <w:r w:rsidRPr="00B24151">
              <w:rPr>
                <w:rFonts w:ascii="GHEA Mariam" w:hAnsi="GHEA Mariam"/>
                <w:bCs/>
                <w:iCs/>
                <w:sz w:val="20"/>
                <w:lang w:val="hy-AM" w:eastAsia="en-GB"/>
              </w:rPr>
              <w:t>ֆաբրիկաներում</w:t>
            </w:r>
            <w:r w:rsidRPr="00B24151">
              <w:rPr>
                <w:rFonts w:ascii="GHEA Mariam" w:hAnsi="GHEA Mariam"/>
                <w:bCs/>
                <w:iCs/>
                <w:sz w:val="20"/>
                <w:lang w:val="af-ZA" w:eastAsia="en-GB"/>
              </w:rPr>
              <w:t xml:space="preserve"> </w:t>
            </w:r>
            <w:r w:rsidRPr="00B24151">
              <w:rPr>
                <w:rFonts w:ascii="GHEA Mariam" w:hAnsi="GHEA Mariam"/>
                <w:bCs/>
                <w:iCs/>
                <w:sz w:val="20"/>
                <w:lang w:val="hy-AM" w:eastAsia="en-GB"/>
              </w:rPr>
              <w:t>կտեղակայվեն</w:t>
            </w:r>
            <w:r w:rsidRPr="00B24151">
              <w:rPr>
                <w:rFonts w:ascii="GHEA Mariam" w:hAnsi="GHEA Mariam"/>
                <w:bCs/>
                <w:iCs/>
                <w:sz w:val="20"/>
                <w:lang w:val="af-ZA" w:eastAsia="en-GB"/>
              </w:rPr>
              <w:t xml:space="preserve"> </w:t>
            </w:r>
            <w:r w:rsidRPr="00B24151">
              <w:rPr>
                <w:rFonts w:ascii="GHEA Mariam" w:hAnsi="GHEA Mariam"/>
                <w:bCs/>
                <w:iCs/>
                <w:sz w:val="20"/>
                <w:lang w:val="hy-AM" w:eastAsia="en-GB"/>
              </w:rPr>
              <w:t>արդյունաբերական</w:t>
            </w:r>
            <w:r w:rsidRPr="00B24151">
              <w:rPr>
                <w:rFonts w:ascii="GHEA Mariam" w:hAnsi="GHEA Mariam"/>
                <w:bCs/>
                <w:iCs/>
                <w:sz w:val="20"/>
                <w:lang w:val="af-ZA" w:eastAsia="en-GB"/>
              </w:rPr>
              <w:t xml:space="preserve"> </w:t>
            </w:r>
            <w:r w:rsidRPr="00B24151">
              <w:rPr>
                <w:rFonts w:ascii="GHEA Mariam" w:hAnsi="GHEA Mariam"/>
                <w:bCs/>
                <w:iCs/>
                <w:sz w:val="20"/>
                <w:lang w:val="hy-AM" w:eastAsia="en-GB"/>
              </w:rPr>
              <w:t>տեխնո</w:t>
            </w:r>
            <w:r w:rsidRPr="00B24151">
              <w:rPr>
                <w:rFonts w:ascii="GHEA Mariam" w:hAnsi="GHEA Mariam"/>
                <w:bCs/>
                <w:iCs/>
                <w:sz w:val="20"/>
                <w:lang w:val="hy-AM" w:eastAsia="en-GB"/>
              </w:rPr>
              <w:softHyphen/>
              <w:t>լոգիաներին</w:t>
            </w:r>
            <w:r w:rsidRPr="00B24151">
              <w:rPr>
                <w:rFonts w:ascii="GHEA Mariam" w:hAnsi="GHEA Mariam"/>
                <w:bCs/>
                <w:iCs/>
                <w:sz w:val="20"/>
                <w:lang w:val="af-ZA" w:eastAsia="en-GB"/>
              </w:rPr>
              <w:t xml:space="preserve"> </w:t>
            </w:r>
            <w:r w:rsidRPr="00B24151">
              <w:rPr>
                <w:rFonts w:ascii="GHEA Mariam" w:hAnsi="GHEA Mariam"/>
                <w:bCs/>
                <w:iCs/>
                <w:sz w:val="20"/>
                <w:lang w:val="hy-AM" w:eastAsia="en-GB"/>
              </w:rPr>
              <w:t>համապատասխան</w:t>
            </w:r>
            <w:r w:rsidRPr="00B24151">
              <w:rPr>
                <w:rFonts w:ascii="GHEA Mariam" w:hAnsi="GHEA Mariam"/>
                <w:bCs/>
                <w:iCs/>
                <w:sz w:val="20"/>
                <w:lang w:val="af-ZA" w:eastAsia="en-GB"/>
              </w:rPr>
              <w:t xml:space="preserve"> </w:t>
            </w:r>
            <w:r w:rsidRPr="00B24151">
              <w:rPr>
                <w:rFonts w:ascii="GHEA Mariam" w:hAnsi="GHEA Mariam"/>
                <w:bCs/>
                <w:iCs/>
                <w:sz w:val="20"/>
                <w:lang w:val="hy-AM" w:eastAsia="en-GB"/>
              </w:rPr>
              <w:t>ժամանակակից</w:t>
            </w:r>
            <w:r w:rsidRPr="00B24151">
              <w:rPr>
                <w:rFonts w:ascii="GHEA Mariam" w:hAnsi="GHEA Mariam"/>
                <w:bCs/>
                <w:iCs/>
                <w:sz w:val="20"/>
                <w:lang w:val="af-ZA" w:eastAsia="en-GB"/>
              </w:rPr>
              <w:t xml:space="preserve"> </w:t>
            </w:r>
            <w:r w:rsidRPr="00B24151">
              <w:rPr>
                <w:rFonts w:ascii="GHEA Mariam" w:hAnsi="GHEA Mariam"/>
                <w:bCs/>
                <w:iCs/>
                <w:sz w:val="20"/>
                <w:lang w:val="hy-AM" w:eastAsia="en-GB"/>
              </w:rPr>
              <w:t>սարքավորումներ</w:t>
            </w:r>
            <w:r w:rsidRPr="00B24151">
              <w:rPr>
                <w:rFonts w:ascii="GHEA Mariam" w:hAnsi="GHEA Mariam"/>
                <w:bCs/>
                <w:iCs/>
                <w:sz w:val="20"/>
                <w:lang w:val="af-ZA" w:eastAsia="en-GB"/>
              </w:rPr>
              <w:t xml:space="preserve"> </w:t>
            </w:r>
            <w:r w:rsidRPr="00B24151">
              <w:rPr>
                <w:rFonts w:ascii="GHEA Mariam" w:hAnsi="GHEA Mariam"/>
                <w:bCs/>
                <w:iCs/>
                <w:sz w:val="20"/>
                <w:lang w:val="hy-AM" w:eastAsia="en-GB"/>
              </w:rPr>
              <w:t>և</w:t>
            </w:r>
            <w:r w:rsidRPr="00B24151">
              <w:rPr>
                <w:rFonts w:ascii="GHEA Mariam" w:hAnsi="GHEA Mariam"/>
                <w:bCs/>
                <w:iCs/>
                <w:sz w:val="20"/>
                <w:lang w:val="af-ZA" w:eastAsia="en-GB"/>
              </w:rPr>
              <w:t xml:space="preserve"> </w:t>
            </w:r>
            <w:r w:rsidRPr="00B24151">
              <w:rPr>
                <w:rFonts w:ascii="GHEA Mariam" w:hAnsi="GHEA Mariam"/>
                <w:bCs/>
                <w:iCs/>
                <w:sz w:val="20"/>
                <w:lang w:val="hy-AM" w:eastAsia="en-GB"/>
              </w:rPr>
              <w:t>հոսքագծեր</w:t>
            </w:r>
            <w:r w:rsidRPr="00B24151">
              <w:rPr>
                <w:rFonts w:ascii="GHEA Mariam" w:hAnsi="GHEA Mariam"/>
                <w:bCs/>
                <w:iCs/>
                <w:sz w:val="20"/>
                <w:lang w:val="af-ZA" w:eastAsia="en-GB"/>
              </w:rPr>
              <w:t>,</w:t>
            </w:r>
          </w:p>
          <w:p w:rsidR="008C23D0" w:rsidRPr="00B24151" w:rsidRDefault="008C23D0" w:rsidP="00AD5E2E">
            <w:pPr>
              <w:pStyle w:val="ListParagraph"/>
              <w:ind w:left="0"/>
              <w:jc w:val="both"/>
              <w:rPr>
                <w:rFonts w:ascii="GHEA Mariam" w:hAnsi="GHEA Mariam"/>
                <w:sz w:val="20"/>
                <w:lang w:val="af-ZA" w:eastAsia="en-GB"/>
              </w:rPr>
            </w:pPr>
            <w:r w:rsidRPr="00D96BE3">
              <w:rPr>
                <w:rFonts w:ascii="GHEA Mariam" w:hAnsi="GHEA Mariam"/>
                <w:bCs/>
                <w:iCs/>
                <w:sz w:val="20"/>
                <w:lang w:val="en-GB" w:eastAsia="en-GB"/>
              </w:rPr>
              <w:t>կստեղծվեն</w:t>
            </w:r>
            <w:r w:rsidRPr="00B24151">
              <w:rPr>
                <w:rFonts w:ascii="GHEA Mariam" w:hAnsi="GHEA Mariam"/>
                <w:bCs/>
                <w:iCs/>
                <w:sz w:val="20"/>
                <w:lang w:val="af-ZA" w:eastAsia="en-GB"/>
              </w:rPr>
              <w:t xml:space="preserve"> </w:t>
            </w:r>
            <w:r w:rsidRPr="00D96BE3">
              <w:rPr>
                <w:rFonts w:ascii="GHEA Mariam" w:hAnsi="GHEA Mariam"/>
                <w:bCs/>
                <w:iCs/>
                <w:sz w:val="20"/>
                <w:lang w:val="en-GB" w:eastAsia="en-GB"/>
              </w:rPr>
              <w:t>նոր</w:t>
            </w:r>
            <w:r w:rsidRPr="00B24151">
              <w:rPr>
                <w:rFonts w:ascii="GHEA Mariam" w:hAnsi="GHEA Mariam"/>
                <w:bCs/>
                <w:iCs/>
                <w:sz w:val="20"/>
                <w:lang w:val="af-ZA" w:eastAsia="en-GB"/>
              </w:rPr>
              <w:t xml:space="preserve"> </w:t>
            </w:r>
            <w:r w:rsidRPr="00D96BE3">
              <w:rPr>
                <w:rFonts w:ascii="GHEA Mariam" w:hAnsi="GHEA Mariam"/>
                <w:bCs/>
                <w:iCs/>
                <w:sz w:val="20"/>
                <w:lang w:val="en-GB" w:eastAsia="en-GB"/>
              </w:rPr>
              <w:t>աշխատատեղեր</w:t>
            </w:r>
            <w:r w:rsidRPr="00B24151">
              <w:rPr>
                <w:rFonts w:ascii="GHEA Mariam" w:hAnsi="GHEA Mariam"/>
                <w:bCs/>
                <w:iCs/>
                <w:sz w:val="20"/>
                <w:lang w:val="af-ZA" w:eastAsia="en-GB"/>
              </w:rPr>
              <w:t>:</w:t>
            </w:r>
          </w:p>
          <w:p w:rsidR="008C23D0" w:rsidRPr="00B24151" w:rsidRDefault="008C23D0" w:rsidP="00AD5E2E">
            <w:pPr>
              <w:tabs>
                <w:tab w:val="left" w:pos="360"/>
                <w:tab w:val="left" w:pos="630"/>
              </w:tabs>
              <w:jc w:val="both"/>
              <w:rPr>
                <w:rFonts w:ascii="GHEA Mariam" w:hAnsi="GHEA Mariam"/>
                <w:bCs/>
                <w:iCs/>
                <w:lang w:val="hy-AM"/>
              </w:rPr>
            </w:pPr>
            <w:r w:rsidRPr="00B24151">
              <w:rPr>
                <w:rFonts w:ascii="GHEA Mariam" w:hAnsi="GHEA Mariam"/>
                <w:bCs/>
                <w:iCs/>
                <w:lang w:val="hy-AM"/>
              </w:rPr>
              <w:tab/>
              <w:t>Տավարաբու</w:t>
            </w:r>
            <w:r w:rsidRPr="00B24151">
              <w:rPr>
                <w:rFonts w:ascii="GHEA Mariam" w:hAnsi="GHEA Mariam"/>
                <w:bCs/>
                <w:iCs/>
                <w:lang w:val="hy-AM"/>
              </w:rPr>
              <w:softHyphen/>
              <w:t>ծության զարգաց</w:t>
            </w:r>
            <w:r w:rsidRPr="00B24151">
              <w:rPr>
                <w:rFonts w:ascii="GHEA Mariam" w:hAnsi="GHEA Mariam"/>
                <w:bCs/>
                <w:iCs/>
                <w:lang w:val="hy-AM"/>
              </w:rPr>
              <w:softHyphen/>
              <w:t>ման ծրագրի իրչականացմամբ հանրապետու</w:t>
            </w:r>
            <w:r w:rsidRPr="00B24151">
              <w:rPr>
                <w:rFonts w:ascii="GHEA Mariam" w:hAnsi="GHEA Mariam"/>
                <w:bCs/>
                <w:iCs/>
                <w:lang w:val="hy-AM"/>
              </w:rPr>
              <w:softHyphen/>
              <w:t>թյունում տեղի կունենա տոհմային նախիրների ավելա</w:t>
            </w:r>
            <w:r w:rsidRPr="00B24151">
              <w:rPr>
                <w:rFonts w:ascii="GHEA Mariam" w:hAnsi="GHEA Mariam"/>
                <w:bCs/>
                <w:iCs/>
                <w:lang w:val="hy-AM"/>
              </w:rPr>
              <w:softHyphen/>
              <w:t>ցում, առկա տոհմա</w:t>
            </w:r>
            <w:r w:rsidRPr="00B24151">
              <w:rPr>
                <w:rFonts w:ascii="GHEA Mariam" w:hAnsi="GHEA Mariam"/>
                <w:bCs/>
                <w:iCs/>
                <w:lang w:val="hy-AM"/>
              </w:rPr>
              <w:softHyphen/>
              <w:t>յին կենդանիների հաշվով տոհմային կենդանիների գլխաքանակի 10-12 %-ով աճ, ստացված խառ</w:t>
            </w:r>
            <w:r w:rsidRPr="00B24151">
              <w:rPr>
                <w:rFonts w:ascii="GHEA Mariam" w:hAnsi="GHEA Mariam"/>
                <w:bCs/>
                <w:iCs/>
                <w:lang w:val="hy-AM"/>
              </w:rPr>
              <w:softHyphen/>
              <w:t>նացեղերի կաթնային մթերատվության ավելացում մինչև 12 %-ով և կերհատուց</w:t>
            </w:r>
            <w:r w:rsidRPr="00B24151">
              <w:rPr>
                <w:rFonts w:ascii="GHEA Mariam" w:hAnsi="GHEA Mariam"/>
                <w:bCs/>
                <w:iCs/>
                <w:lang w:val="hy-AM"/>
              </w:rPr>
              <w:softHyphen/>
              <w:t>ման բարձրացում, տարեկան շուրջ 450 գլուխ մաքրացեղ տոհմային մատղաշի ստացում, մսի և կաթի արտադրության ծավալների ավելացում։</w:t>
            </w:r>
          </w:p>
          <w:p w:rsidR="008C23D0" w:rsidRPr="00B24151" w:rsidRDefault="008C23D0" w:rsidP="00AD5E2E">
            <w:pPr>
              <w:ind w:firstLine="360"/>
              <w:jc w:val="both"/>
              <w:rPr>
                <w:rFonts w:ascii="GHEA Mariam" w:hAnsi="GHEA Mariam"/>
                <w:bCs/>
                <w:iCs/>
                <w:lang w:val="hy-AM"/>
              </w:rPr>
            </w:pPr>
            <w:r w:rsidRPr="00B24151">
              <w:rPr>
                <w:rFonts w:ascii="GHEA Mariam" w:hAnsi="GHEA Mariam" w:cs="Sylfaen"/>
                <w:lang w:val="hy-AM"/>
              </w:rPr>
              <w:t>Կբարելավվեն և կկառուցվեն նոր համայնքային</w:t>
            </w:r>
            <w:r w:rsidRPr="00B24151">
              <w:rPr>
                <w:rFonts w:ascii="GHEA Mariam" w:hAnsi="GHEA Mariam"/>
                <w:lang w:val="af-ZA"/>
              </w:rPr>
              <w:t xml:space="preserve"> </w:t>
            </w:r>
            <w:r w:rsidRPr="00B24151">
              <w:rPr>
                <w:rFonts w:ascii="GHEA Mariam" w:hAnsi="GHEA Mariam"/>
                <w:lang w:val="hy-AM"/>
              </w:rPr>
              <w:t>ենթակառուցվածքներ</w:t>
            </w:r>
            <w:r w:rsidRPr="00B24151">
              <w:rPr>
                <w:rFonts w:ascii="GHEA Mariam" w:hAnsi="GHEA Mariam"/>
                <w:lang w:val="af-ZA"/>
              </w:rPr>
              <w:t xml:space="preserve"> (</w:t>
            </w:r>
            <w:r w:rsidRPr="00B24151">
              <w:rPr>
                <w:rFonts w:ascii="GHEA Mariam" w:hAnsi="GHEA Mariam"/>
                <w:lang w:val="hy-AM"/>
              </w:rPr>
              <w:t>արոտ</w:t>
            </w:r>
            <w:r w:rsidRPr="00B24151">
              <w:rPr>
                <w:rFonts w:ascii="GHEA Mariam" w:hAnsi="GHEA Mariam"/>
                <w:lang w:val="hy-AM"/>
              </w:rPr>
              <w:softHyphen/>
              <w:t>ների</w:t>
            </w:r>
            <w:r w:rsidRPr="00B24151">
              <w:rPr>
                <w:rFonts w:ascii="GHEA Mariam" w:hAnsi="GHEA Mariam"/>
                <w:lang w:val="af-ZA"/>
              </w:rPr>
              <w:t xml:space="preserve"> </w:t>
            </w:r>
            <w:r w:rsidRPr="00B24151">
              <w:rPr>
                <w:rFonts w:ascii="GHEA Mariam" w:hAnsi="GHEA Mariam"/>
                <w:lang w:val="hy-AM"/>
              </w:rPr>
              <w:t>ջրարբիացման</w:t>
            </w:r>
            <w:r w:rsidRPr="00B24151">
              <w:rPr>
                <w:rFonts w:ascii="GHEA Mariam" w:hAnsi="GHEA Mariam"/>
                <w:lang w:val="af-ZA"/>
              </w:rPr>
              <w:t xml:space="preserve"> </w:t>
            </w:r>
            <w:r w:rsidRPr="00B24151">
              <w:rPr>
                <w:rFonts w:ascii="GHEA Mariam" w:hAnsi="GHEA Mariam"/>
                <w:lang w:val="hy-AM"/>
              </w:rPr>
              <w:t>համակարգեր</w:t>
            </w:r>
            <w:r w:rsidRPr="00B24151">
              <w:rPr>
                <w:rFonts w:ascii="GHEA Mariam" w:hAnsi="GHEA Mariam"/>
                <w:lang w:val="af-ZA"/>
              </w:rPr>
              <w:t xml:space="preserve">, </w:t>
            </w:r>
            <w:r w:rsidRPr="00B24151">
              <w:rPr>
                <w:rFonts w:ascii="GHEA Mariam" w:hAnsi="GHEA Mariam"/>
                <w:lang w:val="hy-AM"/>
              </w:rPr>
              <w:t>արոտների</w:t>
            </w:r>
            <w:r w:rsidRPr="00B24151">
              <w:rPr>
                <w:rFonts w:ascii="GHEA Mariam" w:hAnsi="GHEA Mariam"/>
                <w:lang w:val="af-ZA"/>
              </w:rPr>
              <w:t xml:space="preserve"> </w:t>
            </w:r>
            <w:r w:rsidRPr="00B24151">
              <w:rPr>
                <w:rFonts w:ascii="GHEA Mariam" w:hAnsi="GHEA Mariam"/>
                <w:lang w:val="hy-AM"/>
              </w:rPr>
              <w:t>ճանապարհներ</w:t>
            </w:r>
            <w:r w:rsidRPr="00B24151">
              <w:rPr>
                <w:rFonts w:ascii="GHEA Mariam" w:hAnsi="GHEA Mariam"/>
                <w:lang w:val="af-ZA"/>
              </w:rPr>
              <w:t xml:space="preserve">, </w:t>
            </w:r>
            <w:r w:rsidRPr="00B24151">
              <w:rPr>
                <w:rFonts w:ascii="GHEA Mariam" w:hAnsi="GHEA Mariam"/>
                <w:lang w:val="hy-AM"/>
              </w:rPr>
              <w:t>փարախներ</w:t>
            </w:r>
            <w:r w:rsidRPr="00B24151">
              <w:rPr>
                <w:rFonts w:ascii="GHEA Mariam" w:hAnsi="GHEA Mariam"/>
                <w:lang w:val="af-ZA"/>
              </w:rPr>
              <w:t xml:space="preserve">, </w:t>
            </w:r>
            <w:r w:rsidRPr="00B24151">
              <w:rPr>
                <w:rFonts w:ascii="GHEA Mariam" w:hAnsi="GHEA Mariam"/>
                <w:lang w:val="hy-AM"/>
              </w:rPr>
              <w:t>հովվի</w:t>
            </w:r>
            <w:r w:rsidRPr="00B24151">
              <w:rPr>
                <w:rFonts w:ascii="GHEA Mariam" w:hAnsi="GHEA Mariam"/>
                <w:lang w:val="af-ZA"/>
              </w:rPr>
              <w:t xml:space="preserve"> </w:t>
            </w:r>
            <w:r w:rsidRPr="00B24151">
              <w:rPr>
                <w:rFonts w:ascii="GHEA Mariam" w:hAnsi="GHEA Mariam"/>
                <w:lang w:val="hy-AM"/>
              </w:rPr>
              <w:t>համար</w:t>
            </w:r>
            <w:r w:rsidRPr="00B24151">
              <w:rPr>
                <w:rFonts w:ascii="GHEA Mariam" w:hAnsi="GHEA Mariam"/>
                <w:lang w:val="af-ZA"/>
              </w:rPr>
              <w:t xml:space="preserve"> </w:t>
            </w:r>
            <w:r w:rsidRPr="00B24151">
              <w:rPr>
                <w:rFonts w:ascii="GHEA Mariam" w:hAnsi="GHEA Mariam"/>
                <w:lang w:val="hy-AM"/>
              </w:rPr>
              <w:t>կացարաններ</w:t>
            </w:r>
            <w:r w:rsidRPr="00B24151">
              <w:rPr>
                <w:rFonts w:ascii="GHEA Mariam" w:hAnsi="GHEA Mariam"/>
                <w:lang w:val="af-ZA"/>
              </w:rPr>
              <w:t>)</w:t>
            </w:r>
            <w:r w:rsidRPr="00B24151">
              <w:rPr>
                <w:rFonts w:ascii="GHEA Mariam" w:hAnsi="GHEA Mariam"/>
                <w:lang w:val="hy-AM"/>
              </w:rPr>
              <w:t>, կավելանա մսուրային</w:t>
            </w:r>
            <w:r w:rsidRPr="00B24151">
              <w:rPr>
                <w:rFonts w:ascii="GHEA Mariam" w:hAnsi="GHEA Mariam"/>
                <w:lang w:val="af-ZA"/>
              </w:rPr>
              <w:t xml:space="preserve"> </w:t>
            </w:r>
            <w:r w:rsidRPr="00B24151">
              <w:rPr>
                <w:rFonts w:ascii="GHEA Mariam" w:hAnsi="GHEA Mariam"/>
                <w:lang w:val="hy-AM"/>
              </w:rPr>
              <w:t>շրջանի</w:t>
            </w:r>
            <w:r w:rsidRPr="00B24151">
              <w:rPr>
                <w:rFonts w:ascii="GHEA Mariam" w:hAnsi="GHEA Mariam"/>
                <w:lang w:val="af-ZA"/>
              </w:rPr>
              <w:t xml:space="preserve"> </w:t>
            </w:r>
            <w:r w:rsidRPr="00B24151">
              <w:rPr>
                <w:rFonts w:ascii="GHEA Mariam" w:hAnsi="GHEA Mariam"/>
                <w:lang w:val="hy-AM"/>
              </w:rPr>
              <w:t>համար</w:t>
            </w:r>
            <w:r w:rsidRPr="00B24151">
              <w:rPr>
                <w:rFonts w:ascii="GHEA Mariam" w:hAnsi="GHEA Mariam"/>
                <w:lang w:val="af-ZA"/>
              </w:rPr>
              <w:t xml:space="preserve"> </w:t>
            </w:r>
            <w:r w:rsidRPr="00B24151">
              <w:rPr>
                <w:rFonts w:ascii="GHEA Mariam" w:hAnsi="GHEA Mariam"/>
                <w:lang w:val="hy-AM"/>
              </w:rPr>
              <w:t>կերային</w:t>
            </w:r>
            <w:r w:rsidRPr="00B24151">
              <w:rPr>
                <w:rFonts w:ascii="GHEA Mariam" w:hAnsi="GHEA Mariam"/>
                <w:lang w:val="af-ZA"/>
              </w:rPr>
              <w:t xml:space="preserve"> </w:t>
            </w:r>
            <w:r w:rsidRPr="00B24151">
              <w:rPr>
                <w:rFonts w:ascii="GHEA Mariam" w:hAnsi="GHEA Mariam"/>
                <w:lang w:val="hy-AM"/>
              </w:rPr>
              <w:t>բազան, անաս</w:t>
            </w:r>
            <w:r w:rsidRPr="00B24151">
              <w:rPr>
                <w:rFonts w:ascii="GHEA Mariam" w:hAnsi="GHEA Mariam"/>
                <w:lang w:val="hy-AM"/>
              </w:rPr>
              <w:softHyphen/>
              <w:t>նա</w:t>
            </w:r>
            <w:r w:rsidRPr="00B24151">
              <w:rPr>
                <w:rFonts w:ascii="GHEA Mariam" w:hAnsi="GHEA Mariam"/>
                <w:lang w:val="hy-AM"/>
              </w:rPr>
              <w:softHyphen/>
              <w:t>պահական մթերքների արտադրողից մինչև սպառող շղթայի օղակ</w:t>
            </w:r>
            <w:r w:rsidRPr="00B24151">
              <w:rPr>
                <w:rFonts w:ascii="GHEA Mariam" w:hAnsi="GHEA Mariam"/>
                <w:lang w:val="hy-AM"/>
              </w:rPr>
              <w:softHyphen/>
              <w:t>ներում առկա խնդիրները համակարգված լուծում կստանան, արդյունքում` անաս</w:t>
            </w:r>
            <w:r w:rsidRPr="00B24151">
              <w:rPr>
                <w:rFonts w:ascii="GHEA Mariam" w:hAnsi="GHEA Mariam"/>
                <w:lang w:val="hy-AM"/>
              </w:rPr>
              <w:softHyphen/>
              <w:t>նապահության ճյուղում ակնկալվում է առա</w:t>
            </w:r>
            <w:r w:rsidRPr="00B24151">
              <w:rPr>
                <w:rFonts w:ascii="GHEA Mariam" w:hAnsi="GHEA Mariam"/>
                <w:lang w:val="hy-AM"/>
              </w:rPr>
              <w:softHyphen/>
              <w:t>վել բարձր ավելացված արժեքի ստա</w:t>
            </w:r>
            <w:r w:rsidRPr="00B24151">
              <w:rPr>
                <w:rFonts w:ascii="GHEA Mariam" w:hAnsi="GHEA Mariam"/>
                <w:lang w:val="hy-AM"/>
              </w:rPr>
              <w:softHyphen/>
              <w:t>ցումը և անաս</w:t>
            </w:r>
            <w:r w:rsidRPr="00B24151">
              <w:rPr>
                <w:rFonts w:ascii="GHEA Mariam" w:hAnsi="GHEA Mariam"/>
                <w:lang w:val="hy-AM"/>
              </w:rPr>
              <w:softHyphen/>
              <w:t>նապահական տնտե</w:t>
            </w:r>
            <w:r w:rsidRPr="00B24151">
              <w:rPr>
                <w:rFonts w:ascii="GHEA Mariam" w:hAnsi="GHEA Mariam"/>
                <w:lang w:val="hy-AM"/>
              </w:rPr>
              <w:softHyphen/>
              <w:t>սությունների զարգացումը։</w:t>
            </w:r>
          </w:p>
          <w:p w:rsidR="008C23D0" w:rsidRPr="00B24151"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E317A9" w:rsidRDefault="008C23D0" w:rsidP="00AD5E2E">
            <w:pPr>
              <w:pStyle w:val="mechtex"/>
              <w:jc w:val="both"/>
              <w:rPr>
                <w:rFonts w:ascii="GHEA Mariam" w:hAnsi="GHEA Mariam"/>
                <w:caps/>
                <w:sz w:val="20"/>
              </w:rPr>
            </w:pPr>
            <w:r>
              <w:rPr>
                <w:rFonts w:ascii="GHEA Mariam" w:hAnsi="GHEA Mariam"/>
                <w:caps/>
                <w:sz w:val="20"/>
              </w:rPr>
              <w:lastRenderedPageBreak/>
              <w:t>115</w:t>
            </w:r>
          </w:p>
        </w:tc>
        <w:tc>
          <w:tcPr>
            <w:tcW w:w="10632" w:type="dxa"/>
          </w:tcPr>
          <w:p w:rsidR="008C23D0" w:rsidRPr="00B24151" w:rsidRDefault="008C23D0" w:rsidP="00AD5E2E">
            <w:pPr>
              <w:jc w:val="center"/>
              <w:rPr>
                <w:rFonts w:ascii="GHEA Mariam" w:hAnsi="GHEA Mariam"/>
                <w:lang w:val="hy-AM"/>
              </w:rPr>
            </w:pPr>
            <w:r w:rsidRPr="00B24151">
              <w:rPr>
                <w:rFonts w:ascii="GHEA Mariam" w:hAnsi="GHEA Mariam"/>
                <w:bCs/>
                <w:lang w:val="hy-AM"/>
              </w:rPr>
              <w:t>«ՍՈՒԲՍԻԴԱՎՈՐ</w:t>
            </w:r>
            <w:r w:rsidRPr="00B24151">
              <w:rPr>
                <w:rFonts w:ascii="GHEA Mariam" w:hAnsi="GHEA Mariam"/>
                <w:bCs/>
                <w:lang w:val="hy-AM"/>
              </w:rPr>
              <w:softHyphen/>
              <w:t>ՄԱՆ ԾՐԱԳՐԵՐԻ ԻՐԱ</w:t>
            </w:r>
            <w:r w:rsidRPr="00B24151">
              <w:rPr>
                <w:rFonts w:ascii="GHEA Mariam" w:hAnsi="GHEA Mariam"/>
                <w:bCs/>
                <w:lang w:val="hy-AM"/>
              </w:rPr>
              <w:softHyphen/>
              <w:t>ԿԱՆԱՑՈՒՄ» ՄԻՋՈՑԱՌՄԱՆ ՎԵՐԱԲԵՐՅԱԼ</w:t>
            </w:r>
          </w:p>
          <w:p w:rsidR="008C23D0" w:rsidRPr="00B24151" w:rsidRDefault="008C23D0" w:rsidP="00AD5E2E">
            <w:pPr>
              <w:jc w:val="center"/>
              <w:rPr>
                <w:rFonts w:ascii="GHEA Mariam" w:hAnsi="GHEA Mariam"/>
                <w:lang w:val="hy-AM"/>
              </w:rPr>
            </w:pPr>
          </w:p>
          <w:p w:rsidR="008C23D0" w:rsidRPr="00B24151" w:rsidRDefault="008C23D0" w:rsidP="008E329A">
            <w:pPr>
              <w:pStyle w:val="BodyTextIndent3"/>
              <w:numPr>
                <w:ilvl w:val="0"/>
                <w:numId w:val="89"/>
              </w:numPr>
              <w:tabs>
                <w:tab w:val="left" w:pos="900"/>
              </w:tabs>
              <w:spacing w:after="0" w:line="240" w:lineRule="auto"/>
              <w:ind w:firstLine="117"/>
              <w:jc w:val="both"/>
              <w:rPr>
                <w:rFonts w:ascii="GHEA Mariam" w:hAnsi="GHEA Mariam"/>
                <w:sz w:val="20"/>
                <w:lang w:val="hy-AM"/>
              </w:rPr>
            </w:pPr>
            <w:r w:rsidRPr="00B24151">
              <w:rPr>
                <w:rFonts w:ascii="GHEA Mariam" w:hAnsi="GHEA Mariam"/>
                <w:sz w:val="20"/>
                <w:lang w:val="hy-AM"/>
              </w:rPr>
              <w:t>Միջոցառման իրականացման անհրաժեշտությունը և նպատակը</w:t>
            </w:r>
          </w:p>
          <w:p w:rsidR="008C23D0" w:rsidRPr="00B24151" w:rsidRDefault="008C23D0" w:rsidP="00AD5E2E">
            <w:pPr>
              <w:ind w:firstLine="360"/>
              <w:jc w:val="both"/>
              <w:rPr>
                <w:rFonts w:ascii="GHEA Mariam" w:hAnsi="GHEA Mariam" w:cs="Sylfaen"/>
                <w:lang w:val="hy-AM"/>
              </w:rPr>
            </w:pPr>
            <w:r w:rsidRPr="00B24151">
              <w:rPr>
                <w:rFonts w:ascii="GHEA Mariam" w:hAnsi="GHEA Mariam" w:cs="Sylfaen"/>
                <w:lang w:val="hy-AM"/>
              </w:rPr>
              <w:lastRenderedPageBreak/>
              <w:t>Միջոցառման իրականացումը պայմանավորված է ՀՀ կառավարության ծրագրի 6.4.2. առաջնահերթության, 5-րդ, 6-րդ և 7-րդ պարբերությունների դրույթների իրականացման անհրաժեշտությամբ։</w:t>
            </w:r>
          </w:p>
          <w:p w:rsidR="008C23D0" w:rsidRPr="00B24151" w:rsidRDefault="008C23D0" w:rsidP="00AD5E2E">
            <w:pPr>
              <w:ind w:firstLine="360"/>
              <w:jc w:val="both"/>
              <w:rPr>
                <w:rFonts w:ascii="GHEA Mariam" w:hAnsi="GHEA Mariam" w:cs="Sylfaen"/>
                <w:lang w:val="hy-AM"/>
              </w:rPr>
            </w:pPr>
            <w:r w:rsidRPr="00B24151">
              <w:rPr>
                <w:rFonts w:ascii="GHEA Mariam" w:hAnsi="GHEA Mariam" w:cs="Sylfaen"/>
                <w:lang w:val="hy-AM"/>
              </w:rPr>
              <w:t>Գյուղատնտեսական մթերքների արտադրության, մթերման, վերամշակման և հաջորդ տարվա գյուղատնտեսական աշխա</w:t>
            </w:r>
            <w:r w:rsidRPr="00B24151">
              <w:rPr>
                <w:rFonts w:ascii="GHEA Mariam" w:hAnsi="GHEA Mariam" w:cs="Sylfaen"/>
                <w:lang w:val="hy-AM"/>
              </w:rPr>
              <w:softHyphen/>
              <w:t>տանքների նախապատ</w:t>
            </w:r>
            <w:r w:rsidRPr="00B24151">
              <w:rPr>
                <w:rFonts w:ascii="GHEA Mariam" w:hAnsi="GHEA Mariam" w:cs="Sylfaen"/>
                <w:lang w:val="hy-AM"/>
              </w:rPr>
              <w:softHyphen/>
              <w:t>րաստման, արտադ</w:t>
            </w:r>
            <w:r w:rsidRPr="00B24151">
              <w:rPr>
                <w:rFonts w:ascii="GHEA Mariam" w:hAnsi="GHEA Mariam" w:cs="Sylfaen"/>
                <w:lang w:val="hy-AM"/>
              </w:rPr>
              <w:softHyphen/>
              <w:t>րա</w:t>
            </w:r>
            <w:r w:rsidRPr="00B24151">
              <w:rPr>
                <w:rFonts w:ascii="GHEA Mariam" w:hAnsi="GHEA Mariam" w:cs="Sylfaen"/>
                <w:lang w:val="hy-AM"/>
              </w:rPr>
              <w:softHyphen/>
              <w:t>կան կարողությունների ընդլայնման, նոր արդիական տեխնոլոգիաների կիրառման  հա</w:t>
            </w:r>
            <w:r w:rsidRPr="00B24151">
              <w:rPr>
                <w:rFonts w:ascii="GHEA Mariam" w:hAnsi="GHEA Mariam" w:cs="Sylfaen"/>
                <w:lang w:val="hy-AM"/>
              </w:rPr>
              <w:softHyphen/>
              <w:t>մար գյուղա</w:t>
            </w:r>
            <w:r w:rsidRPr="00B24151">
              <w:rPr>
                <w:rFonts w:ascii="GHEA Mariam" w:hAnsi="GHEA Mariam" w:cs="Sylfaen"/>
                <w:lang w:val="hy-AM"/>
              </w:rPr>
              <w:softHyphen/>
              <w:t>տնտե</w:t>
            </w:r>
            <w:r w:rsidRPr="00B24151">
              <w:rPr>
                <w:rFonts w:ascii="GHEA Mariam" w:hAnsi="GHEA Mariam" w:cs="Sylfaen"/>
                <w:lang w:val="hy-AM"/>
              </w:rPr>
              <w:softHyphen/>
              <w:t>սու</w:t>
            </w:r>
            <w:r w:rsidRPr="00B24151">
              <w:rPr>
                <w:rFonts w:ascii="GHEA Mariam" w:hAnsi="GHEA Mariam" w:cs="Sylfaen"/>
                <w:lang w:val="hy-AM"/>
              </w:rPr>
              <w:softHyphen/>
              <w:t>թյունում տնտեսավարողնե</w:t>
            </w:r>
            <w:r w:rsidRPr="00B24151">
              <w:rPr>
                <w:rFonts w:ascii="GHEA Mariam" w:hAnsi="GHEA Mariam" w:cs="Sylfaen"/>
                <w:lang w:val="hy-AM"/>
              </w:rPr>
              <w:softHyphen/>
              <w:t>րին խիստ անհրա</w:t>
            </w:r>
            <w:r w:rsidRPr="00B24151">
              <w:rPr>
                <w:rFonts w:ascii="GHEA Mariam" w:hAnsi="GHEA Mariam" w:cs="Sylfaen"/>
                <w:lang w:val="hy-AM"/>
              </w:rPr>
              <w:softHyphen/>
              <w:t>ժեշտ է ունենալ բավարար հիմնական և շրջա</w:t>
            </w:r>
            <w:r w:rsidRPr="00B24151">
              <w:rPr>
                <w:rFonts w:ascii="GHEA Mariam" w:hAnsi="GHEA Mariam" w:cs="Sylfaen"/>
                <w:lang w:val="hy-AM"/>
              </w:rPr>
              <w:softHyphen/>
              <w:t>նառու միջոցներ, որի կարևորագույն աղբյուրներից մեկը կարող է հանդիսանալ նաև տոկո</w:t>
            </w:r>
            <w:r w:rsidRPr="00B24151">
              <w:rPr>
                <w:rFonts w:ascii="GHEA Mariam" w:hAnsi="GHEA Mariam" w:cs="Sylfaen"/>
                <w:lang w:val="hy-AM"/>
              </w:rPr>
              <w:softHyphen/>
              <w:t>սադրույքների սուբսիդա</w:t>
            </w:r>
            <w:r w:rsidRPr="00B24151">
              <w:rPr>
                <w:rFonts w:ascii="GHEA Mariam" w:hAnsi="GHEA Mariam" w:cs="Sylfaen"/>
                <w:lang w:val="hy-AM"/>
              </w:rPr>
              <w:softHyphen/>
              <w:t>վորմամբ մատչելի նպատա</w:t>
            </w:r>
            <w:r w:rsidRPr="00B24151">
              <w:rPr>
                <w:rFonts w:ascii="GHEA Mariam" w:hAnsi="GHEA Mariam" w:cs="Sylfaen"/>
                <w:lang w:val="hy-AM"/>
              </w:rPr>
              <w:softHyphen/>
              <w:t>կային վարկերի տրամադրումը:</w:t>
            </w:r>
          </w:p>
          <w:p w:rsidR="008C23D0" w:rsidRPr="00B24151" w:rsidRDefault="008C23D0" w:rsidP="00AD5E2E">
            <w:pPr>
              <w:pStyle w:val="BodyText3"/>
              <w:tabs>
                <w:tab w:val="left" w:pos="-851"/>
                <w:tab w:val="left" w:pos="360"/>
                <w:tab w:val="left" w:pos="1134"/>
              </w:tabs>
              <w:spacing w:after="0" w:line="240" w:lineRule="auto"/>
              <w:jc w:val="both"/>
              <w:rPr>
                <w:rFonts w:ascii="GHEA Mariam" w:hAnsi="GHEA Mariam" w:cs="Sylfaen"/>
                <w:sz w:val="20"/>
                <w:lang w:val="hy-AM"/>
              </w:rPr>
            </w:pPr>
            <w:r w:rsidRPr="00B24151">
              <w:rPr>
                <w:rFonts w:ascii="GHEA Mariam" w:hAnsi="GHEA Mariam" w:cs="Sylfaen"/>
                <w:sz w:val="20"/>
                <w:lang w:val="hy-AM"/>
              </w:rPr>
              <w:tab/>
              <w:t>Գյուղատնտեսության զարգացման համար, որոշակի փուլում, կարևորվում է վարկավորման նպատակային ծրագրերի մեխանիզմների վերանայմամբ նպաստել՝</w:t>
            </w:r>
          </w:p>
          <w:p w:rsidR="008C23D0" w:rsidRPr="00B24151" w:rsidRDefault="008C23D0" w:rsidP="008E329A">
            <w:pPr>
              <w:pStyle w:val="BodyText3"/>
              <w:numPr>
                <w:ilvl w:val="0"/>
                <w:numId w:val="91"/>
              </w:numPr>
              <w:tabs>
                <w:tab w:val="left" w:pos="-851"/>
                <w:tab w:val="left" w:pos="567"/>
                <w:tab w:val="left" w:pos="1134"/>
              </w:tabs>
              <w:spacing w:after="0" w:line="240" w:lineRule="auto"/>
              <w:ind w:hanging="709"/>
              <w:jc w:val="both"/>
              <w:rPr>
                <w:rFonts w:ascii="GHEA Mariam" w:hAnsi="GHEA Mariam"/>
                <w:sz w:val="20"/>
                <w:lang w:val="pt-BR"/>
              </w:rPr>
            </w:pPr>
            <w:r w:rsidRPr="00B24151">
              <w:rPr>
                <w:rFonts w:ascii="GHEA Mariam" w:hAnsi="GHEA Mariam"/>
                <w:bCs/>
                <w:sz w:val="20"/>
                <w:lang w:val="hy-AM"/>
              </w:rPr>
              <w:t>վարկերի մատչելիության</w:t>
            </w:r>
            <w:r w:rsidRPr="00B24151">
              <w:rPr>
                <w:rFonts w:ascii="GHEA Mariam" w:hAnsi="GHEA Mariam"/>
                <w:bCs/>
                <w:sz w:val="20"/>
              </w:rPr>
              <w:t xml:space="preserve"> </w:t>
            </w:r>
            <w:r w:rsidRPr="00B24151">
              <w:rPr>
                <w:rFonts w:ascii="GHEA Mariam" w:hAnsi="GHEA Mariam"/>
                <w:bCs/>
                <w:sz w:val="20"/>
                <w:lang w:val="hy-AM"/>
              </w:rPr>
              <w:t>բարձրաց</w:t>
            </w:r>
            <w:r w:rsidRPr="00B24151">
              <w:rPr>
                <w:rFonts w:ascii="GHEA Mariam" w:hAnsi="GHEA Mariam"/>
                <w:bCs/>
                <w:sz w:val="20"/>
                <w:lang w:val="ru-RU"/>
              </w:rPr>
              <w:t>ման</w:t>
            </w:r>
            <w:r w:rsidRPr="00B24151">
              <w:rPr>
                <w:rFonts w:ascii="GHEA Mariam" w:hAnsi="GHEA Mariam"/>
                <w:bCs/>
                <w:sz w:val="20"/>
                <w:lang w:val="hy-AM"/>
              </w:rPr>
              <w:t>ը,</w:t>
            </w:r>
          </w:p>
          <w:p w:rsidR="008C23D0" w:rsidRPr="00B24151" w:rsidRDefault="008C23D0" w:rsidP="008E329A">
            <w:pPr>
              <w:pStyle w:val="BodyText3"/>
              <w:numPr>
                <w:ilvl w:val="0"/>
                <w:numId w:val="91"/>
              </w:numPr>
              <w:tabs>
                <w:tab w:val="left" w:pos="-851"/>
                <w:tab w:val="left" w:pos="567"/>
                <w:tab w:val="left" w:pos="1134"/>
              </w:tabs>
              <w:spacing w:after="0" w:line="240" w:lineRule="auto"/>
              <w:ind w:left="0" w:firstLine="360"/>
              <w:jc w:val="both"/>
              <w:rPr>
                <w:rFonts w:ascii="GHEA Mariam" w:hAnsi="GHEA Mariam"/>
                <w:sz w:val="20"/>
                <w:lang w:val="pt-BR"/>
              </w:rPr>
            </w:pPr>
            <w:r w:rsidRPr="00B24151">
              <w:rPr>
                <w:rFonts w:ascii="GHEA Mariam" w:hAnsi="GHEA Mariam"/>
                <w:bCs/>
                <w:sz w:val="20"/>
                <w:lang w:val="hy-AM"/>
              </w:rPr>
              <w:t>տնտեսությունների խոշորացմանը, արդիական տեխնոլոգիաների ներդր</w:t>
            </w:r>
            <w:r w:rsidRPr="00B24151">
              <w:rPr>
                <w:rFonts w:ascii="GHEA Mariam" w:hAnsi="GHEA Mariam"/>
                <w:bCs/>
                <w:sz w:val="20"/>
                <w:lang w:val="pt-BR"/>
              </w:rPr>
              <w:softHyphen/>
            </w:r>
            <w:r w:rsidRPr="00B24151">
              <w:rPr>
                <w:rFonts w:ascii="GHEA Mariam" w:hAnsi="GHEA Mariam"/>
                <w:bCs/>
                <w:sz w:val="20"/>
                <w:lang w:val="hy-AM"/>
              </w:rPr>
              <w:t>մանը, տնտեսավարողների ուսուցմանը</w:t>
            </w:r>
            <w:r w:rsidRPr="00B24151">
              <w:rPr>
                <w:rFonts w:ascii="GHEA Mariam" w:hAnsi="GHEA Mariam"/>
                <w:bCs/>
                <w:sz w:val="20"/>
                <w:lang w:val="pt-BR"/>
              </w:rPr>
              <w:t>:</w:t>
            </w:r>
          </w:p>
          <w:p w:rsidR="008C23D0" w:rsidRPr="00B24151" w:rsidRDefault="008C23D0" w:rsidP="00AD5E2E">
            <w:pPr>
              <w:pStyle w:val="BodyText3"/>
              <w:tabs>
                <w:tab w:val="left" w:pos="-851"/>
                <w:tab w:val="left" w:pos="360"/>
                <w:tab w:val="left" w:pos="1134"/>
              </w:tabs>
              <w:spacing w:after="0" w:line="240" w:lineRule="auto"/>
              <w:jc w:val="both"/>
              <w:rPr>
                <w:rFonts w:ascii="GHEA Mariam" w:hAnsi="GHEA Mariam"/>
                <w:sz w:val="20"/>
                <w:lang w:val="pt-BR"/>
              </w:rPr>
            </w:pPr>
            <w:r w:rsidRPr="00B24151">
              <w:rPr>
                <w:rFonts w:ascii="GHEA Mariam" w:hAnsi="GHEA Mariam"/>
                <w:bCs/>
                <w:sz w:val="20"/>
                <w:lang w:val="hy-AM"/>
              </w:rPr>
              <w:tab/>
              <w:t>Գյուղատնտեսության մեքենայացման ներկա վիճակի գնահա</w:t>
            </w:r>
            <w:r w:rsidRPr="00B24151">
              <w:rPr>
                <w:rFonts w:ascii="GHEA Mariam" w:hAnsi="GHEA Mariam"/>
                <w:bCs/>
                <w:sz w:val="20"/>
                <w:lang w:val="hy-AM"/>
              </w:rPr>
              <w:softHyphen/>
              <w:t>տումը ցույց է տալիս, որ ոլորտում առաջնահերթ խնդիր է գյուղատնտեսության տեխնիկական վերազինման նպատակային ծրագրերի մշակումը և դրանց իրականացումը, խնդրի վերաբերյալ նոր մոտեցումների և մեխանիզմների կիրառմամբ պետական աջակ</w:t>
            </w:r>
            <w:r w:rsidRPr="00B24151">
              <w:rPr>
                <w:rFonts w:ascii="GHEA Mariam" w:hAnsi="GHEA Mariam"/>
                <w:bCs/>
                <w:sz w:val="20"/>
                <w:lang w:val="hy-AM"/>
              </w:rPr>
              <w:softHyphen/>
              <w:t>ցության քաղաքականության իրականացումը:</w:t>
            </w:r>
          </w:p>
          <w:p w:rsidR="008C23D0" w:rsidRPr="00B24151" w:rsidRDefault="008C23D0" w:rsidP="00AD5E2E">
            <w:pPr>
              <w:ind w:firstLine="360"/>
              <w:jc w:val="both"/>
              <w:rPr>
                <w:rFonts w:ascii="GHEA Mariam" w:hAnsi="GHEA Mariam"/>
                <w:lang w:val="hy-AM"/>
              </w:rPr>
            </w:pPr>
            <w:r w:rsidRPr="00B24151">
              <w:rPr>
                <w:rFonts w:ascii="GHEA Mariam" w:hAnsi="GHEA Mariam"/>
                <w:lang w:val="hy-AM"/>
              </w:rPr>
              <w:t xml:space="preserve">Միջոցառման իրականացման </w:t>
            </w:r>
            <w:r w:rsidRPr="00B24151">
              <w:rPr>
                <w:rFonts w:ascii="GHEA Mariam" w:hAnsi="GHEA Mariam" w:cs="Sylfaen"/>
                <w:lang w:val="af-ZA"/>
              </w:rPr>
              <w:t>հիմնական</w:t>
            </w:r>
            <w:r w:rsidRPr="00B24151">
              <w:rPr>
                <w:rFonts w:ascii="GHEA Mariam" w:hAnsi="GHEA Mariam" w:cs="Arial Armenian"/>
                <w:lang w:val="af-ZA"/>
              </w:rPr>
              <w:t xml:space="preserve"> </w:t>
            </w:r>
            <w:r w:rsidRPr="00B24151">
              <w:rPr>
                <w:rFonts w:ascii="GHEA Mariam" w:hAnsi="GHEA Mariam" w:cs="Sylfaen"/>
                <w:lang w:val="af-ZA"/>
              </w:rPr>
              <w:t>նպատակ</w:t>
            </w:r>
            <w:r w:rsidRPr="00B24151">
              <w:rPr>
                <w:rFonts w:ascii="GHEA Mariam" w:hAnsi="GHEA Mariam" w:cs="Sylfaen"/>
                <w:lang w:val="hy-AM"/>
              </w:rPr>
              <w:t>ն է</w:t>
            </w:r>
            <w:r w:rsidRPr="00B24151">
              <w:rPr>
                <w:rFonts w:ascii="GHEA Mariam" w:hAnsi="GHEA Mariam" w:cs="Sylfaen"/>
                <w:lang w:val="af-ZA"/>
              </w:rPr>
              <w:t>`</w:t>
            </w:r>
            <w:r w:rsidRPr="00B24151">
              <w:rPr>
                <w:rFonts w:ascii="GHEA Mariam" w:hAnsi="GHEA Mariam"/>
                <w:lang w:val="af-ZA"/>
              </w:rPr>
              <w:t xml:space="preserve"> </w:t>
            </w:r>
            <w:r w:rsidRPr="00B24151">
              <w:rPr>
                <w:rFonts w:ascii="GHEA Mariam" w:hAnsi="GHEA Mariam" w:cs="Sylfaen"/>
                <w:lang w:val="af-ZA"/>
              </w:rPr>
              <w:t>հանրապետության ագրո</w:t>
            </w:r>
            <w:r w:rsidRPr="00B24151">
              <w:rPr>
                <w:rFonts w:ascii="GHEA Mariam" w:hAnsi="GHEA Mariam" w:cs="Sylfaen"/>
                <w:lang w:val="af-ZA"/>
              </w:rPr>
              <w:softHyphen/>
              <w:t>պարենային ոլորտում զբաղ</w:t>
            </w:r>
            <w:r w:rsidRPr="00B24151">
              <w:rPr>
                <w:rFonts w:ascii="GHEA Mariam" w:hAnsi="GHEA Mariam" w:cs="Sylfaen"/>
                <w:lang w:val="af-ZA"/>
              </w:rPr>
              <w:softHyphen/>
              <w:t>ված ֆիզիկական</w:t>
            </w:r>
            <w:r w:rsidRPr="00B24151">
              <w:rPr>
                <w:rFonts w:ascii="GHEA Mariam" w:hAnsi="GHEA Mariam" w:cs="Arial Armenian"/>
                <w:lang w:val="af-ZA"/>
              </w:rPr>
              <w:t xml:space="preserve"> </w:t>
            </w:r>
            <w:r w:rsidRPr="00B24151">
              <w:rPr>
                <w:rFonts w:ascii="GHEA Mariam" w:hAnsi="GHEA Mariam" w:cs="Sylfaen"/>
                <w:lang w:val="af-ZA"/>
              </w:rPr>
              <w:t>և</w:t>
            </w:r>
            <w:r w:rsidRPr="00B24151">
              <w:rPr>
                <w:rFonts w:ascii="GHEA Mariam" w:hAnsi="GHEA Mariam" w:cs="Arial Armenian"/>
                <w:lang w:val="af-ZA"/>
              </w:rPr>
              <w:t xml:space="preserve"> </w:t>
            </w:r>
            <w:r w:rsidRPr="00B24151">
              <w:rPr>
                <w:rFonts w:ascii="GHEA Mariam" w:hAnsi="GHEA Mariam" w:cs="Sylfaen"/>
                <w:lang w:val="af-ZA"/>
              </w:rPr>
              <w:t>իրա</w:t>
            </w:r>
            <w:r w:rsidRPr="00B24151">
              <w:rPr>
                <w:rFonts w:ascii="GHEA Mariam" w:hAnsi="GHEA Mariam" w:cs="Arial Armenian"/>
                <w:lang w:val="af-ZA"/>
              </w:rPr>
              <w:softHyphen/>
            </w:r>
            <w:r w:rsidRPr="00B24151">
              <w:rPr>
                <w:rFonts w:ascii="GHEA Mariam" w:hAnsi="GHEA Mariam" w:cs="Sylfaen"/>
                <w:lang w:val="af-ZA"/>
              </w:rPr>
              <w:t>վաբանական</w:t>
            </w:r>
            <w:r w:rsidRPr="00B24151">
              <w:rPr>
                <w:rFonts w:ascii="GHEA Mariam" w:hAnsi="GHEA Mariam" w:cs="Arial Armenian"/>
                <w:lang w:val="af-ZA"/>
              </w:rPr>
              <w:t xml:space="preserve"> </w:t>
            </w:r>
            <w:r w:rsidRPr="00B24151">
              <w:rPr>
                <w:rFonts w:ascii="GHEA Mariam" w:hAnsi="GHEA Mariam" w:cs="Sylfaen"/>
                <w:lang w:val="af-ZA"/>
              </w:rPr>
              <w:t>անձանց</w:t>
            </w:r>
            <w:r w:rsidRPr="00B24151">
              <w:rPr>
                <w:rFonts w:ascii="GHEA Mariam" w:hAnsi="GHEA Mariam" w:cs="Arial Armenian"/>
                <w:lang w:val="af-ZA"/>
              </w:rPr>
              <w:t xml:space="preserve"> </w:t>
            </w:r>
            <w:r w:rsidRPr="00B24151">
              <w:rPr>
                <w:rFonts w:ascii="GHEA Mariam" w:hAnsi="GHEA Mariam" w:cs="Sylfaen"/>
                <w:lang w:val="af-ZA"/>
              </w:rPr>
              <w:t>տրա</w:t>
            </w:r>
            <w:r w:rsidRPr="00B24151">
              <w:rPr>
                <w:rFonts w:ascii="GHEA Mariam" w:hAnsi="GHEA Mariam" w:cs="Sylfaen"/>
                <w:lang w:val="af-ZA"/>
              </w:rPr>
              <w:softHyphen/>
              <w:t>մադրվող</w:t>
            </w:r>
            <w:r w:rsidRPr="00B24151">
              <w:rPr>
                <w:rFonts w:ascii="GHEA Mariam" w:hAnsi="GHEA Mariam" w:cs="Arial Armenian"/>
                <w:lang w:val="af-ZA"/>
              </w:rPr>
              <w:t xml:space="preserve"> </w:t>
            </w:r>
            <w:r w:rsidRPr="00B24151">
              <w:rPr>
                <w:rFonts w:ascii="GHEA Mariam" w:hAnsi="GHEA Mariam" w:cs="Sylfaen"/>
                <w:lang w:val="af-ZA"/>
              </w:rPr>
              <w:t>վարկերի</w:t>
            </w:r>
            <w:r w:rsidRPr="00B24151">
              <w:rPr>
                <w:rFonts w:ascii="GHEA Mariam" w:hAnsi="GHEA Mariam" w:cs="Arial Armenian"/>
                <w:lang w:val="af-ZA"/>
              </w:rPr>
              <w:t xml:space="preserve"> </w:t>
            </w:r>
            <w:r w:rsidRPr="00B24151">
              <w:rPr>
                <w:rFonts w:ascii="GHEA Mariam" w:hAnsi="GHEA Mariam" w:cs="Sylfaen"/>
                <w:lang w:val="af-ZA"/>
              </w:rPr>
              <w:t>տոկոսա</w:t>
            </w:r>
            <w:r w:rsidRPr="00B24151">
              <w:rPr>
                <w:rFonts w:ascii="GHEA Mariam" w:hAnsi="GHEA Mariam" w:cs="Sylfaen"/>
                <w:lang w:val="af-ZA"/>
              </w:rPr>
              <w:softHyphen/>
              <w:t>դրույքների</w:t>
            </w:r>
            <w:r w:rsidRPr="00B24151">
              <w:rPr>
                <w:rFonts w:ascii="GHEA Mariam" w:hAnsi="GHEA Mariam" w:cs="Arial Armenian"/>
                <w:lang w:val="af-ZA"/>
              </w:rPr>
              <w:t xml:space="preserve"> </w:t>
            </w:r>
            <w:r w:rsidRPr="00B24151">
              <w:rPr>
                <w:rFonts w:ascii="GHEA Mariam" w:hAnsi="GHEA Mariam" w:cs="Sylfaen"/>
                <w:lang w:val="af-ZA"/>
              </w:rPr>
              <w:t>մասնակի</w:t>
            </w:r>
            <w:r w:rsidRPr="00B24151">
              <w:rPr>
                <w:rFonts w:ascii="GHEA Mariam" w:hAnsi="GHEA Mariam" w:cs="Arial Armenian"/>
                <w:lang w:val="af-ZA"/>
              </w:rPr>
              <w:t xml:space="preserve"> </w:t>
            </w:r>
            <w:r w:rsidRPr="00B24151">
              <w:rPr>
                <w:rFonts w:ascii="GHEA Mariam" w:hAnsi="GHEA Mariam" w:cs="Sylfaen"/>
                <w:lang w:val="af-ZA"/>
              </w:rPr>
              <w:t>սուբսիդա</w:t>
            </w:r>
            <w:r w:rsidRPr="00B24151">
              <w:rPr>
                <w:rFonts w:ascii="GHEA Mariam" w:hAnsi="GHEA Mariam" w:cs="Arial Armenian"/>
                <w:lang w:val="af-ZA"/>
              </w:rPr>
              <w:softHyphen/>
            </w:r>
            <w:r w:rsidRPr="00B24151">
              <w:rPr>
                <w:rFonts w:ascii="GHEA Mariam" w:hAnsi="GHEA Mariam" w:cs="Sylfaen"/>
                <w:lang w:val="af-ZA"/>
              </w:rPr>
              <w:t>վորման, վարկա</w:t>
            </w:r>
            <w:r w:rsidRPr="00B24151">
              <w:rPr>
                <w:rFonts w:ascii="GHEA Mariam" w:hAnsi="GHEA Mariam" w:cs="Sylfaen"/>
                <w:lang w:val="pt-BR"/>
              </w:rPr>
              <w:softHyphen/>
            </w:r>
            <w:r w:rsidRPr="00B24151">
              <w:rPr>
                <w:rFonts w:ascii="GHEA Mariam" w:hAnsi="GHEA Mariam" w:cs="Sylfaen"/>
                <w:lang w:val="af-ZA"/>
              </w:rPr>
              <w:t>վոր</w:t>
            </w:r>
            <w:r w:rsidRPr="00B24151">
              <w:rPr>
                <w:rFonts w:ascii="GHEA Mariam" w:hAnsi="GHEA Mariam" w:cs="Sylfaen"/>
                <w:lang w:val="af-ZA"/>
              </w:rPr>
              <w:softHyphen/>
              <w:t>ման պայմանների բարելավման</w:t>
            </w:r>
            <w:r w:rsidRPr="00B24151">
              <w:rPr>
                <w:rFonts w:ascii="GHEA Mariam" w:hAnsi="GHEA Mariam" w:cs="Arial Armenian"/>
                <w:lang w:val="af-ZA"/>
              </w:rPr>
              <w:t xml:space="preserve"> </w:t>
            </w:r>
            <w:r w:rsidRPr="00B24151">
              <w:rPr>
                <w:rFonts w:ascii="GHEA Mariam" w:hAnsi="GHEA Mariam" w:cs="Sylfaen"/>
                <w:lang w:val="af-ZA"/>
              </w:rPr>
              <w:t>միջո</w:t>
            </w:r>
            <w:r w:rsidRPr="00B24151">
              <w:rPr>
                <w:rFonts w:ascii="GHEA Mariam" w:hAnsi="GHEA Mariam" w:cs="Sylfaen"/>
                <w:lang w:val="af-ZA"/>
              </w:rPr>
              <w:softHyphen/>
              <w:t>ցով</w:t>
            </w:r>
            <w:r w:rsidRPr="00B24151">
              <w:rPr>
                <w:rFonts w:ascii="GHEA Mariam" w:hAnsi="GHEA Mariam" w:cs="Arial Armenian"/>
                <w:lang w:val="af-ZA"/>
              </w:rPr>
              <w:t xml:space="preserve"> </w:t>
            </w:r>
            <w:r w:rsidRPr="00B24151">
              <w:rPr>
                <w:rFonts w:ascii="GHEA Mariam" w:hAnsi="GHEA Mariam" w:cs="Sylfaen"/>
                <w:lang w:val="af-ZA"/>
              </w:rPr>
              <w:t>նպաստել</w:t>
            </w:r>
            <w:r w:rsidRPr="00B24151">
              <w:rPr>
                <w:rFonts w:ascii="GHEA Mariam" w:hAnsi="GHEA Mariam" w:cs="Sylfaen"/>
                <w:lang w:val="hy-AM"/>
              </w:rPr>
              <w:t xml:space="preserve"> տնտեսա</w:t>
            </w:r>
            <w:r w:rsidRPr="00B24151">
              <w:rPr>
                <w:rFonts w:ascii="GHEA Mariam" w:hAnsi="GHEA Mariam" w:cs="Sylfaen"/>
                <w:lang w:val="hy-AM"/>
              </w:rPr>
              <w:softHyphen/>
              <w:t>վարողների կարողու</w:t>
            </w:r>
            <w:r w:rsidRPr="00B24151">
              <w:rPr>
                <w:rFonts w:ascii="GHEA Mariam" w:hAnsi="GHEA Mariam" w:cs="Sylfaen"/>
                <w:lang w:val="pt-BR"/>
              </w:rPr>
              <w:softHyphen/>
            </w:r>
            <w:r w:rsidRPr="00B24151">
              <w:rPr>
                <w:rFonts w:ascii="GHEA Mariam" w:hAnsi="GHEA Mariam" w:cs="Sylfaen"/>
                <w:lang w:val="hy-AM"/>
              </w:rPr>
              <w:t>թյունների ընդլայնմանը, տեխնիկական հագեցվածության մակարդակի բարձրացմանը, արդիական տեխնոլո</w:t>
            </w:r>
            <w:r w:rsidRPr="00B24151">
              <w:rPr>
                <w:rFonts w:ascii="GHEA Mariam" w:hAnsi="GHEA Mariam" w:cs="Sylfaen"/>
                <w:lang w:val="hy-AM"/>
              </w:rPr>
              <w:softHyphen/>
              <w:t>գիա</w:t>
            </w:r>
            <w:r w:rsidRPr="00B24151">
              <w:rPr>
                <w:rFonts w:ascii="GHEA Mariam" w:hAnsi="GHEA Mariam" w:cs="Sylfaen"/>
                <w:lang w:val="hy-AM"/>
              </w:rPr>
              <w:softHyphen/>
              <w:t>ների ներդրմանը, գյուղատնտե</w:t>
            </w:r>
            <w:r w:rsidRPr="00B24151">
              <w:rPr>
                <w:rFonts w:ascii="GHEA Mariam" w:hAnsi="GHEA Mariam" w:cs="Sylfaen"/>
                <w:lang w:val="pt-BR"/>
              </w:rPr>
              <w:softHyphen/>
            </w:r>
            <w:r w:rsidRPr="00B24151">
              <w:rPr>
                <w:rFonts w:ascii="GHEA Mariam" w:hAnsi="GHEA Mariam" w:cs="Sylfaen"/>
                <w:lang w:val="hy-AM"/>
              </w:rPr>
              <w:t>սության արդյու</w:t>
            </w:r>
            <w:r w:rsidRPr="00B24151">
              <w:rPr>
                <w:rFonts w:ascii="GHEA Mariam" w:hAnsi="GHEA Mariam" w:cs="Sylfaen"/>
                <w:lang w:val="pt-BR"/>
              </w:rPr>
              <w:softHyphen/>
            </w:r>
            <w:r w:rsidRPr="00B24151">
              <w:rPr>
                <w:rFonts w:ascii="GHEA Mariam" w:hAnsi="GHEA Mariam" w:cs="Sylfaen"/>
                <w:lang w:val="hy-AM"/>
              </w:rPr>
              <w:t>նավետության բարձրացմանը,</w:t>
            </w:r>
            <w:r w:rsidRPr="00B24151">
              <w:rPr>
                <w:rFonts w:ascii="GHEA Mariam" w:hAnsi="GHEA Mariam"/>
                <w:lang w:val="hy-AM"/>
              </w:rPr>
              <w:t xml:space="preserve"> փոքր գյուղացիական տնտեսություններում շրջանառու միջոցների համալրման համար հնա</w:t>
            </w:r>
            <w:r w:rsidRPr="00B24151">
              <w:rPr>
                <w:rFonts w:ascii="GHEA Mariam" w:hAnsi="GHEA Mariam"/>
                <w:lang w:val="hy-AM"/>
              </w:rPr>
              <w:softHyphen/>
              <w:t>րավարու</w:t>
            </w:r>
            <w:r w:rsidRPr="00B24151">
              <w:rPr>
                <w:rFonts w:ascii="GHEA Mariam" w:hAnsi="GHEA Mariam"/>
                <w:lang w:val="hy-AM"/>
              </w:rPr>
              <w:softHyphen/>
              <w:t>թյունների ընդլայնումանը գյուղատնտեսական մթերքներ վերամշակող արդյունաբերության ոլորտում գործող իրա</w:t>
            </w:r>
            <w:r w:rsidRPr="00B24151">
              <w:rPr>
                <w:rFonts w:ascii="GHEA Mariam" w:hAnsi="GHEA Mariam"/>
                <w:lang w:val="hy-AM"/>
              </w:rPr>
              <w:softHyphen/>
              <w:t>վաբա</w:t>
            </w:r>
            <w:r w:rsidRPr="00B24151">
              <w:rPr>
                <w:rFonts w:ascii="GHEA Mariam" w:hAnsi="GHEA Mariam"/>
                <w:lang w:val="hy-AM"/>
              </w:rPr>
              <w:softHyphen/>
              <w:t>նական անձանց տրամադրվող նպատակային վարկերի տոկոսա</w:t>
            </w:r>
            <w:r w:rsidRPr="00B24151">
              <w:rPr>
                <w:rFonts w:ascii="GHEA Mariam" w:hAnsi="GHEA Mariam"/>
                <w:lang w:val="hy-AM"/>
              </w:rPr>
              <w:softHyphen/>
              <w:t>դրույքի սուբսիդա</w:t>
            </w:r>
            <w:r w:rsidRPr="00B24151">
              <w:rPr>
                <w:rFonts w:ascii="GHEA Mariam" w:hAnsi="GHEA Mariam"/>
                <w:lang w:val="hy-AM"/>
              </w:rPr>
              <w:softHyphen/>
              <w:t>վորման միջոցով վարկավորման մատ</w:t>
            </w:r>
            <w:r w:rsidRPr="00B24151">
              <w:rPr>
                <w:rFonts w:ascii="GHEA Mariam" w:hAnsi="GHEA Mariam"/>
                <w:lang w:val="hy-AM"/>
              </w:rPr>
              <w:softHyphen/>
              <w:t>չելիու</w:t>
            </w:r>
            <w:r w:rsidRPr="00B24151">
              <w:rPr>
                <w:rFonts w:ascii="GHEA Mariam" w:hAnsi="GHEA Mariam"/>
                <w:lang w:val="hy-AM"/>
              </w:rPr>
              <w:softHyphen/>
              <w:t>թյան մակար</w:t>
            </w:r>
            <w:r w:rsidRPr="00B24151">
              <w:rPr>
                <w:rFonts w:ascii="GHEA Mariam" w:hAnsi="GHEA Mariam"/>
                <w:lang w:val="hy-AM"/>
              </w:rPr>
              <w:softHyphen/>
            </w:r>
            <w:r w:rsidRPr="00B24151">
              <w:rPr>
                <w:rFonts w:ascii="GHEA Mariam" w:hAnsi="GHEA Mariam"/>
                <w:lang w:val="hy-AM"/>
              </w:rPr>
              <w:softHyphen/>
              <w:t>դակի բարձրա</w:t>
            </w:r>
            <w:r w:rsidRPr="00B24151">
              <w:rPr>
                <w:rFonts w:ascii="GHEA Mariam" w:hAnsi="GHEA Mariam"/>
                <w:lang w:val="hy-AM"/>
              </w:rPr>
              <w:softHyphen/>
              <w:t>ցմանը:</w:t>
            </w:r>
            <w:r w:rsidRPr="00B24151">
              <w:rPr>
                <w:rFonts w:ascii="GHEA Mariam" w:hAnsi="GHEA Mariam" w:cs="Sylfaen"/>
                <w:lang w:val="hy-AM"/>
              </w:rPr>
              <w:t xml:space="preserve"> </w:t>
            </w:r>
          </w:p>
          <w:p w:rsidR="008C23D0" w:rsidRPr="00B24151" w:rsidRDefault="008C23D0" w:rsidP="008E329A">
            <w:pPr>
              <w:numPr>
                <w:ilvl w:val="1"/>
                <w:numId w:val="90"/>
              </w:numPr>
              <w:tabs>
                <w:tab w:val="left" w:pos="0"/>
                <w:tab w:val="left" w:pos="1134"/>
              </w:tabs>
              <w:autoSpaceDE w:val="0"/>
              <w:autoSpaceDN w:val="0"/>
              <w:adjustRightInd w:val="0"/>
              <w:ind w:left="0" w:firstLine="567"/>
              <w:jc w:val="both"/>
              <w:rPr>
                <w:rFonts w:ascii="GHEA Mariam" w:hAnsi="GHEA Mariam"/>
                <w:lang w:val="af-ZA"/>
              </w:rPr>
            </w:pPr>
            <w:r w:rsidRPr="00B24151">
              <w:rPr>
                <w:rFonts w:ascii="GHEA Mariam" w:hAnsi="GHEA Mariam"/>
                <w:lang w:val="af-ZA"/>
              </w:rPr>
              <w:t>Կարգավորման հարաբերությունների ներկա վիճակը և առկա խնդիրները</w:t>
            </w:r>
          </w:p>
          <w:p w:rsidR="008C23D0" w:rsidRPr="00B24151" w:rsidRDefault="008C23D0" w:rsidP="00AD5E2E">
            <w:pPr>
              <w:ind w:firstLine="360"/>
              <w:jc w:val="both"/>
              <w:rPr>
                <w:rFonts w:ascii="GHEA Mariam" w:hAnsi="GHEA Mariam"/>
                <w:lang w:val="hy-AM"/>
              </w:rPr>
            </w:pPr>
            <w:r w:rsidRPr="00B24151">
              <w:rPr>
                <w:rFonts w:ascii="GHEA Mariam" w:hAnsi="GHEA Mariam"/>
                <w:lang w:val="hy-AM"/>
              </w:rPr>
              <w:t>Միջոցառման մասնակիցներն են գյուղա</w:t>
            </w:r>
            <w:r w:rsidRPr="00B24151">
              <w:rPr>
                <w:rFonts w:ascii="GHEA Mariam" w:hAnsi="GHEA Mariam"/>
                <w:lang w:val="hy-AM"/>
              </w:rPr>
              <w:softHyphen/>
              <w:t>տնտե</w:t>
            </w:r>
            <w:r w:rsidRPr="00B24151">
              <w:rPr>
                <w:rFonts w:ascii="GHEA Mariam" w:hAnsi="GHEA Mariam"/>
                <w:lang w:val="hy-AM"/>
              </w:rPr>
              <w:softHyphen/>
              <w:t>սական գործունեություն իրականացնող ֆիզիկական և իրա</w:t>
            </w:r>
            <w:r w:rsidRPr="00B24151">
              <w:rPr>
                <w:rFonts w:ascii="GHEA Mariam" w:hAnsi="GHEA Mariam"/>
                <w:lang w:val="hy-AM"/>
              </w:rPr>
              <w:softHyphen/>
              <w:t xml:space="preserve">վաբանական անձինք։ </w:t>
            </w:r>
          </w:p>
          <w:p w:rsidR="008C23D0" w:rsidRPr="00B24151" w:rsidRDefault="008C23D0" w:rsidP="00AD5E2E">
            <w:pPr>
              <w:ind w:firstLine="360"/>
              <w:jc w:val="both"/>
              <w:rPr>
                <w:rFonts w:ascii="GHEA Mariam" w:hAnsi="GHEA Mariam"/>
                <w:lang w:val="af-ZA"/>
              </w:rPr>
            </w:pPr>
            <w:r w:rsidRPr="00B24151">
              <w:rPr>
                <w:rFonts w:ascii="GHEA Mariam" w:hAnsi="GHEA Mariam" w:cs="Sylfaen"/>
                <w:lang w:val="hy-AM"/>
              </w:rPr>
              <w:t>Միջոցառման</w:t>
            </w:r>
            <w:r w:rsidRPr="00B24151">
              <w:rPr>
                <w:rFonts w:ascii="GHEA Mariam" w:hAnsi="GHEA Mariam" w:cs="Sylfaen"/>
                <w:lang w:val="ru-RU"/>
              </w:rPr>
              <w:t xml:space="preserve"> խնդիրներն են՝</w:t>
            </w:r>
          </w:p>
          <w:p w:rsidR="008C23D0" w:rsidRPr="00B24151" w:rsidRDefault="008C23D0" w:rsidP="008E329A">
            <w:pPr>
              <w:numPr>
                <w:ilvl w:val="0"/>
                <w:numId w:val="92"/>
              </w:numPr>
              <w:tabs>
                <w:tab w:val="left" w:pos="1134"/>
              </w:tabs>
              <w:ind w:left="0" w:firstLine="720"/>
              <w:jc w:val="both"/>
              <w:rPr>
                <w:rFonts w:ascii="GHEA Mariam" w:hAnsi="GHEA Mariam"/>
                <w:lang w:val="af-ZA"/>
              </w:rPr>
            </w:pPr>
            <w:r w:rsidRPr="00B24151">
              <w:rPr>
                <w:rFonts w:ascii="GHEA Mariam" w:hAnsi="GHEA Mariam" w:cs="Sylfaen"/>
                <w:lang w:val="ru-RU"/>
              </w:rPr>
              <w:t>վարկավորման</w:t>
            </w:r>
            <w:r w:rsidRPr="00B24151">
              <w:rPr>
                <w:rFonts w:ascii="GHEA Mariam" w:hAnsi="GHEA Mariam" w:cs="Sylfaen"/>
                <w:lang w:val="af-ZA"/>
              </w:rPr>
              <w:t xml:space="preserve"> </w:t>
            </w:r>
            <w:r w:rsidRPr="00B24151">
              <w:rPr>
                <w:rFonts w:ascii="GHEA Mariam" w:hAnsi="GHEA Mariam" w:cs="Sylfaen"/>
                <w:lang w:val="ru-RU"/>
              </w:rPr>
              <w:t>պայմանների</w:t>
            </w:r>
            <w:r w:rsidRPr="00B24151">
              <w:rPr>
                <w:rFonts w:ascii="GHEA Mariam" w:hAnsi="GHEA Mariam" w:cs="Sylfaen"/>
                <w:lang w:val="af-ZA"/>
              </w:rPr>
              <w:t xml:space="preserve"> </w:t>
            </w:r>
            <w:r w:rsidRPr="00B24151">
              <w:rPr>
                <w:rFonts w:ascii="GHEA Mariam" w:hAnsi="GHEA Mariam" w:cs="Sylfaen"/>
                <w:lang w:val="ru-RU"/>
              </w:rPr>
              <w:t>սահմանում</w:t>
            </w:r>
            <w:r w:rsidRPr="00B24151">
              <w:rPr>
                <w:rFonts w:ascii="GHEA Mariam" w:hAnsi="GHEA Mariam" w:cs="Sylfaen"/>
              </w:rPr>
              <w:t>ն</w:t>
            </w:r>
            <w:r w:rsidRPr="00B24151">
              <w:rPr>
                <w:rFonts w:ascii="GHEA Mariam" w:hAnsi="GHEA Mariam" w:cs="Sylfaen"/>
                <w:lang w:val="af-ZA"/>
              </w:rPr>
              <w:t xml:space="preserve"> </w:t>
            </w:r>
            <w:r w:rsidRPr="00B24151">
              <w:rPr>
                <w:rFonts w:ascii="GHEA Mariam" w:hAnsi="GHEA Mariam" w:cs="Sylfaen"/>
                <w:lang w:val="ru-RU"/>
              </w:rPr>
              <w:t>ըստ</w:t>
            </w:r>
            <w:r w:rsidRPr="00B24151">
              <w:rPr>
                <w:rFonts w:ascii="GHEA Mariam" w:hAnsi="GHEA Mariam" w:cs="Sylfaen"/>
                <w:lang w:val="af-ZA"/>
              </w:rPr>
              <w:t xml:space="preserve"> </w:t>
            </w:r>
            <w:r w:rsidRPr="00B24151">
              <w:rPr>
                <w:rFonts w:ascii="GHEA Mariam" w:hAnsi="GHEA Mariam" w:cs="Sylfaen"/>
                <w:lang w:val="ru-RU"/>
              </w:rPr>
              <w:t>վարկավորման</w:t>
            </w:r>
            <w:r w:rsidRPr="00B24151">
              <w:rPr>
                <w:rFonts w:ascii="GHEA Mariam" w:hAnsi="GHEA Mariam" w:cs="Sylfaen"/>
                <w:lang w:val="af-ZA"/>
              </w:rPr>
              <w:t xml:space="preserve"> </w:t>
            </w:r>
            <w:r w:rsidRPr="00B24151">
              <w:rPr>
                <w:rFonts w:ascii="GHEA Mariam" w:hAnsi="GHEA Mariam" w:cs="Sylfaen"/>
                <w:lang w:val="ru-RU"/>
              </w:rPr>
              <w:t>ուղղու</w:t>
            </w:r>
            <w:r w:rsidRPr="00B24151">
              <w:rPr>
                <w:rFonts w:ascii="GHEA Mariam" w:hAnsi="GHEA Mariam" w:cs="Sylfaen"/>
                <w:lang w:val="af-ZA"/>
              </w:rPr>
              <w:softHyphen/>
            </w:r>
            <w:r w:rsidRPr="00B24151">
              <w:rPr>
                <w:rFonts w:ascii="GHEA Mariam" w:hAnsi="GHEA Mariam" w:cs="Sylfaen"/>
                <w:lang w:val="ru-RU"/>
              </w:rPr>
              <w:t>թյուն</w:t>
            </w:r>
            <w:r w:rsidRPr="00B24151">
              <w:rPr>
                <w:rFonts w:ascii="GHEA Mariam" w:hAnsi="GHEA Mariam" w:cs="Sylfaen"/>
                <w:lang w:val="af-ZA"/>
              </w:rPr>
              <w:softHyphen/>
            </w:r>
            <w:r w:rsidRPr="00B24151">
              <w:rPr>
                <w:rFonts w:ascii="GHEA Mariam" w:hAnsi="GHEA Mariam" w:cs="Sylfaen"/>
                <w:lang w:val="ru-RU"/>
              </w:rPr>
              <w:t>ների՝</w:t>
            </w:r>
            <w:r w:rsidRPr="00B24151">
              <w:rPr>
                <w:rFonts w:ascii="GHEA Mariam" w:hAnsi="GHEA Mariam" w:cs="Sylfaen"/>
                <w:lang w:val="af-ZA"/>
              </w:rPr>
              <w:t xml:space="preserve"> </w:t>
            </w:r>
            <w:r w:rsidRPr="00B24151">
              <w:rPr>
                <w:rFonts w:ascii="GHEA Mariam" w:hAnsi="GHEA Mariam" w:cs="Sylfaen"/>
                <w:lang w:val="ru-RU"/>
              </w:rPr>
              <w:t>գյուղատնտեսական</w:t>
            </w:r>
            <w:r w:rsidRPr="00B24151">
              <w:rPr>
                <w:rFonts w:ascii="GHEA Mariam" w:hAnsi="GHEA Mariam" w:cs="Sylfaen"/>
                <w:lang w:val="af-ZA"/>
              </w:rPr>
              <w:t xml:space="preserve"> </w:t>
            </w:r>
            <w:r w:rsidRPr="00B24151">
              <w:rPr>
                <w:rFonts w:ascii="GHEA Mariam" w:hAnsi="GHEA Mariam" w:cs="Sylfaen"/>
                <w:lang w:val="ru-RU"/>
              </w:rPr>
              <w:t>ընթացի</w:t>
            </w:r>
            <w:r w:rsidRPr="00B24151">
              <w:rPr>
                <w:rFonts w:ascii="GHEA Mariam" w:hAnsi="GHEA Mariam" w:cs="Sylfaen"/>
                <w:lang w:val="hy-AM"/>
              </w:rPr>
              <w:t>կ</w:t>
            </w:r>
            <w:r w:rsidRPr="00B24151">
              <w:rPr>
                <w:rFonts w:ascii="GHEA Mariam" w:hAnsi="GHEA Mariam" w:cs="Sylfaen"/>
                <w:lang w:val="af-ZA"/>
              </w:rPr>
              <w:t xml:space="preserve"> </w:t>
            </w:r>
            <w:r w:rsidRPr="00B24151">
              <w:rPr>
                <w:rFonts w:ascii="GHEA Mariam" w:hAnsi="GHEA Mariam" w:cs="Sylfaen"/>
                <w:lang w:val="ru-RU"/>
              </w:rPr>
              <w:t>աշխատանքների</w:t>
            </w:r>
            <w:r w:rsidRPr="00B24151">
              <w:rPr>
                <w:rFonts w:ascii="GHEA Mariam" w:hAnsi="GHEA Mariam" w:cs="Sylfaen"/>
                <w:lang w:val="af-ZA"/>
              </w:rPr>
              <w:t xml:space="preserve">, </w:t>
            </w:r>
            <w:r w:rsidRPr="00B24151">
              <w:rPr>
                <w:rFonts w:ascii="GHEA Mariam" w:hAnsi="GHEA Mariam" w:cs="Sylfaen"/>
                <w:lang w:val="ru-RU"/>
              </w:rPr>
              <w:t>կապիտալ</w:t>
            </w:r>
            <w:r w:rsidRPr="00B24151">
              <w:rPr>
                <w:rFonts w:ascii="GHEA Mariam" w:hAnsi="GHEA Mariam" w:cs="Sylfaen"/>
                <w:lang w:val="af-ZA"/>
              </w:rPr>
              <w:t xml:space="preserve"> </w:t>
            </w:r>
            <w:r w:rsidRPr="00B24151">
              <w:rPr>
                <w:rFonts w:ascii="GHEA Mariam" w:hAnsi="GHEA Mariam" w:cs="Sylfaen"/>
                <w:lang w:val="ru-RU"/>
              </w:rPr>
              <w:t>ներ</w:t>
            </w:r>
            <w:r w:rsidRPr="00B24151">
              <w:rPr>
                <w:rFonts w:ascii="GHEA Mariam" w:hAnsi="GHEA Mariam" w:cs="Sylfaen"/>
                <w:lang w:val="af-ZA"/>
              </w:rPr>
              <w:softHyphen/>
            </w:r>
            <w:r w:rsidRPr="00B24151">
              <w:rPr>
                <w:rFonts w:ascii="GHEA Mariam" w:hAnsi="GHEA Mariam" w:cs="Sylfaen"/>
                <w:lang w:val="ru-RU"/>
              </w:rPr>
              <w:t>դրում</w:t>
            </w:r>
            <w:r w:rsidRPr="00B24151">
              <w:rPr>
                <w:rFonts w:ascii="GHEA Mariam" w:hAnsi="GHEA Mariam" w:cs="Sylfaen"/>
                <w:lang w:val="af-ZA"/>
              </w:rPr>
              <w:softHyphen/>
            </w:r>
            <w:r w:rsidRPr="00B24151">
              <w:rPr>
                <w:rFonts w:ascii="GHEA Mariam" w:hAnsi="GHEA Mariam" w:cs="Sylfaen"/>
                <w:lang w:val="ru-RU"/>
              </w:rPr>
              <w:t>ների</w:t>
            </w:r>
            <w:r w:rsidRPr="00B24151">
              <w:rPr>
                <w:rFonts w:ascii="GHEA Mariam" w:hAnsi="GHEA Mariam" w:cs="Sylfaen"/>
                <w:lang w:val="af-ZA"/>
              </w:rPr>
              <w:t xml:space="preserve">, </w:t>
            </w:r>
            <w:r w:rsidRPr="00B24151">
              <w:rPr>
                <w:rFonts w:ascii="GHEA Mariam" w:hAnsi="GHEA Mariam" w:cs="Sylfaen"/>
              </w:rPr>
              <w:t>գյուղատնտե</w:t>
            </w:r>
            <w:r w:rsidRPr="00B24151">
              <w:rPr>
                <w:rFonts w:ascii="GHEA Mariam" w:hAnsi="GHEA Mariam" w:cs="Sylfaen"/>
                <w:lang w:val="af-ZA"/>
              </w:rPr>
              <w:softHyphen/>
            </w:r>
            <w:r w:rsidRPr="00B24151">
              <w:rPr>
                <w:rFonts w:ascii="GHEA Mariam" w:hAnsi="GHEA Mariam" w:cs="Sylfaen"/>
              </w:rPr>
              <w:t>սա</w:t>
            </w:r>
            <w:r w:rsidRPr="00B24151">
              <w:rPr>
                <w:rFonts w:ascii="GHEA Mariam" w:hAnsi="GHEA Mariam" w:cs="Sylfaen"/>
                <w:lang w:val="af-ZA"/>
              </w:rPr>
              <w:softHyphen/>
            </w:r>
            <w:r w:rsidRPr="00B24151">
              <w:rPr>
                <w:rFonts w:ascii="GHEA Mariam" w:hAnsi="GHEA Mariam" w:cs="Sylfaen"/>
              </w:rPr>
              <w:t>կան</w:t>
            </w:r>
            <w:r w:rsidRPr="00B24151">
              <w:rPr>
                <w:rFonts w:ascii="GHEA Mariam" w:hAnsi="GHEA Mariam" w:cs="Sylfaen"/>
                <w:lang w:val="af-ZA"/>
              </w:rPr>
              <w:t xml:space="preserve"> </w:t>
            </w:r>
            <w:r w:rsidRPr="00B24151">
              <w:rPr>
                <w:rFonts w:ascii="GHEA Mariam" w:hAnsi="GHEA Mariam" w:cs="Sylfaen"/>
              </w:rPr>
              <w:t>մթերքների</w:t>
            </w:r>
            <w:r w:rsidRPr="00B24151">
              <w:rPr>
                <w:rFonts w:ascii="GHEA Mariam" w:hAnsi="GHEA Mariam" w:cs="Sylfaen"/>
                <w:lang w:val="af-ZA"/>
              </w:rPr>
              <w:t xml:space="preserve"> </w:t>
            </w:r>
            <w:r w:rsidRPr="00B24151">
              <w:rPr>
                <w:rFonts w:ascii="GHEA Mariam" w:hAnsi="GHEA Mariam" w:cs="Sylfaen"/>
              </w:rPr>
              <w:t>վերամշակման</w:t>
            </w:r>
            <w:r w:rsidRPr="00B24151">
              <w:rPr>
                <w:rFonts w:ascii="GHEA Mariam" w:hAnsi="GHEA Mariam" w:cs="Sylfaen"/>
                <w:lang w:val="af-ZA"/>
              </w:rPr>
              <w:t>,</w:t>
            </w:r>
            <w:r w:rsidRPr="00B24151">
              <w:rPr>
                <w:rFonts w:ascii="GHEA Mariam" w:hAnsi="GHEA Mariam" w:cs="Sylfaen"/>
                <w:lang w:val="hy-AM"/>
              </w:rPr>
              <w:t xml:space="preserve"> գյուղատնտեսական տեխնիկայի և արդյունաբերական նշանակության սարքավորումների համալրման,</w:t>
            </w:r>
          </w:p>
          <w:p w:rsidR="008C23D0" w:rsidRPr="00B24151" w:rsidRDefault="008C23D0" w:rsidP="008E329A">
            <w:pPr>
              <w:numPr>
                <w:ilvl w:val="0"/>
                <w:numId w:val="92"/>
              </w:numPr>
              <w:tabs>
                <w:tab w:val="left" w:pos="1134"/>
              </w:tabs>
              <w:ind w:left="0" w:firstLine="720"/>
              <w:jc w:val="both"/>
              <w:rPr>
                <w:rFonts w:ascii="GHEA Mariam" w:hAnsi="GHEA Mariam"/>
                <w:lang w:val="af-ZA"/>
              </w:rPr>
            </w:pPr>
            <w:r w:rsidRPr="00B24151">
              <w:rPr>
                <w:rFonts w:ascii="GHEA Mariam" w:hAnsi="GHEA Mariam" w:cs="Sylfaen"/>
                <w:lang w:val="af-ZA"/>
              </w:rPr>
              <w:t>վարկավորման մեխանիզմների, սուբսիդավորման ձևի ու չափի հստա</w:t>
            </w:r>
            <w:r w:rsidRPr="00B24151">
              <w:rPr>
                <w:rFonts w:ascii="GHEA Mariam" w:hAnsi="GHEA Mariam" w:cs="Sylfaen"/>
                <w:lang w:val="af-ZA"/>
              </w:rPr>
              <w:softHyphen/>
              <w:t>կե</w:t>
            </w:r>
            <w:r w:rsidRPr="00B24151">
              <w:rPr>
                <w:rFonts w:ascii="GHEA Mariam" w:hAnsi="GHEA Mariam" w:cs="Sylfaen"/>
                <w:lang w:val="af-ZA"/>
              </w:rPr>
              <w:softHyphen/>
              <w:t>ցումը,</w:t>
            </w:r>
          </w:p>
          <w:p w:rsidR="008C23D0" w:rsidRPr="00B24151" w:rsidRDefault="008C23D0" w:rsidP="008E329A">
            <w:pPr>
              <w:numPr>
                <w:ilvl w:val="0"/>
                <w:numId w:val="92"/>
              </w:numPr>
              <w:tabs>
                <w:tab w:val="left" w:pos="1134"/>
              </w:tabs>
              <w:ind w:left="0" w:firstLine="720"/>
              <w:jc w:val="both"/>
              <w:rPr>
                <w:rFonts w:ascii="GHEA Mariam" w:hAnsi="GHEA Mariam"/>
                <w:lang w:val="af-ZA"/>
              </w:rPr>
            </w:pPr>
            <w:r w:rsidRPr="00B24151">
              <w:rPr>
                <w:rFonts w:ascii="GHEA Mariam" w:hAnsi="GHEA Mariam" w:cs="Sylfaen"/>
                <w:lang w:val="hy-AM"/>
              </w:rPr>
              <w:t>գյուղատնտեսական մթերքներ վերամշակող արդյունաբերության ձեռնարկությունները վերազինման և շրջանառու միջոցների համալրման կարիքների բավարարումը։</w:t>
            </w:r>
          </w:p>
          <w:p w:rsidR="008C23D0" w:rsidRPr="00B24151" w:rsidRDefault="008C23D0" w:rsidP="008E329A">
            <w:pPr>
              <w:numPr>
                <w:ilvl w:val="1"/>
                <w:numId w:val="90"/>
              </w:numPr>
              <w:tabs>
                <w:tab w:val="left" w:pos="900"/>
              </w:tabs>
              <w:autoSpaceDE w:val="0"/>
              <w:autoSpaceDN w:val="0"/>
              <w:adjustRightInd w:val="0"/>
              <w:jc w:val="both"/>
              <w:rPr>
                <w:rFonts w:ascii="GHEA Mariam" w:hAnsi="GHEA Mariam"/>
                <w:lang w:val="af-ZA"/>
              </w:rPr>
            </w:pPr>
            <w:r w:rsidRPr="00B24151">
              <w:rPr>
                <w:rFonts w:ascii="GHEA Mariam" w:hAnsi="GHEA Mariam"/>
                <w:lang w:val="af-ZA"/>
              </w:rPr>
              <w:t>Ա</w:t>
            </w:r>
            <w:r w:rsidRPr="00B24151">
              <w:rPr>
                <w:rFonts w:ascii="GHEA Mariam" w:hAnsi="GHEA Mariam"/>
                <w:lang w:val="hy-AM"/>
              </w:rPr>
              <w:t>ռկա</w:t>
            </w:r>
            <w:r w:rsidRPr="00B24151">
              <w:rPr>
                <w:rFonts w:ascii="GHEA Mariam" w:hAnsi="GHEA Mariam"/>
              </w:rPr>
              <w:t xml:space="preserve"> </w:t>
            </w:r>
            <w:r w:rsidRPr="00B24151">
              <w:rPr>
                <w:rFonts w:ascii="GHEA Mariam" w:hAnsi="GHEA Mariam"/>
                <w:lang w:val="hy-AM"/>
              </w:rPr>
              <w:t>խնդիրների</w:t>
            </w:r>
            <w:r w:rsidRPr="00B24151">
              <w:rPr>
                <w:rFonts w:ascii="GHEA Mariam" w:hAnsi="GHEA Mariam"/>
              </w:rPr>
              <w:t xml:space="preserve"> </w:t>
            </w:r>
            <w:r w:rsidRPr="00B24151">
              <w:rPr>
                <w:rFonts w:ascii="GHEA Mariam" w:hAnsi="GHEA Mariam"/>
                <w:lang w:val="hy-AM"/>
              </w:rPr>
              <w:t>առաջարկվող</w:t>
            </w:r>
            <w:r w:rsidRPr="00B24151">
              <w:rPr>
                <w:rFonts w:ascii="GHEA Mariam" w:hAnsi="GHEA Mariam"/>
              </w:rPr>
              <w:t xml:space="preserve"> </w:t>
            </w:r>
            <w:r w:rsidRPr="00B24151">
              <w:rPr>
                <w:rFonts w:ascii="GHEA Mariam" w:hAnsi="GHEA Mariam"/>
                <w:lang w:val="hy-AM"/>
              </w:rPr>
              <w:t>լուծումները</w:t>
            </w:r>
          </w:p>
          <w:p w:rsidR="008C23D0" w:rsidRPr="00B24151" w:rsidRDefault="008C23D0" w:rsidP="00AD5E2E">
            <w:pPr>
              <w:pStyle w:val="BodyText3"/>
              <w:tabs>
                <w:tab w:val="left" w:pos="-851"/>
                <w:tab w:val="left" w:pos="567"/>
                <w:tab w:val="left" w:pos="1134"/>
              </w:tabs>
              <w:spacing w:after="0" w:line="240" w:lineRule="auto"/>
              <w:jc w:val="both"/>
              <w:rPr>
                <w:rFonts w:ascii="GHEA Mariam" w:hAnsi="GHEA Mariam"/>
                <w:sz w:val="20"/>
                <w:lang w:val="fr-FR"/>
              </w:rPr>
            </w:pPr>
            <w:r w:rsidRPr="00B24151">
              <w:rPr>
                <w:rFonts w:ascii="GHEA Mariam" w:hAnsi="GHEA Mariam"/>
                <w:sz w:val="20"/>
                <w:lang w:val="hy-AM"/>
              </w:rPr>
              <w:tab/>
              <w:t>Վ</w:t>
            </w:r>
            <w:r w:rsidRPr="00B24151">
              <w:rPr>
                <w:rFonts w:ascii="GHEA Mariam" w:hAnsi="GHEA Mariam"/>
                <w:sz w:val="20"/>
                <w:lang w:val="fr-FR"/>
              </w:rPr>
              <w:t>արկավորման պայմանների, մասնավորապես՝ վարկավորման ժամկետների, տրամադրվող վարկի գումարի ավելացման, սուբսիդավորվող  տոկոսադրույքի մեծած</w:t>
            </w:r>
            <w:r w:rsidRPr="00B24151">
              <w:rPr>
                <w:rFonts w:ascii="GHEA Mariam" w:hAnsi="GHEA Mariam"/>
                <w:sz w:val="20"/>
                <w:lang w:val="hy-AM"/>
              </w:rPr>
              <w:softHyphen/>
            </w:r>
            <w:r w:rsidRPr="00B24151">
              <w:rPr>
                <w:rFonts w:ascii="GHEA Mariam" w:hAnsi="GHEA Mariam"/>
                <w:sz w:val="20"/>
                <w:lang w:val="fr-FR"/>
              </w:rPr>
              <w:t xml:space="preserve">ցմամբ </w:t>
            </w:r>
            <w:r w:rsidRPr="00B24151">
              <w:rPr>
                <w:rFonts w:ascii="GHEA Mariam" w:hAnsi="GHEA Mariam"/>
                <w:sz w:val="20"/>
                <w:lang w:val="hy-AM"/>
              </w:rPr>
              <w:t xml:space="preserve">նախատեսվում է </w:t>
            </w:r>
            <w:r w:rsidRPr="00B24151">
              <w:rPr>
                <w:rFonts w:ascii="GHEA Mariam" w:hAnsi="GHEA Mariam"/>
                <w:sz w:val="20"/>
                <w:lang w:val="fr-FR"/>
              </w:rPr>
              <w:t>ապահովել՝</w:t>
            </w:r>
          </w:p>
          <w:p w:rsidR="008C23D0" w:rsidRPr="00B24151" w:rsidRDefault="008C23D0" w:rsidP="008E329A">
            <w:pPr>
              <w:pStyle w:val="BodyText3"/>
              <w:numPr>
                <w:ilvl w:val="0"/>
                <w:numId w:val="93"/>
              </w:numPr>
              <w:tabs>
                <w:tab w:val="left" w:pos="-851"/>
                <w:tab w:val="left" w:pos="567"/>
                <w:tab w:val="left" w:pos="851"/>
              </w:tabs>
              <w:spacing w:after="0" w:line="240" w:lineRule="auto"/>
              <w:ind w:firstLine="180"/>
              <w:jc w:val="both"/>
              <w:rPr>
                <w:rFonts w:ascii="GHEA Mariam" w:hAnsi="GHEA Mariam"/>
                <w:sz w:val="20"/>
                <w:lang w:val="fr-FR"/>
              </w:rPr>
            </w:pPr>
            <w:r w:rsidRPr="00B24151">
              <w:rPr>
                <w:rFonts w:ascii="GHEA Mariam" w:hAnsi="GHEA Mariam"/>
                <w:sz w:val="20"/>
                <w:lang w:val="fr-FR"/>
              </w:rPr>
              <w:t>վարկերի մատչելիության մակարդակի էլ ավելի բարձրացումը,</w:t>
            </w:r>
          </w:p>
          <w:p w:rsidR="008C23D0" w:rsidRPr="00B24151" w:rsidRDefault="008C23D0" w:rsidP="008E329A">
            <w:pPr>
              <w:pStyle w:val="BodyText3"/>
              <w:numPr>
                <w:ilvl w:val="0"/>
                <w:numId w:val="93"/>
              </w:numPr>
              <w:tabs>
                <w:tab w:val="left" w:pos="-851"/>
                <w:tab w:val="left" w:pos="567"/>
                <w:tab w:val="left" w:pos="851"/>
              </w:tabs>
              <w:spacing w:after="0" w:line="240" w:lineRule="auto"/>
              <w:ind w:left="0" w:firstLine="540"/>
              <w:jc w:val="both"/>
              <w:rPr>
                <w:rFonts w:ascii="GHEA Mariam" w:hAnsi="GHEA Mariam"/>
                <w:sz w:val="20"/>
                <w:lang w:val="fr-FR"/>
              </w:rPr>
            </w:pPr>
            <w:r w:rsidRPr="00B24151">
              <w:rPr>
                <w:rFonts w:ascii="GHEA Mariam" w:hAnsi="GHEA Mariam"/>
                <w:sz w:val="20"/>
                <w:lang w:val="fr-FR"/>
              </w:rPr>
              <w:t>վարկերի նպատակաուղղումը տնտեսությունների խոշորացմանը, արդիա</w:t>
            </w:r>
            <w:r w:rsidRPr="00B24151">
              <w:rPr>
                <w:rFonts w:ascii="GHEA Mariam" w:hAnsi="GHEA Mariam"/>
                <w:sz w:val="20"/>
                <w:lang w:val="fr-FR"/>
              </w:rPr>
              <w:softHyphen/>
              <w:t xml:space="preserve">կան տեխնոլոգիաների ներդրմանը, </w:t>
            </w:r>
            <w:r w:rsidRPr="00B24151">
              <w:rPr>
                <w:rFonts w:ascii="GHEA Mariam" w:hAnsi="GHEA Mariam"/>
                <w:sz w:val="20"/>
                <w:lang w:val="hy-AM"/>
              </w:rPr>
              <w:t>տեխնիկականն հագեցվածության բարձրաց</w:t>
            </w:r>
            <w:r w:rsidRPr="00B24151">
              <w:rPr>
                <w:rFonts w:ascii="GHEA Mariam" w:hAnsi="GHEA Mariam"/>
                <w:sz w:val="20"/>
                <w:lang w:val="fr-FR"/>
              </w:rPr>
              <w:softHyphen/>
            </w:r>
            <w:r w:rsidRPr="00B24151">
              <w:rPr>
                <w:rFonts w:ascii="GHEA Mariam" w:hAnsi="GHEA Mariam"/>
                <w:sz w:val="20"/>
                <w:lang w:val="hy-AM"/>
              </w:rPr>
              <w:t xml:space="preserve">մանը, </w:t>
            </w:r>
            <w:r w:rsidRPr="00B24151">
              <w:rPr>
                <w:rFonts w:ascii="GHEA Mariam" w:hAnsi="GHEA Mariam"/>
                <w:sz w:val="20"/>
                <w:lang w:val="fr-FR"/>
              </w:rPr>
              <w:t>տնտեսավարողների ուսուցմանը,</w:t>
            </w:r>
          </w:p>
          <w:p w:rsidR="008C23D0" w:rsidRPr="00B24151" w:rsidRDefault="008C23D0" w:rsidP="008E329A">
            <w:pPr>
              <w:pStyle w:val="BodyText3"/>
              <w:numPr>
                <w:ilvl w:val="0"/>
                <w:numId w:val="93"/>
              </w:numPr>
              <w:tabs>
                <w:tab w:val="left" w:pos="-851"/>
                <w:tab w:val="left" w:pos="567"/>
                <w:tab w:val="left" w:pos="851"/>
              </w:tabs>
              <w:spacing w:after="0" w:line="240" w:lineRule="auto"/>
              <w:ind w:left="0" w:firstLine="540"/>
              <w:jc w:val="both"/>
              <w:rPr>
                <w:rFonts w:ascii="GHEA Mariam" w:hAnsi="GHEA Mariam"/>
                <w:sz w:val="20"/>
                <w:lang w:val="fr-FR"/>
              </w:rPr>
            </w:pPr>
            <w:r w:rsidRPr="00B24151">
              <w:rPr>
                <w:rFonts w:ascii="GHEA Mariam" w:hAnsi="GHEA Mariam"/>
                <w:sz w:val="20"/>
                <w:lang w:val="hy-AM"/>
              </w:rPr>
              <w:t>վարկավորման ժամկետների ավելացումը,</w:t>
            </w:r>
          </w:p>
          <w:p w:rsidR="008C23D0" w:rsidRPr="00B24151" w:rsidRDefault="008C23D0" w:rsidP="008E329A">
            <w:pPr>
              <w:pStyle w:val="BodyText3"/>
              <w:numPr>
                <w:ilvl w:val="0"/>
                <w:numId w:val="93"/>
              </w:numPr>
              <w:tabs>
                <w:tab w:val="left" w:pos="-851"/>
                <w:tab w:val="left" w:pos="567"/>
                <w:tab w:val="left" w:pos="851"/>
              </w:tabs>
              <w:spacing w:after="0" w:line="240" w:lineRule="auto"/>
              <w:ind w:left="0" w:firstLine="540"/>
              <w:jc w:val="both"/>
              <w:rPr>
                <w:rFonts w:ascii="GHEA Mariam" w:hAnsi="GHEA Mariam"/>
                <w:sz w:val="20"/>
                <w:lang w:val="fr-FR"/>
              </w:rPr>
            </w:pPr>
            <w:r w:rsidRPr="00B24151">
              <w:rPr>
                <w:rFonts w:ascii="GHEA Mariam" w:hAnsi="GHEA Mariam"/>
                <w:sz w:val="20"/>
                <w:lang w:val="hy-AM"/>
              </w:rPr>
              <w:t>վարկայւին միջոցների արդյունավետ տեղաբաշխումը,</w:t>
            </w:r>
          </w:p>
          <w:p w:rsidR="008C23D0" w:rsidRPr="00B24151" w:rsidRDefault="008C23D0" w:rsidP="008E329A">
            <w:pPr>
              <w:pStyle w:val="BodyText3"/>
              <w:numPr>
                <w:ilvl w:val="0"/>
                <w:numId w:val="93"/>
              </w:numPr>
              <w:tabs>
                <w:tab w:val="left" w:pos="-851"/>
                <w:tab w:val="left" w:pos="567"/>
                <w:tab w:val="left" w:pos="851"/>
              </w:tabs>
              <w:spacing w:after="0" w:line="240" w:lineRule="auto"/>
              <w:ind w:firstLine="180"/>
              <w:jc w:val="both"/>
              <w:rPr>
                <w:rFonts w:ascii="GHEA Mariam" w:hAnsi="GHEA Mariam"/>
                <w:sz w:val="20"/>
                <w:lang w:val="fr-FR"/>
              </w:rPr>
            </w:pPr>
            <w:r w:rsidRPr="00B24151">
              <w:rPr>
                <w:rFonts w:ascii="GHEA Mariam" w:hAnsi="GHEA Mariam"/>
                <w:sz w:val="20"/>
                <w:lang w:val="fr-FR"/>
              </w:rPr>
              <w:t>տրամադրվող վարկերի արդյունավետության գնահատումը:</w:t>
            </w:r>
          </w:p>
          <w:p w:rsidR="008C23D0" w:rsidRPr="00B24151" w:rsidRDefault="008C23D0" w:rsidP="00AD5E2E">
            <w:pPr>
              <w:shd w:val="clear" w:color="auto" w:fill="FFFFFF"/>
              <w:tabs>
                <w:tab w:val="left" w:pos="540"/>
              </w:tabs>
              <w:jc w:val="both"/>
              <w:rPr>
                <w:rFonts w:ascii="GHEA Mariam" w:hAnsi="GHEA Mariam"/>
                <w:lang w:val="hy-AM"/>
              </w:rPr>
            </w:pPr>
            <w:r w:rsidRPr="00B24151">
              <w:rPr>
                <w:rFonts w:ascii="GHEA Mariam" w:hAnsi="GHEA Mariam"/>
                <w:lang w:val="hy-AM"/>
              </w:rPr>
              <w:tab/>
            </w:r>
            <w:r w:rsidRPr="00B24151">
              <w:rPr>
                <w:rFonts w:ascii="GHEA Mariam" w:hAnsi="GHEA Mariam"/>
                <w:lang w:val="fr-FR"/>
              </w:rPr>
              <w:t>Նշված պայմանների ապահով</w:t>
            </w:r>
            <w:r w:rsidRPr="00B24151">
              <w:rPr>
                <w:rFonts w:ascii="GHEA Mariam" w:hAnsi="GHEA Mariam"/>
                <w:lang w:val="hy-AM"/>
              </w:rPr>
              <w:t>մամբ է</w:t>
            </w:r>
            <w:r w:rsidRPr="00B24151">
              <w:rPr>
                <w:rFonts w:ascii="GHEA Mariam" w:hAnsi="GHEA Mariam"/>
                <w:lang w:val="fr-FR"/>
              </w:rPr>
              <w:t xml:space="preserve"> պայմանավոր</w:t>
            </w:r>
            <w:r w:rsidRPr="00B24151">
              <w:rPr>
                <w:rFonts w:ascii="GHEA Mariam" w:hAnsi="GHEA Mariam"/>
                <w:lang w:val="hy-AM"/>
              </w:rPr>
              <w:t>ված</w:t>
            </w:r>
            <w:r w:rsidRPr="00B24151">
              <w:rPr>
                <w:rFonts w:ascii="GHEA Mariam" w:hAnsi="GHEA Mariam"/>
                <w:lang w:val="fr-FR"/>
              </w:rPr>
              <w:t xml:space="preserve"> վարկիերի տոկոսա</w:t>
            </w:r>
            <w:r w:rsidRPr="00B24151">
              <w:rPr>
                <w:rFonts w:ascii="GHEA Mariam" w:hAnsi="GHEA Mariam"/>
                <w:lang w:val="fr-FR"/>
              </w:rPr>
              <w:softHyphen/>
              <w:t>դրույքների  սուբսիդավորման</w:t>
            </w:r>
            <w:r w:rsidRPr="00B24151">
              <w:rPr>
                <w:rFonts w:ascii="GHEA Mariam" w:hAnsi="GHEA Mariam"/>
                <w:lang w:val="hy-AM"/>
              </w:rPr>
              <w:t>ն ուղղցված</w:t>
            </w:r>
            <w:r w:rsidRPr="00B24151">
              <w:rPr>
                <w:rFonts w:ascii="GHEA Mariam" w:hAnsi="GHEA Mariam"/>
                <w:lang w:val="fr-FR"/>
              </w:rPr>
              <w:t xml:space="preserve"> </w:t>
            </w:r>
            <w:r w:rsidRPr="00B24151">
              <w:rPr>
                <w:rFonts w:ascii="GHEA Mariam" w:hAnsi="GHEA Mariam"/>
                <w:lang w:val="hy-AM"/>
              </w:rPr>
              <w:t xml:space="preserve">միջոցառումների </w:t>
            </w:r>
            <w:r w:rsidRPr="00B24151">
              <w:rPr>
                <w:rFonts w:ascii="GHEA Mariam" w:hAnsi="GHEA Mariam"/>
                <w:lang w:val="fr-FR"/>
              </w:rPr>
              <w:t xml:space="preserve">իրականացումը: </w:t>
            </w:r>
          </w:p>
          <w:p w:rsidR="008C23D0" w:rsidRPr="00B24151" w:rsidRDefault="008C23D0" w:rsidP="008E329A">
            <w:pPr>
              <w:numPr>
                <w:ilvl w:val="0"/>
                <w:numId w:val="90"/>
              </w:numPr>
              <w:shd w:val="clear" w:color="auto" w:fill="FFFFFF"/>
              <w:tabs>
                <w:tab w:val="left" w:pos="993"/>
              </w:tabs>
              <w:ind w:firstLine="180"/>
              <w:jc w:val="both"/>
              <w:rPr>
                <w:rFonts w:ascii="GHEA Mariam" w:hAnsi="GHEA Mariam" w:cs="IRTEK Courier"/>
                <w:lang w:val="af-ZA"/>
              </w:rPr>
            </w:pPr>
            <w:r w:rsidRPr="00B24151">
              <w:rPr>
                <w:rFonts w:ascii="GHEA Mariam" w:hAnsi="GHEA Mariam" w:cs="Sylfaen"/>
                <w:lang w:val="af-ZA"/>
              </w:rPr>
              <w:t xml:space="preserve">Կարգավորման առարկան </w:t>
            </w:r>
          </w:p>
          <w:p w:rsidR="008C23D0" w:rsidRPr="00B24151" w:rsidRDefault="008C23D0" w:rsidP="00AD5E2E">
            <w:pPr>
              <w:shd w:val="clear" w:color="auto" w:fill="FFFFFF"/>
              <w:tabs>
                <w:tab w:val="left" w:pos="630"/>
              </w:tabs>
              <w:jc w:val="both"/>
              <w:rPr>
                <w:rFonts w:ascii="GHEA Mariam" w:hAnsi="GHEA Mariam" w:cs="Sylfaen"/>
                <w:lang w:val="hy-AM"/>
              </w:rPr>
            </w:pPr>
            <w:r w:rsidRPr="00B24151">
              <w:rPr>
                <w:rFonts w:ascii="GHEA Mariam" w:hAnsi="GHEA Mariam" w:cs="IRTEK Courier"/>
                <w:lang w:val="af-ZA"/>
              </w:rPr>
              <w:tab/>
            </w:r>
            <w:r w:rsidRPr="00B24151">
              <w:rPr>
                <w:rFonts w:ascii="GHEA Mariam" w:hAnsi="GHEA Mariam" w:cs="Sylfaen"/>
                <w:lang w:val="hy-AM"/>
              </w:rPr>
              <w:t xml:space="preserve">Միջոցառման իրականացմամբ նախատեսում է </w:t>
            </w:r>
            <w:r w:rsidRPr="00B24151">
              <w:rPr>
                <w:rFonts w:ascii="GHEA Mariam" w:hAnsi="GHEA Mariam" w:cs="Sylfaen"/>
              </w:rPr>
              <w:t>վարկավորման</w:t>
            </w:r>
            <w:r w:rsidRPr="00B24151">
              <w:rPr>
                <w:rFonts w:ascii="GHEA Mariam" w:hAnsi="GHEA Mariam" w:cs="Sylfaen"/>
                <w:lang w:val="af-ZA"/>
              </w:rPr>
              <w:t xml:space="preserve"> </w:t>
            </w:r>
            <w:r w:rsidRPr="00B24151">
              <w:rPr>
                <w:rFonts w:ascii="GHEA Mariam" w:hAnsi="GHEA Mariam" w:cs="Sylfaen"/>
              </w:rPr>
              <w:t>պայմանների</w:t>
            </w:r>
            <w:r w:rsidRPr="00B24151">
              <w:rPr>
                <w:rFonts w:ascii="GHEA Mariam" w:hAnsi="GHEA Mariam" w:cs="Sylfaen"/>
                <w:lang w:val="af-ZA"/>
              </w:rPr>
              <w:t xml:space="preserve"> </w:t>
            </w:r>
            <w:r w:rsidRPr="00B24151">
              <w:rPr>
                <w:rFonts w:ascii="GHEA Mariam" w:hAnsi="GHEA Mariam" w:cs="Sylfaen"/>
              </w:rPr>
              <w:t>սահմանումն</w:t>
            </w:r>
            <w:r w:rsidRPr="00B24151">
              <w:rPr>
                <w:rFonts w:ascii="GHEA Mariam" w:hAnsi="GHEA Mariam" w:cs="Sylfaen"/>
                <w:lang w:val="af-ZA"/>
              </w:rPr>
              <w:t xml:space="preserve"> </w:t>
            </w:r>
            <w:r w:rsidRPr="00B24151">
              <w:rPr>
                <w:rFonts w:ascii="GHEA Mariam" w:hAnsi="GHEA Mariam" w:cs="Sylfaen"/>
              </w:rPr>
              <w:t>ըստ</w:t>
            </w:r>
            <w:r w:rsidRPr="00B24151">
              <w:rPr>
                <w:rFonts w:ascii="GHEA Mariam" w:hAnsi="GHEA Mariam" w:cs="Sylfaen"/>
                <w:lang w:val="af-ZA"/>
              </w:rPr>
              <w:t xml:space="preserve"> </w:t>
            </w:r>
            <w:r w:rsidRPr="00B24151">
              <w:rPr>
                <w:rFonts w:ascii="GHEA Mariam" w:hAnsi="GHEA Mariam" w:cs="Sylfaen"/>
              </w:rPr>
              <w:t>վարկավորման</w:t>
            </w:r>
            <w:r w:rsidRPr="00B24151">
              <w:rPr>
                <w:rFonts w:ascii="GHEA Mariam" w:hAnsi="GHEA Mariam" w:cs="Sylfaen"/>
                <w:lang w:val="af-ZA"/>
              </w:rPr>
              <w:t xml:space="preserve"> </w:t>
            </w:r>
            <w:r w:rsidRPr="00B24151">
              <w:rPr>
                <w:rFonts w:ascii="GHEA Mariam" w:hAnsi="GHEA Mariam" w:cs="Sylfaen"/>
              </w:rPr>
              <w:t>ուղղությունների</w:t>
            </w:r>
            <w:r w:rsidRPr="00B24151">
              <w:rPr>
                <w:rFonts w:ascii="GHEA Mariam" w:hAnsi="GHEA Mariam" w:cs="Sylfaen"/>
                <w:lang w:val="af-ZA"/>
              </w:rPr>
              <w:t>, վարկավորման մեխա</w:t>
            </w:r>
            <w:r w:rsidRPr="00B24151">
              <w:rPr>
                <w:rFonts w:ascii="GHEA Mariam" w:hAnsi="GHEA Mariam" w:cs="Sylfaen"/>
                <w:lang w:val="af-ZA"/>
              </w:rPr>
              <w:softHyphen/>
              <w:t>նիզմների, սուբսիդավորման ձևի ու չափի հստակեց</w:t>
            </w:r>
            <w:r w:rsidRPr="00B24151">
              <w:rPr>
                <w:rFonts w:ascii="GHEA Mariam" w:hAnsi="GHEA Mariam" w:cs="Sylfaen"/>
                <w:lang w:val="hy-AM"/>
              </w:rPr>
              <w:t xml:space="preserve">ման, </w:t>
            </w:r>
            <w:r w:rsidRPr="00B24151">
              <w:rPr>
                <w:rFonts w:ascii="GHEA Mariam" w:hAnsi="GHEA Mariam"/>
                <w:lang w:val="hy-AM"/>
              </w:rPr>
              <w:t>լիզինգի տոկոսադրույքի սուբսիդավորման</w:t>
            </w:r>
            <w:r w:rsidRPr="00B24151">
              <w:rPr>
                <w:rFonts w:ascii="GHEA Mariam" w:hAnsi="GHEA Mariam" w:cs="Sylfaen"/>
                <w:lang w:val="af-ZA"/>
              </w:rPr>
              <w:t>:</w:t>
            </w:r>
          </w:p>
          <w:p w:rsidR="008C23D0" w:rsidRPr="00B24151" w:rsidRDefault="008C23D0" w:rsidP="008E329A">
            <w:pPr>
              <w:pStyle w:val="BodyTextIndent3"/>
              <w:numPr>
                <w:ilvl w:val="0"/>
                <w:numId w:val="90"/>
              </w:numPr>
              <w:tabs>
                <w:tab w:val="left" w:pos="900"/>
              </w:tabs>
              <w:spacing w:after="0" w:line="240" w:lineRule="auto"/>
              <w:ind w:firstLine="207"/>
              <w:jc w:val="both"/>
              <w:rPr>
                <w:rFonts w:ascii="GHEA Mariam" w:hAnsi="GHEA Mariam" w:cs="Sylfaen"/>
                <w:sz w:val="20"/>
                <w:lang w:val="af-ZA"/>
              </w:rPr>
            </w:pPr>
            <w:r w:rsidRPr="00B24151">
              <w:rPr>
                <w:rFonts w:ascii="GHEA Mariam" w:hAnsi="GHEA Mariam"/>
                <w:sz w:val="20"/>
                <w:lang w:val="hy-AM"/>
              </w:rPr>
              <w:t>Միջոցառման իրականացումից</w:t>
            </w:r>
            <w:r w:rsidRPr="00B24151">
              <w:rPr>
                <w:rFonts w:ascii="GHEA Mariam" w:hAnsi="GHEA Mariam"/>
                <w:sz w:val="20"/>
                <w:lang w:val="af-ZA"/>
              </w:rPr>
              <w:t xml:space="preserve"> </w:t>
            </w:r>
            <w:r w:rsidRPr="00B82994">
              <w:rPr>
                <w:rFonts w:ascii="GHEA Mariam" w:hAnsi="GHEA Mariam"/>
                <w:sz w:val="20"/>
              </w:rPr>
              <w:t>ակնկալվող</w:t>
            </w:r>
            <w:r w:rsidRPr="00B24151">
              <w:rPr>
                <w:rFonts w:ascii="GHEA Mariam" w:hAnsi="GHEA Mariam"/>
                <w:sz w:val="20"/>
                <w:lang w:val="af-ZA"/>
              </w:rPr>
              <w:t xml:space="preserve"> </w:t>
            </w:r>
            <w:r w:rsidRPr="00B82994">
              <w:rPr>
                <w:rFonts w:ascii="GHEA Mariam" w:hAnsi="GHEA Mariam"/>
                <w:sz w:val="20"/>
              </w:rPr>
              <w:t>արդյունքը</w:t>
            </w:r>
          </w:p>
          <w:p w:rsidR="008C23D0" w:rsidRPr="00B24151" w:rsidRDefault="008C23D0" w:rsidP="00AD5E2E">
            <w:pPr>
              <w:ind w:firstLine="450"/>
              <w:contextualSpacing/>
              <w:jc w:val="both"/>
              <w:rPr>
                <w:rFonts w:ascii="GHEA Mariam" w:hAnsi="GHEA Mariam"/>
                <w:lang w:val="hy-AM"/>
              </w:rPr>
            </w:pPr>
            <w:r w:rsidRPr="00B24151">
              <w:rPr>
                <w:rFonts w:ascii="GHEA Mariam" w:hAnsi="GHEA Mariam"/>
                <w:lang w:val="hy-AM"/>
              </w:rPr>
              <w:t xml:space="preserve">Միջոցառման իրականացման </w:t>
            </w:r>
            <w:r w:rsidRPr="00B24151">
              <w:rPr>
                <w:rFonts w:ascii="GHEA Mariam" w:hAnsi="GHEA Mariam"/>
                <w:lang w:val="af-ZA"/>
              </w:rPr>
              <w:t xml:space="preserve">արդյունքում կբարձրանա ոլորտում վարկունակ պահանջարկի մակարդակը, </w:t>
            </w:r>
            <w:r w:rsidRPr="00B24151">
              <w:rPr>
                <w:rFonts w:ascii="GHEA Mariam" w:hAnsi="GHEA Mariam"/>
                <w:lang w:val="af-ZA"/>
              </w:rPr>
              <w:lastRenderedPageBreak/>
              <w:t>ինչը կհան</w:t>
            </w:r>
            <w:r w:rsidRPr="00B24151">
              <w:rPr>
                <w:rFonts w:ascii="GHEA Mariam" w:hAnsi="GHEA Mariam"/>
                <w:lang w:val="af-ZA"/>
              </w:rPr>
              <w:softHyphen/>
            </w:r>
            <w:r w:rsidRPr="00B24151">
              <w:rPr>
                <w:rFonts w:ascii="GHEA Mariam" w:hAnsi="GHEA Mariam"/>
                <w:lang w:val="af-ZA"/>
              </w:rPr>
              <w:softHyphen/>
              <w:t>գեց</w:t>
            </w:r>
            <w:r w:rsidRPr="00B24151">
              <w:rPr>
                <w:rFonts w:ascii="GHEA Mariam" w:hAnsi="GHEA Mariam"/>
                <w:lang w:val="af-ZA"/>
              </w:rPr>
              <w:softHyphen/>
              <w:t>նի համա</w:t>
            </w:r>
            <w:r w:rsidRPr="00B24151">
              <w:rPr>
                <w:rFonts w:ascii="GHEA Mariam" w:hAnsi="GHEA Mariam"/>
                <w:lang w:val="af-ZA"/>
              </w:rPr>
              <w:softHyphen/>
              <w:t>խառն արտադրանքի աճին, էակա</w:t>
            </w:r>
            <w:r w:rsidRPr="00B24151">
              <w:rPr>
                <w:rFonts w:ascii="GHEA Mariam" w:hAnsi="GHEA Mariam"/>
                <w:lang w:val="af-ZA"/>
              </w:rPr>
              <w:softHyphen/>
              <w:t>նորեն կնվազեն բանկերի և վարկային կազմա</w:t>
            </w:r>
            <w:r w:rsidRPr="00B24151">
              <w:rPr>
                <w:rFonts w:ascii="GHEA Mariam" w:hAnsi="GHEA Mariam"/>
                <w:lang w:val="af-ZA"/>
              </w:rPr>
              <w:softHyphen/>
              <w:t>կեր</w:t>
            </w:r>
            <w:r w:rsidRPr="00B24151">
              <w:rPr>
                <w:rFonts w:ascii="GHEA Mariam" w:hAnsi="GHEA Mariam"/>
                <w:lang w:val="af-ZA"/>
              </w:rPr>
              <w:softHyphen/>
              <w:t>պությունների ռիս</w:t>
            </w:r>
            <w:r w:rsidRPr="00B24151">
              <w:rPr>
                <w:rFonts w:ascii="GHEA Mariam" w:hAnsi="GHEA Mariam"/>
                <w:lang w:val="af-ZA"/>
              </w:rPr>
              <w:softHyphen/>
              <w:t>կերը, կբարձ</w:t>
            </w:r>
            <w:r w:rsidRPr="00B24151">
              <w:rPr>
                <w:rFonts w:ascii="GHEA Mariam" w:hAnsi="GHEA Mariam"/>
                <w:lang w:val="af-ZA"/>
              </w:rPr>
              <w:softHyphen/>
              <w:t>րանա գյուղատնտեսության ոլորտի ներդրումային գրավչու</w:t>
            </w:r>
            <w:r w:rsidRPr="00B24151">
              <w:rPr>
                <w:rFonts w:ascii="GHEA Mariam" w:hAnsi="GHEA Mariam"/>
                <w:lang w:val="af-ZA"/>
              </w:rPr>
              <w:softHyphen/>
              <w:t>թյունը, կընդլայնվեն գյուղատն</w:t>
            </w:r>
            <w:r w:rsidRPr="00B24151">
              <w:rPr>
                <w:rFonts w:ascii="GHEA Mariam" w:hAnsi="GHEA Mariam"/>
                <w:lang w:val="af-ZA"/>
              </w:rPr>
              <w:softHyphen/>
              <w:t>տեսությունում տնտեսա</w:t>
            </w:r>
            <w:r w:rsidRPr="00B24151">
              <w:rPr>
                <w:rFonts w:ascii="GHEA Mariam" w:hAnsi="GHEA Mariam"/>
                <w:lang w:val="af-ZA"/>
              </w:rPr>
              <w:softHyphen/>
              <w:t>վարողների կարո</w:t>
            </w:r>
            <w:r w:rsidRPr="00B24151">
              <w:rPr>
                <w:rFonts w:ascii="GHEA Mariam" w:hAnsi="GHEA Mariam"/>
                <w:lang w:val="af-ZA"/>
              </w:rPr>
              <w:softHyphen/>
              <w:t>ղությունները, սահմանված ժամկե</w:t>
            </w:r>
            <w:r w:rsidRPr="00B24151">
              <w:rPr>
                <w:rFonts w:ascii="GHEA Mariam" w:hAnsi="GHEA Mariam"/>
                <w:lang w:val="af-ZA"/>
              </w:rPr>
              <w:softHyphen/>
              <w:t>տում և պահանջներին համապատասխան կիրականացվեն գյուղա</w:t>
            </w:r>
            <w:r w:rsidRPr="00B24151">
              <w:rPr>
                <w:rFonts w:ascii="GHEA Mariam" w:hAnsi="GHEA Mariam"/>
                <w:lang w:val="af-ZA"/>
              </w:rPr>
              <w:softHyphen/>
              <w:t>տն</w:t>
            </w:r>
            <w:r w:rsidRPr="00B24151">
              <w:rPr>
                <w:rFonts w:ascii="GHEA Mariam" w:hAnsi="GHEA Mariam"/>
                <w:lang w:val="af-ZA"/>
              </w:rPr>
              <w:softHyphen/>
              <w:t>տեսական մթերքների արտադրության կազմակերպման աշխատանքները, հնարավորու</w:t>
            </w:r>
            <w:r w:rsidRPr="00B24151">
              <w:rPr>
                <w:rFonts w:ascii="GHEA Mariam" w:hAnsi="GHEA Mariam"/>
                <w:lang w:val="af-ZA"/>
              </w:rPr>
              <w:softHyphen/>
              <w:t>թյուններ կապահով</w:t>
            </w:r>
            <w:r w:rsidRPr="00B24151">
              <w:rPr>
                <w:rFonts w:ascii="GHEA Mariam" w:hAnsi="GHEA Mariam"/>
                <w:lang w:val="af-ZA"/>
              </w:rPr>
              <w:softHyphen/>
              <w:t>վեն ագրոտեխնիկական պա</w:t>
            </w:r>
            <w:r w:rsidRPr="00B24151">
              <w:rPr>
                <w:rFonts w:ascii="GHEA Mariam" w:hAnsi="GHEA Mariam"/>
                <w:lang w:val="af-ZA"/>
              </w:rPr>
              <w:softHyphen/>
              <w:t>հանջ</w:t>
            </w:r>
            <w:r w:rsidRPr="00B24151">
              <w:rPr>
                <w:rFonts w:ascii="GHEA Mariam" w:hAnsi="GHEA Mariam"/>
                <w:lang w:val="af-ZA"/>
              </w:rPr>
              <w:softHyphen/>
              <w:t>ների կատարման, անասնապա</w:t>
            </w:r>
            <w:r w:rsidRPr="00B24151">
              <w:rPr>
                <w:rFonts w:ascii="GHEA Mariam" w:hAnsi="GHEA Mariam"/>
                <w:lang w:val="af-ZA"/>
              </w:rPr>
              <w:softHyphen/>
              <w:t>հու</w:t>
            </w:r>
            <w:r w:rsidRPr="00B24151">
              <w:rPr>
                <w:rFonts w:ascii="GHEA Mariam" w:hAnsi="GHEA Mariam"/>
                <w:lang w:val="af-ZA"/>
              </w:rPr>
              <w:softHyphen/>
              <w:t>թյունում գյուղատն</w:t>
            </w:r>
            <w:r w:rsidRPr="00B24151">
              <w:rPr>
                <w:rFonts w:ascii="GHEA Mariam" w:hAnsi="GHEA Mariam"/>
                <w:lang w:val="af-ZA"/>
              </w:rPr>
              <w:softHyphen/>
              <w:t>տեսական կենդանիների տոհմային և մթերատու հատկանիշների բարելավման, արտադրության արդյունա</w:t>
            </w:r>
            <w:r w:rsidRPr="00B24151">
              <w:rPr>
                <w:rFonts w:ascii="GHEA Mariam" w:hAnsi="GHEA Mariam"/>
                <w:lang w:val="af-ZA"/>
              </w:rPr>
              <w:softHyphen/>
              <w:t>վետության բարձրացման համար, կստեղծվեն հնարավորու</w:t>
            </w:r>
            <w:r w:rsidRPr="00B24151">
              <w:rPr>
                <w:rFonts w:ascii="GHEA Mariam" w:hAnsi="GHEA Mariam"/>
                <w:lang w:val="af-ZA"/>
              </w:rPr>
              <w:softHyphen/>
              <w:t>թյուններ գյուղատնտե</w:t>
            </w:r>
            <w:r w:rsidRPr="00B24151">
              <w:rPr>
                <w:rFonts w:ascii="GHEA Mariam" w:hAnsi="GHEA Mariam"/>
                <w:lang w:val="af-ZA"/>
              </w:rPr>
              <w:softHyphen/>
              <w:t>սությունում արդիական տեխնո</w:t>
            </w:r>
            <w:r w:rsidRPr="00B24151">
              <w:rPr>
                <w:rFonts w:ascii="GHEA Mariam" w:hAnsi="GHEA Mariam"/>
                <w:lang w:val="af-ZA"/>
              </w:rPr>
              <w:softHyphen/>
              <w:t>լոգիաների ներդրման, տնտեսու</w:t>
            </w:r>
            <w:r w:rsidRPr="00B24151">
              <w:rPr>
                <w:rFonts w:ascii="GHEA Mariam" w:hAnsi="GHEA Mariam"/>
                <w:lang w:val="af-ZA"/>
              </w:rPr>
              <w:softHyphen/>
              <w:t>թյունների խոշո</w:t>
            </w:r>
            <w:r w:rsidRPr="00B24151">
              <w:rPr>
                <w:rFonts w:ascii="GHEA Mariam" w:hAnsi="GHEA Mariam"/>
                <w:lang w:val="af-ZA"/>
              </w:rPr>
              <w:softHyphen/>
              <w:t>րացման, վարկառուների ռեեստրի վարման միջոցով վարկավորման առաջնահերթ խնդիրների բացահայտման համար</w:t>
            </w:r>
            <w:r w:rsidRPr="00B24151">
              <w:rPr>
                <w:rFonts w:ascii="GHEA Mariam" w:hAnsi="GHEA Mariam"/>
                <w:lang w:val="hy-AM"/>
              </w:rPr>
              <w:t xml:space="preserve">։ </w:t>
            </w:r>
          </w:p>
          <w:p w:rsidR="008C23D0" w:rsidRPr="00B24151" w:rsidRDefault="008C23D0" w:rsidP="00AD5E2E">
            <w:pPr>
              <w:ind w:firstLine="540"/>
              <w:contextualSpacing/>
              <w:jc w:val="both"/>
              <w:rPr>
                <w:rFonts w:ascii="GHEA Mariam" w:hAnsi="GHEA Mariam"/>
                <w:lang w:val="hy-AM"/>
              </w:rPr>
            </w:pPr>
            <w:r w:rsidRPr="00B24151">
              <w:rPr>
                <w:rFonts w:ascii="GHEA Mariam" w:hAnsi="GHEA Mariam"/>
                <w:lang w:val="hy-AM"/>
              </w:rPr>
              <w:t>Նախադրյալներ կստեղծվեն մատչելի մեխանիզմների կիրառմամբ    գյուղատնտեսական տեխնիկայի հավաքակազմի որոշակի նորացման համար, որոշակիորեն կբարձրանա գյուղատնտեսությունում մեքենայացման մակարդակը, տնտեսապես կամրապնդվեն շահառու գյուղացիական տնտեսությունները և պայմաններ կստեղծվեն վերջիններիս կողմից ապրանքային արտադրության կազմակերպման և հետագա զարգացման համար:</w:t>
            </w:r>
          </w:p>
          <w:p w:rsidR="008C23D0" w:rsidRPr="00B24151" w:rsidRDefault="008C23D0" w:rsidP="00AD5E2E">
            <w:pPr>
              <w:shd w:val="clear" w:color="auto" w:fill="FFFFFF"/>
              <w:tabs>
                <w:tab w:val="left" w:pos="540"/>
              </w:tabs>
              <w:jc w:val="both"/>
              <w:rPr>
                <w:rFonts w:ascii="GHEA Mariam" w:hAnsi="GHEA Mariam" w:cs="Sylfaen"/>
                <w:lang w:val="hy-AM"/>
              </w:rPr>
            </w:pPr>
            <w:r w:rsidRPr="00B24151">
              <w:rPr>
                <w:rFonts w:ascii="GHEA Mariam" w:hAnsi="GHEA Mariam" w:cs="Sylfaen"/>
                <w:lang w:val="hy-AM"/>
              </w:rPr>
              <w:tab/>
              <w:t>5-ից 7 տոկոսով կբարձրանա պտուղբանջարեղենային</w:t>
            </w:r>
            <w:r w:rsidRPr="00B24151">
              <w:rPr>
                <w:rFonts w:ascii="GHEA Mariam" w:hAnsi="GHEA Mariam" w:cs="Sylfaen"/>
                <w:lang w:val="af-ZA"/>
              </w:rPr>
              <w:t xml:space="preserve"> </w:t>
            </w:r>
            <w:r w:rsidRPr="00B24151">
              <w:rPr>
                <w:rFonts w:ascii="GHEA Mariam" w:hAnsi="GHEA Mariam" w:cs="Sylfaen"/>
                <w:lang w:val="hy-AM"/>
              </w:rPr>
              <w:t>պահածոների</w:t>
            </w:r>
            <w:r w:rsidRPr="00B24151">
              <w:rPr>
                <w:rFonts w:ascii="GHEA Mariam" w:hAnsi="GHEA Mariam" w:cs="Sylfaen"/>
                <w:lang w:val="af-ZA"/>
              </w:rPr>
              <w:t xml:space="preserve"> </w:t>
            </w:r>
            <w:r w:rsidRPr="00B24151">
              <w:rPr>
                <w:rFonts w:ascii="GHEA Mariam" w:hAnsi="GHEA Mariam" w:cs="Sylfaen"/>
                <w:lang w:val="hy-AM"/>
              </w:rPr>
              <w:t>և</w:t>
            </w:r>
            <w:r w:rsidRPr="00B24151">
              <w:rPr>
                <w:rFonts w:ascii="GHEA Mariam" w:hAnsi="GHEA Mariam" w:cs="Sylfaen"/>
                <w:lang w:val="af-ZA"/>
              </w:rPr>
              <w:t xml:space="preserve"> </w:t>
            </w:r>
            <w:r w:rsidRPr="00B24151">
              <w:rPr>
                <w:rFonts w:ascii="GHEA Mariam" w:hAnsi="GHEA Mariam" w:cs="Sylfaen"/>
                <w:lang w:val="hy-AM"/>
              </w:rPr>
              <w:t>գինե</w:t>
            </w:r>
            <w:r w:rsidRPr="00B24151">
              <w:rPr>
                <w:rFonts w:ascii="GHEA Mariam" w:hAnsi="GHEA Mariam" w:cs="Sylfaen"/>
                <w:lang w:val="hy-AM"/>
              </w:rPr>
              <w:softHyphen/>
              <w:t>գոր</w:t>
            </w:r>
            <w:r w:rsidRPr="00B24151">
              <w:rPr>
                <w:rFonts w:ascii="GHEA Mariam" w:hAnsi="GHEA Mariam" w:cs="Sylfaen"/>
                <w:lang w:val="hy-AM"/>
              </w:rPr>
              <w:softHyphen/>
              <w:t>ծական</w:t>
            </w:r>
            <w:r w:rsidRPr="00B24151">
              <w:rPr>
                <w:rFonts w:ascii="GHEA Mariam" w:hAnsi="GHEA Mariam" w:cs="Sylfaen"/>
                <w:lang w:val="af-ZA"/>
              </w:rPr>
              <w:t xml:space="preserve"> </w:t>
            </w:r>
            <w:r w:rsidRPr="00B24151">
              <w:rPr>
                <w:rFonts w:ascii="GHEA Mariam" w:hAnsi="GHEA Mariam" w:cs="Sylfaen"/>
                <w:lang w:val="hy-AM"/>
              </w:rPr>
              <w:t>արտադրանքի</w:t>
            </w:r>
            <w:r w:rsidRPr="00B24151">
              <w:rPr>
                <w:rFonts w:ascii="GHEA Mariam" w:hAnsi="GHEA Mariam" w:cs="Sylfaen"/>
                <w:lang w:val="af-ZA"/>
              </w:rPr>
              <w:t xml:space="preserve"> </w:t>
            </w:r>
            <w:r w:rsidRPr="00B24151">
              <w:rPr>
                <w:rFonts w:ascii="GHEA Mariam" w:hAnsi="GHEA Mariam" w:cs="Sylfaen"/>
                <w:lang w:val="hy-AM"/>
              </w:rPr>
              <w:t>մրցունակության մակարդակը, որի արդյունքում կավելանան արտադրության ու արտահանման ծավալները, ինչը դրականորեն կանդրադառնա</w:t>
            </w:r>
            <w:r w:rsidRPr="00B24151">
              <w:rPr>
                <w:rFonts w:ascii="GHEA Mariam" w:hAnsi="GHEA Mariam" w:cs="Arial Armenian"/>
                <w:lang w:val="af-ZA"/>
              </w:rPr>
              <w:t xml:space="preserve"> </w:t>
            </w:r>
            <w:r w:rsidRPr="00B24151">
              <w:rPr>
                <w:rFonts w:ascii="GHEA Mariam" w:hAnsi="GHEA Mariam" w:cs="Sylfaen"/>
                <w:lang w:val="hy-AM"/>
              </w:rPr>
              <w:t>նոր</w:t>
            </w:r>
            <w:r w:rsidRPr="00B24151">
              <w:rPr>
                <w:rFonts w:ascii="GHEA Mariam" w:hAnsi="GHEA Mariam" w:cs="Arial Armenian"/>
                <w:lang w:val="af-ZA"/>
              </w:rPr>
              <w:t xml:space="preserve"> </w:t>
            </w:r>
            <w:r w:rsidRPr="00B24151">
              <w:rPr>
                <w:rFonts w:ascii="GHEA Mariam" w:hAnsi="GHEA Mariam" w:cs="Sylfaen"/>
                <w:lang w:val="hy-AM"/>
              </w:rPr>
              <w:t>աշխատատեղերի</w:t>
            </w:r>
            <w:r w:rsidRPr="00B24151">
              <w:rPr>
                <w:rFonts w:ascii="GHEA Mariam" w:hAnsi="GHEA Mariam" w:cs="Arial Armenian"/>
                <w:lang w:val="af-ZA"/>
              </w:rPr>
              <w:t xml:space="preserve"> </w:t>
            </w:r>
            <w:r w:rsidRPr="00B24151">
              <w:rPr>
                <w:rFonts w:ascii="GHEA Mariam" w:hAnsi="GHEA Mariam" w:cs="Sylfaen"/>
                <w:lang w:val="hy-AM"/>
              </w:rPr>
              <w:t>ստեղծման,</w:t>
            </w:r>
            <w:r w:rsidRPr="00B24151">
              <w:rPr>
                <w:rFonts w:ascii="GHEA Mariam" w:hAnsi="GHEA Mariam" w:cs="Arial Armenian"/>
                <w:lang w:val="af-ZA"/>
              </w:rPr>
              <w:t xml:space="preserve"> </w:t>
            </w:r>
            <w:r w:rsidRPr="00B24151">
              <w:rPr>
                <w:rFonts w:ascii="GHEA Mariam" w:hAnsi="GHEA Mariam" w:cs="Sylfaen"/>
                <w:lang w:val="hy-AM"/>
              </w:rPr>
              <w:t>ոլորտում</w:t>
            </w:r>
            <w:r w:rsidRPr="00B24151">
              <w:rPr>
                <w:rFonts w:ascii="GHEA Mariam" w:hAnsi="GHEA Mariam" w:cs="Arial Armenian"/>
                <w:lang w:val="af-ZA"/>
              </w:rPr>
              <w:t xml:space="preserve"> </w:t>
            </w:r>
            <w:r w:rsidRPr="00B24151">
              <w:rPr>
                <w:rFonts w:ascii="GHEA Mariam" w:hAnsi="GHEA Mariam" w:cs="Sylfaen"/>
                <w:lang w:val="hy-AM"/>
              </w:rPr>
              <w:t>զբաղվածների</w:t>
            </w:r>
            <w:r w:rsidRPr="00B24151">
              <w:rPr>
                <w:rFonts w:ascii="GHEA Mariam" w:hAnsi="GHEA Mariam" w:cs="Arial Armenian"/>
                <w:lang w:val="af-ZA"/>
              </w:rPr>
              <w:t xml:space="preserve"> </w:t>
            </w:r>
            <w:r w:rsidRPr="00B24151">
              <w:rPr>
                <w:rFonts w:ascii="GHEA Mariam" w:hAnsi="GHEA Mariam" w:cs="Sylfaen"/>
                <w:lang w:val="hy-AM"/>
              </w:rPr>
              <w:t>եկա</w:t>
            </w:r>
            <w:r w:rsidRPr="00B24151">
              <w:rPr>
                <w:rFonts w:ascii="GHEA Mariam" w:hAnsi="GHEA Mariam" w:cs="Sylfaen"/>
                <w:lang w:val="hy-AM"/>
              </w:rPr>
              <w:softHyphen/>
              <w:t>մուտների</w:t>
            </w:r>
            <w:r w:rsidRPr="00B24151">
              <w:rPr>
                <w:rFonts w:ascii="GHEA Mariam" w:hAnsi="GHEA Mariam" w:cs="Arial Armenian"/>
                <w:lang w:val="af-ZA"/>
              </w:rPr>
              <w:t xml:space="preserve"> </w:t>
            </w:r>
            <w:r w:rsidRPr="00B24151">
              <w:rPr>
                <w:rFonts w:ascii="GHEA Mariam" w:hAnsi="GHEA Mariam" w:cs="Sylfaen"/>
                <w:lang w:val="hy-AM"/>
              </w:rPr>
              <w:t>ավելացման և արտաքին ապրանքաշրջանառության բարելավման վրա,</w:t>
            </w:r>
            <w:r w:rsidRPr="00B24151">
              <w:rPr>
                <w:rFonts w:ascii="GHEA Mariam" w:hAnsi="GHEA Mariam"/>
                <w:lang w:val="hy-AM"/>
              </w:rPr>
              <w:t xml:space="preserve"> յ</w:t>
            </w:r>
            <w:r w:rsidRPr="00B24151">
              <w:rPr>
                <w:rFonts w:ascii="GHEA Mariam" w:hAnsi="GHEA Mariam" w:cs="Sylfaen"/>
                <w:lang w:val="hy-AM"/>
              </w:rPr>
              <w:t>ուրաքանչյուր տարի մթերող ընկերություն</w:t>
            </w:r>
            <w:r w:rsidRPr="00B24151">
              <w:rPr>
                <w:rFonts w:ascii="GHEA Mariam" w:hAnsi="GHEA Mariam" w:cs="Sylfaen"/>
                <w:lang w:val="hy-AM"/>
              </w:rPr>
              <w:softHyphen/>
              <w:t xml:space="preserve">ներին կհատկացվի 3% տոկոսադրույքով  շուրջ 17.8 մլրդ դրամի շրջանառու միջոցներ: </w:t>
            </w:r>
          </w:p>
          <w:p w:rsidR="008C23D0" w:rsidRPr="00B24151" w:rsidRDefault="008C23D0" w:rsidP="00AD5E2E">
            <w:pPr>
              <w:shd w:val="clear" w:color="auto" w:fill="FFFFFF"/>
              <w:tabs>
                <w:tab w:val="left" w:pos="540"/>
              </w:tabs>
              <w:jc w:val="both"/>
              <w:rPr>
                <w:rFonts w:ascii="GHEA Mariam" w:hAnsi="GHEA Mariam" w:cs="Arial Armenian"/>
                <w:lang w:val="af-ZA"/>
              </w:rPr>
            </w:pPr>
            <w:r w:rsidRPr="00B24151">
              <w:rPr>
                <w:rFonts w:ascii="GHEA Mariam" w:hAnsi="GHEA Mariam" w:cs="Sylfaen"/>
                <w:lang w:val="hy-AM"/>
              </w:rPr>
              <w:tab/>
              <w:t>Փոքր գյուղացիական տնտեսություններին տ</w:t>
            </w:r>
            <w:r w:rsidRPr="00B24151">
              <w:rPr>
                <w:rFonts w:ascii="GHEA Mariam" w:hAnsi="GHEA Mariam" w:cs="Sylfaen"/>
                <w:lang w:val="af-ZA"/>
              </w:rPr>
              <w:t>րամադրվող վարկերի տոկոսա</w:t>
            </w:r>
            <w:r w:rsidRPr="00B24151">
              <w:rPr>
                <w:rFonts w:ascii="GHEA Mariam" w:hAnsi="GHEA Mariam" w:cs="Sylfaen"/>
                <w:lang w:val="af-ZA"/>
              </w:rPr>
              <w:softHyphen/>
              <w:t>դրույքի մասնակի սուբսիդավորման արդյունքում</w:t>
            </w:r>
            <w:r w:rsidRPr="00B24151">
              <w:rPr>
                <w:rFonts w:ascii="GHEA Mariam" w:hAnsi="GHEA Mariam" w:cs="Sylfaen"/>
                <w:lang w:val="hy-AM"/>
              </w:rPr>
              <w:t xml:space="preserve"> </w:t>
            </w:r>
            <w:r w:rsidRPr="00B24151">
              <w:rPr>
                <w:rFonts w:ascii="GHEA Mariam" w:hAnsi="GHEA Mariam" w:cs="Sylfaen"/>
                <w:lang w:val="af-ZA"/>
              </w:rPr>
              <w:t>կբարձրանա վարկունակ պահան</w:t>
            </w:r>
            <w:r w:rsidRPr="00B24151">
              <w:rPr>
                <w:rFonts w:ascii="GHEA Mariam" w:hAnsi="GHEA Mariam" w:cs="Sylfaen"/>
                <w:lang w:val="af-ZA"/>
              </w:rPr>
              <w:softHyphen/>
              <w:t xml:space="preserve">ջարկի մակարդակը, </w:t>
            </w:r>
            <w:r w:rsidRPr="00B24151">
              <w:rPr>
                <w:rFonts w:ascii="GHEA Mariam" w:hAnsi="GHEA Mariam" w:cs="Sylfaen"/>
                <w:lang w:val="hy-AM"/>
              </w:rPr>
              <w:t>սահմանված</w:t>
            </w:r>
            <w:r w:rsidRPr="00B24151">
              <w:rPr>
                <w:rFonts w:ascii="GHEA Mariam" w:hAnsi="GHEA Mariam" w:cs="Sylfaen"/>
                <w:lang w:val="af-ZA"/>
              </w:rPr>
              <w:t xml:space="preserve"> </w:t>
            </w:r>
            <w:r w:rsidRPr="00B24151">
              <w:rPr>
                <w:rFonts w:ascii="GHEA Mariam" w:hAnsi="GHEA Mariam" w:cs="Sylfaen"/>
                <w:lang w:val="hy-AM"/>
              </w:rPr>
              <w:t>ժամկետում</w:t>
            </w:r>
            <w:r w:rsidRPr="00B24151">
              <w:rPr>
                <w:rFonts w:ascii="GHEA Mariam" w:hAnsi="GHEA Mariam" w:cs="Sylfaen"/>
                <w:lang w:val="af-ZA"/>
              </w:rPr>
              <w:t xml:space="preserve"> </w:t>
            </w:r>
            <w:r w:rsidRPr="00B24151">
              <w:rPr>
                <w:rFonts w:ascii="GHEA Mariam" w:hAnsi="GHEA Mariam" w:cs="Sylfaen"/>
                <w:lang w:val="hy-AM"/>
              </w:rPr>
              <w:t>և</w:t>
            </w:r>
            <w:r w:rsidRPr="00B24151">
              <w:rPr>
                <w:rFonts w:ascii="GHEA Mariam" w:hAnsi="GHEA Mariam" w:cs="Sylfaen"/>
                <w:lang w:val="af-ZA"/>
              </w:rPr>
              <w:t xml:space="preserve"> </w:t>
            </w:r>
            <w:r w:rsidRPr="00B24151">
              <w:rPr>
                <w:rFonts w:ascii="GHEA Mariam" w:hAnsi="GHEA Mariam" w:cs="Sylfaen"/>
                <w:lang w:val="hy-AM"/>
              </w:rPr>
              <w:t>պահանջներին</w:t>
            </w:r>
            <w:r w:rsidRPr="00B24151">
              <w:rPr>
                <w:rFonts w:ascii="GHEA Mariam" w:hAnsi="GHEA Mariam" w:cs="Sylfaen"/>
                <w:lang w:val="af-ZA"/>
              </w:rPr>
              <w:t xml:space="preserve"> </w:t>
            </w:r>
            <w:r w:rsidRPr="00B24151">
              <w:rPr>
                <w:rFonts w:ascii="GHEA Mariam" w:hAnsi="GHEA Mariam" w:cs="Sylfaen"/>
                <w:lang w:val="hy-AM"/>
              </w:rPr>
              <w:t>համապատասխան</w:t>
            </w:r>
            <w:r w:rsidRPr="00B24151">
              <w:rPr>
                <w:rFonts w:ascii="GHEA Mariam" w:hAnsi="GHEA Mariam" w:cs="Sylfaen"/>
                <w:lang w:val="af-ZA"/>
              </w:rPr>
              <w:t xml:space="preserve"> </w:t>
            </w:r>
            <w:r w:rsidRPr="00B24151">
              <w:rPr>
                <w:rFonts w:ascii="GHEA Mariam" w:hAnsi="GHEA Mariam" w:cs="Sylfaen"/>
                <w:lang w:val="hy-AM"/>
              </w:rPr>
              <w:t>կիրականացվեն</w:t>
            </w:r>
            <w:r w:rsidRPr="00B24151">
              <w:rPr>
                <w:rFonts w:ascii="GHEA Mariam" w:hAnsi="GHEA Mariam" w:cs="Sylfaen"/>
                <w:lang w:val="af-ZA"/>
              </w:rPr>
              <w:t xml:space="preserve"> </w:t>
            </w:r>
            <w:r w:rsidRPr="00B24151">
              <w:rPr>
                <w:rFonts w:ascii="GHEA Mariam" w:hAnsi="GHEA Mariam" w:cs="Sylfaen"/>
                <w:lang w:val="hy-AM"/>
              </w:rPr>
              <w:t>գյուղա</w:t>
            </w:r>
            <w:r w:rsidRPr="00B24151">
              <w:rPr>
                <w:rFonts w:ascii="GHEA Mariam" w:hAnsi="GHEA Mariam" w:cs="Sylfaen"/>
                <w:lang w:val="af-ZA"/>
              </w:rPr>
              <w:softHyphen/>
            </w:r>
            <w:r w:rsidRPr="00B24151">
              <w:rPr>
                <w:rFonts w:ascii="GHEA Mariam" w:hAnsi="GHEA Mariam" w:cs="Sylfaen"/>
                <w:lang w:val="hy-AM"/>
              </w:rPr>
              <w:t>տն</w:t>
            </w:r>
            <w:r w:rsidRPr="00B24151">
              <w:rPr>
                <w:rFonts w:ascii="GHEA Mariam" w:hAnsi="GHEA Mariam" w:cs="Sylfaen"/>
                <w:lang w:val="af-ZA"/>
              </w:rPr>
              <w:softHyphen/>
            </w:r>
            <w:r w:rsidRPr="00B24151">
              <w:rPr>
                <w:rFonts w:ascii="GHEA Mariam" w:hAnsi="GHEA Mariam" w:cs="Sylfaen"/>
                <w:lang w:val="hy-AM"/>
              </w:rPr>
              <w:t>տեսական</w:t>
            </w:r>
            <w:r w:rsidRPr="00B24151">
              <w:rPr>
                <w:rFonts w:ascii="GHEA Mariam" w:hAnsi="GHEA Mariam" w:cs="Sylfaen"/>
                <w:lang w:val="af-ZA"/>
              </w:rPr>
              <w:t xml:space="preserve"> </w:t>
            </w:r>
            <w:r w:rsidRPr="00B24151">
              <w:rPr>
                <w:rFonts w:ascii="GHEA Mariam" w:hAnsi="GHEA Mariam" w:cs="Sylfaen"/>
                <w:lang w:val="hy-AM"/>
              </w:rPr>
              <w:t>մթերքների</w:t>
            </w:r>
            <w:r w:rsidRPr="00B24151">
              <w:rPr>
                <w:rFonts w:ascii="GHEA Mariam" w:hAnsi="GHEA Mariam" w:cs="Sylfaen"/>
                <w:lang w:val="af-ZA"/>
              </w:rPr>
              <w:t xml:space="preserve"> </w:t>
            </w:r>
            <w:r w:rsidRPr="00B24151">
              <w:rPr>
                <w:rFonts w:ascii="GHEA Mariam" w:hAnsi="GHEA Mariam" w:cs="Sylfaen"/>
                <w:lang w:val="hy-AM"/>
              </w:rPr>
              <w:t>արտադրու</w:t>
            </w:r>
            <w:r w:rsidRPr="00B24151">
              <w:rPr>
                <w:rFonts w:ascii="GHEA Mariam" w:hAnsi="GHEA Mariam" w:cs="Sylfaen"/>
                <w:lang w:val="hy-AM"/>
              </w:rPr>
              <w:softHyphen/>
              <w:t>թյան</w:t>
            </w:r>
            <w:r w:rsidRPr="00B24151">
              <w:rPr>
                <w:rFonts w:ascii="GHEA Mariam" w:hAnsi="GHEA Mariam" w:cs="Sylfaen"/>
                <w:lang w:val="af-ZA"/>
              </w:rPr>
              <w:t xml:space="preserve"> </w:t>
            </w:r>
            <w:r w:rsidRPr="00B24151">
              <w:rPr>
                <w:rFonts w:ascii="GHEA Mariam" w:hAnsi="GHEA Mariam" w:cs="Sylfaen"/>
                <w:lang w:val="hy-AM"/>
              </w:rPr>
              <w:t>կազմակերպման</w:t>
            </w:r>
            <w:r w:rsidRPr="00B24151">
              <w:rPr>
                <w:rFonts w:ascii="GHEA Mariam" w:hAnsi="GHEA Mariam" w:cs="Sylfaen"/>
                <w:lang w:val="af-ZA"/>
              </w:rPr>
              <w:t xml:space="preserve"> </w:t>
            </w:r>
            <w:r w:rsidRPr="00B24151">
              <w:rPr>
                <w:rFonts w:ascii="GHEA Mariam" w:hAnsi="GHEA Mariam" w:cs="Sylfaen"/>
                <w:lang w:val="hy-AM"/>
              </w:rPr>
              <w:t>աշխատանքները</w:t>
            </w:r>
            <w:r w:rsidRPr="00B24151">
              <w:rPr>
                <w:rFonts w:ascii="GHEA Mariam" w:hAnsi="GHEA Mariam" w:cs="Sylfaen"/>
                <w:lang w:val="af-ZA"/>
              </w:rPr>
              <w:t xml:space="preserve">, </w:t>
            </w:r>
            <w:r w:rsidRPr="00B24151">
              <w:rPr>
                <w:rFonts w:ascii="GHEA Mariam" w:hAnsi="GHEA Mariam" w:cs="Sylfaen"/>
                <w:lang w:val="hy-AM"/>
              </w:rPr>
              <w:t>հնա</w:t>
            </w:r>
            <w:r w:rsidRPr="00B24151">
              <w:rPr>
                <w:rFonts w:ascii="GHEA Mariam" w:hAnsi="GHEA Mariam" w:cs="Sylfaen"/>
                <w:lang w:val="af-ZA"/>
              </w:rPr>
              <w:softHyphen/>
            </w:r>
            <w:r w:rsidRPr="00B24151">
              <w:rPr>
                <w:rFonts w:ascii="GHEA Mariam" w:hAnsi="GHEA Mariam" w:cs="Sylfaen"/>
                <w:lang w:val="hy-AM"/>
              </w:rPr>
              <w:t>րավորու</w:t>
            </w:r>
            <w:r w:rsidRPr="00B24151">
              <w:rPr>
                <w:rFonts w:ascii="GHEA Mariam" w:hAnsi="GHEA Mariam" w:cs="Sylfaen"/>
                <w:lang w:val="af-ZA"/>
              </w:rPr>
              <w:softHyphen/>
            </w:r>
            <w:r w:rsidRPr="00B24151">
              <w:rPr>
                <w:rFonts w:ascii="GHEA Mariam" w:hAnsi="GHEA Mariam" w:cs="Sylfaen"/>
                <w:lang w:val="hy-AM"/>
              </w:rPr>
              <w:t>թյուններ</w:t>
            </w:r>
            <w:r w:rsidRPr="00B24151">
              <w:rPr>
                <w:rFonts w:ascii="GHEA Mariam" w:hAnsi="GHEA Mariam" w:cs="Sylfaen"/>
                <w:lang w:val="af-ZA"/>
              </w:rPr>
              <w:t xml:space="preserve"> </w:t>
            </w:r>
            <w:r w:rsidRPr="00B24151">
              <w:rPr>
                <w:rFonts w:ascii="GHEA Mariam" w:hAnsi="GHEA Mariam" w:cs="Sylfaen"/>
                <w:lang w:val="hy-AM"/>
              </w:rPr>
              <w:t>կապա</w:t>
            </w:r>
            <w:r w:rsidRPr="00B24151">
              <w:rPr>
                <w:rFonts w:ascii="GHEA Mariam" w:hAnsi="GHEA Mariam" w:cs="Sylfaen"/>
                <w:lang w:val="af-ZA"/>
              </w:rPr>
              <w:softHyphen/>
            </w:r>
            <w:r w:rsidRPr="00B24151">
              <w:rPr>
                <w:rFonts w:ascii="GHEA Mariam" w:hAnsi="GHEA Mariam" w:cs="Sylfaen"/>
                <w:lang w:val="hy-AM"/>
              </w:rPr>
              <w:t>հովվեն</w:t>
            </w:r>
            <w:r w:rsidRPr="00B24151">
              <w:rPr>
                <w:rFonts w:ascii="GHEA Mariam" w:hAnsi="GHEA Mariam" w:cs="Sylfaen"/>
                <w:lang w:val="af-ZA"/>
              </w:rPr>
              <w:t xml:space="preserve"> </w:t>
            </w:r>
            <w:r w:rsidRPr="00B24151">
              <w:rPr>
                <w:rFonts w:ascii="GHEA Mariam" w:hAnsi="GHEA Mariam" w:cs="Sylfaen"/>
                <w:lang w:val="hy-AM"/>
              </w:rPr>
              <w:t>ագրոտեխնի</w:t>
            </w:r>
            <w:r w:rsidRPr="00B24151">
              <w:rPr>
                <w:rFonts w:ascii="GHEA Mariam" w:hAnsi="GHEA Mariam" w:cs="Sylfaen"/>
                <w:lang w:val="af-ZA"/>
              </w:rPr>
              <w:softHyphen/>
            </w:r>
            <w:r w:rsidRPr="00B24151">
              <w:rPr>
                <w:rFonts w:ascii="GHEA Mariam" w:hAnsi="GHEA Mariam" w:cs="Sylfaen"/>
                <w:lang w:val="hy-AM"/>
              </w:rPr>
              <w:t>կա</w:t>
            </w:r>
            <w:r w:rsidRPr="00B24151">
              <w:rPr>
                <w:rFonts w:ascii="GHEA Mariam" w:hAnsi="GHEA Mariam" w:cs="Sylfaen"/>
                <w:lang w:val="af-ZA"/>
              </w:rPr>
              <w:softHyphen/>
            </w:r>
            <w:r w:rsidRPr="00B24151">
              <w:rPr>
                <w:rFonts w:ascii="GHEA Mariam" w:hAnsi="GHEA Mariam" w:cs="Sylfaen"/>
                <w:lang w:val="hy-AM"/>
              </w:rPr>
              <w:t>կան</w:t>
            </w:r>
            <w:r w:rsidRPr="00B24151">
              <w:rPr>
                <w:rFonts w:ascii="GHEA Mariam" w:hAnsi="GHEA Mariam" w:cs="Sylfaen"/>
                <w:lang w:val="af-ZA"/>
              </w:rPr>
              <w:t xml:space="preserve"> </w:t>
            </w:r>
            <w:r w:rsidRPr="00B24151">
              <w:rPr>
                <w:rFonts w:ascii="GHEA Mariam" w:hAnsi="GHEA Mariam" w:cs="Sylfaen"/>
                <w:lang w:val="hy-AM"/>
              </w:rPr>
              <w:t>պահան</w:t>
            </w:r>
            <w:r w:rsidRPr="00B24151">
              <w:rPr>
                <w:rFonts w:ascii="GHEA Mariam" w:hAnsi="GHEA Mariam" w:cs="Sylfaen"/>
                <w:lang w:val="hy-AM"/>
              </w:rPr>
              <w:softHyphen/>
              <w:t>ջների</w:t>
            </w:r>
            <w:r w:rsidRPr="00B24151">
              <w:rPr>
                <w:rFonts w:ascii="GHEA Mariam" w:hAnsi="GHEA Mariam" w:cs="Sylfaen"/>
                <w:lang w:val="af-ZA"/>
              </w:rPr>
              <w:t xml:space="preserve"> </w:t>
            </w:r>
            <w:r w:rsidRPr="00B24151">
              <w:rPr>
                <w:rFonts w:ascii="GHEA Mariam" w:hAnsi="GHEA Mariam" w:cs="Sylfaen"/>
                <w:lang w:val="hy-AM"/>
              </w:rPr>
              <w:t>կատարման</w:t>
            </w:r>
            <w:r w:rsidRPr="00B24151">
              <w:rPr>
                <w:rFonts w:ascii="GHEA Mariam" w:hAnsi="GHEA Mariam" w:cs="Sylfaen"/>
                <w:lang w:val="af-ZA"/>
              </w:rPr>
              <w:t xml:space="preserve">, </w:t>
            </w:r>
            <w:r w:rsidRPr="00B24151">
              <w:rPr>
                <w:rFonts w:ascii="GHEA Mariam" w:hAnsi="GHEA Mariam" w:cs="Sylfaen"/>
                <w:lang w:val="hy-AM"/>
              </w:rPr>
              <w:t>արտադ</w:t>
            </w:r>
            <w:r w:rsidRPr="00B24151">
              <w:rPr>
                <w:rFonts w:ascii="GHEA Mariam" w:hAnsi="GHEA Mariam" w:cs="Sylfaen"/>
                <w:lang w:val="af-ZA"/>
              </w:rPr>
              <w:softHyphen/>
            </w:r>
            <w:r w:rsidRPr="00B24151">
              <w:rPr>
                <w:rFonts w:ascii="GHEA Mariam" w:hAnsi="GHEA Mariam" w:cs="Sylfaen"/>
                <w:lang w:val="hy-AM"/>
              </w:rPr>
              <w:t>րության</w:t>
            </w:r>
            <w:r w:rsidRPr="00B24151">
              <w:rPr>
                <w:rFonts w:ascii="GHEA Mariam" w:hAnsi="GHEA Mariam" w:cs="Sylfaen"/>
                <w:lang w:val="af-ZA"/>
              </w:rPr>
              <w:t xml:space="preserve"> </w:t>
            </w:r>
            <w:r w:rsidRPr="00B24151">
              <w:rPr>
                <w:rFonts w:ascii="GHEA Mariam" w:hAnsi="GHEA Mariam" w:cs="Sylfaen"/>
                <w:lang w:val="hy-AM"/>
              </w:rPr>
              <w:t>արդյունավետության</w:t>
            </w:r>
            <w:r w:rsidRPr="00B24151">
              <w:rPr>
                <w:rFonts w:ascii="GHEA Mariam" w:hAnsi="GHEA Mariam" w:cs="Sylfaen"/>
                <w:lang w:val="af-ZA"/>
              </w:rPr>
              <w:t xml:space="preserve"> </w:t>
            </w:r>
            <w:r w:rsidRPr="00B24151">
              <w:rPr>
                <w:rFonts w:ascii="GHEA Mariam" w:hAnsi="GHEA Mariam" w:cs="Sylfaen"/>
                <w:lang w:val="hy-AM"/>
              </w:rPr>
              <w:t>բարձրացման</w:t>
            </w:r>
            <w:r w:rsidRPr="00B24151">
              <w:rPr>
                <w:rFonts w:ascii="GHEA Mariam" w:hAnsi="GHEA Mariam" w:cs="Sylfaen"/>
                <w:lang w:val="af-ZA"/>
              </w:rPr>
              <w:t xml:space="preserve"> </w:t>
            </w:r>
            <w:r w:rsidRPr="00B24151">
              <w:rPr>
                <w:rFonts w:ascii="GHEA Mariam" w:hAnsi="GHEA Mariam" w:cs="Sylfaen"/>
                <w:lang w:val="hy-AM"/>
              </w:rPr>
              <w:t>համար</w:t>
            </w:r>
            <w:r w:rsidRPr="00B24151">
              <w:rPr>
                <w:rFonts w:ascii="GHEA Mariam" w:hAnsi="GHEA Mariam" w:cs="Sylfaen"/>
                <w:lang w:val="af-ZA"/>
              </w:rPr>
              <w:t xml:space="preserve">. </w:t>
            </w:r>
            <w:r w:rsidRPr="00B24151">
              <w:rPr>
                <w:rFonts w:ascii="GHEA Mariam" w:hAnsi="GHEA Mariam" w:cs="Sylfaen"/>
                <w:lang w:val="hy-AM"/>
              </w:rPr>
              <w:t>տոկոսադրույքի</w:t>
            </w:r>
            <w:r w:rsidRPr="00B24151">
              <w:rPr>
                <w:rFonts w:ascii="GHEA Mariam" w:hAnsi="GHEA Mariam" w:cs="Sylfaen"/>
                <w:lang w:val="af-ZA"/>
              </w:rPr>
              <w:t xml:space="preserve"> </w:t>
            </w:r>
            <w:r w:rsidRPr="00B24151">
              <w:rPr>
                <w:rFonts w:ascii="GHEA Mariam" w:hAnsi="GHEA Mariam" w:cs="Sylfaen"/>
                <w:lang w:val="hy-AM"/>
              </w:rPr>
              <w:t>սուբսիդավորմամբ</w:t>
            </w:r>
            <w:r w:rsidRPr="00B24151">
              <w:rPr>
                <w:rFonts w:ascii="GHEA Mariam" w:hAnsi="GHEA Mariam" w:cs="Sylfaen"/>
                <w:lang w:val="af-ZA"/>
              </w:rPr>
              <w:t xml:space="preserve"> </w:t>
            </w:r>
            <w:r w:rsidRPr="00B24151">
              <w:rPr>
                <w:rFonts w:ascii="GHEA Mariam" w:hAnsi="GHEA Mariam" w:cs="Sylfaen"/>
                <w:lang w:val="hy-AM"/>
              </w:rPr>
              <w:t>մատչելի</w:t>
            </w:r>
            <w:r w:rsidRPr="00B24151">
              <w:rPr>
                <w:rFonts w:ascii="GHEA Mariam" w:hAnsi="GHEA Mariam" w:cs="Sylfaen"/>
                <w:lang w:val="af-ZA"/>
              </w:rPr>
              <w:t xml:space="preserve"> </w:t>
            </w:r>
            <w:r w:rsidRPr="00B24151">
              <w:rPr>
                <w:rFonts w:ascii="GHEA Mariam" w:hAnsi="GHEA Mariam" w:cs="Sylfaen"/>
                <w:lang w:val="hy-AM"/>
              </w:rPr>
              <w:t>վարկերից</w:t>
            </w:r>
            <w:r w:rsidRPr="00B24151">
              <w:rPr>
                <w:rFonts w:ascii="GHEA Mariam" w:hAnsi="GHEA Mariam" w:cs="Sylfaen"/>
                <w:lang w:val="af-ZA"/>
              </w:rPr>
              <w:t xml:space="preserve"> </w:t>
            </w:r>
            <w:r w:rsidRPr="00B24151">
              <w:rPr>
                <w:rFonts w:ascii="GHEA Mariam" w:hAnsi="GHEA Mariam" w:cs="Sylfaen"/>
                <w:lang w:val="hy-AM"/>
              </w:rPr>
              <w:t>տարեկան</w:t>
            </w:r>
            <w:r w:rsidRPr="00B24151">
              <w:rPr>
                <w:rFonts w:ascii="GHEA Mariam" w:hAnsi="GHEA Mariam" w:cs="Sylfaen"/>
                <w:lang w:val="af-ZA"/>
              </w:rPr>
              <w:t xml:space="preserve"> </w:t>
            </w:r>
            <w:r w:rsidRPr="00B24151">
              <w:rPr>
                <w:rFonts w:ascii="GHEA Mariam" w:hAnsi="GHEA Mariam" w:cs="Sylfaen"/>
                <w:lang w:val="hy-AM"/>
              </w:rPr>
              <w:t>կօգտվի</w:t>
            </w:r>
            <w:r w:rsidRPr="00B24151">
              <w:rPr>
                <w:rFonts w:ascii="GHEA Mariam" w:hAnsi="GHEA Mariam" w:cs="Sylfaen"/>
                <w:lang w:val="af-ZA"/>
              </w:rPr>
              <w:t xml:space="preserve"> </w:t>
            </w:r>
            <w:r w:rsidRPr="00B24151">
              <w:rPr>
                <w:rFonts w:ascii="GHEA Mariam" w:hAnsi="GHEA Mariam" w:cs="Sylfaen"/>
                <w:lang w:val="hy-AM"/>
              </w:rPr>
              <w:t>շուրջ</w:t>
            </w:r>
            <w:r w:rsidRPr="00B24151">
              <w:rPr>
                <w:rFonts w:ascii="GHEA Mariam" w:hAnsi="GHEA Mariam" w:cs="Sylfaen"/>
                <w:lang w:val="af-ZA"/>
              </w:rPr>
              <w:t xml:space="preserve"> </w:t>
            </w:r>
            <w:r w:rsidRPr="00B24151">
              <w:rPr>
                <w:rFonts w:ascii="GHEA Mariam" w:hAnsi="GHEA Mariam" w:cs="Sylfaen"/>
                <w:lang w:val="hy-AM"/>
              </w:rPr>
              <w:t>25</w:t>
            </w:r>
            <w:r w:rsidRPr="00B24151">
              <w:rPr>
                <w:rFonts w:ascii="GHEA Mariam" w:hAnsi="GHEA Mariam" w:cs="Sylfaen"/>
                <w:lang w:val="af-ZA"/>
              </w:rPr>
              <w:t xml:space="preserve"> </w:t>
            </w:r>
            <w:r w:rsidRPr="00B24151">
              <w:rPr>
                <w:rFonts w:ascii="GHEA Mariam" w:hAnsi="GHEA Mariam" w:cs="Sylfaen"/>
                <w:lang w:val="hy-AM"/>
              </w:rPr>
              <w:t>հազար գյուղատնտեսությունում</w:t>
            </w:r>
            <w:r w:rsidRPr="00B24151">
              <w:rPr>
                <w:rFonts w:ascii="GHEA Mariam" w:hAnsi="GHEA Mariam" w:cs="Sylfaen"/>
                <w:lang w:val="af-ZA"/>
              </w:rPr>
              <w:t xml:space="preserve"> </w:t>
            </w:r>
            <w:r w:rsidRPr="00B24151">
              <w:rPr>
                <w:rFonts w:ascii="GHEA Mariam" w:hAnsi="GHEA Mariam" w:cs="Sylfaen"/>
                <w:lang w:val="hy-AM"/>
              </w:rPr>
              <w:t>տնտեսավարող</w:t>
            </w:r>
            <w:r w:rsidRPr="00B24151">
              <w:rPr>
                <w:rFonts w:ascii="GHEA Mariam" w:hAnsi="GHEA Mariam" w:cs="Sylfaen"/>
                <w:lang w:val="af-ZA"/>
              </w:rPr>
              <w:t xml:space="preserve"> </w:t>
            </w:r>
            <w:r w:rsidRPr="00B24151">
              <w:rPr>
                <w:rFonts w:ascii="GHEA Mariam" w:hAnsi="GHEA Mariam" w:cs="Sylfaen"/>
                <w:lang w:val="hy-AM"/>
              </w:rPr>
              <w:t>փոքր տնտեսություն։</w:t>
            </w:r>
          </w:p>
          <w:p w:rsidR="008C23D0" w:rsidRPr="00B24151" w:rsidRDefault="008C23D0" w:rsidP="00AD5E2E">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E317A9" w:rsidRDefault="008C23D0" w:rsidP="00AD5E2E">
            <w:pPr>
              <w:pStyle w:val="mechtex"/>
              <w:jc w:val="both"/>
              <w:rPr>
                <w:rFonts w:ascii="GHEA Mariam" w:hAnsi="GHEA Mariam"/>
                <w:caps/>
                <w:sz w:val="20"/>
              </w:rPr>
            </w:pPr>
            <w:r>
              <w:rPr>
                <w:rFonts w:ascii="GHEA Mariam" w:hAnsi="GHEA Mariam"/>
                <w:caps/>
                <w:sz w:val="20"/>
              </w:rPr>
              <w:lastRenderedPageBreak/>
              <w:t>116</w:t>
            </w:r>
          </w:p>
        </w:tc>
        <w:tc>
          <w:tcPr>
            <w:tcW w:w="10632" w:type="dxa"/>
          </w:tcPr>
          <w:p w:rsidR="008C23D0" w:rsidRPr="00B24151" w:rsidRDefault="008C23D0" w:rsidP="00AD5E2E">
            <w:pPr>
              <w:ind w:firstLine="375"/>
              <w:jc w:val="center"/>
              <w:rPr>
                <w:rFonts w:ascii="GHEA Mariam" w:hAnsi="GHEA Mariam"/>
                <w:lang w:val="hy-AM"/>
              </w:rPr>
            </w:pPr>
            <w:r w:rsidRPr="00B24151">
              <w:rPr>
                <w:rFonts w:ascii="GHEA Mariam" w:hAnsi="GHEA Mariam" w:cs="Courier New"/>
                <w:lang w:val="hy-AM"/>
              </w:rPr>
              <w:t>«</w:t>
            </w:r>
            <w:r w:rsidRPr="00B24151">
              <w:rPr>
                <w:rFonts w:ascii="GHEA Mariam" w:hAnsi="GHEA Mariam"/>
                <w:lang w:val="hy-AM"/>
              </w:rPr>
              <w:t>ԳՅՈՒՂԱՏՆՏԵ</w:t>
            </w:r>
            <w:r w:rsidRPr="00B24151">
              <w:rPr>
                <w:rFonts w:ascii="GHEA Mariam" w:hAnsi="GHEA Mariam"/>
                <w:lang w:val="hy-AM"/>
              </w:rPr>
              <w:softHyphen/>
              <w:t>ՍԱԿԱՆ ԿՈՈՊԵՐԱ</w:t>
            </w:r>
            <w:r w:rsidRPr="00B24151">
              <w:rPr>
                <w:rFonts w:ascii="GHEA Mariam" w:hAnsi="GHEA Mariam"/>
                <w:lang w:val="hy-AM"/>
              </w:rPr>
              <w:softHyphen/>
              <w:t>ՏԻՎՆԵՐԻՆ ԱՋԱԿ</w:t>
            </w:r>
            <w:r w:rsidRPr="00B24151">
              <w:rPr>
                <w:rFonts w:ascii="GHEA Mariam" w:hAnsi="GHEA Mariam"/>
                <w:lang w:val="hy-AM"/>
              </w:rPr>
              <w:softHyphen/>
              <w:t>ՑՈՒԹՅԱՆ ՊԵՏԱ</w:t>
            </w:r>
            <w:r w:rsidRPr="00B24151">
              <w:rPr>
                <w:rFonts w:ascii="GHEA Mariam" w:hAnsi="GHEA Mariam"/>
                <w:lang w:val="hy-AM"/>
              </w:rPr>
              <w:softHyphen/>
              <w:t>ԿԱՆ ԾՐԱԳՐԻ ԻՐԱ</w:t>
            </w:r>
            <w:r w:rsidRPr="00B24151">
              <w:rPr>
                <w:rFonts w:ascii="GHEA Mariam" w:hAnsi="GHEA Mariam"/>
                <w:lang w:val="hy-AM"/>
              </w:rPr>
              <w:softHyphen/>
              <w:t>ԿԱ</w:t>
            </w:r>
            <w:r w:rsidRPr="00B24151">
              <w:rPr>
                <w:rFonts w:ascii="GHEA Mariam" w:hAnsi="GHEA Mariam"/>
                <w:lang w:val="hy-AM"/>
              </w:rPr>
              <w:softHyphen/>
              <w:t>ՆԱՑՈՒՄ» ՄԻՋՈՑԱՌՄԱՆ ՎԵՐԱԲԵՐՅԱԼ</w:t>
            </w:r>
          </w:p>
          <w:p w:rsidR="008C23D0" w:rsidRPr="00B24151" w:rsidRDefault="008C23D0" w:rsidP="008E329A">
            <w:pPr>
              <w:numPr>
                <w:ilvl w:val="0"/>
                <w:numId w:val="96"/>
              </w:numPr>
              <w:jc w:val="both"/>
              <w:rPr>
                <w:rFonts w:ascii="GHEA Mariam" w:hAnsi="GHEA Mariam"/>
              </w:rPr>
            </w:pPr>
            <w:r w:rsidRPr="00B24151">
              <w:rPr>
                <w:rFonts w:ascii="GHEA Mariam" w:hAnsi="GHEA Mariam"/>
              </w:rPr>
              <w:t xml:space="preserve">Միջոցառման իրակացման անհրաժեշտությունը և նպատակը </w:t>
            </w:r>
          </w:p>
          <w:p w:rsidR="008C23D0" w:rsidRPr="00B24151" w:rsidRDefault="008C23D0" w:rsidP="00AD5E2E">
            <w:pPr>
              <w:pStyle w:val="ListParagraph"/>
              <w:shd w:val="clear" w:color="auto" w:fill="FFFFFF"/>
              <w:ind w:left="90" w:right="-180" w:firstLine="540"/>
              <w:jc w:val="both"/>
              <w:rPr>
                <w:rFonts w:ascii="GHEA Mariam" w:hAnsi="GHEA Mariam" w:cs="Sylfaen"/>
                <w:sz w:val="20"/>
                <w:lang w:val="hy-AM" w:eastAsia="en-GB"/>
              </w:rPr>
            </w:pPr>
            <w:r w:rsidRPr="00B24151">
              <w:rPr>
                <w:rFonts w:ascii="GHEA Mariam" w:hAnsi="GHEA Mariam" w:cs="Sylfaen"/>
                <w:sz w:val="20"/>
                <w:lang w:val="hy-AM" w:eastAsia="en-GB"/>
              </w:rPr>
              <w:t xml:space="preserve">Միջոցառման իրականացումը պայմանավորված է ՀՀ կառավարության ծրագրի 6.4.2. առաջնահերթության, 1-ին պարբերության դրույթների իրականացման անհրաժեշտությամբ։ </w:t>
            </w:r>
            <w:r w:rsidRPr="00B24151">
              <w:rPr>
                <w:rFonts w:ascii="GHEA Mariam" w:hAnsi="GHEA Mariam" w:cs="Sylfaen"/>
                <w:bCs/>
                <w:sz w:val="20"/>
                <w:lang w:val="hy-AM" w:eastAsia="en-GB"/>
              </w:rPr>
              <w:t xml:space="preserve">Ծրագիրը մշակվել է հիմք ընդունելով </w:t>
            </w:r>
            <w:r w:rsidRPr="00B24151">
              <w:rPr>
                <w:rFonts w:ascii="GHEA Mariam" w:hAnsi="GHEA Mariam" w:cs="Sylfaen"/>
                <w:sz w:val="20"/>
                <w:lang w:val="hy-AM" w:eastAsia="en-GB"/>
              </w:rPr>
              <w:t>Գյուղատնտեսական կոոպե</w:t>
            </w:r>
            <w:r w:rsidRPr="00B24151">
              <w:rPr>
                <w:rFonts w:ascii="GHEA Mariam" w:hAnsi="GHEA Mariam" w:cs="Sylfaen"/>
                <w:sz w:val="20"/>
                <w:lang w:val="hy-AM" w:eastAsia="en-GB"/>
              </w:rPr>
              <w:softHyphen/>
              <w:t>րատիվ</w:t>
            </w:r>
            <w:r w:rsidRPr="00B24151">
              <w:rPr>
                <w:rFonts w:ascii="GHEA Mariam" w:hAnsi="GHEA Mariam" w:cs="Sylfaen"/>
                <w:sz w:val="20"/>
                <w:lang w:val="hy-AM" w:eastAsia="en-GB"/>
              </w:rPr>
              <w:softHyphen/>
              <w:t xml:space="preserve">ների մասին Հայաստանի Հանրապետության օրենքի 29-րդ հոդվածի 2-րդ մասի </w:t>
            </w:r>
            <w:r w:rsidRPr="00B24151">
              <w:rPr>
                <w:rFonts w:ascii="GHEA Mariam" w:hAnsi="GHEA Mariam" w:cs="Sylfaen"/>
                <w:spacing w:val="-4"/>
                <w:sz w:val="20"/>
                <w:lang w:val="hy-AM" w:eastAsia="en-GB"/>
              </w:rPr>
              <w:t xml:space="preserve">պահանջները </w:t>
            </w:r>
            <w:r w:rsidRPr="00B24151">
              <w:rPr>
                <w:rFonts w:ascii="GHEA Mariam" w:hAnsi="GHEA Mariam" w:cs="Arial Armenian"/>
                <w:spacing w:val="-4"/>
                <w:sz w:val="20"/>
                <w:lang w:val="af-ZA" w:eastAsia="en-GB"/>
              </w:rPr>
              <w:t>և Հայաստանի Հանրապետության կառավարության 2017 թվականի ապրիլի 13-ի Գյուղատնտեսական կոոպե</w:t>
            </w:r>
            <w:r w:rsidRPr="00B24151">
              <w:rPr>
                <w:rFonts w:ascii="GHEA Mariam" w:hAnsi="GHEA Mariam" w:cs="Arial Armenian"/>
                <w:spacing w:val="-4"/>
                <w:sz w:val="20"/>
                <w:lang w:val="af-ZA" w:eastAsia="en-GB"/>
              </w:rPr>
              <w:softHyphen/>
              <w:t xml:space="preserve">րատիվներին աջակցության պետական ծրագրի մշակման և հաստատման կարգը սահմանելու մասին N 363–Ն, </w:t>
            </w:r>
            <w:r w:rsidRPr="00B24151">
              <w:rPr>
                <w:rFonts w:ascii="GHEA Mariam" w:hAnsi="GHEA Mariam" w:cs="Sylfaen"/>
                <w:sz w:val="20"/>
                <w:lang w:val="af-ZA" w:eastAsia="en-GB"/>
              </w:rPr>
              <w:t>2010 թվականի նոյեմբերի 4-ի Հայաստանի Հանրապետության գյուղի և գյուղատնտե</w:t>
            </w:r>
            <w:r w:rsidRPr="00B24151">
              <w:rPr>
                <w:rFonts w:ascii="GHEA Mariam" w:hAnsi="GHEA Mariam" w:cs="Sylfaen"/>
                <w:sz w:val="20"/>
                <w:lang w:val="af-ZA" w:eastAsia="en-GB"/>
              </w:rPr>
              <w:softHyphen/>
              <w:t>սության 2010-2020 թվականների կայուն զարգացման ռազմավա</w:t>
            </w:r>
            <w:r w:rsidRPr="00B24151">
              <w:rPr>
                <w:rFonts w:ascii="GHEA Mariam" w:hAnsi="GHEA Mariam" w:cs="Sylfaen"/>
                <w:sz w:val="20"/>
                <w:lang w:val="af-ZA" w:eastAsia="en-GB"/>
              </w:rPr>
              <w:softHyphen/>
              <w:t>րություն</w:t>
            </w:r>
            <w:r w:rsidRPr="00B24151">
              <w:rPr>
                <w:rFonts w:ascii="GHEA Mariam" w:hAnsi="GHEA Mariam" w:cs="Sylfaen"/>
                <w:sz w:val="20"/>
                <w:lang w:val="hy-AM" w:eastAsia="en-GB"/>
              </w:rPr>
              <w:t>ը և Հայաստանի Հանրապետության գյուղի և գյուղատնտեսության 2010-2020 թվական</w:t>
            </w:r>
            <w:r w:rsidRPr="00B24151">
              <w:rPr>
                <w:rFonts w:ascii="GHEA Mariam" w:hAnsi="GHEA Mariam" w:cs="Sylfaen"/>
                <w:sz w:val="20"/>
                <w:lang w:val="hy-AM" w:eastAsia="en-GB"/>
              </w:rPr>
              <w:softHyphen/>
              <w:t>ների կայուն զարգացման ռազմավարության կատարումն ապահովող միջոցա</w:t>
            </w:r>
            <w:r w:rsidRPr="00B24151">
              <w:rPr>
                <w:rFonts w:ascii="GHEA Mariam" w:hAnsi="GHEA Mariam" w:cs="Sylfaen"/>
                <w:sz w:val="20"/>
                <w:lang w:val="hy-AM" w:eastAsia="en-GB"/>
              </w:rPr>
              <w:softHyphen/>
              <w:t xml:space="preserve">ռումների ցանկը հաստատելու մասին </w:t>
            </w:r>
            <w:r w:rsidRPr="00B24151">
              <w:rPr>
                <w:rFonts w:ascii="GHEA Mariam" w:hAnsi="GHEA Mariam" w:cs="Sylfaen"/>
                <w:sz w:val="20"/>
                <w:lang w:val="af-ZA" w:eastAsia="en-GB"/>
              </w:rPr>
              <w:t>N 1476-Ն</w:t>
            </w:r>
            <w:r w:rsidRPr="00B24151">
              <w:rPr>
                <w:rFonts w:ascii="GHEA Mariam" w:hAnsi="GHEA Mariam" w:cs="Sylfaen"/>
                <w:sz w:val="20"/>
                <w:lang w:val="hy-AM" w:eastAsia="en-GB"/>
              </w:rPr>
              <w:t xml:space="preserve"> </w:t>
            </w:r>
            <w:r w:rsidRPr="00B24151">
              <w:rPr>
                <w:rFonts w:ascii="GHEA Mariam" w:hAnsi="GHEA Mariam" w:cs="Sylfaen"/>
                <w:sz w:val="20"/>
                <w:lang w:val="af-ZA" w:eastAsia="en-GB"/>
              </w:rPr>
              <w:t>և 2014 թվականի մարտի 27-ի Հայաստանի Հանրապետության 2014-2025 թվականների հեռանկարային զարգաց</w:t>
            </w:r>
            <w:r w:rsidRPr="00B24151">
              <w:rPr>
                <w:rFonts w:ascii="GHEA Mariam" w:hAnsi="GHEA Mariam" w:cs="Sylfaen"/>
                <w:sz w:val="20"/>
                <w:lang w:val="hy-AM" w:eastAsia="en-GB"/>
              </w:rPr>
              <w:softHyphen/>
            </w:r>
            <w:r w:rsidRPr="00B24151">
              <w:rPr>
                <w:rFonts w:ascii="GHEA Mariam" w:hAnsi="GHEA Mariam" w:cs="Sylfaen"/>
                <w:sz w:val="20"/>
                <w:lang w:val="af-ZA" w:eastAsia="en-GB"/>
              </w:rPr>
              <w:t>ման ռազմավարական ծրագիրը հաստատելու և Հայաստանի Հանրապետության կառավարության 2008 թվականի հոկտեմբերի 30-ի N 1207-Ն որոշումն ուժը կորց</w:t>
            </w:r>
            <w:r w:rsidRPr="00B24151">
              <w:rPr>
                <w:rFonts w:ascii="GHEA Mariam" w:hAnsi="GHEA Mariam" w:cs="Sylfaen"/>
                <w:sz w:val="20"/>
                <w:lang w:val="hy-AM" w:eastAsia="en-GB"/>
              </w:rPr>
              <w:softHyphen/>
            </w:r>
            <w:r w:rsidRPr="00B24151">
              <w:rPr>
                <w:rFonts w:ascii="GHEA Mariam" w:hAnsi="GHEA Mariam" w:cs="Sylfaen"/>
                <w:sz w:val="20"/>
                <w:lang w:val="af-ZA" w:eastAsia="en-GB"/>
              </w:rPr>
              <w:t>րած ճանաչելու մասին N 442-Ն  որոշումների</w:t>
            </w:r>
            <w:r w:rsidRPr="00B24151">
              <w:rPr>
                <w:rFonts w:ascii="GHEA Mariam" w:hAnsi="GHEA Mariam" w:cs="Arial Armenian"/>
                <w:spacing w:val="-4"/>
                <w:sz w:val="20"/>
                <w:lang w:val="hy-AM" w:eastAsia="en-GB"/>
              </w:rPr>
              <w:t xml:space="preserve"> դրույթները</w:t>
            </w:r>
            <w:r w:rsidRPr="00B24151">
              <w:rPr>
                <w:rFonts w:ascii="GHEA Mariam" w:hAnsi="GHEA Mariam" w:cs="Sylfaen"/>
                <w:sz w:val="20"/>
                <w:lang w:val="hy-AM" w:eastAsia="en-GB"/>
              </w:rPr>
              <w:t xml:space="preserve">: </w:t>
            </w:r>
          </w:p>
          <w:p w:rsidR="008C23D0" w:rsidRPr="00B24151" w:rsidRDefault="008C23D0" w:rsidP="00AD5E2E">
            <w:pPr>
              <w:pStyle w:val="ListParagraph"/>
              <w:shd w:val="clear" w:color="auto" w:fill="FFFFFF"/>
              <w:tabs>
                <w:tab w:val="left" w:pos="90"/>
              </w:tabs>
              <w:ind w:left="90" w:firstLine="540"/>
              <w:jc w:val="both"/>
              <w:rPr>
                <w:rFonts w:ascii="GHEA Mariam" w:hAnsi="GHEA Mariam" w:cs="Courier New"/>
                <w:bCs/>
                <w:sz w:val="20"/>
                <w:lang w:val="af-ZA" w:eastAsia="en-GB"/>
              </w:rPr>
            </w:pPr>
            <w:r w:rsidRPr="00B24151">
              <w:rPr>
                <w:rFonts w:ascii="GHEA Mariam" w:hAnsi="GHEA Mariam" w:cs="Courier New"/>
                <w:bCs/>
                <w:sz w:val="20"/>
                <w:lang w:val="af-ZA" w:eastAsia="en-GB"/>
              </w:rPr>
              <w:t xml:space="preserve">Ծրագրի նպատակն է՝ պետական ուղղակի աջակցության մեխանիզմների </w:t>
            </w:r>
            <w:r w:rsidRPr="00B24151">
              <w:rPr>
                <w:rFonts w:ascii="GHEA Mariam" w:hAnsi="GHEA Mariam" w:cs="Courier New"/>
                <w:bCs/>
                <w:sz w:val="20"/>
                <w:lang w:val="hy-AM" w:eastAsia="en-GB"/>
              </w:rPr>
              <w:t>կիրառմամբ</w:t>
            </w:r>
            <w:r w:rsidRPr="00B24151">
              <w:rPr>
                <w:rFonts w:ascii="GHEA Mariam" w:hAnsi="GHEA Mariam" w:cs="Courier New"/>
                <w:bCs/>
                <w:sz w:val="20"/>
                <w:lang w:val="af-ZA" w:eastAsia="en-GB"/>
              </w:rPr>
              <w:t xml:space="preserve"> Հայաստանի Հանրապետությունում գյուղատնտեսական կոոպերա</w:t>
            </w:r>
            <w:r w:rsidRPr="00B24151">
              <w:rPr>
                <w:rFonts w:ascii="GHEA Mariam" w:hAnsi="GHEA Mariam" w:cs="Courier New"/>
                <w:bCs/>
                <w:sz w:val="20"/>
                <w:lang w:val="af-ZA" w:eastAsia="en-GB"/>
              </w:rPr>
              <w:softHyphen/>
              <w:t xml:space="preserve">տիվների զարգացման խթանումը </w:t>
            </w:r>
            <w:r w:rsidRPr="00B24151">
              <w:rPr>
                <w:rFonts w:ascii="GHEA Mariam" w:hAnsi="GHEA Mariam" w:cs="Courier New"/>
                <w:bCs/>
                <w:sz w:val="20"/>
                <w:lang w:val="hy-AM" w:eastAsia="en-GB"/>
              </w:rPr>
              <w:t>և կարողությունների հզորացումը</w:t>
            </w:r>
            <w:r w:rsidRPr="00B24151">
              <w:rPr>
                <w:rFonts w:ascii="GHEA Mariam" w:hAnsi="GHEA Mariam" w:cs="Courier New"/>
                <w:bCs/>
                <w:sz w:val="20"/>
                <w:lang w:val="af-ZA" w:eastAsia="en-GB"/>
              </w:rPr>
              <w:t xml:space="preserve">: </w:t>
            </w:r>
          </w:p>
          <w:p w:rsidR="008C23D0" w:rsidRPr="00B24151" w:rsidRDefault="008C23D0" w:rsidP="008E329A">
            <w:pPr>
              <w:numPr>
                <w:ilvl w:val="1"/>
                <w:numId w:val="96"/>
              </w:numPr>
              <w:jc w:val="both"/>
              <w:rPr>
                <w:rFonts w:ascii="GHEA Mariam" w:hAnsi="GHEA Mariam"/>
                <w:lang w:val="af-ZA"/>
              </w:rPr>
            </w:pPr>
            <w:r w:rsidRPr="00B24151">
              <w:rPr>
                <w:rFonts w:ascii="GHEA Mariam" w:hAnsi="GHEA Mariam"/>
              </w:rPr>
              <w:t>Կարգավորման</w:t>
            </w:r>
            <w:r w:rsidRPr="00B24151">
              <w:rPr>
                <w:rFonts w:ascii="GHEA Mariam" w:hAnsi="GHEA Mariam"/>
                <w:lang w:val="af-ZA"/>
              </w:rPr>
              <w:t xml:space="preserve"> </w:t>
            </w:r>
            <w:r w:rsidRPr="00B24151">
              <w:rPr>
                <w:rFonts w:ascii="GHEA Mariam" w:hAnsi="GHEA Mariam"/>
              </w:rPr>
              <w:t>հարաբերությունների</w:t>
            </w:r>
            <w:r w:rsidRPr="00B24151">
              <w:rPr>
                <w:rFonts w:ascii="GHEA Mariam" w:hAnsi="GHEA Mariam"/>
                <w:lang w:val="af-ZA"/>
              </w:rPr>
              <w:t xml:space="preserve"> </w:t>
            </w:r>
            <w:r w:rsidRPr="00B24151">
              <w:rPr>
                <w:rFonts w:ascii="GHEA Mariam" w:hAnsi="GHEA Mariam"/>
              </w:rPr>
              <w:t>ներկա</w:t>
            </w:r>
            <w:r w:rsidRPr="00B24151">
              <w:rPr>
                <w:rFonts w:ascii="GHEA Mariam" w:hAnsi="GHEA Mariam"/>
                <w:lang w:val="af-ZA"/>
              </w:rPr>
              <w:t xml:space="preserve"> </w:t>
            </w:r>
            <w:r w:rsidRPr="00B24151">
              <w:rPr>
                <w:rFonts w:ascii="GHEA Mariam" w:hAnsi="GHEA Mariam"/>
              </w:rPr>
              <w:t>վիճակը</w:t>
            </w:r>
            <w:r w:rsidRPr="00B24151">
              <w:rPr>
                <w:rFonts w:ascii="GHEA Mariam" w:hAnsi="GHEA Mariam"/>
                <w:lang w:val="af-ZA"/>
              </w:rPr>
              <w:t xml:space="preserve"> </w:t>
            </w:r>
            <w:r w:rsidRPr="00B24151">
              <w:rPr>
                <w:rFonts w:ascii="GHEA Mariam" w:hAnsi="GHEA Mariam"/>
              </w:rPr>
              <w:t>և</w:t>
            </w:r>
            <w:r w:rsidRPr="00B24151">
              <w:rPr>
                <w:rFonts w:ascii="GHEA Mariam" w:hAnsi="GHEA Mariam"/>
                <w:lang w:val="af-ZA"/>
              </w:rPr>
              <w:t xml:space="preserve"> </w:t>
            </w:r>
            <w:r w:rsidRPr="00B24151">
              <w:rPr>
                <w:rFonts w:ascii="GHEA Mariam" w:hAnsi="GHEA Mariam"/>
              </w:rPr>
              <w:t>առկա</w:t>
            </w:r>
            <w:r w:rsidRPr="00B24151">
              <w:rPr>
                <w:rFonts w:ascii="GHEA Mariam" w:hAnsi="GHEA Mariam"/>
                <w:lang w:val="af-ZA"/>
              </w:rPr>
              <w:t xml:space="preserve"> </w:t>
            </w:r>
            <w:r w:rsidRPr="00B24151">
              <w:rPr>
                <w:rFonts w:ascii="GHEA Mariam" w:hAnsi="GHEA Mariam"/>
              </w:rPr>
              <w:t>խնդիրները</w:t>
            </w:r>
            <w:r w:rsidRPr="00B24151">
              <w:rPr>
                <w:rFonts w:ascii="GHEA Mariam" w:hAnsi="GHEA Mariam"/>
                <w:lang w:val="af-ZA"/>
              </w:rPr>
              <w:t xml:space="preserve"> </w:t>
            </w:r>
          </w:p>
          <w:p w:rsidR="008C23D0" w:rsidRPr="00B24151" w:rsidRDefault="008C23D0" w:rsidP="00AD5E2E">
            <w:pPr>
              <w:shd w:val="clear" w:color="auto" w:fill="FFFFFF"/>
              <w:tabs>
                <w:tab w:val="left" w:pos="90"/>
                <w:tab w:val="left" w:pos="180"/>
              </w:tabs>
              <w:ind w:left="90" w:firstLine="450"/>
              <w:contextualSpacing/>
              <w:jc w:val="both"/>
              <w:rPr>
                <w:rFonts w:ascii="GHEA Mariam" w:hAnsi="GHEA Mariam" w:cs="Courier New"/>
                <w:bCs/>
                <w:lang w:val="af-ZA"/>
              </w:rPr>
            </w:pPr>
            <w:r w:rsidRPr="00B24151">
              <w:rPr>
                <w:rFonts w:ascii="GHEA Mariam" w:hAnsi="GHEA Mariam" w:cs="Courier New"/>
                <w:bCs/>
                <w:lang w:val="af-ZA"/>
              </w:rPr>
              <w:t>Շուկայական հարաբերությունների պայմաններում գյուղատնտեսական կոոպերացիան կարող է համակարգել գյուղմթերքի արտադրության, սպասար</w:t>
            </w:r>
            <w:r w:rsidRPr="00B24151">
              <w:rPr>
                <w:rFonts w:ascii="GHEA Mariam" w:hAnsi="GHEA Mariam" w:cs="Courier New"/>
                <w:bCs/>
                <w:lang w:val="af-ZA"/>
              </w:rPr>
              <w:softHyphen/>
              <w:t>կումների, իրացման և մատակարարման գործընթացում տարբեր գործա</w:t>
            </w:r>
            <w:r w:rsidRPr="00B24151">
              <w:rPr>
                <w:rFonts w:ascii="GHEA Mariam" w:hAnsi="GHEA Mariam" w:cs="Courier New"/>
                <w:bCs/>
                <w:lang w:val="af-ZA"/>
              </w:rPr>
              <w:softHyphen/>
              <w:t xml:space="preserve">ռույթներ: Կոոպերացիայի սկզբունքների արդյունավետ կիրառումն ու օգտագործումը կնպաստի հանրապետության ագրարային ոլորտի խնդիրների հանգուցալուծմանն ու գյուղատնտեսության հետագա զարգացմանը: </w:t>
            </w:r>
          </w:p>
          <w:p w:rsidR="008C23D0" w:rsidRPr="00B24151" w:rsidRDefault="008C23D0" w:rsidP="00AD5E2E">
            <w:pPr>
              <w:shd w:val="clear" w:color="auto" w:fill="FFFFFF"/>
              <w:tabs>
                <w:tab w:val="left" w:pos="90"/>
                <w:tab w:val="left" w:pos="180"/>
              </w:tabs>
              <w:ind w:left="90" w:firstLine="450"/>
              <w:contextualSpacing/>
              <w:jc w:val="both"/>
              <w:rPr>
                <w:rFonts w:ascii="GHEA Mariam" w:hAnsi="GHEA Mariam" w:cs="Courier New"/>
                <w:bCs/>
                <w:lang w:val="af-ZA"/>
              </w:rPr>
            </w:pPr>
            <w:r w:rsidRPr="00B24151">
              <w:rPr>
                <w:rFonts w:ascii="GHEA Mariam" w:hAnsi="GHEA Mariam" w:cs="Courier New"/>
                <w:bCs/>
                <w:lang w:val="af-ZA"/>
              </w:rPr>
              <w:t>Գյուղատնտեսական կոոպերատիվների ձևավորմանը և արդյունավետ գործունեությանը ներկայումս խոչընդոտում են մի շարք լուծում պահանջող խնդիրներ, մասնավորապես՝ կոոպերատիվ գաղափարախոսության իրազեկ</w:t>
            </w:r>
            <w:r w:rsidRPr="00B24151">
              <w:rPr>
                <w:rFonts w:ascii="GHEA Mariam" w:hAnsi="GHEA Mariam" w:cs="Courier New"/>
                <w:bCs/>
                <w:lang w:val="af-ZA"/>
              </w:rPr>
              <w:softHyphen/>
              <w:t xml:space="preserve">մանն ու ագրոպարենային համակարգում արդիական տեխնոլոգիաների, </w:t>
            </w:r>
            <w:r w:rsidRPr="00B24151">
              <w:rPr>
                <w:rFonts w:ascii="GHEA Mariam" w:hAnsi="GHEA Mariam" w:cs="Courier New"/>
                <w:bCs/>
                <w:lang w:val="af-ZA"/>
              </w:rPr>
              <w:lastRenderedPageBreak/>
              <w:t>արտադրության կազմակերպման արդյունավետ ձևերի ներդրմանն ուղղված խորհրդատվական և տեղեկատվական համակարգերի անկատարությունը, կոոպերատիվների ձևա</w:t>
            </w:r>
            <w:r w:rsidRPr="00B24151">
              <w:rPr>
                <w:rFonts w:ascii="GHEA Mariam" w:hAnsi="GHEA Mariam" w:cs="Courier New"/>
                <w:bCs/>
                <w:lang w:val="af-ZA"/>
              </w:rPr>
              <w:softHyphen/>
              <w:t>վորման համար բարենպաստ իրավական և տնտեսական դաշտի ձևավորման դանդաղ ընթացքը, հողային, ջրային, աշխատանքային ռեսուրսների օգտագործ</w:t>
            </w:r>
            <w:r w:rsidRPr="00B24151">
              <w:rPr>
                <w:rFonts w:ascii="GHEA Mariam" w:hAnsi="GHEA Mariam" w:cs="Courier New"/>
                <w:bCs/>
                <w:lang w:val="af-ZA"/>
              </w:rPr>
              <w:softHyphen/>
              <w:t>ման և կառավարման դեռևս ցածր արդյունավետությունը և այլն: Ստեղծված իրավիճակում, կարևորվում է պետական ակտիվ աջակցու</w:t>
            </w:r>
            <w:r w:rsidRPr="00B24151">
              <w:rPr>
                <w:rFonts w:ascii="GHEA Mariam" w:hAnsi="GHEA Mariam" w:cs="Courier New"/>
                <w:bCs/>
                <w:lang w:val="af-ZA"/>
              </w:rPr>
              <w:softHyphen/>
              <w:t xml:space="preserve">թյունն ու պետական կարգավորման մեխանիզմների կիրառումը:  </w:t>
            </w:r>
          </w:p>
          <w:p w:rsidR="008C23D0" w:rsidRPr="00B24151" w:rsidRDefault="008C23D0" w:rsidP="008E329A">
            <w:pPr>
              <w:numPr>
                <w:ilvl w:val="1"/>
                <w:numId w:val="96"/>
              </w:numPr>
              <w:ind w:left="1094"/>
              <w:jc w:val="both"/>
              <w:rPr>
                <w:rFonts w:ascii="GHEA Mariam" w:hAnsi="GHEA Mariam"/>
              </w:rPr>
            </w:pPr>
            <w:r w:rsidRPr="00B24151">
              <w:rPr>
                <w:rFonts w:ascii="GHEA Mariam" w:hAnsi="GHEA Mariam"/>
              </w:rPr>
              <w:t>Առկա խնդիրների առաջարկվող լուծումները</w:t>
            </w:r>
          </w:p>
          <w:p w:rsidR="008C23D0" w:rsidRPr="00B24151" w:rsidRDefault="008C23D0" w:rsidP="008E329A">
            <w:pPr>
              <w:pStyle w:val="ListParagraph"/>
              <w:numPr>
                <w:ilvl w:val="0"/>
                <w:numId w:val="97"/>
              </w:numPr>
              <w:shd w:val="clear" w:color="auto" w:fill="FFFFFF"/>
              <w:ind w:left="810"/>
              <w:contextualSpacing/>
              <w:jc w:val="both"/>
              <w:rPr>
                <w:rFonts w:ascii="GHEA Mariam" w:hAnsi="GHEA Mariam"/>
                <w:bCs/>
                <w:sz w:val="20"/>
                <w:lang w:val="af-ZA" w:eastAsia="en-GB"/>
              </w:rPr>
            </w:pPr>
            <w:r w:rsidRPr="00B24151">
              <w:rPr>
                <w:rFonts w:ascii="GHEA Mariam" w:hAnsi="GHEA Mariam" w:cs="Sylfaen"/>
                <w:bCs/>
                <w:sz w:val="20"/>
                <w:lang w:val="af-ZA" w:eastAsia="en-GB"/>
              </w:rPr>
              <w:t>Ծրագրով</w:t>
            </w:r>
            <w:r w:rsidRPr="00B24151">
              <w:rPr>
                <w:rFonts w:ascii="GHEA Mariam" w:hAnsi="GHEA Mariam" w:cs="Calibri"/>
                <w:bCs/>
                <w:sz w:val="20"/>
                <w:lang w:val="af-ZA" w:eastAsia="en-GB"/>
              </w:rPr>
              <w:t xml:space="preserve"> </w:t>
            </w:r>
            <w:r w:rsidRPr="00B24151">
              <w:rPr>
                <w:rFonts w:ascii="GHEA Mariam" w:hAnsi="GHEA Mariam" w:cs="Sylfaen"/>
                <w:bCs/>
                <w:sz w:val="20"/>
                <w:lang w:val="af-ZA" w:eastAsia="en-GB"/>
              </w:rPr>
              <w:t>նախատեսված</w:t>
            </w:r>
            <w:r w:rsidRPr="00B24151">
              <w:rPr>
                <w:rFonts w:ascii="GHEA Mariam" w:hAnsi="GHEA Mariam" w:cs="Calibri"/>
                <w:bCs/>
                <w:sz w:val="20"/>
                <w:lang w:val="af-ZA" w:eastAsia="en-GB"/>
              </w:rPr>
              <w:t xml:space="preserve"> </w:t>
            </w:r>
            <w:r w:rsidRPr="00B24151">
              <w:rPr>
                <w:rFonts w:ascii="GHEA Mariam" w:hAnsi="GHEA Mariam" w:cs="Sylfaen"/>
                <w:bCs/>
                <w:sz w:val="20"/>
                <w:lang w:val="af-ZA" w:eastAsia="en-GB"/>
              </w:rPr>
              <w:t>ծրագրային</w:t>
            </w:r>
            <w:r w:rsidRPr="00B24151">
              <w:rPr>
                <w:rFonts w:ascii="GHEA Mariam" w:hAnsi="GHEA Mariam" w:cs="Calibri"/>
                <w:bCs/>
                <w:sz w:val="20"/>
                <w:lang w:val="af-ZA" w:eastAsia="en-GB"/>
              </w:rPr>
              <w:t xml:space="preserve"> </w:t>
            </w:r>
            <w:r w:rsidRPr="00B24151">
              <w:rPr>
                <w:rFonts w:ascii="GHEA Mariam" w:hAnsi="GHEA Mariam" w:cs="Sylfaen"/>
                <w:bCs/>
                <w:sz w:val="20"/>
                <w:lang w:val="af-ZA" w:eastAsia="en-GB"/>
              </w:rPr>
              <w:t>միջոցառումներն</w:t>
            </w:r>
            <w:r w:rsidRPr="00B24151">
              <w:rPr>
                <w:rFonts w:ascii="GHEA Mariam" w:hAnsi="GHEA Mariam" w:cs="Calibri"/>
                <w:bCs/>
                <w:sz w:val="20"/>
                <w:lang w:val="af-ZA" w:eastAsia="en-GB"/>
              </w:rPr>
              <w:t xml:space="preserve"> (</w:t>
            </w:r>
            <w:r w:rsidRPr="00B24151">
              <w:rPr>
                <w:rFonts w:ascii="GHEA Mariam" w:hAnsi="GHEA Mariam" w:cs="Sylfaen"/>
                <w:bCs/>
                <w:sz w:val="20"/>
                <w:lang w:val="af-ZA" w:eastAsia="en-GB"/>
              </w:rPr>
              <w:t>ուղղություններն</w:t>
            </w:r>
            <w:r w:rsidRPr="00B24151">
              <w:rPr>
                <w:rFonts w:ascii="GHEA Mariam" w:hAnsi="GHEA Mariam" w:cs="Calibri"/>
                <w:bCs/>
                <w:sz w:val="20"/>
                <w:lang w:val="af-ZA" w:eastAsia="en-GB"/>
              </w:rPr>
              <w:t xml:space="preserve">) </w:t>
            </w:r>
            <w:r w:rsidRPr="00B24151">
              <w:rPr>
                <w:rFonts w:ascii="GHEA Mariam" w:hAnsi="GHEA Mariam" w:cs="Sylfaen"/>
                <w:bCs/>
                <w:sz w:val="20"/>
                <w:lang w:val="af-ZA" w:eastAsia="en-GB"/>
              </w:rPr>
              <w:t>են՝</w:t>
            </w:r>
            <w:r w:rsidRPr="00B24151">
              <w:rPr>
                <w:rFonts w:ascii="GHEA Mariam" w:hAnsi="GHEA Mariam" w:cs="Calibri"/>
                <w:bCs/>
                <w:sz w:val="20"/>
                <w:lang w:val="af-ZA" w:eastAsia="en-GB"/>
              </w:rPr>
              <w:t xml:space="preserve"> </w:t>
            </w:r>
          </w:p>
          <w:p w:rsidR="008C23D0" w:rsidRPr="00B24151" w:rsidRDefault="008C23D0" w:rsidP="008E329A">
            <w:pPr>
              <w:pStyle w:val="ListParagraph"/>
              <w:numPr>
                <w:ilvl w:val="0"/>
                <w:numId w:val="98"/>
              </w:numPr>
              <w:shd w:val="clear" w:color="auto" w:fill="FFFFFF"/>
              <w:tabs>
                <w:tab w:val="left" w:pos="1080"/>
              </w:tabs>
              <w:ind w:left="90" w:firstLine="630"/>
              <w:contextualSpacing/>
              <w:jc w:val="both"/>
              <w:rPr>
                <w:rFonts w:ascii="GHEA Mariam" w:hAnsi="GHEA Mariam"/>
                <w:bCs/>
                <w:sz w:val="20"/>
                <w:lang w:val="af-ZA" w:eastAsia="en-GB"/>
              </w:rPr>
            </w:pPr>
            <w:r w:rsidRPr="00B24151">
              <w:rPr>
                <w:rFonts w:ascii="GHEA Mariam" w:hAnsi="GHEA Mariam" w:cs="Sylfaen"/>
                <w:bCs/>
                <w:sz w:val="20"/>
                <w:lang w:val="af-ZA" w:eastAsia="en-GB"/>
              </w:rPr>
              <w:t>խորհրդատվության, ուսուցման և տեղեկատվության հասանելիության և մատչելիության ապահովում</w:t>
            </w:r>
            <w:r w:rsidRPr="00B24151">
              <w:rPr>
                <w:rFonts w:ascii="GHEA Mariam" w:hAnsi="GHEA Mariam"/>
                <w:bCs/>
                <w:sz w:val="20"/>
                <w:lang w:val="hy-AM" w:eastAsia="en-GB"/>
              </w:rPr>
              <w:t>`</w:t>
            </w:r>
            <w:r w:rsidRPr="00B24151">
              <w:rPr>
                <w:rFonts w:ascii="GHEA Mariam" w:hAnsi="GHEA Mariam"/>
                <w:bCs/>
                <w:sz w:val="20"/>
                <w:lang w:val="af-ZA" w:eastAsia="en-GB"/>
              </w:rPr>
              <w:t xml:space="preserve"> գյուղատնտեսության նախարարության ներկայացրած պահանջարկի համաձայն, </w:t>
            </w:r>
            <w:r w:rsidRPr="00B24151">
              <w:rPr>
                <w:rFonts w:ascii="GHEA Mariam" w:hAnsi="GHEA Mariam"/>
                <w:bCs/>
                <w:sz w:val="20"/>
                <w:lang w:val="hy-AM" w:eastAsia="en-GB"/>
              </w:rPr>
              <w:t>որը կներառի</w:t>
            </w:r>
            <w:r w:rsidRPr="00B24151">
              <w:rPr>
                <w:rFonts w:ascii="GHEA Mariam" w:hAnsi="GHEA Mariam"/>
                <w:bCs/>
                <w:sz w:val="20"/>
                <w:lang w:val="af-ZA" w:eastAsia="en-GB"/>
              </w:rPr>
              <w:t xml:space="preserve">՝ </w:t>
            </w:r>
          </w:p>
          <w:p w:rsidR="008C23D0" w:rsidRPr="00B24151" w:rsidRDefault="008C23D0" w:rsidP="00AD5E2E">
            <w:pPr>
              <w:pStyle w:val="ListParagraph"/>
              <w:shd w:val="clear" w:color="auto" w:fill="FFFFFF"/>
              <w:ind w:left="90" w:firstLine="630"/>
              <w:jc w:val="both"/>
              <w:rPr>
                <w:rFonts w:ascii="GHEA Mariam" w:hAnsi="GHEA Mariam"/>
                <w:bCs/>
                <w:sz w:val="20"/>
                <w:lang w:val="af-ZA" w:eastAsia="en-GB"/>
              </w:rPr>
            </w:pPr>
            <w:r w:rsidRPr="00B24151">
              <w:rPr>
                <w:rFonts w:ascii="GHEA Mariam" w:hAnsi="GHEA Mariam"/>
                <w:bCs/>
                <w:sz w:val="20"/>
                <w:lang w:val="hy-AM" w:eastAsia="en-GB"/>
              </w:rPr>
              <w:t>ա</w:t>
            </w:r>
            <w:r w:rsidRPr="00B24151">
              <w:rPr>
                <w:rFonts w:ascii="GHEA Mariam" w:hAnsi="GHEA Mariam"/>
                <w:bCs/>
                <w:sz w:val="20"/>
                <w:lang w:val="af-ZA" w:eastAsia="en-GB"/>
              </w:rPr>
              <w:t>. գյուղատնտեսական կոոպերատիվների շրջանում իրազեկվածության մակարդակի բարձրացմանն ուղղված դասընթացներ` կոոպերատիվի կարևորու</w:t>
            </w:r>
            <w:r w:rsidRPr="00B24151">
              <w:rPr>
                <w:rFonts w:ascii="GHEA Mariam" w:hAnsi="GHEA Mariam"/>
                <w:bCs/>
                <w:sz w:val="20"/>
                <w:lang w:val="af-ZA" w:eastAsia="en-GB"/>
              </w:rPr>
              <w:softHyphen/>
              <w:t>թյան, սկզբունքների, առավելությունների և առանձնահատկությունների, ինչպես նաև գյուղատնտեսական կոոպերացիայի բնագավառը կարգավորող Հայաստանի Հանրապետության օրենսդրական դաշտի վերաբերյալ</w:t>
            </w:r>
            <w:r w:rsidRPr="00D96BE3">
              <w:rPr>
                <w:rFonts w:ascii="GHEA Mariam" w:hAnsi="GHEA Mariam"/>
                <w:bCs/>
                <w:sz w:val="20"/>
                <w:lang w:val="en-GB" w:eastAsia="en-GB"/>
              </w:rPr>
              <w:t>՝</w:t>
            </w:r>
            <w:r w:rsidRPr="00B24151">
              <w:rPr>
                <w:rFonts w:ascii="GHEA Mariam" w:hAnsi="GHEA Mariam"/>
                <w:bCs/>
                <w:sz w:val="20"/>
                <w:lang w:val="af-ZA" w:eastAsia="en-GB"/>
              </w:rPr>
              <w:t xml:space="preserve"> </w:t>
            </w:r>
            <w:r w:rsidRPr="00D96BE3">
              <w:rPr>
                <w:rFonts w:ascii="GHEA Mariam" w:hAnsi="GHEA Mariam"/>
                <w:bCs/>
                <w:sz w:val="20"/>
                <w:lang w:val="en-GB" w:eastAsia="en-GB"/>
              </w:rPr>
              <w:t>նախատեսելով</w:t>
            </w:r>
            <w:r w:rsidRPr="00B24151">
              <w:rPr>
                <w:rFonts w:ascii="GHEA Mariam" w:hAnsi="GHEA Mariam"/>
                <w:bCs/>
                <w:sz w:val="20"/>
                <w:lang w:val="af-ZA" w:eastAsia="en-GB"/>
              </w:rPr>
              <w:t xml:space="preserve"> </w:t>
            </w:r>
            <w:r w:rsidRPr="00D96BE3">
              <w:rPr>
                <w:rFonts w:ascii="GHEA Mariam" w:hAnsi="GHEA Mariam"/>
                <w:bCs/>
                <w:sz w:val="20"/>
                <w:lang w:val="en-GB" w:eastAsia="en-GB"/>
              </w:rPr>
              <w:t>տեղեկա</w:t>
            </w:r>
            <w:r w:rsidRPr="00B24151">
              <w:rPr>
                <w:rFonts w:ascii="GHEA Mariam" w:hAnsi="GHEA Mariam"/>
                <w:bCs/>
                <w:sz w:val="20"/>
                <w:lang w:val="af-ZA" w:eastAsia="en-GB"/>
              </w:rPr>
              <w:softHyphen/>
            </w:r>
            <w:r w:rsidRPr="00D96BE3">
              <w:rPr>
                <w:rFonts w:ascii="GHEA Mariam" w:hAnsi="GHEA Mariam"/>
                <w:bCs/>
                <w:sz w:val="20"/>
                <w:lang w:val="en-GB" w:eastAsia="en-GB"/>
              </w:rPr>
              <w:t>տվական</w:t>
            </w:r>
            <w:r w:rsidRPr="00B24151">
              <w:rPr>
                <w:rFonts w:ascii="GHEA Mariam" w:hAnsi="GHEA Mariam"/>
                <w:bCs/>
                <w:sz w:val="20"/>
                <w:lang w:val="af-ZA" w:eastAsia="en-GB"/>
              </w:rPr>
              <w:t xml:space="preserve"> </w:t>
            </w:r>
            <w:r w:rsidRPr="00D96BE3">
              <w:rPr>
                <w:rFonts w:ascii="GHEA Mariam" w:hAnsi="GHEA Mariam"/>
                <w:bCs/>
                <w:sz w:val="20"/>
                <w:lang w:val="en-GB" w:eastAsia="en-GB"/>
              </w:rPr>
              <w:t>նյութերի</w:t>
            </w:r>
            <w:r w:rsidRPr="00B24151">
              <w:rPr>
                <w:rFonts w:ascii="GHEA Mariam" w:hAnsi="GHEA Mariam"/>
                <w:bCs/>
                <w:sz w:val="20"/>
                <w:lang w:val="af-ZA" w:eastAsia="en-GB"/>
              </w:rPr>
              <w:t xml:space="preserve"> (ուղեցույցներ</w:t>
            </w:r>
            <w:r w:rsidRPr="00B24151">
              <w:rPr>
                <w:rFonts w:ascii="GHEA Mariam" w:hAnsi="GHEA Mariam"/>
                <w:bCs/>
                <w:sz w:val="20"/>
                <w:lang w:val="hy-AM" w:eastAsia="en-GB"/>
              </w:rPr>
              <w:t xml:space="preserve">, </w:t>
            </w:r>
            <w:r w:rsidRPr="00B24151">
              <w:rPr>
                <w:rFonts w:ascii="GHEA Mariam" w:hAnsi="GHEA Mariam"/>
                <w:bCs/>
                <w:sz w:val="20"/>
                <w:lang w:val="af-ZA" w:eastAsia="en-GB"/>
              </w:rPr>
              <w:t>տեսանյութեր</w:t>
            </w:r>
            <w:r w:rsidRPr="00B24151">
              <w:rPr>
                <w:rFonts w:ascii="GHEA Mariam" w:hAnsi="GHEA Mariam"/>
                <w:bCs/>
                <w:sz w:val="20"/>
                <w:lang w:val="hy-AM" w:eastAsia="en-GB"/>
              </w:rPr>
              <w:t>,</w:t>
            </w:r>
            <w:r w:rsidRPr="00B24151">
              <w:rPr>
                <w:rFonts w:ascii="GHEA Mariam" w:hAnsi="GHEA Mariam"/>
                <w:bCs/>
                <w:sz w:val="20"/>
                <w:lang w:val="af-ZA" w:eastAsia="en-GB"/>
              </w:rPr>
              <w:t xml:space="preserve"> հեռուստահաղորդումներ</w:t>
            </w:r>
            <w:r w:rsidRPr="00B24151">
              <w:rPr>
                <w:rFonts w:ascii="GHEA Mariam" w:hAnsi="GHEA Mariam"/>
                <w:bCs/>
                <w:sz w:val="20"/>
                <w:lang w:val="hy-AM" w:eastAsia="en-GB"/>
              </w:rPr>
              <w:t xml:space="preserve"> և այլ</w:t>
            </w:r>
            <w:r w:rsidRPr="00B24151">
              <w:rPr>
                <w:rFonts w:ascii="GHEA Mariam" w:hAnsi="GHEA Mariam"/>
                <w:bCs/>
                <w:sz w:val="20"/>
                <w:lang w:val="af-ZA" w:eastAsia="en-GB"/>
              </w:rPr>
              <w:t>) տրամադրում և  այցելություններ՝ տնտեսական բարձր արդյունավետությամբ գոր</w:t>
            </w:r>
            <w:r w:rsidRPr="00B24151">
              <w:rPr>
                <w:rFonts w:ascii="GHEA Mariam" w:hAnsi="GHEA Mariam"/>
                <w:bCs/>
                <w:sz w:val="20"/>
                <w:lang w:val="af-ZA" w:eastAsia="en-GB"/>
              </w:rPr>
              <w:softHyphen/>
              <w:t>ծող կոոպերատիվներ,</w:t>
            </w:r>
          </w:p>
          <w:p w:rsidR="008C23D0" w:rsidRPr="00B24151" w:rsidRDefault="008C23D0" w:rsidP="00AD5E2E">
            <w:pPr>
              <w:pStyle w:val="ListParagraph"/>
              <w:shd w:val="clear" w:color="auto" w:fill="FFFFFF"/>
              <w:tabs>
                <w:tab w:val="left" w:pos="90"/>
              </w:tabs>
              <w:ind w:left="90" w:firstLine="630"/>
              <w:jc w:val="both"/>
              <w:rPr>
                <w:rFonts w:ascii="GHEA Mariam" w:hAnsi="GHEA Mariam"/>
                <w:bCs/>
                <w:sz w:val="20"/>
                <w:lang w:val="af-ZA" w:eastAsia="en-GB"/>
              </w:rPr>
            </w:pPr>
            <w:r w:rsidRPr="00D96BE3">
              <w:rPr>
                <w:rFonts w:ascii="GHEA Mariam" w:hAnsi="GHEA Mariam"/>
                <w:bCs/>
                <w:sz w:val="20"/>
                <w:lang w:val="en-GB" w:eastAsia="en-GB"/>
              </w:rPr>
              <w:t>բ</w:t>
            </w:r>
            <w:r w:rsidRPr="00B24151">
              <w:rPr>
                <w:rFonts w:ascii="GHEA Mariam" w:hAnsi="GHEA Mariam"/>
                <w:bCs/>
                <w:sz w:val="20"/>
                <w:lang w:val="hy-AM" w:eastAsia="en-GB"/>
              </w:rPr>
              <w:t>.</w:t>
            </w:r>
            <w:r w:rsidRPr="00B24151">
              <w:rPr>
                <w:rFonts w:ascii="GHEA Mariam" w:hAnsi="GHEA Mariam"/>
                <w:bCs/>
                <w:sz w:val="20"/>
                <w:lang w:val="af-ZA" w:eastAsia="en-GB"/>
              </w:rPr>
              <w:t xml:space="preserve"> </w:t>
            </w:r>
            <w:r w:rsidRPr="00B24151">
              <w:rPr>
                <w:rFonts w:ascii="GHEA Mariam" w:hAnsi="GHEA Mariam" w:cs="Sylfaen"/>
                <w:sz w:val="20"/>
                <w:lang w:val="hy-AM" w:eastAsia="en-GB"/>
              </w:rPr>
              <w:t>հաշվապահների վերապատրաստման դասընթացներ</w:t>
            </w:r>
            <w:r w:rsidRPr="00B24151">
              <w:rPr>
                <w:rFonts w:ascii="GHEA Mariam" w:hAnsi="GHEA Mariam"/>
                <w:sz w:val="20"/>
                <w:lang w:val="hy-AM" w:eastAsia="en-GB"/>
              </w:rPr>
              <w:t>` գյուղատնտեսական</w:t>
            </w:r>
            <w:r w:rsidRPr="00B24151">
              <w:rPr>
                <w:rFonts w:ascii="GHEA Mariam" w:hAnsi="GHEA Mariam"/>
                <w:sz w:val="20"/>
                <w:lang w:val="af-ZA" w:eastAsia="en-GB"/>
              </w:rPr>
              <w:t xml:space="preserve"> </w:t>
            </w:r>
            <w:r w:rsidRPr="00B24151">
              <w:rPr>
                <w:rFonts w:ascii="GHEA Mariam" w:hAnsi="GHEA Mariam"/>
                <w:sz w:val="20"/>
                <w:lang w:val="hy-AM" w:eastAsia="en-GB"/>
              </w:rPr>
              <w:t>կոոպերատիվների գործունեության հաշվապահական հաշվառման առանձնահատ</w:t>
            </w:r>
            <w:r w:rsidRPr="00B24151">
              <w:rPr>
                <w:rFonts w:ascii="GHEA Mariam" w:hAnsi="GHEA Mariam"/>
                <w:sz w:val="20"/>
                <w:lang w:val="af-ZA" w:eastAsia="en-GB"/>
              </w:rPr>
              <w:softHyphen/>
            </w:r>
            <w:r w:rsidRPr="00B24151">
              <w:rPr>
                <w:rFonts w:ascii="GHEA Mariam" w:hAnsi="GHEA Mariam"/>
                <w:sz w:val="20"/>
                <w:lang w:val="hy-AM" w:eastAsia="en-GB"/>
              </w:rPr>
              <w:t>կու</w:t>
            </w:r>
            <w:r w:rsidRPr="00B24151">
              <w:rPr>
                <w:rFonts w:ascii="GHEA Mariam" w:hAnsi="GHEA Mariam"/>
                <w:sz w:val="20"/>
                <w:lang w:val="af-ZA" w:eastAsia="en-GB"/>
              </w:rPr>
              <w:softHyphen/>
            </w:r>
            <w:r w:rsidRPr="00B24151">
              <w:rPr>
                <w:rFonts w:ascii="GHEA Mariam" w:hAnsi="GHEA Mariam"/>
                <w:sz w:val="20"/>
                <w:lang w:val="hy-AM" w:eastAsia="en-GB"/>
              </w:rPr>
              <w:t>թյունների,</w:t>
            </w:r>
            <w:r w:rsidRPr="00B24151">
              <w:rPr>
                <w:rFonts w:ascii="GHEA Mariam" w:hAnsi="GHEA Mariam"/>
                <w:sz w:val="20"/>
                <w:lang w:val="af-ZA" w:eastAsia="en-GB"/>
              </w:rPr>
              <w:t xml:space="preserve"> </w:t>
            </w:r>
            <w:r w:rsidRPr="00D96BE3">
              <w:rPr>
                <w:rFonts w:ascii="GHEA Mariam" w:hAnsi="GHEA Mariam"/>
                <w:sz w:val="20"/>
                <w:lang w:val="en-GB" w:eastAsia="en-GB"/>
              </w:rPr>
              <w:t>կարգի</w:t>
            </w:r>
            <w:r w:rsidRPr="00B24151">
              <w:rPr>
                <w:rFonts w:ascii="GHEA Mariam" w:hAnsi="GHEA Mariam"/>
                <w:sz w:val="20"/>
                <w:lang w:val="af-ZA" w:eastAsia="en-GB"/>
              </w:rPr>
              <w:t xml:space="preserve"> </w:t>
            </w:r>
            <w:r w:rsidRPr="00D96BE3">
              <w:rPr>
                <w:rFonts w:ascii="GHEA Mariam" w:hAnsi="GHEA Mariam"/>
                <w:sz w:val="20"/>
                <w:lang w:val="en-GB" w:eastAsia="en-GB"/>
              </w:rPr>
              <w:t>և</w:t>
            </w:r>
            <w:r w:rsidRPr="00B24151">
              <w:rPr>
                <w:rFonts w:ascii="GHEA Mariam" w:hAnsi="GHEA Mariam"/>
                <w:sz w:val="20"/>
                <w:lang w:val="af-ZA" w:eastAsia="en-GB"/>
              </w:rPr>
              <w:t xml:space="preserve"> </w:t>
            </w:r>
            <w:r w:rsidRPr="00D96BE3">
              <w:rPr>
                <w:rFonts w:ascii="GHEA Mariam" w:hAnsi="GHEA Mariam"/>
                <w:sz w:val="20"/>
                <w:lang w:val="en-GB" w:eastAsia="en-GB"/>
              </w:rPr>
              <w:t>հաշվետվությունների</w:t>
            </w:r>
            <w:r w:rsidRPr="00B24151">
              <w:rPr>
                <w:rFonts w:ascii="GHEA Mariam" w:hAnsi="GHEA Mariam"/>
                <w:sz w:val="20"/>
                <w:lang w:val="af-ZA" w:eastAsia="en-GB"/>
              </w:rPr>
              <w:t xml:space="preserve"> </w:t>
            </w:r>
            <w:r w:rsidRPr="00D96BE3">
              <w:rPr>
                <w:rFonts w:ascii="GHEA Mariam" w:hAnsi="GHEA Mariam"/>
                <w:sz w:val="20"/>
                <w:lang w:val="en-GB" w:eastAsia="en-GB"/>
              </w:rPr>
              <w:t>կազմման</w:t>
            </w:r>
            <w:r w:rsidRPr="00B24151">
              <w:rPr>
                <w:rFonts w:ascii="GHEA Mariam" w:hAnsi="GHEA Mariam"/>
                <w:sz w:val="20"/>
                <w:lang w:val="af-ZA" w:eastAsia="en-GB"/>
              </w:rPr>
              <w:t xml:space="preserve"> </w:t>
            </w:r>
            <w:r w:rsidRPr="00B24151">
              <w:rPr>
                <w:rFonts w:ascii="GHEA Mariam" w:hAnsi="GHEA Mariam"/>
                <w:sz w:val="20"/>
                <w:lang w:val="hy-AM" w:eastAsia="en-GB"/>
              </w:rPr>
              <w:t>վերաբերյալ</w:t>
            </w:r>
            <w:r w:rsidRPr="00B24151">
              <w:rPr>
                <w:rFonts w:ascii="GHEA Mariam" w:hAnsi="GHEA Mariam"/>
                <w:sz w:val="20"/>
                <w:lang w:val="af-ZA" w:eastAsia="en-GB"/>
              </w:rPr>
              <w:t xml:space="preserve">, </w:t>
            </w:r>
          </w:p>
          <w:p w:rsidR="008C23D0" w:rsidRPr="00B24151" w:rsidRDefault="008C23D0" w:rsidP="008E329A">
            <w:pPr>
              <w:pStyle w:val="ListParagraph"/>
              <w:numPr>
                <w:ilvl w:val="0"/>
                <w:numId w:val="98"/>
              </w:numPr>
              <w:shd w:val="clear" w:color="auto" w:fill="FFFFFF"/>
              <w:tabs>
                <w:tab w:val="left" w:pos="990"/>
                <w:tab w:val="left" w:pos="1080"/>
              </w:tabs>
              <w:contextualSpacing/>
              <w:jc w:val="both"/>
              <w:rPr>
                <w:rFonts w:ascii="GHEA Mariam" w:hAnsi="GHEA Mariam"/>
                <w:sz w:val="20"/>
                <w:lang w:val="af-ZA" w:eastAsia="en-GB"/>
              </w:rPr>
            </w:pPr>
            <w:r w:rsidRPr="00D96BE3">
              <w:rPr>
                <w:rFonts w:ascii="GHEA Mariam" w:hAnsi="GHEA Mariam" w:cs="Sylfaen"/>
                <w:sz w:val="20"/>
                <w:lang w:val="en-GB" w:eastAsia="en-GB"/>
              </w:rPr>
              <w:t>ֆինանսական</w:t>
            </w:r>
            <w:r w:rsidRPr="00B24151">
              <w:rPr>
                <w:rFonts w:ascii="GHEA Mariam" w:hAnsi="GHEA Mariam"/>
                <w:sz w:val="20"/>
                <w:lang w:val="af-ZA" w:eastAsia="en-GB"/>
              </w:rPr>
              <w:t xml:space="preserve"> </w:t>
            </w:r>
            <w:r w:rsidRPr="00D96BE3">
              <w:rPr>
                <w:rFonts w:ascii="GHEA Mariam" w:hAnsi="GHEA Mariam"/>
                <w:sz w:val="20"/>
                <w:lang w:val="en-GB" w:eastAsia="en-GB"/>
              </w:rPr>
              <w:t>ռեսուրսների</w:t>
            </w:r>
            <w:r w:rsidRPr="00B24151">
              <w:rPr>
                <w:rFonts w:ascii="GHEA Mariam" w:hAnsi="GHEA Mariam"/>
                <w:sz w:val="20"/>
                <w:lang w:val="af-ZA" w:eastAsia="en-GB"/>
              </w:rPr>
              <w:t xml:space="preserve"> </w:t>
            </w:r>
            <w:r w:rsidRPr="00D96BE3">
              <w:rPr>
                <w:rFonts w:ascii="GHEA Mariam" w:hAnsi="GHEA Mariam"/>
                <w:sz w:val="20"/>
                <w:lang w:val="en-GB" w:eastAsia="en-GB"/>
              </w:rPr>
              <w:t>մատչելիության</w:t>
            </w:r>
            <w:r w:rsidRPr="00B24151">
              <w:rPr>
                <w:rFonts w:ascii="GHEA Mariam" w:hAnsi="GHEA Mariam"/>
                <w:sz w:val="20"/>
                <w:lang w:val="af-ZA" w:eastAsia="en-GB"/>
              </w:rPr>
              <w:t xml:space="preserve"> </w:t>
            </w:r>
            <w:r w:rsidRPr="00D96BE3">
              <w:rPr>
                <w:rFonts w:ascii="GHEA Mariam" w:hAnsi="GHEA Mariam"/>
                <w:sz w:val="20"/>
                <w:lang w:val="en-GB" w:eastAsia="en-GB"/>
              </w:rPr>
              <w:t>ապահովում.</w:t>
            </w:r>
            <w:r w:rsidRPr="00B24151">
              <w:rPr>
                <w:rFonts w:ascii="GHEA Mariam" w:hAnsi="GHEA Mariam"/>
                <w:sz w:val="20"/>
                <w:lang w:val="af-ZA" w:eastAsia="en-GB"/>
              </w:rPr>
              <w:t xml:space="preserve"> </w:t>
            </w:r>
          </w:p>
          <w:p w:rsidR="008C23D0" w:rsidRPr="00B24151" w:rsidRDefault="008C23D0" w:rsidP="00AD5E2E">
            <w:pPr>
              <w:pStyle w:val="ListParagraph"/>
              <w:shd w:val="clear" w:color="auto" w:fill="FFFFFF"/>
              <w:tabs>
                <w:tab w:val="left" w:pos="1080"/>
              </w:tabs>
              <w:ind w:left="90" w:firstLine="630"/>
              <w:jc w:val="both"/>
              <w:rPr>
                <w:rFonts w:ascii="GHEA Mariam" w:hAnsi="GHEA Mariam"/>
                <w:sz w:val="20"/>
                <w:lang w:val="af-ZA" w:eastAsia="en-GB"/>
              </w:rPr>
            </w:pPr>
            <w:r w:rsidRPr="00D96BE3">
              <w:rPr>
                <w:rFonts w:ascii="GHEA Mariam" w:hAnsi="GHEA Mariam"/>
                <w:sz w:val="20"/>
                <w:lang w:val="en-GB" w:eastAsia="en-GB"/>
              </w:rPr>
              <w:t>ն</w:t>
            </w:r>
            <w:r w:rsidRPr="00B24151">
              <w:rPr>
                <w:rFonts w:ascii="GHEA Mariam" w:hAnsi="GHEA Mariam"/>
                <w:sz w:val="20"/>
                <w:lang w:val="hy-AM" w:eastAsia="en-GB"/>
              </w:rPr>
              <w:t>շված միջոցառումների շրջանակներում</w:t>
            </w:r>
            <w:r w:rsidRPr="00B24151">
              <w:rPr>
                <w:rFonts w:ascii="GHEA Mariam" w:hAnsi="GHEA Mariam"/>
                <w:sz w:val="20"/>
                <w:lang w:val="af-ZA" w:eastAsia="en-GB"/>
              </w:rPr>
              <w:t xml:space="preserve"> </w:t>
            </w:r>
            <w:r w:rsidRPr="00D96BE3">
              <w:rPr>
                <w:rFonts w:ascii="GHEA Mariam" w:hAnsi="GHEA Mariam"/>
                <w:sz w:val="20"/>
                <w:lang w:val="en-GB" w:eastAsia="en-GB"/>
              </w:rPr>
              <w:t>Հայաստանի</w:t>
            </w:r>
            <w:r w:rsidRPr="00B24151">
              <w:rPr>
                <w:rFonts w:ascii="GHEA Mariam" w:hAnsi="GHEA Mariam"/>
                <w:sz w:val="20"/>
                <w:lang w:val="af-ZA" w:eastAsia="en-GB"/>
              </w:rPr>
              <w:t xml:space="preserve"> </w:t>
            </w:r>
            <w:r w:rsidRPr="00D96BE3">
              <w:rPr>
                <w:rFonts w:ascii="GHEA Mariam" w:hAnsi="GHEA Mariam"/>
                <w:sz w:val="20"/>
                <w:lang w:val="en-GB" w:eastAsia="en-GB"/>
              </w:rPr>
              <w:t>Հանրապետության</w:t>
            </w:r>
            <w:r w:rsidRPr="00B24151">
              <w:rPr>
                <w:rFonts w:ascii="GHEA Mariam" w:hAnsi="GHEA Mariam"/>
                <w:sz w:val="20"/>
                <w:lang w:val="af-ZA" w:eastAsia="en-GB"/>
              </w:rPr>
              <w:t xml:space="preserve"> </w:t>
            </w:r>
            <w:r w:rsidRPr="00D96BE3">
              <w:rPr>
                <w:rFonts w:ascii="GHEA Mariam" w:hAnsi="GHEA Mariam"/>
                <w:sz w:val="20"/>
                <w:lang w:val="en-GB" w:eastAsia="en-GB"/>
              </w:rPr>
              <w:t>կառավարության</w:t>
            </w:r>
            <w:r w:rsidRPr="00B24151">
              <w:rPr>
                <w:rFonts w:ascii="GHEA Mariam" w:hAnsi="GHEA Mariam"/>
                <w:sz w:val="20"/>
                <w:lang w:val="af-ZA" w:eastAsia="en-GB"/>
              </w:rPr>
              <w:t xml:space="preserve"> 2017 </w:t>
            </w:r>
            <w:r w:rsidRPr="00B24151">
              <w:rPr>
                <w:rFonts w:ascii="GHEA Mariam" w:hAnsi="GHEA Mariam"/>
                <w:sz w:val="20"/>
                <w:lang w:val="hy-AM" w:eastAsia="en-GB"/>
              </w:rPr>
              <w:t>թվականի սեպտեմբերի 14-ի</w:t>
            </w:r>
            <w:r w:rsidRPr="00B24151">
              <w:rPr>
                <w:rFonts w:ascii="GHEA Mariam" w:hAnsi="GHEA Mariam"/>
                <w:sz w:val="20"/>
                <w:lang w:val="af-ZA" w:eastAsia="en-GB"/>
              </w:rPr>
              <w:t xml:space="preserve"> N</w:t>
            </w:r>
            <w:r w:rsidRPr="00B24151">
              <w:rPr>
                <w:rFonts w:ascii="GHEA Mariam" w:hAnsi="GHEA Mariam"/>
                <w:sz w:val="20"/>
                <w:lang w:val="hy-AM" w:eastAsia="en-GB"/>
              </w:rPr>
              <w:t xml:space="preserve"> 39</w:t>
            </w:r>
            <w:r w:rsidRPr="00B24151">
              <w:rPr>
                <w:rFonts w:ascii="GHEA Mariam" w:hAnsi="GHEA Mariam"/>
                <w:sz w:val="20"/>
                <w:lang w:val="af-ZA" w:eastAsia="en-GB"/>
              </w:rPr>
              <w:t xml:space="preserve"> </w:t>
            </w:r>
            <w:r w:rsidRPr="00B24151">
              <w:rPr>
                <w:rFonts w:ascii="GHEA Mariam" w:hAnsi="GHEA Mariam"/>
                <w:sz w:val="20"/>
                <w:lang w:val="hy-AM" w:eastAsia="en-GB"/>
              </w:rPr>
              <w:t>արձանագրային որոշ</w:t>
            </w:r>
            <w:r w:rsidRPr="00B24151">
              <w:rPr>
                <w:rFonts w:ascii="GHEA Mariam" w:hAnsi="GHEA Mariam"/>
                <w:sz w:val="20"/>
                <w:lang w:val="af-ZA" w:eastAsia="en-GB"/>
              </w:rPr>
              <w:softHyphen/>
            </w:r>
            <w:r w:rsidRPr="00B24151">
              <w:rPr>
                <w:rFonts w:ascii="GHEA Mariam" w:hAnsi="GHEA Mariam"/>
                <w:sz w:val="20"/>
                <w:lang w:val="hy-AM" w:eastAsia="en-GB"/>
              </w:rPr>
              <w:t>մամբ հավանության արժանացած</w:t>
            </w:r>
            <w:r w:rsidRPr="00D96BE3">
              <w:rPr>
                <w:rFonts w:ascii="GHEA Mariam" w:hAnsi="GHEA Mariam"/>
                <w:sz w:val="20"/>
                <w:lang w:val="en-GB" w:eastAsia="en-GB"/>
              </w:rPr>
              <w:t>՝</w:t>
            </w:r>
            <w:r w:rsidRPr="00B24151">
              <w:rPr>
                <w:rFonts w:ascii="GHEA Mariam" w:hAnsi="GHEA Mariam"/>
                <w:sz w:val="20"/>
                <w:lang w:val="af-ZA" w:eastAsia="en-GB"/>
              </w:rPr>
              <w:t xml:space="preserve"> </w:t>
            </w:r>
            <w:r w:rsidRPr="00D96BE3">
              <w:rPr>
                <w:rFonts w:ascii="GHEA Mariam" w:hAnsi="GHEA Mariam"/>
                <w:sz w:val="20"/>
                <w:lang w:val="en-GB" w:eastAsia="en-GB"/>
              </w:rPr>
              <w:t>գյուղատնտեսության</w:t>
            </w:r>
            <w:r w:rsidRPr="00B24151">
              <w:rPr>
                <w:rFonts w:ascii="GHEA Mariam" w:hAnsi="GHEA Mariam"/>
                <w:sz w:val="20"/>
                <w:lang w:val="af-ZA" w:eastAsia="en-GB"/>
              </w:rPr>
              <w:t xml:space="preserve"> </w:t>
            </w:r>
            <w:r w:rsidRPr="00D96BE3">
              <w:rPr>
                <w:rFonts w:ascii="GHEA Mariam" w:hAnsi="GHEA Mariam"/>
                <w:sz w:val="20"/>
                <w:lang w:val="en-GB" w:eastAsia="en-GB"/>
              </w:rPr>
              <w:t>ոլորտին</w:t>
            </w:r>
            <w:r w:rsidRPr="00B24151">
              <w:rPr>
                <w:rFonts w:ascii="GHEA Mariam" w:hAnsi="GHEA Mariam"/>
                <w:sz w:val="20"/>
                <w:lang w:val="af-ZA" w:eastAsia="en-GB"/>
              </w:rPr>
              <w:t xml:space="preserve"> </w:t>
            </w:r>
            <w:r w:rsidRPr="00D96BE3">
              <w:rPr>
                <w:rFonts w:ascii="GHEA Mariam" w:hAnsi="GHEA Mariam"/>
                <w:sz w:val="20"/>
                <w:lang w:val="en-GB" w:eastAsia="en-GB"/>
              </w:rPr>
              <w:t>տրա</w:t>
            </w:r>
            <w:r w:rsidRPr="00B24151">
              <w:rPr>
                <w:rFonts w:ascii="GHEA Mariam" w:hAnsi="GHEA Mariam"/>
                <w:sz w:val="20"/>
                <w:lang w:val="af-ZA" w:eastAsia="en-GB"/>
              </w:rPr>
              <w:softHyphen/>
            </w:r>
            <w:r w:rsidRPr="00D96BE3">
              <w:rPr>
                <w:rFonts w:ascii="GHEA Mariam" w:hAnsi="GHEA Mariam"/>
                <w:sz w:val="20"/>
                <w:lang w:val="en-GB" w:eastAsia="en-GB"/>
              </w:rPr>
              <w:t>մադրվող</w:t>
            </w:r>
            <w:r w:rsidRPr="00B24151">
              <w:rPr>
                <w:rFonts w:ascii="GHEA Mariam" w:hAnsi="GHEA Mariam"/>
                <w:sz w:val="20"/>
                <w:lang w:val="af-ZA" w:eastAsia="en-GB"/>
              </w:rPr>
              <w:t xml:space="preserve"> </w:t>
            </w:r>
            <w:r w:rsidRPr="00D96BE3">
              <w:rPr>
                <w:rFonts w:ascii="GHEA Mariam" w:hAnsi="GHEA Mariam"/>
                <w:sz w:val="20"/>
                <w:lang w:val="en-GB" w:eastAsia="en-GB"/>
              </w:rPr>
              <w:t>վարկերի</w:t>
            </w:r>
            <w:r w:rsidRPr="00B24151">
              <w:rPr>
                <w:rFonts w:ascii="GHEA Mariam" w:hAnsi="GHEA Mariam"/>
                <w:sz w:val="20"/>
                <w:lang w:val="af-ZA" w:eastAsia="en-GB"/>
              </w:rPr>
              <w:t xml:space="preserve"> </w:t>
            </w:r>
            <w:r w:rsidRPr="00D96BE3">
              <w:rPr>
                <w:rFonts w:ascii="GHEA Mariam" w:hAnsi="GHEA Mariam"/>
                <w:sz w:val="20"/>
                <w:lang w:val="en-GB" w:eastAsia="en-GB"/>
              </w:rPr>
              <w:t>տոկոսադրույքների</w:t>
            </w:r>
            <w:r w:rsidRPr="00B24151">
              <w:rPr>
                <w:rFonts w:ascii="GHEA Mariam" w:hAnsi="GHEA Mariam"/>
                <w:sz w:val="20"/>
                <w:lang w:val="af-ZA" w:eastAsia="en-GB"/>
              </w:rPr>
              <w:t xml:space="preserve"> </w:t>
            </w:r>
            <w:r w:rsidRPr="00B24151">
              <w:rPr>
                <w:rFonts w:ascii="GHEA Mariam" w:hAnsi="GHEA Mariam"/>
                <w:sz w:val="20"/>
                <w:lang w:val="hy-AM" w:eastAsia="en-GB"/>
              </w:rPr>
              <w:t xml:space="preserve">սուբսիդավորման ծրագրով </w:t>
            </w:r>
            <w:r w:rsidRPr="00B24151">
              <w:rPr>
                <w:rFonts w:ascii="GHEA Mariam" w:hAnsi="GHEA Mariam"/>
                <w:sz w:val="20"/>
                <w:lang w:val="af-ZA" w:eastAsia="en-GB"/>
              </w:rPr>
              <w:t>(</w:t>
            </w:r>
            <w:r w:rsidRPr="00B24151">
              <w:rPr>
                <w:rFonts w:ascii="GHEA Mariam" w:hAnsi="GHEA Mariam"/>
                <w:sz w:val="20"/>
                <w:lang w:val="hy-AM" w:eastAsia="en-GB"/>
              </w:rPr>
              <w:t xml:space="preserve">այսուհետ` </w:t>
            </w:r>
            <w:r w:rsidRPr="00D96BE3">
              <w:rPr>
                <w:rFonts w:ascii="GHEA Mariam" w:hAnsi="GHEA Mariam"/>
                <w:sz w:val="20"/>
                <w:lang w:val="en-GB" w:eastAsia="en-GB"/>
              </w:rPr>
              <w:t>վարկերի</w:t>
            </w:r>
            <w:r w:rsidRPr="00B24151">
              <w:rPr>
                <w:rFonts w:ascii="GHEA Mariam" w:hAnsi="GHEA Mariam"/>
                <w:sz w:val="20"/>
                <w:lang w:val="af-ZA" w:eastAsia="en-GB"/>
              </w:rPr>
              <w:t xml:space="preserve"> </w:t>
            </w:r>
            <w:r w:rsidRPr="00D96BE3">
              <w:rPr>
                <w:rFonts w:ascii="GHEA Mariam" w:hAnsi="GHEA Mariam"/>
                <w:sz w:val="20"/>
                <w:lang w:val="en-GB" w:eastAsia="en-GB"/>
              </w:rPr>
              <w:t>տոկոսադրույքների</w:t>
            </w:r>
            <w:r w:rsidRPr="00B24151">
              <w:rPr>
                <w:rFonts w:ascii="GHEA Mariam" w:hAnsi="GHEA Mariam"/>
                <w:sz w:val="20"/>
                <w:lang w:val="af-ZA" w:eastAsia="en-GB"/>
              </w:rPr>
              <w:t xml:space="preserve"> </w:t>
            </w:r>
            <w:r w:rsidRPr="00B24151">
              <w:rPr>
                <w:rFonts w:ascii="GHEA Mariam" w:hAnsi="GHEA Mariam"/>
                <w:sz w:val="20"/>
                <w:lang w:val="hy-AM" w:eastAsia="en-GB"/>
              </w:rPr>
              <w:t>սուբսիդավորման ծրագիր</w:t>
            </w:r>
            <w:r w:rsidRPr="00B24151">
              <w:rPr>
                <w:rFonts w:ascii="GHEA Mariam" w:hAnsi="GHEA Mariam"/>
                <w:sz w:val="20"/>
                <w:lang w:val="af-ZA" w:eastAsia="en-GB"/>
              </w:rPr>
              <w:t>)</w:t>
            </w:r>
            <w:r w:rsidRPr="00B24151">
              <w:rPr>
                <w:rFonts w:ascii="GHEA Mariam" w:hAnsi="GHEA Mariam"/>
                <w:sz w:val="20"/>
                <w:lang w:val="hy-AM" w:eastAsia="en-GB"/>
              </w:rPr>
              <w:t xml:space="preserve"> գյուղատնտեսական կոոպերատիվ</w:t>
            </w:r>
            <w:r w:rsidRPr="00B24151">
              <w:rPr>
                <w:rFonts w:ascii="GHEA Mariam" w:hAnsi="GHEA Mariam"/>
                <w:sz w:val="20"/>
                <w:lang w:val="af-ZA" w:eastAsia="en-GB"/>
              </w:rPr>
              <w:softHyphen/>
            </w:r>
            <w:r w:rsidRPr="00B24151">
              <w:rPr>
                <w:rFonts w:ascii="GHEA Mariam" w:hAnsi="GHEA Mariam"/>
                <w:sz w:val="20"/>
                <w:lang w:val="hy-AM" w:eastAsia="en-GB"/>
              </w:rPr>
              <w:t xml:space="preserve">ների համար </w:t>
            </w:r>
            <w:r w:rsidRPr="00B24151">
              <w:rPr>
                <w:rFonts w:ascii="Calibri" w:hAnsi="Calibri" w:cs="Calibri"/>
                <w:sz w:val="20"/>
                <w:lang w:val="hy-AM" w:eastAsia="en-GB"/>
              </w:rPr>
              <w:t> </w:t>
            </w:r>
            <w:r w:rsidRPr="00B24151">
              <w:rPr>
                <w:rFonts w:ascii="GHEA Mariam" w:hAnsi="GHEA Mariam" w:cs="GHEA Grapalat"/>
                <w:sz w:val="20"/>
                <w:lang w:val="hy-AM" w:eastAsia="en-GB"/>
              </w:rPr>
              <w:t>վարկերի</w:t>
            </w:r>
            <w:r w:rsidRPr="00B24151">
              <w:rPr>
                <w:rFonts w:ascii="GHEA Mariam" w:hAnsi="GHEA Mariam"/>
                <w:sz w:val="20"/>
                <w:lang w:val="hy-AM" w:eastAsia="en-GB"/>
              </w:rPr>
              <w:t xml:space="preserve"> տոկոսադրույքի սուբսիդավորումը կիրականացվի այնպիսի չափաքանակով, որպեսզի վարկերը գյուղատնտեսական կոոպերատիվներին տրամադրվեն 3</w:t>
            </w:r>
            <w:r w:rsidRPr="00B24151">
              <w:rPr>
                <w:rFonts w:ascii="GHEA Mariam" w:hAnsi="GHEA Mariam"/>
                <w:sz w:val="20"/>
                <w:lang w:val="af-ZA" w:eastAsia="en-GB"/>
              </w:rPr>
              <w:t xml:space="preserve"> </w:t>
            </w:r>
            <w:r w:rsidRPr="00B24151">
              <w:rPr>
                <w:rFonts w:ascii="GHEA Mariam" w:hAnsi="GHEA Mariam"/>
                <w:sz w:val="20"/>
                <w:lang w:val="hy-AM" w:eastAsia="en-GB"/>
              </w:rPr>
              <w:t xml:space="preserve">% </w:t>
            </w:r>
            <w:r w:rsidRPr="00D96BE3">
              <w:rPr>
                <w:rFonts w:ascii="GHEA Mariam" w:hAnsi="GHEA Mariam"/>
                <w:sz w:val="20"/>
                <w:lang w:val="en-GB" w:eastAsia="en-GB"/>
              </w:rPr>
              <w:t>տոկոսադրույքով</w:t>
            </w:r>
            <w:r w:rsidRPr="00B24151">
              <w:rPr>
                <w:rFonts w:ascii="GHEA Mariam" w:hAnsi="GHEA Mariam"/>
                <w:sz w:val="20"/>
                <w:lang w:val="af-ZA" w:eastAsia="en-GB"/>
              </w:rPr>
              <w:t>:</w:t>
            </w:r>
            <w:r w:rsidRPr="00B24151">
              <w:rPr>
                <w:rFonts w:ascii="GHEA Mariam" w:hAnsi="GHEA Mariam"/>
                <w:sz w:val="20"/>
                <w:lang w:val="hy-AM" w:eastAsia="en-GB"/>
              </w:rPr>
              <w:t xml:space="preserve"> Գյուղատնտեսա</w:t>
            </w:r>
            <w:r w:rsidRPr="00B24151">
              <w:rPr>
                <w:rFonts w:ascii="GHEA Mariam" w:hAnsi="GHEA Mariam"/>
                <w:sz w:val="20"/>
                <w:lang w:val="hy-AM" w:eastAsia="en-GB"/>
              </w:rPr>
              <w:softHyphen/>
              <w:t>կան կոոպերա</w:t>
            </w:r>
            <w:r w:rsidRPr="00B24151">
              <w:rPr>
                <w:rFonts w:ascii="GHEA Mariam" w:hAnsi="GHEA Mariam"/>
                <w:sz w:val="20"/>
                <w:lang w:val="hy-AM" w:eastAsia="en-GB"/>
              </w:rPr>
              <w:softHyphen/>
              <w:t>տիվ</w:t>
            </w:r>
            <w:r w:rsidRPr="00B24151">
              <w:rPr>
                <w:rFonts w:ascii="GHEA Mariam" w:hAnsi="GHEA Mariam"/>
                <w:sz w:val="20"/>
                <w:lang w:val="hy-AM" w:eastAsia="en-GB"/>
              </w:rPr>
              <w:softHyphen/>
            </w:r>
            <w:r w:rsidRPr="00B24151">
              <w:rPr>
                <w:rFonts w:ascii="GHEA Mariam" w:hAnsi="GHEA Mariam"/>
                <w:sz w:val="20"/>
                <w:lang w:val="hy-AM" w:eastAsia="en-GB"/>
              </w:rPr>
              <w:softHyphen/>
              <w:t>ների շրջանում իրա</w:t>
            </w:r>
            <w:r w:rsidRPr="00B24151">
              <w:rPr>
                <w:rFonts w:ascii="GHEA Mariam" w:hAnsi="GHEA Mariam"/>
                <w:sz w:val="20"/>
                <w:lang w:val="hy-AM" w:eastAsia="en-GB"/>
              </w:rPr>
              <w:softHyphen/>
              <w:t>զեկ</w:t>
            </w:r>
            <w:r w:rsidRPr="00B24151">
              <w:rPr>
                <w:rFonts w:ascii="GHEA Mariam" w:hAnsi="GHEA Mariam"/>
                <w:sz w:val="20"/>
                <w:lang w:val="hy-AM" w:eastAsia="en-GB"/>
              </w:rPr>
              <w:softHyphen/>
              <w:t>վա</w:t>
            </w:r>
            <w:r w:rsidRPr="00B24151">
              <w:rPr>
                <w:rFonts w:ascii="GHEA Mariam" w:hAnsi="GHEA Mariam"/>
                <w:sz w:val="20"/>
                <w:lang w:val="hy-AM" w:eastAsia="en-GB"/>
              </w:rPr>
              <w:softHyphen/>
              <w:t>ծու</w:t>
            </w:r>
            <w:r w:rsidRPr="00B24151">
              <w:rPr>
                <w:rFonts w:ascii="GHEA Mariam" w:hAnsi="GHEA Mariam"/>
                <w:sz w:val="20"/>
                <w:lang w:val="hy-AM" w:eastAsia="en-GB"/>
              </w:rPr>
              <w:softHyphen/>
              <w:t>թյան մա</w:t>
            </w:r>
            <w:r w:rsidRPr="00B24151">
              <w:rPr>
                <w:rFonts w:ascii="GHEA Mariam" w:hAnsi="GHEA Mariam"/>
                <w:sz w:val="20"/>
                <w:lang w:val="hy-AM" w:eastAsia="en-GB"/>
              </w:rPr>
              <w:softHyphen/>
              <w:t>կար</w:t>
            </w:r>
            <w:r w:rsidRPr="00B24151">
              <w:rPr>
                <w:rFonts w:ascii="GHEA Mariam" w:hAnsi="GHEA Mariam"/>
                <w:sz w:val="20"/>
                <w:lang w:val="hy-AM" w:eastAsia="en-GB"/>
              </w:rPr>
              <w:softHyphen/>
              <w:t>դակի բար</w:t>
            </w:r>
            <w:r w:rsidRPr="00B24151">
              <w:rPr>
                <w:rFonts w:ascii="GHEA Mariam" w:hAnsi="GHEA Mariam"/>
                <w:sz w:val="20"/>
                <w:lang w:val="hy-AM" w:eastAsia="en-GB"/>
              </w:rPr>
              <w:softHyphen/>
            </w:r>
            <w:r w:rsidRPr="00B24151">
              <w:rPr>
                <w:rFonts w:ascii="GHEA Mariam" w:hAnsi="GHEA Mariam"/>
                <w:sz w:val="20"/>
                <w:lang w:val="hy-AM" w:eastAsia="en-GB"/>
              </w:rPr>
              <w:softHyphen/>
              <w:t>ձրաց</w:t>
            </w:r>
            <w:r w:rsidRPr="00B24151">
              <w:rPr>
                <w:rFonts w:ascii="GHEA Mariam" w:hAnsi="GHEA Mariam"/>
                <w:sz w:val="20"/>
                <w:lang w:val="hy-AM" w:eastAsia="en-GB"/>
              </w:rPr>
              <w:softHyphen/>
              <w:t>ման նպատակով նախատես</w:t>
            </w:r>
            <w:r w:rsidRPr="00B24151">
              <w:rPr>
                <w:rFonts w:ascii="GHEA Mariam" w:hAnsi="GHEA Mariam"/>
                <w:sz w:val="20"/>
                <w:lang w:val="af-ZA" w:eastAsia="en-GB"/>
              </w:rPr>
              <w:softHyphen/>
            </w:r>
            <w:r w:rsidRPr="00B24151">
              <w:rPr>
                <w:rFonts w:ascii="GHEA Mariam" w:hAnsi="GHEA Mariam"/>
                <w:sz w:val="20"/>
                <w:lang w:val="hy-AM" w:eastAsia="en-GB"/>
              </w:rPr>
              <w:t>վում է իրականացնել շուրջ 25 դասըն</w:t>
            </w:r>
            <w:r w:rsidRPr="00B24151">
              <w:rPr>
                <w:rFonts w:ascii="GHEA Mariam" w:hAnsi="GHEA Mariam"/>
                <w:sz w:val="20"/>
                <w:lang w:val="hy-AM" w:eastAsia="en-GB"/>
              </w:rPr>
              <w:softHyphen/>
              <w:t>թաց:</w:t>
            </w:r>
          </w:p>
          <w:p w:rsidR="008C23D0" w:rsidRPr="00B24151" w:rsidRDefault="008C23D0" w:rsidP="008E329A">
            <w:pPr>
              <w:numPr>
                <w:ilvl w:val="0"/>
                <w:numId w:val="96"/>
              </w:numPr>
              <w:jc w:val="both"/>
              <w:rPr>
                <w:rFonts w:ascii="GHEA Mariam" w:hAnsi="GHEA Mariam"/>
              </w:rPr>
            </w:pPr>
            <w:r w:rsidRPr="00B24151">
              <w:rPr>
                <w:rFonts w:ascii="GHEA Mariam" w:hAnsi="GHEA Mariam"/>
              </w:rPr>
              <w:t>Կարգավորման առարկան</w:t>
            </w:r>
          </w:p>
          <w:p w:rsidR="008C23D0" w:rsidRPr="00B24151" w:rsidRDefault="008C23D0" w:rsidP="00AD5E2E">
            <w:pPr>
              <w:shd w:val="clear" w:color="auto" w:fill="FFFFFF"/>
              <w:tabs>
                <w:tab w:val="left" w:pos="180"/>
              </w:tabs>
              <w:ind w:left="90" w:firstLine="630"/>
              <w:jc w:val="both"/>
              <w:rPr>
                <w:rFonts w:ascii="GHEA Mariam" w:hAnsi="GHEA Mariam" w:cs="Sylfaen"/>
                <w:bCs/>
                <w:lang w:val="af-ZA"/>
              </w:rPr>
            </w:pPr>
            <w:r w:rsidRPr="00B24151">
              <w:rPr>
                <w:rFonts w:ascii="GHEA Mariam" w:hAnsi="GHEA Mariam" w:cs="Sylfaen"/>
                <w:bCs/>
              </w:rPr>
              <w:t>Կոոպերատիվներին աջակցության մեխանիզմների կիրառմամբ</w:t>
            </w:r>
            <w:r w:rsidRPr="00B24151">
              <w:rPr>
                <w:rFonts w:ascii="GHEA Mariam" w:hAnsi="GHEA Mariam" w:cs="Sylfaen"/>
                <w:bCs/>
                <w:lang w:val="hy-AM"/>
              </w:rPr>
              <w:t xml:space="preserve"> գյուղատնտե</w:t>
            </w:r>
            <w:r w:rsidRPr="00B24151">
              <w:rPr>
                <w:rFonts w:ascii="GHEA Mariam" w:hAnsi="GHEA Mariam" w:cs="Sylfaen"/>
                <w:bCs/>
              </w:rPr>
              <w:softHyphen/>
            </w:r>
            <w:r w:rsidRPr="00B24151">
              <w:rPr>
                <w:rFonts w:ascii="GHEA Mariam" w:hAnsi="GHEA Mariam" w:cs="Sylfaen"/>
                <w:bCs/>
                <w:lang w:val="hy-AM"/>
              </w:rPr>
              <w:t>սական կոոպերատիվների ձևավորման խթան</w:t>
            </w:r>
            <w:r w:rsidRPr="00B24151">
              <w:rPr>
                <w:rFonts w:ascii="GHEA Mariam" w:hAnsi="GHEA Mariam" w:cs="Sylfaen"/>
                <w:bCs/>
              </w:rPr>
              <w:t>ում</w:t>
            </w:r>
            <w:r w:rsidRPr="00B24151">
              <w:rPr>
                <w:rFonts w:ascii="GHEA Mariam" w:hAnsi="GHEA Mariam" w:cs="Sylfaen"/>
                <w:bCs/>
                <w:lang w:val="hy-AM"/>
              </w:rPr>
              <w:t>, գյուղատնտեսական ռեսուրսների արդյունավետ օգտագործ</w:t>
            </w:r>
            <w:r w:rsidRPr="00B24151">
              <w:rPr>
                <w:rFonts w:ascii="GHEA Mariam" w:hAnsi="GHEA Mariam" w:cs="Sylfaen"/>
                <w:bCs/>
              </w:rPr>
              <w:t>ու</w:t>
            </w:r>
            <w:r w:rsidRPr="00B24151">
              <w:rPr>
                <w:rFonts w:ascii="GHEA Mariam" w:hAnsi="GHEA Mariam" w:cs="Sylfaen"/>
                <w:bCs/>
                <w:lang w:val="hy-AM"/>
              </w:rPr>
              <w:t>մ, գյուղատնտեսական մթերքների արտադրության ծավալների ավելաց</w:t>
            </w:r>
            <w:r w:rsidRPr="00B24151">
              <w:rPr>
                <w:rFonts w:ascii="GHEA Mariam" w:hAnsi="GHEA Mariam" w:cs="Sylfaen"/>
                <w:bCs/>
              </w:rPr>
              <w:t>ու</w:t>
            </w:r>
            <w:r w:rsidRPr="00B24151">
              <w:rPr>
                <w:rFonts w:ascii="GHEA Mariam" w:hAnsi="GHEA Mariam" w:cs="Sylfaen"/>
                <w:bCs/>
                <w:lang w:val="hy-AM"/>
              </w:rPr>
              <w:t>մ, գյուղացիական տնտեսությունների գործունեության արդյու</w:t>
            </w:r>
            <w:r w:rsidRPr="00B24151">
              <w:rPr>
                <w:rFonts w:ascii="GHEA Mariam" w:hAnsi="GHEA Mariam" w:cs="Sylfaen"/>
                <w:bCs/>
              </w:rPr>
              <w:softHyphen/>
            </w:r>
            <w:r w:rsidRPr="00B24151">
              <w:rPr>
                <w:rFonts w:ascii="GHEA Mariam" w:hAnsi="GHEA Mariam" w:cs="Sylfaen"/>
                <w:bCs/>
                <w:lang w:val="hy-AM"/>
              </w:rPr>
              <w:t>նավետության</w:t>
            </w:r>
            <w:r w:rsidRPr="00B24151">
              <w:rPr>
                <w:rFonts w:ascii="GHEA Mariam" w:hAnsi="GHEA Mariam" w:cs="Sylfaen"/>
                <w:bCs/>
              </w:rPr>
              <w:t xml:space="preserve"> բարձրացում</w:t>
            </w:r>
            <w:r w:rsidRPr="00B24151">
              <w:rPr>
                <w:rFonts w:ascii="GHEA Mariam" w:hAnsi="GHEA Mariam" w:cs="Sylfaen"/>
                <w:bCs/>
                <w:lang w:val="af-ZA"/>
              </w:rPr>
              <w:t xml:space="preserve">: </w:t>
            </w:r>
          </w:p>
          <w:p w:rsidR="008C23D0" w:rsidRPr="00B24151" w:rsidRDefault="008C23D0" w:rsidP="00AD5E2E">
            <w:pPr>
              <w:ind w:firstLine="375"/>
              <w:jc w:val="both"/>
              <w:rPr>
                <w:rFonts w:ascii="GHEA Mariam" w:hAnsi="GHEA Mariam"/>
                <w:lang w:val="af-ZA"/>
              </w:rPr>
            </w:pPr>
            <w:r w:rsidRPr="00B24151">
              <w:rPr>
                <w:rFonts w:ascii="GHEA Mariam" w:hAnsi="GHEA Mariam"/>
                <w:lang w:val="af-ZA"/>
              </w:rPr>
              <w:t xml:space="preserve">3. </w:t>
            </w:r>
            <w:r w:rsidRPr="00B24151">
              <w:rPr>
                <w:rFonts w:ascii="GHEA Mariam" w:hAnsi="GHEA Mariam"/>
              </w:rPr>
              <w:t>Միջոցառման</w:t>
            </w:r>
            <w:r w:rsidRPr="00B24151">
              <w:rPr>
                <w:rFonts w:ascii="GHEA Mariam" w:hAnsi="GHEA Mariam"/>
                <w:lang w:val="af-ZA"/>
              </w:rPr>
              <w:t xml:space="preserve"> </w:t>
            </w:r>
            <w:r w:rsidRPr="00B24151">
              <w:rPr>
                <w:rFonts w:ascii="GHEA Mariam" w:hAnsi="GHEA Mariam"/>
              </w:rPr>
              <w:t>իրակացումից</w:t>
            </w:r>
            <w:r w:rsidRPr="00B24151">
              <w:rPr>
                <w:rFonts w:ascii="GHEA Mariam" w:hAnsi="GHEA Mariam"/>
                <w:lang w:val="af-ZA"/>
              </w:rPr>
              <w:t xml:space="preserve"> </w:t>
            </w:r>
            <w:r w:rsidRPr="00B24151">
              <w:rPr>
                <w:rFonts w:ascii="GHEA Mariam" w:hAnsi="GHEA Mariam"/>
              </w:rPr>
              <w:t>ակնկալվող</w:t>
            </w:r>
            <w:r w:rsidRPr="00B24151">
              <w:rPr>
                <w:rFonts w:ascii="GHEA Mariam" w:hAnsi="GHEA Mariam"/>
                <w:lang w:val="af-ZA"/>
              </w:rPr>
              <w:t xml:space="preserve"> </w:t>
            </w:r>
            <w:r w:rsidRPr="00B24151">
              <w:rPr>
                <w:rFonts w:ascii="GHEA Mariam" w:hAnsi="GHEA Mariam"/>
              </w:rPr>
              <w:t>արդյունքը</w:t>
            </w:r>
          </w:p>
          <w:p w:rsidR="008C23D0" w:rsidRPr="00B24151" w:rsidRDefault="008C23D0" w:rsidP="00AD5E2E">
            <w:pPr>
              <w:ind w:firstLine="374"/>
              <w:jc w:val="both"/>
              <w:rPr>
                <w:rFonts w:ascii="GHEA Mariam" w:hAnsi="GHEA Mariam"/>
                <w:lang w:val="hy-AM"/>
              </w:rPr>
            </w:pPr>
            <w:r w:rsidRPr="00B24151">
              <w:rPr>
                <w:rFonts w:ascii="Calibri" w:hAnsi="Calibri" w:cs="Calibri"/>
                <w:lang w:val="af-ZA"/>
              </w:rPr>
              <w:t> </w:t>
            </w:r>
            <w:r w:rsidRPr="00B24151">
              <w:rPr>
                <w:rFonts w:ascii="GHEA Mariam" w:hAnsi="GHEA Mariam" w:cs="Sylfaen"/>
                <w:lang w:val="af-ZA"/>
              </w:rPr>
              <w:tab/>
              <w:t>Ծրագրի իրականացման արդյունքում նախադրյալներ կստեղծվեն պետական ուղղակի աջակցության մեխանիզմների կիրառմամբ գյուղատնտեսական կոոպե</w:t>
            </w:r>
            <w:r w:rsidRPr="00B24151">
              <w:rPr>
                <w:rFonts w:ascii="GHEA Mariam" w:hAnsi="GHEA Mariam" w:cs="Sylfaen"/>
                <w:lang w:val="af-ZA"/>
              </w:rPr>
              <w:softHyphen/>
              <w:t>րատիվների ձևավորումը խթանելու համար: Կբարձրանա գյուղացիական տնտե</w:t>
            </w:r>
            <w:r w:rsidRPr="00B24151">
              <w:rPr>
                <w:rFonts w:ascii="GHEA Mariam" w:hAnsi="GHEA Mariam" w:cs="Sylfaen"/>
                <w:lang w:val="af-ZA"/>
              </w:rPr>
              <w:softHyphen/>
              <w:t>սավարողների իրազեկվածության մակարդակը, գյուղացիական տնտեսու</w:t>
            </w:r>
            <w:r w:rsidRPr="00B24151">
              <w:rPr>
                <w:rFonts w:ascii="GHEA Mariam" w:hAnsi="GHEA Mariam" w:cs="Sylfaen"/>
                <w:lang w:val="af-ZA"/>
              </w:rPr>
              <w:softHyphen/>
              <w:t>թյուն</w:t>
            </w:r>
            <w:r w:rsidRPr="00B24151">
              <w:rPr>
                <w:rFonts w:ascii="GHEA Mariam" w:hAnsi="GHEA Mariam" w:cs="Sylfaen"/>
                <w:lang w:val="af-ZA"/>
              </w:rPr>
              <w:softHyphen/>
              <w:t>ների արդյունավետությունը, տնտեսավարողների մրցունակությունը և այլն: Խորհրդա</w:t>
            </w:r>
            <w:r w:rsidRPr="00B24151">
              <w:rPr>
                <w:rFonts w:ascii="GHEA Mariam" w:hAnsi="GHEA Mariam" w:cs="Sylfaen"/>
                <w:lang w:val="af-ZA"/>
              </w:rPr>
              <w:softHyphen/>
              <w:t>տվական ծա</w:t>
            </w:r>
            <w:r w:rsidRPr="00B24151">
              <w:rPr>
                <w:rFonts w:ascii="GHEA Mariam" w:hAnsi="GHEA Mariam" w:cs="Sylfaen"/>
                <w:lang w:val="af-ZA"/>
              </w:rPr>
              <w:softHyphen/>
              <w:t>ռա</w:t>
            </w:r>
            <w:r w:rsidRPr="00B24151">
              <w:rPr>
                <w:rFonts w:ascii="GHEA Mariam" w:hAnsi="GHEA Mariam" w:cs="Sylfaen"/>
                <w:lang w:val="af-ZA"/>
              </w:rPr>
              <w:softHyphen/>
              <w:t>յու</w:t>
            </w:r>
            <w:r w:rsidRPr="00B24151">
              <w:rPr>
                <w:rFonts w:ascii="GHEA Mariam" w:hAnsi="GHEA Mariam" w:cs="Sylfaen"/>
                <w:lang w:val="af-ZA"/>
              </w:rPr>
              <w:softHyphen/>
              <w:t>թյուններից կօգտվի շուրջ 500 տնտեսավարող:</w:t>
            </w:r>
            <w:r w:rsidRPr="00B24151">
              <w:rPr>
                <w:rFonts w:ascii="GHEA Mariam" w:hAnsi="GHEA Mariam" w:cs="Sylfaen"/>
                <w:lang w:val="hy-AM"/>
              </w:rPr>
              <w:t xml:space="preserve"> </w:t>
            </w:r>
            <w:r w:rsidRPr="00B24151">
              <w:rPr>
                <w:rFonts w:ascii="GHEA Mariam" w:hAnsi="GHEA Mariam"/>
                <w:lang w:val="hy-AM"/>
              </w:rPr>
              <w:t>2018-2022թթ. վար</w:t>
            </w:r>
            <w:r w:rsidRPr="00B24151">
              <w:rPr>
                <w:rFonts w:ascii="GHEA Mariam" w:hAnsi="GHEA Mariam"/>
                <w:lang w:val="hy-AM"/>
              </w:rPr>
              <w:softHyphen/>
              <w:t>կերի տոկոսադրույքների սուբ</w:t>
            </w:r>
            <w:r w:rsidRPr="00B24151">
              <w:rPr>
                <w:rFonts w:ascii="GHEA Mariam" w:hAnsi="GHEA Mariam"/>
                <w:lang w:val="hy-AM"/>
              </w:rPr>
              <w:softHyphen/>
              <w:t>սի</w:t>
            </w:r>
            <w:r w:rsidRPr="00B24151">
              <w:rPr>
                <w:rFonts w:ascii="GHEA Mariam" w:hAnsi="GHEA Mariam"/>
                <w:lang w:val="hy-AM"/>
              </w:rPr>
              <w:softHyphen/>
              <w:t>դա</w:t>
            </w:r>
            <w:r w:rsidRPr="00B24151">
              <w:rPr>
                <w:rFonts w:ascii="GHEA Mariam" w:hAnsi="GHEA Mariam"/>
                <w:lang w:val="hy-AM"/>
              </w:rPr>
              <w:softHyphen/>
              <w:t>վորման ծրագրի շրջանակ</w:t>
            </w:r>
            <w:r w:rsidRPr="00B24151">
              <w:rPr>
                <w:rFonts w:ascii="GHEA Mariam" w:hAnsi="GHEA Mariam"/>
                <w:lang w:val="hy-AM"/>
              </w:rPr>
              <w:softHyphen/>
              <w:t>նե</w:t>
            </w:r>
            <w:r w:rsidRPr="00B24151">
              <w:rPr>
                <w:rFonts w:ascii="GHEA Mariam" w:hAnsi="GHEA Mariam"/>
                <w:lang w:val="hy-AM"/>
              </w:rPr>
              <w:softHyphen/>
              <w:t>րում մատչելի վար</w:t>
            </w:r>
            <w:r w:rsidRPr="00B24151">
              <w:rPr>
                <w:rFonts w:ascii="GHEA Mariam" w:hAnsi="GHEA Mariam"/>
                <w:lang w:val="hy-AM"/>
              </w:rPr>
              <w:softHyphen/>
              <w:t>կեր</w:t>
            </w:r>
            <w:r w:rsidRPr="00B24151">
              <w:rPr>
                <w:rFonts w:ascii="GHEA Mariam" w:hAnsi="GHEA Mariam"/>
                <w:lang w:val="af-ZA"/>
              </w:rPr>
              <w:t xml:space="preserve"> </w:t>
            </w:r>
            <w:r w:rsidRPr="00B24151">
              <w:rPr>
                <w:rFonts w:ascii="GHEA Mariam" w:hAnsi="GHEA Mariam"/>
                <w:lang w:val="hy-AM"/>
              </w:rPr>
              <w:t>կտրամադրվեն  շուրջ 100-150 տնտե</w:t>
            </w:r>
            <w:r w:rsidRPr="00B24151">
              <w:rPr>
                <w:rFonts w:ascii="GHEA Mariam" w:hAnsi="GHEA Mariam"/>
                <w:lang w:val="hy-AM"/>
              </w:rPr>
              <w:softHyphen/>
              <w:t>սա</w:t>
            </w:r>
            <w:r w:rsidRPr="00B24151">
              <w:rPr>
                <w:rFonts w:ascii="GHEA Mariam" w:hAnsi="GHEA Mariam"/>
                <w:lang w:val="hy-AM"/>
              </w:rPr>
              <w:softHyphen/>
              <w:t>վարողի:</w:t>
            </w:r>
          </w:p>
          <w:p w:rsidR="008C23D0" w:rsidRPr="00B24151"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E317A9" w:rsidRDefault="008C23D0" w:rsidP="00AD5E2E">
            <w:pPr>
              <w:pStyle w:val="mechtex"/>
              <w:jc w:val="both"/>
              <w:rPr>
                <w:rFonts w:ascii="GHEA Mariam" w:hAnsi="GHEA Mariam"/>
                <w:caps/>
                <w:sz w:val="20"/>
              </w:rPr>
            </w:pPr>
            <w:r>
              <w:rPr>
                <w:rFonts w:ascii="GHEA Mariam" w:hAnsi="GHEA Mariam"/>
                <w:caps/>
                <w:sz w:val="20"/>
              </w:rPr>
              <w:lastRenderedPageBreak/>
              <w:t>117</w:t>
            </w:r>
          </w:p>
        </w:tc>
        <w:tc>
          <w:tcPr>
            <w:tcW w:w="10632" w:type="dxa"/>
          </w:tcPr>
          <w:p w:rsidR="008C23D0" w:rsidRPr="00B24151" w:rsidRDefault="008C23D0" w:rsidP="00AD5E2E">
            <w:pPr>
              <w:ind w:firstLine="375"/>
              <w:jc w:val="center"/>
              <w:rPr>
                <w:rFonts w:ascii="GHEA Mariam" w:hAnsi="GHEA Mariam"/>
                <w:bCs/>
                <w:lang w:val="hy-AM"/>
              </w:rPr>
            </w:pPr>
            <w:r w:rsidRPr="00B24151">
              <w:rPr>
                <w:rFonts w:ascii="GHEA Mariam" w:hAnsi="GHEA Mariam"/>
                <w:bCs/>
                <w:lang w:val="hy-AM"/>
              </w:rPr>
              <w:t>«ԳՅՈՒՂԱՏՆՏԵՍՈՒԹՅԱՆ ԽՈՐՀՐԴԱՏՎԱԿԱՆ</w:t>
            </w:r>
            <w:r w:rsidRPr="00B24151">
              <w:rPr>
                <w:rFonts w:ascii="GHEA Mariam" w:hAnsi="GHEA Mariam"/>
                <w:bCs/>
                <w:lang w:val="af-ZA"/>
              </w:rPr>
              <w:t xml:space="preserve"> </w:t>
            </w:r>
            <w:r w:rsidRPr="00B24151">
              <w:rPr>
                <w:rFonts w:ascii="GHEA Mariam" w:hAnsi="GHEA Mariam"/>
                <w:bCs/>
                <w:lang w:val="hy-AM"/>
              </w:rPr>
              <w:t>ԾԱՌԱՅՈՒԹՅՈՒՆՆԵՐԻ</w:t>
            </w:r>
            <w:r w:rsidRPr="00B24151">
              <w:rPr>
                <w:rFonts w:ascii="GHEA Mariam" w:hAnsi="GHEA Mariam"/>
                <w:bCs/>
                <w:lang w:val="af-ZA"/>
              </w:rPr>
              <w:t xml:space="preserve"> </w:t>
            </w:r>
            <w:r w:rsidRPr="00B24151">
              <w:rPr>
                <w:rFonts w:ascii="GHEA Mariam" w:hAnsi="GHEA Mariam"/>
                <w:bCs/>
                <w:lang w:val="hy-AM"/>
              </w:rPr>
              <w:t>ԾՐԱԳՐԻ</w:t>
            </w:r>
            <w:r w:rsidRPr="00B24151">
              <w:rPr>
                <w:rFonts w:ascii="GHEA Mariam" w:hAnsi="GHEA Mariam"/>
                <w:bCs/>
                <w:lang w:val="af-ZA"/>
              </w:rPr>
              <w:t xml:space="preserve"> </w:t>
            </w:r>
            <w:r w:rsidRPr="00B24151">
              <w:rPr>
                <w:rFonts w:ascii="GHEA Mariam" w:hAnsi="GHEA Mariam"/>
                <w:bCs/>
                <w:lang w:val="hy-AM"/>
              </w:rPr>
              <w:t>ԻՐԱԿԱՆԱՑՈՒՄ» ՄԻՋՈՑԱՌՄԱՆ ՎԵՐԱԲԵՐՅԱԼ</w:t>
            </w:r>
          </w:p>
          <w:p w:rsidR="008C23D0" w:rsidRPr="00B24151" w:rsidRDefault="008C23D0" w:rsidP="00AD5E2E">
            <w:pPr>
              <w:ind w:firstLine="375"/>
              <w:jc w:val="center"/>
              <w:rPr>
                <w:rFonts w:ascii="GHEA Mariam" w:hAnsi="GHEA Mariam"/>
                <w:lang w:val="af-ZA"/>
              </w:rPr>
            </w:pPr>
            <w:r w:rsidRPr="00B24151">
              <w:rPr>
                <w:rFonts w:ascii="Calibri" w:hAnsi="Calibri" w:cs="Calibri"/>
                <w:lang w:val="af-ZA"/>
              </w:rPr>
              <w:t>  </w:t>
            </w:r>
          </w:p>
          <w:p w:rsidR="008C23D0" w:rsidRPr="00B24151" w:rsidRDefault="008C23D0" w:rsidP="008E329A">
            <w:pPr>
              <w:pStyle w:val="ListParagraph"/>
              <w:numPr>
                <w:ilvl w:val="0"/>
                <w:numId w:val="99"/>
              </w:numPr>
              <w:ind w:left="720" w:hanging="345"/>
              <w:contextualSpacing/>
              <w:jc w:val="both"/>
              <w:rPr>
                <w:rFonts w:ascii="GHEA Mariam" w:hAnsi="GHEA Mariam"/>
                <w:sz w:val="20"/>
                <w:lang w:val="hy-AM" w:eastAsia="en-GB"/>
              </w:rPr>
            </w:pPr>
            <w:r w:rsidRPr="00D96BE3">
              <w:rPr>
                <w:rFonts w:ascii="GHEA Mariam" w:hAnsi="GHEA Mariam"/>
                <w:sz w:val="20"/>
                <w:lang w:val="en-GB" w:eastAsia="en-GB"/>
              </w:rPr>
              <w:t>Միջոցառման իրակացման անհրաժեշտությունը և նպատակը</w:t>
            </w:r>
            <w:r w:rsidRPr="00B24151">
              <w:rPr>
                <w:rFonts w:ascii="GHEA Mariam" w:hAnsi="GHEA Mariam"/>
                <w:sz w:val="20"/>
                <w:lang w:val="hy-AM" w:eastAsia="en-GB"/>
              </w:rPr>
              <w:t xml:space="preserve">  </w:t>
            </w:r>
          </w:p>
          <w:p w:rsidR="008C23D0" w:rsidRPr="00B24151" w:rsidRDefault="008C23D0" w:rsidP="00AD5E2E">
            <w:pPr>
              <w:ind w:firstLine="375"/>
              <w:jc w:val="both"/>
              <w:rPr>
                <w:rFonts w:ascii="GHEA Mariam" w:hAnsi="GHEA Mariam"/>
                <w:lang w:val="hy-AM"/>
              </w:rPr>
            </w:pPr>
            <w:r w:rsidRPr="00B24151">
              <w:rPr>
                <w:rFonts w:ascii="GHEA Mariam" w:hAnsi="GHEA Mariam" w:cs="Sylfaen"/>
                <w:lang w:val="hy-AM"/>
              </w:rPr>
              <w:t>Միջոցառման իրականացումը պայմանավորված է ՀՀ կառավարության ծրագրի 6.4.2. առաջնահերթության, 1-ին պարբերության դրույթների իրականացման անհրաժեշտությամբ։</w:t>
            </w:r>
            <w:r w:rsidRPr="00B24151">
              <w:rPr>
                <w:rFonts w:ascii="GHEA Mariam" w:hAnsi="GHEA Mariam"/>
                <w:lang w:val="hy-AM"/>
              </w:rPr>
              <w:t>Գյուղատնտեսության հետագա զարգացման ապահովման գործում մասնագի</w:t>
            </w:r>
            <w:r w:rsidRPr="00B24151">
              <w:rPr>
                <w:rFonts w:ascii="GHEA Mariam" w:hAnsi="GHEA Mariam"/>
                <w:lang w:val="hy-AM"/>
              </w:rPr>
              <w:softHyphen/>
              <w:t>տա</w:t>
            </w:r>
            <w:r w:rsidRPr="00B24151">
              <w:rPr>
                <w:rFonts w:ascii="GHEA Mariam" w:hAnsi="GHEA Mariam"/>
                <w:lang w:val="hy-AM"/>
              </w:rPr>
              <w:softHyphen/>
              <w:t>կան խորհրդատվության և տեղեկատվության համակարգված քաղաքականու</w:t>
            </w:r>
            <w:r w:rsidRPr="00B24151">
              <w:rPr>
                <w:rFonts w:ascii="GHEA Mariam" w:hAnsi="GHEA Mariam"/>
                <w:lang w:val="hy-AM"/>
              </w:rPr>
              <w:softHyphen/>
              <w:t>թյան իրականացման անհրաժեշտությունն ամրագրված է Հայաստանի Հանրա</w:t>
            </w:r>
            <w:r w:rsidRPr="00B24151">
              <w:rPr>
                <w:rFonts w:ascii="GHEA Mariam" w:hAnsi="GHEA Mariam"/>
                <w:lang w:val="hy-AM"/>
              </w:rPr>
              <w:softHyphen/>
              <w:t>պետության գյուղի և գյուղատնտեսության 2010-2020 թվականների կայուն զար</w:t>
            </w:r>
            <w:r w:rsidRPr="00B24151">
              <w:rPr>
                <w:rFonts w:ascii="GHEA Mariam" w:hAnsi="GHEA Mariam"/>
                <w:lang w:val="hy-AM"/>
              </w:rPr>
              <w:softHyphen/>
              <w:t>գացման ռազմավարության դրույթներում: Գյուղացիական տնտեսությունների հա</w:t>
            </w:r>
            <w:r w:rsidRPr="00B24151">
              <w:rPr>
                <w:rFonts w:ascii="GHEA Mariam" w:hAnsi="GHEA Mariam"/>
                <w:lang w:val="hy-AM"/>
              </w:rPr>
              <w:softHyphen/>
              <w:t>մար մասնագիտական դասընթացների կազմակերպման կարևորությունը իր արտա</w:t>
            </w:r>
            <w:r w:rsidRPr="00B24151">
              <w:rPr>
                <w:rFonts w:ascii="GHEA Mariam" w:hAnsi="GHEA Mariam"/>
                <w:lang w:val="hy-AM"/>
              </w:rPr>
              <w:softHyphen/>
              <w:t>ցոլումն է գտել ՀՀ կառավարության 2016 թվականի հոկտեմբերի 18-ի N1060-Ա որոշմամբ հաստատված  ՀՀ կառավարության ծրագրում (հավելվածի «Գյուղատն</w:t>
            </w:r>
            <w:r w:rsidRPr="00B24151">
              <w:rPr>
                <w:rFonts w:ascii="GHEA Mariam" w:hAnsi="GHEA Mariam"/>
                <w:lang w:val="hy-AM"/>
              </w:rPr>
              <w:softHyphen/>
              <w:t>տե</w:t>
            </w:r>
            <w:r w:rsidRPr="00B24151">
              <w:rPr>
                <w:rFonts w:ascii="GHEA Mariam" w:hAnsi="GHEA Mariam"/>
                <w:lang w:val="hy-AM"/>
              </w:rPr>
              <w:softHyphen/>
              <w:t xml:space="preserve">սություն» բաժնի 6-րդ կետի «զ.» Ենթակետ), ՀՀ կառավարության 2017 թվականի հունվարի 12-ի «Հայաստանի Հանրապետության </w:t>
            </w:r>
            <w:r w:rsidRPr="00B24151">
              <w:rPr>
                <w:rFonts w:ascii="GHEA Mariam" w:hAnsi="GHEA Mariam"/>
                <w:lang w:val="hy-AM"/>
              </w:rPr>
              <w:lastRenderedPageBreak/>
              <w:t>կառավարության 2017 թվականի գործունեության միջոցառումների ծրագիրը և գերակա խնդիրները հաստատելու մասին» N 122-Ն որոշման (N 2 հավելվածի 24-րդ կետի 5-րդ ենթակետ) դրույթ</w:t>
            </w:r>
            <w:r w:rsidRPr="00B24151">
              <w:rPr>
                <w:rFonts w:ascii="GHEA Mariam" w:hAnsi="GHEA Mariam"/>
                <w:lang w:val="hy-AM"/>
              </w:rPr>
              <w:softHyphen/>
              <w:t>ներում: ՀՀ կառավարության 2017 թվականի հունիսի 19-ի N 646-Ա որոշման հավելվածի 3.5. «Գյուղատնտեսություն» բաժնում ընդգրկված միջոցառումների, ինչ</w:t>
            </w:r>
            <w:r w:rsidRPr="00B24151">
              <w:rPr>
                <w:rFonts w:ascii="GHEA Mariam" w:hAnsi="GHEA Mariam"/>
                <w:lang w:val="hy-AM"/>
              </w:rPr>
              <w:softHyphen/>
              <w:t>պես նաև ՀՀ գյուղատնտեսության զարգացման ռազմավարությունը և ՀՀ գյուղա</w:t>
            </w:r>
            <w:r w:rsidRPr="00B24151">
              <w:rPr>
                <w:rFonts w:ascii="GHEA Mariam" w:hAnsi="GHEA Mariam"/>
                <w:lang w:val="hy-AM"/>
              </w:rPr>
              <w:softHyphen/>
              <w:t>տնտեսության նախարարության ընթացիկ և նախատեսվող ծրագրերի իրակա</w:t>
            </w:r>
            <w:r w:rsidRPr="00B24151">
              <w:rPr>
                <w:rFonts w:ascii="GHEA Mariam" w:hAnsi="GHEA Mariam"/>
                <w:lang w:val="hy-AM"/>
              </w:rPr>
              <w:softHyphen/>
              <w:t>նացումը պահանջում է գիտելիքների և հմտությունների հետևողական կատարե</w:t>
            </w:r>
            <w:r w:rsidRPr="00B24151">
              <w:rPr>
                <w:rFonts w:ascii="GHEA Mariam" w:hAnsi="GHEA Mariam"/>
                <w:lang w:val="hy-AM"/>
              </w:rPr>
              <w:softHyphen/>
              <w:t>լագործում՝ ուսուցման և խորհրդատվությոն միջոցով:</w:t>
            </w:r>
            <w:r w:rsidRPr="00B24151">
              <w:rPr>
                <w:rFonts w:ascii="Calibri" w:hAnsi="Calibri" w:cs="Calibri"/>
                <w:lang w:val="hy-AM"/>
              </w:rPr>
              <w:t> </w:t>
            </w:r>
            <w:r w:rsidRPr="00B24151">
              <w:rPr>
                <w:rFonts w:ascii="GHEA Mariam" w:hAnsi="GHEA Mariam"/>
                <w:lang w:val="hy-AM"/>
              </w:rPr>
              <w:t>Ծրագրի նպատակն է՝ գյուղատնտեսությունում տնտեսավարողների համար գիտության նվաճումների, նոր տեխնոլոգիաների, գյուղատնտեսության արդյունավետ վարման և գյուղա</w:t>
            </w:r>
            <w:r w:rsidRPr="00B24151">
              <w:rPr>
                <w:rFonts w:ascii="GHEA Mariam" w:hAnsi="GHEA Mariam"/>
                <w:lang w:val="hy-AM"/>
              </w:rPr>
              <w:softHyphen/>
              <w:t>տնտե</w:t>
            </w:r>
            <w:r w:rsidRPr="00B24151">
              <w:rPr>
                <w:rFonts w:ascii="GHEA Mariam" w:hAnsi="GHEA Mariam"/>
                <w:lang w:val="hy-AM"/>
              </w:rPr>
              <w:softHyphen/>
              <w:t>սության վերաբերյալ արդյունավետ խորհրդատվության տրամադրումը:</w:t>
            </w:r>
          </w:p>
          <w:p w:rsidR="008C23D0" w:rsidRPr="00B24151" w:rsidRDefault="008C23D0" w:rsidP="008E329A">
            <w:pPr>
              <w:pStyle w:val="ListParagraph"/>
              <w:numPr>
                <w:ilvl w:val="1"/>
                <w:numId w:val="99"/>
              </w:numPr>
              <w:ind w:left="0" w:firstLine="426"/>
              <w:contextualSpacing/>
              <w:jc w:val="both"/>
              <w:rPr>
                <w:rFonts w:ascii="GHEA Mariam" w:hAnsi="GHEA Mariam"/>
                <w:sz w:val="20"/>
                <w:lang w:val="hy-AM" w:eastAsia="en-GB"/>
              </w:rPr>
            </w:pPr>
            <w:r w:rsidRPr="00B24151">
              <w:rPr>
                <w:rFonts w:ascii="GHEA Mariam" w:hAnsi="GHEA Mariam"/>
                <w:sz w:val="20"/>
                <w:lang w:val="hy-AM" w:eastAsia="en-GB"/>
              </w:rPr>
              <w:t>Կարգավորման հարաբերությունների ներկա վիճակը և առկա խնդիրները</w:t>
            </w:r>
          </w:p>
          <w:p w:rsidR="008C23D0" w:rsidRPr="00B24151" w:rsidRDefault="008C23D0" w:rsidP="00AD5E2E">
            <w:pPr>
              <w:ind w:firstLine="426"/>
              <w:jc w:val="both"/>
              <w:rPr>
                <w:rFonts w:ascii="GHEA Mariam" w:hAnsi="GHEA Mariam"/>
                <w:lang w:val="hy-AM"/>
              </w:rPr>
            </w:pPr>
            <w:r w:rsidRPr="00B24151">
              <w:rPr>
                <w:rFonts w:ascii="GHEA Mariam" w:hAnsi="GHEA Mariam"/>
                <w:lang w:val="hy-AM"/>
              </w:rPr>
              <w:t>Ներկայումս շարունակում է հրատապ մնալ ժամանակակից ագրոտեխնիկական կանոնների և տեխնո</w:t>
            </w:r>
            <w:r w:rsidRPr="00B24151">
              <w:rPr>
                <w:rFonts w:ascii="GHEA Mariam" w:hAnsi="GHEA Mariam"/>
                <w:lang w:val="hy-AM"/>
              </w:rPr>
              <w:softHyphen/>
              <w:t>լոգիա</w:t>
            </w:r>
            <w:r w:rsidRPr="00B24151">
              <w:rPr>
                <w:rFonts w:ascii="GHEA Mariam" w:hAnsi="GHEA Mariam"/>
                <w:lang w:val="hy-AM"/>
              </w:rPr>
              <w:softHyphen/>
              <w:t>կան նորարարությունների կիրառման ցածր մակարդակը, գյուղացիական տնտե</w:t>
            </w:r>
            <w:r w:rsidRPr="00B24151">
              <w:rPr>
                <w:rFonts w:ascii="GHEA Mariam" w:hAnsi="GHEA Mariam"/>
                <w:lang w:val="hy-AM"/>
              </w:rPr>
              <w:softHyphen/>
              <w:t>սությունների գործունեության արդյունավետության բարձրացումը, ինչպես նաև ֆիզիկական անձանց խմբային դասըթնացների մասնակացության հետաքրքր</w:t>
            </w:r>
            <w:r w:rsidRPr="00B24151">
              <w:rPr>
                <w:rFonts w:ascii="GHEA Mariam" w:hAnsi="GHEA Mariam"/>
                <w:lang w:val="hy-AM"/>
              </w:rPr>
              <w:softHyphen/>
              <w:t>վածության պակասը:</w:t>
            </w:r>
          </w:p>
          <w:p w:rsidR="008C23D0" w:rsidRPr="00B24151" w:rsidRDefault="008C23D0" w:rsidP="008E329A">
            <w:pPr>
              <w:pStyle w:val="ListParagraph"/>
              <w:numPr>
                <w:ilvl w:val="1"/>
                <w:numId w:val="99"/>
              </w:numPr>
              <w:tabs>
                <w:tab w:val="left" w:pos="990"/>
              </w:tabs>
              <w:ind w:left="0" w:firstLine="426"/>
              <w:contextualSpacing/>
              <w:jc w:val="both"/>
              <w:rPr>
                <w:rFonts w:ascii="GHEA Mariam" w:hAnsi="GHEA Mariam"/>
                <w:sz w:val="20"/>
                <w:lang w:val="hy-AM" w:eastAsia="en-GB"/>
              </w:rPr>
            </w:pPr>
            <w:r w:rsidRPr="00B24151">
              <w:rPr>
                <w:rFonts w:ascii="GHEA Mariam" w:hAnsi="GHEA Mariam"/>
                <w:sz w:val="20"/>
                <w:lang w:val="hy-AM" w:eastAsia="en-GB"/>
              </w:rPr>
              <w:t>Առկա խնդիրների առաջարկվող լուծումները</w:t>
            </w:r>
          </w:p>
          <w:p w:rsidR="008C23D0" w:rsidRPr="00B24151" w:rsidRDefault="008C23D0" w:rsidP="00AD5E2E">
            <w:pPr>
              <w:ind w:firstLine="426"/>
              <w:jc w:val="both"/>
              <w:rPr>
                <w:rFonts w:ascii="GHEA Mariam" w:hAnsi="GHEA Mariam"/>
                <w:lang w:val="hy-AM"/>
              </w:rPr>
            </w:pPr>
            <w:r w:rsidRPr="00B24151">
              <w:rPr>
                <w:rFonts w:ascii="GHEA Mariam" w:hAnsi="GHEA Mariam"/>
                <w:lang w:val="hy-AM"/>
              </w:rPr>
              <w:t>Նախատեսվում է Հայաստանի Հանրապետությունում արդյունավետ  գյուղա</w:t>
            </w:r>
            <w:r w:rsidRPr="00B24151">
              <w:rPr>
                <w:rFonts w:ascii="GHEA Mariam" w:hAnsi="GHEA Mariam"/>
                <w:lang w:val="hy-AM"/>
              </w:rPr>
              <w:softHyphen/>
              <w:t>տնտեսության վարման ուղղությամբ մատուցվող խորհրդատվության տարածման վերաբերյալ ամբողջական տեղեկատվության հասանելիության և մատչելիության մակարդակի բարձրացում, գյուղատնտեսության ոլորտում մշակված քաղաքակա</w:t>
            </w:r>
            <w:r w:rsidRPr="00B24151">
              <w:rPr>
                <w:rFonts w:ascii="GHEA Mariam" w:hAnsi="GHEA Mariam"/>
                <w:lang w:val="hy-AM"/>
              </w:rPr>
              <w:softHyphen/>
              <w:t>նության իրականացման օժանդակություն: Գյուղատնտեսությունում տնտեսվարող</w:t>
            </w:r>
            <w:r w:rsidRPr="00B24151">
              <w:rPr>
                <w:rFonts w:ascii="GHEA Mariam" w:hAnsi="GHEA Mariam"/>
                <w:lang w:val="hy-AM"/>
              </w:rPr>
              <w:softHyphen/>
              <w:t>ների համար գիտության նվաճումների, նոր տեխնոլոգիաների և միջազգային փորձի հասանելիության բարձրացում, մասնագիտական խորհրդատվության և տեղե</w:t>
            </w:r>
            <w:r w:rsidRPr="00B24151">
              <w:rPr>
                <w:rFonts w:ascii="GHEA Mariam" w:hAnsi="GHEA Mariam"/>
                <w:lang w:val="hy-AM"/>
              </w:rPr>
              <w:softHyphen/>
              <w:t>կա</w:t>
            </w:r>
            <w:r w:rsidRPr="00B24151">
              <w:rPr>
                <w:rFonts w:ascii="GHEA Mariam" w:hAnsi="GHEA Mariam"/>
                <w:lang w:val="hy-AM"/>
              </w:rPr>
              <w:softHyphen/>
              <w:t>տվու</w:t>
            </w:r>
            <w:r w:rsidRPr="00B24151">
              <w:rPr>
                <w:rFonts w:ascii="GHEA Mariam" w:hAnsi="GHEA Mariam"/>
                <w:lang w:val="hy-AM"/>
              </w:rPr>
              <w:softHyphen/>
              <w:t>թյան համակարգված քաղաքականության իրականացում: Ֆիզիկական անձանց դասընթացների հետաքրքրվածության բարձրացման հետ կապված ֆերեմերային տնտեսությունների հետ աշխատանքի արդյունքում կիրականացվեն նրանց գյուղատնտեսական թեմաների ուղղվածու</w:t>
            </w:r>
            <w:r w:rsidRPr="00B24151">
              <w:rPr>
                <w:rFonts w:ascii="GHEA Mariam" w:hAnsi="GHEA Mariam"/>
                <w:lang w:val="hy-AM"/>
              </w:rPr>
              <w:softHyphen/>
              <w:t>թյամբ կարիքների բացահայտում, որը կնպաստի հետաքրքրվածության բարձրացմանը:</w:t>
            </w:r>
          </w:p>
          <w:p w:rsidR="008C23D0" w:rsidRPr="00B24151" w:rsidRDefault="008C23D0" w:rsidP="008E329A">
            <w:pPr>
              <w:pStyle w:val="ListParagraph"/>
              <w:numPr>
                <w:ilvl w:val="0"/>
                <w:numId w:val="99"/>
              </w:numPr>
              <w:contextualSpacing/>
              <w:jc w:val="both"/>
              <w:rPr>
                <w:rFonts w:ascii="GHEA Mariam" w:hAnsi="GHEA Mariam"/>
                <w:sz w:val="20"/>
                <w:lang w:val="hy-AM" w:eastAsia="en-GB"/>
              </w:rPr>
            </w:pPr>
            <w:r w:rsidRPr="00B24151">
              <w:rPr>
                <w:rFonts w:ascii="GHEA Mariam" w:hAnsi="GHEA Mariam"/>
                <w:sz w:val="20"/>
                <w:lang w:val="hy-AM" w:eastAsia="en-GB"/>
              </w:rPr>
              <w:t>Կարգավորման առարկան</w:t>
            </w:r>
          </w:p>
          <w:p w:rsidR="008C23D0" w:rsidRPr="00B24151" w:rsidRDefault="008C23D0" w:rsidP="00AD5E2E">
            <w:pPr>
              <w:ind w:firstLine="375"/>
              <w:jc w:val="both"/>
              <w:rPr>
                <w:rFonts w:ascii="GHEA Mariam" w:hAnsi="GHEA Mariam"/>
                <w:lang w:val="hy-AM"/>
              </w:rPr>
            </w:pPr>
            <w:r w:rsidRPr="00B24151">
              <w:rPr>
                <w:rFonts w:ascii="GHEA Mariam" w:hAnsi="GHEA Mariam"/>
                <w:lang w:val="hy-AM"/>
              </w:rPr>
              <w:t>Գյուղատնտեսությունում տնտեսավարողներին   «Գյուղական խորհրդատվական ծառայություններ»  ծրագրի շրջանակներում  իրականացվող միջոցառումների սահ</w:t>
            </w:r>
            <w:r w:rsidRPr="00B24151">
              <w:rPr>
                <w:rFonts w:ascii="GHEA Mariam" w:hAnsi="GHEA Mariam"/>
                <w:lang w:val="hy-AM"/>
              </w:rPr>
              <w:softHyphen/>
              <w:t>մանում:</w:t>
            </w:r>
          </w:p>
          <w:p w:rsidR="008C23D0" w:rsidRPr="00B24151" w:rsidRDefault="008C23D0" w:rsidP="008E329A">
            <w:pPr>
              <w:pStyle w:val="ListParagraph"/>
              <w:numPr>
                <w:ilvl w:val="0"/>
                <w:numId w:val="99"/>
              </w:numPr>
              <w:contextualSpacing/>
              <w:jc w:val="both"/>
              <w:rPr>
                <w:rFonts w:ascii="GHEA Mariam" w:hAnsi="GHEA Mariam"/>
                <w:sz w:val="20"/>
                <w:lang w:val="hy-AM" w:eastAsia="en-GB"/>
              </w:rPr>
            </w:pPr>
            <w:r w:rsidRPr="00B24151">
              <w:rPr>
                <w:rFonts w:ascii="GHEA Mariam" w:hAnsi="GHEA Mariam"/>
                <w:sz w:val="20"/>
                <w:lang w:val="hy-AM" w:eastAsia="en-GB"/>
              </w:rPr>
              <w:t>Միջոցառման իրակացումից ակնկալվող արդյունքը</w:t>
            </w:r>
          </w:p>
          <w:p w:rsidR="008C23D0" w:rsidRPr="00B24151" w:rsidRDefault="008C23D0" w:rsidP="00AD5E2E">
            <w:pPr>
              <w:ind w:firstLine="375"/>
              <w:jc w:val="both"/>
              <w:rPr>
                <w:rFonts w:ascii="GHEA Mariam" w:hAnsi="GHEA Mariam"/>
                <w:lang w:val="hy-AM"/>
              </w:rPr>
            </w:pPr>
            <w:r w:rsidRPr="00B24151">
              <w:rPr>
                <w:rFonts w:ascii="GHEA Mariam" w:hAnsi="GHEA Mariam"/>
                <w:lang w:val="hy-AM"/>
              </w:rPr>
              <w:t>Գյուղատնտեսությունում տնտեսավարողների կարողությունների հզորացում, տնտեսությունների վարման արդյունավետության բարձրացում, գյուղատնտե</w:t>
            </w:r>
            <w:r w:rsidRPr="00B24151">
              <w:rPr>
                <w:rFonts w:ascii="GHEA Mariam" w:hAnsi="GHEA Mariam"/>
                <w:lang w:val="hy-AM"/>
              </w:rPr>
              <w:softHyphen/>
              <w:t>սության նորարարական տեխնոլո</w:t>
            </w:r>
            <w:r w:rsidRPr="00B24151">
              <w:rPr>
                <w:rFonts w:ascii="GHEA Mariam" w:hAnsi="GHEA Mariam"/>
                <w:lang w:val="hy-AM"/>
              </w:rPr>
              <w:softHyphen/>
              <w:t>գիաների իրազեկվացության բարձրացում և կիրառություն: Մասնագիտական գիտելիքների և տեղեկացվածության բարձրացում: Գյուղատնտեսությունում տնտեսավարողների մասնագի</w:t>
            </w:r>
            <w:r w:rsidRPr="00B24151">
              <w:rPr>
                <w:rFonts w:ascii="GHEA Mariam" w:hAnsi="GHEA Mariam"/>
                <w:lang w:val="hy-AM"/>
              </w:rPr>
              <w:softHyphen/>
              <w:t>տական պատրաստվածու</w:t>
            </w:r>
            <w:r w:rsidRPr="00B24151">
              <w:rPr>
                <w:rFonts w:ascii="GHEA Mariam" w:hAnsi="GHEA Mariam"/>
                <w:lang w:val="hy-AM"/>
              </w:rPr>
              <w:softHyphen/>
              <w:t>թյան բարձրացում և աջակցություն՝ տեղեկատվություն, լրացուցիչ գիտելիք ու հմտություններ փոխանցելու և կարողություններ զարգացնելու  միջոցով: Լիզինգի ծրագրի շրջանակներում ձեռք բերված տեխնիկայի առկայության բացահայտում: Վարկերի ծախսման ուղղությունների բացահայտում: Ըստ մարզերի և ըստ ուղղությունների ներդումների վերլուծությունների իրականացում:</w:t>
            </w:r>
          </w:p>
          <w:p w:rsidR="008C23D0" w:rsidRPr="00B24151" w:rsidRDefault="008C23D0" w:rsidP="00AD5E2E">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B24151" w:rsidRDefault="008C23D0" w:rsidP="00AD5E2E">
            <w:pPr>
              <w:pStyle w:val="mechtex"/>
              <w:jc w:val="both"/>
              <w:rPr>
                <w:rFonts w:ascii="GHEA Mariam" w:hAnsi="GHEA Mariam"/>
                <w:caps/>
                <w:sz w:val="20"/>
                <w:lang w:val="hy-AM"/>
              </w:rPr>
            </w:pPr>
            <w:r>
              <w:rPr>
                <w:rFonts w:ascii="GHEA Mariam" w:hAnsi="GHEA Mariam"/>
                <w:caps/>
                <w:sz w:val="20"/>
                <w:lang w:val="hy-AM"/>
              </w:rPr>
              <w:lastRenderedPageBreak/>
              <w:t>118</w:t>
            </w:r>
          </w:p>
        </w:tc>
        <w:tc>
          <w:tcPr>
            <w:tcW w:w="10632" w:type="dxa"/>
          </w:tcPr>
          <w:p w:rsidR="008C23D0" w:rsidRPr="00DF0D0E" w:rsidRDefault="008C23D0" w:rsidP="00AD5E2E">
            <w:pPr>
              <w:ind w:firstLine="375"/>
              <w:jc w:val="center"/>
              <w:rPr>
                <w:rFonts w:ascii="GHEA Mariam" w:hAnsi="GHEA Mariam"/>
                <w:bCs/>
                <w:lang w:val="hy-AM"/>
              </w:rPr>
            </w:pPr>
            <w:r w:rsidRPr="00DF0D0E">
              <w:rPr>
                <w:rFonts w:ascii="GHEA Mariam" w:hAnsi="GHEA Mariam"/>
                <w:bCs/>
                <w:lang w:val="hy-AM"/>
              </w:rPr>
              <w:t>«</w:t>
            </w:r>
            <w:r w:rsidRPr="00DF0D0E">
              <w:rPr>
                <w:rFonts w:ascii="GHEA Mariam" w:hAnsi="GHEA Mariam"/>
                <w:lang w:val="hy-AM"/>
              </w:rPr>
              <w:t>ՍՆՆԴԱՄԹԵՐՔԻ ԱՆՎՏԱՆ</w:t>
            </w:r>
            <w:r w:rsidRPr="00DF0D0E">
              <w:rPr>
                <w:rFonts w:ascii="GHEA Mariam" w:hAnsi="GHEA Mariam"/>
                <w:lang w:val="hy-AM"/>
              </w:rPr>
              <w:softHyphen/>
              <w:t>ԳՈՒ</w:t>
            </w:r>
            <w:r w:rsidRPr="00DF0D0E">
              <w:rPr>
                <w:rFonts w:ascii="GHEA Mariam" w:hAnsi="GHEA Mariam"/>
                <w:lang w:val="hy-AM"/>
              </w:rPr>
              <w:softHyphen/>
              <w:t>ԹՅԱՆ ԲՆԱԳԱՎԱՌԻ ՕՐԵՆՍ</w:t>
            </w:r>
            <w:r w:rsidRPr="00DF0D0E">
              <w:rPr>
                <w:rFonts w:ascii="GHEA Mariam" w:hAnsi="GHEA Mariam"/>
                <w:lang w:val="hy-AM"/>
              </w:rPr>
              <w:softHyphen/>
              <w:t>ԴՐԱԿԱՆ ԴԱՇՏԻ ԲԱՐԵԼԱՎՈՒՄ</w:t>
            </w:r>
            <w:r w:rsidRPr="00DF0D0E">
              <w:rPr>
                <w:rFonts w:ascii="GHEA Mariam" w:hAnsi="GHEA Mariam"/>
                <w:bCs/>
                <w:lang w:val="hy-AM"/>
              </w:rPr>
              <w:t>» ՄԻՋՈՑԱՌՄԱՆ ՎԵՐԱԲԵՐՅԱԼ</w:t>
            </w:r>
          </w:p>
          <w:p w:rsidR="008C23D0" w:rsidRPr="00DF0D0E" w:rsidRDefault="008C23D0" w:rsidP="00AD5E2E">
            <w:pPr>
              <w:ind w:firstLine="375"/>
              <w:jc w:val="center"/>
              <w:rPr>
                <w:rFonts w:ascii="GHEA Mariam" w:hAnsi="GHEA Mariam"/>
                <w:lang w:val="af-ZA"/>
              </w:rPr>
            </w:pPr>
            <w:r w:rsidRPr="00DF0D0E">
              <w:rPr>
                <w:rFonts w:ascii="Calibri" w:hAnsi="Calibri" w:cs="Calibri"/>
                <w:lang w:val="af-ZA"/>
              </w:rPr>
              <w:t>  </w:t>
            </w:r>
          </w:p>
          <w:p w:rsidR="008C23D0" w:rsidRPr="00DF0D0E" w:rsidRDefault="008C23D0" w:rsidP="008E329A">
            <w:pPr>
              <w:pStyle w:val="ListParagraph"/>
              <w:numPr>
                <w:ilvl w:val="0"/>
                <w:numId w:val="285"/>
              </w:numPr>
              <w:contextualSpacing/>
              <w:jc w:val="both"/>
              <w:rPr>
                <w:rFonts w:ascii="GHEA Mariam" w:hAnsi="GHEA Mariam"/>
                <w:sz w:val="20"/>
                <w:lang w:val="hy-AM" w:eastAsia="en-GB"/>
              </w:rPr>
            </w:pPr>
            <w:r w:rsidRPr="00D96BE3">
              <w:rPr>
                <w:rFonts w:ascii="GHEA Mariam" w:hAnsi="GHEA Mariam"/>
                <w:sz w:val="20"/>
                <w:lang w:val="en-GB" w:eastAsia="en-GB"/>
              </w:rPr>
              <w:t>Միջոցառման իրակացման անհրաժեշտությունը և նպատակը</w:t>
            </w:r>
            <w:r w:rsidRPr="00DF0D0E">
              <w:rPr>
                <w:rFonts w:ascii="GHEA Mariam" w:hAnsi="GHEA Mariam"/>
                <w:sz w:val="20"/>
                <w:lang w:val="hy-AM" w:eastAsia="en-GB"/>
              </w:rPr>
              <w:t xml:space="preserve">  </w:t>
            </w:r>
          </w:p>
          <w:p w:rsidR="008C23D0" w:rsidRPr="00DF0D0E" w:rsidRDefault="008C23D0" w:rsidP="00AD5E2E">
            <w:pPr>
              <w:ind w:firstLine="375"/>
              <w:jc w:val="both"/>
              <w:rPr>
                <w:rFonts w:ascii="GHEA Mariam" w:hAnsi="GHEA Mariam" w:cs="Sylfaen"/>
                <w:lang w:val="hy-AM"/>
              </w:rPr>
            </w:pPr>
            <w:r w:rsidRPr="00DF0D0E">
              <w:rPr>
                <w:rFonts w:ascii="GHEA Mariam" w:hAnsi="GHEA Mariam" w:cs="Sylfaen"/>
                <w:lang w:val="hy-AM"/>
              </w:rPr>
              <w:t>Միջոցառման իրականացումը պայմանավորված է «Անասնա</w:t>
            </w:r>
            <w:r w:rsidRPr="00DF0D0E">
              <w:rPr>
                <w:rFonts w:ascii="GHEA Mariam" w:hAnsi="GHEA Mariam" w:cs="Sylfaen"/>
                <w:lang w:val="hy-AM"/>
              </w:rPr>
              <w:softHyphen/>
              <w:t>բուժության մասին» ՀՀ օրենքի 6-րդ հոդվածի  1-ին մասի 15-րդ, 16-րդ և 17-րդ կետերի,  «Հայաս</w:t>
            </w:r>
            <w:r w:rsidRPr="00DF0D0E">
              <w:rPr>
                <w:rFonts w:ascii="GHEA Mariam" w:hAnsi="GHEA Mariam" w:cs="Sylfaen"/>
                <w:lang w:val="hy-AM"/>
              </w:rPr>
              <w:softHyphen/>
              <w:t>տանի Հանրա</w:t>
            </w:r>
            <w:r w:rsidRPr="00DF0D0E">
              <w:rPr>
                <w:rFonts w:ascii="GHEA Mariam" w:hAnsi="GHEA Mariam" w:cs="Sylfaen"/>
                <w:lang w:val="hy-AM"/>
              </w:rPr>
              <w:softHyphen/>
              <w:t>պե</w:t>
            </w:r>
            <w:r w:rsidRPr="00DF0D0E">
              <w:rPr>
                <w:rFonts w:ascii="GHEA Mariam" w:hAnsi="GHEA Mariam" w:cs="Sylfaen"/>
                <w:lang w:val="hy-AM"/>
              </w:rPr>
              <w:softHyphen/>
            </w:r>
            <w:r w:rsidRPr="00DF0D0E">
              <w:rPr>
                <w:rFonts w:ascii="GHEA Mariam" w:hAnsi="GHEA Mariam" w:cs="Sylfaen"/>
                <w:lang w:val="hy-AM"/>
              </w:rPr>
              <w:softHyphen/>
              <w:t>տու</w:t>
            </w:r>
            <w:r w:rsidRPr="00DF0D0E">
              <w:rPr>
                <w:rFonts w:ascii="GHEA Mariam" w:hAnsi="GHEA Mariam" w:cs="Sylfaen"/>
                <w:lang w:val="hy-AM"/>
              </w:rPr>
              <w:softHyphen/>
              <w:t>թյու</w:t>
            </w:r>
            <w:r w:rsidRPr="00DF0D0E">
              <w:rPr>
                <w:rFonts w:ascii="GHEA Mariam" w:hAnsi="GHEA Mariam" w:cs="Sylfaen"/>
                <w:lang w:val="hy-AM"/>
              </w:rPr>
              <w:softHyphen/>
              <w:t>նում ստուգում</w:t>
            </w:r>
            <w:r w:rsidRPr="00DF0D0E">
              <w:rPr>
                <w:rFonts w:ascii="GHEA Mariam" w:hAnsi="GHEA Mariam" w:cs="Sylfaen"/>
                <w:lang w:val="hy-AM"/>
              </w:rPr>
              <w:softHyphen/>
              <w:t>ների կազմա</w:t>
            </w:r>
            <w:r w:rsidRPr="00DF0D0E">
              <w:rPr>
                <w:rFonts w:ascii="GHEA Mariam" w:hAnsi="GHEA Mariam" w:cs="Sylfaen"/>
                <w:lang w:val="hy-AM"/>
              </w:rPr>
              <w:softHyphen/>
              <w:t>կերպման և անց</w:t>
            </w:r>
            <w:r w:rsidRPr="00DF0D0E">
              <w:rPr>
                <w:rFonts w:ascii="GHEA Mariam" w:hAnsi="GHEA Mariam" w:cs="Sylfaen"/>
                <w:lang w:val="hy-AM"/>
              </w:rPr>
              <w:softHyphen/>
              <w:t>կացման մասին» Հայաս</w:t>
            </w:r>
            <w:r w:rsidRPr="00DF0D0E">
              <w:rPr>
                <w:rFonts w:ascii="GHEA Mariam" w:hAnsi="GHEA Mariam" w:cs="Sylfaen"/>
                <w:lang w:val="hy-AM"/>
              </w:rPr>
              <w:softHyphen/>
              <w:t>տանի Հանրա</w:t>
            </w:r>
            <w:r w:rsidRPr="00DF0D0E">
              <w:rPr>
                <w:rFonts w:ascii="GHEA Mariam" w:hAnsi="GHEA Mariam" w:cs="Sylfaen"/>
                <w:lang w:val="hy-AM"/>
              </w:rPr>
              <w:softHyphen/>
              <w:t>պետու</w:t>
            </w:r>
            <w:r w:rsidRPr="00DF0D0E">
              <w:rPr>
                <w:rFonts w:ascii="GHEA Mariam" w:hAnsi="GHEA Mariam" w:cs="Sylfaen"/>
                <w:lang w:val="hy-AM"/>
              </w:rPr>
              <w:softHyphen/>
              <w:t>թյան օրեն</w:t>
            </w:r>
            <w:r w:rsidRPr="00DF0D0E">
              <w:rPr>
                <w:rFonts w:ascii="GHEA Mariam" w:hAnsi="GHEA Mariam" w:cs="Sylfaen"/>
                <w:lang w:val="hy-AM"/>
              </w:rPr>
              <w:softHyphen/>
              <w:t>քի 2.1-րդ հոդվածի 2-րդ մասի և «Սննդա</w:t>
            </w:r>
            <w:r w:rsidRPr="00DF0D0E">
              <w:rPr>
                <w:rFonts w:ascii="GHEA Mariam" w:hAnsi="GHEA Mariam" w:cs="Sylfaen"/>
                <w:lang w:val="hy-AM"/>
              </w:rPr>
              <w:softHyphen/>
              <w:t>մթերքի անվտան</w:t>
            </w:r>
            <w:r w:rsidRPr="00DF0D0E">
              <w:rPr>
                <w:rFonts w:ascii="GHEA Mariam" w:hAnsi="GHEA Mariam" w:cs="Sylfaen"/>
                <w:lang w:val="hy-AM"/>
              </w:rPr>
              <w:softHyphen/>
              <w:t>գության պետական վերահս</w:t>
            </w:r>
            <w:r w:rsidRPr="00DF0D0E">
              <w:rPr>
                <w:rFonts w:ascii="GHEA Mariam" w:hAnsi="GHEA Mariam" w:cs="Sylfaen"/>
                <w:lang w:val="hy-AM"/>
              </w:rPr>
              <w:softHyphen/>
              <w:t>կողության մասին» ՀՀ օրենքի 7-րդ հոդվածի 1-ին մասի ու 13-րդ հոդվածի 6-րդ և 7-րդ մասերի պահանջներով։</w:t>
            </w:r>
          </w:p>
          <w:p w:rsidR="008C23D0" w:rsidRPr="00DF0D0E" w:rsidRDefault="008C23D0" w:rsidP="00AD5E2E">
            <w:pPr>
              <w:ind w:firstLine="375"/>
              <w:jc w:val="both"/>
              <w:rPr>
                <w:rFonts w:ascii="GHEA Mariam" w:hAnsi="GHEA Mariam" w:cs="Sylfaen"/>
                <w:lang w:val="hy-AM"/>
              </w:rPr>
            </w:pPr>
            <w:r w:rsidRPr="00DF0D0E">
              <w:rPr>
                <w:rFonts w:ascii="GHEA Mariam" w:hAnsi="GHEA Mariam" w:cs="Sylfaen"/>
                <w:lang w:val="hy-AM"/>
              </w:rPr>
              <w:t xml:space="preserve"> </w:t>
            </w:r>
          </w:p>
          <w:p w:rsidR="008C23D0" w:rsidRPr="00DF0D0E" w:rsidRDefault="008C23D0" w:rsidP="008E329A">
            <w:pPr>
              <w:pStyle w:val="ListParagraph"/>
              <w:numPr>
                <w:ilvl w:val="1"/>
                <w:numId w:val="285"/>
              </w:numPr>
              <w:ind w:left="0" w:firstLine="426"/>
              <w:contextualSpacing/>
              <w:jc w:val="both"/>
              <w:rPr>
                <w:rFonts w:ascii="GHEA Mariam" w:hAnsi="GHEA Mariam"/>
                <w:sz w:val="20"/>
                <w:lang w:val="hy-AM" w:eastAsia="en-GB"/>
              </w:rPr>
            </w:pPr>
            <w:r w:rsidRPr="00DF0D0E">
              <w:rPr>
                <w:rFonts w:ascii="GHEA Mariam" w:hAnsi="GHEA Mariam"/>
                <w:sz w:val="20"/>
                <w:lang w:val="hy-AM" w:eastAsia="en-GB"/>
              </w:rPr>
              <w:t>Կարգավորման հարաբերությունների ներկա վիճակը և առկա խնդիրները</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 xml:space="preserve">Հայաստանի Հանրապետության կառավարության 2005 թվականի դեկտեմբերի 29-ի N 2319-Ն,  N 2305-Ն,  2006 թվականի հոկտեմբերի 5-ի N 1416-Ն որոշումների կիրարկումն առաջացնում է բացեր, մի շարք խնդիրներ, բացի այդ որոշմամբ սահմանված կարգում կան անհամապատասխանություններ, այդ թվում՝ տեխնիկական բնույթի, որոնք նպաստում են փորձաքննության թերի կատարմանը կամ սահմանում են ոչ հավասար խաղի կանոններ տարբեր տնտեսավարողների միջև, ինչը թույլ է տալիս, որ փորձաքննություն կատարող մի տնտեսավարող սուբյեկտը թերի փորձաքննություն կատարի և վերջնական կամ լիարժեք որևէ ախտորոշում </w:t>
            </w:r>
            <w:r w:rsidRPr="00DF0D0E">
              <w:rPr>
                <w:rFonts w:ascii="GHEA Mariam" w:hAnsi="GHEA Mariam"/>
                <w:lang w:val="hy-AM"/>
              </w:rPr>
              <w:lastRenderedPageBreak/>
              <w:t xml:space="preserve">չկատարի՝ կասկածելի բոլոր դեպքերը ուղղորդելով փորձաքննություն կատարող պետական կազմակերպություն, որը կատարում է լիարժեք փորձաքննություն, ախտորոշում, ներառյալ հաստատում կամ հերքում: Գործող որոշմամբ սահմանված չէ փորձաքննության իրականացման գործընթացում անհրաժեշտ նմուշառման ակտը: Որոշման մի շարք դրույթներ ունեն վերախմբագրման և հստակեցման կարիք, ինչպես շարահյուսության, այնպես էլ իմաստային և կիրարկման առումով: </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 xml:space="preserve">Նկատի ունենալով վերոգրյալը՝ անհրաժեշտություն է վերանայել Հայաստանի Հանրապետության կառավարության 2005 թվականի դեկտեմբերի 29-ի N 2305-Ն որոշումը, հստակեցնել ու պարզեցնել բոլոր խնդրահարույց կամ հակասական դրույթները, առավել դյուրին դարձնելով անասնաբուժասանիտարական փորձաքննության գործընթացը և այդ գործընթացում ներգրավված կողմերի գործունեությունը: </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Որոշումների նախագծերիի ընդունման անհրաժեշտությունը պայմանավորված է նաև 2014 թվականի հունիսի 21-ի ՀՕ-137-Ն «Անասնաբուժության մասին» Հայաստանի Հանրապետության նոր օրենքի, Գործունեության իրականացման ծանուցման մասին ՀՀ օրենքի ընդունմամբ:</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««Սննդամթերքի անվտանգության պետական վերահսկողության մասին» Հայաստանի Հան-րապետության օրենքում լրացում կատարելու մասին» ՀՀ օրենքի նախագծի ընդունումը պայմանավորված է  առկա օրենսդրական կարգավորման բացի լրացման անհրաժեշտությամբ:</w:t>
            </w:r>
            <w:r w:rsidRPr="00DF0D0E">
              <w:rPr>
                <w:rFonts w:ascii="GHEA Mariam" w:hAnsi="GHEA Mariam" w:cs="Sylfaen"/>
                <w:lang w:val="hy-AM"/>
              </w:rPr>
              <w:t xml:space="preserve"> </w:t>
            </w:r>
            <w:r w:rsidRPr="00DF0D0E">
              <w:rPr>
                <w:rFonts w:ascii="GHEA Mariam" w:hAnsi="GHEA Mariam"/>
                <w:lang w:val="hy-AM"/>
              </w:rPr>
              <w:t>Ներկայումս «Սննդամթերքի անվտանգության պետական վերահսկողության մասին» ՀՀ օրենքի 28-րդ հոդվածի 1-ին մասի համաձայն՝ ՀՀ կառավարությունն իրավասու է սահմանել սննդամթերքի անվտանգության, անասնաբուժության և բուսասանիտարիայի ոլորտներում ազգային ռեֆերենս փորձարկման լաբորատորիան նշանակման կարգը:</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Արդյունքում նշանակված նշված ոլորտներում ազգային ռեֆերենս փորձարկման լաբորատորիայի նշանակման կասեցման կամ դադարեցման կարգի սահմանման իրավական հիմքը բացակայում է:</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«Հայաստանի Հանրապետության կառավարության 2012 թվականի դեկտեմբերի 27-ի N1679-ն որոշման մեջ լրացումներ և փոփոխություն կատարելու մասին»  Հայաստանի Հանրապետության կառավարության որոշման  նախագծի (այսուհետ՝  նախագիծ) ընդունման անհրաժեշտությունը պայմանավորված է «Հայաստանի Հանրապետությունում ստուգումների կազմակերպման և անցկացման մասին» Հայաստանի Հանրապետության օրենքի 2.1-րդ հոդվածի 2-րդ և «Սննդամթերքի անվտանգության պետական վերահսկողության մասին» ՀՀ օրենքի 7-րդ հոդվածի 1-ին մասերով՝ համաձայն որոնց վերահսկողություն իրականացնող մարմինը՝ Հայաստանի Հանրապետության գյուղատնտեսության նախարարության սննդամթերքի անվտանգության պետական ծառայությունը (այսուհետ` ծառայություն) անասնաբուժության և բուսասանիտարիայի ոլորտների վերահսկողական միջոցառումները պետք է իրականացնի ռիսկի վրա հիմնված համակարգի  միջոցով: Ներկայումս անասնաբուժության և բուսասանիտարիայի ոլորտների ստուգումները իրականացվում են առանց հաշվի առնելու օբյեկտների ռիսկայնության աստիճանը, քանի որ դեռևս չկան ռիսկերի վրա հիմնված ստուգումների մեթոդաբանությունը և ռիսկայնության աստիճանը որոշող ընդհանուր չափանիշները: Ռիսկի վրա հիմնված ստուգումների համակարգի միջոցով ծառայությունը անասնաբուժության և բուսասանիտրիայի ոլորտների ստուգումները կնպատակաուղղի դեպի այն ոլորտները և վերահսկման օբյեկտները, որոնք առավել ռիսկային են, ինչպես նաև կապահովի սննդամթերքի անվտանգության  միջազգային չափանիշների և պահանջների ներդրման գործընթացը:</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ՀՀ կառավարության 2007 թվականի օգոստոսի 30-ի N 1093-Ն որոշմամբ սահմանված որոշ դրույթներ հակասում են Սննդամթերքի անվտանգության պետական վերահսկողության մասին ՀՀ օրենքին և ԵԱՏՄ օրեսդրությանը:</w:t>
            </w:r>
          </w:p>
          <w:p w:rsidR="008C23D0" w:rsidRPr="00DF0D0E" w:rsidRDefault="008C23D0" w:rsidP="00AD5E2E">
            <w:pPr>
              <w:ind w:firstLine="426"/>
              <w:jc w:val="both"/>
              <w:rPr>
                <w:rFonts w:ascii="GHEA Mariam" w:hAnsi="GHEA Mariam"/>
                <w:lang w:val="hy-AM"/>
              </w:rPr>
            </w:pPr>
          </w:p>
          <w:p w:rsidR="008C23D0" w:rsidRPr="00DF0D0E" w:rsidRDefault="008C23D0" w:rsidP="008E329A">
            <w:pPr>
              <w:pStyle w:val="ListParagraph"/>
              <w:numPr>
                <w:ilvl w:val="1"/>
                <w:numId w:val="285"/>
              </w:numPr>
              <w:tabs>
                <w:tab w:val="left" w:pos="990"/>
              </w:tabs>
              <w:ind w:left="0" w:firstLine="426"/>
              <w:contextualSpacing/>
              <w:jc w:val="both"/>
              <w:rPr>
                <w:rFonts w:ascii="GHEA Mariam" w:hAnsi="GHEA Mariam"/>
                <w:sz w:val="20"/>
                <w:lang w:val="hy-AM" w:eastAsia="en-GB"/>
              </w:rPr>
            </w:pPr>
            <w:r w:rsidRPr="00DF0D0E">
              <w:rPr>
                <w:rFonts w:ascii="GHEA Mariam" w:hAnsi="GHEA Mariam"/>
                <w:sz w:val="20"/>
                <w:lang w:val="hy-AM" w:eastAsia="en-GB"/>
              </w:rPr>
              <w:t>Առկա խնդիրների առաջարկվող լուծումները</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ab/>
              <w:t xml:space="preserve">Նախագծերով առաջարկվում է Հայաստանի Հանրապետության կառավարության 2005 թվականի դեկտեմբերի 29-ի N 2305-Ն,  N 2319-Ն, 2006 թվականի հոկտեմբերի 5-ի N 1416-Ն որոշումների մեջ սահմանել հավասար խաղի կանոններ և պայմաններ տարբեր սուբյեկտների միջև (մասնավոր և պետական)՝ անկախ նրանց կարգավիճակից և պատկանելիությունից: </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 xml:space="preserve"> Անասնաբուժասանիտարական փորձաքննություն իրականացնելու համար սահմանվում է փաստաթղթի ձև՝ նմուշառման ակտ, որը կհավաստի թե նմուշառումը, թե փորձաքննության նպատակով նմուշների ուղարկումը կամ ներկայացումը, այդ թվում՝ ախտորոշումը հաստատելու կամ հերքելու նպատակով կատարվող նմուշառումը՝ ապահովելով վտանգավոր մթերքի բացահայտման հետագծելիությունը: Սահմանվել է նաև անասնաբուժասանիտարական փորձաքննության եզրակացության տրման ժամկետ: Մի շարք դրույթներ ինչպես շարահյուսության, այնպես էլ իմաստային առումով վերախմբագրվել և հստակեցվել են, ինչը պայմանավորված է նաև 2014 թվականի հունիսի 21-ի ՀՕ-137-Ն «Անասնաբուժության մասին» Հայաստանի Հանրապետության նոր օրենքի ընդունմամբ:</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 xml:space="preserve">Հիմք ընդունելով առաջարկվող փոփոխությունների և լրացումների ծավալը՝ մշակվել է Հայաստանի </w:t>
            </w:r>
            <w:r w:rsidRPr="00DF0D0E">
              <w:rPr>
                <w:rFonts w:ascii="GHEA Mariam" w:hAnsi="GHEA Mariam"/>
                <w:lang w:val="hy-AM"/>
              </w:rPr>
              <w:lastRenderedPageBreak/>
              <w:t>Հանրապետության կառավարության որոշումների նախագծեր, որով նոր խմբագրությամբ է շարադրվել կաթի և կաթնամթերքի,  մեղրի, ձկան, ջրային կենդանիների ու ձկնամթերքի անասնաբուժասանիտարական փորձաքննության կարգերը:</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 xml:space="preserve">««Սննդամթերքի անվտանգության պետական վերահսկողության մասին» Հայաստանի Հանրապետության օրենքում լրացում կատարելու մասին» ՀՀ օրենքի նախագծով ՀՀ կառավարությանը վերապահվում է ազգային ռեֆերենս փորձարկման լաբորատորիայի նշանակման կասեցման և դադարեցման կարգի սահմանման լիազորությունը: </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Փոփոխության նպատակն է ազգային ռեֆերենս փորձարկման լաբորատորիայի նշանակման կասեցման և դադարեցման կարգի սահմանման իրավական հիմքի ամրագրումը:</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Արդյունքում հնարավոր կլինի նշանակումից հետո որոշակի չափորոշիչների անհամապատասխանության դեպքում կասեցնել կամ դադարեցնել ազգային ռեֆերենս փորձարկման լաբորատորիայի նշանակումը:</w:t>
            </w:r>
          </w:p>
          <w:p w:rsidR="008C23D0" w:rsidRPr="00DF0D0E" w:rsidRDefault="008C23D0" w:rsidP="00AD5E2E">
            <w:pPr>
              <w:ind w:firstLine="426"/>
              <w:jc w:val="both"/>
              <w:rPr>
                <w:rFonts w:ascii="GHEA Mariam" w:hAnsi="GHEA Mariam"/>
                <w:lang w:val="hy-AM"/>
              </w:rPr>
            </w:pPr>
            <w:r w:rsidRPr="00DF0D0E">
              <w:rPr>
                <w:rFonts w:ascii="GHEA Mariam" w:hAnsi="GHEA Mariam"/>
                <w:lang w:val="hy-AM"/>
              </w:rPr>
              <w:t xml:space="preserve">«Հայաստանի Հանրապետության կառա-վարության 2012 թվականի դեկտեմբերի 27-ի N 1679-Ն որոշման մեջ լրացումներ և փոփոխություն կատարելու մասին» նախագծով սահմանվում են անասնաբուժության և բուսասանիտարիայի բնագավառներում ռիսկերի գնահատման մեթոդաբանությունները, ռիսկայնության ընդհանուր չափանիշները, որոնց կիրառմամբ ձևավորվում են   տվյալների բազայի համար տեղեկատվություններ: Ռիսկերի հիման վրա համակարգի ներդնումը  և կիրառումը կապահովի ծառայության կողմից անասնաբուժության և բուսասանիտարիայի ոլորտների ստուգումների արդյունավետ և նպատակային  իրականացումը:  </w:t>
            </w:r>
          </w:p>
          <w:p w:rsidR="008C23D0" w:rsidRPr="00DF0D0E" w:rsidRDefault="008C23D0" w:rsidP="00AD5E2E">
            <w:pPr>
              <w:tabs>
                <w:tab w:val="left" w:pos="1490"/>
              </w:tabs>
              <w:ind w:firstLine="426"/>
              <w:jc w:val="both"/>
              <w:rPr>
                <w:rFonts w:ascii="GHEA Mariam" w:hAnsi="GHEA Mariam"/>
                <w:lang w:val="hy-AM"/>
              </w:rPr>
            </w:pPr>
            <w:r w:rsidRPr="00DF0D0E">
              <w:rPr>
                <w:rFonts w:ascii="GHEA Mariam" w:hAnsi="GHEA Mariam"/>
                <w:lang w:val="hy-AM"/>
              </w:rPr>
              <w:t>ՀՀ կառավարության 2007 թվականի օգոստոսի 30-ի N 1093-Ն որոշման մեջ փոփոխություններ և լրացումների կատարելու մասին» ՀՀ կառավարության որոշման նախագծի ընդունմամբ կվերացվեն նշված իրավական ակտի հակասությունը Սննդամթերքի անվտանգության պետական վերահսկողության մասին ՀՀ օրենքին և ԵԱՏՄ օրեսդրությանը, կհստակեցվի նաև որոշմամբ սահմանված գործողությունների քայլերի հաջորդականությունը և ժամկետները:</w:t>
            </w:r>
          </w:p>
          <w:p w:rsidR="008C23D0" w:rsidRPr="00DF0D0E" w:rsidRDefault="008C23D0" w:rsidP="00AD5E2E">
            <w:pPr>
              <w:ind w:firstLine="426"/>
              <w:jc w:val="both"/>
              <w:rPr>
                <w:rFonts w:ascii="GHEA Mariam" w:hAnsi="GHEA Mariam"/>
                <w:lang w:val="hy-AM"/>
              </w:rPr>
            </w:pPr>
          </w:p>
          <w:p w:rsidR="008C23D0" w:rsidRPr="00DF0D0E" w:rsidRDefault="008C23D0" w:rsidP="008E329A">
            <w:pPr>
              <w:pStyle w:val="ListParagraph"/>
              <w:numPr>
                <w:ilvl w:val="0"/>
                <w:numId w:val="285"/>
              </w:numPr>
              <w:contextualSpacing/>
              <w:jc w:val="both"/>
              <w:rPr>
                <w:rFonts w:ascii="GHEA Mariam" w:hAnsi="GHEA Mariam"/>
                <w:sz w:val="20"/>
                <w:lang w:val="hy-AM" w:eastAsia="en-GB"/>
              </w:rPr>
            </w:pPr>
            <w:r w:rsidRPr="00DF0D0E">
              <w:rPr>
                <w:rFonts w:ascii="GHEA Mariam" w:hAnsi="GHEA Mariam"/>
                <w:sz w:val="20"/>
                <w:lang w:val="hy-AM" w:eastAsia="en-GB"/>
              </w:rPr>
              <w:t>Կարգավորման առարկան</w:t>
            </w:r>
          </w:p>
          <w:p w:rsidR="008C23D0" w:rsidRPr="00DF0D0E" w:rsidRDefault="008C23D0" w:rsidP="00AD5E2E">
            <w:pPr>
              <w:ind w:firstLine="375"/>
              <w:jc w:val="both"/>
              <w:rPr>
                <w:rFonts w:ascii="GHEA Mariam" w:hAnsi="GHEA Mariam"/>
                <w:lang w:val="hy-AM"/>
              </w:rPr>
            </w:pPr>
            <w:r w:rsidRPr="00DF0D0E">
              <w:rPr>
                <w:rFonts w:ascii="GHEA Mariam" w:hAnsi="GHEA Mariam"/>
                <w:lang w:val="hy-AM"/>
              </w:rPr>
              <w:t>Կարգերով կարգավորվում են գյուղատնտեսական խոշոր և մանր եղջերավոր կենդանիների չփաթեթավորված և չմակնշված հում կաթի, հում զտած կաթի, հում կաթի սերի, հում սերուցքի, մածունի, պանրի, թթվասերի, կաթնաշոռի, կարագի, թանի, կեֆիրի, յոգուրտի, պաղպաղակի  անասնաբուժասանիտարական փորձաքննության հետ կապված հարաբերությունները` մթերման, վերամշակման, վաճառքի կամ իրացման գործընթացներում, չփաթեթավորված և չմակնշված բնական մեղրի անասնաբուժասանիտարական փորձաքննության իրականացման կարգի և պայմանների հետ կապված հարաբերությունները, պաղեցված, սառեցված, աղադրված, հում ապխտած չվերամշակված ձկան, ջրային կենդանիների ու ձկնամթերքի անասնաբուժասանիտարական փորձաքննության իրականացման կարգի ու պայմանների հետ կապված հարաբերությունները` ջրային կենդանիների և դրանցից ստացված արտադրանքի արտադրության, մթերման, վերամշակման, վաճառքի կամ իրացման գործընթացներում:</w:t>
            </w:r>
          </w:p>
          <w:p w:rsidR="008C23D0" w:rsidRPr="00DF0D0E" w:rsidRDefault="008C23D0" w:rsidP="00AD5E2E">
            <w:pPr>
              <w:ind w:firstLine="375"/>
              <w:jc w:val="both"/>
              <w:rPr>
                <w:rFonts w:ascii="GHEA Mariam" w:hAnsi="GHEA Mariam"/>
                <w:lang w:val="hy-AM"/>
              </w:rPr>
            </w:pPr>
            <w:r w:rsidRPr="00DF0D0E">
              <w:rPr>
                <w:rFonts w:ascii="GHEA Mariam" w:hAnsi="GHEA Mariam"/>
                <w:lang w:val="hy-AM"/>
              </w:rPr>
              <w:t>««Սննդամթերքի անվտանգության պետական վերահսկողության մասին» Հայաստանի Հանրապետության օրենքում լրացում կատարելու մասին» ՀՀ օրենքի նախագծի կարգավորման առարկան ազգային ռեֆերենս փորձարկման լաբորատորիայի նշանակման կասեցման դադարեցման կարգի սահմանման իրավական հիմքի սահմանումն է:</w:t>
            </w:r>
          </w:p>
          <w:p w:rsidR="008C23D0" w:rsidRPr="00DF0D0E" w:rsidRDefault="008C23D0" w:rsidP="00AD5E2E">
            <w:pPr>
              <w:ind w:firstLine="375"/>
              <w:jc w:val="both"/>
              <w:rPr>
                <w:rFonts w:ascii="GHEA Mariam" w:hAnsi="GHEA Mariam"/>
                <w:lang w:val="hy-AM"/>
              </w:rPr>
            </w:pPr>
            <w:r w:rsidRPr="00DF0D0E">
              <w:rPr>
                <w:rFonts w:ascii="GHEA Mariam" w:hAnsi="GHEA Mariam"/>
                <w:lang w:val="hy-AM"/>
              </w:rPr>
              <w:t xml:space="preserve">«Հայաստանի Հանրապետության կառա-վարության 2012 թվականի դեկտեմբերի 27-ի N 1679-Ն որոշման մեջ լրացումներ և փոփոխություն կատարելու մասին» նախագծով սահմանվում են անասնաբուժության և բուսասանիտարիայի բնագավառներում ռիսկերի գնահատման մեթոդաբանությունները, ռիսկայնության ընդհանուր չափանիշները, որոնց կիրառմամբ ձևավորվում են   տվյալների բազայի համար տեղեկատվություններ: Ռիսկերի հիման վրա համակարգի ներդնումը  և կիրառումը կապահովի ծառայության կողմից անասնաբուժության և բուսասանիտարիայի ոլորտների ստուգումների արդյունավետ և նպատակային  իրականացումը:  </w:t>
            </w:r>
          </w:p>
          <w:p w:rsidR="008C23D0" w:rsidRPr="00DF0D0E" w:rsidRDefault="008C23D0" w:rsidP="00AD5E2E">
            <w:pPr>
              <w:ind w:firstLine="375"/>
              <w:jc w:val="both"/>
              <w:rPr>
                <w:rFonts w:ascii="GHEA Mariam" w:hAnsi="GHEA Mariam"/>
                <w:lang w:val="hy-AM"/>
              </w:rPr>
            </w:pPr>
            <w:r w:rsidRPr="00DF0D0E">
              <w:rPr>
                <w:rFonts w:ascii="GHEA Mariam" w:hAnsi="GHEA Mariam"/>
                <w:lang w:val="hy-AM"/>
              </w:rPr>
              <w:t>ՀՀ կառավարության 2007 թվականի օգոստոսի 30-ի N 1093-Ն որոշման մեջ փոփոխություններ և լրացումների կատարելու մասին» ՀՀ կառավարության որոշման նախագծի կարգավորման առարկան սահմանվում է բուսասանիտարական հսկողության ենթակա ապրանքների համար տրվող բուսասանիտարական հավաստագրերի տրամադրման կարգը Սննդամթերքի անվտանգության պետական վերահսկողության մասին ՀՀ օրենքին և ԵԱՏՄ օրեսդրությանը համապատասխան:</w:t>
            </w:r>
          </w:p>
          <w:p w:rsidR="008C23D0" w:rsidRPr="00DF0D0E" w:rsidRDefault="008C23D0" w:rsidP="00AD5E2E">
            <w:pPr>
              <w:ind w:firstLine="375"/>
              <w:jc w:val="both"/>
              <w:rPr>
                <w:rFonts w:ascii="GHEA Mariam" w:hAnsi="GHEA Mariam"/>
                <w:lang w:val="hy-AM"/>
              </w:rPr>
            </w:pPr>
          </w:p>
          <w:p w:rsidR="008C23D0" w:rsidRPr="00DF0D0E" w:rsidRDefault="008C23D0" w:rsidP="008E329A">
            <w:pPr>
              <w:pStyle w:val="ListParagraph"/>
              <w:numPr>
                <w:ilvl w:val="0"/>
                <w:numId w:val="285"/>
              </w:numPr>
              <w:contextualSpacing/>
              <w:jc w:val="both"/>
              <w:rPr>
                <w:rFonts w:ascii="GHEA Mariam" w:hAnsi="GHEA Mariam"/>
                <w:sz w:val="20"/>
                <w:lang w:val="hy-AM" w:eastAsia="en-GB"/>
              </w:rPr>
            </w:pPr>
            <w:r w:rsidRPr="00DF0D0E">
              <w:rPr>
                <w:rFonts w:ascii="GHEA Mariam" w:hAnsi="GHEA Mariam"/>
                <w:sz w:val="20"/>
                <w:lang w:val="hy-AM" w:eastAsia="en-GB"/>
              </w:rPr>
              <w:t>Միջոցառման իրակացումից ակնկալվող արդյունքը</w:t>
            </w:r>
          </w:p>
          <w:p w:rsidR="008C23D0" w:rsidRPr="00DF0D0E" w:rsidRDefault="008C23D0" w:rsidP="00AD5E2E">
            <w:pPr>
              <w:tabs>
                <w:tab w:val="left" w:pos="2193"/>
              </w:tabs>
              <w:ind w:firstLine="375"/>
              <w:jc w:val="both"/>
              <w:rPr>
                <w:rFonts w:ascii="GHEA Mariam" w:hAnsi="GHEA Mariam"/>
                <w:caps/>
                <w:lang w:val="hy-AM"/>
              </w:rPr>
            </w:pPr>
            <w:r w:rsidRPr="00DF0D0E">
              <w:rPr>
                <w:rFonts w:ascii="GHEA Mariam" w:hAnsi="GHEA Mariam"/>
                <w:caps/>
                <w:lang w:val="hy-AM"/>
              </w:rPr>
              <w:tab/>
            </w:r>
          </w:p>
          <w:p w:rsidR="008C23D0" w:rsidRPr="00DF0D0E" w:rsidRDefault="008C23D0" w:rsidP="00AD5E2E">
            <w:pPr>
              <w:ind w:firstLine="375"/>
              <w:jc w:val="both"/>
              <w:rPr>
                <w:rFonts w:ascii="GHEA Mariam" w:hAnsi="GHEA Mariam"/>
                <w:lang w:val="hy-AM"/>
              </w:rPr>
            </w:pPr>
            <w:r w:rsidRPr="00DF0D0E">
              <w:rPr>
                <w:rFonts w:ascii="GHEA Mariam" w:hAnsi="GHEA Mariam" w:cs="Sylfaen"/>
                <w:lang w:val="hy-AM"/>
              </w:rPr>
              <w:lastRenderedPageBreak/>
              <w:t>Նախագծերի</w:t>
            </w:r>
            <w:r w:rsidRPr="00DF0D0E">
              <w:rPr>
                <w:rFonts w:ascii="GHEA Mariam" w:hAnsi="GHEA Mariam"/>
                <w:lang w:val="hy-AM"/>
              </w:rPr>
              <w:t xml:space="preserve"> </w:t>
            </w:r>
            <w:r w:rsidRPr="00DF0D0E">
              <w:rPr>
                <w:rFonts w:ascii="GHEA Mariam" w:hAnsi="GHEA Mariam" w:cs="Sylfaen"/>
                <w:lang w:val="hy-AM"/>
              </w:rPr>
              <w:t>ընդունումը</w:t>
            </w:r>
            <w:r w:rsidRPr="00DF0D0E">
              <w:rPr>
                <w:rFonts w:ascii="GHEA Mariam" w:hAnsi="GHEA Mariam"/>
                <w:lang w:val="hy-AM"/>
              </w:rPr>
              <w:t xml:space="preserve"> </w:t>
            </w:r>
            <w:r w:rsidRPr="00DF0D0E">
              <w:rPr>
                <w:rFonts w:ascii="GHEA Mariam" w:hAnsi="GHEA Mariam" w:cs="Sylfaen"/>
                <w:lang w:val="hy-AM"/>
              </w:rPr>
              <w:t>թույլ</w:t>
            </w:r>
            <w:r w:rsidRPr="00DF0D0E">
              <w:rPr>
                <w:rFonts w:ascii="GHEA Mariam" w:hAnsi="GHEA Mariam"/>
                <w:lang w:val="hy-AM"/>
              </w:rPr>
              <w:t xml:space="preserve"> </w:t>
            </w:r>
            <w:r w:rsidRPr="00DF0D0E">
              <w:rPr>
                <w:rFonts w:ascii="GHEA Mariam" w:hAnsi="GHEA Mariam" w:cs="Sylfaen"/>
                <w:lang w:val="hy-AM"/>
              </w:rPr>
              <w:t>կտա</w:t>
            </w:r>
            <w:r w:rsidRPr="00DF0D0E">
              <w:rPr>
                <w:rFonts w:ascii="GHEA Mariam" w:hAnsi="GHEA Mariam"/>
                <w:lang w:val="hy-AM"/>
              </w:rPr>
              <w:t xml:space="preserve"> </w:t>
            </w:r>
            <w:r w:rsidRPr="00DF0D0E">
              <w:rPr>
                <w:rFonts w:ascii="GHEA Mariam" w:hAnsi="GHEA Mariam" w:cs="Sylfaen"/>
                <w:lang w:val="hy-AM"/>
              </w:rPr>
              <w:t>անասնաբուժասանիտարական</w:t>
            </w:r>
            <w:r w:rsidRPr="00DF0D0E">
              <w:rPr>
                <w:rFonts w:ascii="GHEA Mariam" w:hAnsi="GHEA Mariam"/>
                <w:lang w:val="hy-AM"/>
              </w:rPr>
              <w:t xml:space="preserve"> </w:t>
            </w:r>
            <w:r w:rsidRPr="00DF0D0E">
              <w:rPr>
                <w:rFonts w:ascii="GHEA Mariam" w:hAnsi="GHEA Mariam" w:cs="Sylfaen"/>
                <w:lang w:val="hy-AM"/>
              </w:rPr>
              <w:t>փորձաքննություն</w:t>
            </w:r>
            <w:r w:rsidRPr="00DF0D0E">
              <w:rPr>
                <w:rFonts w:ascii="GHEA Mariam" w:hAnsi="GHEA Mariam"/>
                <w:lang w:val="hy-AM"/>
              </w:rPr>
              <w:t xml:space="preserve"> </w:t>
            </w:r>
            <w:r w:rsidRPr="00DF0D0E">
              <w:rPr>
                <w:rFonts w:ascii="GHEA Mariam" w:hAnsi="GHEA Mariam" w:cs="Sylfaen"/>
                <w:lang w:val="hy-AM"/>
              </w:rPr>
              <w:t>կատարողների</w:t>
            </w:r>
            <w:r w:rsidRPr="00DF0D0E">
              <w:rPr>
                <w:rFonts w:ascii="GHEA Mariam" w:hAnsi="GHEA Mariam"/>
                <w:lang w:val="hy-AM"/>
              </w:rPr>
              <w:t xml:space="preserve"> </w:t>
            </w:r>
            <w:r w:rsidRPr="00DF0D0E">
              <w:rPr>
                <w:rFonts w:ascii="GHEA Mariam" w:hAnsi="GHEA Mariam" w:cs="Sylfaen"/>
                <w:lang w:val="hy-AM"/>
              </w:rPr>
              <w:t>համար</w:t>
            </w:r>
            <w:r w:rsidRPr="00DF0D0E">
              <w:rPr>
                <w:rFonts w:ascii="GHEA Mariam" w:hAnsi="GHEA Mariam"/>
                <w:lang w:val="hy-AM"/>
              </w:rPr>
              <w:t xml:space="preserve"> </w:t>
            </w:r>
            <w:r w:rsidRPr="00DF0D0E">
              <w:rPr>
                <w:rFonts w:ascii="GHEA Mariam" w:hAnsi="GHEA Mariam" w:cs="Sylfaen"/>
                <w:lang w:val="hy-AM"/>
              </w:rPr>
              <w:t>սահմանել</w:t>
            </w:r>
            <w:r w:rsidRPr="00DF0D0E">
              <w:rPr>
                <w:rFonts w:ascii="GHEA Mariam" w:hAnsi="GHEA Mariam"/>
                <w:lang w:val="hy-AM"/>
              </w:rPr>
              <w:t xml:space="preserve"> </w:t>
            </w:r>
            <w:r w:rsidRPr="00DF0D0E">
              <w:rPr>
                <w:rFonts w:ascii="GHEA Mariam" w:hAnsi="GHEA Mariam" w:cs="Sylfaen"/>
                <w:lang w:val="hy-AM"/>
              </w:rPr>
              <w:t>խաղի</w:t>
            </w:r>
            <w:r w:rsidRPr="00DF0D0E">
              <w:rPr>
                <w:rFonts w:ascii="GHEA Mariam" w:hAnsi="GHEA Mariam"/>
                <w:lang w:val="hy-AM"/>
              </w:rPr>
              <w:t xml:space="preserve"> </w:t>
            </w:r>
            <w:r w:rsidRPr="00DF0D0E">
              <w:rPr>
                <w:rFonts w:ascii="GHEA Mariam" w:hAnsi="GHEA Mariam" w:cs="Sylfaen"/>
                <w:lang w:val="hy-AM"/>
              </w:rPr>
              <w:t>հավասար</w:t>
            </w:r>
            <w:r w:rsidRPr="00DF0D0E">
              <w:rPr>
                <w:rFonts w:ascii="GHEA Mariam" w:hAnsi="GHEA Mariam"/>
                <w:lang w:val="hy-AM"/>
              </w:rPr>
              <w:t xml:space="preserve"> </w:t>
            </w:r>
            <w:r w:rsidRPr="00DF0D0E">
              <w:rPr>
                <w:rFonts w:ascii="GHEA Mariam" w:hAnsi="GHEA Mariam" w:cs="Sylfaen"/>
                <w:lang w:val="hy-AM"/>
              </w:rPr>
              <w:t>կանոններ</w:t>
            </w:r>
            <w:r w:rsidRPr="00DF0D0E">
              <w:rPr>
                <w:rFonts w:ascii="GHEA Mariam" w:hAnsi="GHEA Mariam"/>
                <w:lang w:val="hy-AM"/>
              </w:rPr>
              <w:t xml:space="preserve">, </w:t>
            </w:r>
            <w:r w:rsidRPr="00DF0D0E">
              <w:rPr>
                <w:rFonts w:ascii="GHEA Mariam" w:hAnsi="GHEA Mariam" w:cs="Sylfaen"/>
                <w:lang w:val="hy-AM"/>
              </w:rPr>
              <w:t>բարձրացնել</w:t>
            </w:r>
            <w:r w:rsidRPr="00DF0D0E">
              <w:rPr>
                <w:rFonts w:ascii="GHEA Mariam" w:hAnsi="GHEA Mariam"/>
                <w:lang w:val="hy-AM"/>
              </w:rPr>
              <w:t xml:space="preserve"> </w:t>
            </w:r>
            <w:r w:rsidRPr="00DF0D0E">
              <w:rPr>
                <w:rFonts w:ascii="GHEA Mariam" w:hAnsi="GHEA Mariam" w:cs="Sylfaen"/>
                <w:lang w:val="hy-AM"/>
              </w:rPr>
              <w:t>փորձաքննություն</w:t>
            </w:r>
            <w:r w:rsidRPr="00DF0D0E">
              <w:rPr>
                <w:rFonts w:ascii="GHEA Mariam" w:hAnsi="GHEA Mariam"/>
                <w:lang w:val="hy-AM"/>
              </w:rPr>
              <w:t xml:space="preserve"> </w:t>
            </w:r>
            <w:r w:rsidRPr="00DF0D0E">
              <w:rPr>
                <w:rFonts w:ascii="GHEA Mariam" w:hAnsi="GHEA Mariam" w:cs="Sylfaen"/>
                <w:lang w:val="hy-AM"/>
              </w:rPr>
              <w:t>կատարողների</w:t>
            </w:r>
            <w:r w:rsidRPr="00DF0D0E">
              <w:rPr>
                <w:rFonts w:ascii="GHEA Mariam" w:hAnsi="GHEA Mariam"/>
                <w:lang w:val="hy-AM"/>
              </w:rPr>
              <w:t xml:space="preserve"> </w:t>
            </w:r>
            <w:r w:rsidRPr="00DF0D0E">
              <w:rPr>
                <w:rFonts w:ascii="GHEA Mariam" w:hAnsi="GHEA Mariam" w:cs="Sylfaen"/>
                <w:lang w:val="hy-AM"/>
              </w:rPr>
              <w:t>պատասխանատվությունը</w:t>
            </w:r>
            <w:r w:rsidRPr="00DF0D0E">
              <w:rPr>
                <w:rFonts w:ascii="GHEA Mariam" w:hAnsi="GHEA Mariam"/>
                <w:lang w:val="hy-AM"/>
              </w:rPr>
              <w:t xml:space="preserve"> </w:t>
            </w:r>
            <w:r w:rsidRPr="00DF0D0E">
              <w:rPr>
                <w:rFonts w:ascii="GHEA Mariam" w:hAnsi="GHEA Mariam" w:cs="Sylfaen"/>
                <w:lang w:val="hy-AM"/>
              </w:rPr>
              <w:t>և</w:t>
            </w:r>
            <w:r w:rsidRPr="00DF0D0E">
              <w:rPr>
                <w:rFonts w:ascii="GHEA Mariam" w:hAnsi="GHEA Mariam"/>
                <w:lang w:val="hy-AM"/>
              </w:rPr>
              <w:t xml:space="preserve"> </w:t>
            </w:r>
            <w:r w:rsidRPr="00DF0D0E">
              <w:rPr>
                <w:rFonts w:ascii="GHEA Mariam" w:hAnsi="GHEA Mariam" w:cs="Sylfaen"/>
                <w:lang w:val="hy-AM"/>
              </w:rPr>
              <w:t>խուսափել</w:t>
            </w:r>
            <w:r w:rsidRPr="00DF0D0E">
              <w:rPr>
                <w:rFonts w:ascii="GHEA Mariam" w:hAnsi="GHEA Mariam"/>
                <w:lang w:val="hy-AM"/>
              </w:rPr>
              <w:t xml:space="preserve"> </w:t>
            </w:r>
            <w:r w:rsidRPr="00DF0D0E">
              <w:rPr>
                <w:rFonts w:ascii="GHEA Mariam" w:hAnsi="GHEA Mariam" w:cs="Sylfaen"/>
                <w:lang w:val="hy-AM"/>
              </w:rPr>
              <w:t>որոշման</w:t>
            </w:r>
            <w:r w:rsidRPr="00DF0D0E">
              <w:rPr>
                <w:rFonts w:ascii="GHEA Mariam" w:hAnsi="GHEA Mariam"/>
                <w:lang w:val="hy-AM"/>
              </w:rPr>
              <w:t xml:space="preserve"> </w:t>
            </w:r>
            <w:r w:rsidRPr="00DF0D0E">
              <w:rPr>
                <w:rFonts w:ascii="GHEA Mariam" w:hAnsi="GHEA Mariam" w:cs="Sylfaen"/>
                <w:lang w:val="hy-AM"/>
              </w:rPr>
              <w:t>բացերից</w:t>
            </w:r>
            <w:r w:rsidRPr="00DF0D0E">
              <w:rPr>
                <w:rFonts w:ascii="GHEA Mariam" w:hAnsi="GHEA Mariam"/>
                <w:lang w:val="hy-AM"/>
              </w:rPr>
              <w:t xml:space="preserve"> </w:t>
            </w:r>
            <w:r w:rsidRPr="00DF0D0E">
              <w:rPr>
                <w:rFonts w:ascii="GHEA Mariam" w:hAnsi="GHEA Mariam" w:cs="Sylfaen"/>
                <w:lang w:val="hy-AM"/>
              </w:rPr>
              <w:t>օգտվելու</w:t>
            </w:r>
            <w:r w:rsidRPr="00DF0D0E">
              <w:rPr>
                <w:rFonts w:ascii="GHEA Mariam" w:hAnsi="GHEA Mariam"/>
                <w:lang w:val="hy-AM"/>
              </w:rPr>
              <w:t xml:space="preserve"> </w:t>
            </w:r>
            <w:r w:rsidRPr="00DF0D0E">
              <w:rPr>
                <w:rFonts w:ascii="GHEA Mariam" w:hAnsi="GHEA Mariam" w:cs="Sylfaen"/>
                <w:lang w:val="hy-AM"/>
              </w:rPr>
              <w:t>առիթից</w:t>
            </w:r>
            <w:r w:rsidRPr="00DF0D0E">
              <w:rPr>
                <w:rFonts w:ascii="GHEA Mariam" w:hAnsi="GHEA Mariam"/>
                <w:lang w:val="hy-AM"/>
              </w:rPr>
              <w:t xml:space="preserve">, </w:t>
            </w:r>
            <w:r w:rsidRPr="00DF0D0E">
              <w:rPr>
                <w:rFonts w:ascii="GHEA Mariam" w:hAnsi="GHEA Mariam" w:cs="Sylfaen"/>
                <w:lang w:val="hy-AM"/>
              </w:rPr>
              <w:t>բացառել</w:t>
            </w:r>
            <w:r w:rsidRPr="00DF0D0E">
              <w:rPr>
                <w:rFonts w:ascii="GHEA Mariam" w:hAnsi="GHEA Mariam"/>
                <w:lang w:val="hy-AM"/>
              </w:rPr>
              <w:t xml:space="preserve"> </w:t>
            </w:r>
            <w:r w:rsidRPr="00DF0D0E">
              <w:rPr>
                <w:rFonts w:ascii="GHEA Mariam" w:hAnsi="GHEA Mariam" w:cs="Sylfaen"/>
                <w:lang w:val="hy-AM"/>
              </w:rPr>
              <w:t>որոշման</w:t>
            </w:r>
            <w:r w:rsidRPr="00DF0D0E">
              <w:rPr>
                <w:rFonts w:ascii="GHEA Mariam" w:hAnsi="GHEA Mariam"/>
                <w:lang w:val="hy-AM"/>
              </w:rPr>
              <w:t xml:space="preserve"> </w:t>
            </w:r>
            <w:r w:rsidRPr="00DF0D0E">
              <w:rPr>
                <w:rFonts w:ascii="GHEA Mariam" w:hAnsi="GHEA Mariam" w:cs="Sylfaen"/>
                <w:lang w:val="hy-AM"/>
              </w:rPr>
              <w:t>տարբեր</w:t>
            </w:r>
            <w:r w:rsidRPr="00DF0D0E">
              <w:rPr>
                <w:rFonts w:ascii="GHEA Mariam" w:hAnsi="GHEA Mariam"/>
                <w:lang w:val="hy-AM"/>
              </w:rPr>
              <w:t xml:space="preserve"> </w:t>
            </w:r>
            <w:r w:rsidRPr="00DF0D0E">
              <w:rPr>
                <w:rFonts w:ascii="GHEA Mariam" w:hAnsi="GHEA Mariam" w:cs="Sylfaen"/>
                <w:lang w:val="hy-AM"/>
              </w:rPr>
              <w:t>դրույթների</w:t>
            </w:r>
            <w:r w:rsidRPr="00DF0D0E">
              <w:rPr>
                <w:rFonts w:ascii="GHEA Mariam" w:hAnsi="GHEA Mariam"/>
                <w:lang w:val="hy-AM"/>
              </w:rPr>
              <w:t xml:space="preserve"> </w:t>
            </w:r>
            <w:r w:rsidRPr="00DF0D0E">
              <w:rPr>
                <w:rFonts w:ascii="GHEA Mariam" w:hAnsi="GHEA Mariam" w:cs="Sylfaen"/>
                <w:lang w:val="hy-AM"/>
              </w:rPr>
              <w:t>հակասությունները</w:t>
            </w:r>
            <w:r w:rsidRPr="00DF0D0E">
              <w:rPr>
                <w:rFonts w:ascii="GHEA Mariam" w:hAnsi="GHEA Mariam"/>
                <w:lang w:val="hy-AM"/>
              </w:rPr>
              <w:t xml:space="preserve"> </w:t>
            </w:r>
            <w:r w:rsidRPr="00DF0D0E">
              <w:rPr>
                <w:rFonts w:ascii="GHEA Mariam" w:hAnsi="GHEA Mariam" w:cs="Sylfaen"/>
                <w:lang w:val="hy-AM"/>
              </w:rPr>
              <w:t>և</w:t>
            </w:r>
            <w:r w:rsidRPr="00DF0D0E">
              <w:rPr>
                <w:rFonts w:ascii="GHEA Mariam" w:hAnsi="GHEA Mariam"/>
                <w:lang w:val="hy-AM"/>
              </w:rPr>
              <w:t xml:space="preserve"> </w:t>
            </w:r>
            <w:r w:rsidRPr="00DF0D0E">
              <w:rPr>
                <w:rFonts w:ascii="GHEA Mariam" w:hAnsi="GHEA Mariam" w:cs="Sylfaen"/>
                <w:lang w:val="hy-AM"/>
              </w:rPr>
              <w:t>թերությունները</w:t>
            </w:r>
            <w:r w:rsidRPr="00DF0D0E">
              <w:rPr>
                <w:rFonts w:ascii="GHEA Mariam" w:hAnsi="GHEA Mariam"/>
                <w:lang w:val="hy-AM"/>
              </w:rPr>
              <w:t xml:space="preserve">, </w:t>
            </w:r>
            <w:r w:rsidRPr="00DF0D0E">
              <w:rPr>
                <w:rFonts w:ascii="GHEA Mariam" w:hAnsi="GHEA Mariam" w:cs="Sylfaen"/>
                <w:lang w:val="hy-AM"/>
              </w:rPr>
              <w:t>որոշման</w:t>
            </w:r>
            <w:r w:rsidRPr="00DF0D0E">
              <w:rPr>
                <w:rFonts w:ascii="GHEA Mariam" w:hAnsi="GHEA Mariam"/>
                <w:lang w:val="hy-AM"/>
              </w:rPr>
              <w:t xml:space="preserve"> </w:t>
            </w:r>
            <w:r w:rsidRPr="00DF0D0E">
              <w:rPr>
                <w:rFonts w:ascii="GHEA Mariam" w:hAnsi="GHEA Mariam" w:cs="Sylfaen"/>
                <w:lang w:val="hy-AM"/>
              </w:rPr>
              <w:t>տարբեր</w:t>
            </w:r>
            <w:r w:rsidRPr="00DF0D0E">
              <w:rPr>
                <w:rFonts w:ascii="GHEA Mariam" w:hAnsi="GHEA Mariam"/>
                <w:lang w:val="hy-AM"/>
              </w:rPr>
              <w:t xml:space="preserve"> </w:t>
            </w:r>
            <w:r w:rsidRPr="00DF0D0E">
              <w:rPr>
                <w:rFonts w:ascii="GHEA Mariam" w:hAnsi="GHEA Mariam" w:cs="Sylfaen"/>
                <w:lang w:val="hy-AM"/>
              </w:rPr>
              <w:t>դրույթների</w:t>
            </w:r>
            <w:r w:rsidRPr="00DF0D0E">
              <w:rPr>
                <w:rFonts w:ascii="GHEA Mariam" w:hAnsi="GHEA Mariam"/>
                <w:lang w:val="hy-AM"/>
              </w:rPr>
              <w:t xml:space="preserve"> </w:t>
            </w:r>
            <w:r w:rsidRPr="00DF0D0E">
              <w:rPr>
                <w:rFonts w:ascii="GHEA Mariam" w:hAnsi="GHEA Mariam" w:cs="Sylfaen"/>
                <w:lang w:val="hy-AM"/>
              </w:rPr>
              <w:t>ոչ</w:t>
            </w:r>
            <w:r w:rsidRPr="00DF0D0E">
              <w:rPr>
                <w:rFonts w:ascii="GHEA Mariam" w:hAnsi="GHEA Mariam"/>
                <w:lang w:val="hy-AM"/>
              </w:rPr>
              <w:t xml:space="preserve"> </w:t>
            </w:r>
            <w:r w:rsidRPr="00DF0D0E">
              <w:rPr>
                <w:rFonts w:ascii="GHEA Mariam" w:hAnsi="GHEA Mariam" w:cs="Sylfaen"/>
                <w:lang w:val="hy-AM"/>
              </w:rPr>
              <w:t>միատեսակ</w:t>
            </w:r>
            <w:r w:rsidRPr="00DF0D0E">
              <w:rPr>
                <w:rFonts w:ascii="GHEA Mariam" w:hAnsi="GHEA Mariam"/>
                <w:lang w:val="hy-AM"/>
              </w:rPr>
              <w:t xml:space="preserve"> </w:t>
            </w:r>
            <w:r w:rsidRPr="00DF0D0E">
              <w:rPr>
                <w:rFonts w:ascii="GHEA Mariam" w:hAnsi="GHEA Mariam" w:cs="Sylfaen"/>
                <w:lang w:val="hy-AM"/>
              </w:rPr>
              <w:t>ընկալումը</w:t>
            </w:r>
            <w:r w:rsidRPr="00DF0D0E">
              <w:rPr>
                <w:rFonts w:ascii="GHEA Mariam" w:hAnsi="GHEA Mariam"/>
                <w:lang w:val="hy-AM"/>
              </w:rPr>
              <w:t xml:space="preserve"> </w:t>
            </w:r>
            <w:r w:rsidRPr="00DF0D0E">
              <w:rPr>
                <w:rFonts w:ascii="GHEA Mariam" w:hAnsi="GHEA Mariam" w:cs="Sylfaen"/>
                <w:lang w:val="hy-AM"/>
              </w:rPr>
              <w:t>և</w:t>
            </w:r>
            <w:r w:rsidRPr="00DF0D0E">
              <w:rPr>
                <w:rFonts w:ascii="GHEA Mariam" w:hAnsi="GHEA Mariam"/>
                <w:lang w:val="hy-AM"/>
              </w:rPr>
              <w:t xml:space="preserve"> </w:t>
            </w:r>
            <w:r w:rsidRPr="00DF0D0E">
              <w:rPr>
                <w:rFonts w:ascii="GHEA Mariam" w:hAnsi="GHEA Mariam" w:cs="Sylfaen"/>
                <w:lang w:val="hy-AM"/>
              </w:rPr>
              <w:t>կիրարկումը</w:t>
            </w:r>
            <w:r w:rsidRPr="00DF0D0E">
              <w:rPr>
                <w:rFonts w:ascii="GHEA Mariam" w:hAnsi="GHEA Mariam"/>
                <w:lang w:val="hy-AM"/>
              </w:rPr>
              <w:t xml:space="preserve">, </w:t>
            </w:r>
            <w:r w:rsidRPr="00DF0D0E">
              <w:rPr>
                <w:rFonts w:ascii="GHEA Mariam" w:hAnsi="GHEA Mariam" w:cs="Sylfaen"/>
                <w:lang w:val="hy-AM"/>
              </w:rPr>
              <w:t>այդ</w:t>
            </w:r>
            <w:r w:rsidRPr="00DF0D0E">
              <w:rPr>
                <w:rFonts w:ascii="GHEA Mariam" w:hAnsi="GHEA Mariam"/>
                <w:lang w:val="hy-AM"/>
              </w:rPr>
              <w:t xml:space="preserve"> </w:t>
            </w:r>
            <w:r w:rsidRPr="00DF0D0E">
              <w:rPr>
                <w:rFonts w:ascii="GHEA Mariam" w:hAnsi="GHEA Mariam" w:cs="Sylfaen"/>
                <w:lang w:val="hy-AM"/>
              </w:rPr>
              <w:t>գործընթացում</w:t>
            </w:r>
            <w:r w:rsidRPr="00DF0D0E">
              <w:rPr>
                <w:rFonts w:ascii="GHEA Mariam" w:hAnsi="GHEA Mariam"/>
                <w:lang w:val="hy-AM"/>
              </w:rPr>
              <w:t xml:space="preserve"> </w:t>
            </w:r>
            <w:r w:rsidRPr="00DF0D0E">
              <w:rPr>
                <w:rFonts w:ascii="GHEA Mariam" w:hAnsi="GHEA Mariam" w:cs="Sylfaen"/>
                <w:lang w:val="hy-AM"/>
              </w:rPr>
              <w:t>կրճատել</w:t>
            </w:r>
            <w:r w:rsidRPr="00DF0D0E">
              <w:rPr>
                <w:rFonts w:ascii="GHEA Mariam" w:hAnsi="GHEA Mariam"/>
                <w:lang w:val="hy-AM"/>
              </w:rPr>
              <w:t xml:space="preserve"> </w:t>
            </w:r>
            <w:r w:rsidRPr="00DF0D0E">
              <w:rPr>
                <w:rFonts w:ascii="GHEA Mariam" w:hAnsi="GHEA Mariam" w:cs="Sylfaen"/>
                <w:lang w:val="hy-AM"/>
              </w:rPr>
              <w:t>վարչարարությունը</w:t>
            </w:r>
            <w:r w:rsidRPr="00DF0D0E">
              <w:rPr>
                <w:rFonts w:ascii="GHEA Mariam" w:hAnsi="GHEA Mariam"/>
                <w:lang w:val="hy-AM"/>
              </w:rPr>
              <w:t xml:space="preserve"> </w:t>
            </w:r>
            <w:r w:rsidRPr="00DF0D0E">
              <w:rPr>
                <w:rFonts w:ascii="GHEA Mariam" w:hAnsi="GHEA Mariam" w:cs="Sylfaen"/>
                <w:lang w:val="hy-AM"/>
              </w:rPr>
              <w:t>և</w:t>
            </w:r>
            <w:r w:rsidRPr="00DF0D0E">
              <w:rPr>
                <w:rFonts w:ascii="GHEA Mariam" w:hAnsi="GHEA Mariam"/>
                <w:lang w:val="hy-AM"/>
              </w:rPr>
              <w:t xml:space="preserve"> </w:t>
            </w:r>
            <w:r w:rsidRPr="00DF0D0E">
              <w:rPr>
                <w:rFonts w:ascii="GHEA Mariam" w:hAnsi="GHEA Mariam" w:cs="Sylfaen"/>
                <w:lang w:val="hy-AM"/>
              </w:rPr>
              <w:t>սուբյեկտիվ</w:t>
            </w:r>
            <w:r w:rsidRPr="00DF0D0E">
              <w:rPr>
                <w:rFonts w:ascii="GHEA Mariam" w:hAnsi="GHEA Mariam"/>
                <w:lang w:val="hy-AM"/>
              </w:rPr>
              <w:t xml:space="preserve"> </w:t>
            </w:r>
            <w:r w:rsidRPr="00DF0D0E">
              <w:rPr>
                <w:rFonts w:ascii="GHEA Mariam" w:hAnsi="GHEA Mariam" w:cs="Sylfaen"/>
                <w:lang w:val="hy-AM"/>
              </w:rPr>
              <w:t>գործոններով</w:t>
            </w:r>
            <w:r w:rsidRPr="00DF0D0E">
              <w:rPr>
                <w:rFonts w:ascii="GHEA Mariam" w:hAnsi="GHEA Mariam"/>
                <w:lang w:val="hy-AM"/>
              </w:rPr>
              <w:t xml:space="preserve"> </w:t>
            </w:r>
            <w:r w:rsidRPr="00DF0D0E">
              <w:rPr>
                <w:rFonts w:ascii="GHEA Mariam" w:hAnsi="GHEA Mariam" w:cs="Sylfaen"/>
                <w:lang w:val="hy-AM"/>
              </w:rPr>
              <w:t>պայմանավորված</w:t>
            </w:r>
            <w:r w:rsidRPr="00DF0D0E">
              <w:rPr>
                <w:rFonts w:ascii="GHEA Mariam" w:hAnsi="GHEA Mariam"/>
                <w:lang w:val="hy-AM"/>
              </w:rPr>
              <w:t xml:space="preserve"> </w:t>
            </w:r>
            <w:r w:rsidRPr="00DF0D0E">
              <w:rPr>
                <w:rFonts w:ascii="GHEA Mariam" w:hAnsi="GHEA Mariam" w:cs="Sylfaen"/>
                <w:lang w:val="hy-AM"/>
              </w:rPr>
              <w:t>դրսևորումները</w:t>
            </w:r>
            <w:r w:rsidRPr="00DF0D0E">
              <w:rPr>
                <w:rFonts w:ascii="GHEA Mariam" w:hAnsi="GHEA Mariam"/>
                <w:lang w:val="hy-AM"/>
              </w:rPr>
              <w:t xml:space="preserve">, </w:t>
            </w:r>
            <w:r w:rsidRPr="00DF0D0E">
              <w:rPr>
                <w:rFonts w:ascii="GHEA Mariam" w:hAnsi="GHEA Mariam" w:cs="Sylfaen"/>
                <w:lang w:val="hy-AM"/>
              </w:rPr>
              <w:t>վերանայել</w:t>
            </w:r>
            <w:r w:rsidRPr="00DF0D0E">
              <w:rPr>
                <w:rFonts w:ascii="GHEA Mariam" w:hAnsi="GHEA Mariam"/>
                <w:lang w:val="hy-AM"/>
              </w:rPr>
              <w:t xml:space="preserve"> </w:t>
            </w:r>
            <w:r w:rsidRPr="00DF0D0E">
              <w:rPr>
                <w:rFonts w:ascii="GHEA Mariam" w:hAnsi="GHEA Mariam" w:cs="Sylfaen"/>
                <w:lang w:val="hy-AM"/>
              </w:rPr>
              <w:t>խնդրահարույց</w:t>
            </w:r>
            <w:r w:rsidRPr="00DF0D0E">
              <w:rPr>
                <w:rFonts w:ascii="GHEA Mariam" w:hAnsi="GHEA Mariam"/>
                <w:lang w:val="hy-AM"/>
              </w:rPr>
              <w:t xml:space="preserve"> </w:t>
            </w:r>
            <w:r w:rsidRPr="00DF0D0E">
              <w:rPr>
                <w:rFonts w:ascii="GHEA Mariam" w:hAnsi="GHEA Mariam" w:cs="Sylfaen"/>
                <w:lang w:val="hy-AM"/>
              </w:rPr>
              <w:t>դրույթները</w:t>
            </w:r>
            <w:r w:rsidRPr="00DF0D0E">
              <w:rPr>
                <w:rFonts w:ascii="GHEA Mariam" w:hAnsi="GHEA Mariam"/>
                <w:lang w:val="hy-AM"/>
              </w:rPr>
              <w:t xml:space="preserve">, </w:t>
            </w:r>
            <w:r w:rsidRPr="00DF0D0E">
              <w:rPr>
                <w:rFonts w:ascii="GHEA Mariam" w:hAnsi="GHEA Mariam" w:cs="Sylfaen"/>
                <w:lang w:val="hy-AM"/>
              </w:rPr>
              <w:t>ունենալ</w:t>
            </w:r>
            <w:r w:rsidRPr="00DF0D0E">
              <w:rPr>
                <w:rFonts w:ascii="GHEA Mariam" w:hAnsi="GHEA Mariam"/>
                <w:lang w:val="hy-AM"/>
              </w:rPr>
              <w:t xml:space="preserve"> </w:t>
            </w:r>
            <w:r w:rsidRPr="00DF0D0E">
              <w:rPr>
                <w:rFonts w:ascii="GHEA Mariam" w:hAnsi="GHEA Mariam" w:cs="Sylfaen"/>
                <w:lang w:val="hy-AM"/>
              </w:rPr>
              <w:t>նմուշառման</w:t>
            </w:r>
            <w:r w:rsidRPr="00DF0D0E">
              <w:rPr>
                <w:rFonts w:ascii="GHEA Mariam" w:hAnsi="GHEA Mariam"/>
                <w:lang w:val="hy-AM"/>
              </w:rPr>
              <w:t xml:space="preserve"> </w:t>
            </w:r>
            <w:r w:rsidRPr="00DF0D0E">
              <w:rPr>
                <w:rFonts w:ascii="GHEA Mariam" w:hAnsi="GHEA Mariam" w:cs="Sylfaen"/>
                <w:lang w:val="hy-AM"/>
              </w:rPr>
              <w:t>ակտ</w:t>
            </w:r>
            <w:r w:rsidRPr="00DF0D0E">
              <w:rPr>
                <w:rFonts w:ascii="GHEA Mariam" w:hAnsi="GHEA Mariam"/>
                <w:lang w:val="hy-AM"/>
              </w:rPr>
              <w:t xml:space="preserve">, </w:t>
            </w:r>
            <w:r w:rsidRPr="00DF0D0E">
              <w:rPr>
                <w:rFonts w:ascii="GHEA Mariam" w:hAnsi="GHEA Mariam" w:cs="Sylfaen"/>
                <w:lang w:val="hy-AM"/>
              </w:rPr>
              <w:t>որը</w:t>
            </w:r>
            <w:r w:rsidRPr="00DF0D0E">
              <w:rPr>
                <w:rFonts w:ascii="GHEA Mariam" w:hAnsi="GHEA Mariam"/>
                <w:lang w:val="hy-AM"/>
              </w:rPr>
              <w:t xml:space="preserve"> </w:t>
            </w:r>
            <w:r w:rsidRPr="00DF0D0E">
              <w:rPr>
                <w:rFonts w:ascii="GHEA Mariam" w:hAnsi="GHEA Mariam" w:cs="Sylfaen"/>
                <w:lang w:val="hy-AM"/>
              </w:rPr>
              <w:t>ապահովում</w:t>
            </w:r>
            <w:r w:rsidRPr="00DF0D0E">
              <w:rPr>
                <w:rFonts w:ascii="GHEA Mariam" w:hAnsi="GHEA Mariam"/>
                <w:lang w:val="hy-AM"/>
              </w:rPr>
              <w:t xml:space="preserve"> </w:t>
            </w:r>
            <w:r w:rsidRPr="00DF0D0E">
              <w:rPr>
                <w:rFonts w:ascii="GHEA Mariam" w:hAnsi="GHEA Mariam" w:cs="Sylfaen"/>
                <w:lang w:val="hy-AM"/>
              </w:rPr>
              <w:t>է</w:t>
            </w:r>
            <w:r w:rsidRPr="00DF0D0E">
              <w:rPr>
                <w:rFonts w:ascii="GHEA Mariam" w:hAnsi="GHEA Mariam"/>
                <w:lang w:val="hy-AM"/>
              </w:rPr>
              <w:t xml:space="preserve"> </w:t>
            </w:r>
            <w:r w:rsidRPr="00DF0D0E">
              <w:rPr>
                <w:rFonts w:ascii="GHEA Mariam" w:hAnsi="GHEA Mariam" w:cs="Sylfaen"/>
                <w:lang w:val="hy-AM"/>
              </w:rPr>
              <w:t>նաև</w:t>
            </w:r>
            <w:r w:rsidRPr="00DF0D0E">
              <w:rPr>
                <w:rFonts w:ascii="GHEA Mariam" w:hAnsi="GHEA Mariam"/>
                <w:lang w:val="hy-AM"/>
              </w:rPr>
              <w:t xml:space="preserve"> </w:t>
            </w:r>
            <w:r w:rsidRPr="00DF0D0E">
              <w:rPr>
                <w:rFonts w:ascii="GHEA Mariam" w:hAnsi="GHEA Mariam" w:cs="Sylfaen"/>
                <w:lang w:val="hy-AM"/>
              </w:rPr>
              <w:t>նմուշների</w:t>
            </w:r>
            <w:r w:rsidRPr="00DF0D0E">
              <w:rPr>
                <w:rFonts w:ascii="GHEA Mariam" w:hAnsi="GHEA Mariam"/>
                <w:lang w:val="hy-AM"/>
              </w:rPr>
              <w:t xml:space="preserve"> </w:t>
            </w:r>
            <w:r w:rsidRPr="00DF0D0E">
              <w:rPr>
                <w:rFonts w:ascii="GHEA Mariam" w:hAnsi="GHEA Mariam" w:cs="Sylfaen"/>
                <w:lang w:val="hy-AM"/>
              </w:rPr>
              <w:t>ուղեկցումը</w:t>
            </w:r>
            <w:r w:rsidRPr="00DF0D0E">
              <w:rPr>
                <w:rFonts w:ascii="GHEA Mariam" w:hAnsi="GHEA Mariam"/>
                <w:lang w:val="hy-AM"/>
              </w:rPr>
              <w:t>:</w:t>
            </w:r>
          </w:p>
          <w:p w:rsidR="008C23D0" w:rsidRPr="00DF0D0E" w:rsidRDefault="008C23D0" w:rsidP="00AD5E2E">
            <w:pPr>
              <w:ind w:firstLine="375"/>
              <w:jc w:val="both"/>
              <w:rPr>
                <w:rFonts w:ascii="GHEA Mariam" w:hAnsi="GHEA Mariam"/>
                <w:lang w:val="hy-AM"/>
              </w:rPr>
            </w:pPr>
            <w:r w:rsidRPr="00DF0D0E">
              <w:rPr>
                <w:rFonts w:ascii="GHEA Mariam" w:hAnsi="GHEA Mariam"/>
                <w:lang w:val="hy-AM"/>
              </w:rPr>
              <w:t>««Սննդամթերքի անվտանգության պետական վերահսկողության մասին» Հայաստանի Հանրապետության օրենքում լրացում կատարելու մասին» ՀՀ օրենքի նախագծի ընդունման դեպքում կամրագրվի ազգային ռեֆերենս փորձարկման լաբորատորիայի նշանակման կասեցման և դադարեցման կարգի սահմանման իրավական հիմքը:</w:t>
            </w:r>
          </w:p>
          <w:p w:rsidR="008C23D0" w:rsidRPr="00DF0D0E" w:rsidRDefault="008C23D0" w:rsidP="00AD5E2E">
            <w:pPr>
              <w:ind w:firstLine="375"/>
              <w:jc w:val="both"/>
              <w:rPr>
                <w:rFonts w:ascii="GHEA Mariam" w:hAnsi="GHEA Mariam"/>
                <w:lang w:val="hy-AM"/>
              </w:rPr>
            </w:pPr>
            <w:r w:rsidRPr="00DF0D0E">
              <w:rPr>
                <w:rFonts w:ascii="GHEA Mariam" w:hAnsi="GHEA Mariam"/>
                <w:lang w:val="hy-AM"/>
              </w:rPr>
              <w:t>«Հայաստանի Հանրապետության կառա-վարության 2012 թվականի դեկտեմբերի 27-ի N 1679-Ն որոշման մեջ լրացումներ և փոփոխություն կատարելու մասին» նախագծի ընդունմամբ ակնկալվում է անասնաբուժության և բուսասանիտարիայի բնագավառներում ռիսկերի գնահատման մեթոդաբանությունների և ռիսկայնության չափանիշների ընդհանուր բնութագրերի սահմանում, ինչպես նաև ռիսկերի գնահատման համար անհրաժեշտ տեղեկատվական բազայի ձևավորում, որի արդյունքում  իրականացվող պետական վերահսկողության գործընթացը դառնում է արդյունավետ և հետևողական, խնայվում են ռեսուրսները, ինչպես նաև չեն խոչընդոտվում տնտեսավարող սուբյեկտների իրավունքները և օրինական շահերը:</w:t>
            </w:r>
          </w:p>
          <w:p w:rsidR="008C23D0" w:rsidRPr="00726C9E" w:rsidRDefault="008C23D0" w:rsidP="00AD5E2E">
            <w:pPr>
              <w:pStyle w:val="mechtex"/>
              <w:jc w:val="both"/>
              <w:rPr>
                <w:rFonts w:ascii="GHEA Mariam" w:hAnsi="GHEA Mariam"/>
                <w:caps/>
                <w:sz w:val="20"/>
                <w:lang w:val="hy-AM"/>
              </w:rPr>
            </w:pPr>
            <w:r w:rsidRPr="00726C9E">
              <w:rPr>
                <w:rFonts w:ascii="GHEA Mariam" w:hAnsi="GHEA Mariam"/>
                <w:sz w:val="20"/>
                <w:lang w:val="hy-AM"/>
              </w:rPr>
              <w:t>«ՀՀ կառավարության 2007 թվականի օգոստոսի 30-ի N 1093-Ն որոշման մեջ փոփոխություններ և լրացումների կատարելու մասին» ՀՀ կառավարության որոշման նախագծի ընդունմամբ կվերացվեն նշված իրավական ակտի հակասությունը Սննդամթերքի անվտանգության պետական վերահսկողության մասին ՀՀ օրենքին և ԵԱՏՄ օրեսդրությանը, կհստակեցվի նաև որոշմամբ սահմանված գործողությունների քայլերի հաջորդականությունը և ժամկետները:</w:t>
            </w:r>
          </w:p>
        </w:tc>
      </w:tr>
      <w:tr w:rsidR="008C23D0" w:rsidRPr="009B79C9" w:rsidTr="009B79C9">
        <w:trPr>
          <w:gridBefore w:val="1"/>
          <w:gridAfter w:val="1"/>
          <w:wAfter w:w="15" w:type="dxa"/>
        </w:trPr>
        <w:tc>
          <w:tcPr>
            <w:tcW w:w="11199" w:type="dxa"/>
            <w:gridSpan w:val="3"/>
          </w:tcPr>
          <w:p w:rsidR="008C23D0" w:rsidRDefault="008C23D0" w:rsidP="00E07F8D">
            <w:pPr>
              <w:jc w:val="center"/>
              <w:rPr>
                <w:rFonts w:ascii="GHEA Mariam" w:hAnsi="GHEA Mariam" w:cs="Arial Unicode"/>
                <w:color w:val="000000"/>
                <w:lang w:val="hy-AM"/>
              </w:rPr>
            </w:pPr>
            <w:r w:rsidRPr="00C012C5">
              <w:rPr>
                <w:rFonts w:ascii="GHEA Mariam" w:hAnsi="GHEA Mariam" w:cs="Sylfaen"/>
                <w:lang w:val="hy-AM" w:eastAsia="en-GB"/>
              </w:rPr>
              <w:lastRenderedPageBreak/>
              <w:t>Է</w:t>
            </w:r>
            <w:r w:rsidRPr="00C012C5">
              <w:rPr>
                <w:rFonts w:ascii="GHEA Mariam" w:hAnsi="GHEA Mariam"/>
                <w:color w:val="000000"/>
                <w:lang w:val="hy-AM"/>
              </w:rPr>
              <w:t>ներգետիկ ենթակառուցվածքների</w:t>
            </w:r>
            <w:r w:rsidRPr="00C012C5">
              <w:rPr>
                <w:rFonts w:ascii="Calibri" w:hAnsi="Calibri" w:cs="Calibri"/>
                <w:color w:val="000000"/>
                <w:lang w:val="hy-AM"/>
              </w:rPr>
              <w:t> </w:t>
            </w:r>
            <w:r w:rsidRPr="00C012C5">
              <w:rPr>
                <w:rFonts w:ascii="GHEA Mariam" w:hAnsi="GHEA Mariam" w:cs="Arial Unicode"/>
                <w:color w:val="000000"/>
                <w:lang w:val="hy-AM"/>
              </w:rPr>
              <w:t>և</w:t>
            </w:r>
            <w:r w:rsidRPr="00C012C5">
              <w:rPr>
                <w:rFonts w:ascii="Calibri" w:hAnsi="Calibri" w:cs="Calibri"/>
                <w:color w:val="000000"/>
                <w:lang w:val="hy-AM"/>
              </w:rPr>
              <w:t> </w:t>
            </w:r>
            <w:r w:rsidRPr="00C012C5">
              <w:rPr>
                <w:rFonts w:ascii="GHEA Mariam" w:hAnsi="GHEA Mariam" w:cs="Arial Unicode"/>
                <w:color w:val="000000"/>
                <w:lang w:val="hy-AM"/>
              </w:rPr>
              <w:t>բնական</w:t>
            </w:r>
            <w:r w:rsidRPr="00C012C5">
              <w:rPr>
                <w:rFonts w:ascii="GHEA Mariam" w:hAnsi="GHEA Mariam"/>
                <w:color w:val="000000"/>
                <w:lang w:val="hy-AM"/>
              </w:rPr>
              <w:t xml:space="preserve"> </w:t>
            </w:r>
            <w:r w:rsidRPr="00C012C5">
              <w:rPr>
                <w:rFonts w:ascii="GHEA Mariam" w:hAnsi="GHEA Mariam" w:cs="Arial Unicode"/>
                <w:color w:val="000000"/>
                <w:lang w:val="hy-AM"/>
              </w:rPr>
              <w:t>պաշարների</w:t>
            </w:r>
            <w:r w:rsidRPr="00C012C5">
              <w:rPr>
                <w:rFonts w:ascii="GHEA Mariam" w:hAnsi="GHEA Mariam"/>
                <w:color w:val="000000"/>
                <w:lang w:val="hy-AM"/>
              </w:rPr>
              <w:t xml:space="preserve"> </w:t>
            </w:r>
            <w:r w:rsidRPr="00C012C5">
              <w:rPr>
                <w:rFonts w:ascii="GHEA Mariam" w:hAnsi="GHEA Mariam" w:cs="Arial Unicode"/>
                <w:color w:val="000000"/>
                <w:lang w:val="hy-AM"/>
              </w:rPr>
              <w:t>նախարարություն</w:t>
            </w:r>
          </w:p>
          <w:p w:rsidR="008C23D0" w:rsidRPr="00C012C5" w:rsidRDefault="008C23D0" w:rsidP="00E07F8D">
            <w:pPr>
              <w:jc w:val="center"/>
              <w:rPr>
                <w:rFonts w:ascii="GHEA Mariam" w:hAnsi="GHEA Mariam" w:cs="Arial"/>
                <w:lang w:val="hy-AM"/>
              </w:rPr>
            </w:pPr>
          </w:p>
        </w:tc>
      </w:tr>
      <w:tr w:rsidR="008C23D0" w:rsidRPr="00C012C5"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sidRPr="00C012C5">
              <w:rPr>
                <w:rFonts w:ascii="GHEA Mariam" w:hAnsi="GHEA Mariam"/>
                <w:caps/>
                <w:sz w:val="20"/>
              </w:rPr>
              <w:t>1</w:t>
            </w:r>
            <w:r>
              <w:rPr>
                <w:rFonts w:ascii="GHEA Mariam" w:hAnsi="GHEA Mariam"/>
                <w:caps/>
                <w:sz w:val="20"/>
              </w:rPr>
              <w:t>19</w:t>
            </w:r>
          </w:p>
        </w:tc>
        <w:tc>
          <w:tcPr>
            <w:tcW w:w="10632" w:type="dxa"/>
          </w:tcPr>
          <w:p w:rsidR="008C23D0" w:rsidRPr="00C012C5" w:rsidRDefault="008C23D0" w:rsidP="00E07F8D">
            <w:pPr>
              <w:ind w:left="360" w:firstLine="360"/>
              <w:jc w:val="center"/>
              <w:rPr>
                <w:rFonts w:ascii="GHEA Mariam" w:hAnsi="GHEA Mariam" w:cs="Sylfaen"/>
                <w:i/>
                <w:color w:val="000000"/>
                <w:spacing w:val="-8"/>
                <w:u w:val="single"/>
                <w:lang w:val="af-ZA"/>
              </w:rPr>
            </w:pPr>
            <w:r w:rsidRPr="00C012C5">
              <w:rPr>
                <w:rFonts w:ascii="GHEA Mariam" w:hAnsi="GHEA Mariam" w:cs="Sylfaen"/>
                <w:i/>
                <w:color w:val="000000"/>
                <w:spacing w:val="-8"/>
                <w:u w:val="single"/>
              </w:rPr>
              <w:t>Էլեկտրաէներգետիկական</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շուկայի</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ազատականացում</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միջոցառման</w:t>
            </w:r>
          </w:p>
          <w:p w:rsidR="008C23D0" w:rsidRPr="00C012C5" w:rsidRDefault="008C23D0" w:rsidP="00E07F8D">
            <w:pPr>
              <w:ind w:left="735" w:firstLine="255"/>
              <w:rPr>
                <w:rFonts w:ascii="GHEA Mariam" w:hAnsi="GHEA Mariam"/>
                <w:lang w:val="af-ZA"/>
              </w:rPr>
            </w:pPr>
          </w:p>
          <w:p w:rsidR="008C23D0" w:rsidRPr="00C012C5" w:rsidRDefault="008C23D0" w:rsidP="008E329A">
            <w:pPr>
              <w:numPr>
                <w:ilvl w:val="1"/>
                <w:numId w:val="208"/>
              </w:numPr>
              <w:rPr>
                <w:rFonts w:ascii="GHEA Mariam" w:hAnsi="GHEA Mariam" w:cs="Sylfaen"/>
                <w:i/>
                <w:color w:val="000000"/>
                <w:spacing w:val="-8"/>
                <w:u w:val="single"/>
                <w:lang w:val="af-ZA"/>
              </w:rPr>
            </w:pPr>
            <w:r w:rsidRPr="00C012C5">
              <w:rPr>
                <w:rFonts w:ascii="GHEA Mariam" w:hAnsi="GHEA Mariam" w:cs="Sylfaen"/>
                <w:i/>
                <w:color w:val="000000"/>
                <w:spacing w:val="-8"/>
                <w:u w:val="single"/>
              </w:rPr>
              <w:t>Հայաստանի</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էլեկտրաէներգետիկական</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համակարգի</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նոր</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հեռանկարային</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զարգացման</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ծրագրի</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մշակման</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վերաբերյալ</w:t>
            </w:r>
          </w:p>
          <w:p w:rsidR="008C23D0" w:rsidRPr="00C012C5" w:rsidRDefault="008C23D0" w:rsidP="008E329A">
            <w:pPr>
              <w:numPr>
                <w:ilvl w:val="1"/>
                <w:numId w:val="208"/>
              </w:numPr>
              <w:rPr>
                <w:rFonts w:ascii="GHEA Mariam" w:hAnsi="GHEA Mariam" w:cs="Sylfaen"/>
                <w:i/>
                <w:color w:val="000000"/>
                <w:spacing w:val="-8"/>
                <w:u w:val="single"/>
                <w:lang w:val="af-ZA"/>
              </w:rPr>
            </w:pPr>
            <w:r w:rsidRPr="00C012C5">
              <w:rPr>
                <w:rFonts w:ascii="GHEA Mariam" w:hAnsi="GHEA Mariam" w:cs="Sylfaen"/>
                <w:i/>
                <w:color w:val="000000"/>
                <w:spacing w:val="-8"/>
                <w:u w:val="single"/>
              </w:rPr>
              <w:t>Մշակել</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Հայաստանի</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էլեկտրաէներգետիկական</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համակարգի</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նոր</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հեռանկարային</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զարգացման</w:t>
            </w:r>
            <w:r w:rsidRPr="00C012C5">
              <w:rPr>
                <w:rFonts w:ascii="GHEA Mariam" w:hAnsi="GHEA Mariam" w:cs="Sylfaen"/>
                <w:i/>
                <w:color w:val="000000"/>
                <w:spacing w:val="-8"/>
                <w:u w:val="single"/>
                <w:lang w:val="af-ZA"/>
              </w:rPr>
              <w:t xml:space="preserve"> </w:t>
            </w:r>
            <w:r w:rsidRPr="00C012C5">
              <w:rPr>
                <w:rFonts w:ascii="GHEA Mariam" w:hAnsi="GHEA Mariam" w:cs="Sylfaen"/>
                <w:i/>
                <w:color w:val="000000"/>
                <w:spacing w:val="-8"/>
                <w:u w:val="single"/>
              </w:rPr>
              <w:t>ծրագիր</w:t>
            </w:r>
          </w:p>
          <w:p w:rsidR="008C23D0" w:rsidRPr="00C012C5" w:rsidRDefault="008C23D0" w:rsidP="00E07F8D">
            <w:pPr>
              <w:ind w:left="735" w:firstLine="255"/>
              <w:rPr>
                <w:rFonts w:ascii="GHEA Mariam" w:hAnsi="GHEA Mariam"/>
                <w:lang w:val="af-ZA"/>
              </w:rPr>
            </w:pPr>
            <w:r w:rsidRPr="00C012C5">
              <w:rPr>
                <w:rFonts w:ascii="GHEA Mariam" w:hAnsi="GHEA Mariam"/>
                <w:lang w:val="af-ZA"/>
              </w:rPr>
              <w:t>1.</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իրակացման</w:t>
            </w:r>
            <w:r w:rsidRPr="00C012C5">
              <w:rPr>
                <w:rFonts w:ascii="GHEA Mariam" w:hAnsi="GHEA Mariam"/>
                <w:lang w:val="af-ZA"/>
              </w:rPr>
              <w:t xml:space="preserve"> </w:t>
            </w:r>
            <w:r w:rsidRPr="00C012C5">
              <w:rPr>
                <w:rFonts w:ascii="GHEA Mariam" w:hAnsi="GHEA Mariam"/>
              </w:rPr>
              <w:t>անհրաժեշտությունը</w:t>
            </w:r>
            <w:r w:rsidRPr="00C012C5">
              <w:rPr>
                <w:rFonts w:ascii="GHEA Mariam" w:hAnsi="GHEA Mariam"/>
                <w:lang w:val="af-ZA"/>
              </w:rPr>
              <w:t xml:space="preserve"> </w:t>
            </w:r>
            <w:r w:rsidRPr="00C012C5">
              <w:rPr>
                <w:rFonts w:ascii="GHEA Mariam" w:hAnsi="GHEA Mariam"/>
              </w:rPr>
              <w:t>և</w:t>
            </w:r>
            <w:r w:rsidRPr="00C012C5">
              <w:rPr>
                <w:rFonts w:ascii="GHEA Mariam" w:hAnsi="GHEA Mariam"/>
                <w:lang w:val="af-ZA"/>
              </w:rPr>
              <w:t xml:space="preserve"> </w:t>
            </w:r>
            <w:r w:rsidRPr="00C012C5">
              <w:rPr>
                <w:rFonts w:ascii="GHEA Mariam" w:hAnsi="GHEA Mariam"/>
              </w:rPr>
              <w:t>նպատակը</w:t>
            </w:r>
            <w:r w:rsidRPr="00C012C5">
              <w:rPr>
                <w:rFonts w:ascii="GHEA Mariam" w:hAnsi="GHEA Mariam"/>
                <w:lang w:val="af-ZA"/>
              </w:rPr>
              <w:t>:</w:t>
            </w:r>
          </w:p>
          <w:p w:rsidR="008C23D0" w:rsidRPr="00C012C5" w:rsidRDefault="008C23D0" w:rsidP="00E07F8D">
            <w:pPr>
              <w:jc w:val="both"/>
              <w:rPr>
                <w:rFonts w:ascii="GHEA Mariam" w:hAnsi="GHEA Mariam"/>
                <w:lang w:val="pt-BR"/>
              </w:rPr>
            </w:pPr>
            <w:r w:rsidRPr="00C012C5">
              <w:rPr>
                <w:rFonts w:ascii="GHEA Mariam" w:hAnsi="GHEA Mariam"/>
                <w:spacing w:val="-2"/>
              </w:rPr>
              <w:t>Միջոցառումը</w:t>
            </w:r>
            <w:r w:rsidRPr="00C012C5">
              <w:rPr>
                <w:rFonts w:ascii="GHEA Mariam" w:hAnsi="GHEA Mariam"/>
                <w:spacing w:val="-2"/>
                <w:lang w:val="af-ZA"/>
              </w:rPr>
              <w:t xml:space="preserve"> </w:t>
            </w:r>
            <w:r w:rsidRPr="00C012C5">
              <w:rPr>
                <w:rFonts w:ascii="GHEA Mariam" w:hAnsi="GHEA Mariam"/>
                <w:spacing w:val="-2"/>
              </w:rPr>
              <w:t>բխում</w:t>
            </w:r>
            <w:r w:rsidRPr="00C012C5">
              <w:rPr>
                <w:rFonts w:ascii="GHEA Mariam" w:hAnsi="GHEA Mariam"/>
                <w:spacing w:val="-2"/>
                <w:lang w:val="af-ZA"/>
              </w:rPr>
              <w:t xml:space="preserve"> </w:t>
            </w:r>
            <w:r w:rsidRPr="00C012C5">
              <w:rPr>
                <w:rFonts w:ascii="GHEA Mariam" w:hAnsi="GHEA Mariam"/>
                <w:spacing w:val="-2"/>
              </w:rPr>
              <w:t>է</w:t>
            </w:r>
            <w:r w:rsidRPr="00C012C5">
              <w:rPr>
                <w:rFonts w:ascii="GHEA Mariam" w:hAnsi="GHEA Mariam"/>
                <w:spacing w:val="-2"/>
                <w:lang w:val="af-ZA"/>
              </w:rPr>
              <w:t xml:space="preserve"> </w:t>
            </w:r>
            <w:r w:rsidRPr="00C012C5">
              <w:rPr>
                <w:rFonts w:ascii="GHEA Mariam" w:hAnsi="GHEA Mariam"/>
                <w:spacing w:val="-2"/>
                <w:lang w:val="hy-AM"/>
              </w:rPr>
              <w:t>ՀՀ կառավարության 2018 թվականի հունիսի 1-ի «Հայաստանի Հանրապետության կառավարության ծրագրի մասին» 581-Ա որոշման 6</w:t>
            </w:r>
            <w:r w:rsidRPr="00C012C5">
              <w:rPr>
                <w:rFonts w:ascii="GHEA Mariam" w:hAnsi="GHEA Mariam"/>
                <w:spacing w:val="-2"/>
                <w:lang w:val="pt-BR"/>
              </w:rPr>
              <w:t>.</w:t>
            </w:r>
            <w:r w:rsidRPr="00C012C5">
              <w:rPr>
                <w:rFonts w:ascii="GHEA Mariam" w:hAnsi="GHEA Mariam"/>
                <w:spacing w:val="-2"/>
                <w:lang w:val="hy-AM"/>
              </w:rPr>
              <w:t>5 «Տնտեսական այլ ուղղություններ» բաժնի և ՀՀ վարչապետի 2017 թվականի ապրիլի 10-ի «</w:t>
            </w:r>
            <w:r w:rsidRPr="00C012C5">
              <w:rPr>
                <w:rFonts w:ascii="GHEA Mariam" w:hAnsi="GHEA Mariam" w:cs="Arial"/>
                <w:lang w:val="fr-FR"/>
              </w:rPr>
              <w:t>Հաստատել</w:t>
            </w:r>
            <w:r w:rsidRPr="00C012C5">
              <w:rPr>
                <w:rFonts w:ascii="GHEA Mariam" w:hAnsi="GHEA Mariam" w:cs="Arial Armenian"/>
                <w:lang w:val="fr-FR"/>
              </w:rPr>
              <w:t xml:space="preserve"> </w:t>
            </w:r>
            <w:r w:rsidRPr="00C012C5">
              <w:rPr>
                <w:rFonts w:ascii="GHEA Mariam" w:hAnsi="GHEA Mariam" w:cs="Arial"/>
                <w:lang w:val="fr-FR"/>
              </w:rPr>
              <w:t>Հայաստանի</w:t>
            </w:r>
            <w:r w:rsidRPr="00C012C5">
              <w:rPr>
                <w:rFonts w:ascii="GHEA Mariam" w:hAnsi="GHEA Mariam" w:cs="Arial Armenian"/>
                <w:lang w:val="fr-FR"/>
              </w:rPr>
              <w:t xml:space="preserve"> </w:t>
            </w:r>
            <w:r w:rsidRPr="00C012C5">
              <w:rPr>
                <w:rFonts w:ascii="GHEA Mariam" w:hAnsi="GHEA Mariam" w:cs="Arial"/>
                <w:lang w:val="fr-FR"/>
              </w:rPr>
              <w:t>Հանրապետության</w:t>
            </w:r>
            <w:r w:rsidRPr="00C012C5">
              <w:rPr>
                <w:rFonts w:ascii="GHEA Mariam" w:hAnsi="GHEA Mariam" w:cs="Arial Armenian"/>
                <w:lang w:val="fr-FR"/>
              </w:rPr>
              <w:t xml:space="preserve"> </w:t>
            </w:r>
            <w:r w:rsidRPr="00C012C5">
              <w:rPr>
                <w:rFonts w:ascii="GHEA Mariam" w:hAnsi="GHEA Mariam" w:cs="Arial"/>
                <w:lang w:val="fr-FR"/>
              </w:rPr>
              <w:t>և</w:t>
            </w:r>
            <w:r w:rsidRPr="00C012C5">
              <w:rPr>
                <w:rFonts w:ascii="GHEA Mariam" w:hAnsi="GHEA Mariam" w:cs="Arial Armenian"/>
                <w:lang w:val="fr-FR"/>
              </w:rPr>
              <w:t xml:space="preserve"> </w:t>
            </w:r>
            <w:r w:rsidRPr="00C012C5">
              <w:rPr>
                <w:rFonts w:ascii="GHEA Mariam" w:hAnsi="GHEA Mariam" w:cs="Arial"/>
                <w:lang w:val="fr-FR"/>
              </w:rPr>
              <w:t>Ասիական</w:t>
            </w:r>
            <w:r w:rsidRPr="00C012C5">
              <w:rPr>
                <w:rFonts w:ascii="GHEA Mariam" w:hAnsi="GHEA Mariam" w:cs="Arial Armenian"/>
                <w:lang w:val="fr-FR"/>
              </w:rPr>
              <w:t xml:space="preserve"> </w:t>
            </w:r>
            <w:r w:rsidRPr="00C012C5">
              <w:rPr>
                <w:rFonts w:ascii="GHEA Mariam" w:hAnsi="GHEA Mariam" w:cs="Arial"/>
                <w:lang w:val="fr-FR"/>
              </w:rPr>
              <w:t>զարգացման</w:t>
            </w:r>
            <w:r w:rsidRPr="00C012C5">
              <w:rPr>
                <w:rFonts w:ascii="GHEA Mariam" w:hAnsi="GHEA Mariam" w:cs="Arial Armenian"/>
                <w:lang w:val="fr-FR"/>
              </w:rPr>
              <w:t xml:space="preserve"> </w:t>
            </w:r>
            <w:r w:rsidRPr="00C012C5">
              <w:rPr>
                <w:rFonts w:ascii="GHEA Mariam" w:hAnsi="GHEA Mariam" w:cs="Arial"/>
                <w:lang w:val="fr-FR"/>
              </w:rPr>
              <w:t>բանկի</w:t>
            </w:r>
            <w:r w:rsidRPr="00C012C5">
              <w:rPr>
                <w:rFonts w:ascii="GHEA Mariam" w:hAnsi="GHEA Mariam" w:cs="Arial Armenian"/>
                <w:lang w:val="fr-FR"/>
              </w:rPr>
              <w:t xml:space="preserve"> </w:t>
            </w:r>
            <w:r w:rsidRPr="00C012C5">
              <w:rPr>
                <w:rFonts w:ascii="GHEA Mariam" w:hAnsi="GHEA Mariam" w:cs="Arial"/>
                <w:spacing w:val="-8"/>
                <w:lang w:val="fr-FR"/>
              </w:rPr>
              <w:t>միջև</w:t>
            </w:r>
            <w:r w:rsidRPr="00C012C5">
              <w:rPr>
                <w:rFonts w:ascii="GHEA Mariam" w:hAnsi="GHEA Mariam" w:cs="Arial Armenian"/>
                <w:spacing w:val="-8"/>
                <w:lang w:val="fr-FR"/>
              </w:rPr>
              <w:t xml:space="preserve"> </w:t>
            </w:r>
            <w:r w:rsidRPr="00C012C5">
              <w:rPr>
                <w:rFonts w:ascii="GHEA Mariam" w:hAnsi="GHEA Mariam" w:cs="Arial"/>
                <w:spacing w:val="-8"/>
                <w:lang w:val="fr-FR"/>
              </w:rPr>
              <w:t>ստորագրված</w:t>
            </w:r>
            <w:r w:rsidRPr="00C012C5">
              <w:rPr>
                <w:rFonts w:ascii="GHEA Mariam" w:hAnsi="GHEA Mariam" w:cs="Arial Armenian"/>
                <w:spacing w:val="-8"/>
                <w:lang w:val="fr-FR"/>
              </w:rPr>
              <w:t xml:space="preserve"> «</w:t>
            </w:r>
            <w:r w:rsidRPr="00C012C5">
              <w:rPr>
                <w:rFonts w:ascii="GHEA Mariam" w:hAnsi="GHEA Mariam" w:cs="Arial"/>
                <w:spacing w:val="-8"/>
                <w:lang w:val="fr-FR"/>
              </w:rPr>
              <w:t>Ենթակառուցվածքների</w:t>
            </w:r>
            <w:r w:rsidRPr="00C012C5">
              <w:rPr>
                <w:rFonts w:ascii="GHEA Mariam" w:hAnsi="GHEA Mariam" w:cs="Arial Armenian"/>
                <w:lang w:val="fr-FR"/>
              </w:rPr>
              <w:t xml:space="preserve"> </w:t>
            </w:r>
            <w:r w:rsidRPr="00C012C5">
              <w:rPr>
                <w:rFonts w:ascii="GHEA Mariam" w:hAnsi="GHEA Mariam" w:cs="Arial"/>
                <w:lang w:val="fr-FR"/>
              </w:rPr>
              <w:t>կայունության</w:t>
            </w:r>
            <w:r w:rsidRPr="00C012C5">
              <w:rPr>
                <w:rFonts w:ascii="GHEA Mariam" w:hAnsi="GHEA Mariam" w:cs="Arial Armenian"/>
                <w:lang w:val="fr-FR"/>
              </w:rPr>
              <w:t xml:space="preserve"> </w:t>
            </w:r>
            <w:r w:rsidRPr="00C012C5">
              <w:rPr>
                <w:rFonts w:ascii="GHEA Mariam" w:hAnsi="GHEA Mariam" w:cs="Arial"/>
                <w:spacing w:val="-8"/>
                <w:lang w:val="fr-FR"/>
              </w:rPr>
              <w:t>աջակցության</w:t>
            </w:r>
            <w:r w:rsidRPr="00C012C5">
              <w:rPr>
                <w:rFonts w:ascii="GHEA Mariam" w:hAnsi="GHEA Mariam" w:cs="Arial Armenian"/>
                <w:spacing w:val="-8"/>
                <w:lang w:val="fr-FR"/>
              </w:rPr>
              <w:t xml:space="preserve"> </w:t>
            </w:r>
            <w:r w:rsidRPr="00C012C5">
              <w:rPr>
                <w:rFonts w:ascii="GHEA Mariam" w:hAnsi="GHEA Mariam" w:cs="Arial"/>
                <w:spacing w:val="-8"/>
                <w:lang w:val="fr-FR"/>
              </w:rPr>
              <w:t>ծրագիր</w:t>
            </w:r>
            <w:r w:rsidRPr="00C012C5">
              <w:rPr>
                <w:rFonts w:ascii="GHEA Mariam" w:hAnsi="GHEA Mariam" w:cs="Arial Armenian"/>
                <w:spacing w:val="-8"/>
                <w:lang w:val="fr-FR"/>
              </w:rPr>
              <w:t xml:space="preserve">. </w:t>
            </w:r>
            <w:r w:rsidRPr="00C012C5">
              <w:rPr>
                <w:rFonts w:ascii="GHEA Mariam" w:hAnsi="GHEA Mariam" w:cs="Arial"/>
                <w:spacing w:val="-8"/>
                <w:lang w:val="fr-FR"/>
              </w:rPr>
              <w:t>երկրորդ</w:t>
            </w:r>
            <w:r w:rsidRPr="00C012C5">
              <w:rPr>
                <w:rFonts w:ascii="GHEA Mariam" w:hAnsi="GHEA Mariam" w:cs="Arial Armenian"/>
                <w:spacing w:val="-8"/>
                <w:lang w:val="fr-FR"/>
              </w:rPr>
              <w:t xml:space="preserve"> </w:t>
            </w:r>
            <w:r w:rsidRPr="00C012C5">
              <w:rPr>
                <w:rFonts w:ascii="GHEA Mariam" w:hAnsi="GHEA Mariam" w:cs="Arial"/>
                <w:spacing w:val="-8"/>
                <w:lang w:val="fr-FR"/>
              </w:rPr>
              <w:t>փուլ</w:t>
            </w:r>
            <w:r w:rsidRPr="00C012C5">
              <w:rPr>
                <w:rFonts w:ascii="GHEA Mariam" w:hAnsi="GHEA Mariam" w:cs="Arial Armenian"/>
                <w:spacing w:val="-8"/>
                <w:lang w:val="fr-FR"/>
              </w:rPr>
              <w:t xml:space="preserve"> (</w:t>
            </w:r>
            <w:r w:rsidRPr="00C012C5">
              <w:rPr>
                <w:rFonts w:ascii="GHEA Mariam" w:hAnsi="GHEA Mariam" w:cs="Arial"/>
                <w:spacing w:val="-8"/>
                <w:lang w:val="fr-FR"/>
              </w:rPr>
              <w:t>ընթացիկ</w:t>
            </w:r>
            <w:r w:rsidRPr="00C012C5">
              <w:rPr>
                <w:rFonts w:ascii="GHEA Mariam" w:hAnsi="GHEA Mariam" w:cs="Arial Armenian"/>
                <w:spacing w:val="-8"/>
                <w:lang w:val="fr-FR"/>
              </w:rPr>
              <w:t xml:space="preserve"> </w:t>
            </w:r>
            <w:r w:rsidRPr="00C012C5">
              <w:rPr>
                <w:rFonts w:ascii="GHEA Mariam" w:hAnsi="GHEA Mariam" w:cs="Arial"/>
                <w:spacing w:val="-8"/>
                <w:lang w:val="fr-FR"/>
              </w:rPr>
              <w:t>գործառնություններ</w:t>
            </w:r>
            <w:r w:rsidRPr="00C012C5">
              <w:rPr>
                <w:rFonts w:ascii="GHEA Mariam" w:hAnsi="GHEA Mariam" w:cs="Arial Armenian"/>
                <w:spacing w:val="-8"/>
                <w:lang w:val="fr-FR"/>
              </w:rPr>
              <w:t>)»</w:t>
            </w:r>
            <w:r w:rsidRPr="00C012C5">
              <w:rPr>
                <w:rFonts w:ascii="GHEA Mariam" w:hAnsi="GHEA Mariam" w:cs="Arial Armenian"/>
                <w:spacing w:val="-8"/>
                <w:lang w:val="hy-AM"/>
              </w:rPr>
              <w:t xml:space="preserve"> </w:t>
            </w:r>
            <w:r w:rsidRPr="00C012C5">
              <w:rPr>
                <w:rFonts w:ascii="GHEA Mariam" w:hAnsi="GHEA Mariam" w:cs="Arial"/>
                <w:spacing w:val="-8"/>
                <w:lang w:val="fr-FR"/>
              </w:rPr>
              <w:t>վարկային</w:t>
            </w:r>
            <w:r w:rsidRPr="00C012C5">
              <w:rPr>
                <w:rFonts w:ascii="GHEA Mariam" w:hAnsi="GHEA Mariam" w:cs="Arial Armenian"/>
                <w:lang w:val="fr-FR"/>
              </w:rPr>
              <w:t xml:space="preserve"> </w:t>
            </w:r>
            <w:r w:rsidRPr="00C012C5">
              <w:rPr>
                <w:rFonts w:ascii="GHEA Mariam" w:hAnsi="GHEA Mariam" w:cs="Arial"/>
                <w:lang w:val="fr-FR"/>
              </w:rPr>
              <w:t>համաձայնագրով</w:t>
            </w:r>
            <w:r w:rsidRPr="00C012C5">
              <w:rPr>
                <w:rFonts w:ascii="GHEA Mariam" w:hAnsi="GHEA Mariam" w:cs="Arial Armenian"/>
                <w:lang w:val="fr-FR"/>
              </w:rPr>
              <w:t xml:space="preserve"> </w:t>
            </w:r>
            <w:r w:rsidRPr="00C012C5">
              <w:rPr>
                <w:rFonts w:ascii="GHEA Mariam" w:hAnsi="GHEA Mariam" w:cs="Arial"/>
                <w:lang w:val="fr-FR"/>
              </w:rPr>
              <w:t>նախատեսված</w:t>
            </w:r>
            <w:r w:rsidRPr="00C012C5">
              <w:rPr>
                <w:rFonts w:ascii="GHEA Mariam" w:hAnsi="GHEA Mariam" w:cs="Arial Armenian"/>
                <w:lang w:val="fr-FR"/>
              </w:rPr>
              <w:t xml:space="preserve"> </w:t>
            </w:r>
            <w:r w:rsidRPr="00C012C5">
              <w:rPr>
                <w:rFonts w:ascii="GHEA Mariam" w:hAnsi="GHEA Mariam" w:cs="Arial"/>
                <w:lang w:val="fr-FR"/>
              </w:rPr>
              <w:t>երկրորդ</w:t>
            </w:r>
            <w:r w:rsidRPr="00C012C5">
              <w:rPr>
                <w:rFonts w:ascii="GHEA Mariam" w:hAnsi="GHEA Mariam" w:cs="Arial Armenian"/>
                <w:lang w:val="fr-FR"/>
              </w:rPr>
              <w:t xml:space="preserve"> </w:t>
            </w:r>
            <w:r w:rsidRPr="00C012C5">
              <w:rPr>
                <w:rFonts w:ascii="GHEA Mariam" w:hAnsi="GHEA Mariam" w:cs="Arial"/>
                <w:lang w:val="fr-FR"/>
              </w:rPr>
              <w:t>մասնաբաժնի</w:t>
            </w:r>
            <w:r w:rsidRPr="00C012C5">
              <w:rPr>
                <w:rFonts w:ascii="GHEA Mariam" w:hAnsi="GHEA Mariam" w:cs="Arial Armenian"/>
                <w:lang w:val="fr-FR"/>
              </w:rPr>
              <w:t xml:space="preserve"> </w:t>
            </w:r>
            <w:r w:rsidRPr="00C012C5">
              <w:rPr>
                <w:rFonts w:ascii="GHEA Mariam" w:hAnsi="GHEA Mariam" w:cs="Arial"/>
                <w:lang w:val="fr-FR"/>
              </w:rPr>
              <w:t>ստացման</w:t>
            </w:r>
            <w:r w:rsidRPr="00C012C5">
              <w:rPr>
                <w:rFonts w:ascii="GHEA Mariam" w:hAnsi="GHEA Mariam" w:cs="Arial Armenian"/>
                <w:lang w:val="fr-FR"/>
              </w:rPr>
              <w:t xml:space="preserve"> </w:t>
            </w:r>
            <w:r w:rsidRPr="00C012C5">
              <w:rPr>
                <w:rFonts w:ascii="GHEA Mariam" w:hAnsi="GHEA Mariam" w:cs="Arial"/>
                <w:lang w:val="fr-FR"/>
              </w:rPr>
              <w:t>համար</w:t>
            </w:r>
            <w:r w:rsidRPr="00C012C5">
              <w:rPr>
                <w:rFonts w:ascii="GHEA Mariam" w:hAnsi="GHEA Mariam" w:cs="Arial Armenian"/>
                <w:lang w:val="fr-FR"/>
              </w:rPr>
              <w:t xml:space="preserve"> </w:t>
            </w:r>
            <w:r w:rsidRPr="00C012C5">
              <w:rPr>
                <w:rFonts w:ascii="GHEA Mariam" w:hAnsi="GHEA Mariam" w:cs="Arial"/>
                <w:lang w:val="fr-FR"/>
              </w:rPr>
              <w:t>անհրաժեշտ</w:t>
            </w:r>
            <w:r w:rsidRPr="00C012C5">
              <w:rPr>
                <w:rFonts w:ascii="GHEA Mariam" w:hAnsi="GHEA Mariam" w:cs="Arial Armenian"/>
                <w:lang w:val="fr-FR"/>
              </w:rPr>
              <w:t xml:space="preserve"> </w:t>
            </w:r>
            <w:r w:rsidRPr="00C012C5">
              <w:rPr>
                <w:rFonts w:ascii="GHEA Mariam" w:hAnsi="GHEA Mariam" w:cs="Arial"/>
                <w:lang w:val="fr-FR"/>
              </w:rPr>
              <w:t>գործողությունների</w:t>
            </w:r>
            <w:r w:rsidRPr="00C012C5">
              <w:rPr>
                <w:rFonts w:ascii="GHEA Mariam" w:hAnsi="GHEA Mariam" w:cs="Arial Armenian"/>
                <w:lang w:val="fr-FR"/>
              </w:rPr>
              <w:t xml:space="preserve"> </w:t>
            </w:r>
            <w:r w:rsidRPr="00C012C5">
              <w:rPr>
                <w:rFonts w:ascii="GHEA Mariam" w:hAnsi="GHEA Mariam" w:cs="Arial"/>
                <w:lang w:val="fr-FR"/>
              </w:rPr>
              <w:t>կատարման</w:t>
            </w:r>
            <w:r w:rsidRPr="00C012C5">
              <w:rPr>
                <w:rFonts w:ascii="GHEA Mariam" w:hAnsi="GHEA Mariam" w:cs="Arial Armenian"/>
                <w:lang w:val="fr-FR"/>
              </w:rPr>
              <w:t xml:space="preserve"> </w:t>
            </w:r>
            <w:r w:rsidRPr="00C012C5">
              <w:rPr>
                <w:rFonts w:ascii="GHEA Mariam" w:hAnsi="GHEA Mariam" w:cs="Arial"/>
                <w:lang w:val="fr-FR"/>
              </w:rPr>
              <w:t>ժամանակացույցը</w:t>
            </w:r>
            <w:r w:rsidRPr="00C012C5">
              <w:rPr>
                <w:rFonts w:ascii="GHEA Mariam" w:hAnsi="GHEA Mariam" w:cs="Arial"/>
                <w:lang w:val="hy-AM"/>
              </w:rPr>
              <w:t xml:space="preserve"> հաստատելու մասին»</w:t>
            </w:r>
            <w:r w:rsidRPr="00C012C5">
              <w:rPr>
                <w:rFonts w:ascii="GHEA Mariam" w:hAnsi="GHEA Mariam" w:cs="Arial Armenian"/>
                <w:spacing w:val="-8"/>
                <w:lang w:val="fr-FR"/>
              </w:rPr>
              <w:t xml:space="preserve"> </w:t>
            </w:r>
            <w:r w:rsidRPr="00C012C5">
              <w:rPr>
                <w:rFonts w:ascii="GHEA Mariam" w:hAnsi="GHEA Mariam"/>
                <w:spacing w:val="-2"/>
                <w:lang w:val="hy-AM"/>
              </w:rPr>
              <w:t>N353-Ա որոշման հավելվածի 4-րդ կետի 14-րդ ենթակետի</w:t>
            </w:r>
            <w:r w:rsidRPr="00C012C5">
              <w:rPr>
                <w:rFonts w:ascii="GHEA Mariam" w:hAnsi="GHEA Mariam"/>
                <w:bCs/>
                <w:lang w:val="af-ZA"/>
              </w:rPr>
              <w:t xml:space="preserve"> </w:t>
            </w:r>
            <w:r w:rsidRPr="00C012C5">
              <w:rPr>
                <w:rFonts w:ascii="GHEA Mariam" w:hAnsi="GHEA Mariam"/>
                <w:bCs/>
              </w:rPr>
              <w:t>դրույթներից</w:t>
            </w:r>
            <w:r w:rsidRPr="00C012C5">
              <w:rPr>
                <w:rFonts w:ascii="GHEA Mariam" w:hAnsi="GHEA Mariam"/>
                <w:bCs/>
                <w:lang w:val="af-ZA"/>
              </w:rPr>
              <w:t>:</w:t>
            </w:r>
            <w:r w:rsidRPr="00C012C5">
              <w:rPr>
                <w:rFonts w:ascii="GHEA Mariam" w:hAnsi="GHEA Mariam"/>
                <w:spacing w:val="-2"/>
                <w:lang w:val="hy-AM"/>
              </w:rPr>
              <w:t xml:space="preserve"> Հայաստանում էլեկտրաէներգետիկական շուկայի ազատականացված մոդելի անցնելու անհրաժեշտությունը պայմանավորված է ներքին շուկայի կարիքներով, ինչպես նաև կարևորվում է միջսահմանային առևտրի հնարավորություններն օգտագործելու համար: Միջսահմանային առևտուրն կընձեռնի փոխշահավետ հնարավորություններ և կնպաստի Հայաստանի ներքին շուկայի արդյունա</w:t>
            </w:r>
            <w:r w:rsidRPr="00C012C5">
              <w:rPr>
                <w:rFonts w:ascii="GHEA Mariam" w:hAnsi="GHEA Mariam"/>
                <w:spacing w:val="-2"/>
                <w:lang w:val="hy-AM"/>
              </w:rPr>
              <w:softHyphen/>
              <w:t>վետության բարձրացմանը:</w:t>
            </w:r>
          </w:p>
          <w:p w:rsidR="008C23D0" w:rsidRPr="00C012C5" w:rsidRDefault="008C23D0" w:rsidP="008E329A">
            <w:pPr>
              <w:numPr>
                <w:ilvl w:val="1"/>
                <w:numId w:val="101"/>
              </w:numPr>
              <w:ind w:hanging="105"/>
              <w:rPr>
                <w:rFonts w:ascii="GHEA Mariam" w:hAnsi="GHEA Mariam"/>
                <w:lang w:val="pt-BR"/>
              </w:rPr>
            </w:pPr>
            <w:r w:rsidRPr="00C012C5">
              <w:rPr>
                <w:rFonts w:ascii="GHEA Mariam" w:hAnsi="GHEA Mariam"/>
              </w:rPr>
              <w:t>կարգավորման</w:t>
            </w:r>
            <w:r w:rsidRPr="00C012C5">
              <w:rPr>
                <w:rFonts w:ascii="GHEA Mariam" w:hAnsi="GHEA Mariam"/>
                <w:lang w:val="pt-BR"/>
              </w:rPr>
              <w:t xml:space="preserve"> </w:t>
            </w:r>
            <w:r w:rsidRPr="00C012C5">
              <w:rPr>
                <w:rFonts w:ascii="GHEA Mariam" w:hAnsi="GHEA Mariam"/>
              </w:rPr>
              <w:t>հարաբերությունների</w:t>
            </w:r>
            <w:r w:rsidRPr="00C012C5">
              <w:rPr>
                <w:rFonts w:ascii="GHEA Mariam" w:hAnsi="GHEA Mariam"/>
                <w:lang w:val="pt-BR"/>
              </w:rPr>
              <w:t xml:space="preserve"> </w:t>
            </w:r>
            <w:r w:rsidRPr="00C012C5">
              <w:rPr>
                <w:rFonts w:ascii="GHEA Mariam" w:hAnsi="GHEA Mariam"/>
              </w:rPr>
              <w:t>ներկա</w:t>
            </w:r>
            <w:r w:rsidRPr="00C012C5">
              <w:rPr>
                <w:rFonts w:ascii="GHEA Mariam" w:hAnsi="GHEA Mariam"/>
                <w:lang w:val="pt-BR"/>
              </w:rPr>
              <w:t xml:space="preserve"> </w:t>
            </w:r>
            <w:r w:rsidRPr="00C012C5">
              <w:rPr>
                <w:rFonts w:ascii="GHEA Mariam" w:hAnsi="GHEA Mariam"/>
              </w:rPr>
              <w:t>վիճակը</w:t>
            </w:r>
            <w:r w:rsidRPr="00C012C5">
              <w:rPr>
                <w:rFonts w:ascii="GHEA Mariam" w:hAnsi="GHEA Mariam"/>
                <w:lang w:val="pt-BR"/>
              </w:rPr>
              <w:t xml:space="preserve"> </w:t>
            </w:r>
            <w:r w:rsidRPr="00C012C5">
              <w:rPr>
                <w:rFonts w:ascii="GHEA Mariam" w:hAnsi="GHEA Mariam"/>
              </w:rPr>
              <w:t>և</w:t>
            </w:r>
            <w:r w:rsidRPr="00C012C5">
              <w:rPr>
                <w:rFonts w:ascii="GHEA Mariam" w:hAnsi="GHEA Mariam"/>
                <w:lang w:val="pt-BR"/>
              </w:rPr>
              <w:t xml:space="preserve"> </w:t>
            </w:r>
            <w:r w:rsidRPr="00C012C5">
              <w:rPr>
                <w:rFonts w:ascii="GHEA Mariam" w:hAnsi="GHEA Mariam"/>
              </w:rPr>
              <w:t>առկա</w:t>
            </w:r>
            <w:r w:rsidRPr="00C012C5">
              <w:rPr>
                <w:rFonts w:ascii="GHEA Mariam" w:hAnsi="GHEA Mariam"/>
                <w:lang w:val="pt-BR"/>
              </w:rPr>
              <w:t xml:space="preserve"> </w:t>
            </w:r>
            <w:r w:rsidRPr="00C012C5">
              <w:rPr>
                <w:rFonts w:ascii="GHEA Mariam" w:hAnsi="GHEA Mariam"/>
              </w:rPr>
              <w:t>խնդիրները</w:t>
            </w:r>
            <w:r w:rsidRPr="00C012C5">
              <w:rPr>
                <w:rFonts w:ascii="GHEA Mariam" w:hAnsi="GHEA Mariam"/>
                <w:lang w:val="pt-BR"/>
              </w:rPr>
              <w:t>.</w:t>
            </w:r>
          </w:p>
          <w:p w:rsidR="008C23D0" w:rsidRPr="00C012C5" w:rsidRDefault="008C23D0" w:rsidP="00E07F8D">
            <w:pPr>
              <w:jc w:val="both"/>
              <w:rPr>
                <w:rFonts w:ascii="GHEA Mariam" w:hAnsi="GHEA Mariam"/>
                <w:lang w:val="hy-AM"/>
              </w:rPr>
            </w:pPr>
            <w:r w:rsidRPr="00C012C5">
              <w:rPr>
                <w:rFonts w:ascii="GHEA Mariam" w:hAnsi="GHEA Mariam"/>
                <w:lang w:val="hy-AM"/>
              </w:rPr>
              <w:t xml:space="preserve">Հայաստանի էլեկտրաէներգետիկական շուկայի ներկայիս մոդելը կիրառության մեջ է դրվել 2004 թվականին և հենվում է ՛՛միակ գնորդ (վաճառող)՛՛ մոդելի վրա, որի դեպքում էլեկտրաէներգիայի բաշխման լիցենզիա ունեցող անձին է վերապահված էլեկտրաէներգետիկական մեծածախ շուկայում արտադրողներից էլեկտրաէներգիա գնելու և այն սպառողներին վաճառելու իրավունքը: Ընդ որում, էլեկտրաէներգետիկական շուկան ինչպես մեծածախ այնպես էլ մանրածախ հատվածում ամբողջությամբ կարգավորվում է, կարգավորվում է նաև էլեկտրաէներգիայի ներկրումը և արտահանումը: Զարգացած և զարգացող շատ երկրներում էլեկտրաէներգետիկական շուկաներն արդեն իսկ ազատականացված են և ուղենիշ ունեն դեպի լիարժեք մրցակցային շուկայի կառուցվածք: Միևնույն ժամանակ, Էներգետիկայի մասին ՀՀ օրենքը, որը գործում է 2001 թվականից, վերանայման կարիք ունի ոլորտում առկա մարտահրավերները հասցեականացնելու և օրենսդրական մակարդակում դրանց լուծումներ առաջադրելու նպատակով: Օրենքում անհրաժեշտ է հստակեցել պետական քաղաքականության սկզբունքները, պետական տարբեր մարմինների և ոլորտում </w:t>
            </w:r>
            <w:r w:rsidRPr="00C012C5">
              <w:rPr>
                <w:rFonts w:ascii="GHEA Mariam" w:hAnsi="GHEA Mariam"/>
                <w:lang w:val="hy-AM"/>
              </w:rPr>
              <w:lastRenderedPageBreak/>
              <w:t xml:space="preserve">գործունեություն իրականացնող անձանց իրավասությունների շրջանակը, էլեկտրաէներգետիկական շուկայի հետագա կառուցվածքին ներկայացվող պահանջները, ինչպես նաև առաջադրել ազդակներ էլեկտրաէներգետիկական համակարգի հետագա կայուն զարգացման համար: </w:t>
            </w:r>
          </w:p>
          <w:p w:rsidR="008C23D0" w:rsidRPr="00C012C5" w:rsidRDefault="008C23D0" w:rsidP="00E07F8D">
            <w:pPr>
              <w:jc w:val="both"/>
              <w:rPr>
                <w:rFonts w:ascii="GHEA Mariam" w:hAnsi="GHEA Mariam"/>
                <w:lang w:val="pt-BR"/>
              </w:rPr>
            </w:pPr>
            <w:r w:rsidRPr="00C012C5">
              <w:rPr>
                <w:rFonts w:ascii="GHEA Mariam" w:hAnsi="GHEA Mariam"/>
                <w:lang w:val="hy-AM"/>
              </w:rPr>
              <w:t>Ներկայիս էլեկտրաէներգետիկական շուկան հենվում է միայն էլեկտրաէներգիայի արտադրության և սպառման տարեկան ծավալների կանխատեսման վրա և շուկայի մասնակիցների համար չի սահմանում պատասխանատվություն՝ այդ ծավալների շեղումների դեպքում: Արդյունքում էլեկտրաէներգիայի արտադրության կանխատեսված և փաստացի ծավալների տարբերության պատճառով առաջացած ռիսկերը հավասարակշռվում են սպառողներին առաքվող էլեկտրաէներգիայի սակագների միջոցով, ներառելով նաև էլեկտաէներգիայի բաշխման լիցենզիա ունեցող անձի՝ այդպիսի ռիսկերի հավասարակշռման արժեքը: Սակագնային կարգավորումը առավելապես իրականացվում է «շահույթի նորմայի կարգավորում» սկզբունքի վրա՝ յուրաքանչյուր տարի համակարգի ընկերությունների և ծառայություններ մատուցողների սակագներն ամբողջությամբ վերահաշվարկելու միջոցով: Այս սկզբունքը բավարար խթաններ չի ստեղծում կարգավորող ընկերությունների ծախսերի և ներդրումների արդյունավետության բարձրացման համար:</w:t>
            </w:r>
          </w:p>
          <w:p w:rsidR="008C23D0" w:rsidRPr="00C012C5" w:rsidRDefault="008C23D0" w:rsidP="008E329A">
            <w:pPr>
              <w:numPr>
                <w:ilvl w:val="1"/>
                <w:numId w:val="101"/>
              </w:numPr>
              <w:ind w:hanging="285"/>
              <w:rPr>
                <w:rFonts w:ascii="GHEA Mariam" w:hAnsi="GHEA Mariam"/>
              </w:rPr>
            </w:pPr>
            <w:r w:rsidRPr="00C012C5">
              <w:rPr>
                <w:rFonts w:ascii="GHEA Mariam" w:hAnsi="GHEA Mariam"/>
              </w:rPr>
              <w:t>առկա խնդիրների առաջարկվող լուծումները.</w:t>
            </w:r>
          </w:p>
          <w:p w:rsidR="008C23D0" w:rsidRPr="00C012C5" w:rsidRDefault="008C23D0" w:rsidP="00E07F8D">
            <w:pPr>
              <w:pStyle w:val="NormalWeb"/>
              <w:spacing w:before="0" w:beforeAutospacing="0" w:after="0" w:afterAutospacing="0"/>
              <w:ind w:left="-90"/>
              <w:jc w:val="both"/>
              <w:rPr>
                <w:rFonts w:ascii="GHEA Mariam" w:hAnsi="GHEA Mariam"/>
                <w:sz w:val="20"/>
                <w:lang w:val="hy-AM"/>
              </w:rPr>
            </w:pPr>
            <w:r w:rsidRPr="00C012C5">
              <w:rPr>
                <w:rFonts w:ascii="GHEA Mariam" w:hAnsi="GHEA Mariam" w:cs="Sylfaen"/>
                <w:sz w:val="20"/>
                <w:lang w:val="hy-AM"/>
              </w:rPr>
              <w:t>ՀՀ</w:t>
            </w:r>
            <w:r w:rsidRPr="00C012C5">
              <w:rPr>
                <w:rFonts w:ascii="GHEA Mariam" w:hAnsi="GHEA Mariam" w:cs="Sylfaen"/>
                <w:sz w:val="20"/>
                <w:lang w:val="ro-RO"/>
              </w:rPr>
              <w:t xml:space="preserve"> </w:t>
            </w:r>
            <w:r w:rsidRPr="00C012C5">
              <w:rPr>
                <w:rFonts w:ascii="GHEA Mariam" w:hAnsi="GHEA Mariam" w:cs="Sylfaen"/>
                <w:sz w:val="20"/>
                <w:lang w:val="hy-AM"/>
              </w:rPr>
              <w:t>էլեկտրաէներգետիկական</w:t>
            </w:r>
            <w:r w:rsidRPr="00C012C5">
              <w:rPr>
                <w:rFonts w:ascii="GHEA Mariam" w:hAnsi="GHEA Mariam" w:cs="Sylfaen"/>
                <w:sz w:val="20"/>
                <w:lang w:val="af-ZA"/>
              </w:rPr>
              <w:t xml:space="preserve"> </w:t>
            </w:r>
            <w:r w:rsidRPr="00C012C5">
              <w:rPr>
                <w:rFonts w:ascii="GHEA Mariam" w:hAnsi="GHEA Mariam" w:cs="Sylfaen"/>
                <w:sz w:val="20"/>
                <w:lang w:val="hy-AM"/>
              </w:rPr>
              <w:t>համակարգի</w:t>
            </w:r>
            <w:r w:rsidRPr="00C012C5">
              <w:rPr>
                <w:rFonts w:ascii="GHEA Mariam" w:hAnsi="GHEA Mariam" w:cs="Sylfaen"/>
                <w:sz w:val="20"/>
                <w:lang w:val="af-ZA"/>
              </w:rPr>
              <w:t xml:space="preserve"> </w:t>
            </w:r>
            <w:r w:rsidRPr="00C012C5">
              <w:rPr>
                <w:rFonts w:ascii="GHEA Mariam" w:hAnsi="GHEA Mariam" w:cs="Sylfaen"/>
                <w:sz w:val="20"/>
                <w:lang w:val="hy-AM"/>
              </w:rPr>
              <w:t>էլեկտրաէներգիայի</w:t>
            </w:r>
            <w:r w:rsidRPr="00C012C5">
              <w:rPr>
                <w:rFonts w:ascii="GHEA Mariam" w:hAnsi="GHEA Mariam" w:cs="Sylfaen"/>
                <w:sz w:val="20"/>
                <w:lang w:val="af-ZA"/>
              </w:rPr>
              <w:t xml:space="preserve"> </w:t>
            </w:r>
            <w:r w:rsidRPr="00C012C5">
              <w:rPr>
                <w:rFonts w:ascii="GHEA Mariam" w:hAnsi="GHEA Mariam" w:cs="Sylfaen"/>
                <w:sz w:val="20"/>
                <w:lang w:val="hy-AM"/>
              </w:rPr>
              <w:t>շուկայի</w:t>
            </w:r>
            <w:r w:rsidRPr="00C012C5">
              <w:rPr>
                <w:rFonts w:ascii="GHEA Mariam" w:hAnsi="GHEA Mariam" w:cs="Sylfaen"/>
                <w:sz w:val="20"/>
                <w:lang w:val="af-ZA"/>
              </w:rPr>
              <w:t xml:space="preserve"> </w:t>
            </w:r>
            <w:r w:rsidRPr="00C012C5">
              <w:rPr>
                <w:rFonts w:ascii="GHEA Mariam" w:hAnsi="GHEA Mariam" w:cs="Sylfaen"/>
                <w:sz w:val="20"/>
                <w:lang w:val="hy-AM"/>
              </w:rPr>
              <w:t>ազատականացման</w:t>
            </w:r>
            <w:r w:rsidRPr="00C012C5">
              <w:rPr>
                <w:rFonts w:ascii="GHEA Mariam" w:hAnsi="GHEA Mariam" w:cs="Sylfaen"/>
                <w:sz w:val="20"/>
                <w:lang w:val="ro-RO"/>
              </w:rPr>
              <w:t xml:space="preserve"> </w:t>
            </w:r>
            <w:r w:rsidRPr="00C012C5">
              <w:rPr>
                <w:rFonts w:ascii="GHEA Mariam" w:hAnsi="GHEA Mariam" w:cs="Sylfaen"/>
                <w:sz w:val="20"/>
                <w:lang w:val="hy-AM"/>
              </w:rPr>
              <w:t>և</w:t>
            </w:r>
            <w:r w:rsidRPr="00C012C5">
              <w:rPr>
                <w:rFonts w:ascii="GHEA Mariam" w:hAnsi="GHEA Mariam" w:cs="Sylfaen"/>
                <w:sz w:val="20"/>
                <w:lang w:val="ro-RO"/>
              </w:rPr>
              <w:t xml:space="preserve"> </w:t>
            </w:r>
            <w:r w:rsidRPr="00C012C5">
              <w:rPr>
                <w:rFonts w:ascii="GHEA Mariam" w:hAnsi="GHEA Mariam" w:cs="Sylfaen"/>
                <w:sz w:val="20"/>
                <w:lang w:val="hy-AM"/>
              </w:rPr>
              <w:t>միջպետական առևտրի</w:t>
            </w:r>
            <w:r w:rsidRPr="00C012C5">
              <w:rPr>
                <w:rFonts w:ascii="GHEA Mariam" w:hAnsi="GHEA Mariam" w:cs="Sylfaen"/>
                <w:sz w:val="20"/>
                <w:lang w:val="ro-RO"/>
              </w:rPr>
              <w:t xml:space="preserve"> </w:t>
            </w:r>
            <w:r w:rsidRPr="00C012C5">
              <w:rPr>
                <w:rFonts w:ascii="GHEA Mariam" w:hAnsi="GHEA Mariam" w:cs="Sylfaen"/>
                <w:sz w:val="20"/>
                <w:lang w:val="hy-AM"/>
              </w:rPr>
              <w:t>զարգացման</w:t>
            </w:r>
            <w:r w:rsidRPr="00C012C5">
              <w:rPr>
                <w:rFonts w:ascii="GHEA Mariam" w:hAnsi="GHEA Mariam" w:cs="Sylfaen"/>
                <w:sz w:val="20"/>
                <w:lang w:val="ro-RO"/>
              </w:rPr>
              <w:t xml:space="preserve"> </w:t>
            </w:r>
            <w:r w:rsidRPr="00C012C5">
              <w:rPr>
                <w:rFonts w:ascii="GHEA Mariam" w:hAnsi="GHEA Mariam" w:cs="Sylfaen"/>
                <w:sz w:val="20"/>
                <w:lang w:val="hy-AM"/>
              </w:rPr>
              <w:t>միջոցառումների</w:t>
            </w:r>
            <w:r w:rsidRPr="00C012C5">
              <w:rPr>
                <w:rFonts w:ascii="GHEA Mariam" w:hAnsi="GHEA Mariam" w:cs="Sylfaen"/>
                <w:sz w:val="20"/>
                <w:lang w:val="ro-RO"/>
              </w:rPr>
              <w:t xml:space="preserve"> </w:t>
            </w:r>
            <w:r w:rsidRPr="00C012C5">
              <w:rPr>
                <w:rFonts w:ascii="GHEA Mariam" w:hAnsi="GHEA Mariam" w:cs="Sylfaen"/>
                <w:sz w:val="20"/>
                <w:lang w:val="hy-AM"/>
              </w:rPr>
              <w:t>մշակում:</w:t>
            </w:r>
          </w:p>
          <w:p w:rsidR="008C23D0" w:rsidRPr="00C012C5" w:rsidRDefault="008C23D0" w:rsidP="008E329A">
            <w:pPr>
              <w:numPr>
                <w:ilvl w:val="0"/>
                <w:numId w:val="101"/>
              </w:numPr>
              <w:ind w:firstLine="75"/>
              <w:rPr>
                <w:rFonts w:ascii="GHEA Mariam" w:hAnsi="GHEA Mariam"/>
                <w:lang w:val="hy-AM"/>
              </w:rPr>
            </w:pPr>
            <w:r w:rsidRPr="00C012C5">
              <w:rPr>
                <w:rFonts w:ascii="GHEA Mariam" w:hAnsi="GHEA Mariam"/>
              </w:rPr>
              <w:t>Կարգավորման առարկան</w:t>
            </w:r>
            <w:r w:rsidRPr="00C012C5">
              <w:rPr>
                <w:rFonts w:ascii="Arial Unicode MS" w:eastAsia="Arial Unicode MS" w:hAnsi="Arial Unicode MS" w:cs="Arial Unicode MS" w:hint="eastAsia"/>
                <w:lang w:val="hy-AM"/>
              </w:rPr>
              <w:t>․</w:t>
            </w:r>
          </w:p>
          <w:p w:rsidR="008C23D0" w:rsidRPr="00C012C5" w:rsidRDefault="008C23D0" w:rsidP="00E07F8D">
            <w:pPr>
              <w:jc w:val="both"/>
              <w:rPr>
                <w:rFonts w:ascii="GHEA Mariam" w:hAnsi="GHEA Mariam"/>
                <w:lang w:val="hy-AM"/>
              </w:rPr>
            </w:pPr>
            <w:r w:rsidRPr="00C012C5">
              <w:rPr>
                <w:rFonts w:ascii="GHEA Mariam" w:hAnsi="GHEA Mariam" w:cs="Sylfaen"/>
                <w:lang w:val="hy-AM"/>
              </w:rPr>
              <w:t>ՀՀ</w:t>
            </w:r>
            <w:r w:rsidRPr="00C012C5">
              <w:rPr>
                <w:rFonts w:ascii="GHEA Mariam" w:hAnsi="GHEA Mariam" w:cs="Sylfaen"/>
                <w:lang w:val="ro-RO"/>
              </w:rPr>
              <w:t xml:space="preserve"> </w:t>
            </w:r>
            <w:r w:rsidRPr="00C012C5">
              <w:rPr>
                <w:rFonts w:ascii="GHEA Mariam" w:hAnsi="GHEA Mariam" w:cs="Sylfaen"/>
                <w:lang w:val="hy-AM"/>
              </w:rPr>
              <w:t>էլեկտրաէներգետիկական</w:t>
            </w:r>
            <w:r w:rsidRPr="00C012C5">
              <w:rPr>
                <w:rFonts w:ascii="GHEA Mariam" w:hAnsi="GHEA Mariam" w:cs="Sylfaen"/>
                <w:lang w:val="af-ZA"/>
              </w:rPr>
              <w:t xml:space="preserve"> </w:t>
            </w:r>
            <w:r w:rsidRPr="00C012C5">
              <w:rPr>
                <w:rFonts w:ascii="GHEA Mariam" w:hAnsi="GHEA Mariam" w:cs="Sylfaen"/>
                <w:lang w:val="hy-AM"/>
              </w:rPr>
              <w:t>համակարգի</w:t>
            </w:r>
            <w:r w:rsidRPr="00C012C5">
              <w:rPr>
                <w:rFonts w:ascii="GHEA Mariam" w:hAnsi="GHEA Mariam" w:cs="Sylfaen"/>
                <w:lang w:val="af-ZA"/>
              </w:rPr>
              <w:t xml:space="preserve"> </w:t>
            </w:r>
            <w:r w:rsidRPr="00C012C5">
              <w:rPr>
                <w:rFonts w:ascii="GHEA Mariam" w:hAnsi="GHEA Mariam" w:cs="Sylfaen"/>
                <w:lang w:val="hy-AM"/>
              </w:rPr>
              <w:t>էլեկտրաէներգիայի</w:t>
            </w:r>
            <w:r w:rsidRPr="00C012C5">
              <w:rPr>
                <w:rFonts w:ascii="GHEA Mariam" w:hAnsi="GHEA Mariam" w:cs="Sylfaen"/>
                <w:lang w:val="af-ZA"/>
              </w:rPr>
              <w:t xml:space="preserve"> </w:t>
            </w:r>
            <w:r w:rsidRPr="00C012C5">
              <w:rPr>
                <w:rFonts w:ascii="GHEA Mariam" w:hAnsi="GHEA Mariam" w:cs="Sylfaen"/>
                <w:lang w:val="hy-AM"/>
              </w:rPr>
              <w:t>շուկայի</w:t>
            </w:r>
            <w:r w:rsidRPr="00C012C5">
              <w:rPr>
                <w:rFonts w:ascii="GHEA Mariam" w:hAnsi="GHEA Mariam" w:cs="Sylfaen"/>
                <w:lang w:val="af-ZA"/>
              </w:rPr>
              <w:t xml:space="preserve"> </w:t>
            </w:r>
            <w:r w:rsidRPr="00C012C5">
              <w:rPr>
                <w:rFonts w:ascii="GHEA Mariam" w:hAnsi="GHEA Mariam" w:cs="Sylfaen"/>
                <w:lang w:val="hy-AM"/>
              </w:rPr>
              <w:t>ազատականացում</w:t>
            </w:r>
            <w:r w:rsidRPr="00C012C5">
              <w:rPr>
                <w:rFonts w:ascii="GHEA Mariam" w:hAnsi="GHEA Mariam" w:cs="Sylfaen"/>
                <w:lang w:val="ro-RO"/>
              </w:rPr>
              <w:t xml:space="preserve"> </w:t>
            </w:r>
            <w:r w:rsidRPr="00C012C5">
              <w:rPr>
                <w:rFonts w:ascii="GHEA Mariam" w:hAnsi="GHEA Mariam" w:cs="Sylfaen"/>
                <w:lang w:val="hy-AM"/>
              </w:rPr>
              <w:t>և</w:t>
            </w:r>
            <w:r w:rsidRPr="00C012C5">
              <w:rPr>
                <w:rFonts w:ascii="GHEA Mariam" w:hAnsi="GHEA Mariam" w:cs="Sylfaen"/>
                <w:lang w:val="ro-RO"/>
              </w:rPr>
              <w:t xml:space="preserve"> </w:t>
            </w:r>
            <w:r w:rsidRPr="00C012C5">
              <w:rPr>
                <w:rFonts w:ascii="GHEA Mariam" w:hAnsi="GHEA Mariam" w:cs="Sylfaen"/>
                <w:lang w:val="hy-AM"/>
              </w:rPr>
              <w:t>միջպետական առևտրի</w:t>
            </w:r>
            <w:r w:rsidRPr="00C012C5">
              <w:rPr>
                <w:rFonts w:ascii="GHEA Mariam" w:hAnsi="GHEA Mariam" w:cs="Sylfaen"/>
                <w:lang w:val="ro-RO"/>
              </w:rPr>
              <w:t xml:space="preserve"> </w:t>
            </w:r>
            <w:r w:rsidRPr="00C012C5">
              <w:rPr>
                <w:rFonts w:ascii="GHEA Mariam" w:hAnsi="GHEA Mariam" w:cs="Sylfaen"/>
                <w:lang w:val="hy-AM"/>
              </w:rPr>
              <w:t>զարգացում։</w:t>
            </w:r>
          </w:p>
          <w:p w:rsidR="008C23D0" w:rsidRPr="00C012C5" w:rsidRDefault="008C23D0" w:rsidP="008E329A">
            <w:pPr>
              <w:numPr>
                <w:ilvl w:val="0"/>
                <w:numId w:val="101"/>
              </w:numPr>
              <w:ind w:hanging="15"/>
              <w:rPr>
                <w:rFonts w:ascii="GHEA Mariam" w:hAnsi="GHEA Mariam"/>
                <w:lang w:val="hy-AM"/>
              </w:rPr>
            </w:pPr>
            <w:r w:rsidRPr="00C012C5">
              <w:rPr>
                <w:rFonts w:ascii="GHEA Mariam" w:hAnsi="GHEA Mariam"/>
              </w:rPr>
              <w:t>Միջոցառման իրակացումից ակնկալվող արդյունքը</w:t>
            </w:r>
            <w:r w:rsidRPr="00C012C5">
              <w:rPr>
                <w:rFonts w:ascii="Arial Unicode MS" w:eastAsia="Arial Unicode MS" w:hAnsi="Arial Unicode MS" w:cs="Arial Unicode MS" w:hint="eastAsia"/>
                <w:lang w:val="hy-AM"/>
              </w:rPr>
              <w:t>․</w:t>
            </w:r>
          </w:p>
          <w:p w:rsidR="008C23D0" w:rsidRPr="00C012C5" w:rsidRDefault="008C23D0" w:rsidP="00E07F8D">
            <w:pPr>
              <w:jc w:val="both"/>
              <w:rPr>
                <w:rFonts w:ascii="GHEA Mariam" w:hAnsi="GHEA Mariam" w:cs="GHEA Grapalat"/>
                <w:lang w:val="hy-AM"/>
              </w:rPr>
            </w:pPr>
            <w:r w:rsidRPr="00C012C5">
              <w:rPr>
                <w:rFonts w:ascii="GHEA Mariam" w:hAnsi="GHEA Mariam" w:cs="GHEA Grapalat"/>
                <w:lang w:val="hy-AM"/>
              </w:rPr>
              <w:t>Կսահմանվեն էլեկտրաէներգիայի շուկայի ազատականացմանն ու միջպետական առևտրի զարգացմանը նպաստող միջոցառումներ և դրանց կատարման կոնկրետ ժամկետներ, որոնց իրականացումը թույլ կտա ազատականացնել ներքին էլեկտրաէներգետիկ շուկան և խթանել փոխշահավետ միջսահմանային առևտուրը, ինչը կնպաստի ՀՀ էլեկտրաէներգետիկական համակարգի գործունեության արդյունավետության բարձրացմանը:</w:t>
            </w:r>
          </w:p>
          <w:p w:rsidR="008C23D0" w:rsidRPr="00C012C5" w:rsidRDefault="008C23D0" w:rsidP="00E07F8D">
            <w:pPr>
              <w:ind w:firstLine="375"/>
              <w:jc w:val="center"/>
              <w:rPr>
                <w:rFonts w:ascii="GHEA Mariam" w:hAnsi="GHEA Mariam"/>
                <w:bCs/>
                <w:lang w:val="hy-AM"/>
              </w:rPr>
            </w:pPr>
          </w:p>
          <w:p w:rsidR="008C23D0" w:rsidRPr="00C012C5" w:rsidRDefault="008C23D0" w:rsidP="00E07F8D">
            <w:pPr>
              <w:ind w:left="720" w:firstLine="360"/>
              <w:jc w:val="both"/>
              <w:rPr>
                <w:rFonts w:ascii="GHEA Mariam" w:hAnsi="GHEA Mariam" w:cs="Sylfaen"/>
                <w:i/>
                <w:color w:val="000000"/>
                <w:spacing w:val="-8"/>
                <w:u w:val="single"/>
                <w:lang w:val="hy-AM"/>
              </w:rPr>
            </w:pPr>
            <w:r w:rsidRPr="00C012C5">
              <w:rPr>
                <w:rFonts w:ascii="GHEA Mariam" w:hAnsi="GHEA Mariam" w:cs="Sylfaen"/>
                <w:i/>
                <w:color w:val="000000"/>
                <w:spacing w:val="-8"/>
                <w:u w:val="single"/>
                <w:lang w:val="hy-AM"/>
              </w:rPr>
              <w:t>1.2 «Էներգետիկայի մասին» ՀՀ օրենքի նախագծին հավանություն տալու մասին» կառավարության որոշման նախագծի վերաբերյալ</w:t>
            </w:r>
          </w:p>
          <w:p w:rsidR="008C23D0" w:rsidRPr="00C012C5" w:rsidRDefault="008C23D0" w:rsidP="008E329A">
            <w:pPr>
              <w:numPr>
                <w:ilvl w:val="0"/>
                <w:numId w:val="100"/>
              </w:numPr>
              <w:ind w:firstLine="255"/>
              <w:rPr>
                <w:rFonts w:ascii="GHEA Mariam" w:hAnsi="GHEA Mariam"/>
                <w:lang w:val="hy-AM"/>
              </w:rPr>
            </w:pPr>
            <w:r w:rsidRPr="00C012C5">
              <w:rPr>
                <w:rFonts w:ascii="GHEA Mariam" w:hAnsi="GHEA Mariam"/>
                <w:lang w:val="hy-AM"/>
              </w:rPr>
              <w:t>Միջոցառման իրականացման անհրաժեշտությունը և նպատակը:</w:t>
            </w:r>
          </w:p>
          <w:p w:rsidR="008C23D0" w:rsidRPr="00C012C5" w:rsidRDefault="008C23D0" w:rsidP="00E07F8D">
            <w:pPr>
              <w:jc w:val="both"/>
              <w:rPr>
                <w:rFonts w:ascii="GHEA Mariam" w:hAnsi="GHEA Mariam"/>
                <w:bCs/>
                <w:lang w:val="hy-AM"/>
              </w:rPr>
            </w:pPr>
            <w:r w:rsidRPr="00C012C5">
              <w:rPr>
                <w:rFonts w:ascii="GHEA Mariam" w:hAnsi="GHEA Mariam"/>
                <w:spacing w:val="-2"/>
                <w:lang w:val="hy-AM"/>
              </w:rPr>
              <w:t xml:space="preserve">Միջոցառումը բխում է ՀՀ կառավարության 2017 թվականի հուլիսի 27-ի «Հայաստանի Հանրապետության էլեկտրաէներգետիկական համակարգի էլեկտրաէներգիայի շուկայի ազատականացման և միջպետական առևտրի զարգացման միջոցառումների ծրագիր-ժամանակացույցին հավանություն տալու մասին» /այսուհետ՝ Ծրագիր/ արձանագրային 32-րդ որոշման 10-րդ կետի հավելվածի 1-ին կետի 2-րդ ենթակետի </w:t>
            </w:r>
            <w:r w:rsidRPr="00C012C5">
              <w:rPr>
                <w:rFonts w:ascii="GHEA Mariam" w:hAnsi="GHEA Mariam"/>
                <w:bCs/>
                <w:lang w:val="hy-AM"/>
              </w:rPr>
              <w:t>դրույթներից:</w:t>
            </w:r>
          </w:p>
          <w:p w:rsidR="008C23D0" w:rsidRPr="00C012C5" w:rsidRDefault="008C23D0" w:rsidP="00E07F8D">
            <w:pPr>
              <w:jc w:val="both"/>
              <w:rPr>
                <w:rFonts w:ascii="GHEA Mariam" w:hAnsi="GHEA Mariam" w:cs="Sylfaen"/>
                <w:color w:val="000000"/>
                <w:spacing w:val="-8"/>
                <w:lang w:val="hy-AM"/>
              </w:rPr>
            </w:pPr>
            <w:r w:rsidRPr="00C012C5">
              <w:rPr>
                <w:rFonts w:ascii="GHEA Mariam" w:hAnsi="GHEA Mariam"/>
                <w:bCs/>
                <w:lang w:val="hy-AM"/>
              </w:rPr>
              <w:t xml:space="preserve">Քանի որ </w:t>
            </w:r>
            <w:r w:rsidRPr="00C012C5">
              <w:rPr>
                <w:rFonts w:ascii="GHEA Mariam" w:hAnsi="GHEA Mariam" w:cs="Sylfaen"/>
                <w:color w:val="000000"/>
                <w:spacing w:val="-8"/>
                <w:lang w:val="hy-AM"/>
              </w:rPr>
              <w:t xml:space="preserve">«Էներգետիկայի մասին» ՀՀ օրենքում լրացումներ և փոփոխություններ կատարելու մասին» </w:t>
            </w:r>
            <w:r w:rsidRPr="00C012C5">
              <w:rPr>
                <w:rFonts w:ascii="GHEA Mariam" w:hAnsi="GHEA Mariam" w:cs="Sylfaen"/>
                <w:color w:val="000000"/>
                <w:spacing w:val="-8"/>
                <w:lang w:val="hy-AM"/>
              </w:rPr>
              <w:br/>
              <w:t>ՀՕ 100-Ն օրենքի ընդունմամբ առաջացավ անհրաժեշտություն Ծրագրի միջոցառումների համապատասխանեցում վերոնշյալ օրենքի դրույթներին, ն</w:t>
            </w:r>
            <w:r w:rsidRPr="00C012C5">
              <w:rPr>
                <w:rFonts w:ascii="GHEA Mariam" w:hAnsi="GHEA Mariam"/>
                <w:bCs/>
                <w:lang w:val="hy-AM"/>
              </w:rPr>
              <w:t xml:space="preserve">երկայում ՀՀ կառավարության քննարկմանն է ներկայացվել որոշման նախագիծ, որով փոփոխություններ է նախատեսվել Ծրագրում, որով էլ </w:t>
            </w:r>
            <w:r w:rsidRPr="00C012C5">
              <w:rPr>
                <w:rFonts w:ascii="GHEA Mariam" w:hAnsi="GHEA Mariam" w:cs="Sylfaen"/>
                <w:color w:val="000000"/>
                <w:spacing w:val="-8"/>
                <w:lang w:val="hy-AM"/>
              </w:rPr>
              <w:t xml:space="preserve">«Էներգետիկայի մասին» ՀՀ նոր օրենքի ընդունման ժամկետ սահմանվել է 2022 թվականը: </w:t>
            </w:r>
          </w:p>
          <w:p w:rsidR="008C23D0" w:rsidRPr="00C012C5" w:rsidRDefault="008C23D0" w:rsidP="008E329A">
            <w:pPr>
              <w:numPr>
                <w:ilvl w:val="1"/>
                <w:numId w:val="100"/>
              </w:numPr>
              <w:ind w:left="810" w:firstLine="90"/>
              <w:rPr>
                <w:rFonts w:ascii="GHEA Mariam" w:hAnsi="GHEA Mariam"/>
                <w:lang w:val="hy-AM"/>
              </w:rPr>
            </w:pPr>
            <w:r w:rsidRPr="00C012C5">
              <w:rPr>
                <w:rFonts w:ascii="GHEA Mariam" w:hAnsi="GHEA Mariam"/>
                <w:lang w:val="hy-AM"/>
              </w:rPr>
              <w:t>կարգավորման հարաբերությունների ներկա վիճակը և առկա խնդիրները</w:t>
            </w:r>
          </w:p>
          <w:p w:rsidR="008C23D0" w:rsidRPr="00C012C5" w:rsidRDefault="008C23D0" w:rsidP="00E07F8D">
            <w:pPr>
              <w:jc w:val="both"/>
              <w:rPr>
                <w:rFonts w:ascii="GHEA Mariam" w:hAnsi="GHEA Mariam"/>
                <w:spacing w:val="-2"/>
                <w:lang w:val="hy-AM"/>
              </w:rPr>
            </w:pPr>
            <w:r w:rsidRPr="00C012C5">
              <w:rPr>
                <w:rFonts w:ascii="GHEA Mariam" w:hAnsi="GHEA Mariam"/>
                <w:spacing w:val="-2"/>
                <w:lang w:val="hy-AM"/>
              </w:rPr>
              <w:t>Ներկայում բնագավառը կարգավորվում է «Էներգետիկայի մասին» ՀՀ ՀՕ-148 օրենքով, որի նոր լրացումներն ու փոփոխությունները ուժի մեջ մտան 2018 թվականի հուլիսի 1-ից։ Համաձայն Օրենքի անցումային դրույթների, այն ամբողջությամբ կսկսի գործել 2020 թվականից, որից հետո պարզ կլինեն օրենքում առկա խնդիրները։</w:t>
            </w:r>
          </w:p>
          <w:p w:rsidR="008C23D0" w:rsidRPr="00C012C5" w:rsidRDefault="008C23D0" w:rsidP="008E329A">
            <w:pPr>
              <w:numPr>
                <w:ilvl w:val="1"/>
                <w:numId w:val="100"/>
              </w:numPr>
              <w:ind w:left="900" w:firstLine="90"/>
              <w:rPr>
                <w:rFonts w:ascii="GHEA Mariam" w:hAnsi="GHEA Mariam"/>
              </w:rPr>
            </w:pPr>
            <w:r w:rsidRPr="00C012C5">
              <w:rPr>
                <w:rFonts w:ascii="GHEA Mariam" w:hAnsi="GHEA Mariam"/>
              </w:rPr>
              <w:t>առկա խնդիրների առաջարկվող լուծումները</w:t>
            </w:r>
          </w:p>
          <w:p w:rsidR="008C23D0" w:rsidRPr="00C012C5" w:rsidRDefault="008C23D0" w:rsidP="00E07F8D">
            <w:pPr>
              <w:jc w:val="both"/>
              <w:rPr>
                <w:rFonts w:ascii="GHEA Mariam" w:hAnsi="GHEA Mariam"/>
                <w:lang w:val="hy-AM"/>
              </w:rPr>
            </w:pPr>
            <w:r w:rsidRPr="00C012C5">
              <w:rPr>
                <w:rFonts w:ascii="GHEA Mariam" w:hAnsi="GHEA Mariam"/>
                <w:lang w:val="hy-AM"/>
              </w:rPr>
              <w:t>Էներգետիկայի մասին ՀՀ նոր օրենք՝ հաշվի առնելով միջազգային լավագույն փորձը, ինչպես նաև էլեկտրաէներգետիկական շուկայի մոդելի և էլեկտրաէներգիայի առևտրի մեխանիզմների ներդման ընթացքում առաջ եկած խնդիրները:</w:t>
            </w:r>
          </w:p>
          <w:p w:rsidR="008C23D0" w:rsidRPr="00C012C5" w:rsidRDefault="008C23D0" w:rsidP="008E329A">
            <w:pPr>
              <w:numPr>
                <w:ilvl w:val="0"/>
                <w:numId w:val="100"/>
              </w:numPr>
              <w:ind w:firstLine="255"/>
              <w:rPr>
                <w:rFonts w:ascii="GHEA Mariam" w:hAnsi="GHEA Mariam"/>
              </w:rPr>
            </w:pPr>
            <w:r w:rsidRPr="00C012C5">
              <w:rPr>
                <w:rFonts w:ascii="GHEA Mariam" w:hAnsi="GHEA Mariam"/>
              </w:rPr>
              <w:t>Կարգավորման առարկան</w:t>
            </w:r>
          </w:p>
          <w:p w:rsidR="008C23D0" w:rsidRPr="00C012C5" w:rsidRDefault="008C23D0" w:rsidP="00E07F8D">
            <w:pPr>
              <w:jc w:val="both"/>
              <w:rPr>
                <w:rFonts w:ascii="GHEA Mariam" w:hAnsi="GHEA Mariam"/>
              </w:rPr>
            </w:pPr>
            <w:r w:rsidRPr="00C012C5">
              <w:rPr>
                <w:rFonts w:ascii="GHEA Mariam" w:hAnsi="GHEA Mariam" w:cs="Sylfaen"/>
                <w:lang w:val="hy-AM"/>
              </w:rPr>
              <w:t>ՀՀ</w:t>
            </w:r>
            <w:r w:rsidRPr="00C012C5">
              <w:rPr>
                <w:rFonts w:ascii="GHEA Mariam" w:hAnsi="GHEA Mariam" w:cs="Sylfaen"/>
                <w:lang w:val="ro-RO"/>
              </w:rPr>
              <w:t xml:space="preserve"> </w:t>
            </w:r>
            <w:r w:rsidRPr="00C012C5">
              <w:rPr>
                <w:rFonts w:ascii="GHEA Mariam" w:hAnsi="GHEA Mariam" w:cs="Sylfaen"/>
                <w:lang w:val="hy-AM"/>
              </w:rPr>
              <w:t>էլեկտրաէներգետիկական</w:t>
            </w:r>
            <w:r w:rsidRPr="00C012C5">
              <w:rPr>
                <w:rFonts w:ascii="GHEA Mariam" w:hAnsi="GHEA Mariam" w:cs="Sylfaen"/>
                <w:lang w:val="af-ZA"/>
              </w:rPr>
              <w:t xml:space="preserve"> </w:t>
            </w:r>
            <w:r w:rsidRPr="00C012C5">
              <w:rPr>
                <w:rFonts w:ascii="GHEA Mariam" w:hAnsi="GHEA Mariam" w:cs="Sylfaen"/>
                <w:lang w:val="hy-AM"/>
              </w:rPr>
              <w:t>համակարգի</w:t>
            </w:r>
            <w:r w:rsidRPr="00C012C5">
              <w:rPr>
                <w:rFonts w:ascii="GHEA Mariam" w:hAnsi="GHEA Mariam" w:cs="Sylfaen"/>
                <w:lang w:val="af-ZA"/>
              </w:rPr>
              <w:t xml:space="preserve"> </w:t>
            </w:r>
            <w:r w:rsidRPr="00C012C5">
              <w:rPr>
                <w:rFonts w:ascii="GHEA Mariam" w:hAnsi="GHEA Mariam" w:cs="Sylfaen"/>
                <w:lang w:val="hy-AM"/>
              </w:rPr>
              <w:t>էլեկտրաէներգիայի</w:t>
            </w:r>
            <w:r w:rsidRPr="00C012C5">
              <w:rPr>
                <w:rFonts w:ascii="GHEA Mariam" w:hAnsi="GHEA Mariam" w:cs="Sylfaen"/>
                <w:lang w:val="af-ZA"/>
              </w:rPr>
              <w:t xml:space="preserve"> </w:t>
            </w:r>
            <w:r w:rsidRPr="00C012C5">
              <w:rPr>
                <w:rFonts w:ascii="GHEA Mariam" w:hAnsi="GHEA Mariam" w:cs="Sylfaen"/>
                <w:lang w:val="hy-AM"/>
              </w:rPr>
              <w:t>շուկայի կարգավորումների սահմանում։</w:t>
            </w:r>
          </w:p>
          <w:p w:rsidR="008C23D0" w:rsidRPr="00C012C5" w:rsidRDefault="008C23D0" w:rsidP="008E329A">
            <w:pPr>
              <w:numPr>
                <w:ilvl w:val="0"/>
                <w:numId w:val="100"/>
              </w:numPr>
              <w:ind w:firstLine="255"/>
              <w:rPr>
                <w:rFonts w:ascii="GHEA Mariam" w:hAnsi="GHEA Mariam"/>
              </w:rPr>
            </w:pPr>
            <w:r w:rsidRPr="00C012C5">
              <w:rPr>
                <w:rFonts w:ascii="GHEA Mariam" w:hAnsi="GHEA Mariam"/>
              </w:rPr>
              <w:t>Միջոցառման իրակացումից ակնկալվող արդյունքը</w:t>
            </w:r>
          </w:p>
          <w:p w:rsidR="008C23D0" w:rsidRPr="00C012C5" w:rsidRDefault="008C23D0" w:rsidP="00E07F8D">
            <w:pPr>
              <w:jc w:val="both"/>
              <w:rPr>
                <w:rFonts w:ascii="GHEA Mariam" w:hAnsi="GHEA Mariam" w:cs="Sylfaen"/>
                <w:lang w:val="hy-AM"/>
              </w:rPr>
            </w:pPr>
            <w:r w:rsidRPr="00C012C5">
              <w:rPr>
                <w:rFonts w:ascii="GHEA Mariam" w:hAnsi="GHEA Mariam" w:cs="Sylfaen"/>
                <w:lang w:val="hy-AM"/>
              </w:rPr>
              <w:t>ՀՀ</w:t>
            </w:r>
            <w:r w:rsidRPr="00C012C5">
              <w:rPr>
                <w:rFonts w:ascii="GHEA Mariam" w:hAnsi="GHEA Mariam" w:cs="Sylfaen"/>
                <w:lang w:val="ro-RO"/>
              </w:rPr>
              <w:t xml:space="preserve"> </w:t>
            </w:r>
            <w:r w:rsidRPr="00C012C5">
              <w:rPr>
                <w:rFonts w:ascii="GHEA Mariam" w:hAnsi="GHEA Mariam" w:cs="Sylfaen"/>
                <w:lang w:val="hy-AM"/>
              </w:rPr>
              <w:t>էլեկտրաէներգետիկական</w:t>
            </w:r>
            <w:r w:rsidRPr="00C012C5">
              <w:rPr>
                <w:rFonts w:ascii="GHEA Mariam" w:hAnsi="GHEA Mariam" w:cs="Sylfaen"/>
                <w:lang w:val="af-ZA"/>
              </w:rPr>
              <w:t xml:space="preserve"> </w:t>
            </w:r>
            <w:r w:rsidRPr="00C012C5">
              <w:rPr>
                <w:rFonts w:ascii="GHEA Mariam" w:hAnsi="GHEA Mariam" w:cs="Sylfaen"/>
                <w:lang w:val="hy-AM"/>
              </w:rPr>
              <w:t>համակարգի իրավական դաշտի կատարելագործում։</w:t>
            </w:r>
          </w:p>
          <w:p w:rsidR="008C23D0" w:rsidRPr="00C012C5" w:rsidRDefault="008C23D0" w:rsidP="00E07F8D">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120</w:t>
            </w:r>
          </w:p>
        </w:tc>
        <w:tc>
          <w:tcPr>
            <w:tcW w:w="10632" w:type="dxa"/>
          </w:tcPr>
          <w:p w:rsidR="008C23D0" w:rsidRPr="00C012C5" w:rsidRDefault="008C23D0" w:rsidP="00E07F8D">
            <w:pPr>
              <w:pStyle w:val="ListParagraph"/>
              <w:tabs>
                <w:tab w:val="left" w:pos="255"/>
              </w:tabs>
              <w:ind w:left="0"/>
              <w:jc w:val="center"/>
              <w:rPr>
                <w:rFonts w:ascii="GHEA Mariam" w:hAnsi="GHEA Mariam"/>
                <w:i/>
                <w:sz w:val="20"/>
                <w:u w:val="single"/>
                <w:lang w:val="hy-AM" w:eastAsia="en-GB"/>
              </w:rPr>
            </w:pPr>
            <w:r w:rsidRPr="00C012C5">
              <w:rPr>
                <w:rFonts w:ascii="GHEA Mariam" w:hAnsi="GHEA Mariam"/>
                <w:i/>
                <w:sz w:val="20"/>
                <w:u w:val="single"/>
                <w:lang w:val="hy-AM" w:eastAsia="en-GB"/>
              </w:rPr>
              <w:t>Հայկական ԱԷԿ-ի երկրորդ էներգաբլոկի շահագործման նախագծային ժամկետի երկարաձգում և արդիականացում</w:t>
            </w:r>
          </w:p>
          <w:p w:rsidR="008C23D0" w:rsidRPr="00C012C5" w:rsidRDefault="008C23D0" w:rsidP="00E07F8D">
            <w:pPr>
              <w:pStyle w:val="ListParagraph"/>
              <w:tabs>
                <w:tab w:val="left" w:pos="255"/>
              </w:tabs>
              <w:ind w:left="0"/>
              <w:jc w:val="center"/>
              <w:rPr>
                <w:rFonts w:ascii="GHEA Mariam" w:hAnsi="GHEA Mariam" w:cs="Courier New"/>
                <w:i/>
                <w:sz w:val="20"/>
                <w:u w:val="single"/>
                <w:lang w:val="af-ZA" w:eastAsia="en-GB"/>
              </w:rPr>
            </w:pPr>
          </w:p>
          <w:p w:rsidR="008C23D0" w:rsidRPr="00C012C5" w:rsidRDefault="008C23D0" w:rsidP="00E07F8D">
            <w:pPr>
              <w:ind w:firstLine="720"/>
              <w:rPr>
                <w:rFonts w:ascii="GHEA Mariam" w:hAnsi="GHEA Mariam"/>
                <w:lang w:val="af-ZA"/>
              </w:rPr>
            </w:pPr>
            <w:r w:rsidRPr="00C012C5">
              <w:rPr>
                <w:rFonts w:ascii="GHEA Mariam" w:hAnsi="GHEA Mariam"/>
                <w:lang w:val="af-ZA"/>
              </w:rPr>
              <w:lastRenderedPageBreak/>
              <w:t>1.</w:t>
            </w:r>
            <w:r w:rsidRPr="00C012C5">
              <w:rPr>
                <w:rFonts w:ascii="Calibri" w:hAnsi="Calibri" w:cs="Calibri"/>
                <w:lang w:val="af-ZA"/>
              </w:rPr>
              <w:t> </w:t>
            </w:r>
            <w:r w:rsidRPr="00C012C5">
              <w:rPr>
                <w:rFonts w:ascii="GHEA Mariam" w:hAnsi="GHEA Mariam"/>
                <w:lang w:val="ru-RU"/>
              </w:rPr>
              <w:t>Միջոցառման</w:t>
            </w:r>
            <w:r w:rsidRPr="00C012C5">
              <w:rPr>
                <w:rFonts w:ascii="GHEA Mariam" w:hAnsi="GHEA Mariam"/>
                <w:lang w:val="af-ZA"/>
              </w:rPr>
              <w:t xml:space="preserve"> </w:t>
            </w:r>
            <w:r w:rsidRPr="00C012C5">
              <w:rPr>
                <w:rFonts w:ascii="GHEA Mariam" w:hAnsi="GHEA Mariam"/>
                <w:lang w:val="ru-RU"/>
              </w:rPr>
              <w:t>իրակացման</w:t>
            </w:r>
            <w:r w:rsidRPr="00C012C5">
              <w:rPr>
                <w:rFonts w:ascii="GHEA Mariam" w:hAnsi="GHEA Mariam"/>
                <w:lang w:val="af-ZA"/>
              </w:rPr>
              <w:t xml:space="preserve"> </w:t>
            </w:r>
            <w:r w:rsidRPr="00C012C5">
              <w:rPr>
                <w:rFonts w:ascii="GHEA Mariam" w:hAnsi="GHEA Mariam"/>
                <w:lang w:val="ru-RU"/>
              </w:rPr>
              <w:t>անհրաժեշտությունը</w:t>
            </w:r>
            <w:r w:rsidRPr="00C012C5">
              <w:rPr>
                <w:rFonts w:ascii="GHEA Mariam" w:hAnsi="GHEA Mariam"/>
                <w:lang w:val="af-ZA"/>
              </w:rPr>
              <w:t xml:space="preserve"> </w:t>
            </w:r>
            <w:r w:rsidRPr="00C012C5">
              <w:rPr>
                <w:rFonts w:ascii="GHEA Mariam" w:hAnsi="GHEA Mariam"/>
                <w:lang w:val="ru-RU"/>
              </w:rPr>
              <w:t>և</w:t>
            </w:r>
            <w:r w:rsidRPr="00C012C5">
              <w:rPr>
                <w:rFonts w:ascii="GHEA Mariam" w:hAnsi="GHEA Mariam"/>
                <w:lang w:val="af-ZA"/>
              </w:rPr>
              <w:t xml:space="preserve"> </w:t>
            </w:r>
            <w:r w:rsidRPr="00C012C5">
              <w:rPr>
                <w:rFonts w:ascii="GHEA Mariam" w:hAnsi="GHEA Mariam"/>
                <w:lang w:val="ru-RU"/>
              </w:rPr>
              <w:t>նպատակը</w:t>
            </w:r>
          </w:p>
          <w:p w:rsidR="008C23D0" w:rsidRPr="00C012C5" w:rsidRDefault="008C23D0" w:rsidP="00E07F8D">
            <w:pPr>
              <w:jc w:val="both"/>
              <w:rPr>
                <w:rFonts w:ascii="GHEA Mariam" w:hAnsi="GHEA Mariam"/>
                <w:lang w:val="af-ZA"/>
              </w:rPr>
            </w:pPr>
            <w:r w:rsidRPr="00C012C5">
              <w:rPr>
                <w:rFonts w:ascii="GHEA Mariam" w:hAnsi="GHEA Mariam"/>
                <w:lang w:val="hy-AM"/>
              </w:rPr>
              <w:t>Միջոցառման անհրաժեշտությունը բխում է Հայաստանի Հանրապետության Նախագահի 2014 թվականի հոկտեմբերի 23-ի թիվ 182-ՆԿ կարգադրությամբ հաստատված «Հ</w:t>
            </w:r>
            <w:r w:rsidRPr="00C012C5">
              <w:rPr>
                <w:rFonts w:ascii="GHEA Mariam" w:hAnsi="GHEA Mariam"/>
                <w:lang w:val="fr-FR"/>
              </w:rPr>
              <w:t>այաստանի</w:t>
            </w:r>
            <w:r w:rsidRPr="00C012C5">
              <w:rPr>
                <w:rFonts w:ascii="GHEA Mariam" w:hAnsi="GHEA Mariam"/>
                <w:lang w:val="hy-AM"/>
              </w:rPr>
              <w:t xml:space="preserve">  Հ</w:t>
            </w:r>
            <w:r w:rsidRPr="00C012C5">
              <w:rPr>
                <w:rFonts w:ascii="GHEA Mariam" w:hAnsi="GHEA Mariam"/>
                <w:lang w:val="fr-FR"/>
              </w:rPr>
              <w:t>անրապետության</w:t>
            </w:r>
            <w:r w:rsidRPr="00C012C5">
              <w:rPr>
                <w:rFonts w:ascii="GHEA Mariam" w:hAnsi="GHEA Mariam"/>
                <w:lang w:val="hy-AM"/>
              </w:rPr>
              <w:t xml:space="preserve"> էներգետիկ</w:t>
            </w:r>
            <w:r w:rsidRPr="00C012C5">
              <w:rPr>
                <w:rFonts w:ascii="GHEA Mariam" w:hAnsi="GHEA Mariam"/>
                <w:lang w:val="af-ZA"/>
              </w:rPr>
              <w:t xml:space="preserve"> </w:t>
            </w:r>
            <w:r w:rsidRPr="00C012C5">
              <w:rPr>
                <w:rFonts w:ascii="GHEA Mariam" w:hAnsi="GHEA Mariam"/>
                <w:lang w:val="hy-AM"/>
              </w:rPr>
              <w:t>անվտանգության</w:t>
            </w:r>
            <w:r w:rsidRPr="00C012C5">
              <w:rPr>
                <w:rFonts w:ascii="GHEA Mariam" w:hAnsi="GHEA Mariam"/>
                <w:lang w:val="af-ZA"/>
              </w:rPr>
              <w:t xml:space="preserve"> </w:t>
            </w:r>
            <w:r w:rsidRPr="00C012C5">
              <w:rPr>
                <w:rFonts w:ascii="GHEA Mariam" w:hAnsi="GHEA Mariam"/>
                <w:lang w:val="fr-FR"/>
              </w:rPr>
              <w:t>ապահովման</w:t>
            </w:r>
            <w:r w:rsidRPr="00C012C5">
              <w:rPr>
                <w:rFonts w:ascii="GHEA Mariam" w:hAnsi="GHEA Mariam"/>
                <w:lang w:val="af-ZA"/>
              </w:rPr>
              <w:t xml:space="preserve"> </w:t>
            </w:r>
            <w:r w:rsidRPr="00C012C5">
              <w:rPr>
                <w:rFonts w:ascii="GHEA Mariam" w:hAnsi="GHEA Mariam"/>
                <w:lang w:val="hy-AM"/>
              </w:rPr>
              <w:t>հայեցակարգի</w:t>
            </w:r>
            <w:r w:rsidRPr="00C012C5">
              <w:rPr>
                <w:rFonts w:ascii="GHEA Mariam" w:hAnsi="GHEA Mariam"/>
                <w:bCs/>
                <w:lang w:val="hy-AM"/>
              </w:rPr>
              <w:t xml:space="preserve">» 8-րդ բաժնի 4-րդ մասի և 2014 թվականի հուլիսի 31-ի «Հայաստանի Հանրապետության էներգետիկ անվտանգության ապահովման հայեցակարգի դրույթների իրականացումն ապահովող 2014-2020 թվականների միջոցառումների ծրագիր ժամանակացույցը հաստատելու մասին» Հայաստանի Հանրապետության կառավարության թիվ 836-Ն որոշմամբ հաստատված հավելվածի 1բ) կետի </w:t>
            </w:r>
            <w:r w:rsidRPr="00C012C5">
              <w:rPr>
                <w:rFonts w:ascii="GHEA Mariam" w:hAnsi="GHEA Mariam"/>
                <w:bCs/>
              </w:rPr>
              <w:t>դրույթներից</w:t>
            </w:r>
            <w:r w:rsidRPr="00C012C5">
              <w:rPr>
                <w:rFonts w:ascii="GHEA Mariam" w:hAnsi="GHEA Mariam"/>
                <w:bCs/>
                <w:lang w:val="af-ZA"/>
              </w:rPr>
              <w:t>:</w:t>
            </w:r>
          </w:p>
          <w:p w:rsidR="008C23D0" w:rsidRPr="00C012C5" w:rsidRDefault="008C23D0" w:rsidP="00E07F8D">
            <w:pPr>
              <w:jc w:val="both"/>
              <w:rPr>
                <w:rFonts w:ascii="GHEA Mariam" w:hAnsi="GHEA Mariam"/>
                <w:lang w:val="af-ZA"/>
              </w:rPr>
            </w:pPr>
            <w:r w:rsidRPr="00C012C5">
              <w:rPr>
                <w:rFonts w:ascii="GHEA Mariam" w:hAnsi="GHEA Mariam"/>
                <w:lang w:val="ru-RU"/>
              </w:rPr>
              <w:t>Հաշվի</w:t>
            </w:r>
            <w:r w:rsidRPr="00C012C5">
              <w:rPr>
                <w:rFonts w:ascii="GHEA Mariam" w:hAnsi="GHEA Mariam"/>
                <w:lang w:val="af-ZA"/>
              </w:rPr>
              <w:t xml:space="preserve"> </w:t>
            </w:r>
            <w:r w:rsidRPr="00C012C5">
              <w:rPr>
                <w:rFonts w:ascii="GHEA Mariam" w:hAnsi="GHEA Mariam"/>
                <w:lang w:val="ru-RU"/>
              </w:rPr>
              <w:t>առնելով</w:t>
            </w:r>
            <w:r w:rsidRPr="00C012C5">
              <w:rPr>
                <w:rFonts w:ascii="GHEA Mariam" w:hAnsi="GHEA Mariam"/>
                <w:lang w:val="af-ZA"/>
              </w:rPr>
              <w:t xml:space="preserve">, </w:t>
            </w:r>
            <w:r w:rsidRPr="00C012C5">
              <w:rPr>
                <w:rFonts w:ascii="GHEA Mariam" w:hAnsi="GHEA Mariam"/>
                <w:lang w:val="ru-RU"/>
              </w:rPr>
              <w:t>որ</w:t>
            </w:r>
            <w:r w:rsidRPr="00C012C5">
              <w:rPr>
                <w:rFonts w:ascii="GHEA Mariam" w:hAnsi="GHEA Mariam"/>
                <w:lang w:val="af-ZA"/>
              </w:rPr>
              <w:t xml:space="preserve"> </w:t>
            </w:r>
            <w:r w:rsidRPr="00C012C5">
              <w:rPr>
                <w:rFonts w:ascii="GHEA Mariam" w:hAnsi="GHEA Mariam"/>
                <w:lang w:val="ru-RU"/>
              </w:rPr>
              <w:t>ՀՀ</w:t>
            </w:r>
            <w:r w:rsidRPr="00C012C5">
              <w:rPr>
                <w:rFonts w:ascii="GHEA Mariam" w:hAnsi="GHEA Mariam"/>
                <w:lang w:val="af-ZA"/>
              </w:rPr>
              <w:t>-</w:t>
            </w:r>
            <w:r w:rsidRPr="00C012C5">
              <w:rPr>
                <w:rFonts w:ascii="GHEA Mariam" w:hAnsi="GHEA Mariam"/>
                <w:lang w:val="ru-RU"/>
              </w:rPr>
              <w:t>ում</w:t>
            </w:r>
            <w:r w:rsidRPr="00C012C5">
              <w:rPr>
                <w:rFonts w:ascii="GHEA Mariam" w:hAnsi="GHEA Mariam"/>
                <w:lang w:val="af-ZA"/>
              </w:rPr>
              <w:t xml:space="preserve"> </w:t>
            </w:r>
            <w:r w:rsidRPr="00C012C5">
              <w:rPr>
                <w:rFonts w:ascii="GHEA Mariam" w:hAnsi="GHEA Mariam"/>
                <w:lang w:val="ru-RU"/>
              </w:rPr>
              <w:t>նոր</w:t>
            </w:r>
            <w:r w:rsidRPr="00C012C5">
              <w:rPr>
                <w:rFonts w:ascii="GHEA Mariam" w:hAnsi="GHEA Mariam"/>
                <w:lang w:val="af-ZA"/>
              </w:rPr>
              <w:t xml:space="preserve"> </w:t>
            </w:r>
            <w:r w:rsidRPr="00C012C5">
              <w:rPr>
                <w:rFonts w:ascii="GHEA Mariam" w:hAnsi="GHEA Mariam"/>
                <w:lang w:val="ru-RU"/>
              </w:rPr>
              <w:t>միջուկային</w:t>
            </w:r>
            <w:r w:rsidRPr="00C012C5">
              <w:rPr>
                <w:rFonts w:ascii="GHEA Mariam" w:hAnsi="GHEA Mariam"/>
                <w:lang w:val="af-ZA"/>
              </w:rPr>
              <w:t xml:space="preserve"> </w:t>
            </w:r>
            <w:r w:rsidRPr="00C012C5">
              <w:rPr>
                <w:rFonts w:ascii="GHEA Mariam" w:hAnsi="GHEA Mariam"/>
                <w:lang w:val="ru-RU"/>
              </w:rPr>
              <w:t>էներգաբլոկի</w:t>
            </w:r>
            <w:r w:rsidRPr="00C012C5">
              <w:rPr>
                <w:rFonts w:ascii="GHEA Mariam" w:hAnsi="GHEA Mariam"/>
                <w:lang w:val="af-ZA"/>
              </w:rPr>
              <w:t xml:space="preserve"> </w:t>
            </w:r>
            <w:r w:rsidRPr="00C012C5">
              <w:rPr>
                <w:rFonts w:ascii="GHEA Mariam" w:hAnsi="GHEA Mariam"/>
                <w:lang w:val="ru-RU"/>
              </w:rPr>
              <w:t>կառուցման</w:t>
            </w:r>
            <w:r w:rsidRPr="00C012C5">
              <w:rPr>
                <w:rFonts w:ascii="GHEA Mariam" w:hAnsi="GHEA Mariam"/>
                <w:lang w:val="af-ZA"/>
              </w:rPr>
              <w:t xml:space="preserve"> </w:t>
            </w:r>
            <w:r w:rsidRPr="00C012C5">
              <w:rPr>
                <w:rFonts w:ascii="GHEA Mariam" w:hAnsi="GHEA Mariam"/>
                <w:lang w:val="ru-RU"/>
              </w:rPr>
              <w:t>ծրագիրը</w:t>
            </w:r>
            <w:r w:rsidRPr="00C012C5">
              <w:rPr>
                <w:rFonts w:ascii="GHEA Mariam" w:hAnsi="GHEA Mariam"/>
                <w:lang w:val="af-ZA"/>
              </w:rPr>
              <w:t xml:space="preserve"> </w:t>
            </w:r>
            <w:r w:rsidRPr="00C012C5">
              <w:rPr>
                <w:rFonts w:ascii="GHEA Mariam" w:hAnsi="GHEA Mariam"/>
                <w:lang w:val="ru-RU"/>
              </w:rPr>
              <w:t>հետաձգվում</w:t>
            </w:r>
            <w:r w:rsidRPr="00C012C5">
              <w:rPr>
                <w:rFonts w:ascii="GHEA Mariam" w:hAnsi="GHEA Mariam"/>
                <w:lang w:val="af-ZA"/>
              </w:rPr>
              <w:t xml:space="preserve"> </w:t>
            </w:r>
            <w:r w:rsidRPr="00C012C5">
              <w:rPr>
                <w:rFonts w:ascii="GHEA Mariam" w:hAnsi="GHEA Mariam"/>
                <w:lang w:val="ru-RU"/>
              </w:rPr>
              <w:t>է</w:t>
            </w:r>
            <w:r w:rsidRPr="00C012C5">
              <w:rPr>
                <w:rFonts w:ascii="GHEA Mariam" w:hAnsi="GHEA Mariam"/>
                <w:lang w:val="af-ZA"/>
              </w:rPr>
              <w:t xml:space="preserve"> (</w:t>
            </w:r>
            <w:r w:rsidRPr="00C012C5">
              <w:rPr>
                <w:rFonts w:ascii="GHEA Mariam" w:hAnsi="GHEA Mariam"/>
                <w:lang w:val="ru-RU"/>
              </w:rPr>
              <w:t>նախատեսվում</w:t>
            </w:r>
            <w:r w:rsidRPr="00C012C5">
              <w:rPr>
                <w:rFonts w:ascii="GHEA Mariam" w:hAnsi="GHEA Mariam"/>
                <w:lang w:val="af-ZA"/>
              </w:rPr>
              <w:t xml:space="preserve"> </w:t>
            </w:r>
            <w:r w:rsidRPr="00C012C5">
              <w:rPr>
                <w:rFonts w:ascii="GHEA Mariam" w:hAnsi="GHEA Mariam"/>
                <w:lang w:val="ru-RU"/>
              </w:rPr>
              <w:t>էր</w:t>
            </w:r>
            <w:r w:rsidRPr="00C012C5">
              <w:rPr>
                <w:rFonts w:ascii="GHEA Mariam" w:hAnsi="GHEA Mariam"/>
                <w:lang w:val="af-ZA"/>
              </w:rPr>
              <w:t xml:space="preserve"> </w:t>
            </w:r>
            <w:r w:rsidRPr="00C012C5">
              <w:rPr>
                <w:rFonts w:ascii="GHEA Mariam" w:hAnsi="GHEA Mariam"/>
                <w:lang w:val="ru-RU"/>
              </w:rPr>
              <w:t>անցկացնել</w:t>
            </w:r>
            <w:r w:rsidRPr="00C012C5">
              <w:rPr>
                <w:rFonts w:ascii="GHEA Mariam" w:hAnsi="GHEA Mariam"/>
                <w:lang w:val="af-ZA"/>
              </w:rPr>
              <w:t xml:space="preserve"> </w:t>
            </w:r>
            <w:r w:rsidRPr="00C012C5">
              <w:rPr>
                <w:rFonts w:ascii="GHEA Mariam" w:hAnsi="GHEA Mariam"/>
                <w:lang w:val="ru-RU"/>
              </w:rPr>
              <w:t>ներդրողների</w:t>
            </w:r>
            <w:r w:rsidRPr="00C012C5">
              <w:rPr>
                <w:rFonts w:ascii="GHEA Mariam" w:hAnsi="GHEA Mariam"/>
                <w:lang w:val="af-ZA"/>
              </w:rPr>
              <w:t xml:space="preserve"> </w:t>
            </w:r>
            <w:r w:rsidRPr="00C012C5">
              <w:rPr>
                <w:rFonts w:ascii="GHEA Mariam" w:hAnsi="GHEA Mariam"/>
                <w:lang w:val="ru-RU"/>
              </w:rPr>
              <w:t>կոնֆերանս</w:t>
            </w:r>
            <w:r w:rsidRPr="00C012C5">
              <w:rPr>
                <w:rFonts w:ascii="GHEA Mariam" w:hAnsi="GHEA Mariam"/>
                <w:lang w:val="af-ZA"/>
              </w:rPr>
              <w:t xml:space="preserve"> 2011 </w:t>
            </w:r>
            <w:r w:rsidRPr="00C012C5">
              <w:rPr>
                <w:rFonts w:ascii="GHEA Mariam" w:hAnsi="GHEA Mariam"/>
                <w:lang w:val="ru-RU"/>
              </w:rPr>
              <w:t>թվականի</w:t>
            </w:r>
            <w:r w:rsidRPr="00C012C5">
              <w:rPr>
                <w:rFonts w:ascii="GHEA Mariam" w:hAnsi="GHEA Mariam"/>
                <w:lang w:val="af-ZA"/>
              </w:rPr>
              <w:t xml:space="preserve"> </w:t>
            </w:r>
            <w:r w:rsidRPr="00C012C5">
              <w:rPr>
                <w:rFonts w:ascii="GHEA Mariam" w:hAnsi="GHEA Mariam"/>
                <w:lang w:val="ru-RU"/>
              </w:rPr>
              <w:t>ապրիլին</w:t>
            </w:r>
            <w:r w:rsidRPr="00C012C5">
              <w:rPr>
                <w:rFonts w:ascii="GHEA Mariam" w:hAnsi="GHEA Mariam"/>
                <w:lang w:val="af-ZA"/>
              </w:rPr>
              <w:t xml:space="preserve">, </w:t>
            </w:r>
            <w:r w:rsidRPr="00C012C5">
              <w:rPr>
                <w:rFonts w:ascii="GHEA Mariam" w:hAnsi="GHEA Mariam"/>
                <w:lang w:val="ru-RU"/>
              </w:rPr>
              <w:t>սակայն</w:t>
            </w:r>
            <w:r w:rsidRPr="00C012C5">
              <w:rPr>
                <w:rFonts w:ascii="GHEA Mariam" w:hAnsi="GHEA Mariam"/>
                <w:lang w:val="af-ZA"/>
              </w:rPr>
              <w:t xml:space="preserve"> 2011 </w:t>
            </w:r>
            <w:r w:rsidRPr="00C012C5">
              <w:rPr>
                <w:rFonts w:ascii="GHEA Mariam" w:hAnsi="GHEA Mariam"/>
                <w:lang w:val="ru-RU"/>
              </w:rPr>
              <w:t>թվականի</w:t>
            </w:r>
            <w:r w:rsidRPr="00C012C5">
              <w:rPr>
                <w:rFonts w:ascii="GHEA Mariam" w:hAnsi="GHEA Mariam"/>
                <w:lang w:val="af-ZA"/>
              </w:rPr>
              <w:t xml:space="preserve"> </w:t>
            </w:r>
            <w:r w:rsidRPr="00C012C5">
              <w:rPr>
                <w:rFonts w:ascii="GHEA Mariam" w:hAnsi="GHEA Mariam"/>
                <w:lang w:val="ru-RU"/>
              </w:rPr>
              <w:t>մարտին</w:t>
            </w:r>
            <w:r w:rsidRPr="00C012C5">
              <w:rPr>
                <w:rFonts w:ascii="GHEA Mariam" w:hAnsi="GHEA Mariam"/>
                <w:lang w:val="af-ZA"/>
              </w:rPr>
              <w:t xml:space="preserve"> </w:t>
            </w:r>
            <w:r w:rsidRPr="00C012C5">
              <w:rPr>
                <w:rFonts w:ascii="GHEA Mariam" w:hAnsi="GHEA Mariam"/>
                <w:lang w:val="ru-RU"/>
              </w:rPr>
              <w:t>Ֆուկուսիմա</w:t>
            </w:r>
            <w:r w:rsidRPr="00C012C5">
              <w:rPr>
                <w:rFonts w:ascii="GHEA Mariam" w:hAnsi="GHEA Mariam"/>
                <w:lang w:val="af-ZA"/>
              </w:rPr>
              <w:t xml:space="preserve"> </w:t>
            </w:r>
            <w:r w:rsidRPr="00C012C5">
              <w:rPr>
                <w:rFonts w:ascii="GHEA Mariam" w:hAnsi="GHEA Mariam"/>
                <w:lang w:val="ru-RU"/>
              </w:rPr>
              <w:t>ԱԷԿ</w:t>
            </w:r>
            <w:r w:rsidRPr="00C012C5">
              <w:rPr>
                <w:rFonts w:ascii="GHEA Mariam" w:hAnsi="GHEA Mariam"/>
                <w:lang w:val="af-ZA"/>
              </w:rPr>
              <w:t>-</w:t>
            </w:r>
            <w:r w:rsidRPr="00C012C5">
              <w:rPr>
                <w:rFonts w:ascii="GHEA Mariam" w:hAnsi="GHEA Mariam"/>
                <w:lang w:val="ru-RU"/>
              </w:rPr>
              <w:t>ում</w:t>
            </w:r>
            <w:r w:rsidRPr="00C012C5">
              <w:rPr>
                <w:rFonts w:ascii="GHEA Mariam" w:hAnsi="GHEA Mariam"/>
                <w:lang w:val="af-ZA"/>
              </w:rPr>
              <w:t xml:space="preserve"> </w:t>
            </w:r>
            <w:r w:rsidRPr="00C012C5">
              <w:rPr>
                <w:rFonts w:ascii="GHEA Mariam" w:hAnsi="GHEA Mariam"/>
                <w:lang w:val="ru-RU"/>
              </w:rPr>
              <w:t>տեղի</w:t>
            </w:r>
            <w:r w:rsidRPr="00C012C5">
              <w:rPr>
                <w:rFonts w:ascii="GHEA Mariam" w:hAnsi="GHEA Mariam"/>
                <w:lang w:val="af-ZA"/>
              </w:rPr>
              <w:t xml:space="preserve"> </w:t>
            </w:r>
            <w:r w:rsidRPr="00C012C5">
              <w:rPr>
                <w:rFonts w:ascii="GHEA Mariam" w:hAnsi="GHEA Mariam"/>
                <w:lang w:val="ru-RU"/>
              </w:rPr>
              <w:t>ունեցած</w:t>
            </w:r>
            <w:r w:rsidRPr="00C012C5">
              <w:rPr>
                <w:rFonts w:ascii="GHEA Mariam" w:hAnsi="GHEA Mariam"/>
                <w:lang w:val="af-ZA"/>
              </w:rPr>
              <w:t xml:space="preserve"> </w:t>
            </w:r>
            <w:r w:rsidRPr="00C012C5">
              <w:rPr>
                <w:rFonts w:ascii="GHEA Mariam" w:hAnsi="GHEA Mariam"/>
                <w:lang w:val="ru-RU"/>
              </w:rPr>
              <w:t>վթարի</w:t>
            </w:r>
            <w:r w:rsidRPr="00C012C5">
              <w:rPr>
                <w:rFonts w:ascii="GHEA Mariam" w:hAnsi="GHEA Mariam"/>
                <w:lang w:val="af-ZA"/>
              </w:rPr>
              <w:t xml:space="preserve"> </w:t>
            </w:r>
            <w:r w:rsidRPr="00C012C5">
              <w:rPr>
                <w:rFonts w:ascii="GHEA Mariam" w:hAnsi="GHEA Mariam"/>
                <w:lang w:val="ru-RU"/>
              </w:rPr>
              <w:t>պատճառով</w:t>
            </w:r>
            <w:r w:rsidRPr="00C012C5">
              <w:rPr>
                <w:rFonts w:ascii="GHEA Mariam" w:hAnsi="GHEA Mariam"/>
                <w:lang w:val="af-ZA"/>
              </w:rPr>
              <w:t xml:space="preserve"> </w:t>
            </w:r>
            <w:r w:rsidRPr="00C012C5">
              <w:rPr>
                <w:rFonts w:ascii="GHEA Mariam" w:hAnsi="GHEA Mariam"/>
                <w:lang w:val="ru-RU"/>
              </w:rPr>
              <w:t>հետաձգվել</w:t>
            </w:r>
            <w:r w:rsidRPr="00C012C5">
              <w:rPr>
                <w:rFonts w:ascii="GHEA Mariam" w:hAnsi="GHEA Mariam"/>
                <w:lang w:val="af-ZA"/>
              </w:rPr>
              <w:t xml:space="preserve"> </w:t>
            </w:r>
            <w:r w:rsidRPr="00C012C5">
              <w:rPr>
                <w:rFonts w:ascii="GHEA Mariam" w:hAnsi="GHEA Mariam"/>
                <w:lang w:val="ru-RU"/>
              </w:rPr>
              <w:t>է</w:t>
            </w:r>
            <w:r w:rsidRPr="00C012C5">
              <w:rPr>
                <w:rFonts w:ascii="GHEA Mariam" w:hAnsi="GHEA Mariam"/>
                <w:lang w:val="af-ZA"/>
              </w:rPr>
              <w:t xml:space="preserve"> </w:t>
            </w:r>
            <w:r w:rsidRPr="00C012C5">
              <w:rPr>
                <w:rFonts w:ascii="GHEA Mariam" w:hAnsi="GHEA Mariam"/>
                <w:lang w:val="ru-RU"/>
              </w:rPr>
              <w:t>ներդրողների</w:t>
            </w:r>
            <w:r w:rsidRPr="00C012C5">
              <w:rPr>
                <w:rFonts w:ascii="GHEA Mariam" w:hAnsi="GHEA Mariam"/>
                <w:lang w:val="af-ZA"/>
              </w:rPr>
              <w:t xml:space="preserve"> </w:t>
            </w:r>
            <w:r w:rsidRPr="00C012C5">
              <w:rPr>
                <w:rFonts w:ascii="GHEA Mariam" w:hAnsi="GHEA Mariam"/>
                <w:lang w:val="ru-RU"/>
              </w:rPr>
              <w:t>կոնֆերանսի</w:t>
            </w:r>
            <w:r w:rsidRPr="00C012C5">
              <w:rPr>
                <w:rFonts w:ascii="GHEA Mariam" w:hAnsi="GHEA Mariam"/>
                <w:lang w:val="af-ZA"/>
              </w:rPr>
              <w:t xml:space="preserve"> </w:t>
            </w:r>
            <w:r w:rsidRPr="00C012C5">
              <w:rPr>
                <w:rFonts w:ascii="GHEA Mariam" w:hAnsi="GHEA Mariam"/>
                <w:lang w:val="ru-RU"/>
              </w:rPr>
              <w:t>անցկացումը</w:t>
            </w:r>
            <w:r w:rsidRPr="00C012C5">
              <w:rPr>
                <w:rFonts w:ascii="GHEA Mariam" w:hAnsi="GHEA Mariam"/>
                <w:lang w:val="af-ZA"/>
              </w:rPr>
              <w:t xml:space="preserve">), </w:t>
            </w:r>
            <w:r w:rsidRPr="00C012C5">
              <w:rPr>
                <w:rFonts w:ascii="GHEA Mariam" w:hAnsi="GHEA Mariam"/>
                <w:lang w:val="ru-RU"/>
              </w:rPr>
              <w:t>իսկ</w:t>
            </w:r>
            <w:r w:rsidRPr="00C012C5">
              <w:rPr>
                <w:rFonts w:ascii="GHEA Mariam" w:hAnsi="GHEA Mariam"/>
                <w:lang w:val="af-ZA"/>
              </w:rPr>
              <w:t xml:space="preserve"> </w:t>
            </w:r>
            <w:r w:rsidRPr="00C012C5">
              <w:rPr>
                <w:rFonts w:ascii="GHEA Mariam" w:hAnsi="GHEA Mariam"/>
                <w:lang w:val="ru-RU"/>
              </w:rPr>
              <w:t>գործող</w:t>
            </w:r>
            <w:r w:rsidRPr="00C012C5">
              <w:rPr>
                <w:rFonts w:ascii="GHEA Mariam" w:hAnsi="GHEA Mariam"/>
                <w:lang w:val="af-ZA"/>
              </w:rPr>
              <w:t xml:space="preserve"> </w:t>
            </w:r>
            <w:r w:rsidRPr="00C012C5">
              <w:rPr>
                <w:rFonts w:ascii="GHEA Mariam" w:hAnsi="GHEA Mariam"/>
                <w:lang w:val="ru-RU"/>
              </w:rPr>
              <w:t>Հայկական</w:t>
            </w:r>
            <w:r w:rsidRPr="00C012C5">
              <w:rPr>
                <w:rFonts w:ascii="GHEA Mariam" w:hAnsi="GHEA Mariam"/>
                <w:lang w:val="af-ZA"/>
              </w:rPr>
              <w:t xml:space="preserve"> </w:t>
            </w:r>
            <w:r w:rsidRPr="00C012C5">
              <w:rPr>
                <w:rFonts w:ascii="GHEA Mariam" w:hAnsi="GHEA Mariam"/>
                <w:lang w:val="ru-RU"/>
              </w:rPr>
              <w:t>ԱԷԿ</w:t>
            </w:r>
            <w:r w:rsidRPr="00C012C5">
              <w:rPr>
                <w:rFonts w:ascii="GHEA Mariam" w:hAnsi="GHEA Mariam"/>
                <w:lang w:val="af-ZA"/>
              </w:rPr>
              <w:t>-</w:t>
            </w:r>
            <w:r w:rsidRPr="00C012C5">
              <w:rPr>
                <w:rFonts w:ascii="GHEA Mariam" w:hAnsi="GHEA Mariam"/>
                <w:lang w:val="ru-RU"/>
              </w:rPr>
              <w:t>ի</w:t>
            </w:r>
            <w:r w:rsidRPr="00C012C5">
              <w:rPr>
                <w:rFonts w:ascii="GHEA Mariam" w:hAnsi="GHEA Mariam"/>
                <w:lang w:val="af-ZA"/>
              </w:rPr>
              <w:t xml:space="preserve"> </w:t>
            </w:r>
            <w:r w:rsidRPr="00C012C5">
              <w:rPr>
                <w:rFonts w:ascii="GHEA Mariam" w:hAnsi="GHEA Mariam"/>
                <w:lang w:val="ru-RU"/>
              </w:rPr>
              <w:t>երկրորդ</w:t>
            </w:r>
            <w:r w:rsidRPr="00C012C5">
              <w:rPr>
                <w:rFonts w:ascii="GHEA Mariam" w:hAnsi="GHEA Mariam"/>
                <w:lang w:val="af-ZA"/>
              </w:rPr>
              <w:t xml:space="preserve"> </w:t>
            </w:r>
            <w:r w:rsidRPr="00C012C5">
              <w:rPr>
                <w:rFonts w:ascii="GHEA Mariam" w:hAnsi="GHEA Mariam"/>
                <w:lang w:val="ru-RU"/>
              </w:rPr>
              <w:t>էներգաբլոկի</w:t>
            </w:r>
            <w:r w:rsidRPr="00C012C5">
              <w:rPr>
                <w:rFonts w:ascii="GHEA Mariam" w:hAnsi="GHEA Mariam"/>
                <w:lang w:val="af-ZA"/>
              </w:rPr>
              <w:t xml:space="preserve"> </w:t>
            </w:r>
            <w:r w:rsidRPr="00C012C5">
              <w:rPr>
                <w:rFonts w:ascii="GHEA Mariam" w:hAnsi="GHEA Mariam"/>
                <w:lang w:val="ru-RU"/>
              </w:rPr>
              <w:t>շահագործման</w:t>
            </w:r>
            <w:r w:rsidRPr="00C012C5">
              <w:rPr>
                <w:rFonts w:ascii="GHEA Mariam" w:hAnsi="GHEA Mariam"/>
                <w:lang w:val="af-ZA"/>
              </w:rPr>
              <w:t xml:space="preserve"> </w:t>
            </w:r>
            <w:r w:rsidRPr="00C012C5">
              <w:rPr>
                <w:rFonts w:ascii="GHEA Mariam" w:hAnsi="GHEA Mariam"/>
                <w:lang w:val="ru-RU"/>
              </w:rPr>
              <w:t>նախագծային</w:t>
            </w:r>
            <w:r w:rsidRPr="00C012C5">
              <w:rPr>
                <w:rFonts w:ascii="GHEA Mariam" w:hAnsi="GHEA Mariam"/>
                <w:lang w:val="af-ZA"/>
              </w:rPr>
              <w:t xml:space="preserve"> </w:t>
            </w:r>
            <w:r w:rsidRPr="00C012C5">
              <w:rPr>
                <w:rFonts w:ascii="GHEA Mariam" w:hAnsi="GHEA Mariam"/>
                <w:lang w:val="ru-RU"/>
              </w:rPr>
              <w:t>ժամկետն</w:t>
            </w:r>
            <w:r w:rsidRPr="00C012C5">
              <w:rPr>
                <w:rFonts w:ascii="GHEA Mariam" w:hAnsi="GHEA Mariam"/>
                <w:lang w:val="af-ZA"/>
              </w:rPr>
              <w:t xml:space="preserve"> </w:t>
            </w:r>
            <w:r w:rsidRPr="00C012C5">
              <w:rPr>
                <w:rFonts w:ascii="GHEA Mariam" w:hAnsi="GHEA Mariam"/>
                <w:lang w:val="ru-RU"/>
              </w:rPr>
              <w:t>ավարտվում</w:t>
            </w:r>
            <w:r w:rsidRPr="00C012C5">
              <w:rPr>
                <w:rFonts w:ascii="GHEA Mariam" w:hAnsi="GHEA Mariam"/>
                <w:lang w:val="af-ZA"/>
              </w:rPr>
              <w:t xml:space="preserve"> 2016 </w:t>
            </w:r>
            <w:r w:rsidRPr="00C012C5">
              <w:rPr>
                <w:rFonts w:ascii="GHEA Mariam" w:hAnsi="GHEA Mariam"/>
                <w:lang w:val="ru-RU"/>
              </w:rPr>
              <w:t>թվականի</w:t>
            </w:r>
            <w:r w:rsidRPr="00C012C5">
              <w:rPr>
                <w:rFonts w:ascii="GHEA Mariam" w:hAnsi="GHEA Mariam"/>
                <w:lang w:val="af-ZA"/>
              </w:rPr>
              <w:t xml:space="preserve"> </w:t>
            </w:r>
            <w:r w:rsidRPr="00C012C5">
              <w:rPr>
                <w:rFonts w:ascii="GHEA Mariam" w:hAnsi="GHEA Mariam"/>
                <w:lang w:val="ru-RU"/>
              </w:rPr>
              <w:t>սեպտեմբերին</w:t>
            </w:r>
            <w:r w:rsidRPr="00C012C5">
              <w:rPr>
                <w:rFonts w:ascii="GHEA Mariam" w:hAnsi="GHEA Mariam"/>
                <w:lang w:val="af-ZA"/>
              </w:rPr>
              <w:t xml:space="preserve">, </w:t>
            </w:r>
            <w:r w:rsidRPr="00C012C5">
              <w:rPr>
                <w:rFonts w:ascii="GHEA Mariam" w:hAnsi="GHEA Mariam"/>
                <w:lang w:val="af-ZA"/>
              </w:rPr>
              <w:br/>
            </w:r>
            <w:r w:rsidRPr="00C012C5">
              <w:rPr>
                <w:rFonts w:ascii="GHEA Mariam" w:hAnsi="GHEA Mariam"/>
                <w:lang w:val="ru-RU"/>
              </w:rPr>
              <w:t>ՀՀ</w:t>
            </w:r>
            <w:r w:rsidRPr="00C012C5">
              <w:rPr>
                <w:rFonts w:ascii="GHEA Mariam" w:hAnsi="GHEA Mariam"/>
                <w:lang w:val="af-ZA"/>
              </w:rPr>
              <w:t xml:space="preserve"> </w:t>
            </w:r>
            <w:r w:rsidRPr="00C012C5">
              <w:rPr>
                <w:rFonts w:ascii="GHEA Mariam" w:hAnsi="GHEA Mariam"/>
                <w:lang w:val="ru-RU"/>
              </w:rPr>
              <w:t>կառավարությունը</w:t>
            </w:r>
            <w:r w:rsidRPr="00C012C5">
              <w:rPr>
                <w:rFonts w:ascii="GHEA Mariam" w:hAnsi="GHEA Mariam"/>
                <w:lang w:val="af-ZA"/>
              </w:rPr>
              <w:t xml:space="preserve"> </w:t>
            </w:r>
            <w:r w:rsidRPr="00C012C5">
              <w:rPr>
                <w:rFonts w:ascii="GHEA Mariam" w:hAnsi="GHEA Mariam"/>
                <w:lang w:val="ru-RU"/>
              </w:rPr>
              <w:t>որոշել</w:t>
            </w:r>
            <w:r w:rsidRPr="00C012C5">
              <w:rPr>
                <w:rFonts w:ascii="GHEA Mariam" w:hAnsi="GHEA Mariam"/>
                <w:lang w:val="af-ZA"/>
              </w:rPr>
              <w:t xml:space="preserve"> </w:t>
            </w:r>
            <w:r w:rsidRPr="00C012C5">
              <w:rPr>
                <w:rFonts w:ascii="GHEA Mariam" w:hAnsi="GHEA Mariam"/>
                <w:lang w:val="ru-RU"/>
              </w:rPr>
              <w:t>է</w:t>
            </w:r>
            <w:r w:rsidRPr="00C012C5">
              <w:rPr>
                <w:rFonts w:ascii="GHEA Mariam" w:hAnsi="GHEA Mariam"/>
                <w:lang w:val="af-ZA"/>
              </w:rPr>
              <w:t xml:space="preserve"> </w:t>
            </w:r>
            <w:r w:rsidRPr="00C012C5">
              <w:rPr>
                <w:rFonts w:ascii="GHEA Mariam" w:hAnsi="GHEA Mariam"/>
                <w:lang w:val="ru-RU"/>
              </w:rPr>
              <w:t>երկարաձգել</w:t>
            </w:r>
            <w:r w:rsidRPr="00C012C5">
              <w:rPr>
                <w:rFonts w:ascii="GHEA Mariam" w:hAnsi="GHEA Mariam"/>
                <w:lang w:val="af-ZA"/>
              </w:rPr>
              <w:t xml:space="preserve"> </w:t>
            </w:r>
            <w:r w:rsidRPr="00C012C5">
              <w:rPr>
                <w:rFonts w:ascii="GHEA Mariam" w:hAnsi="GHEA Mariam"/>
                <w:lang w:val="ru-RU"/>
              </w:rPr>
              <w:t>Հայկական</w:t>
            </w:r>
            <w:r w:rsidRPr="00C012C5">
              <w:rPr>
                <w:rFonts w:ascii="GHEA Mariam" w:hAnsi="GHEA Mariam"/>
                <w:lang w:val="af-ZA"/>
              </w:rPr>
              <w:t xml:space="preserve"> </w:t>
            </w:r>
            <w:r w:rsidRPr="00C012C5">
              <w:rPr>
                <w:rFonts w:ascii="GHEA Mariam" w:hAnsi="GHEA Mariam"/>
                <w:lang w:val="ru-RU"/>
              </w:rPr>
              <w:t>ԱԷԿ</w:t>
            </w:r>
            <w:r w:rsidRPr="00C012C5">
              <w:rPr>
                <w:rFonts w:ascii="GHEA Mariam" w:hAnsi="GHEA Mariam"/>
                <w:lang w:val="af-ZA"/>
              </w:rPr>
              <w:t>-</w:t>
            </w:r>
            <w:r w:rsidRPr="00C012C5">
              <w:rPr>
                <w:rFonts w:ascii="GHEA Mariam" w:hAnsi="GHEA Mariam"/>
                <w:lang w:val="ru-RU"/>
              </w:rPr>
              <w:t>ի</w:t>
            </w:r>
            <w:r w:rsidRPr="00C012C5">
              <w:rPr>
                <w:rFonts w:ascii="GHEA Mariam" w:hAnsi="GHEA Mariam"/>
                <w:lang w:val="af-ZA"/>
              </w:rPr>
              <w:t xml:space="preserve"> </w:t>
            </w:r>
            <w:r w:rsidRPr="00C012C5">
              <w:rPr>
                <w:rFonts w:ascii="GHEA Mariam" w:hAnsi="GHEA Mariam"/>
                <w:lang w:val="ru-RU"/>
              </w:rPr>
              <w:t>երկրորդ</w:t>
            </w:r>
            <w:r w:rsidRPr="00C012C5">
              <w:rPr>
                <w:rFonts w:ascii="GHEA Mariam" w:hAnsi="GHEA Mariam"/>
                <w:lang w:val="af-ZA"/>
              </w:rPr>
              <w:t xml:space="preserve"> </w:t>
            </w:r>
            <w:r w:rsidRPr="00C012C5">
              <w:rPr>
                <w:rFonts w:ascii="GHEA Mariam" w:hAnsi="GHEA Mariam"/>
                <w:lang w:val="ru-RU"/>
              </w:rPr>
              <w:t>էներգաբլոկի</w:t>
            </w:r>
            <w:r w:rsidRPr="00C012C5">
              <w:rPr>
                <w:rFonts w:ascii="GHEA Mariam" w:hAnsi="GHEA Mariam"/>
                <w:lang w:val="af-ZA"/>
              </w:rPr>
              <w:t xml:space="preserve"> </w:t>
            </w:r>
            <w:r w:rsidRPr="00C012C5">
              <w:rPr>
                <w:rFonts w:ascii="GHEA Mariam" w:hAnsi="GHEA Mariam"/>
                <w:lang w:val="ru-RU"/>
              </w:rPr>
              <w:t>շահագործման</w:t>
            </w:r>
            <w:r w:rsidRPr="00C012C5">
              <w:rPr>
                <w:rFonts w:ascii="GHEA Mariam" w:hAnsi="GHEA Mariam"/>
                <w:lang w:val="af-ZA"/>
              </w:rPr>
              <w:t xml:space="preserve"> </w:t>
            </w:r>
            <w:r w:rsidRPr="00C012C5">
              <w:rPr>
                <w:rFonts w:ascii="GHEA Mariam" w:hAnsi="GHEA Mariam"/>
                <w:lang w:val="ru-RU"/>
              </w:rPr>
              <w:t>նախագծային</w:t>
            </w:r>
            <w:r w:rsidRPr="00C012C5">
              <w:rPr>
                <w:rFonts w:ascii="GHEA Mariam" w:hAnsi="GHEA Mariam"/>
                <w:lang w:val="af-ZA"/>
              </w:rPr>
              <w:t xml:space="preserve"> </w:t>
            </w:r>
            <w:r w:rsidRPr="00C012C5">
              <w:rPr>
                <w:rFonts w:ascii="GHEA Mariam" w:hAnsi="GHEA Mariam"/>
                <w:lang w:val="ru-RU"/>
              </w:rPr>
              <w:t>ժամկետը</w:t>
            </w:r>
            <w:r w:rsidRPr="00C012C5">
              <w:rPr>
                <w:rFonts w:ascii="GHEA Mariam" w:hAnsi="GHEA Mariam"/>
                <w:lang w:val="af-ZA"/>
              </w:rPr>
              <w:t xml:space="preserve"> (2012 </w:t>
            </w:r>
            <w:r w:rsidRPr="00C012C5">
              <w:rPr>
                <w:rFonts w:ascii="GHEA Mariam" w:hAnsi="GHEA Mariam"/>
                <w:lang w:val="ru-RU"/>
              </w:rPr>
              <w:t>թվականի</w:t>
            </w:r>
            <w:r w:rsidRPr="00C012C5">
              <w:rPr>
                <w:rFonts w:ascii="GHEA Mariam" w:hAnsi="GHEA Mariam"/>
                <w:lang w:val="af-ZA"/>
              </w:rPr>
              <w:t xml:space="preserve"> </w:t>
            </w:r>
            <w:r w:rsidRPr="00C012C5">
              <w:rPr>
                <w:rFonts w:ascii="GHEA Mariam" w:hAnsi="GHEA Mariam"/>
                <w:lang w:val="ru-RU"/>
              </w:rPr>
              <w:t>ապրիլի</w:t>
            </w:r>
            <w:r w:rsidRPr="00C012C5">
              <w:rPr>
                <w:rFonts w:ascii="GHEA Mariam" w:hAnsi="GHEA Mariam"/>
                <w:lang w:val="af-ZA"/>
              </w:rPr>
              <w:t xml:space="preserve"> 19-</w:t>
            </w:r>
            <w:r w:rsidRPr="00C012C5">
              <w:rPr>
                <w:rFonts w:ascii="GHEA Mariam" w:hAnsi="GHEA Mariam"/>
                <w:lang w:val="ru-RU"/>
              </w:rPr>
              <w:t>ի</w:t>
            </w:r>
            <w:r w:rsidRPr="00C012C5">
              <w:rPr>
                <w:rFonts w:ascii="GHEA Mariam" w:hAnsi="GHEA Mariam"/>
                <w:lang w:val="af-ZA"/>
              </w:rPr>
              <w:t xml:space="preserve"> </w:t>
            </w:r>
            <w:r w:rsidRPr="00C012C5">
              <w:rPr>
                <w:rFonts w:ascii="GHEA Mariam" w:hAnsi="GHEA Mariam"/>
                <w:lang w:val="ru-RU"/>
              </w:rPr>
              <w:t>թիվ</w:t>
            </w:r>
            <w:r w:rsidRPr="00C012C5">
              <w:rPr>
                <w:rFonts w:ascii="GHEA Mariam" w:hAnsi="GHEA Mariam"/>
                <w:lang w:val="af-ZA"/>
              </w:rPr>
              <w:t xml:space="preserve"> 461-</w:t>
            </w:r>
            <w:r w:rsidRPr="00C012C5">
              <w:rPr>
                <w:rFonts w:ascii="GHEA Mariam" w:hAnsi="GHEA Mariam"/>
                <w:lang w:val="ru-RU"/>
              </w:rPr>
              <w:t>Ն</w:t>
            </w:r>
            <w:r w:rsidRPr="00C012C5">
              <w:rPr>
                <w:rFonts w:ascii="GHEA Mariam" w:hAnsi="GHEA Mariam"/>
                <w:lang w:val="af-ZA"/>
              </w:rPr>
              <w:t xml:space="preserve"> </w:t>
            </w:r>
            <w:r w:rsidRPr="00C012C5">
              <w:rPr>
                <w:rFonts w:ascii="GHEA Mariam" w:hAnsi="GHEA Mariam"/>
                <w:lang w:val="ru-RU"/>
              </w:rPr>
              <w:t>ՀՀ</w:t>
            </w:r>
            <w:r w:rsidRPr="00C012C5">
              <w:rPr>
                <w:rFonts w:ascii="GHEA Mariam" w:hAnsi="GHEA Mariam"/>
                <w:lang w:val="af-ZA"/>
              </w:rPr>
              <w:t xml:space="preserve"> </w:t>
            </w:r>
            <w:r w:rsidRPr="00C012C5">
              <w:rPr>
                <w:rFonts w:ascii="GHEA Mariam" w:hAnsi="GHEA Mariam"/>
                <w:lang w:val="ru-RU"/>
              </w:rPr>
              <w:t>կառավարության</w:t>
            </w:r>
            <w:r w:rsidRPr="00C012C5">
              <w:rPr>
                <w:rFonts w:ascii="GHEA Mariam" w:hAnsi="GHEA Mariam"/>
                <w:lang w:val="af-ZA"/>
              </w:rPr>
              <w:t xml:space="preserve"> </w:t>
            </w:r>
            <w:r w:rsidRPr="00C012C5">
              <w:rPr>
                <w:rFonts w:ascii="GHEA Mariam" w:hAnsi="GHEA Mariam"/>
                <w:lang w:val="ru-RU"/>
              </w:rPr>
              <w:t>որոշում</w:t>
            </w:r>
            <w:r w:rsidRPr="00C012C5">
              <w:rPr>
                <w:rFonts w:ascii="GHEA Mariam" w:hAnsi="GHEA Mariam"/>
                <w:lang w:val="af-ZA"/>
              </w:rPr>
              <w:t xml:space="preserve">): </w:t>
            </w:r>
          </w:p>
          <w:p w:rsidR="008C23D0" w:rsidRPr="00C012C5" w:rsidRDefault="008C23D0" w:rsidP="00E07F8D">
            <w:pPr>
              <w:jc w:val="both"/>
              <w:rPr>
                <w:rFonts w:ascii="GHEA Mariam" w:hAnsi="GHEA Mariam"/>
                <w:lang w:val="hy-AM"/>
              </w:rPr>
            </w:pPr>
            <w:r w:rsidRPr="00C012C5">
              <w:rPr>
                <w:rFonts w:ascii="GHEA Mariam" w:hAnsi="GHEA Mariam"/>
                <w:lang w:val="af-ZA"/>
              </w:rPr>
              <w:t xml:space="preserve">2014 </w:t>
            </w:r>
            <w:r w:rsidRPr="00C012C5">
              <w:rPr>
                <w:rFonts w:ascii="GHEA Mariam" w:hAnsi="GHEA Mariam"/>
                <w:lang w:val="ru-RU"/>
              </w:rPr>
              <w:t>թվականի</w:t>
            </w:r>
            <w:r w:rsidRPr="00C012C5">
              <w:rPr>
                <w:rFonts w:ascii="GHEA Mariam" w:hAnsi="GHEA Mariam"/>
                <w:lang w:val="af-ZA"/>
              </w:rPr>
              <w:t xml:space="preserve"> </w:t>
            </w:r>
            <w:r w:rsidRPr="00C012C5">
              <w:rPr>
                <w:rFonts w:ascii="GHEA Mariam" w:hAnsi="GHEA Mariam"/>
                <w:lang w:val="ru-RU"/>
              </w:rPr>
              <w:t>մարտի</w:t>
            </w:r>
            <w:r w:rsidRPr="00C012C5">
              <w:rPr>
                <w:rFonts w:ascii="GHEA Mariam" w:hAnsi="GHEA Mariam"/>
                <w:lang w:val="af-ZA"/>
              </w:rPr>
              <w:t xml:space="preserve"> 27-</w:t>
            </w:r>
            <w:r w:rsidRPr="00C012C5">
              <w:rPr>
                <w:rFonts w:ascii="GHEA Mariam" w:hAnsi="GHEA Mariam"/>
                <w:lang w:val="ru-RU"/>
              </w:rPr>
              <w:t>ին</w:t>
            </w:r>
            <w:r w:rsidRPr="00C012C5">
              <w:rPr>
                <w:rFonts w:ascii="GHEA Mariam" w:hAnsi="GHEA Mariam"/>
                <w:lang w:val="af-ZA"/>
              </w:rPr>
              <w:t xml:space="preserve"> </w:t>
            </w:r>
            <w:r w:rsidRPr="00C012C5">
              <w:rPr>
                <w:rFonts w:ascii="GHEA Mariam" w:hAnsi="GHEA Mariam"/>
                <w:lang w:val="ru-RU"/>
              </w:rPr>
              <w:t>ՀՀ</w:t>
            </w:r>
            <w:r w:rsidRPr="00C012C5">
              <w:rPr>
                <w:rFonts w:ascii="GHEA Mariam" w:hAnsi="GHEA Mariam"/>
                <w:lang w:val="af-ZA"/>
              </w:rPr>
              <w:t xml:space="preserve"> </w:t>
            </w:r>
            <w:r w:rsidRPr="00C012C5">
              <w:rPr>
                <w:rFonts w:ascii="GHEA Mariam" w:hAnsi="GHEA Mariam"/>
                <w:lang w:val="ru-RU"/>
              </w:rPr>
              <w:t>կառավարության</w:t>
            </w:r>
            <w:r w:rsidRPr="00C012C5">
              <w:rPr>
                <w:rFonts w:ascii="GHEA Mariam" w:hAnsi="GHEA Mariam"/>
                <w:lang w:val="af-ZA"/>
              </w:rPr>
              <w:t xml:space="preserve"> 12-</w:t>
            </w:r>
            <w:r w:rsidRPr="00C012C5">
              <w:rPr>
                <w:rFonts w:ascii="GHEA Mariam" w:hAnsi="GHEA Mariam"/>
                <w:lang w:val="hy-AM"/>
              </w:rPr>
              <w:t xml:space="preserve">րդ </w:t>
            </w:r>
            <w:r w:rsidRPr="00C012C5">
              <w:rPr>
                <w:rFonts w:ascii="GHEA Mariam" w:hAnsi="GHEA Mariam"/>
                <w:lang w:val="ru-RU"/>
              </w:rPr>
              <w:t>նիստի</w:t>
            </w:r>
            <w:r w:rsidRPr="00C012C5">
              <w:rPr>
                <w:rFonts w:ascii="GHEA Mariam" w:hAnsi="GHEA Mariam"/>
                <w:lang w:val="af-ZA"/>
              </w:rPr>
              <w:t xml:space="preserve"> </w:t>
            </w:r>
            <w:r w:rsidRPr="00C012C5">
              <w:rPr>
                <w:rFonts w:ascii="GHEA Mariam" w:hAnsi="GHEA Mariam"/>
                <w:lang w:val="hy-AM"/>
              </w:rPr>
              <w:t xml:space="preserve">11-րդ հարցով հավանության է արժանացրել Հայկական ԱԷԿ-ի շահագործման նախագծային ժամկետի երկարաձգման ծրագիրը: </w:t>
            </w:r>
          </w:p>
          <w:p w:rsidR="008C23D0" w:rsidRPr="00C012C5" w:rsidRDefault="008C23D0" w:rsidP="00E07F8D">
            <w:pPr>
              <w:jc w:val="both"/>
              <w:outlineLvl w:val="0"/>
              <w:rPr>
                <w:rFonts w:ascii="GHEA Mariam" w:hAnsi="GHEA Mariam"/>
                <w:bCs/>
                <w:spacing w:val="-4"/>
                <w:lang w:val="af-ZA"/>
              </w:rPr>
            </w:pPr>
            <w:r w:rsidRPr="00C012C5">
              <w:rPr>
                <w:rFonts w:ascii="GHEA Mariam" w:hAnsi="GHEA Mariam" w:cs="Sylfaen"/>
                <w:bCs/>
                <w:spacing w:val="-4"/>
                <w:lang w:val="af-ZA"/>
              </w:rPr>
              <w:t xml:space="preserve">2015 </w:t>
            </w:r>
            <w:r w:rsidRPr="00C012C5">
              <w:rPr>
                <w:rFonts w:ascii="GHEA Mariam" w:hAnsi="GHEA Mariam"/>
                <w:bCs/>
                <w:spacing w:val="-4"/>
                <w:lang w:val="hy-AM"/>
              </w:rPr>
              <w:t>թվականի</w:t>
            </w:r>
            <w:r w:rsidRPr="00C012C5">
              <w:rPr>
                <w:rFonts w:ascii="GHEA Mariam" w:hAnsi="GHEA Mariam" w:cs="Sylfaen"/>
                <w:bCs/>
                <w:spacing w:val="-4"/>
                <w:lang w:val="af-ZA"/>
              </w:rPr>
              <w:t xml:space="preserve"> </w:t>
            </w:r>
            <w:r w:rsidRPr="00C012C5">
              <w:rPr>
                <w:rFonts w:ascii="GHEA Mariam" w:hAnsi="GHEA Mariam"/>
                <w:bCs/>
                <w:spacing w:val="-4"/>
                <w:lang w:val="hy-AM"/>
              </w:rPr>
              <w:t>մայիսի</w:t>
            </w:r>
            <w:r w:rsidRPr="00C012C5">
              <w:rPr>
                <w:rFonts w:ascii="GHEA Mariam" w:hAnsi="GHEA Mariam" w:cs="Sylfaen"/>
                <w:bCs/>
                <w:spacing w:val="-4"/>
                <w:lang w:val="af-ZA"/>
              </w:rPr>
              <w:t xml:space="preserve"> 12-</w:t>
            </w:r>
            <w:r w:rsidRPr="00C012C5">
              <w:rPr>
                <w:rFonts w:ascii="GHEA Mariam" w:hAnsi="GHEA Mariam"/>
                <w:bCs/>
                <w:spacing w:val="-4"/>
                <w:lang w:val="hy-AM"/>
              </w:rPr>
              <w:t>ին</w:t>
            </w:r>
            <w:r w:rsidRPr="00C012C5">
              <w:rPr>
                <w:rFonts w:ascii="GHEA Mariam" w:hAnsi="GHEA Mariam" w:cs="Sylfaen"/>
                <w:bCs/>
                <w:spacing w:val="-4"/>
                <w:lang w:val="af-ZA"/>
              </w:rPr>
              <w:t xml:space="preserve"> </w:t>
            </w:r>
            <w:r w:rsidRPr="00C012C5">
              <w:rPr>
                <w:rFonts w:ascii="GHEA Mariam" w:hAnsi="GHEA Mariam"/>
                <w:bCs/>
                <w:spacing w:val="-4"/>
                <w:lang w:val="hy-AM"/>
              </w:rPr>
              <w:t>ուժի</w:t>
            </w:r>
            <w:r w:rsidRPr="00C012C5">
              <w:rPr>
                <w:rFonts w:ascii="GHEA Mariam" w:hAnsi="GHEA Mariam" w:cs="Sylfaen"/>
                <w:bCs/>
                <w:spacing w:val="-4"/>
                <w:lang w:val="af-ZA"/>
              </w:rPr>
              <w:t xml:space="preserve"> </w:t>
            </w:r>
            <w:r w:rsidRPr="00C012C5">
              <w:rPr>
                <w:rFonts w:ascii="GHEA Mariam" w:hAnsi="GHEA Mariam"/>
                <w:bCs/>
                <w:spacing w:val="-4"/>
                <w:lang w:val="hy-AM"/>
              </w:rPr>
              <w:t>մեջ</w:t>
            </w:r>
            <w:r w:rsidRPr="00C012C5">
              <w:rPr>
                <w:rFonts w:ascii="GHEA Mariam" w:hAnsi="GHEA Mariam" w:cs="Sylfaen"/>
                <w:bCs/>
                <w:spacing w:val="-4"/>
                <w:lang w:val="af-ZA"/>
              </w:rPr>
              <w:t xml:space="preserve"> </w:t>
            </w:r>
            <w:r w:rsidRPr="00C012C5">
              <w:rPr>
                <w:rFonts w:ascii="GHEA Mariam" w:hAnsi="GHEA Mariam"/>
                <w:bCs/>
                <w:spacing w:val="-4"/>
                <w:lang w:val="hy-AM"/>
              </w:rPr>
              <w:t>են</w:t>
            </w:r>
            <w:r w:rsidRPr="00C012C5">
              <w:rPr>
                <w:rFonts w:ascii="GHEA Mariam" w:hAnsi="GHEA Mariam" w:cs="Sylfaen"/>
                <w:bCs/>
                <w:spacing w:val="-4"/>
                <w:lang w:val="af-ZA"/>
              </w:rPr>
              <w:t xml:space="preserve"> </w:t>
            </w:r>
            <w:r w:rsidRPr="00C012C5">
              <w:rPr>
                <w:rFonts w:ascii="GHEA Mariam" w:hAnsi="GHEA Mariam"/>
                <w:bCs/>
                <w:spacing w:val="-4"/>
                <w:lang w:val="hy-AM"/>
              </w:rPr>
              <w:t>մտել</w:t>
            </w:r>
            <w:r w:rsidRPr="00C012C5">
              <w:rPr>
                <w:rFonts w:ascii="GHEA Mariam" w:hAnsi="GHEA Mariam" w:cs="Sylfaen"/>
                <w:bCs/>
                <w:spacing w:val="-4"/>
                <w:lang w:val="af-ZA"/>
              </w:rPr>
              <w:t xml:space="preserve"> </w:t>
            </w:r>
            <w:r w:rsidRPr="00C012C5">
              <w:rPr>
                <w:rFonts w:ascii="GHEA Mariam" w:hAnsi="GHEA Mariam"/>
                <w:bCs/>
                <w:spacing w:val="-4"/>
                <w:lang w:val="hy-AM"/>
              </w:rPr>
              <w:t>Հայաստանի</w:t>
            </w:r>
            <w:r w:rsidRPr="00C012C5">
              <w:rPr>
                <w:rFonts w:ascii="GHEA Mariam" w:hAnsi="GHEA Mariam" w:cs="Sylfaen"/>
                <w:bCs/>
                <w:spacing w:val="-4"/>
                <w:lang w:val="af-ZA"/>
              </w:rPr>
              <w:t xml:space="preserve"> </w:t>
            </w:r>
            <w:r w:rsidRPr="00C012C5">
              <w:rPr>
                <w:rFonts w:ascii="GHEA Mariam" w:hAnsi="GHEA Mariam"/>
                <w:bCs/>
                <w:spacing w:val="-4"/>
                <w:lang w:val="hy-AM"/>
              </w:rPr>
              <w:t>Հանրապետության</w:t>
            </w:r>
            <w:r w:rsidRPr="00C012C5">
              <w:rPr>
                <w:rFonts w:ascii="GHEA Mariam" w:hAnsi="GHEA Mariam" w:cs="Sylfaen"/>
                <w:bCs/>
                <w:spacing w:val="-4"/>
                <w:lang w:val="af-ZA"/>
              </w:rPr>
              <w:t xml:space="preserve"> </w:t>
            </w:r>
            <w:r w:rsidRPr="00C012C5">
              <w:rPr>
                <w:rFonts w:ascii="GHEA Mariam" w:hAnsi="GHEA Mariam"/>
                <w:bCs/>
                <w:spacing w:val="-4"/>
                <w:lang w:val="hy-AM"/>
              </w:rPr>
              <w:t>կառավարության</w:t>
            </w:r>
            <w:r w:rsidRPr="00C012C5">
              <w:rPr>
                <w:rFonts w:ascii="GHEA Mariam" w:hAnsi="GHEA Mariam" w:cs="Sylfaen"/>
                <w:bCs/>
                <w:spacing w:val="-4"/>
                <w:lang w:val="af-ZA"/>
              </w:rPr>
              <w:t xml:space="preserve"> </w:t>
            </w:r>
            <w:r w:rsidRPr="00C012C5">
              <w:rPr>
                <w:rFonts w:ascii="GHEA Mariam" w:hAnsi="GHEA Mariam"/>
                <w:bCs/>
                <w:spacing w:val="-4"/>
                <w:lang w:val="hy-AM"/>
              </w:rPr>
              <w:t>և</w:t>
            </w:r>
            <w:r w:rsidRPr="00C012C5">
              <w:rPr>
                <w:rFonts w:ascii="GHEA Mariam" w:hAnsi="GHEA Mariam" w:cs="Sylfaen"/>
                <w:bCs/>
                <w:spacing w:val="-4"/>
                <w:lang w:val="af-ZA"/>
              </w:rPr>
              <w:t xml:space="preserve"> </w:t>
            </w:r>
            <w:r w:rsidRPr="00C012C5">
              <w:rPr>
                <w:rFonts w:ascii="GHEA Mariam" w:hAnsi="GHEA Mariam"/>
                <w:bCs/>
                <w:spacing w:val="-4"/>
                <w:lang w:val="hy-AM"/>
              </w:rPr>
              <w:t>Ռուսաստանի</w:t>
            </w:r>
            <w:r w:rsidRPr="00C012C5">
              <w:rPr>
                <w:rFonts w:ascii="GHEA Mariam" w:hAnsi="GHEA Mariam" w:cs="Sylfaen"/>
                <w:bCs/>
                <w:spacing w:val="-4"/>
                <w:lang w:val="af-ZA"/>
              </w:rPr>
              <w:t xml:space="preserve"> </w:t>
            </w:r>
            <w:r w:rsidRPr="00C012C5">
              <w:rPr>
                <w:rFonts w:ascii="GHEA Mariam" w:hAnsi="GHEA Mariam"/>
                <w:bCs/>
                <w:spacing w:val="-4"/>
                <w:lang w:val="hy-AM"/>
              </w:rPr>
              <w:t>Դաշնության</w:t>
            </w:r>
            <w:r w:rsidRPr="00C012C5">
              <w:rPr>
                <w:rFonts w:ascii="GHEA Mariam" w:hAnsi="GHEA Mariam" w:cs="Sylfaen"/>
                <w:bCs/>
                <w:spacing w:val="-4"/>
                <w:lang w:val="af-ZA"/>
              </w:rPr>
              <w:t xml:space="preserve"> </w:t>
            </w:r>
            <w:r w:rsidRPr="00C012C5">
              <w:rPr>
                <w:rFonts w:ascii="GHEA Mariam" w:hAnsi="GHEA Mariam"/>
                <w:bCs/>
                <w:spacing w:val="-4"/>
                <w:lang w:val="hy-AM"/>
              </w:rPr>
              <w:t>կառավարության</w:t>
            </w:r>
            <w:r w:rsidRPr="00C012C5">
              <w:rPr>
                <w:rFonts w:ascii="GHEA Mariam" w:hAnsi="GHEA Mariam" w:cs="Sylfaen"/>
                <w:bCs/>
                <w:spacing w:val="-4"/>
                <w:lang w:val="af-ZA"/>
              </w:rPr>
              <w:t xml:space="preserve"> </w:t>
            </w:r>
            <w:r w:rsidRPr="00C012C5">
              <w:rPr>
                <w:rFonts w:ascii="GHEA Mariam" w:hAnsi="GHEA Mariam"/>
                <w:bCs/>
                <w:spacing w:val="-4"/>
                <w:lang w:val="hy-AM"/>
              </w:rPr>
              <w:t>միջև</w:t>
            </w:r>
            <w:r w:rsidRPr="00C012C5">
              <w:rPr>
                <w:rFonts w:ascii="GHEA Mariam" w:hAnsi="GHEA Mariam" w:cs="Sylfaen"/>
                <w:bCs/>
                <w:spacing w:val="-4"/>
                <w:lang w:val="af-ZA"/>
              </w:rPr>
              <w:t xml:space="preserve"> </w:t>
            </w:r>
            <w:r w:rsidRPr="00C012C5">
              <w:rPr>
                <w:rFonts w:ascii="GHEA Mariam" w:hAnsi="GHEA Mariam"/>
                <w:bCs/>
                <w:spacing w:val="-4"/>
                <w:lang w:val="hy-AM"/>
              </w:rPr>
              <w:t>ստորագրված</w:t>
            </w:r>
            <w:r w:rsidRPr="00C012C5">
              <w:rPr>
                <w:rFonts w:ascii="GHEA Mariam" w:hAnsi="GHEA Mariam" w:cs="Sylfaen"/>
                <w:bCs/>
                <w:spacing w:val="-4"/>
                <w:lang w:val="af-ZA"/>
              </w:rPr>
              <w:t xml:space="preserve"> </w:t>
            </w:r>
            <w:r w:rsidRPr="00C012C5">
              <w:rPr>
                <w:rFonts w:ascii="GHEA Mariam" w:hAnsi="GHEA Mariam"/>
                <w:bCs/>
                <w:spacing w:val="-4"/>
                <w:lang w:val="hy-AM"/>
              </w:rPr>
              <w:t>Հայկական</w:t>
            </w:r>
            <w:r w:rsidRPr="00C012C5">
              <w:rPr>
                <w:rFonts w:ascii="GHEA Mariam" w:hAnsi="GHEA Mariam" w:cs="Sylfaen"/>
                <w:bCs/>
                <w:spacing w:val="-4"/>
                <w:lang w:val="af-ZA"/>
              </w:rPr>
              <w:t xml:space="preserve"> </w:t>
            </w:r>
            <w:r w:rsidRPr="00C012C5">
              <w:rPr>
                <w:rFonts w:ascii="GHEA Mariam" w:hAnsi="GHEA Mariam"/>
                <w:bCs/>
                <w:spacing w:val="-4"/>
                <w:lang w:val="hy-AM"/>
              </w:rPr>
              <w:t>ատոմային</w:t>
            </w:r>
            <w:r w:rsidRPr="00C012C5">
              <w:rPr>
                <w:rFonts w:ascii="GHEA Mariam" w:hAnsi="GHEA Mariam" w:cs="Sylfaen"/>
                <w:bCs/>
                <w:spacing w:val="-4"/>
                <w:lang w:val="af-ZA"/>
              </w:rPr>
              <w:t xml:space="preserve"> </w:t>
            </w:r>
            <w:r w:rsidRPr="00C012C5">
              <w:rPr>
                <w:rFonts w:ascii="GHEA Mariam" w:hAnsi="GHEA Mariam"/>
                <w:bCs/>
                <w:spacing w:val="-4"/>
                <w:lang w:val="hy-AM"/>
              </w:rPr>
              <w:t>էլեկտրակայանի</w:t>
            </w:r>
            <w:r w:rsidRPr="00C012C5">
              <w:rPr>
                <w:rFonts w:ascii="GHEA Mariam" w:hAnsi="GHEA Mariam" w:cs="Sylfaen"/>
                <w:bCs/>
                <w:spacing w:val="-4"/>
                <w:lang w:val="af-ZA"/>
              </w:rPr>
              <w:t xml:space="preserve"> N 2 </w:t>
            </w:r>
            <w:r w:rsidRPr="00C012C5">
              <w:rPr>
                <w:rFonts w:ascii="GHEA Mariam" w:hAnsi="GHEA Mariam"/>
                <w:bCs/>
                <w:spacing w:val="-4"/>
                <w:lang w:val="hy-AM"/>
              </w:rPr>
              <w:t>էներգաբլոկի</w:t>
            </w:r>
            <w:r w:rsidRPr="00C012C5">
              <w:rPr>
                <w:rFonts w:ascii="GHEA Mariam" w:hAnsi="GHEA Mariam" w:cs="Sylfaen"/>
                <w:bCs/>
                <w:spacing w:val="-4"/>
                <w:lang w:val="af-ZA"/>
              </w:rPr>
              <w:t xml:space="preserve"> </w:t>
            </w:r>
            <w:r w:rsidRPr="00C012C5">
              <w:rPr>
                <w:rFonts w:ascii="GHEA Mariam" w:hAnsi="GHEA Mariam"/>
                <w:bCs/>
                <w:spacing w:val="-4"/>
                <w:lang w:val="hy-AM"/>
              </w:rPr>
              <w:t>շահագործման</w:t>
            </w:r>
            <w:r w:rsidRPr="00C012C5">
              <w:rPr>
                <w:rFonts w:ascii="GHEA Mariam" w:hAnsi="GHEA Mariam" w:cs="Sylfaen"/>
                <w:bCs/>
                <w:spacing w:val="-4"/>
                <w:lang w:val="af-ZA"/>
              </w:rPr>
              <w:t xml:space="preserve"> </w:t>
            </w:r>
            <w:r w:rsidRPr="00C012C5">
              <w:rPr>
                <w:rFonts w:ascii="GHEA Mariam" w:hAnsi="GHEA Mariam"/>
                <w:bCs/>
                <w:spacing w:val="-4"/>
                <w:lang w:val="hy-AM"/>
              </w:rPr>
              <w:t>ժամկետի</w:t>
            </w:r>
            <w:r w:rsidRPr="00C012C5">
              <w:rPr>
                <w:rFonts w:ascii="GHEA Mariam" w:hAnsi="GHEA Mariam" w:cs="Sylfaen"/>
                <w:bCs/>
                <w:spacing w:val="-4"/>
                <w:lang w:val="af-ZA"/>
              </w:rPr>
              <w:t xml:space="preserve"> </w:t>
            </w:r>
            <w:r w:rsidRPr="00C012C5">
              <w:rPr>
                <w:rFonts w:ascii="GHEA Mariam" w:hAnsi="GHEA Mariam"/>
                <w:bCs/>
                <w:spacing w:val="-4"/>
                <w:lang w:val="hy-AM"/>
              </w:rPr>
              <w:t>երկարաձգման</w:t>
            </w:r>
            <w:r w:rsidRPr="00C012C5">
              <w:rPr>
                <w:rFonts w:ascii="GHEA Mariam" w:hAnsi="GHEA Mariam" w:cs="Sylfaen"/>
                <w:bCs/>
                <w:spacing w:val="-4"/>
                <w:lang w:val="af-ZA"/>
              </w:rPr>
              <w:t xml:space="preserve"> </w:t>
            </w:r>
            <w:r w:rsidRPr="00C012C5">
              <w:rPr>
                <w:rFonts w:ascii="GHEA Mariam" w:hAnsi="GHEA Mariam"/>
                <w:bCs/>
                <w:spacing w:val="-4"/>
                <w:lang w:val="hy-AM"/>
              </w:rPr>
              <w:t>հարցում</w:t>
            </w:r>
            <w:r w:rsidRPr="00C012C5">
              <w:rPr>
                <w:rFonts w:ascii="GHEA Mariam" w:hAnsi="GHEA Mariam" w:cs="Sylfaen"/>
                <w:bCs/>
                <w:spacing w:val="-4"/>
                <w:lang w:val="af-ZA"/>
              </w:rPr>
              <w:t xml:space="preserve"> </w:t>
            </w:r>
            <w:r w:rsidRPr="00C012C5">
              <w:rPr>
                <w:rFonts w:ascii="GHEA Mariam" w:hAnsi="GHEA Mariam"/>
                <w:bCs/>
                <w:spacing w:val="-4"/>
                <w:lang w:val="hy-AM"/>
              </w:rPr>
              <w:t>համագործակցության</w:t>
            </w:r>
            <w:r w:rsidRPr="00C012C5">
              <w:rPr>
                <w:rFonts w:ascii="GHEA Mariam" w:hAnsi="GHEA Mariam" w:cs="Sylfaen"/>
                <w:bCs/>
                <w:spacing w:val="-4"/>
                <w:lang w:val="af-ZA"/>
              </w:rPr>
              <w:t xml:space="preserve"> </w:t>
            </w:r>
            <w:r w:rsidRPr="00C012C5">
              <w:rPr>
                <w:rFonts w:ascii="GHEA Mariam" w:hAnsi="GHEA Mariam"/>
                <w:bCs/>
                <w:spacing w:val="-4"/>
                <w:lang w:val="hy-AM"/>
              </w:rPr>
              <w:t>մասին</w:t>
            </w:r>
            <w:r w:rsidRPr="00C012C5">
              <w:rPr>
                <w:rFonts w:ascii="GHEA Mariam" w:hAnsi="GHEA Mariam" w:cs="Sylfaen"/>
                <w:bCs/>
                <w:spacing w:val="-4"/>
                <w:lang w:val="af-ZA"/>
              </w:rPr>
              <w:t xml:space="preserve"> </w:t>
            </w:r>
            <w:r w:rsidRPr="00C012C5">
              <w:rPr>
                <w:rFonts w:ascii="GHEA Mariam" w:hAnsi="GHEA Mariam"/>
                <w:bCs/>
                <w:spacing w:val="-4"/>
                <w:lang w:val="hy-AM"/>
              </w:rPr>
              <w:t>և</w:t>
            </w:r>
            <w:r w:rsidRPr="00C012C5">
              <w:rPr>
                <w:rFonts w:ascii="GHEA Mariam" w:hAnsi="GHEA Mariam" w:cs="Sylfaen"/>
                <w:bCs/>
                <w:spacing w:val="-4"/>
                <w:lang w:val="af-ZA"/>
              </w:rPr>
              <w:t xml:space="preserve"> </w:t>
            </w:r>
            <w:r w:rsidRPr="00C012C5">
              <w:rPr>
                <w:rFonts w:ascii="GHEA Mariam" w:hAnsi="GHEA Mariam"/>
                <w:bCs/>
                <w:spacing w:val="-4"/>
                <w:lang w:val="hy-AM"/>
              </w:rPr>
              <w:t>Հայաստանի</w:t>
            </w:r>
            <w:r w:rsidRPr="00C012C5">
              <w:rPr>
                <w:rFonts w:ascii="GHEA Mariam" w:hAnsi="GHEA Mariam" w:cs="Sylfaen"/>
                <w:bCs/>
                <w:spacing w:val="-4"/>
                <w:lang w:val="af-ZA"/>
              </w:rPr>
              <w:t xml:space="preserve"> </w:t>
            </w:r>
            <w:r w:rsidRPr="00C012C5">
              <w:rPr>
                <w:rFonts w:ascii="GHEA Mariam" w:hAnsi="GHEA Mariam"/>
                <w:bCs/>
                <w:spacing w:val="-4"/>
                <w:lang w:val="hy-AM"/>
              </w:rPr>
              <w:t>Հանրապետության</w:t>
            </w:r>
            <w:r w:rsidRPr="00C012C5">
              <w:rPr>
                <w:rFonts w:ascii="GHEA Mariam" w:hAnsi="GHEA Mariam" w:cs="Sylfaen"/>
                <w:bCs/>
                <w:spacing w:val="-4"/>
                <w:lang w:val="af-ZA"/>
              </w:rPr>
              <w:t xml:space="preserve"> </w:t>
            </w:r>
            <w:r w:rsidRPr="00C012C5">
              <w:rPr>
                <w:rFonts w:ascii="GHEA Mariam" w:hAnsi="GHEA Mariam"/>
                <w:bCs/>
                <w:spacing w:val="-4"/>
                <w:lang w:val="hy-AM"/>
              </w:rPr>
              <w:t>տարածքում</w:t>
            </w:r>
            <w:r w:rsidRPr="00C012C5">
              <w:rPr>
                <w:rFonts w:ascii="GHEA Mariam" w:hAnsi="GHEA Mariam" w:cs="Sylfaen"/>
                <w:bCs/>
                <w:spacing w:val="-4"/>
                <w:lang w:val="af-ZA"/>
              </w:rPr>
              <w:t xml:space="preserve"> </w:t>
            </w:r>
            <w:r w:rsidRPr="00C012C5">
              <w:rPr>
                <w:rFonts w:ascii="GHEA Mariam" w:hAnsi="GHEA Mariam"/>
                <w:bCs/>
                <w:spacing w:val="-4"/>
                <w:lang w:val="hy-AM"/>
              </w:rPr>
              <w:t>ատոմային</w:t>
            </w:r>
            <w:r w:rsidRPr="00C012C5">
              <w:rPr>
                <w:rFonts w:ascii="GHEA Mariam" w:hAnsi="GHEA Mariam" w:cs="Sylfaen"/>
                <w:bCs/>
                <w:spacing w:val="-4"/>
                <w:lang w:val="af-ZA"/>
              </w:rPr>
              <w:t xml:space="preserve"> </w:t>
            </w:r>
            <w:r w:rsidRPr="00C012C5">
              <w:rPr>
                <w:rFonts w:ascii="GHEA Mariam" w:hAnsi="GHEA Mariam"/>
                <w:bCs/>
                <w:spacing w:val="-4"/>
                <w:lang w:val="hy-AM"/>
              </w:rPr>
              <w:t>էլեկտրակայանի</w:t>
            </w:r>
            <w:r w:rsidRPr="00C012C5">
              <w:rPr>
                <w:rFonts w:ascii="GHEA Mariam" w:hAnsi="GHEA Mariam" w:cs="Sylfaen"/>
                <w:bCs/>
                <w:spacing w:val="-4"/>
                <w:lang w:val="af-ZA"/>
              </w:rPr>
              <w:t xml:space="preserve"> </w:t>
            </w:r>
            <w:r w:rsidRPr="00C012C5">
              <w:rPr>
                <w:rFonts w:ascii="GHEA Mariam" w:hAnsi="GHEA Mariam"/>
                <w:bCs/>
                <w:spacing w:val="-4"/>
                <w:lang w:val="hy-AM"/>
              </w:rPr>
              <w:t>շահագործման</w:t>
            </w:r>
            <w:r w:rsidRPr="00C012C5">
              <w:rPr>
                <w:rFonts w:ascii="GHEA Mariam" w:hAnsi="GHEA Mariam" w:cs="Sylfaen"/>
                <w:bCs/>
                <w:spacing w:val="-4"/>
                <w:lang w:val="af-ZA"/>
              </w:rPr>
              <w:t xml:space="preserve"> </w:t>
            </w:r>
            <w:r w:rsidRPr="00C012C5">
              <w:rPr>
                <w:rFonts w:ascii="GHEA Mariam" w:hAnsi="GHEA Mariam"/>
                <w:bCs/>
                <w:spacing w:val="-4"/>
                <w:lang w:val="hy-AM"/>
              </w:rPr>
              <w:t>ժամկետի</w:t>
            </w:r>
            <w:r w:rsidRPr="00C012C5">
              <w:rPr>
                <w:rFonts w:ascii="GHEA Mariam" w:hAnsi="GHEA Mariam" w:cs="Sylfaen"/>
                <w:bCs/>
                <w:spacing w:val="-4"/>
                <w:lang w:val="af-ZA"/>
              </w:rPr>
              <w:t xml:space="preserve"> </w:t>
            </w:r>
            <w:r w:rsidRPr="00C012C5">
              <w:rPr>
                <w:rFonts w:ascii="GHEA Mariam" w:hAnsi="GHEA Mariam"/>
                <w:bCs/>
                <w:spacing w:val="-4"/>
                <w:lang w:val="hy-AM"/>
              </w:rPr>
              <w:t>երկարաձգման</w:t>
            </w:r>
            <w:r w:rsidRPr="00C012C5">
              <w:rPr>
                <w:rFonts w:ascii="GHEA Mariam" w:hAnsi="GHEA Mariam" w:cs="Sylfaen"/>
                <w:bCs/>
                <w:spacing w:val="-4"/>
                <w:lang w:val="af-ZA"/>
              </w:rPr>
              <w:t xml:space="preserve"> </w:t>
            </w:r>
            <w:r w:rsidRPr="00C012C5">
              <w:rPr>
                <w:rFonts w:ascii="GHEA Mariam" w:hAnsi="GHEA Mariam"/>
                <w:bCs/>
                <w:spacing w:val="-4"/>
                <w:lang w:val="hy-AM"/>
              </w:rPr>
              <w:t>աշխատանքների</w:t>
            </w:r>
            <w:r w:rsidRPr="00C012C5">
              <w:rPr>
                <w:rFonts w:ascii="GHEA Mariam" w:hAnsi="GHEA Mariam" w:cs="Sylfaen"/>
                <w:bCs/>
                <w:spacing w:val="-4"/>
                <w:lang w:val="af-ZA"/>
              </w:rPr>
              <w:t xml:space="preserve"> </w:t>
            </w:r>
            <w:r w:rsidRPr="00C012C5">
              <w:rPr>
                <w:rFonts w:ascii="GHEA Mariam" w:hAnsi="GHEA Mariam"/>
                <w:bCs/>
                <w:spacing w:val="-4"/>
                <w:lang w:val="hy-AM"/>
              </w:rPr>
              <w:t>ֆինանսավորման</w:t>
            </w:r>
            <w:r w:rsidRPr="00C012C5">
              <w:rPr>
                <w:rFonts w:ascii="GHEA Mariam" w:hAnsi="GHEA Mariam" w:cs="Sylfaen"/>
                <w:bCs/>
                <w:spacing w:val="-4"/>
                <w:lang w:val="af-ZA"/>
              </w:rPr>
              <w:t xml:space="preserve"> </w:t>
            </w:r>
            <w:r w:rsidRPr="00C012C5">
              <w:rPr>
                <w:rFonts w:ascii="GHEA Mariam" w:hAnsi="GHEA Mariam"/>
                <w:bCs/>
                <w:spacing w:val="-4"/>
                <w:lang w:val="hy-AM"/>
              </w:rPr>
              <w:t>համար</w:t>
            </w:r>
            <w:r w:rsidRPr="00C012C5">
              <w:rPr>
                <w:rFonts w:ascii="GHEA Mariam" w:hAnsi="GHEA Mariam" w:cs="Sylfaen"/>
                <w:bCs/>
                <w:spacing w:val="-4"/>
                <w:lang w:val="af-ZA"/>
              </w:rPr>
              <w:t xml:space="preserve"> </w:t>
            </w:r>
            <w:r w:rsidRPr="00C012C5">
              <w:rPr>
                <w:rFonts w:ascii="GHEA Mariam" w:hAnsi="GHEA Mariam"/>
                <w:bCs/>
                <w:spacing w:val="-4"/>
                <w:lang w:val="hy-AM"/>
              </w:rPr>
              <w:t>Հայաստանի</w:t>
            </w:r>
            <w:r w:rsidRPr="00C012C5">
              <w:rPr>
                <w:rFonts w:ascii="GHEA Mariam" w:hAnsi="GHEA Mariam" w:cs="Sylfaen"/>
                <w:bCs/>
                <w:spacing w:val="-4"/>
                <w:lang w:val="af-ZA"/>
              </w:rPr>
              <w:t xml:space="preserve"> </w:t>
            </w:r>
            <w:r w:rsidRPr="00C012C5">
              <w:rPr>
                <w:rFonts w:ascii="GHEA Mariam" w:hAnsi="GHEA Mariam"/>
                <w:bCs/>
                <w:spacing w:val="-4"/>
                <w:lang w:val="hy-AM"/>
              </w:rPr>
              <w:t>Հանրապետության</w:t>
            </w:r>
            <w:r w:rsidRPr="00C012C5">
              <w:rPr>
                <w:rFonts w:ascii="GHEA Mariam" w:hAnsi="GHEA Mariam" w:cs="Sylfaen"/>
                <w:bCs/>
                <w:spacing w:val="-4"/>
                <w:lang w:val="af-ZA"/>
              </w:rPr>
              <w:t xml:space="preserve"> </w:t>
            </w:r>
            <w:r w:rsidRPr="00C012C5">
              <w:rPr>
                <w:rFonts w:ascii="GHEA Mariam" w:hAnsi="GHEA Mariam"/>
                <w:bCs/>
                <w:spacing w:val="-4"/>
                <w:lang w:val="hy-AM"/>
              </w:rPr>
              <w:t>կառավարությանը</w:t>
            </w:r>
            <w:r w:rsidRPr="00C012C5">
              <w:rPr>
                <w:rFonts w:ascii="GHEA Mariam" w:hAnsi="GHEA Mariam" w:cs="Sylfaen"/>
                <w:bCs/>
                <w:spacing w:val="-4"/>
                <w:lang w:val="af-ZA"/>
              </w:rPr>
              <w:t xml:space="preserve"> </w:t>
            </w:r>
            <w:r w:rsidRPr="00C012C5">
              <w:rPr>
                <w:rFonts w:ascii="GHEA Mariam" w:hAnsi="GHEA Mariam"/>
                <w:bCs/>
                <w:spacing w:val="-4"/>
                <w:lang w:val="hy-AM"/>
              </w:rPr>
              <w:t>պետական</w:t>
            </w:r>
            <w:r w:rsidRPr="00C012C5">
              <w:rPr>
                <w:rFonts w:ascii="GHEA Mariam" w:hAnsi="GHEA Mariam" w:cs="Sylfaen"/>
                <w:bCs/>
                <w:spacing w:val="-4"/>
                <w:lang w:val="af-ZA"/>
              </w:rPr>
              <w:t xml:space="preserve"> </w:t>
            </w:r>
            <w:r w:rsidRPr="00C012C5">
              <w:rPr>
                <w:rFonts w:ascii="GHEA Mariam" w:hAnsi="GHEA Mariam"/>
                <w:bCs/>
                <w:spacing w:val="-4"/>
                <w:lang w:val="hy-AM"/>
              </w:rPr>
              <w:t>արտահանման</w:t>
            </w:r>
            <w:r w:rsidRPr="00C012C5">
              <w:rPr>
                <w:rFonts w:ascii="GHEA Mariam" w:hAnsi="GHEA Mariam" w:cs="Sylfaen"/>
                <w:bCs/>
                <w:spacing w:val="-4"/>
                <w:lang w:val="af-ZA"/>
              </w:rPr>
              <w:t xml:space="preserve"> </w:t>
            </w:r>
            <w:r w:rsidRPr="00C012C5">
              <w:rPr>
                <w:rFonts w:ascii="GHEA Mariam" w:hAnsi="GHEA Mariam"/>
                <w:bCs/>
                <w:spacing w:val="-4"/>
                <w:lang w:val="hy-AM"/>
              </w:rPr>
              <w:t>վարկ</w:t>
            </w:r>
            <w:r w:rsidRPr="00C012C5">
              <w:rPr>
                <w:rFonts w:ascii="GHEA Mariam" w:hAnsi="GHEA Mariam" w:cs="Sylfaen"/>
                <w:bCs/>
                <w:spacing w:val="-4"/>
                <w:lang w:val="af-ZA"/>
              </w:rPr>
              <w:t xml:space="preserve"> </w:t>
            </w:r>
            <w:r w:rsidRPr="00C012C5">
              <w:rPr>
                <w:rFonts w:ascii="GHEA Mariam" w:hAnsi="GHEA Mariam"/>
                <w:bCs/>
                <w:spacing w:val="-4"/>
                <w:lang w:val="hy-AM"/>
              </w:rPr>
              <w:t>տրամադրելու</w:t>
            </w:r>
            <w:r w:rsidRPr="00C012C5">
              <w:rPr>
                <w:rFonts w:ascii="GHEA Mariam" w:hAnsi="GHEA Mariam" w:cs="Sylfaen"/>
                <w:bCs/>
                <w:spacing w:val="-4"/>
                <w:lang w:val="af-ZA"/>
              </w:rPr>
              <w:t xml:space="preserve"> </w:t>
            </w:r>
            <w:r w:rsidRPr="00C012C5">
              <w:rPr>
                <w:rFonts w:ascii="GHEA Mariam" w:hAnsi="GHEA Mariam"/>
                <w:bCs/>
                <w:spacing w:val="-4"/>
                <w:lang w:val="hy-AM"/>
              </w:rPr>
              <w:t>մասին</w:t>
            </w:r>
            <w:r w:rsidRPr="00C012C5">
              <w:rPr>
                <w:rFonts w:ascii="GHEA Mariam" w:hAnsi="GHEA Mariam" w:cs="Sylfaen"/>
                <w:bCs/>
                <w:spacing w:val="-4"/>
                <w:lang w:val="af-ZA"/>
              </w:rPr>
              <w:t xml:space="preserve"> </w:t>
            </w:r>
            <w:r w:rsidRPr="00C012C5">
              <w:rPr>
                <w:rFonts w:ascii="GHEA Mariam" w:hAnsi="GHEA Mariam"/>
                <w:bCs/>
                <w:spacing w:val="-4"/>
                <w:lang w:val="hy-AM"/>
              </w:rPr>
              <w:t>համաձայնագրերը</w:t>
            </w:r>
            <w:r w:rsidRPr="00C012C5">
              <w:rPr>
                <w:rFonts w:ascii="GHEA Mariam" w:hAnsi="GHEA Mariam" w:cs="Sylfaen"/>
                <w:bCs/>
                <w:spacing w:val="-4"/>
                <w:lang w:val="af-ZA"/>
              </w:rPr>
              <w:t xml:space="preserve">: </w:t>
            </w:r>
            <w:r w:rsidRPr="00C012C5">
              <w:rPr>
                <w:rFonts w:ascii="GHEA Mariam" w:hAnsi="GHEA Mariam" w:cs="Sylfaen"/>
                <w:bCs/>
                <w:spacing w:val="-4"/>
                <w:lang w:val="hy-AM"/>
              </w:rPr>
              <w:t>Համաձայն</w:t>
            </w:r>
            <w:r w:rsidRPr="00C012C5">
              <w:rPr>
                <w:rFonts w:ascii="GHEA Mariam" w:hAnsi="GHEA Mariam" w:cs="Sylfaen"/>
                <w:bCs/>
                <w:spacing w:val="-4"/>
                <w:lang w:val="af-ZA"/>
              </w:rPr>
              <w:t xml:space="preserve"> </w:t>
            </w:r>
            <w:r w:rsidRPr="00C012C5">
              <w:rPr>
                <w:rFonts w:ascii="GHEA Mariam" w:hAnsi="GHEA Mariam" w:cs="Sylfaen"/>
                <w:bCs/>
                <w:spacing w:val="-4"/>
                <w:lang w:val="hy-AM"/>
              </w:rPr>
              <w:t>համաձայնագրի</w:t>
            </w:r>
            <w:r w:rsidRPr="00C012C5">
              <w:rPr>
                <w:rFonts w:ascii="GHEA Mariam" w:hAnsi="GHEA Mariam" w:cs="Sylfaen"/>
                <w:bCs/>
                <w:spacing w:val="-4"/>
                <w:lang w:val="af-ZA"/>
              </w:rPr>
              <w:t xml:space="preserve"> </w:t>
            </w:r>
            <w:r w:rsidRPr="00C012C5">
              <w:rPr>
                <w:rFonts w:ascii="GHEA Mariam" w:hAnsi="GHEA Mariam" w:cs="Sylfaen"/>
                <w:bCs/>
                <w:spacing w:val="-4"/>
                <w:lang w:val="hy-AM"/>
              </w:rPr>
              <w:t>իրականացվում</w:t>
            </w:r>
            <w:r w:rsidRPr="00C012C5">
              <w:rPr>
                <w:rFonts w:ascii="GHEA Mariam" w:hAnsi="GHEA Mariam" w:cs="Sylfaen"/>
                <w:bCs/>
                <w:spacing w:val="-4"/>
                <w:lang w:val="af-ZA"/>
              </w:rPr>
              <w:t xml:space="preserve"> </w:t>
            </w:r>
            <w:r w:rsidRPr="00C012C5">
              <w:rPr>
                <w:rFonts w:ascii="GHEA Mariam" w:hAnsi="GHEA Mariam" w:cs="Sylfaen"/>
                <w:bCs/>
                <w:spacing w:val="-4"/>
                <w:lang w:val="hy-AM"/>
              </w:rPr>
              <w:t>են</w:t>
            </w:r>
            <w:r w:rsidRPr="00C012C5">
              <w:rPr>
                <w:rFonts w:ascii="GHEA Mariam" w:hAnsi="GHEA Mariam" w:cs="Sylfaen"/>
                <w:bCs/>
                <w:spacing w:val="-4"/>
                <w:lang w:val="af-ZA"/>
              </w:rPr>
              <w:t xml:space="preserve"> </w:t>
            </w:r>
            <w:r w:rsidRPr="00C012C5">
              <w:rPr>
                <w:rFonts w:ascii="GHEA Mariam" w:hAnsi="GHEA Mariam"/>
                <w:bCs/>
                <w:spacing w:val="-4"/>
                <w:lang w:val="hy-AM"/>
              </w:rPr>
              <w:t>Հայկական</w:t>
            </w:r>
            <w:r w:rsidRPr="00C012C5">
              <w:rPr>
                <w:rFonts w:ascii="GHEA Mariam" w:hAnsi="GHEA Mariam"/>
                <w:bCs/>
                <w:spacing w:val="-4"/>
                <w:lang w:val="af-ZA"/>
              </w:rPr>
              <w:t xml:space="preserve"> </w:t>
            </w:r>
            <w:r w:rsidRPr="00C012C5">
              <w:rPr>
                <w:rFonts w:ascii="GHEA Mariam" w:hAnsi="GHEA Mariam"/>
                <w:bCs/>
                <w:spacing w:val="-4"/>
                <w:lang w:val="hy-AM"/>
              </w:rPr>
              <w:t>ԱԷԿ</w:t>
            </w:r>
            <w:r w:rsidRPr="00C012C5">
              <w:rPr>
                <w:rFonts w:ascii="GHEA Mariam" w:hAnsi="GHEA Mariam"/>
                <w:bCs/>
                <w:spacing w:val="-4"/>
                <w:lang w:val="af-ZA"/>
              </w:rPr>
              <w:t>-</w:t>
            </w:r>
            <w:r w:rsidRPr="00C012C5">
              <w:rPr>
                <w:rFonts w:ascii="GHEA Mariam" w:hAnsi="GHEA Mariam"/>
                <w:bCs/>
                <w:spacing w:val="-4"/>
                <w:lang w:val="hy-AM"/>
              </w:rPr>
              <w:t>ի</w:t>
            </w:r>
            <w:r w:rsidRPr="00C012C5">
              <w:rPr>
                <w:rFonts w:ascii="GHEA Mariam" w:hAnsi="GHEA Mariam"/>
                <w:bCs/>
                <w:spacing w:val="-4"/>
                <w:lang w:val="af-ZA"/>
              </w:rPr>
              <w:t xml:space="preserve"> </w:t>
            </w:r>
            <w:r w:rsidRPr="00C012C5">
              <w:rPr>
                <w:rFonts w:ascii="GHEA Mariam" w:hAnsi="GHEA Mariam"/>
                <w:bCs/>
                <w:spacing w:val="-4"/>
                <w:lang w:val="hy-AM"/>
              </w:rPr>
              <w:t>երկրորդ</w:t>
            </w:r>
            <w:r w:rsidRPr="00C012C5">
              <w:rPr>
                <w:rFonts w:ascii="GHEA Mariam" w:hAnsi="GHEA Mariam"/>
                <w:bCs/>
                <w:spacing w:val="-4"/>
                <w:lang w:val="af-ZA"/>
              </w:rPr>
              <w:t xml:space="preserve"> </w:t>
            </w:r>
            <w:r w:rsidRPr="00C012C5">
              <w:rPr>
                <w:rFonts w:ascii="GHEA Mariam" w:hAnsi="GHEA Mariam"/>
                <w:bCs/>
                <w:spacing w:val="-4"/>
                <w:lang w:val="hy-AM"/>
              </w:rPr>
              <w:t>էներգաբլոկի</w:t>
            </w:r>
            <w:r w:rsidRPr="00C012C5">
              <w:rPr>
                <w:rFonts w:ascii="GHEA Mariam" w:hAnsi="GHEA Mariam"/>
                <w:bCs/>
                <w:spacing w:val="-4"/>
                <w:lang w:val="af-ZA"/>
              </w:rPr>
              <w:t xml:space="preserve"> </w:t>
            </w:r>
            <w:r w:rsidRPr="00C012C5">
              <w:rPr>
                <w:rFonts w:ascii="GHEA Mariam" w:hAnsi="GHEA Mariam"/>
                <w:bCs/>
                <w:spacing w:val="-4"/>
                <w:lang w:val="hy-AM"/>
              </w:rPr>
              <w:t>շահագործման</w:t>
            </w:r>
            <w:r w:rsidRPr="00C012C5">
              <w:rPr>
                <w:rFonts w:ascii="GHEA Mariam" w:hAnsi="GHEA Mariam"/>
                <w:bCs/>
                <w:spacing w:val="-4"/>
                <w:lang w:val="af-ZA"/>
              </w:rPr>
              <w:t xml:space="preserve"> </w:t>
            </w:r>
            <w:r w:rsidRPr="00C012C5">
              <w:rPr>
                <w:rFonts w:ascii="GHEA Mariam" w:hAnsi="GHEA Mariam"/>
                <w:bCs/>
                <w:spacing w:val="-4"/>
                <w:lang w:val="hy-AM"/>
              </w:rPr>
              <w:t>ժամկետի</w:t>
            </w:r>
            <w:r w:rsidRPr="00C012C5">
              <w:rPr>
                <w:rFonts w:ascii="GHEA Mariam" w:hAnsi="GHEA Mariam"/>
                <w:bCs/>
                <w:spacing w:val="-4"/>
                <w:lang w:val="af-ZA"/>
              </w:rPr>
              <w:t xml:space="preserve"> </w:t>
            </w:r>
            <w:r w:rsidRPr="00C012C5">
              <w:rPr>
                <w:rFonts w:ascii="GHEA Mariam" w:hAnsi="GHEA Mariam"/>
                <w:bCs/>
                <w:spacing w:val="-4"/>
                <w:lang w:val="hy-AM"/>
              </w:rPr>
              <w:t>երկարաձգման</w:t>
            </w:r>
            <w:r w:rsidRPr="00C012C5">
              <w:rPr>
                <w:rFonts w:ascii="GHEA Mariam" w:hAnsi="GHEA Mariam"/>
                <w:bCs/>
                <w:spacing w:val="-4"/>
                <w:lang w:val="af-ZA"/>
              </w:rPr>
              <w:t xml:space="preserve"> </w:t>
            </w:r>
            <w:r w:rsidRPr="00C012C5">
              <w:rPr>
                <w:rFonts w:ascii="GHEA Mariam" w:hAnsi="GHEA Mariam"/>
                <w:bCs/>
                <w:spacing w:val="-4"/>
                <w:lang w:val="hy-AM"/>
              </w:rPr>
              <w:t>ծրագրով</w:t>
            </w:r>
            <w:r w:rsidRPr="00C012C5">
              <w:rPr>
                <w:rFonts w:ascii="GHEA Mariam" w:hAnsi="GHEA Mariam"/>
                <w:bCs/>
                <w:spacing w:val="-4"/>
                <w:lang w:val="af-ZA"/>
              </w:rPr>
              <w:t xml:space="preserve"> </w:t>
            </w:r>
            <w:r w:rsidRPr="00C012C5">
              <w:rPr>
                <w:rFonts w:ascii="GHEA Mariam" w:hAnsi="GHEA Mariam"/>
                <w:bCs/>
                <w:spacing w:val="-4"/>
                <w:lang w:val="hy-AM"/>
              </w:rPr>
              <w:t>նախատեսված</w:t>
            </w:r>
            <w:r w:rsidRPr="00C012C5">
              <w:rPr>
                <w:rFonts w:ascii="GHEA Mariam" w:hAnsi="GHEA Mariam"/>
                <w:bCs/>
                <w:spacing w:val="-4"/>
                <w:lang w:val="af-ZA"/>
              </w:rPr>
              <w:t xml:space="preserve"> </w:t>
            </w:r>
            <w:r w:rsidRPr="00C012C5">
              <w:rPr>
                <w:rFonts w:ascii="GHEA Mariam" w:hAnsi="GHEA Mariam"/>
                <w:bCs/>
                <w:spacing w:val="-4"/>
                <w:lang w:val="hy-AM"/>
              </w:rPr>
              <w:t>աշխատանքները</w:t>
            </w:r>
            <w:r w:rsidRPr="00C012C5">
              <w:rPr>
                <w:rFonts w:ascii="GHEA Mariam" w:hAnsi="GHEA Mariam"/>
                <w:bCs/>
                <w:spacing w:val="-4"/>
                <w:lang w:val="af-ZA"/>
              </w:rPr>
              <w:t xml:space="preserve">: </w:t>
            </w:r>
          </w:p>
          <w:p w:rsidR="008C23D0" w:rsidRPr="00C012C5" w:rsidRDefault="008C23D0" w:rsidP="00E07F8D">
            <w:pPr>
              <w:jc w:val="both"/>
              <w:outlineLvl w:val="0"/>
              <w:rPr>
                <w:rStyle w:val="Strong"/>
                <w:rFonts w:ascii="GHEA Mariam" w:hAnsi="GHEA Mariam" w:cs="Arial"/>
                <w:b w:val="0"/>
                <w:bCs/>
                <w:color w:val="000000"/>
                <w:lang w:val="hy-AM"/>
              </w:rPr>
            </w:pPr>
            <w:r w:rsidRPr="00C012C5">
              <w:rPr>
                <w:rStyle w:val="Strong"/>
                <w:rFonts w:ascii="GHEA Mariam" w:hAnsi="GHEA Mariam" w:cs="Sylfaen"/>
                <w:bCs/>
                <w:color w:val="000000"/>
                <w:lang w:val="hy-AM"/>
              </w:rPr>
              <w:t xml:space="preserve">2018 թվականի ընթացքում կիրականացվեն Հայկական ԱԷԿ-ի երկրորդ էներգաբլոկի կառավարման և պաշտպատական համակարգի արդիականացում, </w:t>
            </w:r>
            <w:r w:rsidRPr="00C012C5">
              <w:rPr>
                <w:rStyle w:val="Strong"/>
                <w:rFonts w:ascii="GHEA Mariam" w:hAnsi="GHEA Mariam" w:cs="Arial"/>
                <w:bCs/>
                <w:color w:val="000000"/>
                <w:lang w:val="hy-AM"/>
              </w:rPr>
              <w:t>չորրորդ</w:t>
            </w:r>
            <w:r w:rsidRPr="00C012C5">
              <w:rPr>
                <w:rStyle w:val="Strong"/>
                <w:rFonts w:ascii="GHEA Mariam" w:hAnsi="GHEA Mariam"/>
                <w:bCs/>
                <w:color w:val="000000"/>
                <w:lang w:val="hy-AM"/>
              </w:rPr>
              <w:t xml:space="preserve"> </w:t>
            </w:r>
            <w:r w:rsidRPr="00C012C5">
              <w:rPr>
                <w:rStyle w:val="Strong"/>
                <w:rFonts w:ascii="GHEA Mariam" w:hAnsi="GHEA Mariam" w:cs="Arial"/>
                <w:bCs/>
                <w:color w:val="000000"/>
                <w:lang w:val="hy-AM"/>
              </w:rPr>
              <w:t>տուրբոագրեգատի</w:t>
            </w:r>
            <w:r w:rsidRPr="00C012C5">
              <w:rPr>
                <w:rStyle w:val="Strong"/>
                <w:rFonts w:ascii="GHEA Mariam" w:hAnsi="GHEA Mariam"/>
                <w:bCs/>
                <w:color w:val="000000"/>
                <w:lang w:val="hy-AM"/>
              </w:rPr>
              <w:t xml:space="preserve"> </w:t>
            </w:r>
            <w:r w:rsidRPr="00C012C5">
              <w:rPr>
                <w:rStyle w:val="Strong"/>
                <w:rFonts w:ascii="GHEA Mariam" w:hAnsi="GHEA Mariam" w:cs="Arial"/>
                <w:bCs/>
                <w:color w:val="000000"/>
                <w:lang w:val="hy-AM"/>
              </w:rPr>
              <w:t>երկու</w:t>
            </w:r>
            <w:r w:rsidRPr="00C012C5">
              <w:rPr>
                <w:rStyle w:val="Strong"/>
                <w:rFonts w:ascii="GHEA Mariam" w:hAnsi="GHEA Mariam"/>
                <w:bCs/>
                <w:color w:val="000000"/>
                <w:lang w:val="hy-AM"/>
              </w:rPr>
              <w:t xml:space="preserve"> </w:t>
            </w:r>
            <w:r w:rsidRPr="00C012C5">
              <w:rPr>
                <w:rStyle w:val="Strong"/>
                <w:rFonts w:ascii="GHEA Mariam" w:hAnsi="GHEA Mariam" w:cs="Arial"/>
                <w:bCs/>
                <w:color w:val="000000"/>
                <w:lang w:val="hy-AM"/>
              </w:rPr>
              <w:t>կոնդենսատորների</w:t>
            </w:r>
            <w:r w:rsidRPr="00C012C5">
              <w:rPr>
                <w:rStyle w:val="Strong"/>
                <w:rFonts w:ascii="GHEA Mariam" w:hAnsi="GHEA Mariam"/>
                <w:bCs/>
                <w:color w:val="000000"/>
                <w:lang w:val="hy-AM"/>
              </w:rPr>
              <w:t xml:space="preserve"> </w:t>
            </w:r>
            <w:r w:rsidRPr="00C012C5">
              <w:rPr>
                <w:rStyle w:val="Strong"/>
                <w:rFonts w:ascii="GHEA Mariam" w:hAnsi="GHEA Mariam" w:cs="Arial"/>
                <w:bCs/>
                <w:color w:val="000000"/>
                <w:lang w:val="hy-AM"/>
              </w:rPr>
              <w:t>փոխարինում</w:t>
            </w:r>
            <w:r w:rsidRPr="00C012C5">
              <w:rPr>
                <w:rStyle w:val="Strong"/>
                <w:rFonts w:ascii="GHEA Mariam" w:hAnsi="GHEA Mariam"/>
                <w:bCs/>
                <w:color w:val="000000"/>
                <w:lang w:val="hy-AM"/>
              </w:rPr>
              <w:t xml:space="preserve">, </w:t>
            </w:r>
            <w:r w:rsidRPr="00C012C5">
              <w:rPr>
                <w:rStyle w:val="Strong"/>
                <w:rFonts w:ascii="GHEA Mariam" w:hAnsi="GHEA Mariam" w:cs="Arial"/>
                <w:bCs/>
                <w:color w:val="000000"/>
                <w:lang w:val="hy-AM"/>
              </w:rPr>
              <w:t>Տ</w:t>
            </w:r>
            <w:r w:rsidRPr="00C012C5">
              <w:rPr>
                <w:rStyle w:val="Strong"/>
                <w:rFonts w:ascii="GHEA Mariam" w:hAnsi="GHEA Mariam"/>
                <w:bCs/>
                <w:color w:val="000000"/>
                <w:lang w:val="hy-AM"/>
              </w:rPr>
              <w:t xml:space="preserve">-3 </w:t>
            </w:r>
            <w:r w:rsidRPr="00C012C5">
              <w:rPr>
                <w:rStyle w:val="Strong"/>
                <w:rFonts w:ascii="GHEA Mariam" w:hAnsi="GHEA Mariam" w:cs="Arial"/>
                <w:bCs/>
                <w:color w:val="000000"/>
                <w:lang w:val="hy-AM"/>
              </w:rPr>
              <w:t>և</w:t>
            </w:r>
            <w:r w:rsidRPr="00C012C5">
              <w:rPr>
                <w:rStyle w:val="Strong"/>
                <w:rFonts w:ascii="GHEA Mariam" w:hAnsi="GHEA Mariam"/>
                <w:bCs/>
                <w:color w:val="000000"/>
                <w:lang w:val="hy-AM"/>
              </w:rPr>
              <w:t xml:space="preserve"> </w:t>
            </w:r>
            <w:r w:rsidRPr="00C012C5">
              <w:rPr>
                <w:rStyle w:val="Strong"/>
                <w:rFonts w:ascii="GHEA Mariam" w:hAnsi="GHEA Mariam" w:cs="Arial"/>
                <w:bCs/>
                <w:color w:val="000000"/>
                <w:lang w:val="hy-AM"/>
              </w:rPr>
              <w:t>Տ</w:t>
            </w:r>
            <w:r w:rsidRPr="00C012C5">
              <w:rPr>
                <w:rStyle w:val="Strong"/>
                <w:rFonts w:ascii="GHEA Mariam" w:hAnsi="GHEA Mariam"/>
                <w:bCs/>
                <w:color w:val="000000"/>
                <w:lang w:val="hy-AM"/>
              </w:rPr>
              <w:t xml:space="preserve">-4 </w:t>
            </w:r>
            <w:r w:rsidRPr="00C012C5">
              <w:rPr>
                <w:rStyle w:val="Strong"/>
                <w:rFonts w:ascii="GHEA Mariam" w:hAnsi="GHEA Mariam" w:cs="Arial"/>
                <w:bCs/>
                <w:color w:val="000000"/>
                <w:lang w:val="hy-AM"/>
              </w:rPr>
              <w:t>տրանֆորմատորների</w:t>
            </w:r>
            <w:r w:rsidRPr="00C012C5">
              <w:rPr>
                <w:rStyle w:val="Strong"/>
                <w:rFonts w:ascii="GHEA Mariam" w:hAnsi="GHEA Mariam"/>
                <w:bCs/>
                <w:color w:val="000000"/>
                <w:lang w:val="hy-AM"/>
              </w:rPr>
              <w:t xml:space="preserve"> </w:t>
            </w:r>
            <w:r w:rsidRPr="00C012C5">
              <w:rPr>
                <w:rStyle w:val="Strong"/>
                <w:rFonts w:ascii="GHEA Mariam" w:hAnsi="GHEA Mariam" w:cs="Arial"/>
                <w:bCs/>
                <w:color w:val="000000"/>
                <w:lang w:val="hy-AM"/>
              </w:rPr>
              <w:t>փոխարինում</w:t>
            </w:r>
            <w:r w:rsidRPr="00C012C5">
              <w:rPr>
                <w:rStyle w:val="Strong"/>
                <w:rFonts w:ascii="GHEA Mariam" w:hAnsi="GHEA Mariam"/>
                <w:bCs/>
                <w:color w:val="000000"/>
                <w:lang w:val="hy-AM"/>
              </w:rPr>
              <w:t>, ե</w:t>
            </w:r>
            <w:r w:rsidRPr="00C012C5">
              <w:rPr>
                <w:rStyle w:val="Strong"/>
                <w:rFonts w:ascii="GHEA Mariam" w:hAnsi="GHEA Mariam" w:cs="Arial"/>
                <w:bCs/>
                <w:color w:val="000000"/>
                <w:lang w:val="hy-AM"/>
              </w:rPr>
              <w:t>րրորդ</w:t>
            </w:r>
            <w:r w:rsidRPr="00C012C5">
              <w:rPr>
                <w:rStyle w:val="Strong"/>
                <w:rFonts w:ascii="GHEA Mariam" w:hAnsi="GHEA Mariam"/>
                <w:bCs/>
                <w:color w:val="000000"/>
                <w:lang w:val="hy-AM"/>
              </w:rPr>
              <w:t xml:space="preserve"> </w:t>
            </w:r>
            <w:r w:rsidRPr="00C012C5">
              <w:rPr>
                <w:rStyle w:val="Strong"/>
                <w:rFonts w:ascii="GHEA Mariam" w:hAnsi="GHEA Mariam" w:cs="Arial"/>
                <w:bCs/>
                <w:color w:val="000000"/>
                <w:lang w:val="hy-AM"/>
              </w:rPr>
              <w:t>տուրբոգեներատորի</w:t>
            </w:r>
            <w:r w:rsidRPr="00C012C5">
              <w:rPr>
                <w:rStyle w:val="Strong"/>
                <w:rFonts w:ascii="GHEA Mariam" w:hAnsi="GHEA Mariam"/>
                <w:bCs/>
                <w:color w:val="000000"/>
                <w:lang w:val="hy-AM"/>
              </w:rPr>
              <w:t xml:space="preserve"> </w:t>
            </w:r>
            <w:r w:rsidRPr="00C012C5">
              <w:rPr>
                <w:rStyle w:val="Strong"/>
                <w:rFonts w:ascii="GHEA Mariam" w:hAnsi="GHEA Mariam" w:cs="Arial"/>
                <w:bCs/>
                <w:color w:val="000000"/>
                <w:lang w:val="hy-AM"/>
              </w:rPr>
              <w:t>փոխարինում,</w:t>
            </w:r>
            <w:r w:rsidRPr="00C012C5">
              <w:rPr>
                <w:rFonts w:ascii="GHEA Mariam" w:hAnsi="GHEA Mariam" w:cs="Sylfaen"/>
                <w:color w:val="000000"/>
                <w:lang w:val="hy-AM"/>
              </w:rPr>
              <w:t xml:space="preserve"> ե</w:t>
            </w:r>
            <w:r w:rsidRPr="00C012C5">
              <w:rPr>
                <w:rStyle w:val="Strong"/>
                <w:rFonts w:ascii="GHEA Mariam" w:hAnsi="GHEA Mariam" w:cs="Arial"/>
                <w:bCs/>
                <w:color w:val="000000"/>
                <w:lang w:val="hy-AM"/>
              </w:rPr>
              <w:t>րրորդ տուրբոագրեգատի արդիականացում և Հայկական ԱԷԿ-ի երկրորդ էներգաբլոկի շահագործման ժամկետի երկարաձգման ծրագրով նախատեսված այլ աշխատանքներ:</w:t>
            </w:r>
          </w:p>
          <w:p w:rsidR="008C23D0" w:rsidRPr="00C012C5" w:rsidRDefault="008C23D0" w:rsidP="00E07F8D">
            <w:pPr>
              <w:pStyle w:val="ListParagraph"/>
              <w:tabs>
                <w:tab w:val="left" w:pos="810"/>
              </w:tabs>
              <w:ind w:left="375" w:firstLine="345"/>
              <w:rPr>
                <w:rFonts w:ascii="GHEA Mariam" w:hAnsi="GHEA Mariam"/>
                <w:sz w:val="20"/>
                <w:lang w:val="hy-AM" w:eastAsia="en-GB"/>
              </w:rPr>
            </w:pPr>
            <w:r w:rsidRPr="00C012C5">
              <w:rPr>
                <w:rFonts w:ascii="GHEA Mariam" w:hAnsi="GHEA Mariam"/>
                <w:sz w:val="20"/>
                <w:lang w:val="ro-RO" w:eastAsia="en-GB"/>
              </w:rPr>
              <w:t xml:space="preserve">1.2 </w:t>
            </w:r>
            <w:r w:rsidRPr="00C012C5">
              <w:rPr>
                <w:rFonts w:ascii="GHEA Mariam" w:hAnsi="GHEA Mariam"/>
                <w:sz w:val="20"/>
                <w:lang w:val="hy-AM" w:eastAsia="en-GB"/>
              </w:rPr>
              <w:t>կարգավորման</w:t>
            </w:r>
            <w:r w:rsidRPr="00C012C5">
              <w:rPr>
                <w:rFonts w:ascii="GHEA Mariam" w:hAnsi="GHEA Mariam"/>
                <w:sz w:val="20"/>
                <w:lang w:val="af-ZA" w:eastAsia="en-GB"/>
              </w:rPr>
              <w:t xml:space="preserve"> </w:t>
            </w:r>
            <w:r w:rsidRPr="00C012C5">
              <w:rPr>
                <w:rFonts w:ascii="GHEA Mariam" w:hAnsi="GHEA Mariam"/>
                <w:sz w:val="20"/>
                <w:lang w:val="hy-AM" w:eastAsia="en-GB"/>
              </w:rPr>
              <w:t>հարաբերությունների</w:t>
            </w:r>
            <w:r w:rsidRPr="00C012C5">
              <w:rPr>
                <w:rFonts w:ascii="GHEA Mariam" w:hAnsi="GHEA Mariam"/>
                <w:sz w:val="20"/>
                <w:lang w:val="af-ZA" w:eastAsia="en-GB"/>
              </w:rPr>
              <w:t xml:space="preserve"> </w:t>
            </w:r>
            <w:r w:rsidRPr="00C012C5">
              <w:rPr>
                <w:rFonts w:ascii="GHEA Mariam" w:hAnsi="GHEA Mariam"/>
                <w:sz w:val="20"/>
                <w:lang w:val="hy-AM" w:eastAsia="en-GB"/>
              </w:rPr>
              <w:t>ներկա</w:t>
            </w:r>
            <w:r w:rsidRPr="00C012C5">
              <w:rPr>
                <w:rFonts w:ascii="GHEA Mariam" w:hAnsi="GHEA Mariam"/>
                <w:sz w:val="20"/>
                <w:lang w:val="af-ZA" w:eastAsia="en-GB"/>
              </w:rPr>
              <w:t xml:space="preserve"> </w:t>
            </w:r>
            <w:r w:rsidRPr="00C012C5">
              <w:rPr>
                <w:rFonts w:ascii="GHEA Mariam" w:hAnsi="GHEA Mariam"/>
                <w:sz w:val="20"/>
                <w:lang w:val="hy-AM" w:eastAsia="en-GB"/>
              </w:rPr>
              <w:t>վիճակը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առկա</w:t>
            </w:r>
            <w:r w:rsidRPr="00C012C5">
              <w:rPr>
                <w:rFonts w:ascii="GHEA Mariam" w:hAnsi="GHEA Mariam"/>
                <w:sz w:val="20"/>
                <w:lang w:val="af-ZA" w:eastAsia="en-GB"/>
              </w:rPr>
              <w:t xml:space="preserve"> </w:t>
            </w:r>
            <w:r w:rsidRPr="00C012C5">
              <w:rPr>
                <w:rFonts w:ascii="GHEA Mariam" w:hAnsi="GHEA Mariam"/>
                <w:sz w:val="20"/>
                <w:lang w:val="hy-AM" w:eastAsia="en-GB"/>
              </w:rPr>
              <w:t>խնդիրները</w:t>
            </w:r>
          </w:p>
          <w:p w:rsidR="008C23D0" w:rsidRPr="00C012C5" w:rsidRDefault="008C23D0" w:rsidP="00E07F8D">
            <w:pPr>
              <w:jc w:val="both"/>
              <w:outlineLvl w:val="0"/>
              <w:rPr>
                <w:rStyle w:val="Strong"/>
                <w:rFonts w:ascii="GHEA Mariam" w:hAnsi="GHEA Mariam" w:cs="Arial"/>
                <w:b w:val="0"/>
                <w:color w:val="000000"/>
                <w:lang w:val="hy-AM"/>
              </w:rPr>
            </w:pPr>
            <w:r w:rsidRPr="00C012C5">
              <w:rPr>
                <w:rStyle w:val="Strong"/>
                <w:rFonts w:ascii="GHEA Mariam" w:hAnsi="GHEA Mariam" w:cs="Arial"/>
                <w:bCs/>
                <w:color w:val="000000"/>
                <w:lang w:val="hy-AM"/>
              </w:rPr>
              <w:t xml:space="preserve">ՌԴ-ի աջակցությամբ իրականացվող Հայկական ԱԷԿ-ի № 2 էներգաբլոկի շահագործման նախագծային ժամկետի երկարացման ծրագրի շրջանակներում ՀՀ և ՌԴ կառավարությունների միջև կնքվել են` 2014թ. դեկտեմբերի 20-ին համագործակցության մասին և 2015թ. փետրվարի 5-ին վարկի տրամադրման մասին համաձայնագրերը (300 մլն ԱՄՆ դոլար, որից 270 մլն ԱՄՆ դոլար վարկ և 30 մլն ԱՄՆ դոլար դրամաշնորհ): </w:t>
            </w:r>
          </w:p>
          <w:p w:rsidR="008C23D0" w:rsidRPr="00C012C5" w:rsidRDefault="008C23D0" w:rsidP="00E07F8D">
            <w:pPr>
              <w:jc w:val="both"/>
              <w:outlineLvl w:val="0"/>
              <w:rPr>
                <w:rStyle w:val="Strong"/>
                <w:rFonts w:ascii="GHEA Mariam" w:hAnsi="GHEA Mariam" w:cs="Arial"/>
                <w:b w:val="0"/>
                <w:bCs/>
                <w:color w:val="000000"/>
                <w:lang w:val="hy-AM"/>
              </w:rPr>
            </w:pPr>
            <w:r w:rsidRPr="00C012C5">
              <w:rPr>
                <w:rStyle w:val="Strong"/>
                <w:rFonts w:ascii="GHEA Mariam" w:hAnsi="GHEA Mariam" w:cs="Arial"/>
                <w:bCs/>
                <w:color w:val="000000"/>
                <w:lang w:val="hy-AM"/>
              </w:rPr>
              <w:t>2014թ. դեկտեմբերի 20-ին համագործակցության մասին կնքված համաձայնագրի 2-րդ հոդվածի 2-րդ կետի համաձայն կողմերը նշանակել են լիազորված կազմակերպություններ` հայկականան կողմից` ՀՀ էներգետիկայի և բնական պաշարների նախարարի 2015թ. մարտի 13-ի № 01/20.2/1197-15 գրությամբ նշանակվել է «Հայկական ատոմային էլեկտրակայան» ՓԲԸ-ն, ռուսական կողմից` «Ռոսատոմ» պետական կորպորացիայի 2015թ. հունվարի 14-ի № 1-1/431 գրությամբ նշանակվել է «Ռուսատոմ Սերվիս» ԲԸ-ն:</w:t>
            </w:r>
          </w:p>
          <w:p w:rsidR="008C23D0" w:rsidRPr="00C012C5" w:rsidRDefault="008C23D0" w:rsidP="00E07F8D">
            <w:pPr>
              <w:pStyle w:val="ListParagraph"/>
              <w:tabs>
                <w:tab w:val="left" w:pos="1260"/>
                <w:tab w:val="left" w:pos="1350"/>
              </w:tabs>
              <w:ind w:left="375" w:firstLine="345"/>
              <w:rPr>
                <w:rFonts w:ascii="GHEA Mariam" w:hAnsi="GHEA Mariam"/>
                <w:sz w:val="20"/>
                <w:lang w:val="hy-AM" w:eastAsia="en-GB"/>
              </w:rPr>
            </w:pPr>
            <w:r w:rsidRPr="00C012C5">
              <w:rPr>
                <w:rFonts w:ascii="GHEA Mariam" w:hAnsi="GHEA Mariam"/>
                <w:sz w:val="20"/>
                <w:lang w:val="af-ZA" w:eastAsia="en-GB"/>
              </w:rPr>
              <w:t xml:space="preserve">1.3 </w:t>
            </w:r>
            <w:r w:rsidRPr="00C012C5">
              <w:rPr>
                <w:rFonts w:ascii="GHEA Mariam" w:hAnsi="GHEA Mariam"/>
                <w:sz w:val="20"/>
                <w:lang w:val="hy-AM" w:eastAsia="en-GB"/>
              </w:rPr>
              <w:t>առկա խնդիրների առաջարկվող լուծումները</w:t>
            </w:r>
          </w:p>
          <w:p w:rsidR="008C23D0" w:rsidRPr="00C012C5" w:rsidRDefault="008C23D0" w:rsidP="00E07F8D">
            <w:pPr>
              <w:pStyle w:val="ListParagraph"/>
              <w:tabs>
                <w:tab w:val="left" w:pos="1260"/>
                <w:tab w:val="left" w:pos="1350"/>
              </w:tabs>
              <w:ind w:left="0"/>
              <w:jc w:val="both"/>
              <w:rPr>
                <w:rFonts w:ascii="GHEA Mariam" w:hAnsi="GHEA Mariam"/>
                <w:sz w:val="20"/>
                <w:lang w:val="hy-AM" w:eastAsia="en-GB"/>
              </w:rPr>
            </w:pPr>
            <w:r w:rsidRPr="00C012C5">
              <w:rPr>
                <w:rFonts w:ascii="GHEA Mariam" w:hAnsi="GHEA Mariam"/>
                <w:sz w:val="20"/>
                <w:lang w:val="hy-AM" w:eastAsia="en-GB"/>
              </w:rPr>
              <w:t>2014 թվականի մարտի 27-ին ՀՀ կառավարության հավանության է արժանացել Հայկական ԱԷԿ-ի երկրորդ էներգաբլոկի շահագործման նախագծային ժամկետի երկարաձգման ծրագիրը: Ծրագիրն իրականացվում է համաձայն սահմանված պլան ժամանակացույցի, հաշվի առնելով նաև Ծրագրի իրականացման լիազորված կազմակերպությունների միջև կնքված Լրացուցիչ Համաձայնագրերը:</w:t>
            </w:r>
          </w:p>
          <w:p w:rsidR="008C23D0" w:rsidRPr="00C012C5" w:rsidRDefault="008C23D0" w:rsidP="00E07F8D">
            <w:pPr>
              <w:pStyle w:val="ListParagraph"/>
              <w:tabs>
                <w:tab w:val="left" w:pos="630"/>
                <w:tab w:val="left" w:pos="1260"/>
              </w:tabs>
              <w:ind w:left="375" w:firstLine="345"/>
              <w:rPr>
                <w:rFonts w:ascii="GHEA Mariam" w:hAnsi="GHEA Mariam" w:cs="Sylfaen"/>
                <w:noProof/>
                <w:spacing w:val="-8"/>
                <w:sz w:val="20"/>
                <w:lang w:val="hy-AM" w:eastAsia="en-GB"/>
              </w:rPr>
            </w:pPr>
            <w:r w:rsidRPr="00C012C5">
              <w:rPr>
                <w:rFonts w:ascii="GHEA Mariam" w:hAnsi="GHEA Mariam"/>
                <w:sz w:val="20"/>
                <w:lang w:val="hy-AM" w:eastAsia="en-GB"/>
              </w:rPr>
              <w:t>2.</w:t>
            </w:r>
            <w:r w:rsidRPr="00C012C5">
              <w:rPr>
                <w:rFonts w:ascii="Calibri" w:hAnsi="Calibri" w:cs="Calibri"/>
                <w:sz w:val="20"/>
                <w:lang w:val="hy-AM" w:eastAsia="en-GB"/>
              </w:rPr>
              <w:t> </w:t>
            </w:r>
            <w:r w:rsidRPr="00C012C5">
              <w:rPr>
                <w:rFonts w:ascii="GHEA Mariam" w:hAnsi="GHEA Mariam"/>
                <w:sz w:val="20"/>
                <w:lang w:val="hy-AM" w:eastAsia="en-GB"/>
              </w:rPr>
              <w:t>Կարգավորման</w:t>
            </w:r>
            <w:r w:rsidRPr="00C012C5">
              <w:rPr>
                <w:rFonts w:ascii="GHEA Mariam" w:hAnsi="GHEA Mariam"/>
                <w:sz w:val="20"/>
                <w:lang w:val="af-ZA" w:eastAsia="en-GB"/>
              </w:rPr>
              <w:t xml:space="preserve"> </w:t>
            </w:r>
            <w:r w:rsidRPr="00C012C5">
              <w:rPr>
                <w:rFonts w:ascii="GHEA Mariam" w:hAnsi="GHEA Mariam"/>
                <w:sz w:val="20"/>
                <w:lang w:val="hy-AM"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pStyle w:val="ListParagraph"/>
              <w:tabs>
                <w:tab w:val="left" w:pos="630"/>
                <w:tab w:val="left" w:pos="1260"/>
              </w:tabs>
              <w:ind w:left="0"/>
              <w:jc w:val="both"/>
              <w:rPr>
                <w:rFonts w:ascii="GHEA Mariam" w:hAnsi="GHEA Mariam" w:cs="Sylfaen"/>
                <w:noProof/>
                <w:spacing w:val="-8"/>
                <w:sz w:val="20"/>
                <w:lang w:val="hy-AM" w:eastAsia="en-GB"/>
              </w:rPr>
            </w:pPr>
            <w:r w:rsidRPr="00C012C5">
              <w:rPr>
                <w:rFonts w:ascii="GHEA Mariam" w:hAnsi="GHEA Mariam" w:cs="Sylfaen"/>
                <w:noProof/>
                <w:spacing w:val="-8"/>
                <w:sz w:val="20"/>
                <w:lang w:val="hy-AM" w:eastAsia="en-GB"/>
              </w:rPr>
              <w:t xml:space="preserve">Պատշաճ մակարդակով և ժամանակին Ծրագրի միջոցառումների իրականացում: </w:t>
            </w:r>
          </w:p>
          <w:p w:rsidR="008C23D0" w:rsidRPr="00C012C5" w:rsidRDefault="008C23D0" w:rsidP="00E07F8D">
            <w:pPr>
              <w:pStyle w:val="ListParagraph"/>
              <w:tabs>
                <w:tab w:val="left" w:pos="630"/>
                <w:tab w:val="left" w:pos="1260"/>
              </w:tabs>
              <w:ind w:left="0" w:firstLine="720"/>
              <w:jc w:val="both"/>
              <w:rPr>
                <w:rFonts w:ascii="GHEA Mariam" w:hAnsi="GHEA Mariam"/>
                <w:sz w:val="20"/>
                <w:lang w:val="af-ZA" w:eastAsia="en-GB"/>
              </w:rPr>
            </w:pPr>
            <w:r w:rsidRPr="00C012C5">
              <w:rPr>
                <w:rFonts w:ascii="GHEA Mariam" w:hAnsi="GHEA Mariam"/>
                <w:sz w:val="20"/>
                <w:lang w:val="hy-AM" w:eastAsia="en-GB"/>
              </w:rPr>
              <w:t>3.</w:t>
            </w:r>
            <w:r w:rsidRPr="00C012C5">
              <w:rPr>
                <w:rFonts w:ascii="Calibri" w:hAnsi="Calibri" w:cs="Calibri"/>
                <w:sz w:val="20"/>
                <w:lang w:val="hy-AM" w:eastAsia="en-GB"/>
              </w:rPr>
              <w:t> </w:t>
            </w:r>
            <w:r w:rsidRPr="00C012C5">
              <w:rPr>
                <w:rFonts w:ascii="GHEA Mariam" w:hAnsi="GHEA Mariam"/>
                <w:sz w:val="20"/>
                <w:lang w:val="hy-AM" w:eastAsia="en-GB"/>
              </w:rPr>
              <w:t xml:space="preserve"> Միջոցառման</w:t>
            </w:r>
            <w:r w:rsidRPr="00C012C5">
              <w:rPr>
                <w:rFonts w:ascii="GHEA Mariam" w:hAnsi="GHEA Mariam"/>
                <w:sz w:val="20"/>
                <w:lang w:val="af-ZA" w:eastAsia="en-GB"/>
              </w:rPr>
              <w:t xml:space="preserve"> </w:t>
            </w:r>
            <w:r w:rsidRPr="00C012C5">
              <w:rPr>
                <w:rFonts w:ascii="GHEA Mariam" w:hAnsi="GHEA Mariam"/>
                <w:sz w:val="20"/>
                <w:lang w:val="hy-AM" w:eastAsia="en-GB"/>
              </w:rPr>
              <w:t>իրակացումից</w:t>
            </w:r>
            <w:r w:rsidRPr="00C012C5">
              <w:rPr>
                <w:rFonts w:ascii="GHEA Mariam" w:hAnsi="GHEA Mariam"/>
                <w:sz w:val="20"/>
                <w:lang w:val="af-ZA" w:eastAsia="en-GB"/>
              </w:rPr>
              <w:t xml:space="preserve"> </w:t>
            </w:r>
            <w:r w:rsidRPr="00C012C5">
              <w:rPr>
                <w:rFonts w:ascii="GHEA Mariam" w:hAnsi="GHEA Mariam"/>
                <w:sz w:val="20"/>
                <w:lang w:val="hy-AM" w:eastAsia="en-GB"/>
              </w:rPr>
              <w:t>ակնկալվող</w:t>
            </w:r>
            <w:r w:rsidRPr="00C012C5">
              <w:rPr>
                <w:rFonts w:ascii="GHEA Mariam" w:hAnsi="GHEA Mariam"/>
                <w:sz w:val="20"/>
                <w:lang w:val="af-ZA" w:eastAsia="en-GB"/>
              </w:rPr>
              <w:t xml:space="preserve"> </w:t>
            </w:r>
            <w:r w:rsidRPr="00C012C5">
              <w:rPr>
                <w:rFonts w:ascii="GHEA Mariam" w:hAnsi="GHEA Mariam"/>
                <w:sz w:val="20"/>
                <w:lang w:val="hy-AM" w:eastAsia="en-GB"/>
              </w:rPr>
              <w:t>արդյունքը</w:t>
            </w:r>
          </w:p>
          <w:p w:rsidR="008C23D0" w:rsidRPr="00C012C5" w:rsidRDefault="008C23D0" w:rsidP="00E07F8D">
            <w:pPr>
              <w:jc w:val="both"/>
              <w:rPr>
                <w:rStyle w:val="Strong"/>
                <w:rFonts w:ascii="GHEA Mariam" w:hAnsi="GHEA Mariam" w:cs="Sylfaen"/>
                <w:b w:val="0"/>
                <w:bCs/>
                <w:color w:val="000000"/>
                <w:lang w:val="hy-AM"/>
              </w:rPr>
            </w:pPr>
            <w:r w:rsidRPr="00C012C5">
              <w:rPr>
                <w:rStyle w:val="Strong"/>
                <w:rFonts w:ascii="GHEA Mariam" w:hAnsi="GHEA Mariam" w:cs="Sylfaen"/>
                <w:bCs/>
                <w:color w:val="000000"/>
                <w:lang w:val="hy-AM"/>
              </w:rPr>
              <w:t>Հայկական ԱԷԿ-ի երկրորդ էներգաբլոկի շահագործման ժամկետի երկարաձգման ծրագրով նախատեսված աշխատանքներն իրականացնելու դեպքում ակնկալվում է արդիականացնել Հայկական ԱԷԿ-ի երկրորդ էներգաբլոկի երրորդ տուրբոագրեգատի արդիականացման ավարտ և չորրորդ տուրբոագրեգատի երկու կոնդենսատորների փոխարինում: Կատարված արդիակա</w:t>
            </w:r>
            <w:r w:rsidRPr="00C012C5">
              <w:rPr>
                <w:rStyle w:val="Strong"/>
                <w:rFonts w:ascii="GHEA Mariam" w:hAnsi="GHEA Mariam" w:cs="Sylfaen"/>
                <w:bCs/>
                <w:color w:val="000000"/>
                <w:lang w:val="hy-AM"/>
              </w:rPr>
              <w:softHyphen/>
              <w:t>ցում</w:t>
            </w:r>
            <w:r w:rsidRPr="00C012C5">
              <w:rPr>
                <w:rStyle w:val="Strong"/>
                <w:rFonts w:ascii="GHEA Mariam" w:hAnsi="GHEA Mariam" w:cs="Sylfaen"/>
                <w:bCs/>
                <w:color w:val="000000"/>
                <w:lang w:val="hy-AM"/>
              </w:rPr>
              <w:softHyphen/>
              <w:t xml:space="preserve">ները հնարավորություն կընձեռեն մեծացնել Հայկական ԱԷԿ-ի տուրբինային արտադրամասի նախագծային </w:t>
            </w:r>
            <w:r w:rsidRPr="00C012C5">
              <w:rPr>
                <w:rStyle w:val="Strong"/>
                <w:rFonts w:ascii="GHEA Mariam" w:hAnsi="GHEA Mariam" w:cs="Sylfaen"/>
                <w:bCs/>
                <w:color w:val="000000"/>
                <w:lang w:val="hy-AM"/>
              </w:rPr>
              <w:lastRenderedPageBreak/>
              <w:t>հզորությունը:</w:t>
            </w:r>
          </w:p>
          <w:p w:rsidR="008C23D0" w:rsidRPr="00C012C5" w:rsidRDefault="008C23D0" w:rsidP="00E07F8D">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121</w:t>
            </w:r>
          </w:p>
        </w:tc>
        <w:tc>
          <w:tcPr>
            <w:tcW w:w="10632" w:type="dxa"/>
          </w:tcPr>
          <w:p w:rsidR="008C23D0" w:rsidRPr="00C012C5" w:rsidRDefault="008C23D0" w:rsidP="00E07F8D">
            <w:pPr>
              <w:ind w:left="720"/>
              <w:jc w:val="center"/>
              <w:rPr>
                <w:rFonts w:ascii="GHEA Mariam" w:hAnsi="GHEA Mariam" w:cs="Sylfaen"/>
                <w:i/>
                <w:color w:val="000000"/>
                <w:spacing w:val="-8"/>
                <w:u w:val="single"/>
                <w:lang w:val="hy-AM"/>
              </w:rPr>
            </w:pPr>
            <w:r w:rsidRPr="00C012C5">
              <w:rPr>
                <w:rFonts w:ascii="GHEA Mariam" w:hAnsi="GHEA Mariam" w:cs="Sylfaen"/>
                <w:i/>
                <w:color w:val="000000"/>
                <w:spacing w:val="-8"/>
                <w:u w:val="single"/>
                <w:lang w:val="hy-AM"/>
              </w:rPr>
              <w:t>Նոր միջուկային էներգաբլոկի կառուցման նպատակով միջուկային էներգետիկական միջազգային շուկայում առկա նոր միջուկային էներգաբլոկների առաջարկների ուսումնասիրություն</w:t>
            </w:r>
          </w:p>
          <w:p w:rsidR="008C23D0" w:rsidRPr="00C012C5" w:rsidRDefault="008C23D0" w:rsidP="00E07F8D">
            <w:pPr>
              <w:ind w:firstLine="375"/>
              <w:rPr>
                <w:rFonts w:ascii="GHEA Mariam" w:hAnsi="GHEA Mariam" w:cs="GHEA Grapalat"/>
                <w:lang w:val="hy-AM"/>
              </w:rPr>
            </w:pPr>
          </w:p>
          <w:p w:rsidR="008C23D0" w:rsidRPr="00C012C5" w:rsidRDefault="008C23D0" w:rsidP="00E07F8D">
            <w:pPr>
              <w:ind w:firstLine="720"/>
              <w:rPr>
                <w:rFonts w:ascii="GHEA Mariam" w:hAnsi="GHEA Mariam"/>
                <w:lang w:val="hy-AM"/>
              </w:rPr>
            </w:pPr>
            <w:r w:rsidRPr="00C012C5">
              <w:rPr>
                <w:rFonts w:ascii="GHEA Mariam" w:hAnsi="GHEA Mariam"/>
                <w:lang w:val="hy-AM"/>
              </w:rPr>
              <w:t>1. Միջոցառման իրակացման անհրաժեշտությունը և նպատակը</w:t>
            </w:r>
          </w:p>
          <w:p w:rsidR="008C23D0" w:rsidRPr="00C012C5" w:rsidRDefault="008C23D0" w:rsidP="00E07F8D">
            <w:pPr>
              <w:jc w:val="both"/>
              <w:rPr>
                <w:rFonts w:ascii="GHEA Mariam" w:hAnsi="GHEA Mariam"/>
                <w:bCs/>
                <w:lang w:val="hy-AM"/>
              </w:rPr>
            </w:pPr>
            <w:r w:rsidRPr="00C012C5">
              <w:rPr>
                <w:rFonts w:ascii="GHEA Mariam" w:hAnsi="GHEA Mariam"/>
                <w:lang w:val="hy-AM"/>
              </w:rPr>
              <w:t>Միջոցառման անհրաժեշտությունը բխում է Հայաստանի Հանրապետության Նախագահի 2014 թվականի հոկտեմբերի 23-ի թիվ 182-ՆԿ կարգադրությամբ հաստատված «Հ</w:t>
            </w:r>
            <w:r w:rsidRPr="00C012C5">
              <w:rPr>
                <w:rFonts w:ascii="GHEA Mariam" w:hAnsi="GHEA Mariam"/>
                <w:lang w:val="fr-FR"/>
              </w:rPr>
              <w:t>այաստանի</w:t>
            </w:r>
            <w:r w:rsidRPr="00C012C5">
              <w:rPr>
                <w:rFonts w:ascii="GHEA Mariam" w:hAnsi="GHEA Mariam"/>
                <w:lang w:val="hy-AM"/>
              </w:rPr>
              <w:t xml:space="preserve">  Հ</w:t>
            </w:r>
            <w:r w:rsidRPr="00C012C5">
              <w:rPr>
                <w:rFonts w:ascii="GHEA Mariam" w:hAnsi="GHEA Mariam"/>
                <w:lang w:val="fr-FR"/>
              </w:rPr>
              <w:t>անրապետության</w:t>
            </w:r>
            <w:r w:rsidRPr="00C012C5">
              <w:rPr>
                <w:rFonts w:ascii="GHEA Mariam" w:hAnsi="GHEA Mariam"/>
                <w:lang w:val="hy-AM"/>
              </w:rPr>
              <w:t xml:space="preserve"> էներգետիկ</w:t>
            </w:r>
            <w:r w:rsidRPr="00C012C5">
              <w:rPr>
                <w:rFonts w:ascii="GHEA Mariam" w:hAnsi="GHEA Mariam"/>
                <w:lang w:val="af-ZA"/>
              </w:rPr>
              <w:t xml:space="preserve"> </w:t>
            </w:r>
            <w:r w:rsidRPr="00C012C5">
              <w:rPr>
                <w:rFonts w:ascii="GHEA Mariam" w:hAnsi="GHEA Mariam"/>
                <w:lang w:val="hy-AM"/>
              </w:rPr>
              <w:t>անվտանգության</w:t>
            </w:r>
            <w:r w:rsidRPr="00C012C5">
              <w:rPr>
                <w:rFonts w:ascii="GHEA Mariam" w:hAnsi="GHEA Mariam"/>
                <w:lang w:val="af-ZA"/>
              </w:rPr>
              <w:t xml:space="preserve"> </w:t>
            </w:r>
            <w:r w:rsidRPr="00C012C5">
              <w:rPr>
                <w:rFonts w:ascii="GHEA Mariam" w:hAnsi="GHEA Mariam"/>
                <w:lang w:val="fr-FR"/>
              </w:rPr>
              <w:t>ապահովման</w:t>
            </w:r>
            <w:r w:rsidRPr="00C012C5">
              <w:rPr>
                <w:rFonts w:ascii="GHEA Mariam" w:hAnsi="GHEA Mariam"/>
                <w:lang w:val="af-ZA"/>
              </w:rPr>
              <w:t xml:space="preserve"> </w:t>
            </w:r>
            <w:r w:rsidRPr="00C012C5">
              <w:rPr>
                <w:rFonts w:ascii="GHEA Mariam" w:hAnsi="GHEA Mariam"/>
                <w:lang w:val="hy-AM"/>
              </w:rPr>
              <w:t>հայեցակարգի</w:t>
            </w:r>
            <w:r w:rsidRPr="00C012C5">
              <w:rPr>
                <w:rFonts w:ascii="GHEA Mariam" w:hAnsi="GHEA Mariam"/>
                <w:bCs/>
                <w:lang w:val="hy-AM"/>
              </w:rPr>
              <w:t>» 48-րդ կետի և 2014 թվականի հուլիսի 31-ի «Հայաստանի Հանրապետության էներգետիկ անվտանգության ապահովման հայեցակարգի դրույթների իրականացումն ապահովող 2014-2020 թվականների միջոցառումների ծրագիր ժամանակացույցը հաստատելու մասին» Հայաստանի Հանրապետության կառավարության թիվ 836-Ն որոշմամբ հաստատված հավելվածի 2-րդ կետի կատարումն ապահովելուց: Հաշվի առնելով, որ նոր միջուկային էներգաբլոկի կառուցման համար անհրաժեշտ է շուրջ 10 տարի ժամանակահատված՝ ներառյալ ներդրողների հետ բանակցություններ, նախագծում, կառուցում և շահագործման հանձնում, անհրաժեշտ է հնարավորինս շուտ ձեռնարկել համապատասխան միջոցներ:</w:t>
            </w:r>
          </w:p>
          <w:p w:rsidR="008C23D0" w:rsidRPr="00C012C5" w:rsidRDefault="008C23D0" w:rsidP="00E07F8D">
            <w:pPr>
              <w:ind w:firstLine="810"/>
              <w:jc w:val="both"/>
              <w:rPr>
                <w:rFonts w:ascii="GHEA Mariam" w:hAnsi="GHEA Mariam"/>
                <w:spacing w:val="-4"/>
                <w:lang w:val="hy-AM"/>
              </w:rPr>
            </w:pPr>
            <w:r w:rsidRPr="00C012C5">
              <w:rPr>
                <w:rFonts w:ascii="GHEA Mariam" w:hAnsi="GHEA Mariam"/>
                <w:spacing w:val="-8"/>
                <w:lang w:val="hy-AM"/>
              </w:rPr>
              <w:t>1.1</w:t>
            </w:r>
            <w:r w:rsidRPr="00C012C5">
              <w:rPr>
                <w:rFonts w:ascii="GHEA Mariam" w:hAnsi="GHEA Mariam"/>
                <w:spacing w:val="-8"/>
                <w:lang w:val="ro-RO"/>
              </w:rPr>
              <w:t>.</w:t>
            </w:r>
            <w:r w:rsidRPr="00C012C5">
              <w:rPr>
                <w:rFonts w:ascii="GHEA Mariam" w:hAnsi="GHEA Mariam"/>
                <w:spacing w:val="-8"/>
                <w:lang w:val="hy-AM"/>
              </w:rPr>
              <w:t xml:space="preserve"> կարգավորման հարաբերությունների</w:t>
            </w:r>
            <w:r w:rsidRPr="00C012C5">
              <w:rPr>
                <w:rFonts w:ascii="GHEA Mariam" w:hAnsi="GHEA Mariam"/>
                <w:spacing w:val="-4"/>
                <w:lang w:val="hy-AM"/>
              </w:rPr>
              <w:t xml:space="preserve"> ներկա վիճակը և առկա խնդիրները</w:t>
            </w:r>
          </w:p>
          <w:p w:rsidR="008C23D0" w:rsidRPr="00C012C5" w:rsidRDefault="008C23D0" w:rsidP="00E07F8D">
            <w:pPr>
              <w:jc w:val="both"/>
              <w:rPr>
                <w:rFonts w:ascii="GHEA Mariam" w:hAnsi="GHEA Mariam" w:cs="Sylfaen"/>
                <w:lang w:val="hy-AM"/>
              </w:rPr>
            </w:pPr>
            <w:r w:rsidRPr="00C012C5">
              <w:rPr>
                <w:rFonts w:ascii="GHEA Mariam" w:hAnsi="GHEA Mariam" w:cs="Arial Armenian"/>
                <w:lang w:val="fr-FR"/>
              </w:rPr>
              <w:t>Հայկական</w:t>
            </w:r>
            <w:r w:rsidRPr="00C012C5">
              <w:rPr>
                <w:rFonts w:ascii="GHEA Mariam" w:hAnsi="GHEA Mariam" w:cs="Arial Armenian"/>
                <w:lang w:val="hy-AM"/>
              </w:rPr>
              <w:t xml:space="preserve"> </w:t>
            </w:r>
            <w:r w:rsidRPr="00C012C5">
              <w:rPr>
                <w:rFonts w:ascii="GHEA Mariam" w:hAnsi="GHEA Mariam" w:cs="Arial Armenian"/>
                <w:lang w:val="fr-FR"/>
              </w:rPr>
              <w:t>ատոմակայանի</w:t>
            </w:r>
            <w:r w:rsidRPr="00C012C5">
              <w:rPr>
                <w:rFonts w:ascii="GHEA Mariam" w:hAnsi="GHEA Mariam" w:cs="Arial Armenian"/>
                <w:lang w:val="hy-AM"/>
              </w:rPr>
              <w:t xml:space="preserve"> 2-</w:t>
            </w:r>
            <w:r w:rsidRPr="00C012C5">
              <w:rPr>
                <w:rFonts w:ascii="GHEA Mariam" w:hAnsi="GHEA Mariam" w:cs="Arial Armenian"/>
                <w:lang w:val="fr-FR"/>
              </w:rPr>
              <w:t>րդ</w:t>
            </w:r>
            <w:r w:rsidRPr="00C012C5">
              <w:rPr>
                <w:rFonts w:ascii="GHEA Mariam" w:hAnsi="GHEA Mariam" w:cs="Arial Armenian"/>
                <w:lang w:val="hy-AM"/>
              </w:rPr>
              <w:t xml:space="preserve"> </w:t>
            </w:r>
            <w:r w:rsidRPr="00C012C5">
              <w:rPr>
                <w:rFonts w:ascii="GHEA Mariam" w:hAnsi="GHEA Mariam" w:cs="Arial Armenian"/>
                <w:lang w:val="fr-FR"/>
              </w:rPr>
              <w:t>էներգաբլոկի</w:t>
            </w:r>
            <w:r w:rsidRPr="00C012C5">
              <w:rPr>
                <w:rFonts w:ascii="GHEA Mariam" w:hAnsi="GHEA Mariam"/>
                <w:lang w:val="hy-AM"/>
              </w:rPr>
              <w:t xml:space="preserve"> </w:t>
            </w:r>
            <w:r w:rsidRPr="00C012C5">
              <w:rPr>
                <w:rFonts w:ascii="GHEA Mariam" w:hAnsi="GHEA Mariam"/>
                <w:lang w:val="fr-FR"/>
              </w:rPr>
              <w:t>շահագործման</w:t>
            </w:r>
            <w:r w:rsidRPr="00C012C5">
              <w:rPr>
                <w:rFonts w:ascii="GHEA Mariam" w:hAnsi="GHEA Mariam"/>
                <w:lang w:val="hy-AM"/>
              </w:rPr>
              <w:t xml:space="preserve"> </w:t>
            </w:r>
            <w:r w:rsidRPr="00C012C5">
              <w:rPr>
                <w:rFonts w:ascii="GHEA Mariam" w:hAnsi="GHEA Mariam"/>
                <w:lang w:val="fr-FR"/>
              </w:rPr>
              <w:t>ժամկետի</w:t>
            </w:r>
            <w:r w:rsidRPr="00C012C5">
              <w:rPr>
                <w:rFonts w:ascii="GHEA Mariam" w:hAnsi="GHEA Mariam"/>
                <w:lang w:val="hy-AM"/>
              </w:rPr>
              <w:t xml:space="preserve"> </w:t>
            </w:r>
            <w:r w:rsidRPr="00C012C5">
              <w:rPr>
                <w:rFonts w:ascii="GHEA Mariam" w:hAnsi="GHEA Mariam"/>
                <w:lang w:val="fr-FR"/>
              </w:rPr>
              <w:t>երկարաձգման</w:t>
            </w:r>
            <w:r w:rsidRPr="00C012C5">
              <w:rPr>
                <w:rFonts w:ascii="GHEA Mariam" w:hAnsi="GHEA Mariam"/>
                <w:lang w:val="hy-AM"/>
              </w:rPr>
              <w:t xml:space="preserve"> </w:t>
            </w:r>
            <w:r w:rsidRPr="00C012C5">
              <w:rPr>
                <w:rFonts w:ascii="GHEA Mariam" w:hAnsi="GHEA Mariam"/>
                <w:lang w:val="fr-FR"/>
              </w:rPr>
              <w:t>աշխատանքներն</w:t>
            </w:r>
            <w:r w:rsidRPr="00C012C5">
              <w:rPr>
                <w:rFonts w:ascii="GHEA Mariam" w:hAnsi="GHEA Mariam"/>
                <w:lang w:val="hy-AM"/>
              </w:rPr>
              <w:t xml:space="preserve"> արդեն մեկնարկել են: Այս հանգամանքը հնարավորություն է </w:t>
            </w:r>
            <w:r w:rsidRPr="00C012C5">
              <w:rPr>
                <w:rFonts w:ascii="GHEA Mariam" w:hAnsi="GHEA Mariam"/>
                <w:lang w:val="fr-FR"/>
              </w:rPr>
              <w:t>ստեղծում</w:t>
            </w:r>
            <w:r w:rsidRPr="00C012C5">
              <w:rPr>
                <w:rFonts w:ascii="GHEA Mariam" w:hAnsi="GHEA Mariam"/>
                <w:lang w:val="hy-AM"/>
              </w:rPr>
              <w:t xml:space="preserve"> </w:t>
            </w:r>
            <w:r w:rsidRPr="00C012C5">
              <w:rPr>
                <w:rFonts w:ascii="GHEA Mariam" w:hAnsi="GHEA Mariam"/>
                <w:lang w:val="fr-FR"/>
              </w:rPr>
              <w:t>մեկ</w:t>
            </w:r>
            <w:r w:rsidRPr="00C012C5">
              <w:rPr>
                <w:rFonts w:ascii="GHEA Mariam" w:hAnsi="GHEA Mariam"/>
                <w:lang w:val="hy-AM"/>
              </w:rPr>
              <w:t xml:space="preserve"> </w:t>
            </w:r>
            <w:r w:rsidRPr="00C012C5">
              <w:rPr>
                <w:rFonts w:ascii="GHEA Mariam" w:hAnsi="GHEA Mariam"/>
                <w:lang w:val="fr-FR"/>
              </w:rPr>
              <w:t>անգամ</w:t>
            </w:r>
            <w:r w:rsidRPr="00C012C5">
              <w:rPr>
                <w:rFonts w:ascii="GHEA Mariam" w:hAnsi="GHEA Mariam"/>
                <w:lang w:val="hy-AM"/>
              </w:rPr>
              <w:t xml:space="preserve"> </w:t>
            </w:r>
            <w:r w:rsidRPr="00C012C5">
              <w:rPr>
                <w:rFonts w:ascii="GHEA Mariam" w:hAnsi="GHEA Mariam"/>
                <w:lang w:val="fr-FR"/>
              </w:rPr>
              <w:t>ևս</w:t>
            </w:r>
            <w:r w:rsidRPr="00C012C5">
              <w:rPr>
                <w:rFonts w:ascii="GHEA Mariam" w:hAnsi="GHEA Mariam"/>
                <w:lang w:val="hy-AM"/>
              </w:rPr>
              <w:t xml:space="preserve"> քննարկել </w:t>
            </w:r>
            <w:r w:rsidRPr="00C012C5">
              <w:rPr>
                <w:rFonts w:ascii="GHEA Mariam" w:hAnsi="GHEA Mariam"/>
                <w:lang w:val="fr-FR"/>
              </w:rPr>
              <w:t>նոր</w:t>
            </w:r>
            <w:r w:rsidRPr="00C012C5">
              <w:rPr>
                <w:rFonts w:ascii="GHEA Mariam" w:hAnsi="GHEA Mariam"/>
                <w:lang w:val="hy-AM"/>
              </w:rPr>
              <w:t xml:space="preserve"> </w:t>
            </w:r>
            <w:r w:rsidRPr="00C012C5">
              <w:rPr>
                <w:rFonts w:ascii="GHEA Mariam" w:hAnsi="GHEA Mariam"/>
                <w:lang w:val="fr-FR"/>
              </w:rPr>
              <w:t>ԱԷԿ</w:t>
            </w:r>
            <w:r w:rsidRPr="00C012C5">
              <w:rPr>
                <w:rFonts w:ascii="GHEA Mariam" w:hAnsi="GHEA Mariam"/>
                <w:lang w:val="hy-AM"/>
              </w:rPr>
              <w:t>-</w:t>
            </w:r>
            <w:r w:rsidRPr="00C012C5">
              <w:rPr>
                <w:rFonts w:ascii="GHEA Mariam" w:hAnsi="GHEA Mariam"/>
                <w:lang w:val="fr-FR"/>
              </w:rPr>
              <w:t>ի</w:t>
            </w:r>
            <w:r w:rsidRPr="00C012C5">
              <w:rPr>
                <w:rFonts w:ascii="GHEA Mariam" w:hAnsi="GHEA Mariam"/>
                <w:lang w:val="hy-AM"/>
              </w:rPr>
              <w:t xml:space="preserve"> </w:t>
            </w:r>
            <w:r w:rsidRPr="00C012C5">
              <w:rPr>
                <w:rFonts w:ascii="GHEA Mariam" w:hAnsi="GHEA Mariam"/>
                <w:lang w:val="fr-FR"/>
              </w:rPr>
              <w:t>կառուցման</w:t>
            </w:r>
            <w:r w:rsidRPr="00C012C5">
              <w:rPr>
                <w:rFonts w:ascii="GHEA Mariam" w:hAnsi="GHEA Mariam"/>
                <w:lang w:val="hy-AM"/>
              </w:rPr>
              <w:t xml:space="preserve"> </w:t>
            </w:r>
            <w:r w:rsidRPr="00C012C5">
              <w:rPr>
                <w:rFonts w:ascii="GHEA Mariam" w:hAnsi="GHEA Mariam"/>
                <w:lang w:val="fr-FR"/>
              </w:rPr>
              <w:t>ծրագիր</w:t>
            </w:r>
            <w:r w:rsidRPr="00C012C5">
              <w:rPr>
                <w:rFonts w:ascii="GHEA Mariam" w:hAnsi="GHEA Mariam"/>
                <w:lang w:val="hy-AM"/>
              </w:rPr>
              <w:t xml:space="preserve">ը, հաշվի առնելով </w:t>
            </w:r>
            <w:r w:rsidRPr="00C012C5">
              <w:rPr>
                <w:rFonts w:ascii="GHEA Mariam" w:hAnsi="GHEA Mariam" w:cs="Sylfaen"/>
                <w:lang w:val="fr-FR"/>
              </w:rPr>
              <w:t>Հայաստանի</w:t>
            </w:r>
            <w:r w:rsidRPr="00C012C5">
              <w:rPr>
                <w:rFonts w:ascii="GHEA Mariam" w:hAnsi="GHEA Mariam" w:cs="Sylfaen"/>
                <w:lang w:val="hy-AM"/>
              </w:rPr>
              <w:t xml:space="preserve"> </w:t>
            </w:r>
            <w:r w:rsidRPr="00C012C5">
              <w:rPr>
                <w:rFonts w:ascii="GHEA Mariam" w:hAnsi="GHEA Mariam" w:cs="Sylfaen"/>
                <w:lang w:val="fr-FR"/>
              </w:rPr>
              <w:t>էներգահամակարգի</w:t>
            </w:r>
            <w:r w:rsidRPr="00C012C5">
              <w:rPr>
                <w:rFonts w:ascii="GHEA Mariam" w:hAnsi="GHEA Mariam" w:cs="Sylfaen"/>
                <w:lang w:val="hy-AM"/>
              </w:rPr>
              <w:t xml:space="preserve"> </w:t>
            </w:r>
            <w:r w:rsidRPr="00C012C5">
              <w:rPr>
                <w:rFonts w:ascii="GHEA Mariam" w:hAnsi="GHEA Mariam" w:cs="Sylfaen"/>
                <w:lang w:val="fr-FR"/>
              </w:rPr>
              <w:t>ռեժիմային</w:t>
            </w:r>
            <w:r w:rsidRPr="00C012C5">
              <w:rPr>
                <w:rFonts w:ascii="GHEA Mariam" w:hAnsi="GHEA Mariam" w:cs="Sylfaen"/>
                <w:lang w:val="hy-AM"/>
              </w:rPr>
              <w:t xml:space="preserve"> </w:t>
            </w:r>
            <w:r w:rsidRPr="00C012C5">
              <w:rPr>
                <w:rFonts w:ascii="GHEA Mariam" w:hAnsi="GHEA Mariam" w:cs="Sylfaen"/>
                <w:lang w:val="fr-FR"/>
              </w:rPr>
              <w:t>գործոններ</w:t>
            </w:r>
            <w:r w:rsidRPr="00C012C5">
              <w:rPr>
                <w:rFonts w:ascii="GHEA Mariam" w:hAnsi="GHEA Mariam" w:cs="Sylfaen"/>
                <w:lang w:val="hy-AM"/>
              </w:rPr>
              <w:t xml:space="preserve">ը </w:t>
            </w:r>
            <w:r w:rsidRPr="00C012C5">
              <w:rPr>
                <w:rFonts w:ascii="GHEA Mariam" w:hAnsi="GHEA Mariam" w:cs="Sylfaen"/>
                <w:lang w:val="fr-FR"/>
              </w:rPr>
              <w:t>և</w:t>
            </w:r>
            <w:r w:rsidRPr="00C012C5">
              <w:rPr>
                <w:rFonts w:ascii="GHEA Mariam" w:hAnsi="GHEA Mariam" w:cs="Sylfaen"/>
                <w:lang w:val="hy-AM"/>
              </w:rPr>
              <w:t xml:space="preserve"> Հայկական էներգահամակարգում տնտեսական և տեխնիկական բնույթի հանգամանքները: Նկատի ունենալով, որ Հայաստանի Հանրապետությունում բացակայում են նավթի և գազի պաշարները և միջազգային շուկայում միջուկային վառելիքի համեմատաբար կայուն գները, ինչպես նաև Հայաստանի Հանրապետության տարածաշրջանային դիրքը և հարևան երկրների ոչ կառուցողական քաղաքականությունը (փակ սահմաններ՝ հետևաբար սահմանափակ հնարավորություններ) ՀՀ-ն էներգետիկ անվտանգության և անկախության անհրաժեշտ մակարդակի պահպանումը և ամրապնդումը հնարավոր է ապահովել միայն նոր միջուկային էներգաբլոկի կառուցմամբ: </w:t>
            </w:r>
          </w:p>
          <w:p w:rsidR="008C23D0" w:rsidRPr="00C012C5" w:rsidRDefault="008C23D0" w:rsidP="00E07F8D">
            <w:pPr>
              <w:tabs>
                <w:tab w:val="left" w:pos="360"/>
              </w:tabs>
              <w:jc w:val="both"/>
              <w:rPr>
                <w:rFonts w:ascii="GHEA Mariam" w:hAnsi="GHEA Mariam"/>
                <w:lang w:val="hy-AM"/>
              </w:rPr>
            </w:pPr>
            <w:r w:rsidRPr="00C012C5">
              <w:rPr>
                <w:rFonts w:ascii="GHEA Mariam" w:hAnsi="GHEA Mariam"/>
                <w:lang w:val="hy-AM"/>
              </w:rPr>
              <w:t>ՀՀ-ում նոր միջուկային էներգաբլոկի կառուցման ծրագրով առաջարկվում է կանոնակարգել</w:t>
            </w:r>
            <w:r w:rsidRPr="00C012C5">
              <w:rPr>
                <w:rFonts w:ascii="GHEA Mariam" w:hAnsi="GHEA Mariam" w:cs="Sylfaen"/>
                <w:color w:val="000000"/>
                <w:lang w:val="hy-AM"/>
              </w:rPr>
              <w:t xml:space="preserve"> ծրագրում ներգրավված ՀՀ գերատեսչությունների, կազմակերպությունների, ինչպես նաև ներդրողների համատեղ գործունեությունը: Ծրագիրը իրենից ներկայացնում է գործողոսւթյունների և միջոցառումների ամբողջականություն և հիմնված է Ատոմային էներգիայի միջազգային գործակալության առաջարկների և ստանդարտների վրա: </w:t>
            </w:r>
          </w:p>
          <w:p w:rsidR="008C23D0" w:rsidRPr="00C012C5" w:rsidRDefault="008C23D0" w:rsidP="00E07F8D">
            <w:pPr>
              <w:ind w:firstLine="810"/>
              <w:jc w:val="both"/>
              <w:rPr>
                <w:rFonts w:ascii="GHEA Mariam" w:hAnsi="GHEA Mariam"/>
                <w:spacing w:val="-4"/>
                <w:lang w:val="hy-AM"/>
              </w:rPr>
            </w:pPr>
            <w:r w:rsidRPr="00C012C5">
              <w:rPr>
                <w:rFonts w:ascii="GHEA Mariam" w:hAnsi="GHEA Mariam"/>
                <w:spacing w:val="-4"/>
                <w:lang w:val="hy-AM"/>
              </w:rPr>
              <w:t>1.2. Առկա խնդիրների առաջարկվող լուծումները</w:t>
            </w:r>
          </w:p>
          <w:p w:rsidR="008C23D0" w:rsidRPr="00C012C5" w:rsidRDefault="008C23D0" w:rsidP="00E07F8D">
            <w:pPr>
              <w:jc w:val="both"/>
              <w:rPr>
                <w:rFonts w:ascii="GHEA Mariam" w:hAnsi="GHEA Mariam"/>
                <w:bCs/>
                <w:lang w:val="hy-AM"/>
              </w:rPr>
            </w:pPr>
            <w:r w:rsidRPr="00C012C5">
              <w:rPr>
                <w:rFonts w:ascii="GHEA Mariam" w:hAnsi="GHEA Mariam"/>
                <w:bCs/>
                <w:lang w:val="hy-AM"/>
              </w:rPr>
              <w:t xml:space="preserve">2009թ. դեկտեմբերի 12-ի ընդունված «ՀՀ-ում նոր միջուկային էներգաբլոկ կառուցելու մասին» </w:t>
            </w:r>
            <w:r w:rsidRPr="00C012C5">
              <w:rPr>
                <w:rFonts w:ascii="GHEA Mariam" w:hAnsi="GHEA Mariam"/>
                <w:bCs/>
                <w:lang w:val="hy-AM"/>
              </w:rPr>
              <w:br/>
              <w:t xml:space="preserve">ՀՀ օրենք (ՀՕ-192-Ն), 2013թ. հոկտեմբերի 23-ի 182-ՆԿ ՀՀ Նախագահի կարգադրությամբ հաստատված «Հայաստանի Հանրապետության էներգետիկ անվտանգության ապահովման հայեցակարգը» </w:t>
            </w:r>
            <w:r w:rsidRPr="00C012C5">
              <w:rPr>
                <w:rFonts w:ascii="GHEA Mariam" w:hAnsi="GHEA Mariam"/>
                <w:bCs/>
                <w:lang w:val="fr-FR"/>
              </w:rPr>
              <w:t>և</w:t>
            </w:r>
            <w:r w:rsidRPr="00C012C5">
              <w:rPr>
                <w:rFonts w:ascii="GHEA Mariam" w:hAnsi="GHEA Mariam"/>
                <w:bCs/>
                <w:lang w:val="hy-AM"/>
              </w:rPr>
              <w:t xml:space="preserve"> 2014թ. հուլիսի 31-ի թիվ 836-Ն ՀՀ կառավարության որոշմամբ հաստատված </w:t>
            </w:r>
            <w:r w:rsidRPr="00C012C5">
              <w:rPr>
                <w:rFonts w:ascii="GHEA Mariam" w:hAnsi="GHEA Mariam"/>
                <w:bCs/>
                <w:lang w:val="hy-AM"/>
              </w:rPr>
              <w:br/>
              <w:t xml:space="preserve">«ՀՀ էներգետիկ անվտանգության ապահովման հայեցակարգի դրույթների իրականացումն ապահովող 2014-2020 թվականների միջոցառումների ծրագիր-ժամանակացույցը» փաստաթղթերով ռազմավարական խնդիր է դրված ՀՀ-ում շահագործման հանձնել նոր միջուկային էներգաբլոկ: </w:t>
            </w:r>
          </w:p>
          <w:p w:rsidR="008C23D0" w:rsidRPr="00C012C5" w:rsidRDefault="008C23D0" w:rsidP="00E07F8D">
            <w:pPr>
              <w:jc w:val="both"/>
              <w:rPr>
                <w:rFonts w:ascii="GHEA Mariam" w:hAnsi="GHEA Mariam"/>
                <w:bCs/>
                <w:lang w:val="hy-AM"/>
              </w:rPr>
            </w:pPr>
            <w:r w:rsidRPr="00C012C5">
              <w:rPr>
                <w:rFonts w:ascii="GHEA Mariam" w:hAnsi="GHEA Mariam"/>
                <w:bCs/>
                <w:lang w:val="hy-AM"/>
              </w:rPr>
              <w:t xml:space="preserve">Այն հնարավորություն կտա նախ և </w:t>
            </w:r>
            <w:r w:rsidRPr="00C012C5">
              <w:rPr>
                <w:rFonts w:ascii="GHEA Mariam" w:hAnsi="GHEA Mariam"/>
                <w:bCs/>
                <w:lang w:val="fr-FR"/>
              </w:rPr>
              <w:t>առաջ</w:t>
            </w:r>
            <w:r w:rsidRPr="00C012C5">
              <w:rPr>
                <w:rFonts w:ascii="GHEA Mariam" w:hAnsi="GHEA Mariam"/>
                <w:bCs/>
                <w:lang w:val="hy-AM"/>
              </w:rPr>
              <w:t xml:space="preserve"> </w:t>
            </w:r>
            <w:r w:rsidRPr="00C012C5">
              <w:rPr>
                <w:rFonts w:ascii="GHEA Mariam" w:hAnsi="GHEA Mariam"/>
                <w:bCs/>
                <w:lang w:val="fr-FR"/>
              </w:rPr>
              <w:t>ապահովել</w:t>
            </w:r>
            <w:r w:rsidRPr="00C012C5">
              <w:rPr>
                <w:rFonts w:ascii="GHEA Mariam" w:hAnsi="GHEA Mariam"/>
                <w:bCs/>
                <w:lang w:val="hy-AM"/>
              </w:rPr>
              <w:t xml:space="preserve"> </w:t>
            </w:r>
            <w:r w:rsidRPr="00C012C5">
              <w:rPr>
                <w:rFonts w:ascii="GHEA Mariam" w:hAnsi="GHEA Mariam"/>
                <w:bCs/>
                <w:lang w:val="fr-FR"/>
              </w:rPr>
              <w:t>երկրի</w:t>
            </w:r>
            <w:r w:rsidRPr="00C012C5">
              <w:rPr>
                <w:rFonts w:ascii="GHEA Mariam" w:hAnsi="GHEA Mariam"/>
                <w:bCs/>
                <w:lang w:val="hy-AM"/>
              </w:rPr>
              <w:t xml:space="preserve"> </w:t>
            </w:r>
            <w:r w:rsidRPr="00C012C5">
              <w:rPr>
                <w:rFonts w:ascii="GHEA Mariam" w:hAnsi="GHEA Mariam"/>
                <w:bCs/>
                <w:lang w:val="fr-FR"/>
              </w:rPr>
              <w:t>անհրաժեշտ</w:t>
            </w:r>
            <w:r w:rsidRPr="00C012C5">
              <w:rPr>
                <w:rFonts w:ascii="GHEA Mariam" w:hAnsi="GHEA Mariam"/>
                <w:bCs/>
                <w:lang w:val="hy-AM"/>
              </w:rPr>
              <w:t xml:space="preserve"> </w:t>
            </w:r>
            <w:r w:rsidRPr="00C012C5">
              <w:rPr>
                <w:rFonts w:ascii="GHEA Mariam" w:hAnsi="GHEA Mariam"/>
                <w:bCs/>
                <w:lang w:val="fr-FR"/>
              </w:rPr>
              <w:t>էներգետիկ</w:t>
            </w:r>
            <w:r w:rsidRPr="00C012C5">
              <w:rPr>
                <w:rFonts w:ascii="GHEA Mariam" w:hAnsi="GHEA Mariam"/>
                <w:bCs/>
                <w:lang w:val="hy-AM"/>
              </w:rPr>
              <w:t xml:space="preserve"> </w:t>
            </w:r>
            <w:r w:rsidRPr="00C012C5">
              <w:rPr>
                <w:rFonts w:ascii="GHEA Mariam" w:hAnsi="GHEA Mariam"/>
                <w:bCs/>
                <w:lang w:val="fr-FR"/>
              </w:rPr>
              <w:t>անվտանգության</w:t>
            </w:r>
            <w:r w:rsidRPr="00C012C5">
              <w:rPr>
                <w:rFonts w:ascii="GHEA Mariam" w:hAnsi="GHEA Mariam"/>
                <w:bCs/>
                <w:lang w:val="hy-AM"/>
              </w:rPr>
              <w:t xml:space="preserve"> </w:t>
            </w:r>
            <w:r w:rsidRPr="00C012C5">
              <w:rPr>
                <w:rFonts w:ascii="GHEA Mariam" w:hAnsi="GHEA Mariam"/>
                <w:bCs/>
                <w:lang w:val="fr-FR"/>
              </w:rPr>
              <w:t>մակարդակը</w:t>
            </w:r>
            <w:r w:rsidRPr="00C012C5">
              <w:rPr>
                <w:rFonts w:ascii="GHEA Mariam" w:hAnsi="GHEA Mariam"/>
                <w:bCs/>
                <w:lang w:val="hy-AM"/>
              </w:rPr>
              <w:t xml:space="preserve"> </w:t>
            </w:r>
            <w:r w:rsidRPr="00C012C5">
              <w:rPr>
                <w:rFonts w:ascii="GHEA Mariam" w:hAnsi="GHEA Mariam"/>
                <w:bCs/>
                <w:lang w:val="fr-FR"/>
              </w:rPr>
              <w:t>և</w:t>
            </w:r>
            <w:r w:rsidRPr="00C012C5">
              <w:rPr>
                <w:rFonts w:ascii="GHEA Mariam" w:hAnsi="GHEA Mariam"/>
                <w:bCs/>
                <w:lang w:val="hy-AM"/>
              </w:rPr>
              <w:t xml:space="preserve"> իրականացնել պետության կարիքների բավարարման համար  մատչելի գներով, որակյալ և հուսալի էներգամատակարարում ամենօրյա պայմաններում, ինչպես նաև արտակարգ իրավիճակներում: </w:t>
            </w:r>
          </w:p>
          <w:p w:rsidR="008C23D0" w:rsidRPr="00C012C5" w:rsidRDefault="008C23D0" w:rsidP="00E07F8D">
            <w:pPr>
              <w:ind w:firstLine="900"/>
              <w:jc w:val="both"/>
              <w:rPr>
                <w:rFonts w:ascii="GHEA Mariam" w:hAnsi="GHEA Mariam"/>
                <w:spacing w:val="-4"/>
                <w:lang w:val="ro-RO"/>
              </w:rPr>
            </w:pPr>
            <w:r w:rsidRPr="00C012C5">
              <w:rPr>
                <w:rFonts w:ascii="GHEA Mariam" w:hAnsi="GHEA Mariam"/>
                <w:bCs/>
                <w:lang w:val="hy-AM"/>
              </w:rPr>
              <w:t xml:space="preserve">2. </w:t>
            </w:r>
            <w:r w:rsidRPr="00C012C5">
              <w:rPr>
                <w:rFonts w:ascii="GHEA Mariam" w:hAnsi="GHEA Mariam"/>
                <w:spacing w:val="-4"/>
                <w:lang w:val="ro-RO"/>
              </w:rPr>
              <w:t>Կարգավորման առարկան</w:t>
            </w:r>
          </w:p>
          <w:p w:rsidR="008C23D0" w:rsidRPr="00C012C5" w:rsidRDefault="008C23D0" w:rsidP="00E07F8D">
            <w:pPr>
              <w:tabs>
                <w:tab w:val="left" w:pos="462"/>
              </w:tabs>
              <w:jc w:val="both"/>
              <w:rPr>
                <w:rFonts w:ascii="GHEA Mariam" w:hAnsi="GHEA Mariam"/>
                <w:spacing w:val="-4"/>
                <w:lang w:val="hy-AM"/>
              </w:rPr>
            </w:pPr>
            <w:r w:rsidRPr="00C012C5">
              <w:rPr>
                <w:rFonts w:ascii="GHEA Mariam" w:hAnsi="GHEA Mariam" w:cs="Sylfaen"/>
                <w:color w:val="000000"/>
                <w:lang w:val="hy-AM"/>
              </w:rPr>
              <w:t>Կմշակվի ՀՀ-ում նոր միջուկային էներգաբլոկի կառուցման ծրագիր, որով</w:t>
            </w:r>
            <w:r w:rsidRPr="00C012C5">
              <w:rPr>
                <w:rFonts w:ascii="GHEA Mariam" w:hAnsi="GHEA Mariam" w:cs="Sylfaen"/>
                <w:color w:val="000000"/>
                <w:lang w:val="ro-RO"/>
              </w:rPr>
              <w:t xml:space="preserve"> կ</w:t>
            </w:r>
            <w:r w:rsidRPr="00C012C5">
              <w:rPr>
                <w:rFonts w:ascii="GHEA Mariam" w:hAnsi="GHEA Mariam" w:cs="Sylfaen"/>
                <w:color w:val="000000"/>
                <w:lang w:val="hy-AM"/>
              </w:rPr>
              <w:t>կարգավորվի</w:t>
            </w:r>
            <w:r w:rsidRPr="00C012C5">
              <w:rPr>
                <w:rFonts w:ascii="GHEA Mariam" w:hAnsi="GHEA Mariam" w:cs="Sylfaen"/>
                <w:color w:val="000000"/>
                <w:lang w:val="ro-RO"/>
              </w:rPr>
              <w:t xml:space="preserve"> </w:t>
            </w:r>
            <w:r w:rsidRPr="00C012C5">
              <w:rPr>
                <w:rFonts w:ascii="GHEA Mariam" w:hAnsi="GHEA Mariam" w:cs="Sylfaen"/>
                <w:color w:val="000000"/>
                <w:lang w:val="hy-AM"/>
              </w:rPr>
              <w:t>ծրագրում</w:t>
            </w:r>
            <w:r w:rsidRPr="00C012C5">
              <w:rPr>
                <w:rFonts w:ascii="GHEA Mariam" w:hAnsi="GHEA Mariam" w:cs="Sylfaen"/>
                <w:color w:val="000000"/>
                <w:lang w:val="ro-RO"/>
              </w:rPr>
              <w:t xml:space="preserve"> </w:t>
            </w:r>
            <w:r w:rsidRPr="00C012C5">
              <w:rPr>
                <w:rFonts w:ascii="GHEA Mariam" w:hAnsi="GHEA Mariam" w:cs="Sylfaen"/>
                <w:color w:val="000000"/>
                <w:lang w:val="hy-AM"/>
              </w:rPr>
              <w:t>ներգրավված</w:t>
            </w:r>
            <w:r w:rsidRPr="00C012C5">
              <w:rPr>
                <w:rFonts w:ascii="GHEA Mariam" w:hAnsi="GHEA Mariam" w:cs="Sylfaen"/>
                <w:color w:val="000000"/>
                <w:lang w:val="ro-RO"/>
              </w:rPr>
              <w:t xml:space="preserve"> </w:t>
            </w:r>
            <w:r w:rsidRPr="00C012C5">
              <w:rPr>
                <w:rFonts w:ascii="GHEA Mariam" w:hAnsi="GHEA Mariam" w:cs="Sylfaen"/>
                <w:color w:val="000000"/>
                <w:lang w:val="hy-AM"/>
              </w:rPr>
              <w:t>ՀՀ</w:t>
            </w:r>
            <w:r w:rsidRPr="00C012C5">
              <w:rPr>
                <w:rFonts w:ascii="GHEA Mariam" w:hAnsi="GHEA Mariam" w:cs="Sylfaen"/>
                <w:color w:val="000000"/>
                <w:lang w:val="ro-RO"/>
              </w:rPr>
              <w:t xml:space="preserve"> </w:t>
            </w:r>
            <w:r w:rsidRPr="00C012C5">
              <w:rPr>
                <w:rFonts w:ascii="GHEA Mariam" w:hAnsi="GHEA Mariam" w:cs="Sylfaen"/>
                <w:color w:val="000000"/>
                <w:lang w:val="hy-AM"/>
              </w:rPr>
              <w:t>գերատեսչությունների</w:t>
            </w:r>
            <w:r w:rsidRPr="00C012C5">
              <w:rPr>
                <w:rFonts w:ascii="GHEA Mariam" w:hAnsi="GHEA Mariam" w:cs="Sylfaen"/>
                <w:color w:val="000000"/>
                <w:lang w:val="ro-RO"/>
              </w:rPr>
              <w:t xml:space="preserve"> և </w:t>
            </w:r>
            <w:r w:rsidRPr="00C012C5">
              <w:rPr>
                <w:rFonts w:ascii="GHEA Mariam" w:hAnsi="GHEA Mariam" w:cs="Sylfaen"/>
                <w:color w:val="000000"/>
                <w:lang w:val="hy-AM"/>
              </w:rPr>
              <w:t>կազմակերպությունների</w:t>
            </w:r>
            <w:r w:rsidRPr="00C012C5">
              <w:rPr>
                <w:rFonts w:ascii="GHEA Mariam" w:hAnsi="GHEA Mariam" w:cs="Sylfaen"/>
                <w:color w:val="000000"/>
                <w:lang w:val="ro-RO"/>
              </w:rPr>
              <w:t xml:space="preserve"> </w:t>
            </w:r>
            <w:r w:rsidRPr="00C012C5">
              <w:rPr>
                <w:rFonts w:ascii="GHEA Mariam" w:hAnsi="GHEA Mariam" w:cs="Sylfaen"/>
                <w:color w:val="000000"/>
                <w:lang w:val="hy-AM"/>
              </w:rPr>
              <w:t>համատեղ</w:t>
            </w:r>
            <w:r w:rsidRPr="00C012C5">
              <w:rPr>
                <w:rFonts w:ascii="GHEA Mariam" w:hAnsi="GHEA Mariam" w:cs="Sylfaen"/>
                <w:color w:val="000000"/>
                <w:lang w:val="ro-RO"/>
              </w:rPr>
              <w:t xml:space="preserve"> </w:t>
            </w:r>
            <w:r w:rsidRPr="00C012C5">
              <w:rPr>
                <w:rFonts w:ascii="GHEA Mariam" w:hAnsi="GHEA Mariam" w:cs="Sylfaen"/>
                <w:color w:val="000000"/>
                <w:lang w:val="hy-AM"/>
              </w:rPr>
              <w:t>աշխատանքը</w:t>
            </w:r>
            <w:r w:rsidRPr="00C012C5">
              <w:rPr>
                <w:rFonts w:ascii="GHEA Mariam" w:hAnsi="GHEA Mariam" w:cs="Sylfaen"/>
                <w:color w:val="000000"/>
                <w:lang w:val="ro-RO"/>
              </w:rPr>
              <w:t xml:space="preserve"> </w:t>
            </w:r>
            <w:r w:rsidRPr="00C012C5">
              <w:rPr>
                <w:rFonts w:ascii="GHEA Mariam" w:hAnsi="GHEA Mariam" w:cs="Sylfaen"/>
                <w:color w:val="000000"/>
                <w:lang w:val="hy-AM"/>
              </w:rPr>
              <w:t>և</w:t>
            </w:r>
            <w:r w:rsidRPr="00C012C5">
              <w:rPr>
                <w:rFonts w:ascii="GHEA Mariam" w:hAnsi="GHEA Mariam" w:cs="Sylfaen"/>
                <w:color w:val="000000"/>
                <w:lang w:val="ro-RO"/>
              </w:rPr>
              <w:t xml:space="preserve"> </w:t>
            </w:r>
            <w:r w:rsidRPr="00C012C5">
              <w:rPr>
                <w:rFonts w:ascii="GHEA Mariam" w:hAnsi="GHEA Mariam" w:cs="Sylfaen"/>
                <w:color w:val="000000"/>
                <w:lang w:val="hy-AM"/>
              </w:rPr>
              <w:t>այդ</w:t>
            </w:r>
            <w:r w:rsidRPr="00C012C5">
              <w:rPr>
                <w:rFonts w:ascii="GHEA Mariam" w:hAnsi="GHEA Mariam" w:cs="Sylfaen"/>
                <w:color w:val="000000"/>
                <w:lang w:val="ro-RO"/>
              </w:rPr>
              <w:t xml:space="preserve"> </w:t>
            </w:r>
            <w:r w:rsidRPr="00C012C5">
              <w:rPr>
                <w:rFonts w:ascii="GHEA Mariam" w:hAnsi="GHEA Mariam" w:cs="Sylfaen"/>
                <w:color w:val="000000"/>
                <w:lang w:val="hy-AM"/>
              </w:rPr>
              <w:t>աշխատանքների</w:t>
            </w:r>
            <w:r w:rsidRPr="00C012C5">
              <w:rPr>
                <w:rFonts w:ascii="GHEA Mariam" w:hAnsi="GHEA Mariam" w:cs="Sylfaen"/>
                <w:color w:val="000000"/>
                <w:lang w:val="ro-RO"/>
              </w:rPr>
              <w:t xml:space="preserve"> </w:t>
            </w:r>
            <w:r w:rsidRPr="00C012C5">
              <w:rPr>
                <w:rFonts w:ascii="GHEA Mariam" w:hAnsi="GHEA Mariam" w:cs="Sylfaen"/>
                <w:color w:val="000000"/>
                <w:lang w:val="hy-AM"/>
              </w:rPr>
              <w:t>իրականացման</w:t>
            </w:r>
            <w:r w:rsidRPr="00C012C5">
              <w:rPr>
                <w:rFonts w:ascii="GHEA Mariam" w:hAnsi="GHEA Mariam" w:cs="Sylfaen"/>
                <w:color w:val="000000"/>
                <w:lang w:val="ro-RO"/>
              </w:rPr>
              <w:t xml:space="preserve"> </w:t>
            </w:r>
            <w:r w:rsidRPr="00C012C5">
              <w:rPr>
                <w:rFonts w:ascii="GHEA Mariam" w:hAnsi="GHEA Mariam" w:cs="Sylfaen"/>
                <w:color w:val="000000"/>
                <w:lang w:val="hy-AM"/>
              </w:rPr>
              <w:t>համար</w:t>
            </w:r>
            <w:r w:rsidRPr="00C012C5">
              <w:rPr>
                <w:rFonts w:ascii="GHEA Mariam" w:hAnsi="GHEA Mariam" w:cs="Sylfaen"/>
                <w:color w:val="000000"/>
                <w:lang w:val="ro-RO"/>
              </w:rPr>
              <w:t xml:space="preserve"> կ</w:t>
            </w:r>
            <w:r w:rsidRPr="00C012C5">
              <w:rPr>
                <w:rFonts w:ascii="GHEA Mariam" w:hAnsi="GHEA Mariam" w:cs="Sylfaen"/>
                <w:color w:val="000000"/>
                <w:lang w:val="hy-AM"/>
              </w:rPr>
              <w:t>սահմանվի</w:t>
            </w:r>
            <w:r w:rsidRPr="00C012C5">
              <w:rPr>
                <w:rFonts w:ascii="GHEA Mariam" w:hAnsi="GHEA Mariam" w:cs="Sylfaen"/>
                <w:color w:val="000000"/>
                <w:lang w:val="ro-RO"/>
              </w:rPr>
              <w:t xml:space="preserve"> </w:t>
            </w:r>
            <w:r w:rsidRPr="00C012C5">
              <w:rPr>
                <w:rFonts w:ascii="GHEA Mariam" w:hAnsi="GHEA Mariam" w:cs="Sylfaen"/>
                <w:color w:val="000000"/>
                <w:lang w:val="hy-AM"/>
              </w:rPr>
              <w:t>համապատասխան</w:t>
            </w:r>
            <w:r w:rsidRPr="00C012C5">
              <w:rPr>
                <w:rFonts w:ascii="GHEA Mariam" w:hAnsi="GHEA Mariam" w:cs="Sylfaen"/>
                <w:color w:val="000000"/>
                <w:lang w:val="ro-RO"/>
              </w:rPr>
              <w:t xml:space="preserve"> </w:t>
            </w:r>
            <w:r w:rsidRPr="00C012C5">
              <w:rPr>
                <w:rFonts w:ascii="GHEA Mariam" w:hAnsi="GHEA Mariam" w:cs="Sylfaen"/>
                <w:color w:val="000000"/>
                <w:lang w:val="hy-AM"/>
              </w:rPr>
              <w:t>ժամանակացույց</w:t>
            </w:r>
            <w:r w:rsidRPr="00C012C5">
              <w:rPr>
                <w:rFonts w:ascii="GHEA Mariam" w:hAnsi="GHEA Mariam" w:cs="Sylfaen"/>
                <w:spacing w:val="-4"/>
                <w:lang w:val="ro-RO" w:eastAsia="en-GB"/>
              </w:rPr>
              <w:t>:</w:t>
            </w:r>
            <w:r w:rsidRPr="00C012C5">
              <w:rPr>
                <w:rFonts w:ascii="GHEA Mariam" w:hAnsi="GHEA Mariam" w:cs="Sylfaen"/>
                <w:spacing w:val="-4"/>
                <w:lang w:val="hy-AM" w:eastAsia="en-GB"/>
              </w:rPr>
              <w:t xml:space="preserve"> </w:t>
            </w:r>
          </w:p>
          <w:p w:rsidR="008C23D0" w:rsidRPr="00C012C5" w:rsidRDefault="008C23D0" w:rsidP="00E07F8D">
            <w:pPr>
              <w:ind w:firstLine="810"/>
              <w:rPr>
                <w:rFonts w:ascii="GHEA Mariam" w:hAnsi="GHEA Mariam"/>
                <w:lang w:val="ro-RO"/>
              </w:rPr>
            </w:pPr>
            <w:r w:rsidRPr="00C012C5">
              <w:rPr>
                <w:rFonts w:ascii="GHEA Mariam" w:hAnsi="GHEA Mariam"/>
                <w:lang w:val="ro-RO"/>
              </w:rPr>
              <w:t xml:space="preserve">3. </w:t>
            </w:r>
            <w:r w:rsidRPr="00C012C5">
              <w:rPr>
                <w:rFonts w:ascii="GHEA Mariam" w:hAnsi="GHEA Mariam"/>
                <w:lang w:val="hy-AM"/>
              </w:rPr>
              <w:t>Միջոցառման</w:t>
            </w:r>
            <w:r w:rsidRPr="00C012C5">
              <w:rPr>
                <w:rFonts w:ascii="GHEA Mariam" w:hAnsi="GHEA Mariam"/>
                <w:lang w:val="ro-RO"/>
              </w:rPr>
              <w:t xml:space="preserve"> </w:t>
            </w:r>
            <w:r w:rsidRPr="00C012C5">
              <w:rPr>
                <w:rFonts w:ascii="GHEA Mariam" w:hAnsi="GHEA Mariam"/>
                <w:lang w:val="hy-AM"/>
              </w:rPr>
              <w:t>իրակացումից</w:t>
            </w:r>
            <w:r w:rsidRPr="00C012C5">
              <w:rPr>
                <w:rFonts w:ascii="GHEA Mariam" w:hAnsi="GHEA Mariam"/>
                <w:lang w:val="ro-RO"/>
              </w:rPr>
              <w:t xml:space="preserve"> </w:t>
            </w:r>
            <w:r w:rsidRPr="00C012C5">
              <w:rPr>
                <w:rFonts w:ascii="GHEA Mariam" w:hAnsi="GHEA Mariam"/>
                <w:lang w:val="hy-AM"/>
              </w:rPr>
              <w:t>ակնկալվող</w:t>
            </w:r>
            <w:r w:rsidRPr="00C012C5">
              <w:rPr>
                <w:rFonts w:ascii="GHEA Mariam" w:hAnsi="GHEA Mariam"/>
                <w:lang w:val="ro-RO"/>
              </w:rPr>
              <w:t xml:space="preserve"> </w:t>
            </w:r>
            <w:r w:rsidRPr="00C012C5">
              <w:rPr>
                <w:rFonts w:ascii="GHEA Mariam" w:hAnsi="GHEA Mariam"/>
                <w:lang w:val="hy-AM"/>
              </w:rPr>
              <w:t>արդյունքը</w:t>
            </w:r>
          </w:p>
          <w:p w:rsidR="008C23D0" w:rsidRPr="00C012C5" w:rsidRDefault="008C23D0" w:rsidP="00E07F8D">
            <w:pPr>
              <w:jc w:val="both"/>
              <w:rPr>
                <w:rFonts w:ascii="GHEA Mariam" w:hAnsi="GHEA Mariam" w:cs="Sylfaen"/>
                <w:spacing w:val="-4"/>
                <w:lang w:val="hy-AM" w:eastAsia="en-GB"/>
              </w:rPr>
            </w:pPr>
            <w:r w:rsidRPr="00C012C5">
              <w:rPr>
                <w:rFonts w:ascii="GHEA Mariam" w:hAnsi="GHEA Mariam" w:cs="Sylfaen"/>
                <w:lang w:val="hy-AM"/>
              </w:rPr>
              <w:t>Միջոցառման իրականացմամբ կ</w:t>
            </w:r>
            <w:r w:rsidRPr="00C012C5">
              <w:rPr>
                <w:rFonts w:ascii="GHEA Mariam" w:hAnsi="GHEA Mariam" w:cs="Sylfaen"/>
                <w:spacing w:val="-4"/>
                <w:lang w:val="hy-AM" w:eastAsia="en-GB"/>
              </w:rPr>
              <w:t>հստակեցեն նոր միջուկային էներգաբլոկի կառուցման համար անհրաժեշտ քայլերը</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կոնցեպտուալ</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նախագիծ</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ֆինանսավորման</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սխեմա</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ֆինանսավորման</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աղբյուրներ</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ներդրողներին</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ներգրավելու</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համար</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անհրաժեշտ</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մոտեցումներ և այլն</w:t>
            </w:r>
            <w:r w:rsidRPr="00C012C5">
              <w:rPr>
                <w:rFonts w:ascii="GHEA Mariam" w:hAnsi="GHEA Mariam" w:cs="Sylfaen"/>
                <w:spacing w:val="-4"/>
                <w:lang w:val="ro-RO" w:eastAsia="en-GB"/>
              </w:rPr>
              <w:t>) և վերջիններիս իրականացման</w:t>
            </w:r>
            <w:r w:rsidRPr="00C012C5">
              <w:rPr>
                <w:rFonts w:ascii="GHEA Mariam" w:hAnsi="GHEA Mariam" w:cs="Sylfaen"/>
                <w:spacing w:val="-4"/>
                <w:lang w:val="hy-AM" w:eastAsia="en-GB"/>
              </w:rPr>
              <w:t xml:space="preserve"> պատասխանատու գերատասչություններն:</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Հաշվի</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առնելով</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միջազգային</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փորձը՝</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նոր</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միջուկային</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էներգաբլոկի</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կառուցման</w:t>
            </w:r>
            <w:r w:rsidRPr="00C012C5">
              <w:rPr>
                <w:rFonts w:ascii="GHEA Mariam" w:hAnsi="GHEA Mariam" w:cs="Sylfaen"/>
                <w:spacing w:val="-4"/>
                <w:lang w:val="ro-RO" w:eastAsia="en-GB"/>
              </w:rPr>
              <w:t xml:space="preserve"> համար պահանջվում է շուրջ </w:t>
            </w:r>
            <w:r w:rsidRPr="00C012C5">
              <w:rPr>
                <w:rFonts w:ascii="GHEA Mariam" w:hAnsi="GHEA Mariam" w:cs="Sylfaen"/>
                <w:spacing w:val="-4"/>
                <w:lang w:val="hy-AM" w:eastAsia="en-GB"/>
              </w:rPr>
              <w:t>7 տարի</w:t>
            </w:r>
            <w:r w:rsidRPr="00C012C5">
              <w:rPr>
                <w:rFonts w:ascii="GHEA Mariam" w:hAnsi="GHEA Mariam" w:cs="Sylfaen"/>
                <w:spacing w:val="-4"/>
                <w:lang w:val="ro-RO" w:eastAsia="en-GB"/>
              </w:rPr>
              <w:t xml:space="preserve"> (</w:t>
            </w:r>
            <w:r w:rsidRPr="00C012C5">
              <w:rPr>
                <w:rFonts w:ascii="GHEA Mariam" w:hAnsi="GHEA Mariam" w:cs="Sylfaen"/>
                <w:spacing w:val="-4"/>
                <w:lang w:val="hy-AM" w:eastAsia="en-GB"/>
              </w:rPr>
              <w:t>ներառյալ նախագծման աշխատանքները</w:t>
            </w:r>
            <w:r w:rsidRPr="00C012C5">
              <w:rPr>
                <w:rFonts w:ascii="GHEA Mariam" w:hAnsi="GHEA Mariam" w:cs="Sylfaen"/>
                <w:spacing w:val="-4"/>
                <w:lang w:val="ro-RO" w:eastAsia="en-GB"/>
              </w:rPr>
              <w:t>)</w:t>
            </w:r>
            <w:r w:rsidRPr="00C012C5">
              <w:rPr>
                <w:rFonts w:ascii="GHEA Mariam" w:hAnsi="GHEA Mariam" w:cs="Sylfaen"/>
                <w:spacing w:val="-4"/>
                <w:lang w:val="hy-AM" w:eastAsia="en-GB"/>
              </w:rPr>
              <w:t xml:space="preserve">, սակայն դա այն պարագայում, երբ հայտնի է ինչ տիպի և ինչ հզորության էներգաբլոկ է կառուցվում՝ այսինքն երբ առկա է կոնցեպտուալ նախագիծը, որի մշակումը նույնպես ժամանակատար է: </w:t>
            </w:r>
          </w:p>
          <w:p w:rsidR="008C23D0" w:rsidRPr="00C012C5" w:rsidRDefault="008C23D0" w:rsidP="00E07F8D">
            <w:pPr>
              <w:jc w:val="both"/>
              <w:rPr>
                <w:rFonts w:ascii="GHEA Mariam" w:hAnsi="GHEA Mariam" w:cs="Sylfaen"/>
                <w:lang w:val="hy-AM"/>
              </w:rPr>
            </w:pPr>
            <w:r w:rsidRPr="00C012C5">
              <w:rPr>
                <w:rFonts w:ascii="GHEA Mariam" w:hAnsi="GHEA Mariam" w:cs="Sylfaen"/>
                <w:spacing w:val="-4"/>
                <w:lang w:val="hy-AM" w:eastAsia="en-GB"/>
              </w:rPr>
              <w:lastRenderedPageBreak/>
              <w:t xml:space="preserve">Նկատի ունենալով վերոգրյալը, ՀՀ էներգետիկ անվտնագության ներկայիս մակարդակի պահպանման և բարձրացման նպատակով անհրաժեշտ է մշակել ՀՀ-ում նոր միջուկային էներգաբլոկի կառուցման ծրագիր: </w:t>
            </w:r>
          </w:p>
          <w:p w:rsidR="008C23D0" w:rsidRPr="00C012C5" w:rsidRDefault="008C23D0" w:rsidP="00E07F8D">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122</w:t>
            </w:r>
          </w:p>
        </w:tc>
        <w:tc>
          <w:tcPr>
            <w:tcW w:w="10632" w:type="dxa"/>
          </w:tcPr>
          <w:p w:rsidR="008C23D0" w:rsidRPr="00C012C5" w:rsidRDefault="008C23D0" w:rsidP="00E07F8D">
            <w:pPr>
              <w:ind w:left="720"/>
              <w:jc w:val="both"/>
              <w:rPr>
                <w:rFonts w:ascii="GHEA Mariam" w:hAnsi="GHEA Mariam" w:cs="Sylfaen"/>
                <w:i/>
                <w:color w:val="000000"/>
                <w:u w:val="single"/>
                <w:lang w:val="hy-AM"/>
              </w:rPr>
            </w:pPr>
            <w:r w:rsidRPr="00C012C5">
              <w:rPr>
                <w:rFonts w:ascii="Calibri" w:hAnsi="Calibri" w:cs="Calibri"/>
                <w:i/>
                <w:color w:val="000000"/>
                <w:spacing w:val="-8"/>
                <w:u w:val="single"/>
                <w:lang w:val="hy-AM"/>
              </w:rPr>
              <w:t> </w:t>
            </w:r>
            <w:r w:rsidRPr="00C012C5">
              <w:rPr>
                <w:rFonts w:ascii="GHEA Mariam" w:hAnsi="GHEA Mariam" w:cs="Sylfaen"/>
                <w:i/>
                <w:color w:val="000000"/>
                <w:spacing w:val="-8"/>
                <w:u w:val="single"/>
                <w:lang w:val="hy-AM"/>
              </w:rPr>
              <w:t>Իրան-Հայաստան 400 կՎ լարման էլեկտրահաղորդման օդային</w:t>
            </w:r>
            <w:r w:rsidRPr="00C012C5">
              <w:rPr>
                <w:rFonts w:ascii="GHEA Mariam" w:hAnsi="GHEA Mariam" w:cs="Sylfaen"/>
                <w:i/>
                <w:color w:val="000000"/>
                <w:u w:val="single"/>
                <w:lang w:val="hy-AM"/>
              </w:rPr>
              <w:t xml:space="preserve"> գծի և ենթակայանի կառուցման միջոցառման</w:t>
            </w:r>
          </w:p>
          <w:p w:rsidR="008C23D0" w:rsidRPr="00C012C5" w:rsidRDefault="008C23D0" w:rsidP="00E07F8D">
            <w:pPr>
              <w:ind w:left="720"/>
              <w:jc w:val="center"/>
              <w:rPr>
                <w:rFonts w:ascii="GHEA Mariam" w:hAnsi="GHEA Mariam" w:cs="Sylfaen"/>
                <w:i/>
                <w:color w:val="000000"/>
                <w:u w:val="single"/>
                <w:lang w:val="hy-AM"/>
              </w:rPr>
            </w:pPr>
          </w:p>
          <w:p w:rsidR="008C23D0" w:rsidRPr="00C012C5" w:rsidRDefault="008C23D0" w:rsidP="00E07F8D">
            <w:pPr>
              <w:ind w:left="720"/>
              <w:rPr>
                <w:rFonts w:ascii="GHEA Mariam" w:hAnsi="GHEA Mariam"/>
                <w:lang w:val="af-ZA"/>
              </w:rPr>
            </w:pPr>
            <w:r w:rsidRPr="00C012C5">
              <w:rPr>
                <w:rFonts w:ascii="GHEA Mariam" w:hAnsi="GHEA Mariam"/>
                <w:lang w:val="af-ZA"/>
              </w:rPr>
              <w:t>1.</w:t>
            </w:r>
            <w:r w:rsidRPr="00C012C5">
              <w:rPr>
                <w:rFonts w:ascii="Calibri" w:hAnsi="Calibri" w:cs="Calibri"/>
                <w:lang w:val="af-ZA"/>
              </w:rPr>
              <w:t> </w:t>
            </w:r>
            <w:r w:rsidRPr="00C012C5">
              <w:rPr>
                <w:rFonts w:ascii="GHEA Mariam" w:hAnsi="GHEA Mariam"/>
                <w:lang w:val="hy-AM"/>
              </w:rPr>
              <w:t>Միջոցառման</w:t>
            </w:r>
            <w:r w:rsidRPr="00C012C5">
              <w:rPr>
                <w:rFonts w:ascii="GHEA Mariam" w:hAnsi="GHEA Mariam"/>
                <w:lang w:val="af-ZA"/>
              </w:rPr>
              <w:t xml:space="preserve"> </w:t>
            </w:r>
            <w:r w:rsidRPr="00C012C5">
              <w:rPr>
                <w:rFonts w:ascii="GHEA Mariam" w:hAnsi="GHEA Mariam"/>
                <w:lang w:val="hy-AM"/>
              </w:rPr>
              <w:t>իրակացման</w:t>
            </w:r>
            <w:r w:rsidRPr="00C012C5">
              <w:rPr>
                <w:rFonts w:ascii="GHEA Mariam" w:hAnsi="GHEA Mariam"/>
                <w:lang w:val="af-ZA"/>
              </w:rPr>
              <w:t xml:space="preserve"> </w:t>
            </w:r>
            <w:r w:rsidRPr="00C012C5">
              <w:rPr>
                <w:rFonts w:ascii="GHEA Mariam" w:hAnsi="GHEA Mariam"/>
                <w:lang w:val="hy-AM"/>
              </w:rPr>
              <w:t>անհրաժեշտությունը</w:t>
            </w:r>
            <w:r w:rsidRPr="00C012C5">
              <w:rPr>
                <w:rFonts w:ascii="GHEA Mariam" w:hAnsi="GHEA Mariam"/>
                <w:lang w:val="af-ZA"/>
              </w:rPr>
              <w:t xml:space="preserve"> </w:t>
            </w:r>
            <w:r w:rsidRPr="00C012C5">
              <w:rPr>
                <w:rFonts w:ascii="GHEA Mariam" w:hAnsi="GHEA Mariam"/>
                <w:lang w:val="hy-AM"/>
              </w:rPr>
              <w:t>և</w:t>
            </w:r>
            <w:r w:rsidRPr="00C012C5">
              <w:rPr>
                <w:rFonts w:ascii="GHEA Mariam" w:hAnsi="GHEA Mariam"/>
                <w:lang w:val="af-ZA"/>
              </w:rPr>
              <w:t xml:space="preserve"> </w:t>
            </w:r>
            <w:r w:rsidRPr="00C012C5">
              <w:rPr>
                <w:rFonts w:ascii="GHEA Mariam" w:hAnsi="GHEA Mariam"/>
                <w:lang w:val="hy-AM"/>
              </w:rPr>
              <w:t>նպատակը</w:t>
            </w:r>
          </w:p>
          <w:p w:rsidR="008C23D0" w:rsidRPr="00C012C5" w:rsidRDefault="008C23D0" w:rsidP="00E07F8D">
            <w:pPr>
              <w:jc w:val="both"/>
              <w:rPr>
                <w:rFonts w:ascii="GHEA Mariam" w:hAnsi="GHEA Mariam"/>
                <w:lang w:val="af-ZA"/>
              </w:rPr>
            </w:pPr>
            <w:r w:rsidRPr="00C012C5">
              <w:rPr>
                <w:rFonts w:ascii="GHEA Mariam" w:hAnsi="GHEA Mariam"/>
                <w:lang w:val="hy-AM"/>
              </w:rPr>
              <w:t>Միջոցառումը</w:t>
            </w:r>
            <w:r w:rsidRPr="00C012C5">
              <w:rPr>
                <w:rFonts w:ascii="GHEA Mariam" w:hAnsi="GHEA Mariam"/>
                <w:lang w:val="af-ZA"/>
              </w:rPr>
              <w:t xml:space="preserve"> </w:t>
            </w:r>
            <w:r w:rsidRPr="00C012C5">
              <w:rPr>
                <w:rFonts w:ascii="GHEA Mariam" w:hAnsi="GHEA Mariam"/>
                <w:lang w:val="hy-AM"/>
              </w:rPr>
              <w:t>բխում</w:t>
            </w:r>
            <w:r w:rsidRPr="00C012C5">
              <w:rPr>
                <w:rFonts w:ascii="GHEA Mariam" w:hAnsi="GHEA Mariam"/>
                <w:lang w:val="af-ZA"/>
              </w:rPr>
              <w:t xml:space="preserve"> </w:t>
            </w:r>
            <w:r w:rsidRPr="00C012C5">
              <w:rPr>
                <w:rFonts w:ascii="GHEA Mariam" w:hAnsi="GHEA Mariam"/>
                <w:lang w:val="hy-AM"/>
              </w:rPr>
              <w:t>է</w:t>
            </w:r>
            <w:r w:rsidRPr="00C012C5">
              <w:rPr>
                <w:rFonts w:ascii="GHEA Mariam" w:hAnsi="GHEA Mariam"/>
                <w:lang w:val="af-ZA"/>
              </w:rPr>
              <w:t xml:space="preserve"> </w:t>
            </w:r>
            <w:r w:rsidRPr="00C012C5">
              <w:rPr>
                <w:rFonts w:ascii="GHEA Mariam" w:hAnsi="GHEA Mariam"/>
                <w:spacing w:val="-2"/>
                <w:lang w:val="hy-AM"/>
              </w:rPr>
              <w:t>ՀՀ կառավարության 2018 թվականի հունիսի 1-ի «Հայաստանի Հանրապետության կառավարության ծրագրի մասին» 581-Ա որոշման 6</w:t>
            </w:r>
            <w:r w:rsidRPr="00C012C5">
              <w:rPr>
                <w:rFonts w:ascii="GHEA Mariam" w:hAnsi="GHEA Mariam"/>
                <w:spacing w:val="-2"/>
                <w:lang w:val="pt-BR"/>
              </w:rPr>
              <w:t>.</w:t>
            </w:r>
            <w:r w:rsidRPr="00C012C5">
              <w:rPr>
                <w:rFonts w:ascii="GHEA Mariam" w:hAnsi="GHEA Mariam"/>
                <w:spacing w:val="-2"/>
                <w:lang w:val="hy-AM"/>
              </w:rPr>
              <w:t>5 «Տնտեսական այլ ուղղություններ» բաժնի</w:t>
            </w:r>
            <w:r w:rsidRPr="00C012C5">
              <w:rPr>
                <w:rFonts w:ascii="GHEA Mariam" w:hAnsi="GHEA Mariam"/>
                <w:lang w:val="fr-FR"/>
              </w:rPr>
              <w:t xml:space="preserve"> և </w:t>
            </w:r>
            <w:r w:rsidRPr="00C012C5">
              <w:rPr>
                <w:rFonts w:ascii="GHEA Mariam" w:hAnsi="GHEA Mariam"/>
                <w:lang w:val="hy-AM"/>
              </w:rPr>
              <w:t>ՀՀ</w:t>
            </w:r>
            <w:r w:rsidRPr="00C012C5">
              <w:rPr>
                <w:rFonts w:ascii="GHEA Mariam" w:hAnsi="GHEA Mariam"/>
                <w:lang w:val="af-ZA"/>
              </w:rPr>
              <w:t xml:space="preserve"> </w:t>
            </w:r>
            <w:r w:rsidRPr="00C012C5">
              <w:rPr>
                <w:rFonts w:ascii="GHEA Mariam" w:hAnsi="GHEA Mariam"/>
                <w:lang w:val="hy-AM"/>
              </w:rPr>
              <w:t>կառավարության</w:t>
            </w:r>
            <w:r w:rsidRPr="00C012C5">
              <w:rPr>
                <w:rFonts w:ascii="GHEA Mariam" w:hAnsi="GHEA Mariam"/>
                <w:lang w:val="af-ZA"/>
              </w:rPr>
              <w:t xml:space="preserve"> 2014</w:t>
            </w:r>
            <w:r w:rsidRPr="00C012C5">
              <w:rPr>
                <w:rFonts w:ascii="GHEA Mariam" w:hAnsi="GHEA Mariam"/>
                <w:lang w:val="hy-AM"/>
              </w:rPr>
              <w:t>թ</w:t>
            </w:r>
            <w:r w:rsidRPr="00C012C5">
              <w:rPr>
                <w:rFonts w:ascii="GHEA Mariam" w:hAnsi="GHEA Mariam"/>
                <w:lang w:val="af-ZA"/>
              </w:rPr>
              <w:t xml:space="preserve">. հուլիսի 31-ի </w:t>
            </w:r>
            <w:r w:rsidRPr="00C012C5">
              <w:rPr>
                <w:rFonts w:ascii="GHEA Mariam" w:hAnsi="GHEA Mariam"/>
                <w:lang w:val="fr-FR"/>
              </w:rPr>
              <w:t>№ 836-Ն որոշմամբ հաստատված հավելվածի 12 կետի, ինչպես նաև</w:t>
            </w:r>
            <w:r w:rsidRPr="00C012C5">
              <w:rPr>
                <w:rFonts w:ascii="GHEA Mariam" w:hAnsi="GHEA Mariam"/>
                <w:lang w:val="af-ZA"/>
              </w:rPr>
              <w:t xml:space="preserve"> ՀՀ Նախագահի 2013թ. հոկտեմբերի 23-ի ՆԿ-182-Ն կարգադրությամբ հաստատված հավելվածի 14 կետի 1-ին ենթակետի </w:t>
            </w:r>
            <w:r w:rsidRPr="00C012C5">
              <w:rPr>
                <w:rFonts w:ascii="GHEA Mariam" w:hAnsi="GHEA Mariam"/>
                <w:lang w:val="hy-AM"/>
              </w:rPr>
              <w:t>դրույթներից</w:t>
            </w:r>
            <w:r w:rsidRPr="00C012C5">
              <w:rPr>
                <w:rFonts w:ascii="GHEA Mariam" w:hAnsi="GHEA Mariam"/>
                <w:lang w:val="af-ZA"/>
              </w:rPr>
              <w:t>:</w:t>
            </w:r>
          </w:p>
          <w:p w:rsidR="008C23D0" w:rsidRPr="00C012C5" w:rsidRDefault="008C23D0" w:rsidP="00E07F8D">
            <w:pPr>
              <w:jc w:val="both"/>
              <w:rPr>
                <w:rFonts w:ascii="GHEA Mariam" w:hAnsi="GHEA Mariam"/>
                <w:lang w:val="ro-RO"/>
              </w:rPr>
            </w:pPr>
            <w:r w:rsidRPr="00C012C5">
              <w:rPr>
                <w:rFonts w:ascii="GHEA Mariam" w:hAnsi="GHEA Mariam"/>
                <w:lang w:val="hy-AM"/>
              </w:rPr>
              <w:t xml:space="preserve">Իրան-Հայաստան 400 կՎ </w:t>
            </w:r>
            <w:r w:rsidRPr="00C012C5">
              <w:rPr>
                <w:rFonts w:ascii="GHEA Mariam" w:hAnsi="GHEA Mariam"/>
                <w:spacing w:val="-6"/>
                <w:lang w:val="hy-AM"/>
              </w:rPr>
              <w:t>լարման</w:t>
            </w:r>
            <w:r w:rsidRPr="00C012C5">
              <w:rPr>
                <w:rFonts w:ascii="GHEA Mariam" w:hAnsi="GHEA Mariam"/>
                <w:spacing w:val="-6"/>
                <w:lang w:val="ro-RO"/>
              </w:rPr>
              <w:t xml:space="preserve"> </w:t>
            </w:r>
            <w:r w:rsidRPr="00C012C5">
              <w:rPr>
                <w:rFonts w:ascii="GHEA Mariam" w:hAnsi="GHEA Mariam"/>
                <w:lang w:val="hy-AM"/>
              </w:rPr>
              <w:t>երկշղթա էլեկտրահաղորդման գծի կառուցումը նպատակաուղղված է</w:t>
            </w:r>
            <w:r w:rsidRPr="00C012C5">
              <w:rPr>
                <w:rFonts w:ascii="GHEA Mariam" w:hAnsi="GHEA Mariam"/>
                <w:lang w:val="ro-RO"/>
              </w:rPr>
              <w:t xml:space="preserve"> </w:t>
            </w:r>
            <w:r w:rsidRPr="00C012C5">
              <w:rPr>
                <w:rFonts w:ascii="GHEA Mariam" w:hAnsi="GHEA Mariam"/>
                <w:lang w:val="hy-AM"/>
              </w:rPr>
              <w:t>գազ-էլեկտրաէներգիայի դիմաց ծրագրով հայկական կողմի ստանձնած պարտավորությունների կատարման ապահովմանը, ինչպես նաև էներգետիկայի բնագավառում տարածաշրջանային փոխշահավետ համագործակցության զարգացմանը:</w:t>
            </w:r>
          </w:p>
          <w:p w:rsidR="008C23D0" w:rsidRPr="00C012C5" w:rsidRDefault="008C23D0" w:rsidP="00E07F8D">
            <w:pPr>
              <w:pStyle w:val="ListParagraph"/>
              <w:tabs>
                <w:tab w:val="left" w:pos="810"/>
              </w:tabs>
              <w:ind w:left="375" w:firstLine="345"/>
              <w:rPr>
                <w:rFonts w:ascii="GHEA Mariam" w:hAnsi="GHEA Mariam"/>
                <w:sz w:val="20"/>
                <w:lang w:val="ro-RO" w:eastAsia="en-GB"/>
              </w:rPr>
            </w:pPr>
            <w:r w:rsidRPr="00C012C5">
              <w:rPr>
                <w:rFonts w:ascii="GHEA Mariam" w:hAnsi="GHEA Mariam"/>
                <w:sz w:val="20"/>
                <w:lang w:val="ro-RO" w:eastAsia="en-GB"/>
              </w:rPr>
              <w:t>1.2 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pStyle w:val="ListParagraph"/>
              <w:tabs>
                <w:tab w:val="left" w:pos="810"/>
              </w:tabs>
              <w:ind w:left="0"/>
              <w:jc w:val="both"/>
              <w:rPr>
                <w:rFonts w:ascii="GHEA Mariam" w:hAnsi="GHEA Mariam"/>
                <w:sz w:val="20"/>
                <w:lang w:val="af-ZA" w:eastAsia="en-GB"/>
              </w:rPr>
            </w:pPr>
            <w:r w:rsidRPr="00D96BE3">
              <w:rPr>
                <w:rFonts w:ascii="GHEA Mariam" w:hAnsi="GHEA Mariam" w:cs="Times Armenian"/>
                <w:sz w:val="20"/>
                <w:lang w:val="en-GB" w:eastAsia="en-GB"/>
              </w:rPr>
              <w:t>Ներկայումս</w:t>
            </w:r>
            <w:r w:rsidRPr="00C012C5">
              <w:rPr>
                <w:rFonts w:ascii="GHEA Mariam" w:hAnsi="GHEA Mariam" w:cs="Times Armenian"/>
                <w:sz w:val="20"/>
                <w:lang w:val="ro-RO" w:eastAsia="en-GB"/>
              </w:rPr>
              <w:t xml:space="preserve"> </w:t>
            </w:r>
            <w:r w:rsidRPr="00C012C5">
              <w:rPr>
                <w:rFonts w:ascii="GHEA Mariam" w:hAnsi="GHEA Mariam"/>
                <w:sz w:val="20"/>
                <w:lang w:val="hy-AM" w:eastAsia="en-GB"/>
              </w:rPr>
              <w:t>Իրան</w:t>
            </w:r>
            <w:r w:rsidRPr="00C012C5">
              <w:rPr>
                <w:rFonts w:ascii="GHEA Mariam" w:hAnsi="GHEA Mariam"/>
                <w:sz w:val="20"/>
                <w:lang w:val="af-ZA" w:eastAsia="en-GB"/>
              </w:rPr>
              <w:t>-</w:t>
            </w:r>
            <w:r w:rsidRPr="00C012C5">
              <w:rPr>
                <w:rFonts w:ascii="GHEA Mariam" w:hAnsi="GHEA Mariam"/>
                <w:sz w:val="20"/>
                <w:lang w:val="hy-AM" w:eastAsia="en-GB"/>
              </w:rPr>
              <w:t>Հայաստան</w:t>
            </w:r>
            <w:r w:rsidRPr="00C012C5">
              <w:rPr>
                <w:rFonts w:ascii="GHEA Mariam" w:hAnsi="GHEA Mariam"/>
                <w:sz w:val="20"/>
                <w:lang w:val="af-ZA" w:eastAsia="en-GB"/>
              </w:rPr>
              <w:t xml:space="preserve"> </w:t>
            </w:r>
            <w:r w:rsidRPr="00C012C5">
              <w:rPr>
                <w:rFonts w:ascii="GHEA Mariam" w:hAnsi="GHEA Mariam"/>
                <w:sz w:val="20"/>
                <w:lang w:val="hy-AM" w:eastAsia="en-GB"/>
              </w:rPr>
              <w:t>էլեկտրաէներգիայի</w:t>
            </w:r>
            <w:r w:rsidRPr="00C012C5">
              <w:rPr>
                <w:rFonts w:ascii="GHEA Mariam" w:hAnsi="GHEA Mariam"/>
                <w:sz w:val="20"/>
                <w:lang w:val="af-ZA" w:eastAsia="en-GB"/>
              </w:rPr>
              <w:t xml:space="preserve"> </w:t>
            </w:r>
            <w:r w:rsidRPr="00C012C5">
              <w:rPr>
                <w:rFonts w:ascii="GHEA Mariam" w:hAnsi="GHEA Mariam"/>
                <w:sz w:val="20"/>
                <w:lang w:val="hy-AM" w:eastAsia="en-GB"/>
              </w:rPr>
              <w:t>փոխանակման</w:t>
            </w:r>
            <w:r w:rsidRPr="00C012C5">
              <w:rPr>
                <w:rFonts w:ascii="GHEA Mariam" w:hAnsi="GHEA Mariam"/>
                <w:sz w:val="20"/>
                <w:lang w:val="af-ZA" w:eastAsia="en-GB"/>
              </w:rPr>
              <w:t xml:space="preserve"> </w:t>
            </w:r>
            <w:r w:rsidRPr="00C012C5">
              <w:rPr>
                <w:rFonts w:ascii="GHEA Mariam" w:hAnsi="GHEA Mariam"/>
                <w:sz w:val="20"/>
                <w:lang w:val="hy-AM" w:eastAsia="en-GB"/>
              </w:rPr>
              <w:t>հզորությունը</w:t>
            </w:r>
            <w:r w:rsidRPr="00C012C5">
              <w:rPr>
                <w:rFonts w:ascii="GHEA Mariam" w:hAnsi="GHEA Mariam"/>
                <w:sz w:val="20"/>
                <w:lang w:val="af-ZA" w:eastAsia="en-GB"/>
              </w:rPr>
              <w:t xml:space="preserve"> կազմում է 300 </w:t>
            </w:r>
            <w:r w:rsidRPr="00C012C5">
              <w:rPr>
                <w:rFonts w:ascii="GHEA Mariam" w:hAnsi="GHEA Mariam"/>
                <w:sz w:val="20"/>
                <w:lang w:val="hy-AM" w:eastAsia="en-GB"/>
              </w:rPr>
              <w:t>ՄՎտ:</w:t>
            </w:r>
          </w:p>
          <w:p w:rsidR="008C23D0" w:rsidRPr="00C012C5" w:rsidRDefault="008C23D0" w:rsidP="00E07F8D">
            <w:pPr>
              <w:pStyle w:val="ListParagraph"/>
              <w:tabs>
                <w:tab w:val="left" w:pos="1260"/>
                <w:tab w:val="left" w:pos="1350"/>
              </w:tabs>
              <w:ind w:left="375" w:firstLine="345"/>
              <w:rPr>
                <w:rFonts w:ascii="GHEA Mariam" w:hAnsi="GHEA Mariam"/>
                <w:sz w:val="20"/>
                <w:lang w:val="af-ZA" w:eastAsia="en-GB"/>
              </w:rPr>
            </w:pPr>
            <w:r w:rsidRPr="00C012C5">
              <w:rPr>
                <w:rFonts w:ascii="GHEA Mariam" w:hAnsi="GHEA Mariam"/>
                <w:sz w:val="20"/>
                <w:lang w:val="af-ZA" w:eastAsia="en-GB"/>
              </w:rPr>
              <w:t xml:space="preserve">1.3 </w:t>
            </w:r>
            <w:r w:rsidRPr="00D96BE3">
              <w:rPr>
                <w:rFonts w:ascii="GHEA Mariam" w:hAnsi="GHEA Mariam"/>
                <w:sz w:val="20"/>
                <w:lang w:val="en-GB" w:eastAsia="en-GB"/>
              </w:rPr>
              <w:t>ա</w:t>
            </w:r>
            <w:r w:rsidRPr="00C012C5">
              <w:rPr>
                <w:rFonts w:ascii="GHEA Mariam" w:hAnsi="GHEA Mariam"/>
                <w:sz w:val="20"/>
                <w:lang w:val="hy-AM" w:eastAsia="en-GB"/>
              </w:rPr>
              <w:t>ռկա խնդիրների առաջարկվող լուծումները</w:t>
            </w:r>
          </w:p>
          <w:p w:rsidR="008C23D0" w:rsidRPr="00C012C5" w:rsidRDefault="008C23D0" w:rsidP="00E07F8D">
            <w:pPr>
              <w:pStyle w:val="ListParagraph"/>
              <w:tabs>
                <w:tab w:val="left" w:pos="1260"/>
                <w:tab w:val="left" w:pos="1350"/>
              </w:tabs>
              <w:ind w:left="0"/>
              <w:jc w:val="both"/>
              <w:rPr>
                <w:rFonts w:ascii="GHEA Mariam" w:hAnsi="GHEA Mariam"/>
                <w:sz w:val="20"/>
                <w:lang w:val="af-ZA" w:eastAsia="en-GB"/>
              </w:rPr>
            </w:pPr>
            <w:r w:rsidRPr="00C012C5">
              <w:rPr>
                <w:rFonts w:ascii="GHEA Mariam" w:hAnsi="GHEA Mariam" w:cs="Times Armenian"/>
                <w:sz w:val="20"/>
                <w:lang w:val="hy-AM" w:eastAsia="en-GB"/>
              </w:rPr>
              <w:t>Համապատասխան մարզպետարանների</w:t>
            </w:r>
            <w:r w:rsidRPr="00C012C5">
              <w:rPr>
                <w:rFonts w:ascii="GHEA Mariam" w:hAnsi="GHEA Mariam" w:cs="Times Armenian"/>
                <w:sz w:val="20"/>
                <w:lang w:val="af-ZA" w:eastAsia="en-GB"/>
              </w:rPr>
              <w:t>,</w:t>
            </w:r>
            <w:r w:rsidRPr="00C012C5">
              <w:rPr>
                <w:rFonts w:ascii="GHEA Mariam" w:hAnsi="GHEA Mariam" w:cs="Times Armenian"/>
                <w:sz w:val="20"/>
                <w:lang w:val="hy-AM" w:eastAsia="en-GB"/>
              </w:rPr>
              <w:t xml:space="preserve"> համայնքների</w:t>
            </w:r>
            <w:r w:rsidRPr="00C012C5">
              <w:rPr>
                <w:rFonts w:ascii="GHEA Mariam" w:hAnsi="GHEA Mariam" w:cs="Times Armenian"/>
                <w:sz w:val="20"/>
                <w:lang w:val="af-ZA" w:eastAsia="en-GB"/>
              </w:rPr>
              <w:t xml:space="preserve"> </w:t>
            </w:r>
            <w:r w:rsidRPr="00C012C5">
              <w:rPr>
                <w:rFonts w:ascii="GHEA Mariam" w:hAnsi="GHEA Mariam" w:cs="Times Armenian"/>
                <w:sz w:val="20"/>
                <w:lang w:val="hy-AM" w:eastAsia="en-GB"/>
              </w:rPr>
              <w:t>և</w:t>
            </w:r>
            <w:r w:rsidRPr="00C012C5">
              <w:rPr>
                <w:rFonts w:ascii="GHEA Mariam" w:hAnsi="GHEA Mariam" w:cs="Times Armenian"/>
                <w:sz w:val="20"/>
                <w:lang w:val="af-ZA" w:eastAsia="en-GB"/>
              </w:rPr>
              <w:t xml:space="preserve"> </w:t>
            </w:r>
            <w:r w:rsidRPr="00C012C5">
              <w:rPr>
                <w:rFonts w:ascii="GHEA Mariam" w:hAnsi="GHEA Mariam" w:cs="Times Armenian"/>
                <w:sz w:val="20"/>
                <w:lang w:val="hy-AM" w:eastAsia="en-GB"/>
              </w:rPr>
              <w:t>շահագրգիռ</w:t>
            </w:r>
            <w:r w:rsidRPr="00C012C5">
              <w:rPr>
                <w:rFonts w:ascii="GHEA Mariam" w:hAnsi="GHEA Mariam" w:cs="Times Armenian"/>
                <w:sz w:val="20"/>
                <w:lang w:val="af-ZA" w:eastAsia="en-GB"/>
              </w:rPr>
              <w:t xml:space="preserve"> </w:t>
            </w:r>
            <w:r w:rsidRPr="00C012C5">
              <w:rPr>
                <w:rFonts w:ascii="GHEA Mariam" w:hAnsi="GHEA Mariam" w:cs="Times Armenian"/>
                <w:sz w:val="20"/>
                <w:lang w:val="hy-AM" w:eastAsia="en-GB"/>
              </w:rPr>
              <w:t>այլ</w:t>
            </w:r>
            <w:r w:rsidRPr="00C012C5">
              <w:rPr>
                <w:rFonts w:ascii="GHEA Mariam" w:hAnsi="GHEA Mariam" w:cs="Times Armenian"/>
                <w:sz w:val="20"/>
                <w:lang w:val="af-ZA" w:eastAsia="en-GB"/>
              </w:rPr>
              <w:t xml:space="preserve"> </w:t>
            </w:r>
            <w:r w:rsidRPr="00C012C5">
              <w:rPr>
                <w:rFonts w:ascii="GHEA Mariam" w:hAnsi="GHEA Mariam" w:cs="Times Armenian"/>
                <w:sz w:val="20"/>
                <w:lang w:val="hy-AM" w:eastAsia="en-GB"/>
              </w:rPr>
              <w:t>մարմինների հետ</w:t>
            </w:r>
            <w:r w:rsidRPr="00C012C5">
              <w:rPr>
                <w:rFonts w:ascii="GHEA Mariam" w:hAnsi="GHEA Mariam"/>
                <w:sz w:val="20"/>
                <w:lang w:val="hy-AM" w:eastAsia="en-GB"/>
              </w:rPr>
              <w:t xml:space="preserve"> </w:t>
            </w:r>
            <w:r w:rsidRPr="00C012C5">
              <w:rPr>
                <w:rFonts w:ascii="GHEA Mariam" w:hAnsi="GHEA Mariam"/>
                <w:sz w:val="20"/>
                <w:lang w:val="fr-FR" w:eastAsia="en-GB"/>
              </w:rPr>
              <w:t>հողերի</w:t>
            </w:r>
            <w:r w:rsidRPr="00C012C5">
              <w:rPr>
                <w:rFonts w:ascii="GHEA Mariam" w:hAnsi="GHEA Mariam"/>
                <w:sz w:val="20"/>
                <w:lang w:val="hy-AM" w:eastAsia="en-GB"/>
              </w:rPr>
              <w:t xml:space="preserve"> </w:t>
            </w:r>
            <w:r w:rsidRPr="00C012C5">
              <w:rPr>
                <w:rFonts w:ascii="GHEA Mariam" w:hAnsi="GHEA Mariam"/>
                <w:sz w:val="20"/>
                <w:lang w:val="fr-FR" w:eastAsia="en-GB"/>
              </w:rPr>
              <w:t>կատեգորիաները</w:t>
            </w:r>
            <w:r w:rsidRPr="00C012C5">
              <w:rPr>
                <w:rFonts w:ascii="GHEA Mariam" w:hAnsi="GHEA Mariam"/>
                <w:sz w:val="20"/>
                <w:lang w:val="hy-AM" w:eastAsia="en-GB"/>
              </w:rPr>
              <w:t xml:space="preserve"> </w:t>
            </w:r>
            <w:r w:rsidRPr="00C012C5">
              <w:rPr>
                <w:rFonts w:ascii="GHEA Mariam" w:hAnsi="GHEA Mariam"/>
                <w:sz w:val="20"/>
                <w:lang w:val="fr-FR" w:eastAsia="en-GB"/>
              </w:rPr>
              <w:t>փոխելու</w:t>
            </w:r>
            <w:r w:rsidRPr="00C012C5">
              <w:rPr>
                <w:rFonts w:ascii="GHEA Mariam" w:hAnsi="GHEA Mariam"/>
                <w:sz w:val="20"/>
                <w:lang w:val="hy-AM" w:eastAsia="en-GB"/>
              </w:rPr>
              <w:t xml:space="preserve"> </w:t>
            </w:r>
            <w:r w:rsidRPr="00C012C5">
              <w:rPr>
                <w:rFonts w:ascii="GHEA Mariam" w:hAnsi="GHEA Mariam"/>
                <w:sz w:val="20"/>
                <w:lang w:val="fr-FR" w:eastAsia="en-GB"/>
              </w:rPr>
              <w:t>և</w:t>
            </w:r>
            <w:r w:rsidRPr="00C012C5">
              <w:rPr>
                <w:rFonts w:ascii="GHEA Mariam" w:hAnsi="GHEA Mariam"/>
                <w:sz w:val="20"/>
                <w:lang w:val="hy-AM" w:eastAsia="en-GB"/>
              </w:rPr>
              <w:t xml:space="preserve"> </w:t>
            </w:r>
            <w:r w:rsidRPr="00C012C5">
              <w:rPr>
                <w:rFonts w:ascii="GHEA Mariam" w:hAnsi="GHEA Mariam"/>
                <w:sz w:val="20"/>
                <w:lang w:val="fr-FR" w:eastAsia="en-GB"/>
              </w:rPr>
              <w:t>դրանց</w:t>
            </w:r>
            <w:r w:rsidRPr="00C012C5">
              <w:rPr>
                <w:rFonts w:ascii="GHEA Mariam" w:hAnsi="GHEA Mariam"/>
                <w:sz w:val="20"/>
                <w:lang w:val="hy-AM" w:eastAsia="en-GB"/>
              </w:rPr>
              <w:t xml:space="preserve"> </w:t>
            </w:r>
            <w:r w:rsidRPr="00C012C5">
              <w:rPr>
                <w:rFonts w:ascii="GHEA Mariam" w:hAnsi="GHEA Mariam"/>
                <w:sz w:val="20"/>
                <w:lang w:val="fr-FR" w:eastAsia="en-GB"/>
              </w:rPr>
              <w:t>մի</w:t>
            </w:r>
            <w:r w:rsidRPr="00C012C5">
              <w:rPr>
                <w:rFonts w:ascii="GHEA Mariam" w:hAnsi="GHEA Mariam"/>
                <w:sz w:val="20"/>
                <w:lang w:val="hy-AM" w:eastAsia="en-GB"/>
              </w:rPr>
              <w:t xml:space="preserve"> </w:t>
            </w:r>
            <w:r w:rsidRPr="00C012C5">
              <w:rPr>
                <w:rFonts w:ascii="GHEA Mariam" w:hAnsi="GHEA Mariam"/>
                <w:sz w:val="20"/>
                <w:lang w:val="fr-FR" w:eastAsia="en-GB"/>
              </w:rPr>
              <w:t>մասը</w:t>
            </w:r>
            <w:r w:rsidRPr="00C012C5">
              <w:rPr>
                <w:rFonts w:ascii="GHEA Mariam" w:hAnsi="GHEA Mariam"/>
                <w:sz w:val="20"/>
                <w:lang w:val="hy-AM" w:eastAsia="en-GB"/>
              </w:rPr>
              <w:t xml:space="preserve"> </w:t>
            </w:r>
            <w:r w:rsidRPr="00C012C5">
              <w:rPr>
                <w:rFonts w:ascii="GHEA Mariam" w:hAnsi="GHEA Mariam"/>
                <w:sz w:val="20"/>
                <w:lang w:val="fr-FR" w:eastAsia="en-GB"/>
              </w:rPr>
              <w:t>սեփականության</w:t>
            </w:r>
            <w:r w:rsidRPr="00C012C5">
              <w:rPr>
                <w:rFonts w:ascii="GHEA Mariam" w:hAnsi="GHEA Mariam"/>
                <w:sz w:val="20"/>
                <w:lang w:val="hy-AM" w:eastAsia="en-GB"/>
              </w:rPr>
              <w:t xml:space="preserve"> </w:t>
            </w:r>
            <w:r w:rsidRPr="00C012C5">
              <w:rPr>
                <w:rFonts w:ascii="GHEA Mariam" w:hAnsi="GHEA Mariam"/>
                <w:sz w:val="20"/>
                <w:lang w:val="fr-FR" w:eastAsia="en-GB"/>
              </w:rPr>
              <w:t>իրավունքով</w:t>
            </w:r>
            <w:r w:rsidRPr="00C012C5">
              <w:rPr>
                <w:rFonts w:ascii="GHEA Mariam" w:hAnsi="GHEA Mariam"/>
                <w:sz w:val="20"/>
                <w:lang w:val="hy-AM" w:eastAsia="en-GB"/>
              </w:rPr>
              <w:t xml:space="preserve"> </w:t>
            </w:r>
            <w:r w:rsidRPr="00C012C5">
              <w:rPr>
                <w:rFonts w:ascii="GHEA Mariam" w:hAnsi="GHEA Mariam"/>
                <w:sz w:val="20"/>
                <w:lang w:val="fr-FR" w:eastAsia="en-GB"/>
              </w:rPr>
              <w:t>ձեռք</w:t>
            </w:r>
            <w:r w:rsidRPr="00C012C5">
              <w:rPr>
                <w:rFonts w:ascii="GHEA Mariam" w:hAnsi="GHEA Mariam"/>
                <w:sz w:val="20"/>
                <w:lang w:val="hy-AM" w:eastAsia="en-GB"/>
              </w:rPr>
              <w:t xml:space="preserve"> </w:t>
            </w:r>
            <w:r w:rsidRPr="00C012C5">
              <w:rPr>
                <w:rFonts w:ascii="GHEA Mariam" w:hAnsi="GHEA Mariam"/>
                <w:sz w:val="20"/>
                <w:lang w:val="fr-FR" w:eastAsia="en-GB"/>
              </w:rPr>
              <w:t>բերելու</w:t>
            </w:r>
            <w:r w:rsidRPr="00C012C5">
              <w:rPr>
                <w:rFonts w:ascii="GHEA Mariam" w:hAnsi="GHEA Mariam"/>
                <w:sz w:val="20"/>
                <w:lang w:val="hy-AM" w:eastAsia="en-GB"/>
              </w:rPr>
              <w:t xml:space="preserve"> </w:t>
            </w:r>
            <w:r w:rsidRPr="00C012C5">
              <w:rPr>
                <w:rFonts w:ascii="GHEA Mariam" w:hAnsi="GHEA Mariam"/>
                <w:sz w:val="20"/>
                <w:lang w:val="fr-FR" w:eastAsia="en-GB"/>
              </w:rPr>
              <w:t>ապահովումը</w:t>
            </w:r>
            <w:r w:rsidRPr="00C012C5">
              <w:rPr>
                <w:rFonts w:ascii="GHEA Mariam" w:hAnsi="GHEA Mariam"/>
                <w:sz w:val="20"/>
                <w:lang w:val="hy-AM" w:eastAsia="en-GB"/>
              </w:rPr>
              <w:t>:</w:t>
            </w:r>
          </w:p>
          <w:p w:rsidR="008C23D0" w:rsidRPr="00C012C5" w:rsidRDefault="008C23D0" w:rsidP="00E07F8D">
            <w:pPr>
              <w:pStyle w:val="ListParagraph"/>
              <w:tabs>
                <w:tab w:val="left" w:pos="630"/>
                <w:tab w:val="left" w:pos="1260"/>
              </w:tabs>
              <w:ind w:left="375" w:firstLine="345"/>
              <w:rPr>
                <w:rFonts w:ascii="GHEA Mariam" w:hAnsi="GHEA Mariam" w:cs="Sylfaen"/>
                <w:noProof/>
                <w:spacing w:val="-8"/>
                <w:sz w:val="20"/>
                <w:lang w:val="af-ZA" w:eastAsia="en-GB"/>
              </w:rPr>
            </w:pPr>
            <w:r w:rsidRPr="00C012C5">
              <w:rPr>
                <w:rFonts w:ascii="GHEA Mariam" w:hAnsi="GHEA Mariam"/>
                <w:sz w:val="20"/>
                <w:lang w:val="hy-AM" w:eastAsia="en-GB"/>
              </w:rPr>
              <w:t>2.</w:t>
            </w:r>
            <w:r w:rsidRPr="00C012C5">
              <w:rPr>
                <w:rFonts w:ascii="Calibri" w:hAnsi="Calibri" w:cs="Calibri"/>
                <w:sz w:val="20"/>
                <w:lang w:val="hy-AM" w:eastAsia="en-GB"/>
              </w:rPr>
              <w:t> </w:t>
            </w:r>
            <w:r w:rsidRPr="00C012C5">
              <w:rPr>
                <w:rFonts w:ascii="GHEA Mariam" w:hAnsi="GHEA Mariam"/>
                <w:sz w:val="20"/>
                <w:lang w:val="hy-AM" w:eastAsia="en-GB"/>
              </w:rPr>
              <w:t>Կարգավորման</w:t>
            </w:r>
            <w:r w:rsidRPr="00C012C5">
              <w:rPr>
                <w:rFonts w:ascii="GHEA Mariam" w:hAnsi="GHEA Mariam"/>
                <w:sz w:val="20"/>
                <w:lang w:val="af-ZA" w:eastAsia="en-GB"/>
              </w:rPr>
              <w:t xml:space="preserve"> </w:t>
            </w:r>
            <w:r w:rsidRPr="00C012C5">
              <w:rPr>
                <w:rFonts w:ascii="GHEA Mariam" w:hAnsi="GHEA Mariam"/>
                <w:sz w:val="20"/>
                <w:lang w:val="hy-AM"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pStyle w:val="ListParagraph"/>
              <w:tabs>
                <w:tab w:val="left" w:pos="630"/>
                <w:tab w:val="left" w:pos="1260"/>
              </w:tabs>
              <w:ind w:left="0"/>
              <w:jc w:val="both"/>
              <w:rPr>
                <w:rFonts w:ascii="GHEA Mariam" w:hAnsi="GHEA Mariam" w:cs="Sylfaen"/>
                <w:noProof/>
                <w:spacing w:val="-8"/>
                <w:sz w:val="20"/>
                <w:lang w:val="af-ZA" w:eastAsia="en-GB"/>
              </w:rPr>
            </w:pPr>
            <w:r w:rsidRPr="00D96BE3">
              <w:rPr>
                <w:rFonts w:ascii="GHEA Mariam" w:hAnsi="GHEA Mariam"/>
                <w:sz w:val="20"/>
                <w:lang w:val="en-GB" w:eastAsia="en-GB"/>
              </w:rPr>
              <w:t>Գ</w:t>
            </w:r>
            <w:r w:rsidRPr="00C012C5">
              <w:rPr>
                <w:rFonts w:ascii="GHEA Mariam" w:hAnsi="GHEA Mariam"/>
                <w:sz w:val="20"/>
                <w:lang w:val="hy-AM" w:eastAsia="en-GB"/>
              </w:rPr>
              <w:t>ազ-էլեկտրաէներգիայի դիմաց ծրագրով հայկական կողմի ստանձնած պարտավորությունների կատարման ապահով</w:t>
            </w:r>
            <w:r w:rsidRPr="00D96BE3">
              <w:rPr>
                <w:rFonts w:ascii="GHEA Mariam" w:hAnsi="GHEA Mariam"/>
                <w:sz w:val="20"/>
                <w:lang w:val="en-GB" w:eastAsia="en-GB"/>
              </w:rPr>
              <w:t>ումը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էներգետիկայի բնագավառում տարածաշրջանային փոխշահավետ համագործակցության զարգ</w:t>
            </w:r>
            <w:r w:rsidRPr="00D96BE3">
              <w:rPr>
                <w:rFonts w:ascii="GHEA Mariam" w:hAnsi="GHEA Mariam"/>
                <w:sz w:val="20"/>
                <w:lang w:val="en-GB" w:eastAsia="en-GB"/>
              </w:rPr>
              <w:t>ացումը</w:t>
            </w:r>
            <w:r w:rsidRPr="00C012C5">
              <w:rPr>
                <w:rFonts w:ascii="GHEA Mariam" w:hAnsi="GHEA Mariam"/>
                <w:sz w:val="20"/>
                <w:lang w:val="af-ZA" w:eastAsia="en-GB"/>
              </w:rPr>
              <w:t>:</w:t>
            </w:r>
          </w:p>
          <w:p w:rsidR="008C23D0" w:rsidRPr="00C012C5" w:rsidRDefault="008C23D0" w:rsidP="00E07F8D">
            <w:pPr>
              <w:tabs>
                <w:tab w:val="left" w:pos="1260"/>
              </w:tabs>
              <w:ind w:left="360" w:firstLine="360"/>
              <w:rPr>
                <w:rFonts w:ascii="GHEA Mariam" w:hAnsi="GHEA Mariam"/>
                <w:lang w:val="af-ZA"/>
              </w:rPr>
            </w:pPr>
            <w:r w:rsidRPr="00C012C5">
              <w:rPr>
                <w:rFonts w:ascii="GHEA Mariam" w:hAnsi="GHEA Mariam"/>
                <w:lang w:val="hy-AM"/>
              </w:rPr>
              <w:t>3.</w:t>
            </w:r>
            <w:r w:rsidRPr="00C012C5">
              <w:rPr>
                <w:rFonts w:ascii="Calibri" w:hAnsi="Calibri" w:cs="Calibri"/>
                <w:lang w:val="hy-AM"/>
              </w:rPr>
              <w:t> </w:t>
            </w:r>
            <w:r w:rsidRPr="00C012C5">
              <w:rPr>
                <w:rFonts w:ascii="GHEA Mariam" w:hAnsi="GHEA Mariam"/>
                <w:lang w:val="hy-AM"/>
              </w:rPr>
              <w:t xml:space="preserve"> Միջոցառման</w:t>
            </w:r>
            <w:r w:rsidRPr="00C012C5">
              <w:rPr>
                <w:rFonts w:ascii="GHEA Mariam" w:hAnsi="GHEA Mariam"/>
                <w:lang w:val="af-ZA"/>
              </w:rPr>
              <w:t xml:space="preserve"> </w:t>
            </w:r>
            <w:r w:rsidRPr="00C012C5">
              <w:rPr>
                <w:rFonts w:ascii="GHEA Mariam" w:hAnsi="GHEA Mariam"/>
                <w:lang w:val="hy-AM"/>
              </w:rPr>
              <w:t>իրակա</w:t>
            </w:r>
            <w:r w:rsidRPr="00C012C5">
              <w:rPr>
                <w:rFonts w:ascii="GHEA Mariam" w:hAnsi="GHEA Mariam"/>
              </w:rPr>
              <w:t>նա</w:t>
            </w:r>
            <w:r w:rsidRPr="00C012C5">
              <w:rPr>
                <w:rFonts w:ascii="GHEA Mariam" w:hAnsi="GHEA Mariam"/>
                <w:lang w:val="hy-AM"/>
              </w:rPr>
              <w:t>ցումից</w:t>
            </w:r>
            <w:r w:rsidRPr="00C012C5">
              <w:rPr>
                <w:rFonts w:ascii="GHEA Mariam" w:hAnsi="GHEA Mariam"/>
                <w:lang w:val="af-ZA"/>
              </w:rPr>
              <w:t xml:space="preserve"> </w:t>
            </w:r>
            <w:r w:rsidRPr="00C012C5">
              <w:rPr>
                <w:rFonts w:ascii="GHEA Mariam" w:hAnsi="GHEA Mariam"/>
                <w:lang w:val="hy-AM"/>
              </w:rPr>
              <w:t>ակնկալվող</w:t>
            </w:r>
            <w:r w:rsidRPr="00C012C5">
              <w:rPr>
                <w:rFonts w:ascii="GHEA Mariam" w:hAnsi="GHEA Mariam"/>
                <w:lang w:val="af-ZA"/>
              </w:rPr>
              <w:t xml:space="preserve"> </w:t>
            </w:r>
            <w:r w:rsidRPr="00C012C5">
              <w:rPr>
                <w:rFonts w:ascii="GHEA Mariam" w:hAnsi="GHEA Mariam"/>
                <w:lang w:val="hy-AM"/>
              </w:rPr>
              <w:t>արդյունքը</w:t>
            </w:r>
          </w:p>
          <w:p w:rsidR="008C23D0" w:rsidRPr="00C012C5" w:rsidRDefault="008C23D0" w:rsidP="00E07F8D">
            <w:pPr>
              <w:tabs>
                <w:tab w:val="left" w:pos="180"/>
              </w:tabs>
              <w:jc w:val="both"/>
              <w:rPr>
                <w:rFonts w:ascii="GHEA Mariam" w:hAnsi="GHEA Mariam"/>
                <w:lang w:val="af-ZA"/>
              </w:rPr>
            </w:pPr>
            <w:r w:rsidRPr="00C012C5">
              <w:rPr>
                <w:rFonts w:ascii="GHEA Mariam" w:hAnsi="GHEA Mariam"/>
                <w:lang w:val="ro-RO"/>
              </w:rPr>
              <w:t>Նոր էլեկտրահաղորդման գծի կառուցմամբ նկատելիորեն կբարելավվի ծառայության որակը, զգալիորեն կխթանվի էներգետիկայի բնագավառում տարածաշրջանային փոխշահավետ համագործակցության զարգացումը, ինչպես նաև կստեղծվի նախապայման</w:t>
            </w:r>
            <w:r w:rsidRPr="00C012C5">
              <w:rPr>
                <w:rFonts w:ascii="GHEA Mariam" w:hAnsi="GHEA Mariam"/>
                <w:lang w:val="af-ZA"/>
              </w:rPr>
              <w:t xml:space="preserve">` </w:t>
            </w:r>
            <w:r w:rsidRPr="00C012C5">
              <w:rPr>
                <w:rFonts w:ascii="GHEA Mariam" w:hAnsi="GHEA Mariam"/>
                <w:lang w:val="hy-AM"/>
              </w:rPr>
              <w:t>ԱՊՀ</w:t>
            </w:r>
            <w:r w:rsidRPr="00C012C5">
              <w:rPr>
                <w:rFonts w:ascii="GHEA Mariam" w:hAnsi="GHEA Mariam"/>
                <w:lang w:val="af-ZA"/>
              </w:rPr>
              <w:t xml:space="preserve"> </w:t>
            </w:r>
            <w:r w:rsidRPr="00C012C5">
              <w:rPr>
                <w:rFonts w:ascii="GHEA Mariam" w:hAnsi="GHEA Mariam"/>
                <w:lang w:val="hy-AM"/>
              </w:rPr>
              <w:t>երկրների</w:t>
            </w:r>
            <w:r w:rsidRPr="00C012C5">
              <w:rPr>
                <w:rFonts w:ascii="GHEA Mariam" w:hAnsi="GHEA Mariam"/>
                <w:lang w:val="af-ZA"/>
              </w:rPr>
              <w:t xml:space="preserve"> </w:t>
            </w:r>
            <w:r w:rsidRPr="00C012C5">
              <w:rPr>
                <w:rFonts w:ascii="GHEA Mariam" w:hAnsi="GHEA Mariam"/>
                <w:lang w:val="hy-AM"/>
              </w:rPr>
              <w:t>էլեկտրաէներգետիկ</w:t>
            </w:r>
            <w:r w:rsidRPr="00C012C5">
              <w:rPr>
                <w:rFonts w:ascii="GHEA Mariam" w:hAnsi="GHEA Mariam"/>
                <w:lang w:val="af-ZA"/>
              </w:rPr>
              <w:t xml:space="preserve"> </w:t>
            </w:r>
            <w:r w:rsidRPr="00C012C5">
              <w:rPr>
                <w:rFonts w:ascii="GHEA Mariam" w:hAnsi="GHEA Mariam"/>
                <w:lang w:val="hy-AM"/>
              </w:rPr>
              <w:t>համակարգի</w:t>
            </w:r>
            <w:r w:rsidRPr="00C012C5">
              <w:rPr>
                <w:rFonts w:ascii="GHEA Mariam" w:hAnsi="GHEA Mariam"/>
                <w:lang w:val="af-ZA"/>
              </w:rPr>
              <w:t xml:space="preserve"> </w:t>
            </w:r>
            <w:r w:rsidRPr="00C012C5">
              <w:rPr>
                <w:rFonts w:ascii="GHEA Mariam" w:hAnsi="GHEA Mariam"/>
                <w:lang w:val="hy-AM"/>
              </w:rPr>
              <w:t>հետ</w:t>
            </w:r>
            <w:r w:rsidRPr="00C012C5">
              <w:rPr>
                <w:rFonts w:ascii="GHEA Mariam" w:hAnsi="GHEA Mariam"/>
                <w:lang w:val="af-ZA"/>
              </w:rPr>
              <w:t xml:space="preserve"> </w:t>
            </w:r>
            <w:r w:rsidRPr="00C012C5">
              <w:rPr>
                <w:rFonts w:ascii="GHEA Mariam" w:hAnsi="GHEA Mariam"/>
                <w:lang w:val="hy-AM"/>
              </w:rPr>
              <w:t>զուգահեռ</w:t>
            </w:r>
            <w:r w:rsidRPr="00C012C5">
              <w:rPr>
                <w:rFonts w:ascii="GHEA Mariam" w:hAnsi="GHEA Mariam"/>
                <w:lang w:val="af-ZA"/>
              </w:rPr>
              <w:t xml:space="preserve"> </w:t>
            </w:r>
            <w:r w:rsidRPr="00C012C5">
              <w:rPr>
                <w:rFonts w:ascii="GHEA Mariam" w:hAnsi="GHEA Mariam"/>
                <w:lang w:val="hy-AM"/>
              </w:rPr>
              <w:t>աշխատանք</w:t>
            </w:r>
            <w:r w:rsidRPr="00C012C5">
              <w:rPr>
                <w:rFonts w:ascii="GHEA Mariam" w:hAnsi="GHEA Mariam"/>
                <w:lang w:val="af-ZA"/>
              </w:rPr>
              <w:t xml:space="preserve"> </w:t>
            </w:r>
            <w:r w:rsidRPr="00C012C5">
              <w:rPr>
                <w:rFonts w:ascii="GHEA Mariam" w:hAnsi="GHEA Mariam"/>
                <w:lang w:val="hy-AM"/>
              </w:rPr>
              <w:t>կազմակերպելու</w:t>
            </w:r>
            <w:r w:rsidRPr="00C012C5">
              <w:rPr>
                <w:rFonts w:ascii="GHEA Mariam" w:hAnsi="GHEA Mariam"/>
                <w:lang w:val="af-ZA"/>
              </w:rPr>
              <w:t xml:space="preserve"> </w:t>
            </w:r>
            <w:r w:rsidRPr="00C012C5">
              <w:rPr>
                <w:rFonts w:ascii="GHEA Mariam" w:hAnsi="GHEA Mariam"/>
                <w:lang w:val="hy-AM"/>
              </w:rPr>
              <w:t>համար</w:t>
            </w:r>
            <w:r w:rsidRPr="00C012C5">
              <w:rPr>
                <w:rFonts w:ascii="GHEA Mariam" w:hAnsi="GHEA Mariam"/>
                <w:lang w:val="af-ZA"/>
              </w:rPr>
              <w:t xml:space="preserve">: </w:t>
            </w:r>
            <w:r w:rsidRPr="00C012C5">
              <w:rPr>
                <w:rFonts w:ascii="GHEA Mariam" w:hAnsi="GHEA Mariam"/>
                <w:lang w:val="hy-AM"/>
              </w:rPr>
              <w:t>Արդյունքում</w:t>
            </w:r>
            <w:r w:rsidRPr="00C012C5">
              <w:rPr>
                <w:rFonts w:ascii="GHEA Mariam" w:hAnsi="GHEA Mariam"/>
                <w:lang w:val="af-ZA"/>
              </w:rPr>
              <w:t xml:space="preserve">` </w:t>
            </w:r>
            <w:r w:rsidRPr="00C012C5">
              <w:rPr>
                <w:rFonts w:ascii="GHEA Mariam" w:hAnsi="GHEA Mariam"/>
                <w:lang w:val="hy-AM"/>
              </w:rPr>
              <w:t>Իրան</w:t>
            </w:r>
            <w:r w:rsidRPr="00C012C5">
              <w:rPr>
                <w:rFonts w:ascii="GHEA Mariam" w:hAnsi="GHEA Mariam"/>
                <w:lang w:val="af-ZA"/>
              </w:rPr>
              <w:t>-</w:t>
            </w:r>
            <w:r w:rsidRPr="00C012C5">
              <w:rPr>
                <w:rFonts w:ascii="GHEA Mariam" w:hAnsi="GHEA Mariam"/>
                <w:lang w:val="hy-AM"/>
              </w:rPr>
              <w:t>Հայաստան</w:t>
            </w:r>
            <w:r w:rsidRPr="00C012C5">
              <w:rPr>
                <w:rFonts w:ascii="GHEA Mariam" w:hAnsi="GHEA Mariam"/>
                <w:lang w:val="af-ZA"/>
              </w:rPr>
              <w:t xml:space="preserve"> </w:t>
            </w:r>
            <w:r w:rsidRPr="00C012C5">
              <w:rPr>
                <w:rFonts w:ascii="GHEA Mariam" w:hAnsi="GHEA Mariam"/>
                <w:lang w:val="hy-AM"/>
              </w:rPr>
              <w:t>էլեկտրաէներգիայի</w:t>
            </w:r>
            <w:r w:rsidRPr="00C012C5">
              <w:rPr>
                <w:rFonts w:ascii="GHEA Mariam" w:hAnsi="GHEA Mariam"/>
                <w:lang w:val="af-ZA"/>
              </w:rPr>
              <w:t xml:space="preserve"> </w:t>
            </w:r>
            <w:r w:rsidRPr="00C012C5">
              <w:rPr>
                <w:rFonts w:ascii="GHEA Mariam" w:hAnsi="GHEA Mariam"/>
                <w:lang w:val="hy-AM"/>
              </w:rPr>
              <w:t>փոխանակման</w:t>
            </w:r>
            <w:r w:rsidRPr="00C012C5">
              <w:rPr>
                <w:rFonts w:ascii="GHEA Mariam" w:hAnsi="GHEA Mariam"/>
                <w:lang w:val="af-ZA"/>
              </w:rPr>
              <w:t xml:space="preserve"> </w:t>
            </w:r>
            <w:r w:rsidRPr="00C012C5">
              <w:rPr>
                <w:rFonts w:ascii="GHEA Mariam" w:hAnsi="GHEA Mariam"/>
                <w:lang w:val="hy-AM"/>
              </w:rPr>
              <w:t>հզորությունը</w:t>
            </w:r>
            <w:r w:rsidRPr="00C012C5">
              <w:rPr>
                <w:rFonts w:ascii="GHEA Mariam" w:hAnsi="GHEA Mariam"/>
                <w:lang w:val="af-ZA"/>
              </w:rPr>
              <w:t xml:space="preserve"> </w:t>
            </w:r>
            <w:r w:rsidRPr="00C012C5">
              <w:rPr>
                <w:rFonts w:ascii="GHEA Mariam" w:hAnsi="GHEA Mariam"/>
                <w:lang w:val="hy-AM"/>
              </w:rPr>
              <w:t>ներկայիս</w:t>
            </w:r>
            <w:r w:rsidRPr="00C012C5">
              <w:rPr>
                <w:rFonts w:ascii="GHEA Mariam" w:hAnsi="GHEA Mariam"/>
                <w:lang w:val="af-ZA"/>
              </w:rPr>
              <w:t xml:space="preserve"> 300 </w:t>
            </w:r>
            <w:r w:rsidRPr="00C012C5">
              <w:rPr>
                <w:rFonts w:ascii="GHEA Mariam" w:hAnsi="GHEA Mariam"/>
                <w:lang w:val="hy-AM"/>
              </w:rPr>
              <w:t>ՄՎտ</w:t>
            </w:r>
            <w:r w:rsidRPr="00C012C5">
              <w:rPr>
                <w:rFonts w:ascii="GHEA Mariam" w:hAnsi="GHEA Mariam"/>
                <w:lang w:val="af-ZA"/>
              </w:rPr>
              <w:t>-</w:t>
            </w:r>
            <w:r w:rsidRPr="00C012C5">
              <w:rPr>
                <w:rFonts w:ascii="GHEA Mariam" w:hAnsi="GHEA Mariam"/>
                <w:lang w:val="hy-AM"/>
              </w:rPr>
              <w:t>ից</w:t>
            </w:r>
            <w:r w:rsidRPr="00C012C5">
              <w:rPr>
                <w:rFonts w:ascii="GHEA Mariam" w:hAnsi="GHEA Mariam"/>
                <w:lang w:val="af-ZA"/>
              </w:rPr>
              <w:t xml:space="preserve"> </w:t>
            </w:r>
            <w:r w:rsidRPr="00C012C5">
              <w:rPr>
                <w:rFonts w:ascii="GHEA Mariam" w:hAnsi="GHEA Mariam"/>
                <w:lang w:val="hy-AM"/>
              </w:rPr>
              <w:t>կհասցվի</w:t>
            </w:r>
            <w:r w:rsidRPr="00C012C5">
              <w:rPr>
                <w:rFonts w:ascii="GHEA Mariam" w:hAnsi="GHEA Mariam"/>
                <w:lang w:val="af-ZA"/>
              </w:rPr>
              <w:t xml:space="preserve"> 1000-1200 </w:t>
            </w:r>
            <w:r w:rsidRPr="00C012C5">
              <w:rPr>
                <w:rFonts w:ascii="GHEA Mariam" w:hAnsi="GHEA Mariam"/>
                <w:lang w:val="hy-AM"/>
              </w:rPr>
              <w:t>ՄՎտ</w:t>
            </w:r>
            <w:r w:rsidRPr="00C012C5">
              <w:rPr>
                <w:rFonts w:ascii="GHEA Mariam" w:hAnsi="GHEA Mariam"/>
                <w:lang w:val="af-ZA"/>
              </w:rPr>
              <w:t>-</w:t>
            </w:r>
            <w:r w:rsidRPr="00C012C5">
              <w:rPr>
                <w:rFonts w:ascii="GHEA Mariam" w:hAnsi="GHEA Mariam"/>
                <w:lang w:val="hy-AM"/>
              </w:rPr>
              <w:t>ի</w:t>
            </w:r>
            <w:r w:rsidRPr="00C012C5">
              <w:rPr>
                <w:rFonts w:ascii="GHEA Mariam" w:hAnsi="GHEA Mariam"/>
                <w:lang w:val="af-ZA"/>
              </w:rPr>
              <w:t>:</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t>123</w:t>
            </w:r>
          </w:p>
        </w:tc>
        <w:tc>
          <w:tcPr>
            <w:tcW w:w="10632" w:type="dxa"/>
          </w:tcPr>
          <w:p w:rsidR="008C23D0" w:rsidRPr="00C012C5" w:rsidRDefault="008C23D0" w:rsidP="00E07F8D">
            <w:pPr>
              <w:ind w:left="720"/>
              <w:jc w:val="center"/>
              <w:rPr>
                <w:rFonts w:ascii="GHEA Mariam" w:hAnsi="GHEA Mariam" w:cs="Sylfaen"/>
                <w:i/>
                <w:color w:val="000000"/>
                <w:u w:val="single"/>
                <w:lang w:val="hy-AM"/>
              </w:rPr>
            </w:pPr>
            <w:r w:rsidRPr="00C012C5">
              <w:rPr>
                <w:rFonts w:ascii="GHEA Mariam" w:hAnsi="GHEA Mariam" w:cs="Sylfaen"/>
                <w:i/>
                <w:color w:val="000000"/>
                <w:spacing w:val="-2"/>
                <w:u w:val="single"/>
                <w:lang w:val="hy-AM"/>
              </w:rPr>
              <w:t>Հայաստան-Վրաստան 400 կՎ լարման էլեկտրահաղորդման</w:t>
            </w:r>
            <w:r w:rsidRPr="00C012C5">
              <w:rPr>
                <w:rFonts w:ascii="GHEA Mariam" w:hAnsi="GHEA Mariam" w:cs="Sylfaen"/>
                <w:i/>
                <w:color w:val="000000"/>
                <w:spacing w:val="-8"/>
                <w:u w:val="single"/>
                <w:lang w:val="hy-AM"/>
              </w:rPr>
              <w:t xml:space="preserve"> օդային գծի կառուցման</w:t>
            </w:r>
            <w:r w:rsidRPr="00C012C5">
              <w:rPr>
                <w:rFonts w:ascii="GHEA Mariam" w:hAnsi="GHEA Mariam" w:cs="Sylfaen"/>
                <w:i/>
                <w:color w:val="000000"/>
                <w:u w:val="single"/>
                <w:lang w:val="hy-AM"/>
              </w:rPr>
              <w:t xml:space="preserve"> մեկնարկի</w:t>
            </w:r>
            <w:r w:rsidRPr="00C012C5">
              <w:rPr>
                <w:rFonts w:ascii="GHEA Mariam" w:hAnsi="GHEA Mariam" w:cs="Sylfaen"/>
                <w:i/>
                <w:color w:val="000000"/>
                <w:u w:val="single"/>
                <w:lang w:val="ro-RO"/>
              </w:rPr>
              <w:t xml:space="preserve"> </w:t>
            </w:r>
            <w:r w:rsidRPr="00C012C5">
              <w:rPr>
                <w:rFonts w:ascii="GHEA Mariam" w:hAnsi="GHEA Mariam" w:cs="Sylfaen"/>
                <w:i/>
                <w:color w:val="000000"/>
                <w:u w:val="single"/>
                <w:lang w:val="hy-AM"/>
              </w:rPr>
              <w:t>միջոցառման</w:t>
            </w:r>
          </w:p>
          <w:p w:rsidR="008C23D0" w:rsidRPr="00C012C5" w:rsidRDefault="008C23D0" w:rsidP="00E07F8D">
            <w:pPr>
              <w:ind w:left="720"/>
              <w:jc w:val="center"/>
              <w:rPr>
                <w:rFonts w:ascii="GHEA Mariam" w:hAnsi="GHEA Mariam" w:cs="Courier New"/>
                <w:lang w:val="ro-RO"/>
              </w:rPr>
            </w:pPr>
          </w:p>
          <w:p w:rsidR="008C23D0" w:rsidRPr="00C012C5" w:rsidRDefault="008C23D0" w:rsidP="00E07F8D">
            <w:pPr>
              <w:tabs>
                <w:tab w:val="left" w:pos="1080"/>
              </w:tabs>
              <w:ind w:left="360" w:firstLine="360"/>
              <w:jc w:val="both"/>
              <w:rPr>
                <w:rFonts w:ascii="GHEA Mariam" w:hAnsi="GHEA Mariam"/>
                <w:lang w:val="ro-RO"/>
              </w:rPr>
            </w:pPr>
            <w:r w:rsidRPr="00C012C5">
              <w:rPr>
                <w:rFonts w:ascii="Calibri" w:hAnsi="Calibri" w:cs="Calibri"/>
                <w:lang w:val="ro-RO"/>
              </w:rPr>
              <w:t> </w:t>
            </w:r>
            <w:r w:rsidRPr="00C012C5">
              <w:rPr>
                <w:rFonts w:ascii="GHEA Mariam" w:hAnsi="GHEA Mariam"/>
                <w:lang w:val="ro-RO"/>
              </w:rPr>
              <w:t xml:space="preserve">1 </w:t>
            </w:r>
            <w:r w:rsidRPr="00C012C5">
              <w:rPr>
                <w:rFonts w:ascii="GHEA Mariam" w:hAnsi="GHEA Mariam"/>
              </w:rPr>
              <w:t>Միջոցառման</w:t>
            </w:r>
            <w:r w:rsidRPr="00C012C5">
              <w:rPr>
                <w:rFonts w:ascii="GHEA Mariam" w:hAnsi="GHEA Mariam"/>
                <w:lang w:val="ro-RO"/>
              </w:rPr>
              <w:t xml:space="preserve"> </w:t>
            </w:r>
            <w:r w:rsidRPr="00C012C5">
              <w:rPr>
                <w:rFonts w:ascii="GHEA Mariam" w:hAnsi="GHEA Mariam"/>
              </w:rPr>
              <w:t>անհրաժեշտությունը</w:t>
            </w:r>
            <w:r w:rsidRPr="00C012C5">
              <w:rPr>
                <w:rFonts w:ascii="GHEA Mariam" w:hAnsi="GHEA Mariam"/>
                <w:lang w:val="ro-RO"/>
              </w:rPr>
              <w:t xml:space="preserve"> </w:t>
            </w:r>
            <w:r w:rsidRPr="00C012C5">
              <w:rPr>
                <w:rFonts w:ascii="GHEA Mariam" w:hAnsi="GHEA Mariam"/>
              </w:rPr>
              <w:t>և</w:t>
            </w:r>
            <w:r w:rsidRPr="00C012C5">
              <w:rPr>
                <w:rFonts w:ascii="GHEA Mariam" w:hAnsi="GHEA Mariam"/>
                <w:lang w:val="ro-RO"/>
              </w:rPr>
              <w:t xml:space="preserve"> </w:t>
            </w:r>
            <w:r w:rsidRPr="00C012C5">
              <w:rPr>
                <w:rFonts w:ascii="GHEA Mariam" w:hAnsi="GHEA Mariam"/>
              </w:rPr>
              <w:t>նպատակը</w:t>
            </w:r>
          </w:p>
          <w:p w:rsidR="008C23D0" w:rsidRPr="00C012C5" w:rsidRDefault="008C23D0" w:rsidP="00E07F8D">
            <w:pPr>
              <w:tabs>
                <w:tab w:val="left" w:pos="1080"/>
              </w:tabs>
              <w:jc w:val="both"/>
              <w:rPr>
                <w:rFonts w:ascii="GHEA Mariam" w:hAnsi="GHEA Mariam"/>
                <w:lang w:val="ro-RO"/>
              </w:rPr>
            </w:pPr>
            <w:r w:rsidRPr="00C012C5">
              <w:rPr>
                <w:rFonts w:ascii="GHEA Mariam" w:hAnsi="GHEA Mariam"/>
                <w:spacing w:val="-2"/>
                <w:lang w:val="hy-AM"/>
              </w:rPr>
              <w:t>ՀՀ կառավարության 2018 թվականի հունիսի 1-ի «Հայաստանի Հանրապետության կառավարության ծրագրի մասին» 581-Ա որոշման 6</w:t>
            </w:r>
            <w:r w:rsidRPr="00C012C5">
              <w:rPr>
                <w:rFonts w:ascii="GHEA Mariam" w:hAnsi="GHEA Mariam"/>
                <w:spacing w:val="-2"/>
                <w:lang w:val="pt-BR"/>
              </w:rPr>
              <w:t>.</w:t>
            </w:r>
            <w:r w:rsidRPr="00C012C5">
              <w:rPr>
                <w:rFonts w:ascii="GHEA Mariam" w:hAnsi="GHEA Mariam"/>
                <w:spacing w:val="-2"/>
                <w:lang w:val="hy-AM"/>
              </w:rPr>
              <w:t>5 «Տնտեսական այլ ուղղություններ» բաժնի</w:t>
            </w:r>
            <w:r w:rsidRPr="00C012C5">
              <w:rPr>
                <w:rFonts w:ascii="GHEA Mariam" w:hAnsi="GHEA Mariam"/>
                <w:lang w:val="fr-FR"/>
              </w:rPr>
              <w:t xml:space="preserve"> և </w:t>
            </w:r>
            <w:r w:rsidRPr="00C012C5">
              <w:rPr>
                <w:rFonts w:ascii="GHEA Mariam" w:hAnsi="GHEA Mariam"/>
              </w:rPr>
              <w:t>ՀՀ</w:t>
            </w:r>
            <w:r w:rsidRPr="00C012C5">
              <w:rPr>
                <w:rFonts w:ascii="GHEA Mariam" w:hAnsi="GHEA Mariam"/>
                <w:lang w:val="af-ZA"/>
              </w:rPr>
              <w:t xml:space="preserve"> </w:t>
            </w:r>
            <w:r w:rsidRPr="00C012C5">
              <w:rPr>
                <w:rFonts w:ascii="GHEA Mariam" w:hAnsi="GHEA Mariam"/>
              </w:rPr>
              <w:t>կառավարության</w:t>
            </w:r>
            <w:r w:rsidRPr="00C012C5">
              <w:rPr>
                <w:rFonts w:ascii="GHEA Mariam" w:hAnsi="GHEA Mariam"/>
                <w:lang w:val="af-ZA"/>
              </w:rPr>
              <w:t xml:space="preserve"> 2014</w:t>
            </w:r>
            <w:r w:rsidRPr="00C012C5">
              <w:rPr>
                <w:rFonts w:ascii="GHEA Mariam" w:hAnsi="GHEA Mariam"/>
              </w:rPr>
              <w:t>թ</w:t>
            </w:r>
            <w:r w:rsidRPr="00C012C5">
              <w:rPr>
                <w:rFonts w:ascii="GHEA Mariam" w:hAnsi="GHEA Mariam"/>
                <w:lang w:val="af-ZA"/>
              </w:rPr>
              <w:t xml:space="preserve">. հուլիսի 31-ի </w:t>
            </w:r>
            <w:r w:rsidRPr="00C012C5">
              <w:rPr>
                <w:rFonts w:ascii="GHEA Mariam" w:hAnsi="GHEA Mariam"/>
                <w:lang w:val="fr-FR"/>
              </w:rPr>
              <w:t>№ 836-Ն որոշմամբ հաստատված հավելվածի 13 կետի, ինչպես նաև</w:t>
            </w:r>
            <w:r w:rsidRPr="00C012C5">
              <w:rPr>
                <w:rFonts w:ascii="GHEA Mariam" w:hAnsi="GHEA Mariam"/>
                <w:lang w:val="af-ZA"/>
              </w:rPr>
              <w:t xml:space="preserve"> ՀՀ Նախագահի 2013թ. հոկտեմբերի 23-ի ՆԿ-182-Ն կարգադրությամբ հաստատված հավելվածի 14 կետի 1-ին ենթակետի </w:t>
            </w:r>
            <w:r w:rsidRPr="00C012C5">
              <w:rPr>
                <w:rFonts w:ascii="GHEA Mariam" w:hAnsi="GHEA Mariam"/>
              </w:rPr>
              <w:t>դրույթներից</w:t>
            </w:r>
            <w:r w:rsidRPr="00C012C5">
              <w:rPr>
                <w:rFonts w:ascii="GHEA Mariam" w:hAnsi="GHEA Mariam"/>
                <w:lang w:val="af-ZA"/>
              </w:rPr>
              <w:t>:</w:t>
            </w:r>
          </w:p>
          <w:p w:rsidR="008C23D0" w:rsidRPr="00C012C5" w:rsidRDefault="008C23D0" w:rsidP="00E07F8D">
            <w:pPr>
              <w:pStyle w:val="NormalWeb"/>
              <w:spacing w:before="0" w:beforeAutospacing="0" w:after="0" w:afterAutospacing="0"/>
              <w:jc w:val="both"/>
              <w:rPr>
                <w:rFonts w:ascii="GHEA Mariam" w:hAnsi="GHEA Mariam"/>
                <w:sz w:val="20"/>
                <w:lang w:val="ro-RO"/>
              </w:rPr>
            </w:pPr>
            <w:r w:rsidRPr="00703375">
              <w:rPr>
                <w:rFonts w:ascii="GHEA Mariam" w:hAnsi="GHEA Mariam"/>
                <w:sz w:val="20"/>
              </w:rPr>
              <w:t>Հայաստան</w:t>
            </w:r>
            <w:r w:rsidRPr="00C012C5">
              <w:rPr>
                <w:rFonts w:ascii="GHEA Mariam" w:hAnsi="GHEA Mariam"/>
                <w:sz w:val="20"/>
                <w:lang w:val="ro-RO"/>
              </w:rPr>
              <w:t>-</w:t>
            </w:r>
            <w:r w:rsidRPr="00703375">
              <w:rPr>
                <w:rFonts w:ascii="GHEA Mariam" w:hAnsi="GHEA Mariam"/>
                <w:sz w:val="20"/>
              </w:rPr>
              <w:t>Վրաստան</w:t>
            </w:r>
            <w:r w:rsidRPr="00C012C5">
              <w:rPr>
                <w:rFonts w:ascii="GHEA Mariam" w:hAnsi="GHEA Mariam"/>
                <w:sz w:val="20"/>
                <w:lang w:val="ro-RO"/>
              </w:rPr>
              <w:t xml:space="preserve"> 400 </w:t>
            </w:r>
            <w:r w:rsidRPr="00703375">
              <w:rPr>
                <w:rFonts w:ascii="GHEA Mariam" w:hAnsi="GHEA Mariam"/>
                <w:sz w:val="20"/>
              </w:rPr>
              <w:t>կՎ</w:t>
            </w:r>
            <w:r w:rsidRPr="00C012C5">
              <w:rPr>
                <w:rFonts w:ascii="GHEA Mariam" w:hAnsi="GHEA Mariam"/>
                <w:sz w:val="20"/>
                <w:lang w:val="ro-RO"/>
              </w:rPr>
              <w:t xml:space="preserve"> </w:t>
            </w:r>
            <w:r w:rsidRPr="00703375">
              <w:rPr>
                <w:rFonts w:ascii="GHEA Mariam" w:hAnsi="GHEA Mariam"/>
                <w:sz w:val="20"/>
              </w:rPr>
              <w:t>լարման</w:t>
            </w:r>
            <w:r w:rsidRPr="00C012C5">
              <w:rPr>
                <w:rFonts w:ascii="GHEA Mariam" w:hAnsi="GHEA Mariam"/>
                <w:sz w:val="20"/>
                <w:lang w:val="ro-RO"/>
              </w:rPr>
              <w:t xml:space="preserve"> </w:t>
            </w:r>
            <w:r w:rsidRPr="00703375">
              <w:rPr>
                <w:rFonts w:ascii="GHEA Mariam" w:hAnsi="GHEA Mariam"/>
                <w:sz w:val="20"/>
              </w:rPr>
              <w:t>էլեկտրահաղորդման</w:t>
            </w:r>
            <w:r w:rsidRPr="00C012C5">
              <w:rPr>
                <w:rFonts w:ascii="GHEA Mariam" w:hAnsi="GHEA Mariam"/>
                <w:sz w:val="20"/>
                <w:lang w:val="ro-RO"/>
              </w:rPr>
              <w:t xml:space="preserve"> </w:t>
            </w:r>
            <w:r w:rsidRPr="00703375">
              <w:rPr>
                <w:rFonts w:ascii="GHEA Mariam" w:hAnsi="GHEA Mariam"/>
                <w:sz w:val="20"/>
              </w:rPr>
              <w:t>օդային</w:t>
            </w:r>
            <w:r w:rsidRPr="00C012C5">
              <w:rPr>
                <w:rFonts w:ascii="GHEA Mariam" w:hAnsi="GHEA Mariam"/>
                <w:sz w:val="20"/>
                <w:lang w:val="ro-RO"/>
              </w:rPr>
              <w:t xml:space="preserve"> գծի կառուցման նպատակը Վրաստանի և Իրանի էներգահամակարգերի հետ կայուն</w:t>
            </w:r>
            <w:r w:rsidRPr="00C012C5">
              <w:rPr>
                <w:rFonts w:ascii="GHEA Mariam" w:hAnsi="GHEA Mariam"/>
                <w:sz w:val="20"/>
                <w:lang w:val="hy-AM"/>
              </w:rPr>
              <w:t xml:space="preserve"> աշխատանքի ապահովումն է` նպատակ ունենալով բոլոր երեք երկրների էներգահամակարգերի համատեղ աշխատանքը զուգահեռ ռեժիմում: Հայաստան-Վրաստան</w:t>
            </w:r>
            <w:r w:rsidRPr="00C012C5">
              <w:rPr>
                <w:rFonts w:ascii="GHEA Mariam" w:hAnsi="GHEA Mariam"/>
                <w:sz w:val="20"/>
                <w:lang w:val="ro-RO"/>
              </w:rPr>
              <w:t xml:space="preserve"> </w:t>
            </w:r>
            <w:r w:rsidRPr="00C012C5">
              <w:rPr>
                <w:rFonts w:ascii="GHEA Mariam" w:hAnsi="GHEA Mariam"/>
                <w:sz w:val="20"/>
                <w:lang w:val="hy-AM"/>
              </w:rPr>
              <w:t>էլեկտրահաղորդման օդային գծի կառուցմամբ զգալիորեն կխթանվի էներգետիկայի բնագավառում տարածաշրջանային հյուսիս-հարավ /ՌԴ-Վրաստան-ՀՀ-ԻԻՀ/ փոխշահավետ համագործակցության զարգացումը:</w:t>
            </w:r>
          </w:p>
          <w:p w:rsidR="008C23D0" w:rsidRPr="00C012C5" w:rsidRDefault="008C23D0" w:rsidP="00E07F8D">
            <w:pPr>
              <w:pStyle w:val="ListParagraph"/>
              <w:tabs>
                <w:tab w:val="left" w:pos="810"/>
              </w:tabs>
              <w:ind w:left="375" w:firstLine="345"/>
              <w:rPr>
                <w:rFonts w:ascii="GHEA Mariam" w:hAnsi="GHEA Mariam"/>
                <w:sz w:val="20"/>
                <w:lang w:val="ro-RO" w:eastAsia="en-GB"/>
              </w:rPr>
            </w:pPr>
            <w:r w:rsidRPr="00C012C5">
              <w:rPr>
                <w:rFonts w:ascii="GHEA Mariam" w:hAnsi="GHEA Mariam"/>
                <w:sz w:val="20"/>
                <w:lang w:val="ro-RO" w:eastAsia="en-GB"/>
              </w:rPr>
              <w:t>1.2 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pStyle w:val="ListParagraph"/>
              <w:tabs>
                <w:tab w:val="left" w:pos="1260"/>
                <w:tab w:val="left" w:pos="1350"/>
              </w:tabs>
              <w:ind w:left="375" w:firstLine="345"/>
              <w:rPr>
                <w:rFonts w:ascii="GHEA Mariam" w:hAnsi="GHEA Mariam"/>
                <w:sz w:val="20"/>
                <w:lang w:val="ro-RO" w:eastAsia="en-GB"/>
              </w:rPr>
            </w:pPr>
            <w:r w:rsidRPr="00C012C5">
              <w:rPr>
                <w:rFonts w:ascii="GHEA Mariam" w:hAnsi="GHEA Mariam"/>
                <w:sz w:val="20"/>
                <w:lang w:val="af-ZA" w:eastAsia="en-GB"/>
              </w:rPr>
              <w:t xml:space="preserve">1.3 </w:t>
            </w:r>
            <w:r w:rsidRPr="00C012C5">
              <w:rPr>
                <w:rFonts w:ascii="GHEA Mariam" w:hAnsi="GHEA Mariam"/>
                <w:sz w:val="20"/>
                <w:lang w:val="hy-AM" w:eastAsia="en-GB"/>
              </w:rPr>
              <w:t>առկա խնդիրների առաջարկվող լուծումները</w:t>
            </w:r>
          </w:p>
          <w:p w:rsidR="008C23D0" w:rsidRPr="00C012C5" w:rsidRDefault="008C23D0" w:rsidP="00E07F8D">
            <w:pPr>
              <w:pStyle w:val="ListParagraph"/>
              <w:tabs>
                <w:tab w:val="left" w:pos="1260"/>
                <w:tab w:val="left" w:pos="1350"/>
              </w:tabs>
              <w:ind w:left="0"/>
              <w:jc w:val="both"/>
              <w:rPr>
                <w:rFonts w:ascii="GHEA Mariam" w:hAnsi="GHEA Mariam"/>
                <w:sz w:val="20"/>
                <w:lang w:val="ro-RO" w:eastAsia="en-GB"/>
              </w:rPr>
            </w:pPr>
            <w:r w:rsidRPr="00C012C5">
              <w:rPr>
                <w:rFonts w:ascii="GHEA Mariam" w:hAnsi="GHEA Mariam"/>
                <w:spacing w:val="-4"/>
                <w:sz w:val="20"/>
                <w:lang w:val="hy-AM" w:eastAsia="en-GB"/>
              </w:rPr>
              <w:t xml:space="preserve">Պետական պարտքի վրա ծրագրի ճնշումը մեղմելու և ծրագրի միջոցների օգտագործման արդյունավետությունը բարձրացնելու նպատակով Գերմանիայի զարգացման վարկերի բանկի (KfW) հետ բանակցվել և համաձայնություն է ձեռք բերվել ծրագրի տեխնիկական լուծումների վերանայման և օպտիմիզացման վերաբերյալ: Այդ նպատակով ծրագրի պատվիրատու «Բարձրավոլտ էլեկտրացանցեր» ՓԲԸ-ն ծրագրի խորհրդատուի հետ համատեղ իրականացնում է ծրագրի տեխնիկական լուծումների վերանայման գործընթաց և զուգահեռ դիմել է KfW բանկին հայտարարված մրցույթները դադարեցնելու ու վերանայված տեխնիկական լուծումներով նոր մրցույթներ </w:t>
            </w:r>
            <w:r w:rsidRPr="00C012C5">
              <w:rPr>
                <w:rFonts w:ascii="GHEA Mariam" w:hAnsi="GHEA Mariam"/>
                <w:spacing w:val="-4"/>
                <w:sz w:val="20"/>
                <w:lang w:val="hy-AM" w:eastAsia="en-GB"/>
              </w:rPr>
              <w:lastRenderedPageBreak/>
              <w:t>հայտարարելու վերաբերյալ թույլտվություն ստանալու համար:</w:t>
            </w:r>
          </w:p>
          <w:p w:rsidR="008C23D0" w:rsidRPr="00C012C5" w:rsidRDefault="008C23D0" w:rsidP="00E07F8D">
            <w:pPr>
              <w:pStyle w:val="ListParagraph"/>
              <w:tabs>
                <w:tab w:val="left" w:pos="630"/>
                <w:tab w:val="left" w:pos="1260"/>
              </w:tabs>
              <w:ind w:left="375" w:firstLine="345"/>
              <w:rPr>
                <w:rFonts w:ascii="GHEA Mariam" w:hAnsi="GHEA Mariam"/>
                <w:sz w:val="20"/>
                <w:lang w:val="ro-RO" w:eastAsia="en-GB"/>
              </w:rPr>
            </w:pPr>
            <w:r w:rsidRPr="00C012C5">
              <w:rPr>
                <w:rFonts w:ascii="GHEA Mariam" w:hAnsi="GHEA Mariam"/>
                <w:sz w:val="20"/>
                <w:lang w:val="hy-AM" w:eastAsia="en-GB"/>
              </w:rPr>
              <w:t>2.</w:t>
            </w:r>
            <w:r w:rsidRPr="00C012C5">
              <w:rPr>
                <w:rFonts w:ascii="Calibri" w:hAnsi="Calibri" w:cs="Calibri"/>
                <w:sz w:val="20"/>
                <w:lang w:val="hy-AM" w:eastAsia="en-GB"/>
              </w:rPr>
              <w:t> </w:t>
            </w:r>
            <w:r w:rsidRPr="00C012C5">
              <w:rPr>
                <w:rFonts w:ascii="GHEA Mariam" w:hAnsi="GHEA Mariam"/>
                <w:sz w:val="20"/>
                <w:lang w:val="hy-AM" w:eastAsia="en-GB"/>
              </w:rPr>
              <w:t>Կարգավորման</w:t>
            </w:r>
            <w:r w:rsidRPr="00C012C5">
              <w:rPr>
                <w:rFonts w:ascii="GHEA Mariam" w:hAnsi="GHEA Mariam"/>
                <w:sz w:val="20"/>
                <w:lang w:val="af-ZA" w:eastAsia="en-GB"/>
              </w:rPr>
              <w:t xml:space="preserve"> </w:t>
            </w:r>
            <w:r w:rsidRPr="00C012C5">
              <w:rPr>
                <w:rFonts w:ascii="GHEA Mariam" w:hAnsi="GHEA Mariam"/>
                <w:sz w:val="20"/>
                <w:lang w:val="hy-AM" w:eastAsia="en-GB"/>
              </w:rPr>
              <w:t>առարկան</w:t>
            </w:r>
          </w:p>
          <w:p w:rsidR="008C23D0" w:rsidRPr="00C012C5" w:rsidRDefault="008C23D0" w:rsidP="00E07F8D">
            <w:pPr>
              <w:pStyle w:val="ListParagraph"/>
              <w:tabs>
                <w:tab w:val="left" w:pos="630"/>
                <w:tab w:val="left" w:pos="1260"/>
              </w:tabs>
              <w:ind w:left="0"/>
              <w:jc w:val="both"/>
              <w:rPr>
                <w:rFonts w:ascii="GHEA Mariam" w:hAnsi="GHEA Mariam" w:cs="Sylfaen"/>
                <w:noProof/>
                <w:spacing w:val="-8"/>
                <w:sz w:val="20"/>
                <w:lang w:val="ro-RO" w:eastAsia="en-GB"/>
              </w:rPr>
            </w:pPr>
            <w:r w:rsidRPr="00D96BE3">
              <w:rPr>
                <w:rFonts w:ascii="GHEA Mariam" w:hAnsi="GHEA Mariam"/>
                <w:sz w:val="20"/>
                <w:lang w:val="en-GB" w:eastAsia="en-GB"/>
              </w:rPr>
              <w:t>Է</w:t>
            </w:r>
            <w:r w:rsidRPr="00C012C5">
              <w:rPr>
                <w:rFonts w:ascii="GHEA Mariam" w:hAnsi="GHEA Mariam"/>
                <w:sz w:val="20"/>
                <w:lang w:val="hy-AM" w:eastAsia="en-GB"/>
              </w:rPr>
              <w:t>ներգետիկայի բնագավառում տարածաշրջանային հյուսիս-հարավ /ՌԴ-Վրաստան-ՀՀ-ԻԻՀ/ փոխշահավետ համագործակցության զարգացում</w:t>
            </w:r>
            <w:r w:rsidRPr="00D96BE3">
              <w:rPr>
                <w:rFonts w:ascii="GHEA Mariam" w:hAnsi="GHEA Mariam"/>
                <w:sz w:val="20"/>
                <w:lang w:val="en-GB" w:eastAsia="en-GB"/>
              </w:rPr>
              <w:t>ը</w:t>
            </w:r>
            <w:r w:rsidRPr="00C012C5">
              <w:rPr>
                <w:rFonts w:ascii="GHEA Mariam" w:hAnsi="GHEA Mariam"/>
                <w:sz w:val="20"/>
                <w:lang w:val="ro-RO" w:eastAsia="en-GB"/>
              </w:rPr>
              <w:t>:</w:t>
            </w:r>
          </w:p>
          <w:p w:rsidR="008C23D0" w:rsidRPr="00C012C5" w:rsidRDefault="008C23D0" w:rsidP="00E07F8D">
            <w:pPr>
              <w:tabs>
                <w:tab w:val="left" w:pos="1260"/>
              </w:tabs>
              <w:ind w:left="360" w:firstLine="360"/>
              <w:rPr>
                <w:rFonts w:ascii="GHEA Mariam" w:hAnsi="GHEA Mariam"/>
                <w:lang w:val="af-ZA"/>
              </w:rPr>
            </w:pPr>
            <w:r w:rsidRPr="00C012C5">
              <w:rPr>
                <w:rFonts w:ascii="GHEA Mariam" w:hAnsi="GHEA Mariam"/>
                <w:lang w:val="hy-AM"/>
              </w:rPr>
              <w:t>3.</w:t>
            </w:r>
            <w:r w:rsidRPr="00C012C5">
              <w:rPr>
                <w:rFonts w:ascii="Calibri" w:hAnsi="Calibri" w:cs="Calibri"/>
                <w:lang w:val="hy-AM"/>
              </w:rPr>
              <w:t> </w:t>
            </w:r>
            <w:r w:rsidRPr="00C012C5">
              <w:rPr>
                <w:rFonts w:ascii="GHEA Mariam" w:hAnsi="GHEA Mariam"/>
                <w:lang w:val="hy-AM"/>
              </w:rPr>
              <w:t xml:space="preserve"> Միջոցառման</w:t>
            </w:r>
            <w:r w:rsidRPr="00C012C5">
              <w:rPr>
                <w:rFonts w:ascii="GHEA Mariam" w:hAnsi="GHEA Mariam"/>
                <w:lang w:val="af-ZA"/>
              </w:rPr>
              <w:t xml:space="preserve"> </w:t>
            </w:r>
            <w:r w:rsidRPr="00C012C5">
              <w:rPr>
                <w:rFonts w:ascii="GHEA Mariam" w:hAnsi="GHEA Mariam"/>
                <w:lang w:val="hy-AM"/>
              </w:rPr>
              <w:t>իրակա</w:t>
            </w:r>
            <w:r w:rsidRPr="00C012C5">
              <w:rPr>
                <w:rFonts w:ascii="GHEA Mariam" w:hAnsi="GHEA Mariam"/>
              </w:rPr>
              <w:t>նա</w:t>
            </w:r>
            <w:r w:rsidRPr="00C012C5">
              <w:rPr>
                <w:rFonts w:ascii="GHEA Mariam" w:hAnsi="GHEA Mariam"/>
                <w:lang w:val="hy-AM"/>
              </w:rPr>
              <w:t>ցումից</w:t>
            </w:r>
            <w:r w:rsidRPr="00C012C5">
              <w:rPr>
                <w:rFonts w:ascii="GHEA Mariam" w:hAnsi="GHEA Mariam"/>
                <w:lang w:val="af-ZA"/>
              </w:rPr>
              <w:t xml:space="preserve"> </w:t>
            </w:r>
            <w:r w:rsidRPr="00C012C5">
              <w:rPr>
                <w:rFonts w:ascii="GHEA Mariam" w:hAnsi="GHEA Mariam"/>
                <w:lang w:val="hy-AM"/>
              </w:rPr>
              <w:t>ակնկալվող</w:t>
            </w:r>
            <w:r w:rsidRPr="00C012C5">
              <w:rPr>
                <w:rFonts w:ascii="GHEA Mariam" w:hAnsi="GHEA Mariam"/>
                <w:lang w:val="af-ZA"/>
              </w:rPr>
              <w:t xml:space="preserve"> </w:t>
            </w:r>
            <w:r w:rsidRPr="00C012C5">
              <w:rPr>
                <w:rFonts w:ascii="GHEA Mariam" w:hAnsi="GHEA Mariam"/>
                <w:lang w:val="hy-AM"/>
              </w:rPr>
              <w:t>արդյունքը</w:t>
            </w:r>
          </w:p>
          <w:p w:rsidR="008C23D0" w:rsidRPr="00C012C5" w:rsidRDefault="008C23D0" w:rsidP="00E07F8D">
            <w:pPr>
              <w:pStyle w:val="NormalWeb"/>
              <w:spacing w:before="0" w:beforeAutospacing="0" w:after="0" w:afterAutospacing="0"/>
              <w:jc w:val="both"/>
              <w:rPr>
                <w:rFonts w:ascii="GHEA Mariam" w:hAnsi="GHEA Mariam"/>
                <w:sz w:val="20"/>
                <w:lang w:val="hy-AM"/>
              </w:rPr>
            </w:pPr>
            <w:r w:rsidRPr="00C012C5">
              <w:rPr>
                <w:rFonts w:ascii="GHEA Mariam" w:hAnsi="GHEA Mariam"/>
                <w:sz w:val="20"/>
                <w:lang w:val="ro-RO"/>
              </w:rPr>
              <w:t>Նոր էլեկտրահաղորդման գծերի կառուցմամբ նկատելիորեն կբարելավվի ծառայության որակը, զգալիորեն կխթանվի էներգետիկայի բնագավառում տարածաշրջանային փոխշահավետ համագործակցության զարգացումը, ինչպես նաև կստեղծվի նախապայման</w:t>
            </w:r>
            <w:r w:rsidRPr="00C012C5">
              <w:rPr>
                <w:rFonts w:ascii="GHEA Mariam" w:hAnsi="GHEA Mariam"/>
                <w:sz w:val="20"/>
                <w:lang w:val="af-ZA"/>
              </w:rPr>
              <w:t xml:space="preserve">` </w:t>
            </w:r>
            <w:r w:rsidRPr="00C012C5">
              <w:rPr>
                <w:rFonts w:ascii="GHEA Mariam" w:hAnsi="GHEA Mariam"/>
                <w:sz w:val="20"/>
                <w:lang w:val="hy-AM"/>
              </w:rPr>
              <w:t>ԱՊՀ</w:t>
            </w:r>
            <w:r w:rsidRPr="00C012C5">
              <w:rPr>
                <w:rFonts w:ascii="GHEA Mariam" w:hAnsi="GHEA Mariam"/>
                <w:sz w:val="20"/>
                <w:lang w:val="af-ZA"/>
              </w:rPr>
              <w:t xml:space="preserve"> </w:t>
            </w:r>
            <w:r w:rsidRPr="00C012C5">
              <w:rPr>
                <w:rFonts w:ascii="GHEA Mariam" w:hAnsi="GHEA Mariam"/>
                <w:sz w:val="20"/>
                <w:lang w:val="hy-AM"/>
              </w:rPr>
              <w:t>երկրների</w:t>
            </w:r>
            <w:r w:rsidRPr="00C012C5">
              <w:rPr>
                <w:rFonts w:ascii="GHEA Mariam" w:hAnsi="GHEA Mariam"/>
                <w:sz w:val="20"/>
                <w:lang w:val="af-ZA"/>
              </w:rPr>
              <w:t xml:space="preserve"> </w:t>
            </w:r>
            <w:r w:rsidRPr="00C012C5">
              <w:rPr>
                <w:rFonts w:ascii="GHEA Mariam" w:hAnsi="GHEA Mariam"/>
                <w:sz w:val="20"/>
                <w:lang w:val="hy-AM"/>
              </w:rPr>
              <w:t>էլեկտրաէներգետիկ</w:t>
            </w:r>
            <w:r w:rsidRPr="00C012C5">
              <w:rPr>
                <w:rFonts w:ascii="GHEA Mariam" w:hAnsi="GHEA Mariam"/>
                <w:sz w:val="20"/>
                <w:lang w:val="af-ZA"/>
              </w:rPr>
              <w:t xml:space="preserve"> </w:t>
            </w:r>
            <w:r w:rsidRPr="00C012C5">
              <w:rPr>
                <w:rFonts w:ascii="GHEA Mariam" w:hAnsi="GHEA Mariam"/>
                <w:sz w:val="20"/>
                <w:lang w:val="hy-AM"/>
              </w:rPr>
              <w:t>համակարգի</w:t>
            </w:r>
            <w:r w:rsidRPr="00C012C5">
              <w:rPr>
                <w:rFonts w:ascii="GHEA Mariam" w:hAnsi="GHEA Mariam"/>
                <w:sz w:val="20"/>
                <w:lang w:val="af-ZA"/>
              </w:rPr>
              <w:t xml:space="preserve"> </w:t>
            </w:r>
            <w:r w:rsidRPr="00C012C5">
              <w:rPr>
                <w:rFonts w:ascii="GHEA Mariam" w:hAnsi="GHEA Mariam"/>
                <w:sz w:val="20"/>
                <w:lang w:val="hy-AM"/>
              </w:rPr>
              <w:t>հետ</w:t>
            </w:r>
            <w:r w:rsidRPr="00C012C5">
              <w:rPr>
                <w:rFonts w:ascii="GHEA Mariam" w:hAnsi="GHEA Mariam"/>
                <w:sz w:val="20"/>
                <w:lang w:val="af-ZA"/>
              </w:rPr>
              <w:t xml:space="preserve"> </w:t>
            </w:r>
            <w:r w:rsidRPr="00C012C5">
              <w:rPr>
                <w:rFonts w:ascii="GHEA Mariam" w:hAnsi="GHEA Mariam"/>
                <w:sz w:val="20"/>
                <w:lang w:val="hy-AM"/>
              </w:rPr>
              <w:t>զուգահեռ</w:t>
            </w:r>
            <w:r w:rsidRPr="00C012C5">
              <w:rPr>
                <w:rFonts w:ascii="GHEA Mariam" w:hAnsi="GHEA Mariam"/>
                <w:sz w:val="20"/>
                <w:lang w:val="af-ZA"/>
              </w:rPr>
              <w:t xml:space="preserve"> </w:t>
            </w:r>
            <w:r w:rsidRPr="00C012C5">
              <w:rPr>
                <w:rFonts w:ascii="GHEA Mariam" w:hAnsi="GHEA Mariam"/>
                <w:sz w:val="20"/>
                <w:lang w:val="hy-AM"/>
              </w:rPr>
              <w:t>աշխատանք</w:t>
            </w:r>
            <w:r w:rsidRPr="00C012C5">
              <w:rPr>
                <w:rFonts w:ascii="GHEA Mariam" w:hAnsi="GHEA Mariam"/>
                <w:sz w:val="20"/>
                <w:lang w:val="af-ZA"/>
              </w:rPr>
              <w:t xml:space="preserve"> </w:t>
            </w:r>
            <w:r w:rsidRPr="00C012C5">
              <w:rPr>
                <w:rFonts w:ascii="GHEA Mariam" w:hAnsi="GHEA Mariam"/>
                <w:sz w:val="20"/>
                <w:lang w:val="hy-AM"/>
              </w:rPr>
              <w:t>կազմակերպելու</w:t>
            </w:r>
            <w:r w:rsidRPr="00C012C5">
              <w:rPr>
                <w:rFonts w:ascii="GHEA Mariam" w:hAnsi="GHEA Mariam"/>
                <w:sz w:val="20"/>
                <w:lang w:val="af-ZA"/>
              </w:rPr>
              <w:t xml:space="preserve"> </w:t>
            </w:r>
            <w:r w:rsidRPr="00C012C5">
              <w:rPr>
                <w:rFonts w:ascii="GHEA Mariam" w:hAnsi="GHEA Mariam"/>
                <w:sz w:val="20"/>
                <w:lang w:val="hy-AM"/>
              </w:rPr>
              <w:t>համար</w:t>
            </w:r>
            <w:r w:rsidRPr="00C012C5">
              <w:rPr>
                <w:rFonts w:ascii="GHEA Mariam" w:hAnsi="GHEA Mariam"/>
                <w:sz w:val="20"/>
                <w:lang w:val="af-ZA"/>
              </w:rPr>
              <w:t xml:space="preserve">: </w:t>
            </w:r>
            <w:r w:rsidRPr="00C012C5">
              <w:rPr>
                <w:rFonts w:ascii="GHEA Mariam" w:hAnsi="GHEA Mariam"/>
                <w:sz w:val="20"/>
                <w:lang w:val="hy-AM"/>
              </w:rPr>
              <w:t>Առաջին</w:t>
            </w:r>
            <w:r w:rsidRPr="00C012C5">
              <w:rPr>
                <w:rFonts w:ascii="GHEA Mariam" w:hAnsi="GHEA Mariam"/>
                <w:sz w:val="20"/>
                <w:lang w:val="ro-RO"/>
              </w:rPr>
              <w:t xml:space="preserve"> </w:t>
            </w:r>
            <w:r w:rsidRPr="00C012C5">
              <w:rPr>
                <w:rFonts w:ascii="GHEA Mariam" w:hAnsi="GHEA Mariam"/>
                <w:sz w:val="20"/>
                <w:lang w:val="hy-AM"/>
              </w:rPr>
              <w:t>փուլի</w:t>
            </w:r>
            <w:r w:rsidRPr="00C012C5">
              <w:rPr>
                <w:rFonts w:ascii="GHEA Mariam" w:hAnsi="GHEA Mariam"/>
                <w:sz w:val="20"/>
                <w:lang w:val="ro-RO"/>
              </w:rPr>
              <w:t xml:space="preserve"> </w:t>
            </w:r>
            <w:r w:rsidRPr="00C012C5">
              <w:rPr>
                <w:rFonts w:ascii="GHEA Mariam" w:hAnsi="GHEA Mariam"/>
                <w:sz w:val="20"/>
                <w:lang w:val="hy-AM"/>
              </w:rPr>
              <w:t>արդյունքում</w:t>
            </w:r>
            <w:r w:rsidRPr="00C012C5">
              <w:rPr>
                <w:rFonts w:ascii="GHEA Mariam" w:hAnsi="GHEA Mariam"/>
                <w:sz w:val="20"/>
                <w:lang w:val="af-ZA"/>
              </w:rPr>
              <w:t xml:space="preserve">` </w:t>
            </w:r>
            <w:r w:rsidRPr="00C012C5">
              <w:rPr>
                <w:rFonts w:ascii="GHEA Mariam" w:hAnsi="GHEA Mariam"/>
                <w:sz w:val="20"/>
                <w:lang w:val="hy-AM"/>
              </w:rPr>
              <w:t>Հայաստան</w:t>
            </w:r>
            <w:r w:rsidRPr="00C012C5">
              <w:rPr>
                <w:rFonts w:ascii="GHEA Mariam" w:hAnsi="GHEA Mariam"/>
                <w:sz w:val="20"/>
                <w:lang w:val="af-ZA"/>
              </w:rPr>
              <w:t>-</w:t>
            </w:r>
            <w:r w:rsidRPr="00C012C5">
              <w:rPr>
                <w:rFonts w:ascii="GHEA Mariam" w:hAnsi="GHEA Mariam"/>
                <w:sz w:val="20"/>
                <w:lang w:val="hy-AM"/>
              </w:rPr>
              <w:t>Վրաստան</w:t>
            </w:r>
            <w:r w:rsidRPr="00C012C5">
              <w:rPr>
                <w:rFonts w:ascii="GHEA Mariam" w:hAnsi="GHEA Mariam"/>
                <w:sz w:val="20"/>
                <w:lang w:val="af-ZA"/>
              </w:rPr>
              <w:t xml:space="preserve"> </w:t>
            </w:r>
            <w:r w:rsidRPr="00C012C5">
              <w:rPr>
                <w:rFonts w:ascii="GHEA Mariam" w:hAnsi="GHEA Mariam"/>
                <w:sz w:val="20"/>
                <w:lang w:val="hy-AM"/>
              </w:rPr>
              <w:t>էլեկտրաէներգիայի</w:t>
            </w:r>
            <w:r w:rsidRPr="00C012C5">
              <w:rPr>
                <w:rFonts w:ascii="GHEA Mariam" w:hAnsi="GHEA Mariam"/>
                <w:sz w:val="20"/>
                <w:lang w:val="af-ZA"/>
              </w:rPr>
              <w:t xml:space="preserve"> </w:t>
            </w:r>
            <w:r w:rsidRPr="00C012C5">
              <w:rPr>
                <w:rFonts w:ascii="GHEA Mariam" w:hAnsi="GHEA Mariam"/>
                <w:sz w:val="20"/>
                <w:lang w:val="hy-AM"/>
              </w:rPr>
              <w:t>փոխանակման</w:t>
            </w:r>
            <w:r w:rsidRPr="00C012C5">
              <w:rPr>
                <w:rFonts w:ascii="GHEA Mariam" w:hAnsi="GHEA Mariam"/>
                <w:sz w:val="20"/>
                <w:lang w:val="af-ZA"/>
              </w:rPr>
              <w:t xml:space="preserve"> </w:t>
            </w:r>
            <w:r w:rsidRPr="00C012C5">
              <w:rPr>
                <w:rFonts w:ascii="GHEA Mariam" w:hAnsi="GHEA Mariam"/>
                <w:sz w:val="20"/>
                <w:lang w:val="hy-AM"/>
              </w:rPr>
              <w:t>հզորությունը</w:t>
            </w:r>
            <w:r w:rsidRPr="00C012C5">
              <w:rPr>
                <w:rFonts w:ascii="GHEA Mariam" w:hAnsi="GHEA Mariam"/>
                <w:sz w:val="20"/>
                <w:lang w:val="af-ZA"/>
              </w:rPr>
              <w:t xml:space="preserve"> </w:t>
            </w:r>
            <w:r w:rsidRPr="00C012C5">
              <w:rPr>
                <w:rFonts w:ascii="GHEA Mariam" w:hAnsi="GHEA Mariam"/>
                <w:sz w:val="20"/>
                <w:lang w:val="hy-AM"/>
              </w:rPr>
              <w:t>ներկայիս</w:t>
            </w:r>
            <w:r w:rsidRPr="00C012C5">
              <w:rPr>
                <w:rFonts w:ascii="GHEA Mariam" w:hAnsi="GHEA Mariam"/>
                <w:sz w:val="20"/>
                <w:lang w:val="af-ZA"/>
              </w:rPr>
              <w:t xml:space="preserve"> 200 </w:t>
            </w:r>
            <w:r w:rsidRPr="00C012C5">
              <w:rPr>
                <w:rFonts w:ascii="GHEA Mariam" w:hAnsi="GHEA Mariam"/>
                <w:sz w:val="20"/>
                <w:lang w:val="hy-AM"/>
              </w:rPr>
              <w:t>ՄՎտ</w:t>
            </w:r>
            <w:r w:rsidRPr="00C012C5">
              <w:rPr>
                <w:rFonts w:ascii="GHEA Mariam" w:hAnsi="GHEA Mariam"/>
                <w:sz w:val="20"/>
                <w:lang w:val="af-ZA"/>
              </w:rPr>
              <w:t>-</w:t>
            </w:r>
            <w:r w:rsidRPr="00C012C5">
              <w:rPr>
                <w:rFonts w:ascii="GHEA Mariam" w:hAnsi="GHEA Mariam"/>
                <w:sz w:val="20"/>
                <w:lang w:val="hy-AM"/>
              </w:rPr>
              <w:t>ից</w:t>
            </w:r>
            <w:r w:rsidRPr="00C012C5">
              <w:rPr>
                <w:rFonts w:ascii="GHEA Mariam" w:hAnsi="GHEA Mariam"/>
                <w:sz w:val="20"/>
                <w:lang w:val="af-ZA"/>
              </w:rPr>
              <w:t xml:space="preserve"> </w:t>
            </w:r>
            <w:r w:rsidRPr="00703375">
              <w:rPr>
                <w:rFonts w:ascii="GHEA Mariam" w:hAnsi="GHEA Mariam"/>
                <w:sz w:val="20"/>
              </w:rPr>
              <w:t>կհասցվի</w:t>
            </w:r>
            <w:r w:rsidRPr="00C012C5">
              <w:rPr>
                <w:rFonts w:ascii="GHEA Mariam" w:hAnsi="GHEA Mariam"/>
                <w:sz w:val="20"/>
                <w:lang w:val="ro-RO"/>
              </w:rPr>
              <w:t xml:space="preserve"> 350 </w:t>
            </w:r>
            <w:r w:rsidRPr="00703375">
              <w:rPr>
                <w:rFonts w:ascii="GHEA Mariam" w:hAnsi="GHEA Mariam"/>
                <w:sz w:val="20"/>
              </w:rPr>
              <w:t>ՄՎտ</w:t>
            </w:r>
            <w:r w:rsidRPr="00C012C5">
              <w:rPr>
                <w:rFonts w:ascii="GHEA Mariam" w:hAnsi="GHEA Mariam"/>
                <w:sz w:val="20"/>
                <w:lang w:val="ro-RO"/>
              </w:rPr>
              <w:t>-</w:t>
            </w:r>
            <w:r w:rsidRPr="00703375">
              <w:rPr>
                <w:rFonts w:ascii="GHEA Mariam" w:hAnsi="GHEA Mariam"/>
                <w:sz w:val="20"/>
              </w:rPr>
              <w:t>ի</w:t>
            </w:r>
            <w:r w:rsidRPr="00C012C5">
              <w:rPr>
                <w:rFonts w:ascii="GHEA Mariam" w:hAnsi="GHEA Mariam"/>
                <w:sz w:val="20"/>
                <w:lang w:val="hy-AM"/>
              </w:rPr>
              <w:t>:</w:t>
            </w:r>
          </w:p>
          <w:p w:rsidR="008C23D0" w:rsidRPr="00C012C5" w:rsidRDefault="008C23D0" w:rsidP="00E07F8D">
            <w:pPr>
              <w:rPr>
                <w:rFonts w:ascii="GHEA Mariam" w:hAnsi="GHEA Mariam"/>
                <w:lang w:val="hy-AM"/>
              </w:rPr>
            </w:pPr>
          </w:p>
          <w:p w:rsidR="008C23D0" w:rsidRPr="00C012C5" w:rsidRDefault="008C23D0" w:rsidP="00E07F8D">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124</w:t>
            </w:r>
          </w:p>
        </w:tc>
        <w:tc>
          <w:tcPr>
            <w:tcW w:w="10632" w:type="dxa"/>
          </w:tcPr>
          <w:p w:rsidR="008C23D0" w:rsidRPr="00C012C5" w:rsidRDefault="008C23D0" w:rsidP="00E07F8D">
            <w:pPr>
              <w:ind w:left="720"/>
              <w:jc w:val="center"/>
              <w:rPr>
                <w:rFonts w:ascii="GHEA Mariam" w:hAnsi="GHEA Mariam" w:cs="Sylfaen"/>
                <w:i/>
                <w:color w:val="000000"/>
                <w:spacing w:val="-2"/>
                <w:u w:val="single"/>
                <w:lang w:val="hy-AM"/>
              </w:rPr>
            </w:pPr>
            <w:r w:rsidRPr="00C012C5">
              <w:rPr>
                <w:rFonts w:ascii="GHEA Mariam" w:hAnsi="GHEA Mariam" w:cs="Sylfaen"/>
                <w:i/>
                <w:color w:val="000000"/>
                <w:spacing w:val="-2"/>
                <w:u w:val="single"/>
                <w:lang w:val="hy-AM"/>
              </w:rPr>
              <w:t>Վերականգնվող էներգետիկ ռեսուրսների կիրառմամբ արտադրական հզորությունների ստեղծման միջոցառման</w:t>
            </w:r>
          </w:p>
          <w:p w:rsidR="008C23D0" w:rsidRPr="00C012C5" w:rsidRDefault="008C23D0" w:rsidP="00E07F8D">
            <w:pPr>
              <w:pStyle w:val="NormalWeb"/>
              <w:tabs>
                <w:tab w:val="left" w:pos="450"/>
                <w:tab w:val="left" w:pos="630"/>
                <w:tab w:val="left" w:pos="720"/>
                <w:tab w:val="left" w:pos="900"/>
              </w:tabs>
              <w:spacing w:before="0" w:beforeAutospacing="0" w:after="0" w:afterAutospacing="0"/>
              <w:ind w:left="360" w:right="113" w:firstLine="180"/>
              <w:jc w:val="center"/>
              <w:rPr>
                <w:rFonts w:ascii="GHEA Mariam" w:hAnsi="GHEA Mariam" w:cs="Sylfaen"/>
                <w:color w:val="000000"/>
                <w:spacing w:val="-2"/>
                <w:sz w:val="20"/>
                <w:lang w:val="hy-AM"/>
              </w:rPr>
            </w:pPr>
          </w:p>
          <w:p w:rsidR="008C23D0" w:rsidRPr="00C012C5" w:rsidRDefault="008C23D0" w:rsidP="00E07F8D">
            <w:pPr>
              <w:ind w:firstLine="810"/>
              <w:rPr>
                <w:rFonts w:ascii="GHEA Mariam" w:hAnsi="GHEA Mariam"/>
                <w:lang w:val="af-ZA"/>
              </w:rPr>
            </w:pPr>
            <w:r w:rsidRPr="00C012C5">
              <w:rPr>
                <w:rFonts w:ascii="Calibri" w:hAnsi="Calibri" w:cs="Calibri"/>
                <w:i/>
                <w:lang w:val="af-ZA"/>
              </w:rPr>
              <w:t> </w:t>
            </w:r>
            <w:r w:rsidRPr="00C012C5">
              <w:rPr>
                <w:rFonts w:ascii="GHEA Mariam" w:hAnsi="GHEA Mariam"/>
                <w:lang w:val="af-ZA"/>
              </w:rPr>
              <w:t>1.</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իրակացման</w:t>
            </w:r>
            <w:r w:rsidRPr="00C012C5">
              <w:rPr>
                <w:rFonts w:ascii="GHEA Mariam" w:hAnsi="GHEA Mariam"/>
                <w:lang w:val="af-ZA"/>
              </w:rPr>
              <w:t xml:space="preserve"> </w:t>
            </w:r>
            <w:r w:rsidRPr="00C012C5">
              <w:rPr>
                <w:rFonts w:ascii="GHEA Mariam" w:hAnsi="GHEA Mariam"/>
              </w:rPr>
              <w:t>անհրաժեշտությունը</w:t>
            </w:r>
            <w:r w:rsidRPr="00C012C5">
              <w:rPr>
                <w:rFonts w:ascii="GHEA Mariam" w:hAnsi="GHEA Mariam"/>
                <w:lang w:val="af-ZA"/>
              </w:rPr>
              <w:t xml:space="preserve"> </w:t>
            </w:r>
            <w:r w:rsidRPr="00C012C5">
              <w:rPr>
                <w:rFonts w:ascii="GHEA Mariam" w:hAnsi="GHEA Mariam"/>
              </w:rPr>
              <w:t>և</w:t>
            </w:r>
            <w:r w:rsidRPr="00C012C5">
              <w:rPr>
                <w:rFonts w:ascii="GHEA Mariam" w:hAnsi="GHEA Mariam"/>
                <w:lang w:val="af-ZA"/>
              </w:rPr>
              <w:t xml:space="preserve"> </w:t>
            </w:r>
            <w:r w:rsidRPr="00C012C5">
              <w:rPr>
                <w:rFonts w:ascii="GHEA Mariam" w:hAnsi="GHEA Mariam"/>
              </w:rPr>
              <w:t>նպատակը</w:t>
            </w:r>
          </w:p>
          <w:p w:rsidR="008C23D0" w:rsidRPr="00C012C5" w:rsidRDefault="008C23D0" w:rsidP="00E07F8D">
            <w:pPr>
              <w:pStyle w:val="ListParagraph"/>
              <w:tabs>
                <w:tab w:val="left" w:pos="90"/>
              </w:tabs>
              <w:ind w:left="90"/>
              <w:jc w:val="both"/>
              <w:rPr>
                <w:rFonts w:ascii="GHEA Mariam" w:hAnsi="GHEA Mariam"/>
                <w:sz w:val="20"/>
                <w:lang w:val="hy-AM" w:eastAsia="en-GB"/>
              </w:rPr>
            </w:pPr>
            <w:r w:rsidRPr="00D96BE3">
              <w:rPr>
                <w:rFonts w:ascii="GHEA Mariam" w:hAnsi="GHEA Mariam"/>
                <w:spacing w:val="-2"/>
                <w:sz w:val="20"/>
                <w:lang w:val="en-GB" w:eastAsia="en-GB"/>
              </w:rPr>
              <w:t>Միջոցառումը</w:t>
            </w:r>
            <w:r w:rsidRPr="00C012C5">
              <w:rPr>
                <w:rFonts w:ascii="GHEA Mariam" w:hAnsi="GHEA Mariam"/>
                <w:spacing w:val="-2"/>
                <w:sz w:val="20"/>
                <w:lang w:val="af-ZA" w:eastAsia="en-GB"/>
              </w:rPr>
              <w:t xml:space="preserve"> </w:t>
            </w:r>
            <w:r w:rsidRPr="00D96BE3">
              <w:rPr>
                <w:rFonts w:ascii="GHEA Mariam" w:hAnsi="GHEA Mariam"/>
                <w:spacing w:val="-2"/>
                <w:sz w:val="20"/>
                <w:lang w:val="en-GB" w:eastAsia="en-GB"/>
              </w:rPr>
              <w:t>բխում</w:t>
            </w:r>
            <w:r w:rsidRPr="00C012C5">
              <w:rPr>
                <w:rFonts w:ascii="GHEA Mariam" w:hAnsi="GHEA Mariam"/>
                <w:spacing w:val="-2"/>
                <w:sz w:val="20"/>
                <w:lang w:val="af-ZA" w:eastAsia="en-GB"/>
              </w:rPr>
              <w:t xml:space="preserve"> </w:t>
            </w:r>
            <w:r w:rsidRPr="00D96BE3">
              <w:rPr>
                <w:rFonts w:ascii="GHEA Mariam" w:hAnsi="GHEA Mariam"/>
                <w:spacing w:val="-2"/>
                <w:sz w:val="20"/>
                <w:lang w:val="en-GB" w:eastAsia="en-GB"/>
              </w:rPr>
              <w:t>է</w:t>
            </w:r>
            <w:r w:rsidRPr="00C012C5">
              <w:rPr>
                <w:rFonts w:ascii="GHEA Mariam" w:hAnsi="GHEA Mariam"/>
                <w:spacing w:val="-2"/>
                <w:sz w:val="20"/>
                <w:lang w:val="af-ZA" w:eastAsia="en-GB"/>
              </w:rPr>
              <w:t xml:space="preserve"> </w:t>
            </w:r>
            <w:r w:rsidRPr="00C012C5">
              <w:rPr>
                <w:rFonts w:ascii="GHEA Mariam" w:hAnsi="GHEA Mariam"/>
                <w:spacing w:val="-2"/>
                <w:sz w:val="20"/>
                <w:lang w:val="hy-AM" w:eastAsia="en-GB"/>
              </w:rPr>
              <w:t xml:space="preserve">ՀՀ կառավարության 2018 թվականի հունիսի 1-ի «Հայաստանի Հանրապետության կառավարության ծրագրի մասին» 581-Ա որոշման </w:t>
            </w:r>
            <w:r w:rsidRPr="00D96BE3">
              <w:rPr>
                <w:rFonts w:ascii="GHEA Mariam" w:hAnsi="GHEA Mariam"/>
                <w:spacing w:val="-2"/>
                <w:sz w:val="20"/>
                <w:lang w:val="en-GB" w:eastAsia="en-GB"/>
              </w:rPr>
              <w:t>հավելվածի</w:t>
            </w:r>
            <w:r w:rsidRPr="00C012C5">
              <w:rPr>
                <w:rFonts w:ascii="GHEA Mariam" w:hAnsi="GHEA Mariam"/>
                <w:spacing w:val="-2"/>
                <w:sz w:val="20"/>
                <w:lang w:val="af-ZA" w:eastAsia="en-GB"/>
              </w:rPr>
              <w:t xml:space="preserve"> </w:t>
            </w:r>
            <w:r w:rsidRPr="00C012C5">
              <w:rPr>
                <w:rFonts w:ascii="GHEA Mariam" w:hAnsi="GHEA Mariam"/>
                <w:spacing w:val="-2"/>
                <w:sz w:val="20"/>
                <w:lang w:val="hy-AM" w:eastAsia="en-GB"/>
              </w:rPr>
              <w:t>6</w:t>
            </w:r>
            <w:r w:rsidRPr="00C012C5">
              <w:rPr>
                <w:rFonts w:ascii="GHEA Mariam" w:hAnsi="GHEA Mariam"/>
                <w:spacing w:val="-2"/>
                <w:sz w:val="20"/>
                <w:lang w:val="pt-BR" w:eastAsia="en-GB"/>
              </w:rPr>
              <w:t>.</w:t>
            </w:r>
            <w:r w:rsidRPr="00C012C5">
              <w:rPr>
                <w:rFonts w:ascii="GHEA Mariam" w:hAnsi="GHEA Mariam"/>
                <w:spacing w:val="-2"/>
                <w:sz w:val="20"/>
                <w:lang w:val="hy-AM" w:eastAsia="en-GB"/>
              </w:rPr>
              <w:t>5</w:t>
            </w:r>
            <w:r w:rsidRPr="00C012C5">
              <w:rPr>
                <w:rFonts w:ascii="GHEA Mariam" w:hAnsi="GHEA Mariam"/>
                <w:spacing w:val="-2"/>
                <w:sz w:val="20"/>
                <w:lang w:val="af-ZA" w:eastAsia="en-GB"/>
              </w:rPr>
              <w:t xml:space="preserve"> </w:t>
            </w:r>
            <w:r w:rsidRPr="00D96BE3">
              <w:rPr>
                <w:rFonts w:ascii="GHEA Mariam" w:hAnsi="GHEA Mariam"/>
                <w:spacing w:val="-2"/>
                <w:sz w:val="20"/>
                <w:lang w:val="en-GB" w:eastAsia="en-GB"/>
              </w:rPr>
              <w:t>կետի</w:t>
            </w:r>
            <w:r w:rsidRPr="00C012C5">
              <w:rPr>
                <w:rFonts w:ascii="GHEA Mariam" w:hAnsi="GHEA Mariam"/>
                <w:spacing w:val="-2"/>
                <w:sz w:val="20"/>
                <w:lang w:val="af-ZA" w:eastAsia="en-GB"/>
              </w:rPr>
              <w:t xml:space="preserve"> </w:t>
            </w:r>
            <w:r w:rsidRPr="00D96BE3">
              <w:rPr>
                <w:rFonts w:ascii="GHEA Mariam" w:hAnsi="GHEA Mariam"/>
                <w:spacing w:val="-2"/>
                <w:sz w:val="20"/>
                <w:lang w:val="en-GB" w:eastAsia="en-GB"/>
              </w:rPr>
              <w:t>դրույթներից</w:t>
            </w:r>
            <w:r w:rsidRPr="00C012C5">
              <w:rPr>
                <w:rFonts w:ascii="GHEA Mariam" w:hAnsi="GHEA Mariam"/>
                <w:spacing w:val="-2"/>
                <w:sz w:val="20"/>
                <w:lang w:val="af-ZA" w:eastAsia="en-GB"/>
              </w:rPr>
              <w:t xml:space="preserve">: </w:t>
            </w:r>
          </w:p>
          <w:p w:rsidR="008C23D0" w:rsidRPr="00C012C5" w:rsidRDefault="008C23D0" w:rsidP="00E07F8D">
            <w:pPr>
              <w:pStyle w:val="ListParagraph"/>
              <w:tabs>
                <w:tab w:val="left" w:pos="810"/>
              </w:tabs>
              <w:ind w:firstLine="90"/>
              <w:rPr>
                <w:rFonts w:ascii="GHEA Mariam" w:hAnsi="GHEA Mariam"/>
                <w:sz w:val="20"/>
                <w:lang w:val="af-ZA" w:eastAsia="en-GB"/>
              </w:rPr>
            </w:pPr>
            <w:r w:rsidRPr="00C012C5">
              <w:rPr>
                <w:rFonts w:ascii="GHEA Mariam" w:hAnsi="GHEA Mariam"/>
                <w:sz w:val="20"/>
                <w:lang w:val="hy-AM" w:eastAsia="en-GB"/>
              </w:rPr>
              <w:t>1.2 Կարգավորման</w:t>
            </w:r>
            <w:r w:rsidRPr="00C012C5">
              <w:rPr>
                <w:rFonts w:ascii="GHEA Mariam" w:hAnsi="GHEA Mariam"/>
                <w:sz w:val="20"/>
                <w:lang w:val="af-ZA" w:eastAsia="en-GB"/>
              </w:rPr>
              <w:t xml:space="preserve"> </w:t>
            </w:r>
            <w:r w:rsidRPr="00C012C5">
              <w:rPr>
                <w:rFonts w:ascii="GHEA Mariam" w:hAnsi="GHEA Mariam"/>
                <w:sz w:val="20"/>
                <w:lang w:val="hy-AM" w:eastAsia="en-GB"/>
              </w:rPr>
              <w:t>հարաբերությունների</w:t>
            </w:r>
            <w:r w:rsidRPr="00C012C5">
              <w:rPr>
                <w:rFonts w:ascii="GHEA Mariam" w:hAnsi="GHEA Mariam"/>
                <w:sz w:val="20"/>
                <w:lang w:val="af-ZA" w:eastAsia="en-GB"/>
              </w:rPr>
              <w:t xml:space="preserve"> </w:t>
            </w:r>
            <w:r w:rsidRPr="00C012C5">
              <w:rPr>
                <w:rFonts w:ascii="GHEA Mariam" w:hAnsi="GHEA Mariam"/>
                <w:sz w:val="20"/>
                <w:lang w:val="hy-AM" w:eastAsia="en-GB"/>
              </w:rPr>
              <w:t>ներկա</w:t>
            </w:r>
            <w:r w:rsidRPr="00C012C5">
              <w:rPr>
                <w:rFonts w:ascii="GHEA Mariam" w:hAnsi="GHEA Mariam"/>
                <w:sz w:val="20"/>
                <w:lang w:val="af-ZA" w:eastAsia="en-GB"/>
              </w:rPr>
              <w:t xml:space="preserve"> </w:t>
            </w:r>
            <w:r w:rsidRPr="00C012C5">
              <w:rPr>
                <w:rFonts w:ascii="GHEA Mariam" w:hAnsi="GHEA Mariam"/>
                <w:sz w:val="20"/>
                <w:lang w:val="hy-AM" w:eastAsia="en-GB"/>
              </w:rPr>
              <w:t>վիճակը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առկա</w:t>
            </w:r>
            <w:r w:rsidRPr="00C012C5">
              <w:rPr>
                <w:rFonts w:ascii="GHEA Mariam" w:hAnsi="GHEA Mariam"/>
                <w:sz w:val="20"/>
                <w:lang w:val="af-ZA" w:eastAsia="en-GB"/>
              </w:rPr>
              <w:t xml:space="preserve"> </w:t>
            </w:r>
            <w:r w:rsidRPr="00C012C5">
              <w:rPr>
                <w:rFonts w:ascii="GHEA Mariam" w:hAnsi="GHEA Mariam"/>
                <w:sz w:val="20"/>
                <w:lang w:val="hy-AM" w:eastAsia="en-GB"/>
              </w:rPr>
              <w:t>խնդիրները</w:t>
            </w:r>
          </w:p>
          <w:p w:rsidR="008C23D0" w:rsidRPr="00C012C5" w:rsidRDefault="008C23D0" w:rsidP="00E07F8D">
            <w:pPr>
              <w:pStyle w:val="ListParagraph"/>
              <w:tabs>
                <w:tab w:val="left" w:pos="90"/>
              </w:tabs>
              <w:ind w:left="90"/>
              <w:jc w:val="both"/>
              <w:rPr>
                <w:rFonts w:ascii="GHEA Mariam" w:hAnsi="GHEA Mariam"/>
                <w:sz w:val="20"/>
                <w:lang w:val="hy-AM" w:eastAsia="en-GB"/>
              </w:rPr>
            </w:pPr>
            <w:r w:rsidRPr="00C012C5">
              <w:rPr>
                <w:rFonts w:ascii="GHEA Mariam" w:hAnsi="GHEA Mariam"/>
                <w:sz w:val="20"/>
                <w:u w:val="single"/>
                <w:lang w:val="hy-AM" w:eastAsia="en-GB"/>
              </w:rPr>
              <w:t>Խնդիրները</w:t>
            </w:r>
            <w:r w:rsidRPr="00C012C5">
              <w:rPr>
                <w:rFonts w:ascii="Arial Unicode MS" w:eastAsia="Arial Unicode MS" w:hAnsi="Arial Unicode MS" w:cs="Arial Unicode MS" w:hint="eastAsia"/>
                <w:sz w:val="20"/>
                <w:u w:val="single"/>
                <w:lang w:val="hy-AM" w:eastAsia="en-GB"/>
              </w:rPr>
              <w:t>․</w:t>
            </w:r>
            <w:r w:rsidRPr="00C012C5">
              <w:rPr>
                <w:rFonts w:ascii="GHEA Mariam" w:hAnsi="GHEA Mariam"/>
                <w:sz w:val="20"/>
                <w:lang w:val="hy-AM" w:eastAsia="en-GB"/>
              </w:rPr>
              <w:t xml:space="preserve"> </w:t>
            </w:r>
            <w:r w:rsidRPr="00C012C5">
              <w:rPr>
                <w:rFonts w:ascii="GHEA Mariam" w:hAnsi="GHEA Mariam"/>
                <w:sz w:val="20"/>
                <w:lang w:val="af-ZA" w:eastAsia="en-GB"/>
              </w:rPr>
              <w:t>2016 թվականին</w:t>
            </w:r>
            <w:r w:rsidRPr="00C012C5">
              <w:rPr>
                <w:rFonts w:ascii="GHEA Mariam" w:hAnsi="GHEA Mariam"/>
                <w:sz w:val="20"/>
                <w:lang w:val="hy-AM" w:eastAsia="en-GB"/>
              </w:rPr>
              <w:t xml:space="preserve"> վերականգնվող առաջնային էներգիան </w:t>
            </w:r>
            <w:r w:rsidRPr="00D96BE3">
              <w:rPr>
                <w:rFonts w:ascii="GHEA Mariam" w:hAnsi="GHEA Mariam"/>
                <w:sz w:val="20"/>
                <w:lang w:val="en-GB" w:eastAsia="en-GB"/>
              </w:rPr>
              <w:t>կազմել</w:t>
            </w:r>
            <w:r w:rsidRPr="00C012C5">
              <w:rPr>
                <w:rFonts w:ascii="GHEA Mariam" w:hAnsi="GHEA Mariam"/>
                <w:sz w:val="20"/>
                <w:lang w:val="hy-AM" w:eastAsia="en-GB"/>
              </w:rPr>
              <w:t xml:space="preserve"> է սպառվող ողջ էներգիայի </w:t>
            </w:r>
            <w:r w:rsidRPr="00D96BE3">
              <w:rPr>
                <w:rFonts w:ascii="GHEA Mariam" w:hAnsi="GHEA Mariam"/>
                <w:sz w:val="20"/>
                <w:lang w:val="en-GB" w:eastAsia="en-GB"/>
              </w:rPr>
              <w:t>մոտ</w:t>
            </w:r>
            <w:r w:rsidRPr="00C012C5">
              <w:rPr>
                <w:rFonts w:ascii="GHEA Mariam" w:hAnsi="GHEA Mariam"/>
                <w:sz w:val="20"/>
                <w:lang w:val="hy-AM" w:eastAsia="en-GB"/>
              </w:rPr>
              <w:t xml:space="preserve"> 16%: ՀՀ էներգետիկ համակարգի ներկայիս դիվերսիֆիկացման մակարդակը բավարար չի՝ էներգետիկ անկախության անհրաժեշտ աստիճանի ապահովման տեսանկյունից։ Վերոգրյալ նպատակներին հասնելու համար ՀՀ կառավարությունը որդեգրել է վերականգնվող էներգետիկայի առավելագույն և արդյունավետ կիրառման սկզբունքը։</w:t>
            </w:r>
          </w:p>
          <w:p w:rsidR="008C23D0" w:rsidRPr="00C012C5" w:rsidRDefault="008C23D0" w:rsidP="00E07F8D">
            <w:pPr>
              <w:ind w:left="90"/>
              <w:jc w:val="both"/>
              <w:rPr>
                <w:rFonts w:ascii="GHEA Mariam" w:hAnsi="GHEA Mariam" w:cs="Times Armenian"/>
                <w:lang w:val="af-ZA"/>
              </w:rPr>
            </w:pPr>
            <w:r w:rsidRPr="00C012C5">
              <w:rPr>
                <w:rFonts w:ascii="GHEA Mariam" w:hAnsi="GHEA Mariam"/>
                <w:u w:val="single"/>
                <w:lang w:val="hy-AM"/>
              </w:rPr>
              <w:t>Ներկա վիճակը</w:t>
            </w:r>
            <w:r w:rsidRPr="00C012C5">
              <w:rPr>
                <w:rFonts w:ascii="Arial Unicode MS" w:eastAsia="Arial Unicode MS" w:hAnsi="Arial Unicode MS" w:cs="Arial Unicode MS" w:hint="eastAsia"/>
                <w:u w:val="single"/>
                <w:lang w:val="hy-AM"/>
              </w:rPr>
              <w:t>․</w:t>
            </w:r>
            <w:r w:rsidRPr="00C012C5">
              <w:rPr>
                <w:rFonts w:ascii="GHEA Mariam" w:hAnsi="GHEA Mariam"/>
                <w:lang w:val="hy-AM"/>
              </w:rPr>
              <w:t xml:space="preserve"> </w:t>
            </w:r>
            <w:r w:rsidRPr="00C012C5">
              <w:rPr>
                <w:rFonts w:ascii="GHEA Mariam" w:hAnsi="GHEA Mariam"/>
                <w:lang w:val="af-ZA"/>
              </w:rPr>
              <w:t xml:space="preserve">2018 </w:t>
            </w:r>
            <w:r w:rsidRPr="00C012C5">
              <w:rPr>
                <w:rFonts w:ascii="GHEA Mariam" w:hAnsi="GHEA Mariam"/>
                <w:lang w:val="hy-AM"/>
              </w:rPr>
              <w:t>թ</w:t>
            </w:r>
            <w:r w:rsidRPr="00C012C5">
              <w:rPr>
                <w:rFonts w:ascii="GHEA Mariam" w:hAnsi="GHEA Mariam"/>
                <w:lang w:val="af-ZA"/>
              </w:rPr>
              <w:t xml:space="preserve">. </w:t>
            </w:r>
            <w:r w:rsidRPr="00C012C5">
              <w:rPr>
                <w:rFonts w:ascii="GHEA Mariam" w:hAnsi="GHEA Mariam"/>
                <w:lang w:val="hy-AM"/>
              </w:rPr>
              <w:t>մարտի</w:t>
            </w:r>
            <w:r w:rsidRPr="00C012C5">
              <w:rPr>
                <w:rFonts w:ascii="GHEA Mariam" w:hAnsi="GHEA Mariam"/>
                <w:lang w:val="af-ZA"/>
              </w:rPr>
              <w:t xml:space="preserve"> 21-</w:t>
            </w:r>
            <w:r w:rsidRPr="00C012C5">
              <w:rPr>
                <w:rFonts w:ascii="GHEA Mariam" w:hAnsi="GHEA Mariam"/>
                <w:lang w:val="hy-AM"/>
              </w:rPr>
              <w:t>ին</w:t>
            </w:r>
            <w:r w:rsidRPr="00C012C5">
              <w:rPr>
                <w:rFonts w:ascii="GHEA Mariam" w:hAnsi="GHEA Mariam"/>
                <w:lang w:val="af-ZA"/>
              </w:rPr>
              <w:t xml:space="preserve"> </w:t>
            </w:r>
            <w:r w:rsidRPr="00C012C5">
              <w:rPr>
                <w:rFonts w:ascii="GHEA Mariam" w:hAnsi="GHEA Mariam"/>
                <w:lang w:val="hy-AM"/>
              </w:rPr>
              <w:t>կայացել</w:t>
            </w:r>
            <w:r w:rsidRPr="00C012C5">
              <w:rPr>
                <w:rFonts w:ascii="GHEA Mariam" w:hAnsi="GHEA Mariam"/>
                <w:lang w:val="af-ZA"/>
              </w:rPr>
              <w:t xml:space="preserve"> </w:t>
            </w:r>
            <w:r w:rsidRPr="00C012C5">
              <w:rPr>
                <w:rFonts w:ascii="GHEA Mariam" w:hAnsi="GHEA Mariam"/>
                <w:lang w:val="hy-AM"/>
              </w:rPr>
              <w:t>է</w:t>
            </w:r>
            <w:r w:rsidRPr="00C012C5">
              <w:rPr>
                <w:rFonts w:ascii="GHEA Mariam" w:hAnsi="GHEA Mariam"/>
                <w:lang w:val="af-ZA"/>
              </w:rPr>
              <w:t xml:space="preserve"> </w:t>
            </w:r>
            <w:r w:rsidRPr="00C012C5">
              <w:rPr>
                <w:rFonts w:ascii="GHEA Mariam" w:hAnsi="GHEA Mariam"/>
                <w:lang w:val="hy-AM"/>
              </w:rPr>
              <w:t>ՀՀ</w:t>
            </w:r>
            <w:r w:rsidRPr="00C012C5">
              <w:rPr>
                <w:rFonts w:ascii="GHEA Mariam" w:hAnsi="GHEA Mariam"/>
                <w:lang w:val="af-ZA"/>
              </w:rPr>
              <w:t>-</w:t>
            </w:r>
            <w:r w:rsidRPr="00C012C5">
              <w:rPr>
                <w:rFonts w:ascii="GHEA Mariam" w:hAnsi="GHEA Mariam"/>
                <w:lang w:val="hy-AM"/>
              </w:rPr>
              <w:t>ում</w:t>
            </w:r>
            <w:r w:rsidRPr="00C012C5">
              <w:rPr>
                <w:rFonts w:ascii="GHEA Mariam" w:hAnsi="GHEA Mariam"/>
                <w:lang w:val="af-ZA"/>
              </w:rPr>
              <w:t xml:space="preserve"> </w:t>
            </w:r>
            <w:r w:rsidRPr="00C012C5">
              <w:rPr>
                <w:rFonts w:ascii="GHEA Mariam" w:hAnsi="GHEA Mariam"/>
                <w:lang w:val="hy-AM"/>
              </w:rPr>
              <w:t>Մասրիկ</w:t>
            </w:r>
            <w:r w:rsidRPr="00C012C5">
              <w:rPr>
                <w:rFonts w:ascii="GHEA Mariam" w:hAnsi="GHEA Mariam"/>
                <w:lang w:val="af-ZA"/>
              </w:rPr>
              <w:t xml:space="preserve">-1 55 </w:t>
            </w:r>
            <w:r w:rsidRPr="00C012C5">
              <w:rPr>
                <w:rFonts w:ascii="GHEA Mariam" w:hAnsi="GHEA Mariam"/>
                <w:lang w:val="hy-AM"/>
              </w:rPr>
              <w:t>ՄՎտ</w:t>
            </w:r>
            <w:r w:rsidRPr="00C012C5">
              <w:rPr>
                <w:rFonts w:ascii="GHEA Mariam" w:hAnsi="GHEA Mariam"/>
                <w:lang w:val="af-ZA"/>
              </w:rPr>
              <w:t xml:space="preserve"> </w:t>
            </w:r>
            <w:r w:rsidRPr="00C012C5">
              <w:rPr>
                <w:rFonts w:ascii="GHEA Mariam" w:hAnsi="GHEA Mariam"/>
                <w:lang w:val="hy-AM"/>
              </w:rPr>
              <w:t>պիկային</w:t>
            </w:r>
            <w:r w:rsidRPr="00C012C5">
              <w:rPr>
                <w:rFonts w:ascii="GHEA Mariam" w:hAnsi="GHEA Mariam"/>
                <w:lang w:val="af-ZA"/>
              </w:rPr>
              <w:t xml:space="preserve"> </w:t>
            </w:r>
            <w:r w:rsidRPr="00C012C5">
              <w:rPr>
                <w:rFonts w:ascii="GHEA Mariam" w:hAnsi="GHEA Mariam"/>
                <w:lang w:val="hy-AM"/>
              </w:rPr>
              <w:t>հզորությամբ</w:t>
            </w:r>
            <w:r w:rsidRPr="00C012C5">
              <w:rPr>
                <w:rFonts w:ascii="GHEA Mariam" w:hAnsi="GHEA Mariam"/>
                <w:lang w:val="af-ZA"/>
              </w:rPr>
              <w:t xml:space="preserve"> </w:t>
            </w:r>
            <w:r w:rsidRPr="00C012C5">
              <w:rPr>
                <w:rFonts w:ascii="GHEA Mariam" w:hAnsi="GHEA Mariam"/>
                <w:lang w:val="hy-AM"/>
              </w:rPr>
              <w:t>արևային</w:t>
            </w:r>
            <w:r w:rsidRPr="00C012C5">
              <w:rPr>
                <w:rFonts w:ascii="GHEA Mariam" w:hAnsi="GHEA Mariam"/>
                <w:lang w:val="af-ZA"/>
              </w:rPr>
              <w:t xml:space="preserve"> </w:t>
            </w:r>
            <w:r w:rsidRPr="00C012C5">
              <w:rPr>
                <w:rFonts w:ascii="GHEA Mariam" w:hAnsi="GHEA Mariam"/>
                <w:lang w:val="hy-AM"/>
              </w:rPr>
              <w:t>ֆոտովոլտային</w:t>
            </w:r>
            <w:r w:rsidRPr="00C012C5">
              <w:rPr>
                <w:rFonts w:ascii="GHEA Mariam" w:hAnsi="GHEA Mariam"/>
                <w:lang w:val="af-ZA"/>
              </w:rPr>
              <w:t xml:space="preserve"> </w:t>
            </w:r>
            <w:r w:rsidRPr="00C012C5">
              <w:rPr>
                <w:rFonts w:ascii="GHEA Mariam" w:hAnsi="GHEA Mariam"/>
                <w:lang w:val="hy-AM"/>
              </w:rPr>
              <w:t>կայանի</w:t>
            </w:r>
            <w:r w:rsidRPr="00C012C5">
              <w:rPr>
                <w:rFonts w:ascii="GHEA Mariam" w:hAnsi="GHEA Mariam"/>
                <w:lang w:val="af-ZA"/>
              </w:rPr>
              <w:t xml:space="preserve"> </w:t>
            </w:r>
            <w:r w:rsidRPr="00C012C5">
              <w:rPr>
                <w:rFonts w:ascii="GHEA Mariam" w:hAnsi="GHEA Mariam"/>
                <w:lang w:val="hy-AM"/>
              </w:rPr>
              <w:t>կառուցման</w:t>
            </w:r>
            <w:r w:rsidRPr="00C012C5">
              <w:rPr>
                <w:rFonts w:ascii="GHEA Mariam" w:hAnsi="GHEA Mariam"/>
                <w:lang w:val="af-ZA"/>
              </w:rPr>
              <w:t xml:space="preserve"> </w:t>
            </w:r>
            <w:r w:rsidRPr="00C012C5">
              <w:rPr>
                <w:rFonts w:ascii="GHEA Mariam" w:hAnsi="GHEA Mariam"/>
                <w:lang w:val="hy-AM"/>
              </w:rPr>
              <w:t>ծրագրի</w:t>
            </w:r>
            <w:r w:rsidRPr="00C012C5">
              <w:rPr>
                <w:rFonts w:ascii="GHEA Mariam" w:hAnsi="GHEA Mariam"/>
                <w:lang w:val="af-ZA"/>
              </w:rPr>
              <w:t xml:space="preserve"> </w:t>
            </w:r>
            <w:r w:rsidRPr="00C012C5">
              <w:rPr>
                <w:rFonts w:ascii="GHEA Mariam" w:hAnsi="GHEA Mariam"/>
                <w:lang w:val="hy-AM"/>
              </w:rPr>
              <w:t>համար</w:t>
            </w:r>
            <w:r w:rsidRPr="00C012C5">
              <w:rPr>
                <w:rFonts w:ascii="GHEA Mariam" w:hAnsi="GHEA Mariam"/>
                <w:lang w:val="af-ZA"/>
              </w:rPr>
              <w:t xml:space="preserve"> </w:t>
            </w:r>
            <w:r w:rsidRPr="00C012C5">
              <w:rPr>
                <w:rFonts w:ascii="GHEA Mariam" w:hAnsi="GHEA Mariam"/>
                <w:lang w:val="hy-AM"/>
              </w:rPr>
              <w:t>հայտարարված</w:t>
            </w:r>
            <w:r w:rsidRPr="00C012C5">
              <w:rPr>
                <w:rFonts w:ascii="GHEA Mariam" w:hAnsi="GHEA Mariam"/>
                <w:lang w:val="af-ZA"/>
              </w:rPr>
              <w:t xml:space="preserve"> </w:t>
            </w:r>
            <w:r w:rsidRPr="00C012C5">
              <w:rPr>
                <w:rFonts w:ascii="GHEA Mariam" w:hAnsi="GHEA Mariam"/>
                <w:lang w:val="hy-AM"/>
              </w:rPr>
              <w:t>միջազգային</w:t>
            </w:r>
            <w:r w:rsidRPr="00C012C5">
              <w:rPr>
                <w:rFonts w:ascii="GHEA Mariam" w:hAnsi="GHEA Mariam"/>
                <w:lang w:val="af-ZA"/>
              </w:rPr>
              <w:t xml:space="preserve"> </w:t>
            </w:r>
            <w:r w:rsidRPr="00C012C5">
              <w:rPr>
                <w:rFonts w:ascii="GHEA Mariam" w:hAnsi="GHEA Mariam"/>
                <w:lang w:val="hy-AM"/>
              </w:rPr>
              <w:t>մրցույթի</w:t>
            </w:r>
            <w:r w:rsidRPr="00C012C5">
              <w:rPr>
                <w:rFonts w:ascii="GHEA Mariam" w:hAnsi="GHEA Mariam"/>
                <w:lang w:val="af-ZA"/>
              </w:rPr>
              <w:t xml:space="preserve"> </w:t>
            </w:r>
            <w:r w:rsidRPr="00C012C5">
              <w:rPr>
                <w:rFonts w:ascii="GHEA Mariam" w:hAnsi="GHEA Mariam"/>
                <w:lang w:val="af-ZA" w:eastAsia="en-NZ"/>
              </w:rPr>
              <w:t>երկրորդ փուլը</w:t>
            </w:r>
            <w:r w:rsidRPr="00C012C5">
              <w:rPr>
                <w:rFonts w:ascii="GHEA Mariam" w:hAnsi="GHEA Mariam"/>
                <w:lang w:val="af-ZA"/>
              </w:rPr>
              <w:t xml:space="preserve">: </w:t>
            </w:r>
            <w:r w:rsidRPr="00C012C5">
              <w:rPr>
                <w:rFonts w:ascii="GHEA Mariam" w:hAnsi="GHEA Mariam"/>
                <w:lang w:val="hy-AM"/>
              </w:rPr>
              <w:t>Մրցույթի</w:t>
            </w:r>
            <w:r w:rsidRPr="00C012C5">
              <w:rPr>
                <w:rFonts w:ascii="GHEA Mariam" w:hAnsi="GHEA Mariam"/>
                <w:lang w:val="af-ZA"/>
              </w:rPr>
              <w:t xml:space="preserve"> </w:t>
            </w:r>
            <w:r w:rsidRPr="00C012C5">
              <w:rPr>
                <w:rFonts w:ascii="GHEA Mariam" w:hAnsi="GHEA Mariam"/>
                <w:lang w:val="hy-AM"/>
              </w:rPr>
              <w:t>պայմանների</w:t>
            </w:r>
            <w:r w:rsidRPr="00C012C5">
              <w:rPr>
                <w:rFonts w:ascii="GHEA Mariam" w:hAnsi="GHEA Mariam"/>
                <w:lang w:val="af-ZA"/>
              </w:rPr>
              <w:t xml:space="preserve"> </w:t>
            </w:r>
            <w:r w:rsidRPr="00C012C5">
              <w:rPr>
                <w:rFonts w:ascii="GHEA Mariam" w:hAnsi="GHEA Mariam"/>
                <w:lang w:val="hy-AM"/>
              </w:rPr>
              <w:t>համաձայն</w:t>
            </w:r>
            <w:r w:rsidRPr="00C012C5">
              <w:rPr>
                <w:rFonts w:ascii="GHEA Mariam" w:hAnsi="GHEA Mariam"/>
                <w:lang w:val="af-ZA"/>
              </w:rPr>
              <w:t xml:space="preserve"> </w:t>
            </w:r>
            <w:r w:rsidRPr="00C012C5">
              <w:rPr>
                <w:rFonts w:ascii="GHEA Mariam" w:hAnsi="GHEA Mariam"/>
                <w:lang w:val="hy-AM"/>
              </w:rPr>
              <w:t>նվազագույն</w:t>
            </w:r>
            <w:r w:rsidRPr="00C012C5">
              <w:rPr>
                <w:rFonts w:ascii="GHEA Mariam" w:hAnsi="GHEA Mariam"/>
                <w:lang w:val="af-ZA"/>
              </w:rPr>
              <w:t xml:space="preserve"> </w:t>
            </w:r>
            <w:r w:rsidRPr="00C012C5">
              <w:rPr>
                <w:rFonts w:ascii="GHEA Mariam" w:hAnsi="GHEA Mariam"/>
                <w:lang w:val="hy-AM"/>
              </w:rPr>
              <w:t>սակագին</w:t>
            </w:r>
            <w:r w:rsidRPr="00C012C5">
              <w:rPr>
                <w:rFonts w:ascii="GHEA Mariam" w:hAnsi="GHEA Mariam"/>
                <w:lang w:val="af-ZA"/>
              </w:rPr>
              <w:t xml:space="preserve"> </w:t>
            </w:r>
            <w:r w:rsidRPr="00C012C5">
              <w:rPr>
                <w:rFonts w:ascii="GHEA Mariam" w:hAnsi="GHEA Mariam"/>
                <w:lang w:val="hy-AM"/>
              </w:rPr>
              <w:t>է</w:t>
            </w:r>
            <w:r w:rsidRPr="00C012C5">
              <w:rPr>
                <w:rFonts w:ascii="GHEA Mariam" w:hAnsi="GHEA Mariam"/>
                <w:lang w:val="af-ZA"/>
              </w:rPr>
              <w:t xml:space="preserve"> </w:t>
            </w:r>
            <w:r w:rsidRPr="00C012C5">
              <w:rPr>
                <w:rFonts w:ascii="GHEA Mariam" w:hAnsi="GHEA Mariam"/>
                <w:lang w:val="hy-AM"/>
              </w:rPr>
              <w:t>ներկայացրել</w:t>
            </w:r>
            <w:r w:rsidRPr="00C012C5">
              <w:rPr>
                <w:rFonts w:ascii="GHEA Mariam" w:hAnsi="GHEA Mariam"/>
                <w:lang w:val="af-ZA"/>
              </w:rPr>
              <w:t xml:space="preserve"> </w:t>
            </w:r>
            <w:r w:rsidRPr="00C012C5">
              <w:rPr>
                <w:rFonts w:ascii="GHEA Mariam" w:hAnsi="GHEA Mariam"/>
                <w:lang w:val="hy-AM"/>
              </w:rPr>
              <w:t>նիդեռլանդական</w:t>
            </w:r>
            <w:r w:rsidRPr="00C012C5">
              <w:rPr>
                <w:rFonts w:ascii="GHEA Mariam" w:hAnsi="GHEA Mariam"/>
                <w:lang w:val="af-ZA"/>
              </w:rPr>
              <w:t xml:space="preserve"> «</w:t>
            </w:r>
            <w:r w:rsidRPr="00C012C5">
              <w:rPr>
                <w:rFonts w:ascii="GHEA Mariam" w:hAnsi="GHEA Mariam"/>
                <w:lang w:val="hy-AM"/>
              </w:rPr>
              <w:t>Ֆոտովատիո</w:t>
            </w:r>
            <w:r w:rsidRPr="00C012C5">
              <w:rPr>
                <w:rFonts w:ascii="GHEA Mariam" w:hAnsi="GHEA Mariam"/>
                <w:lang w:val="af-ZA"/>
              </w:rPr>
              <w:t xml:space="preserve"> </w:t>
            </w:r>
            <w:r w:rsidRPr="00C012C5">
              <w:rPr>
                <w:rFonts w:ascii="GHEA Mariam" w:hAnsi="GHEA Mariam"/>
                <w:lang w:val="hy-AM"/>
              </w:rPr>
              <w:t>Ռենյուաբլ</w:t>
            </w:r>
            <w:r w:rsidRPr="00C012C5">
              <w:rPr>
                <w:rFonts w:ascii="GHEA Mariam" w:hAnsi="GHEA Mariam"/>
                <w:lang w:val="af-ZA"/>
              </w:rPr>
              <w:t xml:space="preserve"> </w:t>
            </w:r>
            <w:r w:rsidRPr="00C012C5">
              <w:rPr>
                <w:rFonts w:ascii="GHEA Mariam" w:hAnsi="GHEA Mariam"/>
                <w:lang w:val="hy-AM"/>
              </w:rPr>
              <w:t>Վենչըս</w:t>
            </w:r>
            <w:r w:rsidRPr="00C012C5">
              <w:rPr>
                <w:rFonts w:ascii="GHEA Mariam" w:hAnsi="GHEA Mariam"/>
                <w:lang w:val="af-ZA"/>
              </w:rPr>
              <w:t xml:space="preserve">» </w:t>
            </w:r>
            <w:r w:rsidRPr="00C012C5">
              <w:rPr>
                <w:rFonts w:ascii="GHEA Mariam" w:hAnsi="GHEA Mariam"/>
                <w:lang w:val="hy-AM"/>
              </w:rPr>
              <w:t>և</w:t>
            </w:r>
            <w:r w:rsidRPr="00C012C5">
              <w:rPr>
                <w:rFonts w:ascii="GHEA Mariam" w:hAnsi="GHEA Mariam"/>
                <w:lang w:val="af-ZA"/>
              </w:rPr>
              <w:t xml:space="preserve"> </w:t>
            </w:r>
            <w:r w:rsidRPr="00C012C5">
              <w:rPr>
                <w:rFonts w:ascii="GHEA Mariam" w:hAnsi="GHEA Mariam"/>
                <w:lang w:val="hy-AM"/>
              </w:rPr>
              <w:t>իսպանական</w:t>
            </w:r>
            <w:r w:rsidRPr="00C012C5">
              <w:rPr>
                <w:rFonts w:ascii="GHEA Mariam" w:hAnsi="GHEA Mariam"/>
                <w:lang w:val="af-ZA"/>
              </w:rPr>
              <w:t xml:space="preserve"> «</w:t>
            </w:r>
            <w:r w:rsidRPr="00C012C5">
              <w:rPr>
                <w:rFonts w:ascii="GHEA Mariam" w:hAnsi="GHEA Mariam"/>
                <w:lang w:val="hy-AM"/>
              </w:rPr>
              <w:t>ԷֆԷսԷլ</w:t>
            </w:r>
            <w:r w:rsidRPr="00C012C5">
              <w:rPr>
                <w:rFonts w:ascii="GHEA Mariam" w:hAnsi="GHEA Mariam"/>
                <w:lang w:val="af-ZA"/>
              </w:rPr>
              <w:t xml:space="preserve"> </w:t>
            </w:r>
            <w:r w:rsidRPr="00C012C5">
              <w:rPr>
                <w:rFonts w:ascii="GHEA Mariam" w:hAnsi="GHEA Mariam"/>
                <w:lang w:val="hy-AM"/>
              </w:rPr>
              <w:t>Սոլար</w:t>
            </w:r>
            <w:r w:rsidRPr="00C012C5">
              <w:rPr>
                <w:rFonts w:ascii="GHEA Mariam" w:hAnsi="GHEA Mariam"/>
                <w:lang w:val="af-ZA"/>
              </w:rPr>
              <w:t xml:space="preserve">» </w:t>
            </w:r>
            <w:r w:rsidRPr="00C012C5">
              <w:rPr>
                <w:rFonts w:ascii="GHEA Mariam" w:hAnsi="GHEA Mariam"/>
                <w:lang w:val="hy-AM"/>
              </w:rPr>
              <w:t>ընկերություններից</w:t>
            </w:r>
            <w:r w:rsidRPr="00C012C5">
              <w:rPr>
                <w:rFonts w:ascii="GHEA Mariam" w:hAnsi="GHEA Mariam"/>
                <w:lang w:val="af-ZA"/>
              </w:rPr>
              <w:t xml:space="preserve"> </w:t>
            </w:r>
            <w:r w:rsidRPr="00C012C5">
              <w:rPr>
                <w:rFonts w:ascii="GHEA Mariam" w:hAnsi="GHEA Mariam"/>
                <w:lang w:val="hy-AM"/>
              </w:rPr>
              <w:t>կազմված</w:t>
            </w:r>
            <w:r w:rsidRPr="00C012C5">
              <w:rPr>
                <w:rFonts w:ascii="GHEA Mariam" w:hAnsi="GHEA Mariam"/>
                <w:lang w:val="af-ZA"/>
              </w:rPr>
              <w:t xml:space="preserve"> </w:t>
            </w:r>
            <w:r w:rsidRPr="00C012C5">
              <w:rPr>
                <w:rFonts w:ascii="GHEA Mariam" w:hAnsi="GHEA Mariam"/>
                <w:lang w:val="hy-AM"/>
              </w:rPr>
              <w:t>կոնսորցիումը</w:t>
            </w:r>
            <w:r w:rsidRPr="00C012C5">
              <w:rPr>
                <w:rFonts w:ascii="GHEA Mariam" w:hAnsi="GHEA Mariam"/>
                <w:lang w:val="af-ZA"/>
              </w:rPr>
              <w:t xml:space="preserve">: Այն կազմում է 4.19 դոլար ցենտ 1 կՎտxժ- ի համար (մոտավորապես՝ 20.11 ՀՀ դրամ) առանց ԱԱՀ-ի: </w:t>
            </w:r>
            <w:r w:rsidRPr="00C012C5">
              <w:rPr>
                <w:rFonts w:ascii="GHEA Mariam" w:hAnsi="GHEA Mariam" w:cs="Times Armenian"/>
                <w:lang w:val="af-ZA"/>
              </w:rPr>
              <w:t>2018թ. հուլիսի 18-ին՝ ՀՀ էներգետիկ ենթակառուցվածքների և բնական պաշարների նախարարությունում ստորագրվեց «Հայաստանում՝ Գեղարքունիքի մարզի Մեծ Մասրիկ համայնքում Մասրիկ-1 արևային ֆոտովոլտային (ՖՎ) էլեկտրակայանի նախագծման, ֆինանսավորման, կառուցման, սեփականության իրավունքով տիրապետման և շահագործման մասին» ՀՀ կառավարության աջակցության համաձայնագիրը:</w:t>
            </w:r>
            <w:r w:rsidRPr="00C012C5">
              <w:rPr>
                <w:rFonts w:ascii="Calibri" w:hAnsi="Calibri" w:cs="Calibri"/>
                <w:lang w:val="af-ZA"/>
              </w:rPr>
              <w:t>  </w:t>
            </w:r>
            <w:r w:rsidRPr="00C012C5">
              <w:rPr>
                <w:rFonts w:ascii="GHEA Mariam" w:hAnsi="GHEA Mariam" w:cs="Times Armenian"/>
                <w:lang w:val="af-ZA"/>
              </w:rPr>
              <w:t xml:space="preserve"> </w:t>
            </w:r>
            <w:r w:rsidRPr="00C012C5">
              <w:rPr>
                <w:rFonts w:ascii="GHEA Mariam" w:hAnsi="GHEA Mariam" w:cs="GHEA Grapalat"/>
                <w:lang w:val="af-ZA"/>
              </w:rPr>
              <w:t>Պայ</w:t>
            </w:r>
            <w:r w:rsidRPr="00C012C5">
              <w:rPr>
                <w:rFonts w:ascii="GHEA Mariam" w:hAnsi="GHEA Mariam" w:cs="Times Armenian"/>
                <w:lang w:val="af-ZA"/>
              </w:rPr>
              <w:t>մանագրի կողմեր են հանդիսանում՝ «ԷՖԱՐՎԻ ՄԱՍՐԻԿ» ՓԲԸ-</w:t>
            </w:r>
            <w:r w:rsidRPr="00C012C5">
              <w:rPr>
                <w:rFonts w:ascii="GHEA Mariam" w:hAnsi="GHEA Mariam" w:cs="Times Armenian"/>
                <w:lang w:val="hy-AM"/>
              </w:rPr>
              <w:t>ն</w:t>
            </w:r>
            <w:r w:rsidRPr="00C012C5">
              <w:rPr>
                <w:rFonts w:ascii="GHEA Mariam" w:hAnsi="GHEA Mariam" w:cs="Times Armenian"/>
                <w:lang w:val="af-ZA"/>
              </w:rPr>
              <w:t xml:space="preserve"> (որպես կառուցապատող), «ՖՈՏՈՎԱՏԻՈ ՌԵՆՅՈՒԱԲԼ ՎԵՆՉՐՍ» ԲԻ.ՎԻ. –</w:t>
            </w:r>
            <w:r w:rsidRPr="00C012C5">
              <w:rPr>
                <w:rFonts w:ascii="GHEA Mariam" w:hAnsi="GHEA Mariam" w:cs="Times Armenian"/>
                <w:lang w:val="hy-AM"/>
              </w:rPr>
              <w:t xml:space="preserve"> </w:t>
            </w:r>
            <w:r w:rsidRPr="00C012C5">
              <w:rPr>
                <w:rFonts w:ascii="GHEA Mariam" w:hAnsi="GHEA Mariam" w:cs="Times Armenian"/>
                <w:lang w:val="af-ZA"/>
              </w:rPr>
              <w:t xml:space="preserve">«ԷՖԷՍԷԼ ՍՈԼԱՐ» ԷՍ. ԷԼ. </w:t>
            </w:r>
            <w:r w:rsidRPr="00C012C5">
              <w:rPr>
                <w:rFonts w:ascii="GHEA Mariam" w:hAnsi="GHEA Mariam" w:cs="Times Armenian"/>
                <w:lang w:val="hy-AM"/>
              </w:rPr>
              <w:t>ընկերությունները</w:t>
            </w:r>
            <w:r w:rsidRPr="00C012C5">
              <w:rPr>
                <w:rFonts w:ascii="GHEA Mariam" w:hAnsi="GHEA Mariam" w:cs="Times Armenian"/>
                <w:lang w:val="af-ZA"/>
              </w:rPr>
              <w:t xml:space="preserve"> (որպես հովանավոր) և ՀՀ կառավարությունը: </w:t>
            </w:r>
          </w:p>
          <w:p w:rsidR="008C23D0" w:rsidRPr="00C012C5" w:rsidRDefault="008C23D0" w:rsidP="00E07F8D">
            <w:pPr>
              <w:ind w:left="90" w:firstLine="720"/>
              <w:jc w:val="both"/>
              <w:rPr>
                <w:rFonts w:ascii="GHEA Mariam" w:hAnsi="GHEA Mariam"/>
                <w:lang w:val="af-ZA" w:eastAsia="en-NZ"/>
              </w:rPr>
            </w:pPr>
            <w:r w:rsidRPr="00C012C5">
              <w:rPr>
                <w:rFonts w:ascii="GHEA Mariam" w:hAnsi="GHEA Mariam"/>
                <w:lang w:val="hy-AM"/>
              </w:rPr>
              <w:t>Մասրիկ</w:t>
            </w:r>
            <w:r w:rsidRPr="00C012C5">
              <w:rPr>
                <w:rFonts w:ascii="GHEA Mariam" w:hAnsi="GHEA Mariam"/>
                <w:lang w:val="af-ZA"/>
              </w:rPr>
              <w:t xml:space="preserve">-1 55 </w:t>
            </w:r>
            <w:r w:rsidRPr="00C012C5">
              <w:rPr>
                <w:rFonts w:ascii="GHEA Mariam" w:hAnsi="GHEA Mariam"/>
                <w:lang w:val="hy-AM"/>
              </w:rPr>
              <w:t>ՄՎտ</w:t>
            </w:r>
            <w:r w:rsidRPr="00C012C5">
              <w:rPr>
                <w:rFonts w:ascii="GHEA Mariam" w:hAnsi="GHEA Mariam"/>
                <w:lang w:val="af-ZA"/>
              </w:rPr>
              <w:t xml:space="preserve"> </w:t>
            </w:r>
            <w:r w:rsidRPr="00C012C5">
              <w:rPr>
                <w:rFonts w:ascii="GHEA Mariam" w:hAnsi="GHEA Mariam"/>
                <w:lang w:val="hy-AM"/>
              </w:rPr>
              <w:t>պիկային</w:t>
            </w:r>
            <w:r w:rsidRPr="00C012C5">
              <w:rPr>
                <w:rFonts w:ascii="GHEA Mariam" w:hAnsi="GHEA Mariam"/>
                <w:lang w:val="af-ZA"/>
              </w:rPr>
              <w:t xml:space="preserve"> </w:t>
            </w:r>
            <w:r w:rsidRPr="00C012C5">
              <w:rPr>
                <w:rFonts w:ascii="GHEA Mariam" w:hAnsi="GHEA Mariam"/>
                <w:lang w:val="hy-AM"/>
              </w:rPr>
              <w:t>հզորությամբ</w:t>
            </w:r>
            <w:r w:rsidRPr="00C012C5">
              <w:rPr>
                <w:rFonts w:ascii="GHEA Mariam" w:hAnsi="GHEA Mariam"/>
                <w:lang w:val="af-ZA"/>
              </w:rPr>
              <w:t xml:space="preserve"> </w:t>
            </w:r>
            <w:r w:rsidRPr="00C012C5">
              <w:rPr>
                <w:rFonts w:ascii="GHEA Mariam" w:hAnsi="GHEA Mariam"/>
                <w:lang w:val="hy-AM"/>
              </w:rPr>
              <w:t>արևային</w:t>
            </w:r>
            <w:r w:rsidRPr="00C012C5">
              <w:rPr>
                <w:rFonts w:ascii="GHEA Mariam" w:hAnsi="GHEA Mariam"/>
                <w:lang w:val="af-ZA"/>
              </w:rPr>
              <w:t xml:space="preserve"> </w:t>
            </w:r>
            <w:r w:rsidRPr="00C012C5">
              <w:rPr>
                <w:rFonts w:ascii="GHEA Mariam" w:hAnsi="GHEA Mariam"/>
                <w:lang w:val="hy-AM"/>
              </w:rPr>
              <w:t>ֆոտովոլտային</w:t>
            </w:r>
            <w:r w:rsidRPr="00C012C5">
              <w:rPr>
                <w:rFonts w:ascii="GHEA Mariam" w:hAnsi="GHEA Mariam"/>
                <w:lang w:val="af-ZA"/>
              </w:rPr>
              <w:t xml:space="preserve"> </w:t>
            </w:r>
            <w:r w:rsidRPr="00C012C5">
              <w:rPr>
                <w:rFonts w:ascii="GHEA Mariam" w:hAnsi="GHEA Mariam"/>
                <w:lang w:val="hy-AM"/>
              </w:rPr>
              <w:t>կայանի</w:t>
            </w:r>
            <w:r w:rsidRPr="00C012C5">
              <w:rPr>
                <w:rFonts w:ascii="GHEA Mariam" w:hAnsi="GHEA Mariam"/>
                <w:lang w:val="af-ZA"/>
              </w:rPr>
              <w:t xml:space="preserve"> </w:t>
            </w:r>
            <w:r w:rsidRPr="00C012C5">
              <w:rPr>
                <w:rFonts w:ascii="GHEA Mariam" w:hAnsi="GHEA Mariam"/>
              </w:rPr>
              <w:t>կառուցման</w:t>
            </w:r>
            <w:r w:rsidRPr="00C012C5">
              <w:rPr>
                <w:rFonts w:ascii="GHEA Mariam" w:hAnsi="GHEA Mariam"/>
                <w:lang w:val="af-ZA"/>
              </w:rPr>
              <w:t xml:space="preserve"> </w:t>
            </w:r>
            <w:r w:rsidRPr="00C012C5">
              <w:rPr>
                <w:rFonts w:ascii="GHEA Mariam" w:hAnsi="GHEA Mariam"/>
              </w:rPr>
              <w:t>ծրագրին</w:t>
            </w:r>
            <w:r w:rsidRPr="00C012C5">
              <w:rPr>
                <w:rFonts w:ascii="GHEA Mariam" w:hAnsi="GHEA Mariam"/>
                <w:lang w:val="af-ZA"/>
              </w:rPr>
              <w:t xml:space="preserve"> </w:t>
            </w:r>
            <w:r w:rsidRPr="00C012C5">
              <w:rPr>
                <w:rFonts w:ascii="GHEA Mariam" w:hAnsi="GHEA Mariam"/>
                <w:lang w:val="hy-AM" w:eastAsia="en-NZ"/>
              </w:rPr>
              <w:t>հաջորդո</w:t>
            </w:r>
            <w:r w:rsidRPr="00C012C5">
              <w:rPr>
                <w:rFonts w:ascii="GHEA Mariam" w:hAnsi="GHEA Mariam"/>
                <w:lang w:eastAsia="en-NZ"/>
              </w:rPr>
              <w:t>ղ</w:t>
            </w:r>
            <w:r w:rsidRPr="00C012C5">
              <w:rPr>
                <w:rFonts w:ascii="GHEA Mariam" w:hAnsi="GHEA Mariam"/>
                <w:lang w:val="hy-AM" w:eastAsia="en-NZ"/>
              </w:rPr>
              <w:t xml:space="preserve"> </w:t>
            </w:r>
            <w:r w:rsidRPr="00C012C5">
              <w:rPr>
                <w:rFonts w:ascii="GHEA Mariam" w:hAnsi="GHEA Mariam"/>
                <w:lang w:eastAsia="en-NZ"/>
              </w:rPr>
              <w:t>գումարային</w:t>
            </w:r>
            <w:r w:rsidRPr="00C012C5">
              <w:rPr>
                <w:rFonts w:ascii="GHEA Mariam" w:hAnsi="GHEA Mariam"/>
                <w:lang w:val="af-ZA" w:eastAsia="en-NZ"/>
              </w:rPr>
              <w:t xml:space="preserve"> </w:t>
            </w:r>
            <w:r w:rsidRPr="00C012C5">
              <w:rPr>
                <w:rFonts w:ascii="GHEA Mariam" w:hAnsi="GHEA Mariam"/>
                <w:lang w:val="hy-AM" w:eastAsia="en-NZ"/>
              </w:rPr>
              <w:t>մոտ 60 ՄՎտ հզորությամբ ևս 5 կայանների կառուցմ</w:t>
            </w:r>
            <w:r w:rsidRPr="00C012C5">
              <w:rPr>
                <w:rFonts w:ascii="GHEA Mariam" w:hAnsi="GHEA Mariam"/>
                <w:lang w:eastAsia="en-NZ"/>
              </w:rPr>
              <w:t>ան</w:t>
            </w:r>
            <w:r w:rsidRPr="00C012C5">
              <w:rPr>
                <w:rFonts w:ascii="GHEA Mariam" w:hAnsi="GHEA Mariam"/>
                <w:lang w:val="af-ZA" w:eastAsia="en-NZ"/>
              </w:rPr>
              <w:t xml:space="preserve"> </w:t>
            </w:r>
            <w:r w:rsidRPr="00C012C5">
              <w:rPr>
                <w:rFonts w:ascii="GHEA Mariam" w:hAnsi="GHEA Mariam"/>
                <w:lang w:eastAsia="en-NZ"/>
              </w:rPr>
              <w:t>ծրագրերի</w:t>
            </w:r>
            <w:r w:rsidRPr="00C012C5">
              <w:rPr>
                <w:rFonts w:ascii="GHEA Mariam" w:hAnsi="GHEA Mariam"/>
                <w:lang w:val="af-ZA" w:eastAsia="en-NZ"/>
              </w:rPr>
              <w:t xml:space="preserve"> </w:t>
            </w:r>
            <w:r w:rsidRPr="00C012C5">
              <w:rPr>
                <w:rFonts w:ascii="GHEA Mariam" w:hAnsi="GHEA Mariam"/>
                <w:lang w:eastAsia="en-NZ"/>
              </w:rPr>
              <w:t>համար</w:t>
            </w:r>
            <w:r w:rsidRPr="00C012C5">
              <w:rPr>
                <w:rFonts w:ascii="GHEA Mariam" w:hAnsi="GHEA Mariam"/>
                <w:lang w:val="af-ZA" w:eastAsia="en-NZ"/>
              </w:rPr>
              <w:t xml:space="preserve"> </w:t>
            </w:r>
            <w:r w:rsidRPr="00C012C5">
              <w:rPr>
                <w:rFonts w:ascii="GHEA Mariam" w:hAnsi="GHEA Mariam"/>
                <w:lang w:eastAsia="en-NZ"/>
              </w:rPr>
              <w:t>պատրաստ</w:t>
            </w:r>
            <w:r w:rsidRPr="00C012C5">
              <w:rPr>
                <w:rFonts w:ascii="GHEA Mariam" w:hAnsi="GHEA Mariam"/>
                <w:lang w:val="af-ZA" w:eastAsia="en-NZ"/>
              </w:rPr>
              <w:t xml:space="preserve"> </w:t>
            </w:r>
            <w:r w:rsidRPr="00C012C5">
              <w:rPr>
                <w:rFonts w:ascii="GHEA Mariam" w:hAnsi="GHEA Mariam"/>
                <w:lang w:eastAsia="en-NZ"/>
              </w:rPr>
              <w:t>են</w:t>
            </w:r>
            <w:r w:rsidRPr="00C012C5">
              <w:rPr>
                <w:rFonts w:ascii="GHEA Mariam" w:hAnsi="GHEA Mariam"/>
                <w:lang w:val="af-ZA" w:eastAsia="en-NZ"/>
              </w:rPr>
              <w:t xml:space="preserve"> </w:t>
            </w:r>
            <w:r w:rsidRPr="00C012C5">
              <w:rPr>
                <w:rFonts w:ascii="GHEA Mariam" w:hAnsi="GHEA Mariam"/>
                <w:lang w:eastAsia="en-NZ"/>
              </w:rPr>
              <w:t>նախնական</w:t>
            </w:r>
            <w:r w:rsidRPr="00C012C5">
              <w:rPr>
                <w:rFonts w:ascii="GHEA Mariam" w:hAnsi="GHEA Mariam"/>
                <w:lang w:val="af-ZA" w:eastAsia="en-NZ"/>
              </w:rPr>
              <w:t xml:space="preserve"> </w:t>
            </w:r>
            <w:r w:rsidRPr="00C012C5">
              <w:rPr>
                <w:rFonts w:ascii="GHEA Mariam" w:hAnsi="GHEA Mariam"/>
                <w:lang w:eastAsia="en-NZ"/>
              </w:rPr>
              <w:t>տեխնիկա</w:t>
            </w:r>
            <w:r w:rsidRPr="00C012C5">
              <w:rPr>
                <w:rFonts w:ascii="GHEA Mariam" w:hAnsi="GHEA Mariam"/>
                <w:lang w:val="af-ZA" w:eastAsia="en-NZ"/>
              </w:rPr>
              <w:t>-</w:t>
            </w:r>
            <w:r w:rsidRPr="00C012C5">
              <w:rPr>
                <w:rFonts w:ascii="GHEA Mariam" w:hAnsi="GHEA Mariam"/>
                <w:lang w:eastAsia="en-NZ"/>
              </w:rPr>
              <w:t>տնտեսական</w:t>
            </w:r>
            <w:r w:rsidRPr="00C012C5">
              <w:rPr>
                <w:rFonts w:ascii="GHEA Mariam" w:hAnsi="GHEA Mariam"/>
                <w:lang w:val="af-ZA" w:eastAsia="en-NZ"/>
              </w:rPr>
              <w:t xml:space="preserve"> </w:t>
            </w:r>
            <w:r w:rsidRPr="00C012C5">
              <w:rPr>
                <w:rFonts w:ascii="GHEA Mariam" w:hAnsi="GHEA Mariam"/>
                <w:lang w:eastAsia="en-NZ"/>
              </w:rPr>
              <w:t>հիմնավորումները</w:t>
            </w:r>
            <w:r w:rsidRPr="00C012C5">
              <w:rPr>
                <w:rFonts w:ascii="GHEA Mariam" w:hAnsi="GHEA Mariam"/>
                <w:lang w:val="hy-AM" w:eastAsia="en-NZ"/>
              </w:rPr>
              <w:t>:</w:t>
            </w:r>
            <w:r w:rsidRPr="00C012C5">
              <w:rPr>
                <w:rFonts w:ascii="GHEA Mariam" w:hAnsi="GHEA Mariam"/>
                <w:lang w:val="af-ZA" w:eastAsia="en-NZ"/>
              </w:rPr>
              <w:t xml:space="preserve"> </w:t>
            </w:r>
            <w:r w:rsidRPr="00C012C5">
              <w:rPr>
                <w:rFonts w:ascii="GHEA Mariam" w:hAnsi="GHEA Mariam"/>
                <w:lang w:val="af-ZA"/>
              </w:rPr>
              <w:t xml:space="preserve">2016 </w:t>
            </w:r>
            <w:r w:rsidRPr="00C012C5">
              <w:rPr>
                <w:rFonts w:ascii="GHEA Mariam" w:hAnsi="GHEA Mariam"/>
              </w:rPr>
              <w:t>թվականի</w:t>
            </w:r>
            <w:r w:rsidRPr="00C012C5">
              <w:rPr>
                <w:rFonts w:ascii="GHEA Mariam" w:hAnsi="GHEA Mariam"/>
                <w:lang w:val="af-ZA"/>
              </w:rPr>
              <w:t xml:space="preserve"> </w:t>
            </w:r>
            <w:r w:rsidRPr="00C012C5">
              <w:rPr>
                <w:rFonts w:ascii="GHEA Mariam" w:hAnsi="GHEA Mariam"/>
              </w:rPr>
              <w:t>դեկտեմբերի</w:t>
            </w:r>
            <w:r w:rsidRPr="00C012C5">
              <w:rPr>
                <w:rFonts w:ascii="GHEA Mariam" w:hAnsi="GHEA Mariam"/>
                <w:lang w:val="af-ZA"/>
              </w:rPr>
              <w:t xml:space="preserve"> 29-</w:t>
            </w:r>
            <w:r w:rsidRPr="00C012C5">
              <w:rPr>
                <w:rFonts w:ascii="GHEA Mariam" w:hAnsi="GHEA Mariam"/>
              </w:rPr>
              <w:t>ի</w:t>
            </w:r>
            <w:r w:rsidRPr="00C012C5">
              <w:rPr>
                <w:rFonts w:ascii="GHEA Mariam" w:hAnsi="GHEA Mariam"/>
                <w:lang w:val="af-ZA"/>
              </w:rPr>
              <w:t xml:space="preserve"> </w:t>
            </w:r>
            <w:r w:rsidRPr="00C012C5">
              <w:rPr>
                <w:rFonts w:ascii="GHEA Mariam" w:hAnsi="GHEA Mariam"/>
              </w:rPr>
              <w:t>ՀՀ</w:t>
            </w:r>
            <w:r w:rsidRPr="00C012C5">
              <w:rPr>
                <w:rFonts w:ascii="GHEA Mariam" w:hAnsi="GHEA Mariam"/>
                <w:lang w:val="af-ZA"/>
              </w:rPr>
              <w:t xml:space="preserve"> </w:t>
            </w:r>
            <w:r w:rsidRPr="00C012C5">
              <w:rPr>
                <w:rFonts w:ascii="GHEA Mariam" w:hAnsi="GHEA Mariam"/>
              </w:rPr>
              <w:t>կառավարության</w:t>
            </w:r>
            <w:r w:rsidRPr="00C012C5">
              <w:rPr>
                <w:rFonts w:ascii="GHEA Mariam" w:hAnsi="GHEA Mariam"/>
                <w:lang w:val="af-ZA"/>
              </w:rPr>
              <w:t xml:space="preserve"> </w:t>
            </w:r>
            <w:r w:rsidRPr="00C012C5">
              <w:rPr>
                <w:rFonts w:ascii="GHEA Mariam" w:hAnsi="GHEA Mariam"/>
              </w:rPr>
              <w:t>նիստի</w:t>
            </w:r>
            <w:r w:rsidRPr="00C012C5">
              <w:rPr>
                <w:rFonts w:ascii="GHEA Mariam" w:hAnsi="GHEA Mariam"/>
                <w:lang w:val="af-ZA"/>
              </w:rPr>
              <w:t xml:space="preserve"> 53-37 </w:t>
            </w:r>
            <w:r w:rsidRPr="00C012C5">
              <w:rPr>
                <w:rFonts w:ascii="GHEA Mariam" w:hAnsi="GHEA Mariam"/>
              </w:rPr>
              <w:t>արձանագրային</w:t>
            </w:r>
            <w:r w:rsidRPr="00C012C5">
              <w:rPr>
                <w:rFonts w:ascii="GHEA Mariam" w:hAnsi="GHEA Mariam"/>
                <w:lang w:val="af-ZA"/>
              </w:rPr>
              <w:t xml:space="preserve"> </w:t>
            </w:r>
            <w:r w:rsidRPr="00C012C5">
              <w:rPr>
                <w:rFonts w:ascii="GHEA Mariam" w:hAnsi="GHEA Mariam"/>
              </w:rPr>
              <w:t>որոշման</w:t>
            </w:r>
            <w:r w:rsidRPr="00C012C5">
              <w:rPr>
                <w:rFonts w:ascii="GHEA Mariam" w:hAnsi="GHEA Mariam"/>
                <w:lang w:val="af-ZA"/>
              </w:rPr>
              <w:t xml:space="preserve"> </w:t>
            </w:r>
            <w:r w:rsidRPr="00C012C5">
              <w:rPr>
                <w:rFonts w:ascii="GHEA Mariam" w:hAnsi="GHEA Mariam"/>
              </w:rPr>
              <w:t>համաձայն</w:t>
            </w:r>
            <w:r w:rsidRPr="00C012C5">
              <w:rPr>
                <w:rFonts w:ascii="GHEA Mariam" w:hAnsi="GHEA Mariam"/>
                <w:lang w:val="af-ZA"/>
              </w:rPr>
              <w:t xml:space="preserve"> </w:t>
            </w:r>
            <w:r w:rsidRPr="00C012C5">
              <w:rPr>
                <w:rFonts w:ascii="GHEA Mariam" w:hAnsi="GHEA Mariam"/>
              </w:rPr>
              <w:t>այդ</w:t>
            </w:r>
            <w:r w:rsidRPr="00C012C5">
              <w:rPr>
                <w:rFonts w:ascii="GHEA Mariam" w:hAnsi="GHEA Mariam"/>
                <w:lang w:val="af-ZA"/>
              </w:rPr>
              <w:t xml:space="preserve"> </w:t>
            </w:r>
            <w:r w:rsidRPr="00C012C5">
              <w:rPr>
                <w:rFonts w:ascii="GHEA Mariam" w:hAnsi="GHEA Mariam"/>
                <w:lang w:val="hy-AM" w:eastAsia="en-NZ"/>
              </w:rPr>
              <w:t>5 կայանների կառուցմ</w:t>
            </w:r>
            <w:r w:rsidRPr="00C012C5">
              <w:rPr>
                <w:rFonts w:ascii="GHEA Mariam" w:hAnsi="GHEA Mariam"/>
                <w:lang w:eastAsia="en-NZ"/>
              </w:rPr>
              <w:t>ան</w:t>
            </w:r>
            <w:r w:rsidRPr="00C012C5">
              <w:rPr>
                <w:rFonts w:ascii="GHEA Mariam" w:hAnsi="GHEA Mariam"/>
                <w:lang w:val="af-ZA" w:eastAsia="en-NZ"/>
              </w:rPr>
              <w:t xml:space="preserve"> </w:t>
            </w:r>
            <w:r w:rsidRPr="00C012C5">
              <w:rPr>
                <w:rFonts w:ascii="GHEA Mariam" w:hAnsi="GHEA Mariam"/>
                <w:lang w:eastAsia="en-NZ"/>
              </w:rPr>
              <w:t>ծրագրերը</w:t>
            </w:r>
            <w:r w:rsidRPr="00C012C5">
              <w:rPr>
                <w:rFonts w:ascii="GHEA Mariam" w:hAnsi="GHEA Mariam"/>
                <w:lang w:val="af-ZA" w:eastAsia="en-NZ"/>
              </w:rPr>
              <w:t xml:space="preserve"> </w:t>
            </w:r>
            <w:r w:rsidRPr="00C012C5">
              <w:rPr>
                <w:rFonts w:ascii="GHEA Mariam" w:hAnsi="GHEA Mariam"/>
                <w:lang w:eastAsia="en-NZ"/>
              </w:rPr>
              <w:t>նույնպես</w:t>
            </w:r>
            <w:r w:rsidRPr="00C012C5">
              <w:rPr>
                <w:rFonts w:ascii="GHEA Mariam" w:hAnsi="GHEA Mariam"/>
                <w:lang w:val="af-ZA" w:eastAsia="en-NZ"/>
              </w:rPr>
              <w:t xml:space="preserve"> </w:t>
            </w:r>
            <w:r w:rsidRPr="00C012C5">
              <w:rPr>
                <w:rFonts w:ascii="GHEA Mariam" w:hAnsi="GHEA Mariam"/>
                <w:lang w:eastAsia="en-NZ"/>
              </w:rPr>
              <w:t>պետք</w:t>
            </w:r>
            <w:r w:rsidRPr="00C012C5">
              <w:rPr>
                <w:rFonts w:ascii="GHEA Mariam" w:hAnsi="GHEA Mariam"/>
                <w:lang w:val="af-ZA" w:eastAsia="en-NZ"/>
              </w:rPr>
              <w:t xml:space="preserve"> </w:t>
            </w:r>
            <w:r w:rsidRPr="00C012C5">
              <w:rPr>
                <w:rFonts w:ascii="GHEA Mariam" w:hAnsi="GHEA Mariam"/>
                <w:lang w:eastAsia="en-NZ"/>
              </w:rPr>
              <w:t>է</w:t>
            </w:r>
            <w:r w:rsidRPr="00C012C5">
              <w:rPr>
                <w:rFonts w:ascii="GHEA Mariam" w:hAnsi="GHEA Mariam"/>
                <w:lang w:val="af-ZA" w:eastAsia="en-NZ"/>
              </w:rPr>
              <w:t xml:space="preserve"> </w:t>
            </w:r>
            <w:r w:rsidRPr="00C012C5">
              <w:rPr>
                <w:rFonts w:ascii="GHEA Mariam" w:hAnsi="GHEA Mariam"/>
                <w:lang w:eastAsia="en-NZ"/>
              </w:rPr>
              <w:t>իրականացվեն</w:t>
            </w:r>
            <w:r w:rsidRPr="00C012C5">
              <w:rPr>
                <w:rFonts w:ascii="GHEA Mariam" w:hAnsi="GHEA Mariam"/>
                <w:lang w:val="af-ZA" w:eastAsia="en-NZ"/>
              </w:rPr>
              <w:t xml:space="preserve"> </w:t>
            </w:r>
            <w:r w:rsidRPr="00C012C5">
              <w:rPr>
                <w:rFonts w:ascii="GHEA Mariam" w:hAnsi="GHEA Mariam"/>
                <w:lang w:eastAsia="en-NZ"/>
              </w:rPr>
              <w:t>մրցութային</w:t>
            </w:r>
            <w:r w:rsidRPr="00C012C5">
              <w:rPr>
                <w:rFonts w:ascii="GHEA Mariam" w:hAnsi="GHEA Mariam"/>
                <w:lang w:val="af-ZA" w:eastAsia="en-NZ"/>
              </w:rPr>
              <w:t xml:space="preserve"> </w:t>
            </w:r>
            <w:r w:rsidRPr="00C012C5">
              <w:rPr>
                <w:rFonts w:ascii="GHEA Mariam" w:hAnsi="GHEA Mariam"/>
                <w:lang w:eastAsia="en-NZ"/>
              </w:rPr>
              <w:t>կարգով</w:t>
            </w:r>
            <w:r w:rsidRPr="00C012C5">
              <w:rPr>
                <w:rFonts w:ascii="GHEA Mariam" w:hAnsi="GHEA Mariam"/>
                <w:lang w:val="af-ZA" w:eastAsia="en-NZ"/>
              </w:rPr>
              <w:t>:</w:t>
            </w:r>
          </w:p>
          <w:p w:rsidR="008C23D0" w:rsidRPr="00C012C5" w:rsidRDefault="008C23D0" w:rsidP="00E07F8D">
            <w:pPr>
              <w:shd w:val="clear" w:color="auto" w:fill="FFFFFF"/>
              <w:ind w:left="90" w:firstLine="630"/>
              <w:jc w:val="both"/>
              <w:rPr>
                <w:rFonts w:ascii="GHEA Mariam" w:hAnsi="GHEA Mariam"/>
                <w:lang w:val="hy-AM" w:eastAsia="en-NZ"/>
              </w:rPr>
            </w:pPr>
            <w:r w:rsidRPr="00C012C5">
              <w:rPr>
                <w:rFonts w:ascii="GHEA Mariam" w:hAnsi="GHEA Mariam"/>
                <w:lang w:val="hy-AM"/>
              </w:rPr>
              <w:t>2017թ. մարտի 3</w:t>
            </w:r>
            <w:r w:rsidRPr="00C012C5">
              <w:rPr>
                <w:rFonts w:ascii="GHEA Mariam" w:hAnsi="GHEA Mariam"/>
                <w:lang w:val="af-ZA"/>
              </w:rPr>
              <w:t>0</w:t>
            </w:r>
            <w:r w:rsidRPr="00C012C5">
              <w:rPr>
                <w:rFonts w:ascii="GHEA Mariam" w:hAnsi="GHEA Mariam"/>
                <w:lang w:val="hy-AM"/>
              </w:rPr>
              <w:t>-ին ՀՀ էներգետիկ ենթակառուցվածքների և բնական պաշարների նախարարության և «Աքսիոնա Էներգիա Գլոբալ Էս. Էլ.» ընկերության միջև ստորագրվել</w:t>
            </w:r>
            <w:r w:rsidRPr="00C012C5">
              <w:rPr>
                <w:rFonts w:ascii="GHEA Mariam" w:hAnsi="GHEA Mariam"/>
                <w:lang w:val="af-ZA"/>
              </w:rPr>
              <w:t xml:space="preserve"> է </w:t>
            </w:r>
            <w:r w:rsidRPr="00C012C5">
              <w:rPr>
                <w:rFonts w:ascii="GHEA Mariam" w:hAnsi="GHEA Mariam"/>
                <w:lang w:val="hy-AM"/>
              </w:rPr>
              <w:t>փոխըմբռնման հուշագիր՝ Հայաստանում հողմային</w:t>
            </w:r>
            <w:r w:rsidRPr="00C012C5">
              <w:rPr>
                <w:rFonts w:ascii="GHEA Mariam" w:hAnsi="GHEA Mariam"/>
                <w:lang w:val="af-ZA"/>
              </w:rPr>
              <w:t xml:space="preserve"> </w:t>
            </w:r>
            <w:r w:rsidRPr="00C012C5">
              <w:rPr>
                <w:rFonts w:ascii="GHEA Mariam" w:hAnsi="GHEA Mariam"/>
                <w:lang w:val="hy-AM"/>
              </w:rPr>
              <w:t>էլեկտրակայանների կառուցման ծրագրի մասին</w:t>
            </w:r>
            <w:r w:rsidRPr="00C012C5">
              <w:rPr>
                <w:rFonts w:ascii="GHEA Mariam" w:hAnsi="GHEA Mariam"/>
                <w:lang w:val="af-ZA"/>
              </w:rPr>
              <w:t>:</w:t>
            </w:r>
            <w:r w:rsidRPr="00C012C5">
              <w:rPr>
                <w:rFonts w:ascii="GHEA Mariam" w:hAnsi="GHEA Mariam"/>
                <w:lang w:val="hy-AM"/>
              </w:rPr>
              <w:t xml:space="preserve"> </w:t>
            </w:r>
            <w:r w:rsidRPr="00C012C5">
              <w:rPr>
                <w:rFonts w:ascii="GHEA Mariam" w:hAnsi="GHEA Mariam"/>
                <w:lang w:val="hy-AM"/>
              </w:rPr>
              <w:tab/>
              <w:t>Վերոհիշյալ</w:t>
            </w:r>
            <w:r w:rsidRPr="00C012C5">
              <w:rPr>
                <w:rFonts w:ascii="GHEA Mariam" w:hAnsi="GHEA Mariam"/>
                <w:lang w:val="af-ZA"/>
              </w:rPr>
              <w:t xml:space="preserve"> </w:t>
            </w:r>
            <w:r w:rsidRPr="00C012C5">
              <w:rPr>
                <w:rFonts w:ascii="GHEA Mariam" w:hAnsi="GHEA Mariam"/>
                <w:lang w:val="hy-AM"/>
              </w:rPr>
              <w:t>փոխըմբռնման</w:t>
            </w:r>
            <w:r w:rsidRPr="00C012C5">
              <w:rPr>
                <w:rFonts w:ascii="GHEA Mariam" w:hAnsi="GHEA Mariam"/>
                <w:lang w:val="af-ZA"/>
              </w:rPr>
              <w:t xml:space="preserve"> </w:t>
            </w:r>
            <w:r w:rsidRPr="00C012C5">
              <w:rPr>
                <w:rFonts w:ascii="GHEA Mariam" w:hAnsi="GHEA Mariam"/>
                <w:lang w:val="hy-AM"/>
              </w:rPr>
              <w:t>հուշագրով</w:t>
            </w:r>
            <w:r w:rsidRPr="00C012C5">
              <w:rPr>
                <w:rFonts w:ascii="GHEA Mariam" w:hAnsi="GHEA Mariam"/>
                <w:lang w:val="af-ZA"/>
              </w:rPr>
              <w:t xml:space="preserve"> </w:t>
            </w:r>
            <w:r w:rsidRPr="00C012C5">
              <w:rPr>
                <w:rFonts w:ascii="GHEA Mariam" w:hAnsi="GHEA Mariam"/>
                <w:lang w:val="hy-AM"/>
              </w:rPr>
              <w:t>նախատեսվում է ՀՀ-ում 100-150 ՄՎտ հզորությամբ էլեկտրակայանների կառուցում:</w:t>
            </w:r>
            <w:r w:rsidRPr="00C012C5">
              <w:rPr>
                <w:rFonts w:ascii="GHEA Mariam" w:hAnsi="GHEA Mariam"/>
                <w:lang w:val="hy-AM" w:eastAsia="en-NZ"/>
              </w:rPr>
              <w:t xml:space="preserve"> 2017 թվականի դեկտեմբեր ամսին ընկերությունը սկսել է քամու ներուժի գնահատման աշխատանքների իրականացումը: Տեղադրվել են երկու 80 մետր բարձրության քամու ներուժի մոնիթորինգային կայաններ և մեկ «Sodar» համակարգ: Յուրաքանչյուր կայան համալրված է 8 հողմաչափով, 3 հողմացույցով, 2 ջերմա-խոնավաչափով և 1 մթնոլորտային  ճնշաչափով:</w:t>
            </w:r>
          </w:p>
          <w:p w:rsidR="008C23D0" w:rsidRPr="00C012C5" w:rsidRDefault="008C23D0" w:rsidP="00E07F8D">
            <w:pPr>
              <w:ind w:left="90" w:firstLine="720"/>
              <w:jc w:val="both"/>
              <w:rPr>
                <w:rFonts w:ascii="GHEA Mariam" w:hAnsi="GHEA Mariam"/>
                <w:lang w:val="hy-AM" w:eastAsia="en-NZ"/>
              </w:rPr>
            </w:pPr>
            <w:r w:rsidRPr="00C012C5">
              <w:rPr>
                <w:rFonts w:ascii="GHEA Mariam" w:hAnsi="GHEA Mariam"/>
                <w:lang w:val="hy-AM" w:eastAsia="en-NZ"/>
              </w:rPr>
              <w:t>ՀՀ կառավարության 2017 թվականի մարտի 30-ի №</w:t>
            </w:r>
            <w:r w:rsidRPr="00C012C5">
              <w:rPr>
                <w:rFonts w:ascii="GHEA Mariam" w:hAnsi="GHEA Mariam"/>
                <w:lang w:val="af-ZA" w:eastAsia="en-NZ"/>
              </w:rPr>
              <w:t>473-</w:t>
            </w:r>
            <w:r w:rsidRPr="00C012C5">
              <w:rPr>
                <w:rFonts w:ascii="GHEA Mariam" w:hAnsi="GHEA Mariam"/>
                <w:lang w:val="hy-AM" w:eastAsia="en-NZ"/>
              </w:rPr>
              <w:t>Ա</w:t>
            </w:r>
            <w:r w:rsidRPr="00C012C5">
              <w:rPr>
                <w:rFonts w:ascii="GHEA Mariam" w:hAnsi="GHEA Mariam"/>
                <w:lang w:val="af-ZA" w:eastAsia="en-NZ"/>
              </w:rPr>
              <w:t xml:space="preserve"> </w:t>
            </w:r>
            <w:r w:rsidRPr="00C012C5">
              <w:rPr>
                <w:rFonts w:ascii="GHEA Mariam" w:hAnsi="GHEA Mariam"/>
                <w:lang w:val="hy-AM" w:eastAsia="en-NZ"/>
              </w:rPr>
              <w:t>որոշմամբ հավանություն</w:t>
            </w:r>
            <w:r w:rsidRPr="00C012C5">
              <w:rPr>
                <w:rFonts w:ascii="GHEA Mariam" w:hAnsi="GHEA Mariam"/>
                <w:lang w:val="af-ZA" w:eastAsia="en-NZ"/>
              </w:rPr>
              <w:t xml:space="preserve"> </w:t>
            </w:r>
            <w:r w:rsidRPr="00C012C5">
              <w:rPr>
                <w:rFonts w:ascii="GHEA Mariam" w:hAnsi="GHEA Mariam"/>
                <w:lang w:val="hy-AM" w:eastAsia="en-NZ"/>
              </w:rPr>
              <w:t>է</w:t>
            </w:r>
            <w:r w:rsidRPr="00C012C5">
              <w:rPr>
                <w:rFonts w:ascii="GHEA Mariam" w:hAnsi="GHEA Mariam"/>
                <w:lang w:val="af-ZA" w:eastAsia="en-NZ"/>
              </w:rPr>
              <w:t xml:space="preserve"> տրվել գերակա ոլորտում իրականացվող ներդրումային ծրագրի իրականացման նպատակով հողամասերն առանց մրցույթի՝ վարձակալությամբ </w:t>
            </w:r>
            <w:r w:rsidRPr="00C012C5">
              <w:rPr>
                <w:rFonts w:ascii="GHEA Mariam" w:hAnsi="GHEA Mariam"/>
                <w:lang w:val="hy-AM" w:eastAsia="en-NZ"/>
              </w:rPr>
              <w:t>«Աքսես Ինֆրա Սենթրալ Էյժա Լիմիթեդ» ընկերությանը</w:t>
            </w:r>
            <w:r w:rsidRPr="00C012C5">
              <w:rPr>
                <w:rFonts w:ascii="GHEA Mariam" w:hAnsi="GHEA Mariam"/>
                <w:lang w:val="af-ZA" w:eastAsia="en-NZ"/>
              </w:rPr>
              <w:t xml:space="preserve"> տրամադրելու հայտին:</w:t>
            </w:r>
            <w:r w:rsidRPr="00C012C5">
              <w:rPr>
                <w:rFonts w:ascii="GHEA Mariam" w:hAnsi="GHEA Mariam"/>
                <w:lang w:val="hy-AM" w:eastAsia="en-NZ"/>
              </w:rPr>
              <w:t xml:space="preserve"> Արաբական միացյալ էմիրության «Աքսես Ինֆրա Սենթրալ Էյժա Լիմիթեդ» ընկերությունը</w:t>
            </w:r>
            <w:r w:rsidRPr="00C012C5">
              <w:rPr>
                <w:rFonts w:ascii="GHEA Mariam" w:hAnsi="GHEA Mariam"/>
                <w:lang w:val="af-ZA" w:eastAsia="en-NZ"/>
              </w:rPr>
              <w:t xml:space="preserve"> նախատեսում է </w:t>
            </w:r>
            <w:r w:rsidRPr="00C012C5">
              <w:rPr>
                <w:rFonts w:ascii="GHEA Mariam" w:hAnsi="GHEA Mariam"/>
                <w:lang w:val="hy-AM" w:eastAsia="en-NZ"/>
              </w:rPr>
              <w:t>ՀՀ-ում կառուցել մինչև 150 ՄՎտ հզորությամբ հողմային էլեկտրակայաններ։ Ներկայումս</w:t>
            </w:r>
            <w:r w:rsidRPr="00C012C5">
              <w:rPr>
                <w:rFonts w:ascii="GHEA Mariam" w:hAnsi="GHEA Mariam"/>
                <w:lang w:val="af-ZA" w:eastAsia="en-NZ"/>
              </w:rPr>
              <w:t xml:space="preserve"> </w:t>
            </w:r>
            <w:r w:rsidRPr="00C012C5">
              <w:rPr>
                <w:rFonts w:ascii="GHEA Mariam" w:hAnsi="GHEA Mariam"/>
                <w:lang w:val="hy-AM" w:eastAsia="en-NZ"/>
              </w:rPr>
              <w:t xml:space="preserve">տեղադրվել է և </w:t>
            </w:r>
            <w:r w:rsidRPr="00C012C5">
              <w:rPr>
                <w:rFonts w:ascii="GHEA Mariam" w:hAnsi="GHEA Mariam"/>
                <w:lang w:val="hy-AM" w:eastAsia="en-NZ"/>
              </w:rPr>
              <w:lastRenderedPageBreak/>
              <w:t>գործարկվել են երկու 80 մետր բարձրության քամու ներուժի մոնիթորինգային կայան:</w:t>
            </w:r>
          </w:p>
          <w:p w:rsidR="008C23D0" w:rsidRPr="00C012C5" w:rsidRDefault="008C23D0" w:rsidP="00E07F8D">
            <w:pPr>
              <w:pStyle w:val="ListParagraph"/>
              <w:tabs>
                <w:tab w:val="left" w:pos="1260"/>
                <w:tab w:val="left" w:pos="1350"/>
              </w:tabs>
              <w:ind w:firstLine="90"/>
              <w:rPr>
                <w:rFonts w:ascii="GHEA Mariam" w:hAnsi="GHEA Mariam"/>
                <w:sz w:val="20"/>
                <w:lang w:val="hy-AM" w:eastAsia="en-GB"/>
              </w:rPr>
            </w:pPr>
            <w:r w:rsidRPr="00C012C5">
              <w:rPr>
                <w:rFonts w:ascii="GHEA Mariam" w:hAnsi="GHEA Mariam"/>
                <w:sz w:val="20"/>
                <w:lang w:val="hy-AM" w:eastAsia="en-GB"/>
              </w:rPr>
              <w:t>1.3</w:t>
            </w:r>
            <w:r w:rsidRPr="00C012C5">
              <w:rPr>
                <w:rFonts w:ascii="Calibri" w:hAnsi="Calibri" w:cs="Calibri"/>
                <w:sz w:val="20"/>
                <w:lang w:val="hy-AM" w:eastAsia="en-GB"/>
              </w:rPr>
              <w:t> </w:t>
            </w:r>
            <w:r w:rsidRPr="00C012C5">
              <w:rPr>
                <w:rFonts w:ascii="GHEA Mariam" w:hAnsi="GHEA Mariam"/>
                <w:sz w:val="20"/>
                <w:lang w:val="hy-AM" w:eastAsia="en-GB"/>
              </w:rPr>
              <w:t>Առկա խնդիրների առաջարկվող լուծումները</w:t>
            </w:r>
          </w:p>
          <w:p w:rsidR="008C23D0" w:rsidRPr="00C012C5" w:rsidRDefault="008C23D0" w:rsidP="00E07F8D">
            <w:pPr>
              <w:pStyle w:val="ListParagraph"/>
              <w:ind w:left="90"/>
              <w:jc w:val="both"/>
              <w:rPr>
                <w:rFonts w:ascii="GHEA Mariam" w:hAnsi="GHEA Mariam"/>
                <w:sz w:val="20"/>
                <w:lang w:val="hy-AM" w:eastAsia="en-GB"/>
              </w:rPr>
            </w:pPr>
            <w:r w:rsidRPr="00C012C5">
              <w:rPr>
                <w:rFonts w:ascii="GHEA Mariam" w:hAnsi="GHEA Mariam" w:cs="Sylfaen"/>
                <w:noProof/>
                <w:sz w:val="20"/>
                <w:lang w:val="hy-AM" w:eastAsia="en-GB"/>
              </w:rPr>
              <w:t xml:space="preserve">Առաջարկվում է </w:t>
            </w:r>
            <w:r w:rsidRPr="00C012C5">
              <w:rPr>
                <w:rFonts w:ascii="GHEA Mariam" w:hAnsi="GHEA Mariam" w:cs="Sylfaen"/>
                <w:noProof/>
                <w:spacing w:val="-8"/>
                <w:sz w:val="20"/>
                <w:lang w:val="hy-AM" w:eastAsia="en-GB"/>
              </w:rPr>
              <w:t>պետության կողմից աջակցություն ցուցաբերել մասնավոր ներդրողներին՝ գործընթացի ողջ ընթացքում ի հայտ եկած խնդիրների բացահայտման արդյունքում ծրագրերի պետական կառավարման լիազորությունների շրջանակներում՝ դրանց լուծում տալու միջոցով։</w:t>
            </w:r>
          </w:p>
          <w:p w:rsidR="008C23D0" w:rsidRPr="00C012C5" w:rsidRDefault="008C23D0" w:rsidP="00E07F8D">
            <w:pPr>
              <w:pStyle w:val="ListParagraph"/>
              <w:tabs>
                <w:tab w:val="left" w:pos="630"/>
                <w:tab w:val="left" w:pos="1260"/>
              </w:tabs>
              <w:ind w:firstLine="90"/>
              <w:rPr>
                <w:rFonts w:ascii="GHEA Mariam" w:hAnsi="GHEA Mariam" w:cs="Sylfaen"/>
                <w:noProof/>
                <w:spacing w:val="-8"/>
                <w:sz w:val="20"/>
                <w:lang w:val="hy-AM" w:eastAsia="en-GB"/>
              </w:rPr>
            </w:pPr>
            <w:r w:rsidRPr="00C012C5">
              <w:rPr>
                <w:rFonts w:ascii="GHEA Mariam" w:hAnsi="GHEA Mariam"/>
                <w:sz w:val="20"/>
                <w:lang w:val="hy-AM" w:eastAsia="en-GB"/>
              </w:rPr>
              <w:t>2. Կարգավորման</w:t>
            </w:r>
            <w:r w:rsidRPr="00C012C5">
              <w:rPr>
                <w:rFonts w:ascii="GHEA Mariam" w:hAnsi="GHEA Mariam"/>
                <w:sz w:val="20"/>
                <w:lang w:val="af-ZA" w:eastAsia="en-GB"/>
              </w:rPr>
              <w:t xml:space="preserve"> </w:t>
            </w:r>
            <w:r w:rsidRPr="00C012C5">
              <w:rPr>
                <w:rFonts w:ascii="GHEA Mariam" w:hAnsi="GHEA Mariam"/>
                <w:sz w:val="20"/>
                <w:lang w:val="hy-AM"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pStyle w:val="ListParagraph"/>
              <w:ind w:left="90"/>
              <w:jc w:val="both"/>
              <w:rPr>
                <w:rFonts w:ascii="GHEA Mariam" w:hAnsi="GHEA Mariam" w:cs="Sylfaen"/>
                <w:noProof/>
                <w:spacing w:val="-8"/>
                <w:sz w:val="20"/>
                <w:lang w:val="hy-AM" w:eastAsia="en-GB"/>
              </w:rPr>
            </w:pPr>
            <w:r w:rsidRPr="00C012C5">
              <w:rPr>
                <w:rFonts w:ascii="GHEA Mariam" w:hAnsi="GHEA Mariam" w:cs="Sylfaen"/>
                <w:noProof/>
                <w:spacing w:val="-8"/>
                <w:sz w:val="20"/>
                <w:lang w:val="hy-AM" w:eastAsia="en-GB"/>
              </w:rPr>
              <w:t>Մասնավոր ներդրումների ներգրավմամբ վերականգնվող էներգետիկ ռեսուրսների կիրառմամբ ծրագրերի իրականացում։</w:t>
            </w:r>
          </w:p>
          <w:p w:rsidR="008C23D0" w:rsidRPr="00C012C5" w:rsidRDefault="008C23D0" w:rsidP="00E07F8D">
            <w:pPr>
              <w:tabs>
                <w:tab w:val="left" w:pos="720"/>
                <w:tab w:val="left" w:pos="810"/>
              </w:tabs>
              <w:ind w:firstLine="810"/>
              <w:rPr>
                <w:rFonts w:ascii="GHEA Mariam" w:hAnsi="GHEA Mariam"/>
                <w:lang w:val="af-ZA"/>
              </w:rPr>
            </w:pPr>
            <w:r w:rsidRPr="00C012C5">
              <w:rPr>
                <w:rFonts w:ascii="GHEA Mariam" w:hAnsi="GHEA Mariam"/>
                <w:lang w:val="hy-AM"/>
              </w:rPr>
              <w:t>3.</w:t>
            </w:r>
            <w:r w:rsidRPr="00C012C5">
              <w:rPr>
                <w:rFonts w:ascii="Calibri" w:hAnsi="Calibri" w:cs="Calibri"/>
                <w:lang w:val="af-ZA"/>
              </w:rPr>
              <w:t> </w:t>
            </w:r>
            <w:r w:rsidRPr="00C012C5">
              <w:rPr>
                <w:rFonts w:ascii="GHEA Mariam" w:hAnsi="GHEA Mariam"/>
                <w:lang w:val="hy-AM"/>
              </w:rPr>
              <w:t>Միջոցառման</w:t>
            </w:r>
            <w:r w:rsidRPr="00C012C5">
              <w:rPr>
                <w:rFonts w:ascii="GHEA Mariam" w:hAnsi="GHEA Mariam"/>
                <w:lang w:val="af-ZA"/>
              </w:rPr>
              <w:t xml:space="preserve"> </w:t>
            </w:r>
            <w:r w:rsidRPr="00C012C5">
              <w:rPr>
                <w:rFonts w:ascii="GHEA Mariam" w:hAnsi="GHEA Mariam"/>
                <w:lang w:val="hy-AM"/>
              </w:rPr>
              <w:t>իրակացումից</w:t>
            </w:r>
            <w:r w:rsidRPr="00C012C5">
              <w:rPr>
                <w:rFonts w:ascii="GHEA Mariam" w:hAnsi="GHEA Mariam"/>
                <w:lang w:val="af-ZA"/>
              </w:rPr>
              <w:t xml:space="preserve"> </w:t>
            </w:r>
            <w:r w:rsidRPr="00C012C5">
              <w:rPr>
                <w:rFonts w:ascii="GHEA Mariam" w:hAnsi="GHEA Mariam"/>
                <w:lang w:val="hy-AM"/>
              </w:rPr>
              <w:t>ակնկալվող</w:t>
            </w:r>
            <w:r w:rsidRPr="00C012C5">
              <w:rPr>
                <w:rFonts w:ascii="GHEA Mariam" w:hAnsi="GHEA Mariam"/>
                <w:lang w:val="af-ZA"/>
              </w:rPr>
              <w:t xml:space="preserve"> </w:t>
            </w:r>
            <w:r w:rsidRPr="00C012C5">
              <w:rPr>
                <w:rFonts w:ascii="GHEA Mariam" w:hAnsi="GHEA Mariam"/>
                <w:lang w:val="hy-AM"/>
              </w:rPr>
              <w:t>արդյունքը</w:t>
            </w:r>
          </w:p>
          <w:p w:rsidR="008C23D0" w:rsidRPr="00C012C5" w:rsidRDefault="008C23D0" w:rsidP="00E07F8D">
            <w:pPr>
              <w:ind w:left="90" w:firstLine="630"/>
              <w:jc w:val="both"/>
              <w:rPr>
                <w:rFonts w:ascii="GHEA Mariam" w:hAnsi="GHEA Mariam"/>
                <w:lang w:val="af-ZA"/>
              </w:rPr>
            </w:pPr>
            <w:r w:rsidRPr="00C012C5">
              <w:rPr>
                <w:rFonts w:ascii="GHEA Mariam" w:hAnsi="GHEA Mariam"/>
                <w:lang w:val="hy-AM"/>
              </w:rPr>
              <w:t>Վերականգնվող էներգետիկ աղբյուրների կիրառմամբ արտադրական նոր հզորությունների ստեղծման արդյունքում` միջնաժամկետ հեռանկարում էներգետիկ համակարգում կստեղծվեն նորագույն և մաքուր («կանաչ») տեխնոլոգիաների կիրառմամբ արտադրական մոտ 415 ՄՎտ գումարային նոր հզորություններ, այդ թվում շուրջ 115 ՄՎտ գումարային հզորությամբ արևային էներգիայի կիրառմամբ, որոնք զգալիորեն կթեթևացնեն էներգետիկ համակարգում գործող արտադրական հզորությունների բեռը` նվազեցնելով կախվածությունը ներկրվող ածխաջրածնային վառելիքներից: Այդպիսով կդիվերսիֆիկացվի ՀՀ տնտեսությունը` էներգակիրների մատակարարման (ներկրման և(կամ) արտադրության) այլընտրանքային ուղիների ապահովման և նորագույն տեխնոլոգիաների կիրառման տեսակետից և կբարձրանա էներգետիկ անկախության աստիճանը:</w:t>
            </w:r>
            <w:r w:rsidRPr="00C012C5">
              <w:rPr>
                <w:rFonts w:ascii="GHEA Mariam" w:hAnsi="GHEA Mariam"/>
                <w:lang w:val="af-ZA"/>
              </w:rPr>
              <w:t xml:space="preserve"> </w:t>
            </w:r>
          </w:p>
          <w:p w:rsidR="008C23D0" w:rsidRPr="00C012C5" w:rsidRDefault="008C23D0" w:rsidP="00E07F8D">
            <w:pPr>
              <w:ind w:left="90" w:firstLine="630"/>
              <w:jc w:val="both"/>
              <w:rPr>
                <w:rFonts w:ascii="GHEA Mariam" w:hAnsi="GHEA Mariam"/>
                <w:lang w:val="hy-AM"/>
              </w:rPr>
            </w:pPr>
            <w:r w:rsidRPr="00C012C5">
              <w:rPr>
                <w:rFonts w:ascii="GHEA Mariam" w:hAnsi="GHEA Mariam"/>
                <w:lang w:val="hy-AM"/>
              </w:rPr>
              <w:t>Ակնկալվում է, վերականգնվող առաջնային էներգիան մինչև 202</w:t>
            </w:r>
            <w:r w:rsidRPr="00C012C5">
              <w:rPr>
                <w:rFonts w:ascii="GHEA Mariam" w:hAnsi="GHEA Mariam"/>
                <w:lang w:val="af-ZA"/>
              </w:rPr>
              <w:t>0</w:t>
            </w:r>
            <w:r w:rsidRPr="00C012C5">
              <w:rPr>
                <w:rFonts w:ascii="GHEA Mariam" w:hAnsi="GHEA Mariam"/>
                <w:lang w:val="hy-AM"/>
              </w:rPr>
              <w:t xml:space="preserve"> թվականը հասցնել սպառվող ողջ էներգիայի 20 տոկոսին, որը ամրագր</w:t>
            </w:r>
            <w:r w:rsidRPr="00C012C5">
              <w:rPr>
                <w:rFonts w:ascii="GHEA Mariam" w:hAnsi="GHEA Mariam"/>
              </w:rPr>
              <w:t>վ</w:t>
            </w:r>
            <w:r w:rsidRPr="00C012C5">
              <w:rPr>
                <w:rFonts w:ascii="GHEA Mariam" w:hAnsi="GHEA Mariam"/>
                <w:lang w:val="hy-AM"/>
              </w:rPr>
              <w:t>ած է 2013 թվականի հոկտեմբերի 23-ին ՀՀ նախագահի կողմից հաստատված «Հայաստանի էներգետիկ անվտանգության ապահովման հայեցակարգում»</w:t>
            </w:r>
            <w:r w:rsidRPr="00C012C5">
              <w:rPr>
                <w:rFonts w:ascii="GHEA Mariam" w:hAnsi="GHEA Mariam"/>
              </w:rPr>
              <w:t>՝</w:t>
            </w:r>
            <w:r w:rsidRPr="00C012C5">
              <w:rPr>
                <w:rFonts w:ascii="GHEA Mariam" w:hAnsi="GHEA Mariam"/>
                <w:lang w:val="hy-AM"/>
              </w:rPr>
              <w:t xml:space="preserve"> վերականգնվող էներգառեսուրսների արդյունավետ օգտագործմանն ուղղված միջոցառումներում:</w:t>
            </w:r>
          </w:p>
          <w:p w:rsidR="008C23D0" w:rsidRPr="00C012C5" w:rsidRDefault="008C23D0" w:rsidP="00E07F8D">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125</w:t>
            </w:r>
          </w:p>
        </w:tc>
        <w:tc>
          <w:tcPr>
            <w:tcW w:w="10632" w:type="dxa"/>
          </w:tcPr>
          <w:p w:rsidR="008C23D0" w:rsidRPr="00C012C5" w:rsidRDefault="008C23D0" w:rsidP="00E07F8D">
            <w:pPr>
              <w:ind w:left="720"/>
              <w:jc w:val="center"/>
              <w:rPr>
                <w:rFonts w:ascii="GHEA Mariam" w:hAnsi="GHEA Mariam" w:cs="Sylfaen"/>
                <w:i/>
                <w:color w:val="000000"/>
                <w:spacing w:val="-2"/>
                <w:u w:val="single"/>
                <w:lang w:val="hy-AM"/>
              </w:rPr>
            </w:pPr>
            <w:r w:rsidRPr="00C012C5">
              <w:rPr>
                <w:rFonts w:ascii="GHEA Mariam" w:hAnsi="GHEA Mariam" w:cs="Sylfaen"/>
                <w:i/>
                <w:color w:val="000000"/>
                <w:spacing w:val="-2"/>
                <w:u w:val="single"/>
                <w:lang w:val="hy-AM"/>
              </w:rPr>
              <w:t>Օրենսդրական դաշտի կատարելագործում և համապատասխանեցում ստանձնած միջազգային պարտավորություններին միջոցառման</w:t>
            </w:r>
          </w:p>
          <w:p w:rsidR="008C23D0" w:rsidRPr="00C012C5" w:rsidRDefault="008C23D0" w:rsidP="00E07F8D">
            <w:pPr>
              <w:pStyle w:val="mechtex"/>
              <w:tabs>
                <w:tab w:val="left" w:pos="2735"/>
              </w:tabs>
              <w:ind w:left="720" w:right="29"/>
              <w:jc w:val="both"/>
              <w:rPr>
                <w:rFonts w:ascii="GHEA Mariam" w:hAnsi="GHEA Mariam"/>
                <w:spacing w:val="-4"/>
                <w:sz w:val="20"/>
                <w:lang w:val="ro-RO"/>
              </w:rPr>
            </w:pPr>
          </w:p>
          <w:p w:rsidR="008C23D0" w:rsidRPr="00C012C5" w:rsidRDefault="008C23D0" w:rsidP="008E329A">
            <w:pPr>
              <w:pStyle w:val="mechtex"/>
              <w:numPr>
                <w:ilvl w:val="0"/>
                <w:numId w:val="102"/>
              </w:numPr>
              <w:tabs>
                <w:tab w:val="left" w:pos="387"/>
              </w:tabs>
              <w:ind w:left="75" w:right="106" w:firstLine="825"/>
              <w:jc w:val="both"/>
              <w:rPr>
                <w:rFonts w:ascii="GHEA Mariam" w:hAnsi="GHEA Mariam"/>
                <w:spacing w:val="-4"/>
                <w:sz w:val="20"/>
                <w:lang w:val="ro-RO"/>
              </w:rPr>
            </w:pPr>
            <w:r w:rsidRPr="00C012C5">
              <w:rPr>
                <w:rFonts w:ascii="GHEA Mariam" w:hAnsi="GHEA Mariam"/>
                <w:spacing w:val="-4"/>
                <w:sz w:val="20"/>
                <w:lang w:val="ro-RO"/>
              </w:rPr>
              <w:t>Իրավական ակտի անհրաժեշտությունը (նպատակը)</w:t>
            </w:r>
          </w:p>
          <w:p w:rsidR="008C23D0" w:rsidRPr="00C012C5" w:rsidRDefault="008C23D0" w:rsidP="00E07F8D">
            <w:pPr>
              <w:pStyle w:val="NormalWeb"/>
              <w:spacing w:before="0" w:beforeAutospacing="0" w:after="0" w:afterAutospacing="0"/>
              <w:ind w:left="75" w:right="106"/>
              <w:jc w:val="both"/>
              <w:rPr>
                <w:rFonts w:ascii="GHEA Mariam" w:hAnsi="GHEA Mariam"/>
                <w:spacing w:val="-4"/>
                <w:sz w:val="20"/>
                <w:lang w:val="af-ZA"/>
              </w:rPr>
            </w:pPr>
            <w:r w:rsidRPr="00C012C5">
              <w:rPr>
                <w:rFonts w:ascii="GHEA Mariam" w:hAnsi="GHEA Mariam" w:cs="Sylfaen"/>
                <w:spacing w:val="-4"/>
                <w:sz w:val="20"/>
                <w:lang w:val="ro-RO"/>
              </w:rPr>
              <w:t xml:space="preserve">Միջոցառման </w:t>
            </w:r>
            <w:r w:rsidRPr="00703375">
              <w:rPr>
                <w:rFonts w:ascii="GHEA Mariam" w:hAnsi="GHEA Mariam" w:cs="Sylfaen"/>
                <w:spacing w:val="-4"/>
                <w:sz w:val="20"/>
              </w:rPr>
              <w:t>անհրաժեշտությունը</w:t>
            </w:r>
            <w:r w:rsidRPr="00C012C5">
              <w:rPr>
                <w:rFonts w:ascii="GHEA Mariam" w:hAnsi="GHEA Mariam" w:cs="Sylfaen"/>
                <w:spacing w:val="-4"/>
                <w:sz w:val="20"/>
                <w:lang w:val="ro-RO"/>
              </w:rPr>
              <w:t xml:space="preserve"> </w:t>
            </w:r>
            <w:r w:rsidRPr="00703375">
              <w:rPr>
                <w:rFonts w:ascii="GHEA Mariam" w:hAnsi="GHEA Mariam" w:cs="Sylfaen"/>
                <w:spacing w:val="-4"/>
                <w:sz w:val="20"/>
              </w:rPr>
              <w:t>բխում</w:t>
            </w:r>
            <w:r w:rsidRPr="00C012C5">
              <w:rPr>
                <w:rFonts w:ascii="GHEA Mariam" w:hAnsi="GHEA Mariam" w:cs="Sylfaen"/>
                <w:spacing w:val="-4"/>
                <w:sz w:val="20"/>
                <w:lang w:val="ro-RO"/>
              </w:rPr>
              <w:t xml:space="preserve"> </w:t>
            </w:r>
            <w:r w:rsidRPr="00703375">
              <w:rPr>
                <w:rFonts w:ascii="GHEA Mariam" w:hAnsi="GHEA Mariam" w:cs="Sylfaen"/>
                <w:spacing w:val="-4"/>
                <w:sz w:val="20"/>
              </w:rPr>
              <w:t>է</w:t>
            </w:r>
            <w:r w:rsidRPr="00C012C5">
              <w:rPr>
                <w:rFonts w:ascii="GHEA Mariam" w:hAnsi="GHEA Mariam" w:cs="Sylfaen"/>
                <w:spacing w:val="-4"/>
                <w:sz w:val="20"/>
                <w:lang w:val="ro-RO"/>
              </w:rPr>
              <w:t xml:space="preserve"> </w:t>
            </w:r>
            <w:r w:rsidRPr="00C012C5">
              <w:rPr>
                <w:rFonts w:ascii="GHEA Mariam" w:hAnsi="GHEA Mariam" w:cs="Sylfaen"/>
                <w:spacing w:val="-4"/>
                <w:sz w:val="20"/>
                <w:lang w:val="hy-AM"/>
              </w:rPr>
              <w:t>«</w:t>
            </w:r>
            <w:r w:rsidRPr="00703375">
              <w:rPr>
                <w:rFonts w:ascii="GHEA Mariam" w:hAnsi="GHEA Mariam" w:cs="Sylfaen"/>
                <w:spacing w:val="-4"/>
                <w:sz w:val="20"/>
              </w:rPr>
              <w:t>Էներգետիկայի</w:t>
            </w:r>
            <w:r w:rsidRPr="00C012C5">
              <w:rPr>
                <w:rFonts w:ascii="GHEA Mariam" w:hAnsi="GHEA Mariam" w:cs="Sylfaen"/>
                <w:spacing w:val="-4"/>
                <w:sz w:val="20"/>
                <w:lang w:val="af-ZA"/>
              </w:rPr>
              <w:t xml:space="preserve"> </w:t>
            </w:r>
            <w:r w:rsidRPr="00703375">
              <w:rPr>
                <w:rFonts w:ascii="GHEA Mariam" w:hAnsi="GHEA Mariam" w:cs="Sylfaen"/>
                <w:spacing w:val="-4"/>
                <w:sz w:val="20"/>
              </w:rPr>
              <w:t>մասին</w:t>
            </w:r>
            <w:r w:rsidRPr="00C012C5">
              <w:rPr>
                <w:rFonts w:ascii="GHEA Mariam" w:hAnsi="GHEA Mariam" w:cs="Sylfaen"/>
                <w:spacing w:val="-4"/>
                <w:sz w:val="20"/>
                <w:lang w:val="hy-AM"/>
              </w:rPr>
              <w:t xml:space="preserve">» ՀՀ </w:t>
            </w:r>
            <w:r w:rsidRPr="00703375">
              <w:rPr>
                <w:rFonts w:ascii="GHEA Mariam" w:hAnsi="GHEA Mariam" w:cs="Sylfaen"/>
                <w:spacing w:val="-8"/>
                <w:sz w:val="20"/>
              </w:rPr>
              <w:t>օրենքի</w:t>
            </w:r>
            <w:r w:rsidRPr="00C012C5">
              <w:rPr>
                <w:rFonts w:ascii="GHEA Mariam" w:hAnsi="GHEA Mariam" w:cs="Sylfaen"/>
                <w:spacing w:val="-8"/>
                <w:sz w:val="20"/>
                <w:lang w:val="af-ZA"/>
              </w:rPr>
              <w:t xml:space="preserve"> 5-</w:t>
            </w:r>
            <w:r w:rsidRPr="00703375">
              <w:rPr>
                <w:rFonts w:ascii="GHEA Mariam" w:hAnsi="GHEA Mariam" w:cs="Sylfaen"/>
                <w:spacing w:val="-8"/>
                <w:sz w:val="20"/>
              </w:rPr>
              <w:t>րդ</w:t>
            </w:r>
            <w:r w:rsidRPr="00C012C5">
              <w:rPr>
                <w:rFonts w:ascii="GHEA Mariam" w:hAnsi="GHEA Mariam" w:cs="Sylfaen"/>
                <w:spacing w:val="-8"/>
                <w:sz w:val="20"/>
                <w:lang w:val="af-ZA"/>
              </w:rPr>
              <w:t xml:space="preserve"> </w:t>
            </w:r>
            <w:r w:rsidRPr="00703375">
              <w:rPr>
                <w:rFonts w:ascii="GHEA Mariam" w:hAnsi="GHEA Mariam" w:cs="Sylfaen"/>
                <w:spacing w:val="-8"/>
                <w:sz w:val="20"/>
              </w:rPr>
              <w:t>հոդվածի</w:t>
            </w:r>
            <w:r w:rsidRPr="00C012C5">
              <w:rPr>
                <w:rFonts w:ascii="GHEA Mariam" w:hAnsi="GHEA Mariam" w:cs="Sylfaen"/>
                <w:spacing w:val="-8"/>
                <w:sz w:val="20"/>
                <w:lang w:val="af-ZA"/>
              </w:rPr>
              <w:t xml:space="preserve"> 1-</w:t>
            </w:r>
            <w:r w:rsidRPr="00703375">
              <w:rPr>
                <w:rFonts w:ascii="GHEA Mariam" w:hAnsi="GHEA Mariam" w:cs="Sylfaen"/>
                <w:spacing w:val="-8"/>
                <w:sz w:val="20"/>
              </w:rPr>
              <w:t>ին</w:t>
            </w:r>
            <w:r w:rsidRPr="00C012C5">
              <w:rPr>
                <w:rFonts w:ascii="GHEA Mariam" w:hAnsi="GHEA Mariam" w:cs="Sylfaen"/>
                <w:spacing w:val="-8"/>
                <w:sz w:val="20"/>
                <w:lang w:val="af-ZA"/>
              </w:rPr>
              <w:t xml:space="preserve"> </w:t>
            </w:r>
            <w:r w:rsidRPr="00703375">
              <w:rPr>
                <w:rFonts w:ascii="GHEA Mariam" w:hAnsi="GHEA Mariam" w:cs="Sylfaen"/>
                <w:spacing w:val="-8"/>
                <w:sz w:val="20"/>
              </w:rPr>
              <w:t>մասի</w:t>
            </w:r>
            <w:r w:rsidRPr="00C012C5">
              <w:rPr>
                <w:rFonts w:ascii="GHEA Mariam" w:hAnsi="GHEA Mariam" w:cs="Sylfaen"/>
                <w:spacing w:val="-8"/>
                <w:sz w:val="20"/>
                <w:lang w:val="af-ZA"/>
              </w:rPr>
              <w:t xml:space="preserve"> </w:t>
            </w:r>
            <w:r w:rsidRPr="00C012C5">
              <w:rPr>
                <w:rFonts w:ascii="GHEA Mariam" w:hAnsi="GHEA Mariam" w:cs="Sylfaen"/>
                <w:spacing w:val="-8"/>
                <w:sz w:val="20"/>
                <w:lang w:val="ro-RO"/>
              </w:rPr>
              <w:t>«</w:t>
            </w:r>
            <w:r w:rsidRPr="00703375">
              <w:rPr>
                <w:rFonts w:ascii="GHEA Mariam" w:hAnsi="GHEA Mariam" w:cs="Sylfaen"/>
                <w:spacing w:val="-8"/>
                <w:sz w:val="20"/>
              </w:rPr>
              <w:t>ը</w:t>
            </w:r>
            <w:r w:rsidRPr="00C012C5">
              <w:rPr>
                <w:rFonts w:ascii="GHEA Mariam" w:hAnsi="GHEA Mariam" w:cs="Sylfaen"/>
                <w:spacing w:val="-8"/>
                <w:sz w:val="20"/>
                <w:lang w:val="ro-RO"/>
              </w:rPr>
              <w:t>»</w:t>
            </w:r>
            <w:r w:rsidRPr="00C012C5">
              <w:rPr>
                <w:rFonts w:ascii="GHEA Mariam" w:hAnsi="GHEA Mariam" w:cs="Sylfaen"/>
                <w:spacing w:val="-8"/>
                <w:sz w:val="20"/>
                <w:lang w:val="af-ZA"/>
              </w:rPr>
              <w:t xml:space="preserve"> </w:t>
            </w:r>
            <w:r w:rsidRPr="00703375">
              <w:rPr>
                <w:rFonts w:ascii="GHEA Mariam" w:hAnsi="GHEA Mariam" w:cs="Sylfaen"/>
                <w:spacing w:val="-8"/>
                <w:sz w:val="20"/>
              </w:rPr>
              <w:t>ենթակետի</w:t>
            </w:r>
            <w:r w:rsidRPr="00C012C5">
              <w:rPr>
                <w:rFonts w:ascii="GHEA Mariam" w:hAnsi="GHEA Mariam" w:cs="Sylfaen"/>
                <w:spacing w:val="-8"/>
                <w:sz w:val="20"/>
                <w:lang w:val="af-ZA"/>
              </w:rPr>
              <w:t xml:space="preserve"> և 5.1-րդ հոդվածի 2-րդ մասի </w:t>
            </w:r>
            <w:r w:rsidRPr="00C012C5">
              <w:rPr>
                <w:rFonts w:ascii="GHEA Mariam" w:hAnsi="GHEA Mariam" w:cs="Sylfaen"/>
                <w:spacing w:val="-8"/>
                <w:sz w:val="20"/>
                <w:lang w:val="ro-RO"/>
              </w:rPr>
              <w:t>«</w:t>
            </w:r>
            <w:r w:rsidRPr="00703375">
              <w:rPr>
                <w:rFonts w:ascii="GHEA Mariam" w:hAnsi="GHEA Mariam" w:cs="Sylfaen"/>
                <w:spacing w:val="-8"/>
                <w:sz w:val="20"/>
              </w:rPr>
              <w:t>բ</w:t>
            </w:r>
            <w:r w:rsidRPr="00C012C5">
              <w:rPr>
                <w:rFonts w:ascii="GHEA Mariam" w:hAnsi="GHEA Mariam" w:cs="Sylfaen"/>
                <w:spacing w:val="-8"/>
                <w:sz w:val="20"/>
                <w:lang w:val="ro-RO"/>
              </w:rPr>
              <w:t>» ենթակետի</w:t>
            </w:r>
            <w:r w:rsidRPr="00C012C5">
              <w:rPr>
                <w:rFonts w:ascii="GHEA Mariam" w:hAnsi="GHEA Mariam" w:cs="Sylfaen"/>
                <w:spacing w:val="-8"/>
                <w:sz w:val="20"/>
                <w:lang w:val="af-ZA"/>
              </w:rPr>
              <w:t xml:space="preserve">  </w:t>
            </w:r>
            <w:r w:rsidRPr="00C012C5">
              <w:rPr>
                <w:rFonts w:ascii="GHEA Mariam" w:hAnsi="GHEA Mariam" w:cs="Sylfaen"/>
                <w:spacing w:val="-8"/>
                <w:sz w:val="20"/>
                <w:lang w:val="hy-AM"/>
              </w:rPr>
              <w:t>պահանջների</w:t>
            </w:r>
            <w:r w:rsidRPr="00C012C5">
              <w:rPr>
                <w:rFonts w:ascii="GHEA Mariam" w:hAnsi="GHEA Mariam"/>
                <w:spacing w:val="-8"/>
                <w:sz w:val="20"/>
                <w:lang w:val="af-ZA"/>
              </w:rPr>
              <w:t>ց</w:t>
            </w:r>
            <w:r w:rsidRPr="00C012C5">
              <w:rPr>
                <w:rFonts w:ascii="GHEA Mariam" w:hAnsi="GHEA Mariam"/>
                <w:spacing w:val="-4"/>
                <w:sz w:val="20"/>
                <w:lang w:val="ro-RO"/>
              </w:rPr>
              <w:t xml:space="preserve">, </w:t>
            </w:r>
            <w:r w:rsidRPr="00703375">
              <w:rPr>
                <w:rFonts w:ascii="GHEA Mariam" w:hAnsi="GHEA Mariam"/>
                <w:spacing w:val="-4"/>
                <w:sz w:val="20"/>
              </w:rPr>
              <w:t>որոնց</w:t>
            </w:r>
            <w:r w:rsidRPr="00C012C5">
              <w:rPr>
                <w:rFonts w:ascii="GHEA Mariam" w:hAnsi="GHEA Mariam"/>
                <w:spacing w:val="-4"/>
                <w:sz w:val="20"/>
                <w:lang w:val="ro-RO"/>
              </w:rPr>
              <w:t xml:space="preserve"> </w:t>
            </w:r>
            <w:r w:rsidRPr="00703375">
              <w:rPr>
                <w:rFonts w:ascii="GHEA Mariam" w:hAnsi="GHEA Mariam"/>
                <w:spacing w:val="-4"/>
                <w:sz w:val="20"/>
              </w:rPr>
              <w:t>համաձայն</w:t>
            </w:r>
            <w:r w:rsidRPr="00C012C5">
              <w:rPr>
                <w:rFonts w:ascii="GHEA Mariam" w:hAnsi="GHEA Mariam"/>
                <w:spacing w:val="-4"/>
                <w:sz w:val="20"/>
                <w:lang w:val="ro-RO"/>
              </w:rPr>
              <w:t xml:space="preserve"> </w:t>
            </w:r>
            <w:r w:rsidRPr="00703375">
              <w:rPr>
                <w:rStyle w:val="Strong"/>
                <w:rFonts w:ascii="GHEA Mariam" w:hAnsi="GHEA Mariam" w:cs="Sylfaen"/>
                <w:bCs/>
                <w:color w:val="000000"/>
                <w:spacing w:val="-4"/>
                <w:sz w:val="20"/>
                <w:shd w:val="clear" w:color="auto" w:fill="FFFFFF"/>
              </w:rPr>
              <w:t>Էներգետիկայի</w:t>
            </w:r>
            <w:r w:rsidRPr="00C012C5">
              <w:rPr>
                <w:rStyle w:val="Strong"/>
                <w:rFonts w:ascii="GHEA Mariam" w:hAnsi="GHEA Mariam"/>
                <w:bCs/>
                <w:color w:val="000000"/>
                <w:spacing w:val="-4"/>
                <w:sz w:val="20"/>
                <w:shd w:val="clear" w:color="auto" w:fill="FFFFFF"/>
                <w:lang w:val="ro-RO"/>
              </w:rPr>
              <w:t xml:space="preserve"> </w:t>
            </w:r>
            <w:r w:rsidRPr="00703375">
              <w:rPr>
                <w:rStyle w:val="Strong"/>
                <w:rFonts w:ascii="GHEA Mariam" w:hAnsi="GHEA Mariam" w:cs="Sylfaen"/>
                <w:bCs/>
                <w:color w:val="000000"/>
                <w:spacing w:val="-4"/>
                <w:sz w:val="20"/>
                <w:shd w:val="clear" w:color="auto" w:fill="FFFFFF"/>
              </w:rPr>
              <w:t>բնագավառում</w:t>
            </w:r>
            <w:r w:rsidRPr="00C012C5">
              <w:rPr>
                <w:rStyle w:val="Strong"/>
                <w:rFonts w:ascii="GHEA Mariam" w:hAnsi="GHEA Mariam"/>
                <w:bCs/>
                <w:color w:val="000000"/>
                <w:spacing w:val="-4"/>
                <w:sz w:val="20"/>
                <w:shd w:val="clear" w:color="auto" w:fill="FFFFFF"/>
                <w:lang w:val="ro-RO"/>
              </w:rPr>
              <w:t xml:space="preserve"> </w:t>
            </w:r>
            <w:r w:rsidRPr="00703375">
              <w:rPr>
                <w:rStyle w:val="Strong"/>
                <w:rFonts w:ascii="GHEA Mariam" w:hAnsi="GHEA Mariam" w:cs="Sylfaen"/>
                <w:bCs/>
                <w:color w:val="000000"/>
                <w:spacing w:val="-4"/>
                <w:sz w:val="20"/>
                <w:shd w:val="clear" w:color="auto" w:fill="FFFFFF"/>
              </w:rPr>
              <w:t>պետական</w:t>
            </w:r>
            <w:r w:rsidRPr="00C012C5">
              <w:rPr>
                <w:rStyle w:val="Strong"/>
                <w:rFonts w:ascii="GHEA Mariam" w:hAnsi="GHEA Mariam"/>
                <w:bCs/>
                <w:color w:val="000000"/>
                <w:spacing w:val="-4"/>
                <w:sz w:val="20"/>
                <w:shd w:val="clear" w:color="auto" w:fill="FFFFFF"/>
                <w:lang w:val="ro-RO"/>
              </w:rPr>
              <w:t xml:space="preserve"> </w:t>
            </w:r>
            <w:r w:rsidRPr="00703375">
              <w:rPr>
                <w:rStyle w:val="Strong"/>
                <w:rFonts w:ascii="GHEA Mariam" w:hAnsi="GHEA Mariam" w:cs="Sylfaen"/>
                <w:bCs/>
                <w:color w:val="000000"/>
                <w:spacing w:val="-4"/>
                <w:sz w:val="20"/>
                <w:shd w:val="clear" w:color="auto" w:fill="FFFFFF"/>
              </w:rPr>
              <w:t>քաղաքականության</w:t>
            </w:r>
            <w:r w:rsidRPr="00C012C5">
              <w:rPr>
                <w:rStyle w:val="Strong"/>
                <w:rFonts w:ascii="GHEA Mariam" w:hAnsi="GHEA Mariam"/>
                <w:bCs/>
                <w:color w:val="000000"/>
                <w:spacing w:val="-4"/>
                <w:sz w:val="20"/>
                <w:shd w:val="clear" w:color="auto" w:fill="FFFFFF"/>
                <w:lang w:val="ro-RO"/>
              </w:rPr>
              <w:t xml:space="preserve"> </w:t>
            </w:r>
            <w:r w:rsidRPr="00703375">
              <w:rPr>
                <w:rStyle w:val="Strong"/>
                <w:rFonts w:ascii="GHEA Mariam" w:hAnsi="GHEA Mariam" w:cs="Sylfaen"/>
                <w:bCs/>
                <w:color w:val="000000"/>
                <w:spacing w:val="-4"/>
                <w:sz w:val="20"/>
                <w:shd w:val="clear" w:color="auto" w:fill="FFFFFF"/>
              </w:rPr>
              <w:t>հիմնական</w:t>
            </w:r>
            <w:r w:rsidRPr="00C012C5">
              <w:rPr>
                <w:rStyle w:val="Strong"/>
                <w:rFonts w:ascii="GHEA Mariam" w:hAnsi="GHEA Mariam"/>
                <w:bCs/>
                <w:color w:val="000000"/>
                <w:spacing w:val="-4"/>
                <w:sz w:val="20"/>
                <w:shd w:val="clear" w:color="auto" w:fill="FFFFFF"/>
                <w:lang w:val="ro-RO"/>
              </w:rPr>
              <w:t xml:space="preserve"> </w:t>
            </w:r>
            <w:r w:rsidRPr="00703375">
              <w:rPr>
                <w:rStyle w:val="Strong"/>
                <w:rFonts w:ascii="GHEA Mariam" w:hAnsi="GHEA Mariam" w:cs="Sylfaen"/>
                <w:bCs/>
                <w:color w:val="000000"/>
                <w:spacing w:val="-4"/>
                <w:sz w:val="20"/>
                <w:shd w:val="clear" w:color="auto" w:fill="FFFFFF"/>
              </w:rPr>
              <w:t>սկզբունքներից</w:t>
            </w:r>
            <w:r w:rsidRPr="00C012C5">
              <w:rPr>
                <w:rStyle w:val="Strong"/>
                <w:rFonts w:ascii="GHEA Mariam" w:hAnsi="GHEA Mariam" w:cs="Sylfaen"/>
                <w:bCs/>
                <w:color w:val="000000"/>
                <w:spacing w:val="-4"/>
                <w:sz w:val="20"/>
                <w:shd w:val="clear" w:color="auto" w:fill="FFFFFF"/>
                <w:lang w:val="ro-RO"/>
              </w:rPr>
              <w:t xml:space="preserve"> </w:t>
            </w:r>
            <w:r w:rsidRPr="00703375">
              <w:rPr>
                <w:rStyle w:val="Strong"/>
                <w:rFonts w:ascii="GHEA Mariam" w:hAnsi="GHEA Mariam" w:cs="Sylfaen"/>
                <w:bCs/>
                <w:color w:val="000000"/>
                <w:spacing w:val="-4"/>
                <w:sz w:val="20"/>
                <w:shd w:val="clear" w:color="auto" w:fill="FFFFFF"/>
              </w:rPr>
              <w:t>է</w:t>
            </w:r>
            <w:r w:rsidRPr="00C012C5">
              <w:rPr>
                <w:rStyle w:val="Strong"/>
                <w:rFonts w:ascii="GHEA Mariam" w:hAnsi="GHEA Mariam" w:cs="Sylfaen"/>
                <w:bCs/>
                <w:color w:val="000000"/>
                <w:spacing w:val="-4"/>
                <w:sz w:val="20"/>
                <w:shd w:val="clear" w:color="auto" w:fill="FFFFFF"/>
                <w:lang w:val="ro-RO"/>
              </w:rPr>
              <w:t xml:space="preserve"> </w:t>
            </w:r>
            <w:r w:rsidRPr="00703375">
              <w:rPr>
                <w:rFonts w:ascii="GHEA Mariam" w:hAnsi="GHEA Mariam" w:cs="Sylfaen"/>
                <w:color w:val="000000"/>
                <w:spacing w:val="-4"/>
                <w:sz w:val="20"/>
                <w:shd w:val="clear" w:color="auto" w:fill="FFFFFF"/>
              </w:rPr>
              <w:t>էներգետիկայի</w:t>
            </w:r>
            <w:r w:rsidRPr="00C012C5">
              <w:rPr>
                <w:rFonts w:ascii="GHEA Mariam" w:hAnsi="GHEA Mariam"/>
                <w:color w:val="000000"/>
                <w:spacing w:val="-4"/>
                <w:sz w:val="20"/>
                <w:shd w:val="clear" w:color="auto" w:fill="FFFFFF"/>
                <w:lang w:val="ro-RO"/>
              </w:rPr>
              <w:t xml:space="preserve"> </w:t>
            </w:r>
            <w:r w:rsidRPr="00703375">
              <w:rPr>
                <w:rFonts w:ascii="GHEA Mariam" w:hAnsi="GHEA Mariam" w:cs="Sylfaen"/>
                <w:color w:val="000000"/>
                <w:spacing w:val="-4"/>
                <w:sz w:val="20"/>
                <w:shd w:val="clear" w:color="auto" w:fill="FFFFFF"/>
              </w:rPr>
              <w:t>բնագավառի</w:t>
            </w:r>
            <w:r w:rsidRPr="00C012C5">
              <w:rPr>
                <w:rFonts w:ascii="GHEA Mariam" w:hAnsi="GHEA Mariam"/>
                <w:color w:val="000000"/>
                <w:spacing w:val="-4"/>
                <w:sz w:val="20"/>
                <w:shd w:val="clear" w:color="auto" w:fill="FFFFFF"/>
                <w:lang w:val="ro-RO"/>
              </w:rPr>
              <w:t xml:space="preserve"> </w:t>
            </w:r>
            <w:r w:rsidRPr="00703375">
              <w:rPr>
                <w:rFonts w:ascii="GHEA Mariam" w:hAnsi="GHEA Mariam" w:cs="Sylfaen"/>
                <w:color w:val="000000"/>
                <w:spacing w:val="-4"/>
                <w:sz w:val="20"/>
                <w:shd w:val="clear" w:color="auto" w:fill="FFFFFF"/>
              </w:rPr>
              <w:t>անվտանգության</w:t>
            </w:r>
            <w:r w:rsidRPr="00C012C5">
              <w:rPr>
                <w:rFonts w:ascii="GHEA Mariam" w:hAnsi="GHEA Mariam"/>
                <w:color w:val="000000"/>
                <w:spacing w:val="-4"/>
                <w:sz w:val="20"/>
                <w:shd w:val="clear" w:color="auto" w:fill="FFFFFF"/>
                <w:lang w:val="ro-RO"/>
              </w:rPr>
              <w:t xml:space="preserve"> </w:t>
            </w:r>
            <w:r w:rsidRPr="00703375">
              <w:rPr>
                <w:rFonts w:ascii="GHEA Mariam" w:hAnsi="GHEA Mariam" w:cs="Sylfaen"/>
                <w:color w:val="000000"/>
                <w:spacing w:val="-4"/>
                <w:sz w:val="20"/>
                <w:shd w:val="clear" w:color="auto" w:fill="FFFFFF"/>
              </w:rPr>
              <w:t>ապահովումը</w:t>
            </w:r>
            <w:r w:rsidRPr="00C012C5">
              <w:rPr>
                <w:rFonts w:ascii="GHEA Mariam" w:hAnsi="GHEA Mariam"/>
                <w:color w:val="000000"/>
                <w:spacing w:val="-4"/>
                <w:sz w:val="20"/>
                <w:shd w:val="clear" w:color="auto" w:fill="FFFFFF"/>
                <w:lang w:val="ro-RO"/>
              </w:rPr>
              <w:t xml:space="preserve"> </w:t>
            </w:r>
            <w:r w:rsidRPr="00703375">
              <w:rPr>
                <w:rFonts w:ascii="GHEA Mariam" w:hAnsi="GHEA Mariam" w:cs="Sylfaen"/>
                <w:color w:val="000000"/>
                <w:spacing w:val="-4"/>
                <w:sz w:val="20"/>
                <w:shd w:val="clear" w:color="auto" w:fill="FFFFFF"/>
              </w:rPr>
              <w:t>և</w:t>
            </w:r>
            <w:r w:rsidRPr="00C012C5">
              <w:rPr>
                <w:rFonts w:ascii="GHEA Mariam" w:hAnsi="GHEA Mariam" w:cs="Sylfaen"/>
                <w:color w:val="000000"/>
                <w:spacing w:val="-4"/>
                <w:sz w:val="20"/>
                <w:shd w:val="clear" w:color="auto" w:fill="FFFFFF"/>
                <w:lang w:val="ro-RO"/>
              </w:rPr>
              <w:t xml:space="preserve"> </w:t>
            </w:r>
            <w:r w:rsidRPr="00703375">
              <w:rPr>
                <w:rFonts w:ascii="GHEA Mariam" w:hAnsi="GHEA Mariam" w:cs="Sylfaen"/>
                <w:color w:val="000000"/>
                <w:spacing w:val="-4"/>
                <w:sz w:val="20"/>
                <w:shd w:val="clear" w:color="auto" w:fill="FFFFFF"/>
              </w:rPr>
              <w:t>էներգետիկայի</w:t>
            </w:r>
            <w:r w:rsidRPr="00C012C5">
              <w:rPr>
                <w:rFonts w:ascii="GHEA Mariam" w:hAnsi="GHEA Mariam" w:cs="Sylfaen"/>
                <w:color w:val="000000"/>
                <w:spacing w:val="-4"/>
                <w:sz w:val="20"/>
                <w:shd w:val="clear" w:color="auto" w:fill="FFFFFF"/>
                <w:lang w:val="ro-RO"/>
              </w:rPr>
              <w:t xml:space="preserve"> </w:t>
            </w:r>
            <w:r w:rsidRPr="00703375">
              <w:rPr>
                <w:rFonts w:ascii="GHEA Mariam" w:hAnsi="GHEA Mariam" w:cs="Sylfaen"/>
                <w:color w:val="000000"/>
                <w:spacing w:val="-4"/>
                <w:sz w:val="20"/>
                <w:shd w:val="clear" w:color="auto" w:fill="FFFFFF"/>
              </w:rPr>
              <w:t>բնագավառում</w:t>
            </w:r>
            <w:r w:rsidRPr="00C012C5">
              <w:rPr>
                <w:rFonts w:ascii="GHEA Mariam" w:hAnsi="GHEA Mariam" w:cs="Sylfaen"/>
                <w:color w:val="000000"/>
                <w:spacing w:val="-4"/>
                <w:sz w:val="20"/>
                <w:shd w:val="clear" w:color="auto" w:fill="FFFFFF"/>
                <w:lang w:val="ro-RO"/>
              </w:rPr>
              <w:t xml:space="preserve"> </w:t>
            </w:r>
            <w:r w:rsidRPr="00C012C5">
              <w:rPr>
                <w:rFonts w:ascii="GHEA Mariam" w:hAnsi="GHEA Mariam"/>
                <w:spacing w:val="-4"/>
                <w:sz w:val="20"/>
                <w:lang w:val="af-ZA"/>
              </w:rPr>
              <w:t>իրականացվող նորագույն և բարձր տեխնոլոգիաների ներդրման խթանման և զարգացմանն ուղղված շարունակական միջոցառումները</w:t>
            </w:r>
            <w:r w:rsidRPr="00C012C5">
              <w:rPr>
                <w:rFonts w:ascii="GHEA Mariam" w:hAnsi="GHEA Mariam"/>
                <w:spacing w:val="-4"/>
                <w:sz w:val="20"/>
                <w:lang w:val="ro-RO"/>
              </w:rPr>
              <w:t xml:space="preserve">: </w:t>
            </w:r>
            <w:r w:rsidRPr="00C012C5">
              <w:rPr>
                <w:rFonts w:ascii="GHEA Mariam" w:hAnsi="GHEA Mariam" w:cs="Sylfaen"/>
                <w:spacing w:val="-4"/>
                <w:sz w:val="20"/>
                <w:lang w:val="hy-AM"/>
              </w:rPr>
              <w:t>Հայաստանի Հանրապետությունում գործող էներգետիկայի բնագավառի տեխնիկական կանոնակարգերի թվում առկա են այնպիսիք, որոնք համաձայն նոր օրենսդրության պահանջների</w:t>
            </w:r>
            <w:r w:rsidRPr="00C012C5">
              <w:rPr>
                <w:rFonts w:ascii="GHEA Mariam" w:hAnsi="GHEA Mariam" w:cs="Sylfaen"/>
                <w:spacing w:val="-4"/>
                <w:sz w:val="20"/>
                <w:lang w:val="ro-RO"/>
              </w:rPr>
              <w:t>,</w:t>
            </w:r>
            <w:r w:rsidRPr="00C012C5">
              <w:rPr>
                <w:rFonts w:ascii="GHEA Mariam" w:hAnsi="GHEA Mariam" w:cs="Sylfaen"/>
                <w:spacing w:val="-4"/>
                <w:sz w:val="20"/>
                <w:lang w:val="hy-AM"/>
              </w:rPr>
              <w:t xml:space="preserve"> չեն կարող հանդիսանալ որպես տեխնիկական կանոնակարգեր և հետևաբար</w:t>
            </w:r>
            <w:r w:rsidRPr="00C012C5">
              <w:rPr>
                <w:rFonts w:ascii="GHEA Mariam" w:hAnsi="GHEA Mariam" w:cs="Sylfaen"/>
                <w:spacing w:val="-4"/>
                <w:sz w:val="20"/>
                <w:lang w:val="ro-RO"/>
              </w:rPr>
              <w:t>,</w:t>
            </w:r>
            <w:r w:rsidRPr="00C012C5">
              <w:rPr>
                <w:rFonts w:ascii="GHEA Mariam" w:hAnsi="GHEA Mariam" w:cs="Sylfaen"/>
                <w:spacing w:val="-4"/>
                <w:sz w:val="20"/>
                <w:lang w:val="hy-AM"/>
              </w:rPr>
              <w:t xml:space="preserve"> չեն կարող գրանցվել ոլորտի կանոնակարգումն իրականացնող համակարգող մարմնի կողմից վարվող </w:t>
            </w:r>
            <w:r w:rsidRPr="00C012C5">
              <w:rPr>
                <w:rFonts w:ascii="GHEA Mariam" w:hAnsi="GHEA Mariam"/>
                <w:spacing w:val="-4"/>
                <w:sz w:val="20"/>
                <w:lang w:val="af-ZA"/>
              </w:rPr>
              <w:t>տեխնիկական կանոնակարգերի գրանցամատյանում: Ելնելով վերոգրյալից, ՀՀ էներգետիկայի բնագավառում գործող տեխնիկական կանոնակարգերը Տեխնիկական կանոնակարգման մասին ՀՀ օրենքին համապատասխանեցնելու դեպքում անհրաժեշտ է մշակել ՀՀ կառավարության նորմատիվ որոշման նոր նախագծեր, նկատի ունենալով, որ էներգահամակարգի ընկերություններն ունեն սեփականության տարբեր ձևեր և դրանք աշխատում են ՀՀ օրենսդրության շրջանակներում, իսկ խնդրո առարկա նորմատիվ ակտերը պարունակում են նաև այնպիսի նորմեր, որոնք պարտադիր են կատարման բոլոր կազմա</w:t>
            </w:r>
            <w:r w:rsidRPr="00C012C5">
              <w:rPr>
                <w:rFonts w:ascii="GHEA Mariam" w:hAnsi="GHEA Mariam"/>
                <w:spacing w:val="-4"/>
                <w:sz w:val="20"/>
                <w:lang w:val="af-ZA"/>
              </w:rPr>
              <w:softHyphen/>
              <w:t>կերպությունների համար, անկախ դրանց սեփականության ձևից:</w:t>
            </w:r>
          </w:p>
          <w:p w:rsidR="008C23D0" w:rsidRPr="00C012C5" w:rsidRDefault="008C23D0" w:rsidP="00E07F8D">
            <w:pPr>
              <w:pStyle w:val="NormalWeb"/>
              <w:spacing w:before="0" w:beforeAutospacing="0" w:after="0" w:afterAutospacing="0"/>
              <w:ind w:left="75" w:right="106"/>
              <w:jc w:val="both"/>
              <w:rPr>
                <w:rFonts w:ascii="GHEA Mariam" w:hAnsi="GHEA Mariam"/>
                <w:spacing w:val="-4"/>
                <w:sz w:val="20"/>
                <w:lang w:val="af-ZA"/>
              </w:rPr>
            </w:pPr>
            <w:r w:rsidRPr="00C012C5">
              <w:rPr>
                <w:rFonts w:ascii="GHEA Mariam" w:hAnsi="GHEA Mariam" w:cs="Sylfaen"/>
                <w:spacing w:val="-4"/>
                <w:sz w:val="20"/>
                <w:lang w:val="hy-AM"/>
              </w:rPr>
              <w:t>Հայաստանի Հանրապետության և Եվրոպական Միության և Ատոմային էներգիայի Եվրոպական համայնքի ու դրանց անդամ պետությունների միջև ստորագրված համապարփակ և ընդլայնված գործընկերության համաձայնագրով Հայաստանի Հանրապետությունը պարտավորվել է սահմանված ժամկետներում աստիճանաբար մոտարկել իր օրենսդրությունը Եվրոպական միության համաձայնագրով ֆիքսված օրենսդրությանը</w:t>
            </w:r>
            <w:r w:rsidRPr="00C012C5">
              <w:rPr>
                <w:rFonts w:ascii="GHEA Mariam" w:hAnsi="GHEA Mariam" w:cs="Sylfaen"/>
                <w:spacing w:val="-4"/>
                <w:sz w:val="20"/>
                <w:lang w:val="af-ZA"/>
              </w:rPr>
              <w:t xml:space="preserve"> </w:t>
            </w:r>
            <w:r w:rsidRPr="00C012C5">
              <w:rPr>
                <w:rFonts w:ascii="GHEA Mariam" w:hAnsi="GHEA Mariam" w:cs="Sylfaen"/>
                <w:spacing w:val="-4"/>
                <w:sz w:val="20"/>
                <w:lang w:val="hy-AM"/>
              </w:rPr>
              <w:t xml:space="preserve">: </w:t>
            </w:r>
          </w:p>
          <w:p w:rsidR="008C23D0" w:rsidRPr="00C012C5" w:rsidRDefault="008C23D0" w:rsidP="00E07F8D">
            <w:pPr>
              <w:ind w:firstLine="900"/>
              <w:jc w:val="both"/>
              <w:rPr>
                <w:rFonts w:ascii="GHEA Mariam" w:hAnsi="GHEA Mariam"/>
                <w:spacing w:val="-4"/>
                <w:lang w:val="hy-AM"/>
              </w:rPr>
            </w:pPr>
            <w:r w:rsidRPr="00C012C5">
              <w:rPr>
                <w:rFonts w:ascii="GHEA Mariam" w:hAnsi="GHEA Mariam"/>
                <w:spacing w:val="-8"/>
                <w:lang w:val="hy-AM"/>
              </w:rPr>
              <w:t>1.1</w:t>
            </w:r>
            <w:r w:rsidRPr="00C012C5">
              <w:rPr>
                <w:rFonts w:ascii="GHEA Mariam" w:hAnsi="GHEA Mariam"/>
                <w:spacing w:val="-8"/>
                <w:lang w:val="ro-RO"/>
              </w:rPr>
              <w:t>.</w:t>
            </w:r>
            <w:r w:rsidRPr="00C012C5">
              <w:rPr>
                <w:rFonts w:ascii="GHEA Mariam" w:hAnsi="GHEA Mariam"/>
                <w:spacing w:val="-8"/>
                <w:lang w:val="hy-AM"/>
              </w:rPr>
              <w:t xml:space="preserve"> Կարգավորման հարաբերությունների</w:t>
            </w:r>
            <w:r w:rsidRPr="00C012C5">
              <w:rPr>
                <w:rFonts w:ascii="GHEA Mariam" w:hAnsi="GHEA Mariam"/>
                <w:spacing w:val="-4"/>
                <w:lang w:val="hy-AM"/>
              </w:rPr>
              <w:t xml:space="preserve"> ներկա վիճակը և առկա խնդիրները</w:t>
            </w:r>
          </w:p>
          <w:p w:rsidR="008C23D0" w:rsidRPr="00C012C5" w:rsidRDefault="008C23D0" w:rsidP="00E07F8D">
            <w:pPr>
              <w:pStyle w:val="ListParagraph"/>
              <w:ind w:left="0"/>
              <w:jc w:val="both"/>
              <w:rPr>
                <w:rFonts w:ascii="GHEA Mariam" w:hAnsi="GHEA Mariam" w:cs="Arial"/>
                <w:spacing w:val="-4"/>
                <w:sz w:val="20"/>
                <w:lang w:val="hy-AM" w:eastAsia="en-GB"/>
              </w:rPr>
            </w:pPr>
            <w:r w:rsidRPr="00C012C5">
              <w:rPr>
                <w:rFonts w:ascii="GHEA Mariam" w:hAnsi="GHEA Mariam" w:cs="Arial"/>
                <w:spacing w:val="-4"/>
                <w:sz w:val="20"/>
                <w:lang w:val="hy-AM" w:eastAsia="en-GB"/>
              </w:rPr>
              <w:t xml:space="preserve">Ներկայումս էներգետիկայի բնագավառում գործող մի շարք տեխնիկական կանոնակարգեր հաստատվել են Ստանդարտացման մասին ՀՀ օրենքի 8-րդ հոդվածի պահանջներին համապատասխան, որը ուժը կորցրել է պայմանավորված նոր օրենքի ընդունմամբ: Քանի որ համաձայն Տեխնիկական կանոնակարգման մասին ՀՀ օրենքի, սահմանազատվել են ծառայություններին և արտադրանքին ներկայացվող պահանջները, ապա նշված տեխնիկական կանոնակարգերը նոր օրենսդրությամբ չեն կարող հանդիսանալ որպես տեխնիկական կանոնակարգեր և հետևաբար չեն կարող գրանցվել ոլորտի կանոնակարգումն իրականացնող համակարգող </w:t>
            </w:r>
            <w:r w:rsidRPr="00C012C5">
              <w:rPr>
                <w:rFonts w:ascii="GHEA Mariam" w:hAnsi="GHEA Mariam" w:cs="Arial"/>
                <w:spacing w:val="-4"/>
                <w:sz w:val="20"/>
                <w:lang w:val="hy-AM" w:eastAsia="en-GB"/>
              </w:rPr>
              <w:lastRenderedPageBreak/>
              <w:t>մարմնի կողմից վարվող տեխնիկական կանոնակարգերի գրանցամատյանում, որի հետևանքով իրավական դաշտը բաց կմնա: Ուստի, անհրաժեշտ է մշակել նոր նորմատիվ իրավական ակտեր, որոնք կհամապատասխանեն «Էներգետիկայի մասին» ՀՀ օրենքի 5-րդ հոդվածի 1-ին մասի «ը»  և 5.1-րդ հոդվածի 2-րդ մասի «բ» ենթակետերի պահանջներին, ինչպես նաև ԵԱՏՄ ստանձնած պարտավորություններին:</w:t>
            </w:r>
          </w:p>
          <w:p w:rsidR="008C23D0" w:rsidRPr="00C012C5" w:rsidRDefault="008C23D0" w:rsidP="00E07F8D">
            <w:pPr>
              <w:ind w:firstLine="900"/>
              <w:jc w:val="both"/>
              <w:rPr>
                <w:rFonts w:ascii="GHEA Mariam" w:hAnsi="GHEA Mariam"/>
                <w:spacing w:val="-4"/>
                <w:lang w:val="hy-AM"/>
              </w:rPr>
            </w:pPr>
            <w:r w:rsidRPr="00C012C5">
              <w:rPr>
                <w:rFonts w:ascii="GHEA Mariam" w:hAnsi="GHEA Mariam"/>
                <w:spacing w:val="-4"/>
                <w:lang w:val="hy-AM"/>
              </w:rPr>
              <w:t>1.2. Առկա խնդիրների առաջարկվող լուծումները</w:t>
            </w:r>
          </w:p>
          <w:p w:rsidR="008C23D0" w:rsidRPr="00C012C5" w:rsidRDefault="008C23D0" w:rsidP="00E07F8D">
            <w:pPr>
              <w:rPr>
                <w:rFonts w:ascii="GHEA Mariam" w:hAnsi="GHEA Mariam" w:cs="Sylfaen"/>
                <w:spacing w:val="-4"/>
                <w:lang w:val="hy-AM"/>
              </w:rPr>
            </w:pPr>
            <w:r w:rsidRPr="00C012C5">
              <w:rPr>
                <w:rFonts w:ascii="GHEA Mariam" w:hAnsi="GHEA Mariam" w:cs="Sylfaen"/>
                <w:spacing w:val="-4"/>
                <w:lang w:val="hy-AM"/>
              </w:rPr>
              <w:t xml:space="preserve">Ուժը կորցրած ճանաչել էներգետիկայի բնագավառի մի շարք տեխնիկական կանոնակարգեր և մշակել էներգետիկ օբյեկտների շահագործման և անվտանգության նոր կանոններ ու պահանջներ: </w:t>
            </w:r>
          </w:p>
          <w:p w:rsidR="008C23D0" w:rsidRPr="00C012C5" w:rsidRDefault="008C23D0" w:rsidP="008E329A">
            <w:pPr>
              <w:numPr>
                <w:ilvl w:val="0"/>
                <w:numId w:val="102"/>
              </w:numPr>
              <w:tabs>
                <w:tab w:val="left" w:pos="462"/>
              </w:tabs>
              <w:ind w:left="75" w:right="106" w:firstLine="825"/>
              <w:jc w:val="both"/>
              <w:rPr>
                <w:rFonts w:ascii="GHEA Mariam" w:hAnsi="GHEA Mariam"/>
                <w:spacing w:val="-4"/>
                <w:lang w:val="ro-RO"/>
              </w:rPr>
            </w:pPr>
            <w:r w:rsidRPr="00C012C5">
              <w:rPr>
                <w:rFonts w:ascii="GHEA Mariam" w:hAnsi="GHEA Mariam"/>
                <w:spacing w:val="-4"/>
                <w:lang w:val="ro-RO"/>
              </w:rPr>
              <w:t>Կարգավորման առարկան</w:t>
            </w:r>
          </w:p>
          <w:p w:rsidR="008C23D0" w:rsidRPr="00C012C5" w:rsidRDefault="008C23D0" w:rsidP="00E07F8D">
            <w:pPr>
              <w:tabs>
                <w:tab w:val="left" w:pos="462"/>
              </w:tabs>
              <w:jc w:val="both"/>
              <w:rPr>
                <w:rFonts w:ascii="GHEA Mariam" w:hAnsi="GHEA Mariam" w:cs="Sylfaen"/>
                <w:spacing w:val="-4"/>
                <w:lang w:val="ro-RO" w:eastAsia="en-GB"/>
              </w:rPr>
            </w:pPr>
            <w:r w:rsidRPr="00C012C5">
              <w:rPr>
                <w:rFonts w:ascii="GHEA Mariam" w:hAnsi="GHEA Mariam" w:cs="Sylfaen"/>
                <w:spacing w:val="-4"/>
                <w:lang w:val="en-GB" w:eastAsia="en-GB"/>
              </w:rPr>
              <w:t>Օրենսդրական</w:t>
            </w:r>
            <w:r w:rsidRPr="00C012C5">
              <w:rPr>
                <w:rFonts w:ascii="GHEA Mariam" w:hAnsi="GHEA Mariam" w:cs="Sylfaen"/>
                <w:spacing w:val="-4"/>
                <w:lang w:val="af-ZA" w:eastAsia="en-GB"/>
              </w:rPr>
              <w:t xml:space="preserve"> </w:t>
            </w:r>
            <w:r w:rsidRPr="00C012C5">
              <w:rPr>
                <w:rFonts w:ascii="GHEA Mariam" w:hAnsi="GHEA Mariam" w:cs="Sylfaen"/>
                <w:spacing w:val="-4"/>
                <w:lang w:val="en-GB" w:eastAsia="en-GB"/>
              </w:rPr>
              <w:t>դաշտի</w:t>
            </w:r>
            <w:r w:rsidRPr="00C012C5">
              <w:rPr>
                <w:rFonts w:ascii="GHEA Mariam" w:hAnsi="GHEA Mariam" w:cs="Sylfaen"/>
                <w:spacing w:val="-4"/>
                <w:lang w:val="af-ZA" w:eastAsia="en-GB"/>
              </w:rPr>
              <w:t xml:space="preserve"> </w:t>
            </w:r>
            <w:r w:rsidRPr="00C012C5">
              <w:rPr>
                <w:rFonts w:ascii="GHEA Mariam" w:hAnsi="GHEA Mariam" w:cs="Sylfaen"/>
                <w:spacing w:val="-4"/>
                <w:lang w:val="en-GB" w:eastAsia="en-GB"/>
              </w:rPr>
              <w:t>կատարելագործում</w:t>
            </w:r>
            <w:r w:rsidRPr="00C012C5">
              <w:rPr>
                <w:rFonts w:ascii="GHEA Mariam" w:hAnsi="GHEA Mariam"/>
                <w:lang w:val="hy-AM"/>
              </w:rPr>
              <w:t xml:space="preserve"> </w:t>
            </w:r>
            <w:r w:rsidRPr="00C012C5">
              <w:rPr>
                <w:rFonts w:ascii="GHEA Mariam" w:hAnsi="GHEA Mariam" w:cs="Sylfaen"/>
                <w:spacing w:val="-4"/>
                <w:lang w:val="en-GB" w:eastAsia="en-GB"/>
              </w:rPr>
              <w:t>և</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համապատասխանեցում</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ստանձնած</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միջազգային</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պարտավորություններին</w:t>
            </w:r>
            <w:r w:rsidRPr="00C012C5">
              <w:rPr>
                <w:rFonts w:ascii="GHEA Mariam" w:hAnsi="GHEA Mariam" w:cs="Sylfaen"/>
                <w:spacing w:val="-4"/>
                <w:lang w:val="ro-RO" w:eastAsia="en-GB"/>
              </w:rPr>
              <w:t>:</w:t>
            </w:r>
          </w:p>
          <w:p w:rsidR="008C23D0" w:rsidRPr="00C012C5" w:rsidRDefault="008C23D0" w:rsidP="008E329A">
            <w:pPr>
              <w:numPr>
                <w:ilvl w:val="0"/>
                <w:numId w:val="102"/>
              </w:numPr>
              <w:tabs>
                <w:tab w:val="left" w:pos="462"/>
              </w:tabs>
              <w:ind w:left="0" w:firstLine="990"/>
              <w:jc w:val="both"/>
              <w:rPr>
                <w:rFonts w:ascii="GHEA Mariam" w:hAnsi="GHEA Mariam" w:cs="Sylfaen"/>
                <w:spacing w:val="-4"/>
                <w:lang w:val="ro-RO" w:eastAsia="en-GB"/>
              </w:rPr>
            </w:pPr>
            <w:r w:rsidRPr="00C012C5">
              <w:rPr>
                <w:rFonts w:ascii="GHEA Mariam" w:hAnsi="GHEA Mariam"/>
                <w:spacing w:val="-4"/>
                <w:lang w:val="hy-AM"/>
              </w:rPr>
              <w:t>Իրավական ակտի կիրառման դեպքում ակնկալվող արդյունքը</w:t>
            </w:r>
          </w:p>
          <w:p w:rsidR="008C23D0" w:rsidRPr="00C012C5" w:rsidRDefault="008C23D0" w:rsidP="00E07F8D">
            <w:pPr>
              <w:tabs>
                <w:tab w:val="left" w:pos="1170"/>
              </w:tabs>
              <w:jc w:val="both"/>
              <w:rPr>
                <w:rFonts w:ascii="GHEA Mariam" w:hAnsi="GHEA Mariam" w:cs="Sylfaen"/>
                <w:spacing w:val="-4"/>
                <w:lang w:val="ro-RO" w:eastAsia="en-GB"/>
              </w:rPr>
            </w:pPr>
            <w:r w:rsidRPr="00C012C5">
              <w:rPr>
                <w:rFonts w:ascii="GHEA Mariam" w:hAnsi="GHEA Mariam" w:cs="Sylfaen"/>
                <w:spacing w:val="-4"/>
                <w:lang w:val="en-GB" w:eastAsia="en-GB"/>
              </w:rPr>
              <w:t>Կսահմանվեն</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անվտանգության</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նոր</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պահանջներ</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մատակարարների</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և</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բնակիչ</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սպառողների</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համար՝</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անկախ</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սեփականության</w:t>
            </w:r>
            <w:r w:rsidRPr="00C012C5">
              <w:rPr>
                <w:rFonts w:ascii="GHEA Mariam" w:hAnsi="GHEA Mariam" w:cs="Sylfaen"/>
                <w:spacing w:val="-4"/>
                <w:lang w:val="ro-RO" w:eastAsia="en-GB"/>
              </w:rPr>
              <w:t xml:space="preserve"> </w:t>
            </w:r>
            <w:r w:rsidRPr="00C012C5">
              <w:rPr>
                <w:rFonts w:ascii="GHEA Mariam" w:hAnsi="GHEA Mariam" w:cs="Sylfaen"/>
                <w:spacing w:val="-4"/>
                <w:lang w:val="en-GB" w:eastAsia="en-GB"/>
              </w:rPr>
              <w:t>ձևից</w:t>
            </w:r>
            <w:r w:rsidRPr="00C012C5">
              <w:rPr>
                <w:rFonts w:ascii="GHEA Mariam" w:hAnsi="GHEA Mariam" w:cs="Sylfaen"/>
                <w:spacing w:val="-4"/>
                <w:lang w:val="ro-RO" w:eastAsia="en-GB"/>
              </w:rPr>
              <w:t>:</w:t>
            </w:r>
          </w:p>
          <w:p w:rsidR="008C23D0" w:rsidRPr="00C012C5" w:rsidRDefault="008C23D0" w:rsidP="00E07F8D">
            <w:pPr>
              <w:pStyle w:val="mechtex"/>
              <w:jc w:val="both"/>
              <w:rPr>
                <w:rFonts w:ascii="GHEA Mariam" w:hAnsi="GHEA Mariam"/>
                <w:caps/>
                <w:sz w:val="20"/>
                <w:lang w:val="ro-RO"/>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126</w:t>
            </w:r>
          </w:p>
        </w:tc>
        <w:tc>
          <w:tcPr>
            <w:tcW w:w="10632" w:type="dxa"/>
          </w:tcPr>
          <w:p w:rsidR="008C23D0" w:rsidRPr="00C012C5" w:rsidRDefault="008C23D0" w:rsidP="00E07F8D">
            <w:pPr>
              <w:ind w:left="720"/>
              <w:jc w:val="center"/>
              <w:rPr>
                <w:rFonts w:ascii="GHEA Mariam" w:hAnsi="GHEA Mariam" w:cs="Sylfaen"/>
                <w:i/>
                <w:color w:val="000000"/>
                <w:spacing w:val="-2"/>
                <w:u w:val="single"/>
                <w:lang w:val="hy-AM"/>
              </w:rPr>
            </w:pPr>
            <w:r w:rsidRPr="00C012C5">
              <w:rPr>
                <w:rFonts w:ascii="GHEA Mariam" w:hAnsi="GHEA Mariam" w:cs="Sylfaen"/>
                <w:i/>
                <w:color w:val="000000"/>
                <w:spacing w:val="-2"/>
                <w:u w:val="single"/>
                <w:lang w:val="hy-AM"/>
              </w:rPr>
              <w:t>Հայաստանի Հանրապետության էներգախնայողության և վերականգնվող էներգետիկայի 2021-2030 թվականների ազգային ծրագրի մշակման միջոցառման</w:t>
            </w:r>
          </w:p>
          <w:p w:rsidR="008C23D0" w:rsidRPr="00C012C5" w:rsidRDefault="008C23D0" w:rsidP="00E07F8D">
            <w:pPr>
              <w:ind w:left="720"/>
              <w:jc w:val="center"/>
              <w:rPr>
                <w:rFonts w:ascii="GHEA Mariam" w:hAnsi="GHEA Mariam" w:cs="Sylfaen"/>
                <w:i/>
                <w:color w:val="000000"/>
                <w:spacing w:val="-2"/>
                <w:u w:val="single"/>
                <w:lang w:val="hy-AM"/>
              </w:rPr>
            </w:pPr>
          </w:p>
          <w:p w:rsidR="008C23D0" w:rsidRPr="00C012C5" w:rsidRDefault="008C23D0" w:rsidP="008E329A">
            <w:pPr>
              <w:pStyle w:val="ListParagraph"/>
              <w:numPr>
                <w:ilvl w:val="0"/>
                <w:numId w:val="104"/>
              </w:numPr>
              <w:ind w:firstLine="270"/>
              <w:contextualSpacing/>
              <w:jc w:val="both"/>
              <w:rPr>
                <w:rFonts w:ascii="GHEA Mariam" w:hAnsi="GHEA Mariam" w:cs="Sylfaen"/>
                <w:spacing w:val="-4"/>
                <w:sz w:val="20"/>
                <w:lang w:val="hy-AM" w:eastAsia="en-GB"/>
              </w:rPr>
            </w:pPr>
            <w:r w:rsidRPr="00C012C5">
              <w:rPr>
                <w:rFonts w:ascii="GHEA Mariam" w:hAnsi="GHEA Mariam"/>
                <w:spacing w:val="-4"/>
                <w:sz w:val="20"/>
                <w:lang w:val="ro-RO" w:eastAsia="en-GB"/>
              </w:rPr>
              <w:t>Իրավական ակտի անհրաժեշտությունը (նպատակը)</w:t>
            </w:r>
            <w:r w:rsidRPr="00C012C5">
              <w:rPr>
                <w:rFonts w:ascii="GHEA Mariam" w:hAnsi="GHEA Mariam" w:cs="Sylfaen"/>
                <w:spacing w:val="-4"/>
                <w:sz w:val="20"/>
                <w:lang w:val="hy-AM" w:eastAsia="en-GB"/>
              </w:rPr>
              <w:t xml:space="preserve"> </w:t>
            </w:r>
          </w:p>
          <w:p w:rsidR="008C23D0" w:rsidRPr="00C012C5" w:rsidRDefault="008C23D0" w:rsidP="00E07F8D">
            <w:pPr>
              <w:pStyle w:val="ListParagraph"/>
              <w:ind w:left="0"/>
              <w:jc w:val="both"/>
              <w:rPr>
                <w:rFonts w:ascii="GHEA Mariam" w:hAnsi="GHEA Mariam" w:cs="Sylfaen"/>
                <w:spacing w:val="-4"/>
                <w:sz w:val="20"/>
                <w:lang w:val="hy-AM" w:eastAsia="en-GB"/>
              </w:rPr>
            </w:pPr>
            <w:r w:rsidRPr="00C012C5">
              <w:rPr>
                <w:rFonts w:ascii="GHEA Mariam" w:hAnsi="GHEA Mariam" w:cs="Sylfaen"/>
                <w:spacing w:val="-4"/>
                <w:sz w:val="20"/>
                <w:lang w:val="ro-RO" w:eastAsia="en-GB"/>
              </w:rPr>
              <w:t xml:space="preserve">Միջոցառման </w:t>
            </w:r>
            <w:r w:rsidRPr="00C012C5">
              <w:rPr>
                <w:rFonts w:ascii="GHEA Mariam" w:hAnsi="GHEA Mariam" w:cs="Sylfaen"/>
                <w:spacing w:val="-4"/>
                <w:sz w:val="20"/>
                <w:lang w:val="hy-AM" w:eastAsia="en-GB"/>
              </w:rPr>
              <w:t>անհրաժեշտությունը</w:t>
            </w:r>
            <w:r w:rsidRPr="00C012C5">
              <w:rPr>
                <w:rFonts w:ascii="GHEA Mariam" w:hAnsi="GHEA Mariam" w:cs="Sylfaen"/>
                <w:spacing w:val="-4"/>
                <w:sz w:val="20"/>
                <w:lang w:val="ro-RO" w:eastAsia="en-GB"/>
              </w:rPr>
              <w:t xml:space="preserve"> </w:t>
            </w:r>
            <w:r w:rsidRPr="00C012C5">
              <w:rPr>
                <w:rFonts w:ascii="GHEA Mariam" w:hAnsi="GHEA Mariam" w:cs="Sylfaen"/>
                <w:spacing w:val="-4"/>
                <w:sz w:val="20"/>
                <w:lang w:val="hy-AM" w:eastAsia="en-GB"/>
              </w:rPr>
              <w:t>բխում</w:t>
            </w:r>
            <w:r w:rsidRPr="00C012C5">
              <w:rPr>
                <w:rFonts w:ascii="GHEA Mariam" w:hAnsi="GHEA Mariam" w:cs="Sylfaen"/>
                <w:spacing w:val="-4"/>
                <w:sz w:val="20"/>
                <w:lang w:val="ro-RO" w:eastAsia="en-GB"/>
              </w:rPr>
              <w:t xml:space="preserve"> </w:t>
            </w:r>
            <w:r w:rsidRPr="00C012C5">
              <w:rPr>
                <w:rFonts w:ascii="GHEA Mariam" w:hAnsi="GHEA Mariam" w:cs="Sylfaen"/>
                <w:spacing w:val="-4"/>
                <w:sz w:val="20"/>
                <w:lang w:val="hy-AM" w:eastAsia="en-GB"/>
              </w:rPr>
              <w:t>է</w:t>
            </w:r>
            <w:r w:rsidRPr="00C012C5">
              <w:rPr>
                <w:rFonts w:ascii="GHEA Mariam" w:hAnsi="GHEA Mariam" w:cs="Sylfaen"/>
                <w:spacing w:val="-4"/>
                <w:sz w:val="20"/>
                <w:lang w:val="ro-RO" w:eastAsia="en-GB"/>
              </w:rPr>
              <w:t xml:space="preserve"> </w:t>
            </w:r>
            <w:r w:rsidRPr="00C012C5">
              <w:rPr>
                <w:rFonts w:ascii="GHEA Mariam" w:hAnsi="GHEA Mariam" w:cs="Sylfaen"/>
                <w:spacing w:val="-4"/>
                <w:sz w:val="20"/>
                <w:lang w:val="hy-AM" w:eastAsia="en-GB"/>
              </w:rPr>
              <w:t xml:space="preserve">«Էներգախնայողության և վերականգնվող էներգետիկայի մասին» ՀՀ օրենքի 5-րդ հոդվածի 2-րդ մասի «ժ» ենթակետի </w:t>
            </w:r>
            <w:r w:rsidRPr="00C012C5">
              <w:rPr>
                <w:rFonts w:ascii="GHEA Mariam" w:hAnsi="GHEA Mariam" w:cs="Sylfaen"/>
                <w:spacing w:val="-8"/>
                <w:sz w:val="20"/>
                <w:lang w:val="hy-AM" w:eastAsia="en-GB"/>
              </w:rPr>
              <w:t>պահանջների</w:t>
            </w:r>
            <w:r w:rsidRPr="00C012C5">
              <w:rPr>
                <w:rFonts w:ascii="GHEA Mariam" w:hAnsi="GHEA Mariam"/>
                <w:spacing w:val="-8"/>
                <w:sz w:val="20"/>
                <w:lang w:val="af-ZA" w:eastAsia="en-GB"/>
              </w:rPr>
              <w:t>ց</w:t>
            </w:r>
            <w:r w:rsidRPr="00C012C5">
              <w:rPr>
                <w:rFonts w:ascii="GHEA Mariam" w:hAnsi="GHEA Mariam"/>
                <w:sz w:val="20"/>
                <w:lang w:val="hy-AM" w:eastAsia="en-GB"/>
              </w:rPr>
              <w:t xml:space="preserve">: </w:t>
            </w:r>
            <w:r w:rsidRPr="00C012C5">
              <w:rPr>
                <w:rFonts w:ascii="GHEA Mariam" w:hAnsi="GHEA Mariam" w:cs="Sylfaen"/>
                <w:spacing w:val="-4"/>
                <w:sz w:val="20"/>
                <w:lang w:val="hy-AM" w:eastAsia="en-GB"/>
              </w:rPr>
              <w:t>Հաշվի առնելով էներգետիկ անվտանգության կարևորությունը երկրի տնտեսության զարգացման և ազգային անվտանգության համար, ՀՀ-ը որդեգրել է այն ամրապնդելու և բարձրացնելու քաղաքականությունը և շարունակական քայլեր է ձեռնարկում այդ ուղղությամբ: ՀՀ կառավարության նոր ազգային ծրագրի մշակումը պայմանավորված է ՀՀ տնտեսական և էներգետիկ անվտանգության, էներգետիկ համակարգի հուսալիության աստիճանի բարձրացման, տնտեսական և էներգետիկ անկախության ամրապնդման, էներգախնայողությունը և վերականգնվող էներգետիկայի զարգացումը խթանող նոր արտադրությունների ստեղծման և ծառայությունների կազմակերպման, ինչպես նաև շրջակա միջավայրի, մարդու առողջության վրա տեխնածին ազդեցության նվազեցմանն առնչվող հանգամանքներով:</w:t>
            </w:r>
          </w:p>
          <w:p w:rsidR="008C23D0" w:rsidRPr="00C012C5" w:rsidRDefault="008C23D0" w:rsidP="00E07F8D">
            <w:pPr>
              <w:ind w:firstLine="990"/>
              <w:jc w:val="both"/>
              <w:rPr>
                <w:rFonts w:ascii="GHEA Mariam" w:hAnsi="GHEA Mariam"/>
                <w:spacing w:val="-4"/>
                <w:lang w:val="hy-AM"/>
              </w:rPr>
            </w:pPr>
            <w:r w:rsidRPr="00C012C5">
              <w:rPr>
                <w:rFonts w:ascii="GHEA Mariam" w:hAnsi="GHEA Mariam"/>
                <w:spacing w:val="-8"/>
                <w:lang w:val="hy-AM"/>
              </w:rPr>
              <w:t>1.1</w:t>
            </w:r>
            <w:r w:rsidRPr="00C012C5">
              <w:rPr>
                <w:rFonts w:ascii="GHEA Mariam" w:hAnsi="GHEA Mariam"/>
                <w:spacing w:val="-8"/>
                <w:lang w:val="ro-RO"/>
              </w:rPr>
              <w:t>.</w:t>
            </w:r>
            <w:r w:rsidRPr="00C012C5">
              <w:rPr>
                <w:rFonts w:ascii="GHEA Mariam" w:hAnsi="GHEA Mariam"/>
                <w:spacing w:val="-8"/>
                <w:lang w:val="hy-AM"/>
              </w:rPr>
              <w:t xml:space="preserve"> Կարգավորման հարաբերությունների</w:t>
            </w:r>
            <w:r w:rsidRPr="00C012C5">
              <w:rPr>
                <w:rFonts w:ascii="GHEA Mariam" w:hAnsi="GHEA Mariam"/>
                <w:spacing w:val="-4"/>
                <w:lang w:val="hy-AM"/>
              </w:rPr>
              <w:t xml:space="preserve"> ներկա վիճակը և առկա խնդիրները</w:t>
            </w:r>
          </w:p>
          <w:p w:rsidR="008C23D0" w:rsidRPr="00C012C5" w:rsidRDefault="008C23D0" w:rsidP="00E07F8D">
            <w:pPr>
              <w:jc w:val="both"/>
              <w:rPr>
                <w:rFonts w:ascii="GHEA Mariam" w:hAnsi="GHEA Mariam" w:cs="Sylfaen"/>
                <w:spacing w:val="-4"/>
                <w:lang w:val="hy-AM"/>
              </w:rPr>
            </w:pPr>
            <w:r w:rsidRPr="00C012C5">
              <w:rPr>
                <w:rFonts w:ascii="GHEA Mariam" w:hAnsi="GHEA Mariam" w:cs="Sylfaen"/>
                <w:spacing w:val="-4"/>
                <w:lang w:val="hy-AM"/>
              </w:rPr>
              <w:t>Էներգախնայողության խթանմանն ուղղված հիմնական փաստաթղթերից մեկը Հայաստանի Հանրապետության էներգախնայողության և վերականգնվող էներգետիկայի ազգային ծրագիրն է, որը հավանության է արժանացել ՀՀ կառավարության կողմից 2007թ. № 2 արձանագրային որոշմամբ: Այդ ծրագիրը բխում է «Էներգախնայողության և վերականգնվող էներգետիկայի մասին» ՀՀ օրենքի 5-րդ հոդվածի 2-րդ մասի «ժ» ենթակետի դրույթից և սահմանում է միջոցառումներ մինչև 2020թ. ընկած ժամանակահատվածի համար: Ըստ այդ ծրագրի էներգախնայողության խթանման համար սահմանված են գործողություններ տասնամյա հեռանկարում՝ 2011-2020թթ.: Միաժամանակ սահմանված են փուլային մոտեցում՝ այդ գործողությունների և համապատասխան թիրախների վերանայման, դրանց արդյունքների գնահատման, փոփոխված իրավիճակի գնահատման արդյունքում՝ նոր գործողությունների և թիրախների սահմանման նպատակով: Ըստ այդմ, նոր ազգային ծրագրի մշակումը հանդիսանալու է 2011-2020 թվականների Հայաստանի Հանրապետության էներգախնայողության գործողությունների ազգային ծրագրի տրամաբանական շարունակությունը՝ հաջորդ տասնամյակի համար:</w:t>
            </w:r>
          </w:p>
          <w:p w:rsidR="008C23D0" w:rsidRPr="00D96BE3" w:rsidRDefault="008C23D0" w:rsidP="008E329A">
            <w:pPr>
              <w:pStyle w:val="ListParagraph"/>
              <w:numPr>
                <w:ilvl w:val="1"/>
                <w:numId w:val="103"/>
              </w:numPr>
              <w:ind w:right="106" w:firstLine="195"/>
              <w:contextualSpacing/>
              <w:jc w:val="both"/>
              <w:rPr>
                <w:rFonts w:ascii="GHEA Mariam" w:hAnsi="GHEA Mariam"/>
                <w:spacing w:val="-4"/>
                <w:sz w:val="20"/>
                <w:lang w:val="en-GB" w:eastAsia="en-GB"/>
              </w:rPr>
            </w:pPr>
            <w:r w:rsidRPr="00C012C5">
              <w:rPr>
                <w:rFonts w:ascii="GHEA Mariam" w:hAnsi="GHEA Mariam"/>
                <w:spacing w:val="-4"/>
                <w:sz w:val="20"/>
                <w:lang w:val="hy-AM" w:eastAsia="en-GB"/>
              </w:rPr>
              <w:t>Առկա խնդիրների առաջարկվող լուծումներ</w:t>
            </w:r>
          </w:p>
          <w:p w:rsidR="008C23D0" w:rsidRPr="00D96BE3" w:rsidRDefault="008C23D0" w:rsidP="00E07F8D">
            <w:pPr>
              <w:pStyle w:val="ListParagraph"/>
              <w:ind w:left="0" w:right="106"/>
              <w:jc w:val="both"/>
              <w:rPr>
                <w:rFonts w:ascii="GHEA Mariam" w:hAnsi="GHEA Mariam"/>
                <w:spacing w:val="-4"/>
                <w:sz w:val="20"/>
                <w:lang w:val="en-GB" w:eastAsia="en-GB"/>
              </w:rPr>
            </w:pPr>
            <w:r w:rsidRPr="00C012C5">
              <w:rPr>
                <w:rFonts w:ascii="GHEA Mariam" w:hAnsi="GHEA Mariam"/>
                <w:spacing w:val="-4"/>
                <w:sz w:val="20"/>
                <w:lang w:val="ro-RO" w:eastAsia="en-GB"/>
              </w:rPr>
              <w:t>2021-2030 թվականների հարար ն</w:t>
            </w:r>
            <w:r w:rsidRPr="00D96BE3">
              <w:rPr>
                <w:rFonts w:ascii="GHEA Mariam" w:hAnsi="GHEA Mariam"/>
                <w:spacing w:val="-4"/>
                <w:sz w:val="20"/>
                <w:lang w:val="en-GB" w:eastAsia="en-GB"/>
              </w:rPr>
              <w:t>որ ազգային ծարագրի մշակում:</w:t>
            </w:r>
          </w:p>
          <w:p w:rsidR="008C23D0" w:rsidRPr="00C012C5" w:rsidRDefault="008C23D0" w:rsidP="008E329A">
            <w:pPr>
              <w:pStyle w:val="ListParagraph"/>
              <w:numPr>
                <w:ilvl w:val="0"/>
                <w:numId w:val="103"/>
              </w:numPr>
              <w:tabs>
                <w:tab w:val="left" w:pos="462"/>
              </w:tabs>
              <w:ind w:right="106" w:firstLine="555"/>
              <w:contextualSpacing/>
              <w:jc w:val="both"/>
              <w:rPr>
                <w:rFonts w:ascii="GHEA Mariam" w:hAnsi="GHEA Mariam"/>
                <w:spacing w:val="-4"/>
                <w:sz w:val="20"/>
                <w:lang w:val="ro-RO" w:eastAsia="en-GB"/>
              </w:rPr>
            </w:pPr>
            <w:r w:rsidRPr="00C012C5">
              <w:rPr>
                <w:rFonts w:ascii="GHEA Mariam" w:hAnsi="GHEA Mariam" w:cs="Sylfaen"/>
                <w:spacing w:val="-4"/>
                <w:sz w:val="20"/>
                <w:lang w:val="ro-RO" w:eastAsia="en-GB"/>
              </w:rPr>
              <w:t>Կարգավորման</w:t>
            </w:r>
            <w:r w:rsidRPr="00C012C5">
              <w:rPr>
                <w:rFonts w:ascii="GHEA Mariam" w:hAnsi="GHEA Mariam"/>
                <w:spacing w:val="-4"/>
                <w:sz w:val="20"/>
                <w:lang w:val="ro-RO" w:eastAsia="en-GB"/>
              </w:rPr>
              <w:t xml:space="preserve"> առարկան</w:t>
            </w:r>
          </w:p>
          <w:p w:rsidR="008C23D0" w:rsidRPr="00C012C5" w:rsidRDefault="008C23D0" w:rsidP="00E07F8D">
            <w:pPr>
              <w:jc w:val="both"/>
              <w:rPr>
                <w:rFonts w:ascii="GHEA Mariam" w:hAnsi="GHEA Mariam" w:cs="Sylfaen"/>
                <w:spacing w:val="-4"/>
                <w:lang w:val="ro-RO"/>
              </w:rPr>
            </w:pPr>
            <w:r w:rsidRPr="00C012C5">
              <w:rPr>
                <w:rFonts w:ascii="GHEA Mariam" w:hAnsi="GHEA Mariam" w:cs="Sylfaen"/>
                <w:spacing w:val="-4"/>
                <w:lang w:val="hy-AM"/>
              </w:rPr>
              <w:t xml:space="preserve">Առաջարկվում է մշակել </w:t>
            </w:r>
            <w:r w:rsidRPr="00C012C5">
              <w:rPr>
                <w:rFonts w:ascii="GHEA Mariam" w:hAnsi="GHEA Mariam" w:cs="Sylfaen"/>
                <w:spacing w:val="-4"/>
              </w:rPr>
              <w:t>նոր</w:t>
            </w:r>
            <w:r w:rsidRPr="00C012C5">
              <w:rPr>
                <w:rFonts w:ascii="GHEA Mariam" w:hAnsi="GHEA Mariam" w:cs="Sylfaen"/>
                <w:spacing w:val="-4"/>
                <w:lang w:val="ro-RO"/>
              </w:rPr>
              <w:t xml:space="preserve"> </w:t>
            </w:r>
            <w:r w:rsidRPr="00C012C5">
              <w:rPr>
                <w:rFonts w:ascii="GHEA Mariam" w:hAnsi="GHEA Mariam" w:cs="Sylfaen"/>
                <w:spacing w:val="-4"/>
                <w:lang w:val="hy-AM"/>
              </w:rPr>
              <w:t>ծրագ</w:t>
            </w:r>
            <w:r w:rsidRPr="00C012C5">
              <w:rPr>
                <w:rFonts w:ascii="GHEA Mariam" w:hAnsi="GHEA Mariam" w:cs="Sylfaen"/>
                <w:spacing w:val="-4"/>
              </w:rPr>
              <w:t>իր</w:t>
            </w:r>
            <w:r w:rsidRPr="00C012C5">
              <w:rPr>
                <w:rFonts w:ascii="GHEA Mariam" w:hAnsi="GHEA Mariam" w:cs="Sylfaen"/>
                <w:spacing w:val="-4"/>
                <w:lang w:val="ro-RO"/>
              </w:rPr>
              <w:t xml:space="preserve">, </w:t>
            </w:r>
            <w:r w:rsidRPr="00C012C5">
              <w:rPr>
                <w:rFonts w:ascii="GHEA Mariam" w:hAnsi="GHEA Mariam" w:cs="Sylfaen"/>
                <w:spacing w:val="-4"/>
              </w:rPr>
              <w:t>որը</w:t>
            </w:r>
            <w:r w:rsidRPr="00C012C5">
              <w:rPr>
                <w:rFonts w:ascii="GHEA Mariam" w:hAnsi="GHEA Mariam" w:cs="Sylfaen"/>
                <w:spacing w:val="-4"/>
                <w:lang w:val="hy-AM"/>
              </w:rPr>
              <w:t xml:space="preserve"> 2021-2030 թվականների</w:t>
            </w:r>
            <w:r w:rsidRPr="00C012C5">
              <w:rPr>
                <w:rFonts w:ascii="GHEA Mariam" w:hAnsi="GHEA Mariam" w:cs="Sylfaen"/>
                <w:spacing w:val="-4"/>
                <w:lang w:val="ro-RO"/>
              </w:rPr>
              <w:t xml:space="preserve"> </w:t>
            </w:r>
            <w:r w:rsidRPr="00C012C5">
              <w:rPr>
                <w:rFonts w:ascii="GHEA Mariam" w:hAnsi="GHEA Mariam" w:cs="Sylfaen"/>
                <w:spacing w:val="-4"/>
              </w:rPr>
              <w:t>համար</w:t>
            </w:r>
            <w:r w:rsidRPr="00C012C5">
              <w:rPr>
                <w:rFonts w:ascii="GHEA Mariam" w:hAnsi="GHEA Mariam" w:cs="Sylfaen"/>
                <w:spacing w:val="-4"/>
                <w:lang w:val="ro-RO"/>
              </w:rPr>
              <w:t xml:space="preserve"> </w:t>
            </w:r>
            <w:r w:rsidRPr="00C012C5">
              <w:rPr>
                <w:rFonts w:ascii="GHEA Mariam" w:hAnsi="GHEA Mariam" w:cs="Sylfaen"/>
                <w:spacing w:val="-4"/>
              </w:rPr>
              <w:t>կսահմանի</w:t>
            </w:r>
            <w:r w:rsidRPr="00C012C5">
              <w:rPr>
                <w:rFonts w:ascii="GHEA Mariam" w:hAnsi="GHEA Mariam" w:cs="Sylfaen"/>
                <w:spacing w:val="-4"/>
                <w:lang w:val="ro-RO"/>
              </w:rPr>
              <w:t xml:space="preserve"> </w:t>
            </w:r>
            <w:r w:rsidRPr="00C012C5">
              <w:rPr>
                <w:rFonts w:ascii="GHEA Mariam" w:hAnsi="GHEA Mariam" w:cs="Sylfaen"/>
                <w:spacing w:val="-4"/>
                <w:lang w:val="hy-AM"/>
              </w:rPr>
              <w:t>նոր ճյուղային միջոցառումներ և թիրախներ</w:t>
            </w:r>
            <w:r w:rsidRPr="00C012C5">
              <w:rPr>
                <w:rFonts w:ascii="GHEA Mariam" w:hAnsi="GHEA Mariam" w:cs="Sylfaen"/>
                <w:spacing w:val="-4"/>
                <w:lang w:val="ro-RO"/>
              </w:rPr>
              <w:t>:</w:t>
            </w:r>
            <w:r w:rsidRPr="00C012C5">
              <w:rPr>
                <w:rFonts w:ascii="GHEA Mariam" w:hAnsi="GHEA Mariam" w:cs="Sylfaen"/>
                <w:spacing w:val="-4"/>
                <w:lang w:val="hy-AM"/>
              </w:rPr>
              <w:t xml:space="preserve"> </w:t>
            </w:r>
          </w:p>
          <w:p w:rsidR="008C23D0" w:rsidRPr="00C012C5" w:rsidRDefault="008C23D0" w:rsidP="008E329A">
            <w:pPr>
              <w:numPr>
                <w:ilvl w:val="0"/>
                <w:numId w:val="103"/>
              </w:numPr>
              <w:tabs>
                <w:tab w:val="left" w:pos="462"/>
              </w:tabs>
              <w:ind w:left="0" w:firstLine="1005"/>
              <w:jc w:val="both"/>
              <w:rPr>
                <w:rFonts w:ascii="GHEA Mariam" w:hAnsi="GHEA Mariam"/>
                <w:spacing w:val="-4"/>
                <w:lang w:val="hy-AM"/>
              </w:rPr>
            </w:pPr>
            <w:r w:rsidRPr="00C012C5">
              <w:rPr>
                <w:rFonts w:ascii="GHEA Mariam" w:hAnsi="GHEA Mariam"/>
                <w:spacing w:val="-4"/>
                <w:lang w:val="hy-AM"/>
              </w:rPr>
              <w:t>Իրավական ակտի կիրառման դեպքում ակնկալվող արդյունքը</w:t>
            </w:r>
          </w:p>
          <w:p w:rsidR="008C23D0" w:rsidRPr="00C012C5" w:rsidRDefault="008C23D0" w:rsidP="00E07F8D">
            <w:pPr>
              <w:jc w:val="both"/>
              <w:rPr>
                <w:rFonts w:ascii="GHEA Mariam" w:hAnsi="GHEA Mariam" w:cs="Sylfaen"/>
                <w:spacing w:val="-4"/>
                <w:lang w:val="hy-AM"/>
              </w:rPr>
            </w:pPr>
            <w:r w:rsidRPr="00C012C5">
              <w:rPr>
                <w:rFonts w:ascii="GHEA Mariam" w:hAnsi="GHEA Mariam" w:cs="Sylfaen"/>
                <w:spacing w:val="-4"/>
                <w:lang w:val="hy-AM"/>
              </w:rPr>
              <w:t>Ազգային ծրագրով 2021-2030 թվականների համար կսահմանվեն նոր ճյուղային միջոցառումներ և թիրախներ, որոնք կօժանդակեն ՀՀ էներգախնայողության քաղաքականության հետագա ձևավորմանը և դրա իրականացման կոնկրետ քայլերի որոշակիացմանը:</w:t>
            </w:r>
          </w:p>
          <w:p w:rsidR="008C23D0" w:rsidRPr="00C012C5" w:rsidRDefault="008C23D0" w:rsidP="00E07F8D">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t>127</w:t>
            </w:r>
          </w:p>
        </w:tc>
        <w:tc>
          <w:tcPr>
            <w:tcW w:w="10632" w:type="dxa"/>
          </w:tcPr>
          <w:p w:rsidR="008C23D0" w:rsidRPr="00D96BE3" w:rsidRDefault="008C23D0" w:rsidP="00E07F8D">
            <w:pPr>
              <w:pStyle w:val="ListParagraph"/>
              <w:tabs>
                <w:tab w:val="left" w:pos="90"/>
                <w:tab w:val="left" w:pos="1530"/>
              </w:tabs>
              <w:ind w:left="360" w:right="140" w:firstLine="810"/>
              <w:jc w:val="center"/>
              <w:rPr>
                <w:rFonts w:ascii="GHEA Mariam" w:hAnsi="GHEA Mariam"/>
                <w:i/>
                <w:sz w:val="20"/>
                <w:u w:val="single"/>
                <w:lang w:val="en-GB" w:eastAsia="en-GB"/>
              </w:rPr>
            </w:pPr>
            <w:r w:rsidRPr="00C012C5">
              <w:rPr>
                <w:rFonts w:ascii="GHEA Mariam" w:hAnsi="GHEA Mariam"/>
                <w:i/>
                <w:sz w:val="20"/>
                <w:u w:val="single"/>
                <w:lang w:val="hy-AM" w:eastAsia="en-GB"/>
              </w:rPr>
              <w:t>Հանքարդյունաբերության ոլորտի զարգացում</w:t>
            </w:r>
          </w:p>
          <w:p w:rsidR="008C23D0" w:rsidRPr="00C012C5" w:rsidRDefault="008C23D0" w:rsidP="00E07F8D">
            <w:pPr>
              <w:pStyle w:val="ListParagraph"/>
              <w:tabs>
                <w:tab w:val="left" w:pos="90"/>
                <w:tab w:val="left" w:pos="1530"/>
              </w:tabs>
              <w:ind w:left="360" w:right="140" w:firstLine="810"/>
              <w:jc w:val="both"/>
              <w:rPr>
                <w:rFonts w:ascii="GHEA Mariam" w:hAnsi="GHEA Mariam"/>
                <w:i/>
                <w:sz w:val="20"/>
                <w:lang w:val="af-ZA" w:eastAsia="en-GB"/>
              </w:rPr>
            </w:pPr>
          </w:p>
          <w:p w:rsidR="008C23D0" w:rsidRPr="00C012C5" w:rsidRDefault="008C23D0" w:rsidP="008E329A">
            <w:pPr>
              <w:pStyle w:val="ListParagraph"/>
              <w:numPr>
                <w:ilvl w:val="0"/>
                <w:numId w:val="210"/>
              </w:numPr>
              <w:tabs>
                <w:tab w:val="left" w:pos="810"/>
              </w:tabs>
              <w:contextualSpacing/>
              <w:rPr>
                <w:rFonts w:ascii="GHEA Mariam" w:hAnsi="GHEA Mariam"/>
                <w:sz w:val="20"/>
                <w:lang w:val="af-ZA" w:eastAsia="en-GB"/>
              </w:rPr>
            </w:pPr>
            <w:r w:rsidRPr="00D96BE3">
              <w:rPr>
                <w:rFonts w:ascii="GHEA Mariam" w:hAnsi="GHEA Mariam"/>
                <w:sz w:val="20"/>
                <w:lang w:val="en-GB" w:eastAsia="en-GB"/>
              </w:rPr>
              <w:t>Միջոցառման</w:t>
            </w:r>
            <w:r w:rsidRPr="00C012C5">
              <w:rPr>
                <w:rFonts w:ascii="GHEA Mariam" w:hAnsi="GHEA Mariam"/>
                <w:sz w:val="20"/>
                <w:lang w:val="af-ZA" w:eastAsia="en-GB"/>
              </w:rPr>
              <w:t xml:space="preserve"> </w:t>
            </w:r>
            <w:r w:rsidRPr="00D96BE3">
              <w:rPr>
                <w:rFonts w:ascii="GHEA Mariam" w:hAnsi="GHEA Mariam"/>
                <w:sz w:val="20"/>
                <w:lang w:val="en-GB" w:eastAsia="en-GB"/>
              </w:rPr>
              <w:t>իրակացման</w:t>
            </w:r>
            <w:r w:rsidRPr="00C012C5">
              <w:rPr>
                <w:rFonts w:ascii="GHEA Mariam" w:hAnsi="GHEA Mariam"/>
                <w:sz w:val="20"/>
                <w:lang w:val="af-ZA" w:eastAsia="en-GB"/>
              </w:rPr>
              <w:t xml:space="preserve"> </w:t>
            </w:r>
            <w:r w:rsidRPr="00D96BE3">
              <w:rPr>
                <w:rFonts w:ascii="GHEA Mariam" w:hAnsi="GHEA Mariam"/>
                <w:sz w:val="20"/>
                <w:lang w:val="en-GB" w:eastAsia="en-GB"/>
              </w:rPr>
              <w:t>անհրաժեշտությունը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նպատակը</w:t>
            </w:r>
          </w:p>
          <w:p w:rsidR="008C23D0" w:rsidRPr="00C012C5" w:rsidRDefault="008C23D0" w:rsidP="00E07F8D">
            <w:pPr>
              <w:pStyle w:val="ListParagraph"/>
              <w:ind w:left="0" w:firstLine="540"/>
              <w:jc w:val="both"/>
              <w:rPr>
                <w:rFonts w:ascii="GHEA Mariam" w:hAnsi="GHEA Mariam" w:cs="Arial"/>
                <w:sz w:val="20"/>
                <w:lang w:val="af-ZA" w:eastAsia="en-GB"/>
              </w:rPr>
            </w:pPr>
            <w:r w:rsidRPr="00D96BE3">
              <w:rPr>
                <w:rFonts w:ascii="GHEA Mariam" w:hAnsi="GHEA Mariam"/>
                <w:sz w:val="20"/>
                <w:lang w:val="en-GB" w:eastAsia="en-GB"/>
              </w:rPr>
              <w:t>Հանաքարդյունաբերության</w:t>
            </w:r>
            <w:r w:rsidRPr="00C012C5">
              <w:rPr>
                <w:rFonts w:ascii="GHEA Mariam" w:hAnsi="GHEA Mariam"/>
                <w:sz w:val="20"/>
                <w:lang w:val="af-ZA" w:eastAsia="en-GB"/>
              </w:rPr>
              <w:t xml:space="preserve"> </w:t>
            </w:r>
            <w:r w:rsidRPr="00D96BE3">
              <w:rPr>
                <w:rFonts w:ascii="GHEA Mariam" w:hAnsi="GHEA Mariam"/>
                <w:sz w:val="20"/>
                <w:lang w:val="en-GB" w:eastAsia="en-GB"/>
              </w:rPr>
              <w:t>ոլորտի</w:t>
            </w:r>
            <w:r w:rsidRPr="00C012C5">
              <w:rPr>
                <w:rFonts w:ascii="GHEA Mariam" w:hAnsi="GHEA Mariam"/>
                <w:sz w:val="20"/>
                <w:lang w:val="af-ZA" w:eastAsia="en-GB"/>
              </w:rPr>
              <w:t xml:space="preserve"> </w:t>
            </w:r>
            <w:r w:rsidRPr="00D96BE3">
              <w:rPr>
                <w:rFonts w:ascii="GHEA Mariam" w:hAnsi="GHEA Mariam"/>
                <w:sz w:val="20"/>
                <w:lang w:val="en-GB" w:eastAsia="en-GB"/>
              </w:rPr>
              <w:t>զարգացումն</w:t>
            </w:r>
            <w:r w:rsidRPr="00C012C5">
              <w:rPr>
                <w:rFonts w:ascii="GHEA Mariam" w:hAnsi="GHEA Mariam"/>
                <w:sz w:val="20"/>
                <w:lang w:val="af-ZA" w:eastAsia="en-GB"/>
              </w:rPr>
              <w:t xml:space="preserve"> </w:t>
            </w:r>
            <w:r w:rsidRPr="00D96BE3">
              <w:rPr>
                <w:rFonts w:ascii="GHEA Mariam" w:hAnsi="GHEA Mariam"/>
                <w:sz w:val="20"/>
                <w:lang w:val="en-GB" w:eastAsia="en-GB"/>
              </w:rPr>
              <w:t>ապահովելու</w:t>
            </w:r>
            <w:r w:rsidRPr="00C012C5">
              <w:rPr>
                <w:rFonts w:ascii="GHEA Mariam" w:hAnsi="GHEA Mariam"/>
                <w:sz w:val="20"/>
                <w:lang w:val="af-ZA" w:eastAsia="en-GB"/>
              </w:rPr>
              <w:t xml:space="preserve"> </w:t>
            </w:r>
            <w:r w:rsidRPr="00D96BE3">
              <w:rPr>
                <w:rFonts w:ascii="GHEA Mariam" w:hAnsi="GHEA Mariam"/>
                <w:sz w:val="20"/>
                <w:lang w:val="en-GB" w:eastAsia="en-GB"/>
              </w:rPr>
              <w:t>նպատակով</w:t>
            </w:r>
            <w:r w:rsidRPr="00C012C5">
              <w:rPr>
                <w:rFonts w:ascii="GHEA Mariam" w:hAnsi="GHEA Mariam"/>
                <w:sz w:val="20"/>
                <w:lang w:val="af-ZA" w:eastAsia="en-GB"/>
              </w:rPr>
              <w:t xml:space="preserve"> </w:t>
            </w:r>
            <w:r w:rsidRPr="00D96BE3">
              <w:rPr>
                <w:rFonts w:ascii="GHEA Mariam" w:hAnsi="GHEA Mariam"/>
                <w:sz w:val="20"/>
                <w:lang w:val="en-GB" w:eastAsia="en-GB"/>
              </w:rPr>
              <w:t>նախատեսվում</w:t>
            </w:r>
            <w:r w:rsidRPr="00C012C5">
              <w:rPr>
                <w:rFonts w:ascii="GHEA Mariam" w:hAnsi="GHEA Mariam"/>
                <w:sz w:val="20"/>
                <w:lang w:val="af-ZA" w:eastAsia="en-GB"/>
              </w:rPr>
              <w:t xml:space="preserve"> </w:t>
            </w:r>
            <w:r w:rsidRPr="00D96BE3">
              <w:rPr>
                <w:rFonts w:ascii="GHEA Mariam" w:hAnsi="GHEA Mariam"/>
                <w:sz w:val="20"/>
                <w:lang w:val="en-GB" w:eastAsia="en-GB"/>
              </w:rPr>
              <w:t>է</w:t>
            </w:r>
            <w:r w:rsidRPr="00C012C5">
              <w:rPr>
                <w:rFonts w:ascii="GHEA Mariam" w:hAnsi="GHEA Mariam"/>
                <w:sz w:val="20"/>
                <w:lang w:val="af-ZA" w:eastAsia="en-GB"/>
              </w:rPr>
              <w:t xml:space="preserve"> </w:t>
            </w:r>
            <w:r w:rsidRPr="00D96BE3">
              <w:rPr>
                <w:rFonts w:ascii="GHEA Mariam" w:hAnsi="GHEA Mariam"/>
                <w:sz w:val="20"/>
                <w:lang w:val="en-GB" w:eastAsia="en-GB"/>
              </w:rPr>
              <w:t>իրականացնել</w:t>
            </w:r>
            <w:r w:rsidRPr="00C012C5">
              <w:rPr>
                <w:rFonts w:ascii="GHEA Mariam" w:hAnsi="GHEA Mariam"/>
                <w:sz w:val="20"/>
                <w:lang w:val="af-ZA" w:eastAsia="en-GB"/>
              </w:rPr>
              <w:t xml:space="preserve"> </w:t>
            </w:r>
            <w:r w:rsidRPr="00C012C5">
              <w:rPr>
                <w:rFonts w:ascii="GHEA Mariam" w:hAnsi="GHEA Mariam" w:cs="Arial"/>
                <w:sz w:val="20"/>
                <w:lang w:val="af-ZA" w:eastAsia="en-GB"/>
              </w:rPr>
              <w:t>«</w:t>
            </w:r>
            <w:r w:rsidRPr="00C012C5">
              <w:rPr>
                <w:rFonts w:ascii="GHEA Mariam" w:hAnsi="GHEA Mariam" w:cs="Arial"/>
                <w:sz w:val="20"/>
                <w:lang w:val="hy-AM" w:eastAsia="en-GB"/>
              </w:rPr>
              <w:t>Հայաստանի</w:t>
            </w:r>
            <w:r w:rsidRPr="00C012C5">
              <w:rPr>
                <w:rFonts w:ascii="GHEA Mariam" w:hAnsi="GHEA Mariam" w:cs="Arial"/>
                <w:sz w:val="20"/>
                <w:lang w:val="af-ZA" w:eastAsia="en-GB"/>
              </w:rPr>
              <w:t xml:space="preserve"> </w:t>
            </w:r>
            <w:r w:rsidRPr="00C012C5">
              <w:rPr>
                <w:rFonts w:ascii="GHEA Mariam" w:hAnsi="GHEA Mariam" w:cs="Arial"/>
                <w:sz w:val="20"/>
                <w:lang w:val="hy-AM" w:eastAsia="en-GB"/>
              </w:rPr>
              <w:t>ընդերքի</w:t>
            </w:r>
            <w:r w:rsidRPr="00C012C5">
              <w:rPr>
                <w:rFonts w:ascii="GHEA Mariam" w:hAnsi="GHEA Mariam" w:cs="Arial"/>
                <w:sz w:val="20"/>
                <w:lang w:val="af-ZA" w:eastAsia="en-GB"/>
              </w:rPr>
              <w:t xml:space="preserve"> </w:t>
            </w:r>
            <w:r w:rsidRPr="00C012C5">
              <w:rPr>
                <w:rFonts w:ascii="GHEA Mariam" w:hAnsi="GHEA Mariam" w:cs="Arial"/>
                <w:sz w:val="20"/>
                <w:lang w:val="hy-AM" w:eastAsia="en-GB"/>
              </w:rPr>
              <w:t>ոլորտի</w:t>
            </w:r>
            <w:r w:rsidRPr="00C012C5">
              <w:rPr>
                <w:rFonts w:ascii="GHEA Mariam" w:hAnsi="GHEA Mariam" w:cs="Arial"/>
                <w:sz w:val="20"/>
                <w:lang w:val="af-ZA" w:eastAsia="en-GB"/>
              </w:rPr>
              <w:t xml:space="preserve"> </w:t>
            </w:r>
            <w:r w:rsidRPr="00C012C5">
              <w:rPr>
                <w:rFonts w:ascii="GHEA Mariam" w:hAnsi="GHEA Mariam" w:cs="Arial"/>
                <w:sz w:val="20"/>
                <w:lang w:val="hy-AM" w:eastAsia="en-GB"/>
              </w:rPr>
              <w:t>տնտեսական</w:t>
            </w:r>
            <w:r w:rsidRPr="00C012C5">
              <w:rPr>
                <w:rFonts w:ascii="GHEA Mariam" w:hAnsi="GHEA Mariam" w:cs="Arial"/>
                <w:sz w:val="20"/>
                <w:lang w:val="af-ZA" w:eastAsia="en-GB"/>
              </w:rPr>
              <w:t xml:space="preserve"> </w:t>
            </w:r>
            <w:r w:rsidRPr="00C012C5">
              <w:rPr>
                <w:rFonts w:ascii="GHEA Mariam" w:hAnsi="GHEA Mariam" w:cs="Arial"/>
                <w:sz w:val="20"/>
                <w:lang w:val="hy-AM" w:eastAsia="en-GB"/>
              </w:rPr>
              <w:t>վերլուծությունը</w:t>
            </w:r>
            <w:r w:rsidRPr="00C012C5">
              <w:rPr>
                <w:rFonts w:ascii="GHEA Mariam" w:hAnsi="GHEA Mariam" w:cs="Arial"/>
                <w:sz w:val="20"/>
                <w:lang w:val="af-ZA" w:eastAsia="en-GB"/>
              </w:rPr>
              <w:t xml:space="preserve"> </w:t>
            </w:r>
            <w:r w:rsidRPr="00C012C5">
              <w:rPr>
                <w:rFonts w:ascii="GHEA Mariam" w:hAnsi="GHEA Mariam" w:cs="Arial"/>
                <w:sz w:val="20"/>
                <w:lang w:val="hy-AM" w:eastAsia="en-GB"/>
              </w:rPr>
              <w:t>և</w:t>
            </w:r>
            <w:r w:rsidRPr="00C012C5">
              <w:rPr>
                <w:rFonts w:ascii="GHEA Mariam" w:hAnsi="GHEA Mariam" w:cs="Arial"/>
                <w:sz w:val="20"/>
                <w:lang w:val="af-ZA" w:eastAsia="en-GB"/>
              </w:rPr>
              <w:t xml:space="preserve"> </w:t>
            </w:r>
            <w:r w:rsidRPr="00C012C5">
              <w:rPr>
                <w:rFonts w:ascii="GHEA Mariam" w:hAnsi="GHEA Mariam" w:cs="Arial"/>
                <w:sz w:val="20"/>
                <w:lang w:val="hy-AM" w:eastAsia="en-GB"/>
              </w:rPr>
              <w:t>դրա</w:t>
            </w:r>
            <w:r w:rsidRPr="00C012C5">
              <w:rPr>
                <w:rFonts w:ascii="GHEA Mariam" w:hAnsi="GHEA Mariam" w:cs="Arial"/>
                <w:sz w:val="20"/>
                <w:lang w:val="af-ZA" w:eastAsia="en-GB"/>
              </w:rPr>
              <w:t xml:space="preserve"> </w:t>
            </w:r>
            <w:r w:rsidRPr="00C012C5">
              <w:rPr>
                <w:rFonts w:ascii="GHEA Mariam" w:hAnsi="GHEA Mariam" w:cs="Arial"/>
                <w:sz w:val="20"/>
                <w:lang w:val="hy-AM" w:eastAsia="en-GB"/>
              </w:rPr>
              <w:t>ազդեցությունը</w:t>
            </w:r>
            <w:r w:rsidRPr="00C012C5">
              <w:rPr>
                <w:rFonts w:ascii="GHEA Mariam" w:hAnsi="GHEA Mariam" w:cs="Arial"/>
                <w:sz w:val="20"/>
                <w:lang w:val="af-ZA" w:eastAsia="en-GB"/>
              </w:rPr>
              <w:t xml:space="preserve"> </w:t>
            </w:r>
            <w:r w:rsidRPr="00C012C5">
              <w:rPr>
                <w:rFonts w:ascii="GHEA Mariam" w:hAnsi="GHEA Mariam" w:cs="Arial"/>
                <w:sz w:val="20"/>
                <w:lang w:val="hy-AM" w:eastAsia="en-GB"/>
              </w:rPr>
              <w:t>կայուն</w:t>
            </w:r>
            <w:r w:rsidRPr="00C012C5">
              <w:rPr>
                <w:rFonts w:ascii="GHEA Mariam" w:hAnsi="GHEA Mariam" w:cs="Arial"/>
                <w:sz w:val="20"/>
                <w:lang w:val="af-ZA" w:eastAsia="en-GB"/>
              </w:rPr>
              <w:t xml:space="preserve"> </w:t>
            </w:r>
            <w:r w:rsidRPr="00C012C5">
              <w:rPr>
                <w:rFonts w:ascii="GHEA Mariam" w:hAnsi="GHEA Mariam" w:cs="Arial"/>
                <w:sz w:val="20"/>
                <w:lang w:val="hy-AM" w:eastAsia="en-GB"/>
              </w:rPr>
              <w:lastRenderedPageBreak/>
              <w:t>զարգացման</w:t>
            </w:r>
            <w:r w:rsidRPr="00C012C5">
              <w:rPr>
                <w:rFonts w:ascii="GHEA Mariam" w:hAnsi="GHEA Mariam" w:cs="Arial"/>
                <w:sz w:val="20"/>
                <w:lang w:val="af-ZA" w:eastAsia="en-GB"/>
              </w:rPr>
              <w:t xml:space="preserve"> </w:t>
            </w:r>
            <w:r w:rsidRPr="00C012C5">
              <w:rPr>
                <w:rFonts w:ascii="GHEA Mariam" w:hAnsi="GHEA Mariam" w:cs="Arial"/>
                <w:sz w:val="20"/>
                <w:lang w:val="hy-AM" w:eastAsia="en-GB"/>
              </w:rPr>
              <w:t>վրա</w:t>
            </w:r>
            <w:r w:rsidRPr="00C012C5">
              <w:rPr>
                <w:rFonts w:ascii="GHEA Mariam" w:hAnsi="GHEA Mariam" w:cs="Arial"/>
                <w:sz w:val="20"/>
                <w:lang w:val="af-ZA" w:eastAsia="en-GB"/>
              </w:rPr>
              <w:t xml:space="preserve">» </w:t>
            </w:r>
            <w:r w:rsidRPr="00C012C5">
              <w:rPr>
                <w:rFonts w:ascii="GHEA Mariam" w:hAnsi="GHEA Mariam"/>
                <w:sz w:val="20"/>
                <w:lang w:val="hy-AM" w:eastAsia="en-GB"/>
              </w:rPr>
              <w:t>ախտորոշիչ</w:t>
            </w:r>
            <w:r w:rsidRPr="00C012C5">
              <w:rPr>
                <w:rFonts w:ascii="GHEA Mariam" w:hAnsi="GHEA Mariam"/>
                <w:sz w:val="20"/>
                <w:lang w:val="af-ZA" w:eastAsia="en-GB"/>
              </w:rPr>
              <w:t xml:space="preserve"> </w:t>
            </w:r>
            <w:r w:rsidRPr="00C012C5">
              <w:rPr>
                <w:rFonts w:ascii="GHEA Mariam" w:hAnsi="GHEA Mariam"/>
                <w:sz w:val="20"/>
                <w:lang w:val="hy-AM" w:eastAsia="en-GB"/>
              </w:rPr>
              <w:t>ուսումնասիրություններ</w:t>
            </w:r>
            <w:r w:rsidRPr="00C012C5">
              <w:rPr>
                <w:rFonts w:ascii="GHEA Mariam" w:hAnsi="GHEA Mariam"/>
                <w:sz w:val="20"/>
                <w:lang w:val="af-ZA" w:eastAsia="en-GB"/>
              </w:rPr>
              <w:t xml:space="preserve">, </w:t>
            </w:r>
            <w:r w:rsidRPr="00D96BE3">
              <w:rPr>
                <w:rFonts w:ascii="GHEA Mariam" w:hAnsi="GHEA Mariam"/>
                <w:sz w:val="20"/>
                <w:lang w:val="en-GB" w:eastAsia="en-GB"/>
              </w:rPr>
              <w:t>մշակել</w:t>
            </w:r>
            <w:r w:rsidRPr="00C012C5">
              <w:rPr>
                <w:rFonts w:ascii="GHEA Mariam" w:hAnsi="GHEA Mariam"/>
                <w:sz w:val="20"/>
                <w:lang w:val="af-ZA" w:eastAsia="en-GB"/>
              </w:rPr>
              <w:t xml:space="preserve"> </w:t>
            </w:r>
            <w:r w:rsidRPr="00C012C5">
              <w:rPr>
                <w:rFonts w:ascii="GHEA Mariam" w:hAnsi="GHEA Mariam" w:cs="Sylfaen"/>
                <w:color w:val="000000"/>
                <w:spacing w:val="-2"/>
                <w:sz w:val="20"/>
                <w:lang w:val="hy-AM" w:eastAsia="en-GB"/>
              </w:rPr>
              <w:t>Հանքարդյունաբերության ոլորտի զարգացման ռազմավարություն</w:t>
            </w:r>
            <w:r w:rsidRPr="00C012C5">
              <w:rPr>
                <w:rFonts w:ascii="GHEA Mariam" w:hAnsi="GHEA Mariam" w:cs="Sylfaen"/>
                <w:color w:val="000000"/>
                <w:spacing w:val="-2"/>
                <w:sz w:val="20"/>
                <w:lang w:val="af-ZA" w:eastAsia="en-GB"/>
              </w:rPr>
              <w:t xml:space="preserve"> (այսուհետ՝ ռազմավարություն), այնուհետև</w:t>
            </w:r>
            <w:r w:rsidRPr="00C012C5">
              <w:rPr>
                <w:rFonts w:ascii="GHEA Mariam" w:hAnsi="GHEA Mariam" w:cs="Sylfaen"/>
                <w:color w:val="000000"/>
                <w:spacing w:val="-2"/>
                <w:sz w:val="20"/>
                <w:lang w:val="hy-AM" w:eastAsia="en-GB"/>
              </w:rPr>
              <w:t xml:space="preserve"> ռազմավարությանը համահունչ </w:t>
            </w:r>
            <w:r w:rsidRPr="00D96BE3">
              <w:rPr>
                <w:rFonts w:ascii="GHEA Mariam" w:hAnsi="GHEA Mariam" w:cs="Sylfaen"/>
                <w:color w:val="000000"/>
                <w:spacing w:val="-2"/>
                <w:sz w:val="20"/>
                <w:lang w:val="en-GB" w:eastAsia="en-GB"/>
              </w:rPr>
              <w:t>իրականացնել</w:t>
            </w:r>
            <w:r w:rsidRPr="00C012C5">
              <w:rPr>
                <w:rFonts w:ascii="GHEA Mariam" w:hAnsi="GHEA Mariam" w:cs="Sylfaen"/>
                <w:color w:val="000000"/>
                <w:spacing w:val="-2"/>
                <w:sz w:val="20"/>
                <w:lang w:val="af-ZA" w:eastAsia="en-GB"/>
              </w:rPr>
              <w:t xml:space="preserve"> </w:t>
            </w:r>
            <w:r w:rsidRPr="00C012C5">
              <w:rPr>
                <w:rFonts w:ascii="GHEA Mariam" w:hAnsi="GHEA Mariam" w:cs="Sylfaen"/>
                <w:color w:val="000000"/>
                <w:spacing w:val="-2"/>
                <w:sz w:val="20"/>
                <w:lang w:val="hy-AM" w:eastAsia="en-GB"/>
              </w:rPr>
              <w:t>օրենսդրական և ինստիտուցիոնալ կարգավորումներ</w:t>
            </w:r>
            <w:r w:rsidRPr="00C012C5">
              <w:rPr>
                <w:rFonts w:ascii="GHEA Mariam" w:hAnsi="GHEA Mariam" w:cs="Sylfaen"/>
                <w:color w:val="000000"/>
                <w:spacing w:val="-2"/>
                <w:sz w:val="20"/>
                <w:lang w:val="af-ZA" w:eastAsia="en-GB"/>
              </w:rPr>
              <w:t>:</w:t>
            </w:r>
            <w:r w:rsidRPr="00C012C5">
              <w:rPr>
                <w:rFonts w:ascii="GHEA Mariam" w:hAnsi="GHEA Mariam" w:cs="Sylfaen"/>
                <w:color w:val="000000"/>
                <w:spacing w:val="-2"/>
                <w:sz w:val="20"/>
                <w:lang w:val="hy-AM" w:eastAsia="en-GB"/>
              </w:rPr>
              <w:t xml:space="preserve"> </w:t>
            </w:r>
            <w:r w:rsidRPr="00D96BE3">
              <w:rPr>
                <w:rFonts w:ascii="GHEA Mariam" w:hAnsi="GHEA Mariam" w:cs="Sylfaen"/>
                <w:color w:val="000000"/>
                <w:spacing w:val="-2"/>
                <w:sz w:val="20"/>
                <w:lang w:val="en-GB" w:eastAsia="en-GB"/>
              </w:rPr>
              <w:t>Միջոցառման</w:t>
            </w:r>
            <w:r w:rsidRPr="00C012C5">
              <w:rPr>
                <w:rFonts w:ascii="GHEA Mariam" w:hAnsi="GHEA Mariam" w:cs="Sylfaen"/>
                <w:color w:val="000000"/>
                <w:spacing w:val="-2"/>
                <w:sz w:val="20"/>
                <w:lang w:val="af-ZA" w:eastAsia="en-GB"/>
              </w:rPr>
              <w:t xml:space="preserve"> </w:t>
            </w:r>
            <w:r w:rsidRPr="00D96BE3">
              <w:rPr>
                <w:rFonts w:ascii="GHEA Mariam" w:hAnsi="GHEA Mariam" w:cs="Sylfaen"/>
                <w:color w:val="000000"/>
                <w:spacing w:val="-2"/>
                <w:sz w:val="20"/>
                <w:lang w:val="en-GB" w:eastAsia="en-GB"/>
              </w:rPr>
              <w:t>իրականացումը</w:t>
            </w:r>
            <w:r w:rsidRPr="00C012C5">
              <w:rPr>
                <w:rFonts w:ascii="GHEA Mariam" w:hAnsi="GHEA Mariam" w:cs="Sylfaen"/>
                <w:color w:val="000000"/>
                <w:spacing w:val="-2"/>
                <w:sz w:val="20"/>
                <w:lang w:val="af-ZA" w:eastAsia="en-GB"/>
              </w:rPr>
              <w:t xml:space="preserve"> </w:t>
            </w:r>
            <w:r w:rsidRPr="00C012C5">
              <w:rPr>
                <w:rFonts w:ascii="GHEA Mariam" w:hAnsi="GHEA Mariam" w:cs="GHEA Grapalat"/>
                <w:sz w:val="20"/>
                <w:lang w:val="af-ZA" w:eastAsia="en-GB"/>
              </w:rPr>
              <w:t xml:space="preserve">բխում է </w:t>
            </w:r>
            <w:r w:rsidRPr="00C012C5">
              <w:rPr>
                <w:rFonts w:ascii="GHEA Mariam" w:hAnsi="GHEA Mariam" w:cs="Arial"/>
                <w:sz w:val="20"/>
                <w:lang w:val="hy-AM" w:eastAsia="en-GB"/>
              </w:rPr>
              <w:t xml:space="preserve">ՀՀ կառավարության 2017թ. օգոստոսի 24-ի </w:t>
            </w:r>
            <w:r w:rsidRPr="00C012C5">
              <w:rPr>
                <w:rFonts w:ascii="GHEA Mariam" w:hAnsi="GHEA Mariam" w:cs="Arial"/>
                <w:sz w:val="20"/>
                <w:lang w:val="hy-AM" w:eastAsia="en-GB"/>
              </w:rPr>
              <w:sym w:font="Symbol" w:char="F04E"/>
            </w:r>
            <w:r w:rsidRPr="00C012C5">
              <w:rPr>
                <w:rFonts w:ascii="GHEA Mariam" w:hAnsi="GHEA Mariam" w:cs="Arial"/>
                <w:sz w:val="20"/>
                <w:lang w:val="hy-AM" w:eastAsia="en-GB"/>
              </w:rPr>
              <w:t>36-21 արձանագրային որոշմամբ հավանության արժանացած Հանքարդյունաբերության ոլորտի զարգացման հայեցակարգի պահանջներից</w:t>
            </w:r>
            <w:r w:rsidRPr="00C012C5">
              <w:rPr>
                <w:rFonts w:ascii="GHEA Mariam" w:hAnsi="GHEA Mariam" w:cs="Arial"/>
                <w:sz w:val="20"/>
                <w:lang w:val="af-ZA" w:eastAsia="en-GB"/>
              </w:rPr>
              <w:t xml:space="preserve">: ՀՀ Ընդերքի մասին օրենսգրքի 17-րդ հոդվածի 1-ին մասի 1-ին և 4-րդ կետերի </w:t>
            </w:r>
            <w:r w:rsidRPr="00C012C5">
              <w:rPr>
                <w:rFonts w:ascii="GHEA Mariam" w:hAnsi="GHEA Mariam" w:cs="Arial"/>
                <w:sz w:val="20"/>
                <w:lang w:val="hy-AM" w:eastAsia="en-GB"/>
              </w:rPr>
              <w:t xml:space="preserve">համաձայն </w:t>
            </w:r>
            <w:r w:rsidRPr="00C012C5">
              <w:rPr>
                <w:rFonts w:ascii="GHEA Mariam" w:hAnsi="GHEA Mariam" w:cs="Arial"/>
                <w:sz w:val="20"/>
                <w:lang w:val="af-ZA" w:eastAsia="en-GB"/>
              </w:rPr>
              <w:t xml:space="preserve">ընդերքօգտագործման ոլորտում պետական քաղաքականության մշակումը և իրականացման ապահովումը և ընդերքօգտագործման ոլորտում իրավահարաբերությունները կարգավորող իրավական ակտերի մշակումը </w:t>
            </w:r>
            <w:r w:rsidRPr="00C012C5">
              <w:rPr>
                <w:rFonts w:ascii="GHEA Mariam" w:hAnsi="GHEA Mariam" w:cs="GHEA Grapalat"/>
                <w:sz w:val="20"/>
                <w:lang w:val="af-ZA" w:eastAsia="en-GB"/>
              </w:rPr>
              <w:t>ընդերքի</w:t>
            </w:r>
            <w:r w:rsidRPr="00C012C5">
              <w:rPr>
                <w:rFonts w:ascii="GHEA Mariam" w:hAnsi="GHEA Mariam" w:cs="Arial"/>
                <w:sz w:val="20"/>
                <w:lang w:val="hy-AM" w:eastAsia="en-GB"/>
              </w:rPr>
              <w:t xml:space="preserve"> օգտագործման և պահպանության բնագավառում լիազոր մարմնի իրավասություններից են</w:t>
            </w:r>
            <w:r w:rsidRPr="00C012C5">
              <w:rPr>
                <w:rFonts w:ascii="GHEA Mariam" w:hAnsi="GHEA Mariam" w:cs="Arial"/>
                <w:sz w:val="20"/>
                <w:lang w:val="af-ZA" w:eastAsia="en-GB"/>
              </w:rPr>
              <w:t xml:space="preserve">: </w:t>
            </w:r>
            <w:r w:rsidRPr="00C012C5">
              <w:rPr>
                <w:rFonts w:ascii="GHEA Mariam" w:hAnsi="GHEA Mariam" w:cs="Arial"/>
                <w:sz w:val="20"/>
                <w:lang w:val="hy-AM" w:eastAsia="en-GB"/>
              </w:rPr>
              <w:t xml:space="preserve">Անհրաժեշտություն կա վերանայելու և ամբողջականացնելու ոլորտին առնչվող գործառույթներ ունեցող պետական կառավարման, </w:t>
            </w:r>
            <w:r w:rsidRPr="00C012C5">
              <w:rPr>
                <w:rFonts w:ascii="GHEA Mariam" w:hAnsi="GHEA Mariam"/>
                <w:sz w:val="20"/>
                <w:lang w:val="hy-AM" w:eastAsia="en-GB"/>
              </w:rPr>
              <w:t>տեղական ինքնակառավարման մարմինների</w:t>
            </w:r>
            <w:r w:rsidRPr="00C012C5">
              <w:rPr>
                <w:rFonts w:ascii="GHEA Mariam" w:hAnsi="GHEA Mariam" w:cs="Arial"/>
                <w:sz w:val="20"/>
                <w:lang w:val="hy-AM" w:eastAsia="en-GB"/>
              </w:rPr>
              <w:t xml:space="preserve"> լիազորությունների շրջանակները, ստեղծել օրենսդրական հիմքեր համաձայնեցված և փոխլրացնող գործառույթների համար, ապահովել կարողությունների զարգացում, որը վերաբերում է ինչպես տեխնիկական, այնպես էլ մարդկային կարողություններին</w:t>
            </w:r>
            <w:r w:rsidRPr="00C012C5">
              <w:rPr>
                <w:rFonts w:ascii="GHEA Mariam" w:hAnsi="GHEA Mariam" w:cs="Arial"/>
                <w:sz w:val="20"/>
                <w:lang w:val="af-ZA" w:eastAsia="en-GB"/>
              </w:rPr>
              <w:t>:</w:t>
            </w:r>
            <w:r w:rsidRPr="00C012C5">
              <w:rPr>
                <w:rFonts w:ascii="GHEA Mariam" w:hAnsi="GHEA Mariam" w:cs="Arial"/>
                <w:sz w:val="20"/>
                <w:lang w:val="hy-AM" w:eastAsia="en-GB"/>
              </w:rPr>
              <w:t xml:space="preserve"> </w:t>
            </w:r>
          </w:p>
          <w:p w:rsidR="008C23D0" w:rsidRPr="00C012C5" w:rsidRDefault="008C23D0" w:rsidP="008E329A">
            <w:pPr>
              <w:pStyle w:val="ListParagraph"/>
              <w:numPr>
                <w:ilvl w:val="1"/>
                <w:numId w:val="209"/>
              </w:numPr>
              <w:tabs>
                <w:tab w:val="left" w:pos="900"/>
                <w:tab w:val="left" w:pos="1620"/>
              </w:tabs>
              <w:contextualSpacing/>
              <w:rPr>
                <w:rFonts w:ascii="GHEA Mariam" w:hAnsi="GHEA Mariam"/>
                <w:sz w:val="20"/>
                <w:lang w:val="af-ZA" w:eastAsia="en-GB"/>
              </w:rPr>
            </w:pP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jc w:val="both"/>
              <w:rPr>
                <w:rFonts w:ascii="GHEA Mariam" w:hAnsi="GHEA Mariam"/>
                <w:lang w:val="af-ZA"/>
              </w:rPr>
            </w:pPr>
            <w:r w:rsidRPr="00C012C5">
              <w:rPr>
                <w:rFonts w:ascii="GHEA Mariam" w:hAnsi="GHEA Mariam" w:cs="Arial"/>
                <w:lang w:val="af-ZA"/>
              </w:rPr>
              <w:t xml:space="preserve">Հանքարդյունաբերության ոլորտը հանդիսանալով Հայաստանի Հանրապետության արդյունաբերության կարևոր ոլորտներից մեկը դեռևս չունի հստակ քաղաքականություն և ռազմավարություն, որը թույլ կտա ունենալ տեսլական և իրականացնել կոնկրետ գործողություններ առկա խնդիրների լուծման և ոլորտի կայուն զարգացումն ապահովելու համար:  </w:t>
            </w:r>
          </w:p>
          <w:p w:rsidR="008C23D0" w:rsidRPr="00C012C5" w:rsidRDefault="008C23D0" w:rsidP="00E07F8D">
            <w:pPr>
              <w:pStyle w:val="ListParagraph"/>
              <w:tabs>
                <w:tab w:val="left" w:pos="900"/>
              </w:tabs>
              <w:ind w:left="375" w:firstLine="705"/>
              <w:rPr>
                <w:rFonts w:ascii="GHEA Mariam" w:hAnsi="GHEA Mariam"/>
                <w:sz w:val="20"/>
                <w:lang w:val="af-ZA" w:eastAsia="en-GB"/>
              </w:rPr>
            </w:pPr>
            <w:r w:rsidRPr="00C012C5">
              <w:rPr>
                <w:rFonts w:ascii="GHEA Mariam" w:hAnsi="GHEA Mariam"/>
                <w:sz w:val="20"/>
                <w:lang w:val="af-ZA" w:eastAsia="en-GB"/>
              </w:rPr>
              <w:t>1.2</w:t>
            </w:r>
            <w:r w:rsidRPr="00C012C5">
              <w:rPr>
                <w:rFonts w:ascii="Calibri" w:hAnsi="Calibri" w:cs="Calibri"/>
                <w:sz w:val="20"/>
                <w:lang w:val="af-ZA" w:eastAsia="en-GB"/>
              </w:rPr>
              <w:t> </w:t>
            </w:r>
            <w:r w:rsidRPr="00C012C5">
              <w:rPr>
                <w:rFonts w:ascii="GHEA Mariam" w:hAnsi="GHEA Mariam"/>
                <w:sz w:val="20"/>
                <w:lang w:val="ru-RU" w:eastAsia="en-GB"/>
              </w:rPr>
              <w:t>Ա</w:t>
            </w:r>
            <w:r w:rsidRPr="00D96BE3">
              <w:rPr>
                <w:rFonts w:ascii="GHEA Mariam" w:hAnsi="GHEA Mariam"/>
                <w:sz w:val="20"/>
                <w:lang w:val="en-GB" w:eastAsia="en-GB"/>
              </w:rPr>
              <w:t>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խնդիրների</w:t>
            </w:r>
            <w:r w:rsidRPr="00C012C5">
              <w:rPr>
                <w:rFonts w:ascii="GHEA Mariam" w:hAnsi="GHEA Mariam"/>
                <w:sz w:val="20"/>
                <w:lang w:val="af-ZA" w:eastAsia="en-GB"/>
              </w:rPr>
              <w:t xml:space="preserve"> </w:t>
            </w:r>
            <w:r w:rsidRPr="00D96BE3">
              <w:rPr>
                <w:rFonts w:ascii="GHEA Mariam" w:hAnsi="GHEA Mariam"/>
                <w:sz w:val="20"/>
                <w:lang w:val="en-GB" w:eastAsia="en-GB"/>
              </w:rPr>
              <w:t>առաջարկվող</w:t>
            </w:r>
            <w:r w:rsidRPr="00C012C5">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C012C5" w:rsidRDefault="008C23D0" w:rsidP="00E07F8D">
            <w:pPr>
              <w:pStyle w:val="ListParagraph"/>
              <w:ind w:left="0"/>
              <w:jc w:val="both"/>
              <w:rPr>
                <w:rFonts w:ascii="GHEA Mariam" w:hAnsi="GHEA Mariam" w:cs="Arial"/>
                <w:sz w:val="20"/>
                <w:lang w:val="af-ZA" w:eastAsia="en-GB"/>
              </w:rPr>
            </w:pPr>
            <w:r w:rsidRPr="00D96BE3">
              <w:rPr>
                <w:rFonts w:ascii="GHEA Mariam" w:hAnsi="GHEA Mariam" w:cs="Arial"/>
                <w:sz w:val="20"/>
                <w:lang w:val="en-GB" w:eastAsia="en-GB"/>
              </w:rPr>
              <w:t>Հայաստանի</w:t>
            </w:r>
            <w:r w:rsidRPr="00C012C5">
              <w:rPr>
                <w:rFonts w:ascii="GHEA Mariam" w:hAnsi="GHEA Mariam" w:cs="Arial"/>
                <w:sz w:val="20"/>
                <w:lang w:val="af-ZA" w:eastAsia="en-GB"/>
              </w:rPr>
              <w:t xml:space="preserve"> </w:t>
            </w:r>
            <w:r w:rsidRPr="00D96BE3">
              <w:rPr>
                <w:rFonts w:ascii="GHEA Mariam" w:hAnsi="GHEA Mariam" w:cs="Arial"/>
                <w:sz w:val="20"/>
                <w:lang w:val="en-GB" w:eastAsia="en-GB"/>
              </w:rPr>
              <w:t>ընդերքի</w:t>
            </w:r>
            <w:r w:rsidRPr="00C012C5">
              <w:rPr>
                <w:rFonts w:ascii="GHEA Mariam" w:hAnsi="GHEA Mariam" w:cs="Arial"/>
                <w:sz w:val="20"/>
                <w:lang w:val="af-ZA" w:eastAsia="en-GB"/>
              </w:rPr>
              <w:t xml:space="preserve"> </w:t>
            </w:r>
            <w:r w:rsidRPr="00D96BE3">
              <w:rPr>
                <w:rFonts w:ascii="GHEA Mariam" w:hAnsi="GHEA Mariam" w:cs="Arial"/>
                <w:sz w:val="20"/>
                <w:lang w:val="en-GB" w:eastAsia="en-GB"/>
              </w:rPr>
              <w:t>ոլորտի</w:t>
            </w:r>
            <w:r w:rsidRPr="00C012C5">
              <w:rPr>
                <w:rFonts w:ascii="GHEA Mariam" w:hAnsi="GHEA Mariam" w:cs="Arial"/>
                <w:sz w:val="20"/>
                <w:lang w:val="af-ZA" w:eastAsia="en-GB"/>
              </w:rPr>
              <w:t xml:space="preserve"> </w:t>
            </w:r>
            <w:r w:rsidRPr="00D96BE3">
              <w:rPr>
                <w:rFonts w:ascii="GHEA Mariam" w:hAnsi="GHEA Mariam" w:cs="Arial"/>
                <w:sz w:val="20"/>
                <w:lang w:val="en-GB" w:eastAsia="en-GB"/>
              </w:rPr>
              <w:t>տնտեսական</w:t>
            </w:r>
            <w:r w:rsidRPr="00C012C5">
              <w:rPr>
                <w:rFonts w:ascii="GHEA Mariam" w:hAnsi="GHEA Mariam" w:cs="Arial"/>
                <w:sz w:val="20"/>
                <w:lang w:val="af-ZA" w:eastAsia="en-GB"/>
              </w:rPr>
              <w:t xml:space="preserve"> </w:t>
            </w:r>
            <w:r w:rsidRPr="00D96BE3">
              <w:rPr>
                <w:rFonts w:ascii="GHEA Mariam" w:hAnsi="GHEA Mariam" w:cs="Arial"/>
                <w:sz w:val="20"/>
                <w:lang w:val="en-GB" w:eastAsia="en-GB"/>
              </w:rPr>
              <w:t>վերլուծության</w:t>
            </w:r>
            <w:r w:rsidRPr="00C012C5">
              <w:rPr>
                <w:rFonts w:ascii="GHEA Mariam" w:hAnsi="GHEA Mariam" w:cs="Arial"/>
                <w:sz w:val="20"/>
                <w:lang w:val="af-ZA" w:eastAsia="en-GB"/>
              </w:rPr>
              <w:t xml:space="preserve"> </w:t>
            </w:r>
            <w:r w:rsidRPr="00D96BE3">
              <w:rPr>
                <w:rFonts w:ascii="GHEA Mariam" w:hAnsi="GHEA Mariam" w:cs="Arial"/>
                <w:sz w:val="20"/>
                <w:lang w:val="en-GB" w:eastAsia="en-GB"/>
              </w:rPr>
              <w:t>իրականացում</w:t>
            </w:r>
            <w:r w:rsidRPr="00C012C5">
              <w:rPr>
                <w:rFonts w:ascii="GHEA Mariam" w:hAnsi="GHEA Mariam" w:cs="Arial"/>
                <w:sz w:val="20"/>
                <w:lang w:val="af-ZA" w:eastAsia="en-GB"/>
              </w:rPr>
              <w:t xml:space="preserve"> </w:t>
            </w:r>
            <w:r w:rsidRPr="00D96BE3">
              <w:rPr>
                <w:rFonts w:ascii="GHEA Mariam" w:hAnsi="GHEA Mariam" w:cs="Arial"/>
                <w:sz w:val="20"/>
                <w:lang w:val="en-GB" w:eastAsia="en-GB"/>
              </w:rPr>
              <w:t>և</w:t>
            </w:r>
            <w:r w:rsidRPr="00C012C5">
              <w:rPr>
                <w:rFonts w:ascii="GHEA Mariam" w:hAnsi="GHEA Mariam" w:cs="Arial"/>
                <w:sz w:val="20"/>
                <w:lang w:val="af-ZA" w:eastAsia="en-GB"/>
              </w:rPr>
              <w:t xml:space="preserve"> առաջարկության ներկայացում հանքարդյունաբերության ոլորտի </w:t>
            </w:r>
            <w:r w:rsidRPr="00D96BE3">
              <w:rPr>
                <w:rFonts w:ascii="GHEA Mariam" w:hAnsi="GHEA Mariam" w:cs="Arial"/>
                <w:sz w:val="20"/>
                <w:lang w:val="en-GB" w:eastAsia="en-GB"/>
              </w:rPr>
              <w:t>կայուն</w:t>
            </w:r>
            <w:r w:rsidRPr="00C012C5">
              <w:rPr>
                <w:rFonts w:ascii="GHEA Mariam" w:hAnsi="GHEA Mariam" w:cs="Arial"/>
                <w:sz w:val="20"/>
                <w:lang w:val="af-ZA" w:eastAsia="en-GB"/>
              </w:rPr>
              <w:t xml:space="preserve"> </w:t>
            </w:r>
            <w:r w:rsidRPr="00D96BE3">
              <w:rPr>
                <w:rFonts w:ascii="GHEA Mariam" w:hAnsi="GHEA Mariam" w:cs="Arial"/>
                <w:sz w:val="20"/>
                <w:lang w:val="en-GB" w:eastAsia="en-GB"/>
              </w:rPr>
              <w:t>զարգացման</w:t>
            </w:r>
            <w:r w:rsidRPr="00C012C5">
              <w:rPr>
                <w:rFonts w:ascii="GHEA Mariam" w:hAnsi="GHEA Mariam" w:cs="Arial"/>
                <w:sz w:val="20"/>
                <w:lang w:val="af-ZA" w:eastAsia="en-GB"/>
              </w:rPr>
              <w:t xml:space="preserve"> </w:t>
            </w:r>
            <w:r w:rsidRPr="00D96BE3">
              <w:rPr>
                <w:rFonts w:ascii="GHEA Mariam" w:hAnsi="GHEA Mariam" w:cs="Arial"/>
                <w:sz w:val="20"/>
                <w:lang w:val="en-GB" w:eastAsia="en-GB"/>
              </w:rPr>
              <w:t>վերաբերյալ</w:t>
            </w:r>
            <w:r w:rsidRPr="00C012C5">
              <w:rPr>
                <w:rFonts w:ascii="GHEA Mariam" w:hAnsi="GHEA Mariam" w:cs="Arial"/>
                <w:sz w:val="20"/>
                <w:lang w:val="af-ZA" w:eastAsia="en-GB"/>
              </w:rPr>
              <w:t xml:space="preserve">, </w:t>
            </w:r>
            <w:r w:rsidRPr="00C012C5">
              <w:rPr>
                <w:rFonts w:ascii="GHEA Mariam" w:hAnsi="GHEA Mariam" w:cs="GHEA Grapalat"/>
                <w:sz w:val="20"/>
                <w:lang w:val="af-ZA" w:eastAsia="en-GB"/>
              </w:rPr>
              <w:t>ռազմավարության մշակում, որում կտրվեն ոլորտի կայուն զարգացման համար խոչընդոտ հանդիսացող՝ բացահայտված խնդիրների լուծման ուղղությունները և հանքարդյունաբերության ոլորտում բարեփոխումներ ապահովելու համար իրականացվելիք միջոցառումները</w:t>
            </w:r>
            <w:r w:rsidRPr="00C012C5">
              <w:rPr>
                <w:rFonts w:ascii="GHEA Mariam" w:hAnsi="GHEA Mariam" w:cs="Arial"/>
                <w:sz w:val="20"/>
                <w:lang w:val="af-ZA" w:eastAsia="en-GB"/>
              </w:rPr>
              <w:t>:</w:t>
            </w:r>
          </w:p>
          <w:p w:rsidR="008C23D0" w:rsidRPr="00C012C5" w:rsidRDefault="008C23D0" w:rsidP="00E07F8D">
            <w:pPr>
              <w:pStyle w:val="ListParagraph"/>
              <w:tabs>
                <w:tab w:val="left" w:pos="1620"/>
              </w:tabs>
              <w:ind w:left="1440" w:hanging="360"/>
              <w:rPr>
                <w:rFonts w:ascii="GHEA Mariam" w:hAnsi="GHEA Mariam" w:cs="Sylfaen"/>
                <w:noProof/>
                <w:spacing w:val="-8"/>
                <w:sz w:val="20"/>
                <w:lang w:val="af-ZA" w:eastAsia="en-GB"/>
              </w:rPr>
            </w:pPr>
            <w:r w:rsidRPr="00C012C5">
              <w:rPr>
                <w:rFonts w:ascii="GHEA Mariam" w:hAnsi="GHEA Mariam" w:cs="Courier New"/>
                <w:sz w:val="20"/>
                <w:lang w:val="af-ZA" w:eastAsia="en-GB"/>
              </w:rPr>
              <w:t>2.</w:t>
            </w:r>
            <w:r w:rsidRPr="00C012C5">
              <w:rPr>
                <w:rFonts w:ascii="Calibri" w:hAnsi="Calibri" w:cs="Calibri"/>
                <w:sz w:val="20"/>
                <w:lang w:val="af-ZA" w:eastAsia="en-GB"/>
              </w:rPr>
              <w:t>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p>
          <w:p w:rsidR="008C23D0" w:rsidRPr="00C012C5" w:rsidRDefault="008C23D0" w:rsidP="00E07F8D">
            <w:pPr>
              <w:pStyle w:val="ListParagraph"/>
              <w:ind w:left="0"/>
              <w:jc w:val="both"/>
              <w:rPr>
                <w:rFonts w:ascii="GHEA Mariam" w:hAnsi="GHEA Mariam" w:cs="Arial"/>
                <w:sz w:val="20"/>
                <w:lang w:val="af-ZA" w:eastAsia="en-GB"/>
              </w:rPr>
            </w:pPr>
            <w:r w:rsidRPr="00C012C5">
              <w:rPr>
                <w:rFonts w:ascii="GHEA Mariam" w:hAnsi="GHEA Mariam" w:cs="Arial"/>
                <w:sz w:val="20"/>
                <w:lang w:val="af-ZA" w:eastAsia="en-GB"/>
              </w:rPr>
              <w:t xml:space="preserve">Հանքարդյունաբերության ոլորտում համապարփակ քաղաքականության ձևավորում և </w:t>
            </w:r>
            <w:r w:rsidRPr="00C012C5">
              <w:rPr>
                <w:rFonts w:ascii="GHEA Mariam" w:hAnsi="GHEA Mariam" w:cs="Sylfaen"/>
                <w:noProof/>
                <w:spacing w:val="-8"/>
                <w:sz w:val="20"/>
                <w:lang w:val="hy-AM" w:eastAsia="en-GB"/>
              </w:rPr>
              <w:t xml:space="preserve">ոլորտում </w:t>
            </w:r>
            <w:r w:rsidRPr="00C012C5">
              <w:rPr>
                <w:rFonts w:ascii="GHEA Mariam" w:hAnsi="GHEA Mariam" w:cs="Arial"/>
                <w:sz w:val="20"/>
                <w:lang w:val="hy-AM" w:eastAsia="en-GB"/>
              </w:rPr>
              <w:t>բարեփոխումներ</w:t>
            </w:r>
            <w:r w:rsidRPr="00C012C5">
              <w:rPr>
                <w:rFonts w:ascii="GHEA Mariam" w:hAnsi="GHEA Mariam" w:cs="Arial"/>
                <w:sz w:val="20"/>
                <w:lang w:val="ru-RU" w:eastAsia="en-GB"/>
              </w:rPr>
              <w:t>ի</w:t>
            </w:r>
            <w:r w:rsidRPr="00C012C5">
              <w:rPr>
                <w:rFonts w:ascii="GHEA Mariam" w:hAnsi="GHEA Mariam" w:cs="Arial"/>
                <w:sz w:val="20"/>
                <w:lang w:val="af-ZA" w:eastAsia="en-GB"/>
              </w:rPr>
              <w:t xml:space="preserve"> </w:t>
            </w:r>
            <w:r w:rsidRPr="00C012C5">
              <w:rPr>
                <w:rFonts w:ascii="GHEA Mariam" w:hAnsi="GHEA Mariam" w:cs="Arial"/>
                <w:sz w:val="20"/>
                <w:lang w:val="ru-RU" w:eastAsia="en-GB"/>
              </w:rPr>
              <w:t>իրականացում</w:t>
            </w:r>
            <w:r w:rsidRPr="00C012C5">
              <w:rPr>
                <w:rFonts w:ascii="GHEA Mariam" w:hAnsi="GHEA Mariam" w:cs="Arial"/>
                <w:sz w:val="20"/>
                <w:lang w:val="af-ZA" w:eastAsia="en-GB"/>
              </w:rPr>
              <w:t>:</w:t>
            </w:r>
          </w:p>
          <w:p w:rsidR="008C23D0" w:rsidRPr="00C012C5" w:rsidRDefault="008C23D0" w:rsidP="00E07F8D">
            <w:pPr>
              <w:ind w:left="1440" w:hanging="36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իրականացումից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pStyle w:val="ListParagraph"/>
              <w:ind w:left="0" w:firstLine="7"/>
              <w:jc w:val="both"/>
              <w:rPr>
                <w:rFonts w:ascii="GHEA Mariam" w:hAnsi="GHEA Mariam"/>
                <w:sz w:val="20"/>
                <w:lang w:val="af-ZA" w:eastAsia="en-GB"/>
              </w:rPr>
            </w:pPr>
            <w:r w:rsidRPr="00C012C5">
              <w:rPr>
                <w:rFonts w:ascii="GHEA Mariam" w:hAnsi="GHEA Mariam"/>
                <w:sz w:val="20"/>
                <w:lang w:val="ru-RU" w:eastAsia="en-GB"/>
              </w:rPr>
              <w:t>Հանքարդյունաբերության</w:t>
            </w:r>
            <w:r w:rsidRPr="00C012C5">
              <w:rPr>
                <w:rFonts w:ascii="GHEA Mariam" w:hAnsi="GHEA Mariam"/>
                <w:sz w:val="20"/>
                <w:lang w:val="af-ZA" w:eastAsia="en-GB"/>
              </w:rPr>
              <w:t xml:space="preserve"> </w:t>
            </w:r>
            <w:r w:rsidRPr="00C012C5">
              <w:rPr>
                <w:rFonts w:ascii="GHEA Mariam" w:hAnsi="GHEA Mariam"/>
                <w:sz w:val="20"/>
                <w:lang w:val="ru-RU" w:eastAsia="en-GB"/>
              </w:rPr>
              <w:t>ոլորտի</w:t>
            </w:r>
            <w:r w:rsidRPr="00C012C5">
              <w:rPr>
                <w:rFonts w:ascii="GHEA Mariam" w:hAnsi="GHEA Mariam"/>
                <w:sz w:val="20"/>
                <w:lang w:val="af-ZA" w:eastAsia="en-GB"/>
              </w:rPr>
              <w:t xml:space="preserve"> </w:t>
            </w:r>
            <w:r w:rsidRPr="00C012C5">
              <w:rPr>
                <w:rFonts w:ascii="GHEA Mariam" w:hAnsi="GHEA Mariam"/>
                <w:sz w:val="20"/>
                <w:lang w:val="ru-RU" w:eastAsia="en-GB"/>
              </w:rPr>
              <w:t>կայուն</w:t>
            </w:r>
            <w:r w:rsidRPr="00C012C5">
              <w:rPr>
                <w:rFonts w:ascii="GHEA Mariam" w:hAnsi="GHEA Mariam"/>
                <w:sz w:val="20"/>
                <w:lang w:val="af-ZA" w:eastAsia="en-GB"/>
              </w:rPr>
              <w:t xml:space="preserve"> </w:t>
            </w:r>
            <w:r w:rsidRPr="00C012C5">
              <w:rPr>
                <w:rFonts w:ascii="GHEA Mariam" w:hAnsi="GHEA Mariam"/>
                <w:sz w:val="20"/>
                <w:lang w:val="ru-RU" w:eastAsia="en-GB"/>
              </w:rPr>
              <w:t>զարգացման</w:t>
            </w:r>
            <w:r w:rsidRPr="00C012C5">
              <w:rPr>
                <w:rFonts w:ascii="GHEA Mariam" w:hAnsi="GHEA Mariam"/>
                <w:sz w:val="20"/>
                <w:lang w:val="af-ZA" w:eastAsia="en-GB"/>
              </w:rPr>
              <w:t xml:space="preserve"> </w:t>
            </w:r>
            <w:r w:rsidRPr="00C012C5">
              <w:rPr>
                <w:rFonts w:ascii="GHEA Mariam" w:hAnsi="GHEA Mariam"/>
                <w:sz w:val="20"/>
                <w:lang w:val="ru-RU" w:eastAsia="en-GB"/>
              </w:rPr>
              <w:t>համար</w:t>
            </w:r>
            <w:r w:rsidRPr="00C012C5">
              <w:rPr>
                <w:rFonts w:ascii="GHEA Mariam" w:hAnsi="GHEA Mariam"/>
                <w:sz w:val="20"/>
                <w:lang w:val="af-ZA" w:eastAsia="en-GB"/>
              </w:rPr>
              <w:t xml:space="preserve"> </w:t>
            </w:r>
            <w:r w:rsidRPr="00D96BE3">
              <w:rPr>
                <w:rFonts w:ascii="GHEA Mariam" w:hAnsi="GHEA Mariam"/>
                <w:sz w:val="20"/>
                <w:lang w:val="en-GB" w:eastAsia="en-GB"/>
              </w:rPr>
              <w:t>օրենսդրական</w:t>
            </w:r>
            <w:r w:rsidRPr="00C012C5">
              <w:rPr>
                <w:rFonts w:ascii="GHEA Mariam" w:hAnsi="GHEA Mariam"/>
                <w:sz w:val="20"/>
                <w:lang w:val="af-ZA" w:eastAsia="en-GB"/>
              </w:rPr>
              <w:t xml:space="preserve"> </w:t>
            </w:r>
            <w:r w:rsidRPr="00D96BE3">
              <w:rPr>
                <w:rFonts w:ascii="GHEA Mariam" w:hAnsi="GHEA Mariam"/>
                <w:sz w:val="20"/>
                <w:lang w:val="en-GB" w:eastAsia="en-GB"/>
              </w:rPr>
              <w:t>հենքի</w:t>
            </w:r>
            <w:r w:rsidRPr="00C012C5">
              <w:rPr>
                <w:rFonts w:ascii="GHEA Mariam" w:hAnsi="GHEA Mariam"/>
                <w:sz w:val="20"/>
                <w:lang w:val="af-ZA" w:eastAsia="en-GB"/>
              </w:rPr>
              <w:t xml:space="preserve"> </w:t>
            </w:r>
            <w:r w:rsidRPr="00D96BE3">
              <w:rPr>
                <w:rFonts w:ascii="GHEA Mariam" w:hAnsi="GHEA Mariam"/>
                <w:sz w:val="20"/>
                <w:lang w:val="en-GB" w:eastAsia="en-GB"/>
              </w:rPr>
              <w:t>մշակում՝</w:t>
            </w:r>
            <w:r w:rsidRPr="00C012C5">
              <w:rPr>
                <w:rFonts w:ascii="GHEA Mariam" w:hAnsi="GHEA Mariam"/>
                <w:sz w:val="20"/>
                <w:lang w:val="af-ZA" w:eastAsia="en-GB"/>
              </w:rPr>
              <w:t xml:space="preserve"> </w:t>
            </w:r>
            <w:r w:rsidRPr="00C012C5">
              <w:rPr>
                <w:rFonts w:ascii="GHEA Mariam" w:hAnsi="GHEA Mariam"/>
                <w:sz w:val="20"/>
                <w:lang w:val="ru-RU" w:eastAsia="en-GB"/>
              </w:rPr>
              <w:t>բարեն</w:t>
            </w:r>
            <w:r w:rsidRPr="00C012C5">
              <w:rPr>
                <w:rFonts w:ascii="GHEA Mariam" w:hAnsi="GHEA Mariam"/>
                <w:sz w:val="20"/>
                <w:lang w:val="af-ZA" w:eastAsia="en-GB"/>
              </w:rPr>
              <w:softHyphen/>
            </w:r>
            <w:r w:rsidRPr="00C012C5">
              <w:rPr>
                <w:rFonts w:ascii="GHEA Mariam" w:hAnsi="GHEA Mariam"/>
                <w:sz w:val="20"/>
                <w:lang w:val="ru-RU" w:eastAsia="en-GB"/>
              </w:rPr>
              <w:t>պաստ</w:t>
            </w:r>
            <w:r w:rsidRPr="00C012C5">
              <w:rPr>
                <w:rFonts w:ascii="GHEA Mariam" w:hAnsi="GHEA Mariam"/>
                <w:sz w:val="20"/>
                <w:lang w:val="af-ZA" w:eastAsia="en-GB"/>
              </w:rPr>
              <w:t xml:space="preserve"> </w:t>
            </w:r>
            <w:r w:rsidRPr="00C012C5">
              <w:rPr>
                <w:rFonts w:ascii="GHEA Mariam" w:hAnsi="GHEA Mariam"/>
                <w:sz w:val="20"/>
                <w:lang w:val="ru-RU" w:eastAsia="en-GB"/>
              </w:rPr>
              <w:t>միջա</w:t>
            </w:r>
            <w:r w:rsidRPr="00C012C5">
              <w:rPr>
                <w:rFonts w:ascii="GHEA Mariam" w:hAnsi="GHEA Mariam"/>
                <w:sz w:val="20"/>
                <w:lang w:val="af-ZA" w:eastAsia="en-GB"/>
              </w:rPr>
              <w:softHyphen/>
            </w:r>
            <w:r w:rsidRPr="00C012C5">
              <w:rPr>
                <w:rFonts w:ascii="GHEA Mariam" w:hAnsi="GHEA Mariam"/>
                <w:sz w:val="20"/>
                <w:lang w:val="ru-RU" w:eastAsia="en-GB"/>
              </w:rPr>
              <w:t>վայրի</w:t>
            </w:r>
            <w:r w:rsidRPr="00C012C5">
              <w:rPr>
                <w:rFonts w:ascii="GHEA Mariam" w:hAnsi="GHEA Mariam"/>
                <w:sz w:val="20"/>
                <w:lang w:val="af-ZA" w:eastAsia="en-GB"/>
              </w:rPr>
              <w:t xml:space="preserve"> </w:t>
            </w:r>
            <w:r w:rsidRPr="00C012C5">
              <w:rPr>
                <w:rFonts w:ascii="GHEA Mariam" w:hAnsi="GHEA Mariam"/>
                <w:sz w:val="20"/>
                <w:lang w:val="ru-RU" w:eastAsia="en-GB"/>
              </w:rPr>
              <w:t>ձևա</w:t>
            </w:r>
            <w:r w:rsidRPr="00C012C5">
              <w:rPr>
                <w:rFonts w:ascii="GHEA Mariam" w:hAnsi="GHEA Mariam"/>
                <w:sz w:val="20"/>
                <w:lang w:val="af-ZA" w:eastAsia="en-GB"/>
              </w:rPr>
              <w:softHyphen/>
            </w:r>
            <w:r w:rsidRPr="00C012C5">
              <w:rPr>
                <w:rFonts w:ascii="GHEA Mariam" w:hAnsi="GHEA Mariam"/>
                <w:sz w:val="20"/>
                <w:lang w:val="ru-RU" w:eastAsia="en-GB"/>
              </w:rPr>
              <w:t>վոր</w:t>
            </w:r>
            <w:r w:rsidRPr="00D96BE3">
              <w:rPr>
                <w:rFonts w:ascii="GHEA Mariam" w:hAnsi="GHEA Mariam"/>
                <w:sz w:val="20"/>
                <w:lang w:val="en-GB" w:eastAsia="en-GB"/>
              </w:rPr>
              <w:t>ումն</w:t>
            </w:r>
            <w:r w:rsidRPr="00C012C5">
              <w:rPr>
                <w:rFonts w:ascii="GHEA Mariam" w:hAnsi="GHEA Mariam"/>
                <w:sz w:val="20"/>
                <w:lang w:val="af-ZA" w:eastAsia="en-GB"/>
              </w:rPr>
              <w:t xml:space="preserve"> </w:t>
            </w:r>
            <w:r w:rsidRPr="00C012C5">
              <w:rPr>
                <w:rFonts w:ascii="GHEA Mariam" w:hAnsi="GHEA Mariam"/>
                <w:sz w:val="20"/>
                <w:lang w:val="ru-RU" w:eastAsia="en-GB"/>
              </w:rPr>
              <w:t>ապա</w:t>
            </w:r>
            <w:r w:rsidRPr="00C012C5">
              <w:rPr>
                <w:rFonts w:ascii="GHEA Mariam" w:hAnsi="GHEA Mariam"/>
                <w:sz w:val="20"/>
                <w:lang w:val="af-ZA" w:eastAsia="en-GB"/>
              </w:rPr>
              <w:softHyphen/>
            </w:r>
            <w:r w:rsidRPr="00C012C5">
              <w:rPr>
                <w:rFonts w:ascii="GHEA Mariam" w:hAnsi="GHEA Mariam"/>
                <w:sz w:val="20"/>
                <w:lang w:val="ru-RU" w:eastAsia="en-GB"/>
              </w:rPr>
              <w:t>հով</w:t>
            </w:r>
            <w:r w:rsidRPr="00D96BE3">
              <w:rPr>
                <w:rFonts w:ascii="GHEA Mariam" w:hAnsi="GHEA Mariam"/>
                <w:sz w:val="20"/>
                <w:lang w:val="en-GB" w:eastAsia="en-GB"/>
              </w:rPr>
              <w:t>ելու</w:t>
            </w:r>
            <w:r w:rsidRPr="00C012C5">
              <w:rPr>
                <w:rFonts w:ascii="GHEA Mariam" w:hAnsi="GHEA Mariam"/>
                <w:sz w:val="20"/>
                <w:lang w:val="af-ZA" w:eastAsia="en-GB"/>
              </w:rPr>
              <w:t xml:space="preserve"> </w:t>
            </w:r>
            <w:r w:rsidRPr="00D96BE3">
              <w:rPr>
                <w:rFonts w:ascii="GHEA Mariam" w:hAnsi="GHEA Mariam"/>
                <w:sz w:val="20"/>
                <w:lang w:val="en-GB" w:eastAsia="en-GB"/>
              </w:rPr>
              <w:t>նպատակով</w:t>
            </w:r>
            <w:r w:rsidRPr="00C012C5">
              <w:rPr>
                <w:rFonts w:ascii="GHEA Mariam" w:hAnsi="GHEA Mariam"/>
                <w:sz w:val="20"/>
                <w:lang w:val="af-ZA" w:eastAsia="en-GB"/>
              </w:rPr>
              <w:t>:</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128</w:t>
            </w:r>
          </w:p>
        </w:tc>
        <w:tc>
          <w:tcPr>
            <w:tcW w:w="10632" w:type="dxa"/>
          </w:tcPr>
          <w:p w:rsidR="008C23D0" w:rsidRPr="00C012C5" w:rsidRDefault="008C23D0" w:rsidP="00E07F8D">
            <w:pPr>
              <w:pStyle w:val="NormalWeb"/>
              <w:tabs>
                <w:tab w:val="left" w:pos="450"/>
                <w:tab w:val="left" w:pos="630"/>
                <w:tab w:val="left" w:pos="720"/>
                <w:tab w:val="left" w:pos="990"/>
              </w:tabs>
              <w:spacing w:before="0" w:beforeAutospacing="0" w:after="0" w:afterAutospacing="0"/>
              <w:ind w:left="720" w:right="113" w:firstLine="180"/>
              <w:jc w:val="both"/>
              <w:rPr>
                <w:rFonts w:ascii="GHEA Mariam" w:hAnsi="GHEA Mariam"/>
                <w:i/>
                <w:sz w:val="20"/>
                <w:u w:val="single"/>
                <w:lang w:val="hy-AM"/>
              </w:rPr>
            </w:pPr>
            <w:r w:rsidRPr="00C012C5">
              <w:rPr>
                <w:rFonts w:ascii="GHEA Mariam" w:hAnsi="GHEA Mariam" w:cs="Sylfaen"/>
                <w:i/>
                <w:noProof/>
                <w:spacing w:val="-8"/>
                <w:sz w:val="20"/>
                <w:u w:val="single"/>
                <w:lang w:val="af-ZA"/>
              </w:rPr>
              <w:t>«</w:t>
            </w:r>
            <w:r w:rsidRPr="00C012C5">
              <w:rPr>
                <w:rFonts w:ascii="GHEA Mariam" w:hAnsi="GHEA Mariam" w:cs="Sylfaen"/>
                <w:i/>
                <w:noProof/>
                <w:spacing w:val="-8"/>
                <w:sz w:val="20"/>
                <w:u w:val="single"/>
                <w:lang w:val="hy-AM"/>
              </w:rPr>
              <w:t>ԱՃԹՆ/EITI-ի (Արդյունահանող ճյուղերի թափանցիկության նախաձեռնություն)</w:t>
            </w:r>
            <w:r w:rsidRPr="00C012C5">
              <w:rPr>
                <w:rFonts w:ascii="GHEA Mariam" w:hAnsi="GHEA Mariam" w:cs="Sylfaen"/>
                <w:i/>
                <w:noProof/>
                <w:sz w:val="20"/>
                <w:u w:val="single"/>
                <w:lang w:val="hy-AM"/>
              </w:rPr>
              <w:t xml:space="preserve"> շրջանակ</w:t>
            </w:r>
            <w:r w:rsidRPr="00C012C5">
              <w:rPr>
                <w:rFonts w:ascii="GHEA Mariam" w:hAnsi="GHEA Mariam" w:cs="Sylfaen"/>
                <w:i/>
                <w:noProof/>
                <w:spacing w:val="-8"/>
                <w:sz w:val="20"/>
                <w:u w:val="single"/>
                <w:lang w:val="hy-AM"/>
              </w:rPr>
              <w:t>ներում՝ հանքարդյունաբերության ոլորտում իրականացվող միջոցառումների</w:t>
            </w:r>
            <w:r w:rsidRPr="00C012C5">
              <w:rPr>
                <w:rFonts w:ascii="GHEA Mariam" w:hAnsi="GHEA Mariam" w:cs="Sylfaen"/>
                <w:i/>
                <w:noProof/>
                <w:sz w:val="20"/>
                <w:u w:val="single"/>
                <w:lang w:val="hy-AM"/>
              </w:rPr>
              <w:t xml:space="preserve"> վերաբերյալ </w:t>
            </w:r>
            <w:r w:rsidRPr="00703375">
              <w:rPr>
                <w:rFonts w:ascii="GHEA Mariam" w:hAnsi="GHEA Mariam" w:cs="Sylfaen"/>
                <w:i/>
                <w:noProof/>
                <w:spacing w:val="-8"/>
                <w:sz w:val="20"/>
                <w:u w:val="single"/>
              </w:rPr>
              <w:t>տարեկան</w:t>
            </w:r>
            <w:r w:rsidRPr="00C012C5">
              <w:rPr>
                <w:rFonts w:ascii="GHEA Mariam" w:hAnsi="GHEA Mariam" w:cs="Sylfaen"/>
                <w:i/>
                <w:noProof/>
                <w:spacing w:val="-8"/>
                <w:sz w:val="20"/>
                <w:u w:val="single"/>
                <w:lang w:val="hy-AM"/>
              </w:rPr>
              <w:t xml:space="preserve"> ազգային զեկույցի կազմ</w:t>
            </w:r>
            <w:r w:rsidRPr="00703375">
              <w:rPr>
                <w:rFonts w:ascii="GHEA Mariam" w:hAnsi="GHEA Mariam" w:cs="Sylfaen"/>
                <w:i/>
                <w:noProof/>
                <w:spacing w:val="-8"/>
                <w:sz w:val="20"/>
                <w:u w:val="single"/>
              </w:rPr>
              <w:t>ում</w:t>
            </w:r>
            <w:r w:rsidRPr="00C012C5">
              <w:rPr>
                <w:rFonts w:ascii="GHEA Mariam" w:hAnsi="GHEA Mariam" w:cs="Sylfaen"/>
                <w:i/>
                <w:noProof/>
                <w:spacing w:val="-8"/>
                <w:sz w:val="20"/>
                <w:u w:val="single"/>
                <w:lang w:val="af-ZA"/>
              </w:rPr>
              <w:t xml:space="preserve"> </w:t>
            </w:r>
            <w:r w:rsidRPr="00C012C5">
              <w:rPr>
                <w:rFonts w:ascii="GHEA Mariam" w:hAnsi="GHEA Mariam" w:cs="Sylfaen"/>
                <w:i/>
                <w:noProof/>
                <w:sz w:val="20"/>
                <w:u w:val="single"/>
                <w:lang w:val="hy-AM"/>
              </w:rPr>
              <w:t>և հրապարակ</w:t>
            </w:r>
            <w:r w:rsidRPr="00703375">
              <w:rPr>
                <w:rFonts w:ascii="GHEA Mariam" w:hAnsi="GHEA Mariam" w:cs="Sylfaen"/>
                <w:i/>
                <w:noProof/>
                <w:sz w:val="20"/>
                <w:u w:val="single"/>
              </w:rPr>
              <w:t>ում</w:t>
            </w:r>
            <w:r w:rsidRPr="00C012C5">
              <w:rPr>
                <w:rFonts w:ascii="GHEA Mariam" w:hAnsi="GHEA Mariam" w:cs="Sylfaen"/>
                <w:i/>
                <w:noProof/>
                <w:sz w:val="20"/>
                <w:u w:val="single"/>
                <w:lang w:val="af-ZA"/>
              </w:rPr>
              <w:t xml:space="preserve">» </w:t>
            </w:r>
            <w:r w:rsidRPr="00703375">
              <w:rPr>
                <w:rFonts w:ascii="GHEA Mariam" w:hAnsi="GHEA Mariam" w:cs="Sylfaen"/>
                <w:i/>
                <w:noProof/>
                <w:sz w:val="20"/>
                <w:u w:val="single"/>
              </w:rPr>
              <w:t>միջոցառման</w:t>
            </w:r>
          </w:p>
          <w:p w:rsidR="008C23D0" w:rsidRPr="00C012C5" w:rsidRDefault="008C23D0" w:rsidP="00E07F8D">
            <w:pPr>
              <w:ind w:firstLine="720"/>
              <w:rPr>
                <w:rFonts w:ascii="GHEA Mariam" w:hAnsi="GHEA Mariam" w:cs="Courier New"/>
                <w:i/>
                <w:lang w:val="af-ZA"/>
              </w:rPr>
            </w:pPr>
          </w:p>
          <w:p w:rsidR="008C23D0" w:rsidRPr="00C012C5" w:rsidRDefault="008C23D0" w:rsidP="00E07F8D">
            <w:pPr>
              <w:ind w:firstLine="720"/>
              <w:rPr>
                <w:rFonts w:ascii="GHEA Mariam" w:hAnsi="GHEA Mariam"/>
                <w:lang w:val="hy-AM"/>
              </w:rPr>
            </w:pPr>
            <w:r w:rsidRPr="00C012C5">
              <w:rPr>
                <w:rFonts w:ascii="Calibri" w:hAnsi="Calibri" w:cs="Calibri"/>
                <w:i/>
                <w:lang w:val="af-ZA"/>
              </w:rPr>
              <w:t> </w:t>
            </w:r>
            <w:r w:rsidRPr="00C012C5">
              <w:rPr>
                <w:rFonts w:ascii="GHEA Mariam" w:hAnsi="GHEA Mariam"/>
                <w:lang w:val="hy-AM"/>
              </w:rPr>
              <w:t>1.</w:t>
            </w:r>
            <w:r w:rsidRPr="00C012C5">
              <w:rPr>
                <w:rFonts w:ascii="Calibri" w:hAnsi="Calibri" w:cs="Calibri"/>
                <w:lang w:val="hy-AM"/>
              </w:rPr>
              <w:t> </w:t>
            </w:r>
            <w:r w:rsidRPr="00C012C5">
              <w:rPr>
                <w:rFonts w:ascii="GHEA Mariam" w:hAnsi="GHEA Mariam" w:cs="GHEA Grapalat"/>
                <w:lang w:val="hy-AM"/>
              </w:rPr>
              <w:t>Միջոցառման իրակա</w:t>
            </w:r>
            <w:r w:rsidRPr="00C012C5">
              <w:rPr>
                <w:rFonts w:ascii="GHEA Mariam" w:hAnsi="GHEA Mariam"/>
                <w:lang w:val="ru-RU"/>
              </w:rPr>
              <w:t>նա</w:t>
            </w:r>
            <w:r w:rsidRPr="00C012C5">
              <w:rPr>
                <w:rFonts w:ascii="GHEA Mariam" w:hAnsi="GHEA Mariam"/>
                <w:lang w:val="hy-AM"/>
              </w:rPr>
              <w:t>ցման անհրաժեշտությունը և նպատակը</w:t>
            </w:r>
          </w:p>
          <w:p w:rsidR="008C23D0" w:rsidRPr="00C012C5" w:rsidRDefault="008C23D0" w:rsidP="00E07F8D">
            <w:pPr>
              <w:tabs>
                <w:tab w:val="left" w:pos="90"/>
              </w:tabs>
              <w:ind w:left="90" w:right="113"/>
              <w:jc w:val="both"/>
              <w:outlineLvl w:val="0"/>
              <w:rPr>
                <w:rFonts w:ascii="GHEA Mariam" w:hAnsi="GHEA Mariam" w:cs="GHEA Grapalat"/>
                <w:lang w:val="af-ZA"/>
              </w:rPr>
            </w:pPr>
            <w:r w:rsidRPr="00C012C5">
              <w:rPr>
                <w:rFonts w:ascii="GHEA Mariam" w:hAnsi="GHEA Mariam" w:cs="GHEA Grapalat"/>
                <w:lang w:val="af-ZA"/>
              </w:rPr>
              <w:t>Միջոցառումը բխում է ԱՃԹՆ–ի 2016թ. Ստանդարտի պահանջներից: Հայաստանի Հանրապետությունը 2016 թվականից հանդիսանալով ԱՃԹՆ-ն թեկնածու անդամ, պարտավորություն է ստանձնել կատարել ԱՃԹՆ–ի 2016թ. Ստանդարտի պահանջները, որի մեջ է մտնում նաև հանքարդյունաբերության ոլորտում իրականացվող միջոցառումների վերաբերյալ յուրաքանչյուր տարի ազգային զեկույցի կազմումն ու հրապարակումը:</w:t>
            </w:r>
          </w:p>
          <w:p w:rsidR="008C23D0" w:rsidRPr="00C012C5" w:rsidRDefault="008C23D0" w:rsidP="00E07F8D">
            <w:pPr>
              <w:pStyle w:val="ListParagraph"/>
              <w:tabs>
                <w:tab w:val="left" w:pos="810"/>
              </w:tabs>
              <w:ind w:left="705" w:firstLine="375"/>
              <w:rPr>
                <w:rFonts w:ascii="GHEA Mariam" w:hAnsi="GHEA Mariam"/>
                <w:sz w:val="20"/>
                <w:lang w:val="af-ZA" w:eastAsia="en-GB"/>
              </w:rPr>
            </w:pPr>
            <w:r w:rsidRPr="00C012C5">
              <w:rPr>
                <w:rFonts w:ascii="GHEA Mariam" w:hAnsi="GHEA Mariam" w:cs="Courier New"/>
                <w:sz w:val="20"/>
                <w:lang w:val="af-ZA" w:eastAsia="en-GB"/>
              </w:rPr>
              <w:t>1.1</w:t>
            </w:r>
            <w:r w:rsidRPr="00C012C5">
              <w:rPr>
                <w:rFonts w:ascii="Calibri" w:hAnsi="Calibri" w:cs="Calibri"/>
                <w:sz w:val="20"/>
                <w:lang w:val="af-ZA" w:eastAsia="en-GB"/>
              </w:rPr>
              <w:t> </w:t>
            </w: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tabs>
                <w:tab w:val="left" w:pos="90"/>
              </w:tabs>
              <w:ind w:left="90" w:right="113"/>
              <w:jc w:val="both"/>
              <w:outlineLvl w:val="0"/>
              <w:rPr>
                <w:rFonts w:ascii="GHEA Mariam" w:hAnsi="GHEA Mariam" w:cs="GHEA Grapalat"/>
                <w:lang w:val="af-ZA"/>
              </w:rPr>
            </w:pPr>
            <w:r w:rsidRPr="00C012C5">
              <w:rPr>
                <w:rFonts w:ascii="GHEA Mariam" w:hAnsi="GHEA Mariam" w:cs="GHEA Grapalat"/>
                <w:lang w:val="af-ZA"/>
              </w:rPr>
              <w:t>ԱՃԹՆ–ի 2016թ. Ստանդարտի պահանջների կատարում, որը հնարավորություն կտա դառնալու ԱՃԹՆ-ն անդամ երկիր:</w:t>
            </w:r>
          </w:p>
          <w:p w:rsidR="008C23D0" w:rsidRPr="00D96BE3" w:rsidRDefault="008C23D0" w:rsidP="008E329A">
            <w:pPr>
              <w:pStyle w:val="ListParagraph"/>
              <w:numPr>
                <w:ilvl w:val="1"/>
                <w:numId w:val="211"/>
              </w:numPr>
              <w:tabs>
                <w:tab w:val="left" w:pos="1260"/>
                <w:tab w:val="left" w:pos="1350"/>
              </w:tabs>
              <w:ind w:firstLine="375"/>
              <w:contextualSpacing/>
              <w:rPr>
                <w:rFonts w:ascii="GHEA Mariam" w:hAnsi="GHEA Mariam"/>
                <w:sz w:val="20"/>
                <w:lang w:val="en-GB" w:eastAsia="en-GB"/>
              </w:rPr>
            </w:pPr>
            <w:r w:rsidRPr="00C012C5">
              <w:rPr>
                <w:rFonts w:ascii="Calibri" w:hAnsi="Calibri" w:cs="Calibri"/>
                <w:sz w:val="20"/>
                <w:lang w:val="af-ZA" w:eastAsia="en-GB"/>
              </w:rPr>
              <w:t> </w:t>
            </w:r>
            <w:r w:rsidRPr="00C012C5">
              <w:rPr>
                <w:rFonts w:ascii="GHEA Mariam" w:hAnsi="GHEA Mariam"/>
                <w:sz w:val="20"/>
                <w:lang w:val="ru-RU" w:eastAsia="en-GB"/>
              </w:rPr>
              <w:t>Ա</w:t>
            </w:r>
            <w:r w:rsidRPr="00D96BE3">
              <w:rPr>
                <w:rFonts w:ascii="GHEA Mariam" w:hAnsi="GHEA Mariam"/>
                <w:sz w:val="20"/>
                <w:lang w:val="en-GB" w:eastAsia="en-GB"/>
              </w:rPr>
              <w:t>ռկա խնդիրների առաջարկվող լուծումները</w:t>
            </w:r>
          </w:p>
          <w:p w:rsidR="008C23D0" w:rsidRPr="00C012C5" w:rsidRDefault="008C23D0" w:rsidP="00E07F8D">
            <w:pPr>
              <w:tabs>
                <w:tab w:val="left" w:pos="90"/>
              </w:tabs>
              <w:ind w:right="113"/>
              <w:jc w:val="both"/>
              <w:outlineLvl w:val="0"/>
              <w:rPr>
                <w:rFonts w:ascii="GHEA Mariam" w:hAnsi="GHEA Mariam" w:cs="GHEA Grapalat"/>
                <w:lang w:val="af-ZA"/>
              </w:rPr>
            </w:pPr>
            <w:r w:rsidRPr="00C012C5">
              <w:rPr>
                <w:rFonts w:ascii="GHEA Mariam" w:hAnsi="GHEA Mariam" w:cs="GHEA Grapalat"/>
                <w:lang w:val="af-ZA"/>
              </w:rPr>
              <w:t xml:space="preserve">ԱՃԹՆ–ի 2016թ. Ստանդարտի պահանջների կատարման ապահովում: </w:t>
            </w:r>
          </w:p>
          <w:p w:rsidR="008C23D0" w:rsidRPr="00C012C5" w:rsidRDefault="008C23D0" w:rsidP="00E07F8D">
            <w:pPr>
              <w:pStyle w:val="ListParagraph"/>
              <w:tabs>
                <w:tab w:val="left" w:pos="630"/>
                <w:tab w:val="left" w:pos="1260"/>
              </w:tabs>
              <w:ind w:left="705" w:firstLine="375"/>
              <w:rPr>
                <w:rFonts w:ascii="GHEA Mariam" w:hAnsi="GHEA Mariam" w:cs="Sylfaen"/>
                <w:noProof/>
                <w:spacing w:val="-8"/>
                <w:sz w:val="20"/>
                <w:lang w:val="af-ZA" w:eastAsia="en-GB"/>
              </w:rPr>
            </w:pPr>
            <w:r w:rsidRPr="00C012C5">
              <w:rPr>
                <w:rFonts w:ascii="GHEA Mariam" w:hAnsi="GHEA Mariam" w:cs="Courier New"/>
                <w:sz w:val="20"/>
                <w:lang w:val="af-ZA" w:eastAsia="en-GB"/>
              </w:rPr>
              <w:t xml:space="preserve">2.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p>
          <w:p w:rsidR="008C23D0" w:rsidRPr="00C012C5" w:rsidRDefault="008C23D0" w:rsidP="00E07F8D">
            <w:pPr>
              <w:tabs>
                <w:tab w:val="left" w:pos="90"/>
              </w:tabs>
              <w:ind w:left="90" w:right="113"/>
              <w:jc w:val="both"/>
              <w:outlineLvl w:val="0"/>
              <w:rPr>
                <w:rFonts w:ascii="GHEA Mariam" w:hAnsi="GHEA Mariam" w:cs="GHEA Grapalat"/>
                <w:lang w:val="af-ZA"/>
              </w:rPr>
            </w:pPr>
            <w:r w:rsidRPr="00C012C5">
              <w:rPr>
                <w:rFonts w:ascii="GHEA Mariam" w:hAnsi="GHEA Mariam" w:cs="GHEA Grapalat"/>
                <w:lang w:val="af-ZA"/>
              </w:rPr>
              <w:t>Հանքարդյունաբերության ոլորտում իրականացվող միջոցառումների վերաբերյալ տարեկան ազգային զեկույցի կազմումը և հրապարակումը:</w:t>
            </w:r>
          </w:p>
          <w:p w:rsidR="008C23D0" w:rsidRPr="00C012C5" w:rsidRDefault="008C23D0" w:rsidP="00E07F8D">
            <w:pPr>
              <w:tabs>
                <w:tab w:val="left" w:pos="360"/>
                <w:tab w:val="left" w:pos="900"/>
              </w:tabs>
              <w:ind w:firstLine="108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lang w:val="hy-AM"/>
              </w:rPr>
              <w:t>Միջոցառման</w:t>
            </w:r>
            <w:r w:rsidRPr="00C012C5">
              <w:rPr>
                <w:rFonts w:ascii="GHEA Mariam" w:hAnsi="GHEA Mariam"/>
                <w:lang w:val="af-ZA"/>
              </w:rPr>
              <w:t xml:space="preserve"> </w:t>
            </w:r>
            <w:r w:rsidRPr="00C012C5">
              <w:rPr>
                <w:rFonts w:ascii="GHEA Mariam" w:hAnsi="GHEA Mariam"/>
                <w:lang w:val="hy-AM"/>
              </w:rPr>
              <w:t>իրականացումից</w:t>
            </w:r>
            <w:r w:rsidRPr="00C012C5">
              <w:rPr>
                <w:rFonts w:ascii="GHEA Mariam" w:hAnsi="GHEA Mariam"/>
                <w:lang w:val="af-ZA"/>
              </w:rPr>
              <w:t xml:space="preserve"> </w:t>
            </w:r>
            <w:r w:rsidRPr="00C012C5">
              <w:rPr>
                <w:rFonts w:ascii="GHEA Mariam" w:hAnsi="GHEA Mariam"/>
                <w:lang w:val="hy-AM"/>
              </w:rPr>
              <w:t>ակնկալվող</w:t>
            </w:r>
            <w:r w:rsidRPr="00C012C5">
              <w:rPr>
                <w:rFonts w:ascii="GHEA Mariam" w:hAnsi="GHEA Mariam"/>
                <w:lang w:val="af-ZA"/>
              </w:rPr>
              <w:t xml:space="preserve"> </w:t>
            </w:r>
            <w:r w:rsidRPr="00C012C5">
              <w:rPr>
                <w:rFonts w:ascii="GHEA Mariam" w:hAnsi="GHEA Mariam"/>
                <w:lang w:val="hy-AM"/>
              </w:rPr>
              <w:t>արդյունքը</w:t>
            </w:r>
          </w:p>
          <w:p w:rsidR="008C23D0" w:rsidRPr="00C012C5" w:rsidRDefault="008C23D0" w:rsidP="00E07F8D">
            <w:pPr>
              <w:tabs>
                <w:tab w:val="left" w:pos="90"/>
              </w:tabs>
              <w:ind w:left="90" w:right="113"/>
              <w:jc w:val="both"/>
              <w:outlineLvl w:val="0"/>
              <w:rPr>
                <w:rFonts w:ascii="GHEA Mariam" w:hAnsi="GHEA Mariam" w:cs="GHEA Grapalat"/>
                <w:lang w:val="af-ZA"/>
              </w:rPr>
            </w:pPr>
            <w:r w:rsidRPr="00C012C5">
              <w:rPr>
                <w:rFonts w:ascii="GHEA Mariam" w:hAnsi="GHEA Mariam" w:cs="GHEA Grapalat"/>
                <w:lang w:val="af-ZA"/>
              </w:rPr>
              <w:t>Հիմք կդրվի առավել թափանցիկ, հաշվետվողական պետական և գործարար համակարգերի ստեղծմանը, ինչը խթան կհանդիսանա կառավարության, տնտեսության մասնավոր հատվածի և քաղաքացիական հասարակության միջև երկխոսության կայացմանը:</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129</w:t>
            </w:r>
          </w:p>
        </w:tc>
        <w:tc>
          <w:tcPr>
            <w:tcW w:w="10632" w:type="dxa"/>
          </w:tcPr>
          <w:p w:rsidR="008C23D0" w:rsidRPr="00C012C5" w:rsidRDefault="008C23D0" w:rsidP="00E07F8D">
            <w:pPr>
              <w:tabs>
                <w:tab w:val="left" w:pos="1170"/>
              </w:tabs>
              <w:ind w:firstLine="1170"/>
              <w:jc w:val="center"/>
              <w:rPr>
                <w:rFonts w:ascii="GHEA Mariam" w:hAnsi="GHEA Mariam"/>
                <w:i/>
                <w:u w:val="single"/>
                <w:lang w:val="hy-AM"/>
              </w:rPr>
            </w:pPr>
            <w:r w:rsidRPr="00C012C5">
              <w:rPr>
                <w:rFonts w:ascii="GHEA Mariam" w:hAnsi="GHEA Mariam"/>
                <w:i/>
                <w:u w:val="single"/>
                <w:lang w:val="af-ZA"/>
              </w:rPr>
              <w:t>«</w:t>
            </w:r>
            <w:r w:rsidRPr="00C012C5">
              <w:rPr>
                <w:rFonts w:ascii="GHEA Mariam" w:hAnsi="GHEA Mariam"/>
                <w:i/>
                <w:u w:val="single"/>
              </w:rPr>
              <w:t>Ջրամբարաշինության</w:t>
            </w:r>
            <w:r w:rsidRPr="00C012C5">
              <w:rPr>
                <w:rFonts w:ascii="GHEA Mariam" w:hAnsi="GHEA Mariam"/>
                <w:i/>
                <w:u w:val="single"/>
                <w:lang w:val="af-ZA"/>
              </w:rPr>
              <w:t xml:space="preserve"> (</w:t>
            </w:r>
            <w:r w:rsidRPr="00C012C5">
              <w:rPr>
                <w:rFonts w:ascii="GHEA Mariam" w:hAnsi="GHEA Mariam"/>
                <w:i/>
                <w:u w:val="single"/>
              </w:rPr>
              <w:t>Կապսի</w:t>
            </w:r>
            <w:r w:rsidRPr="00C012C5">
              <w:rPr>
                <w:rFonts w:ascii="GHEA Mariam" w:hAnsi="GHEA Mariam"/>
                <w:i/>
                <w:u w:val="single"/>
                <w:lang w:val="af-ZA"/>
              </w:rPr>
              <w:t xml:space="preserve">, </w:t>
            </w:r>
            <w:r w:rsidRPr="00C012C5">
              <w:rPr>
                <w:rFonts w:ascii="GHEA Mariam" w:hAnsi="GHEA Mariam"/>
                <w:i/>
                <w:u w:val="single"/>
              </w:rPr>
              <w:t>Վեդու</w:t>
            </w:r>
            <w:r w:rsidRPr="00C012C5">
              <w:rPr>
                <w:rFonts w:ascii="GHEA Mariam" w:hAnsi="GHEA Mariam"/>
                <w:i/>
                <w:u w:val="single"/>
                <w:lang w:val="af-ZA"/>
              </w:rPr>
              <w:t xml:space="preserve"> </w:t>
            </w:r>
            <w:r w:rsidRPr="00C012C5">
              <w:rPr>
                <w:rFonts w:ascii="GHEA Mariam" w:hAnsi="GHEA Mariam"/>
                <w:i/>
                <w:u w:val="single"/>
              </w:rPr>
              <w:t>և</w:t>
            </w:r>
            <w:r w:rsidRPr="00C012C5">
              <w:rPr>
                <w:rFonts w:ascii="GHEA Mariam" w:hAnsi="GHEA Mariam"/>
                <w:i/>
                <w:u w:val="single"/>
                <w:lang w:val="af-ZA"/>
              </w:rPr>
              <w:t xml:space="preserve"> </w:t>
            </w:r>
            <w:r w:rsidRPr="00C012C5">
              <w:rPr>
                <w:rFonts w:ascii="GHEA Mariam" w:hAnsi="GHEA Mariam"/>
                <w:i/>
                <w:u w:val="single"/>
              </w:rPr>
              <w:t>Սելավ</w:t>
            </w:r>
            <w:r w:rsidRPr="00C012C5">
              <w:rPr>
                <w:rFonts w:ascii="GHEA Mariam" w:hAnsi="GHEA Mariam"/>
                <w:i/>
                <w:u w:val="single"/>
                <w:lang w:val="af-ZA"/>
              </w:rPr>
              <w:t>-</w:t>
            </w:r>
            <w:r w:rsidRPr="00C012C5">
              <w:rPr>
                <w:rFonts w:ascii="GHEA Mariam" w:hAnsi="GHEA Mariam"/>
                <w:i/>
                <w:u w:val="single"/>
              </w:rPr>
              <w:t>Մաստարա</w:t>
            </w:r>
            <w:r w:rsidRPr="00C012C5">
              <w:rPr>
                <w:rFonts w:ascii="GHEA Mariam" w:hAnsi="GHEA Mariam"/>
                <w:i/>
                <w:u w:val="single"/>
                <w:lang w:val="af-ZA"/>
              </w:rPr>
              <w:t xml:space="preserve"> </w:t>
            </w:r>
            <w:r w:rsidRPr="00C012C5">
              <w:rPr>
                <w:rFonts w:ascii="GHEA Mariam" w:hAnsi="GHEA Mariam"/>
                <w:i/>
                <w:u w:val="single"/>
              </w:rPr>
              <w:t>ջրամբարներ</w:t>
            </w:r>
            <w:r w:rsidRPr="00C012C5">
              <w:rPr>
                <w:rFonts w:ascii="GHEA Mariam" w:hAnsi="GHEA Mariam"/>
                <w:i/>
                <w:u w:val="single"/>
                <w:lang w:val="af-ZA"/>
              </w:rPr>
              <w:t xml:space="preserve">) </w:t>
            </w:r>
            <w:r w:rsidRPr="00C012C5">
              <w:rPr>
                <w:rFonts w:ascii="GHEA Mariam" w:hAnsi="GHEA Mariam"/>
                <w:i/>
                <w:u w:val="single"/>
              </w:rPr>
              <w:t>ծրագրերի</w:t>
            </w:r>
            <w:r w:rsidRPr="00C012C5">
              <w:rPr>
                <w:rFonts w:ascii="GHEA Mariam" w:hAnsi="GHEA Mariam"/>
                <w:i/>
                <w:u w:val="single"/>
                <w:lang w:val="af-ZA"/>
              </w:rPr>
              <w:t xml:space="preserve"> </w:t>
            </w:r>
            <w:r w:rsidRPr="00C012C5">
              <w:rPr>
                <w:rFonts w:ascii="GHEA Mariam" w:hAnsi="GHEA Mariam"/>
                <w:i/>
                <w:u w:val="single"/>
              </w:rPr>
              <w:t>նախապատրաստում</w:t>
            </w:r>
            <w:r w:rsidRPr="00C012C5">
              <w:rPr>
                <w:rFonts w:ascii="GHEA Mariam" w:hAnsi="GHEA Mariam"/>
                <w:i/>
                <w:u w:val="single"/>
                <w:lang w:val="af-ZA"/>
              </w:rPr>
              <w:t xml:space="preserve"> </w:t>
            </w:r>
            <w:r w:rsidRPr="00C012C5">
              <w:rPr>
                <w:rFonts w:ascii="GHEA Mariam" w:hAnsi="GHEA Mariam"/>
                <w:i/>
                <w:u w:val="single"/>
              </w:rPr>
              <w:t>և</w:t>
            </w:r>
            <w:r w:rsidRPr="00C012C5">
              <w:rPr>
                <w:rFonts w:ascii="GHEA Mariam" w:hAnsi="GHEA Mariam"/>
                <w:i/>
                <w:u w:val="single"/>
                <w:lang w:val="af-ZA"/>
              </w:rPr>
              <w:t xml:space="preserve"> </w:t>
            </w:r>
            <w:r w:rsidRPr="00C012C5">
              <w:rPr>
                <w:rFonts w:ascii="GHEA Mariam" w:hAnsi="GHEA Mariam"/>
                <w:i/>
                <w:u w:val="single"/>
              </w:rPr>
              <w:t>իրականացում</w:t>
            </w:r>
            <w:r w:rsidRPr="00C012C5">
              <w:rPr>
                <w:rFonts w:ascii="GHEA Mariam" w:hAnsi="GHEA Mariam"/>
                <w:i/>
                <w:u w:val="single"/>
                <w:lang w:val="af-ZA"/>
              </w:rPr>
              <w:t xml:space="preserve">» </w:t>
            </w:r>
            <w:r w:rsidRPr="00C012C5">
              <w:rPr>
                <w:rFonts w:ascii="GHEA Mariam" w:hAnsi="GHEA Mariam"/>
                <w:i/>
                <w:u w:val="single"/>
              </w:rPr>
              <w:t>միջոցառման</w:t>
            </w:r>
          </w:p>
          <w:p w:rsidR="008C23D0" w:rsidRPr="00C012C5" w:rsidRDefault="008C23D0" w:rsidP="00E07F8D">
            <w:pPr>
              <w:ind w:firstLine="526"/>
              <w:jc w:val="both"/>
              <w:rPr>
                <w:rFonts w:ascii="GHEA Mariam" w:hAnsi="GHEA Mariam"/>
                <w:i/>
                <w:u w:val="single"/>
                <w:lang w:val="hy-AM"/>
              </w:rPr>
            </w:pPr>
          </w:p>
          <w:p w:rsidR="008C23D0" w:rsidRPr="00C012C5" w:rsidRDefault="008C23D0" w:rsidP="00E07F8D">
            <w:pPr>
              <w:pStyle w:val="ListParagraph"/>
              <w:tabs>
                <w:tab w:val="left" w:pos="810"/>
              </w:tabs>
              <w:ind w:left="0" w:firstLine="1170"/>
              <w:rPr>
                <w:rFonts w:ascii="GHEA Mariam" w:hAnsi="GHEA Mariam"/>
                <w:sz w:val="20"/>
                <w:lang w:val="af-ZA" w:eastAsia="en-GB"/>
              </w:rPr>
            </w:pPr>
            <w:r w:rsidRPr="00C012C5">
              <w:rPr>
                <w:rFonts w:ascii="GHEA Mariam" w:hAnsi="GHEA Mariam" w:cs="Courier New"/>
                <w:sz w:val="20"/>
                <w:lang w:val="af-ZA" w:eastAsia="en-GB"/>
              </w:rPr>
              <w:t>1.</w:t>
            </w:r>
            <w:r w:rsidRPr="00C012C5">
              <w:rPr>
                <w:rFonts w:ascii="Calibri" w:hAnsi="Calibri" w:cs="Calibri"/>
                <w:sz w:val="20"/>
                <w:lang w:val="af-ZA" w:eastAsia="en-GB"/>
              </w:rPr>
              <w:t> </w:t>
            </w:r>
            <w:r w:rsidRPr="00C012C5">
              <w:rPr>
                <w:rFonts w:ascii="GHEA Mariam" w:hAnsi="GHEA Mariam"/>
                <w:sz w:val="20"/>
                <w:lang w:val="hy-AM" w:eastAsia="en-GB"/>
              </w:rPr>
              <w:t>Միջոցառման</w:t>
            </w:r>
            <w:r w:rsidRPr="00C012C5">
              <w:rPr>
                <w:rFonts w:ascii="GHEA Mariam" w:hAnsi="GHEA Mariam"/>
                <w:sz w:val="20"/>
                <w:lang w:val="af-ZA" w:eastAsia="en-GB"/>
              </w:rPr>
              <w:t xml:space="preserve"> </w:t>
            </w:r>
            <w:r w:rsidRPr="00C012C5">
              <w:rPr>
                <w:rFonts w:ascii="GHEA Mariam" w:hAnsi="GHEA Mariam"/>
                <w:sz w:val="20"/>
                <w:lang w:val="hy-AM" w:eastAsia="en-GB"/>
              </w:rPr>
              <w:t>իրականացման</w:t>
            </w:r>
            <w:r w:rsidRPr="00C012C5">
              <w:rPr>
                <w:rFonts w:ascii="GHEA Mariam" w:hAnsi="GHEA Mariam"/>
                <w:sz w:val="20"/>
                <w:lang w:val="af-ZA" w:eastAsia="en-GB"/>
              </w:rPr>
              <w:t xml:space="preserve"> </w:t>
            </w:r>
            <w:r w:rsidRPr="00C012C5">
              <w:rPr>
                <w:rFonts w:ascii="GHEA Mariam" w:hAnsi="GHEA Mariam"/>
                <w:sz w:val="20"/>
                <w:lang w:val="hy-AM" w:eastAsia="en-GB"/>
              </w:rPr>
              <w:t>անհրաժեշտությունը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նպատակը</w:t>
            </w:r>
          </w:p>
          <w:p w:rsidR="008C23D0" w:rsidRPr="00C012C5" w:rsidRDefault="008C23D0" w:rsidP="00E07F8D">
            <w:pPr>
              <w:tabs>
                <w:tab w:val="num" w:pos="720"/>
              </w:tabs>
              <w:jc w:val="both"/>
              <w:rPr>
                <w:rFonts w:ascii="GHEA Mariam" w:hAnsi="GHEA Mariam" w:cs="Sylfaen"/>
                <w:lang w:val="af-ZA"/>
              </w:rPr>
            </w:pPr>
          </w:p>
          <w:p w:rsidR="008C23D0" w:rsidRPr="00C012C5" w:rsidRDefault="008C23D0" w:rsidP="00E07F8D">
            <w:pPr>
              <w:tabs>
                <w:tab w:val="num" w:pos="720"/>
              </w:tabs>
              <w:jc w:val="both"/>
              <w:rPr>
                <w:rFonts w:ascii="GHEA Mariam" w:hAnsi="GHEA Mariam" w:cs="Sylfaen"/>
                <w:lang w:val="af-ZA"/>
              </w:rPr>
            </w:pPr>
            <w:r w:rsidRPr="00C012C5">
              <w:rPr>
                <w:rFonts w:ascii="GHEA Mariam" w:hAnsi="GHEA Mariam" w:cs="Sylfaen"/>
                <w:lang w:val="af-ZA"/>
              </w:rPr>
              <w:t>Միջոցառման իրականացման անհրաժեշտությունը պայմանավորված է 2016 թվականի օգոստոսի 25-ին հավանության արժանացած ՀՀ կառավարության N33-18 արձանագրային որոշմամբ, որի բաղադրիչներն ուղղված են նաև նոր ջրամբարների կառուցմանը, գոյություն ունեցող ենթակառուցվածքների արդիականացմանը, ինստիտուցիոնալ բարեփոխումների խորացմանը, ինչպես նաև ջրօգտագործողների հետ թափանցիկ հարաբերությունների նոր մակարդակի ներդրմանը: Միջոցառման իրականացման հիմք է հանդիսանում «</w:t>
            </w:r>
            <w:r w:rsidRPr="00C012C5">
              <w:rPr>
                <w:rFonts w:ascii="GHEA Mariam" w:hAnsi="GHEA Mariam" w:cs="Sylfaen"/>
                <w:lang w:val="hy-AM"/>
              </w:rPr>
              <w:t>ՀՀ</w:t>
            </w:r>
            <w:r w:rsidRPr="00C012C5">
              <w:rPr>
                <w:rFonts w:ascii="GHEA Mariam" w:hAnsi="GHEA Mariam" w:cs="Sylfaen"/>
                <w:lang w:val="af-ZA"/>
              </w:rPr>
              <w:t xml:space="preserve"> </w:t>
            </w:r>
            <w:r w:rsidRPr="00C012C5">
              <w:rPr>
                <w:rFonts w:ascii="GHEA Mariam" w:hAnsi="GHEA Mariam" w:cs="Sylfaen"/>
                <w:lang w:val="hy-AM"/>
              </w:rPr>
              <w:t>ջրի</w:t>
            </w:r>
            <w:r w:rsidRPr="00C012C5">
              <w:rPr>
                <w:rFonts w:ascii="GHEA Mariam" w:hAnsi="GHEA Mariam" w:cs="Sylfaen"/>
                <w:lang w:val="af-ZA"/>
              </w:rPr>
              <w:t xml:space="preserve"> </w:t>
            </w:r>
            <w:r w:rsidRPr="00C012C5">
              <w:rPr>
                <w:rFonts w:ascii="GHEA Mariam" w:hAnsi="GHEA Mariam" w:cs="Sylfaen"/>
                <w:lang w:val="hy-AM"/>
              </w:rPr>
              <w:t>ազգային</w:t>
            </w:r>
            <w:r w:rsidRPr="00C012C5">
              <w:rPr>
                <w:rFonts w:ascii="GHEA Mariam" w:hAnsi="GHEA Mariam" w:cs="Sylfaen"/>
                <w:lang w:val="af-ZA"/>
              </w:rPr>
              <w:t xml:space="preserve"> </w:t>
            </w:r>
            <w:r w:rsidRPr="00C012C5">
              <w:rPr>
                <w:rFonts w:ascii="GHEA Mariam" w:hAnsi="GHEA Mariam" w:cs="Sylfaen"/>
                <w:lang w:val="hy-AM"/>
              </w:rPr>
              <w:t>ծրագրի</w:t>
            </w:r>
            <w:r w:rsidRPr="00C012C5">
              <w:rPr>
                <w:rFonts w:ascii="GHEA Mariam" w:hAnsi="GHEA Mariam" w:cs="Sylfaen"/>
                <w:lang w:val="af-ZA"/>
              </w:rPr>
              <w:t xml:space="preserve"> </w:t>
            </w:r>
            <w:r w:rsidRPr="00C012C5">
              <w:rPr>
                <w:rFonts w:ascii="GHEA Mariam" w:hAnsi="GHEA Mariam" w:cs="Sylfaen"/>
                <w:lang w:val="hy-AM"/>
              </w:rPr>
              <w:t>մասին</w:t>
            </w:r>
            <w:r w:rsidRPr="00C012C5">
              <w:rPr>
                <w:rFonts w:ascii="GHEA Mariam" w:hAnsi="GHEA Mariam" w:cs="Sylfaen"/>
                <w:lang w:val="af-ZA"/>
              </w:rPr>
              <w:t xml:space="preserve">» </w:t>
            </w:r>
            <w:r w:rsidRPr="00C012C5">
              <w:rPr>
                <w:rFonts w:ascii="GHEA Mariam" w:hAnsi="GHEA Mariam" w:cs="Sylfaen"/>
                <w:lang w:val="hy-AM"/>
              </w:rPr>
              <w:t>ՀՀ</w:t>
            </w:r>
            <w:r w:rsidRPr="00C012C5">
              <w:rPr>
                <w:rFonts w:ascii="GHEA Mariam" w:hAnsi="GHEA Mariam" w:cs="Sylfaen"/>
                <w:lang w:val="af-ZA"/>
              </w:rPr>
              <w:t xml:space="preserve"> </w:t>
            </w:r>
            <w:r w:rsidRPr="00C012C5">
              <w:rPr>
                <w:rFonts w:ascii="GHEA Mariam" w:hAnsi="GHEA Mariam" w:cs="Sylfaen"/>
                <w:lang w:val="hy-AM"/>
              </w:rPr>
              <w:t>օրենքի</w:t>
            </w:r>
            <w:r w:rsidRPr="00C012C5">
              <w:rPr>
                <w:rFonts w:ascii="GHEA Mariam" w:hAnsi="GHEA Mariam" w:cs="Sylfaen"/>
                <w:lang w:val="af-ZA"/>
              </w:rPr>
              <w:t xml:space="preserve"> 29-</w:t>
            </w:r>
            <w:r w:rsidRPr="00C012C5">
              <w:rPr>
                <w:rFonts w:ascii="GHEA Mariam" w:hAnsi="GHEA Mariam" w:cs="Sylfaen"/>
                <w:lang w:val="hy-AM"/>
              </w:rPr>
              <w:t>րդ</w:t>
            </w:r>
            <w:r w:rsidRPr="00C012C5">
              <w:rPr>
                <w:rFonts w:ascii="GHEA Mariam" w:hAnsi="GHEA Mariam" w:cs="Sylfaen"/>
                <w:lang w:val="af-ZA"/>
              </w:rPr>
              <w:t xml:space="preserve"> </w:t>
            </w:r>
            <w:r w:rsidRPr="00C012C5">
              <w:rPr>
                <w:rFonts w:ascii="GHEA Mariam" w:hAnsi="GHEA Mariam" w:cs="Sylfaen"/>
                <w:lang w:val="hy-AM"/>
              </w:rPr>
              <w:t>հոդվածը</w:t>
            </w:r>
            <w:r w:rsidRPr="00C012C5">
              <w:rPr>
                <w:rFonts w:ascii="GHEA Mariam" w:hAnsi="GHEA Mariam" w:cs="Sylfaen"/>
                <w:lang w:val="af-ZA"/>
              </w:rPr>
              <w:t xml:space="preserve">, </w:t>
            </w:r>
            <w:r w:rsidRPr="00C012C5">
              <w:rPr>
                <w:rFonts w:ascii="GHEA Mariam" w:hAnsi="GHEA Mariam" w:cs="Sylfaen"/>
                <w:lang w:val="hy-AM"/>
              </w:rPr>
              <w:t>որով</w:t>
            </w:r>
            <w:r w:rsidRPr="00C012C5">
              <w:rPr>
                <w:rFonts w:ascii="GHEA Mariam" w:hAnsi="GHEA Mariam" w:cs="Sylfaen"/>
                <w:lang w:val="af-ZA"/>
              </w:rPr>
              <w:t xml:space="preserve"> </w:t>
            </w:r>
            <w:r w:rsidRPr="00C012C5">
              <w:rPr>
                <w:rFonts w:ascii="GHEA Mariam" w:hAnsi="GHEA Mariam" w:cs="Sylfaen"/>
                <w:lang w:val="hy-AM"/>
              </w:rPr>
              <w:t>սահմանված</w:t>
            </w:r>
            <w:r w:rsidRPr="00C012C5">
              <w:rPr>
                <w:rFonts w:ascii="GHEA Mariam" w:hAnsi="GHEA Mariam" w:cs="Sylfaen"/>
                <w:lang w:val="af-ZA"/>
              </w:rPr>
              <w:t xml:space="preserve"> </w:t>
            </w:r>
            <w:r w:rsidRPr="00C012C5">
              <w:rPr>
                <w:rFonts w:ascii="GHEA Mariam" w:hAnsi="GHEA Mariam" w:cs="Sylfaen"/>
                <w:lang w:val="hy-AM"/>
              </w:rPr>
              <w:t>է</w:t>
            </w:r>
            <w:r w:rsidRPr="00C012C5">
              <w:rPr>
                <w:rFonts w:ascii="GHEA Mariam" w:hAnsi="GHEA Mariam" w:cs="Sylfaen"/>
                <w:lang w:val="af-ZA"/>
              </w:rPr>
              <w:t xml:space="preserve"> </w:t>
            </w:r>
            <w:r w:rsidRPr="00C012C5">
              <w:rPr>
                <w:rFonts w:ascii="GHEA Mariam" w:hAnsi="GHEA Mariam" w:cs="Sylfaen"/>
                <w:lang w:val="hy-AM"/>
              </w:rPr>
              <w:t>ջրային</w:t>
            </w:r>
            <w:r w:rsidRPr="00C012C5">
              <w:rPr>
                <w:rFonts w:ascii="GHEA Mariam" w:hAnsi="GHEA Mariam" w:cs="Sylfaen"/>
                <w:lang w:val="af-ZA"/>
              </w:rPr>
              <w:t xml:space="preserve"> </w:t>
            </w:r>
            <w:r w:rsidRPr="00C012C5">
              <w:rPr>
                <w:rFonts w:ascii="GHEA Mariam" w:hAnsi="GHEA Mariam" w:cs="Sylfaen"/>
                <w:lang w:val="hy-AM"/>
              </w:rPr>
              <w:t>ռեսուրսների</w:t>
            </w:r>
            <w:r w:rsidRPr="00C012C5">
              <w:rPr>
                <w:rFonts w:ascii="GHEA Mariam" w:hAnsi="GHEA Mariam" w:cs="Sylfaen"/>
                <w:lang w:val="af-ZA"/>
              </w:rPr>
              <w:t xml:space="preserve"> </w:t>
            </w:r>
            <w:r w:rsidRPr="00C012C5">
              <w:rPr>
                <w:rFonts w:ascii="GHEA Mariam" w:hAnsi="GHEA Mariam" w:cs="Sylfaen"/>
                <w:lang w:val="hy-AM"/>
              </w:rPr>
              <w:t>մատչելիության</w:t>
            </w:r>
            <w:r w:rsidRPr="00C012C5">
              <w:rPr>
                <w:rFonts w:ascii="GHEA Mariam" w:hAnsi="GHEA Mariam" w:cs="Sylfaen"/>
                <w:lang w:val="af-ZA"/>
              </w:rPr>
              <w:t xml:space="preserve"> </w:t>
            </w:r>
            <w:r w:rsidRPr="00C012C5">
              <w:rPr>
                <w:rFonts w:ascii="GHEA Mariam" w:hAnsi="GHEA Mariam" w:cs="Sylfaen"/>
                <w:lang w:val="hy-AM"/>
              </w:rPr>
              <w:t>ապահովման</w:t>
            </w:r>
            <w:r w:rsidRPr="00C012C5">
              <w:rPr>
                <w:rFonts w:ascii="GHEA Mariam" w:hAnsi="GHEA Mariam" w:cs="Sylfaen"/>
                <w:lang w:val="af-ZA"/>
              </w:rPr>
              <w:t xml:space="preserve"> </w:t>
            </w:r>
            <w:r w:rsidRPr="00C012C5">
              <w:rPr>
                <w:rFonts w:ascii="GHEA Mariam" w:hAnsi="GHEA Mariam" w:cs="Sylfaen"/>
                <w:lang w:val="hy-AM"/>
              </w:rPr>
              <w:t>ուղղությունները</w:t>
            </w:r>
            <w:r w:rsidRPr="00C012C5">
              <w:rPr>
                <w:rFonts w:ascii="GHEA Mariam" w:hAnsi="GHEA Mariam" w:cs="Sylfaen"/>
                <w:lang w:val="af-ZA"/>
              </w:rPr>
              <w:t>:</w:t>
            </w:r>
          </w:p>
          <w:p w:rsidR="008C23D0" w:rsidRPr="00C012C5" w:rsidRDefault="008C23D0" w:rsidP="008E329A">
            <w:pPr>
              <w:pStyle w:val="ListParagraph"/>
              <w:numPr>
                <w:ilvl w:val="1"/>
                <w:numId w:val="105"/>
              </w:numPr>
              <w:tabs>
                <w:tab w:val="left" w:pos="900"/>
                <w:tab w:val="left" w:pos="1620"/>
              </w:tabs>
              <w:ind w:left="0" w:firstLine="1170"/>
              <w:contextualSpacing/>
              <w:rPr>
                <w:rFonts w:ascii="GHEA Mariam" w:hAnsi="GHEA Mariam"/>
                <w:sz w:val="20"/>
                <w:lang w:val="af-ZA" w:eastAsia="en-GB"/>
              </w:rPr>
            </w:pP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jc w:val="both"/>
              <w:rPr>
                <w:rFonts w:ascii="GHEA Mariam" w:hAnsi="GHEA Mariam"/>
                <w:i/>
                <w:lang w:val="af-ZA"/>
              </w:rPr>
            </w:pPr>
            <w:r w:rsidRPr="00C012C5">
              <w:rPr>
                <w:rFonts w:ascii="GHEA Mariam" w:hAnsi="GHEA Mariam"/>
                <w:lang w:val="hy-AM"/>
              </w:rPr>
              <w:t>Կապսի,</w:t>
            </w:r>
            <w:r w:rsidRPr="00C012C5">
              <w:rPr>
                <w:rFonts w:ascii="GHEA Mariam" w:hAnsi="GHEA Mariam"/>
                <w:lang w:val="af-ZA"/>
              </w:rPr>
              <w:t xml:space="preserve"> </w:t>
            </w:r>
            <w:r w:rsidRPr="00C012C5">
              <w:rPr>
                <w:rFonts w:ascii="GHEA Mariam" w:hAnsi="GHEA Mariam"/>
                <w:lang w:val="hy-AM"/>
              </w:rPr>
              <w:t>Վեդու, Սելավ-Մաստարա ջրամբարների իշխման տակ ընկած տարածաշրջաններում ձևավորվող մակերևութային ջրահոսքերի ռեժիմի կառավարման բացակայության պատճառով տարեկան շուրջ</w:t>
            </w:r>
            <w:r w:rsidRPr="00C012C5">
              <w:rPr>
                <w:rFonts w:ascii="GHEA Mariam" w:hAnsi="GHEA Mariam"/>
                <w:lang w:val="af-ZA"/>
              </w:rPr>
              <w:t xml:space="preserve"> 6</w:t>
            </w:r>
            <w:r w:rsidRPr="00C012C5">
              <w:rPr>
                <w:rFonts w:ascii="GHEA Mariam" w:hAnsi="GHEA Mariam"/>
                <w:lang w:val="hy-AM"/>
              </w:rPr>
              <w:t>0-</w:t>
            </w:r>
            <w:r w:rsidRPr="00C012C5">
              <w:rPr>
                <w:rFonts w:ascii="GHEA Mariam" w:hAnsi="GHEA Mariam"/>
                <w:lang w:val="af-ZA"/>
              </w:rPr>
              <w:t>70</w:t>
            </w:r>
            <w:r w:rsidRPr="00C012C5">
              <w:rPr>
                <w:rFonts w:ascii="GHEA Mariam" w:hAnsi="GHEA Mariam"/>
                <w:lang w:val="hy-AM"/>
              </w:rPr>
              <w:t xml:space="preserve"> մլն.խոր.մ ջուր չի օգտագործվում հանրապետության տնտեսությունում, մասնավորապես, ոռոգման ոլորտում:</w:t>
            </w:r>
          </w:p>
          <w:p w:rsidR="008C23D0" w:rsidRPr="00C012C5" w:rsidRDefault="008C23D0" w:rsidP="00E07F8D">
            <w:pPr>
              <w:pStyle w:val="ListParagraph"/>
              <w:tabs>
                <w:tab w:val="left" w:pos="900"/>
              </w:tabs>
              <w:ind w:left="0" w:firstLine="1080"/>
              <w:rPr>
                <w:rFonts w:ascii="GHEA Mariam" w:hAnsi="GHEA Mariam"/>
                <w:sz w:val="20"/>
                <w:lang w:val="af-ZA" w:eastAsia="en-GB"/>
              </w:rPr>
            </w:pPr>
            <w:r w:rsidRPr="00C012C5">
              <w:rPr>
                <w:rFonts w:ascii="GHEA Mariam" w:hAnsi="GHEA Mariam"/>
                <w:sz w:val="20"/>
                <w:lang w:val="af-ZA" w:eastAsia="en-GB"/>
              </w:rPr>
              <w:t>1.2</w:t>
            </w:r>
            <w:r w:rsidRPr="00C012C5">
              <w:rPr>
                <w:rFonts w:ascii="Calibri" w:hAnsi="Calibri" w:cs="Calibri"/>
                <w:sz w:val="20"/>
                <w:lang w:val="af-ZA" w:eastAsia="en-GB"/>
              </w:rPr>
              <w:t> </w:t>
            </w:r>
            <w:r w:rsidRPr="00C012C5">
              <w:rPr>
                <w:rFonts w:ascii="GHEA Mariam" w:hAnsi="GHEA Mariam"/>
                <w:sz w:val="20"/>
                <w:lang w:val="af-ZA" w:eastAsia="en-GB"/>
              </w:rPr>
              <w:t xml:space="preserve"> </w:t>
            </w:r>
            <w:r w:rsidRPr="00C012C5">
              <w:rPr>
                <w:rFonts w:ascii="GHEA Mariam" w:hAnsi="GHEA Mariam"/>
                <w:sz w:val="20"/>
                <w:lang w:val="ru-RU" w:eastAsia="en-GB"/>
              </w:rPr>
              <w:t>Ա</w:t>
            </w:r>
            <w:r w:rsidRPr="00D96BE3">
              <w:rPr>
                <w:rFonts w:ascii="GHEA Mariam" w:hAnsi="GHEA Mariam"/>
                <w:sz w:val="20"/>
                <w:lang w:val="en-GB" w:eastAsia="en-GB"/>
              </w:rPr>
              <w:t>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խնդիրների</w:t>
            </w:r>
            <w:r w:rsidRPr="00C012C5">
              <w:rPr>
                <w:rFonts w:ascii="GHEA Mariam" w:hAnsi="GHEA Mariam"/>
                <w:sz w:val="20"/>
                <w:lang w:val="af-ZA" w:eastAsia="en-GB"/>
              </w:rPr>
              <w:t xml:space="preserve"> </w:t>
            </w:r>
            <w:r w:rsidRPr="00D96BE3">
              <w:rPr>
                <w:rFonts w:ascii="GHEA Mariam" w:hAnsi="GHEA Mariam"/>
                <w:sz w:val="20"/>
                <w:lang w:val="en-GB" w:eastAsia="en-GB"/>
              </w:rPr>
              <w:t>առաջարկվող</w:t>
            </w:r>
            <w:r w:rsidRPr="00C012C5">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C012C5" w:rsidRDefault="008C23D0" w:rsidP="00E07F8D">
            <w:pPr>
              <w:jc w:val="both"/>
              <w:rPr>
                <w:rFonts w:ascii="GHEA Mariam" w:hAnsi="GHEA Mariam"/>
                <w:lang w:val="af-ZA"/>
              </w:rPr>
            </w:pPr>
            <w:r w:rsidRPr="00C012C5">
              <w:rPr>
                <w:rFonts w:ascii="GHEA Mariam" w:hAnsi="GHEA Mariam" w:cs="Sylfaen"/>
                <w:lang w:val="af-ZA"/>
              </w:rPr>
              <w:t xml:space="preserve">Նախատեսվում է </w:t>
            </w:r>
            <w:r w:rsidRPr="00C012C5">
              <w:rPr>
                <w:rFonts w:ascii="GHEA Mariam" w:hAnsi="GHEA Mariam"/>
                <w:lang w:val="hy-AM"/>
              </w:rPr>
              <w:t>Կապսի,</w:t>
            </w:r>
            <w:r w:rsidRPr="00C012C5">
              <w:rPr>
                <w:rFonts w:ascii="GHEA Mariam" w:hAnsi="GHEA Mariam"/>
                <w:lang w:val="af-ZA"/>
              </w:rPr>
              <w:t xml:space="preserve"> </w:t>
            </w:r>
            <w:r w:rsidRPr="00C012C5">
              <w:rPr>
                <w:rFonts w:ascii="GHEA Mariam" w:hAnsi="GHEA Mariam"/>
                <w:lang w:val="hy-AM"/>
              </w:rPr>
              <w:t>Վեդու, Սելավ-Մաստարա ջրամբարների</w:t>
            </w:r>
            <w:r w:rsidRPr="00C012C5">
              <w:rPr>
                <w:rFonts w:ascii="GHEA Mariam" w:hAnsi="GHEA Mariam"/>
                <w:lang w:val="af-ZA"/>
              </w:rPr>
              <w:t xml:space="preserve"> </w:t>
            </w:r>
            <w:r w:rsidRPr="00C012C5">
              <w:rPr>
                <w:rFonts w:ascii="GHEA Mariam" w:hAnsi="GHEA Mariam"/>
              </w:rPr>
              <w:t>կառուցմամբ</w:t>
            </w:r>
            <w:r w:rsidRPr="00C012C5">
              <w:rPr>
                <w:rFonts w:ascii="GHEA Mariam" w:hAnsi="GHEA Mariam"/>
                <w:lang w:val="af-ZA"/>
              </w:rPr>
              <w:t xml:space="preserve"> </w:t>
            </w:r>
            <w:r w:rsidRPr="00C012C5">
              <w:rPr>
                <w:rFonts w:ascii="GHEA Mariam" w:hAnsi="GHEA Mariam"/>
              </w:rPr>
              <w:t>բարելավել</w:t>
            </w:r>
            <w:r w:rsidRPr="00C012C5">
              <w:rPr>
                <w:rFonts w:ascii="GHEA Mariam" w:hAnsi="GHEA Mariam"/>
                <w:lang w:val="af-ZA"/>
              </w:rPr>
              <w:t xml:space="preserve"> </w:t>
            </w:r>
            <w:r w:rsidRPr="00C012C5">
              <w:rPr>
                <w:rFonts w:ascii="GHEA Mariam" w:hAnsi="GHEA Mariam"/>
                <w:lang w:val="hy-AM"/>
              </w:rPr>
              <w:t xml:space="preserve">ջրամբարների իշխման տակ ընկած </w:t>
            </w:r>
            <w:r w:rsidRPr="00C012C5">
              <w:rPr>
                <w:rFonts w:ascii="GHEA Mariam" w:hAnsi="GHEA Mariam"/>
              </w:rPr>
              <w:t>հողատարածքների</w:t>
            </w:r>
            <w:r w:rsidRPr="00C012C5">
              <w:rPr>
                <w:rFonts w:ascii="GHEA Mariam" w:hAnsi="GHEA Mariam"/>
                <w:lang w:val="af-ZA"/>
              </w:rPr>
              <w:t xml:space="preserve"> </w:t>
            </w:r>
            <w:r w:rsidRPr="00C012C5">
              <w:rPr>
                <w:rFonts w:ascii="GHEA Mariam" w:hAnsi="GHEA Mariam"/>
              </w:rPr>
              <w:t>ջրամատակարարումը</w:t>
            </w:r>
            <w:r w:rsidRPr="00C012C5">
              <w:rPr>
                <w:rFonts w:ascii="GHEA Mariam" w:hAnsi="GHEA Mariam"/>
                <w:lang w:val="af-ZA"/>
              </w:rPr>
              <w:t xml:space="preserve">, </w:t>
            </w:r>
            <w:r w:rsidRPr="00C012C5">
              <w:rPr>
                <w:rFonts w:ascii="GHEA Mariam" w:hAnsi="GHEA Mariam"/>
              </w:rPr>
              <w:t>ավելացնել</w:t>
            </w:r>
            <w:r w:rsidRPr="00C012C5">
              <w:rPr>
                <w:rFonts w:ascii="GHEA Mariam" w:hAnsi="GHEA Mariam"/>
                <w:lang w:val="af-ZA"/>
              </w:rPr>
              <w:t xml:space="preserve"> նոր </w:t>
            </w:r>
            <w:r w:rsidRPr="00C012C5">
              <w:rPr>
                <w:rFonts w:ascii="GHEA Mariam" w:hAnsi="GHEA Mariam"/>
              </w:rPr>
              <w:t>հողատարածքներ</w:t>
            </w:r>
            <w:r w:rsidRPr="00C012C5">
              <w:rPr>
                <w:rFonts w:ascii="GHEA Mariam" w:hAnsi="GHEA Mariam"/>
                <w:lang w:val="af-ZA"/>
              </w:rPr>
              <w:t xml:space="preserve">, </w:t>
            </w:r>
            <w:r w:rsidRPr="00C012C5">
              <w:rPr>
                <w:rFonts w:ascii="GHEA Mariam" w:hAnsi="GHEA Mariam"/>
              </w:rPr>
              <w:t>մեխանիկական</w:t>
            </w:r>
            <w:r w:rsidRPr="00C012C5">
              <w:rPr>
                <w:rFonts w:ascii="GHEA Mariam" w:hAnsi="GHEA Mariam"/>
                <w:lang w:val="af-ZA"/>
              </w:rPr>
              <w:t xml:space="preserve"> </w:t>
            </w:r>
            <w:r w:rsidRPr="00C012C5">
              <w:rPr>
                <w:rFonts w:ascii="GHEA Mariam" w:hAnsi="GHEA Mariam"/>
              </w:rPr>
              <w:t>ջրարտադրության</w:t>
            </w:r>
            <w:r w:rsidRPr="00C012C5">
              <w:rPr>
                <w:rFonts w:ascii="GHEA Mariam" w:hAnsi="GHEA Mariam"/>
                <w:lang w:val="af-ZA"/>
              </w:rPr>
              <w:t xml:space="preserve"> </w:t>
            </w:r>
            <w:r w:rsidRPr="00C012C5">
              <w:rPr>
                <w:rFonts w:ascii="GHEA Mariam" w:hAnsi="GHEA Mariam"/>
              </w:rPr>
              <w:t>ինքնահոսով</w:t>
            </w:r>
            <w:r w:rsidRPr="00C012C5">
              <w:rPr>
                <w:rFonts w:ascii="GHEA Mariam" w:hAnsi="GHEA Mariam"/>
                <w:lang w:val="af-ZA"/>
              </w:rPr>
              <w:t xml:space="preserve"> </w:t>
            </w:r>
            <w:r w:rsidRPr="00C012C5">
              <w:rPr>
                <w:rFonts w:ascii="GHEA Mariam" w:hAnsi="GHEA Mariam"/>
              </w:rPr>
              <w:t>փոխարինելու</w:t>
            </w:r>
            <w:r w:rsidRPr="00C012C5">
              <w:rPr>
                <w:rFonts w:ascii="GHEA Mariam" w:hAnsi="GHEA Mariam"/>
                <w:lang w:val="af-ZA"/>
              </w:rPr>
              <w:t xml:space="preserve"> </w:t>
            </w:r>
            <w:r w:rsidRPr="00C012C5">
              <w:rPr>
                <w:rFonts w:ascii="GHEA Mariam" w:hAnsi="GHEA Mariam"/>
              </w:rPr>
              <w:t>արդյունքում</w:t>
            </w:r>
            <w:r w:rsidRPr="00C012C5">
              <w:rPr>
                <w:rFonts w:ascii="GHEA Mariam" w:hAnsi="GHEA Mariam"/>
                <w:lang w:val="af-ZA"/>
              </w:rPr>
              <w:t xml:space="preserve"> </w:t>
            </w:r>
            <w:r w:rsidRPr="00C012C5">
              <w:rPr>
                <w:rFonts w:ascii="GHEA Mariam" w:hAnsi="GHEA Mariam"/>
              </w:rPr>
              <w:t>համակարգի</w:t>
            </w:r>
            <w:r w:rsidRPr="00C012C5">
              <w:rPr>
                <w:rFonts w:ascii="GHEA Mariam" w:hAnsi="GHEA Mariam"/>
                <w:lang w:val="af-ZA"/>
              </w:rPr>
              <w:t xml:space="preserve"> </w:t>
            </w:r>
            <w:r w:rsidRPr="00C012C5">
              <w:rPr>
                <w:rFonts w:ascii="GHEA Mariam" w:hAnsi="GHEA Mariam"/>
              </w:rPr>
              <w:t>համար</w:t>
            </w:r>
            <w:r w:rsidRPr="00C012C5">
              <w:rPr>
                <w:rFonts w:ascii="GHEA Mariam" w:hAnsi="GHEA Mariam"/>
                <w:lang w:val="af-ZA"/>
              </w:rPr>
              <w:t xml:space="preserve"> </w:t>
            </w:r>
            <w:r w:rsidRPr="00C012C5">
              <w:rPr>
                <w:rFonts w:ascii="GHEA Mariam" w:hAnsi="GHEA Mariam"/>
              </w:rPr>
              <w:t>կտնտեսվի</w:t>
            </w:r>
            <w:r w:rsidRPr="00C012C5">
              <w:rPr>
                <w:rFonts w:ascii="GHEA Mariam" w:hAnsi="GHEA Mariam"/>
                <w:lang w:val="af-ZA"/>
              </w:rPr>
              <w:t xml:space="preserve"> շուրջ 20-25 մլն,կՎտ ժամ էլ.էներգիա: </w:t>
            </w:r>
          </w:p>
          <w:p w:rsidR="008C23D0" w:rsidRPr="00C012C5" w:rsidRDefault="008C23D0" w:rsidP="00E07F8D">
            <w:pPr>
              <w:pStyle w:val="ListParagraph"/>
              <w:tabs>
                <w:tab w:val="left" w:pos="1620"/>
              </w:tabs>
              <w:ind w:left="0" w:firstLine="1080"/>
              <w:rPr>
                <w:rFonts w:ascii="GHEA Mariam" w:hAnsi="GHEA Mariam" w:cs="Sylfaen"/>
                <w:noProof/>
                <w:spacing w:val="-8"/>
                <w:sz w:val="20"/>
                <w:lang w:val="af-ZA" w:eastAsia="en-GB"/>
              </w:rPr>
            </w:pPr>
            <w:r w:rsidRPr="00C012C5">
              <w:rPr>
                <w:rFonts w:ascii="GHEA Mariam" w:hAnsi="GHEA Mariam"/>
                <w:sz w:val="20"/>
                <w:lang w:val="af-ZA" w:eastAsia="en-GB"/>
              </w:rPr>
              <w:t>2.</w:t>
            </w:r>
            <w:r w:rsidRPr="00C012C5">
              <w:rPr>
                <w:rFonts w:ascii="Calibri" w:hAnsi="Calibri" w:cs="Calibri"/>
                <w:sz w:val="20"/>
                <w:lang w:val="af-ZA" w:eastAsia="en-GB"/>
              </w:rPr>
              <w:t>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Մակերևութային հոսքի կառավարում:</w:t>
            </w:r>
          </w:p>
          <w:p w:rsidR="008C23D0" w:rsidRPr="00C012C5" w:rsidRDefault="008C23D0" w:rsidP="00E07F8D">
            <w:pPr>
              <w:ind w:firstLine="108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tabs>
                <w:tab w:val="num" w:pos="720"/>
              </w:tabs>
              <w:jc w:val="both"/>
              <w:rPr>
                <w:rFonts w:ascii="GHEA Mariam" w:hAnsi="GHEA Mariam" w:cs="Sylfaen"/>
                <w:spacing w:val="-8"/>
                <w:lang w:val="af-ZA"/>
              </w:rPr>
            </w:pPr>
            <w:r w:rsidRPr="00C012C5">
              <w:rPr>
                <w:rFonts w:ascii="GHEA Mariam" w:hAnsi="GHEA Mariam" w:cs="Sylfaen"/>
                <w:spacing w:val="-8"/>
                <w:lang w:val="af-ZA"/>
              </w:rPr>
              <w:t>Ջրամբարաշինության միջոցով հնարավորություն կստեղծվի ապահովելու ոռոգման համակարգերի սպասարկման տարածքում ընդգրկված և լրացուցիչ ոռոգելի հողերի ջրամատակարարման համար անհրաժեշտ ջրի քանակը: Միաժամանակ՝ նշված խնդրի լուծումն անհրաժեշտ նախադրյալներ կստեղծի ջրային համակարգերի օգտագործման արդյունավետության բարձրացման և կայուն զարգացման համար:</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317A9">
            <w:pPr>
              <w:pStyle w:val="mechtex"/>
              <w:jc w:val="both"/>
              <w:rPr>
                <w:rFonts w:ascii="GHEA Mariam" w:hAnsi="GHEA Mariam"/>
                <w:caps/>
                <w:sz w:val="20"/>
              </w:rPr>
            </w:pPr>
            <w:r w:rsidRPr="00C012C5">
              <w:rPr>
                <w:rFonts w:ascii="GHEA Mariam" w:hAnsi="GHEA Mariam"/>
                <w:caps/>
                <w:sz w:val="20"/>
              </w:rPr>
              <w:t>1</w:t>
            </w:r>
            <w:r>
              <w:rPr>
                <w:rFonts w:ascii="GHEA Mariam" w:hAnsi="GHEA Mariam"/>
                <w:caps/>
                <w:sz w:val="20"/>
              </w:rPr>
              <w:t>30</w:t>
            </w:r>
          </w:p>
        </w:tc>
        <w:tc>
          <w:tcPr>
            <w:tcW w:w="10632" w:type="dxa"/>
          </w:tcPr>
          <w:p w:rsidR="008C23D0" w:rsidRPr="00C012C5" w:rsidRDefault="008C23D0" w:rsidP="00E07F8D">
            <w:pPr>
              <w:tabs>
                <w:tab w:val="left" w:pos="1170"/>
              </w:tabs>
              <w:ind w:firstLine="1170"/>
              <w:jc w:val="center"/>
              <w:rPr>
                <w:rFonts w:ascii="GHEA Mariam" w:hAnsi="GHEA Mariam"/>
                <w:i/>
                <w:u w:val="single"/>
                <w:lang w:val="hy-AM"/>
              </w:rPr>
            </w:pPr>
            <w:r w:rsidRPr="00C012C5">
              <w:rPr>
                <w:rFonts w:ascii="GHEA Mariam" w:hAnsi="GHEA Mariam"/>
                <w:i/>
                <w:u w:val="single"/>
                <w:lang w:val="af-ZA"/>
              </w:rPr>
              <w:t>«</w:t>
            </w:r>
            <w:r w:rsidRPr="00C012C5">
              <w:rPr>
                <w:rFonts w:ascii="GHEA Mariam" w:hAnsi="GHEA Mariam"/>
                <w:i/>
                <w:u w:val="single"/>
              </w:rPr>
              <w:t>Փոքր</w:t>
            </w:r>
            <w:r w:rsidRPr="00C012C5">
              <w:rPr>
                <w:rFonts w:ascii="GHEA Mariam" w:hAnsi="GHEA Mariam"/>
                <w:i/>
                <w:u w:val="single"/>
                <w:lang w:val="af-ZA"/>
              </w:rPr>
              <w:t xml:space="preserve"> </w:t>
            </w:r>
            <w:r w:rsidRPr="00C012C5">
              <w:rPr>
                <w:rFonts w:ascii="GHEA Mariam" w:hAnsi="GHEA Mariam"/>
                <w:i/>
                <w:u w:val="single"/>
              </w:rPr>
              <w:t>և</w:t>
            </w:r>
            <w:r w:rsidRPr="00C012C5">
              <w:rPr>
                <w:rFonts w:ascii="GHEA Mariam" w:hAnsi="GHEA Mariam"/>
                <w:i/>
                <w:u w:val="single"/>
                <w:lang w:val="af-ZA"/>
              </w:rPr>
              <w:t xml:space="preserve"> </w:t>
            </w:r>
            <w:r w:rsidRPr="00C012C5">
              <w:rPr>
                <w:rFonts w:ascii="GHEA Mariam" w:hAnsi="GHEA Mariam"/>
                <w:i/>
                <w:u w:val="single"/>
              </w:rPr>
              <w:t>միջին</w:t>
            </w:r>
            <w:r w:rsidRPr="00C012C5">
              <w:rPr>
                <w:rFonts w:ascii="GHEA Mariam" w:hAnsi="GHEA Mariam"/>
                <w:i/>
                <w:u w:val="single"/>
                <w:lang w:val="af-ZA"/>
              </w:rPr>
              <w:t xml:space="preserve"> </w:t>
            </w:r>
            <w:r w:rsidRPr="00C012C5">
              <w:rPr>
                <w:rFonts w:ascii="GHEA Mariam" w:hAnsi="GHEA Mariam"/>
                <w:i/>
                <w:u w:val="single"/>
              </w:rPr>
              <w:t>ջրամբարաշինության</w:t>
            </w:r>
            <w:r w:rsidRPr="00C012C5">
              <w:rPr>
                <w:rFonts w:ascii="GHEA Mariam" w:hAnsi="GHEA Mariam"/>
                <w:i/>
                <w:u w:val="single"/>
                <w:lang w:val="af-ZA"/>
              </w:rPr>
              <w:t xml:space="preserve"> </w:t>
            </w:r>
            <w:r w:rsidRPr="00C012C5">
              <w:rPr>
                <w:rFonts w:ascii="GHEA Mariam" w:hAnsi="GHEA Mariam"/>
                <w:i/>
                <w:u w:val="single"/>
              </w:rPr>
              <w:t>ծրագրերի</w:t>
            </w:r>
            <w:r w:rsidRPr="00C012C5">
              <w:rPr>
                <w:rFonts w:ascii="GHEA Mariam" w:hAnsi="GHEA Mariam"/>
                <w:i/>
                <w:u w:val="single"/>
                <w:lang w:val="af-ZA"/>
              </w:rPr>
              <w:t xml:space="preserve"> </w:t>
            </w:r>
            <w:r w:rsidRPr="00C012C5">
              <w:rPr>
                <w:rFonts w:ascii="GHEA Mariam" w:hAnsi="GHEA Mariam"/>
                <w:i/>
                <w:u w:val="single"/>
              </w:rPr>
              <w:t>իրականացում</w:t>
            </w:r>
            <w:r w:rsidRPr="00C012C5">
              <w:rPr>
                <w:rFonts w:ascii="GHEA Mariam" w:hAnsi="GHEA Mariam"/>
                <w:i/>
                <w:u w:val="single"/>
                <w:lang w:val="af-ZA"/>
              </w:rPr>
              <w:t xml:space="preserve">» </w:t>
            </w:r>
            <w:r w:rsidRPr="00C012C5">
              <w:rPr>
                <w:rFonts w:ascii="GHEA Mariam" w:hAnsi="GHEA Mariam"/>
                <w:i/>
                <w:u w:val="single"/>
              </w:rPr>
              <w:t>միջոցառման</w:t>
            </w:r>
          </w:p>
          <w:p w:rsidR="008C23D0" w:rsidRPr="00C012C5" w:rsidRDefault="008C23D0" w:rsidP="00E07F8D">
            <w:pPr>
              <w:ind w:firstLine="526"/>
              <w:jc w:val="both"/>
              <w:rPr>
                <w:rFonts w:ascii="GHEA Mariam" w:hAnsi="GHEA Mariam"/>
                <w:i/>
                <w:u w:val="single"/>
                <w:lang w:val="hy-AM"/>
              </w:rPr>
            </w:pPr>
          </w:p>
          <w:p w:rsidR="008C23D0" w:rsidRPr="00C012C5" w:rsidRDefault="008C23D0" w:rsidP="00E07F8D">
            <w:pPr>
              <w:pStyle w:val="ListParagraph"/>
              <w:tabs>
                <w:tab w:val="left" w:pos="810"/>
              </w:tabs>
              <w:ind w:left="0" w:firstLine="1170"/>
              <w:rPr>
                <w:rFonts w:ascii="GHEA Mariam" w:hAnsi="GHEA Mariam"/>
                <w:sz w:val="20"/>
                <w:lang w:val="af-ZA" w:eastAsia="en-GB"/>
              </w:rPr>
            </w:pPr>
            <w:r w:rsidRPr="00C012C5">
              <w:rPr>
                <w:rFonts w:ascii="GHEA Mariam" w:hAnsi="GHEA Mariam" w:cs="Courier New"/>
                <w:sz w:val="20"/>
                <w:lang w:val="af-ZA" w:eastAsia="en-GB"/>
              </w:rPr>
              <w:t>1.</w:t>
            </w:r>
            <w:r w:rsidRPr="00C012C5">
              <w:rPr>
                <w:rFonts w:ascii="Calibri" w:hAnsi="Calibri" w:cs="Calibri"/>
                <w:sz w:val="20"/>
                <w:lang w:val="af-ZA" w:eastAsia="en-GB"/>
              </w:rPr>
              <w:t> </w:t>
            </w:r>
            <w:r w:rsidRPr="00C012C5">
              <w:rPr>
                <w:rFonts w:ascii="GHEA Mariam" w:hAnsi="GHEA Mariam"/>
                <w:sz w:val="20"/>
                <w:lang w:val="hy-AM" w:eastAsia="en-GB"/>
              </w:rPr>
              <w:t>Միջոցառման</w:t>
            </w:r>
            <w:r w:rsidRPr="00C012C5">
              <w:rPr>
                <w:rFonts w:ascii="GHEA Mariam" w:hAnsi="GHEA Mariam"/>
                <w:sz w:val="20"/>
                <w:lang w:val="af-ZA" w:eastAsia="en-GB"/>
              </w:rPr>
              <w:t xml:space="preserve"> </w:t>
            </w:r>
            <w:r w:rsidRPr="00C012C5">
              <w:rPr>
                <w:rFonts w:ascii="GHEA Mariam" w:hAnsi="GHEA Mariam"/>
                <w:sz w:val="20"/>
                <w:lang w:val="hy-AM" w:eastAsia="en-GB"/>
              </w:rPr>
              <w:t>իրականացման</w:t>
            </w:r>
            <w:r w:rsidRPr="00C012C5">
              <w:rPr>
                <w:rFonts w:ascii="GHEA Mariam" w:hAnsi="GHEA Mariam"/>
                <w:sz w:val="20"/>
                <w:lang w:val="af-ZA" w:eastAsia="en-GB"/>
              </w:rPr>
              <w:t xml:space="preserve"> </w:t>
            </w:r>
            <w:r w:rsidRPr="00C012C5">
              <w:rPr>
                <w:rFonts w:ascii="GHEA Mariam" w:hAnsi="GHEA Mariam"/>
                <w:sz w:val="20"/>
                <w:lang w:val="hy-AM" w:eastAsia="en-GB"/>
              </w:rPr>
              <w:t>անհրաժեշտությունը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նպատակը</w:t>
            </w:r>
          </w:p>
          <w:p w:rsidR="008C23D0" w:rsidRPr="00C012C5" w:rsidRDefault="008C23D0" w:rsidP="00E07F8D">
            <w:pPr>
              <w:tabs>
                <w:tab w:val="num" w:pos="720"/>
              </w:tabs>
              <w:jc w:val="both"/>
              <w:rPr>
                <w:rFonts w:ascii="GHEA Mariam" w:hAnsi="GHEA Mariam" w:cs="Sylfaen"/>
                <w:lang w:val="af-ZA"/>
              </w:rPr>
            </w:pPr>
          </w:p>
          <w:p w:rsidR="008C23D0" w:rsidRPr="00C012C5" w:rsidRDefault="008C23D0" w:rsidP="00E07F8D">
            <w:pPr>
              <w:jc w:val="both"/>
              <w:rPr>
                <w:rFonts w:ascii="GHEA Mariam" w:hAnsi="GHEA Mariam" w:cs="Sylfaen"/>
                <w:lang w:val="af-ZA"/>
              </w:rPr>
            </w:pPr>
            <w:r w:rsidRPr="00C012C5">
              <w:rPr>
                <w:rFonts w:ascii="GHEA Mariam" w:hAnsi="GHEA Mariam" w:cs="Sylfaen"/>
                <w:lang w:val="af-ZA"/>
              </w:rPr>
              <w:t xml:space="preserve">Ներկայումս </w:t>
            </w:r>
            <w:r w:rsidRPr="00C012C5">
              <w:rPr>
                <w:rFonts w:ascii="GHEA Mariam" w:hAnsi="GHEA Mariam"/>
                <w:lang w:val="af-ZA"/>
              </w:rPr>
              <w:t>ՀՀ տարածքում առաջացող մակերևութային ջրերը հնարավոր չէ արդյունավետ կառավարել և անհրաժեշտություն է առաջացել ջրի պահանջարկի բավարարման համար կազմավորվող ջրային ռեսուրսները ամբարելու:</w:t>
            </w:r>
            <w:r w:rsidRPr="00C012C5">
              <w:rPr>
                <w:rFonts w:ascii="GHEA Mariam" w:hAnsi="GHEA Mariam" w:cs="Sylfaen"/>
                <w:lang w:val="af-ZA"/>
              </w:rPr>
              <w:t xml:space="preserve"> Միջոցառման իրականացման հիմք է հանդիսանում «</w:t>
            </w:r>
            <w:r w:rsidRPr="00C012C5">
              <w:rPr>
                <w:rFonts w:ascii="GHEA Mariam" w:hAnsi="GHEA Mariam" w:cs="Sylfaen"/>
                <w:lang w:val="hy-AM"/>
              </w:rPr>
              <w:t>ՀՀ</w:t>
            </w:r>
            <w:r w:rsidRPr="00C012C5">
              <w:rPr>
                <w:rFonts w:ascii="GHEA Mariam" w:hAnsi="GHEA Mariam" w:cs="Sylfaen"/>
                <w:lang w:val="af-ZA"/>
              </w:rPr>
              <w:t xml:space="preserve"> </w:t>
            </w:r>
            <w:r w:rsidRPr="00C012C5">
              <w:rPr>
                <w:rFonts w:ascii="GHEA Mariam" w:hAnsi="GHEA Mariam" w:cs="Sylfaen"/>
                <w:lang w:val="hy-AM"/>
              </w:rPr>
              <w:t>ջրի</w:t>
            </w:r>
            <w:r w:rsidRPr="00C012C5">
              <w:rPr>
                <w:rFonts w:ascii="GHEA Mariam" w:hAnsi="GHEA Mariam" w:cs="Sylfaen"/>
                <w:lang w:val="af-ZA"/>
              </w:rPr>
              <w:t xml:space="preserve"> </w:t>
            </w:r>
            <w:r w:rsidRPr="00C012C5">
              <w:rPr>
                <w:rFonts w:ascii="GHEA Mariam" w:hAnsi="GHEA Mariam" w:cs="Sylfaen"/>
                <w:lang w:val="hy-AM"/>
              </w:rPr>
              <w:t>ազգային</w:t>
            </w:r>
            <w:r w:rsidRPr="00C012C5">
              <w:rPr>
                <w:rFonts w:ascii="GHEA Mariam" w:hAnsi="GHEA Mariam" w:cs="Sylfaen"/>
                <w:lang w:val="af-ZA"/>
              </w:rPr>
              <w:t xml:space="preserve"> </w:t>
            </w:r>
            <w:r w:rsidRPr="00C012C5">
              <w:rPr>
                <w:rFonts w:ascii="GHEA Mariam" w:hAnsi="GHEA Mariam" w:cs="Sylfaen"/>
                <w:lang w:val="hy-AM"/>
              </w:rPr>
              <w:t>ծրագրի</w:t>
            </w:r>
            <w:r w:rsidRPr="00C012C5">
              <w:rPr>
                <w:rFonts w:ascii="GHEA Mariam" w:hAnsi="GHEA Mariam" w:cs="Sylfaen"/>
                <w:lang w:val="af-ZA"/>
              </w:rPr>
              <w:t xml:space="preserve"> </w:t>
            </w:r>
            <w:r w:rsidRPr="00C012C5">
              <w:rPr>
                <w:rFonts w:ascii="GHEA Mariam" w:hAnsi="GHEA Mariam" w:cs="Sylfaen"/>
                <w:lang w:val="hy-AM"/>
              </w:rPr>
              <w:t>մասին</w:t>
            </w:r>
            <w:r w:rsidRPr="00C012C5">
              <w:rPr>
                <w:rFonts w:ascii="GHEA Mariam" w:hAnsi="GHEA Mariam" w:cs="Sylfaen"/>
                <w:lang w:val="af-ZA"/>
              </w:rPr>
              <w:t xml:space="preserve">» </w:t>
            </w:r>
            <w:r w:rsidRPr="00C012C5">
              <w:rPr>
                <w:rFonts w:ascii="GHEA Mariam" w:hAnsi="GHEA Mariam" w:cs="Sylfaen"/>
                <w:lang w:val="hy-AM"/>
              </w:rPr>
              <w:t>ՀՀ</w:t>
            </w:r>
            <w:r w:rsidRPr="00C012C5">
              <w:rPr>
                <w:rFonts w:ascii="GHEA Mariam" w:hAnsi="GHEA Mariam" w:cs="Sylfaen"/>
                <w:lang w:val="af-ZA"/>
              </w:rPr>
              <w:t xml:space="preserve"> </w:t>
            </w:r>
            <w:r w:rsidRPr="00C012C5">
              <w:rPr>
                <w:rFonts w:ascii="GHEA Mariam" w:hAnsi="GHEA Mariam" w:cs="Sylfaen"/>
                <w:lang w:val="hy-AM"/>
              </w:rPr>
              <w:t>օրենքի</w:t>
            </w:r>
            <w:r w:rsidRPr="00C012C5">
              <w:rPr>
                <w:rFonts w:ascii="GHEA Mariam" w:hAnsi="GHEA Mariam" w:cs="Sylfaen"/>
                <w:lang w:val="af-ZA"/>
              </w:rPr>
              <w:t xml:space="preserve"> 29-</w:t>
            </w:r>
            <w:r w:rsidRPr="00C012C5">
              <w:rPr>
                <w:rFonts w:ascii="GHEA Mariam" w:hAnsi="GHEA Mariam" w:cs="Sylfaen"/>
                <w:lang w:val="hy-AM"/>
              </w:rPr>
              <w:t>րդ</w:t>
            </w:r>
            <w:r w:rsidRPr="00C012C5">
              <w:rPr>
                <w:rFonts w:ascii="GHEA Mariam" w:hAnsi="GHEA Mariam" w:cs="Sylfaen"/>
                <w:lang w:val="af-ZA"/>
              </w:rPr>
              <w:t xml:space="preserve"> </w:t>
            </w:r>
            <w:r w:rsidRPr="00C012C5">
              <w:rPr>
                <w:rFonts w:ascii="GHEA Mariam" w:hAnsi="GHEA Mariam" w:cs="Sylfaen"/>
                <w:lang w:val="hy-AM"/>
              </w:rPr>
              <w:t>հոդվածը</w:t>
            </w:r>
            <w:r w:rsidRPr="00C012C5">
              <w:rPr>
                <w:rFonts w:ascii="GHEA Mariam" w:hAnsi="GHEA Mariam" w:cs="Sylfaen"/>
                <w:lang w:val="af-ZA"/>
              </w:rPr>
              <w:t xml:space="preserve">, </w:t>
            </w:r>
            <w:r w:rsidRPr="00C012C5">
              <w:rPr>
                <w:rFonts w:ascii="GHEA Mariam" w:hAnsi="GHEA Mariam" w:cs="Sylfaen"/>
                <w:lang w:val="hy-AM"/>
              </w:rPr>
              <w:t>որով</w:t>
            </w:r>
            <w:r w:rsidRPr="00C012C5">
              <w:rPr>
                <w:rFonts w:ascii="GHEA Mariam" w:hAnsi="GHEA Mariam" w:cs="Sylfaen"/>
                <w:lang w:val="af-ZA"/>
              </w:rPr>
              <w:t xml:space="preserve"> </w:t>
            </w:r>
            <w:r w:rsidRPr="00C012C5">
              <w:rPr>
                <w:rFonts w:ascii="GHEA Mariam" w:hAnsi="GHEA Mariam" w:cs="Sylfaen"/>
                <w:lang w:val="hy-AM"/>
              </w:rPr>
              <w:t>սահմանված</w:t>
            </w:r>
            <w:r w:rsidRPr="00C012C5">
              <w:rPr>
                <w:rFonts w:ascii="GHEA Mariam" w:hAnsi="GHEA Mariam" w:cs="Sylfaen"/>
                <w:lang w:val="af-ZA"/>
              </w:rPr>
              <w:t xml:space="preserve"> </w:t>
            </w:r>
            <w:r w:rsidRPr="00C012C5">
              <w:rPr>
                <w:rFonts w:ascii="GHEA Mariam" w:hAnsi="GHEA Mariam" w:cs="Sylfaen"/>
                <w:lang w:val="hy-AM"/>
              </w:rPr>
              <w:t>է</w:t>
            </w:r>
            <w:r w:rsidRPr="00C012C5">
              <w:rPr>
                <w:rFonts w:ascii="GHEA Mariam" w:hAnsi="GHEA Mariam" w:cs="Sylfaen"/>
                <w:lang w:val="af-ZA"/>
              </w:rPr>
              <w:t xml:space="preserve"> </w:t>
            </w:r>
            <w:r w:rsidRPr="00C012C5">
              <w:rPr>
                <w:rFonts w:ascii="GHEA Mariam" w:hAnsi="GHEA Mariam" w:cs="Sylfaen"/>
                <w:lang w:val="hy-AM"/>
              </w:rPr>
              <w:t>ջրային</w:t>
            </w:r>
            <w:r w:rsidRPr="00C012C5">
              <w:rPr>
                <w:rFonts w:ascii="GHEA Mariam" w:hAnsi="GHEA Mariam" w:cs="Sylfaen"/>
                <w:lang w:val="af-ZA"/>
              </w:rPr>
              <w:t xml:space="preserve"> </w:t>
            </w:r>
            <w:r w:rsidRPr="00C012C5">
              <w:rPr>
                <w:rFonts w:ascii="GHEA Mariam" w:hAnsi="GHEA Mariam" w:cs="Sylfaen"/>
                <w:lang w:val="hy-AM"/>
              </w:rPr>
              <w:t>ռեսուրսների</w:t>
            </w:r>
            <w:r w:rsidRPr="00C012C5">
              <w:rPr>
                <w:rFonts w:ascii="GHEA Mariam" w:hAnsi="GHEA Mariam" w:cs="Sylfaen"/>
                <w:lang w:val="af-ZA"/>
              </w:rPr>
              <w:t xml:space="preserve"> </w:t>
            </w:r>
            <w:r w:rsidRPr="00C012C5">
              <w:rPr>
                <w:rFonts w:ascii="GHEA Mariam" w:hAnsi="GHEA Mariam" w:cs="Sylfaen"/>
                <w:lang w:val="hy-AM"/>
              </w:rPr>
              <w:t>մատչելիության</w:t>
            </w:r>
            <w:r w:rsidRPr="00C012C5">
              <w:rPr>
                <w:rFonts w:ascii="GHEA Mariam" w:hAnsi="GHEA Mariam" w:cs="Sylfaen"/>
                <w:lang w:val="af-ZA"/>
              </w:rPr>
              <w:t xml:space="preserve"> </w:t>
            </w:r>
            <w:r w:rsidRPr="00C012C5">
              <w:rPr>
                <w:rFonts w:ascii="GHEA Mariam" w:hAnsi="GHEA Mariam" w:cs="Sylfaen"/>
                <w:lang w:val="hy-AM"/>
              </w:rPr>
              <w:t>ապահովման</w:t>
            </w:r>
            <w:r w:rsidRPr="00C012C5">
              <w:rPr>
                <w:rFonts w:ascii="GHEA Mariam" w:hAnsi="GHEA Mariam" w:cs="Sylfaen"/>
                <w:lang w:val="af-ZA"/>
              </w:rPr>
              <w:t xml:space="preserve"> </w:t>
            </w:r>
            <w:r w:rsidRPr="00C012C5">
              <w:rPr>
                <w:rFonts w:ascii="GHEA Mariam" w:hAnsi="GHEA Mariam" w:cs="Sylfaen"/>
                <w:lang w:val="hy-AM"/>
              </w:rPr>
              <w:t>ուղղությունները</w:t>
            </w:r>
            <w:r w:rsidRPr="00C012C5">
              <w:rPr>
                <w:rFonts w:ascii="GHEA Mariam" w:hAnsi="GHEA Mariam" w:cs="Sylfaen"/>
                <w:lang w:val="af-ZA"/>
              </w:rPr>
              <w:t>:</w:t>
            </w:r>
          </w:p>
          <w:p w:rsidR="008C23D0" w:rsidRPr="00C012C5" w:rsidRDefault="008C23D0" w:rsidP="008E329A">
            <w:pPr>
              <w:pStyle w:val="ListParagraph"/>
              <w:numPr>
                <w:ilvl w:val="1"/>
                <w:numId w:val="212"/>
              </w:numPr>
              <w:tabs>
                <w:tab w:val="left" w:pos="900"/>
                <w:tab w:val="left" w:pos="1620"/>
              </w:tabs>
              <w:contextualSpacing/>
              <w:rPr>
                <w:rFonts w:ascii="GHEA Mariam" w:hAnsi="GHEA Mariam"/>
                <w:sz w:val="20"/>
                <w:lang w:val="af-ZA" w:eastAsia="en-GB"/>
              </w:rPr>
            </w:pP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pStyle w:val="ListParagraph"/>
              <w:tabs>
                <w:tab w:val="left" w:pos="900"/>
                <w:tab w:val="left" w:pos="1620"/>
              </w:tabs>
              <w:ind w:left="1455"/>
              <w:rPr>
                <w:rFonts w:ascii="GHEA Mariam" w:hAnsi="GHEA Mariam"/>
                <w:sz w:val="20"/>
                <w:lang w:val="af-ZA" w:eastAsia="en-GB"/>
              </w:rPr>
            </w:pPr>
          </w:p>
          <w:p w:rsidR="008C23D0" w:rsidRPr="00C012C5" w:rsidRDefault="008C23D0" w:rsidP="00E07F8D">
            <w:pPr>
              <w:ind w:firstLine="709"/>
              <w:jc w:val="both"/>
              <w:rPr>
                <w:rFonts w:ascii="GHEA Mariam" w:hAnsi="GHEA Mariam" w:cs="Sylfaen"/>
                <w:lang w:val="af-ZA"/>
              </w:rPr>
            </w:pPr>
            <w:r w:rsidRPr="00C012C5">
              <w:rPr>
                <w:rFonts w:ascii="GHEA Mariam" w:hAnsi="GHEA Mariam" w:cs="Sylfaen"/>
                <w:lang w:val="af-ZA"/>
              </w:rPr>
              <w:t xml:space="preserve">Ջրային կոմիտեն &lt;&lt;Հայջրնախագիծ ինստիտուտ&gt;&gt; ՓԲԸ-ի հետ համատեղ քննարկել է հանրապետությունում փոքր և միջին ջրամբարների կառուցման ծրագրերի իրականացման հնարավորությունները և առանձնացրել առաջնահերթ կառուցման ենթակա 11 ջրամբարներ՝ հիմք ընդունելով նախնական գնահատմամբ տեխնիկատնտեսական նպատակահարմարության ցուցանիշները: </w:t>
            </w:r>
          </w:p>
          <w:p w:rsidR="008C23D0" w:rsidRPr="00C012C5" w:rsidRDefault="008C23D0" w:rsidP="00E07F8D">
            <w:pPr>
              <w:jc w:val="both"/>
              <w:rPr>
                <w:rFonts w:ascii="GHEA Mariam" w:hAnsi="GHEA Mariam" w:cs="Sylfaen"/>
                <w:lang w:val="af-ZA"/>
              </w:rPr>
            </w:pPr>
            <w:r w:rsidRPr="00C012C5">
              <w:rPr>
                <w:rFonts w:ascii="GHEA Mariam" w:hAnsi="GHEA Mariam" w:cs="Sylfaen"/>
                <w:lang w:val="af-ZA"/>
              </w:rPr>
              <w:t>Ծրագրի իրականացման համար անհրաժեշտ է մասնագիտացված կազմակերպությունների կողմից, ըստ առանձին ջրամբարների, կատարել առավել մանրամասն ուսումնասիրություններ՝ ծրագրերի իրականացվելիությունը գնահատելու և հետագայում սահմանված կարգով ընթացք տալու նպատակով:</w:t>
            </w:r>
          </w:p>
          <w:p w:rsidR="008C23D0" w:rsidRPr="00C012C5" w:rsidRDefault="008C23D0" w:rsidP="00E07F8D">
            <w:pPr>
              <w:pStyle w:val="ListParagraph"/>
              <w:tabs>
                <w:tab w:val="left" w:pos="900"/>
              </w:tabs>
              <w:ind w:left="0" w:firstLine="1080"/>
              <w:rPr>
                <w:rFonts w:ascii="GHEA Mariam" w:hAnsi="GHEA Mariam"/>
                <w:sz w:val="20"/>
                <w:lang w:val="af-ZA" w:eastAsia="en-GB"/>
              </w:rPr>
            </w:pPr>
            <w:r w:rsidRPr="00C012C5">
              <w:rPr>
                <w:rFonts w:ascii="GHEA Mariam" w:hAnsi="GHEA Mariam"/>
                <w:sz w:val="20"/>
                <w:lang w:val="af-ZA" w:eastAsia="en-GB"/>
              </w:rPr>
              <w:t>1.2</w:t>
            </w:r>
            <w:r w:rsidRPr="00C012C5">
              <w:rPr>
                <w:rFonts w:ascii="Calibri" w:hAnsi="Calibri" w:cs="Calibri"/>
                <w:sz w:val="20"/>
                <w:lang w:val="af-ZA" w:eastAsia="en-GB"/>
              </w:rPr>
              <w:t> </w:t>
            </w:r>
            <w:r w:rsidRPr="00C012C5">
              <w:rPr>
                <w:rFonts w:ascii="GHEA Mariam" w:hAnsi="GHEA Mariam"/>
                <w:sz w:val="20"/>
                <w:lang w:val="af-ZA" w:eastAsia="en-GB"/>
              </w:rPr>
              <w:t xml:space="preserve"> </w:t>
            </w:r>
            <w:r w:rsidRPr="00C012C5">
              <w:rPr>
                <w:rFonts w:ascii="GHEA Mariam" w:hAnsi="GHEA Mariam"/>
                <w:sz w:val="20"/>
                <w:lang w:val="ru-RU" w:eastAsia="en-GB"/>
              </w:rPr>
              <w:t>Ա</w:t>
            </w:r>
            <w:r w:rsidRPr="00D96BE3">
              <w:rPr>
                <w:rFonts w:ascii="GHEA Mariam" w:hAnsi="GHEA Mariam"/>
                <w:sz w:val="20"/>
                <w:lang w:val="en-GB" w:eastAsia="en-GB"/>
              </w:rPr>
              <w:t>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խնդիրների</w:t>
            </w:r>
            <w:r w:rsidRPr="00C012C5">
              <w:rPr>
                <w:rFonts w:ascii="GHEA Mariam" w:hAnsi="GHEA Mariam"/>
                <w:sz w:val="20"/>
                <w:lang w:val="af-ZA" w:eastAsia="en-GB"/>
              </w:rPr>
              <w:t xml:space="preserve"> </w:t>
            </w:r>
            <w:r w:rsidRPr="00D96BE3">
              <w:rPr>
                <w:rFonts w:ascii="GHEA Mariam" w:hAnsi="GHEA Mariam"/>
                <w:sz w:val="20"/>
                <w:lang w:val="en-GB" w:eastAsia="en-GB"/>
              </w:rPr>
              <w:t>առաջարկվող</w:t>
            </w:r>
            <w:r w:rsidRPr="00C012C5">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C012C5" w:rsidRDefault="008C23D0" w:rsidP="00E07F8D">
            <w:pPr>
              <w:jc w:val="both"/>
              <w:rPr>
                <w:rFonts w:ascii="GHEA Mariam" w:hAnsi="GHEA Mariam"/>
                <w:lang w:val="af-ZA"/>
              </w:rPr>
            </w:pPr>
            <w:r w:rsidRPr="00C012C5">
              <w:rPr>
                <w:rFonts w:ascii="GHEA Mariam" w:hAnsi="GHEA Mariam" w:cs="Sylfaen"/>
                <w:lang w:val="af-ZA"/>
              </w:rPr>
              <w:t>Ջ</w:t>
            </w:r>
            <w:r w:rsidRPr="00C012C5">
              <w:rPr>
                <w:rFonts w:ascii="GHEA Mariam" w:hAnsi="GHEA Mariam"/>
                <w:lang w:val="hy-AM"/>
              </w:rPr>
              <w:t>րամբարների</w:t>
            </w:r>
            <w:r w:rsidRPr="00C012C5">
              <w:rPr>
                <w:rFonts w:ascii="GHEA Mariam" w:hAnsi="GHEA Mariam"/>
                <w:lang w:val="af-ZA"/>
              </w:rPr>
              <w:t xml:space="preserve"> </w:t>
            </w:r>
            <w:r w:rsidRPr="00C012C5">
              <w:rPr>
                <w:rFonts w:ascii="GHEA Mariam" w:hAnsi="GHEA Mariam"/>
              </w:rPr>
              <w:t>կառուցմամբ</w:t>
            </w:r>
            <w:r w:rsidRPr="00C012C5">
              <w:rPr>
                <w:rFonts w:ascii="GHEA Mariam" w:hAnsi="GHEA Mariam"/>
                <w:lang w:val="af-ZA"/>
              </w:rPr>
              <w:t xml:space="preserve"> ն</w:t>
            </w:r>
            <w:r w:rsidRPr="00C012C5">
              <w:rPr>
                <w:rFonts w:ascii="GHEA Mariam" w:hAnsi="GHEA Mariam" w:cs="Sylfaen"/>
                <w:lang w:val="af-ZA"/>
              </w:rPr>
              <w:t xml:space="preserve">ախատեսվում է </w:t>
            </w:r>
            <w:r w:rsidRPr="00C012C5">
              <w:rPr>
                <w:rFonts w:ascii="GHEA Mariam" w:hAnsi="GHEA Mariam"/>
              </w:rPr>
              <w:t>բարելավել</w:t>
            </w:r>
            <w:r w:rsidRPr="00C012C5">
              <w:rPr>
                <w:rFonts w:ascii="GHEA Mariam" w:hAnsi="GHEA Mariam"/>
                <w:lang w:val="af-ZA"/>
              </w:rPr>
              <w:t xml:space="preserve"> </w:t>
            </w:r>
            <w:r w:rsidRPr="00C012C5">
              <w:rPr>
                <w:rFonts w:ascii="GHEA Mariam" w:hAnsi="GHEA Mariam"/>
              </w:rPr>
              <w:t>ոռոգելի</w:t>
            </w:r>
            <w:r w:rsidRPr="00C012C5">
              <w:rPr>
                <w:rFonts w:ascii="GHEA Mariam" w:hAnsi="GHEA Mariam"/>
                <w:lang w:val="af-ZA"/>
              </w:rPr>
              <w:t xml:space="preserve"> </w:t>
            </w:r>
            <w:r w:rsidRPr="00C012C5">
              <w:rPr>
                <w:rFonts w:ascii="GHEA Mariam" w:hAnsi="GHEA Mariam"/>
              </w:rPr>
              <w:t>հողատարածքների</w:t>
            </w:r>
            <w:r w:rsidRPr="00C012C5">
              <w:rPr>
                <w:rFonts w:ascii="GHEA Mariam" w:hAnsi="GHEA Mariam"/>
                <w:lang w:val="af-ZA"/>
              </w:rPr>
              <w:t xml:space="preserve"> </w:t>
            </w:r>
            <w:r w:rsidRPr="00C012C5">
              <w:rPr>
                <w:rFonts w:ascii="GHEA Mariam" w:hAnsi="GHEA Mariam"/>
              </w:rPr>
              <w:t>ջրամատակարարումը</w:t>
            </w:r>
            <w:r w:rsidRPr="00C012C5">
              <w:rPr>
                <w:rFonts w:ascii="GHEA Mariam" w:hAnsi="GHEA Mariam"/>
                <w:lang w:val="af-ZA"/>
              </w:rPr>
              <w:t xml:space="preserve">, </w:t>
            </w:r>
            <w:r w:rsidRPr="00C012C5">
              <w:rPr>
                <w:rFonts w:ascii="GHEA Mariam" w:hAnsi="GHEA Mariam"/>
              </w:rPr>
              <w:t>ավելացնել</w:t>
            </w:r>
            <w:r w:rsidRPr="00C012C5">
              <w:rPr>
                <w:rFonts w:ascii="GHEA Mariam" w:hAnsi="GHEA Mariam"/>
                <w:lang w:val="af-ZA"/>
              </w:rPr>
              <w:t xml:space="preserve"> նոր </w:t>
            </w:r>
            <w:r w:rsidRPr="00C012C5">
              <w:rPr>
                <w:rFonts w:ascii="GHEA Mariam" w:hAnsi="GHEA Mariam"/>
              </w:rPr>
              <w:t>հողատարածքներ</w:t>
            </w:r>
            <w:r w:rsidRPr="00C012C5">
              <w:rPr>
                <w:rFonts w:ascii="GHEA Mariam" w:hAnsi="GHEA Mariam"/>
                <w:lang w:val="af-ZA"/>
              </w:rPr>
              <w:t xml:space="preserve">, </w:t>
            </w:r>
            <w:r w:rsidRPr="00C012C5">
              <w:rPr>
                <w:rFonts w:ascii="GHEA Mariam" w:hAnsi="GHEA Mariam"/>
              </w:rPr>
              <w:t>մեխանիկական</w:t>
            </w:r>
            <w:r w:rsidRPr="00C012C5">
              <w:rPr>
                <w:rFonts w:ascii="GHEA Mariam" w:hAnsi="GHEA Mariam"/>
                <w:lang w:val="af-ZA"/>
              </w:rPr>
              <w:t xml:space="preserve"> </w:t>
            </w:r>
            <w:r w:rsidRPr="00C012C5">
              <w:rPr>
                <w:rFonts w:ascii="GHEA Mariam" w:hAnsi="GHEA Mariam"/>
              </w:rPr>
              <w:t>ջրարտադրության</w:t>
            </w:r>
            <w:r w:rsidRPr="00C012C5">
              <w:rPr>
                <w:rFonts w:ascii="GHEA Mariam" w:hAnsi="GHEA Mariam"/>
                <w:lang w:val="af-ZA"/>
              </w:rPr>
              <w:t xml:space="preserve"> </w:t>
            </w:r>
            <w:r w:rsidRPr="00C012C5">
              <w:rPr>
                <w:rFonts w:ascii="GHEA Mariam" w:hAnsi="GHEA Mariam"/>
              </w:rPr>
              <w:t>ինքնահոսով</w:t>
            </w:r>
            <w:r w:rsidRPr="00C012C5">
              <w:rPr>
                <w:rFonts w:ascii="GHEA Mariam" w:hAnsi="GHEA Mariam"/>
                <w:lang w:val="af-ZA"/>
              </w:rPr>
              <w:t xml:space="preserve"> </w:t>
            </w:r>
            <w:r w:rsidRPr="00C012C5">
              <w:rPr>
                <w:rFonts w:ascii="GHEA Mariam" w:hAnsi="GHEA Mariam"/>
              </w:rPr>
              <w:t>փոխարինելու</w:t>
            </w:r>
            <w:r w:rsidRPr="00C012C5">
              <w:rPr>
                <w:rFonts w:ascii="GHEA Mariam" w:hAnsi="GHEA Mariam"/>
                <w:lang w:val="af-ZA"/>
              </w:rPr>
              <w:t xml:space="preserve"> </w:t>
            </w:r>
            <w:r w:rsidRPr="00C012C5">
              <w:rPr>
                <w:rFonts w:ascii="GHEA Mariam" w:hAnsi="GHEA Mariam"/>
              </w:rPr>
              <w:t>արդյունքում</w:t>
            </w:r>
            <w:r w:rsidRPr="00C012C5">
              <w:rPr>
                <w:rFonts w:ascii="GHEA Mariam" w:hAnsi="GHEA Mariam"/>
                <w:lang w:val="af-ZA"/>
              </w:rPr>
              <w:t xml:space="preserve"> </w:t>
            </w:r>
            <w:r w:rsidRPr="00C012C5">
              <w:rPr>
                <w:rFonts w:ascii="GHEA Mariam" w:hAnsi="GHEA Mariam"/>
              </w:rPr>
              <w:t>համակարգի</w:t>
            </w:r>
            <w:r w:rsidRPr="00C012C5">
              <w:rPr>
                <w:rFonts w:ascii="GHEA Mariam" w:hAnsi="GHEA Mariam"/>
                <w:lang w:val="af-ZA"/>
              </w:rPr>
              <w:t xml:space="preserve"> </w:t>
            </w:r>
            <w:r w:rsidRPr="00C012C5">
              <w:rPr>
                <w:rFonts w:ascii="GHEA Mariam" w:hAnsi="GHEA Mariam"/>
              </w:rPr>
              <w:t>համար</w:t>
            </w:r>
            <w:r w:rsidRPr="00C012C5">
              <w:rPr>
                <w:rFonts w:ascii="GHEA Mariam" w:hAnsi="GHEA Mariam"/>
                <w:lang w:val="af-ZA"/>
              </w:rPr>
              <w:t xml:space="preserve"> </w:t>
            </w:r>
            <w:r w:rsidRPr="00C012C5">
              <w:rPr>
                <w:rFonts w:ascii="GHEA Mariam" w:hAnsi="GHEA Mariam"/>
              </w:rPr>
              <w:t>ապահովել</w:t>
            </w:r>
            <w:r w:rsidRPr="00C012C5">
              <w:rPr>
                <w:rFonts w:ascii="GHEA Mariam" w:hAnsi="GHEA Mariam"/>
                <w:lang w:val="af-ZA"/>
              </w:rPr>
              <w:t xml:space="preserve"> </w:t>
            </w:r>
            <w:r w:rsidRPr="00C012C5">
              <w:rPr>
                <w:rFonts w:ascii="GHEA Mariam" w:hAnsi="GHEA Mariam"/>
              </w:rPr>
              <w:t>էլեկտրաէներգիայի</w:t>
            </w:r>
            <w:r w:rsidRPr="00C012C5">
              <w:rPr>
                <w:rFonts w:ascii="GHEA Mariam" w:hAnsi="GHEA Mariam"/>
                <w:lang w:val="af-ZA"/>
              </w:rPr>
              <w:t xml:space="preserve"> </w:t>
            </w:r>
            <w:r w:rsidRPr="00C012C5">
              <w:rPr>
                <w:rFonts w:ascii="GHEA Mariam" w:hAnsi="GHEA Mariam"/>
              </w:rPr>
              <w:t>խնայողություն</w:t>
            </w:r>
            <w:r w:rsidRPr="00C012C5">
              <w:rPr>
                <w:rFonts w:ascii="GHEA Mariam" w:hAnsi="GHEA Mariam"/>
                <w:lang w:val="af-ZA"/>
              </w:rPr>
              <w:t xml:space="preserve">: </w:t>
            </w:r>
          </w:p>
          <w:p w:rsidR="008C23D0" w:rsidRPr="00C012C5" w:rsidRDefault="008C23D0" w:rsidP="00E07F8D">
            <w:pPr>
              <w:pStyle w:val="ListParagraph"/>
              <w:tabs>
                <w:tab w:val="left" w:pos="1620"/>
              </w:tabs>
              <w:ind w:left="0" w:firstLine="1080"/>
              <w:rPr>
                <w:rFonts w:ascii="GHEA Mariam" w:hAnsi="GHEA Mariam" w:cs="Sylfaen"/>
                <w:noProof/>
                <w:spacing w:val="-8"/>
                <w:sz w:val="20"/>
                <w:lang w:val="af-ZA" w:eastAsia="en-GB"/>
              </w:rPr>
            </w:pPr>
            <w:r w:rsidRPr="00C012C5">
              <w:rPr>
                <w:rFonts w:ascii="GHEA Mariam" w:hAnsi="GHEA Mariam"/>
                <w:sz w:val="20"/>
                <w:lang w:val="af-ZA" w:eastAsia="en-GB"/>
              </w:rPr>
              <w:t>2.</w:t>
            </w:r>
            <w:r w:rsidRPr="00C012C5">
              <w:rPr>
                <w:rFonts w:ascii="Calibri" w:hAnsi="Calibri" w:cs="Calibri"/>
                <w:sz w:val="20"/>
                <w:lang w:val="af-ZA" w:eastAsia="en-GB"/>
              </w:rPr>
              <w:t>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Մակերևութային հոսքի կառավարում:</w:t>
            </w:r>
          </w:p>
          <w:p w:rsidR="008C23D0" w:rsidRPr="00C012C5" w:rsidRDefault="008C23D0" w:rsidP="00E07F8D">
            <w:pPr>
              <w:ind w:firstLine="108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tabs>
                <w:tab w:val="num" w:pos="720"/>
              </w:tabs>
              <w:ind w:left="144"/>
              <w:jc w:val="both"/>
              <w:rPr>
                <w:rFonts w:ascii="GHEA Mariam" w:hAnsi="GHEA Mariam" w:cs="Sylfaen"/>
                <w:spacing w:val="-8"/>
                <w:lang w:val="af-ZA"/>
              </w:rPr>
            </w:pPr>
            <w:r w:rsidRPr="00C012C5">
              <w:rPr>
                <w:rFonts w:ascii="GHEA Mariam" w:hAnsi="GHEA Mariam" w:cs="Sylfaen"/>
                <w:lang w:val="af-ZA"/>
              </w:rPr>
              <w:t xml:space="preserve">Ջրամբարաշինության միջոցով հնարավորություն կստեղծվի ապահովելու ոռոգման համակարգերի </w:t>
            </w:r>
            <w:r w:rsidRPr="00C012C5">
              <w:rPr>
                <w:rFonts w:ascii="GHEA Mariam" w:hAnsi="GHEA Mariam" w:cs="Sylfaen"/>
                <w:lang w:val="af-ZA"/>
              </w:rPr>
              <w:lastRenderedPageBreak/>
              <w:t>սպասարկման տարածքում ընդգրկված և լրացուցիչ ոռոգելի հողերի ջրամատակարարման համար անհրաժեշտ ջրի քանակը: Միաժամանակ՝ նշված խնդրի լուծումն անհրաժեշտ նախադրյալներ կստեղծի ջրային համակարգերի օգտագործման արդյունավետության բարձրացման և կայուն զարգացման համար:</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sidRPr="00C012C5">
              <w:rPr>
                <w:rFonts w:ascii="GHEA Mariam" w:hAnsi="GHEA Mariam"/>
                <w:caps/>
                <w:sz w:val="20"/>
              </w:rPr>
              <w:lastRenderedPageBreak/>
              <w:t>13</w:t>
            </w:r>
            <w:r>
              <w:rPr>
                <w:rFonts w:ascii="GHEA Mariam" w:hAnsi="GHEA Mariam"/>
                <w:caps/>
                <w:sz w:val="20"/>
              </w:rPr>
              <w:t>1</w:t>
            </w:r>
          </w:p>
        </w:tc>
        <w:tc>
          <w:tcPr>
            <w:tcW w:w="10632" w:type="dxa"/>
          </w:tcPr>
          <w:p w:rsidR="008C23D0" w:rsidRPr="00C012C5" w:rsidRDefault="008C23D0" w:rsidP="00E07F8D">
            <w:pPr>
              <w:ind w:firstLine="810"/>
              <w:jc w:val="center"/>
              <w:rPr>
                <w:rFonts w:ascii="GHEA Mariam" w:hAnsi="GHEA Mariam" w:cs="Sylfaen"/>
                <w:i/>
                <w:u w:val="single"/>
                <w:lang w:val="af-ZA"/>
              </w:rPr>
            </w:pPr>
            <w:r w:rsidRPr="00C012C5">
              <w:rPr>
                <w:rFonts w:ascii="GHEA Mariam" w:hAnsi="GHEA Mariam" w:cs="Sylfaen"/>
                <w:i/>
                <w:u w:val="single"/>
                <w:lang w:val="af-ZA"/>
              </w:rPr>
              <w:t xml:space="preserve">«Ոռոգման համակարգերի վերականգնման, վերակառուցման, արդիականացման ծրագրերի իրականացման ապահովում» </w:t>
            </w:r>
            <w:r w:rsidRPr="00C012C5">
              <w:rPr>
                <w:rFonts w:ascii="GHEA Mariam" w:hAnsi="GHEA Mariam"/>
                <w:i/>
                <w:u w:val="single"/>
              </w:rPr>
              <w:t>միջոցառման</w:t>
            </w:r>
            <w:r w:rsidRPr="00C012C5">
              <w:rPr>
                <w:rFonts w:ascii="GHEA Mariam" w:hAnsi="GHEA Mariam" w:cs="Sylfaen"/>
                <w:i/>
                <w:u w:val="single"/>
                <w:lang w:val="af-ZA"/>
              </w:rPr>
              <w:t xml:space="preserve"> </w:t>
            </w:r>
          </w:p>
          <w:p w:rsidR="008C23D0" w:rsidRPr="00C012C5" w:rsidRDefault="008C23D0" w:rsidP="00E07F8D">
            <w:pPr>
              <w:ind w:firstLine="810"/>
              <w:jc w:val="center"/>
              <w:rPr>
                <w:rFonts w:ascii="GHEA Mariam" w:hAnsi="GHEA Mariam"/>
                <w:i/>
                <w:u w:val="single"/>
                <w:lang w:val="hy-AM"/>
              </w:rPr>
            </w:pPr>
          </w:p>
          <w:p w:rsidR="008C23D0" w:rsidRPr="00C012C5" w:rsidRDefault="008C23D0" w:rsidP="00E07F8D">
            <w:pPr>
              <w:pStyle w:val="ListParagraph"/>
              <w:tabs>
                <w:tab w:val="left" w:pos="810"/>
              </w:tabs>
              <w:ind w:left="0" w:firstLine="1080"/>
              <w:rPr>
                <w:rFonts w:ascii="GHEA Mariam" w:hAnsi="GHEA Mariam"/>
                <w:sz w:val="20"/>
                <w:lang w:val="af-ZA" w:eastAsia="en-GB"/>
              </w:rPr>
            </w:pPr>
            <w:r w:rsidRPr="00C012C5">
              <w:rPr>
                <w:rFonts w:ascii="GHEA Mariam" w:hAnsi="GHEA Mariam" w:cs="Courier New"/>
                <w:sz w:val="20"/>
                <w:lang w:val="af-ZA" w:eastAsia="en-GB"/>
              </w:rPr>
              <w:t>1.</w:t>
            </w:r>
            <w:r w:rsidRPr="00C012C5">
              <w:rPr>
                <w:rFonts w:ascii="Calibri" w:hAnsi="Calibri" w:cs="Calibri"/>
                <w:sz w:val="20"/>
                <w:lang w:val="af-ZA" w:eastAsia="en-GB"/>
              </w:rPr>
              <w:t> </w:t>
            </w:r>
            <w:r w:rsidRPr="00C012C5">
              <w:rPr>
                <w:rFonts w:ascii="GHEA Mariam" w:hAnsi="GHEA Mariam"/>
                <w:sz w:val="20"/>
                <w:lang w:val="hy-AM" w:eastAsia="en-GB"/>
              </w:rPr>
              <w:t>Միջոցառման</w:t>
            </w:r>
            <w:r w:rsidRPr="00C012C5">
              <w:rPr>
                <w:rFonts w:ascii="GHEA Mariam" w:hAnsi="GHEA Mariam"/>
                <w:sz w:val="20"/>
                <w:lang w:val="af-ZA" w:eastAsia="en-GB"/>
              </w:rPr>
              <w:t xml:space="preserve"> </w:t>
            </w:r>
            <w:r w:rsidRPr="00C012C5">
              <w:rPr>
                <w:rFonts w:ascii="GHEA Mariam" w:hAnsi="GHEA Mariam"/>
                <w:sz w:val="20"/>
                <w:lang w:val="hy-AM" w:eastAsia="en-GB"/>
              </w:rPr>
              <w:t>իրականացման</w:t>
            </w:r>
            <w:r w:rsidRPr="00C012C5">
              <w:rPr>
                <w:rFonts w:ascii="GHEA Mariam" w:hAnsi="GHEA Mariam"/>
                <w:sz w:val="20"/>
                <w:lang w:val="af-ZA" w:eastAsia="en-GB"/>
              </w:rPr>
              <w:t xml:space="preserve"> </w:t>
            </w:r>
            <w:r w:rsidRPr="00C012C5">
              <w:rPr>
                <w:rFonts w:ascii="GHEA Mariam" w:hAnsi="GHEA Mariam"/>
                <w:sz w:val="20"/>
                <w:lang w:val="hy-AM" w:eastAsia="en-GB"/>
              </w:rPr>
              <w:t>անհրաժեշտությունը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նպատակը</w:t>
            </w:r>
          </w:p>
          <w:p w:rsidR="008C23D0" w:rsidRPr="00C012C5" w:rsidRDefault="008C23D0" w:rsidP="00E07F8D">
            <w:pPr>
              <w:tabs>
                <w:tab w:val="num" w:pos="720"/>
              </w:tabs>
              <w:jc w:val="both"/>
              <w:rPr>
                <w:rFonts w:ascii="GHEA Mariam" w:hAnsi="GHEA Mariam" w:cs="Sylfaen"/>
                <w:lang w:val="af-ZA"/>
              </w:rPr>
            </w:pPr>
            <w:r w:rsidRPr="00C012C5">
              <w:rPr>
                <w:rFonts w:ascii="GHEA Mariam" w:hAnsi="GHEA Mariam" w:cs="Sylfaen"/>
                <w:lang w:val="af-ZA"/>
              </w:rPr>
              <w:t>Միջոցառման իրականացման անհրաժեշտությունը պայմանավորված է ոռոգման ջրամատակարարման համակարգերի շահագործման հուսալիությամբ ու արդյունավետության բարձրացմամբ: Միջոցառման իրականացման հիմք է հանդիսանում «</w:t>
            </w:r>
            <w:r w:rsidRPr="00C012C5">
              <w:rPr>
                <w:rFonts w:ascii="GHEA Mariam" w:hAnsi="GHEA Mariam" w:cs="Sylfaen"/>
                <w:lang w:val="hy-AM"/>
              </w:rPr>
              <w:t>ՀՀ</w:t>
            </w:r>
            <w:r w:rsidRPr="00C012C5">
              <w:rPr>
                <w:rFonts w:ascii="GHEA Mariam" w:hAnsi="GHEA Mariam" w:cs="Sylfaen"/>
                <w:lang w:val="af-ZA"/>
              </w:rPr>
              <w:t xml:space="preserve"> </w:t>
            </w:r>
            <w:r w:rsidRPr="00C012C5">
              <w:rPr>
                <w:rFonts w:ascii="GHEA Mariam" w:hAnsi="GHEA Mariam" w:cs="Sylfaen"/>
                <w:lang w:val="hy-AM"/>
              </w:rPr>
              <w:t>ջրի</w:t>
            </w:r>
            <w:r w:rsidRPr="00C012C5">
              <w:rPr>
                <w:rFonts w:ascii="GHEA Mariam" w:hAnsi="GHEA Mariam" w:cs="Sylfaen"/>
                <w:lang w:val="af-ZA"/>
              </w:rPr>
              <w:t xml:space="preserve"> </w:t>
            </w:r>
            <w:r w:rsidRPr="00C012C5">
              <w:rPr>
                <w:rFonts w:ascii="GHEA Mariam" w:hAnsi="GHEA Mariam" w:cs="Sylfaen"/>
                <w:lang w:val="hy-AM"/>
              </w:rPr>
              <w:t>ազգային</w:t>
            </w:r>
            <w:r w:rsidRPr="00C012C5">
              <w:rPr>
                <w:rFonts w:ascii="GHEA Mariam" w:hAnsi="GHEA Mariam" w:cs="Sylfaen"/>
                <w:lang w:val="af-ZA"/>
              </w:rPr>
              <w:t xml:space="preserve"> </w:t>
            </w:r>
            <w:r w:rsidRPr="00C012C5">
              <w:rPr>
                <w:rFonts w:ascii="GHEA Mariam" w:hAnsi="GHEA Mariam" w:cs="Sylfaen"/>
                <w:lang w:val="hy-AM"/>
              </w:rPr>
              <w:t>ծրագրի</w:t>
            </w:r>
            <w:r w:rsidRPr="00C012C5">
              <w:rPr>
                <w:rFonts w:ascii="GHEA Mariam" w:hAnsi="GHEA Mariam" w:cs="Sylfaen"/>
                <w:lang w:val="af-ZA"/>
              </w:rPr>
              <w:t xml:space="preserve"> </w:t>
            </w:r>
            <w:r w:rsidRPr="00C012C5">
              <w:rPr>
                <w:rFonts w:ascii="GHEA Mariam" w:hAnsi="GHEA Mariam" w:cs="Sylfaen"/>
                <w:lang w:val="hy-AM"/>
              </w:rPr>
              <w:t>մասին</w:t>
            </w:r>
            <w:r w:rsidRPr="00C012C5">
              <w:rPr>
                <w:rFonts w:ascii="GHEA Mariam" w:hAnsi="GHEA Mariam" w:cs="Sylfaen"/>
                <w:lang w:val="af-ZA"/>
              </w:rPr>
              <w:t xml:space="preserve">» </w:t>
            </w:r>
            <w:r w:rsidRPr="00C012C5">
              <w:rPr>
                <w:rFonts w:ascii="GHEA Mariam" w:hAnsi="GHEA Mariam" w:cs="Sylfaen"/>
                <w:lang w:val="hy-AM"/>
              </w:rPr>
              <w:t>ՀՀ</w:t>
            </w:r>
            <w:r w:rsidRPr="00C012C5">
              <w:rPr>
                <w:rFonts w:ascii="GHEA Mariam" w:hAnsi="GHEA Mariam" w:cs="Sylfaen"/>
                <w:lang w:val="af-ZA"/>
              </w:rPr>
              <w:t xml:space="preserve"> </w:t>
            </w:r>
            <w:r w:rsidRPr="00C012C5">
              <w:rPr>
                <w:rFonts w:ascii="GHEA Mariam" w:hAnsi="GHEA Mariam" w:cs="Sylfaen"/>
                <w:lang w:val="hy-AM"/>
              </w:rPr>
              <w:t>օրենքի</w:t>
            </w:r>
            <w:r w:rsidRPr="00C012C5">
              <w:rPr>
                <w:rFonts w:ascii="GHEA Mariam" w:hAnsi="GHEA Mariam" w:cs="Sylfaen"/>
                <w:lang w:val="af-ZA"/>
              </w:rPr>
              <w:t xml:space="preserve"> 29-</w:t>
            </w:r>
            <w:r w:rsidRPr="00C012C5">
              <w:rPr>
                <w:rFonts w:ascii="GHEA Mariam" w:hAnsi="GHEA Mariam" w:cs="Sylfaen"/>
                <w:lang w:val="hy-AM"/>
              </w:rPr>
              <w:t>րդ</w:t>
            </w:r>
            <w:r w:rsidRPr="00C012C5">
              <w:rPr>
                <w:rFonts w:ascii="GHEA Mariam" w:hAnsi="GHEA Mariam" w:cs="Sylfaen"/>
                <w:lang w:val="af-ZA"/>
              </w:rPr>
              <w:t xml:space="preserve"> </w:t>
            </w:r>
            <w:r w:rsidRPr="00C012C5">
              <w:rPr>
                <w:rFonts w:ascii="GHEA Mariam" w:hAnsi="GHEA Mariam" w:cs="Sylfaen"/>
                <w:lang w:val="hy-AM"/>
              </w:rPr>
              <w:t>հոդվածը</w:t>
            </w:r>
            <w:r w:rsidRPr="00C012C5">
              <w:rPr>
                <w:rFonts w:ascii="GHEA Mariam" w:hAnsi="GHEA Mariam" w:cs="Sylfaen"/>
                <w:lang w:val="af-ZA"/>
              </w:rPr>
              <w:t xml:space="preserve">, </w:t>
            </w:r>
            <w:r w:rsidRPr="00C012C5">
              <w:rPr>
                <w:rFonts w:ascii="GHEA Mariam" w:hAnsi="GHEA Mariam" w:cs="Sylfaen"/>
                <w:lang w:val="hy-AM"/>
              </w:rPr>
              <w:t>որով</w:t>
            </w:r>
            <w:r w:rsidRPr="00C012C5">
              <w:rPr>
                <w:rFonts w:ascii="GHEA Mariam" w:hAnsi="GHEA Mariam" w:cs="Sylfaen"/>
                <w:lang w:val="af-ZA"/>
              </w:rPr>
              <w:t xml:space="preserve"> </w:t>
            </w:r>
            <w:r w:rsidRPr="00C012C5">
              <w:rPr>
                <w:rFonts w:ascii="GHEA Mariam" w:hAnsi="GHEA Mariam" w:cs="Sylfaen"/>
                <w:lang w:val="hy-AM"/>
              </w:rPr>
              <w:t>սահմանված</w:t>
            </w:r>
            <w:r w:rsidRPr="00C012C5">
              <w:rPr>
                <w:rFonts w:ascii="GHEA Mariam" w:hAnsi="GHEA Mariam" w:cs="Sylfaen"/>
                <w:lang w:val="af-ZA"/>
              </w:rPr>
              <w:t xml:space="preserve"> </w:t>
            </w:r>
            <w:r w:rsidRPr="00C012C5">
              <w:rPr>
                <w:rFonts w:ascii="GHEA Mariam" w:hAnsi="GHEA Mariam" w:cs="Sylfaen"/>
                <w:lang w:val="hy-AM"/>
              </w:rPr>
              <w:t>է</w:t>
            </w:r>
            <w:r w:rsidRPr="00C012C5">
              <w:rPr>
                <w:rFonts w:ascii="GHEA Mariam" w:hAnsi="GHEA Mariam" w:cs="Sylfaen"/>
                <w:lang w:val="af-ZA"/>
              </w:rPr>
              <w:t xml:space="preserve"> </w:t>
            </w:r>
            <w:r w:rsidRPr="00C012C5">
              <w:rPr>
                <w:rFonts w:ascii="GHEA Mariam" w:hAnsi="GHEA Mariam" w:cs="Sylfaen"/>
                <w:lang w:val="hy-AM"/>
              </w:rPr>
              <w:t>ջրային</w:t>
            </w:r>
            <w:r w:rsidRPr="00C012C5">
              <w:rPr>
                <w:rFonts w:ascii="GHEA Mariam" w:hAnsi="GHEA Mariam" w:cs="Sylfaen"/>
                <w:lang w:val="af-ZA"/>
              </w:rPr>
              <w:t xml:space="preserve"> </w:t>
            </w:r>
            <w:r w:rsidRPr="00C012C5">
              <w:rPr>
                <w:rFonts w:ascii="GHEA Mariam" w:hAnsi="GHEA Mariam" w:cs="Sylfaen"/>
                <w:lang w:val="hy-AM"/>
              </w:rPr>
              <w:t>ռեսուրսների</w:t>
            </w:r>
            <w:r w:rsidRPr="00C012C5">
              <w:rPr>
                <w:rFonts w:ascii="GHEA Mariam" w:hAnsi="GHEA Mariam" w:cs="Sylfaen"/>
                <w:lang w:val="af-ZA"/>
              </w:rPr>
              <w:t xml:space="preserve"> </w:t>
            </w:r>
            <w:r w:rsidRPr="00C012C5">
              <w:rPr>
                <w:rFonts w:ascii="GHEA Mariam" w:hAnsi="GHEA Mariam" w:cs="Sylfaen"/>
                <w:lang w:val="hy-AM"/>
              </w:rPr>
              <w:t>մատչելիության</w:t>
            </w:r>
            <w:r w:rsidRPr="00C012C5">
              <w:rPr>
                <w:rFonts w:ascii="GHEA Mariam" w:hAnsi="GHEA Mariam" w:cs="Sylfaen"/>
                <w:lang w:val="af-ZA"/>
              </w:rPr>
              <w:t xml:space="preserve"> </w:t>
            </w:r>
            <w:r w:rsidRPr="00C012C5">
              <w:rPr>
                <w:rFonts w:ascii="GHEA Mariam" w:hAnsi="GHEA Mariam" w:cs="Sylfaen"/>
                <w:lang w:val="hy-AM"/>
              </w:rPr>
              <w:t>ապահովման</w:t>
            </w:r>
            <w:r w:rsidRPr="00C012C5">
              <w:rPr>
                <w:rFonts w:ascii="GHEA Mariam" w:hAnsi="GHEA Mariam" w:cs="Sylfaen"/>
                <w:lang w:val="af-ZA"/>
              </w:rPr>
              <w:t xml:space="preserve"> </w:t>
            </w:r>
            <w:r w:rsidRPr="00C012C5">
              <w:rPr>
                <w:rFonts w:ascii="GHEA Mariam" w:hAnsi="GHEA Mariam" w:cs="Sylfaen"/>
                <w:lang w:val="hy-AM"/>
              </w:rPr>
              <w:t>ուղղությունները</w:t>
            </w:r>
            <w:r w:rsidRPr="00C012C5">
              <w:rPr>
                <w:rFonts w:ascii="GHEA Mariam" w:hAnsi="GHEA Mariam" w:cs="Sylfaen"/>
                <w:lang w:val="af-ZA"/>
              </w:rPr>
              <w:t>:</w:t>
            </w:r>
          </w:p>
          <w:p w:rsidR="008C23D0" w:rsidRPr="00C012C5" w:rsidRDefault="008C23D0" w:rsidP="008E329A">
            <w:pPr>
              <w:pStyle w:val="ListParagraph"/>
              <w:numPr>
                <w:ilvl w:val="1"/>
                <w:numId w:val="106"/>
              </w:numPr>
              <w:tabs>
                <w:tab w:val="left" w:pos="900"/>
                <w:tab w:val="left" w:pos="1620"/>
              </w:tabs>
              <w:ind w:left="0" w:firstLine="1080"/>
              <w:contextualSpacing/>
              <w:rPr>
                <w:rFonts w:ascii="GHEA Mariam" w:hAnsi="GHEA Mariam"/>
                <w:sz w:val="20"/>
                <w:lang w:val="af-ZA" w:eastAsia="en-GB"/>
              </w:rPr>
            </w:pP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jc w:val="both"/>
              <w:rPr>
                <w:rFonts w:ascii="GHEA Mariam" w:hAnsi="GHEA Mariam" w:cs="Sylfaen"/>
                <w:lang w:val="af-ZA"/>
              </w:rPr>
            </w:pPr>
            <w:r w:rsidRPr="00C012C5">
              <w:rPr>
                <w:rFonts w:ascii="GHEA Mariam" w:hAnsi="GHEA Mariam" w:cs="Sylfaen"/>
                <w:lang w:val="af-ZA"/>
              </w:rPr>
              <w:t>Ներկայումս ոռոգման համակարգերի մայր, միջտնտեսային և ներտնտեսային ջրանցքներում առկա են վթարային հատվածներ: Համակարգում առկա են նաև ջրամատակարարման մեխանիկական ենթահամակարգեր, որոնք նպատակահարմար է արդիականացնել կամ հնարավորության դեպքում փոխարինել ինքնահոսով:</w:t>
            </w:r>
          </w:p>
          <w:p w:rsidR="008C23D0" w:rsidRPr="00C012C5" w:rsidRDefault="008C23D0" w:rsidP="00E07F8D">
            <w:pPr>
              <w:pStyle w:val="ListParagraph"/>
              <w:tabs>
                <w:tab w:val="left" w:pos="900"/>
              </w:tabs>
              <w:ind w:left="0" w:firstLine="1080"/>
              <w:rPr>
                <w:rFonts w:ascii="GHEA Mariam" w:hAnsi="GHEA Mariam"/>
                <w:sz w:val="20"/>
                <w:lang w:val="af-ZA" w:eastAsia="en-GB"/>
              </w:rPr>
            </w:pPr>
            <w:r w:rsidRPr="00C012C5">
              <w:rPr>
                <w:rFonts w:ascii="GHEA Mariam" w:hAnsi="GHEA Mariam"/>
                <w:sz w:val="20"/>
                <w:lang w:val="af-ZA" w:eastAsia="en-GB"/>
              </w:rPr>
              <w:t>1.2</w:t>
            </w:r>
            <w:r w:rsidRPr="00C012C5">
              <w:rPr>
                <w:rFonts w:ascii="Calibri" w:hAnsi="Calibri" w:cs="Calibri"/>
                <w:sz w:val="20"/>
                <w:lang w:val="af-ZA" w:eastAsia="en-GB"/>
              </w:rPr>
              <w:t> </w:t>
            </w:r>
            <w:r w:rsidRPr="00C012C5">
              <w:rPr>
                <w:rFonts w:ascii="GHEA Mariam" w:hAnsi="GHEA Mariam"/>
                <w:sz w:val="20"/>
                <w:lang w:val="af-ZA" w:eastAsia="en-GB"/>
              </w:rPr>
              <w:t xml:space="preserve"> </w:t>
            </w:r>
            <w:r w:rsidRPr="00C012C5">
              <w:rPr>
                <w:rFonts w:ascii="GHEA Mariam" w:hAnsi="GHEA Mariam"/>
                <w:sz w:val="20"/>
                <w:lang w:val="ru-RU" w:eastAsia="en-GB"/>
              </w:rPr>
              <w:t>Ա</w:t>
            </w:r>
            <w:r w:rsidRPr="00D96BE3">
              <w:rPr>
                <w:rFonts w:ascii="GHEA Mariam" w:hAnsi="GHEA Mariam"/>
                <w:sz w:val="20"/>
                <w:lang w:val="en-GB" w:eastAsia="en-GB"/>
              </w:rPr>
              <w:t>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խնդիրների</w:t>
            </w:r>
            <w:r w:rsidRPr="00C012C5">
              <w:rPr>
                <w:rFonts w:ascii="GHEA Mariam" w:hAnsi="GHEA Mariam"/>
                <w:sz w:val="20"/>
                <w:lang w:val="af-ZA" w:eastAsia="en-GB"/>
              </w:rPr>
              <w:t xml:space="preserve"> </w:t>
            </w:r>
            <w:r w:rsidRPr="00D96BE3">
              <w:rPr>
                <w:rFonts w:ascii="GHEA Mariam" w:hAnsi="GHEA Mariam"/>
                <w:sz w:val="20"/>
                <w:lang w:val="en-GB" w:eastAsia="en-GB"/>
              </w:rPr>
              <w:t>առաջարկվող</w:t>
            </w:r>
            <w:r w:rsidRPr="00C012C5">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C012C5" w:rsidRDefault="008C23D0" w:rsidP="00E07F8D">
            <w:pPr>
              <w:jc w:val="both"/>
              <w:rPr>
                <w:rFonts w:ascii="GHEA Mariam" w:hAnsi="GHEA Mariam" w:cs="Sylfaen"/>
                <w:lang w:val="af-ZA"/>
              </w:rPr>
            </w:pPr>
            <w:r w:rsidRPr="00C012C5">
              <w:rPr>
                <w:rFonts w:ascii="GHEA Mariam" w:hAnsi="GHEA Mariam" w:cs="Sylfaen"/>
                <w:lang w:val="af-ZA"/>
              </w:rPr>
              <w:t>Անհրաժեշտ է կատարել վերանորոգման և վերականգնման աշխատանքներ, համակարգը դարձնելով անխափան և հուսալի:</w:t>
            </w:r>
          </w:p>
          <w:p w:rsidR="008C23D0" w:rsidRPr="00C012C5" w:rsidRDefault="008C23D0" w:rsidP="00E07F8D">
            <w:pPr>
              <w:pStyle w:val="ListParagraph"/>
              <w:tabs>
                <w:tab w:val="left" w:pos="1620"/>
              </w:tabs>
              <w:ind w:left="0" w:firstLine="1080"/>
              <w:rPr>
                <w:rFonts w:ascii="GHEA Mariam" w:hAnsi="GHEA Mariam" w:cs="Sylfaen"/>
                <w:noProof/>
                <w:spacing w:val="-8"/>
                <w:sz w:val="20"/>
                <w:lang w:val="af-ZA" w:eastAsia="en-GB"/>
              </w:rPr>
            </w:pPr>
            <w:r w:rsidRPr="00C012C5">
              <w:rPr>
                <w:rFonts w:ascii="GHEA Mariam" w:hAnsi="GHEA Mariam" w:cs="Courier New"/>
                <w:sz w:val="20"/>
                <w:lang w:val="af-ZA" w:eastAsia="en-GB"/>
              </w:rPr>
              <w:t>2.</w:t>
            </w:r>
            <w:r w:rsidRPr="00C012C5">
              <w:rPr>
                <w:rFonts w:ascii="Calibri" w:hAnsi="Calibri" w:cs="Calibri"/>
                <w:sz w:val="20"/>
                <w:lang w:val="af-ZA" w:eastAsia="en-GB"/>
              </w:rPr>
              <w:t>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Ոռոգման համակարգերի բարելավում, կորուստների կրճատում:</w:t>
            </w:r>
          </w:p>
          <w:p w:rsidR="008C23D0" w:rsidRPr="00C012C5" w:rsidRDefault="008C23D0" w:rsidP="00E07F8D">
            <w:pPr>
              <w:ind w:firstLine="108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tabs>
                <w:tab w:val="num" w:pos="0"/>
              </w:tabs>
              <w:jc w:val="both"/>
              <w:rPr>
                <w:rFonts w:ascii="GHEA Mariam" w:hAnsi="GHEA Mariam" w:cs="Sylfaen"/>
                <w:lang w:val="af-ZA"/>
              </w:rPr>
            </w:pPr>
            <w:r w:rsidRPr="00C012C5">
              <w:rPr>
                <w:rFonts w:ascii="GHEA Mariam" w:hAnsi="GHEA Mariam" w:cs="Sylfaen"/>
                <w:lang w:val="af-ZA"/>
              </w:rPr>
              <w:t>Ոռոգման համակարգերի շահագործման հուսալիության և արդյունավետության բարձրացմանն ուղղված միջոցառումները կապահովեն ոռոգման համակարգերի վերականգնումը և հետագա պահպանումը: Միաժամանակ՝ ինքնահոս համակարգերի, հեռացնող ջրանցքների և ջրատարների կառուցմամբ ու նորոգմամբ հնարավորություն կստեղծվի իրականացնելու ինքնարժեքի նվազեցման քաղաքականություն:</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t>132</w:t>
            </w:r>
          </w:p>
        </w:tc>
        <w:tc>
          <w:tcPr>
            <w:tcW w:w="10632" w:type="dxa"/>
          </w:tcPr>
          <w:p w:rsidR="008C23D0" w:rsidRPr="00C012C5" w:rsidRDefault="008C23D0" w:rsidP="00E07F8D">
            <w:pPr>
              <w:jc w:val="center"/>
              <w:rPr>
                <w:rFonts w:ascii="GHEA Mariam" w:hAnsi="GHEA Mariam" w:cs="Sylfaen"/>
                <w:i/>
                <w:u w:val="single"/>
                <w:lang w:val="af-ZA"/>
              </w:rPr>
            </w:pPr>
            <w:r w:rsidRPr="00C012C5">
              <w:rPr>
                <w:rFonts w:ascii="GHEA Mariam" w:hAnsi="GHEA Mariam" w:cs="Sylfaen"/>
                <w:i/>
                <w:u w:val="single"/>
                <w:lang w:val="af-ZA"/>
              </w:rPr>
              <w:t>«</w:t>
            </w:r>
            <w:r w:rsidRPr="00C012C5">
              <w:rPr>
                <w:rFonts w:ascii="GHEA Mariam" w:hAnsi="GHEA Mariam"/>
                <w:i/>
                <w:iCs/>
                <w:u w:val="single"/>
              </w:rPr>
              <w:t>Խոնավ</w:t>
            </w:r>
            <w:r w:rsidRPr="00C012C5">
              <w:rPr>
                <w:rFonts w:ascii="GHEA Mariam" w:hAnsi="GHEA Mariam"/>
                <w:i/>
                <w:iCs/>
                <w:u w:val="single"/>
                <w:lang w:val="af-ZA"/>
              </w:rPr>
              <w:t xml:space="preserve"> (</w:t>
            </w:r>
            <w:r w:rsidRPr="00C012C5">
              <w:rPr>
                <w:rFonts w:ascii="GHEA Mariam" w:hAnsi="GHEA Mariam"/>
                <w:i/>
                <w:iCs/>
                <w:u w:val="single"/>
              </w:rPr>
              <w:t>գերխոնավ</w:t>
            </w:r>
            <w:r w:rsidRPr="00C012C5">
              <w:rPr>
                <w:rFonts w:ascii="GHEA Mariam" w:hAnsi="GHEA Mariam"/>
                <w:i/>
                <w:iCs/>
                <w:u w:val="single"/>
                <w:lang w:val="af-ZA"/>
              </w:rPr>
              <w:t xml:space="preserve">) </w:t>
            </w:r>
            <w:r w:rsidRPr="00C012C5">
              <w:rPr>
                <w:rFonts w:ascii="GHEA Mariam" w:hAnsi="GHEA Mariam"/>
                <w:i/>
                <w:iCs/>
                <w:u w:val="single"/>
              </w:rPr>
              <w:t>գյուղատնտեսական</w:t>
            </w:r>
            <w:r w:rsidRPr="00C012C5">
              <w:rPr>
                <w:rFonts w:ascii="GHEA Mariam" w:hAnsi="GHEA Mariam"/>
                <w:i/>
                <w:iCs/>
                <w:u w:val="single"/>
                <w:lang w:val="af-ZA"/>
              </w:rPr>
              <w:t xml:space="preserve"> </w:t>
            </w:r>
            <w:r w:rsidRPr="00C012C5">
              <w:rPr>
                <w:rFonts w:ascii="GHEA Mariam" w:hAnsi="GHEA Mariam"/>
                <w:i/>
                <w:iCs/>
                <w:u w:val="single"/>
              </w:rPr>
              <w:t>հողատարածքների</w:t>
            </w:r>
            <w:r w:rsidRPr="00C012C5">
              <w:rPr>
                <w:rFonts w:ascii="GHEA Mariam" w:hAnsi="GHEA Mariam"/>
                <w:i/>
                <w:iCs/>
                <w:u w:val="single"/>
                <w:lang w:val="af-ZA"/>
              </w:rPr>
              <w:t xml:space="preserve"> </w:t>
            </w:r>
            <w:r w:rsidRPr="00C012C5">
              <w:rPr>
                <w:rFonts w:ascii="GHEA Mariam" w:hAnsi="GHEA Mariam"/>
                <w:i/>
                <w:iCs/>
                <w:u w:val="single"/>
              </w:rPr>
              <w:t>մելիորատիվ</w:t>
            </w:r>
            <w:r w:rsidRPr="00C012C5">
              <w:rPr>
                <w:rFonts w:ascii="GHEA Mariam" w:hAnsi="GHEA Mariam"/>
                <w:i/>
                <w:iCs/>
                <w:u w:val="single"/>
                <w:lang w:val="af-ZA"/>
              </w:rPr>
              <w:t xml:space="preserve"> </w:t>
            </w:r>
            <w:r w:rsidRPr="00C012C5">
              <w:rPr>
                <w:rFonts w:ascii="GHEA Mariam" w:hAnsi="GHEA Mariam" w:cs="Sylfaen"/>
                <w:i/>
                <w:u w:val="single"/>
                <w:lang w:val="af-ZA"/>
              </w:rPr>
              <w:t xml:space="preserve">վիճակի բարելավման աշխատանքների իրականացում» </w:t>
            </w:r>
            <w:r w:rsidRPr="00C012C5">
              <w:rPr>
                <w:rFonts w:ascii="GHEA Mariam" w:hAnsi="GHEA Mariam"/>
                <w:i/>
                <w:u w:val="single"/>
              </w:rPr>
              <w:t>միջոցառման</w:t>
            </w:r>
            <w:r w:rsidRPr="00C012C5">
              <w:rPr>
                <w:rFonts w:ascii="GHEA Mariam" w:hAnsi="GHEA Mariam" w:cs="Sylfaen"/>
                <w:i/>
                <w:u w:val="single"/>
                <w:lang w:val="af-ZA"/>
              </w:rPr>
              <w:t xml:space="preserve"> </w:t>
            </w:r>
          </w:p>
          <w:p w:rsidR="008C23D0" w:rsidRPr="00C012C5" w:rsidRDefault="008C23D0" w:rsidP="00E07F8D">
            <w:pPr>
              <w:jc w:val="center"/>
              <w:rPr>
                <w:rFonts w:ascii="GHEA Mariam" w:hAnsi="GHEA Mariam"/>
                <w:i/>
                <w:u w:val="single"/>
                <w:lang w:val="hy-AM"/>
              </w:rPr>
            </w:pPr>
          </w:p>
          <w:p w:rsidR="008C23D0" w:rsidRPr="00C012C5" w:rsidRDefault="008C23D0" w:rsidP="00E07F8D">
            <w:pPr>
              <w:pStyle w:val="ListParagraph"/>
              <w:tabs>
                <w:tab w:val="left" w:pos="810"/>
              </w:tabs>
              <w:ind w:left="0" w:firstLine="1080"/>
              <w:rPr>
                <w:rFonts w:ascii="GHEA Mariam" w:hAnsi="GHEA Mariam"/>
                <w:sz w:val="20"/>
                <w:lang w:val="af-ZA" w:eastAsia="en-GB"/>
              </w:rPr>
            </w:pPr>
            <w:r w:rsidRPr="00C012C5">
              <w:rPr>
                <w:rFonts w:ascii="GHEA Mariam" w:hAnsi="GHEA Mariam" w:cs="Courier New"/>
                <w:sz w:val="20"/>
                <w:lang w:val="af-ZA" w:eastAsia="en-GB"/>
              </w:rPr>
              <w:t>1.</w:t>
            </w:r>
            <w:r w:rsidRPr="00C012C5">
              <w:rPr>
                <w:rFonts w:ascii="Calibri" w:hAnsi="Calibri" w:cs="Calibri"/>
                <w:sz w:val="20"/>
                <w:lang w:val="af-ZA" w:eastAsia="en-GB"/>
              </w:rPr>
              <w:t> </w:t>
            </w:r>
            <w:r w:rsidRPr="00C012C5">
              <w:rPr>
                <w:rFonts w:ascii="GHEA Mariam" w:hAnsi="GHEA Mariam"/>
                <w:sz w:val="20"/>
                <w:lang w:val="hy-AM" w:eastAsia="en-GB"/>
              </w:rPr>
              <w:t>Միջոցառման</w:t>
            </w:r>
            <w:r w:rsidRPr="00C012C5">
              <w:rPr>
                <w:rFonts w:ascii="GHEA Mariam" w:hAnsi="GHEA Mariam"/>
                <w:sz w:val="20"/>
                <w:lang w:val="af-ZA" w:eastAsia="en-GB"/>
              </w:rPr>
              <w:t xml:space="preserve"> </w:t>
            </w:r>
            <w:r w:rsidRPr="00C012C5">
              <w:rPr>
                <w:rFonts w:ascii="GHEA Mariam" w:hAnsi="GHEA Mariam"/>
                <w:sz w:val="20"/>
                <w:lang w:val="hy-AM" w:eastAsia="en-GB"/>
              </w:rPr>
              <w:t>իրականացման</w:t>
            </w:r>
            <w:r w:rsidRPr="00C012C5">
              <w:rPr>
                <w:rFonts w:ascii="GHEA Mariam" w:hAnsi="GHEA Mariam"/>
                <w:sz w:val="20"/>
                <w:lang w:val="af-ZA" w:eastAsia="en-GB"/>
              </w:rPr>
              <w:t xml:space="preserve"> </w:t>
            </w:r>
            <w:r w:rsidRPr="00C012C5">
              <w:rPr>
                <w:rFonts w:ascii="GHEA Mariam" w:hAnsi="GHEA Mariam"/>
                <w:sz w:val="20"/>
                <w:lang w:val="hy-AM" w:eastAsia="en-GB"/>
              </w:rPr>
              <w:t>անհրաժեշտությունը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նպատակը</w:t>
            </w:r>
          </w:p>
          <w:p w:rsidR="008C23D0" w:rsidRPr="00C012C5" w:rsidRDefault="008C23D0" w:rsidP="00E07F8D">
            <w:pPr>
              <w:tabs>
                <w:tab w:val="num" w:pos="720"/>
              </w:tabs>
              <w:jc w:val="both"/>
              <w:rPr>
                <w:rFonts w:ascii="GHEA Mariam" w:hAnsi="GHEA Mariam" w:cs="Sylfaen"/>
                <w:lang w:val="af-ZA"/>
              </w:rPr>
            </w:pPr>
            <w:r w:rsidRPr="00C012C5">
              <w:rPr>
                <w:rFonts w:ascii="GHEA Mariam" w:hAnsi="GHEA Mariam" w:cs="Sylfaen"/>
                <w:lang w:val="hy-AM"/>
              </w:rPr>
              <w:t xml:space="preserve">Հիմք ընդունելով </w:t>
            </w:r>
            <w:r w:rsidRPr="00C012C5">
              <w:rPr>
                <w:rFonts w:ascii="GHEA Mariam" w:hAnsi="GHEA Mariam" w:cs="GHEA Grapalat"/>
                <w:lang w:val="af-ZA"/>
              </w:rPr>
              <w:t>2006 թվականի նոյեմբերի 27-ի ՀՀ ջրի ազգային ծրագրի մասին</w:t>
            </w:r>
            <w:r w:rsidRPr="00C012C5">
              <w:rPr>
                <w:rFonts w:ascii="GHEA Mariam" w:hAnsi="GHEA Mariam" w:cs="Sylfaen"/>
                <w:lang w:val="af-ZA"/>
              </w:rPr>
              <w:t> ՀՀ օրենքի 5-րդ գլխի 16-րդ հոդվածը</w:t>
            </w:r>
            <w:r w:rsidRPr="00C012C5">
              <w:rPr>
                <w:rFonts w:ascii="GHEA Mariam" w:hAnsi="GHEA Mariam" w:cs="Sylfaen"/>
                <w:lang w:val="hy-AM"/>
              </w:rPr>
              <w:t xml:space="preserve"> և 2005թ. մայիսի 20-ի &lt;&lt;Գյուղատնտեսական հողերի մելիորացիայի մասին&gt;&gt; ՀՀ օրենքի 6-րդ հոդվածը՝ հանրապետության</w:t>
            </w:r>
            <w:r w:rsidRPr="00C012C5">
              <w:rPr>
                <w:rFonts w:ascii="GHEA Mariam" w:hAnsi="GHEA Mariam" w:cs="Sylfaen"/>
                <w:lang w:val="af-ZA"/>
              </w:rPr>
              <w:t xml:space="preserve"> </w:t>
            </w:r>
            <w:r w:rsidRPr="00C012C5">
              <w:rPr>
                <w:rFonts w:ascii="GHEA Mariam" w:hAnsi="GHEA Mariam" w:cs="Sylfaen"/>
                <w:lang w:val="hy-AM"/>
              </w:rPr>
              <w:t>ոռոգելի</w:t>
            </w:r>
            <w:r w:rsidRPr="00C012C5">
              <w:rPr>
                <w:rFonts w:ascii="GHEA Mariam" w:hAnsi="GHEA Mariam" w:cs="Sylfaen"/>
                <w:lang w:val="af-ZA"/>
              </w:rPr>
              <w:t xml:space="preserve"> </w:t>
            </w:r>
            <w:r w:rsidRPr="00C012C5">
              <w:rPr>
                <w:rFonts w:ascii="GHEA Mariam" w:hAnsi="GHEA Mariam" w:cs="Sylfaen"/>
                <w:lang w:val="hy-AM"/>
              </w:rPr>
              <w:t>հողերի</w:t>
            </w:r>
            <w:r w:rsidRPr="00C012C5">
              <w:rPr>
                <w:rFonts w:ascii="GHEA Mariam" w:hAnsi="GHEA Mariam" w:cs="Sylfaen"/>
                <w:lang w:val="af-ZA"/>
              </w:rPr>
              <w:t xml:space="preserve"> </w:t>
            </w:r>
            <w:r w:rsidRPr="00C012C5">
              <w:rPr>
                <w:rFonts w:ascii="GHEA Mariam" w:hAnsi="GHEA Mariam" w:cs="Sylfaen"/>
                <w:lang w:val="hy-AM"/>
              </w:rPr>
              <w:t>մելիորատիվ</w:t>
            </w:r>
            <w:r w:rsidRPr="00C012C5">
              <w:rPr>
                <w:rFonts w:ascii="GHEA Mariam" w:hAnsi="GHEA Mariam" w:cs="Sylfaen"/>
                <w:lang w:val="af-ZA"/>
              </w:rPr>
              <w:t xml:space="preserve"> </w:t>
            </w:r>
            <w:r w:rsidRPr="00C012C5">
              <w:rPr>
                <w:rFonts w:ascii="GHEA Mariam" w:hAnsi="GHEA Mariam" w:cs="Sylfaen"/>
                <w:lang w:val="hy-AM"/>
              </w:rPr>
              <w:t>վիճակի</w:t>
            </w:r>
            <w:r w:rsidRPr="00C012C5">
              <w:rPr>
                <w:rFonts w:ascii="GHEA Mariam" w:hAnsi="GHEA Mariam" w:cs="Sylfaen"/>
                <w:lang w:val="af-ZA"/>
              </w:rPr>
              <w:t xml:space="preserve"> </w:t>
            </w:r>
            <w:r w:rsidRPr="00C012C5">
              <w:rPr>
                <w:rFonts w:ascii="GHEA Mariam" w:hAnsi="GHEA Mariam" w:cs="Sylfaen"/>
                <w:lang w:val="hy-AM"/>
              </w:rPr>
              <w:t>բարելավման</w:t>
            </w:r>
            <w:r w:rsidRPr="00C012C5">
              <w:rPr>
                <w:rFonts w:ascii="GHEA Mariam" w:hAnsi="GHEA Mariam" w:cs="Sylfaen"/>
                <w:lang w:val="af-ZA"/>
              </w:rPr>
              <w:t xml:space="preserve">, </w:t>
            </w:r>
            <w:r w:rsidRPr="00C012C5">
              <w:rPr>
                <w:rFonts w:ascii="GHEA Mariam" w:hAnsi="GHEA Mariam" w:cs="Sylfaen"/>
                <w:lang w:val="hy-AM"/>
              </w:rPr>
              <w:t>գրունտային</w:t>
            </w:r>
            <w:r w:rsidRPr="00C012C5">
              <w:rPr>
                <w:rFonts w:ascii="GHEA Mariam" w:hAnsi="GHEA Mariam" w:cs="Sylfaen"/>
                <w:lang w:val="af-ZA"/>
              </w:rPr>
              <w:t xml:space="preserve"> </w:t>
            </w:r>
            <w:r w:rsidRPr="00C012C5">
              <w:rPr>
                <w:rFonts w:ascii="GHEA Mariam" w:hAnsi="GHEA Mariam" w:cs="Sylfaen"/>
                <w:lang w:val="hy-AM"/>
              </w:rPr>
              <w:t>ջրերի</w:t>
            </w:r>
            <w:r w:rsidRPr="00C012C5">
              <w:rPr>
                <w:rFonts w:ascii="GHEA Mariam" w:hAnsi="GHEA Mariam" w:cs="Sylfaen"/>
                <w:lang w:val="af-ZA"/>
              </w:rPr>
              <w:t xml:space="preserve"> </w:t>
            </w:r>
            <w:r w:rsidRPr="00C012C5">
              <w:rPr>
                <w:rFonts w:ascii="GHEA Mariam" w:hAnsi="GHEA Mariam" w:cs="Sylfaen"/>
                <w:lang w:val="hy-AM"/>
              </w:rPr>
              <w:t>մակարդակների</w:t>
            </w:r>
            <w:r w:rsidRPr="00C012C5">
              <w:rPr>
                <w:rFonts w:ascii="GHEA Mariam" w:hAnsi="GHEA Mariam" w:cs="Sylfaen"/>
                <w:lang w:val="af-ZA"/>
              </w:rPr>
              <w:t xml:space="preserve"> </w:t>
            </w:r>
            <w:r w:rsidRPr="00C012C5">
              <w:rPr>
                <w:rFonts w:ascii="GHEA Mariam" w:hAnsi="GHEA Mariam" w:cs="Sylfaen"/>
                <w:lang w:val="hy-AM"/>
              </w:rPr>
              <w:t>կարգավորման</w:t>
            </w:r>
            <w:r w:rsidRPr="00C012C5">
              <w:rPr>
                <w:rFonts w:ascii="GHEA Mariam" w:hAnsi="GHEA Mariam" w:cs="Sylfaen"/>
                <w:lang w:val="af-ZA"/>
              </w:rPr>
              <w:t xml:space="preserve">, </w:t>
            </w:r>
            <w:r w:rsidRPr="00C012C5">
              <w:rPr>
                <w:rFonts w:ascii="GHEA Mariam" w:hAnsi="GHEA Mariam" w:cs="Sylfaen"/>
                <w:lang w:val="hy-AM"/>
              </w:rPr>
              <w:t>հողատեսքերի</w:t>
            </w:r>
            <w:r w:rsidRPr="00C012C5">
              <w:rPr>
                <w:rFonts w:ascii="GHEA Mariam" w:hAnsi="GHEA Mariam" w:cs="Sylfaen"/>
                <w:lang w:val="af-ZA"/>
              </w:rPr>
              <w:t xml:space="preserve"> </w:t>
            </w:r>
            <w:r w:rsidRPr="00C012C5">
              <w:rPr>
                <w:rFonts w:ascii="GHEA Mariam" w:hAnsi="GHEA Mariam" w:cs="Sylfaen"/>
                <w:lang w:val="hy-AM"/>
              </w:rPr>
              <w:t>աղակալման</w:t>
            </w:r>
            <w:r w:rsidRPr="00C012C5">
              <w:rPr>
                <w:rFonts w:ascii="GHEA Mariam" w:hAnsi="GHEA Mariam" w:cs="Sylfaen"/>
                <w:lang w:val="af-ZA"/>
              </w:rPr>
              <w:t xml:space="preserve">, </w:t>
            </w:r>
            <w:r w:rsidRPr="00C012C5">
              <w:rPr>
                <w:rFonts w:ascii="GHEA Mariam" w:hAnsi="GHEA Mariam" w:cs="Sylfaen"/>
                <w:lang w:val="hy-AM"/>
              </w:rPr>
              <w:t>բնակավայրերի</w:t>
            </w:r>
            <w:r w:rsidRPr="00C012C5">
              <w:rPr>
                <w:rFonts w:ascii="GHEA Mariam" w:hAnsi="GHEA Mariam" w:cs="Sylfaen"/>
                <w:lang w:val="af-ZA"/>
              </w:rPr>
              <w:t xml:space="preserve"> </w:t>
            </w:r>
            <w:r w:rsidRPr="00C012C5">
              <w:rPr>
                <w:rFonts w:ascii="GHEA Mariam" w:hAnsi="GHEA Mariam" w:cs="Sylfaen"/>
                <w:lang w:val="hy-AM"/>
              </w:rPr>
              <w:t>ջրակալման</w:t>
            </w:r>
            <w:r w:rsidRPr="00C012C5">
              <w:rPr>
                <w:rFonts w:ascii="GHEA Mariam" w:hAnsi="GHEA Mariam" w:cs="Sylfaen"/>
                <w:lang w:val="af-ZA"/>
              </w:rPr>
              <w:t xml:space="preserve"> </w:t>
            </w:r>
            <w:r w:rsidRPr="00C012C5">
              <w:rPr>
                <w:rFonts w:ascii="GHEA Mariam" w:hAnsi="GHEA Mariam" w:cs="Sylfaen"/>
                <w:lang w:val="hy-AM"/>
              </w:rPr>
              <w:t>և</w:t>
            </w:r>
            <w:r w:rsidRPr="00C012C5">
              <w:rPr>
                <w:rFonts w:ascii="GHEA Mariam" w:hAnsi="GHEA Mariam" w:cs="Sylfaen"/>
                <w:lang w:val="af-ZA"/>
              </w:rPr>
              <w:t xml:space="preserve"> </w:t>
            </w:r>
            <w:r w:rsidRPr="00C012C5">
              <w:rPr>
                <w:rFonts w:ascii="GHEA Mariam" w:hAnsi="GHEA Mariam" w:cs="Sylfaen"/>
                <w:lang w:val="hy-AM"/>
              </w:rPr>
              <w:t>տարափոխիկ</w:t>
            </w:r>
            <w:r w:rsidRPr="00C012C5">
              <w:rPr>
                <w:rFonts w:ascii="GHEA Mariam" w:hAnsi="GHEA Mariam" w:cs="Sylfaen"/>
                <w:lang w:val="af-ZA"/>
              </w:rPr>
              <w:t xml:space="preserve"> </w:t>
            </w:r>
            <w:r w:rsidRPr="00C012C5">
              <w:rPr>
                <w:rFonts w:ascii="GHEA Mariam" w:hAnsi="GHEA Mariam" w:cs="Sylfaen"/>
                <w:lang w:val="hy-AM"/>
              </w:rPr>
              <w:t>հիվանդությունների</w:t>
            </w:r>
            <w:r w:rsidRPr="00C012C5">
              <w:rPr>
                <w:rFonts w:ascii="GHEA Mariam" w:hAnsi="GHEA Mariam" w:cs="Sylfaen"/>
                <w:lang w:val="af-ZA"/>
              </w:rPr>
              <w:t xml:space="preserve"> </w:t>
            </w:r>
            <w:r w:rsidRPr="00C012C5">
              <w:rPr>
                <w:rFonts w:ascii="GHEA Mariam" w:hAnsi="GHEA Mariam" w:cs="Sylfaen"/>
                <w:lang w:val="hy-AM"/>
              </w:rPr>
              <w:t>կանխման</w:t>
            </w:r>
            <w:r w:rsidRPr="00C012C5">
              <w:rPr>
                <w:rFonts w:ascii="GHEA Mariam" w:hAnsi="GHEA Mariam" w:cs="Sylfaen"/>
                <w:lang w:val="af-ZA"/>
              </w:rPr>
              <w:t xml:space="preserve">, </w:t>
            </w:r>
            <w:r w:rsidRPr="00C012C5">
              <w:rPr>
                <w:rFonts w:ascii="GHEA Mariam" w:hAnsi="GHEA Mariam" w:cs="Sylfaen"/>
                <w:lang w:val="hy-AM"/>
              </w:rPr>
              <w:t>մշակաբույսերի</w:t>
            </w:r>
            <w:r w:rsidRPr="00C012C5">
              <w:rPr>
                <w:rFonts w:ascii="GHEA Mariam" w:hAnsi="GHEA Mariam" w:cs="Sylfaen"/>
                <w:lang w:val="af-ZA"/>
              </w:rPr>
              <w:t xml:space="preserve"> </w:t>
            </w:r>
            <w:r w:rsidRPr="00C012C5">
              <w:rPr>
                <w:rFonts w:ascii="GHEA Mariam" w:hAnsi="GHEA Mariam" w:cs="Sylfaen"/>
                <w:lang w:val="hy-AM"/>
              </w:rPr>
              <w:t>բնականոն</w:t>
            </w:r>
            <w:r w:rsidRPr="00C012C5">
              <w:rPr>
                <w:rFonts w:ascii="GHEA Mariam" w:hAnsi="GHEA Mariam" w:cs="Sylfaen"/>
                <w:lang w:val="af-ZA"/>
              </w:rPr>
              <w:t xml:space="preserve"> </w:t>
            </w:r>
            <w:r w:rsidRPr="00C012C5">
              <w:rPr>
                <w:rFonts w:ascii="GHEA Mariam" w:hAnsi="GHEA Mariam" w:cs="Sylfaen"/>
                <w:lang w:val="hy-AM"/>
              </w:rPr>
              <w:t>աճի</w:t>
            </w:r>
            <w:r w:rsidRPr="00C012C5">
              <w:rPr>
                <w:rFonts w:ascii="GHEA Mariam" w:hAnsi="GHEA Mariam" w:cs="Sylfaen"/>
                <w:lang w:val="af-ZA"/>
              </w:rPr>
              <w:t xml:space="preserve"> </w:t>
            </w:r>
            <w:r w:rsidRPr="00C012C5">
              <w:rPr>
                <w:rFonts w:ascii="GHEA Mariam" w:hAnsi="GHEA Mariam" w:cs="Sylfaen"/>
                <w:lang w:val="hy-AM"/>
              </w:rPr>
              <w:t>ապահովման</w:t>
            </w:r>
            <w:r w:rsidRPr="00C012C5">
              <w:rPr>
                <w:rFonts w:ascii="GHEA Mariam" w:hAnsi="GHEA Mariam" w:cs="Sylfaen"/>
                <w:lang w:val="af-ZA"/>
              </w:rPr>
              <w:t xml:space="preserve"> </w:t>
            </w:r>
            <w:r w:rsidRPr="00C012C5">
              <w:rPr>
                <w:rFonts w:ascii="GHEA Mariam" w:hAnsi="GHEA Mariam" w:cs="Sylfaen"/>
                <w:lang w:val="hy-AM"/>
              </w:rPr>
              <w:t>նպատակներով</w:t>
            </w:r>
            <w:r w:rsidRPr="00C012C5">
              <w:rPr>
                <w:rFonts w:ascii="GHEA Mariam" w:hAnsi="GHEA Mariam" w:cs="Sylfaen"/>
                <w:lang w:val="af-ZA"/>
              </w:rPr>
              <w:t xml:space="preserve">, </w:t>
            </w:r>
            <w:r w:rsidRPr="00C012C5">
              <w:rPr>
                <w:rFonts w:ascii="GHEA Mariam" w:hAnsi="GHEA Mariam" w:cs="Sylfaen"/>
                <w:lang w:val="hy-AM"/>
              </w:rPr>
              <w:t>հանրապետության</w:t>
            </w:r>
            <w:r w:rsidRPr="00C012C5">
              <w:rPr>
                <w:rFonts w:ascii="GHEA Mariam" w:hAnsi="GHEA Mariam" w:cs="Sylfaen"/>
                <w:lang w:val="af-ZA"/>
              </w:rPr>
              <w:t xml:space="preserve"> </w:t>
            </w:r>
            <w:r w:rsidRPr="00C012C5">
              <w:rPr>
                <w:rFonts w:ascii="GHEA Mariam" w:hAnsi="GHEA Mariam" w:cs="Sylfaen"/>
                <w:lang w:val="hy-AM"/>
              </w:rPr>
              <w:t>գերխոնավ</w:t>
            </w:r>
            <w:r w:rsidRPr="00C012C5">
              <w:rPr>
                <w:rFonts w:ascii="GHEA Mariam" w:hAnsi="GHEA Mariam" w:cs="Sylfaen"/>
                <w:lang w:val="af-ZA"/>
              </w:rPr>
              <w:t xml:space="preserve"> </w:t>
            </w:r>
            <w:r w:rsidRPr="00C012C5">
              <w:rPr>
                <w:rFonts w:ascii="GHEA Mariam" w:hAnsi="GHEA Mariam" w:cs="Sylfaen"/>
                <w:lang w:val="hy-AM"/>
              </w:rPr>
              <w:t>հողերի</w:t>
            </w:r>
            <w:r w:rsidRPr="00C012C5">
              <w:rPr>
                <w:rFonts w:ascii="GHEA Mariam" w:hAnsi="GHEA Mariam" w:cs="Sylfaen"/>
                <w:lang w:val="af-ZA"/>
              </w:rPr>
              <w:t xml:space="preserve"> </w:t>
            </w:r>
            <w:r w:rsidRPr="00C012C5">
              <w:rPr>
                <w:rFonts w:ascii="GHEA Mariam" w:hAnsi="GHEA Mariam" w:cs="Sylfaen"/>
                <w:lang w:val="hy-AM"/>
              </w:rPr>
              <w:t>տարածքներում</w:t>
            </w:r>
            <w:r w:rsidRPr="00C012C5">
              <w:rPr>
                <w:rFonts w:ascii="GHEA Mariam" w:hAnsi="GHEA Mariam" w:cs="Sylfaen"/>
                <w:lang w:val="af-ZA"/>
              </w:rPr>
              <w:t xml:space="preserve"> </w:t>
            </w:r>
            <w:r w:rsidRPr="00C012C5">
              <w:rPr>
                <w:rFonts w:ascii="GHEA Mariam" w:hAnsi="GHEA Mariam" w:cs="Sylfaen"/>
                <w:lang w:val="hy-AM"/>
              </w:rPr>
              <w:t>սկսած</w:t>
            </w:r>
            <w:r w:rsidRPr="00C012C5">
              <w:rPr>
                <w:rFonts w:ascii="GHEA Mariam" w:hAnsi="GHEA Mariam" w:cs="Sylfaen"/>
                <w:lang w:val="af-ZA"/>
              </w:rPr>
              <w:t xml:space="preserve"> 1950-</w:t>
            </w:r>
            <w:r w:rsidRPr="00C012C5">
              <w:rPr>
                <w:rFonts w:ascii="GHEA Mariam" w:hAnsi="GHEA Mariam" w:cs="Sylfaen"/>
                <w:lang w:val="hy-AM"/>
              </w:rPr>
              <w:t>ական</w:t>
            </w:r>
            <w:r w:rsidRPr="00C012C5">
              <w:rPr>
                <w:rFonts w:ascii="GHEA Mariam" w:hAnsi="GHEA Mariam" w:cs="Sylfaen"/>
                <w:lang w:val="af-ZA"/>
              </w:rPr>
              <w:t xml:space="preserve"> </w:t>
            </w:r>
            <w:r w:rsidRPr="00C012C5">
              <w:rPr>
                <w:rFonts w:ascii="GHEA Mariam" w:hAnsi="GHEA Mariam" w:cs="Sylfaen"/>
                <w:lang w:val="hy-AM"/>
              </w:rPr>
              <w:t>թվականներից</w:t>
            </w:r>
            <w:r w:rsidRPr="00C012C5">
              <w:rPr>
                <w:rFonts w:ascii="GHEA Mariam" w:hAnsi="GHEA Mariam" w:cs="Sylfaen"/>
                <w:lang w:val="af-ZA"/>
              </w:rPr>
              <w:t xml:space="preserve"> </w:t>
            </w:r>
            <w:r w:rsidRPr="00C012C5">
              <w:rPr>
                <w:rFonts w:ascii="GHEA Mariam" w:hAnsi="GHEA Mariam" w:cs="Sylfaen"/>
                <w:lang w:val="hy-AM"/>
              </w:rPr>
              <w:t>առ</w:t>
            </w:r>
            <w:r w:rsidRPr="00C012C5">
              <w:rPr>
                <w:rFonts w:ascii="GHEA Mariam" w:hAnsi="GHEA Mariam" w:cs="Sylfaen"/>
                <w:lang w:val="af-ZA"/>
              </w:rPr>
              <w:t xml:space="preserve"> </w:t>
            </w:r>
            <w:r w:rsidRPr="00C012C5">
              <w:rPr>
                <w:rFonts w:ascii="GHEA Mariam" w:hAnsi="GHEA Mariam" w:cs="Sylfaen"/>
                <w:lang w:val="hy-AM"/>
              </w:rPr>
              <w:t>այսօր</w:t>
            </w:r>
            <w:r w:rsidRPr="00C012C5">
              <w:rPr>
                <w:rFonts w:ascii="GHEA Mariam" w:hAnsi="GHEA Mariam" w:cs="Sylfaen"/>
                <w:lang w:val="af-ZA"/>
              </w:rPr>
              <w:t xml:space="preserve"> </w:t>
            </w:r>
            <w:r w:rsidRPr="00C012C5">
              <w:rPr>
                <w:rFonts w:ascii="GHEA Mariam" w:hAnsi="GHEA Mariam" w:cs="Sylfaen"/>
                <w:lang w:val="hy-AM"/>
              </w:rPr>
              <w:t>կառուցվել</w:t>
            </w:r>
            <w:r w:rsidRPr="00C012C5">
              <w:rPr>
                <w:rFonts w:ascii="GHEA Mariam" w:hAnsi="GHEA Mariam" w:cs="Sylfaen"/>
                <w:lang w:val="af-ZA"/>
              </w:rPr>
              <w:t xml:space="preserve"> </w:t>
            </w:r>
            <w:r w:rsidRPr="00C012C5">
              <w:rPr>
                <w:rFonts w:ascii="GHEA Mariam" w:hAnsi="GHEA Mariam" w:cs="Sylfaen"/>
                <w:lang w:val="hy-AM"/>
              </w:rPr>
              <w:t>է</w:t>
            </w:r>
            <w:r w:rsidRPr="00C012C5">
              <w:rPr>
                <w:rFonts w:ascii="GHEA Mariam" w:hAnsi="GHEA Mariam" w:cs="Sylfaen"/>
                <w:lang w:val="af-ZA"/>
              </w:rPr>
              <w:t xml:space="preserve"> </w:t>
            </w:r>
            <w:r w:rsidRPr="00C012C5">
              <w:rPr>
                <w:rFonts w:ascii="GHEA Mariam" w:hAnsi="GHEA Mariam" w:cs="Sylfaen"/>
                <w:lang w:val="hy-AM"/>
              </w:rPr>
              <w:t>շուրջ</w:t>
            </w:r>
            <w:r w:rsidRPr="00C012C5">
              <w:rPr>
                <w:rFonts w:ascii="GHEA Mariam" w:hAnsi="GHEA Mariam" w:cs="Sylfaen"/>
                <w:lang w:val="af-ZA"/>
              </w:rPr>
              <w:t xml:space="preserve"> 1696.612 </w:t>
            </w:r>
            <w:r w:rsidRPr="00C012C5">
              <w:rPr>
                <w:rFonts w:ascii="GHEA Mariam" w:hAnsi="GHEA Mariam" w:cs="Sylfaen"/>
                <w:lang w:val="hy-AM"/>
              </w:rPr>
              <w:t>կմ</w:t>
            </w:r>
            <w:r w:rsidRPr="00C012C5">
              <w:rPr>
                <w:rFonts w:ascii="GHEA Mariam" w:hAnsi="GHEA Mariam" w:cs="Sylfaen"/>
                <w:lang w:val="af-ZA"/>
              </w:rPr>
              <w:t xml:space="preserve"> </w:t>
            </w:r>
            <w:r w:rsidRPr="00C012C5">
              <w:rPr>
                <w:rFonts w:ascii="GHEA Mariam" w:hAnsi="GHEA Mariam" w:cs="Sylfaen"/>
                <w:lang w:val="hy-AM"/>
              </w:rPr>
              <w:t>դրենաժային</w:t>
            </w:r>
            <w:r w:rsidRPr="00C012C5">
              <w:rPr>
                <w:rFonts w:ascii="GHEA Mariam" w:hAnsi="GHEA Mariam" w:cs="Sylfaen"/>
                <w:lang w:val="af-ZA"/>
              </w:rPr>
              <w:t xml:space="preserve"> </w:t>
            </w:r>
            <w:r w:rsidRPr="00C012C5">
              <w:rPr>
                <w:rFonts w:ascii="GHEA Mariam" w:hAnsi="GHEA Mariam" w:cs="Sylfaen"/>
                <w:lang w:val="hy-AM"/>
              </w:rPr>
              <w:t>ցանց</w:t>
            </w:r>
            <w:r w:rsidRPr="00C012C5">
              <w:rPr>
                <w:rFonts w:ascii="GHEA Mariam" w:hAnsi="GHEA Mariam" w:cs="Sylfaen"/>
                <w:lang w:val="af-ZA"/>
              </w:rPr>
              <w:t xml:space="preserve">, </w:t>
            </w:r>
            <w:r w:rsidRPr="00C012C5">
              <w:rPr>
                <w:rFonts w:ascii="GHEA Mariam" w:hAnsi="GHEA Mariam" w:cs="Sylfaen"/>
                <w:lang w:val="hy-AM"/>
              </w:rPr>
              <w:t>այդ</w:t>
            </w:r>
            <w:r w:rsidRPr="00C012C5">
              <w:rPr>
                <w:rFonts w:ascii="GHEA Mariam" w:hAnsi="GHEA Mariam" w:cs="Sylfaen"/>
                <w:lang w:val="af-ZA"/>
              </w:rPr>
              <w:t xml:space="preserve"> </w:t>
            </w:r>
            <w:r w:rsidRPr="00C012C5">
              <w:rPr>
                <w:rFonts w:ascii="GHEA Mariam" w:hAnsi="GHEA Mariam" w:cs="Sylfaen"/>
                <w:lang w:val="hy-AM"/>
              </w:rPr>
              <w:t>թվում</w:t>
            </w:r>
            <w:r w:rsidRPr="00C012C5">
              <w:rPr>
                <w:rFonts w:ascii="GHEA Mariam" w:hAnsi="GHEA Mariam" w:cs="Sylfaen"/>
                <w:lang w:val="af-ZA"/>
              </w:rPr>
              <w:t xml:space="preserve">` </w:t>
            </w:r>
            <w:r w:rsidRPr="00C012C5">
              <w:rPr>
                <w:rFonts w:ascii="GHEA Mariam" w:hAnsi="GHEA Mariam" w:cs="Sylfaen"/>
                <w:lang w:val="hy-AM"/>
              </w:rPr>
              <w:t>բաց</w:t>
            </w:r>
            <w:r w:rsidRPr="00C012C5">
              <w:rPr>
                <w:rFonts w:ascii="GHEA Mariam" w:hAnsi="GHEA Mariam" w:cs="Sylfaen"/>
                <w:lang w:val="af-ZA"/>
              </w:rPr>
              <w:t xml:space="preserve">` 1065.662 </w:t>
            </w:r>
            <w:r w:rsidRPr="00C012C5">
              <w:rPr>
                <w:rFonts w:ascii="GHEA Mariam" w:hAnsi="GHEA Mariam" w:cs="Sylfaen"/>
                <w:lang w:val="hy-AM"/>
              </w:rPr>
              <w:t>կմ</w:t>
            </w:r>
            <w:r w:rsidRPr="00C012C5">
              <w:rPr>
                <w:rFonts w:ascii="GHEA Mariam" w:hAnsi="GHEA Mariam" w:cs="Sylfaen"/>
                <w:lang w:val="af-ZA"/>
              </w:rPr>
              <w:t xml:space="preserve"> </w:t>
            </w:r>
            <w:r w:rsidRPr="00C012C5">
              <w:rPr>
                <w:rFonts w:ascii="GHEA Mariam" w:hAnsi="GHEA Mariam" w:cs="Sylfaen"/>
                <w:lang w:val="hy-AM"/>
              </w:rPr>
              <w:t>և</w:t>
            </w:r>
            <w:r w:rsidRPr="00C012C5">
              <w:rPr>
                <w:rFonts w:ascii="GHEA Mariam" w:hAnsi="GHEA Mariam" w:cs="Sylfaen"/>
                <w:lang w:val="af-ZA"/>
              </w:rPr>
              <w:t xml:space="preserve"> </w:t>
            </w:r>
            <w:r w:rsidRPr="00C012C5">
              <w:rPr>
                <w:rFonts w:ascii="GHEA Mariam" w:hAnsi="GHEA Mariam" w:cs="Sylfaen"/>
                <w:lang w:val="hy-AM"/>
              </w:rPr>
              <w:t>փակ</w:t>
            </w:r>
            <w:r w:rsidRPr="00C012C5">
              <w:rPr>
                <w:rFonts w:ascii="GHEA Mariam" w:hAnsi="GHEA Mariam" w:cs="Sylfaen"/>
                <w:lang w:val="af-ZA"/>
              </w:rPr>
              <w:t xml:space="preserve">` 630.95 </w:t>
            </w:r>
            <w:r w:rsidRPr="00C012C5">
              <w:rPr>
                <w:rFonts w:ascii="GHEA Mariam" w:hAnsi="GHEA Mariam" w:cs="Sylfaen"/>
                <w:lang w:val="hy-AM"/>
              </w:rPr>
              <w:t>կմ</w:t>
            </w:r>
            <w:r w:rsidRPr="00C012C5">
              <w:rPr>
                <w:rFonts w:ascii="GHEA Mariam" w:hAnsi="GHEA Mariam" w:cs="Sylfaen"/>
                <w:lang w:val="af-ZA"/>
              </w:rPr>
              <w:t xml:space="preserve">, </w:t>
            </w:r>
            <w:r w:rsidRPr="00C012C5">
              <w:rPr>
                <w:rFonts w:ascii="GHEA Mariam" w:hAnsi="GHEA Mariam" w:cs="Sylfaen"/>
                <w:lang w:val="hy-AM"/>
              </w:rPr>
              <w:t>որի</w:t>
            </w:r>
            <w:r w:rsidRPr="00C012C5">
              <w:rPr>
                <w:rFonts w:ascii="GHEA Mariam" w:hAnsi="GHEA Mariam" w:cs="Sylfaen"/>
                <w:lang w:val="af-ZA"/>
              </w:rPr>
              <w:t xml:space="preserve"> </w:t>
            </w:r>
            <w:r w:rsidRPr="00C012C5">
              <w:rPr>
                <w:rFonts w:ascii="GHEA Mariam" w:hAnsi="GHEA Mariam" w:cs="Sylfaen"/>
                <w:lang w:val="hy-AM"/>
              </w:rPr>
              <w:t>պահպանման</w:t>
            </w:r>
            <w:r w:rsidRPr="00C012C5">
              <w:rPr>
                <w:rFonts w:ascii="GHEA Mariam" w:hAnsi="GHEA Mariam" w:cs="Sylfaen"/>
                <w:lang w:val="af-ZA"/>
              </w:rPr>
              <w:t xml:space="preserve">, </w:t>
            </w:r>
            <w:r w:rsidRPr="00C012C5">
              <w:rPr>
                <w:rFonts w:ascii="GHEA Mariam" w:hAnsi="GHEA Mariam" w:cs="Sylfaen"/>
                <w:lang w:val="hy-AM"/>
              </w:rPr>
              <w:t>շահագործման</w:t>
            </w:r>
            <w:r w:rsidRPr="00C012C5">
              <w:rPr>
                <w:rFonts w:ascii="GHEA Mariam" w:hAnsi="GHEA Mariam" w:cs="Sylfaen"/>
                <w:lang w:val="af-ZA"/>
              </w:rPr>
              <w:t xml:space="preserve"> նպատակով էլ պայմանավորված է միջոցառման իրականացումը:</w:t>
            </w:r>
          </w:p>
          <w:p w:rsidR="008C23D0" w:rsidRPr="00C012C5" w:rsidRDefault="008C23D0" w:rsidP="008E329A">
            <w:pPr>
              <w:pStyle w:val="ListParagraph"/>
              <w:numPr>
                <w:ilvl w:val="1"/>
                <w:numId w:val="107"/>
              </w:numPr>
              <w:tabs>
                <w:tab w:val="left" w:pos="900"/>
                <w:tab w:val="left" w:pos="1620"/>
              </w:tabs>
              <w:ind w:left="0" w:firstLine="1080"/>
              <w:contextualSpacing/>
              <w:rPr>
                <w:rFonts w:ascii="GHEA Mariam" w:hAnsi="GHEA Mariam"/>
                <w:sz w:val="20"/>
                <w:lang w:val="af-ZA" w:eastAsia="en-GB"/>
              </w:rPr>
            </w:pP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jc w:val="both"/>
              <w:rPr>
                <w:rFonts w:ascii="GHEA Mariam" w:hAnsi="GHEA Mariam"/>
                <w:lang w:val="af-ZA"/>
              </w:rPr>
            </w:pPr>
            <w:r w:rsidRPr="00C012C5">
              <w:rPr>
                <w:rFonts w:ascii="GHEA Mariam" w:hAnsi="GHEA Mariam"/>
                <w:lang w:val="af-ZA"/>
              </w:rPr>
              <w:t>Ներկայումս ՀՀ-ում գործում է շուրջ 950</w:t>
            </w:r>
            <w:r w:rsidRPr="00C012C5">
              <w:rPr>
                <w:rFonts w:ascii="GHEA Mariam" w:hAnsi="GHEA Mariam" w:cs="Sylfaen"/>
                <w:lang w:val="af-ZA"/>
              </w:rPr>
              <w:t xml:space="preserve"> </w:t>
            </w:r>
            <w:r w:rsidRPr="00C012C5">
              <w:rPr>
                <w:rFonts w:ascii="GHEA Mariam" w:hAnsi="GHEA Mariam" w:cs="Sylfaen"/>
              </w:rPr>
              <w:t>կմ</w:t>
            </w:r>
            <w:r w:rsidRPr="00C012C5">
              <w:rPr>
                <w:rFonts w:ascii="GHEA Mariam" w:hAnsi="GHEA Mariam"/>
                <w:lang w:val="af-ZA"/>
              </w:rPr>
              <w:t xml:space="preserve"> կոլեկտորադրենաժային բաց համակարգեր, որոնց պահպանման և շահագործման համար ըստ նորմատիվի անհրաժեշտ է նվազագույնը 3 տարին մեկ պարբերականությամբ անհրաժեշտ է իրականացնել մաքրման և նորոգման աշխատանքներ: </w:t>
            </w:r>
          </w:p>
          <w:p w:rsidR="008C23D0" w:rsidRPr="00C012C5" w:rsidRDefault="008C23D0" w:rsidP="00E07F8D">
            <w:pPr>
              <w:pStyle w:val="ListParagraph"/>
              <w:tabs>
                <w:tab w:val="left" w:pos="900"/>
              </w:tabs>
              <w:ind w:left="0" w:firstLine="1080"/>
              <w:rPr>
                <w:rFonts w:ascii="GHEA Mariam" w:hAnsi="GHEA Mariam"/>
                <w:sz w:val="20"/>
                <w:lang w:val="af-ZA" w:eastAsia="en-GB"/>
              </w:rPr>
            </w:pPr>
            <w:r w:rsidRPr="00C012C5">
              <w:rPr>
                <w:rFonts w:ascii="GHEA Mariam" w:hAnsi="GHEA Mariam"/>
                <w:sz w:val="20"/>
                <w:lang w:val="af-ZA" w:eastAsia="en-GB"/>
              </w:rPr>
              <w:t>1.2</w:t>
            </w:r>
            <w:r w:rsidRPr="00C012C5">
              <w:rPr>
                <w:rFonts w:ascii="Calibri" w:hAnsi="Calibri" w:cs="Calibri"/>
                <w:sz w:val="20"/>
                <w:lang w:val="af-ZA" w:eastAsia="en-GB"/>
              </w:rPr>
              <w:t> </w:t>
            </w:r>
            <w:r w:rsidRPr="00C012C5">
              <w:rPr>
                <w:rFonts w:ascii="GHEA Mariam" w:hAnsi="GHEA Mariam"/>
                <w:sz w:val="20"/>
                <w:lang w:val="af-ZA" w:eastAsia="en-GB"/>
              </w:rPr>
              <w:t xml:space="preserve"> </w:t>
            </w:r>
            <w:r w:rsidRPr="00C012C5">
              <w:rPr>
                <w:rFonts w:ascii="GHEA Mariam" w:hAnsi="GHEA Mariam"/>
                <w:sz w:val="20"/>
                <w:lang w:val="ru-RU" w:eastAsia="en-GB"/>
              </w:rPr>
              <w:t>Ա</w:t>
            </w:r>
            <w:r w:rsidRPr="00D96BE3">
              <w:rPr>
                <w:rFonts w:ascii="GHEA Mariam" w:hAnsi="GHEA Mariam"/>
                <w:sz w:val="20"/>
                <w:lang w:val="en-GB" w:eastAsia="en-GB"/>
              </w:rPr>
              <w:t>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խնդիրների</w:t>
            </w:r>
            <w:r w:rsidRPr="00C012C5">
              <w:rPr>
                <w:rFonts w:ascii="GHEA Mariam" w:hAnsi="GHEA Mariam"/>
                <w:sz w:val="20"/>
                <w:lang w:val="af-ZA" w:eastAsia="en-GB"/>
              </w:rPr>
              <w:t xml:space="preserve"> </w:t>
            </w:r>
            <w:r w:rsidRPr="00D96BE3">
              <w:rPr>
                <w:rFonts w:ascii="GHEA Mariam" w:hAnsi="GHEA Mariam"/>
                <w:sz w:val="20"/>
                <w:lang w:val="en-GB" w:eastAsia="en-GB"/>
              </w:rPr>
              <w:t>առաջարկվող</w:t>
            </w:r>
            <w:r w:rsidRPr="00C012C5">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C012C5" w:rsidRDefault="008C23D0" w:rsidP="00E07F8D">
            <w:pPr>
              <w:jc w:val="both"/>
              <w:rPr>
                <w:rFonts w:ascii="GHEA Mariam" w:hAnsi="GHEA Mariam"/>
                <w:lang w:val="af-ZA"/>
              </w:rPr>
            </w:pPr>
            <w:r w:rsidRPr="00C012C5">
              <w:rPr>
                <w:rFonts w:ascii="GHEA Mariam" w:hAnsi="GHEA Mariam"/>
                <w:lang w:val="af-ZA"/>
              </w:rPr>
              <w:t xml:space="preserve">ՀՀ պետական բյուջեի հատկացումներով հնարավորություն է ընձեռվում յուրաքանչյուր տարի մաքրել և նորոգել շուրջ 180կմ դրենաժային համակարգ (5.5 տարի պարբերականությամբ): </w:t>
            </w:r>
          </w:p>
          <w:p w:rsidR="008C23D0" w:rsidRPr="00C012C5" w:rsidRDefault="008C23D0" w:rsidP="00E07F8D">
            <w:pPr>
              <w:pStyle w:val="ListParagraph"/>
              <w:tabs>
                <w:tab w:val="left" w:pos="1620"/>
              </w:tabs>
              <w:ind w:left="0" w:firstLine="1080"/>
              <w:rPr>
                <w:rFonts w:ascii="GHEA Mariam" w:hAnsi="GHEA Mariam" w:cs="Sylfaen"/>
                <w:noProof/>
                <w:spacing w:val="-8"/>
                <w:sz w:val="20"/>
                <w:lang w:val="af-ZA" w:eastAsia="en-GB"/>
              </w:rPr>
            </w:pPr>
            <w:r w:rsidRPr="00C012C5">
              <w:rPr>
                <w:rFonts w:ascii="GHEA Mariam" w:hAnsi="GHEA Mariam" w:cs="Courier New"/>
                <w:sz w:val="20"/>
                <w:lang w:val="af-ZA" w:eastAsia="en-GB"/>
              </w:rPr>
              <w:t>2.</w:t>
            </w:r>
            <w:r w:rsidRPr="00C012C5">
              <w:rPr>
                <w:rFonts w:ascii="Calibri" w:hAnsi="Calibri" w:cs="Calibri"/>
                <w:sz w:val="20"/>
                <w:lang w:val="af-ZA" w:eastAsia="en-GB"/>
              </w:rPr>
              <w:t>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Գրունտային ջրերի մակարդակի իջեցում, հողերի մելիորատիվ վիճակի բարելավում:</w:t>
            </w:r>
          </w:p>
          <w:p w:rsidR="008C23D0" w:rsidRPr="00C012C5" w:rsidRDefault="008C23D0" w:rsidP="00E07F8D">
            <w:pPr>
              <w:ind w:firstLine="108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tabs>
                <w:tab w:val="num" w:pos="720"/>
              </w:tabs>
              <w:jc w:val="both"/>
              <w:rPr>
                <w:rFonts w:ascii="GHEA Mariam" w:hAnsi="GHEA Mariam"/>
                <w:i/>
                <w:u w:val="single"/>
                <w:lang w:val="fr-FR"/>
              </w:rPr>
            </w:pPr>
            <w:r w:rsidRPr="00C012C5">
              <w:rPr>
                <w:rFonts w:ascii="GHEA Mariam" w:hAnsi="GHEA Mariam" w:cs="Sylfaen"/>
                <w:lang w:val="af-ZA"/>
              </w:rPr>
              <w:t>Ակնկալվում է բարելավել ոռոգելի հողերի մելիորատիվ վիճակը, պահպանել գրունտային ջրերի մակարդակը թույլատրելի խորություններում, կանխարգելել հողատեսքերի երկրորդային աղակալումն ու ալկալիացումը, տարափոխիկ հիվանդությունների տարածումը և նպաստել գյուղատնտեսական մշակաբույսերի բերքատվության բարձրացմանը:</w:t>
            </w:r>
          </w:p>
          <w:p w:rsidR="008C23D0" w:rsidRPr="00C012C5" w:rsidRDefault="008C23D0" w:rsidP="00E07F8D">
            <w:pPr>
              <w:pStyle w:val="mechtex"/>
              <w:jc w:val="both"/>
              <w:rPr>
                <w:rFonts w:ascii="GHEA Mariam" w:hAnsi="GHEA Mariam"/>
                <w:caps/>
                <w:sz w:val="20"/>
                <w:lang w:val="fr-FR"/>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133</w:t>
            </w:r>
          </w:p>
        </w:tc>
        <w:tc>
          <w:tcPr>
            <w:tcW w:w="10632" w:type="dxa"/>
          </w:tcPr>
          <w:p w:rsidR="008C23D0" w:rsidRPr="00C012C5" w:rsidRDefault="008C23D0" w:rsidP="00E07F8D">
            <w:pPr>
              <w:jc w:val="center"/>
              <w:rPr>
                <w:rFonts w:ascii="GHEA Mariam" w:hAnsi="GHEA Mariam" w:cs="Sylfaen"/>
                <w:i/>
                <w:u w:val="single"/>
                <w:lang w:val="af-ZA"/>
              </w:rPr>
            </w:pPr>
            <w:r w:rsidRPr="00C012C5">
              <w:rPr>
                <w:rFonts w:ascii="GHEA Mariam" w:hAnsi="GHEA Mariam" w:cs="Sylfaen"/>
                <w:i/>
                <w:u w:val="single"/>
                <w:lang w:val="af-ZA"/>
              </w:rPr>
              <w:t>«Արփա-Սևան» N 2 թունելի առանձին վթարային հատվածների հիմնանորոգման աշխատանքների» միջոցառման</w:t>
            </w:r>
          </w:p>
          <w:p w:rsidR="008C23D0" w:rsidRPr="00C012C5" w:rsidRDefault="008C23D0" w:rsidP="00E07F8D">
            <w:pPr>
              <w:jc w:val="both"/>
              <w:rPr>
                <w:rFonts w:ascii="GHEA Mariam" w:hAnsi="GHEA Mariam"/>
                <w:lang w:val="af-ZA"/>
              </w:rPr>
            </w:pPr>
          </w:p>
          <w:p w:rsidR="008C23D0" w:rsidRPr="00C012C5" w:rsidRDefault="008C23D0" w:rsidP="00E07F8D">
            <w:pPr>
              <w:pStyle w:val="ListParagraph"/>
              <w:tabs>
                <w:tab w:val="left" w:pos="810"/>
              </w:tabs>
              <w:ind w:left="0" w:firstLine="1080"/>
              <w:rPr>
                <w:rFonts w:ascii="GHEA Mariam" w:hAnsi="GHEA Mariam"/>
                <w:sz w:val="20"/>
                <w:lang w:val="af-ZA" w:eastAsia="en-GB"/>
              </w:rPr>
            </w:pPr>
            <w:r w:rsidRPr="00C012C5">
              <w:rPr>
                <w:rFonts w:ascii="GHEA Mariam" w:hAnsi="GHEA Mariam" w:cs="Courier New"/>
                <w:sz w:val="20"/>
                <w:lang w:val="af-ZA" w:eastAsia="en-GB"/>
              </w:rPr>
              <w:t>1.</w:t>
            </w:r>
            <w:r w:rsidRPr="00C012C5">
              <w:rPr>
                <w:rFonts w:ascii="Calibri" w:hAnsi="Calibri" w:cs="Calibri"/>
                <w:sz w:val="20"/>
                <w:lang w:val="af-ZA" w:eastAsia="en-GB"/>
              </w:rPr>
              <w:t> </w:t>
            </w:r>
            <w:r w:rsidRPr="00C012C5">
              <w:rPr>
                <w:rFonts w:ascii="GHEA Mariam" w:hAnsi="GHEA Mariam"/>
                <w:sz w:val="20"/>
                <w:lang w:val="hy-AM" w:eastAsia="en-GB"/>
              </w:rPr>
              <w:t>Միջոցառման</w:t>
            </w:r>
            <w:r w:rsidRPr="00C012C5">
              <w:rPr>
                <w:rFonts w:ascii="GHEA Mariam" w:hAnsi="GHEA Mariam"/>
                <w:sz w:val="20"/>
                <w:lang w:val="af-ZA" w:eastAsia="en-GB"/>
              </w:rPr>
              <w:t xml:space="preserve"> </w:t>
            </w:r>
            <w:r w:rsidRPr="00C012C5">
              <w:rPr>
                <w:rFonts w:ascii="GHEA Mariam" w:hAnsi="GHEA Mariam"/>
                <w:sz w:val="20"/>
                <w:lang w:val="hy-AM" w:eastAsia="en-GB"/>
              </w:rPr>
              <w:t>իրականացման</w:t>
            </w:r>
            <w:r w:rsidRPr="00C012C5">
              <w:rPr>
                <w:rFonts w:ascii="GHEA Mariam" w:hAnsi="GHEA Mariam"/>
                <w:sz w:val="20"/>
                <w:lang w:val="af-ZA" w:eastAsia="en-GB"/>
              </w:rPr>
              <w:t xml:space="preserve"> </w:t>
            </w:r>
            <w:r w:rsidRPr="00C012C5">
              <w:rPr>
                <w:rFonts w:ascii="GHEA Mariam" w:hAnsi="GHEA Mariam"/>
                <w:sz w:val="20"/>
                <w:lang w:val="hy-AM" w:eastAsia="en-GB"/>
              </w:rPr>
              <w:t>անհրաժեշտությունը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նպատակը</w:t>
            </w:r>
          </w:p>
          <w:p w:rsidR="008C23D0" w:rsidRPr="00C012C5" w:rsidRDefault="008C23D0" w:rsidP="00E07F8D">
            <w:pPr>
              <w:tabs>
                <w:tab w:val="num" w:pos="720"/>
              </w:tabs>
              <w:jc w:val="both"/>
              <w:rPr>
                <w:rFonts w:ascii="GHEA Mariam" w:hAnsi="GHEA Mariam"/>
                <w:lang w:val="af-ZA"/>
              </w:rPr>
            </w:pPr>
            <w:r w:rsidRPr="00C012C5">
              <w:rPr>
                <w:rFonts w:ascii="GHEA Mariam" w:hAnsi="GHEA Mariam"/>
                <w:lang w:val="af-ZA"/>
              </w:rPr>
              <w:t xml:space="preserve">Հիմք ընդունելով </w:t>
            </w:r>
            <w:r w:rsidRPr="00C012C5">
              <w:rPr>
                <w:rFonts w:ascii="GHEA Mariam" w:hAnsi="GHEA Mariam" w:cs="GHEA Grapalat"/>
                <w:lang w:val="af-ZA"/>
              </w:rPr>
              <w:t>2006 թվականի նոյեմբերի 27-ի ՀՀ ջրի ազգային ծրագրի մասին</w:t>
            </w:r>
            <w:r w:rsidRPr="00C012C5">
              <w:rPr>
                <w:rFonts w:ascii="GHEA Mariam" w:hAnsi="GHEA Mariam" w:cs="Sylfaen"/>
                <w:lang w:val="af-ZA"/>
              </w:rPr>
              <w:t xml:space="preserve"> ՀՀ օրենքի 5-րդ գլխի 15-րդ հոդվածը, ինչպես նաև </w:t>
            </w:r>
            <w:r w:rsidRPr="00C012C5">
              <w:rPr>
                <w:rFonts w:ascii="GHEA Mariam" w:hAnsi="GHEA Mariam"/>
                <w:lang w:val="af-ZA"/>
              </w:rPr>
              <w:t>ՀՀ կառավարության 2003թ. հունվարի 16-ի N 133-Ն որոշումը՝ անհրաժեշտություն է առաջացել ավարտել Արփա-Սևան թունելի վթարային հատվածների վերականգնման աշխատանքները:</w:t>
            </w:r>
          </w:p>
          <w:p w:rsidR="008C23D0" w:rsidRPr="00C012C5" w:rsidRDefault="008C23D0" w:rsidP="008E329A">
            <w:pPr>
              <w:pStyle w:val="ListParagraph"/>
              <w:numPr>
                <w:ilvl w:val="1"/>
                <w:numId w:val="108"/>
              </w:numPr>
              <w:tabs>
                <w:tab w:val="left" w:pos="900"/>
                <w:tab w:val="left" w:pos="1620"/>
              </w:tabs>
              <w:ind w:left="0" w:firstLine="1170"/>
              <w:contextualSpacing/>
              <w:rPr>
                <w:rFonts w:ascii="GHEA Mariam" w:hAnsi="GHEA Mariam"/>
                <w:sz w:val="20"/>
                <w:lang w:val="af-ZA" w:eastAsia="en-GB"/>
              </w:rPr>
            </w:pP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jc w:val="both"/>
              <w:rPr>
                <w:rFonts w:ascii="GHEA Mariam" w:hAnsi="GHEA Mariam"/>
                <w:lang w:val="af-ZA"/>
              </w:rPr>
            </w:pPr>
            <w:r w:rsidRPr="00C012C5">
              <w:rPr>
                <w:rFonts w:ascii="GHEA Mariam" w:hAnsi="GHEA Mariam"/>
                <w:lang w:val="af-ZA"/>
              </w:rPr>
              <w:t>Արփա-Սևան ջրատարը բաղկացած է 2 թունելներից: Կեչուտի ջրամբարից N1 թունելով ջուրը տեղափոխվում է Եղեգիս ջրանցույց և Եղեգիս գետի ջրառ կառույցը ընդունում է Եղեգիս գետի հոսքը: N1 թունելով բերված ջուրը ուղղորդվում է N2 թունել, որը ջուրը հասցնում է Սևանա լիճ: Նախատեսված է թունելով տեղափոխել 250մլն/մ</w:t>
            </w:r>
            <w:r w:rsidRPr="00C012C5">
              <w:rPr>
                <w:rFonts w:ascii="GHEA Mariam" w:hAnsi="GHEA Mariam"/>
                <w:vertAlign w:val="superscript"/>
                <w:lang w:val="af-ZA"/>
              </w:rPr>
              <w:t>3</w:t>
            </w:r>
            <w:r w:rsidRPr="00C012C5">
              <w:rPr>
                <w:rFonts w:ascii="GHEA Mariam" w:hAnsi="GHEA Mariam"/>
                <w:lang w:val="af-ZA"/>
              </w:rPr>
              <w:t xml:space="preserve"> ջուր, սակայն «Արփա-Սևան» թունելի տեխնիկական վիճակով պայմանավորված ներկայումս Սևանա լիճ է տեղափոխվում 110-130մլն/մ</w:t>
            </w:r>
            <w:r w:rsidRPr="00C012C5">
              <w:rPr>
                <w:rFonts w:ascii="GHEA Mariam" w:hAnsi="GHEA Mariam"/>
                <w:vertAlign w:val="superscript"/>
                <w:lang w:val="af-ZA"/>
              </w:rPr>
              <w:t>3</w:t>
            </w:r>
            <w:r w:rsidRPr="00C012C5">
              <w:rPr>
                <w:rFonts w:ascii="GHEA Mariam" w:hAnsi="GHEA Mariam"/>
                <w:lang w:val="af-ZA"/>
              </w:rPr>
              <w:t xml:space="preserve"> ջուր:</w:t>
            </w:r>
          </w:p>
          <w:p w:rsidR="008C23D0" w:rsidRPr="00C012C5" w:rsidRDefault="008C23D0" w:rsidP="00E07F8D">
            <w:pPr>
              <w:pStyle w:val="ListParagraph"/>
              <w:tabs>
                <w:tab w:val="left" w:pos="900"/>
              </w:tabs>
              <w:ind w:left="0" w:firstLine="1080"/>
              <w:rPr>
                <w:rFonts w:ascii="GHEA Mariam" w:hAnsi="GHEA Mariam"/>
                <w:sz w:val="20"/>
                <w:lang w:val="af-ZA" w:eastAsia="en-GB"/>
              </w:rPr>
            </w:pPr>
            <w:r w:rsidRPr="00C012C5">
              <w:rPr>
                <w:rFonts w:ascii="GHEA Mariam" w:hAnsi="GHEA Mariam"/>
                <w:sz w:val="20"/>
                <w:lang w:val="af-ZA" w:eastAsia="en-GB"/>
              </w:rPr>
              <w:t>1.2</w:t>
            </w:r>
            <w:r w:rsidRPr="00C012C5">
              <w:rPr>
                <w:rFonts w:ascii="Calibri" w:hAnsi="Calibri" w:cs="Calibri"/>
                <w:sz w:val="20"/>
                <w:lang w:val="af-ZA" w:eastAsia="en-GB"/>
              </w:rPr>
              <w:t> </w:t>
            </w:r>
            <w:r w:rsidRPr="00C012C5">
              <w:rPr>
                <w:rFonts w:ascii="GHEA Mariam" w:hAnsi="GHEA Mariam"/>
                <w:sz w:val="20"/>
                <w:lang w:val="af-ZA" w:eastAsia="en-GB"/>
              </w:rPr>
              <w:t xml:space="preserve"> </w:t>
            </w:r>
            <w:r w:rsidRPr="00C012C5">
              <w:rPr>
                <w:rFonts w:ascii="GHEA Mariam" w:hAnsi="GHEA Mariam"/>
                <w:sz w:val="20"/>
                <w:lang w:val="ru-RU" w:eastAsia="en-GB"/>
              </w:rPr>
              <w:t>Ա</w:t>
            </w:r>
            <w:r w:rsidRPr="00D96BE3">
              <w:rPr>
                <w:rFonts w:ascii="GHEA Mariam" w:hAnsi="GHEA Mariam"/>
                <w:sz w:val="20"/>
                <w:lang w:val="en-GB" w:eastAsia="en-GB"/>
              </w:rPr>
              <w:t>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խնդիրների</w:t>
            </w:r>
            <w:r w:rsidRPr="00C012C5">
              <w:rPr>
                <w:rFonts w:ascii="GHEA Mariam" w:hAnsi="GHEA Mariam"/>
                <w:sz w:val="20"/>
                <w:lang w:val="af-ZA" w:eastAsia="en-GB"/>
              </w:rPr>
              <w:t xml:space="preserve"> </w:t>
            </w:r>
            <w:r w:rsidRPr="00D96BE3">
              <w:rPr>
                <w:rFonts w:ascii="GHEA Mariam" w:hAnsi="GHEA Mariam"/>
                <w:sz w:val="20"/>
                <w:lang w:val="en-GB" w:eastAsia="en-GB"/>
              </w:rPr>
              <w:t>առաջարկվող</w:t>
            </w:r>
            <w:r w:rsidRPr="00C012C5">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C012C5" w:rsidRDefault="008C23D0" w:rsidP="00E07F8D">
            <w:pPr>
              <w:jc w:val="both"/>
              <w:rPr>
                <w:rFonts w:ascii="GHEA Mariam" w:hAnsi="GHEA Mariam" w:cs="GHEA Grapalat"/>
                <w:lang w:val="af-ZA"/>
              </w:rPr>
            </w:pPr>
            <w:r w:rsidRPr="00C012C5">
              <w:rPr>
                <w:rFonts w:ascii="GHEA Mariam" w:hAnsi="GHEA Mariam" w:cs="GHEA Grapalat"/>
                <w:lang w:val="af-ZA"/>
              </w:rPr>
              <w:t>Արփա-Սևան թունելի վթարային հատվածների վերականգնման աշխատանքների ավարտում:</w:t>
            </w:r>
          </w:p>
          <w:p w:rsidR="008C23D0" w:rsidRPr="00C012C5" w:rsidRDefault="008C23D0" w:rsidP="00E07F8D">
            <w:pPr>
              <w:pStyle w:val="ListParagraph"/>
              <w:tabs>
                <w:tab w:val="left" w:pos="1620"/>
              </w:tabs>
              <w:ind w:left="0" w:firstLine="1080"/>
              <w:rPr>
                <w:rFonts w:ascii="GHEA Mariam" w:hAnsi="GHEA Mariam" w:cs="Sylfaen"/>
                <w:noProof/>
                <w:spacing w:val="-8"/>
                <w:sz w:val="20"/>
                <w:lang w:val="af-ZA" w:eastAsia="en-GB"/>
              </w:rPr>
            </w:pPr>
            <w:r w:rsidRPr="00C012C5">
              <w:rPr>
                <w:rFonts w:ascii="GHEA Mariam" w:hAnsi="GHEA Mariam" w:cs="Courier New"/>
                <w:sz w:val="20"/>
                <w:lang w:val="af-ZA" w:eastAsia="en-GB"/>
              </w:rPr>
              <w:t>2.</w:t>
            </w:r>
            <w:r w:rsidRPr="00C012C5">
              <w:rPr>
                <w:rFonts w:ascii="Calibri" w:hAnsi="Calibri" w:cs="Calibri"/>
                <w:sz w:val="20"/>
                <w:lang w:val="af-ZA" w:eastAsia="en-GB"/>
              </w:rPr>
              <w:t>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jc w:val="both"/>
              <w:rPr>
                <w:rFonts w:ascii="GHEA Mariam" w:hAnsi="GHEA Mariam" w:cs="GHEA Grapalat"/>
                <w:lang w:val="af-ZA"/>
              </w:rPr>
            </w:pPr>
            <w:r w:rsidRPr="00C012C5">
              <w:rPr>
                <w:rFonts w:ascii="GHEA Mariam" w:hAnsi="GHEA Mariam" w:cs="GHEA Grapalat"/>
                <w:lang w:val="af-ZA"/>
              </w:rPr>
              <w:t>Արփա-Սևան հիդրոտեխնիկական կառույցի շահագործման և պահպանման իրականացում օրենսդրությամբ սահմանված նորմերի համաձայն:</w:t>
            </w:r>
          </w:p>
          <w:p w:rsidR="008C23D0" w:rsidRPr="00C012C5" w:rsidRDefault="008C23D0" w:rsidP="00E07F8D">
            <w:pPr>
              <w:ind w:firstLine="108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tabs>
                <w:tab w:val="num" w:pos="720"/>
              </w:tabs>
              <w:jc w:val="both"/>
              <w:rPr>
                <w:rFonts w:ascii="GHEA Mariam" w:hAnsi="GHEA Mariam"/>
                <w:i/>
                <w:u w:val="single"/>
                <w:lang w:val="fr-FR"/>
              </w:rPr>
            </w:pPr>
            <w:r w:rsidRPr="00C012C5">
              <w:rPr>
                <w:rFonts w:ascii="GHEA Mariam" w:hAnsi="GHEA Mariam" w:cs="GHEA Grapalat"/>
                <w:lang w:val="af-ZA"/>
              </w:rPr>
              <w:t>Սևանա լճի մակարդակի բարձրացում, թունելի անխափան աշխատանքի ապահովում:</w:t>
            </w:r>
          </w:p>
          <w:p w:rsidR="008C23D0" w:rsidRPr="00C012C5" w:rsidRDefault="008C23D0" w:rsidP="00E07F8D">
            <w:pPr>
              <w:pStyle w:val="mechtex"/>
              <w:jc w:val="both"/>
              <w:rPr>
                <w:rFonts w:ascii="GHEA Mariam" w:hAnsi="GHEA Mariam"/>
                <w:caps/>
                <w:sz w:val="20"/>
                <w:lang w:val="fr-FR"/>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t>134</w:t>
            </w:r>
          </w:p>
        </w:tc>
        <w:tc>
          <w:tcPr>
            <w:tcW w:w="10632" w:type="dxa"/>
          </w:tcPr>
          <w:p w:rsidR="008C23D0" w:rsidRPr="00C012C5" w:rsidRDefault="008C23D0" w:rsidP="00E07F8D">
            <w:pPr>
              <w:tabs>
                <w:tab w:val="left" w:pos="630"/>
              </w:tabs>
              <w:ind w:firstLine="720"/>
              <w:jc w:val="center"/>
              <w:rPr>
                <w:rFonts w:ascii="GHEA Mariam" w:hAnsi="GHEA Mariam" w:cs="Sylfaen"/>
                <w:i/>
                <w:u w:val="single"/>
                <w:lang w:val="af-ZA"/>
              </w:rPr>
            </w:pPr>
            <w:r w:rsidRPr="00C012C5">
              <w:rPr>
                <w:rFonts w:ascii="GHEA Mariam" w:hAnsi="GHEA Mariam" w:cs="GHEA Grapalat"/>
                <w:i/>
                <w:u w:val="single"/>
                <w:lang w:val="af-ZA"/>
              </w:rPr>
              <w:t>«</w:t>
            </w:r>
            <w:r w:rsidRPr="00C012C5">
              <w:rPr>
                <w:rFonts w:ascii="GHEA Mariam" w:hAnsi="GHEA Mariam"/>
                <w:i/>
                <w:u w:val="single"/>
                <w:lang w:val="af-ZA"/>
              </w:rPr>
              <w:t>Հակահեղեղային միջոցառումների կառավարման ծրագրի ներդրում և համակարգում</w:t>
            </w:r>
            <w:r w:rsidRPr="00C012C5">
              <w:rPr>
                <w:rFonts w:ascii="GHEA Mariam" w:hAnsi="GHEA Mariam" w:cs="Sylfaen"/>
                <w:i/>
                <w:u w:val="single"/>
                <w:lang w:val="af-ZA"/>
              </w:rPr>
              <w:t>» միջոցառման</w:t>
            </w:r>
          </w:p>
          <w:p w:rsidR="008C23D0" w:rsidRPr="00C012C5" w:rsidRDefault="008C23D0" w:rsidP="00E07F8D">
            <w:pPr>
              <w:tabs>
                <w:tab w:val="left" w:pos="630"/>
              </w:tabs>
              <w:ind w:firstLine="720"/>
              <w:jc w:val="center"/>
              <w:rPr>
                <w:rFonts w:ascii="GHEA Mariam" w:hAnsi="GHEA Mariam"/>
                <w:u w:val="single"/>
                <w:lang w:val="af-ZA"/>
              </w:rPr>
            </w:pPr>
          </w:p>
          <w:p w:rsidR="008C23D0" w:rsidRPr="00C012C5" w:rsidRDefault="008C23D0" w:rsidP="00E07F8D">
            <w:pPr>
              <w:pStyle w:val="ListParagraph"/>
              <w:tabs>
                <w:tab w:val="left" w:pos="810"/>
              </w:tabs>
              <w:ind w:left="0" w:firstLine="1080"/>
              <w:rPr>
                <w:rFonts w:ascii="GHEA Mariam" w:hAnsi="GHEA Mariam"/>
                <w:sz w:val="20"/>
                <w:lang w:val="af-ZA" w:eastAsia="en-GB"/>
              </w:rPr>
            </w:pPr>
            <w:r w:rsidRPr="00C012C5">
              <w:rPr>
                <w:rFonts w:ascii="GHEA Mariam" w:hAnsi="GHEA Mariam" w:cs="Courier New"/>
                <w:sz w:val="20"/>
                <w:lang w:val="af-ZA" w:eastAsia="en-GB"/>
              </w:rPr>
              <w:t>1.</w:t>
            </w:r>
            <w:r w:rsidRPr="00C012C5">
              <w:rPr>
                <w:rFonts w:ascii="Calibri" w:hAnsi="Calibri" w:cs="Calibri"/>
                <w:sz w:val="20"/>
                <w:lang w:val="af-ZA" w:eastAsia="en-GB"/>
              </w:rPr>
              <w:t> </w:t>
            </w:r>
            <w:r w:rsidRPr="00C012C5">
              <w:rPr>
                <w:rFonts w:ascii="GHEA Mariam" w:hAnsi="GHEA Mariam"/>
                <w:sz w:val="20"/>
                <w:lang w:val="hy-AM" w:eastAsia="en-GB"/>
              </w:rPr>
              <w:t>Միջոցառման</w:t>
            </w:r>
            <w:r w:rsidRPr="00C012C5">
              <w:rPr>
                <w:rFonts w:ascii="GHEA Mariam" w:hAnsi="GHEA Mariam"/>
                <w:sz w:val="20"/>
                <w:lang w:val="af-ZA" w:eastAsia="en-GB"/>
              </w:rPr>
              <w:t xml:space="preserve"> </w:t>
            </w:r>
            <w:r w:rsidRPr="00C012C5">
              <w:rPr>
                <w:rFonts w:ascii="GHEA Mariam" w:hAnsi="GHEA Mariam"/>
                <w:sz w:val="20"/>
                <w:lang w:val="hy-AM" w:eastAsia="en-GB"/>
              </w:rPr>
              <w:t>իրականացման</w:t>
            </w:r>
            <w:r w:rsidRPr="00C012C5">
              <w:rPr>
                <w:rFonts w:ascii="GHEA Mariam" w:hAnsi="GHEA Mariam"/>
                <w:sz w:val="20"/>
                <w:lang w:val="af-ZA" w:eastAsia="en-GB"/>
              </w:rPr>
              <w:t xml:space="preserve"> </w:t>
            </w:r>
            <w:r w:rsidRPr="00C012C5">
              <w:rPr>
                <w:rFonts w:ascii="GHEA Mariam" w:hAnsi="GHEA Mariam"/>
                <w:sz w:val="20"/>
                <w:lang w:val="hy-AM" w:eastAsia="en-GB"/>
              </w:rPr>
              <w:t>անհրաժեշտությունը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նպատակը</w:t>
            </w:r>
          </w:p>
          <w:p w:rsidR="008C23D0" w:rsidRPr="00C012C5" w:rsidRDefault="008C23D0" w:rsidP="00E07F8D">
            <w:pPr>
              <w:jc w:val="both"/>
              <w:rPr>
                <w:rFonts w:ascii="GHEA Mariam" w:hAnsi="GHEA Mariam"/>
                <w:lang w:val="af-ZA"/>
              </w:rPr>
            </w:pPr>
            <w:r w:rsidRPr="00C012C5">
              <w:rPr>
                <w:rFonts w:ascii="GHEA Mariam" w:hAnsi="GHEA Mariam" w:cs="Sylfaen"/>
              </w:rPr>
              <w:t>Հիմք</w:t>
            </w:r>
            <w:r w:rsidRPr="00C012C5">
              <w:rPr>
                <w:rFonts w:ascii="GHEA Mariam" w:hAnsi="GHEA Mariam" w:cs="Sylfaen"/>
                <w:lang w:val="af-ZA"/>
              </w:rPr>
              <w:t xml:space="preserve"> </w:t>
            </w:r>
            <w:r w:rsidRPr="00C012C5">
              <w:rPr>
                <w:rFonts w:ascii="GHEA Mariam" w:hAnsi="GHEA Mariam" w:cs="Sylfaen"/>
              </w:rPr>
              <w:t>ընդունելով</w:t>
            </w:r>
            <w:r w:rsidRPr="00C012C5">
              <w:rPr>
                <w:rFonts w:ascii="GHEA Mariam" w:hAnsi="GHEA Mariam" w:cs="Sylfaen"/>
                <w:lang w:val="af-ZA"/>
              </w:rPr>
              <w:t xml:space="preserve">  </w:t>
            </w:r>
            <w:r w:rsidRPr="00C012C5">
              <w:rPr>
                <w:rFonts w:ascii="GHEA Mariam" w:hAnsi="GHEA Mariam" w:cs="Sylfaen"/>
              </w:rPr>
              <w:t>ՀՀ</w:t>
            </w:r>
            <w:r w:rsidRPr="00C012C5">
              <w:rPr>
                <w:rFonts w:ascii="GHEA Mariam" w:hAnsi="GHEA Mariam" w:cs="Sylfaen"/>
                <w:lang w:val="af-ZA"/>
              </w:rPr>
              <w:t xml:space="preserve"> </w:t>
            </w:r>
            <w:r w:rsidRPr="00C012C5">
              <w:rPr>
                <w:rFonts w:ascii="GHEA Mariam" w:hAnsi="GHEA Mariam" w:cs="Sylfaen"/>
              </w:rPr>
              <w:t>ջրային</w:t>
            </w:r>
            <w:r w:rsidRPr="00C012C5">
              <w:rPr>
                <w:rFonts w:ascii="GHEA Mariam" w:hAnsi="GHEA Mariam" w:cs="Sylfaen"/>
                <w:lang w:val="af-ZA"/>
              </w:rPr>
              <w:t xml:space="preserve"> </w:t>
            </w:r>
            <w:r w:rsidRPr="00C012C5">
              <w:rPr>
                <w:rFonts w:ascii="GHEA Mariam" w:hAnsi="GHEA Mariam" w:cs="Sylfaen"/>
              </w:rPr>
              <w:t>օրենսգրքի</w:t>
            </w:r>
            <w:r w:rsidRPr="00C012C5">
              <w:rPr>
                <w:rFonts w:ascii="GHEA Mariam" w:hAnsi="GHEA Mariam" w:cs="Sylfaen"/>
                <w:lang w:val="af-ZA"/>
              </w:rPr>
              <w:t xml:space="preserve"> 91-</w:t>
            </w:r>
            <w:r w:rsidRPr="00C012C5">
              <w:rPr>
                <w:rFonts w:ascii="GHEA Mariam" w:hAnsi="GHEA Mariam" w:cs="Sylfaen"/>
              </w:rPr>
              <w:t>րդ</w:t>
            </w:r>
            <w:r w:rsidRPr="00C012C5">
              <w:rPr>
                <w:rFonts w:ascii="GHEA Mariam" w:hAnsi="GHEA Mariam" w:cs="Sylfaen"/>
                <w:lang w:val="af-ZA"/>
              </w:rPr>
              <w:t xml:space="preserve"> </w:t>
            </w:r>
            <w:r w:rsidRPr="00C012C5">
              <w:rPr>
                <w:rFonts w:ascii="GHEA Mariam" w:hAnsi="GHEA Mariam" w:cs="Sylfaen"/>
              </w:rPr>
              <w:t>հոդվածը</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GHEA Grapalat"/>
                <w:lang w:val="af-ZA"/>
              </w:rPr>
              <w:t>2006 թվականի նոյեմբերի 27-ի ՀՀ ջրի ազգային ծրագրի մասին</w:t>
            </w:r>
            <w:r w:rsidRPr="00C012C5">
              <w:rPr>
                <w:rFonts w:ascii="GHEA Mariam" w:hAnsi="GHEA Mariam" w:cs="Sylfaen"/>
                <w:lang w:val="af-ZA"/>
              </w:rPr>
              <w:t xml:space="preserve"> ՀՀ օրենքի 27-րդ հոդվածի 3-րդ մասը՝ </w:t>
            </w:r>
            <w:r w:rsidRPr="00C012C5">
              <w:rPr>
                <w:rFonts w:ascii="GHEA Mariam" w:hAnsi="GHEA Mariam"/>
                <w:lang w:val="af-ZA"/>
              </w:rPr>
              <w:t>Հանրապետության տարածքի կեսից ավելին ենթակա է սելավային երևույթների ազդեցությանը, որոնք յուրաքանչյուր տարի ունենում են տարբեր ուժգնություն։ Վերջիններս պարբերաբար զգալի վնաս են հասցնում հանրապետության տնտեսության տարբեր ճյուղերին և նույնիսկ պատճառ են դառնում բնակավայրերի ավերման։</w:t>
            </w:r>
          </w:p>
          <w:p w:rsidR="008C23D0" w:rsidRPr="00C012C5" w:rsidRDefault="008C23D0" w:rsidP="00E07F8D">
            <w:pPr>
              <w:jc w:val="both"/>
              <w:rPr>
                <w:rFonts w:ascii="GHEA Mariam" w:hAnsi="GHEA Mariam"/>
                <w:lang w:val="af-ZA"/>
              </w:rPr>
            </w:pPr>
            <w:r w:rsidRPr="00C012C5">
              <w:rPr>
                <w:rFonts w:ascii="GHEA Mariam" w:hAnsi="GHEA Mariam"/>
                <w:lang w:val="af-ZA"/>
              </w:rPr>
              <w:t>Հեղեղների հետևանքների վերացումը, պահանջում է առավել մեծ կապիտալ ներդրումներ, քան դրանց ծնող պատճառների վերացումը և արդյունքում, անբարենպաստ հետևանքների կանխումը։ Հետևաբար առաջնահերթ անհրաժեշտ է հակահեղեղային կանխարգելիչ միջոցառումների իրականացումը, որոնցից առանցքային է համարվում հանրապետության բնակավայրերի, տնտեսական արժեք ներկայացնող տարածքների և բնակչության գույքը վարարումներից, սելավներից պաշտպանելու տվյալների բազայի ստեղծումը, կառավարման համակարգչային ծրագրի մշակումը:</w:t>
            </w:r>
          </w:p>
          <w:p w:rsidR="008C23D0" w:rsidRPr="00C012C5" w:rsidRDefault="008C23D0" w:rsidP="00E07F8D">
            <w:pPr>
              <w:jc w:val="both"/>
              <w:rPr>
                <w:rFonts w:ascii="GHEA Mariam" w:hAnsi="GHEA Mariam"/>
                <w:lang w:val="af-ZA"/>
              </w:rPr>
            </w:pPr>
            <w:r w:rsidRPr="00C012C5">
              <w:rPr>
                <w:rFonts w:ascii="GHEA Mariam" w:hAnsi="GHEA Mariam"/>
                <w:lang w:val="af-ZA"/>
              </w:rPr>
              <w:t>Հեղեղաջրերը, դուրս գալով հուներից կամ փոխելով բնական հունը, ջրածածկում են առափնյա գյուղատնտեսական և այլ նշանակության հողատարածքները։ Բացի այդ, հեղեղները մեծ չափի վնասներ են հասցնում առափնյա շենք-շինություններին, ինժեներական կառուցվածքներին, այդ թվում՝ կամուրջներին, ճանապարհներին, ոռոգման և չորացման ցանցերին, պոմպակայաններին, գազամուղներին, ջրմուղ-կոյուղու ցանցերին։ Միաժամանակ տեղի են ունենում խոշոր չափերի հասնող հողատարման երևույթներ։ Ընդհանուր առմամբ սակավահող Հայաստանի համար հիշատակված երևույթը չարիք է հանդիսանում։</w:t>
            </w:r>
          </w:p>
          <w:p w:rsidR="008C23D0" w:rsidRPr="00C012C5" w:rsidRDefault="008C23D0" w:rsidP="00E07F8D">
            <w:pPr>
              <w:tabs>
                <w:tab w:val="left" w:pos="540"/>
              </w:tabs>
              <w:jc w:val="both"/>
              <w:rPr>
                <w:rFonts w:ascii="GHEA Mariam" w:hAnsi="GHEA Mariam"/>
                <w:lang w:val="af-ZA"/>
              </w:rPr>
            </w:pPr>
            <w:r w:rsidRPr="00C012C5">
              <w:rPr>
                <w:rFonts w:ascii="GHEA Mariam" w:hAnsi="GHEA Mariam"/>
                <w:lang w:val="af-ZA"/>
              </w:rPr>
              <w:t>Հակահեղեղային միջոցառումներն անհրաժեշտ է իրականացնել յուրաքանչյուր տարի՝ ընտրելով գետերի և սելավատարների առավել վտանգավոր հատվածները։</w:t>
            </w:r>
          </w:p>
          <w:p w:rsidR="008C23D0" w:rsidRPr="00C012C5" w:rsidRDefault="008C23D0" w:rsidP="008E329A">
            <w:pPr>
              <w:pStyle w:val="ListParagraph"/>
              <w:numPr>
                <w:ilvl w:val="1"/>
                <w:numId w:val="109"/>
              </w:numPr>
              <w:tabs>
                <w:tab w:val="clear" w:pos="1455"/>
                <w:tab w:val="left" w:pos="900"/>
                <w:tab w:val="num" w:pos="1170"/>
                <w:tab w:val="left" w:pos="1620"/>
              </w:tabs>
              <w:ind w:left="0" w:firstLine="810"/>
              <w:contextualSpacing/>
              <w:rPr>
                <w:rFonts w:ascii="GHEA Mariam" w:hAnsi="GHEA Mariam"/>
                <w:sz w:val="20"/>
                <w:lang w:val="af-ZA" w:eastAsia="en-GB"/>
              </w:rPr>
            </w:pP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jc w:val="both"/>
              <w:rPr>
                <w:rFonts w:ascii="GHEA Mariam" w:hAnsi="GHEA Mariam" w:cs="Sylfaen"/>
                <w:lang w:val="af-ZA"/>
              </w:rPr>
            </w:pPr>
            <w:r w:rsidRPr="00C012C5">
              <w:rPr>
                <w:rFonts w:ascii="GHEA Mariam" w:hAnsi="GHEA Mariam" w:cs="Sylfaen"/>
                <w:lang w:val="af-ZA"/>
              </w:rPr>
              <w:t xml:space="preserve">2003-2013 </w:t>
            </w:r>
            <w:r w:rsidRPr="00C012C5">
              <w:rPr>
                <w:rFonts w:ascii="GHEA Mariam" w:hAnsi="GHEA Mariam" w:cs="Sylfaen"/>
              </w:rPr>
              <w:t>թվականներին</w:t>
            </w:r>
            <w:r w:rsidRPr="00C012C5">
              <w:rPr>
                <w:rFonts w:ascii="GHEA Mariam" w:hAnsi="GHEA Mariam" w:cs="Sylfaen"/>
                <w:lang w:val="af-ZA"/>
              </w:rPr>
              <w:t xml:space="preserve"> </w:t>
            </w:r>
            <w:r w:rsidRPr="00C012C5">
              <w:rPr>
                <w:rFonts w:ascii="GHEA Mariam" w:hAnsi="GHEA Mariam" w:cs="Sylfaen"/>
              </w:rPr>
              <w:t>իրականացվել</w:t>
            </w:r>
            <w:r w:rsidRPr="00C012C5">
              <w:rPr>
                <w:rFonts w:ascii="GHEA Mariam" w:hAnsi="GHEA Mariam" w:cs="Sylfaen"/>
                <w:lang w:val="af-ZA"/>
              </w:rPr>
              <w:t xml:space="preserve"> </w:t>
            </w:r>
            <w:r w:rsidRPr="00C012C5">
              <w:rPr>
                <w:rFonts w:ascii="GHEA Mariam" w:hAnsi="GHEA Mariam" w:cs="Sylfaen"/>
              </w:rPr>
              <w:t>են</w:t>
            </w:r>
            <w:r w:rsidRPr="00C012C5">
              <w:rPr>
                <w:rFonts w:ascii="GHEA Mariam" w:hAnsi="GHEA Mariam" w:cs="Sylfaen"/>
                <w:lang w:val="af-ZA"/>
              </w:rPr>
              <w:t xml:space="preserve"> </w:t>
            </w:r>
            <w:r w:rsidRPr="00C012C5">
              <w:rPr>
                <w:rFonts w:ascii="GHEA Mariam" w:hAnsi="GHEA Mariam" w:cs="Sylfaen"/>
              </w:rPr>
              <w:t>ավելի</w:t>
            </w:r>
            <w:r w:rsidRPr="00C012C5">
              <w:rPr>
                <w:rFonts w:ascii="GHEA Mariam" w:hAnsi="GHEA Mariam" w:cs="Sylfaen"/>
                <w:lang w:val="af-ZA"/>
              </w:rPr>
              <w:t xml:space="preserve"> </w:t>
            </w:r>
            <w:r w:rsidRPr="00C012C5">
              <w:rPr>
                <w:rFonts w:ascii="GHEA Mariam" w:hAnsi="GHEA Mariam" w:cs="Sylfaen"/>
              </w:rPr>
              <w:t>քան</w:t>
            </w:r>
            <w:r w:rsidRPr="00C012C5">
              <w:rPr>
                <w:rFonts w:ascii="GHEA Mariam" w:hAnsi="GHEA Mariam" w:cs="Sylfaen"/>
                <w:lang w:val="af-ZA"/>
              </w:rPr>
              <w:t xml:space="preserve"> 6,6 </w:t>
            </w:r>
            <w:r w:rsidRPr="00C012C5">
              <w:rPr>
                <w:rFonts w:ascii="GHEA Mariam" w:hAnsi="GHEA Mariam" w:cs="Sylfaen"/>
              </w:rPr>
              <w:t>մլրդ</w:t>
            </w:r>
            <w:r w:rsidRPr="00C012C5">
              <w:rPr>
                <w:rFonts w:ascii="GHEA Mariam" w:hAnsi="GHEA Mariam" w:cs="Sylfaen"/>
                <w:lang w:val="af-ZA"/>
              </w:rPr>
              <w:t xml:space="preserve"> </w:t>
            </w:r>
            <w:r w:rsidRPr="00C012C5">
              <w:rPr>
                <w:rFonts w:ascii="GHEA Mariam" w:hAnsi="GHEA Mariam" w:cs="Sylfaen"/>
              </w:rPr>
              <w:t>դրամ</w:t>
            </w:r>
            <w:r w:rsidRPr="00C012C5">
              <w:rPr>
                <w:rFonts w:ascii="GHEA Mariam" w:hAnsi="GHEA Mariam" w:cs="Sylfaen"/>
                <w:lang w:val="af-ZA"/>
              </w:rPr>
              <w:t xml:space="preserve"> </w:t>
            </w:r>
            <w:r w:rsidRPr="00C012C5">
              <w:rPr>
                <w:rFonts w:ascii="GHEA Mariam" w:hAnsi="GHEA Mariam" w:cs="Sylfaen"/>
              </w:rPr>
              <w:t>արժեքով</w:t>
            </w:r>
            <w:r w:rsidRPr="00C012C5">
              <w:rPr>
                <w:rFonts w:ascii="GHEA Mariam" w:hAnsi="GHEA Mariam" w:cs="Sylfaen"/>
                <w:lang w:val="af-ZA"/>
              </w:rPr>
              <w:t xml:space="preserve"> </w:t>
            </w:r>
            <w:r w:rsidRPr="00C012C5">
              <w:rPr>
                <w:rFonts w:ascii="GHEA Mariam" w:hAnsi="GHEA Mariam" w:cs="Sylfaen"/>
              </w:rPr>
              <w:t>հակահեղեղային</w:t>
            </w:r>
            <w:r w:rsidRPr="00C012C5">
              <w:rPr>
                <w:rFonts w:ascii="GHEA Mariam" w:hAnsi="GHEA Mariam" w:cs="Sylfaen"/>
                <w:lang w:val="af-ZA"/>
              </w:rPr>
              <w:t xml:space="preserve"> </w:t>
            </w:r>
            <w:r w:rsidRPr="00C012C5">
              <w:rPr>
                <w:rFonts w:ascii="GHEA Mariam" w:hAnsi="GHEA Mariam" w:cs="Sylfaen"/>
              </w:rPr>
              <w:t>միջոցառումներ</w:t>
            </w:r>
            <w:r w:rsidRPr="00C012C5">
              <w:rPr>
                <w:rFonts w:ascii="GHEA Mariam" w:hAnsi="GHEA Mariam" w:cs="Sylfaen"/>
                <w:lang w:val="af-ZA"/>
              </w:rPr>
              <w:t xml:space="preserve">, </w:t>
            </w:r>
            <w:r w:rsidRPr="00C012C5">
              <w:rPr>
                <w:rFonts w:ascii="GHEA Mariam" w:hAnsi="GHEA Mariam" w:cs="Sylfaen"/>
              </w:rPr>
              <w:t>սակայն</w:t>
            </w:r>
            <w:r w:rsidRPr="00C012C5">
              <w:rPr>
                <w:rFonts w:ascii="GHEA Mariam" w:hAnsi="GHEA Mariam" w:cs="Sylfaen"/>
                <w:lang w:val="af-ZA"/>
              </w:rPr>
              <w:t xml:space="preserve"> </w:t>
            </w:r>
            <w:r w:rsidRPr="00C012C5">
              <w:rPr>
                <w:rFonts w:ascii="GHEA Mariam" w:hAnsi="GHEA Mariam" w:cs="Sylfaen"/>
              </w:rPr>
              <w:t>դրանց</w:t>
            </w:r>
            <w:r w:rsidRPr="00C012C5">
              <w:rPr>
                <w:rFonts w:ascii="GHEA Mariam" w:hAnsi="GHEA Mariam" w:cs="Sylfaen"/>
                <w:lang w:val="af-ZA"/>
              </w:rPr>
              <w:t xml:space="preserve"> </w:t>
            </w:r>
            <w:r w:rsidRPr="00C012C5">
              <w:rPr>
                <w:rFonts w:ascii="GHEA Mariam" w:hAnsi="GHEA Mariam" w:cs="Sylfaen"/>
              </w:rPr>
              <w:t>պահպանման</w:t>
            </w:r>
            <w:r w:rsidRPr="00C012C5">
              <w:rPr>
                <w:rFonts w:ascii="GHEA Mariam" w:hAnsi="GHEA Mariam" w:cs="Sylfaen"/>
                <w:lang w:val="af-ZA"/>
              </w:rPr>
              <w:t xml:space="preserve"> </w:t>
            </w:r>
            <w:r w:rsidRPr="00C012C5">
              <w:rPr>
                <w:rFonts w:ascii="GHEA Mariam" w:hAnsi="GHEA Mariam" w:cs="Sylfaen"/>
              </w:rPr>
              <w:t>ու</w:t>
            </w:r>
            <w:r w:rsidRPr="00C012C5">
              <w:rPr>
                <w:rFonts w:ascii="GHEA Mariam" w:hAnsi="GHEA Mariam" w:cs="Sylfaen"/>
                <w:lang w:val="af-ZA"/>
              </w:rPr>
              <w:t xml:space="preserve"> </w:t>
            </w:r>
            <w:r w:rsidRPr="00C012C5">
              <w:rPr>
                <w:rFonts w:ascii="GHEA Mariam" w:hAnsi="GHEA Mariam" w:cs="Sylfaen"/>
              </w:rPr>
              <w:t>շահագործման</w:t>
            </w:r>
            <w:r w:rsidRPr="00C012C5">
              <w:rPr>
                <w:rFonts w:ascii="GHEA Mariam" w:hAnsi="GHEA Mariam" w:cs="Sylfaen"/>
                <w:lang w:val="af-ZA"/>
              </w:rPr>
              <w:t xml:space="preserve"> </w:t>
            </w:r>
            <w:r w:rsidRPr="00C012C5">
              <w:rPr>
                <w:rFonts w:ascii="GHEA Mariam" w:hAnsi="GHEA Mariam" w:cs="Sylfaen"/>
              </w:rPr>
              <w:t>գործառույթներ</w:t>
            </w:r>
            <w:r w:rsidRPr="00C012C5">
              <w:rPr>
                <w:rFonts w:ascii="GHEA Mariam" w:hAnsi="GHEA Mariam" w:cs="Sylfaen"/>
                <w:lang w:val="af-ZA"/>
              </w:rPr>
              <w:t xml:space="preserve"> </w:t>
            </w:r>
            <w:r w:rsidRPr="00C012C5">
              <w:rPr>
                <w:rFonts w:ascii="GHEA Mariam" w:hAnsi="GHEA Mariam" w:cs="Sylfaen"/>
              </w:rPr>
              <w:t>չեն</w:t>
            </w:r>
            <w:r w:rsidRPr="00C012C5">
              <w:rPr>
                <w:rFonts w:ascii="GHEA Mariam" w:hAnsi="GHEA Mariam" w:cs="Sylfaen"/>
                <w:lang w:val="af-ZA"/>
              </w:rPr>
              <w:t xml:space="preserve"> </w:t>
            </w:r>
            <w:r w:rsidRPr="00C012C5">
              <w:rPr>
                <w:rFonts w:ascii="GHEA Mariam" w:hAnsi="GHEA Mariam" w:cs="Sylfaen"/>
              </w:rPr>
              <w:t>իրականացվում</w:t>
            </w:r>
            <w:r w:rsidRPr="00C012C5">
              <w:rPr>
                <w:rFonts w:ascii="GHEA Mariam" w:hAnsi="GHEA Mariam" w:cs="Sylfaen"/>
                <w:lang w:val="af-ZA"/>
              </w:rPr>
              <w:t>:</w:t>
            </w:r>
          </w:p>
          <w:p w:rsidR="008C23D0" w:rsidRPr="00C012C5" w:rsidRDefault="008C23D0" w:rsidP="00E07F8D">
            <w:pPr>
              <w:jc w:val="both"/>
              <w:rPr>
                <w:rFonts w:ascii="GHEA Mariam" w:hAnsi="GHEA Mariam" w:cs="Sylfaen"/>
                <w:lang w:val="af-ZA"/>
              </w:rPr>
            </w:pPr>
            <w:r w:rsidRPr="00C012C5">
              <w:rPr>
                <w:rFonts w:ascii="GHEA Mariam" w:hAnsi="GHEA Mariam" w:cs="Sylfaen"/>
              </w:rPr>
              <w:t>Համայնքները</w:t>
            </w:r>
            <w:r w:rsidRPr="00C012C5">
              <w:rPr>
                <w:rFonts w:ascii="GHEA Mariam" w:hAnsi="GHEA Mariam" w:cs="Sylfaen"/>
                <w:lang w:val="af-ZA"/>
              </w:rPr>
              <w:t xml:space="preserve">, </w:t>
            </w:r>
            <w:r w:rsidRPr="00C012C5">
              <w:rPr>
                <w:rFonts w:ascii="GHEA Mariam" w:hAnsi="GHEA Mariam" w:cs="Sylfaen"/>
              </w:rPr>
              <w:t>սուղ</w:t>
            </w:r>
            <w:r w:rsidRPr="00C012C5">
              <w:rPr>
                <w:rFonts w:ascii="GHEA Mariam" w:hAnsi="GHEA Mariam" w:cs="Sylfaen"/>
                <w:lang w:val="af-ZA"/>
              </w:rPr>
              <w:t xml:space="preserve"> </w:t>
            </w:r>
            <w:r w:rsidRPr="00C012C5">
              <w:rPr>
                <w:rFonts w:ascii="GHEA Mariam" w:hAnsi="GHEA Mariam" w:cs="Sylfaen"/>
              </w:rPr>
              <w:t>բյուջեների</w:t>
            </w:r>
            <w:r w:rsidRPr="00C012C5">
              <w:rPr>
                <w:rFonts w:ascii="GHEA Mariam" w:hAnsi="GHEA Mariam" w:cs="Sylfaen"/>
                <w:lang w:val="af-ZA"/>
              </w:rPr>
              <w:t xml:space="preserve"> </w:t>
            </w:r>
            <w:r w:rsidRPr="00C012C5">
              <w:rPr>
                <w:rFonts w:ascii="GHEA Mariam" w:hAnsi="GHEA Mariam" w:cs="Sylfaen"/>
              </w:rPr>
              <w:t>պատճառով</w:t>
            </w:r>
            <w:r w:rsidRPr="00C012C5">
              <w:rPr>
                <w:rFonts w:ascii="GHEA Mariam" w:hAnsi="GHEA Mariam" w:cs="Sylfaen"/>
                <w:lang w:val="af-ZA"/>
              </w:rPr>
              <w:t xml:space="preserve">, </w:t>
            </w:r>
            <w:r w:rsidRPr="00C012C5">
              <w:rPr>
                <w:rFonts w:ascii="GHEA Mariam" w:hAnsi="GHEA Mariam" w:cs="Sylfaen"/>
              </w:rPr>
              <w:t>չեն</w:t>
            </w:r>
            <w:r w:rsidRPr="00C012C5">
              <w:rPr>
                <w:rFonts w:ascii="GHEA Mariam" w:hAnsi="GHEA Mariam" w:cs="Sylfaen"/>
                <w:lang w:val="af-ZA"/>
              </w:rPr>
              <w:t xml:space="preserve"> </w:t>
            </w:r>
            <w:r w:rsidRPr="00C012C5">
              <w:rPr>
                <w:rFonts w:ascii="GHEA Mariam" w:hAnsi="GHEA Mariam" w:cs="Sylfaen"/>
              </w:rPr>
              <w:t>կարողանում</w:t>
            </w:r>
            <w:r w:rsidRPr="00C012C5">
              <w:rPr>
                <w:rFonts w:ascii="GHEA Mariam" w:hAnsi="GHEA Mariam" w:cs="Sylfaen"/>
                <w:lang w:val="af-ZA"/>
              </w:rPr>
              <w:t xml:space="preserve"> </w:t>
            </w:r>
            <w:r w:rsidRPr="00C012C5">
              <w:rPr>
                <w:rFonts w:ascii="GHEA Mariam" w:hAnsi="GHEA Mariam" w:cs="Sylfaen"/>
              </w:rPr>
              <w:t>իրականացնել</w:t>
            </w:r>
            <w:r w:rsidRPr="00C012C5">
              <w:rPr>
                <w:rFonts w:ascii="GHEA Mariam" w:hAnsi="GHEA Mariam" w:cs="Sylfaen"/>
                <w:lang w:val="af-ZA"/>
              </w:rPr>
              <w:t xml:space="preserve"> </w:t>
            </w:r>
            <w:r w:rsidRPr="00C012C5">
              <w:rPr>
                <w:rFonts w:ascii="GHEA Mariam" w:hAnsi="GHEA Mariam" w:cs="Sylfaen"/>
              </w:rPr>
              <w:t>վերոհիշյալ</w:t>
            </w:r>
            <w:r w:rsidRPr="00C012C5">
              <w:rPr>
                <w:rFonts w:ascii="GHEA Mariam" w:hAnsi="GHEA Mariam" w:cs="Sylfaen"/>
                <w:lang w:val="af-ZA"/>
              </w:rPr>
              <w:t xml:space="preserve"> </w:t>
            </w:r>
            <w:r w:rsidRPr="00C012C5">
              <w:rPr>
                <w:rFonts w:ascii="GHEA Mariam" w:hAnsi="GHEA Mariam" w:cs="Sylfaen"/>
              </w:rPr>
              <w:t>գործառույթները</w:t>
            </w:r>
            <w:r w:rsidRPr="00C012C5">
              <w:rPr>
                <w:rFonts w:ascii="GHEA Mariam" w:hAnsi="GHEA Mariam" w:cs="Sylfaen"/>
                <w:lang w:val="af-ZA"/>
              </w:rPr>
              <w:t xml:space="preserve">, </w:t>
            </w:r>
            <w:r w:rsidRPr="00C012C5">
              <w:rPr>
                <w:rFonts w:ascii="GHEA Mariam" w:hAnsi="GHEA Mariam" w:cs="Sylfaen"/>
              </w:rPr>
              <w:t>առավել</w:t>
            </w:r>
            <w:r w:rsidRPr="00C012C5">
              <w:rPr>
                <w:rFonts w:ascii="GHEA Mariam" w:hAnsi="GHEA Mariam" w:cs="Sylfaen"/>
                <w:lang w:val="af-ZA"/>
              </w:rPr>
              <w:t xml:space="preserve"> </w:t>
            </w:r>
            <w:r w:rsidRPr="00C012C5">
              <w:rPr>
                <w:rFonts w:ascii="GHEA Mariam" w:hAnsi="GHEA Mariam" w:cs="Sylfaen"/>
              </w:rPr>
              <w:t>ևս</w:t>
            </w:r>
            <w:r w:rsidRPr="00C012C5">
              <w:rPr>
                <w:rFonts w:ascii="GHEA Mariam" w:hAnsi="GHEA Mariam" w:cs="Sylfaen"/>
                <w:lang w:val="af-ZA"/>
              </w:rPr>
              <w:t xml:space="preserve">, </w:t>
            </w:r>
            <w:r w:rsidRPr="00C012C5">
              <w:rPr>
                <w:rFonts w:ascii="GHEA Mariam" w:hAnsi="GHEA Mariam" w:cs="Sylfaen"/>
              </w:rPr>
              <w:t>որ</w:t>
            </w:r>
            <w:r w:rsidRPr="00C012C5">
              <w:rPr>
                <w:rFonts w:ascii="GHEA Mariam" w:hAnsi="GHEA Mariam" w:cs="Sylfaen"/>
                <w:lang w:val="af-ZA"/>
              </w:rPr>
              <w:t xml:space="preserve"> </w:t>
            </w:r>
            <w:r w:rsidRPr="00C012C5">
              <w:rPr>
                <w:rFonts w:ascii="GHEA Mariam" w:hAnsi="GHEA Mariam" w:cs="Sylfaen"/>
              </w:rPr>
              <w:t>ափապաշտպան</w:t>
            </w:r>
            <w:r w:rsidRPr="00C012C5">
              <w:rPr>
                <w:rFonts w:ascii="GHEA Mariam" w:hAnsi="GHEA Mariam" w:cs="Sylfaen"/>
                <w:lang w:val="af-ZA"/>
              </w:rPr>
              <w:t xml:space="preserve"> </w:t>
            </w:r>
            <w:r w:rsidRPr="00C012C5">
              <w:rPr>
                <w:rFonts w:ascii="GHEA Mariam" w:hAnsi="GHEA Mariam" w:cs="Sylfaen"/>
              </w:rPr>
              <w:t>կառույցներն</w:t>
            </w:r>
            <w:r w:rsidRPr="00C012C5">
              <w:rPr>
                <w:rFonts w:ascii="GHEA Mariam" w:hAnsi="GHEA Mariam" w:cs="Sylfaen"/>
                <w:lang w:val="af-ZA"/>
              </w:rPr>
              <w:t xml:space="preserve"> </w:t>
            </w:r>
            <w:r w:rsidRPr="00C012C5">
              <w:rPr>
                <w:rFonts w:ascii="GHEA Mariam" w:hAnsi="GHEA Mariam" w:cs="Sylfaen"/>
              </w:rPr>
              <w:t>արտացոլված</w:t>
            </w:r>
            <w:r w:rsidRPr="00C012C5">
              <w:rPr>
                <w:rFonts w:ascii="GHEA Mariam" w:hAnsi="GHEA Mariam" w:cs="Sylfaen"/>
                <w:lang w:val="af-ZA"/>
              </w:rPr>
              <w:t xml:space="preserve"> </w:t>
            </w:r>
            <w:r w:rsidRPr="00C012C5">
              <w:rPr>
                <w:rFonts w:ascii="GHEA Mariam" w:hAnsi="GHEA Mariam" w:cs="Sylfaen"/>
              </w:rPr>
              <w:t>չեն</w:t>
            </w:r>
            <w:r w:rsidRPr="00C012C5">
              <w:rPr>
                <w:rFonts w:ascii="GHEA Mariam" w:hAnsi="GHEA Mariam" w:cs="Sylfaen"/>
                <w:lang w:val="af-ZA"/>
              </w:rPr>
              <w:t xml:space="preserve"> </w:t>
            </w:r>
            <w:r w:rsidRPr="00C012C5">
              <w:rPr>
                <w:rFonts w:ascii="GHEA Mariam" w:hAnsi="GHEA Mariam" w:cs="Sylfaen"/>
              </w:rPr>
              <w:t>իրենց</w:t>
            </w:r>
            <w:r w:rsidRPr="00C012C5">
              <w:rPr>
                <w:rFonts w:ascii="GHEA Mariam" w:hAnsi="GHEA Mariam" w:cs="Sylfaen"/>
                <w:lang w:val="af-ZA"/>
              </w:rPr>
              <w:t xml:space="preserve"> </w:t>
            </w:r>
            <w:r w:rsidRPr="00C012C5">
              <w:rPr>
                <w:rFonts w:ascii="GHEA Mariam" w:hAnsi="GHEA Mariam" w:cs="Sylfaen"/>
              </w:rPr>
              <w:t>հաշվեկշիռներում</w:t>
            </w:r>
            <w:r w:rsidRPr="00C012C5">
              <w:rPr>
                <w:rFonts w:ascii="GHEA Mariam" w:hAnsi="GHEA Mariam" w:cs="Sylfaen"/>
                <w:lang w:val="af-ZA"/>
              </w:rPr>
              <w:t>:</w:t>
            </w:r>
          </w:p>
          <w:p w:rsidR="008C23D0" w:rsidRPr="00C012C5" w:rsidRDefault="008C23D0" w:rsidP="00E07F8D">
            <w:pPr>
              <w:pStyle w:val="ListParagraph"/>
              <w:tabs>
                <w:tab w:val="left" w:pos="900"/>
              </w:tabs>
              <w:ind w:left="0" w:firstLine="720"/>
              <w:rPr>
                <w:rFonts w:ascii="GHEA Mariam" w:hAnsi="GHEA Mariam"/>
                <w:sz w:val="20"/>
                <w:lang w:val="af-ZA" w:eastAsia="en-GB"/>
              </w:rPr>
            </w:pPr>
            <w:r w:rsidRPr="00C012C5">
              <w:rPr>
                <w:rFonts w:ascii="GHEA Mariam" w:hAnsi="GHEA Mariam"/>
                <w:sz w:val="20"/>
                <w:lang w:val="af-ZA" w:eastAsia="en-GB"/>
              </w:rPr>
              <w:t>1.2</w:t>
            </w:r>
            <w:r w:rsidRPr="00C012C5">
              <w:rPr>
                <w:rFonts w:ascii="Calibri" w:hAnsi="Calibri" w:cs="Calibri"/>
                <w:sz w:val="20"/>
                <w:lang w:val="af-ZA" w:eastAsia="en-GB"/>
              </w:rPr>
              <w:t> </w:t>
            </w:r>
            <w:r w:rsidRPr="00C012C5">
              <w:rPr>
                <w:rFonts w:ascii="GHEA Mariam" w:hAnsi="GHEA Mariam"/>
                <w:sz w:val="20"/>
                <w:lang w:val="af-ZA" w:eastAsia="en-GB"/>
              </w:rPr>
              <w:t xml:space="preserve"> </w:t>
            </w:r>
            <w:r w:rsidRPr="00C012C5">
              <w:rPr>
                <w:rFonts w:ascii="GHEA Mariam" w:hAnsi="GHEA Mariam"/>
                <w:sz w:val="20"/>
                <w:lang w:val="ru-RU" w:eastAsia="en-GB"/>
              </w:rPr>
              <w:t>Ա</w:t>
            </w:r>
            <w:r w:rsidRPr="00D96BE3">
              <w:rPr>
                <w:rFonts w:ascii="GHEA Mariam" w:hAnsi="GHEA Mariam"/>
                <w:sz w:val="20"/>
                <w:lang w:val="en-GB" w:eastAsia="en-GB"/>
              </w:rPr>
              <w:t>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խնդիրների</w:t>
            </w:r>
            <w:r w:rsidRPr="00C012C5">
              <w:rPr>
                <w:rFonts w:ascii="GHEA Mariam" w:hAnsi="GHEA Mariam"/>
                <w:sz w:val="20"/>
                <w:lang w:val="af-ZA" w:eastAsia="en-GB"/>
              </w:rPr>
              <w:t xml:space="preserve"> </w:t>
            </w:r>
            <w:r w:rsidRPr="00D96BE3">
              <w:rPr>
                <w:rFonts w:ascii="GHEA Mariam" w:hAnsi="GHEA Mariam"/>
                <w:sz w:val="20"/>
                <w:lang w:val="en-GB" w:eastAsia="en-GB"/>
              </w:rPr>
              <w:t>առաջարկվող</w:t>
            </w:r>
            <w:r w:rsidRPr="00C012C5">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C012C5" w:rsidRDefault="008C23D0" w:rsidP="00E07F8D">
            <w:pPr>
              <w:jc w:val="both"/>
              <w:rPr>
                <w:rFonts w:ascii="GHEA Mariam" w:hAnsi="GHEA Mariam" w:cs="Sylfaen"/>
                <w:lang w:val="af-ZA"/>
              </w:rPr>
            </w:pPr>
            <w:r w:rsidRPr="00C012C5">
              <w:rPr>
                <w:rFonts w:ascii="GHEA Mariam" w:hAnsi="GHEA Mariam" w:cs="Sylfaen"/>
                <w:lang w:val="af-ZA"/>
              </w:rPr>
              <w:t xml:space="preserve">Անհրաժեշտ է գույքագրել </w:t>
            </w:r>
            <w:r w:rsidRPr="00C012C5">
              <w:rPr>
                <w:rFonts w:ascii="GHEA Mariam" w:hAnsi="GHEA Mariam" w:cs="Sylfaen"/>
              </w:rPr>
              <w:t>գետերի</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հեղեղատարների</w:t>
            </w:r>
            <w:r w:rsidRPr="00C012C5">
              <w:rPr>
                <w:rFonts w:ascii="GHEA Mariam" w:hAnsi="GHEA Mariam" w:cs="Sylfaen"/>
                <w:lang w:val="af-ZA"/>
              </w:rPr>
              <w:t xml:space="preserve"> </w:t>
            </w:r>
            <w:r w:rsidRPr="00C012C5">
              <w:rPr>
                <w:rFonts w:ascii="GHEA Mariam" w:hAnsi="GHEA Mariam" w:cs="Sylfaen"/>
              </w:rPr>
              <w:t>ափապաշտպան</w:t>
            </w:r>
            <w:r w:rsidRPr="00C012C5">
              <w:rPr>
                <w:rFonts w:ascii="GHEA Mariam" w:hAnsi="GHEA Mariam" w:cs="Sylfaen"/>
                <w:lang w:val="af-ZA"/>
              </w:rPr>
              <w:t xml:space="preserve"> </w:t>
            </w:r>
            <w:r w:rsidRPr="00C012C5">
              <w:rPr>
                <w:rFonts w:ascii="GHEA Mariam" w:hAnsi="GHEA Mariam" w:cs="Sylfaen"/>
              </w:rPr>
              <w:t>կառույցները՝</w:t>
            </w:r>
            <w:r w:rsidRPr="00C012C5">
              <w:rPr>
                <w:rFonts w:ascii="GHEA Mariam" w:hAnsi="GHEA Mariam" w:cs="Sylfaen"/>
                <w:lang w:val="af-ZA"/>
              </w:rPr>
              <w:t xml:space="preserve"> </w:t>
            </w:r>
            <w:r w:rsidRPr="00C012C5">
              <w:rPr>
                <w:rFonts w:ascii="GHEA Mariam" w:hAnsi="GHEA Mariam" w:cs="Sylfaen"/>
              </w:rPr>
              <w:t>դրանք</w:t>
            </w:r>
            <w:r w:rsidRPr="00C012C5">
              <w:rPr>
                <w:rFonts w:ascii="GHEA Mariam" w:hAnsi="GHEA Mariam" w:cs="Sylfaen"/>
                <w:lang w:val="af-ZA"/>
              </w:rPr>
              <w:t xml:space="preserve"> </w:t>
            </w:r>
            <w:r w:rsidRPr="00C012C5">
              <w:rPr>
                <w:rFonts w:ascii="GHEA Mariam" w:hAnsi="GHEA Mariam" w:cs="Sylfaen"/>
              </w:rPr>
              <w:t>ջրային</w:t>
            </w:r>
            <w:r w:rsidRPr="00C012C5">
              <w:rPr>
                <w:rFonts w:ascii="GHEA Mariam" w:hAnsi="GHEA Mariam" w:cs="Sylfaen"/>
                <w:lang w:val="af-ZA"/>
              </w:rPr>
              <w:t xml:space="preserve"> </w:t>
            </w:r>
            <w:r w:rsidRPr="00C012C5">
              <w:rPr>
                <w:rFonts w:ascii="GHEA Mariam" w:hAnsi="GHEA Mariam" w:cs="Sylfaen"/>
              </w:rPr>
              <w:t>կոմիտեի</w:t>
            </w:r>
            <w:r w:rsidRPr="00C012C5">
              <w:rPr>
                <w:rFonts w:ascii="GHEA Mariam" w:hAnsi="GHEA Mariam" w:cs="Sylfaen"/>
                <w:lang w:val="af-ZA"/>
              </w:rPr>
              <w:t xml:space="preserve"> </w:t>
            </w:r>
            <w:r w:rsidRPr="00C012C5">
              <w:rPr>
                <w:rFonts w:ascii="GHEA Mariam" w:hAnsi="GHEA Mariam" w:cs="Sylfaen"/>
              </w:rPr>
              <w:t>հաշվեկշռում</w:t>
            </w:r>
            <w:r w:rsidRPr="00C012C5">
              <w:rPr>
                <w:rFonts w:ascii="GHEA Mariam" w:hAnsi="GHEA Mariam" w:cs="Sylfaen"/>
                <w:lang w:val="af-ZA"/>
              </w:rPr>
              <w:t xml:space="preserve"> </w:t>
            </w:r>
            <w:r w:rsidRPr="00C012C5">
              <w:rPr>
                <w:rFonts w:ascii="GHEA Mariam" w:hAnsi="GHEA Mariam" w:cs="Sylfaen"/>
              </w:rPr>
              <w:t>արտացոլելու</w:t>
            </w:r>
            <w:r w:rsidRPr="00C012C5">
              <w:rPr>
                <w:rFonts w:ascii="GHEA Mariam" w:hAnsi="GHEA Mariam" w:cs="Sylfaen"/>
                <w:lang w:val="af-ZA"/>
              </w:rPr>
              <w:t xml:space="preserve"> </w:t>
            </w:r>
            <w:r w:rsidRPr="00C012C5">
              <w:rPr>
                <w:rFonts w:ascii="GHEA Mariam" w:hAnsi="GHEA Mariam" w:cs="Sylfaen"/>
              </w:rPr>
              <w:t>նպատակով</w:t>
            </w:r>
            <w:r w:rsidRPr="00C012C5">
              <w:rPr>
                <w:rFonts w:ascii="GHEA Mariam" w:hAnsi="GHEA Mariam" w:cs="Sylfaen"/>
                <w:lang w:val="af-ZA"/>
              </w:rPr>
              <w:t>:</w:t>
            </w:r>
          </w:p>
          <w:p w:rsidR="008C23D0" w:rsidRPr="00C012C5" w:rsidRDefault="008C23D0" w:rsidP="00E07F8D">
            <w:pPr>
              <w:pStyle w:val="ListParagraph"/>
              <w:tabs>
                <w:tab w:val="left" w:pos="1620"/>
              </w:tabs>
              <w:ind w:left="0" w:firstLine="720"/>
              <w:rPr>
                <w:rFonts w:ascii="GHEA Mariam" w:hAnsi="GHEA Mariam" w:cs="Sylfaen"/>
                <w:noProof/>
                <w:spacing w:val="-8"/>
                <w:sz w:val="20"/>
                <w:lang w:val="af-ZA" w:eastAsia="en-GB"/>
              </w:rPr>
            </w:pPr>
            <w:r w:rsidRPr="00C012C5">
              <w:rPr>
                <w:rFonts w:ascii="GHEA Mariam" w:hAnsi="GHEA Mariam" w:cs="Courier New"/>
                <w:sz w:val="20"/>
                <w:lang w:val="af-ZA" w:eastAsia="en-GB"/>
              </w:rPr>
              <w:t>2.</w:t>
            </w:r>
            <w:r w:rsidRPr="00C012C5">
              <w:rPr>
                <w:rFonts w:ascii="Calibri" w:hAnsi="Calibri" w:cs="Calibri"/>
                <w:sz w:val="20"/>
                <w:lang w:val="af-ZA" w:eastAsia="en-GB"/>
              </w:rPr>
              <w:t>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jc w:val="both"/>
              <w:rPr>
                <w:rFonts w:ascii="GHEA Mariam" w:hAnsi="GHEA Mariam" w:cs="GHEA Grapalat"/>
                <w:lang w:val="af-ZA"/>
              </w:rPr>
            </w:pPr>
            <w:r w:rsidRPr="00C012C5">
              <w:rPr>
                <w:rFonts w:ascii="GHEA Mariam" w:hAnsi="GHEA Mariam"/>
                <w:lang w:val="af-ZA"/>
              </w:rPr>
              <w:t xml:space="preserve">Հանրապետության բնակավայրերի, տնտեսական արժեք ներկայացնող տարածքների ու բնակչության գույքը </w:t>
            </w:r>
            <w:r w:rsidRPr="00C012C5">
              <w:rPr>
                <w:rFonts w:ascii="GHEA Mariam" w:hAnsi="GHEA Mariam"/>
                <w:lang w:val="af-ZA"/>
              </w:rPr>
              <w:lastRenderedPageBreak/>
              <w:t>վարարումների և սելավների ռիսկից պաշտպանելու տվյալների բազայի ստեղծման, հակահեղեղային առաջնահերթ միջոցառումների իրականացման կանոնակարգման, կառավարման համակարգչային ծրագրի միջոցով ոլորտի կենտրոնացված կառավարման իրականացում</w:t>
            </w:r>
          </w:p>
          <w:p w:rsidR="008C23D0" w:rsidRPr="00C012C5" w:rsidRDefault="008C23D0" w:rsidP="00E07F8D">
            <w:pPr>
              <w:ind w:firstLine="72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jc w:val="both"/>
              <w:rPr>
                <w:rFonts w:ascii="GHEA Mariam" w:hAnsi="GHEA Mariam" w:cs="Sylfaen"/>
                <w:lang w:val="af-ZA"/>
              </w:rPr>
            </w:pPr>
            <w:r w:rsidRPr="00C012C5">
              <w:rPr>
                <w:rFonts w:ascii="GHEA Mariam" w:hAnsi="GHEA Mariam" w:cs="Sylfaen"/>
              </w:rPr>
              <w:t>Ափապաշտպան</w:t>
            </w:r>
            <w:r w:rsidRPr="00C012C5">
              <w:rPr>
                <w:rFonts w:ascii="GHEA Mariam" w:hAnsi="GHEA Mariam" w:cs="Sylfaen"/>
                <w:lang w:val="af-ZA"/>
              </w:rPr>
              <w:t xml:space="preserve"> </w:t>
            </w:r>
            <w:r w:rsidRPr="00C012C5">
              <w:rPr>
                <w:rFonts w:ascii="GHEA Mariam" w:hAnsi="GHEA Mariam" w:cs="Sylfaen"/>
              </w:rPr>
              <w:t>կառույցների</w:t>
            </w:r>
            <w:r w:rsidRPr="00C012C5">
              <w:rPr>
                <w:rFonts w:ascii="GHEA Mariam" w:hAnsi="GHEA Mariam" w:cs="Sylfaen"/>
                <w:lang w:val="af-ZA"/>
              </w:rPr>
              <w:t xml:space="preserve"> </w:t>
            </w:r>
            <w:r w:rsidRPr="00C012C5">
              <w:rPr>
                <w:rFonts w:ascii="GHEA Mariam" w:hAnsi="GHEA Mariam" w:cs="Sylfaen"/>
              </w:rPr>
              <w:t>վիճակի</w:t>
            </w:r>
            <w:r w:rsidRPr="00C012C5">
              <w:rPr>
                <w:rFonts w:ascii="GHEA Mariam" w:hAnsi="GHEA Mariam" w:cs="Sylfaen"/>
                <w:lang w:val="af-ZA"/>
              </w:rPr>
              <w:t xml:space="preserve"> </w:t>
            </w:r>
            <w:r w:rsidRPr="00C012C5">
              <w:rPr>
                <w:rFonts w:ascii="GHEA Mariam" w:hAnsi="GHEA Mariam" w:cs="Sylfaen"/>
              </w:rPr>
              <w:t>վերաբերյալ</w:t>
            </w:r>
            <w:r w:rsidRPr="00C012C5">
              <w:rPr>
                <w:rFonts w:ascii="GHEA Mariam" w:hAnsi="GHEA Mariam" w:cs="Sylfaen"/>
                <w:lang w:val="af-ZA"/>
              </w:rPr>
              <w:t xml:space="preserve"> </w:t>
            </w:r>
            <w:r w:rsidRPr="00C012C5">
              <w:rPr>
                <w:rFonts w:ascii="GHEA Mariam" w:hAnsi="GHEA Mariam" w:cs="Sylfaen"/>
              </w:rPr>
              <w:t>տեղեկատվական</w:t>
            </w:r>
            <w:r w:rsidRPr="00C012C5">
              <w:rPr>
                <w:rFonts w:ascii="GHEA Mariam" w:hAnsi="GHEA Mariam" w:cs="Sylfaen"/>
                <w:lang w:val="af-ZA"/>
              </w:rPr>
              <w:t xml:space="preserve"> </w:t>
            </w:r>
            <w:r w:rsidRPr="00C012C5">
              <w:rPr>
                <w:rFonts w:ascii="GHEA Mariam" w:hAnsi="GHEA Mariam" w:cs="Sylfaen"/>
              </w:rPr>
              <w:t>բազան</w:t>
            </w:r>
            <w:r w:rsidRPr="00C012C5">
              <w:rPr>
                <w:rFonts w:ascii="GHEA Mariam" w:hAnsi="GHEA Mariam" w:cs="Sylfaen"/>
                <w:lang w:val="af-ZA"/>
              </w:rPr>
              <w:t xml:space="preserve">, </w:t>
            </w:r>
            <w:r w:rsidRPr="00C012C5">
              <w:rPr>
                <w:rFonts w:ascii="GHEA Mariam" w:hAnsi="GHEA Mariam" w:cs="Sylfaen"/>
              </w:rPr>
              <w:t>կենտրոնացնելով</w:t>
            </w:r>
            <w:r w:rsidRPr="00C012C5">
              <w:rPr>
                <w:rFonts w:ascii="GHEA Mariam" w:hAnsi="GHEA Mariam" w:cs="Sylfaen"/>
                <w:lang w:val="af-ZA"/>
              </w:rPr>
              <w:t xml:space="preserve"> </w:t>
            </w:r>
            <w:r w:rsidRPr="00C012C5">
              <w:rPr>
                <w:rFonts w:ascii="GHEA Mariam" w:hAnsi="GHEA Mariam" w:cs="Sylfaen"/>
              </w:rPr>
              <w:t>մեկ</w:t>
            </w:r>
            <w:r w:rsidRPr="00C012C5">
              <w:rPr>
                <w:rFonts w:ascii="GHEA Mariam" w:hAnsi="GHEA Mariam" w:cs="Sylfaen"/>
                <w:lang w:val="af-ZA"/>
              </w:rPr>
              <w:t xml:space="preserve"> </w:t>
            </w:r>
            <w:r w:rsidRPr="00C012C5">
              <w:rPr>
                <w:rFonts w:ascii="GHEA Mariam" w:hAnsi="GHEA Mariam" w:cs="Sylfaen"/>
              </w:rPr>
              <w:t>մասնագիտական</w:t>
            </w:r>
            <w:r w:rsidRPr="00C012C5">
              <w:rPr>
                <w:rFonts w:ascii="GHEA Mariam" w:hAnsi="GHEA Mariam" w:cs="Sylfaen"/>
                <w:lang w:val="af-ZA"/>
              </w:rPr>
              <w:t xml:space="preserve"> </w:t>
            </w:r>
            <w:r w:rsidRPr="00C012C5">
              <w:rPr>
                <w:rFonts w:ascii="GHEA Mariam" w:hAnsi="GHEA Mariam" w:cs="Sylfaen"/>
              </w:rPr>
              <w:t>կառույցում</w:t>
            </w:r>
            <w:r w:rsidRPr="00C012C5">
              <w:rPr>
                <w:rFonts w:ascii="GHEA Mariam" w:hAnsi="GHEA Mariam" w:cs="Sylfaen"/>
                <w:lang w:val="af-ZA"/>
              </w:rPr>
              <w:t xml:space="preserve">, </w:t>
            </w:r>
            <w:r w:rsidRPr="00C012C5">
              <w:rPr>
                <w:rFonts w:ascii="GHEA Mariam" w:hAnsi="GHEA Mariam" w:cs="Sylfaen"/>
              </w:rPr>
              <w:t>հնարավորություն</w:t>
            </w:r>
            <w:r w:rsidRPr="00C012C5">
              <w:rPr>
                <w:rFonts w:ascii="GHEA Mariam" w:hAnsi="GHEA Mariam" w:cs="Sylfaen"/>
                <w:lang w:val="af-ZA"/>
              </w:rPr>
              <w:t xml:space="preserve"> </w:t>
            </w:r>
            <w:r w:rsidRPr="00C012C5">
              <w:rPr>
                <w:rFonts w:ascii="GHEA Mariam" w:hAnsi="GHEA Mariam" w:cs="Sylfaen"/>
              </w:rPr>
              <w:t>կստեղծվի</w:t>
            </w:r>
            <w:r w:rsidRPr="00C012C5">
              <w:rPr>
                <w:rFonts w:ascii="GHEA Mariam" w:hAnsi="GHEA Mariam" w:cs="Sylfaen"/>
                <w:lang w:val="af-ZA"/>
              </w:rPr>
              <w:t xml:space="preserve"> </w:t>
            </w:r>
            <w:r w:rsidRPr="00C012C5">
              <w:rPr>
                <w:rFonts w:ascii="GHEA Mariam" w:hAnsi="GHEA Mariam" w:cs="Sylfaen"/>
              </w:rPr>
              <w:t>պատշաճ</w:t>
            </w:r>
            <w:r w:rsidRPr="00C012C5">
              <w:rPr>
                <w:rFonts w:ascii="GHEA Mariam" w:hAnsi="GHEA Mariam" w:cs="Sylfaen"/>
                <w:lang w:val="af-ZA"/>
              </w:rPr>
              <w:t xml:space="preserve"> </w:t>
            </w:r>
            <w:r w:rsidRPr="00C012C5">
              <w:rPr>
                <w:rFonts w:ascii="GHEA Mariam" w:hAnsi="GHEA Mariam" w:cs="Sylfaen"/>
              </w:rPr>
              <w:t>կազմակերպել</w:t>
            </w:r>
            <w:r w:rsidRPr="00C012C5">
              <w:rPr>
                <w:rFonts w:ascii="GHEA Mariam" w:hAnsi="GHEA Mariam" w:cs="Sylfaen"/>
                <w:lang w:val="af-ZA"/>
              </w:rPr>
              <w:t xml:space="preserve"> </w:t>
            </w:r>
            <w:r w:rsidRPr="00C012C5">
              <w:rPr>
                <w:rFonts w:ascii="GHEA Mariam" w:hAnsi="GHEA Mariam" w:cs="Sylfaen"/>
              </w:rPr>
              <w:t>դրանց</w:t>
            </w:r>
            <w:r w:rsidRPr="00C012C5">
              <w:rPr>
                <w:rFonts w:ascii="GHEA Mariam" w:hAnsi="GHEA Mariam" w:cs="Sylfaen"/>
                <w:lang w:val="af-ZA"/>
              </w:rPr>
              <w:t xml:space="preserve"> </w:t>
            </w:r>
            <w:r w:rsidRPr="00C012C5">
              <w:rPr>
                <w:rFonts w:ascii="GHEA Mariam" w:hAnsi="GHEA Mariam" w:cs="Sylfaen"/>
              </w:rPr>
              <w:t>շահագործումն</w:t>
            </w:r>
            <w:r w:rsidRPr="00C012C5">
              <w:rPr>
                <w:rFonts w:ascii="GHEA Mariam" w:hAnsi="GHEA Mariam" w:cs="Sylfaen"/>
                <w:lang w:val="af-ZA"/>
              </w:rPr>
              <w:t xml:space="preserve"> </w:t>
            </w:r>
            <w:r w:rsidRPr="00C012C5">
              <w:rPr>
                <w:rFonts w:ascii="GHEA Mariam" w:hAnsi="GHEA Mariam" w:cs="Sylfaen"/>
              </w:rPr>
              <w:t>ու</w:t>
            </w:r>
            <w:r w:rsidRPr="00C012C5">
              <w:rPr>
                <w:rFonts w:ascii="GHEA Mariam" w:hAnsi="GHEA Mariam" w:cs="Sylfaen"/>
                <w:lang w:val="af-ZA"/>
              </w:rPr>
              <w:t xml:space="preserve"> </w:t>
            </w:r>
            <w:r w:rsidRPr="00C012C5">
              <w:rPr>
                <w:rFonts w:ascii="GHEA Mariam" w:hAnsi="GHEA Mariam" w:cs="Sylfaen"/>
              </w:rPr>
              <w:t>պահպանումը</w:t>
            </w:r>
            <w:r w:rsidRPr="00C012C5">
              <w:rPr>
                <w:rFonts w:ascii="GHEA Mariam" w:hAnsi="GHEA Mariam" w:cs="Sylfaen"/>
                <w:lang w:val="af-ZA"/>
              </w:rPr>
              <w:t xml:space="preserve">, </w:t>
            </w:r>
            <w:r w:rsidRPr="00C012C5">
              <w:rPr>
                <w:rFonts w:ascii="GHEA Mariam" w:hAnsi="GHEA Mariam" w:cs="Sylfaen"/>
              </w:rPr>
              <w:t>ոչ</w:t>
            </w:r>
            <w:r w:rsidRPr="00C012C5">
              <w:rPr>
                <w:rFonts w:ascii="GHEA Mariam" w:hAnsi="GHEA Mariam" w:cs="Sylfaen"/>
                <w:lang w:val="af-ZA"/>
              </w:rPr>
              <w:t xml:space="preserve"> </w:t>
            </w:r>
            <w:r w:rsidRPr="00C012C5">
              <w:rPr>
                <w:rFonts w:ascii="GHEA Mariam" w:hAnsi="GHEA Mariam" w:cs="Sylfaen"/>
              </w:rPr>
              <w:t>մեծ</w:t>
            </w:r>
            <w:r w:rsidRPr="00C012C5">
              <w:rPr>
                <w:rFonts w:ascii="GHEA Mariam" w:hAnsi="GHEA Mariam" w:cs="Sylfaen"/>
                <w:lang w:val="af-ZA"/>
              </w:rPr>
              <w:t xml:space="preserve"> </w:t>
            </w:r>
            <w:r w:rsidRPr="00C012C5">
              <w:rPr>
                <w:rFonts w:ascii="GHEA Mariam" w:hAnsi="GHEA Mariam" w:cs="Sylfaen"/>
              </w:rPr>
              <w:t>ֆինանսական</w:t>
            </w:r>
            <w:r w:rsidRPr="00C012C5">
              <w:rPr>
                <w:rFonts w:ascii="GHEA Mariam" w:hAnsi="GHEA Mariam" w:cs="Sylfaen"/>
                <w:lang w:val="af-ZA"/>
              </w:rPr>
              <w:t xml:space="preserve"> </w:t>
            </w:r>
            <w:r w:rsidRPr="00C012C5">
              <w:rPr>
                <w:rFonts w:ascii="GHEA Mariam" w:hAnsi="GHEA Mariam" w:cs="Sylfaen"/>
              </w:rPr>
              <w:t>ներդրումներ</w:t>
            </w:r>
            <w:r w:rsidRPr="00C012C5">
              <w:rPr>
                <w:rFonts w:ascii="GHEA Mariam" w:hAnsi="GHEA Mariam" w:cs="Sylfaen"/>
                <w:lang w:val="af-ZA"/>
              </w:rPr>
              <w:t xml:space="preserve"> </w:t>
            </w:r>
            <w:r w:rsidRPr="00C012C5">
              <w:rPr>
                <w:rFonts w:ascii="GHEA Mariam" w:hAnsi="GHEA Mariam" w:cs="Sylfaen"/>
              </w:rPr>
              <w:t>կատարելով</w:t>
            </w:r>
            <w:r w:rsidRPr="00C012C5">
              <w:rPr>
                <w:rFonts w:ascii="GHEA Mariam" w:hAnsi="GHEA Mariam" w:cs="Sylfaen"/>
                <w:lang w:val="af-ZA"/>
              </w:rPr>
              <w:t xml:space="preserve"> </w:t>
            </w:r>
            <w:r w:rsidRPr="00C012C5">
              <w:rPr>
                <w:rFonts w:ascii="GHEA Mariam" w:hAnsi="GHEA Mariam" w:cs="Sylfaen"/>
              </w:rPr>
              <w:t>ապահովել</w:t>
            </w:r>
            <w:r w:rsidRPr="00C012C5">
              <w:rPr>
                <w:rFonts w:ascii="GHEA Mariam" w:hAnsi="GHEA Mariam" w:cs="Sylfaen"/>
                <w:lang w:val="af-ZA"/>
              </w:rPr>
              <w:t xml:space="preserve"> </w:t>
            </w:r>
            <w:r w:rsidRPr="00C012C5">
              <w:rPr>
                <w:rFonts w:ascii="GHEA Mariam" w:hAnsi="GHEA Mariam" w:cs="Sylfaen"/>
              </w:rPr>
              <w:t>ափապաշտպան</w:t>
            </w:r>
            <w:r w:rsidRPr="00C012C5">
              <w:rPr>
                <w:rFonts w:ascii="GHEA Mariam" w:hAnsi="GHEA Mariam" w:cs="Sylfaen"/>
                <w:lang w:val="af-ZA"/>
              </w:rPr>
              <w:t xml:space="preserve"> </w:t>
            </w:r>
            <w:r w:rsidRPr="00C012C5">
              <w:rPr>
                <w:rFonts w:ascii="GHEA Mariam" w:hAnsi="GHEA Mariam" w:cs="Sylfaen"/>
              </w:rPr>
              <w:t>ու</w:t>
            </w:r>
            <w:r w:rsidRPr="00C012C5">
              <w:rPr>
                <w:rFonts w:ascii="GHEA Mariam" w:hAnsi="GHEA Mariam" w:cs="Sylfaen"/>
                <w:lang w:val="af-ZA"/>
              </w:rPr>
              <w:t xml:space="preserve"> </w:t>
            </w:r>
            <w:r w:rsidRPr="00C012C5">
              <w:rPr>
                <w:rFonts w:ascii="GHEA Mariam" w:hAnsi="GHEA Mariam" w:cs="Sylfaen"/>
              </w:rPr>
              <w:t>հիդրոտեխնիկական</w:t>
            </w:r>
            <w:r w:rsidRPr="00C012C5">
              <w:rPr>
                <w:rFonts w:ascii="GHEA Mariam" w:hAnsi="GHEA Mariam" w:cs="Sylfaen"/>
                <w:lang w:val="af-ZA"/>
              </w:rPr>
              <w:t xml:space="preserve"> </w:t>
            </w:r>
            <w:r w:rsidRPr="00C012C5">
              <w:rPr>
                <w:rFonts w:ascii="GHEA Mariam" w:hAnsi="GHEA Mariam" w:cs="Sylfaen"/>
              </w:rPr>
              <w:t>այլ</w:t>
            </w:r>
            <w:r w:rsidRPr="00C012C5">
              <w:rPr>
                <w:rFonts w:ascii="GHEA Mariam" w:hAnsi="GHEA Mariam" w:cs="Sylfaen"/>
                <w:lang w:val="af-ZA"/>
              </w:rPr>
              <w:t xml:space="preserve"> </w:t>
            </w:r>
            <w:r w:rsidRPr="00C012C5">
              <w:rPr>
                <w:rFonts w:ascii="GHEA Mariam" w:hAnsi="GHEA Mariam" w:cs="Sylfaen"/>
              </w:rPr>
              <w:t>կառուցվածքների</w:t>
            </w:r>
            <w:r w:rsidRPr="00C012C5">
              <w:rPr>
                <w:rFonts w:ascii="GHEA Mariam" w:hAnsi="GHEA Mariam" w:cs="Sylfaen"/>
                <w:lang w:val="af-ZA"/>
              </w:rPr>
              <w:t xml:space="preserve"> </w:t>
            </w:r>
            <w:r w:rsidRPr="00C012C5">
              <w:rPr>
                <w:rFonts w:ascii="GHEA Mariam" w:hAnsi="GHEA Mariam" w:cs="Sylfaen"/>
              </w:rPr>
              <w:t>երկարակեցությունը</w:t>
            </w:r>
            <w:r w:rsidRPr="00C012C5">
              <w:rPr>
                <w:rFonts w:ascii="GHEA Mariam" w:hAnsi="GHEA Mariam" w:cs="Sylfaen"/>
                <w:lang w:val="af-ZA"/>
              </w:rPr>
              <w:t>:</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135</w:t>
            </w:r>
          </w:p>
        </w:tc>
        <w:tc>
          <w:tcPr>
            <w:tcW w:w="10632" w:type="dxa"/>
          </w:tcPr>
          <w:p w:rsidR="008C23D0" w:rsidRPr="00C012C5" w:rsidRDefault="008C23D0" w:rsidP="00E07F8D">
            <w:pPr>
              <w:tabs>
                <w:tab w:val="left" w:pos="630"/>
              </w:tabs>
              <w:ind w:firstLine="720"/>
              <w:jc w:val="center"/>
              <w:rPr>
                <w:rFonts w:ascii="GHEA Mariam" w:hAnsi="GHEA Mariam" w:cs="Sylfaen"/>
                <w:i/>
                <w:u w:val="single"/>
                <w:lang w:val="af-ZA"/>
              </w:rPr>
            </w:pPr>
            <w:r w:rsidRPr="00C012C5">
              <w:rPr>
                <w:rFonts w:ascii="GHEA Mariam" w:eastAsia="GHEAMariam" w:hAnsi="GHEA Mariam" w:cs="Sylfaen"/>
                <w:i/>
                <w:u w:val="single"/>
                <w:lang w:val="hy-AM" w:eastAsia="en-GB"/>
              </w:rPr>
              <w:t>«Հիդրոտեխնիկական կառույցների տեխնիկական, վիճակի գնահատ</w:t>
            </w:r>
            <w:r w:rsidRPr="00C012C5">
              <w:rPr>
                <w:rFonts w:ascii="GHEA Mariam" w:eastAsia="GHEAMariam" w:hAnsi="GHEA Mariam" w:cs="Sylfaen"/>
                <w:i/>
                <w:u w:val="single"/>
                <w:lang w:eastAsia="en-GB"/>
              </w:rPr>
              <w:t>ու</w:t>
            </w:r>
            <w:r w:rsidRPr="00C012C5">
              <w:rPr>
                <w:rFonts w:ascii="GHEA Mariam" w:eastAsia="GHEAMariam" w:hAnsi="GHEA Mariam" w:cs="Sylfaen"/>
                <w:i/>
                <w:u w:val="single"/>
                <w:lang w:val="hy-AM" w:eastAsia="en-GB"/>
              </w:rPr>
              <w:t>մ</w:t>
            </w:r>
            <w:r w:rsidRPr="00C012C5">
              <w:rPr>
                <w:rFonts w:ascii="GHEA Mariam" w:eastAsia="GHEAMariam" w:hAnsi="GHEA Mariam" w:cs="Sylfaen"/>
                <w:i/>
                <w:u w:val="single"/>
                <w:lang w:val="de-AT" w:eastAsia="en-GB"/>
              </w:rPr>
              <w:t xml:space="preserve"> </w:t>
            </w:r>
            <w:r w:rsidRPr="00C012C5">
              <w:rPr>
                <w:rFonts w:ascii="GHEA Mariam" w:eastAsia="GHEAMariam" w:hAnsi="GHEA Mariam" w:cs="Sylfaen"/>
                <w:i/>
                <w:u w:val="single"/>
                <w:lang w:eastAsia="en-GB"/>
              </w:rPr>
              <w:t>և</w:t>
            </w:r>
            <w:r w:rsidRPr="00C012C5">
              <w:rPr>
                <w:rFonts w:ascii="GHEA Mariam" w:eastAsia="GHEAMariam" w:hAnsi="GHEA Mariam" w:cs="Sylfaen"/>
                <w:i/>
                <w:u w:val="single"/>
                <w:lang w:val="hy-AM" w:eastAsia="en-GB"/>
              </w:rPr>
              <w:t xml:space="preserve"> վերահսկելիության բարձրացում»</w:t>
            </w:r>
            <w:r w:rsidRPr="00C012C5">
              <w:rPr>
                <w:rFonts w:ascii="GHEA Mariam" w:hAnsi="GHEA Mariam" w:cs="Sylfaen"/>
                <w:i/>
                <w:u w:val="single"/>
                <w:lang w:val="af-ZA"/>
              </w:rPr>
              <w:t xml:space="preserve"> միջոցառման</w:t>
            </w:r>
          </w:p>
          <w:p w:rsidR="008C23D0" w:rsidRPr="00C012C5" w:rsidRDefault="008C23D0" w:rsidP="00E07F8D">
            <w:pPr>
              <w:tabs>
                <w:tab w:val="left" w:pos="630"/>
              </w:tabs>
              <w:ind w:firstLine="720"/>
              <w:jc w:val="center"/>
              <w:rPr>
                <w:rFonts w:ascii="GHEA Mariam" w:hAnsi="GHEA Mariam" w:cs="Sylfaen"/>
                <w:u w:val="single"/>
                <w:lang w:val="af-ZA"/>
              </w:rPr>
            </w:pPr>
          </w:p>
          <w:p w:rsidR="008C23D0" w:rsidRPr="00C012C5" w:rsidRDefault="008C23D0" w:rsidP="00E07F8D">
            <w:pPr>
              <w:pStyle w:val="ListParagraph"/>
              <w:tabs>
                <w:tab w:val="left" w:pos="810"/>
              </w:tabs>
              <w:ind w:left="0" w:firstLine="720"/>
              <w:rPr>
                <w:rFonts w:ascii="GHEA Mariam" w:hAnsi="GHEA Mariam"/>
                <w:sz w:val="20"/>
                <w:lang w:val="af-ZA" w:eastAsia="en-GB"/>
              </w:rPr>
            </w:pPr>
            <w:r w:rsidRPr="00C012C5">
              <w:rPr>
                <w:rFonts w:ascii="GHEA Mariam" w:hAnsi="GHEA Mariam" w:cs="Courier New"/>
                <w:sz w:val="20"/>
                <w:lang w:val="af-ZA" w:eastAsia="en-GB"/>
              </w:rPr>
              <w:t>1.</w:t>
            </w:r>
            <w:r w:rsidRPr="00C012C5">
              <w:rPr>
                <w:rFonts w:ascii="Calibri" w:hAnsi="Calibri" w:cs="Calibri"/>
                <w:sz w:val="20"/>
                <w:lang w:val="af-ZA" w:eastAsia="en-GB"/>
              </w:rPr>
              <w:t> </w:t>
            </w:r>
            <w:r w:rsidRPr="00C012C5">
              <w:rPr>
                <w:rFonts w:ascii="GHEA Mariam" w:hAnsi="GHEA Mariam"/>
                <w:sz w:val="20"/>
                <w:lang w:val="hy-AM" w:eastAsia="en-GB"/>
              </w:rPr>
              <w:t>Միջոցառման</w:t>
            </w:r>
            <w:r w:rsidRPr="00C012C5">
              <w:rPr>
                <w:rFonts w:ascii="GHEA Mariam" w:hAnsi="GHEA Mariam"/>
                <w:sz w:val="20"/>
                <w:lang w:val="af-ZA" w:eastAsia="en-GB"/>
              </w:rPr>
              <w:t xml:space="preserve"> </w:t>
            </w:r>
            <w:r w:rsidRPr="00C012C5">
              <w:rPr>
                <w:rFonts w:ascii="GHEA Mariam" w:hAnsi="GHEA Mariam"/>
                <w:sz w:val="20"/>
                <w:lang w:val="hy-AM" w:eastAsia="en-GB"/>
              </w:rPr>
              <w:t>իրականացման</w:t>
            </w:r>
            <w:r w:rsidRPr="00C012C5">
              <w:rPr>
                <w:rFonts w:ascii="GHEA Mariam" w:hAnsi="GHEA Mariam"/>
                <w:sz w:val="20"/>
                <w:lang w:val="af-ZA" w:eastAsia="en-GB"/>
              </w:rPr>
              <w:t xml:space="preserve"> </w:t>
            </w:r>
            <w:r w:rsidRPr="00C012C5">
              <w:rPr>
                <w:rFonts w:ascii="GHEA Mariam" w:hAnsi="GHEA Mariam"/>
                <w:sz w:val="20"/>
                <w:lang w:val="hy-AM" w:eastAsia="en-GB"/>
              </w:rPr>
              <w:t>անհրաժեշտությունը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նպատակը</w:t>
            </w:r>
          </w:p>
          <w:p w:rsidR="008C23D0" w:rsidRPr="00C012C5" w:rsidRDefault="008C23D0" w:rsidP="00E07F8D">
            <w:pPr>
              <w:pStyle w:val="ListParagraph"/>
              <w:tabs>
                <w:tab w:val="left" w:pos="0"/>
              </w:tabs>
              <w:ind w:left="0"/>
              <w:jc w:val="both"/>
              <w:rPr>
                <w:rFonts w:ascii="GHEA Mariam" w:hAnsi="GHEA Mariam"/>
                <w:sz w:val="20"/>
                <w:lang w:val="af-ZA" w:eastAsia="en-GB"/>
              </w:rPr>
            </w:pPr>
            <w:r w:rsidRPr="00D96BE3">
              <w:rPr>
                <w:rFonts w:ascii="GHEA Mariam" w:hAnsi="GHEA Mariam" w:cs="Sylfaen"/>
                <w:sz w:val="20"/>
                <w:lang w:val="en-GB" w:eastAsia="en-GB"/>
              </w:rPr>
              <w:t>Հիմք</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ընդունելով</w:t>
            </w:r>
            <w:r w:rsidRPr="00C012C5">
              <w:rPr>
                <w:rFonts w:ascii="GHEA Mariam" w:hAnsi="GHEA Mariam" w:cs="Sylfaen"/>
                <w:sz w:val="20"/>
                <w:lang w:val="af-ZA" w:eastAsia="en-GB"/>
              </w:rPr>
              <w:t xml:space="preserve"> </w:t>
            </w:r>
            <w:r w:rsidRPr="00C012C5">
              <w:rPr>
                <w:rFonts w:ascii="GHEA Mariam" w:hAnsi="GHEA Mariam" w:cs="GHEA Grapalat"/>
                <w:sz w:val="20"/>
                <w:lang w:val="af-ZA" w:eastAsia="en-GB"/>
              </w:rPr>
              <w:t>2006 թվականի նոյեմբերի 27-ի ՀՀ ջրի ազգային ծրագրի մասին</w:t>
            </w:r>
            <w:r w:rsidRPr="00C012C5">
              <w:rPr>
                <w:rFonts w:ascii="GHEA Mariam" w:hAnsi="GHEA Mariam" w:cs="Sylfaen"/>
                <w:sz w:val="20"/>
                <w:lang w:val="af-ZA" w:eastAsia="en-GB"/>
              </w:rPr>
              <w:t> ՀՀ օրենքի 5-րդ գլխի 16-րդ հոդվածը՝ մ</w:t>
            </w:r>
            <w:r w:rsidRPr="00D96BE3">
              <w:rPr>
                <w:rFonts w:ascii="GHEA Mariam" w:hAnsi="GHEA Mariam" w:cs="Sylfaen"/>
                <w:sz w:val="20"/>
                <w:lang w:val="en-GB" w:eastAsia="en-GB"/>
              </w:rPr>
              <w:t>ատակարարված</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ոռոգման</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ջրի</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հստակ</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հաշվառում</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իրականացնելու</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նպատակով</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ոռոգման</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ջրամատակարարման</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համակարգերում</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անհրաժեշտ</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է</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ջրառի</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կետերը</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և</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մայր</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ջրատարներից</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մինչև</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ներտնտեսային</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ցանցի</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բաժանարար</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հանգույցները</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որոնց</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ընդհանուր</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քանակը</w:t>
            </w:r>
            <w:r w:rsidRPr="00C012C5">
              <w:rPr>
                <w:rFonts w:ascii="GHEA Mariam" w:hAnsi="GHEA Mariam" w:cs="Sylfaen"/>
                <w:sz w:val="20"/>
                <w:lang w:val="af-ZA" w:eastAsia="en-GB"/>
              </w:rPr>
              <w:t xml:space="preserve"> 2100 </w:t>
            </w:r>
            <w:r w:rsidRPr="00D96BE3">
              <w:rPr>
                <w:rFonts w:ascii="GHEA Mariam" w:hAnsi="GHEA Mariam" w:cs="Sylfaen"/>
                <w:sz w:val="20"/>
                <w:lang w:val="en-GB" w:eastAsia="en-GB"/>
              </w:rPr>
              <w:t>է</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բերել</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պատշաճ</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վիճակի՝</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կարգաբերելով</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և</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հագեցնելով</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դրանք</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ժամանակակից</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ջրաչափական</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սարքերով</w:t>
            </w:r>
            <w:r w:rsidRPr="00C012C5">
              <w:rPr>
                <w:rFonts w:ascii="GHEA Mariam" w:hAnsi="GHEA Mariam" w:cs="Sylfaen"/>
                <w:sz w:val="20"/>
                <w:lang w:val="af-ZA" w:eastAsia="en-GB"/>
              </w:rPr>
              <w:t>:</w:t>
            </w:r>
            <w:r w:rsidRPr="00C012C5">
              <w:rPr>
                <w:rFonts w:ascii="GHEA Mariam" w:hAnsi="GHEA Mariam"/>
                <w:color w:val="000000"/>
                <w:sz w:val="20"/>
                <w:lang w:val="af-ZA" w:eastAsia="en-GB"/>
              </w:rPr>
              <w:t xml:space="preserve">  </w:t>
            </w:r>
          </w:p>
          <w:p w:rsidR="008C23D0" w:rsidRPr="00C012C5" w:rsidRDefault="008C23D0" w:rsidP="008E329A">
            <w:pPr>
              <w:pStyle w:val="ListParagraph"/>
              <w:numPr>
                <w:ilvl w:val="1"/>
                <w:numId w:val="110"/>
              </w:numPr>
              <w:tabs>
                <w:tab w:val="clear" w:pos="1455"/>
                <w:tab w:val="left" w:pos="900"/>
                <w:tab w:val="num" w:pos="993"/>
                <w:tab w:val="left" w:pos="1620"/>
              </w:tabs>
              <w:ind w:hanging="746"/>
              <w:contextualSpacing/>
              <w:rPr>
                <w:rFonts w:ascii="GHEA Mariam" w:hAnsi="GHEA Mariam"/>
                <w:sz w:val="20"/>
                <w:lang w:val="af-ZA" w:eastAsia="en-GB"/>
              </w:rPr>
            </w:pPr>
            <w:r w:rsidRPr="00C012C5">
              <w:rPr>
                <w:rFonts w:ascii="GHEA Mariam" w:hAnsi="GHEA Mariam"/>
                <w:sz w:val="20"/>
                <w:lang w:val="af-ZA" w:eastAsia="en-GB"/>
              </w:rPr>
              <w:t xml:space="preserve"> </w:t>
            </w: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jc w:val="both"/>
              <w:rPr>
                <w:rFonts w:ascii="GHEA Mariam" w:hAnsi="GHEA Mariam"/>
                <w:lang w:val="af-ZA"/>
              </w:rPr>
            </w:pPr>
            <w:r w:rsidRPr="00C012C5">
              <w:rPr>
                <w:rFonts w:ascii="GHEA Mariam" w:hAnsi="GHEA Mariam"/>
                <w:lang w:val="af-ZA"/>
              </w:rPr>
              <w:t>Համաշխարհային բանկի աջակցությամբ ոռոգման համակարգերի ջրաբաշխման հանգուցային կետերում տեղադրվել է թվով 83 SCADA համակարգի ջրաչափեր, որը թույլ է տալիս օպերատիվ կերպով, այդ թվում նաև առցանց այդ համակարգերում ջրամատակարարման վերաբերյալ ստանալ տվյալներ:</w:t>
            </w:r>
          </w:p>
          <w:p w:rsidR="008C23D0" w:rsidRPr="00C012C5" w:rsidRDefault="008C23D0" w:rsidP="00E07F8D">
            <w:pPr>
              <w:pStyle w:val="ListParagraph"/>
              <w:tabs>
                <w:tab w:val="left" w:pos="900"/>
              </w:tabs>
              <w:ind w:left="0" w:firstLine="720"/>
              <w:rPr>
                <w:rFonts w:ascii="GHEA Mariam" w:hAnsi="GHEA Mariam"/>
                <w:sz w:val="20"/>
                <w:lang w:val="af-ZA" w:eastAsia="en-GB"/>
              </w:rPr>
            </w:pPr>
            <w:r w:rsidRPr="00C012C5">
              <w:rPr>
                <w:rFonts w:ascii="GHEA Mariam" w:hAnsi="GHEA Mariam"/>
                <w:sz w:val="20"/>
                <w:lang w:val="af-ZA" w:eastAsia="en-GB"/>
              </w:rPr>
              <w:t>1.2</w:t>
            </w:r>
            <w:r w:rsidRPr="00C012C5">
              <w:rPr>
                <w:rFonts w:ascii="Calibri" w:hAnsi="Calibri" w:cs="Calibri"/>
                <w:sz w:val="20"/>
                <w:lang w:val="af-ZA" w:eastAsia="en-GB"/>
              </w:rPr>
              <w:t> </w:t>
            </w:r>
            <w:r w:rsidRPr="00C012C5">
              <w:rPr>
                <w:rFonts w:ascii="GHEA Mariam" w:hAnsi="GHEA Mariam"/>
                <w:sz w:val="20"/>
                <w:lang w:val="af-ZA" w:eastAsia="en-GB"/>
              </w:rPr>
              <w:t xml:space="preserve"> Առկա խնդիրների առաջարկվող լուծումները </w:t>
            </w:r>
          </w:p>
          <w:p w:rsidR="008C23D0" w:rsidRPr="00C012C5" w:rsidRDefault="008C23D0" w:rsidP="00E07F8D">
            <w:pPr>
              <w:pStyle w:val="ListParagraph"/>
              <w:tabs>
                <w:tab w:val="left" w:pos="709"/>
              </w:tabs>
              <w:ind w:left="0"/>
              <w:jc w:val="both"/>
              <w:rPr>
                <w:rFonts w:ascii="GHEA Mariam" w:hAnsi="GHEA Mariam"/>
                <w:sz w:val="20"/>
                <w:lang w:val="af-ZA" w:eastAsia="en-GB"/>
              </w:rPr>
            </w:pPr>
            <w:r w:rsidRPr="00C012C5">
              <w:rPr>
                <w:rFonts w:ascii="GHEA Mariam" w:hAnsi="GHEA Mariam"/>
                <w:sz w:val="20"/>
                <w:lang w:val="af-ZA" w:eastAsia="en-GB"/>
              </w:rPr>
              <w:t>Ոռոգման ոլորտում ներդրված հստակ հաշվառման համակարգի շնորհիվ հնարավոր կլինի բարձրացնել ոռոգման գործընթացի արդյունավետությունը, կորուստների ցուցանիշի վերահսկումը, ավելի օպերատիվ արձագանքել համակարգում վթարների վերացմանը, իրականացնել ոռոգման ջրի ավելի օպտիմալ բաշխում, էլ. էներգիայի ծախսի վերաբերյալ առցանց տեղեկատվություն ստանալու արդյունքում հնարավոր կլինի զգալիորեն նվազեցնել տարատեսակ ռիսկերը, ինչը նաև կբերի սպասարկման և այլ ընթացիկ ծախսերի նվազեցմանը, հնարավորություն կստեղծվի ջրի կառավարման GIS ծրագրում կիրառել ոռոգման ջրի և էլ. էներգիայի ծախսի հաշվառման առցանց համակարգերը, որոնցից ստացվող տվյալները կօգտագործվեն ծրագրում առկա հաշվետվություններում, մեխանիկական ջրարտադրության գործընթացն կդառնա ավելի վերահսկելի և ավելի կազմակերպված շնորհիվ առցանց ստացվող էլ. էներգիայի ծախսի վերաբերյալ տեղեկատվությունից կազմված վերլուծություններից:</w:t>
            </w:r>
          </w:p>
          <w:p w:rsidR="008C23D0" w:rsidRPr="00C012C5" w:rsidRDefault="008C23D0" w:rsidP="00E07F8D">
            <w:pPr>
              <w:ind w:firstLine="709"/>
              <w:jc w:val="both"/>
              <w:rPr>
                <w:rFonts w:ascii="GHEA Mariam" w:hAnsi="GHEA Mariam" w:cs="Sylfaen"/>
                <w:noProof/>
                <w:spacing w:val="-8"/>
                <w:lang w:val="af-ZA"/>
              </w:rPr>
            </w:pPr>
            <w:r w:rsidRPr="00C012C5">
              <w:rPr>
                <w:rFonts w:ascii="GHEA Mariam" w:hAnsi="GHEA Mariam" w:cs="Courier New"/>
                <w:lang w:val="af-ZA"/>
              </w:rPr>
              <w:t>2.</w:t>
            </w:r>
            <w:r w:rsidRPr="00C012C5">
              <w:rPr>
                <w:rFonts w:ascii="Calibri" w:hAnsi="Calibri" w:cs="Calibri"/>
                <w:lang w:val="af-ZA"/>
              </w:rPr>
              <w:t> </w:t>
            </w:r>
            <w:r w:rsidRPr="00C012C5">
              <w:rPr>
                <w:rFonts w:ascii="GHEA Mariam" w:hAnsi="GHEA Mariam"/>
              </w:rPr>
              <w:t>Կարգավորման</w:t>
            </w:r>
            <w:r w:rsidRPr="00C012C5">
              <w:rPr>
                <w:rFonts w:ascii="GHEA Mariam" w:hAnsi="GHEA Mariam"/>
                <w:lang w:val="af-ZA"/>
              </w:rPr>
              <w:t xml:space="preserve"> </w:t>
            </w:r>
            <w:r w:rsidRPr="00C012C5">
              <w:rPr>
                <w:rFonts w:ascii="GHEA Mariam" w:hAnsi="GHEA Mariam"/>
              </w:rPr>
              <w:t>առարկան</w:t>
            </w:r>
            <w:r w:rsidRPr="00C012C5">
              <w:rPr>
                <w:rFonts w:ascii="GHEA Mariam" w:hAnsi="GHEA Mariam" w:cs="Sylfaen"/>
                <w:noProof/>
                <w:spacing w:val="-8"/>
                <w:lang w:val="hy-AM"/>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 xml:space="preserve">Ոռոգման ջրի մատակարարման խնդիրները նվազագույնի հասցնելու </w:t>
            </w:r>
            <w:r w:rsidRPr="00C012C5">
              <w:rPr>
                <w:rFonts w:ascii="GHEA Mariam" w:hAnsi="GHEA Mariam"/>
              </w:rPr>
              <w:t>հսկողության</w:t>
            </w:r>
            <w:r w:rsidRPr="00C012C5">
              <w:rPr>
                <w:rFonts w:ascii="GHEA Mariam" w:hAnsi="GHEA Mariam"/>
                <w:lang w:val="af-ZA"/>
              </w:rPr>
              <w:t xml:space="preserve"> </w:t>
            </w:r>
            <w:r w:rsidRPr="00C012C5">
              <w:rPr>
                <w:rFonts w:ascii="GHEA Mariam" w:hAnsi="GHEA Mariam"/>
              </w:rPr>
              <w:t>մեխանիզմի</w:t>
            </w:r>
            <w:r w:rsidRPr="00C012C5">
              <w:rPr>
                <w:rFonts w:ascii="GHEA Mariam" w:hAnsi="GHEA Mariam"/>
                <w:lang w:val="af-ZA"/>
              </w:rPr>
              <w:t xml:space="preserve"> ներդրման ապահովումը:</w:t>
            </w:r>
          </w:p>
          <w:p w:rsidR="008C23D0" w:rsidRPr="00C012C5" w:rsidRDefault="008C23D0" w:rsidP="00E07F8D">
            <w:pPr>
              <w:tabs>
                <w:tab w:val="left" w:pos="851"/>
                <w:tab w:val="left" w:pos="993"/>
              </w:tabs>
              <w:ind w:left="75" w:firstLine="634"/>
              <w:rPr>
                <w:rFonts w:ascii="GHEA Mariam" w:hAnsi="GHEA Mariam"/>
                <w:lang w:val="af-ZA"/>
              </w:rPr>
            </w:pPr>
            <w:r w:rsidRPr="00C012C5">
              <w:rPr>
                <w:rFonts w:ascii="GHEA Mariam" w:hAnsi="GHEA Mariam"/>
                <w:lang w:val="af-ZA"/>
              </w:rPr>
              <w:t>3.</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tabs>
                <w:tab w:val="left" w:pos="1134"/>
              </w:tabs>
              <w:jc w:val="both"/>
              <w:rPr>
                <w:rFonts w:ascii="GHEA Mariam" w:hAnsi="GHEA Mariam"/>
                <w:lang w:val="fr-FR"/>
              </w:rPr>
            </w:pPr>
            <w:r w:rsidRPr="00C012C5">
              <w:rPr>
                <w:rFonts w:ascii="GHEA Mariam" w:hAnsi="GHEA Mariam"/>
              </w:rPr>
              <w:t>Հաշվառվող</w:t>
            </w:r>
            <w:r w:rsidRPr="00C012C5">
              <w:rPr>
                <w:rFonts w:ascii="GHEA Mariam" w:hAnsi="GHEA Mariam"/>
                <w:lang w:val="fr-FR"/>
              </w:rPr>
              <w:t xml:space="preserve"> </w:t>
            </w:r>
            <w:r w:rsidRPr="00C012C5">
              <w:rPr>
                <w:rFonts w:ascii="GHEA Mariam" w:hAnsi="GHEA Mariam"/>
              </w:rPr>
              <w:t>ոռոգման</w:t>
            </w:r>
            <w:r w:rsidRPr="00C012C5">
              <w:rPr>
                <w:rFonts w:ascii="GHEA Mariam" w:hAnsi="GHEA Mariam"/>
                <w:lang w:val="fr-FR"/>
              </w:rPr>
              <w:t xml:space="preserve"> </w:t>
            </w:r>
            <w:r w:rsidRPr="00C012C5">
              <w:rPr>
                <w:rFonts w:ascii="GHEA Mariam" w:hAnsi="GHEA Mariam"/>
              </w:rPr>
              <w:t>ջրի</w:t>
            </w:r>
            <w:r w:rsidRPr="00C012C5">
              <w:rPr>
                <w:rFonts w:ascii="GHEA Mariam" w:hAnsi="GHEA Mariam"/>
                <w:lang w:val="fr-FR"/>
              </w:rPr>
              <w:t xml:space="preserve"> </w:t>
            </w:r>
            <w:r w:rsidRPr="00C012C5">
              <w:rPr>
                <w:rFonts w:ascii="GHEA Mariam" w:hAnsi="GHEA Mariam"/>
              </w:rPr>
              <w:t>ծավալների</w:t>
            </w:r>
            <w:r w:rsidRPr="00C012C5">
              <w:rPr>
                <w:rFonts w:ascii="GHEA Mariam" w:hAnsi="GHEA Mariam"/>
                <w:lang w:val="fr-FR"/>
              </w:rPr>
              <w:t xml:space="preserve"> </w:t>
            </w:r>
            <w:r w:rsidRPr="00C012C5">
              <w:rPr>
                <w:rFonts w:ascii="GHEA Mariam" w:hAnsi="GHEA Mariam"/>
              </w:rPr>
              <w:t>և</w:t>
            </w:r>
            <w:r w:rsidRPr="00C012C5">
              <w:rPr>
                <w:rFonts w:ascii="GHEA Mariam" w:hAnsi="GHEA Mariam"/>
                <w:lang w:val="fr-FR"/>
              </w:rPr>
              <w:t xml:space="preserve"> </w:t>
            </w:r>
            <w:r w:rsidRPr="00C012C5">
              <w:rPr>
                <w:rFonts w:ascii="GHEA Mariam" w:hAnsi="GHEA Mariam"/>
              </w:rPr>
              <w:t>հասույթների</w:t>
            </w:r>
            <w:r w:rsidRPr="00C012C5">
              <w:rPr>
                <w:rFonts w:ascii="GHEA Mariam" w:hAnsi="GHEA Mariam"/>
                <w:lang w:val="fr-FR"/>
              </w:rPr>
              <w:t xml:space="preserve"> </w:t>
            </w:r>
            <w:r w:rsidRPr="00C012C5">
              <w:rPr>
                <w:rFonts w:ascii="GHEA Mariam" w:hAnsi="GHEA Mariam"/>
              </w:rPr>
              <w:t>մեծացում</w:t>
            </w:r>
            <w:r w:rsidRPr="00C012C5">
              <w:rPr>
                <w:rFonts w:ascii="GHEA Mariam" w:hAnsi="GHEA Mariam"/>
                <w:lang w:val="fr-FR"/>
              </w:rPr>
              <w:t xml:space="preserve">, </w:t>
            </w:r>
            <w:r w:rsidRPr="00C012C5">
              <w:rPr>
                <w:rFonts w:ascii="GHEA Mariam" w:hAnsi="GHEA Mariam"/>
              </w:rPr>
              <w:t>գանձման</w:t>
            </w:r>
            <w:r w:rsidRPr="00C012C5">
              <w:rPr>
                <w:rFonts w:ascii="GHEA Mariam" w:hAnsi="GHEA Mariam"/>
                <w:lang w:val="fr-FR"/>
              </w:rPr>
              <w:t xml:space="preserve"> </w:t>
            </w:r>
            <w:r w:rsidRPr="00C012C5">
              <w:rPr>
                <w:rFonts w:ascii="GHEA Mariam" w:hAnsi="GHEA Mariam"/>
              </w:rPr>
              <w:t>տոկոսի</w:t>
            </w:r>
            <w:r w:rsidRPr="00C012C5">
              <w:rPr>
                <w:rFonts w:ascii="GHEA Mariam" w:hAnsi="GHEA Mariam"/>
                <w:lang w:val="fr-FR"/>
              </w:rPr>
              <w:t xml:space="preserve"> </w:t>
            </w:r>
            <w:r w:rsidRPr="00C012C5">
              <w:rPr>
                <w:rFonts w:ascii="GHEA Mariam" w:hAnsi="GHEA Mariam"/>
              </w:rPr>
              <w:t>բարձրացում</w:t>
            </w:r>
            <w:r w:rsidRPr="00C012C5">
              <w:rPr>
                <w:rFonts w:ascii="GHEA Mariam" w:hAnsi="GHEA Mariam"/>
                <w:lang w:val="fr-FR"/>
              </w:rPr>
              <w:t xml:space="preserve">, </w:t>
            </w:r>
            <w:r w:rsidRPr="00C012C5">
              <w:rPr>
                <w:rFonts w:ascii="GHEA Mariam" w:hAnsi="GHEA Mariam"/>
              </w:rPr>
              <w:t>սուբսիդիայի</w:t>
            </w:r>
            <w:r w:rsidRPr="00C012C5">
              <w:rPr>
                <w:rFonts w:ascii="GHEA Mariam" w:hAnsi="GHEA Mariam"/>
                <w:lang w:val="fr-FR"/>
              </w:rPr>
              <w:t xml:space="preserve"> </w:t>
            </w:r>
            <w:r w:rsidRPr="00C012C5">
              <w:rPr>
                <w:rFonts w:ascii="GHEA Mariam" w:hAnsi="GHEA Mariam"/>
              </w:rPr>
              <w:t>պակասեցում</w:t>
            </w:r>
            <w:r w:rsidRPr="00C012C5">
              <w:rPr>
                <w:rFonts w:ascii="GHEA Mariam" w:hAnsi="GHEA Mariam"/>
                <w:lang w:val="fr-FR"/>
              </w:rPr>
              <w:t xml:space="preserve">, </w:t>
            </w:r>
            <w:r w:rsidRPr="00C012C5">
              <w:rPr>
                <w:rFonts w:ascii="GHEA Mariam" w:hAnsi="GHEA Mariam"/>
              </w:rPr>
              <w:t>ՋՕԸ</w:t>
            </w:r>
            <w:r w:rsidRPr="00C012C5">
              <w:rPr>
                <w:rFonts w:ascii="GHEA Mariam" w:hAnsi="GHEA Mariam"/>
                <w:lang w:val="fr-FR"/>
              </w:rPr>
              <w:t>-</w:t>
            </w:r>
            <w:r w:rsidRPr="00C012C5">
              <w:rPr>
                <w:rFonts w:ascii="GHEA Mariam" w:hAnsi="GHEA Mariam"/>
              </w:rPr>
              <w:t>երի</w:t>
            </w:r>
            <w:r w:rsidRPr="00C012C5">
              <w:rPr>
                <w:rFonts w:ascii="GHEA Mariam" w:hAnsi="GHEA Mariam"/>
                <w:lang w:val="fr-FR"/>
              </w:rPr>
              <w:t xml:space="preserve"> </w:t>
            </w:r>
            <w:r w:rsidRPr="00C012C5">
              <w:rPr>
                <w:rFonts w:ascii="GHEA Mariam" w:hAnsi="GHEA Mariam"/>
              </w:rPr>
              <w:t>նկատմամբ</w:t>
            </w:r>
            <w:r w:rsidRPr="00C012C5">
              <w:rPr>
                <w:rFonts w:ascii="GHEA Mariam" w:hAnsi="GHEA Mariam"/>
                <w:lang w:val="fr-FR"/>
              </w:rPr>
              <w:t xml:space="preserve"> </w:t>
            </w:r>
            <w:r w:rsidRPr="00C012C5">
              <w:rPr>
                <w:rFonts w:ascii="GHEA Mariam" w:hAnsi="GHEA Mariam"/>
              </w:rPr>
              <w:t>վերահսկելիության</w:t>
            </w:r>
            <w:r w:rsidRPr="00C012C5">
              <w:rPr>
                <w:rFonts w:ascii="GHEA Mariam" w:hAnsi="GHEA Mariam"/>
                <w:lang w:val="fr-FR"/>
              </w:rPr>
              <w:t xml:space="preserve"> </w:t>
            </w:r>
            <w:r w:rsidRPr="00C012C5">
              <w:rPr>
                <w:rFonts w:ascii="GHEA Mariam" w:hAnsi="GHEA Mariam"/>
              </w:rPr>
              <w:t>մեծացում</w:t>
            </w:r>
            <w:r w:rsidRPr="00C012C5">
              <w:rPr>
                <w:rFonts w:ascii="GHEA Mariam" w:hAnsi="GHEA Mariam"/>
                <w:lang w:val="fr-FR"/>
              </w:rPr>
              <w:t xml:space="preserve">, </w:t>
            </w:r>
            <w:r w:rsidRPr="00C012C5">
              <w:rPr>
                <w:rFonts w:ascii="GHEA Mariam" w:hAnsi="GHEA Mariam"/>
              </w:rPr>
              <w:t>կոռուպցիոն</w:t>
            </w:r>
            <w:r w:rsidRPr="00C012C5">
              <w:rPr>
                <w:rFonts w:ascii="GHEA Mariam" w:hAnsi="GHEA Mariam"/>
                <w:lang w:val="fr-FR"/>
              </w:rPr>
              <w:t xml:space="preserve"> </w:t>
            </w:r>
            <w:r w:rsidRPr="00C012C5">
              <w:rPr>
                <w:rFonts w:ascii="GHEA Mariam" w:hAnsi="GHEA Mariam"/>
              </w:rPr>
              <w:t>ռիսկերի</w:t>
            </w:r>
            <w:r w:rsidRPr="00C012C5">
              <w:rPr>
                <w:rFonts w:ascii="GHEA Mariam" w:hAnsi="GHEA Mariam"/>
                <w:lang w:val="fr-FR"/>
              </w:rPr>
              <w:t xml:space="preserve"> </w:t>
            </w:r>
            <w:r w:rsidRPr="00C012C5">
              <w:rPr>
                <w:rFonts w:ascii="GHEA Mariam" w:hAnsi="GHEA Mariam"/>
              </w:rPr>
              <w:t>նվազեցում</w:t>
            </w:r>
            <w:r w:rsidRPr="00C012C5">
              <w:rPr>
                <w:rFonts w:ascii="GHEA Mariam" w:hAnsi="GHEA Mariam"/>
                <w:lang w:val="fr-FR"/>
              </w:rPr>
              <w:t xml:space="preserve">, </w:t>
            </w:r>
            <w:r w:rsidRPr="00C012C5">
              <w:rPr>
                <w:rFonts w:ascii="GHEA Mariam" w:hAnsi="GHEA Mariam"/>
              </w:rPr>
              <w:t>ջրօգտագործողների</w:t>
            </w:r>
            <w:r w:rsidRPr="00C012C5">
              <w:rPr>
                <w:rFonts w:ascii="GHEA Mariam" w:hAnsi="GHEA Mariam"/>
                <w:lang w:val="fr-FR"/>
              </w:rPr>
              <w:t xml:space="preserve"> </w:t>
            </w:r>
            <w:r w:rsidRPr="00C012C5">
              <w:rPr>
                <w:rFonts w:ascii="GHEA Mariam" w:hAnsi="GHEA Mariam"/>
              </w:rPr>
              <w:t>ընկերություններում</w:t>
            </w:r>
            <w:r w:rsidRPr="00C012C5">
              <w:rPr>
                <w:rFonts w:ascii="GHEA Mariam" w:hAnsi="GHEA Mariam"/>
                <w:lang w:val="fr-FR"/>
              </w:rPr>
              <w:t xml:space="preserve"> </w:t>
            </w:r>
            <w:r w:rsidRPr="00C012C5">
              <w:rPr>
                <w:rFonts w:ascii="GHEA Mariam" w:hAnsi="GHEA Mariam"/>
              </w:rPr>
              <w:t>ֆինանսական</w:t>
            </w:r>
            <w:r w:rsidRPr="00C012C5">
              <w:rPr>
                <w:rFonts w:ascii="GHEA Mariam" w:hAnsi="GHEA Mariam"/>
                <w:lang w:val="fr-FR"/>
              </w:rPr>
              <w:t xml:space="preserve"> </w:t>
            </w:r>
            <w:r w:rsidRPr="00C012C5">
              <w:rPr>
                <w:rFonts w:ascii="GHEA Mariam" w:hAnsi="GHEA Mariam"/>
              </w:rPr>
              <w:t>կայունության</w:t>
            </w:r>
            <w:r w:rsidRPr="00C012C5">
              <w:rPr>
                <w:rFonts w:ascii="GHEA Mariam" w:hAnsi="GHEA Mariam"/>
                <w:lang w:val="fr-FR"/>
              </w:rPr>
              <w:t xml:space="preserve"> </w:t>
            </w:r>
            <w:r w:rsidRPr="00C012C5">
              <w:rPr>
                <w:rFonts w:ascii="GHEA Mariam" w:hAnsi="GHEA Mariam"/>
              </w:rPr>
              <w:t>ապահովում</w:t>
            </w:r>
            <w:r w:rsidRPr="00C012C5">
              <w:rPr>
                <w:rFonts w:ascii="GHEA Mariam" w:hAnsi="GHEA Mariam"/>
                <w:lang w:val="fr-FR"/>
              </w:rPr>
              <w:t xml:space="preserve">, </w:t>
            </w:r>
            <w:r w:rsidRPr="00C012C5">
              <w:rPr>
                <w:rFonts w:ascii="GHEA Mariam" w:hAnsi="GHEA Mariam"/>
              </w:rPr>
              <w:t>վերջիններիս</w:t>
            </w:r>
            <w:r w:rsidRPr="00C012C5">
              <w:rPr>
                <w:rFonts w:ascii="GHEA Mariam" w:hAnsi="GHEA Mariam"/>
                <w:lang w:val="fr-FR"/>
              </w:rPr>
              <w:t xml:space="preserve"> </w:t>
            </w:r>
            <w:r w:rsidRPr="00C012C5">
              <w:rPr>
                <w:rFonts w:ascii="GHEA Mariam" w:hAnsi="GHEA Mariam"/>
              </w:rPr>
              <w:t>նկատմամբ</w:t>
            </w:r>
            <w:r w:rsidRPr="00C012C5">
              <w:rPr>
                <w:rFonts w:ascii="GHEA Mariam" w:hAnsi="GHEA Mariam"/>
                <w:lang w:val="fr-FR"/>
              </w:rPr>
              <w:t xml:space="preserve"> </w:t>
            </w:r>
            <w:r w:rsidRPr="00C012C5">
              <w:rPr>
                <w:rFonts w:ascii="GHEA Mariam" w:hAnsi="GHEA Mariam"/>
              </w:rPr>
              <w:t>վստահության</w:t>
            </w:r>
            <w:r w:rsidRPr="00C012C5">
              <w:rPr>
                <w:rFonts w:ascii="GHEA Mariam" w:hAnsi="GHEA Mariam"/>
                <w:lang w:val="fr-FR"/>
              </w:rPr>
              <w:t xml:space="preserve"> </w:t>
            </w:r>
            <w:r w:rsidRPr="00C012C5">
              <w:rPr>
                <w:rFonts w:ascii="GHEA Mariam" w:hAnsi="GHEA Mariam"/>
              </w:rPr>
              <w:t>բարձրացում</w:t>
            </w:r>
            <w:r w:rsidRPr="00C012C5">
              <w:rPr>
                <w:rFonts w:ascii="GHEA Mariam" w:hAnsi="GHEA Mariam"/>
                <w:lang w:val="fr-FR"/>
              </w:rPr>
              <w:t xml:space="preserve"> </w:t>
            </w:r>
            <w:r w:rsidRPr="00C012C5">
              <w:rPr>
                <w:rFonts w:ascii="GHEA Mariam" w:hAnsi="GHEA Mariam"/>
              </w:rPr>
              <w:t>և</w:t>
            </w:r>
            <w:r w:rsidRPr="00C012C5">
              <w:rPr>
                <w:rFonts w:ascii="GHEA Mariam" w:hAnsi="GHEA Mariam"/>
                <w:lang w:val="fr-FR"/>
              </w:rPr>
              <w:t xml:space="preserve"> </w:t>
            </w:r>
            <w:r w:rsidRPr="00C012C5">
              <w:rPr>
                <w:rFonts w:ascii="GHEA Mariam" w:hAnsi="GHEA Mariam"/>
              </w:rPr>
              <w:t>ոռոգման</w:t>
            </w:r>
            <w:r w:rsidRPr="00C012C5">
              <w:rPr>
                <w:rFonts w:ascii="GHEA Mariam" w:hAnsi="GHEA Mariam"/>
                <w:lang w:val="fr-FR"/>
              </w:rPr>
              <w:t xml:space="preserve"> </w:t>
            </w:r>
            <w:r w:rsidRPr="00C012C5">
              <w:rPr>
                <w:rFonts w:ascii="GHEA Mariam" w:hAnsi="GHEA Mariam"/>
              </w:rPr>
              <w:t>ջրի</w:t>
            </w:r>
            <w:r w:rsidRPr="00C012C5">
              <w:rPr>
                <w:rFonts w:ascii="GHEA Mariam" w:hAnsi="GHEA Mariam"/>
                <w:lang w:val="fr-FR"/>
              </w:rPr>
              <w:t xml:space="preserve"> </w:t>
            </w:r>
            <w:r w:rsidRPr="00C012C5">
              <w:rPr>
                <w:rFonts w:ascii="GHEA Mariam" w:hAnsi="GHEA Mariam"/>
              </w:rPr>
              <w:t>մատակարարման</w:t>
            </w:r>
            <w:r w:rsidRPr="00C012C5">
              <w:rPr>
                <w:rFonts w:ascii="GHEA Mariam" w:hAnsi="GHEA Mariam"/>
                <w:lang w:val="fr-FR"/>
              </w:rPr>
              <w:t xml:space="preserve"> </w:t>
            </w:r>
            <w:r w:rsidRPr="00C012C5">
              <w:rPr>
                <w:rFonts w:ascii="GHEA Mariam" w:hAnsi="GHEA Mariam"/>
              </w:rPr>
              <w:t>բարելավում</w:t>
            </w:r>
            <w:r w:rsidRPr="00C012C5">
              <w:rPr>
                <w:rFonts w:ascii="GHEA Mariam" w:hAnsi="GHEA Mariam"/>
                <w:lang w:val="fr-FR"/>
              </w:rPr>
              <w:t>:</w:t>
            </w:r>
          </w:p>
          <w:p w:rsidR="008C23D0" w:rsidRPr="00C012C5" w:rsidRDefault="008C23D0" w:rsidP="00E07F8D">
            <w:pPr>
              <w:pStyle w:val="mechtex"/>
              <w:jc w:val="both"/>
              <w:rPr>
                <w:rFonts w:ascii="GHEA Mariam" w:hAnsi="GHEA Mariam"/>
                <w:caps/>
                <w:sz w:val="20"/>
                <w:lang w:val="fr-FR"/>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t>136-137</w:t>
            </w:r>
          </w:p>
        </w:tc>
        <w:tc>
          <w:tcPr>
            <w:tcW w:w="10632" w:type="dxa"/>
          </w:tcPr>
          <w:p w:rsidR="008C23D0" w:rsidRPr="00C012C5" w:rsidRDefault="008C23D0" w:rsidP="00E07F8D">
            <w:pPr>
              <w:tabs>
                <w:tab w:val="left" w:pos="630"/>
              </w:tabs>
              <w:ind w:firstLine="990"/>
              <w:jc w:val="center"/>
              <w:rPr>
                <w:rFonts w:ascii="GHEA Mariam" w:hAnsi="GHEA Mariam" w:cs="Sylfaen"/>
                <w:i/>
                <w:u w:val="single"/>
                <w:lang w:val="af-ZA"/>
              </w:rPr>
            </w:pPr>
            <w:r w:rsidRPr="00C012C5">
              <w:rPr>
                <w:rFonts w:ascii="GHEA Mariam" w:hAnsi="GHEA Mariam" w:cs="Sylfaen"/>
                <w:i/>
                <w:u w:val="single"/>
                <w:lang w:val="af-ZA"/>
              </w:rPr>
              <w:t> Վարձակալի ֆինանսական միջոցներով կատարվող Պարտադիր կապիտալ աշխատանքների ծրագրի համաձայնեցում և ստեղծված նոր գույքի ընդունման և վարձակալության հանձնման ՀՀ կառավարության որոշման նախագիծ  և</w:t>
            </w:r>
          </w:p>
          <w:p w:rsidR="008C23D0" w:rsidRPr="00C012C5" w:rsidRDefault="008C23D0" w:rsidP="00E07F8D">
            <w:pPr>
              <w:tabs>
                <w:tab w:val="left" w:pos="630"/>
              </w:tabs>
              <w:ind w:firstLine="990"/>
              <w:jc w:val="center"/>
              <w:rPr>
                <w:rFonts w:ascii="GHEA Mariam" w:hAnsi="GHEA Mariam" w:cs="Sylfaen"/>
                <w:i/>
                <w:u w:val="single"/>
                <w:lang w:val="af-ZA"/>
              </w:rPr>
            </w:pPr>
          </w:p>
          <w:p w:rsidR="008C23D0" w:rsidRPr="00C012C5" w:rsidRDefault="008C23D0" w:rsidP="00E07F8D">
            <w:pPr>
              <w:tabs>
                <w:tab w:val="left" w:pos="630"/>
                <w:tab w:val="left" w:pos="1350"/>
              </w:tabs>
              <w:ind w:firstLine="1350"/>
              <w:rPr>
                <w:rFonts w:ascii="GHEA Mariam" w:hAnsi="GHEA Mariam" w:cs="Sylfaen"/>
                <w:i/>
                <w:u w:val="single"/>
                <w:lang w:val="af-ZA"/>
              </w:rPr>
            </w:pPr>
            <w:r w:rsidRPr="00C012C5">
              <w:rPr>
                <w:rFonts w:ascii="GHEA Mariam" w:hAnsi="GHEA Mariam" w:cs="Times Armenian"/>
                <w:color w:val="000000"/>
                <w:lang w:val="fr-FR"/>
              </w:rPr>
              <w:t xml:space="preserve"> </w:t>
            </w:r>
            <w:r w:rsidRPr="00C012C5">
              <w:rPr>
                <w:rFonts w:ascii="GHEA Mariam" w:hAnsi="GHEA Mariam" w:cs="Sylfaen"/>
                <w:i/>
                <w:u w:val="single"/>
                <w:lang w:val="af-ZA"/>
              </w:rPr>
              <w:t>Չհաշվառվող ջրի ծավալների կրճատման վերահսկում՝ 5 տարվա համար 14%-ի չափով</w:t>
            </w:r>
          </w:p>
          <w:p w:rsidR="008C23D0" w:rsidRPr="00C012C5" w:rsidRDefault="008C23D0" w:rsidP="00E07F8D">
            <w:pPr>
              <w:tabs>
                <w:tab w:val="left" w:pos="630"/>
                <w:tab w:val="left" w:pos="1350"/>
              </w:tabs>
              <w:ind w:firstLine="1350"/>
              <w:jc w:val="center"/>
              <w:rPr>
                <w:rFonts w:ascii="GHEA Mariam" w:hAnsi="GHEA Mariam" w:cs="Sylfaen"/>
                <w:i/>
                <w:u w:val="single"/>
                <w:lang w:val="af-ZA"/>
              </w:rPr>
            </w:pPr>
            <w:r w:rsidRPr="00C012C5">
              <w:rPr>
                <w:rFonts w:ascii="GHEA Mariam" w:hAnsi="GHEA Mariam" w:cs="Sylfaen"/>
                <w:i/>
                <w:u w:val="single"/>
                <w:lang w:val="af-ZA"/>
              </w:rPr>
              <w:t>միջոցառումների</w:t>
            </w:r>
          </w:p>
          <w:p w:rsidR="008C23D0" w:rsidRPr="00C012C5" w:rsidRDefault="008C23D0" w:rsidP="00E07F8D">
            <w:pPr>
              <w:pStyle w:val="ListParagraph"/>
              <w:tabs>
                <w:tab w:val="left" w:pos="810"/>
              </w:tabs>
              <w:ind w:left="0"/>
              <w:rPr>
                <w:rFonts w:ascii="GHEA Mariam" w:hAnsi="GHEA Mariam" w:cs="Courier New"/>
                <w:sz w:val="20"/>
                <w:lang w:val="af-ZA" w:eastAsia="en-GB"/>
              </w:rPr>
            </w:pPr>
          </w:p>
          <w:p w:rsidR="008C23D0" w:rsidRPr="00C012C5" w:rsidRDefault="008C23D0" w:rsidP="00E07F8D">
            <w:pPr>
              <w:pStyle w:val="ListParagraph"/>
              <w:tabs>
                <w:tab w:val="left" w:pos="810"/>
              </w:tabs>
              <w:ind w:left="0" w:firstLine="720"/>
              <w:rPr>
                <w:rFonts w:ascii="GHEA Mariam" w:hAnsi="GHEA Mariam"/>
                <w:sz w:val="20"/>
                <w:lang w:val="af-ZA" w:eastAsia="en-GB"/>
              </w:rPr>
            </w:pPr>
            <w:r w:rsidRPr="00C012C5">
              <w:rPr>
                <w:rFonts w:ascii="GHEA Mariam" w:hAnsi="GHEA Mariam" w:cs="Courier New"/>
                <w:sz w:val="20"/>
                <w:lang w:val="af-ZA" w:eastAsia="en-GB"/>
              </w:rPr>
              <w:t>1.</w:t>
            </w:r>
            <w:r w:rsidRPr="00C012C5">
              <w:rPr>
                <w:rFonts w:ascii="Calibri" w:hAnsi="Calibri" w:cs="Calibri"/>
                <w:sz w:val="20"/>
                <w:lang w:val="af-ZA" w:eastAsia="en-GB"/>
              </w:rPr>
              <w:t> </w:t>
            </w:r>
            <w:r w:rsidRPr="00C012C5">
              <w:rPr>
                <w:rFonts w:ascii="GHEA Mariam" w:hAnsi="GHEA Mariam"/>
                <w:sz w:val="20"/>
                <w:lang w:val="hy-AM" w:eastAsia="en-GB"/>
              </w:rPr>
              <w:t>Միջոցառման</w:t>
            </w:r>
            <w:r w:rsidRPr="00C012C5">
              <w:rPr>
                <w:rFonts w:ascii="GHEA Mariam" w:hAnsi="GHEA Mariam"/>
                <w:sz w:val="20"/>
                <w:lang w:val="af-ZA" w:eastAsia="en-GB"/>
              </w:rPr>
              <w:t xml:space="preserve"> </w:t>
            </w:r>
            <w:r w:rsidRPr="00C012C5">
              <w:rPr>
                <w:rFonts w:ascii="GHEA Mariam" w:hAnsi="GHEA Mariam"/>
                <w:sz w:val="20"/>
                <w:lang w:val="hy-AM" w:eastAsia="en-GB"/>
              </w:rPr>
              <w:t>իրականացման</w:t>
            </w:r>
            <w:r w:rsidRPr="00C012C5">
              <w:rPr>
                <w:rFonts w:ascii="GHEA Mariam" w:hAnsi="GHEA Mariam"/>
                <w:sz w:val="20"/>
                <w:lang w:val="af-ZA" w:eastAsia="en-GB"/>
              </w:rPr>
              <w:t xml:space="preserve"> </w:t>
            </w:r>
            <w:r w:rsidRPr="00C012C5">
              <w:rPr>
                <w:rFonts w:ascii="GHEA Mariam" w:hAnsi="GHEA Mariam"/>
                <w:sz w:val="20"/>
                <w:lang w:val="hy-AM" w:eastAsia="en-GB"/>
              </w:rPr>
              <w:t>անհրաժեշտությունը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նպատակը</w:t>
            </w:r>
          </w:p>
          <w:p w:rsidR="008C23D0" w:rsidRPr="00C012C5" w:rsidRDefault="008C23D0" w:rsidP="00E07F8D">
            <w:pPr>
              <w:tabs>
                <w:tab w:val="left" w:pos="166"/>
                <w:tab w:val="left" w:pos="709"/>
              </w:tabs>
              <w:jc w:val="both"/>
              <w:rPr>
                <w:rFonts w:ascii="GHEA Mariam" w:hAnsi="GHEA Mariam" w:cs="Sylfaen"/>
                <w:lang w:val="af-ZA"/>
              </w:rPr>
            </w:pPr>
            <w:r w:rsidRPr="00C012C5">
              <w:rPr>
                <w:rFonts w:ascii="GHEA Mariam" w:hAnsi="GHEA Mariam" w:cs="Sylfaen"/>
                <w:lang w:val="af-ZA"/>
              </w:rPr>
              <w:tab/>
            </w:r>
            <w:r w:rsidRPr="00C012C5">
              <w:rPr>
                <w:rFonts w:ascii="GHEA Mariam" w:hAnsi="GHEA Mariam" w:cs="Sylfaen"/>
              </w:rPr>
              <w:t>Հիմք</w:t>
            </w:r>
            <w:r w:rsidRPr="00C012C5">
              <w:rPr>
                <w:rFonts w:ascii="GHEA Mariam" w:hAnsi="GHEA Mariam" w:cs="Sylfaen"/>
                <w:lang w:val="af-ZA"/>
              </w:rPr>
              <w:t xml:space="preserve"> </w:t>
            </w:r>
            <w:r w:rsidRPr="00C012C5">
              <w:rPr>
                <w:rFonts w:ascii="GHEA Mariam" w:hAnsi="GHEA Mariam" w:cs="Sylfaen"/>
              </w:rPr>
              <w:t>ընդունելով</w:t>
            </w:r>
            <w:r w:rsidRPr="00C012C5">
              <w:rPr>
                <w:rFonts w:ascii="GHEA Mariam" w:hAnsi="GHEA Mariam" w:cs="Sylfaen"/>
                <w:lang w:val="af-ZA"/>
              </w:rPr>
              <w:t xml:space="preserve"> </w:t>
            </w:r>
            <w:r w:rsidRPr="00C012C5">
              <w:rPr>
                <w:rFonts w:ascii="GHEA Mariam" w:hAnsi="GHEA Mariam" w:cs="GHEA Grapalat"/>
                <w:lang w:val="af-ZA"/>
              </w:rPr>
              <w:t>2006 թվականի նոյեմբերի 27-ի ՀՀ ջրի ազգային ծրագրի մասին</w:t>
            </w:r>
            <w:r w:rsidRPr="00C012C5">
              <w:rPr>
                <w:rFonts w:ascii="GHEA Mariam" w:hAnsi="GHEA Mariam" w:cs="Sylfaen"/>
                <w:lang w:val="af-ZA"/>
              </w:rPr>
              <w:t> ՀՀ օրենքի 5-րդ գլխի 16-րդ հոդվածը, «</w:t>
            </w:r>
            <w:r w:rsidRPr="00C012C5">
              <w:rPr>
                <w:rFonts w:ascii="GHEA Mariam" w:hAnsi="GHEA Mariam" w:cs="Sylfaen"/>
              </w:rPr>
              <w:t>Երևան</w:t>
            </w:r>
            <w:r w:rsidRPr="00C012C5">
              <w:rPr>
                <w:rFonts w:ascii="GHEA Mariam" w:hAnsi="GHEA Mariam" w:cs="Sylfaen"/>
                <w:lang w:val="af-ZA"/>
              </w:rPr>
              <w:t xml:space="preserve"> </w:t>
            </w:r>
            <w:r w:rsidRPr="00C012C5">
              <w:rPr>
                <w:rFonts w:ascii="GHEA Mariam" w:hAnsi="GHEA Mariam" w:cs="Sylfaen"/>
              </w:rPr>
              <w:t>Ջուր</w:t>
            </w:r>
            <w:r w:rsidRPr="00C012C5">
              <w:rPr>
                <w:rFonts w:ascii="GHEA Mariam" w:hAnsi="GHEA Mariam" w:cs="Sylfaen"/>
                <w:lang w:val="af-ZA"/>
              </w:rPr>
              <w:t>», «</w:t>
            </w:r>
            <w:r w:rsidRPr="00C012C5">
              <w:rPr>
                <w:rFonts w:ascii="GHEA Mariam" w:hAnsi="GHEA Mariam" w:cs="Sylfaen"/>
              </w:rPr>
              <w:t>Հայջրմուղկոյուղ</w:t>
            </w:r>
            <w:r w:rsidRPr="00C012C5">
              <w:rPr>
                <w:rFonts w:ascii="GHEA Mariam" w:hAnsi="GHEA Mariam" w:cs="Sylfaen"/>
                <w:lang w:val="af-ZA"/>
              </w:rPr>
              <w:t>», «</w:t>
            </w:r>
            <w:r w:rsidRPr="00C012C5">
              <w:rPr>
                <w:rFonts w:ascii="GHEA Mariam" w:hAnsi="GHEA Mariam" w:cs="Sylfaen"/>
              </w:rPr>
              <w:t>Լոռի</w:t>
            </w:r>
            <w:r w:rsidRPr="00C012C5">
              <w:rPr>
                <w:rFonts w:ascii="GHEA Mariam" w:hAnsi="GHEA Mariam" w:cs="Sylfaen"/>
                <w:lang w:val="af-ZA"/>
              </w:rPr>
              <w:t>-</w:t>
            </w:r>
            <w:r w:rsidRPr="00C012C5">
              <w:rPr>
                <w:rFonts w:ascii="GHEA Mariam" w:hAnsi="GHEA Mariam" w:cs="Sylfaen"/>
              </w:rPr>
              <w:t>ջրմուղկոյուղի</w:t>
            </w:r>
            <w:r w:rsidRPr="00C012C5">
              <w:rPr>
                <w:rFonts w:ascii="GHEA Mariam" w:hAnsi="GHEA Mariam" w:cs="Sylfaen"/>
                <w:lang w:val="af-ZA"/>
              </w:rPr>
              <w:t>», «</w:t>
            </w:r>
            <w:r w:rsidRPr="00C012C5">
              <w:rPr>
                <w:rFonts w:ascii="GHEA Mariam" w:hAnsi="GHEA Mariam" w:cs="Sylfaen"/>
              </w:rPr>
              <w:t>Շիրակ</w:t>
            </w:r>
            <w:r w:rsidRPr="00C012C5">
              <w:rPr>
                <w:rFonts w:ascii="GHEA Mariam" w:hAnsi="GHEA Mariam" w:cs="Sylfaen"/>
                <w:lang w:val="af-ZA"/>
              </w:rPr>
              <w:t>-</w:t>
            </w:r>
            <w:r w:rsidRPr="00C012C5">
              <w:rPr>
                <w:rFonts w:ascii="GHEA Mariam" w:hAnsi="GHEA Mariam" w:cs="Sylfaen"/>
              </w:rPr>
              <w:t>ջրմուղկոյուղի</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Նոր</w:t>
            </w:r>
            <w:r w:rsidRPr="00C012C5">
              <w:rPr>
                <w:rFonts w:ascii="GHEA Mariam" w:hAnsi="GHEA Mariam" w:cs="Sylfaen"/>
                <w:lang w:val="af-ZA"/>
              </w:rPr>
              <w:t xml:space="preserve"> </w:t>
            </w:r>
            <w:r w:rsidRPr="00C012C5">
              <w:rPr>
                <w:rFonts w:ascii="GHEA Mariam" w:hAnsi="GHEA Mariam" w:cs="Sylfaen"/>
              </w:rPr>
              <w:t>Ակունք</w:t>
            </w:r>
            <w:r w:rsidRPr="00C012C5">
              <w:rPr>
                <w:rFonts w:ascii="GHEA Mariam" w:hAnsi="GHEA Mariam" w:cs="Sylfaen"/>
                <w:lang w:val="af-ZA"/>
              </w:rPr>
              <w:t xml:space="preserve">» </w:t>
            </w:r>
            <w:r w:rsidRPr="00C012C5">
              <w:rPr>
                <w:rFonts w:ascii="GHEA Mariam" w:hAnsi="GHEA Mariam" w:cs="Sylfaen"/>
              </w:rPr>
              <w:t>ՓԲԸ</w:t>
            </w:r>
            <w:r w:rsidRPr="00C012C5">
              <w:rPr>
                <w:rFonts w:ascii="GHEA Mariam" w:hAnsi="GHEA Mariam" w:cs="Sylfaen"/>
                <w:lang w:val="af-ZA"/>
              </w:rPr>
              <w:t>-</w:t>
            </w:r>
            <w:r w:rsidRPr="00C012C5">
              <w:rPr>
                <w:rFonts w:ascii="GHEA Mariam" w:hAnsi="GHEA Mariam" w:cs="Sylfaen"/>
              </w:rPr>
              <w:t>ների</w:t>
            </w:r>
            <w:r w:rsidRPr="00C012C5">
              <w:rPr>
                <w:rFonts w:ascii="GHEA Mariam" w:hAnsi="GHEA Mariam" w:cs="Sylfaen"/>
                <w:lang w:val="af-ZA"/>
              </w:rPr>
              <w:t xml:space="preserve"> </w:t>
            </w:r>
            <w:r w:rsidRPr="00C012C5">
              <w:rPr>
                <w:rFonts w:ascii="GHEA Mariam" w:hAnsi="GHEA Mariam" w:cs="Sylfaen"/>
              </w:rPr>
              <w:t>կողմից</w:t>
            </w:r>
            <w:r w:rsidRPr="00C012C5">
              <w:rPr>
                <w:rFonts w:ascii="GHEA Mariam" w:hAnsi="GHEA Mariam" w:cs="Sylfaen"/>
                <w:lang w:val="af-ZA"/>
              </w:rPr>
              <w:t xml:space="preserve"> </w:t>
            </w:r>
            <w:r w:rsidRPr="00C012C5">
              <w:rPr>
                <w:rFonts w:ascii="GHEA Mariam" w:hAnsi="GHEA Mariam" w:cs="Sylfaen"/>
              </w:rPr>
              <w:t>օգտագործվող</w:t>
            </w:r>
            <w:r w:rsidRPr="00C012C5">
              <w:rPr>
                <w:rFonts w:ascii="GHEA Mariam" w:hAnsi="GHEA Mariam" w:cs="Sylfaen"/>
                <w:lang w:val="af-ZA"/>
              </w:rPr>
              <w:t xml:space="preserve"> </w:t>
            </w:r>
            <w:r w:rsidRPr="00C012C5">
              <w:rPr>
                <w:rFonts w:ascii="GHEA Mariam" w:hAnsi="GHEA Mariam" w:cs="Sylfaen"/>
              </w:rPr>
              <w:t>ու</w:t>
            </w:r>
            <w:r w:rsidRPr="00C012C5">
              <w:rPr>
                <w:rFonts w:ascii="GHEA Mariam" w:hAnsi="GHEA Mariam" w:cs="Sylfaen"/>
                <w:lang w:val="af-ZA"/>
              </w:rPr>
              <w:t xml:space="preserve"> </w:t>
            </w:r>
            <w:r w:rsidRPr="00C012C5">
              <w:rPr>
                <w:rFonts w:ascii="GHEA Mariam" w:hAnsi="GHEA Mariam" w:cs="Sylfaen"/>
              </w:rPr>
              <w:t>պահպանվող</w:t>
            </w:r>
            <w:r w:rsidRPr="00C012C5">
              <w:rPr>
                <w:rFonts w:ascii="GHEA Mariam" w:hAnsi="GHEA Mariam" w:cs="Sylfaen"/>
                <w:lang w:val="af-ZA"/>
              </w:rPr>
              <w:t xml:space="preserve"> </w:t>
            </w:r>
            <w:r w:rsidRPr="00C012C5">
              <w:rPr>
                <w:rFonts w:ascii="GHEA Mariam" w:hAnsi="GHEA Mariam" w:cs="Sylfaen"/>
              </w:rPr>
              <w:t>ջրային</w:t>
            </w:r>
            <w:r w:rsidRPr="00C012C5">
              <w:rPr>
                <w:rFonts w:ascii="GHEA Mariam" w:hAnsi="GHEA Mariam" w:cs="Sylfaen"/>
                <w:lang w:val="af-ZA"/>
              </w:rPr>
              <w:t xml:space="preserve"> </w:t>
            </w:r>
            <w:r w:rsidRPr="00C012C5">
              <w:rPr>
                <w:rFonts w:ascii="GHEA Mariam" w:hAnsi="GHEA Mariam" w:cs="Sylfaen"/>
              </w:rPr>
              <w:t>համակարգերը</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այլ</w:t>
            </w:r>
            <w:r w:rsidRPr="00C012C5">
              <w:rPr>
                <w:rFonts w:ascii="GHEA Mariam" w:hAnsi="GHEA Mariam" w:cs="Sylfaen"/>
                <w:lang w:val="af-ZA"/>
              </w:rPr>
              <w:t xml:space="preserve"> </w:t>
            </w:r>
            <w:r w:rsidRPr="00C012C5">
              <w:rPr>
                <w:rFonts w:ascii="GHEA Mariam" w:hAnsi="GHEA Mariam" w:cs="Sylfaen"/>
              </w:rPr>
              <w:t>գույքը</w:t>
            </w:r>
            <w:r w:rsidRPr="00C012C5">
              <w:rPr>
                <w:rFonts w:ascii="GHEA Mariam" w:hAnsi="GHEA Mariam" w:cs="Sylfaen"/>
                <w:lang w:val="af-ZA"/>
              </w:rPr>
              <w:t xml:space="preserve"> </w:t>
            </w:r>
            <w:r w:rsidRPr="00C012C5">
              <w:rPr>
                <w:rFonts w:ascii="GHEA Mariam" w:hAnsi="GHEA Mariam" w:cs="Sylfaen"/>
              </w:rPr>
              <w:t>վարձակալության</w:t>
            </w:r>
            <w:r w:rsidRPr="00C012C5">
              <w:rPr>
                <w:rFonts w:ascii="GHEA Mariam" w:hAnsi="GHEA Mariam" w:cs="Sylfaen"/>
                <w:lang w:val="af-ZA"/>
              </w:rPr>
              <w:t xml:space="preserve"> </w:t>
            </w:r>
            <w:r w:rsidRPr="00C012C5">
              <w:rPr>
                <w:rFonts w:ascii="GHEA Mariam" w:hAnsi="GHEA Mariam" w:cs="Sylfaen"/>
              </w:rPr>
              <w:t>հանձնելու</w:t>
            </w:r>
            <w:r w:rsidRPr="00C012C5">
              <w:rPr>
                <w:rFonts w:ascii="GHEA Mariam" w:hAnsi="GHEA Mariam" w:cs="Sylfaen"/>
                <w:lang w:val="af-ZA"/>
              </w:rPr>
              <w:t xml:space="preserve"> </w:t>
            </w:r>
            <w:r w:rsidRPr="00C012C5">
              <w:rPr>
                <w:rFonts w:ascii="GHEA Mariam" w:hAnsi="GHEA Mariam" w:cs="Sylfaen"/>
              </w:rPr>
              <w:t>գործընթացի</w:t>
            </w:r>
            <w:r w:rsidRPr="00C012C5">
              <w:rPr>
                <w:rFonts w:ascii="GHEA Mariam" w:hAnsi="GHEA Mariam" w:cs="Sylfaen"/>
                <w:lang w:val="af-ZA"/>
              </w:rPr>
              <w:t xml:space="preserve"> </w:t>
            </w:r>
            <w:r w:rsidRPr="00C012C5">
              <w:rPr>
                <w:rFonts w:ascii="GHEA Mariam" w:hAnsi="GHEA Mariam" w:cs="Sylfaen"/>
              </w:rPr>
              <w:t>շրջանակում</w:t>
            </w:r>
            <w:r w:rsidRPr="00C012C5">
              <w:rPr>
                <w:rFonts w:ascii="GHEA Mariam" w:hAnsi="GHEA Mariam" w:cs="Sylfaen"/>
                <w:lang w:val="af-ZA"/>
              </w:rPr>
              <w:t xml:space="preserve"> </w:t>
            </w:r>
            <w:r w:rsidRPr="00C012C5">
              <w:rPr>
                <w:rFonts w:ascii="GHEA Mariam" w:hAnsi="GHEA Mariam" w:cs="Sylfaen"/>
              </w:rPr>
              <w:t>անցկացված</w:t>
            </w:r>
            <w:r w:rsidRPr="00C012C5">
              <w:rPr>
                <w:rFonts w:ascii="GHEA Mariam" w:hAnsi="GHEA Mariam" w:cs="Sylfaen"/>
                <w:lang w:val="af-ZA"/>
              </w:rPr>
              <w:t xml:space="preserve"> </w:t>
            </w:r>
            <w:r w:rsidRPr="00C012C5">
              <w:rPr>
                <w:rFonts w:ascii="GHEA Mariam" w:hAnsi="GHEA Mariam" w:cs="Sylfaen"/>
              </w:rPr>
              <w:t>գնման</w:t>
            </w:r>
            <w:r w:rsidRPr="00C012C5">
              <w:rPr>
                <w:rFonts w:ascii="GHEA Mariam" w:hAnsi="GHEA Mariam" w:cs="Sylfaen"/>
                <w:lang w:val="af-ZA"/>
              </w:rPr>
              <w:t xml:space="preserve"> </w:t>
            </w:r>
            <w:r w:rsidRPr="00C012C5">
              <w:rPr>
                <w:rFonts w:ascii="GHEA Mariam" w:hAnsi="GHEA Mariam" w:cs="Sylfaen"/>
              </w:rPr>
              <w:t>ընթացակարգի</w:t>
            </w:r>
            <w:r w:rsidRPr="00C012C5">
              <w:rPr>
                <w:rFonts w:ascii="GHEA Mariam" w:hAnsi="GHEA Mariam" w:cs="Sylfaen"/>
                <w:lang w:val="af-ZA"/>
              </w:rPr>
              <w:t xml:space="preserve"> </w:t>
            </w:r>
            <w:r w:rsidRPr="00C012C5">
              <w:rPr>
                <w:rFonts w:ascii="GHEA Mariam" w:hAnsi="GHEA Mariam" w:cs="Sylfaen"/>
              </w:rPr>
              <w:t>արդյունքներին</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lastRenderedPageBreak/>
              <w:t>ստորագրվելիք</w:t>
            </w:r>
            <w:r w:rsidRPr="00C012C5">
              <w:rPr>
                <w:rFonts w:ascii="GHEA Mariam" w:hAnsi="GHEA Mariam" w:cs="Sylfaen"/>
                <w:lang w:val="af-ZA"/>
              </w:rPr>
              <w:t xml:space="preserve"> </w:t>
            </w:r>
            <w:r w:rsidRPr="00C012C5">
              <w:rPr>
                <w:rFonts w:ascii="GHEA Mariam" w:hAnsi="GHEA Mariam" w:cs="Sylfaen"/>
              </w:rPr>
              <w:t>վարձակալության</w:t>
            </w:r>
            <w:r w:rsidRPr="00C012C5">
              <w:rPr>
                <w:rFonts w:ascii="GHEA Mariam" w:hAnsi="GHEA Mariam" w:cs="Sylfaen"/>
                <w:lang w:val="af-ZA"/>
              </w:rPr>
              <w:t xml:space="preserve"> </w:t>
            </w:r>
            <w:r w:rsidRPr="00C012C5">
              <w:rPr>
                <w:rFonts w:ascii="GHEA Mariam" w:hAnsi="GHEA Mariam" w:cs="Sylfaen"/>
              </w:rPr>
              <w:t>պայմանագրի</w:t>
            </w:r>
            <w:r w:rsidRPr="00C012C5">
              <w:rPr>
                <w:rFonts w:ascii="GHEA Mariam" w:hAnsi="GHEA Mariam" w:cs="Sylfaen"/>
                <w:lang w:val="af-ZA"/>
              </w:rPr>
              <w:t xml:space="preserve"> </w:t>
            </w:r>
            <w:r w:rsidRPr="00C012C5">
              <w:rPr>
                <w:rFonts w:ascii="GHEA Mariam" w:hAnsi="GHEA Mariam" w:cs="Sylfaen"/>
              </w:rPr>
              <w:t>նախագծին</w:t>
            </w:r>
            <w:r w:rsidRPr="00C012C5">
              <w:rPr>
                <w:rFonts w:ascii="GHEA Mariam" w:hAnsi="GHEA Mariam" w:cs="Sylfaen"/>
                <w:lang w:val="af-ZA"/>
              </w:rPr>
              <w:t xml:space="preserve"> </w:t>
            </w:r>
            <w:r w:rsidRPr="00C012C5">
              <w:rPr>
                <w:rFonts w:ascii="GHEA Mariam" w:hAnsi="GHEA Mariam" w:cs="Sylfaen"/>
              </w:rPr>
              <w:t>հավանություն</w:t>
            </w:r>
            <w:r w:rsidRPr="00C012C5">
              <w:rPr>
                <w:rFonts w:ascii="GHEA Mariam" w:hAnsi="GHEA Mariam" w:cs="Sylfaen"/>
                <w:lang w:val="af-ZA"/>
              </w:rPr>
              <w:t xml:space="preserve"> </w:t>
            </w:r>
            <w:r w:rsidRPr="00C012C5">
              <w:rPr>
                <w:rFonts w:ascii="GHEA Mariam" w:hAnsi="GHEA Mariam" w:cs="Sylfaen"/>
              </w:rPr>
              <w:t>տալու</w:t>
            </w:r>
            <w:r w:rsidRPr="00C012C5">
              <w:rPr>
                <w:rFonts w:ascii="GHEA Mariam" w:hAnsi="GHEA Mariam" w:cs="Sylfaen"/>
                <w:lang w:val="af-ZA"/>
              </w:rPr>
              <w:t xml:space="preserve"> </w:t>
            </w:r>
            <w:r w:rsidRPr="00C012C5">
              <w:rPr>
                <w:rFonts w:ascii="GHEA Mariam" w:hAnsi="GHEA Mariam" w:cs="Sylfaen"/>
              </w:rPr>
              <w:t>մասին</w:t>
            </w:r>
            <w:r w:rsidRPr="00C012C5">
              <w:rPr>
                <w:rFonts w:ascii="GHEA Mariam" w:hAnsi="GHEA Mariam" w:cs="Sylfaen"/>
                <w:lang w:val="af-ZA"/>
              </w:rPr>
              <w:t xml:space="preserve">» </w:t>
            </w:r>
            <w:r w:rsidRPr="00C012C5">
              <w:rPr>
                <w:rFonts w:ascii="GHEA Mariam" w:hAnsi="GHEA Mariam" w:cs="Sylfaen"/>
              </w:rPr>
              <w:t>ՀՀ</w:t>
            </w:r>
            <w:r w:rsidRPr="00C012C5">
              <w:rPr>
                <w:rFonts w:ascii="GHEA Mariam" w:hAnsi="GHEA Mariam" w:cs="Sylfaen"/>
                <w:lang w:val="af-ZA"/>
              </w:rPr>
              <w:t xml:space="preserve"> </w:t>
            </w:r>
            <w:r w:rsidRPr="00C012C5">
              <w:rPr>
                <w:rFonts w:ascii="GHEA Mariam" w:hAnsi="GHEA Mariam" w:cs="Sylfaen"/>
              </w:rPr>
              <w:t>կառավարության</w:t>
            </w:r>
            <w:r w:rsidRPr="00C012C5">
              <w:rPr>
                <w:rFonts w:ascii="GHEA Mariam" w:hAnsi="GHEA Mariam" w:cs="Sylfaen"/>
                <w:lang w:val="af-ZA"/>
              </w:rPr>
              <w:t xml:space="preserve"> 27.10.2016</w:t>
            </w:r>
            <w:r w:rsidRPr="00C012C5">
              <w:rPr>
                <w:rFonts w:ascii="GHEA Mariam" w:hAnsi="GHEA Mariam" w:cs="Sylfaen"/>
              </w:rPr>
              <w:t>թ</w:t>
            </w:r>
            <w:r w:rsidRPr="00C012C5">
              <w:rPr>
                <w:rFonts w:ascii="GHEA Mariam" w:hAnsi="GHEA Mariam" w:cs="Sylfaen"/>
                <w:lang w:val="af-ZA"/>
              </w:rPr>
              <w:t xml:space="preserve">. N43 </w:t>
            </w:r>
            <w:r w:rsidRPr="00C012C5">
              <w:rPr>
                <w:rFonts w:ascii="GHEA Mariam" w:hAnsi="GHEA Mariam" w:cs="Sylfaen"/>
              </w:rPr>
              <w:t>արձ</w:t>
            </w:r>
            <w:r w:rsidRPr="00C012C5">
              <w:rPr>
                <w:rFonts w:ascii="GHEA Mariam" w:hAnsi="GHEA Mariam" w:cs="Sylfaen"/>
                <w:lang w:val="af-ZA"/>
              </w:rPr>
              <w:t xml:space="preserve">. </w:t>
            </w:r>
            <w:r w:rsidRPr="00C012C5">
              <w:rPr>
                <w:rFonts w:ascii="GHEA Mariam" w:hAnsi="GHEA Mariam" w:cs="Sylfaen"/>
              </w:rPr>
              <w:t>որոշումը՝</w:t>
            </w:r>
            <w:r w:rsidRPr="00C012C5">
              <w:rPr>
                <w:rFonts w:ascii="GHEA Mariam" w:hAnsi="GHEA Mariam" w:cs="GHEA Grapalat"/>
                <w:lang w:val="af-ZA"/>
              </w:rPr>
              <w:t xml:space="preserve"> ապահովել </w:t>
            </w:r>
            <w:r w:rsidRPr="00C012C5">
              <w:rPr>
                <w:rFonts w:ascii="GHEA Mariam" w:hAnsi="GHEA Mariam" w:cs="Sylfaen"/>
                <w:lang w:val="af-ZA"/>
              </w:rPr>
              <w:t>վ</w:t>
            </w:r>
            <w:r w:rsidRPr="00C012C5">
              <w:rPr>
                <w:rFonts w:ascii="GHEA Mariam" w:hAnsi="GHEA Mariam" w:cs="GHEA Grapalat"/>
                <w:lang w:val="af-ZA"/>
              </w:rPr>
              <w:t>արձակալության պայմանագրով սահմանված համապատասխան պահանջների կատարումը</w:t>
            </w:r>
            <w:r w:rsidRPr="00C012C5">
              <w:rPr>
                <w:rFonts w:ascii="GHEA Mariam" w:hAnsi="GHEA Mariam" w:cs="Sylfaen"/>
                <w:lang w:val="af-ZA"/>
              </w:rPr>
              <w:t>:</w:t>
            </w:r>
          </w:p>
          <w:p w:rsidR="008C23D0" w:rsidRPr="00C012C5" w:rsidRDefault="008C23D0" w:rsidP="008E329A">
            <w:pPr>
              <w:pStyle w:val="ListParagraph"/>
              <w:numPr>
                <w:ilvl w:val="1"/>
                <w:numId w:val="110"/>
              </w:numPr>
              <w:tabs>
                <w:tab w:val="clear" w:pos="1455"/>
                <w:tab w:val="left" w:pos="900"/>
                <w:tab w:val="num" w:pos="993"/>
                <w:tab w:val="left" w:pos="1620"/>
              </w:tabs>
              <w:ind w:hanging="746"/>
              <w:contextualSpacing/>
              <w:rPr>
                <w:rFonts w:ascii="GHEA Mariam" w:hAnsi="GHEA Mariam"/>
                <w:sz w:val="20"/>
                <w:lang w:val="af-ZA" w:eastAsia="en-GB"/>
              </w:rPr>
            </w:pPr>
            <w:r w:rsidRPr="00C012C5">
              <w:rPr>
                <w:rFonts w:ascii="GHEA Mariam" w:hAnsi="GHEA Mariam"/>
                <w:sz w:val="20"/>
                <w:lang w:val="af-ZA" w:eastAsia="en-GB"/>
              </w:rPr>
              <w:t xml:space="preserve"> </w:t>
            </w: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C012C5" w:rsidRDefault="008C23D0" w:rsidP="00E07F8D">
            <w:pPr>
              <w:jc w:val="both"/>
              <w:rPr>
                <w:rFonts w:ascii="GHEA Mariam" w:hAnsi="GHEA Mariam"/>
                <w:lang w:val="af-ZA"/>
              </w:rPr>
            </w:pPr>
            <w:r w:rsidRPr="00C012C5">
              <w:rPr>
                <w:rFonts w:ascii="GHEA Mariam" w:hAnsi="GHEA Mariam"/>
                <w:lang w:val="af-ZA"/>
              </w:rPr>
              <w:t>Ներկայումս իրականացված են 2017 թվականի և 2018 թվականի առաջին կիսամյակի համար վարձակալության պայմանագրով նախատեսված վարձակալության վճարը: Իրականացվել է 2017 թվականի պարտադիր կապիտալ աշխատանքների ծրագրով (ՊԿԱԾ) նախատեսված աշխատանքները: Ընթացքի մեջ են 2018 թվականի ՊԿԱԾ-ով նախատեսված աշխատանքները: Համաձայն վարձակալության պայմանագրի պահանջների յուրաքանչյուր տարի չհաշվառվող ջրի ծավալը պետք է կրճատվի շուրջ 3%-ով:</w:t>
            </w:r>
          </w:p>
          <w:p w:rsidR="008C23D0" w:rsidRPr="00C012C5" w:rsidRDefault="008C23D0" w:rsidP="008E329A">
            <w:pPr>
              <w:pStyle w:val="ListParagraph"/>
              <w:numPr>
                <w:ilvl w:val="1"/>
                <w:numId w:val="110"/>
              </w:numPr>
              <w:tabs>
                <w:tab w:val="clear" w:pos="1455"/>
                <w:tab w:val="left" w:pos="900"/>
                <w:tab w:val="num" w:pos="1134"/>
              </w:tabs>
              <w:ind w:hanging="746"/>
              <w:contextualSpacing/>
              <w:rPr>
                <w:rFonts w:ascii="GHEA Mariam" w:hAnsi="GHEA Mariam"/>
                <w:sz w:val="20"/>
                <w:lang w:val="af-ZA" w:eastAsia="en-GB"/>
              </w:rPr>
            </w:pPr>
            <w:r w:rsidRPr="00C012C5">
              <w:rPr>
                <w:rFonts w:ascii="GHEA Mariam" w:hAnsi="GHEA Mariam"/>
                <w:sz w:val="20"/>
                <w:lang w:val="af-ZA" w:eastAsia="en-GB"/>
              </w:rPr>
              <w:t xml:space="preserve">Առկա խնդիրների առաջարկվող լուծումները </w:t>
            </w:r>
          </w:p>
          <w:p w:rsidR="008C23D0" w:rsidRPr="00C012C5" w:rsidRDefault="008C23D0" w:rsidP="00E07F8D">
            <w:pPr>
              <w:jc w:val="both"/>
              <w:rPr>
                <w:rFonts w:ascii="GHEA Mariam" w:hAnsi="GHEA Mariam" w:cs="Sylfaen"/>
                <w:lang w:val="af-ZA"/>
              </w:rPr>
            </w:pPr>
            <w:r w:rsidRPr="00C012C5">
              <w:rPr>
                <w:rFonts w:ascii="GHEA Mariam" w:hAnsi="GHEA Mariam"/>
                <w:lang w:val="af-ZA"/>
              </w:rPr>
              <w:t xml:space="preserve">Վարձակալության պայմանագրով  նախատեսված բնակավայրերում </w:t>
            </w:r>
            <w:r w:rsidRPr="00C012C5">
              <w:rPr>
                <w:rFonts w:ascii="GHEA Mariam" w:hAnsi="GHEA Mariam" w:cs="Sylfaen"/>
              </w:rPr>
              <w:t>ջրամատակարարման</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ջրահեռացման</w:t>
            </w:r>
            <w:r w:rsidRPr="00C012C5">
              <w:rPr>
                <w:rFonts w:ascii="GHEA Mariam" w:hAnsi="GHEA Mariam" w:cs="Sylfaen"/>
                <w:lang w:val="af-ZA"/>
              </w:rPr>
              <w:t xml:space="preserve"> ծառայությունների բարելավմանն ուղղված աշխատանքների իրականացում:</w:t>
            </w:r>
          </w:p>
          <w:p w:rsidR="008C23D0" w:rsidRPr="00C012C5" w:rsidRDefault="008C23D0" w:rsidP="008E329A">
            <w:pPr>
              <w:numPr>
                <w:ilvl w:val="0"/>
                <w:numId w:val="104"/>
              </w:numPr>
              <w:tabs>
                <w:tab w:val="left" w:pos="993"/>
              </w:tabs>
              <w:ind w:hanging="11"/>
              <w:jc w:val="both"/>
              <w:rPr>
                <w:rFonts w:ascii="GHEA Mariam" w:hAnsi="GHEA Mariam" w:cs="Sylfaen"/>
                <w:noProof/>
                <w:spacing w:val="-8"/>
              </w:rPr>
            </w:pPr>
            <w:r w:rsidRPr="00C012C5">
              <w:rPr>
                <w:rFonts w:ascii="GHEA Mariam" w:hAnsi="GHEA Mariam"/>
              </w:rPr>
              <w:t>Կարգավորման</w:t>
            </w:r>
            <w:r w:rsidRPr="00C012C5">
              <w:rPr>
                <w:rFonts w:ascii="GHEA Mariam" w:hAnsi="GHEA Mariam"/>
                <w:lang w:val="af-ZA"/>
              </w:rPr>
              <w:t xml:space="preserve"> </w:t>
            </w:r>
            <w:r w:rsidRPr="00C012C5">
              <w:rPr>
                <w:rFonts w:ascii="GHEA Mariam" w:hAnsi="GHEA Mariam"/>
              </w:rPr>
              <w:t>առարկան</w:t>
            </w:r>
            <w:r w:rsidRPr="00C012C5">
              <w:rPr>
                <w:rFonts w:ascii="GHEA Mariam" w:hAnsi="GHEA Mariam" w:cs="Sylfaen"/>
                <w:noProof/>
                <w:spacing w:val="-8"/>
                <w:lang w:val="hy-AM"/>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Խմելու ջրամատակարարման և ջրահեռացման ոլորտում առկա խնդիրների կարգավորումը:</w:t>
            </w:r>
          </w:p>
          <w:p w:rsidR="008C23D0" w:rsidRPr="00C012C5" w:rsidRDefault="008C23D0" w:rsidP="00E07F8D">
            <w:pPr>
              <w:tabs>
                <w:tab w:val="left" w:pos="851"/>
                <w:tab w:val="left" w:pos="993"/>
              </w:tabs>
              <w:ind w:left="709"/>
              <w:rPr>
                <w:rFonts w:ascii="GHEA Mariam" w:hAnsi="GHEA Mariam"/>
                <w:lang w:val="af-ZA"/>
              </w:rPr>
            </w:pPr>
            <w:r w:rsidRPr="00C012C5">
              <w:rPr>
                <w:rFonts w:ascii="GHEA Mariam" w:hAnsi="GHEA Mariam"/>
                <w:lang w:val="af-ZA"/>
              </w:rPr>
              <w:t>3.</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tabs>
                <w:tab w:val="num" w:pos="720"/>
              </w:tabs>
              <w:jc w:val="both"/>
              <w:rPr>
                <w:rFonts w:ascii="GHEA Mariam" w:hAnsi="GHEA Mariam"/>
                <w:lang w:val="af-ZA"/>
              </w:rPr>
            </w:pPr>
            <w:r w:rsidRPr="00C012C5">
              <w:rPr>
                <w:rFonts w:ascii="GHEA Mariam" w:hAnsi="GHEA Mariam" w:cs="Sylfaen"/>
              </w:rPr>
              <w:t>Բաժանորդներին</w:t>
            </w:r>
            <w:r w:rsidRPr="00C012C5">
              <w:rPr>
                <w:rFonts w:ascii="GHEA Mariam" w:hAnsi="GHEA Mariam" w:cs="Sylfaen"/>
                <w:lang w:val="af-ZA"/>
              </w:rPr>
              <w:t xml:space="preserve"> </w:t>
            </w:r>
            <w:r w:rsidRPr="00C012C5">
              <w:rPr>
                <w:rFonts w:ascii="GHEA Mariam" w:hAnsi="GHEA Mariam" w:cs="Sylfaen"/>
              </w:rPr>
              <w:t>մատուցվող</w:t>
            </w:r>
            <w:r w:rsidRPr="00C012C5">
              <w:rPr>
                <w:rFonts w:ascii="GHEA Mariam" w:hAnsi="GHEA Mariam" w:cs="Sylfaen"/>
                <w:lang w:val="af-ZA"/>
              </w:rPr>
              <w:t xml:space="preserve"> </w:t>
            </w:r>
            <w:r w:rsidRPr="00C012C5">
              <w:rPr>
                <w:rFonts w:ascii="GHEA Mariam" w:hAnsi="GHEA Mariam"/>
                <w:lang w:val="af-ZA"/>
              </w:rPr>
              <w:t>ջրամատակարարման և ջրահեռացման ծառայությունների որակի բարելավում:</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138</w:t>
            </w:r>
          </w:p>
        </w:tc>
        <w:tc>
          <w:tcPr>
            <w:tcW w:w="10632" w:type="dxa"/>
          </w:tcPr>
          <w:p w:rsidR="008C23D0" w:rsidRPr="00C012C5" w:rsidRDefault="008C23D0" w:rsidP="00E07F8D">
            <w:pPr>
              <w:ind w:firstLine="720"/>
              <w:jc w:val="center"/>
              <w:rPr>
                <w:rFonts w:ascii="GHEA Mariam" w:hAnsi="GHEA Mariam" w:cs="Sylfaen"/>
                <w:i/>
                <w:u w:val="single"/>
                <w:lang w:val="af-ZA"/>
              </w:rPr>
            </w:pPr>
            <w:r w:rsidRPr="00C012C5">
              <w:rPr>
                <w:rFonts w:ascii="GHEA Mariam" w:hAnsi="GHEA Mariam" w:cs="Sylfaen"/>
                <w:i/>
                <w:u w:val="single"/>
                <w:lang w:val="af-ZA"/>
              </w:rPr>
              <w:t>Վարձակալի կողմից չսպասարկվող բնակավայրերում ջրամատա</w:t>
            </w:r>
            <w:r w:rsidRPr="00C012C5">
              <w:rPr>
                <w:rFonts w:ascii="GHEA Mariam" w:hAnsi="GHEA Mariam" w:cs="Sylfaen"/>
                <w:i/>
                <w:u w:val="single"/>
                <w:lang w:val="af-ZA"/>
              </w:rPr>
              <w:softHyphen/>
              <w:t>կարարման և ջրահեռացման ծառայությունների բարելավումմիջոցառման</w:t>
            </w:r>
          </w:p>
          <w:p w:rsidR="008C23D0" w:rsidRPr="00C012C5" w:rsidRDefault="008C23D0" w:rsidP="00E07F8D">
            <w:pPr>
              <w:ind w:firstLine="349"/>
              <w:jc w:val="center"/>
              <w:rPr>
                <w:rFonts w:ascii="GHEA Mariam" w:hAnsi="GHEA Mariam" w:cs="Sylfaen"/>
                <w:u w:val="single"/>
                <w:lang w:val="af-ZA"/>
              </w:rPr>
            </w:pPr>
          </w:p>
          <w:p w:rsidR="008C23D0" w:rsidRPr="00C012C5" w:rsidRDefault="008C23D0" w:rsidP="00E07F8D">
            <w:pPr>
              <w:pStyle w:val="ListParagraph"/>
              <w:tabs>
                <w:tab w:val="left" w:pos="810"/>
              </w:tabs>
              <w:rPr>
                <w:rFonts w:ascii="GHEA Mariam" w:hAnsi="GHEA Mariam"/>
                <w:sz w:val="20"/>
                <w:lang w:val="af-ZA" w:eastAsia="en-GB"/>
              </w:rPr>
            </w:pPr>
            <w:r w:rsidRPr="00C012C5">
              <w:rPr>
                <w:rFonts w:ascii="GHEA Mariam" w:hAnsi="GHEA Mariam" w:cs="Courier New"/>
                <w:sz w:val="20"/>
                <w:lang w:val="af-ZA" w:eastAsia="en-GB"/>
              </w:rPr>
              <w:t>1.</w:t>
            </w:r>
            <w:r w:rsidRPr="00C012C5">
              <w:rPr>
                <w:rFonts w:ascii="Calibri" w:hAnsi="Calibri" w:cs="Calibri"/>
                <w:sz w:val="20"/>
                <w:lang w:val="af-ZA" w:eastAsia="en-GB"/>
              </w:rPr>
              <w:t> </w:t>
            </w:r>
            <w:r w:rsidRPr="00C012C5">
              <w:rPr>
                <w:rFonts w:ascii="GHEA Mariam" w:hAnsi="GHEA Mariam"/>
                <w:sz w:val="20"/>
                <w:lang w:val="hy-AM" w:eastAsia="en-GB"/>
              </w:rPr>
              <w:t>Միջոցառման</w:t>
            </w:r>
            <w:r w:rsidRPr="00C012C5">
              <w:rPr>
                <w:rFonts w:ascii="GHEA Mariam" w:hAnsi="GHEA Mariam"/>
                <w:sz w:val="20"/>
                <w:lang w:val="af-ZA" w:eastAsia="en-GB"/>
              </w:rPr>
              <w:t xml:space="preserve"> </w:t>
            </w:r>
            <w:r w:rsidRPr="00C012C5">
              <w:rPr>
                <w:rFonts w:ascii="GHEA Mariam" w:hAnsi="GHEA Mariam"/>
                <w:sz w:val="20"/>
                <w:lang w:val="hy-AM" w:eastAsia="en-GB"/>
              </w:rPr>
              <w:t>իրականացման</w:t>
            </w:r>
            <w:r w:rsidRPr="00C012C5">
              <w:rPr>
                <w:rFonts w:ascii="GHEA Mariam" w:hAnsi="GHEA Mariam"/>
                <w:sz w:val="20"/>
                <w:lang w:val="af-ZA" w:eastAsia="en-GB"/>
              </w:rPr>
              <w:t xml:space="preserve"> </w:t>
            </w:r>
            <w:r w:rsidRPr="00C012C5">
              <w:rPr>
                <w:rFonts w:ascii="GHEA Mariam" w:hAnsi="GHEA Mariam"/>
                <w:sz w:val="20"/>
                <w:lang w:val="hy-AM" w:eastAsia="en-GB"/>
              </w:rPr>
              <w:t>անհրաժեշտությունը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նպատակը</w:t>
            </w:r>
          </w:p>
          <w:p w:rsidR="008C23D0" w:rsidRPr="00C012C5" w:rsidRDefault="008C23D0" w:rsidP="00E07F8D">
            <w:pPr>
              <w:tabs>
                <w:tab w:val="num" w:pos="720"/>
              </w:tabs>
              <w:jc w:val="both"/>
              <w:rPr>
                <w:rFonts w:ascii="GHEA Mariam" w:hAnsi="GHEA Mariam" w:cs="Sylfaen"/>
                <w:lang w:val="af-ZA"/>
              </w:rPr>
            </w:pPr>
            <w:r w:rsidRPr="00C012C5">
              <w:rPr>
                <w:rFonts w:ascii="GHEA Mariam" w:hAnsi="GHEA Mariam" w:cs="Sylfaen"/>
              </w:rPr>
              <w:t>Հիմք</w:t>
            </w:r>
            <w:r w:rsidRPr="00C012C5">
              <w:rPr>
                <w:rFonts w:ascii="GHEA Mariam" w:hAnsi="GHEA Mariam" w:cs="Sylfaen"/>
                <w:lang w:val="af-ZA"/>
              </w:rPr>
              <w:t xml:space="preserve"> </w:t>
            </w:r>
            <w:r w:rsidRPr="00C012C5">
              <w:rPr>
                <w:rFonts w:ascii="GHEA Mariam" w:hAnsi="GHEA Mariam" w:cs="Sylfaen"/>
              </w:rPr>
              <w:t>ընդունելով</w:t>
            </w:r>
            <w:r w:rsidRPr="00C012C5">
              <w:rPr>
                <w:rFonts w:ascii="GHEA Mariam" w:hAnsi="GHEA Mariam" w:cs="Sylfaen"/>
                <w:lang w:val="af-ZA"/>
              </w:rPr>
              <w:t xml:space="preserve"> </w:t>
            </w:r>
            <w:r w:rsidRPr="00C012C5">
              <w:rPr>
                <w:rFonts w:ascii="GHEA Mariam" w:hAnsi="GHEA Mariam" w:cs="GHEA Grapalat"/>
                <w:lang w:val="af-ZA"/>
              </w:rPr>
              <w:t>2006 թվականի նոյեմբերի 27-ի ՀՀ ջրի ազգային ծրագրի մասին</w:t>
            </w:r>
            <w:r w:rsidRPr="00C012C5">
              <w:rPr>
                <w:rFonts w:ascii="GHEA Mariam" w:hAnsi="GHEA Mariam" w:cs="Sylfaen"/>
                <w:lang w:val="af-ZA"/>
              </w:rPr>
              <w:t xml:space="preserve"> ՀՀ օրենքի 5-րդ գլխի 16-րդ հոդվածը և «Ջրամատակարարման և ջրահեռացման ոլորտի 2018-2030 թթ. ռազմավարություն և ֆինանսավորման ծրագիրը»՝ իրականացնել </w:t>
            </w:r>
            <w:r w:rsidRPr="00C012C5">
              <w:rPr>
                <w:rFonts w:ascii="GHEA Mariam" w:hAnsi="GHEA Mariam"/>
                <w:lang w:val="af-ZA"/>
              </w:rPr>
              <w:t></w:t>
            </w:r>
            <w:r w:rsidRPr="00C012C5">
              <w:rPr>
                <w:rFonts w:ascii="GHEA Mariam" w:hAnsi="GHEA Mariam"/>
              </w:rPr>
              <w:t>Վեոլիա</w:t>
            </w:r>
            <w:r w:rsidRPr="00C012C5">
              <w:rPr>
                <w:rFonts w:ascii="GHEA Mariam" w:hAnsi="GHEA Mariam"/>
                <w:lang w:val="af-ZA"/>
              </w:rPr>
              <w:t xml:space="preserve"> </w:t>
            </w:r>
            <w:r w:rsidRPr="00C012C5">
              <w:rPr>
                <w:rFonts w:ascii="GHEA Mariam" w:hAnsi="GHEA Mariam"/>
              </w:rPr>
              <w:t>Ջուր</w:t>
            </w:r>
            <w:r w:rsidRPr="00C012C5">
              <w:rPr>
                <w:rFonts w:ascii="GHEA Mariam" w:hAnsi="GHEA Mariam"/>
                <w:lang w:val="af-ZA"/>
              </w:rPr>
              <w:t xml:space="preserve"> </w:t>
            </w:r>
            <w:r w:rsidRPr="00C012C5">
              <w:rPr>
                <w:rFonts w:ascii="GHEA Mariam" w:hAnsi="GHEA Mariam"/>
              </w:rPr>
              <w:t>ՓԲԸ</w:t>
            </w:r>
            <w:r w:rsidRPr="00C012C5">
              <w:rPr>
                <w:rFonts w:ascii="GHEA Mariam" w:hAnsi="GHEA Mariam" w:cs="Sylfaen"/>
                <w:lang w:val="af-ZA"/>
              </w:rPr>
              <w:t>-</w:t>
            </w:r>
            <w:r w:rsidRPr="00C012C5">
              <w:rPr>
                <w:rFonts w:ascii="GHEA Mariam" w:hAnsi="GHEA Mariam" w:cs="Sylfaen"/>
              </w:rPr>
              <w:t>ի</w:t>
            </w:r>
            <w:r w:rsidRPr="00C012C5">
              <w:rPr>
                <w:rFonts w:ascii="GHEA Mariam" w:hAnsi="GHEA Mariam" w:cs="Sylfaen"/>
                <w:lang w:val="af-ZA"/>
              </w:rPr>
              <w:t xml:space="preserve"> </w:t>
            </w:r>
            <w:r w:rsidRPr="00C012C5">
              <w:rPr>
                <w:rFonts w:ascii="GHEA Mariam" w:hAnsi="GHEA Mariam" w:cs="Sylfaen"/>
              </w:rPr>
              <w:t>կողմից</w:t>
            </w:r>
            <w:r w:rsidRPr="00C012C5">
              <w:rPr>
                <w:rFonts w:ascii="GHEA Mariam" w:hAnsi="GHEA Mariam" w:cs="Sylfaen"/>
                <w:lang w:val="af-ZA"/>
              </w:rPr>
              <w:t xml:space="preserve"> </w:t>
            </w:r>
            <w:r w:rsidRPr="00C012C5">
              <w:rPr>
                <w:rFonts w:ascii="GHEA Mariam" w:hAnsi="GHEA Mariam" w:cs="Times Armenian"/>
                <w:color w:val="000000"/>
                <w:lang w:val="fr-FR"/>
              </w:rPr>
              <w:t>չսպասարկվող բնակավայրերում</w:t>
            </w:r>
            <w:r w:rsidRPr="00C012C5">
              <w:rPr>
                <w:rFonts w:ascii="GHEA Mariam" w:hAnsi="GHEA Mariam" w:cs="Sylfaen"/>
                <w:lang w:val="af-ZA"/>
              </w:rPr>
              <w:t xml:space="preserve"> </w:t>
            </w:r>
            <w:r w:rsidRPr="00C012C5">
              <w:rPr>
                <w:rFonts w:ascii="GHEA Mariam" w:hAnsi="GHEA Mariam" w:cs="Sylfaen"/>
              </w:rPr>
              <w:t>ըստ</w:t>
            </w:r>
            <w:r w:rsidRPr="00C012C5">
              <w:rPr>
                <w:rFonts w:ascii="GHEA Mariam" w:hAnsi="GHEA Mariam" w:cs="Sylfaen"/>
                <w:lang w:val="af-ZA"/>
              </w:rPr>
              <w:t xml:space="preserve"> </w:t>
            </w:r>
            <w:r w:rsidRPr="00C012C5">
              <w:rPr>
                <w:rFonts w:ascii="GHEA Mariam" w:hAnsi="GHEA Mariam" w:cs="Sylfaen"/>
              </w:rPr>
              <w:t>առաջնահերթության</w:t>
            </w:r>
            <w:r w:rsidRPr="00C012C5">
              <w:rPr>
                <w:rFonts w:ascii="GHEA Mariam" w:hAnsi="GHEA Mariam" w:cs="Sylfaen"/>
                <w:lang w:val="af-ZA"/>
              </w:rPr>
              <w:t xml:space="preserve"> (փուլային) </w:t>
            </w:r>
            <w:r w:rsidRPr="00C012C5">
              <w:rPr>
                <w:rFonts w:ascii="GHEA Mariam" w:hAnsi="GHEA Mariam" w:cs="Sylfaen"/>
              </w:rPr>
              <w:t>ջրամատակարարման</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ջրահեռացման</w:t>
            </w:r>
            <w:r w:rsidRPr="00C012C5">
              <w:rPr>
                <w:rFonts w:ascii="GHEA Mariam" w:hAnsi="GHEA Mariam" w:cs="Sylfaen"/>
                <w:lang w:val="af-ZA"/>
              </w:rPr>
              <w:t xml:space="preserve"> (կեղտաջրերի մաքրման) ծառայությունների որակի բարելավման համար համապատասխան աշխատանքներ:</w:t>
            </w:r>
          </w:p>
          <w:p w:rsidR="008C23D0" w:rsidRPr="00C012C5" w:rsidRDefault="008C23D0" w:rsidP="008E329A">
            <w:pPr>
              <w:pStyle w:val="ListParagraph"/>
              <w:numPr>
                <w:ilvl w:val="1"/>
                <w:numId w:val="111"/>
              </w:numPr>
              <w:contextualSpacing/>
              <w:jc w:val="both"/>
              <w:rPr>
                <w:rFonts w:ascii="GHEA Mariam" w:hAnsi="GHEA Mariam" w:cs="Courier New"/>
                <w:sz w:val="20"/>
                <w:lang w:val="af-ZA" w:eastAsia="en-GB"/>
              </w:rPr>
            </w:pPr>
            <w:r w:rsidRPr="00C012C5">
              <w:rPr>
                <w:rFonts w:ascii="GHEA Mariam" w:hAnsi="GHEA Mariam"/>
                <w:sz w:val="20"/>
                <w:lang w:val="hy-AM" w:eastAsia="en-GB"/>
              </w:rPr>
              <w:t>Կարգավորման հարաբերությունների ներկա վիճակը և առկա խնդիրները</w:t>
            </w:r>
          </w:p>
          <w:p w:rsidR="008C23D0" w:rsidRPr="00C012C5" w:rsidRDefault="008C23D0" w:rsidP="00E07F8D">
            <w:pPr>
              <w:pStyle w:val="ListParagraph"/>
              <w:ind w:left="0"/>
              <w:jc w:val="both"/>
              <w:rPr>
                <w:rFonts w:ascii="GHEA Mariam" w:hAnsi="GHEA Mariam" w:cs="Sylfaen"/>
                <w:sz w:val="20"/>
                <w:lang w:val="af-ZA" w:eastAsia="en-GB"/>
              </w:rPr>
            </w:pPr>
            <w:r w:rsidRPr="00C012C5">
              <w:rPr>
                <w:rFonts w:ascii="GHEA Mariam" w:hAnsi="GHEA Mariam" w:cs="Sylfaen"/>
                <w:sz w:val="20"/>
                <w:lang w:val="af-ZA" w:eastAsia="en-GB"/>
              </w:rPr>
              <w:t>ՆերկայումսՎեոլիա Ջուր ՓԲԸ-ի կողմից չսպասարկվող բնակավայրերի մեծ մասում ջրամատակարարման և ջրահեռացման համակարգերը գտնվում են տեխնիկապես անբավարար վիճակում կամ բացակայում են:</w:t>
            </w:r>
          </w:p>
          <w:p w:rsidR="008C23D0" w:rsidRPr="00C012C5" w:rsidRDefault="008C23D0" w:rsidP="008E329A">
            <w:pPr>
              <w:pStyle w:val="ListParagraph"/>
              <w:numPr>
                <w:ilvl w:val="1"/>
                <w:numId w:val="109"/>
              </w:numPr>
              <w:tabs>
                <w:tab w:val="clear" w:pos="1455"/>
                <w:tab w:val="left" w:pos="993"/>
                <w:tab w:val="left" w:pos="1134"/>
              </w:tabs>
              <w:ind w:left="1134" w:hanging="425"/>
              <w:contextualSpacing/>
              <w:rPr>
                <w:rFonts w:ascii="GHEA Mariam" w:hAnsi="GHEA Mariam"/>
                <w:sz w:val="20"/>
                <w:lang w:val="af-ZA" w:eastAsia="en-GB"/>
              </w:rPr>
            </w:pPr>
            <w:r w:rsidRPr="00C012C5">
              <w:rPr>
                <w:rFonts w:ascii="GHEA Mariam" w:hAnsi="GHEA Mariam"/>
                <w:sz w:val="20"/>
                <w:lang w:val="af-ZA" w:eastAsia="en-GB"/>
              </w:rPr>
              <w:t xml:space="preserve">Առկա խնդիրների առաջարկվող լուծումները </w:t>
            </w:r>
          </w:p>
          <w:p w:rsidR="008C23D0" w:rsidRPr="00C012C5" w:rsidRDefault="008C23D0" w:rsidP="00E07F8D">
            <w:pPr>
              <w:tabs>
                <w:tab w:val="left" w:pos="709"/>
              </w:tabs>
              <w:jc w:val="both"/>
              <w:rPr>
                <w:rFonts w:ascii="GHEA Mariam" w:hAnsi="GHEA Mariam"/>
                <w:lang w:val="af-ZA"/>
              </w:rPr>
            </w:pPr>
            <w:r w:rsidRPr="00C012C5">
              <w:rPr>
                <w:rFonts w:ascii="GHEA Mariam" w:hAnsi="GHEA Mariam"/>
                <w:lang w:val="af-ZA"/>
              </w:rPr>
              <w:t xml:space="preserve">Համապատասխան </w:t>
            </w:r>
            <w:r w:rsidRPr="00C012C5">
              <w:rPr>
                <w:rFonts w:ascii="GHEA Mariam" w:hAnsi="GHEA Mariam" w:cs="Sylfaen"/>
              </w:rPr>
              <w:t>ներդրումների</w:t>
            </w:r>
            <w:r w:rsidRPr="00C012C5">
              <w:rPr>
                <w:rFonts w:ascii="GHEA Mariam" w:hAnsi="GHEA Mariam" w:cs="Sylfaen"/>
                <w:lang w:val="af-ZA"/>
              </w:rPr>
              <w:t xml:space="preserve"> առկայության դեպքում </w:t>
            </w:r>
            <w:r w:rsidRPr="00C012C5">
              <w:rPr>
                <w:rFonts w:ascii="GHEA Mariam" w:hAnsi="GHEA Mariam" w:cs="Sylfaen"/>
              </w:rPr>
              <w:t>կապահովվի</w:t>
            </w:r>
            <w:r w:rsidRPr="00C012C5">
              <w:rPr>
                <w:rFonts w:ascii="GHEA Mariam" w:hAnsi="GHEA Mariam" w:cs="Sylfaen"/>
                <w:lang w:val="af-ZA"/>
              </w:rPr>
              <w:t xml:space="preserve"> </w:t>
            </w:r>
            <w:r w:rsidRPr="00C012C5">
              <w:rPr>
                <w:rFonts w:ascii="GHEA Mariam" w:hAnsi="GHEA Mariam" w:cs="Sylfaen"/>
              </w:rPr>
              <w:t>համակարգերի</w:t>
            </w:r>
            <w:r w:rsidRPr="00C012C5">
              <w:rPr>
                <w:rFonts w:ascii="GHEA Mariam" w:hAnsi="GHEA Mariam" w:cs="Sylfaen"/>
                <w:lang w:val="af-ZA"/>
              </w:rPr>
              <w:t xml:space="preserve"> </w:t>
            </w:r>
            <w:r w:rsidRPr="00C012C5">
              <w:rPr>
                <w:rFonts w:ascii="GHEA Mariam" w:hAnsi="GHEA Mariam" w:cs="Sylfaen"/>
              </w:rPr>
              <w:t>արդիականացումը</w:t>
            </w:r>
            <w:r w:rsidRPr="00C012C5">
              <w:rPr>
                <w:rFonts w:ascii="GHEA Mariam" w:hAnsi="GHEA Mariam" w:cs="Sylfaen"/>
                <w:lang w:val="af-ZA"/>
              </w:rPr>
              <w:t>, արդյունավետ կառավարումը, ծառայությունների մատուցումը մասնագիտացված կազմակերպությունների կողմից</w:t>
            </w:r>
            <w:r w:rsidRPr="00C012C5">
              <w:rPr>
                <w:rFonts w:ascii="GHEA Mariam" w:hAnsi="GHEA Mariam"/>
                <w:lang w:val="af-ZA"/>
              </w:rPr>
              <w:t xml:space="preserve"> </w:t>
            </w:r>
          </w:p>
          <w:p w:rsidR="008C23D0" w:rsidRPr="00C012C5" w:rsidRDefault="008C23D0" w:rsidP="00E07F8D">
            <w:pPr>
              <w:ind w:firstLine="709"/>
              <w:jc w:val="both"/>
              <w:rPr>
                <w:rFonts w:ascii="GHEA Mariam" w:hAnsi="GHEA Mariam" w:cs="Sylfaen"/>
                <w:noProof/>
                <w:spacing w:val="-8"/>
                <w:lang w:val="af-ZA"/>
              </w:rPr>
            </w:pPr>
            <w:r w:rsidRPr="00C012C5">
              <w:rPr>
                <w:rFonts w:ascii="GHEA Mariam" w:hAnsi="GHEA Mariam"/>
                <w:lang w:val="af-ZA"/>
              </w:rPr>
              <w:t>2.</w:t>
            </w:r>
            <w:r w:rsidRPr="00C012C5">
              <w:rPr>
                <w:rFonts w:ascii="GHEA Mariam" w:hAnsi="GHEA Mariam"/>
              </w:rPr>
              <w:t>Կարգավորման</w:t>
            </w:r>
            <w:r w:rsidRPr="00C012C5">
              <w:rPr>
                <w:rFonts w:ascii="GHEA Mariam" w:hAnsi="GHEA Mariam"/>
                <w:lang w:val="af-ZA"/>
              </w:rPr>
              <w:t xml:space="preserve"> </w:t>
            </w:r>
            <w:r w:rsidRPr="00C012C5">
              <w:rPr>
                <w:rFonts w:ascii="GHEA Mariam" w:hAnsi="GHEA Mariam"/>
              </w:rPr>
              <w:t>առարկան</w:t>
            </w:r>
            <w:r w:rsidRPr="00C012C5">
              <w:rPr>
                <w:rFonts w:ascii="GHEA Mariam" w:hAnsi="GHEA Mariam" w:cs="Sylfaen"/>
                <w:noProof/>
                <w:spacing w:val="-8"/>
                <w:lang w:val="hy-AM"/>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w:t>
            </w:r>
            <w:r w:rsidRPr="00C012C5">
              <w:rPr>
                <w:rFonts w:ascii="GHEA Mariam" w:hAnsi="GHEA Mariam"/>
              </w:rPr>
              <w:t>Վեոլիա</w:t>
            </w:r>
            <w:r w:rsidRPr="00C012C5">
              <w:rPr>
                <w:rFonts w:ascii="GHEA Mariam" w:hAnsi="GHEA Mariam"/>
                <w:lang w:val="af-ZA"/>
              </w:rPr>
              <w:t xml:space="preserve"> </w:t>
            </w:r>
            <w:r w:rsidRPr="00C012C5">
              <w:rPr>
                <w:rFonts w:ascii="GHEA Mariam" w:hAnsi="GHEA Mariam"/>
              </w:rPr>
              <w:t>Ջուր</w:t>
            </w:r>
            <w:r w:rsidRPr="00C012C5">
              <w:rPr>
                <w:rFonts w:ascii="GHEA Mariam" w:hAnsi="GHEA Mariam"/>
                <w:lang w:val="af-ZA"/>
              </w:rPr>
              <w:t xml:space="preserve"> </w:t>
            </w:r>
            <w:r w:rsidRPr="00C012C5">
              <w:rPr>
                <w:rFonts w:ascii="GHEA Mariam" w:hAnsi="GHEA Mariam"/>
              </w:rPr>
              <w:t>ՓԲԸ</w:t>
            </w:r>
            <w:r w:rsidRPr="00C012C5">
              <w:rPr>
                <w:rFonts w:ascii="GHEA Mariam" w:hAnsi="GHEA Mariam" w:cs="Sylfaen"/>
                <w:lang w:val="af-ZA"/>
              </w:rPr>
              <w:t>-</w:t>
            </w:r>
            <w:r w:rsidRPr="00C012C5">
              <w:rPr>
                <w:rFonts w:ascii="GHEA Mariam" w:hAnsi="GHEA Mariam" w:cs="Sylfaen"/>
              </w:rPr>
              <w:t>ի</w:t>
            </w:r>
            <w:r w:rsidRPr="00C012C5">
              <w:rPr>
                <w:rFonts w:ascii="GHEA Mariam" w:hAnsi="GHEA Mariam" w:cs="Sylfaen"/>
                <w:lang w:val="af-ZA"/>
              </w:rPr>
              <w:t xml:space="preserve"> </w:t>
            </w:r>
            <w:r w:rsidRPr="00C012C5">
              <w:rPr>
                <w:rFonts w:ascii="GHEA Mariam" w:hAnsi="GHEA Mariam" w:cs="Sylfaen"/>
              </w:rPr>
              <w:t>կողմից</w:t>
            </w:r>
            <w:r w:rsidRPr="00C012C5">
              <w:rPr>
                <w:rFonts w:ascii="GHEA Mariam" w:hAnsi="GHEA Mariam" w:cs="Sylfaen"/>
                <w:lang w:val="af-ZA"/>
              </w:rPr>
              <w:t xml:space="preserve"> </w:t>
            </w:r>
            <w:r w:rsidRPr="00C012C5">
              <w:rPr>
                <w:rFonts w:ascii="GHEA Mariam" w:hAnsi="GHEA Mariam" w:cs="Times Armenian"/>
                <w:color w:val="000000"/>
                <w:lang w:val="fr-FR"/>
              </w:rPr>
              <w:t xml:space="preserve">չսպասարկվող </w:t>
            </w:r>
            <w:r w:rsidRPr="00C012C5">
              <w:rPr>
                <w:rFonts w:ascii="GHEA Mariam" w:hAnsi="GHEA Mariam"/>
                <w:lang w:val="af-ZA"/>
              </w:rPr>
              <w:t>բնակավայրերում խմելու ջրի մատակարարման և ջրահեռացման ոլորտում առկա խնդիրների կարգավորումը:</w:t>
            </w:r>
          </w:p>
          <w:p w:rsidR="008C23D0" w:rsidRPr="00C012C5" w:rsidRDefault="008C23D0" w:rsidP="00E07F8D">
            <w:pPr>
              <w:ind w:firstLine="709"/>
              <w:jc w:val="both"/>
              <w:rPr>
                <w:rFonts w:ascii="GHEA Mariam" w:hAnsi="GHEA Mariam"/>
                <w:lang w:val="af-ZA"/>
              </w:rPr>
            </w:pPr>
            <w:r w:rsidRPr="00C012C5">
              <w:rPr>
                <w:rFonts w:ascii="GHEA Mariam" w:hAnsi="GHEA Mariam"/>
                <w:lang w:val="af-ZA"/>
              </w:rPr>
              <w:t>3.</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tabs>
                <w:tab w:val="num" w:pos="720"/>
              </w:tabs>
              <w:jc w:val="both"/>
              <w:rPr>
                <w:rFonts w:ascii="GHEA Mariam" w:hAnsi="GHEA Mariam" w:cs="Sylfaen"/>
                <w:lang w:val="af-ZA"/>
              </w:rPr>
            </w:pPr>
            <w:r w:rsidRPr="00C012C5">
              <w:rPr>
                <w:rFonts w:ascii="GHEA Mariam" w:hAnsi="GHEA Mariam"/>
                <w:lang w:val="af-ZA"/>
              </w:rPr>
              <w:t></w:t>
            </w:r>
            <w:r w:rsidRPr="00C012C5">
              <w:rPr>
                <w:rFonts w:ascii="GHEA Mariam" w:hAnsi="GHEA Mariam"/>
              </w:rPr>
              <w:t>Վեոլիա</w:t>
            </w:r>
            <w:r w:rsidRPr="00C012C5">
              <w:rPr>
                <w:rFonts w:ascii="GHEA Mariam" w:hAnsi="GHEA Mariam"/>
                <w:lang w:val="af-ZA"/>
              </w:rPr>
              <w:t xml:space="preserve"> </w:t>
            </w:r>
            <w:r w:rsidRPr="00C012C5">
              <w:rPr>
                <w:rFonts w:ascii="GHEA Mariam" w:hAnsi="GHEA Mariam"/>
              </w:rPr>
              <w:t>Ջուր</w:t>
            </w:r>
            <w:r w:rsidRPr="00C012C5">
              <w:rPr>
                <w:rFonts w:ascii="GHEA Mariam" w:hAnsi="GHEA Mariam"/>
                <w:lang w:val="af-ZA"/>
              </w:rPr>
              <w:t xml:space="preserve"> </w:t>
            </w:r>
            <w:r w:rsidRPr="00C012C5">
              <w:rPr>
                <w:rFonts w:ascii="GHEA Mariam" w:hAnsi="GHEA Mariam"/>
              </w:rPr>
              <w:t>ՓԲԸ</w:t>
            </w:r>
            <w:r w:rsidRPr="00C012C5">
              <w:rPr>
                <w:rFonts w:ascii="GHEA Mariam" w:hAnsi="GHEA Mariam" w:cs="Sylfaen"/>
                <w:lang w:val="af-ZA"/>
              </w:rPr>
              <w:t>-</w:t>
            </w:r>
            <w:r w:rsidRPr="00C012C5">
              <w:rPr>
                <w:rFonts w:ascii="GHEA Mariam" w:hAnsi="GHEA Mariam" w:cs="Sylfaen"/>
              </w:rPr>
              <w:t>ի</w:t>
            </w:r>
            <w:r w:rsidRPr="00C012C5">
              <w:rPr>
                <w:rFonts w:ascii="GHEA Mariam" w:hAnsi="GHEA Mariam" w:cs="Sylfaen"/>
                <w:lang w:val="af-ZA"/>
              </w:rPr>
              <w:t xml:space="preserve"> </w:t>
            </w:r>
            <w:r w:rsidRPr="00C012C5">
              <w:rPr>
                <w:rFonts w:ascii="GHEA Mariam" w:hAnsi="GHEA Mariam" w:cs="Sylfaen"/>
              </w:rPr>
              <w:t>կողմից</w:t>
            </w:r>
            <w:r w:rsidRPr="00C012C5">
              <w:rPr>
                <w:rFonts w:ascii="GHEA Mariam" w:hAnsi="GHEA Mariam" w:cs="Sylfaen"/>
                <w:lang w:val="af-ZA"/>
              </w:rPr>
              <w:t xml:space="preserve"> </w:t>
            </w:r>
            <w:r w:rsidRPr="00C012C5">
              <w:rPr>
                <w:rFonts w:ascii="GHEA Mariam" w:hAnsi="GHEA Mariam" w:cs="Times Armenian"/>
                <w:color w:val="000000"/>
                <w:lang w:val="fr-FR"/>
              </w:rPr>
              <w:t xml:space="preserve">չսպասարկվող </w:t>
            </w:r>
            <w:r w:rsidRPr="00C012C5">
              <w:rPr>
                <w:rFonts w:ascii="GHEA Mariam" w:hAnsi="GHEA Mariam"/>
                <w:lang w:val="af-ZA"/>
              </w:rPr>
              <w:t>բնակավայրերում</w:t>
            </w:r>
            <w:r w:rsidRPr="00C012C5">
              <w:rPr>
                <w:rFonts w:ascii="GHEA Mariam" w:hAnsi="GHEA Mariam" w:cs="Sylfaen"/>
                <w:lang w:val="af-ZA"/>
              </w:rPr>
              <w:t xml:space="preserve"> հուսալի, կայուն և անվտանգ </w:t>
            </w:r>
            <w:r w:rsidRPr="00C012C5">
              <w:rPr>
                <w:rFonts w:ascii="GHEA Mariam" w:hAnsi="GHEA Mariam" w:cs="Sylfaen"/>
              </w:rPr>
              <w:t>ջրամատակարարման</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ջրահեռացման</w:t>
            </w:r>
            <w:r w:rsidRPr="00C012C5">
              <w:rPr>
                <w:rFonts w:ascii="GHEA Mariam" w:hAnsi="GHEA Mariam" w:cs="Sylfaen"/>
                <w:lang w:val="af-ZA"/>
              </w:rPr>
              <w:t xml:space="preserve"> (կեղտաջրերի մաքրման) ծառայությունների ապահովումը:</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t>139</w:t>
            </w:r>
          </w:p>
        </w:tc>
        <w:tc>
          <w:tcPr>
            <w:tcW w:w="10632" w:type="dxa"/>
          </w:tcPr>
          <w:p w:rsidR="008C23D0" w:rsidRPr="00C012C5" w:rsidRDefault="008C23D0" w:rsidP="00E07F8D">
            <w:pPr>
              <w:tabs>
                <w:tab w:val="left" w:pos="720"/>
              </w:tabs>
              <w:ind w:firstLine="810"/>
              <w:jc w:val="center"/>
              <w:rPr>
                <w:rFonts w:ascii="GHEA Mariam" w:hAnsi="GHEA Mariam" w:cs="Sylfaen"/>
                <w:i/>
                <w:u w:val="single"/>
                <w:lang w:val="af-ZA"/>
              </w:rPr>
            </w:pPr>
            <w:r w:rsidRPr="00C012C5">
              <w:rPr>
                <w:rFonts w:ascii="GHEA Mariam" w:hAnsi="GHEA Mariam" w:cs="Sylfaen"/>
                <w:i/>
                <w:u w:val="single"/>
                <w:lang w:val="af-ZA"/>
              </w:rPr>
              <w:t>Կեղտաջրերի մաքրման կայան</w:t>
            </w:r>
            <w:r w:rsidRPr="00C012C5">
              <w:rPr>
                <w:rFonts w:ascii="GHEA Mariam" w:hAnsi="GHEA Mariam" w:cs="Sylfaen"/>
                <w:i/>
                <w:u w:val="single"/>
                <w:lang w:val="af-ZA"/>
              </w:rPr>
              <w:softHyphen/>
              <w:t>ների կառուցման աշխատանքների նախապատրաստում և իրականացում միջոցառման</w:t>
            </w:r>
          </w:p>
          <w:p w:rsidR="008C23D0" w:rsidRPr="00C012C5" w:rsidRDefault="008C23D0" w:rsidP="00E07F8D">
            <w:pPr>
              <w:ind w:firstLine="349"/>
              <w:jc w:val="center"/>
              <w:rPr>
                <w:rFonts w:ascii="GHEA Mariam" w:hAnsi="GHEA Mariam" w:cs="Sylfaen"/>
                <w:i/>
                <w:u w:val="single"/>
                <w:lang w:val="af-ZA"/>
              </w:rPr>
            </w:pPr>
          </w:p>
          <w:p w:rsidR="008C23D0" w:rsidRPr="00C012C5" w:rsidRDefault="008C23D0" w:rsidP="00E07F8D">
            <w:pPr>
              <w:tabs>
                <w:tab w:val="num" w:pos="851"/>
              </w:tabs>
              <w:ind w:firstLine="709"/>
              <w:jc w:val="both"/>
              <w:rPr>
                <w:rFonts w:ascii="GHEA Mariam" w:hAnsi="GHEA Mariam" w:cs="Sylfaen"/>
                <w:lang w:val="af-ZA"/>
              </w:rPr>
            </w:pPr>
            <w:r w:rsidRPr="00C012C5">
              <w:rPr>
                <w:rFonts w:ascii="GHEA Mariam" w:hAnsi="GHEA Mariam" w:cs="Courier New"/>
                <w:lang w:val="af-ZA"/>
              </w:rPr>
              <w:t>1.</w:t>
            </w:r>
            <w:r w:rsidRPr="00C012C5">
              <w:rPr>
                <w:rFonts w:ascii="Calibri" w:hAnsi="Calibri" w:cs="Calibri"/>
                <w:lang w:val="af-ZA"/>
              </w:rPr>
              <w:t> </w:t>
            </w:r>
            <w:r w:rsidRPr="00C012C5">
              <w:rPr>
                <w:rFonts w:ascii="GHEA Mariam" w:hAnsi="GHEA Mariam"/>
                <w:lang w:val="hy-AM"/>
              </w:rPr>
              <w:t>Միջոցառման</w:t>
            </w:r>
            <w:r w:rsidRPr="00C012C5">
              <w:rPr>
                <w:rFonts w:ascii="GHEA Mariam" w:hAnsi="GHEA Mariam"/>
                <w:lang w:val="af-ZA"/>
              </w:rPr>
              <w:t xml:space="preserve"> </w:t>
            </w:r>
            <w:r w:rsidRPr="00C012C5">
              <w:rPr>
                <w:rFonts w:ascii="GHEA Mariam" w:hAnsi="GHEA Mariam"/>
                <w:lang w:val="hy-AM"/>
              </w:rPr>
              <w:t>իրականացման</w:t>
            </w:r>
            <w:r w:rsidRPr="00C012C5">
              <w:rPr>
                <w:rFonts w:ascii="GHEA Mariam" w:hAnsi="GHEA Mariam"/>
                <w:lang w:val="af-ZA"/>
              </w:rPr>
              <w:t xml:space="preserve"> </w:t>
            </w:r>
            <w:r w:rsidRPr="00C012C5">
              <w:rPr>
                <w:rFonts w:ascii="GHEA Mariam" w:hAnsi="GHEA Mariam"/>
                <w:lang w:val="hy-AM"/>
              </w:rPr>
              <w:t>անհրաժեշտությունը</w:t>
            </w:r>
            <w:r w:rsidRPr="00C012C5">
              <w:rPr>
                <w:rFonts w:ascii="GHEA Mariam" w:hAnsi="GHEA Mariam"/>
                <w:lang w:val="af-ZA"/>
              </w:rPr>
              <w:t xml:space="preserve"> </w:t>
            </w:r>
            <w:r w:rsidRPr="00C012C5">
              <w:rPr>
                <w:rFonts w:ascii="GHEA Mariam" w:hAnsi="GHEA Mariam"/>
                <w:lang w:val="hy-AM"/>
              </w:rPr>
              <w:t>և</w:t>
            </w:r>
            <w:r w:rsidRPr="00C012C5">
              <w:rPr>
                <w:rFonts w:ascii="GHEA Mariam" w:hAnsi="GHEA Mariam"/>
                <w:lang w:val="af-ZA"/>
              </w:rPr>
              <w:t xml:space="preserve"> </w:t>
            </w:r>
            <w:r w:rsidRPr="00C012C5">
              <w:rPr>
                <w:rFonts w:ascii="GHEA Mariam" w:hAnsi="GHEA Mariam"/>
                <w:lang w:val="hy-AM"/>
              </w:rPr>
              <w:t>նպատակը</w:t>
            </w:r>
            <w:r w:rsidRPr="00C012C5">
              <w:rPr>
                <w:rFonts w:ascii="GHEA Mariam" w:hAnsi="GHEA Mariam" w:cs="Sylfaen"/>
                <w:lang w:val="af-ZA"/>
              </w:rPr>
              <w:t xml:space="preserve"> </w:t>
            </w:r>
          </w:p>
          <w:p w:rsidR="008C23D0" w:rsidRPr="00C012C5" w:rsidRDefault="008C23D0" w:rsidP="00E07F8D">
            <w:pPr>
              <w:tabs>
                <w:tab w:val="num" w:pos="720"/>
              </w:tabs>
              <w:jc w:val="both"/>
              <w:rPr>
                <w:rFonts w:ascii="GHEA Mariam" w:hAnsi="GHEA Mariam" w:cs="Sylfaen"/>
                <w:lang w:val="af-ZA"/>
              </w:rPr>
            </w:pPr>
            <w:r w:rsidRPr="00C012C5">
              <w:rPr>
                <w:rFonts w:ascii="GHEA Mariam" w:hAnsi="GHEA Mariam" w:cs="Sylfaen"/>
              </w:rPr>
              <w:t>Հիմք</w:t>
            </w:r>
            <w:r w:rsidRPr="00C012C5">
              <w:rPr>
                <w:rFonts w:ascii="GHEA Mariam" w:hAnsi="GHEA Mariam" w:cs="Sylfaen"/>
                <w:lang w:val="af-ZA"/>
              </w:rPr>
              <w:t xml:space="preserve"> </w:t>
            </w:r>
            <w:r w:rsidRPr="00C012C5">
              <w:rPr>
                <w:rFonts w:ascii="GHEA Mariam" w:hAnsi="GHEA Mariam" w:cs="Sylfaen"/>
              </w:rPr>
              <w:t>ընդունելով</w:t>
            </w:r>
            <w:r w:rsidRPr="00C012C5">
              <w:rPr>
                <w:rFonts w:ascii="GHEA Mariam" w:hAnsi="GHEA Mariam" w:cs="Sylfaen"/>
                <w:lang w:val="af-ZA"/>
              </w:rPr>
              <w:t xml:space="preserve"> </w:t>
            </w:r>
            <w:r w:rsidRPr="00C012C5">
              <w:rPr>
                <w:rFonts w:ascii="GHEA Mariam" w:hAnsi="GHEA Mariam" w:cs="GHEA Grapalat"/>
                <w:lang w:val="af-ZA"/>
              </w:rPr>
              <w:t>2006 թվականի նոյեմբերի 27-ի ՀՀ ջրի ազգային ծրագրի մասին</w:t>
            </w:r>
            <w:r w:rsidRPr="00C012C5">
              <w:rPr>
                <w:rFonts w:ascii="GHEA Mariam" w:hAnsi="GHEA Mariam" w:cs="Sylfaen"/>
                <w:lang w:val="af-ZA"/>
              </w:rPr>
              <w:t> ՀՀ օրենքի 16-րդ հոդվածի 1-ին մասի 11-րդ և 12-րդ կետերը՝ անհրաժեշտ է ա</w:t>
            </w:r>
            <w:r w:rsidRPr="00C012C5">
              <w:rPr>
                <w:rFonts w:ascii="GHEA Mariam" w:hAnsi="GHEA Mariam" w:cs="Sylfaen"/>
              </w:rPr>
              <w:t>պահովել</w:t>
            </w:r>
            <w:r w:rsidRPr="00C012C5">
              <w:rPr>
                <w:rFonts w:ascii="GHEA Mariam" w:hAnsi="GHEA Mariam" w:cs="Sylfaen"/>
                <w:lang w:val="af-ZA"/>
              </w:rPr>
              <w:t xml:space="preserve"> Երևան քաղաքի </w:t>
            </w:r>
            <w:r w:rsidRPr="00C012C5">
              <w:rPr>
                <w:rFonts w:ascii="GHEA Mariam" w:hAnsi="GHEA Mariam"/>
                <w:lang w:val="hy-AM"/>
              </w:rPr>
              <w:t>Աերացիայի</w:t>
            </w:r>
            <w:r w:rsidRPr="00C012C5">
              <w:rPr>
                <w:rFonts w:ascii="GHEA Mariam" w:hAnsi="GHEA Mariam"/>
                <w:lang w:val="de-AT"/>
              </w:rPr>
              <w:t xml:space="preserve"> մաքրման կայան ներհոսող </w:t>
            </w:r>
            <w:r w:rsidRPr="00C012C5">
              <w:rPr>
                <w:rFonts w:ascii="GHEA Mariam" w:hAnsi="GHEA Mariam" w:cs="Sylfaen"/>
                <w:lang w:val="af-ZA"/>
              </w:rPr>
              <w:t>կեղտաջրերի ամբողջական մաքրումը և անջատված տիղմի օգտահանումը:</w:t>
            </w:r>
          </w:p>
          <w:p w:rsidR="008C23D0" w:rsidRPr="00C012C5" w:rsidRDefault="008C23D0" w:rsidP="008E329A">
            <w:pPr>
              <w:pStyle w:val="ListParagraph"/>
              <w:numPr>
                <w:ilvl w:val="1"/>
                <w:numId w:val="112"/>
              </w:numPr>
              <w:tabs>
                <w:tab w:val="clear" w:pos="1495"/>
                <w:tab w:val="left" w:pos="900"/>
                <w:tab w:val="left" w:pos="1134"/>
              </w:tabs>
              <w:ind w:left="0" w:firstLine="630"/>
              <w:contextualSpacing/>
              <w:rPr>
                <w:rFonts w:ascii="GHEA Mariam" w:hAnsi="GHEA Mariam"/>
                <w:sz w:val="20"/>
                <w:lang w:val="af-ZA" w:eastAsia="en-GB"/>
              </w:rPr>
            </w:pPr>
            <w:r w:rsidRPr="00C012C5">
              <w:rPr>
                <w:rFonts w:ascii="GHEA Mariam" w:hAnsi="GHEA Mariam"/>
                <w:sz w:val="20"/>
                <w:lang w:val="ru-RU" w:eastAsia="en-GB"/>
              </w:rPr>
              <w:t>Կ</w:t>
            </w:r>
            <w:r w:rsidRPr="00D96BE3">
              <w:rPr>
                <w:rFonts w:ascii="GHEA Mariam" w:hAnsi="GHEA Mariam"/>
                <w:sz w:val="20"/>
                <w:lang w:val="en-GB" w:eastAsia="en-GB"/>
              </w:rPr>
              <w:t>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C012C5">
              <w:rPr>
                <w:rFonts w:ascii="GHEA Mariam" w:hAnsi="GHEA Mariam"/>
                <w:sz w:val="20"/>
                <w:lang w:val="af-ZA" w:eastAsia="en-GB"/>
              </w:rPr>
              <w:t xml:space="preserve"> </w:t>
            </w:r>
            <w:r w:rsidRPr="00D96BE3">
              <w:rPr>
                <w:rFonts w:ascii="GHEA Mariam" w:hAnsi="GHEA Mariam"/>
                <w:sz w:val="20"/>
                <w:lang w:val="en-GB" w:eastAsia="en-GB"/>
              </w:rPr>
              <w:t>ներկա</w:t>
            </w:r>
            <w:r w:rsidRPr="00C012C5">
              <w:rPr>
                <w:rFonts w:ascii="GHEA Mariam" w:hAnsi="GHEA Mariam"/>
                <w:sz w:val="20"/>
                <w:lang w:val="af-ZA" w:eastAsia="en-GB"/>
              </w:rPr>
              <w:t xml:space="preserve"> </w:t>
            </w:r>
            <w:r w:rsidRPr="00D96BE3">
              <w:rPr>
                <w:rFonts w:ascii="GHEA Mariam" w:hAnsi="GHEA Mariam"/>
                <w:sz w:val="20"/>
                <w:lang w:val="en-GB" w:eastAsia="en-GB"/>
              </w:rPr>
              <w:t>վիճակը</w:t>
            </w:r>
            <w:r w:rsidRPr="00C012C5">
              <w:rPr>
                <w:rFonts w:ascii="GHEA Mariam" w:hAnsi="GHEA Mariam"/>
                <w:sz w:val="20"/>
                <w:lang w:val="af-ZA" w:eastAsia="en-GB"/>
              </w:rPr>
              <w:t xml:space="preserve"> </w:t>
            </w:r>
            <w:r w:rsidRPr="00D96BE3">
              <w:rPr>
                <w:rFonts w:ascii="GHEA Mariam" w:hAnsi="GHEA Mariam"/>
                <w:sz w:val="20"/>
                <w:lang w:val="en-GB" w:eastAsia="en-GB"/>
              </w:rPr>
              <w:t>և</w:t>
            </w:r>
            <w:r w:rsidRPr="00C012C5">
              <w:rPr>
                <w:rFonts w:ascii="GHEA Mariam" w:hAnsi="GHEA Mariam"/>
                <w:sz w:val="20"/>
                <w:lang w:val="af-ZA" w:eastAsia="en-GB"/>
              </w:rPr>
              <w:t xml:space="preserve"> </w:t>
            </w:r>
            <w:r w:rsidRPr="00D96BE3">
              <w:rPr>
                <w:rFonts w:ascii="GHEA Mariam" w:hAnsi="GHEA Mariam"/>
                <w:sz w:val="20"/>
                <w:lang w:val="en-GB" w:eastAsia="en-GB"/>
              </w:rPr>
              <w:t>առկա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խնդիրները</w:t>
            </w:r>
            <w:r w:rsidRPr="00C012C5">
              <w:rPr>
                <w:rFonts w:ascii="GHEA Mariam" w:hAnsi="GHEA Mariam"/>
                <w:sz w:val="20"/>
                <w:lang w:val="af-ZA" w:eastAsia="en-GB"/>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Ներկայումս ավարտվել է</w:t>
            </w:r>
            <w:r w:rsidRPr="00C012C5">
              <w:rPr>
                <w:rFonts w:ascii="GHEA Mariam" w:hAnsi="GHEA Mariam"/>
                <w:lang w:val="hy-AM"/>
              </w:rPr>
              <w:t xml:space="preserve"> Երևանի</w:t>
            </w:r>
            <w:r w:rsidRPr="00C012C5">
              <w:rPr>
                <w:rFonts w:ascii="GHEA Mariam" w:hAnsi="GHEA Mariam"/>
                <w:lang w:val="de-AT"/>
              </w:rPr>
              <w:t xml:space="preserve"> </w:t>
            </w:r>
            <w:r w:rsidRPr="00C012C5">
              <w:rPr>
                <w:rFonts w:ascii="GHEA Mariam" w:hAnsi="GHEA Mariam"/>
                <w:lang w:val="hy-AM"/>
              </w:rPr>
              <w:t>Աերացիայի</w:t>
            </w:r>
            <w:r w:rsidRPr="00C012C5">
              <w:rPr>
                <w:rFonts w:ascii="GHEA Mariam" w:hAnsi="GHEA Mariam"/>
                <w:lang w:val="de-AT"/>
              </w:rPr>
              <w:t xml:space="preserve"> մաքրման մեխանիկական կայանի</w:t>
            </w:r>
            <w:r w:rsidRPr="00C012C5">
              <w:rPr>
                <w:rFonts w:ascii="GHEA Mariam" w:hAnsi="GHEA Mariam"/>
                <w:lang w:val="hy-AM"/>
              </w:rPr>
              <w:t xml:space="preserve"> շինարարությունը:</w:t>
            </w:r>
            <w:r w:rsidRPr="00C012C5">
              <w:rPr>
                <w:rFonts w:ascii="GHEA Mariam" w:hAnsi="GHEA Mariam"/>
                <w:lang w:val="af-ZA"/>
              </w:rPr>
              <w:t xml:space="preserve"> </w:t>
            </w:r>
            <w:r w:rsidRPr="00C012C5">
              <w:rPr>
                <w:rFonts w:ascii="GHEA Mariam" w:hAnsi="GHEA Mariam"/>
              </w:rPr>
              <w:t>Անհրաժեշտ</w:t>
            </w:r>
            <w:r w:rsidRPr="00C012C5">
              <w:rPr>
                <w:rFonts w:ascii="GHEA Mariam" w:hAnsi="GHEA Mariam"/>
                <w:lang w:val="af-ZA"/>
              </w:rPr>
              <w:t xml:space="preserve"> </w:t>
            </w:r>
            <w:r w:rsidRPr="00C012C5">
              <w:rPr>
                <w:rFonts w:ascii="GHEA Mariam" w:hAnsi="GHEA Mariam"/>
              </w:rPr>
              <w:t>է</w:t>
            </w:r>
            <w:r w:rsidRPr="00C012C5">
              <w:rPr>
                <w:rFonts w:ascii="GHEA Mariam" w:hAnsi="GHEA Mariam"/>
                <w:lang w:val="af-ZA"/>
              </w:rPr>
              <w:t xml:space="preserve"> </w:t>
            </w:r>
            <w:r w:rsidRPr="00C012C5">
              <w:rPr>
                <w:rFonts w:ascii="GHEA Mariam" w:hAnsi="GHEA Mariam"/>
              </w:rPr>
              <w:t>ապահովել</w:t>
            </w:r>
            <w:r w:rsidRPr="00C012C5">
              <w:rPr>
                <w:rFonts w:ascii="GHEA Mariam" w:hAnsi="GHEA Mariam"/>
                <w:lang w:val="hy-AM"/>
              </w:rPr>
              <w:t xml:space="preserve"> </w:t>
            </w:r>
            <w:r w:rsidRPr="00C012C5">
              <w:rPr>
                <w:rFonts w:ascii="GHEA Mariam" w:hAnsi="GHEA Mariam"/>
                <w:lang w:val="af-ZA"/>
              </w:rPr>
              <w:t xml:space="preserve"> </w:t>
            </w:r>
            <w:r w:rsidRPr="00C012C5">
              <w:rPr>
                <w:rFonts w:ascii="GHEA Mariam" w:hAnsi="GHEA Mariam"/>
                <w:lang w:val="de-AT"/>
              </w:rPr>
              <w:t>մաքրման կայանի վերականգնման առաջին փուլի կառուցվածքների շահագործումը և տալ տիղմի օգտահանման կառուցվածքների շինարարության նախապատրաստական աշխատանքների մեկնարկը:</w:t>
            </w:r>
          </w:p>
          <w:p w:rsidR="008C23D0" w:rsidRPr="00D96BE3" w:rsidRDefault="008C23D0" w:rsidP="008E329A">
            <w:pPr>
              <w:pStyle w:val="ListParagraph"/>
              <w:numPr>
                <w:ilvl w:val="1"/>
                <w:numId w:val="112"/>
              </w:numPr>
              <w:tabs>
                <w:tab w:val="clear" w:pos="1495"/>
                <w:tab w:val="left" w:pos="900"/>
                <w:tab w:val="num" w:pos="1134"/>
              </w:tabs>
              <w:ind w:left="0" w:firstLine="630"/>
              <w:contextualSpacing/>
              <w:rPr>
                <w:rFonts w:ascii="GHEA Mariam" w:hAnsi="GHEA Mariam"/>
                <w:sz w:val="20"/>
                <w:lang w:val="en-GB" w:eastAsia="en-GB"/>
              </w:rPr>
            </w:pPr>
            <w:r w:rsidRPr="00C012C5">
              <w:rPr>
                <w:rFonts w:ascii="GHEA Mariam" w:hAnsi="GHEA Mariam"/>
                <w:sz w:val="20"/>
                <w:lang w:val="ru-RU" w:eastAsia="en-GB"/>
              </w:rPr>
              <w:t>Ա</w:t>
            </w:r>
            <w:r w:rsidRPr="00D96BE3">
              <w:rPr>
                <w:rFonts w:ascii="GHEA Mariam" w:hAnsi="GHEA Mariam"/>
                <w:sz w:val="20"/>
                <w:lang w:val="en-GB" w:eastAsia="en-GB"/>
              </w:rPr>
              <w:t>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խնդիրների</w:t>
            </w:r>
            <w:r w:rsidRPr="00C012C5">
              <w:rPr>
                <w:rFonts w:ascii="GHEA Mariam" w:hAnsi="GHEA Mariam"/>
                <w:sz w:val="20"/>
                <w:lang w:val="af-ZA" w:eastAsia="en-GB"/>
              </w:rPr>
              <w:t xml:space="preserve"> </w:t>
            </w:r>
            <w:r w:rsidRPr="00D96BE3">
              <w:rPr>
                <w:rFonts w:ascii="GHEA Mariam" w:hAnsi="GHEA Mariam"/>
                <w:sz w:val="20"/>
                <w:lang w:val="en-GB" w:eastAsia="en-GB"/>
              </w:rPr>
              <w:t>առաջարկվող</w:t>
            </w:r>
            <w:r w:rsidRPr="00C012C5">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C012C5" w:rsidRDefault="008C23D0" w:rsidP="00E07F8D">
            <w:pPr>
              <w:jc w:val="both"/>
              <w:rPr>
                <w:rFonts w:ascii="GHEA Mariam" w:hAnsi="GHEA Mariam" w:cs="Sylfaen"/>
                <w:lang w:val="af-ZA"/>
              </w:rPr>
            </w:pPr>
            <w:r w:rsidRPr="00C012C5">
              <w:rPr>
                <w:rFonts w:ascii="GHEA Mariam" w:hAnsi="GHEA Mariam"/>
                <w:lang w:val="af-ZA"/>
              </w:rPr>
              <w:t xml:space="preserve">Ապահովել </w:t>
            </w:r>
            <w:r w:rsidRPr="00C012C5">
              <w:rPr>
                <w:rFonts w:ascii="GHEA Mariam" w:hAnsi="GHEA Mariam"/>
                <w:lang w:val="hy-AM"/>
              </w:rPr>
              <w:t>Աերացիայի</w:t>
            </w:r>
            <w:r w:rsidRPr="00C012C5">
              <w:rPr>
                <w:rFonts w:ascii="GHEA Mariam" w:hAnsi="GHEA Mariam"/>
                <w:lang w:val="de-AT"/>
              </w:rPr>
              <w:t xml:space="preserve"> մաքրման մեխանիկական կայանի</w:t>
            </w:r>
            <w:r w:rsidRPr="00C012C5">
              <w:rPr>
                <w:rFonts w:ascii="GHEA Mariam" w:hAnsi="GHEA Mariam"/>
                <w:lang w:val="hy-AM"/>
              </w:rPr>
              <w:t xml:space="preserve"> </w:t>
            </w:r>
            <w:r w:rsidRPr="00C012C5">
              <w:rPr>
                <w:rFonts w:ascii="GHEA Mariam" w:hAnsi="GHEA Mariam"/>
                <w:lang w:val="de-AT"/>
              </w:rPr>
              <w:t xml:space="preserve">շահագործման հանձնելու գործընթացը: </w:t>
            </w:r>
            <w:r w:rsidRPr="00C012C5">
              <w:rPr>
                <w:rFonts w:ascii="GHEA Mariam" w:hAnsi="GHEA Mariam"/>
                <w:lang w:val="af-ZA"/>
              </w:rPr>
              <w:lastRenderedPageBreak/>
              <w:t xml:space="preserve">Համապատասխան </w:t>
            </w:r>
            <w:r w:rsidRPr="00C012C5">
              <w:rPr>
                <w:rFonts w:ascii="GHEA Mariam" w:hAnsi="GHEA Mariam" w:cs="Sylfaen"/>
              </w:rPr>
              <w:t>ներդրումների</w:t>
            </w:r>
            <w:r w:rsidRPr="00C012C5">
              <w:rPr>
                <w:rFonts w:ascii="GHEA Mariam" w:hAnsi="GHEA Mariam" w:cs="Sylfaen"/>
                <w:lang w:val="af-ZA"/>
              </w:rPr>
              <w:t xml:space="preserve"> առկայության դեպքում </w:t>
            </w:r>
            <w:r w:rsidRPr="00C012C5">
              <w:rPr>
                <w:rFonts w:ascii="GHEA Mariam" w:hAnsi="GHEA Mariam"/>
                <w:lang w:val="de-AT"/>
              </w:rPr>
              <w:t>Ապահովել </w:t>
            </w:r>
            <w:r w:rsidRPr="00C012C5">
              <w:rPr>
                <w:rFonts w:ascii="GHEA Mariam" w:hAnsi="GHEA Mariam"/>
                <w:lang w:val="hy-AM"/>
              </w:rPr>
              <w:t>Աերացիա</w:t>
            </w:r>
            <w:r w:rsidRPr="00C012C5">
              <w:rPr>
                <w:rFonts w:ascii="GHEA Mariam" w:hAnsi="GHEA Mariam"/>
                <w:lang w:val="de-AT"/>
              </w:rPr>
              <w:t> կեղտաջրերի մաքրման կայանի շինարարության երկրորդ փուլի մեկնարկը:</w:t>
            </w:r>
          </w:p>
          <w:p w:rsidR="008C23D0" w:rsidRPr="00C012C5" w:rsidRDefault="008C23D0" w:rsidP="00E07F8D">
            <w:pPr>
              <w:pStyle w:val="ListParagraph"/>
              <w:tabs>
                <w:tab w:val="left" w:pos="1620"/>
              </w:tabs>
              <w:ind w:left="0" w:firstLine="630"/>
              <w:rPr>
                <w:rFonts w:ascii="GHEA Mariam" w:hAnsi="GHEA Mariam" w:cs="Sylfaen"/>
                <w:noProof/>
                <w:spacing w:val="-8"/>
                <w:sz w:val="20"/>
                <w:lang w:val="af-ZA" w:eastAsia="en-GB"/>
              </w:rPr>
            </w:pPr>
            <w:r w:rsidRPr="00C012C5">
              <w:rPr>
                <w:rFonts w:ascii="GHEA Mariam" w:hAnsi="GHEA Mariam" w:cs="Courier New"/>
                <w:sz w:val="20"/>
                <w:lang w:val="af-ZA" w:eastAsia="en-GB"/>
              </w:rPr>
              <w:t>2.</w:t>
            </w:r>
            <w:r w:rsidRPr="00C012C5">
              <w:rPr>
                <w:rFonts w:ascii="Calibri" w:hAnsi="Calibri" w:cs="Calibri"/>
                <w:sz w:val="20"/>
                <w:lang w:val="af-ZA" w:eastAsia="en-GB"/>
              </w:rPr>
              <w:t>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jc w:val="both"/>
              <w:rPr>
                <w:rFonts w:ascii="GHEA Mariam" w:hAnsi="GHEA Mariam" w:cs="Sylfaen"/>
                <w:lang w:val="af-ZA"/>
              </w:rPr>
            </w:pPr>
            <w:r w:rsidRPr="00C012C5">
              <w:rPr>
                <w:rFonts w:ascii="GHEA Mariam" w:hAnsi="GHEA Mariam" w:cs="Sylfaen"/>
                <w:lang w:val="af-ZA"/>
              </w:rPr>
              <w:t xml:space="preserve">Երևան քաղաքից և հարակից մի շարք բնակավայրերից </w:t>
            </w:r>
            <w:r w:rsidRPr="00C012C5">
              <w:rPr>
                <w:rFonts w:ascii="GHEA Mariam" w:hAnsi="GHEA Mariam"/>
                <w:lang w:val="hy-AM"/>
              </w:rPr>
              <w:t>Աերացիայի</w:t>
            </w:r>
            <w:r w:rsidRPr="00C012C5">
              <w:rPr>
                <w:rFonts w:ascii="GHEA Mariam" w:hAnsi="GHEA Mariam"/>
                <w:lang w:val="de-AT"/>
              </w:rPr>
              <w:t xml:space="preserve"> մաքրման կայան ներհոսող</w:t>
            </w:r>
            <w:r w:rsidRPr="00C012C5">
              <w:rPr>
                <w:rFonts w:ascii="GHEA Mariam" w:hAnsi="GHEA Mariam" w:cs="Sylfaen"/>
                <w:lang w:val="af-ZA"/>
              </w:rPr>
              <w:t xml:space="preserve"> կեղտաջրերի մաքրման ծառայությունների բարելավումը:</w:t>
            </w:r>
          </w:p>
          <w:p w:rsidR="008C23D0" w:rsidRPr="00C012C5" w:rsidRDefault="008C23D0" w:rsidP="00E07F8D">
            <w:pPr>
              <w:ind w:firstLine="63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jc w:val="both"/>
              <w:rPr>
                <w:rFonts w:ascii="GHEA Mariam" w:hAnsi="GHEA Mariam" w:cs="Sylfaen"/>
                <w:lang w:val="af-ZA"/>
              </w:rPr>
            </w:pPr>
            <w:r w:rsidRPr="00C012C5">
              <w:rPr>
                <w:rFonts w:ascii="GHEA Mariam" w:hAnsi="GHEA Mariam" w:cs="Sylfaen"/>
                <w:lang w:val="af-ZA"/>
              </w:rPr>
              <w:t>Բնապահպանական մի շարք խնդիրների լուծում:</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lastRenderedPageBreak/>
              <w:t>140</w:t>
            </w:r>
          </w:p>
        </w:tc>
        <w:tc>
          <w:tcPr>
            <w:tcW w:w="10632" w:type="dxa"/>
          </w:tcPr>
          <w:p w:rsidR="008C23D0" w:rsidRPr="00C012C5" w:rsidRDefault="008C23D0" w:rsidP="00E07F8D">
            <w:pPr>
              <w:ind w:firstLine="720"/>
              <w:jc w:val="center"/>
              <w:rPr>
                <w:rFonts w:ascii="GHEA Mariam" w:hAnsi="GHEA Mariam" w:cs="Sylfaen"/>
                <w:i/>
                <w:u w:val="single"/>
                <w:lang w:val="af-ZA"/>
              </w:rPr>
            </w:pPr>
            <w:r w:rsidRPr="00C012C5">
              <w:rPr>
                <w:rFonts w:ascii="GHEA Mariam" w:hAnsi="GHEA Mariam" w:cs="Sylfaen"/>
                <w:i/>
                <w:u w:val="single"/>
                <w:lang w:val="af-ZA"/>
              </w:rPr>
              <w:t>Խմելու ջրի մատակարարման և ջրահեռացման (կեղտաջրերի մաքրման) ոլորտում բարե</w:t>
            </w:r>
            <w:r w:rsidRPr="00C012C5">
              <w:rPr>
                <w:rFonts w:ascii="GHEA Mariam" w:hAnsi="GHEA Mariam" w:cs="Sylfaen"/>
                <w:i/>
                <w:u w:val="single"/>
                <w:lang w:val="af-ZA"/>
              </w:rPr>
              <w:softHyphen/>
              <w:t>փոխումների շարունակականության ապահովում միջոցառման</w:t>
            </w:r>
          </w:p>
          <w:p w:rsidR="008C23D0" w:rsidRPr="00C012C5" w:rsidRDefault="008C23D0" w:rsidP="00E07F8D">
            <w:pPr>
              <w:jc w:val="center"/>
              <w:rPr>
                <w:rFonts w:ascii="GHEA Mariam" w:hAnsi="GHEA Mariam" w:cs="Sylfaen"/>
                <w:i/>
                <w:u w:val="single"/>
                <w:lang w:val="af-ZA"/>
              </w:rPr>
            </w:pPr>
          </w:p>
          <w:p w:rsidR="008C23D0" w:rsidRPr="00C012C5" w:rsidRDefault="008C23D0" w:rsidP="00E07F8D">
            <w:pPr>
              <w:tabs>
                <w:tab w:val="num" w:pos="851"/>
              </w:tabs>
              <w:ind w:firstLine="709"/>
              <w:jc w:val="both"/>
              <w:rPr>
                <w:rFonts w:ascii="GHEA Mariam" w:hAnsi="GHEA Mariam" w:cs="Sylfaen"/>
                <w:lang w:val="af-ZA"/>
              </w:rPr>
            </w:pPr>
            <w:r w:rsidRPr="00C012C5">
              <w:rPr>
                <w:rFonts w:ascii="GHEA Mariam" w:hAnsi="GHEA Mariam" w:cs="Courier New"/>
                <w:lang w:val="af-ZA"/>
              </w:rPr>
              <w:t>1.</w:t>
            </w:r>
            <w:r w:rsidRPr="00C012C5">
              <w:rPr>
                <w:rFonts w:ascii="Calibri" w:hAnsi="Calibri" w:cs="Calibri"/>
                <w:lang w:val="af-ZA"/>
              </w:rPr>
              <w:t> </w:t>
            </w:r>
            <w:r w:rsidRPr="00C012C5">
              <w:rPr>
                <w:rFonts w:ascii="GHEA Mariam" w:hAnsi="GHEA Mariam"/>
                <w:lang w:val="hy-AM"/>
              </w:rPr>
              <w:t>Միջոցառման</w:t>
            </w:r>
            <w:r w:rsidRPr="00C012C5">
              <w:rPr>
                <w:rFonts w:ascii="GHEA Mariam" w:hAnsi="GHEA Mariam"/>
                <w:lang w:val="af-ZA"/>
              </w:rPr>
              <w:t xml:space="preserve"> </w:t>
            </w:r>
            <w:r w:rsidRPr="00C012C5">
              <w:rPr>
                <w:rFonts w:ascii="GHEA Mariam" w:hAnsi="GHEA Mariam"/>
                <w:lang w:val="hy-AM"/>
              </w:rPr>
              <w:t>իրականացման</w:t>
            </w:r>
            <w:r w:rsidRPr="00C012C5">
              <w:rPr>
                <w:rFonts w:ascii="GHEA Mariam" w:hAnsi="GHEA Mariam"/>
                <w:lang w:val="af-ZA"/>
              </w:rPr>
              <w:t xml:space="preserve"> </w:t>
            </w:r>
            <w:r w:rsidRPr="00C012C5">
              <w:rPr>
                <w:rFonts w:ascii="GHEA Mariam" w:hAnsi="GHEA Mariam"/>
                <w:lang w:val="hy-AM"/>
              </w:rPr>
              <w:t>անհրաժեշտությունը</w:t>
            </w:r>
            <w:r w:rsidRPr="00C012C5">
              <w:rPr>
                <w:rFonts w:ascii="GHEA Mariam" w:hAnsi="GHEA Mariam"/>
                <w:lang w:val="af-ZA"/>
              </w:rPr>
              <w:t xml:space="preserve"> </w:t>
            </w:r>
            <w:r w:rsidRPr="00C012C5">
              <w:rPr>
                <w:rFonts w:ascii="GHEA Mariam" w:hAnsi="GHEA Mariam"/>
                <w:lang w:val="hy-AM"/>
              </w:rPr>
              <w:t>և</w:t>
            </w:r>
            <w:r w:rsidRPr="00C012C5">
              <w:rPr>
                <w:rFonts w:ascii="GHEA Mariam" w:hAnsi="GHEA Mariam"/>
                <w:lang w:val="af-ZA"/>
              </w:rPr>
              <w:t xml:space="preserve"> </w:t>
            </w:r>
            <w:r w:rsidRPr="00C012C5">
              <w:rPr>
                <w:rFonts w:ascii="GHEA Mariam" w:hAnsi="GHEA Mariam"/>
                <w:lang w:val="hy-AM"/>
              </w:rPr>
              <w:t>նպատակը</w:t>
            </w:r>
            <w:r w:rsidRPr="00C012C5">
              <w:rPr>
                <w:rFonts w:ascii="GHEA Mariam" w:hAnsi="GHEA Mariam" w:cs="Sylfaen"/>
                <w:lang w:val="af-ZA"/>
              </w:rPr>
              <w:t xml:space="preserve"> </w:t>
            </w:r>
          </w:p>
          <w:p w:rsidR="008C23D0" w:rsidRPr="00C012C5" w:rsidRDefault="008C23D0" w:rsidP="00E07F8D">
            <w:pPr>
              <w:pStyle w:val="ListParagraph"/>
              <w:ind w:left="0"/>
              <w:jc w:val="both"/>
              <w:rPr>
                <w:rFonts w:ascii="GHEA Mariam" w:hAnsi="GHEA Mariam"/>
                <w:spacing w:val="-2"/>
                <w:sz w:val="20"/>
                <w:lang w:val="hy-AM" w:eastAsia="en-GB"/>
              </w:rPr>
            </w:pPr>
            <w:r w:rsidRPr="00D96BE3">
              <w:rPr>
                <w:rFonts w:ascii="GHEA Mariam" w:hAnsi="GHEA Mariam" w:cs="Sylfaen"/>
                <w:sz w:val="20"/>
                <w:lang w:val="en-GB" w:eastAsia="en-GB"/>
              </w:rPr>
              <w:t>Հիմք</w:t>
            </w:r>
            <w:r w:rsidRPr="00C012C5">
              <w:rPr>
                <w:rFonts w:ascii="GHEA Mariam" w:hAnsi="GHEA Mariam" w:cs="Sylfaen"/>
                <w:sz w:val="20"/>
                <w:lang w:val="af-ZA" w:eastAsia="en-GB"/>
              </w:rPr>
              <w:t xml:space="preserve"> </w:t>
            </w:r>
            <w:r w:rsidRPr="00D96BE3">
              <w:rPr>
                <w:rFonts w:ascii="GHEA Mariam" w:hAnsi="GHEA Mariam" w:cs="Sylfaen"/>
                <w:sz w:val="20"/>
                <w:lang w:val="en-GB" w:eastAsia="en-GB"/>
              </w:rPr>
              <w:t>ընդունելով</w:t>
            </w:r>
            <w:r w:rsidRPr="00C012C5">
              <w:rPr>
                <w:rFonts w:ascii="GHEA Mariam" w:hAnsi="GHEA Mariam" w:cs="Sylfaen"/>
                <w:sz w:val="20"/>
                <w:lang w:val="af-ZA" w:eastAsia="en-GB"/>
              </w:rPr>
              <w:t xml:space="preserve"> </w:t>
            </w:r>
            <w:r w:rsidRPr="00C012C5">
              <w:rPr>
                <w:rFonts w:ascii="GHEA Mariam" w:hAnsi="GHEA Mariam" w:cs="GHEA Grapalat"/>
                <w:sz w:val="20"/>
                <w:lang w:val="af-ZA" w:eastAsia="en-GB"/>
              </w:rPr>
              <w:t>2006 թվականի նոյեմբերի 27-ի ՀՀ ջրի ազգային ծրագրի մասին</w:t>
            </w:r>
            <w:r w:rsidRPr="00C012C5">
              <w:rPr>
                <w:rFonts w:ascii="GHEA Mariam" w:hAnsi="GHEA Mariam" w:cs="Sylfaen"/>
                <w:sz w:val="20"/>
                <w:lang w:val="af-ZA" w:eastAsia="en-GB"/>
              </w:rPr>
              <w:t xml:space="preserve"> ՀՀ օրենքի 5-րդ գլխի 16-րդ հոդվածը և «Ջրամատակարարման և ջրահեռացման ոլորտի 2018-2030 թթ. ռազմավարություն և ֆինանսավորման ծրագիրը»՝ անհրաժեշտ է իրականացնել </w:t>
            </w:r>
            <w:r w:rsidRPr="00C012C5">
              <w:rPr>
                <w:rFonts w:ascii="GHEA Mariam" w:hAnsi="GHEA Mariam"/>
                <w:spacing w:val="-2"/>
                <w:sz w:val="20"/>
                <w:lang w:val="hy-AM" w:eastAsia="en-GB"/>
              </w:rPr>
              <w:t xml:space="preserve"> ՀՀ Լոռու, ՀՀ Շիրակի, ՀՀ Վայոց ձորի, ՀՀ Սյունիքի և ՀՀ Գեղարքունիքի մարզերում խմելու ջրի ռեսուրսների անհամաչափ բաշխվածության և հասանելիության ապահովում: Սևանի և Մեծամորի կեղտաջրերի մաքրման կայանների շինարարությունների իրականացում:</w:t>
            </w:r>
          </w:p>
          <w:p w:rsidR="008C23D0" w:rsidRPr="00C012C5" w:rsidRDefault="008C23D0" w:rsidP="008E329A">
            <w:pPr>
              <w:pStyle w:val="ListParagraph"/>
              <w:numPr>
                <w:ilvl w:val="1"/>
                <w:numId w:val="113"/>
              </w:numPr>
              <w:tabs>
                <w:tab w:val="left" w:pos="993"/>
              </w:tabs>
              <w:ind w:left="0" w:firstLine="810"/>
              <w:contextualSpacing/>
              <w:rPr>
                <w:rFonts w:ascii="GHEA Mariam" w:hAnsi="GHEA Mariam"/>
                <w:sz w:val="20"/>
                <w:lang w:val="af-ZA" w:eastAsia="en-GB"/>
              </w:rPr>
            </w:pPr>
            <w:r w:rsidRPr="00C012C5">
              <w:rPr>
                <w:rFonts w:ascii="GHEA Mariam" w:hAnsi="GHEA Mariam"/>
                <w:sz w:val="20"/>
                <w:lang w:val="hy-AM" w:eastAsia="en-GB"/>
              </w:rPr>
              <w:t>Կարգավորման</w:t>
            </w:r>
            <w:r w:rsidRPr="00C012C5">
              <w:rPr>
                <w:rFonts w:ascii="GHEA Mariam" w:hAnsi="GHEA Mariam"/>
                <w:sz w:val="20"/>
                <w:lang w:val="af-ZA" w:eastAsia="en-GB"/>
              </w:rPr>
              <w:t xml:space="preserve"> </w:t>
            </w:r>
            <w:r w:rsidRPr="00C012C5">
              <w:rPr>
                <w:rFonts w:ascii="GHEA Mariam" w:hAnsi="GHEA Mariam"/>
                <w:sz w:val="20"/>
                <w:lang w:val="hy-AM" w:eastAsia="en-GB"/>
              </w:rPr>
              <w:t>հարաբերությունների</w:t>
            </w:r>
            <w:r w:rsidRPr="00C012C5">
              <w:rPr>
                <w:rFonts w:ascii="GHEA Mariam" w:hAnsi="GHEA Mariam"/>
                <w:sz w:val="20"/>
                <w:lang w:val="af-ZA" w:eastAsia="en-GB"/>
              </w:rPr>
              <w:t xml:space="preserve"> </w:t>
            </w:r>
            <w:r w:rsidRPr="00C012C5">
              <w:rPr>
                <w:rFonts w:ascii="GHEA Mariam" w:hAnsi="GHEA Mariam"/>
                <w:sz w:val="20"/>
                <w:lang w:val="hy-AM" w:eastAsia="en-GB"/>
              </w:rPr>
              <w:t>ներկա</w:t>
            </w:r>
            <w:r w:rsidRPr="00C012C5">
              <w:rPr>
                <w:rFonts w:ascii="GHEA Mariam" w:hAnsi="GHEA Mariam"/>
                <w:sz w:val="20"/>
                <w:lang w:val="af-ZA" w:eastAsia="en-GB"/>
              </w:rPr>
              <w:t xml:space="preserve"> </w:t>
            </w:r>
            <w:r w:rsidRPr="00C012C5">
              <w:rPr>
                <w:rFonts w:ascii="GHEA Mariam" w:hAnsi="GHEA Mariam"/>
                <w:sz w:val="20"/>
                <w:lang w:val="hy-AM" w:eastAsia="en-GB"/>
              </w:rPr>
              <w:t>վիճակը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առկա</w:t>
            </w:r>
            <w:r w:rsidRPr="00C012C5">
              <w:rPr>
                <w:rFonts w:ascii="GHEA Mariam" w:hAnsi="GHEA Mariam"/>
                <w:sz w:val="20"/>
                <w:lang w:val="af-ZA" w:eastAsia="en-GB"/>
              </w:rPr>
              <w:t xml:space="preserve"> </w:t>
            </w:r>
            <w:r w:rsidRPr="00C012C5">
              <w:rPr>
                <w:rFonts w:ascii="GHEA Mariam" w:hAnsi="GHEA Mariam"/>
                <w:sz w:val="20"/>
                <w:lang w:val="hy-AM" w:eastAsia="en-GB"/>
              </w:rPr>
              <w:t>խնդիրները</w:t>
            </w:r>
            <w:r w:rsidRPr="00C012C5">
              <w:rPr>
                <w:rFonts w:ascii="GHEA Mariam" w:hAnsi="GHEA Mariam"/>
                <w:sz w:val="20"/>
                <w:lang w:val="af-ZA" w:eastAsia="en-GB"/>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 xml:space="preserve">Ներկայումս ՀՀ բնակավայրերի որոշ մասի </w:t>
            </w:r>
            <w:r w:rsidRPr="00C012C5">
              <w:rPr>
                <w:rFonts w:ascii="GHEA Mariam" w:hAnsi="GHEA Mariam" w:cs="Sylfaen"/>
              </w:rPr>
              <w:t>ջրամատակարարման</w:t>
            </w:r>
            <w:r w:rsidRPr="00C012C5">
              <w:rPr>
                <w:rFonts w:ascii="GHEA Mariam" w:hAnsi="GHEA Mariam" w:cs="Sylfaen"/>
                <w:lang w:val="af-ZA"/>
              </w:rPr>
              <w:t xml:space="preserve">, </w:t>
            </w:r>
            <w:r w:rsidRPr="00C012C5">
              <w:rPr>
                <w:rFonts w:ascii="GHEA Mariam" w:hAnsi="GHEA Mariam" w:cs="Sylfaen"/>
              </w:rPr>
              <w:t>ջրահեռացման</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eastAsia="GHEAMariam" w:hAnsi="GHEA Mariam" w:cs="Sylfaen"/>
                <w:lang w:val="hy-AM" w:eastAsia="en-GB"/>
              </w:rPr>
              <w:t>կեղտաջրերի մաքրման</w:t>
            </w:r>
            <w:r w:rsidRPr="00C012C5">
              <w:rPr>
                <w:rFonts w:ascii="GHEA Mariam" w:hAnsi="GHEA Mariam" w:cs="Sylfaen"/>
                <w:lang w:val="af-ZA"/>
              </w:rPr>
              <w:t xml:space="preserve"> </w:t>
            </w:r>
            <w:r w:rsidRPr="00C012C5">
              <w:rPr>
                <w:rFonts w:ascii="GHEA Mariam" w:hAnsi="GHEA Mariam" w:cs="Sylfaen"/>
              </w:rPr>
              <w:t>համակարգերը</w:t>
            </w:r>
            <w:r w:rsidRPr="00C012C5">
              <w:rPr>
                <w:rFonts w:ascii="GHEA Mariam" w:hAnsi="GHEA Mariam" w:cs="Sylfaen"/>
                <w:lang w:val="af-ZA"/>
              </w:rPr>
              <w:t xml:space="preserve"> գտնվում են </w:t>
            </w:r>
            <w:r w:rsidRPr="00C012C5">
              <w:rPr>
                <w:rFonts w:ascii="GHEA Mariam" w:hAnsi="GHEA Mariam" w:cs="Sylfaen"/>
              </w:rPr>
              <w:t>տեխնիկապես</w:t>
            </w:r>
            <w:r w:rsidRPr="00C012C5">
              <w:rPr>
                <w:rFonts w:ascii="GHEA Mariam" w:hAnsi="GHEA Mariam" w:cs="Sylfaen"/>
                <w:lang w:val="af-ZA"/>
              </w:rPr>
              <w:t xml:space="preserve"> անբավարար վիճակում կամ բացակայում են:</w:t>
            </w:r>
          </w:p>
          <w:p w:rsidR="008C23D0" w:rsidRPr="00D96BE3" w:rsidRDefault="008C23D0" w:rsidP="008E329A">
            <w:pPr>
              <w:pStyle w:val="ListParagraph"/>
              <w:numPr>
                <w:ilvl w:val="1"/>
                <w:numId w:val="113"/>
              </w:numPr>
              <w:tabs>
                <w:tab w:val="clear" w:pos="1495"/>
                <w:tab w:val="left" w:pos="900"/>
                <w:tab w:val="num" w:pos="1134"/>
              </w:tabs>
              <w:ind w:left="0" w:firstLine="720"/>
              <w:contextualSpacing/>
              <w:rPr>
                <w:rFonts w:ascii="GHEA Mariam" w:hAnsi="GHEA Mariam"/>
                <w:sz w:val="20"/>
                <w:lang w:val="en-GB" w:eastAsia="en-GB"/>
              </w:rPr>
            </w:pPr>
            <w:r w:rsidRPr="00C012C5">
              <w:rPr>
                <w:rFonts w:ascii="GHEA Mariam" w:hAnsi="GHEA Mariam"/>
                <w:sz w:val="20"/>
                <w:lang w:val="ru-RU" w:eastAsia="en-GB"/>
              </w:rPr>
              <w:t>Ա</w:t>
            </w:r>
            <w:r w:rsidRPr="00D96BE3">
              <w:rPr>
                <w:rFonts w:ascii="GHEA Mariam" w:hAnsi="GHEA Mariam"/>
                <w:sz w:val="20"/>
                <w:lang w:val="en-GB" w:eastAsia="en-GB"/>
              </w:rPr>
              <w:t>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խնդիրների</w:t>
            </w:r>
            <w:r w:rsidRPr="00C012C5">
              <w:rPr>
                <w:rFonts w:ascii="GHEA Mariam" w:hAnsi="GHEA Mariam"/>
                <w:sz w:val="20"/>
                <w:lang w:val="af-ZA" w:eastAsia="en-GB"/>
              </w:rPr>
              <w:t xml:space="preserve"> </w:t>
            </w:r>
            <w:r w:rsidRPr="00D96BE3">
              <w:rPr>
                <w:rFonts w:ascii="GHEA Mariam" w:hAnsi="GHEA Mariam"/>
                <w:sz w:val="20"/>
                <w:lang w:val="en-GB" w:eastAsia="en-GB"/>
              </w:rPr>
              <w:t>առաջարկվող</w:t>
            </w:r>
            <w:r w:rsidRPr="00C012C5">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C012C5" w:rsidRDefault="008C23D0" w:rsidP="00E07F8D">
            <w:pPr>
              <w:jc w:val="both"/>
              <w:rPr>
                <w:rFonts w:ascii="GHEA Mariam" w:hAnsi="GHEA Mariam" w:cs="Sylfaen"/>
                <w:lang w:val="af-ZA"/>
              </w:rPr>
            </w:pPr>
            <w:r w:rsidRPr="00C012C5">
              <w:rPr>
                <w:rFonts w:ascii="GHEA Mariam" w:hAnsi="GHEA Mariam"/>
                <w:lang w:val="af-ZA"/>
              </w:rPr>
              <w:t xml:space="preserve">Համապատասխան </w:t>
            </w:r>
            <w:r w:rsidRPr="00C012C5">
              <w:rPr>
                <w:rFonts w:ascii="GHEA Mariam" w:hAnsi="GHEA Mariam" w:cs="Sylfaen"/>
              </w:rPr>
              <w:t>ներդրումների</w:t>
            </w:r>
            <w:r w:rsidRPr="00C012C5">
              <w:rPr>
                <w:rFonts w:ascii="GHEA Mariam" w:hAnsi="GHEA Mariam" w:cs="Sylfaen"/>
                <w:lang w:val="af-ZA"/>
              </w:rPr>
              <w:t xml:space="preserve"> առկայությամբ </w:t>
            </w:r>
            <w:r w:rsidRPr="00C012C5">
              <w:rPr>
                <w:rFonts w:ascii="GHEA Mariam" w:hAnsi="GHEA Mariam" w:cs="Sylfaen"/>
              </w:rPr>
              <w:t>կապահովվի</w:t>
            </w:r>
            <w:r w:rsidRPr="00C012C5">
              <w:rPr>
                <w:rFonts w:ascii="GHEA Mariam" w:hAnsi="GHEA Mariam" w:cs="Sylfaen"/>
                <w:lang w:val="af-ZA"/>
              </w:rPr>
              <w:t xml:space="preserve"> </w:t>
            </w:r>
            <w:r w:rsidRPr="00C012C5">
              <w:rPr>
                <w:rFonts w:ascii="GHEA Mariam" w:hAnsi="GHEA Mariam"/>
                <w:lang w:val="af-ZA"/>
              </w:rPr>
              <w:t xml:space="preserve">ՀՀ Լոռու, ՀՀ Շիրակի, ՀՀ Վայոց ձորի, ՀՀ Սյունիքի և ՀՀ Գեղարքունիքի մարզերում </w:t>
            </w:r>
            <w:r w:rsidRPr="00C012C5">
              <w:rPr>
                <w:rFonts w:ascii="GHEA Mariam" w:hAnsi="GHEA Mariam" w:cs="Sylfaen"/>
              </w:rPr>
              <w:t>ջրամատակարարման</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ջրահեռացման</w:t>
            </w:r>
            <w:r w:rsidRPr="00C012C5">
              <w:rPr>
                <w:rFonts w:ascii="GHEA Mariam" w:hAnsi="GHEA Mariam" w:cs="Sylfaen"/>
                <w:lang w:val="af-ZA"/>
              </w:rPr>
              <w:t xml:space="preserve"> և </w:t>
            </w:r>
            <w:r w:rsidRPr="00C012C5">
              <w:rPr>
                <w:rFonts w:ascii="GHEA Mariam" w:eastAsia="GHEAMariam" w:hAnsi="GHEA Mariam" w:cs="Sylfaen"/>
                <w:lang w:val="hy-AM" w:eastAsia="en-GB"/>
              </w:rPr>
              <w:t xml:space="preserve">կեղտաջրերի մաքրման </w:t>
            </w:r>
            <w:r w:rsidRPr="00C012C5">
              <w:rPr>
                <w:rFonts w:ascii="GHEA Mariam" w:hAnsi="GHEA Mariam" w:cs="Sylfaen"/>
              </w:rPr>
              <w:t>համակարգերի</w:t>
            </w:r>
            <w:r w:rsidRPr="00C012C5">
              <w:rPr>
                <w:rFonts w:ascii="GHEA Mariam" w:hAnsi="GHEA Mariam" w:cs="Sylfaen"/>
                <w:lang w:val="af-ZA"/>
              </w:rPr>
              <w:t xml:space="preserve"> </w:t>
            </w:r>
            <w:r w:rsidRPr="00C012C5">
              <w:rPr>
                <w:rFonts w:ascii="GHEA Mariam" w:hAnsi="GHEA Mariam" w:cs="Sylfaen"/>
              </w:rPr>
              <w:t>արդիականացումը</w:t>
            </w:r>
            <w:r w:rsidRPr="00C012C5">
              <w:rPr>
                <w:rFonts w:ascii="GHEA Mariam" w:hAnsi="GHEA Mariam" w:cs="Sylfaen"/>
                <w:lang w:val="af-ZA"/>
              </w:rPr>
              <w:t>, արդյունավետ կառավարման ապահովումը:</w:t>
            </w:r>
          </w:p>
          <w:p w:rsidR="008C23D0" w:rsidRPr="00C012C5" w:rsidRDefault="008C23D0" w:rsidP="00E07F8D">
            <w:pPr>
              <w:pStyle w:val="ListParagraph"/>
              <w:tabs>
                <w:tab w:val="left" w:pos="1620"/>
              </w:tabs>
              <w:ind w:left="0" w:firstLine="720"/>
              <w:rPr>
                <w:rFonts w:ascii="GHEA Mariam" w:hAnsi="GHEA Mariam" w:cs="Sylfaen"/>
                <w:noProof/>
                <w:spacing w:val="-8"/>
                <w:sz w:val="20"/>
                <w:lang w:val="af-ZA" w:eastAsia="en-GB"/>
              </w:rPr>
            </w:pPr>
            <w:r w:rsidRPr="00C012C5">
              <w:rPr>
                <w:rFonts w:ascii="GHEA Mariam" w:hAnsi="GHEA Mariam" w:cs="Courier New"/>
                <w:sz w:val="20"/>
                <w:lang w:val="af-ZA" w:eastAsia="en-GB"/>
              </w:rPr>
              <w:t>2.</w:t>
            </w:r>
            <w:r w:rsidRPr="00C012C5">
              <w:rPr>
                <w:rFonts w:ascii="Calibri" w:hAnsi="Calibri" w:cs="Calibri"/>
                <w:sz w:val="20"/>
                <w:lang w:val="af-ZA" w:eastAsia="en-GB"/>
              </w:rPr>
              <w:t>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 xml:space="preserve">Խմելու ջրի մատակարարման և ջրահեռացման, ինչպես նաև </w:t>
            </w:r>
            <w:r w:rsidRPr="00C012C5">
              <w:rPr>
                <w:rFonts w:ascii="GHEA Mariam" w:eastAsia="GHEAMariam" w:hAnsi="GHEA Mariam" w:cs="Sylfaen"/>
                <w:lang w:val="hy-AM" w:eastAsia="en-GB"/>
              </w:rPr>
              <w:t xml:space="preserve">կեղտաջրերի մաքրման </w:t>
            </w:r>
            <w:r w:rsidRPr="00C012C5">
              <w:rPr>
                <w:rFonts w:ascii="GHEA Mariam" w:hAnsi="GHEA Mariam"/>
                <w:lang w:val="af-ZA"/>
              </w:rPr>
              <w:t xml:space="preserve"> ոլորտում առկա խնդիրների կարգավորումը:</w:t>
            </w:r>
          </w:p>
          <w:p w:rsidR="008C23D0" w:rsidRPr="00C012C5" w:rsidRDefault="008C23D0" w:rsidP="00E07F8D">
            <w:pPr>
              <w:ind w:firstLine="72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jc w:val="both"/>
              <w:rPr>
                <w:rFonts w:ascii="GHEA Mariam" w:hAnsi="GHEA Mariam"/>
                <w:lang w:val="af-ZA"/>
              </w:rPr>
            </w:pPr>
            <w:r w:rsidRPr="00C012C5">
              <w:rPr>
                <w:rFonts w:ascii="GHEA Mariam" w:hAnsi="GHEA Mariam"/>
                <w:lang w:val="af-ZA"/>
              </w:rPr>
              <w:t>Խմելու ջրի մատակարարման և ջրահեռացման (կեղտաջրերի մաքրման) ծառայությունների որակի բարձրացումը և հուսալիության ապահովումը:</w:t>
            </w:r>
          </w:p>
          <w:p w:rsidR="008C23D0" w:rsidRPr="00C012C5" w:rsidRDefault="008C23D0" w:rsidP="00E07F8D">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C012C5" w:rsidRDefault="008C23D0" w:rsidP="00E07F8D">
            <w:pPr>
              <w:pStyle w:val="mechtex"/>
              <w:jc w:val="both"/>
              <w:rPr>
                <w:rFonts w:ascii="GHEA Mariam" w:hAnsi="GHEA Mariam"/>
                <w:caps/>
                <w:sz w:val="20"/>
              </w:rPr>
            </w:pPr>
            <w:r>
              <w:rPr>
                <w:rFonts w:ascii="GHEA Mariam" w:hAnsi="GHEA Mariam"/>
                <w:caps/>
                <w:sz w:val="20"/>
              </w:rPr>
              <w:t>141</w:t>
            </w:r>
          </w:p>
        </w:tc>
        <w:tc>
          <w:tcPr>
            <w:tcW w:w="10632" w:type="dxa"/>
          </w:tcPr>
          <w:p w:rsidR="008C23D0" w:rsidRPr="00C012C5" w:rsidRDefault="008C23D0" w:rsidP="00E07F8D">
            <w:pPr>
              <w:ind w:firstLine="720"/>
              <w:jc w:val="center"/>
              <w:rPr>
                <w:rFonts w:ascii="GHEA Mariam" w:hAnsi="GHEA Mariam" w:cs="Sylfaen"/>
                <w:i/>
                <w:u w:val="single"/>
                <w:lang w:val="af-ZA"/>
              </w:rPr>
            </w:pPr>
            <w:r w:rsidRPr="00C012C5">
              <w:rPr>
                <w:rFonts w:ascii="GHEA Mariam" w:hAnsi="GHEA Mariam" w:cs="Sylfaen"/>
                <w:i/>
                <w:u w:val="single"/>
                <w:lang w:val="af-ZA"/>
              </w:rPr>
              <w:t>Երևան քաղաքի մի շարք վարչական շրջանների բաշխիչ ցանցերի տեխնիկական բարելավման աշխատանքների իրականացում միջոցառման</w:t>
            </w:r>
          </w:p>
          <w:p w:rsidR="008C23D0" w:rsidRPr="00C012C5" w:rsidRDefault="008C23D0" w:rsidP="00E07F8D">
            <w:pPr>
              <w:jc w:val="center"/>
              <w:rPr>
                <w:rFonts w:ascii="GHEA Mariam" w:hAnsi="GHEA Mariam" w:cs="Sylfaen"/>
                <w:i/>
                <w:u w:val="single"/>
                <w:lang w:val="af-ZA"/>
              </w:rPr>
            </w:pPr>
          </w:p>
          <w:p w:rsidR="008C23D0" w:rsidRPr="00C012C5" w:rsidRDefault="008C23D0" w:rsidP="00E07F8D">
            <w:pPr>
              <w:tabs>
                <w:tab w:val="num" w:pos="851"/>
              </w:tabs>
              <w:ind w:firstLine="709"/>
              <w:jc w:val="both"/>
              <w:rPr>
                <w:rFonts w:ascii="GHEA Mariam" w:hAnsi="GHEA Mariam" w:cs="Sylfaen"/>
                <w:lang w:val="af-ZA"/>
              </w:rPr>
            </w:pPr>
            <w:r w:rsidRPr="00C012C5">
              <w:rPr>
                <w:rFonts w:ascii="GHEA Mariam" w:hAnsi="GHEA Mariam" w:cs="Courier New"/>
                <w:lang w:val="af-ZA"/>
              </w:rPr>
              <w:t>1.</w:t>
            </w:r>
            <w:r w:rsidRPr="00C012C5">
              <w:rPr>
                <w:rFonts w:ascii="Calibri" w:hAnsi="Calibri" w:cs="Calibri"/>
                <w:lang w:val="af-ZA"/>
              </w:rPr>
              <w:t> </w:t>
            </w:r>
            <w:r w:rsidRPr="00C012C5">
              <w:rPr>
                <w:rFonts w:ascii="GHEA Mariam" w:hAnsi="GHEA Mariam"/>
                <w:lang w:val="hy-AM"/>
              </w:rPr>
              <w:t>Միջոցառման</w:t>
            </w:r>
            <w:r w:rsidRPr="00C012C5">
              <w:rPr>
                <w:rFonts w:ascii="GHEA Mariam" w:hAnsi="GHEA Mariam"/>
                <w:lang w:val="af-ZA"/>
              </w:rPr>
              <w:t xml:space="preserve"> </w:t>
            </w:r>
            <w:r w:rsidRPr="00C012C5">
              <w:rPr>
                <w:rFonts w:ascii="GHEA Mariam" w:hAnsi="GHEA Mariam"/>
                <w:lang w:val="hy-AM"/>
              </w:rPr>
              <w:t>իրականացման</w:t>
            </w:r>
            <w:r w:rsidRPr="00C012C5">
              <w:rPr>
                <w:rFonts w:ascii="GHEA Mariam" w:hAnsi="GHEA Mariam"/>
                <w:lang w:val="af-ZA"/>
              </w:rPr>
              <w:t xml:space="preserve"> </w:t>
            </w:r>
            <w:r w:rsidRPr="00C012C5">
              <w:rPr>
                <w:rFonts w:ascii="GHEA Mariam" w:hAnsi="GHEA Mariam"/>
                <w:lang w:val="hy-AM"/>
              </w:rPr>
              <w:t>անհրաժեշտությունը</w:t>
            </w:r>
            <w:r w:rsidRPr="00C012C5">
              <w:rPr>
                <w:rFonts w:ascii="GHEA Mariam" w:hAnsi="GHEA Mariam"/>
                <w:lang w:val="af-ZA"/>
              </w:rPr>
              <w:t xml:space="preserve"> </w:t>
            </w:r>
            <w:r w:rsidRPr="00C012C5">
              <w:rPr>
                <w:rFonts w:ascii="GHEA Mariam" w:hAnsi="GHEA Mariam"/>
                <w:lang w:val="hy-AM"/>
              </w:rPr>
              <w:t>և</w:t>
            </w:r>
            <w:r w:rsidRPr="00C012C5">
              <w:rPr>
                <w:rFonts w:ascii="GHEA Mariam" w:hAnsi="GHEA Mariam"/>
                <w:lang w:val="af-ZA"/>
              </w:rPr>
              <w:t xml:space="preserve"> </w:t>
            </w:r>
            <w:r w:rsidRPr="00C012C5">
              <w:rPr>
                <w:rFonts w:ascii="GHEA Mariam" w:hAnsi="GHEA Mariam"/>
                <w:lang w:val="hy-AM"/>
              </w:rPr>
              <w:t>նպատակը</w:t>
            </w:r>
            <w:r w:rsidRPr="00C012C5">
              <w:rPr>
                <w:rFonts w:ascii="GHEA Mariam" w:hAnsi="GHEA Mariam" w:cs="Sylfaen"/>
                <w:lang w:val="af-ZA"/>
              </w:rPr>
              <w:t xml:space="preserve"> </w:t>
            </w:r>
          </w:p>
          <w:p w:rsidR="008C23D0" w:rsidRPr="00C012C5" w:rsidRDefault="008C23D0" w:rsidP="00E07F8D">
            <w:pPr>
              <w:tabs>
                <w:tab w:val="num" w:pos="720"/>
              </w:tabs>
              <w:jc w:val="both"/>
              <w:rPr>
                <w:rFonts w:ascii="GHEA Mariam" w:hAnsi="GHEA Mariam" w:cs="Sylfaen"/>
                <w:lang w:val="af-ZA"/>
              </w:rPr>
            </w:pPr>
            <w:r w:rsidRPr="00C012C5">
              <w:rPr>
                <w:rFonts w:ascii="GHEA Mariam" w:hAnsi="GHEA Mariam" w:cs="Sylfaen"/>
                <w:lang w:val="af-ZA"/>
              </w:rPr>
              <w:t xml:space="preserve">Հիմք ընդունելով </w:t>
            </w:r>
            <w:r w:rsidRPr="00C012C5">
              <w:rPr>
                <w:rFonts w:ascii="GHEA Mariam" w:hAnsi="GHEA Mariam" w:cs="GHEA Grapalat"/>
                <w:lang w:val="af-ZA"/>
              </w:rPr>
              <w:t>2006 թվականի նոյեմբերի 27-ի ՀՀ ջրի ազգային ծրագրի մասին</w:t>
            </w:r>
            <w:r w:rsidRPr="00C012C5">
              <w:rPr>
                <w:rFonts w:ascii="GHEA Mariam" w:hAnsi="GHEA Mariam" w:cs="Sylfaen"/>
                <w:lang w:val="af-ZA"/>
              </w:rPr>
              <w:t> ՀՀ օրենքի 5-րդ գլխի 16-րդ հոդվածը և «Ջրամատակարարման և ջրահեռացման ոլորտի 2018-2030 թթ. ռազմավարությունը և ֆինանսավորման ծրագիրը»՝</w:t>
            </w:r>
            <w:r w:rsidRPr="00C012C5">
              <w:rPr>
                <w:rFonts w:ascii="GHEA Mariam" w:hAnsi="GHEA Mariam"/>
                <w:lang w:val="af-ZA"/>
              </w:rPr>
              <w:t xml:space="preserve"> </w:t>
            </w:r>
            <w:r w:rsidRPr="00C012C5">
              <w:rPr>
                <w:rFonts w:ascii="GHEA Mariam" w:hAnsi="GHEA Mariam" w:cs="Sylfaen"/>
                <w:lang w:val="af-ZA"/>
              </w:rPr>
              <w:t>անհրաժեշտ է բարձրացնել Վեոլիա Ջուր ՓԲԸ-ի սպասարկման տարածքում ընդգրկված Երևան քաղաքի խմելու ջրի մա</w:t>
            </w:r>
            <w:r w:rsidRPr="00C012C5">
              <w:rPr>
                <w:rFonts w:ascii="GHEA Mariam" w:hAnsi="GHEA Mariam" w:cs="Sylfaen"/>
              </w:rPr>
              <w:t>տակարարման</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ջրահեռացման</w:t>
            </w:r>
            <w:r w:rsidRPr="00C012C5">
              <w:rPr>
                <w:rFonts w:ascii="GHEA Mariam" w:hAnsi="GHEA Mariam" w:cs="Sylfaen"/>
                <w:lang w:val="af-ZA"/>
              </w:rPr>
              <w:t xml:space="preserve"> ծառայությունների հուսալիությունը, նվազեցնել ոչ արդյունավետ ջրօգտագործման մակարդակը:</w:t>
            </w:r>
          </w:p>
          <w:p w:rsidR="008C23D0" w:rsidRPr="00C012C5" w:rsidRDefault="008C23D0" w:rsidP="008E329A">
            <w:pPr>
              <w:pStyle w:val="ListParagraph"/>
              <w:numPr>
                <w:ilvl w:val="1"/>
                <w:numId w:val="114"/>
              </w:numPr>
              <w:tabs>
                <w:tab w:val="left" w:pos="993"/>
              </w:tabs>
              <w:ind w:left="0" w:firstLine="630"/>
              <w:contextualSpacing/>
              <w:rPr>
                <w:rFonts w:ascii="GHEA Mariam" w:hAnsi="GHEA Mariam"/>
                <w:sz w:val="20"/>
                <w:lang w:val="af-ZA" w:eastAsia="en-GB"/>
              </w:rPr>
            </w:pPr>
            <w:r w:rsidRPr="00C012C5">
              <w:rPr>
                <w:rFonts w:ascii="GHEA Mariam" w:hAnsi="GHEA Mariam"/>
                <w:sz w:val="20"/>
                <w:lang w:val="hy-AM" w:eastAsia="en-GB"/>
              </w:rPr>
              <w:t>Կարգավորման</w:t>
            </w:r>
            <w:r w:rsidRPr="00C012C5">
              <w:rPr>
                <w:rFonts w:ascii="GHEA Mariam" w:hAnsi="GHEA Mariam"/>
                <w:sz w:val="20"/>
                <w:lang w:val="af-ZA" w:eastAsia="en-GB"/>
              </w:rPr>
              <w:t xml:space="preserve"> </w:t>
            </w:r>
            <w:r w:rsidRPr="00C012C5">
              <w:rPr>
                <w:rFonts w:ascii="GHEA Mariam" w:hAnsi="GHEA Mariam"/>
                <w:sz w:val="20"/>
                <w:lang w:val="hy-AM" w:eastAsia="en-GB"/>
              </w:rPr>
              <w:t>հարաբերությունների</w:t>
            </w:r>
            <w:r w:rsidRPr="00C012C5">
              <w:rPr>
                <w:rFonts w:ascii="GHEA Mariam" w:hAnsi="GHEA Mariam"/>
                <w:sz w:val="20"/>
                <w:lang w:val="af-ZA" w:eastAsia="en-GB"/>
              </w:rPr>
              <w:t xml:space="preserve"> </w:t>
            </w:r>
            <w:r w:rsidRPr="00C012C5">
              <w:rPr>
                <w:rFonts w:ascii="GHEA Mariam" w:hAnsi="GHEA Mariam"/>
                <w:sz w:val="20"/>
                <w:lang w:val="hy-AM" w:eastAsia="en-GB"/>
              </w:rPr>
              <w:t>ներկա</w:t>
            </w:r>
            <w:r w:rsidRPr="00C012C5">
              <w:rPr>
                <w:rFonts w:ascii="GHEA Mariam" w:hAnsi="GHEA Mariam"/>
                <w:sz w:val="20"/>
                <w:lang w:val="af-ZA" w:eastAsia="en-GB"/>
              </w:rPr>
              <w:t xml:space="preserve"> </w:t>
            </w:r>
            <w:r w:rsidRPr="00C012C5">
              <w:rPr>
                <w:rFonts w:ascii="GHEA Mariam" w:hAnsi="GHEA Mariam"/>
                <w:sz w:val="20"/>
                <w:lang w:val="hy-AM" w:eastAsia="en-GB"/>
              </w:rPr>
              <w:t>վիճակը</w:t>
            </w:r>
            <w:r w:rsidRPr="00C012C5">
              <w:rPr>
                <w:rFonts w:ascii="GHEA Mariam" w:hAnsi="GHEA Mariam"/>
                <w:sz w:val="20"/>
                <w:lang w:val="af-ZA" w:eastAsia="en-GB"/>
              </w:rPr>
              <w:t xml:space="preserve"> </w:t>
            </w:r>
            <w:r w:rsidRPr="00C012C5">
              <w:rPr>
                <w:rFonts w:ascii="GHEA Mariam" w:hAnsi="GHEA Mariam"/>
                <w:sz w:val="20"/>
                <w:lang w:val="hy-AM" w:eastAsia="en-GB"/>
              </w:rPr>
              <w:t>և</w:t>
            </w:r>
            <w:r w:rsidRPr="00C012C5">
              <w:rPr>
                <w:rFonts w:ascii="GHEA Mariam" w:hAnsi="GHEA Mariam"/>
                <w:sz w:val="20"/>
                <w:lang w:val="af-ZA" w:eastAsia="en-GB"/>
              </w:rPr>
              <w:t xml:space="preserve"> </w:t>
            </w:r>
            <w:r w:rsidRPr="00C012C5">
              <w:rPr>
                <w:rFonts w:ascii="GHEA Mariam" w:hAnsi="GHEA Mariam"/>
                <w:sz w:val="20"/>
                <w:lang w:val="hy-AM" w:eastAsia="en-GB"/>
              </w:rPr>
              <w:t>առկա</w:t>
            </w:r>
            <w:r w:rsidRPr="00C012C5">
              <w:rPr>
                <w:rFonts w:ascii="GHEA Mariam" w:hAnsi="GHEA Mariam"/>
                <w:sz w:val="20"/>
                <w:lang w:val="af-ZA" w:eastAsia="en-GB"/>
              </w:rPr>
              <w:t xml:space="preserve"> </w:t>
            </w:r>
            <w:r w:rsidRPr="00C012C5">
              <w:rPr>
                <w:rFonts w:ascii="GHEA Mariam" w:hAnsi="GHEA Mariam"/>
                <w:sz w:val="20"/>
                <w:lang w:val="hy-AM" w:eastAsia="en-GB"/>
              </w:rPr>
              <w:t>խնդիրները</w:t>
            </w:r>
            <w:r w:rsidRPr="00C012C5">
              <w:rPr>
                <w:rFonts w:ascii="GHEA Mariam" w:hAnsi="GHEA Mariam"/>
                <w:sz w:val="20"/>
                <w:lang w:val="af-ZA" w:eastAsia="en-GB"/>
              </w:rPr>
              <w:t xml:space="preserve"> </w:t>
            </w:r>
          </w:p>
          <w:p w:rsidR="008C23D0" w:rsidRPr="00C012C5" w:rsidRDefault="008C23D0" w:rsidP="00E07F8D">
            <w:pPr>
              <w:jc w:val="both"/>
              <w:rPr>
                <w:rFonts w:ascii="GHEA Mariam" w:hAnsi="GHEA Mariam"/>
                <w:lang w:val="af-ZA"/>
              </w:rPr>
            </w:pPr>
            <w:r w:rsidRPr="00C012C5">
              <w:rPr>
                <w:rFonts w:ascii="GHEA Mariam" w:hAnsi="GHEA Mariam"/>
                <w:lang w:val="af-ZA"/>
              </w:rPr>
              <w:t xml:space="preserve">Ներկայումս Երևան քաղաքի մի շարք վարչական շրջանների </w:t>
            </w:r>
            <w:r w:rsidRPr="00C012C5">
              <w:rPr>
                <w:rFonts w:ascii="GHEA Mariam" w:hAnsi="GHEA Mariam" w:cs="Sylfaen"/>
              </w:rPr>
              <w:t>ջրամատակարարման</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ջրահեռացման</w:t>
            </w:r>
            <w:r w:rsidRPr="00C012C5">
              <w:rPr>
                <w:rFonts w:ascii="GHEA Mariam" w:hAnsi="GHEA Mariam" w:cs="Sylfaen"/>
                <w:lang w:val="af-ZA"/>
              </w:rPr>
              <w:t xml:space="preserve"> բաշխիչ ցանցերը </w:t>
            </w:r>
            <w:r w:rsidRPr="00C012C5">
              <w:rPr>
                <w:rFonts w:ascii="GHEA Mariam" w:hAnsi="GHEA Mariam" w:cs="Sylfaen"/>
              </w:rPr>
              <w:t>տեխնիկապես</w:t>
            </w:r>
            <w:r w:rsidRPr="00C012C5">
              <w:rPr>
                <w:rFonts w:ascii="GHEA Mariam" w:hAnsi="GHEA Mariam" w:cs="Sylfaen"/>
                <w:lang w:val="af-ZA"/>
              </w:rPr>
              <w:t xml:space="preserve"> </w:t>
            </w:r>
            <w:r w:rsidRPr="00C012C5">
              <w:rPr>
                <w:rFonts w:ascii="GHEA Mariam" w:hAnsi="GHEA Mariam" w:cs="Sylfaen"/>
              </w:rPr>
              <w:t>մաշված</w:t>
            </w:r>
            <w:r w:rsidRPr="00C012C5">
              <w:rPr>
                <w:rFonts w:ascii="GHEA Mariam" w:hAnsi="GHEA Mariam" w:cs="Sylfaen"/>
                <w:lang w:val="af-ZA"/>
              </w:rPr>
              <w:t xml:space="preserve"> </w:t>
            </w:r>
            <w:r w:rsidRPr="00C012C5">
              <w:rPr>
                <w:rFonts w:ascii="GHEA Mariam" w:hAnsi="GHEA Mariam" w:cs="Sylfaen"/>
              </w:rPr>
              <w:t>վիճակում</w:t>
            </w:r>
            <w:r w:rsidRPr="00C012C5">
              <w:rPr>
                <w:rFonts w:ascii="GHEA Mariam" w:hAnsi="GHEA Mariam" w:cs="Sylfaen"/>
                <w:lang w:val="af-ZA"/>
              </w:rPr>
              <w:t xml:space="preserve"> </w:t>
            </w:r>
            <w:r w:rsidRPr="00C012C5">
              <w:rPr>
                <w:rFonts w:ascii="GHEA Mariam" w:hAnsi="GHEA Mariam" w:cs="Sylfaen"/>
              </w:rPr>
              <w:t>են</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ունեն</w:t>
            </w:r>
            <w:r w:rsidRPr="00C012C5">
              <w:rPr>
                <w:rFonts w:ascii="GHEA Mariam" w:hAnsi="GHEA Mariam" w:cs="Sylfaen"/>
                <w:lang w:val="af-ZA"/>
              </w:rPr>
              <w:t xml:space="preserve"> </w:t>
            </w:r>
            <w:r w:rsidRPr="00C012C5">
              <w:rPr>
                <w:rFonts w:ascii="GHEA Mariam" w:hAnsi="GHEA Mariam" w:cs="Sylfaen"/>
              </w:rPr>
              <w:t>ներդրումների</w:t>
            </w:r>
            <w:r w:rsidRPr="00C012C5">
              <w:rPr>
                <w:rFonts w:ascii="GHEA Mariam" w:hAnsi="GHEA Mariam" w:cs="Sylfaen"/>
                <w:lang w:val="af-ZA"/>
              </w:rPr>
              <w:t xml:space="preserve"> </w:t>
            </w:r>
            <w:r w:rsidRPr="00C012C5">
              <w:rPr>
                <w:rFonts w:ascii="GHEA Mariam" w:hAnsi="GHEA Mariam" w:cs="Sylfaen"/>
              </w:rPr>
              <w:t>իրականացման</w:t>
            </w:r>
            <w:r w:rsidRPr="00C012C5">
              <w:rPr>
                <w:rFonts w:ascii="GHEA Mariam" w:hAnsi="GHEA Mariam" w:cs="Sylfaen"/>
                <w:lang w:val="af-ZA"/>
              </w:rPr>
              <w:t xml:space="preserve"> </w:t>
            </w:r>
            <w:r w:rsidRPr="00C012C5">
              <w:rPr>
                <w:rFonts w:ascii="GHEA Mariam" w:hAnsi="GHEA Mariam" w:cs="Sylfaen"/>
              </w:rPr>
              <w:t>կարիք</w:t>
            </w:r>
            <w:r w:rsidRPr="00C012C5">
              <w:rPr>
                <w:rFonts w:ascii="GHEA Mariam" w:hAnsi="GHEA Mariam" w:cs="Sylfaen"/>
                <w:lang w:val="af-ZA"/>
              </w:rPr>
              <w:t>:</w:t>
            </w:r>
          </w:p>
          <w:p w:rsidR="008C23D0" w:rsidRPr="00D96BE3" w:rsidRDefault="008C23D0" w:rsidP="008E329A">
            <w:pPr>
              <w:pStyle w:val="ListParagraph"/>
              <w:numPr>
                <w:ilvl w:val="1"/>
                <w:numId w:val="114"/>
              </w:numPr>
              <w:tabs>
                <w:tab w:val="clear" w:pos="1495"/>
                <w:tab w:val="left" w:pos="900"/>
                <w:tab w:val="num" w:pos="1134"/>
              </w:tabs>
              <w:ind w:left="0" w:firstLine="720"/>
              <w:contextualSpacing/>
              <w:rPr>
                <w:rFonts w:ascii="GHEA Mariam" w:hAnsi="GHEA Mariam"/>
                <w:sz w:val="20"/>
                <w:lang w:val="en-GB" w:eastAsia="en-GB"/>
              </w:rPr>
            </w:pPr>
            <w:r w:rsidRPr="00C012C5">
              <w:rPr>
                <w:rFonts w:ascii="GHEA Mariam" w:hAnsi="GHEA Mariam"/>
                <w:sz w:val="20"/>
                <w:lang w:val="ru-RU" w:eastAsia="en-GB"/>
              </w:rPr>
              <w:t>Ա</w:t>
            </w:r>
            <w:r w:rsidRPr="00D96BE3">
              <w:rPr>
                <w:rFonts w:ascii="GHEA Mariam" w:hAnsi="GHEA Mariam"/>
                <w:sz w:val="20"/>
                <w:lang w:val="en-GB" w:eastAsia="en-GB"/>
              </w:rPr>
              <w:t>ռկա</w:t>
            </w:r>
            <w:r w:rsidRPr="00C012C5">
              <w:rPr>
                <w:rFonts w:ascii="GHEA Mariam" w:hAnsi="GHEA Mariam"/>
                <w:sz w:val="20"/>
                <w:lang w:val="af-ZA" w:eastAsia="en-GB"/>
              </w:rPr>
              <w:t xml:space="preserve"> </w:t>
            </w:r>
            <w:r w:rsidRPr="00D96BE3">
              <w:rPr>
                <w:rFonts w:ascii="GHEA Mariam" w:hAnsi="GHEA Mariam"/>
                <w:sz w:val="20"/>
                <w:lang w:val="en-GB" w:eastAsia="en-GB"/>
              </w:rPr>
              <w:t>խնդիրների</w:t>
            </w:r>
            <w:r w:rsidRPr="00C012C5">
              <w:rPr>
                <w:rFonts w:ascii="GHEA Mariam" w:hAnsi="GHEA Mariam"/>
                <w:sz w:val="20"/>
                <w:lang w:val="af-ZA" w:eastAsia="en-GB"/>
              </w:rPr>
              <w:t xml:space="preserve"> </w:t>
            </w:r>
            <w:r w:rsidRPr="00D96BE3">
              <w:rPr>
                <w:rFonts w:ascii="GHEA Mariam" w:hAnsi="GHEA Mariam"/>
                <w:sz w:val="20"/>
                <w:lang w:val="en-GB" w:eastAsia="en-GB"/>
              </w:rPr>
              <w:t>առաջարկվող</w:t>
            </w:r>
            <w:r w:rsidRPr="00C012C5">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C012C5" w:rsidRDefault="008C23D0" w:rsidP="00E07F8D">
            <w:pPr>
              <w:jc w:val="both"/>
              <w:rPr>
                <w:rFonts w:ascii="GHEA Mariam" w:hAnsi="GHEA Mariam" w:cs="Sylfaen"/>
                <w:lang w:val="af-ZA"/>
              </w:rPr>
            </w:pPr>
            <w:r w:rsidRPr="00C012C5">
              <w:rPr>
                <w:rFonts w:ascii="GHEA Mariam" w:hAnsi="GHEA Mariam"/>
                <w:lang w:val="af-ZA"/>
              </w:rPr>
              <w:t>Համապատասխան ներդրումային ծրագրերի իրականացմամբ կապահովվի Երևան քաղաքի մի շարք թաղամասերի սպառողների անխափան և հուսալի ջրամատակարարումը</w:t>
            </w:r>
            <w:r w:rsidRPr="00C012C5">
              <w:rPr>
                <w:rFonts w:ascii="GHEA Mariam" w:hAnsi="GHEA Mariam" w:cs="Sylfaen"/>
                <w:lang w:val="af-ZA"/>
              </w:rPr>
              <w:t>:</w:t>
            </w:r>
          </w:p>
          <w:p w:rsidR="008C23D0" w:rsidRPr="00C012C5" w:rsidRDefault="008C23D0" w:rsidP="00E07F8D">
            <w:pPr>
              <w:pStyle w:val="ListParagraph"/>
              <w:tabs>
                <w:tab w:val="left" w:pos="1620"/>
              </w:tabs>
              <w:ind w:left="0" w:firstLine="720"/>
              <w:rPr>
                <w:rFonts w:ascii="GHEA Mariam" w:hAnsi="GHEA Mariam" w:cs="Sylfaen"/>
                <w:noProof/>
                <w:spacing w:val="-8"/>
                <w:sz w:val="20"/>
                <w:lang w:val="af-ZA" w:eastAsia="en-GB"/>
              </w:rPr>
            </w:pPr>
            <w:r w:rsidRPr="00C012C5">
              <w:rPr>
                <w:rFonts w:ascii="GHEA Mariam" w:hAnsi="GHEA Mariam" w:cs="Courier New"/>
                <w:sz w:val="20"/>
                <w:lang w:val="af-ZA" w:eastAsia="en-GB"/>
              </w:rPr>
              <w:t>2.</w:t>
            </w:r>
            <w:r w:rsidRPr="00C012C5">
              <w:rPr>
                <w:rFonts w:ascii="Calibri" w:hAnsi="Calibri" w:cs="Calibri"/>
                <w:sz w:val="20"/>
                <w:lang w:val="af-ZA" w:eastAsia="en-GB"/>
              </w:rPr>
              <w:t> </w:t>
            </w:r>
            <w:r w:rsidRPr="00D96BE3">
              <w:rPr>
                <w:rFonts w:ascii="GHEA Mariam" w:hAnsi="GHEA Mariam"/>
                <w:sz w:val="20"/>
                <w:lang w:val="en-GB" w:eastAsia="en-GB"/>
              </w:rPr>
              <w:t>Կարգավորման</w:t>
            </w:r>
            <w:r w:rsidRPr="00C012C5">
              <w:rPr>
                <w:rFonts w:ascii="GHEA Mariam" w:hAnsi="GHEA Mariam"/>
                <w:sz w:val="20"/>
                <w:lang w:val="af-ZA" w:eastAsia="en-GB"/>
              </w:rPr>
              <w:t xml:space="preserve"> </w:t>
            </w:r>
            <w:r w:rsidRPr="00D96BE3">
              <w:rPr>
                <w:rFonts w:ascii="GHEA Mariam" w:hAnsi="GHEA Mariam"/>
                <w:sz w:val="20"/>
                <w:lang w:val="en-GB" w:eastAsia="en-GB"/>
              </w:rPr>
              <w:t>առարկան</w:t>
            </w:r>
            <w:r w:rsidRPr="00C012C5">
              <w:rPr>
                <w:rFonts w:ascii="GHEA Mariam" w:hAnsi="GHEA Mariam" w:cs="Sylfaen"/>
                <w:noProof/>
                <w:spacing w:val="-8"/>
                <w:sz w:val="20"/>
                <w:lang w:val="hy-AM" w:eastAsia="en-GB"/>
              </w:rPr>
              <w:t xml:space="preserve"> </w:t>
            </w:r>
          </w:p>
          <w:p w:rsidR="008C23D0" w:rsidRPr="00C012C5" w:rsidRDefault="008C23D0" w:rsidP="00E07F8D">
            <w:pPr>
              <w:ind w:firstLine="720"/>
              <w:jc w:val="both"/>
              <w:rPr>
                <w:rFonts w:ascii="GHEA Mariam" w:hAnsi="GHEA Mariam"/>
                <w:lang w:val="af-ZA"/>
              </w:rPr>
            </w:pPr>
            <w:r w:rsidRPr="00C012C5">
              <w:rPr>
                <w:rFonts w:ascii="GHEA Mariam" w:hAnsi="GHEA Mariam"/>
                <w:lang w:val="af-ZA"/>
              </w:rPr>
              <w:t>Երևան քաղաքի բաշխիչ ցանցերի տեխնիկական բարելավման աշխատանքների իրականացումը:</w:t>
            </w:r>
          </w:p>
          <w:p w:rsidR="008C23D0" w:rsidRPr="00C012C5" w:rsidRDefault="008C23D0" w:rsidP="00E07F8D">
            <w:pPr>
              <w:ind w:firstLine="720"/>
              <w:rPr>
                <w:rFonts w:ascii="GHEA Mariam" w:hAnsi="GHEA Mariam"/>
                <w:lang w:val="af-ZA"/>
              </w:rPr>
            </w:pPr>
            <w:r w:rsidRPr="00C012C5">
              <w:rPr>
                <w:rFonts w:ascii="GHEA Mariam" w:hAnsi="GHEA Mariam"/>
                <w:lang w:val="af-ZA"/>
              </w:rPr>
              <w:t>3.</w:t>
            </w:r>
            <w:r w:rsidRPr="00C012C5">
              <w:rPr>
                <w:rFonts w:ascii="Calibri" w:hAnsi="Calibri" w:cs="Calibri"/>
                <w:lang w:val="af-ZA"/>
              </w:rPr>
              <w:t> </w:t>
            </w:r>
            <w:r w:rsidRPr="00C012C5">
              <w:rPr>
                <w:rFonts w:ascii="GHEA Mariam" w:hAnsi="GHEA Mariam"/>
              </w:rPr>
              <w:t>Միջոցառման</w:t>
            </w:r>
            <w:r w:rsidRPr="00C012C5">
              <w:rPr>
                <w:rFonts w:ascii="GHEA Mariam" w:hAnsi="GHEA Mariam"/>
                <w:lang w:val="af-ZA"/>
              </w:rPr>
              <w:t xml:space="preserve"> </w:t>
            </w:r>
            <w:r w:rsidRPr="00C012C5">
              <w:rPr>
                <w:rFonts w:ascii="GHEA Mariam" w:hAnsi="GHEA Mariam"/>
              </w:rPr>
              <w:t>իրակացումից</w:t>
            </w:r>
            <w:r w:rsidRPr="00C012C5">
              <w:rPr>
                <w:rFonts w:ascii="GHEA Mariam" w:hAnsi="GHEA Mariam"/>
                <w:lang w:val="af-ZA"/>
              </w:rPr>
              <w:t xml:space="preserve"> </w:t>
            </w:r>
            <w:r w:rsidRPr="00C012C5">
              <w:rPr>
                <w:rFonts w:ascii="GHEA Mariam" w:hAnsi="GHEA Mariam"/>
              </w:rPr>
              <w:t>ակնկալվող</w:t>
            </w:r>
            <w:r w:rsidRPr="00C012C5">
              <w:rPr>
                <w:rFonts w:ascii="GHEA Mariam" w:hAnsi="GHEA Mariam"/>
                <w:lang w:val="af-ZA"/>
              </w:rPr>
              <w:t xml:space="preserve"> </w:t>
            </w:r>
            <w:r w:rsidRPr="00C012C5">
              <w:rPr>
                <w:rFonts w:ascii="GHEA Mariam" w:hAnsi="GHEA Mariam"/>
              </w:rPr>
              <w:t>արդյունքը</w:t>
            </w:r>
          </w:p>
          <w:p w:rsidR="008C23D0" w:rsidRPr="00C012C5" w:rsidRDefault="008C23D0" w:rsidP="00E07F8D">
            <w:pPr>
              <w:jc w:val="both"/>
              <w:rPr>
                <w:rFonts w:ascii="GHEA Mariam" w:hAnsi="GHEA Mariam"/>
                <w:lang w:val="af-ZA"/>
              </w:rPr>
            </w:pPr>
            <w:r w:rsidRPr="00C012C5">
              <w:rPr>
                <w:rFonts w:ascii="GHEA Mariam" w:hAnsi="GHEA Mariam" w:cs="Sylfaen"/>
                <w:lang w:val="af-ZA"/>
              </w:rPr>
              <w:t xml:space="preserve">Երևան քաղաքում </w:t>
            </w:r>
            <w:r w:rsidRPr="00C012C5">
              <w:rPr>
                <w:rFonts w:ascii="GHEA Mariam" w:hAnsi="GHEA Mariam" w:cs="Sylfaen"/>
              </w:rPr>
              <w:t>ջրամատակարարման</w:t>
            </w:r>
            <w:r w:rsidRPr="00C012C5">
              <w:rPr>
                <w:rFonts w:ascii="GHEA Mariam" w:hAnsi="GHEA Mariam" w:cs="Sylfaen"/>
                <w:lang w:val="af-ZA"/>
              </w:rPr>
              <w:t xml:space="preserve"> </w:t>
            </w:r>
            <w:r w:rsidRPr="00C012C5">
              <w:rPr>
                <w:rFonts w:ascii="GHEA Mariam" w:hAnsi="GHEA Mariam" w:cs="Sylfaen"/>
              </w:rPr>
              <w:t>և</w:t>
            </w:r>
            <w:r w:rsidRPr="00C012C5">
              <w:rPr>
                <w:rFonts w:ascii="GHEA Mariam" w:hAnsi="GHEA Mariam" w:cs="Sylfaen"/>
                <w:lang w:val="af-ZA"/>
              </w:rPr>
              <w:t xml:space="preserve"> </w:t>
            </w:r>
            <w:r w:rsidRPr="00C012C5">
              <w:rPr>
                <w:rFonts w:ascii="GHEA Mariam" w:hAnsi="GHEA Mariam" w:cs="Sylfaen"/>
              </w:rPr>
              <w:t>ջրահեռացման</w:t>
            </w:r>
            <w:r w:rsidRPr="00C012C5">
              <w:rPr>
                <w:rFonts w:ascii="GHEA Mariam" w:hAnsi="GHEA Mariam" w:cs="Sylfaen"/>
                <w:lang w:val="af-ZA"/>
              </w:rPr>
              <w:t xml:space="preserve"> ծառայությունների որակի բարձրացումը և հուսալիության ապահովումը:</w:t>
            </w:r>
          </w:p>
        </w:tc>
      </w:tr>
      <w:tr w:rsidR="008C23D0" w:rsidRPr="009007BD" w:rsidTr="009B79C9">
        <w:trPr>
          <w:gridBefore w:val="1"/>
          <w:gridAfter w:val="1"/>
          <w:wAfter w:w="15" w:type="dxa"/>
        </w:trPr>
        <w:tc>
          <w:tcPr>
            <w:tcW w:w="11199" w:type="dxa"/>
            <w:gridSpan w:val="3"/>
          </w:tcPr>
          <w:p w:rsidR="008C23D0" w:rsidRDefault="008C23D0" w:rsidP="00AD5E2E">
            <w:pPr>
              <w:jc w:val="center"/>
              <w:rPr>
                <w:rFonts w:ascii="GHEA Mariam" w:hAnsi="GHEA Mariam" w:cs="Arial Unicode"/>
                <w:b/>
                <w:color w:val="000000"/>
              </w:rPr>
            </w:pPr>
            <w:r w:rsidRPr="009007BD">
              <w:rPr>
                <w:rFonts w:ascii="GHEA Mariam" w:hAnsi="GHEA Mariam" w:cs="Sylfaen"/>
                <w:b/>
                <w:lang w:eastAsia="en-GB"/>
              </w:rPr>
              <w:t>Կ</w:t>
            </w:r>
            <w:r w:rsidRPr="009007BD">
              <w:rPr>
                <w:rFonts w:ascii="GHEA Mariam" w:hAnsi="GHEA Mariam"/>
                <w:b/>
                <w:color w:val="000000"/>
              </w:rPr>
              <w:t>րթության</w:t>
            </w:r>
            <w:r w:rsidRPr="009007BD">
              <w:rPr>
                <w:rFonts w:ascii="Calibri" w:hAnsi="Calibri" w:cs="Calibri"/>
                <w:b/>
                <w:color w:val="000000"/>
              </w:rPr>
              <w:t> </w:t>
            </w:r>
            <w:r w:rsidRPr="009007BD">
              <w:rPr>
                <w:rFonts w:ascii="GHEA Mariam" w:hAnsi="GHEA Mariam" w:cs="Arial Unicode"/>
                <w:b/>
                <w:color w:val="000000"/>
              </w:rPr>
              <w:t>և</w:t>
            </w:r>
            <w:r w:rsidRPr="009007BD">
              <w:rPr>
                <w:rFonts w:ascii="Calibri" w:hAnsi="Calibri" w:cs="Calibri"/>
                <w:b/>
                <w:color w:val="000000"/>
              </w:rPr>
              <w:t> </w:t>
            </w:r>
            <w:r w:rsidRPr="009007BD">
              <w:rPr>
                <w:rFonts w:ascii="GHEA Mariam" w:hAnsi="GHEA Mariam" w:cs="Arial Unicode"/>
                <w:b/>
                <w:color w:val="000000"/>
              </w:rPr>
              <w:t>գիտության</w:t>
            </w:r>
            <w:r w:rsidRPr="009007BD">
              <w:rPr>
                <w:rFonts w:ascii="GHEA Mariam" w:hAnsi="GHEA Mariam"/>
                <w:b/>
                <w:color w:val="000000"/>
              </w:rPr>
              <w:t xml:space="preserve"> </w:t>
            </w:r>
            <w:r w:rsidRPr="009007BD">
              <w:rPr>
                <w:rFonts w:ascii="GHEA Mariam" w:hAnsi="GHEA Mariam" w:cs="Arial Unicode"/>
                <w:b/>
                <w:color w:val="000000"/>
              </w:rPr>
              <w:t>նախարարություն</w:t>
            </w:r>
          </w:p>
          <w:p w:rsidR="008C23D0" w:rsidRPr="009007BD" w:rsidRDefault="008C23D0" w:rsidP="00AD5E2E">
            <w:pPr>
              <w:jc w:val="center"/>
              <w:rPr>
                <w:rFonts w:ascii="GHEA Mariam" w:hAnsi="GHEA Mariam" w:cs="Arial"/>
                <w:b/>
              </w:rPr>
            </w:pPr>
          </w:p>
        </w:tc>
      </w:tr>
      <w:tr w:rsidR="008C23D0" w:rsidRPr="009B79C9"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sidRPr="009007BD">
              <w:rPr>
                <w:rFonts w:ascii="GHEA Mariam" w:hAnsi="GHEA Mariam"/>
                <w:caps/>
              </w:rPr>
              <w:t>1</w:t>
            </w:r>
            <w:r>
              <w:rPr>
                <w:rFonts w:ascii="GHEA Mariam" w:hAnsi="GHEA Mariam"/>
                <w:caps/>
              </w:rPr>
              <w:t>42</w:t>
            </w:r>
          </w:p>
        </w:tc>
        <w:tc>
          <w:tcPr>
            <w:tcW w:w="10632" w:type="dxa"/>
          </w:tcPr>
          <w:p w:rsidR="008C23D0" w:rsidRPr="009007BD" w:rsidRDefault="008C23D0" w:rsidP="00AD5E2E">
            <w:pPr>
              <w:tabs>
                <w:tab w:val="left" w:pos="142"/>
                <w:tab w:val="left" w:pos="426"/>
              </w:tabs>
              <w:ind w:left="342" w:right="612"/>
              <w:contextualSpacing/>
              <w:jc w:val="center"/>
              <w:rPr>
                <w:rFonts w:ascii="GHEA Mariam" w:hAnsi="GHEA Mariam"/>
                <w:b/>
                <w:lang w:eastAsia="en-GB"/>
              </w:rPr>
            </w:pPr>
            <w:r w:rsidRPr="009007BD">
              <w:rPr>
                <w:rFonts w:ascii="GHEA Mariam" w:hAnsi="GHEA Mariam" w:cs="Sylfaen"/>
                <w:b/>
                <w:lang w:val="en-GB" w:eastAsia="en-GB"/>
              </w:rPr>
              <w:t>ՆԱԽԱԴՊՐՈ</w:t>
            </w:r>
            <w:r w:rsidRPr="009007BD">
              <w:rPr>
                <w:rFonts w:ascii="GHEA Mariam" w:hAnsi="GHEA Mariam" w:cs="Sylfaen"/>
                <w:b/>
                <w:lang w:eastAsia="en-GB"/>
              </w:rPr>
              <w:softHyphen/>
            </w:r>
            <w:r w:rsidRPr="009007BD">
              <w:rPr>
                <w:rFonts w:ascii="GHEA Mariam" w:hAnsi="GHEA Mariam" w:cs="Sylfaen"/>
                <w:b/>
                <w:lang w:val="en-GB" w:eastAsia="en-GB"/>
              </w:rPr>
              <w:t>ՑԱ</w:t>
            </w:r>
            <w:r w:rsidRPr="009007BD">
              <w:rPr>
                <w:rFonts w:ascii="GHEA Mariam" w:hAnsi="GHEA Mariam" w:cs="Sylfaen"/>
                <w:b/>
                <w:lang w:eastAsia="en-GB"/>
              </w:rPr>
              <w:softHyphen/>
            </w:r>
            <w:r w:rsidRPr="009007BD">
              <w:rPr>
                <w:rFonts w:ascii="GHEA Mariam" w:hAnsi="GHEA Mariam" w:cs="Sylfaen"/>
                <w:b/>
                <w:lang w:val="en-GB" w:eastAsia="en-GB"/>
              </w:rPr>
              <w:t>ԿԱՆ</w:t>
            </w:r>
            <w:r w:rsidRPr="009007BD">
              <w:rPr>
                <w:rFonts w:ascii="GHEA Mariam" w:hAnsi="GHEA Mariam" w:cs="Sylfaen"/>
                <w:b/>
                <w:lang w:eastAsia="en-GB"/>
              </w:rPr>
              <w:t xml:space="preserve"> </w:t>
            </w:r>
            <w:r w:rsidRPr="009007BD">
              <w:rPr>
                <w:rFonts w:ascii="GHEA Mariam" w:hAnsi="GHEA Mariam" w:cs="Sylfaen"/>
                <w:b/>
                <w:lang w:val="en-GB" w:eastAsia="en-GB"/>
              </w:rPr>
              <w:t>ԿՐԹՈՒ</w:t>
            </w:r>
            <w:r w:rsidRPr="009007BD">
              <w:rPr>
                <w:rFonts w:ascii="GHEA Mariam" w:hAnsi="GHEA Mariam" w:cs="Sylfaen"/>
                <w:b/>
                <w:lang w:eastAsia="en-GB"/>
              </w:rPr>
              <w:softHyphen/>
            </w:r>
            <w:r w:rsidRPr="009007BD">
              <w:rPr>
                <w:rFonts w:ascii="GHEA Mariam" w:hAnsi="GHEA Mariam" w:cs="Sylfaen"/>
                <w:b/>
                <w:lang w:val="en-GB" w:eastAsia="en-GB"/>
              </w:rPr>
              <w:t>ԹՅԱՆ</w:t>
            </w:r>
            <w:r w:rsidRPr="009007BD">
              <w:rPr>
                <w:rFonts w:ascii="GHEA Mariam" w:hAnsi="GHEA Mariam" w:cs="Sylfaen"/>
                <w:b/>
                <w:lang w:eastAsia="en-GB"/>
              </w:rPr>
              <w:t xml:space="preserve"> </w:t>
            </w:r>
            <w:r>
              <w:rPr>
                <w:rFonts w:ascii="GHEA Mariam" w:hAnsi="GHEA Mariam" w:cs="Sylfaen"/>
                <w:b/>
                <w:lang w:eastAsia="en-GB"/>
              </w:rPr>
              <w:t xml:space="preserve">ՊԵՏԱԿԱՆ ԿԱՌԱՎԱՐՄԱՆ ԵՎ ՈՐԱԿԻ ԱՊԱՀՈՎՄԱՆ </w:t>
            </w:r>
            <w:r>
              <w:rPr>
                <w:rFonts w:ascii="GHEA Mariam" w:hAnsi="GHEA Mariam" w:cs="Sylfaen"/>
                <w:b/>
                <w:lang w:eastAsia="en-GB"/>
              </w:rPr>
              <w:lastRenderedPageBreak/>
              <w:t xml:space="preserve">ՀԱՄԱԿԱՐԳԻ </w:t>
            </w:r>
            <w:r w:rsidRPr="009007BD">
              <w:rPr>
                <w:rFonts w:ascii="GHEA Mariam" w:hAnsi="GHEA Mariam" w:cs="Sylfaen"/>
                <w:b/>
                <w:lang w:val="en-GB" w:eastAsia="en-GB"/>
              </w:rPr>
              <w:t>ԲԱՐԵԼԱՎՈՒՄ</w:t>
            </w:r>
          </w:p>
          <w:p w:rsidR="008C23D0" w:rsidRPr="009007BD" w:rsidRDefault="008C23D0" w:rsidP="008E329A">
            <w:pPr>
              <w:numPr>
                <w:ilvl w:val="0"/>
                <w:numId w:val="218"/>
              </w:numPr>
              <w:ind w:left="0" w:firstLine="284"/>
              <w:contextualSpacing/>
              <w:rPr>
                <w:rFonts w:ascii="GHEA Mariam" w:hAnsi="GHEA Mariam"/>
                <w:lang w:val="hy-AM" w:eastAsia="en-US"/>
              </w:rPr>
            </w:pPr>
            <w:r w:rsidRPr="009007BD">
              <w:rPr>
                <w:rFonts w:ascii="GHEA Mariam" w:hAnsi="GHEA Mariam"/>
                <w:b/>
                <w:bCs/>
                <w:lang w:eastAsia="en-US"/>
              </w:rPr>
              <w:t>Միջոցառման</w:t>
            </w:r>
            <w:r w:rsidRPr="009007BD">
              <w:rPr>
                <w:rFonts w:ascii="GHEA Mariam" w:hAnsi="GHEA Mariam"/>
                <w:b/>
                <w:bCs/>
                <w:lang w:val="hy-AM" w:eastAsia="en-US"/>
              </w:rPr>
              <w:t xml:space="preserve"> անհրաժեշտությունը և նպատակը</w:t>
            </w:r>
            <w:r w:rsidRPr="009007BD">
              <w:rPr>
                <w:rFonts w:ascii="GHEA Mariam" w:hAnsi="GHEA Mariam"/>
                <w:lang w:val="hy-AM" w:eastAsia="en-US"/>
              </w:rPr>
              <w:t xml:space="preserve"> </w:t>
            </w:r>
          </w:p>
          <w:p w:rsidR="008C23D0" w:rsidRPr="009007BD" w:rsidRDefault="008C23D0" w:rsidP="00AD5E2E">
            <w:pPr>
              <w:ind w:firstLine="284"/>
              <w:contextualSpacing/>
              <w:jc w:val="both"/>
              <w:rPr>
                <w:rFonts w:ascii="GHEA Mariam" w:hAnsi="GHEA Mariam"/>
                <w:bCs/>
                <w:lang w:eastAsia="en-US"/>
              </w:rPr>
            </w:pPr>
          </w:p>
          <w:p w:rsidR="008C23D0" w:rsidRPr="009007BD" w:rsidRDefault="008C23D0" w:rsidP="00AD5E2E">
            <w:pPr>
              <w:ind w:firstLine="284"/>
              <w:contextualSpacing/>
              <w:jc w:val="both"/>
              <w:rPr>
                <w:rFonts w:ascii="GHEA Mariam" w:hAnsi="GHEA Mariam" w:cs="Sylfaen"/>
                <w:lang w:eastAsia="en-US"/>
              </w:rPr>
            </w:pPr>
            <w:r w:rsidRPr="009007BD">
              <w:rPr>
                <w:rFonts w:ascii="GHEA Mariam" w:hAnsi="GHEA Mariam" w:cs="Sylfaen"/>
                <w:lang w:val="hy-AM" w:eastAsia="en-US"/>
              </w:rPr>
              <w:t>Կրթությունը մարդու հիմնարար իրավունք</w:t>
            </w:r>
            <w:r w:rsidRPr="009007BD">
              <w:rPr>
                <w:rFonts w:ascii="GHEA Mariam" w:hAnsi="GHEA Mariam" w:cs="Sylfaen"/>
                <w:lang w:eastAsia="en-US"/>
              </w:rPr>
              <w:t>ներից</w:t>
            </w:r>
            <w:r w:rsidRPr="009007BD">
              <w:rPr>
                <w:rFonts w:ascii="GHEA Mariam" w:hAnsi="GHEA Mariam" w:cs="Sylfaen"/>
                <w:lang w:val="hy-AM" w:eastAsia="en-US"/>
              </w:rPr>
              <w:t xml:space="preserve"> է: Պետությունը պետք է ապահովի համընդհանուր</w:t>
            </w:r>
            <w:r w:rsidRPr="009007BD">
              <w:rPr>
                <w:rFonts w:ascii="GHEA Mariam" w:hAnsi="GHEA Mariam" w:cs="Sylfaen"/>
                <w:lang w:eastAsia="en-US"/>
              </w:rPr>
              <w:t>,</w:t>
            </w:r>
            <w:r w:rsidRPr="009007BD">
              <w:rPr>
                <w:rFonts w:ascii="GHEA Mariam" w:hAnsi="GHEA Mariam" w:cs="Sylfaen"/>
                <w:lang w:val="hy-AM" w:eastAsia="en-US"/>
              </w:rPr>
              <w:t xml:space="preserve"> հավասարապես հասանելի, ներառական և որակյալ կրթություն: </w:t>
            </w:r>
          </w:p>
          <w:p w:rsidR="008C23D0" w:rsidRPr="009007BD" w:rsidRDefault="008C23D0" w:rsidP="00AD5E2E">
            <w:pPr>
              <w:ind w:firstLine="284"/>
              <w:contextualSpacing/>
              <w:jc w:val="both"/>
              <w:rPr>
                <w:rFonts w:ascii="GHEA Mariam" w:hAnsi="GHEA Mariam" w:cs="Sylfaen"/>
                <w:lang w:eastAsia="en-US"/>
              </w:rPr>
            </w:pPr>
            <w:r w:rsidRPr="009007BD">
              <w:rPr>
                <w:rFonts w:ascii="GHEA Mariam" w:hAnsi="GHEA Mariam" w:cs="Sylfaen"/>
                <w:lang w:eastAsia="en-US"/>
              </w:rPr>
              <w:t xml:space="preserve">Միջոցառման անհրաժեշտությունը բխում է </w:t>
            </w:r>
            <w:r w:rsidRPr="009007BD">
              <w:rPr>
                <w:rFonts w:ascii="GHEA Mariam" w:hAnsi="GHEA Mariam" w:cs="Arian AMU"/>
                <w:lang w:val="hy-AM" w:eastAsia="en-US"/>
              </w:rPr>
              <w:t>ՀՀ կառավարության 2018 հունիսի 1-ի N  581-Ա որոշմամբ հաստատված ՀՀ կառավարության գործու</w:t>
            </w:r>
            <w:r w:rsidRPr="009007BD">
              <w:rPr>
                <w:rFonts w:ascii="GHEA Mariam" w:hAnsi="GHEA Mariam" w:cs="Arian AMU"/>
                <w:lang w:eastAsia="en-US"/>
              </w:rPr>
              <w:t>ն</w:t>
            </w:r>
            <w:r w:rsidRPr="009007BD">
              <w:rPr>
                <w:rFonts w:ascii="GHEA Mariam" w:hAnsi="GHEA Mariam" w:cs="Arian AMU"/>
                <w:lang w:val="hy-AM" w:eastAsia="en-US"/>
              </w:rPr>
              <w:t>եության ծրագրի</w:t>
            </w:r>
            <w:r w:rsidRPr="009007BD">
              <w:rPr>
                <w:rFonts w:ascii="GHEA Mariam" w:hAnsi="GHEA Mariam"/>
                <w:shd w:val="clear" w:color="auto" w:fill="FFFFFF"/>
                <w:lang w:val="hy-AM" w:eastAsia="en-US"/>
              </w:rPr>
              <w:t xml:space="preserve"> 5.4 կետի 4-րդ պարբերության</w:t>
            </w:r>
            <w:r w:rsidRPr="009007BD">
              <w:rPr>
                <w:rFonts w:ascii="GHEA Mariam" w:hAnsi="GHEA Mariam"/>
                <w:shd w:val="clear" w:color="auto" w:fill="FFFFFF"/>
                <w:lang w:eastAsia="en-US"/>
              </w:rPr>
              <w:t xml:space="preserve"> պահանջներից:</w:t>
            </w:r>
          </w:p>
          <w:p w:rsidR="008C23D0" w:rsidRPr="009007BD" w:rsidRDefault="008C23D0" w:rsidP="00AD5E2E">
            <w:pPr>
              <w:ind w:firstLine="284"/>
              <w:contextualSpacing/>
              <w:jc w:val="both"/>
              <w:rPr>
                <w:rFonts w:ascii="GHEA Mariam" w:hAnsi="GHEA Mariam"/>
                <w:lang w:val="hy-AM" w:eastAsia="en-US"/>
              </w:rPr>
            </w:pPr>
            <w:r w:rsidRPr="009007BD">
              <w:rPr>
                <w:rFonts w:ascii="GHEA Mariam" w:hAnsi="GHEA Mariam"/>
                <w:bCs/>
                <w:lang w:val="hy-AM" w:eastAsia="en-US"/>
              </w:rPr>
              <w:t xml:space="preserve">Նոր խմբագրությամբ «Նախադպրոցական կրթության մասին» ՀՀ օրենքի </w:t>
            </w:r>
            <w:r w:rsidRPr="009007BD">
              <w:rPr>
                <w:rFonts w:ascii="GHEA Mariam" w:hAnsi="GHEA Mariam"/>
                <w:lang w:val="hy-AM" w:eastAsia="en-US"/>
              </w:rPr>
              <w:t>ընդունումը պայմանավորված է ոլորտի գործունեության կանոնակարգմանն ու զարգացմանն ուղղված հիմնախնդիրների լուծման, նախադպրոցական կրթության ծառայությունների մատչելիության շարունակականության համար իրավական հիմքեր ապահովելու,</w:t>
            </w:r>
            <w:r w:rsidRPr="009007BD">
              <w:rPr>
                <w:rFonts w:ascii="Calibri" w:hAnsi="Calibri" w:cs="Calibri"/>
                <w:lang w:val="hy-AM" w:eastAsia="en-US"/>
              </w:rPr>
              <w:t> </w:t>
            </w:r>
            <w:r w:rsidRPr="009007BD">
              <w:rPr>
                <w:rFonts w:ascii="GHEA Mariam" w:hAnsi="GHEA Mariam"/>
                <w:lang w:val="hy-AM" w:eastAsia="en-US"/>
              </w:rPr>
              <w:t xml:space="preserve"> ինչպես նաև ՄԱԿ-ի «Փոխակերպենք մեր երկիրը. Մինչև 2030 թվականը կայուն զարգացման օրակարգում</w:t>
            </w:r>
            <w:r w:rsidRPr="009007BD">
              <w:rPr>
                <w:rFonts w:ascii="GHEA Mariam" w:hAnsi="GHEA Mariam"/>
                <w:shd w:val="clear" w:color="auto" w:fill="FFFFFF"/>
                <w:lang w:val="hy-AM" w:eastAsia="en-US"/>
              </w:rPr>
              <w:t>» ներառված չորրորդ,  այն է՝   «ներառական և բոլորի համար որակյալ կրթության ապահովում, ինչպես նաև ողջ կյանքի ընթացքում ուսման հնարավորության խթանում» նպատակի պահանջներից:</w:t>
            </w:r>
          </w:p>
          <w:p w:rsidR="008C23D0" w:rsidRPr="009007BD" w:rsidRDefault="008C23D0" w:rsidP="00AD5E2E">
            <w:pPr>
              <w:ind w:firstLine="284"/>
              <w:contextualSpacing/>
              <w:jc w:val="both"/>
              <w:rPr>
                <w:rFonts w:ascii="GHEA Mariam" w:hAnsi="GHEA Mariam"/>
                <w:lang w:val="hy-AM" w:eastAsia="en-US"/>
              </w:rPr>
            </w:pPr>
            <w:r w:rsidRPr="009007BD">
              <w:rPr>
                <w:rFonts w:ascii="GHEA Mariam" w:hAnsi="GHEA Mariam" w:cs="IRTEK Courier"/>
                <w:lang w:val="hy-AM" w:eastAsia="en-US"/>
              </w:rPr>
              <w:t xml:space="preserve">Օրենսդրական նախաձեռնության անհրաժեշտությունը պայմանավորված է նաև </w:t>
            </w:r>
            <w:r w:rsidRPr="009007BD">
              <w:rPr>
                <w:rFonts w:ascii="GHEA Mariam" w:hAnsi="GHEA Mariam" w:cs="Sylfaen"/>
                <w:lang w:val="hy-AM" w:eastAsia="en-US"/>
              </w:rPr>
              <w:t>«Կրթություն 2030. Դեպի ներառական և արդարացի որակյալ կրթություն և կրթություն ողջ կյանքի ընթացքում բոլորի համար» Ինչհոնի և</w:t>
            </w:r>
            <w:r w:rsidRPr="009007BD">
              <w:rPr>
                <w:rFonts w:ascii="GHEA Mariam" w:hAnsi="GHEA Mariam" w:cs="Sylfaen"/>
                <w:i/>
                <w:lang w:val="hy-AM" w:eastAsia="en-US"/>
              </w:rPr>
              <w:t xml:space="preserve"> </w:t>
            </w:r>
            <w:r w:rsidRPr="009007BD">
              <w:rPr>
                <w:rFonts w:ascii="GHEA Mariam" w:hAnsi="GHEA Mariam" w:cs="IRTEK Courier"/>
                <w:lang w:val="hy-AM" w:eastAsia="en-US"/>
              </w:rPr>
              <w:t>«Կրթություն բոլորի համար»  հռչակագրերի</w:t>
            </w:r>
            <w:r w:rsidRPr="009007BD">
              <w:rPr>
                <w:rFonts w:ascii="GHEA Mariam" w:hAnsi="GHEA Mariam"/>
                <w:lang w:val="hy-AM" w:eastAsia="en-US"/>
              </w:rPr>
              <w:t>, 2010 թվականի մայիսին վավերացված «</w:t>
            </w:r>
            <w:r w:rsidRPr="009007BD">
              <w:rPr>
                <w:rFonts w:ascii="GHEA Mariam" w:hAnsi="GHEA Mariam" w:cs="IRTEK Courier"/>
                <w:lang w:val="hy-AM" w:eastAsia="en-US"/>
              </w:rPr>
              <w:t>Հաշմանդամություն ունեցող անձանց իրավունքների մասին» կոնվենցիայի</w:t>
            </w:r>
            <w:r w:rsidRPr="009007BD">
              <w:rPr>
                <w:rFonts w:ascii="GHEA Mariam" w:hAnsi="GHEA Mariam"/>
                <w:lang w:val="hy-AM" w:eastAsia="en-US"/>
              </w:rPr>
              <w:t xml:space="preserve"> </w:t>
            </w:r>
            <w:r w:rsidRPr="009007BD">
              <w:rPr>
                <w:rFonts w:ascii="GHEA Mariam" w:hAnsi="GHEA Mariam" w:cs="IRTEK Courier"/>
                <w:lang w:val="hy-AM" w:eastAsia="en-US"/>
              </w:rPr>
              <w:t>և «</w:t>
            </w:r>
            <w:r w:rsidRPr="009007BD">
              <w:rPr>
                <w:rFonts w:ascii="GHEA Mariam" w:hAnsi="GHEA Mariam"/>
                <w:lang w:val="hy-AM" w:eastAsia="en-US"/>
              </w:rPr>
              <w:t>Սոցիալական խարտիայի»</w:t>
            </w:r>
            <w:r w:rsidRPr="009007BD">
              <w:rPr>
                <w:rFonts w:ascii="GHEA Mariam" w:hAnsi="GHEA Mariam" w:cs="IRTEK Courier"/>
                <w:lang w:val="hy-AM" w:eastAsia="en-US"/>
              </w:rPr>
              <w:t xml:space="preserve"> պահանջներով</w:t>
            </w:r>
            <w:r w:rsidRPr="009007BD">
              <w:rPr>
                <w:rFonts w:ascii="GHEA Mariam" w:hAnsi="GHEA Mariam"/>
                <w:lang w:val="hy-AM" w:eastAsia="en-US"/>
              </w:rPr>
              <w:t xml:space="preserve">, որոնց միանալով Հայաստանը պարտավորվել է ապահովել կրթության հավասար հնարավորություն բոլորի, այդ թվում՝ կրթության առանձնահատուկ պայմանների կարիք ունեցող երեխաների համար։ </w:t>
            </w:r>
          </w:p>
          <w:p w:rsidR="008C23D0" w:rsidRPr="009007BD" w:rsidRDefault="008C23D0" w:rsidP="00AD5E2E">
            <w:pPr>
              <w:autoSpaceDE w:val="0"/>
              <w:autoSpaceDN w:val="0"/>
              <w:adjustRightInd w:val="0"/>
              <w:ind w:firstLine="284"/>
              <w:contextualSpacing/>
              <w:jc w:val="both"/>
              <w:rPr>
                <w:rFonts w:ascii="GHEA Mariam" w:hAnsi="GHEA Mariam"/>
                <w:lang w:val="hy-AM"/>
              </w:rPr>
            </w:pPr>
          </w:p>
          <w:p w:rsidR="008C23D0" w:rsidRPr="009007BD" w:rsidRDefault="008C23D0" w:rsidP="00AD5E2E">
            <w:pPr>
              <w:ind w:firstLine="284"/>
              <w:contextualSpacing/>
              <w:jc w:val="both"/>
              <w:rPr>
                <w:rFonts w:ascii="GHEA Mariam" w:hAnsi="GHEA Mariam" w:cs="Sylfaen"/>
                <w:b/>
                <w:lang w:val="af-ZA"/>
              </w:rPr>
            </w:pPr>
            <w:r w:rsidRPr="009007BD">
              <w:rPr>
                <w:rFonts w:ascii="GHEA Mariam" w:hAnsi="GHEA Mariam" w:cs="Sylfaen"/>
                <w:b/>
                <w:lang w:val="af-ZA"/>
              </w:rPr>
              <w:t>1.1.Կ</w:t>
            </w:r>
            <w:r w:rsidRPr="009007BD">
              <w:rPr>
                <w:rFonts w:ascii="GHEA Mariam" w:hAnsi="GHEA Mariam" w:cs="Sylfaen"/>
                <w:b/>
                <w:lang w:val="hy-AM"/>
              </w:rPr>
              <w:t>արգավորման</w:t>
            </w:r>
            <w:r w:rsidRPr="009007BD">
              <w:rPr>
                <w:rFonts w:ascii="GHEA Mariam" w:hAnsi="GHEA Mariam" w:cs="Times Armenian"/>
                <w:b/>
                <w:lang w:val="af-ZA"/>
              </w:rPr>
              <w:t xml:space="preserve"> </w:t>
            </w:r>
            <w:r w:rsidRPr="009007BD">
              <w:rPr>
                <w:rFonts w:ascii="GHEA Mariam" w:hAnsi="GHEA Mariam" w:cs="Sylfaen"/>
                <w:b/>
                <w:lang w:val="hy-AM"/>
              </w:rPr>
              <w:t>հարաբերությունների</w:t>
            </w:r>
            <w:r w:rsidRPr="009007BD">
              <w:rPr>
                <w:rFonts w:ascii="GHEA Mariam" w:hAnsi="GHEA Mariam" w:cs="Times Armenian"/>
                <w:b/>
                <w:lang w:val="af-ZA"/>
              </w:rPr>
              <w:t xml:space="preserve"> </w:t>
            </w:r>
            <w:r w:rsidRPr="009007BD">
              <w:rPr>
                <w:rFonts w:ascii="GHEA Mariam" w:hAnsi="GHEA Mariam" w:cs="Sylfaen"/>
                <w:b/>
                <w:lang w:val="hy-AM"/>
              </w:rPr>
              <w:t>ներկա</w:t>
            </w:r>
            <w:r w:rsidRPr="009007BD">
              <w:rPr>
                <w:rFonts w:ascii="GHEA Mariam" w:hAnsi="GHEA Mariam" w:cs="Times Armenian"/>
                <w:b/>
                <w:lang w:val="af-ZA"/>
              </w:rPr>
              <w:t xml:space="preserve"> </w:t>
            </w:r>
            <w:r w:rsidRPr="009007BD">
              <w:rPr>
                <w:rFonts w:ascii="GHEA Mariam" w:hAnsi="GHEA Mariam" w:cs="Sylfaen"/>
                <w:b/>
                <w:lang w:val="hy-AM"/>
              </w:rPr>
              <w:t>վիճակը</w:t>
            </w:r>
            <w:r w:rsidRPr="009007BD">
              <w:rPr>
                <w:rFonts w:ascii="GHEA Mariam" w:hAnsi="GHEA Mariam" w:cs="Times Armenian"/>
                <w:b/>
                <w:lang w:val="af-ZA"/>
              </w:rPr>
              <w:t xml:space="preserve"> </w:t>
            </w:r>
            <w:r w:rsidRPr="009007BD">
              <w:rPr>
                <w:rFonts w:ascii="GHEA Mariam" w:hAnsi="GHEA Mariam" w:cs="Sylfaen"/>
                <w:b/>
                <w:lang w:val="hy-AM"/>
              </w:rPr>
              <w:t>և</w:t>
            </w:r>
            <w:r w:rsidRPr="009007BD">
              <w:rPr>
                <w:rFonts w:ascii="GHEA Mariam" w:hAnsi="GHEA Mariam" w:cs="Times Armenian"/>
                <w:b/>
                <w:lang w:val="af-ZA"/>
              </w:rPr>
              <w:t xml:space="preserve"> </w:t>
            </w:r>
            <w:r w:rsidRPr="009007BD">
              <w:rPr>
                <w:rFonts w:ascii="GHEA Mariam" w:hAnsi="GHEA Mariam" w:cs="Sylfaen"/>
                <w:b/>
                <w:lang w:val="hy-AM"/>
              </w:rPr>
              <w:t>առկա</w:t>
            </w:r>
            <w:r w:rsidRPr="009007BD">
              <w:rPr>
                <w:rFonts w:ascii="GHEA Mariam" w:hAnsi="GHEA Mariam" w:cs="Times Armenian"/>
                <w:b/>
                <w:lang w:val="af-ZA"/>
              </w:rPr>
              <w:t xml:space="preserve"> </w:t>
            </w:r>
            <w:r w:rsidRPr="009007BD">
              <w:rPr>
                <w:rFonts w:ascii="GHEA Mariam" w:hAnsi="GHEA Mariam" w:cs="Sylfaen"/>
                <w:b/>
                <w:lang w:val="hy-AM"/>
              </w:rPr>
              <w:t>խնդիրները</w:t>
            </w:r>
          </w:p>
          <w:p w:rsidR="008C23D0" w:rsidRPr="009007BD" w:rsidRDefault="008C23D0" w:rsidP="00AD5E2E">
            <w:pPr>
              <w:ind w:firstLine="284"/>
              <w:contextualSpacing/>
              <w:jc w:val="both"/>
              <w:rPr>
                <w:rFonts w:ascii="GHEA Mariam" w:hAnsi="GHEA Mariam"/>
                <w:lang w:val="af-ZA"/>
              </w:rPr>
            </w:pPr>
            <w:r w:rsidRPr="009007BD">
              <w:rPr>
                <w:rFonts w:ascii="GHEA Mariam" w:hAnsi="GHEA Mariam"/>
                <w:lang w:val="hy-AM"/>
              </w:rPr>
              <w:t>Օրենքի</w:t>
            </w:r>
            <w:r w:rsidRPr="009007BD">
              <w:rPr>
                <w:rFonts w:ascii="GHEA Mariam" w:hAnsi="GHEA Mariam"/>
                <w:lang w:val="af-ZA"/>
              </w:rPr>
              <w:t xml:space="preserve"> </w:t>
            </w:r>
            <w:r w:rsidRPr="009007BD">
              <w:rPr>
                <w:rFonts w:ascii="GHEA Mariam" w:hAnsi="GHEA Mariam"/>
                <w:lang w:val="hy-AM"/>
              </w:rPr>
              <w:t>ընդունումով</w:t>
            </w:r>
            <w:r w:rsidRPr="009007BD">
              <w:rPr>
                <w:rFonts w:ascii="GHEA Mariam" w:hAnsi="GHEA Mariam"/>
                <w:lang w:val="af-ZA"/>
              </w:rPr>
              <w:t xml:space="preserve"> </w:t>
            </w:r>
            <w:r w:rsidRPr="009007BD">
              <w:rPr>
                <w:rFonts w:ascii="GHEA Mariam" w:hAnsi="GHEA Mariam"/>
                <w:lang w:val="hy-AM"/>
              </w:rPr>
              <w:t>հնարավոր</w:t>
            </w:r>
            <w:r w:rsidRPr="009007BD">
              <w:rPr>
                <w:rFonts w:ascii="GHEA Mariam" w:hAnsi="GHEA Mariam"/>
                <w:lang w:val="af-ZA"/>
              </w:rPr>
              <w:t xml:space="preserve"> </w:t>
            </w:r>
            <w:r w:rsidRPr="009007BD">
              <w:rPr>
                <w:rFonts w:ascii="GHEA Mariam" w:hAnsi="GHEA Mariam"/>
                <w:lang w:val="hy-AM"/>
              </w:rPr>
              <w:t>է</w:t>
            </w:r>
            <w:r w:rsidRPr="009007BD">
              <w:rPr>
                <w:rFonts w:ascii="GHEA Mariam" w:hAnsi="GHEA Mariam"/>
                <w:lang w:val="af-ZA"/>
              </w:rPr>
              <w:t xml:space="preserve"> </w:t>
            </w:r>
            <w:r w:rsidRPr="009007BD">
              <w:rPr>
                <w:rFonts w:ascii="GHEA Mariam" w:hAnsi="GHEA Mariam"/>
                <w:lang w:val="hy-AM"/>
              </w:rPr>
              <w:t>դառնում</w:t>
            </w:r>
            <w:r w:rsidRPr="009007BD">
              <w:rPr>
                <w:rFonts w:ascii="GHEA Mariam" w:hAnsi="GHEA Mariam"/>
                <w:lang w:val="af-ZA"/>
              </w:rPr>
              <w:t xml:space="preserve"> </w:t>
            </w:r>
            <w:r w:rsidRPr="009007BD">
              <w:rPr>
                <w:rFonts w:ascii="GHEA Mariam" w:hAnsi="GHEA Mariam"/>
                <w:lang w:val="hy-AM"/>
              </w:rPr>
              <w:t>երկրում</w:t>
            </w:r>
            <w:r w:rsidRPr="009007BD">
              <w:rPr>
                <w:rFonts w:ascii="GHEA Mariam" w:hAnsi="GHEA Mariam"/>
                <w:lang w:val="af-ZA"/>
              </w:rPr>
              <w:t xml:space="preserve"> </w:t>
            </w:r>
            <w:r w:rsidRPr="009007BD">
              <w:rPr>
                <w:rFonts w:ascii="GHEA Mariam" w:hAnsi="GHEA Mariam"/>
                <w:lang w:val="hy-AM"/>
              </w:rPr>
              <w:t>կրթության</w:t>
            </w:r>
            <w:r w:rsidRPr="009007BD">
              <w:rPr>
                <w:rFonts w:ascii="GHEA Mariam" w:hAnsi="GHEA Mariam"/>
                <w:lang w:val="af-ZA"/>
              </w:rPr>
              <w:t xml:space="preserve"> </w:t>
            </w:r>
            <w:r w:rsidRPr="009007BD">
              <w:rPr>
                <w:rFonts w:ascii="GHEA Mariam" w:hAnsi="GHEA Mariam"/>
                <w:lang w:val="hy-AM"/>
              </w:rPr>
              <w:t>կազմակերպման</w:t>
            </w:r>
            <w:r w:rsidRPr="009007BD">
              <w:rPr>
                <w:rFonts w:ascii="GHEA Mariam" w:hAnsi="GHEA Mariam"/>
                <w:lang w:val="af-ZA"/>
              </w:rPr>
              <w:t xml:space="preserve"> </w:t>
            </w:r>
            <w:r w:rsidRPr="009007BD">
              <w:rPr>
                <w:rFonts w:ascii="GHEA Mariam" w:hAnsi="GHEA Mariam"/>
                <w:lang w:val="hy-AM"/>
              </w:rPr>
              <w:t>և</w:t>
            </w:r>
            <w:r w:rsidRPr="009007BD">
              <w:rPr>
                <w:rFonts w:ascii="GHEA Mariam" w:hAnsi="GHEA Mariam"/>
                <w:lang w:val="af-ZA"/>
              </w:rPr>
              <w:t xml:space="preserve"> </w:t>
            </w:r>
            <w:r w:rsidRPr="009007BD">
              <w:rPr>
                <w:rFonts w:ascii="GHEA Mariam" w:hAnsi="GHEA Mariam"/>
                <w:lang w:val="hy-AM"/>
              </w:rPr>
              <w:t>իրականացման</w:t>
            </w:r>
            <w:r w:rsidRPr="009007BD">
              <w:rPr>
                <w:rFonts w:ascii="GHEA Mariam" w:hAnsi="GHEA Mariam"/>
                <w:lang w:val="af-ZA"/>
              </w:rPr>
              <w:t xml:space="preserve"> </w:t>
            </w:r>
            <w:r w:rsidRPr="009007BD">
              <w:rPr>
                <w:rFonts w:ascii="GHEA Mariam" w:hAnsi="GHEA Mariam"/>
                <w:lang w:val="hy-AM"/>
              </w:rPr>
              <w:t>մեխանիզմների</w:t>
            </w:r>
            <w:r w:rsidRPr="009007BD">
              <w:rPr>
                <w:rFonts w:ascii="GHEA Mariam" w:hAnsi="GHEA Mariam"/>
                <w:lang w:val="af-ZA"/>
              </w:rPr>
              <w:t xml:space="preserve"> </w:t>
            </w:r>
            <w:r w:rsidRPr="009007BD">
              <w:rPr>
                <w:rFonts w:ascii="GHEA Mariam" w:hAnsi="GHEA Mariam"/>
                <w:lang w:val="hy-AM"/>
              </w:rPr>
              <w:t>արդիականացումը</w:t>
            </w:r>
            <w:r w:rsidRPr="009007BD">
              <w:rPr>
                <w:rFonts w:ascii="GHEA Mariam" w:hAnsi="GHEA Mariam"/>
                <w:lang w:val="af-ZA"/>
              </w:rPr>
              <w:t xml:space="preserve">, </w:t>
            </w:r>
            <w:r w:rsidRPr="009007BD">
              <w:rPr>
                <w:rFonts w:ascii="GHEA Mariam" w:hAnsi="GHEA Mariam"/>
                <w:lang w:val="hy-AM"/>
              </w:rPr>
              <w:t>որոնք</w:t>
            </w:r>
            <w:r w:rsidRPr="009007BD">
              <w:rPr>
                <w:rFonts w:ascii="GHEA Mariam" w:hAnsi="GHEA Mariam"/>
                <w:lang w:val="af-ZA"/>
              </w:rPr>
              <w:t xml:space="preserve"> </w:t>
            </w:r>
            <w:r w:rsidRPr="009007BD">
              <w:rPr>
                <w:rFonts w:ascii="GHEA Mariam" w:hAnsi="GHEA Mariam"/>
                <w:lang w:val="hy-AM"/>
              </w:rPr>
              <w:t>համահունչ</w:t>
            </w:r>
            <w:r w:rsidRPr="009007BD">
              <w:rPr>
                <w:rFonts w:ascii="GHEA Mariam" w:hAnsi="GHEA Mariam"/>
                <w:lang w:val="af-ZA"/>
              </w:rPr>
              <w:t xml:space="preserve"> </w:t>
            </w:r>
            <w:r w:rsidRPr="009007BD">
              <w:rPr>
                <w:rFonts w:ascii="GHEA Mariam" w:hAnsi="GHEA Mariam"/>
                <w:lang w:val="hy-AM"/>
              </w:rPr>
              <w:t>են</w:t>
            </w:r>
            <w:r w:rsidRPr="009007BD">
              <w:rPr>
                <w:rFonts w:ascii="GHEA Mariam" w:hAnsi="GHEA Mariam"/>
                <w:lang w:val="af-ZA"/>
              </w:rPr>
              <w:t xml:space="preserve"> </w:t>
            </w:r>
            <w:r w:rsidRPr="009007BD">
              <w:rPr>
                <w:rFonts w:ascii="GHEA Mariam" w:hAnsi="GHEA Mariam"/>
                <w:lang w:val="hy-AM"/>
              </w:rPr>
              <w:t>ժամանակակից</w:t>
            </w:r>
            <w:r w:rsidRPr="009007BD">
              <w:rPr>
                <w:rFonts w:ascii="GHEA Mariam" w:hAnsi="GHEA Mariam"/>
                <w:lang w:val="af-ZA"/>
              </w:rPr>
              <w:t xml:space="preserve"> </w:t>
            </w:r>
            <w:r w:rsidRPr="009007BD">
              <w:rPr>
                <w:rFonts w:ascii="GHEA Mariam" w:hAnsi="GHEA Mariam"/>
                <w:lang w:val="hy-AM"/>
              </w:rPr>
              <w:t>մարտահրավերների</w:t>
            </w:r>
            <w:r w:rsidRPr="009007BD">
              <w:rPr>
                <w:rFonts w:ascii="GHEA Mariam" w:hAnsi="GHEA Mariam"/>
                <w:lang w:val="af-ZA"/>
              </w:rPr>
              <w:t xml:space="preserve"> </w:t>
            </w:r>
            <w:r w:rsidRPr="009007BD">
              <w:rPr>
                <w:rFonts w:ascii="GHEA Mariam" w:hAnsi="GHEA Mariam"/>
                <w:lang w:val="hy-AM"/>
              </w:rPr>
              <w:t>կարգավորմանն</w:t>
            </w:r>
            <w:r w:rsidRPr="009007BD">
              <w:rPr>
                <w:rFonts w:ascii="GHEA Mariam" w:hAnsi="GHEA Mariam"/>
                <w:lang w:val="af-ZA"/>
              </w:rPr>
              <w:t xml:space="preserve"> </w:t>
            </w:r>
            <w:r w:rsidRPr="009007BD">
              <w:rPr>
                <w:rFonts w:ascii="GHEA Mariam" w:hAnsi="GHEA Mariam"/>
                <w:lang w:val="hy-AM"/>
              </w:rPr>
              <w:t>ուղղված</w:t>
            </w:r>
            <w:r w:rsidRPr="009007BD">
              <w:rPr>
                <w:rFonts w:ascii="GHEA Mariam" w:hAnsi="GHEA Mariam"/>
                <w:lang w:val="af-ZA"/>
              </w:rPr>
              <w:t xml:space="preserve"> </w:t>
            </w:r>
            <w:r w:rsidRPr="009007BD">
              <w:rPr>
                <w:rFonts w:ascii="GHEA Mariam" w:hAnsi="GHEA Mariam"/>
                <w:lang w:val="hy-AM"/>
              </w:rPr>
              <w:t>միջոցառումներին։</w:t>
            </w:r>
          </w:p>
          <w:p w:rsidR="008C23D0" w:rsidRPr="009007BD" w:rsidRDefault="008C23D0" w:rsidP="00AD5E2E">
            <w:pPr>
              <w:autoSpaceDE w:val="0"/>
              <w:autoSpaceDN w:val="0"/>
              <w:adjustRightInd w:val="0"/>
              <w:ind w:firstLine="284"/>
              <w:contextualSpacing/>
              <w:jc w:val="both"/>
              <w:rPr>
                <w:rFonts w:ascii="GHEA Mariam" w:hAnsi="GHEA Mariam"/>
                <w:lang w:val="hy-AM"/>
              </w:rPr>
            </w:pPr>
            <w:r w:rsidRPr="009007BD">
              <w:rPr>
                <w:rFonts w:ascii="GHEA Mariam" w:hAnsi="GHEA Mariam"/>
                <w:lang w:val="af-ZA"/>
              </w:rPr>
              <w:tab/>
              <w:t xml:space="preserve"> </w:t>
            </w:r>
          </w:p>
          <w:p w:rsidR="008C23D0" w:rsidRPr="009007BD" w:rsidRDefault="008C23D0" w:rsidP="00AD5E2E">
            <w:pPr>
              <w:ind w:firstLine="284"/>
              <w:contextualSpacing/>
              <w:jc w:val="both"/>
              <w:rPr>
                <w:rFonts w:ascii="GHEA Mariam" w:hAnsi="GHEA Mariam"/>
                <w:b/>
                <w:bCs/>
                <w:lang w:val="hy-AM" w:eastAsia="en-US"/>
              </w:rPr>
            </w:pPr>
            <w:r w:rsidRPr="009007BD">
              <w:rPr>
                <w:rFonts w:ascii="GHEA Mariam" w:hAnsi="GHEA Mariam"/>
                <w:b/>
                <w:bCs/>
                <w:lang w:val="af-ZA" w:eastAsia="en-US"/>
              </w:rPr>
              <w:t>1.2.</w:t>
            </w:r>
            <w:r w:rsidRPr="009007BD">
              <w:rPr>
                <w:rFonts w:ascii="GHEA Mariam" w:hAnsi="GHEA Mariam"/>
                <w:b/>
                <w:bCs/>
                <w:lang w:val="hy-AM" w:eastAsia="en-US"/>
              </w:rPr>
              <w:t xml:space="preserve"> Կարգավորման հարաբերությունների ներկա վիճակը և առկա խնդիրները</w:t>
            </w:r>
          </w:p>
          <w:p w:rsidR="008C23D0" w:rsidRPr="009007BD" w:rsidRDefault="008C23D0" w:rsidP="00AD5E2E">
            <w:pPr>
              <w:ind w:firstLine="284"/>
              <w:contextualSpacing/>
              <w:jc w:val="both"/>
              <w:rPr>
                <w:rFonts w:ascii="GHEA Mariam" w:hAnsi="GHEA Mariam"/>
                <w:lang w:val="hy-AM" w:eastAsia="en-US"/>
              </w:rPr>
            </w:pPr>
            <w:r w:rsidRPr="009007BD">
              <w:rPr>
                <w:rFonts w:ascii="GHEA Mariam" w:hAnsi="GHEA Mariam"/>
                <w:lang w:val="hy-AM" w:eastAsia="en-US"/>
              </w:rPr>
              <w:t xml:space="preserve">   Պետական նպատակաուղղված քաղաքականության, կառավարման համակարգի   համապարփակ գործունեությանն ուղղված իրավական հիմքի բացակայության պատճառով խիստ տարբեր են համայնքային նախադպրոցական հաստատություններում երեխաների  կրթական ծրագրերի իրացման պայմանները, նախադպրոցական ծառայությունների իրականացման նյութատեխնիկական և ուսումնանյութական հիմքերը,  նախադպրոցական մանկավարժական կադրերի  վարձատրության խնդիրները: Կանոնակարգված չէ նախադպրոցական հաստատությունների մանկավարժական կադրերի վերապատրաստման և մասնագիտական որակի բարձրացման, ատեստավորման, ինչպես նաև կառավարման և վերահսկողության համակարգի ապահովումը:</w:t>
            </w:r>
          </w:p>
          <w:p w:rsidR="008C23D0" w:rsidRPr="009007BD" w:rsidRDefault="008C23D0" w:rsidP="00AD5E2E">
            <w:pPr>
              <w:ind w:firstLine="284"/>
              <w:contextualSpacing/>
              <w:jc w:val="both"/>
              <w:rPr>
                <w:rFonts w:ascii="GHEA Mariam" w:hAnsi="GHEA Mariam"/>
                <w:lang w:val="hy-AM" w:eastAsia="en-US"/>
              </w:rPr>
            </w:pPr>
          </w:p>
          <w:p w:rsidR="008C23D0" w:rsidRPr="009007BD" w:rsidRDefault="008C23D0" w:rsidP="00AD5E2E">
            <w:pPr>
              <w:ind w:firstLine="284"/>
              <w:contextualSpacing/>
              <w:jc w:val="both"/>
              <w:rPr>
                <w:rFonts w:ascii="GHEA Mariam" w:hAnsi="GHEA Mariam"/>
                <w:lang w:val="hy-AM" w:eastAsia="en-US"/>
              </w:rPr>
            </w:pPr>
            <w:r w:rsidRPr="009007BD">
              <w:rPr>
                <w:rFonts w:ascii="GHEA Mariam" w:hAnsi="GHEA Mariam"/>
                <w:b/>
                <w:bCs/>
                <w:lang w:val="hy-AM" w:eastAsia="en-US"/>
              </w:rPr>
              <w:t xml:space="preserve">2. Կարգավորման առարկան </w:t>
            </w:r>
          </w:p>
          <w:p w:rsidR="008C23D0" w:rsidRPr="009007BD" w:rsidRDefault="008C23D0" w:rsidP="00AD5E2E">
            <w:pPr>
              <w:shd w:val="clear" w:color="auto" w:fill="FFFFFF"/>
              <w:ind w:firstLine="284"/>
              <w:contextualSpacing/>
              <w:jc w:val="both"/>
              <w:rPr>
                <w:rFonts w:ascii="GHEA Mariam" w:hAnsi="GHEA Mariam"/>
                <w:shd w:val="clear" w:color="auto" w:fill="FFFFFF"/>
                <w:lang w:val="hy-AM"/>
              </w:rPr>
            </w:pPr>
          </w:p>
          <w:p w:rsidR="008C23D0" w:rsidRPr="009007BD" w:rsidRDefault="008C23D0" w:rsidP="00AD5E2E">
            <w:pPr>
              <w:shd w:val="clear" w:color="auto" w:fill="FFFFFF"/>
              <w:ind w:firstLine="284"/>
              <w:contextualSpacing/>
              <w:jc w:val="both"/>
              <w:rPr>
                <w:rFonts w:ascii="GHEA Mariam" w:hAnsi="GHEA Mariam"/>
                <w:lang w:val="hy-AM"/>
              </w:rPr>
            </w:pPr>
            <w:r w:rsidRPr="009007BD">
              <w:rPr>
                <w:rFonts w:ascii="GHEA Mariam" w:hAnsi="GHEA Mariam"/>
                <w:shd w:val="clear" w:color="auto" w:fill="FFFFFF"/>
                <w:lang w:val="hy-AM"/>
              </w:rPr>
              <w:t>Սույն օրենքը սահմանում է Հայաստանի Հանրապետության նախադպրոցական կրթության բնագավառում պետական քաղաքականության սկզբունքները, կազմակերպական-իրավական ու ֆինանսատնտեսական հիմքերը, կարգավորում է նախադպրոցական կրթության գործընթացին մասնակից ֆիզիկական և իրավաբանական անձանց իրավահարաբերությունները, ապահովում է Հայաստանի Հանրապետության Սահմանադրությամբ ամրագրված բոլորի համար հավասար կրթության իրավունքի, նախադպրոցական կրթության հասանելիության և մատչելիության հիմքերը:</w:t>
            </w:r>
          </w:p>
          <w:p w:rsidR="008C23D0" w:rsidRPr="009007BD" w:rsidRDefault="008C23D0" w:rsidP="00AD5E2E">
            <w:pPr>
              <w:rPr>
                <w:rFonts w:ascii="GHEA Mariam" w:hAnsi="GHEA Mariam"/>
                <w:lang w:val="hy-AM"/>
              </w:rPr>
            </w:pPr>
          </w:p>
          <w:p w:rsidR="008C23D0" w:rsidRPr="009007BD" w:rsidRDefault="008C23D0" w:rsidP="00AD5E2E">
            <w:pPr>
              <w:ind w:firstLine="284"/>
              <w:contextualSpacing/>
              <w:jc w:val="both"/>
              <w:rPr>
                <w:rFonts w:ascii="GHEA Mariam" w:hAnsi="GHEA Mariam"/>
                <w:b/>
                <w:bCs/>
                <w:lang w:val="hy-AM" w:eastAsia="en-US"/>
              </w:rPr>
            </w:pPr>
            <w:r w:rsidRPr="009007BD">
              <w:rPr>
                <w:rFonts w:ascii="GHEA Mariam" w:hAnsi="GHEA Mariam"/>
                <w:b/>
                <w:bCs/>
                <w:lang w:val="hy-AM" w:eastAsia="en-US"/>
              </w:rPr>
              <w:t>3. Ակնկալվող արդյունքը</w:t>
            </w:r>
          </w:p>
          <w:p w:rsidR="008C23D0" w:rsidRPr="00E81E04" w:rsidRDefault="008C23D0" w:rsidP="00AD5E2E">
            <w:pPr>
              <w:jc w:val="both"/>
              <w:rPr>
                <w:rFonts w:ascii="GHEA Mariam" w:hAnsi="GHEA Mariam"/>
                <w:lang w:val="hy-AM"/>
              </w:rPr>
            </w:pPr>
            <w:r w:rsidRPr="009007BD">
              <w:rPr>
                <w:rFonts w:ascii="GHEA Mariam" w:hAnsi="GHEA Mariam"/>
                <w:lang w:val="hy-AM"/>
              </w:rPr>
              <w:t>Նախադպրոցական ծառայությունների շարունակականության ապահովման, նախադպրոցական հաստատությունների մանկավարժական կադրերի վերապատրաստման և մասնագիտական որակի բարձրացման, ատեստավորման, հաստատությունների գործունեության  կանոնակարգման և զարգացման նորմատիվային դաշտի, ինչպես նաև վերահսկողության համակարգի ապահովման համար իրավական երաշխիքների, օրենսդրական հիմքի ստեղծում:</w:t>
            </w:r>
          </w:p>
          <w:p w:rsidR="008C23D0" w:rsidRPr="00E81E04" w:rsidRDefault="008C23D0" w:rsidP="00AD5E2E">
            <w:pPr>
              <w:jc w:val="both"/>
              <w:rPr>
                <w:rFonts w:ascii="GHEA Mariam" w:hAnsi="GHEA Mariam"/>
                <w:lang w:val="hy-AM"/>
              </w:rPr>
            </w:pPr>
          </w:p>
          <w:p w:rsidR="008C23D0" w:rsidRPr="00E81E04" w:rsidRDefault="008C23D0" w:rsidP="00AD5E2E">
            <w:pPr>
              <w:jc w:val="both"/>
              <w:rPr>
                <w:rFonts w:ascii="GHEA Mariam" w:hAnsi="GHEA Mariam"/>
                <w:caps/>
                <w:lang w:val="hy-AM"/>
              </w:rPr>
            </w:pPr>
          </w:p>
          <w:p w:rsidR="008C23D0" w:rsidRPr="00E81E04" w:rsidRDefault="008C23D0" w:rsidP="00AD5E2E">
            <w:pPr>
              <w:jc w:val="both"/>
              <w:rPr>
                <w:rFonts w:ascii="GHEA Mariam" w:hAnsi="GHEA Mariam"/>
                <w:caps/>
                <w:lang w:val="hy-AM"/>
              </w:rPr>
            </w:pPr>
          </w:p>
          <w:p w:rsidR="008C23D0" w:rsidRPr="00E81E04" w:rsidRDefault="008C23D0" w:rsidP="00AD5E2E">
            <w:pPr>
              <w:jc w:val="both"/>
              <w:rPr>
                <w:rFonts w:ascii="GHEA Mariam" w:hAnsi="GHEA Mariam"/>
                <w:caps/>
                <w:lang w:val="hy-AM"/>
              </w:rPr>
            </w:pPr>
          </w:p>
        </w:tc>
      </w:tr>
      <w:tr w:rsidR="008C23D0" w:rsidRPr="009B79C9"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143</w:t>
            </w:r>
          </w:p>
        </w:tc>
        <w:tc>
          <w:tcPr>
            <w:tcW w:w="10632" w:type="dxa"/>
          </w:tcPr>
          <w:p w:rsidR="008C23D0" w:rsidRPr="009007BD" w:rsidRDefault="008C23D0" w:rsidP="00AD5E2E">
            <w:pPr>
              <w:tabs>
                <w:tab w:val="left" w:pos="142"/>
              </w:tabs>
              <w:contextualSpacing/>
              <w:jc w:val="center"/>
              <w:rPr>
                <w:rFonts w:ascii="GHEA Mariam" w:hAnsi="GHEA Mariam"/>
                <w:b/>
                <w:lang w:val="hy-AM" w:eastAsia="en-US"/>
              </w:rPr>
            </w:pPr>
            <w:r w:rsidRPr="009007BD">
              <w:rPr>
                <w:rFonts w:ascii="GHEA Mariam" w:eastAsia="MS Mincho" w:hAnsi="GHEA Mariam"/>
                <w:b/>
                <w:spacing w:val="-6"/>
                <w:lang w:val="hy-AM" w:eastAsia="en-US"/>
              </w:rPr>
              <w:t>ՆԱԽԱԴՊՐՈՑԱ</w:t>
            </w:r>
            <w:r w:rsidRPr="009007BD">
              <w:rPr>
                <w:rFonts w:ascii="GHEA Mariam" w:eastAsia="MS Mincho" w:hAnsi="GHEA Mariam"/>
                <w:b/>
                <w:spacing w:val="-6"/>
                <w:lang w:val="hy-AM" w:eastAsia="en-US"/>
              </w:rPr>
              <w:softHyphen/>
              <w:t>ԿԱՆ ՈՐԱԿՅԱԼ ԾԱ</w:t>
            </w:r>
            <w:r w:rsidRPr="009007BD">
              <w:rPr>
                <w:rFonts w:ascii="GHEA Mariam" w:eastAsia="MS Mincho" w:hAnsi="GHEA Mariam"/>
                <w:b/>
                <w:spacing w:val="-6"/>
                <w:lang w:val="hy-AM" w:eastAsia="en-US"/>
              </w:rPr>
              <w:softHyphen/>
              <w:t>ՌԱ</w:t>
            </w:r>
            <w:r w:rsidRPr="009007BD">
              <w:rPr>
                <w:rFonts w:ascii="GHEA Mariam" w:eastAsia="MS Mincho" w:hAnsi="GHEA Mariam"/>
                <w:b/>
                <w:spacing w:val="-6"/>
                <w:lang w:val="hy-AM" w:eastAsia="en-US"/>
              </w:rPr>
              <w:softHyphen/>
              <w:t>ՅՈՒԹՅՈՒՆՆԵՐԻ ՄԱՏՉԵԼԻՈՒԹՅԱՆ ԵՎ ՀԱՍԱՆԵԼԻՈՒԹՅԱՆ ԱՊԱՀՈՎՈՒՄ ՀԱՆՐԱՊԵՏՈՒԹՅԱՆ  ԲՈԼՈՐ ՀԱՄԱՅՆՔՆԵՐՈՒՄ</w:t>
            </w:r>
          </w:p>
          <w:p w:rsidR="008C23D0" w:rsidRPr="009007BD" w:rsidRDefault="008C23D0" w:rsidP="00AD5E2E">
            <w:pPr>
              <w:tabs>
                <w:tab w:val="left" w:pos="142"/>
              </w:tabs>
              <w:ind w:left="735"/>
              <w:contextualSpacing/>
              <w:rPr>
                <w:rFonts w:ascii="GHEA Mariam" w:eastAsia="MS Mincho" w:hAnsi="GHEA Mariam"/>
                <w:b/>
                <w:spacing w:val="-6"/>
                <w:lang w:val="hy-AM" w:eastAsia="en-US"/>
              </w:rPr>
            </w:pPr>
          </w:p>
          <w:p w:rsidR="008C23D0" w:rsidRPr="009007BD" w:rsidRDefault="008C23D0" w:rsidP="008E329A">
            <w:pPr>
              <w:numPr>
                <w:ilvl w:val="0"/>
                <w:numId w:val="33"/>
              </w:numPr>
              <w:ind w:left="0" w:firstLine="284"/>
              <w:contextualSpacing/>
              <w:jc w:val="both"/>
              <w:rPr>
                <w:rFonts w:ascii="GHEA Mariam" w:hAnsi="GHEA Mariam"/>
                <w:b/>
                <w:lang w:val="af-ZA" w:eastAsia="en-US"/>
              </w:rPr>
            </w:pPr>
            <w:r w:rsidRPr="009007BD">
              <w:rPr>
                <w:rFonts w:ascii="GHEA Mariam" w:hAnsi="GHEA Mariam" w:cs="Sylfaen"/>
                <w:b/>
                <w:lang w:val="ru-RU" w:eastAsia="en-US"/>
              </w:rPr>
              <w:t>Միջոցառման</w:t>
            </w:r>
            <w:r w:rsidRPr="009007BD">
              <w:rPr>
                <w:rFonts w:ascii="GHEA Mariam" w:hAnsi="GHEA Mariam"/>
                <w:b/>
                <w:lang w:val="af-ZA" w:eastAsia="en-US"/>
              </w:rPr>
              <w:t xml:space="preserve"> </w:t>
            </w:r>
            <w:r w:rsidRPr="009007BD">
              <w:rPr>
                <w:rFonts w:ascii="GHEA Mariam" w:hAnsi="GHEA Mariam" w:cs="Sylfaen"/>
                <w:b/>
                <w:lang w:val="hy-AM" w:eastAsia="en-US"/>
              </w:rPr>
              <w:t>անհրաժեշտությունը</w:t>
            </w:r>
            <w:r w:rsidRPr="009007BD">
              <w:rPr>
                <w:rFonts w:ascii="GHEA Mariam" w:hAnsi="GHEA Mariam"/>
                <w:b/>
                <w:lang w:val="af-ZA" w:eastAsia="en-US"/>
              </w:rPr>
              <w:t xml:space="preserve"> </w:t>
            </w:r>
            <w:r w:rsidRPr="009007BD">
              <w:rPr>
                <w:rFonts w:ascii="GHEA Mariam" w:hAnsi="GHEA Mariam"/>
                <w:b/>
                <w:lang w:val="hy-AM" w:eastAsia="en-US"/>
              </w:rPr>
              <w:t xml:space="preserve">և </w:t>
            </w:r>
            <w:r w:rsidRPr="009007BD">
              <w:rPr>
                <w:rFonts w:ascii="GHEA Mariam" w:hAnsi="GHEA Mariam" w:cs="Sylfaen"/>
                <w:b/>
                <w:lang w:val="hy-AM" w:eastAsia="en-US"/>
              </w:rPr>
              <w:t>նպատակը</w:t>
            </w:r>
          </w:p>
          <w:p w:rsidR="008C23D0" w:rsidRPr="009007BD" w:rsidRDefault="008C23D0" w:rsidP="00AD5E2E">
            <w:pPr>
              <w:ind w:firstLine="284"/>
              <w:contextualSpacing/>
              <w:jc w:val="both"/>
              <w:rPr>
                <w:rFonts w:ascii="GHEA Mariam" w:hAnsi="GHEA Mariam"/>
                <w:lang w:val="af-ZA" w:eastAsia="en-US"/>
              </w:rPr>
            </w:pPr>
            <w:r w:rsidRPr="009007BD">
              <w:rPr>
                <w:rFonts w:ascii="GHEA Mariam" w:hAnsi="GHEA Mariam" w:cs="Sylfaen"/>
                <w:lang w:val="hy-AM" w:eastAsia="en-US"/>
              </w:rPr>
              <w:t>Միջոցառման</w:t>
            </w:r>
            <w:r w:rsidRPr="009007BD">
              <w:rPr>
                <w:rFonts w:ascii="GHEA Mariam" w:hAnsi="GHEA Mariam" w:cs="Arian AMU"/>
                <w:lang w:val="af-ZA" w:eastAsia="en-US"/>
              </w:rPr>
              <w:t xml:space="preserve"> </w:t>
            </w:r>
            <w:r w:rsidRPr="009007BD">
              <w:rPr>
                <w:rFonts w:ascii="GHEA Mariam" w:hAnsi="GHEA Mariam" w:cs="Sylfaen"/>
                <w:lang w:val="hy-AM" w:eastAsia="en-US"/>
              </w:rPr>
              <w:t>անհրաժեշտությունը</w:t>
            </w:r>
            <w:r w:rsidRPr="009007BD">
              <w:rPr>
                <w:rFonts w:ascii="GHEA Mariam" w:hAnsi="GHEA Mariam" w:cs="Arian AMU"/>
                <w:lang w:val="af-ZA" w:eastAsia="en-US"/>
              </w:rPr>
              <w:t xml:space="preserve"> </w:t>
            </w:r>
            <w:r w:rsidRPr="009007BD">
              <w:rPr>
                <w:rFonts w:ascii="GHEA Mariam" w:hAnsi="GHEA Mariam" w:cs="Sylfaen"/>
                <w:lang w:val="hy-AM" w:eastAsia="en-US"/>
              </w:rPr>
              <w:t>բխում</w:t>
            </w:r>
            <w:r w:rsidRPr="009007BD">
              <w:rPr>
                <w:rFonts w:ascii="GHEA Mariam" w:hAnsi="GHEA Mariam" w:cs="Arian AMU"/>
                <w:lang w:val="af-ZA" w:eastAsia="en-US"/>
              </w:rPr>
              <w:t xml:space="preserve"> </w:t>
            </w:r>
            <w:r w:rsidRPr="009007BD">
              <w:rPr>
                <w:rFonts w:ascii="GHEA Mariam" w:hAnsi="GHEA Mariam" w:cs="Sylfaen"/>
                <w:lang w:val="hy-AM" w:eastAsia="en-US"/>
              </w:rPr>
              <w:t>է</w:t>
            </w:r>
            <w:r w:rsidRPr="009007BD">
              <w:rPr>
                <w:rFonts w:ascii="GHEA Mariam" w:hAnsi="GHEA Mariam" w:cs="Arian AMU"/>
                <w:lang w:val="af-ZA" w:eastAsia="en-US"/>
              </w:rPr>
              <w:t xml:space="preserve"> </w:t>
            </w:r>
            <w:r w:rsidRPr="009007BD">
              <w:rPr>
                <w:rFonts w:ascii="GHEA Mariam" w:hAnsi="GHEA Mariam" w:cs="Arian AMU"/>
                <w:lang w:val="hy-AM" w:eastAsia="en-US"/>
              </w:rPr>
              <w:t xml:space="preserve">ՀՀ կառավարության 2018 հունիսի 1-ի N  581-Ա որոշմամաբ հաստատված ՀՀ կառավարության գործուեության ծրագրից՝ </w:t>
            </w:r>
            <w:r w:rsidRPr="009007BD">
              <w:rPr>
                <w:rFonts w:ascii="GHEA Mariam" w:hAnsi="GHEA Mariam" w:cs="Sylfaen"/>
                <w:lang w:val="hy-AM" w:eastAsia="en-US"/>
              </w:rPr>
              <w:t>«5.4.Կրթություն և գիտություն բաժնի 4-րդ պարբերության պահանջներից</w:t>
            </w:r>
            <w:r w:rsidRPr="009007BD">
              <w:rPr>
                <w:rFonts w:ascii="GHEA Mariam" w:hAnsi="GHEA Mariam" w:cs="Arian AMU"/>
                <w:lang w:val="hy-AM" w:eastAsia="en-US"/>
              </w:rPr>
              <w:t xml:space="preserve">: </w:t>
            </w:r>
            <w:r w:rsidRPr="009007BD">
              <w:rPr>
                <w:rFonts w:ascii="GHEA Mariam" w:hAnsi="GHEA Mariam" w:cs="Sylfaen"/>
                <w:lang w:val="hy-AM" w:eastAsia="en-US"/>
              </w:rPr>
              <w:t>Ներկայացվող</w:t>
            </w:r>
            <w:r w:rsidRPr="009007BD">
              <w:rPr>
                <w:rFonts w:ascii="GHEA Mariam" w:hAnsi="GHEA Mariam"/>
                <w:lang w:val="af-ZA" w:eastAsia="en-US"/>
              </w:rPr>
              <w:t xml:space="preserve"> </w:t>
            </w:r>
            <w:r w:rsidRPr="009007BD">
              <w:rPr>
                <w:rFonts w:ascii="GHEA Mariam" w:hAnsi="GHEA Mariam"/>
                <w:lang w:val="hy-AM" w:eastAsia="en-US"/>
              </w:rPr>
              <w:t>նախագծի</w:t>
            </w:r>
            <w:r w:rsidRPr="009007BD">
              <w:rPr>
                <w:rFonts w:ascii="GHEA Mariam" w:hAnsi="GHEA Mariam"/>
                <w:lang w:val="af-ZA" w:eastAsia="en-US"/>
              </w:rPr>
              <w:t xml:space="preserve"> </w:t>
            </w:r>
            <w:r w:rsidRPr="009007BD">
              <w:rPr>
                <w:rFonts w:ascii="GHEA Mariam" w:hAnsi="GHEA Mariam"/>
                <w:lang w:val="hy-AM" w:eastAsia="en-US"/>
              </w:rPr>
              <w:t>նպատակն</w:t>
            </w:r>
            <w:r w:rsidRPr="009007BD">
              <w:rPr>
                <w:rFonts w:ascii="GHEA Mariam" w:hAnsi="GHEA Mariam"/>
                <w:lang w:val="af-ZA" w:eastAsia="en-US"/>
              </w:rPr>
              <w:t xml:space="preserve"> </w:t>
            </w:r>
            <w:r w:rsidRPr="009007BD">
              <w:rPr>
                <w:rFonts w:ascii="GHEA Mariam" w:hAnsi="GHEA Mariam"/>
                <w:lang w:val="hy-AM" w:eastAsia="en-US"/>
              </w:rPr>
              <w:t>է</w:t>
            </w:r>
            <w:r w:rsidRPr="009007BD">
              <w:rPr>
                <w:rFonts w:ascii="GHEA Mariam" w:hAnsi="GHEA Mariam"/>
                <w:b/>
                <w:lang w:val="hy-AM" w:eastAsia="en-US"/>
              </w:rPr>
              <w:t>՝</w:t>
            </w:r>
            <w:r w:rsidRPr="009007BD">
              <w:rPr>
                <w:rFonts w:ascii="GHEA Mariam" w:hAnsi="GHEA Mariam"/>
                <w:lang w:val="af-ZA" w:eastAsia="en-US"/>
              </w:rPr>
              <w:t xml:space="preserve"> </w:t>
            </w:r>
            <w:r w:rsidRPr="009007BD">
              <w:rPr>
                <w:rFonts w:ascii="GHEA Mariam" w:hAnsi="GHEA Mariam"/>
                <w:lang w:val="hy-AM" w:eastAsia="en-US"/>
              </w:rPr>
              <w:t>Հայաստանի</w:t>
            </w:r>
            <w:r w:rsidRPr="009007BD">
              <w:rPr>
                <w:rFonts w:ascii="GHEA Mariam" w:hAnsi="GHEA Mariam"/>
                <w:lang w:val="af-ZA" w:eastAsia="en-US"/>
              </w:rPr>
              <w:t xml:space="preserve"> </w:t>
            </w:r>
            <w:r w:rsidRPr="009007BD">
              <w:rPr>
                <w:rFonts w:ascii="GHEA Mariam" w:hAnsi="GHEA Mariam"/>
                <w:lang w:val="hy-AM" w:eastAsia="en-US"/>
              </w:rPr>
              <w:t>Հանրապետությունում</w:t>
            </w:r>
            <w:r w:rsidRPr="009007BD">
              <w:rPr>
                <w:rFonts w:ascii="GHEA Mariam" w:hAnsi="GHEA Mariam"/>
                <w:lang w:val="af-ZA" w:eastAsia="en-US"/>
              </w:rPr>
              <w:t xml:space="preserve"> </w:t>
            </w:r>
            <w:r w:rsidRPr="009007BD">
              <w:rPr>
                <w:rFonts w:ascii="GHEA Mariam" w:hAnsi="GHEA Mariam"/>
                <w:lang w:val="hy-AM" w:eastAsia="en-US"/>
              </w:rPr>
              <w:t>ներդնել</w:t>
            </w:r>
            <w:r w:rsidRPr="009007BD">
              <w:rPr>
                <w:rFonts w:ascii="GHEA Mariam" w:hAnsi="GHEA Mariam"/>
                <w:lang w:val="af-ZA" w:eastAsia="en-US"/>
              </w:rPr>
              <w:t xml:space="preserve"> </w:t>
            </w:r>
            <w:r w:rsidRPr="009007BD">
              <w:rPr>
                <w:rFonts w:ascii="GHEA Mariam" w:hAnsi="GHEA Mariam"/>
                <w:lang w:val="hy-AM" w:eastAsia="en-US"/>
              </w:rPr>
              <w:t>այլընտրանքային</w:t>
            </w:r>
            <w:r w:rsidRPr="009007BD">
              <w:rPr>
                <w:rFonts w:ascii="GHEA Mariam" w:hAnsi="GHEA Mariam"/>
                <w:lang w:val="af-ZA" w:eastAsia="en-US"/>
              </w:rPr>
              <w:t xml:space="preserve"> </w:t>
            </w:r>
            <w:r w:rsidRPr="009007BD">
              <w:rPr>
                <w:rFonts w:ascii="GHEA Mariam" w:hAnsi="GHEA Mariam"/>
                <w:lang w:val="hy-AM" w:eastAsia="en-US"/>
              </w:rPr>
              <w:t>մոդելով</w:t>
            </w:r>
            <w:r w:rsidRPr="009007BD">
              <w:rPr>
                <w:rFonts w:ascii="GHEA Mariam" w:hAnsi="GHEA Mariam"/>
                <w:lang w:val="af-ZA" w:eastAsia="en-US"/>
              </w:rPr>
              <w:t xml:space="preserve"> </w:t>
            </w:r>
            <w:r w:rsidRPr="009007BD">
              <w:rPr>
                <w:rFonts w:ascii="GHEA Mariam" w:hAnsi="GHEA Mariam"/>
                <w:lang w:val="hy-AM" w:eastAsia="en-US"/>
              </w:rPr>
              <w:t>նախադպրոցական</w:t>
            </w:r>
            <w:r w:rsidRPr="009007BD">
              <w:rPr>
                <w:rFonts w:ascii="GHEA Mariam" w:hAnsi="GHEA Mariam"/>
                <w:lang w:val="af-ZA" w:eastAsia="en-US"/>
              </w:rPr>
              <w:t xml:space="preserve"> </w:t>
            </w:r>
            <w:r w:rsidRPr="009007BD">
              <w:rPr>
                <w:rFonts w:ascii="GHEA Mariam" w:hAnsi="GHEA Mariam"/>
                <w:lang w:val="hy-AM" w:eastAsia="en-US"/>
              </w:rPr>
              <w:t>կրթական</w:t>
            </w:r>
            <w:r w:rsidRPr="009007BD">
              <w:rPr>
                <w:rFonts w:ascii="GHEA Mariam" w:hAnsi="GHEA Mariam"/>
                <w:lang w:val="af-ZA" w:eastAsia="en-US"/>
              </w:rPr>
              <w:t xml:space="preserve"> </w:t>
            </w:r>
            <w:r w:rsidRPr="009007BD">
              <w:rPr>
                <w:rFonts w:ascii="GHEA Mariam" w:hAnsi="GHEA Mariam"/>
                <w:lang w:val="hy-AM" w:eastAsia="en-US"/>
              </w:rPr>
              <w:t>հաստատությունների</w:t>
            </w:r>
            <w:r w:rsidRPr="009007BD">
              <w:rPr>
                <w:rFonts w:ascii="GHEA Mariam" w:hAnsi="GHEA Mariam"/>
                <w:lang w:val="af-ZA" w:eastAsia="en-US"/>
              </w:rPr>
              <w:t xml:space="preserve"> </w:t>
            </w:r>
            <w:r w:rsidRPr="009007BD">
              <w:rPr>
                <w:rFonts w:ascii="GHEA Mariam" w:hAnsi="GHEA Mariam"/>
                <w:lang w:val="hy-AM" w:eastAsia="en-US"/>
              </w:rPr>
              <w:t>գործարկումը</w:t>
            </w:r>
            <w:r w:rsidRPr="009007BD">
              <w:rPr>
                <w:rFonts w:ascii="GHEA Mariam" w:hAnsi="GHEA Mariam"/>
                <w:lang w:val="af-ZA" w:eastAsia="en-US"/>
              </w:rPr>
              <w:t>:</w:t>
            </w:r>
          </w:p>
          <w:p w:rsidR="008C23D0" w:rsidRPr="009007BD" w:rsidRDefault="008C23D0" w:rsidP="008E329A">
            <w:pPr>
              <w:numPr>
                <w:ilvl w:val="1"/>
                <w:numId w:val="33"/>
              </w:numPr>
              <w:ind w:left="0" w:firstLine="284"/>
              <w:contextualSpacing/>
              <w:jc w:val="both"/>
              <w:rPr>
                <w:rFonts w:ascii="GHEA Mariam" w:hAnsi="GHEA Mariam" w:cs="Sylfaen"/>
                <w:b/>
                <w:lang w:val="af-ZA" w:eastAsia="en-US"/>
              </w:rPr>
            </w:pPr>
            <w:r w:rsidRPr="009007BD">
              <w:rPr>
                <w:rFonts w:ascii="GHEA Mariam" w:hAnsi="GHEA Mariam" w:cs="Sylfaen"/>
                <w:b/>
                <w:lang w:val="af-ZA" w:eastAsia="en-US"/>
              </w:rPr>
              <w:t>Կ</w:t>
            </w:r>
            <w:r w:rsidRPr="009007BD">
              <w:rPr>
                <w:rFonts w:ascii="GHEA Mariam" w:hAnsi="GHEA Mariam" w:cs="Sylfaen"/>
                <w:b/>
                <w:lang w:eastAsia="en-US"/>
              </w:rPr>
              <w:t>արգավորման</w:t>
            </w:r>
            <w:r w:rsidRPr="009007BD">
              <w:rPr>
                <w:rFonts w:ascii="GHEA Mariam" w:hAnsi="GHEA Mariam" w:cs="Times Armenian"/>
                <w:b/>
                <w:lang w:val="af-ZA" w:eastAsia="en-US"/>
              </w:rPr>
              <w:t xml:space="preserve"> </w:t>
            </w:r>
            <w:r w:rsidRPr="009007BD">
              <w:rPr>
                <w:rFonts w:ascii="GHEA Mariam" w:hAnsi="GHEA Mariam" w:cs="Sylfaen"/>
                <w:b/>
                <w:lang w:eastAsia="en-US"/>
              </w:rPr>
              <w:t>հարաբերությունների</w:t>
            </w:r>
            <w:r w:rsidRPr="009007BD">
              <w:rPr>
                <w:rFonts w:ascii="GHEA Mariam" w:hAnsi="GHEA Mariam" w:cs="Times Armenian"/>
                <w:b/>
                <w:lang w:val="af-ZA" w:eastAsia="en-US"/>
              </w:rPr>
              <w:t xml:space="preserve"> </w:t>
            </w:r>
            <w:r w:rsidRPr="009007BD">
              <w:rPr>
                <w:rFonts w:ascii="GHEA Mariam" w:hAnsi="GHEA Mariam" w:cs="Sylfaen"/>
                <w:b/>
                <w:lang w:eastAsia="en-US"/>
              </w:rPr>
              <w:t>ներկա</w:t>
            </w:r>
            <w:r w:rsidRPr="009007BD">
              <w:rPr>
                <w:rFonts w:ascii="GHEA Mariam" w:hAnsi="GHEA Mariam" w:cs="Times Armenian"/>
                <w:b/>
                <w:lang w:val="af-ZA" w:eastAsia="en-US"/>
              </w:rPr>
              <w:t xml:space="preserve"> </w:t>
            </w:r>
            <w:r w:rsidRPr="009007BD">
              <w:rPr>
                <w:rFonts w:ascii="GHEA Mariam" w:hAnsi="GHEA Mariam" w:cs="Sylfaen"/>
                <w:b/>
                <w:lang w:eastAsia="en-US"/>
              </w:rPr>
              <w:t>վիճակը</w:t>
            </w:r>
            <w:r w:rsidRPr="009007BD">
              <w:rPr>
                <w:rFonts w:ascii="GHEA Mariam" w:hAnsi="GHEA Mariam" w:cs="Times Armenian"/>
                <w:b/>
                <w:lang w:val="af-ZA" w:eastAsia="en-US"/>
              </w:rPr>
              <w:t xml:space="preserve"> </w:t>
            </w:r>
            <w:r w:rsidRPr="009007BD">
              <w:rPr>
                <w:rFonts w:ascii="GHEA Mariam" w:hAnsi="GHEA Mariam" w:cs="Sylfaen"/>
                <w:b/>
                <w:lang w:eastAsia="en-US"/>
              </w:rPr>
              <w:t>և</w:t>
            </w:r>
            <w:r w:rsidRPr="009007BD">
              <w:rPr>
                <w:rFonts w:ascii="GHEA Mariam" w:hAnsi="GHEA Mariam" w:cs="Times Armenian"/>
                <w:b/>
                <w:lang w:val="af-ZA" w:eastAsia="en-US"/>
              </w:rPr>
              <w:t xml:space="preserve"> </w:t>
            </w:r>
            <w:r w:rsidRPr="009007BD">
              <w:rPr>
                <w:rFonts w:ascii="GHEA Mariam" w:hAnsi="GHEA Mariam" w:cs="Sylfaen"/>
                <w:b/>
                <w:lang w:eastAsia="en-US"/>
              </w:rPr>
              <w:t>առկա</w:t>
            </w:r>
            <w:r w:rsidRPr="009007BD">
              <w:rPr>
                <w:rFonts w:ascii="GHEA Mariam" w:hAnsi="GHEA Mariam" w:cs="Times Armenian"/>
                <w:b/>
                <w:lang w:val="af-ZA" w:eastAsia="en-US"/>
              </w:rPr>
              <w:t xml:space="preserve"> </w:t>
            </w:r>
            <w:r w:rsidRPr="009007BD">
              <w:rPr>
                <w:rFonts w:ascii="GHEA Mariam" w:hAnsi="GHEA Mariam" w:cs="Sylfaen"/>
                <w:b/>
                <w:lang w:eastAsia="en-US"/>
              </w:rPr>
              <w:t>խնդիրները</w:t>
            </w:r>
          </w:p>
          <w:p w:rsidR="008C23D0" w:rsidRPr="009007BD" w:rsidRDefault="008C23D0" w:rsidP="00AD5E2E">
            <w:pPr>
              <w:ind w:firstLine="284"/>
              <w:contextualSpacing/>
              <w:jc w:val="both"/>
              <w:rPr>
                <w:rFonts w:ascii="GHEA Mariam" w:hAnsi="GHEA Mariam"/>
                <w:lang w:val="af-ZA" w:eastAsia="en-US"/>
              </w:rPr>
            </w:pPr>
            <w:r w:rsidRPr="009007BD">
              <w:rPr>
                <w:rFonts w:ascii="GHEA Mariam" w:hAnsi="GHEA Mariam"/>
                <w:lang w:eastAsia="en-US"/>
              </w:rPr>
              <w:t>Վերջին</w:t>
            </w:r>
            <w:r w:rsidRPr="009007BD">
              <w:rPr>
                <w:rFonts w:ascii="GHEA Mariam" w:hAnsi="GHEA Mariam"/>
                <w:lang w:val="af-ZA" w:eastAsia="en-US"/>
              </w:rPr>
              <w:t xml:space="preserve"> </w:t>
            </w:r>
            <w:r w:rsidRPr="009007BD">
              <w:rPr>
                <w:rFonts w:ascii="GHEA Mariam" w:hAnsi="GHEA Mariam"/>
                <w:lang w:eastAsia="en-US"/>
              </w:rPr>
              <w:t>տարիներին</w:t>
            </w:r>
            <w:r w:rsidRPr="009007BD">
              <w:rPr>
                <w:rFonts w:ascii="GHEA Mariam" w:hAnsi="GHEA Mariam"/>
                <w:lang w:val="af-ZA" w:eastAsia="en-US"/>
              </w:rPr>
              <w:t xml:space="preserve"> </w:t>
            </w:r>
            <w:r w:rsidRPr="009007BD">
              <w:rPr>
                <w:rFonts w:ascii="GHEA Mariam" w:hAnsi="GHEA Mariam"/>
                <w:lang w:eastAsia="en-US"/>
              </w:rPr>
              <w:t>մի</w:t>
            </w:r>
            <w:r w:rsidRPr="009007BD">
              <w:rPr>
                <w:rFonts w:ascii="GHEA Mariam" w:hAnsi="GHEA Mariam"/>
                <w:lang w:val="af-ZA" w:eastAsia="en-US"/>
              </w:rPr>
              <w:t xml:space="preserve"> </w:t>
            </w:r>
            <w:r w:rsidRPr="009007BD">
              <w:rPr>
                <w:rFonts w:ascii="GHEA Mariam" w:hAnsi="GHEA Mariam"/>
                <w:lang w:eastAsia="en-US"/>
              </w:rPr>
              <w:t>շարք</w:t>
            </w:r>
            <w:r w:rsidRPr="009007BD">
              <w:rPr>
                <w:rFonts w:ascii="GHEA Mariam" w:hAnsi="GHEA Mariam"/>
                <w:lang w:val="af-ZA" w:eastAsia="en-US"/>
              </w:rPr>
              <w:t xml:space="preserve"> </w:t>
            </w:r>
            <w:r w:rsidRPr="009007BD">
              <w:rPr>
                <w:rFonts w:ascii="GHEA Mariam" w:hAnsi="GHEA Mariam"/>
                <w:lang w:eastAsia="en-US"/>
              </w:rPr>
              <w:t>օբյեկտիվ</w:t>
            </w:r>
            <w:r w:rsidRPr="009007BD">
              <w:rPr>
                <w:rFonts w:ascii="GHEA Mariam" w:hAnsi="GHEA Mariam"/>
                <w:lang w:val="af-ZA" w:eastAsia="en-US"/>
              </w:rPr>
              <w:t xml:space="preserve"> </w:t>
            </w:r>
            <w:r w:rsidRPr="009007BD">
              <w:rPr>
                <w:rFonts w:ascii="GHEA Mariam" w:hAnsi="GHEA Mariam"/>
                <w:lang w:eastAsia="en-US"/>
              </w:rPr>
              <w:t>և</w:t>
            </w:r>
            <w:r w:rsidRPr="009007BD">
              <w:rPr>
                <w:rFonts w:ascii="GHEA Mariam" w:hAnsi="GHEA Mariam"/>
                <w:lang w:val="af-ZA" w:eastAsia="en-US"/>
              </w:rPr>
              <w:t xml:space="preserve"> </w:t>
            </w:r>
            <w:r w:rsidRPr="009007BD">
              <w:rPr>
                <w:rFonts w:ascii="GHEA Mariam" w:hAnsi="GHEA Mariam"/>
                <w:lang w:eastAsia="en-US"/>
              </w:rPr>
              <w:t>սուբյեկտիվ</w:t>
            </w:r>
            <w:r w:rsidRPr="009007BD">
              <w:rPr>
                <w:rFonts w:ascii="GHEA Mariam" w:hAnsi="GHEA Mariam"/>
                <w:lang w:val="af-ZA" w:eastAsia="en-US"/>
              </w:rPr>
              <w:t xml:space="preserve"> </w:t>
            </w:r>
            <w:r w:rsidRPr="009007BD">
              <w:rPr>
                <w:rFonts w:ascii="GHEA Mariam" w:hAnsi="GHEA Mariam"/>
                <w:lang w:eastAsia="en-US"/>
              </w:rPr>
              <w:t>գործոնների</w:t>
            </w:r>
            <w:r w:rsidRPr="009007BD">
              <w:rPr>
                <w:rFonts w:ascii="GHEA Mariam" w:hAnsi="GHEA Mariam"/>
                <w:lang w:val="af-ZA" w:eastAsia="en-US"/>
              </w:rPr>
              <w:t xml:space="preserve"> </w:t>
            </w:r>
            <w:r w:rsidRPr="009007BD">
              <w:rPr>
                <w:rFonts w:ascii="GHEA Mariam" w:hAnsi="GHEA Mariam"/>
                <w:lang w:eastAsia="en-US"/>
              </w:rPr>
              <w:t>ազդեցության</w:t>
            </w:r>
            <w:r w:rsidRPr="009007BD">
              <w:rPr>
                <w:rFonts w:ascii="GHEA Mariam" w:hAnsi="GHEA Mariam"/>
                <w:lang w:val="af-ZA" w:eastAsia="en-US"/>
              </w:rPr>
              <w:t xml:space="preserve"> </w:t>
            </w:r>
            <w:r w:rsidRPr="009007BD">
              <w:rPr>
                <w:rFonts w:ascii="GHEA Mariam" w:hAnsi="GHEA Mariam"/>
                <w:lang w:eastAsia="en-US"/>
              </w:rPr>
              <w:t>հետևանքով</w:t>
            </w:r>
            <w:r w:rsidRPr="009007BD">
              <w:rPr>
                <w:rFonts w:ascii="GHEA Mariam" w:hAnsi="GHEA Mariam"/>
                <w:lang w:val="af-ZA" w:eastAsia="en-US"/>
              </w:rPr>
              <w:t xml:space="preserve"> </w:t>
            </w:r>
            <w:r w:rsidRPr="009007BD">
              <w:rPr>
                <w:rFonts w:ascii="GHEA Mariam" w:hAnsi="GHEA Mariam"/>
                <w:lang w:eastAsia="en-US"/>
              </w:rPr>
              <w:t>Հայաստանի</w:t>
            </w:r>
            <w:r w:rsidRPr="009007BD">
              <w:rPr>
                <w:rFonts w:ascii="GHEA Mariam" w:hAnsi="GHEA Mariam"/>
                <w:lang w:val="af-ZA" w:eastAsia="en-US"/>
              </w:rPr>
              <w:t xml:space="preserve"> </w:t>
            </w:r>
            <w:r w:rsidRPr="009007BD">
              <w:rPr>
                <w:rFonts w:ascii="GHEA Mariam" w:hAnsi="GHEA Mariam"/>
                <w:lang w:eastAsia="en-US"/>
              </w:rPr>
              <w:t>Հանրապետության</w:t>
            </w:r>
            <w:r w:rsidRPr="009007BD">
              <w:rPr>
                <w:rFonts w:ascii="GHEA Mariam" w:hAnsi="GHEA Mariam"/>
                <w:lang w:val="af-ZA" w:eastAsia="en-US"/>
              </w:rPr>
              <w:t xml:space="preserve"> </w:t>
            </w:r>
            <w:r w:rsidRPr="009007BD">
              <w:rPr>
                <w:rFonts w:ascii="GHEA Mariam" w:hAnsi="GHEA Mariam"/>
                <w:lang w:eastAsia="en-US"/>
              </w:rPr>
              <w:t>նախադպրոցական</w:t>
            </w:r>
            <w:r w:rsidRPr="009007BD">
              <w:rPr>
                <w:rFonts w:ascii="GHEA Mariam" w:hAnsi="GHEA Mariam"/>
                <w:lang w:val="af-ZA" w:eastAsia="en-US"/>
              </w:rPr>
              <w:t xml:space="preserve"> </w:t>
            </w:r>
            <w:r w:rsidRPr="009007BD">
              <w:rPr>
                <w:rFonts w:ascii="GHEA Mariam" w:hAnsi="GHEA Mariam"/>
                <w:lang w:eastAsia="en-US"/>
              </w:rPr>
              <w:t>համակարգը</w:t>
            </w:r>
            <w:r w:rsidRPr="009007BD">
              <w:rPr>
                <w:rFonts w:ascii="GHEA Mariam" w:hAnsi="GHEA Mariam"/>
                <w:lang w:val="af-ZA" w:eastAsia="en-US"/>
              </w:rPr>
              <w:t xml:space="preserve"> </w:t>
            </w:r>
            <w:r w:rsidRPr="009007BD">
              <w:rPr>
                <w:rFonts w:ascii="GHEA Mariam" w:hAnsi="GHEA Mariam"/>
                <w:lang w:eastAsia="en-US"/>
              </w:rPr>
              <w:t>հայտնվել</w:t>
            </w:r>
            <w:r w:rsidRPr="009007BD">
              <w:rPr>
                <w:rFonts w:ascii="GHEA Mariam" w:hAnsi="GHEA Mariam"/>
                <w:lang w:val="af-ZA" w:eastAsia="en-US"/>
              </w:rPr>
              <w:t xml:space="preserve"> </w:t>
            </w:r>
            <w:r w:rsidRPr="009007BD">
              <w:rPr>
                <w:rFonts w:ascii="GHEA Mariam" w:hAnsi="GHEA Mariam"/>
                <w:lang w:eastAsia="en-US"/>
              </w:rPr>
              <w:t>է</w:t>
            </w:r>
            <w:r w:rsidRPr="009007BD">
              <w:rPr>
                <w:rFonts w:ascii="GHEA Mariam" w:hAnsi="GHEA Mariam"/>
                <w:lang w:val="af-ZA" w:eastAsia="en-US"/>
              </w:rPr>
              <w:t xml:space="preserve"> </w:t>
            </w:r>
            <w:r w:rsidRPr="009007BD">
              <w:rPr>
                <w:rFonts w:ascii="GHEA Mariam" w:hAnsi="GHEA Mariam"/>
                <w:lang w:eastAsia="en-US"/>
              </w:rPr>
              <w:t>անբարենպաստ</w:t>
            </w:r>
            <w:r w:rsidRPr="009007BD">
              <w:rPr>
                <w:rFonts w:ascii="GHEA Mariam" w:hAnsi="GHEA Mariam"/>
                <w:lang w:val="af-ZA" w:eastAsia="en-US"/>
              </w:rPr>
              <w:t xml:space="preserve"> </w:t>
            </w:r>
            <w:r w:rsidRPr="009007BD">
              <w:rPr>
                <w:rFonts w:ascii="GHEA Mariam" w:hAnsi="GHEA Mariam"/>
                <w:lang w:eastAsia="en-US"/>
              </w:rPr>
              <w:t>պայմաններում</w:t>
            </w:r>
            <w:r w:rsidRPr="009007BD">
              <w:rPr>
                <w:rFonts w:ascii="GHEA Mariam" w:hAnsi="GHEA Mariam"/>
                <w:lang w:val="af-ZA" w:eastAsia="en-US"/>
              </w:rPr>
              <w:t xml:space="preserve">, </w:t>
            </w:r>
            <w:r w:rsidRPr="009007BD">
              <w:rPr>
                <w:rFonts w:ascii="GHEA Mariam" w:hAnsi="GHEA Mariam"/>
                <w:lang w:eastAsia="en-US"/>
              </w:rPr>
              <w:t>ինչի</w:t>
            </w:r>
            <w:r w:rsidRPr="009007BD">
              <w:rPr>
                <w:rFonts w:ascii="GHEA Mariam" w:hAnsi="GHEA Mariam"/>
                <w:lang w:val="af-ZA" w:eastAsia="en-US"/>
              </w:rPr>
              <w:t xml:space="preserve"> </w:t>
            </w:r>
            <w:r w:rsidRPr="009007BD">
              <w:rPr>
                <w:rFonts w:ascii="GHEA Mariam" w:hAnsi="GHEA Mariam"/>
                <w:lang w:eastAsia="en-US"/>
              </w:rPr>
              <w:t>արդյունքում</w:t>
            </w:r>
            <w:r w:rsidRPr="009007BD">
              <w:rPr>
                <w:rFonts w:ascii="GHEA Mariam" w:hAnsi="GHEA Mariam"/>
                <w:lang w:val="af-ZA" w:eastAsia="en-US"/>
              </w:rPr>
              <w:t xml:space="preserve"> </w:t>
            </w:r>
            <w:r w:rsidRPr="009007BD">
              <w:rPr>
                <w:rFonts w:ascii="GHEA Mariam" w:hAnsi="GHEA Mariam"/>
                <w:lang w:eastAsia="en-US"/>
              </w:rPr>
              <w:t>կրճատվել</w:t>
            </w:r>
            <w:r w:rsidRPr="009007BD">
              <w:rPr>
                <w:rFonts w:ascii="GHEA Mariam" w:hAnsi="GHEA Mariam"/>
                <w:lang w:val="af-ZA" w:eastAsia="en-US"/>
              </w:rPr>
              <w:t xml:space="preserve"> </w:t>
            </w:r>
            <w:r w:rsidRPr="009007BD">
              <w:rPr>
                <w:rFonts w:ascii="GHEA Mariam" w:hAnsi="GHEA Mariam"/>
                <w:lang w:eastAsia="en-US"/>
              </w:rPr>
              <w:t>են</w:t>
            </w:r>
            <w:r w:rsidRPr="009007BD">
              <w:rPr>
                <w:rFonts w:ascii="GHEA Mariam" w:hAnsi="GHEA Mariam"/>
                <w:lang w:val="af-ZA" w:eastAsia="en-US"/>
              </w:rPr>
              <w:t xml:space="preserve"> </w:t>
            </w:r>
            <w:r w:rsidRPr="009007BD">
              <w:rPr>
                <w:rFonts w:ascii="GHEA Mariam" w:hAnsi="GHEA Mariam"/>
                <w:lang w:eastAsia="en-US"/>
              </w:rPr>
              <w:t>նախադպրոցական</w:t>
            </w:r>
            <w:r w:rsidRPr="009007BD">
              <w:rPr>
                <w:rFonts w:ascii="GHEA Mariam" w:hAnsi="GHEA Mariam"/>
                <w:lang w:val="af-ZA" w:eastAsia="en-US"/>
              </w:rPr>
              <w:t xml:space="preserve"> </w:t>
            </w:r>
            <w:r w:rsidRPr="009007BD">
              <w:rPr>
                <w:rFonts w:ascii="GHEA Mariam" w:hAnsi="GHEA Mariam"/>
                <w:lang w:eastAsia="en-US"/>
              </w:rPr>
              <w:t>հաստատությունների</w:t>
            </w:r>
            <w:r w:rsidRPr="009007BD">
              <w:rPr>
                <w:rFonts w:ascii="GHEA Mariam" w:hAnsi="GHEA Mariam"/>
                <w:lang w:val="af-ZA" w:eastAsia="en-US"/>
              </w:rPr>
              <w:t xml:space="preserve"> </w:t>
            </w:r>
            <w:r w:rsidRPr="009007BD">
              <w:rPr>
                <w:rFonts w:ascii="GHEA Mariam" w:hAnsi="GHEA Mariam"/>
                <w:lang w:eastAsia="en-US"/>
              </w:rPr>
              <w:t>թիվը</w:t>
            </w:r>
            <w:r w:rsidRPr="009007BD">
              <w:rPr>
                <w:rFonts w:ascii="GHEA Mariam" w:hAnsi="GHEA Mariam"/>
                <w:lang w:val="af-ZA" w:eastAsia="en-US"/>
              </w:rPr>
              <w:t xml:space="preserve">, </w:t>
            </w:r>
            <w:r w:rsidRPr="009007BD">
              <w:rPr>
                <w:rFonts w:ascii="GHEA Mariam" w:hAnsi="GHEA Mariam"/>
                <w:lang w:eastAsia="en-US"/>
              </w:rPr>
              <w:t>գործող</w:t>
            </w:r>
            <w:r w:rsidRPr="009007BD">
              <w:rPr>
                <w:rFonts w:ascii="GHEA Mariam" w:hAnsi="GHEA Mariam"/>
                <w:lang w:val="af-ZA" w:eastAsia="en-US"/>
              </w:rPr>
              <w:t xml:space="preserve"> </w:t>
            </w:r>
            <w:r w:rsidRPr="009007BD">
              <w:rPr>
                <w:rFonts w:ascii="GHEA Mariam" w:hAnsi="GHEA Mariam"/>
                <w:lang w:eastAsia="en-US"/>
              </w:rPr>
              <w:t>հաստատությունների</w:t>
            </w:r>
            <w:r w:rsidRPr="009007BD">
              <w:rPr>
                <w:rFonts w:ascii="GHEA Mariam" w:hAnsi="GHEA Mariam"/>
                <w:lang w:val="af-ZA" w:eastAsia="en-US"/>
              </w:rPr>
              <w:t xml:space="preserve"> </w:t>
            </w:r>
            <w:r w:rsidRPr="009007BD">
              <w:rPr>
                <w:rFonts w:ascii="GHEA Mariam" w:hAnsi="GHEA Mariam"/>
                <w:lang w:eastAsia="en-US"/>
              </w:rPr>
              <w:t>կարողությունները</w:t>
            </w:r>
            <w:r w:rsidRPr="009007BD">
              <w:rPr>
                <w:rFonts w:ascii="GHEA Mariam" w:hAnsi="GHEA Mariam"/>
                <w:lang w:val="af-ZA" w:eastAsia="en-US"/>
              </w:rPr>
              <w:t xml:space="preserve">, </w:t>
            </w:r>
            <w:r w:rsidRPr="009007BD">
              <w:rPr>
                <w:rFonts w:ascii="GHEA Mariam" w:hAnsi="GHEA Mariam"/>
                <w:lang w:eastAsia="en-US"/>
              </w:rPr>
              <w:t>նվազել</w:t>
            </w:r>
            <w:r w:rsidRPr="009007BD">
              <w:rPr>
                <w:rFonts w:ascii="GHEA Mariam" w:hAnsi="GHEA Mariam"/>
                <w:lang w:val="af-ZA" w:eastAsia="en-US"/>
              </w:rPr>
              <w:t xml:space="preserve"> </w:t>
            </w:r>
            <w:r w:rsidRPr="009007BD">
              <w:rPr>
                <w:rFonts w:ascii="GHEA Mariam" w:hAnsi="GHEA Mariam"/>
                <w:lang w:eastAsia="en-US"/>
              </w:rPr>
              <w:t>է</w:t>
            </w:r>
            <w:r w:rsidRPr="009007BD">
              <w:rPr>
                <w:rFonts w:ascii="GHEA Mariam" w:hAnsi="GHEA Mariam"/>
                <w:lang w:val="af-ZA" w:eastAsia="en-US"/>
              </w:rPr>
              <w:t xml:space="preserve"> </w:t>
            </w:r>
            <w:r w:rsidRPr="009007BD">
              <w:rPr>
                <w:rFonts w:ascii="GHEA Mariam" w:hAnsi="GHEA Mariam"/>
                <w:lang w:eastAsia="en-US"/>
              </w:rPr>
              <w:t>դրանցում</w:t>
            </w:r>
            <w:r w:rsidRPr="009007BD">
              <w:rPr>
                <w:rFonts w:ascii="GHEA Mariam" w:hAnsi="GHEA Mariam"/>
                <w:lang w:val="af-ZA" w:eastAsia="en-US"/>
              </w:rPr>
              <w:t xml:space="preserve"> </w:t>
            </w:r>
            <w:r w:rsidRPr="009007BD">
              <w:rPr>
                <w:rFonts w:ascii="GHEA Mariam" w:hAnsi="GHEA Mariam"/>
                <w:lang w:eastAsia="en-US"/>
              </w:rPr>
              <w:t>երեխաների</w:t>
            </w:r>
            <w:r w:rsidRPr="009007BD">
              <w:rPr>
                <w:rFonts w:ascii="GHEA Mariam" w:hAnsi="GHEA Mariam"/>
                <w:lang w:val="af-ZA" w:eastAsia="en-US"/>
              </w:rPr>
              <w:t xml:space="preserve"> </w:t>
            </w:r>
            <w:r w:rsidRPr="009007BD">
              <w:rPr>
                <w:rFonts w:ascii="GHEA Mariam" w:hAnsi="GHEA Mariam"/>
                <w:lang w:eastAsia="en-US"/>
              </w:rPr>
              <w:t>ընդգրկվածությունը</w:t>
            </w:r>
            <w:r w:rsidRPr="009007BD">
              <w:rPr>
                <w:rFonts w:ascii="GHEA Mariam" w:hAnsi="GHEA Mariam"/>
                <w:lang w:val="af-ZA" w:eastAsia="en-US"/>
              </w:rPr>
              <w:t xml:space="preserve">: </w:t>
            </w:r>
            <w:r w:rsidRPr="009007BD">
              <w:rPr>
                <w:rFonts w:ascii="GHEA Mariam" w:hAnsi="GHEA Mariam"/>
                <w:lang w:eastAsia="en-US"/>
              </w:rPr>
              <w:t>Նախադպրոցական</w:t>
            </w:r>
            <w:r w:rsidRPr="009007BD">
              <w:rPr>
                <w:rFonts w:ascii="GHEA Mariam" w:hAnsi="GHEA Mariam"/>
                <w:lang w:val="af-ZA" w:eastAsia="en-US"/>
              </w:rPr>
              <w:t xml:space="preserve"> </w:t>
            </w:r>
            <w:r w:rsidRPr="009007BD">
              <w:rPr>
                <w:rFonts w:ascii="GHEA Mariam" w:hAnsi="GHEA Mariam"/>
                <w:lang w:eastAsia="en-US"/>
              </w:rPr>
              <w:t>հաստատություններ</w:t>
            </w:r>
            <w:r w:rsidRPr="009007BD">
              <w:rPr>
                <w:rFonts w:ascii="GHEA Mariam" w:hAnsi="GHEA Mariam"/>
                <w:lang w:val="af-ZA" w:eastAsia="en-US"/>
              </w:rPr>
              <w:t xml:space="preserve"> </w:t>
            </w:r>
            <w:r w:rsidRPr="009007BD">
              <w:rPr>
                <w:rFonts w:ascii="GHEA Mariam" w:hAnsi="GHEA Mariam"/>
                <w:lang w:eastAsia="en-US"/>
              </w:rPr>
              <w:t>համայնքային</w:t>
            </w:r>
            <w:r w:rsidRPr="009007BD">
              <w:rPr>
                <w:rFonts w:ascii="GHEA Mariam" w:hAnsi="GHEA Mariam"/>
                <w:lang w:val="af-ZA" w:eastAsia="en-US"/>
              </w:rPr>
              <w:t xml:space="preserve"> </w:t>
            </w:r>
            <w:r w:rsidRPr="009007BD">
              <w:rPr>
                <w:rFonts w:ascii="GHEA Mariam" w:hAnsi="GHEA Mariam"/>
                <w:lang w:eastAsia="en-US"/>
              </w:rPr>
              <w:t>ենթակայության</w:t>
            </w:r>
            <w:r w:rsidRPr="009007BD">
              <w:rPr>
                <w:rFonts w:ascii="GHEA Mariam" w:hAnsi="GHEA Mariam"/>
                <w:lang w:val="af-ZA" w:eastAsia="en-US"/>
              </w:rPr>
              <w:t xml:space="preserve"> </w:t>
            </w:r>
            <w:r w:rsidRPr="009007BD">
              <w:rPr>
                <w:rFonts w:ascii="GHEA Mariam" w:hAnsi="GHEA Mariam"/>
                <w:lang w:eastAsia="en-US"/>
              </w:rPr>
              <w:t>են</w:t>
            </w:r>
            <w:r w:rsidRPr="009007BD">
              <w:rPr>
                <w:rFonts w:ascii="GHEA Mariam" w:hAnsi="GHEA Mariam"/>
                <w:lang w:val="af-ZA" w:eastAsia="en-US"/>
              </w:rPr>
              <w:t xml:space="preserve"> </w:t>
            </w:r>
            <w:r w:rsidRPr="009007BD">
              <w:rPr>
                <w:rFonts w:ascii="GHEA Mariam" w:hAnsi="GHEA Mariam"/>
                <w:lang w:eastAsia="en-US"/>
              </w:rPr>
              <w:t>և</w:t>
            </w:r>
            <w:r w:rsidRPr="009007BD">
              <w:rPr>
                <w:rFonts w:ascii="GHEA Mariam" w:hAnsi="GHEA Mariam"/>
                <w:lang w:val="af-ZA" w:eastAsia="en-US"/>
              </w:rPr>
              <w:t xml:space="preserve"> </w:t>
            </w:r>
            <w:r w:rsidRPr="009007BD">
              <w:rPr>
                <w:rFonts w:ascii="GHEA Mariam" w:hAnsi="GHEA Mariam"/>
                <w:lang w:eastAsia="en-US"/>
              </w:rPr>
              <w:t>դրանց</w:t>
            </w:r>
            <w:r w:rsidRPr="009007BD">
              <w:rPr>
                <w:rFonts w:ascii="GHEA Mariam" w:hAnsi="GHEA Mariam"/>
                <w:lang w:val="af-ZA" w:eastAsia="en-US"/>
              </w:rPr>
              <w:t xml:space="preserve"> </w:t>
            </w:r>
            <w:r w:rsidRPr="009007BD">
              <w:rPr>
                <w:rFonts w:ascii="GHEA Mariam" w:hAnsi="GHEA Mariam"/>
                <w:lang w:eastAsia="en-US"/>
              </w:rPr>
              <w:t>գործունեության</w:t>
            </w:r>
            <w:r w:rsidRPr="009007BD">
              <w:rPr>
                <w:rFonts w:ascii="GHEA Mariam" w:hAnsi="GHEA Mariam"/>
                <w:lang w:val="af-ZA" w:eastAsia="en-US"/>
              </w:rPr>
              <w:t xml:space="preserve"> </w:t>
            </w:r>
            <w:r w:rsidRPr="009007BD">
              <w:rPr>
                <w:rFonts w:ascii="GHEA Mariam" w:hAnsi="GHEA Mariam"/>
                <w:lang w:eastAsia="en-US"/>
              </w:rPr>
              <w:t>հետ</w:t>
            </w:r>
            <w:r w:rsidRPr="009007BD">
              <w:rPr>
                <w:rFonts w:ascii="GHEA Mariam" w:hAnsi="GHEA Mariam"/>
                <w:lang w:val="af-ZA" w:eastAsia="en-US"/>
              </w:rPr>
              <w:t xml:space="preserve"> </w:t>
            </w:r>
            <w:r w:rsidRPr="009007BD">
              <w:rPr>
                <w:rFonts w:ascii="GHEA Mariam" w:hAnsi="GHEA Mariam"/>
                <w:lang w:eastAsia="en-US"/>
              </w:rPr>
              <w:t>կապված</w:t>
            </w:r>
            <w:r w:rsidRPr="009007BD">
              <w:rPr>
                <w:rFonts w:ascii="GHEA Mariam" w:hAnsi="GHEA Mariam"/>
                <w:lang w:val="af-ZA" w:eastAsia="en-US"/>
              </w:rPr>
              <w:t xml:space="preserve"> </w:t>
            </w:r>
            <w:r w:rsidRPr="009007BD">
              <w:rPr>
                <w:rFonts w:ascii="GHEA Mariam" w:hAnsi="GHEA Mariam"/>
                <w:lang w:eastAsia="en-US"/>
              </w:rPr>
              <w:t>ցանկացած</w:t>
            </w:r>
            <w:r w:rsidRPr="009007BD">
              <w:rPr>
                <w:rFonts w:ascii="GHEA Mariam" w:hAnsi="GHEA Mariam"/>
                <w:lang w:val="af-ZA" w:eastAsia="en-US"/>
              </w:rPr>
              <w:t xml:space="preserve"> </w:t>
            </w:r>
            <w:r w:rsidRPr="009007BD">
              <w:rPr>
                <w:rFonts w:ascii="GHEA Mariam" w:hAnsi="GHEA Mariam"/>
                <w:lang w:eastAsia="en-US"/>
              </w:rPr>
              <w:t>խնդիր</w:t>
            </w:r>
            <w:r w:rsidRPr="009007BD">
              <w:rPr>
                <w:rFonts w:ascii="GHEA Mariam" w:hAnsi="GHEA Mariam"/>
                <w:lang w:val="af-ZA" w:eastAsia="en-US"/>
              </w:rPr>
              <w:t xml:space="preserve"> </w:t>
            </w:r>
            <w:r w:rsidRPr="009007BD">
              <w:rPr>
                <w:rFonts w:ascii="GHEA Mariam" w:hAnsi="GHEA Mariam"/>
                <w:lang w:eastAsia="en-US"/>
              </w:rPr>
              <w:t>անմիջականորեն</w:t>
            </w:r>
            <w:r w:rsidRPr="009007BD">
              <w:rPr>
                <w:rFonts w:ascii="GHEA Mariam" w:hAnsi="GHEA Mariam"/>
                <w:lang w:val="af-ZA" w:eastAsia="en-US"/>
              </w:rPr>
              <w:t xml:space="preserve">  </w:t>
            </w:r>
            <w:r w:rsidRPr="009007BD">
              <w:rPr>
                <w:rFonts w:ascii="GHEA Mariam" w:hAnsi="GHEA Mariam"/>
                <w:lang w:eastAsia="en-US"/>
              </w:rPr>
              <w:t>աղերսվում</w:t>
            </w:r>
            <w:r w:rsidRPr="009007BD">
              <w:rPr>
                <w:rFonts w:ascii="GHEA Mariam" w:hAnsi="GHEA Mariam"/>
                <w:lang w:val="af-ZA" w:eastAsia="en-US"/>
              </w:rPr>
              <w:t xml:space="preserve"> </w:t>
            </w:r>
            <w:r w:rsidRPr="009007BD">
              <w:rPr>
                <w:rFonts w:ascii="GHEA Mariam" w:hAnsi="GHEA Mariam"/>
                <w:lang w:eastAsia="en-US"/>
              </w:rPr>
              <w:t>է</w:t>
            </w:r>
            <w:r w:rsidRPr="009007BD">
              <w:rPr>
                <w:rFonts w:ascii="GHEA Mariam" w:hAnsi="GHEA Mariam"/>
                <w:lang w:val="af-ZA" w:eastAsia="en-US"/>
              </w:rPr>
              <w:t xml:space="preserve">  </w:t>
            </w:r>
            <w:r w:rsidRPr="009007BD">
              <w:rPr>
                <w:rFonts w:ascii="GHEA Mariam" w:hAnsi="GHEA Mariam"/>
                <w:lang w:eastAsia="en-US"/>
              </w:rPr>
              <w:t>տվյալ</w:t>
            </w:r>
            <w:r w:rsidRPr="009007BD">
              <w:rPr>
                <w:rFonts w:ascii="GHEA Mariam" w:hAnsi="GHEA Mariam"/>
                <w:lang w:val="af-ZA" w:eastAsia="en-US"/>
              </w:rPr>
              <w:t xml:space="preserve"> </w:t>
            </w:r>
            <w:r w:rsidRPr="009007BD">
              <w:rPr>
                <w:rFonts w:ascii="GHEA Mariam" w:hAnsi="GHEA Mariam"/>
                <w:lang w:eastAsia="en-US"/>
              </w:rPr>
              <w:t>համայնքի</w:t>
            </w:r>
            <w:r w:rsidRPr="009007BD">
              <w:rPr>
                <w:rFonts w:ascii="GHEA Mariam" w:hAnsi="GHEA Mariam"/>
                <w:lang w:val="af-ZA" w:eastAsia="en-US"/>
              </w:rPr>
              <w:t xml:space="preserve"> </w:t>
            </w:r>
            <w:r w:rsidRPr="009007BD">
              <w:rPr>
                <w:rFonts w:ascii="GHEA Mariam" w:hAnsi="GHEA Mariam"/>
                <w:lang w:eastAsia="en-US"/>
              </w:rPr>
              <w:t>բյուջետային</w:t>
            </w:r>
            <w:r w:rsidRPr="009007BD">
              <w:rPr>
                <w:rFonts w:ascii="GHEA Mariam" w:hAnsi="GHEA Mariam"/>
                <w:lang w:val="af-ZA" w:eastAsia="en-US"/>
              </w:rPr>
              <w:t xml:space="preserve"> </w:t>
            </w:r>
            <w:r w:rsidRPr="009007BD">
              <w:rPr>
                <w:rFonts w:ascii="GHEA Mariam" w:hAnsi="GHEA Mariam"/>
                <w:lang w:eastAsia="en-US"/>
              </w:rPr>
              <w:t>միջոցների</w:t>
            </w:r>
            <w:r w:rsidRPr="009007BD">
              <w:rPr>
                <w:rFonts w:ascii="GHEA Mariam" w:hAnsi="GHEA Mariam"/>
                <w:lang w:val="af-ZA" w:eastAsia="en-US"/>
              </w:rPr>
              <w:t xml:space="preserve"> </w:t>
            </w:r>
            <w:r w:rsidRPr="009007BD">
              <w:rPr>
                <w:rFonts w:ascii="GHEA Mariam" w:hAnsi="GHEA Mariam"/>
                <w:lang w:eastAsia="en-US"/>
              </w:rPr>
              <w:t>հետ</w:t>
            </w:r>
            <w:r w:rsidRPr="009007BD">
              <w:rPr>
                <w:rFonts w:ascii="GHEA Mariam" w:hAnsi="GHEA Mariam"/>
                <w:lang w:val="af-ZA" w:eastAsia="en-US"/>
              </w:rPr>
              <w:t xml:space="preserve">: </w:t>
            </w:r>
            <w:r w:rsidRPr="009007BD">
              <w:rPr>
                <w:rFonts w:ascii="GHEA Mariam" w:hAnsi="GHEA Mariam"/>
                <w:lang w:eastAsia="en-US"/>
              </w:rPr>
              <w:t>Արդյունքում</w:t>
            </w:r>
            <w:r w:rsidRPr="009007BD">
              <w:rPr>
                <w:rFonts w:ascii="GHEA Mariam" w:hAnsi="GHEA Mariam"/>
                <w:lang w:val="af-ZA" w:eastAsia="en-US"/>
              </w:rPr>
              <w:t xml:space="preserve"> </w:t>
            </w:r>
            <w:r w:rsidRPr="009007BD">
              <w:rPr>
                <w:rFonts w:ascii="GHEA Mariam" w:hAnsi="GHEA Mariam"/>
                <w:lang w:eastAsia="en-US"/>
              </w:rPr>
              <w:t>անհավասար</w:t>
            </w:r>
            <w:r w:rsidRPr="009007BD">
              <w:rPr>
                <w:rFonts w:ascii="GHEA Mariam" w:hAnsi="GHEA Mariam"/>
                <w:lang w:val="af-ZA" w:eastAsia="en-US"/>
              </w:rPr>
              <w:t xml:space="preserve"> </w:t>
            </w:r>
            <w:r w:rsidRPr="009007BD">
              <w:rPr>
                <w:rFonts w:ascii="GHEA Mariam" w:hAnsi="GHEA Mariam"/>
                <w:lang w:eastAsia="en-US"/>
              </w:rPr>
              <w:t>պայմաններ</w:t>
            </w:r>
            <w:r w:rsidRPr="009007BD">
              <w:rPr>
                <w:rFonts w:ascii="GHEA Mariam" w:hAnsi="GHEA Mariam"/>
                <w:lang w:val="af-ZA" w:eastAsia="en-US"/>
              </w:rPr>
              <w:t xml:space="preserve"> </w:t>
            </w:r>
            <w:r w:rsidRPr="009007BD">
              <w:rPr>
                <w:rFonts w:ascii="GHEA Mariam" w:hAnsi="GHEA Mariam"/>
                <w:lang w:eastAsia="en-US"/>
              </w:rPr>
              <w:t>են</w:t>
            </w:r>
            <w:r w:rsidRPr="009007BD">
              <w:rPr>
                <w:rFonts w:ascii="GHEA Mariam" w:hAnsi="GHEA Mariam"/>
                <w:lang w:val="af-ZA" w:eastAsia="en-US"/>
              </w:rPr>
              <w:t xml:space="preserve"> </w:t>
            </w:r>
            <w:r w:rsidRPr="009007BD">
              <w:rPr>
                <w:rFonts w:ascii="GHEA Mariam" w:hAnsi="GHEA Mariam"/>
                <w:lang w:eastAsia="en-US"/>
              </w:rPr>
              <w:t>ստեղծվում</w:t>
            </w:r>
            <w:r w:rsidRPr="009007BD">
              <w:rPr>
                <w:rFonts w:ascii="GHEA Mariam" w:hAnsi="GHEA Mariam"/>
                <w:lang w:val="af-ZA" w:eastAsia="en-US"/>
              </w:rPr>
              <w:t xml:space="preserve"> </w:t>
            </w:r>
            <w:r w:rsidRPr="009007BD">
              <w:rPr>
                <w:rFonts w:ascii="GHEA Mariam" w:hAnsi="GHEA Mariam"/>
                <w:lang w:eastAsia="en-US"/>
              </w:rPr>
              <w:t>նախադպրոցական</w:t>
            </w:r>
            <w:r w:rsidRPr="009007BD">
              <w:rPr>
                <w:rFonts w:ascii="GHEA Mariam" w:hAnsi="GHEA Mariam"/>
                <w:lang w:val="af-ZA" w:eastAsia="en-US"/>
              </w:rPr>
              <w:t xml:space="preserve"> </w:t>
            </w:r>
            <w:r w:rsidRPr="009007BD">
              <w:rPr>
                <w:rFonts w:ascii="GHEA Mariam" w:hAnsi="GHEA Mariam"/>
                <w:lang w:eastAsia="en-US"/>
              </w:rPr>
              <w:t>տարիքի</w:t>
            </w:r>
            <w:r w:rsidRPr="009007BD">
              <w:rPr>
                <w:rFonts w:ascii="GHEA Mariam" w:hAnsi="GHEA Mariam"/>
                <w:lang w:val="af-ZA" w:eastAsia="en-US"/>
              </w:rPr>
              <w:t xml:space="preserve"> </w:t>
            </w:r>
            <w:r w:rsidRPr="009007BD">
              <w:rPr>
                <w:rFonts w:ascii="GHEA Mariam" w:hAnsi="GHEA Mariam"/>
                <w:lang w:eastAsia="en-US"/>
              </w:rPr>
              <w:t>երեխաների</w:t>
            </w:r>
            <w:r w:rsidRPr="009007BD">
              <w:rPr>
                <w:rFonts w:ascii="GHEA Mariam" w:hAnsi="GHEA Mariam"/>
                <w:lang w:val="af-ZA" w:eastAsia="en-US"/>
              </w:rPr>
              <w:t xml:space="preserve"> </w:t>
            </w:r>
            <w:r w:rsidRPr="009007BD">
              <w:rPr>
                <w:rFonts w:ascii="GHEA Mariam" w:hAnsi="GHEA Mariam"/>
                <w:lang w:eastAsia="en-US"/>
              </w:rPr>
              <w:t>միջև</w:t>
            </w:r>
            <w:r w:rsidRPr="009007BD">
              <w:rPr>
                <w:rFonts w:ascii="GHEA Mariam" w:hAnsi="GHEA Mariam"/>
                <w:lang w:val="af-ZA" w:eastAsia="en-US"/>
              </w:rPr>
              <w:t>:</w:t>
            </w:r>
          </w:p>
          <w:p w:rsidR="008C23D0" w:rsidRPr="009007BD" w:rsidRDefault="008C23D0" w:rsidP="008E329A">
            <w:pPr>
              <w:numPr>
                <w:ilvl w:val="1"/>
                <w:numId w:val="33"/>
              </w:numPr>
              <w:ind w:left="0" w:firstLine="284"/>
              <w:contextualSpacing/>
              <w:jc w:val="both"/>
              <w:rPr>
                <w:rFonts w:ascii="GHEA Mariam" w:hAnsi="GHEA Mariam" w:cs="Sylfaen"/>
                <w:b/>
                <w:lang w:val="af-ZA" w:eastAsia="en-US"/>
              </w:rPr>
            </w:pPr>
            <w:r w:rsidRPr="009007BD">
              <w:rPr>
                <w:rFonts w:ascii="GHEA Mariam" w:hAnsi="GHEA Mariam" w:cs="Sylfaen"/>
                <w:b/>
                <w:lang w:val="af-ZA" w:eastAsia="en-US"/>
              </w:rPr>
              <w:t>Ա</w:t>
            </w:r>
            <w:r w:rsidRPr="009007BD">
              <w:rPr>
                <w:rFonts w:ascii="GHEA Mariam" w:hAnsi="GHEA Mariam" w:cs="Sylfaen"/>
                <w:b/>
                <w:lang w:eastAsia="en-US"/>
              </w:rPr>
              <w:t>ռկա</w:t>
            </w:r>
            <w:r w:rsidRPr="009007BD">
              <w:rPr>
                <w:rFonts w:ascii="GHEA Mariam" w:hAnsi="GHEA Mariam" w:cs="Sylfaen"/>
                <w:b/>
                <w:lang w:val="af-ZA" w:eastAsia="en-US"/>
              </w:rPr>
              <w:t xml:space="preserve"> </w:t>
            </w:r>
            <w:r w:rsidRPr="009007BD">
              <w:rPr>
                <w:rFonts w:ascii="GHEA Mariam" w:hAnsi="GHEA Mariam" w:cs="Sylfaen"/>
                <w:b/>
                <w:lang w:eastAsia="en-US"/>
              </w:rPr>
              <w:t>խնդիրների</w:t>
            </w:r>
            <w:r w:rsidRPr="009007BD">
              <w:rPr>
                <w:rFonts w:ascii="GHEA Mariam" w:hAnsi="GHEA Mariam" w:cs="Sylfaen"/>
                <w:b/>
                <w:lang w:val="af-ZA" w:eastAsia="en-US"/>
              </w:rPr>
              <w:t xml:space="preserve"> </w:t>
            </w:r>
            <w:r w:rsidRPr="009007BD">
              <w:rPr>
                <w:rFonts w:ascii="GHEA Mariam" w:hAnsi="GHEA Mariam" w:cs="Sylfaen"/>
                <w:b/>
                <w:lang w:eastAsia="en-US"/>
              </w:rPr>
              <w:t>առաջարկվող</w:t>
            </w:r>
            <w:r w:rsidRPr="009007BD">
              <w:rPr>
                <w:rFonts w:ascii="GHEA Mariam" w:hAnsi="GHEA Mariam" w:cs="Sylfaen"/>
                <w:b/>
                <w:lang w:val="af-ZA" w:eastAsia="en-US"/>
              </w:rPr>
              <w:t xml:space="preserve"> </w:t>
            </w:r>
            <w:r w:rsidRPr="009007BD">
              <w:rPr>
                <w:rFonts w:ascii="GHEA Mariam" w:hAnsi="GHEA Mariam" w:cs="Sylfaen"/>
                <w:b/>
                <w:lang w:eastAsia="en-US"/>
              </w:rPr>
              <w:t>լուծումները</w:t>
            </w:r>
            <w:r w:rsidRPr="009007BD">
              <w:rPr>
                <w:rFonts w:ascii="GHEA Mariam" w:hAnsi="GHEA Mariam" w:cs="Sylfaen"/>
                <w:b/>
                <w:lang w:val="af-ZA" w:eastAsia="en-US"/>
              </w:rPr>
              <w:t xml:space="preserve"> </w:t>
            </w:r>
          </w:p>
          <w:p w:rsidR="008C23D0" w:rsidRPr="009007BD" w:rsidRDefault="008C23D0" w:rsidP="00AD5E2E">
            <w:pPr>
              <w:ind w:firstLine="284"/>
              <w:contextualSpacing/>
              <w:jc w:val="both"/>
              <w:rPr>
                <w:rFonts w:ascii="GHEA Mariam" w:hAnsi="GHEA Mariam" w:cs="Sylfaen"/>
                <w:lang w:val="af-ZA" w:eastAsia="en-US"/>
              </w:rPr>
            </w:pPr>
            <w:r w:rsidRPr="009007BD">
              <w:rPr>
                <w:rFonts w:ascii="GHEA Mariam" w:hAnsi="GHEA Mariam" w:cs="Sylfaen"/>
                <w:lang w:val="af-ZA" w:eastAsia="en-US"/>
              </w:rPr>
              <w:t>Նախագծով առաջարկվում են ծախսարդյունավետ մոդելներ, որոնց ներդրման արդյունքում հնարավոր է ընդլայնել նախադպրոցական կրթության մեջ երեխաների ընդգրկվածությունը, ինչպես նաև արդյունավետ մեխանիզմներ կիրառել կառավարման մեջ:</w:t>
            </w:r>
          </w:p>
          <w:p w:rsidR="008C23D0" w:rsidRPr="009007BD" w:rsidRDefault="008C23D0" w:rsidP="008E329A">
            <w:pPr>
              <w:numPr>
                <w:ilvl w:val="0"/>
                <w:numId w:val="33"/>
              </w:numPr>
              <w:ind w:left="0" w:firstLine="284"/>
              <w:contextualSpacing/>
              <w:jc w:val="both"/>
              <w:rPr>
                <w:rFonts w:ascii="GHEA Mariam" w:hAnsi="GHEA Mariam" w:cs="Sylfaen"/>
                <w:b/>
                <w:lang w:eastAsia="en-US"/>
              </w:rPr>
            </w:pPr>
            <w:r w:rsidRPr="009007BD">
              <w:rPr>
                <w:rFonts w:ascii="GHEA Mariam" w:hAnsi="GHEA Mariam" w:cs="Sylfaen"/>
                <w:b/>
                <w:lang w:val="hy-AM" w:eastAsia="en-US"/>
              </w:rPr>
              <w:t>Կարգավորման</w:t>
            </w:r>
            <w:r w:rsidRPr="009007BD">
              <w:rPr>
                <w:rFonts w:ascii="GHEA Mariam" w:hAnsi="GHEA Mariam" w:cs="Sylfaen"/>
                <w:b/>
                <w:lang w:val="af-ZA" w:eastAsia="en-US"/>
              </w:rPr>
              <w:t xml:space="preserve"> </w:t>
            </w:r>
            <w:r w:rsidRPr="009007BD">
              <w:rPr>
                <w:rFonts w:ascii="GHEA Mariam" w:hAnsi="GHEA Mariam" w:cs="Sylfaen"/>
                <w:b/>
                <w:lang w:val="hy-AM" w:eastAsia="en-US"/>
              </w:rPr>
              <w:t>առարկան</w:t>
            </w:r>
          </w:p>
          <w:p w:rsidR="008C23D0" w:rsidRPr="009007BD" w:rsidRDefault="008C23D0" w:rsidP="00AD5E2E">
            <w:pPr>
              <w:ind w:firstLine="284"/>
              <w:contextualSpacing/>
              <w:jc w:val="both"/>
              <w:rPr>
                <w:rFonts w:ascii="GHEA Mariam" w:hAnsi="GHEA Mariam"/>
                <w:lang w:eastAsia="en-US"/>
              </w:rPr>
            </w:pPr>
            <w:r w:rsidRPr="009007BD">
              <w:rPr>
                <w:rFonts w:ascii="GHEA Mariam" w:hAnsi="GHEA Mariam"/>
                <w:lang w:eastAsia="en-US"/>
              </w:rPr>
              <w:t>Հանրապետության բազմաբնակավայր համայնքներում ձևավորվել այլընտրանքային նախադպրոցական կրթության հաստատություններ, որոնք  հնարավորություն կընձեռեն մեծացնել երեխաների ընդգրկվածությունը նախադպրոցական ծառայություններում և ապահովել մատչելիություն՝ հատկապես սոցիալապես անապահով ընտանիքների համար:</w:t>
            </w:r>
          </w:p>
          <w:p w:rsidR="008C23D0" w:rsidRPr="009007BD" w:rsidRDefault="008C23D0" w:rsidP="00AD5E2E">
            <w:pPr>
              <w:ind w:firstLine="284"/>
              <w:contextualSpacing/>
              <w:jc w:val="both"/>
              <w:rPr>
                <w:rFonts w:ascii="GHEA Mariam" w:hAnsi="GHEA Mariam"/>
                <w:lang w:eastAsia="en-US"/>
              </w:rPr>
            </w:pPr>
            <w:r w:rsidRPr="009007BD">
              <w:rPr>
                <w:rFonts w:ascii="GHEA Mariam" w:hAnsi="GHEA Mariam"/>
                <w:lang w:eastAsia="en-US"/>
              </w:rPr>
              <w:t>Այլընտրանքային նախադպրոցական կրթություն կազմակերպող հաստատությունը ձևավորվելով որպես համայնքահեն հաստատություն, կդառնա ցածր արժողությամբ նախադպրոցական կրթական ծրագրեր  իրականացնող կառույց  նախադպրոցական հաստատություն չունեցող բնակավայրերում:</w:t>
            </w:r>
          </w:p>
          <w:p w:rsidR="008C23D0" w:rsidRPr="009007BD" w:rsidRDefault="008C23D0" w:rsidP="008E329A">
            <w:pPr>
              <w:numPr>
                <w:ilvl w:val="0"/>
                <w:numId w:val="33"/>
              </w:numPr>
              <w:ind w:left="0" w:firstLine="284"/>
              <w:contextualSpacing/>
              <w:jc w:val="both"/>
              <w:rPr>
                <w:rFonts w:ascii="GHEA Mariam" w:hAnsi="GHEA Mariam" w:cs="Sylfaen"/>
                <w:b/>
                <w:lang w:val="af-ZA" w:eastAsia="en-US"/>
              </w:rPr>
            </w:pPr>
            <w:r w:rsidRPr="009007BD">
              <w:rPr>
                <w:rFonts w:ascii="GHEA Mariam" w:hAnsi="GHEA Mariam" w:cs="Sylfaen"/>
                <w:b/>
                <w:lang w:val="hy-AM" w:eastAsia="en-US"/>
              </w:rPr>
              <w:t>Իրավական</w:t>
            </w:r>
            <w:r w:rsidRPr="009007BD">
              <w:rPr>
                <w:rFonts w:ascii="GHEA Mariam" w:hAnsi="GHEA Mariam" w:cs="Times Armenian"/>
                <w:b/>
                <w:lang w:val="af-ZA" w:eastAsia="en-US"/>
              </w:rPr>
              <w:t xml:space="preserve"> </w:t>
            </w:r>
            <w:r w:rsidRPr="009007BD">
              <w:rPr>
                <w:rFonts w:ascii="GHEA Mariam" w:hAnsi="GHEA Mariam" w:cs="Sylfaen"/>
                <w:b/>
                <w:lang w:val="hy-AM" w:eastAsia="en-US"/>
              </w:rPr>
              <w:t>ակտի</w:t>
            </w:r>
            <w:r w:rsidRPr="009007BD">
              <w:rPr>
                <w:rFonts w:ascii="GHEA Mariam" w:hAnsi="GHEA Mariam" w:cs="Times Armenian"/>
                <w:b/>
                <w:lang w:val="af-ZA" w:eastAsia="en-US"/>
              </w:rPr>
              <w:t xml:space="preserve"> </w:t>
            </w:r>
            <w:r w:rsidRPr="009007BD">
              <w:rPr>
                <w:rFonts w:ascii="GHEA Mariam" w:hAnsi="GHEA Mariam" w:cs="Sylfaen"/>
                <w:b/>
                <w:lang w:val="hy-AM" w:eastAsia="en-US"/>
              </w:rPr>
              <w:t>կիրառման</w:t>
            </w:r>
            <w:r w:rsidRPr="009007BD">
              <w:rPr>
                <w:rFonts w:ascii="GHEA Mariam" w:hAnsi="GHEA Mariam" w:cs="Times Armenian"/>
                <w:b/>
                <w:lang w:val="af-ZA" w:eastAsia="en-US"/>
              </w:rPr>
              <w:t xml:space="preserve"> </w:t>
            </w:r>
            <w:r w:rsidRPr="009007BD">
              <w:rPr>
                <w:rFonts w:ascii="GHEA Mariam" w:hAnsi="GHEA Mariam" w:cs="Sylfaen"/>
                <w:b/>
                <w:lang w:val="hy-AM" w:eastAsia="en-US"/>
              </w:rPr>
              <w:t>դեպքում</w:t>
            </w:r>
            <w:r w:rsidRPr="009007BD">
              <w:rPr>
                <w:rFonts w:ascii="GHEA Mariam" w:hAnsi="GHEA Mariam" w:cs="Times Armenian"/>
                <w:b/>
                <w:lang w:val="af-ZA" w:eastAsia="en-US"/>
              </w:rPr>
              <w:t xml:space="preserve"> </w:t>
            </w:r>
            <w:r w:rsidRPr="009007BD">
              <w:rPr>
                <w:rFonts w:ascii="GHEA Mariam" w:hAnsi="GHEA Mariam" w:cs="Sylfaen"/>
                <w:b/>
                <w:lang w:val="hy-AM" w:eastAsia="en-US"/>
              </w:rPr>
              <w:t>ակնկալվող</w:t>
            </w:r>
            <w:r w:rsidRPr="009007BD">
              <w:rPr>
                <w:rFonts w:ascii="GHEA Mariam" w:hAnsi="GHEA Mariam" w:cs="Times Armenian"/>
                <w:b/>
                <w:lang w:val="af-ZA" w:eastAsia="en-US"/>
              </w:rPr>
              <w:t xml:space="preserve"> </w:t>
            </w:r>
            <w:r w:rsidRPr="009007BD">
              <w:rPr>
                <w:rFonts w:ascii="GHEA Mariam" w:hAnsi="GHEA Mariam" w:cs="Sylfaen"/>
                <w:b/>
                <w:lang w:val="hy-AM" w:eastAsia="en-US"/>
              </w:rPr>
              <w:t>արդյունքը</w:t>
            </w:r>
          </w:p>
          <w:p w:rsidR="008C23D0" w:rsidRPr="00E81E04" w:rsidRDefault="008C23D0" w:rsidP="00AD5E2E">
            <w:pPr>
              <w:jc w:val="both"/>
              <w:rPr>
                <w:rFonts w:ascii="GHEA Mariam" w:hAnsi="GHEA Mariam"/>
                <w:caps/>
                <w:lang w:val="af-ZA"/>
              </w:rPr>
            </w:pPr>
            <w:r w:rsidRPr="009007BD">
              <w:rPr>
                <w:rFonts w:ascii="GHEA Mariam" w:hAnsi="GHEA Mariam"/>
                <w:lang w:eastAsia="en-US"/>
              </w:rPr>
              <w:t>Այլընտրանքային</w:t>
            </w:r>
            <w:r w:rsidRPr="009007BD">
              <w:rPr>
                <w:rFonts w:ascii="GHEA Mariam" w:hAnsi="GHEA Mariam"/>
                <w:lang w:val="af-ZA" w:eastAsia="en-US"/>
              </w:rPr>
              <w:t xml:space="preserve"> </w:t>
            </w:r>
            <w:r w:rsidRPr="009007BD">
              <w:rPr>
                <w:rFonts w:ascii="GHEA Mariam" w:hAnsi="GHEA Mariam"/>
                <w:lang w:eastAsia="en-US"/>
              </w:rPr>
              <w:t>մոդելների</w:t>
            </w:r>
            <w:r w:rsidRPr="009007BD">
              <w:rPr>
                <w:rFonts w:ascii="GHEA Mariam" w:hAnsi="GHEA Mariam"/>
                <w:lang w:val="af-ZA" w:eastAsia="en-US"/>
              </w:rPr>
              <w:t xml:space="preserve"> </w:t>
            </w:r>
            <w:r w:rsidRPr="009007BD">
              <w:rPr>
                <w:rFonts w:ascii="GHEA Mariam" w:hAnsi="GHEA Mariam"/>
                <w:lang w:eastAsia="en-US"/>
              </w:rPr>
              <w:t>ներդրմամբ</w:t>
            </w:r>
            <w:r w:rsidRPr="009007BD">
              <w:rPr>
                <w:rFonts w:ascii="GHEA Mariam" w:hAnsi="GHEA Mariam"/>
                <w:lang w:val="af-ZA" w:eastAsia="en-US"/>
              </w:rPr>
              <w:t xml:space="preserve"> </w:t>
            </w:r>
            <w:r w:rsidRPr="009007BD">
              <w:rPr>
                <w:rFonts w:ascii="GHEA Mariam" w:hAnsi="GHEA Mariam"/>
                <w:lang w:eastAsia="en-US"/>
              </w:rPr>
              <w:t>հնարավորություն</w:t>
            </w:r>
            <w:r w:rsidRPr="009007BD">
              <w:rPr>
                <w:rFonts w:ascii="GHEA Mariam" w:hAnsi="GHEA Mariam"/>
                <w:lang w:val="af-ZA" w:eastAsia="en-US"/>
              </w:rPr>
              <w:t xml:space="preserve"> </w:t>
            </w:r>
            <w:r w:rsidRPr="009007BD">
              <w:rPr>
                <w:rFonts w:ascii="GHEA Mariam" w:hAnsi="GHEA Mariam"/>
                <w:lang w:eastAsia="en-US"/>
              </w:rPr>
              <w:t>ընձեռել</w:t>
            </w:r>
            <w:r w:rsidRPr="009007BD">
              <w:rPr>
                <w:rFonts w:ascii="GHEA Mariam" w:hAnsi="GHEA Mariam"/>
                <w:lang w:val="af-ZA" w:eastAsia="en-US"/>
              </w:rPr>
              <w:t xml:space="preserve"> </w:t>
            </w:r>
            <w:r w:rsidRPr="009007BD">
              <w:rPr>
                <w:rFonts w:ascii="GHEA Mariam" w:hAnsi="GHEA Mariam"/>
                <w:lang w:eastAsia="en-US"/>
              </w:rPr>
              <w:t>համայնքների</w:t>
            </w:r>
            <w:r w:rsidRPr="009007BD">
              <w:rPr>
                <w:rFonts w:ascii="GHEA Mariam" w:hAnsi="GHEA Mariam"/>
                <w:lang w:val="af-ZA" w:eastAsia="en-US"/>
              </w:rPr>
              <w:t xml:space="preserve"> </w:t>
            </w:r>
            <w:r w:rsidRPr="009007BD">
              <w:rPr>
                <w:rFonts w:ascii="GHEA Mariam" w:hAnsi="GHEA Mariam"/>
                <w:lang w:eastAsia="en-US"/>
              </w:rPr>
              <w:t>տեղական</w:t>
            </w:r>
            <w:r w:rsidRPr="009007BD">
              <w:rPr>
                <w:rFonts w:ascii="GHEA Mariam" w:hAnsi="GHEA Mariam"/>
                <w:lang w:val="af-ZA" w:eastAsia="en-US"/>
              </w:rPr>
              <w:t xml:space="preserve"> </w:t>
            </w:r>
            <w:r w:rsidRPr="009007BD">
              <w:rPr>
                <w:rFonts w:ascii="GHEA Mariam" w:hAnsi="GHEA Mariam"/>
                <w:lang w:eastAsia="en-US"/>
              </w:rPr>
              <w:t>ինքնակառավարման</w:t>
            </w:r>
            <w:r w:rsidRPr="009007BD">
              <w:rPr>
                <w:rFonts w:ascii="GHEA Mariam" w:hAnsi="GHEA Mariam"/>
                <w:lang w:val="af-ZA" w:eastAsia="en-US"/>
              </w:rPr>
              <w:t xml:space="preserve"> </w:t>
            </w:r>
            <w:r w:rsidRPr="009007BD">
              <w:rPr>
                <w:rFonts w:ascii="GHEA Mariam" w:hAnsi="GHEA Mariam"/>
                <w:lang w:eastAsia="en-US"/>
              </w:rPr>
              <w:t>մարմիններին՝</w:t>
            </w:r>
            <w:r w:rsidRPr="009007BD">
              <w:rPr>
                <w:rFonts w:ascii="GHEA Mariam" w:hAnsi="GHEA Mariam"/>
                <w:lang w:val="af-ZA" w:eastAsia="en-US"/>
              </w:rPr>
              <w:t xml:space="preserve"> </w:t>
            </w:r>
            <w:r w:rsidRPr="009007BD">
              <w:rPr>
                <w:rFonts w:ascii="GHEA Mariam" w:hAnsi="GHEA Mariam"/>
                <w:lang w:eastAsia="en-US"/>
              </w:rPr>
              <w:t>այլընտրանքային</w:t>
            </w:r>
            <w:r w:rsidRPr="009007BD">
              <w:rPr>
                <w:rFonts w:ascii="GHEA Mariam" w:hAnsi="GHEA Mariam"/>
                <w:lang w:val="af-ZA" w:eastAsia="en-US"/>
              </w:rPr>
              <w:t xml:space="preserve"> </w:t>
            </w:r>
            <w:r w:rsidRPr="009007BD">
              <w:rPr>
                <w:rFonts w:ascii="GHEA Mariam" w:hAnsi="GHEA Mariam"/>
                <w:lang w:eastAsia="en-US"/>
              </w:rPr>
              <w:t>եղանակներով</w:t>
            </w:r>
            <w:r w:rsidRPr="009007BD">
              <w:rPr>
                <w:rFonts w:ascii="GHEA Mariam" w:hAnsi="GHEA Mariam"/>
                <w:lang w:val="af-ZA" w:eastAsia="en-US"/>
              </w:rPr>
              <w:t xml:space="preserve"> </w:t>
            </w:r>
            <w:r w:rsidRPr="009007BD">
              <w:rPr>
                <w:rFonts w:ascii="GHEA Mariam" w:hAnsi="GHEA Mariam"/>
                <w:lang w:eastAsia="en-US"/>
              </w:rPr>
              <w:t>նախադպրոցական</w:t>
            </w:r>
            <w:r w:rsidRPr="009007BD">
              <w:rPr>
                <w:rFonts w:ascii="GHEA Mariam" w:hAnsi="GHEA Mariam"/>
                <w:lang w:val="af-ZA" w:eastAsia="en-US"/>
              </w:rPr>
              <w:t xml:space="preserve"> </w:t>
            </w:r>
            <w:r w:rsidRPr="009007BD">
              <w:rPr>
                <w:rFonts w:ascii="GHEA Mariam" w:hAnsi="GHEA Mariam"/>
                <w:lang w:eastAsia="en-US"/>
              </w:rPr>
              <w:t>կրթությունը</w:t>
            </w:r>
            <w:r w:rsidRPr="009007BD">
              <w:rPr>
                <w:rFonts w:ascii="GHEA Mariam" w:hAnsi="GHEA Mariam"/>
                <w:lang w:val="af-ZA" w:eastAsia="en-US"/>
              </w:rPr>
              <w:t xml:space="preserve"> </w:t>
            </w:r>
            <w:r w:rsidRPr="009007BD">
              <w:rPr>
                <w:rFonts w:ascii="GHEA Mariam" w:hAnsi="GHEA Mariam"/>
                <w:lang w:eastAsia="en-US"/>
              </w:rPr>
              <w:t>հասանելի</w:t>
            </w:r>
            <w:r w:rsidRPr="009007BD">
              <w:rPr>
                <w:rFonts w:ascii="GHEA Mariam" w:hAnsi="GHEA Mariam"/>
                <w:lang w:val="af-ZA" w:eastAsia="en-US"/>
              </w:rPr>
              <w:t xml:space="preserve"> </w:t>
            </w:r>
            <w:r w:rsidRPr="009007BD">
              <w:rPr>
                <w:rFonts w:ascii="GHEA Mariam" w:hAnsi="GHEA Mariam"/>
                <w:lang w:eastAsia="en-US"/>
              </w:rPr>
              <w:t>դարձնելու</w:t>
            </w:r>
            <w:r w:rsidRPr="009007BD">
              <w:rPr>
                <w:rFonts w:ascii="GHEA Mariam" w:hAnsi="GHEA Mariam"/>
                <w:lang w:val="af-ZA" w:eastAsia="en-US"/>
              </w:rPr>
              <w:t xml:space="preserve">  </w:t>
            </w:r>
            <w:r w:rsidRPr="009007BD">
              <w:rPr>
                <w:rFonts w:ascii="GHEA Mariam" w:hAnsi="GHEA Mariam"/>
                <w:lang w:eastAsia="en-US"/>
              </w:rPr>
              <w:t>համայնքի</w:t>
            </w:r>
            <w:r w:rsidRPr="009007BD">
              <w:rPr>
                <w:rFonts w:ascii="GHEA Mariam" w:hAnsi="GHEA Mariam"/>
                <w:lang w:val="af-ZA" w:eastAsia="en-US"/>
              </w:rPr>
              <w:t xml:space="preserve"> </w:t>
            </w:r>
            <w:r w:rsidRPr="009007BD">
              <w:rPr>
                <w:rFonts w:ascii="GHEA Mariam" w:hAnsi="GHEA Mariam"/>
                <w:lang w:eastAsia="en-US"/>
              </w:rPr>
              <w:t>բոլոր</w:t>
            </w:r>
            <w:r w:rsidRPr="009007BD">
              <w:rPr>
                <w:rFonts w:ascii="GHEA Mariam" w:hAnsi="GHEA Mariam"/>
                <w:lang w:val="af-ZA" w:eastAsia="en-US"/>
              </w:rPr>
              <w:t xml:space="preserve"> </w:t>
            </w:r>
            <w:r w:rsidRPr="009007BD">
              <w:rPr>
                <w:rFonts w:ascii="GHEA Mariam" w:hAnsi="GHEA Mariam"/>
                <w:lang w:eastAsia="en-US"/>
              </w:rPr>
              <w:t>երեխաներին</w:t>
            </w:r>
            <w:r w:rsidRPr="009007BD">
              <w:rPr>
                <w:rFonts w:ascii="GHEA Mariam" w:hAnsi="GHEA Mariam"/>
                <w:lang w:val="af-ZA" w:eastAsia="en-US"/>
              </w:rPr>
              <w:t>:</w:t>
            </w:r>
          </w:p>
        </w:tc>
      </w:tr>
      <w:tr w:rsidR="008C23D0" w:rsidRPr="009B79C9"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t>144</w:t>
            </w:r>
          </w:p>
        </w:tc>
        <w:tc>
          <w:tcPr>
            <w:tcW w:w="10632" w:type="dxa"/>
          </w:tcPr>
          <w:p w:rsidR="008C23D0" w:rsidRPr="009007BD" w:rsidRDefault="008C23D0" w:rsidP="00AD5E2E">
            <w:pPr>
              <w:tabs>
                <w:tab w:val="left" w:pos="142"/>
              </w:tabs>
              <w:contextualSpacing/>
              <w:jc w:val="center"/>
              <w:rPr>
                <w:rFonts w:ascii="GHEA Mariam" w:hAnsi="GHEA Mariam"/>
                <w:lang w:val="ru-RU" w:eastAsia="en-US"/>
              </w:rPr>
            </w:pPr>
            <w:r w:rsidRPr="009007BD">
              <w:rPr>
                <w:rFonts w:ascii="GHEA Mariam" w:hAnsi="GHEA Mariam" w:cs="Sylfaen"/>
                <w:b/>
                <w:lang w:val="hy-AM" w:eastAsia="en-US"/>
              </w:rPr>
              <w:t>ՀԱՆՐԱԿՐԹՈՒԹ</w:t>
            </w:r>
            <w:r w:rsidRPr="009007BD">
              <w:rPr>
                <w:rFonts w:ascii="GHEA Mariam" w:hAnsi="GHEA Mariam" w:cs="Sylfaen"/>
                <w:b/>
                <w:lang w:eastAsia="en-US"/>
              </w:rPr>
              <w:softHyphen/>
            </w:r>
            <w:r w:rsidRPr="009007BD">
              <w:rPr>
                <w:rFonts w:ascii="GHEA Mariam" w:hAnsi="GHEA Mariam" w:cs="Sylfaen"/>
                <w:b/>
                <w:lang w:val="hy-AM" w:eastAsia="en-US"/>
              </w:rPr>
              <w:t>ՅԱՆ ԲՈՎԱՆԴԱ</w:t>
            </w:r>
            <w:r w:rsidRPr="009007BD">
              <w:rPr>
                <w:rFonts w:ascii="GHEA Mariam" w:hAnsi="GHEA Mariam" w:cs="Sylfaen"/>
                <w:b/>
                <w:lang w:eastAsia="en-US"/>
              </w:rPr>
              <w:softHyphen/>
            </w:r>
            <w:r w:rsidRPr="009007BD">
              <w:rPr>
                <w:rFonts w:ascii="GHEA Mariam" w:hAnsi="GHEA Mariam" w:cs="Sylfaen"/>
                <w:b/>
                <w:lang w:val="hy-AM" w:eastAsia="en-US"/>
              </w:rPr>
              <w:t>ԿԱ</w:t>
            </w:r>
            <w:r w:rsidRPr="009007BD">
              <w:rPr>
                <w:rFonts w:ascii="GHEA Mariam" w:hAnsi="GHEA Mariam" w:cs="Sylfaen"/>
                <w:b/>
                <w:lang w:eastAsia="en-US"/>
              </w:rPr>
              <w:softHyphen/>
            </w:r>
            <w:r w:rsidRPr="009007BD">
              <w:rPr>
                <w:rFonts w:ascii="GHEA Mariam" w:hAnsi="GHEA Mariam" w:cs="Sylfaen"/>
                <w:b/>
                <w:lang w:val="hy-AM" w:eastAsia="en-US"/>
              </w:rPr>
              <w:t>ՅԻՆ ԱՐԴԻԱԿԱ</w:t>
            </w:r>
            <w:r w:rsidRPr="009007BD">
              <w:rPr>
                <w:rFonts w:ascii="GHEA Mariam" w:hAnsi="GHEA Mariam" w:cs="Sylfaen"/>
                <w:b/>
                <w:lang w:eastAsia="en-US"/>
              </w:rPr>
              <w:softHyphen/>
            </w:r>
            <w:r w:rsidRPr="009007BD">
              <w:rPr>
                <w:rFonts w:ascii="GHEA Mariam" w:hAnsi="GHEA Mariam" w:cs="Sylfaen"/>
                <w:b/>
                <w:lang w:val="hy-AM" w:eastAsia="en-US"/>
              </w:rPr>
              <w:t>ՆԱ</w:t>
            </w:r>
            <w:r w:rsidRPr="009007BD">
              <w:rPr>
                <w:rFonts w:ascii="GHEA Mariam" w:hAnsi="GHEA Mariam" w:cs="Sylfaen"/>
                <w:b/>
                <w:lang w:eastAsia="en-US"/>
              </w:rPr>
              <w:softHyphen/>
            </w:r>
            <w:r w:rsidRPr="009007BD">
              <w:rPr>
                <w:rFonts w:ascii="GHEA Mariam" w:hAnsi="GHEA Mariam" w:cs="Sylfaen"/>
                <w:b/>
                <w:lang w:val="hy-AM" w:eastAsia="en-US"/>
              </w:rPr>
              <w:t>ՑՈՒՄ</w:t>
            </w:r>
          </w:p>
          <w:p w:rsidR="008C23D0" w:rsidRPr="009007BD" w:rsidRDefault="008C23D0" w:rsidP="00AD5E2E">
            <w:pPr>
              <w:tabs>
                <w:tab w:val="left" w:pos="142"/>
              </w:tabs>
              <w:ind w:firstLine="284"/>
              <w:contextualSpacing/>
              <w:rPr>
                <w:rFonts w:ascii="GHEA Mariam" w:hAnsi="GHEA Mariam"/>
                <w:lang w:val="ru-RU" w:eastAsia="en-US"/>
              </w:rPr>
            </w:pPr>
          </w:p>
          <w:p w:rsidR="008C23D0" w:rsidRPr="009007BD" w:rsidRDefault="008C23D0" w:rsidP="008E329A">
            <w:pPr>
              <w:numPr>
                <w:ilvl w:val="0"/>
                <w:numId w:val="32"/>
              </w:numPr>
              <w:ind w:left="0" w:firstLine="284"/>
              <w:contextualSpacing/>
              <w:jc w:val="both"/>
              <w:rPr>
                <w:rFonts w:ascii="GHEA Mariam" w:hAnsi="GHEA Mariam"/>
                <w:b/>
                <w:lang w:val="af-ZA" w:eastAsia="en-US"/>
              </w:rPr>
            </w:pPr>
            <w:r w:rsidRPr="009007BD">
              <w:rPr>
                <w:rFonts w:ascii="GHEA Mariam" w:hAnsi="GHEA Mariam" w:cs="Sylfaen"/>
                <w:b/>
                <w:lang w:val="ru-RU" w:eastAsia="en-US"/>
              </w:rPr>
              <w:t>Միջոցառման</w:t>
            </w:r>
            <w:r w:rsidRPr="009007BD">
              <w:rPr>
                <w:rFonts w:ascii="GHEA Mariam" w:hAnsi="GHEA Mariam" w:cs="Sylfaen"/>
                <w:b/>
                <w:lang w:val="hy-AM" w:eastAsia="en-US"/>
              </w:rPr>
              <w:t xml:space="preserve"> անհրաժեշտությունը</w:t>
            </w:r>
            <w:r w:rsidRPr="009007BD">
              <w:rPr>
                <w:rFonts w:ascii="GHEA Mariam" w:hAnsi="GHEA Mariam"/>
                <w:b/>
                <w:lang w:val="af-ZA" w:eastAsia="en-US"/>
              </w:rPr>
              <w:t xml:space="preserve"> </w:t>
            </w:r>
            <w:r w:rsidRPr="009007BD">
              <w:rPr>
                <w:rFonts w:ascii="GHEA Mariam" w:hAnsi="GHEA Mariam"/>
                <w:b/>
                <w:lang w:val="hy-AM" w:eastAsia="en-US"/>
              </w:rPr>
              <w:t xml:space="preserve">և </w:t>
            </w:r>
            <w:r w:rsidRPr="009007BD">
              <w:rPr>
                <w:rFonts w:ascii="GHEA Mariam" w:hAnsi="GHEA Mariam" w:cs="Sylfaen"/>
                <w:b/>
                <w:lang w:val="hy-AM" w:eastAsia="en-US"/>
              </w:rPr>
              <w:t>նպատակը</w:t>
            </w:r>
          </w:p>
          <w:p w:rsidR="008C23D0" w:rsidRPr="00E81E04" w:rsidRDefault="008C23D0" w:rsidP="00AD5E2E">
            <w:pPr>
              <w:ind w:firstLine="284"/>
              <w:contextualSpacing/>
              <w:jc w:val="both"/>
              <w:rPr>
                <w:rFonts w:ascii="GHEA Mariam" w:hAnsi="GHEA Mariam" w:cs="Arian AMU"/>
                <w:lang w:val="af-ZA" w:eastAsia="en-US"/>
              </w:rPr>
            </w:pPr>
            <w:r w:rsidRPr="009007BD">
              <w:rPr>
                <w:rFonts w:ascii="GHEA Mariam" w:hAnsi="GHEA Mariam" w:cs="Sylfaen"/>
                <w:lang w:val="ru-RU" w:eastAsia="en-US"/>
              </w:rPr>
              <w:t>Միջոցառման</w:t>
            </w:r>
            <w:r w:rsidRPr="00E81E04">
              <w:rPr>
                <w:rFonts w:ascii="GHEA Mariam" w:hAnsi="GHEA Mariam" w:cs="Arian AMU"/>
                <w:lang w:val="af-ZA" w:eastAsia="en-US"/>
              </w:rPr>
              <w:t xml:space="preserve"> </w:t>
            </w:r>
            <w:r w:rsidRPr="009007BD">
              <w:rPr>
                <w:rFonts w:ascii="GHEA Mariam" w:hAnsi="GHEA Mariam" w:cs="Sylfaen"/>
                <w:lang w:eastAsia="en-US"/>
              </w:rPr>
              <w:t>անհրաժեշտությունը</w:t>
            </w:r>
            <w:r w:rsidRPr="00E81E04">
              <w:rPr>
                <w:rFonts w:ascii="GHEA Mariam" w:hAnsi="GHEA Mariam" w:cs="Arian AMU"/>
                <w:lang w:val="af-ZA" w:eastAsia="en-US"/>
              </w:rPr>
              <w:t xml:space="preserve"> </w:t>
            </w:r>
            <w:r w:rsidRPr="009007BD">
              <w:rPr>
                <w:rFonts w:ascii="GHEA Mariam" w:hAnsi="GHEA Mariam" w:cs="Sylfaen"/>
                <w:lang w:eastAsia="en-US"/>
              </w:rPr>
              <w:t>բխում</w:t>
            </w:r>
            <w:r w:rsidRPr="00E81E04">
              <w:rPr>
                <w:rFonts w:ascii="GHEA Mariam" w:hAnsi="GHEA Mariam" w:cs="Arian AMU"/>
                <w:lang w:val="af-ZA" w:eastAsia="en-US"/>
              </w:rPr>
              <w:t xml:space="preserve"> </w:t>
            </w:r>
            <w:r w:rsidRPr="009007BD">
              <w:rPr>
                <w:rFonts w:ascii="GHEA Mariam" w:hAnsi="GHEA Mariam" w:cs="Sylfaen"/>
                <w:lang w:eastAsia="en-US"/>
              </w:rPr>
              <w:t>է</w:t>
            </w:r>
            <w:r w:rsidRPr="00E81E04">
              <w:rPr>
                <w:rFonts w:ascii="GHEA Mariam" w:hAnsi="GHEA Mariam" w:cs="Arian AMU"/>
                <w:lang w:val="af-ZA" w:eastAsia="en-US"/>
              </w:rPr>
              <w:t xml:space="preserve"> </w:t>
            </w:r>
            <w:r w:rsidRPr="009007BD">
              <w:rPr>
                <w:rFonts w:ascii="GHEA Mariam" w:hAnsi="GHEA Mariam" w:cs="Arian AMU"/>
                <w:lang w:eastAsia="en-US"/>
              </w:rPr>
              <w:t>ՀՀ</w:t>
            </w:r>
            <w:r w:rsidRPr="00E81E04">
              <w:rPr>
                <w:rFonts w:ascii="GHEA Mariam" w:hAnsi="GHEA Mariam" w:cs="Arian AMU"/>
                <w:lang w:val="af-ZA" w:eastAsia="en-US"/>
              </w:rPr>
              <w:t xml:space="preserve"> </w:t>
            </w:r>
            <w:r w:rsidRPr="009007BD">
              <w:rPr>
                <w:rFonts w:ascii="GHEA Mariam" w:hAnsi="GHEA Mariam" w:cs="Arian AMU"/>
                <w:lang w:eastAsia="en-US"/>
              </w:rPr>
              <w:t>կառավարության</w:t>
            </w:r>
            <w:r w:rsidRPr="00E81E04">
              <w:rPr>
                <w:rFonts w:ascii="GHEA Mariam" w:hAnsi="GHEA Mariam" w:cs="Arian AMU"/>
                <w:lang w:val="af-ZA" w:eastAsia="en-US"/>
              </w:rPr>
              <w:t xml:space="preserve"> 2018 </w:t>
            </w:r>
            <w:r w:rsidRPr="009007BD">
              <w:rPr>
                <w:rFonts w:ascii="GHEA Mariam" w:hAnsi="GHEA Mariam" w:cs="Arian AMU"/>
                <w:lang w:eastAsia="en-US"/>
              </w:rPr>
              <w:t>հունիսի</w:t>
            </w:r>
            <w:r w:rsidRPr="00E81E04">
              <w:rPr>
                <w:rFonts w:ascii="GHEA Mariam" w:hAnsi="GHEA Mariam" w:cs="Arian AMU"/>
                <w:lang w:val="af-ZA" w:eastAsia="en-US"/>
              </w:rPr>
              <w:t xml:space="preserve"> 1-</w:t>
            </w:r>
            <w:r w:rsidRPr="009007BD">
              <w:rPr>
                <w:rFonts w:ascii="GHEA Mariam" w:hAnsi="GHEA Mariam" w:cs="Arian AMU"/>
                <w:lang w:eastAsia="en-US"/>
              </w:rPr>
              <w:t>ի</w:t>
            </w:r>
            <w:r w:rsidRPr="00E81E04">
              <w:rPr>
                <w:rFonts w:ascii="GHEA Mariam" w:hAnsi="GHEA Mariam" w:cs="Arian AMU"/>
                <w:lang w:val="af-ZA" w:eastAsia="en-US"/>
              </w:rPr>
              <w:t xml:space="preserve"> N  581-</w:t>
            </w:r>
            <w:r w:rsidRPr="009007BD">
              <w:rPr>
                <w:rFonts w:ascii="GHEA Mariam" w:hAnsi="GHEA Mariam" w:cs="Arian AMU"/>
                <w:lang w:eastAsia="en-US"/>
              </w:rPr>
              <w:t>Ա</w:t>
            </w:r>
            <w:r w:rsidRPr="00E81E04">
              <w:rPr>
                <w:rFonts w:ascii="GHEA Mariam" w:hAnsi="GHEA Mariam" w:cs="Arian AMU"/>
                <w:lang w:val="af-ZA" w:eastAsia="en-US"/>
              </w:rPr>
              <w:t xml:space="preserve"> </w:t>
            </w:r>
            <w:r w:rsidRPr="009007BD">
              <w:rPr>
                <w:rFonts w:ascii="GHEA Mariam" w:hAnsi="GHEA Mariam" w:cs="Arian AMU"/>
                <w:lang w:eastAsia="en-US"/>
              </w:rPr>
              <w:t>որոշմամաբ</w:t>
            </w:r>
            <w:r w:rsidRPr="00E81E04">
              <w:rPr>
                <w:rFonts w:ascii="GHEA Mariam" w:hAnsi="GHEA Mariam" w:cs="Arian AMU"/>
                <w:lang w:val="af-ZA" w:eastAsia="en-US"/>
              </w:rPr>
              <w:t xml:space="preserve"> </w:t>
            </w:r>
            <w:r w:rsidRPr="009007BD">
              <w:rPr>
                <w:rFonts w:ascii="GHEA Mariam" w:hAnsi="GHEA Mariam" w:cs="Arian AMU"/>
                <w:lang w:eastAsia="en-US"/>
              </w:rPr>
              <w:t>հաստատված</w:t>
            </w:r>
            <w:r w:rsidRPr="00E81E04">
              <w:rPr>
                <w:rFonts w:ascii="GHEA Mariam" w:hAnsi="GHEA Mariam" w:cs="Arian AMU"/>
                <w:lang w:val="af-ZA" w:eastAsia="en-US"/>
              </w:rPr>
              <w:t xml:space="preserve"> </w:t>
            </w:r>
            <w:r w:rsidRPr="009007BD">
              <w:rPr>
                <w:rFonts w:ascii="GHEA Mariam" w:hAnsi="GHEA Mariam" w:cs="Arian AMU"/>
                <w:lang w:eastAsia="en-US"/>
              </w:rPr>
              <w:t>ՀՀ</w:t>
            </w:r>
            <w:r w:rsidRPr="00E81E04">
              <w:rPr>
                <w:rFonts w:ascii="GHEA Mariam" w:hAnsi="GHEA Mariam" w:cs="Arian AMU"/>
                <w:lang w:val="af-ZA" w:eastAsia="en-US"/>
              </w:rPr>
              <w:t xml:space="preserve"> </w:t>
            </w:r>
            <w:r w:rsidRPr="009007BD">
              <w:rPr>
                <w:rFonts w:ascii="GHEA Mariam" w:hAnsi="GHEA Mariam" w:cs="Arian AMU"/>
                <w:lang w:eastAsia="en-US"/>
              </w:rPr>
              <w:t>կառավարության</w:t>
            </w:r>
            <w:r w:rsidRPr="00E81E04">
              <w:rPr>
                <w:rFonts w:ascii="GHEA Mariam" w:hAnsi="GHEA Mariam" w:cs="Arian AMU"/>
                <w:lang w:val="af-ZA" w:eastAsia="en-US"/>
              </w:rPr>
              <w:t xml:space="preserve"> </w:t>
            </w:r>
            <w:r w:rsidRPr="009007BD">
              <w:rPr>
                <w:rFonts w:ascii="GHEA Mariam" w:hAnsi="GHEA Mariam" w:cs="Arian AMU"/>
                <w:lang w:eastAsia="en-US"/>
              </w:rPr>
              <w:t>գործուեության</w:t>
            </w:r>
            <w:r w:rsidRPr="00E81E04">
              <w:rPr>
                <w:rFonts w:ascii="GHEA Mariam" w:hAnsi="GHEA Mariam" w:cs="Arian AMU"/>
                <w:lang w:val="af-ZA" w:eastAsia="en-US"/>
              </w:rPr>
              <w:t xml:space="preserve"> </w:t>
            </w:r>
            <w:r w:rsidRPr="009007BD">
              <w:rPr>
                <w:rFonts w:ascii="GHEA Mariam" w:hAnsi="GHEA Mariam" w:cs="Arian AMU"/>
                <w:lang w:eastAsia="en-US"/>
              </w:rPr>
              <w:t>ծրագրի՝</w:t>
            </w:r>
            <w:r w:rsidRPr="00E81E04">
              <w:rPr>
                <w:rFonts w:ascii="GHEA Mariam" w:hAnsi="GHEA Mariam" w:cs="Arian AMU"/>
                <w:lang w:val="af-ZA" w:eastAsia="en-US"/>
              </w:rPr>
              <w:t xml:space="preserve"> </w:t>
            </w:r>
            <w:r w:rsidRPr="00E81E04">
              <w:rPr>
                <w:rFonts w:ascii="GHEA Mariam" w:hAnsi="GHEA Mariam" w:cs="Sylfaen"/>
                <w:lang w:val="af-ZA" w:eastAsia="en-US"/>
              </w:rPr>
              <w:t>«5.4.</w:t>
            </w:r>
            <w:r w:rsidRPr="009007BD">
              <w:rPr>
                <w:rFonts w:ascii="GHEA Mariam" w:hAnsi="GHEA Mariam" w:cs="Sylfaen"/>
                <w:lang w:eastAsia="en-US"/>
              </w:rPr>
              <w:t>Կրթություն</w:t>
            </w:r>
            <w:r w:rsidRPr="00E81E04">
              <w:rPr>
                <w:rFonts w:ascii="GHEA Mariam" w:hAnsi="GHEA Mariam" w:cs="Sylfaen"/>
                <w:lang w:val="af-ZA" w:eastAsia="en-US"/>
              </w:rPr>
              <w:t xml:space="preserve"> </w:t>
            </w:r>
            <w:r w:rsidRPr="009007BD">
              <w:rPr>
                <w:rFonts w:ascii="GHEA Mariam" w:hAnsi="GHEA Mariam" w:cs="Sylfaen"/>
                <w:lang w:eastAsia="en-US"/>
              </w:rPr>
              <w:t>և</w:t>
            </w:r>
            <w:r w:rsidRPr="00E81E04">
              <w:rPr>
                <w:rFonts w:ascii="GHEA Mariam" w:hAnsi="GHEA Mariam" w:cs="Sylfaen"/>
                <w:lang w:val="af-ZA" w:eastAsia="en-US"/>
              </w:rPr>
              <w:t xml:space="preserve"> </w:t>
            </w:r>
            <w:r w:rsidRPr="009007BD">
              <w:rPr>
                <w:rFonts w:ascii="GHEA Mariam" w:hAnsi="GHEA Mariam" w:cs="Sylfaen"/>
                <w:lang w:eastAsia="en-US"/>
              </w:rPr>
              <w:t>գիտություն</w:t>
            </w:r>
            <w:r w:rsidRPr="00E81E04">
              <w:rPr>
                <w:rFonts w:ascii="GHEA Mariam" w:hAnsi="GHEA Mariam" w:cs="Sylfaen"/>
                <w:lang w:val="af-ZA" w:eastAsia="en-US"/>
              </w:rPr>
              <w:t xml:space="preserve"> </w:t>
            </w:r>
            <w:r w:rsidRPr="009007BD">
              <w:rPr>
                <w:rFonts w:ascii="GHEA Mariam" w:hAnsi="GHEA Mariam" w:cs="Sylfaen"/>
                <w:lang w:eastAsia="en-US"/>
              </w:rPr>
              <w:t>բաժնի</w:t>
            </w:r>
            <w:r w:rsidRPr="00E81E04">
              <w:rPr>
                <w:rFonts w:ascii="GHEA Mariam" w:hAnsi="GHEA Mariam" w:cs="Sylfaen"/>
                <w:lang w:val="af-ZA" w:eastAsia="en-US"/>
              </w:rPr>
              <w:t xml:space="preserve"> 1-</w:t>
            </w:r>
            <w:r w:rsidRPr="009007BD">
              <w:rPr>
                <w:rFonts w:ascii="GHEA Mariam" w:hAnsi="GHEA Mariam" w:cs="Sylfaen"/>
                <w:lang w:eastAsia="en-US"/>
              </w:rPr>
              <w:t>ին</w:t>
            </w:r>
            <w:r w:rsidRPr="00E81E04">
              <w:rPr>
                <w:rFonts w:ascii="GHEA Mariam" w:hAnsi="GHEA Mariam" w:cs="Sylfaen"/>
                <w:lang w:val="af-ZA" w:eastAsia="en-US"/>
              </w:rPr>
              <w:t xml:space="preserve"> </w:t>
            </w:r>
            <w:r w:rsidRPr="009007BD">
              <w:rPr>
                <w:rFonts w:ascii="GHEA Mariam" w:hAnsi="GHEA Mariam" w:cs="Sylfaen"/>
                <w:lang w:eastAsia="en-US"/>
              </w:rPr>
              <w:t>և</w:t>
            </w:r>
            <w:r w:rsidRPr="00E81E04">
              <w:rPr>
                <w:rFonts w:ascii="GHEA Mariam" w:hAnsi="GHEA Mariam" w:cs="Sylfaen"/>
                <w:lang w:val="af-ZA" w:eastAsia="en-US"/>
              </w:rPr>
              <w:t xml:space="preserve"> 6-</w:t>
            </w:r>
            <w:r w:rsidRPr="009007BD">
              <w:rPr>
                <w:rFonts w:ascii="GHEA Mariam" w:hAnsi="GHEA Mariam" w:cs="Sylfaen"/>
                <w:lang w:eastAsia="en-US"/>
              </w:rPr>
              <w:t>րդ</w:t>
            </w:r>
            <w:r w:rsidRPr="00E81E04">
              <w:rPr>
                <w:rFonts w:ascii="GHEA Mariam" w:hAnsi="GHEA Mariam" w:cs="Sylfaen"/>
                <w:lang w:val="af-ZA" w:eastAsia="en-US"/>
              </w:rPr>
              <w:t xml:space="preserve"> </w:t>
            </w:r>
            <w:r w:rsidRPr="009007BD">
              <w:rPr>
                <w:rFonts w:ascii="GHEA Mariam" w:hAnsi="GHEA Mariam" w:cs="Sylfaen"/>
                <w:lang w:eastAsia="en-US"/>
              </w:rPr>
              <w:t>պարբերությունների</w:t>
            </w:r>
            <w:r w:rsidRPr="00E81E04">
              <w:rPr>
                <w:rFonts w:ascii="GHEA Mariam" w:hAnsi="GHEA Mariam" w:cs="Sylfaen"/>
                <w:lang w:val="af-ZA" w:eastAsia="en-US"/>
              </w:rPr>
              <w:t xml:space="preserve"> </w:t>
            </w:r>
            <w:r w:rsidRPr="009007BD">
              <w:rPr>
                <w:rFonts w:ascii="GHEA Mariam" w:hAnsi="GHEA Mariam" w:cs="Sylfaen"/>
                <w:lang w:eastAsia="en-US"/>
              </w:rPr>
              <w:t>պահանջներից</w:t>
            </w:r>
            <w:r w:rsidRPr="00E81E04">
              <w:rPr>
                <w:rFonts w:ascii="GHEA Mariam" w:hAnsi="GHEA Mariam" w:cs="Sylfaen"/>
                <w:lang w:val="af-ZA" w:eastAsia="en-US"/>
              </w:rPr>
              <w:t xml:space="preserve">` </w:t>
            </w:r>
            <w:r w:rsidRPr="009007BD">
              <w:rPr>
                <w:rFonts w:ascii="GHEA Mariam" w:hAnsi="GHEA Mariam" w:cs="Sylfaen"/>
                <w:lang w:eastAsia="en-US"/>
              </w:rPr>
              <w:t>ապահովելու</w:t>
            </w:r>
            <w:r w:rsidRPr="00E81E04">
              <w:rPr>
                <w:rFonts w:ascii="GHEA Mariam" w:hAnsi="GHEA Mariam" w:cs="Sylfaen"/>
                <w:lang w:val="af-ZA" w:eastAsia="en-US"/>
              </w:rPr>
              <w:t xml:space="preserve"> </w:t>
            </w:r>
            <w:r w:rsidRPr="009007BD">
              <w:rPr>
                <w:rFonts w:ascii="GHEA Mariam" w:hAnsi="GHEA Mariam" w:cs="Sylfaen"/>
                <w:lang w:eastAsia="en-US"/>
              </w:rPr>
              <w:t>համար</w:t>
            </w:r>
            <w:r w:rsidRPr="00E81E04">
              <w:rPr>
                <w:rFonts w:ascii="GHEA Mariam" w:hAnsi="GHEA Mariam" w:cs="Sylfaen"/>
                <w:lang w:val="af-ZA" w:eastAsia="en-US"/>
              </w:rPr>
              <w:t xml:space="preserve"> </w:t>
            </w:r>
            <w:r w:rsidRPr="009007BD">
              <w:rPr>
                <w:rFonts w:ascii="GHEA Mariam" w:hAnsi="GHEA Mariam" w:cs="Sylfaen"/>
                <w:lang w:eastAsia="en-US"/>
              </w:rPr>
              <w:t>կրթության</w:t>
            </w:r>
            <w:r w:rsidRPr="00E81E04">
              <w:rPr>
                <w:rFonts w:ascii="GHEA Mariam" w:hAnsi="GHEA Mariam" w:cs="Sylfaen"/>
                <w:lang w:val="af-ZA" w:eastAsia="en-US"/>
              </w:rPr>
              <w:t xml:space="preserve"> </w:t>
            </w:r>
            <w:r w:rsidRPr="009007BD">
              <w:rPr>
                <w:rFonts w:ascii="GHEA Mariam" w:hAnsi="GHEA Mariam" w:cs="Sylfaen"/>
                <w:lang w:eastAsia="en-US"/>
              </w:rPr>
              <w:t>որակը</w:t>
            </w:r>
            <w:r w:rsidRPr="00E81E04">
              <w:rPr>
                <w:rFonts w:ascii="GHEA Mariam" w:hAnsi="GHEA Mariam" w:cs="Sylfaen"/>
                <w:lang w:val="af-ZA" w:eastAsia="en-US"/>
              </w:rPr>
              <w:t xml:space="preserve">, </w:t>
            </w:r>
            <w:r w:rsidRPr="009007BD">
              <w:rPr>
                <w:rFonts w:ascii="GHEA Mariam" w:hAnsi="GHEA Mariam" w:cs="Sylfaen"/>
                <w:lang w:eastAsia="en-US"/>
              </w:rPr>
              <w:t>արդիականությունը</w:t>
            </w:r>
            <w:r w:rsidRPr="00E81E04">
              <w:rPr>
                <w:rFonts w:ascii="GHEA Mariam" w:hAnsi="GHEA Mariam" w:cs="Sylfaen"/>
                <w:lang w:val="af-ZA" w:eastAsia="en-US"/>
              </w:rPr>
              <w:t xml:space="preserve">, </w:t>
            </w:r>
            <w:r w:rsidRPr="009007BD">
              <w:rPr>
                <w:rFonts w:ascii="GHEA Mariam" w:hAnsi="GHEA Mariam" w:cs="Sylfaen"/>
                <w:lang w:eastAsia="en-US"/>
              </w:rPr>
              <w:t>խթանելու</w:t>
            </w:r>
            <w:r w:rsidRPr="00E81E04">
              <w:rPr>
                <w:rFonts w:ascii="GHEA Mariam" w:hAnsi="GHEA Mariam" w:cs="Sylfaen"/>
                <w:lang w:val="af-ZA" w:eastAsia="en-US"/>
              </w:rPr>
              <w:t xml:space="preserve"> </w:t>
            </w:r>
            <w:r w:rsidRPr="009007BD">
              <w:rPr>
                <w:rFonts w:ascii="GHEA Mariam" w:hAnsi="GHEA Mariam" w:cs="Sylfaen"/>
                <w:lang w:eastAsia="en-US"/>
              </w:rPr>
              <w:t>աշակերտների</w:t>
            </w:r>
            <w:r w:rsidRPr="00E81E04">
              <w:rPr>
                <w:rFonts w:ascii="GHEA Mariam" w:hAnsi="GHEA Mariam" w:cs="Sylfaen"/>
                <w:lang w:val="af-ZA" w:eastAsia="en-US"/>
              </w:rPr>
              <w:t xml:space="preserve"> </w:t>
            </w:r>
            <w:r w:rsidRPr="009007BD">
              <w:rPr>
                <w:rFonts w:ascii="GHEA Mariam" w:hAnsi="GHEA Mariam" w:cs="Sylfaen"/>
                <w:lang w:eastAsia="en-US"/>
              </w:rPr>
              <w:t>քննադատական</w:t>
            </w:r>
            <w:r w:rsidRPr="00E81E04">
              <w:rPr>
                <w:rFonts w:ascii="GHEA Mariam" w:hAnsi="GHEA Mariam" w:cs="Sylfaen"/>
                <w:lang w:val="af-ZA" w:eastAsia="en-US"/>
              </w:rPr>
              <w:t xml:space="preserve"> </w:t>
            </w:r>
            <w:r w:rsidRPr="009007BD">
              <w:rPr>
                <w:rFonts w:ascii="GHEA Mariam" w:hAnsi="GHEA Mariam" w:cs="Sylfaen"/>
                <w:lang w:eastAsia="en-US"/>
              </w:rPr>
              <w:t>և</w:t>
            </w:r>
            <w:r w:rsidRPr="00E81E04">
              <w:rPr>
                <w:rFonts w:ascii="GHEA Mariam" w:hAnsi="GHEA Mariam" w:cs="Sylfaen"/>
                <w:lang w:val="af-ZA" w:eastAsia="en-US"/>
              </w:rPr>
              <w:t xml:space="preserve"> </w:t>
            </w:r>
            <w:r w:rsidRPr="009007BD">
              <w:rPr>
                <w:rFonts w:ascii="GHEA Mariam" w:hAnsi="GHEA Mariam" w:cs="Sylfaen"/>
                <w:lang w:eastAsia="en-US"/>
              </w:rPr>
              <w:t>վերլուծական</w:t>
            </w:r>
            <w:r w:rsidRPr="00E81E04">
              <w:rPr>
                <w:rFonts w:ascii="GHEA Mariam" w:hAnsi="GHEA Mariam" w:cs="Sylfaen"/>
                <w:lang w:val="af-ZA" w:eastAsia="en-US"/>
              </w:rPr>
              <w:t xml:space="preserve"> </w:t>
            </w:r>
            <w:r w:rsidRPr="009007BD">
              <w:rPr>
                <w:rFonts w:ascii="GHEA Mariam" w:hAnsi="GHEA Mariam" w:cs="Sylfaen"/>
                <w:lang w:eastAsia="en-US"/>
              </w:rPr>
              <w:t>մտածողությունը</w:t>
            </w:r>
            <w:r w:rsidRPr="00E81E04">
              <w:rPr>
                <w:rFonts w:ascii="GHEA Mariam" w:hAnsi="GHEA Mariam" w:cs="Arian AMU"/>
                <w:lang w:val="af-ZA" w:eastAsia="en-US"/>
              </w:rPr>
              <w:t xml:space="preserve">: </w:t>
            </w:r>
            <w:r w:rsidRPr="009007BD">
              <w:rPr>
                <w:rFonts w:ascii="GHEA Mariam" w:hAnsi="GHEA Mariam" w:cs="Sylfaen"/>
                <w:lang w:eastAsia="en-US"/>
              </w:rPr>
              <w:t>Հայեցակարգի</w:t>
            </w:r>
            <w:r w:rsidRPr="00E81E04">
              <w:rPr>
                <w:rFonts w:ascii="GHEA Mariam" w:hAnsi="GHEA Mariam" w:cs="Arian AMU"/>
                <w:lang w:val="af-ZA" w:eastAsia="en-US"/>
              </w:rPr>
              <w:t xml:space="preserve"> </w:t>
            </w:r>
            <w:r w:rsidRPr="009007BD">
              <w:rPr>
                <w:rFonts w:ascii="GHEA Mariam" w:hAnsi="GHEA Mariam" w:cs="Sylfaen"/>
                <w:lang w:eastAsia="en-US"/>
              </w:rPr>
              <w:t>նպատակն</w:t>
            </w:r>
            <w:r w:rsidRPr="00E81E04">
              <w:rPr>
                <w:rFonts w:ascii="GHEA Mariam" w:hAnsi="GHEA Mariam" w:cs="Arian AMU"/>
                <w:lang w:val="af-ZA" w:eastAsia="en-US"/>
              </w:rPr>
              <w:t xml:space="preserve"> </w:t>
            </w:r>
            <w:r w:rsidRPr="009007BD">
              <w:rPr>
                <w:rFonts w:ascii="GHEA Mariam" w:hAnsi="GHEA Mariam" w:cs="Sylfaen"/>
                <w:lang w:eastAsia="en-US"/>
              </w:rPr>
              <w:t>է</w:t>
            </w:r>
            <w:r w:rsidRPr="00E81E04">
              <w:rPr>
                <w:rFonts w:ascii="GHEA Mariam" w:hAnsi="GHEA Mariam" w:cs="Arian AMU"/>
                <w:lang w:val="af-ZA" w:eastAsia="en-US"/>
              </w:rPr>
              <w:t xml:space="preserve"> </w:t>
            </w:r>
            <w:r w:rsidRPr="009007BD">
              <w:rPr>
                <w:rFonts w:ascii="GHEA Mariam" w:hAnsi="GHEA Mariam" w:cs="Sylfaen"/>
                <w:lang w:eastAsia="en-US"/>
              </w:rPr>
              <w:t>հանրակրթության</w:t>
            </w:r>
            <w:r w:rsidRPr="00E81E04">
              <w:rPr>
                <w:rFonts w:ascii="GHEA Mariam" w:hAnsi="GHEA Mariam" w:cs="Arian AMU"/>
                <w:lang w:val="af-ZA" w:eastAsia="en-US"/>
              </w:rPr>
              <w:t xml:space="preserve"> </w:t>
            </w:r>
            <w:r w:rsidRPr="009007BD">
              <w:rPr>
                <w:rFonts w:ascii="GHEA Mariam" w:hAnsi="GHEA Mariam" w:cs="Sylfaen"/>
                <w:lang w:eastAsia="en-US"/>
              </w:rPr>
              <w:t>բոլոր</w:t>
            </w:r>
            <w:r w:rsidRPr="00E81E04">
              <w:rPr>
                <w:rFonts w:ascii="GHEA Mariam" w:hAnsi="GHEA Mariam" w:cs="Arian AMU"/>
                <w:lang w:val="af-ZA" w:eastAsia="en-US"/>
              </w:rPr>
              <w:t xml:space="preserve"> </w:t>
            </w:r>
            <w:r w:rsidRPr="009007BD">
              <w:rPr>
                <w:rFonts w:ascii="GHEA Mariam" w:hAnsi="GHEA Mariam" w:cs="Sylfaen"/>
                <w:lang w:eastAsia="en-US"/>
              </w:rPr>
              <w:t>մակարդակներում</w:t>
            </w:r>
            <w:r w:rsidRPr="00E81E04">
              <w:rPr>
                <w:rFonts w:ascii="GHEA Mariam" w:hAnsi="GHEA Mariam" w:cs="Arian AMU"/>
                <w:lang w:val="af-ZA" w:eastAsia="en-US"/>
              </w:rPr>
              <w:t xml:space="preserve"> </w:t>
            </w:r>
            <w:r w:rsidRPr="009007BD">
              <w:rPr>
                <w:rFonts w:ascii="GHEA Mariam" w:hAnsi="GHEA Mariam" w:cs="Sylfaen"/>
                <w:lang w:eastAsia="en-US"/>
              </w:rPr>
              <w:t>վերանայել</w:t>
            </w:r>
            <w:r w:rsidRPr="00E81E04">
              <w:rPr>
                <w:rFonts w:ascii="GHEA Mariam" w:hAnsi="GHEA Mariam" w:cs="Arian AMU"/>
                <w:lang w:val="af-ZA" w:eastAsia="en-US"/>
              </w:rPr>
              <w:t xml:space="preserve"> </w:t>
            </w:r>
            <w:r w:rsidRPr="009007BD">
              <w:rPr>
                <w:rFonts w:ascii="GHEA Mariam" w:hAnsi="GHEA Mariam" w:cs="Arian AMU"/>
                <w:lang w:eastAsia="en-US"/>
              </w:rPr>
              <w:t>բնագիտության</w:t>
            </w:r>
            <w:r w:rsidRPr="00E81E04">
              <w:rPr>
                <w:rFonts w:ascii="GHEA Mariam" w:hAnsi="GHEA Mariam" w:cs="Arian AMU"/>
                <w:lang w:val="af-ZA" w:eastAsia="en-US"/>
              </w:rPr>
              <w:t xml:space="preserve">, </w:t>
            </w:r>
            <w:r w:rsidRPr="009007BD">
              <w:rPr>
                <w:rFonts w:ascii="GHEA Mariam" w:hAnsi="GHEA Mariam" w:cs="Sylfaen"/>
                <w:lang w:eastAsia="en-US"/>
              </w:rPr>
              <w:t>ճ</w:t>
            </w:r>
            <w:r w:rsidRPr="009007BD">
              <w:rPr>
                <w:rFonts w:ascii="GHEA Mariam" w:hAnsi="GHEA Mariam" w:cs="Sylfaen"/>
                <w:lang w:val="hy-AM" w:eastAsia="en-US"/>
              </w:rPr>
              <w:t>արտարագիտության և տեղեկատվական տեխնոլոգիաների ուսուցման</w:t>
            </w:r>
            <w:r w:rsidRPr="009007BD">
              <w:rPr>
                <w:rFonts w:ascii="GHEA Mariam" w:hAnsi="GHEA Mariam" w:cs="Sylfaen"/>
                <w:b/>
                <w:lang w:val="hy-AM" w:eastAsia="en-US"/>
              </w:rPr>
              <w:t xml:space="preserve"> </w:t>
            </w:r>
            <w:r w:rsidRPr="009007BD">
              <w:rPr>
                <w:rFonts w:ascii="GHEA Mariam" w:hAnsi="GHEA Mariam" w:cs="Sylfaen"/>
                <w:lang w:eastAsia="en-US"/>
              </w:rPr>
              <w:t>ուսուցման</w:t>
            </w:r>
            <w:r w:rsidRPr="00E81E04">
              <w:rPr>
                <w:rFonts w:ascii="GHEA Mariam" w:hAnsi="GHEA Mariam" w:cs="Arian AMU"/>
                <w:lang w:val="af-ZA" w:eastAsia="en-US"/>
              </w:rPr>
              <w:t xml:space="preserve"> </w:t>
            </w:r>
            <w:r w:rsidRPr="009007BD">
              <w:rPr>
                <w:rFonts w:ascii="GHEA Mariam" w:hAnsi="GHEA Mariam" w:cs="Sylfaen"/>
                <w:lang w:eastAsia="en-US"/>
              </w:rPr>
              <w:t>մոտեցումները</w:t>
            </w:r>
            <w:r w:rsidRPr="00E81E04">
              <w:rPr>
                <w:rFonts w:ascii="GHEA Mariam" w:hAnsi="GHEA Mariam" w:cs="Arian AMU"/>
                <w:lang w:val="af-ZA" w:eastAsia="en-US"/>
              </w:rPr>
              <w:t xml:space="preserve">, </w:t>
            </w:r>
            <w:r w:rsidRPr="009007BD">
              <w:rPr>
                <w:rFonts w:ascii="GHEA Mariam" w:hAnsi="GHEA Mariam" w:cs="Sylfaen"/>
                <w:lang w:eastAsia="en-US"/>
              </w:rPr>
              <w:t>ուսուցիչների</w:t>
            </w:r>
            <w:r w:rsidRPr="00E81E04">
              <w:rPr>
                <w:rFonts w:ascii="GHEA Mariam" w:hAnsi="GHEA Mariam" w:cs="Arian AMU"/>
                <w:lang w:val="af-ZA" w:eastAsia="en-US"/>
              </w:rPr>
              <w:t xml:space="preserve"> </w:t>
            </w:r>
            <w:r w:rsidRPr="009007BD">
              <w:rPr>
                <w:rFonts w:ascii="GHEA Mariam" w:hAnsi="GHEA Mariam" w:cs="Sylfaen"/>
                <w:lang w:eastAsia="en-US"/>
              </w:rPr>
              <w:t>պատրաստման</w:t>
            </w:r>
            <w:r w:rsidRPr="00E81E04">
              <w:rPr>
                <w:rFonts w:ascii="GHEA Mariam" w:hAnsi="GHEA Mariam" w:cs="Arian AMU"/>
                <w:lang w:val="af-ZA" w:eastAsia="en-US"/>
              </w:rPr>
              <w:t xml:space="preserve">, </w:t>
            </w:r>
            <w:r w:rsidRPr="009007BD">
              <w:rPr>
                <w:rFonts w:ascii="GHEA Mariam" w:hAnsi="GHEA Mariam" w:cs="Sylfaen"/>
                <w:lang w:eastAsia="en-US"/>
              </w:rPr>
              <w:t>վերապատրաստման</w:t>
            </w:r>
            <w:r w:rsidRPr="00E81E04">
              <w:rPr>
                <w:rFonts w:ascii="GHEA Mariam" w:hAnsi="GHEA Mariam" w:cs="Arian AMU"/>
                <w:lang w:val="af-ZA" w:eastAsia="en-US"/>
              </w:rPr>
              <w:t xml:space="preserve"> </w:t>
            </w:r>
            <w:r w:rsidRPr="009007BD">
              <w:rPr>
                <w:rFonts w:ascii="GHEA Mariam" w:hAnsi="GHEA Mariam" w:cs="Sylfaen"/>
                <w:lang w:eastAsia="en-US"/>
              </w:rPr>
              <w:t>նոր</w:t>
            </w:r>
            <w:r w:rsidRPr="00E81E04">
              <w:rPr>
                <w:rFonts w:ascii="GHEA Mariam" w:hAnsi="GHEA Mariam" w:cs="Arian AMU"/>
                <w:lang w:val="af-ZA" w:eastAsia="en-US"/>
              </w:rPr>
              <w:t xml:space="preserve"> </w:t>
            </w:r>
            <w:r w:rsidRPr="009007BD">
              <w:rPr>
                <w:rFonts w:ascii="GHEA Mariam" w:hAnsi="GHEA Mariam" w:cs="Sylfaen"/>
                <w:lang w:eastAsia="en-US"/>
              </w:rPr>
              <w:t>մեխանիզմները</w:t>
            </w:r>
            <w:r w:rsidRPr="00E81E04">
              <w:rPr>
                <w:rFonts w:ascii="GHEA Mariam" w:hAnsi="GHEA Mariam" w:cs="Arian AMU"/>
                <w:lang w:val="af-ZA" w:eastAsia="en-US"/>
              </w:rPr>
              <w:t xml:space="preserve">, </w:t>
            </w:r>
            <w:r w:rsidRPr="009007BD">
              <w:rPr>
                <w:rFonts w:ascii="GHEA Mariam" w:hAnsi="GHEA Mariam" w:cs="Sylfaen"/>
                <w:lang w:val="hy-AM" w:eastAsia="en-US"/>
              </w:rPr>
              <w:t>տեղեկատվական տեխնոլոգիաներ</w:t>
            </w:r>
            <w:r w:rsidRPr="00E81E04">
              <w:rPr>
                <w:rFonts w:ascii="GHEA Mariam" w:hAnsi="GHEA Mariam" w:cs="Arian AMU"/>
                <w:lang w:val="af-ZA" w:eastAsia="en-US"/>
              </w:rPr>
              <w:t xml:space="preserve"> </w:t>
            </w:r>
            <w:r w:rsidRPr="009007BD">
              <w:rPr>
                <w:rFonts w:ascii="GHEA Mariam" w:hAnsi="GHEA Mariam" w:cs="Sylfaen"/>
                <w:lang w:eastAsia="en-US"/>
              </w:rPr>
              <w:t>դասավանդող</w:t>
            </w:r>
            <w:r w:rsidRPr="00E81E04">
              <w:rPr>
                <w:rFonts w:ascii="GHEA Mariam" w:hAnsi="GHEA Mariam" w:cs="Arian AMU"/>
                <w:lang w:val="af-ZA" w:eastAsia="en-US"/>
              </w:rPr>
              <w:t xml:space="preserve"> </w:t>
            </w:r>
            <w:r w:rsidRPr="009007BD">
              <w:rPr>
                <w:rFonts w:ascii="GHEA Mariam" w:hAnsi="GHEA Mariam" w:cs="Sylfaen"/>
                <w:lang w:eastAsia="en-US"/>
              </w:rPr>
              <w:t>ուսուցիչներին</w:t>
            </w:r>
            <w:r w:rsidRPr="00E81E04">
              <w:rPr>
                <w:rFonts w:ascii="GHEA Mariam" w:hAnsi="GHEA Mariam" w:cs="Arian AMU"/>
                <w:lang w:val="af-ZA" w:eastAsia="en-US"/>
              </w:rPr>
              <w:t xml:space="preserve"> </w:t>
            </w:r>
            <w:r w:rsidRPr="009007BD">
              <w:rPr>
                <w:rFonts w:ascii="GHEA Mariam" w:hAnsi="GHEA Mariam" w:cs="Sylfaen"/>
                <w:lang w:eastAsia="en-US"/>
              </w:rPr>
              <w:t>ներկայացվող</w:t>
            </w:r>
            <w:r w:rsidRPr="00E81E04">
              <w:rPr>
                <w:rFonts w:ascii="GHEA Mariam" w:hAnsi="GHEA Mariam" w:cs="Arian AMU"/>
                <w:lang w:val="af-ZA" w:eastAsia="en-US"/>
              </w:rPr>
              <w:t xml:space="preserve"> </w:t>
            </w:r>
            <w:r w:rsidRPr="009007BD">
              <w:rPr>
                <w:rFonts w:ascii="GHEA Mariam" w:hAnsi="GHEA Mariam" w:cs="Sylfaen"/>
                <w:lang w:eastAsia="en-US"/>
              </w:rPr>
              <w:t>չափորոշչային</w:t>
            </w:r>
            <w:r w:rsidRPr="00E81E04">
              <w:rPr>
                <w:rFonts w:ascii="GHEA Mariam" w:hAnsi="GHEA Mariam" w:cs="Arian AMU"/>
                <w:lang w:val="af-ZA" w:eastAsia="en-US"/>
              </w:rPr>
              <w:t xml:space="preserve"> </w:t>
            </w:r>
            <w:r w:rsidRPr="009007BD">
              <w:rPr>
                <w:rFonts w:ascii="GHEA Mariam" w:hAnsi="GHEA Mariam" w:cs="Sylfaen"/>
                <w:lang w:eastAsia="en-US"/>
              </w:rPr>
              <w:t>պահանջների</w:t>
            </w:r>
            <w:r w:rsidRPr="00E81E04">
              <w:rPr>
                <w:rFonts w:ascii="GHEA Mariam" w:hAnsi="GHEA Mariam" w:cs="Arian AMU"/>
                <w:lang w:val="af-ZA" w:eastAsia="en-US"/>
              </w:rPr>
              <w:t xml:space="preserve"> </w:t>
            </w:r>
            <w:r w:rsidRPr="009007BD">
              <w:rPr>
                <w:rFonts w:ascii="GHEA Mariam" w:hAnsi="GHEA Mariam" w:cs="Sylfaen"/>
                <w:lang w:eastAsia="en-US"/>
              </w:rPr>
              <w:t>սահմանումը</w:t>
            </w:r>
            <w:r w:rsidRPr="00E81E04">
              <w:rPr>
                <w:rFonts w:ascii="GHEA Mariam" w:hAnsi="GHEA Mariam" w:cs="Arian AMU"/>
                <w:lang w:val="af-ZA" w:eastAsia="en-US"/>
              </w:rPr>
              <w:t xml:space="preserve"> </w:t>
            </w:r>
            <w:r w:rsidRPr="009007BD">
              <w:rPr>
                <w:rFonts w:ascii="GHEA Mariam" w:hAnsi="GHEA Mariam" w:cs="Sylfaen"/>
                <w:lang w:eastAsia="en-US"/>
              </w:rPr>
              <w:t>և</w:t>
            </w:r>
            <w:r w:rsidRPr="00E81E04">
              <w:rPr>
                <w:rFonts w:ascii="GHEA Mariam" w:hAnsi="GHEA Mariam" w:cs="Arian AMU"/>
                <w:lang w:val="af-ZA" w:eastAsia="en-US"/>
              </w:rPr>
              <w:t xml:space="preserve"> </w:t>
            </w:r>
            <w:r w:rsidRPr="009007BD">
              <w:rPr>
                <w:rFonts w:ascii="GHEA Mariam" w:hAnsi="GHEA Mariam" w:cs="Sylfaen"/>
                <w:lang w:eastAsia="en-US"/>
              </w:rPr>
              <w:t>համապատասխան</w:t>
            </w:r>
            <w:r w:rsidRPr="00E81E04">
              <w:rPr>
                <w:rFonts w:ascii="GHEA Mariam" w:hAnsi="GHEA Mariam" w:cs="Arian AMU"/>
                <w:lang w:val="af-ZA" w:eastAsia="en-US"/>
              </w:rPr>
              <w:t xml:space="preserve"> </w:t>
            </w:r>
            <w:r w:rsidRPr="009007BD">
              <w:rPr>
                <w:rFonts w:ascii="GHEA Mariam" w:hAnsi="GHEA Mariam" w:cs="Sylfaen"/>
                <w:lang w:eastAsia="en-US"/>
              </w:rPr>
              <w:t>մեթոդաբանության</w:t>
            </w:r>
            <w:r w:rsidRPr="00E81E04">
              <w:rPr>
                <w:rFonts w:ascii="GHEA Mariam" w:hAnsi="GHEA Mariam" w:cs="Arian AMU"/>
                <w:lang w:val="af-ZA" w:eastAsia="en-US"/>
              </w:rPr>
              <w:t xml:space="preserve"> </w:t>
            </w:r>
            <w:r w:rsidRPr="009007BD">
              <w:rPr>
                <w:rFonts w:ascii="GHEA Mariam" w:hAnsi="GHEA Mariam" w:cs="Sylfaen"/>
                <w:lang w:eastAsia="en-US"/>
              </w:rPr>
              <w:t>մշակման</w:t>
            </w:r>
            <w:r w:rsidRPr="00E81E04">
              <w:rPr>
                <w:rFonts w:ascii="GHEA Mariam" w:hAnsi="GHEA Mariam" w:cs="Arian AMU"/>
                <w:lang w:val="af-ZA" w:eastAsia="en-US"/>
              </w:rPr>
              <w:t xml:space="preserve"> </w:t>
            </w:r>
            <w:r w:rsidRPr="009007BD">
              <w:rPr>
                <w:rFonts w:ascii="GHEA Mariam" w:hAnsi="GHEA Mariam" w:cs="Sylfaen"/>
                <w:lang w:eastAsia="en-US"/>
              </w:rPr>
              <w:t>այլ</w:t>
            </w:r>
            <w:r w:rsidRPr="00E81E04">
              <w:rPr>
                <w:rFonts w:ascii="GHEA Mariam" w:hAnsi="GHEA Mariam" w:cs="Arian AMU"/>
                <w:lang w:val="af-ZA" w:eastAsia="en-US"/>
              </w:rPr>
              <w:t xml:space="preserve"> </w:t>
            </w:r>
            <w:r w:rsidRPr="009007BD">
              <w:rPr>
                <w:rFonts w:ascii="GHEA Mariam" w:hAnsi="GHEA Mariam" w:cs="Sylfaen"/>
                <w:lang w:eastAsia="en-US"/>
              </w:rPr>
              <w:t>խնդիրներ</w:t>
            </w:r>
            <w:r w:rsidRPr="00E81E04">
              <w:rPr>
                <w:rFonts w:ascii="GHEA Mariam" w:hAnsi="GHEA Mariam" w:cs="Arian AMU"/>
                <w:lang w:val="af-ZA" w:eastAsia="en-US"/>
              </w:rPr>
              <w:t xml:space="preserve">: </w:t>
            </w:r>
          </w:p>
          <w:p w:rsidR="008C23D0" w:rsidRPr="00E81E04" w:rsidRDefault="008C23D0" w:rsidP="008E329A">
            <w:pPr>
              <w:numPr>
                <w:ilvl w:val="1"/>
                <w:numId w:val="30"/>
              </w:numPr>
              <w:ind w:left="284" w:firstLine="0"/>
              <w:contextualSpacing/>
              <w:jc w:val="both"/>
              <w:rPr>
                <w:rFonts w:ascii="GHEA Mariam" w:hAnsi="GHEA Mariam" w:cs="Sylfaen"/>
                <w:b/>
                <w:lang w:val="af-ZA" w:eastAsia="en-US"/>
              </w:rPr>
            </w:pPr>
            <w:r w:rsidRPr="009007BD">
              <w:rPr>
                <w:rFonts w:ascii="GHEA Mariam" w:hAnsi="GHEA Mariam" w:cs="Sylfaen"/>
                <w:b/>
                <w:lang w:val="ru-RU" w:eastAsia="en-US"/>
              </w:rPr>
              <w:t>Կարգավորման</w:t>
            </w:r>
            <w:r w:rsidRPr="00E81E04">
              <w:rPr>
                <w:rFonts w:ascii="GHEA Mariam" w:hAnsi="GHEA Mariam" w:cs="Sylfaen"/>
                <w:b/>
                <w:lang w:val="af-ZA" w:eastAsia="en-US"/>
              </w:rPr>
              <w:t xml:space="preserve"> </w:t>
            </w:r>
            <w:r w:rsidRPr="009007BD">
              <w:rPr>
                <w:rFonts w:ascii="GHEA Mariam" w:hAnsi="GHEA Mariam" w:cs="Sylfaen"/>
                <w:b/>
                <w:lang w:val="ru-RU" w:eastAsia="en-US"/>
              </w:rPr>
              <w:t>հարաբերությունների</w:t>
            </w:r>
            <w:r w:rsidRPr="00E81E04">
              <w:rPr>
                <w:rFonts w:ascii="GHEA Mariam" w:hAnsi="GHEA Mariam" w:cs="Sylfaen"/>
                <w:b/>
                <w:lang w:val="af-ZA" w:eastAsia="en-US"/>
              </w:rPr>
              <w:t xml:space="preserve"> </w:t>
            </w:r>
            <w:r w:rsidRPr="009007BD">
              <w:rPr>
                <w:rFonts w:ascii="GHEA Mariam" w:hAnsi="GHEA Mariam" w:cs="Sylfaen"/>
                <w:b/>
                <w:lang w:val="ru-RU" w:eastAsia="en-US"/>
              </w:rPr>
              <w:t>ներկա</w:t>
            </w:r>
            <w:r w:rsidRPr="00E81E04">
              <w:rPr>
                <w:rFonts w:ascii="GHEA Mariam" w:hAnsi="GHEA Mariam" w:cs="Sylfaen"/>
                <w:b/>
                <w:lang w:val="af-ZA" w:eastAsia="en-US"/>
              </w:rPr>
              <w:t xml:space="preserve"> </w:t>
            </w:r>
            <w:r w:rsidRPr="009007BD">
              <w:rPr>
                <w:rFonts w:ascii="GHEA Mariam" w:hAnsi="GHEA Mariam" w:cs="Sylfaen"/>
                <w:b/>
                <w:lang w:val="ru-RU" w:eastAsia="en-US"/>
              </w:rPr>
              <w:t>վիճակը</w:t>
            </w:r>
            <w:r w:rsidRPr="00E81E04">
              <w:rPr>
                <w:rFonts w:ascii="GHEA Mariam" w:hAnsi="GHEA Mariam" w:cs="Sylfaen"/>
                <w:b/>
                <w:lang w:val="af-ZA" w:eastAsia="en-US"/>
              </w:rPr>
              <w:t xml:space="preserve"> </w:t>
            </w:r>
            <w:r w:rsidRPr="009007BD">
              <w:rPr>
                <w:rFonts w:ascii="GHEA Mariam" w:hAnsi="GHEA Mariam" w:cs="Sylfaen"/>
                <w:b/>
                <w:lang w:val="ru-RU" w:eastAsia="en-US"/>
              </w:rPr>
              <w:t>և</w:t>
            </w:r>
            <w:r w:rsidRPr="00E81E04">
              <w:rPr>
                <w:rFonts w:ascii="GHEA Mariam" w:hAnsi="GHEA Mariam" w:cs="Sylfaen"/>
                <w:b/>
                <w:lang w:val="af-ZA" w:eastAsia="en-US"/>
              </w:rPr>
              <w:t xml:space="preserve"> </w:t>
            </w:r>
            <w:r w:rsidRPr="009007BD">
              <w:rPr>
                <w:rFonts w:ascii="GHEA Mariam" w:hAnsi="GHEA Mariam" w:cs="Sylfaen"/>
                <w:b/>
                <w:lang w:val="ru-RU" w:eastAsia="en-US"/>
              </w:rPr>
              <w:t>առկա</w:t>
            </w:r>
            <w:r w:rsidRPr="00E81E04">
              <w:rPr>
                <w:rFonts w:ascii="GHEA Mariam" w:hAnsi="GHEA Mariam" w:cs="Sylfaen"/>
                <w:b/>
                <w:lang w:val="af-ZA" w:eastAsia="en-US"/>
              </w:rPr>
              <w:t xml:space="preserve"> </w:t>
            </w:r>
            <w:r w:rsidRPr="009007BD">
              <w:rPr>
                <w:rFonts w:ascii="GHEA Mariam" w:hAnsi="GHEA Mariam" w:cs="Sylfaen"/>
                <w:b/>
                <w:lang w:val="ru-RU" w:eastAsia="en-US"/>
              </w:rPr>
              <w:t>խնդիրները</w:t>
            </w:r>
          </w:p>
          <w:p w:rsidR="008C23D0" w:rsidRPr="00E81E04" w:rsidRDefault="008C23D0" w:rsidP="00AD5E2E">
            <w:pPr>
              <w:ind w:firstLine="284"/>
              <w:contextualSpacing/>
              <w:jc w:val="both"/>
              <w:rPr>
                <w:rFonts w:ascii="GHEA Mariam" w:hAnsi="GHEA Mariam"/>
                <w:lang w:val="af-ZA"/>
              </w:rPr>
            </w:pPr>
            <w:r w:rsidRPr="009007BD">
              <w:rPr>
                <w:rFonts w:ascii="GHEA Mariam" w:hAnsi="GHEA Mariam"/>
                <w:lang w:val="ru-RU"/>
              </w:rPr>
              <w:t>Ուսուցիչները</w:t>
            </w:r>
            <w:r w:rsidRPr="00E81E04">
              <w:rPr>
                <w:rFonts w:ascii="GHEA Mariam" w:hAnsi="GHEA Mariam"/>
                <w:lang w:val="af-ZA"/>
              </w:rPr>
              <w:t xml:space="preserve"> </w:t>
            </w:r>
            <w:r w:rsidRPr="009007BD">
              <w:rPr>
                <w:rFonts w:ascii="GHEA Mariam" w:hAnsi="GHEA Mariam"/>
                <w:lang w:val="ru-RU"/>
              </w:rPr>
              <w:t>ոչ</w:t>
            </w:r>
            <w:r w:rsidRPr="00E81E04">
              <w:rPr>
                <w:rFonts w:ascii="GHEA Mariam" w:hAnsi="GHEA Mariam"/>
                <w:lang w:val="af-ZA"/>
              </w:rPr>
              <w:t xml:space="preserve"> </w:t>
            </w:r>
            <w:r w:rsidRPr="009007BD">
              <w:rPr>
                <w:rFonts w:ascii="GHEA Mariam" w:hAnsi="GHEA Mariam"/>
                <w:lang w:val="ru-RU"/>
              </w:rPr>
              <w:t>միշտ</w:t>
            </w:r>
            <w:r w:rsidRPr="00E81E04">
              <w:rPr>
                <w:rFonts w:ascii="GHEA Mariam" w:hAnsi="GHEA Mariam"/>
                <w:lang w:val="af-ZA"/>
              </w:rPr>
              <w:t xml:space="preserve"> </w:t>
            </w:r>
            <w:r w:rsidRPr="009007BD">
              <w:rPr>
                <w:rFonts w:ascii="GHEA Mariam" w:hAnsi="GHEA Mariam"/>
                <w:lang w:val="ru-RU"/>
              </w:rPr>
              <w:t>են</w:t>
            </w:r>
            <w:r w:rsidRPr="00E81E04">
              <w:rPr>
                <w:rFonts w:ascii="GHEA Mariam" w:hAnsi="GHEA Mariam"/>
                <w:lang w:val="af-ZA"/>
              </w:rPr>
              <w:t xml:space="preserve"> </w:t>
            </w:r>
            <w:r w:rsidRPr="009007BD">
              <w:rPr>
                <w:rFonts w:ascii="GHEA Mariam" w:hAnsi="GHEA Mariam"/>
                <w:lang w:val="ru-RU"/>
              </w:rPr>
              <w:t>կիրառում</w:t>
            </w:r>
            <w:r w:rsidRPr="00E81E04">
              <w:rPr>
                <w:rFonts w:ascii="GHEA Mariam" w:hAnsi="GHEA Mariam"/>
                <w:lang w:val="af-ZA"/>
              </w:rPr>
              <w:t xml:space="preserve"> </w:t>
            </w:r>
            <w:r w:rsidRPr="009007BD">
              <w:rPr>
                <w:rFonts w:ascii="GHEA Mariam" w:hAnsi="GHEA Mariam"/>
                <w:lang w:val="ru-RU"/>
              </w:rPr>
              <w:t>մոտեցումներ</w:t>
            </w:r>
            <w:r w:rsidRPr="00E81E04">
              <w:rPr>
                <w:rFonts w:ascii="GHEA Mariam" w:hAnsi="GHEA Mariam"/>
                <w:lang w:val="af-ZA"/>
              </w:rPr>
              <w:t xml:space="preserve"> </w:t>
            </w:r>
            <w:r w:rsidRPr="009007BD">
              <w:rPr>
                <w:rFonts w:ascii="GHEA Mariam" w:hAnsi="GHEA Mariam"/>
                <w:lang w:val="ru-RU"/>
              </w:rPr>
              <w:t>և</w:t>
            </w:r>
            <w:r w:rsidRPr="00E81E04">
              <w:rPr>
                <w:rFonts w:ascii="GHEA Mariam" w:hAnsi="GHEA Mariam"/>
                <w:lang w:val="af-ZA"/>
              </w:rPr>
              <w:t xml:space="preserve"> </w:t>
            </w:r>
            <w:r w:rsidRPr="009007BD">
              <w:rPr>
                <w:rFonts w:ascii="GHEA Mariam" w:hAnsi="GHEA Mariam"/>
                <w:lang w:val="ru-RU"/>
              </w:rPr>
              <w:t>մեթոդներ</w:t>
            </w:r>
            <w:r w:rsidRPr="00E81E04">
              <w:rPr>
                <w:rFonts w:ascii="GHEA Mariam" w:hAnsi="GHEA Mariam"/>
                <w:lang w:val="af-ZA"/>
              </w:rPr>
              <w:t xml:space="preserve">, </w:t>
            </w:r>
            <w:r w:rsidRPr="009007BD">
              <w:rPr>
                <w:rFonts w:ascii="GHEA Mariam" w:hAnsi="GHEA Mariam"/>
                <w:lang w:val="ru-RU"/>
              </w:rPr>
              <w:t>որոնք</w:t>
            </w:r>
            <w:r w:rsidRPr="00E81E04">
              <w:rPr>
                <w:rFonts w:ascii="GHEA Mariam" w:hAnsi="GHEA Mariam"/>
                <w:lang w:val="af-ZA"/>
              </w:rPr>
              <w:t xml:space="preserve"> </w:t>
            </w:r>
            <w:r w:rsidRPr="009007BD">
              <w:rPr>
                <w:rFonts w:ascii="GHEA Mariam" w:hAnsi="GHEA Mariam"/>
                <w:lang w:val="ru-RU"/>
              </w:rPr>
              <w:t>սովորողին</w:t>
            </w:r>
            <w:r w:rsidRPr="00E81E04">
              <w:rPr>
                <w:rFonts w:ascii="GHEA Mariam" w:hAnsi="GHEA Mariam"/>
                <w:lang w:val="af-ZA"/>
              </w:rPr>
              <w:t xml:space="preserve"> </w:t>
            </w:r>
            <w:r w:rsidRPr="009007BD">
              <w:rPr>
                <w:rFonts w:ascii="GHEA Mariam" w:hAnsi="GHEA Mariam"/>
                <w:lang w:val="ru-RU"/>
              </w:rPr>
              <w:t>կմոտիվացնեն</w:t>
            </w:r>
            <w:r w:rsidRPr="00E81E04">
              <w:rPr>
                <w:rFonts w:ascii="GHEA Mariam" w:hAnsi="GHEA Mariam"/>
                <w:lang w:val="af-ZA"/>
              </w:rPr>
              <w:t xml:space="preserve"> </w:t>
            </w:r>
            <w:r w:rsidRPr="009007BD">
              <w:rPr>
                <w:rFonts w:ascii="GHEA Mariam" w:hAnsi="GHEA Mariam"/>
                <w:lang w:val="ru-RU"/>
              </w:rPr>
              <w:t>տվյալ</w:t>
            </w:r>
            <w:r w:rsidRPr="00E81E04">
              <w:rPr>
                <w:rFonts w:ascii="GHEA Mariam" w:hAnsi="GHEA Mariam"/>
                <w:lang w:val="af-ZA"/>
              </w:rPr>
              <w:t xml:space="preserve"> </w:t>
            </w:r>
            <w:r w:rsidRPr="009007BD">
              <w:rPr>
                <w:rFonts w:ascii="GHEA Mariam" w:hAnsi="GHEA Mariam"/>
                <w:lang w:val="ru-RU"/>
              </w:rPr>
              <w:t>առարկան</w:t>
            </w:r>
            <w:r w:rsidRPr="00E81E04">
              <w:rPr>
                <w:rFonts w:ascii="GHEA Mariam" w:hAnsi="GHEA Mariam"/>
                <w:lang w:val="af-ZA"/>
              </w:rPr>
              <w:t xml:space="preserve"> </w:t>
            </w:r>
            <w:r w:rsidRPr="009007BD">
              <w:rPr>
                <w:rFonts w:ascii="GHEA Mariam" w:hAnsi="GHEA Mariam"/>
                <w:lang w:val="ru-RU"/>
              </w:rPr>
              <w:t>սիրելու</w:t>
            </w:r>
            <w:r w:rsidRPr="00E81E04">
              <w:rPr>
                <w:rFonts w:ascii="GHEA Mariam" w:hAnsi="GHEA Mariam"/>
                <w:lang w:val="af-ZA"/>
              </w:rPr>
              <w:t xml:space="preserve">, </w:t>
            </w:r>
            <w:r w:rsidRPr="009007BD">
              <w:rPr>
                <w:rFonts w:ascii="GHEA Mariam" w:hAnsi="GHEA Mariam"/>
                <w:lang w:val="ru-RU"/>
              </w:rPr>
              <w:t>ավելի</w:t>
            </w:r>
            <w:r w:rsidRPr="00E81E04">
              <w:rPr>
                <w:rFonts w:ascii="GHEA Mariam" w:hAnsi="GHEA Mariam"/>
                <w:lang w:val="af-ZA"/>
              </w:rPr>
              <w:t xml:space="preserve"> </w:t>
            </w:r>
            <w:r w:rsidRPr="009007BD">
              <w:rPr>
                <w:rFonts w:ascii="GHEA Mariam" w:hAnsi="GHEA Mariam"/>
                <w:lang w:val="ru-RU"/>
              </w:rPr>
              <w:t>խորը</w:t>
            </w:r>
            <w:r w:rsidRPr="00E81E04">
              <w:rPr>
                <w:rFonts w:ascii="GHEA Mariam" w:hAnsi="GHEA Mariam"/>
                <w:lang w:val="af-ZA"/>
              </w:rPr>
              <w:t xml:space="preserve"> </w:t>
            </w:r>
            <w:r w:rsidRPr="009007BD">
              <w:rPr>
                <w:rFonts w:ascii="GHEA Mariam" w:hAnsi="GHEA Mariam"/>
                <w:lang w:val="ru-RU"/>
              </w:rPr>
              <w:t>ուսումնասիրելու</w:t>
            </w:r>
            <w:r w:rsidRPr="00E81E04">
              <w:rPr>
                <w:rFonts w:ascii="GHEA Mariam" w:hAnsi="GHEA Mariam"/>
                <w:lang w:val="af-ZA"/>
              </w:rPr>
              <w:t xml:space="preserve">, </w:t>
            </w:r>
            <w:r w:rsidRPr="009007BD">
              <w:rPr>
                <w:rFonts w:ascii="GHEA Mariam" w:hAnsi="GHEA Mariam"/>
                <w:lang w:val="ru-RU"/>
              </w:rPr>
              <w:t>և</w:t>
            </w:r>
            <w:r w:rsidRPr="00E81E04">
              <w:rPr>
                <w:rFonts w:ascii="GHEA Mariam" w:hAnsi="GHEA Mariam"/>
                <w:lang w:val="af-ZA"/>
              </w:rPr>
              <w:t xml:space="preserve">, </w:t>
            </w:r>
            <w:r w:rsidRPr="009007BD">
              <w:rPr>
                <w:rFonts w:ascii="GHEA Mariam" w:hAnsi="GHEA Mariam"/>
                <w:lang w:val="ru-RU"/>
              </w:rPr>
              <w:t>հետագայում</w:t>
            </w:r>
            <w:r w:rsidRPr="00E81E04">
              <w:rPr>
                <w:rFonts w:ascii="GHEA Mariam" w:hAnsi="GHEA Mariam"/>
                <w:lang w:val="af-ZA"/>
              </w:rPr>
              <w:t xml:space="preserve"> </w:t>
            </w:r>
            <w:r w:rsidRPr="009007BD">
              <w:rPr>
                <w:rFonts w:ascii="GHEA Mariam" w:hAnsi="GHEA Mariam"/>
                <w:lang w:val="ru-RU"/>
              </w:rPr>
              <w:t>որպես</w:t>
            </w:r>
            <w:r w:rsidRPr="00E81E04">
              <w:rPr>
                <w:rFonts w:ascii="GHEA Mariam" w:hAnsi="GHEA Mariam"/>
                <w:lang w:val="af-ZA"/>
              </w:rPr>
              <w:t xml:space="preserve"> </w:t>
            </w:r>
            <w:r w:rsidRPr="009007BD">
              <w:rPr>
                <w:rFonts w:ascii="GHEA Mariam" w:hAnsi="GHEA Mariam"/>
                <w:lang w:val="ru-RU"/>
              </w:rPr>
              <w:t>մասնագիտություն</w:t>
            </w:r>
            <w:r w:rsidRPr="00E81E04">
              <w:rPr>
                <w:rFonts w:ascii="GHEA Mariam" w:hAnsi="GHEA Mariam"/>
                <w:lang w:val="af-ZA"/>
              </w:rPr>
              <w:t xml:space="preserve"> </w:t>
            </w:r>
            <w:r w:rsidRPr="009007BD">
              <w:rPr>
                <w:rFonts w:ascii="GHEA Mariam" w:hAnsi="GHEA Mariam"/>
                <w:lang w:val="ru-RU"/>
              </w:rPr>
              <w:t>ընտրելու</w:t>
            </w:r>
            <w:r w:rsidRPr="00E81E04">
              <w:rPr>
                <w:rFonts w:ascii="GHEA Mariam" w:hAnsi="GHEA Mariam"/>
                <w:lang w:val="af-ZA"/>
              </w:rPr>
              <w:t xml:space="preserve"> </w:t>
            </w:r>
            <w:r w:rsidRPr="009007BD">
              <w:rPr>
                <w:rFonts w:ascii="GHEA Mariam" w:hAnsi="GHEA Mariam"/>
                <w:lang w:val="ru-RU"/>
              </w:rPr>
              <w:t>համար</w:t>
            </w:r>
            <w:r w:rsidRPr="00E81E04">
              <w:rPr>
                <w:rFonts w:ascii="GHEA Mariam" w:hAnsi="GHEA Mariam"/>
                <w:lang w:val="af-ZA"/>
              </w:rPr>
              <w:t xml:space="preserve">: </w:t>
            </w:r>
            <w:r w:rsidRPr="009007BD">
              <w:rPr>
                <w:rFonts w:ascii="GHEA Mariam" w:hAnsi="GHEA Mariam"/>
                <w:lang w:val="ru-RU"/>
              </w:rPr>
              <w:t>Տ</w:t>
            </w:r>
            <w:r w:rsidRPr="009007BD">
              <w:rPr>
                <w:rFonts w:ascii="GHEA Mariam" w:hAnsi="GHEA Mariam" w:cs="Sylfaen"/>
                <w:lang w:val="hy-AM"/>
              </w:rPr>
              <w:t>եղեկատվական տեխնոլոգիաներ</w:t>
            </w:r>
            <w:r w:rsidRPr="009007BD">
              <w:rPr>
                <w:rFonts w:ascii="GHEA Mariam" w:hAnsi="GHEA Mariam"/>
                <w:lang w:val="ru-RU"/>
              </w:rPr>
              <w:t>ը</w:t>
            </w:r>
            <w:r w:rsidRPr="00E81E04">
              <w:rPr>
                <w:rFonts w:ascii="GHEA Mariam" w:hAnsi="GHEA Mariam"/>
                <w:lang w:val="af-ZA"/>
              </w:rPr>
              <w:t xml:space="preserve"> </w:t>
            </w:r>
            <w:r w:rsidRPr="009007BD">
              <w:rPr>
                <w:rFonts w:ascii="GHEA Mariam" w:hAnsi="GHEA Mariam"/>
                <w:lang w:val="ru-RU"/>
              </w:rPr>
              <w:t>մատչելի</w:t>
            </w:r>
            <w:r w:rsidRPr="00E81E04">
              <w:rPr>
                <w:rFonts w:ascii="GHEA Mariam" w:hAnsi="GHEA Mariam"/>
                <w:lang w:val="af-ZA"/>
              </w:rPr>
              <w:t xml:space="preserve"> </w:t>
            </w:r>
            <w:r w:rsidRPr="009007BD">
              <w:rPr>
                <w:rFonts w:ascii="GHEA Mariam" w:hAnsi="GHEA Mariam"/>
                <w:lang w:val="ru-RU"/>
              </w:rPr>
              <w:t>են</w:t>
            </w:r>
            <w:r w:rsidRPr="00E81E04">
              <w:rPr>
                <w:rFonts w:ascii="GHEA Mariam" w:hAnsi="GHEA Mariam"/>
                <w:lang w:val="af-ZA"/>
              </w:rPr>
              <w:t xml:space="preserve"> </w:t>
            </w:r>
            <w:r w:rsidRPr="009007BD">
              <w:rPr>
                <w:rFonts w:ascii="GHEA Mariam" w:hAnsi="GHEA Mariam"/>
                <w:lang w:val="ru-RU"/>
              </w:rPr>
              <w:t>բոլոր</w:t>
            </w:r>
            <w:r w:rsidRPr="00E81E04">
              <w:rPr>
                <w:rFonts w:ascii="GHEA Mariam" w:hAnsi="GHEA Mariam"/>
                <w:lang w:val="af-ZA"/>
              </w:rPr>
              <w:t xml:space="preserve"> </w:t>
            </w:r>
            <w:r w:rsidRPr="009007BD">
              <w:rPr>
                <w:rFonts w:ascii="GHEA Mariam" w:hAnsi="GHEA Mariam"/>
                <w:lang w:val="ru-RU"/>
              </w:rPr>
              <w:t>սովորողների</w:t>
            </w:r>
            <w:r w:rsidRPr="00E81E04">
              <w:rPr>
                <w:rFonts w:ascii="GHEA Mariam" w:hAnsi="GHEA Mariam"/>
                <w:lang w:val="af-ZA"/>
              </w:rPr>
              <w:t xml:space="preserve"> </w:t>
            </w:r>
            <w:r w:rsidRPr="009007BD">
              <w:rPr>
                <w:rFonts w:ascii="GHEA Mariam" w:hAnsi="GHEA Mariam"/>
                <w:lang w:val="ru-RU"/>
              </w:rPr>
              <w:t>համար</w:t>
            </w:r>
            <w:r w:rsidRPr="00E81E04">
              <w:rPr>
                <w:rFonts w:ascii="GHEA Mariam" w:hAnsi="GHEA Mariam"/>
                <w:lang w:val="af-ZA"/>
              </w:rPr>
              <w:t xml:space="preserve">, </w:t>
            </w:r>
            <w:r w:rsidRPr="009007BD">
              <w:rPr>
                <w:rFonts w:ascii="GHEA Mariam" w:hAnsi="GHEA Mariam"/>
                <w:lang w:val="ru-RU"/>
              </w:rPr>
              <w:t>նրանք</w:t>
            </w:r>
            <w:r w:rsidRPr="00E81E04">
              <w:rPr>
                <w:rFonts w:ascii="GHEA Mariam" w:hAnsi="GHEA Mariam"/>
                <w:lang w:val="af-ZA"/>
              </w:rPr>
              <w:t xml:space="preserve"> </w:t>
            </w:r>
            <w:r w:rsidRPr="009007BD">
              <w:rPr>
                <w:rFonts w:ascii="GHEA Mariam" w:hAnsi="GHEA Mariam"/>
                <w:lang w:val="ru-RU"/>
              </w:rPr>
              <w:t>բավականին</w:t>
            </w:r>
            <w:r w:rsidRPr="00E81E04">
              <w:rPr>
                <w:rFonts w:ascii="GHEA Mariam" w:hAnsi="GHEA Mariam"/>
                <w:lang w:val="af-ZA"/>
              </w:rPr>
              <w:t xml:space="preserve"> </w:t>
            </w:r>
            <w:r w:rsidRPr="009007BD">
              <w:rPr>
                <w:rFonts w:ascii="GHEA Mariam" w:hAnsi="GHEA Mariam"/>
                <w:lang w:val="ru-RU"/>
              </w:rPr>
              <w:t>լավ</w:t>
            </w:r>
            <w:r w:rsidRPr="00E81E04">
              <w:rPr>
                <w:rFonts w:ascii="GHEA Mariam" w:hAnsi="GHEA Mariam"/>
                <w:lang w:val="af-ZA"/>
              </w:rPr>
              <w:t xml:space="preserve"> </w:t>
            </w:r>
            <w:r w:rsidRPr="009007BD">
              <w:rPr>
                <w:rFonts w:ascii="GHEA Mariam" w:hAnsi="GHEA Mariam"/>
                <w:lang w:val="ru-RU"/>
              </w:rPr>
              <w:t>են</w:t>
            </w:r>
            <w:r w:rsidRPr="00E81E04">
              <w:rPr>
                <w:rFonts w:ascii="GHEA Mariam" w:hAnsi="GHEA Mariam"/>
                <w:lang w:val="af-ZA"/>
              </w:rPr>
              <w:t xml:space="preserve"> </w:t>
            </w:r>
            <w:r w:rsidRPr="009007BD">
              <w:rPr>
                <w:rFonts w:ascii="GHEA Mariam" w:hAnsi="GHEA Mariam"/>
                <w:lang w:val="ru-RU"/>
              </w:rPr>
              <w:t>տիրապետում</w:t>
            </w:r>
            <w:r w:rsidRPr="00E81E04">
              <w:rPr>
                <w:rFonts w:ascii="GHEA Mariam" w:hAnsi="GHEA Mariam"/>
                <w:lang w:val="af-ZA"/>
              </w:rPr>
              <w:t xml:space="preserve"> </w:t>
            </w:r>
            <w:r w:rsidRPr="009007BD">
              <w:rPr>
                <w:rFonts w:ascii="GHEA Mariam" w:hAnsi="GHEA Mariam"/>
                <w:lang w:val="ru-RU"/>
              </w:rPr>
              <w:t>ժամանակակից</w:t>
            </w:r>
            <w:r w:rsidRPr="00E81E04">
              <w:rPr>
                <w:rFonts w:ascii="GHEA Mariam" w:hAnsi="GHEA Mariam"/>
                <w:lang w:val="af-ZA"/>
              </w:rPr>
              <w:t xml:space="preserve"> </w:t>
            </w:r>
            <w:r w:rsidRPr="009007BD">
              <w:rPr>
                <w:rFonts w:ascii="GHEA Mariam" w:hAnsi="GHEA Mariam"/>
                <w:lang w:val="ru-RU"/>
              </w:rPr>
              <w:t>տեխնոլոգիաներին</w:t>
            </w:r>
            <w:r w:rsidRPr="00E81E04">
              <w:rPr>
                <w:rFonts w:ascii="GHEA Mariam" w:hAnsi="GHEA Mariam"/>
                <w:lang w:val="af-ZA"/>
              </w:rPr>
              <w:t xml:space="preserve">, </w:t>
            </w:r>
            <w:r w:rsidRPr="009007BD">
              <w:rPr>
                <w:rFonts w:ascii="GHEA Mariam" w:hAnsi="GHEA Mariam"/>
                <w:lang w:val="ru-RU"/>
              </w:rPr>
              <w:t>ավելի</w:t>
            </w:r>
            <w:r w:rsidRPr="00E81E04">
              <w:rPr>
                <w:rFonts w:ascii="GHEA Mariam" w:hAnsi="GHEA Mariam"/>
                <w:lang w:val="af-ZA"/>
              </w:rPr>
              <w:t xml:space="preserve"> </w:t>
            </w:r>
            <w:r w:rsidRPr="009007BD">
              <w:rPr>
                <w:rFonts w:ascii="GHEA Mariam" w:hAnsi="GHEA Mariam"/>
                <w:lang w:val="ru-RU"/>
              </w:rPr>
              <w:t>արագ</w:t>
            </w:r>
            <w:r w:rsidRPr="00E81E04">
              <w:rPr>
                <w:rFonts w:ascii="GHEA Mariam" w:hAnsi="GHEA Mariam"/>
                <w:lang w:val="af-ZA"/>
              </w:rPr>
              <w:t xml:space="preserve"> </w:t>
            </w:r>
            <w:r w:rsidRPr="009007BD">
              <w:rPr>
                <w:rFonts w:ascii="GHEA Mariam" w:hAnsi="GHEA Mariam"/>
                <w:lang w:val="ru-RU"/>
              </w:rPr>
              <w:t>և</w:t>
            </w:r>
            <w:r w:rsidRPr="00E81E04">
              <w:rPr>
                <w:rFonts w:ascii="GHEA Mariam" w:hAnsi="GHEA Mariam"/>
                <w:lang w:val="af-ZA"/>
              </w:rPr>
              <w:t xml:space="preserve"> </w:t>
            </w:r>
            <w:r w:rsidRPr="009007BD">
              <w:rPr>
                <w:rFonts w:ascii="GHEA Mariam" w:hAnsi="GHEA Mariam"/>
                <w:lang w:val="ru-RU"/>
              </w:rPr>
              <w:t>հեշտ</w:t>
            </w:r>
            <w:r w:rsidRPr="00E81E04">
              <w:rPr>
                <w:rFonts w:ascii="GHEA Mariam" w:hAnsi="GHEA Mariam"/>
                <w:lang w:val="af-ZA"/>
              </w:rPr>
              <w:t xml:space="preserve"> </w:t>
            </w:r>
            <w:r w:rsidRPr="009007BD">
              <w:rPr>
                <w:rFonts w:ascii="GHEA Mariam" w:hAnsi="GHEA Mariam"/>
                <w:lang w:val="ru-RU"/>
              </w:rPr>
              <w:t>են</w:t>
            </w:r>
            <w:r w:rsidRPr="00E81E04">
              <w:rPr>
                <w:rFonts w:ascii="GHEA Mariam" w:hAnsi="GHEA Mariam"/>
                <w:lang w:val="af-ZA"/>
              </w:rPr>
              <w:t xml:space="preserve"> </w:t>
            </w:r>
            <w:r w:rsidRPr="009007BD">
              <w:rPr>
                <w:rFonts w:ascii="GHEA Mariam" w:hAnsi="GHEA Mariam"/>
                <w:lang w:val="ru-RU"/>
              </w:rPr>
              <w:t>ծանոթանում</w:t>
            </w:r>
            <w:r w:rsidRPr="00E81E04">
              <w:rPr>
                <w:rFonts w:ascii="GHEA Mariam" w:hAnsi="GHEA Mariam"/>
                <w:lang w:val="af-ZA"/>
              </w:rPr>
              <w:t xml:space="preserve">  </w:t>
            </w:r>
            <w:r w:rsidRPr="009007BD">
              <w:rPr>
                <w:rFonts w:ascii="GHEA Mariam" w:hAnsi="GHEA Mariam"/>
                <w:lang w:val="ru-RU"/>
              </w:rPr>
              <w:t>ու</w:t>
            </w:r>
            <w:r w:rsidRPr="00E81E04">
              <w:rPr>
                <w:rFonts w:ascii="GHEA Mariam" w:hAnsi="GHEA Mariam"/>
                <w:lang w:val="af-ZA"/>
              </w:rPr>
              <w:t xml:space="preserve"> </w:t>
            </w:r>
            <w:r w:rsidRPr="009007BD">
              <w:rPr>
                <w:rFonts w:ascii="GHEA Mariam" w:hAnsi="GHEA Mariam"/>
                <w:lang w:val="ru-RU"/>
              </w:rPr>
              <w:t>կիրառում</w:t>
            </w:r>
            <w:r w:rsidRPr="00E81E04">
              <w:rPr>
                <w:rFonts w:ascii="GHEA Mariam" w:hAnsi="GHEA Mariam"/>
                <w:lang w:val="af-ZA"/>
              </w:rPr>
              <w:t xml:space="preserve"> </w:t>
            </w:r>
            <w:r w:rsidRPr="009007BD">
              <w:rPr>
                <w:rFonts w:ascii="GHEA Mariam" w:hAnsi="GHEA Mariam"/>
                <w:lang w:val="ru-RU"/>
              </w:rPr>
              <w:t>առօրյայում</w:t>
            </w:r>
            <w:r w:rsidRPr="00E81E04">
              <w:rPr>
                <w:rFonts w:ascii="GHEA Mariam" w:hAnsi="GHEA Mariam"/>
                <w:lang w:val="af-ZA"/>
              </w:rPr>
              <w:t xml:space="preserve">, </w:t>
            </w:r>
            <w:r w:rsidRPr="009007BD">
              <w:rPr>
                <w:rFonts w:ascii="GHEA Mariam" w:hAnsi="GHEA Mariam"/>
                <w:lang w:val="ru-RU"/>
              </w:rPr>
              <w:t>ավելի</w:t>
            </w:r>
            <w:r w:rsidRPr="00E81E04">
              <w:rPr>
                <w:rFonts w:ascii="GHEA Mariam" w:hAnsi="GHEA Mariam"/>
                <w:lang w:val="af-ZA"/>
              </w:rPr>
              <w:t xml:space="preserve"> </w:t>
            </w:r>
            <w:r w:rsidRPr="009007BD">
              <w:rPr>
                <w:rFonts w:ascii="GHEA Mariam" w:hAnsi="GHEA Mariam"/>
                <w:lang w:val="ru-RU"/>
              </w:rPr>
              <w:t>շատ</w:t>
            </w:r>
            <w:r w:rsidRPr="00E81E04">
              <w:rPr>
                <w:rFonts w:ascii="GHEA Mariam" w:hAnsi="GHEA Mariam"/>
                <w:lang w:val="af-ZA"/>
              </w:rPr>
              <w:t xml:space="preserve"> </w:t>
            </w:r>
            <w:r w:rsidRPr="009007BD">
              <w:rPr>
                <w:rFonts w:ascii="GHEA Mariam" w:hAnsi="GHEA Mariam"/>
                <w:lang w:val="ru-RU"/>
              </w:rPr>
              <w:t>ու</w:t>
            </w:r>
            <w:r w:rsidRPr="00E81E04">
              <w:rPr>
                <w:rFonts w:ascii="GHEA Mariam" w:hAnsi="GHEA Mariam"/>
                <w:lang w:val="af-ZA"/>
              </w:rPr>
              <w:t xml:space="preserve"> </w:t>
            </w:r>
            <w:r w:rsidRPr="009007BD">
              <w:rPr>
                <w:rFonts w:ascii="GHEA Mariam" w:hAnsi="GHEA Mariam"/>
                <w:lang w:val="ru-RU"/>
              </w:rPr>
              <w:t>բազմազան</w:t>
            </w:r>
            <w:r w:rsidRPr="00E81E04">
              <w:rPr>
                <w:rFonts w:ascii="GHEA Mariam" w:hAnsi="GHEA Mariam"/>
                <w:lang w:val="af-ZA"/>
              </w:rPr>
              <w:t xml:space="preserve"> </w:t>
            </w:r>
            <w:r w:rsidRPr="009007BD">
              <w:rPr>
                <w:rFonts w:ascii="GHEA Mariam" w:hAnsi="GHEA Mariam"/>
                <w:lang w:val="ru-RU"/>
              </w:rPr>
              <w:t>հնարավորություններ</w:t>
            </w:r>
            <w:r w:rsidRPr="00E81E04">
              <w:rPr>
                <w:rFonts w:ascii="GHEA Mariam" w:hAnsi="GHEA Mariam"/>
                <w:lang w:val="af-ZA"/>
              </w:rPr>
              <w:t xml:space="preserve"> </w:t>
            </w:r>
            <w:r w:rsidRPr="009007BD">
              <w:rPr>
                <w:rFonts w:ascii="GHEA Mariam" w:hAnsi="GHEA Mariam"/>
                <w:lang w:val="ru-RU"/>
              </w:rPr>
              <w:t>ունեն</w:t>
            </w:r>
            <w:r w:rsidRPr="00E81E04">
              <w:rPr>
                <w:rFonts w:ascii="GHEA Mariam" w:hAnsi="GHEA Mariam"/>
                <w:lang w:val="af-ZA"/>
              </w:rPr>
              <w:t xml:space="preserve"> </w:t>
            </w:r>
            <w:r w:rsidRPr="009007BD">
              <w:rPr>
                <w:rFonts w:ascii="GHEA Mariam" w:hAnsi="GHEA Mariam"/>
                <w:lang w:val="ru-RU"/>
              </w:rPr>
              <w:t>ինֆորմացիա</w:t>
            </w:r>
            <w:r w:rsidRPr="00E81E04">
              <w:rPr>
                <w:rFonts w:ascii="GHEA Mariam" w:hAnsi="GHEA Mariam"/>
                <w:lang w:val="af-ZA"/>
              </w:rPr>
              <w:t xml:space="preserve"> </w:t>
            </w:r>
            <w:r w:rsidRPr="009007BD">
              <w:rPr>
                <w:rFonts w:ascii="GHEA Mariam" w:hAnsi="GHEA Mariam"/>
                <w:lang w:val="ru-RU"/>
              </w:rPr>
              <w:t>ստանալու</w:t>
            </w:r>
            <w:r w:rsidRPr="00E81E04">
              <w:rPr>
                <w:rFonts w:ascii="GHEA Mariam" w:hAnsi="GHEA Mariam"/>
                <w:lang w:val="af-ZA"/>
              </w:rPr>
              <w:t xml:space="preserve"> </w:t>
            </w:r>
            <w:r w:rsidRPr="009007BD">
              <w:rPr>
                <w:rFonts w:ascii="GHEA Mariam" w:hAnsi="GHEA Mariam"/>
                <w:lang w:val="ru-RU"/>
              </w:rPr>
              <w:t>ցանկացած</w:t>
            </w:r>
            <w:r w:rsidRPr="00E81E04">
              <w:rPr>
                <w:rFonts w:ascii="GHEA Mariam" w:hAnsi="GHEA Mariam"/>
                <w:lang w:val="af-ZA"/>
              </w:rPr>
              <w:t xml:space="preserve"> </w:t>
            </w:r>
            <w:r w:rsidRPr="009007BD">
              <w:rPr>
                <w:rFonts w:ascii="GHEA Mariam" w:hAnsi="GHEA Mariam"/>
                <w:lang w:val="ru-RU"/>
              </w:rPr>
              <w:t>բնագավառից</w:t>
            </w:r>
            <w:r w:rsidRPr="00E81E04">
              <w:rPr>
                <w:rFonts w:ascii="GHEA Mariam" w:hAnsi="GHEA Mariam"/>
                <w:lang w:val="af-ZA"/>
              </w:rPr>
              <w:t xml:space="preserve">, </w:t>
            </w:r>
            <w:r w:rsidRPr="009007BD">
              <w:rPr>
                <w:rFonts w:ascii="GHEA Mariam" w:hAnsi="GHEA Mariam"/>
                <w:lang w:val="ru-RU"/>
              </w:rPr>
              <w:t>մինչդեռ</w:t>
            </w:r>
            <w:r w:rsidRPr="00E81E04">
              <w:rPr>
                <w:rFonts w:ascii="GHEA Mariam" w:hAnsi="GHEA Mariam"/>
                <w:lang w:val="af-ZA"/>
              </w:rPr>
              <w:t xml:space="preserve"> </w:t>
            </w:r>
            <w:r w:rsidRPr="009007BD">
              <w:rPr>
                <w:rFonts w:ascii="GHEA Mariam" w:hAnsi="GHEA Mariam"/>
                <w:lang w:val="ru-RU"/>
              </w:rPr>
              <w:t>ուսուցիչները</w:t>
            </w:r>
            <w:r w:rsidRPr="00E81E04">
              <w:rPr>
                <w:rFonts w:ascii="GHEA Mariam" w:hAnsi="GHEA Mariam"/>
                <w:lang w:val="af-ZA"/>
              </w:rPr>
              <w:t xml:space="preserve"> </w:t>
            </w:r>
            <w:r w:rsidRPr="009007BD">
              <w:rPr>
                <w:rFonts w:ascii="GHEA Mariam" w:hAnsi="GHEA Mariam"/>
                <w:lang w:val="ru-RU"/>
              </w:rPr>
              <w:t>բավականին</w:t>
            </w:r>
            <w:r w:rsidRPr="00E81E04">
              <w:rPr>
                <w:rFonts w:ascii="GHEA Mariam" w:hAnsi="GHEA Mariam"/>
                <w:lang w:val="af-ZA"/>
              </w:rPr>
              <w:t xml:space="preserve"> </w:t>
            </w:r>
            <w:r w:rsidRPr="009007BD">
              <w:rPr>
                <w:rFonts w:ascii="GHEA Mariam" w:hAnsi="GHEA Mariam"/>
                <w:lang w:val="ru-RU"/>
              </w:rPr>
              <w:t>հետ</w:t>
            </w:r>
            <w:r w:rsidRPr="00E81E04">
              <w:rPr>
                <w:rFonts w:ascii="GHEA Mariam" w:hAnsi="GHEA Mariam"/>
                <w:lang w:val="af-ZA"/>
              </w:rPr>
              <w:t xml:space="preserve"> </w:t>
            </w:r>
            <w:r w:rsidRPr="009007BD">
              <w:rPr>
                <w:rFonts w:ascii="GHEA Mariam" w:hAnsi="GHEA Mariam"/>
                <w:lang w:val="ru-RU"/>
              </w:rPr>
              <w:t>են</w:t>
            </w:r>
            <w:r w:rsidRPr="00E81E04">
              <w:rPr>
                <w:rFonts w:ascii="GHEA Mariam" w:hAnsi="GHEA Mariam"/>
                <w:lang w:val="af-ZA"/>
              </w:rPr>
              <w:t xml:space="preserve"> </w:t>
            </w:r>
            <w:r w:rsidRPr="009007BD">
              <w:rPr>
                <w:rFonts w:ascii="GHEA Mariam" w:hAnsi="GHEA Mariam"/>
                <w:lang w:val="ru-RU"/>
              </w:rPr>
              <w:t>մնում</w:t>
            </w:r>
            <w:r w:rsidRPr="00E81E04">
              <w:rPr>
                <w:rFonts w:ascii="GHEA Mariam" w:hAnsi="GHEA Mariam"/>
                <w:lang w:val="af-ZA"/>
              </w:rPr>
              <w:t xml:space="preserve"> </w:t>
            </w:r>
            <w:r w:rsidRPr="009007BD">
              <w:rPr>
                <w:rFonts w:ascii="GHEA Mariam" w:hAnsi="GHEA Mariam"/>
                <w:lang w:val="ru-RU"/>
              </w:rPr>
              <w:t>և</w:t>
            </w:r>
            <w:r w:rsidRPr="00E81E04">
              <w:rPr>
                <w:rFonts w:ascii="GHEA Mariam" w:hAnsi="GHEA Mariam"/>
                <w:lang w:val="af-ZA"/>
              </w:rPr>
              <w:t xml:space="preserve"> </w:t>
            </w:r>
            <w:r w:rsidRPr="009007BD">
              <w:rPr>
                <w:rFonts w:ascii="GHEA Mariam" w:hAnsi="GHEA Mariam"/>
                <w:lang w:val="ru-RU"/>
              </w:rPr>
              <w:t>հմտությունների</w:t>
            </w:r>
            <w:r w:rsidRPr="00E81E04">
              <w:rPr>
                <w:rFonts w:ascii="GHEA Mariam" w:hAnsi="GHEA Mariam"/>
                <w:lang w:val="af-ZA"/>
              </w:rPr>
              <w:t xml:space="preserve"> </w:t>
            </w:r>
            <w:r w:rsidRPr="009007BD">
              <w:rPr>
                <w:rFonts w:ascii="GHEA Mariam" w:hAnsi="GHEA Mariam"/>
                <w:lang w:val="ru-RU"/>
              </w:rPr>
              <w:t>ձևավորման</w:t>
            </w:r>
            <w:r w:rsidRPr="00E81E04">
              <w:rPr>
                <w:rFonts w:ascii="GHEA Mariam" w:hAnsi="GHEA Mariam"/>
                <w:lang w:val="af-ZA"/>
              </w:rPr>
              <w:t xml:space="preserve">, </w:t>
            </w:r>
            <w:r w:rsidRPr="009007BD">
              <w:rPr>
                <w:rFonts w:ascii="GHEA Mariam" w:hAnsi="GHEA Mariam"/>
                <w:lang w:val="ru-RU"/>
              </w:rPr>
              <w:t>և</w:t>
            </w:r>
            <w:r w:rsidRPr="00E81E04">
              <w:rPr>
                <w:rFonts w:ascii="GHEA Mariam" w:hAnsi="GHEA Mariam"/>
                <w:lang w:val="af-ZA"/>
              </w:rPr>
              <w:t xml:space="preserve"> </w:t>
            </w:r>
            <w:r w:rsidRPr="009007BD">
              <w:rPr>
                <w:rFonts w:ascii="GHEA Mariam" w:hAnsi="GHEA Mariam"/>
                <w:lang w:val="ru-RU"/>
              </w:rPr>
              <w:t>ծրագրային</w:t>
            </w:r>
            <w:r w:rsidRPr="00E81E04">
              <w:rPr>
                <w:rFonts w:ascii="GHEA Mariam" w:hAnsi="GHEA Mariam"/>
                <w:lang w:val="af-ZA"/>
              </w:rPr>
              <w:t xml:space="preserve"> </w:t>
            </w:r>
            <w:r w:rsidRPr="009007BD">
              <w:rPr>
                <w:rFonts w:ascii="GHEA Mariam" w:hAnsi="GHEA Mariam"/>
                <w:lang w:val="ru-RU"/>
              </w:rPr>
              <w:t>նյութը</w:t>
            </w:r>
            <w:r w:rsidRPr="00E81E04">
              <w:rPr>
                <w:rFonts w:ascii="GHEA Mariam" w:hAnsi="GHEA Mariam"/>
                <w:lang w:val="af-ZA"/>
              </w:rPr>
              <w:t xml:space="preserve"> </w:t>
            </w:r>
            <w:r w:rsidRPr="009007BD">
              <w:rPr>
                <w:rFonts w:ascii="GHEA Mariam" w:hAnsi="GHEA Mariam"/>
                <w:lang w:val="ru-RU"/>
              </w:rPr>
              <w:t>ավլեի</w:t>
            </w:r>
            <w:r w:rsidRPr="00E81E04">
              <w:rPr>
                <w:rFonts w:ascii="GHEA Mariam" w:hAnsi="GHEA Mariam"/>
                <w:lang w:val="af-ZA"/>
              </w:rPr>
              <w:t xml:space="preserve"> </w:t>
            </w:r>
            <w:r w:rsidRPr="009007BD">
              <w:rPr>
                <w:rFonts w:ascii="GHEA Mariam" w:hAnsi="GHEA Mariam"/>
                <w:lang w:val="ru-RU"/>
              </w:rPr>
              <w:t>արդիական</w:t>
            </w:r>
            <w:r w:rsidRPr="00E81E04">
              <w:rPr>
                <w:rFonts w:ascii="GHEA Mariam" w:hAnsi="GHEA Mariam"/>
                <w:lang w:val="af-ZA"/>
              </w:rPr>
              <w:t xml:space="preserve"> </w:t>
            </w:r>
            <w:r w:rsidRPr="009007BD">
              <w:rPr>
                <w:rFonts w:ascii="GHEA Mariam" w:hAnsi="GHEA Mariam"/>
                <w:lang w:val="ru-RU"/>
              </w:rPr>
              <w:t>դարձնելու</w:t>
            </w:r>
            <w:r w:rsidRPr="00E81E04">
              <w:rPr>
                <w:rFonts w:ascii="GHEA Mariam" w:hAnsi="GHEA Mariam"/>
                <w:lang w:val="af-ZA"/>
              </w:rPr>
              <w:t xml:space="preserve"> </w:t>
            </w:r>
            <w:r w:rsidRPr="009007BD">
              <w:rPr>
                <w:rFonts w:ascii="GHEA Mariam" w:hAnsi="GHEA Mariam"/>
                <w:lang w:val="ru-RU"/>
              </w:rPr>
              <w:t>ու</w:t>
            </w:r>
            <w:r w:rsidRPr="00E81E04">
              <w:rPr>
                <w:rFonts w:ascii="GHEA Mariam" w:hAnsi="GHEA Mariam"/>
                <w:lang w:val="af-ZA"/>
              </w:rPr>
              <w:t xml:space="preserve">  </w:t>
            </w:r>
            <w:r w:rsidRPr="009007BD">
              <w:rPr>
                <w:rFonts w:ascii="GHEA Mariam" w:hAnsi="GHEA Mariam"/>
                <w:lang w:val="ru-RU"/>
              </w:rPr>
              <w:t>մատուցելու</w:t>
            </w:r>
            <w:r w:rsidRPr="00E81E04">
              <w:rPr>
                <w:rFonts w:ascii="GHEA Mariam" w:hAnsi="GHEA Mariam"/>
                <w:lang w:val="af-ZA"/>
              </w:rPr>
              <w:t xml:space="preserve"> </w:t>
            </w:r>
            <w:r w:rsidRPr="009007BD">
              <w:rPr>
                <w:rFonts w:ascii="GHEA Mariam" w:hAnsi="GHEA Mariam"/>
                <w:lang w:val="ru-RU"/>
              </w:rPr>
              <w:t>առումով</w:t>
            </w:r>
            <w:r w:rsidRPr="00E81E04">
              <w:rPr>
                <w:rFonts w:ascii="GHEA Mariam" w:hAnsi="GHEA Mariam"/>
                <w:lang w:val="af-ZA"/>
              </w:rPr>
              <w:t xml:space="preserve">: </w:t>
            </w:r>
          </w:p>
          <w:p w:rsidR="008C23D0" w:rsidRPr="00E81E04" w:rsidRDefault="008C23D0" w:rsidP="00AD5E2E">
            <w:pPr>
              <w:ind w:firstLine="284"/>
              <w:contextualSpacing/>
              <w:jc w:val="both"/>
              <w:rPr>
                <w:rFonts w:ascii="GHEA Mariam" w:hAnsi="GHEA Mariam"/>
                <w:lang w:val="af-ZA"/>
              </w:rPr>
            </w:pPr>
          </w:p>
          <w:p w:rsidR="008C23D0" w:rsidRPr="009007BD" w:rsidRDefault="008C23D0" w:rsidP="008E329A">
            <w:pPr>
              <w:numPr>
                <w:ilvl w:val="1"/>
                <w:numId w:val="30"/>
              </w:numPr>
              <w:ind w:left="284" w:firstLine="0"/>
              <w:contextualSpacing/>
              <w:jc w:val="both"/>
              <w:rPr>
                <w:rFonts w:ascii="GHEA Mariam" w:hAnsi="GHEA Mariam"/>
                <w:lang w:val="ru-RU"/>
              </w:rPr>
            </w:pPr>
            <w:r w:rsidRPr="009007BD">
              <w:rPr>
                <w:rFonts w:ascii="GHEA Mariam" w:hAnsi="GHEA Mariam"/>
                <w:b/>
                <w:lang w:val="ru-RU"/>
              </w:rPr>
              <w:lastRenderedPageBreak/>
              <w:t>Առկա խնդիրների առաջարկվող լուծումները</w:t>
            </w:r>
          </w:p>
          <w:p w:rsidR="008C23D0" w:rsidRPr="009007BD" w:rsidRDefault="008C23D0" w:rsidP="00AD5E2E">
            <w:pPr>
              <w:ind w:firstLine="284"/>
              <w:contextualSpacing/>
              <w:jc w:val="both"/>
              <w:rPr>
                <w:rFonts w:ascii="GHEA Mariam" w:hAnsi="GHEA Mariam"/>
                <w:lang w:val="ru-RU"/>
              </w:rPr>
            </w:pPr>
          </w:p>
          <w:p w:rsidR="008C23D0" w:rsidRPr="009007BD" w:rsidRDefault="008C23D0" w:rsidP="00AD5E2E">
            <w:pPr>
              <w:ind w:firstLine="284"/>
              <w:contextualSpacing/>
              <w:jc w:val="both"/>
              <w:rPr>
                <w:rFonts w:ascii="GHEA Mariam" w:hAnsi="GHEA Mariam"/>
                <w:lang w:val="ru-RU"/>
              </w:rPr>
            </w:pPr>
            <w:r w:rsidRPr="009007BD">
              <w:rPr>
                <w:rFonts w:ascii="GHEA Mariam" w:hAnsi="GHEA Mariam"/>
                <w:lang w:val="ru-RU"/>
              </w:rPr>
              <w:t xml:space="preserve">Անհրաժեշտ է մշակել այնպիսի ճկուն ծրագիր և դասավանդման մեթոդաբանություն, որ ուսուցիչը և աշակերտը խոսեն միևնույն լեզվով, նաև՝ մրցունակ լինեն տվյալ ոլորտում: Միևնույն ժամանակ, բնագիտական առարկաները ոչ բոլոր սովորողների կողմից են հեշտ ընկալելի, իսկ ուսուցչի կողմից հետևողական չլինելը հանգեցնում է բնագիտական ուղղվածություն ունեցող սովորողների նվազմանը: Անհրաժեշտ  է սովորողին ձևավորել  նոր մոտեցումներ՝ բնագիտական առարկաները գրավիչ և հասանելի դարձնելու համար: </w:t>
            </w:r>
          </w:p>
          <w:p w:rsidR="008C23D0" w:rsidRPr="009007BD" w:rsidRDefault="008C23D0" w:rsidP="00AD5E2E">
            <w:pPr>
              <w:ind w:firstLine="284"/>
              <w:contextualSpacing/>
              <w:jc w:val="both"/>
              <w:rPr>
                <w:rFonts w:ascii="GHEA Mariam" w:hAnsi="GHEA Mariam"/>
                <w:lang w:val="ru-RU"/>
              </w:rPr>
            </w:pPr>
          </w:p>
          <w:p w:rsidR="008C23D0" w:rsidRPr="009007BD" w:rsidRDefault="008C23D0" w:rsidP="008E329A">
            <w:pPr>
              <w:numPr>
                <w:ilvl w:val="1"/>
                <w:numId w:val="29"/>
              </w:numPr>
              <w:ind w:left="284" w:firstLine="0"/>
              <w:contextualSpacing/>
              <w:jc w:val="both"/>
              <w:rPr>
                <w:rFonts w:ascii="GHEA Mariam" w:hAnsi="GHEA Mariam"/>
                <w:b/>
                <w:lang w:val="ru-RU"/>
              </w:rPr>
            </w:pPr>
            <w:r w:rsidRPr="009007BD">
              <w:rPr>
                <w:rFonts w:ascii="GHEA Mariam" w:hAnsi="GHEA Mariam"/>
                <w:b/>
                <w:lang w:val="ru-RU"/>
              </w:rPr>
              <w:t>Կարգավորման առարկան</w:t>
            </w:r>
          </w:p>
          <w:p w:rsidR="008C23D0" w:rsidRPr="009007BD" w:rsidRDefault="008C23D0" w:rsidP="00AD5E2E">
            <w:pPr>
              <w:ind w:firstLine="284"/>
              <w:contextualSpacing/>
              <w:jc w:val="both"/>
              <w:rPr>
                <w:rFonts w:ascii="GHEA Mariam" w:hAnsi="GHEA Mariam" w:cs="Sylfaen"/>
                <w:b/>
                <w:lang w:val="ru-RU" w:eastAsia="en-US"/>
              </w:rPr>
            </w:pPr>
            <w:r w:rsidRPr="009007BD">
              <w:rPr>
                <w:rFonts w:ascii="GHEA Mariam" w:hAnsi="GHEA Mariam" w:cs="Sylfaen"/>
                <w:lang w:eastAsia="en-US"/>
              </w:rPr>
              <w:t>Խնդրի</w:t>
            </w:r>
            <w:r w:rsidRPr="009007BD">
              <w:rPr>
                <w:rFonts w:ascii="GHEA Mariam" w:hAnsi="GHEA Mariam" w:cs="Sylfaen"/>
                <w:lang w:val="ru-RU" w:eastAsia="en-US"/>
              </w:rPr>
              <w:t xml:space="preserve"> </w:t>
            </w:r>
            <w:r w:rsidRPr="009007BD">
              <w:rPr>
                <w:rFonts w:ascii="GHEA Mariam" w:hAnsi="GHEA Mariam" w:cs="Sylfaen"/>
                <w:lang w:eastAsia="en-US"/>
              </w:rPr>
              <w:t>կարգավորման</w:t>
            </w:r>
            <w:r w:rsidRPr="009007BD">
              <w:rPr>
                <w:rFonts w:ascii="GHEA Mariam" w:hAnsi="GHEA Mariam" w:cs="Sylfaen"/>
                <w:lang w:val="ru-RU" w:eastAsia="en-US"/>
              </w:rPr>
              <w:t xml:space="preserve"> </w:t>
            </w:r>
            <w:r w:rsidRPr="009007BD">
              <w:rPr>
                <w:rFonts w:ascii="GHEA Mariam" w:hAnsi="GHEA Mariam" w:cs="Sylfaen"/>
                <w:lang w:eastAsia="en-US"/>
              </w:rPr>
              <w:t>առարկան</w:t>
            </w:r>
            <w:r w:rsidRPr="009007BD">
              <w:rPr>
                <w:rFonts w:ascii="GHEA Mariam" w:hAnsi="GHEA Mariam" w:cs="Sylfaen"/>
                <w:lang w:val="ru-RU" w:eastAsia="en-US"/>
              </w:rPr>
              <w:t xml:space="preserve"> </w:t>
            </w:r>
            <w:r w:rsidRPr="009007BD">
              <w:rPr>
                <w:rFonts w:ascii="GHEA Mariam" w:hAnsi="GHEA Mariam" w:cs="Arian AMU"/>
                <w:lang w:eastAsia="en-US"/>
              </w:rPr>
              <w:t>բնագիտության</w:t>
            </w:r>
            <w:r w:rsidRPr="009007BD">
              <w:rPr>
                <w:rFonts w:ascii="GHEA Mariam" w:hAnsi="GHEA Mariam" w:cs="Arian AMU"/>
                <w:lang w:val="ru-RU" w:eastAsia="en-US"/>
              </w:rPr>
              <w:t xml:space="preserve">, </w:t>
            </w:r>
            <w:r w:rsidRPr="009007BD">
              <w:rPr>
                <w:rFonts w:ascii="GHEA Mariam" w:hAnsi="GHEA Mariam" w:cs="Sylfaen"/>
                <w:lang w:eastAsia="en-US"/>
              </w:rPr>
              <w:t>ճ</w:t>
            </w:r>
            <w:r w:rsidRPr="009007BD">
              <w:rPr>
                <w:rFonts w:ascii="GHEA Mariam" w:hAnsi="GHEA Mariam" w:cs="Sylfaen"/>
                <w:lang w:val="hy-AM" w:eastAsia="en-US"/>
              </w:rPr>
              <w:t>արտարագիտության և տեղեկատվական տեխնոլոգիաների</w:t>
            </w:r>
            <w:r w:rsidRPr="009007BD">
              <w:rPr>
                <w:rFonts w:ascii="GHEA Mariam" w:hAnsi="GHEA Mariam" w:cs="Sylfaen"/>
                <w:lang w:val="ru-RU" w:eastAsia="en-US"/>
              </w:rPr>
              <w:t xml:space="preserve"> </w:t>
            </w:r>
            <w:r w:rsidRPr="009007BD">
              <w:rPr>
                <w:rFonts w:ascii="GHEA Mariam" w:hAnsi="GHEA Mariam" w:cs="Sylfaen"/>
                <w:lang w:eastAsia="en-US"/>
              </w:rPr>
              <w:t>ծրագրային</w:t>
            </w:r>
            <w:r w:rsidRPr="009007BD">
              <w:rPr>
                <w:rFonts w:ascii="GHEA Mariam" w:hAnsi="GHEA Mariam" w:cs="Sylfaen"/>
                <w:lang w:val="ru-RU" w:eastAsia="en-US"/>
              </w:rPr>
              <w:t xml:space="preserve"> </w:t>
            </w:r>
            <w:r w:rsidRPr="009007BD">
              <w:rPr>
                <w:rFonts w:ascii="GHEA Mariam" w:hAnsi="GHEA Mariam" w:cs="Sylfaen"/>
                <w:lang w:eastAsia="en-US"/>
              </w:rPr>
              <w:t>և</w:t>
            </w:r>
            <w:r w:rsidRPr="009007BD">
              <w:rPr>
                <w:rFonts w:ascii="GHEA Mariam" w:hAnsi="GHEA Mariam" w:cs="Sylfaen"/>
                <w:lang w:val="ru-RU" w:eastAsia="en-US"/>
              </w:rPr>
              <w:t xml:space="preserve"> </w:t>
            </w:r>
            <w:r w:rsidRPr="009007BD">
              <w:rPr>
                <w:rFonts w:ascii="GHEA Mariam" w:hAnsi="GHEA Mariam" w:cs="Sylfaen"/>
                <w:lang w:eastAsia="en-US"/>
              </w:rPr>
              <w:t>ուսուցման</w:t>
            </w:r>
            <w:r w:rsidRPr="009007BD">
              <w:rPr>
                <w:rFonts w:ascii="GHEA Mariam" w:hAnsi="GHEA Mariam" w:cs="Sylfaen"/>
                <w:lang w:val="ru-RU" w:eastAsia="en-US"/>
              </w:rPr>
              <w:t xml:space="preserve">, </w:t>
            </w:r>
            <w:r w:rsidRPr="009007BD">
              <w:rPr>
                <w:rFonts w:ascii="GHEA Mariam" w:hAnsi="GHEA Mariam" w:cs="Sylfaen"/>
                <w:lang w:eastAsia="en-US"/>
              </w:rPr>
              <w:t>դասավանդող</w:t>
            </w:r>
            <w:r w:rsidRPr="009007BD">
              <w:rPr>
                <w:rFonts w:ascii="GHEA Mariam" w:hAnsi="GHEA Mariam" w:cs="Sylfaen"/>
                <w:lang w:val="ru-RU" w:eastAsia="en-US"/>
              </w:rPr>
              <w:t xml:space="preserve"> </w:t>
            </w:r>
            <w:r w:rsidRPr="009007BD">
              <w:rPr>
                <w:rFonts w:ascii="GHEA Mariam" w:hAnsi="GHEA Mariam" w:cs="Sylfaen"/>
                <w:lang w:eastAsia="en-US"/>
              </w:rPr>
              <w:t>ուսուցիչներին</w:t>
            </w:r>
            <w:r w:rsidRPr="009007BD">
              <w:rPr>
                <w:rFonts w:ascii="GHEA Mariam" w:hAnsi="GHEA Mariam" w:cs="Sylfaen"/>
                <w:lang w:val="ru-RU" w:eastAsia="en-US"/>
              </w:rPr>
              <w:t xml:space="preserve"> </w:t>
            </w:r>
            <w:r w:rsidRPr="009007BD">
              <w:rPr>
                <w:rFonts w:ascii="GHEA Mariam" w:hAnsi="GHEA Mariam" w:cs="Sylfaen"/>
                <w:lang w:eastAsia="en-US"/>
              </w:rPr>
              <w:t>ներկայացվող</w:t>
            </w:r>
            <w:r w:rsidRPr="009007BD">
              <w:rPr>
                <w:rFonts w:ascii="GHEA Mariam" w:hAnsi="GHEA Mariam" w:cs="Sylfaen"/>
                <w:lang w:val="ru-RU" w:eastAsia="en-US"/>
              </w:rPr>
              <w:t xml:space="preserve"> </w:t>
            </w:r>
            <w:r w:rsidRPr="009007BD">
              <w:rPr>
                <w:rFonts w:ascii="GHEA Mariam" w:hAnsi="GHEA Mariam" w:cs="Sylfaen"/>
                <w:lang w:eastAsia="en-US"/>
              </w:rPr>
              <w:t>չափորոշչային</w:t>
            </w:r>
            <w:r w:rsidRPr="009007BD">
              <w:rPr>
                <w:rFonts w:ascii="GHEA Mariam" w:hAnsi="GHEA Mariam" w:cs="Sylfaen"/>
                <w:lang w:val="ru-RU" w:eastAsia="en-US"/>
              </w:rPr>
              <w:t xml:space="preserve"> </w:t>
            </w:r>
            <w:r w:rsidRPr="009007BD">
              <w:rPr>
                <w:rFonts w:ascii="GHEA Mariam" w:hAnsi="GHEA Mariam" w:cs="Sylfaen"/>
                <w:lang w:eastAsia="en-US"/>
              </w:rPr>
              <w:t>նոր</w:t>
            </w:r>
            <w:r w:rsidRPr="009007BD">
              <w:rPr>
                <w:rFonts w:ascii="GHEA Mariam" w:hAnsi="GHEA Mariam" w:cs="Sylfaen"/>
                <w:lang w:val="ru-RU" w:eastAsia="en-US"/>
              </w:rPr>
              <w:t xml:space="preserve"> </w:t>
            </w:r>
            <w:r w:rsidRPr="009007BD">
              <w:rPr>
                <w:rFonts w:ascii="GHEA Mariam" w:hAnsi="GHEA Mariam" w:cs="Sylfaen"/>
                <w:lang w:eastAsia="en-US"/>
              </w:rPr>
              <w:t>պահանջների</w:t>
            </w:r>
            <w:r w:rsidRPr="009007BD">
              <w:rPr>
                <w:rFonts w:ascii="GHEA Mariam" w:hAnsi="GHEA Mariam" w:cs="Sylfaen"/>
                <w:lang w:val="ru-RU" w:eastAsia="en-US"/>
              </w:rPr>
              <w:t xml:space="preserve"> </w:t>
            </w:r>
            <w:r w:rsidRPr="009007BD">
              <w:rPr>
                <w:rFonts w:ascii="GHEA Mariam" w:hAnsi="GHEA Mariam" w:cs="Sylfaen"/>
                <w:lang w:eastAsia="en-US"/>
              </w:rPr>
              <w:t>մշակումն</w:t>
            </w:r>
            <w:r w:rsidRPr="009007BD">
              <w:rPr>
                <w:rFonts w:ascii="GHEA Mariam" w:hAnsi="GHEA Mariam" w:cs="Sylfaen"/>
                <w:lang w:val="ru-RU" w:eastAsia="en-US"/>
              </w:rPr>
              <w:t xml:space="preserve"> </w:t>
            </w:r>
            <w:r w:rsidRPr="009007BD">
              <w:rPr>
                <w:rFonts w:ascii="GHEA Mariam" w:hAnsi="GHEA Mariam" w:cs="Sylfaen"/>
                <w:lang w:eastAsia="en-US"/>
              </w:rPr>
              <w:t>է</w:t>
            </w:r>
            <w:r w:rsidRPr="009007BD">
              <w:rPr>
                <w:rFonts w:ascii="GHEA Mariam" w:hAnsi="GHEA Mariam" w:cs="Sylfaen"/>
                <w:lang w:val="ru-RU" w:eastAsia="en-US"/>
              </w:rPr>
              <w:t>:</w:t>
            </w:r>
          </w:p>
          <w:p w:rsidR="008C23D0" w:rsidRPr="009007BD" w:rsidRDefault="008C23D0" w:rsidP="00AD5E2E">
            <w:pPr>
              <w:ind w:firstLine="284"/>
              <w:contextualSpacing/>
              <w:jc w:val="both"/>
              <w:rPr>
                <w:rFonts w:ascii="GHEA Mariam" w:hAnsi="GHEA Mariam" w:cs="Sylfaen"/>
                <w:b/>
                <w:lang w:val="ru-RU"/>
              </w:rPr>
            </w:pPr>
            <w:r w:rsidRPr="009007BD">
              <w:rPr>
                <w:rFonts w:ascii="GHEA Mariam" w:hAnsi="GHEA Mariam" w:cs="Sylfaen"/>
                <w:b/>
                <w:lang w:val="ru-RU"/>
              </w:rPr>
              <w:t xml:space="preserve">        </w:t>
            </w:r>
          </w:p>
          <w:p w:rsidR="008C23D0" w:rsidRPr="009007BD" w:rsidRDefault="008C23D0" w:rsidP="008E329A">
            <w:pPr>
              <w:numPr>
                <w:ilvl w:val="1"/>
                <w:numId w:val="29"/>
              </w:numPr>
              <w:ind w:left="284" w:firstLine="0"/>
              <w:contextualSpacing/>
              <w:jc w:val="both"/>
              <w:rPr>
                <w:rFonts w:ascii="GHEA Mariam" w:hAnsi="GHEA Mariam" w:cs="Sylfaen"/>
                <w:b/>
                <w:lang w:val="ru-RU"/>
              </w:rPr>
            </w:pPr>
            <w:r w:rsidRPr="009007BD">
              <w:rPr>
                <w:rFonts w:ascii="GHEA Mariam" w:hAnsi="GHEA Mariam" w:cs="Sylfaen"/>
                <w:b/>
                <w:lang w:val="hy-AM"/>
              </w:rPr>
              <w:t>Ակնկալվող</w:t>
            </w:r>
            <w:r w:rsidRPr="009007BD">
              <w:rPr>
                <w:rFonts w:ascii="GHEA Mariam" w:hAnsi="GHEA Mariam"/>
                <w:b/>
                <w:lang w:val="hy-AM"/>
              </w:rPr>
              <w:t xml:space="preserve"> </w:t>
            </w:r>
            <w:r w:rsidRPr="009007BD">
              <w:rPr>
                <w:rFonts w:ascii="GHEA Mariam" w:hAnsi="GHEA Mariam" w:cs="Sylfaen"/>
                <w:b/>
                <w:lang w:val="hy-AM"/>
              </w:rPr>
              <w:t>արդյունքը</w:t>
            </w:r>
          </w:p>
          <w:p w:rsidR="008C23D0" w:rsidRPr="009007BD" w:rsidRDefault="008C23D0" w:rsidP="00AD5E2E">
            <w:pPr>
              <w:ind w:left="284"/>
              <w:contextualSpacing/>
              <w:jc w:val="both"/>
              <w:rPr>
                <w:rFonts w:ascii="GHEA Mariam" w:hAnsi="GHEA Mariam" w:cs="Sylfaen"/>
                <w:b/>
                <w:lang w:val="ru-RU"/>
              </w:rPr>
            </w:pPr>
          </w:p>
          <w:p w:rsidR="008C23D0" w:rsidRPr="009007BD" w:rsidRDefault="008C23D0" w:rsidP="00AD5E2E">
            <w:pPr>
              <w:ind w:firstLine="432"/>
              <w:jc w:val="both"/>
              <w:rPr>
                <w:rFonts w:ascii="GHEA Mariam" w:hAnsi="GHEA Mariam"/>
                <w:caps/>
                <w:lang w:val="hy-AM"/>
              </w:rPr>
            </w:pPr>
            <w:r w:rsidRPr="009007BD">
              <w:rPr>
                <w:rFonts w:ascii="GHEA Mariam" w:hAnsi="GHEA Mariam" w:cs="Sylfaen"/>
                <w:noProof/>
                <w:lang w:eastAsia="en-US"/>
              </w:rPr>
              <w:t>Ապահովել</w:t>
            </w:r>
            <w:r w:rsidRPr="009007BD">
              <w:rPr>
                <w:rFonts w:ascii="GHEA Mariam" w:hAnsi="GHEA Mariam" w:cs="Sylfaen"/>
                <w:noProof/>
                <w:lang w:val="ru-RU" w:eastAsia="en-US"/>
              </w:rPr>
              <w:t xml:space="preserve"> </w:t>
            </w:r>
            <w:r w:rsidRPr="009007BD">
              <w:rPr>
                <w:rFonts w:ascii="GHEA Mariam" w:hAnsi="GHEA Mariam" w:cs="Sylfaen"/>
                <w:noProof/>
                <w:lang w:eastAsia="en-US"/>
              </w:rPr>
              <w:t>սովորողների</w:t>
            </w:r>
            <w:r w:rsidRPr="009007BD">
              <w:rPr>
                <w:rFonts w:ascii="GHEA Mariam" w:hAnsi="GHEA Mariam" w:cs="Sylfaen"/>
                <w:noProof/>
                <w:lang w:val="ru-RU" w:eastAsia="en-US"/>
              </w:rPr>
              <w:t xml:space="preserve">  </w:t>
            </w:r>
            <w:r w:rsidRPr="009007BD">
              <w:rPr>
                <w:rFonts w:ascii="GHEA Mariam" w:hAnsi="GHEA Mariam" w:cs="Sylfaen"/>
                <w:noProof/>
                <w:lang w:eastAsia="en-US"/>
              </w:rPr>
              <w:t>բնագիտական</w:t>
            </w:r>
            <w:r w:rsidRPr="009007BD">
              <w:rPr>
                <w:rFonts w:ascii="GHEA Mariam" w:hAnsi="GHEA Mariam" w:cs="Sylfaen"/>
                <w:noProof/>
                <w:lang w:val="ru-RU" w:eastAsia="en-US"/>
              </w:rPr>
              <w:t xml:space="preserve">, </w:t>
            </w:r>
            <w:r w:rsidRPr="009007BD">
              <w:rPr>
                <w:rFonts w:ascii="GHEA Mariam" w:hAnsi="GHEA Mariam" w:cs="Sylfaen"/>
                <w:noProof/>
                <w:lang w:val="hy-AM" w:eastAsia="en-US"/>
              </w:rPr>
              <w:t>ճարտարագիտական</w:t>
            </w:r>
            <w:r w:rsidRPr="009007BD">
              <w:rPr>
                <w:rFonts w:ascii="GHEA Mariam" w:hAnsi="GHEA Mariam" w:cs="Sylfaen"/>
                <w:noProof/>
                <w:lang w:val="ru-RU" w:eastAsia="en-US"/>
              </w:rPr>
              <w:t xml:space="preserve">, </w:t>
            </w:r>
            <w:r w:rsidRPr="009007BD">
              <w:rPr>
                <w:rFonts w:ascii="GHEA Mariam" w:hAnsi="GHEA Mariam" w:cs="Sylfaen"/>
                <w:noProof/>
                <w:lang w:eastAsia="en-US"/>
              </w:rPr>
              <w:t>ինժեներական</w:t>
            </w:r>
            <w:r w:rsidRPr="009007BD">
              <w:rPr>
                <w:rFonts w:ascii="GHEA Mariam" w:hAnsi="GHEA Mariam"/>
                <w:noProof/>
                <w:lang w:val="hy-AM" w:eastAsia="en-US"/>
              </w:rPr>
              <w:t xml:space="preserve"> </w:t>
            </w:r>
            <w:r w:rsidRPr="009007BD">
              <w:rPr>
                <w:rFonts w:ascii="GHEA Mariam" w:hAnsi="GHEA Mariam" w:cs="Sylfaen"/>
                <w:noProof/>
                <w:lang w:eastAsia="en-US"/>
              </w:rPr>
              <w:t>և</w:t>
            </w:r>
            <w:r w:rsidRPr="009007BD">
              <w:rPr>
                <w:rFonts w:ascii="GHEA Mariam" w:hAnsi="GHEA Mariam"/>
                <w:noProof/>
                <w:lang w:val="ru-RU" w:eastAsia="en-US"/>
              </w:rPr>
              <w:t xml:space="preserve"> </w:t>
            </w:r>
            <w:r w:rsidRPr="009007BD">
              <w:rPr>
                <w:rFonts w:ascii="GHEA Mariam" w:hAnsi="GHEA Mariam" w:cs="Sylfaen"/>
                <w:noProof/>
                <w:lang w:eastAsia="en-US"/>
              </w:rPr>
              <w:t>համակարգային</w:t>
            </w:r>
            <w:r w:rsidRPr="009007BD">
              <w:rPr>
                <w:rFonts w:ascii="GHEA Mariam" w:hAnsi="GHEA Mariam"/>
                <w:noProof/>
                <w:lang w:val="ru-RU" w:eastAsia="en-US"/>
              </w:rPr>
              <w:t xml:space="preserve"> </w:t>
            </w:r>
            <w:r w:rsidRPr="009007BD">
              <w:rPr>
                <w:rFonts w:ascii="GHEA Mariam" w:hAnsi="GHEA Mariam" w:cs="Sylfaen"/>
                <w:noProof/>
                <w:lang w:val="hy-AM" w:eastAsia="en-US"/>
              </w:rPr>
              <w:t>մտածողությ</w:t>
            </w:r>
            <w:r w:rsidRPr="009007BD">
              <w:rPr>
                <w:rFonts w:ascii="GHEA Mariam" w:hAnsi="GHEA Mariam" w:cs="Sylfaen"/>
                <w:noProof/>
                <w:lang w:eastAsia="en-US"/>
              </w:rPr>
              <w:t>ա</w:t>
            </w:r>
            <w:r w:rsidRPr="009007BD">
              <w:rPr>
                <w:rFonts w:ascii="GHEA Mariam" w:hAnsi="GHEA Mariam" w:cs="Sylfaen"/>
                <w:noProof/>
                <w:lang w:val="hy-AM" w:eastAsia="en-US"/>
              </w:rPr>
              <w:t>ն զարգա</w:t>
            </w:r>
            <w:r w:rsidRPr="009007BD">
              <w:rPr>
                <w:rFonts w:ascii="GHEA Mariam" w:hAnsi="GHEA Mariam" w:cs="Sylfaen"/>
                <w:noProof/>
                <w:lang w:eastAsia="en-US"/>
              </w:rPr>
              <w:t>ցումը</w:t>
            </w:r>
            <w:r w:rsidRPr="009007BD">
              <w:rPr>
                <w:rFonts w:ascii="GHEA Mariam" w:hAnsi="GHEA Mariam"/>
                <w:noProof/>
                <w:lang w:val="hy-AM" w:eastAsia="en-US"/>
              </w:rPr>
              <w:t>,</w:t>
            </w:r>
            <w:r w:rsidRPr="009007BD">
              <w:rPr>
                <w:rFonts w:ascii="GHEA Mariam" w:hAnsi="GHEA Mariam"/>
                <w:noProof/>
                <w:lang w:val="ru-RU" w:eastAsia="en-US"/>
              </w:rPr>
              <w:t xml:space="preserve"> </w:t>
            </w:r>
            <w:r w:rsidRPr="009007BD">
              <w:rPr>
                <w:rFonts w:ascii="GHEA Mariam" w:hAnsi="GHEA Mariam" w:cs="Sylfaen"/>
                <w:noProof/>
                <w:lang w:eastAsia="en-US"/>
              </w:rPr>
              <w:t>նպաստել</w:t>
            </w:r>
            <w:r w:rsidRPr="009007BD">
              <w:rPr>
                <w:rFonts w:ascii="GHEA Mariam" w:hAnsi="GHEA Mariam"/>
                <w:noProof/>
                <w:lang w:val="hy-AM" w:eastAsia="en-US"/>
              </w:rPr>
              <w:t xml:space="preserve"> </w:t>
            </w:r>
            <w:r w:rsidRPr="009007BD">
              <w:rPr>
                <w:rFonts w:ascii="GHEA Mariam" w:hAnsi="GHEA Mariam" w:cs="Sylfaen"/>
                <w:noProof/>
                <w:lang w:val="hy-AM" w:eastAsia="en-US"/>
              </w:rPr>
              <w:t>թիմային</w:t>
            </w:r>
            <w:r w:rsidRPr="009007BD">
              <w:rPr>
                <w:rFonts w:ascii="GHEA Mariam" w:hAnsi="GHEA Mariam"/>
                <w:noProof/>
                <w:lang w:val="hy-AM" w:eastAsia="en-US"/>
              </w:rPr>
              <w:t xml:space="preserve"> </w:t>
            </w:r>
            <w:r w:rsidRPr="009007BD">
              <w:rPr>
                <w:rFonts w:ascii="GHEA Mariam" w:hAnsi="GHEA Mariam" w:cs="Sylfaen"/>
                <w:noProof/>
                <w:lang w:val="hy-AM" w:eastAsia="en-US"/>
              </w:rPr>
              <w:t>աշխատաոճ</w:t>
            </w:r>
            <w:r w:rsidRPr="009007BD">
              <w:rPr>
                <w:rFonts w:ascii="GHEA Mariam" w:hAnsi="GHEA Mariam" w:cs="Sylfaen"/>
                <w:noProof/>
                <w:lang w:val="ru-RU" w:eastAsia="en-US"/>
              </w:rPr>
              <w:t xml:space="preserve"> </w:t>
            </w:r>
            <w:r w:rsidRPr="009007BD">
              <w:rPr>
                <w:rFonts w:ascii="GHEA Mariam" w:hAnsi="GHEA Mariam" w:cs="Sylfaen"/>
                <w:noProof/>
                <w:lang w:eastAsia="en-US"/>
              </w:rPr>
              <w:t>և</w:t>
            </w:r>
            <w:r w:rsidRPr="009007BD">
              <w:rPr>
                <w:rFonts w:ascii="GHEA Mariam" w:hAnsi="GHEA Mariam"/>
                <w:noProof/>
                <w:lang w:val="hy-AM" w:eastAsia="en-US"/>
              </w:rPr>
              <w:t xml:space="preserve"> </w:t>
            </w:r>
            <w:r w:rsidRPr="009007BD">
              <w:rPr>
                <w:rFonts w:ascii="GHEA Mariam" w:hAnsi="GHEA Mariam" w:cs="Sylfaen"/>
                <w:noProof/>
                <w:lang w:val="hy-AM" w:eastAsia="en-US"/>
              </w:rPr>
              <w:t>համագործակցության</w:t>
            </w:r>
            <w:r w:rsidRPr="009007BD">
              <w:rPr>
                <w:rFonts w:ascii="GHEA Mariam" w:hAnsi="GHEA Mariam"/>
                <w:noProof/>
                <w:lang w:val="hy-AM" w:eastAsia="en-US"/>
              </w:rPr>
              <w:t xml:space="preserve"> </w:t>
            </w:r>
            <w:r w:rsidRPr="009007BD">
              <w:rPr>
                <w:rFonts w:ascii="GHEA Mariam" w:hAnsi="GHEA Mariam" w:cs="Sylfaen"/>
                <w:noProof/>
                <w:lang w:eastAsia="en-US"/>
              </w:rPr>
              <w:t>հմտություններ</w:t>
            </w:r>
            <w:r w:rsidRPr="009007BD">
              <w:rPr>
                <w:rFonts w:ascii="GHEA Mariam" w:hAnsi="GHEA Mariam" w:cs="Sylfaen"/>
                <w:noProof/>
                <w:lang w:val="ru-RU" w:eastAsia="en-US"/>
              </w:rPr>
              <w:t xml:space="preserve"> </w:t>
            </w:r>
            <w:r w:rsidRPr="009007BD">
              <w:rPr>
                <w:rFonts w:ascii="GHEA Mariam" w:hAnsi="GHEA Mariam" w:cs="Sylfaen"/>
                <w:noProof/>
                <w:lang w:eastAsia="en-US"/>
              </w:rPr>
              <w:t>ձևավորելուն</w:t>
            </w:r>
            <w:r w:rsidRPr="009007BD">
              <w:rPr>
                <w:rFonts w:ascii="GHEA Mariam" w:hAnsi="GHEA Mariam" w:cs="Sylfaen"/>
                <w:noProof/>
                <w:lang w:val="ru-RU" w:eastAsia="en-US"/>
              </w:rPr>
              <w:t xml:space="preserve">, </w:t>
            </w:r>
            <w:r w:rsidRPr="009007BD">
              <w:rPr>
                <w:rFonts w:ascii="GHEA Mariam" w:hAnsi="GHEA Mariam" w:cs="Sylfaen"/>
                <w:noProof/>
                <w:lang w:eastAsia="en-US"/>
              </w:rPr>
              <w:t>խթանել</w:t>
            </w:r>
            <w:r w:rsidRPr="009007BD">
              <w:rPr>
                <w:rFonts w:ascii="GHEA Mariam" w:hAnsi="GHEA Mariam" w:cs="Sylfaen"/>
                <w:noProof/>
                <w:lang w:val="ru-RU" w:eastAsia="en-US"/>
              </w:rPr>
              <w:t xml:space="preserve"> </w:t>
            </w:r>
            <w:r w:rsidRPr="009007BD">
              <w:rPr>
                <w:rFonts w:ascii="GHEA Mariam" w:hAnsi="GHEA Mariam" w:cs="Sylfaen"/>
                <w:noProof/>
                <w:lang w:eastAsia="en-US"/>
              </w:rPr>
              <w:t>սովորողների</w:t>
            </w:r>
            <w:r w:rsidRPr="009007BD">
              <w:rPr>
                <w:rFonts w:ascii="GHEA Mariam" w:hAnsi="GHEA Mariam" w:cs="Sylfaen"/>
                <w:noProof/>
                <w:lang w:val="ru-RU" w:eastAsia="en-US"/>
              </w:rPr>
              <w:t xml:space="preserve">  </w:t>
            </w:r>
            <w:r w:rsidRPr="009007BD">
              <w:rPr>
                <w:rFonts w:ascii="GHEA Mariam" w:hAnsi="GHEA Mariam" w:cs="Sylfaen"/>
                <w:noProof/>
                <w:lang w:eastAsia="en-US"/>
              </w:rPr>
              <w:t>ստեղծագործականությունը</w:t>
            </w:r>
            <w:r w:rsidRPr="009007BD">
              <w:rPr>
                <w:rFonts w:ascii="GHEA Mariam" w:hAnsi="GHEA Mariam" w:cs="Sylfaen"/>
                <w:noProof/>
                <w:lang w:val="ru-RU" w:eastAsia="en-US"/>
              </w:rPr>
              <w:t xml:space="preserve">, </w:t>
            </w:r>
            <w:r w:rsidRPr="009007BD">
              <w:rPr>
                <w:rFonts w:ascii="GHEA Mariam" w:eastAsia="Arial Unicode MS" w:hAnsi="GHEA Mariam" w:cs="Sylfaen"/>
                <w:lang w:val="hy-AM" w:eastAsia="en-US"/>
              </w:rPr>
              <w:t>նպաստել</w:t>
            </w:r>
            <w:r w:rsidRPr="009007BD">
              <w:rPr>
                <w:rFonts w:ascii="GHEA Mariam" w:eastAsia="Arial Unicode MS" w:hAnsi="GHEA Mariam" w:cs="DejaVu Sans"/>
                <w:lang w:val="hy-AM" w:eastAsia="en-US"/>
              </w:rPr>
              <w:t xml:space="preserve"> </w:t>
            </w:r>
            <w:r w:rsidRPr="009007BD">
              <w:rPr>
                <w:rFonts w:ascii="GHEA Mariam" w:eastAsia="Arial Unicode MS" w:hAnsi="GHEA Mariam" w:cs="Sylfaen"/>
                <w:lang w:val="hy-AM" w:eastAsia="en-US"/>
              </w:rPr>
              <w:t>դպրոցականների</w:t>
            </w:r>
            <w:r w:rsidRPr="009007BD">
              <w:rPr>
                <w:rFonts w:ascii="GHEA Mariam" w:eastAsia="Arial Unicode MS" w:hAnsi="GHEA Mariam" w:cs="DejaVu Sans"/>
                <w:lang w:val="hy-AM" w:eastAsia="en-US"/>
              </w:rPr>
              <w:t xml:space="preserve"> </w:t>
            </w:r>
            <w:r w:rsidRPr="009007BD">
              <w:rPr>
                <w:rFonts w:ascii="GHEA Mariam" w:eastAsia="Arial Unicode MS" w:hAnsi="GHEA Mariam" w:cs="Sylfaen"/>
                <w:lang w:val="hy-AM" w:eastAsia="en-US"/>
              </w:rPr>
              <w:t>մասնագիտական</w:t>
            </w:r>
            <w:r w:rsidRPr="009007BD">
              <w:rPr>
                <w:rFonts w:ascii="GHEA Mariam" w:eastAsia="Arial Unicode MS" w:hAnsi="GHEA Mariam" w:cs="DejaVu Sans"/>
                <w:lang w:val="hy-AM" w:eastAsia="en-US"/>
              </w:rPr>
              <w:t xml:space="preserve"> </w:t>
            </w:r>
            <w:r w:rsidRPr="009007BD">
              <w:rPr>
                <w:rFonts w:ascii="GHEA Mariam" w:eastAsia="Arial Unicode MS" w:hAnsi="GHEA Mariam" w:cs="Sylfaen"/>
                <w:lang w:val="hy-AM" w:eastAsia="en-US"/>
              </w:rPr>
              <w:t>կողմնորոշմանը</w:t>
            </w:r>
            <w:r w:rsidRPr="009007BD">
              <w:rPr>
                <w:rFonts w:ascii="GHEA Mariam" w:eastAsia="Arial Unicode MS" w:hAnsi="GHEA Mariam" w:cs="DejaVu Sans"/>
                <w:lang w:val="hy-AM" w:eastAsia="en-US"/>
              </w:rPr>
              <w:t xml:space="preserve">, </w:t>
            </w:r>
            <w:r w:rsidRPr="009007BD">
              <w:rPr>
                <w:rFonts w:ascii="GHEA Mariam" w:eastAsia="Arial Unicode MS" w:hAnsi="GHEA Mariam" w:cs="Sylfaen"/>
                <w:lang w:val="hy-AM" w:eastAsia="en-US"/>
              </w:rPr>
              <w:t>պատրաստել</w:t>
            </w:r>
            <w:r w:rsidRPr="009007BD">
              <w:rPr>
                <w:rFonts w:ascii="GHEA Mariam" w:eastAsia="Arial Unicode MS" w:hAnsi="GHEA Mariam" w:cs="DejaVu Sans"/>
                <w:lang w:val="hy-AM" w:eastAsia="en-US"/>
              </w:rPr>
              <w:t xml:space="preserve"> </w:t>
            </w:r>
            <w:r w:rsidRPr="009007BD">
              <w:rPr>
                <w:rFonts w:ascii="GHEA Mariam" w:eastAsia="Arial Unicode MS" w:hAnsi="GHEA Mariam" w:cs="Sylfaen"/>
                <w:lang w:val="hy-AM" w:eastAsia="en-US"/>
              </w:rPr>
              <w:t>տեխնիկական</w:t>
            </w:r>
            <w:r w:rsidRPr="009007BD">
              <w:rPr>
                <w:rFonts w:ascii="GHEA Mariam" w:eastAsia="Arial Unicode MS" w:hAnsi="GHEA Mariam" w:cs="DejaVu Sans"/>
                <w:lang w:val="hy-AM" w:eastAsia="en-US"/>
              </w:rPr>
              <w:t xml:space="preserve"> </w:t>
            </w:r>
            <w:r w:rsidRPr="009007BD">
              <w:rPr>
                <w:rFonts w:ascii="GHEA Mariam" w:eastAsia="Arial Unicode MS" w:hAnsi="GHEA Mariam" w:cs="Sylfaen"/>
                <w:lang w:val="hy-AM" w:eastAsia="en-US"/>
              </w:rPr>
              <w:t>կրթությամբ</w:t>
            </w:r>
            <w:r w:rsidRPr="009007BD">
              <w:rPr>
                <w:rFonts w:ascii="GHEA Mariam" w:eastAsia="Arial Unicode MS" w:hAnsi="GHEA Mariam" w:cs="DejaVu Sans"/>
                <w:lang w:val="hy-AM" w:eastAsia="en-US"/>
              </w:rPr>
              <w:t xml:space="preserve"> </w:t>
            </w:r>
            <w:r w:rsidRPr="009007BD">
              <w:rPr>
                <w:rFonts w:ascii="GHEA Mariam" w:eastAsia="Arial Unicode MS" w:hAnsi="GHEA Mariam" w:cs="Sylfaen"/>
                <w:lang w:val="hy-AM" w:eastAsia="en-US"/>
              </w:rPr>
              <w:t>մասնագիտական</w:t>
            </w:r>
            <w:r w:rsidRPr="009007BD">
              <w:rPr>
                <w:rFonts w:ascii="GHEA Mariam" w:eastAsia="Arial Unicode MS" w:hAnsi="GHEA Mariam" w:cs="DejaVu Sans"/>
                <w:lang w:val="hy-AM" w:eastAsia="en-US"/>
              </w:rPr>
              <w:t xml:space="preserve"> </w:t>
            </w:r>
            <w:r w:rsidRPr="009007BD">
              <w:rPr>
                <w:rFonts w:ascii="GHEA Mariam" w:eastAsia="Arial Unicode MS" w:hAnsi="GHEA Mariam" w:cs="Sylfaen"/>
                <w:lang w:val="hy-AM" w:eastAsia="en-US"/>
              </w:rPr>
              <w:t>աշխատուժ</w:t>
            </w:r>
            <w:r w:rsidRPr="009007BD">
              <w:rPr>
                <w:rFonts w:ascii="GHEA Mariam" w:hAnsi="GHEA Mariam" w:cs="Tahoma"/>
                <w:noProof/>
                <w:lang w:val="hy-AM" w:eastAsia="en-US"/>
              </w:rPr>
              <w:t>։</w:t>
            </w:r>
          </w:p>
        </w:tc>
      </w:tr>
      <w:tr w:rsidR="008C23D0" w:rsidRPr="009B79C9"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145</w:t>
            </w:r>
          </w:p>
        </w:tc>
        <w:tc>
          <w:tcPr>
            <w:tcW w:w="10632" w:type="dxa"/>
          </w:tcPr>
          <w:p w:rsidR="008C23D0" w:rsidRPr="009007BD" w:rsidRDefault="008C23D0" w:rsidP="00AD5E2E">
            <w:pPr>
              <w:tabs>
                <w:tab w:val="left" w:pos="251"/>
              </w:tabs>
              <w:contextualSpacing/>
              <w:jc w:val="center"/>
              <w:rPr>
                <w:rFonts w:ascii="GHEA Mariam" w:hAnsi="GHEA Mariam" w:cs="Sylfaen"/>
                <w:b/>
                <w:lang w:val="hy-AM" w:eastAsia="en-US"/>
              </w:rPr>
            </w:pPr>
            <w:r w:rsidRPr="009007BD">
              <w:rPr>
                <w:rFonts w:ascii="GHEA Mariam" w:hAnsi="GHEA Mariam" w:cs="Sylfaen"/>
                <w:b/>
                <w:lang w:val="hy-AM" w:eastAsia="en-US"/>
              </w:rPr>
              <w:t>ՈՒՍՈՒՑԻՉՆԵՐԻ ՄԱՍՆԱԳԻՏԱԿԱՆ ԳԻՏԵԼԻՔԻ, ԿԱՐՈՂՈՒԹՅՈՒՆՆԵՐԻ ԵՎ ՀՄՏՈՒԹՅՈՒՆՆԵՐԻ ԶԱՐԳԱՑՈՒՄ</w:t>
            </w:r>
          </w:p>
          <w:p w:rsidR="008C23D0" w:rsidRPr="009007BD" w:rsidRDefault="008C23D0" w:rsidP="00AD5E2E">
            <w:pPr>
              <w:tabs>
                <w:tab w:val="left" w:pos="251"/>
              </w:tabs>
              <w:ind w:left="1440"/>
              <w:contextualSpacing/>
              <w:rPr>
                <w:rFonts w:ascii="GHEA Mariam" w:hAnsi="GHEA Mariam" w:cs="Sylfaen"/>
                <w:b/>
                <w:lang w:val="hy-AM" w:eastAsia="en-US"/>
              </w:rPr>
            </w:pPr>
          </w:p>
          <w:p w:rsidR="008C23D0" w:rsidRPr="009007BD" w:rsidRDefault="008C23D0" w:rsidP="008E329A">
            <w:pPr>
              <w:numPr>
                <w:ilvl w:val="0"/>
                <w:numId w:val="219"/>
              </w:numPr>
              <w:contextualSpacing/>
              <w:jc w:val="both"/>
              <w:rPr>
                <w:rFonts w:ascii="GHEA Mariam" w:hAnsi="GHEA Mariam"/>
                <w:b/>
                <w:lang w:val="af-ZA" w:eastAsia="en-US"/>
              </w:rPr>
            </w:pPr>
            <w:r w:rsidRPr="009007BD">
              <w:rPr>
                <w:rFonts w:ascii="GHEA Mariam" w:hAnsi="GHEA Mariam" w:cs="Sylfaen"/>
                <w:b/>
                <w:lang w:val="ru-RU" w:eastAsia="en-US"/>
              </w:rPr>
              <w:t>Միջոցառման</w:t>
            </w:r>
            <w:r w:rsidRPr="009007BD">
              <w:rPr>
                <w:rFonts w:ascii="GHEA Mariam" w:hAnsi="GHEA Mariam" w:cs="Sylfaen"/>
                <w:b/>
                <w:lang w:val="hy-AM" w:eastAsia="en-US"/>
              </w:rPr>
              <w:t xml:space="preserve"> անհրաժեշտությունը</w:t>
            </w:r>
            <w:r w:rsidRPr="009007BD">
              <w:rPr>
                <w:rFonts w:ascii="GHEA Mariam" w:hAnsi="GHEA Mariam"/>
                <w:b/>
                <w:lang w:val="af-ZA" w:eastAsia="en-US"/>
              </w:rPr>
              <w:t xml:space="preserve"> </w:t>
            </w:r>
            <w:r w:rsidRPr="009007BD">
              <w:rPr>
                <w:rFonts w:ascii="GHEA Mariam" w:hAnsi="GHEA Mariam"/>
                <w:b/>
                <w:lang w:val="hy-AM" w:eastAsia="en-US"/>
              </w:rPr>
              <w:t xml:space="preserve">և </w:t>
            </w:r>
            <w:r w:rsidRPr="009007BD">
              <w:rPr>
                <w:rFonts w:ascii="GHEA Mariam" w:hAnsi="GHEA Mariam" w:cs="Sylfaen"/>
                <w:b/>
                <w:lang w:val="hy-AM" w:eastAsia="en-US"/>
              </w:rPr>
              <w:t>նպատակը</w:t>
            </w:r>
          </w:p>
          <w:p w:rsidR="008C23D0" w:rsidRPr="009007BD" w:rsidRDefault="008C23D0" w:rsidP="00AD5E2E">
            <w:pPr>
              <w:contextualSpacing/>
              <w:jc w:val="both"/>
              <w:rPr>
                <w:rFonts w:ascii="GHEA Mariam" w:hAnsi="GHEA Mariam" w:cs="Sylfaen"/>
                <w:lang w:val="ru-RU" w:eastAsia="en-US"/>
              </w:rPr>
            </w:pPr>
          </w:p>
          <w:p w:rsidR="008C23D0" w:rsidRPr="009007BD" w:rsidRDefault="008C23D0" w:rsidP="00AD5E2E">
            <w:pPr>
              <w:ind w:firstLine="284"/>
              <w:contextualSpacing/>
              <w:jc w:val="both"/>
              <w:rPr>
                <w:rFonts w:ascii="GHEA Mariam" w:hAnsi="GHEA Mariam" w:cs="Arian AMU"/>
                <w:color w:val="595959"/>
                <w:lang w:val="ru-RU" w:eastAsia="en-US"/>
              </w:rPr>
            </w:pPr>
            <w:r w:rsidRPr="009007BD">
              <w:rPr>
                <w:rFonts w:ascii="GHEA Mariam" w:hAnsi="GHEA Mariam" w:cs="Sylfaen"/>
                <w:lang w:val="ru-RU" w:eastAsia="en-US"/>
              </w:rPr>
              <w:t>Միջոցառման</w:t>
            </w:r>
            <w:r w:rsidRPr="009007BD">
              <w:rPr>
                <w:rFonts w:ascii="GHEA Mariam" w:hAnsi="GHEA Mariam" w:cs="Arian AMU"/>
                <w:lang w:val="ru-RU" w:eastAsia="en-US"/>
              </w:rPr>
              <w:t xml:space="preserve"> </w:t>
            </w:r>
            <w:r w:rsidRPr="009007BD">
              <w:rPr>
                <w:rFonts w:ascii="GHEA Mariam" w:hAnsi="GHEA Mariam" w:cs="Sylfaen"/>
                <w:lang w:eastAsia="en-US"/>
              </w:rPr>
              <w:t>անհրաժեշտությունը</w:t>
            </w:r>
            <w:r w:rsidRPr="009007BD">
              <w:rPr>
                <w:rFonts w:ascii="GHEA Mariam" w:hAnsi="GHEA Mariam" w:cs="Arian AMU"/>
                <w:lang w:val="ru-RU" w:eastAsia="en-US"/>
              </w:rPr>
              <w:t xml:space="preserve"> </w:t>
            </w:r>
            <w:r w:rsidRPr="009007BD">
              <w:rPr>
                <w:rFonts w:ascii="GHEA Mariam" w:hAnsi="GHEA Mariam" w:cs="Sylfaen"/>
                <w:lang w:eastAsia="en-US"/>
              </w:rPr>
              <w:t>բխում</w:t>
            </w:r>
            <w:r w:rsidRPr="009007BD">
              <w:rPr>
                <w:rFonts w:ascii="GHEA Mariam" w:hAnsi="GHEA Mariam" w:cs="Arian AMU"/>
                <w:lang w:val="ru-RU" w:eastAsia="en-US"/>
              </w:rPr>
              <w:t xml:space="preserve"> </w:t>
            </w:r>
            <w:r w:rsidRPr="009007BD">
              <w:rPr>
                <w:rFonts w:ascii="GHEA Mariam" w:hAnsi="GHEA Mariam" w:cs="Sylfaen"/>
                <w:lang w:eastAsia="en-US"/>
              </w:rPr>
              <w:t>է</w:t>
            </w:r>
            <w:r w:rsidRPr="009007BD">
              <w:rPr>
                <w:rFonts w:ascii="GHEA Mariam" w:hAnsi="GHEA Mariam" w:cs="Arian AMU"/>
                <w:lang w:val="ru-RU" w:eastAsia="en-US"/>
              </w:rPr>
              <w:t xml:space="preserve"> </w:t>
            </w:r>
            <w:r w:rsidRPr="009007BD">
              <w:rPr>
                <w:rFonts w:ascii="GHEA Mariam" w:hAnsi="GHEA Mariam" w:cs="Arian AMU"/>
                <w:lang w:eastAsia="en-US"/>
              </w:rPr>
              <w:t>ՀՀ</w:t>
            </w:r>
            <w:r w:rsidRPr="009007BD">
              <w:rPr>
                <w:rFonts w:ascii="GHEA Mariam" w:hAnsi="GHEA Mariam" w:cs="Arian AMU"/>
                <w:lang w:val="ru-RU" w:eastAsia="en-US"/>
              </w:rPr>
              <w:t xml:space="preserve"> </w:t>
            </w:r>
            <w:r w:rsidRPr="009007BD">
              <w:rPr>
                <w:rFonts w:ascii="GHEA Mariam" w:hAnsi="GHEA Mariam" w:cs="Arian AMU"/>
                <w:lang w:eastAsia="en-US"/>
              </w:rPr>
              <w:t>կառավարության</w:t>
            </w:r>
            <w:r w:rsidRPr="009007BD">
              <w:rPr>
                <w:rFonts w:ascii="GHEA Mariam" w:hAnsi="GHEA Mariam" w:cs="Arian AMU"/>
                <w:lang w:val="ru-RU" w:eastAsia="en-US"/>
              </w:rPr>
              <w:t xml:space="preserve"> 2018 </w:t>
            </w:r>
            <w:r w:rsidRPr="009007BD">
              <w:rPr>
                <w:rFonts w:ascii="GHEA Mariam" w:hAnsi="GHEA Mariam" w:cs="Arian AMU"/>
                <w:lang w:eastAsia="en-US"/>
              </w:rPr>
              <w:t>հունիսի</w:t>
            </w:r>
            <w:r w:rsidRPr="009007BD">
              <w:rPr>
                <w:rFonts w:ascii="GHEA Mariam" w:hAnsi="GHEA Mariam" w:cs="Arian AMU"/>
                <w:lang w:val="ru-RU" w:eastAsia="en-US"/>
              </w:rPr>
              <w:t xml:space="preserve"> 1-</w:t>
            </w:r>
            <w:r w:rsidRPr="009007BD">
              <w:rPr>
                <w:rFonts w:ascii="GHEA Mariam" w:hAnsi="GHEA Mariam" w:cs="Arian AMU"/>
                <w:lang w:eastAsia="en-US"/>
              </w:rPr>
              <w:t>ի</w:t>
            </w:r>
            <w:r w:rsidRPr="009007BD">
              <w:rPr>
                <w:rFonts w:ascii="GHEA Mariam" w:hAnsi="GHEA Mariam" w:cs="Arian AMU"/>
                <w:lang w:val="ru-RU" w:eastAsia="en-US"/>
              </w:rPr>
              <w:t xml:space="preserve"> </w:t>
            </w:r>
            <w:r w:rsidRPr="009007BD">
              <w:rPr>
                <w:rFonts w:ascii="GHEA Mariam" w:hAnsi="GHEA Mariam" w:cs="Arian AMU"/>
                <w:lang w:eastAsia="en-US"/>
              </w:rPr>
              <w:t>N</w:t>
            </w:r>
            <w:r w:rsidRPr="009007BD">
              <w:rPr>
                <w:rFonts w:ascii="GHEA Mariam" w:hAnsi="GHEA Mariam" w:cs="Arian AMU"/>
                <w:lang w:val="ru-RU" w:eastAsia="en-US"/>
              </w:rPr>
              <w:t xml:space="preserve">  581-</w:t>
            </w:r>
            <w:r w:rsidRPr="009007BD">
              <w:rPr>
                <w:rFonts w:ascii="GHEA Mariam" w:hAnsi="GHEA Mariam" w:cs="Arian AMU"/>
                <w:lang w:eastAsia="en-US"/>
              </w:rPr>
              <w:t>Ա</w:t>
            </w:r>
            <w:r w:rsidRPr="009007BD">
              <w:rPr>
                <w:rFonts w:ascii="GHEA Mariam" w:hAnsi="GHEA Mariam" w:cs="Arian AMU"/>
                <w:lang w:val="ru-RU" w:eastAsia="en-US"/>
              </w:rPr>
              <w:t xml:space="preserve"> </w:t>
            </w:r>
            <w:r w:rsidRPr="009007BD">
              <w:rPr>
                <w:rFonts w:ascii="GHEA Mariam" w:hAnsi="GHEA Mariam" w:cs="Arian AMU"/>
                <w:lang w:eastAsia="en-US"/>
              </w:rPr>
              <w:t>որոշմամաբ</w:t>
            </w:r>
            <w:r w:rsidRPr="009007BD">
              <w:rPr>
                <w:rFonts w:ascii="GHEA Mariam" w:hAnsi="GHEA Mariam" w:cs="Arian AMU"/>
                <w:lang w:val="ru-RU" w:eastAsia="en-US"/>
              </w:rPr>
              <w:t xml:space="preserve"> </w:t>
            </w:r>
            <w:r w:rsidRPr="009007BD">
              <w:rPr>
                <w:rFonts w:ascii="GHEA Mariam" w:hAnsi="GHEA Mariam" w:cs="Arian AMU"/>
                <w:lang w:eastAsia="en-US"/>
              </w:rPr>
              <w:t>հաստատված</w:t>
            </w:r>
            <w:r w:rsidRPr="009007BD">
              <w:rPr>
                <w:rFonts w:ascii="GHEA Mariam" w:hAnsi="GHEA Mariam" w:cs="Arian AMU"/>
                <w:lang w:val="ru-RU" w:eastAsia="en-US"/>
              </w:rPr>
              <w:t xml:space="preserve"> </w:t>
            </w:r>
            <w:r w:rsidRPr="009007BD">
              <w:rPr>
                <w:rFonts w:ascii="GHEA Mariam" w:hAnsi="GHEA Mariam" w:cs="Arian AMU"/>
                <w:lang w:eastAsia="en-US"/>
              </w:rPr>
              <w:t>ՀՀ</w:t>
            </w:r>
            <w:r w:rsidRPr="009007BD">
              <w:rPr>
                <w:rFonts w:ascii="GHEA Mariam" w:hAnsi="GHEA Mariam" w:cs="Arian AMU"/>
                <w:lang w:val="ru-RU" w:eastAsia="en-US"/>
              </w:rPr>
              <w:t xml:space="preserve"> </w:t>
            </w:r>
            <w:r w:rsidRPr="009007BD">
              <w:rPr>
                <w:rFonts w:ascii="GHEA Mariam" w:hAnsi="GHEA Mariam" w:cs="Arian AMU"/>
                <w:lang w:eastAsia="en-US"/>
              </w:rPr>
              <w:t>կառավարության</w:t>
            </w:r>
            <w:r w:rsidRPr="009007BD">
              <w:rPr>
                <w:rFonts w:ascii="GHEA Mariam" w:hAnsi="GHEA Mariam" w:cs="Arian AMU"/>
                <w:lang w:val="ru-RU" w:eastAsia="en-US"/>
              </w:rPr>
              <w:t xml:space="preserve"> </w:t>
            </w:r>
            <w:r w:rsidRPr="009007BD">
              <w:rPr>
                <w:rFonts w:ascii="GHEA Mariam" w:hAnsi="GHEA Mariam" w:cs="Arian AMU"/>
                <w:lang w:eastAsia="en-US"/>
              </w:rPr>
              <w:t>գործուեության</w:t>
            </w:r>
            <w:r w:rsidRPr="009007BD">
              <w:rPr>
                <w:rFonts w:ascii="GHEA Mariam" w:hAnsi="GHEA Mariam" w:cs="Arian AMU"/>
                <w:lang w:val="ru-RU" w:eastAsia="en-US"/>
              </w:rPr>
              <w:t xml:space="preserve"> </w:t>
            </w:r>
            <w:r w:rsidRPr="009007BD">
              <w:rPr>
                <w:rFonts w:ascii="GHEA Mariam" w:hAnsi="GHEA Mariam" w:cs="Arian AMU"/>
                <w:lang w:eastAsia="en-US"/>
              </w:rPr>
              <w:t>ծրագրի՝</w:t>
            </w:r>
            <w:r w:rsidRPr="009007BD">
              <w:rPr>
                <w:rFonts w:ascii="GHEA Mariam" w:hAnsi="GHEA Mariam" w:cs="Arian AMU"/>
                <w:lang w:val="ru-RU" w:eastAsia="en-US"/>
              </w:rPr>
              <w:t xml:space="preserve"> </w:t>
            </w:r>
            <w:r w:rsidRPr="009007BD">
              <w:rPr>
                <w:rFonts w:ascii="GHEA Mariam" w:hAnsi="GHEA Mariam" w:cs="Sylfaen"/>
                <w:lang w:val="ru-RU" w:eastAsia="en-US"/>
              </w:rPr>
              <w:t>«5.4.</w:t>
            </w:r>
            <w:r w:rsidRPr="009007BD">
              <w:rPr>
                <w:rFonts w:ascii="GHEA Mariam" w:hAnsi="GHEA Mariam" w:cs="Sylfaen"/>
                <w:lang w:eastAsia="en-US"/>
              </w:rPr>
              <w:t>Կրթություն</w:t>
            </w:r>
            <w:r w:rsidRPr="009007BD">
              <w:rPr>
                <w:rFonts w:ascii="GHEA Mariam" w:hAnsi="GHEA Mariam" w:cs="Sylfaen"/>
                <w:lang w:val="ru-RU" w:eastAsia="en-US"/>
              </w:rPr>
              <w:t xml:space="preserve"> </w:t>
            </w:r>
            <w:r w:rsidRPr="009007BD">
              <w:rPr>
                <w:rFonts w:ascii="GHEA Mariam" w:hAnsi="GHEA Mariam" w:cs="Sylfaen"/>
                <w:lang w:eastAsia="en-US"/>
              </w:rPr>
              <w:t>և</w:t>
            </w:r>
            <w:r w:rsidRPr="009007BD">
              <w:rPr>
                <w:rFonts w:ascii="GHEA Mariam" w:hAnsi="GHEA Mariam" w:cs="Sylfaen"/>
                <w:lang w:val="ru-RU" w:eastAsia="en-US"/>
              </w:rPr>
              <w:t xml:space="preserve"> </w:t>
            </w:r>
            <w:r w:rsidRPr="009007BD">
              <w:rPr>
                <w:rFonts w:ascii="GHEA Mariam" w:hAnsi="GHEA Mariam" w:cs="Sylfaen"/>
                <w:lang w:eastAsia="en-US"/>
              </w:rPr>
              <w:t>գիտություն</w:t>
            </w:r>
            <w:r w:rsidRPr="009007BD">
              <w:rPr>
                <w:rFonts w:ascii="GHEA Mariam" w:hAnsi="GHEA Mariam" w:cs="Sylfaen"/>
                <w:lang w:val="ru-RU" w:eastAsia="en-US"/>
              </w:rPr>
              <w:t xml:space="preserve"> </w:t>
            </w:r>
            <w:r w:rsidRPr="009007BD">
              <w:rPr>
                <w:rFonts w:ascii="GHEA Mariam" w:hAnsi="GHEA Mariam" w:cs="Sylfaen"/>
                <w:lang w:eastAsia="en-US"/>
              </w:rPr>
              <w:t>բաժնի</w:t>
            </w:r>
            <w:r w:rsidRPr="009007BD">
              <w:rPr>
                <w:rFonts w:ascii="GHEA Mariam" w:hAnsi="GHEA Mariam" w:cs="Sylfaen"/>
                <w:lang w:val="ru-RU" w:eastAsia="en-US"/>
              </w:rPr>
              <w:t xml:space="preserve"> 1-</w:t>
            </w:r>
            <w:r w:rsidRPr="009007BD">
              <w:rPr>
                <w:rFonts w:ascii="GHEA Mariam" w:hAnsi="GHEA Mariam" w:cs="Sylfaen"/>
                <w:lang w:eastAsia="en-US"/>
              </w:rPr>
              <w:t>ին</w:t>
            </w:r>
            <w:r w:rsidRPr="009007BD">
              <w:rPr>
                <w:rFonts w:ascii="GHEA Mariam" w:hAnsi="GHEA Mariam" w:cs="Sylfaen"/>
                <w:lang w:val="ru-RU" w:eastAsia="en-US"/>
              </w:rPr>
              <w:t xml:space="preserve"> </w:t>
            </w:r>
            <w:r w:rsidRPr="009007BD">
              <w:rPr>
                <w:rFonts w:ascii="GHEA Mariam" w:hAnsi="GHEA Mariam" w:cs="Sylfaen"/>
                <w:lang w:eastAsia="en-US"/>
              </w:rPr>
              <w:t>և</w:t>
            </w:r>
            <w:r w:rsidRPr="009007BD">
              <w:rPr>
                <w:rFonts w:ascii="GHEA Mariam" w:hAnsi="GHEA Mariam" w:cs="Sylfaen"/>
                <w:lang w:val="ru-RU" w:eastAsia="en-US"/>
              </w:rPr>
              <w:t xml:space="preserve"> 2-</w:t>
            </w:r>
            <w:r w:rsidRPr="009007BD">
              <w:rPr>
                <w:rFonts w:ascii="GHEA Mariam" w:hAnsi="GHEA Mariam" w:cs="Sylfaen"/>
                <w:lang w:eastAsia="en-US"/>
              </w:rPr>
              <w:t>րդ</w:t>
            </w:r>
            <w:r w:rsidRPr="009007BD">
              <w:rPr>
                <w:rFonts w:ascii="GHEA Mariam" w:hAnsi="GHEA Mariam" w:cs="Sylfaen"/>
                <w:lang w:val="ru-RU" w:eastAsia="en-US"/>
              </w:rPr>
              <w:t xml:space="preserve"> </w:t>
            </w:r>
            <w:r w:rsidRPr="009007BD">
              <w:rPr>
                <w:rFonts w:ascii="GHEA Mariam" w:hAnsi="GHEA Mariam" w:cs="Sylfaen"/>
                <w:lang w:eastAsia="en-US"/>
              </w:rPr>
              <w:t>պարբերությունների</w:t>
            </w:r>
            <w:r w:rsidRPr="009007BD">
              <w:rPr>
                <w:rFonts w:ascii="GHEA Mariam" w:hAnsi="GHEA Mariam" w:cs="Sylfaen"/>
                <w:lang w:val="ru-RU" w:eastAsia="en-US"/>
              </w:rPr>
              <w:t xml:space="preserve"> </w:t>
            </w:r>
            <w:r w:rsidRPr="009007BD">
              <w:rPr>
                <w:rFonts w:ascii="GHEA Mariam" w:hAnsi="GHEA Mariam" w:cs="Sylfaen"/>
                <w:lang w:eastAsia="en-US"/>
              </w:rPr>
              <w:t>պահանջներից</w:t>
            </w:r>
            <w:r w:rsidRPr="009007BD">
              <w:rPr>
                <w:rFonts w:ascii="GHEA Mariam" w:hAnsi="GHEA Mariam" w:cs="Arian AMU"/>
                <w:lang w:val="ru-RU" w:eastAsia="en-US"/>
              </w:rPr>
              <w:t>:</w:t>
            </w:r>
            <w:r w:rsidRPr="009007BD">
              <w:rPr>
                <w:rFonts w:ascii="GHEA Mariam" w:hAnsi="GHEA Mariam" w:cs="Arian AMU"/>
                <w:color w:val="595959"/>
                <w:lang w:val="ru-RU" w:eastAsia="en-US"/>
              </w:rPr>
              <w:t xml:space="preserve"> </w:t>
            </w:r>
          </w:p>
          <w:p w:rsidR="008C23D0" w:rsidRPr="009007BD" w:rsidRDefault="008C23D0" w:rsidP="00AD5E2E">
            <w:pPr>
              <w:ind w:firstLine="284"/>
              <w:contextualSpacing/>
              <w:jc w:val="both"/>
              <w:rPr>
                <w:rFonts w:ascii="GHEA Mariam" w:hAnsi="GHEA Mariam" w:cs="Sylfaen"/>
                <w:lang w:val="ru-RU" w:eastAsia="en-US"/>
              </w:rPr>
            </w:pPr>
            <w:r w:rsidRPr="009007BD">
              <w:rPr>
                <w:rFonts w:ascii="GHEA Mariam" w:hAnsi="GHEA Mariam" w:cs="Sylfaen"/>
                <w:lang w:val="ru-RU" w:eastAsia="en-US"/>
              </w:rPr>
              <w:t xml:space="preserve">Միջոցառման շրջանակում նախատեսվում է </w:t>
            </w:r>
            <w:r w:rsidRPr="009007BD">
              <w:rPr>
                <w:rFonts w:ascii="GHEA Mariam" w:hAnsi="GHEA Mariam" w:cs="Sylfaen"/>
                <w:lang w:val="hy-AM" w:eastAsia="en-US"/>
              </w:rPr>
              <w:t>«Ուսուցիչների մասնագիտական զարգացման համակարգի մշակմ</w:t>
            </w:r>
            <w:r w:rsidRPr="009007BD">
              <w:rPr>
                <w:rFonts w:ascii="GHEA Mariam" w:hAnsi="GHEA Mariam" w:cs="Sylfaen"/>
                <w:lang w:val="ru-RU" w:eastAsia="en-US"/>
              </w:rPr>
              <w:t>ան</w:t>
            </w:r>
            <w:r w:rsidRPr="009007BD">
              <w:rPr>
                <w:rFonts w:ascii="GHEA Mariam" w:hAnsi="GHEA Mariam" w:cs="Sylfaen"/>
                <w:lang w:val="hy-AM" w:eastAsia="en-US"/>
              </w:rPr>
              <w:t xml:space="preserve"> և վերապատրաստման կարգի փոփոխությունների մասին» կառավար</w:t>
            </w:r>
            <w:r w:rsidRPr="009007BD">
              <w:rPr>
                <w:rFonts w:ascii="GHEA Mariam" w:hAnsi="GHEA Mariam" w:cs="Sylfaen"/>
                <w:lang w:val="ru-RU" w:eastAsia="en-US"/>
              </w:rPr>
              <w:t>ո</w:t>
            </w:r>
            <w:r w:rsidRPr="009007BD">
              <w:rPr>
                <w:rFonts w:ascii="GHEA Mariam" w:hAnsi="GHEA Mariam" w:cs="Sylfaen"/>
                <w:lang w:val="hy-AM" w:eastAsia="en-US"/>
              </w:rPr>
              <w:t>ւթյան որոշման նա</w:t>
            </w:r>
            <w:r w:rsidRPr="009007BD">
              <w:rPr>
                <w:rFonts w:ascii="GHEA Mariam" w:hAnsi="GHEA Mariam" w:cs="Sylfaen"/>
                <w:lang w:val="ru-RU" w:eastAsia="en-US"/>
              </w:rPr>
              <w:t>խ</w:t>
            </w:r>
            <w:r w:rsidRPr="009007BD">
              <w:rPr>
                <w:rFonts w:ascii="GHEA Mariam" w:hAnsi="GHEA Mariam" w:cs="Sylfaen"/>
                <w:lang w:val="hy-AM" w:eastAsia="en-US"/>
              </w:rPr>
              <w:t>ագ</w:t>
            </w:r>
            <w:r w:rsidRPr="009007BD">
              <w:rPr>
                <w:rFonts w:ascii="GHEA Mariam" w:hAnsi="GHEA Mariam" w:cs="Sylfaen"/>
                <w:lang w:val="ru-RU" w:eastAsia="en-US"/>
              </w:rPr>
              <w:t xml:space="preserve">ծի մշակում և ընդունում, որը նպատակաուղված է լինելու, </w:t>
            </w:r>
            <w:r w:rsidRPr="009007BD">
              <w:rPr>
                <w:rFonts w:ascii="GHEA Mariam" w:hAnsi="GHEA Mariam" w:cs="Sylfaen"/>
                <w:noProof/>
                <w:lang w:val="hy-AM" w:eastAsia="en-US"/>
              </w:rPr>
              <w:t>վերանայված չափորոշ</w:t>
            </w:r>
            <w:r w:rsidRPr="009007BD">
              <w:rPr>
                <w:rFonts w:ascii="GHEA Mariam" w:hAnsi="GHEA Mariam" w:cs="Sylfaen"/>
                <w:noProof/>
                <w:lang w:val="ru-RU" w:eastAsia="en-US"/>
              </w:rPr>
              <w:t>իչներին</w:t>
            </w:r>
            <w:r w:rsidRPr="009007BD">
              <w:rPr>
                <w:rFonts w:ascii="GHEA Mariam" w:hAnsi="GHEA Mariam" w:cs="Sylfaen"/>
                <w:noProof/>
                <w:lang w:val="hy-AM" w:eastAsia="en-US"/>
              </w:rPr>
              <w:t xml:space="preserve"> և առարկայական ծրագրերին համապատասխան</w:t>
            </w:r>
            <w:r w:rsidRPr="009007BD">
              <w:rPr>
                <w:rFonts w:ascii="GHEA Mariam" w:hAnsi="GHEA Mariam" w:cs="Sylfaen"/>
                <w:noProof/>
                <w:lang w:val="ru-RU" w:eastAsia="en-US"/>
              </w:rPr>
              <w:t>,</w:t>
            </w:r>
            <w:r w:rsidRPr="009007BD">
              <w:rPr>
                <w:rFonts w:ascii="GHEA Mariam" w:hAnsi="GHEA Mariam" w:cs="Sylfaen"/>
                <w:noProof/>
                <w:lang w:val="hy-AM" w:eastAsia="en-US"/>
              </w:rPr>
              <w:t xml:space="preserve"> ուսուցիչներ</w:t>
            </w:r>
            <w:r w:rsidRPr="009007BD">
              <w:rPr>
                <w:rFonts w:ascii="GHEA Mariam" w:hAnsi="GHEA Mariam" w:cs="Sylfaen"/>
                <w:noProof/>
                <w:lang w:val="ru-RU" w:eastAsia="en-US"/>
              </w:rPr>
              <w:t xml:space="preserve">ի </w:t>
            </w:r>
            <w:r w:rsidRPr="009007BD">
              <w:rPr>
                <w:rFonts w:ascii="GHEA Mariam" w:hAnsi="GHEA Mariam" w:cs="Sylfaen"/>
                <w:noProof/>
                <w:lang w:val="hy-AM" w:eastAsia="en-US"/>
              </w:rPr>
              <w:t>մասնագիտական զարգացման դա</w:t>
            </w:r>
            <w:r w:rsidRPr="009007BD">
              <w:rPr>
                <w:rFonts w:ascii="GHEA Mariam" w:hAnsi="GHEA Mariam" w:cs="Sylfaen"/>
                <w:noProof/>
                <w:lang w:val="ru-RU" w:eastAsia="en-US"/>
              </w:rPr>
              <w:t>ս</w:t>
            </w:r>
            <w:r w:rsidRPr="009007BD">
              <w:rPr>
                <w:rFonts w:ascii="GHEA Mariam" w:hAnsi="GHEA Mariam" w:cs="Sylfaen"/>
                <w:noProof/>
                <w:lang w:val="hy-AM" w:eastAsia="en-US"/>
              </w:rPr>
              <w:t>ընթացներ</w:t>
            </w:r>
            <w:r w:rsidRPr="009007BD">
              <w:rPr>
                <w:rFonts w:ascii="GHEA Mariam" w:hAnsi="GHEA Mariam" w:cs="Sylfaen"/>
                <w:noProof/>
                <w:lang w:val="ru-RU" w:eastAsia="en-US"/>
              </w:rPr>
              <w:t>ի</w:t>
            </w:r>
            <w:r w:rsidRPr="009007BD">
              <w:rPr>
                <w:rFonts w:ascii="GHEA Mariam" w:hAnsi="GHEA Mariam" w:cs="Sylfaen"/>
                <w:noProof/>
                <w:lang w:val="hy-AM" w:eastAsia="en-US"/>
              </w:rPr>
              <w:t xml:space="preserve"> </w:t>
            </w:r>
            <w:r w:rsidRPr="009007BD">
              <w:rPr>
                <w:rFonts w:ascii="GHEA Mariam" w:hAnsi="GHEA Mariam" w:cs="Sylfaen"/>
                <w:noProof/>
                <w:lang w:val="ru-RU" w:eastAsia="en-US"/>
              </w:rPr>
              <w:t>արդյունավետության բարձրացմանը,</w:t>
            </w:r>
            <w:r w:rsidRPr="009007BD">
              <w:rPr>
                <w:rFonts w:ascii="GHEA Mariam" w:hAnsi="GHEA Mariam" w:cs="Sylfaen"/>
                <w:noProof/>
                <w:lang w:val="hy-AM" w:eastAsia="en-US"/>
              </w:rPr>
              <w:t xml:space="preserve"> դասավանդման նորագույն տեխնոլոգիաների</w:t>
            </w:r>
            <w:r w:rsidRPr="009007BD">
              <w:rPr>
                <w:rFonts w:ascii="GHEA Mariam" w:hAnsi="GHEA Mariam" w:cs="Sylfaen"/>
                <w:noProof/>
                <w:lang w:val="ru-RU" w:eastAsia="en-US"/>
              </w:rPr>
              <w:t xml:space="preserve"> ներդրմանը:</w:t>
            </w:r>
          </w:p>
          <w:p w:rsidR="008C23D0" w:rsidRPr="009007BD" w:rsidRDefault="008C23D0" w:rsidP="008E329A">
            <w:pPr>
              <w:numPr>
                <w:ilvl w:val="1"/>
                <w:numId w:val="220"/>
              </w:numPr>
              <w:ind w:left="284" w:firstLine="0"/>
              <w:contextualSpacing/>
              <w:jc w:val="both"/>
              <w:rPr>
                <w:rFonts w:ascii="GHEA Mariam" w:hAnsi="GHEA Mariam" w:cs="Sylfaen"/>
                <w:b/>
                <w:lang w:val="ru-RU" w:eastAsia="en-US"/>
              </w:rPr>
            </w:pPr>
            <w:r w:rsidRPr="009007BD">
              <w:rPr>
                <w:rFonts w:ascii="GHEA Mariam" w:hAnsi="GHEA Mariam" w:cs="Sylfaen"/>
                <w:b/>
                <w:lang w:val="ru-RU" w:eastAsia="en-US"/>
              </w:rPr>
              <w:t>Կարգավորման հարաբերությունների ներկա վիճակը և առկա խնդիրները</w:t>
            </w:r>
          </w:p>
          <w:p w:rsidR="008C23D0" w:rsidRPr="009007BD" w:rsidRDefault="008C23D0" w:rsidP="00AD5E2E">
            <w:pPr>
              <w:ind w:firstLine="284"/>
              <w:contextualSpacing/>
              <w:jc w:val="both"/>
              <w:rPr>
                <w:rFonts w:ascii="GHEA Mariam" w:hAnsi="GHEA Mariam"/>
                <w:lang w:val="ru-RU"/>
              </w:rPr>
            </w:pPr>
            <w:r w:rsidRPr="009007BD">
              <w:rPr>
                <w:rFonts w:ascii="GHEA Mariam" w:hAnsi="GHEA Mariam"/>
              </w:rPr>
              <w:t>Ներկայիս</w:t>
            </w:r>
            <w:r w:rsidRPr="009007BD">
              <w:rPr>
                <w:rFonts w:ascii="GHEA Mariam" w:hAnsi="GHEA Mariam"/>
                <w:lang w:val="ru-RU"/>
              </w:rPr>
              <w:t xml:space="preserve"> </w:t>
            </w:r>
            <w:r w:rsidRPr="009007BD">
              <w:rPr>
                <w:rFonts w:ascii="GHEA Mariam" w:hAnsi="GHEA Mariam"/>
              </w:rPr>
              <w:t>հարաճուն</w:t>
            </w:r>
            <w:r w:rsidRPr="009007BD">
              <w:rPr>
                <w:rFonts w:ascii="GHEA Mariam" w:hAnsi="GHEA Mariam"/>
                <w:lang w:val="ru-RU"/>
              </w:rPr>
              <w:t xml:space="preserve"> </w:t>
            </w:r>
            <w:r w:rsidRPr="009007BD">
              <w:rPr>
                <w:rFonts w:ascii="GHEA Mariam" w:hAnsi="GHEA Mariam"/>
              </w:rPr>
              <w:t>փոփոխությունների</w:t>
            </w:r>
            <w:r w:rsidRPr="009007BD">
              <w:rPr>
                <w:rFonts w:ascii="GHEA Mariam" w:hAnsi="GHEA Mariam"/>
                <w:lang w:val="ru-RU"/>
              </w:rPr>
              <w:t xml:space="preserve"> </w:t>
            </w:r>
            <w:r w:rsidRPr="009007BD">
              <w:rPr>
                <w:rFonts w:ascii="GHEA Mariam" w:hAnsi="GHEA Mariam"/>
              </w:rPr>
              <w:t>պայմաններում</w:t>
            </w:r>
            <w:r w:rsidRPr="009007BD">
              <w:rPr>
                <w:rFonts w:ascii="GHEA Mariam" w:hAnsi="GHEA Mariam"/>
                <w:lang w:val="ru-RU"/>
              </w:rPr>
              <w:t xml:space="preserve">, </w:t>
            </w:r>
            <w:r w:rsidRPr="009007BD">
              <w:rPr>
                <w:rFonts w:ascii="GHEA Mariam" w:hAnsi="GHEA Mariam"/>
              </w:rPr>
              <w:t>կրթության</w:t>
            </w:r>
            <w:r w:rsidRPr="009007BD">
              <w:rPr>
                <w:rFonts w:ascii="GHEA Mariam" w:hAnsi="GHEA Mariam"/>
                <w:lang w:val="ru-RU"/>
              </w:rPr>
              <w:t xml:space="preserve"> </w:t>
            </w:r>
            <w:r w:rsidRPr="009007BD">
              <w:rPr>
                <w:rFonts w:ascii="GHEA Mariam" w:hAnsi="GHEA Mariam"/>
              </w:rPr>
              <w:t>որակն</w:t>
            </w:r>
            <w:r w:rsidRPr="009007BD">
              <w:rPr>
                <w:rFonts w:ascii="GHEA Mariam" w:hAnsi="GHEA Mariam"/>
                <w:lang w:val="ru-RU"/>
              </w:rPr>
              <w:t xml:space="preserve"> </w:t>
            </w:r>
            <w:r w:rsidRPr="009007BD">
              <w:rPr>
                <w:rFonts w:ascii="GHEA Mariam" w:hAnsi="GHEA Mariam"/>
              </w:rPr>
              <w:t>ու</w:t>
            </w:r>
            <w:r w:rsidRPr="009007BD">
              <w:rPr>
                <w:rFonts w:ascii="GHEA Mariam" w:hAnsi="GHEA Mariam"/>
                <w:lang w:val="ru-RU"/>
              </w:rPr>
              <w:t xml:space="preserve"> </w:t>
            </w:r>
            <w:r w:rsidRPr="009007BD">
              <w:rPr>
                <w:rFonts w:ascii="GHEA Mariam" w:hAnsi="GHEA Mariam"/>
              </w:rPr>
              <w:t>արդիականությունն</w:t>
            </w:r>
            <w:r w:rsidRPr="009007BD">
              <w:rPr>
                <w:rFonts w:ascii="GHEA Mariam" w:hAnsi="GHEA Mariam"/>
                <w:lang w:val="ru-RU"/>
              </w:rPr>
              <w:t xml:space="preserve"> </w:t>
            </w:r>
            <w:r w:rsidRPr="009007BD">
              <w:rPr>
                <w:rFonts w:ascii="GHEA Mariam" w:hAnsi="GHEA Mariam"/>
              </w:rPr>
              <w:t>ապահովելու</w:t>
            </w:r>
            <w:r w:rsidRPr="009007BD">
              <w:rPr>
                <w:rFonts w:ascii="GHEA Mariam" w:hAnsi="GHEA Mariam"/>
                <w:lang w:val="ru-RU"/>
              </w:rPr>
              <w:t xml:space="preserve"> </w:t>
            </w:r>
            <w:r w:rsidRPr="009007BD">
              <w:rPr>
                <w:rFonts w:ascii="GHEA Mariam" w:hAnsi="GHEA Mariam"/>
              </w:rPr>
              <w:t>առումով</w:t>
            </w:r>
            <w:r w:rsidRPr="009007BD">
              <w:rPr>
                <w:rFonts w:ascii="GHEA Mariam" w:hAnsi="GHEA Mariam"/>
                <w:lang w:val="ru-RU"/>
              </w:rPr>
              <w:t xml:space="preserve">, </w:t>
            </w:r>
            <w:r w:rsidRPr="009007BD">
              <w:rPr>
                <w:rFonts w:ascii="GHEA Mariam" w:hAnsi="GHEA Mariam"/>
              </w:rPr>
              <w:t>առաջնային</w:t>
            </w:r>
            <w:r w:rsidRPr="009007BD">
              <w:rPr>
                <w:rFonts w:ascii="GHEA Mariam" w:hAnsi="GHEA Mariam"/>
                <w:lang w:val="ru-RU"/>
              </w:rPr>
              <w:t xml:space="preserve"> </w:t>
            </w:r>
            <w:r w:rsidRPr="009007BD">
              <w:rPr>
                <w:rFonts w:ascii="GHEA Mariam" w:hAnsi="GHEA Mariam"/>
              </w:rPr>
              <w:t>են</w:t>
            </w:r>
            <w:r w:rsidRPr="009007BD">
              <w:rPr>
                <w:rFonts w:ascii="GHEA Mariam" w:hAnsi="GHEA Mariam"/>
                <w:lang w:val="ru-RU"/>
              </w:rPr>
              <w:t xml:space="preserve"> </w:t>
            </w:r>
            <w:r w:rsidRPr="009007BD">
              <w:rPr>
                <w:rFonts w:ascii="GHEA Mariam" w:hAnsi="GHEA Mariam"/>
              </w:rPr>
              <w:t>ուսուցիչների</w:t>
            </w:r>
            <w:r w:rsidRPr="009007BD">
              <w:rPr>
                <w:rFonts w:ascii="GHEA Mariam" w:hAnsi="GHEA Mariam"/>
                <w:lang w:val="ru-RU"/>
              </w:rPr>
              <w:t xml:space="preserve"> </w:t>
            </w:r>
            <w:r w:rsidRPr="009007BD">
              <w:rPr>
                <w:rFonts w:ascii="GHEA Mariam" w:hAnsi="GHEA Mariam"/>
              </w:rPr>
              <w:t>մասնագիտական</w:t>
            </w:r>
            <w:r w:rsidRPr="009007BD">
              <w:rPr>
                <w:rFonts w:ascii="GHEA Mariam" w:hAnsi="GHEA Mariam"/>
                <w:lang w:val="ru-RU"/>
              </w:rPr>
              <w:t xml:space="preserve"> </w:t>
            </w:r>
            <w:r w:rsidRPr="009007BD">
              <w:rPr>
                <w:rFonts w:ascii="GHEA Mariam" w:hAnsi="GHEA Mariam"/>
              </w:rPr>
              <w:t>գիտելիքի</w:t>
            </w:r>
            <w:r w:rsidRPr="009007BD">
              <w:rPr>
                <w:rFonts w:ascii="GHEA Mariam" w:hAnsi="GHEA Mariam"/>
                <w:lang w:val="ru-RU"/>
              </w:rPr>
              <w:t xml:space="preserve">, </w:t>
            </w:r>
            <w:r w:rsidRPr="009007BD">
              <w:rPr>
                <w:rFonts w:ascii="GHEA Mariam" w:hAnsi="GHEA Mariam"/>
              </w:rPr>
              <w:t>կարողությունների</w:t>
            </w:r>
            <w:r w:rsidRPr="009007BD">
              <w:rPr>
                <w:rFonts w:ascii="GHEA Mariam" w:hAnsi="GHEA Mariam"/>
                <w:lang w:val="ru-RU"/>
              </w:rPr>
              <w:t xml:space="preserve"> </w:t>
            </w:r>
            <w:r w:rsidRPr="009007BD">
              <w:rPr>
                <w:rFonts w:ascii="GHEA Mariam" w:hAnsi="GHEA Mariam"/>
              </w:rPr>
              <w:t>և</w:t>
            </w:r>
            <w:r w:rsidRPr="009007BD">
              <w:rPr>
                <w:rFonts w:ascii="GHEA Mariam" w:hAnsi="GHEA Mariam"/>
                <w:lang w:val="ru-RU"/>
              </w:rPr>
              <w:t xml:space="preserve"> </w:t>
            </w:r>
            <w:r w:rsidRPr="009007BD">
              <w:rPr>
                <w:rFonts w:ascii="GHEA Mariam" w:hAnsi="GHEA Mariam"/>
              </w:rPr>
              <w:t>հմտությունների</w:t>
            </w:r>
            <w:r w:rsidRPr="009007BD">
              <w:rPr>
                <w:rFonts w:ascii="GHEA Mariam" w:hAnsi="GHEA Mariam"/>
                <w:lang w:val="ru-RU"/>
              </w:rPr>
              <w:t xml:space="preserve"> </w:t>
            </w:r>
            <w:r w:rsidRPr="009007BD">
              <w:rPr>
                <w:rFonts w:ascii="GHEA Mariam" w:hAnsi="GHEA Mariam"/>
              </w:rPr>
              <w:t>անընդհատ</w:t>
            </w:r>
            <w:r w:rsidRPr="009007BD">
              <w:rPr>
                <w:rFonts w:ascii="GHEA Mariam" w:hAnsi="GHEA Mariam"/>
                <w:lang w:val="ru-RU"/>
              </w:rPr>
              <w:t xml:space="preserve"> </w:t>
            </w:r>
            <w:r w:rsidRPr="009007BD">
              <w:rPr>
                <w:rFonts w:ascii="GHEA Mariam" w:hAnsi="GHEA Mariam"/>
              </w:rPr>
              <w:t>զարգացումն</w:t>
            </w:r>
            <w:r w:rsidRPr="009007BD">
              <w:rPr>
                <w:rFonts w:ascii="GHEA Mariam" w:hAnsi="GHEA Mariam"/>
                <w:lang w:val="ru-RU"/>
              </w:rPr>
              <w:t xml:space="preserve"> </w:t>
            </w:r>
            <w:r w:rsidRPr="009007BD">
              <w:rPr>
                <w:rFonts w:ascii="GHEA Mariam" w:hAnsi="GHEA Mariam"/>
              </w:rPr>
              <w:t>ու</w:t>
            </w:r>
            <w:r w:rsidRPr="009007BD">
              <w:rPr>
                <w:rFonts w:ascii="GHEA Mariam" w:hAnsi="GHEA Mariam"/>
                <w:lang w:val="ru-RU"/>
              </w:rPr>
              <w:t xml:space="preserve"> </w:t>
            </w:r>
            <w:r w:rsidRPr="009007BD">
              <w:rPr>
                <w:rFonts w:ascii="GHEA Mariam" w:hAnsi="GHEA Mariam"/>
              </w:rPr>
              <w:t>կատարելագործումը</w:t>
            </w:r>
            <w:r w:rsidRPr="009007BD">
              <w:rPr>
                <w:rFonts w:ascii="GHEA Mariam" w:hAnsi="GHEA Mariam"/>
                <w:lang w:val="ru-RU"/>
              </w:rPr>
              <w:t xml:space="preserve">:  </w:t>
            </w:r>
            <w:r w:rsidRPr="009007BD">
              <w:rPr>
                <w:rFonts w:ascii="GHEA Mariam" w:hAnsi="GHEA Mariam"/>
              </w:rPr>
              <w:t>Ո</w:t>
            </w:r>
            <w:r w:rsidRPr="009007BD">
              <w:rPr>
                <w:rFonts w:ascii="GHEA Mariam" w:hAnsi="GHEA Mariam"/>
                <w:lang w:val="ru-RU"/>
              </w:rPr>
              <w:t xml:space="preserve">ւսուցիչների </w:t>
            </w:r>
            <w:r w:rsidRPr="009007BD">
              <w:rPr>
                <w:rFonts w:ascii="GHEA Mariam" w:hAnsi="GHEA Mariam"/>
              </w:rPr>
              <w:t>պատրաստման</w:t>
            </w:r>
            <w:r w:rsidRPr="009007BD">
              <w:rPr>
                <w:rFonts w:ascii="GHEA Mariam" w:hAnsi="GHEA Mariam"/>
                <w:lang w:val="ru-RU"/>
              </w:rPr>
              <w:t xml:space="preserve"> </w:t>
            </w:r>
            <w:r w:rsidRPr="009007BD">
              <w:rPr>
                <w:rFonts w:ascii="GHEA Mariam" w:hAnsi="GHEA Mariam"/>
              </w:rPr>
              <w:t>ներկա</w:t>
            </w:r>
            <w:r w:rsidRPr="009007BD">
              <w:rPr>
                <w:rFonts w:ascii="GHEA Mariam" w:hAnsi="GHEA Mariam"/>
                <w:lang w:val="ru-RU"/>
              </w:rPr>
              <w:t xml:space="preserve"> </w:t>
            </w:r>
            <w:r w:rsidRPr="009007BD">
              <w:rPr>
                <w:rFonts w:ascii="GHEA Mariam" w:hAnsi="GHEA Mariam"/>
              </w:rPr>
              <w:t>համակարգը</w:t>
            </w:r>
            <w:r w:rsidRPr="009007BD">
              <w:rPr>
                <w:rFonts w:ascii="GHEA Mariam" w:hAnsi="GHEA Mariam"/>
                <w:lang w:val="ru-RU"/>
              </w:rPr>
              <w:t xml:space="preserve">, </w:t>
            </w:r>
            <w:r w:rsidRPr="009007BD">
              <w:rPr>
                <w:rFonts w:ascii="GHEA Mariam" w:hAnsi="GHEA Mariam"/>
              </w:rPr>
              <w:t>որի</w:t>
            </w:r>
            <w:r w:rsidRPr="009007BD">
              <w:rPr>
                <w:rFonts w:ascii="GHEA Mariam" w:hAnsi="GHEA Mariam"/>
                <w:lang w:val="ru-RU"/>
              </w:rPr>
              <w:t xml:space="preserve"> </w:t>
            </w:r>
            <w:r w:rsidRPr="009007BD">
              <w:rPr>
                <w:rFonts w:ascii="GHEA Mariam" w:hAnsi="GHEA Mariam"/>
              </w:rPr>
              <w:t>պատասխանատուն</w:t>
            </w:r>
            <w:r w:rsidRPr="009007BD">
              <w:rPr>
                <w:rFonts w:ascii="GHEA Mariam" w:hAnsi="GHEA Mariam"/>
                <w:lang w:val="ru-RU"/>
              </w:rPr>
              <w:t xml:space="preserve"> </w:t>
            </w:r>
            <w:r w:rsidRPr="009007BD">
              <w:rPr>
                <w:rFonts w:ascii="GHEA Mariam" w:hAnsi="GHEA Mariam"/>
              </w:rPr>
              <w:t>Կրթության</w:t>
            </w:r>
            <w:r w:rsidRPr="009007BD">
              <w:rPr>
                <w:rFonts w:ascii="GHEA Mariam" w:hAnsi="GHEA Mariam"/>
                <w:lang w:val="ru-RU"/>
              </w:rPr>
              <w:t xml:space="preserve"> </w:t>
            </w:r>
            <w:r w:rsidRPr="009007BD">
              <w:rPr>
                <w:rFonts w:ascii="GHEA Mariam" w:hAnsi="GHEA Mariam"/>
              </w:rPr>
              <w:t>ազգային</w:t>
            </w:r>
            <w:r w:rsidRPr="009007BD">
              <w:rPr>
                <w:rFonts w:ascii="GHEA Mariam" w:hAnsi="GHEA Mariam"/>
                <w:lang w:val="ru-RU"/>
              </w:rPr>
              <w:t xml:space="preserve"> </w:t>
            </w:r>
            <w:r w:rsidRPr="009007BD">
              <w:rPr>
                <w:rFonts w:ascii="GHEA Mariam" w:hAnsi="GHEA Mariam"/>
              </w:rPr>
              <w:t>ինստիտուտն</w:t>
            </w:r>
            <w:r w:rsidRPr="009007BD">
              <w:rPr>
                <w:rFonts w:ascii="GHEA Mariam" w:hAnsi="GHEA Mariam"/>
                <w:lang w:val="ru-RU"/>
              </w:rPr>
              <w:t xml:space="preserve"> </w:t>
            </w:r>
            <w:r w:rsidRPr="009007BD">
              <w:rPr>
                <w:rFonts w:ascii="GHEA Mariam" w:hAnsi="GHEA Mariam"/>
              </w:rPr>
              <w:t>է</w:t>
            </w:r>
            <w:r w:rsidRPr="009007BD">
              <w:rPr>
                <w:rFonts w:ascii="GHEA Mariam" w:hAnsi="GHEA Mariam"/>
                <w:lang w:val="ru-RU"/>
              </w:rPr>
              <w:t xml:space="preserve">, </w:t>
            </w:r>
            <w:r w:rsidRPr="009007BD">
              <w:rPr>
                <w:rFonts w:ascii="GHEA Mariam" w:hAnsi="GHEA Mariam"/>
              </w:rPr>
              <w:t>չի</w:t>
            </w:r>
            <w:r w:rsidRPr="009007BD">
              <w:rPr>
                <w:rFonts w:ascii="GHEA Mariam" w:hAnsi="GHEA Mariam"/>
                <w:lang w:val="ru-RU"/>
              </w:rPr>
              <w:t xml:space="preserve"> </w:t>
            </w:r>
            <w:r w:rsidRPr="009007BD">
              <w:rPr>
                <w:rFonts w:ascii="GHEA Mariam" w:hAnsi="GHEA Mariam"/>
              </w:rPr>
              <w:t>ապահովում</w:t>
            </w:r>
            <w:r w:rsidRPr="009007BD">
              <w:rPr>
                <w:rFonts w:ascii="GHEA Mariam" w:hAnsi="GHEA Mariam"/>
                <w:lang w:val="ru-RU"/>
              </w:rPr>
              <w:t xml:space="preserve"> </w:t>
            </w:r>
            <w:r w:rsidRPr="009007BD">
              <w:rPr>
                <w:rFonts w:ascii="GHEA Mariam" w:hAnsi="GHEA Mariam"/>
              </w:rPr>
              <w:t>կրթական</w:t>
            </w:r>
            <w:r w:rsidRPr="009007BD">
              <w:rPr>
                <w:rFonts w:ascii="GHEA Mariam" w:hAnsi="GHEA Mariam"/>
                <w:lang w:val="ru-RU"/>
              </w:rPr>
              <w:t xml:space="preserve"> </w:t>
            </w:r>
            <w:r w:rsidRPr="009007BD">
              <w:rPr>
                <w:rFonts w:ascii="GHEA Mariam" w:hAnsi="GHEA Mariam"/>
              </w:rPr>
              <w:t>բարեփոխումներին</w:t>
            </w:r>
            <w:r w:rsidRPr="009007BD">
              <w:rPr>
                <w:rFonts w:ascii="GHEA Mariam" w:hAnsi="GHEA Mariam"/>
                <w:lang w:val="ru-RU"/>
              </w:rPr>
              <w:t xml:space="preserve"> </w:t>
            </w:r>
            <w:r w:rsidRPr="009007BD">
              <w:rPr>
                <w:rFonts w:ascii="GHEA Mariam" w:hAnsi="GHEA Mariam"/>
              </w:rPr>
              <w:t>համահունչ</w:t>
            </w:r>
            <w:r w:rsidRPr="009007BD">
              <w:rPr>
                <w:rFonts w:ascii="GHEA Mariam" w:hAnsi="GHEA Mariam"/>
                <w:lang w:val="ru-RU"/>
              </w:rPr>
              <w:t xml:space="preserve"> </w:t>
            </w:r>
            <w:r w:rsidRPr="009007BD">
              <w:rPr>
                <w:rFonts w:ascii="GHEA Mariam" w:hAnsi="GHEA Mariam"/>
              </w:rPr>
              <w:t>ուսուցիչների</w:t>
            </w:r>
            <w:r w:rsidRPr="009007BD">
              <w:rPr>
                <w:rFonts w:ascii="GHEA Mariam" w:hAnsi="GHEA Mariam"/>
                <w:lang w:val="ru-RU"/>
              </w:rPr>
              <w:t xml:space="preserve"> </w:t>
            </w:r>
            <w:r w:rsidRPr="009007BD">
              <w:rPr>
                <w:rFonts w:ascii="GHEA Mariam" w:hAnsi="GHEA Mariam"/>
              </w:rPr>
              <w:t>մասնագիտական</w:t>
            </w:r>
            <w:r w:rsidRPr="009007BD">
              <w:rPr>
                <w:rFonts w:ascii="GHEA Mariam" w:hAnsi="GHEA Mariam"/>
                <w:lang w:val="ru-RU"/>
              </w:rPr>
              <w:t xml:space="preserve"> </w:t>
            </w:r>
            <w:r w:rsidRPr="009007BD">
              <w:rPr>
                <w:rFonts w:ascii="GHEA Mariam" w:hAnsi="GHEA Mariam"/>
              </w:rPr>
              <w:t>կարողությունների</w:t>
            </w:r>
            <w:r w:rsidRPr="009007BD">
              <w:rPr>
                <w:rFonts w:ascii="GHEA Mariam" w:hAnsi="GHEA Mariam"/>
                <w:lang w:val="ru-RU"/>
              </w:rPr>
              <w:t xml:space="preserve"> </w:t>
            </w:r>
            <w:r w:rsidRPr="009007BD">
              <w:rPr>
                <w:rFonts w:ascii="GHEA Mariam" w:hAnsi="GHEA Mariam"/>
              </w:rPr>
              <w:t>զարգացումը</w:t>
            </w:r>
            <w:r w:rsidRPr="009007BD">
              <w:rPr>
                <w:rFonts w:ascii="GHEA Mariam" w:hAnsi="GHEA Mariam"/>
                <w:lang w:val="ru-RU"/>
              </w:rPr>
              <w:t xml:space="preserve">:  </w:t>
            </w:r>
          </w:p>
          <w:p w:rsidR="008C23D0" w:rsidRPr="009007BD" w:rsidRDefault="008C23D0" w:rsidP="00AD5E2E">
            <w:pPr>
              <w:contextualSpacing/>
              <w:jc w:val="both"/>
              <w:rPr>
                <w:rFonts w:ascii="GHEA Mariam" w:hAnsi="GHEA Mariam"/>
                <w:lang w:val="ru-RU"/>
              </w:rPr>
            </w:pPr>
          </w:p>
          <w:p w:rsidR="008C23D0" w:rsidRPr="009007BD" w:rsidRDefault="008C23D0" w:rsidP="008E329A">
            <w:pPr>
              <w:numPr>
                <w:ilvl w:val="1"/>
                <w:numId w:val="220"/>
              </w:numPr>
              <w:ind w:left="284" w:firstLine="0"/>
              <w:contextualSpacing/>
              <w:jc w:val="both"/>
              <w:rPr>
                <w:rFonts w:ascii="GHEA Mariam" w:hAnsi="GHEA Mariam"/>
                <w:lang w:val="ru-RU"/>
              </w:rPr>
            </w:pPr>
            <w:r w:rsidRPr="009007BD">
              <w:rPr>
                <w:rFonts w:ascii="GHEA Mariam" w:hAnsi="GHEA Mariam"/>
                <w:b/>
                <w:lang w:val="ru-RU"/>
              </w:rPr>
              <w:t>Առկա խնդիրների առաջարկվող լուծումները</w:t>
            </w:r>
          </w:p>
          <w:p w:rsidR="008C23D0" w:rsidRPr="009007BD" w:rsidRDefault="008C23D0" w:rsidP="00AD5E2E">
            <w:pPr>
              <w:ind w:firstLine="284"/>
              <w:contextualSpacing/>
              <w:jc w:val="both"/>
              <w:rPr>
                <w:rFonts w:ascii="GHEA Mariam" w:hAnsi="GHEA Mariam"/>
                <w:color w:val="595959"/>
                <w:lang w:val="ru-RU"/>
              </w:rPr>
            </w:pPr>
          </w:p>
          <w:p w:rsidR="008C23D0" w:rsidRPr="009007BD" w:rsidRDefault="008C23D0" w:rsidP="00AD5E2E">
            <w:pPr>
              <w:ind w:firstLine="284"/>
              <w:contextualSpacing/>
              <w:jc w:val="both"/>
              <w:rPr>
                <w:rFonts w:ascii="GHEA Mariam" w:hAnsi="GHEA Mariam" w:cs="Sylfaen"/>
                <w:noProof/>
                <w:lang w:val="ru-RU"/>
              </w:rPr>
            </w:pPr>
            <w:r w:rsidRPr="009007BD">
              <w:rPr>
                <w:rFonts w:ascii="GHEA Mariam" w:hAnsi="GHEA Mariam"/>
                <w:lang w:val="ru-RU"/>
              </w:rPr>
              <w:t xml:space="preserve">Նախատեսվում է, </w:t>
            </w:r>
            <w:r w:rsidRPr="009007BD">
              <w:rPr>
                <w:rFonts w:ascii="GHEA Mariam" w:hAnsi="GHEA Mariam" w:cs="Sylfaen"/>
                <w:noProof/>
                <w:lang w:val="ru-RU"/>
              </w:rPr>
              <w:t xml:space="preserve">Կրթության ազգային ինստիտուտի արմատական բարեփոխումների արդյունքում մշակել </w:t>
            </w:r>
            <w:r w:rsidRPr="009007BD">
              <w:rPr>
                <w:rFonts w:ascii="GHEA Mariam" w:hAnsi="GHEA Mariam"/>
                <w:lang w:val="ru-RU"/>
              </w:rPr>
              <w:t>ուսուցիչների մասնագիտական գիտելիքի, կարողությունների և հմտությունների զարգացման նոր համակարգ, որը հիմնված կլինի կարիքներից բխող պլանավորման և վերջնական արդյունքների հստակգնահատման մեխանիզմների վրա:</w:t>
            </w:r>
          </w:p>
          <w:p w:rsidR="008C23D0" w:rsidRPr="009007BD" w:rsidRDefault="008C23D0" w:rsidP="00AD5E2E">
            <w:pPr>
              <w:contextualSpacing/>
              <w:jc w:val="both"/>
              <w:rPr>
                <w:rFonts w:ascii="GHEA Mariam" w:hAnsi="GHEA Mariam"/>
                <w:lang w:val="ru-RU"/>
              </w:rPr>
            </w:pPr>
          </w:p>
          <w:p w:rsidR="008C23D0" w:rsidRPr="009007BD" w:rsidRDefault="008C23D0" w:rsidP="008E329A">
            <w:pPr>
              <w:numPr>
                <w:ilvl w:val="0"/>
                <w:numId w:val="219"/>
              </w:numPr>
              <w:tabs>
                <w:tab w:val="left" w:pos="709"/>
              </w:tabs>
              <w:ind w:left="284" w:firstLine="0"/>
              <w:contextualSpacing/>
              <w:jc w:val="both"/>
              <w:rPr>
                <w:rFonts w:ascii="GHEA Mariam" w:hAnsi="GHEA Mariam"/>
                <w:b/>
                <w:lang w:val="ru-RU"/>
              </w:rPr>
            </w:pPr>
            <w:r w:rsidRPr="009007BD">
              <w:rPr>
                <w:rFonts w:ascii="GHEA Mariam" w:hAnsi="GHEA Mariam"/>
                <w:b/>
                <w:lang w:val="ru-RU"/>
              </w:rPr>
              <w:t>Կարգավորման առարկան</w:t>
            </w:r>
          </w:p>
          <w:p w:rsidR="008C23D0" w:rsidRPr="009007BD" w:rsidRDefault="008C23D0" w:rsidP="00AD5E2E">
            <w:pPr>
              <w:ind w:firstLine="284"/>
              <w:contextualSpacing/>
              <w:jc w:val="both"/>
              <w:rPr>
                <w:rFonts w:ascii="GHEA Mariam" w:hAnsi="GHEA Mariam" w:cs="Sylfaen"/>
                <w:lang w:val="ru-RU" w:eastAsia="en-US"/>
              </w:rPr>
            </w:pPr>
            <w:r w:rsidRPr="009007BD">
              <w:rPr>
                <w:rFonts w:ascii="GHEA Mariam" w:hAnsi="GHEA Mariam" w:cs="Sylfaen"/>
                <w:lang w:eastAsia="en-US"/>
              </w:rPr>
              <w:t>Խնդրի</w:t>
            </w:r>
            <w:r w:rsidRPr="009007BD">
              <w:rPr>
                <w:rFonts w:ascii="GHEA Mariam" w:hAnsi="GHEA Mariam" w:cs="Sylfaen"/>
                <w:lang w:val="ru-RU" w:eastAsia="en-US"/>
              </w:rPr>
              <w:t xml:space="preserve"> </w:t>
            </w:r>
            <w:r w:rsidRPr="009007BD">
              <w:rPr>
                <w:rFonts w:ascii="GHEA Mariam" w:hAnsi="GHEA Mariam" w:cs="Sylfaen"/>
                <w:lang w:eastAsia="en-US"/>
              </w:rPr>
              <w:t>կարգավորման</w:t>
            </w:r>
            <w:r w:rsidRPr="009007BD">
              <w:rPr>
                <w:rFonts w:ascii="GHEA Mariam" w:hAnsi="GHEA Mariam" w:cs="Sylfaen"/>
                <w:lang w:val="ru-RU" w:eastAsia="en-US"/>
              </w:rPr>
              <w:t xml:space="preserve"> </w:t>
            </w:r>
            <w:r w:rsidRPr="009007BD">
              <w:rPr>
                <w:rFonts w:ascii="GHEA Mariam" w:hAnsi="GHEA Mariam" w:cs="Sylfaen"/>
                <w:lang w:eastAsia="en-US"/>
              </w:rPr>
              <w:t>առարկան</w:t>
            </w:r>
            <w:r w:rsidRPr="009007BD">
              <w:rPr>
                <w:rFonts w:ascii="GHEA Mariam" w:hAnsi="GHEA Mariam" w:cs="Sylfaen"/>
                <w:lang w:val="ru-RU" w:eastAsia="en-US"/>
              </w:rPr>
              <w:t xml:space="preserve"> </w:t>
            </w:r>
            <w:r w:rsidRPr="009007BD">
              <w:rPr>
                <w:rFonts w:ascii="GHEA Mariam" w:hAnsi="GHEA Mariam" w:cs="Sylfaen"/>
                <w:lang w:eastAsia="en-US"/>
              </w:rPr>
              <w:t>դասավանդող</w:t>
            </w:r>
            <w:r w:rsidRPr="009007BD">
              <w:rPr>
                <w:rFonts w:ascii="GHEA Mariam" w:hAnsi="GHEA Mariam" w:cs="Sylfaen"/>
                <w:lang w:val="ru-RU" w:eastAsia="en-US"/>
              </w:rPr>
              <w:t xml:space="preserve"> </w:t>
            </w:r>
            <w:r w:rsidRPr="009007BD">
              <w:rPr>
                <w:rFonts w:ascii="GHEA Mariam" w:hAnsi="GHEA Mariam" w:cs="Sylfaen"/>
                <w:lang w:eastAsia="en-US"/>
              </w:rPr>
              <w:t>ուսուցիչներին</w:t>
            </w:r>
            <w:r w:rsidRPr="009007BD">
              <w:rPr>
                <w:rFonts w:ascii="GHEA Mariam" w:hAnsi="GHEA Mariam" w:cs="Sylfaen"/>
                <w:lang w:val="ru-RU" w:eastAsia="en-US"/>
              </w:rPr>
              <w:t xml:space="preserve"> </w:t>
            </w:r>
            <w:r w:rsidRPr="009007BD">
              <w:rPr>
                <w:rFonts w:ascii="GHEA Mariam" w:hAnsi="GHEA Mariam" w:cs="Sylfaen"/>
                <w:lang w:eastAsia="en-US"/>
              </w:rPr>
              <w:t>ներկայացվող</w:t>
            </w:r>
            <w:r w:rsidRPr="009007BD">
              <w:rPr>
                <w:rFonts w:ascii="GHEA Mariam" w:hAnsi="GHEA Mariam" w:cs="Sylfaen"/>
                <w:lang w:val="ru-RU" w:eastAsia="en-US"/>
              </w:rPr>
              <w:t xml:space="preserve"> </w:t>
            </w:r>
            <w:r w:rsidRPr="009007BD">
              <w:rPr>
                <w:rFonts w:ascii="GHEA Mariam" w:hAnsi="GHEA Mariam" w:cs="Sylfaen"/>
                <w:lang w:eastAsia="en-US"/>
              </w:rPr>
              <w:t>չափորոշչային</w:t>
            </w:r>
            <w:r w:rsidRPr="009007BD">
              <w:rPr>
                <w:rFonts w:ascii="GHEA Mariam" w:hAnsi="GHEA Mariam" w:cs="Sylfaen"/>
                <w:lang w:val="ru-RU" w:eastAsia="en-US"/>
              </w:rPr>
              <w:t xml:space="preserve"> </w:t>
            </w:r>
            <w:r w:rsidRPr="009007BD">
              <w:rPr>
                <w:rFonts w:ascii="GHEA Mariam" w:hAnsi="GHEA Mariam" w:cs="Sylfaen"/>
                <w:lang w:eastAsia="en-US"/>
              </w:rPr>
              <w:t>նոր</w:t>
            </w:r>
            <w:r w:rsidRPr="009007BD">
              <w:rPr>
                <w:rFonts w:ascii="GHEA Mariam" w:hAnsi="GHEA Mariam" w:cs="Sylfaen"/>
                <w:lang w:val="ru-RU" w:eastAsia="en-US"/>
              </w:rPr>
              <w:t xml:space="preserve"> </w:t>
            </w:r>
            <w:r w:rsidRPr="009007BD">
              <w:rPr>
                <w:rFonts w:ascii="GHEA Mariam" w:hAnsi="GHEA Mariam" w:cs="Sylfaen"/>
                <w:lang w:eastAsia="en-US"/>
              </w:rPr>
              <w:t>պահանջների</w:t>
            </w:r>
            <w:r w:rsidRPr="009007BD">
              <w:rPr>
                <w:rFonts w:ascii="GHEA Mariam" w:hAnsi="GHEA Mariam" w:cs="Sylfaen"/>
                <w:lang w:val="ru-RU" w:eastAsia="en-US"/>
              </w:rPr>
              <w:t xml:space="preserve"> </w:t>
            </w:r>
            <w:r w:rsidRPr="009007BD">
              <w:rPr>
                <w:rFonts w:ascii="GHEA Mariam" w:hAnsi="GHEA Mariam" w:cs="Sylfaen"/>
                <w:lang w:eastAsia="en-US"/>
              </w:rPr>
              <w:t>մշակումն</w:t>
            </w:r>
            <w:r w:rsidRPr="009007BD">
              <w:rPr>
                <w:rFonts w:ascii="GHEA Mariam" w:hAnsi="GHEA Mariam" w:cs="Sylfaen"/>
                <w:lang w:val="ru-RU" w:eastAsia="en-US"/>
              </w:rPr>
              <w:t xml:space="preserve"> </w:t>
            </w:r>
            <w:r w:rsidRPr="009007BD">
              <w:rPr>
                <w:rFonts w:ascii="GHEA Mariam" w:hAnsi="GHEA Mariam" w:cs="Sylfaen"/>
                <w:lang w:eastAsia="en-US"/>
              </w:rPr>
              <w:t>է</w:t>
            </w:r>
            <w:r w:rsidRPr="009007BD">
              <w:rPr>
                <w:rFonts w:ascii="GHEA Mariam" w:hAnsi="GHEA Mariam" w:cs="Sylfaen"/>
                <w:lang w:val="ru-RU" w:eastAsia="en-US"/>
              </w:rPr>
              <w:t>:</w:t>
            </w:r>
          </w:p>
          <w:p w:rsidR="008C23D0" w:rsidRPr="009007BD" w:rsidRDefault="008C23D0" w:rsidP="008E329A">
            <w:pPr>
              <w:numPr>
                <w:ilvl w:val="0"/>
                <w:numId w:val="219"/>
              </w:numPr>
              <w:ind w:left="284" w:firstLine="0"/>
              <w:contextualSpacing/>
              <w:jc w:val="both"/>
              <w:rPr>
                <w:rFonts w:ascii="GHEA Mariam" w:hAnsi="GHEA Mariam" w:cs="Sylfaen"/>
                <w:b/>
                <w:lang w:val="ru-RU" w:eastAsia="en-US"/>
              </w:rPr>
            </w:pPr>
            <w:r w:rsidRPr="009007BD">
              <w:rPr>
                <w:rFonts w:ascii="GHEA Mariam" w:hAnsi="GHEA Mariam" w:cs="Sylfaen"/>
                <w:b/>
                <w:lang w:val="ru-RU" w:eastAsia="en-US"/>
              </w:rPr>
              <w:t>Ակնկալվող արդյունքը</w:t>
            </w:r>
          </w:p>
          <w:p w:rsidR="008C23D0" w:rsidRPr="009007BD" w:rsidRDefault="008C23D0" w:rsidP="00AD5E2E">
            <w:pPr>
              <w:jc w:val="both"/>
              <w:rPr>
                <w:rFonts w:ascii="GHEA Mariam" w:hAnsi="GHEA Mariam"/>
                <w:caps/>
                <w:lang w:val="ru-RU"/>
              </w:rPr>
            </w:pPr>
            <w:r w:rsidRPr="009007BD">
              <w:rPr>
                <w:rFonts w:ascii="GHEA Mariam" w:hAnsi="GHEA Mariam" w:cs="Sylfaen"/>
                <w:noProof/>
                <w:lang w:val="ru-RU" w:eastAsia="en-US"/>
              </w:rPr>
              <w:t xml:space="preserve">    Միջոցառման արդյունքում ակնկալվում է, </w:t>
            </w:r>
            <w:r w:rsidRPr="009007BD">
              <w:rPr>
                <w:rFonts w:ascii="GHEA Mariam" w:hAnsi="GHEA Mariam" w:cs="Sylfaen"/>
                <w:noProof/>
                <w:lang w:val="hy-AM" w:eastAsia="en-US"/>
              </w:rPr>
              <w:t>վերանայված չափորոշ</w:t>
            </w:r>
            <w:r w:rsidRPr="009007BD">
              <w:rPr>
                <w:rFonts w:ascii="GHEA Mariam" w:hAnsi="GHEA Mariam" w:cs="Sylfaen"/>
                <w:noProof/>
                <w:lang w:val="ru-RU" w:eastAsia="en-US"/>
              </w:rPr>
              <w:t>իչներին</w:t>
            </w:r>
            <w:r w:rsidRPr="009007BD">
              <w:rPr>
                <w:rFonts w:ascii="GHEA Mariam" w:hAnsi="GHEA Mariam" w:cs="Sylfaen"/>
                <w:noProof/>
                <w:lang w:val="hy-AM" w:eastAsia="en-US"/>
              </w:rPr>
              <w:t xml:space="preserve"> և առարկայական ծրագրերին համապատասխան</w:t>
            </w:r>
            <w:r w:rsidRPr="009007BD">
              <w:rPr>
                <w:rFonts w:ascii="GHEA Mariam" w:hAnsi="GHEA Mariam" w:cs="Sylfaen"/>
                <w:noProof/>
                <w:lang w:val="ru-RU" w:eastAsia="en-US"/>
              </w:rPr>
              <w:t>,</w:t>
            </w:r>
            <w:r w:rsidRPr="009007BD">
              <w:rPr>
                <w:rFonts w:ascii="GHEA Mariam" w:hAnsi="GHEA Mariam" w:cs="Sylfaen"/>
                <w:noProof/>
                <w:lang w:val="hy-AM" w:eastAsia="en-US"/>
              </w:rPr>
              <w:t xml:space="preserve"> </w:t>
            </w:r>
            <w:r w:rsidRPr="009007BD">
              <w:rPr>
                <w:rFonts w:ascii="GHEA Mariam" w:hAnsi="GHEA Mariam" w:cs="Sylfaen"/>
                <w:noProof/>
                <w:lang w:val="ru-RU" w:eastAsia="en-US"/>
              </w:rPr>
              <w:t xml:space="preserve">ուսուցիչների </w:t>
            </w:r>
            <w:r w:rsidRPr="009007BD">
              <w:rPr>
                <w:rFonts w:ascii="GHEA Mariam" w:hAnsi="GHEA Mariam" w:cs="Sylfaen"/>
                <w:noProof/>
                <w:lang w:val="hy-AM" w:eastAsia="en-US"/>
              </w:rPr>
              <w:t>մասնագիտական զարգացման դա</w:t>
            </w:r>
            <w:r w:rsidRPr="009007BD">
              <w:rPr>
                <w:rFonts w:ascii="GHEA Mariam" w:hAnsi="GHEA Mariam" w:cs="Sylfaen"/>
                <w:noProof/>
                <w:lang w:val="ru-RU" w:eastAsia="en-US"/>
              </w:rPr>
              <w:t>ս</w:t>
            </w:r>
            <w:r w:rsidRPr="009007BD">
              <w:rPr>
                <w:rFonts w:ascii="GHEA Mariam" w:hAnsi="GHEA Mariam" w:cs="Sylfaen"/>
                <w:noProof/>
                <w:lang w:val="hy-AM" w:eastAsia="en-US"/>
              </w:rPr>
              <w:t>ընթացներ</w:t>
            </w:r>
            <w:r w:rsidRPr="009007BD">
              <w:rPr>
                <w:rFonts w:ascii="GHEA Mariam" w:hAnsi="GHEA Mariam" w:cs="Sylfaen"/>
                <w:noProof/>
                <w:lang w:val="ru-RU" w:eastAsia="en-US"/>
              </w:rPr>
              <w:t xml:space="preserve">ի կազմակերպում, ինչը ենթադրում է </w:t>
            </w:r>
            <w:r w:rsidRPr="009007BD">
              <w:rPr>
                <w:rFonts w:ascii="GHEA Mariam" w:hAnsi="GHEA Mariam" w:cs="Sylfaen"/>
                <w:noProof/>
                <w:lang w:val="hy-AM" w:eastAsia="en-US"/>
              </w:rPr>
              <w:t>դասավանդման նորագույն տեխնոլոգիաներին</w:t>
            </w:r>
            <w:r w:rsidRPr="009007BD">
              <w:rPr>
                <w:rFonts w:ascii="GHEA Mariam" w:hAnsi="GHEA Mariam" w:cs="Sylfaen"/>
                <w:noProof/>
                <w:lang w:val="ru-RU" w:eastAsia="en-US"/>
              </w:rPr>
              <w:t xml:space="preserve"> տիրապետում, </w:t>
            </w:r>
            <w:r w:rsidRPr="009007BD">
              <w:rPr>
                <w:rFonts w:ascii="GHEA Mariam" w:hAnsi="GHEA Mariam" w:cs="Sylfaen"/>
                <w:noProof/>
                <w:lang w:val="hy-AM" w:eastAsia="en-US"/>
              </w:rPr>
              <w:t>առանձին առարկայախմբերով սովորողների առաջադի</w:t>
            </w:r>
            <w:r w:rsidRPr="009007BD">
              <w:rPr>
                <w:rFonts w:ascii="GHEA Mariam" w:hAnsi="GHEA Mariam" w:cs="Sylfaen"/>
                <w:noProof/>
                <w:lang w:val="ru-RU" w:eastAsia="en-US"/>
              </w:rPr>
              <w:t>մ</w:t>
            </w:r>
            <w:r w:rsidRPr="009007BD">
              <w:rPr>
                <w:rFonts w:ascii="GHEA Mariam" w:hAnsi="GHEA Mariam" w:cs="Sylfaen"/>
                <w:noProof/>
                <w:lang w:val="hy-AM" w:eastAsia="en-US"/>
              </w:rPr>
              <w:t>ությ</w:t>
            </w:r>
            <w:r w:rsidRPr="009007BD">
              <w:rPr>
                <w:rFonts w:ascii="GHEA Mariam" w:hAnsi="GHEA Mariam" w:cs="Sylfaen"/>
                <w:noProof/>
                <w:lang w:val="ru-RU" w:eastAsia="en-US"/>
              </w:rPr>
              <w:t xml:space="preserve">ան բարձրացում և համակարգի շարունակական արդյունավետության </w:t>
            </w:r>
            <w:r w:rsidRPr="009007BD">
              <w:rPr>
                <w:rFonts w:ascii="GHEA Mariam" w:hAnsi="GHEA Mariam" w:cs="Sylfaen"/>
                <w:noProof/>
                <w:lang w:val="ru-RU" w:eastAsia="en-US"/>
              </w:rPr>
              <w:lastRenderedPageBreak/>
              <w:t>ապահովում:</w:t>
            </w:r>
          </w:p>
        </w:tc>
      </w:tr>
      <w:tr w:rsidR="008C23D0" w:rsidRPr="009007BD"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146</w:t>
            </w:r>
          </w:p>
        </w:tc>
        <w:tc>
          <w:tcPr>
            <w:tcW w:w="10632" w:type="dxa"/>
          </w:tcPr>
          <w:p w:rsidR="008C23D0" w:rsidRPr="009007BD" w:rsidRDefault="008C23D0" w:rsidP="00AD5E2E">
            <w:pPr>
              <w:contextualSpacing/>
              <w:jc w:val="center"/>
              <w:rPr>
                <w:rFonts w:ascii="GHEA Mariam" w:hAnsi="GHEA Mariam" w:cs="Sylfaen"/>
                <w:b/>
                <w:lang w:val="hy-AM" w:eastAsia="en-US"/>
              </w:rPr>
            </w:pPr>
            <w:r w:rsidRPr="009007BD">
              <w:rPr>
                <w:rFonts w:ascii="GHEA Mariam" w:hAnsi="GHEA Mariam" w:cs="Sylfaen"/>
                <w:b/>
                <w:lang w:val="hy-AM" w:eastAsia="en-US"/>
              </w:rPr>
              <w:t>ՀԱՆՐԱԿՐԹՈՒԹՅԱՆ ԿԱՌԱՎԱՐՄԱՆ ՀԱՄԱԿԱՐԳԻ ԱՐԴՅՈՒՆԱՎԵՏՈՒԹՅԱՆ ԲԱՐՁՐԱՑՈՒՄ և ՀԱՆՐԱ</w:t>
            </w:r>
            <w:r w:rsidRPr="009007BD">
              <w:rPr>
                <w:rFonts w:ascii="GHEA Mariam" w:hAnsi="GHEA Mariam" w:cs="Sylfaen"/>
                <w:b/>
                <w:lang w:val="hy-AM" w:eastAsia="en-US"/>
              </w:rPr>
              <w:softHyphen/>
              <w:t>ԿՐԹԱ</w:t>
            </w:r>
            <w:r w:rsidRPr="009007BD">
              <w:rPr>
                <w:rFonts w:ascii="GHEA Mariam" w:hAnsi="GHEA Mariam" w:cs="Sylfaen"/>
                <w:b/>
                <w:lang w:val="hy-AM" w:eastAsia="en-US"/>
              </w:rPr>
              <w:softHyphen/>
              <w:t>ԿԱՆ ՀԱՍ</w:t>
            </w:r>
            <w:r w:rsidRPr="009007BD">
              <w:rPr>
                <w:rFonts w:ascii="GHEA Mariam" w:hAnsi="GHEA Mariam" w:cs="Sylfaen"/>
                <w:b/>
                <w:lang w:val="hy-AM" w:eastAsia="en-US"/>
              </w:rPr>
              <w:softHyphen/>
              <w:t>ՏԱՏՈՒԹ</w:t>
            </w:r>
            <w:r w:rsidRPr="009007BD">
              <w:rPr>
                <w:rFonts w:ascii="GHEA Mariam" w:hAnsi="GHEA Mariam" w:cs="Sylfaen"/>
                <w:b/>
                <w:lang w:val="hy-AM" w:eastAsia="en-US"/>
              </w:rPr>
              <w:softHyphen/>
              <w:t>ՅՈՒՆ</w:t>
            </w:r>
            <w:r w:rsidRPr="009007BD">
              <w:rPr>
                <w:rFonts w:ascii="GHEA Mariam" w:hAnsi="GHEA Mariam" w:cs="Sylfaen"/>
                <w:b/>
                <w:lang w:val="hy-AM" w:eastAsia="en-US"/>
              </w:rPr>
              <w:softHyphen/>
            </w:r>
            <w:r w:rsidRPr="009007BD">
              <w:rPr>
                <w:rFonts w:ascii="GHEA Mariam" w:hAnsi="GHEA Mariam" w:cs="Sylfaen"/>
                <w:b/>
                <w:lang w:val="hy-AM" w:eastAsia="en-US"/>
              </w:rPr>
              <w:softHyphen/>
              <w:t>ՆԵ</w:t>
            </w:r>
            <w:r w:rsidRPr="009007BD">
              <w:rPr>
                <w:rFonts w:ascii="GHEA Mariam" w:hAnsi="GHEA Mariam" w:cs="Sylfaen"/>
                <w:b/>
                <w:lang w:val="hy-AM" w:eastAsia="en-US"/>
              </w:rPr>
              <w:softHyphen/>
              <w:t>ՐԻ  ԿԱՌԱ</w:t>
            </w:r>
            <w:r w:rsidRPr="009007BD">
              <w:rPr>
                <w:rFonts w:ascii="GHEA Mariam" w:hAnsi="GHEA Mariam" w:cs="Sylfaen"/>
                <w:b/>
                <w:lang w:val="hy-AM" w:eastAsia="en-US"/>
              </w:rPr>
              <w:softHyphen/>
              <w:t>ՎԱՐ</w:t>
            </w:r>
            <w:r w:rsidRPr="009007BD">
              <w:rPr>
                <w:rFonts w:ascii="GHEA Mariam" w:hAnsi="GHEA Mariam" w:cs="Sylfaen"/>
                <w:b/>
                <w:lang w:val="hy-AM" w:eastAsia="en-US"/>
              </w:rPr>
              <w:softHyphen/>
            </w:r>
            <w:r w:rsidRPr="009007BD">
              <w:rPr>
                <w:rFonts w:ascii="GHEA Mariam" w:hAnsi="GHEA Mariam" w:cs="Sylfaen"/>
                <w:b/>
                <w:lang w:val="hy-AM" w:eastAsia="en-US"/>
              </w:rPr>
              <w:softHyphen/>
            </w:r>
            <w:r w:rsidRPr="009007BD">
              <w:rPr>
                <w:rFonts w:ascii="GHEA Mariam" w:hAnsi="GHEA Mariam" w:cs="Sylfaen"/>
                <w:b/>
                <w:lang w:val="hy-AM" w:eastAsia="en-US"/>
              </w:rPr>
              <w:softHyphen/>
            </w:r>
            <w:r w:rsidRPr="009007BD">
              <w:rPr>
                <w:rFonts w:ascii="GHEA Mariam" w:hAnsi="GHEA Mariam" w:cs="Sylfaen"/>
                <w:b/>
                <w:lang w:val="hy-AM" w:eastAsia="en-US"/>
              </w:rPr>
              <w:softHyphen/>
              <w:t>ՄԱՆ ԱՊԱՔԱՂԱՔԱԿԱՆԱՑՈՒՄ</w:t>
            </w:r>
          </w:p>
          <w:p w:rsidR="008C23D0" w:rsidRPr="009007BD" w:rsidRDefault="008C23D0" w:rsidP="008E329A">
            <w:pPr>
              <w:numPr>
                <w:ilvl w:val="0"/>
                <w:numId w:val="31"/>
              </w:numPr>
              <w:ind w:left="0" w:firstLine="284"/>
              <w:contextualSpacing/>
              <w:jc w:val="both"/>
              <w:rPr>
                <w:rFonts w:ascii="GHEA Mariam" w:hAnsi="GHEA Mariam"/>
                <w:b/>
                <w:lang w:val="ru-RU" w:eastAsia="en-US"/>
              </w:rPr>
            </w:pPr>
            <w:r w:rsidRPr="009007BD">
              <w:rPr>
                <w:rFonts w:ascii="GHEA Mariam" w:hAnsi="GHEA Mariam" w:cs="Sylfaen"/>
                <w:b/>
                <w:lang w:val="ru-RU" w:eastAsia="en-US"/>
              </w:rPr>
              <w:t xml:space="preserve">Միջոցառման </w:t>
            </w:r>
            <w:r w:rsidRPr="009007BD">
              <w:rPr>
                <w:rFonts w:ascii="GHEA Mariam" w:hAnsi="GHEA Mariam" w:cs="Sylfaen"/>
                <w:b/>
                <w:lang w:eastAsia="en-US"/>
              </w:rPr>
              <w:t>անհրաժեշտությունը</w:t>
            </w:r>
            <w:r w:rsidRPr="009007BD">
              <w:rPr>
                <w:rFonts w:ascii="GHEA Mariam" w:hAnsi="GHEA Mariam"/>
                <w:b/>
                <w:lang w:val="ru-RU" w:eastAsia="en-US"/>
              </w:rPr>
              <w:t xml:space="preserve"> և </w:t>
            </w:r>
            <w:r w:rsidRPr="009007BD">
              <w:rPr>
                <w:rFonts w:ascii="GHEA Mariam" w:hAnsi="GHEA Mariam" w:cs="Sylfaen"/>
                <w:b/>
                <w:lang w:eastAsia="en-US"/>
              </w:rPr>
              <w:t>նպատակը</w:t>
            </w:r>
          </w:p>
          <w:p w:rsidR="008C23D0" w:rsidRPr="009007BD" w:rsidRDefault="008C23D0" w:rsidP="00AD5E2E">
            <w:pPr>
              <w:ind w:firstLine="284"/>
              <w:contextualSpacing/>
              <w:jc w:val="both"/>
              <w:rPr>
                <w:rFonts w:ascii="GHEA Mariam" w:hAnsi="GHEA Mariam" w:cs="Arian AMU"/>
                <w:lang w:val="ru-RU" w:eastAsia="en-US"/>
              </w:rPr>
            </w:pPr>
            <w:r w:rsidRPr="009007BD">
              <w:rPr>
                <w:rFonts w:ascii="Calibri" w:hAnsi="Calibri" w:cs="Calibri"/>
                <w:lang w:eastAsia="en-US"/>
              </w:rPr>
              <w:t> </w:t>
            </w:r>
            <w:r w:rsidRPr="009007BD">
              <w:rPr>
                <w:rFonts w:ascii="GHEA Mariam" w:hAnsi="GHEA Mariam" w:cs="Arian AMU"/>
                <w:lang w:val="ru-RU" w:eastAsia="en-US"/>
              </w:rPr>
              <w:tab/>
            </w:r>
            <w:r w:rsidRPr="009007BD">
              <w:rPr>
                <w:rFonts w:ascii="Calibri" w:hAnsi="Calibri" w:cs="Calibri"/>
                <w:lang w:eastAsia="en-US"/>
              </w:rPr>
              <w:t> </w:t>
            </w:r>
            <w:r w:rsidRPr="009007BD">
              <w:rPr>
                <w:rFonts w:ascii="GHEA Mariam" w:hAnsi="GHEA Mariam" w:cs="Arian AMU"/>
                <w:lang w:val="ru-RU" w:eastAsia="en-US"/>
              </w:rPr>
              <w:t xml:space="preserve">Միջոցառման </w:t>
            </w:r>
            <w:r w:rsidRPr="009007BD">
              <w:rPr>
                <w:rFonts w:ascii="GHEA Mariam" w:hAnsi="GHEA Mariam" w:cs="Arian AMU"/>
                <w:lang w:eastAsia="en-US"/>
              </w:rPr>
              <w:t>անհրաժեշտությունը</w:t>
            </w:r>
            <w:r w:rsidRPr="009007BD">
              <w:rPr>
                <w:rFonts w:ascii="GHEA Mariam" w:hAnsi="GHEA Mariam" w:cs="Arian AMU"/>
                <w:lang w:val="ru-RU" w:eastAsia="en-US"/>
              </w:rPr>
              <w:t xml:space="preserve"> </w:t>
            </w:r>
            <w:r w:rsidRPr="009007BD">
              <w:rPr>
                <w:rFonts w:ascii="GHEA Mariam" w:hAnsi="GHEA Mariam" w:cs="Arian AMU"/>
                <w:lang w:eastAsia="en-US"/>
              </w:rPr>
              <w:t>բխում</w:t>
            </w:r>
            <w:r w:rsidRPr="009007BD">
              <w:rPr>
                <w:rFonts w:ascii="GHEA Mariam" w:hAnsi="GHEA Mariam" w:cs="Arian AMU"/>
                <w:lang w:val="ru-RU" w:eastAsia="en-US"/>
              </w:rPr>
              <w:t xml:space="preserve"> </w:t>
            </w:r>
            <w:r w:rsidRPr="009007BD">
              <w:rPr>
                <w:rFonts w:ascii="GHEA Mariam" w:hAnsi="GHEA Mariam" w:cs="Arian AMU"/>
                <w:lang w:eastAsia="en-US"/>
              </w:rPr>
              <w:t>է</w:t>
            </w:r>
            <w:r w:rsidRPr="009007BD">
              <w:rPr>
                <w:rFonts w:ascii="GHEA Mariam" w:hAnsi="GHEA Mariam" w:cs="Arian AMU"/>
                <w:lang w:val="ru-RU" w:eastAsia="en-US"/>
              </w:rPr>
              <w:t xml:space="preserve"> </w:t>
            </w:r>
            <w:r w:rsidRPr="009007BD">
              <w:rPr>
                <w:rFonts w:ascii="GHEA Mariam" w:hAnsi="GHEA Mariam" w:cs="Arian AMU"/>
                <w:lang w:eastAsia="en-US"/>
              </w:rPr>
              <w:t>ՀՀ</w:t>
            </w:r>
            <w:r w:rsidRPr="009007BD">
              <w:rPr>
                <w:rFonts w:ascii="GHEA Mariam" w:hAnsi="GHEA Mariam" w:cs="Arian AMU"/>
                <w:lang w:val="ru-RU" w:eastAsia="en-US"/>
              </w:rPr>
              <w:t xml:space="preserve"> </w:t>
            </w:r>
            <w:r w:rsidRPr="009007BD">
              <w:rPr>
                <w:rFonts w:ascii="GHEA Mariam" w:hAnsi="GHEA Mariam" w:cs="Arian AMU"/>
                <w:lang w:eastAsia="en-US"/>
              </w:rPr>
              <w:t>կառավարության</w:t>
            </w:r>
            <w:r w:rsidRPr="009007BD">
              <w:rPr>
                <w:rFonts w:ascii="GHEA Mariam" w:hAnsi="GHEA Mariam" w:cs="Arian AMU"/>
                <w:lang w:val="ru-RU" w:eastAsia="en-US"/>
              </w:rPr>
              <w:t xml:space="preserve"> 2018 </w:t>
            </w:r>
            <w:r w:rsidRPr="009007BD">
              <w:rPr>
                <w:rFonts w:ascii="GHEA Mariam" w:hAnsi="GHEA Mariam" w:cs="Arian AMU"/>
                <w:lang w:eastAsia="en-US"/>
              </w:rPr>
              <w:t>հունիսի</w:t>
            </w:r>
            <w:r w:rsidRPr="009007BD">
              <w:rPr>
                <w:rFonts w:ascii="GHEA Mariam" w:hAnsi="GHEA Mariam" w:cs="Arian AMU"/>
                <w:lang w:val="ru-RU" w:eastAsia="en-US"/>
              </w:rPr>
              <w:t xml:space="preserve"> 1-</w:t>
            </w:r>
            <w:r w:rsidRPr="009007BD">
              <w:rPr>
                <w:rFonts w:ascii="GHEA Mariam" w:hAnsi="GHEA Mariam" w:cs="Arian AMU"/>
                <w:lang w:eastAsia="en-US"/>
              </w:rPr>
              <w:t>ի</w:t>
            </w:r>
            <w:r w:rsidRPr="009007BD">
              <w:rPr>
                <w:rFonts w:ascii="GHEA Mariam" w:hAnsi="GHEA Mariam" w:cs="Arian AMU"/>
                <w:lang w:val="ru-RU" w:eastAsia="en-US"/>
              </w:rPr>
              <w:t xml:space="preserve"> </w:t>
            </w:r>
            <w:r w:rsidRPr="009007BD">
              <w:rPr>
                <w:rFonts w:ascii="GHEA Mariam" w:hAnsi="GHEA Mariam" w:cs="Arian AMU"/>
                <w:lang w:eastAsia="en-US"/>
              </w:rPr>
              <w:t>N</w:t>
            </w:r>
            <w:r w:rsidRPr="009007BD">
              <w:rPr>
                <w:rFonts w:ascii="GHEA Mariam" w:hAnsi="GHEA Mariam" w:cs="Arian AMU"/>
                <w:lang w:val="ru-RU" w:eastAsia="en-US"/>
              </w:rPr>
              <w:t xml:space="preserve">  581-</w:t>
            </w:r>
            <w:r w:rsidRPr="009007BD">
              <w:rPr>
                <w:rFonts w:ascii="GHEA Mariam" w:hAnsi="GHEA Mariam" w:cs="Arian AMU"/>
                <w:lang w:eastAsia="en-US"/>
              </w:rPr>
              <w:t>Ա</w:t>
            </w:r>
            <w:r w:rsidRPr="009007BD">
              <w:rPr>
                <w:rFonts w:ascii="GHEA Mariam" w:hAnsi="GHEA Mariam" w:cs="Arian AMU"/>
                <w:lang w:val="ru-RU" w:eastAsia="en-US"/>
              </w:rPr>
              <w:t xml:space="preserve"> </w:t>
            </w:r>
            <w:r w:rsidRPr="009007BD">
              <w:rPr>
                <w:rFonts w:ascii="GHEA Mariam" w:hAnsi="GHEA Mariam" w:cs="Arian AMU"/>
                <w:lang w:eastAsia="en-US"/>
              </w:rPr>
              <w:t>որոշմամաբ</w:t>
            </w:r>
            <w:r w:rsidRPr="009007BD">
              <w:rPr>
                <w:rFonts w:ascii="GHEA Mariam" w:hAnsi="GHEA Mariam" w:cs="Arian AMU"/>
                <w:lang w:val="ru-RU" w:eastAsia="en-US"/>
              </w:rPr>
              <w:t xml:space="preserve"> </w:t>
            </w:r>
            <w:r w:rsidRPr="009007BD">
              <w:rPr>
                <w:rFonts w:ascii="GHEA Mariam" w:hAnsi="GHEA Mariam" w:cs="Arian AMU"/>
                <w:lang w:eastAsia="en-US"/>
              </w:rPr>
              <w:t>հաստատված</w:t>
            </w:r>
            <w:r w:rsidRPr="009007BD">
              <w:rPr>
                <w:rFonts w:ascii="GHEA Mariam" w:hAnsi="GHEA Mariam" w:cs="Arian AMU"/>
                <w:lang w:val="ru-RU" w:eastAsia="en-US"/>
              </w:rPr>
              <w:t xml:space="preserve"> </w:t>
            </w:r>
            <w:r w:rsidRPr="009007BD">
              <w:rPr>
                <w:rFonts w:ascii="GHEA Mariam" w:hAnsi="GHEA Mariam" w:cs="Arian AMU"/>
                <w:lang w:eastAsia="en-US"/>
              </w:rPr>
              <w:t>ՀՀ</w:t>
            </w:r>
            <w:r w:rsidRPr="009007BD">
              <w:rPr>
                <w:rFonts w:ascii="GHEA Mariam" w:hAnsi="GHEA Mariam" w:cs="Arian AMU"/>
                <w:lang w:val="ru-RU" w:eastAsia="en-US"/>
              </w:rPr>
              <w:t xml:space="preserve"> </w:t>
            </w:r>
            <w:r w:rsidRPr="009007BD">
              <w:rPr>
                <w:rFonts w:ascii="GHEA Mariam" w:hAnsi="GHEA Mariam" w:cs="Arian AMU"/>
                <w:lang w:eastAsia="en-US"/>
              </w:rPr>
              <w:t>կառավարության</w:t>
            </w:r>
            <w:r w:rsidRPr="009007BD">
              <w:rPr>
                <w:rFonts w:ascii="GHEA Mariam" w:hAnsi="GHEA Mariam" w:cs="Arian AMU"/>
                <w:lang w:val="ru-RU" w:eastAsia="en-US"/>
              </w:rPr>
              <w:t xml:space="preserve"> </w:t>
            </w:r>
            <w:r w:rsidRPr="009007BD">
              <w:rPr>
                <w:rFonts w:ascii="GHEA Mariam" w:hAnsi="GHEA Mariam" w:cs="Arian AMU"/>
                <w:lang w:eastAsia="en-US"/>
              </w:rPr>
              <w:t>գործուեության</w:t>
            </w:r>
            <w:r w:rsidRPr="009007BD">
              <w:rPr>
                <w:rFonts w:ascii="GHEA Mariam" w:hAnsi="GHEA Mariam" w:cs="Arian AMU"/>
                <w:lang w:val="ru-RU" w:eastAsia="en-US"/>
              </w:rPr>
              <w:t xml:space="preserve"> </w:t>
            </w:r>
            <w:r w:rsidRPr="009007BD">
              <w:rPr>
                <w:rFonts w:ascii="GHEA Mariam" w:hAnsi="GHEA Mariam" w:cs="Arian AMU"/>
                <w:lang w:eastAsia="en-US"/>
              </w:rPr>
              <w:t>ծրագրի՝</w:t>
            </w:r>
            <w:r w:rsidRPr="009007BD">
              <w:rPr>
                <w:rFonts w:ascii="GHEA Mariam" w:hAnsi="GHEA Mariam" w:cs="Arian AMU"/>
                <w:lang w:val="ru-RU" w:eastAsia="en-US"/>
              </w:rPr>
              <w:t xml:space="preserve"> </w:t>
            </w:r>
            <w:r w:rsidRPr="009007BD">
              <w:rPr>
                <w:rFonts w:ascii="GHEA Mariam" w:hAnsi="GHEA Mariam" w:cs="Sylfaen"/>
                <w:lang w:val="ru-RU" w:eastAsia="en-US"/>
              </w:rPr>
              <w:t>«5.4.</w:t>
            </w:r>
            <w:r w:rsidRPr="009007BD">
              <w:rPr>
                <w:rFonts w:ascii="GHEA Mariam" w:hAnsi="GHEA Mariam" w:cs="Sylfaen"/>
                <w:lang w:eastAsia="en-US"/>
              </w:rPr>
              <w:t>Կրթություն</w:t>
            </w:r>
            <w:r w:rsidRPr="009007BD">
              <w:rPr>
                <w:rFonts w:ascii="GHEA Mariam" w:hAnsi="GHEA Mariam" w:cs="Sylfaen"/>
                <w:lang w:val="ru-RU" w:eastAsia="en-US"/>
              </w:rPr>
              <w:t xml:space="preserve"> </w:t>
            </w:r>
            <w:r w:rsidRPr="009007BD">
              <w:rPr>
                <w:rFonts w:ascii="GHEA Mariam" w:hAnsi="GHEA Mariam" w:cs="Sylfaen"/>
                <w:lang w:eastAsia="en-US"/>
              </w:rPr>
              <w:t>և</w:t>
            </w:r>
            <w:r w:rsidRPr="009007BD">
              <w:rPr>
                <w:rFonts w:ascii="GHEA Mariam" w:hAnsi="GHEA Mariam" w:cs="Sylfaen"/>
                <w:lang w:val="ru-RU" w:eastAsia="en-US"/>
              </w:rPr>
              <w:t xml:space="preserve"> </w:t>
            </w:r>
            <w:r w:rsidRPr="009007BD">
              <w:rPr>
                <w:rFonts w:ascii="GHEA Mariam" w:hAnsi="GHEA Mariam" w:cs="Sylfaen"/>
                <w:lang w:eastAsia="en-US"/>
              </w:rPr>
              <w:t>գիտություն</w:t>
            </w:r>
            <w:r w:rsidRPr="009007BD">
              <w:rPr>
                <w:rFonts w:ascii="GHEA Mariam" w:hAnsi="GHEA Mariam" w:cs="Sylfaen"/>
                <w:lang w:val="ru-RU" w:eastAsia="en-US"/>
              </w:rPr>
              <w:t xml:space="preserve"> </w:t>
            </w:r>
            <w:r w:rsidRPr="009007BD">
              <w:rPr>
                <w:rFonts w:ascii="GHEA Mariam" w:hAnsi="GHEA Mariam" w:cs="Sylfaen"/>
                <w:lang w:eastAsia="en-US"/>
              </w:rPr>
              <w:t>բաժնի</w:t>
            </w:r>
            <w:r w:rsidRPr="009007BD">
              <w:rPr>
                <w:rFonts w:ascii="GHEA Mariam" w:hAnsi="GHEA Mariam" w:cs="Sylfaen"/>
                <w:lang w:val="ru-RU" w:eastAsia="en-US"/>
              </w:rPr>
              <w:t xml:space="preserve"> 1-</w:t>
            </w:r>
            <w:r w:rsidRPr="009007BD">
              <w:rPr>
                <w:rFonts w:ascii="GHEA Mariam" w:hAnsi="GHEA Mariam" w:cs="Sylfaen"/>
                <w:lang w:eastAsia="en-US"/>
              </w:rPr>
              <w:t>ին</w:t>
            </w:r>
            <w:r w:rsidRPr="009007BD">
              <w:rPr>
                <w:rFonts w:ascii="GHEA Mariam" w:hAnsi="GHEA Mariam" w:cs="Sylfaen"/>
                <w:lang w:val="ru-RU" w:eastAsia="en-US"/>
              </w:rPr>
              <w:t>, 2-</w:t>
            </w:r>
            <w:r w:rsidRPr="009007BD">
              <w:rPr>
                <w:rFonts w:ascii="GHEA Mariam" w:hAnsi="GHEA Mariam" w:cs="Sylfaen"/>
                <w:lang w:eastAsia="en-US"/>
              </w:rPr>
              <w:t>րդ</w:t>
            </w:r>
            <w:r w:rsidRPr="009007BD">
              <w:rPr>
                <w:rFonts w:ascii="GHEA Mariam" w:hAnsi="GHEA Mariam" w:cs="Sylfaen"/>
                <w:lang w:val="ru-RU" w:eastAsia="en-US"/>
              </w:rPr>
              <w:t xml:space="preserve"> </w:t>
            </w:r>
            <w:r w:rsidRPr="009007BD">
              <w:rPr>
                <w:rFonts w:ascii="GHEA Mariam" w:hAnsi="GHEA Mariam" w:cs="Sylfaen"/>
                <w:lang w:eastAsia="en-US"/>
              </w:rPr>
              <w:t>և</w:t>
            </w:r>
            <w:r w:rsidRPr="009007BD">
              <w:rPr>
                <w:rFonts w:ascii="GHEA Mariam" w:hAnsi="GHEA Mariam" w:cs="Sylfaen"/>
                <w:lang w:val="ru-RU" w:eastAsia="en-US"/>
              </w:rPr>
              <w:t xml:space="preserve"> 3-</w:t>
            </w:r>
            <w:r w:rsidRPr="009007BD">
              <w:rPr>
                <w:rFonts w:ascii="GHEA Mariam" w:hAnsi="GHEA Mariam" w:cs="Sylfaen"/>
                <w:lang w:eastAsia="en-US"/>
              </w:rPr>
              <w:t>րդ</w:t>
            </w:r>
            <w:r w:rsidRPr="009007BD">
              <w:rPr>
                <w:rFonts w:ascii="GHEA Mariam" w:hAnsi="GHEA Mariam" w:cs="Sylfaen"/>
                <w:lang w:val="ru-RU" w:eastAsia="en-US"/>
              </w:rPr>
              <w:t xml:space="preserve"> </w:t>
            </w:r>
            <w:r w:rsidRPr="009007BD">
              <w:rPr>
                <w:rFonts w:ascii="GHEA Mariam" w:hAnsi="GHEA Mariam" w:cs="Sylfaen"/>
                <w:lang w:eastAsia="en-US"/>
              </w:rPr>
              <w:t>պարբերությունների</w:t>
            </w:r>
            <w:r w:rsidRPr="009007BD">
              <w:rPr>
                <w:rFonts w:ascii="GHEA Mariam" w:hAnsi="GHEA Mariam" w:cs="Sylfaen"/>
                <w:lang w:val="ru-RU" w:eastAsia="en-US"/>
              </w:rPr>
              <w:t xml:space="preserve"> </w:t>
            </w:r>
            <w:r w:rsidRPr="009007BD">
              <w:rPr>
                <w:rFonts w:ascii="GHEA Mariam" w:hAnsi="GHEA Mariam" w:cs="Sylfaen"/>
                <w:lang w:eastAsia="en-US"/>
              </w:rPr>
              <w:t>պահանջներից</w:t>
            </w:r>
            <w:r w:rsidRPr="009007BD">
              <w:rPr>
                <w:rFonts w:ascii="GHEA Mariam" w:hAnsi="GHEA Mariam" w:cs="Arian AMU"/>
                <w:lang w:val="ru-RU" w:eastAsia="en-US"/>
              </w:rPr>
              <w:t xml:space="preserve">: </w:t>
            </w:r>
            <w:r w:rsidRPr="009007BD">
              <w:rPr>
                <w:rFonts w:ascii="GHEA Mariam" w:hAnsi="GHEA Mariam" w:cs="Arian AMU"/>
                <w:lang w:eastAsia="en-US"/>
              </w:rPr>
              <w:t>Նպատակն</w:t>
            </w:r>
            <w:r w:rsidRPr="009007BD">
              <w:rPr>
                <w:rFonts w:ascii="GHEA Mariam" w:hAnsi="GHEA Mariam" w:cs="Arian AMU"/>
                <w:lang w:val="ru-RU" w:eastAsia="en-US"/>
              </w:rPr>
              <w:t xml:space="preserve"> </w:t>
            </w:r>
            <w:r w:rsidRPr="009007BD">
              <w:rPr>
                <w:rFonts w:ascii="GHEA Mariam" w:hAnsi="GHEA Mariam" w:cs="Arian AMU"/>
                <w:lang w:eastAsia="en-US"/>
              </w:rPr>
              <w:t>է՝</w:t>
            </w:r>
            <w:r w:rsidRPr="009007BD">
              <w:rPr>
                <w:rFonts w:ascii="GHEA Mariam" w:hAnsi="GHEA Mariam" w:cs="Arian AMU"/>
                <w:lang w:val="ru-RU" w:eastAsia="en-US"/>
              </w:rPr>
              <w:t xml:space="preserve"> </w:t>
            </w:r>
            <w:r w:rsidRPr="009007BD">
              <w:rPr>
                <w:rFonts w:ascii="GHEA Mariam" w:hAnsi="GHEA Mariam" w:cs="Arian AMU"/>
                <w:lang w:eastAsia="en-US"/>
              </w:rPr>
              <w:t>վերանայել</w:t>
            </w:r>
            <w:r w:rsidRPr="009007BD">
              <w:rPr>
                <w:rFonts w:ascii="GHEA Mariam" w:hAnsi="GHEA Mariam" w:cs="Arian AMU"/>
                <w:lang w:val="ru-RU" w:eastAsia="en-US"/>
              </w:rPr>
              <w:t xml:space="preserve"> </w:t>
            </w:r>
            <w:r w:rsidRPr="009007BD">
              <w:rPr>
                <w:rFonts w:ascii="GHEA Mariam" w:hAnsi="GHEA Mariam" w:cs="Arian AMU"/>
                <w:lang w:eastAsia="en-US"/>
              </w:rPr>
              <w:t>և</w:t>
            </w:r>
            <w:r w:rsidRPr="009007BD">
              <w:rPr>
                <w:rFonts w:ascii="GHEA Mariam" w:hAnsi="GHEA Mariam" w:cs="Arian AMU"/>
                <w:lang w:val="ru-RU" w:eastAsia="en-US"/>
              </w:rPr>
              <w:t xml:space="preserve"> </w:t>
            </w:r>
            <w:r w:rsidRPr="009007BD">
              <w:rPr>
                <w:rFonts w:ascii="GHEA Mariam" w:hAnsi="GHEA Mariam" w:cs="Arian AMU"/>
                <w:lang w:eastAsia="en-US"/>
              </w:rPr>
              <w:t>առավել</w:t>
            </w:r>
            <w:r w:rsidRPr="009007BD">
              <w:rPr>
                <w:rFonts w:ascii="GHEA Mariam" w:hAnsi="GHEA Mariam" w:cs="Arian AMU"/>
                <w:lang w:val="ru-RU" w:eastAsia="en-US"/>
              </w:rPr>
              <w:t xml:space="preserve"> </w:t>
            </w:r>
            <w:r w:rsidRPr="009007BD">
              <w:rPr>
                <w:rFonts w:ascii="GHEA Mariam" w:hAnsi="GHEA Mariam" w:cs="Arian AMU"/>
                <w:lang w:eastAsia="en-US"/>
              </w:rPr>
              <w:t>արդյունավետ</w:t>
            </w:r>
            <w:r w:rsidRPr="009007BD">
              <w:rPr>
                <w:rFonts w:ascii="GHEA Mariam" w:hAnsi="GHEA Mariam" w:cs="Arian AMU"/>
                <w:lang w:val="ru-RU" w:eastAsia="en-US"/>
              </w:rPr>
              <w:t xml:space="preserve"> </w:t>
            </w:r>
            <w:r w:rsidRPr="009007BD">
              <w:rPr>
                <w:rFonts w:ascii="GHEA Mariam" w:hAnsi="GHEA Mariam" w:cs="Arian AMU"/>
                <w:lang w:eastAsia="en-US"/>
              </w:rPr>
              <w:t>դարձնել</w:t>
            </w:r>
            <w:r w:rsidRPr="009007BD">
              <w:rPr>
                <w:rFonts w:ascii="GHEA Mariam" w:hAnsi="GHEA Mariam" w:cs="Arian AMU"/>
                <w:lang w:val="ru-RU" w:eastAsia="en-US"/>
              </w:rPr>
              <w:t xml:space="preserve"> </w:t>
            </w:r>
            <w:r w:rsidRPr="009007BD">
              <w:rPr>
                <w:rFonts w:ascii="GHEA Mariam" w:hAnsi="GHEA Mariam" w:cs="Arian AMU"/>
                <w:lang w:eastAsia="en-US"/>
              </w:rPr>
              <w:t>հանրակրթական</w:t>
            </w:r>
            <w:r w:rsidRPr="009007BD">
              <w:rPr>
                <w:rFonts w:ascii="GHEA Mariam" w:hAnsi="GHEA Mariam" w:cs="Arian AMU"/>
                <w:lang w:val="ru-RU" w:eastAsia="en-US"/>
              </w:rPr>
              <w:t xml:space="preserve"> </w:t>
            </w:r>
            <w:r w:rsidRPr="009007BD">
              <w:rPr>
                <w:rFonts w:ascii="GHEA Mariam" w:hAnsi="GHEA Mariam" w:cs="Arian AMU"/>
                <w:lang w:eastAsia="en-US"/>
              </w:rPr>
              <w:t>հաստատությունների</w:t>
            </w:r>
            <w:r w:rsidRPr="009007BD">
              <w:rPr>
                <w:rFonts w:ascii="GHEA Mariam" w:hAnsi="GHEA Mariam" w:cs="Arian AMU"/>
                <w:lang w:val="ru-RU" w:eastAsia="en-US"/>
              </w:rPr>
              <w:t xml:space="preserve"> </w:t>
            </w:r>
            <w:r w:rsidRPr="009007BD">
              <w:rPr>
                <w:rFonts w:ascii="GHEA Mariam" w:hAnsi="GHEA Mariam" w:cs="Arian AMU"/>
                <w:lang w:eastAsia="en-US"/>
              </w:rPr>
              <w:t>կառավարումը</w:t>
            </w:r>
            <w:r w:rsidRPr="009007BD">
              <w:rPr>
                <w:rFonts w:ascii="GHEA Mariam" w:hAnsi="GHEA Mariam" w:cs="Arian AMU"/>
                <w:lang w:val="ru-RU" w:eastAsia="en-US"/>
              </w:rPr>
              <w:t>:</w:t>
            </w:r>
          </w:p>
          <w:p w:rsidR="008C23D0" w:rsidRPr="009007BD" w:rsidRDefault="008C23D0" w:rsidP="008E329A">
            <w:pPr>
              <w:numPr>
                <w:ilvl w:val="1"/>
                <w:numId w:val="31"/>
              </w:numPr>
              <w:ind w:left="0" w:firstLine="284"/>
              <w:contextualSpacing/>
              <w:jc w:val="both"/>
              <w:rPr>
                <w:rFonts w:ascii="GHEA Mariam" w:hAnsi="GHEA Mariam" w:cs="Sylfaen"/>
                <w:b/>
                <w:lang w:val="ru-RU" w:eastAsia="en-US"/>
              </w:rPr>
            </w:pPr>
            <w:r w:rsidRPr="009007BD">
              <w:rPr>
                <w:rFonts w:ascii="GHEA Mariam" w:hAnsi="GHEA Mariam" w:cs="Sylfaen"/>
                <w:b/>
                <w:lang w:val="ru-RU" w:eastAsia="en-US"/>
              </w:rPr>
              <w:t>Կարգավորման հարաբերությունների ներկա վիճակը և առկա խնդիրները</w:t>
            </w:r>
          </w:p>
          <w:p w:rsidR="008C23D0" w:rsidRPr="009007BD" w:rsidRDefault="008C23D0" w:rsidP="00AD5E2E">
            <w:pPr>
              <w:ind w:firstLine="284"/>
              <w:contextualSpacing/>
              <w:jc w:val="both"/>
              <w:rPr>
                <w:rFonts w:ascii="GHEA Mariam" w:hAnsi="GHEA Mariam" w:cs="Sylfaen"/>
                <w:lang w:val="ru-RU" w:eastAsia="en-US"/>
              </w:rPr>
            </w:pPr>
            <w:r w:rsidRPr="009007BD">
              <w:rPr>
                <w:rFonts w:ascii="GHEA Mariam" w:hAnsi="GHEA Mariam" w:cs="Sylfaen"/>
                <w:lang w:val="hy-AM" w:eastAsia="en-US"/>
              </w:rPr>
              <w:t>Կառավարման գործող համակարգը արդյունավետ չէ, վերանայման կարիք ունեն և տնօրենների ընտրության, նշանակման և գործունեության գնահատման մեխանիզմները, և կառավարման խորհուրդների ձևավորումը, գործունեությունն ու լիազորությունները, ինչպես նաև հաստատության գործունեության թափանցիկ և համագործակցային  նոր մեխանիզմների կարիք կա:</w:t>
            </w:r>
          </w:p>
          <w:p w:rsidR="008C23D0" w:rsidRPr="009007BD" w:rsidRDefault="008C23D0" w:rsidP="008E329A">
            <w:pPr>
              <w:numPr>
                <w:ilvl w:val="1"/>
                <w:numId w:val="31"/>
              </w:numPr>
              <w:ind w:left="284" w:firstLine="0"/>
              <w:contextualSpacing/>
              <w:jc w:val="both"/>
              <w:rPr>
                <w:rFonts w:ascii="GHEA Mariam" w:hAnsi="GHEA Mariam" w:cs="Sylfaen"/>
                <w:lang w:val="ru-RU" w:eastAsia="en-US"/>
              </w:rPr>
            </w:pPr>
            <w:r w:rsidRPr="009007BD">
              <w:rPr>
                <w:rFonts w:ascii="GHEA Mariam" w:hAnsi="GHEA Mariam"/>
                <w:b/>
                <w:lang w:eastAsia="en-US"/>
              </w:rPr>
              <w:t>Առկա խնդիրների առաջարկվող լուծումները</w:t>
            </w:r>
          </w:p>
          <w:p w:rsidR="008C23D0" w:rsidRPr="009007BD" w:rsidRDefault="008C23D0" w:rsidP="00AD5E2E">
            <w:pPr>
              <w:ind w:right="35" w:firstLine="360"/>
              <w:contextualSpacing/>
              <w:jc w:val="both"/>
              <w:rPr>
                <w:rFonts w:ascii="GHEA Mariam" w:hAnsi="GHEA Mariam"/>
                <w:lang w:val="af-ZA" w:eastAsia="en-US"/>
              </w:rPr>
            </w:pPr>
            <w:r w:rsidRPr="009007BD">
              <w:rPr>
                <w:rFonts w:ascii="GHEA Mariam" w:hAnsi="GHEA Mariam"/>
                <w:lang w:eastAsia="en-US"/>
              </w:rPr>
              <w:t>Մշակել</w:t>
            </w:r>
            <w:r w:rsidRPr="009007BD">
              <w:rPr>
                <w:rFonts w:ascii="GHEA Mariam" w:hAnsi="GHEA Mariam"/>
                <w:lang w:val="af-ZA" w:eastAsia="en-US"/>
              </w:rPr>
              <w:t xml:space="preserve"> </w:t>
            </w:r>
            <w:r w:rsidRPr="009007BD">
              <w:rPr>
                <w:rFonts w:ascii="GHEA Mariam" w:hAnsi="GHEA Mariam"/>
                <w:lang w:eastAsia="en-US"/>
              </w:rPr>
              <w:t>և</w:t>
            </w:r>
            <w:r w:rsidRPr="009007BD">
              <w:rPr>
                <w:rFonts w:ascii="GHEA Mariam" w:hAnsi="GHEA Mariam"/>
                <w:lang w:val="af-ZA" w:eastAsia="en-US"/>
              </w:rPr>
              <w:t xml:space="preserve"> </w:t>
            </w:r>
            <w:r w:rsidRPr="009007BD">
              <w:rPr>
                <w:rFonts w:ascii="GHEA Mariam" w:hAnsi="GHEA Mariam"/>
                <w:lang w:eastAsia="en-US"/>
              </w:rPr>
              <w:t>ներդնել</w:t>
            </w:r>
            <w:r w:rsidRPr="009007BD">
              <w:rPr>
                <w:rFonts w:ascii="GHEA Mariam" w:hAnsi="GHEA Mariam"/>
                <w:lang w:val="af-ZA" w:eastAsia="en-US"/>
              </w:rPr>
              <w:t xml:space="preserve"> </w:t>
            </w:r>
            <w:r w:rsidRPr="009007BD">
              <w:rPr>
                <w:rFonts w:ascii="GHEA Mariam" w:hAnsi="GHEA Mariam"/>
                <w:lang w:eastAsia="en-US"/>
              </w:rPr>
              <w:t>կառավարման</w:t>
            </w:r>
            <w:r w:rsidRPr="009007BD">
              <w:rPr>
                <w:rFonts w:ascii="GHEA Mariam" w:hAnsi="GHEA Mariam"/>
                <w:lang w:val="af-ZA" w:eastAsia="en-US"/>
              </w:rPr>
              <w:t xml:space="preserve"> </w:t>
            </w:r>
            <w:r w:rsidRPr="009007BD">
              <w:rPr>
                <w:rFonts w:ascii="GHEA Mariam" w:hAnsi="GHEA Mariam"/>
                <w:lang w:eastAsia="en-US"/>
              </w:rPr>
              <w:t>արդյունավետ</w:t>
            </w:r>
            <w:r w:rsidRPr="009007BD">
              <w:rPr>
                <w:rFonts w:ascii="GHEA Mariam" w:hAnsi="GHEA Mariam"/>
                <w:lang w:val="af-ZA" w:eastAsia="en-US"/>
              </w:rPr>
              <w:t xml:space="preserve"> </w:t>
            </w:r>
            <w:r w:rsidRPr="009007BD">
              <w:rPr>
                <w:rFonts w:ascii="GHEA Mariam" w:hAnsi="GHEA Mariam"/>
                <w:lang w:eastAsia="en-US"/>
              </w:rPr>
              <w:t>մեխանիզմներ</w:t>
            </w:r>
            <w:r w:rsidRPr="009007BD">
              <w:rPr>
                <w:rFonts w:ascii="GHEA Mariam" w:hAnsi="GHEA Mariam"/>
                <w:lang w:val="af-ZA" w:eastAsia="en-US"/>
              </w:rPr>
              <w:t xml:space="preserve">, </w:t>
            </w:r>
            <w:r w:rsidRPr="009007BD">
              <w:rPr>
                <w:rFonts w:ascii="GHEA Mariam" w:hAnsi="GHEA Mariam"/>
                <w:lang w:eastAsia="en-US"/>
              </w:rPr>
              <w:t>այդ</w:t>
            </w:r>
            <w:r w:rsidRPr="009007BD">
              <w:rPr>
                <w:rFonts w:ascii="GHEA Mariam" w:hAnsi="GHEA Mariam"/>
                <w:lang w:val="af-ZA" w:eastAsia="en-US"/>
              </w:rPr>
              <w:t xml:space="preserve"> </w:t>
            </w:r>
            <w:r w:rsidRPr="009007BD">
              <w:rPr>
                <w:rFonts w:ascii="GHEA Mariam" w:hAnsi="GHEA Mariam"/>
                <w:lang w:eastAsia="en-US"/>
              </w:rPr>
              <w:t>թվում՝</w:t>
            </w:r>
            <w:r w:rsidRPr="009007BD">
              <w:rPr>
                <w:rFonts w:ascii="GHEA Mariam" w:hAnsi="GHEA Mariam"/>
                <w:lang w:val="af-ZA" w:eastAsia="en-US"/>
              </w:rPr>
              <w:t xml:space="preserve"> </w:t>
            </w:r>
            <w:r w:rsidRPr="009007BD">
              <w:rPr>
                <w:rFonts w:ascii="GHEA Mariam" w:hAnsi="GHEA Mariam"/>
                <w:lang w:eastAsia="en-US"/>
              </w:rPr>
              <w:t>դպրոցների</w:t>
            </w:r>
            <w:r w:rsidRPr="009007BD">
              <w:rPr>
                <w:rFonts w:ascii="GHEA Mariam" w:hAnsi="GHEA Mariam"/>
                <w:lang w:val="af-ZA" w:eastAsia="en-US"/>
              </w:rPr>
              <w:t xml:space="preserve"> </w:t>
            </w:r>
            <w:r w:rsidRPr="009007BD">
              <w:rPr>
                <w:rFonts w:ascii="GHEA Mariam" w:hAnsi="GHEA Mariam"/>
                <w:lang w:eastAsia="en-US"/>
              </w:rPr>
              <w:t>կառավարման</w:t>
            </w:r>
            <w:r w:rsidRPr="009007BD">
              <w:rPr>
                <w:rFonts w:ascii="GHEA Mariam" w:hAnsi="GHEA Mariam"/>
                <w:lang w:val="af-ZA" w:eastAsia="en-US"/>
              </w:rPr>
              <w:t xml:space="preserve"> </w:t>
            </w:r>
            <w:r w:rsidRPr="009007BD">
              <w:rPr>
                <w:rFonts w:ascii="GHEA Mariam" w:hAnsi="GHEA Mariam"/>
                <w:lang w:eastAsia="en-US"/>
              </w:rPr>
              <w:t>խորհուրդների</w:t>
            </w:r>
            <w:r w:rsidRPr="009007BD">
              <w:rPr>
                <w:rFonts w:ascii="GHEA Mariam" w:hAnsi="GHEA Mariam"/>
                <w:lang w:val="af-ZA" w:eastAsia="en-US"/>
              </w:rPr>
              <w:t xml:space="preserve"> </w:t>
            </w:r>
            <w:r w:rsidRPr="009007BD">
              <w:rPr>
                <w:rFonts w:ascii="GHEA Mariam" w:hAnsi="GHEA Mariam"/>
                <w:lang w:eastAsia="en-US"/>
              </w:rPr>
              <w:t>ձևավորման</w:t>
            </w:r>
            <w:r w:rsidRPr="009007BD">
              <w:rPr>
                <w:rFonts w:ascii="GHEA Mariam" w:hAnsi="GHEA Mariam"/>
                <w:lang w:val="af-ZA" w:eastAsia="en-US"/>
              </w:rPr>
              <w:t xml:space="preserve">, </w:t>
            </w:r>
            <w:r w:rsidRPr="009007BD">
              <w:rPr>
                <w:rFonts w:ascii="GHEA Mariam" w:hAnsi="GHEA Mariam"/>
                <w:lang w:eastAsia="en-US"/>
              </w:rPr>
              <w:t>լիազորությունների</w:t>
            </w:r>
            <w:r w:rsidRPr="009007BD">
              <w:rPr>
                <w:rFonts w:ascii="GHEA Mariam" w:hAnsi="GHEA Mariam"/>
                <w:lang w:val="af-ZA" w:eastAsia="en-US"/>
              </w:rPr>
              <w:t xml:space="preserve"> </w:t>
            </w:r>
            <w:r w:rsidRPr="009007BD">
              <w:rPr>
                <w:rFonts w:ascii="GHEA Mariam" w:hAnsi="GHEA Mariam"/>
                <w:lang w:eastAsia="en-US"/>
              </w:rPr>
              <w:t>և</w:t>
            </w:r>
            <w:r w:rsidRPr="009007BD">
              <w:rPr>
                <w:rFonts w:ascii="GHEA Mariam" w:hAnsi="GHEA Mariam"/>
                <w:lang w:val="af-ZA" w:eastAsia="en-US"/>
              </w:rPr>
              <w:t xml:space="preserve"> </w:t>
            </w:r>
            <w:r w:rsidRPr="009007BD">
              <w:rPr>
                <w:rFonts w:ascii="GHEA Mariam" w:hAnsi="GHEA Mariam"/>
                <w:lang w:eastAsia="en-US"/>
              </w:rPr>
              <w:t>պարտականությունների</w:t>
            </w:r>
            <w:r w:rsidRPr="009007BD">
              <w:rPr>
                <w:rFonts w:ascii="GHEA Mariam" w:hAnsi="GHEA Mariam"/>
                <w:lang w:val="af-ZA" w:eastAsia="en-US"/>
              </w:rPr>
              <w:t xml:space="preserve"> </w:t>
            </w:r>
            <w:r w:rsidRPr="009007BD">
              <w:rPr>
                <w:rFonts w:ascii="GHEA Mariam" w:hAnsi="GHEA Mariam"/>
                <w:lang w:eastAsia="en-US"/>
              </w:rPr>
              <w:t>հստակեցման</w:t>
            </w:r>
            <w:r w:rsidRPr="009007BD">
              <w:rPr>
                <w:rFonts w:ascii="GHEA Mariam" w:hAnsi="GHEA Mariam"/>
                <w:lang w:val="af-ZA" w:eastAsia="en-US"/>
              </w:rPr>
              <w:t xml:space="preserve">, </w:t>
            </w:r>
            <w:r w:rsidRPr="009007BD">
              <w:rPr>
                <w:rFonts w:ascii="GHEA Mariam" w:hAnsi="GHEA Mariam"/>
                <w:lang w:eastAsia="en-US"/>
              </w:rPr>
              <w:t>ինչպես</w:t>
            </w:r>
            <w:r w:rsidRPr="009007BD">
              <w:rPr>
                <w:rFonts w:ascii="GHEA Mariam" w:hAnsi="GHEA Mariam"/>
                <w:lang w:val="af-ZA" w:eastAsia="en-US"/>
              </w:rPr>
              <w:t xml:space="preserve"> </w:t>
            </w:r>
            <w:r w:rsidRPr="009007BD">
              <w:rPr>
                <w:rFonts w:ascii="GHEA Mariam" w:hAnsi="GHEA Mariam"/>
                <w:lang w:eastAsia="en-US"/>
              </w:rPr>
              <w:t>նաև</w:t>
            </w:r>
            <w:r w:rsidRPr="009007BD">
              <w:rPr>
                <w:rFonts w:ascii="GHEA Mariam" w:hAnsi="GHEA Mariam"/>
                <w:lang w:val="af-ZA" w:eastAsia="en-US"/>
              </w:rPr>
              <w:t xml:space="preserve"> </w:t>
            </w:r>
            <w:r w:rsidRPr="009007BD">
              <w:rPr>
                <w:rFonts w:ascii="GHEA Mariam" w:hAnsi="GHEA Mariam"/>
                <w:lang w:eastAsia="en-US"/>
              </w:rPr>
              <w:t>տնօրենների</w:t>
            </w:r>
            <w:r w:rsidRPr="009007BD">
              <w:rPr>
                <w:rFonts w:ascii="GHEA Mariam" w:hAnsi="GHEA Mariam"/>
                <w:lang w:val="af-ZA" w:eastAsia="en-US"/>
              </w:rPr>
              <w:t xml:space="preserve"> </w:t>
            </w:r>
            <w:r w:rsidRPr="009007BD">
              <w:rPr>
                <w:rFonts w:ascii="GHEA Mariam" w:hAnsi="GHEA Mariam"/>
                <w:lang w:eastAsia="en-US"/>
              </w:rPr>
              <w:t>ընտրության</w:t>
            </w:r>
            <w:r w:rsidRPr="009007BD">
              <w:rPr>
                <w:rFonts w:ascii="GHEA Mariam" w:hAnsi="GHEA Mariam"/>
                <w:lang w:val="af-ZA" w:eastAsia="en-US"/>
              </w:rPr>
              <w:t xml:space="preserve"> </w:t>
            </w:r>
            <w:r w:rsidRPr="009007BD">
              <w:rPr>
                <w:rFonts w:ascii="GHEA Mariam" w:hAnsi="GHEA Mariam"/>
                <w:lang w:eastAsia="en-US"/>
              </w:rPr>
              <w:t>և</w:t>
            </w:r>
            <w:r w:rsidRPr="009007BD">
              <w:rPr>
                <w:rFonts w:ascii="GHEA Mariam" w:hAnsi="GHEA Mariam"/>
                <w:lang w:val="af-ZA" w:eastAsia="en-US"/>
              </w:rPr>
              <w:t xml:space="preserve"> </w:t>
            </w:r>
            <w:r w:rsidRPr="009007BD">
              <w:rPr>
                <w:rFonts w:ascii="GHEA Mariam" w:hAnsi="GHEA Mariam"/>
                <w:lang w:eastAsia="en-US"/>
              </w:rPr>
              <w:t>նշանակման</w:t>
            </w:r>
            <w:r w:rsidRPr="009007BD">
              <w:rPr>
                <w:rFonts w:ascii="GHEA Mariam" w:hAnsi="GHEA Mariam"/>
                <w:lang w:val="af-ZA" w:eastAsia="en-US"/>
              </w:rPr>
              <w:t xml:space="preserve"> </w:t>
            </w:r>
            <w:r w:rsidRPr="009007BD">
              <w:rPr>
                <w:rFonts w:ascii="GHEA Mariam" w:hAnsi="GHEA Mariam"/>
                <w:lang w:eastAsia="en-US"/>
              </w:rPr>
              <w:t>գործընթացների</w:t>
            </w:r>
            <w:r w:rsidRPr="009007BD">
              <w:rPr>
                <w:rFonts w:ascii="GHEA Mariam" w:hAnsi="GHEA Mariam"/>
                <w:lang w:val="af-ZA" w:eastAsia="en-US"/>
              </w:rPr>
              <w:t xml:space="preserve"> </w:t>
            </w:r>
            <w:r w:rsidRPr="009007BD">
              <w:rPr>
                <w:rFonts w:ascii="GHEA Mariam" w:hAnsi="GHEA Mariam"/>
                <w:lang w:eastAsia="en-US"/>
              </w:rPr>
              <w:t>համար</w:t>
            </w:r>
            <w:r w:rsidRPr="009007BD">
              <w:rPr>
                <w:rFonts w:ascii="GHEA Mariam" w:hAnsi="GHEA Mariam"/>
                <w:lang w:val="af-ZA" w:eastAsia="en-US"/>
              </w:rPr>
              <w:t>:</w:t>
            </w:r>
          </w:p>
          <w:p w:rsidR="008C23D0" w:rsidRPr="009007BD" w:rsidRDefault="008C23D0" w:rsidP="00AD5E2E">
            <w:pPr>
              <w:ind w:right="35" w:firstLine="284"/>
              <w:contextualSpacing/>
              <w:jc w:val="both"/>
              <w:rPr>
                <w:rFonts w:ascii="GHEA Mariam" w:hAnsi="GHEA Mariam"/>
                <w:b/>
                <w:lang w:val="af-ZA" w:eastAsia="en-US"/>
              </w:rPr>
            </w:pPr>
            <w:r w:rsidRPr="009007BD">
              <w:rPr>
                <w:rFonts w:ascii="GHEA Mariam" w:hAnsi="GHEA Mariam"/>
                <w:b/>
                <w:lang w:val="af-ZA" w:eastAsia="en-US"/>
              </w:rPr>
              <w:t xml:space="preserve">  </w:t>
            </w:r>
          </w:p>
          <w:p w:rsidR="008C23D0" w:rsidRPr="009007BD" w:rsidRDefault="008C23D0" w:rsidP="008E329A">
            <w:pPr>
              <w:numPr>
                <w:ilvl w:val="0"/>
                <w:numId w:val="31"/>
              </w:numPr>
              <w:ind w:left="284" w:firstLine="0"/>
              <w:contextualSpacing/>
              <w:jc w:val="both"/>
              <w:rPr>
                <w:rFonts w:ascii="GHEA Mariam" w:hAnsi="GHEA Mariam" w:cs="Sylfaen"/>
                <w:b/>
                <w:lang w:eastAsia="en-US"/>
              </w:rPr>
            </w:pPr>
            <w:r w:rsidRPr="009007BD">
              <w:rPr>
                <w:rFonts w:ascii="GHEA Mariam" w:hAnsi="GHEA Mariam" w:cs="Sylfaen"/>
                <w:b/>
                <w:lang w:eastAsia="en-US"/>
              </w:rPr>
              <w:t>Կ</w:t>
            </w:r>
            <w:r w:rsidRPr="009007BD">
              <w:rPr>
                <w:rFonts w:ascii="GHEA Mariam" w:hAnsi="GHEA Mariam" w:cs="Sylfaen"/>
                <w:b/>
                <w:lang w:val="hy-AM" w:eastAsia="en-US"/>
              </w:rPr>
              <w:t xml:space="preserve">արգավորման </w:t>
            </w:r>
            <w:r w:rsidRPr="009007BD">
              <w:rPr>
                <w:rFonts w:ascii="GHEA Mariam" w:hAnsi="GHEA Mariam" w:cs="Sylfaen"/>
                <w:b/>
                <w:lang w:eastAsia="en-US"/>
              </w:rPr>
              <w:t>առարկան</w:t>
            </w:r>
          </w:p>
          <w:p w:rsidR="008C23D0" w:rsidRPr="009007BD" w:rsidRDefault="008C23D0" w:rsidP="00AD5E2E">
            <w:pPr>
              <w:ind w:firstLine="284"/>
              <w:contextualSpacing/>
              <w:jc w:val="both"/>
              <w:rPr>
                <w:rFonts w:ascii="GHEA Mariam" w:hAnsi="GHEA Mariam" w:cs="Sylfaen"/>
                <w:lang w:eastAsia="en-US"/>
              </w:rPr>
            </w:pPr>
            <w:r w:rsidRPr="009007BD">
              <w:rPr>
                <w:rFonts w:ascii="GHEA Mariam" w:hAnsi="GHEA Mariam" w:cs="Sylfaen"/>
                <w:lang w:eastAsia="en-US"/>
              </w:rPr>
              <w:t>Ստեղծել կ</w:t>
            </w:r>
            <w:r w:rsidRPr="009007BD">
              <w:rPr>
                <w:rFonts w:ascii="GHEA Mariam" w:hAnsi="GHEA Mariam" w:cs="Sylfaen"/>
                <w:lang w:val="hy-AM" w:eastAsia="en-US"/>
              </w:rPr>
              <w:t>առավարման արդյունավետ համակարգ, վերան</w:t>
            </w:r>
            <w:r w:rsidRPr="009007BD">
              <w:rPr>
                <w:rFonts w:ascii="GHEA Mariam" w:hAnsi="GHEA Mariam" w:cs="Sylfaen"/>
                <w:lang w:eastAsia="en-US"/>
              </w:rPr>
              <w:t>ել</w:t>
            </w:r>
            <w:r w:rsidRPr="009007BD">
              <w:rPr>
                <w:rFonts w:ascii="GHEA Mariam" w:hAnsi="GHEA Mariam" w:cs="Sylfaen"/>
                <w:lang w:val="hy-AM" w:eastAsia="en-US"/>
              </w:rPr>
              <w:t xml:space="preserve"> տնօրենների ընտրության, նշանակման և գործունեության գնահատման մեխանիզմները, և կառավարման խորհուրդների ձևավորումը, գործունեությունն ու լիազորությունները, ինչպես նաև </w:t>
            </w:r>
            <w:r w:rsidRPr="009007BD">
              <w:rPr>
                <w:rFonts w:ascii="GHEA Mariam" w:hAnsi="GHEA Mariam" w:cs="Sylfaen"/>
                <w:lang w:eastAsia="en-US"/>
              </w:rPr>
              <w:t xml:space="preserve">ներդնել </w:t>
            </w:r>
            <w:r w:rsidRPr="009007BD">
              <w:rPr>
                <w:rFonts w:ascii="GHEA Mariam" w:hAnsi="GHEA Mariam" w:cs="Sylfaen"/>
                <w:lang w:val="hy-AM" w:eastAsia="en-US"/>
              </w:rPr>
              <w:t>հաստատության գործունեության թափանցիկ և համագործակցային  նոր մեխանիզմներ:</w:t>
            </w:r>
          </w:p>
          <w:p w:rsidR="008C23D0" w:rsidRPr="009007BD" w:rsidRDefault="008C23D0" w:rsidP="008E329A">
            <w:pPr>
              <w:numPr>
                <w:ilvl w:val="0"/>
                <w:numId w:val="31"/>
              </w:numPr>
              <w:ind w:left="0" w:firstLine="284"/>
              <w:contextualSpacing/>
              <w:jc w:val="both"/>
              <w:rPr>
                <w:rFonts w:ascii="GHEA Mariam" w:hAnsi="GHEA Mariam" w:cs="Sylfaen"/>
                <w:b/>
                <w:lang w:eastAsia="en-US"/>
              </w:rPr>
            </w:pPr>
            <w:r w:rsidRPr="009007BD">
              <w:rPr>
                <w:rFonts w:ascii="GHEA Mariam" w:hAnsi="GHEA Mariam" w:cs="Sylfaen"/>
                <w:b/>
                <w:lang w:val="hy-AM" w:eastAsia="en-US"/>
              </w:rPr>
              <w:t>Ակնկալվող արդյունքը</w:t>
            </w:r>
          </w:p>
          <w:p w:rsidR="008C23D0" w:rsidRPr="009007BD" w:rsidRDefault="008C23D0" w:rsidP="00AD5E2E">
            <w:pPr>
              <w:jc w:val="both"/>
              <w:rPr>
                <w:rFonts w:ascii="GHEA Mariam" w:hAnsi="GHEA Mariam"/>
                <w:caps/>
                <w:lang w:val="hy-AM"/>
              </w:rPr>
            </w:pPr>
            <w:r w:rsidRPr="009007BD">
              <w:rPr>
                <w:rFonts w:ascii="GHEA Mariam" w:hAnsi="GHEA Mariam" w:cs="Sylfaen"/>
                <w:lang w:eastAsia="en-US"/>
              </w:rPr>
              <w:t>Թափանցիկ  հաշվետու և համագործակցային կառավարման մեխանիզմների մշակում և ներդրում, հանրակրթության որակի բարձրացում:</w:t>
            </w:r>
          </w:p>
        </w:tc>
      </w:tr>
      <w:tr w:rsidR="008C23D0" w:rsidRPr="009007BD"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t>147</w:t>
            </w:r>
          </w:p>
        </w:tc>
        <w:tc>
          <w:tcPr>
            <w:tcW w:w="10632" w:type="dxa"/>
          </w:tcPr>
          <w:p w:rsidR="008C23D0" w:rsidRPr="009007BD" w:rsidRDefault="008C23D0" w:rsidP="00AD5E2E">
            <w:pPr>
              <w:widowControl w:val="0"/>
              <w:tabs>
                <w:tab w:val="left" w:pos="1276"/>
                <w:tab w:val="right" w:pos="3376"/>
                <w:tab w:val="center" w:pos="3952"/>
                <w:tab w:val="right" w:pos="5206"/>
                <w:tab w:val="left" w:pos="5393"/>
                <w:tab w:val="center" w:pos="9210"/>
              </w:tabs>
              <w:autoSpaceDE w:val="0"/>
              <w:autoSpaceDN w:val="0"/>
              <w:adjustRightInd w:val="0"/>
              <w:jc w:val="center"/>
              <w:rPr>
                <w:rFonts w:ascii="GHEA Mariam" w:hAnsi="GHEA Mariam"/>
                <w:b/>
              </w:rPr>
            </w:pPr>
            <w:r w:rsidRPr="009007BD">
              <w:rPr>
                <w:rFonts w:ascii="GHEA Mariam" w:eastAsia="MS Mincho" w:hAnsi="GHEA Mariam" w:cs="Sylfaen"/>
                <w:b/>
                <w:spacing w:val="-6"/>
                <w:lang w:val="hy-AM"/>
              </w:rPr>
              <w:t>ՈՐԱԿՅԱԼ</w:t>
            </w:r>
            <w:r w:rsidRPr="009007BD">
              <w:rPr>
                <w:rFonts w:ascii="GHEA Mariam" w:eastAsia="MS Mincho" w:hAnsi="GHEA Mariam"/>
                <w:b/>
                <w:spacing w:val="-6"/>
                <w:lang w:val="hy-AM"/>
              </w:rPr>
              <w:t xml:space="preserve"> ՈՒՍՈՒՑԻՉՆԵՐԻ ԲԱՑԱՀԱՅՏՄԱՆ </w:t>
            </w:r>
            <w:r w:rsidRPr="009007BD">
              <w:rPr>
                <w:rFonts w:ascii="GHEA Mariam" w:eastAsia="MS Mincho" w:hAnsi="GHEA Mariam"/>
                <w:b/>
                <w:spacing w:val="-6"/>
              </w:rPr>
              <w:t>ԵՎ</w:t>
            </w:r>
            <w:r w:rsidRPr="009007BD">
              <w:rPr>
                <w:rFonts w:ascii="GHEA Mariam" w:eastAsia="MS Mincho" w:hAnsi="GHEA Mariam"/>
                <w:b/>
                <w:spacing w:val="-6"/>
                <w:lang w:val="hy-AM"/>
              </w:rPr>
              <w:t xml:space="preserve"> ԽՐԱԽՈՒՍՄԱՆ ՀԱՄԱԿԱՐԳԻ ՆԵՐԴՐՈՒՄ</w:t>
            </w:r>
          </w:p>
          <w:p w:rsidR="008C23D0" w:rsidRPr="009007BD" w:rsidRDefault="008C23D0" w:rsidP="00AD5E2E">
            <w:pPr>
              <w:widowControl w:val="0"/>
              <w:tabs>
                <w:tab w:val="left" w:pos="1276"/>
                <w:tab w:val="right" w:pos="3376"/>
                <w:tab w:val="center" w:pos="3952"/>
                <w:tab w:val="right" w:pos="5206"/>
                <w:tab w:val="left" w:pos="5393"/>
                <w:tab w:val="center" w:pos="9210"/>
              </w:tabs>
              <w:autoSpaceDE w:val="0"/>
              <w:autoSpaceDN w:val="0"/>
              <w:adjustRightInd w:val="0"/>
              <w:ind w:left="1440"/>
              <w:contextualSpacing/>
              <w:rPr>
                <w:rFonts w:ascii="GHEA Mariam" w:hAnsi="GHEA Mariam"/>
                <w:b/>
                <w:lang w:eastAsia="en-GB"/>
              </w:rPr>
            </w:pPr>
          </w:p>
          <w:p w:rsidR="008C23D0" w:rsidRPr="009007BD" w:rsidRDefault="008C23D0" w:rsidP="008E329A">
            <w:pPr>
              <w:numPr>
                <w:ilvl w:val="0"/>
                <w:numId w:val="221"/>
              </w:numPr>
              <w:contextualSpacing/>
              <w:jc w:val="both"/>
              <w:rPr>
                <w:rFonts w:ascii="GHEA Mariam" w:hAnsi="GHEA Mariam"/>
                <w:b/>
                <w:lang w:val="af-ZA" w:eastAsia="en-GB"/>
              </w:rPr>
            </w:pPr>
            <w:r w:rsidRPr="009007BD">
              <w:rPr>
                <w:rFonts w:ascii="GHEA Mariam" w:hAnsi="GHEA Mariam" w:cs="Sylfaen"/>
                <w:b/>
                <w:lang w:val="ru-RU" w:eastAsia="en-GB"/>
              </w:rPr>
              <w:t>Միջոցառման</w:t>
            </w:r>
            <w:r w:rsidRPr="009007BD">
              <w:rPr>
                <w:rFonts w:ascii="GHEA Mariam" w:hAnsi="GHEA Mariam" w:cs="Sylfaen"/>
                <w:b/>
                <w:lang w:val="hy-AM" w:eastAsia="en-GB"/>
              </w:rPr>
              <w:t xml:space="preserve"> անհրաժեշտությունը</w:t>
            </w:r>
            <w:r w:rsidRPr="009007BD">
              <w:rPr>
                <w:rFonts w:ascii="GHEA Mariam" w:hAnsi="GHEA Mariam"/>
                <w:b/>
                <w:lang w:val="af-ZA" w:eastAsia="en-GB"/>
              </w:rPr>
              <w:t xml:space="preserve"> </w:t>
            </w:r>
            <w:r w:rsidRPr="009007BD">
              <w:rPr>
                <w:rFonts w:ascii="GHEA Mariam" w:hAnsi="GHEA Mariam"/>
                <w:b/>
                <w:lang w:val="hy-AM" w:eastAsia="en-GB"/>
              </w:rPr>
              <w:t xml:space="preserve">և </w:t>
            </w:r>
            <w:r w:rsidRPr="009007BD">
              <w:rPr>
                <w:rFonts w:ascii="GHEA Mariam" w:hAnsi="GHEA Mariam" w:cs="Sylfaen"/>
                <w:b/>
                <w:lang w:val="hy-AM" w:eastAsia="en-GB"/>
              </w:rPr>
              <w:t>նպատակը</w:t>
            </w:r>
          </w:p>
          <w:p w:rsidR="008C23D0" w:rsidRPr="009007BD" w:rsidRDefault="008C23D0" w:rsidP="00AD5E2E">
            <w:pPr>
              <w:ind w:firstLine="284"/>
              <w:contextualSpacing/>
              <w:jc w:val="both"/>
              <w:rPr>
                <w:rFonts w:ascii="GHEA Mariam" w:hAnsi="GHEA Mariam" w:cs="Sylfaen"/>
                <w:lang w:val="ru-RU"/>
              </w:rPr>
            </w:pPr>
          </w:p>
          <w:p w:rsidR="008C23D0" w:rsidRPr="009007BD" w:rsidRDefault="008C23D0" w:rsidP="00AD5E2E">
            <w:pPr>
              <w:ind w:firstLine="284"/>
              <w:contextualSpacing/>
              <w:jc w:val="both"/>
              <w:rPr>
                <w:rFonts w:ascii="GHEA Mariam" w:hAnsi="GHEA Mariam" w:cs="Sylfaen"/>
                <w:lang w:val="ru-RU"/>
              </w:rPr>
            </w:pPr>
            <w:r w:rsidRPr="009007BD">
              <w:rPr>
                <w:rFonts w:ascii="GHEA Mariam" w:hAnsi="GHEA Mariam" w:cs="Sylfaen"/>
                <w:lang w:val="ru-RU"/>
              </w:rPr>
              <w:t xml:space="preserve">Միջոցառման անհրաժեշտությունը բխում է </w:t>
            </w:r>
            <w:r w:rsidRPr="009007BD">
              <w:rPr>
                <w:rFonts w:ascii="GHEA Mariam" w:hAnsi="GHEA Mariam" w:cs="Arian AMU"/>
              </w:rPr>
              <w:t>ՀՀ</w:t>
            </w:r>
            <w:r w:rsidRPr="009007BD">
              <w:rPr>
                <w:rFonts w:ascii="GHEA Mariam" w:hAnsi="GHEA Mariam" w:cs="Arian AMU"/>
                <w:lang w:val="ru-RU"/>
              </w:rPr>
              <w:t xml:space="preserve"> </w:t>
            </w:r>
            <w:r w:rsidRPr="009007BD">
              <w:rPr>
                <w:rFonts w:ascii="GHEA Mariam" w:hAnsi="GHEA Mariam" w:cs="Arian AMU"/>
              </w:rPr>
              <w:t>կառավարության</w:t>
            </w:r>
            <w:r w:rsidRPr="009007BD">
              <w:rPr>
                <w:rFonts w:ascii="GHEA Mariam" w:hAnsi="GHEA Mariam" w:cs="Arian AMU"/>
                <w:lang w:val="ru-RU"/>
              </w:rPr>
              <w:t xml:space="preserve"> 2018 </w:t>
            </w:r>
            <w:r w:rsidRPr="009007BD">
              <w:rPr>
                <w:rFonts w:ascii="GHEA Mariam" w:hAnsi="GHEA Mariam" w:cs="Arian AMU"/>
              </w:rPr>
              <w:t>հունիսի</w:t>
            </w:r>
            <w:r w:rsidRPr="009007BD">
              <w:rPr>
                <w:rFonts w:ascii="GHEA Mariam" w:hAnsi="GHEA Mariam" w:cs="Arian AMU"/>
                <w:lang w:val="ru-RU"/>
              </w:rPr>
              <w:t xml:space="preserve"> 1-</w:t>
            </w:r>
            <w:r w:rsidRPr="009007BD">
              <w:rPr>
                <w:rFonts w:ascii="GHEA Mariam" w:hAnsi="GHEA Mariam" w:cs="Arian AMU"/>
              </w:rPr>
              <w:t>ի</w:t>
            </w:r>
            <w:r w:rsidRPr="009007BD">
              <w:rPr>
                <w:rFonts w:ascii="GHEA Mariam" w:hAnsi="GHEA Mariam" w:cs="Arian AMU"/>
                <w:lang w:val="ru-RU"/>
              </w:rPr>
              <w:t xml:space="preserve"> </w:t>
            </w:r>
            <w:r w:rsidRPr="009007BD">
              <w:rPr>
                <w:rFonts w:ascii="GHEA Mariam" w:hAnsi="GHEA Mariam" w:cs="Arian AMU"/>
              </w:rPr>
              <w:t>N</w:t>
            </w:r>
            <w:r w:rsidRPr="009007BD">
              <w:rPr>
                <w:rFonts w:ascii="GHEA Mariam" w:hAnsi="GHEA Mariam" w:cs="Arian AMU"/>
                <w:lang w:val="ru-RU"/>
              </w:rPr>
              <w:t xml:space="preserve">  581-</w:t>
            </w:r>
            <w:r w:rsidRPr="009007BD">
              <w:rPr>
                <w:rFonts w:ascii="GHEA Mariam" w:hAnsi="GHEA Mariam" w:cs="Arian AMU"/>
              </w:rPr>
              <w:t>Ա</w:t>
            </w:r>
            <w:r w:rsidRPr="009007BD">
              <w:rPr>
                <w:rFonts w:ascii="GHEA Mariam" w:hAnsi="GHEA Mariam" w:cs="Arian AMU"/>
                <w:lang w:val="ru-RU"/>
              </w:rPr>
              <w:t xml:space="preserve"> </w:t>
            </w:r>
            <w:r w:rsidRPr="009007BD">
              <w:rPr>
                <w:rFonts w:ascii="GHEA Mariam" w:hAnsi="GHEA Mariam" w:cs="Arian AMU"/>
              </w:rPr>
              <w:t>որոշմամաբ</w:t>
            </w:r>
            <w:r w:rsidRPr="009007BD">
              <w:rPr>
                <w:rFonts w:ascii="GHEA Mariam" w:hAnsi="GHEA Mariam" w:cs="Arian AMU"/>
                <w:lang w:val="ru-RU"/>
              </w:rPr>
              <w:t xml:space="preserve"> </w:t>
            </w:r>
            <w:r w:rsidRPr="009007BD">
              <w:rPr>
                <w:rFonts w:ascii="GHEA Mariam" w:hAnsi="GHEA Mariam" w:cs="Arian AMU"/>
              </w:rPr>
              <w:t>հաստատված</w:t>
            </w:r>
            <w:r w:rsidRPr="009007BD">
              <w:rPr>
                <w:rFonts w:ascii="GHEA Mariam" w:hAnsi="GHEA Mariam" w:cs="Arian AMU"/>
                <w:lang w:val="ru-RU"/>
              </w:rPr>
              <w:t xml:space="preserve"> </w:t>
            </w:r>
            <w:r w:rsidRPr="009007BD">
              <w:rPr>
                <w:rFonts w:ascii="GHEA Mariam" w:hAnsi="GHEA Mariam" w:cs="Arian AMU"/>
              </w:rPr>
              <w:t>ՀՀ</w:t>
            </w:r>
            <w:r w:rsidRPr="009007BD">
              <w:rPr>
                <w:rFonts w:ascii="GHEA Mariam" w:hAnsi="GHEA Mariam" w:cs="Arian AMU"/>
                <w:lang w:val="ru-RU"/>
              </w:rPr>
              <w:t xml:space="preserve"> </w:t>
            </w:r>
            <w:r w:rsidRPr="009007BD">
              <w:rPr>
                <w:rFonts w:ascii="GHEA Mariam" w:hAnsi="GHEA Mariam" w:cs="Arian AMU"/>
              </w:rPr>
              <w:t>կառավարության</w:t>
            </w:r>
            <w:r w:rsidRPr="009007BD">
              <w:rPr>
                <w:rFonts w:ascii="GHEA Mariam" w:hAnsi="GHEA Mariam" w:cs="Arian AMU"/>
                <w:lang w:val="ru-RU"/>
              </w:rPr>
              <w:t xml:space="preserve"> </w:t>
            </w:r>
            <w:r w:rsidRPr="009007BD">
              <w:rPr>
                <w:rFonts w:ascii="GHEA Mariam" w:hAnsi="GHEA Mariam" w:cs="Arian AMU"/>
              </w:rPr>
              <w:t>գործուեության</w:t>
            </w:r>
            <w:r w:rsidRPr="009007BD">
              <w:rPr>
                <w:rFonts w:ascii="GHEA Mariam" w:hAnsi="GHEA Mariam" w:cs="Arian AMU"/>
                <w:lang w:val="ru-RU"/>
              </w:rPr>
              <w:t xml:space="preserve"> </w:t>
            </w:r>
            <w:r w:rsidRPr="009007BD">
              <w:rPr>
                <w:rFonts w:ascii="GHEA Mariam" w:hAnsi="GHEA Mariam" w:cs="Arian AMU"/>
              </w:rPr>
              <w:t>ծրագրի՝</w:t>
            </w:r>
            <w:r w:rsidRPr="009007BD">
              <w:rPr>
                <w:rFonts w:ascii="GHEA Mariam" w:hAnsi="GHEA Mariam" w:cs="Arian AMU"/>
                <w:lang w:val="ru-RU"/>
              </w:rPr>
              <w:t xml:space="preserve"> </w:t>
            </w:r>
            <w:r w:rsidRPr="009007BD">
              <w:rPr>
                <w:rFonts w:ascii="GHEA Mariam" w:hAnsi="GHEA Mariam" w:cs="Sylfaen"/>
                <w:lang w:val="ru-RU"/>
              </w:rPr>
              <w:t>«5.4.</w:t>
            </w:r>
            <w:r w:rsidRPr="009007BD">
              <w:rPr>
                <w:rFonts w:ascii="GHEA Mariam" w:hAnsi="GHEA Mariam" w:cs="Sylfaen"/>
              </w:rPr>
              <w:t>Կրթություն</w:t>
            </w:r>
            <w:r w:rsidRPr="009007BD">
              <w:rPr>
                <w:rFonts w:ascii="GHEA Mariam" w:hAnsi="GHEA Mariam" w:cs="Sylfaen"/>
                <w:lang w:val="ru-RU"/>
              </w:rPr>
              <w:t xml:space="preserve"> </w:t>
            </w:r>
            <w:r w:rsidRPr="009007BD">
              <w:rPr>
                <w:rFonts w:ascii="GHEA Mariam" w:hAnsi="GHEA Mariam" w:cs="Sylfaen"/>
              </w:rPr>
              <w:t>և</w:t>
            </w:r>
            <w:r w:rsidRPr="009007BD">
              <w:rPr>
                <w:rFonts w:ascii="GHEA Mariam" w:hAnsi="GHEA Mariam" w:cs="Sylfaen"/>
                <w:lang w:val="ru-RU"/>
              </w:rPr>
              <w:t xml:space="preserve"> </w:t>
            </w:r>
            <w:r w:rsidRPr="009007BD">
              <w:rPr>
                <w:rFonts w:ascii="GHEA Mariam" w:hAnsi="GHEA Mariam" w:cs="Sylfaen"/>
              </w:rPr>
              <w:t>գիտություն</w:t>
            </w:r>
            <w:r w:rsidRPr="009007BD">
              <w:rPr>
                <w:rFonts w:ascii="GHEA Mariam" w:hAnsi="GHEA Mariam" w:cs="Sylfaen"/>
                <w:lang w:val="ru-RU"/>
              </w:rPr>
              <w:t xml:space="preserve"> </w:t>
            </w:r>
            <w:r w:rsidRPr="009007BD">
              <w:rPr>
                <w:rFonts w:ascii="GHEA Mariam" w:hAnsi="GHEA Mariam" w:cs="Sylfaen"/>
              </w:rPr>
              <w:t>բաժնի</w:t>
            </w:r>
            <w:r w:rsidRPr="009007BD">
              <w:rPr>
                <w:rFonts w:ascii="GHEA Mariam" w:hAnsi="GHEA Mariam" w:cs="Sylfaen"/>
                <w:lang w:val="ru-RU"/>
              </w:rPr>
              <w:t xml:space="preserve"> 1-</w:t>
            </w:r>
            <w:r w:rsidRPr="009007BD">
              <w:rPr>
                <w:rFonts w:ascii="GHEA Mariam" w:hAnsi="GHEA Mariam" w:cs="Sylfaen"/>
              </w:rPr>
              <w:t>ին</w:t>
            </w:r>
            <w:r w:rsidRPr="009007BD">
              <w:rPr>
                <w:rFonts w:ascii="GHEA Mariam" w:hAnsi="GHEA Mariam" w:cs="Sylfaen"/>
                <w:lang w:val="ru-RU"/>
              </w:rPr>
              <w:t xml:space="preserve"> </w:t>
            </w:r>
            <w:r w:rsidRPr="009007BD">
              <w:rPr>
                <w:rFonts w:ascii="GHEA Mariam" w:hAnsi="GHEA Mariam" w:cs="Sylfaen"/>
              </w:rPr>
              <w:t>և</w:t>
            </w:r>
            <w:r w:rsidRPr="009007BD">
              <w:rPr>
                <w:rFonts w:ascii="GHEA Mariam" w:hAnsi="GHEA Mariam" w:cs="Sylfaen"/>
                <w:lang w:val="ru-RU"/>
              </w:rPr>
              <w:t xml:space="preserve"> 2-</w:t>
            </w:r>
            <w:r w:rsidRPr="009007BD">
              <w:rPr>
                <w:rFonts w:ascii="GHEA Mariam" w:hAnsi="GHEA Mariam" w:cs="Sylfaen"/>
              </w:rPr>
              <w:t>րդ</w:t>
            </w:r>
            <w:r w:rsidRPr="009007BD">
              <w:rPr>
                <w:rFonts w:ascii="GHEA Mariam" w:hAnsi="GHEA Mariam" w:cs="Sylfaen"/>
                <w:lang w:val="ru-RU"/>
              </w:rPr>
              <w:t xml:space="preserve"> </w:t>
            </w:r>
            <w:r w:rsidRPr="009007BD">
              <w:rPr>
                <w:rFonts w:ascii="GHEA Mariam" w:hAnsi="GHEA Mariam" w:cs="Sylfaen"/>
              </w:rPr>
              <w:t>պարբերությունների</w:t>
            </w:r>
            <w:r w:rsidRPr="009007BD">
              <w:rPr>
                <w:rFonts w:ascii="GHEA Mariam" w:hAnsi="GHEA Mariam" w:cs="Sylfaen"/>
                <w:lang w:val="ru-RU"/>
              </w:rPr>
              <w:t xml:space="preserve"> </w:t>
            </w:r>
            <w:r w:rsidRPr="009007BD">
              <w:rPr>
                <w:rFonts w:ascii="GHEA Mariam" w:hAnsi="GHEA Mariam" w:cs="Sylfaen"/>
              </w:rPr>
              <w:t>պահանջներից</w:t>
            </w:r>
            <w:r w:rsidRPr="009007BD">
              <w:rPr>
                <w:rFonts w:ascii="GHEA Mariam" w:hAnsi="GHEA Mariam" w:cs="Sylfaen"/>
                <w:lang w:val="ru-RU"/>
              </w:rPr>
              <w:t xml:space="preserve">` </w:t>
            </w:r>
            <w:r w:rsidRPr="009007BD">
              <w:rPr>
                <w:rFonts w:ascii="GHEA Mariam" w:hAnsi="GHEA Mariam" w:cs="Sylfaen"/>
              </w:rPr>
              <w:t>ապահովելու</w:t>
            </w:r>
            <w:r w:rsidRPr="009007BD">
              <w:rPr>
                <w:rFonts w:ascii="GHEA Mariam" w:hAnsi="GHEA Mariam" w:cs="Sylfaen"/>
                <w:lang w:val="ru-RU"/>
              </w:rPr>
              <w:t xml:space="preserve"> </w:t>
            </w:r>
            <w:r w:rsidRPr="009007BD">
              <w:rPr>
                <w:rFonts w:ascii="GHEA Mariam" w:hAnsi="GHEA Mariam" w:cs="Sylfaen"/>
              </w:rPr>
              <w:t>համար</w:t>
            </w:r>
            <w:r w:rsidRPr="009007BD">
              <w:rPr>
                <w:rFonts w:ascii="GHEA Mariam" w:hAnsi="GHEA Mariam" w:cs="Sylfaen"/>
                <w:lang w:val="ru-RU"/>
              </w:rPr>
              <w:t xml:space="preserve"> </w:t>
            </w:r>
            <w:r w:rsidRPr="009007BD">
              <w:rPr>
                <w:rFonts w:ascii="GHEA Mariam" w:hAnsi="GHEA Mariam" w:cs="Sylfaen"/>
              </w:rPr>
              <w:t>կրթության</w:t>
            </w:r>
            <w:r w:rsidRPr="009007BD">
              <w:rPr>
                <w:rFonts w:ascii="GHEA Mariam" w:hAnsi="GHEA Mariam" w:cs="Sylfaen"/>
                <w:lang w:val="ru-RU"/>
              </w:rPr>
              <w:t xml:space="preserve"> </w:t>
            </w:r>
            <w:r w:rsidRPr="009007BD">
              <w:rPr>
                <w:rFonts w:ascii="GHEA Mariam" w:hAnsi="GHEA Mariam" w:cs="Sylfaen"/>
              </w:rPr>
              <w:t>որակն</w:t>
            </w:r>
            <w:r w:rsidRPr="009007BD">
              <w:rPr>
                <w:rFonts w:ascii="GHEA Mariam" w:hAnsi="GHEA Mariam" w:cs="Sylfaen"/>
                <w:lang w:val="ru-RU"/>
              </w:rPr>
              <w:t xml:space="preserve"> </w:t>
            </w:r>
            <w:r w:rsidRPr="009007BD">
              <w:rPr>
                <w:rFonts w:ascii="GHEA Mariam" w:hAnsi="GHEA Mariam" w:cs="Sylfaen"/>
              </w:rPr>
              <w:t>ու</w:t>
            </w:r>
            <w:r w:rsidRPr="009007BD">
              <w:rPr>
                <w:rFonts w:ascii="GHEA Mariam" w:hAnsi="GHEA Mariam" w:cs="Sylfaen"/>
                <w:lang w:val="ru-RU"/>
              </w:rPr>
              <w:t xml:space="preserve"> </w:t>
            </w:r>
            <w:r w:rsidRPr="009007BD">
              <w:rPr>
                <w:rFonts w:ascii="GHEA Mariam" w:hAnsi="GHEA Mariam" w:cs="Sylfaen"/>
              </w:rPr>
              <w:t>արդիականությունը</w:t>
            </w:r>
            <w:r w:rsidRPr="009007BD">
              <w:rPr>
                <w:rFonts w:ascii="GHEA Mariam" w:hAnsi="GHEA Mariam" w:cs="Sylfaen"/>
                <w:lang w:val="ru-RU"/>
              </w:rPr>
              <w:t xml:space="preserve">, </w:t>
            </w:r>
            <w:r w:rsidRPr="009007BD">
              <w:rPr>
                <w:rFonts w:ascii="GHEA Mariam" w:hAnsi="GHEA Mariam" w:cs="Sylfaen"/>
              </w:rPr>
              <w:t>նոր</w:t>
            </w:r>
            <w:r w:rsidRPr="009007BD">
              <w:rPr>
                <w:rFonts w:ascii="GHEA Mariam" w:hAnsi="GHEA Mariam" w:cs="Sylfaen"/>
                <w:lang w:val="ru-RU"/>
              </w:rPr>
              <w:t xml:space="preserve"> </w:t>
            </w:r>
            <w:r w:rsidRPr="009007BD">
              <w:rPr>
                <w:rFonts w:ascii="GHEA Mariam" w:hAnsi="GHEA Mariam" w:cs="Sylfaen"/>
              </w:rPr>
              <w:t>բովանդակություն</w:t>
            </w:r>
            <w:r w:rsidRPr="009007BD">
              <w:rPr>
                <w:rFonts w:ascii="GHEA Mariam" w:hAnsi="GHEA Mariam" w:cs="Sylfaen"/>
                <w:lang w:val="ru-RU"/>
              </w:rPr>
              <w:t xml:space="preserve"> </w:t>
            </w:r>
            <w:r w:rsidRPr="009007BD">
              <w:rPr>
                <w:rFonts w:ascii="GHEA Mariam" w:hAnsi="GHEA Mariam" w:cs="Sylfaen"/>
              </w:rPr>
              <w:t>հաղորդելու</w:t>
            </w:r>
            <w:r w:rsidRPr="009007BD">
              <w:rPr>
                <w:rFonts w:ascii="GHEA Mariam" w:hAnsi="GHEA Mariam" w:cs="Sylfaen"/>
                <w:lang w:val="ru-RU"/>
              </w:rPr>
              <w:t xml:space="preserve"> 12-</w:t>
            </w:r>
            <w:r w:rsidRPr="009007BD">
              <w:rPr>
                <w:rFonts w:ascii="GHEA Mariam" w:hAnsi="GHEA Mariam" w:cs="Sylfaen"/>
              </w:rPr>
              <w:t>ամյա</w:t>
            </w:r>
            <w:r w:rsidRPr="009007BD">
              <w:rPr>
                <w:rFonts w:ascii="GHEA Mariam" w:hAnsi="GHEA Mariam" w:cs="Sylfaen"/>
                <w:lang w:val="ru-RU"/>
              </w:rPr>
              <w:t xml:space="preserve"> </w:t>
            </w:r>
            <w:r w:rsidRPr="009007BD">
              <w:rPr>
                <w:rFonts w:ascii="GHEA Mariam" w:hAnsi="GHEA Mariam" w:cs="Sylfaen"/>
              </w:rPr>
              <w:t>կրթությանը</w:t>
            </w:r>
            <w:r w:rsidRPr="009007BD">
              <w:rPr>
                <w:rFonts w:ascii="GHEA Mariam" w:hAnsi="GHEA Mariam" w:cs="Sylfaen"/>
                <w:lang w:val="ru-RU"/>
              </w:rPr>
              <w:t>:</w:t>
            </w:r>
          </w:p>
          <w:p w:rsidR="008C23D0" w:rsidRPr="009007BD" w:rsidRDefault="008C23D0" w:rsidP="00AD5E2E">
            <w:pPr>
              <w:ind w:firstLine="284"/>
              <w:contextualSpacing/>
              <w:jc w:val="both"/>
              <w:rPr>
                <w:rFonts w:ascii="GHEA Mariam" w:hAnsi="GHEA Mariam"/>
                <w:b/>
                <w:lang w:val="af-ZA"/>
              </w:rPr>
            </w:pPr>
            <w:r w:rsidRPr="009007BD">
              <w:rPr>
                <w:rFonts w:ascii="GHEA Mariam" w:hAnsi="GHEA Mariam" w:cs="Sylfaen"/>
                <w:lang w:val="ru-RU"/>
              </w:rPr>
              <w:t xml:space="preserve"> Միջոցառման իրականացումը ենթադրում է </w:t>
            </w:r>
            <w:r w:rsidRPr="009007BD">
              <w:rPr>
                <w:rFonts w:ascii="GHEA Mariam" w:eastAsia="MS Mincho" w:hAnsi="GHEA Mariam"/>
                <w:spacing w:val="-6"/>
                <w:lang w:val="ru-RU"/>
              </w:rPr>
              <w:t>«</w:t>
            </w:r>
            <w:r w:rsidRPr="009007BD">
              <w:rPr>
                <w:rFonts w:ascii="GHEA Mariam" w:hAnsi="GHEA Mariam" w:cs="Sylfaen"/>
              </w:rPr>
              <w:t>Ուսուցիչների</w:t>
            </w:r>
            <w:r w:rsidRPr="009007BD">
              <w:rPr>
                <w:rFonts w:ascii="GHEA Mariam" w:hAnsi="GHEA Mariam" w:cs="Sylfaen"/>
                <w:lang w:val="ru-RU"/>
              </w:rPr>
              <w:t xml:space="preserve"> </w:t>
            </w:r>
            <w:r w:rsidRPr="009007BD">
              <w:rPr>
                <w:rFonts w:ascii="GHEA Mariam" w:hAnsi="GHEA Mariam" w:cs="Sylfaen"/>
              </w:rPr>
              <w:t>կամավոր</w:t>
            </w:r>
            <w:r w:rsidRPr="009007BD">
              <w:rPr>
                <w:rFonts w:ascii="GHEA Mariam" w:hAnsi="GHEA Mariam" w:cs="Sylfaen"/>
                <w:lang w:val="ru-RU"/>
              </w:rPr>
              <w:t xml:space="preserve"> </w:t>
            </w:r>
            <w:r w:rsidRPr="009007BD">
              <w:rPr>
                <w:rFonts w:ascii="GHEA Mariam" w:hAnsi="GHEA Mariam" w:cs="Sylfaen"/>
              </w:rPr>
              <w:t>ատես</w:t>
            </w:r>
            <w:r w:rsidRPr="009007BD">
              <w:rPr>
                <w:rFonts w:ascii="GHEA Mariam" w:hAnsi="GHEA Mariam" w:cs="Sylfaen"/>
                <w:lang w:val="ru-RU"/>
              </w:rPr>
              <w:softHyphen/>
            </w:r>
            <w:r w:rsidRPr="009007BD">
              <w:rPr>
                <w:rFonts w:ascii="GHEA Mariam" w:hAnsi="GHEA Mariam" w:cs="Sylfaen"/>
              </w:rPr>
              <w:t>տա</w:t>
            </w:r>
            <w:r w:rsidRPr="009007BD">
              <w:rPr>
                <w:rFonts w:ascii="GHEA Mariam" w:hAnsi="GHEA Mariam" w:cs="Sylfaen"/>
                <w:lang w:val="ru-RU"/>
              </w:rPr>
              <w:softHyphen/>
            </w:r>
            <w:r w:rsidRPr="009007BD">
              <w:rPr>
                <w:rFonts w:ascii="GHEA Mariam" w:hAnsi="GHEA Mariam" w:cs="Sylfaen"/>
                <w:lang w:val="ru-RU"/>
              </w:rPr>
              <w:softHyphen/>
            </w:r>
            <w:r w:rsidRPr="009007BD">
              <w:rPr>
                <w:rFonts w:ascii="GHEA Mariam" w:hAnsi="GHEA Mariam" w:cs="Sylfaen"/>
              </w:rPr>
              <w:t>վորման</w:t>
            </w:r>
            <w:r w:rsidRPr="009007BD">
              <w:rPr>
                <w:rFonts w:ascii="GHEA Mariam" w:hAnsi="GHEA Mariam" w:cs="Sylfaen"/>
                <w:lang w:val="ru-RU"/>
              </w:rPr>
              <w:t xml:space="preserve"> </w:t>
            </w:r>
            <w:r w:rsidRPr="009007BD">
              <w:rPr>
                <w:rFonts w:ascii="GHEA Mariam" w:hAnsi="GHEA Mariam" w:cs="Sylfaen"/>
              </w:rPr>
              <w:t>ներ</w:t>
            </w:r>
            <w:r w:rsidRPr="009007BD">
              <w:rPr>
                <w:rFonts w:ascii="GHEA Mariam" w:hAnsi="GHEA Mariam" w:cs="Sylfaen"/>
                <w:lang w:val="ru-RU"/>
              </w:rPr>
              <w:softHyphen/>
            </w:r>
            <w:r w:rsidRPr="009007BD">
              <w:rPr>
                <w:rFonts w:ascii="GHEA Mariam" w:hAnsi="GHEA Mariam" w:cs="Sylfaen"/>
              </w:rPr>
              <w:t>դրման</w:t>
            </w:r>
            <w:r w:rsidRPr="009007BD">
              <w:rPr>
                <w:rFonts w:ascii="GHEA Mariam" w:hAnsi="GHEA Mariam" w:cs="Sylfaen"/>
                <w:lang w:val="ru-RU"/>
              </w:rPr>
              <w:t xml:space="preserve"> </w:t>
            </w:r>
            <w:r w:rsidRPr="009007BD">
              <w:rPr>
                <w:rFonts w:ascii="GHEA Mariam" w:hAnsi="GHEA Mariam" w:cs="Sylfaen"/>
              </w:rPr>
              <w:t>համա</w:t>
            </w:r>
            <w:r w:rsidRPr="009007BD">
              <w:rPr>
                <w:rFonts w:ascii="GHEA Mariam" w:hAnsi="GHEA Mariam" w:cs="Sylfaen"/>
                <w:lang w:val="ru-RU"/>
              </w:rPr>
              <w:softHyphen/>
            </w:r>
            <w:r w:rsidRPr="009007BD">
              <w:rPr>
                <w:rFonts w:ascii="GHEA Mariam" w:hAnsi="GHEA Mariam" w:cs="Sylfaen"/>
              </w:rPr>
              <w:t>կար</w:t>
            </w:r>
            <w:r w:rsidRPr="009007BD">
              <w:rPr>
                <w:rFonts w:ascii="GHEA Mariam" w:hAnsi="GHEA Mariam" w:cs="Sylfaen"/>
                <w:lang w:val="ru-RU"/>
              </w:rPr>
              <w:softHyphen/>
            </w:r>
            <w:r w:rsidRPr="009007BD">
              <w:rPr>
                <w:rFonts w:ascii="GHEA Mariam" w:hAnsi="GHEA Mariam" w:cs="Sylfaen"/>
              </w:rPr>
              <w:t>գի</w:t>
            </w:r>
            <w:r w:rsidRPr="009007BD">
              <w:rPr>
                <w:rFonts w:ascii="GHEA Mariam" w:hAnsi="GHEA Mariam" w:cs="Sylfaen"/>
                <w:lang w:val="ru-RU"/>
              </w:rPr>
              <w:t xml:space="preserve"> ծրագր</w:t>
            </w:r>
            <w:r w:rsidRPr="009007BD">
              <w:rPr>
                <w:rFonts w:ascii="GHEA Mariam" w:hAnsi="GHEA Mariam" w:cs="Sylfaen"/>
              </w:rPr>
              <w:t>ի</w:t>
            </w:r>
            <w:r w:rsidRPr="009007BD">
              <w:rPr>
                <w:rFonts w:ascii="GHEA Mariam" w:hAnsi="GHEA Mariam" w:cs="Sylfaen"/>
                <w:lang w:val="ru-RU"/>
              </w:rPr>
              <w:t>ն հա</w:t>
            </w:r>
            <w:r w:rsidRPr="009007BD">
              <w:rPr>
                <w:rFonts w:ascii="GHEA Mariam" w:hAnsi="GHEA Mariam" w:cs="Sylfaen"/>
                <w:lang w:val="ru-RU"/>
              </w:rPr>
              <w:softHyphen/>
              <w:t>վա</w:t>
            </w:r>
            <w:r w:rsidRPr="009007BD">
              <w:rPr>
                <w:rFonts w:ascii="GHEA Mariam" w:hAnsi="GHEA Mariam" w:cs="Sylfaen"/>
                <w:lang w:val="ru-RU"/>
              </w:rPr>
              <w:softHyphen/>
              <w:t>նություն տալու մասին</w:t>
            </w:r>
            <w:r w:rsidRPr="009007BD">
              <w:rPr>
                <w:rFonts w:ascii="GHEA Mariam" w:eastAsia="MS Mincho" w:hAnsi="GHEA Mariam"/>
                <w:spacing w:val="-6"/>
                <w:lang w:val="ru-RU"/>
              </w:rPr>
              <w:t>»</w:t>
            </w:r>
            <w:r w:rsidRPr="009007BD">
              <w:rPr>
                <w:rFonts w:ascii="GHEA Mariam" w:hAnsi="GHEA Mariam" w:cs="Sylfaen"/>
                <w:lang w:val="ru-RU"/>
              </w:rPr>
              <w:t xml:space="preserve"> ՀՀ կա</w:t>
            </w:r>
            <w:r w:rsidRPr="009007BD">
              <w:rPr>
                <w:rFonts w:ascii="GHEA Mariam" w:hAnsi="GHEA Mariam" w:cs="Sylfaen"/>
                <w:lang w:val="ru-RU"/>
              </w:rPr>
              <w:softHyphen/>
              <w:t>ռա</w:t>
            </w:r>
            <w:r w:rsidRPr="009007BD">
              <w:rPr>
                <w:rFonts w:ascii="GHEA Mariam" w:hAnsi="GHEA Mariam" w:cs="Sylfaen"/>
                <w:lang w:val="ru-RU"/>
              </w:rPr>
              <w:softHyphen/>
            </w:r>
            <w:r w:rsidRPr="009007BD">
              <w:rPr>
                <w:rFonts w:ascii="GHEA Mariam" w:hAnsi="GHEA Mariam" w:cs="Sylfaen"/>
                <w:lang w:val="ru-RU"/>
              </w:rPr>
              <w:softHyphen/>
              <w:t xml:space="preserve">վարության որոշման </w:t>
            </w:r>
            <w:r w:rsidRPr="009007BD">
              <w:rPr>
                <w:rFonts w:ascii="GHEA Mariam" w:hAnsi="GHEA Mariam" w:cs="Sylfaen"/>
                <w:lang w:val="hy-AM"/>
              </w:rPr>
              <w:t>նախա</w:t>
            </w:r>
            <w:r w:rsidRPr="009007BD">
              <w:rPr>
                <w:rFonts w:ascii="GHEA Mariam" w:hAnsi="GHEA Mariam" w:cs="Sylfaen"/>
                <w:lang w:val="ru-RU"/>
              </w:rPr>
              <w:softHyphen/>
            </w:r>
            <w:r w:rsidRPr="009007BD">
              <w:rPr>
                <w:rFonts w:ascii="GHEA Mariam" w:hAnsi="GHEA Mariam" w:cs="Sylfaen"/>
                <w:lang w:val="hy-AM"/>
              </w:rPr>
              <w:t>գ</w:t>
            </w:r>
            <w:r w:rsidRPr="009007BD">
              <w:rPr>
                <w:rFonts w:ascii="GHEA Mariam" w:hAnsi="GHEA Mariam" w:cs="Sylfaen"/>
                <w:lang w:val="ru-RU"/>
              </w:rPr>
              <w:t xml:space="preserve">ծի </w:t>
            </w:r>
            <w:r w:rsidRPr="009007BD">
              <w:rPr>
                <w:rFonts w:ascii="GHEA Mariam" w:hAnsi="GHEA Mariam" w:cs="Sylfaen"/>
              </w:rPr>
              <w:t>մշակում</w:t>
            </w:r>
            <w:r w:rsidRPr="009007BD">
              <w:rPr>
                <w:rFonts w:ascii="GHEA Mariam" w:hAnsi="GHEA Mariam" w:cs="Sylfaen"/>
                <w:lang w:val="ru-RU"/>
              </w:rPr>
              <w:t xml:space="preserve"> և ընդունում, որը </w:t>
            </w:r>
            <w:r w:rsidRPr="009007BD">
              <w:rPr>
                <w:rFonts w:ascii="GHEA Mariam" w:hAnsi="GHEA Mariam" w:cs="Sylfaen"/>
              </w:rPr>
              <w:t>բխում</w:t>
            </w:r>
            <w:r w:rsidRPr="009007BD">
              <w:rPr>
                <w:rFonts w:ascii="GHEA Mariam" w:hAnsi="GHEA Mariam" w:cs="Sylfaen"/>
                <w:lang w:val="af-ZA"/>
              </w:rPr>
              <w:t xml:space="preserve"> </w:t>
            </w:r>
            <w:r w:rsidRPr="009007BD">
              <w:rPr>
                <w:rFonts w:ascii="GHEA Mariam" w:hAnsi="GHEA Mariam" w:cs="Sylfaen"/>
              </w:rPr>
              <w:t>է</w:t>
            </w:r>
            <w:r w:rsidRPr="009007BD">
              <w:rPr>
                <w:rFonts w:ascii="GHEA Mariam" w:hAnsi="GHEA Mariam" w:cs="Sylfaen"/>
                <w:lang w:val="af-ZA"/>
              </w:rPr>
              <w:t xml:space="preserve"> «</w:t>
            </w:r>
            <w:r w:rsidRPr="009007BD">
              <w:rPr>
                <w:rFonts w:ascii="GHEA Mariam" w:hAnsi="GHEA Mariam" w:cs="Sylfaen"/>
              </w:rPr>
              <w:t>Հանրակրթության</w:t>
            </w:r>
            <w:r w:rsidRPr="009007BD">
              <w:rPr>
                <w:rFonts w:ascii="GHEA Mariam" w:hAnsi="GHEA Mariam" w:cs="Sylfaen"/>
                <w:lang w:val="af-ZA"/>
              </w:rPr>
              <w:t xml:space="preserve"> </w:t>
            </w:r>
            <w:r w:rsidRPr="009007BD">
              <w:rPr>
                <w:rFonts w:ascii="GHEA Mariam" w:hAnsi="GHEA Mariam" w:cs="Sylfaen"/>
              </w:rPr>
              <w:t>մասին</w:t>
            </w:r>
            <w:r w:rsidRPr="009007BD">
              <w:rPr>
                <w:rFonts w:ascii="GHEA Mariam" w:hAnsi="GHEA Mariam" w:cs="Sylfaen"/>
                <w:lang w:val="af-ZA"/>
              </w:rPr>
              <w:t xml:space="preserve">» </w:t>
            </w:r>
            <w:r w:rsidRPr="009007BD">
              <w:rPr>
                <w:rFonts w:ascii="GHEA Mariam" w:hAnsi="GHEA Mariam" w:cs="Sylfaen"/>
              </w:rPr>
              <w:t>ՀՀ</w:t>
            </w:r>
            <w:r w:rsidRPr="009007BD">
              <w:rPr>
                <w:rFonts w:ascii="GHEA Mariam" w:hAnsi="GHEA Mariam" w:cs="Sylfaen"/>
                <w:lang w:val="af-ZA"/>
              </w:rPr>
              <w:t xml:space="preserve"> </w:t>
            </w:r>
            <w:r w:rsidRPr="009007BD">
              <w:rPr>
                <w:rFonts w:ascii="GHEA Mariam" w:hAnsi="GHEA Mariam" w:cs="Sylfaen"/>
              </w:rPr>
              <w:t>օրենքի</w:t>
            </w:r>
            <w:r w:rsidRPr="009007BD">
              <w:rPr>
                <w:rFonts w:ascii="GHEA Mariam" w:hAnsi="GHEA Mariam" w:cs="Sylfaen"/>
                <w:lang w:val="af-ZA"/>
              </w:rPr>
              <w:t xml:space="preserve"> 29-</w:t>
            </w:r>
            <w:r w:rsidRPr="009007BD">
              <w:rPr>
                <w:rFonts w:ascii="GHEA Mariam" w:hAnsi="GHEA Mariam" w:cs="Sylfaen"/>
              </w:rPr>
              <w:t>րդ</w:t>
            </w:r>
            <w:r w:rsidRPr="009007BD">
              <w:rPr>
                <w:rFonts w:ascii="GHEA Mariam" w:hAnsi="GHEA Mariam" w:cs="Sylfaen"/>
                <w:lang w:val="af-ZA"/>
              </w:rPr>
              <w:t xml:space="preserve"> </w:t>
            </w:r>
            <w:r w:rsidRPr="009007BD">
              <w:rPr>
                <w:rFonts w:ascii="GHEA Mariam" w:hAnsi="GHEA Mariam" w:cs="Sylfaen"/>
              </w:rPr>
              <w:t>հոդվածի</w:t>
            </w:r>
            <w:r w:rsidRPr="009007BD">
              <w:rPr>
                <w:rFonts w:ascii="GHEA Mariam" w:hAnsi="GHEA Mariam" w:cs="Sylfaen"/>
                <w:lang w:val="af-ZA"/>
              </w:rPr>
              <w:t xml:space="preserve"> 1-</w:t>
            </w:r>
            <w:r w:rsidRPr="009007BD">
              <w:rPr>
                <w:rFonts w:ascii="GHEA Mariam" w:hAnsi="GHEA Mariam" w:cs="Sylfaen"/>
              </w:rPr>
              <w:t>ին</w:t>
            </w:r>
            <w:r w:rsidRPr="009007BD">
              <w:rPr>
                <w:rFonts w:ascii="GHEA Mariam" w:hAnsi="GHEA Mariam" w:cs="Sylfaen"/>
                <w:lang w:val="af-ZA"/>
              </w:rPr>
              <w:t xml:space="preserve"> </w:t>
            </w:r>
            <w:r w:rsidRPr="009007BD">
              <w:rPr>
                <w:rFonts w:ascii="GHEA Mariam" w:hAnsi="GHEA Mariam" w:cs="Sylfaen"/>
              </w:rPr>
              <w:t>մասի</w:t>
            </w:r>
            <w:r w:rsidRPr="009007BD">
              <w:rPr>
                <w:rFonts w:ascii="GHEA Mariam" w:hAnsi="GHEA Mariam" w:cs="Sylfaen"/>
                <w:lang w:val="af-ZA"/>
              </w:rPr>
              <w:t xml:space="preserve"> 12-</w:t>
            </w:r>
            <w:r w:rsidRPr="009007BD">
              <w:rPr>
                <w:rFonts w:ascii="GHEA Mariam" w:hAnsi="GHEA Mariam" w:cs="Sylfaen"/>
              </w:rPr>
              <w:t>րդ</w:t>
            </w:r>
            <w:r w:rsidRPr="009007BD">
              <w:rPr>
                <w:rFonts w:ascii="GHEA Mariam" w:hAnsi="GHEA Mariam" w:cs="Sylfaen"/>
                <w:lang w:val="af-ZA"/>
              </w:rPr>
              <w:t xml:space="preserve"> </w:t>
            </w:r>
            <w:r w:rsidRPr="009007BD">
              <w:rPr>
                <w:rFonts w:ascii="GHEA Mariam" w:hAnsi="GHEA Mariam" w:cs="Sylfaen"/>
              </w:rPr>
              <w:t>կետի</w:t>
            </w:r>
            <w:r w:rsidRPr="009007BD">
              <w:rPr>
                <w:rFonts w:ascii="GHEA Mariam" w:hAnsi="GHEA Mariam" w:cs="Arian AMU"/>
                <w:lang w:val="ru-RU"/>
              </w:rPr>
              <w:t>:</w:t>
            </w:r>
            <w:r w:rsidRPr="009007BD">
              <w:rPr>
                <w:rFonts w:ascii="GHEA Mariam" w:hAnsi="GHEA Mariam" w:cs="Sylfaen"/>
                <w:lang w:val="af-ZA"/>
              </w:rPr>
              <w:t xml:space="preserve"> </w:t>
            </w:r>
            <w:r w:rsidRPr="009007BD">
              <w:rPr>
                <w:rFonts w:ascii="GHEA Mariam" w:hAnsi="GHEA Mariam" w:cs="Sylfaen"/>
              </w:rPr>
              <w:t>Ներկայացվող</w:t>
            </w:r>
            <w:r w:rsidRPr="009007BD">
              <w:rPr>
                <w:rFonts w:ascii="GHEA Mariam" w:hAnsi="GHEA Mariam" w:cs="Sylfaen"/>
                <w:lang w:val="af-ZA"/>
              </w:rPr>
              <w:t xml:space="preserve"> </w:t>
            </w:r>
            <w:r w:rsidRPr="009007BD">
              <w:rPr>
                <w:rFonts w:ascii="GHEA Mariam" w:hAnsi="GHEA Mariam"/>
              </w:rPr>
              <w:t>նախագծի</w:t>
            </w:r>
            <w:r w:rsidRPr="009007BD">
              <w:rPr>
                <w:rFonts w:ascii="GHEA Mariam" w:hAnsi="GHEA Mariam"/>
                <w:lang w:val="af-ZA"/>
              </w:rPr>
              <w:t xml:space="preserve"> </w:t>
            </w:r>
            <w:r w:rsidRPr="009007BD">
              <w:rPr>
                <w:rFonts w:ascii="GHEA Mariam" w:hAnsi="GHEA Mariam"/>
              </w:rPr>
              <w:t>նպատակն</w:t>
            </w:r>
            <w:r w:rsidRPr="009007BD">
              <w:rPr>
                <w:rFonts w:ascii="GHEA Mariam" w:hAnsi="GHEA Mariam"/>
                <w:lang w:val="af-ZA"/>
              </w:rPr>
              <w:t xml:space="preserve"> </w:t>
            </w:r>
            <w:r w:rsidRPr="009007BD">
              <w:rPr>
                <w:rFonts w:ascii="GHEA Mariam" w:hAnsi="GHEA Mariam"/>
              </w:rPr>
              <w:t>է՝</w:t>
            </w:r>
            <w:r w:rsidRPr="009007BD">
              <w:rPr>
                <w:rFonts w:ascii="GHEA Mariam" w:hAnsi="GHEA Mariam"/>
                <w:b/>
                <w:lang w:val="af-ZA"/>
              </w:rPr>
              <w:t xml:space="preserve"> </w:t>
            </w:r>
            <w:r w:rsidRPr="009007BD">
              <w:rPr>
                <w:rFonts w:ascii="GHEA Mariam" w:hAnsi="GHEA Mariam"/>
              </w:rPr>
              <w:t>Հայաստանի</w:t>
            </w:r>
            <w:r w:rsidRPr="009007BD">
              <w:rPr>
                <w:rFonts w:ascii="GHEA Mariam" w:hAnsi="GHEA Mariam"/>
                <w:lang w:val="af-ZA"/>
              </w:rPr>
              <w:t xml:space="preserve"> </w:t>
            </w:r>
            <w:r w:rsidRPr="009007BD">
              <w:rPr>
                <w:rFonts w:ascii="GHEA Mariam" w:hAnsi="GHEA Mariam"/>
              </w:rPr>
              <w:t>Հանրապետությունում</w:t>
            </w:r>
            <w:r w:rsidRPr="009007BD">
              <w:rPr>
                <w:rFonts w:ascii="GHEA Mariam" w:hAnsi="GHEA Mariam"/>
                <w:lang w:val="af-ZA"/>
              </w:rPr>
              <w:t xml:space="preserve"> </w:t>
            </w:r>
            <w:r w:rsidRPr="009007BD">
              <w:rPr>
                <w:rFonts w:ascii="GHEA Mariam" w:hAnsi="GHEA Mariam"/>
                <w:lang w:val="hy-AM"/>
              </w:rPr>
              <w:t>ուսուցիչների ատեստավորման գործընթացի բարելավումը</w:t>
            </w:r>
            <w:r w:rsidRPr="009007BD">
              <w:rPr>
                <w:rFonts w:ascii="GHEA Mariam" w:hAnsi="GHEA Mariam"/>
                <w:lang w:val="af-ZA"/>
              </w:rPr>
              <w:t xml:space="preserve">: </w:t>
            </w:r>
            <w:r w:rsidRPr="009007BD">
              <w:rPr>
                <w:rFonts w:ascii="GHEA Mariam" w:hAnsi="GHEA Mariam"/>
                <w:lang w:val="hy-AM"/>
              </w:rPr>
              <w:t xml:space="preserve">Համակարգում առկա որակյալ ուսուցիչների բացահայտումը և խրախուսումը: </w:t>
            </w:r>
            <w:r w:rsidRPr="009007BD">
              <w:rPr>
                <w:rFonts w:ascii="GHEA Mariam" w:hAnsi="GHEA Mariam"/>
                <w:lang w:val="af-ZA"/>
              </w:rPr>
              <w:t>Նոր</w:t>
            </w:r>
            <w:r w:rsidRPr="009007BD">
              <w:rPr>
                <w:rFonts w:ascii="GHEA Mariam" w:hAnsi="GHEA Mariam"/>
                <w:lang w:val="hy-AM"/>
              </w:rPr>
              <w:t>,</w:t>
            </w:r>
            <w:r w:rsidRPr="009007BD">
              <w:rPr>
                <w:rFonts w:ascii="GHEA Mariam" w:hAnsi="GHEA Mariam"/>
                <w:lang w:val="af-ZA"/>
              </w:rPr>
              <w:t xml:space="preserve"> </w:t>
            </w:r>
            <w:r w:rsidRPr="009007BD">
              <w:rPr>
                <w:rFonts w:ascii="GHEA Mariam" w:hAnsi="GHEA Mariam"/>
                <w:lang w:val="hy-AM"/>
              </w:rPr>
              <w:t>ժամանակակից պայմաններին բավարարող</w:t>
            </w:r>
            <w:r w:rsidRPr="009007BD">
              <w:rPr>
                <w:rFonts w:ascii="GHEA Mariam" w:hAnsi="GHEA Mariam"/>
                <w:lang w:val="af-ZA"/>
              </w:rPr>
              <w:t xml:space="preserve"> մասնագետների մուտքը դպրոց: </w:t>
            </w:r>
          </w:p>
          <w:p w:rsidR="008C23D0" w:rsidRPr="009007BD" w:rsidRDefault="008C23D0" w:rsidP="00AD5E2E">
            <w:pPr>
              <w:tabs>
                <w:tab w:val="left" w:pos="720"/>
              </w:tabs>
              <w:contextualSpacing/>
              <w:jc w:val="both"/>
              <w:rPr>
                <w:rFonts w:ascii="GHEA Mariam" w:hAnsi="GHEA Mariam"/>
                <w:lang w:val="hy-AM"/>
              </w:rPr>
            </w:pPr>
            <w:r w:rsidRPr="009007BD">
              <w:rPr>
                <w:rFonts w:ascii="GHEA Mariam" w:hAnsi="GHEA Mariam"/>
                <w:lang w:val="af-ZA"/>
              </w:rPr>
              <w:t xml:space="preserve">     </w:t>
            </w:r>
            <w:r w:rsidRPr="009007BD">
              <w:rPr>
                <w:rFonts w:ascii="GHEA Mariam" w:hAnsi="GHEA Mariam"/>
                <w:lang w:val="hy-AM"/>
              </w:rPr>
              <w:t>Ուսուցիչների կամավոր ատեստավորման իրավական հիմքը սահմանված է «Հանրակրթության մասին» ՀՀ օրենքով (այսուհետ</w:t>
            </w:r>
            <w:r w:rsidRPr="009007BD">
              <w:rPr>
                <w:rFonts w:ascii="GHEA Mariam" w:hAnsi="GHEA Mariam"/>
                <w:lang w:val="af-ZA"/>
              </w:rPr>
              <w:t>`</w:t>
            </w:r>
            <w:r w:rsidRPr="009007BD">
              <w:rPr>
                <w:rFonts w:ascii="GHEA Mariam" w:hAnsi="GHEA Mariam"/>
                <w:lang w:val="hy-AM"/>
              </w:rPr>
              <w:t xml:space="preserve"> օրենք): Ատեստավորում հասկացությունը սահմանված է «Հանրակրթության մասին» ՀՀ օրենքի 3-րդ հոդվածի 14 կետով, </w:t>
            </w:r>
            <w:r w:rsidRPr="009007BD">
              <w:rPr>
                <w:rFonts w:ascii="GHEA Mariam" w:hAnsi="GHEA Mariam"/>
                <w:lang w:val="ru-RU"/>
              </w:rPr>
              <w:t>իսկ</w:t>
            </w:r>
            <w:r w:rsidRPr="009007BD">
              <w:rPr>
                <w:rFonts w:ascii="GHEA Mariam" w:hAnsi="GHEA Mariam"/>
                <w:lang w:val="af-ZA"/>
              </w:rPr>
              <w:t xml:space="preserve"> </w:t>
            </w:r>
            <w:r w:rsidRPr="009007BD">
              <w:rPr>
                <w:rFonts w:ascii="GHEA Mariam" w:hAnsi="GHEA Mariam"/>
                <w:lang w:val="ru-RU"/>
              </w:rPr>
              <w:t>կ</w:t>
            </w:r>
            <w:r w:rsidRPr="009007BD">
              <w:rPr>
                <w:rFonts w:ascii="GHEA Mariam" w:hAnsi="GHEA Mariam"/>
                <w:lang w:val="hy-AM"/>
              </w:rPr>
              <w:t>ամավորության սկզբունքով ուսուցիչների ատեստավորման հնարավորությունը</w:t>
            </w:r>
            <w:r w:rsidRPr="009007BD">
              <w:rPr>
                <w:rFonts w:ascii="GHEA Mariam" w:hAnsi="GHEA Mariam"/>
                <w:lang w:val="af-ZA"/>
              </w:rPr>
              <w:t xml:space="preserve">` </w:t>
            </w:r>
            <w:r w:rsidRPr="009007BD">
              <w:rPr>
                <w:rFonts w:ascii="GHEA Mariam" w:hAnsi="GHEA Mariam"/>
                <w:lang w:val="hy-AM"/>
              </w:rPr>
              <w:t>օրենքի 26-րդ հոդվածի 2-րդ կետով</w:t>
            </w:r>
            <w:r w:rsidRPr="009007BD">
              <w:rPr>
                <w:rFonts w:ascii="GHEA Mariam" w:hAnsi="GHEA Mariam"/>
                <w:lang w:val="af-ZA"/>
              </w:rPr>
              <w:t xml:space="preserve"> («</w:t>
            </w:r>
            <w:r w:rsidRPr="009007BD">
              <w:rPr>
                <w:rFonts w:ascii="GHEA Mariam" w:hAnsi="GHEA Mariam"/>
                <w:lang w:val="hy-AM"/>
              </w:rPr>
              <w:t>Տվյալ ուսումնական հաստատությունում զբաղեցրած պաշտոնի նկարագրին ուսուցչի համապատասխանության որոշման նպատակով պետությունն իրականացնում է ուսուցչի հերթական ատեստավորում՝ յուրաքանչյուր ուսուցչի համար 5 տարին մեկ անգամ։ Մինչև սահմանված ժամկետի լրանալը ուսուցիչը կարող է իր նախաձեռնությամբ և իր միջոցներով վերապատրաստվել և դիմել ատեստավորման, բայց ոչ շուտ, քան հերթական ատեստավորումից մեկ տարի հետո</w:t>
            </w:r>
            <w:r w:rsidRPr="009007BD">
              <w:rPr>
                <w:rFonts w:ascii="GHEA Mariam" w:hAnsi="GHEA Mariam"/>
                <w:lang w:val="af-ZA"/>
              </w:rPr>
              <w:t>»)</w:t>
            </w:r>
            <w:r w:rsidRPr="009007BD">
              <w:rPr>
                <w:rFonts w:ascii="GHEA Mariam" w:hAnsi="GHEA Mariam"/>
                <w:lang w:val="hy-AM"/>
              </w:rPr>
              <w:t xml:space="preserve"> և օրենքի 26-րդ հոդվածի 23-րդ կետով </w:t>
            </w:r>
            <w:r w:rsidRPr="009007BD">
              <w:rPr>
                <w:rFonts w:ascii="GHEA Mariam" w:hAnsi="GHEA Mariam"/>
                <w:lang w:val="af-ZA"/>
              </w:rPr>
              <w:t>(«</w:t>
            </w:r>
            <w:r w:rsidRPr="009007BD">
              <w:rPr>
                <w:rFonts w:ascii="GHEA Mariam" w:hAnsi="GHEA Mariam"/>
                <w:lang w:val="hy-AM"/>
              </w:rPr>
              <w:t xml:space="preserve">Ուսուցիչն </w:t>
            </w:r>
            <w:r w:rsidRPr="009007BD">
              <w:rPr>
                <w:rFonts w:ascii="GHEA Mariam" w:hAnsi="GHEA Mariam"/>
                <w:i/>
                <w:lang w:val="hy-AM"/>
              </w:rPr>
              <w:t>իր նախաձեռնությամբ</w:t>
            </w:r>
            <w:r w:rsidRPr="009007BD">
              <w:rPr>
                <w:rFonts w:ascii="GHEA Mariam" w:hAnsi="GHEA Mariam"/>
                <w:lang w:val="hy-AM"/>
              </w:rPr>
              <w:t xml:space="preserve"> կարող է մասնակցել ատեստավորման, եթե ինքնուրույն կուտակել է համապատասխան կրեդիտներ, ունի աշխատանքային բնութագիր, երկու տարվա մանկավարժական ստաժ, որից առնվազն մեկ տարին` տվյալ ուսումնական հաստատությունում</w:t>
            </w:r>
            <w:r w:rsidRPr="009007BD">
              <w:rPr>
                <w:rFonts w:ascii="GHEA Mariam" w:hAnsi="GHEA Mariam"/>
                <w:lang w:val="af-ZA"/>
              </w:rPr>
              <w:t>»):</w:t>
            </w:r>
            <w:r w:rsidRPr="009007BD">
              <w:rPr>
                <w:rFonts w:ascii="GHEA Mariam" w:hAnsi="GHEA Mariam"/>
                <w:lang w:val="hy-AM"/>
              </w:rPr>
              <w:t xml:space="preserve"> </w:t>
            </w:r>
          </w:p>
          <w:p w:rsidR="008C23D0" w:rsidRPr="009007BD" w:rsidRDefault="008C23D0" w:rsidP="00AD5E2E">
            <w:pPr>
              <w:tabs>
                <w:tab w:val="left" w:pos="720"/>
                <w:tab w:val="left" w:pos="984"/>
              </w:tabs>
              <w:contextualSpacing/>
              <w:jc w:val="both"/>
              <w:rPr>
                <w:rFonts w:ascii="GHEA Mariam" w:hAnsi="GHEA Mariam"/>
                <w:lang w:val="hy-AM"/>
              </w:rPr>
            </w:pPr>
            <w:r w:rsidRPr="009007BD">
              <w:rPr>
                <w:rFonts w:ascii="GHEA Mariam" w:hAnsi="GHEA Mariam"/>
                <w:lang w:val="hy-AM"/>
              </w:rPr>
              <w:t xml:space="preserve">    Ուսուցիչների ատեստավորման կարգը սահմանվում է ՀՀ կառավարության կողմից, համաձայն օրենքի 26-րդ հոդվածի 5-րդ կետի, իսկ ուսուցիչների գիտելիքների գնահատման հիմքը սահմանված է օրենքի 26-րդ հոդվածի 32-րդ կետով:</w:t>
            </w:r>
          </w:p>
          <w:p w:rsidR="008C23D0" w:rsidRPr="009007BD" w:rsidRDefault="008C23D0" w:rsidP="00AD5E2E">
            <w:pPr>
              <w:shd w:val="clear" w:color="auto" w:fill="FFFFFF"/>
              <w:tabs>
                <w:tab w:val="left" w:pos="720"/>
              </w:tabs>
              <w:contextualSpacing/>
              <w:jc w:val="both"/>
              <w:rPr>
                <w:rFonts w:ascii="GHEA Mariam" w:hAnsi="GHEA Mariam"/>
                <w:lang w:val="hy-AM"/>
              </w:rPr>
            </w:pPr>
            <w:r w:rsidRPr="009007BD">
              <w:rPr>
                <w:rFonts w:ascii="GHEA Mariam" w:hAnsi="GHEA Mariam"/>
                <w:lang w:val="hy-AM"/>
              </w:rPr>
              <w:lastRenderedPageBreak/>
              <w:t xml:space="preserve">    Ատեստավորումը չանցած ուսուցիչներին պաշտոնից ազատելու հիմքը սահմանված է օրենքի 26-րդ հոդվածի 19-րդ կետով: Հանրակրթական ուսումնական հաստատության ուսուցչին զբաղեցրած պաշտոնին չհամապատասխանելու դեպքում պաշտոնից ազատելու հիմք ուղղակիորեն նախատեսված է «Հանրակրթության մասին» ՀՀ օրենքի 26-րդ հոդվածի 19-րդ և 20-րդ մասերով: </w:t>
            </w:r>
          </w:p>
          <w:p w:rsidR="008C23D0" w:rsidRPr="009007BD" w:rsidRDefault="008C23D0" w:rsidP="00AD5E2E">
            <w:pPr>
              <w:contextualSpacing/>
              <w:jc w:val="both"/>
              <w:rPr>
                <w:rFonts w:ascii="GHEA Mariam" w:hAnsi="GHEA Mariam"/>
                <w:lang w:val="hy-AM"/>
              </w:rPr>
            </w:pPr>
          </w:p>
          <w:p w:rsidR="008C23D0" w:rsidRPr="009007BD" w:rsidRDefault="008C23D0" w:rsidP="00AD5E2E">
            <w:pPr>
              <w:ind w:firstLine="284"/>
              <w:contextualSpacing/>
              <w:jc w:val="both"/>
              <w:rPr>
                <w:rFonts w:ascii="GHEA Mariam" w:hAnsi="GHEA Mariam"/>
                <w:b/>
                <w:lang w:val="hy-AM"/>
              </w:rPr>
            </w:pPr>
          </w:p>
          <w:p w:rsidR="008C23D0" w:rsidRPr="009007BD" w:rsidRDefault="008C23D0" w:rsidP="008E329A">
            <w:pPr>
              <w:numPr>
                <w:ilvl w:val="1"/>
                <w:numId w:val="32"/>
              </w:numPr>
              <w:contextualSpacing/>
              <w:jc w:val="both"/>
              <w:rPr>
                <w:rFonts w:ascii="GHEA Mariam" w:hAnsi="GHEA Mariam" w:cs="Sylfaen"/>
                <w:b/>
                <w:lang w:val="af-ZA" w:eastAsia="en-GB"/>
              </w:rPr>
            </w:pPr>
            <w:r w:rsidRPr="009007BD">
              <w:rPr>
                <w:rFonts w:ascii="GHEA Mariam" w:hAnsi="GHEA Mariam" w:cs="Sylfaen"/>
                <w:b/>
                <w:lang w:val="af-ZA" w:eastAsia="en-GB"/>
              </w:rPr>
              <w:t>Կ</w:t>
            </w:r>
            <w:r w:rsidRPr="009007BD">
              <w:rPr>
                <w:rFonts w:ascii="GHEA Mariam" w:hAnsi="GHEA Mariam" w:cs="Sylfaen"/>
                <w:b/>
                <w:lang w:val="hy-AM" w:eastAsia="en-GB"/>
              </w:rPr>
              <w:t>արգավորման</w:t>
            </w:r>
            <w:r w:rsidRPr="009007BD">
              <w:rPr>
                <w:rFonts w:ascii="GHEA Mariam" w:hAnsi="GHEA Mariam" w:cs="Sylfaen"/>
                <w:b/>
                <w:lang w:val="af-ZA" w:eastAsia="en-GB"/>
              </w:rPr>
              <w:t xml:space="preserve"> </w:t>
            </w:r>
            <w:r w:rsidRPr="009007BD">
              <w:rPr>
                <w:rFonts w:ascii="GHEA Mariam" w:hAnsi="GHEA Mariam" w:cs="Sylfaen"/>
                <w:b/>
                <w:lang w:val="hy-AM" w:eastAsia="en-GB"/>
              </w:rPr>
              <w:t>հարաբերությունների</w:t>
            </w:r>
            <w:r w:rsidRPr="009007BD">
              <w:rPr>
                <w:rFonts w:ascii="GHEA Mariam" w:hAnsi="GHEA Mariam" w:cs="Sylfaen"/>
                <w:b/>
                <w:lang w:val="af-ZA" w:eastAsia="en-GB"/>
              </w:rPr>
              <w:t xml:space="preserve"> </w:t>
            </w:r>
            <w:r w:rsidRPr="009007BD">
              <w:rPr>
                <w:rFonts w:ascii="GHEA Mariam" w:hAnsi="GHEA Mariam" w:cs="Sylfaen"/>
                <w:b/>
                <w:lang w:val="hy-AM" w:eastAsia="en-GB"/>
              </w:rPr>
              <w:t>ներկա վիճակը</w:t>
            </w:r>
            <w:r w:rsidRPr="009007BD">
              <w:rPr>
                <w:rFonts w:ascii="GHEA Mariam" w:hAnsi="GHEA Mariam" w:cs="Sylfaen"/>
                <w:b/>
                <w:lang w:val="af-ZA" w:eastAsia="en-GB"/>
              </w:rPr>
              <w:t xml:space="preserve"> </w:t>
            </w:r>
            <w:r w:rsidRPr="009007BD">
              <w:rPr>
                <w:rFonts w:ascii="GHEA Mariam" w:hAnsi="GHEA Mariam" w:cs="Sylfaen"/>
                <w:b/>
                <w:lang w:val="hy-AM" w:eastAsia="en-GB"/>
              </w:rPr>
              <w:t>և</w:t>
            </w:r>
            <w:r w:rsidRPr="009007BD">
              <w:rPr>
                <w:rFonts w:ascii="GHEA Mariam" w:hAnsi="GHEA Mariam" w:cs="Sylfaen"/>
                <w:b/>
                <w:lang w:val="af-ZA" w:eastAsia="en-GB"/>
              </w:rPr>
              <w:t xml:space="preserve"> </w:t>
            </w:r>
            <w:r w:rsidRPr="009007BD">
              <w:rPr>
                <w:rFonts w:ascii="GHEA Mariam" w:hAnsi="GHEA Mariam" w:cs="Sylfaen"/>
                <w:b/>
                <w:lang w:val="hy-AM" w:eastAsia="en-GB"/>
              </w:rPr>
              <w:t>առկա</w:t>
            </w:r>
            <w:r w:rsidRPr="009007BD">
              <w:rPr>
                <w:rFonts w:ascii="GHEA Mariam" w:hAnsi="GHEA Mariam" w:cs="Sylfaen"/>
                <w:b/>
                <w:lang w:val="af-ZA" w:eastAsia="en-GB"/>
              </w:rPr>
              <w:t xml:space="preserve"> </w:t>
            </w:r>
            <w:r w:rsidRPr="009007BD">
              <w:rPr>
                <w:rFonts w:ascii="GHEA Mariam" w:hAnsi="GHEA Mariam" w:cs="Sylfaen"/>
                <w:b/>
                <w:lang w:val="hy-AM" w:eastAsia="en-GB"/>
              </w:rPr>
              <w:t>խնդիրները</w:t>
            </w:r>
          </w:p>
          <w:p w:rsidR="008C23D0" w:rsidRPr="009007BD" w:rsidRDefault="008C23D0" w:rsidP="00AD5E2E">
            <w:pPr>
              <w:ind w:firstLine="284"/>
              <w:contextualSpacing/>
              <w:jc w:val="both"/>
              <w:rPr>
                <w:rFonts w:ascii="GHEA Mariam" w:hAnsi="GHEA Mariam"/>
                <w:lang w:val="hy-AM"/>
              </w:rPr>
            </w:pPr>
          </w:p>
          <w:p w:rsidR="008C23D0" w:rsidRPr="00E81E04" w:rsidRDefault="008C23D0" w:rsidP="00AD5E2E">
            <w:pPr>
              <w:ind w:firstLine="284"/>
              <w:contextualSpacing/>
              <w:jc w:val="both"/>
              <w:rPr>
                <w:rFonts w:ascii="GHEA Mariam" w:hAnsi="GHEA Mariam" w:cs="Arial"/>
                <w:bCs/>
                <w:color w:val="0000FF"/>
                <w:u w:val="single"/>
                <w:lang w:val="hy-AM"/>
              </w:rPr>
            </w:pPr>
            <w:r w:rsidRPr="009007BD">
              <w:rPr>
                <w:rFonts w:ascii="GHEA Mariam" w:hAnsi="GHEA Mariam"/>
                <w:lang w:val="hy-AM"/>
              </w:rPr>
              <w:t xml:space="preserve">Ուսուցիչների ատեստավորման ներկայիս համակարգը չի արտացոլում ուսուցիչների որակական հատկանիշները և հիմնված չէ արդյունքի գնահատման վրա: </w:t>
            </w:r>
            <w:r w:rsidRPr="00E81E04">
              <w:rPr>
                <w:rFonts w:ascii="GHEA Mariam" w:hAnsi="GHEA Mariam"/>
                <w:lang w:val="hy-AM"/>
              </w:rPr>
              <w:t>Այն</w:t>
            </w:r>
            <w:r w:rsidRPr="009007BD">
              <w:rPr>
                <w:rFonts w:ascii="GHEA Mariam" w:hAnsi="GHEA Mariam" w:cs="Sylfaen"/>
                <w:lang w:val="hy-AM"/>
              </w:rPr>
              <w:t xml:space="preserve"> փաստացիորեն ոչ թե գնահատում է ուսուցչի համապատասխանությունը մասնագիտությանը, այլ արձանագրում է վերապատրաստմանը մասնակցությանփաստը: Որպես արդյունք` չկա ատեստավորումը չանցած լինելու հետևանքով աշխատանքից ազատված ուսուցչի գեթ մեկ դեպք: </w:t>
            </w:r>
            <w:r w:rsidRPr="009007BD">
              <w:rPr>
                <w:rFonts w:ascii="GHEA Mariam" w:hAnsi="GHEA Mariam" w:cs="Sylfaen"/>
                <w:lang w:val="af-ZA"/>
              </w:rPr>
              <w:t xml:space="preserve">Միևնույն ժամանակ ուսուցիչների ցածր աշխատավարձը խոչընդոտում է նոր որակյալ ուսուցիչների համակարգ մուտք գործելուն: </w:t>
            </w:r>
          </w:p>
          <w:p w:rsidR="008C23D0" w:rsidRPr="00E81E04" w:rsidRDefault="008C23D0" w:rsidP="00AD5E2E">
            <w:pPr>
              <w:contextualSpacing/>
              <w:jc w:val="both"/>
              <w:rPr>
                <w:rFonts w:ascii="GHEA Mariam" w:hAnsi="GHEA Mariam" w:cs="Sylfaen"/>
                <w:b/>
                <w:lang w:val="hy-AM"/>
              </w:rPr>
            </w:pPr>
          </w:p>
          <w:p w:rsidR="008C23D0" w:rsidRPr="009007BD" w:rsidRDefault="008C23D0" w:rsidP="008E329A">
            <w:pPr>
              <w:numPr>
                <w:ilvl w:val="1"/>
                <w:numId w:val="32"/>
              </w:numPr>
              <w:ind w:left="0" w:firstLine="284"/>
              <w:contextualSpacing/>
              <w:jc w:val="both"/>
              <w:rPr>
                <w:rFonts w:ascii="GHEA Mariam" w:hAnsi="GHEA Mariam" w:cs="Sylfaen"/>
                <w:b/>
                <w:lang w:val="af-ZA"/>
              </w:rPr>
            </w:pPr>
            <w:r w:rsidRPr="009007BD">
              <w:rPr>
                <w:rFonts w:ascii="GHEA Mariam" w:hAnsi="GHEA Mariam" w:cs="Sylfaen"/>
                <w:b/>
                <w:lang w:val="af-ZA"/>
              </w:rPr>
              <w:t>Ա</w:t>
            </w:r>
            <w:r w:rsidRPr="009007BD">
              <w:rPr>
                <w:rFonts w:ascii="GHEA Mariam" w:hAnsi="GHEA Mariam" w:cs="Sylfaen"/>
                <w:b/>
              </w:rPr>
              <w:t>ռկա խնդիրների առաջարկվող լուծումները</w:t>
            </w:r>
          </w:p>
          <w:p w:rsidR="008C23D0" w:rsidRPr="00E81E04" w:rsidRDefault="008C23D0" w:rsidP="00AD5E2E">
            <w:pPr>
              <w:ind w:firstLine="284"/>
              <w:contextualSpacing/>
              <w:jc w:val="both"/>
              <w:rPr>
                <w:rFonts w:ascii="GHEA Mariam" w:hAnsi="GHEA Mariam"/>
                <w:lang w:val="af-ZA"/>
              </w:rPr>
            </w:pPr>
            <w:r w:rsidRPr="009007BD">
              <w:rPr>
                <w:rFonts w:ascii="GHEA Mariam" w:hAnsi="GHEA Mariam" w:cs="Sylfaen"/>
                <w:lang w:val="hy-AM"/>
              </w:rPr>
              <w:t>Խնդիրը</w:t>
            </w:r>
            <w:r w:rsidRPr="009007BD">
              <w:rPr>
                <w:rFonts w:ascii="GHEA Mariam" w:hAnsi="GHEA Mariam"/>
                <w:lang w:val="hy-AM"/>
              </w:rPr>
              <w:t xml:space="preserve"> լուծելու նպատակով մշակվել և ներկայացվել է արդյունքի վրա հիմնված ուսուցիչների կամավոր ատեստավորման նոր համակարգը, որը հնարավորություն կտա բարելավել ուսուցիչների ատեստավորման ներկայիս համակարգը:</w:t>
            </w:r>
          </w:p>
          <w:p w:rsidR="008C23D0" w:rsidRPr="00E81E04" w:rsidRDefault="008C23D0" w:rsidP="00AD5E2E">
            <w:pPr>
              <w:ind w:firstLine="284"/>
              <w:contextualSpacing/>
              <w:jc w:val="both"/>
              <w:rPr>
                <w:rFonts w:ascii="GHEA Mariam" w:hAnsi="GHEA Mariam"/>
                <w:lang w:val="af-ZA"/>
              </w:rPr>
            </w:pPr>
          </w:p>
          <w:p w:rsidR="008C23D0" w:rsidRPr="009007BD" w:rsidRDefault="008C23D0" w:rsidP="008E329A">
            <w:pPr>
              <w:numPr>
                <w:ilvl w:val="0"/>
                <w:numId w:val="32"/>
              </w:numPr>
              <w:ind w:left="0" w:firstLine="284"/>
              <w:contextualSpacing/>
              <w:jc w:val="both"/>
              <w:rPr>
                <w:rFonts w:ascii="GHEA Mariam" w:hAnsi="GHEA Mariam" w:cs="Sylfaen"/>
                <w:b/>
              </w:rPr>
            </w:pPr>
            <w:r w:rsidRPr="009007BD">
              <w:rPr>
                <w:rFonts w:ascii="GHEA Mariam" w:hAnsi="GHEA Mariam" w:cs="Sylfaen"/>
                <w:b/>
                <w:lang w:val="hy-AM"/>
              </w:rPr>
              <w:t>Կարգավորման</w:t>
            </w:r>
            <w:r w:rsidRPr="009007BD">
              <w:rPr>
                <w:rFonts w:ascii="GHEA Mariam" w:hAnsi="GHEA Mariam" w:cs="Sylfaen"/>
                <w:b/>
              </w:rPr>
              <w:t xml:space="preserve"> </w:t>
            </w:r>
            <w:r w:rsidRPr="009007BD">
              <w:rPr>
                <w:rFonts w:ascii="GHEA Mariam" w:hAnsi="GHEA Mariam" w:cs="Sylfaen"/>
                <w:b/>
                <w:lang w:val="hy-AM"/>
              </w:rPr>
              <w:t>առարկան</w:t>
            </w:r>
          </w:p>
          <w:p w:rsidR="008C23D0" w:rsidRPr="009007BD" w:rsidRDefault="008C23D0" w:rsidP="00AD5E2E">
            <w:pPr>
              <w:ind w:firstLine="284"/>
              <w:contextualSpacing/>
              <w:jc w:val="both"/>
              <w:rPr>
                <w:rFonts w:ascii="GHEA Mariam" w:hAnsi="GHEA Mariam"/>
                <w:lang w:val="hy-AM"/>
              </w:rPr>
            </w:pPr>
            <w:r w:rsidRPr="009007BD">
              <w:rPr>
                <w:rFonts w:ascii="GHEA Mariam" w:hAnsi="GHEA Mariam"/>
                <w:lang w:val="hy-AM"/>
              </w:rPr>
              <w:t>Հանրապետության բոլոր հանրակրթական դպրոցների ուսուցիչների համար իրականացնել այլընտրանքային կամավոր ատեստավորում՝ մշակված ընթացակարգով և ժամանակացույցով և աշխատավարձի բարձրացման հնարավորությամբ:</w:t>
            </w:r>
          </w:p>
          <w:p w:rsidR="008C23D0" w:rsidRPr="009007BD" w:rsidRDefault="008C23D0" w:rsidP="00AD5E2E">
            <w:pPr>
              <w:ind w:firstLine="284"/>
              <w:contextualSpacing/>
              <w:jc w:val="both"/>
              <w:rPr>
                <w:rFonts w:ascii="GHEA Mariam" w:hAnsi="GHEA Mariam" w:cs="Sylfaen"/>
                <w:lang w:val="hy-AM" w:eastAsia="en-GB"/>
              </w:rPr>
            </w:pPr>
            <w:r w:rsidRPr="009007BD">
              <w:rPr>
                <w:rFonts w:ascii="GHEA Mariam" w:hAnsi="GHEA Mariam" w:cs="Sylfaen"/>
                <w:lang w:val="hy-AM" w:eastAsia="en-GB"/>
              </w:rPr>
              <w:t xml:space="preserve">Ատեստավորման այս եղանակը հնարավորություն կտա բացահայտել և խրախուսել որակյալ ուսուցիչներին և նրանց աշխատավարձը մոտեցնել հանրապետության միջին աշխատավարձին: Արդյունքում այս համակարգը հնարավորություն կտա ապահովել նոր, որակյալ ուսուցիչների մուտք դպրոց՝ առաջարկելով նրանց մրցակցային աշխատավարձ: </w:t>
            </w:r>
          </w:p>
          <w:p w:rsidR="008C23D0" w:rsidRPr="009007BD" w:rsidRDefault="008C23D0" w:rsidP="00AD5E2E">
            <w:pPr>
              <w:ind w:firstLine="284"/>
              <w:contextualSpacing/>
              <w:jc w:val="both"/>
              <w:rPr>
                <w:rFonts w:ascii="GHEA Mariam" w:hAnsi="GHEA Mariam" w:cs="Sylfaen"/>
                <w:b/>
                <w:lang w:val="hy-AM"/>
              </w:rPr>
            </w:pPr>
          </w:p>
          <w:p w:rsidR="008C23D0" w:rsidRPr="009007BD" w:rsidRDefault="008C23D0" w:rsidP="008E329A">
            <w:pPr>
              <w:numPr>
                <w:ilvl w:val="0"/>
                <w:numId w:val="32"/>
              </w:numPr>
              <w:ind w:left="0" w:firstLine="284"/>
              <w:contextualSpacing/>
              <w:jc w:val="both"/>
              <w:rPr>
                <w:rFonts w:ascii="GHEA Mariam" w:hAnsi="GHEA Mariam" w:cs="Sylfaen"/>
                <w:b/>
                <w:lang w:val="af-ZA"/>
              </w:rPr>
            </w:pPr>
            <w:r w:rsidRPr="009007BD">
              <w:rPr>
                <w:rFonts w:ascii="GHEA Mariam" w:hAnsi="GHEA Mariam" w:cs="Sylfaen"/>
                <w:b/>
              </w:rPr>
              <w:t>Ա</w:t>
            </w:r>
            <w:r w:rsidRPr="009007BD">
              <w:rPr>
                <w:rFonts w:ascii="GHEA Mariam" w:hAnsi="GHEA Mariam" w:cs="Sylfaen"/>
                <w:b/>
                <w:lang w:val="hy-AM"/>
              </w:rPr>
              <w:t>կնկալվող արդյունքը</w:t>
            </w:r>
          </w:p>
          <w:p w:rsidR="008C23D0" w:rsidRPr="009007BD" w:rsidRDefault="008C23D0" w:rsidP="00AD5E2E">
            <w:pPr>
              <w:jc w:val="both"/>
              <w:rPr>
                <w:rFonts w:ascii="GHEA Mariam" w:hAnsi="GHEA Mariam"/>
                <w:caps/>
                <w:lang w:val="ru-RU"/>
              </w:rPr>
            </w:pPr>
            <w:r w:rsidRPr="009007BD">
              <w:rPr>
                <w:rFonts w:ascii="GHEA Mariam" w:hAnsi="GHEA Mariam"/>
              </w:rPr>
              <w:t>Կամավորատեստավորման</w:t>
            </w:r>
            <w:r w:rsidRPr="009007BD">
              <w:rPr>
                <w:rFonts w:ascii="GHEA Mariam" w:hAnsi="GHEA Mariam"/>
                <w:lang w:val="hy-AM"/>
              </w:rPr>
              <w:t>ներդրմամբ</w:t>
            </w:r>
            <w:r w:rsidRPr="009007BD">
              <w:rPr>
                <w:rFonts w:ascii="GHEA Mariam" w:hAnsi="GHEA Mariam"/>
              </w:rPr>
              <w:t>փոխարինելուսուցիչներիատեստավորմանառկա՝փաստաթղթայինհամակարգընոր՝արդյունքիվրահիմնվածատեստավորմանեղանակով</w:t>
            </w:r>
            <w:r w:rsidRPr="009007BD">
              <w:rPr>
                <w:rFonts w:ascii="GHEA Mariam" w:hAnsi="GHEA Mariam"/>
                <w:lang w:val="af-ZA"/>
              </w:rPr>
              <w:t>:</w:t>
            </w:r>
          </w:p>
        </w:tc>
      </w:tr>
      <w:tr w:rsidR="008C23D0" w:rsidRPr="009007BD"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148</w:t>
            </w:r>
          </w:p>
        </w:tc>
        <w:tc>
          <w:tcPr>
            <w:tcW w:w="10632" w:type="dxa"/>
          </w:tcPr>
          <w:p w:rsidR="008C23D0" w:rsidRPr="009007BD" w:rsidRDefault="008C23D0" w:rsidP="00AD5E2E">
            <w:pPr>
              <w:tabs>
                <w:tab w:val="left" w:pos="5340"/>
              </w:tabs>
              <w:contextualSpacing/>
              <w:jc w:val="center"/>
              <w:rPr>
                <w:rFonts w:ascii="GHEA Mariam" w:hAnsi="GHEA Mariam"/>
                <w:b/>
                <w:lang w:val="hy-AM" w:eastAsia="en-US"/>
              </w:rPr>
            </w:pPr>
            <w:r w:rsidRPr="009007BD">
              <w:rPr>
                <w:rFonts w:ascii="GHEA Mariam" w:eastAsia="MS Mincho" w:hAnsi="GHEA Mariam" w:cs="Sylfaen"/>
                <w:b/>
                <w:spacing w:val="-6"/>
                <w:lang w:val="hy-AM" w:eastAsia="en-US"/>
              </w:rPr>
              <w:t>ՓՈՔՐԱԹԻՎ</w:t>
            </w:r>
            <w:r w:rsidRPr="009007BD">
              <w:rPr>
                <w:rFonts w:ascii="GHEA Mariam" w:eastAsia="MS Mincho" w:hAnsi="GHEA Mariam"/>
                <w:b/>
                <w:spacing w:val="-6"/>
                <w:lang w:val="hy-AM" w:eastAsia="en-US"/>
              </w:rPr>
              <w:t xml:space="preserve"> ԱՇԱ</w:t>
            </w:r>
            <w:r w:rsidRPr="009007BD">
              <w:rPr>
                <w:rFonts w:ascii="GHEA Mariam" w:eastAsia="MS Mincho" w:hAnsi="GHEA Mariam"/>
                <w:b/>
                <w:spacing w:val="-6"/>
                <w:lang w:val="hy-AM" w:eastAsia="en-US"/>
              </w:rPr>
              <w:softHyphen/>
              <w:t>ԿԵՐ</w:t>
            </w:r>
            <w:r w:rsidRPr="009007BD">
              <w:rPr>
                <w:rFonts w:ascii="GHEA Mariam" w:eastAsia="MS Mincho" w:hAnsi="GHEA Mariam"/>
                <w:b/>
                <w:spacing w:val="-6"/>
                <w:lang w:val="hy-AM" w:eastAsia="en-US"/>
              </w:rPr>
              <w:softHyphen/>
              <w:t>ՏԱԿԱՆ ՀԱՄԱ</w:t>
            </w:r>
            <w:r w:rsidRPr="009007BD">
              <w:rPr>
                <w:rFonts w:ascii="GHEA Mariam" w:eastAsia="MS Mincho" w:hAnsi="GHEA Mariam"/>
                <w:b/>
                <w:spacing w:val="-6"/>
                <w:lang w:val="hy-AM" w:eastAsia="en-US"/>
              </w:rPr>
              <w:softHyphen/>
              <w:t>ԿԱԶՄ ՈՒՆԵՑՈՂ ԴՊՐՈՑՆԵՐՈՒՄ ԿՐԹՈՒԹՅԱՆ ՈՐԱԿԻ ԵՎ ԱՐԴՅՈՒՆԱ</w:t>
            </w:r>
            <w:r w:rsidRPr="009007BD">
              <w:rPr>
                <w:rFonts w:ascii="GHEA Mariam" w:eastAsia="MS Mincho" w:hAnsi="GHEA Mariam"/>
                <w:b/>
                <w:spacing w:val="-6"/>
                <w:lang w:val="hy-AM" w:eastAsia="en-US"/>
              </w:rPr>
              <w:softHyphen/>
              <w:t>ՎԵ</w:t>
            </w:r>
            <w:r w:rsidRPr="009007BD">
              <w:rPr>
                <w:rFonts w:ascii="GHEA Mariam" w:eastAsia="MS Mincho" w:hAnsi="GHEA Mariam"/>
                <w:b/>
                <w:spacing w:val="-6"/>
                <w:lang w:val="hy-AM" w:eastAsia="en-US"/>
              </w:rPr>
              <w:softHyphen/>
              <w:t>ՏՈՒԹ</w:t>
            </w:r>
            <w:r w:rsidRPr="009007BD">
              <w:rPr>
                <w:rFonts w:ascii="GHEA Mariam" w:eastAsia="MS Mincho" w:hAnsi="GHEA Mariam"/>
                <w:b/>
                <w:spacing w:val="-6"/>
                <w:lang w:val="hy-AM" w:eastAsia="en-US"/>
              </w:rPr>
              <w:softHyphen/>
              <w:t>ՅԱՆ ԲԱՐԵ</w:t>
            </w:r>
            <w:r w:rsidRPr="009007BD">
              <w:rPr>
                <w:rFonts w:ascii="GHEA Mariam" w:eastAsia="MS Mincho" w:hAnsi="GHEA Mariam"/>
                <w:b/>
                <w:spacing w:val="-6"/>
                <w:lang w:val="hy-AM" w:eastAsia="en-US"/>
              </w:rPr>
              <w:softHyphen/>
              <w:t>ԼԱՎՈՒՄ</w:t>
            </w:r>
          </w:p>
          <w:p w:rsidR="008C23D0" w:rsidRPr="009007BD" w:rsidRDefault="008C23D0" w:rsidP="008E329A">
            <w:pPr>
              <w:numPr>
                <w:ilvl w:val="0"/>
                <w:numId w:val="222"/>
              </w:numPr>
              <w:ind w:left="284" w:firstLine="0"/>
              <w:contextualSpacing/>
              <w:jc w:val="both"/>
              <w:rPr>
                <w:rFonts w:ascii="GHEA Mariam" w:hAnsi="GHEA Mariam"/>
                <w:b/>
                <w:lang w:val="ru-RU" w:eastAsia="en-US"/>
              </w:rPr>
            </w:pPr>
            <w:r w:rsidRPr="009007BD">
              <w:rPr>
                <w:rFonts w:ascii="GHEA Mariam" w:hAnsi="GHEA Mariam" w:cs="Sylfaen"/>
                <w:b/>
                <w:lang w:val="ru-RU" w:eastAsia="en-US"/>
              </w:rPr>
              <w:t xml:space="preserve">Միջոցառման </w:t>
            </w:r>
            <w:r w:rsidRPr="009007BD">
              <w:rPr>
                <w:rFonts w:ascii="GHEA Mariam" w:hAnsi="GHEA Mariam" w:cs="Sylfaen"/>
                <w:b/>
                <w:lang w:eastAsia="en-US"/>
              </w:rPr>
              <w:t>անհրաժեշտությունը</w:t>
            </w:r>
            <w:r w:rsidRPr="009007BD">
              <w:rPr>
                <w:rFonts w:ascii="GHEA Mariam" w:hAnsi="GHEA Mariam"/>
                <w:b/>
                <w:lang w:val="ru-RU" w:eastAsia="en-US"/>
              </w:rPr>
              <w:t xml:space="preserve"> և </w:t>
            </w:r>
            <w:r w:rsidRPr="009007BD">
              <w:rPr>
                <w:rFonts w:ascii="GHEA Mariam" w:hAnsi="GHEA Mariam" w:cs="Sylfaen"/>
                <w:b/>
                <w:lang w:eastAsia="en-US"/>
              </w:rPr>
              <w:t>նպատակը</w:t>
            </w:r>
          </w:p>
          <w:p w:rsidR="008C23D0" w:rsidRPr="009007BD" w:rsidRDefault="008C23D0" w:rsidP="00AD5E2E">
            <w:pPr>
              <w:ind w:firstLine="284"/>
              <w:contextualSpacing/>
              <w:jc w:val="both"/>
              <w:rPr>
                <w:rFonts w:ascii="GHEA Mariam" w:hAnsi="GHEA Mariam" w:cs="Arian AMU"/>
                <w:lang w:val="ru-RU" w:eastAsia="en-US"/>
              </w:rPr>
            </w:pPr>
            <w:r w:rsidRPr="009007BD">
              <w:rPr>
                <w:rFonts w:ascii="Calibri" w:hAnsi="Calibri" w:cs="Calibri"/>
                <w:lang w:eastAsia="en-US"/>
              </w:rPr>
              <w:t> </w:t>
            </w:r>
            <w:r w:rsidRPr="009007BD">
              <w:rPr>
                <w:rFonts w:ascii="GHEA Mariam" w:hAnsi="GHEA Mariam" w:cs="Arian AMU"/>
                <w:lang w:val="ru-RU" w:eastAsia="en-US"/>
              </w:rPr>
              <w:tab/>
            </w:r>
            <w:r w:rsidRPr="009007BD">
              <w:rPr>
                <w:rFonts w:ascii="Calibri" w:hAnsi="Calibri" w:cs="Calibri"/>
                <w:lang w:eastAsia="en-US"/>
              </w:rPr>
              <w:t> </w:t>
            </w:r>
            <w:r w:rsidRPr="009007BD">
              <w:rPr>
                <w:rFonts w:ascii="GHEA Mariam" w:hAnsi="GHEA Mariam" w:cs="Arian AMU"/>
                <w:lang w:val="ru-RU" w:eastAsia="en-US"/>
              </w:rPr>
              <w:t xml:space="preserve">Միջոցառման </w:t>
            </w:r>
            <w:r w:rsidRPr="009007BD">
              <w:rPr>
                <w:rFonts w:ascii="GHEA Mariam" w:hAnsi="GHEA Mariam" w:cs="Arian AMU"/>
                <w:lang w:eastAsia="en-US"/>
              </w:rPr>
              <w:t>անհրաժեշտությունը</w:t>
            </w:r>
            <w:r w:rsidRPr="009007BD">
              <w:rPr>
                <w:rFonts w:ascii="GHEA Mariam" w:hAnsi="GHEA Mariam" w:cs="Arian AMU"/>
                <w:lang w:val="ru-RU" w:eastAsia="en-US"/>
              </w:rPr>
              <w:t xml:space="preserve"> </w:t>
            </w:r>
            <w:r w:rsidRPr="009007BD">
              <w:rPr>
                <w:rFonts w:ascii="GHEA Mariam" w:hAnsi="GHEA Mariam" w:cs="Arian AMU"/>
                <w:lang w:eastAsia="en-US"/>
              </w:rPr>
              <w:t>բխում</w:t>
            </w:r>
            <w:r w:rsidRPr="009007BD">
              <w:rPr>
                <w:rFonts w:ascii="GHEA Mariam" w:hAnsi="GHEA Mariam" w:cs="Arian AMU"/>
                <w:lang w:val="ru-RU" w:eastAsia="en-US"/>
              </w:rPr>
              <w:t xml:space="preserve"> </w:t>
            </w:r>
            <w:r w:rsidRPr="009007BD">
              <w:rPr>
                <w:rFonts w:ascii="GHEA Mariam" w:hAnsi="GHEA Mariam" w:cs="Arian AMU"/>
                <w:lang w:eastAsia="en-US"/>
              </w:rPr>
              <w:t>է</w:t>
            </w:r>
            <w:r w:rsidRPr="009007BD">
              <w:rPr>
                <w:rFonts w:ascii="GHEA Mariam" w:hAnsi="GHEA Mariam" w:cs="Arian AMU"/>
                <w:lang w:val="ru-RU" w:eastAsia="en-US"/>
              </w:rPr>
              <w:t xml:space="preserve"> </w:t>
            </w:r>
            <w:r w:rsidRPr="009007BD">
              <w:rPr>
                <w:rFonts w:ascii="GHEA Mariam" w:hAnsi="GHEA Mariam" w:cs="Arian AMU"/>
                <w:lang w:eastAsia="en-US"/>
              </w:rPr>
              <w:t>ՀՀ</w:t>
            </w:r>
            <w:r w:rsidRPr="009007BD">
              <w:rPr>
                <w:rFonts w:ascii="GHEA Mariam" w:hAnsi="GHEA Mariam" w:cs="Arian AMU"/>
                <w:lang w:val="ru-RU" w:eastAsia="en-US"/>
              </w:rPr>
              <w:t xml:space="preserve"> </w:t>
            </w:r>
            <w:r w:rsidRPr="009007BD">
              <w:rPr>
                <w:rFonts w:ascii="GHEA Mariam" w:hAnsi="GHEA Mariam" w:cs="Arian AMU"/>
                <w:lang w:eastAsia="en-US"/>
              </w:rPr>
              <w:t>կառավարության</w:t>
            </w:r>
            <w:r w:rsidRPr="009007BD">
              <w:rPr>
                <w:rFonts w:ascii="GHEA Mariam" w:hAnsi="GHEA Mariam" w:cs="Arian AMU"/>
                <w:lang w:val="ru-RU" w:eastAsia="en-US"/>
              </w:rPr>
              <w:t xml:space="preserve"> 2018 </w:t>
            </w:r>
            <w:r w:rsidRPr="009007BD">
              <w:rPr>
                <w:rFonts w:ascii="GHEA Mariam" w:hAnsi="GHEA Mariam" w:cs="Arian AMU"/>
                <w:lang w:eastAsia="en-US"/>
              </w:rPr>
              <w:t>հունիսի</w:t>
            </w:r>
            <w:r w:rsidRPr="009007BD">
              <w:rPr>
                <w:rFonts w:ascii="GHEA Mariam" w:hAnsi="GHEA Mariam" w:cs="Arian AMU"/>
                <w:lang w:val="ru-RU" w:eastAsia="en-US"/>
              </w:rPr>
              <w:t xml:space="preserve"> 1-</w:t>
            </w:r>
            <w:r w:rsidRPr="009007BD">
              <w:rPr>
                <w:rFonts w:ascii="GHEA Mariam" w:hAnsi="GHEA Mariam" w:cs="Arian AMU"/>
                <w:lang w:eastAsia="en-US"/>
              </w:rPr>
              <w:t>ի</w:t>
            </w:r>
            <w:r w:rsidRPr="009007BD">
              <w:rPr>
                <w:rFonts w:ascii="GHEA Mariam" w:hAnsi="GHEA Mariam" w:cs="Arian AMU"/>
                <w:lang w:val="ru-RU" w:eastAsia="en-US"/>
              </w:rPr>
              <w:t xml:space="preserve"> </w:t>
            </w:r>
            <w:r w:rsidRPr="009007BD">
              <w:rPr>
                <w:rFonts w:ascii="GHEA Mariam" w:hAnsi="GHEA Mariam" w:cs="Arian AMU"/>
                <w:lang w:eastAsia="en-US"/>
              </w:rPr>
              <w:t>N</w:t>
            </w:r>
            <w:r w:rsidRPr="009007BD">
              <w:rPr>
                <w:rFonts w:ascii="GHEA Mariam" w:hAnsi="GHEA Mariam" w:cs="Arian AMU"/>
                <w:lang w:val="ru-RU" w:eastAsia="en-US"/>
              </w:rPr>
              <w:t xml:space="preserve">  581-</w:t>
            </w:r>
            <w:r w:rsidRPr="009007BD">
              <w:rPr>
                <w:rFonts w:ascii="GHEA Mariam" w:hAnsi="GHEA Mariam" w:cs="Arian AMU"/>
                <w:lang w:eastAsia="en-US"/>
              </w:rPr>
              <w:t>Ա</w:t>
            </w:r>
            <w:r w:rsidRPr="009007BD">
              <w:rPr>
                <w:rFonts w:ascii="GHEA Mariam" w:hAnsi="GHEA Mariam" w:cs="Arian AMU"/>
                <w:lang w:val="ru-RU" w:eastAsia="en-US"/>
              </w:rPr>
              <w:t xml:space="preserve"> </w:t>
            </w:r>
            <w:r w:rsidRPr="009007BD">
              <w:rPr>
                <w:rFonts w:ascii="GHEA Mariam" w:hAnsi="GHEA Mariam" w:cs="Arian AMU"/>
                <w:lang w:eastAsia="en-US"/>
              </w:rPr>
              <w:t>որոշմամաբ</w:t>
            </w:r>
            <w:r w:rsidRPr="009007BD">
              <w:rPr>
                <w:rFonts w:ascii="GHEA Mariam" w:hAnsi="GHEA Mariam" w:cs="Arian AMU"/>
                <w:lang w:val="ru-RU" w:eastAsia="en-US"/>
              </w:rPr>
              <w:t xml:space="preserve"> </w:t>
            </w:r>
            <w:r w:rsidRPr="009007BD">
              <w:rPr>
                <w:rFonts w:ascii="GHEA Mariam" w:hAnsi="GHEA Mariam" w:cs="Arian AMU"/>
                <w:lang w:eastAsia="en-US"/>
              </w:rPr>
              <w:t>հաստատված</w:t>
            </w:r>
            <w:r w:rsidRPr="009007BD">
              <w:rPr>
                <w:rFonts w:ascii="GHEA Mariam" w:hAnsi="GHEA Mariam" w:cs="Arian AMU"/>
                <w:lang w:val="ru-RU" w:eastAsia="en-US"/>
              </w:rPr>
              <w:t xml:space="preserve"> </w:t>
            </w:r>
            <w:r w:rsidRPr="009007BD">
              <w:rPr>
                <w:rFonts w:ascii="GHEA Mariam" w:hAnsi="GHEA Mariam" w:cs="Arian AMU"/>
                <w:lang w:eastAsia="en-US"/>
              </w:rPr>
              <w:t>ՀՀ</w:t>
            </w:r>
            <w:r w:rsidRPr="009007BD">
              <w:rPr>
                <w:rFonts w:ascii="GHEA Mariam" w:hAnsi="GHEA Mariam" w:cs="Arian AMU"/>
                <w:lang w:val="ru-RU" w:eastAsia="en-US"/>
              </w:rPr>
              <w:t xml:space="preserve"> </w:t>
            </w:r>
            <w:r w:rsidRPr="009007BD">
              <w:rPr>
                <w:rFonts w:ascii="GHEA Mariam" w:hAnsi="GHEA Mariam" w:cs="Arian AMU"/>
                <w:lang w:eastAsia="en-US"/>
              </w:rPr>
              <w:t>կառավարության</w:t>
            </w:r>
            <w:r w:rsidRPr="009007BD">
              <w:rPr>
                <w:rFonts w:ascii="GHEA Mariam" w:hAnsi="GHEA Mariam" w:cs="Arian AMU"/>
                <w:lang w:val="ru-RU" w:eastAsia="en-US"/>
              </w:rPr>
              <w:t xml:space="preserve"> </w:t>
            </w:r>
            <w:r w:rsidRPr="009007BD">
              <w:rPr>
                <w:rFonts w:ascii="GHEA Mariam" w:hAnsi="GHEA Mariam" w:cs="Arian AMU"/>
                <w:lang w:eastAsia="en-US"/>
              </w:rPr>
              <w:t>գործուեության</w:t>
            </w:r>
            <w:r w:rsidRPr="009007BD">
              <w:rPr>
                <w:rFonts w:ascii="GHEA Mariam" w:hAnsi="GHEA Mariam" w:cs="Arian AMU"/>
                <w:lang w:val="ru-RU" w:eastAsia="en-US"/>
              </w:rPr>
              <w:t xml:space="preserve"> </w:t>
            </w:r>
            <w:r w:rsidRPr="009007BD">
              <w:rPr>
                <w:rFonts w:ascii="GHEA Mariam" w:hAnsi="GHEA Mariam" w:cs="Arian AMU"/>
                <w:lang w:eastAsia="en-US"/>
              </w:rPr>
              <w:t>ծրագրի՝</w:t>
            </w:r>
            <w:r w:rsidRPr="009007BD">
              <w:rPr>
                <w:rFonts w:ascii="GHEA Mariam" w:hAnsi="GHEA Mariam" w:cs="Arian AMU"/>
                <w:lang w:val="ru-RU" w:eastAsia="en-US"/>
              </w:rPr>
              <w:t xml:space="preserve"> </w:t>
            </w:r>
            <w:r w:rsidRPr="009007BD">
              <w:rPr>
                <w:rFonts w:ascii="GHEA Mariam" w:hAnsi="GHEA Mariam" w:cs="Sylfaen"/>
                <w:lang w:val="ru-RU" w:eastAsia="en-US"/>
              </w:rPr>
              <w:t>«5.4.</w:t>
            </w:r>
            <w:r w:rsidRPr="009007BD">
              <w:rPr>
                <w:rFonts w:ascii="GHEA Mariam" w:hAnsi="GHEA Mariam" w:cs="Sylfaen"/>
                <w:lang w:eastAsia="en-US"/>
              </w:rPr>
              <w:t>Կրթություն</w:t>
            </w:r>
            <w:r w:rsidRPr="009007BD">
              <w:rPr>
                <w:rFonts w:ascii="GHEA Mariam" w:hAnsi="GHEA Mariam" w:cs="Sylfaen"/>
                <w:lang w:val="ru-RU" w:eastAsia="en-US"/>
              </w:rPr>
              <w:t xml:space="preserve"> </w:t>
            </w:r>
            <w:r w:rsidRPr="009007BD">
              <w:rPr>
                <w:rFonts w:ascii="GHEA Mariam" w:hAnsi="GHEA Mariam" w:cs="Sylfaen"/>
                <w:lang w:eastAsia="en-US"/>
              </w:rPr>
              <w:t>և</w:t>
            </w:r>
            <w:r w:rsidRPr="009007BD">
              <w:rPr>
                <w:rFonts w:ascii="GHEA Mariam" w:hAnsi="GHEA Mariam" w:cs="Sylfaen"/>
                <w:lang w:val="ru-RU" w:eastAsia="en-US"/>
              </w:rPr>
              <w:t xml:space="preserve"> </w:t>
            </w:r>
            <w:r w:rsidRPr="009007BD">
              <w:rPr>
                <w:rFonts w:ascii="GHEA Mariam" w:hAnsi="GHEA Mariam" w:cs="Sylfaen"/>
                <w:lang w:eastAsia="en-US"/>
              </w:rPr>
              <w:t>գիտություն</w:t>
            </w:r>
            <w:r w:rsidRPr="009007BD">
              <w:rPr>
                <w:rFonts w:ascii="GHEA Mariam" w:hAnsi="GHEA Mariam" w:cs="Sylfaen"/>
                <w:lang w:val="ru-RU" w:eastAsia="en-US"/>
              </w:rPr>
              <w:t xml:space="preserve"> </w:t>
            </w:r>
            <w:r w:rsidRPr="009007BD">
              <w:rPr>
                <w:rFonts w:ascii="GHEA Mariam" w:hAnsi="GHEA Mariam" w:cs="Sylfaen"/>
                <w:lang w:eastAsia="en-US"/>
              </w:rPr>
              <w:t>բաժնի</w:t>
            </w:r>
            <w:r w:rsidRPr="009007BD">
              <w:rPr>
                <w:rFonts w:ascii="GHEA Mariam" w:hAnsi="GHEA Mariam" w:cs="Sylfaen"/>
                <w:lang w:val="ru-RU" w:eastAsia="en-US"/>
              </w:rPr>
              <w:t xml:space="preserve"> 5-</w:t>
            </w:r>
            <w:r w:rsidRPr="009007BD">
              <w:rPr>
                <w:rFonts w:ascii="GHEA Mariam" w:hAnsi="GHEA Mariam" w:cs="Sylfaen"/>
                <w:lang w:eastAsia="en-US"/>
              </w:rPr>
              <w:t>րդ</w:t>
            </w:r>
            <w:r w:rsidRPr="009007BD">
              <w:rPr>
                <w:rFonts w:ascii="GHEA Mariam" w:hAnsi="GHEA Mariam" w:cs="Sylfaen"/>
                <w:lang w:val="ru-RU" w:eastAsia="en-US"/>
              </w:rPr>
              <w:t xml:space="preserve">, </w:t>
            </w:r>
            <w:r w:rsidRPr="009007BD">
              <w:rPr>
                <w:rFonts w:ascii="GHEA Mariam" w:hAnsi="GHEA Mariam" w:cs="Sylfaen"/>
                <w:lang w:eastAsia="en-US"/>
              </w:rPr>
              <w:t>պարբերութ</w:t>
            </w:r>
            <w:r w:rsidRPr="009007BD">
              <w:rPr>
                <w:rFonts w:ascii="GHEA Mariam" w:hAnsi="GHEA Mariam" w:cs="Sylfaen"/>
                <w:lang w:val="ru-RU" w:eastAsia="en-US"/>
              </w:rPr>
              <w:t xml:space="preserve">յան </w:t>
            </w:r>
            <w:r w:rsidRPr="009007BD">
              <w:rPr>
                <w:rFonts w:ascii="GHEA Mariam" w:hAnsi="GHEA Mariam" w:cs="Sylfaen"/>
                <w:lang w:eastAsia="en-US"/>
              </w:rPr>
              <w:t>պահանջներից</w:t>
            </w:r>
            <w:r w:rsidRPr="009007BD">
              <w:rPr>
                <w:rFonts w:ascii="GHEA Mariam" w:hAnsi="GHEA Mariam" w:cs="Arian AMU"/>
                <w:lang w:val="ru-RU" w:eastAsia="en-US"/>
              </w:rPr>
              <w:t xml:space="preserve">: </w:t>
            </w:r>
            <w:r w:rsidRPr="009007BD">
              <w:rPr>
                <w:rFonts w:ascii="GHEA Mariam" w:hAnsi="GHEA Mariam" w:cs="Arian AMU"/>
                <w:lang w:eastAsia="en-US"/>
              </w:rPr>
              <w:t>Նպատակն</w:t>
            </w:r>
            <w:r w:rsidRPr="009007BD">
              <w:rPr>
                <w:rFonts w:ascii="GHEA Mariam" w:hAnsi="GHEA Mariam" w:cs="Arian AMU"/>
                <w:lang w:val="ru-RU" w:eastAsia="en-US"/>
              </w:rPr>
              <w:t xml:space="preserve"> </w:t>
            </w:r>
            <w:r w:rsidRPr="009007BD">
              <w:rPr>
                <w:rFonts w:ascii="GHEA Mariam" w:hAnsi="GHEA Mariam" w:cs="Arian AMU"/>
                <w:lang w:eastAsia="en-US"/>
              </w:rPr>
              <w:t>է՝</w:t>
            </w:r>
            <w:r w:rsidRPr="009007BD">
              <w:rPr>
                <w:rFonts w:ascii="GHEA Mariam" w:hAnsi="GHEA Mariam" w:cs="Arian AMU"/>
                <w:lang w:val="ru-RU" w:eastAsia="en-US"/>
              </w:rPr>
              <w:t xml:space="preserve"> ապահովել արդյունավետ և բավարար ֆինանսավորում փոքրաթիվ աշակերտական համակազմ ունեցող դպրոցներին:</w:t>
            </w:r>
          </w:p>
          <w:p w:rsidR="008C23D0" w:rsidRPr="009007BD" w:rsidRDefault="008C23D0" w:rsidP="008E329A">
            <w:pPr>
              <w:numPr>
                <w:ilvl w:val="1"/>
                <w:numId w:val="222"/>
              </w:numPr>
              <w:ind w:left="284" w:firstLine="0"/>
              <w:contextualSpacing/>
              <w:jc w:val="both"/>
              <w:rPr>
                <w:rFonts w:ascii="GHEA Mariam" w:hAnsi="GHEA Mariam" w:cs="Sylfaen"/>
                <w:b/>
                <w:lang w:val="ru-RU" w:eastAsia="en-US"/>
              </w:rPr>
            </w:pPr>
            <w:r w:rsidRPr="009007BD">
              <w:rPr>
                <w:rFonts w:ascii="GHEA Mariam" w:hAnsi="GHEA Mariam" w:cs="Sylfaen"/>
                <w:b/>
                <w:lang w:val="ru-RU" w:eastAsia="en-US"/>
              </w:rPr>
              <w:t>Կարգավորման հարաբերությունների ներկա վիճակը և առկա խնդիրները</w:t>
            </w:r>
          </w:p>
          <w:p w:rsidR="008C23D0" w:rsidRPr="009007BD" w:rsidRDefault="008C23D0" w:rsidP="00AD5E2E">
            <w:pPr>
              <w:tabs>
                <w:tab w:val="left" w:pos="284"/>
              </w:tabs>
              <w:ind w:firstLine="284"/>
              <w:contextualSpacing/>
              <w:jc w:val="both"/>
              <w:rPr>
                <w:rFonts w:ascii="GHEA Mariam" w:hAnsi="GHEA Mariam"/>
                <w:lang w:val="hy-AM" w:eastAsia="en-US"/>
              </w:rPr>
            </w:pPr>
            <w:r w:rsidRPr="009007BD">
              <w:rPr>
                <w:rFonts w:ascii="GHEA Mariam" w:eastAsia="MS Mincho" w:hAnsi="GHEA Mariam"/>
                <w:lang w:val="ru-RU" w:eastAsia="en-US"/>
              </w:rPr>
              <w:t xml:space="preserve"> </w:t>
            </w:r>
            <w:r w:rsidRPr="009007BD">
              <w:rPr>
                <w:rFonts w:ascii="GHEA Mariam" w:eastAsia="MS Mincho" w:hAnsi="GHEA Mariam"/>
                <w:lang w:eastAsia="en-US"/>
              </w:rPr>
              <w:t>Փ</w:t>
            </w:r>
            <w:r w:rsidRPr="009007BD">
              <w:rPr>
                <w:rFonts w:ascii="GHEA Mariam" w:eastAsia="MS Mincho" w:hAnsi="GHEA Mariam"/>
                <w:lang w:val="hy-AM" w:eastAsia="en-US"/>
              </w:rPr>
              <w:t xml:space="preserve">ոքրաթիվ աշակերտական համակազմ ունեցող </w:t>
            </w:r>
            <w:r w:rsidRPr="009007BD">
              <w:rPr>
                <w:rFonts w:ascii="GHEA Mariam" w:hAnsi="GHEA Mariam"/>
                <w:lang w:val="hy-AM" w:eastAsia="en-US"/>
              </w:rPr>
              <w:t xml:space="preserve">հանրակրթական դպրոցները շարունակաբար բախվում են ինչպես ֆինանսական, այնպես էլ բովանդակային ու </w:t>
            </w:r>
            <w:r w:rsidRPr="009007BD">
              <w:rPr>
                <w:rFonts w:ascii="GHEA Mariam" w:hAnsi="GHEA Mariam"/>
                <w:lang w:val="ru-RU" w:eastAsia="en-US"/>
              </w:rPr>
              <w:t>մեթոդական ապահովման</w:t>
            </w:r>
            <w:r w:rsidRPr="009007BD">
              <w:rPr>
                <w:rFonts w:ascii="GHEA Mariam" w:hAnsi="GHEA Mariam"/>
                <w:lang w:val="hy-AM" w:eastAsia="en-US"/>
              </w:rPr>
              <w:t xml:space="preserve"> մի շարք խնդիրների ու դժվարություններ</w:t>
            </w:r>
            <w:r w:rsidRPr="009007BD">
              <w:rPr>
                <w:rFonts w:ascii="GHEA Mariam" w:hAnsi="GHEA Mariam"/>
                <w:lang w:eastAsia="en-US"/>
              </w:rPr>
              <w:t>ի</w:t>
            </w:r>
            <w:r w:rsidRPr="009007BD">
              <w:rPr>
                <w:rFonts w:ascii="GHEA Mariam" w:hAnsi="GHEA Mariam"/>
                <w:lang w:val="hy-AM" w:eastAsia="en-US"/>
              </w:rPr>
              <w:t>:</w:t>
            </w:r>
          </w:p>
          <w:p w:rsidR="008C23D0" w:rsidRPr="009007BD" w:rsidRDefault="008C23D0" w:rsidP="008E329A">
            <w:pPr>
              <w:numPr>
                <w:ilvl w:val="1"/>
                <w:numId w:val="223"/>
              </w:numPr>
              <w:ind w:left="284" w:firstLine="0"/>
              <w:contextualSpacing/>
              <w:jc w:val="both"/>
              <w:rPr>
                <w:rFonts w:ascii="GHEA Mariam" w:hAnsi="GHEA Mariam" w:cs="Sylfaen"/>
                <w:lang w:val="ru-RU" w:eastAsia="en-US"/>
              </w:rPr>
            </w:pPr>
            <w:r w:rsidRPr="009007BD">
              <w:rPr>
                <w:rFonts w:ascii="GHEA Mariam" w:hAnsi="GHEA Mariam" w:cs="Sylfaen"/>
                <w:b/>
                <w:lang w:eastAsia="en-US"/>
              </w:rPr>
              <w:t>Առկա</w:t>
            </w:r>
            <w:r w:rsidRPr="009007BD">
              <w:rPr>
                <w:rFonts w:ascii="GHEA Mariam" w:hAnsi="GHEA Mariam"/>
                <w:b/>
                <w:lang w:eastAsia="en-US"/>
              </w:rPr>
              <w:t xml:space="preserve"> խնդիրների առաջարկվող լուծումները</w:t>
            </w:r>
          </w:p>
          <w:p w:rsidR="008C23D0" w:rsidRPr="009007BD" w:rsidRDefault="008C23D0" w:rsidP="00AD5E2E">
            <w:pPr>
              <w:ind w:right="35" w:firstLine="360"/>
              <w:contextualSpacing/>
              <w:jc w:val="both"/>
              <w:rPr>
                <w:rFonts w:ascii="GHEA Mariam" w:eastAsia="MS Mincho" w:hAnsi="GHEA Mariam"/>
                <w:lang w:val="af-ZA" w:eastAsia="en-US"/>
              </w:rPr>
            </w:pPr>
            <w:r w:rsidRPr="009007BD">
              <w:rPr>
                <w:rFonts w:ascii="GHEA Mariam" w:hAnsi="GHEA Mariam"/>
                <w:lang w:eastAsia="en-US"/>
              </w:rPr>
              <w:t>Փ</w:t>
            </w:r>
            <w:r w:rsidRPr="009007BD">
              <w:rPr>
                <w:rFonts w:ascii="GHEA Mariam" w:eastAsia="MS Mincho" w:hAnsi="GHEA Mariam"/>
                <w:lang w:val="hy-AM" w:eastAsia="en-US"/>
              </w:rPr>
              <w:t>ոքրաթիվ աշակերտական համակազմ ունեցող դպրոցների ֆինանսական կայունությ</w:t>
            </w:r>
            <w:r w:rsidRPr="009007BD">
              <w:rPr>
                <w:rFonts w:ascii="GHEA Mariam" w:eastAsia="MS Mincho" w:hAnsi="GHEA Mariam"/>
                <w:lang w:eastAsia="en-US"/>
              </w:rPr>
              <w:t>ան</w:t>
            </w:r>
            <w:r w:rsidRPr="009007BD">
              <w:rPr>
                <w:rFonts w:ascii="GHEA Mariam" w:eastAsia="MS Mincho" w:hAnsi="GHEA Mariam"/>
                <w:lang w:val="af-ZA" w:eastAsia="en-US"/>
              </w:rPr>
              <w:t xml:space="preserve"> </w:t>
            </w:r>
            <w:r w:rsidRPr="009007BD">
              <w:rPr>
                <w:rFonts w:ascii="GHEA Mariam" w:eastAsia="MS Mincho" w:hAnsi="GHEA Mariam"/>
                <w:lang w:eastAsia="en-US"/>
              </w:rPr>
              <w:t>ապահովման</w:t>
            </w:r>
            <w:r w:rsidRPr="009007BD">
              <w:rPr>
                <w:rFonts w:ascii="GHEA Mariam" w:eastAsia="MS Mincho" w:hAnsi="GHEA Mariam"/>
                <w:lang w:val="af-ZA" w:eastAsia="en-US"/>
              </w:rPr>
              <w:t xml:space="preserve"> </w:t>
            </w:r>
            <w:r w:rsidRPr="009007BD">
              <w:rPr>
                <w:rFonts w:ascii="GHEA Mariam" w:eastAsia="MS Mincho" w:hAnsi="GHEA Mariam"/>
                <w:lang w:eastAsia="en-US"/>
              </w:rPr>
              <w:t>նպատակով</w:t>
            </w:r>
            <w:r w:rsidRPr="009007BD">
              <w:rPr>
                <w:rFonts w:ascii="GHEA Mariam" w:eastAsia="MS Mincho" w:hAnsi="GHEA Mariam"/>
                <w:lang w:val="ru-RU" w:eastAsia="en-US"/>
              </w:rPr>
              <w:t>`</w:t>
            </w:r>
            <w:r w:rsidRPr="009007BD">
              <w:rPr>
                <w:rFonts w:ascii="GHEA Mariam" w:eastAsia="MS Mincho" w:hAnsi="GHEA Mariam"/>
                <w:lang w:val="af-ZA" w:eastAsia="en-US"/>
              </w:rPr>
              <w:t xml:space="preserve"> </w:t>
            </w:r>
            <w:r w:rsidRPr="009007BD">
              <w:rPr>
                <w:rFonts w:ascii="GHEA Mariam" w:eastAsia="MS Mincho" w:hAnsi="GHEA Mariam"/>
                <w:lang w:eastAsia="en-US"/>
              </w:rPr>
              <w:t>հանրապետության</w:t>
            </w:r>
            <w:r w:rsidRPr="009007BD">
              <w:rPr>
                <w:rFonts w:ascii="GHEA Mariam" w:eastAsia="MS Mincho" w:hAnsi="GHEA Mariam"/>
                <w:lang w:val="af-ZA" w:eastAsia="en-US"/>
              </w:rPr>
              <w:t xml:space="preserve"> </w:t>
            </w:r>
            <w:r w:rsidRPr="009007BD">
              <w:rPr>
                <w:rFonts w:ascii="GHEA Mariam" w:eastAsia="MS Mincho" w:hAnsi="GHEA Mariam"/>
                <w:lang w:val="hy-AM" w:eastAsia="en-US"/>
              </w:rPr>
              <w:t>փոքրաթիվ աշակերտական համակազմ ունեցող դպրոցների</w:t>
            </w:r>
            <w:r w:rsidRPr="009007BD">
              <w:rPr>
                <w:rFonts w:ascii="GHEA Mariam" w:eastAsia="MS Mincho" w:hAnsi="GHEA Mariam"/>
                <w:lang w:val="ru-RU" w:eastAsia="en-US"/>
              </w:rPr>
              <w:t xml:space="preserve"> համար ներդնել ֆինանսավորման նոր կարգ, ապահովել համապատասխան </w:t>
            </w:r>
            <w:r w:rsidRPr="009007BD">
              <w:rPr>
                <w:rFonts w:ascii="GHEA Mariam" w:eastAsia="MS Mincho" w:hAnsi="GHEA Mariam"/>
                <w:lang w:val="hy-AM" w:eastAsia="en-US"/>
              </w:rPr>
              <w:t>ուսուցչական կազմ</w:t>
            </w:r>
            <w:r w:rsidRPr="009007BD">
              <w:rPr>
                <w:rFonts w:ascii="GHEA Mariam" w:eastAsia="MS Mincho" w:hAnsi="GHEA Mariam"/>
                <w:lang w:val="ru-RU" w:eastAsia="en-US"/>
              </w:rPr>
              <w:t xml:space="preserve"> և առցանց </w:t>
            </w:r>
            <w:r w:rsidRPr="009007BD">
              <w:rPr>
                <w:rFonts w:ascii="GHEA Mariam" w:eastAsia="MS Mincho" w:hAnsi="GHEA Mariam"/>
                <w:lang w:val="hy-AM" w:eastAsia="en-US"/>
              </w:rPr>
              <w:t>դասավանդ</w:t>
            </w:r>
            <w:r w:rsidRPr="009007BD">
              <w:rPr>
                <w:rFonts w:ascii="GHEA Mariam" w:eastAsia="MS Mincho" w:hAnsi="GHEA Mariam"/>
                <w:lang w:val="ru-RU" w:eastAsia="en-US"/>
              </w:rPr>
              <w:t>ման ռեսուրսներ</w:t>
            </w:r>
            <w:r w:rsidRPr="009007BD">
              <w:rPr>
                <w:rFonts w:ascii="GHEA Mariam" w:eastAsia="MS Mincho" w:hAnsi="GHEA Mariam"/>
                <w:lang w:val="af-ZA" w:eastAsia="en-US"/>
              </w:rPr>
              <w:t>:</w:t>
            </w:r>
          </w:p>
          <w:p w:rsidR="008C23D0" w:rsidRPr="009007BD" w:rsidRDefault="008C23D0" w:rsidP="008E329A">
            <w:pPr>
              <w:numPr>
                <w:ilvl w:val="0"/>
                <w:numId w:val="223"/>
              </w:numPr>
              <w:ind w:left="284" w:firstLine="0"/>
              <w:contextualSpacing/>
              <w:jc w:val="both"/>
              <w:rPr>
                <w:rFonts w:ascii="GHEA Mariam" w:hAnsi="GHEA Mariam" w:cs="Sylfaen"/>
                <w:b/>
                <w:lang w:eastAsia="en-US"/>
              </w:rPr>
            </w:pPr>
            <w:r w:rsidRPr="009007BD">
              <w:rPr>
                <w:rFonts w:ascii="GHEA Mariam" w:hAnsi="GHEA Mariam" w:cs="Sylfaen"/>
                <w:b/>
                <w:lang w:eastAsia="en-US"/>
              </w:rPr>
              <w:t>Կ</w:t>
            </w:r>
            <w:r w:rsidRPr="009007BD">
              <w:rPr>
                <w:rFonts w:ascii="GHEA Mariam" w:hAnsi="GHEA Mariam" w:cs="Sylfaen"/>
                <w:b/>
                <w:lang w:val="hy-AM" w:eastAsia="en-US"/>
              </w:rPr>
              <w:t xml:space="preserve">արգավորման </w:t>
            </w:r>
            <w:r w:rsidRPr="009007BD">
              <w:rPr>
                <w:rFonts w:ascii="GHEA Mariam" w:hAnsi="GHEA Mariam" w:cs="Sylfaen"/>
                <w:b/>
                <w:lang w:eastAsia="en-US"/>
              </w:rPr>
              <w:t>առարկան</w:t>
            </w:r>
          </w:p>
          <w:p w:rsidR="008C23D0" w:rsidRPr="009007BD" w:rsidRDefault="008C23D0" w:rsidP="00AD5E2E">
            <w:pPr>
              <w:ind w:left="142" w:firstLine="284"/>
              <w:jc w:val="both"/>
              <w:rPr>
                <w:rFonts w:ascii="GHEA Mariam" w:eastAsia="MS Mincho" w:hAnsi="GHEA Mariam" w:cs="Sylfaen"/>
                <w:lang w:eastAsia="en-US"/>
              </w:rPr>
            </w:pPr>
            <w:r w:rsidRPr="009007BD">
              <w:rPr>
                <w:rFonts w:ascii="GHEA Mariam" w:eastAsia="MS Mincho" w:hAnsi="GHEA Mariam" w:cs="Sylfaen"/>
                <w:lang w:eastAsia="en-US"/>
              </w:rPr>
              <w:t>Միջոցառման շրջանակում նախատեսվում է իրականացնել հեռավար կրթության հայեցակարգի լրամշակում և ընդունում, փոքրաթիվ աշակերտական համակազմ ունեցող դպրոցների քարտեզագրում, ուսուցչական, ինչպես նաև հեռավար կրթության համակարգի ներդրման համար անհրաժեշտ ենթակառուցվածքային կարիքների գնահատում, կարիքի գնահատման հենքի վրա համապատասխան ենթակառուցվածքի համալրում, էլեկ</w:t>
            </w:r>
            <w:r w:rsidRPr="009007BD">
              <w:rPr>
                <w:rFonts w:ascii="GHEA Mariam" w:eastAsia="MS Mincho" w:hAnsi="GHEA Mariam" w:cs="Sylfaen"/>
                <w:lang w:val="ru-RU" w:eastAsia="en-US"/>
              </w:rPr>
              <w:t>տ</w:t>
            </w:r>
            <w:r w:rsidRPr="009007BD">
              <w:rPr>
                <w:rFonts w:ascii="GHEA Mariam" w:eastAsia="MS Mincho" w:hAnsi="GHEA Mariam" w:cs="Sylfaen"/>
                <w:lang w:eastAsia="en-US"/>
              </w:rPr>
              <w:t>րոնային պաշարների քարտեզագրում և համալրում:</w:t>
            </w:r>
          </w:p>
          <w:p w:rsidR="008C23D0" w:rsidRPr="009007BD" w:rsidRDefault="008C23D0" w:rsidP="008E329A">
            <w:pPr>
              <w:numPr>
                <w:ilvl w:val="0"/>
                <w:numId w:val="223"/>
              </w:numPr>
              <w:ind w:left="0" w:firstLine="284"/>
              <w:contextualSpacing/>
              <w:jc w:val="both"/>
              <w:rPr>
                <w:rFonts w:ascii="GHEA Mariam" w:hAnsi="GHEA Mariam" w:cs="Sylfaen"/>
                <w:b/>
                <w:lang w:eastAsia="en-US"/>
              </w:rPr>
            </w:pPr>
            <w:r w:rsidRPr="009007BD">
              <w:rPr>
                <w:rFonts w:ascii="GHEA Mariam" w:hAnsi="GHEA Mariam" w:cs="Sylfaen"/>
                <w:b/>
                <w:lang w:val="hy-AM" w:eastAsia="en-US"/>
              </w:rPr>
              <w:lastRenderedPageBreak/>
              <w:t>Ակնկալվող արդյունքը</w:t>
            </w:r>
          </w:p>
          <w:p w:rsidR="008C23D0" w:rsidRPr="009007BD" w:rsidRDefault="008C23D0" w:rsidP="00AD5E2E">
            <w:pPr>
              <w:jc w:val="both"/>
              <w:rPr>
                <w:rFonts w:ascii="GHEA Mariam" w:hAnsi="GHEA Mariam"/>
                <w:caps/>
                <w:lang w:val="hy-AM"/>
              </w:rPr>
            </w:pPr>
            <w:r w:rsidRPr="009007BD">
              <w:rPr>
                <w:rFonts w:ascii="GHEA Mariam" w:hAnsi="GHEA Mariam" w:cs="Sylfaen"/>
                <w:lang w:eastAsia="en-US"/>
              </w:rPr>
              <w:t xml:space="preserve">       Փ</w:t>
            </w:r>
            <w:r w:rsidRPr="009007BD">
              <w:rPr>
                <w:rFonts w:ascii="GHEA Mariam" w:eastAsia="MS Mincho" w:hAnsi="GHEA Mariam" w:cs="Sylfaen"/>
                <w:lang w:val="hy-AM" w:eastAsia="en-US"/>
              </w:rPr>
              <w:t>ոքրա</w:t>
            </w:r>
            <w:r w:rsidRPr="009007BD">
              <w:rPr>
                <w:rFonts w:ascii="GHEA Mariam" w:eastAsia="MS Mincho" w:hAnsi="GHEA Mariam"/>
                <w:lang w:val="hy-AM" w:eastAsia="en-US"/>
              </w:rPr>
              <w:t>թիվ աշակերտական համակազմ ունեցող դպրոցների ֆինանսական կայունություն</w:t>
            </w:r>
            <w:r w:rsidRPr="009007BD">
              <w:rPr>
                <w:rFonts w:ascii="GHEA Mariam" w:eastAsia="MS Mincho" w:hAnsi="GHEA Mariam"/>
                <w:lang w:eastAsia="en-US"/>
              </w:rPr>
              <w:t xml:space="preserve">, </w:t>
            </w:r>
            <w:r w:rsidRPr="009007BD">
              <w:rPr>
                <w:rFonts w:ascii="GHEA Mariam" w:eastAsia="MS Mincho" w:hAnsi="GHEA Mariam"/>
                <w:lang w:val="hy-AM" w:eastAsia="en-US"/>
              </w:rPr>
              <w:t>348 փոքրաթիվ աշակերտական համակազմ ունեցող դպրոցների ուսուցչական կազմի համալրում առցանց դասավանդող ուսուցիչներով (ըստ անհրաժեշտության՝ համապատասխան առարկայական ուսուցիչների բացակայության պայմաններում)</w:t>
            </w:r>
            <w:r w:rsidRPr="009007BD">
              <w:rPr>
                <w:rFonts w:ascii="GHEA Mariam" w:eastAsia="MS Mincho" w:hAnsi="GHEA Mariam"/>
                <w:lang w:eastAsia="en-US"/>
              </w:rPr>
              <w:t>:</w:t>
            </w:r>
          </w:p>
        </w:tc>
      </w:tr>
      <w:tr w:rsidR="008C23D0" w:rsidRPr="009007BD"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149</w:t>
            </w:r>
          </w:p>
        </w:tc>
        <w:tc>
          <w:tcPr>
            <w:tcW w:w="10632" w:type="dxa"/>
          </w:tcPr>
          <w:p w:rsidR="008C23D0" w:rsidRPr="009007BD" w:rsidRDefault="008C23D0" w:rsidP="00AD5E2E">
            <w:pPr>
              <w:tabs>
                <w:tab w:val="left" w:pos="5340"/>
              </w:tabs>
              <w:contextualSpacing/>
              <w:jc w:val="center"/>
              <w:rPr>
                <w:rFonts w:ascii="GHEA Mariam" w:hAnsi="GHEA Mariam"/>
                <w:b/>
                <w:lang w:val="hy-AM" w:eastAsia="en-US"/>
              </w:rPr>
            </w:pPr>
            <w:r>
              <w:rPr>
                <w:rFonts w:ascii="GHEA Mariam" w:hAnsi="GHEA Mariam" w:cs="Sylfaen"/>
                <w:b/>
                <w:lang w:eastAsia="en-US"/>
              </w:rPr>
              <w:t xml:space="preserve">ՊԵՏԱԿԱՆ </w:t>
            </w:r>
            <w:r w:rsidRPr="009007BD">
              <w:rPr>
                <w:rFonts w:ascii="GHEA Mariam" w:hAnsi="GHEA Mariam" w:cs="Sylfaen"/>
                <w:b/>
                <w:lang w:val="hy-AM" w:eastAsia="en-US"/>
              </w:rPr>
              <w:t>ՈՒՍՈՒՄՆԱԿԱՆ ՀԱՍՏԱՏՈՒԹՅՈՒՆՆԵՐԻ և ԴՐԱՆՑՈՒՄ ԻՐԱԿԱՆԱՑՎՈՂ ԾՐԱԳՐԵՐԻ ՏԵՂԱԲԱՇԽՄԱՆ ՌԱՑԻՈՆԱԼԱՑՈՒՄ</w:t>
            </w:r>
          </w:p>
          <w:p w:rsidR="008C23D0" w:rsidRPr="009007BD" w:rsidRDefault="008C23D0" w:rsidP="00AD5E2E">
            <w:pPr>
              <w:ind w:left="284"/>
              <w:contextualSpacing/>
              <w:rPr>
                <w:rFonts w:ascii="GHEA Mariam" w:hAnsi="GHEA Mariam" w:cs="Sylfaen"/>
                <w:b/>
                <w:i/>
                <w:lang w:val="hy-AM" w:eastAsia="en-US"/>
              </w:rPr>
            </w:pPr>
            <w:r w:rsidRPr="009007BD">
              <w:rPr>
                <w:rFonts w:ascii="GHEA Mariam" w:hAnsi="GHEA Mariam" w:cs="Sylfaen"/>
                <w:b/>
                <w:i/>
                <w:lang w:val="hy-AM" w:eastAsia="en-US"/>
              </w:rPr>
              <w:t>8.1) «</w:t>
            </w:r>
            <w:r w:rsidRPr="009007BD">
              <w:rPr>
                <w:rFonts w:ascii="GHEA Mariam" w:hAnsi="GHEA Mariam"/>
                <w:b/>
                <w:i/>
                <w:spacing w:val="-8"/>
                <w:lang w:val="hy-AM" w:eastAsia="en-US"/>
              </w:rPr>
              <w:t>Ավագ դպրոցի հանրակրթական և նախնական մաս</w:t>
            </w:r>
            <w:r w:rsidRPr="009007BD">
              <w:rPr>
                <w:rFonts w:ascii="GHEA Mariam" w:hAnsi="GHEA Mariam"/>
                <w:b/>
                <w:i/>
                <w:spacing w:val="-8"/>
                <w:lang w:val="hy-AM" w:eastAsia="en-US"/>
              </w:rPr>
              <w:softHyphen/>
              <w:t>նագիտական կրթական ծրագրեր իրականացնող ուսումնական հաս</w:t>
            </w:r>
            <w:r w:rsidRPr="009007BD">
              <w:rPr>
                <w:rFonts w:ascii="GHEA Mariam" w:hAnsi="GHEA Mariam"/>
                <w:b/>
                <w:i/>
                <w:spacing w:val="-8"/>
                <w:lang w:val="hy-AM" w:eastAsia="en-US"/>
              </w:rPr>
              <w:softHyphen/>
              <w:t>տատությունների տեղաբաշխման մասին</w:t>
            </w:r>
            <w:r w:rsidRPr="009007BD">
              <w:rPr>
                <w:rFonts w:ascii="GHEA Mariam" w:hAnsi="GHEA Mariam" w:cs="Sylfaen"/>
                <w:b/>
                <w:i/>
                <w:lang w:val="hy-AM" w:eastAsia="en-US"/>
              </w:rPr>
              <w:t xml:space="preserve">» </w:t>
            </w:r>
            <w:r w:rsidRPr="009007BD">
              <w:rPr>
                <w:rFonts w:ascii="GHEA Mariam" w:eastAsia="MS Mincho" w:hAnsi="GHEA Mariam"/>
                <w:b/>
                <w:i/>
                <w:spacing w:val="-6"/>
                <w:lang w:val="hy-AM" w:eastAsia="en-US"/>
              </w:rPr>
              <w:t xml:space="preserve"> ՀՀ կառա</w:t>
            </w:r>
            <w:r w:rsidRPr="009007BD">
              <w:rPr>
                <w:rFonts w:ascii="GHEA Mariam" w:eastAsia="MS Mincho" w:hAnsi="GHEA Mariam"/>
                <w:b/>
                <w:i/>
                <w:spacing w:val="-6"/>
                <w:lang w:val="hy-AM" w:eastAsia="en-US"/>
              </w:rPr>
              <w:softHyphen/>
              <w:t>վարության որոշ</w:t>
            </w:r>
            <w:r w:rsidRPr="009007BD">
              <w:rPr>
                <w:rFonts w:ascii="GHEA Mariam" w:eastAsia="MS Mincho" w:hAnsi="GHEA Mariam"/>
                <w:b/>
                <w:i/>
                <w:spacing w:val="-6"/>
                <w:lang w:val="hy-AM" w:eastAsia="en-US"/>
              </w:rPr>
              <w:softHyphen/>
              <w:t xml:space="preserve">ման </w:t>
            </w:r>
            <w:r w:rsidRPr="009007BD">
              <w:rPr>
                <w:rFonts w:ascii="GHEA Mariam" w:hAnsi="GHEA Mariam" w:cs="Sylfaen"/>
                <w:b/>
                <w:i/>
                <w:lang w:val="hy-AM" w:eastAsia="en-US"/>
              </w:rPr>
              <w:t>նախա</w:t>
            </w:r>
            <w:r w:rsidRPr="009007BD">
              <w:rPr>
                <w:rFonts w:ascii="GHEA Mariam" w:hAnsi="GHEA Mariam" w:cs="Sylfaen"/>
                <w:b/>
                <w:i/>
                <w:lang w:val="hy-AM" w:eastAsia="en-US"/>
              </w:rPr>
              <w:softHyphen/>
              <w:t>գծի ընդունում</w:t>
            </w:r>
          </w:p>
          <w:p w:rsidR="008C23D0" w:rsidRPr="009007BD" w:rsidRDefault="008C23D0" w:rsidP="008E329A">
            <w:pPr>
              <w:numPr>
                <w:ilvl w:val="0"/>
                <w:numId w:val="34"/>
              </w:numPr>
              <w:ind w:left="0" w:firstLine="284"/>
              <w:contextualSpacing/>
              <w:jc w:val="both"/>
              <w:rPr>
                <w:rFonts w:ascii="GHEA Mariam" w:hAnsi="GHEA Mariam"/>
                <w:b/>
                <w:lang w:val="ru-RU" w:eastAsia="en-US"/>
              </w:rPr>
            </w:pPr>
            <w:r w:rsidRPr="009007BD">
              <w:rPr>
                <w:rFonts w:ascii="GHEA Mariam" w:hAnsi="GHEA Mariam" w:cs="Sylfaen"/>
                <w:b/>
                <w:lang w:eastAsia="en-US"/>
              </w:rPr>
              <w:t>Իրավական ակտերի անհրաժեշտությունը</w:t>
            </w:r>
            <w:r w:rsidRPr="009007BD">
              <w:rPr>
                <w:rFonts w:ascii="GHEA Mariam" w:hAnsi="GHEA Mariam"/>
                <w:b/>
                <w:lang w:eastAsia="en-US"/>
              </w:rPr>
              <w:t xml:space="preserve"> (</w:t>
            </w:r>
            <w:r w:rsidRPr="009007BD">
              <w:rPr>
                <w:rFonts w:ascii="GHEA Mariam" w:hAnsi="GHEA Mariam" w:cs="Sylfaen"/>
                <w:b/>
                <w:lang w:eastAsia="en-US"/>
              </w:rPr>
              <w:t>նպատակը</w:t>
            </w:r>
            <w:r w:rsidRPr="009007BD">
              <w:rPr>
                <w:rFonts w:ascii="GHEA Mariam" w:hAnsi="GHEA Mariam"/>
                <w:b/>
                <w:lang w:eastAsia="en-US"/>
              </w:rPr>
              <w:t>)</w:t>
            </w:r>
          </w:p>
          <w:p w:rsidR="008C23D0" w:rsidRPr="009007BD" w:rsidRDefault="008C23D0" w:rsidP="00AD5E2E">
            <w:pPr>
              <w:ind w:firstLine="284"/>
              <w:contextualSpacing/>
              <w:jc w:val="both"/>
              <w:rPr>
                <w:rFonts w:ascii="GHEA Mariam" w:hAnsi="GHEA Mariam"/>
                <w:lang w:val="ru-RU" w:eastAsia="en-US"/>
              </w:rPr>
            </w:pPr>
            <w:r w:rsidRPr="009007BD">
              <w:rPr>
                <w:rFonts w:ascii="GHEA Mariam" w:eastAsia="MS Mincho" w:hAnsi="GHEA Mariam"/>
                <w:lang w:eastAsia="en-US"/>
              </w:rPr>
              <w:t>Իրավական</w:t>
            </w:r>
            <w:r w:rsidRPr="009007BD">
              <w:rPr>
                <w:rFonts w:ascii="GHEA Mariam" w:eastAsia="MS Mincho" w:hAnsi="GHEA Mariam"/>
                <w:lang w:val="ru-RU" w:eastAsia="en-US"/>
              </w:rPr>
              <w:t xml:space="preserve"> </w:t>
            </w:r>
            <w:r w:rsidRPr="009007BD">
              <w:rPr>
                <w:rFonts w:ascii="GHEA Mariam" w:eastAsia="MS Mincho" w:hAnsi="GHEA Mariam"/>
                <w:lang w:eastAsia="en-US"/>
              </w:rPr>
              <w:t>ակտի</w:t>
            </w:r>
            <w:r w:rsidRPr="009007BD">
              <w:rPr>
                <w:rFonts w:ascii="GHEA Mariam" w:eastAsia="MS Mincho" w:hAnsi="GHEA Mariam"/>
                <w:lang w:val="ru-RU" w:eastAsia="en-US"/>
              </w:rPr>
              <w:t xml:space="preserve"> </w:t>
            </w:r>
            <w:r w:rsidRPr="009007BD">
              <w:rPr>
                <w:rFonts w:ascii="GHEA Mariam" w:eastAsia="MS Mincho" w:hAnsi="GHEA Mariam"/>
                <w:lang w:eastAsia="en-US"/>
              </w:rPr>
              <w:t>մշակումը</w:t>
            </w:r>
            <w:r w:rsidRPr="009007BD">
              <w:rPr>
                <w:rFonts w:ascii="GHEA Mariam" w:eastAsia="MS Mincho" w:hAnsi="GHEA Mariam"/>
                <w:lang w:val="ru-RU" w:eastAsia="en-US"/>
              </w:rPr>
              <w:t xml:space="preserve"> </w:t>
            </w:r>
            <w:r w:rsidRPr="009007BD">
              <w:rPr>
                <w:rFonts w:ascii="GHEA Mariam" w:eastAsia="MS Mincho" w:hAnsi="GHEA Mariam"/>
                <w:lang w:eastAsia="en-US"/>
              </w:rPr>
              <w:t>բխում</w:t>
            </w:r>
            <w:r w:rsidRPr="009007BD">
              <w:rPr>
                <w:rFonts w:ascii="GHEA Mariam" w:eastAsia="MS Mincho" w:hAnsi="GHEA Mariam"/>
                <w:lang w:val="ru-RU" w:eastAsia="en-US"/>
              </w:rPr>
              <w:t xml:space="preserve"> </w:t>
            </w:r>
            <w:r w:rsidRPr="009007BD">
              <w:rPr>
                <w:rFonts w:ascii="GHEA Mariam" w:eastAsia="MS Mincho" w:hAnsi="GHEA Mariam"/>
                <w:lang w:eastAsia="en-US"/>
              </w:rPr>
              <w:t>է</w:t>
            </w:r>
            <w:r w:rsidRPr="009007BD">
              <w:rPr>
                <w:rFonts w:ascii="GHEA Mariam" w:eastAsia="MS Mincho" w:hAnsi="GHEA Mariam"/>
                <w:lang w:val="ru-RU" w:eastAsia="en-US"/>
              </w:rPr>
              <w:t xml:space="preserve"> «</w:t>
            </w:r>
            <w:r w:rsidRPr="009007BD">
              <w:rPr>
                <w:rFonts w:ascii="GHEA Mariam" w:eastAsia="MS Mincho" w:hAnsi="GHEA Mariam"/>
                <w:lang w:eastAsia="en-US"/>
              </w:rPr>
              <w:t>Հանրակրթության</w:t>
            </w:r>
            <w:r w:rsidRPr="009007BD">
              <w:rPr>
                <w:rFonts w:ascii="GHEA Mariam" w:eastAsia="MS Mincho" w:hAnsi="GHEA Mariam"/>
                <w:lang w:val="ru-RU" w:eastAsia="en-US"/>
              </w:rPr>
              <w:t xml:space="preserve"> </w:t>
            </w:r>
            <w:r w:rsidRPr="009007BD">
              <w:rPr>
                <w:rFonts w:ascii="GHEA Mariam" w:eastAsia="MS Mincho" w:hAnsi="GHEA Mariam"/>
                <w:lang w:eastAsia="en-US"/>
              </w:rPr>
              <w:t>մասին</w:t>
            </w:r>
            <w:r w:rsidRPr="009007BD">
              <w:rPr>
                <w:rFonts w:ascii="GHEA Mariam" w:eastAsia="MS Mincho" w:hAnsi="GHEA Mariam"/>
                <w:lang w:val="ru-RU" w:eastAsia="en-US"/>
              </w:rPr>
              <w:t xml:space="preserve">» </w:t>
            </w:r>
            <w:r w:rsidRPr="009007BD">
              <w:rPr>
                <w:rFonts w:ascii="GHEA Mariam" w:eastAsia="MS Mincho" w:hAnsi="GHEA Mariam"/>
                <w:lang w:eastAsia="en-US"/>
              </w:rPr>
              <w:t>ՀՀ</w:t>
            </w:r>
            <w:r w:rsidRPr="009007BD">
              <w:rPr>
                <w:rFonts w:ascii="GHEA Mariam" w:eastAsia="MS Mincho" w:hAnsi="GHEA Mariam"/>
                <w:lang w:val="ru-RU" w:eastAsia="en-US"/>
              </w:rPr>
              <w:t xml:space="preserve"> </w:t>
            </w:r>
            <w:r w:rsidRPr="009007BD">
              <w:rPr>
                <w:rFonts w:ascii="GHEA Mariam" w:eastAsia="MS Mincho" w:hAnsi="GHEA Mariam"/>
                <w:lang w:eastAsia="en-US"/>
              </w:rPr>
              <w:t>օրենքի</w:t>
            </w:r>
            <w:r w:rsidRPr="009007BD">
              <w:rPr>
                <w:rFonts w:ascii="GHEA Mariam" w:eastAsia="MS Mincho" w:hAnsi="GHEA Mariam"/>
                <w:lang w:val="ru-RU" w:eastAsia="en-US"/>
              </w:rPr>
              <w:t xml:space="preserve"> 29-</w:t>
            </w:r>
            <w:r w:rsidRPr="009007BD">
              <w:rPr>
                <w:rFonts w:ascii="GHEA Mariam" w:eastAsia="MS Mincho" w:hAnsi="GHEA Mariam"/>
                <w:lang w:eastAsia="en-US"/>
              </w:rPr>
              <w:t>րդ</w:t>
            </w:r>
            <w:r w:rsidRPr="009007BD">
              <w:rPr>
                <w:rFonts w:ascii="GHEA Mariam" w:eastAsia="MS Mincho" w:hAnsi="GHEA Mariam"/>
                <w:lang w:val="ru-RU" w:eastAsia="en-US"/>
              </w:rPr>
              <w:t xml:space="preserve"> </w:t>
            </w:r>
            <w:r w:rsidRPr="009007BD">
              <w:rPr>
                <w:rFonts w:ascii="GHEA Mariam" w:eastAsia="MS Mincho" w:hAnsi="GHEA Mariam"/>
                <w:lang w:eastAsia="en-US"/>
              </w:rPr>
              <w:t>հոդվածի</w:t>
            </w:r>
            <w:r w:rsidRPr="009007BD">
              <w:rPr>
                <w:rFonts w:ascii="GHEA Mariam" w:eastAsia="MS Mincho" w:hAnsi="GHEA Mariam"/>
                <w:lang w:val="ru-RU" w:eastAsia="en-US"/>
              </w:rPr>
              <w:t xml:space="preserve"> 1-</w:t>
            </w:r>
            <w:r w:rsidRPr="009007BD">
              <w:rPr>
                <w:rFonts w:ascii="GHEA Mariam" w:eastAsia="MS Mincho" w:hAnsi="GHEA Mariam"/>
                <w:lang w:eastAsia="en-US"/>
              </w:rPr>
              <w:t>ին</w:t>
            </w:r>
            <w:r w:rsidRPr="009007BD">
              <w:rPr>
                <w:rFonts w:ascii="GHEA Mariam" w:eastAsia="MS Mincho" w:hAnsi="GHEA Mariam"/>
                <w:lang w:val="ru-RU" w:eastAsia="en-US"/>
              </w:rPr>
              <w:t xml:space="preserve"> </w:t>
            </w:r>
            <w:r w:rsidRPr="009007BD">
              <w:rPr>
                <w:rFonts w:ascii="GHEA Mariam" w:eastAsia="MS Mincho" w:hAnsi="GHEA Mariam"/>
                <w:lang w:eastAsia="en-US"/>
              </w:rPr>
              <w:t>մասի</w:t>
            </w:r>
            <w:r w:rsidRPr="009007BD">
              <w:rPr>
                <w:rFonts w:ascii="GHEA Mariam" w:eastAsia="MS Mincho" w:hAnsi="GHEA Mariam"/>
                <w:lang w:val="ru-RU" w:eastAsia="en-US"/>
              </w:rPr>
              <w:t xml:space="preserve"> 4-</w:t>
            </w:r>
            <w:r w:rsidRPr="009007BD">
              <w:rPr>
                <w:rFonts w:ascii="GHEA Mariam" w:eastAsia="MS Mincho" w:hAnsi="GHEA Mariam"/>
                <w:lang w:eastAsia="en-US"/>
              </w:rPr>
              <w:t>րդ</w:t>
            </w:r>
            <w:r w:rsidRPr="009007BD">
              <w:rPr>
                <w:rFonts w:ascii="GHEA Mariam" w:eastAsia="MS Mincho" w:hAnsi="GHEA Mariam"/>
                <w:lang w:val="ru-RU" w:eastAsia="en-US"/>
              </w:rPr>
              <w:t xml:space="preserve"> </w:t>
            </w:r>
            <w:r w:rsidRPr="009007BD">
              <w:rPr>
                <w:rFonts w:ascii="GHEA Mariam" w:eastAsia="MS Mincho" w:hAnsi="GHEA Mariam"/>
                <w:lang w:eastAsia="en-US"/>
              </w:rPr>
              <w:t>կետի</w:t>
            </w:r>
            <w:r w:rsidRPr="009007BD">
              <w:rPr>
                <w:rFonts w:ascii="GHEA Mariam" w:eastAsia="MS Mincho" w:hAnsi="GHEA Mariam"/>
                <w:lang w:val="ru-RU" w:eastAsia="en-US"/>
              </w:rPr>
              <w:t xml:space="preserve">, </w:t>
            </w:r>
            <w:r w:rsidRPr="009007BD">
              <w:rPr>
                <w:rFonts w:ascii="GHEA Mariam" w:hAnsi="GHEA Mariam" w:cs="Arian AMU"/>
                <w:lang w:val="hy-AM" w:eastAsia="en-US"/>
              </w:rPr>
              <w:t>ՀՀ կառավարության 2018 հունիսի 1-ի N  581-Ա որոշմամբ հաստատված ՀՀ կառավարության գործուեության ծրագրի</w:t>
            </w:r>
            <w:r w:rsidRPr="009007BD">
              <w:rPr>
                <w:rFonts w:ascii="GHEA Mariam" w:hAnsi="GHEA Mariam"/>
                <w:shd w:val="clear" w:color="auto" w:fill="FFFFFF"/>
                <w:lang w:val="hy-AM" w:eastAsia="en-US"/>
              </w:rPr>
              <w:t xml:space="preserve"> 5.4 կետի </w:t>
            </w:r>
            <w:r w:rsidRPr="009007BD">
              <w:rPr>
                <w:rFonts w:ascii="GHEA Mariam" w:hAnsi="GHEA Mariam"/>
                <w:shd w:val="clear" w:color="auto" w:fill="FFFFFF"/>
                <w:lang w:val="ru-RU" w:eastAsia="en-US"/>
              </w:rPr>
              <w:t>1-ին, 2-րդ</w:t>
            </w:r>
            <w:r w:rsidRPr="009007BD">
              <w:rPr>
                <w:rFonts w:ascii="GHEA Mariam" w:hAnsi="GHEA Mariam"/>
                <w:shd w:val="clear" w:color="auto" w:fill="FFFFFF"/>
                <w:lang w:val="hy-AM" w:eastAsia="en-US"/>
              </w:rPr>
              <w:t xml:space="preserve"> պարբերությ</w:t>
            </w:r>
            <w:r w:rsidRPr="009007BD">
              <w:rPr>
                <w:rFonts w:ascii="GHEA Mariam" w:hAnsi="GHEA Mariam"/>
                <w:shd w:val="clear" w:color="auto" w:fill="FFFFFF"/>
                <w:lang w:val="ru-RU" w:eastAsia="en-US"/>
              </w:rPr>
              <w:t>ունների</w:t>
            </w:r>
            <w:r w:rsidRPr="009007BD">
              <w:rPr>
                <w:rFonts w:ascii="GHEA Mariam" w:eastAsia="MS Mincho" w:hAnsi="GHEA Mariam"/>
                <w:lang w:val="ru-RU" w:eastAsia="en-US"/>
              </w:rPr>
              <w:t xml:space="preserve"> </w:t>
            </w:r>
            <w:r w:rsidRPr="009007BD">
              <w:rPr>
                <w:rFonts w:ascii="GHEA Mariam" w:eastAsia="MS Mincho" w:hAnsi="GHEA Mariam"/>
                <w:lang w:eastAsia="en-US"/>
              </w:rPr>
              <w:t>պահանջներից</w:t>
            </w:r>
            <w:r w:rsidRPr="009007BD">
              <w:rPr>
                <w:rFonts w:ascii="GHEA Mariam" w:eastAsia="MS Mincho" w:hAnsi="GHEA Mariam"/>
                <w:lang w:val="ru-RU" w:eastAsia="en-US"/>
              </w:rPr>
              <w:t xml:space="preserve">` </w:t>
            </w:r>
            <w:r w:rsidRPr="009007BD">
              <w:rPr>
                <w:rFonts w:ascii="GHEA Mariam" w:hAnsi="GHEA Mariam" w:cs="Sylfaen"/>
                <w:lang w:eastAsia="en-US"/>
              </w:rPr>
              <w:t>ապահովելու</w:t>
            </w:r>
            <w:r w:rsidRPr="009007BD">
              <w:rPr>
                <w:rFonts w:ascii="GHEA Mariam" w:hAnsi="GHEA Mariam" w:cs="Sylfaen"/>
                <w:lang w:val="ru-RU" w:eastAsia="en-US"/>
              </w:rPr>
              <w:t xml:space="preserve"> </w:t>
            </w:r>
            <w:r w:rsidRPr="009007BD">
              <w:rPr>
                <w:rFonts w:ascii="GHEA Mariam" w:hAnsi="GHEA Mariam" w:cs="Sylfaen"/>
                <w:lang w:eastAsia="en-US"/>
              </w:rPr>
              <w:t>համար</w:t>
            </w:r>
            <w:r w:rsidRPr="009007BD">
              <w:rPr>
                <w:rFonts w:ascii="GHEA Mariam" w:hAnsi="GHEA Mariam" w:cs="Sylfaen"/>
                <w:lang w:val="ru-RU" w:eastAsia="en-US"/>
              </w:rPr>
              <w:t xml:space="preserve"> </w:t>
            </w:r>
            <w:r w:rsidRPr="009007BD">
              <w:rPr>
                <w:rFonts w:ascii="GHEA Mariam" w:hAnsi="GHEA Mariam" w:cs="Sylfaen"/>
                <w:lang w:eastAsia="en-US"/>
              </w:rPr>
              <w:t>կրթության</w:t>
            </w:r>
            <w:r w:rsidRPr="009007BD">
              <w:rPr>
                <w:rFonts w:ascii="GHEA Mariam" w:hAnsi="GHEA Mariam" w:cs="Sylfaen"/>
                <w:lang w:val="ru-RU" w:eastAsia="en-US"/>
              </w:rPr>
              <w:t xml:space="preserve"> </w:t>
            </w:r>
            <w:r w:rsidRPr="009007BD">
              <w:rPr>
                <w:rFonts w:ascii="GHEA Mariam" w:hAnsi="GHEA Mariam" w:cs="Sylfaen"/>
                <w:lang w:eastAsia="en-US"/>
              </w:rPr>
              <w:t>որակը</w:t>
            </w:r>
            <w:r w:rsidRPr="009007BD">
              <w:rPr>
                <w:rFonts w:ascii="GHEA Mariam" w:hAnsi="GHEA Mariam" w:cs="Sylfaen"/>
                <w:lang w:val="ru-RU" w:eastAsia="en-US"/>
              </w:rPr>
              <w:t xml:space="preserve">, </w:t>
            </w:r>
            <w:r w:rsidRPr="009007BD">
              <w:rPr>
                <w:rFonts w:ascii="GHEA Mariam" w:hAnsi="GHEA Mariam" w:cs="Sylfaen"/>
                <w:lang w:eastAsia="en-US"/>
              </w:rPr>
              <w:t>մատչելիությունն</w:t>
            </w:r>
            <w:r w:rsidRPr="009007BD">
              <w:rPr>
                <w:rFonts w:ascii="GHEA Mariam" w:hAnsi="GHEA Mariam" w:cs="Sylfaen"/>
                <w:lang w:val="ru-RU" w:eastAsia="en-US"/>
              </w:rPr>
              <w:t xml:space="preserve"> </w:t>
            </w:r>
            <w:r w:rsidRPr="009007BD">
              <w:rPr>
                <w:rFonts w:ascii="GHEA Mariam" w:hAnsi="GHEA Mariam" w:cs="Sylfaen"/>
                <w:lang w:eastAsia="en-US"/>
              </w:rPr>
              <w:t>ու</w:t>
            </w:r>
            <w:r w:rsidRPr="009007BD">
              <w:rPr>
                <w:rFonts w:ascii="GHEA Mariam" w:hAnsi="GHEA Mariam" w:cs="Sylfaen"/>
                <w:lang w:val="ru-RU" w:eastAsia="en-US"/>
              </w:rPr>
              <w:t xml:space="preserve"> </w:t>
            </w:r>
            <w:r w:rsidRPr="009007BD">
              <w:rPr>
                <w:rFonts w:ascii="GHEA Mariam" w:hAnsi="GHEA Mariam" w:cs="Sylfaen"/>
                <w:lang w:eastAsia="en-US"/>
              </w:rPr>
              <w:t>հասանելիությունը</w:t>
            </w:r>
            <w:r w:rsidRPr="009007BD">
              <w:rPr>
                <w:rFonts w:ascii="GHEA Mariam" w:hAnsi="GHEA Mariam" w:cs="Sylfaen"/>
                <w:lang w:val="ru-RU" w:eastAsia="en-US"/>
              </w:rPr>
              <w:t xml:space="preserve">, </w:t>
            </w:r>
            <w:r w:rsidRPr="009007BD">
              <w:rPr>
                <w:rFonts w:ascii="GHEA Mariam" w:hAnsi="GHEA Mariam" w:cs="Sylfaen"/>
                <w:lang w:eastAsia="en-US"/>
              </w:rPr>
              <w:t>ինչպես</w:t>
            </w:r>
            <w:r w:rsidRPr="009007BD">
              <w:rPr>
                <w:rFonts w:ascii="GHEA Mariam" w:hAnsi="GHEA Mariam" w:cs="Sylfaen"/>
                <w:lang w:val="ru-RU" w:eastAsia="en-US"/>
              </w:rPr>
              <w:t xml:space="preserve"> </w:t>
            </w:r>
            <w:r w:rsidRPr="009007BD">
              <w:rPr>
                <w:rFonts w:ascii="GHEA Mariam" w:hAnsi="GHEA Mariam" w:cs="Sylfaen"/>
                <w:lang w:eastAsia="en-US"/>
              </w:rPr>
              <w:t>նաև</w:t>
            </w:r>
            <w:r w:rsidRPr="009007BD">
              <w:rPr>
                <w:rFonts w:ascii="GHEA Mariam" w:hAnsi="GHEA Mariam" w:cs="Sylfaen"/>
                <w:lang w:val="ru-RU" w:eastAsia="en-US"/>
              </w:rPr>
              <w:t xml:space="preserve">` </w:t>
            </w:r>
            <w:r w:rsidRPr="009007BD">
              <w:rPr>
                <w:rFonts w:ascii="GHEA Mariam" w:hAnsi="GHEA Mariam" w:cs="Sylfaen"/>
                <w:lang w:eastAsia="en-US"/>
              </w:rPr>
              <w:t>հաղթահարելու</w:t>
            </w:r>
            <w:r w:rsidRPr="009007BD">
              <w:rPr>
                <w:rFonts w:ascii="GHEA Mariam" w:hAnsi="GHEA Mariam" w:cs="Sylfaen"/>
                <w:lang w:val="ru-RU" w:eastAsia="en-US"/>
              </w:rPr>
              <w:t xml:space="preserve"> </w:t>
            </w:r>
            <w:r w:rsidRPr="009007BD">
              <w:rPr>
                <w:rFonts w:ascii="GHEA Mariam" w:hAnsi="GHEA Mariam" w:cs="Sylfaen"/>
                <w:lang w:eastAsia="en-US"/>
              </w:rPr>
              <w:t>համար</w:t>
            </w:r>
            <w:r w:rsidRPr="009007BD">
              <w:rPr>
                <w:rFonts w:ascii="GHEA Mariam" w:hAnsi="GHEA Mariam" w:cs="Sylfaen"/>
                <w:lang w:val="ru-RU" w:eastAsia="en-US"/>
              </w:rPr>
              <w:t xml:space="preserve"> </w:t>
            </w:r>
            <w:r w:rsidRPr="009007BD">
              <w:rPr>
                <w:rFonts w:ascii="GHEA Mariam" w:hAnsi="GHEA Mariam" w:cs="Sylfaen"/>
                <w:lang w:eastAsia="en-US"/>
              </w:rPr>
              <w:t>աշխարհագրական</w:t>
            </w:r>
            <w:r w:rsidRPr="009007BD">
              <w:rPr>
                <w:rFonts w:ascii="GHEA Mariam" w:hAnsi="GHEA Mariam" w:cs="Sylfaen"/>
                <w:lang w:val="ru-RU" w:eastAsia="en-US"/>
              </w:rPr>
              <w:t xml:space="preserve"> </w:t>
            </w:r>
            <w:r w:rsidRPr="009007BD">
              <w:rPr>
                <w:rFonts w:ascii="GHEA Mariam" w:hAnsi="GHEA Mariam" w:cs="Sylfaen"/>
                <w:lang w:eastAsia="en-US"/>
              </w:rPr>
              <w:t>բնույթի</w:t>
            </w:r>
            <w:r w:rsidRPr="009007BD">
              <w:rPr>
                <w:rFonts w:ascii="GHEA Mariam" w:hAnsi="GHEA Mariam" w:cs="Sylfaen"/>
                <w:lang w:val="ru-RU" w:eastAsia="en-US"/>
              </w:rPr>
              <w:t xml:space="preserve"> </w:t>
            </w:r>
            <w:r w:rsidRPr="009007BD">
              <w:rPr>
                <w:rFonts w:ascii="GHEA Mariam" w:hAnsi="GHEA Mariam" w:cs="Sylfaen"/>
                <w:lang w:eastAsia="en-US"/>
              </w:rPr>
              <w:t>խոչընդոտները</w:t>
            </w:r>
            <w:r w:rsidRPr="009007BD">
              <w:rPr>
                <w:rFonts w:ascii="GHEA Mariam" w:eastAsia="MS Mincho" w:hAnsi="GHEA Mariam"/>
                <w:lang w:val="ru-RU" w:eastAsia="en-US"/>
              </w:rPr>
              <w:t xml:space="preserve">: </w:t>
            </w:r>
            <w:r w:rsidRPr="009007BD">
              <w:rPr>
                <w:rFonts w:ascii="GHEA Mariam" w:eastAsia="MS Mincho" w:hAnsi="GHEA Mariam"/>
                <w:lang w:eastAsia="en-US"/>
              </w:rPr>
              <w:t>Նախագծի</w:t>
            </w:r>
            <w:r w:rsidRPr="009007BD">
              <w:rPr>
                <w:rFonts w:ascii="GHEA Mariam" w:eastAsia="MS Mincho" w:hAnsi="GHEA Mariam"/>
                <w:lang w:val="ru-RU" w:eastAsia="en-US"/>
              </w:rPr>
              <w:t xml:space="preserve"> </w:t>
            </w:r>
            <w:r w:rsidRPr="009007BD">
              <w:rPr>
                <w:rFonts w:ascii="GHEA Mariam" w:eastAsia="MS Mincho" w:hAnsi="GHEA Mariam"/>
                <w:lang w:eastAsia="en-US"/>
              </w:rPr>
              <w:t>նպատակը</w:t>
            </w:r>
            <w:r w:rsidRPr="009007BD">
              <w:rPr>
                <w:rFonts w:ascii="GHEA Mariam" w:eastAsia="MS Mincho" w:hAnsi="GHEA Mariam"/>
                <w:lang w:val="ru-RU" w:eastAsia="en-US"/>
              </w:rPr>
              <w:t xml:space="preserve"> </w:t>
            </w:r>
            <w:r w:rsidRPr="009007BD">
              <w:rPr>
                <w:rFonts w:ascii="GHEA Mariam" w:hAnsi="GHEA Mariam"/>
                <w:spacing w:val="-8"/>
                <w:lang w:eastAsia="en-US"/>
              </w:rPr>
              <w:t>ավագ</w:t>
            </w:r>
            <w:r w:rsidRPr="009007BD">
              <w:rPr>
                <w:rFonts w:ascii="GHEA Mariam" w:hAnsi="GHEA Mariam"/>
                <w:spacing w:val="-8"/>
                <w:lang w:val="ru-RU" w:eastAsia="en-US"/>
              </w:rPr>
              <w:t xml:space="preserve"> </w:t>
            </w:r>
            <w:r w:rsidRPr="009007BD">
              <w:rPr>
                <w:rFonts w:ascii="GHEA Mariam" w:hAnsi="GHEA Mariam"/>
                <w:spacing w:val="-8"/>
                <w:lang w:eastAsia="en-US"/>
              </w:rPr>
              <w:t>դպրոցի</w:t>
            </w:r>
            <w:r w:rsidRPr="009007BD">
              <w:rPr>
                <w:rFonts w:ascii="GHEA Mariam" w:hAnsi="GHEA Mariam"/>
                <w:spacing w:val="-8"/>
                <w:lang w:val="ru-RU" w:eastAsia="en-US"/>
              </w:rPr>
              <w:t xml:space="preserve"> </w:t>
            </w:r>
            <w:r w:rsidRPr="009007BD">
              <w:rPr>
                <w:rFonts w:ascii="GHEA Mariam" w:hAnsi="GHEA Mariam"/>
                <w:spacing w:val="-8"/>
                <w:lang w:eastAsia="en-US"/>
              </w:rPr>
              <w:t>հանրակրթական</w:t>
            </w:r>
            <w:r w:rsidRPr="009007BD">
              <w:rPr>
                <w:rFonts w:ascii="GHEA Mariam" w:hAnsi="GHEA Mariam"/>
                <w:spacing w:val="-8"/>
                <w:lang w:val="ru-RU" w:eastAsia="en-US"/>
              </w:rPr>
              <w:t xml:space="preserve"> </w:t>
            </w:r>
            <w:r w:rsidRPr="009007BD">
              <w:rPr>
                <w:rFonts w:ascii="GHEA Mariam" w:hAnsi="GHEA Mariam"/>
                <w:spacing w:val="-8"/>
                <w:lang w:eastAsia="en-US"/>
              </w:rPr>
              <w:t>և</w:t>
            </w:r>
            <w:r w:rsidRPr="009007BD">
              <w:rPr>
                <w:rFonts w:ascii="GHEA Mariam" w:hAnsi="GHEA Mariam"/>
                <w:spacing w:val="-8"/>
                <w:lang w:val="ru-RU" w:eastAsia="en-US"/>
              </w:rPr>
              <w:t xml:space="preserve"> </w:t>
            </w:r>
            <w:r w:rsidRPr="009007BD">
              <w:rPr>
                <w:rFonts w:ascii="GHEA Mariam" w:hAnsi="GHEA Mariam"/>
                <w:spacing w:val="-8"/>
                <w:lang w:eastAsia="en-US"/>
              </w:rPr>
              <w:t>նախնական</w:t>
            </w:r>
            <w:r w:rsidRPr="009007BD">
              <w:rPr>
                <w:rFonts w:ascii="GHEA Mariam" w:hAnsi="GHEA Mariam"/>
                <w:spacing w:val="-8"/>
                <w:lang w:val="ru-RU" w:eastAsia="en-US"/>
              </w:rPr>
              <w:t xml:space="preserve"> </w:t>
            </w:r>
            <w:r w:rsidRPr="009007BD">
              <w:rPr>
                <w:rFonts w:ascii="GHEA Mariam" w:hAnsi="GHEA Mariam"/>
                <w:spacing w:val="-8"/>
                <w:lang w:eastAsia="en-US"/>
              </w:rPr>
              <w:t>մասնագիտական</w:t>
            </w:r>
            <w:r w:rsidRPr="009007BD">
              <w:rPr>
                <w:rFonts w:ascii="GHEA Mariam" w:hAnsi="GHEA Mariam"/>
                <w:spacing w:val="-8"/>
                <w:lang w:val="ru-RU" w:eastAsia="en-US"/>
              </w:rPr>
              <w:t xml:space="preserve"> </w:t>
            </w:r>
            <w:r w:rsidRPr="009007BD">
              <w:rPr>
                <w:rFonts w:ascii="GHEA Mariam" w:hAnsi="GHEA Mariam"/>
                <w:spacing w:val="-8"/>
                <w:lang w:eastAsia="en-US"/>
              </w:rPr>
              <w:t>կրթական</w:t>
            </w:r>
            <w:r w:rsidRPr="009007BD">
              <w:rPr>
                <w:rFonts w:ascii="GHEA Mariam" w:hAnsi="GHEA Mariam"/>
                <w:spacing w:val="-8"/>
                <w:lang w:val="ru-RU" w:eastAsia="en-US"/>
              </w:rPr>
              <w:t xml:space="preserve"> </w:t>
            </w:r>
            <w:r w:rsidRPr="009007BD">
              <w:rPr>
                <w:rFonts w:ascii="GHEA Mariam" w:hAnsi="GHEA Mariam"/>
                <w:spacing w:val="-8"/>
                <w:lang w:eastAsia="en-US"/>
              </w:rPr>
              <w:t>ծրագրեր</w:t>
            </w:r>
            <w:r w:rsidRPr="009007BD">
              <w:rPr>
                <w:rFonts w:ascii="GHEA Mariam" w:hAnsi="GHEA Mariam"/>
                <w:spacing w:val="-8"/>
                <w:lang w:val="ru-RU" w:eastAsia="en-US"/>
              </w:rPr>
              <w:t xml:space="preserve"> </w:t>
            </w:r>
            <w:r w:rsidRPr="009007BD">
              <w:rPr>
                <w:rFonts w:ascii="GHEA Mariam" w:hAnsi="GHEA Mariam"/>
                <w:spacing w:val="-8"/>
                <w:lang w:eastAsia="en-US"/>
              </w:rPr>
              <w:t>իրականացնող</w:t>
            </w:r>
            <w:r w:rsidRPr="009007BD">
              <w:rPr>
                <w:rFonts w:ascii="GHEA Mariam" w:hAnsi="GHEA Mariam"/>
                <w:spacing w:val="-8"/>
                <w:lang w:val="ru-RU" w:eastAsia="en-US"/>
              </w:rPr>
              <w:t xml:space="preserve"> </w:t>
            </w:r>
            <w:r w:rsidRPr="009007BD">
              <w:rPr>
                <w:rFonts w:ascii="GHEA Mariam" w:hAnsi="GHEA Mariam"/>
                <w:spacing w:val="-8"/>
                <w:lang w:eastAsia="en-US"/>
              </w:rPr>
              <w:t>ուսումնական</w:t>
            </w:r>
            <w:r w:rsidRPr="009007BD">
              <w:rPr>
                <w:rFonts w:ascii="GHEA Mariam" w:hAnsi="GHEA Mariam"/>
                <w:spacing w:val="-8"/>
                <w:lang w:val="ru-RU" w:eastAsia="en-US"/>
              </w:rPr>
              <w:t xml:space="preserve"> </w:t>
            </w:r>
            <w:r w:rsidRPr="009007BD">
              <w:rPr>
                <w:rFonts w:ascii="GHEA Mariam" w:hAnsi="GHEA Mariam"/>
                <w:spacing w:val="-8"/>
                <w:lang w:eastAsia="en-US"/>
              </w:rPr>
              <w:t>հաստատությունները</w:t>
            </w:r>
            <w:r w:rsidRPr="009007BD">
              <w:rPr>
                <w:rFonts w:ascii="GHEA Mariam" w:hAnsi="GHEA Mariam"/>
                <w:spacing w:val="-8"/>
                <w:lang w:val="ru-RU" w:eastAsia="en-US"/>
              </w:rPr>
              <w:t xml:space="preserve"> </w:t>
            </w:r>
            <w:r w:rsidRPr="009007BD">
              <w:rPr>
                <w:rFonts w:ascii="GHEA Mariam" w:hAnsi="GHEA Mariam"/>
                <w:spacing w:val="-8"/>
                <w:lang w:eastAsia="en-US"/>
              </w:rPr>
              <w:t>առավել</w:t>
            </w:r>
            <w:r w:rsidRPr="009007BD">
              <w:rPr>
                <w:rFonts w:ascii="GHEA Mariam" w:hAnsi="GHEA Mariam"/>
                <w:spacing w:val="-8"/>
                <w:lang w:val="ru-RU" w:eastAsia="en-US"/>
              </w:rPr>
              <w:t xml:space="preserve"> </w:t>
            </w:r>
            <w:r w:rsidRPr="009007BD">
              <w:rPr>
                <w:rFonts w:ascii="GHEA Mariam" w:eastAsia="MS Mincho" w:hAnsi="GHEA Mariam"/>
                <w:lang w:eastAsia="en-US"/>
              </w:rPr>
              <w:t>ռացիոնալ</w:t>
            </w:r>
            <w:r w:rsidRPr="009007BD">
              <w:rPr>
                <w:rFonts w:ascii="GHEA Mariam" w:eastAsia="MS Mincho" w:hAnsi="GHEA Mariam"/>
                <w:lang w:val="ru-RU" w:eastAsia="en-US"/>
              </w:rPr>
              <w:t xml:space="preserve"> </w:t>
            </w:r>
            <w:r w:rsidRPr="009007BD">
              <w:rPr>
                <w:rFonts w:ascii="GHEA Mariam" w:eastAsia="MS Mincho" w:hAnsi="GHEA Mariam"/>
                <w:lang w:eastAsia="en-US"/>
              </w:rPr>
              <w:t>տեղակայումն</w:t>
            </w:r>
            <w:r w:rsidRPr="009007BD">
              <w:rPr>
                <w:rFonts w:ascii="GHEA Mariam" w:eastAsia="MS Mincho" w:hAnsi="GHEA Mariam"/>
                <w:lang w:val="ru-RU" w:eastAsia="en-US"/>
              </w:rPr>
              <w:t xml:space="preserve"> </w:t>
            </w:r>
            <w:r w:rsidRPr="009007BD">
              <w:rPr>
                <w:rFonts w:ascii="GHEA Mariam" w:eastAsia="MS Mincho" w:hAnsi="GHEA Mariam"/>
                <w:lang w:eastAsia="en-US"/>
              </w:rPr>
              <w:t>է՝</w:t>
            </w:r>
            <w:r w:rsidRPr="009007BD">
              <w:rPr>
                <w:rFonts w:ascii="GHEA Mariam" w:eastAsia="MS Mincho" w:hAnsi="GHEA Mariam"/>
                <w:lang w:val="ru-RU" w:eastAsia="en-US"/>
              </w:rPr>
              <w:t xml:space="preserve"> </w:t>
            </w:r>
            <w:r w:rsidRPr="009007BD">
              <w:rPr>
                <w:rFonts w:ascii="GHEA Mariam" w:eastAsia="MS Mincho" w:hAnsi="GHEA Mariam"/>
                <w:lang w:eastAsia="en-US"/>
              </w:rPr>
              <w:t>ինչի</w:t>
            </w:r>
            <w:r w:rsidRPr="009007BD">
              <w:rPr>
                <w:rFonts w:ascii="GHEA Mariam" w:eastAsia="MS Mincho" w:hAnsi="GHEA Mariam"/>
                <w:lang w:val="ru-RU" w:eastAsia="en-US"/>
              </w:rPr>
              <w:t xml:space="preserve"> </w:t>
            </w:r>
            <w:r w:rsidRPr="009007BD">
              <w:rPr>
                <w:rFonts w:ascii="GHEA Mariam" w:eastAsia="MS Mincho" w:hAnsi="GHEA Mariam"/>
                <w:lang w:eastAsia="en-US"/>
              </w:rPr>
              <w:t>արդյունքում</w:t>
            </w:r>
            <w:r w:rsidRPr="009007BD">
              <w:rPr>
                <w:rFonts w:ascii="GHEA Mariam" w:eastAsia="MS Mincho" w:hAnsi="GHEA Mariam"/>
                <w:lang w:val="ru-RU" w:eastAsia="en-US"/>
              </w:rPr>
              <w:t xml:space="preserve"> </w:t>
            </w:r>
            <w:r w:rsidRPr="009007BD">
              <w:rPr>
                <w:rFonts w:ascii="GHEA Mariam" w:eastAsia="MS Mincho" w:hAnsi="GHEA Mariam"/>
                <w:lang w:eastAsia="en-US"/>
              </w:rPr>
              <w:t>սովորողների</w:t>
            </w:r>
            <w:r w:rsidRPr="009007BD">
              <w:rPr>
                <w:rFonts w:ascii="GHEA Mariam" w:eastAsia="MS Mincho" w:hAnsi="GHEA Mariam"/>
                <w:lang w:val="ru-RU" w:eastAsia="en-US"/>
              </w:rPr>
              <w:t xml:space="preserve"> </w:t>
            </w:r>
            <w:r w:rsidRPr="009007BD">
              <w:rPr>
                <w:rFonts w:ascii="GHEA Mariam" w:eastAsia="MS Mincho" w:hAnsi="GHEA Mariam"/>
                <w:lang w:eastAsia="en-US"/>
              </w:rPr>
              <w:t>համար</w:t>
            </w:r>
            <w:r w:rsidRPr="009007BD">
              <w:rPr>
                <w:rFonts w:ascii="GHEA Mariam" w:eastAsia="MS Mincho" w:hAnsi="GHEA Mariam"/>
                <w:lang w:val="ru-RU" w:eastAsia="en-US"/>
              </w:rPr>
              <w:t xml:space="preserve"> </w:t>
            </w:r>
            <w:r w:rsidRPr="009007BD">
              <w:rPr>
                <w:rFonts w:ascii="GHEA Mariam" w:eastAsia="MS Mincho" w:hAnsi="GHEA Mariam"/>
                <w:lang w:eastAsia="en-US"/>
              </w:rPr>
              <w:t>կապահովվի</w:t>
            </w:r>
            <w:r w:rsidRPr="009007BD">
              <w:rPr>
                <w:rFonts w:ascii="GHEA Mariam" w:eastAsia="MS Mincho" w:hAnsi="GHEA Mariam"/>
                <w:lang w:val="ru-RU" w:eastAsia="en-US"/>
              </w:rPr>
              <w:t xml:space="preserve"> </w:t>
            </w:r>
            <w:r w:rsidRPr="009007BD">
              <w:rPr>
                <w:rFonts w:ascii="GHEA Mariam" w:eastAsia="MS Mincho" w:hAnsi="GHEA Mariam"/>
                <w:lang w:eastAsia="en-US"/>
              </w:rPr>
              <w:t>մատչելիություն</w:t>
            </w:r>
            <w:r w:rsidRPr="009007BD">
              <w:rPr>
                <w:rFonts w:ascii="GHEA Mariam" w:eastAsia="MS Mincho" w:hAnsi="GHEA Mariam"/>
                <w:lang w:val="ru-RU" w:eastAsia="en-US"/>
              </w:rPr>
              <w:t xml:space="preserve"> </w:t>
            </w:r>
            <w:r w:rsidRPr="009007BD">
              <w:rPr>
                <w:rFonts w:ascii="GHEA Mariam" w:eastAsia="MS Mincho" w:hAnsi="GHEA Mariam"/>
                <w:lang w:eastAsia="en-US"/>
              </w:rPr>
              <w:t>և</w:t>
            </w:r>
            <w:r w:rsidRPr="009007BD">
              <w:rPr>
                <w:rFonts w:ascii="GHEA Mariam" w:eastAsia="MS Mincho" w:hAnsi="GHEA Mariam"/>
                <w:lang w:val="ru-RU" w:eastAsia="en-US"/>
              </w:rPr>
              <w:t xml:space="preserve"> </w:t>
            </w:r>
            <w:r w:rsidRPr="009007BD">
              <w:rPr>
                <w:rFonts w:ascii="GHEA Mariam" w:eastAsia="MS Mincho" w:hAnsi="GHEA Mariam"/>
                <w:lang w:eastAsia="en-US"/>
              </w:rPr>
              <w:t>հասանելիություն</w:t>
            </w:r>
            <w:r w:rsidRPr="009007BD">
              <w:rPr>
                <w:rFonts w:ascii="GHEA Mariam" w:eastAsia="MS Mincho" w:hAnsi="GHEA Mariam"/>
                <w:lang w:val="ru-RU" w:eastAsia="en-US"/>
              </w:rPr>
              <w:t>:</w:t>
            </w:r>
          </w:p>
          <w:p w:rsidR="008C23D0" w:rsidRPr="009007BD" w:rsidRDefault="008C23D0" w:rsidP="00AD5E2E">
            <w:pPr>
              <w:ind w:firstLine="284"/>
              <w:contextualSpacing/>
              <w:jc w:val="both"/>
              <w:rPr>
                <w:rFonts w:ascii="GHEA Mariam" w:hAnsi="GHEA Mariam" w:cs="Sylfaen"/>
                <w:b/>
                <w:lang w:val="af-ZA" w:eastAsia="en-US"/>
              </w:rPr>
            </w:pPr>
            <w:r w:rsidRPr="009007BD">
              <w:rPr>
                <w:rFonts w:ascii="GHEA Mariam" w:hAnsi="GHEA Mariam" w:cs="Sylfaen"/>
                <w:b/>
                <w:lang w:val="af-ZA" w:eastAsia="en-US"/>
              </w:rPr>
              <w:t>1.1.Կ</w:t>
            </w:r>
            <w:r w:rsidRPr="009007BD">
              <w:rPr>
                <w:rFonts w:ascii="GHEA Mariam" w:hAnsi="GHEA Mariam" w:cs="Sylfaen"/>
                <w:b/>
                <w:lang w:eastAsia="en-US"/>
              </w:rPr>
              <w:t>արգավորման</w:t>
            </w:r>
            <w:r w:rsidRPr="009007BD">
              <w:rPr>
                <w:rFonts w:ascii="GHEA Mariam" w:hAnsi="GHEA Mariam" w:cs="Times Armenian"/>
                <w:b/>
                <w:lang w:val="af-ZA" w:eastAsia="en-US"/>
              </w:rPr>
              <w:t xml:space="preserve"> </w:t>
            </w:r>
            <w:r w:rsidRPr="009007BD">
              <w:rPr>
                <w:rFonts w:ascii="GHEA Mariam" w:hAnsi="GHEA Mariam" w:cs="Sylfaen"/>
                <w:b/>
                <w:lang w:eastAsia="en-US"/>
              </w:rPr>
              <w:t>հարաբերությունների</w:t>
            </w:r>
            <w:r w:rsidRPr="009007BD">
              <w:rPr>
                <w:rFonts w:ascii="GHEA Mariam" w:hAnsi="GHEA Mariam" w:cs="Times Armenian"/>
                <w:b/>
                <w:lang w:val="af-ZA" w:eastAsia="en-US"/>
              </w:rPr>
              <w:t xml:space="preserve"> </w:t>
            </w:r>
            <w:r w:rsidRPr="009007BD">
              <w:rPr>
                <w:rFonts w:ascii="GHEA Mariam" w:hAnsi="GHEA Mariam" w:cs="Sylfaen"/>
                <w:b/>
                <w:lang w:eastAsia="en-US"/>
              </w:rPr>
              <w:t>ներկա</w:t>
            </w:r>
            <w:r w:rsidRPr="009007BD">
              <w:rPr>
                <w:rFonts w:ascii="GHEA Mariam" w:hAnsi="GHEA Mariam" w:cs="Times Armenian"/>
                <w:b/>
                <w:lang w:val="af-ZA" w:eastAsia="en-US"/>
              </w:rPr>
              <w:t xml:space="preserve"> </w:t>
            </w:r>
            <w:r w:rsidRPr="009007BD">
              <w:rPr>
                <w:rFonts w:ascii="GHEA Mariam" w:hAnsi="GHEA Mariam" w:cs="Sylfaen"/>
                <w:b/>
                <w:lang w:eastAsia="en-US"/>
              </w:rPr>
              <w:t>վիճակը</w:t>
            </w:r>
            <w:r w:rsidRPr="009007BD">
              <w:rPr>
                <w:rFonts w:ascii="GHEA Mariam" w:hAnsi="GHEA Mariam" w:cs="Times Armenian"/>
                <w:b/>
                <w:lang w:val="af-ZA" w:eastAsia="en-US"/>
              </w:rPr>
              <w:t xml:space="preserve"> </w:t>
            </w:r>
            <w:r w:rsidRPr="009007BD">
              <w:rPr>
                <w:rFonts w:ascii="GHEA Mariam" w:hAnsi="GHEA Mariam" w:cs="Sylfaen"/>
                <w:b/>
                <w:lang w:eastAsia="en-US"/>
              </w:rPr>
              <w:t>և</w:t>
            </w:r>
            <w:r w:rsidRPr="009007BD">
              <w:rPr>
                <w:rFonts w:ascii="GHEA Mariam" w:hAnsi="GHEA Mariam" w:cs="Times Armenian"/>
                <w:b/>
                <w:lang w:val="af-ZA" w:eastAsia="en-US"/>
              </w:rPr>
              <w:t xml:space="preserve"> </w:t>
            </w:r>
            <w:r w:rsidRPr="009007BD">
              <w:rPr>
                <w:rFonts w:ascii="GHEA Mariam" w:hAnsi="GHEA Mariam" w:cs="Sylfaen"/>
                <w:b/>
                <w:lang w:eastAsia="en-US"/>
              </w:rPr>
              <w:t>առկա</w:t>
            </w:r>
            <w:r w:rsidRPr="009007BD">
              <w:rPr>
                <w:rFonts w:ascii="GHEA Mariam" w:hAnsi="GHEA Mariam" w:cs="Times Armenian"/>
                <w:b/>
                <w:lang w:val="af-ZA" w:eastAsia="en-US"/>
              </w:rPr>
              <w:t xml:space="preserve"> </w:t>
            </w:r>
            <w:r w:rsidRPr="009007BD">
              <w:rPr>
                <w:rFonts w:ascii="GHEA Mariam" w:hAnsi="GHEA Mariam" w:cs="Sylfaen"/>
                <w:b/>
                <w:lang w:eastAsia="en-US"/>
              </w:rPr>
              <w:t>խնդիրները</w:t>
            </w:r>
          </w:p>
          <w:p w:rsidR="008C23D0" w:rsidRPr="009007BD" w:rsidRDefault="008C23D0" w:rsidP="00AD5E2E">
            <w:pPr>
              <w:ind w:firstLine="284"/>
              <w:contextualSpacing/>
              <w:jc w:val="both"/>
              <w:rPr>
                <w:rFonts w:ascii="GHEA Mariam" w:hAnsi="GHEA Mariam"/>
                <w:spacing w:val="-8"/>
                <w:lang w:val="af-ZA" w:eastAsia="en-US"/>
              </w:rPr>
            </w:pPr>
            <w:r w:rsidRPr="009007BD">
              <w:rPr>
                <w:rFonts w:ascii="GHEA Mariam" w:hAnsi="GHEA Mariam"/>
                <w:spacing w:val="-8"/>
                <w:lang w:eastAsia="en-US"/>
              </w:rPr>
              <w:t>Առանձին</w:t>
            </w:r>
            <w:r w:rsidRPr="009007BD">
              <w:rPr>
                <w:rFonts w:ascii="GHEA Mariam" w:hAnsi="GHEA Mariam"/>
                <w:spacing w:val="-8"/>
                <w:lang w:val="af-ZA" w:eastAsia="en-US"/>
              </w:rPr>
              <w:t xml:space="preserve"> </w:t>
            </w:r>
            <w:r w:rsidRPr="009007BD">
              <w:rPr>
                <w:rFonts w:ascii="GHEA Mariam" w:hAnsi="GHEA Mariam"/>
                <w:spacing w:val="-8"/>
                <w:lang w:eastAsia="en-US"/>
              </w:rPr>
              <w:t>գործող</w:t>
            </w:r>
            <w:r w:rsidRPr="009007BD">
              <w:rPr>
                <w:rFonts w:ascii="GHEA Mariam" w:hAnsi="GHEA Mariam"/>
                <w:spacing w:val="-8"/>
                <w:lang w:val="af-ZA" w:eastAsia="en-US"/>
              </w:rPr>
              <w:t xml:space="preserve"> </w:t>
            </w:r>
            <w:r w:rsidRPr="009007BD">
              <w:rPr>
                <w:rFonts w:ascii="GHEA Mariam" w:hAnsi="GHEA Mariam"/>
                <w:spacing w:val="-8"/>
                <w:lang w:eastAsia="en-US"/>
              </w:rPr>
              <w:t>ավագ</w:t>
            </w:r>
            <w:r w:rsidRPr="009007BD">
              <w:rPr>
                <w:rFonts w:ascii="GHEA Mariam" w:hAnsi="GHEA Mariam"/>
                <w:spacing w:val="-8"/>
                <w:lang w:val="af-ZA" w:eastAsia="en-US"/>
              </w:rPr>
              <w:t xml:space="preserve"> </w:t>
            </w:r>
            <w:r w:rsidRPr="009007BD">
              <w:rPr>
                <w:rFonts w:ascii="GHEA Mariam" w:hAnsi="GHEA Mariam"/>
                <w:spacing w:val="-8"/>
                <w:lang w:eastAsia="en-US"/>
              </w:rPr>
              <w:t>դպրոցների</w:t>
            </w:r>
            <w:r w:rsidRPr="009007BD">
              <w:rPr>
                <w:rFonts w:ascii="GHEA Mariam" w:hAnsi="GHEA Mariam"/>
                <w:spacing w:val="-8"/>
                <w:lang w:val="af-ZA" w:eastAsia="en-US"/>
              </w:rPr>
              <w:t xml:space="preserve"> </w:t>
            </w:r>
            <w:r w:rsidRPr="009007BD">
              <w:rPr>
                <w:rFonts w:ascii="GHEA Mariam" w:hAnsi="GHEA Mariam"/>
                <w:spacing w:val="-8"/>
                <w:lang w:eastAsia="en-US"/>
              </w:rPr>
              <w:t>և</w:t>
            </w:r>
            <w:r w:rsidRPr="009007BD">
              <w:rPr>
                <w:rFonts w:ascii="GHEA Mariam" w:hAnsi="GHEA Mariam"/>
                <w:spacing w:val="-8"/>
                <w:lang w:val="af-ZA" w:eastAsia="en-US"/>
              </w:rPr>
              <w:t xml:space="preserve"> </w:t>
            </w:r>
            <w:r w:rsidRPr="009007BD">
              <w:rPr>
                <w:rFonts w:ascii="GHEA Mariam" w:hAnsi="GHEA Mariam"/>
                <w:spacing w:val="-8"/>
                <w:lang w:eastAsia="en-US"/>
              </w:rPr>
              <w:t>նախնական</w:t>
            </w:r>
            <w:r w:rsidRPr="009007BD">
              <w:rPr>
                <w:rFonts w:ascii="GHEA Mariam" w:hAnsi="GHEA Mariam"/>
                <w:spacing w:val="-8"/>
                <w:lang w:val="af-ZA" w:eastAsia="en-US"/>
              </w:rPr>
              <w:t xml:space="preserve"> </w:t>
            </w:r>
            <w:r w:rsidRPr="009007BD">
              <w:rPr>
                <w:rFonts w:ascii="GHEA Mariam" w:hAnsi="GHEA Mariam"/>
                <w:spacing w:val="-8"/>
                <w:lang w:eastAsia="en-US"/>
              </w:rPr>
              <w:t>մասնագիտական</w:t>
            </w:r>
            <w:r w:rsidRPr="009007BD">
              <w:rPr>
                <w:rFonts w:ascii="GHEA Mariam" w:hAnsi="GHEA Mariam"/>
                <w:spacing w:val="-8"/>
                <w:lang w:val="af-ZA" w:eastAsia="en-US"/>
              </w:rPr>
              <w:t xml:space="preserve"> </w:t>
            </w:r>
            <w:r w:rsidRPr="009007BD">
              <w:rPr>
                <w:rFonts w:ascii="GHEA Mariam" w:hAnsi="GHEA Mariam"/>
                <w:spacing w:val="-8"/>
                <w:lang w:eastAsia="en-US"/>
              </w:rPr>
              <w:t>կրթական</w:t>
            </w:r>
            <w:r w:rsidRPr="009007BD">
              <w:rPr>
                <w:rFonts w:ascii="GHEA Mariam" w:hAnsi="GHEA Mariam"/>
                <w:spacing w:val="-8"/>
                <w:lang w:val="af-ZA" w:eastAsia="en-US"/>
              </w:rPr>
              <w:t xml:space="preserve"> </w:t>
            </w:r>
            <w:r w:rsidRPr="009007BD">
              <w:rPr>
                <w:rFonts w:ascii="GHEA Mariam" w:hAnsi="GHEA Mariam"/>
                <w:spacing w:val="-8"/>
                <w:lang w:eastAsia="en-US"/>
              </w:rPr>
              <w:t>ծրագրեր</w:t>
            </w:r>
            <w:r w:rsidRPr="009007BD">
              <w:rPr>
                <w:rFonts w:ascii="GHEA Mariam" w:hAnsi="GHEA Mariam"/>
                <w:spacing w:val="-8"/>
                <w:lang w:val="af-ZA" w:eastAsia="en-US"/>
              </w:rPr>
              <w:t xml:space="preserve"> </w:t>
            </w:r>
            <w:r w:rsidRPr="009007BD">
              <w:rPr>
                <w:rFonts w:ascii="GHEA Mariam" w:hAnsi="GHEA Mariam"/>
                <w:spacing w:val="-8"/>
                <w:lang w:eastAsia="en-US"/>
              </w:rPr>
              <w:t>իրականացնող</w:t>
            </w:r>
            <w:r w:rsidRPr="009007BD">
              <w:rPr>
                <w:rFonts w:ascii="GHEA Mariam" w:hAnsi="GHEA Mariam"/>
                <w:spacing w:val="-8"/>
                <w:lang w:val="af-ZA" w:eastAsia="en-US"/>
              </w:rPr>
              <w:t xml:space="preserve"> </w:t>
            </w:r>
            <w:r w:rsidRPr="009007BD">
              <w:rPr>
                <w:rFonts w:ascii="GHEA Mariam" w:hAnsi="GHEA Mariam"/>
                <w:spacing w:val="-8"/>
                <w:lang w:eastAsia="en-US"/>
              </w:rPr>
              <w:t>ուսումնական</w:t>
            </w:r>
            <w:r w:rsidRPr="009007BD">
              <w:rPr>
                <w:rFonts w:ascii="GHEA Mariam" w:hAnsi="GHEA Mariam"/>
                <w:spacing w:val="-8"/>
                <w:lang w:val="af-ZA" w:eastAsia="en-US"/>
              </w:rPr>
              <w:t xml:space="preserve"> </w:t>
            </w:r>
            <w:r w:rsidRPr="009007BD">
              <w:rPr>
                <w:rFonts w:ascii="GHEA Mariam" w:hAnsi="GHEA Mariam"/>
                <w:spacing w:val="-8"/>
                <w:lang w:eastAsia="en-US"/>
              </w:rPr>
              <w:t>հաստատությունների</w:t>
            </w:r>
            <w:r w:rsidRPr="009007BD">
              <w:rPr>
                <w:rFonts w:ascii="GHEA Mariam" w:hAnsi="GHEA Mariam"/>
                <w:spacing w:val="-8"/>
                <w:lang w:val="af-ZA" w:eastAsia="en-US"/>
              </w:rPr>
              <w:t xml:space="preserve"> </w:t>
            </w:r>
            <w:r w:rsidRPr="009007BD">
              <w:rPr>
                <w:rFonts w:ascii="GHEA Mariam" w:hAnsi="GHEA Mariam"/>
                <w:spacing w:val="-8"/>
                <w:lang w:eastAsia="en-US"/>
              </w:rPr>
              <w:t>ներկայիս</w:t>
            </w:r>
            <w:r w:rsidRPr="009007BD">
              <w:rPr>
                <w:rFonts w:ascii="GHEA Mariam" w:hAnsi="GHEA Mariam"/>
                <w:spacing w:val="-8"/>
                <w:lang w:val="af-ZA" w:eastAsia="en-US"/>
              </w:rPr>
              <w:t xml:space="preserve"> </w:t>
            </w:r>
            <w:r w:rsidRPr="009007BD">
              <w:rPr>
                <w:rFonts w:ascii="GHEA Mariam" w:hAnsi="GHEA Mariam"/>
                <w:spacing w:val="-8"/>
                <w:lang w:eastAsia="en-US"/>
              </w:rPr>
              <w:t>տեղաբաշխումը</w:t>
            </w:r>
            <w:r w:rsidRPr="009007BD">
              <w:rPr>
                <w:rFonts w:ascii="GHEA Mariam" w:hAnsi="GHEA Mariam"/>
                <w:spacing w:val="-8"/>
                <w:lang w:val="af-ZA" w:eastAsia="en-US"/>
              </w:rPr>
              <w:t xml:space="preserve"> </w:t>
            </w:r>
            <w:r w:rsidRPr="009007BD">
              <w:rPr>
                <w:rFonts w:ascii="GHEA Mariam" w:hAnsi="GHEA Mariam"/>
                <w:spacing w:val="-8"/>
                <w:lang w:eastAsia="en-US"/>
              </w:rPr>
              <w:t>խնդիրներ</w:t>
            </w:r>
            <w:r w:rsidRPr="009007BD">
              <w:rPr>
                <w:rFonts w:ascii="GHEA Mariam" w:hAnsi="GHEA Mariam"/>
                <w:spacing w:val="-8"/>
                <w:lang w:val="af-ZA" w:eastAsia="en-US"/>
              </w:rPr>
              <w:t xml:space="preserve"> </w:t>
            </w:r>
            <w:r w:rsidRPr="009007BD">
              <w:rPr>
                <w:rFonts w:ascii="GHEA Mariam" w:hAnsi="GHEA Mariam"/>
                <w:spacing w:val="-8"/>
                <w:lang w:eastAsia="en-US"/>
              </w:rPr>
              <w:t>է</w:t>
            </w:r>
            <w:r w:rsidRPr="009007BD">
              <w:rPr>
                <w:rFonts w:ascii="GHEA Mariam" w:hAnsi="GHEA Mariam"/>
                <w:spacing w:val="-8"/>
                <w:lang w:val="af-ZA" w:eastAsia="en-US"/>
              </w:rPr>
              <w:t xml:space="preserve"> </w:t>
            </w:r>
            <w:r w:rsidRPr="009007BD">
              <w:rPr>
                <w:rFonts w:ascii="GHEA Mariam" w:hAnsi="GHEA Mariam"/>
                <w:spacing w:val="-8"/>
                <w:lang w:eastAsia="en-US"/>
              </w:rPr>
              <w:t>առաջացնում</w:t>
            </w:r>
            <w:r w:rsidRPr="009007BD">
              <w:rPr>
                <w:rFonts w:ascii="GHEA Mariam" w:hAnsi="GHEA Mariam"/>
                <w:spacing w:val="-8"/>
                <w:lang w:val="af-ZA" w:eastAsia="en-US"/>
              </w:rPr>
              <w:t xml:space="preserve">, </w:t>
            </w:r>
            <w:r w:rsidRPr="009007BD">
              <w:rPr>
                <w:rFonts w:ascii="GHEA Mariam" w:hAnsi="GHEA Mariam"/>
                <w:spacing w:val="-8"/>
                <w:lang w:eastAsia="en-US"/>
              </w:rPr>
              <w:t>քանի</w:t>
            </w:r>
            <w:r w:rsidRPr="009007BD">
              <w:rPr>
                <w:rFonts w:ascii="GHEA Mariam" w:hAnsi="GHEA Mariam"/>
                <w:spacing w:val="-8"/>
                <w:lang w:val="af-ZA" w:eastAsia="en-US"/>
              </w:rPr>
              <w:t xml:space="preserve"> </w:t>
            </w:r>
            <w:r w:rsidRPr="009007BD">
              <w:rPr>
                <w:rFonts w:ascii="GHEA Mariam" w:hAnsi="GHEA Mariam"/>
                <w:spacing w:val="-8"/>
                <w:lang w:eastAsia="en-US"/>
              </w:rPr>
              <w:t>որ</w:t>
            </w:r>
            <w:r w:rsidRPr="009007BD">
              <w:rPr>
                <w:rFonts w:ascii="GHEA Mariam" w:hAnsi="GHEA Mariam"/>
                <w:spacing w:val="-8"/>
                <w:lang w:val="af-ZA" w:eastAsia="en-US"/>
              </w:rPr>
              <w:t xml:space="preserve"> </w:t>
            </w:r>
            <w:r w:rsidRPr="009007BD">
              <w:rPr>
                <w:rFonts w:ascii="GHEA Mariam" w:hAnsi="GHEA Mariam"/>
                <w:spacing w:val="-8"/>
                <w:lang w:eastAsia="en-US"/>
              </w:rPr>
              <w:t>համաչափ</w:t>
            </w:r>
            <w:r w:rsidRPr="009007BD">
              <w:rPr>
                <w:rFonts w:ascii="GHEA Mariam" w:hAnsi="GHEA Mariam"/>
                <w:spacing w:val="-8"/>
                <w:lang w:val="af-ZA" w:eastAsia="en-US"/>
              </w:rPr>
              <w:t xml:space="preserve"> </w:t>
            </w:r>
            <w:r w:rsidRPr="009007BD">
              <w:rPr>
                <w:rFonts w:ascii="GHEA Mariam" w:hAnsi="GHEA Mariam"/>
                <w:spacing w:val="-8"/>
                <w:lang w:eastAsia="en-US"/>
              </w:rPr>
              <w:t>չէ</w:t>
            </w:r>
            <w:r w:rsidRPr="009007BD">
              <w:rPr>
                <w:rFonts w:ascii="GHEA Mariam" w:hAnsi="GHEA Mariam"/>
                <w:spacing w:val="-8"/>
                <w:lang w:val="af-ZA" w:eastAsia="en-US"/>
              </w:rPr>
              <w:t xml:space="preserve">, </w:t>
            </w:r>
            <w:r w:rsidRPr="009007BD">
              <w:rPr>
                <w:rFonts w:ascii="GHEA Mariam" w:hAnsi="GHEA Mariam"/>
                <w:spacing w:val="-8"/>
                <w:lang w:eastAsia="en-US"/>
              </w:rPr>
              <w:t>սովորողների</w:t>
            </w:r>
            <w:r w:rsidRPr="009007BD">
              <w:rPr>
                <w:rFonts w:ascii="GHEA Mariam" w:hAnsi="GHEA Mariam"/>
                <w:spacing w:val="-8"/>
                <w:lang w:val="af-ZA" w:eastAsia="en-US"/>
              </w:rPr>
              <w:t xml:space="preserve"> </w:t>
            </w:r>
            <w:r w:rsidRPr="009007BD">
              <w:rPr>
                <w:rFonts w:ascii="GHEA Mariam" w:hAnsi="GHEA Mariam"/>
                <w:spacing w:val="-8"/>
                <w:lang w:eastAsia="en-US"/>
              </w:rPr>
              <w:t>համար</w:t>
            </w:r>
            <w:r w:rsidRPr="009007BD">
              <w:rPr>
                <w:rFonts w:ascii="GHEA Mariam" w:hAnsi="GHEA Mariam"/>
                <w:spacing w:val="-8"/>
                <w:lang w:val="af-ZA" w:eastAsia="en-US"/>
              </w:rPr>
              <w:t xml:space="preserve"> </w:t>
            </w:r>
            <w:r w:rsidRPr="009007BD">
              <w:rPr>
                <w:rFonts w:ascii="GHEA Mariam" w:hAnsi="GHEA Mariam"/>
                <w:spacing w:val="-8"/>
                <w:lang w:eastAsia="en-US"/>
              </w:rPr>
              <w:t>հասանելիություն</w:t>
            </w:r>
            <w:r w:rsidRPr="009007BD">
              <w:rPr>
                <w:rFonts w:ascii="GHEA Mariam" w:hAnsi="GHEA Mariam"/>
                <w:spacing w:val="-8"/>
                <w:lang w:val="af-ZA" w:eastAsia="en-US"/>
              </w:rPr>
              <w:t xml:space="preserve"> </w:t>
            </w:r>
            <w:r w:rsidRPr="009007BD">
              <w:rPr>
                <w:rFonts w:ascii="GHEA Mariam" w:hAnsi="GHEA Mariam"/>
                <w:spacing w:val="-8"/>
                <w:lang w:eastAsia="en-US"/>
              </w:rPr>
              <w:t>և</w:t>
            </w:r>
            <w:r w:rsidRPr="009007BD">
              <w:rPr>
                <w:rFonts w:ascii="GHEA Mariam" w:hAnsi="GHEA Mariam"/>
                <w:spacing w:val="-8"/>
                <w:lang w:val="af-ZA" w:eastAsia="en-US"/>
              </w:rPr>
              <w:t xml:space="preserve"> </w:t>
            </w:r>
            <w:r w:rsidRPr="009007BD">
              <w:rPr>
                <w:rFonts w:ascii="GHEA Mariam" w:hAnsi="GHEA Mariam"/>
                <w:spacing w:val="-8"/>
                <w:lang w:eastAsia="en-US"/>
              </w:rPr>
              <w:t>մատչելություն</w:t>
            </w:r>
            <w:r w:rsidRPr="009007BD">
              <w:rPr>
                <w:rFonts w:ascii="GHEA Mariam" w:hAnsi="GHEA Mariam"/>
                <w:spacing w:val="-8"/>
                <w:lang w:val="af-ZA" w:eastAsia="en-US"/>
              </w:rPr>
              <w:t xml:space="preserve"> </w:t>
            </w:r>
            <w:r w:rsidRPr="009007BD">
              <w:rPr>
                <w:rFonts w:ascii="GHEA Mariam" w:hAnsi="GHEA Mariam"/>
                <w:spacing w:val="-8"/>
                <w:lang w:eastAsia="en-US"/>
              </w:rPr>
              <w:t>չի</w:t>
            </w:r>
            <w:r w:rsidRPr="009007BD">
              <w:rPr>
                <w:rFonts w:ascii="GHEA Mariam" w:hAnsi="GHEA Mariam"/>
                <w:spacing w:val="-8"/>
                <w:lang w:val="af-ZA" w:eastAsia="en-US"/>
              </w:rPr>
              <w:t xml:space="preserve"> </w:t>
            </w:r>
            <w:r w:rsidRPr="009007BD">
              <w:rPr>
                <w:rFonts w:ascii="GHEA Mariam" w:hAnsi="GHEA Mariam"/>
                <w:spacing w:val="-8"/>
                <w:lang w:eastAsia="en-US"/>
              </w:rPr>
              <w:t>ապահովվում</w:t>
            </w:r>
            <w:r w:rsidRPr="009007BD">
              <w:rPr>
                <w:rFonts w:ascii="GHEA Mariam" w:hAnsi="GHEA Mariam"/>
                <w:spacing w:val="-8"/>
                <w:lang w:val="af-ZA" w:eastAsia="en-US"/>
              </w:rPr>
              <w:t xml:space="preserve">: </w:t>
            </w:r>
            <w:r w:rsidRPr="009007BD">
              <w:rPr>
                <w:rFonts w:ascii="GHEA Mariam" w:hAnsi="GHEA Mariam"/>
                <w:spacing w:val="-8"/>
                <w:lang w:eastAsia="en-US"/>
              </w:rPr>
              <w:t>Մի</w:t>
            </w:r>
            <w:r w:rsidRPr="009007BD">
              <w:rPr>
                <w:rFonts w:ascii="GHEA Mariam" w:hAnsi="GHEA Mariam"/>
                <w:spacing w:val="-8"/>
                <w:lang w:val="af-ZA" w:eastAsia="en-US"/>
              </w:rPr>
              <w:t xml:space="preserve"> </w:t>
            </w:r>
            <w:r w:rsidRPr="009007BD">
              <w:rPr>
                <w:rFonts w:ascii="GHEA Mariam" w:hAnsi="GHEA Mariam"/>
                <w:spacing w:val="-8"/>
                <w:lang w:eastAsia="en-US"/>
              </w:rPr>
              <w:t>դեպքում</w:t>
            </w:r>
            <w:r w:rsidRPr="009007BD">
              <w:rPr>
                <w:rFonts w:ascii="GHEA Mariam" w:hAnsi="GHEA Mariam"/>
                <w:spacing w:val="-8"/>
                <w:lang w:val="af-ZA" w:eastAsia="en-US"/>
              </w:rPr>
              <w:t xml:space="preserve"> </w:t>
            </w:r>
            <w:r w:rsidRPr="009007BD">
              <w:rPr>
                <w:rFonts w:ascii="GHEA Mariam" w:hAnsi="GHEA Mariam"/>
                <w:spacing w:val="-8"/>
                <w:lang w:eastAsia="en-US"/>
              </w:rPr>
              <w:t>կան</w:t>
            </w:r>
            <w:r w:rsidRPr="009007BD">
              <w:rPr>
                <w:rFonts w:ascii="GHEA Mariam" w:hAnsi="GHEA Mariam"/>
                <w:spacing w:val="-8"/>
                <w:lang w:val="af-ZA" w:eastAsia="en-US"/>
              </w:rPr>
              <w:t xml:space="preserve"> </w:t>
            </w:r>
            <w:r w:rsidRPr="009007BD">
              <w:rPr>
                <w:rFonts w:ascii="GHEA Mariam" w:hAnsi="GHEA Mariam"/>
                <w:spacing w:val="-8"/>
                <w:lang w:eastAsia="en-US"/>
              </w:rPr>
              <w:t>համայնքներ</w:t>
            </w:r>
            <w:r w:rsidRPr="009007BD">
              <w:rPr>
                <w:rFonts w:ascii="GHEA Mariam" w:hAnsi="GHEA Mariam"/>
                <w:spacing w:val="-8"/>
                <w:lang w:val="af-ZA" w:eastAsia="en-US"/>
              </w:rPr>
              <w:t xml:space="preserve">, </w:t>
            </w:r>
            <w:r w:rsidRPr="009007BD">
              <w:rPr>
                <w:rFonts w:ascii="GHEA Mariam" w:hAnsi="GHEA Mariam"/>
                <w:spacing w:val="-8"/>
                <w:lang w:eastAsia="en-US"/>
              </w:rPr>
              <w:t>որտեղ</w:t>
            </w:r>
            <w:r w:rsidRPr="009007BD">
              <w:rPr>
                <w:rFonts w:ascii="GHEA Mariam" w:hAnsi="GHEA Mariam"/>
                <w:spacing w:val="-8"/>
                <w:lang w:val="af-ZA" w:eastAsia="en-US"/>
              </w:rPr>
              <w:t xml:space="preserve"> </w:t>
            </w:r>
            <w:r w:rsidRPr="009007BD">
              <w:rPr>
                <w:rFonts w:ascii="GHEA Mariam" w:hAnsi="GHEA Mariam"/>
                <w:spacing w:val="-8"/>
                <w:lang w:eastAsia="en-US"/>
              </w:rPr>
              <w:t>գործում</w:t>
            </w:r>
            <w:r w:rsidRPr="009007BD">
              <w:rPr>
                <w:rFonts w:ascii="GHEA Mariam" w:hAnsi="GHEA Mariam"/>
                <w:spacing w:val="-8"/>
                <w:lang w:val="af-ZA" w:eastAsia="en-US"/>
              </w:rPr>
              <w:t xml:space="preserve"> </w:t>
            </w:r>
            <w:r w:rsidRPr="009007BD">
              <w:rPr>
                <w:rFonts w:ascii="GHEA Mariam" w:hAnsi="GHEA Mariam"/>
                <w:spacing w:val="-8"/>
                <w:lang w:eastAsia="en-US"/>
              </w:rPr>
              <w:t>են</w:t>
            </w:r>
            <w:r w:rsidRPr="009007BD">
              <w:rPr>
                <w:rFonts w:ascii="GHEA Mariam" w:hAnsi="GHEA Mariam"/>
                <w:spacing w:val="-8"/>
                <w:lang w:val="af-ZA" w:eastAsia="en-US"/>
              </w:rPr>
              <w:t xml:space="preserve"> </w:t>
            </w:r>
            <w:r w:rsidRPr="009007BD">
              <w:rPr>
                <w:rFonts w:ascii="GHEA Mariam" w:hAnsi="GHEA Mariam"/>
                <w:spacing w:val="-8"/>
                <w:lang w:eastAsia="en-US"/>
              </w:rPr>
              <w:t>մեկից</w:t>
            </w:r>
            <w:r w:rsidRPr="009007BD">
              <w:rPr>
                <w:rFonts w:ascii="GHEA Mariam" w:hAnsi="GHEA Mariam"/>
                <w:spacing w:val="-8"/>
                <w:lang w:val="af-ZA" w:eastAsia="en-US"/>
              </w:rPr>
              <w:t xml:space="preserve"> </w:t>
            </w:r>
            <w:r w:rsidRPr="009007BD">
              <w:rPr>
                <w:rFonts w:ascii="GHEA Mariam" w:hAnsi="GHEA Mariam"/>
                <w:spacing w:val="-8"/>
                <w:lang w:eastAsia="en-US"/>
              </w:rPr>
              <w:t>ավելի</w:t>
            </w:r>
            <w:r w:rsidRPr="009007BD">
              <w:rPr>
                <w:rFonts w:ascii="GHEA Mariam" w:hAnsi="GHEA Mariam"/>
                <w:spacing w:val="-8"/>
                <w:lang w:val="af-ZA" w:eastAsia="en-US"/>
              </w:rPr>
              <w:t xml:space="preserve"> </w:t>
            </w:r>
            <w:r w:rsidRPr="009007BD">
              <w:rPr>
                <w:rFonts w:ascii="GHEA Mariam" w:hAnsi="GHEA Mariam"/>
                <w:spacing w:val="-8"/>
                <w:lang w:eastAsia="en-US"/>
              </w:rPr>
              <w:t>ավագ</w:t>
            </w:r>
            <w:r w:rsidRPr="009007BD">
              <w:rPr>
                <w:rFonts w:ascii="GHEA Mariam" w:hAnsi="GHEA Mariam"/>
                <w:spacing w:val="-8"/>
                <w:lang w:val="af-ZA" w:eastAsia="en-US"/>
              </w:rPr>
              <w:t xml:space="preserve"> </w:t>
            </w:r>
            <w:r w:rsidRPr="009007BD">
              <w:rPr>
                <w:rFonts w:ascii="GHEA Mariam" w:hAnsi="GHEA Mariam"/>
                <w:spacing w:val="-8"/>
                <w:lang w:eastAsia="en-US"/>
              </w:rPr>
              <w:t>դպրոցներ</w:t>
            </w:r>
            <w:r w:rsidRPr="009007BD">
              <w:rPr>
                <w:rFonts w:ascii="GHEA Mariam" w:hAnsi="GHEA Mariam"/>
                <w:spacing w:val="-8"/>
                <w:lang w:val="af-ZA" w:eastAsia="en-US"/>
              </w:rPr>
              <w:t xml:space="preserve"> </w:t>
            </w:r>
            <w:r w:rsidRPr="009007BD">
              <w:rPr>
                <w:rFonts w:ascii="GHEA Mariam" w:hAnsi="GHEA Mariam"/>
                <w:spacing w:val="-8"/>
                <w:lang w:eastAsia="en-US"/>
              </w:rPr>
              <w:t>և</w:t>
            </w:r>
            <w:r w:rsidRPr="009007BD">
              <w:rPr>
                <w:rFonts w:ascii="GHEA Mariam" w:hAnsi="GHEA Mariam"/>
                <w:spacing w:val="-8"/>
                <w:lang w:val="af-ZA" w:eastAsia="en-US"/>
              </w:rPr>
              <w:t xml:space="preserve"> </w:t>
            </w:r>
            <w:r w:rsidRPr="009007BD">
              <w:rPr>
                <w:rFonts w:ascii="GHEA Mariam" w:hAnsi="GHEA Mariam"/>
                <w:spacing w:val="-8"/>
                <w:lang w:eastAsia="en-US"/>
              </w:rPr>
              <w:t>նախնական</w:t>
            </w:r>
            <w:r w:rsidRPr="009007BD">
              <w:rPr>
                <w:rFonts w:ascii="GHEA Mariam" w:hAnsi="GHEA Mariam"/>
                <w:spacing w:val="-8"/>
                <w:lang w:val="af-ZA" w:eastAsia="en-US"/>
              </w:rPr>
              <w:t xml:space="preserve"> </w:t>
            </w:r>
            <w:r w:rsidRPr="009007BD">
              <w:rPr>
                <w:rFonts w:ascii="GHEA Mariam" w:hAnsi="GHEA Mariam"/>
                <w:spacing w:val="-8"/>
                <w:lang w:eastAsia="en-US"/>
              </w:rPr>
              <w:t>մասնագիտական</w:t>
            </w:r>
            <w:r w:rsidRPr="009007BD">
              <w:rPr>
                <w:rFonts w:ascii="GHEA Mariam" w:hAnsi="GHEA Mariam"/>
                <w:spacing w:val="-8"/>
                <w:lang w:val="af-ZA" w:eastAsia="en-US"/>
              </w:rPr>
              <w:t xml:space="preserve"> </w:t>
            </w:r>
            <w:r w:rsidRPr="009007BD">
              <w:rPr>
                <w:rFonts w:ascii="GHEA Mariam" w:hAnsi="GHEA Mariam"/>
                <w:spacing w:val="-8"/>
                <w:lang w:eastAsia="en-US"/>
              </w:rPr>
              <w:t>կրթական</w:t>
            </w:r>
            <w:r w:rsidRPr="009007BD">
              <w:rPr>
                <w:rFonts w:ascii="GHEA Mariam" w:hAnsi="GHEA Mariam"/>
                <w:spacing w:val="-8"/>
                <w:lang w:val="af-ZA" w:eastAsia="en-US"/>
              </w:rPr>
              <w:t xml:space="preserve"> </w:t>
            </w:r>
            <w:r w:rsidRPr="009007BD">
              <w:rPr>
                <w:rFonts w:ascii="GHEA Mariam" w:hAnsi="GHEA Mariam"/>
                <w:spacing w:val="-8"/>
                <w:lang w:eastAsia="en-US"/>
              </w:rPr>
              <w:t>ծրագրեր</w:t>
            </w:r>
            <w:r w:rsidRPr="009007BD">
              <w:rPr>
                <w:rFonts w:ascii="GHEA Mariam" w:hAnsi="GHEA Mariam"/>
                <w:spacing w:val="-8"/>
                <w:lang w:val="af-ZA" w:eastAsia="en-US"/>
              </w:rPr>
              <w:t xml:space="preserve"> </w:t>
            </w:r>
            <w:r w:rsidRPr="009007BD">
              <w:rPr>
                <w:rFonts w:ascii="GHEA Mariam" w:hAnsi="GHEA Mariam"/>
                <w:spacing w:val="-8"/>
                <w:lang w:eastAsia="en-US"/>
              </w:rPr>
              <w:t>իրականացնող</w:t>
            </w:r>
            <w:r w:rsidRPr="009007BD">
              <w:rPr>
                <w:rFonts w:ascii="GHEA Mariam" w:hAnsi="GHEA Mariam"/>
                <w:spacing w:val="-8"/>
                <w:lang w:val="af-ZA" w:eastAsia="en-US"/>
              </w:rPr>
              <w:t xml:space="preserve"> </w:t>
            </w:r>
            <w:r w:rsidRPr="009007BD">
              <w:rPr>
                <w:rFonts w:ascii="GHEA Mariam" w:hAnsi="GHEA Mariam"/>
                <w:spacing w:val="-8"/>
                <w:lang w:eastAsia="en-US"/>
              </w:rPr>
              <w:t>ուսումնական</w:t>
            </w:r>
            <w:r w:rsidRPr="009007BD">
              <w:rPr>
                <w:rFonts w:ascii="GHEA Mariam" w:hAnsi="GHEA Mariam"/>
                <w:spacing w:val="-8"/>
                <w:lang w:val="af-ZA" w:eastAsia="en-US"/>
              </w:rPr>
              <w:t xml:space="preserve"> </w:t>
            </w:r>
            <w:r w:rsidRPr="009007BD">
              <w:rPr>
                <w:rFonts w:ascii="GHEA Mariam" w:hAnsi="GHEA Mariam"/>
                <w:spacing w:val="-8"/>
                <w:lang w:eastAsia="en-US"/>
              </w:rPr>
              <w:t>հաստատություն</w:t>
            </w:r>
            <w:r w:rsidRPr="009007BD">
              <w:rPr>
                <w:rFonts w:ascii="GHEA Mariam" w:hAnsi="GHEA Mariam"/>
                <w:spacing w:val="-8"/>
                <w:lang w:val="af-ZA" w:eastAsia="en-US"/>
              </w:rPr>
              <w:t xml:space="preserve"> </w:t>
            </w:r>
            <w:r w:rsidRPr="009007BD">
              <w:rPr>
                <w:rFonts w:ascii="GHEA Mariam" w:hAnsi="GHEA Mariam"/>
                <w:spacing w:val="-8"/>
                <w:lang w:eastAsia="en-US"/>
              </w:rPr>
              <w:t>և</w:t>
            </w:r>
            <w:r w:rsidRPr="009007BD">
              <w:rPr>
                <w:rFonts w:ascii="GHEA Mariam" w:hAnsi="GHEA Mariam"/>
                <w:spacing w:val="-8"/>
                <w:lang w:val="af-ZA" w:eastAsia="en-US"/>
              </w:rPr>
              <w:t xml:space="preserve"> </w:t>
            </w:r>
            <w:r w:rsidRPr="009007BD">
              <w:rPr>
                <w:rFonts w:ascii="GHEA Mariam" w:hAnsi="GHEA Mariam"/>
                <w:spacing w:val="-8"/>
                <w:lang w:eastAsia="en-US"/>
              </w:rPr>
              <w:t>բոլորն</w:t>
            </w:r>
            <w:r w:rsidRPr="009007BD">
              <w:rPr>
                <w:rFonts w:ascii="GHEA Mariam" w:hAnsi="GHEA Mariam"/>
                <w:spacing w:val="-8"/>
                <w:lang w:val="af-ZA" w:eastAsia="en-US"/>
              </w:rPr>
              <w:t xml:space="preserve"> </w:t>
            </w:r>
            <w:r w:rsidRPr="009007BD">
              <w:rPr>
                <w:rFonts w:ascii="GHEA Mariam" w:hAnsi="GHEA Mariam"/>
                <w:spacing w:val="-8"/>
                <w:lang w:eastAsia="en-US"/>
              </w:rPr>
              <w:t>էլ</w:t>
            </w:r>
            <w:r w:rsidRPr="009007BD">
              <w:rPr>
                <w:rFonts w:ascii="GHEA Mariam" w:hAnsi="GHEA Mariam"/>
                <w:spacing w:val="-8"/>
                <w:lang w:val="af-ZA" w:eastAsia="en-US"/>
              </w:rPr>
              <w:t xml:space="preserve"> </w:t>
            </w:r>
            <w:r w:rsidRPr="009007BD">
              <w:rPr>
                <w:rFonts w:ascii="GHEA Mariam" w:hAnsi="GHEA Mariam"/>
                <w:spacing w:val="-8"/>
                <w:lang w:eastAsia="en-US"/>
              </w:rPr>
              <w:t>թերբեռնված</w:t>
            </w:r>
            <w:r w:rsidRPr="009007BD">
              <w:rPr>
                <w:rFonts w:ascii="GHEA Mariam" w:hAnsi="GHEA Mariam"/>
                <w:spacing w:val="-8"/>
                <w:lang w:val="af-ZA" w:eastAsia="en-US"/>
              </w:rPr>
              <w:t xml:space="preserve"> </w:t>
            </w:r>
            <w:r w:rsidRPr="009007BD">
              <w:rPr>
                <w:rFonts w:ascii="GHEA Mariam" w:hAnsi="GHEA Mariam"/>
                <w:spacing w:val="-8"/>
                <w:lang w:eastAsia="en-US"/>
              </w:rPr>
              <w:t>են</w:t>
            </w:r>
            <w:r w:rsidRPr="009007BD">
              <w:rPr>
                <w:rFonts w:ascii="GHEA Mariam" w:hAnsi="GHEA Mariam"/>
                <w:spacing w:val="-8"/>
                <w:lang w:val="af-ZA" w:eastAsia="en-US"/>
              </w:rPr>
              <w:t xml:space="preserve">, </w:t>
            </w:r>
            <w:r w:rsidRPr="009007BD">
              <w:rPr>
                <w:rFonts w:ascii="GHEA Mariam" w:hAnsi="GHEA Mariam"/>
                <w:spacing w:val="-8"/>
                <w:lang w:eastAsia="en-US"/>
              </w:rPr>
              <w:t>մեկ</w:t>
            </w:r>
            <w:r w:rsidRPr="009007BD">
              <w:rPr>
                <w:rFonts w:ascii="GHEA Mariam" w:hAnsi="GHEA Mariam"/>
                <w:spacing w:val="-8"/>
                <w:lang w:val="af-ZA" w:eastAsia="en-US"/>
              </w:rPr>
              <w:t xml:space="preserve"> </w:t>
            </w:r>
            <w:r w:rsidRPr="009007BD">
              <w:rPr>
                <w:rFonts w:ascii="GHEA Mariam" w:hAnsi="GHEA Mariam"/>
                <w:spacing w:val="-8"/>
                <w:lang w:eastAsia="en-US"/>
              </w:rPr>
              <w:t>այլ</w:t>
            </w:r>
            <w:r w:rsidRPr="009007BD">
              <w:rPr>
                <w:rFonts w:ascii="GHEA Mariam" w:hAnsi="GHEA Mariam"/>
                <w:spacing w:val="-8"/>
                <w:lang w:val="af-ZA" w:eastAsia="en-US"/>
              </w:rPr>
              <w:t xml:space="preserve"> </w:t>
            </w:r>
            <w:r w:rsidRPr="009007BD">
              <w:rPr>
                <w:rFonts w:ascii="GHEA Mariam" w:hAnsi="GHEA Mariam"/>
                <w:spacing w:val="-8"/>
                <w:lang w:eastAsia="en-US"/>
              </w:rPr>
              <w:t>դեպքում</w:t>
            </w:r>
            <w:r w:rsidRPr="009007BD">
              <w:rPr>
                <w:rFonts w:ascii="GHEA Mariam" w:hAnsi="GHEA Mariam"/>
                <w:spacing w:val="-8"/>
                <w:lang w:val="af-ZA" w:eastAsia="en-US"/>
              </w:rPr>
              <w:t xml:space="preserve"> </w:t>
            </w:r>
            <w:r w:rsidRPr="009007BD">
              <w:rPr>
                <w:rFonts w:ascii="GHEA Mariam" w:hAnsi="GHEA Mariam"/>
                <w:spacing w:val="-8"/>
                <w:lang w:eastAsia="en-US"/>
              </w:rPr>
              <w:t>կան</w:t>
            </w:r>
            <w:r w:rsidRPr="009007BD">
              <w:rPr>
                <w:rFonts w:ascii="GHEA Mariam" w:hAnsi="GHEA Mariam"/>
                <w:spacing w:val="-8"/>
                <w:lang w:val="af-ZA" w:eastAsia="en-US"/>
              </w:rPr>
              <w:t xml:space="preserve"> </w:t>
            </w:r>
            <w:r w:rsidRPr="009007BD">
              <w:rPr>
                <w:rFonts w:ascii="GHEA Mariam" w:hAnsi="GHEA Mariam"/>
                <w:spacing w:val="-8"/>
                <w:lang w:eastAsia="en-US"/>
              </w:rPr>
              <w:t>համայնքներ</w:t>
            </w:r>
            <w:r w:rsidRPr="009007BD">
              <w:rPr>
                <w:rFonts w:ascii="GHEA Mariam" w:hAnsi="GHEA Mariam"/>
                <w:spacing w:val="-8"/>
                <w:lang w:val="af-ZA" w:eastAsia="en-US"/>
              </w:rPr>
              <w:t xml:space="preserve">, </w:t>
            </w:r>
            <w:r w:rsidRPr="009007BD">
              <w:rPr>
                <w:rFonts w:ascii="GHEA Mariam" w:hAnsi="GHEA Mariam"/>
                <w:spacing w:val="-8"/>
                <w:lang w:eastAsia="en-US"/>
              </w:rPr>
              <w:t>որտեղ</w:t>
            </w:r>
            <w:r w:rsidRPr="009007BD">
              <w:rPr>
                <w:rFonts w:ascii="GHEA Mariam" w:hAnsi="GHEA Mariam"/>
                <w:spacing w:val="-8"/>
                <w:lang w:val="af-ZA" w:eastAsia="en-US"/>
              </w:rPr>
              <w:t xml:space="preserve"> </w:t>
            </w:r>
            <w:r w:rsidRPr="009007BD">
              <w:rPr>
                <w:rFonts w:ascii="GHEA Mariam" w:hAnsi="GHEA Mariam"/>
                <w:spacing w:val="-8"/>
                <w:lang w:eastAsia="en-US"/>
              </w:rPr>
              <w:t>չի</w:t>
            </w:r>
            <w:r w:rsidRPr="009007BD">
              <w:rPr>
                <w:rFonts w:ascii="GHEA Mariam" w:hAnsi="GHEA Mariam"/>
                <w:spacing w:val="-8"/>
                <w:lang w:val="af-ZA" w:eastAsia="en-US"/>
              </w:rPr>
              <w:t xml:space="preserve"> </w:t>
            </w:r>
            <w:r w:rsidRPr="009007BD">
              <w:rPr>
                <w:rFonts w:ascii="GHEA Mariam" w:hAnsi="GHEA Mariam"/>
                <w:spacing w:val="-8"/>
                <w:lang w:eastAsia="en-US"/>
              </w:rPr>
              <w:t>գործում</w:t>
            </w:r>
            <w:r w:rsidRPr="009007BD">
              <w:rPr>
                <w:rFonts w:ascii="GHEA Mariam" w:hAnsi="GHEA Mariam"/>
                <w:spacing w:val="-8"/>
                <w:lang w:val="af-ZA" w:eastAsia="en-US"/>
              </w:rPr>
              <w:t xml:space="preserve"> </w:t>
            </w:r>
            <w:r w:rsidRPr="009007BD">
              <w:rPr>
                <w:rFonts w:ascii="GHEA Mariam" w:hAnsi="GHEA Mariam"/>
                <w:spacing w:val="-8"/>
                <w:lang w:eastAsia="en-US"/>
              </w:rPr>
              <w:t>որևէ</w:t>
            </w:r>
            <w:r w:rsidRPr="009007BD">
              <w:rPr>
                <w:rFonts w:ascii="GHEA Mariam" w:hAnsi="GHEA Mariam"/>
                <w:spacing w:val="-8"/>
                <w:lang w:val="af-ZA" w:eastAsia="en-US"/>
              </w:rPr>
              <w:t xml:space="preserve"> </w:t>
            </w:r>
            <w:r w:rsidRPr="009007BD">
              <w:rPr>
                <w:rFonts w:ascii="GHEA Mariam" w:hAnsi="GHEA Mariam"/>
                <w:spacing w:val="-8"/>
                <w:lang w:eastAsia="en-US"/>
              </w:rPr>
              <w:t>ավագ</w:t>
            </w:r>
            <w:r w:rsidRPr="009007BD">
              <w:rPr>
                <w:rFonts w:ascii="GHEA Mariam" w:hAnsi="GHEA Mariam"/>
                <w:spacing w:val="-8"/>
                <w:lang w:val="af-ZA" w:eastAsia="en-US"/>
              </w:rPr>
              <w:t xml:space="preserve"> </w:t>
            </w:r>
            <w:r w:rsidRPr="009007BD">
              <w:rPr>
                <w:rFonts w:ascii="GHEA Mariam" w:hAnsi="GHEA Mariam"/>
                <w:spacing w:val="-8"/>
                <w:lang w:eastAsia="en-US"/>
              </w:rPr>
              <w:t>դպրոց</w:t>
            </w:r>
            <w:r w:rsidRPr="009007BD">
              <w:rPr>
                <w:rFonts w:ascii="GHEA Mariam" w:hAnsi="GHEA Mariam"/>
                <w:spacing w:val="-8"/>
                <w:lang w:val="af-ZA" w:eastAsia="en-US"/>
              </w:rPr>
              <w:t>:</w:t>
            </w:r>
          </w:p>
          <w:p w:rsidR="008C23D0" w:rsidRPr="009007BD" w:rsidRDefault="008C23D0" w:rsidP="008E329A">
            <w:pPr>
              <w:numPr>
                <w:ilvl w:val="1"/>
                <w:numId w:val="34"/>
              </w:numPr>
              <w:ind w:left="0" w:firstLine="284"/>
              <w:contextualSpacing/>
              <w:jc w:val="both"/>
              <w:rPr>
                <w:rFonts w:ascii="GHEA Mariam" w:hAnsi="GHEA Mariam" w:cs="Sylfaen"/>
                <w:b/>
                <w:lang w:val="af-ZA" w:eastAsia="en-US"/>
              </w:rPr>
            </w:pPr>
            <w:r w:rsidRPr="009007BD">
              <w:rPr>
                <w:rFonts w:ascii="GHEA Mariam" w:hAnsi="GHEA Mariam" w:cs="Sylfaen"/>
                <w:b/>
                <w:lang w:val="af-ZA" w:eastAsia="en-US"/>
              </w:rPr>
              <w:t>Ա</w:t>
            </w:r>
            <w:r w:rsidRPr="009007BD">
              <w:rPr>
                <w:rFonts w:ascii="GHEA Mariam" w:hAnsi="GHEA Mariam" w:cs="Sylfaen"/>
                <w:b/>
                <w:lang w:eastAsia="en-US"/>
              </w:rPr>
              <w:t>ռկա</w:t>
            </w:r>
            <w:r w:rsidRPr="009007BD">
              <w:rPr>
                <w:rFonts w:ascii="GHEA Mariam" w:hAnsi="GHEA Mariam" w:cs="Sylfaen"/>
                <w:b/>
                <w:lang w:val="af-ZA" w:eastAsia="en-US"/>
              </w:rPr>
              <w:t xml:space="preserve"> </w:t>
            </w:r>
            <w:r w:rsidRPr="009007BD">
              <w:rPr>
                <w:rFonts w:ascii="GHEA Mariam" w:hAnsi="GHEA Mariam" w:cs="Sylfaen"/>
                <w:b/>
                <w:lang w:eastAsia="en-US"/>
              </w:rPr>
              <w:t>խնդիրների</w:t>
            </w:r>
            <w:r w:rsidRPr="009007BD">
              <w:rPr>
                <w:rFonts w:ascii="GHEA Mariam" w:hAnsi="GHEA Mariam" w:cs="Sylfaen"/>
                <w:b/>
                <w:lang w:val="af-ZA" w:eastAsia="en-US"/>
              </w:rPr>
              <w:t xml:space="preserve"> </w:t>
            </w:r>
            <w:r w:rsidRPr="009007BD">
              <w:rPr>
                <w:rFonts w:ascii="GHEA Mariam" w:hAnsi="GHEA Mariam" w:cs="Sylfaen"/>
                <w:b/>
                <w:lang w:eastAsia="en-US"/>
              </w:rPr>
              <w:t>առաջարկվող</w:t>
            </w:r>
            <w:r w:rsidRPr="009007BD">
              <w:rPr>
                <w:rFonts w:ascii="GHEA Mariam" w:hAnsi="GHEA Mariam" w:cs="Sylfaen"/>
                <w:b/>
                <w:lang w:val="af-ZA" w:eastAsia="en-US"/>
              </w:rPr>
              <w:t xml:space="preserve"> </w:t>
            </w:r>
            <w:r w:rsidRPr="009007BD">
              <w:rPr>
                <w:rFonts w:ascii="GHEA Mariam" w:hAnsi="GHEA Mariam" w:cs="Sylfaen"/>
                <w:b/>
                <w:lang w:eastAsia="en-US"/>
              </w:rPr>
              <w:t>լուծումները</w:t>
            </w:r>
            <w:r w:rsidRPr="009007BD">
              <w:rPr>
                <w:rFonts w:ascii="GHEA Mariam" w:hAnsi="GHEA Mariam" w:cs="Sylfaen"/>
                <w:b/>
                <w:lang w:val="af-ZA" w:eastAsia="en-US"/>
              </w:rPr>
              <w:t xml:space="preserve"> </w:t>
            </w:r>
          </w:p>
          <w:p w:rsidR="008C23D0" w:rsidRPr="009007BD" w:rsidRDefault="008C23D0" w:rsidP="00AD5E2E">
            <w:pPr>
              <w:ind w:firstLine="284"/>
              <w:contextualSpacing/>
              <w:jc w:val="both"/>
              <w:rPr>
                <w:rFonts w:ascii="GHEA Mariam" w:hAnsi="GHEA Mariam"/>
                <w:lang w:val="af-ZA" w:eastAsia="en-US"/>
              </w:rPr>
            </w:pPr>
            <w:r w:rsidRPr="009007BD">
              <w:rPr>
                <w:rFonts w:ascii="GHEA Mariam" w:hAnsi="GHEA Mariam" w:cs="Sylfaen"/>
                <w:lang w:val="af-ZA" w:eastAsia="en-US"/>
              </w:rPr>
              <w:t xml:space="preserve">Նախագծով առաջարկվում է վերանայել ՀՀ կառավարության գործող որոշումը, ներկայացնել ուսումնական հաստատությունների նոր՝ ռացիոնալ տեղաբաշխում, ինչը հնարավորություն կտա նաև </w:t>
            </w:r>
            <w:r w:rsidRPr="009007BD">
              <w:rPr>
                <w:rFonts w:ascii="GHEA Mariam" w:eastAsia="MS Mincho" w:hAnsi="GHEA Mariam"/>
                <w:lang w:eastAsia="en-US"/>
              </w:rPr>
              <w:t>պետական</w:t>
            </w:r>
            <w:r w:rsidRPr="009007BD">
              <w:rPr>
                <w:rFonts w:ascii="GHEA Mariam" w:eastAsia="MS Mincho" w:hAnsi="GHEA Mariam"/>
                <w:lang w:val="af-ZA" w:eastAsia="en-US"/>
              </w:rPr>
              <w:t xml:space="preserve"> </w:t>
            </w:r>
            <w:r w:rsidRPr="009007BD">
              <w:rPr>
                <w:rFonts w:ascii="GHEA Mariam" w:eastAsia="MS Mincho" w:hAnsi="GHEA Mariam"/>
                <w:lang w:eastAsia="en-US"/>
              </w:rPr>
              <w:t>ռեսուրսները</w:t>
            </w:r>
            <w:r w:rsidRPr="009007BD">
              <w:rPr>
                <w:rFonts w:ascii="GHEA Mariam" w:eastAsia="MS Mincho" w:hAnsi="GHEA Mariam"/>
                <w:lang w:val="af-ZA" w:eastAsia="en-US"/>
              </w:rPr>
              <w:t xml:space="preserve"> </w:t>
            </w:r>
            <w:r w:rsidRPr="009007BD">
              <w:rPr>
                <w:rFonts w:ascii="GHEA Mariam" w:eastAsia="MS Mincho" w:hAnsi="GHEA Mariam"/>
                <w:lang w:eastAsia="en-US"/>
              </w:rPr>
              <w:t>կառավարել</w:t>
            </w:r>
            <w:r w:rsidRPr="009007BD">
              <w:rPr>
                <w:rFonts w:ascii="GHEA Mariam" w:eastAsia="MS Mincho" w:hAnsi="GHEA Mariam"/>
                <w:lang w:val="af-ZA" w:eastAsia="en-US"/>
              </w:rPr>
              <w:t xml:space="preserve"> </w:t>
            </w:r>
            <w:r w:rsidRPr="009007BD">
              <w:rPr>
                <w:rFonts w:ascii="GHEA Mariam" w:eastAsia="MS Mincho" w:hAnsi="GHEA Mariam"/>
                <w:lang w:eastAsia="en-US"/>
              </w:rPr>
              <w:t>առավել</w:t>
            </w:r>
            <w:r w:rsidRPr="009007BD">
              <w:rPr>
                <w:rFonts w:ascii="GHEA Mariam" w:eastAsia="MS Mincho" w:hAnsi="GHEA Mariam"/>
                <w:lang w:val="af-ZA" w:eastAsia="en-US"/>
              </w:rPr>
              <w:t xml:space="preserve"> </w:t>
            </w:r>
            <w:r w:rsidRPr="009007BD">
              <w:rPr>
                <w:rFonts w:ascii="GHEA Mariam" w:eastAsia="MS Mincho" w:hAnsi="GHEA Mariam"/>
                <w:lang w:eastAsia="en-US"/>
              </w:rPr>
              <w:t>արդյունավետ</w:t>
            </w:r>
            <w:r w:rsidRPr="009007BD">
              <w:rPr>
                <w:rFonts w:ascii="GHEA Mariam" w:eastAsia="MS Mincho" w:hAnsi="GHEA Mariam"/>
                <w:lang w:val="af-ZA" w:eastAsia="en-US"/>
              </w:rPr>
              <w:t>:</w:t>
            </w:r>
          </w:p>
          <w:p w:rsidR="008C23D0" w:rsidRPr="009007BD" w:rsidRDefault="008C23D0" w:rsidP="008E329A">
            <w:pPr>
              <w:numPr>
                <w:ilvl w:val="0"/>
                <w:numId w:val="34"/>
              </w:numPr>
              <w:ind w:left="142" w:firstLine="284"/>
              <w:contextualSpacing/>
              <w:jc w:val="both"/>
              <w:rPr>
                <w:rFonts w:ascii="GHEA Mariam" w:hAnsi="GHEA Mariam" w:cs="Sylfaen"/>
                <w:b/>
                <w:lang w:eastAsia="en-US"/>
              </w:rPr>
            </w:pPr>
            <w:r w:rsidRPr="009007BD">
              <w:rPr>
                <w:rFonts w:ascii="GHEA Mariam" w:hAnsi="GHEA Mariam" w:cs="Sylfaen"/>
                <w:b/>
                <w:lang w:val="hy-AM" w:eastAsia="en-US"/>
              </w:rPr>
              <w:t>Կարգավորման</w:t>
            </w:r>
            <w:r w:rsidRPr="009007BD">
              <w:rPr>
                <w:rFonts w:ascii="GHEA Mariam" w:hAnsi="GHEA Mariam" w:cs="Sylfaen"/>
                <w:b/>
                <w:lang w:val="af-ZA" w:eastAsia="en-US"/>
              </w:rPr>
              <w:t xml:space="preserve"> </w:t>
            </w:r>
            <w:r w:rsidRPr="009007BD">
              <w:rPr>
                <w:rFonts w:ascii="GHEA Mariam" w:hAnsi="GHEA Mariam" w:cs="Sylfaen"/>
                <w:b/>
                <w:lang w:val="hy-AM" w:eastAsia="en-US"/>
              </w:rPr>
              <w:t>առարկան</w:t>
            </w:r>
          </w:p>
          <w:p w:rsidR="008C23D0" w:rsidRPr="009007BD" w:rsidRDefault="008C23D0" w:rsidP="00AD5E2E">
            <w:pPr>
              <w:ind w:firstLine="284"/>
              <w:contextualSpacing/>
              <w:jc w:val="both"/>
              <w:rPr>
                <w:rFonts w:ascii="GHEA Mariam" w:hAnsi="GHEA Mariam"/>
                <w:lang w:eastAsia="en-US"/>
              </w:rPr>
            </w:pPr>
            <w:r w:rsidRPr="009007BD">
              <w:rPr>
                <w:rFonts w:ascii="GHEA Mariam" w:hAnsi="GHEA Mariam"/>
                <w:lang w:eastAsia="en-US"/>
              </w:rPr>
              <w:t xml:space="preserve">Հանրապետության բոլոր համայնքներում ձևավորել հանրակրթական և նախնական մասնագիտական կրթական ծրագրեր իրականացնող ուսումնական հաստատությունների արդյունավետ և ռացիոնալ տեղաբաշխվածություն: </w:t>
            </w:r>
          </w:p>
          <w:p w:rsidR="008C23D0" w:rsidRPr="009007BD" w:rsidRDefault="008C23D0" w:rsidP="008E329A">
            <w:pPr>
              <w:numPr>
                <w:ilvl w:val="0"/>
                <w:numId w:val="34"/>
              </w:numPr>
              <w:ind w:left="0" w:firstLine="284"/>
              <w:contextualSpacing/>
              <w:jc w:val="both"/>
              <w:rPr>
                <w:rFonts w:ascii="GHEA Mariam" w:hAnsi="GHEA Mariam" w:cs="Sylfaen"/>
                <w:b/>
                <w:lang w:val="af-ZA" w:eastAsia="en-US"/>
              </w:rPr>
            </w:pPr>
            <w:r w:rsidRPr="009007BD">
              <w:rPr>
                <w:rFonts w:ascii="GHEA Mariam" w:hAnsi="GHEA Mariam" w:cs="Sylfaen"/>
                <w:b/>
                <w:lang w:val="hy-AM" w:eastAsia="en-US"/>
              </w:rPr>
              <w:t>Իրավական</w:t>
            </w:r>
            <w:r w:rsidRPr="009007BD">
              <w:rPr>
                <w:rFonts w:ascii="GHEA Mariam" w:hAnsi="GHEA Mariam" w:cs="Times Armenian"/>
                <w:b/>
                <w:lang w:val="af-ZA" w:eastAsia="en-US"/>
              </w:rPr>
              <w:t xml:space="preserve"> </w:t>
            </w:r>
            <w:r w:rsidRPr="009007BD">
              <w:rPr>
                <w:rFonts w:ascii="GHEA Mariam" w:hAnsi="GHEA Mariam" w:cs="Sylfaen"/>
                <w:b/>
                <w:lang w:val="hy-AM" w:eastAsia="en-US"/>
              </w:rPr>
              <w:t>ակտի</w:t>
            </w:r>
            <w:r w:rsidRPr="009007BD">
              <w:rPr>
                <w:rFonts w:ascii="GHEA Mariam" w:hAnsi="GHEA Mariam" w:cs="Times Armenian"/>
                <w:b/>
                <w:lang w:val="af-ZA" w:eastAsia="en-US"/>
              </w:rPr>
              <w:t xml:space="preserve"> </w:t>
            </w:r>
            <w:r w:rsidRPr="009007BD">
              <w:rPr>
                <w:rFonts w:ascii="GHEA Mariam" w:hAnsi="GHEA Mariam" w:cs="Sylfaen"/>
                <w:b/>
                <w:lang w:val="hy-AM" w:eastAsia="en-US"/>
              </w:rPr>
              <w:t>կիրառման</w:t>
            </w:r>
            <w:r w:rsidRPr="009007BD">
              <w:rPr>
                <w:rFonts w:ascii="GHEA Mariam" w:hAnsi="GHEA Mariam" w:cs="Times Armenian"/>
                <w:b/>
                <w:lang w:val="af-ZA" w:eastAsia="en-US"/>
              </w:rPr>
              <w:t xml:space="preserve"> </w:t>
            </w:r>
            <w:r w:rsidRPr="009007BD">
              <w:rPr>
                <w:rFonts w:ascii="GHEA Mariam" w:hAnsi="GHEA Mariam" w:cs="Sylfaen"/>
                <w:b/>
                <w:lang w:val="hy-AM" w:eastAsia="en-US"/>
              </w:rPr>
              <w:t>դեպքում</w:t>
            </w:r>
            <w:r w:rsidRPr="009007BD">
              <w:rPr>
                <w:rFonts w:ascii="GHEA Mariam" w:hAnsi="GHEA Mariam" w:cs="Times Armenian"/>
                <w:b/>
                <w:lang w:val="af-ZA" w:eastAsia="en-US"/>
              </w:rPr>
              <w:t xml:space="preserve"> </w:t>
            </w:r>
            <w:r w:rsidRPr="009007BD">
              <w:rPr>
                <w:rFonts w:ascii="GHEA Mariam" w:hAnsi="GHEA Mariam" w:cs="Sylfaen"/>
                <w:b/>
                <w:lang w:val="hy-AM" w:eastAsia="en-US"/>
              </w:rPr>
              <w:t>ակնկալվող</w:t>
            </w:r>
            <w:r w:rsidRPr="009007BD">
              <w:rPr>
                <w:rFonts w:ascii="GHEA Mariam" w:hAnsi="GHEA Mariam" w:cs="Times Armenian"/>
                <w:b/>
                <w:lang w:val="af-ZA" w:eastAsia="en-US"/>
              </w:rPr>
              <w:t xml:space="preserve"> </w:t>
            </w:r>
            <w:r w:rsidRPr="009007BD">
              <w:rPr>
                <w:rFonts w:ascii="GHEA Mariam" w:hAnsi="GHEA Mariam" w:cs="Sylfaen"/>
                <w:b/>
                <w:lang w:val="hy-AM" w:eastAsia="en-US"/>
              </w:rPr>
              <w:t>արդյունքը</w:t>
            </w:r>
          </w:p>
          <w:p w:rsidR="008C23D0" w:rsidRPr="009007BD" w:rsidRDefault="008C23D0" w:rsidP="00AD5E2E">
            <w:pPr>
              <w:tabs>
                <w:tab w:val="left" w:pos="142"/>
              </w:tabs>
              <w:ind w:firstLine="284"/>
              <w:contextualSpacing/>
              <w:rPr>
                <w:rFonts w:ascii="GHEA Mariam" w:hAnsi="GHEA Mariam"/>
                <w:lang w:val="af-ZA" w:eastAsia="en-US"/>
              </w:rPr>
            </w:pPr>
            <w:r w:rsidRPr="009007BD">
              <w:rPr>
                <w:rFonts w:ascii="GHEA Mariam" w:hAnsi="GHEA Mariam"/>
                <w:lang w:eastAsia="en-US"/>
              </w:rPr>
              <w:t>Յուրաքանչյուր</w:t>
            </w:r>
            <w:r w:rsidRPr="009007BD">
              <w:rPr>
                <w:rFonts w:ascii="GHEA Mariam" w:hAnsi="GHEA Mariam"/>
                <w:lang w:val="af-ZA" w:eastAsia="en-US"/>
              </w:rPr>
              <w:t xml:space="preserve"> </w:t>
            </w:r>
            <w:r w:rsidRPr="009007BD">
              <w:rPr>
                <w:rFonts w:ascii="GHEA Mariam" w:hAnsi="GHEA Mariam"/>
                <w:lang w:eastAsia="en-US"/>
              </w:rPr>
              <w:t>երեխայի՝</w:t>
            </w:r>
            <w:r w:rsidRPr="009007BD">
              <w:rPr>
                <w:rFonts w:ascii="GHEA Mariam" w:hAnsi="GHEA Mariam"/>
                <w:lang w:val="af-ZA" w:eastAsia="en-US"/>
              </w:rPr>
              <w:t xml:space="preserve"> </w:t>
            </w:r>
            <w:r w:rsidRPr="009007BD">
              <w:rPr>
                <w:rFonts w:ascii="GHEA Mariam" w:hAnsi="GHEA Mariam"/>
                <w:lang w:eastAsia="en-US"/>
              </w:rPr>
              <w:t>իր</w:t>
            </w:r>
            <w:r w:rsidRPr="009007BD">
              <w:rPr>
                <w:rFonts w:ascii="GHEA Mariam" w:hAnsi="GHEA Mariam"/>
                <w:lang w:val="af-ZA" w:eastAsia="en-US"/>
              </w:rPr>
              <w:t xml:space="preserve"> </w:t>
            </w:r>
            <w:r w:rsidRPr="009007BD">
              <w:rPr>
                <w:rFonts w:ascii="GHEA Mariam" w:hAnsi="GHEA Mariam"/>
                <w:lang w:eastAsia="en-US"/>
              </w:rPr>
              <w:t>կարիքներին</w:t>
            </w:r>
            <w:r w:rsidRPr="009007BD">
              <w:rPr>
                <w:rFonts w:ascii="GHEA Mariam" w:hAnsi="GHEA Mariam"/>
                <w:lang w:val="af-ZA" w:eastAsia="en-US"/>
              </w:rPr>
              <w:t xml:space="preserve">, </w:t>
            </w:r>
            <w:r w:rsidRPr="009007BD">
              <w:rPr>
                <w:rFonts w:ascii="GHEA Mariam" w:hAnsi="GHEA Mariam"/>
                <w:lang w:eastAsia="en-US"/>
              </w:rPr>
              <w:t>նախասիրություններին</w:t>
            </w:r>
            <w:r w:rsidRPr="009007BD">
              <w:rPr>
                <w:rFonts w:ascii="GHEA Mariam" w:hAnsi="GHEA Mariam"/>
                <w:lang w:val="af-ZA" w:eastAsia="en-US"/>
              </w:rPr>
              <w:t xml:space="preserve"> </w:t>
            </w:r>
            <w:r w:rsidRPr="009007BD">
              <w:rPr>
                <w:rFonts w:ascii="GHEA Mariam" w:hAnsi="GHEA Mariam"/>
                <w:lang w:eastAsia="en-US"/>
              </w:rPr>
              <w:t>և</w:t>
            </w:r>
            <w:r w:rsidRPr="009007BD">
              <w:rPr>
                <w:rFonts w:ascii="GHEA Mariam" w:hAnsi="GHEA Mariam"/>
                <w:lang w:val="af-ZA" w:eastAsia="en-US"/>
              </w:rPr>
              <w:t xml:space="preserve"> </w:t>
            </w:r>
            <w:r w:rsidRPr="009007BD">
              <w:rPr>
                <w:rFonts w:ascii="GHEA Mariam" w:hAnsi="GHEA Mariam"/>
                <w:lang w:eastAsia="en-US"/>
              </w:rPr>
              <w:t>հնարավորություններին</w:t>
            </w:r>
            <w:r w:rsidRPr="009007BD">
              <w:rPr>
                <w:rFonts w:ascii="GHEA Mariam" w:hAnsi="GHEA Mariam"/>
                <w:lang w:val="af-ZA" w:eastAsia="en-US"/>
              </w:rPr>
              <w:t xml:space="preserve"> </w:t>
            </w:r>
            <w:r w:rsidRPr="009007BD">
              <w:rPr>
                <w:rFonts w:ascii="GHEA Mariam" w:hAnsi="GHEA Mariam"/>
                <w:lang w:eastAsia="en-US"/>
              </w:rPr>
              <w:t>համարժեք</w:t>
            </w:r>
            <w:r w:rsidRPr="009007BD">
              <w:rPr>
                <w:rFonts w:ascii="GHEA Mariam" w:hAnsi="GHEA Mariam"/>
                <w:lang w:val="af-ZA" w:eastAsia="en-US"/>
              </w:rPr>
              <w:t xml:space="preserve"> </w:t>
            </w:r>
            <w:r w:rsidRPr="009007BD">
              <w:rPr>
                <w:rFonts w:ascii="GHEA Mariam" w:hAnsi="GHEA Mariam"/>
                <w:lang w:eastAsia="en-US"/>
              </w:rPr>
              <w:t>կրթության</w:t>
            </w:r>
            <w:r w:rsidRPr="009007BD">
              <w:rPr>
                <w:rFonts w:ascii="GHEA Mariam" w:hAnsi="GHEA Mariam"/>
                <w:lang w:val="af-ZA" w:eastAsia="en-US"/>
              </w:rPr>
              <w:t xml:space="preserve"> </w:t>
            </w:r>
            <w:r w:rsidRPr="009007BD">
              <w:rPr>
                <w:rFonts w:ascii="GHEA Mariam" w:hAnsi="GHEA Mariam"/>
                <w:lang w:eastAsia="en-US"/>
              </w:rPr>
              <w:t>իրացման</w:t>
            </w:r>
            <w:r w:rsidRPr="009007BD">
              <w:rPr>
                <w:rFonts w:ascii="GHEA Mariam" w:hAnsi="GHEA Mariam"/>
                <w:lang w:val="af-ZA" w:eastAsia="en-US"/>
              </w:rPr>
              <w:t xml:space="preserve"> </w:t>
            </w:r>
            <w:r w:rsidRPr="009007BD">
              <w:rPr>
                <w:rFonts w:ascii="GHEA Mariam" w:hAnsi="GHEA Mariam"/>
                <w:lang w:eastAsia="en-US"/>
              </w:rPr>
              <w:t>ապահովում</w:t>
            </w:r>
            <w:r w:rsidRPr="009007BD">
              <w:rPr>
                <w:rFonts w:ascii="GHEA Mariam" w:hAnsi="GHEA Mariam"/>
                <w:lang w:val="af-ZA" w:eastAsia="en-US"/>
              </w:rPr>
              <w:t>:</w:t>
            </w:r>
          </w:p>
          <w:p w:rsidR="008C23D0" w:rsidRPr="009007BD" w:rsidRDefault="008C23D0" w:rsidP="00AD5E2E">
            <w:pPr>
              <w:tabs>
                <w:tab w:val="left" w:pos="142"/>
              </w:tabs>
              <w:ind w:firstLine="284"/>
              <w:contextualSpacing/>
              <w:rPr>
                <w:rFonts w:ascii="GHEA Mariam" w:hAnsi="GHEA Mariam"/>
                <w:lang w:val="af-ZA" w:eastAsia="en-US"/>
              </w:rPr>
            </w:pPr>
          </w:p>
          <w:p w:rsidR="008C23D0" w:rsidRPr="009007BD" w:rsidRDefault="008C23D0" w:rsidP="00AD5E2E">
            <w:pPr>
              <w:tabs>
                <w:tab w:val="left" w:pos="268"/>
              </w:tabs>
              <w:ind w:firstLine="284"/>
              <w:contextualSpacing/>
              <w:jc w:val="both"/>
              <w:rPr>
                <w:rFonts w:ascii="GHEA Mariam" w:hAnsi="GHEA Mariam" w:cs="Sylfaen"/>
                <w:b/>
                <w:i/>
                <w:lang w:val="hy-AM" w:eastAsia="en-US"/>
              </w:rPr>
            </w:pPr>
            <w:r w:rsidRPr="009007BD">
              <w:rPr>
                <w:rFonts w:ascii="GHEA Mariam" w:hAnsi="GHEA Mariam"/>
                <w:b/>
                <w:i/>
                <w:lang w:val="af-ZA" w:eastAsia="en-US"/>
              </w:rPr>
              <w:t>8.</w:t>
            </w:r>
            <w:r w:rsidRPr="009007BD">
              <w:rPr>
                <w:rFonts w:ascii="GHEA Mariam" w:hAnsi="GHEA Mariam"/>
                <w:b/>
                <w:i/>
                <w:lang w:val="hy-AM" w:eastAsia="en-US"/>
              </w:rPr>
              <w:t>2) Նախնական (արհեստագործական) և միջին մասնագիտաան ուսումնական հաստատությունների միավորման</w:t>
            </w:r>
            <w:r w:rsidRPr="009007BD">
              <w:rPr>
                <w:rFonts w:ascii="GHEA Mariam" w:hAnsi="GHEA Mariam"/>
                <w:b/>
                <w:i/>
                <w:lang w:val="af-ZA" w:eastAsia="en-US"/>
              </w:rPr>
              <w:t xml:space="preserve"> </w:t>
            </w:r>
            <w:r w:rsidRPr="009007BD">
              <w:rPr>
                <w:rFonts w:ascii="GHEA Mariam" w:hAnsi="GHEA Mariam"/>
                <w:b/>
                <w:i/>
                <w:lang w:val="hy-AM" w:eastAsia="en-US"/>
              </w:rPr>
              <w:t>ձևով</w:t>
            </w:r>
            <w:r w:rsidRPr="009007BD">
              <w:rPr>
                <w:rFonts w:ascii="GHEA Mariam" w:hAnsi="GHEA Mariam"/>
                <w:b/>
                <w:i/>
                <w:lang w:val="af-ZA" w:eastAsia="en-US"/>
              </w:rPr>
              <w:t xml:space="preserve"> </w:t>
            </w:r>
            <w:r w:rsidRPr="009007BD">
              <w:rPr>
                <w:rFonts w:ascii="GHEA Mariam" w:hAnsi="GHEA Mariam"/>
                <w:b/>
                <w:i/>
                <w:lang w:val="hy-AM" w:eastAsia="en-US"/>
              </w:rPr>
              <w:t>վերակազ</w:t>
            </w:r>
            <w:r w:rsidRPr="009007BD">
              <w:rPr>
                <w:rFonts w:ascii="GHEA Mariam" w:hAnsi="GHEA Mariam"/>
                <w:b/>
                <w:i/>
                <w:lang w:val="hy-AM" w:eastAsia="en-US"/>
              </w:rPr>
              <w:softHyphen/>
              <w:t>մակերպման</w:t>
            </w:r>
            <w:r w:rsidRPr="009007BD">
              <w:rPr>
                <w:rFonts w:ascii="GHEA Mariam" w:hAnsi="GHEA Mariam"/>
                <w:b/>
                <w:i/>
                <w:lang w:val="af-ZA" w:eastAsia="en-US"/>
              </w:rPr>
              <w:t xml:space="preserve"> </w:t>
            </w:r>
            <w:r w:rsidRPr="009007BD">
              <w:rPr>
                <w:rFonts w:ascii="GHEA Mariam" w:hAnsi="GHEA Mariam"/>
                <w:b/>
                <w:i/>
                <w:lang w:val="hy-AM" w:eastAsia="en-US"/>
              </w:rPr>
              <w:t>մասին</w:t>
            </w:r>
            <w:r w:rsidRPr="009007BD">
              <w:rPr>
                <w:rFonts w:ascii="GHEA Mariam" w:hAnsi="GHEA Mariam"/>
                <w:b/>
                <w:i/>
                <w:lang w:val="af-ZA" w:eastAsia="en-US"/>
              </w:rPr>
              <w:t xml:space="preserve"> </w:t>
            </w:r>
            <w:r w:rsidRPr="009007BD">
              <w:rPr>
                <w:rFonts w:ascii="GHEA Mariam" w:hAnsi="GHEA Mariam"/>
                <w:b/>
                <w:i/>
                <w:lang w:val="hy-AM" w:eastAsia="en-US"/>
              </w:rPr>
              <w:t>ՀՀ</w:t>
            </w:r>
            <w:r w:rsidRPr="009007BD">
              <w:rPr>
                <w:rFonts w:ascii="GHEA Mariam" w:hAnsi="GHEA Mariam"/>
                <w:b/>
                <w:i/>
                <w:lang w:val="af-ZA" w:eastAsia="en-US"/>
              </w:rPr>
              <w:t xml:space="preserve"> </w:t>
            </w:r>
            <w:r w:rsidRPr="009007BD">
              <w:rPr>
                <w:rFonts w:ascii="GHEA Mariam" w:hAnsi="GHEA Mariam"/>
                <w:b/>
                <w:i/>
                <w:lang w:val="hy-AM" w:eastAsia="en-US"/>
              </w:rPr>
              <w:t>կառա</w:t>
            </w:r>
            <w:r w:rsidRPr="009007BD">
              <w:rPr>
                <w:rFonts w:ascii="GHEA Mariam" w:hAnsi="GHEA Mariam"/>
                <w:b/>
                <w:i/>
                <w:lang w:val="hy-AM" w:eastAsia="en-US"/>
              </w:rPr>
              <w:softHyphen/>
              <w:t>վա</w:t>
            </w:r>
            <w:r w:rsidRPr="009007BD">
              <w:rPr>
                <w:rFonts w:ascii="GHEA Mariam" w:hAnsi="GHEA Mariam"/>
                <w:b/>
                <w:i/>
                <w:lang w:val="hy-AM" w:eastAsia="en-US"/>
              </w:rPr>
              <w:softHyphen/>
              <w:t>րության</w:t>
            </w:r>
            <w:r w:rsidRPr="009007BD">
              <w:rPr>
                <w:rFonts w:ascii="GHEA Mariam" w:hAnsi="GHEA Mariam"/>
                <w:b/>
                <w:i/>
                <w:lang w:val="af-ZA" w:eastAsia="en-US"/>
              </w:rPr>
              <w:t xml:space="preserve"> </w:t>
            </w:r>
            <w:r w:rsidRPr="009007BD">
              <w:rPr>
                <w:rFonts w:ascii="GHEA Mariam" w:hAnsi="GHEA Mariam"/>
                <w:b/>
                <w:i/>
                <w:lang w:val="hy-AM" w:eastAsia="en-US"/>
              </w:rPr>
              <w:t>որոշ</w:t>
            </w:r>
            <w:r w:rsidRPr="009007BD">
              <w:rPr>
                <w:rFonts w:ascii="GHEA Mariam" w:hAnsi="GHEA Mariam"/>
                <w:b/>
                <w:i/>
                <w:lang w:val="hy-AM" w:eastAsia="en-US"/>
              </w:rPr>
              <w:softHyphen/>
              <w:t>ման</w:t>
            </w:r>
            <w:r w:rsidRPr="009007BD">
              <w:rPr>
                <w:rFonts w:ascii="GHEA Mariam" w:hAnsi="GHEA Mariam"/>
                <w:b/>
                <w:i/>
                <w:lang w:val="af-ZA" w:eastAsia="en-US"/>
              </w:rPr>
              <w:t xml:space="preserve"> </w:t>
            </w:r>
            <w:r w:rsidRPr="009007BD">
              <w:rPr>
                <w:rFonts w:ascii="GHEA Mariam" w:hAnsi="GHEA Mariam"/>
                <w:b/>
                <w:i/>
                <w:lang w:val="hy-AM" w:eastAsia="en-US"/>
              </w:rPr>
              <w:t>նախագծի</w:t>
            </w:r>
            <w:r w:rsidRPr="009007BD">
              <w:rPr>
                <w:rFonts w:ascii="GHEA Mariam" w:hAnsi="GHEA Mariam"/>
                <w:b/>
                <w:i/>
                <w:lang w:val="af-ZA" w:eastAsia="en-US"/>
              </w:rPr>
              <w:t xml:space="preserve"> </w:t>
            </w:r>
            <w:r w:rsidRPr="009007BD">
              <w:rPr>
                <w:rFonts w:ascii="GHEA Mariam" w:hAnsi="GHEA Mariam"/>
                <w:b/>
                <w:i/>
                <w:lang w:val="hy-AM" w:eastAsia="en-US"/>
              </w:rPr>
              <w:t>ընդունում</w:t>
            </w:r>
          </w:p>
          <w:p w:rsidR="008C23D0" w:rsidRPr="009007BD" w:rsidRDefault="008C23D0" w:rsidP="00AD5E2E">
            <w:pPr>
              <w:tabs>
                <w:tab w:val="left" w:pos="142"/>
              </w:tabs>
              <w:ind w:firstLine="284"/>
              <w:contextualSpacing/>
              <w:rPr>
                <w:rFonts w:ascii="GHEA Mariam" w:hAnsi="GHEA Mariam"/>
                <w:lang w:val="af-ZA" w:eastAsia="en-US"/>
              </w:rPr>
            </w:pPr>
          </w:p>
          <w:p w:rsidR="008C23D0" w:rsidRPr="009007BD" w:rsidRDefault="008C23D0" w:rsidP="00AD5E2E">
            <w:pPr>
              <w:ind w:firstLine="708"/>
              <w:jc w:val="both"/>
              <w:rPr>
                <w:rFonts w:ascii="GHEA Mariam" w:hAnsi="GHEA Mariam" w:cs="Sylfaen"/>
                <w:b/>
                <w:lang w:val="hy-AM" w:eastAsia="en-US"/>
              </w:rPr>
            </w:pPr>
            <w:r w:rsidRPr="009007BD">
              <w:rPr>
                <w:rFonts w:ascii="GHEA Mariam" w:hAnsi="GHEA Mariam" w:cs="Sylfaen"/>
                <w:b/>
                <w:lang w:val="hy-AM" w:eastAsia="en-US"/>
              </w:rPr>
              <w:t>1. Իրավական ակտի անհրաժեշտությունը (նպատակը)</w:t>
            </w:r>
          </w:p>
          <w:p w:rsidR="008C23D0" w:rsidRPr="009007BD" w:rsidRDefault="008C23D0" w:rsidP="00AD5E2E">
            <w:pPr>
              <w:shd w:val="clear" w:color="auto" w:fill="FFFFFF"/>
              <w:ind w:firstLine="400"/>
              <w:jc w:val="both"/>
              <w:rPr>
                <w:rFonts w:ascii="GHEA Mariam" w:hAnsi="GHEA Mariam" w:cs="Sylfaen"/>
                <w:lang w:val="hy-AM" w:eastAsia="en-US"/>
              </w:rPr>
            </w:pPr>
            <w:r w:rsidRPr="009007BD">
              <w:rPr>
                <w:rFonts w:ascii="GHEA Mariam" w:hAnsi="GHEA Mariam" w:cs="Sylfaen"/>
                <w:lang w:val="hy-AM" w:eastAsia="en-US"/>
              </w:rPr>
              <w:t xml:space="preserve"> Իրավական ակտի ընդունման անհրաժեշտությունը բխում է կրթության ոլորտում գործող միջին մասնագիտական կրթական ծրագրեր իրականացնող ուսումնական հաստատությունների գործունեության օպտիմալացման, </w:t>
            </w:r>
            <w:r w:rsidRPr="009007BD">
              <w:rPr>
                <w:rFonts w:ascii="GHEA Mariam" w:hAnsi="GHEA Mariam" w:cs="Sylfaen"/>
                <w:lang w:val="af-ZA" w:eastAsia="en-US"/>
              </w:rPr>
              <w:t>բյուջետային միջոցների արդյունավետ օգտագործման</w:t>
            </w:r>
            <w:r w:rsidRPr="009007BD">
              <w:rPr>
                <w:rFonts w:ascii="GHEA Mariam" w:hAnsi="GHEA Mariam" w:cs="Sylfaen"/>
                <w:lang w:val="hy-AM" w:eastAsia="en-US"/>
              </w:rPr>
              <w:t xml:space="preserve"> անհրաժեշտությունից, որի համար հիմք է հանդիսանում ՀՀ վարչապետի 2017 թվականի մայիսի 11-ի N 29.6/[404812]-17(19) նիստի արձանագրության 1-ին կետի 6-րդ ենթակետի հանձնարարականը, </w:t>
            </w:r>
            <w:r w:rsidRPr="009007BD">
              <w:rPr>
                <w:rFonts w:ascii="GHEA Mariam" w:hAnsi="GHEA Mariam" w:cs="Arian AMU"/>
                <w:lang w:val="hy-AM" w:eastAsia="en-US"/>
              </w:rPr>
              <w:t>ՀՀ</w:t>
            </w:r>
            <w:r w:rsidRPr="009007BD">
              <w:rPr>
                <w:rFonts w:ascii="GHEA Mariam" w:hAnsi="GHEA Mariam" w:cs="Arian AMU"/>
                <w:lang w:val="af-ZA" w:eastAsia="en-US"/>
              </w:rPr>
              <w:t xml:space="preserve"> </w:t>
            </w:r>
            <w:r w:rsidRPr="009007BD">
              <w:rPr>
                <w:rFonts w:ascii="GHEA Mariam" w:hAnsi="GHEA Mariam" w:cs="Arian AMU"/>
                <w:lang w:val="hy-AM" w:eastAsia="en-US"/>
              </w:rPr>
              <w:t>կառավարության</w:t>
            </w:r>
            <w:r w:rsidRPr="009007BD">
              <w:rPr>
                <w:rFonts w:ascii="GHEA Mariam" w:hAnsi="GHEA Mariam" w:cs="Arian AMU"/>
                <w:lang w:val="af-ZA" w:eastAsia="en-US"/>
              </w:rPr>
              <w:t xml:space="preserve"> 01.06.2018</w:t>
            </w:r>
            <w:r w:rsidRPr="009007BD">
              <w:rPr>
                <w:rFonts w:ascii="GHEA Mariam" w:hAnsi="GHEA Mariam" w:cs="Arian AMU"/>
                <w:lang w:val="hy-AM" w:eastAsia="en-US"/>
              </w:rPr>
              <w:t>թ</w:t>
            </w:r>
            <w:r w:rsidRPr="009007BD">
              <w:rPr>
                <w:rFonts w:ascii="GHEA Mariam" w:hAnsi="GHEA Mariam" w:cs="Arian AMU"/>
                <w:lang w:val="af-ZA" w:eastAsia="en-US"/>
              </w:rPr>
              <w:t xml:space="preserve">. </w:t>
            </w:r>
            <w:r w:rsidRPr="009007BD">
              <w:rPr>
                <w:rFonts w:ascii="GHEA Mariam" w:hAnsi="GHEA Mariam" w:cs="Arian AMU"/>
                <w:lang w:val="hy-AM" w:eastAsia="en-US"/>
              </w:rPr>
              <w:t>թիվ</w:t>
            </w:r>
            <w:r w:rsidRPr="009007BD">
              <w:rPr>
                <w:rFonts w:ascii="GHEA Mariam" w:hAnsi="GHEA Mariam" w:cs="Arian AMU"/>
                <w:lang w:val="af-ZA" w:eastAsia="en-US"/>
              </w:rPr>
              <w:t xml:space="preserve"> 581-</w:t>
            </w:r>
            <w:r w:rsidRPr="009007BD">
              <w:rPr>
                <w:rFonts w:ascii="GHEA Mariam" w:hAnsi="GHEA Mariam" w:cs="Arian AMU"/>
                <w:lang w:val="hy-AM" w:eastAsia="en-US"/>
              </w:rPr>
              <w:t>Ա</w:t>
            </w:r>
            <w:r w:rsidRPr="009007BD">
              <w:rPr>
                <w:rFonts w:ascii="GHEA Mariam" w:hAnsi="GHEA Mariam" w:cs="Arian AMU"/>
                <w:lang w:val="af-ZA" w:eastAsia="en-US"/>
              </w:rPr>
              <w:t xml:space="preserve"> </w:t>
            </w:r>
            <w:r w:rsidRPr="009007BD">
              <w:rPr>
                <w:rFonts w:ascii="GHEA Mariam" w:hAnsi="GHEA Mariam" w:cs="Arian AMU"/>
                <w:lang w:val="hy-AM" w:eastAsia="en-US"/>
              </w:rPr>
              <w:t>որոշման</w:t>
            </w:r>
            <w:r w:rsidRPr="009007BD">
              <w:rPr>
                <w:rFonts w:ascii="GHEA Mariam" w:hAnsi="GHEA Mariam" w:cs="Arian AMU"/>
                <w:lang w:val="af-ZA" w:eastAsia="en-US"/>
              </w:rPr>
              <w:t xml:space="preserve"> (</w:t>
            </w:r>
            <w:r w:rsidRPr="009007BD">
              <w:rPr>
                <w:rFonts w:ascii="GHEA Mariam" w:hAnsi="GHEA Mariam" w:cs="Arian AMU"/>
                <w:lang w:val="hy-AM" w:eastAsia="en-US"/>
              </w:rPr>
              <w:t>Կառավարության</w:t>
            </w:r>
            <w:r w:rsidRPr="009007BD">
              <w:rPr>
                <w:rFonts w:ascii="GHEA Mariam" w:hAnsi="GHEA Mariam" w:cs="Arian AMU"/>
                <w:lang w:val="af-ZA" w:eastAsia="en-US"/>
              </w:rPr>
              <w:t xml:space="preserve"> 2018 </w:t>
            </w:r>
            <w:r w:rsidRPr="009007BD">
              <w:rPr>
                <w:rFonts w:ascii="GHEA Mariam" w:hAnsi="GHEA Mariam" w:cs="Arian AMU"/>
                <w:lang w:val="hy-AM" w:eastAsia="en-US"/>
              </w:rPr>
              <w:t>թվականի</w:t>
            </w:r>
            <w:r w:rsidRPr="009007BD">
              <w:rPr>
                <w:rFonts w:ascii="GHEA Mariam" w:hAnsi="GHEA Mariam" w:cs="Arian AMU"/>
                <w:lang w:val="af-ZA" w:eastAsia="en-US"/>
              </w:rPr>
              <w:t xml:space="preserve"> </w:t>
            </w:r>
            <w:r w:rsidRPr="009007BD">
              <w:rPr>
                <w:rFonts w:ascii="GHEA Mariam" w:hAnsi="GHEA Mariam" w:cs="Arian AMU"/>
                <w:lang w:val="hy-AM" w:eastAsia="en-US"/>
              </w:rPr>
              <w:t>ծրագիր</w:t>
            </w:r>
            <w:r w:rsidRPr="009007BD">
              <w:rPr>
                <w:rFonts w:ascii="GHEA Mariam" w:hAnsi="GHEA Mariam" w:cs="Arian AMU"/>
                <w:lang w:val="af-ZA" w:eastAsia="en-US"/>
              </w:rPr>
              <w:t xml:space="preserve">) 5.4 </w:t>
            </w:r>
            <w:r w:rsidRPr="009007BD">
              <w:rPr>
                <w:rFonts w:ascii="GHEA Mariam" w:hAnsi="GHEA Mariam" w:cs="Arian AMU"/>
                <w:lang w:val="hy-AM" w:eastAsia="en-US"/>
              </w:rPr>
              <w:t>կետի</w:t>
            </w:r>
            <w:r w:rsidRPr="009007BD">
              <w:rPr>
                <w:rFonts w:ascii="GHEA Mariam" w:hAnsi="GHEA Mariam" w:cs="Sylfaen"/>
                <w:noProof/>
                <w:lang w:val="hy-AM" w:eastAsia="en-US"/>
              </w:rPr>
              <w:t xml:space="preserve"> 7-րդ պարբերության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 xml:space="preserve">պահանջները, </w:t>
            </w:r>
            <w:r w:rsidRPr="009007BD">
              <w:rPr>
                <w:rFonts w:ascii="GHEA Mariam" w:hAnsi="GHEA Mariam"/>
                <w:lang w:val="hy-AM" w:eastAsia="en-US"/>
              </w:rPr>
              <w:t>Հայաստանի</w:t>
            </w:r>
            <w:r w:rsidRPr="009007BD">
              <w:rPr>
                <w:rFonts w:ascii="GHEA Mariam" w:hAnsi="GHEA Mariam"/>
                <w:lang w:val="af-ZA" w:eastAsia="en-US"/>
              </w:rPr>
              <w:t xml:space="preserve"> </w:t>
            </w:r>
            <w:r w:rsidRPr="009007BD">
              <w:rPr>
                <w:rFonts w:ascii="GHEA Mariam" w:hAnsi="GHEA Mariam"/>
                <w:lang w:val="hy-AM" w:eastAsia="en-US"/>
              </w:rPr>
              <w:t>Հանրապետության</w:t>
            </w:r>
            <w:r w:rsidRPr="009007BD">
              <w:rPr>
                <w:rFonts w:ascii="GHEA Mariam" w:hAnsi="GHEA Mariam"/>
                <w:lang w:val="af-ZA" w:eastAsia="en-US"/>
              </w:rPr>
              <w:t xml:space="preserve"> </w:t>
            </w:r>
            <w:r w:rsidRPr="009007BD">
              <w:rPr>
                <w:rFonts w:ascii="GHEA Mariam" w:hAnsi="GHEA Mariam"/>
                <w:lang w:val="hy-AM" w:eastAsia="en-US"/>
              </w:rPr>
              <w:t>քաղաքացիական</w:t>
            </w:r>
            <w:r w:rsidRPr="009007BD">
              <w:rPr>
                <w:rFonts w:ascii="GHEA Mariam" w:hAnsi="GHEA Mariam"/>
                <w:lang w:val="af-ZA" w:eastAsia="en-US"/>
              </w:rPr>
              <w:t xml:space="preserve"> </w:t>
            </w:r>
            <w:r w:rsidRPr="009007BD">
              <w:rPr>
                <w:rFonts w:ascii="GHEA Mariam" w:hAnsi="GHEA Mariam"/>
                <w:lang w:val="hy-AM" w:eastAsia="en-US"/>
              </w:rPr>
              <w:t>օրենսգրքի</w:t>
            </w:r>
            <w:r w:rsidRPr="009007BD">
              <w:rPr>
                <w:rFonts w:ascii="GHEA Mariam" w:hAnsi="GHEA Mariam"/>
                <w:lang w:val="af-ZA" w:eastAsia="en-US"/>
              </w:rPr>
              <w:t xml:space="preserve"> 63-</w:t>
            </w:r>
            <w:r w:rsidRPr="009007BD">
              <w:rPr>
                <w:rFonts w:ascii="GHEA Mariam" w:hAnsi="GHEA Mariam"/>
                <w:lang w:val="hy-AM" w:eastAsia="en-US"/>
              </w:rPr>
              <w:t>րդ</w:t>
            </w:r>
            <w:r w:rsidRPr="009007BD">
              <w:rPr>
                <w:rFonts w:ascii="GHEA Mariam" w:hAnsi="GHEA Mariam"/>
                <w:lang w:val="af-ZA" w:eastAsia="en-US"/>
              </w:rPr>
              <w:t xml:space="preserve"> </w:t>
            </w:r>
            <w:r w:rsidRPr="009007BD">
              <w:rPr>
                <w:rFonts w:ascii="GHEA Mariam" w:hAnsi="GHEA Mariam"/>
                <w:lang w:val="hy-AM" w:eastAsia="en-US"/>
              </w:rPr>
              <w:t>հոդվածի</w:t>
            </w:r>
            <w:r w:rsidRPr="009007BD">
              <w:rPr>
                <w:rFonts w:ascii="GHEA Mariam" w:hAnsi="GHEA Mariam"/>
                <w:lang w:val="af-ZA" w:eastAsia="en-US"/>
              </w:rPr>
              <w:t>, 64-</w:t>
            </w:r>
            <w:r w:rsidRPr="009007BD">
              <w:rPr>
                <w:rFonts w:ascii="GHEA Mariam" w:hAnsi="GHEA Mariam"/>
                <w:lang w:val="hy-AM" w:eastAsia="en-US"/>
              </w:rPr>
              <w:t>րդ</w:t>
            </w:r>
            <w:r w:rsidRPr="009007BD">
              <w:rPr>
                <w:rFonts w:ascii="GHEA Mariam" w:hAnsi="GHEA Mariam"/>
                <w:lang w:val="af-ZA" w:eastAsia="en-US"/>
              </w:rPr>
              <w:t xml:space="preserve"> </w:t>
            </w:r>
            <w:r w:rsidRPr="009007BD">
              <w:rPr>
                <w:rFonts w:ascii="GHEA Mariam" w:hAnsi="GHEA Mariam"/>
                <w:lang w:val="hy-AM" w:eastAsia="en-US"/>
              </w:rPr>
              <w:t>հոդվածի</w:t>
            </w:r>
            <w:r w:rsidRPr="009007BD">
              <w:rPr>
                <w:rFonts w:ascii="GHEA Mariam" w:hAnsi="GHEA Mariam"/>
                <w:lang w:val="af-ZA" w:eastAsia="en-US"/>
              </w:rPr>
              <w:t xml:space="preserve"> 2-</w:t>
            </w:r>
            <w:r w:rsidRPr="009007BD">
              <w:rPr>
                <w:rFonts w:ascii="GHEA Mariam" w:hAnsi="GHEA Mariam"/>
                <w:lang w:val="hy-AM" w:eastAsia="en-US"/>
              </w:rPr>
              <w:t>րդ</w:t>
            </w:r>
            <w:r w:rsidRPr="009007BD">
              <w:rPr>
                <w:rFonts w:ascii="GHEA Mariam" w:hAnsi="GHEA Mariam"/>
                <w:lang w:val="af-ZA" w:eastAsia="en-US"/>
              </w:rPr>
              <w:t xml:space="preserve"> կետի  </w:t>
            </w:r>
            <w:r w:rsidRPr="009007BD">
              <w:rPr>
                <w:rFonts w:ascii="GHEA Mariam" w:hAnsi="GHEA Mariam"/>
                <w:lang w:val="hy-AM" w:eastAsia="en-US"/>
              </w:rPr>
              <w:t>և</w:t>
            </w:r>
            <w:r w:rsidRPr="009007BD">
              <w:rPr>
                <w:rFonts w:ascii="GHEA Mariam" w:hAnsi="GHEA Mariam"/>
                <w:lang w:val="af-ZA" w:eastAsia="en-US"/>
              </w:rPr>
              <w:t xml:space="preserve"> «</w:t>
            </w:r>
            <w:r w:rsidRPr="009007BD">
              <w:rPr>
                <w:rFonts w:ascii="GHEA Mariam" w:hAnsi="GHEA Mariam"/>
                <w:lang w:val="hy-AM" w:eastAsia="en-US"/>
              </w:rPr>
              <w:t>Պետական</w:t>
            </w:r>
            <w:r w:rsidRPr="009007BD">
              <w:rPr>
                <w:rFonts w:ascii="GHEA Mariam" w:hAnsi="GHEA Mariam"/>
                <w:lang w:val="af-ZA" w:eastAsia="en-US"/>
              </w:rPr>
              <w:t xml:space="preserve"> </w:t>
            </w:r>
            <w:r w:rsidRPr="009007BD">
              <w:rPr>
                <w:rFonts w:ascii="GHEA Mariam" w:hAnsi="GHEA Mariam"/>
                <w:lang w:val="hy-AM" w:eastAsia="en-US"/>
              </w:rPr>
              <w:t>ոչ</w:t>
            </w:r>
            <w:r w:rsidRPr="009007BD">
              <w:rPr>
                <w:rFonts w:ascii="GHEA Mariam" w:hAnsi="GHEA Mariam"/>
                <w:lang w:val="af-ZA" w:eastAsia="en-US"/>
              </w:rPr>
              <w:t xml:space="preserve"> </w:t>
            </w:r>
            <w:r w:rsidRPr="009007BD">
              <w:rPr>
                <w:rFonts w:ascii="GHEA Mariam" w:hAnsi="GHEA Mariam"/>
                <w:lang w:val="hy-AM" w:eastAsia="en-US"/>
              </w:rPr>
              <w:t>առևտրային</w:t>
            </w:r>
            <w:r w:rsidRPr="009007BD">
              <w:rPr>
                <w:rFonts w:ascii="GHEA Mariam" w:hAnsi="GHEA Mariam"/>
                <w:lang w:val="af-ZA" w:eastAsia="en-US"/>
              </w:rPr>
              <w:t xml:space="preserve"> </w:t>
            </w:r>
            <w:r w:rsidRPr="009007BD">
              <w:rPr>
                <w:rFonts w:ascii="GHEA Mariam" w:hAnsi="GHEA Mariam"/>
                <w:lang w:val="hy-AM" w:eastAsia="en-US"/>
              </w:rPr>
              <w:t>կազմակերպությունների</w:t>
            </w:r>
            <w:r w:rsidRPr="009007BD">
              <w:rPr>
                <w:rFonts w:ascii="GHEA Mariam" w:hAnsi="GHEA Mariam"/>
                <w:lang w:val="af-ZA" w:eastAsia="en-US"/>
              </w:rPr>
              <w:t xml:space="preserve"> </w:t>
            </w:r>
            <w:r w:rsidRPr="009007BD">
              <w:rPr>
                <w:rFonts w:ascii="GHEA Mariam" w:hAnsi="GHEA Mariam"/>
                <w:lang w:val="hy-AM" w:eastAsia="en-US"/>
              </w:rPr>
              <w:t>մասին</w:t>
            </w:r>
            <w:r w:rsidRPr="009007BD">
              <w:rPr>
                <w:rFonts w:ascii="GHEA Mariam" w:hAnsi="GHEA Mariam"/>
                <w:lang w:val="af-ZA" w:eastAsia="en-US"/>
              </w:rPr>
              <w:t xml:space="preserve">» </w:t>
            </w:r>
            <w:r w:rsidRPr="009007BD">
              <w:rPr>
                <w:rFonts w:ascii="GHEA Mariam" w:hAnsi="GHEA Mariam"/>
                <w:lang w:val="hy-AM" w:eastAsia="en-US"/>
              </w:rPr>
              <w:t>Հայաստանի</w:t>
            </w:r>
            <w:r w:rsidRPr="009007BD">
              <w:rPr>
                <w:rFonts w:ascii="GHEA Mariam" w:hAnsi="GHEA Mariam"/>
                <w:lang w:val="af-ZA" w:eastAsia="en-US"/>
              </w:rPr>
              <w:t xml:space="preserve"> </w:t>
            </w:r>
            <w:r w:rsidRPr="009007BD">
              <w:rPr>
                <w:rFonts w:ascii="GHEA Mariam" w:hAnsi="GHEA Mariam"/>
                <w:lang w:val="hy-AM" w:eastAsia="en-US"/>
              </w:rPr>
              <w:t>Հանրապետության</w:t>
            </w:r>
            <w:r w:rsidRPr="009007BD">
              <w:rPr>
                <w:rFonts w:ascii="GHEA Mariam" w:hAnsi="GHEA Mariam"/>
                <w:lang w:val="af-ZA" w:eastAsia="en-US"/>
              </w:rPr>
              <w:t xml:space="preserve"> </w:t>
            </w:r>
            <w:r w:rsidRPr="009007BD">
              <w:rPr>
                <w:rFonts w:ascii="GHEA Mariam" w:hAnsi="GHEA Mariam"/>
                <w:lang w:val="hy-AM" w:eastAsia="en-US"/>
              </w:rPr>
              <w:t>օրենքի</w:t>
            </w:r>
            <w:r w:rsidRPr="009007BD">
              <w:rPr>
                <w:rFonts w:ascii="GHEA Mariam" w:hAnsi="GHEA Mariam"/>
                <w:lang w:val="af-ZA" w:eastAsia="en-US"/>
              </w:rPr>
              <w:t xml:space="preserve"> 5-</w:t>
            </w:r>
            <w:r w:rsidRPr="009007BD">
              <w:rPr>
                <w:rFonts w:ascii="GHEA Mariam" w:hAnsi="GHEA Mariam"/>
                <w:lang w:val="hy-AM" w:eastAsia="en-US"/>
              </w:rPr>
              <w:t>րդ</w:t>
            </w:r>
            <w:r w:rsidRPr="009007BD">
              <w:rPr>
                <w:rFonts w:ascii="GHEA Mariam" w:hAnsi="GHEA Mariam"/>
                <w:lang w:val="af-ZA" w:eastAsia="en-US"/>
              </w:rPr>
              <w:t xml:space="preserve"> </w:t>
            </w:r>
            <w:r w:rsidRPr="009007BD">
              <w:rPr>
                <w:rFonts w:ascii="GHEA Mariam" w:hAnsi="GHEA Mariam"/>
                <w:lang w:val="hy-AM" w:eastAsia="en-US"/>
              </w:rPr>
              <w:t>և</w:t>
            </w:r>
            <w:r w:rsidRPr="009007BD">
              <w:rPr>
                <w:rFonts w:ascii="GHEA Mariam" w:hAnsi="GHEA Mariam"/>
                <w:lang w:val="af-ZA" w:eastAsia="en-US"/>
              </w:rPr>
              <w:t xml:space="preserve">  13-</w:t>
            </w:r>
            <w:r w:rsidRPr="009007BD">
              <w:rPr>
                <w:rFonts w:ascii="GHEA Mariam" w:hAnsi="GHEA Mariam"/>
                <w:lang w:val="hy-AM" w:eastAsia="en-US"/>
              </w:rPr>
              <w:t>րդ</w:t>
            </w:r>
            <w:r w:rsidRPr="009007BD">
              <w:rPr>
                <w:rFonts w:ascii="GHEA Mariam" w:hAnsi="GHEA Mariam"/>
                <w:lang w:val="af-ZA" w:eastAsia="en-US"/>
              </w:rPr>
              <w:t xml:space="preserve"> </w:t>
            </w:r>
            <w:r w:rsidRPr="009007BD">
              <w:rPr>
                <w:rFonts w:ascii="GHEA Mariam" w:hAnsi="GHEA Mariam"/>
                <w:lang w:val="hy-AM" w:eastAsia="en-US"/>
              </w:rPr>
              <w:t>հոդվածների</w:t>
            </w:r>
            <w:r w:rsidRPr="009007BD">
              <w:rPr>
                <w:rFonts w:ascii="GHEA Mariam" w:hAnsi="GHEA Mariam"/>
                <w:lang w:val="af-ZA" w:eastAsia="en-US"/>
              </w:rPr>
              <w:t xml:space="preserve">  </w:t>
            </w:r>
            <w:r w:rsidRPr="009007BD">
              <w:rPr>
                <w:rFonts w:ascii="GHEA Mariam" w:hAnsi="GHEA Mariam"/>
                <w:lang w:val="hy-AM" w:eastAsia="en-US"/>
              </w:rPr>
              <w:t>պահանջները:</w:t>
            </w:r>
          </w:p>
          <w:p w:rsidR="008C23D0" w:rsidRPr="009007BD" w:rsidRDefault="008C23D0" w:rsidP="00AD5E2E">
            <w:pPr>
              <w:tabs>
                <w:tab w:val="num" w:pos="600"/>
                <w:tab w:val="left" w:pos="700"/>
                <w:tab w:val="left" w:pos="10500"/>
              </w:tabs>
              <w:ind w:firstLine="720"/>
              <w:jc w:val="both"/>
              <w:rPr>
                <w:rFonts w:ascii="GHEA Mariam" w:hAnsi="GHEA Mariam" w:cs="Sylfaen"/>
                <w:lang w:val="hy-AM" w:eastAsia="en-US"/>
              </w:rPr>
            </w:pPr>
            <w:r w:rsidRPr="009007BD">
              <w:rPr>
                <w:rFonts w:ascii="GHEA Mariam" w:hAnsi="GHEA Mariam" w:cs="Sylfaen"/>
                <w:lang w:val="hy-AM" w:eastAsia="en-US"/>
              </w:rPr>
              <w:t>Միջոցառման իրականացումը կնպաստի ուսումնական հաստատությունների կառավարման արդյունավետության բարձրացմանը, շենքային պայմանների բարելավմանը, պատրաստվող մասնագիտությունների վերանայմանը, հաստատությունների ներսում խմբերի լիարժեք</w:t>
            </w:r>
            <w:r w:rsidRPr="009007BD">
              <w:rPr>
                <w:rFonts w:ascii="GHEA Mariam" w:hAnsi="GHEA Mariam" w:cs="Sylfaen"/>
                <w:lang w:val="af-ZA" w:eastAsia="en-US"/>
              </w:rPr>
              <w:t xml:space="preserve"> հավաքագրմանը,</w:t>
            </w:r>
            <w:r w:rsidRPr="009007BD">
              <w:rPr>
                <w:rFonts w:ascii="GHEA Mariam" w:hAnsi="GHEA Mariam"/>
                <w:lang w:val="hy-AM" w:eastAsia="en-US"/>
              </w:rPr>
              <w:t xml:space="preserve"> </w:t>
            </w:r>
            <w:r w:rsidRPr="009007BD">
              <w:rPr>
                <w:rFonts w:ascii="GHEA Mariam" w:hAnsi="GHEA Mariam" w:cs="Sylfaen"/>
                <w:lang w:val="af-ZA" w:eastAsia="en-US"/>
              </w:rPr>
              <w:t>բյուջետային միջոցների արդյունավետ օգտագործմանը:</w:t>
            </w:r>
          </w:p>
          <w:p w:rsidR="008C23D0" w:rsidRPr="009007BD" w:rsidRDefault="008C23D0" w:rsidP="00AD5E2E">
            <w:pPr>
              <w:tabs>
                <w:tab w:val="num" w:pos="600"/>
                <w:tab w:val="left" w:pos="700"/>
                <w:tab w:val="left" w:pos="10500"/>
              </w:tabs>
              <w:ind w:firstLine="720"/>
              <w:jc w:val="both"/>
              <w:rPr>
                <w:rFonts w:ascii="GHEA Mariam" w:hAnsi="GHEA Mariam" w:cs="Sylfaen"/>
                <w:lang w:val="hy-AM" w:eastAsia="en-US"/>
              </w:rPr>
            </w:pPr>
          </w:p>
          <w:p w:rsidR="008C23D0" w:rsidRPr="009007BD" w:rsidRDefault="008C23D0" w:rsidP="00AD5E2E">
            <w:pPr>
              <w:ind w:firstLine="708"/>
              <w:jc w:val="both"/>
              <w:rPr>
                <w:rFonts w:ascii="GHEA Mariam" w:hAnsi="GHEA Mariam"/>
                <w:b/>
                <w:lang w:val="af-ZA" w:eastAsia="en-US"/>
              </w:rPr>
            </w:pPr>
            <w:r w:rsidRPr="009007BD">
              <w:rPr>
                <w:rFonts w:ascii="GHEA Mariam" w:hAnsi="GHEA Mariam" w:cs="Sylfaen"/>
                <w:b/>
                <w:lang w:val="af-ZA" w:eastAsia="en-US"/>
              </w:rPr>
              <w:lastRenderedPageBreak/>
              <w:t xml:space="preserve">1.1 </w:t>
            </w:r>
            <w:r w:rsidRPr="009007BD">
              <w:rPr>
                <w:rFonts w:ascii="GHEA Mariam" w:hAnsi="GHEA Mariam" w:cs="Sylfaen"/>
                <w:b/>
                <w:lang w:val="hy-AM" w:eastAsia="en-US"/>
              </w:rPr>
              <w:t>Կարգավորման</w:t>
            </w:r>
            <w:r w:rsidRPr="009007BD">
              <w:rPr>
                <w:rFonts w:ascii="GHEA Mariam" w:hAnsi="GHEA Mariam" w:cs="Times Armenian"/>
                <w:b/>
                <w:lang w:val="af-ZA" w:eastAsia="en-US"/>
              </w:rPr>
              <w:t xml:space="preserve"> </w:t>
            </w:r>
            <w:r w:rsidRPr="009007BD">
              <w:rPr>
                <w:rFonts w:ascii="GHEA Mariam" w:hAnsi="GHEA Mariam" w:cs="Sylfaen"/>
                <w:b/>
                <w:lang w:val="hy-AM" w:eastAsia="en-US"/>
              </w:rPr>
              <w:t>հարաբերությունների</w:t>
            </w:r>
            <w:r w:rsidRPr="009007BD">
              <w:rPr>
                <w:rFonts w:ascii="GHEA Mariam" w:hAnsi="GHEA Mariam" w:cs="Times Armenian"/>
                <w:b/>
                <w:lang w:val="af-ZA" w:eastAsia="en-US"/>
              </w:rPr>
              <w:t xml:space="preserve"> </w:t>
            </w:r>
            <w:r w:rsidRPr="009007BD">
              <w:rPr>
                <w:rFonts w:ascii="GHEA Mariam" w:hAnsi="GHEA Mariam" w:cs="Sylfaen"/>
                <w:b/>
                <w:lang w:val="hy-AM" w:eastAsia="en-US"/>
              </w:rPr>
              <w:t>ներկա</w:t>
            </w:r>
            <w:r w:rsidRPr="009007BD">
              <w:rPr>
                <w:rFonts w:ascii="GHEA Mariam" w:hAnsi="GHEA Mariam" w:cs="Times Armenian"/>
                <w:b/>
                <w:lang w:val="af-ZA" w:eastAsia="en-US"/>
              </w:rPr>
              <w:t xml:space="preserve"> </w:t>
            </w:r>
            <w:r w:rsidRPr="009007BD">
              <w:rPr>
                <w:rFonts w:ascii="GHEA Mariam" w:hAnsi="GHEA Mariam" w:cs="Sylfaen"/>
                <w:b/>
                <w:lang w:val="hy-AM" w:eastAsia="en-US"/>
              </w:rPr>
              <w:t>վիճակը</w:t>
            </w:r>
            <w:r w:rsidRPr="009007BD">
              <w:rPr>
                <w:rFonts w:ascii="GHEA Mariam" w:hAnsi="GHEA Mariam" w:cs="Times Armenian"/>
                <w:b/>
                <w:lang w:val="af-ZA" w:eastAsia="en-US"/>
              </w:rPr>
              <w:t xml:space="preserve"> </w:t>
            </w:r>
            <w:r w:rsidRPr="009007BD">
              <w:rPr>
                <w:rFonts w:ascii="GHEA Mariam" w:hAnsi="GHEA Mariam" w:cs="Sylfaen"/>
                <w:b/>
                <w:lang w:val="hy-AM" w:eastAsia="en-US"/>
              </w:rPr>
              <w:t>և</w:t>
            </w:r>
            <w:r w:rsidRPr="009007BD">
              <w:rPr>
                <w:rFonts w:ascii="GHEA Mariam" w:hAnsi="GHEA Mariam" w:cs="Times Armenian"/>
                <w:b/>
                <w:lang w:val="af-ZA" w:eastAsia="en-US"/>
              </w:rPr>
              <w:t xml:space="preserve"> </w:t>
            </w:r>
            <w:r w:rsidRPr="009007BD">
              <w:rPr>
                <w:rFonts w:ascii="GHEA Mariam" w:hAnsi="GHEA Mariam" w:cs="Sylfaen"/>
                <w:b/>
                <w:lang w:val="hy-AM" w:eastAsia="en-US"/>
              </w:rPr>
              <w:t>առկա</w:t>
            </w:r>
            <w:r w:rsidRPr="009007BD">
              <w:rPr>
                <w:rFonts w:ascii="GHEA Mariam" w:hAnsi="GHEA Mariam" w:cs="Times Armenian"/>
                <w:b/>
                <w:lang w:val="af-ZA" w:eastAsia="en-US"/>
              </w:rPr>
              <w:t xml:space="preserve"> </w:t>
            </w:r>
            <w:r w:rsidRPr="009007BD">
              <w:rPr>
                <w:rFonts w:ascii="GHEA Mariam" w:hAnsi="GHEA Mariam" w:cs="Sylfaen"/>
                <w:b/>
                <w:lang w:val="hy-AM" w:eastAsia="en-US"/>
              </w:rPr>
              <w:t>խնդիրները</w:t>
            </w:r>
          </w:p>
          <w:p w:rsidR="008C23D0" w:rsidRPr="009007BD" w:rsidRDefault="008C23D0" w:rsidP="00AD5E2E">
            <w:pPr>
              <w:ind w:firstLine="720"/>
              <w:jc w:val="both"/>
              <w:rPr>
                <w:rFonts w:ascii="GHEA Mariam" w:hAnsi="GHEA Mariam"/>
                <w:lang w:val="it-IT" w:eastAsia="en-US"/>
              </w:rPr>
            </w:pPr>
            <w:r w:rsidRPr="009007BD">
              <w:rPr>
                <w:rFonts w:ascii="GHEA Mariam" w:hAnsi="GHEA Mariam" w:cs="Sylfaen"/>
                <w:lang w:val="it-IT" w:eastAsia="en-US"/>
              </w:rPr>
              <w:t>2018</w:t>
            </w:r>
            <w:r w:rsidRPr="009007BD">
              <w:rPr>
                <w:rFonts w:ascii="GHEA Mariam" w:hAnsi="GHEA Mariam"/>
                <w:lang w:val="it-IT" w:eastAsia="en-US"/>
              </w:rPr>
              <w:t xml:space="preserve"> </w:t>
            </w:r>
            <w:r w:rsidRPr="009007BD">
              <w:rPr>
                <w:rFonts w:ascii="GHEA Mariam" w:hAnsi="GHEA Mariam" w:cs="Sylfaen"/>
                <w:lang w:eastAsia="en-US"/>
              </w:rPr>
              <w:t>թվականի</w:t>
            </w:r>
            <w:r w:rsidRPr="009007BD">
              <w:rPr>
                <w:rFonts w:ascii="GHEA Mariam" w:hAnsi="GHEA Mariam"/>
                <w:lang w:val="it-IT" w:eastAsia="en-US"/>
              </w:rPr>
              <w:t xml:space="preserve"> </w:t>
            </w:r>
            <w:r w:rsidRPr="009007BD">
              <w:rPr>
                <w:rFonts w:ascii="GHEA Mariam" w:hAnsi="GHEA Mariam" w:cs="Sylfaen"/>
                <w:lang w:eastAsia="en-US"/>
              </w:rPr>
              <w:t>հունվարի</w:t>
            </w:r>
            <w:r w:rsidRPr="009007BD">
              <w:rPr>
                <w:rFonts w:ascii="GHEA Mariam" w:hAnsi="GHEA Mariam"/>
                <w:lang w:val="it-IT" w:eastAsia="en-US"/>
              </w:rPr>
              <w:t xml:space="preserve"> 1-</w:t>
            </w:r>
            <w:r w:rsidRPr="009007BD">
              <w:rPr>
                <w:rFonts w:ascii="GHEA Mariam" w:hAnsi="GHEA Mariam" w:cs="Sylfaen"/>
                <w:lang w:eastAsia="en-US"/>
              </w:rPr>
              <w:t>ի</w:t>
            </w:r>
            <w:r w:rsidRPr="009007BD">
              <w:rPr>
                <w:rFonts w:ascii="GHEA Mariam" w:hAnsi="GHEA Mariam"/>
                <w:lang w:val="it-IT" w:eastAsia="en-US"/>
              </w:rPr>
              <w:t xml:space="preserve"> </w:t>
            </w:r>
            <w:r w:rsidRPr="009007BD">
              <w:rPr>
                <w:rFonts w:ascii="GHEA Mariam" w:hAnsi="GHEA Mariam" w:cs="Sylfaen"/>
                <w:lang w:eastAsia="en-US"/>
              </w:rPr>
              <w:t>դրությամբ</w:t>
            </w:r>
            <w:r w:rsidRPr="009007BD">
              <w:rPr>
                <w:rFonts w:ascii="GHEA Mariam" w:hAnsi="GHEA Mariam"/>
                <w:lang w:val="it-IT" w:eastAsia="en-US"/>
              </w:rPr>
              <w:t xml:space="preserve"> </w:t>
            </w:r>
            <w:r w:rsidRPr="009007BD">
              <w:rPr>
                <w:rFonts w:ascii="GHEA Mariam" w:hAnsi="GHEA Mariam" w:cs="Sylfaen"/>
                <w:lang w:eastAsia="en-US"/>
              </w:rPr>
              <w:t>միջին</w:t>
            </w:r>
            <w:r w:rsidRPr="009007BD">
              <w:rPr>
                <w:rFonts w:ascii="GHEA Mariam" w:hAnsi="GHEA Mariam"/>
                <w:lang w:val="it-IT" w:eastAsia="en-US"/>
              </w:rPr>
              <w:t xml:space="preserve"> </w:t>
            </w:r>
            <w:r w:rsidRPr="009007BD">
              <w:rPr>
                <w:rFonts w:ascii="GHEA Mariam" w:hAnsi="GHEA Mariam" w:cs="Sylfaen"/>
                <w:lang w:eastAsia="en-US"/>
              </w:rPr>
              <w:t>մասնագիտական</w:t>
            </w:r>
            <w:r w:rsidRPr="009007BD">
              <w:rPr>
                <w:rFonts w:ascii="GHEA Mariam" w:hAnsi="GHEA Mariam"/>
                <w:lang w:val="it-IT" w:eastAsia="en-US"/>
              </w:rPr>
              <w:t xml:space="preserve"> </w:t>
            </w:r>
            <w:r w:rsidRPr="009007BD">
              <w:rPr>
                <w:rFonts w:ascii="GHEA Mariam" w:hAnsi="GHEA Mariam" w:cs="Sylfaen"/>
                <w:lang w:eastAsia="en-US"/>
              </w:rPr>
              <w:t>կրթական</w:t>
            </w:r>
            <w:r w:rsidRPr="009007BD">
              <w:rPr>
                <w:rFonts w:ascii="GHEA Mariam" w:hAnsi="GHEA Mariam"/>
                <w:lang w:val="it-IT" w:eastAsia="en-US"/>
              </w:rPr>
              <w:t xml:space="preserve"> </w:t>
            </w:r>
            <w:r w:rsidRPr="009007BD">
              <w:rPr>
                <w:rFonts w:ascii="GHEA Mariam" w:hAnsi="GHEA Mariam" w:cs="Sylfaen"/>
                <w:lang w:eastAsia="en-US"/>
              </w:rPr>
              <w:t>ծրագրեր</w:t>
            </w:r>
            <w:r w:rsidRPr="009007BD">
              <w:rPr>
                <w:rFonts w:ascii="GHEA Mariam" w:hAnsi="GHEA Mariam"/>
                <w:lang w:val="it-IT" w:eastAsia="en-US"/>
              </w:rPr>
              <w:t xml:space="preserve"> </w:t>
            </w:r>
            <w:r w:rsidRPr="009007BD">
              <w:rPr>
                <w:rFonts w:ascii="GHEA Mariam" w:hAnsi="GHEA Mariam" w:cs="Sylfaen"/>
                <w:lang w:eastAsia="en-US"/>
              </w:rPr>
              <w:t>իրականացվում</w:t>
            </w:r>
            <w:r w:rsidRPr="009007BD">
              <w:rPr>
                <w:rFonts w:ascii="GHEA Mariam" w:hAnsi="GHEA Mariam"/>
                <w:lang w:val="it-IT" w:eastAsia="en-US"/>
              </w:rPr>
              <w:t xml:space="preserve"> </w:t>
            </w:r>
            <w:r w:rsidRPr="009007BD">
              <w:rPr>
                <w:rFonts w:ascii="GHEA Mariam" w:hAnsi="GHEA Mariam" w:cs="Sylfaen"/>
                <w:lang w:eastAsia="en-US"/>
              </w:rPr>
              <w:t>են</w:t>
            </w:r>
            <w:r w:rsidRPr="009007BD">
              <w:rPr>
                <w:rFonts w:ascii="GHEA Mariam" w:hAnsi="GHEA Mariam"/>
                <w:lang w:val="it-IT" w:eastAsia="en-US"/>
              </w:rPr>
              <w:t xml:space="preserve"> </w:t>
            </w:r>
            <w:r w:rsidRPr="009007BD">
              <w:rPr>
                <w:rFonts w:ascii="GHEA Mariam" w:hAnsi="GHEA Mariam" w:cs="Sylfaen"/>
                <w:lang w:val="it-IT" w:eastAsia="en-US"/>
              </w:rPr>
              <w:t xml:space="preserve">79 </w:t>
            </w:r>
            <w:r w:rsidRPr="009007BD">
              <w:rPr>
                <w:rFonts w:ascii="GHEA Mariam" w:hAnsi="GHEA Mariam" w:cs="Sylfaen"/>
                <w:lang w:eastAsia="en-US"/>
              </w:rPr>
              <w:t>պետական</w:t>
            </w:r>
            <w:r w:rsidRPr="009007BD">
              <w:rPr>
                <w:rFonts w:ascii="GHEA Mariam" w:hAnsi="GHEA Mariam"/>
                <w:lang w:val="it-IT" w:eastAsia="en-US"/>
              </w:rPr>
              <w:t xml:space="preserve"> </w:t>
            </w:r>
            <w:r w:rsidRPr="009007BD">
              <w:rPr>
                <w:rFonts w:ascii="GHEA Mariam" w:hAnsi="GHEA Mariam" w:cs="Sylfaen"/>
                <w:lang w:eastAsia="en-US"/>
              </w:rPr>
              <w:t>ուսումնական</w:t>
            </w:r>
            <w:r w:rsidRPr="009007BD">
              <w:rPr>
                <w:rFonts w:ascii="GHEA Mariam" w:hAnsi="GHEA Mariam"/>
                <w:lang w:val="it-IT" w:eastAsia="en-US"/>
              </w:rPr>
              <w:t xml:space="preserve"> </w:t>
            </w:r>
            <w:r w:rsidRPr="009007BD">
              <w:rPr>
                <w:rFonts w:ascii="GHEA Mariam" w:hAnsi="GHEA Mariam" w:cs="Sylfaen"/>
                <w:lang w:eastAsia="en-US"/>
              </w:rPr>
              <w:t>հաստատություններում</w:t>
            </w:r>
            <w:r w:rsidRPr="009007BD">
              <w:rPr>
                <w:rFonts w:ascii="GHEA Mariam" w:hAnsi="GHEA Mariam"/>
                <w:lang w:val="it-IT" w:eastAsia="en-US"/>
              </w:rPr>
              <w:t xml:space="preserve"> (70 </w:t>
            </w:r>
            <w:r w:rsidRPr="009007BD">
              <w:rPr>
                <w:rFonts w:ascii="GHEA Mariam" w:hAnsi="GHEA Mariam" w:cs="Sylfaen"/>
                <w:lang w:eastAsia="en-US"/>
              </w:rPr>
              <w:t>միջին</w:t>
            </w:r>
            <w:r w:rsidRPr="009007BD">
              <w:rPr>
                <w:rFonts w:ascii="GHEA Mariam" w:hAnsi="GHEA Mariam"/>
                <w:lang w:val="it-IT" w:eastAsia="en-US"/>
              </w:rPr>
              <w:t xml:space="preserve"> </w:t>
            </w:r>
            <w:r w:rsidRPr="009007BD">
              <w:rPr>
                <w:rFonts w:ascii="GHEA Mariam" w:hAnsi="GHEA Mariam" w:cs="Sylfaen"/>
                <w:lang w:eastAsia="en-US"/>
              </w:rPr>
              <w:t>մասնագիտական</w:t>
            </w:r>
            <w:r w:rsidRPr="009007BD">
              <w:rPr>
                <w:rFonts w:ascii="GHEA Mariam" w:hAnsi="GHEA Mariam"/>
                <w:lang w:val="it-IT" w:eastAsia="en-US"/>
              </w:rPr>
              <w:t xml:space="preserve"> </w:t>
            </w:r>
            <w:r w:rsidRPr="009007BD">
              <w:rPr>
                <w:rFonts w:ascii="GHEA Mariam" w:hAnsi="GHEA Mariam" w:cs="Sylfaen"/>
                <w:lang w:eastAsia="en-US"/>
              </w:rPr>
              <w:t>պետական</w:t>
            </w:r>
            <w:r w:rsidRPr="009007BD">
              <w:rPr>
                <w:rFonts w:ascii="GHEA Mariam" w:hAnsi="GHEA Mariam"/>
                <w:lang w:val="it-IT" w:eastAsia="en-US"/>
              </w:rPr>
              <w:t xml:space="preserve"> </w:t>
            </w:r>
            <w:r w:rsidRPr="009007BD">
              <w:rPr>
                <w:rFonts w:ascii="GHEA Mariam" w:hAnsi="GHEA Mariam" w:cs="Sylfaen"/>
                <w:lang w:eastAsia="en-US"/>
              </w:rPr>
              <w:t>ուսումնական</w:t>
            </w:r>
            <w:r w:rsidRPr="009007BD">
              <w:rPr>
                <w:rFonts w:ascii="GHEA Mariam" w:hAnsi="GHEA Mariam"/>
                <w:lang w:val="it-IT" w:eastAsia="en-US"/>
              </w:rPr>
              <w:t xml:space="preserve"> </w:t>
            </w:r>
            <w:r w:rsidRPr="009007BD">
              <w:rPr>
                <w:rFonts w:ascii="GHEA Mariam" w:hAnsi="GHEA Mariam" w:cs="Sylfaen"/>
                <w:lang w:eastAsia="en-US"/>
              </w:rPr>
              <w:t>հաստատություն</w:t>
            </w:r>
            <w:r w:rsidRPr="009007BD">
              <w:rPr>
                <w:rFonts w:ascii="GHEA Mariam" w:hAnsi="GHEA Mariam"/>
                <w:lang w:val="it-IT" w:eastAsia="en-US"/>
              </w:rPr>
              <w:t xml:space="preserve">, 6 </w:t>
            </w:r>
            <w:r w:rsidRPr="009007BD">
              <w:rPr>
                <w:rFonts w:ascii="GHEA Mariam" w:hAnsi="GHEA Mariam" w:cs="Sylfaen"/>
                <w:lang w:eastAsia="en-US"/>
              </w:rPr>
              <w:t>ԲՈՒՀ</w:t>
            </w:r>
            <w:r w:rsidRPr="009007BD">
              <w:rPr>
                <w:rFonts w:ascii="GHEA Mariam" w:hAnsi="GHEA Mariam"/>
                <w:lang w:val="it-IT" w:eastAsia="en-US"/>
              </w:rPr>
              <w:t xml:space="preserve">, 2 </w:t>
            </w:r>
            <w:r w:rsidRPr="009007BD">
              <w:rPr>
                <w:rFonts w:ascii="GHEA Mariam" w:hAnsi="GHEA Mariam" w:cs="Sylfaen"/>
                <w:lang w:eastAsia="en-US"/>
              </w:rPr>
              <w:t>կրթահամալիր</w:t>
            </w:r>
            <w:r w:rsidRPr="009007BD">
              <w:rPr>
                <w:rFonts w:ascii="GHEA Mariam" w:hAnsi="GHEA Mariam"/>
                <w:lang w:val="it-IT" w:eastAsia="en-US"/>
              </w:rPr>
              <w:t xml:space="preserve">, 1 </w:t>
            </w:r>
            <w:r w:rsidRPr="009007BD">
              <w:rPr>
                <w:rFonts w:ascii="GHEA Mariam" w:hAnsi="GHEA Mariam" w:cs="Sylfaen"/>
                <w:lang w:eastAsia="en-US"/>
              </w:rPr>
              <w:t>հիմնադրամ</w:t>
            </w:r>
            <w:r w:rsidRPr="009007BD">
              <w:rPr>
                <w:rFonts w:ascii="GHEA Mariam" w:hAnsi="GHEA Mariam"/>
                <w:lang w:val="it-IT" w:eastAsia="en-US"/>
              </w:rPr>
              <w:t>) և</w:t>
            </w:r>
            <w:r w:rsidRPr="009007BD">
              <w:rPr>
                <w:rFonts w:ascii="GHEA Mariam" w:hAnsi="GHEA Mariam" w:cs="Sylfaen"/>
                <w:lang w:val="hy-AM" w:eastAsia="en-US"/>
              </w:rPr>
              <w:t xml:space="preserve"> նախնական</w:t>
            </w:r>
            <w:r w:rsidRPr="009007BD">
              <w:rPr>
                <w:rFonts w:ascii="GHEA Mariam" w:hAnsi="GHEA Mariam"/>
                <w:lang w:val="it-IT" w:eastAsia="en-US"/>
              </w:rPr>
              <w:t xml:space="preserve"> </w:t>
            </w:r>
            <w:r w:rsidRPr="009007BD">
              <w:rPr>
                <w:rFonts w:ascii="GHEA Mariam" w:hAnsi="GHEA Mariam" w:cs="Sylfaen"/>
                <w:lang w:val="hy-AM" w:eastAsia="en-US"/>
              </w:rPr>
              <w:t>մասնագիտական</w:t>
            </w:r>
            <w:r w:rsidRPr="009007BD">
              <w:rPr>
                <w:rFonts w:ascii="GHEA Mariam" w:hAnsi="GHEA Mariam"/>
                <w:lang w:val="it-IT" w:eastAsia="en-US"/>
              </w:rPr>
              <w:t xml:space="preserve"> (</w:t>
            </w:r>
            <w:r w:rsidRPr="009007BD">
              <w:rPr>
                <w:rFonts w:ascii="GHEA Mariam" w:hAnsi="GHEA Mariam" w:cs="Sylfaen"/>
                <w:lang w:val="hy-AM" w:eastAsia="en-US"/>
              </w:rPr>
              <w:t>արհեստագործական</w:t>
            </w:r>
            <w:r w:rsidRPr="009007BD">
              <w:rPr>
                <w:rFonts w:ascii="GHEA Mariam" w:hAnsi="GHEA Mariam"/>
                <w:lang w:val="it-IT" w:eastAsia="en-US"/>
              </w:rPr>
              <w:t xml:space="preserve">) </w:t>
            </w:r>
            <w:r w:rsidRPr="009007BD">
              <w:rPr>
                <w:rFonts w:ascii="GHEA Mariam" w:hAnsi="GHEA Mariam" w:cs="Sylfaen"/>
                <w:lang w:val="hy-AM" w:eastAsia="en-US"/>
              </w:rPr>
              <w:t>ուսումնական</w:t>
            </w:r>
            <w:r w:rsidRPr="009007BD">
              <w:rPr>
                <w:rFonts w:ascii="GHEA Mariam" w:hAnsi="GHEA Mariam"/>
                <w:lang w:val="it-IT" w:eastAsia="en-US"/>
              </w:rPr>
              <w:t xml:space="preserve"> </w:t>
            </w:r>
            <w:r w:rsidRPr="009007BD">
              <w:rPr>
                <w:rFonts w:ascii="GHEA Mariam" w:hAnsi="GHEA Mariam" w:cs="Sylfaen"/>
                <w:lang w:val="hy-AM" w:eastAsia="en-US"/>
              </w:rPr>
              <w:t>ծրագրեր</w:t>
            </w:r>
            <w:r w:rsidRPr="009007BD">
              <w:rPr>
                <w:rFonts w:ascii="GHEA Mariam" w:hAnsi="GHEA Mariam"/>
                <w:lang w:val="it-IT" w:eastAsia="en-US"/>
              </w:rPr>
              <w:t xml:space="preserve"> </w:t>
            </w:r>
            <w:r w:rsidRPr="009007BD">
              <w:rPr>
                <w:rFonts w:ascii="GHEA Mariam" w:hAnsi="GHEA Mariam" w:cs="Sylfaen"/>
                <w:lang w:val="hy-AM" w:eastAsia="en-US"/>
              </w:rPr>
              <w:t>իրականացվում</w:t>
            </w:r>
            <w:r w:rsidRPr="009007BD">
              <w:rPr>
                <w:rFonts w:ascii="GHEA Mariam" w:hAnsi="GHEA Mariam"/>
                <w:lang w:val="it-IT" w:eastAsia="en-US"/>
              </w:rPr>
              <w:t xml:space="preserve"> </w:t>
            </w:r>
            <w:r w:rsidRPr="009007BD">
              <w:rPr>
                <w:rFonts w:ascii="GHEA Mariam" w:hAnsi="GHEA Mariam" w:cs="Sylfaen"/>
                <w:lang w:val="hy-AM" w:eastAsia="en-US"/>
              </w:rPr>
              <w:t>են</w:t>
            </w:r>
            <w:r w:rsidRPr="009007BD">
              <w:rPr>
                <w:rFonts w:ascii="GHEA Mariam" w:hAnsi="GHEA Mariam"/>
                <w:lang w:val="it-IT" w:eastAsia="en-US"/>
              </w:rPr>
              <w:t xml:space="preserve"> </w:t>
            </w:r>
            <w:r w:rsidRPr="009007BD">
              <w:rPr>
                <w:rFonts w:ascii="GHEA Mariam" w:hAnsi="GHEA Mariam" w:cs="Sylfaen"/>
                <w:lang w:val="hy-AM" w:eastAsia="en-US"/>
              </w:rPr>
              <w:t>5</w:t>
            </w:r>
            <w:r w:rsidRPr="009007BD">
              <w:rPr>
                <w:rFonts w:ascii="GHEA Mariam" w:hAnsi="GHEA Mariam" w:cs="Sylfaen"/>
                <w:lang w:val="it-IT" w:eastAsia="en-US"/>
              </w:rPr>
              <w:t>6</w:t>
            </w:r>
            <w:r w:rsidRPr="009007BD">
              <w:rPr>
                <w:rFonts w:ascii="GHEA Mariam" w:hAnsi="GHEA Mariam" w:cs="Sylfaen"/>
                <w:lang w:val="hy-AM" w:eastAsia="en-US"/>
              </w:rPr>
              <w:t xml:space="preserve"> պետական</w:t>
            </w:r>
            <w:r w:rsidRPr="009007BD">
              <w:rPr>
                <w:rFonts w:ascii="GHEA Mariam" w:hAnsi="GHEA Mariam"/>
                <w:lang w:val="it-IT" w:eastAsia="en-US"/>
              </w:rPr>
              <w:t xml:space="preserve"> </w:t>
            </w:r>
            <w:r w:rsidRPr="009007BD">
              <w:rPr>
                <w:rFonts w:ascii="GHEA Mariam" w:hAnsi="GHEA Mariam" w:cs="Sylfaen"/>
                <w:lang w:val="hy-AM" w:eastAsia="en-US"/>
              </w:rPr>
              <w:t>ուսումնական</w:t>
            </w:r>
            <w:r w:rsidRPr="009007BD">
              <w:rPr>
                <w:rFonts w:ascii="GHEA Mariam" w:hAnsi="GHEA Mariam"/>
                <w:lang w:val="it-IT" w:eastAsia="en-US"/>
              </w:rPr>
              <w:t xml:space="preserve"> </w:t>
            </w:r>
            <w:r w:rsidRPr="009007BD">
              <w:rPr>
                <w:rFonts w:ascii="GHEA Mariam" w:hAnsi="GHEA Mariam" w:cs="Sylfaen"/>
                <w:lang w:val="hy-AM" w:eastAsia="en-US"/>
              </w:rPr>
              <w:t>հաստատություններում</w:t>
            </w:r>
            <w:r w:rsidRPr="009007BD">
              <w:rPr>
                <w:rFonts w:ascii="GHEA Mariam" w:hAnsi="GHEA Mariam"/>
                <w:lang w:val="it-IT" w:eastAsia="en-US"/>
              </w:rPr>
              <w:t xml:space="preserve"> (25 </w:t>
            </w:r>
            <w:r w:rsidRPr="009007BD">
              <w:rPr>
                <w:rFonts w:ascii="GHEA Mariam" w:hAnsi="GHEA Mariam" w:cs="Sylfaen"/>
                <w:lang w:val="hy-AM" w:eastAsia="en-US"/>
              </w:rPr>
              <w:t>նախնական</w:t>
            </w:r>
            <w:r w:rsidRPr="009007BD">
              <w:rPr>
                <w:rFonts w:ascii="GHEA Mariam" w:hAnsi="GHEA Mariam"/>
                <w:lang w:val="it-IT" w:eastAsia="en-US"/>
              </w:rPr>
              <w:t xml:space="preserve"> </w:t>
            </w:r>
            <w:r w:rsidRPr="009007BD">
              <w:rPr>
                <w:rFonts w:ascii="GHEA Mariam" w:hAnsi="GHEA Mariam" w:cs="Sylfaen"/>
                <w:lang w:val="hy-AM" w:eastAsia="en-US"/>
              </w:rPr>
              <w:t>մասնագիտական</w:t>
            </w:r>
            <w:r w:rsidRPr="009007BD">
              <w:rPr>
                <w:rFonts w:ascii="GHEA Mariam" w:hAnsi="GHEA Mariam"/>
                <w:lang w:val="it-IT" w:eastAsia="en-US"/>
              </w:rPr>
              <w:t xml:space="preserve"> </w:t>
            </w:r>
            <w:r w:rsidRPr="009007BD">
              <w:rPr>
                <w:rFonts w:ascii="GHEA Mariam" w:hAnsi="GHEA Mariam" w:cs="Sylfaen"/>
                <w:lang w:val="hy-AM" w:eastAsia="en-US"/>
              </w:rPr>
              <w:t>ուսումնական</w:t>
            </w:r>
            <w:r w:rsidRPr="009007BD">
              <w:rPr>
                <w:rFonts w:ascii="GHEA Mariam" w:hAnsi="GHEA Mariam"/>
                <w:lang w:val="it-IT" w:eastAsia="en-US"/>
              </w:rPr>
              <w:t xml:space="preserve"> </w:t>
            </w:r>
            <w:r w:rsidRPr="009007BD">
              <w:rPr>
                <w:rFonts w:ascii="GHEA Mariam" w:hAnsi="GHEA Mariam" w:cs="Sylfaen"/>
                <w:lang w:val="hy-AM" w:eastAsia="en-US"/>
              </w:rPr>
              <w:t>հաստատություն</w:t>
            </w:r>
            <w:r w:rsidRPr="009007BD">
              <w:rPr>
                <w:rFonts w:ascii="GHEA Mariam" w:hAnsi="GHEA Mariam"/>
                <w:lang w:val="it-IT" w:eastAsia="en-US"/>
              </w:rPr>
              <w:t xml:space="preserve">, 26 </w:t>
            </w:r>
            <w:r w:rsidRPr="009007BD">
              <w:rPr>
                <w:rFonts w:ascii="GHEA Mariam" w:hAnsi="GHEA Mariam" w:cs="Sylfaen"/>
                <w:lang w:val="hy-AM" w:eastAsia="en-US"/>
              </w:rPr>
              <w:t>միջին</w:t>
            </w:r>
            <w:r w:rsidRPr="009007BD">
              <w:rPr>
                <w:rFonts w:ascii="GHEA Mariam" w:hAnsi="GHEA Mariam"/>
                <w:lang w:val="it-IT" w:eastAsia="en-US"/>
              </w:rPr>
              <w:t xml:space="preserve"> </w:t>
            </w:r>
            <w:r w:rsidRPr="009007BD">
              <w:rPr>
                <w:rFonts w:ascii="GHEA Mariam" w:hAnsi="GHEA Mariam" w:cs="Sylfaen"/>
                <w:lang w:val="hy-AM" w:eastAsia="en-US"/>
              </w:rPr>
              <w:t>մասնագիտական</w:t>
            </w:r>
            <w:r w:rsidRPr="009007BD">
              <w:rPr>
                <w:rFonts w:ascii="GHEA Mariam" w:hAnsi="GHEA Mariam"/>
                <w:lang w:val="it-IT" w:eastAsia="en-US"/>
              </w:rPr>
              <w:t xml:space="preserve"> </w:t>
            </w:r>
            <w:r w:rsidRPr="009007BD">
              <w:rPr>
                <w:rFonts w:ascii="GHEA Mariam" w:hAnsi="GHEA Mariam" w:cs="Sylfaen"/>
                <w:lang w:val="hy-AM" w:eastAsia="en-US"/>
              </w:rPr>
              <w:t>ուսումնական</w:t>
            </w:r>
            <w:r w:rsidRPr="009007BD">
              <w:rPr>
                <w:rFonts w:ascii="GHEA Mariam" w:hAnsi="GHEA Mariam"/>
                <w:lang w:val="it-IT" w:eastAsia="en-US"/>
              </w:rPr>
              <w:t xml:space="preserve"> </w:t>
            </w:r>
            <w:r w:rsidRPr="009007BD">
              <w:rPr>
                <w:rFonts w:ascii="GHEA Mariam" w:hAnsi="GHEA Mariam" w:cs="Sylfaen"/>
                <w:lang w:val="hy-AM" w:eastAsia="en-US"/>
              </w:rPr>
              <w:t>հաստատություն</w:t>
            </w:r>
            <w:r w:rsidRPr="009007BD">
              <w:rPr>
                <w:rFonts w:ascii="GHEA Mariam" w:hAnsi="GHEA Mariam"/>
                <w:lang w:val="it-IT" w:eastAsia="en-US"/>
              </w:rPr>
              <w:t xml:space="preserve">, 4 </w:t>
            </w:r>
            <w:r w:rsidRPr="009007BD">
              <w:rPr>
                <w:rFonts w:ascii="GHEA Mariam" w:hAnsi="GHEA Mariam" w:cs="Sylfaen"/>
                <w:lang w:val="hy-AM" w:eastAsia="en-US"/>
              </w:rPr>
              <w:t>կրթահամալիր</w:t>
            </w:r>
            <w:r w:rsidRPr="009007BD">
              <w:rPr>
                <w:rFonts w:ascii="GHEA Mariam" w:hAnsi="GHEA Mariam"/>
                <w:lang w:val="it-IT" w:eastAsia="en-US"/>
              </w:rPr>
              <w:t xml:space="preserve">, 1 </w:t>
            </w:r>
            <w:r w:rsidRPr="009007BD">
              <w:rPr>
                <w:rFonts w:ascii="GHEA Mariam" w:hAnsi="GHEA Mariam" w:cs="Sylfaen"/>
                <w:lang w:val="hy-AM" w:eastAsia="en-US"/>
              </w:rPr>
              <w:t>բարձրագույն</w:t>
            </w:r>
            <w:r w:rsidRPr="009007BD">
              <w:rPr>
                <w:rFonts w:ascii="GHEA Mariam" w:hAnsi="GHEA Mariam"/>
                <w:lang w:val="it-IT" w:eastAsia="en-US"/>
              </w:rPr>
              <w:t xml:space="preserve"> </w:t>
            </w:r>
            <w:r w:rsidRPr="009007BD">
              <w:rPr>
                <w:rFonts w:ascii="GHEA Mariam" w:hAnsi="GHEA Mariam" w:cs="Sylfaen"/>
                <w:lang w:val="hy-AM" w:eastAsia="en-US"/>
              </w:rPr>
              <w:t>ուսումնական</w:t>
            </w:r>
            <w:r w:rsidRPr="009007BD">
              <w:rPr>
                <w:rFonts w:ascii="GHEA Mariam" w:hAnsi="GHEA Mariam"/>
                <w:lang w:val="it-IT" w:eastAsia="en-US"/>
              </w:rPr>
              <w:t xml:space="preserve"> </w:t>
            </w:r>
            <w:r w:rsidRPr="009007BD">
              <w:rPr>
                <w:rFonts w:ascii="GHEA Mariam" w:hAnsi="GHEA Mariam" w:cs="Sylfaen"/>
                <w:lang w:val="hy-AM" w:eastAsia="en-US"/>
              </w:rPr>
              <w:t>հաստատություն</w:t>
            </w:r>
            <w:r w:rsidRPr="009007BD">
              <w:rPr>
                <w:rFonts w:ascii="GHEA Mariam" w:hAnsi="GHEA Mariam"/>
                <w:lang w:val="it-IT" w:eastAsia="en-US"/>
              </w:rPr>
              <w:t xml:space="preserve">): </w:t>
            </w:r>
          </w:p>
          <w:p w:rsidR="008C23D0" w:rsidRPr="009007BD" w:rsidRDefault="008C23D0" w:rsidP="00AD5E2E">
            <w:pPr>
              <w:tabs>
                <w:tab w:val="num" w:pos="600"/>
                <w:tab w:val="left" w:pos="700"/>
                <w:tab w:val="left" w:pos="10500"/>
              </w:tabs>
              <w:ind w:firstLine="720"/>
              <w:jc w:val="both"/>
              <w:rPr>
                <w:rFonts w:ascii="GHEA Mariam" w:hAnsi="GHEA Mariam"/>
                <w:lang w:val="et-EE" w:eastAsia="en-US"/>
              </w:rPr>
            </w:pPr>
            <w:r w:rsidRPr="009007BD">
              <w:rPr>
                <w:rFonts w:ascii="GHEA Mariam" w:hAnsi="GHEA Mariam" w:cs="Arial Armenian"/>
                <w:lang w:eastAsia="en-US"/>
              </w:rPr>
              <w:t>Ուսումնասիրելով</w:t>
            </w:r>
            <w:r w:rsidRPr="009007BD">
              <w:rPr>
                <w:rFonts w:ascii="GHEA Mariam" w:hAnsi="GHEA Mariam" w:cs="Arial Armenian"/>
                <w:lang w:val="it-IT" w:eastAsia="en-US"/>
              </w:rPr>
              <w:t xml:space="preserve"> </w:t>
            </w:r>
            <w:r w:rsidRPr="009007BD">
              <w:rPr>
                <w:rFonts w:ascii="GHEA Mariam" w:hAnsi="GHEA Mariam" w:cs="Arial Armenian"/>
                <w:lang w:eastAsia="en-US"/>
              </w:rPr>
              <w:t>առկա</w:t>
            </w:r>
            <w:r w:rsidRPr="009007BD">
              <w:rPr>
                <w:rFonts w:ascii="GHEA Mariam" w:hAnsi="GHEA Mariam" w:cs="Arial Armenian"/>
                <w:lang w:val="et-EE" w:eastAsia="en-US"/>
              </w:rPr>
              <w:t xml:space="preserve"> </w:t>
            </w:r>
            <w:r w:rsidRPr="009007BD">
              <w:rPr>
                <w:rFonts w:ascii="GHEA Mariam" w:hAnsi="GHEA Mariam" w:cs="Arial Armenian"/>
                <w:lang w:eastAsia="en-US"/>
              </w:rPr>
              <w:t>վիճակը</w:t>
            </w:r>
            <w:r w:rsidRPr="009007BD">
              <w:rPr>
                <w:rFonts w:ascii="GHEA Mariam" w:hAnsi="GHEA Mariam" w:cs="Arial Armenian"/>
                <w:lang w:val="et-EE" w:eastAsia="en-US"/>
              </w:rPr>
              <w:t xml:space="preserve"> </w:t>
            </w:r>
            <w:r w:rsidRPr="009007BD">
              <w:rPr>
                <w:rFonts w:ascii="GHEA Mariam" w:hAnsi="GHEA Mariam" w:cs="Arial Armenian"/>
                <w:lang w:eastAsia="en-US"/>
              </w:rPr>
              <w:t>և</w:t>
            </w:r>
            <w:r w:rsidRPr="009007BD">
              <w:rPr>
                <w:rFonts w:ascii="GHEA Mariam" w:hAnsi="GHEA Mariam" w:cs="Arial Armenian"/>
                <w:lang w:val="et-EE" w:eastAsia="en-US"/>
              </w:rPr>
              <w:t xml:space="preserve"> </w:t>
            </w:r>
            <w:r w:rsidRPr="009007BD">
              <w:rPr>
                <w:rFonts w:ascii="GHEA Mariam" w:hAnsi="GHEA Mariam" w:cs="Arial Armenian"/>
                <w:lang w:eastAsia="en-US"/>
              </w:rPr>
              <w:t>հաշվի</w:t>
            </w:r>
            <w:r w:rsidRPr="009007BD">
              <w:rPr>
                <w:rFonts w:ascii="GHEA Mariam" w:hAnsi="GHEA Mariam" w:cs="Arial Armenian"/>
                <w:lang w:val="et-EE" w:eastAsia="en-US"/>
              </w:rPr>
              <w:t xml:space="preserve"> </w:t>
            </w:r>
            <w:r w:rsidRPr="009007BD">
              <w:rPr>
                <w:rFonts w:ascii="GHEA Mariam" w:hAnsi="GHEA Mariam" w:cs="Arial Armenian"/>
                <w:lang w:eastAsia="en-US"/>
              </w:rPr>
              <w:t>առնելով</w:t>
            </w:r>
            <w:r w:rsidRPr="009007BD">
              <w:rPr>
                <w:rFonts w:ascii="GHEA Mariam" w:hAnsi="GHEA Mariam" w:cs="Arial Armenian"/>
                <w:lang w:val="et-EE" w:eastAsia="en-US"/>
              </w:rPr>
              <w:t xml:space="preserve"> </w:t>
            </w:r>
            <w:r w:rsidRPr="009007BD">
              <w:rPr>
                <w:rFonts w:ascii="GHEA Mariam" w:hAnsi="GHEA Mariam"/>
                <w:lang w:eastAsia="en-US"/>
              </w:rPr>
              <w:t>ուսումնական</w:t>
            </w:r>
            <w:r w:rsidRPr="009007BD">
              <w:rPr>
                <w:rFonts w:ascii="GHEA Mariam" w:hAnsi="GHEA Mariam"/>
                <w:lang w:val="et-EE" w:eastAsia="en-US"/>
              </w:rPr>
              <w:t xml:space="preserve"> </w:t>
            </w:r>
            <w:r w:rsidRPr="009007BD">
              <w:rPr>
                <w:rFonts w:ascii="GHEA Mariam" w:hAnsi="GHEA Mariam"/>
                <w:lang w:eastAsia="en-US"/>
              </w:rPr>
              <w:t>հաստատություններում</w:t>
            </w:r>
            <w:r w:rsidRPr="009007BD">
              <w:rPr>
                <w:rFonts w:ascii="GHEA Mariam" w:hAnsi="GHEA Mariam"/>
                <w:lang w:val="et-EE" w:eastAsia="en-US"/>
              </w:rPr>
              <w:t xml:space="preserve"> </w:t>
            </w:r>
            <w:r w:rsidRPr="009007BD">
              <w:rPr>
                <w:rFonts w:ascii="GHEA Mariam" w:hAnsi="GHEA Mariam"/>
                <w:lang w:eastAsia="en-US"/>
              </w:rPr>
              <w:t>ուսուցանվող</w:t>
            </w:r>
            <w:r w:rsidRPr="009007BD">
              <w:rPr>
                <w:rFonts w:ascii="GHEA Mariam" w:hAnsi="GHEA Mariam"/>
                <w:lang w:val="et-EE" w:eastAsia="en-US"/>
              </w:rPr>
              <w:t xml:space="preserve"> </w:t>
            </w:r>
            <w:r w:rsidRPr="009007BD">
              <w:rPr>
                <w:rFonts w:ascii="GHEA Mariam" w:hAnsi="GHEA Mariam"/>
                <w:lang w:eastAsia="en-US"/>
              </w:rPr>
              <w:t>որոշ</w:t>
            </w:r>
            <w:r w:rsidRPr="009007BD">
              <w:rPr>
                <w:rFonts w:ascii="GHEA Mariam" w:hAnsi="GHEA Mariam"/>
                <w:lang w:val="et-EE" w:eastAsia="en-US"/>
              </w:rPr>
              <w:t xml:space="preserve"> </w:t>
            </w:r>
            <w:r w:rsidRPr="009007BD">
              <w:rPr>
                <w:rFonts w:ascii="GHEA Mariam" w:hAnsi="GHEA Mariam"/>
                <w:lang w:eastAsia="en-US"/>
              </w:rPr>
              <w:t>մասնագիտությունների</w:t>
            </w:r>
            <w:r w:rsidRPr="009007BD">
              <w:rPr>
                <w:rFonts w:ascii="GHEA Mariam" w:hAnsi="GHEA Mariam"/>
                <w:lang w:val="et-EE" w:eastAsia="en-US"/>
              </w:rPr>
              <w:t xml:space="preserve"> </w:t>
            </w:r>
            <w:r w:rsidRPr="009007BD">
              <w:rPr>
                <w:rFonts w:ascii="GHEA Mariam" w:hAnsi="GHEA Mariam"/>
                <w:lang w:eastAsia="en-US"/>
              </w:rPr>
              <w:t>կրկնությունը</w:t>
            </w:r>
            <w:r w:rsidRPr="009007BD">
              <w:rPr>
                <w:rFonts w:ascii="GHEA Mariam" w:hAnsi="GHEA Mariam"/>
                <w:lang w:val="et-EE" w:eastAsia="en-US"/>
              </w:rPr>
              <w:t xml:space="preserve">, </w:t>
            </w:r>
            <w:r w:rsidRPr="009007BD">
              <w:rPr>
                <w:rFonts w:ascii="GHEA Mariam" w:hAnsi="GHEA Mariam"/>
                <w:lang w:eastAsia="en-US"/>
              </w:rPr>
              <w:t>շենքային</w:t>
            </w:r>
            <w:r w:rsidRPr="009007BD">
              <w:rPr>
                <w:rFonts w:ascii="GHEA Mariam" w:hAnsi="GHEA Mariam"/>
                <w:lang w:val="et-EE" w:eastAsia="en-US"/>
              </w:rPr>
              <w:t xml:space="preserve"> </w:t>
            </w:r>
            <w:r w:rsidRPr="009007BD">
              <w:rPr>
                <w:rFonts w:ascii="GHEA Mariam" w:hAnsi="GHEA Mariam"/>
                <w:lang w:eastAsia="en-US"/>
              </w:rPr>
              <w:t>պայմանները</w:t>
            </w:r>
            <w:r w:rsidRPr="009007BD">
              <w:rPr>
                <w:rFonts w:ascii="GHEA Mariam" w:hAnsi="GHEA Mariam"/>
                <w:lang w:val="et-EE" w:eastAsia="en-US"/>
              </w:rPr>
              <w:t>, միմյանցից հեռավորությունը,</w:t>
            </w:r>
            <w:r w:rsidRPr="009007BD">
              <w:rPr>
                <w:rFonts w:ascii="GHEA Mariam" w:hAnsi="GHEA Mariam"/>
                <w:lang w:val="it-IT" w:eastAsia="en-US"/>
              </w:rPr>
              <w:t xml:space="preserve"> </w:t>
            </w:r>
            <w:r w:rsidRPr="009007BD">
              <w:rPr>
                <w:rFonts w:ascii="GHEA Mariam" w:hAnsi="GHEA Mariam"/>
                <w:lang w:val="et-EE" w:eastAsia="en-US"/>
              </w:rPr>
              <w:t>նյութատեխնիկական բազայով հագեցվածությունը,</w:t>
            </w:r>
            <w:r w:rsidRPr="009007BD">
              <w:rPr>
                <w:rFonts w:ascii="GHEA Mariam" w:hAnsi="GHEA Mariam"/>
                <w:lang w:val="it-IT" w:eastAsia="en-US"/>
              </w:rPr>
              <w:t xml:space="preserve"> </w:t>
            </w:r>
            <w:r w:rsidRPr="009007BD">
              <w:rPr>
                <w:rFonts w:ascii="GHEA Mariam" w:hAnsi="GHEA Mariam"/>
                <w:lang w:eastAsia="en-US"/>
              </w:rPr>
              <w:t>ուսանողների</w:t>
            </w:r>
            <w:r w:rsidRPr="009007BD">
              <w:rPr>
                <w:rFonts w:ascii="GHEA Mariam" w:hAnsi="GHEA Mariam"/>
                <w:lang w:val="et-EE" w:eastAsia="en-US"/>
              </w:rPr>
              <w:t xml:space="preserve"> </w:t>
            </w:r>
            <w:r w:rsidRPr="009007BD">
              <w:rPr>
                <w:rFonts w:ascii="GHEA Mariam" w:hAnsi="GHEA Mariam"/>
                <w:lang w:eastAsia="en-US"/>
              </w:rPr>
              <w:t>թվաքանակը</w:t>
            </w:r>
            <w:r w:rsidRPr="009007BD">
              <w:rPr>
                <w:rFonts w:ascii="GHEA Mariam" w:hAnsi="GHEA Mariam"/>
                <w:lang w:val="et-EE" w:eastAsia="en-US"/>
              </w:rPr>
              <w:t xml:space="preserve">,   </w:t>
            </w:r>
            <w:r w:rsidRPr="009007BD">
              <w:rPr>
                <w:rFonts w:ascii="GHEA Mariam" w:hAnsi="GHEA Mariam"/>
                <w:lang w:eastAsia="en-US"/>
              </w:rPr>
              <w:t>ինչպես</w:t>
            </w:r>
            <w:r w:rsidRPr="009007BD">
              <w:rPr>
                <w:rFonts w:ascii="GHEA Mariam" w:hAnsi="GHEA Mariam"/>
                <w:lang w:val="et-EE" w:eastAsia="en-US"/>
              </w:rPr>
              <w:t xml:space="preserve"> </w:t>
            </w:r>
            <w:r w:rsidRPr="009007BD">
              <w:rPr>
                <w:rFonts w:ascii="GHEA Mariam" w:hAnsi="GHEA Mariam"/>
                <w:lang w:eastAsia="en-US"/>
              </w:rPr>
              <w:t>նաև</w:t>
            </w:r>
            <w:r w:rsidRPr="009007BD">
              <w:rPr>
                <w:rFonts w:ascii="GHEA Mariam" w:hAnsi="GHEA Mariam"/>
                <w:lang w:val="et-EE" w:eastAsia="en-US"/>
              </w:rPr>
              <w:t xml:space="preserve"> </w:t>
            </w:r>
            <w:r w:rsidRPr="009007BD">
              <w:rPr>
                <w:rFonts w:ascii="GHEA Mariam" w:hAnsi="GHEA Mariam"/>
                <w:lang w:eastAsia="en-US"/>
              </w:rPr>
              <w:t>տվյալ</w:t>
            </w:r>
            <w:r w:rsidRPr="009007BD">
              <w:rPr>
                <w:rFonts w:ascii="GHEA Mariam" w:hAnsi="GHEA Mariam"/>
                <w:lang w:val="et-EE" w:eastAsia="en-US"/>
              </w:rPr>
              <w:t xml:space="preserve"> </w:t>
            </w:r>
            <w:r w:rsidRPr="009007BD">
              <w:rPr>
                <w:rFonts w:ascii="GHEA Mariam" w:hAnsi="GHEA Mariam"/>
                <w:lang w:eastAsia="en-US"/>
              </w:rPr>
              <w:t>մարզում</w:t>
            </w:r>
            <w:r w:rsidRPr="009007BD">
              <w:rPr>
                <w:rFonts w:ascii="GHEA Mariam" w:hAnsi="GHEA Mariam"/>
                <w:lang w:val="et-EE" w:eastAsia="en-US"/>
              </w:rPr>
              <w:t xml:space="preserve"> </w:t>
            </w:r>
            <w:r w:rsidRPr="009007BD">
              <w:rPr>
                <w:rFonts w:ascii="GHEA Mariam" w:hAnsi="GHEA Mariam"/>
                <w:lang w:eastAsia="en-US"/>
              </w:rPr>
              <w:t>գործող</w:t>
            </w:r>
            <w:r w:rsidRPr="009007BD">
              <w:rPr>
                <w:rFonts w:ascii="GHEA Mariam" w:hAnsi="GHEA Mariam"/>
                <w:lang w:val="et-EE" w:eastAsia="en-US"/>
              </w:rPr>
              <w:t xml:space="preserve"> </w:t>
            </w:r>
            <w:r w:rsidRPr="009007BD">
              <w:rPr>
                <w:rFonts w:ascii="GHEA Mariam" w:hAnsi="GHEA Mariam"/>
                <w:lang w:eastAsia="en-US"/>
              </w:rPr>
              <w:t>տարածաշրջանային</w:t>
            </w:r>
            <w:r w:rsidRPr="009007BD">
              <w:rPr>
                <w:rFonts w:ascii="GHEA Mariam" w:hAnsi="GHEA Mariam"/>
                <w:lang w:val="et-EE" w:eastAsia="en-US"/>
              </w:rPr>
              <w:t xml:space="preserve"> </w:t>
            </w:r>
            <w:r w:rsidRPr="009007BD">
              <w:rPr>
                <w:rFonts w:ascii="GHEA Mariam" w:hAnsi="GHEA Mariam"/>
                <w:lang w:eastAsia="en-US"/>
              </w:rPr>
              <w:t>պետական</w:t>
            </w:r>
            <w:r w:rsidRPr="009007BD">
              <w:rPr>
                <w:rFonts w:ascii="GHEA Mariam" w:hAnsi="GHEA Mariam"/>
                <w:lang w:val="et-EE" w:eastAsia="en-US"/>
              </w:rPr>
              <w:t xml:space="preserve"> </w:t>
            </w:r>
            <w:r w:rsidRPr="009007BD">
              <w:rPr>
                <w:rFonts w:ascii="GHEA Mariam" w:hAnsi="GHEA Mariam"/>
                <w:lang w:eastAsia="en-US"/>
              </w:rPr>
              <w:t>քոլեջի</w:t>
            </w:r>
            <w:r w:rsidRPr="009007BD">
              <w:rPr>
                <w:rFonts w:ascii="GHEA Mariam" w:hAnsi="GHEA Mariam"/>
                <w:lang w:val="et-EE" w:eastAsia="en-US"/>
              </w:rPr>
              <w:t xml:space="preserve"> </w:t>
            </w:r>
            <w:r w:rsidRPr="009007BD">
              <w:rPr>
                <w:rFonts w:ascii="GHEA Mariam" w:hAnsi="GHEA Mariam"/>
                <w:lang w:eastAsia="en-US"/>
              </w:rPr>
              <w:t>հզորացումը՝</w:t>
            </w:r>
            <w:r w:rsidRPr="009007BD">
              <w:rPr>
                <w:rFonts w:ascii="GHEA Mariam" w:hAnsi="GHEA Mariam"/>
                <w:lang w:val="et-EE" w:eastAsia="en-US"/>
              </w:rPr>
              <w:t xml:space="preserve"> անհրաժեշտ  է </w:t>
            </w:r>
            <w:r w:rsidRPr="009007BD">
              <w:rPr>
                <w:rFonts w:ascii="GHEA Mariam" w:hAnsi="GHEA Mariam" w:cs="Arial"/>
                <w:lang w:val="hy-AM" w:eastAsia="en-US"/>
              </w:rPr>
              <w:t>օպտիմալաց</w:t>
            </w:r>
            <w:r w:rsidRPr="009007BD">
              <w:rPr>
                <w:rFonts w:ascii="GHEA Mariam" w:hAnsi="GHEA Mariam" w:cs="Arial"/>
                <w:lang w:eastAsia="en-US"/>
              </w:rPr>
              <w:t>նել</w:t>
            </w:r>
            <w:r w:rsidRPr="009007BD">
              <w:rPr>
                <w:rFonts w:ascii="GHEA Mariam" w:hAnsi="GHEA Mariam" w:cs="Arial Armenian"/>
                <w:lang w:val="hy-AM" w:eastAsia="en-US"/>
              </w:rPr>
              <w:t xml:space="preserve"> (</w:t>
            </w:r>
            <w:r w:rsidRPr="009007BD">
              <w:rPr>
                <w:rFonts w:ascii="GHEA Mariam" w:hAnsi="GHEA Mariam" w:cs="Arial"/>
                <w:lang w:val="hy-AM" w:eastAsia="en-US"/>
              </w:rPr>
              <w:t>խոշորաց</w:t>
            </w:r>
            <w:r w:rsidRPr="009007BD">
              <w:rPr>
                <w:rFonts w:ascii="GHEA Mariam" w:hAnsi="GHEA Mariam" w:cs="Arial"/>
                <w:lang w:eastAsia="en-US"/>
              </w:rPr>
              <w:t>նել</w:t>
            </w:r>
            <w:r w:rsidRPr="009007BD">
              <w:rPr>
                <w:rFonts w:ascii="GHEA Mariam" w:hAnsi="GHEA Mariam" w:cs="Arial"/>
                <w:lang w:val="et-EE" w:eastAsia="en-US"/>
              </w:rPr>
              <w:t xml:space="preserve">) </w:t>
            </w:r>
            <w:r w:rsidRPr="009007BD">
              <w:rPr>
                <w:rFonts w:ascii="GHEA Mariam" w:hAnsi="GHEA Mariam"/>
                <w:lang w:val="et-EE" w:eastAsia="en-US"/>
              </w:rPr>
              <w:t xml:space="preserve"> որոշ </w:t>
            </w:r>
            <w:r w:rsidRPr="009007BD">
              <w:rPr>
                <w:rFonts w:ascii="GHEA Mariam" w:hAnsi="GHEA Mariam" w:cs="Arial"/>
                <w:lang w:val="hy-AM" w:eastAsia="en-US"/>
              </w:rPr>
              <w:t>ուսումնական</w:t>
            </w:r>
            <w:r w:rsidRPr="009007BD">
              <w:rPr>
                <w:rFonts w:ascii="GHEA Mariam" w:hAnsi="GHEA Mariam" w:cs="Arial Armenian"/>
                <w:lang w:val="hy-AM" w:eastAsia="en-US"/>
              </w:rPr>
              <w:t xml:space="preserve"> </w:t>
            </w:r>
            <w:r w:rsidRPr="009007BD">
              <w:rPr>
                <w:rFonts w:ascii="GHEA Mariam" w:hAnsi="GHEA Mariam" w:cs="Arial"/>
                <w:lang w:val="hy-AM" w:eastAsia="en-US"/>
              </w:rPr>
              <w:t>հաստատություններ</w:t>
            </w:r>
            <w:r w:rsidRPr="009007BD">
              <w:rPr>
                <w:rFonts w:ascii="GHEA Mariam" w:hAnsi="GHEA Mariam"/>
                <w:lang w:val="et-EE" w:eastAsia="en-US"/>
              </w:rPr>
              <w:t xml:space="preserve">: </w:t>
            </w:r>
            <w:r w:rsidRPr="009007BD">
              <w:rPr>
                <w:rFonts w:ascii="GHEA Mariam" w:hAnsi="GHEA Mariam"/>
                <w:lang w:val="et-EE" w:eastAsia="en-US"/>
              </w:rPr>
              <w:tab/>
            </w:r>
          </w:p>
          <w:p w:rsidR="008C23D0" w:rsidRPr="009007BD" w:rsidRDefault="008C23D0" w:rsidP="008E329A">
            <w:pPr>
              <w:numPr>
                <w:ilvl w:val="1"/>
                <w:numId w:val="40"/>
              </w:numPr>
              <w:contextualSpacing/>
              <w:jc w:val="both"/>
              <w:rPr>
                <w:rFonts w:ascii="GHEA Mariam" w:hAnsi="GHEA Mariam" w:cs="Sylfaen"/>
                <w:b/>
                <w:lang w:eastAsia="en-US"/>
              </w:rPr>
            </w:pPr>
            <w:r w:rsidRPr="009007BD">
              <w:rPr>
                <w:rFonts w:ascii="GHEA Mariam" w:hAnsi="GHEA Mariam" w:cs="Sylfaen"/>
                <w:b/>
                <w:lang w:eastAsia="en-US"/>
              </w:rPr>
              <w:t>Ա</w:t>
            </w:r>
            <w:r w:rsidRPr="009007BD">
              <w:rPr>
                <w:rFonts w:ascii="GHEA Mariam" w:hAnsi="GHEA Mariam" w:cs="Sylfaen"/>
                <w:b/>
                <w:lang w:val="hy-AM" w:eastAsia="en-US"/>
              </w:rPr>
              <w:t>ռկա</w:t>
            </w:r>
            <w:r w:rsidRPr="009007BD">
              <w:rPr>
                <w:rFonts w:ascii="GHEA Mariam" w:hAnsi="GHEA Mariam" w:cs="Sylfaen"/>
                <w:b/>
                <w:lang w:val="af-ZA" w:eastAsia="en-US"/>
              </w:rPr>
              <w:t xml:space="preserve"> </w:t>
            </w:r>
            <w:r w:rsidRPr="009007BD">
              <w:rPr>
                <w:rFonts w:ascii="GHEA Mariam" w:hAnsi="GHEA Mariam" w:cs="Sylfaen"/>
                <w:b/>
                <w:lang w:val="hy-AM" w:eastAsia="en-US"/>
              </w:rPr>
              <w:t>խնդիրների</w:t>
            </w:r>
            <w:r w:rsidRPr="009007BD">
              <w:rPr>
                <w:rFonts w:ascii="GHEA Mariam" w:hAnsi="GHEA Mariam" w:cs="Sylfaen"/>
                <w:b/>
                <w:lang w:val="af-ZA" w:eastAsia="en-US"/>
              </w:rPr>
              <w:t xml:space="preserve"> </w:t>
            </w:r>
            <w:r w:rsidRPr="009007BD">
              <w:rPr>
                <w:rFonts w:ascii="GHEA Mariam" w:hAnsi="GHEA Mariam" w:cs="Sylfaen"/>
                <w:b/>
                <w:lang w:val="hy-AM" w:eastAsia="en-US"/>
              </w:rPr>
              <w:t>առաջարկվող</w:t>
            </w:r>
            <w:r w:rsidRPr="009007BD">
              <w:rPr>
                <w:rFonts w:ascii="GHEA Mariam" w:hAnsi="GHEA Mariam" w:cs="Sylfaen"/>
                <w:b/>
                <w:lang w:val="af-ZA" w:eastAsia="en-US"/>
              </w:rPr>
              <w:t xml:space="preserve"> </w:t>
            </w:r>
            <w:r w:rsidRPr="009007BD">
              <w:rPr>
                <w:rFonts w:ascii="GHEA Mariam" w:hAnsi="GHEA Mariam" w:cs="Sylfaen"/>
                <w:b/>
                <w:lang w:val="hy-AM" w:eastAsia="en-US"/>
              </w:rPr>
              <w:t>լուծումները</w:t>
            </w:r>
          </w:p>
          <w:p w:rsidR="008C23D0" w:rsidRPr="009007BD" w:rsidRDefault="008C23D0" w:rsidP="00AD5E2E">
            <w:pPr>
              <w:ind w:firstLine="360"/>
              <w:jc w:val="both"/>
              <w:rPr>
                <w:rFonts w:ascii="GHEA Mariam" w:hAnsi="GHEA Mariam"/>
                <w:lang w:eastAsia="en-US"/>
              </w:rPr>
            </w:pPr>
            <w:r w:rsidRPr="009007BD">
              <w:rPr>
                <w:rFonts w:ascii="GHEA Mariam" w:hAnsi="GHEA Mariam"/>
                <w:lang w:eastAsia="en-US"/>
              </w:rPr>
              <w:t>ՆՄՄԿ ուսումնական հաստատությունների քարտեզագրումն</w:t>
            </w:r>
            <w:r w:rsidRPr="009007BD">
              <w:rPr>
                <w:rFonts w:ascii="GHEA Mariam" w:hAnsi="GHEA Mariam" w:cs="Arial Armenian"/>
                <w:lang w:eastAsia="en-US"/>
              </w:rPr>
              <w:t xml:space="preserve"> ըստ</w:t>
            </w:r>
            <w:r w:rsidRPr="009007BD">
              <w:rPr>
                <w:rFonts w:ascii="GHEA Mariam" w:hAnsi="GHEA Mariam" w:cs="Arial Armenian"/>
                <w:lang w:val="et-EE" w:eastAsia="en-US"/>
              </w:rPr>
              <w:t xml:space="preserve"> </w:t>
            </w:r>
            <w:r w:rsidRPr="009007BD">
              <w:rPr>
                <w:rFonts w:ascii="GHEA Mariam" w:hAnsi="GHEA Mariam" w:cs="Arial Armenian"/>
                <w:lang w:eastAsia="en-US"/>
              </w:rPr>
              <w:t>մարզերի</w:t>
            </w:r>
            <w:r w:rsidRPr="009007BD">
              <w:rPr>
                <w:rFonts w:ascii="GHEA Mariam" w:hAnsi="GHEA Mariam" w:cs="Arial Armenian"/>
                <w:lang w:val="et-EE" w:eastAsia="en-US"/>
              </w:rPr>
              <w:t xml:space="preserve">, </w:t>
            </w:r>
            <w:r w:rsidRPr="009007BD">
              <w:rPr>
                <w:rFonts w:ascii="GHEA Mariam" w:hAnsi="GHEA Mariam" w:cs="Arial Armenian"/>
                <w:lang w:eastAsia="en-US"/>
              </w:rPr>
              <w:t>ուսումնական</w:t>
            </w:r>
            <w:r w:rsidRPr="009007BD">
              <w:rPr>
                <w:rFonts w:ascii="GHEA Mariam" w:hAnsi="GHEA Mariam" w:cs="Arial Armenian"/>
                <w:lang w:val="et-EE" w:eastAsia="en-US"/>
              </w:rPr>
              <w:t xml:space="preserve"> </w:t>
            </w:r>
            <w:r w:rsidRPr="009007BD">
              <w:rPr>
                <w:rFonts w:ascii="GHEA Mariam" w:hAnsi="GHEA Mariam" w:cs="Arial Armenian"/>
                <w:lang w:eastAsia="en-US"/>
              </w:rPr>
              <w:t>հաստատությունների</w:t>
            </w:r>
            <w:r w:rsidRPr="009007BD">
              <w:rPr>
                <w:rFonts w:ascii="GHEA Mariam" w:hAnsi="GHEA Mariam" w:cs="Arial Armenian"/>
                <w:lang w:val="et-EE" w:eastAsia="en-US"/>
              </w:rPr>
              <w:t xml:space="preserve"> </w:t>
            </w:r>
            <w:r w:rsidRPr="009007BD">
              <w:rPr>
                <w:rFonts w:ascii="GHEA Mariam" w:hAnsi="GHEA Mariam" w:cs="Arial Armenian"/>
                <w:lang w:eastAsia="en-US"/>
              </w:rPr>
              <w:t>և</w:t>
            </w:r>
            <w:r w:rsidRPr="009007BD">
              <w:rPr>
                <w:rFonts w:ascii="GHEA Mariam" w:hAnsi="GHEA Mariam" w:cs="Arial Armenian"/>
                <w:lang w:val="et-EE" w:eastAsia="en-US"/>
              </w:rPr>
              <w:t xml:space="preserve"> </w:t>
            </w:r>
            <w:r w:rsidRPr="009007BD">
              <w:rPr>
                <w:rFonts w:ascii="GHEA Mariam" w:hAnsi="GHEA Mariam" w:cs="Arial Armenian"/>
                <w:lang w:eastAsia="en-US"/>
              </w:rPr>
              <w:t>շենք</w:t>
            </w:r>
            <w:r w:rsidRPr="009007BD">
              <w:rPr>
                <w:rFonts w:ascii="GHEA Mariam" w:hAnsi="GHEA Mariam" w:cs="Arial Armenian"/>
                <w:lang w:val="et-EE" w:eastAsia="en-US"/>
              </w:rPr>
              <w:t xml:space="preserve"> </w:t>
            </w:r>
            <w:r w:rsidRPr="009007BD">
              <w:rPr>
                <w:rFonts w:ascii="GHEA Mariam" w:hAnsi="GHEA Mariam" w:cs="Arial Armenian"/>
                <w:lang w:eastAsia="en-US"/>
              </w:rPr>
              <w:t>շինությունների</w:t>
            </w:r>
            <w:r w:rsidRPr="009007BD">
              <w:rPr>
                <w:rFonts w:ascii="GHEA Mariam" w:hAnsi="GHEA Mariam" w:cs="Arial Armenian"/>
                <w:lang w:val="et-EE" w:eastAsia="en-US"/>
              </w:rPr>
              <w:t xml:space="preserve">, </w:t>
            </w:r>
            <w:r w:rsidRPr="009007BD">
              <w:rPr>
                <w:rFonts w:ascii="GHEA Mariam" w:hAnsi="GHEA Mariam" w:cs="Arial Armenian"/>
                <w:lang w:eastAsia="en-US"/>
              </w:rPr>
              <w:t>ուսուցանվող</w:t>
            </w:r>
            <w:r w:rsidRPr="009007BD">
              <w:rPr>
                <w:rFonts w:ascii="GHEA Mariam" w:hAnsi="GHEA Mariam" w:cs="Arial Armenian"/>
                <w:lang w:val="et-EE" w:eastAsia="en-US"/>
              </w:rPr>
              <w:t xml:space="preserve"> </w:t>
            </w:r>
            <w:r w:rsidRPr="009007BD">
              <w:rPr>
                <w:rFonts w:ascii="GHEA Mariam" w:hAnsi="GHEA Mariam" w:cs="Arial Armenian"/>
                <w:lang w:eastAsia="en-US"/>
              </w:rPr>
              <w:t>մասնագիտությունների</w:t>
            </w:r>
            <w:r w:rsidRPr="009007BD">
              <w:rPr>
                <w:rFonts w:ascii="GHEA Mariam" w:hAnsi="GHEA Mariam" w:cs="Arial Armenian"/>
                <w:lang w:val="et-EE" w:eastAsia="en-US"/>
              </w:rPr>
              <w:t xml:space="preserve">, </w:t>
            </w:r>
            <w:r w:rsidRPr="009007BD">
              <w:rPr>
                <w:rFonts w:ascii="GHEA Mariam" w:hAnsi="GHEA Mariam" w:cs="Arial Armenian"/>
                <w:lang w:eastAsia="en-US"/>
              </w:rPr>
              <w:t>ուսանողների</w:t>
            </w:r>
            <w:r w:rsidRPr="009007BD">
              <w:rPr>
                <w:rFonts w:ascii="GHEA Mariam" w:hAnsi="GHEA Mariam" w:cs="Arial Armenian"/>
                <w:lang w:val="et-EE" w:eastAsia="en-US"/>
              </w:rPr>
              <w:t xml:space="preserve"> </w:t>
            </w:r>
            <w:r w:rsidRPr="009007BD">
              <w:rPr>
                <w:rFonts w:ascii="GHEA Mariam" w:hAnsi="GHEA Mariam" w:cs="Arial Armenian"/>
                <w:lang w:eastAsia="en-US"/>
              </w:rPr>
              <w:t>թվի</w:t>
            </w:r>
            <w:r w:rsidRPr="009007BD">
              <w:rPr>
                <w:rFonts w:ascii="GHEA Mariam" w:hAnsi="GHEA Mariam" w:cs="Arial Armenian"/>
                <w:lang w:val="et-EE" w:eastAsia="en-US"/>
              </w:rPr>
              <w:t xml:space="preserve"> </w:t>
            </w:r>
            <w:r w:rsidRPr="009007BD">
              <w:rPr>
                <w:rFonts w:ascii="GHEA Mariam" w:hAnsi="GHEA Mariam" w:cs="Arial Armenian"/>
                <w:lang w:eastAsia="en-US"/>
              </w:rPr>
              <w:t>և</w:t>
            </w:r>
            <w:r w:rsidRPr="009007BD">
              <w:rPr>
                <w:rFonts w:ascii="GHEA Mariam" w:hAnsi="GHEA Mariam" w:cs="Arial Armenian"/>
                <w:lang w:val="et-EE" w:eastAsia="en-US"/>
              </w:rPr>
              <w:t xml:space="preserve"> </w:t>
            </w:r>
            <w:r w:rsidRPr="009007BD">
              <w:rPr>
                <w:rFonts w:ascii="GHEA Mariam" w:hAnsi="GHEA Mariam" w:cs="Arial Armenian"/>
                <w:lang w:eastAsia="en-US"/>
              </w:rPr>
              <w:t xml:space="preserve">աշխատողների, և դրա հիման վրա ուսումնական հաստատությունների օպտիմալացումը կամ վերակազմակերպման ձևով միավորումը հնարավորություն կտան առավել արդյունավետ օգտագործել ուսումնական հաստատությանը հատկացված </w:t>
            </w:r>
            <w:r w:rsidRPr="009007BD">
              <w:rPr>
                <w:rFonts w:ascii="GHEA Mariam" w:hAnsi="GHEA Mariam"/>
                <w:lang w:eastAsia="en-US"/>
              </w:rPr>
              <w:t xml:space="preserve">տարածքային, շենքային գույքային, ինչպես նաև ֆինանսական միջոցները: </w:t>
            </w:r>
          </w:p>
          <w:p w:rsidR="008C23D0" w:rsidRPr="009007BD" w:rsidRDefault="008C23D0" w:rsidP="00AD5E2E">
            <w:pPr>
              <w:jc w:val="both"/>
              <w:rPr>
                <w:rFonts w:ascii="GHEA Mariam" w:hAnsi="GHEA Mariam"/>
                <w:b/>
                <w:lang w:val="af-ZA" w:eastAsia="en-US"/>
              </w:rPr>
            </w:pPr>
            <w:r w:rsidRPr="009007BD">
              <w:rPr>
                <w:rFonts w:ascii="GHEA Mariam" w:hAnsi="GHEA Mariam" w:cs="Sylfaen"/>
                <w:b/>
                <w:lang w:val="af-ZA" w:eastAsia="en-US"/>
              </w:rPr>
              <w:t xml:space="preserve">      2. </w:t>
            </w:r>
            <w:r w:rsidRPr="009007BD">
              <w:rPr>
                <w:rFonts w:ascii="GHEA Mariam" w:hAnsi="GHEA Mariam" w:cs="Sylfaen"/>
                <w:b/>
                <w:lang w:eastAsia="en-US"/>
              </w:rPr>
              <w:t>Կարգավորման</w:t>
            </w:r>
            <w:r w:rsidRPr="009007BD">
              <w:rPr>
                <w:rFonts w:ascii="GHEA Mariam" w:hAnsi="GHEA Mariam" w:cs="Sylfaen"/>
                <w:b/>
                <w:lang w:val="af-ZA" w:eastAsia="en-US"/>
              </w:rPr>
              <w:t xml:space="preserve"> </w:t>
            </w:r>
            <w:r w:rsidRPr="009007BD">
              <w:rPr>
                <w:rFonts w:ascii="GHEA Mariam" w:hAnsi="GHEA Mariam" w:cs="Sylfaen"/>
                <w:b/>
                <w:lang w:eastAsia="en-US"/>
              </w:rPr>
              <w:t>առարկան</w:t>
            </w:r>
          </w:p>
          <w:p w:rsidR="008C23D0" w:rsidRPr="009007BD" w:rsidRDefault="008C23D0" w:rsidP="00AD5E2E">
            <w:pPr>
              <w:ind w:firstLine="360"/>
              <w:jc w:val="both"/>
              <w:rPr>
                <w:rFonts w:ascii="GHEA Mariam" w:hAnsi="GHEA Mariam"/>
                <w:lang w:val="af-ZA" w:eastAsia="en-US"/>
              </w:rPr>
            </w:pPr>
            <w:r w:rsidRPr="009007BD">
              <w:rPr>
                <w:rFonts w:ascii="GHEA Mariam" w:hAnsi="GHEA Mariam"/>
                <w:lang w:eastAsia="en-US"/>
              </w:rPr>
              <w:t>ՆՄՄԿ</w:t>
            </w:r>
            <w:r w:rsidRPr="009007BD">
              <w:rPr>
                <w:rFonts w:ascii="GHEA Mariam" w:hAnsi="GHEA Mariam"/>
                <w:lang w:val="af-ZA" w:eastAsia="en-US"/>
              </w:rPr>
              <w:t xml:space="preserve"> </w:t>
            </w:r>
            <w:r w:rsidRPr="009007BD">
              <w:rPr>
                <w:rFonts w:ascii="GHEA Mariam" w:hAnsi="GHEA Mariam"/>
                <w:lang w:eastAsia="en-US"/>
              </w:rPr>
              <w:t>ուսումնական</w:t>
            </w:r>
            <w:r w:rsidRPr="009007BD">
              <w:rPr>
                <w:rFonts w:ascii="GHEA Mariam" w:hAnsi="GHEA Mariam"/>
                <w:lang w:val="af-ZA" w:eastAsia="en-US"/>
              </w:rPr>
              <w:t xml:space="preserve"> </w:t>
            </w:r>
            <w:r w:rsidRPr="009007BD">
              <w:rPr>
                <w:rFonts w:ascii="GHEA Mariam" w:hAnsi="GHEA Mariam"/>
                <w:lang w:eastAsia="en-US"/>
              </w:rPr>
              <w:t>հաստատությունների</w:t>
            </w:r>
            <w:r w:rsidRPr="009007BD">
              <w:rPr>
                <w:rFonts w:ascii="GHEA Mariam" w:hAnsi="GHEA Mariam"/>
                <w:lang w:val="af-ZA" w:eastAsia="en-US"/>
              </w:rPr>
              <w:t xml:space="preserve"> </w:t>
            </w:r>
            <w:r w:rsidRPr="009007BD">
              <w:rPr>
                <w:rFonts w:ascii="GHEA Mariam" w:hAnsi="GHEA Mariam"/>
                <w:lang w:eastAsia="en-US"/>
              </w:rPr>
              <w:t>քարտեզագրումն</w:t>
            </w:r>
            <w:r w:rsidRPr="009007BD">
              <w:rPr>
                <w:rFonts w:ascii="GHEA Mariam" w:hAnsi="GHEA Mariam" w:cs="Arial Armenian"/>
                <w:lang w:val="af-ZA" w:eastAsia="en-US"/>
              </w:rPr>
              <w:t xml:space="preserve"> </w:t>
            </w:r>
            <w:r w:rsidRPr="009007BD">
              <w:rPr>
                <w:rFonts w:ascii="GHEA Mariam" w:hAnsi="GHEA Mariam" w:cs="Arial Armenian"/>
                <w:lang w:eastAsia="en-US"/>
              </w:rPr>
              <w:t>ըստ</w:t>
            </w:r>
            <w:r w:rsidRPr="009007BD">
              <w:rPr>
                <w:rFonts w:ascii="GHEA Mariam" w:hAnsi="GHEA Mariam" w:cs="Arial Armenian"/>
                <w:lang w:val="et-EE" w:eastAsia="en-US"/>
              </w:rPr>
              <w:t xml:space="preserve"> </w:t>
            </w:r>
            <w:r w:rsidRPr="009007BD">
              <w:rPr>
                <w:rFonts w:ascii="GHEA Mariam" w:hAnsi="GHEA Mariam" w:cs="Arial Armenian"/>
                <w:lang w:eastAsia="en-US"/>
              </w:rPr>
              <w:t>մարզերի</w:t>
            </w:r>
            <w:r w:rsidRPr="009007BD">
              <w:rPr>
                <w:rFonts w:ascii="GHEA Mariam" w:hAnsi="GHEA Mariam" w:cs="Arial Armenian"/>
                <w:lang w:val="et-EE" w:eastAsia="en-US"/>
              </w:rPr>
              <w:t xml:space="preserve">, </w:t>
            </w:r>
            <w:r w:rsidRPr="009007BD">
              <w:rPr>
                <w:rFonts w:ascii="GHEA Mariam" w:hAnsi="GHEA Mariam" w:cs="Arial Armenian"/>
                <w:lang w:eastAsia="en-US"/>
              </w:rPr>
              <w:t>ուսումնական</w:t>
            </w:r>
            <w:r w:rsidRPr="009007BD">
              <w:rPr>
                <w:rFonts w:ascii="GHEA Mariam" w:hAnsi="GHEA Mariam" w:cs="Arial Armenian"/>
                <w:lang w:val="et-EE" w:eastAsia="en-US"/>
              </w:rPr>
              <w:t xml:space="preserve"> </w:t>
            </w:r>
            <w:r w:rsidRPr="009007BD">
              <w:rPr>
                <w:rFonts w:ascii="GHEA Mariam" w:hAnsi="GHEA Mariam" w:cs="Arial Armenian"/>
                <w:lang w:eastAsia="en-US"/>
              </w:rPr>
              <w:t>հաստատությունների</w:t>
            </w:r>
            <w:r w:rsidRPr="009007BD">
              <w:rPr>
                <w:rFonts w:ascii="GHEA Mariam" w:hAnsi="GHEA Mariam" w:cs="Arial Armenian"/>
                <w:lang w:val="et-EE" w:eastAsia="en-US"/>
              </w:rPr>
              <w:t xml:space="preserve"> </w:t>
            </w:r>
            <w:r w:rsidRPr="009007BD">
              <w:rPr>
                <w:rFonts w:ascii="GHEA Mariam" w:hAnsi="GHEA Mariam" w:cs="Arial Armenian"/>
                <w:lang w:eastAsia="en-US"/>
              </w:rPr>
              <w:t>և</w:t>
            </w:r>
            <w:r w:rsidRPr="009007BD">
              <w:rPr>
                <w:rFonts w:ascii="GHEA Mariam" w:hAnsi="GHEA Mariam" w:cs="Arial Armenian"/>
                <w:lang w:val="et-EE" w:eastAsia="en-US"/>
              </w:rPr>
              <w:t xml:space="preserve"> </w:t>
            </w:r>
            <w:r w:rsidRPr="009007BD">
              <w:rPr>
                <w:rFonts w:ascii="GHEA Mariam" w:hAnsi="GHEA Mariam" w:cs="Arial Armenian"/>
                <w:lang w:eastAsia="en-US"/>
              </w:rPr>
              <w:t>շենք</w:t>
            </w:r>
            <w:r w:rsidRPr="009007BD">
              <w:rPr>
                <w:rFonts w:ascii="GHEA Mariam" w:hAnsi="GHEA Mariam" w:cs="Arial Armenian"/>
                <w:lang w:val="et-EE" w:eastAsia="en-US"/>
              </w:rPr>
              <w:t xml:space="preserve"> </w:t>
            </w:r>
            <w:r w:rsidRPr="009007BD">
              <w:rPr>
                <w:rFonts w:ascii="GHEA Mariam" w:hAnsi="GHEA Mariam" w:cs="Arial Armenian"/>
                <w:lang w:eastAsia="en-US"/>
              </w:rPr>
              <w:t>շինությունների</w:t>
            </w:r>
            <w:r w:rsidRPr="009007BD">
              <w:rPr>
                <w:rFonts w:ascii="GHEA Mariam" w:hAnsi="GHEA Mariam" w:cs="Arial Armenian"/>
                <w:lang w:val="et-EE" w:eastAsia="en-US"/>
              </w:rPr>
              <w:t xml:space="preserve">, </w:t>
            </w:r>
            <w:r w:rsidRPr="009007BD">
              <w:rPr>
                <w:rFonts w:ascii="GHEA Mariam" w:hAnsi="GHEA Mariam" w:cs="Arial Armenian"/>
                <w:lang w:eastAsia="en-US"/>
              </w:rPr>
              <w:t>ուսուցանվող</w:t>
            </w:r>
            <w:r w:rsidRPr="009007BD">
              <w:rPr>
                <w:rFonts w:ascii="GHEA Mariam" w:hAnsi="GHEA Mariam" w:cs="Arial Armenian"/>
                <w:lang w:val="et-EE" w:eastAsia="en-US"/>
              </w:rPr>
              <w:t xml:space="preserve"> </w:t>
            </w:r>
            <w:r w:rsidRPr="009007BD">
              <w:rPr>
                <w:rFonts w:ascii="GHEA Mariam" w:hAnsi="GHEA Mariam" w:cs="Arial Armenian"/>
                <w:lang w:eastAsia="en-US"/>
              </w:rPr>
              <w:t>մասնագիտությունների</w:t>
            </w:r>
            <w:r w:rsidRPr="009007BD">
              <w:rPr>
                <w:rFonts w:ascii="GHEA Mariam" w:hAnsi="GHEA Mariam" w:cs="Arial Armenian"/>
                <w:lang w:val="et-EE" w:eastAsia="en-US"/>
              </w:rPr>
              <w:t xml:space="preserve">, </w:t>
            </w:r>
            <w:r w:rsidRPr="009007BD">
              <w:rPr>
                <w:rFonts w:ascii="GHEA Mariam" w:hAnsi="GHEA Mariam" w:cs="Arial Armenian"/>
                <w:lang w:eastAsia="en-US"/>
              </w:rPr>
              <w:t>ուսանողների</w:t>
            </w:r>
            <w:r w:rsidRPr="009007BD">
              <w:rPr>
                <w:rFonts w:ascii="GHEA Mariam" w:hAnsi="GHEA Mariam" w:cs="Arial Armenian"/>
                <w:lang w:val="et-EE" w:eastAsia="en-US"/>
              </w:rPr>
              <w:t xml:space="preserve"> </w:t>
            </w:r>
            <w:r w:rsidRPr="009007BD">
              <w:rPr>
                <w:rFonts w:ascii="GHEA Mariam" w:hAnsi="GHEA Mariam" w:cs="Arial Armenian"/>
                <w:lang w:eastAsia="en-US"/>
              </w:rPr>
              <w:t>թվի</w:t>
            </w:r>
            <w:r w:rsidRPr="009007BD">
              <w:rPr>
                <w:rFonts w:ascii="GHEA Mariam" w:hAnsi="GHEA Mariam" w:cs="Arial Armenian"/>
                <w:lang w:val="et-EE" w:eastAsia="en-US"/>
              </w:rPr>
              <w:t xml:space="preserve"> </w:t>
            </w:r>
            <w:r w:rsidRPr="009007BD">
              <w:rPr>
                <w:rFonts w:ascii="GHEA Mariam" w:hAnsi="GHEA Mariam" w:cs="Arial Armenian"/>
                <w:lang w:eastAsia="en-US"/>
              </w:rPr>
              <w:t>և</w:t>
            </w:r>
            <w:r w:rsidRPr="009007BD">
              <w:rPr>
                <w:rFonts w:ascii="GHEA Mariam" w:hAnsi="GHEA Mariam" w:cs="Arial Armenian"/>
                <w:lang w:val="et-EE" w:eastAsia="en-US"/>
              </w:rPr>
              <w:t xml:space="preserve"> </w:t>
            </w:r>
            <w:r w:rsidRPr="009007BD">
              <w:rPr>
                <w:rFonts w:ascii="GHEA Mariam" w:hAnsi="GHEA Mariam" w:cs="Arial Armenian"/>
                <w:lang w:eastAsia="en-US"/>
              </w:rPr>
              <w:t>աշխատողների</w:t>
            </w:r>
            <w:r w:rsidRPr="009007BD">
              <w:rPr>
                <w:rFonts w:ascii="GHEA Mariam" w:hAnsi="GHEA Mariam" w:cs="Arial Armenian"/>
                <w:lang w:val="af-ZA" w:eastAsia="en-US"/>
              </w:rPr>
              <w:t xml:space="preserve">, </w:t>
            </w:r>
            <w:r w:rsidRPr="009007BD">
              <w:rPr>
                <w:rFonts w:ascii="GHEA Mariam" w:hAnsi="GHEA Mariam" w:cs="Arial Armenian"/>
                <w:lang w:eastAsia="en-US"/>
              </w:rPr>
              <w:t>և</w:t>
            </w:r>
            <w:r w:rsidRPr="009007BD">
              <w:rPr>
                <w:rFonts w:ascii="GHEA Mariam" w:hAnsi="GHEA Mariam" w:cs="Arial Armenian"/>
                <w:lang w:val="af-ZA" w:eastAsia="en-US"/>
              </w:rPr>
              <w:t xml:space="preserve"> </w:t>
            </w:r>
            <w:r w:rsidRPr="009007BD">
              <w:rPr>
                <w:rFonts w:ascii="GHEA Mariam" w:hAnsi="GHEA Mariam" w:cs="Arial Armenian"/>
                <w:lang w:eastAsia="en-US"/>
              </w:rPr>
              <w:t>դրա</w:t>
            </w:r>
            <w:r w:rsidRPr="009007BD">
              <w:rPr>
                <w:rFonts w:ascii="GHEA Mariam" w:hAnsi="GHEA Mariam" w:cs="Arial Armenian"/>
                <w:lang w:val="af-ZA" w:eastAsia="en-US"/>
              </w:rPr>
              <w:t xml:space="preserve"> </w:t>
            </w:r>
            <w:r w:rsidRPr="009007BD">
              <w:rPr>
                <w:rFonts w:ascii="GHEA Mariam" w:hAnsi="GHEA Mariam" w:cs="Arial Armenian"/>
                <w:lang w:eastAsia="en-US"/>
              </w:rPr>
              <w:t>հիման</w:t>
            </w:r>
            <w:r w:rsidRPr="009007BD">
              <w:rPr>
                <w:rFonts w:ascii="GHEA Mariam" w:hAnsi="GHEA Mariam" w:cs="Arial Armenian"/>
                <w:lang w:val="af-ZA" w:eastAsia="en-US"/>
              </w:rPr>
              <w:t xml:space="preserve"> </w:t>
            </w:r>
            <w:r w:rsidRPr="009007BD">
              <w:rPr>
                <w:rFonts w:ascii="GHEA Mariam" w:hAnsi="GHEA Mariam" w:cs="Arial Armenian"/>
                <w:lang w:eastAsia="en-US"/>
              </w:rPr>
              <w:t>վրա</w:t>
            </w:r>
            <w:r w:rsidRPr="009007BD">
              <w:rPr>
                <w:rFonts w:ascii="GHEA Mariam" w:hAnsi="GHEA Mariam" w:cs="Arial Armenian"/>
                <w:lang w:val="af-ZA" w:eastAsia="en-US"/>
              </w:rPr>
              <w:t xml:space="preserve"> </w:t>
            </w:r>
            <w:r w:rsidRPr="009007BD">
              <w:rPr>
                <w:rFonts w:ascii="GHEA Mariam" w:hAnsi="GHEA Mariam" w:cs="Arial Armenian"/>
                <w:lang w:eastAsia="en-US"/>
              </w:rPr>
              <w:t>ուսումնական</w:t>
            </w:r>
            <w:r w:rsidRPr="009007BD">
              <w:rPr>
                <w:rFonts w:ascii="GHEA Mariam" w:hAnsi="GHEA Mariam" w:cs="Arial Armenian"/>
                <w:lang w:val="af-ZA" w:eastAsia="en-US"/>
              </w:rPr>
              <w:t xml:space="preserve"> </w:t>
            </w:r>
            <w:r w:rsidRPr="009007BD">
              <w:rPr>
                <w:rFonts w:ascii="GHEA Mariam" w:hAnsi="GHEA Mariam" w:cs="Arial Armenian"/>
                <w:lang w:eastAsia="en-US"/>
              </w:rPr>
              <w:t>հաստատությունների</w:t>
            </w:r>
            <w:r w:rsidRPr="009007BD">
              <w:rPr>
                <w:rFonts w:ascii="GHEA Mariam" w:hAnsi="GHEA Mariam" w:cs="Arial Armenian"/>
                <w:lang w:val="af-ZA" w:eastAsia="en-US"/>
              </w:rPr>
              <w:t xml:space="preserve"> </w:t>
            </w:r>
            <w:r w:rsidRPr="009007BD">
              <w:rPr>
                <w:rFonts w:ascii="GHEA Mariam" w:hAnsi="GHEA Mariam" w:cs="Arial Armenian"/>
                <w:lang w:eastAsia="en-US"/>
              </w:rPr>
              <w:t>օպտիմալացումը</w:t>
            </w:r>
            <w:r w:rsidRPr="009007BD">
              <w:rPr>
                <w:rFonts w:ascii="GHEA Mariam" w:hAnsi="GHEA Mariam" w:cs="Arial Armenian"/>
                <w:lang w:val="af-ZA" w:eastAsia="en-US"/>
              </w:rPr>
              <w:t xml:space="preserve"> </w:t>
            </w:r>
            <w:r w:rsidRPr="009007BD">
              <w:rPr>
                <w:rFonts w:ascii="GHEA Mariam" w:hAnsi="GHEA Mariam" w:cs="Arial Armenian"/>
                <w:lang w:eastAsia="en-US"/>
              </w:rPr>
              <w:t>կամ</w:t>
            </w:r>
            <w:r w:rsidRPr="009007BD">
              <w:rPr>
                <w:rFonts w:ascii="GHEA Mariam" w:hAnsi="GHEA Mariam" w:cs="Arial Armenian"/>
                <w:lang w:val="af-ZA" w:eastAsia="en-US"/>
              </w:rPr>
              <w:t xml:space="preserve"> </w:t>
            </w:r>
            <w:r w:rsidRPr="009007BD">
              <w:rPr>
                <w:rFonts w:ascii="GHEA Mariam" w:hAnsi="GHEA Mariam" w:cs="Arial Armenian"/>
                <w:lang w:eastAsia="en-US"/>
              </w:rPr>
              <w:t>վերակազմակերպման</w:t>
            </w:r>
            <w:r w:rsidRPr="009007BD">
              <w:rPr>
                <w:rFonts w:ascii="GHEA Mariam" w:hAnsi="GHEA Mariam" w:cs="Arial Armenian"/>
                <w:lang w:val="af-ZA" w:eastAsia="en-US"/>
              </w:rPr>
              <w:t xml:space="preserve"> </w:t>
            </w:r>
            <w:r w:rsidRPr="009007BD">
              <w:rPr>
                <w:rFonts w:ascii="GHEA Mariam" w:hAnsi="GHEA Mariam" w:cs="Arial Armenian"/>
                <w:lang w:eastAsia="en-US"/>
              </w:rPr>
              <w:t>ձևով</w:t>
            </w:r>
            <w:r w:rsidRPr="009007BD">
              <w:rPr>
                <w:rFonts w:ascii="GHEA Mariam" w:hAnsi="GHEA Mariam" w:cs="Arial Armenian"/>
                <w:lang w:val="af-ZA" w:eastAsia="en-US"/>
              </w:rPr>
              <w:t xml:space="preserve"> </w:t>
            </w:r>
            <w:r w:rsidRPr="009007BD">
              <w:rPr>
                <w:rFonts w:ascii="GHEA Mariam" w:hAnsi="GHEA Mariam" w:cs="Arial Armenian"/>
                <w:lang w:eastAsia="en-US"/>
              </w:rPr>
              <w:t>միավորումը</w:t>
            </w:r>
            <w:r w:rsidRPr="009007BD">
              <w:rPr>
                <w:rFonts w:ascii="GHEA Mariam" w:hAnsi="GHEA Mariam" w:cs="Arial Armenian"/>
                <w:lang w:val="af-ZA" w:eastAsia="en-US"/>
              </w:rPr>
              <w:t xml:space="preserve"> </w:t>
            </w:r>
            <w:r w:rsidRPr="009007BD">
              <w:rPr>
                <w:rFonts w:ascii="GHEA Mariam" w:hAnsi="GHEA Mariam" w:cs="Arial Armenian"/>
                <w:lang w:eastAsia="en-US"/>
              </w:rPr>
              <w:t>հնարավորություն</w:t>
            </w:r>
            <w:r w:rsidRPr="009007BD">
              <w:rPr>
                <w:rFonts w:ascii="GHEA Mariam" w:hAnsi="GHEA Mariam" w:cs="Arial Armenian"/>
                <w:lang w:val="af-ZA" w:eastAsia="en-US"/>
              </w:rPr>
              <w:t xml:space="preserve"> </w:t>
            </w:r>
            <w:r w:rsidRPr="009007BD">
              <w:rPr>
                <w:rFonts w:ascii="GHEA Mariam" w:hAnsi="GHEA Mariam" w:cs="Arial Armenian"/>
                <w:lang w:eastAsia="en-US"/>
              </w:rPr>
              <w:t>կտան</w:t>
            </w:r>
            <w:r w:rsidRPr="009007BD">
              <w:rPr>
                <w:rFonts w:ascii="GHEA Mariam" w:hAnsi="GHEA Mariam" w:cs="Arial Armenian"/>
                <w:lang w:val="af-ZA" w:eastAsia="en-US"/>
              </w:rPr>
              <w:t xml:space="preserve"> </w:t>
            </w:r>
            <w:r w:rsidRPr="009007BD">
              <w:rPr>
                <w:rFonts w:ascii="GHEA Mariam" w:hAnsi="GHEA Mariam" w:cs="Arial Armenian"/>
                <w:lang w:eastAsia="en-US"/>
              </w:rPr>
              <w:t>հնարավորություն</w:t>
            </w:r>
            <w:r w:rsidRPr="009007BD">
              <w:rPr>
                <w:rFonts w:ascii="GHEA Mariam" w:hAnsi="GHEA Mariam" w:cs="Arial Armenian"/>
                <w:lang w:val="af-ZA" w:eastAsia="en-US"/>
              </w:rPr>
              <w:t xml:space="preserve"> </w:t>
            </w:r>
            <w:r w:rsidRPr="009007BD">
              <w:rPr>
                <w:rFonts w:ascii="GHEA Mariam" w:hAnsi="GHEA Mariam" w:cs="Arial Armenian"/>
                <w:lang w:eastAsia="en-US"/>
              </w:rPr>
              <w:t>կտան</w:t>
            </w:r>
            <w:r w:rsidRPr="009007BD">
              <w:rPr>
                <w:rFonts w:ascii="GHEA Mariam" w:hAnsi="GHEA Mariam" w:cs="Arial Armenian"/>
                <w:lang w:val="af-ZA" w:eastAsia="en-US"/>
              </w:rPr>
              <w:t xml:space="preserve"> </w:t>
            </w:r>
            <w:r w:rsidRPr="009007BD">
              <w:rPr>
                <w:rFonts w:ascii="GHEA Mariam" w:hAnsi="GHEA Mariam" w:cs="Arial Armenian"/>
                <w:lang w:eastAsia="en-US"/>
              </w:rPr>
              <w:t>առավել</w:t>
            </w:r>
            <w:r w:rsidRPr="009007BD">
              <w:rPr>
                <w:rFonts w:ascii="GHEA Mariam" w:hAnsi="GHEA Mariam" w:cs="Arial Armenian"/>
                <w:lang w:val="af-ZA" w:eastAsia="en-US"/>
              </w:rPr>
              <w:t xml:space="preserve"> </w:t>
            </w:r>
            <w:r w:rsidRPr="009007BD">
              <w:rPr>
                <w:rFonts w:ascii="GHEA Mariam" w:hAnsi="GHEA Mariam" w:cs="Arial Armenian"/>
                <w:lang w:eastAsia="en-US"/>
              </w:rPr>
              <w:t>արդյունավետ</w:t>
            </w:r>
            <w:r w:rsidRPr="009007BD">
              <w:rPr>
                <w:rFonts w:ascii="GHEA Mariam" w:hAnsi="GHEA Mariam" w:cs="Arial Armenian"/>
                <w:lang w:val="af-ZA" w:eastAsia="en-US"/>
              </w:rPr>
              <w:t xml:space="preserve"> </w:t>
            </w:r>
            <w:r w:rsidRPr="009007BD">
              <w:rPr>
                <w:rFonts w:ascii="GHEA Mariam" w:hAnsi="GHEA Mariam" w:cs="Arial Armenian"/>
                <w:lang w:eastAsia="en-US"/>
              </w:rPr>
              <w:t>օգտագործել</w:t>
            </w:r>
            <w:r w:rsidRPr="009007BD">
              <w:rPr>
                <w:rFonts w:ascii="GHEA Mariam" w:hAnsi="GHEA Mariam" w:cs="Arial Armenian"/>
                <w:lang w:val="af-ZA" w:eastAsia="en-US"/>
              </w:rPr>
              <w:t xml:space="preserve"> </w:t>
            </w:r>
            <w:r w:rsidRPr="009007BD">
              <w:rPr>
                <w:rFonts w:ascii="GHEA Mariam" w:hAnsi="GHEA Mariam" w:cs="Arial Armenian"/>
                <w:lang w:eastAsia="en-US"/>
              </w:rPr>
              <w:t>ուսումնական</w:t>
            </w:r>
            <w:r w:rsidRPr="009007BD">
              <w:rPr>
                <w:rFonts w:ascii="GHEA Mariam" w:hAnsi="GHEA Mariam" w:cs="Arial Armenian"/>
                <w:lang w:val="af-ZA" w:eastAsia="en-US"/>
              </w:rPr>
              <w:t xml:space="preserve"> </w:t>
            </w:r>
            <w:r w:rsidRPr="009007BD">
              <w:rPr>
                <w:rFonts w:ascii="GHEA Mariam" w:hAnsi="GHEA Mariam" w:cs="Arial Armenian"/>
                <w:lang w:eastAsia="en-US"/>
              </w:rPr>
              <w:t>հաստատությանը</w:t>
            </w:r>
            <w:r w:rsidRPr="009007BD">
              <w:rPr>
                <w:rFonts w:ascii="GHEA Mariam" w:hAnsi="GHEA Mariam" w:cs="Arial Armenian"/>
                <w:lang w:val="af-ZA" w:eastAsia="en-US"/>
              </w:rPr>
              <w:t xml:space="preserve"> </w:t>
            </w:r>
            <w:r w:rsidRPr="009007BD">
              <w:rPr>
                <w:rFonts w:ascii="GHEA Mariam" w:hAnsi="GHEA Mariam" w:cs="Arial Armenian"/>
                <w:lang w:eastAsia="en-US"/>
              </w:rPr>
              <w:t>հատկացված</w:t>
            </w:r>
            <w:r w:rsidRPr="009007BD">
              <w:rPr>
                <w:rFonts w:ascii="GHEA Mariam" w:hAnsi="GHEA Mariam" w:cs="Arial Armenian"/>
                <w:lang w:val="af-ZA" w:eastAsia="en-US"/>
              </w:rPr>
              <w:t xml:space="preserve"> </w:t>
            </w:r>
            <w:r w:rsidRPr="009007BD">
              <w:rPr>
                <w:rFonts w:ascii="GHEA Mariam" w:hAnsi="GHEA Mariam"/>
                <w:lang w:eastAsia="en-US"/>
              </w:rPr>
              <w:t>տարածքային</w:t>
            </w:r>
            <w:r w:rsidRPr="009007BD">
              <w:rPr>
                <w:rFonts w:ascii="GHEA Mariam" w:hAnsi="GHEA Mariam"/>
                <w:lang w:val="af-ZA" w:eastAsia="en-US"/>
              </w:rPr>
              <w:t xml:space="preserve">, </w:t>
            </w:r>
            <w:r w:rsidRPr="009007BD">
              <w:rPr>
                <w:rFonts w:ascii="GHEA Mariam" w:hAnsi="GHEA Mariam"/>
                <w:lang w:eastAsia="en-US"/>
              </w:rPr>
              <w:t>շենքային</w:t>
            </w:r>
            <w:r w:rsidRPr="009007BD">
              <w:rPr>
                <w:rFonts w:ascii="GHEA Mariam" w:hAnsi="GHEA Mariam"/>
                <w:lang w:val="af-ZA" w:eastAsia="en-US"/>
              </w:rPr>
              <w:t xml:space="preserve"> </w:t>
            </w:r>
            <w:r w:rsidRPr="009007BD">
              <w:rPr>
                <w:rFonts w:ascii="GHEA Mariam" w:hAnsi="GHEA Mariam"/>
                <w:lang w:eastAsia="en-US"/>
              </w:rPr>
              <w:t>գույքային</w:t>
            </w:r>
            <w:r w:rsidRPr="009007BD">
              <w:rPr>
                <w:rFonts w:ascii="GHEA Mariam" w:hAnsi="GHEA Mariam"/>
                <w:lang w:val="af-ZA" w:eastAsia="en-US"/>
              </w:rPr>
              <w:t xml:space="preserve">, </w:t>
            </w:r>
            <w:r w:rsidRPr="009007BD">
              <w:rPr>
                <w:rFonts w:ascii="GHEA Mariam" w:hAnsi="GHEA Mariam"/>
                <w:lang w:eastAsia="en-US"/>
              </w:rPr>
              <w:t>ինչպես</w:t>
            </w:r>
            <w:r w:rsidRPr="009007BD">
              <w:rPr>
                <w:rFonts w:ascii="GHEA Mariam" w:hAnsi="GHEA Mariam"/>
                <w:lang w:val="af-ZA" w:eastAsia="en-US"/>
              </w:rPr>
              <w:t xml:space="preserve"> </w:t>
            </w:r>
            <w:r w:rsidRPr="009007BD">
              <w:rPr>
                <w:rFonts w:ascii="GHEA Mariam" w:hAnsi="GHEA Mariam"/>
                <w:lang w:eastAsia="en-US"/>
              </w:rPr>
              <w:t>նաև</w:t>
            </w:r>
            <w:r w:rsidRPr="009007BD">
              <w:rPr>
                <w:rFonts w:ascii="GHEA Mariam" w:hAnsi="GHEA Mariam"/>
                <w:lang w:val="af-ZA" w:eastAsia="en-US"/>
              </w:rPr>
              <w:t xml:space="preserve"> </w:t>
            </w:r>
            <w:r w:rsidRPr="009007BD">
              <w:rPr>
                <w:rFonts w:ascii="GHEA Mariam" w:hAnsi="GHEA Mariam"/>
                <w:lang w:eastAsia="en-US"/>
              </w:rPr>
              <w:t>ֆինանսական</w:t>
            </w:r>
            <w:r w:rsidRPr="009007BD">
              <w:rPr>
                <w:rFonts w:ascii="GHEA Mariam" w:hAnsi="GHEA Mariam"/>
                <w:lang w:val="af-ZA" w:eastAsia="en-US"/>
              </w:rPr>
              <w:t xml:space="preserve"> </w:t>
            </w:r>
            <w:r w:rsidRPr="009007BD">
              <w:rPr>
                <w:rFonts w:ascii="GHEA Mariam" w:hAnsi="GHEA Mariam"/>
                <w:lang w:eastAsia="en-US"/>
              </w:rPr>
              <w:t>միջոցները</w:t>
            </w:r>
            <w:r w:rsidRPr="009007BD">
              <w:rPr>
                <w:rFonts w:ascii="GHEA Mariam" w:hAnsi="GHEA Mariam"/>
                <w:lang w:val="af-ZA" w:eastAsia="en-US"/>
              </w:rPr>
              <w:t xml:space="preserve">, </w:t>
            </w:r>
            <w:r w:rsidRPr="009007BD">
              <w:rPr>
                <w:rFonts w:ascii="GHEA Mariam" w:hAnsi="GHEA Mariam" w:cs="Sylfaen"/>
                <w:lang w:val="af-ZA" w:eastAsia="en-US"/>
              </w:rPr>
              <w:t xml:space="preserve">բարձրացնել </w:t>
            </w:r>
            <w:r w:rsidRPr="009007BD">
              <w:rPr>
                <w:rFonts w:ascii="GHEA Mariam" w:hAnsi="GHEA Mariam"/>
                <w:lang w:eastAsia="en-US"/>
              </w:rPr>
              <w:t>ՄԿՈւ</w:t>
            </w:r>
            <w:r w:rsidRPr="009007BD">
              <w:rPr>
                <w:rFonts w:ascii="GHEA Mariam" w:hAnsi="GHEA Mariam"/>
                <w:lang w:val="af-ZA" w:eastAsia="en-US"/>
              </w:rPr>
              <w:t xml:space="preserve"> </w:t>
            </w:r>
            <w:r w:rsidRPr="009007BD">
              <w:rPr>
                <w:rFonts w:ascii="GHEA Mariam" w:hAnsi="GHEA Mariam"/>
                <w:lang w:eastAsia="en-US"/>
              </w:rPr>
              <w:t>ուսումնական</w:t>
            </w:r>
            <w:r w:rsidRPr="009007BD">
              <w:rPr>
                <w:rFonts w:ascii="GHEA Mariam" w:hAnsi="GHEA Mariam"/>
                <w:lang w:val="af-ZA" w:eastAsia="en-US"/>
              </w:rPr>
              <w:t xml:space="preserve"> </w:t>
            </w:r>
            <w:r w:rsidRPr="009007BD">
              <w:rPr>
                <w:rFonts w:ascii="GHEA Mariam" w:hAnsi="GHEA Mariam"/>
                <w:lang w:eastAsia="en-US"/>
              </w:rPr>
              <w:t>հաստատությունների</w:t>
            </w:r>
            <w:r w:rsidRPr="009007BD">
              <w:rPr>
                <w:rFonts w:ascii="GHEA Mariam" w:hAnsi="GHEA Mariam"/>
                <w:lang w:val="af-ZA" w:eastAsia="en-US"/>
              </w:rPr>
              <w:t xml:space="preserve"> </w:t>
            </w:r>
            <w:r w:rsidRPr="009007BD">
              <w:rPr>
                <w:rFonts w:ascii="GHEA Mariam" w:hAnsi="GHEA Mariam"/>
                <w:lang w:eastAsia="en-US"/>
              </w:rPr>
              <w:t>կառավարումը</w:t>
            </w:r>
            <w:r w:rsidRPr="009007BD">
              <w:rPr>
                <w:rFonts w:ascii="GHEA Mariam" w:hAnsi="GHEA Mariam"/>
                <w:lang w:val="af-ZA" w:eastAsia="en-US"/>
              </w:rPr>
              <w:t xml:space="preserve"> </w:t>
            </w:r>
            <w:r w:rsidRPr="009007BD">
              <w:rPr>
                <w:rFonts w:ascii="GHEA Mariam" w:hAnsi="GHEA Mariam"/>
                <w:lang w:eastAsia="en-US"/>
              </w:rPr>
              <w:t>և</w:t>
            </w:r>
            <w:r w:rsidRPr="009007BD">
              <w:rPr>
                <w:rFonts w:ascii="GHEA Mariam" w:hAnsi="GHEA Mariam"/>
                <w:lang w:val="af-ZA" w:eastAsia="en-US"/>
              </w:rPr>
              <w:t xml:space="preserve"> </w:t>
            </w:r>
            <w:r w:rsidRPr="009007BD">
              <w:rPr>
                <w:rFonts w:ascii="GHEA Mariam" w:hAnsi="GHEA Mariam"/>
                <w:lang w:eastAsia="en-US"/>
              </w:rPr>
              <w:t>ծախսարդյունավետությունը</w:t>
            </w:r>
            <w:r w:rsidRPr="009007BD">
              <w:rPr>
                <w:rFonts w:ascii="GHEA Mariam" w:hAnsi="GHEA Mariam" w:cs="Sylfaen"/>
                <w:lang w:val="af-ZA" w:eastAsia="en-US"/>
              </w:rPr>
              <w:t>:</w:t>
            </w:r>
            <w:r w:rsidRPr="009007BD">
              <w:rPr>
                <w:rFonts w:ascii="GHEA Mariam" w:hAnsi="GHEA Mariam"/>
                <w:lang w:val="af-ZA" w:eastAsia="en-US"/>
              </w:rPr>
              <w:t xml:space="preserve"> </w:t>
            </w:r>
          </w:p>
          <w:p w:rsidR="008C23D0" w:rsidRPr="009007BD" w:rsidRDefault="008C23D0" w:rsidP="00AD5E2E">
            <w:pPr>
              <w:jc w:val="both"/>
              <w:rPr>
                <w:rFonts w:ascii="GHEA Mariam" w:hAnsi="GHEA Mariam" w:cs="Sylfaen"/>
                <w:b/>
                <w:lang w:val="hy-AM" w:eastAsia="en-US"/>
              </w:rPr>
            </w:pPr>
            <w:r w:rsidRPr="009007BD">
              <w:rPr>
                <w:rFonts w:ascii="GHEA Mariam" w:hAnsi="GHEA Mariam" w:cs="Sylfaen"/>
                <w:b/>
                <w:lang w:val="af-ZA" w:eastAsia="en-US"/>
              </w:rPr>
              <w:t xml:space="preserve">      3. </w:t>
            </w:r>
            <w:r w:rsidRPr="009007BD">
              <w:rPr>
                <w:rFonts w:ascii="GHEA Mariam" w:hAnsi="GHEA Mariam" w:cs="Sylfaen"/>
                <w:b/>
                <w:lang w:val="hy-AM" w:eastAsia="en-US"/>
              </w:rPr>
              <w:t>Իրավական</w:t>
            </w:r>
            <w:r w:rsidRPr="009007BD">
              <w:rPr>
                <w:rFonts w:ascii="GHEA Mariam" w:hAnsi="GHEA Mariam" w:cs="Times Armenian"/>
                <w:b/>
                <w:lang w:val="af-ZA" w:eastAsia="en-US"/>
              </w:rPr>
              <w:t xml:space="preserve"> </w:t>
            </w:r>
            <w:r w:rsidRPr="009007BD">
              <w:rPr>
                <w:rFonts w:ascii="GHEA Mariam" w:hAnsi="GHEA Mariam" w:cs="Sylfaen"/>
                <w:b/>
                <w:lang w:val="hy-AM" w:eastAsia="en-US"/>
              </w:rPr>
              <w:t>ակտի</w:t>
            </w:r>
            <w:r w:rsidRPr="009007BD">
              <w:rPr>
                <w:rFonts w:ascii="GHEA Mariam" w:hAnsi="GHEA Mariam" w:cs="Times Armenian"/>
                <w:b/>
                <w:lang w:val="af-ZA" w:eastAsia="en-US"/>
              </w:rPr>
              <w:t xml:space="preserve"> </w:t>
            </w:r>
            <w:r w:rsidRPr="009007BD">
              <w:rPr>
                <w:rFonts w:ascii="GHEA Mariam" w:hAnsi="GHEA Mariam" w:cs="Sylfaen"/>
                <w:b/>
                <w:lang w:val="hy-AM" w:eastAsia="en-US"/>
              </w:rPr>
              <w:t>կիրառման</w:t>
            </w:r>
            <w:r w:rsidRPr="009007BD">
              <w:rPr>
                <w:rFonts w:ascii="GHEA Mariam" w:hAnsi="GHEA Mariam" w:cs="Times Armenian"/>
                <w:b/>
                <w:lang w:val="af-ZA" w:eastAsia="en-US"/>
              </w:rPr>
              <w:t xml:space="preserve"> </w:t>
            </w:r>
            <w:r w:rsidRPr="009007BD">
              <w:rPr>
                <w:rFonts w:ascii="GHEA Mariam" w:hAnsi="GHEA Mariam" w:cs="Sylfaen"/>
                <w:b/>
                <w:lang w:val="hy-AM" w:eastAsia="en-US"/>
              </w:rPr>
              <w:t>դեպքում</w:t>
            </w:r>
            <w:r w:rsidRPr="009007BD">
              <w:rPr>
                <w:rFonts w:ascii="GHEA Mariam" w:hAnsi="GHEA Mariam" w:cs="Times Armenian"/>
                <w:b/>
                <w:lang w:val="af-ZA" w:eastAsia="en-US"/>
              </w:rPr>
              <w:t xml:space="preserve"> </w:t>
            </w:r>
            <w:r w:rsidRPr="009007BD">
              <w:rPr>
                <w:rFonts w:ascii="GHEA Mariam" w:hAnsi="GHEA Mariam" w:cs="Sylfaen"/>
                <w:b/>
                <w:lang w:val="hy-AM" w:eastAsia="en-US"/>
              </w:rPr>
              <w:t>ակնկալվող</w:t>
            </w:r>
            <w:r w:rsidRPr="009007BD">
              <w:rPr>
                <w:rFonts w:ascii="GHEA Mariam" w:hAnsi="GHEA Mariam" w:cs="Times Armenian"/>
                <w:b/>
                <w:lang w:val="af-ZA" w:eastAsia="en-US"/>
              </w:rPr>
              <w:t xml:space="preserve"> </w:t>
            </w:r>
            <w:r w:rsidRPr="009007BD">
              <w:rPr>
                <w:rFonts w:ascii="GHEA Mariam" w:hAnsi="GHEA Mariam" w:cs="Sylfaen"/>
                <w:b/>
                <w:lang w:val="hy-AM" w:eastAsia="en-US"/>
              </w:rPr>
              <w:t>արդյունքը</w:t>
            </w:r>
          </w:p>
          <w:p w:rsidR="008C23D0" w:rsidRPr="009007BD" w:rsidRDefault="008C23D0" w:rsidP="00AD5E2E">
            <w:pPr>
              <w:ind w:firstLine="500"/>
              <w:jc w:val="both"/>
              <w:rPr>
                <w:rFonts w:ascii="GHEA Mariam" w:hAnsi="GHEA Mariam"/>
                <w:lang w:val="hy-AM" w:eastAsia="en-US"/>
              </w:rPr>
            </w:pPr>
            <w:r w:rsidRPr="009007BD">
              <w:rPr>
                <w:rFonts w:ascii="GHEA Mariam" w:hAnsi="GHEA Mariam"/>
                <w:lang w:val="hy-AM" w:eastAsia="en-US"/>
              </w:rPr>
              <w:t>Նախագծի ընդունման դեպքում ակնկալվում է ՄԿՈւ ուսումնական հաստատությունների կառավարման և ծախսարդյունավետության բարձրացում, առավել քիչ միջոցների և ռեսուրսների օգտագործմամբ առավել արդյունավետ նույն նպատակներին հասնելու հնարավորություն:</w:t>
            </w:r>
          </w:p>
          <w:p w:rsidR="008C23D0" w:rsidRPr="009007BD" w:rsidRDefault="008C23D0" w:rsidP="00AD5E2E">
            <w:pPr>
              <w:tabs>
                <w:tab w:val="left" w:pos="142"/>
              </w:tabs>
              <w:ind w:left="644"/>
              <w:contextualSpacing/>
              <w:rPr>
                <w:rFonts w:ascii="GHEA Mariam" w:hAnsi="GHEA Mariam"/>
                <w:lang w:val="hy-AM" w:eastAsia="en-US"/>
              </w:rPr>
            </w:pPr>
          </w:p>
          <w:p w:rsidR="008C23D0" w:rsidRPr="009007BD" w:rsidRDefault="008C23D0" w:rsidP="00AD5E2E">
            <w:pPr>
              <w:tabs>
                <w:tab w:val="left" w:pos="142"/>
              </w:tabs>
              <w:ind w:firstLine="284"/>
              <w:contextualSpacing/>
              <w:rPr>
                <w:rFonts w:ascii="GHEA Mariam" w:hAnsi="GHEA Mariam"/>
                <w:b/>
                <w:i/>
                <w:lang w:val="hy-AM" w:eastAsia="en-US"/>
              </w:rPr>
            </w:pPr>
            <w:r w:rsidRPr="009007BD">
              <w:rPr>
                <w:rFonts w:ascii="GHEA Mariam" w:hAnsi="GHEA Mariam" w:cs="Sylfaen"/>
                <w:b/>
                <w:i/>
                <w:shd w:val="clear" w:color="auto" w:fill="FFFFFF"/>
                <w:lang w:val="hy-AM" w:eastAsia="en-US"/>
              </w:rPr>
              <w:t>8.3)  Գ</w:t>
            </w:r>
            <w:r w:rsidRPr="009007BD">
              <w:rPr>
                <w:rFonts w:ascii="GHEA Mariam" w:hAnsi="GHEA Mariam"/>
                <w:b/>
                <w:i/>
                <w:shd w:val="clear" w:color="auto" w:fill="FFFFFF"/>
                <w:lang w:val="hy-AM" w:eastAsia="en-US"/>
              </w:rPr>
              <w:t>յուղատնտե</w:t>
            </w:r>
            <w:r w:rsidRPr="009007BD">
              <w:rPr>
                <w:rFonts w:ascii="GHEA Mariam" w:hAnsi="GHEA Mariam"/>
                <w:b/>
                <w:i/>
                <w:shd w:val="clear" w:color="auto" w:fill="FFFFFF"/>
                <w:lang w:val="hy-AM" w:eastAsia="en-US"/>
              </w:rPr>
              <w:softHyphen/>
              <w:t>սա</w:t>
            </w:r>
            <w:r w:rsidRPr="009007BD">
              <w:rPr>
                <w:rFonts w:ascii="GHEA Mariam" w:hAnsi="GHEA Mariam"/>
                <w:b/>
                <w:i/>
                <w:shd w:val="clear" w:color="auto" w:fill="FFFFFF"/>
                <w:lang w:val="af-ZA" w:eastAsia="en-US"/>
              </w:rPr>
              <w:softHyphen/>
            </w:r>
            <w:r w:rsidRPr="009007BD">
              <w:rPr>
                <w:rFonts w:ascii="GHEA Mariam" w:hAnsi="GHEA Mariam"/>
                <w:b/>
                <w:i/>
                <w:shd w:val="clear" w:color="auto" w:fill="FFFFFF"/>
                <w:lang w:val="hy-AM" w:eastAsia="en-US"/>
              </w:rPr>
              <w:t>կան</w:t>
            </w:r>
            <w:r w:rsidRPr="009007BD">
              <w:rPr>
                <w:rFonts w:ascii="GHEA Mariam" w:hAnsi="GHEA Mariam"/>
                <w:b/>
                <w:i/>
                <w:shd w:val="clear" w:color="auto" w:fill="FFFFFF"/>
                <w:lang w:val="af-ZA" w:eastAsia="en-US"/>
              </w:rPr>
              <w:t xml:space="preserve"> </w:t>
            </w:r>
            <w:r w:rsidRPr="009007BD">
              <w:rPr>
                <w:rFonts w:ascii="GHEA Mariam" w:hAnsi="GHEA Mariam"/>
                <w:b/>
                <w:i/>
                <w:shd w:val="clear" w:color="auto" w:fill="FFFFFF"/>
                <w:lang w:val="hy-AM" w:eastAsia="en-US"/>
              </w:rPr>
              <w:t>ուղղվա</w:t>
            </w:r>
            <w:r w:rsidRPr="009007BD">
              <w:rPr>
                <w:rFonts w:ascii="GHEA Mariam" w:hAnsi="GHEA Mariam"/>
                <w:b/>
                <w:i/>
                <w:shd w:val="clear" w:color="auto" w:fill="FFFFFF"/>
                <w:lang w:val="hy-AM" w:eastAsia="en-US"/>
              </w:rPr>
              <w:softHyphen/>
              <w:t>ծությամբ</w:t>
            </w:r>
            <w:r w:rsidRPr="009007BD">
              <w:rPr>
                <w:rFonts w:ascii="GHEA Mariam" w:hAnsi="GHEA Mariam"/>
                <w:b/>
                <w:i/>
                <w:shd w:val="clear" w:color="auto" w:fill="FFFFFF"/>
                <w:lang w:val="af-ZA" w:eastAsia="en-US"/>
              </w:rPr>
              <w:t xml:space="preserve"> </w:t>
            </w:r>
            <w:r w:rsidRPr="009007BD">
              <w:rPr>
                <w:rFonts w:ascii="GHEA Mariam" w:hAnsi="GHEA Mariam"/>
                <w:b/>
                <w:i/>
                <w:shd w:val="clear" w:color="auto" w:fill="FFFFFF"/>
                <w:lang w:val="hy-AM" w:eastAsia="en-US"/>
              </w:rPr>
              <w:t>ուսում</w:t>
            </w:r>
            <w:r w:rsidRPr="009007BD">
              <w:rPr>
                <w:rFonts w:ascii="GHEA Mariam" w:hAnsi="GHEA Mariam"/>
                <w:b/>
                <w:i/>
                <w:shd w:val="clear" w:color="auto" w:fill="FFFFFF"/>
                <w:lang w:val="hy-AM" w:eastAsia="en-US"/>
              </w:rPr>
              <w:softHyphen/>
              <w:t>նա</w:t>
            </w:r>
            <w:r w:rsidRPr="009007BD">
              <w:rPr>
                <w:rFonts w:ascii="GHEA Mariam" w:hAnsi="GHEA Mariam"/>
                <w:b/>
                <w:i/>
                <w:shd w:val="clear" w:color="auto" w:fill="FFFFFF"/>
                <w:lang w:val="hy-AM" w:eastAsia="en-US"/>
              </w:rPr>
              <w:softHyphen/>
              <w:t>կան</w:t>
            </w:r>
            <w:r w:rsidRPr="009007BD">
              <w:rPr>
                <w:rFonts w:ascii="GHEA Mariam" w:hAnsi="GHEA Mariam"/>
                <w:b/>
                <w:i/>
                <w:shd w:val="clear" w:color="auto" w:fill="FFFFFF"/>
                <w:lang w:val="af-ZA" w:eastAsia="en-US"/>
              </w:rPr>
              <w:t xml:space="preserve"> </w:t>
            </w:r>
            <w:r w:rsidRPr="009007BD">
              <w:rPr>
                <w:rFonts w:ascii="GHEA Mariam" w:hAnsi="GHEA Mariam"/>
                <w:b/>
                <w:i/>
                <w:shd w:val="clear" w:color="auto" w:fill="FFFFFF"/>
                <w:lang w:val="hy-AM" w:eastAsia="en-US"/>
              </w:rPr>
              <w:t>կենտրոնների</w:t>
            </w:r>
            <w:r w:rsidRPr="009007BD">
              <w:rPr>
                <w:rFonts w:ascii="GHEA Mariam" w:hAnsi="GHEA Mariam"/>
                <w:b/>
                <w:i/>
                <w:shd w:val="clear" w:color="auto" w:fill="FFFFFF"/>
                <w:lang w:val="af-ZA" w:eastAsia="en-US"/>
              </w:rPr>
              <w:t xml:space="preserve"> </w:t>
            </w:r>
            <w:r w:rsidRPr="009007BD">
              <w:rPr>
                <w:rFonts w:ascii="GHEA Mariam" w:hAnsi="GHEA Mariam"/>
                <w:b/>
                <w:i/>
                <w:shd w:val="clear" w:color="auto" w:fill="FFFFFF"/>
                <w:lang w:val="hy-AM" w:eastAsia="en-US"/>
              </w:rPr>
              <w:t>ստեղ</w:t>
            </w:r>
            <w:r w:rsidRPr="009007BD">
              <w:rPr>
                <w:rFonts w:ascii="GHEA Mariam" w:hAnsi="GHEA Mariam"/>
                <w:b/>
                <w:i/>
                <w:shd w:val="clear" w:color="auto" w:fill="FFFFFF"/>
                <w:lang w:val="hy-AM" w:eastAsia="en-US"/>
              </w:rPr>
              <w:softHyphen/>
              <w:t xml:space="preserve">ծում </w:t>
            </w:r>
          </w:p>
          <w:p w:rsidR="008C23D0" w:rsidRPr="009007BD" w:rsidRDefault="008C23D0" w:rsidP="00AD5E2E">
            <w:pPr>
              <w:tabs>
                <w:tab w:val="left" w:pos="142"/>
              </w:tabs>
              <w:ind w:left="644"/>
              <w:contextualSpacing/>
              <w:rPr>
                <w:rFonts w:ascii="GHEA Mariam" w:hAnsi="GHEA Mariam"/>
                <w:lang w:val="hy-AM" w:eastAsia="en-US"/>
              </w:rPr>
            </w:pPr>
          </w:p>
          <w:p w:rsidR="008C23D0" w:rsidRPr="009007BD" w:rsidRDefault="008C23D0" w:rsidP="008E329A">
            <w:pPr>
              <w:numPr>
                <w:ilvl w:val="0"/>
                <w:numId w:val="45"/>
              </w:numPr>
              <w:contextualSpacing/>
              <w:jc w:val="both"/>
              <w:rPr>
                <w:rFonts w:ascii="GHEA Mariam" w:hAnsi="GHEA Mariam"/>
                <w:b/>
                <w:lang w:val="af-ZA" w:eastAsia="en-US"/>
              </w:rPr>
            </w:pPr>
            <w:r w:rsidRPr="009007BD">
              <w:rPr>
                <w:rFonts w:ascii="GHEA Mariam" w:hAnsi="GHEA Mariam" w:cs="Sylfaen"/>
                <w:b/>
                <w:lang w:eastAsia="en-US"/>
              </w:rPr>
              <w:t>Միջոցառման</w:t>
            </w:r>
            <w:r w:rsidRPr="009007BD">
              <w:rPr>
                <w:rFonts w:ascii="GHEA Mariam" w:hAnsi="GHEA Mariam"/>
                <w:b/>
                <w:lang w:val="af-ZA" w:eastAsia="en-US"/>
              </w:rPr>
              <w:t xml:space="preserve"> </w:t>
            </w:r>
            <w:r w:rsidRPr="009007BD">
              <w:rPr>
                <w:rFonts w:ascii="GHEA Mariam" w:hAnsi="GHEA Mariam" w:cs="Sylfaen"/>
                <w:b/>
                <w:lang w:eastAsia="en-US"/>
              </w:rPr>
              <w:t>անհրաժեշտությունը</w:t>
            </w:r>
            <w:r w:rsidRPr="009007BD">
              <w:rPr>
                <w:rFonts w:ascii="GHEA Mariam" w:hAnsi="GHEA Mariam"/>
                <w:b/>
                <w:lang w:val="af-ZA" w:eastAsia="en-US"/>
              </w:rPr>
              <w:t xml:space="preserve"> (</w:t>
            </w:r>
            <w:r w:rsidRPr="009007BD">
              <w:rPr>
                <w:rFonts w:ascii="GHEA Mariam" w:hAnsi="GHEA Mariam" w:cs="Sylfaen"/>
                <w:b/>
                <w:lang w:eastAsia="en-US"/>
              </w:rPr>
              <w:t>նպատակը</w:t>
            </w:r>
            <w:r w:rsidRPr="009007BD">
              <w:rPr>
                <w:rFonts w:ascii="GHEA Mariam" w:hAnsi="GHEA Mariam"/>
                <w:b/>
                <w:lang w:val="af-ZA" w:eastAsia="en-US"/>
              </w:rPr>
              <w:t>):</w:t>
            </w:r>
          </w:p>
          <w:p w:rsidR="008C23D0" w:rsidRPr="009007BD" w:rsidRDefault="008C23D0" w:rsidP="00AD5E2E">
            <w:pPr>
              <w:ind w:firstLine="708"/>
              <w:contextualSpacing/>
              <w:jc w:val="both"/>
              <w:rPr>
                <w:rFonts w:ascii="GHEA Mariam" w:hAnsi="GHEA Mariam" w:cs="GHEA Grapalat"/>
                <w:lang w:val="af-ZA" w:eastAsia="en-US"/>
              </w:rPr>
            </w:pPr>
            <w:r w:rsidRPr="009007BD">
              <w:rPr>
                <w:rFonts w:ascii="GHEA Mariam" w:hAnsi="GHEA Mariam" w:cs="GHEA Grapalat"/>
                <w:lang w:val="hy-AM" w:eastAsia="en-US"/>
              </w:rPr>
              <w:t xml:space="preserve">Գյուղատնտեսության ոլորտի զարգացումը առանձնակի շեշտադրության կարիք ունի, քանի որ բոլոր առանցքային փաստաթղթերում այն սահմանված է որպես երկրի հետագա տնտեսական զարգացման գերակա ոլորտ: </w:t>
            </w:r>
          </w:p>
          <w:p w:rsidR="008C23D0" w:rsidRPr="009007BD" w:rsidRDefault="008C23D0" w:rsidP="00AD5E2E">
            <w:pPr>
              <w:ind w:firstLine="540"/>
              <w:contextualSpacing/>
              <w:jc w:val="both"/>
              <w:rPr>
                <w:rFonts w:ascii="GHEA Mariam" w:hAnsi="GHEA Mariam" w:cs="GHEA Grapalat"/>
                <w:shd w:val="clear" w:color="auto" w:fill="99CC00"/>
                <w:lang w:val="hy-AM" w:eastAsia="en-US"/>
              </w:rPr>
            </w:pPr>
            <w:r w:rsidRPr="009007BD">
              <w:rPr>
                <w:rFonts w:ascii="GHEA Mariam" w:hAnsi="GHEA Mariam" w:cs="GHEA Grapalat"/>
                <w:lang w:eastAsia="en-US"/>
              </w:rPr>
              <w:t>Գյուղատնտեսական</w:t>
            </w:r>
            <w:r w:rsidRPr="009007BD">
              <w:rPr>
                <w:rFonts w:ascii="GHEA Mariam" w:hAnsi="GHEA Mariam" w:cs="GHEA Grapalat"/>
                <w:lang w:val="af-ZA" w:eastAsia="en-US"/>
              </w:rPr>
              <w:t xml:space="preserve"> </w:t>
            </w:r>
            <w:r w:rsidRPr="009007BD">
              <w:rPr>
                <w:rFonts w:ascii="GHEA Mariam" w:hAnsi="GHEA Mariam" w:cs="Sylfaen"/>
                <w:lang w:val="ru-RU" w:eastAsia="en-US"/>
              </w:rPr>
              <w:t>մասնագիտական</w:t>
            </w:r>
            <w:r w:rsidRPr="009007BD">
              <w:rPr>
                <w:rFonts w:ascii="GHEA Mariam" w:hAnsi="GHEA Mariam" w:cs="Sylfaen"/>
                <w:lang w:val="af-ZA" w:eastAsia="en-US"/>
              </w:rPr>
              <w:t xml:space="preserve"> </w:t>
            </w:r>
            <w:r w:rsidRPr="009007BD">
              <w:rPr>
                <w:rFonts w:ascii="GHEA Mariam" w:hAnsi="GHEA Mariam" w:cs="Sylfaen"/>
                <w:lang w:val="ru-RU" w:eastAsia="en-US"/>
              </w:rPr>
              <w:t>կրթության</w:t>
            </w:r>
            <w:r w:rsidRPr="009007BD">
              <w:rPr>
                <w:rFonts w:ascii="GHEA Mariam" w:hAnsi="GHEA Mariam" w:cs="Sylfaen"/>
                <w:lang w:val="af-ZA" w:eastAsia="en-US"/>
              </w:rPr>
              <w:t xml:space="preserve"> </w:t>
            </w:r>
            <w:r w:rsidRPr="009007BD">
              <w:rPr>
                <w:rFonts w:ascii="GHEA Mariam" w:hAnsi="GHEA Mariam" w:cs="Sylfaen"/>
                <w:lang w:val="ru-RU" w:eastAsia="en-US"/>
              </w:rPr>
              <w:t>և</w:t>
            </w:r>
            <w:r w:rsidRPr="009007BD">
              <w:rPr>
                <w:rFonts w:ascii="GHEA Mariam" w:hAnsi="GHEA Mariam" w:cs="Sylfaen"/>
                <w:lang w:val="af-ZA" w:eastAsia="en-US"/>
              </w:rPr>
              <w:t xml:space="preserve"> </w:t>
            </w:r>
            <w:r w:rsidRPr="009007BD">
              <w:rPr>
                <w:rFonts w:ascii="GHEA Mariam" w:hAnsi="GHEA Mariam" w:cs="Sylfaen"/>
                <w:lang w:val="ru-RU" w:eastAsia="en-US"/>
              </w:rPr>
              <w:t>ուսուցման</w:t>
            </w:r>
            <w:r w:rsidRPr="009007BD">
              <w:rPr>
                <w:rFonts w:ascii="GHEA Mariam" w:hAnsi="GHEA Mariam" w:cs="GHEA Grapalat"/>
                <w:lang w:val="af-ZA" w:eastAsia="en-US"/>
              </w:rPr>
              <w:t xml:space="preserve"> </w:t>
            </w:r>
            <w:r w:rsidRPr="009007BD">
              <w:rPr>
                <w:rFonts w:ascii="GHEA Mariam" w:hAnsi="GHEA Mariam" w:cs="GHEA Grapalat"/>
                <w:lang w:eastAsia="en-US"/>
              </w:rPr>
              <w:t>ուսումնական</w:t>
            </w:r>
            <w:r w:rsidRPr="009007BD">
              <w:rPr>
                <w:rFonts w:ascii="GHEA Mariam" w:hAnsi="GHEA Mariam" w:cs="GHEA Grapalat"/>
                <w:lang w:val="af-ZA" w:eastAsia="en-US"/>
              </w:rPr>
              <w:t xml:space="preserve"> </w:t>
            </w:r>
            <w:r w:rsidRPr="009007BD">
              <w:rPr>
                <w:rFonts w:ascii="GHEA Mariam" w:hAnsi="GHEA Mariam" w:cs="GHEA Grapalat"/>
                <w:lang w:eastAsia="en-US"/>
              </w:rPr>
              <w:t>հաստատությունների</w:t>
            </w:r>
            <w:r w:rsidRPr="009007BD">
              <w:rPr>
                <w:rFonts w:ascii="GHEA Mariam" w:hAnsi="GHEA Mariam" w:cs="GHEA Grapalat"/>
                <w:lang w:val="af-ZA" w:eastAsia="en-US"/>
              </w:rPr>
              <w:t xml:space="preserve"> </w:t>
            </w:r>
            <w:r w:rsidRPr="009007BD">
              <w:rPr>
                <w:rFonts w:ascii="GHEA Mariam" w:hAnsi="GHEA Mariam" w:cs="GHEA Grapalat"/>
                <w:lang w:eastAsia="en-US"/>
              </w:rPr>
              <w:t>շենաքային</w:t>
            </w:r>
            <w:r w:rsidRPr="009007BD">
              <w:rPr>
                <w:rFonts w:ascii="GHEA Mariam" w:hAnsi="GHEA Mariam" w:cs="GHEA Grapalat"/>
                <w:lang w:val="af-ZA" w:eastAsia="en-US"/>
              </w:rPr>
              <w:t xml:space="preserve"> </w:t>
            </w:r>
            <w:r w:rsidRPr="009007BD">
              <w:rPr>
                <w:rFonts w:ascii="GHEA Mariam" w:hAnsi="GHEA Mariam" w:cs="GHEA Grapalat"/>
                <w:lang w:eastAsia="en-US"/>
              </w:rPr>
              <w:t>վատ</w:t>
            </w:r>
            <w:r w:rsidRPr="009007BD">
              <w:rPr>
                <w:rFonts w:ascii="GHEA Mariam" w:hAnsi="GHEA Mariam" w:cs="GHEA Grapalat"/>
                <w:lang w:val="af-ZA" w:eastAsia="en-US"/>
              </w:rPr>
              <w:t xml:space="preserve"> </w:t>
            </w:r>
            <w:r w:rsidRPr="009007BD">
              <w:rPr>
                <w:rFonts w:ascii="GHEA Mariam" w:hAnsi="GHEA Mariam" w:cs="GHEA Grapalat"/>
                <w:lang w:eastAsia="en-US"/>
              </w:rPr>
              <w:t>պայմանները</w:t>
            </w:r>
            <w:r w:rsidRPr="009007BD">
              <w:rPr>
                <w:rFonts w:ascii="GHEA Mariam" w:hAnsi="GHEA Mariam" w:cs="GHEA Grapalat"/>
                <w:lang w:val="af-ZA" w:eastAsia="en-US"/>
              </w:rPr>
              <w:t xml:space="preserve">, </w:t>
            </w:r>
            <w:r w:rsidRPr="009007BD">
              <w:rPr>
                <w:rFonts w:ascii="GHEA Mariam" w:hAnsi="GHEA Mariam" w:cs="GHEA Grapalat"/>
                <w:lang w:eastAsia="en-US"/>
              </w:rPr>
              <w:t>ինչպես</w:t>
            </w:r>
            <w:r w:rsidRPr="009007BD">
              <w:rPr>
                <w:rFonts w:ascii="GHEA Mariam" w:hAnsi="GHEA Mariam" w:cs="GHEA Grapalat"/>
                <w:lang w:val="af-ZA" w:eastAsia="en-US"/>
              </w:rPr>
              <w:t xml:space="preserve"> </w:t>
            </w:r>
            <w:r w:rsidRPr="009007BD">
              <w:rPr>
                <w:rFonts w:ascii="GHEA Mariam" w:hAnsi="GHEA Mariam" w:cs="GHEA Grapalat"/>
                <w:lang w:eastAsia="en-US"/>
              </w:rPr>
              <w:t>նաև</w:t>
            </w:r>
            <w:r w:rsidRPr="009007BD">
              <w:rPr>
                <w:rFonts w:ascii="GHEA Mariam" w:hAnsi="GHEA Mariam" w:cs="GHEA Grapalat"/>
                <w:lang w:val="af-ZA" w:eastAsia="en-US"/>
              </w:rPr>
              <w:t xml:space="preserve"> </w:t>
            </w:r>
            <w:r w:rsidRPr="009007BD">
              <w:rPr>
                <w:rFonts w:ascii="GHEA Mariam" w:hAnsi="GHEA Mariam" w:cs="GHEA Grapalat"/>
                <w:lang w:eastAsia="en-US"/>
              </w:rPr>
              <w:t>անհրաժեշտ</w:t>
            </w:r>
            <w:r w:rsidRPr="009007BD">
              <w:rPr>
                <w:rFonts w:ascii="GHEA Mariam" w:hAnsi="GHEA Mariam" w:cs="GHEA Grapalat"/>
                <w:lang w:val="af-ZA" w:eastAsia="en-US"/>
              </w:rPr>
              <w:t xml:space="preserve"> </w:t>
            </w:r>
            <w:r w:rsidRPr="009007BD">
              <w:rPr>
                <w:rFonts w:ascii="GHEA Mariam" w:hAnsi="GHEA Mariam" w:cs="GHEA Grapalat"/>
                <w:lang w:eastAsia="en-US"/>
              </w:rPr>
              <w:t>ենթակառուցվածքների</w:t>
            </w:r>
            <w:r w:rsidRPr="009007BD">
              <w:rPr>
                <w:rFonts w:ascii="GHEA Mariam" w:hAnsi="GHEA Mariam" w:cs="GHEA Grapalat"/>
                <w:lang w:val="af-ZA" w:eastAsia="en-US"/>
              </w:rPr>
              <w:t xml:space="preserve"> </w:t>
            </w:r>
            <w:r w:rsidRPr="009007BD">
              <w:rPr>
                <w:rFonts w:ascii="GHEA Mariam" w:hAnsi="GHEA Mariam" w:cs="GHEA Grapalat"/>
                <w:lang w:eastAsia="en-US"/>
              </w:rPr>
              <w:t>բացակայությունը</w:t>
            </w:r>
            <w:r w:rsidRPr="009007BD">
              <w:rPr>
                <w:rFonts w:ascii="GHEA Mariam" w:hAnsi="GHEA Mariam" w:cs="GHEA Grapalat"/>
                <w:lang w:val="hy-AM" w:eastAsia="en-US"/>
              </w:rPr>
              <w:t xml:space="preserve"> </w:t>
            </w:r>
            <w:r w:rsidRPr="009007BD">
              <w:rPr>
                <w:rFonts w:ascii="GHEA Mariam" w:hAnsi="GHEA Mariam" w:cs="GHEA Grapalat"/>
                <w:lang w:eastAsia="en-US"/>
              </w:rPr>
              <w:t>խոչընդոտում</w:t>
            </w:r>
            <w:r w:rsidRPr="009007BD">
              <w:rPr>
                <w:rFonts w:ascii="GHEA Mariam" w:hAnsi="GHEA Mariam" w:cs="GHEA Grapalat"/>
                <w:lang w:val="af-ZA" w:eastAsia="en-US"/>
              </w:rPr>
              <w:t xml:space="preserve"> </w:t>
            </w:r>
            <w:r w:rsidRPr="009007BD">
              <w:rPr>
                <w:rFonts w:ascii="GHEA Mariam" w:hAnsi="GHEA Mariam" w:cs="GHEA Grapalat"/>
                <w:lang w:eastAsia="en-US"/>
              </w:rPr>
              <w:t>են</w:t>
            </w:r>
            <w:r w:rsidRPr="009007BD">
              <w:rPr>
                <w:rFonts w:ascii="GHEA Mariam" w:hAnsi="GHEA Mariam" w:cs="GHEA Grapalat"/>
                <w:lang w:val="af-ZA" w:eastAsia="en-US"/>
              </w:rPr>
              <w:t xml:space="preserve"> </w:t>
            </w:r>
            <w:r w:rsidRPr="009007BD">
              <w:rPr>
                <w:rFonts w:ascii="GHEA Mariam" w:hAnsi="GHEA Mariam" w:cs="Sylfaen"/>
                <w:lang w:val="ru-RU" w:eastAsia="en-US"/>
              </w:rPr>
              <w:t>մասնագիտական</w:t>
            </w:r>
            <w:r w:rsidRPr="009007BD">
              <w:rPr>
                <w:rFonts w:ascii="GHEA Mariam" w:hAnsi="GHEA Mariam" w:cs="Sylfaen"/>
                <w:lang w:val="af-ZA" w:eastAsia="en-US"/>
              </w:rPr>
              <w:t xml:space="preserve"> </w:t>
            </w:r>
            <w:r w:rsidRPr="009007BD">
              <w:rPr>
                <w:rFonts w:ascii="GHEA Mariam" w:hAnsi="GHEA Mariam" w:cs="Sylfaen"/>
                <w:lang w:val="ru-RU" w:eastAsia="en-US"/>
              </w:rPr>
              <w:t>կրթության</w:t>
            </w:r>
            <w:r w:rsidRPr="009007BD">
              <w:rPr>
                <w:rFonts w:ascii="GHEA Mariam" w:hAnsi="GHEA Mariam" w:cs="Sylfaen"/>
                <w:lang w:val="af-ZA" w:eastAsia="en-US"/>
              </w:rPr>
              <w:t xml:space="preserve"> </w:t>
            </w:r>
            <w:r w:rsidRPr="009007BD">
              <w:rPr>
                <w:rFonts w:ascii="GHEA Mariam" w:hAnsi="GHEA Mariam" w:cs="Sylfaen"/>
                <w:lang w:val="ru-RU" w:eastAsia="en-US"/>
              </w:rPr>
              <w:t>և</w:t>
            </w:r>
            <w:r w:rsidRPr="009007BD">
              <w:rPr>
                <w:rFonts w:ascii="GHEA Mariam" w:hAnsi="GHEA Mariam" w:cs="Sylfaen"/>
                <w:lang w:val="af-ZA" w:eastAsia="en-US"/>
              </w:rPr>
              <w:t xml:space="preserve"> </w:t>
            </w:r>
            <w:r w:rsidRPr="009007BD">
              <w:rPr>
                <w:rFonts w:ascii="GHEA Mariam" w:hAnsi="GHEA Mariam" w:cs="Sylfaen"/>
                <w:lang w:val="ru-RU" w:eastAsia="en-US"/>
              </w:rPr>
              <w:t>ուսուցման</w:t>
            </w:r>
            <w:r w:rsidRPr="009007BD">
              <w:rPr>
                <w:rFonts w:ascii="GHEA Mariam" w:hAnsi="GHEA Mariam" w:cs="GHEA Grapalat"/>
                <w:lang w:val="af-ZA" w:eastAsia="en-US"/>
              </w:rPr>
              <w:t xml:space="preserve"> </w:t>
            </w:r>
            <w:r w:rsidRPr="009007BD">
              <w:rPr>
                <w:rFonts w:ascii="GHEA Mariam" w:hAnsi="GHEA Mariam" w:cs="GHEA Grapalat"/>
                <w:lang w:eastAsia="en-US"/>
              </w:rPr>
              <w:t>գրավչությանը</w:t>
            </w:r>
            <w:r w:rsidRPr="009007BD">
              <w:rPr>
                <w:rFonts w:ascii="GHEA Mariam" w:hAnsi="GHEA Mariam" w:cs="GHEA Grapalat"/>
                <w:lang w:val="af-ZA" w:eastAsia="en-US"/>
              </w:rPr>
              <w:t xml:space="preserve">, </w:t>
            </w:r>
            <w:r w:rsidRPr="009007BD">
              <w:rPr>
                <w:rFonts w:ascii="GHEA Mariam" w:hAnsi="GHEA Mariam" w:cs="GHEA Grapalat"/>
                <w:lang w:val="hy-AM" w:eastAsia="en-US"/>
              </w:rPr>
              <w:t xml:space="preserve">գյուղատնտեսական </w:t>
            </w:r>
            <w:r w:rsidRPr="009007BD">
              <w:rPr>
                <w:rFonts w:ascii="GHEA Mariam" w:hAnsi="GHEA Mariam" w:cs="GHEA Grapalat"/>
                <w:lang w:eastAsia="en-US"/>
              </w:rPr>
              <w:t>ուղղվածությամբ</w:t>
            </w:r>
            <w:r w:rsidRPr="009007BD">
              <w:rPr>
                <w:rFonts w:ascii="GHEA Mariam" w:hAnsi="GHEA Mariam" w:cs="GHEA Grapalat"/>
                <w:lang w:val="af-ZA" w:eastAsia="en-US"/>
              </w:rPr>
              <w:t xml:space="preserve"> </w:t>
            </w:r>
            <w:r w:rsidRPr="009007BD">
              <w:rPr>
                <w:rFonts w:ascii="GHEA Mariam" w:hAnsi="GHEA Mariam" w:cs="GHEA Grapalat"/>
                <w:lang w:eastAsia="en-US"/>
              </w:rPr>
              <w:t>որակյալ</w:t>
            </w:r>
            <w:r w:rsidRPr="009007BD">
              <w:rPr>
                <w:rFonts w:ascii="GHEA Mariam" w:hAnsi="GHEA Mariam" w:cs="GHEA Grapalat"/>
                <w:lang w:val="af-ZA" w:eastAsia="en-US"/>
              </w:rPr>
              <w:t xml:space="preserve"> </w:t>
            </w:r>
            <w:r w:rsidRPr="009007BD">
              <w:rPr>
                <w:rFonts w:ascii="GHEA Mariam" w:hAnsi="GHEA Mariam" w:cs="GHEA Grapalat"/>
                <w:lang w:eastAsia="en-US"/>
              </w:rPr>
              <w:t>կադրերի</w:t>
            </w:r>
            <w:r w:rsidRPr="009007BD">
              <w:rPr>
                <w:rFonts w:ascii="GHEA Mariam" w:hAnsi="GHEA Mariam" w:cs="GHEA Grapalat"/>
                <w:lang w:val="af-ZA" w:eastAsia="en-US"/>
              </w:rPr>
              <w:t xml:space="preserve"> </w:t>
            </w:r>
            <w:r w:rsidRPr="009007BD">
              <w:rPr>
                <w:rFonts w:ascii="GHEA Mariam" w:hAnsi="GHEA Mariam" w:cs="GHEA Grapalat"/>
                <w:lang w:eastAsia="en-US"/>
              </w:rPr>
              <w:t>պատրաստմանը</w:t>
            </w:r>
            <w:r w:rsidRPr="009007BD">
              <w:rPr>
                <w:rFonts w:ascii="GHEA Mariam" w:hAnsi="GHEA Mariam" w:cs="GHEA Grapalat"/>
                <w:lang w:val="af-ZA" w:eastAsia="en-US"/>
              </w:rPr>
              <w:t>:</w:t>
            </w:r>
          </w:p>
          <w:p w:rsidR="008C23D0" w:rsidRPr="009007BD" w:rsidRDefault="008C23D0" w:rsidP="00AD5E2E">
            <w:pPr>
              <w:ind w:firstLine="540"/>
              <w:contextualSpacing/>
              <w:jc w:val="both"/>
              <w:rPr>
                <w:rFonts w:ascii="GHEA Mariam" w:hAnsi="GHEA Mariam" w:cs="Sylfaen"/>
                <w:noProof/>
                <w:lang w:val="hy-AM" w:eastAsia="en-US"/>
              </w:rPr>
            </w:pPr>
            <w:r w:rsidRPr="009007BD">
              <w:rPr>
                <w:rFonts w:ascii="GHEA Mariam" w:hAnsi="GHEA Mariam" w:cs="GHEA Grapalat"/>
                <w:lang w:val="hy-AM" w:eastAsia="en-US"/>
              </w:rPr>
              <w:t xml:space="preserve">Միջոցառման անհրաժեշտությունը պայմանավորված է ինչպես վերոնշյալով, այնպես էլ  ՀՀ կառավարության և Եվրոպական Միության միջև 2016 թվականի դեկտեմբերին ստորագրված «Որակավորումների բարելավում ավելի լավ աշխատատեղերի համար» ԵՀԳ/2015/038-246 ֆինանսավորման համաձայնագրով սահմանված միջոցառումների և նախապայմանների կատարման անհրաժեշտությամբ, </w:t>
            </w:r>
            <w:r w:rsidRPr="009007BD">
              <w:rPr>
                <w:rFonts w:ascii="GHEA Mariam" w:hAnsi="GHEA Mariam" w:cs="Sylfaen"/>
                <w:noProof/>
                <w:lang w:val="hy-AM" w:eastAsia="en-US"/>
              </w:rPr>
              <w:t>ՀՀ</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կառավարության</w:t>
            </w:r>
            <w:r w:rsidRPr="009007BD">
              <w:rPr>
                <w:rFonts w:ascii="GHEA Mariam" w:hAnsi="GHEA Mariam" w:cs="Sylfaen"/>
                <w:noProof/>
                <w:lang w:val="af-ZA" w:eastAsia="en-US"/>
              </w:rPr>
              <w:t xml:space="preserve"> 2018 </w:t>
            </w:r>
            <w:r w:rsidRPr="009007BD">
              <w:rPr>
                <w:rFonts w:ascii="GHEA Mariam" w:hAnsi="GHEA Mariam" w:cs="Sylfaen"/>
                <w:noProof/>
                <w:lang w:val="hy-AM" w:eastAsia="en-US"/>
              </w:rPr>
              <w:t>թ</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ծրագրի</w:t>
            </w:r>
            <w:r w:rsidRPr="009007BD">
              <w:rPr>
                <w:rFonts w:ascii="GHEA Mariam" w:hAnsi="GHEA Mariam" w:cs="Sylfaen"/>
                <w:noProof/>
                <w:lang w:val="af-ZA" w:eastAsia="en-US"/>
              </w:rPr>
              <w:t xml:space="preserve"> 5</w:t>
            </w:r>
            <w:r w:rsidRPr="009007BD">
              <w:rPr>
                <w:rFonts w:ascii="GHEA Mariam" w:hAnsi="GHEA Mariam" w:cs="Sylfaen"/>
                <w:noProof/>
                <w:lang w:val="hy-AM" w:eastAsia="en-US"/>
              </w:rPr>
              <w:t xml:space="preserve">-րդ բաժնի </w:t>
            </w:r>
            <w:r w:rsidRPr="009007BD">
              <w:rPr>
                <w:rFonts w:ascii="GHEA Mariam" w:hAnsi="GHEA Mariam" w:cs="Sylfaen"/>
                <w:noProof/>
                <w:lang w:val="af-ZA" w:eastAsia="en-US"/>
              </w:rPr>
              <w:t xml:space="preserve">5.4 </w:t>
            </w:r>
            <w:r w:rsidRPr="009007BD">
              <w:rPr>
                <w:rFonts w:ascii="GHEA Mariam" w:hAnsi="GHEA Mariam" w:cs="Sylfaen"/>
                <w:noProof/>
                <w:lang w:val="hy-AM" w:eastAsia="en-US"/>
              </w:rPr>
              <w:t>Կրթություն և գիտություն ենթաբաժնի 7-րդ պարբերության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պահանջով:</w:t>
            </w:r>
          </w:p>
          <w:p w:rsidR="008C23D0" w:rsidRPr="009007BD" w:rsidRDefault="008C23D0" w:rsidP="008E329A">
            <w:pPr>
              <w:numPr>
                <w:ilvl w:val="1"/>
                <w:numId w:val="41"/>
              </w:numPr>
              <w:contextualSpacing/>
              <w:jc w:val="both"/>
              <w:rPr>
                <w:rFonts w:ascii="GHEA Mariam" w:hAnsi="GHEA Mariam" w:cs="Sylfaen"/>
                <w:b/>
                <w:lang w:val="hy-AM" w:eastAsia="en-US"/>
              </w:rPr>
            </w:pPr>
            <w:r w:rsidRPr="009007BD">
              <w:rPr>
                <w:rFonts w:ascii="GHEA Mariam" w:hAnsi="GHEA Mariam" w:cs="Sylfaen"/>
                <w:b/>
                <w:lang w:val="hy-AM" w:eastAsia="en-US"/>
              </w:rPr>
              <w:t>Կարգավորման</w:t>
            </w:r>
            <w:r w:rsidRPr="009007BD">
              <w:rPr>
                <w:rFonts w:ascii="GHEA Mariam" w:hAnsi="GHEA Mariam" w:cs="Times Armenian"/>
                <w:b/>
                <w:lang w:val="af-ZA" w:eastAsia="en-US"/>
              </w:rPr>
              <w:t xml:space="preserve"> </w:t>
            </w:r>
            <w:r w:rsidRPr="009007BD">
              <w:rPr>
                <w:rFonts w:ascii="GHEA Mariam" w:hAnsi="GHEA Mariam" w:cs="Sylfaen"/>
                <w:b/>
                <w:lang w:val="hy-AM" w:eastAsia="en-US"/>
              </w:rPr>
              <w:t>հարաբերությունների</w:t>
            </w:r>
            <w:r w:rsidRPr="009007BD">
              <w:rPr>
                <w:rFonts w:ascii="GHEA Mariam" w:hAnsi="GHEA Mariam" w:cs="Times Armenian"/>
                <w:b/>
                <w:lang w:val="af-ZA" w:eastAsia="en-US"/>
              </w:rPr>
              <w:t xml:space="preserve"> </w:t>
            </w:r>
            <w:r w:rsidRPr="009007BD">
              <w:rPr>
                <w:rFonts w:ascii="GHEA Mariam" w:hAnsi="GHEA Mariam" w:cs="Sylfaen"/>
                <w:b/>
                <w:lang w:val="hy-AM" w:eastAsia="en-US"/>
              </w:rPr>
              <w:t>ներկա</w:t>
            </w:r>
            <w:r w:rsidRPr="009007BD">
              <w:rPr>
                <w:rFonts w:ascii="GHEA Mariam" w:hAnsi="GHEA Mariam" w:cs="Times Armenian"/>
                <w:b/>
                <w:lang w:val="af-ZA" w:eastAsia="en-US"/>
              </w:rPr>
              <w:t xml:space="preserve"> </w:t>
            </w:r>
            <w:r w:rsidRPr="009007BD">
              <w:rPr>
                <w:rFonts w:ascii="GHEA Mariam" w:hAnsi="GHEA Mariam" w:cs="Sylfaen"/>
                <w:b/>
                <w:lang w:val="hy-AM" w:eastAsia="en-US"/>
              </w:rPr>
              <w:t>վիճակը</w:t>
            </w:r>
            <w:r w:rsidRPr="009007BD">
              <w:rPr>
                <w:rFonts w:ascii="GHEA Mariam" w:hAnsi="GHEA Mariam" w:cs="Times Armenian"/>
                <w:b/>
                <w:lang w:val="af-ZA" w:eastAsia="en-US"/>
              </w:rPr>
              <w:t xml:space="preserve"> </w:t>
            </w:r>
            <w:r w:rsidRPr="009007BD">
              <w:rPr>
                <w:rFonts w:ascii="GHEA Mariam" w:hAnsi="GHEA Mariam" w:cs="Sylfaen"/>
                <w:b/>
                <w:lang w:val="hy-AM" w:eastAsia="en-US"/>
              </w:rPr>
              <w:t>և</w:t>
            </w:r>
            <w:r w:rsidRPr="009007BD">
              <w:rPr>
                <w:rFonts w:ascii="GHEA Mariam" w:hAnsi="GHEA Mariam" w:cs="Times Armenian"/>
                <w:b/>
                <w:lang w:val="af-ZA" w:eastAsia="en-US"/>
              </w:rPr>
              <w:t xml:space="preserve"> </w:t>
            </w:r>
            <w:r w:rsidRPr="009007BD">
              <w:rPr>
                <w:rFonts w:ascii="GHEA Mariam" w:hAnsi="GHEA Mariam" w:cs="Sylfaen"/>
                <w:b/>
                <w:lang w:val="hy-AM" w:eastAsia="en-US"/>
              </w:rPr>
              <w:t>առկա</w:t>
            </w:r>
            <w:r w:rsidRPr="009007BD">
              <w:rPr>
                <w:rFonts w:ascii="GHEA Mariam" w:hAnsi="GHEA Mariam" w:cs="Times Armenian"/>
                <w:b/>
                <w:lang w:val="af-ZA" w:eastAsia="en-US"/>
              </w:rPr>
              <w:t xml:space="preserve"> </w:t>
            </w:r>
            <w:r w:rsidRPr="009007BD">
              <w:rPr>
                <w:rFonts w:ascii="GHEA Mariam" w:hAnsi="GHEA Mariam" w:cs="Sylfaen"/>
                <w:b/>
                <w:lang w:val="hy-AM" w:eastAsia="en-US"/>
              </w:rPr>
              <w:t>խնդիրները</w:t>
            </w:r>
          </w:p>
          <w:p w:rsidR="008C23D0" w:rsidRPr="009007BD" w:rsidRDefault="008C23D0" w:rsidP="00AD5E2E">
            <w:pPr>
              <w:ind w:firstLine="708"/>
              <w:contextualSpacing/>
              <w:jc w:val="both"/>
              <w:rPr>
                <w:rFonts w:ascii="GHEA Mariam" w:hAnsi="GHEA Mariam" w:cs="GHEA Grapalat"/>
                <w:lang w:val="hy-AM" w:eastAsia="en-US"/>
              </w:rPr>
            </w:pPr>
            <w:r w:rsidRPr="009007BD">
              <w:rPr>
                <w:rFonts w:ascii="GHEA Mariam" w:hAnsi="GHEA Mariam" w:cs="GHEA Grapalat"/>
                <w:lang w:val="hy-AM" w:eastAsia="en-US"/>
              </w:rPr>
              <w:t xml:space="preserve">Ակնհայտ է ՀՀ գյուղատնտեսության ոլորտի ցածր մակարդակը, ինչը  պայմանավորված է հիմնականում համապատասխան կադրերի բացակայությամբ, գյուղացիական տնտեսվարողների ժամանակակից մասնագիտական գիտելիքների և գործնական հմտությունների պակասով: </w:t>
            </w:r>
          </w:p>
          <w:p w:rsidR="008C23D0" w:rsidRPr="009007BD" w:rsidRDefault="008C23D0" w:rsidP="00AD5E2E">
            <w:pPr>
              <w:ind w:firstLine="708"/>
              <w:contextualSpacing/>
              <w:jc w:val="both"/>
              <w:rPr>
                <w:rFonts w:ascii="GHEA Mariam" w:hAnsi="GHEA Mariam" w:cs="GHEA Grapalat"/>
                <w:lang w:val="hy-AM" w:eastAsia="en-US"/>
              </w:rPr>
            </w:pPr>
            <w:r w:rsidRPr="009007BD">
              <w:rPr>
                <w:rFonts w:ascii="GHEA Mariam" w:hAnsi="GHEA Mariam" w:cs="GHEA Grapalat"/>
                <w:lang w:val="hy-AM" w:eastAsia="en-US"/>
              </w:rPr>
              <w:t xml:space="preserve">Հարկ է նշել, որ </w:t>
            </w:r>
            <w:r w:rsidRPr="009007BD">
              <w:rPr>
                <w:rFonts w:ascii="GHEA Mariam" w:hAnsi="GHEA Mariam" w:cs="Sylfaen"/>
                <w:lang w:val="hy-AM" w:eastAsia="en-US"/>
              </w:rPr>
              <w:t>մասնագիտական</w:t>
            </w:r>
            <w:r w:rsidRPr="009007BD">
              <w:rPr>
                <w:rFonts w:ascii="GHEA Mariam" w:hAnsi="GHEA Mariam" w:cs="Sylfaen"/>
                <w:lang w:val="af-ZA" w:eastAsia="en-US"/>
              </w:rPr>
              <w:t xml:space="preserve"> </w:t>
            </w:r>
            <w:r w:rsidRPr="009007BD">
              <w:rPr>
                <w:rFonts w:ascii="GHEA Mariam" w:hAnsi="GHEA Mariam" w:cs="Sylfaen"/>
                <w:lang w:val="hy-AM" w:eastAsia="en-US"/>
              </w:rPr>
              <w:t>կրթության</w:t>
            </w:r>
            <w:r w:rsidRPr="009007BD">
              <w:rPr>
                <w:rFonts w:ascii="GHEA Mariam" w:hAnsi="GHEA Mariam" w:cs="Sylfaen"/>
                <w:lang w:val="af-ZA" w:eastAsia="en-US"/>
              </w:rPr>
              <w:t xml:space="preserve"> </w:t>
            </w:r>
            <w:r w:rsidRPr="009007BD">
              <w:rPr>
                <w:rFonts w:ascii="GHEA Mariam" w:hAnsi="GHEA Mariam" w:cs="Sylfaen"/>
                <w:lang w:val="hy-AM" w:eastAsia="en-US"/>
              </w:rPr>
              <w:t>և</w:t>
            </w:r>
            <w:r w:rsidRPr="009007BD">
              <w:rPr>
                <w:rFonts w:ascii="GHEA Mariam" w:hAnsi="GHEA Mariam" w:cs="Sylfaen"/>
                <w:lang w:val="af-ZA" w:eastAsia="en-US"/>
              </w:rPr>
              <w:t xml:space="preserve"> </w:t>
            </w:r>
            <w:r w:rsidRPr="009007BD">
              <w:rPr>
                <w:rFonts w:ascii="GHEA Mariam" w:hAnsi="GHEA Mariam" w:cs="Sylfaen"/>
                <w:lang w:val="hy-AM" w:eastAsia="en-US"/>
              </w:rPr>
              <w:t>ուսուցման</w:t>
            </w:r>
            <w:r w:rsidRPr="009007BD">
              <w:rPr>
                <w:rFonts w:ascii="GHEA Mariam" w:hAnsi="GHEA Mariam" w:cs="GHEA Grapalat"/>
                <w:lang w:val="hy-AM" w:eastAsia="en-US"/>
              </w:rPr>
              <w:t xml:space="preserve"> գյուղատնտեսական ուսումնական </w:t>
            </w:r>
            <w:r w:rsidRPr="009007BD">
              <w:rPr>
                <w:rFonts w:ascii="GHEA Mariam" w:hAnsi="GHEA Mariam" w:cs="GHEA Grapalat"/>
                <w:lang w:val="hy-AM" w:eastAsia="en-US"/>
              </w:rPr>
              <w:lastRenderedPageBreak/>
              <w:t>հաստատությունների շենքերը վերջին 15-20 տարիներին, հիմնականում ֆինանսական միջոցների բացակայության պատճառով, չեն վերանորոգվել կամ վերականգնվել, այդ իսկ պատճառով էլ ուսումնարանները/քոլեջները չեն ապահովում համապատասխան կրթական միջավայր:</w:t>
            </w:r>
          </w:p>
          <w:p w:rsidR="008C23D0" w:rsidRPr="009007BD" w:rsidRDefault="008C23D0" w:rsidP="00AD5E2E">
            <w:pPr>
              <w:ind w:firstLine="708"/>
              <w:contextualSpacing/>
              <w:jc w:val="both"/>
              <w:rPr>
                <w:rFonts w:ascii="GHEA Mariam" w:hAnsi="GHEA Mariam" w:cs="GHEA Grapalat"/>
                <w:lang w:val="af-ZA" w:eastAsia="en-US"/>
              </w:rPr>
            </w:pPr>
            <w:r w:rsidRPr="009007BD">
              <w:rPr>
                <w:rFonts w:ascii="GHEA Mariam" w:hAnsi="GHEA Mariam" w:cs="GHEA Grapalat"/>
                <w:lang w:val="hy-AM" w:eastAsia="en-US"/>
              </w:rPr>
              <w:t>ՀՀ սոցիալ-տնտեսական զարգացմանը նպաստելու, գյուղատնտեսության արդյունավետ վարման, գյուղատնտեսական արտադրությամբ զբաղվողների կիրառական մասնագիտական հմտությունների բարելավման, որակյալ կադրեր պատրաստելու համար կարևոր նախապայման է հանդիսանում անհրաժեշտ կրթական միջավայրի ապահովումը</w:t>
            </w:r>
            <w:r w:rsidRPr="009007BD">
              <w:rPr>
                <w:rFonts w:ascii="GHEA Mariam" w:hAnsi="GHEA Mariam" w:cs="GHEA Grapalat"/>
                <w:lang w:val="af-ZA" w:eastAsia="en-US"/>
              </w:rPr>
              <w:t>:</w:t>
            </w:r>
          </w:p>
          <w:p w:rsidR="008C23D0" w:rsidRPr="009007BD" w:rsidRDefault="008C23D0" w:rsidP="00AD5E2E">
            <w:pPr>
              <w:ind w:firstLine="706"/>
              <w:contextualSpacing/>
              <w:jc w:val="both"/>
              <w:rPr>
                <w:rFonts w:ascii="GHEA Mariam" w:hAnsi="GHEA Mariam"/>
                <w:b/>
                <w:lang w:val="hy-AM" w:eastAsia="en-US"/>
              </w:rPr>
            </w:pPr>
          </w:p>
          <w:p w:rsidR="008C23D0" w:rsidRPr="009007BD" w:rsidRDefault="008C23D0" w:rsidP="008E329A">
            <w:pPr>
              <w:numPr>
                <w:ilvl w:val="1"/>
                <w:numId w:val="41"/>
              </w:numPr>
              <w:contextualSpacing/>
              <w:jc w:val="both"/>
              <w:rPr>
                <w:rFonts w:ascii="GHEA Mariam" w:hAnsi="GHEA Mariam" w:cs="Sylfaen"/>
                <w:b/>
                <w:lang w:eastAsia="en-US"/>
              </w:rPr>
            </w:pPr>
            <w:r w:rsidRPr="009007BD">
              <w:rPr>
                <w:rFonts w:ascii="GHEA Mariam" w:hAnsi="GHEA Mariam" w:cs="Sylfaen"/>
                <w:b/>
                <w:lang w:val="hy-AM" w:eastAsia="en-US"/>
              </w:rPr>
              <w:t>Առկա</w:t>
            </w:r>
            <w:r w:rsidRPr="009007BD">
              <w:rPr>
                <w:rFonts w:ascii="GHEA Mariam" w:hAnsi="GHEA Mariam" w:cs="Sylfaen"/>
                <w:b/>
                <w:lang w:val="af-ZA" w:eastAsia="en-US"/>
              </w:rPr>
              <w:t xml:space="preserve"> </w:t>
            </w:r>
            <w:r w:rsidRPr="009007BD">
              <w:rPr>
                <w:rFonts w:ascii="GHEA Mariam" w:hAnsi="GHEA Mariam" w:cs="Sylfaen"/>
                <w:b/>
                <w:lang w:val="hy-AM" w:eastAsia="en-US"/>
              </w:rPr>
              <w:t>խնդիրների</w:t>
            </w:r>
            <w:r w:rsidRPr="009007BD">
              <w:rPr>
                <w:rFonts w:ascii="GHEA Mariam" w:hAnsi="GHEA Mariam" w:cs="Sylfaen"/>
                <w:b/>
                <w:lang w:val="af-ZA" w:eastAsia="en-US"/>
              </w:rPr>
              <w:t xml:space="preserve"> </w:t>
            </w:r>
            <w:r w:rsidRPr="009007BD">
              <w:rPr>
                <w:rFonts w:ascii="GHEA Mariam" w:hAnsi="GHEA Mariam" w:cs="Sylfaen"/>
                <w:b/>
                <w:lang w:val="hy-AM" w:eastAsia="en-US"/>
              </w:rPr>
              <w:t>առաջարկվող</w:t>
            </w:r>
            <w:r w:rsidRPr="009007BD">
              <w:rPr>
                <w:rFonts w:ascii="GHEA Mariam" w:hAnsi="GHEA Mariam" w:cs="Sylfaen"/>
                <w:b/>
                <w:lang w:val="af-ZA" w:eastAsia="en-US"/>
              </w:rPr>
              <w:t xml:space="preserve"> </w:t>
            </w:r>
            <w:r w:rsidRPr="009007BD">
              <w:rPr>
                <w:rFonts w:ascii="GHEA Mariam" w:hAnsi="GHEA Mariam" w:cs="Sylfaen"/>
                <w:b/>
                <w:lang w:val="hy-AM" w:eastAsia="en-US"/>
              </w:rPr>
              <w:t>լուծումները</w:t>
            </w:r>
          </w:p>
          <w:p w:rsidR="008C23D0" w:rsidRPr="009007BD" w:rsidRDefault="008C23D0" w:rsidP="00AD5E2E">
            <w:pPr>
              <w:ind w:firstLine="360"/>
              <w:contextualSpacing/>
              <w:jc w:val="both"/>
              <w:rPr>
                <w:rFonts w:ascii="GHEA Mariam" w:hAnsi="GHEA Mariam"/>
                <w:b/>
                <w:bCs/>
                <w:i/>
                <w:iCs/>
                <w:u w:val="single"/>
                <w:lang w:eastAsia="en-US"/>
              </w:rPr>
            </w:pPr>
            <w:r w:rsidRPr="009007BD">
              <w:rPr>
                <w:rFonts w:ascii="GHEA Mariam" w:hAnsi="GHEA Mariam" w:cs="GHEA Grapalat"/>
                <w:lang w:eastAsia="en-US"/>
              </w:rPr>
              <w:t xml:space="preserve">ՀՀ </w:t>
            </w:r>
            <w:r w:rsidRPr="009007BD">
              <w:rPr>
                <w:rFonts w:ascii="GHEA Mariam" w:hAnsi="GHEA Mariam" w:cs="GHEA Grapalat"/>
                <w:lang w:val="hy-AM" w:eastAsia="en-US"/>
              </w:rPr>
              <w:t>սոցիալ-տնտեսական զարգացման</w:t>
            </w:r>
            <w:r w:rsidRPr="009007BD">
              <w:rPr>
                <w:rFonts w:ascii="GHEA Mariam" w:hAnsi="GHEA Mariam" w:cs="GHEA Grapalat"/>
                <w:lang w:eastAsia="en-US"/>
              </w:rPr>
              <w:t xml:space="preserve">ը նպաստելու, աշխատաշուկայի պահանջներին համապատասխան կրթություն ապահովելու, </w:t>
            </w:r>
            <w:r w:rsidRPr="009007BD">
              <w:rPr>
                <w:rFonts w:ascii="GHEA Mariam" w:hAnsi="GHEA Mariam" w:cs="GHEA Grapalat"/>
                <w:lang w:val="ru-RU" w:eastAsia="en-US"/>
              </w:rPr>
              <w:t>աշխատանքի</w:t>
            </w:r>
            <w:r w:rsidRPr="009007BD">
              <w:rPr>
                <w:rFonts w:ascii="GHEA Mariam" w:hAnsi="GHEA Mariam" w:cs="GHEA Grapalat"/>
                <w:lang w:eastAsia="en-US"/>
              </w:rPr>
              <w:t xml:space="preserve"> </w:t>
            </w:r>
            <w:r w:rsidRPr="009007BD">
              <w:rPr>
                <w:rFonts w:ascii="GHEA Mariam" w:hAnsi="GHEA Mariam" w:cs="GHEA Grapalat"/>
                <w:lang w:val="ru-RU" w:eastAsia="en-US"/>
              </w:rPr>
              <w:t>վրա</w:t>
            </w:r>
            <w:r w:rsidRPr="009007BD">
              <w:rPr>
                <w:rFonts w:ascii="GHEA Mariam" w:hAnsi="GHEA Mariam" w:cs="GHEA Grapalat"/>
                <w:lang w:eastAsia="en-US"/>
              </w:rPr>
              <w:t xml:space="preserve"> </w:t>
            </w:r>
            <w:r w:rsidRPr="009007BD">
              <w:rPr>
                <w:rFonts w:ascii="GHEA Mariam" w:hAnsi="GHEA Mariam" w:cs="GHEA Grapalat"/>
                <w:lang w:val="ru-RU" w:eastAsia="en-US"/>
              </w:rPr>
              <w:t>հիմնված</w:t>
            </w:r>
            <w:r w:rsidRPr="009007BD">
              <w:rPr>
                <w:rFonts w:ascii="GHEA Mariam" w:hAnsi="GHEA Mariam" w:cs="GHEA Grapalat"/>
                <w:lang w:eastAsia="en-US"/>
              </w:rPr>
              <w:t xml:space="preserve"> </w:t>
            </w:r>
            <w:r w:rsidRPr="009007BD">
              <w:rPr>
                <w:rFonts w:ascii="GHEA Mariam" w:hAnsi="GHEA Mariam" w:cs="GHEA Grapalat"/>
                <w:lang w:val="ru-RU" w:eastAsia="en-US"/>
              </w:rPr>
              <w:t>ուսուց</w:t>
            </w:r>
            <w:r w:rsidRPr="009007BD">
              <w:rPr>
                <w:rFonts w:ascii="GHEA Mariam" w:hAnsi="GHEA Mariam" w:cs="GHEA Grapalat"/>
                <w:lang w:eastAsia="en-US"/>
              </w:rPr>
              <w:t xml:space="preserve">ում </w:t>
            </w:r>
            <w:r w:rsidRPr="009007BD">
              <w:rPr>
                <w:rFonts w:ascii="GHEA Mariam" w:hAnsi="GHEA Mariam" w:cs="GHEA Grapalat"/>
                <w:lang w:val="ru-RU" w:eastAsia="en-US"/>
              </w:rPr>
              <w:t>կազմակերպ</w:t>
            </w:r>
            <w:r w:rsidRPr="009007BD">
              <w:rPr>
                <w:rFonts w:ascii="GHEA Mariam" w:hAnsi="GHEA Mariam" w:cs="GHEA Grapalat"/>
                <w:lang w:eastAsia="en-US"/>
              </w:rPr>
              <w:t xml:space="preserve">ելու, շրջանավարտների զբաղունակությունը խթանելու նպատակով՝ անհրաժեշտ է </w:t>
            </w:r>
            <w:r w:rsidRPr="009007BD">
              <w:rPr>
                <w:rFonts w:ascii="GHEA Mariam" w:hAnsi="GHEA Mariam" w:cs="GHEA Grapalat"/>
                <w:lang w:val="ru-RU" w:eastAsia="en-US"/>
              </w:rPr>
              <w:t>ստեղծ</w:t>
            </w:r>
            <w:r w:rsidRPr="009007BD">
              <w:rPr>
                <w:rFonts w:ascii="GHEA Mariam" w:hAnsi="GHEA Mariam" w:cs="GHEA Grapalat"/>
                <w:lang w:eastAsia="en-US"/>
              </w:rPr>
              <w:t>ել գ</w:t>
            </w:r>
            <w:r w:rsidRPr="009007BD">
              <w:rPr>
                <w:rFonts w:ascii="GHEA Mariam" w:hAnsi="GHEA Mariam"/>
                <w:shd w:val="clear" w:color="auto" w:fill="FFFFFF"/>
                <w:lang w:eastAsia="en-US"/>
              </w:rPr>
              <w:t xml:space="preserve">յուղատնտեսական ուղղվածության ուսումնական կենտրոն,  </w:t>
            </w:r>
            <w:r w:rsidRPr="009007BD">
              <w:rPr>
                <w:rFonts w:ascii="GHEA Mariam" w:hAnsi="GHEA Mariam" w:cs="GHEA Grapalat"/>
                <w:lang w:val="ru-RU" w:eastAsia="en-US"/>
              </w:rPr>
              <w:t>համալր</w:t>
            </w:r>
            <w:r w:rsidRPr="009007BD">
              <w:rPr>
                <w:rFonts w:ascii="GHEA Mariam" w:hAnsi="GHEA Mariam" w:cs="GHEA Grapalat"/>
                <w:lang w:eastAsia="en-US"/>
              </w:rPr>
              <w:t xml:space="preserve">ել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հագեց</w:t>
            </w:r>
            <w:r w:rsidRPr="009007BD">
              <w:rPr>
                <w:rFonts w:ascii="GHEA Mariam" w:hAnsi="GHEA Mariam" w:cs="GHEA Grapalat"/>
                <w:lang w:eastAsia="en-US"/>
              </w:rPr>
              <w:t xml:space="preserve">նել այն </w:t>
            </w:r>
            <w:r w:rsidRPr="009007BD">
              <w:rPr>
                <w:rFonts w:ascii="GHEA Mariam" w:hAnsi="GHEA Mariam" w:cs="GHEA Grapalat"/>
                <w:lang w:val="ru-RU" w:eastAsia="en-US"/>
              </w:rPr>
              <w:t>համապատասխան</w:t>
            </w:r>
            <w:r w:rsidRPr="009007BD">
              <w:rPr>
                <w:rFonts w:ascii="GHEA Mariam" w:hAnsi="GHEA Mariam" w:cs="GHEA Grapalat"/>
                <w:lang w:eastAsia="en-US"/>
              </w:rPr>
              <w:t xml:space="preserve"> </w:t>
            </w:r>
            <w:r w:rsidRPr="009007BD">
              <w:rPr>
                <w:rFonts w:ascii="GHEA Mariam" w:hAnsi="GHEA Mariam" w:cs="GHEA Grapalat"/>
                <w:lang w:val="ru-RU" w:eastAsia="en-US"/>
              </w:rPr>
              <w:t>գույքով</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սարքավորումներով</w:t>
            </w:r>
            <w:r w:rsidRPr="009007BD">
              <w:rPr>
                <w:rFonts w:ascii="GHEA Mariam" w:hAnsi="GHEA Mariam" w:cs="GHEA Grapalat"/>
                <w:lang w:eastAsia="en-US"/>
              </w:rPr>
              <w:t xml:space="preserve">, </w:t>
            </w:r>
            <w:r w:rsidRPr="009007BD">
              <w:rPr>
                <w:rFonts w:ascii="GHEA Mariam" w:hAnsi="GHEA Mariam" w:cs="GHEA Grapalat"/>
                <w:lang w:val="ru-RU" w:eastAsia="en-US"/>
              </w:rPr>
              <w:t>անհրաժեշտ</w:t>
            </w:r>
            <w:r w:rsidRPr="009007BD">
              <w:rPr>
                <w:rFonts w:ascii="GHEA Mariam" w:hAnsi="GHEA Mariam" w:cs="GHEA Grapalat"/>
                <w:lang w:eastAsia="en-US"/>
              </w:rPr>
              <w:t xml:space="preserve"> </w:t>
            </w:r>
            <w:r w:rsidRPr="009007BD">
              <w:rPr>
                <w:rFonts w:ascii="GHEA Mariam" w:hAnsi="GHEA Mariam" w:cs="GHEA Grapalat"/>
                <w:lang w:val="ru-RU" w:eastAsia="en-US"/>
              </w:rPr>
              <w:t>ենթակառուցվածքներ</w:t>
            </w:r>
            <w:r w:rsidRPr="009007BD">
              <w:rPr>
                <w:rFonts w:ascii="GHEA Mariam" w:hAnsi="GHEA Mariam" w:cs="GHEA Grapalat"/>
                <w:lang w:eastAsia="en-US"/>
              </w:rPr>
              <w:t>ով (</w:t>
            </w:r>
            <w:r w:rsidRPr="009007BD">
              <w:rPr>
                <w:rFonts w:ascii="GHEA Mariam" w:hAnsi="GHEA Mariam" w:cs="GHEA Grapalat"/>
                <w:lang w:val="ru-RU" w:eastAsia="en-US"/>
              </w:rPr>
              <w:t>մեղվանոց</w:t>
            </w:r>
            <w:r w:rsidRPr="009007BD">
              <w:rPr>
                <w:rFonts w:ascii="GHEA Mariam" w:hAnsi="GHEA Mariam" w:cs="GHEA Grapalat"/>
                <w:lang w:eastAsia="en-US"/>
              </w:rPr>
              <w:t xml:space="preserve">, </w:t>
            </w:r>
            <w:r w:rsidRPr="009007BD">
              <w:rPr>
                <w:rFonts w:ascii="GHEA Mariam" w:hAnsi="GHEA Mariam" w:cs="GHEA Grapalat"/>
                <w:lang w:val="ru-RU" w:eastAsia="en-US"/>
              </w:rPr>
              <w:t>կաթի</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կաթնամթերքի</w:t>
            </w:r>
            <w:r w:rsidRPr="009007BD">
              <w:rPr>
                <w:rFonts w:ascii="GHEA Mariam" w:hAnsi="GHEA Mariam" w:cs="GHEA Grapalat"/>
                <w:lang w:eastAsia="en-US"/>
              </w:rPr>
              <w:t xml:space="preserve">, </w:t>
            </w:r>
            <w:r w:rsidRPr="009007BD">
              <w:rPr>
                <w:rFonts w:ascii="GHEA Mariam" w:hAnsi="GHEA Mariam" w:cs="GHEA Grapalat"/>
                <w:lang w:val="ru-RU" w:eastAsia="en-US"/>
              </w:rPr>
              <w:t>մրգերի</w:t>
            </w:r>
            <w:r w:rsidRPr="009007BD">
              <w:rPr>
                <w:rFonts w:ascii="GHEA Mariam" w:hAnsi="GHEA Mariam" w:cs="GHEA Grapalat"/>
                <w:lang w:eastAsia="en-US"/>
              </w:rPr>
              <w:t xml:space="preserve">, </w:t>
            </w:r>
            <w:r w:rsidRPr="009007BD">
              <w:rPr>
                <w:rFonts w:ascii="GHEA Mariam" w:hAnsi="GHEA Mariam" w:cs="GHEA Grapalat"/>
                <w:lang w:val="ru-RU" w:eastAsia="en-US"/>
              </w:rPr>
              <w:t>բանջարեղենի</w:t>
            </w:r>
            <w:r w:rsidRPr="009007BD">
              <w:rPr>
                <w:rFonts w:ascii="GHEA Mariam" w:hAnsi="GHEA Mariam" w:cs="GHEA Grapalat"/>
                <w:lang w:eastAsia="en-US"/>
              </w:rPr>
              <w:t xml:space="preserve"> </w:t>
            </w:r>
            <w:r w:rsidRPr="009007BD">
              <w:rPr>
                <w:rFonts w:ascii="GHEA Mariam" w:hAnsi="GHEA Mariam" w:cs="GHEA Grapalat"/>
                <w:lang w:val="ru-RU" w:eastAsia="en-US"/>
              </w:rPr>
              <w:t>վերամշակման</w:t>
            </w:r>
            <w:r w:rsidRPr="009007BD">
              <w:rPr>
                <w:rFonts w:ascii="GHEA Mariam" w:hAnsi="GHEA Mariam" w:cs="GHEA Grapalat"/>
                <w:lang w:eastAsia="en-US"/>
              </w:rPr>
              <w:t xml:space="preserve"> </w:t>
            </w:r>
            <w:r w:rsidRPr="009007BD">
              <w:rPr>
                <w:rFonts w:ascii="GHEA Mariam" w:hAnsi="GHEA Mariam" w:cs="GHEA Grapalat"/>
                <w:lang w:val="ru-RU" w:eastAsia="en-US"/>
              </w:rPr>
              <w:t>արտադրություն</w:t>
            </w:r>
            <w:r w:rsidRPr="009007BD">
              <w:rPr>
                <w:rFonts w:ascii="GHEA Mariam" w:hAnsi="GHEA Mariam" w:cs="GHEA Grapalat"/>
                <w:lang w:eastAsia="en-US"/>
              </w:rPr>
              <w:t xml:space="preserve">, </w:t>
            </w:r>
            <w:r w:rsidRPr="009007BD">
              <w:rPr>
                <w:rFonts w:ascii="GHEA Mariam" w:hAnsi="GHEA Mariam" w:cs="GHEA Grapalat"/>
                <w:lang w:val="ru-RU" w:eastAsia="en-US"/>
              </w:rPr>
              <w:t>անասնաբուծական</w:t>
            </w:r>
            <w:r w:rsidRPr="009007BD">
              <w:rPr>
                <w:rFonts w:ascii="GHEA Mariam" w:hAnsi="GHEA Mariam" w:cs="GHEA Grapalat"/>
                <w:lang w:eastAsia="en-US"/>
              </w:rPr>
              <w:t xml:space="preserve">, </w:t>
            </w:r>
            <w:r w:rsidRPr="009007BD">
              <w:rPr>
                <w:rFonts w:ascii="GHEA Mariam" w:hAnsi="GHEA Mariam" w:cs="GHEA Grapalat"/>
                <w:lang w:val="ru-RU" w:eastAsia="en-US"/>
              </w:rPr>
              <w:t>թռչնաբուծական</w:t>
            </w:r>
            <w:r w:rsidRPr="009007BD">
              <w:rPr>
                <w:rFonts w:ascii="GHEA Mariam" w:hAnsi="GHEA Mariam" w:cs="GHEA Grapalat"/>
                <w:lang w:eastAsia="en-US"/>
              </w:rPr>
              <w:t xml:space="preserve"> </w:t>
            </w:r>
            <w:r w:rsidRPr="009007BD">
              <w:rPr>
                <w:rFonts w:ascii="GHEA Mariam" w:hAnsi="GHEA Mariam" w:cs="GHEA Grapalat"/>
                <w:lang w:val="ru-RU" w:eastAsia="en-US"/>
              </w:rPr>
              <w:t>ֆերմաներ</w:t>
            </w:r>
            <w:r w:rsidRPr="009007BD">
              <w:rPr>
                <w:rFonts w:ascii="GHEA Mariam" w:hAnsi="GHEA Mariam" w:cs="GHEA Grapalat"/>
                <w:lang w:eastAsia="en-US"/>
              </w:rPr>
              <w:t xml:space="preserve">, </w:t>
            </w:r>
            <w:r w:rsidRPr="009007BD">
              <w:rPr>
                <w:rFonts w:ascii="GHEA Mariam" w:hAnsi="GHEA Mariam" w:cs="GHEA Grapalat"/>
                <w:lang w:val="ru-RU" w:eastAsia="en-US"/>
              </w:rPr>
              <w:t>մսի</w:t>
            </w:r>
            <w:r w:rsidRPr="009007BD">
              <w:rPr>
                <w:rFonts w:ascii="GHEA Mariam" w:hAnsi="GHEA Mariam" w:cs="GHEA Grapalat"/>
                <w:lang w:eastAsia="en-US"/>
              </w:rPr>
              <w:t xml:space="preserve"> </w:t>
            </w:r>
            <w:r w:rsidRPr="009007BD">
              <w:rPr>
                <w:rFonts w:ascii="GHEA Mariam" w:hAnsi="GHEA Mariam" w:cs="GHEA Grapalat"/>
                <w:lang w:val="ru-RU" w:eastAsia="en-US"/>
              </w:rPr>
              <w:t>վերամշակման</w:t>
            </w:r>
            <w:r w:rsidRPr="009007BD">
              <w:rPr>
                <w:rFonts w:ascii="GHEA Mariam" w:hAnsi="GHEA Mariam" w:cs="GHEA Grapalat"/>
                <w:lang w:eastAsia="en-US"/>
              </w:rPr>
              <w:t xml:space="preserve"> </w:t>
            </w:r>
            <w:r w:rsidRPr="009007BD">
              <w:rPr>
                <w:rFonts w:ascii="GHEA Mariam" w:hAnsi="GHEA Mariam" w:cs="GHEA Grapalat"/>
                <w:lang w:val="ru-RU" w:eastAsia="en-US"/>
              </w:rPr>
              <w:t>մինի</w:t>
            </w:r>
            <w:r w:rsidRPr="009007BD">
              <w:rPr>
                <w:rFonts w:ascii="GHEA Mariam" w:hAnsi="GHEA Mariam" w:cs="GHEA Grapalat"/>
                <w:lang w:eastAsia="en-US"/>
              </w:rPr>
              <w:t xml:space="preserve"> </w:t>
            </w:r>
            <w:r w:rsidRPr="009007BD">
              <w:rPr>
                <w:rFonts w:ascii="GHEA Mariam" w:hAnsi="GHEA Mariam" w:cs="GHEA Grapalat"/>
                <w:lang w:val="ru-RU" w:eastAsia="en-US"/>
              </w:rPr>
              <w:t>արտադրություն</w:t>
            </w:r>
            <w:r w:rsidRPr="009007BD">
              <w:rPr>
                <w:rFonts w:ascii="GHEA Mariam" w:hAnsi="GHEA Mariam" w:cs="GHEA Grapalat"/>
                <w:lang w:eastAsia="en-US"/>
              </w:rPr>
              <w:t xml:space="preserve">, </w:t>
            </w:r>
            <w:r w:rsidRPr="009007BD">
              <w:rPr>
                <w:rFonts w:ascii="GHEA Mariam" w:hAnsi="GHEA Mariam" w:cs="GHEA Grapalat"/>
                <w:lang w:val="ru-RU" w:eastAsia="en-US"/>
              </w:rPr>
              <w:t>ժամանակակից</w:t>
            </w:r>
            <w:r w:rsidRPr="009007BD">
              <w:rPr>
                <w:rFonts w:ascii="GHEA Mariam" w:hAnsi="GHEA Mariam" w:cs="GHEA Grapalat"/>
                <w:lang w:eastAsia="en-US"/>
              </w:rPr>
              <w:t xml:space="preserve"> </w:t>
            </w:r>
            <w:r w:rsidRPr="009007BD">
              <w:rPr>
                <w:rFonts w:ascii="GHEA Mariam" w:hAnsi="GHEA Mariam" w:cs="GHEA Grapalat"/>
                <w:lang w:val="ru-RU" w:eastAsia="en-US"/>
              </w:rPr>
              <w:t>ջերմոցի</w:t>
            </w:r>
            <w:r w:rsidRPr="009007BD">
              <w:rPr>
                <w:rFonts w:ascii="GHEA Mariam" w:hAnsi="GHEA Mariam" w:cs="GHEA Grapalat"/>
                <w:lang w:eastAsia="en-US"/>
              </w:rPr>
              <w:t xml:space="preserve"> </w:t>
            </w:r>
            <w:r w:rsidRPr="009007BD">
              <w:rPr>
                <w:rFonts w:ascii="GHEA Mariam" w:hAnsi="GHEA Mariam" w:cs="GHEA Grapalat"/>
                <w:lang w:val="ru-RU" w:eastAsia="en-US"/>
              </w:rPr>
              <w:t>հարմարություններ</w:t>
            </w:r>
            <w:r w:rsidRPr="009007BD">
              <w:rPr>
                <w:rFonts w:ascii="GHEA Mariam" w:hAnsi="GHEA Mariam" w:cs="GHEA Grapalat"/>
                <w:lang w:eastAsia="en-US"/>
              </w:rPr>
              <w:t xml:space="preserve">, </w:t>
            </w:r>
            <w:r w:rsidRPr="009007BD">
              <w:rPr>
                <w:rFonts w:ascii="GHEA Mariam" w:hAnsi="GHEA Mariam" w:cs="GHEA Grapalat"/>
                <w:lang w:val="ru-RU" w:eastAsia="en-US"/>
              </w:rPr>
              <w:t>գյուղատնտեսական</w:t>
            </w:r>
            <w:r w:rsidRPr="009007BD">
              <w:rPr>
                <w:rFonts w:ascii="GHEA Mariam" w:hAnsi="GHEA Mariam" w:cs="GHEA Grapalat"/>
                <w:lang w:eastAsia="en-US"/>
              </w:rPr>
              <w:t xml:space="preserve"> </w:t>
            </w:r>
            <w:r w:rsidRPr="009007BD">
              <w:rPr>
                <w:rFonts w:ascii="GHEA Mariam" w:hAnsi="GHEA Mariam" w:cs="GHEA Grapalat"/>
                <w:lang w:val="ru-RU" w:eastAsia="en-US"/>
              </w:rPr>
              <w:t>տեխնիկայի</w:t>
            </w:r>
            <w:r w:rsidRPr="009007BD">
              <w:rPr>
                <w:rFonts w:ascii="GHEA Mariam" w:hAnsi="GHEA Mariam" w:cs="GHEA Grapalat"/>
                <w:lang w:eastAsia="en-US"/>
              </w:rPr>
              <w:t xml:space="preserve"> </w:t>
            </w:r>
            <w:r w:rsidRPr="009007BD">
              <w:rPr>
                <w:rFonts w:ascii="GHEA Mariam" w:hAnsi="GHEA Mariam" w:cs="GHEA Grapalat"/>
                <w:lang w:val="ru-RU" w:eastAsia="en-US"/>
              </w:rPr>
              <w:t>վերանորոգման</w:t>
            </w:r>
            <w:r w:rsidRPr="009007BD">
              <w:rPr>
                <w:rFonts w:ascii="GHEA Mariam" w:hAnsi="GHEA Mariam" w:cs="GHEA Grapalat"/>
                <w:lang w:eastAsia="en-US"/>
              </w:rPr>
              <w:t xml:space="preserve"> </w:t>
            </w:r>
            <w:r w:rsidRPr="009007BD">
              <w:rPr>
                <w:rFonts w:ascii="GHEA Mariam" w:hAnsi="GHEA Mariam" w:cs="GHEA Grapalat"/>
                <w:lang w:val="ru-RU" w:eastAsia="en-US"/>
              </w:rPr>
              <w:t>արհեստանոց</w:t>
            </w:r>
            <w:r w:rsidRPr="009007BD">
              <w:rPr>
                <w:rFonts w:ascii="GHEA Mariam" w:hAnsi="GHEA Mariam" w:cs="GHEA Grapalat"/>
                <w:lang w:eastAsia="en-US"/>
              </w:rPr>
              <w:t xml:space="preserve">, </w:t>
            </w:r>
            <w:r w:rsidRPr="009007BD">
              <w:rPr>
                <w:rFonts w:ascii="GHEA Mariam" w:hAnsi="GHEA Mariam" w:cs="GHEA Grapalat"/>
                <w:lang w:val="ru-RU" w:eastAsia="en-US"/>
              </w:rPr>
              <w:t>ագրոհամակարգեր</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այլն</w:t>
            </w:r>
            <w:r w:rsidRPr="009007BD">
              <w:rPr>
                <w:rFonts w:ascii="GHEA Mariam" w:hAnsi="GHEA Mariam" w:cs="GHEA Grapalat"/>
                <w:lang w:eastAsia="en-US"/>
              </w:rPr>
              <w:t>):</w:t>
            </w:r>
          </w:p>
          <w:p w:rsidR="008C23D0" w:rsidRPr="009007BD" w:rsidRDefault="008C23D0" w:rsidP="008E329A">
            <w:pPr>
              <w:numPr>
                <w:ilvl w:val="0"/>
                <w:numId w:val="45"/>
              </w:numPr>
              <w:contextualSpacing/>
              <w:jc w:val="both"/>
              <w:rPr>
                <w:rFonts w:ascii="GHEA Mariam" w:hAnsi="GHEA Mariam" w:cs="GHEA Grapalat"/>
                <w:b/>
                <w:lang w:eastAsia="en-US"/>
              </w:rPr>
            </w:pPr>
            <w:r w:rsidRPr="009007BD">
              <w:rPr>
                <w:rFonts w:ascii="GHEA Mariam" w:hAnsi="GHEA Mariam" w:cs="GHEA Grapalat"/>
                <w:b/>
                <w:lang w:eastAsia="en-US"/>
              </w:rPr>
              <w:t>Կարգավորման առարկան</w:t>
            </w:r>
          </w:p>
          <w:p w:rsidR="008C23D0" w:rsidRPr="009007BD" w:rsidRDefault="008C23D0" w:rsidP="00AD5E2E">
            <w:pPr>
              <w:ind w:firstLine="360"/>
              <w:contextualSpacing/>
              <w:jc w:val="both"/>
              <w:rPr>
                <w:rFonts w:ascii="GHEA Mariam" w:hAnsi="GHEA Mariam" w:cs="GHEA Grapalat"/>
                <w:lang w:eastAsia="en-US"/>
              </w:rPr>
            </w:pPr>
            <w:r w:rsidRPr="009007BD">
              <w:rPr>
                <w:rFonts w:ascii="GHEA Mariam" w:hAnsi="GHEA Mariam" w:cs="GHEA Grapalat"/>
                <w:lang w:val="ru-RU" w:eastAsia="en-US"/>
              </w:rPr>
              <w:t>Գյուղատնտեսական</w:t>
            </w:r>
            <w:r w:rsidRPr="009007BD">
              <w:rPr>
                <w:rFonts w:ascii="GHEA Mariam" w:hAnsi="GHEA Mariam" w:cs="GHEA Grapalat"/>
                <w:lang w:eastAsia="en-US"/>
              </w:rPr>
              <w:t xml:space="preserve"> </w:t>
            </w:r>
            <w:r w:rsidRPr="009007BD">
              <w:rPr>
                <w:rFonts w:ascii="GHEA Mariam" w:hAnsi="GHEA Mariam" w:cs="GHEA Grapalat"/>
                <w:lang w:val="ru-RU" w:eastAsia="en-US"/>
              </w:rPr>
              <w:t>ուղղվածության</w:t>
            </w:r>
            <w:r w:rsidRPr="009007BD">
              <w:rPr>
                <w:rFonts w:ascii="GHEA Mariam" w:hAnsi="GHEA Mariam" w:cs="GHEA Grapalat"/>
                <w:lang w:eastAsia="en-US"/>
              </w:rPr>
              <w:t xml:space="preserve"> </w:t>
            </w:r>
            <w:r w:rsidRPr="009007BD">
              <w:rPr>
                <w:rFonts w:ascii="GHEA Mariam" w:hAnsi="GHEA Mariam" w:cs="GHEA Grapalat"/>
                <w:lang w:val="ru-RU" w:eastAsia="en-US"/>
              </w:rPr>
              <w:t>ուսումնական</w:t>
            </w:r>
            <w:r w:rsidRPr="009007BD">
              <w:rPr>
                <w:rFonts w:ascii="GHEA Mariam" w:hAnsi="GHEA Mariam" w:cs="GHEA Grapalat"/>
                <w:lang w:eastAsia="en-US"/>
              </w:rPr>
              <w:t xml:space="preserve"> </w:t>
            </w:r>
            <w:r w:rsidRPr="009007BD">
              <w:rPr>
                <w:rFonts w:ascii="GHEA Mariam" w:hAnsi="GHEA Mariam" w:cs="GHEA Grapalat"/>
                <w:lang w:val="ru-RU" w:eastAsia="en-US"/>
              </w:rPr>
              <w:t>կենտրոնի</w:t>
            </w:r>
            <w:r w:rsidRPr="009007BD">
              <w:rPr>
                <w:rFonts w:ascii="GHEA Mariam" w:hAnsi="GHEA Mariam" w:cs="GHEA Grapalat"/>
                <w:lang w:eastAsia="en-US"/>
              </w:rPr>
              <w:t xml:space="preserve"> </w:t>
            </w:r>
            <w:r w:rsidRPr="009007BD">
              <w:rPr>
                <w:rFonts w:ascii="GHEA Mariam" w:hAnsi="GHEA Mariam" w:cs="GHEA Grapalat"/>
                <w:lang w:val="ru-RU" w:eastAsia="en-US"/>
              </w:rPr>
              <w:t>ստեղծմամբ</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համապատասխան</w:t>
            </w:r>
            <w:r w:rsidRPr="009007BD">
              <w:rPr>
                <w:rFonts w:ascii="GHEA Mariam" w:hAnsi="GHEA Mariam" w:cs="GHEA Grapalat"/>
                <w:lang w:eastAsia="en-US"/>
              </w:rPr>
              <w:t xml:space="preserve"> </w:t>
            </w:r>
            <w:r w:rsidRPr="009007BD">
              <w:rPr>
                <w:rFonts w:ascii="GHEA Mariam" w:hAnsi="GHEA Mariam" w:cs="GHEA Grapalat"/>
                <w:lang w:val="ru-RU" w:eastAsia="en-US"/>
              </w:rPr>
              <w:t>գույքով</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սարքավորումներով</w:t>
            </w:r>
            <w:r w:rsidRPr="009007BD">
              <w:rPr>
                <w:rFonts w:ascii="GHEA Mariam" w:hAnsi="GHEA Mariam" w:cs="GHEA Grapalat"/>
                <w:lang w:eastAsia="en-US"/>
              </w:rPr>
              <w:t xml:space="preserve"> </w:t>
            </w:r>
            <w:r w:rsidRPr="009007BD">
              <w:rPr>
                <w:rFonts w:ascii="GHEA Mariam" w:hAnsi="GHEA Mariam" w:cs="GHEA Grapalat"/>
                <w:lang w:val="ru-RU" w:eastAsia="en-US"/>
              </w:rPr>
              <w:t>համալրմամբ</w:t>
            </w:r>
            <w:r w:rsidRPr="009007BD">
              <w:rPr>
                <w:rFonts w:ascii="GHEA Mariam" w:hAnsi="GHEA Mariam" w:cs="GHEA Grapalat"/>
                <w:lang w:eastAsia="en-US"/>
              </w:rPr>
              <w:t xml:space="preserve"> </w:t>
            </w:r>
            <w:r w:rsidRPr="009007BD">
              <w:rPr>
                <w:rFonts w:ascii="GHEA Mariam" w:hAnsi="GHEA Mariam" w:cs="GHEA Grapalat"/>
                <w:lang w:val="ru-RU" w:eastAsia="en-US"/>
              </w:rPr>
              <w:t>մասնագիտական</w:t>
            </w:r>
            <w:r w:rsidRPr="009007BD">
              <w:rPr>
                <w:rFonts w:ascii="GHEA Mariam" w:hAnsi="GHEA Mariam" w:cs="GHEA Grapalat"/>
                <w:lang w:eastAsia="en-US"/>
              </w:rPr>
              <w:t xml:space="preserve"> </w:t>
            </w:r>
            <w:r w:rsidRPr="009007BD">
              <w:rPr>
                <w:rFonts w:ascii="GHEA Mariam" w:hAnsi="GHEA Mariam" w:cs="GHEA Grapalat"/>
                <w:lang w:val="ru-RU" w:eastAsia="en-US"/>
              </w:rPr>
              <w:t>կրթության</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ուսուցման</w:t>
            </w:r>
            <w:r w:rsidRPr="009007BD">
              <w:rPr>
                <w:rFonts w:ascii="GHEA Mariam" w:hAnsi="GHEA Mariam" w:cs="GHEA Grapalat"/>
                <w:lang w:eastAsia="en-US"/>
              </w:rPr>
              <w:t xml:space="preserve"> </w:t>
            </w:r>
            <w:r w:rsidRPr="009007BD">
              <w:rPr>
                <w:rFonts w:ascii="GHEA Mariam" w:hAnsi="GHEA Mariam" w:cs="GHEA Grapalat"/>
                <w:lang w:val="ru-RU" w:eastAsia="en-US"/>
              </w:rPr>
              <w:t>կազմակերպման</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իրականացման</w:t>
            </w:r>
            <w:r w:rsidRPr="009007BD">
              <w:rPr>
                <w:rFonts w:ascii="GHEA Mariam" w:hAnsi="GHEA Mariam" w:cs="GHEA Grapalat"/>
                <w:lang w:eastAsia="en-US"/>
              </w:rPr>
              <w:t xml:space="preserve">, </w:t>
            </w:r>
            <w:r w:rsidRPr="009007BD">
              <w:rPr>
                <w:rFonts w:ascii="GHEA Mariam" w:hAnsi="GHEA Mariam" w:cs="GHEA Grapalat"/>
                <w:lang w:val="ru-RU" w:eastAsia="en-US"/>
              </w:rPr>
              <w:t>ինչպես</w:t>
            </w:r>
            <w:r w:rsidRPr="009007BD">
              <w:rPr>
                <w:rFonts w:ascii="GHEA Mariam" w:hAnsi="GHEA Mariam" w:cs="GHEA Grapalat"/>
                <w:lang w:eastAsia="en-US"/>
              </w:rPr>
              <w:t xml:space="preserve"> </w:t>
            </w:r>
            <w:r w:rsidRPr="009007BD">
              <w:rPr>
                <w:rFonts w:ascii="GHEA Mariam" w:hAnsi="GHEA Mariam" w:cs="GHEA Grapalat"/>
                <w:lang w:val="ru-RU" w:eastAsia="en-US"/>
              </w:rPr>
              <w:t>նաև</w:t>
            </w:r>
            <w:r w:rsidRPr="009007BD">
              <w:rPr>
                <w:rFonts w:ascii="GHEA Mariam" w:hAnsi="GHEA Mariam" w:cs="GHEA Grapalat"/>
                <w:lang w:eastAsia="en-US"/>
              </w:rPr>
              <w:t xml:space="preserve"> </w:t>
            </w:r>
            <w:r w:rsidRPr="009007BD">
              <w:rPr>
                <w:rFonts w:ascii="GHEA Mariam" w:hAnsi="GHEA Mariam" w:cs="GHEA Grapalat"/>
                <w:lang w:val="ru-RU" w:eastAsia="en-US"/>
              </w:rPr>
              <w:t>կառավարման</w:t>
            </w:r>
            <w:r w:rsidRPr="009007BD">
              <w:rPr>
                <w:rFonts w:ascii="GHEA Mariam" w:hAnsi="GHEA Mariam" w:cs="GHEA Grapalat"/>
                <w:lang w:eastAsia="en-US"/>
              </w:rPr>
              <w:t xml:space="preserve"> </w:t>
            </w:r>
            <w:r w:rsidRPr="009007BD">
              <w:rPr>
                <w:rFonts w:ascii="GHEA Mariam" w:hAnsi="GHEA Mariam" w:cs="GHEA Grapalat"/>
                <w:lang w:val="ru-RU" w:eastAsia="en-US"/>
              </w:rPr>
              <w:t>արդյունավետության</w:t>
            </w:r>
            <w:r w:rsidRPr="009007BD">
              <w:rPr>
                <w:rFonts w:ascii="GHEA Mariam" w:hAnsi="GHEA Mariam" w:cs="GHEA Grapalat"/>
                <w:lang w:eastAsia="en-US"/>
              </w:rPr>
              <w:t xml:space="preserve"> </w:t>
            </w:r>
            <w:r w:rsidRPr="009007BD">
              <w:rPr>
                <w:rFonts w:ascii="GHEA Mariam" w:hAnsi="GHEA Mariam" w:cs="GHEA Grapalat"/>
                <w:lang w:val="ru-RU" w:eastAsia="en-US"/>
              </w:rPr>
              <w:t>բարձրացում</w:t>
            </w:r>
            <w:r w:rsidRPr="009007BD">
              <w:rPr>
                <w:rFonts w:ascii="GHEA Mariam" w:hAnsi="GHEA Mariam" w:cs="GHEA Grapalat"/>
                <w:lang w:eastAsia="en-US"/>
              </w:rPr>
              <w:t xml:space="preserve">, </w:t>
            </w:r>
            <w:r w:rsidRPr="009007BD">
              <w:rPr>
                <w:rFonts w:ascii="GHEA Mariam" w:hAnsi="GHEA Mariam" w:cs="GHEA Grapalat"/>
                <w:lang w:val="ru-RU" w:eastAsia="en-US"/>
              </w:rPr>
              <w:t>կրթության</w:t>
            </w:r>
            <w:r w:rsidRPr="009007BD">
              <w:rPr>
                <w:rFonts w:ascii="GHEA Mariam" w:hAnsi="GHEA Mariam" w:cs="GHEA Grapalat"/>
                <w:lang w:eastAsia="en-US"/>
              </w:rPr>
              <w:t xml:space="preserve"> </w:t>
            </w:r>
            <w:r w:rsidRPr="009007BD">
              <w:rPr>
                <w:rFonts w:ascii="GHEA Mariam" w:hAnsi="GHEA Mariam" w:cs="GHEA Grapalat"/>
                <w:lang w:val="ru-RU" w:eastAsia="en-US"/>
              </w:rPr>
              <w:t>առանձնահատուկ</w:t>
            </w:r>
            <w:r w:rsidRPr="009007BD">
              <w:rPr>
                <w:rFonts w:ascii="GHEA Mariam" w:hAnsi="GHEA Mariam" w:cs="GHEA Grapalat"/>
                <w:lang w:eastAsia="en-US"/>
              </w:rPr>
              <w:t xml:space="preserve"> </w:t>
            </w:r>
            <w:r w:rsidRPr="009007BD">
              <w:rPr>
                <w:rFonts w:ascii="GHEA Mariam" w:hAnsi="GHEA Mariam" w:cs="GHEA Grapalat"/>
                <w:lang w:val="ru-RU" w:eastAsia="en-US"/>
              </w:rPr>
              <w:t>պայմանների</w:t>
            </w:r>
            <w:r w:rsidRPr="009007BD">
              <w:rPr>
                <w:rFonts w:ascii="GHEA Mariam" w:hAnsi="GHEA Mariam" w:cs="GHEA Grapalat"/>
                <w:lang w:eastAsia="en-US"/>
              </w:rPr>
              <w:t xml:space="preserve"> </w:t>
            </w:r>
            <w:r w:rsidRPr="009007BD">
              <w:rPr>
                <w:rFonts w:ascii="GHEA Mariam" w:hAnsi="GHEA Mariam" w:cs="GHEA Grapalat"/>
                <w:lang w:val="ru-RU" w:eastAsia="en-US"/>
              </w:rPr>
              <w:t>կարիք</w:t>
            </w:r>
            <w:r w:rsidRPr="009007BD">
              <w:rPr>
                <w:rFonts w:ascii="GHEA Mariam" w:hAnsi="GHEA Mariam" w:cs="GHEA Grapalat"/>
                <w:lang w:eastAsia="en-US"/>
              </w:rPr>
              <w:t xml:space="preserve"> </w:t>
            </w:r>
            <w:r w:rsidRPr="009007BD">
              <w:rPr>
                <w:rFonts w:ascii="GHEA Mariam" w:hAnsi="GHEA Mariam" w:cs="GHEA Grapalat"/>
                <w:lang w:val="ru-RU" w:eastAsia="en-US"/>
              </w:rPr>
              <w:t>ունեցող</w:t>
            </w:r>
            <w:r w:rsidRPr="009007BD">
              <w:rPr>
                <w:rFonts w:ascii="GHEA Mariam" w:hAnsi="GHEA Mariam" w:cs="GHEA Grapalat"/>
                <w:lang w:eastAsia="en-US"/>
              </w:rPr>
              <w:t xml:space="preserve"> </w:t>
            </w:r>
            <w:r w:rsidRPr="009007BD">
              <w:rPr>
                <w:rFonts w:ascii="GHEA Mariam" w:hAnsi="GHEA Mariam" w:cs="GHEA Grapalat"/>
                <w:lang w:val="ru-RU" w:eastAsia="en-US"/>
              </w:rPr>
              <w:t>անձնաց</w:t>
            </w:r>
            <w:r w:rsidRPr="009007BD">
              <w:rPr>
                <w:rFonts w:ascii="GHEA Mariam" w:hAnsi="GHEA Mariam" w:cs="GHEA Grapalat"/>
                <w:lang w:eastAsia="en-US"/>
              </w:rPr>
              <w:t xml:space="preserve"> </w:t>
            </w:r>
            <w:r w:rsidRPr="009007BD">
              <w:rPr>
                <w:rFonts w:ascii="GHEA Mariam" w:hAnsi="GHEA Mariam" w:cs="GHEA Grapalat"/>
                <w:lang w:val="ru-RU" w:eastAsia="en-US"/>
              </w:rPr>
              <w:t>համար</w:t>
            </w:r>
            <w:r w:rsidRPr="009007BD">
              <w:rPr>
                <w:rFonts w:ascii="GHEA Mariam" w:hAnsi="GHEA Mariam" w:cs="GHEA Grapalat"/>
                <w:lang w:eastAsia="en-US"/>
              </w:rPr>
              <w:t xml:space="preserve"> </w:t>
            </w:r>
            <w:r w:rsidRPr="009007BD">
              <w:rPr>
                <w:rFonts w:ascii="GHEA Mariam" w:hAnsi="GHEA Mariam" w:cs="Sylfaen"/>
                <w:lang w:val="ru-RU" w:eastAsia="en-US"/>
              </w:rPr>
              <w:t>մասնագիտական</w:t>
            </w:r>
            <w:r w:rsidRPr="009007BD">
              <w:rPr>
                <w:rFonts w:ascii="GHEA Mariam" w:hAnsi="GHEA Mariam" w:cs="Sylfaen"/>
                <w:lang w:val="af-ZA" w:eastAsia="en-US"/>
              </w:rPr>
              <w:t xml:space="preserve"> </w:t>
            </w:r>
            <w:r w:rsidRPr="009007BD">
              <w:rPr>
                <w:rFonts w:ascii="GHEA Mariam" w:hAnsi="GHEA Mariam" w:cs="Sylfaen"/>
                <w:lang w:val="ru-RU" w:eastAsia="en-US"/>
              </w:rPr>
              <w:t>կրթության</w:t>
            </w:r>
            <w:r w:rsidRPr="009007BD">
              <w:rPr>
                <w:rFonts w:ascii="GHEA Mariam" w:hAnsi="GHEA Mariam" w:cs="Sylfaen"/>
                <w:lang w:val="af-ZA" w:eastAsia="en-US"/>
              </w:rPr>
              <w:t xml:space="preserve"> </w:t>
            </w:r>
            <w:r w:rsidRPr="009007BD">
              <w:rPr>
                <w:rFonts w:ascii="GHEA Mariam" w:hAnsi="GHEA Mariam" w:cs="Sylfaen"/>
                <w:lang w:val="ru-RU" w:eastAsia="en-US"/>
              </w:rPr>
              <w:t>և</w:t>
            </w:r>
            <w:r w:rsidRPr="009007BD">
              <w:rPr>
                <w:rFonts w:ascii="GHEA Mariam" w:hAnsi="GHEA Mariam" w:cs="Sylfaen"/>
                <w:lang w:val="af-ZA" w:eastAsia="en-US"/>
              </w:rPr>
              <w:t xml:space="preserve"> </w:t>
            </w:r>
            <w:r w:rsidRPr="009007BD">
              <w:rPr>
                <w:rFonts w:ascii="GHEA Mariam" w:hAnsi="GHEA Mariam" w:cs="Sylfaen"/>
                <w:lang w:val="ru-RU" w:eastAsia="en-US"/>
              </w:rPr>
              <w:t>ուսուցման</w:t>
            </w:r>
            <w:r w:rsidRPr="009007BD">
              <w:rPr>
                <w:rFonts w:ascii="GHEA Mariam" w:hAnsi="GHEA Mariam" w:cs="GHEA Grapalat"/>
                <w:lang w:eastAsia="en-US"/>
              </w:rPr>
              <w:t xml:space="preserve"> </w:t>
            </w:r>
            <w:r w:rsidRPr="009007BD">
              <w:rPr>
                <w:rFonts w:ascii="GHEA Mariam" w:hAnsi="GHEA Mariam" w:cs="GHEA Grapalat"/>
                <w:lang w:val="ru-RU" w:eastAsia="en-US"/>
              </w:rPr>
              <w:t>հաստատությունների</w:t>
            </w:r>
            <w:r w:rsidRPr="009007BD">
              <w:rPr>
                <w:rFonts w:ascii="GHEA Mariam" w:hAnsi="GHEA Mariam" w:cs="GHEA Grapalat"/>
                <w:lang w:eastAsia="en-US"/>
              </w:rPr>
              <w:t xml:space="preserve"> </w:t>
            </w:r>
            <w:r w:rsidRPr="009007BD">
              <w:rPr>
                <w:rFonts w:ascii="GHEA Mariam" w:hAnsi="GHEA Mariam" w:cs="GHEA Grapalat"/>
                <w:lang w:val="ru-RU" w:eastAsia="en-US"/>
              </w:rPr>
              <w:t>հասանելիության</w:t>
            </w:r>
            <w:r w:rsidRPr="009007BD">
              <w:rPr>
                <w:rFonts w:ascii="GHEA Mariam" w:hAnsi="GHEA Mariam" w:cs="GHEA Grapalat"/>
                <w:lang w:eastAsia="en-US"/>
              </w:rPr>
              <w:t xml:space="preserve"> </w:t>
            </w:r>
            <w:r w:rsidRPr="009007BD">
              <w:rPr>
                <w:rFonts w:ascii="GHEA Mariam" w:hAnsi="GHEA Mariam" w:cs="GHEA Grapalat"/>
                <w:lang w:val="ru-RU" w:eastAsia="en-US"/>
              </w:rPr>
              <w:t>ապահովում</w:t>
            </w:r>
            <w:r w:rsidRPr="009007BD">
              <w:rPr>
                <w:rFonts w:ascii="GHEA Mariam" w:hAnsi="GHEA Mariam" w:cs="GHEA Grapalat"/>
                <w:lang w:eastAsia="en-US"/>
              </w:rPr>
              <w:t xml:space="preserve">: </w:t>
            </w:r>
          </w:p>
          <w:p w:rsidR="008C23D0" w:rsidRPr="009007BD" w:rsidRDefault="008C23D0" w:rsidP="008E329A">
            <w:pPr>
              <w:numPr>
                <w:ilvl w:val="0"/>
                <w:numId w:val="45"/>
              </w:numPr>
              <w:ind w:left="360" w:firstLine="66"/>
              <w:contextualSpacing/>
              <w:jc w:val="both"/>
              <w:rPr>
                <w:rFonts w:ascii="GHEA Mariam" w:hAnsi="GHEA Mariam" w:cs="GHEA Grapalat"/>
                <w:b/>
                <w:lang w:eastAsia="en-US"/>
              </w:rPr>
            </w:pPr>
            <w:r w:rsidRPr="009007BD">
              <w:rPr>
                <w:rFonts w:ascii="GHEA Mariam" w:hAnsi="GHEA Mariam" w:cs="GHEA Grapalat"/>
                <w:b/>
                <w:lang w:eastAsia="en-US"/>
              </w:rPr>
              <w:t>Միջոցառման իրականացման դեպքում ակնկալվող արդյունքը</w:t>
            </w:r>
          </w:p>
          <w:p w:rsidR="008C23D0" w:rsidRPr="009007BD" w:rsidRDefault="008C23D0" w:rsidP="00AD5E2E">
            <w:pPr>
              <w:jc w:val="both"/>
              <w:rPr>
                <w:rFonts w:ascii="GHEA Mariam" w:hAnsi="GHEA Mariam"/>
                <w:caps/>
                <w:lang w:val="fr-FR"/>
              </w:rPr>
            </w:pPr>
            <w:r w:rsidRPr="009007BD">
              <w:rPr>
                <w:rFonts w:ascii="GHEA Mariam" w:hAnsi="GHEA Mariam" w:cs="Sylfaen"/>
                <w:lang w:val="ru-RU" w:eastAsia="en-US"/>
              </w:rPr>
              <w:t>Մասնագիտական</w:t>
            </w:r>
            <w:r w:rsidRPr="009007BD">
              <w:rPr>
                <w:rFonts w:ascii="GHEA Mariam" w:hAnsi="GHEA Mariam" w:cs="Sylfaen"/>
                <w:lang w:val="af-ZA" w:eastAsia="en-US"/>
              </w:rPr>
              <w:t xml:space="preserve"> </w:t>
            </w:r>
            <w:r w:rsidRPr="009007BD">
              <w:rPr>
                <w:rFonts w:ascii="GHEA Mariam" w:hAnsi="GHEA Mariam" w:cs="Sylfaen"/>
                <w:lang w:val="ru-RU" w:eastAsia="en-US"/>
              </w:rPr>
              <w:t>կրթության</w:t>
            </w:r>
            <w:r w:rsidRPr="009007BD">
              <w:rPr>
                <w:rFonts w:ascii="GHEA Mariam" w:hAnsi="GHEA Mariam" w:cs="Sylfaen"/>
                <w:lang w:val="af-ZA" w:eastAsia="en-US"/>
              </w:rPr>
              <w:t xml:space="preserve"> </w:t>
            </w:r>
            <w:r w:rsidRPr="009007BD">
              <w:rPr>
                <w:rFonts w:ascii="GHEA Mariam" w:hAnsi="GHEA Mariam" w:cs="Sylfaen"/>
                <w:lang w:val="ru-RU" w:eastAsia="en-US"/>
              </w:rPr>
              <w:t>և</w:t>
            </w:r>
            <w:r w:rsidRPr="009007BD">
              <w:rPr>
                <w:rFonts w:ascii="GHEA Mariam" w:hAnsi="GHEA Mariam" w:cs="Sylfaen"/>
                <w:lang w:val="af-ZA" w:eastAsia="en-US"/>
              </w:rPr>
              <w:t xml:space="preserve"> </w:t>
            </w:r>
            <w:r w:rsidRPr="009007BD">
              <w:rPr>
                <w:rFonts w:ascii="GHEA Mariam" w:hAnsi="GHEA Mariam" w:cs="Sylfaen"/>
                <w:lang w:val="ru-RU" w:eastAsia="en-US"/>
              </w:rPr>
              <w:t>ուսուցման</w:t>
            </w:r>
            <w:r w:rsidRPr="009007BD">
              <w:rPr>
                <w:rFonts w:ascii="GHEA Mariam" w:hAnsi="GHEA Mariam" w:cs="GHEA Grapalat"/>
                <w:lang w:eastAsia="en-US"/>
              </w:rPr>
              <w:t xml:space="preserve"> </w:t>
            </w:r>
            <w:r w:rsidRPr="009007BD">
              <w:rPr>
                <w:rFonts w:ascii="GHEA Mariam" w:hAnsi="GHEA Mariam" w:cs="GHEA Grapalat"/>
                <w:lang w:val="ru-RU" w:eastAsia="en-US"/>
              </w:rPr>
              <w:t>փորձնական</w:t>
            </w:r>
            <w:r w:rsidRPr="009007BD">
              <w:rPr>
                <w:rFonts w:ascii="GHEA Mariam" w:hAnsi="GHEA Mariam" w:cs="GHEA Grapalat"/>
                <w:lang w:eastAsia="en-US"/>
              </w:rPr>
              <w:t xml:space="preserve"> </w:t>
            </w:r>
            <w:r w:rsidRPr="009007BD">
              <w:rPr>
                <w:rFonts w:ascii="GHEA Mariam" w:hAnsi="GHEA Mariam" w:cs="GHEA Grapalat"/>
                <w:lang w:val="ru-RU" w:eastAsia="en-US"/>
              </w:rPr>
              <w:t>գյուղատնտեսական</w:t>
            </w:r>
            <w:r w:rsidRPr="009007BD">
              <w:rPr>
                <w:rFonts w:ascii="GHEA Mariam" w:hAnsi="GHEA Mariam" w:cs="GHEA Grapalat"/>
                <w:lang w:eastAsia="en-US"/>
              </w:rPr>
              <w:t xml:space="preserve"> </w:t>
            </w:r>
            <w:r w:rsidRPr="009007BD">
              <w:rPr>
                <w:rFonts w:ascii="GHEA Mariam" w:hAnsi="GHEA Mariam" w:cs="GHEA Grapalat"/>
                <w:lang w:val="ru-RU" w:eastAsia="en-US"/>
              </w:rPr>
              <w:t>հաստատությունների</w:t>
            </w:r>
            <w:r w:rsidRPr="009007BD">
              <w:rPr>
                <w:rFonts w:ascii="GHEA Mariam" w:hAnsi="GHEA Mariam" w:cs="GHEA Grapalat"/>
                <w:lang w:eastAsia="en-US"/>
              </w:rPr>
              <w:t xml:space="preserve"> </w:t>
            </w:r>
            <w:r w:rsidRPr="009007BD">
              <w:rPr>
                <w:rFonts w:ascii="GHEA Mariam" w:hAnsi="GHEA Mariam" w:cs="GHEA Grapalat"/>
                <w:lang w:val="ru-RU" w:eastAsia="en-US"/>
              </w:rPr>
              <w:t>վերակառուցման</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վերանորոգման</w:t>
            </w:r>
            <w:r w:rsidRPr="009007BD">
              <w:rPr>
                <w:rFonts w:ascii="GHEA Mariam" w:hAnsi="GHEA Mariam" w:cs="GHEA Grapalat"/>
                <w:lang w:eastAsia="en-US"/>
              </w:rPr>
              <w:t xml:space="preserve"> </w:t>
            </w:r>
            <w:r w:rsidRPr="009007BD">
              <w:rPr>
                <w:rFonts w:ascii="GHEA Mariam" w:hAnsi="GHEA Mariam" w:cs="GHEA Grapalat"/>
                <w:lang w:val="ru-RU" w:eastAsia="en-US"/>
              </w:rPr>
              <w:t>արդյունքում</w:t>
            </w:r>
            <w:r w:rsidRPr="009007BD">
              <w:rPr>
                <w:rFonts w:ascii="GHEA Mariam" w:hAnsi="GHEA Mariam" w:cs="GHEA Grapalat"/>
                <w:lang w:eastAsia="en-US"/>
              </w:rPr>
              <w:t xml:space="preserve"> </w:t>
            </w:r>
            <w:r w:rsidRPr="009007BD">
              <w:rPr>
                <w:rFonts w:ascii="GHEA Mariam" w:hAnsi="GHEA Mariam" w:cs="GHEA Grapalat"/>
                <w:lang w:val="ru-RU" w:eastAsia="en-US"/>
              </w:rPr>
              <w:t>կբարելավվեն</w:t>
            </w:r>
            <w:r w:rsidRPr="009007BD">
              <w:rPr>
                <w:rFonts w:ascii="GHEA Mariam" w:hAnsi="GHEA Mariam" w:cs="GHEA Grapalat"/>
                <w:lang w:eastAsia="en-US"/>
              </w:rPr>
              <w:t xml:space="preserve"> </w:t>
            </w:r>
            <w:r w:rsidRPr="009007BD">
              <w:rPr>
                <w:rFonts w:ascii="GHEA Mariam" w:hAnsi="GHEA Mariam" w:cs="GHEA Grapalat"/>
                <w:lang w:val="ru-RU" w:eastAsia="en-US"/>
              </w:rPr>
              <w:t>ուսուցման</w:t>
            </w:r>
            <w:r w:rsidRPr="009007BD">
              <w:rPr>
                <w:rFonts w:ascii="GHEA Mariam" w:hAnsi="GHEA Mariam" w:cs="GHEA Grapalat"/>
                <w:lang w:eastAsia="en-US"/>
              </w:rPr>
              <w:t xml:space="preserve"> </w:t>
            </w:r>
            <w:r w:rsidRPr="009007BD">
              <w:rPr>
                <w:rFonts w:ascii="GHEA Mariam" w:hAnsi="GHEA Mariam" w:cs="GHEA Grapalat"/>
                <w:lang w:val="ru-RU" w:eastAsia="en-US"/>
              </w:rPr>
              <w:t>պայմանները</w:t>
            </w:r>
            <w:r w:rsidRPr="009007BD">
              <w:rPr>
                <w:rFonts w:ascii="GHEA Mariam" w:hAnsi="GHEA Mariam" w:cs="GHEA Grapalat"/>
                <w:lang w:eastAsia="en-US"/>
              </w:rPr>
              <w:t xml:space="preserve">, </w:t>
            </w:r>
            <w:r w:rsidRPr="009007BD">
              <w:rPr>
                <w:rFonts w:ascii="GHEA Mariam" w:hAnsi="GHEA Mariam" w:cs="GHEA Grapalat"/>
                <w:lang w:val="ru-RU" w:eastAsia="en-US"/>
              </w:rPr>
              <w:t>առավել</w:t>
            </w:r>
            <w:r w:rsidRPr="009007BD">
              <w:rPr>
                <w:rFonts w:ascii="GHEA Mariam" w:hAnsi="GHEA Mariam" w:cs="GHEA Grapalat"/>
                <w:lang w:eastAsia="en-US"/>
              </w:rPr>
              <w:t xml:space="preserve"> </w:t>
            </w:r>
            <w:r w:rsidRPr="009007BD">
              <w:rPr>
                <w:rFonts w:ascii="GHEA Mariam" w:hAnsi="GHEA Mariam" w:cs="GHEA Grapalat"/>
                <w:lang w:val="ru-RU" w:eastAsia="en-US"/>
              </w:rPr>
              <w:t>արդյունավետ</w:t>
            </w:r>
            <w:r w:rsidRPr="009007BD">
              <w:rPr>
                <w:rFonts w:ascii="GHEA Mariam" w:hAnsi="GHEA Mariam" w:cs="GHEA Grapalat"/>
                <w:lang w:eastAsia="en-US"/>
              </w:rPr>
              <w:t xml:space="preserve"> </w:t>
            </w:r>
            <w:r w:rsidRPr="009007BD">
              <w:rPr>
                <w:rFonts w:ascii="GHEA Mariam" w:hAnsi="GHEA Mariam" w:cs="GHEA Grapalat"/>
                <w:lang w:val="ru-RU" w:eastAsia="en-US"/>
              </w:rPr>
              <w:t>կիրականացվի</w:t>
            </w:r>
            <w:r w:rsidRPr="009007BD">
              <w:rPr>
                <w:rFonts w:ascii="GHEA Mariam" w:hAnsi="GHEA Mariam" w:cs="GHEA Grapalat"/>
                <w:lang w:eastAsia="en-US"/>
              </w:rPr>
              <w:t xml:space="preserve"> </w:t>
            </w:r>
            <w:r w:rsidRPr="009007BD">
              <w:rPr>
                <w:rFonts w:ascii="GHEA Mariam" w:hAnsi="GHEA Mariam" w:cs="Sylfaen"/>
                <w:lang w:val="ru-RU" w:eastAsia="en-US"/>
              </w:rPr>
              <w:t>մասնագիտական</w:t>
            </w:r>
            <w:r w:rsidRPr="009007BD">
              <w:rPr>
                <w:rFonts w:ascii="GHEA Mariam" w:hAnsi="GHEA Mariam" w:cs="Sylfaen"/>
                <w:lang w:val="af-ZA" w:eastAsia="en-US"/>
              </w:rPr>
              <w:t xml:space="preserve"> </w:t>
            </w:r>
            <w:r w:rsidRPr="009007BD">
              <w:rPr>
                <w:rFonts w:ascii="GHEA Mariam" w:hAnsi="GHEA Mariam" w:cs="Sylfaen"/>
                <w:lang w:val="ru-RU" w:eastAsia="en-US"/>
              </w:rPr>
              <w:t>կրթության</w:t>
            </w:r>
            <w:r w:rsidRPr="009007BD">
              <w:rPr>
                <w:rFonts w:ascii="GHEA Mariam" w:hAnsi="GHEA Mariam" w:cs="Sylfaen"/>
                <w:lang w:val="af-ZA" w:eastAsia="en-US"/>
              </w:rPr>
              <w:t xml:space="preserve"> </w:t>
            </w:r>
            <w:r w:rsidRPr="009007BD">
              <w:rPr>
                <w:rFonts w:ascii="GHEA Mariam" w:hAnsi="GHEA Mariam" w:cs="Sylfaen"/>
                <w:lang w:val="ru-RU" w:eastAsia="en-US"/>
              </w:rPr>
              <w:t>և</w:t>
            </w:r>
            <w:r w:rsidRPr="009007BD">
              <w:rPr>
                <w:rFonts w:ascii="GHEA Mariam" w:hAnsi="GHEA Mariam" w:cs="Sylfaen"/>
                <w:lang w:val="af-ZA" w:eastAsia="en-US"/>
              </w:rPr>
              <w:t xml:space="preserve"> </w:t>
            </w:r>
            <w:r w:rsidRPr="009007BD">
              <w:rPr>
                <w:rFonts w:ascii="GHEA Mariam" w:hAnsi="GHEA Mariam" w:cs="Sylfaen"/>
                <w:lang w:val="ru-RU" w:eastAsia="en-US"/>
              </w:rPr>
              <w:t>ուսուցման</w:t>
            </w:r>
            <w:r w:rsidRPr="009007BD">
              <w:rPr>
                <w:rFonts w:ascii="GHEA Mariam" w:hAnsi="GHEA Mariam" w:cs="GHEA Grapalat"/>
                <w:lang w:eastAsia="en-US"/>
              </w:rPr>
              <w:t xml:space="preserve"> </w:t>
            </w:r>
            <w:r w:rsidRPr="009007BD">
              <w:rPr>
                <w:rFonts w:ascii="GHEA Mariam" w:hAnsi="GHEA Mariam" w:cs="GHEA Grapalat"/>
                <w:lang w:val="ru-RU" w:eastAsia="en-US"/>
              </w:rPr>
              <w:t>քոլեջների</w:t>
            </w:r>
            <w:r w:rsidRPr="009007BD">
              <w:rPr>
                <w:rFonts w:ascii="GHEA Mariam" w:hAnsi="GHEA Mariam" w:cs="GHEA Grapalat"/>
                <w:lang w:eastAsia="en-US"/>
              </w:rPr>
              <w:t xml:space="preserve"> </w:t>
            </w:r>
            <w:r w:rsidRPr="009007BD">
              <w:rPr>
                <w:rFonts w:ascii="GHEA Mariam" w:hAnsi="GHEA Mariam" w:cs="GHEA Grapalat"/>
                <w:lang w:val="ru-RU" w:eastAsia="en-US"/>
              </w:rPr>
              <w:t>կառավարումը</w:t>
            </w:r>
            <w:r w:rsidRPr="009007BD">
              <w:rPr>
                <w:rFonts w:ascii="GHEA Mariam" w:hAnsi="GHEA Mariam" w:cs="GHEA Grapalat"/>
                <w:lang w:eastAsia="en-US"/>
              </w:rPr>
              <w:t xml:space="preserve">, </w:t>
            </w:r>
            <w:r w:rsidRPr="009007BD">
              <w:rPr>
                <w:rFonts w:ascii="GHEA Mariam" w:hAnsi="GHEA Mariam" w:cs="GHEA Grapalat"/>
                <w:lang w:val="ru-RU" w:eastAsia="en-US"/>
              </w:rPr>
              <w:t>ինչպես</w:t>
            </w:r>
            <w:r w:rsidRPr="009007BD">
              <w:rPr>
                <w:rFonts w:ascii="GHEA Mariam" w:hAnsi="GHEA Mariam" w:cs="GHEA Grapalat"/>
                <w:lang w:eastAsia="en-US"/>
              </w:rPr>
              <w:t xml:space="preserve"> </w:t>
            </w:r>
            <w:r w:rsidRPr="009007BD">
              <w:rPr>
                <w:rFonts w:ascii="GHEA Mariam" w:hAnsi="GHEA Mariam" w:cs="GHEA Grapalat"/>
                <w:lang w:val="ru-RU" w:eastAsia="en-US"/>
              </w:rPr>
              <w:t>նաև</w:t>
            </w:r>
            <w:r w:rsidRPr="009007BD">
              <w:rPr>
                <w:rFonts w:ascii="GHEA Mariam" w:hAnsi="GHEA Mariam" w:cs="GHEA Grapalat"/>
                <w:lang w:eastAsia="en-US"/>
              </w:rPr>
              <w:t xml:space="preserve"> </w:t>
            </w:r>
            <w:r w:rsidRPr="009007BD">
              <w:rPr>
                <w:rFonts w:ascii="GHEA Mariam" w:hAnsi="GHEA Mariam" w:cs="GHEA Grapalat"/>
                <w:lang w:val="ru-RU" w:eastAsia="en-US"/>
              </w:rPr>
              <w:t>համապատասխանությունը</w:t>
            </w:r>
            <w:r w:rsidRPr="009007BD">
              <w:rPr>
                <w:rFonts w:ascii="GHEA Mariam" w:hAnsi="GHEA Mariam" w:cs="GHEA Grapalat"/>
                <w:lang w:eastAsia="en-US"/>
              </w:rPr>
              <w:t xml:space="preserve"> </w:t>
            </w:r>
            <w:r w:rsidRPr="009007BD">
              <w:rPr>
                <w:rFonts w:ascii="GHEA Mariam" w:hAnsi="GHEA Mariam" w:cs="Sylfaen"/>
                <w:lang w:val="ru-RU" w:eastAsia="en-US"/>
              </w:rPr>
              <w:t>մասնագիտական</w:t>
            </w:r>
            <w:r w:rsidRPr="009007BD">
              <w:rPr>
                <w:rFonts w:ascii="GHEA Mariam" w:hAnsi="GHEA Mariam" w:cs="Sylfaen"/>
                <w:lang w:val="af-ZA" w:eastAsia="en-US"/>
              </w:rPr>
              <w:t xml:space="preserve"> </w:t>
            </w:r>
            <w:r w:rsidRPr="009007BD">
              <w:rPr>
                <w:rFonts w:ascii="GHEA Mariam" w:hAnsi="GHEA Mariam" w:cs="Sylfaen"/>
                <w:lang w:val="ru-RU" w:eastAsia="en-US"/>
              </w:rPr>
              <w:t>կրթության</w:t>
            </w:r>
            <w:r w:rsidRPr="009007BD">
              <w:rPr>
                <w:rFonts w:ascii="GHEA Mariam" w:hAnsi="GHEA Mariam" w:cs="Sylfaen"/>
                <w:lang w:val="af-ZA" w:eastAsia="en-US"/>
              </w:rPr>
              <w:t xml:space="preserve"> </w:t>
            </w:r>
            <w:r w:rsidRPr="009007BD">
              <w:rPr>
                <w:rFonts w:ascii="GHEA Mariam" w:hAnsi="GHEA Mariam" w:cs="Sylfaen"/>
                <w:lang w:val="ru-RU" w:eastAsia="en-US"/>
              </w:rPr>
              <w:t>և</w:t>
            </w:r>
            <w:r w:rsidRPr="009007BD">
              <w:rPr>
                <w:rFonts w:ascii="GHEA Mariam" w:hAnsi="GHEA Mariam" w:cs="Sylfaen"/>
                <w:lang w:val="af-ZA" w:eastAsia="en-US"/>
              </w:rPr>
              <w:t xml:space="preserve"> </w:t>
            </w:r>
            <w:r w:rsidRPr="009007BD">
              <w:rPr>
                <w:rFonts w:ascii="GHEA Mariam" w:hAnsi="GHEA Mariam" w:cs="Sylfaen"/>
                <w:lang w:val="ru-RU" w:eastAsia="en-US"/>
              </w:rPr>
              <w:t>ուսուցման</w:t>
            </w:r>
            <w:r w:rsidRPr="009007BD">
              <w:rPr>
                <w:rFonts w:ascii="GHEA Mariam" w:hAnsi="GHEA Mariam" w:cs="GHEA Grapalat"/>
                <w:lang w:eastAsia="en-US"/>
              </w:rPr>
              <w:t xml:space="preserve"> </w:t>
            </w:r>
            <w:r w:rsidRPr="009007BD">
              <w:rPr>
                <w:rFonts w:ascii="GHEA Mariam" w:hAnsi="GHEA Mariam" w:cs="GHEA Grapalat"/>
                <w:lang w:val="ru-RU" w:eastAsia="en-US"/>
              </w:rPr>
              <w:t>որակի</w:t>
            </w:r>
            <w:r w:rsidRPr="009007BD">
              <w:rPr>
                <w:rFonts w:ascii="GHEA Mariam" w:hAnsi="GHEA Mariam" w:cs="GHEA Grapalat"/>
                <w:lang w:eastAsia="en-US"/>
              </w:rPr>
              <w:t xml:space="preserve"> </w:t>
            </w:r>
            <w:r w:rsidRPr="009007BD">
              <w:rPr>
                <w:rFonts w:ascii="GHEA Mariam" w:hAnsi="GHEA Mariam" w:cs="GHEA Grapalat"/>
                <w:lang w:val="ru-RU" w:eastAsia="en-US"/>
              </w:rPr>
              <w:t>ապահովման</w:t>
            </w:r>
            <w:r w:rsidRPr="009007BD">
              <w:rPr>
                <w:rFonts w:ascii="GHEA Mariam" w:hAnsi="GHEA Mariam" w:cs="GHEA Grapalat"/>
                <w:lang w:eastAsia="en-US"/>
              </w:rPr>
              <w:t xml:space="preserve"> </w:t>
            </w:r>
            <w:r w:rsidRPr="009007BD">
              <w:rPr>
                <w:rFonts w:ascii="GHEA Mariam" w:hAnsi="GHEA Mariam" w:cs="GHEA Grapalat"/>
                <w:lang w:val="ru-RU" w:eastAsia="en-US"/>
              </w:rPr>
              <w:t>ներքին</w:t>
            </w:r>
            <w:r w:rsidRPr="009007BD">
              <w:rPr>
                <w:rFonts w:ascii="GHEA Mariam" w:hAnsi="GHEA Mariam" w:cs="GHEA Grapalat"/>
                <w:lang w:eastAsia="en-US"/>
              </w:rPr>
              <w:t xml:space="preserve"> </w:t>
            </w:r>
            <w:r w:rsidRPr="009007BD">
              <w:rPr>
                <w:rFonts w:ascii="GHEA Mariam" w:hAnsi="GHEA Mariam" w:cs="GHEA Grapalat"/>
                <w:lang w:val="ru-RU" w:eastAsia="en-US"/>
              </w:rPr>
              <w:t>համակարգի</w:t>
            </w:r>
            <w:r w:rsidRPr="009007BD">
              <w:rPr>
                <w:rFonts w:ascii="GHEA Mariam" w:hAnsi="GHEA Mariam" w:cs="GHEA Grapalat"/>
                <w:lang w:eastAsia="en-US"/>
              </w:rPr>
              <w:t xml:space="preserve"> </w:t>
            </w:r>
            <w:r w:rsidRPr="009007BD">
              <w:rPr>
                <w:rFonts w:ascii="GHEA Mariam" w:hAnsi="GHEA Mariam" w:cs="GHEA Grapalat"/>
                <w:lang w:val="ru-RU" w:eastAsia="en-US"/>
              </w:rPr>
              <w:t>պահանջներին</w:t>
            </w:r>
            <w:r w:rsidRPr="009007BD">
              <w:rPr>
                <w:rFonts w:ascii="GHEA Mariam" w:hAnsi="GHEA Mariam" w:cs="GHEA Grapalat"/>
                <w:lang w:eastAsia="en-US"/>
              </w:rPr>
              <w:t xml:space="preserve">: </w:t>
            </w:r>
            <w:r w:rsidRPr="009007BD">
              <w:rPr>
                <w:rFonts w:ascii="GHEA Mariam" w:hAnsi="GHEA Mariam" w:cs="GHEA Grapalat"/>
                <w:lang w:val="ru-RU" w:eastAsia="en-US"/>
              </w:rPr>
              <w:t>Հնարավորություն</w:t>
            </w:r>
            <w:r w:rsidRPr="009007BD">
              <w:rPr>
                <w:rFonts w:ascii="GHEA Mariam" w:hAnsi="GHEA Mariam" w:cs="GHEA Grapalat"/>
                <w:lang w:eastAsia="en-US"/>
              </w:rPr>
              <w:t xml:space="preserve"> </w:t>
            </w:r>
            <w:r w:rsidRPr="009007BD">
              <w:rPr>
                <w:rFonts w:ascii="GHEA Mariam" w:hAnsi="GHEA Mariam" w:cs="GHEA Grapalat"/>
                <w:lang w:val="ru-RU" w:eastAsia="en-US"/>
              </w:rPr>
              <w:t>կստեղծվի</w:t>
            </w:r>
            <w:r w:rsidRPr="009007BD">
              <w:rPr>
                <w:rFonts w:ascii="GHEA Mariam" w:hAnsi="GHEA Mariam" w:cs="GHEA Grapalat"/>
                <w:lang w:eastAsia="en-US"/>
              </w:rPr>
              <w:t xml:space="preserve"> </w:t>
            </w:r>
            <w:r w:rsidRPr="009007BD">
              <w:rPr>
                <w:rFonts w:ascii="GHEA Mariam" w:hAnsi="GHEA Mariam" w:cs="GHEA Grapalat"/>
                <w:lang w:val="ru-RU" w:eastAsia="en-US"/>
              </w:rPr>
              <w:t>նպաստել</w:t>
            </w:r>
            <w:r w:rsidRPr="009007BD">
              <w:rPr>
                <w:rFonts w:ascii="GHEA Mariam" w:hAnsi="GHEA Mariam" w:cs="GHEA Grapalat"/>
                <w:lang w:eastAsia="en-US"/>
              </w:rPr>
              <w:t xml:space="preserve"> </w:t>
            </w:r>
            <w:r w:rsidRPr="009007BD">
              <w:rPr>
                <w:rFonts w:ascii="GHEA Mariam" w:hAnsi="GHEA Mariam" w:cs="GHEA Grapalat"/>
                <w:lang w:val="ru-RU" w:eastAsia="en-US"/>
              </w:rPr>
              <w:t>համակարգի</w:t>
            </w:r>
            <w:r w:rsidRPr="009007BD">
              <w:rPr>
                <w:rFonts w:ascii="GHEA Mariam" w:hAnsi="GHEA Mariam" w:cs="GHEA Grapalat"/>
                <w:lang w:eastAsia="en-US"/>
              </w:rPr>
              <w:t xml:space="preserve"> </w:t>
            </w:r>
            <w:r w:rsidRPr="009007BD">
              <w:rPr>
                <w:rFonts w:ascii="GHEA Mariam" w:hAnsi="GHEA Mariam" w:cs="GHEA Grapalat"/>
                <w:lang w:val="ru-RU" w:eastAsia="en-US"/>
              </w:rPr>
              <w:t>շարունակական</w:t>
            </w:r>
            <w:r w:rsidRPr="009007BD">
              <w:rPr>
                <w:rFonts w:ascii="GHEA Mariam" w:hAnsi="GHEA Mariam" w:cs="GHEA Grapalat"/>
                <w:lang w:eastAsia="en-US"/>
              </w:rPr>
              <w:t xml:space="preserve"> </w:t>
            </w:r>
            <w:r w:rsidRPr="009007BD">
              <w:rPr>
                <w:rFonts w:ascii="GHEA Mariam" w:hAnsi="GHEA Mariam" w:cs="GHEA Grapalat"/>
                <w:lang w:val="ru-RU" w:eastAsia="en-US"/>
              </w:rPr>
              <w:t>զարգացմանը</w:t>
            </w:r>
            <w:r w:rsidRPr="009007BD">
              <w:rPr>
                <w:rFonts w:ascii="GHEA Mariam" w:hAnsi="GHEA Mariam" w:cs="GHEA Grapalat"/>
                <w:lang w:eastAsia="en-US"/>
              </w:rPr>
              <w:t xml:space="preserve">, </w:t>
            </w:r>
            <w:r w:rsidRPr="009007BD">
              <w:rPr>
                <w:rFonts w:ascii="GHEA Mariam" w:hAnsi="GHEA Mariam" w:cs="GHEA Grapalat"/>
                <w:lang w:val="ru-RU" w:eastAsia="en-US"/>
              </w:rPr>
              <w:t>գյուղատնտեսության</w:t>
            </w:r>
            <w:r w:rsidRPr="009007BD">
              <w:rPr>
                <w:rFonts w:ascii="GHEA Mariam" w:hAnsi="GHEA Mariam" w:cs="GHEA Grapalat"/>
                <w:lang w:eastAsia="en-US"/>
              </w:rPr>
              <w:t xml:space="preserve"> </w:t>
            </w:r>
            <w:r w:rsidRPr="009007BD">
              <w:rPr>
                <w:rFonts w:ascii="GHEA Mariam" w:hAnsi="GHEA Mariam" w:cs="GHEA Grapalat"/>
                <w:lang w:val="ru-RU" w:eastAsia="en-US"/>
              </w:rPr>
              <w:t>ոլորտում</w:t>
            </w:r>
            <w:r w:rsidRPr="009007BD">
              <w:rPr>
                <w:rFonts w:ascii="GHEA Mariam" w:hAnsi="GHEA Mariam" w:cs="GHEA Grapalat"/>
                <w:lang w:eastAsia="en-US"/>
              </w:rPr>
              <w:t xml:space="preserve"> </w:t>
            </w:r>
            <w:r w:rsidRPr="009007BD">
              <w:rPr>
                <w:rFonts w:ascii="GHEA Mariam" w:hAnsi="GHEA Mariam" w:cs="GHEA Grapalat"/>
                <w:lang w:val="ru-RU" w:eastAsia="en-US"/>
              </w:rPr>
              <w:t>մասնագիտական</w:t>
            </w:r>
            <w:r w:rsidRPr="009007BD">
              <w:rPr>
                <w:rFonts w:ascii="GHEA Mariam" w:hAnsi="GHEA Mariam" w:cs="GHEA Grapalat"/>
                <w:lang w:eastAsia="en-US"/>
              </w:rPr>
              <w:t xml:space="preserve"> </w:t>
            </w:r>
            <w:r w:rsidRPr="009007BD">
              <w:rPr>
                <w:rFonts w:ascii="GHEA Mariam" w:hAnsi="GHEA Mariam" w:cs="GHEA Grapalat"/>
                <w:lang w:val="ru-RU" w:eastAsia="en-US"/>
              </w:rPr>
              <w:t>կրթության</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ուսուցման</w:t>
            </w:r>
            <w:r w:rsidRPr="009007BD">
              <w:rPr>
                <w:rFonts w:ascii="GHEA Mariam" w:hAnsi="GHEA Mariam" w:cs="GHEA Grapalat"/>
                <w:lang w:eastAsia="en-US"/>
              </w:rPr>
              <w:t xml:space="preserve"> </w:t>
            </w:r>
            <w:r w:rsidRPr="009007BD">
              <w:rPr>
                <w:rFonts w:ascii="GHEA Mariam" w:hAnsi="GHEA Mariam" w:cs="GHEA Grapalat"/>
                <w:lang w:val="ru-RU" w:eastAsia="en-US"/>
              </w:rPr>
              <w:t>արդիականացմանը</w:t>
            </w:r>
            <w:r w:rsidRPr="009007BD">
              <w:rPr>
                <w:rFonts w:ascii="GHEA Mariam" w:hAnsi="GHEA Mariam" w:cs="GHEA Grapalat"/>
                <w:lang w:eastAsia="en-US"/>
              </w:rPr>
              <w:t xml:space="preserve">, </w:t>
            </w:r>
            <w:r w:rsidRPr="009007BD">
              <w:rPr>
                <w:rFonts w:ascii="GHEA Mariam" w:hAnsi="GHEA Mariam" w:cs="GHEA Grapalat"/>
                <w:lang w:val="ru-RU" w:eastAsia="en-US"/>
              </w:rPr>
              <w:t>մասնավորապես</w:t>
            </w:r>
            <w:r w:rsidRPr="009007BD">
              <w:rPr>
                <w:rFonts w:ascii="GHEA Mariam" w:hAnsi="GHEA Mariam" w:cs="GHEA Grapalat"/>
                <w:lang w:eastAsia="en-US"/>
              </w:rPr>
              <w:t xml:space="preserve">, </w:t>
            </w:r>
            <w:r w:rsidRPr="009007BD">
              <w:rPr>
                <w:rFonts w:ascii="GHEA Mariam" w:hAnsi="GHEA Mariam" w:cs="GHEA Grapalat"/>
                <w:lang w:val="ru-RU" w:eastAsia="en-US"/>
              </w:rPr>
              <w:t>մասնագիտական</w:t>
            </w:r>
            <w:r w:rsidRPr="009007BD">
              <w:rPr>
                <w:rFonts w:ascii="GHEA Mariam" w:hAnsi="GHEA Mariam" w:cs="GHEA Grapalat"/>
                <w:lang w:eastAsia="en-US"/>
              </w:rPr>
              <w:t xml:space="preserve"> </w:t>
            </w:r>
            <w:r w:rsidRPr="009007BD">
              <w:rPr>
                <w:rFonts w:ascii="GHEA Mariam" w:hAnsi="GHEA Mariam" w:cs="GHEA Grapalat"/>
                <w:lang w:val="ru-RU" w:eastAsia="en-US"/>
              </w:rPr>
              <w:t>ներուժի</w:t>
            </w:r>
            <w:r w:rsidRPr="009007BD">
              <w:rPr>
                <w:rFonts w:ascii="GHEA Mariam" w:hAnsi="GHEA Mariam" w:cs="GHEA Grapalat"/>
                <w:lang w:eastAsia="en-US"/>
              </w:rPr>
              <w:t xml:space="preserve"> </w:t>
            </w:r>
            <w:r w:rsidRPr="009007BD">
              <w:rPr>
                <w:rFonts w:ascii="GHEA Mariam" w:hAnsi="GHEA Mariam" w:cs="GHEA Grapalat"/>
                <w:lang w:val="ru-RU" w:eastAsia="en-US"/>
              </w:rPr>
              <w:t>կարողությունների</w:t>
            </w:r>
            <w:r w:rsidRPr="009007BD">
              <w:rPr>
                <w:rFonts w:ascii="GHEA Mariam" w:hAnsi="GHEA Mariam" w:cs="GHEA Grapalat"/>
                <w:lang w:eastAsia="en-US"/>
              </w:rPr>
              <w:t xml:space="preserve"> </w:t>
            </w:r>
            <w:r w:rsidRPr="009007BD">
              <w:rPr>
                <w:rFonts w:ascii="GHEA Mariam" w:hAnsi="GHEA Mariam" w:cs="GHEA Grapalat"/>
                <w:lang w:val="ru-RU" w:eastAsia="en-US"/>
              </w:rPr>
              <w:t>հզորացմանը</w:t>
            </w:r>
            <w:r w:rsidRPr="009007BD">
              <w:rPr>
                <w:rFonts w:ascii="GHEA Mariam" w:hAnsi="GHEA Mariam" w:cs="GHEA Grapalat"/>
                <w:lang w:eastAsia="en-US"/>
              </w:rPr>
              <w:t xml:space="preserve">, </w:t>
            </w:r>
            <w:r w:rsidRPr="009007BD">
              <w:rPr>
                <w:rFonts w:ascii="GHEA Mariam" w:hAnsi="GHEA Mariam" w:cs="GHEA Grapalat"/>
                <w:lang w:val="ru-RU" w:eastAsia="en-US"/>
              </w:rPr>
              <w:t>մասնագիտական</w:t>
            </w:r>
            <w:r w:rsidRPr="009007BD">
              <w:rPr>
                <w:rFonts w:ascii="GHEA Mariam" w:hAnsi="GHEA Mariam" w:cs="GHEA Grapalat"/>
                <w:lang w:eastAsia="en-US"/>
              </w:rPr>
              <w:t xml:space="preserve"> </w:t>
            </w:r>
            <w:r w:rsidRPr="009007BD">
              <w:rPr>
                <w:rFonts w:ascii="GHEA Mariam" w:hAnsi="GHEA Mariam" w:cs="GHEA Grapalat"/>
                <w:lang w:val="ru-RU" w:eastAsia="en-US"/>
              </w:rPr>
              <w:t>կրթության</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ուսուցման</w:t>
            </w:r>
            <w:r w:rsidRPr="009007BD">
              <w:rPr>
                <w:rFonts w:ascii="GHEA Mariam" w:hAnsi="GHEA Mariam" w:cs="GHEA Grapalat"/>
                <w:lang w:eastAsia="en-US"/>
              </w:rPr>
              <w:t xml:space="preserve"> </w:t>
            </w:r>
            <w:r w:rsidRPr="009007BD">
              <w:rPr>
                <w:rFonts w:ascii="GHEA Mariam" w:hAnsi="GHEA Mariam" w:cs="GHEA Grapalat"/>
                <w:lang w:val="ru-RU" w:eastAsia="en-US"/>
              </w:rPr>
              <w:t>հեղինակության</w:t>
            </w:r>
            <w:r w:rsidRPr="009007BD">
              <w:rPr>
                <w:rFonts w:ascii="GHEA Mariam" w:hAnsi="GHEA Mariam" w:cs="GHEA Grapalat"/>
                <w:lang w:eastAsia="en-US"/>
              </w:rPr>
              <w:t xml:space="preserve"> </w:t>
            </w:r>
            <w:r w:rsidRPr="009007BD">
              <w:rPr>
                <w:rFonts w:ascii="GHEA Mariam" w:hAnsi="GHEA Mariam" w:cs="GHEA Grapalat"/>
                <w:lang w:val="ru-RU" w:eastAsia="en-US"/>
              </w:rPr>
              <w:t>և</w:t>
            </w:r>
            <w:r w:rsidRPr="009007BD">
              <w:rPr>
                <w:rFonts w:ascii="GHEA Mariam" w:hAnsi="GHEA Mariam" w:cs="GHEA Grapalat"/>
                <w:lang w:eastAsia="en-US"/>
              </w:rPr>
              <w:t xml:space="preserve"> </w:t>
            </w:r>
            <w:r w:rsidRPr="009007BD">
              <w:rPr>
                <w:rFonts w:ascii="GHEA Mariam" w:hAnsi="GHEA Mariam" w:cs="GHEA Grapalat"/>
                <w:lang w:val="ru-RU" w:eastAsia="en-US"/>
              </w:rPr>
              <w:t>վարկանիշի</w:t>
            </w:r>
            <w:r w:rsidRPr="009007BD">
              <w:rPr>
                <w:rFonts w:ascii="GHEA Mariam" w:hAnsi="GHEA Mariam" w:cs="GHEA Grapalat"/>
                <w:lang w:eastAsia="en-US"/>
              </w:rPr>
              <w:t xml:space="preserve"> </w:t>
            </w:r>
            <w:r w:rsidRPr="009007BD">
              <w:rPr>
                <w:rFonts w:ascii="GHEA Mariam" w:hAnsi="GHEA Mariam" w:cs="GHEA Grapalat"/>
                <w:lang w:val="ru-RU" w:eastAsia="en-US"/>
              </w:rPr>
              <w:t>բարձրացմանը</w:t>
            </w:r>
            <w:r w:rsidRPr="009007BD">
              <w:rPr>
                <w:rFonts w:ascii="GHEA Mariam" w:hAnsi="GHEA Mariam" w:cs="GHEA Grapalat"/>
                <w:lang w:eastAsia="en-US"/>
              </w:rPr>
              <w:t>:</w:t>
            </w:r>
          </w:p>
        </w:tc>
      </w:tr>
      <w:tr w:rsidR="008C23D0" w:rsidRPr="009B79C9"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150</w:t>
            </w:r>
          </w:p>
        </w:tc>
        <w:tc>
          <w:tcPr>
            <w:tcW w:w="10632" w:type="dxa"/>
          </w:tcPr>
          <w:p w:rsidR="008C23D0" w:rsidRPr="009007BD" w:rsidRDefault="008C23D0" w:rsidP="00AD5E2E">
            <w:pPr>
              <w:contextualSpacing/>
              <w:jc w:val="center"/>
              <w:rPr>
                <w:rFonts w:ascii="GHEA Mariam" w:hAnsi="GHEA Mariam" w:cs="Sylfaen"/>
                <w:b/>
                <w:lang w:val="hy-AM" w:eastAsia="en-US"/>
              </w:rPr>
            </w:pPr>
            <w:r w:rsidRPr="009007BD">
              <w:rPr>
                <w:rFonts w:ascii="GHEA Mariam" w:hAnsi="GHEA Mariam"/>
                <w:b/>
                <w:spacing w:val="-6"/>
                <w:lang w:val="hy-AM" w:eastAsia="en-US"/>
              </w:rPr>
              <w:t>ՆԱԽՆԱԿԱՆ (ԱՐՀԵՍՏԱԳՈՐԾԱ</w:t>
            </w:r>
            <w:r w:rsidRPr="009007BD">
              <w:rPr>
                <w:rFonts w:ascii="GHEA Mariam" w:hAnsi="GHEA Mariam"/>
                <w:b/>
                <w:spacing w:val="-6"/>
                <w:lang w:val="hy-AM" w:eastAsia="en-US"/>
              </w:rPr>
              <w:softHyphen/>
              <w:t xml:space="preserve">ԿԱՆ) և ՄԻՋԻՆ ՄԱՍՆԱԳԻՏԱԿԱՆ ԿՐԹԱԿԱՆ ՀԱՍՏԱՏՈՒԹՅՈՒՆՆԵՐԻ </w:t>
            </w:r>
            <w:r w:rsidRPr="009007BD">
              <w:rPr>
                <w:rFonts w:ascii="GHEA Mariam" w:hAnsi="GHEA Mariam"/>
                <w:b/>
                <w:spacing w:val="-6"/>
                <w:lang w:val="ru-RU" w:eastAsia="en-US"/>
              </w:rPr>
              <w:t>ԵՎ</w:t>
            </w:r>
            <w:r w:rsidRPr="009007BD">
              <w:rPr>
                <w:rFonts w:ascii="GHEA Mariam" w:hAnsi="GHEA Mariam"/>
                <w:b/>
                <w:spacing w:val="-6"/>
                <w:lang w:val="hy-AM" w:eastAsia="en-US"/>
              </w:rPr>
              <w:t xml:space="preserve"> ԱՅԴ ՑԱՆՑԻ ԶԱՐԳԱՑՄԱՆ ՀԱՄԱՊԱՏԱՍԽԱՆԵՑՈՒՄ  ՀՀ ՄԱՐԶԵՐԻ ԶԱՐԳԱՑՄԱՆ ՈՒՂՂՈՒԹ</w:t>
            </w:r>
            <w:r w:rsidRPr="009007BD">
              <w:rPr>
                <w:rFonts w:ascii="GHEA Mariam" w:hAnsi="GHEA Mariam"/>
                <w:b/>
                <w:spacing w:val="-6"/>
                <w:lang w:val="hy-AM" w:eastAsia="en-US"/>
              </w:rPr>
              <w:softHyphen/>
              <w:t xml:space="preserve">ՅՈՒՆՆԵՐԻՆ </w:t>
            </w:r>
            <w:r w:rsidRPr="009007BD">
              <w:rPr>
                <w:rFonts w:ascii="GHEA Mariam" w:hAnsi="GHEA Mariam"/>
                <w:b/>
                <w:spacing w:val="-6"/>
                <w:lang w:val="ru-RU" w:eastAsia="en-US"/>
              </w:rPr>
              <w:t>ԵՎ</w:t>
            </w:r>
            <w:r w:rsidRPr="009007BD">
              <w:rPr>
                <w:rFonts w:ascii="GHEA Mariam" w:hAnsi="GHEA Mariam"/>
                <w:b/>
                <w:spacing w:val="-6"/>
                <w:lang w:val="hy-AM" w:eastAsia="en-US"/>
              </w:rPr>
              <w:t xml:space="preserve"> ԱՇԽԱՏԱՇՈՒ</w:t>
            </w:r>
            <w:r w:rsidRPr="009007BD">
              <w:rPr>
                <w:rFonts w:ascii="GHEA Mariam" w:hAnsi="GHEA Mariam"/>
                <w:b/>
                <w:spacing w:val="-6"/>
                <w:lang w:val="hy-AM" w:eastAsia="en-US"/>
              </w:rPr>
              <w:softHyphen/>
              <w:t>ԿԱՅԻ ՊԱՀԱՆՋՆԵՐԻՆ</w:t>
            </w:r>
          </w:p>
          <w:p w:rsidR="008C23D0" w:rsidRPr="009007BD" w:rsidRDefault="008C23D0" w:rsidP="00AD5E2E">
            <w:pPr>
              <w:ind w:firstLine="708"/>
              <w:contextualSpacing/>
              <w:jc w:val="both"/>
              <w:rPr>
                <w:rFonts w:ascii="GHEA Mariam" w:hAnsi="GHEA Mariam"/>
                <w:b/>
                <w:lang w:val="af-ZA" w:eastAsia="en-US"/>
              </w:rPr>
            </w:pPr>
            <w:r w:rsidRPr="009007BD">
              <w:rPr>
                <w:rFonts w:ascii="GHEA Mariam" w:hAnsi="GHEA Mariam" w:cs="Sylfaen"/>
                <w:b/>
                <w:lang w:val="af-ZA" w:eastAsia="en-US"/>
              </w:rPr>
              <w:t xml:space="preserve">1. </w:t>
            </w:r>
            <w:r w:rsidRPr="009007BD">
              <w:rPr>
                <w:rFonts w:ascii="GHEA Mariam" w:hAnsi="GHEA Mariam" w:cs="Sylfaen"/>
                <w:b/>
                <w:lang w:val="hy-AM" w:eastAsia="en-US"/>
              </w:rPr>
              <w:t>Միջոցառման անհրաժեշտությունը</w:t>
            </w:r>
            <w:r w:rsidRPr="009007BD">
              <w:rPr>
                <w:rFonts w:ascii="GHEA Mariam" w:hAnsi="GHEA Mariam"/>
                <w:b/>
                <w:lang w:val="af-ZA" w:eastAsia="en-US"/>
              </w:rPr>
              <w:t xml:space="preserve"> (</w:t>
            </w:r>
            <w:r w:rsidRPr="009007BD">
              <w:rPr>
                <w:rFonts w:ascii="GHEA Mariam" w:hAnsi="GHEA Mariam" w:cs="Sylfaen"/>
                <w:b/>
                <w:lang w:val="hy-AM" w:eastAsia="en-US"/>
              </w:rPr>
              <w:t>նպատակը</w:t>
            </w:r>
            <w:r w:rsidRPr="009007BD">
              <w:rPr>
                <w:rFonts w:ascii="GHEA Mariam" w:hAnsi="GHEA Mariam"/>
                <w:b/>
                <w:lang w:val="af-ZA" w:eastAsia="en-US"/>
              </w:rPr>
              <w:t>)</w:t>
            </w:r>
          </w:p>
          <w:p w:rsidR="008C23D0" w:rsidRPr="009007BD" w:rsidRDefault="008C23D0" w:rsidP="00AD5E2E">
            <w:pPr>
              <w:shd w:val="clear" w:color="auto" w:fill="FFFFFF"/>
              <w:autoSpaceDE w:val="0"/>
              <w:autoSpaceDN w:val="0"/>
              <w:adjustRightInd w:val="0"/>
              <w:ind w:firstLine="708"/>
              <w:contextualSpacing/>
              <w:jc w:val="both"/>
              <w:rPr>
                <w:rFonts w:ascii="GHEA Mariam" w:hAnsi="GHEA Mariam" w:cs="Sylfaen"/>
                <w:noProof/>
                <w:lang w:val="hy-AM" w:eastAsia="en-US"/>
              </w:rPr>
            </w:pPr>
            <w:r w:rsidRPr="009007BD">
              <w:rPr>
                <w:rFonts w:ascii="GHEA Mariam" w:hAnsi="GHEA Mariam" w:cs="Sylfaen"/>
                <w:noProof/>
                <w:lang w:val="hy-AM" w:eastAsia="en-US"/>
              </w:rPr>
              <w:t>Միջոցառման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անհրաժեշտությունը</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բխում</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է</w:t>
            </w:r>
            <w:r w:rsidRPr="009007BD">
              <w:rPr>
                <w:rFonts w:ascii="GHEA Mariam" w:hAnsi="GHEA Mariam" w:cs="Sylfaen"/>
                <w:noProof/>
                <w:lang w:val="af-ZA" w:eastAsia="en-US"/>
              </w:rPr>
              <w:t xml:space="preserve"> </w:t>
            </w:r>
            <w:r w:rsidRPr="009007BD">
              <w:rPr>
                <w:rFonts w:ascii="GHEA Mariam" w:hAnsi="GHEA Mariam" w:cs="Arian AMU"/>
                <w:lang w:val="hy-AM" w:eastAsia="en-US"/>
              </w:rPr>
              <w:t>ՀՀ կառավարության 01.06.2018թ. թիվ 581-Ա որոշման (Կառավարության 2018 թվականի ծրագիր) 5.4 կետի</w:t>
            </w:r>
            <w:r w:rsidRPr="009007BD">
              <w:rPr>
                <w:rFonts w:ascii="GHEA Mariam" w:hAnsi="GHEA Mariam" w:cs="Sylfaen"/>
                <w:noProof/>
                <w:lang w:val="hy-AM" w:eastAsia="en-US"/>
              </w:rPr>
              <w:t xml:space="preserve"> 7-րդ պարբերության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պահանջներից, նոր</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մշակված</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պետական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կրթական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չափորոշիչների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պահանջներից</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բովանդակային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և</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տևողության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փոփոխվող</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աշխատաշուկայի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պահանջներին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արագ</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արձագանքելու</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հանգամանքից</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նոր</w:t>
            </w:r>
            <w:r w:rsidRPr="009007BD">
              <w:rPr>
                <w:rFonts w:ascii="GHEA Mariam" w:hAnsi="GHEA Mariam" w:cs="Sylfaen"/>
                <w:noProof/>
                <w:lang w:val="af-ZA" w:eastAsia="en-US"/>
              </w:rPr>
              <w:t xml:space="preserve"> տեխնոլոգիաների, գիտության և տնտեսության զարգացման արդյունքում նոր մասնագիտությունների ի հայտ գալով:  </w:t>
            </w:r>
            <w:r w:rsidRPr="009007BD">
              <w:rPr>
                <w:rFonts w:ascii="GHEA Mariam" w:hAnsi="GHEA Mariam" w:cs="Sylfaen"/>
                <w:noProof/>
                <w:lang w:val="hy-AM" w:eastAsia="en-US"/>
              </w:rPr>
              <w:t xml:space="preserve">Միջոցառման համար հիմք են  հանդիսանում նաև </w:t>
            </w:r>
            <w:r w:rsidRPr="009007BD">
              <w:rPr>
                <w:rFonts w:ascii="GHEA Mariam" w:hAnsi="GHEA Mariam"/>
                <w:bCs/>
                <w:lang w:val="fr-FR" w:eastAsia="en-US"/>
              </w:rPr>
              <w:t>«</w:t>
            </w:r>
            <w:r w:rsidRPr="009007BD">
              <w:rPr>
                <w:rFonts w:ascii="GHEA Mariam" w:hAnsi="GHEA Mariam"/>
                <w:bCs/>
                <w:lang w:val="hy-AM" w:eastAsia="en-US"/>
              </w:rPr>
              <w:t>Նախնական</w:t>
            </w:r>
            <w:r w:rsidRPr="009007BD">
              <w:rPr>
                <w:rFonts w:ascii="GHEA Mariam" w:hAnsi="GHEA Mariam"/>
                <w:bCs/>
                <w:lang w:val="fr-FR" w:eastAsia="en-US"/>
              </w:rPr>
              <w:t xml:space="preserve"> </w:t>
            </w:r>
            <w:r w:rsidRPr="009007BD">
              <w:rPr>
                <w:rFonts w:ascii="GHEA Mariam" w:hAnsi="GHEA Mariam"/>
                <w:bCs/>
                <w:lang w:val="hy-AM" w:eastAsia="en-US"/>
              </w:rPr>
              <w:t>մասնագիտական</w:t>
            </w:r>
            <w:r w:rsidRPr="009007BD">
              <w:rPr>
                <w:rFonts w:ascii="GHEA Mariam" w:hAnsi="GHEA Mariam"/>
                <w:bCs/>
                <w:lang w:val="fr-FR" w:eastAsia="en-US"/>
              </w:rPr>
              <w:t xml:space="preserve"> (</w:t>
            </w:r>
            <w:r w:rsidRPr="009007BD">
              <w:rPr>
                <w:rFonts w:ascii="GHEA Mariam" w:hAnsi="GHEA Mariam"/>
                <w:bCs/>
                <w:lang w:val="hy-AM" w:eastAsia="en-US"/>
              </w:rPr>
              <w:t>արհեստագործական</w:t>
            </w:r>
            <w:r w:rsidRPr="009007BD">
              <w:rPr>
                <w:rFonts w:ascii="GHEA Mariam" w:hAnsi="GHEA Mariam"/>
                <w:bCs/>
                <w:lang w:val="fr-FR" w:eastAsia="en-US"/>
              </w:rPr>
              <w:t xml:space="preserve">) </w:t>
            </w:r>
            <w:r w:rsidRPr="009007BD">
              <w:rPr>
                <w:rFonts w:ascii="GHEA Mariam" w:hAnsi="GHEA Mariam"/>
                <w:bCs/>
                <w:lang w:val="hy-AM" w:eastAsia="en-US"/>
              </w:rPr>
              <w:t>և</w:t>
            </w:r>
            <w:r w:rsidRPr="009007BD">
              <w:rPr>
                <w:rFonts w:ascii="GHEA Mariam" w:hAnsi="GHEA Mariam"/>
                <w:bCs/>
                <w:lang w:val="fr-FR" w:eastAsia="en-US"/>
              </w:rPr>
              <w:t xml:space="preserve"> </w:t>
            </w:r>
            <w:r w:rsidRPr="009007BD">
              <w:rPr>
                <w:rFonts w:ascii="GHEA Mariam" w:hAnsi="GHEA Mariam"/>
                <w:bCs/>
                <w:lang w:val="hy-AM" w:eastAsia="en-US"/>
              </w:rPr>
              <w:t>միջին</w:t>
            </w:r>
            <w:r w:rsidRPr="009007BD">
              <w:rPr>
                <w:rFonts w:ascii="GHEA Mariam" w:hAnsi="GHEA Mariam"/>
                <w:bCs/>
                <w:lang w:val="fr-FR" w:eastAsia="en-US"/>
              </w:rPr>
              <w:t xml:space="preserve"> </w:t>
            </w:r>
            <w:r w:rsidRPr="009007BD">
              <w:rPr>
                <w:rFonts w:ascii="GHEA Mariam" w:hAnsi="GHEA Mariam"/>
                <w:bCs/>
                <w:lang w:val="hy-AM" w:eastAsia="en-US"/>
              </w:rPr>
              <w:t>մասնագիտական</w:t>
            </w:r>
            <w:r w:rsidRPr="009007BD">
              <w:rPr>
                <w:rFonts w:ascii="GHEA Mariam" w:hAnsi="GHEA Mariam"/>
                <w:bCs/>
                <w:lang w:val="fr-FR" w:eastAsia="en-US"/>
              </w:rPr>
              <w:t xml:space="preserve"> </w:t>
            </w:r>
            <w:r w:rsidRPr="009007BD">
              <w:rPr>
                <w:rFonts w:ascii="GHEA Mariam" w:hAnsi="GHEA Mariam"/>
                <w:bCs/>
                <w:lang w:val="hy-AM" w:eastAsia="en-US"/>
              </w:rPr>
              <w:t>կրթության</w:t>
            </w:r>
            <w:r w:rsidRPr="009007BD">
              <w:rPr>
                <w:rFonts w:ascii="GHEA Mariam" w:hAnsi="GHEA Mariam"/>
                <w:bCs/>
                <w:lang w:val="fr-FR" w:eastAsia="en-US"/>
              </w:rPr>
              <w:t xml:space="preserve"> </w:t>
            </w:r>
            <w:r w:rsidRPr="009007BD">
              <w:rPr>
                <w:rFonts w:ascii="GHEA Mariam" w:hAnsi="GHEA Mariam"/>
                <w:bCs/>
                <w:lang w:val="hy-AM" w:eastAsia="en-US"/>
              </w:rPr>
              <w:t>մասին</w:t>
            </w:r>
            <w:r w:rsidRPr="009007BD">
              <w:rPr>
                <w:rFonts w:ascii="GHEA Mariam" w:hAnsi="GHEA Mariam"/>
                <w:bCs/>
                <w:lang w:val="fr-FR" w:eastAsia="en-US"/>
              </w:rPr>
              <w:t xml:space="preserve">» </w:t>
            </w:r>
            <w:r w:rsidRPr="009007BD">
              <w:rPr>
                <w:rFonts w:ascii="GHEA Mariam" w:hAnsi="GHEA Mariam"/>
                <w:bCs/>
                <w:lang w:val="hy-AM" w:eastAsia="en-US"/>
              </w:rPr>
              <w:t>ՀՀ</w:t>
            </w:r>
            <w:r w:rsidRPr="009007BD">
              <w:rPr>
                <w:rFonts w:ascii="GHEA Mariam" w:hAnsi="GHEA Mariam"/>
                <w:bCs/>
                <w:lang w:val="fr-FR" w:eastAsia="en-US"/>
              </w:rPr>
              <w:t xml:space="preserve"> </w:t>
            </w:r>
            <w:r w:rsidRPr="009007BD">
              <w:rPr>
                <w:rFonts w:ascii="GHEA Mariam" w:hAnsi="GHEA Mariam"/>
                <w:bCs/>
                <w:lang w:val="hy-AM" w:eastAsia="en-US"/>
              </w:rPr>
              <w:t>օրենքի</w:t>
            </w:r>
            <w:r w:rsidRPr="009007BD">
              <w:rPr>
                <w:rFonts w:ascii="GHEA Mariam" w:hAnsi="GHEA Mariam"/>
                <w:bCs/>
                <w:lang w:val="fr-FR" w:eastAsia="en-US"/>
              </w:rPr>
              <w:t xml:space="preserve"> 7-</w:t>
            </w:r>
            <w:r w:rsidRPr="009007BD">
              <w:rPr>
                <w:rFonts w:ascii="GHEA Mariam" w:hAnsi="GHEA Mariam"/>
                <w:bCs/>
                <w:lang w:val="hy-AM" w:eastAsia="en-US"/>
              </w:rPr>
              <w:t>րդ</w:t>
            </w:r>
            <w:r w:rsidRPr="009007BD">
              <w:rPr>
                <w:rFonts w:ascii="GHEA Mariam" w:hAnsi="GHEA Mariam"/>
                <w:bCs/>
                <w:lang w:val="fr-FR" w:eastAsia="en-US"/>
              </w:rPr>
              <w:t xml:space="preserve"> </w:t>
            </w:r>
            <w:r w:rsidRPr="009007BD">
              <w:rPr>
                <w:rFonts w:ascii="GHEA Mariam" w:hAnsi="GHEA Mariam"/>
                <w:bCs/>
                <w:lang w:val="hy-AM" w:eastAsia="en-US"/>
              </w:rPr>
              <w:t>հոդված</w:t>
            </w:r>
            <w:r w:rsidRPr="009007BD">
              <w:rPr>
                <w:rFonts w:ascii="GHEA Mariam" w:hAnsi="GHEA Mariam"/>
                <w:bCs/>
                <w:lang w:val="fr-FR" w:eastAsia="en-US"/>
              </w:rPr>
              <w:t xml:space="preserve"> 6-</w:t>
            </w:r>
            <w:r w:rsidRPr="009007BD">
              <w:rPr>
                <w:rFonts w:ascii="GHEA Mariam" w:hAnsi="GHEA Mariam"/>
                <w:bCs/>
                <w:lang w:val="hy-AM" w:eastAsia="en-US"/>
              </w:rPr>
              <w:t>րդ</w:t>
            </w:r>
            <w:r w:rsidRPr="009007BD">
              <w:rPr>
                <w:rFonts w:ascii="GHEA Mariam" w:hAnsi="GHEA Mariam"/>
                <w:bCs/>
                <w:lang w:val="fr-FR" w:eastAsia="en-US"/>
              </w:rPr>
              <w:t xml:space="preserve"> </w:t>
            </w:r>
            <w:r w:rsidRPr="009007BD">
              <w:rPr>
                <w:rFonts w:ascii="GHEA Mariam" w:hAnsi="GHEA Mariam"/>
                <w:bCs/>
                <w:lang w:val="hy-AM" w:eastAsia="en-US"/>
              </w:rPr>
              <w:t>մասի</w:t>
            </w:r>
            <w:r w:rsidRPr="009007BD">
              <w:rPr>
                <w:rFonts w:ascii="GHEA Mariam" w:hAnsi="GHEA Mariam"/>
                <w:bCs/>
                <w:lang w:val="fr-FR" w:eastAsia="en-US"/>
              </w:rPr>
              <w:t>, 9-</w:t>
            </w:r>
            <w:r w:rsidRPr="009007BD">
              <w:rPr>
                <w:rFonts w:ascii="GHEA Mariam" w:hAnsi="GHEA Mariam"/>
                <w:bCs/>
                <w:lang w:val="hy-AM" w:eastAsia="en-US"/>
              </w:rPr>
              <w:t>րդ</w:t>
            </w:r>
            <w:r w:rsidRPr="009007BD">
              <w:rPr>
                <w:rFonts w:ascii="GHEA Mariam" w:hAnsi="GHEA Mariam"/>
                <w:bCs/>
                <w:lang w:val="fr-FR" w:eastAsia="en-US"/>
              </w:rPr>
              <w:t xml:space="preserve"> </w:t>
            </w:r>
            <w:r w:rsidRPr="009007BD">
              <w:rPr>
                <w:rFonts w:ascii="GHEA Mariam" w:hAnsi="GHEA Mariam"/>
                <w:bCs/>
                <w:lang w:val="hy-AM" w:eastAsia="en-US"/>
              </w:rPr>
              <w:t>հոդվածի</w:t>
            </w:r>
            <w:r w:rsidRPr="009007BD">
              <w:rPr>
                <w:rFonts w:ascii="GHEA Mariam" w:hAnsi="GHEA Mariam"/>
                <w:bCs/>
                <w:lang w:val="fr-FR" w:eastAsia="en-US"/>
              </w:rPr>
              <w:t xml:space="preserve"> 1-</w:t>
            </w:r>
            <w:r w:rsidRPr="009007BD">
              <w:rPr>
                <w:rFonts w:ascii="GHEA Mariam" w:hAnsi="GHEA Mariam"/>
                <w:bCs/>
                <w:lang w:val="hy-AM" w:eastAsia="en-US"/>
              </w:rPr>
              <w:t>ին</w:t>
            </w:r>
            <w:r w:rsidRPr="009007BD">
              <w:rPr>
                <w:rFonts w:ascii="GHEA Mariam" w:hAnsi="GHEA Mariam"/>
                <w:bCs/>
                <w:lang w:val="fr-FR" w:eastAsia="en-US"/>
              </w:rPr>
              <w:t xml:space="preserve"> </w:t>
            </w:r>
            <w:r w:rsidRPr="009007BD">
              <w:rPr>
                <w:rFonts w:ascii="GHEA Mariam" w:hAnsi="GHEA Mariam"/>
                <w:bCs/>
                <w:lang w:val="hy-AM" w:eastAsia="en-US"/>
              </w:rPr>
              <w:t>և</w:t>
            </w:r>
            <w:r w:rsidRPr="009007BD">
              <w:rPr>
                <w:rFonts w:ascii="GHEA Mariam" w:hAnsi="GHEA Mariam"/>
                <w:bCs/>
                <w:lang w:val="fr-FR" w:eastAsia="en-US"/>
              </w:rPr>
              <w:t xml:space="preserve"> 3-</w:t>
            </w:r>
            <w:r w:rsidRPr="009007BD">
              <w:rPr>
                <w:rFonts w:ascii="GHEA Mariam" w:hAnsi="GHEA Mariam"/>
                <w:bCs/>
                <w:lang w:val="hy-AM" w:eastAsia="en-US"/>
              </w:rPr>
              <w:t>րդ</w:t>
            </w:r>
            <w:r w:rsidRPr="009007BD">
              <w:rPr>
                <w:rFonts w:ascii="GHEA Mariam" w:hAnsi="GHEA Mariam"/>
                <w:bCs/>
                <w:lang w:val="fr-FR" w:eastAsia="en-US"/>
              </w:rPr>
              <w:t xml:space="preserve"> </w:t>
            </w:r>
            <w:r w:rsidRPr="009007BD">
              <w:rPr>
                <w:rFonts w:ascii="GHEA Mariam" w:hAnsi="GHEA Mariam"/>
                <w:bCs/>
                <w:lang w:val="hy-AM" w:eastAsia="en-US"/>
              </w:rPr>
              <w:t>մասերի</w:t>
            </w:r>
            <w:r w:rsidRPr="009007BD">
              <w:rPr>
                <w:rFonts w:ascii="GHEA Mariam" w:hAnsi="GHEA Mariam"/>
                <w:bCs/>
                <w:lang w:val="fr-FR" w:eastAsia="en-US"/>
              </w:rPr>
              <w:t xml:space="preserve"> </w:t>
            </w:r>
            <w:r w:rsidRPr="009007BD">
              <w:rPr>
                <w:rFonts w:ascii="GHEA Mariam" w:hAnsi="GHEA Mariam"/>
                <w:bCs/>
                <w:lang w:val="hy-AM" w:eastAsia="en-US"/>
              </w:rPr>
              <w:t>և</w:t>
            </w:r>
            <w:r w:rsidRPr="009007BD">
              <w:rPr>
                <w:rFonts w:ascii="GHEA Mariam" w:hAnsi="GHEA Mariam"/>
                <w:bCs/>
                <w:lang w:val="fr-FR" w:eastAsia="en-US"/>
              </w:rPr>
              <w:t xml:space="preserve"> </w:t>
            </w:r>
            <w:r w:rsidRPr="009007BD">
              <w:rPr>
                <w:rFonts w:ascii="GHEA Mariam" w:hAnsi="GHEA Mariam"/>
                <w:bCs/>
                <w:lang w:val="hy-AM" w:eastAsia="en-US"/>
              </w:rPr>
              <w:t>ՀՀ</w:t>
            </w:r>
            <w:r w:rsidRPr="009007BD">
              <w:rPr>
                <w:rFonts w:ascii="GHEA Mariam" w:hAnsi="GHEA Mariam"/>
                <w:bCs/>
                <w:lang w:val="fr-FR" w:eastAsia="en-US"/>
              </w:rPr>
              <w:t xml:space="preserve"> </w:t>
            </w:r>
            <w:r w:rsidRPr="009007BD">
              <w:rPr>
                <w:rFonts w:ascii="GHEA Mariam" w:hAnsi="GHEA Mariam"/>
                <w:bCs/>
                <w:lang w:val="hy-AM" w:eastAsia="en-US"/>
              </w:rPr>
              <w:t>կառավարության</w:t>
            </w:r>
            <w:r w:rsidRPr="009007BD">
              <w:rPr>
                <w:rFonts w:ascii="GHEA Mariam" w:hAnsi="GHEA Mariam"/>
                <w:bCs/>
                <w:lang w:val="fr-FR" w:eastAsia="en-US"/>
              </w:rPr>
              <w:t xml:space="preserve"> 2018 </w:t>
            </w:r>
            <w:r w:rsidRPr="009007BD">
              <w:rPr>
                <w:rFonts w:ascii="GHEA Mariam" w:hAnsi="GHEA Mariam"/>
                <w:bCs/>
                <w:lang w:val="hy-AM" w:eastAsia="en-US"/>
              </w:rPr>
              <w:t>թվականի</w:t>
            </w:r>
            <w:r w:rsidRPr="009007BD">
              <w:rPr>
                <w:rFonts w:ascii="GHEA Mariam" w:hAnsi="GHEA Mariam"/>
                <w:bCs/>
                <w:lang w:val="fr-FR" w:eastAsia="en-US"/>
              </w:rPr>
              <w:t xml:space="preserve"> </w:t>
            </w:r>
            <w:r w:rsidRPr="009007BD">
              <w:rPr>
                <w:rFonts w:ascii="GHEA Mariam" w:hAnsi="GHEA Mariam"/>
                <w:bCs/>
                <w:lang w:val="hy-AM" w:eastAsia="en-US"/>
              </w:rPr>
              <w:t>հունվարի</w:t>
            </w:r>
            <w:r w:rsidRPr="009007BD">
              <w:rPr>
                <w:rFonts w:ascii="GHEA Mariam" w:hAnsi="GHEA Mariam"/>
                <w:bCs/>
                <w:lang w:val="fr-FR" w:eastAsia="en-US"/>
              </w:rPr>
              <w:t xml:space="preserve"> 11-</w:t>
            </w:r>
            <w:r w:rsidRPr="009007BD">
              <w:rPr>
                <w:rFonts w:ascii="GHEA Mariam" w:hAnsi="GHEA Mariam"/>
                <w:bCs/>
                <w:lang w:val="hy-AM" w:eastAsia="en-US"/>
              </w:rPr>
              <w:t>ի</w:t>
            </w:r>
            <w:r w:rsidRPr="009007BD">
              <w:rPr>
                <w:rFonts w:ascii="GHEA Mariam" w:hAnsi="GHEA Mariam"/>
                <w:bCs/>
                <w:lang w:val="fr-FR" w:eastAsia="en-US"/>
              </w:rPr>
              <w:t xml:space="preserve"> «</w:t>
            </w:r>
            <w:r w:rsidRPr="009007BD">
              <w:rPr>
                <w:rFonts w:ascii="GHEA Mariam" w:hAnsi="GHEA Mariam"/>
                <w:bCs/>
                <w:lang w:val="hy-AM" w:eastAsia="en-US"/>
              </w:rPr>
              <w:t>հայաստանի</w:t>
            </w:r>
            <w:r w:rsidRPr="009007BD">
              <w:rPr>
                <w:rFonts w:ascii="GHEA Mariam" w:hAnsi="GHEA Mariam"/>
                <w:bCs/>
                <w:lang w:val="fr-FR" w:eastAsia="en-US"/>
              </w:rPr>
              <w:t xml:space="preserve"> </w:t>
            </w:r>
            <w:r w:rsidRPr="009007BD">
              <w:rPr>
                <w:rFonts w:ascii="GHEA Mariam" w:hAnsi="GHEA Mariam"/>
                <w:bCs/>
                <w:lang w:val="hy-AM" w:eastAsia="en-US"/>
              </w:rPr>
              <w:t>հանրապետության</w:t>
            </w:r>
            <w:r w:rsidRPr="009007BD">
              <w:rPr>
                <w:rFonts w:ascii="GHEA Mariam" w:hAnsi="GHEA Mariam"/>
                <w:bCs/>
                <w:lang w:val="fr-FR" w:eastAsia="en-US"/>
              </w:rPr>
              <w:t xml:space="preserve"> </w:t>
            </w:r>
            <w:r w:rsidRPr="009007BD">
              <w:rPr>
                <w:rFonts w:ascii="GHEA Mariam" w:hAnsi="GHEA Mariam"/>
                <w:bCs/>
                <w:lang w:val="hy-AM" w:eastAsia="en-US"/>
              </w:rPr>
              <w:t>կառավարության</w:t>
            </w:r>
            <w:r w:rsidRPr="009007BD">
              <w:rPr>
                <w:rFonts w:ascii="GHEA Mariam" w:hAnsi="GHEA Mariam"/>
                <w:bCs/>
                <w:lang w:val="fr-FR" w:eastAsia="en-US"/>
              </w:rPr>
              <w:t xml:space="preserve"> 2018 </w:t>
            </w:r>
            <w:r w:rsidRPr="009007BD">
              <w:rPr>
                <w:rFonts w:ascii="GHEA Mariam" w:hAnsi="GHEA Mariam"/>
                <w:bCs/>
                <w:lang w:val="hy-AM" w:eastAsia="en-US"/>
              </w:rPr>
              <w:t>թվականի</w:t>
            </w:r>
            <w:r w:rsidRPr="009007BD">
              <w:rPr>
                <w:rFonts w:ascii="GHEA Mariam" w:hAnsi="GHEA Mariam"/>
                <w:bCs/>
                <w:lang w:val="fr-FR" w:eastAsia="en-US"/>
              </w:rPr>
              <w:t xml:space="preserve"> </w:t>
            </w:r>
            <w:r w:rsidRPr="009007BD">
              <w:rPr>
                <w:rFonts w:ascii="GHEA Mariam" w:hAnsi="GHEA Mariam"/>
                <w:bCs/>
                <w:lang w:val="hy-AM" w:eastAsia="en-US"/>
              </w:rPr>
              <w:t>գործունեության</w:t>
            </w:r>
            <w:r w:rsidRPr="009007BD">
              <w:rPr>
                <w:rFonts w:ascii="GHEA Mariam" w:hAnsi="GHEA Mariam"/>
                <w:bCs/>
                <w:lang w:val="fr-FR" w:eastAsia="en-US"/>
              </w:rPr>
              <w:t xml:space="preserve"> </w:t>
            </w:r>
            <w:r w:rsidRPr="009007BD">
              <w:rPr>
                <w:rFonts w:ascii="GHEA Mariam" w:hAnsi="GHEA Mariam"/>
                <w:bCs/>
                <w:lang w:val="hy-AM" w:eastAsia="en-US"/>
              </w:rPr>
              <w:t>միջոցառումների</w:t>
            </w:r>
            <w:r w:rsidRPr="009007BD">
              <w:rPr>
                <w:rFonts w:ascii="GHEA Mariam" w:hAnsi="GHEA Mariam"/>
                <w:bCs/>
                <w:lang w:val="fr-FR" w:eastAsia="en-US"/>
              </w:rPr>
              <w:t xml:space="preserve"> </w:t>
            </w:r>
            <w:r w:rsidRPr="009007BD">
              <w:rPr>
                <w:rFonts w:ascii="GHEA Mariam" w:hAnsi="GHEA Mariam"/>
                <w:bCs/>
                <w:lang w:val="hy-AM" w:eastAsia="en-US"/>
              </w:rPr>
              <w:t>ծրագիրը</w:t>
            </w:r>
            <w:r w:rsidRPr="009007BD">
              <w:rPr>
                <w:rFonts w:ascii="GHEA Mariam" w:hAnsi="GHEA Mariam"/>
                <w:bCs/>
                <w:lang w:val="fr-FR" w:eastAsia="en-US"/>
              </w:rPr>
              <w:t xml:space="preserve"> </w:t>
            </w:r>
            <w:r w:rsidRPr="009007BD">
              <w:rPr>
                <w:rFonts w:ascii="GHEA Mariam" w:hAnsi="GHEA Mariam"/>
                <w:bCs/>
                <w:lang w:val="hy-AM" w:eastAsia="en-US"/>
              </w:rPr>
              <w:t>և</w:t>
            </w:r>
            <w:r w:rsidRPr="009007BD">
              <w:rPr>
                <w:rFonts w:ascii="GHEA Mariam" w:hAnsi="GHEA Mariam"/>
                <w:bCs/>
                <w:lang w:val="fr-FR" w:eastAsia="en-US"/>
              </w:rPr>
              <w:t xml:space="preserve"> </w:t>
            </w:r>
            <w:r w:rsidRPr="009007BD">
              <w:rPr>
                <w:rFonts w:ascii="GHEA Mariam" w:hAnsi="GHEA Mariam"/>
                <w:bCs/>
                <w:lang w:val="hy-AM" w:eastAsia="en-US"/>
              </w:rPr>
              <w:t>գերակա</w:t>
            </w:r>
            <w:r w:rsidRPr="009007BD">
              <w:rPr>
                <w:rFonts w:ascii="GHEA Mariam" w:hAnsi="GHEA Mariam"/>
                <w:bCs/>
                <w:lang w:val="fr-FR" w:eastAsia="en-US"/>
              </w:rPr>
              <w:t xml:space="preserve"> </w:t>
            </w:r>
            <w:r w:rsidRPr="009007BD">
              <w:rPr>
                <w:rFonts w:ascii="GHEA Mariam" w:hAnsi="GHEA Mariam"/>
                <w:bCs/>
                <w:lang w:val="hy-AM" w:eastAsia="en-US"/>
              </w:rPr>
              <w:t>խնդիրները</w:t>
            </w:r>
            <w:r w:rsidRPr="009007BD">
              <w:rPr>
                <w:rFonts w:ascii="GHEA Mariam" w:hAnsi="GHEA Mariam"/>
                <w:bCs/>
                <w:lang w:val="fr-FR" w:eastAsia="en-US"/>
              </w:rPr>
              <w:t xml:space="preserve"> </w:t>
            </w:r>
            <w:r w:rsidRPr="009007BD">
              <w:rPr>
                <w:rFonts w:ascii="GHEA Mariam" w:hAnsi="GHEA Mariam"/>
                <w:bCs/>
                <w:lang w:val="hy-AM" w:eastAsia="en-US"/>
              </w:rPr>
              <w:t>հաստատելու</w:t>
            </w:r>
            <w:r w:rsidRPr="009007BD">
              <w:rPr>
                <w:rFonts w:ascii="GHEA Mariam" w:hAnsi="GHEA Mariam"/>
                <w:bCs/>
                <w:lang w:val="fr-FR" w:eastAsia="en-US"/>
              </w:rPr>
              <w:t xml:space="preserve"> </w:t>
            </w:r>
            <w:r w:rsidRPr="009007BD">
              <w:rPr>
                <w:rFonts w:ascii="GHEA Mariam" w:hAnsi="GHEA Mariam"/>
                <w:bCs/>
                <w:lang w:val="hy-AM" w:eastAsia="en-US"/>
              </w:rPr>
              <w:t>մասին</w:t>
            </w:r>
            <w:r w:rsidRPr="009007BD">
              <w:rPr>
                <w:rFonts w:ascii="GHEA Mariam" w:hAnsi="GHEA Mariam"/>
                <w:bCs/>
                <w:lang w:val="fr-FR" w:eastAsia="en-US"/>
              </w:rPr>
              <w:t>» N  275-</w:t>
            </w:r>
            <w:r w:rsidRPr="009007BD">
              <w:rPr>
                <w:rFonts w:ascii="GHEA Mariam" w:hAnsi="GHEA Mariam"/>
                <w:bCs/>
                <w:lang w:val="hy-AM" w:eastAsia="en-US"/>
              </w:rPr>
              <w:t>Ն</w:t>
            </w:r>
            <w:r w:rsidRPr="009007BD">
              <w:rPr>
                <w:rFonts w:ascii="GHEA Mariam" w:hAnsi="GHEA Mariam"/>
                <w:bCs/>
                <w:lang w:val="fr-FR" w:eastAsia="en-US"/>
              </w:rPr>
              <w:t xml:space="preserve"> </w:t>
            </w:r>
            <w:r w:rsidRPr="009007BD">
              <w:rPr>
                <w:rFonts w:ascii="GHEA Mariam" w:hAnsi="GHEA Mariam"/>
                <w:bCs/>
                <w:lang w:val="hy-AM" w:eastAsia="en-US"/>
              </w:rPr>
              <w:t>որոշման</w:t>
            </w:r>
            <w:r w:rsidRPr="009007BD">
              <w:rPr>
                <w:rFonts w:ascii="GHEA Mariam" w:hAnsi="GHEA Mariam"/>
                <w:bCs/>
                <w:lang w:val="fr-FR" w:eastAsia="en-US"/>
              </w:rPr>
              <w:t xml:space="preserve"> </w:t>
            </w:r>
            <w:r w:rsidRPr="009007BD">
              <w:rPr>
                <w:rFonts w:ascii="GHEA Mariam" w:hAnsi="GHEA Mariam"/>
                <w:bCs/>
                <w:lang w:val="hy-AM" w:eastAsia="en-US"/>
              </w:rPr>
              <w:t>հավելված</w:t>
            </w:r>
            <w:r w:rsidRPr="009007BD">
              <w:rPr>
                <w:rFonts w:ascii="GHEA Mariam" w:hAnsi="GHEA Mariam"/>
                <w:bCs/>
                <w:lang w:val="fr-FR" w:eastAsia="en-US"/>
              </w:rPr>
              <w:t xml:space="preserve"> 1-</w:t>
            </w:r>
            <w:r w:rsidRPr="009007BD">
              <w:rPr>
                <w:rFonts w:ascii="GHEA Mariam" w:hAnsi="GHEA Mariam"/>
                <w:bCs/>
                <w:lang w:val="hy-AM" w:eastAsia="en-US"/>
              </w:rPr>
              <w:t>ի</w:t>
            </w:r>
            <w:r w:rsidRPr="009007BD">
              <w:rPr>
                <w:rFonts w:ascii="GHEA Mariam" w:hAnsi="GHEA Mariam"/>
                <w:bCs/>
                <w:lang w:val="fr-FR" w:eastAsia="en-US"/>
              </w:rPr>
              <w:t xml:space="preserve"> 75-</w:t>
            </w:r>
            <w:r w:rsidRPr="009007BD">
              <w:rPr>
                <w:rFonts w:ascii="GHEA Mariam" w:hAnsi="GHEA Mariam"/>
                <w:bCs/>
                <w:lang w:val="hy-AM" w:eastAsia="en-US"/>
              </w:rPr>
              <w:t>րդ</w:t>
            </w:r>
            <w:r w:rsidRPr="009007BD">
              <w:rPr>
                <w:rFonts w:ascii="GHEA Mariam" w:hAnsi="GHEA Mariam"/>
                <w:bCs/>
                <w:lang w:val="fr-FR" w:eastAsia="en-US"/>
              </w:rPr>
              <w:t xml:space="preserve"> </w:t>
            </w:r>
            <w:r w:rsidRPr="009007BD">
              <w:rPr>
                <w:rFonts w:ascii="GHEA Mariam" w:hAnsi="GHEA Mariam"/>
                <w:bCs/>
                <w:lang w:val="hy-AM" w:eastAsia="en-US"/>
              </w:rPr>
              <w:t>կետը</w:t>
            </w:r>
            <w:r w:rsidRPr="009007BD">
              <w:rPr>
                <w:rFonts w:ascii="GHEA Mariam" w:hAnsi="GHEA Mariam"/>
                <w:bCs/>
                <w:lang w:val="fr-FR" w:eastAsia="en-US"/>
              </w:rPr>
              <w:t xml:space="preserve"> </w:t>
            </w:r>
            <w:r w:rsidRPr="009007BD">
              <w:rPr>
                <w:rFonts w:ascii="GHEA Mariam" w:hAnsi="GHEA Mariam"/>
                <w:bCs/>
                <w:lang w:val="hy-AM" w:eastAsia="en-US"/>
              </w:rPr>
              <w:t>և</w:t>
            </w:r>
            <w:r w:rsidRPr="009007BD">
              <w:rPr>
                <w:rFonts w:ascii="GHEA Mariam" w:hAnsi="GHEA Mariam"/>
                <w:b/>
                <w:bCs/>
                <w:lang w:val="fr-FR" w:eastAsia="en-US"/>
              </w:rPr>
              <w:t xml:space="preserve"> </w:t>
            </w:r>
            <w:r w:rsidRPr="009007BD">
              <w:rPr>
                <w:rFonts w:ascii="GHEA Mariam" w:hAnsi="GHEA Mariam" w:cs="Sylfaen"/>
                <w:lang w:val="hy-AM" w:eastAsia="en-US"/>
              </w:rPr>
              <w:t>Եվրոպական</w:t>
            </w:r>
            <w:r w:rsidRPr="009007BD">
              <w:rPr>
                <w:rFonts w:ascii="GHEA Mariam" w:hAnsi="GHEA Mariam" w:cs="Sylfaen"/>
                <w:lang w:val="af-ZA" w:eastAsia="en-US"/>
              </w:rPr>
              <w:t xml:space="preserve"> </w:t>
            </w:r>
            <w:r w:rsidRPr="009007BD">
              <w:rPr>
                <w:rFonts w:ascii="GHEA Mariam" w:hAnsi="GHEA Mariam" w:cs="Sylfaen"/>
                <w:lang w:val="hy-AM" w:eastAsia="en-US"/>
              </w:rPr>
              <w:t>Միության</w:t>
            </w:r>
            <w:r w:rsidRPr="009007BD">
              <w:rPr>
                <w:rFonts w:ascii="GHEA Mariam" w:hAnsi="GHEA Mariam" w:cs="Sylfaen"/>
                <w:lang w:val="af-ZA" w:eastAsia="en-US"/>
              </w:rPr>
              <w:t xml:space="preserve"> </w:t>
            </w:r>
            <w:r w:rsidRPr="009007BD">
              <w:rPr>
                <w:rFonts w:ascii="GHEA Mariam" w:hAnsi="GHEA Mariam" w:cs="Sylfaen"/>
                <w:lang w:val="hy-AM" w:eastAsia="en-US"/>
              </w:rPr>
              <w:t>կողմից</w:t>
            </w:r>
            <w:r w:rsidRPr="009007BD">
              <w:rPr>
                <w:rFonts w:ascii="GHEA Mariam" w:hAnsi="GHEA Mariam" w:cs="Sylfaen"/>
                <w:lang w:val="af-ZA" w:eastAsia="en-US"/>
              </w:rPr>
              <w:t xml:space="preserve"> </w:t>
            </w:r>
            <w:r w:rsidRPr="009007BD">
              <w:rPr>
                <w:rFonts w:ascii="GHEA Mariam" w:hAnsi="GHEA Mariam" w:cs="Sylfaen"/>
                <w:lang w:val="hy-AM" w:eastAsia="en-US"/>
              </w:rPr>
              <w:t>Հայաստանին</w:t>
            </w:r>
            <w:r w:rsidRPr="009007BD">
              <w:rPr>
                <w:rFonts w:ascii="GHEA Mariam" w:hAnsi="GHEA Mariam" w:cs="Sylfaen"/>
                <w:lang w:val="af-ZA" w:eastAsia="en-US"/>
              </w:rPr>
              <w:t xml:space="preserve"> </w:t>
            </w:r>
            <w:r w:rsidRPr="009007BD">
              <w:rPr>
                <w:rFonts w:ascii="GHEA Mariam" w:hAnsi="GHEA Mariam" w:cs="Sylfaen"/>
                <w:lang w:val="hy-AM" w:eastAsia="en-US"/>
              </w:rPr>
              <w:t>տրամադրվող</w:t>
            </w:r>
            <w:r w:rsidRPr="009007BD">
              <w:rPr>
                <w:rFonts w:ascii="GHEA Mariam" w:hAnsi="GHEA Mariam" w:cs="Sylfaen"/>
                <w:lang w:val="af-ZA" w:eastAsia="en-US"/>
              </w:rPr>
              <w:t xml:space="preserve"> </w:t>
            </w:r>
            <w:r w:rsidRPr="009007BD">
              <w:rPr>
                <w:rFonts w:ascii="GHEA Mariam" w:hAnsi="GHEA Mariam" w:cs="Sylfaen"/>
                <w:lang w:val="hy-AM" w:eastAsia="en-US"/>
              </w:rPr>
              <w:t>բյուջետային</w:t>
            </w:r>
            <w:r w:rsidRPr="009007BD">
              <w:rPr>
                <w:rFonts w:ascii="GHEA Mariam" w:hAnsi="GHEA Mariam" w:cs="Sylfaen"/>
                <w:lang w:val="af-ZA" w:eastAsia="en-US"/>
              </w:rPr>
              <w:t xml:space="preserve"> </w:t>
            </w:r>
            <w:r w:rsidRPr="009007BD">
              <w:rPr>
                <w:rFonts w:ascii="GHEA Mariam" w:hAnsi="GHEA Mariam" w:cs="Sylfaen"/>
                <w:lang w:val="hy-AM" w:eastAsia="en-US"/>
              </w:rPr>
              <w:t>աջակցության</w:t>
            </w:r>
            <w:r w:rsidRPr="009007BD">
              <w:rPr>
                <w:rFonts w:ascii="GHEA Mariam" w:hAnsi="GHEA Mariam" w:cs="Sylfaen"/>
                <w:lang w:val="af-ZA" w:eastAsia="en-US"/>
              </w:rPr>
              <w:t xml:space="preserve"> </w:t>
            </w:r>
            <w:r w:rsidRPr="009007BD">
              <w:rPr>
                <w:rFonts w:ascii="GHEA Mariam" w:hAnsi="GHEA Mariam" w:cs="Sylfaen"/>
                <w:lang w:val="hy-AM" w:eastAsia="en-US"/>
              </w:rPr>
              <w:t>շրջանակում</w:t>
            </w:r>
            <w:r w:rsidRPr="009007BD">
              <w:rPr>
                <w:rFonts w:ascii="GHEA Mariam" w:hAnsi="GHEA Mariam" w:cs="Sylfaen"/>
                <w:lang w:val="af-ZA" w:eastAsia="en-US"/>
              </w:rPr>
              <w:t xml:space="preserve"> </w:t>
            </w:r>
            <w:r w:rsidRPr="009007BD">
              <w:rPr>
                <w:rFonts w:ascii="GHEA Mariam" w:hAnsi="GHEA Mariam" w:cs="Sylfaen"/>
                <w:lang w:val="hy-AM" w:eastAsia="en-US"/>
              </w:rPr>
              <w:t>իրականացվող</w:t>
            </w:r>
            <w:r w:rsidRPr="009007BD">
              <w:rPr>
                <w:rFonts w:ascii="GHEA Mariam" w:hAnsi="GHEA Mariam" w:cs="Sylfaen"/>
                <w:lang w:val="af-ZA" w:eastAsia="en-US"/>
              </w:rPr>
              <w:t xml:space="preserve"> </w:t>
            </w:r>
            <w:r w:rsidRPr="009007BD">
              <w:rPr>
                <w:rFonts w:ascii="GHEA Mariam" w:hAnsi="GHEA Mariam" w:cs="Sylfaen"/>
                <w:lang w:val="hy-AM" w:eastAsia="en-US"/>
              </w:rPr>
              <w:t>ծրագրի</w:t>
            </w:r>
            <w:r w:rsidRPr="009007BD">
              <w:rPr>
                <w:rFonts w:ascii="GHEA Mariam" w:hAnsi="GHEA Mariam" w:cs="Sylfaen"/>
                <w:lang w:val="af-ZA" w:eastAsia="en-US"/>
              </w:rPr>
              <w:t xml:space="preserve"> </w:t>
            </w:r>
            <w:r w:rsidRPr="009007BD">
              <w:rPr>
                <w:rFonts w:ascii="GHEA Mariam" w:hAnsi="GHEA Mariam" w:cs="Sylfaen"/>
                <w:lang w:val="hy-AM" w:eastAsia="en-US"/>
              </w:rPr>
              <w:t>դրույթները:</w:t>
            </w:r>
          </w:p>
          <w:p w:rsidR="008C23D0" w:rsidRPr="009007BD" w:rsidRDefault="008C23D0" w:rsidP="00AD5E2E">
            <w:pPr>
              <w:shd w:val="clear" w:color="auto" w:fill="FFFFFF"/>
              <w:autoSpaceDE w:val="0"/>
              <w:autoSpaceDN w:val="0"/>
              <w:adjustRightInd w:val="0"/>
              <w:ind w:firstLine="708"/>
              <w:contextualSpacing/>
              <w:jc w:val="both"/>
              <w:rPr>
                <w:rFonts w:ascii="GHEA Mariam" w:hAnsi="GHEA Mariam" w:cs="Sylfaen"/>
                <w:noProof/>
                <w:lang w:val="af-ZA" w:eastAsia="en-US"/>
              </w:rPr>
            </w:pPr>
            <w:r w:rsidRPr="009007BD">
              <w:rPr>
                <w:rFonts w:ascii="GHEA Mariam" w:hAnsi="GHEA Mariam" w:cs="Sylfaen"/>
                <w:noProof/>
                <w:lang w:val="hy-AM" w:eastAsia="en-US"/>
              </w:rPr>
              <w:t>Միջոցառման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իրականացումը</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կնպաստի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ուսումնական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հաստատություններում</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պահանջարկ</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չվայելող</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մասնագիտությունների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բաժինների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փակմանը</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և</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պետության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ՀՀ</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մարզերի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զարգացման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համար</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առաջնահերթ</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և</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կարևորություն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ներկայացնող</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ինչպես</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նաև</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աշխատաշուկայում</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առավել</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պահանջարկված</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ոլորտների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գծով</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նոր</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մասնագիտությունների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ներդրմանը</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մասնագիտական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կրթության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և</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ուսուցման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ՄԿՈՒ</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ոլորտում</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ուսուցանվող</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մասնագիտությունների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արդիականացմանը</w:t>
            </w:r>
            <w:r w:rsidRPr="009007BD">
              <w:rPr>
                <w:rFonts w:ascii="GHEA Mariam" w:hAnsi="GHEA Mariam" w:cs="Sylfaen"/>
                <w:noProof/>
                <w:lang w:val="af-ZA" w:eastAsia="en-US"/>
              </w:rPr>
              <w:t xml:space="preserve">: </w:t>
            </w:r>
          </w:p>
          <w:p w:rsidR="008C23D0" w:rsidRPr="009007BD" w:rsidRDefault="008C23D0" w:rsidP="00AD5E2E">
            <w:pPr>
              <w:shd w:val="clear" w:color="auto" w:fill="FFFFFF"/>
              <w:autoSpaceDE w:val="0"/>
              <w:autoSpaceDN w:val="0"/>
              <w:adjustRightInd w:val="0"/>
              <w:ind w:firstLine="708"/>
              <w:contextualSpacing/>
              <w:jc w:val="both"/>
              <w:rPr>
                <w:rFonts w:ascii="GHEA Mariam" w:hAnsi="GHEA Mariam" w:cs="Sylfaen"/>
                <w:noProof/>
                <w:lang w:val="af-ZA" w:eastAsia="en-US"/>
              </w:rPr>
            </w:pPr>
          </w:p>
          <w:p w:rsidR="008C23D0" w:rsidRPr="009007BD" w:rsidRDefault="008C23D0" w:rsidP="00AD5E2E">
            <w:pPr>
              <w:ind w:firstLine="708"/>
              <w:contextualSpacing/>
              <w:jc w:val="both"/>
              <w:rPr>
                <w:rFonts w:ascii="GHEA Mariam" w:hAnsi="GHEA Mariam"/>
                <w:b/>
                <w:lang w:val="af-ZA" w:eastAsia="en-US"/>
              </w:rPr>
            </w:pPr>
            <w:r w:rsidRPr="009007BD">
              <w:rPr>
                <w:rFonts w:ascii="GHEA Mariam" w:hAnsi="GHEA Mariam" w:cs="Sylfaen"/>
                <w:b/>
                <w:lang w:val="af-ZA" w:eastAsia="en-US"/>
              </w:rPr>
              <w:t xml:space="preserve">1.1 </w:t>
            </w:r>
            <w:r w:rsidRPr="009007BD">
              <w:rPr>
                <w:rFonts w:ascii="GHEA Mariam" w:hAnsi="GHEA Mariam" w:cs="Sylfaen"/>
                <w:b/>
                <w:lang w:eastAsia="en-US"/>
              </w:rPr>
              <w:t>Կարգավորման</w:t>
            </w:r>
            <w:r w:rsidRPr="009007BD">
              <w:rPr>
                <w:rFonts w:ascii="GHEA Mariam" w:hAnsi="GHEA Mariam" w:cs="Times Armenian"/>
                <w:b/>
                <w:lang w:val="af-ZA" w:eastAsia="en-US"/>
              </w:rPr>
              <w:t xml:space="preserve"> </w:t>
            </w:r>
            <w:r w:rsidRPr="009007BD">
              <w:rPr>
                <w:rFonts w:ascii="GHEA Mariam" w:hAnsi="GHEA Mariam" w:cs="Sylfaen"/>
                <w:b/>
                <w:lang w:eastAsia="en-US"/>
              </w:rPr>
              <w:t>հարաբերությունների</w:t>
            </w:r>
            <w:r w:rsidRPr="009007BD">
              <w:rPr>
                <w:rFonts w:ascii="GHEA Mariam" w:hAnsi="GHEA Mariam" w:cs="Times Armenian"/>
                <w:b/>
                <w:lang w:val="af-ZA" w:eastAsia="en-US"/>
              </w:rPr>
              <w:t xml:space="preserve"> </w:t>
            </w:r>
            <w:r w:rsidRPr="009007BD">
              <w:rPr>
                <w:rFonts w:ascii="GHEA Mariam" w:hAnsi="GHEA Mariam" w:cs="Sylfaen"/>
                <w:b/>
                <w:lang w:eastAsia="en-US"/>
              </w:rPr>
              <w:t>ներկա</w:t>
            </w:r>
            <w:r w:rsidRPr="009007BD">
              <w:rPr>
                <w:rFonts w:ascii="GHEA Mariam" w:hAnsi="GHEA Mariam" w:cs="Times Armenian"/>
                <w:b/>
                <w:lang w:val="af-ZA" w:eastAsia="en-US"/>
              </w:rPr>
              <w:t xml:space="preserve"> </w:t>
            </w:r>
            <w:r w:rsidRPr="009007BD">
              <w:rPr>
                <w:rFonts w:ascii="GHEA Mariam" w:hAnsi="GHEA Mariam" w:cs="Sylfaen"/>
                <w:b/>
                <w:lang w:eastAsia="en-US"/>
              </w:rPr>
              <w:t>վիճակը</w:t>
            </w:r>
            <w:r w:rsidRPr="009007BD">
              <w:rPr>
                <w:rFonts w:ascii="GHEA Mariam" w:hAnsi="GHEA Mariam" w:cs="Times Armenian"/>
                <w:b/>
                <w:lang w:val="af-ZA" w:eastAsia="en-US"/>
              </w:rPr>
              <w:t xml:space="preserve"> </w:t>
            </w:r>
            <w:r w:rsidRPr="009007BD">
              <w:rPr>
                <w:rFonts w:ascii="GHEA Mariam" w:hAnsi="GHEA Mariam" w:cs="Sylfaen"/>
                <w:b/>
                <w:lang w:eastAsia="en-US"/>
              </w:rPr>
              <w:t>և</w:t>
            </w:r>
            <w:r w:rsidRPr="009007BD">
              <w:rPr>
                <w:rFonts w:ascii="GHEA Mariam" w:hAnsi="GHEA Mariam" w:cs="Times Armenian"/>
                <w:b/>
                <w:lang w:val="af-ZA" w:eastAsia="en-US"/>
              </w:rPr>
              <w:t xml:space="preserve"> </w:t>
            </w:r>
            <w:r w:rsidRPr="009007BD">
              <w:rPr>
                <w:rFonts w:ascii="GHEA Mariam" w:hAnsi="GHEA Mariam" w:cs="Sylfaen"/>
                <w:b/>
                <w:lang w:eastAsia="en-US"/>
              </w:rPr>
              <w:t>առկա</w:t>
            </w:r>
            <w:r w:rsidRPr="009007BD">
              <w:rPr>
                <w:rFonts w:ascii="GHEA Mariam" w:hAnsi="GHEA Mariam" w:cs="Times Armenian"/>
                <w:b/>
                <w:lang w:val="af-ZA" w:eastAsia="en-US"/>
              </w:rPr>
              <w:t xml:space="preserve"> </w:t>
            </w:r>
            <w:r w:rsidRPr="009007BD">
              <w:rPr>
                <w:rFonts w:ascii="GHEA Mariam" w:hAnsi="GHEA Mariam" w:cs="Sylfaen"/>
                <w:b/>
                <w:lang w:eastAsia="en-US"/>
              </w:rPr>
              <w:t>խնդիրները</w:t>
            </w:r>
          </w:p>
          <w:p w:rsidR="008C23D0" w:rsidRPr="009007BD" w:rsidRDefault="008C23D0" w:rsidP="00AD5E2E">
            <w:pPr>
              <w:ind w:firstLine="708"/>
              <w:contextualSpacing/>
              <w:jc w:val="both"/>
              <w:rPr>
                <w:rFonts w:ascii="GHEA Mariam" w:hAnsi="GHEA Mariam"/>
                <w:shd w:val="clear" w:color="auto" w:fill="FFFFFF"/>
                <w:lang w:val="af-ZA" w:eastAsia="en-US"/>
              </w:rPr>
            </w:pPr>
            <w:r w:rsidRPr="009007BD">
              <w:rPr>
                <w:rFonts w:ascii="GHEA Mariam" w:hAnsi="GHEA Mariam"/>
                <w:spacing w:val="-6"/>
                <w:lang w:val="hy-AM" w:eastAsia="en-US"/>
              </w:rPr>
              <w:lastRenderedPageBreak/>
              <w:t>Նախնական մասնագիտական  (արհեստագործական) և միջին մասնագիտական կրթության մասնագիտու</w:t>
            </w:r>
            <w:r w:rsidRPr="009007BD">
              <w:rPr>
                <w:rFonts w:ascii="GHEA Mariam" w:hAnsi="GHEA Mariam"/>
                <w:spacing w:val="-6"/>
                <w:lang w:val="hy-AM" w:eastAsia="en-US"/>
              </w:rPr>
              <w:softHyphen/>
              <w:t xml:space="preserve">թյունների </w:t>
            </w:r>
            <w:r w:rsidRPr="009007BD">
              <w:rPr>
                <w:rFonts w:ascii="GHEA Mariam" w:hAnsi="GHEA Mariam"/>
                <w:spacing w:val="-6"/>
                <w:lang w:eastAsia="en-US"/>
              </w:rPr>
              <w:t>և</w:t>
            </w:r>
            <w:r w:rsidRPr="009007BD">
              <w:rPr>
                <w:rFonts w:ascii="GHEA Mariam" w:hAnsi="GHEA Mariam"/>
                <w:spacing w:val="-6"/>
                <w:lang w:val="af-ZA" w:eastAsia="en-US"/>
              </w:rPr>
              <w:t xml:space="preserve"> </w:t>
            </w:r>
            <w:r w:rsidRPr="009007BD">
              <w:rPr>
                <w:rFonts w:ascii="GHEA Mariam" w:hAnsi="GHEA Mariam"/>
                <w:spacing w:val="-6"/>
                <w:lang w:eastAsia="en-US"/>
              </w:rPr>
              <w:t>որակավորումների</w:t>
            </w:r>
            <w:r w:rsidRPr="009007BD">
              <w:rPr>
                <w:rFonts w:ascii="GHEA Mariam" w:hAnsi="GHEA Mariam"/>
                <w:spacing w:val="-6"/>
                <w:lang w:val="af-ZA" w:eastAsia="en-US"/>
              </w:rPr>
              <w:t xml:space="preserve"> </w:t>
            </w:r>
            <w:r w:rsidRPr="009007BD">
              <w:rPr>
                <w:rFonts w:ascii="GHEA Mariam" w:hAnsi="GHEA Mariam"/>
                <w:spacing w:val="-6"/>
                <w:lang w:val="hy-AM" w:eastAsia="en-US"/>
              </w:rPr>
              <w:t>ցանկերը</w:t>
            </w:r>
            <w:r w:rsidRPr="009007BD">
              <w:rPr>
                <w:rFonts w:ascii="GHEA Mariam" w:hAnsi="GHEA Mariam"/>
                <w:spacing w:val="-6"/>
                <w:lang w:val="af-ZA" w:eastAsia="en-US"/>
              </w:rPr>
              <w:t xml:space="preserve"> վերանայվել են 2015 </w:t>
            </w:r>
            <w:r w:rsidRPr="009007BD">
              <w:rPr>
                <w:rFonts w:ascii="GHEA Mariam" w:hAnsi="GHEA Mariam"/>
                <w:spacing w:val="-6"/>
                <w:lang w:eastAsia="en-US"/>
              </w:rPr>
              <w:t>թվականին</w:t>
            </w:r>
            <w:r w:rsidRPr="009007BD">
              <w:rPr>
                <w:rFonts w:ascii="GHEA Mariam" w:hAnsi="GHEA Mariam"/>
                <w:spacing w:val="-6"/>
                <w:lang w:val="af-ZA" w:eastAsia="en-US"/>
              </w:rPr>
              <w:t xml:space="preserve">, </w:t>
            </w:r>
            <w:r w:rsidRPr="009007BD">
              <w:rPr>
                <w:rFonts w:ascii="GHEA Mariam" w:hAnsi="GHEA Mariam"/>
                <w:spacing w:val="-6"/>
                <w:lang w:eastAsia="en-US"/>
              </w:rPr>
              <w:t>որի</w:t>
            </w:r>
            <w:r w:rsidRPr="009007BD">
              <w:rPr>
                <w:rFonts w:ascii="GHEA Mariam" w:hAnsi="GHEA Mariam"/>
                <w:spacing w:val="-6"/>
                <w:lang w:val="af-ZA" w:eastAsia="en-US"/>
              </w:rPr>
              <w:t xml:space="preserve"> </w:t>
            </w:r>
            <w:r w:rsidRPr="009007BD">
              <w:rPr>
                <w:rFonts w:ascii="GHEA Mariam" w:hAnsi="GHEA Mariam"/>
                <w:spacing w:val="-6"/>
                <w:lang w:eastAsia="en-US"/>
              </w:rPr>
              <w:t>նպատակն</w:t>
            </w:r>
            <w:r w:rsidRPr="009007BD">
              <w:rPr>
                <w:rFonts w:ascii="GHEA Mariam" w:hAnsi="GHEA Mariam"/>
                <w:spacing w:val="-6"/>
                <w:lang w:val="af-ZA" w:eastAsia="en-US"/>
              </w:rPr>
              <w:t xml:space="preserve"> </w:t>
            </w:r>
            <w:r w:rsidRPr="009007BD">
              <w:rPr>
                <w:rFonts w:ascii="GHEA Mariam" w:hAnsi="GHEA Mariam"/>
                <w:spacing w:val="-6"/>
                <w:lang w:eastAsia="en-US"/>
              </w:rPr>
              <w:t>էր</w:t>
            </w:r>
            <w:r w:rsidRPr="009007BD">
              <w:rPr>
                <w:rFonts w:ascii="GHEA Mariam" w:hAnsi="GHEA Mariam"/>
                <w:spacing w:val="-6"/>
                <w:lang w:val="af-ZA" w:eastAsia="en-US"/>
              </w:rPr>
              <w:t xml:space="preserve"> </w:t>
            </w:r>
            <w:r w:rsidRPr="009007BD">
              <w:rPr>
                <w:rFonts w:ascii="GHEA Mariam" w:hAnsi="GHEA Mariam"/>
                <w:spacing w:val="-6"/>
                <w:lang w:eastAsia="en-US"/>
              </w:rPr>
              <w:t>այն</w:t>
            </w:r>
            <w:r w:rsidRPr="009007BD">
              <w:rPr>
                <w:rFonts w:ascii="GHEA Mariam" w:hAnsi="GHEA Mariam"/>
                <w:spacing w:val="-6"/>
                <w:lang w:val="af-ZA" w:eastAsia="en-US"/>
              </w:rPr>
              <w:t xml:space="preserve"> </w:t>
            </w:r>
            <w:r w:rsidRPr="009007BD">
              <w:rPr>
                <w:rFonts w:ascii="GHEA Mariam" w:hAnsi="GHEA Mariam"/>
                <w:spacing w:val="-6"/>
                <w:lang w:eastAsia="en-US"/>
              </w:rPr>
              <w:t>համապատասխանեցնել</w:t>
            </w:r>
            <w:r w:rsidRPr="009007BD">
              <w:rPr>
                <w:rFonts w:ascii="GHEA Mariam" w:hAnsi="GHEA Mariam"/>
                <w:spacing w:val="-6"/>
                <w:lang w:val="af-ZA" w:eastAsia="en-US"/>
              </w:rPr>
              <w:t xml:space="preserve"> </w:t>
            </w:r>
            <w:r w:rsidRPr="009007BD">
              <w:rPr>
                <w:rFonts w:ascii="GHEA Mariam" w:hAnsi="GHEA Mariam" w:cs="Sylfaen"/>
                <w:shd w:val="clear" w:color="auto" w:fill="FFFFFF"/>
                <w:lang w:val="hy-AM" w:eastAsia="en-US"/>
              </w:rPr>
              <w:t xml:space="preserve">մասնագիտական կրթության և ուսուցման </w:t>
            </w:r>
            <w:r w:rsidRPr="009007BD">
              <w:rPr>
                <w:rFonts w:ascii="GHEA Mariam" w:hAnsi="GHEA Mariam" w:cs="Sylfaen"/>
                <w:shd w:val="clear" w:color="auto" w:fill="FFFFFF"/>
                <w:lang w:val="af-ZA" w:eastAsia="en-US"/>
              </w:rPr>
              <w:t xml:space="preserve"> </w:t>
            </w:r>
            <w:r w:rsidRPr="009007BD">
              <w:rPr>
                <w:rFonts w:ascii="GHEA Mariam" w:hAnsi="GHEA Mariam"/>
                <w:shd w:val="clear" w:color="auto" w:fill="FFFFFF"/>
                <w:lang w:val="af-ZA" w:eastAsia="en-US"/>
              </w:rPr>
              <w:t>որակավորումների</w:t>
            </w:r>
            <w:r w:rsidRPr="009007BD">
              <w:rPr>
                <w:rFonts w:ascii="GHEA Mariam" w:hAnsi="GHEA Mariam" w:cs="Sylfaen"/>
                <w:shd w:val="clear" w:color="auto" w:fill="FFFFFF"/>
                <w:lang w:val="af-ZA" w:eastAsia="en-US"/>
              </w:rPr>
              <w:t xml:space="preserve"> </w:t>
            </w:r>
            <w:r w:rsidRPr="009007BD">
              <w:rPr>
                <w:rFonts w:ascii="GHEA Mariam" w:hAnsi="GHEA Mariam"/>
                <w:shd w:val="clear" w:color="auto" w:fill="FFFFFF"/>
                <w:lang w:val="af-ZA" w:eastAsia="en-US"/>
              </w:rPr>
              <w:t>ազգային</w:t>
            </w:r>
            <w:r w:rsidRPr="009007BD">
              <w:rPr>
                <w:rFonts w:ascii="GHEA Mariam" w:hAnsi="GHEA Mariam" w:cs="Sylfaen"/>
                <w:shd w:val="clear" w:color="auto" w:fill="FFFFFF"/>
                <w:lang w:val="af-ZA" w:eastAsia="en-US"/>
              </w:rPr>
              <w:t xml:space="preserve"> </w:t>
            </w:r>
            <w:r w:rsidRPr="009007BD">
              <w:rPr>
                <w:rFonts w:ascii="GHEA Mariam" w:hAnsi="GHEA Mariam"/>
                <w:shd w:val="clear" w:color="auto" w:fill="FFFFFF"/>
                <w:lang w:val="af-ZA" w:eastAsia="en-US"/>
              </w:rPr>
              <w:t>շրջանակին</w:t>
            </w:r>
            <w:r w:rsidRPr="009007BD">
              <w:rPr>
                <w:rFonts w:ascii="GHEA Mariam" w:hAnsi="GHEA Mariam" w:cs="Sylfaen"/>
                <w:shd w:val="clear" w:color="auto" w:fill="FFFFFF"/>
                <w:lang w:val="hy-AM" w:eastAsia="en-US"/>
              </w:rPr>
              <w:t xml:space="preserve"> </w:t>
            </w:r>
            <w:r w:rsidRPr="009007BD">
              <w:rPr>
                <w:rFonts w:ascii="GHEA Mariam" w:hAnsi="GHEA Mariam" w:cs="Sylfaen"/>
                <w:shd w:val="clear" w:color="auto" w:fill="FFFFFF"/>
                <w:lang w:eastAsia="en-US"/>
              </w:rPr>
              <w:t>և</w:t>
            </w:r>
            <w:r w:rsidRPr="009007BD">
              <w:rPr>
                <w:rFonts w:ascii="GHEA Mariam" w:hAnsi="GHEA Mariam" w:cs="Sylfaen"/>
                <w:shd w:val="clear" w:color="auto" w:fill="FFFFFF"/>
                <w:lang w:val="af-ZA" w:eastAsia="en-US"/>
              </w:rPr>
              <w:t xml:space="preserve"> </w:t>
            </w:r>
            <w:r w:rsidRPr="009007BD">
              <w:rPr>
                <w:rFonts w:ascii="GHEA Mariam" w:hAnsi="GHEA Mariam"/>
                <w:shd w:val="clear" w:color="auto" w:fill="FFFFFF"/>
                <w:lang w:val="af-ZA" w:eastAsia="en-US"/>
              </w:rPr>
              <w:t>ՅՈՒՆԵՍԿՕ</w:t>
            </w:r>
            <w:r w:rsidRPr="009007BD">
              <w:rPr>
                <w:rFonts w:ascii="GHEA Mariam" w:hAnsi="GHEA Mariam" w:cs="Sylfaen"/>
                <w:shd w:val="clear" w:color="auto" w:fill="FFFFFF"/>
                <w:lang w:val="af-ZA" w:eastAsia="en-US"/>
              </w:rPr>
              <w:t>-</w:t>
            </w:r>
            <w:r w:rsidRPr="009007BD">
              <w:rPr>
                <w:rFonts w:ascii="GHEA Mariam" w:hAnsi="GHEA Mariam"/>
                <w:shd w:val="clear" w:color="auto" w:fill="FFFFFF"/>
                <w:lang w:val="af-ZA" w:eastAsia="en-US"/>
              </w:rPr>
              <w:t>ի</w:t>
            </w:r>
            <w:r w:rsidRPr="009007BD">
              <w:rPr>
                <w:rFonts w:ascii="GHEA Mariam" w:hAnsi="GHEA Mariam" w:cs="Sylfaen"/>
                <w:shd w:val="clear" w:color="auto" w:fill="FFFFFF"/>
                <w:lang w:val="af-ZA" w:eastAsia="en-US"/>
              </w:rPr>
              <w:t xml:space="preserve"> </w:t>
            </w:r>
            <w:r w:rsidRPr="009007BD">
              <w:rPr>
                <w:rFonts w:ascii="GHEA Mariam" w:hAnsi="GHEA Mariam"/>
                <w:shd w:val="clear" w:color="auto" w:fill="FFFFFF"/>
                <w:lang w:val="af-ZA" w:eastAsia="en-US"/>
              </w:rPr>
              <w:t>կողմից</w:t>
            </w:r>
            <w:r w:rsidRPr="009007BD">
              <w:rPr>
                <w:rFonts w:ascii="GHEA Mariam" w:hAnsi="GHEA Mariam" w:cs="Sylfaen"/>
                <w:shd w:val="clear" w:color="auto" w:fill="FFFFFF"/>
                <w:lang w:val="af-ZA" w:eastAsia="en-US"/>
              </w:rPr>
              <w:t xml:space="preserve"> </w:t>
            </w:r>
            <w:r w:rsidRPr="009007BD">
              <w:rPr>
                <w:rFonts w:ascii="GHEA Mariam" w:hAnsi="GHEA Mariam"/>
                <w:shd w:val="clear" w:color="auto" w:fill="FFFFFF"/>
                <w:lang w:val="af-ZA" w:eastAsia="en-US"/>
              </w:rPr>
              <w:t>մշակված</w:t>
            </w:r>
            <w:r w:rsidRPr="009007BD">
              <w:rPr>
                <w:rFonts w:ascii="GHEA Mariam" w:hAnsi="GHEA Mariam" w:cs="Sylfaen"/>
                <w:shd w:val="clear" w:color="auto" w:fill="FFFFFF"/>
                <w:lang w:val="af-ZA" w:eastAsia="en-US"/>
              </w:rPr>
              <w:t xml:space="preserve"> </w:t>
            </w:r>
            <w:r w:rsidRPr="009007BD">
              <w:rPr>
                <w:rFonts w:ascii="GHEA Mariam" w:hAnsi="GHEA Mariam"/>
                <w:shd w:val="clear" w:color="auto" w:fill="FFFFFF"/>
                <w:lang w:val="af-ZA" w:eastAsia="en-US"/>
              </w:rPr>
              <w:t>կրթական</w:t>
            </w:r>
            <w:r w:rsidRPr="009007BD">
              <w:rPr>
                <w:rFonts w:ascii="GHEA Mariam" w:hAnsi="GHEA Mariam" w:cs="Sylfaen"/>
                <w:shd w:val="clear" w:color="auto" w:fill="FFFFFF"/>
                <w:lang w:val="af-ZA" w:eastAsia="en-US"/>
              </w:rPr>
              <w:t xml:space="preserve"> </w:t>
            </w:r>
            <w:r w:rsidRPr="009007BD">
              <w:rPr>
                <w:rFonts w:ascii="GHEA Mariam" w:hAnsi="GHEA Mariam"/>
                <w:shd w:val="clear" w:color="auto" w:fill="FFFFFF"/>
                <w:lang w:val="af-ZA" w:eastAsia="en-US"/>
              </w:rPr>
              <w:t>միջազգային</w:t>
            </w:r>
            <w:r w:rsidRPr="009007BD">
              <w:rPr>
                <w:rFonts w:ascii="GHEA Mariam" w:hAnsi="GHEA Mariam" w:cs="Sylfaen"/>
                <w:shd w:val="clear" w:color="auto" w:fill="FFFFFF"/>
                <w:lang w:val="af-ZA" w:eastAsia="en-US"/>
              </w:rPr>
              <w:t xml:space="preserve"> </w:t>
            </w:r>
            <w:r w:rsidRPr="009007BD">
              <w:rPr>
                <w:rFonts w:ascii="GHEA Mariam" w:hAnsi="GHEA Mariam"/>
                <w:shd w:val="clear" w:color="auto" w:fill="FFFFFF"/>
                <w:lang w:val="af-ZA" w:eastAsia="en-US"/>
              </w:rPr>
              <w:t>բաղադրիչներին:</w:t>
            </w:r>
          </w:p>
          <w:p w:rsidR="008C23D0" w:rsidRPr="009007BD" w:rsidRDefault="008C23D0" w:rsidP="00AD5E2E">
            <w:pPr>
              <w:contextualSpacing/>
              <w:jc w:val="both"/>
              <w:rPr>
                <w:rFonts w:ascii="GHEA Mariam" w:hAnsi="GHEA Mariam"/>
                <w:shd w:val="clear" w:color="auto" w:fill="FFFFFF"/>
                <w:lang w:val="af-ZA" w:eastAsia="en-US"/>
              </w:rPr>
            </w:pPr>
            <w:r w:rsidRPr="009007BD">
              <w:rPr>
                <w:rFonts w:ascii="GHEA Mariam" w:hAnsi="GHEA Mariam"/>
                <w:shd w:val="clear" w:color="auto" w:fill="FFFFFF"/>
                <w:lang w:val="af-ZA" w:eastAsia="en-US"/>
              </w:rPr>
              <w:tab/>
              <w:t xml:space="preserve">Սակայն վերջին երկու տարիներին </w:t>
            </w:r>
            <w:r w:rsidRPr="009007BD">
              <w:rPr>
                <w:rFonts w:ascii="GHEA Mariam" w:hAnsi="GHEA Mariam" w:cs="Sylfaen"/>
                <w:lang w:val="ru-RU" w:eastAsia="en-US"/>
              </w:rPr>
              <w:t>մասնագիտական</w:t>
            </w:r>
            <w:r w:rsidRPr="009007BD">
              <w:rPr>
                <w:rFonts w:ascii="GHEA Mariam" w:hAnsi="GHEA Mariam" w:cs="Sylfaen"/>
                <w:lang w:val="af-ZA" w:eastAsia="en-US"/>
              </w:rPr>
              <w:t xml:space="preserve"> </w:t>
            </w:r>
            <w:r w:rsidRPr="009007BD">
              <w:rPr>
                <w:rFonts w:ascii="GHEA Mariam" w:hAnsi="GHEA Mariam" w:cs="Sylfaen"/>
                <w:lang w:val="ru-RU" w:eastAsia="en-US"/>
              </w:rPr>
              <w:t>կրթության</w:t>
            </w:r>
            <w:r w:rsidRPr="009007BD">
              <w:rPr>
                <w:rFonts w:ascii="GHEA Mariam" w:hAnsi="GHEA Mariam" w:cs="Sylfaen"/>
                <w:lang w:val="af-ZA" w:eastAsia="en-US"/>
              </w:rPr>
              <w:t xml:space="preserve"> </w:t>
            </w:r>
            <w:r w:rsidRPr="009007BD">
              <w:rPr>
                <w:rFonts w:ascii="GHEA Mariam" w:hAnsi="GHEA Mariam" w:cs="Sylfaen"/>
                <w:lang w:val="ru-RU" w:eastAsia="en-US"/>
              </w:rPr>
              <w:t>և</w:t>
            </w:r>
            <w:r w:rsidRPr="009007BD">
              <w:rPr>
                <w:rFonts w:ascii="GHEA Mariam" w:hAnsi="GHEA Mariam" w:cs="Sylfaen"/>
                <w:lang w:val="af-ZA" w:eastAsia="en-US"/>
              </w:rPr>
              <w:t xml:space="preserve"> </w:t>
            </w:r>
            <w:r w:rsidRPr="009007BD">
              <w:rPr>
                <w:rFonts w:ascii="GHEA Mariam" w:hAnsi="GHEA Mariam" w:cs="Sylfaen"/>
                <w:lang w:val="ru-RU" w:eastAsia="en-US"/>
              </w:rPr>
              <w:t>ուսուցման</w:t>
            </w:r>
            <w:r w:rsidRPr="009007BD">
              <w:rPr>
                <w:rFonts w:ascii="GHEA Mariam" w:hAnsi="GHEA Mariam"/>
                <w:shd w:val="clear" w:color="auto" w:fill="FFFFFF"/>
                <w:lang w:val="af-ZA" w:eastAsia="en-US"/>
              </w:rPr>
              <w:t xml:space="preserve"> համակարգում իրականացված մի շարք բարեփոխումներ, կատարված ուսումնասիրություններ, ինչպես նաև նախնական և միջին մասնագիտական կրթության հաստատություններում ուսուցանվող մասնագիտությունները ՀՀ մարզային առանձնահատկություններին համապատասխանեցնելու գործընթացը առաջացրել են անհրաժեշտություն վերանայել մասնագիտությունների ցանկը:</w:t>
            </w:r>
          </w:p>
          <w:p w:rsidR="008C23D0" w:rsidRPr="009007BD" w:rsidRDefault="008C23D0" w:rsidP="00AD5E2E">
            <w:pPr>
              <w:ind w:firstLine="708"/>
              <w:contextualSpacing/>
              <w:jc w:val="both"/>
              <w:rPr>
                <w:rFonts w:ascii="GHEA Mariam" w:hAnsi="GHEA Mariam"/>
                <w:spacing w:val="-6"/>
                <w:lang w:val="af-ZA" w:eastAsia="en-US"/>
              </w:rPr>
            </w:pPr>
            <w:r w:rsidRPr="009007BD">
              <w:rPr>
                <w:rFonts w:ascii="GHEA Mariam" w:hAnsi="GHEA Mariam"/>
                <w:shd w:val="clear" w:color="auto" w:fill="FFFFFF"/>
                <w:lang w:val="af-ZA" w:eastAsia="en-US"/>
              </w:rPr>
              <w:t xml:space="preserve">Հարկ է նշել նաև, որ </w:t>
            </w:r>
            <w:r w:rsidRPr="009007BD">
              <w:rPr>
                <w:rFonts w:ascii="GHEA Mariam" w:hAnsi="GHEA Mariam"/>
                <w:spacing w:val="-6"/>
                <w:lang w:eastAsia="en-US"/>
              </w:rPr>
              <w:t>վերջին</w:t>
            </w:r>
            <w:r w:rsidRPr="009007BD">
              <w:rPr>
                <w:rFonts w:ascii="GHEA Mariam" w:hAnsi="GHEA Mariam"/>
                <w:spacing w:val="-6"/>
                <w:lang w:val="af-ZA" w:eastAsia="en-US"/>
              </w:rPr>
              <w:t xml:space="preserve"> </w:t>
            </w:r>
            <w:r w:rsidRPr="009007BD">
              <w:rPr>
                <w:rFonts w:ascii="GHEA Mariam" w:hAnsi="GHEA Mariam"/>
                <w:spacing w:val="-6"/>
                <w:lang w:eastAsia="en-US"/>
              </w:rPr>
              <w:t>տարիներին</w:t>
            </w:r>
            <w:r w:rsidRPr="009007BD">
              <w:rPr>
                <w:rFonts w:ascii="GHEA Mariam" w:hAnsi="GHEA Mariam"/>
                <w:spacing w:val="-6"/>
                <w:lang w:val="af-ZA" w:eastAsia="en-US"/>
              </w:rPr>
              <w:t xml:space="preserve"> </w:t>
            </w:r>
            <w:r w:rsidRPr="009007BD">
              <w:rPr>
                <w:rFonts w:ascii="GHEA Mariam" w:hAnsi="GHEA Mariam"/>
                <w:spacing w:val="-6"/>
                <w:lang w:eastAsia="en-US"/>
              </w:rPr>
              <w:t>նախնական</w:t>
            </w:r>
            <w:r w:rsidRPr="009007BD">
              <w:rPr>
                <w:rFonts w:ascii="GHEA Mariam" w:hAnsi="GHEA Mariam"/>
                <w:spacing w:val="-6"/>
                <w:lang w:val="af-ZA" w:eastAsia="en-US"/>
              </w:rPr>
              <w:t xml:space="preserve"> </w:t>
            </w:r>
            <w:r w:rsidRPr="009007BD">
              <w:rPr>
                <w:rFonts w:ascii="GHEA Mariam" w:hAnsi="GHEA Mariam"/>
                <w:spacing w:val="-6"/>
                <w:lang w:eastAsia="en-US"/>
              </w:rPr>
              <w:t>և</w:t>
            </w:r>
            <w:r w:rsidRPr="009007BD">
              <w:rPr>
                <w:rFonts w:ascii="GHEA Mariam" w:hAnsi="GHEA Mariam"/>
                <w:spacing w:val="-6"/>
                <w:lang w:val="af-ZA" w:eastAsia="en-US"/>
              </w:rPr>
              <w:t xml:space="preserve"> </w:t>
            </w:r>
            <w:r w:rsidRPr="009007BD">
              <w:rPr>
                <w:rFonts w:ascii="GHEA Mariam" w:hAnsi="GHEA Mariam"/>
                <w:spacing w:val="-6"/>
                <w:lang w:eastAsia="en-US"/>
              </w:rPr>
              <w:t>միջին</w:t>
            </w:r>
            <w:r w:rsidRPr="009007BD">
              <w:rPr>
                <w:rFonts w:ascii="GHEA Mariam" w:hAnsi="GHEA Mariam"/>
                <w:spacing w:val="-6"/>
                <w:lang w:val="af-ZA" w:eastAsia="en-US"/>
              </w:rPr>
              <w:t xml:space="preserve"> </w:t>
            </w:r>
            <w:r w:rsidRPr="009007BD">
              <w:rPr>
                <w:rFonts w:ascii="GHEA Mariam" w:hAnsi="GHEA Mariam"/>
                <w:spacing w:val="-6"/>
                <w:lang w:eastAsia="en-US"/>
              </w:rPr>
              <w:t>մասնագիտական</w:t>
            </w:r>
            <w:r w:rsidRPr="009007BD">
              <w:rPr>
                <w:rFonts w:ascii="GHEA Mariam" w:hAnsi="GHEA Mariam"/>
                <w:spacing w:val="-6"/>
                <w:lang w:val="af-ZA" w:eastAsia="en-US"/>
              </w:rPr>
              <w:t xml:space="preserve"> </w:t>
            </w:r>
            <w:r w:rsidRPr="009007BD">
              <w:rPr>
                <w:rFonts w:ascii="GHEA Mariam" w:hAnsi="GHEA Mariam"/>
                <w:spacing w:val="-6"/>
                <w:lang w:eastAsia="en-US"/>
              </w:rPr>
              <w:t>կրթության</w:t>
            </w:r>
            <w:r w:rsidRPr="009007BD">
              <w:rPr>
                <w:rFonts w:ascii="GHEA Mariam" w:hAnsi="GHEA Mariam"/>
                <w:spacing w:val="-6"/>
                <w:lang w:val="af-ZA" w:eastAsia="en-US"/>
              </w:rPr>
              <w:t xml:space="preserve"> </w:t>
            </w:r>
            <w:r w:rsidRPr="009007BD">
              <w:rPr>
                <w:rFonts w:ascii="GHEA Mariam" w:hAnsi="GHEA Mariam"/>
                <w:spacing w:val="-6"/>
                <w:lang w:eastAsia="en-US"/>
              </w:rPr>
              <w:t>ոլորտում</w:t>
            </w:r>
            <w:r w:rsidRPr="009007BD">
              <w:rPr>
                <w:rFonts w:ascii="GHEA Mariam" w:hAnsi="GHEA Mariam"/>
                <w:spacing w:val="-6"/>
                <w:lang w:val="af-ZA" w:eastAsia="en-US"/>
              </w:rPr>
              <w:t xml:space="preserve"> </w:t>
            </w:r>
            <w:r w:rsidRPr="009007BD">
              <w:rPr>
                <w:rFonts w:ascii="GHEA Mariam" w:hAnsi="GHEA Mariam"/>
                <w:spacing w:val="-6"/>
                <w:lang w:eastAsia="en-US"/>
              </w:rPr>
              <w:t>մշակվել</w:t>
            </w:r>
            <w:r w:rsidRPr="009007BD">
              <w:rPr>
                <w:rFonts w:ascii="GHEA Mariam" w:hAnsi="GHEA Mariam"/>
                <w:spacing w:val="-6"/>
                <w:lang w:val="af-ZA" w:eastAsia="en-US"/>
              </w:rPr>
              <w:t xml:space="preserve"> </w:t>
            </w:r>
            <w:r w:rsidRPr="009007BD">
              <w:rPr>
                <w:rFonts w:ascii="GHEA Mariam" w:hAnsi="GHEA Mariam"/>
                <w:spacing w:val="-6"/>
                <w:lang w:eastAsia="en-US"/>
              </w:rPr>
              <w:t>են</w:t>
            </w:r>
            <w:r w:rsidRPr="009007BD">
              <w:rPr>
                <w:rFonts w:ascii="GHEA Mariam" w:hAnsi="GHEA Mariam"/>
                <w:spacing w:val="-6"/>
                <w:lang w:val="af-ZA" w:eastAsia="en-US"/>
              </w:rPr>
              <w:t xml:space="preserve"> </w:t>
            </w:r>
            <w:r w:rsidRPr="009007BD">
              <w:rPr>
                <w:rFonts w:ascii="GHEA Mariam" w:hAnsi="GHEA Mariam"/>
                <w:spacing w:val="-6"/>
                <w:lang w:eastAsia="en-US"/>
              </w:rPr>
              <w:t>շուրջ</w:t>
            </w:r>
            <w:r w:rsidRPr="009007BD">
              <w:rPr>
                <w:rFonts w:ascii="GHEA Mariam" w:hAnsi="GHEA Mariam"/>
                <w:spacing w:val="-6"/>
                <w:lang w:val="af-ZA" w:eastAsia="en-US"/>
              </w:rPr>
              <w:t xml:space="preserve"> 170 </w:t>
            </w:r>
            <w:r w:rsidRPr="009007BD">
              <w:rPr>
                <w:rFonts w:ascii="GHEA Mariam" w:hAnsi="GHEA Mariam"/>
                <w:spacing w:val="-6"/>
                <w:lang w:eastAsia="en-US"/>
              </w:rPr>
              <w:t>պետական</w:t>
            </w:r>
            <w:r w:rsidRPr="009007BD">
              <w:rPr>
                <w:rFonts w:ascii="GHEA Mariam" w:hAnsi="GHEA Mariam"/>
                <w:spacing w:val="-6"/>
                <w:lang w:val="af-ZA" w:eastAsia="en-US"/>
              </w:rPr>
              <w:t xml:space="preserve"> </w:t>
            </w:r>
            <w:r w:rsidRPr="009007BD">
              <w:rPr>
                <w:rFonts w:ascii="GHEA Mariam" w:hAnsi="GHEA Mariam"/>
                <w:spacing w:val="-6"/>
                <w:lang w:eastAsia="en-US"/>
              </w:rPr>
              <w:t>կրթական</w:t>
            </w:r>
            <w:r w:rsidRPr="009007BD">
              <w:rPr>
                <w:rFonts w:ascii="GHEA Mariam" w:hAnsi="GHEA Mariam"/>
                <w:spacing w:val="-6"/>
                <w:lang w:val="af-ZA" w:eastAsia="en-US"/>
              </w:rPr>
              <w:t xml:space="preserve"> </w:t>
            </w:r>
            <w:r w:rsidRPr="009007BD">
              <w:rPr>
                <w:rFonts w:ascii="GHEA Mariam" w:hAnsi="GHEA Mariam"/>
                <w:spacing w:val="-6"/>
                <w:lang w:eastAsia="en-US"/>
              </w:rPr>
              <w:t>չափորոշիչներ</w:t>
            </w:r>
            <w:r w:rsidRPr="009007BD">
              <w:rPr>
                <w:rFonts w:ascii="GHEA Mariam" w:hAnsi="GHEA Mariam"/>
                <w:spacing w:val="-6"/>
                <w:lang w:val="af-ZA" w:eastAsia="en-US"/>
              </w:rPr>
              <w:t xml:space="preserve"> </w:t>
            </w:r>
            <w:r w:rsidRPr="009007BD">
              <w:rPr>
                <w:rFonts w:ascii="GHEA Mariam" w:hAnsi="GHEA Mariam"/>
                <w:spacing w:val="-6"/>
                <w:lang w:eastAsia="en-US"/>
              </w:rPr>
              <w:t>և</w:t>
            </w:r>
            <w:r w:rsidRPr="009007BD">
              <w:rPr>
                <w:rFonts w:ascii="GHEA Mariam" w:hAnsi="GHEA Mariam"/>
                <w:spacing w:val="-6"/>
                <w:lang w:val="af-ZA" w:eastAsia="en-US"/>
              </w:rPr>
              <w:t xml:space="preserve"> </w:t>
            </w:r>
            <w:r w:rsidRPr="009007BD">
              <w:rPr>
                <w:rFonts w:ascii="GHEA Mariam" w:hAnsi="GHEA Mariam"/>
                <w:spacing w:val="-6"/>
                <w:lang w:eastAsia="en-US"/>
              </w:rPr>
              <w:t>համապատասխան</w:t>
            </w:r>
            <w:r w:rsidRPr="009007BD">
              <w:rPr>
                <w:rFonts w:ascii="GHEA Mariam" w:hAnsi="GHEA Mariam"/>
                <w:spacing w:val="-6"/>
                <w:lang w:val="af-ZA" w:eastAsia="en-US"/>
              </w:rPr>
              <w:t xml:space="preserve"> </w:t>
            </w:r>
            <w:r w:rsidRPr="009007BD">
              <w:rPr>
                <w:rFonts w:ascii="GHEA Mariam" w:hAnsi="GHEA Mariam"/>
                <w:spacing w:val="-6"/>
                <w:lang w:eastAsia="en-US"/>
              </w:rPr>
              <w:t>մոդուլային</w:t>
            </w:r>
            <w:r w:rsidRPr="009007BD">
              <w:rPr>
                <w:rFonts w:ascii="GHEA Mariam" w:hAnsi="GHEA Mariam"/>
                <w:spacing w:val="-6"/>
                <w:lang w:val="af-ZA" w:eastAsia="en-US"/>
              </w:rPr>
              <w:t xml:space="preserve"> </w:t>
            </w:r>
            <w:r w:rsidRPr="009007BD">
              <w:rPr>
                <w:rFonts w:ascii="GHEA Mariam" w:hAnsi="GHEA Mariam"/>
                <w:spacing w:val="-6"/>
                <w:lang w:eastAsia="en-US"/>
              </w:rPr>
              <w:t>ծրագրեր</w:t>
            </w:r>
            <w:r w:rsidRPr="009007BD">
              <w:rPr>
                <w:rFonts w:ascii="GHEA Mariam" w:hAnsi="GHEA Mariam"/>
                <w:spacing w:val="-6"/>
                <w:lang w:val="af-ZA" w:eastAsia="en-US"/>
              </w:rPr>
              <w:t xml:space="preserve">, ինչպես նաև վերանայվել են գործող չափորոշիչները, </w:t>
            </w:r>
            <w:r w:rsidRPr="009007BD">
              <w:rPr>
                <w:rFonts w:ascii="GHEA Mariam" w:hAnsi="GHEA Mariam"/>
                <w:spacing w:val="-6"/>
                <w:lang w:eastAsia="en-US"/>
              </w:rPr>
              <w:t>որի</w:t>
            </w:r>
            <w:r w:rsidRPr="009007BD">
              <w:rPr>
                <w:rFonts w:ascii="GHEA Mariam" w:hAnsi="GHEA Mariam"/>
                <w:spacing w:val="-6"/>
                <w:lang w:val="af-ZA" w:eastAsia="en-US"/>
              </w:rPr>
              <w:t xml:space="preserve"> </w:t>
            </w:r>
            <w:r w:rsidRPr="009007BD">
              <w:rPr>
                <w:rFonts w:ascii="GHEA Mariam" w:hAnsi="GHEA Mariam"/>
                <w:spacing w:val="-6"/>
                <w:lang w:eastAsia="en-US"/>
              </w:rPr>
              <w:t>արդյունքում</w:t>
            </w:r>
            <w:r w:rsidRPr="009007BD">
              <w:rPr>
                <w:rFonts w:ascii="GHEA Mariam" w:hAnsi="GHEA Mariam"/>
                <w:spacing w:val="-6"/>
                <w:lang w:val="af-ZA" w:eastAsia="en-US"/>
              </w:rPr>
              <w:t xml:space="preserve"> </w:t>
            </w:r>
            <w:r w:rsidRPr="009007BD">
              <w:rPr>
                <w:rFonts w:ascii="GHEA Mariam" w:hAnsi="GHEA Mariam"/>
                <w:spacing w:val="-6"/>
                <w:lang w:eastAsia="en-US"/>
              </w:rPr>
              <w:t>նախկինում</w:t>
            </w:r>
            <w:r w:rsidRPr="009007BD">
              <w:rPr>
                <w:rFonts w:ascii="GHEA Mariam" w:hAnsi="GHEA Mariam"/>
                <w:spacing w:val="-6"/>
                <w:lang w:val="af-ZA" w:eastAsia="en-US"/>
              </w:rPr>
              <w:t xml:space="preserve"> </w:t>
            </w:r>
            <w:r w:rsidRPr="009007BD">
              <w:rPr>
                <w:rFonts w:ascii="GHEA Mariam" w:hAnsi="GHEA Mariam"/>
                <w:spacing w:val="-6"/>
                <w:lang w:eastAsia="en-US"/>
              </w:rPr>
              <w:t>չափորոշչով</w:t>
            </w:r>
            <w:r w:rsidRPr="009007BD">
              <w:rPr>
                <w:rFonts w:ascii="GHEA Mariam" w:hAnsi="GHEA Mariam"/>
                <w:spacing w:val="-6"/>
                <w:lang w:val="af-ZA" w:eastAsia="en-US"/>
              </w:rPr>
              <w:t xml:space="preserve">  </w:t>
            </w:r>
            <w:r w:rsidRPr="009007BD">
              <w:rPr>
                <w:rFonts w:ascii="GHEA Mariam" w:hAnsi="GHEA Mariam"/>
                <w:spacing w:val="-6"/>
                <w:lang w:eastAsia="en-US"/>
              </w:rPr>
              <w:t>սահմանված</w:t>
            </w:r>
            <w:r w:rsidRPr="009007BD">
              <w:rPr>
                <w:rFonts w:ascii="GHEA Mariam" w:hAnsi="GHEA Mariam"/>
                <w:spacing w:val="-6"/>
                <w:lang w:val="af-ZA" w:eastAsia="en-US"/>
              </w:rPr>
              <w:t xml:space="preserve">  </w:t>
            </w:r>
            <w:r w:rsidRPr="009007BD">
              <w:rPr>
                <w:rFonts w:ascii="GHEA Mariam" w:hAnsi="GHEA Mariam"/>
                <w:spacing w:val="-6"/>
                <w:lang w:eastAsia="en-US"/>
              </w:rPr>
              <w:t>մի</w:t>
            </w:r>
            <w:r w:rsidRPr="009007BD">
              <w:rPr>
                <w:rFonts w:ascii="GHEA Mariam" w:hAnsi="GHEA Mariam"/>
                <w:spacing w:val="-6"/>
                <w:lang w:val="af-ZA" w:eastAsia="en-US"/>
              </w:rPr>
              <w:t xml:space="preserve"> </w:t>
            </w:r>
            <w:r w:rsidRPr="009007BD">
              <w:rPr>
                <w:rFonts w:ascii="GHEA Mariam" w:hAnsi="GHEA Mariam"/>
                <w:spacing w:val="-6"/>
                <w:lang w:eastAsia="en-US"/>
              </w:rPr>
              <w:t>շարք</w:t>
            </w:r>
            <w:r w:rsidRPr="009007BD">
              <w:rPr>
                <w:rFonts w:ascii="GHEA Mariam" w:hAnsi="GHEA Mariam"/>
                <w:spacing w:val="-6"/>
                <w:lang w:val="af-ZA" w:eastAsia="en-US"/>
              </w:rPr>
              <w:t xml:space="preserve"> </w:t>
            </w:r>
            <w:r w:rsidRPr="009007BD">
              <w:rPr>
                <w:rFonts w:ascii="GHEA Mariam" w:hAnsi="GHEA Mariam"/>
                <w:spacing w:val="-6"/>
                <w:lang w:eastAsia="en-US"/>
              </w:rPr>
              <w:t>մասնագիտությունների</w:t>
            </w:r>
            <w:r w:rsidRPr="009007BD">
              <w:rPr>
                <w:rFonts w:ascii="GHEA Mariam" w:hAnsi="GHEA Mariam"/>
                <w:spacing w:val="-6"/>
                <w:lang w:val="af-ZA" w:eastAsia="en-US"/>
              </w:rPr>
              <w:t xml:space="preserve"> և որակավորումների ուսուցման </w:t>
            </w:r>
            <w:r w:rsidRPr="009007BD">
              <w:rPr>
                <w:rFonts w:ascii="GHEA Mariam" w:hAnsi="GHEA Mariam"/>
                <w:spacing w:val="-6"/>
                <w:lang w:eastAsia="en-US"/>
              </w:rPr>
              <w:t>բովանդակային</w:t>
            </w:r>
            <w:r w:rsidRPr="009007BD">
              <w:rPr>
                <w:rFonts w:ascii="GHEA Mariam" w:hAnsi="GHEA Mariam"/>
                <w:spacing w:val="-6"/>
                <w:lang w:val="af-ZA" w:eastAsia="en-US"/>
              </w:rPr>
              <w:t xml:space="preserve"> </w:t>
            </w:r>
            <w:r w:rsidRPr="009007BD">
              <w:rPr>
                <w:rFonts w:ascii="GHEA Mariam" w:hAnsi="GHEA Mariam"/>
                <w:spacing w:val="-6"/>
                <w:lang w:eastAsia="en-US"/>
              </w:rPr>
              <w:t>և</w:t>
            </w:r>
            <w:r w:rsidRPr="009007BD">
              <w:rPr>
                <w:rFonts w:ascii="GHEA Mariam" w:hAnsi="GHEA Mariam"/>
                <w:spacing w:val="-6"/>
                <w:lang w:val="af-ZA" w:eastAsia="en-US"/>
              </w:rPr>
              <w:t xml:space="preserve"> տևողության պահանջները, </w:t>
            </w:r>
            <w:r w:rsidRPr="009007BD">
              <w:rPr>
                <w:rFonts w:ascii="GHEA Mariam" w:hAnsi="GHEA Mariam"/>
                <w:spacing w:val="-6"/>
                <w:lang w:val="ru-RU" w:eastAsia="en-US"/>
              </w:rPr>
              <w:t>ինչպես</w:t>
            </w:r>
            <w:r w:rsidRPr="009007BD">
              <w:rPr>
                <w:rFonts w:ascii="GHEA Mariam" w:hAnsi="GHEA Mariam"/>
                <w:spacing w:val="-6"/>
                <w:lang w:val="af-ZA" w:eastAsia="en-US"/>
              </w:rPr>
              <w:t xml:space="preserve"> </w:t>
            </w:r>
            <w:r w:rsidRPr="009007BD">
              <w:rPr>
                <w:rFonts w:ascii="GHEA Mariam" w:hAnsi="GHEA Mariam"/>
                <w:spacing w:val="-6"/>
                <w:lang w:val="ru-RU" w:eastAsia="en-US"/>
              </w:rPr>
              <w:t>նաև</w:t>
            </w:r>
            <w:r w:rsidRPr="009007BD">
              <w:rPr>
                <w:rFonts w:ascii="GHEA Mariam" w:hAnsi="GHEA Mariam"/>
                <w:spacing w:val="-6"/>
                <w:lang w:val="af-ZA" w:eastAsia="en-US"/>
              </w:rPr>
              <w:t xml:space="preserve"> </w:t>
            </w:r>
            <w:r w:rsidRPr="009007BD">
              <w:rPr>
                <w:rFonts w:ascii="GHEA Mariam" w:hAnsi="GHEA Mariam"/>
                <w:spacing w:val="-6"/>
                <w:lang w:val="ru-RU" w:eastAsia="en-US"/>
              </w:rPr>
              <w:t>որակավորումները</w:t>
            </w:r>
            <w:r w:rsidRPr="009007BD">
              <w:rPr>
                <w:rFonts w:ascii="GHEA Mariam" w:hAnsi="GHEA Mariam"/>
                <w:spacing w:val="-6"/>
                <w:lang w:val="af-ZA" w:eastAsia="en-US"/>
              </w:rPr>
              <w:t xml:space="preserve"> փոփոխվել են: </w:t>
            </w:r>
          </w:p>
          <w:p w:rsidR="008C23D0" w:rsidRPr="009007BD" w:rsidRDefault="008C23D0" w:rsidP="00AD5E2E">
            <w:pPr>
              <w:ind w:firstLine="708"/>
              <w:contextualSpacing/>
              <w:jc w:val="both"/>
              <w:rPr>
                <w:rFonts w:ascii="GHEA Mariam" w:hAnsi="GHEA Mariam"/>
                <w:spacing w:val="-6"/>
                <w:lang w:val="af-ZA" w:eastAsia="en-US"/>
              </w:rPr>
            </w:pPr>
            <w:r w:rsidRPr="009007BD">
              <w:rPr>
                <w:rFonts w:ascii="GHEA Mariam" w:hAnsi="GHEA Mariam"/>
                <w:spacing w:val="-6"/>
                <w:lang w:val="af-ZA" w:eastAsia="en-US"/>
              </w:rPr>
              <w:t>Ելնելով վերոնշյալ խնդիրներից՝  ն</w:t>
            </w:r>
            <w:r w:rsidRPr="009007BD">
              <w:rPr>
                <w:rFonts w:ascii="GHEA Mariam" w:hAnsi="GHEA Mariam"/>
                <w:spacing w:val="-6"/>
                <w:lang w:val="hy-AM" w:eastAsia="en-US"/>
              </w:rPr>
              <w:t>ախնական մասնագիտական  (արհեստագործական) և միջին մասնագիտական կրթության մասնագիտու</w:t>
            </w:r>
            <w:r w:rsidRPr="009007BD">
              <w:rPr>
                <w:rFonts w:ascii="GHEA Mariam" w:hAnsi="GHEA Mariam"/>
                <w:spacing w:val="-6"/>
                <w:lang w:val="hy-AM" w:eastAsia="en-US"/>
              </w:rPr>
              <w:softHyphen/>
              <w:t xml:space="preserve">թյունների </w:t>
            </w:r>
            <w:r w:rsidRPr="009007BD">
              <w:rPr>
                <w:rFonts w:ascii="GHEA Mariam" w:hAnsi="GHEA Mariam"/>
                <w:spacing w:val="-6"/>
                <w:lang w:eastAsia="en-US"/>
              </w:rPr>
              <w:t>և</w:t>
            </w:r>
            <w:r w:rsidRPr="009007BD">
              <w:rPr>
                <w:rFonts w:ascii="GHEA Mariam" w:hAnsi="GHEA Mariam"/>
                <w:spacing w:val="-6"/>
                <w:lang w:val="af-ZA" w:eastAsia="en-US"/>
              </w:rPr>
              <w:t xml:space="preserve"> </w:t>
            </w:r>
            <w:r w:rsidRPr="009007BD">
              <w:rPr>
                <w:rFonts w:ascii="GHEA Mariam" w:hAnsi="GHEA Mariam"/>
                <w:spacing w:val="-6"/>
                <w:lang w:eastAsia="en-US"/>
              </w:rPr>
              <w:t>որակավորումների</w:t>
            </w:r>
            <w:r w:rsidRPr="009007BD">
              <w:rPr>
                <w:rFonts w:ascii="GHEA Mariam" w:hAnsi="GHEA Mariam"/>
                <w:spacing w:val="-6"/>
                <w:lang w:val="af-ZA" w:eastAsia="en-US"/>
              </w:rPr>
              <w:t xml:space="preserve"> </w:t>
            </w:r>
            <w:r w:rsidRPr="009007BD">
              <w:rPr>
                <w:rFonts w:ascii="GHEA Mariam" w:hAnsi="GHEA Mariam"/>
                <w:spacing w:val="-6"/>
                <w:lang w:val="hy-AM" w:eastAsia="en-US"/>
              </w:rPr>
              <w:t>ցանկեր</w:t>
            </w:r>
            <w:r w:rsidRPr="009007BD">
              <w:rPr>
                <w:rFonts w:ascii="GHEA Mariam" w:hAnsi="GHEA Mariam"/>
                <w:spacing w:val="-6"/>
                <w:lang w:eastAsia="en-US"/>
              </w:rPr>
              <w:t>ում</w:t>
            </w:r>
            <w:r w:rsidRPr="009007BD">
              <w:rPr>
                <w:rFonts w:ascii="GHEA Mariam" w:hAnsi="GHEA Mariam"/>
                <w:spacing w:val="-6"/>
                <w:lang w:val="af-ZA" w:eastAsia="en-US"/>
              </w:rPr>
              <w:t xml:space="preserve"> </w:t>
            </w:r>
            <w:r w:rsidRPr="009007BD">
              <w:rPr>
                <w:rFonts w:ascii="GHEA Mariam" w:hAnsi="GHEA Mariam"/>
                <w:spacing w:val="-6"/>
                <w:lang w:eastAsia="en-US"/>
              </w:rPr>
              <w:t>փոփոխությունների</w:t>
            </w:r>
            <w:r w:rsidRPr="009007BD">
              <w:rPr>
                <w:rFonts w:ascii="GHEA Mariam" w:hAnsi="GHEA Mariam"/>
                <w:spacing w:val="-6"/>
                <w:lang w:val="af-ZA" w:eastAsia="en-US"/>
              </w:rPr>
              <w:t xml:space="preserve"> </w:t>
            </w:r>
            <w:r w:rsidRPr="009007BD">
              <w:rPr>
                <w:rFonts w:ascii="GHEA Mariam" w:hAnsi="GHEA Mariam"/>
                <w:spacing w:val="-6"/>
                <w:lang w:eastAsia="en-US"/>
              </w:rPr>
              <w:t>կատարումը</w:t>
            </w:r>
            <w:r w:rsidRPr="009007BD">
              <w:rPr>
                <w:rFonts w:ascii="GHEA Mariam" w:hAnsi="GHEA Mariam"/>
                <w:spacing w:val="-6"/>
                <w:lang w:val="af-ZA" w:eastAsia="en-US"/>
              </w:rPr>
              <w:t xml:space="preserve"> </w:t>
            </w:r>
            <w:r w:rsidRPr="009007BD">
              <w:rPr>
                <w:rFonts w:ascii="GHEA Mariam" w:hAnsi="GHEA Mariam"/>
                <w:spacing w:val="-6"/>
                <w:lang w:eastAsia="en-US"/>
              </w:rPr>
              <w:t>դարձել</w:t>
            </w:r>
            <w:r w:rsidRPr="009007BD">
              <w:rPr>
                <w:rFonts w:ascii="GHEA Mariam" w:hAnsi="GHEA Mariam"/>
                <w:spacing w:val="-6"/>
                <w:lang w:val="af-ZA" w:eastAsia="en-US"/>
              </w:rPr>
              <w:t xml:space="preserve">  </w:t>
            </w:r>
            <w:r w:rsidRPr="009007BD">
              <w:rPr>
                <w:rFonts w:ascii="GHEA Mariam" w:hAnsi="GHEA Mariam"/>
                <w:spacing w:val="-6"/>
                <w:lang w:eastAsia="en-US"/>
              </w:rPr>
              <w:t>է</w:t>
            </w:r>
            <w:r w:rsidRPr="009007BD">
              <w:rPr>
                <w:rFonts w:ascii="GHEA Mariam" w:hAnsi="GHEA Mariam"/>
                <w:spacing w:val="-6"/>
                <w:lang w:val="af-ZA" w:eastAsia="en-US"/>
              </w:rPr>
              <w:t xml:space="preserve">  </w:t>
            </w:r>
            <w:r w:rsidRPr="009007BD">
              <w:rPr>
                <w:rFonts w:ascii="GHEA Mariam" w:hAnsi="GHEA Mariam"/>
                <w:spacing w:val="-6"/>
                <w:lang w:eastAsia="en-US"/>
              </w:rPr>
              <w:t>առաջնահերթ</w:t>
            </w:r>
            <w:r w:rsidRPr="009007BD">
              <w:rPr>
                <w:rFonts w:ascii="GHEA Mariam" w:hAnsi="GHEA Mariam"/>
                <w:spacing w:val="-6"/>
                <w:lang w:val="af-ZA" w:eastAsia="en-US"/>
              </w:rPr>
              <w:t>:</w:t>
            </w:r>
          </w:p>
          <w:p w:rsidR="008C23D0" w:rsidRPr="009007BD" w:rsidRDefault="008C23D0" w:rsidP="00AD5E2E">
            <w:pPr>
              <w:ind w:left="360" w:firstLine="348"/>
              <w:contextualSpacing/>
              <w:jc w:val="both"/>
              <w:rPr>
                <w:rFonts w:ascii="GHEA Mariam" w:hAnsi="GHEA Mariam"/>
                <w:b/>
                <w:lang w:val="af-ZA" w:eastAsia="en-US"/>
              </w:rPr>
            </w:pPr>
            <w:r w:rsidRPr="009007BD">
              <w:rPr>
                <w:rFonts w:ascii="GHEA Mariam" w:hAnsi="GHEA Mariam" w:cs="Sylfaen"/>
                <w:b/>
                <w:lang w:val="af-ZA" w:eastAsia="en-US"/>
              </w:rPr>
              <w:t>1.2 Ա</w:t>
            </w:r>
            <w:r w:rsidRPr="009007BD">
              <w:rPr>
                <w:rFonts w:ascii="GHEA Mariam" w:hAnsi="GHEA Mariam" w:cs="Sylfaen"/>
                <w:b/>
                <w:lang w:val="hy-AM" w:eastAsia="en-US"/>
              </w:rPr>
              <w:t>ռկա</w:t>
            </w:r>
            <w:r w:rsidRPr="009007BD">
              <w:rPr>
                <w:rFonts w:ascii="GHEA Mariam" w:hAnsi="GHEA Mariam" w:cs="Sylfaen"/>
                <w:b/>
                <w:lang w:val="af-ZA" w:eastAsia="en-US"/>
              </w:rPr>
              <w:t xml:space="preserve"> </w:t>
            </w:r>
            <w:r w:rsidRPr="009007BD">
              <w:rPr>
                <w:rFonts w:ascii="GHEA Mariam" w:hAnsi="GHEA Mariam" w:cs="Sylfaen"/>
                <w:b/>
                <w:lang w:val="hy-AM" w:eastAsia="en-US"/>
              </w:rPr>
              <w:t>խնդիրների</w:t>
            </w:r>
            <w:r w:rsidRPr="009007BD">
              <w:rPr>
                <w:rFonts w:ascii="GHEA Mariam" w:hAnsi="GHEA Mariam" w:cs="Sylfaen"/>
                <w:b/>
                <w:lang w:val="af-ZA" w:eastAsia="en-US"/>
              </w:rPr>
              <w:t xml:space="preserve"> </w:t>
            </w:r>
            <w:r w:rsidRPr="009007BD">
              <w:rPr>
                <w:rFonts w:ascii="GHEA Mariam" w:hAnsi="GHEA Mariam" w:cs="Sylfaen"/>
                <w:b/>
                <w:lang w:val="hy-AM" w:eastAsia="en-US"/>
              </w:rPr>
              <w:t>առաջարկվող</w:t>
            </w:r>
            <w:r w:rsidRPr="009007BD">
              <w:rPr>
                <w:rFonts w:ascii="GHEA Mariam" w:hAnsi="GHEA Mariam" w:cs="Sylfaen"/>
                <w:b/>
                <w:lang w:val="af-ZA" w:eastAsia="en-US"/>
              </w:rPr>
              <w:t xml:space="preserve"> </w:t>
            </w:r>
            <w:r w:rsidRPr="009007BD">
              <w:rPr>
                <w:rFonts w:ascii="GHEA Mariam" w:hAnsi="GHEA Mariam" w:cs="Sylfaen"/>
                <w:b/>
                <w:lang w:val="hy-AM" w:eastAsia="en-US"/>
              </w:rPr>
              <w:t>լուծումները</w:t>
            </w:r>
          </w:p>
          <w:p w:rsidR="008C23D0" w:rsidRPr="009007BD" w:rsidRDefault="008C23D0" w:rsidP="00AD5E2E">
            <w:pPr>
              <w:shd w:val="clear" w:color="auto" w:fill="FFFFFF"/>
              <w:autoSpaceDE w:val="0"/>
              <w:autoSpaceDN w:val="0"/>
              <w:adjustRightInd w:val="0"/>
              <w:ind w:firstLine="708"/>
              <w:contextualSpacing/>
              <w:jc w:val="both"/>
              <w:rPr>
                <w:rFonts w:ascii="GHEA Mariam" w:hAnsi="GHEA Mariam" w:cs="Sylfaen"/>
                <w:noProof/>
                <w:lang w:val="af-ZA" w:eastAsia="en-US"/>
              </w:rPr>
            </w:pPr>
            <w:r w:rsidRPr="009007BD">
              <w:rPr>
                <w:rFonts w:ascii="GHEA Mariam" w:hAnsi="GHEA Mariam"/>
                <w:spacing w:val="-6"/>
                <w:lang w:val="hy-AM" w:eastAsia="en-US"/>
              </w:rPr>
              <w:t>«Նախնական մասնագիտական  (արհեստագործական) և միջին մասնագիտական կրթության մասնագիտու</w:t>
            </w:r>
            <w:r w:rsidRPr="009007BD">
              <w:rPr>
                <w:rFonts w:ascii="GHEA Mariam" w:hAnsi="GHEA Mariam"/>
                <w:spacing w:val="-6"/>
                <w:lang w:val="hy-AM" w:eastAsia="en-US"/>
              </w:rPr>
              <w:softHyphen/>
              <w:t>թյունների ցանկերը հաստատելու և ՀՀ</w:t>
            </w:r>
            <w:r w:rsidRPr="009007BD">
              <w:rPr>
                <w:rFonts w:ascii="GHEA Mariam" w:hAnsi="GHEA Mariam"/>
                <w:spacing w:val="-6"/>
                <w:lang w:val="af-ZA" w:eastAsia="en-US"/>
              </w:rPr>
              <w:t xml:space="preserve"> </w:t>
            </w:r>
            <w:r w:rsidRPr="009007BD">
              <w:rPr>
                <w:rFonts w:ascii="GHEA Mariam" w:hAnsi="GHEA Mariam"/>
                <w:spacing w:val="-6"/>
                <w:lang w:val="hy-AM" w:eastAsia="en-US"/>
              </w:rPr>
              <w:t>կառավարության 2006թ</w:t>
            </w:r>
            <w:r w:rsidRPr="009007BD">
              <w:rPr>
                <w:rFonts w:ascii="GHEA Mariam" w:hAnsi="GHEA Mariam"/>
                <w:spacing w:val="-6"/>
                <w:lang w:val="af-ZA" w:eastAsia="en-US"/>
              </w:rPr>
              <w:t>.</w:t>
            </w:r>
            <w:r w:rsidRPr="009007BD">
              <w:rPr>
                <w:rFonts w:ascii="GHEA Mariam" w:hAnsi="GHEA Mariam"/>
                <w:spacing w:val="-6"/>
                <w:lang w:val="hy-AM" w:eastAsia="en-US"/>
              </w:rPr>
              <w:t xml:space="preserve"> հունվարի </w:t>
            </w:r>
            <w:r w:rsidRPr="009007BD">
              <w:rPr>
                <w:rFonts w:ascii="GHEA Mariam" w:hAnsi="GHEA Mariam"/>
                <w:spacing w:val="-6"/>
                <w:lang w:val="af-ZA" w:eastAsia="en-US"/>
              </w:rPr>
              <w:t>1</w:t>
            </w:r>
            <w:r w:rsidRPr="009007BD">
              <w:rPr>
                <w:rFonts w:ascii="GHEA Mariam" w:hAnsi="GHEA Mariam"/>
                <w:spacing w:val="-6"/>
                <w:lang w:val="hy-AM" w:eastAsia="en-US"/>
              </w:rPr>
              <w:t>2-ի N73-Ն որոշման մեջ փոփոխությունների կատարումը</w:t>
            </w:r>
            <w:r w:rsidRPr="009007BD">
              <w:rPr>
                <w:rFonts w:ascii="GHEA Mariam" w:hAnsi="GHEA Mariam"/>
                <w:spacing w:val="-6"/>
                <w:lang w:val="af-ZA" w:eastAsia="en-US"/>
              </w:rPr>
              <w:t xml:space="preserve"> </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հնարավորություն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է</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ստեղծում</w:t>
            </w:r>
            <w:r w:rsidRPr="009007BD">
              <w:rPr>
                <w:rFonts w:ascii="GHEA Mariam" w:hAnsi="GHEA Mariam" w:cs="Sylfaen"/>
                <w:noProof/>
                <w:lang w:val="af-ZA" w:eastAsia="en-US"/>
              </w:rPr>
              <w:t xml:space="preserve"> Հայաստանում իրականացվող նախնական (</w:t>
            </w:r>
            <w:r w:rsidRPr="009007BD">
              <w:rPr>
                <w:rFonts w:ascii="GHEA Mariam" w:hAnsi="GHEA Mariam" w:cs="Sylfaen"/>
                <w:noProof/>
                <w:lang w:val="hy-AM" w:eastAsia="en-US"/>
              </w:rPr>
              <w:t>արհեստագործական</w:t>
            </w:r>
            <w:r w:rsidRPr="009007BD">
              <w:rPr>
                <w:rFonts w:ascii="GHEA Mariam" w:hAnsi="GHEA Mariam" w:cs="Sylfaen"/>
                <w:noProof/>
                <w:lang w:val="af-ZA" w:eastAsia="en-US"/>
              </w:rPr>
              <w:t>)</w:t>
            </w:r>
            <w:r w:rsidRPr="009007BD">
              <w:rPr>
                <w:rFonts w:ascii="GHEA Mariam" w:hAnsi="GHEA Mariam" w:cs="Sylfaen"/>
                <w:noProof/>
                <w:lang w:val="hy-AM" w:eastAsia="en-US"/>
              </w:rPr>
              <w:t xml:space="preserve"> և միջին մասնագիտական կրթությունը</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դարձնել</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առավել</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գրավիչ</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և</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համահունչ</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երկրի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սոցիալ</w:t>
            </w:r>
            <w:r w:rsidRPr="009007BD">
              <w:rPr>
                <w:rFonts w:ascii="GHEA Mariam" w:hAnsi="GHEA Mariam" w:cs="Sylfaen"/>
                <w:noProof/>
                <w:lang w:val="af-ZA" w:eastAsia="en-US"/>
              </w:rPr>
              <w:t>-</w:t>
            </w:r>
            <w:r w:rsidRPr="009007BD">
              <w:rPr>
                <w:rFonts w:ascii="GHEA Mariam" w:hAnsi="GHEA Mariam" w:cs="Sylfaen"/>
                <w:noProof/>
                <w:lang w:val="hy-AM" w:eastAsia="en-US"/>
              </w:rPr>
              <w:t>տնտեսական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զարգացման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միտումներին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և</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ժամանակակից</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զարգացումներին</w:t>
            </w:r>
            <w:r w:rsidRPr="009007BD">
              <w:rPr>
                <w:rFonts w:ascii="GHEA Mariam" w:hAnsi="GHEA Mariam" w:cs="Sylfaen"/>
                <w:noProof/>
                <w:lang w:val="af-ZA" w:eastAsia="en-US"/>
              </w:rPr>
              <w:t xml:space="preserve">: </w:t>
            </w:r>
          </w:p>
          <w:p w:rsidR="008C23D0" w:rsidRPr="009007BD" w:rsidRDefault="008C23D0" w:rsidP="00AD5E2E">
            <w:pPr>
              <w:ind w:left="360" w:firstLine="348"/>
              <w:contextualSpacing/>
              <w:jc w:val="both"/>
              <w:rPr>
                <w:rFonts w:ascii="GHEA Mariam" w:hAnsi="GHEA Mariam"/>
                <w:b/>
                <w:lang w:val="af-ZA" w:eastAsia="en-US"/>
              </w:rPr>
            </w:pPr>
            <w:r w:rsidRPr="009007BD">
              <w:rPr>
                <w:rFonts w:ascii="GHEA Mariam" w:hAnsi="GHEA Mariam" w:cs="Sylfaen"/>
                <w:b/>
                <w:lang w:val="af-ZA" w:eastAsia="en-US"/>
              </w:rPr>
              <w:t xml:space="preserve">2. </w:t>
            </w:r>
            <w:r w:rsidRPr="009007BD">
              <w:rPr>
                <w:rFonts w:ascii="GHEA Mariam" w:hAnsi="GHEA Mariam" w:cs="Sylfaen"/>
                <w:b/>
                <w:lang w:val="hy-AM" w:eastAsia="en-US"/>
              </w:rPr>
              <w:t>Կարգավորման</w:t>
            </w:r>
            <w:r w:rsidRPr="009007BD">
              <w:rPr>
                <w:rFonts w:ascii="GHEA Mariam" w:hAnsi="GHEA Mariam" w:cs="Sylfaen"/>
                <w:b/>
                <w:lang w:val="af-ZA" w:eastAsia="en-US"/>
              </w:rPr>
              <w:t xml:space="preserve"> </w:t>
            </w:r>
            <w:r w:rsidRPr="009007BD">
              <w:rPr>
                <w:rFonts w:ascii="GHEA Mariam" w:hAnsi="GHEA Mariam" w:cs="Sylfaen"/>
                <w:b/>
                <w:lang w:val="hy-AM" w:eastAsia="en-US"/>
              </w:rPr>
              <w:t>առարկան</w:t>
            </w:r>
          </w:p>
          <w:p w:rsidR="008C23D0" w:rsidRPr="009007BD" w:rsidRDefault="008C23D0" w:rsidP="00AD5E2E">
            <w:pPr>
              <w:ind w:firstLine="708"/>
              <w:contextualSpacing/>
              <w:jc w:val="both"/>
              <w:rPr>
                <w:rFonts w:ascii="GHEA Mariam" w:hAnsi="GHEA Mariam" w:cs="Sylfaen"/>
                <w:noProof/>
                <w:lang w:val="af-ZA" w:eastAsia="en-US"/>
              </w:rPr>
            </w:pPr>
            <w:r w:rsidRPr="009007BD">
              <w:rPr>
                <w:rFonts w:ascii="GHEA Mariam" w:hAnsi="GHEA Mariam"/>
                <w:spacing w:val="-6"/>
                <w:lang w:val="hy-AM" w:eastAsia="en-US"/>
              </w:rPr>
              <w:t>«Նախնական մասնագիտական  (արհեստագործական) և միջին մասնագիտական կրթության մասնագիտու</w:t>
            </w:r>
            <w:r w:rsidRPr="009007BD">
              <w:rPr>
                <w:rFonts w:ascii="GHEA Mariam" w:hAnsi="GHEA Mariam"/>
                <w:spacing w:val="-6"/>
                <w:lang w:val="hy-AM" w:eastAsia="en-US"/>
              </w:rPr>
              <w:softHyphen/>
              <w:t>թյունների ցանկերը հաստատելու և ՀՀ</w:t>
            </w:r>
            <w:r w:rsidRPr="009007BD">
              <w:rPr>
                <w:rFonts w:ascii="GHEA Mariam" w:hAnsi="GHEA Mariam"/>
                <w:spacing w:val="-6"/>
                <w:lang w:val="af-ZA" w:eastAsia="en-US"/>
              </w:rPr>
              <w:t xml:space="preserve"> </w:t>
            </w:r>
            <w:r w:rsidRPr="009007BD">
              <w:rPr>
                <w:rFonts w:ascii="GHEA Mariam" w:hAnsi="GHEA Mariam"/>
                <w:spacing w:val="-6"/>
                <w:lang w:val="hy-AM" w:eastAsia="en-US"/>
              </w:rPr>
              <w:t>կառավարության 2006թ</w:t>
            </w:r>
            <w:r w:rsidRPr="009007BD">
              <w:rPr>
                <w:rFonts w:ascii="GHEA Mariam" w:hAnsi="GHEA Mariam"/>
                <w:spacing w:val="-6"/>
                <w:lang w:val="af-ZA" w:eastAsia="en-US"/>
              </w:rPr>
              <w:t>.</w:t>
            </w:r>
            <w:r w:rsidRPr="009007BD">
              <w:rPr>
                <w:rFonts w:ascii="GHEA Mariam" w:hAnsi="GHEA Mariam"/>
                <w:spacing w:val="-6"/>
                <w:lang w:val="hy-AM" w:eastAsia="en-US"/>
              </w:rPr>
              <w:t xml:space="preserve"> հունվարի </w:t>
            </w:r>
            <w:r w:rsidRPr="009007BD">
              <w:rPr>
                <w:rFonts w:ascii="GHEA Mariam" w:hAnsi="GHEA Mariam"/>
                <w:spacing w:val="-6"/>
                <w:lang w:val="af-ZA" w:eastAsia="en-US"/>
              </w:rPr>
              <w:t>1</w:t>
            </w:r>
            <w:r w:rsidRPr="009007BD">
              <w:rPr>
                <w:rFonts w:ascii="GHEA Mariam" w:hAnsi="GHEA Mariam"/>
                <w:spacing w:val="-6"/>
                <w:lang w:val="hy-AM" w:eastAsia="en-US"/>
              </w:rPr>
              <w:t xml:space="preserve">2-ի N73-Ն որոշման մեջ փոփոխություններ կատարել կանոնակարգում է </w:t>
            </w:r>
            <w:r w:rsidRPr="009007BD">
              <w:rPr>
                <w:rFonts w:ascii="GHEA Mariam" w:hAnsi="GHEA Mariam" w:cs="Sylfaen"/>
                <w:noProof/>
                <w:lang w:val="af-ZA" w:eastAsia="en-US"/>
              </w:rPr>
              <w:t>նախնական (</w:t>
            </w:r>
            <w:r w:rsidRPr="009007BD">
              <w:rPr>
                <w:rFonts w:ascii="GHEA Mariam" w:hAnsi="GHEA Mariam" w:cs="Sylfaen"/>
                <w:noProof/>
                <w:lang w:val="hy-AM" w:eastAsia="en-US"/>
              </w:rPr>
              <w:t>արհեստագործական</w:t>
            </w:r>
            <w:r w:rsidRPr="009007BD">
              <w:rPr>
                <w:rFonts w:ascii="GHEA Mariam" w:hAnsi="GHEA Mariam" w:cs="Sylfaen"/>
                <w:noProof/>
                <w:lang w:val="af-ZA" w:eastAsia="en-US"/>
              </w:rPr>
              <w:t>)</w:t>
            </w:r>
            <w:r w:rsidRPr="009007BD">
              <w:rPr>
                <w:rFonts w:ascii="GHEA Mariam" w:hAnsi="GHEA Mariam" w:cs="Sylfaen"/>
                <w:noProof/>
                <w:lang w:val="hy-AM" w:eastAsia="en-US"/>
              </w:rPr>
              <w:t xml:space="preserve"> և միջին մասնագիտական կրթություն իրականացնող հաստատություններում տրամադրվող կրթական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ծառայությունների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մատուցումը</w:t>
            </w:r>
            <w:r w:rsidRPr="009007BD">
              <w:rPr>
                <w:rFonts w:ascii="GHEA Mariam" w:hAnsi="GHEA Mariam" w:cs="Sylfaen"/>
                <w:noProof/>
                <w:lang w:val="af-ZA" w:eastAsia="en-US"/>
              </w:rPr>
              <w:t xml:space="preserve"> ըստ </w:t>
            </w:r>
            <w:r w:rsidRPr="009007BD">
              <w:rPr>
                <w:rFonts w:ascii="GHEA Mariam" w:hAnsi="GHEA Mariam" w:cs="Sylfaen"/>
                <w:noProof/>
                <w:lang w:val="hy-AM" w:eastAsia="en-US"/>
              </w:rPr>
              <w:t>ՀՀ</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մարզերի</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զարգացման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համար</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առաջնահերթ</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և</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աշխատաշուկայում</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առավել</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պահանջարկված</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ոլորտների</w:t>
            </w:r>
            <w:r w:rsidRPr="009007BD">
              <w:rPr>
                <w:rFonts w:ascii="GHEA Mariam" w:hAnsi="GHEA Mariam" w:cs="Sylfaen"/>
                <w:noProof/>
                <w:lang w:val="af-ZA" w:eastAsia="en-US"/>
              </w:rPr>
              <w:t>:</w:t>
            </w:r>
          </w:p>
          <w:p w:rsidR="008C23D0" w:rsidRPr="009007BD" w:rsidRDefault="008C23D0" w:rsidP="00AD5E2E">
            <w:pPr>
              <w:ind w:left="142" w:firstLine="284"/>
              <w:contextualSpacing/>
              <w:jc w:val="both"/>
              <w:rPr>
                <w:rFonts w:ascii="GHEA Mariam" w:hAnsi="GHEA Mariam" w:cs="Sylfaen"/>
                <w:b/>
                <w:lang w:val="hy-AM" w:eastAsia="en-US"/>
              </w:rPr>
            </w:pPr>
            <w:r w:rsidRPr="009007BD">
              <w:rPr>
                <w:rFonts w:ascii="GHEA Mariam" w:hAnsi="GHEA Mariam" w:cs="Sylfaen"/>
                <w:b/>
                <w:lang w:val="af-ZA" w:eastAsia="en-US"/>
              </w:rPr>
              <w:t xml:space="preserve">3. </w:t>
            </w:r>
            <w:r w:rsidRPr="009007BD">
              <w:rPr>
                <w:rFonts w:ascii="GHEA Mariam" w:hAnsi="GHEA Mariam" w:cs="Sylfaen"/>
                <w:b/>
                <w:lang w:val="ru-RU" w:eastAsia="en-US"/>
              </w:rPr>
              <w:t>Ա</w:t>
            </w:r>
            <w:r w:rsidRPr="009007BD">
              <w:rPr>
                <w:rFonts w:ascii="GHEA Mariam" w:hAnsi="GHEA Mariam" w:cs="Sylfaen"/>
                <w:b/>
                <w:lang w:val="hy-AM" w:eastAsia="en-US"/>
              </w:rPr>
              <w:t>կնկալվող</w:t>
            </w:r>
            <w:r w:rsidRPr="009007BD">
              <w:rPr>
                <w:rFonts w:ascii="GHEA Mariam" w:hAnsi="GHEA Mariam" w:cs="Times Armenian"/>
                <w:b/>
                <w:lang w:val="af-ZA" w:eastAsia="en-US"/>
              </w:rPr>
              <w:t xml:space="preserve"> </w:t>
            </w:r>
            <w:r w:rsidRPr="009007BD">
              <w:rPr>
                <w:rFonts w:ascii="GHEA Mariam" w:hAnsi="GHEA Mariam" w:cs="Sylfaen"/>
                <w:b/>
                <w:lang w:val="hy-AM" w:eastAsia="en-US"/>
              </w:rPr>
              <w:t>արդյունքը</w:t>
            </w:r>
          </w:p>
          <w:p w:rsidR="008C23D0" w:rsidRPr="009007BD" w:rsidRDefault="008C23D0" w:rsidP="00AD5E2E">
            <w:pPr>
              <w:jc w:val="both"/>
              <w:rPr>
                <w:rFonts w:ascii="GHEA Mariam" w:hAnsi="GHEA Mariam"/>
                <w:caps/>
                <w:lang w:val="hy-AM"/>
              </w:rPr>
            </w:pPr>
            <w:r w:rsidRPr="009007BD">
              <w:rPr>
                <w:rFonts w:ascii="GHEA Mariam" w:hAnsi="GHEA Mariam"/>
                <w:lang w:val="hy-AM" w:eastAsia="en-US"/>
              </w:rPr>
              <w:t>ՀՀ մարզերի զարգացման ուղղություններից և աշխատաշուկայի առանձնահատկություններից ելնելով՝ նախնական (արհեստագործական) և միջին մասնագիտական ուսումնական հաստատություններում վերանայված և նոր ներդրված մասնագիտություններով ուսուցման իրականացում:</w:t>
            </w:r>
          </w:p>
        </w:tc>
      </w:tr>
      <w:tr w:rsidR="008C23D0" w:rsidRPr="009B79C9" w:rsidTr="00333646">
        <w:trPr>
          <w:gridBefore w:val="1"/>
          <w:gridAfter w:val="1"/>
          <w:wAfter w:w="15" w:type="dxa"/>
        </w:trPr>
        <w:tc>
          <w:tcPr>
            <w:tcW w:w="567" w:type="dxa"/>
            <w:gridSpan w:val="2"/>
          </w:tcPr>
          <w:p w:rsidR="008C23D0" w:rsidRPr="009007BD" w:rsidRDefault="008C23D0" w:rsidP="00E317A9">
            <w:pPr>
              <w:jc w:val="center"/>
              <w:rPr>
                <w:rFonts w:ascii="GHEA Mariam" w:hAnsi="GHEA Mariam"/>
                <w:caps/>
              </w:rPr>
            </w:pPr>
            <w:r w:rsidRPr="009007BD">
              <w:rPr>
                <w:rFonts w:ascii="GHEA Mariam" w:hAnsi="GHEA Mariam"/>
                <w:caps/>
              </w:rPr>
              <w:lastRenderedPageBreak/>
              <w:t>1</w:t>
            </w:r>
            <w:r>
              <w:rPr>
                <w:rFonts w:ascii="GHEA Mariam" w:hAnsi="GHEA Mariam"/>
                <w:caps/>
              </w:rPr>
              <w:t>51</w:t>
            </w:r>
          </w:p>
        </w:tc>
        <w:tc>
          <w:tcPr>
            <w:tcW w:w="10632" w:type="dxa"/>
          </w:tcPr>
          <w:p w:rsidR="008C23D0" w:rsidRPr="009007BD" w:rsidRDefault="008C23D0" w:rsidP="00AD5E2E">
            <w:pPr>
              <w:contextualSpacing/>
              <w:jc w:val="center"/>
              <w:rPr>
                <w:rFonts w:ascii="GHEA Mariam" w:hAnsi="GHEA Mariam"/>
                <w:b/>
                <w:lang w:val="af-ZA" w:eastAsia="en-US"/>
              </w:rPr>
            </w:pPr>
            <w:r w:rsidRPr="009007BD">
              <w:rPr>
                <w:rFonts w:ascii="GHEA Mariam" w:hAnsi="GHEA Mariam"/>
                <w:b/>
                <w:lang w:val="hy-AM" w:eastAsia="en-US"/>
              </w:rPr>
              <w:t xml:space="preserve">ՆԱԽՆԱԿԱՆ (ԱՐՀԵՍՏԱԳՈՐԾԱԿԱՆ) </w:t>
            </w:r>
            <w:r w:rsidRPr="009007BD">
              <w:rPr>
                <w:rFonts w:ascii="GHEA Mariam" w:hAnsi="GHEA Mariam"/>
                <w:b/>
                <w:lang w:val="ru-RU" w:eastAsia="en-US"/>
              </w:rPr>
              <w:t>ԵՎ</w:t>
            </w:r>
            <w:r w:rsidRPr="009007BD">
              <w:rPr>
                <w:rFonts w:ascii="GHEA Mariam" w:hAnsi="GHEA Mariam"/>
                <w:b/>
                <w:lang w:val="hy-AM" w:eastAsia="en-US"/>
              </w:rPr>
              <w:t xml:space="preserve"> ՄԻՋԻՆ ՄԱՍՆԱ</w:t>
            </w:r>
            <w:r w:rsidRPr="009007BD">
              <w:rPr>
                <w:rFonts w:ascii="GHEA Mariam" w:hAnsi="GHEA Mariam"/>
                <w:b/>
                <w:lang w:val="af-ZA" w:eastAsia="en-US"/>
              </w:rPr>
              <w:softHyphen/>
            </w:r>
            <w:r w:rsidRPr="009007BD">
              <w:rPr>
                <w:rFonts w:ascii="GHEA Mariam" w:hAnsi="GHEA Mariam"/>
                <w:b/>
                <w:lang w:val="hy-AM" w:eastAsia="en-US"/>
              </w:rPr>
              <w:t>ԳԻՏԱ</w:t>
            </w:r>
            <w:r w:rsidRPr="009007BD">
              <w:rPr>
                <w:rFonts w:ascii="GHEA Mariam" w:hAnsi="GHEA Mariam"/>
                <w:b/>
                <w:lang w:val="ru-RU" w:eastAsia="en-US"/>
              </w:rPr>
              <w:t>Կ</w:t>
            </w:r>
            <w:r w:rsidRPr="009007BD">
              <w:rPr>
                <w:rFonts w:ascii="GHEA Mariam" w:hAnsi="GHEA Mariam"/>
                <w:b/>
                <w:lang w:val="hy-AM" w:eastAsia="en-US"/>
              </w:rPr>
              <w:t xml:space="preserve">ԱՆ ԿՐԹՈՒԹՅԱՆ ՀԱՍԱՆԵԼԻՈՒԹՅԱՆ ԲԱՐՁՐԱՑՈՒՄ </w:t>
            </w:r>
            <w:r w:rsidRPr="009007BD">
              <w:rPr>
                <w:rFonts w:ascii="GHEA Mariam" w:hAnsi="GHEA Mariam"/>
                <w:b/>
                <w:lang w:val="ru-RU" w:eastAsia="en-US"/>
              </w:rPr>
              <w:t>ԵՎ</w:t>
            </w:r>
            <w:r w:rsidRPr="009007BD">
              <w:rPr>
                <w:rFonts w:ascii="GHEA Mariam" w:hAnsi="GHEA Mariam"/>
                <w:b/>
                <w:lang w:val="hy-AM" w:eastAsia="en-US"/>
              </w:rPr>
              <w:t xml:space="preserve"> ԿՐԹՈՒԹՅԱՆ ՇԱՐՈՒՆԱԿԱԿԱՆՈՒԹՅԱՆ ԱՊԱՀՈՎՈՒՄ</w:t>
            </w:r>
          </w:p>
          <w:p w:rsidR="008C23D0" w:rsidRPr="009007BD" w:rsidRDefault="008C23D0" w:rsidP="008E329A">
            <w:pPr>
              <w:numPr>
                <w:ilvl w:val="0"/>
                <w:numId w:val="35"/>
              </w:numPr>
              <w:contextualSpacing/>
              <w:jc w:val="both"/>
              <w:rPr>
                <w:rFonts w:ascii="GHEA Mariam" w:hAnsi="GHEA Mariam"/>
                <w:b/>
                <w:lang w:val="af-ZA" w:eastAsia="en-US"/>
              </w:rPr>
            </w:pPr>
            <w:r w:rsidRPr="009007BD">
              <w:rPr>
                <w:rFonts w:ascii="GHEA Mariam" w:hAnsi="GHEA Mariam" w:cs="Sylfaen"/>
                <w:b/>
                <w:lang w:val="ru-RU" w:eastAsia="en-US"/>
              </w:rPr>
              <w:t>Միջոցառման</w:t>
            </w:r>
            <w:r w:rsidRPr="009007BD">
              <w:rPr>
                <w:rFonts w:ascii="GHEA Mariam" w:hAnsi="GHEA Mariam"/>
                <w:b/>
                <w:lang w:val="af-ZA" w:eastAsia="en-US"/>
              </w:rPr>
              <w:t xml:space="preserve"> </w:t>
            </w:r>
            <w:r w:rsidRPr="009007BD">
              <w:rPr>
                <w:rFonts w:ascii="GHEA Mariam" w:hAnsi="GHEA Mariam" w:cs="Sylfaen"/>
                <w:b/>
                <w:lang w:eastAsia="en-US"/>
              </w:rPr>
              <w:t>անհրաժեշտությունը</w:t>
            </w:r>
            <w:r w:rsidRPr="009007BD">
              <w:rPr>
                <w:rFonts w:ascii="GHEA Mariam" w:hAnsi="GHEA Mariam"/>
                <w:b/>
                <w:lang w:val="af-ZA" w:eastAsia="en-US"/>
              </w:rPr>
              <w:t xml:space="preserve"> (</w:t>
            </w:r>
            <w:r w:rsidRPr="009007BD">
              <w:rPr>
                <w:rFonts w:ascii="GHEA Mariam" w:hAnsi="GHEA Mariam" w:cs="Sylfaen"/>
                <w:b/>
                <w:lang w:eastAsia="en-US"/>
              </w:rPr>
              <w:t>նպատակը</w:t>
            </w:r>
            <w:r w:rsidRPr="009007BD">
              <w:rPr>
                <w:rFonts w:ascii="GHEA Mariam" w:hAnsi="GHEA Mariam"/>
                <w:b/>
                <w:lang w:val="af-ZA" w:eastAsia="en-US"/>
              </w:rPr>
              <w:t>)</w:t>
            </w:r>
          </w:p>
          <w:p w:rsidR="008C23D0" w:rsidRPr="009007BD" w:rsidRDefault="008C23D0" w:rsidP="00AD5E2E">
            <w:pPr>
              <w:tabs>
                <w:tab w:val="left" w:pos="540"/>
              </w:tabs>
              <w:contextualSpacing/>
              <w:jc w:val="both"/>
              <w:rPr>
                <w:rFonts w:ascii="GHEA Mariam" w:hAnsi="GHEA Mariam" w:cs="Courier New"/>
                <w:shd w:val="clear" w:color="auto" w:fill="FFFFFF"/>
                <w:lang w:val="af-ZA" w:eastAsia="en-US"/>
              </w:rPr>
            </w:pPr>
            <w:r w:rsidRPr="009007BD">
              <w:rPr>
                <w:rFonts w:ascii="GHEA Mariam" w:hAnsi="GHEA Mariam" w:cs="Sylfaen"/>
                <w:lang w:val="af-ZA" w:eastAsia="en-US"/>
              </w:rPr>
              <w:tab/>
            </w:r>
            <w:r w:rsidRPr="009007BD">
              <w:rPr>
                <w:rFonts w:ascii="GHEA Mariam" w:hAnsi="GHEA Mariam" w:cs="Sylfaen"/>
                <w:lang w:val="ru-RU" w:eastAsia="en-US"/>
              </w:rPr>
              <w:t>Միջոցառման</w:t>
            </w:r>
            <w:r w:rsidRPr="009007BD">
              <w:rPr>
                <w:rFonts w:ascii="GHEA Mariam" w:hAnsi="GHEA Mariam" w:cs="Sylfaen"/>
                <w:lang w:val="af-ZA" w:eastAsia="en-US"/>
              </w:rPr>
              <w:t xml:space="preserve"> </w:t>
            </w:r>
            <w:r w:rsidRPr="009007BD">
              <w:rPr>
                <w:rFonts w:ascii="GHEA Mariam" w:hAnsi="GHEA Mariam" w:cs="Sylfaen"/>
                <w:lang w:eastAsia="en-US"/>
              </w:rPr>
              <w:t>անհրաժեշտությունը</w:t>
            </w:r>
            <w:r w:rsidRPr="009007BD">
              <w:rPr>
                <w:rFonts w:ascii="GHEA Mariam" w:hAnsi="GHEA Mariam" w:cs="Sylfaen"/>
                <w:lang w:val="af-ZA" w:eastAsia="en-US"/>
              </w:rPr>
              <w:t xml:space="preserve"> </w:t>
            </w:r>
            <w:r w:rsidRPr="009007BD">
              <w:rPr>
                <w:rFonts w:ascii="GHEA Mariam" w:hAnsi="GHEA Mariam" w:cs="Sylfaen"/>
                <w:lang w:eastAsia="en-US"/>
              </w:rPr>
              <w:t>բխում</w:t>
            </w:r>
            <w:r w:rsidRPr="009007BD">
              <w:rPr>
                <w:rFonts w:ascii="GHEA Mariam" w:hAnsi="GHEA Mariam" w:cs="Sylfaen"/>
                <w:lang w:val="af-ZA" w:eastAsia="en-US"/>
              </w:rPr>
              <w:t xml:space="preserve"> </w:t>
            </w:r>
            <w:r w:rsidRPr="009007BD">
              <w:rPr>
                <w:rFonts w:ascii="GHEA Mariam" w:hAnsi="GHEA Mariam" w:cs="Sylfaen"/>
                <w:lang w:eastAsia="en-US"/>
              </w:rPr>
              <w:t>է</w:t>
            </w:r>
            <w:r w:rsidRPr="009007BD">
              <w:rPr>
                <w:rFonts w:ascii="GHEA Mariam" w:hAnsi="GHEA Mariam" w:cs="Sylfaen"/>
                <w:lang w:val="af-ZA" w:eastAsia="en-US"/>
              </w:rPr>
              <w:t xml:space="preserve"> </w:t>
            </w:r>
            <w:r w:rsidRPr="009007BD">
              <w:rPr>
                <w:rFonts w:ascii="GHEA Mariam" w:hAnsi="GHEA Mariam"/>
                <w:lang w:val="hy-AM" w:eastAsia="en-US"/>
              </w:rPr>
              <w:t>ա</w:t>
            </w:r>
            <w:r w:rsidRPr="009007BD">
              <w:rPr>
                <w:rFonts w:ascii="GHEA Mariam" w:hAnsi="GHEA Mariam" w:cs="Sylfaen"/>
                <w:shd w:val="clear" w:color="auto" w:fill="FFFFFF"/>
                <w:lang w:val="hy-AM" w:eastAsia="en-US"/>
              </w:rPr>
              <w:t>զգային շահերի</w:t>
            </w:r>
            <w:r w:rsidRPr="009007BD">
              <w:rPr>
                <w:rFonts w:ascii="GHEA Mariam" w:hAnsi="GHEA Mariam" w:cs="Sylfaen"/>
                <w:shd w:val="clear" w:color="auto" w:fill="FFFFFF"/>
                <w:lang w:eastAsia="en-US"/>
              </w:rPr>
              <w:t>ն</w:t>
            </w:r>
            <w:r w:rsidRPr="009007BD">
              <w:rPr>
                <w:rFonts w:ascii="GHEA Mariam" w:hAnsi="GHEA Mariam" w:cs="Sylfaen"/>
                <w:shd w:val="clear" w:color="auto" w:fill="FFFFFF"/>
                <w:lang w:val="hy-AM" w:eastAsia="en-US"/>
              </w:rPr>
              <w:t>,</w:t>
            </w:r>
            <w:r w:rsidRPr="009007BD">
              <w:rPr>
                <w:rFonts w:ascii="GHEA Mariam" w:hAnsi="GHEA Mariam" w:cs="Sylfaen"/>
                <w:lang w:val="hy-AM" w:eastAsia="en-US"/>
              </w:rPr>
              <w:t xml:space="preserve"> տնտեսության զարգացման առաջընթացին համապատասխան, </w:t>
            </w:r>
            <w:r w:rsidRPr="009007BD">
              <w:rPr>
                <w:rFonts w:ascii="GHEA Mariam" w:hAnsi="GHEA Mariam" w:cs="Sylfaen"/>
                <w:shd w:val="clear" w:color="auto" w:fill="FFFFFF"/>
                <w:lang w:val="hy-AM" w:eastAsia="en-US"/>
              </w:rPr>
              <w:t xml:space="preserve">ներքին ու արտաքին շահեկիցների կարիքները բավարարող, </w:t>
            </w:r>
            <w:r w:rsidRPr="009007BD">
              <w:rPr>
                <w:rFonts w:ascii="GHEA Mariam" w:hAnsi="GHEA Mariam" w:cs="Sylfaen"/>
                <w:lang w:val="hy-AM" w:eastAsia="en-US"/>
              </w:rPr>
              <w:t>աշխատաշուկայում մրցունակ, պահանաջարկված կադրերի պատրաստ</w:t>
            </w:r>
            <w:r w:rsidRPr="009007BD">
              <w:rPr>
                <w:rFonts w:ascii="GHEA Mariam" w:hAnsi="GHEA Mariam" w:cs="Sylfaen"/>
                <w:lang w:eastAsia="en-US"/>
              </w:rPr>
              <w:t>ման</w:t>
            </w:r>
            <w:r w:rsidRPr="009007BD">
              <w:rPr>
                <w:rFonts w:ascii="GHEA Mariam" w:hAnsi="GHEA Mariam" w:cs="Sylfaen"/>
                <w:lang w:val="af-ZA" w:eastAsia="en-US"/>
              </w:rPr>
              <w:t xml:space="preserve">, </w:t>
            </w:r>
            <w:r w:rsidRPr="009007BD">
              <w:rPr>
                <w:rFonts w:ascii="GHEA Mariam" w:hAnsi="GHEA Mariam"/>
                <w:shd w:val="clear" w:color="auto" w:fill="FFFFFF"/>
                <w:lang w:val="hy-AM" w:eastAsia="en-US"/>
              </w:rPr>
              <w:t>պետական պատվերով ուսումնառությ</w:t>
            </w:r>
            <w:r w:rsidRPr="009007BD">
              <w:rPr>
                <w:rFonts w:ascii="GHEA Mariam" w:hAnsi="GHEA Mariam"/>
                <w:shd w:val="clear" w:color="auto" w:fill="FFFFFF"/>
                <w:lang w:eastAsia="en-US"/>
              </w:rPr>
              <w:t>ու</w:t>
            </w:r>
            <w:r w:rsidRPr="009007BD">
              <w:rPr>
                <w:rFonts w:ascii="GHEA Mariam" w:hAnsi="GHEA Mariam"/>
                <w:shd w:val="clear" w:color="auto" w:fill="FFFFFF"/>
                <w:lang w:val="hy-AM" w:eastAsia="en-US"/>
              </w:rPr>
              <w:t>ն</w:t>
            </w:r>
            <w:r w:rsidRPr="009007BD">
              <w:rPr>
                <w:rFonts w:ascii="GHEA Mariam" w:hAnsi="GHEA Mariam"/>
                <w:shd w:val="clear" w:color="auto" w:fill="FFFFFF"/>
                <w:lang w:eastAsia="en-US"/>
              </w:rPr>
              <w:t>ն</w:t>
            </w:r>
            <w:r w:rsidRPr="009007BD">
              <w:rPr>
                <w:rFonts w:ascii="GHEA Mariam" w:hAnsi="GHEA Mariam"/>
                <w:shd w:val="clear" w:color="auto" w:fill="FFFFFF"/>
                <w:lang w:val="hy-AM" w:eastAsia="en-US"/>
              </w:rPr>
              <w:t xml:space="preserve"> առավել նպատակային</w:t>
            </w:r>
            <w:r w:rsidRPr="009007BD">
              <w:rPr>
                <w:rFonts w:ascii="GHEA Mariam" w:hAnsi="GHEA Mariam"/>
                <w:shd w:val="clear" w:color="auto" w:fill="FFFFFF"/>
                <w:lang w:val="af-ZA" w:eastAsia="en-US"/>
              </w:rPr>
              <w:t>,</w:t>
            </w:r>
            <w:r w:rsidRPr="009007BD">
              <w:rPr>
                <w:rFonts w:ascii="GHEA Mariam" w:hAnsi="GHEA Mariam"/>
                <w:shd w:val="clear" w:color="auto" w:fill="FFFFFF"/>
                <w:lang w:val="hy-AM" w:eastAsia="en-US"/>
              </w:rPr>
              <w:t xml:space="preserve"> </w:t>
            </w:r>
            <w:r w:rsidRPr="009007BD">
              <w:rPr>
                <w:rFonts w:ascii="GHEA Mariam" w:hAnsi="GHEA Mariam"/>
                <w:lang w:eastAsia="en-US"/>
              </w:rPr>
              <w:t>աշխատաշուկայի</w:t>
            </w:r>
            <w:r w:rsidRPr="009007BD">
              <w:rPr>
                <w:rFonts w:ascii="GHEA Mariam" w:hAnsi="GHEA Mariam"/>
                <w:lang w:val="af-ZA" w:eastAsia="en-US"/>
              </w:rPr>
              <w:t xml:space="preserve"> </w:t>
            </w:r>
            <w:r w:rsidRPr="009007BD">
              <w:rPr>
                <w:rFonts w:ascii="GHEA Mariam" w:hAnsi="GHEA Mariam"/>
                <w:lang w:eastAsia="en-US"/>
              </w:rPr>
              <w:t>պահանջարկին</w:t>
            </w:r>
            <w:r w:rsidRPr="009007BD">
              <w:rPr>
                <w:rFonts w:ascii="GHEA Mariam" w:hAnsi="GHEA Mariam"/>
                <w:lang w:val="af-ZA" w:eastAsia="en-US"/>
              </w:rPr>
              <w:t xml:space="preserve"> </w:t>
            </w:r>
            <w:r w:rsidRPr="009007BD">
              <w:rPr>
                <w:rFonts w:ascii="GHEA Mariam" w:hAnsi="GHEA Mariam"/>
                <w:lang w:eastAsia="en-US"/>
              </w:rPr>
              <w:t>համապատասխան</w:t>
            </w:r>
            <w:r w:rsidRPr="009007BD">
              <w:rPr>
                <w:rFonts w:ascii="GHEA Mariam" w:hAnsi="GHEA Mariam"/>
                <w:lang w:val="af-ZA" w:eastAsia="en-US"/>
              </w:rPr>
              <w:t xml:space="preserve"> </w:t>
            </w:r>
            <w:r w:rsidRPr="009007BD">
              <w:rPr>
                <w:rFonts w:ascii="GHEA Mariam" w:hAnsi="GHEA Mariam"/>
                <w:shd w:val="clear" w:color="auto" w:fill="FFFFFF"/>
                <w:lang w:val="hy-AM" w:eastAsia="en-US"/>
              </w:rPr>
              <w:t>դարձնել</w:t>
            </w:r>
            <w:r w:rsidRPr="009007BD">
              <w:rPr>
                <w:rFonts w:ascii="GHEA Mariam" w:hAnsi="GHEA Mariam"/>
                <w:shd w:val="clear" w:color="auto" w:fill="FFFFFF"/>
                <w:lang w:eastAsia="en-US"/>
              </w:rPr>
              <w:t>ու</w:t>
            </w:r>
            <w:r w:rsidRPr="009007BD">
              <w:rPr>
                <w:rFonts w:ascii="GHEA Mariam" w:hAnsi="GHEA Mariam"/>
                <w:shd w:val="clear" w:color="auto" w:fill="FFFFFF"/>
                <w:lang w:val="af-ZA" w:eastAsia="en-US"/>
              </w:rPr>
              <w:t xml:space="preserve"> </w:t>
            </w:r>
            <w:r w:rsidRPr="009007BD">
              <w:rPr>
                <w:rFonts w:ascii="GHEA Mariam" w:hAnsi="GHEA Mariam"/>
                <w:shd w:val="clear" w:color="auto" w:fill="FFFFFF"/>
                <w:lang w:eastAsia="en-US"/>
              </w:rPr>
              <w:t>անհրաժեշտությունից</w:t>
            </w:r>
            <w:r w:rsidRPr="009007BD">
              <w:rPr>
                <w:rFonts w:ascii="GHEA Mariam" w:hAnsi="GHEA Mariam" w:cs="Sylfaen"/>
                <w:lang w:val="hy-AM" w:eastAsia="en-US"/>
              </w:rPr>
              <w:t>:</w:t>
            </w:r>
            <w:r w:rsidRPr="009007BD">
              <w:rPr>
                <w:rFonts w:ascii="GHEA Mariam" w:hAnsi="GHEA Mariam" w:cs="Sylfaen"/>
                <w:lang w:val="af-ZA" w:eastAsia="en-US"/>
              </w:rPr>
              <w:t xml:space="preserve"> </w:t>
            </w:r>
            <w:r w:rsidRPr="009007BD">
              <w:rPr>
                <w:rFonts w:ascii="GHEA Mariam" w:hAnsi="GHEA Mariam" w:cs="Sylfaen"/>
                <w:lang w:eastAsia="en-US"/>
              </w:rPr>
              <w:t>Միևնույն</w:t>
            </w:r>
            <w:r w:rsidRPr="009007BD">
              <w:rPr>
                <w:rFonts w:ascii="GHEA Mariam" w:hAnsi="GHEA Mariam" w:cs="Sylfaen"/>
                <w:lang w:val="af-ZA" w:eastAsia="en-US"/>
              </w:rPr>
              <w:t xml:space="preserve"> </w:t>
            </w:r>
            <w:r w:rsidRPr="009007BD">
              <w:rPr>
                <w:rFonts w:ascii="GHEA Mariam" w:hAnsi="GHEA Mariam" w:cs="Sylfaen"/>
                <w:lang w:eastAsia="en-US"/>
              </w:rPr>
              <w:t>ժամանակ</w:t>
            </w:r>
            <w:r w:rsidRPr="009007BD">
              <w:rPr>
                <w:rFonts w:ascii="GHEA Mariam" w:hAnsi="GHEA Mariam" w:cs="Sylfaen"/>
                <w:lang w:val="af-ZA" w:eastAsia="en-US"/>
              </w:rPr>
              <w:t xml:space="preserve"> </w:t>
            </w:r>
            <w:r w:rsidRPr="009007BD">
              <w:rPr>
                <w:rFonts w:ascii="GHEA Mariam" w:hAnsi="GHEA Mariam" w:cs="Sylfaen"/>
                <w:lang w:eastAsia="en-US"/>
              </w:rPr>
              <w:t>այն</w:t>
            </w:r>
            <w:r w:rsidRPr="009007BD">
              <w:rPr>
                <w:rFonts w:ascii="GHEA Mariam" w:hAnsi="GHEA Mariam" w:cs="Sylfaen"/>
                <w:lang w:val="af-ZA" w:eastAsia="en-US"/>
              </w:rPr>
              <w:t xml:space="preserve"> </w:t>
            </w:r>
            <w:r w:rsidRPr="009007BD">
              <w:rPr>
                <w:rFonts w:ascii="GHEA Mariam" w:hAnsi="GHEA Mariam"/>
                <w:lang w:eastAsia="en-US"/>
              </w:rPr>
              <w:t>հնարավորություն</w:t>
            </w:r>
            <w:r w:rsidRPr="009007BD">
              <w:rPr>
                <w:rFonts w:ascii="GHEA Mariam" w:hAnsi="GHEA Mariam"/>
                <w:lang w:val="fr-FR" w:eastAsia="en-US"/>
              </w:rPr>
              <w:t xml:space="preserve"> </w:t>
            </w:r>
            <w:r w:rsidRPr="009007BD">
              <w:rPr>
                <w:rFonts w:ascii="GHEA Mariam" w:hAnsi="GHEA Mariam"/>
                <w:lang w:eastAsia="en-US"/>
              </w:rPr>
              <w:t>կտա</w:t>
            </w:r>
            <w:r w:rsidRPr="009007BD">
              <w:rPr>
                <w:rFonts w:ascii="GHEA Mariam" w:hAnsi="GHEA Mariam"/>
                <w:lang w:val="fr-FR" w:eastAsia="en-US"/>
              </w:rPr>
              <w:t xml:space="preserve">  </w:t>
            </w:r>
            <w:r w:rsidRPr="009007BD">
              <w:rPr>
                <w:rFonts w:ascii="GHEA Mariam" w:hAnsi="GHEA Mariam"/>
                <w:lang w:eastAsia="en-US"/>
              </w:rPr>
              <w:t>միջին</w:t>
            </w:r>
            <w:r w:rsidRPr="009007BD">
              <w:rPr>
                <w:rFonts w:ascii="GHEA Mariam" w:hAnsi="GHEA Mariam"/>
                <w:lang w:val="fr-FR" w:eastAsia="en-US"/>
              </w:rPr>
              <w:t xml:space="preserve"> </w:t>
            </w:r>
            <w:r w:rsidRPr="009007BD">
              <w:rPr>
                <w:rFonts w:ascii="GHEA Mariam" w:hAnsi="GHEA Mariam"/>
                <w:lang w:eastAsia="en-US"/>
              </w:rPr>
              <w:t>մասնագիտական</w:t>
            </w:r>
            <w:r w:rsidRPr="009007BD">
              <w:rPr>
                <w:rFonts w:ascii="GHEA Mariam" w:hAnsi="GHEA Mariam"/>
                <w:lang w:val="fr-FR" w:eastAsia="en-US"/>
              </w:rPr>
              <w:t xml:space="preserve"> </w:t>
            </w:r>
            <w:r w:rsidRPr="009007BD">
              <w:rPr>
                <w:rFonts w:ascii="GHEA Mariam" w:hAnsi="GHEA Mariam"/>
                <w:lang w:eastAsia="en-US"/>
              </w:rPr>
              <w:t>կրթության</w:t>
            </w:r>
            <w:r w:rsidRPr="009007BD">
              <w:rPr>
                <w:rFonts w:ascii="GHEA Mariam" w:hAnsi="GHEA Mariam"/>
                <w:lang w:val="af-ZA" w:eastAsia="en-US"/>
              </w:rPr>
              <w:t xml:space="preserve"> </w:t>
            </w:r>
            <w:r w:rsidRPr="009007BD">
              <w:rPr>
                <w:rFonts w:ascii="GHEA Mariam" w:hAnsi="GHEA Mariam"/>
                <w:lang w:eastAsia="en-US"/>
              </w:rPr>
              <w:t>արվեստի</w:t>
            </w:r>
            <w:r w:rsidRPr="009007BD">
              <w:rPr>
                <w:rFonts w:ascii="GHEA Mariam" w:hAnsi="GHEA Mariam"/>
                <w:lang w:val="af-ZA" w:eastAsia="en-US"/>
              </w:rPr>
              <w:t xml:space="preserve">, </w:t>
            </w:r>
            <w:r w:rsidRPr="009007BD">
              <w:rPr>
                <w:rFonts w:ascii="GHEA Mariam" w:hAnsi="GHEA Mariam"/>
                <w:lang w:eastAsia="en-US"/>
              </w:rPr>
              <w:t>սպորտի</w:t>
            </w:r>
            <w:r w:rsidRPr="009007BD">
              <w:rPr>
                <w:rFonts w:ascii="GHEA Mariam" w:hAnsi="GHEA Mariam"/>
                <w:lang w:val="af-ZA" w:eastAsia="en-US"/>
              </w:rPr>
              <w:t xml:space="preserve">, </w:t>
            </w:r>
            <w:r w:rsidRPr="009007BD">
              <w:rPr>
                <w:rFonts w:ascii="GHEA Mariam" w:hAnsi="GHEA Mariam"/>
                <w:lang w:eastAsia="en-US"/>
              </w:rPr>
              <w:t>առողջապահության</w:t>
            </w:r>
            <w:r w:rsidRPr="009007BD">
              <w:rPr>
                <w:rFonts w:ascii="GHEA Mariam" w:hAnsi="GHEA Mariam"/>
                <w:lang w:val="af-ZA" w:eastAsia="en-US"/>
              </w:rPr>
              <w:t xml:space="preserve"> </w:t>
            </w:r>
            <w:r w:rsidRPr="009007BD">
              <w:rPr>
                <w:rFonts w:ascii="GHEA Mariam" w:hAnsi="GHEA Mariam"/>
                <w:lang w:eastAsia="en-US"/>
              </w:rPr>
              <w:t>ոլորտի</w:t>
            </w:r>
            <w:r w:rsidRPr="009007BD">
              <w:rPr>
                <w:rFonts w:ascii="GHEA Mariam" w:hAnsi="GHEA Mariam"/>
                <w:lang w:val="fr-FR" w:eastAsia="en-US"/>
              </w:rPr>
              <w:t xml:space="preserve"> </w:t>
            </w:r>
            <w:r w:rsidRPr="009007BD">
              <w:rPr>
                <w:rFonts w:ascii="GHEA Mariam" w:hAnsi="GHEA Mariam"/>
                <w:lang w:eastAsia="en-US"/>
              </w:rPr>
              <w:t>մասնագիտությունների</w:t>
            </w:r>
            <w:r w:rsidRPr="009007BD">
              <w:rPr>
                <w:rFonts w:ascii="GHEA Mariam" w:hAnsi="GHEA Mariam"/>
                <w:lang w:val="fr-FR" w:eastAsia="en-US"/>
              </w:rPr>
              <w:t xml:space="preserve"> </w:t>
            </w:r>
            <w:r w:rsidRPr="009007BD">
              <w:rPr>
                <w:rFonts w:ascii="GHEA Mariam" w:hAnsi="GHEA Mariam"/>
                <w:lang w:eastAsia="en-US"/>
              </w:rPr>
              <w:t>գծով</w:t>
            </w:r>
            <w:r w:rsidRPr="009007BD">
              <w:rPr>
                <w:rFonts w:ascii="GHEA Mariam" w:hAnsi="GHEA Mariam"/>
                <w:lang w:val="fr-FR" w:eastAsia="en-US"/>
              </w:rPr>
              <w:t xml:space="preserve"> </w:t>
            </w:r>
            <w:r w:rsidRPr="009007BD">
              <w:rPr>
                <w:rFonts w:ascii="GHEA Mariam" w:hAnsi="GHEA Mariam"/>
                <w:lang w:eastAsia="en-US"/>
              </w:rPr>
              <w:t>շրջանավարտների</w:t>
            </w:r>
            <w:r w:rsidRPr="009007BD">
              <w:rPr>
                <w:rFonts w:ascii="GHEA Mariam" w:hAnsi="GHEA Mariam"/>
                <w:lang w:val="fr-FR" w:eastAsia="en-US"/>
              </w:rPr>
              <w:t xml:space="preserve"> </w:t>
            </w:r>
            <w:r w:rsidRPr="009007BD">
              <w:rPr>
                <w:rFonts w:ascii="GHEA Mariam" w:hAnsi="GHEA Mariam"/>
                <w:shd w:val="clear" w:color="auto" w:fill="FFFFFF"/>
                <w:lang w:eastAsia="en-US"/>
              </w:rPr>
              <w:t>կրթությունը</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շարունակել</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բարձրագույն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ուսումնական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հաստատություններում՝</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համապատասխան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մասնագիտությամբ</w:t>
            </w:r>
            <w:r w:rsidRPr="009007BD">
              <w:rPr>
                <w:rFonts w:ascii="GHEA Mariam" w:hAnsi="GHEA Mariam" w:cs="Courier New"/>
                <w:shd w:val="clear" w:color="auto" w:fill="FFFFFF"/>
                <w:lang w:val="af-ZA" w:eastAsia="en-US"/>
              </w:rPr>
              <w:t>:</w:t>
            </w:r>
            <w:r w:rsidRPr="009007BD">
              <w:rPr>
                <w:rFonts w:ascii="GHEA Mariam" w:hAnsi="GHEA Mariam" w:cs="Courier New"/>
                <w:shd w:val="clear" w:color="auto" w:fill="FFFFFF"/>
                <w:lang w:val="hy-AM" w:eastAsia="en-US"/>
              </w:rPr>
              <w:t xml:space="preserve"> </w:t>
            </w:r>
            <w:r w:rsidRPr="009007BD">
              <w:rPr>
                <w:rFonts w:ascii="GHEA Mariam" w:hAnsi="GHEA Mariam"/>
                <w:lang w:val="af-ZA" w:eastAsia="en-US"/>
              </w:rPr>
              <w:t>«</w:t>
            </w:r>
            <w:r w:rsidRPr="009007BD">
              <w:rPr>
                <w:rFonts w:ascii="GHEA Mariam" w:hAnsi="GHEA Mariam"/>
                <w:lang w:eastAsia="en-US"/>
              </w:rPr>
              <w:t>Կրթության</w:t>
            </w:r>
            <w:r w:rsidRPr="009007BD">
              <w:rPr>
                <w:rFonts w:ascii="GHEA Mariam" w:hAnsi="GHEA Mariam"/>
                <w:lang w:val="af-ZA" w:eastAsia="en-US"/>
              </w:rPr>
              <w:t xml:space="preserve"> </w:t>
            </w:r>
            <w:r w:rsidRPr="009007BD">
              <w:rPr>
                <w:rFonts w:ascii="GHEA Mariam" w:hAnsi="GHEA Mariam"/>
                <w:lang w:eastAsia="en-US"/>
              </w:rPr>
              <w:t>մասին</w:t>
            </w:r>
            <w:r w:rsidRPr="009007BD">
              <w:rPr>
                <w:rFonts w:ascii="GHEA Mariam" w:hAnsi="GHEA Mariam"/>
                <w:lang w:val="pt-BR" w:eastAsia="en-US"/>
              </w:rPr>
              <w:t>»</w:t>
            </w:r>
            <w:r w:rsidRPr="009007BD">
              <w:rPr>
                <w:rFonts w:ascii="GHEA Mariam" w:hAnsi="GHEA Mariam"/>
                <w:lang w:val="af-ZA" w:eastAsia="en-US"/>
              </w:rPr>
              <w:t xml:space="preserve"> </w:t>
            </w:r>
            <w:r w:rsidRPr="009007BD">
              <w:rPr>
                <w:rFonts w:ascii="GHEA Mariam" w:hAnsi="GHEA Mariam"/>
                <w:lang w:eastAsia="en-US"/>
              </w:rPr>
              <w:t>ՀՀ</w:t>
            </w:r>
            <w:r w:rsidRPr="009007BD">
              <w:rPr>
                <w:rFonts w:ascii="GHEA Mariam" w:hAnsi="GHEA Mariam"/>
                <w:lang w:val="af-ZA" w:eastAsia="en-US"/>
              </w:rPr>
              <w:t xml:space="preserve"> </w:t>
            </w:r>
            <w:r w:rsidRPr="009007BD">
              <w:rPr>
                <w:rFonts w:ascii="GHEA Mariam" w:hAnsi="GHEA Mariam"/>
                <w:lang w:eastAsia="en-US"/>
              </w:rPr>
              <w:t>օրենքում</w:t>
            </w:r>
            <w:r w:rsidRPr="009007BD">
              <w:rPr>
                <w:rFonts w:ascii="GHEA Mariam" w:hAnsi="GHEA Mariam"/>
                <w:lang w:val="af-ZA" w:eastAsia="en-US"/>
              </w:rPr>
              <w:t xml:space="preserve">  </w:t>
            </w:r>
            <w:r w:rsidRPr="009007BD">
              <w:rPr>
                <w:rFonts w:ascii="GHEA Mariam" w:hAnsi="GHEA Mariam"/>
                <w:lang w:eastAsia="en-US"/>
              </w:rPr>
              <w:t>փոփոխությունների</w:t>
            </w:r>
            <w:r w:rsidRPr="009007BD">
              <w:rPr>
                <w:rFonts w:ascii="GHEA Mariam" w:hAnsi="GHEA Mariam"/>
                <w:lang w:val="af-ZA" w:eastAsia="en-US"/>
              </w:rPr>
              <w:t xml:space="preserve"> </w:t>
            </w:r>
            <w:r w:rsidRPr="009007BD">
              <w:rPr>
                <w:rFonts w:ascii="GHEA Mariam" w:hAnsi="GHEA Mariam"/>
                <w:lang w:eastAsia="en-US"/>
              </w:rPr>
              <w:t>և</w:t>
            </w:r>
            <w:r w:rsidRPr="009007BD">
              <w:rPr>
                <w:rFonts w:ascii="GHEA Mariam" w:hAnsi="GHEA Mariam"/>
                <w:lang w:val="af-ZA" w:eastAsia="en-US"/>
              </w:rPr>
              <w:t xml:space="preserve"> </w:t>
            </w:r>
            <w:r w:rsidRPr="009007BD">
              <w:rPr>
                <w:rFonts w:ascii="GHEA Mariam" w:hAnsi="GHEA Mariam"/>
                <w:lang w:eastAsia="en-US"/>
              </w:rPr>
              <w:t>լրացումների</w:t>
            </w:r>
            <w:r w:rsidRPr="009007BD">
              <w:rPr>
                <w:rFonts w:ascii="GHEA Mariam" w:hAnsi="GHEA Mariam"/>
                <w:lang w:val="hy-AM" w:eastAsia="en-US"/>
              </w:rPr>
              <w:t xml:space="preserve"> կատարման համար հիմ ք է հանդիսանում ՀՀ սահմանադրության 39-րդ հոդվածը, </w:t>
            </w:r>
            <w:r w:rsidRPr="009007BD">
              <w:rPr>
                <w:rFonts w:ascii="GHEA Mariam" w:hAnsi="GHEA Mariam" w:cs="Sylfaen"/>
                <w:noProof/>
                <w:lang w:val="af-ZA" w:eastAsia="en-US"/>
              </w:rPr>
              <w:t xml:space="preserve"> </w:t>
            </w:r>
            <w:r w:rsidRPr="009007BD">
              <w:rPr>
                <w:rFonts w:ascii="GHEA Mariam" w:hAnsi="GHEA Mariam" w:cs="Arian AMU"/>
                <w:lang w:val="ru-RU" w:eastAsia="en-US"/>
              </w:rPr>
              <w:t>ՀՀ</w:t>
            </w:r>
            <w:r w:rsidRPr="009007BD">
              <w:rPr>
                <w:rFonts w:ascii="GHEA Mariam" w:hAnsi="GHEA Mariam" w:cs="Arian AMU"/>
                <w:lang w:val="af-ZA" w:eastAsia="en-US"/>
              </w:rPr>
              <w:t xml:space="preserve"> </w:t>
            </w:r>
            <w:r w:rsidRPr="009007BD">
              <w:rPr>
                <w:rFonts w:ascii="GHEA Mariam" w:hAnsi="GHEA Mariam" w:cs="Arian AMU"/>
                <w:lang w:val="ru-RU" w:eastAsia="en-US"/>
              </w:rPr>
              <w:t>կառավարության</w:t>
            </w:r>
            <w:r w:rsidRPr="009007BD">
              <w:rPr>
                <w:rFonts w:ascii="GHEA Mariam" w:hAnsi="GHEA Mariam" w:cs="Arian AMU"/>
                <w:lang w:val="af-ZA" w:eastAsia="en-US"/>
              </w:rPr>
              <w:t xml:space="preserve"> 01.06.2018</w:t>
            </w:r>
            <w:r w:rsidRPr="009007BD">
              <w:rPr>
                <w:rFonts w:ascii="GHEA Mariam" w:hAnsi="GHEA Mariam" w:cs="Arian AMU"/>
                <w:lang w:val="ru-RU" w:eastAsia="en-US"/>
              </w:rPr>
              <w:t>թ</w:t>
            </w:r>
            <w:r w:rsidRPr="009007BD">
              <w:rPr>
                <w:rFonts w:ascii="GHEA Mariam" w:hAnsi="GHEA Mariam" w:cs="Arian AMU"/>
                <w:lang w:val="af-ZA" w:eastAsia="en-US"/>
              </w:rPr>
              <w:t xml:space="preserve">. </w:t>
            </w:r>
            <w:r w:rsidRPr="009007BD">
              <w:rPr>
                <w:rFonts w:ascii="GHEA Mariam" w:hAnsi="GHEA Mariam" w:cs="Arian AMU"/>
                <w:lang w:val="ru-RU" w:eastAsia="en-US"/>
              </w:rPr>
              <w:t>թիվ</w:t>
            </w:r>
            <w:r w:rsidRPr="009007BD">
              <w:rPr>
                <w:rFonts w:ascii="GHEA Mariam" w:hAnsi="GHEA Mariam" w:cs="Arian AMU"/>
                <w:lang w:val="af-ZA" w:eastAsia="en-US"/>
              </w:rPr>
              <w:t xml:space="preserve"> 581-</w:t>
            </w:r>
            <w:r w:rsidRPr="009007BD">
              <w:rPr>
                <w:rFonts w:ascii="GHEA Mariam" w:hAnsi="GHEA Mariam" w:cs="Arian AMU"/>
                <w:lang w:val="ru-RU" w:eastAsia="en-US"/>
              </w:rPr>
              <w:t>Ա</w:t>
            </w:r>
            <w:r w:rsidRPr="009007BD">
              <w:rPr>
                <w:rFonts w:ascii="GHEA Mariam" w:hAnsi="GHEA Mariam" w:cs="Arian AMU"/>
                <w:lang w:val="af-ZA" w:eastAsia="en-US"/>
              </w:rPr>
              <w:t xml:space="preserve"> </w:t>
            </w:r>
            <w:r w:rsidRPr="009007BD">
              <w:rPr>
                <w:rFonts w:ascii="GHEA Mariam" w:hAnsi="GHEA Mariam" w:cs="Arian AMU"/>
                <w:lang w:val="ru-RU" w:eastAsia="en-US"/>
              </w:rPr>
              <w:t>որոշման</w:t>
            </w:r>
            <w:r w:rsidRPr="009007BD">
              <w:rPr>
                <w:rFonts w:ascii="GHEA Mariam" w:hAnsi="GHEA Mariam" w:cs="Arian AMU"/>
                <w:lang w:val="af-ZA" w:eastAsia="en-US"/>
              </w:rPr>
              <w:t xml:space="preserve"> (</w:t>
            </w:r>
            <w:r w:rsidRPr="009007BD">
              <w:rPr>
                <w:rFonts w:ascii="GHEA Mariam" w:hAnsi="GHEA Mariam" w:cs="Arian AMU"/>
                <w:lang w:val="ru-RU" w:eastAsia="en-US"/>
              </w:rPr>
              <w:t>Կառավարության</w:t>
            </w:r>
            <w:r w:rsidRPr="009007BD">
              <w:rPr>
                <w:rFonts w:ascii="GHEA Mariam" w:hAnsi="GHEA Mariam" w:cs="Arian AMU"/>
                <w:lang w:val="af-ZA" w:eastAsia="en-US"/>
              </w:rPr>
              <w:t xml:space="preserve"> 2018 </w:t>
            </w:r>
            <w:r w:rsidRPr="009007BD">
              <w:rPr>
                <w:rFonts w:ascii="GHEA Mariam" w:hAnsi="GHEA Mariam" w:cs="Arian AMU"/>
                <w:lang w:val="ru-RU" w:eastAsia="en-US"/>
              </w:rPr>
              <w:t>թվականի</w:t>
            </w:r>
            <w:r w:rsidRPr="009007BD">
              <w:rPr>
                <w:rFonts w:ascii="GHEA Mariam" w:hAnsi="GHEA Mariam" w:cs="Arian AMU"/>
                <w:lang w:val="af-ZA" w:eastAsia="en-US"/>
              </w:rPr>
              <w:t xml:space="preserve"> </w:t>
            </w:r>
            <w:r w:rsidRPr="009007BD">
              <w:rPr>
                <w:rFonts w:ascii="GHEA Mariam" w:hAnsi="GHEA Mariam" w:cs="Arian AMU"/>
                <w:lang w:val="ru-RU" w:eastAsia="en-US"/>
              </w:rPr>
              <w:t>ծրագիր</w:t>
            </w:r>
            <w:r w:rsidRPr="009007BD">
              <w:rPr>
                <w:rFonts w:ascii="GHEA Mariam" w:hAnsi="GHEA Mariam" w:cs="Arian AMU"/>
                <w:lang w:val="af-ZA" w:eastAsia="en-US"/>
              </w:rPr>
              <w:t xml:space="preserve">) 5.4 </w:t>
            </w:r>
            <w:r w:rsidRPr="009007BD">
              <w:rPr>
                <w:rFonts w:ascii="GHEA Mariam" w:hAnsi="GHEA Mariam" w:cs="Arian AMU"/>
                <w:lang w:val="ru-RU" w:eastAsia="en-US"/>
              </w:rPr>
              <w:t>կետի</w:t>
            </w:r>
            <w:r w:rsidRPr="009007BD">
              <w:rPr>
                <w:rFonts w:ascii="GHEA Mariam" w:hAnsi="GHEA Mariam" w:cs="Sylfaen"/>
                <w:noProof/>
                <w:lang w:val="hy-AM" w:eastAsia="en-US"/>
              </w:rPr>
              <w:t xml:space="preserve"> 7-րդ պարբերության</w:t>
            </w:r>
            <w:r w:rsidRPr="009007BD">
              <w:rPr>
                <w:rFonts w:ascii="GHEA Mariam" w:hAnsi="GHEA Mariam" w:cs="Sylfaen"/>
                <w:noProof/>
                <w:lang w:val="af-ZA" w:eastAsia="en-US"/>
              </w:rPr>
              <w:t xml:space="preserve"> </w:t>
            </w:r>
            <w:r w:rsidRPr="009007BD">
              <w:rPr>
                <w:rFonts w:ascii="GHEA Mariam" w:hAnsi="GHEA Mariam" w:cs="Sylfaen"/>
                <w:noProof/>
                <w:lang w:val="hy-AM" w:eastAsia="en-US"/>
              </w:rPr>
              <w:t>պահանջներից</w:t>
            </w:r>
            <w:r w:rsidRPr="009007BD">
              <w:rPr>
                <w:rFonts w:ascii="GHEA Mariam" w:hAnsi="GHEA Mariam" w:cs="Sylfaen"/>
                <w:noProof/>
                <w:lang w:val="af-ZA" w:eastAsia="en-US"/>
              </w:rPr>
              <w:t>:</w:t>
            </w:r>
          </w:p>
          <w:p w:rsidR="008C23D0" w:rsidRPr="009007BD" w:rsidRDefault="008C23D0" w:rsidP="008E329A">
            <w:pPr>
              <w:numPr>
                <w:ilvl w:val="1"/>
                <w:numId w:val="35"/>
              </w:numPr>
              <w:contextualSpacing/>
              <w:jc w:val="both"/>
              <w:rPr>
                <w:rFonts w:ascii="GHEA Mariam" w:hAnsi="GHEA Mariam" w:cs="Sylfaen"/>
                <w:b/>
                <w:lang w:val="hy-AM" w:eastAsia="en-US"/>
              </w:rPr>
            </w:pPr>
            <w:r w:rsidRPr="009007BD">
              <w:rPr>
                <w:rFonts w:ascii="GHEA Mariam" w:hAnsi="GHEA Mariam" w:cs="Sylfaen"/>
                <w:b/>
                <w:lang w:val="hy-AM" w:eastAsia="en-US"/>
              </w:rPr>
              <w:t>Կարգավորման</w:t>
            </w:r>
            <w:r w:rsidRPr="009007BD">
              <w:rPr>
                <w:rFonts w:ascii="GHEA Mariam" w:hAnsi="GHEA Mariam" w:cs="Times Armenian"/>
                <w:b/>
                <w:lang w:val="af-ZA" w:eastAsia="en-US"/>
              </w:rPr>
              <w:t xml:space="preserve"> </w:t>
            </w:r>
            <w:r w:rsidRPr="009007BD">
              <w:rPr>
                <w:rFonts w:ascii="GHEA Mariam" w:hAnsi="GHEA Mariam" w:cs="Sylfaen"/>
                <w:b/>
                <w:lang w:val="hy-AM" w:eastAsia="en-US"/>
              </w:rPr>
              <w:t>հարաբերությունների</w:t>
            </w:r>
            <w:r w:rsidRPr="009007BD">
              <w:rPr>
                <w:rFonts w:ascii="GHEA Mariam" w:hAnsi="GHEA Mariam" w:cs="Times Armenian"/>
                <w:b/>
                <w:lang w:val="af-ZA" w:eastAsia="en-US"/>
              </w:rPr>
              <w:t xml:space="preserve"> </w:t>
            </w:r>
            <w:r w:rsidRPr="009007BD">
              <w:rPr>
                <w:rFonts w:ascii="GHEA Mariam" w:hAnsi="GHEA Mariam" w:cs="Sylfaen"/>
                <w:b/>
                <w:lang w:val="hy-AM" w:eastAsia="en-US"/>
              </w:rPr>
              <w:t>ներկա</w:t>
            </w:r>
            <w:r w:rsidRPr="009007BD">
              <w:rPr>
                <w:rFonts w:ascii="GHEA Mariam" w:hAnsi="GHEA Mariam" w:cs="Times Armenian"/>
                <w:b/>
                <w:lang w:val="af-ZA" w:eastAsia="en-US"/>
              </w:rPr>
              <w:t xml:space="preserve"> </w:t>
            </w:r>
            <w:r w:rsidRPr="009007BD">
              <w:rPr>
                <w:rFonts w:ascii="GHEA Mariam" w:hAnsi="GHEA Mariam" w:cs="Sylfaen"/>
                <w:b/>
                <w:lang w:val="hy-AM" w:eastAsia="en-US"/>
              </w:rPr>
              <w:t>վիճակը</w:t>
            </w:r>
            <w:r w:rsidRPr="009007BD">
              <w:rPr>
                <w:rFonts w:ascii="GHEA Mariam" w:hAnsi="GHEA Mariam" w:cs="Times Armenian"/>
                <w:b/>
                <w:lang w:val="af-ZA" w:eastAsia="en-US"/>
              </w:rPr>
              <w:t xml:space="preserve"> </w:t>
            </w:r>
            <w:r w:rsidRPr="009007BD">
              <w:rPr>
                <w:rFonts w:ascii="GHEA Mariam" w:hAnsi="GHEA Mariam" w:cs="Sylfaen"/>
                <w:b/>
                <w:lang w:val="hy-AM" w:eastAsia="en-US"/>
              </w:rPr>
              <w:t>և</w:t>
            </w:r>
            <w:r w:rsidRPr="009007BD">
              <w:rPr>
                <w:rFonts w:ascii="GHEA Mariam" w:hAnsi="GHEA Mariam" w:cs="Times Armenian"/>
                <w:b/>
                <w:lang w:val="af-ZA" w:eastAsia="en-US"/>
              </w:rPr>
              <w:t xml:space="preserve"> </w:t>
            </w:r>
            <w:r w:rsidRPr="009007BD">
              <w:rPr>
                <w:rFonts w:ascii="GHEA Mariam" w:hAnsi="GHEA Mariam" w:cs="Sylfaen"/>
                <w:b/>
                <w:lang w:val="hy-AM" w:eastAsia="en-US"/>
              </w:rPr>
              <w:t>առկա</w:t>
            </w:r>
            <w:r w:rsidRPr="009007BD">
              <w:rPr>
                <w:rFonts w:ascii="GHEA Mariam" w:hAnsi="GHEA Mariam" w:cs="Times Armenian"/>
                <w:b/>
                <w:lang w:val="af-ZA" w:eastAsia="en-US"/>
              </w:rPr>
              <w:t xml:space="preserve"> </w:t>
            </w:r>
            <w:r w:rsidRPr="009007BD">
              <w:rPr>
                <w:rFonts w:ascii="GHEA Mariam" w:hAnsi="GHEA Mariam" w:cs="Sylfaen"/>
                <w:b/>
                <w:lang w:val="hy-AM" w:eastAsia="en-US"/>
              </w:rPr>
              <w:t>խնդիրները</w:t>
            </w:r>
          </w:p>
          <w:p w:rsidR="008C23D0" w:rsidRPr="009007BD" w:rsidRDefault="008C23D0" w:rsidP="00AD5E2E">
            <w:pPr>
              <w:shd w:val="clear" w:color="auto" w:fill="FFFFFF"/>
              <w:tabs>
                <w:tab w:val="num" w:pos="-360"/>
              </w:tabs>
              <w:contextualSpacing/>
              <w:jc w:val="both"/>
              <w:rPr>
                <w:rFonts w:ascii="GHEA Mariam" w:hAnsi="GHEA Mariam"/>
                <w:lang w:val="fr-FR" w:eastAsia="en-US"/>
              </w:rPr>
            </w:pPr>
            <w:r w:rsidRPr="009007BD">
              <w:rPr>
                <w:rFonts w:ascii="GHEA Mariam" w:hAnsi="GHEA Mariam"/>
                <w:lang w:val="fr-FR" w:eastAsia="en-US"/>
              </w:rPr>
              <w:tab/>
              <w:t xml:space="preserve">   2017 </w:t>
            </w:r>
            <w:r w:rsidRPr="009007BD">
              <w:rPr>
                <w:rFonts w:ascii="GHEA Mariam" w:hAnsi="GHEA Mariam"/>
                <w:lang w:eastAsia="en-US"/>
              </w:rPr>
              <w:t>թվականի</w:t>
            </w:r>
            <w:r w:rsidRPr="009007BD">
              <w:rPr>
                <w:rFonts w:ascii="GHEA Mariam" w:hAnsi="GHEA Mariam"/>
                <w:lang w:val="fr-FR" w:eastAsia="en-US"/>
              </w:rPr>
              <w:t xml:space="preserve"> </w:t>
            </w:r>
            <w:r w:rsidRPr="009007BD">
              <w:rPr>
                <w:rFonts w:ascii="GHEA Mariam" w:hAnsi="GHEA Mariam"/>
                <w:lang w:eastAsia="en-US"/>
              </w:rPr>
              <w:t>հունիսի</w:t>
            </w:r>
            <w:r w:rsidRPr="009007BD">
              <w:rPr>
                <w:rFonts w:ascii="GHEA Mariam" w:hAnsi="GHEA Mariam"/>
                <w:lang w:val="fr-FR" w:eastAsia="en-US"/>
              </w:rPr>
              <w:t xml:space="preserve"> 1-</w:t>
            </w:r>
            <w:r w:rsidRPr="009007BD">
              <w:rPr>
                <w:rFonts w:ascii="GHEA Mariam" w:hAnsi="GHEA Mariam"/>
                <w:lang w:eastAsia="en-US"/>
              </w:rPr>
              <w:t>ից</w:t>
            </w:r>
            <w:r w:rsidRPr="009007BD">
              <w:rPr>
                <w:rFonts w:ascii="GHEA Mariam" w:hAnsi="GHEA Mariam"/>
                <w:lang w:val="fr-FR" w:eastAsia="en-US"/>
              </w:rPr>
              <w:t xml:space="preserve"> </w:t>
            </w:r>
            <w:r w:rsidRPr="009007BD">
              <w:rPr>
                <w:rFonts w:ascii="GHEA Mariam" w:hAnsi="GHEA Mariam"/>
                <w:lang w:eastAsia="en-US"/>
              </w:rPr>
              <w:t>ուժի</w:t>
            </w:r>
            <w:r w:rsidRPr="009007BD">
              <w:rPr>
                <w:rFonts w:ascii="GHEA Mariam" w:hAnsi="GHEA Mariam"/>
                <w:lang w:val="fr-FR" w:eastAsia="en-US"/>
              </w:rPr>
              <w:t xml:space="preserve"> </w:t>
            </w:r>
            <w:r w:rsidRPr="009007BD">
              <w:rPr>
                <w:rFonts w:ascii="GHEA Mariam" w:hAnsi="GHEA Mariam"/>
                <w:lang w:eastAsia="en-US"/>
              </w:rPr>
              <w:t>մեջ</w:t>
            </w:r>
            <w:r w:rsidRPr="009007BD">
              <w:rPr>
                <w:rFonts w:ascii="GHEA Mariam" w:hAnsi="GHEA Mariam"/>
                <w:lang w:val="fr-FR" w:eastAsia="en-US"/>
              </w:rPr>
              <w:t xml:space="preserve"> </w:t>
            </w:r>
            <w:r w:rsidRPr="009007BD">
              <w:rPr>
                <w:rFonts w:ascii="GHEA Mariam" w:hAnsi="GHEA Mariam"/>
                <w:lang w:eastAsia="en-US"/>
              </w:rPr>
              <w:t>է</w:t>
            </w:r>
            <w:r w:rsidRPr="009007BD">
              <w:rPr>
                <w:rFonts w:ascii="GHEA Mariam" w:hAnsi="GHEA Mariam"/>
                <w:lang w:val="fr-FR" w:eastAsia="en-US"/>
              </w:rPr>
              <w:t xml:space="preserve"> </w:t>
            </w:r>
            <w:r w:rsidRPr="009007BD">
              <w:rPr>
                <w:rFonts w:ascii="GHEA Mariam" w:hAnsi="GHEA Mariam"/>
                <w:lang w:eastAsia="en-US"/>
              </w:rPr>
              <w:t>մտել</w:t>
            </w:r>
            <w:r w:rsidRPr="009007BD">
              <w:rPr>
                <w:rFonts w:ascii="GHEA Mariam" w:hAnsi="GHEA Mariam"/>
                <w:lang w:val="fr-FR" w:eastAsia="en-US"/>
              </w:rPr>
              <w:t xml:space="preserve"> </w:t>
            </w:r>
            <w:r w:rsidRPr="009007BD">
              <w:rPr>
                <w:rFonts w:ascii="GHEA Mariam" w:hAnsi="GHEA Mariam"/>
                <w:lang w:val="af-ZA" w:eastAsia="en-US"/>
              </w:rPr>
              <w:t>«</w:t>
            </w:r>
            <w:r w:rsidRPr="009007BD">
              <w:rPr>
                <w:rFonts w:ascii="GHEA Mariam" w:hAnsi="GHEA Mariam"/>
                <w:lang w:eastAsia="en-US"/>
              </w:rPr>
              <w:t>Կրթության</w:t>
            </w:r>
            <w:r w:rsidRPr="009007BD">
              <w:rPr>
                <w:rFonts w:ascii="GHEA Mariam" w:hAnsi="GHEA Mariam"/>
                <w:lang w:val="fr-FR" w:eastAsia="en-US"/>
              </w:rPr>
              <w:t xml:space="preserve"> </w:t>
            </w:r>
            <w:r w:rsidRPr="009007BD">
              <w:rPr>
                <w:rFonts w:ascii="GHEA Mariam" w:hAnsi="GHEA Mariam"/>
                <w:lang w:eastAsia="en-US"/>
              </w:rPr>
              <w:t>մասին</w:t>
            </w:r>
            <w:r w:rsidRPr="009007BD">
              <w:rPr>
                <w:rFonts w:ascii="GHEA Mariam" w:hAnsi="GHEA Mariam"/>
                <w:lang w:val="af-ZA" w:eastAsia="en-US"/>
              </w:rPr>
              <w:t>» ՀՀ օրենքի 18-</w:t>
            </w:r>
            <w:r w:rsidRPr="009007BD">
              <w:rPr>
                <w:rFonts w:ascii="GHEA Mariam" w:hAnsi="GHEA Mariam"/>
                <w:lang w:eastAsia="en-US"/>
              </w:rPr>
              <w:t>րդ</w:t>
            </w:r>
            <w:r w:rsidRPr="009007BD">
              <w:rPr>
                <w:rFonts w:ascii="GHEA Mariam" w:hAnsi="GHEA Mariam"/>
                <w:lang w:val="af-ZA" w:eastAsia="en-US"/>
              </w:rPr>
              <w:t xml:space="preserve"> հոդված</w:t>
            </w:r>
            <w:r w:rsidRPr="009007BD">
              <w:rPr>
                <w:rFonts w:ascii="GHEA Mariam" w:hAnsi="GHEA Mariam"/>
                <w:lang w:eastAsia="en-US"/>
              </w:rPr>
              <w:t>ի</w:t>
            </w:r>
            <w:r w:rsidRPr="009007BD">
              <w:rPr>
                <w:rFonts w:ascii="GHEA Mariam" w:hAnsi="GHEA Mariam"/>
                <w:lang w:val="af-ZA" w:eastAsia="en-US"/>
              </w:rPr>
              <w:t xml:space="preserve"> 7-րդ </w:t>
            </w:r>
            <w:r w:rsidRPr="009007BD">
              <w:rPr>
                <w:rFonts w:ascii="GHEA Mariam" w:hAnsi="GHEA Mariam"/>
                <w:lang w:eastAsia="en-US"/>
              </w:rPr>
              <w:t>մաս</w:t>
            </w:r>
            <w:r w:rsidRPr="009007BD">
              <w:rPr>
                <w:rFonts w:ascii="GHEA Mariam" w:hAnsi="GHEA Mariam"/>
                <w:lang w:val="af-ZA" w:eastAsia="en-US"/>
              </w:rPr>
              <w:t xml:space="preserve">ը` </w:t>
            </w:r>
            <w:r w:rsidRPr="009007BD">
              <w:rPr>
                <w:rFonts w:ascii="GHEA Mariam" w:hAnsi="GHEA Mariam"/>
                <w:lang w:val="fr-FR" w:eastAsia="en-US"/>
              </w:rPr>
              <w:t xml:space="preserve">«7. </w:t>
            </w:r>
            <w:r w:rsidRPr="009007BD">
              <w:rPr>
                <w:rFonts w:ascii="GHEA Mariam" w:hAnsi="GHEA Mariam"/>
                <w:lang w:eastAsia="en-US"/>
              </w:rPr>
              <w:t>Հայաստանի</w:t>
            </w:r>
            <w:r w:rsidRPr="009007BD">
              <w:rPr>
                <w:rFonts w:ascii="GHEA Mariam" w:hAnsi="GHEA Mariam"/>
                <w:lang w:val="fr-FR" w:eastAsia="en-US"/>
              </w:rPr>
              <w:t xml:space="preserve"> </w:t>
            </w:r>
            <w:r w:rsidRPr="009007BD">
              <w:rPr>
                <w:rFonts w:ascii="GHEA Mariam" w:hAnsi="GHEA Mariam"/>
                <w:lang w:eastAsia="en-US"/>
              </w:rPr>
              <w:t>Հանրապետությունում</w:t>
            </w:r>
            <w:r w:rsidRPr="009007BD">
              <w:rPr>
                <w:rFonts w:ascii="GHEA Mariam" w:hAnsi="GHEA Mariam"/>
                <w:lang w:val="fr-FR" w:eastAsia="en-US"/>
              </w:rPr>
              <w:t xml:space="preserve"> </w:t>
            </w:r>
            <w:r w:rsidRPr="009007BD">
              <w:rPr>
                <w:rFonts w:ascii="GHEA Mariam" w:hAnsi="GHEA Mariam"/>
                <w:lang w:eastAsia="en-US"/>
              </w:rPr>
              <w:t>տասներկուամյա</w:t>
            </w:r>
            <w:r w:rsidRPr="009007BD">
              <w:rPr>
                <w:rFonts w:ascii="GHEA Mariam" w:hAnsi="GHEA Mariam"/>
                <w:lang w:val="fr-FR" w:eastAsia="en-US"/>
              </w:rPr>
              <w:t xml:space="preserve"> </w:t>
            </w:r>
            <w:r w:rsidRPr="009007BD">
              <w:rPr>
                <w:rFonts w:ascii="GHEA Mariam" w:hAnsi="GHEA Mariam"/>
                <w:lang w:eastAsia="en-US"/>
              </w:rPr>
              <w:t>միջնակարգ</w:t>
            </w:r>
            <w:r w:rsidRPr="009007BD">
              <w:rPr>
                <w:rFonts w:ascii="GHEA Mariam" w:hAnsi="GHEA Mariam"/>
                <w:lang w:val="fr-FR" w:eastAsia="en-US"/>
              </w:rPr>
              <w:t xml:space="preserve"> </w:t>
            </w:r>
            <w:r w:rsidRPr="009007BD">
              <w:rPr>
                <w:rFonts w:ascii="GHEA Mariam" w:hAnsi="GHEA Mariam"/>
                <w:lang w:eastAsia="en-US"/>
              </w:rPr>
              <w:t>կամ</w:t>
            </w:r>
            <w:r w:rsidRPr="009007BD">
              <w:rPr>
                <w:rFonts w:ascii="GHEA Mariam" w:hAnsi="GHEA Mariam"/>
                <w:lang w:val="fr-FR" w:eastAsia="en-US"/>
              </w:rPr>
              <w:t xml:space="preserve"> </w:t>
            </w:r>
            <w:r w:rsidRPr="009007BD">
              <w:rPr>
                <w:rFonts w:ascii="GHEA Mariam" w:hAnsi="GHEA Mariam"/>
                <w:lang w:eastAsia="en-US"/>
              </w:rPr>
              <w:t>նախնական</w:t>
            </w:r>
            <w:r w:rsidRPr="009007BD">
              <w:rPr>
                <w:rFonts w:ascii="GHEA Mariam" w:hAnsi="GHEA Mariam"/>
                <w:lang w:val="fr-FR" w:eastAsia="en-US"/>
              </w:rPr>
              <w:t xml:space="preserve"> (</w:t>
            </w:r>
            <w:r w:rsidRPr="009007BD">
              <w:rPr>
                <w:rFonts w:ascii="GHEA Mariam" w:hAnsi="GHEA Mariam"/>
                <w:lang w:eastAsia="en-US"/>
              </w:rPr>
              <w:t>արհեստագործական</w:t>
            </w:r>
            <w:r w:rsidRPr="009007BD">
              <w:rPr>
                <w:rFonts w:ascii="GHEA Mariam" w:hAnsi="GHEA Mariam"/>
                <w:lang w:val="fr-FR" w:eastAsia="en-US"/>
              </w:rPr>
              <w:t xml:space="preserve">) </w:t>
            </w:r>
            <w:r w:rsidRPr="009007BD">
              <w:rPr>
                <w:rFonts w:ascii="GHEA Mariam" w:hAnsi="GHEA Mariam"/>
                <w:lang w:eastAsia="en-US"/>
              </w:rPr>
              <w:t>մասնագիտական</w:t>
            </w:r>
            <w:r w:rsidRPr="009007BD">
              <w:rPr>
                <w:rFonts w:ascii="GHEA Mariam" w:hAnsi="GHEA Mariam"/>
                <w:lang w:val="fr-FR" w:eastAsia="en-US"/>
              </w:rPr>
              <w:t xml:space="preserve"> </w:t>
            </w:r>
            <w:r w:rsidRPr="009007BD">
              <w:rPr>
                <w:rFonts w:ascii="GHEA Mariam" w:hAnsi="GHEA Mariam"/>
                <w:lang w:eastAsia="en-US"/>
              </w:rPr>
              <w:t>կամ</w:t>
            </w:r>
            <w:r w:rsidRPr="009007BD">
              <w:rPr>
                <w:rFonts w:ascii="GHEA Mariam" w:hAnsi="GHEA Mariam"/>
                <w:lang w:val="fr-FR" w:eastAsia="en-US"/>
              </w:rPr>
              <w:t xml:space="preserve"> </w:t>
            </w:r>
            <w:r w:rsidRPr="009007BD">
              <w:rPr>
                <w:rFonts w:ascii="GHEA Mariam" w:hAnsi="GHEA Mariam"/>
                <w:lang w:eastAsia="en-US"/>
              </w:rPr>
              <w:t>միջին</w:t>
            </w:r>
            <w:r w:rsidRPr="009007BD">
              <w:rPr>
                <w:rFonts w:ascii="GHEA Mariam" w:hAnsi="GHEA Mariam"/>
                <w:lang w:val="fr-FR" w:eastAsia="en-US"/>
              </w:rPr>
              <w:t xml:space="preserve"> </w:t>
            </w:r>
            <w:r w:rsidRPr="009007BD">
              <w:rPr>
                <w:rFonts w:ascii="GHEA Mariam" w:hAnsi="GHEA Mariam"/>
                <w:lang w:eastAsia="en-US"/>
              </w:rPr>
              <w:t>մասնագիտական</w:t>
            </w:r>
            <w:r w:rsidRPr="009007BD">
              <w:rPr>
                <w:rFonts w:ascii="GHEA Mariam" w:hAnsi="GHEA Mariam"/>
                <w:lang w:val="fr-FR" w:eastAsia="en-US"/>
              </w:rPr>
              <w:t xml:space="preserve"> </w:t>
            </w:r>
            <w:r w:rsidRPr="009007BD">
              <w:rPr>
                <w:rFonts w:ascii="GHEA Mariam" w:hAnsi="GHEA Mariam"/>
                <w:lang w:eastAsia="en-US"/>
              </w:rPr>
              <w:t>կրթությունը</w:t>
            </w:r>
            <w:r w:rsidRPr="009007BD">
              <w:rPr>
                <w:rFonts w:ascii="GHEA Mariam" w:hAnsi="GHEA Mariam"/>
                <w:lang w:val="fr-FR" w:eastAsia="en-US"/>
              </w:rPr>
              <w:t xml:space="preserve"> </w:t>
            </w:r>
            <w:r w:rsidRPr="009007BD">
              <w:rPr>
                <w:rFonts w:ascii="GHEA Mariam" w:hAnsi="GHEA Mariam"/>
                <w:lang w:eastAsia="en-US"/>
              </w:rPr>
              <w:t>պարտադիր</w:t>
            </w:r>
            <w:r w:rsidRPr="009007BD">
              <w:rPr>
                <w:rFonts w:ascii="GHEA Mariam" w:hAnsi="GHEA Mariam"/>
                <w:lang w:val="fr-FR" w:eastAsia="en-US"/>
              </w:rPr>
              <w:t xml:space="preserve"> </w:t>
            </w:r>
            <w:r w:rsidRPr="009007BD">
              <w:rPr>
                <w:rFonts w:ascii="GHEA Mariam" w:hAnsi="GHEA Mariam"/>
                <w:lang w:eastAsia="en-US"/>
              </w:rPr>
              <w:t>է</w:t>
            </w:r>
            <w:r w:rsidRPr="009007BD">
              <w:rPr>
                <w:rFonts w:ascii="GHEA Mariam" w:hAnsi="GHEA Mariam"/>
                <w:lang w:val="fr-FR" w:eastAsia="en-US"/>
              </w:rPr>
              <w:t xml:space="preserve"> </w:t>
            </w:r>
            <w:r w:rsidRPr="009007BD">
              <w:rPr>
                <w:rFonts w:ascii="GHEA Mariam" w:hAnsi="GHEA Mariam"/>
                <w:lang w:eastAsia="en-US"/>
              </w:rPr>
              <w:t>մինչև</w:t>
            </w:r>
            <w:r w:rsidRPr="009007BD">
              <w:rPr>
                <w:rFonts w:ascii="GHEA Mariam" w:hAnsi="GHEA Mariam"/>
                <w:lang w:val="fr-FR" w:eastAsia="en-US"/>
              </w:rPr>
              <w:t xml:space="preserve"> </w:t>
            </w:r>
            <w:r w:rsidRPr="009007BD">
              <w:rPr>
                <w:rFonts w:ascii="GHEA Mariam" w:hAnsi="GHEA Mariam"/>
                <w:lang w:eastAsia="en-US"/>
              </w:rPr>
              <w:t>սովորողի</w:t>
            </w:r>
            <w:r w:rsidRPr="009007BD">
              <w:rPr>
                <w:rFonts w:ascii="GHEA Mariam" w:hAnsi="GHEA Mariam"/>
                <w:lang w:val="fr-FR" w:eastAsia="en-US"/>
              </w:rPr>
              <w:t xml:space="preserve"> 19 </w:t>
            </w:r>
            <w:r w:rsidRPr="009007BD">
              <w:rPr>
                <w:rFonts w:ascii="GHEA Mariam" w:hAnsi="GHEA Mariam"/>
                <w:lang w:eastAsia="en-US"/>
              </w:rPr>
              <w:t>տարին</w:t>
            </w:r>
            <w:r w:rsidRPr="009007BD">
              <w:rPr>
                <w:rFonts w:ascii="GHEA Mariam" w:hAnsi="GHEA Mariam"/>
                <w:lang w:val="fr-FR" w:eastAsia="en-US"/>
              </w:rPr>
              <w:t xml:space="preserve"> </w:t>
            </w:r>
            <w:r w:rsidRPr="009007BD">
              <w:rPr>
                <w:rFonts w:ascii="GHEA Mariam" w:hAnsi="GHEA Mariam"/>
                <w:lang w:eastAsia="en-US"/>
              </w:rPr>
              <w:t>լրանալը</w:t>
            </w:r>
            <w:r w:rsidRPr="009007BD">
              <w:rPr>
                <w:rFonts w:ascii="GHEA Mariam" w:hAnsi="GHEA Mariam"/>
                <w:lang w:val="fr-FR" w:eastAsia="en-US"/>
              </w:rPr>
              <w:t xml:space="preserve">, </w:t>
            </w:r>
            <w:r w:rsidRPr="009007BD">
              <w:rPr>
                <w:rFonts w:ascii="GHEA Mariam" w:hAnsi="GHEA Mariam"/>
                <w:lang w:eastAsia="en-US"/>
              </w:rPr>
              <w:t>եթե</w:t>
            </w:r>
            <w:r w:rsidRPr="009007BD">
              <w:rPr>
                <w:rFonts w:ascii="GHEA Mariam" w:hAnsi="GHEA Mariam"/>
                <w:lang w:val="fr-FR" w:eastAsia="en-US"/>
              </w:rPr>
              <w:t xml:space="preserve"> </w:t>
            </w:r>
            <w:r w:rsidRPr="009007BD">
              <w:rPr>
                <w:rFonts w:ascii="GHEA Mariam" w:hAnsi="GHEA Mariam"/>
                <w:lang w:eastAsia="en-US"/>
              </w:rPr>
              <w:t>այդ</w:t>
            </w:r>
            <w:r w:rsidRPr="009007BD">
              <w:rPr>
                <w:rFonts w:ascii="GHEA Mariam" w:hAnsi="GHEA Mariam"/>
                <w:lang w:val="fr-FR" w:eastAsia="en-US"/>
              </w:rPr>
              <w:t xml:space="preserve"> </w:t>
            </w:r>
            <w:r w:rsidRPr="009007BD">
              <w:rPr>
                <w:rFonts w:ascii="GHEA Mariam" w:hAnsi="GHEA Mariam"/>
                <w:lang w:eastAsia="en-US"/>
              </w:rPr>
              <w:t>իրավունքը</w:t>
            </w:r>
            <w:r w:rsidRPr="009007BD">
              <w:rPr>
                <w:rFonts w:ascii="GHEA Mariam" w:hAnsi="GHEA Mariam"/>
                <w:lang w:val="fr-FR" w:eastAsia="en-US"/>
              </w:rPr>
              <w:t xml:space="preserve"> </w:t>
            </w:r>
            <w:r w:rsidRPr="009007BD">
              <w:rPr>
                <w:rFonts w:ascii="GHEA Mariam" w:hAnsi="GHEA Mariam"/>
                <w:lang w:eastAsia="en-US"/>
              </w:rPr>
              <w:t>չի</w:t>
            </w:r>
            <w:r w:rsidRPr="009007BD">
              <w:rPr>
                <w:rFonts w:ascii="GHEA Mariam" w:hAnsi="GHEA Mariam"/>
                <w:lang w:val="fr-FR" w:eastAsia="en-US"/>
              </w:rPr>
              <w:t xml:space="preserve"> </w:t>
            </w:r>
            <w:r w:rsidRPr="009007BD">
              <w:rPr>
                <w:rFonts w:ascii="GHEA Mariam" w:hAnsi="GHEA Mariam"/>
                <w:lang w:eastAsia="en-US"/>
              </w:rPr>
              <w:t>իրացվել</w:t>
            </w:r>
            <w:r w:rsidRPr="009007BD">
              <w:rPr>
                <w:rFonts w:ascii="GHEA Mariam" w:hAnsi="GHEA Mariam"/>
                <w:lang w:val="fr-FR" w:eastAsia="en-US"/>
              </w:rPr>
              <w:t xml:space="preserve"> </w:t>
            </w:r>
            <w:r w:rsidRPr="009007BD">
              <w:rPr>
                <w:rFonts w:ascii="GHEA Mariam" w:hAnsi="GHEA Mariam"/>
                <w:lang w:eastAsia="en-US"/>
              </w:rPr>
              <w:t>ավելի</w:t>
            </w:r>
            <w:r w:rsidRPr="009007BD">
              <w:rPr>
                <w:rFonts w:ascii="GHEA Mariam" w:hAnsi="GHEA Mariam"/>
                <w:lang w:val="fr-FR" w:eastAsia="en-US"/>
              </w:rPr>
              <w:t xml:space="preserve"> </w:t>
            </w:r>
            <w:r w:rsidRPr="009007BD">
              <w:rPr>
                <w:rFonts w:ascii="GHEA Mariam" w:hAnsi="GHEA Mariam"/>
                <w:lang w:eastAsia="en-US"/>
              </w:rPr>
              <w:t>վաղ</w:t>
            </w:r>
            <w:r w:rsidRPr="009007BD">
              <w:rPr>
                <w:rFonts w:ascii="GHEA Mariam" w:hAnsi="GHEA Mariam"/>
                <w:lang w:val="fr-FR" w:eastAsia="en-US"/>
              </w:rPr>
              <w:t>:</w:t>
            </w:r>
          </w:p>
          <w:p w:rsidR="008C23D0" w:rsidRPr="009007BD" w:rsidRDefault="008C23D0" w:rsidP="00AD5E2E">
            <w:pPr>
              <w:shd w:val="clear" w:color="auto" w:fill="FFFFFF"/>
              <w:tabs>
                <w:tab w:val="num" w:pos="-360"/>
              </w:tabs>
              <w:ind w:firstLine="547"/>
              <w:contextualSpacing/>
              <w:jc w:val="both"/>
              <w:rPr>
                <w:rFonts w:ascii="GHEA Mariam" w:hAnsi="GHEA Mariam"/>
                <w:lang w:val="fr-FR" w:eastAsia="en-US"/>
              </w:rPr>
            </w:pPr>
            <w:r w:rsidRPr="009007BD">
              <w:rPr>
                <w:rFonts w:ascii="GHEA Mariam" w:hAnsi="GHEA Mariam"/>
                <w:lang w:eastAsia="en-US"/>
              </w:rPr>
              <w:t>Միջնակարգ</w:t>
            </w:r>
            <w:r w:rsidRPr="009007BD">
              <w:rPr>
                <w:rFonts w:ascii="GHEA Mariam" w:hAnsi="GHEA Mariam"/>
                <w:lang w:val="fr-FR" w:eastAsia="en-US"/>
              </w:rPr>
              <w:t xml:space="preserve"> </w:t>
            </w:r>
            <w:r w:rsidRPr="009007BD">
              <w:rPr>
                <w:rFonts w:ascii="GHEA Mariam" w:hAnsi="GHEA Mariam"/>
                <w:lang w:eastAsia="en-US"/>
              </w:rPr>
              <w:t>կրթությունը</w:t>
            </w:r>
            <w:r w:rsidRPr="009007BD">
              <w:rPr>
                <w:rFonts w:ascii="GHEA Mariam" w:hAnsi="GHEA Mariam"/>
                <w:lang w:val="fr-FR" w:eastAsia="en-US"/>
              </w:rPr>
              <w:t xml:space="preserve"> </w:t>
            </w:r>
            <w:r w:rsidRPr="009007BD">
              <w:rPr>
                <w:rFonts w:ascii="GHEA Mariam" w:hAnsi="GHEA Mariam"/>
                <w:lang w:eastAsia="en-US"/>
              </w:rPr>
              <w:t>պետական</w:t>
            </w:r>
            <w:r w:rsidRPr="009007BD">
              <w:rPr>
                <w:rFonts w:ascii="GHEA Mariam" w:hAnsi="GHEA Mariam"/>
                <w:lang w:val="fr-FR" w:eastAsia="en-US"/>
              </w:rPr>
              <w:t xml:space="preserve"> </w:t>
            </w:r>
            <w:r w:rsidRPr="009007BD">
              <w:rPr>
                <w:rFonts w:ascii="GHEA Mariam" w:hAnsi="GHEA Mariam"/>
                <w:lang w:eastAsia="en-US"/>
              </w:rPr>
              <w:t>ուսումնական</w:t>
            </w:r>
            <w:r w:rsidRPr="009007BD">
              <w:rPr>
                <w:rFonts w:ascii="GHEA Mariam" w:hAnsi="GHEA Mariam"/>
                <w:lang w:val="fr-FR" w:eastAsia="en-US"/>
              </w:rPr>
              <w:t xml:space="preserve"> </w:t>
            </w:r>
            <w:r w:rsidRPr="009007BD">
              <w:rPr>
                <w:rFonts w:ascii="GHEA Mariam" w:hAnsi="GHEA Mariam"/>
                <w:lang w:eastAsia="en-US"/>
              </w:rPr>
              <w:t>հաստատություններում</w:t>
            </w:r>
            <w:r w:rsidRPr="009007BD">
              <w:rPr>
                <w:rFonts w:ascii="GHEA Mariam" w:hAnsi="GHEA Mariam"/>
                <w:lang w:val="fr-FR" w:eastAsia="en-US"/>
              </w:rPr>
              <w:t xml:space="preserve"> </w:t>
            </w:r>
            <w:r w:rsidRPr="009007BD">
              <w:rPr>
                <w:rFonts w:ascii="GHEA Mariam" w:hAnsi="GHEA Mariam"/>
                <w:lang w:eastAsia="en-US"/>
              </w:rPr>
              <w:t>անվճար</w:t>
            </w:r>
            <w:r w:rsidRPr="009007BD">
              <w:rPr>
                <w:rFonts w:ascii="GHEA Mariam" w:hAnsi="GHEA Mariam"/>
                <w:lang w:val="fr-FR" w:eastAsia="en-US"/>
              </w:rPr>
              <w:t xml:space="preserve"> </w:t>
            </w:r>
            <w:r w:rsidRPr="009007BD">
              <w:rPr>
                <w:rFonts w:ascii="GHEA Mariam" w:hAnsi="GHEA Mariam"/>
                <w:lang w:eastAsia="en-US"/>
              </w:rPr>
              <w:t>է</w:t>
            </w:r>
            <w:r w:rsidRPr="009007BD">
              <w:rPr>
                <w:rFonts w:ascii="GHEA Mariam" w:hAnsi="GHEA Mariam"/>
                <w:lang w:val="fr-FR" w:eastAsia="en-US"/>
              </w:rPr>
              <w:t>:...»</w:t>
            </w:r>
          </w:p>
          <w:p w:rsidR="008C23D0" w:rsidRPr="009007BD" w:rsidRDefault="008C23D0" w:rsidP="00AD5E2E">
            <w:pPr>
              <w:shd w:val="clear" w:color="auto" w:fill="FFFFFF"/>
              <w:tabs>
                <w:tab w:val="num" w:pos="-360"/>
              </w:tabs>
              <w:ind w:firstLine="547"/>
              <w:contextualSpacing/>
              <w:jc w:val="both"/>
              <w:rPr>
                <w:rFonts w:ascii="GHEA Mariam" w:hAnsi="GHEA Mariam" w:cs="Arial"/>
                <w:lang w:val="fr-FR" w:eastAsia="en-US"/>
              </w:rPr>
            </w:pPr>
            <w:r w:rsidRPr="009007BD">
              <w:rPr>
                <w:rFonts w:ascii="GHEA Mariam" w:hAnsi="GHEA Mariam"/>
                <w:lang w:eastAsia="en-US"/>
              </w:rPr>
              <w:t>Հիմք</w:t>
            </w:r>
            <w:r w:rsidRPr="009007BD">
              <w:rPr>
                <w:rFonts w:ascii="GHEA Mariam" w:hAnsi="GHEA Mariam"/>
                <w:lang w:val="fr-FR" w:eastAsia="en-US"/>
              </w:rPr>
              <w:t xml:space="preserve"> </w:t>
            </w:r>
            <w:r w:rsidRPr="009007BD">
              <w:rPr>
                <w:rFonts w:ascii="GHEA Mariam" w:hAnsi="GHEA Mariam"/>
                <w:lang w:eastAsia="en-US"/>
              </w:rPr>
              <w:t>ընդունելով</w:t>
            </w:r>
            <w:r w:rsidRPr="009007BD">
              <w:rPr>
                <w:rFonts w:ascii="GHEA Mariam" w:hAnsi="GHEA Mariam"/>
                <w:lang w:val="fr-FR" w:eastAsia="en-US"/>
              </w:rPr>
              <w:t xml:space="preserve"> </w:t>
            </w:r>
            <w:r w:rsidRPr="009007BD">
              <w:rPr>
                <w:rFonts w:ascii="GHEA Mariam" w:hAnsi="GHEA Mariam"/>
                <w:lang w:eastAsia="en-US"/>
              </w:rPr>
              <w:t>օրենքի</w:t>
            </w:r>
            <w:r w:rsidRPr="009007BD">
              <w:rPr>
                <w:rFonts w:ascii="GHEA Mariam" w:hAnsi="GHEA Mariam"/>
                <w:lang w:val="fr-FR" w:eastAsia="en-US"/>
              </w:rPr>
              <w:t xml:space="preserve"> </w:t>
            </w:r>
            <w:r w:rsidRPr="009007BD">
              <w:rPr>
                <w:rFonts w:ascii="GHEA Mariam" w:hAnsi="GHEA Mariam"/>
                <w:lang w:eastAsia="en-US"/>
              </w:rPr>
              <w:t>պահանջը</w:t>
            </w:r>
            <w:r w:rsidRPr="009007BD">
              <w:rPr>
                <w:rFonts w:ascii="GHEA Mariam" w:hAnsi="GHEA Mariam"/>
                <w:lang w:val="fr-FR" w:eastAsia="en-US"/>
              </w:rPr>
              <w:t xml:space="preserve">` 2017-2018 </w:t>
            </w:r>
            <w:r w:rsidRPr="009007BD">
              <w:rPr>
                <w:rFonts w:ascii="GHEA Mariam" w:hAnsi="GHEA Mariam"/>
                <w:lang w:eastAsia="en-US"/>
              </w:rPr>
              <w:t>ուսումնական</w:t>
            </w:r>
            <w:r w:rsidRPr="009007BD">
              <w:rPr>
                <w:rFonts w:ascii="GHEA Mariam" w:hAnsi="GHEA Mariam"/>
                <w:lang w:val="fr-FR" w:eastAsia="en-US"/>
              </w:rPr>
              <w:t xml:space="preserve"> </w:t>
            </w:r>
            <w:r w:rsidRPr="009007BD">
              <w:rPr>
                <w:rFonts w:ascii="GHEA Mariam" w:hAnsi="GHEA Mariam"/>
                <w:lang w:eastAsia="en-US"/>
              </w:rPr>
              <w:t>տարվանից</w:t>
            </w:r>
            <w:r w:rsidRPr="009007BD">
              <w:rPr>
                <w:rFonts w:ascii="GHEA Mariam" w:hAnsi="GHEA Mariam"/>
                <w:lang w:val="fr-FR" w:eastAsia="en-US"/>
              </w:rPr>
              <w:t xml:space="preserve"> </w:t>
            </w:r>
            <w:r w:rsidRPr="009007BD">
              <w:rPr>
                <w:rFonts w:ascii="GHEA Mariam" w:hAnsi="GHEA Mariam"/>
                <w:lang w:eastAsia="en-US"/>
              </w:rPr>
              <w:t>նախնական</w:t>
            </w:r>
            <w:r w:rsidRPr="009007BD">
              <w:rPr>
                <w:rFonts w:ascii="GHEA Mariam" w:hAnsi="GHEA Mariam"/>
                <w:lang w:val="fr-FR" w:eastAsia="en-US"/>
              </w:rPr>
              <w:t xml:space="preserve"> (</w:t>
            </w:r>
            <w:r w:rsidRPr="009007BD">
              <w:rPr>
                <w:rFonts w:ascii="GHEA Mariam" w:hAnsi="GHEA Mariam"/>
                <w:lang w:eastAsia="en-US"/>
              </w:rPr>
              <w:t>արհեստագործական</w:t>
            </w:r>
            <w:r w:rsidRPr="009007BD">
              <w:rPr>
                <w:rFonts w:ascii="GHEA Mariam" w:hAnsi="GHEA Mariam"/>
                <w:lang w:val="fr-FR" w:eastAsia="en-US"/>
              </w:rPr>
              <w:t xml:space="preserve">) </w:t>
            </w:r>
            <w:r w:rsidRPr="009007BD">
              <w:rPr>
                <w:rFonts w:ascii="GHEA Mariam" w:hAnsi="GHEA Mariam"/>
                <w:lang w:eastAsia="en-US"/>
              </w:rPr>
              <w:t>և</w:t>
            </w:r>
            <w:r w:rsidRPr="009007BD">
              <w:rPr>
                <w:rFonts w:ascii="GHEA Mariam" w:hAnsi="GHEA Mariam"/>
                <w:lang w:val="fr-FR" w:eastAsia="en-US"/>
              </w:rPr>
              <w:t xml:space="preserve"> </w:t>
            </w:r>
            <w:r w:rsidRPr="009007BD">
              <w:rPr>
                <w:rFonts w:ascii="GHEA Mariam" w:hAnsi="GHEA Mariam"/>
                <w:lang w:eastAsia="en-US"/>
              </w:rPr>
              <w:t>միջին</w:t>
            </w:r>
            <w:r w:rsidRPr="009007BD">
              <w:rPr>
                <w:rFonts w:ascii="GHEA Mariam" w:hAnsi="GHEA Mariam"/>
                <w:lang w:val="fr-FR" w:eastAsia="en-US"/>
              </w:rPr>
              <w:t xml:space="preserve"> </w:t>
            </w:r>
            <w:r w:rsidRPr="009007BD">
              <w:rPr>
                <w:rFonts w:ascii="GHEA Mariam" w:hAnsi="GHEA Mariam"/>
                <w:lang w:eastAsia="en-US"/>
              </w:rPr>
              <w:t>մասնագիտական</w:t>
            </w:r>
            <w:r w:rsidRPr="009007BD">
              <w:rPr>
                <w:rFonts w:ascii="GHEA Mariam" w:hAnsi="GHEA Mariam" w:cs="Arial"/>
                <w:lang w:val="fr-FR" w:eastAsia="en-US"/>
              </w:rPr>
              <w:t xml:space="preserve"> </w:t>
            </w:r>
            <w:r w:rsidRPr="009007BD">
              <w:rPr>
                <w:rFonts w:ascii="GHEA Mariam" w:hAnsi="GHEA Mariam" w:cs="Sylfaen"/>
                <w:lang w:eastAsia="en-US"/>
              </w:rPr>
              <w:t>պետական</w:t>
            </w:r>
            <w:r w:rsidRPr="009007BD">
              <w:rPr>
                <w:rFonts w:ascii="GHEA Mariam" w:hAnsi="GHEA Mariam" w:cs="Sylfaen"/>
                <w:lang w:val="fr-FR" w:eastAsia="en-US"/>
              </w:rPr>
              <w:t xml:space="preserve"> </w:t>
            </w:r>
            <w:r w:rsidRPr="009007BD">
              <w:rPr>
                <w:rFonts w:ascii="GHEA Mariam" w:hAnsi="GHEA Mariam" w:cs="Sylfaen"/>
                <w:lang w:eastAsia="en-US"/>
              </w:rPr>
              <w:t>ուսումնական</w:t>
            </w:r>
            <w:r w:rsidRPr="009007BD">
              <w:rPr>
                <w:rFonts w:ascii="GHEA Mariam" w:hAnsi="GHEA Mariam" w:cs="Sylfaen"/>
                <w:lang w:val="fr-FR" w:eastAsia="en-US"/>
              </w:rPr>
              <w:t xml:space="preserve"> </w:t>
            </w:r>
            <w:r w:rsidRPr="009007BD">
              <w:rPr>
                <w:rFonts w:ascii="GHEA Mariam" w:hAnsi="GHEA Mariam" w:cs="Sylfaen"/>
                <w:lang w:eastAsia="en-US"/>
              </w:rPr>
              <w:t>հաստատություններում</w:t>
            </w:r>
            <w:r w:rsidRPr="009007BD">
              <w:rPr>
                <w:rFonts w:ascii="GHEA Mariam" w:hAnsi="GHEA Mariam" w:cs="Sylfaen"/>
                <w:lang w:val="fr-FR" w:eastAsia="en-US"/>
              </w:rPr>
              <w:t xml:space="preserve"> </w:t>
            </w:r>
            <w:r w:rsidRPr="009007BD">
              <w:rPr>
                <w:rFonts w:ascii="GHEA Mariam" w:hAnsi="GHEA Mariam" w:cs="Sylfaen"/>
                <w:lang w:eastAsia="en-US"/>
              </w:rPr>
              <w:t>հիմնական</w:t>
            </w:r>
            <w:r w:rsidRPr="009007BD">
              <w:rPr>
                <w:rFonts w:ascii="GHEA Mariam" w:hAnsi="GHEA Mariam" w:cs="Sylfaen"/>
                <w:lang w:val="fr-FR" w:eastAsia="en-US"/>
              </w:rPr>
              <w:t xml:space="preserve"> </w:t>
            </w:r>
            <w:r w:rsidRPr="009007BD">
              <w:rPr>
                <w:rFonts w:ascii="GHEA Mariam" w:hAnsi="GHEA Mariam" w:cs="Sylfaen"/>
                <w:lang w:eastAsia="en-US"/>
              </w:rPr>
              <w:lastRenderedPageBreak/>
              <w:t>կրթությա</w:t>
            </w:r>
            <w:r w:rsidRPr="009007BD">
              <w:rPr>
                <w:rFonts w:ascii="GHEA Mariam" w:hAnsi="GHEA Mariam" w:cs="Sylfaen"/>
                <w:lang w:val="ru-RU" w:eastAsia="en-US"/>
              </w:rPr>
              <w:t>ն</w:t>
            </w:r>
            <w:r w:rsidRPr="009007BD">
              <w:rPr>
                <w:rFonts w:ascii="GHEA Mariam" w:hAnsi="GHEA Mariam" w:cs="Sylfaen"/>
                <w:lang w:val="fr-FR" w:eastAsia="en-US"/>
              </w:rPr>
              <w:t xml:space="preserve"> </w:t>
            </w:r>
            <w:r w:rsidRPr="009007BD">
              <w:rPr>
                <w:rFonts w:ascii="GHEA Mariam" w:hAnsi="GHEA Mariam" w:cs="Sylfaen"/>
                <w:lang w:val="ru-RU" w:eastAsia="en-US"/>
              </w:rPr>
              <w:t>հիմքով</w:t>
            </w:r>
            <w:r w:rsidRPr="009007BD">
              <w:rPr>
                <w:rFonts w:ascii="GHEA Mariam" w:hAnsi="GHEA Mariam" w:cs="Sylfaen"/>
                <w:lang w:val="fr-FR" w:eastAsia="en-US"/>
              </w:rPr>
              <w:t xml:space="preserve"> </w:t>
            </w:r>
            <w:r w:rsidRPr="009007BD">
              <w:rPr>
                <w:rFonts w:ascii="GHEA Mariam" w:hAnsi="GHEA Mariam" w:cs="Sylfaen"/>
                <w:lang w:eastAsia="en-US"/>
              </w:rPr>
              <w:t>դիմորդները</w:t>
            </w:r>
            <w:r w:rsidRPr="009007BD">
              <w:rPr>
                <w:rFonts w:ascii="GHEA Mariam" w:hAnsi="GHEA Mariam" w:cs="Sylfaen"/>
                <w:lang w:val="fr-FR" w:eastAsia="en-US"/>
              </w:rPr>
              <w:t xml:space="preserve"> (</w:t>
            </w:r>
            <w:r w:rsidRPr="009007BD">
              <w:rPr>
                <w:rFonts w:ascii="GHEA Mariam" w:hAnsi="GHEA Mariam" w:cs="Sylfaen"/>
                <w:lang w:eastAsia="en-US"/>
              </w:rPr>
              <w:t>մինչև</w:t>
            </w:r>
            <w:r w:rsidRPr="009007BD">
              <w:rPr>
                <w:rFonts w:ascii="GHEA Mariam" w:hAnsi="GHEA Mariam" w:cs="Sylfaen"/>
                <w:lang w:val="fr-FR" w:eastAsia="en-US"/>
              </w:rPr>
              <w:t xml:space="preserve"> 19 </w:t>
            </w:r>
            <w:r w:rsidRPr="009007BD">
              <w:rPr>
                <w:rFonts w:ascii="GHEA Mariam" w:hAnsi="GHEA Mariam" w:cs="Sylfaen"/>
                <w:lang w:eastAsia="en-US"/>
              </w:rPr>
              <w:t>տարեկան</w:t>
            </w:r>
            <w:r w:rsidRPr="009007BD">
              <w:rPr>
                <w:rFonts w:ascii="GHEA Mariam" w:hAnsi="GHEA Mariam" w:cs="Sylfaen"/>
                <w:lang w:val="fr-FR" w:eastAsia="en-US"/>
              </w:rPr>
              <w:t xml:space="preserve">) </w:t>
            </w:r>
            <w:r w:rsidRPr="009007BD">
              <w:rPr>
                <w:rFonts w:ascii="GHEA Mariam" w:hAnsi="GHEA Mariam" w:cs="Sylfaen"/>
                <w:lang w:eastAsia="en-US"/>
              </w:rPr>
              <w:t>մրցութային</w:t>
            </w:r>
            <w:r w:rsidRPr="009007BD">
              <w:rPr>
                <w:rFonts w:ascii="GHEA Mariam" w:hAnsi="GHEA Mariam" w:cs="Sylfaen"/>
                <w:lang w:val="fr-FR" w:eastAsia="en-US"/>
              </w:rPr>
              <w:t xml:space="preserve"> </w:t>
            </w:r>
            <w:r w:rsidRPr="009007BD">
              <w:rPr>
                <w:rFonts w:ascii="GHEA Mariam" w:hAnsi="GHEA Mariam" w:cs="Sylfaen"/>
                <w:lang w:eastAsia="en-US"/>
              </w:rPr>
              <w:t>կարգով</w:t>
            </w:r>
            <w:r w:rsidRPr="009007BD">
              <w:rPr>
                <w:rFonts w:ascii="GHEA Mariam" w:hAnsi="GHEA Mariam" w:cs="Sylfaen"/>
                <w:lang w:val="fr-FR" w:eastAsia="en-US"/>
              </w:rPr>
              <w:t xml:space="preserve"> </w:t>
            </w:r>
            <w:r w:rsidRPr="009007BD">
              <w:rPr>
                <w:rFonts w:ascii="GHEA Mariam" w:hAnsi="GHEA Mariam" w:cs="Sylfaen"/>
                <w:lang w:eastAsia="en-US"/>
              </w:rPr>
              <w:t>ընդունվեցին</w:t>
            </w:r>
            <w:r w:rsidRPr="009007BD">
              <w:rPr>
                <w:rFonts w:ascii="GHEA Mariam" w:hAnsi="GHEA Mariam" w:cs="Sylfaen"/>
                <w:lang w:val="fr-FR" w:eastAsia="en-US"/>
              </w:rPr>
              <w:t xml:space="preserve"> </w:t>
            </w:r>
            <w:r w:rsidRPr="009007BD">
              <w:rPr>
                <w:rFonts w:ascii="GHEA Mariam" w:hAnsi="GHEA Mariam" w:cs="Sylfaen"/>
                <w:lang w:eastAsia="en-US"/>
              </w:rPr>
              <w:t>անվճար</w:t>
            </w:r>
            <w:r w:rsidRPr="009007BD">
              <w:rPr>
                <w:rFonts w:ascii="GHEA Mariam" w:hAnsi="GHEA Mariam" w:cs="Sylfaen"/>
                <w:lang w:val="fr-FR" w:eastAsia="en-US"/>
              </w:rPr>
              <w:t xml:space="preserve"> </w:t>
            </w:r>
            <w:r w:rsidRPr="009007BD">
              <w:rPr>
                <w:rFonts w:ascii="GHEA Mariam" w:hAnsi="GHEA Mariam" w:cs="Sylfaen"/>
                <w:lang w:eastAsia="en-US"/>
              </w:rPr>
              <w:t>ուսուցման</w:t>
            </w:r>
            <w:r w:rsidRPr="009007BD">
              <w:rPr>
                <w:rFonts w:ascii="GHEA Mariam" w:hAnsi="GHEA Mariam" w:cs="Sylfaen"/>
                <w:lang w:val="fr-FR" w:eastAsia="en-US"/>
              </w:rPr>
              <w:t xml:space="preserve"> </w:t>
            </w:r>
            <w:r w:rsidRPr="009007BD">
              <w:rPr>
                <w:rFonts w:ascii="GHEA Mariam" w:hAnsi="GHEA Mariam" w:cs="Sylfaen"/>
                <w:lang w:eastAsia="en-US"/>
              </w:rPr>
              <w:t>համակարգ</w:t>
            </w:r>
            <w:r w:rsidRPr="009007BD">
              <w:rPr>
                <w:rFonts w:ascii="GHEA Mariam" w:hAnsi="GHEA Mariam" w:cs="Sylfaen"/>
                <w:lang w:val="fr-FR" w:eastAsia="en-US"/>
              </w:rPr>
              <w:t>:</w:t>
            </w:r>
            <w:r w:rsidRPr="009007BD">
              <w:rPr>
                <w:rFonts w:ascii="Calibri" w:hAnsi="Calibri" w:cs="Calibri"/>
                <w:lang w:val="fr-FR" w:eastAsia="en-US"/>
              </w:rPr>
              <w:t> </w:t>
            </w:r>
          </w:p>
          <w:p w:rsidR="008C23D0" w:rsidRPr="009007BD" w:rsidRDefault="008C23D0" w:rsidP="00AD5E2E">
            <w:pPr>
              <w:shd w:val="clear" w:color="auto" w:fill="FFFFFF"/>
              <w:tabs>
                <w:tab w:val="num" w:pos="-360"/>
              </w:tabs>
              <w:ind w:firstLine="547"/>
              <w:contextualSpacing/>
              <w:jc w:val="both"/>
              <w:rPr>
                <w:rFonts w:ascii="GHEA Mariam" w:hAnsi="GHEA Mariam" w:cs="Arial"/>
                <w:lang w:val="fr-FR" w:eastAsia="en-US"/>
              </w:rPr>
            </w:pPr>
            <w:r w:rsidRPr="009007BD">
              <w:rPr>
                <w:rFonts w:ascii="GHEA Mariam" w:hAnsi="GHEA Mariam"/>
                <w:lang w:val="af-ZA" w:eastAsia="en-US"/>
              </w:rPr>
              <w:t>«</w:t>
            </w:r>
            <w:r w:rsidRPr="009007BD">
              <w:rPr>
                <w:rFonts w:ascii="GHEA Mariam" w:hAnsi="GHEA Mariam"/>
                <w:lang w:eastAsia="en-US"/>
              </w:rPr>
              <w:t>Կրթության</w:t>
            </w:r>
            <w:r w:rsidRPr="009007BD">
              <w:rPr>
                <w:rFonts w:ascii="GHEA Mariam" w:hAnsi="GHEA Mariam"/>
                <w:lang w:val="fr-FR" w:eastAsia="en-US"/>
              </w:rPr>
              <w:t xml:space="preserve"> </w:t>
            </w:r>
            <w:r w:rsidRPr="009007BD">
              <w:rPr>
                <w:rFonts w:ascii="GHEA Mariam" w:hAnsi="GHEA Mariam"/>
                <w:lang w:eastAsia="en-US"/>
              </w:rPr>
              <w:t>մասին</w:t>
            </w:r>
            <w:r w:rsidRPr="009007BD">
              <w:rPr>
                <w:rFonts w:ascii="GHEA Mariam" w:hAnsi="GHEA Mariam"/>
                <w:lang w:val="af-ZA" w:eastAsia="en-US"/>
              </w:rPr>
              <w:t xml:space="preserve">» ՀՀ օրենքի </w:t>
            </w:r>
            <w:r w:rsidRPr="009007BD">
              <w:rPr>
                <w:rFonts w:ascii="GHEA Mariam" w:hAnsi="GHEA Mariam"/>
                <w:lang w:val="fr-FR" w:eastAsia="en-US"/>
              </w:rPr>
              <w:t>23-</w:t>
            </w:r>
            <w:r w:rsidRPr="009007BD">
              <w:rPr>
                <w:rFonts w:ascii="GHEA Mariam" w:hAnsi="GHEA Mariam"/>
                <w:lang w:eastAsia="en-US"/>
              </w:rPr>
              <w:t>րդ</w:t>
            </w:r>
            <w:r w:rsidRPr="009007BD">
              <w:rPr>
                <w:rFonts w:ascii="GHEA Mariam" w:hAnsi="GHEA Mariam"/>
                <w:lang w:val="fr-FR" w:eastAsia="en-US"/>
              </w:rPr>
              <w:t xml:space="preserve"> </w:t>
            </w:r>
            <w:r w:rsidRPr="009007BD">
              <w:rPr>
                <w:rFonts w:ascii="GHEA Mariam" w:hAnsi="GHEA Mariam"/>
                <w:lang w:eastAsia="en-US"/>
              </w:rPr>
              <w:t>հոդված</w:t>
            </w:r>
            <w:r w:rsidRPr="009007BD">
              <w:rPr>
                <w:rFonts w:ascii="GHEA Mariam" w:hAnsi="GHEA Mariam"/>
                <w:lang w:val="fr-FR" w:eastAsia="en-US"/>
              </w:rPr>
              <w:t xml:space="preserve"> </w:t>
            </w:r>
            <w:r w:rsidRPr="009007BD">
              <w:rPr>
                <w:rFonts w:ascii="GHEA Mariam" w:hAnsi="GHEA Mariam"/>
                <w:lang w:eastAsia="en-US"/>
              </w:rPr>
              <w:t>ի</w:t>
            </w:r>
            <w:r w:rsidRPr="009007BD">
              <w:rPr>
                <w:rFonts w:ascii="GHEA Mariam" w:hAnsi="GHEA Mariam"/>
                <w:lang w:val="fr-FR" w:eastAsia="en-US"/>
              </w:rPr>
              <w:t xml:space="preserve"> 4-</w:t>
            </w:r>
            <w:r w:rsidRPr="009007BD">
              <w:rPr>
                <w:rFonts w:ascii="GHEA Mariam" w:hAnsi="GHEA Mariam"/>
                <w:lang w:eastAsia="en-US"/>
              </w:rPr>
              <w:t>րդ</w:t>
            </w:r>
            <w:r w:rsidRPr="009007BD">
              <w:rPr>
                <w:rFonts w:ascii="GHEA Mariam" w:hAnsi="GHEA Mariam"/>
                <w:lang w:val="fr-FR" w:eastAsia="en-US"/>
              </w:rPr>
              <w:t xml:space="preserve"> </w:t>
            </w:r>
            <w:r w:rsidRPr="009007BD">
              <w:rPr>
                <w:rFonts w:ascii="GHEA Mariam" w:hAnsi="GHEA Mariam"/>
                <w:lang w:eastAsia="en-US"/>
              </w:rPr>
              <w:t>մասի</w:t>
            </w:r>
            <w:r w:rsidRPr="009007BD">
              <w:rPr>
                <w:rFonts w:ascii="GHEA Mariam" w:hAnsi="GHEA Mariam"/>
                <w:lang w:val="fr-FR" w:eastAsia="en-US"/>
              </w:rPr>
              <w:t xml:space="preserve"> 2-</w:t>
            </w:r>
            <w:r w:rsidRPr="009007BD">
              <w:rPr>
                <w:rFonts w:ascii="GHEA Mariam" w:hAnsi="GHEA Mariam"/>
                <w:lang w:eastAsia="en-US"/>
              </w:rPr>
              <w:t>րդ</w:t>
            </w:r>
            <w:r w:rsidRPr="009007BD">
              <w:rPr>
                <w:rFonts w:ascii="GHEA Mariam" w:hAnsi="GHEA Mariam"/>
                <w:lang w:val="fr-FR" w:eastAsia="en-US"/>
              </w:rPr>
              <w:t xml:space="preserve"> </w:t>
            </w:r>
            <w:r w:rsidRPr="009007BD">
              <w:rPr>
                <w:rFonts w:ascii="GHEA Mariam" w:hAnsi="GHEA Mariam"/>
                <w:lang w:eastAsia="en-US"/>
              </w:rPr>
              <w:t>պարբերությունում</w:t>
            </w:r>
            <w:r w:rsidRPr="009007BD">
              <w:rPr>
                <w:rFonts w:ascii="GHEA Mariam" w:hAnsi="GHEA Mariam"/>
                <w:lang w:val="fr-FR" w:eastAsia="en-US"/>
              </w:rPr>
              <w:t xml:space="preserve"> </w:t>
            </w:r>
            <w:r w:rsidRPr="009007BD">
              <w:rPr>
                <w:rFonts w:ascii="GHEA Mariam" w:hAnsi="GHEA Mariam"/>
                <w:lang w:eastAsia="en-US"/>
              </w:rPr>
              <w:t>սահմանված</w:t>
            </w:r>
            <w:r w:rsidRPr="009007BD">
              <w:rPr>
                <w:rFonts w:ascii="GHEA Mariam" w:hAnsi="GHEA Mariam"/>
                <w:lang w:val="fr-FR" w:eastAsia="en-US"/>
              </w:rPr>
              <w:t xml:space="preserve"> </w:t>
            </w:r>
            <w:r w:rsidRPr="009007BD">
              <w:rPr>
                <w:rFonts w:ascii="GHEA Mariam" w:hAnsi="GHEA Mariam"/>
                <w:lang w:eastAsia="en-US"/>
              </w:rPr>
              <w:t>է</w:t>
            </w:r>
            <w:r w:rsidRPr="009007BD">
              <w:rPr>
                <w:rFonts w:ascii="GHEA Mariam" w:hAnsi="GHEA Mariam"/>
                <w:lang w:val="af-ZA" w:eastAsia="en-US"/>
              </w:rPr>
              <w:t>` «</w:t>
            </w:r>
            <w:r w:rsidRPr="009007BD">
              <w:rPr>
                <w:rFonts w:ascii="GHEA Mariam" w:hAnsi="GHEA Mariam"/>
                <w:shd w:val="clear" w:color="auto" w:fill="FFFFFF"/>
                <w:lang w:eastAsia="en-US"/>
              </w:rPr>
              <w:t>Միջին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մասնագիտական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ուսումնական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հաստատությունների</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բարձր</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առաջադիմություն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ցուցաբերած</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շրջանավարտները</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կարող</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են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կրթությունը</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շարունակել</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բարձրագույն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ուսումնական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հաստատություններում</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համապատասխան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մասնագիտությամբ</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երկրորդ</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կուրսում</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հեռակա</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ուսուցմամբ</w:t>
            </w:r>
            <w:r w:rsidRPr="009007BD">
              <w:rPr>
                <w:rFonts w:ascii="GHEA Mariam" w:hAnsi="GHEA Mariam"/>
                <w:shd w:val="clear" w:color="auto" w:fill="FFFFFF"/>
                <w:lang w:val="fr-FR" w:eastAsia="en-US"/>
              </w:rPr>
              <w:t>»:</w:t>
            </w:r>
            <w:r w:rsidRPr="009007BD">
              <w:rPr>
                <w:rFonts w:ascii="Calibri" w:hAnsi="Calibri" w:cs="Calibri"/>
                <w:shd w:val="clear" w:color="auto" w:fill="FFFFFF"/>
                <w:lang w:val="fr-FR" w:eastAsia="en-US"/>
              </w:rPr>
              <w:t> </w:t>
            </w:r>
          </w:p>
          <w:p w:rsidR="008C23D0" w:rsidRPr="009007BD" w:rsidRDefault="008C23D0" w:rsidP="008E329A">
            <w:pPr>
              <w:numPr>
                <w:ilvl w:val="1"/>
                <w:numId w:val="35"/>
              </w:numPr>
              <w:contextualSpacing/>
              <w:jc w:val="both"/>
              <w:rPr>
                <w:rFonts w:ascii="GHEA Mariam" w:hAnsi="GHEA Mariam" w:cs="Sylfaen"/>
                <w:b/>
                <w:lang w:val="ru-RU" w:eastAsia="en-US"/>
              </w:rPr>
            </w:pPr>
            <w:r w:rsidRPr="009007BD">
              <w:rPr>
                <w:rFonts w:ascii="GHEA Mariam" w:hAnsi="GHEA Mariam" w:cs="Sylfaen"/>
                <w:b/>
                <w:lang w:val="hy-AM" w:eastAsia="en-US"/>
              </w:rPr>
              <w:t>առկա</w:t>
            </w:r>
            <w:r w:rsidRPr="009007BD">
              <w:rPr>
                <w:rFonts w:ascii="GHEA Mariam" w:hAnsi="GHEA Mariam" w:cs="Sylfaen"/>
                <w:b/>
                <w:lang w:val="af-ZA" w:eastAsia="en-US"/>
              </w:rPr>
              <w:t xml:space="preserve"> </w:t>
            </w:r>
            <w:r w:rsidRPr="009007BD">
              <w:rPr>
                <w:rFonts w:ascii="GHEA Mariam" w:hAnsi="GHEA Mariam" w:cs="Sylfaen"/>
                <w:b/>
                <w:lang w:val="hy-AM" w:eastAsia="en-US"/>
              </w:rPr>
              <w:t>խնդիրների</w:t>
            </w:r>
            <w:r w:rsidRPr="009007BD">
              <w:rPr>
                <w:rFonts w:ascii="GHEA Mariam" w:hAnsi="GHEA Mariam" w:cs="Sylfaen"/>
                <w:b/>
                <w:lang w:val="af-ZA" w:eastAsia="en-US"/>
              </w:rPr>
              <w:t xml:space="preserve"> </w:t>
            </w:r>
            <w:r w:rsidRPr="009007BD">
              <w:rPr>
                <w:rFonts w:ascii="GHEA Mariam" w:hAnsi="GHEA Mariam" w:cs="Sylfaen"/>
                <w:b/>
                <w:lang w:val="hy-AM" w:eastAsia="en-US"/>
              </w:rPr>
              <w:t>առաջարկվող</w:t>
            </w:r>
            <w:r w:rsidRPr="009007BD">
              <w:rPr>
                <w:rFonts w:ascii="GHEA Mariam" w:hAnsi="GHEA Mariam" w:cs="Sylfaen"/>
                <w:b/>
                <w:lang w:val="af-ZA" w:eastAsia="en-US"/>
              </w:rPr>
              <w:t xml:space="preserve"> </w:t>
            </w:r>
            <w:r w:rsidRPr="009007BD">
              <w:rPr>
                <w:rFonts w:ascii="GHEA Mariam" w:hAnsi="GHEA Mariam" w:cs="Sylfaen"/>
                <w:b/>
                <w:lang w:val="hy-AM" w:eastAsia="en-US"/>
              </w:rPr>
              <w:t>լուծումները</w:t>
            </w:r>
          </w:p>
          <w:p w:rsidR="008C23D0" w:rsidRPr="009007BD" w:rsidRDefault="008C23D0" w:rsidP="00AD5E2E">
            <w:pPr>
              <w:tabs>
                <w:tab w:val="left" w:pos="0"/>
              </w:tabs>
              <w:ind w:firstLine="567"/>
              <w:contextualSpacing/>
              <w:jc w:val="both"/>
              <w:rPr>
                <w:rFonts w:ascii="GHEA Mariam" w:hAnsi="GHEA Mariam"/>
                <w:lang w:val="fr-FR" w:eastAsia="en-US"/>
              </w:rPr>
            </w:pPr>
            <w:r w:rsidRPr="009007BD">
              <w:rPr>
                <w:rFonts w:ascii="GHEA Mariam" w:hAnsi="GHEA Mariam"/>
                <w:lang w:val="fr-FR" w:eastAsia="en-US"/>
              </w:rPr>
              <w:t xml:space="preserve">1) </w:t>
            </w:r>
            <w:r w:rsidRPr="009007BD">
              <w:rPr>
                <w:rFonts w:ascii="GHEA Mariam" w:hAnsi="GHEA Mariam"/>
                <w:lang w:eastAsia="en-US"/>
              </w:rPr>
              <w:t>ՀՀ</w:t>
            </w:r>
            <w:r w:rsidRPr="009007BD">
              <w:rPr>
                <w:rFonts w:ascii="GHEA Mariam" w:hAnsi="GHEA Mariam"/>
                <w:lang w:val="fr-FR" w:eastAsia="en-US"/>
              </w:rPr>
              <w:t xml:space="preserve"> </w:t>
            </w:r>
            <w:r w:rsidRPr="009007BD">
              <w:rPr>
                <w:rFonts w:ascii="GHEA Mariam" w:hAnsi="GHEA Mariam"/>
                <w:lang w:eastAsia="en-US"/>
              </w:rPr>
              <w:t>կրթության</w:t>
            </w:r>
            <w:r w:rsidRPr="009007BD">
              <w:rPr>
                <w:rFonts w:ascii="GHEA Mariam" w:hAnsi="GHEA Mariam"/>
                <w:lang w:val="fr-FR" w:eastAsia="en-US"/>
              </w:rPr>
              <w:t xml:space="preserve"> </w:t>
            </w:r>
            <w:r w:rsidRPr="009007BD">
              <w:rPr>
                <w:rFonts w:ascii="GHEA Mariam" w:hAnsi="GHEA Mariam"/>
                <w:lang w:eastAsia="en-US"/>
              </w:rPr>
              <w:t>և</w:t>
            </w:r>
            <w:r w:rsidRPr="009007BD">
              <w:rPr>
                <w:rFonts w:ascii="GHEA Mariam" w:hAnsi="GHEA Mariam"/>
                <w:lang w:val="fr-FR" w:eastAsia="en-US"/>
              </w:rPr>
              <w:t xml:space="preserve"> </w:t>
            </w:r>
            <w:r w:rsidRPr="009007BD">
              <w:rPr>
                <w:rFonts w:ascii="GHEA Mariam" w:hAnsi="GHEA Mariam"/>
                <w:lang w:eastAsia="en-US"/>
              </w:rPr>
              <w:t>գիտության</w:t>
            </w:r>
            <w:r w:rsidRPr="009007BD">
              <w:rPr>
                <w:rFonts w:ascii="GHEA Mariam" w:hAnsi="GHEA Mariam"/>
                <w:lang w:val="fr-FR" w:eastAsia="en-US"/>
              </w:rPr>
              <w:t xml:space="preserve"> </w:t>
            </w:r>
            <w:r w:rsidRPr="009007BD">
              <w:rPr>
                <w:rFonts w:ascii="GHEA Mariam" w:hAnsi="GHEA Mariam"/>
                <w:lang w:eastAsia="en-US"/>
              </w:rPr>
              <w:t>նախարարության</w:t>
            </w:r>
            <w:r w:rsidRPr="009007BD">
              <w:rPr>
                <w:rFonts w:ascii="GHEA Mariam" w:hAnsi="GHEA Mariam"/>
                <w:lang w:val="fr-FR" w:eastAsia="en-US"/>
              </w:rPr>
              <w:t xml:space="preserve"> 2018 </w:t>
            </w:r>
            <w:r w:rsidRPr="009007BD">
              <w:rPr>
                <w:rFonts w:ascii="GHEA Mariam" w:hAnsi="GHEA Mariam"/>
                <w:lang w:eastAsia="en-US"/>
              </w:rPr>
              <w:t>թվականի</w:t>
            </w:r>
            <w:r w:rsidRPr="009007BD">
              <w:rPr>
                <w:rFonts w:ascii="GHEA Mariam" w:hAnsi="GHEA Mariam"/>
                <w:lang w:val="fr-FR" w:eastAsia="en-US"/>
              </w:rPr>
              <w:t xml:space="preserve"> </w:t>
            </w:r>
            <w:r w:rsidRPr="009007BD">
              <w:rPr>
                <w:rFonts w:ascii="GHEA Mariam" w:hAnsi="GHEA Mariam"/>
                <w:lang w:eastAsia="en-US"/>
              </w:rPr>
              <w:t>պետական</w:t>
            </w:r>
            <w:r w:rsidRPr="009007BD">
              <w:rPr>
                <w:rFonts w:ascii="GHEA Mariam" w:hAnsi="GHEA Mariam"/>
                <w:lang w:val="fr-FR" w:eastAsia="en-US"/>
              </w:rPr>
              <w:t xml:space="preserve"> </w:t>
            </w:r>
            <w:r w:rsidRPr="009007BD">
              <w:rPr>
                <w:rFonts w:ascii="GHEA Mariam" w:hAnsi="GHEA Mariam"/>
                <w:lang w:eastAsia="en-US"/>
              </w:rPr>
              <w:t>բյուջեի</w:t>
            </w:r>
            <w:r w:rsidRPr="009007BD">
              <w:rPr>
                <w:rFonts w:ascii="GHEA Mariam" w:hAnsi="GHEA Mariam"/>
                <w:lang w:val="fr-FR" w:eastAsia="en-US"/>
              </w:rPr>
              <w:t xml:space="preserve"> </w:t>
            </w:r>
            <w:r w:rsidRPr="009007BD">
              <w:rPr>
                <w:rFonts w:ascii="GHEA Mariam" w:hAnsi="GHEA Mariam"/>
                <w:lang w:eastAsia="en-US"/>
              </w:rPr>
              <w:t>ֆինանսավորման</w:t>
            </w:r>
            <w:r w:rsidRPr="009007BD">
              <w:rPr>
                <w:rFonts w:ascii="GHEA Mariam" w:hAnsi="GHEA Mariam"/>
                <w:lang w:val="fr-FR" w:eastAsia="en-US"/>
              </w:rPr>
              <w:t xml:space="preserve"> </w:t>
            </w:r>
            <w:r w:rsidRPr="009007BD">
              <w:rPr>
                <w:rFonts w:ascii="GHEA Mariam" w:hAnsi="GHEA Mariam"/>
                <w:lang w:eastAsia="en-US"/>
              </w:rPr>
              <w:t>կրճատման</w:t>
            </w:r>
            <w:r w:rsidRPr="009007BD">
              <w:rPr>
                <w:rFonts w:ascii="GHEA Mariam" w:hAnsi="GHEA Mariam"/>
                <w:lang w:val="fr-FR" w:eastAsia="en-US"/>
              </w:rPr>
              <w:t xml:space="preserve"> </w:t>
            </w:r>
            <w:r w:rsidRPr="009007BD">
              <w:rPr>
                <w:rFonts w:ascii="GHEA Mariam" w:hAnsi="GHEA Mariam"/>
                <w:lang w:eastAsia="en-US"/>
              </w:rPr>
              <w:t>պատճառով</w:t>
            </w:r>
            <w:r w:rsidRPr="009007BD">
              <w:rPr>
                <w:rFonts w:ascii="GHEA Mariam" w:hAnsi="GHEA Mariam"/>
                <w:lang w:val="fr-FR" w:eastAsia="en-US"/>
              </w:rPr>
              <w:t xml:space="preserve"> </w:t>
            </w:r>
            <w:r w:rsidRPr="009007BD">
              <w:rPr>
                <w:rFonts w:ascii="GHEA Mariam" w:hAnsi="GHEA Mariam"/>
                <w:lang w:eastAsia="en-US"/>
              </w:rPr>
              <w:t>էական</w:t>
            </w:r>
            <w:r w:rsidRPr="009007BD">
              <w:rPr>
                <w:rFonts w:ascii="GHEA Mariam" w:hAnsi="GHEA Mariam"/>
                <w:lang w:val="fr-FR" w:eastAsia="en-US"/>
              </w:rPr>
              <w:t xml:space="preserve"> </w:t>
            </w:r>
            <w:r w:rsidRPr="009007BD">
              <w:rPr>
                <w:rFonts w:ascii="GHEA Mariam" w:hAnsi="GHEA Mariam"/>
                <w:lang w:eastAsia="en-US"/>
              </w:rPr>
              <w:t>նվազել</w:t>
            </w:r>
            <w:r w:rsidRPr="009007BD">
              <w:rPr>
                <w:rFonts w:ascii="GHEA Mariam" w:hAnsi="GHEA Mariam"/>
                <w:lang w:val="fr-FR" w:eastAsia="en-US"/>
              </w:rPr>
              <w:t xml:space="preserve"> </w:t>
            </w:r>
            <w:r w:rsidRPr="009007BD">
              <w:rPr>
                <w:rFonts w:ascii="GHEA Mariam" w:hAnsi="GHEA Mariam"/>
                <w:lang w:eastAsia="en-US"/>
              </w:rPr>
              <w:t>է</w:t>
            </w:r>
            <w:r w:rsidRPr="009007BD">
              <w:rPr>
                <w:rFonts w:ascii="GHEA Mariam" w:hAnsi="GHEA Mariam"/>
                <w:lang w:val="fr-FR" w:eastAsia="en-US"/>
              </w:rPr>
              <w:t xml:space="preserve"> </w:t>
            </w:r>
            <w:r w:rsidRPr="009007BD">
              <w:rPr>
                <w:rFonts w:ascii="GHEA Mariam" w:hAnsi="GHEA Mariam"/>
                <w:lang w:eastAsia="en-US"/>
              </w:rPr>
              <w:t>անվճար</w:t>
            </w:r>
            <w:r w:rsidRPr="009007BD">
              <w:rPr>
                <w:rFonts w:ascii="GHEA Mariam" w:hAnsi="GHEA Mariam"/>
                <w:lang w:val="fr-FR" w:eastAsia="en-US"/>
              </w:rPr>
              <w:t xml:space="preserve"> </w:t>
            </w:r>
            <w:r w:rsidRPr="009007BD">
              <w:rPr>
                <w:rFonts w:ascii="GHEA Mariam" w:hAnsi="GHEA Mariam"/>
                <w:lang w:eastAsia="en-US"/>
              </w:rPr>
              <w:t>ուսուցման</w:t>
            </w:r>
            <w:r w:rsidRPr="009007BD">
              <w:rPr>
                <w:rFonts w:ascii="GHEA Mariam" w:hAnsi="GHEA Mariam"/>
                <w:lang w:val="fr-FR" w:eastAsia="en-US"/>
              </w:rPr>
              <w:t xml:space="preserve"> </w:t>
            </w:r>
            <w:r w:rsidRPr="009007BD">
              <w:rPr>
                <w:rFonts w:ascii="GHEA Mariam" w:hAnsi="GHEA Mariam"/>
                <w:lang w:eastAsia="en-US"/>
              </w:rPr>
              <w:t>տեղերի</w:t>
            </w:r>
            <w:r w:rsidRPr="009007BD">
              <w:rPr>
                <w:rFonts w:ascii="GHEA Mariam" w:hAnsi="GHEA Mariam"/>
                <w:lang w:val="fr-FR" w:eastAsia="en-US"/>
              </w:rPr>
              <w:t xml:space="preserve"> </w:t>
            </w:r>
            <w:r w:rsidRPr="009007BD">
              <w:rPr>
                <w:rFonts w:ascii="GHEA Mariam" w:hAnsi="GHEA Mariam"/>
                <w:lang w:eastAsia="en-US"/>
              </w:rPr>
              <w:t>թիվը</w:t>
            </w:r>
            <w:r w:rsidRPr="009007BD">
              <w:rPr>
                <w:rFonts w:ascii="GHEA Mariam" w:hAnsi="GHEA Mariam"/>
                <w:lang w:val="fr-FR" w:eastAsia="en-US"/>
              </w:rPr>
              <w:t xml:space="preserve">, </w:t>
            </w:r>
            <w:r w:rsidRPr="009007BD">
              <w:rPr>
                <w:rFonts w:ascii="GHEA Mariam" w:hAnsi="GHEA Mariam"/>
                <w:lang w:eastAsia="en-US"/>
              </w:rPr>
              <w:t>որի</w:t>
            </w:r>
            <w:r w:rsidRPr="009007BD">
              <w:rPr>
                <w:rFonts w:ascii="GHEA Mariam" w:hAnsi="GHEA Mariam"/>
                <w:lang w:val="fr-FR" w:eastAsia="en-US"/>
              </w:rPr>
              <w:t xml:space="preserve"> </w:t>
            </w:r>
            <w:r w:rsidRPr="009007BD">
              <w:rPr>
                <w:rFonts w:ascii="GHEA Mariam" w:hAnsi="GHEA Mariam"/>
                <w:lang w:eastAsia="en-US"/>
              </w:rPr>
              <w:t>հետևանքով</w:t>
            </w:r>
            <w:r w:rsidRPr="009007BD">
              <w:rPr>
                <w:rFonts w:ascii="GHEA Mariam" w:hAnsi="GHEA Mariam"/>
                <w:lang w:val="fr-FR" w:eastAsia="en-US"/>
              </w:rPr>
              <w:t xml:space="preserve"> </w:t>
            </w:r>
            <w:r w:rsidRPr="009007BD">
              <w:rPr>
                <w:rFonts w:ascii="GHEA Mariam" w:hAnsi="GHEA Mariam"/>
                <w:lang w:eastAsia="en-US"/>
              </w:rPr>
              <w:t>անվճար</w:t>
            </w:r>
            <w:r w:rsidRPr="009007BD">
              <w:rPr>
                <w:rFonts w:ascii="GHEA Mariam" w:hAnsi="GHEA Mariam"/>
                <w:lang w:val="fr-FR" w:eastAsia="en-US"/>
              </w:rPr>
              <w:t xml:space="preserve"> </w:t>
            </w:r>
            <w:r w:rsidRPr="009007BD">
              <w:rPr>
                <w:rFonts w:ascii="GHEA Mariam" w:hAnsi="GHEA Mariam"/>
                <w:lang w:eastAsia="en-US"/>
              </w:rPr>
              <w:t>ուսուցման</w:t>
            </w:r>
            <w:r w:rsidRPr="009007BD">
              <w:rPr>
                <w:rFonts w:ascii="GHEA Mariam" w:hAnsi="GHEA Mariam"/>
                <w:lang w:val="fr-FR" w:eastAsia="en-US"/>
              </w:rPr>
              <w:t xml:space="preserve"> </w:t>
            </w:r>
            <w:r w:rsidRPr="009007BD">
              <w:rPr>
                <w:rFonts w:ascii="GHEA Mariam" w:hAnsi="GHEA Mariam"/>
                <w:lang w:eastAsia="en-US"/>
              </w:rPr>
              <w:t>տեղերը</w:t>
            </w:r>
            <w:r w:rsidRPr="009007BD">
              <w:rPr>
                <w:rFonts w:ascii="GHEA Mariam" w:hAnsi="GHEA Mariam"/>
                <w:lang w:val="fr-FR" w:eastAsia="en-US"/>
              </w:rPr>
              <w:t xml:space="preserve"> </w:t>
            </w:r>
            <w:r w:rsidRPr="009007BD">
              <w:rPr>
                <w:rFonts w:ascii="GHEA Mariam" w:hAnsi="GHEA Mariam"/>
                <w:lang w:eastAsia="en-US"/>
              </w:rPr>
              <w:t>չեն</w:t>
            </w:r>
            <w:r w:rsidRPr="009007BD">
              <w:rPr>
                <w:rFonts w:ascii="GHEA Mariam" w:hAnsi="GHEA Mariam"/>
                <w:lang w:val="fr-FR" w:eastAsia="en-US"/>
              </w:rPr>
              <w:t xml:space="preserve"> </w:t>
            </w:r>
            <w:r w:rsidRPr="009007BD">
              <w:rPr>
                <w:rFonts w:ascii="GHEA Mariam" w:hAnsi="GHEA Mariam"/>
                <w:lang w:eastAsia="en-US"/>
              </w:rPr>
              <w:t>բավարարի</w:t>
            </w:r>
            <w:r w:rsidRPr="009007BD">
              <w:rPr>
                <w:rFonts w:ascii="GHEA Mariam" w:hAnsi="GHEA Mariam"/>
                <w:lang w:val="fr-FR" w:eastAsia="en-US"/>
              </w:rPr>
              <w:t xml:space="preserve"> </w:t>
            </w:r>
            <w:r w:rsidRPr="009007BD">
              <w:rPr>
                <w:rFonts w:ascii="GHEA Mariam" w:hAnsi="GHEA Mariam"/>
                <w:lang w:eastAsia="en-US"/>
              </w:rPr>
              <w:t>ուսումնական</w:t>
            </w:r>
            <w:r w:rsidRPr="009007BD">
              <w:rPr>
                <w:rFonts w:ascii="GHEA Mariam" w:hAnsi="GHEA Mariam"/>
                <w:lang w:val="fr-FR" w:eastAsia="en-US"/>
              </w:rPr>
              <w:t xml:space="preserve"> </w:t>
            </w:r>
            <w:r w:rsidRPr="009007BD">
              <w:rPr>
                <w:rFonts w:ascii="GHEA Mariam" w:hAnsi="GHEA Mariam"/>
                <w:lang w:eastAsia="en-US"/>
              </w:rPr>
              <w:t>հաստատություններին</w:t>
            </w:r>
            <w:r w:rsidRPr="009007BD">
              <w:rPr>
                <w:rFonts w:ascii="GHEA Mariam" w:hAnsi="GHEA Mariam"/>
                <w:lang w:val="ru-RU" w:eastAsia="en-US"/>
              </w:rPr>
              <w:t>՝</w:t>
            </w:r>
            <w:r w:rsidRPr="009007BD">
              <w:rPr>
                <w:rFonts w:ascii="GHEA Mariam" w:hAnsi="GHEA Mariam"/>
                <w:lang w:val="fr-FR" w:eastAsia="en-US"/>
              </w:rPr>
              <w:t xml:space="preserve"> </w:t>
            </w:r>
            <w:r w:rsidRPr="009007BD">
              <w:rPr>
                <w:rFonts w:ascii="GHEA Mariam" w:hAnsi="GHEA Mariam"/>
                <w:lang w:eastAsia="en-US"/>
              </w:rPr>
              <w:t>ըստ</w:t>
            </w:r>
            <w:r w:rsidRPr="009007BD">
              <w:rPr>
                <w:rFonts w:ascii="GHEA Mariam" w:hAnsi="GHEA Mariam"/>
                <w:lang w:val="fr-FR" w:eastAsia="en-US"/>
              </w:rPr>
              <w:t xml:space="preserve"> </w:t>
            </w:r>
            <w:r w:rsidRPr="009007BD">
              <w:rPr>
                <w:rFonts w:ascii="GHEA Mariam" w:hAnsi="GHEA Mariam"/>
                <w:lang w:eastAsia="en-US"/>
              </w:rPr>
              <w:t>մասնագիտությունների</w:t>
            </w:r>
            <w:r w:rsidRPr="009007BD">
              <w:rPr>
                <w:rFonts w:ascii="GHEA Mariam" w:hAnsi="GHEA Mariam"/>
                <w:lang w:val="fr-FR" w:eastAsia="en-US"/>
              </w:rPr>
              <w:t xml:space="preserve">, </w:t>
            </w:r>
            <w:r w:rsidRPr="009007BD">
              <w:rPr>
                <w:rFonts w:ascii="GHEA Mariam" w:hAnsi="GHEA Mariam"/>
                <w:lang w:eastAsia="en-US"/>
              </w:rPr>
              <w:t>խմբերի</w:t>
            </w:r>
            <w:r w:rsidRPr="009007BD">
              <w:rPr>
                <w:rFonts w:ascii="GHEA Mariam" w:hAnsi="GHEA Mariam"/>
                <w:lang w:val="fr-FR" w:eastAsia="en-US"/>
              </w:rPr>
              <w:t xml:space="preserve"> </w:t>
            </w:r>
            <w:r w:rsidRPr="009007BD">
              <w:rPr>
                <w:rFonts w:ascii="GHEA Mariam" w:hAnsi="GHEA Mariam"/>
                <w:lang w:eastAsia="en-US"/>
              </w:rPr>
              <w:t>միջին</w:t>
            </w:r>
            <w:r w:rsidRPr="009007BD">
              <w:rPr>
                <w:rFonts w:ascii="GHEA Mariam" w:hAnsi="GHEA Mariam"/>
                <w:lang w:val="fr-FR" w:eastAsia="en-US"/>
              </w:rPr>
              <w:t xml:space="preserve"> </w:t>
            </w:r>
            <w:r w:rsidRPr="009007BD">
              <w:rPr>
                <w:rFonts w:ascii="GHEA Mariam" w:hAnsi="GHEA Mariam"/>
                <w:lang w:eastAsia="en-US"/>
              </w:rPr>
              <w:t>կոմպլեկտավորմ</w:t>
            </w:r>
            <w:r w:rsidRPr="009007BD">
              <w:rPr>
                <w:rFonts w:ascii="GHEA Mariam" w:hAnsi="GHEA Mariam"/>
                <w:lang w:val="ru-RU" w:eastAsia="en-US"/>
              </w:rPr>
              <w:t>ումը</w:t>
            </w:r>
            <w:r w:rsidRPr="009007BD">
              <w:rPr>
                <w:rFonts w:ascii="GHEA Mariam" w:hAnsi="GHEA Mariam"/>
                <w:lang w:val="fr-FR" w:eastAsia="en-US"/>
              </w:rPr>
              <w:t xml:space="preserve"> </w:t>
            </w:r>
            <w:r w:rsidRPr="009007BD">
              <w:rPr>
                <w:rFonts w:ascii="GHEA Mariam" w:hAnsi="GHEA Mariam"/>
                <w:lang w:val="ru-RU" w:eastAsia="en-US"/>
              </w:rPr>
              <w:t>ապահովելու</w:t>
            </w:r>
            <w:r w:rsidRPr="009007BD">
              <w:rPr>
                <w:rFonts w:ascii="GHEA Mariam" w:hAnsi="GHEA Mariam"/>
                <w:lang w:val="fr-FR" w:eastAsia="en-US"/>
              </w:rPr>
              <w:t xml:space="preserve"> </w:t>
            </w:r>
            <w:r w:rsidRPr="009007BD">
              <w:rPr>
                <w:rFonts w:ascii="GHEA Mariam" w:hAnsi="GHEA Mariam"/>
                <w:lang w:val="ru-RU" w:eastAsia="en-US"/>
              </w:rPr>
              <w:t>համար</w:t>
            </w:r>
            <w:r w:rsidRPr="009007BD">
              <w:rPr>
                <w:rFonts w:ascii="GHEA Mariam" w:hAnsi="GHEA Mariam"/>
                <w:lang w:val="fr-FR" w:eastAsia="en-US"/>
              </w:rPr>
              <w:t xml:space="preserve">, </w:t>
            </w:r>
            <w:r w:rsidRPr="009007BD">
              <w:rPr>
                <w:rFonts w:ascii="GHEA Mariam" w:hAnsi="GHEA Mariam"/>
                <w:lang w:eastAsia="en-US"/>
              </w:rPr>
              <w:t>ինչն</w:t>
            </w:r>
            <w:r w:rsidRPr="009007BD">
              <w:rPr>
                <w:rFonts w:ascii="GHEA Mariam" w:hAnsi="GHEA Mariam"/>
                <w:lang w:val="fr-FR" w:eastAsia="en-US"/>
              </w:rPr>
              <w:t xml:space="preserve"> </w:t>
            </w:r>
            <w:r w:rsidRPr="009007BD">
              <w:rPr>
                <w:rFonts w:ascii="GHEA Mariam" w:hAnsi="GHEA Mariam"/>
                <w:lang w:eastAsia="en-US"/>
              </w:rPr>
              <w:t>էլ</w:t>
            </w:r>
            <w:r w:rsidRPr="009007BD">
              <w:rPr>
                <w:rFonts w:ascii="GHEA Mariam" w:hAnsi="GHEA Mariam"/>
                <w:lang w:val="fr-FR" w:eastAsia="en-US"/>
              </w:rPr>
              <w:t xml:space="preserve"> </w:t>
            </w:r>
            <w:r w:rsidRPr="009007BD">
              <w:rPr>
                <w:rFonts w:ascii="GHEA Mariam" w:hAnsi="GHEA Mariam"/>
                <w:lang w:eastAsia="en-US"/>
              </w:rPr>
              <w:t>ուսումնական</w:t>
            </w:r>
            <w:r w:rsidRPr="009007BD">
              <w:rPr>
                <w:rFonts w:ascii="GHEA Mariam" w:hAnsi="GHEA Mariam"/>
                <w:lang w:val="fr-FR" w:eastAsia="en-US"/>
              </w:rPr>
              <w:t xml:space="preserve"> </w:t>
            </w:r>
            <w:r w:rsidRPr="009007BD">
              <w:rPr>
                <w:rFonts w:ascii="GHEA Mariam" w:hAnsi="GHEA Mariam"/>
                <w:lang w:eastAsia="en-US"/>
              </w:rPr>
              <w:t>հաստատությ</w:t>
            </w:r>
            <w:r w:rsidRPr="009007BD">
              <w:rPr>
                <w:rFonts w:ascii="GHEA Mariam" w:hAnsi="GHEA Mariam"/>
                <w:lang w:val="ru-RU" w:eastAsia="en-US"/>
              </w:rPr>
              <w:t>ուններին</w:t>
            </w:r>
            <w:r w:rsidRPr="009007BD">
              <w:rPr>
                <w:rFonts w:ascii="GHEA Mariam" w:hAnsi="GHEA Mariam"/>
                <w:lang w:val="fr-FR" w:eastAsia="en-US"/>
              </w:rPr>
              <w:t xml:space="preserve"> </w:t>
            </w:r>
            <w:r w:rsidRPr="009007BD">
              <w:rPr>
                <w:rFonts w:ascii="GHEA Mariam" w:hAnsi="GHEA Mariam"/>
                <w:lang w:eastAsia="en-US"/>
              </w:rPr>
              <w:t>կ</w:t>
            </w:r>
            <w:r w:rsidRPr="009007BD">
              <w:rPr>
                <w:rFonts w:ascii="GHEA Mariam" w:hAnsi="GHEA Mariam"/>
                <w:lang w:val="ru-RU" w:eastAsia="en-US"/>
              </w:rPr>
              <w:t>կանգնեցնի</w:t>
            </w:r>
            <w:r w:rsidRPr="009007BD">
              <w:rPr>
                <w:rFonts w:ascii="GHEA Mariam" w:hAnsi="GHEA Mariam"/>
                <w:lang w:val="fr-FR" w:eastAsia="en-US"/>
              </w:rPr>
              <w:t xml:space="preserve"> </w:t>
            </w:r>
            <w:r w:rsidRPr="009007BD">
              <w:rPr>
                <w:rFonts w:ascii="GHEA Mariam" w:hAnsi="GHEA Mariam"/>
                <w:lang w:eastAsia="en-US"/>
              </w:rPr>
              <w:t>ֆինանսական</w:t>
            </w:r>
            <w:r w:rsidRPr="009007BD">
              <w:rPr>
                <w:rFonts w:ascii="GHEA Mariam" w:hAnsi="GHEA Mariam"/>
                <w:lang w:val="fr-FR" w:eastAsia="en-US"/>
              </w:rPr>
              <w:t xml:space="preserve"> </w:t>
            </w:r>
            <w:r w:rsidRPr="009007BD">
              <w:rPr>
                <w:rFonts w:ascii="GHEA Mariam" w:hAnsi="GHEA Mariam"/>
                <w:lang w:eastAsia="en-US"/>
              </w:rPr>
              <w:t>խնդիրների</w:t>
            </w:r>
            <w:r w:rsidRPr="009007BD">
              <w:rPr>
                <w:rFonts w:ascii="GHEA Mariam" w:hAnsi="GHEA Mariam"/>
                <w:lang w:val="fr-FR" w:eastAsia="en-US"/>
              </w:rPr>
              <w:t xml:space="preserve"> </w:t>
            </w:r>
            <w:r w:rsidRPr="009007BD">
              <w:rPr>
                <w:rFonts w:ascii="GHEA Mariam" w:hAnsi="GHEA Mariam"/>
                <w:lang w:eastAsia="en-US"/>
              </w:rPr>
              <w:t>առաջ</w:t>
            </w:r>
            <w:r w:rsidRPr="009007BD">
              <w:rPr>
                <w:rFonts w:ascii="GHEA Mariam" w:hAnsi="GHEA Mariam"/>
                <w:lang w:val="fr-FR" w:eastAsia="en-US"/>
              </w:rPr>
              <w:t>:</w:t>
            </w:r>
          </w:p>
          <w:p w:rsidR="008C23D0" w:rsidRPr="009007BD" w:rsidRDefault="008C23D0" w:rsidP="00AD5E2E">
            <w:pPr>
              <w:tabs>
                <w:tab w:val="left" w:pos="540"/>
              </w:tabs>
              <w:ind w:left="360" w:firstLine="547"/>
              <w:contextualSpacing/>
              <w:jc w:val="both"/>
              <w:rPr>
                <w:rFonts w:ascii="GHEA Mariam" w:hAnsi="GHEA Mariam"/>
                <w:lang w:val="fr-FR" w:eastAsia="en-US"/>
              </w:rPr>
            </w:pPr>
            <w:r w:rsidRPr="009007BD">
              <w:rPr>
                <w:rFonts w:ascii="GHEA Mariam" w:hAnsi="GHEA Mariam"/>
                <w:lang w:eastAsia="en-US"/>
              </w:rPr>
              <w:t>Օրենքի</w:t>
            </w:r>
            <w:r w:rsidRPr="009007BD">
              <w:rPr>
                <w:rFonts w:ascii="GHEA Mariam" w:hAnsi="GHEA Mariam"/>
                <w:lang w:val="fr-FR" w:eastAsia="en-US"/>
              </w:rPr>
              <w:t xml:space="preserve"> 18-</w:t>
            </w:r>
            <w:r w:rsidRPr="009007BD">
              <w:rPr>
                <w:rFonts w:ascii="GHEA Mariam" w:hAnsi="GHEA Mariam"/>
                <w:lang w:eastAsia="en-US"/>
              </w:rPr>
              <w:t>րդ</w:t>
            </w:r>
            <w:r w:rsidRPr="009007BD">
              <w:rPr>
                <w:rFonts w:ascii="GHEA Mariam" w:hAnsi="GHEA Mariam"/>
                <w:lang w:val="fr-FR" w:eastAsia="en-US"/>
              </w:rPr>
              <w:t xml:space="preserve"> </w:t>
            </w:r>
            <w:r w:rsidRPr="009007BD">
              <w:rPr>
                <w:rFonts w:ascii="GHEA Mariam" w:hAnsi="GHEA Mariam"/>
                <w:lang w:eastAsia="en-US"/>
              </w:rPr>
              <w:t>հոդվածի</w:t>
            </w:r>
            <w:r w:rsidRPr="009007BD">
              <w:rPr>
                <w:rFonts w:ascii="GHEA Mariam" w:hAnsi="GHEA Mariam"/>
                <w:lang w:val="fr-FR" w:eastAsia="en-US"/>
              </w:rPr>
              <w:t xml:space="preserve"> 7-</w:t>
            </w:r>
            <w:r w:rsidRPr="009007BD">
              <w:rPr>
                <w:rFonts w:ascii="GHEA Mariam" w:hAnsi="GHEA Mariam"/>
                <w:lang w:eastAsia="en-US"/>
              </w:rPr>
              <w:t>րդ</w:t>
            </w:r>
            <w:r w:rsidRPr="009007BD">
              <w:rPr>
                <w:rFonts w:ascii="GHEA Mariam" w:hAnsi="GHEA Mariam"/>
                <w:lang w:val="fr-FR" w:eastAsia="en-US"/>
              </w:rPr>
              <w:t xml:space="preserve"> </w:t>
            </w:r>
            <w:r w:rsidRPr="009007BD">
              <w:rPr>
                <w:rFonts w:ascii="GHEA Mariam" w:hAnsi="GHEA Mariam"/>
                <w:lang w:val="ru-RU" w:eastAsia="en-US"/>
              </w:rPr>
              <w:t>մաս</w:t>
            </w:r>
            <w:r w:rsidRPr="009007BD">
              <w:rPr>
                <w:rFonts w:ascii="GHEA Mariam" w:hAnsi="GHEA Mariam"/>
                <w:lang w:eastAsia="en-US"/>
              </w:rPr>
              <w:t>ի</w:t>
            </w:r>
            <w:r w:rsidRPr="009007BD">
              <w:rPr>
                <w:rFonts w:ascii="GHEA Mariam" w:hAnsi="GHEA Mariam"/>
                <w:lang w:val="fr-FR" w:eastAsia="en-US"/>
              </w:rPr>
              <w:t xml:space="preserve"> 2-</w:t>
            </w:r>
            <w:r w:rsidRPr="009007BD">
              <w:rPr>
                <w:rFonts w:ascii="GHEA Mariam" w:hAnsi="GHEA Mariam"/>
                <w:lang w:eastAsia="en-US"/>
              </w:rPr>
              <w:t>րդ</w:t>
            </w:r>
            <w:r w:rsidRPr="009007BD">
              <w:rPr>
                <w:rFonts w:ascii="GHEA Mariam" w:hAnsi="GHEA Mariam"/>
                <w:lang w:val="fr-FR" w:eastAsia="en-US"/>
              </w:rPr>
              <w:t xml:space="preserve"> </w:t>
            </w:r>
            <w:r w:rsidRPr="009007BD">
              <w:rPr>
                <w:rFonts w:ascii="GHEA Mariam" w:hAnsi="GHEA Mariam"/>
                <w:lang w:eastAsia="en-US"/>
              </w:rPr>
              <w:t>պարբերությունում</w:t>
            </w:r>
            <w:r w:rsidRPr="009007BD">
              <w:rPr>
                <w:rFonts w:ascii="GHEA Mariam" w:hAnsi="GHEA Mariam"/>
                <w:lang w:val="fr-FR" w:eastAsia="en-US"/>
              </w:rPr>
              <w:t xml:space="preserve"> «</w:t>
            </w:r>
            <w:r w:rsidRPr="009007BD">
              <w:rPr>
                <w:rFonts w:ascii="GHEA Mariam" w:hAnsi="GHEA Mariam"/>
                <w:lang w:eastAsia="en-US"/>
              </w:rPr>
              <w:t>կրթություն</w:t>
            </w:r>
            <w:r w:rsidRPr="009007BD">
              <w:rPr>
                <w:rFonts w:ascii="GHEA Mariam" w:hAnsi="GHEA Mariam"/>
                <w:lang w:val="fr-FR" w:eastAsia="en-US"/>
              </w:rPr>
              <w:t xml:space="preserve">» </w:t>
            </w:r>
            <w:r w:rsidRPr="009007BD">
              <w:rPr>
                <w:rFonts w:ascii="GHEA Mariam" w:hAnsi="GHEA Mariam"/>
                <w:lang w:eastAsia="en-US"/>
              </w:rPr>
              <w:t>բառից</w:t>
            </w:r>
            <w:r w:rsidRPr="009007BD">
              <w:rPr>
                <w:rFonts w:ascii="GHEA Mariam" w:hAnsi="GHEA Mariam"/>
                <w:lang w:val="fr-FR" w:eastAsia="en-US"/>
              </w:rPr>
              <w:t xml:space="preserve"> </w:t>
            </w:r>
            <w:r w:rsidRPr="009007BD">
              <w:rPr>
                <w:rFonts w:ascii="GHEA Mariam" w:hAnsi="GHEA Mariam"/>
                <w:lang w:eastAsia="en-US"/>
              </w:rPr>
              <w:t>հետո</w:t>
            </w:r>
            <w:r w:rsidRPr="009007BD">
              <w:rPr>
                <w:rFonts w:ascii="GHEA Mariam" w:hAnsi="GHEA Mariam"/>
                <w:lang w:val="fr-FR" w:eastAsia="en-US"/>
              </w:rPr>
              <w:t xml:space="preserve"> «</w:t>
            </w:r>
            <w:r w:rsidRPr="009007BD">
              <w:rPr>
                <w:rFonts w:ascii="GHEA Mariam" w:hAnsi="GHEA Mariam"/>
                <w:lang w:eastAsia="en-US"/>
              </w:rPr>
              <w:t>հանրակրթական</w:t>
            </w:r>
            <w:r w:rsidRPr="009007BD">
              <w:rPr>
                <w:rFonts w:ascii="GHEA Mariam" w:hAnsi="GHEA Mariam"/>
                <w:lang w:val="fr-FR" w:eastAsia="en-US"/>
              </w:rPr>
              <w:t xml:space="preserve">» </w:t>
            </w:r>
            <w:r w:rsidRPr="009007BD">
              <w:rPr>
                <w:rFonts w:ascii="GHEA Mariam" w:hAnsi="GHEA Mariam"/>
                <w:lang w:eastAsia="en-US"/>
              </w:rPr>
              <w:t>բառի</w:t>
            </w:r>
            <w:r w:rsidRPr="009007BD">
              <w:rPr>
                <w:rFonts w:ascii="GHEA Mariam" w:hAnsi="GHEA Mariam"/>
                <w:lang w:val="fr-FR" w:eastAsia="en-US"/>
              </w:rPr>
              <w:t xml:space="preserve"> </w:t>
            </w:r>
            <w:r w:rsidRPr="009007BD">
              <w:rPr>
                <w:rFonts w:ascii="GHEA Mariam" w:hAnsi="GHEA Mariam"/>
                <w:lang w:eastAsia="en-US"/>
              </w:rPr>
              <w:t>լրացումը</w:t>
            </w:r>
            <w:r w:rsidRPr="009007BD">
              <w:rPr>
                <w:rFonts w:ascii="GHEA Mariam" w:hAnsi="GHEA Mariam"/>
                <w:lang w:val="fr-FR" w:eastAsia="en-US"/>
              </w:rPr>
              <w:t xml:space="preserve"> </w:t>
            </w:r>
            <w:r w:rsidRPr="009007BD">
              <w:rPr>
                <w:rFonts w:ascii="GHEA Mariam" w:hAnsi="GHEA Mariam"/>
                <w:lang w:eastAsia="en-US"/>
              </w:rPr>
              <w:t>հնարավորություն</w:t>
            </w:r>
            <w:r w:rsidRPr="009007BD">
              <w:rPr>
                <w:rFonts w:ascii="GHEA Mariam" w:hAnsi="GHEA Mariam"/>
                <w:lang w:val="fr-FR" w:eastAsia="en-US"/>
              </w:rPr>
              <w:t xml:space="preserve"> </w:t>
            </w:r>
            <w:r w:rsidRPr="009007BD">
              <w:rPr>
                <w:rFonts w:ascii="GHEA Mariam" w:hAnsi="GHEA Mariam"/>
                <w:lang w:eastAsia="en-US"/>
              </w:rPr>
              <w:t>կտա</w:t>
            </w:r>
            <w:r w:rsidRPr="009007BD">
              <w:rPr>
                <w:rFonts w:ascii="GHEA Mariam" w:hAnsi="GHEA Mariam"/>
                <w:lang w:val="fr-FR" w:eastAsia="en-US"/>
              </w:rPr>
              <w:t xml:space="preserve"> </w:t>
            </w:r>
            <w:r w:rsidRPr="009007BD">
              <w:rPr>
                <w:rFonts w:ascii="GHEA Mariam" w:hAnsi="GHEA Mariam"/>
                <w:lang w:eastAsia="en-US"/>
              </w:rPr>
              <w:t>ուսումնական</w:t>
            </w:r>
            <w:r w:rsidRPr="009007BD">
              <w:rPr>
                <w:rFonts w:ascii="GHEA Mariam" w:hAnsi="GHEA Mariam"/>
                <w:lang w:val="fr-FR" w:eastAsia="en-US"/>
              </w:rPr>
              <w:t xml:space="preserve"> </w:t>
            </w:r>
            <w:r w:rsidRPr="009007BD">
              <w:rPr>
                <w:rFonts w:ascii="GHEA Mariam" w:hAnsi="GHEA Mariam"/>
                <w:lang w:eastAsia="en-US"/>
              </w:rPr>
              <w:t>հաստատություններին</w:t>
            </w:r>
            <w:r w:rsidRPr="009007BD">
              <w:rPr>
                <w:rFonts w:ascii="GHEA Mariam" w:hAnsi="GHEA Mariam"/>
                <w:lang w:val="fr-FR" w:eastAsia="en-US"/>
              </w:rPr>
              <w:t xml:space="preserve"> </w:t>
            </w:r>
            <w:r w:rsidRPr="009007BD">
              <w:rPr>
                <w:rFonts w:ascii="GHEA Mariam" w:hAnsi="GHEA Mariam"/>
                <w:lang w:eastAsia="en-US"/>
              </w:rPr>
              <w:t>կազմակերպել</w:t>
            </w:r>
            <w:r w:rsidRPr="009007BD">
              <w:rPr>
                <w:rFonts w:ascii="GHEA Mariam" w:hAnsi="GHEA Mariam"/>
                <w:lang w:val="fr-FR" w:eastAsia="en-US"/>
              </w:rPr>
              <w:t xml:space="preserve"> նաև </w:t>
            </w:r>
            <w:r w:rsidRPr="009007BD">
              <w:rPr>
                <w:rFonts w:ascii="GHEA Mariam" w:hAnsi="GHEA Mariam"/>
                <w:lang w:eastAsia="en-US"/>
              </w:rPr>
              <w:t>վճարովի</w:t>
            </w:r>
            <w:r w:rsidRPr="009007BD">
              <w:rPr>
                <w:rFonts w:ascii="GHEA Mariam" w:hAnsi="GHEA Mariam"/>
                <w:lang w:val="fr-FR" w:eastAsia="en-US"/>
              </w:rPr>
              <w:t xml:space="preserve"> </w:t>
            </w:r>
            <w:r w:rsidRPr="009007BD">
              <w:rPr>
                <w:rFonts w:ascii="GHEA Mariam" w:hAnsi="GHEA Mariam"/>
                <w:lang w:eastAsia="en-US"/>
              </w:rPr>
              <w:t>ուսուցում</w:t>
            </w:r>
            <w:r w:rsidRPr="009007BD">
              <w:rPr>
                <w:rFonts w:ascii="GHEA Mariam" w:hAnsi="GHEA Mariam"/>
                <w:lang w:val="fr-FR" w:eastAsia="en-US"/>
              </w:rPr>
              <w:t>:</w:t>
            </w:r>
          </w:p>
          <w:p w:rsidR="008C23D0" w:rsidRPr="009007BD" w:rsidRDefault="008C23D0" w:rsidP="00AD5E2E">
            <w:pPr>
              <w:tabs>
                <w:tab w:val="num" w:pos="-360"/>
              </w:tabs>
              <w:ind w:left="360" w:firstLine="547"/>
              <w:contextualSpacing/>
              <w:jc w:val="both"/>
              <w:rPr>
                <w:rFonts w:ascii="GHEA Mariam" w:hAnsi="GHEA Mariam"/>
                <w:lang w:val="fr-FR" w:eastAsia="en-US"/>
              </w:rPr>
            </w:pPr>
            <w:r w:rsidRPr="009007BD">
              <w:rPr>
                <w:rFonts w:ascii="GHEA Mariam" w:hAnsi="GHEA Mariam"/>
                <w:lang w:val="fr-FR" w:eastAsia="en-US"/>
              </w:rPr>
              <w:t>2)</w:t>
            </w:r>
            <w:r w:rsidRPr="009007BD">
              <w:rPr>
                <w:rFonts w:ascii="GHEA Mariam" w:hAnsi="GHEA Mariam"/>
                <w:b/>
                <w:lang w:val="fr-FR" w:eastAsia="en-US"/>
              </w:rPr>
              <w:t xml:space="preserve"> </w:t>
            </w:r>
            <w:r w:rsidRPr="009007BD">
              <w:rPr>
                <w:rFonts w:ascii="GHEA Mariam" w:hAnsi="GHEA Mariam"/>
                <w:lang w:eastAsia="en-US"/>
              </w:rPr>
              <w:t>Օրենքի</w:t>
            </w:r>
            <w:r w:rsidRPr="009007BD">
              <w:rPr>
                <w:rFonts w:ascii="GHEA Mariam" w:hAnsi="GHEA Mariam"/>
                <w:lang w:val="fr-FR" w:eastAsia="en-US"/>
              </w:rPr>
              <w:t xml:space="preserve"> 23-</w:t>
            </w:r>
            <w:r w:rsidRPr="009007BD">
              <w:rPr>
                <w:rFonts w:ascii="GHEA Mariam" w:hAnsi="GHEA Mariam"/>
                <w:lang w:eastAsia="en-US"/>
              </w:rPr>
              <w:t>րդ</w:t>
            </w:r>
            <w:r w:rsidRPr="009007BD">
              <w:rPr>
                <w:rFonts w:ascii="GHEA Mariam" w:hAnsi="GHEA Mariam"/>
                <w:lang w:val="fr-FR" w:eastAsia="en-US"/>
              </w:rPr>
              <w:t xml:space="preserve"> </w:t>
            </w:r>
            <w:r w:rsidRPr="009007BD">
              <w:rPr>
                <w:rFonts w:ascii="GHEA Mariam" w:hAnsi="GHEA Mariam"/>
                <w:lang w:eastAsia="en-US"/>
              </w:rPr>
              <w:t>հոդվածի</w:t>
            </w:r>
            <w:r w:rsidRPr="009007BD">
              <w:rPr>
                <w:rFonts w:ascii="GHEA Mariam" w:hAnsi="GHEA Mariam"/>
                <w:lang w:val="fr-FR" w:eastAsia="en-US"/>
              </w:rPr>
              <w:t xml:space="preserve"> 4-</w:t>
            </w:r>
            <w:r w:rsidRPr="009007BD">
              <w:rPr>
                <w:rFonts w:ascii="GHEA Mariam" w:hAnsi="GHEA Mariam"/>
                <w:lang w:eastAsia="en-US"/>
              </w:rPr>
              <w:t>րդ</w:t>
            </w:r>
            <w:r w:rsidRPr="009007BD">
              <w:rPr>
                <w:rFonts w:ascii="GHEA Mariam" w:hAnsi="GHEA Mariam"/>
                <w:lang w:val="fr-FR" w:eastAsia="en-US"/>
              </w:rPr>
              <w:t xml:space="preserve"> </w:t>
            </w:r>
            <w:r w:rsidRPr="009007BD">
              <w:rPr>
                <w:rFonts w:ascii="GHEA Mariam" w:hAnsi="GHEA Mariam"/>
                <w:lang w:val="ru-RU" w:eastAsia="en-US"/>
              </w:rPr>
              <w:t>մաս</w:t>
            </w:r>
            <w:r w:rsidRPr="009007BD">
              <w:rPr>
                <w:rFonts w:ascii="GHEA Mariam" w:hAnsi="GHEA Mariam"/>
                <w:lang w:eastAsia="en-US"/>
              </w:rPr>
              <w:t>ի</w:t>
            </w:r>
            <w:r w:rsidRPr="009007BD">
              <w:rPr>
                <w:rFonts w:ascii="GHEA Mariam" w:hAnsi="GHEA Mariam"/>
                <w:lang w:val="fr-FR" w:eastAsia="en-US"/>
              </w:rPr>
              <w:t xml:space="preserve"> 2-</w:t>
            </w:r>
            <w:r w:rsidRPr="009007BD">
              <w:rPr>
                <w:rFonts w:ascii="GHEA Mariam" w:hAnsi="GHEA Mariam"/>
                <w:lang w:eastAsia="en-US"/>
              </w:rPr>
              <w:t>րդ</w:t>
            </w:r>
            <w:r w:rsidRPr="009007BD">
              <w:rPr>
                <w:rFonts w:ascii="GHEA Mariam" w:hAnsi="GHEA Mariam"/>
                <w:lang w:val="fr-FR" w:eastAsia="en-US"/>
              </w:rPr>
              <w:t xml:space="preserve"> </w:t>
            </w:r>
            <w:r w:rsidRPr="009007BD">
              <w:rPr>
                <w:rFonts w:ascii="GHEA Mariam" w:hAnsi="GHEA Mariam"/>
                <w:lang w:eastAsia="en-US"/>
              </w:rPr>
              <w:t>պարբերությունում</w:t>
            </w:r>
            <w:r w:rsidRPr="009007BD">
              <w:rPr>
                <w:rFonts w:ascii="GHEA Mariam" w:hAnsi="GHEA Mariam"/>
                <w:lang w:val="fr-FR" w:eastAsia="en-US"/>
              </w:rPr>
              <w:t xml:space="preserve"> «</w:t>
            </w:r>
            <w:r w:rsidRPr="009007BD">
              <w:rPr>
                <w:rFonts w:ascii="GHEA Mariam" w:hAnsi="GHEA Mariam"/>
                <w:lang w:eastAsia="en-US"/>
              </w:rPr>
              <w:t>հեռակա</w:t>
            </w:r>
            <w:r w:rsidRPr="009007BD">
              <w:rPr>
                <w:rFonts w:ascii="GHEA Mariam" w:hAnsi="GHEA Mariam"/>
                <w:lang w:val="fr-FR" w:eastAsia="en-US"/>
              </w:rPr>
              <w:t xml:space="preserve"> </w:t>
            </w:r>
            <w:r w:rsidRPr="009007BD">
              <w:rPr>
                <w:rFonts w:ascii="GHEA Mariam" w:hAnsi="GHEA Mariam"/>
                <w:lang w:eastAsia="en-US"/>
              </w:rPr>
              <w:t>ուսուցմամբ</w:t>
            </w:r>
            <w:r w:rsidRPr="009007BD">
              <w:rPr>
                <w:rFonts w:ascii="GHEA Mariam" w:hAnsi="GHEA Mariam"/>
                <w:lang w:val="fr-FR" w:eastAsia="en-US"/>
              </w:rPr>
              <w:t xml:space="preserve">» </w:t>
            </w:r>
            <w:r w:rsidRPr="009007BD">
              <w:rPr>
                <w:rFonts w:ascii="GHEA Mariam" w:hAnsi="GHEA Mariam"/>
                <w:lang w:eastAsia="en-US"/>
              </w:rPr>
              <w:t>բառերից</w:t>
            </w:r>
            <w:r w:rsidRPr="009007BD">
              <w:rPr>
                <w:rFonts w:ascii="GHEA Mariam" w:hAnsi="GHEA Mariam"/>
                <w:lang w:val="fr-FR" w:eastAsia="en-US"/>
              </w:rPr>
              <w:t xml:space="preserve"> </w:t>
            </w:r>
            <w:r w:rsidRPr="009007BD">
              <w:rPr>
                <w:rFonts w:ascii="GHEA Mariam" w:hAnsi="GHEA Mariam"/>
                <w:lang w:eastAsia="en-US"/>
              </w:rPr>
              <w:t>հետո</w:t>
            </w:r>
            <w:r w:rsidRPr="009007BD">
              <w:rPr>
                <w:rFonts w:ascii="GHEA Mariam" w:hAnsi="GHEA Mariam"/>
                <w:lang w:val="fr-FR" w:eastAsia="en-US"/>
              </w:rPr>
              <w:t xml:space="preserve"> «, </w:t>
            </w:r>
            <w:r w:rsidRPr="009007BD">
              <w:rPr>
                <w:rFonts w:ascii="GHEA Mariam" w:hAnsi="GHEA Mariam"/>
                <w:lang w:eastAsia="en-US"/>
              </w:rPr>
              <w:t>բացառությամբ</w:t>
            </w:r>
            <w:r w:rsidRPr="009007BD">
              <w:rPr>
                <w:rFonts w:ascii="GHEA Mariam" w:hAnsi="GHEA Mariam"/>
                <w:lang w:val="fr-FR" w:eastAsia="en-US"/>
              </w:rPr>
              <w:t xml:space="preserve"> </w:t>
            </w:r>
            <w:r w:rsidRPr="009007BD">
              <w:rPr>
                <w:rFonts w:ascii="GHEA Mariam" w:hAnsi="GHEA Mariam"/>
                <w:lang w:eastAsia="en-US"/>
              </w:rPr>
              <w:t>արվեստի</w:t>
            </w:r>
            <w:r w:rsidRPr="009007BD">
              <w:rPr>
                <w:rFonts w:ascii="GHEA Mariam" w:hAnsi="GHEA Mariam"/>
                <w:lang w:val="fr-FR" w:eastAsia="en-US"/>
              </w:rPr>
              <w:t xml:space="preserve">, </w:t>
            </w:r>
            <w:r w:rsidRPr="009007BD">
              <w:rPr>
                <w:rFonts w:ascii="GHEA Mariam" w:hAnsi="GHEA Mariam"/>
                <w:lang w:eastAsia="en-US"/>
              </w:rPr>
              <w:t>առողջապահության</w:t>
            </w:r>
            <w:r w:rsidRPr="009007BD">
              <w:rPr>
                <w:rFonts w:ascii="GHEA Mariam" w:hAnsi="GHEA Mariam"/>
                <w:lang w:val="fr-FR" w:eastAsia="en-US"/>
              </w:rPr>
              <w:t xml:space="preserve"> </w:t>
            </w:r>
            <w:r w:rsidRPr="009007BD">
              <w:rPr>
                <w:rFonts w:ascii="GHEA Mariam" w:hAnsi="GHEA Mariam"/>
                <w:lang w:eastAsia="en-US"/>
              </w:rPr>
              <w:t>և</w:t>
            </w:r>
            <w:r w:rsidRPr="009007BD">
              <w:rPr>
                <w:rFonts w:ascii="GHEA Mariam" w:hAnsi="GHEA Mariam"/>
                <w:lang w:val="fr-FR" w:eastAsia="en-US"/>
              </w:rPr>
              <w:t xml:space="preserve"> </w:t>
            </w:r>
            <w:r w:rsidRPr="009007BD">
              <w:rPr>
                <w:rFonts w:ascii="GHEA Mariam" w:hAnsi="GHEA Mariam"/>
                <w:lang w:eastAsia="en-US"/>
              </w:rPr>
              <w:t>սպորտի</w:t>
            </w:r>
            <w:r w:rsidRPr="009007BD">
              <w:rPr>
                <w:rFonts w:ascii="GHEA Mariam" w:hAnsi="GHEA Mariam"/>
                <w:lang w:val="fr-FR" w:eastAsia="en-US"/>
              </w:rPr>
              <w:t xml:space="preserve"> </w:t>
            </w:r>
            <w:r w:rsidRPr="009007BD">
              <w:rPr>
                <w:rFonts w:ascii="GHEA Mariam" w:hAnsi="GHEA Mariam"/>
                <w:lang w:eastAsia="en-US"/>
              </w:rPr>
              <w:t>ոլորտի</w:t>
            </w:r>
            <w:r w:rsidRPr="009007BD">
              <w:rPr>
                <w:rFonts w:ascii="GHEA Mariam" w:hAnsi="GHEA Mariam"/>
                <w:lang w:val="fr-FR" w:eastAsia="en-US"/>
              </w:rPr>
              <w:t xml:space="preserve"> </w:t>
            </w:r>
            <w:r w:rsidRPr="009007BD">
              <w:rPr>
                <w:rFonts w:ascii="GHEA Mariam" w:hAnsi="GHEA Mariam"/>
                <w:lang w:eastAsia="en-US"/>
              </w:rPr>
              <w:t>մասնագիտությունների</w:t>
            </w:r>
            <w:r w:rsidRPr="009007BD">
              <w:rPr>
                <w:rFonts w:ascii="GHEA Mariam" w:hAnsi="GHEA Mariam"/>
                <w:lang w:val="fr-FR" w:eastAsia="en-US"/>
              </w:rPr>
              <w:t xml:space="preserve"> </w:t>
            </w:r>
            <w:r w:rsidRPr="009007BD">
              <w:rPr>
                <w:rFonts w:ascii="GHEA Mariam" w:hAnsi="GHEA Mariam"/>
                <w:lang w:eastAsia="en-US"/>
              </w:rPr>
              <w:t>գծով</w:t>
            </w:r>
            <w:r w:rsidRPr="009007BD">
              <w:rPr>
                <w:rFonts w:ascii="GHEA Mariam" w:hAnsi="GHEA Mariam"/>
                <w:lang w:val="fr-FR" w:eastAsia="en-US"/>
              </w:rPr>
              <w:t xml:space="preserve"> </w:t>
            </w:r>
            <w:r w:rsidRPr="009007BD">
              <w:rPr>
                <w:rFonts w:ascii="GHEA Mariam" w:hAnsi="GHEA Mariam"/>
                <w:lang w:eastAsia="en-US"/>
              </w:rPr>
              <w:t>շրջանավարտների</w:t>
            </w:r>
            <w:r w:rsidRPr="009007BD">
              <w:rPr>
                <w:rFonts w:ascii="GHEA Mariam" w:hAnsi="GHEA Mariam"/>
                <w:lang w:val="fr-FR" w:eastAsia="en-US"/>
              </w:rPr>
              <w:t xml:space="preserve">, </w:t>
            </w:r>
            <w:r w:rsidRPr="009007BD">
              <w:rPr>
                <w:rFonts w:ascii="GHEA Mariam" w:hAnsi="GHEA Mariam"/>
                <w:lang w:eastAsia="en-US"/>
              </w:rPr>
              <w:t>ովքեր</w:t>
            </w:r>
            <w:r w:rsidRPr="009007BD">
              <w:rPr>
                <w:rFonts w:ascii="GHEA Mariam" w:hAnsi="GHEA Mariam"/>
                <w:lang w:val="fr-FR" w:eastAsia="en-US"/>
              </w:rPr>
              <w:t xml:space="preserve"> </w:t>
            </w:r>
            <w:r w:rsidRPr="009007BD">
              <w:rPr>
                <w:rFonts w:ascii="GHEA Mariam" w:hAnsi="GHEA Mariam"/>
                <w:lang w:eastAsia="en-US"/>
              </w:rPr>
              <w:t>կարող</w:t>
            </w:r>
            <w:r w:rsidRPr="009007BD">
              <w:rPr>
                <w:rFonts w:ascii="GHEA Mariam" w:hAnsi="GHEA Mariam"/>
                <w:lang w:val="fr-FR" w:eastAsia="en-US"/>
              </w:rPr>
              <w:t xml:space="preserve"> </w:t>
            </w:r>
            <w:r w:rsidRPr="009007BD">
              <w:rPr>
                <w:rFonts w:ascii="GHEA Mariam" w:hAnsi="GHEA Mariam"/>
                <w:lang w:eastAsia="en-US"/>
              </w:rPr>
              <w:t>են</w:t>
            </w:r>
            <w:r w:rsidRPr="009007BD">
              <w:rPr>
                <w:rFonts w:ascii="GHEA Mariam" w:hAnsi="GHEA Mariam"/>
                <w:lang w:val="fr-FR" w:eastAsia="en-US"/>
              </w:rPr>
              <w:t xml:space="preserve"> </w:t>
            </w:r>
            <w:r w:rsidRPr="009007BD">
              <w:rPr>
                <w:rFonts w:ascii="GHEA Mariam" w:hAnsi="GHEA Mariam"/>
                <w:lang w:eastAsia="en-US"/>
              </w:rPr>
              <w:t>կրթությունը</w:t>
            </w:r>
            <w:r w:rsidRPr="009007BD">
              <w:rPr>
                <w:rFonts w:ascii="GHEA Mariam" w:hAnsi="GHEA Mariam"/>
                <w:lang w:val="fr-FR" w:eastAsia="en-US"/>
              </w:rPr>
              <w:t xml:space="preserve"> </w:t>
            </w:r>
            <w:r w:rsidRPr="009007BD">
              <w:rPr>
                <w:rFonts w:ascii="GHEA Mariam" w:hAnsi="GHEA Mariam"/>
                <w:lang w:eastAsia="en-US"/>
              </w:rPr>
              <w:t>շարունակել</w:t>
            </w:r>
            <w:r w:rsidRPr="009007BD">
              <w:rPr>
                <w:rFonts w:ascii="GHEA Mariam" w:hAnsi="GHEA Mariam"/>
                <w:lang w:val="fr-FR" w:eastAsia="en-US"/>
              </w:rPr>
              <w:t xml:space="preserve"> </w:t>
            </w:r>
            <w:r w:rsidRPr="009007BD">
              <w:rPr>
                <w:rFonts w:ascii="GHEA Mariam" w:hAnsi="GHEA Mariam"/>
                <w:lang w:eastAsia="en-US"/>
              </w:rPr>
              <w:t>բարձրագույն</w:t>
            </w:r>
            <w:r w:rsidRPr="009007BD">
              <w:rPr>
                <w:rFonts w:ascii="GHEA Mariam" w:hAnsi="GHEA Mariam"/>
                <w:lang w:val="fr-FR" w:eastAsia="en-US"/>
              </w:rPr>
              <w:t xml:space="preserve"> </w:t>
            </w:r>
            <w:r w:rsidRPr="009007BD">
              <w:rPr>
                <w:rFonts w:ascii="GHEA Mariam" w:hAnsi="GHEA Mariam"/>
                <w:lang w:eastAsia="en-US"/>
              </w:rPr>
              <w:t>ուսումնական</w:t>
            </w:r>
            <w:r w:rsidRPr="009007BD">
              <w:rPr>
                <w:rFonts w:ascii="GHEA Mariam" w:hAnsi="GHEA Mariam"/>
                <w:lang w:val="fr-FR" w:eastAsia="en-US"/>
              </w:rPr>
              <w:t xml:space="preserve"> </w:t>
            </w:r>
            <w:r w:rsidRPr="009007BD">
              <w:rPr>
                <w:rFonts w:ascii="GHEA Mariam" w:hAnsi="GHEA Mariam"/>
                <w:lang w:eastAsia="en-US"/>
              </w:rPr>
              <w:t>հաստատություններում</w:t>
            </w:r>
            <w:r w:rsidRPr="009007BD">
              <w:rPr>
                <w:rFonts w:ascii="GHEA Mariam" w:hAnsi="GHEA Mariam"/>
                <w:lang w:val="fr-FR" w:eastAsia="en-US"/>
              </w:rPr>
              <w:t xml:space="preserve"> </w:t>
            </w:r>
            <w:r w:rsidRPr="009007BD">
              <w:rPr>
                <w:rFonts w:ascii="GHEA Mariam" w:hAnsi="GHEA Mariam"/>
                <w:lang w:eastAsia="en-US"/>
              </w:rPr>
              <w:t>համապատասխան</w:t>
            </w:r>
            <w:r w:rsidRPr="009007BD">
              <w:rPr>
                <w:rFonts w:ascii="GHEA Mariam" w:hAnsi="GHEA Mariam"/>
                <w:lang w:val="fr-FR" w:eastAsia="en-US"/>
              </w:rPr>
              <w:t xml:space="preserve"> </w:t>
            </w:r>
            <w:r w:rsidRPr="009007BD">
              <w:rPr>
                <w:rFonts w:ascii="GHEA Mariam" w:hAnsi="GHEA Mariam"/>
                <w:lang w:eastAsia="en-US"/>
              </w:rPr>
              <w:t>մասնագիտությամբ</w:t>
            </w:r>
            <w:r w:rsidRPr="009007BD">
              <w:rPr>
                <w:rFonts w:ascii="GHEA Mariam" w:hAnsi="GHEA Mariam"/>
                <w:lang w:val="fr-FR" w:eastAsia="en-US"/>
              </w:rPr>
              <w:t xml:space="preserve">` </w:t>
            </w:r>
            <w:r w:rsidRPr="009007BD">
              <w:rPr>
                <w:rFonts w:ascii="GHEA Mariam" w:hAnsi="GHEA Mariam"/>
                <w:lang w:eastAsia="en-US"/>
              </w:rPr>
              <w:t>երկրորդ</w:t>
            </w:r>
            <w:r w:rsidRPr="009007BD">
              <w:rPr>
                <w:rFonts w:ascii="GHEA Mariam" w:hAnsi="GHEA Mariam"/>
                <w:lang w:val="fr-FR" w:eastAsia="en-US"/>
              </w:rPr>
              <w:t xml:space="preserve"> </w:t>
            </w:r>
            <w:r w:rsidRPr="009007BD">
              <w:rPr>
                <w:rFonts w:ascii="GHEA Mariam" w:hAnsi="GHEA Mariam"/>
                <w:lang w:eastAsia="en-US"/>
              </w:rPr>
              <w:t>կուրսում</w:t>
            </w:r>
            <w:r w:rsidRPr="009007BD">
              <w:rPr>
                <w:rFonts w:ascii="GHEA Mariam" w:hAnsi="GHEA Mariam"/>
                <w:lang w:val="fr-FR" w:eastAsia="en-US"/>
              </w:rPr>
              <w:t xml:space="preserve">` </w:t>
            </w:r>
            <w:r w:rsidRPr="009007BD">
              <w:rPr>
                <w:rFonts w:ascii="GHEA Mariam" w:hAnsi="GHEA Mariam"/>
                <w:lang w:eastAsia="en-US"/>
              </w:rPr>
              <w:t>առկա</w:t>
            </w:r>
            <w:r w:rsidRPr="009007BD">
              <w:rPr>
                <w:rFonts w:ascii="GHEA Mariam" w:hAnsi="GHEA Mariam"/>
                <w:lang w:val="fr-FR" w:eastAsia="en-US"/>
              </w:rPr>
              <w:t xml:space="preserve"> կամ հեռակա </w:t>
            </w:r>
            <w:r w:rsidRPr="009007BD">
              <w:rPr>
                <w:rFonts w:ascii="GHEA Mariam" w:hAnsi="GHEA Mariam"/>
                <w:lang w:eastAsia="en-US"/>
              </w:rPr>
              <w:t>ուսուցմամբ</w:t>
            </w:r>
            <w:r w:rsidRPr="009007BD">
              <w:rPr>
                <w:rFonts w:ascii="GHEA Mariam" w:hAnsi="GHEA Mariam"/>
                <w:lang w:val="fr-FR" w:eastAsia="en-US"/>
              </w:rPr>
              <w:t xml:space="preserve">» </w:t>
            </w:r>
            <w:r w:rsidRPr="009007BD">
              <w:rPr>
                <w:rFonts w:ascii="GHEA Mariam" w:hAnsi="GHEA Mariam"/>
                <w:lang w:val="ru-RU" w:eastAsia="en-US"/>
              </w:rPr>
              <w:t>բառերով</w:t>
            </w:r>
            <w:r w:rsidRPr="009007BD">
              <w:rPr>
                <w:rFonts w:ascii="GHEA Mariam" w:hAnsi="GHEA Mariam"/>
                <w:lang w:val="fr-FR" w:eastAsia="en-US"/>
              </w:rPr>
              <w:t xml:space="preserve"> </w:t>
            </w:r>
            <w:r w:rsidRPr="009007BD">
              <w:rPr>
                <w:rFonts w:ascii="GHEA Mariam" w:hAnsi="GHEA Mariam"/>
                <w:lang w:eastAsia="en-US"/>
              </w:rPr>
              <w:t>լրացում</w:t>
            </w:r>
            <w:r w:rsidRPr="009007BD">
              <w:rPr>
                <w:rFonts w:ascii="GHEA Mariam" w:hAnsi="GHEA Mariam"/>
                <w:lang w:val="fr-FR" w:eastAsia="en-US"/>
              </w:rPr>
              <w:t xml:space="preserve"> </w:t>
            </w:r>
            <w:r w:rsidRPr="009007BD">
              <w:rPr>
                <w:rFonts w:ascii="GHEA Mariam" w:hAnsi="GHEA Mariam"/>
                <w:lang w:eastAsia="en-US"/>
              </w:rPr>
              <w:t>կատարելը</w:t>
            </w:r>
            <w:r w:rsidRPr="009007BD">
              <w:rPr>
                <w:rFonts w:ascii="GHEA Mariam" w:hAnsi="GHEA Mariam"/>
                <w:lang w:val="fr-FR" w:eastAsia="en-US"/>
              </w:rPr>
              <w:t xml:space="preserve"> </w:t>
            </w:r>
            <w:r w:rsidRPr="009007BD">
              <w:rPr>
                <w:rFonts w:ascii="GHEA Mariam" w:hAnsi="GHEA Mariam"/>
                <w:lang w:eastAsia="en-US"/>
              </w:rPr>
              <w:t>պայմանավորված</w:t>
            </w:r>
            <w:r w:rsidRPr="009007BD">
              <w:rPr>
                <w:rFonts w:ascii="GHEA Mariam" w:hAnsi="GHEA Mariam"/>
                <w:lang w:val="fr-FR" w:eastAsia="en-US"/>
              </w:rPr>
              <w:t xml:space="preserve"> </w:t>
            </w:r>
            <w:r w:rsidRPr="009007BD">
              <w:rPr>
                <w:rFonts w:ascii="GHEA Mariam" w:hAnsi="GHEA Mariam"/>
                <w:lang w:eastAsia="en-US"/>
              </w:rPr>
              <w:t>է</w:t>
            </w:r>
            <w:r w:rsidRPr="009007BD">
              <w:rPr>
                <w:rFonts w:ascii="GHEA Mariam" w:hAnsi="GHEA Mariam"/>
                <w:lang w:val="fr-FR" w:eastAsia="en-US"/>
              </w:rPr>
              <w:t xml:space="preserve"> </w:t>
            </w:r>
            <w:r w:rsidRPr="009007BD">
              <w:rPr>
                <w:rFonts w:ascii="GHEA Mariam" w:hAnsi="GHEA Mariam"/>
                <w:lang w:eastAsia="en-US"/>
              </w:rPr>
              <w:t>այն</w:t>
            </w:r>
            <w:r w:rsidRPr="009007BD">
              <w:rPr>
                <w:rFonts w:ascii="GHEA Mariam" w:hAnsi="GHEA Mariam"/>
                <w:lang w:val="fr-FR" w:eastAsia="en-US"/>
              </w:rPr>
              <w:t xml:space="preserve"> </w:t>
            </w:r>
            <w:r w:rsidRPr="009007BD">
              <w:rPr>
                <w:rFonts w:ascii="GHEA Mariam" w:hAnsi="GHEA Mariam"/>
                <w:lang w:eastAsia="en-US"/>
              </w:rPr>
              <w:t>հանգամանքով</w:t>
            </w:r>
            <w:r w:rsidRPr="009007BD">
              <w:rPr>
                <w:rFonts w:ascii="GHEA Mariam" w:hAnsi="GHEA Mariam"/>
                <w:lang w:val="fr-FR" w:eastAsia="en-US"/>
              </w:rPr>
              <w:t xml:space="preserve">, </w:t>
            </w:r>
            <w:r w:rsidRPr="009007BD">
              <w:rPr>
                <w:rFonts w:ascii="GHEA Mariam" w:hAnsi="GHEA Mariam"/>
                <w:lang w:eastAsia="en-US"/>
              </w:rPr>
              <w:t>որ</w:t>
            </w:r>
            <w:r w:rsidRPr="009007BD">
              <w:rPr>
                <w:rFonts w:ascii="GHEA Mariam" w:hAnsi="GHEA Mariam"/>
                <w:lang w:val="fr-FR" w:eastAsia="en-US"/>
              </w:rPr>
              <w:t xml:space="preserve"> </w:t>
            </w:r>
            <w:r w:rsidRPr="009007BD">
              <w:rPr>
                <w:rFonts w:ascii="GHEA Mariam" w:hAnsi="GHEA Mariam"/>
                <w:lang w:eastAsia="en-US"/>
              </w:rPr>
              <w:t>արվեստի</w:t>
            </w:r>
            <w:r w:rsidRPr="009007BD">
              <w:rPr>
                <w:rFonts w:ascii="GHEA Mariam" w:hAnsi="GHEA Mariam"/>
                <w:lang w:val="fr-FR" w:eastAsia="en-US"/>
              </w:rPr>
              <w:t xml:space="preserve">, </w:t>
            </w:r>
            <w:r w:rsidRPr="009007BD">
              <w:rPr>
                <w:rFonts w:ascii="GHEA Mariam" w:hAnsi="GHEA Mariam"/>
                <w:lang w:eastAsia="en-US"/>
              </w:rPr>
              <w:t>առողջապահության</w:t>
            </w:r>
            <w:r w:rsidRPr="009007BD">
              <w:rPr>
                <w:rFonts w:ascii="GHEA Mariam" w:hAnsi="GHEA Mariam"/>
                <w:lang w:val="fr-FR" w:eastAsia="en-US"/>
              </w:rPr>
              <w:t xml:space="preserve"> </w:t>
            </w:r>
            <w:r w:rsidRPr="009007BD">
              <w:rPr>
                <w:rFonts w:ascii="GHEA Mariam" w:hAnsi="GHEA Mariam"/>
                <w:lang w:eastAsia="en-US"/>
              </w:rPr>
              <w:t>և</w:t>
            </w:r>
            <w:r w:rsidRPr="009007BD">
              <w:rPr>
                <w:rFonts w:ascii="GHEA Mariam" w:hAnsi="GHEA Mariam"/>
                <w:lang w:val="fr-FR" w:eastAsia="en-US"/>
              </w:rPr>
              <w:t xml:space="preserve"> </w:t>
            </w:r>
            <w:r w:rsidRPr="009007BD">
              <w:rPr>
                <w:rFonts w:ascii="GHEA Mariam" w:hAnsi="GHEA Mariam"/>
                <w:lang w:eastAsia="en-US"/>
              </w:rPr>
              <w:t>սպորտի</w:t>
            </w:r>
            <w:r w:rsidRPr="009007BD">
              <w:rPr>
                <w:rFonts w:ascii="GHEA Mariam" w:hAnsi="GHEA Mariam"/>
                <w:lang w:val="fr-FR" w:eastAsia="en-US"/>
              </w:rPr>
              <w:t xml:space="preserve"> </w:t>
            </w:r>
            <w:r w:rsidRPr="009007BD">
              <w:rPr>
                <w:rFonts w:ascii="GHEA Mariam" w:hAnsi="GHEA Mariam"/>
                <w:lang w:eastAsia="en-US"/>
              </w:rPr>
              <w:t>ոլորտի</w:t>
            </w:r>
            <w:r w:rsidRPr="009007BD">
              <w:rPr>
                <w:rFonts w:ascii="GHEA Mariam" w:hAnsi="GHEA Mariam"/>
                <w:lang w:val="fr-FR" w:eastAsia="en-US"/>
              </w:rPr>
              <w:t xml:space="preserve"> </w:t>
            </w:r>
            <w:r w:rsidRPr="009007BD">
              <w:rPr>
                <w:rFonts w:ascii="GHEA Mariam" w:hAnsi="GHEA Mariam"/>
                <w:lang w:eastAsia="en-US"/>
              </w:rPr>
              <w:t>մասնագիտությունների</w:t>
            </w:r>
            <w:r w:rsidRPr="009007BD">
              <w:rPr>
                <w:rFonts w:ascii="GHEA Mariam" w:hAnsi="GHEA Mariam"/>
                <w:lang w:val="fr-FR" w:eastAsia="en-US"/>
              </w:rPr>
              <w:t xml:space="preserve"> </w:t>
            </w:r>
            <w:r w:rsidRPr="009007BD">
              <w:rPr>
                <w:rFonts w:ascii="GHEA Mariam" w:hAnsi="GHEA Mariam"/>
                <w:lang w:eastAsia="en-US"/>
              </w:rPr>
              <w:t>գծով</w:t>
            </w:r>
            <w:r w:rsidRPr="009007BD">
              <w:rPr>
                <w:rFonts w:ascii="GHEA Mariam" w:hAnsi="GHEA Mariam"/>
                <w:lang w:val="fr-FR" w:eastAsia="en-US"/>
              </w:rPr>
              <w:t xml:space="preserve"> </w:t>
            </w:r>
            <w:r w:rsidRPr="009007BD">
              <w:rPr>
                <w:rFonts w:ascii="GHEA Mariam" w:hAnsi="GHEA Mariam"/>
                <w:lang w:eastAsia="en-US"/>
              </w:rPr>
              <w:t>բարձրագույն</w:t>
            </w:r>
            <w:r w:rsidRPr="009007BD">
              <w:rPr>
                <w:rFonts w:ascii="GHEA Mariam" w:hAnsi="GHEA Mariam"/>
                <w:lang w:val="fr-FR" w:eastAsia="en-US"/>
              </w:rPr>
              <w:t xml:space="preserve"> </w:t>
            </w:r>
            <w:r w:rsidRPr="009007BD">
              <w:rPr>
                <w:rFonts w:ascii="GHEA Mariam" w:hAnsi="GHEA Mariam"/>
                <w:lang w:eastAsia="en-US"/>
              </w:rPr>
              <w:t>ուսումնական</w:t>
            </w:r>
            <w:r w:rsidRPr="009007BD">
              <w:rPr>
                <w:rFonts w:ascii="GHEA Mariam" w:hAnsi="GHEA Mariam"/>
                <w:lang w:val="fr-FR" w:eastAsia="en-US"/>
              </w:rPr>
              <w:t xml:space="preserve"> </w:t>
            </w:r>
            <w:r w:rsidRPr="009007BD">
              <w:rPr>
                <w:rFonts w:ascii="GHEA Mariam" w:hAnsi="GHEA Mariam"/>
                <w:lang w:eastAsia="en-US"/>
              </w:rPr>
              <w:t>հաստատություններում</w:t>
            </w:r>
            <w:r w:rsidRPr="009007BD">
              <w:rPr>
                <w:rFonts w:ascii="GHEA Mariam" w:hAnsi="GHEA Mariam"/>
                <w:lang w:val="fr-FR" w:eastAsia="en-US"/>
              </w:rPr>
              <w:t xml:space="preserve"> </w:t>
            </w:r>
            <w:r w:rsidRPr="009007BD">
              <w:rPr>
                <w:rFonts w:ascii="GHEA Mariam" w:hAnsi="GHEA Mariam"/>
                <w:lang w:eastAsia="en-US"/>
              </w:rPr>
              <w:t>գրեթե</w:t>
            </w:r>
            <w:r w:rsidRPr="009007BD">
              <w:rPr>
                <w:rFonts w:ascii="GHEA Mariam" w:hAnsi="GHEA Mariam"/>
                <w:lang w:val="fr-FR" w:eastAsia="en-US"/>
              </w:rPr>
              <w:t xml:space="preserve"> </w:t>
            </w:r>
            <w:r w:rsidRPr="009007BD">
              <w:rPr>
                <w:rFonts w:ascii="GHEA Mariam" w:hAnsi="GHEA Mariam"/>
                <w:lang w:eastAsia="en-US"/>
              </w:rPr>
              <w:t>չկան</w:t>
            </w:r>
            <w:r w:rsidRPr="009007BD">
              <w:rPr>
                <w:rFonts w:ascii="GHEA Mariam" w:hAnsi="GHEA Mariam"/>
                <w:lang w:val="fr-FR" w:eastAsia="en-US"/>
              </w:rPr>
              <w:t xml:space="preserve"> </w:t>
            </w:r>
            <w:r w:rsidRPr="009007BD">
              <w:rPr>
                <w:rFonts w:ascii="GHEA Mariam" w:hAnsi="GHEA Mariam"/>
                <w:lang w:eastAsia="en-US"/>
              </w:rPr>
              <w:t>մասնագիտություններ</w:t>
            </w:r>
            <w:r w:rsidRPr="009007BD">
              <w:rPr>
                <w:rFonts w:ascii="GHEA Mariam" w:hAnsi="GHEA Mariam"/>
                <w:lang w:val="fr-FR" w:eastAsia="en-US"/>
              </w:rPr>
              <w:t xml:space="preserve"> </w:t>
            </w:r>
            <w:r w:rsidRPr="009007BD">
              <w:rPr>
                <w:rFonts w:ascii="GHEA Mariam" w:hAnsi="GHEA Mariam"/>
                <w:lang w:eastAsia="en-US"/>
              </w:rPr>
              <w:t>որոնք</w:t>
            </w:r>
            <w:r w:rsidRPr="009007BD">
              <w:rPr>
                <w:rFonts w:ascii="GHEA Mariam" w:hAnsi="GHEA Mariam"/>
                <w:lang w:val="fr-FR" w:eastAsia="en-US"/>
              </w:rPr>
              <w:t xml:space="preserve"> </w:t>
            </w:r>
            <w:r w:rsidRPr="009007BD">
              <w:rPr>
                <w:rFonts w:ascii="GHEA Mariam" w:hAnsi="GHEA Mariam"/>
                <w:lang w:eastAsia="en-US"/>
              </w:rPr>
              <w:t>ուսուցանվում</w:t>
            </w:r>
            <w:r w:rsidRPr="009007BD">
              <w:rPr>
                <w:rFonts w:ascii="GHEA Mariam" w:hAnsi="GHEA Mariam"/>
                <w:lang w:val="fr-FR" w:eastAsia="en-US"/>
              </w:rPr>
              <w:t xml:space="preserve"> </w:t>
            </w:r>
            <w:r w:rsidRPr="009007BD">
              <w:rPr>
                <w:rFonts w:ascii="GHEA Mariam" w:hAnsi="GHEA Mariam"/>
                <w:lang w:eastAsia="en-US"/>
              </w:rPr>
              <w:t>են</w:t>
            </w:r>
            <w:r w:rsidRPr="009007BD">
              <w:rPr>
                <w:rFonts w:ascii="GHEA Mariam" w:hAnsi="GHEA Mariam"/>
                <w:lang w:val="fr-FR" w:eastAsia="en-US"/>
              </w:rPr>
              <w:t xml:space="preserve"> </w:t>
            </w:r>
            <w:r w:rsidRPr="009007BD">
              <w:rPr>
                <w:rFonts w:ascii="GHEA Mariam" w:hAnsi="GHEA Mariam"/>
                <w:lang w:eastAsia="en-US"/>
              </w:rPr>
              <w:t>հեռակա</w:t>
            </w:r>
            <w:r w:rsidRPr="009007BD">
              <w:rPr>
                <w:rFonts w:ascii="GHEA Mariam" w:hAnsi="GHEA Mariam"/>
                <w:lang w:val="fr-FR" w:eastAsia="en-US"/>
              </w:rPr>
              <w:t xml:space="preserve">, </w:t>
            </w:r>
            <w:r w:rsidRPr="009007BD">
              <w:rPr>
                <w:rFonts w:ascii="GHEA Mariam" w:hAnsi="GHEA Mariam"/>
                <w:lang w:eastAsia="en-US"/>
              </w:rPr>
              <w:t>ինչը</w:t>
            </w:r>
            <w:r w:rsidRPr="009007BD">
              <w:rPr>
                <w:rFonts w:ascii="GHEA Mariam" w:hAnsi="GHEA Mariam"/>
                <w:lang w:val="fr-FR" w:eastAsia="en-US"/>
              </w:rPr>
              <w:t xml:space="preserve"> </w:t>
            </w:r>
            <w:r w:rsidRPr="009007BD">
              <w:rPr>
                <w:rFonts w:ascii="GHEA Mariam" w:hAnsi="GHEA Mariam"/>
                <w:lang w:eastAsia="en-US"/>
              </w:rPr>
              <w:t>անհավասար</w:t>
            </w:r>
            <w:r w:rsidRPr="009007BD">
              <w:rPr>
                <w:rFonts w:ascii="GHEA Mariam" w:hAnsi="GHEA Mariam"/>
                <w:lang w:val="fr-FR" w:eastAsia="en-US"/>
              </w:rPr>
              <w:t xml:space="preserve"> </w:t>
            </w:r>
            <w:r w:rsidRPr="009007BD">
              <w:rPr>
                <w:rFonts w:ascii="GHEA Mariam" w:hAnsi="GHEA Mariam"/>
                <w:lang w:eastAsia="en-US"/>
              </w:rPr>
              <w:t>պայմաններ</w:t>
            </w:r>
            <w:r w:rsidRPr="009007BD">
              <w:rPr>
                <w:rFonts w:ascii="GHEA Mariam" w:hAnsi="GHEA Mariam"/>
                <w:lang w:val="fr-FR" w:eastAsia="en-US"/>
              </w:rPr>
              <w:t xml:space="preserve"> </w:t>
            </w:r>
            <w:r w:rsidRPr="009007BD">
              <w:rPr>
                <w:rFonts w:ascii="GHEA Mariam" w:hAnsi="GHEA Mariam"/>
                <w:lang w:eastAsia="en-US"/>
              </w:rPr>
              <w:t>է</w:t>
            </w:r>
            <w:r w:rsidRPr="009007BD">
              <w:rPr>
                <w:rFonts w:ascii="GHEA Mariam" w:hAnsi="GHEA Mariam"/>
                <w:lang w:val="fr-FR" w:eastAsia="en-US"/>
              </w:rPr>
              <w:t xml:space="preserve"> </w:t>
            </w:r>
            <w:r w:rsidRPr="009007BD">
              <w:rPr>
                <w:rFonts w:ascii="GHEA Mariam" w:hAnsi="GHEA Mariam"/>
                <w:lang w:eastAsia="en-US"/>
              </w:rPr>
              <w:t>ստեղծում</w:t>
            </w:r>
            <w:r w:rsidRPr="009007BD">
              <w:rPr>
                <w:rFonts w:ascii="GHEA Mariam" w:hAnsi="GHEA Mariam"/>
                <w:lang w:val="fr-FR" w:eastAsia="en-US"/>
              </w:rPr>
              <w:t xml:space="preserve"> </w:t>
            </w:r>
            <w:r w:rsidRPr="009007BD">
              <w:rPr>
                <w:rFonts w:ascii="GHEA Mariam" w:hAnsi="GHEA Mariam"/>
                <w:lang w:eastAsia="en-US"/>
              </w:rPr>
              <w:t>միջին</w:t>
            </w:r>
            <w:r w:rsidRPr="009007BD">
              <w:rPr>
                <w:rFonts w:ascii="GHEA Mariam" w:hAnsi="GHEA Mariam"/>
                <w:lang w:val="fr-FR" w:eastAsia="en-US"/>
              </w:rPr>
              <w:t xml:space="preserve"> </w:t>
            </w:r>
            <w:r w:rsidRPr="009007BD">
              <w:rPr>
                <w:rFonts w:ascii="GHEA Mariam" w:hAnsi="GHEA Mariam"/>
                <w:lang w:eastAsia="en-US"/>
              </w:rPr>
              <w:t>մասնագիտական</w:t>
            </w:r>
            <w:r w:rsidRPr="009007BD">
              <w:rPr>
                <w:rFonts w:ascii="GHEA Mariam" w:hAnsi="GHEA Mariam"/>
                <w:lang w:val="fr-FR" w:eastAsia="en-US"/>
              </w:rPr>
              <w:t xml:space="preserve"> </w:t>
            </w:r>
            <w:r w:rsidRPr="009007BD">
              <w:rPr>
                <w:rFonts w:ascii="GHEA Mariam" w:hAnsi="GHEA Mariam"/>
                <w:lang w:eastAsia="en-US"/>
              </w:rPr>
              <w:t>ուսումնական</w:t>
            </w:r>
            <w:r w:rsidRPr="009007BD">
              <w:rPr>
                <w:rFonts w:ascii="GHEA Mariam" w:hAnsi="GHEA Mariam"/>
                <w:lang w:val="fr-FR" w:eastAsia="en-US"/>
              </w:rPr>
              <w:t xml:space="preserve"> </w:t>
            </w:r>
            <w:r w:rsidRPr="009007BD">
              <w:rPr>
                <w:rFonts w:ascii="GHEA Mariam" w:hAnsi="GHEA Mariam"/>
                <w:lang w:eastAsia="en-US"/>
              </w:rPr>
              <w:t>հաստատությունների</w:t>
            </w:r>
            <w:r w:rsidRPr="009007BD">
              <w:rPr>
                <w:rFonts w:ascii="GHEA Mariam" w:hAnsi="GHEA Mariam"/>
                <w:lang w:val="fr-FR" w:eastAsia="en-US"/>
              </w:rPr>
              <w:t xml:space="preserve"> </w:t>
            </w:r>
            <w:r w:rsidRPr="009007BD">
              <w:rPr>
                <w:rFonts w:ascii="GHEA Mariam" w:hAnsi="GHEA Mariam"/>
                <w:lang w:eastAsia="en-US"/>
              </w:rPr>
              <w:t>բարձր</w:t>
            </w:r>
            <w:r w:rsidRPr="009007BD">
              <w:rPr>
                <w:rFonts w:ascii="GHEA Mariam" w:hAnsi="GHEA Mariam"/>
                <w:lang w:val="fr-FR" w:eastAsia="en-US"/>
              </w:rPr>
              <w:t xml:space="preserve"> </w:t>
            </w:r>
            <w:r w:rsidRPr="009007BD">
              <w:rPr>
                <w:rFonts w:ascii="GHEA Mariam" w:hAnsi="GHEA Mariam"/>
                <w:lang w:eastAsia="en-US"/>
              </w:rPr>
              <w:t>առաջադիմություն</w:t>
            </w:r>
            <w:r w:rsidRPr="009007BD">
              <w:rPr>
                <w:rFonts w:ascii="GHEA Mariam" w:hAnsi="GHEA Mariam"/>
                <w:lang w:val="fr-FR" w:eastAsia="en-US"/>
              </w:rPr>
              <w:t xml:space="preserve"> </w:t>
            </w:r>
            <w:r w:rsidRPr="009007BD">
              <w:rPr>
                <w:rFonts w:ascii="GHEA Mariam" w:hAnsi="GHEA Mariam"/>
                <w:lang w:eastAsia="en-US"/>
              </w:rPr>
              <w:t>ցուցաբերած</w:t>
            </w:r>
            <w:r w:rsidRPr="009007BD">
              <w:rPr>
                <w:rFonts w:ascii="GHEA Mariam" w:hAnsi="GHEA Mariam"/>
                <w:lang w:val="fr-FR" w:eastAsia="en-US"/>
              </w:rPr>
              <w:t xml:space="preserve"> </w:t>
            </w:r>
            <w:r w:rsidRPr="009007BD">
              <w:rPr>
                <w:rFonts w:ascii="GHEA Mariam" w:hAnsi="GHEA Mariam"/>
                <w:lang w:eastAsia="en-US"/>
              </w:rPr>
              <w:t>շրջանավարտներին</w:t>
            </w:r>
            <w:r w:rsidRPr="009007BD">
              <w:rPr>
                <w:rFonts w:ascii="GHEA Mariam" w:hAnsi="GHEA Mariam"/>
                <w:lang w:val="fr-FR" w:eastAsia="en-US"/>
              </w:rPr>
              <w:t xml:space="preserve">` </w:t>
            </w:r>
            <w:r w:rsidRPr="009007BD">
              <w:rPr>
                <w:rFonts w:ascii="GHEA Mariam" w:hAnsi="GHEA Mariam"/>
                <w:lang w:eastAsia="en-US"/>
              </w:rPr>
              <w:t>հետագա</w:t>
            </w:r>
            <w:r w:rsidRPr="009007BD">
              <w:rPr>
                <w:rFonts w:ascii="GHEA Mariam" w:hAnsi="GHEA Mariam"/>
                <w:lang w:val="fr-FR" w:eastAsia="en-US"/>
              </w:rPr>
              <w:t xml:space="preserve"> </w:t>
            </w:r>
            <w:r w:rsidRPr="009007BD">
              <w:rPr>
                <w:rFonts w:ascii="GHEA Mariam" w:hAnsi="GHEA Mariam"/>
                <w:lang w:eastAsia="en-US"/>
              </w:rPr>
              <w:t>ուսումնառությ</w:t>
            </w:r>
            <w:r w:rsidRPr="009007BD">
              <w:rPr>
                <w:rFonts w:ascii="GHEA Mariam" w:hAnsi="GHEA Mariam"/>
                <w:lang w:val="ru-RU" w:eastAsia="en-US"/>
              </w:rPr>
              <w:t>ուն</w:t>
            </w:r>
            <w:r w:rsidRPr="009007BD">
              <w:rPr>
                <w:rFonts w:ascii="GHEA Mariam" w:hAnsi="GHEA Mariam"/>
                <w:lang w:eastAsia="en-US"/>
              </w:rPr>
              <w:t>ը</w:t>
            </w:r>
            <w:r w:rsidRPr="009007BD">
              <w:rPr>
                <w:rFonts w:ascii="GHEA Mariam" w:hAnsi="GHEA Mariam"/>
                <w:lang w:val="fr-FR" w:eastAsia="en-US"/>
              </w:rPr>
              <w:t xml:space="preserve"> </w:t>
            </w:r>
            <w:r w:rsidRPr="009007BD">
              <w:rPr>
                <w:rFonts w:ascii="GHEA Mariam" w:hAnsi="GHEA Mariam"/>
                <w:lang w:eastAsia="en-US"/>
              </w:rPr>
              <w:t>բարձրագույն</w:t>
            </w:r>
            <w:r w:rsidRPr="009007BD">
              <w:rPr>
                <w:rFonts w:ascii="GHEA Mariam" w:hAnsi="GHEA Mariam"/>
                <w:lang w:val="fr-FR" w:eastAsia="en-US"/>
              </w:rPr>
              <w:t xml:space="preserve"> </w:t>
            </w:r>
            <w:r w:rsidRPr="009007BD">
              <w:rPr>
                <w:rFonts w:ascii="GHEA Mariam" w:hAnsi="GHEA Mariam"/>
                <w:lang w:eastAsia="en-US"/>
              </w:rPr>
              <w:t>ուսումնական</w:t>
            </w:r>
            <w:r w:rsidRPr="009007BD">
              <w:rPr>
                <w:rFonts w:ascii="GHEA Mariam" w:hAnsi="GHEA Mariam"/>
                <w:lang w:val="fr-FR" w:eastAsia="en-US"/>
              </w:rPr>
              <w:t xml:space="preserve"> </w:t>
            </w:r>
            <w:r w:rsidRPr="009007BD">
              <w:rPr>
                <w:rFonts w:ascii="GHEA Mariam" w:hAnsi="GHEA Mariam"/>
                <w:lang w:eastAsia="en-US"/>
              </w:rPr>
              <w:t>հաստատություններում</w:t>
            </w:r>
            <w:r w:rsidRPr="009007BD">
              <w:rPr>
                <w:rFonts w:ascii="GHEA Mariam" w:hAnsi="GHEA Mariam"/>
                <w:lang w:val="fr-FR" w:eastAsia="en-US"/>
              </w:rPr>
              <w:t xml:space="preserve"> </w:t>
            </w:r>
            <w:r w:rsidRPr="009007BD">
              <w:rPr>
                <w:rFonts w:ascii="GHEA Mariam" w:hAnsi="GHEA Mariam"/>
                <w:lang w:val="ru-RU" w:eastAsia="en-US"/>
              </w:rPr>
              <w:t>շարունակելու</w:t>
            </w:r>
            <w:r w:rsidRPr="009007BD">
              <w:rPr>
                <w:rFonts w:ascii="GHEA Mariam" w:hAnsi="GHEA Mariam"/>
                <w:lang w:val="fr-FR" w:eastAsia="en-US"/>
              </w:rPr>
              <w:t xml:space="preserve"> </w:t>
            </w:r>
            <w:r w:rsidRPr="009007BD">
              <w:rPr>
                <w:rFonts w:ascii="GHEA Mariam" w:hAnsi="GHEA Mariam"/>
                <w:lang w:val="ru-RU" w:eastAsia="en-US"/>
              </w:rPr>
              <w:t>համար</w:t>
            </w:r>
            <w:r w:rsidRPr="009007BD">
              <w:rPr>
                <w:rFonts w:ascii="GHEA Mariam" w:hAnsi="GHEA Mariam"/>
                <w:lang w:val="fr-FR" w:eastAsia="en-US"/>
              </w:rPr>
              <w:t>:</w:t>
            </w:r>
          </w:p>
          <w:p w:rsidR="008C23D0" w:rsidRPr="009007BD" w:rsidRDefault="008C23D0" w:rsidP="008E329A">
            <w:pPr>
              <w:numPr>
                <w:ilvl w:val="0"/>
                <w:numId w:val="35"/>
              </w:numPr>
              <w:contextualSpacing/>
              <w:jc w:val="both"/>
              <w:rPr>
                <w:rFonts w:ascii="GHEA Mariam" w:hAnsi="GHEA Mariam"/>
                <w:b/>
                <w:spacing w:val="-6"/>
                <w:lang w:eastAsia="en-US"/>
              </w:rPr>
            </w:pPr>
            <w:r w:rsidRPr="009007BD">
              <w:rPr>
                <w:rFonts w:ascii="GHEA Mariam" w:hAnsi="GHEA Mariam"/>
                <w:b/>
                <w:spacing w:val="-6"/>
                <w:lang w:val="hy-AM" w:eastAsia="en-US"/>
              </w:rPr>
              <w:t>Կարգավորման առարկան</w:t>
            </w:r>
          </w:p>
          <w:p w:rsidR="008C23D0" w:rsidRPr="009007BD" w:rsidRDefault="008C23D0" w:rsidP="00AD5E2E">
            <w:pPr>
              <w:ind w:left="259" w:firstLine="449"/>
              <w:contextualSpacing/>
              <w:jc w:val="both"/>
              <w:rPr>
                <w:rFonts w:ascii="GHEA Mariam" w:hAnsi="GHEA Mariam"/>
                <w:lang w:eastAsia="en-US"/>
              </w:rPr>
            </w:pPr>
            <w:r w:rsidRPr="009007BD">
              <w:rPr>
                <w:rFonts w:ascii="GHEA Mariam" w:hAnsi="GHEA Mariam"/>
                <w:lang w:eastAsia="en-US"/>
              </w:rPr>
              <w:t xml:space="preserve">Լրացումը հնարավորություն կտա առավել նպատակաուղղված և աշխատաշուկայի պահանջարկին համապատասխան անվճար ուսուցմամբ տեղեր հատկացնել, իսկ վճարովի ուսուցմամբ մատուցվող ծառայությունները հնարավորություն կտա ուսումնական հաստատություններին ձևավորել արտաբյուջե` կանոնադրական նպատակներով օգտագործելու համար: </w:t>
            </w:r>
          </w:p>
          <w:p w:rsidR="008C23D0" w:rsidRPr="009007BD" w:rsidRDefault="008C23D0" w:rsidP="00AD5E2E">
            <w:pPr>
              <w:ind w:left="259" w:firstLine="449"/>
              <w:contextualSpacing/>
              <w:jc w:val="both"/>
              <w:rPr>
                <w:rFonts w:ascii="GHEA Mariam" w:hAnsi="GHEA Mariam"/>
                <w:lang w:eastAsia="en-US"/>
              </w:rPr>
            </w:pPr>
            <w:r w:rsidRPr="009007BD">
              <w:rPr>
                <w:rFonts w:ascii="GHEA Mariam" w:hAnsi="GHEA Mariam"/>
                <w:lang w:eastAsia="en-US"/>
              </w:rPr>
              <w:t>Լրացումը հնարավորություն կընձեռի միջին մասնագիտական կրթության արվեստի, առողջապահության և սպորտի ոլորտի մասնագիտությունների գծով բարձր առաջադիմություն ունեցող շրջանավարտներին կրթությունը շարունակել բարձրագույն ուսումնական հաստատություններում համապատասխան մասնագիտությամբ` երկրորդ կուրսում` առկա կամ  հեռակա ուսուցմամբ:</w:t>
            </w:r>
          </w:p>
          <w:p w:rsidR="008C23D0" w:rsidRPr="009007BD" w:rsidRDefault="008C23D0" w:rsidP="008E329A">
            <w:pPr>
              <w:numPr>
                <w:ilvl w:val="0"/>
                <w:numId w:val="35"/>
              </w:numPr>
              <w:contextualSpacing/>
              <w:jc w:val="both"/>
              <w:rPr>
                <w:rFonts w:ascii="GHEA Mariam" w:hAnsi="GHEA Mariam" w:cs="Sylfaen"/>
                <w:b/>
                <w:lang w:val="ru-RU" w:eastAsia="en-US"/>
              </w:rPr>
            </w:pPr>
            <w:r w:rsidRPr="009007BD">
              <w:rPr>
                <w:rFonts w:ascii="GHEA Mariam" w:hAnsi="GHEA Mariam" w:cs="Sylfaen"/>
                <w:b/>
                <w:lang w:val="ru-RU" w:eastAsia="en-US"/>
              </w:rPr>
              <w:t>Ա</w:t>
            </w:r>
            <w:r w:rsidRPr="009007BD">
              <w:rPr>
                <w:rFonts w:ascii="GHEA Mariam" w:hAnsi="GHEA Mariam" w:cs="Sylfaen"/>
                <w:b/>
                <w:lang w:val="hy-AM" w:eastAsia="en-US"/>
              </w:rPr>
              <w:t>կնկալվող</w:t>
            </w:r>
            <w:r w:rsidRPr="009007BD">
              <w:rPr>
                <w:rFonts w:ascii="GHEA Mariam" w:hAnsi="GHEA Mariam" w:cs="Times Armenian"/>
                <w:b/>
                <w:lang w:val="af-ZA" w:eastAsia="en-US"/>
              </w:rPr>
              <w:t xml:space="preserve"> </w:t>
            </w:r>
            <w:r w:rsidRPr="009007BD">
              <w:rPr>
                <w:rFonts w:ascii="GHEA Mariam" w:hAnsi="GHEA Mariam" w:cs="Sylfaen"/>
                <w:b/>
                <w:lang w:val="hy-AM" w:eastAsia="en-US"/>
              </w:rPr>
              <w:t>արդյունքը</w:t>
            </w:r>
          </w:p>
          <w:p w:rsidR="008C23D0" w:rsidRPr="009007BD" w:rsidRDefault="008C23D0" w:rsidP="00AD5E2E">
            <w:pPr>
              <w:jc w:val="both"/>
              <w:rPr>
                <w:rFonts w:ascii="GHEA Mariam" w:hAnsi="GHEA Mariam"/>
                <w:caps/>
                <w:lang w:val="af-ZA"/>
              </w:rPr>
            </w:pPr>
            <w:r w:rsidRPr="009007BD">
              <w:rPr>
                <w:rFonts w:ascii="GHEA Mariam" w:hAnsi="GHEA Mariam"/>
                <w:lang w:val="fr-FR" w:eastAsia="en-US"/>
              </w:rPr>
              <w:tab/>
              <w:t xml:space="preserve">Իրավական ակտում փոփոխություններ կատարելը հնարավորություն կընձեռի </w:t>
            </w:r>
            <w:r w:rsidRPr="009007BD">
              <w:rPr>
                <w:rFonts w:ascii="GHEA Mariam" w:hAnsi="GHEA Mariam"/>
                <w:lang w:eastAsia="en-US"/>
              </w:rPr>
              <w:t>առավել</w:t>
            </w:r>
            <w:r w:rsidRPr="009007BD">
              <w:rPr>
                <w:rFonts w:ascii="GHEA Mariam" w:hAnsi="GHEA Mariam"/>
                <w:lang w:val="fr-FR" w:eastAsia="en-US"/>
              </w:rPr>
              <w:t xml:space="preserve"> </w:t>
            </w:r>
            <w:r w:rsidRPr="009007BD">
              <w:rPr>
                <w:rFonts w:ascii="GHEA Mariam" w:hAnsi="GHEA Mariam"/>
                <w:lang w:eastAsia="en-US"/>
              </w:rPr>
              <w:t>նպատակաուղղված</w:t>
            </w:r>
            <w:r w:rsidRPr="009007BD">
              <w:rPr>
                <w:rFonts w:ascii="GHEA Mariam" w:hAnsi="GHEA Mariam"/>
                <w:lang w:val="fr-FR" w:eastAsia="en-US"/>
              </w:rPr>
              <w:t xml:space="preserve"> </w:t>
            </w:r>
            <w:r w:rsidRPr="009007BD">
              <w:rPr>
                <w:rFonts w:ascii="GHEA Mariam" w:hAnsi="GHEA Mariam"/>
                <w:lang w:eastAsia="en-US"/>
              </w:rPr>
              <w:t>և</w:t>
            </w:r>
            <w:r w:rsidRPr="009007BD">
              <w:rPr>
                <w:rFonts w:ascii="GHEA Mariam" w:hAnsi="GHEA Mariam"/>
                <w:lang w:val="fr-FR" w:eastAsia="en-US"/>
              </w:rPr>
              <w:t xml:space="preserve"> </w:t>
            </w:r>
            <w:r w:rsidRPr="009007BD">
              <w:rPr>
                <w:rFonts w:ascii="GHEA Mariam" w:hAnsi="GHEA Mariam"/>
                <w:lang w:eastAsia="en-US"/>
              </w:rPr>
              <w:t>աշխատաշուկայի</w:t>
            </w:r>
            <w:r w:rsidRPr="009007BD">
              <w:rPr>
                <w:rFonts w:ascii="GHEA Mariam" w:hAnsi="GHEA Mariam"/>
                <w:lang w:val="fr-FR" w:eastAsia="en-US"/>
              </w:rPr>
              <w:t xml:space="preserve"> </w:t>
            </w:r>
            <w:r w:rsidRPr="009007BD">
              <w:rPr>
                <w:rFonts w:ascii="GHEA Mariam" w:hAnsi="GHEA Mariam"/>
                <w:lang w:eastAsia="en-US"/>
              </w:rPr>
              <w:t>պահանջարկին</w:t>
            </w:r>
            <w:r w:rsidRPr="009007BD">
              <w:rPr>
                <w:rFonts w:ascii="GHEA Mariam" w:hAnsi="GHEA Mariam"/>
                <w:lang w:val="fr-FR" w:eastAsia="en-US"/>
              </w:rPr>
              <w:t xml:space="preserve"> </w:t>
            </w:r>
            <w:r w:rsidRPr="009007BD">
              <w:rPr>
                <w:rFonts w:ascii="GHEA Mariam" w:hAnsi="GHEA Mariam"/>
                <w:lang w:eastAsia="en-US"/>
              </w:rPr>
              <w:t>համապատասխան</w:t>
            </w:r>
            <w:r w:rsidRPr="009007BD">
              <w:rPr>
                <w:rFonts w:ascii="GHEA Mariam" w:hAnsi="GHEA Mariam"/>
                <w:lang w:val="fr-FR" w:eastAsia="en-US"/>
              </w:rPr>
              <w:t xml:space="preserve"> </w:t>
            </w:r>
            <w:r w:rsidRPr="009007BD">
              <w:rPr>
                <w:rFonts w:ascii="GHEA Mariam" w:hAnsi="GHEA Mariam"/>
                <w:lang w:eastAsia="en-US"/>
              </w:rPr>
              <w:t>անվճար</w:t>
            </w:r>
            <w:r w:rsidRPr="009007BD">
              <w:rPr>
                <w:rFonts w:ascii="GHEA Mariam" w:hAnsi="GHEA Mariam"/>
                <w:lang w:val="fr-FR" w:eastAsia="en-US"/>
              </w:rPr>
              <w:t xml:space="preserve"> </w:t>
            </w:r>
            <w:r w:rsidRPr="009007BD">
              <w:rPr>
                <w:rFonts w:ascii="GHEA Mariam" w:hAnsi="GHEA Mariam"/>
                <w:lang w:eastAsia="en-US"/>
              </w:rPr>
              <w:t>ուսուցմամբ</w:t>
            </w:r>
            <w:r w:rsidRPr="009007BD">
              <w:rPr>
                <w:rFonts w:ascii="GHEA Mariam" w:hAnsi="GHEA Mariam"/>
                <w:lang w:val="fr-FR" w:eastAsia="en-US"/>
              </w:rPr>
              <w:t xml:space="preserve"> </w:t>
            </w:r>
            <w:r w:rsidRPr="009007BD">
              <w:rPr>
                <w:rFonts w:ascii="GHEA Mariam" w:hAnsi="GHEA Mariam"/>
                <w:lang w:eastAsia="en-US"/>
              </w:rPr>
              <w:t>տեղեր</w:t>
            </w:r>
            <w:r w:rsidRPr="009007BD">
              <w:rPr>
                <w:rFonts w:ascii="GHEA Mariam" w:hAnsi="GHEA Mariam"/>
                <w:lang w:val="fr-FR" w:eastAsia="en-US"/>
              </w:rPr>
              <w:t xml:space="preserve"> </w:t>
            </w:r>
            <w:r w:rsidRPr="009007BD">
              <w:rPr>
                <w:rFonts w:ascii="GHEA Mariam" w:hAnsi="GHEA Mariam"/>
                <w:lang w:eastAsia="en-US"/>
              </w:rPr>
              <w:t>հատկացնել</w:t>
            </w:r>
            <w:r w:rsidRPr="009007BD">
              <w:rPr>
                <w:rFonts w:ascii="GHEA Mariam" w:hAnsi="GHEA Mariam"/>
                <w:lang w:val="fr-FR" w:eastAsia="en-US"/>
              </w:rPr>
              <w:t xml:space="preserve">, </w:t>
            </w:r>
            <w:r w:rsidRPr="009007BD">
              <w:rPr>
                <w:rFonts w:ascii="GHEA Mariam" w:hAnsi="GHEA Mariam"/>
                <w:lang w:eastAsia="en-US"/>
              </w:rPr>
              <w:t>իսկ</w:t>
            </w:r>
            <w:r w:rsidRPr="009007BD">
              <w:rPr>
                <w:rFonts w:ascii="GHEA Mariam" w:hAnsi="GHEA Mariam"/>
                <w:lang w:val="fr-FR" w:eastAsia="en-US"/>
              </w:rPr>
              <w:t xml:space="preserve"> </w:t>
            </w:r>
            <w:r w:rsidRPr="009007BD">
              <w:rPr>
                <w:rFonts w:ascii="GHEA Mariam" w:hAnsi="GHEA Mariam"/>
                <w:lang w:eastAsia="en-US"/>
              </w:rPr>
              <w:t>վճարովի</w:t>
            </w:r>
            <w:r w:rsidRPr="009007BD">
              <w:rPr>
                <w:rFonts w:ascii="GHEA Mariam" w:hAnsi="GHEA Mariam"/>
                <w:lang w:val="fr-FR" w:eastAsia="en-US"/>
              </w:rPr>
              <w:t xml:space="preserve"> </w:t>
            </w:r>
            <w:r w:rsidRPr="009007BD">
              <w:rPr>
                <w:rFonts w:ascii="GHEA Mariam" w:hAnsi="GHEA Mariam"/>
                <w:lang w:eastAsia="en-US"/>
              </w:rPr>
              <w:t>ուսուցմամբ</w:t>
            </w:r>
            <w:r w:rsidRPr="009007BD">
              <w:rPr>
                <w:rFonts w:ascii="GHEA Mariam" w:hAnsi="GHEA Mariam"/>
                <w:lang w:val="fr-FR" w:eastAsia="en-US"/>
              </w:rPr>
              <w:t xml:space="preserve"> </w:t>
            </w:r>
            <w:r w:rsidRPr="009007BD">
              <w:rPr>
                <w:rFonts w:ascii="GHEA Mariam" w:hAnsi="GHEA Mariam"/>
                <w:lang w:eastAsia="en-US"/>
              </w:rPr>
              <w:t>մատուցվող</w:t>
            </w:r>
            <w:r w:rsidRPr="009007BD">
              <w:rPr>
                <w:rFonts w:ascii="GHEA Mariam" w:hAnsi="GHEA Mariam"/>
                <w:lang w:val="fr-FR" w:eastAsia="en-US"/>
              </w:rPr>
              <w:t xml:space="preserve"> </w:t>
            </w:r>
            <w:r w:rsidRPr="009007BD">
              <w:rPr>
                <w:rFonts w:ascii="GHEA Mariam" w:hAnsi="GHEA Mariam"/>
                <w:lang w:eastAsia="en-US"/>
              </w:rPr>
              <w:t>ծառայությունները</w:t>
            </w:r>
            <w:r w:rsidRPr="009007BD">
              <w:rPr>
                <w:rFonts w:ascii="GHEA Mariam" w:hAnsi="GHEA Mariam"/>
                <w:lang w:val="fr-FR" w:eastAsia="en-US"/>
              </w:rPr>
              <w:t xml:space="preserve"> </w:t>
            </w:r>
            <w:r w:rsidRPr="009007BD">
              <w:rPr>
                <w:rFonts w:ascii="GHEA Mariam" w:hAnsi="GHEA Mariam"/>
                <w:lang w:eastAsia="en-US"/>
              </w:rPr>
              <w:t>հնարավորություն</w:t>
            </w:r>
            <w:r w:rsidRPr="009007BD">
              <w:rPr>
                <w:rFonts w:ascii="GHEA Mariam" w:hAnsi="GHEA Mariam"/>
                <w:lang w:val="fr-FR" w:eastAsia="en-US"/>
              </w:rPr>
              <w:t xml:space="preserve"> </w:t>
            </w:r>
            <w:r w:rsidRPr="009007BD">
              <w:rPr>
                <w:rFonts w:ascii="GHEA Mariam" w:hAnsi="GHEA Mariam"/>
                <w:lang w:eastAsia="en-US"/>
              </w:rPr>
              <w:t>կտան</w:t>
            </w:r>
            <w:r w:rsidRPr="009007BD">
              <w:rPr>
                <w:rFonts w:ascii="GHEA Mariam" w:hAnsi="GHEA Mariam"/>
                <w:lang w:val="fr-FR" w:eastAsia="en-US"/>
              </w:rPr>
              <w:t xml:space="preserve"> </w:t>
            </w:r>
            <w:r w:rsidRPr="009007BD">
              <w:rPr>
                <w:rFonts w:ascii="GHEA Mariam" w:hAnsi="GHEA Mariam"/>
                <w:lang w:eastAsia="en-US"/>
              </w:rPr>
              <w:t>ուսումնական</w:t>
            </w:r>
            <w:r w:rsidRPr="009007BD">
              <w:rPr>
                <w:rFonts w:ascii="GHEA Mariam" w:hAnsi="GHEA Mariam"/>
                <w:lang w:val="fr-FR" w:eastAsia="en-US"/>
              </w:rPr>
              <w:t xml:space="preserve"> </w:t>
            </w:r>
            <w:r w:rsidRPr="009007BD">
              <w:rPr>
                <w:rFonts w:ascii="GHEA Mariam" w:hAnsi="GHEA Mariam"/>
                <w:lang w:eastAsia="en-US"/>
              </w:rPr>
              <w:t>հաստատություններին</w:t>
            </w:r>
            <w:r w:rsidRPr="009007BD">
              <w:rPr>
                <w:rFonts w:ascii="GHEA Mariam" w:hAnsi="GHEA Mariam"/>
                <w:lang w:val="fr-FR" w:eastAsia="en-US"/>
              </w:rPr>
              <w:t xml:space="preserve"> </w:t>
            </w:r>
            <w:r w:rsidRPr="009007BD">
              <w:rPr>
                <w:rFonts w:ascii="GHEA Mariam" w:hAnsi="GHEA Mariam"/>
                <w:lang w:eastAsia="en-US"/>
              </w:rPr>
              <w:t>ձևավորել</w:t>
            </w:r>
            <w:r w:rsidRPr="009007BD">
              <w:rPr>
                <w:rFonts w:ascii="GHEA Mariam" w:hAnsi="GHEA Mariam"/>
                <w:lang w:val="fr-FR" w:eastAsia="en-US"/>
              </w:rPr>
              <w:t xml:space="preserve"> </w:t>
            </w:r>
            <w:r w:rsidRPr="009007BD">
              <w:rPr>
                <w:rFonts w:ascii="GHEA Mariam" w:hAnsi="GHEA Mariam"/>
                <w:lang w:eastAsia="en-US"/>
              </w:rPr>
              <w:t>արտաբյուջե</w:t>
            </w:r>
            <w:r w:rsidRPr="009007BD">
              <w:rPr>
                <w:rFonts w:ascii="GHEA Mariam" w:hAnsi="GHEA Mariam"/>
                <w:lang w:val="fr-FR" w:eastAsia="en-US"/>
              </w:rPr>
              <w:t xml:space="preserve">` </w:t>
            </w:r>
            <w:r w:rsidRPr="009007BD">
              <w:rPr>
                <w:rFonts w:ascii="GHEA Mariam" w:hAnsi="GHEA Mariam"/>
                <w:lang w:eastAsia="en-US"/>
              </w:rPr>
              <w:t>կանոնադրական</w:t>
            </w:r>
            <w:r w:rsidRPr="009007BD">
              <w:rPr>
                <w:rFonts w:ascii="GHEA Mariam" w:hAnsi="GHEA Mariam"/>
                <w:lang w:val="fr-FR" w:eastAsia="en-US"/>
              </w:rPr>
              <w:t xml:space="preserve"> </w:t>
            </w:r>
            <w:r w:rsidRPr="009007BD">
              <w:rPr>
                <w:rFonts w:ascii="GHEA Mariam" w:hAnsi="GHEA Mariam"/>
                <w:lang w:eastAsia="en-US"/>
              </w:rPr>
              <w:t>նպատակներով</w:t>
            </w:r>
            <w:r w:rsidRPr="009007BD">
              <w:rPr>
                <w:rFonts w:ascii="GHEA Mariam" w:hAnsi="GHEA Mariam"/>
                <w:lang w:val="fr-FR" w:eastAsia="en-US"/>
              </w:rPr>
              <w:t xml:space="preserve"> </w:t>
            </w:r>
            <w:r w:rsidRPr="009007BD">
              <w:rPr>
                <w:rFonts w:ascii="GHEA Mariam" w:hAnsi="GHEA Mariam"/>
                <w:lang w:eastAsia="en-US"/>
              </w:rPr>
              <w:t>օգտագործելու</w:t>
            </w:r>
            <w:r w:rsidRPr="009007BD">
              <w:rPr>
                <w:rFonts w:ascii="GHEA Mariam" w:hAnsi="GHEA Mariam"/>
                <w:lang w:val="fr-FR" w:eastAsia="en-US"/>
              </w:rPr>
              <w:t xml:space="preserve"> </w:t>
            </w:r>
            <w:r w:rsidRPr="009007BD">
              <w:rPr>
                <w:rFonts w:ascii="GHEA Mariam" w:hAnsi="GHEA Mariam"/>
                <w:lang w:eastAsia="en-US"/>
              </w:rPr>
              <w:t>համար</w:t>
            </w:r>
            <w:r w:rsidRPr="009007BD">
              <w:rPr>
                <w:rFonts w:ascii="GHEA Mariam" w:hAnsi="GHEA Mariam"/>
                <w:lang w:val="fr-FR" w:eastAsia="en-US"/>
              </w:rPr>
              <w:t xml:space="preserve">: </w:t>
            </w:r>
            <w:r w:rsidRPr="009007BD">
              <w:rPr>
                <w:rFonts w:ascii="GHEA Mariam" w:hAnsi="GHEA Mariam"/>
                <w:lang w:eastAsia="en-US"/>
              </w:rPr>
              <w:t>Լրացումը</w:t>
            </w:r>
            <w:r w:rsidRPr="009007BD">
              <w:rPr>
                <w:rFonts w:ascii="GHEA Mariam" w:hAnsi="GHEA Mariam"/>
                <w:lang w:val="fr-FR" w:eastAsia="en-US"/>
              </w:rPr>
              <w:t xml:space="preserve"> </w:t>
            </w:r>
            <w:r w:rsidRPr="009007BD">
              <w:rPr>
                <w:rFonts w:ascii="GHEA Mariam" w:hAnsi="GHEA Mariam"/>
                <w:lang w:eastAsia="en-US"/>
              </w:rPr>
              <w:t>հնարավորություն</w:t>
            </w:r>
            <w:r w:rsidRPr="009007BD">
              <w:rPr>
                <w:rFonts w:ascii="GHEA Mariam" w:hAnsi="GHEA Mariam"/>
                <w:lang w:val="fr-FR" w:eastAsia="en-US"/>
              </w:rPr>
              <w:t xml:space="preserve"> </w:t>
            </w:r>
            <w:r w:rsidRPr="009007BD">
              <w:rPr>
                <w:rFonts w:ascii="GHEA Mariam" w:hAnsi="GHEA Mariam"/>
                <w:lang w:eastAsia="en-US"/>
              </w:rPr>
              <w:t>կընձեռի</w:t>
            </w:r>
            <w:r w:rsidRPr="009007BD">
              <w:rPr>
                <w:rFonts w:ascii="GHEA Mariam" w:hAnsi="GHEA Mariam"/>
                <w:lang w:val="fr-FR" w:eastAsia="en-US"/>
              </w:rPr>
              <w:t xml:space="preserve"> նաև </w:t>
            </w:r>
            <w:r w:rsidRPr="009007BD">
              <w:rPr>
                <w:rFonts w:ascii="GHEA Mariam" w:hAnsi="GHEA Mariam"/>
                <w:lang w:eastAsia="en-US"/>
              </w:rPr>
              <w:t>միջին</w:t>
            </w:r>
            <w:r w:rsidRPr="009007BD">
              <w:rPr>
                <w:rFonts w:ascii="GHEA Mariam" w:hAnsi="GHEA Mariam"/>
                <w:lang w:val="fr-FR" w:eastAsia="en-US"/>
              </w:rPr>
              <w:t xml:space="preserve"> </w:t>
            </w:r>
            <w:r w:rsidRPr="009007BD">
              <w:rPr>
                <w:rFonts w:ascii="GHEA Mariam" w:hAnsi="GHEA Mariam"/>
                <w:lang w:eastAsia="en-US"/>
              </w:rPr>
              <w:t>մասնագիտական</w:t>
            </w:r>
            <w:r w:rsidRPr="009007BD">
              <w:rPr>
                <w:rFonts w:ascii="GHEA Mariam" w:hAnsi="GHEA Mariam"/>
                <w:lang w:val="fr-FR" w:eastAsia="en-US"/>
              </w:rPr>
              <w:t xml:space="preserve"> </w:t>
            </w:r>
            <w:r w:rsidRPr="009007BD">
              <w:rPr>
                <w:rFonts w:ascii="GHEA Mariam" w:hAnsi="GHEA Mariam"/>
                <w:lang w:eastAsia="en-US"/>
              </w:rPr>
              <w:t>կրթության</w:t>
            </w:r>
            <w:r w:rsidRPr="009007BD">
              <w:rPr>
                <w:rFonts w:ascii="GHEA Mariam" w:hAnsi="GHEA Mariam"/>
                <w:lang w:val="fr-FR" w:eastAsia="en-US"/>
              </w:rPr>
              <w:t xml:space="preserve"> </w:t>
            </w:r>
            <w:r w:rsidRPr="009007BD">
              <w:rPr>
                <w:rFonts w:ascii="GHEA Mariam" w:hAnsi="GHEA Mariam"/>
                <w:lang w:eastAsia="en-US"/>
              </w:rPr>
              <w:t>արվեստի</w:t>
            </w:r>
            <w:r w:rsidRPr="009007BD">
              <w:rPr>
                <w:rFonts w:ascii="GHEA Mariam" w:hAnsi="GHEA Mariam"/>
                <w:lang w:val="fr-FR" w:eastAsia="en-US"/>
              </w:rPr>
              <w:t xml:space="preserve">, </w:t>
            </w:r>
            <w:r w:rsidRPr="009007BD">
              <w:rPr>
                <w:rFonts w:ascii="GHEA Mariam" w:hAnsi="GHEA Mariam"/>
                <w:lang w:eastAsia="en-US"/>
              </w:rPr>
              <w:t>առողջապահության</w:t>
            </w:r>
            <w:r w:rsidRPr="009007BD">
              <w:rPr>
                <w:rFonts w:ascii="GHEA Mariam" w:hAnsi="GHEA Mariam"/>
                <w:lang w:val="fr-FR" w:eastAsia="en-US"/>
              </w:rPr>
              <w:t xml:space="preserve"> </w:t>
            </w:r>
            <w:r w:rsidRPr="009007BD">
              <w:rPr>
                <w:rFonts w:ascii="GHEA Mariam" w:hAnsi="GHEA Mariam"/>
                <w:lang w:eastAsia="en-US"/>
              </w:rPr>
              <w:t>և</w:t>
            </w:r>
            <w:r w:rsidRPr="009007BD">
              <w:rPr>
                <w:rFonts w:ascii="GHEA Mariam" w:hAnsi="GHEA Mariam"/>
                <w:lang w:val="fr-FR" w:eastAsia="en-US"/>
              </w:rPr>
              <w:t xml:space="preserve"> </w:t>
            </w:r>
            <w:r w:rsidRPr="009007BD">
              <w:rPr>
                <w:rFonts w:ascii="GHEA Mariam" w:hAnsi="GHEA Mariam"/>
                <w:lang w:eastAsia="en-US"/>
              </w:rPr>
              <w:t>սպորտի</w:t>
            </w:r>
            <w:r w:rsidRPr="009007BD">
              <w:rPr>
                <w:rFonts w:ascii="GHEA Mariam" w:hAnsi="GHEA Mariam"/>
                <w:lang w:val="fr-FR" w:eastAsia="en-US"/>
              </w:rPr>
              <w:t xml:space="preserve"> </w:t>
            </w:r>
            <w:r w:rsidRPr="009007BD">
              <w:rPr>
                <w:rFonts w:ascii="GHEA Mariam" w:hAnsi="GHEA Mariam"/>
                <w:lang w:eastAsia="en-US"/>
              </w:rPr>
              <w:t>ոլորտի</w:t>
            </w:r>
            <w:r w:rsidRPr="009007BD">
              <w:rPr>
                <w:rFonts w:ascii="GHEA Mariam" w:hAnsi="GHEA Mariam"/>
                <w:lang w:val="fr-FR" w:eastAsia="en-US"/>
              </w:rPr>
              <w:t xml:space="preserve"> </w:t>
            </w:r>
            <w:r w:rsidRPr="009007BD">
              <w:rPr>
                <w:rFonts w:ascii="GHEA Mariam" w:hAnsi="GHEA Mariam"/>
                <w:lang w:eastAsia="en-US"/>
              </w:rPr>
              <w:t>մասնագիտությունների</w:t>
            </w:r>
            <w:r w:rsidRPr="009007BD">
              <w:rPr>
                <w:rFonts w:ascii="GHEA Mariam" w:hAnsi="GHEA Mariam"/>
                <w:lang w:val="fr-FR" w:eastAsia="en-US"/>
              </w:rPr>
              <w:t xml:space="preserve"> </w:t>
            </w:r>
            <w:r w:rsidRPr="009007BD">
              <w:rPr>
                <w:rFonts w:ascii="GHEA Mariam" w:hAnsi="GHEA Mariam"/>
                <w:lang w:eastAsia="en-US"/>
              </w:rPr>
              <w:t>գծով</w:t>
            </w:r>
            <w:r w:rsidRPr="009007BD">
              <w:rPr>
                <w:rFonts w:ascii="GHEA Mariam" w:hAnsi="GHEA Mariam"/>
                <w:lang w:val="fr-FR" w:eastAsia="en-US"/>
              </w:rPr>
              <w:t xml:space="preserve"> </w:t>
            </w:r>
            <w:r w:rsidRPr="009007BD">
              <w:rPr>
                <w:rFonts w:ascii="GHEA Mariam" w:hAnsi="GHEA Mariam"/>
                <w:lang w:eastAsia="en-US"/>
              </w:rPr>
              <w:t>բարձր</w:t>
            </w:r>
            <w:r w:rsidRPr="009007BD">
              <w:rPr>
                <w:rFonts w:ascii="GHEA Mariam" w:hAnsi="GHEA Mariam"/>
                <w:lang w:val="fr-FR" w:eastAsia="en-US"/>
              </w:rPr>
              <w:t xml:space="preserve"> </w:t>
            </w:r>
            <w:r w:rsidRPr="009007BD">
              <w:rPr>
                <w:rFonts w:ascii="GHEA Mariam" w:hAnsi="GHEA Mariam"/>
                <w:lang w:eastAsia="en-US"/>
              </w:rPr>
              <w:t>առաջադիմություն</w:t>
            </w:r>
            <w:r w:rsidRPr="009007BD">
              <w:rPr>
                <w:rFonts w:ascii="GHEA Mariam" w:hAnsi="GHEA Mariam"/>
                <w:lang w:val="fr-FR" w:eastAsia="en-US"/>
              </w:rPr>
              <w:t xml:space="preserve"> </w:t>
            </w:r>
            <w:r w:rsidRPr="009007BD">
              <w:rPr>
                <w:rFonts w:ascii="GHEA Mariam" w:hAnsi="GHEA Mariam"/>
                <w:lang w:eastAsia="en-US"/>
              </w:rPr>
              <w:t>ունեցող</w:t>
            </w:r>
            <w:r w:rsidRPr="009007BD">
              <w:rPr>
                <w:rFonts w:ascii="GHEA Mariam" w:hAnsi="GHEA Mariam"/>
                <w:lang w:val="fr-FR" w:eastAsia="en-US"/>
              </w:rPr>
              <w:t xml:space="preserve"> </w:t>
            </w:r>
            <w:r w:rsidRPr="009007BD">
              <w:rPr>
                <w:rFonts w:ascii="GHEA Mariam" w:hAnsi="GHEA Mariam"/>
                <w:lang w:eastAsia="en-US"/>
              </w:rPr>
              <w:t>շրջանավարտներին</w:t>
            </w:r>
            <w:r w:rsidRPr="009007BD">
              <w:rPr>
                <w:rFonts w:ascii="GHEA Mariam" w:hAnsi="GHEA Mariam"/>
                <w:lang w:val="fr-FR" w:eastAsia="en-US"/>
              </w:rPr>
              <w:t xml:space="preserve"> </w:t>
            </w:r>
            <w:r w:rsidRPr="009007BD">
              <w:rPr>
                <w:rFonts w:ascii="GHEA Mariam" w:hAnsi="GHEA Mariam"/>
                <w:shd w:val="clear" w:color="auto" w:fill="FFFFFF"/>
                <w:lang w:eastAsia="en-US"/>
              </w:rPr>
              <w:t>կրթությունը</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շարունակել</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բարձրագույն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ուսումնական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հաստատություններում</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համապատասխան</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մասնագիտությամբ</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երկրորդ</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կուրսում</w:t>
            </w:r>
            <w:r w:rsidRPr="009007BD">
              <w:rPr>
                <w:rFonts w:ascii="GHEA Mariam" w:hAnsi="GHEA Mariam"/>
                <w:shd w:val="clear" w:color="auto" w:fill="FFFFFF"/>
                <w:lang w:val="fr-FR" w:eastAsia="en-US"/>
              </w:rPr>
              <w:t xml:space="preserve">` </w:t>
            </w:r>
            <w:r w:rsidRPr="009007BD">
              <w:rPr>
                <w:rFonts w:ascii="GHEA Mariam" w:hAnsi="GHEA Mariam"/>
                <w:shd w:val="clear" w:color="auto" w:fill="FFFFFF"/>
                <w:lang w:eastAsia="en-US"/>
              </w:rPr>
              <w:t>առկա</w:t>
            </w:r>
            <w:r w:rsidRPr="009007BD">
              <w:rPr>
                <w:rFonts w:ascii="GHEA Mariam" w:hAnsi="GHEA Mariam"/>
                <w:shd w:val="clear" w:color="auto" w:fill="FFFFFF"/>
                <w:lang w:val="fr-FR" w:eastAsia="en-US"/>
              </w:rPr>
              <w:t xml:space="preserve"> կամ հեռակա </w:t>
            </w:r>
            <w:r w:rsidRPr="009007BD">
              <w:rPr>
                <w:rFonts w:ascii="GHEA Mariam" w:hAnsi="GHEA Mariam"/>
                <w:shd w:val="clear" w:color="auto" w:fill="FFFFFF"/>
                <w:lang w:eastAsia="en-US"/>
              </w:rPr>
              <w:t>ուսուցմամբ</w:t>
            </w:r>
            <w:r w:rsidRPr="009007BD">
              <w:rPr>
                <w:rFonts w:ascii="GHEA Mariam" w:hAnsi="GHEA Mariam"/>
                <w:shd w:val="clear" w:color="auto" w:fill="FFFFFF"/>
                <w:lang w:val="fr-FR" w:eastAsia="en-US"/>
              </w:rPr>
              <w:t>:</w:t>
            </w:r>
          </w:p>
        </w:tc>
      </w:tr>
      <w:tr w:rsidR="008C23D0" w:rsidRPr="009B79C9"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152</w:t>
            </w:r>
          </w:p>
        </w:tc>
        <w:tc>
          <w:tcPr>
            <w:tcW w:w="10632" w:type="dxa"/>
          </w:tcPr>
          <w:p w:rsidR="008C23D0" w:rsidRPr="009007BD" w:rsidRDefault="008C23D0" w:rsidP="00AD5E2E">
            <w:pPr>
              <w:contextualSpacing/>
              <w:jc w:val="center"/>
              <w:rPr>
                <w:rFonts w:ascii="GHEA Mariam" w:hAnsi="GHEA Mariam"/>
                <w:b/>
                <w:spacing w:val="-6"/>
                <w:lang w:val="fr-FR" w:eastAsia="en-US"/>
              </w:rPr>
            </w:pPr>
            <w:r w:rsidRPr="009007BD">
              <w:rPr>
                <w:rFonts w:ascii="GHEA Mariam" w:hAnsi="GHEA Mariam"/>
                <w:b/>
                <w:lang w:val="af-ZA" w:eastAsia="en-US"/>
              </w:rPr>
              <w:t>ԲԱՐՁՐԱԳՈՒՅՆ ԿՐԹՈՒԹՅԱՆ ԿԱՌԱՎԱՐՄԱՆ ՀԱՄԱԿԱՐԳԻ ԱՊԱՔԱՂԱՔԱԿԱՆԱՑՈՒՄ, ԱԿԱԴԵՄԻԱԿԱՆ ԱԶԱՏՈՒԹՅԱՆ ԱՊԱՀՈՎՈՒՄ, ՈԼՈՐՏԻ ԱՐԴՅՈՒՆԱՎԵՏՈՒԹ-ՅԱՆ ԲԱՐՁՐԱՑՈՒՄ</w:t>
            </w:r>
          </w:p>
          <w:p w:rsidR="008C23D0" w:rsidRPr="009007BD" w:rsidRDefault="008C23D0" w:rsidP="008E329A">
            <w:pPr>
              <w:numPr>
                <w:ilvl w:val="0"/>
                <w:numId w:val="37"/>
              </w:numPr>
              <w:ind w:left="0" w:firstLine="284"/>
              <w:contextualSpacing/>
              <w:jc w:val="both"/>
              <w:rPr>
                <w:rFonts w:ascii="GHEA Mariam" w:hAnsi="GHEA Mariam"/>
                <w:b/>
                <w:lang w:val="af-ZA" w:eastAsia="en-US"/>
              </w:rPr>
            </w:pPr>
            <w:r w:rsidRPr="009007BD">
              <w:rPr>
                <w:rFonts w:ascii="GHEA Mariam" w:hAnsi="GHEA Mariam" w:cs="Sylfaen"/>
                <w:b/>
                <w:lang w:val="ru-RU" w:eastAsia="en-US"/>
              </w:rPr>
              <w:t>Միջոցառման</w:t>
            </w:r>
            <w:r w:rsidRPr="009007BD">
              <w:rPr>
                <w:rFonts w:ascii="GHEA Mariam" w:hAnsi="GHEA Mariam"/>
                <w:b/>
                <w:lang w:val="et-EE" w:eastAsia="en-US"/>
              </w:rPr>
              <w:t xml:space="preserve"> </w:t>
            </w:r>
            <w:r w:rsidRPr="009007BD">
              <w:rPr>
                <w:rFonts w:ascii="GHEA Mariam" w:hAnsi="GHEA Mariam" w:cs="Sylfaen"/>
                <w:b/>
                <w:lang w:eastAsia="en-US"/>
              </w:rPr>
              <w:t>անհրաժեշտությունը</w:t>
            </w:r>
            <w:r w:rsidRPr="009007BD">
              <w:rPr>
                <w:rFonts w:ascii="GHEA Mariam" w:hAnsi="GHEA Mariam"/>
                <w:b/>
                <w:lang w:val="af-ZA" w:eastAsia="en-US"/>
              </w:rPr>
              <w:t xml:space="preserve"> </w:t>
            </w:r>
            <w:r w:rsidRPr="009007BD">
              <w:rPr>
                <w:rFonts w:ascii="GHEA Mariam" w:hAnsi="GHEA Mariam"/>
                <w:b/>
                <w:lang w:val="ru-RU" w:eastAsia="en-US"/>
              </w:rPr>
              <w:t>և</w:t>
            </w:r>
            <w:r w:rsidRPr="009007BD">
              <w:rPr>
                <w:rFonts w:ascii="GHEA Mariam" w:hAnsi="GHEA Mariam"/>
                <w:b/>
                <w:lang w:val="af-ZA" w:eastAsia="en-US"/>
              </w:rPr>
              <w:t xml:space="preserve"> </w:t>
            </w:r>
            <w:r w:rsidRPr="009007BD">
              <w:rPr>
                <w:rFonts w:ascii="GHEA Mariam" w:hAnsi="GHEA Mariam" w:cs="Sylfaen"/>
                <w:b/>
                <w:lang w:eastAsia="en-US"/>
              </w:rPr>
              <w:t>նպատակը</w:t>
            </w:r>
          </w:p>
          <w:p w:rsidR="008C23D0" w:rsidRPr="009007BD" w:rsidRDefault="008C23D0" w:rsidP="00AD5E2E">
            <w:pPr>
              <w:ind w:firstLine="284"/>
              <w:contextualSpacing/>
              <w:jc w:val="both"/>
              <w:rPr>
                <w:rFonts w:ascii="GHEA Mariam" w:hAnsi="GHEA Mariam" w:cs="Arian AMU"/>
                <w:lang w:val="et-EE" w:eastAsia="en-US"/>
              </w:rPr>
            </w:pPr>
            <w:r w:rsidRPr="009007BD">
              <w:rPr>
                <w:rFonts w:ascii="GHEA Mariam" w:hAnsi="GHEA Mariam"/>
                <w:lang w:val="af-ZA" w:eastAsia="en-US"/>
              </w:rPr>
              <w:t xml:space="preserve">    «</w:t>
            </w:r>
            <w:r w:rsidRPr="009007BD">
              <w:rPr>
                <w:rFonts w:ascii="GHEA Mariam" w:hAnsi="GHEA Mariam" w:cs="Sylfaen"/>
                <w:lang w:eastAsia="en-US"/>
              </w:rPr>
              <w:t>Բարձրագույն</w:t>
            </w:r>
            <w:r w:rsidRPr="009007BD">
              <w:rPr>
                <w:rFonts w:ascii="GHEA Mariam" w:hAnsi="GHEA Mariam" w:cs="Arial Armenian"/>
                <w:lang w:val="af-ZA" w:eastAsia="en-US"/>
              </w:rPr>
              <w:t xml:space="preserve"> </w:t>
            </w:r>
            <w:r w:rsidRPr="009007BD">
              <w:rPr>
                <w:rFonts w:ascii="GHEA Mariam" w:hAnsi="GHEA Mariam" w:cs="Sylfaen"/>
                <w:lang w:eastAsia="en-US"/>
              </w:rPr>
              <w:t>կրթության</w:t>
            </w:r>
            <w:r w:rsidRPr="009007BD">
              <w:rPr>
                <w:rFonts w:ascii="GHEA Mariam" w:hAnsi="GHEA Mariam" w:cs="Arial Armenian"/>
                <w:lang w:val="af-ZA" w:eastAsia="en-US"/>
              </w:rPr>
              <w:t xml:space="preserve"> </w:t>
            </w:r>
            <w:r w:rsidRPr="009007BD">
              <w:rPr>
                <w:rFonts w:ascii="GHEA Mariam" w:hAnsi="GHEA Mariam" w:cs="Sylfaen"/>
                <w:lang w:eastAsia="en-US"/>
              </w:rPr>
              <w:t>մասին</w:t>
            </w:r>
            <w:r w:rsidRPr="009007BD">
              <w:rPr>
                <w:rFonts w:ascii="GHEA Mariam" w:hAnsi="GHEA Mariam"/>
                <w:bCs/>
                <w:spacing w:val="-8"/>
                <w:lang w:val="af-ZA" w:eastAsia="en-US"/>
              </w:rPr>
              <w:t>»</w:t>
            </w:r>
            <w:r w:rsidRPr="009007BD">
              <w:rPr>
                <w:rFonts w:ascii="GHEA Mariam" w:hAnsi="GHEA Mariam"/>
                <w:lang w:val="af-ZA" w:eastAsia="en-US"/>
              </w:rPr>
              <w:t xml:space="preserve"> </w:t>
            </w:r>
            <w:r w:rsidRPr="009007BD">
              <w:rPr>
                <w:rFonts w:ascii="GHEA Mariam" w:hAnsi="GHEA Mariam" w:cs="Sylfaen"/>
                <w:lang w:eastAsia="en-US"/>
              </w:rPr>
              <w:t>Հայաստանի</w:t>
            </w:r>
            <w:r w:rsidRPr="009007BD">
              <w:rPr>
                <w:rFonts w:ascii="GHEA Mariam" w:hAnsi="GHEA Mariam" w:cs="Arial Armenian"/>
                <w:lang w:val="af-ZA" w:eastAsia="en-US"/>
              </w:rPr>
              <w:t xml:space="preserve"> </w:t>
            </w:r>
            <w:r w:rsidRPr="009007BD">
              <w:rPr>
                <w:rFonts w:ascii="GHEA Mariam" w:hAnsi="GHEA Mariam" w:cs="Sylfaen"/>
                <w:lang w:eastAsia="en-US"/>
              </w:rPr>
              <w:t>Հանրապետության</w:t>
            </w:r>
            <w:r w:rsidRPr="009007BD">
              <w:rPr>
                <w:rFonts w:ascii="GHEA Mariam" w:hAnsi="GHEA Mariam" w:cs="Arial Armenian"/>
                <w:lang w:val="af-ZA" w:eastAsia="en-US"/>
              </w:rPr>
              <w:t xml:space="preserve"> </w:t>
            </w:r>
            <w:r w:rsidRPr="009007BD">
              <w:rPr>
                <w:rFonts w:ascii="GHEA Mariam" w:hAnsi="GHEA Mariam" w:cs="Sylfaen"/>
                <w:lang w:eastAsia="en-US"/>
              </w:rPr>
              <w:t>նոր</w:t>
            </w:r>
            <w:r w:rsidRPr="009007BD">
              <w:rPr>
                <w:rFonts w:ascii="GHEA Mariam" w:hAnsi="GHEA Mariam"/>
                <w:lang w:val="et-EE" w:eastAsia="en-US"/>
              </w:rPr>
              <w:t xml:space="preserve"> </w:t>
            </w:r>
            <w:r w:rsidRPr="009007BD">
              <w:rPr>
                <w:rFonts w:ascii="GHEA Mariam" w:hAnsi="GHEA Mariam" w:cs="Sylfaen"/>
                <w:lang w:eastAsia="en-US"/>
              </w:rPr>
              <w:t>օրենքի</w:t>
            </w:r>
            <w:r w:rsidRPr="009007BD">
              <w:rPr>
                <w:rFonts w:ascii="GHEA Mariam" w:hAnsi="GHEA Mariam" w:cs="Arial Armenian"/>
                <w:lang w:val="af-ZA" w:eastAsia="en-US"/>
              </w:rPr>
              <w:t xml:space="preserve"> </w:t>
            </w:r>
            <w:r w:rsidRPr="009007BD">
              <w:rPr>
                <w:rFonts w:ascii="GHEA Mariam" w:hAnsi="GHEA Mariam" w:cs="Sylfaen"/>
                <w:lang w:eastAsia="en-US"/>
              </w:rPr>
              <w:t>նախագծի</w:t>
            </w:r>
            <w:r w:rsidRPr="009007BD">
              <w:rPr>
                <w:rFonts w:ascii="GHEA Mariam" w:hAnsi="GHEA Mariam" w:cs="Arial Armenian"/>
                <w:lang w:val="af-ZA" w:eastAsia="en-US"/>
              </w:rPr>
              <w:t xml:space="preserve"> </w:t>
            </w:r>
            <w:r w:rsidRPr="009007BD">
              <w:rPr>
                <w:rFonts w:ascii="GHEA Mariam" w:hAnsi="GHEA Mariam" w:cs="Sylfaen"/>
                <w:lang w:eastAsia="en-US"/>
              </w:rPr>
              <w:t>ընդունումը</w:t>
            </w:r>
            <w:r w:rsidRPr="009007BD">
              <w:rPr>
                <w:rFonts w:ascii="GHEA Mariam" w:hAnsi="GHEA Mariam" w:cs="Arial Armenian"/>
                <w:lang w:val="af-ZA" w:eastAsia="en-US"/>
              </w:rPr>
              <w:t xml:space="preserve"> </w:t>
            </w:r>
            <w:r w:rsidRPr="009007BD">
              <w:rPr>
                <w:rFonts w:ascii="GHEA Mariam" w:hAnsi="GHEA Mariam" w:cs="Sylfaen"/>
                <w:lang w:eastAsia="en-US"/>
              </w:rPr>
              <w:t>պայմանավորված</w:t>
            </w:r>
            <w:r w:rsidRPr="009007BD">
              <w:rPr>
                <w:rFonts w:ascii="GHEA Mariam" w:hAnsi="GHEA Mariam" w:cs="Arial Armenian"/>
                <w:lang w:val="af-ZA" w:eastAsia="en-US"/>
              </w:rPr>
              <w:t xml:space="preserve"> </w:t>
            </w:r>
            <w:r w:rsidRPr="009007BD">
              <w:rPr>
                <w:rFonts w:ascii="GHEA Mariam" w:hAnsi="GHEA Mariam" w:cs="Sylfaen"/>
                <w:lang w:eastAsia="en-US"/>
              </w:rPr>
              <w:t>է</w:t>
            </w:r>
            <w:r w:rsidRPr="009007BD">
              <w:rPr>
                <w:rFonts w:ascii="GHEA Mariam" w:hAnsi="GHEA Mariam" w:cs="Arial Armenian"/>
                <w:lang w:val="af-ZA" w:eastAsia="en-US"/>
              </w:rPr>
              <w:t xml:space="preserve"> </w:t>
            </w:r>
            <w:r w:rsidRPr="009007BD">
              <w:rPr>
                <w:rFonts w:ascii="GHEA Mariam" w:hAnsi="GHEA Mariam" w:cs="Sylfaen"/>
                <w:bCs/>
                <w:lang w:eastAsia="en-US"/>
              </w:rPr>
              <w:t>բարձրագույն</w:t>
            </w:r>
            <w:r w:rsidRPr="009007BD">
              <w:rPr>
                <w:rFonts w:ascii="GHEA Mariam" w:hAnsi="GHEA Mariam" w:cs="Arial Armenian"/>
                <w:bCs/>
                <w:lang w:val="af-ZA" w:eastAsia="en-US"/>
              </w:rPr>
              <w:t xml:space="preserve"> </w:t>
            </w:r>
            <w:r w:rsidRPr="009007BD">
              <w:rPr>
                <w:rFonts w:ascii="GHEA Mariam" w:hAnsi="GHEA Mariam" w:cs="Sylfaen"/>
                <w:bCs/>
                <w:lang w:eastAsia="en-US"/>
              </w:rPr>
              <w:t>կրթության</w:t>
            </w:r>
            <w:r w:rsidRPr="009007BD">
              <w:rPr>
                <w:rFonts w:ascii="GHEA Mariam" w:hAnsi="GHEA Mariam" w:cs="Arial Armenian"/>
                <w:bCs/>
                <w:lang w:val="af-ZA" w:eastAsia="en-US"/>
              </w:rPr>
              <w:t xml:space="preserve"> </w:t>
            </w:r>
            <w:r w:rsidRPr="009007BD">
              <w:rPr>
                <w:rFonts w:ascii="GHEA Mariam" w:hAnsi="GHEA Mariam" w:cs="Sylfaen"/>
                <w:bCs/>
                <w:lang w:eastAsia="en-US"/>
              </w:rPr>
              <w:t>զարգացմամբ</w:t>
            </w:r>
            <w:r w:rsidRPr="009007BD">
              <w:rPr>
                <w:rFonts w:ascii="GHEA Mariam" w:hAnsi="GHEA Mariam" w:cs="Arial Armenian"/>
                <w:bCs/>
                <w:lang w:val="af-ZA" w:eastAsia="en-US"/>
              </w:rPr>
              <w:t xml:space="preserve"> </w:t>
            </w:r>
            <w:r w:rsidRPr="009007BD">
              <w:rPr>
                <w:rFonts w:ascii="GHEA Mariam" w:hAnsi="GHEA Mariam" w:cs="Sylfaen"/>
                <w:bCs/>
                <w:lang w:eastAsia="en-US"/>
              </w:rPr>
              <w:t>և</w:t>
            </w:r>
            <w:r w:rsidRPr="009007BD">
              <w:rPr>
                <w:rFonts w:ascii="GHEA Mariam" w:hAnsi="GHEA Mariam" w:cs="Arial Armenian"/>
                <w:bCs/>
                <w:lang w:val="af-ZA" w:eastAsia="en-US"/>
              </w:rPr>
              <w:t xml:space="preserve"> </w:t>
            </w:r>
            <w:r w:rsidRPr="009007BD">
              <w:rPr>
                <w:rFonts w:ascii="GHEA Mariam" w:hAnsi="GHEA Mariam" w:cs="Sylfaen"/>
                <w:bCs/>
                <w:lang w:eastAsia="en-US"/>
              </w:rPr>
              <w:t>միջազգայնացմանն</w:t>
            </w:r>
            <w:r w:rsidRPr="009007BD">
              <w:rPr>
                <w:rFonts w:ascii="GHEA Mariam" w:hAnsi="GHEA Mariam" w:cs="Arial Armenian"/>
                <w:bCs/>
                <w:lang w:val="af-ZA" w:eastAsia="en-US"/>
              </w:rPr>
              <w:t xml:space="preserve"> </w:t>
            </w:r>
            <w:r w:rsidRPr="009007BD">
              <w:rPr>
                <w:rFonts w:ascii="GHEA Mariam" w:hAnsi="GHEA Mariam" w:cs="Sylfaen"/>
                <w:bCs/>
                <w:lang w:eastAsia="en-US"/>
              </w:rPr>
              <w:t>ուղղված</w:t>
            </w:r>
            <w:r w:rsidRPr="009007BD">
              <w:rPr>
                <w:rFonts w:ascii="GHEA Mariam" w:hAnsi="GHEA Mariam" w:cs="Arial Armenian"/>
                <w:bCs/>
                <w:lang w:val="af-ZA" w:eastAsia="en-US"/>
              </w:rPr>
              <w:t xml:space="preserve"> </w:t>
            </w:r>
            <w:r w:rsidRPr="009007BD">
              <w:rPr>
                <w:rFonts w:ascii="GHEA Mariam" w:hAnsi="GHEA Mariam" w:cs="Sylfaen"/>
                <w:bCs/>
                <w:lang w:eastAsia="en-US"/>
              </w:rPr>
              <w:t>միտումներով</w:t>
            </w:r>
            <w:r w:rsidRPr="009007BD">
              <w:rPr>
                <w:rFonts w:ascii="GHEA Mariam" w:hAnsi="GHEA Mariam" w:cs="Arial Armenian"/>
                <w:bCs/>
                <w:lang w:val="af-ZA" w:eastAsia="en-US"/>
              </w:rPr>
              <w:t xml:space="preserve">, </w:t>
            </w:r>
            <w:r w:rsidRPr="009007BD">
              <w:rPr>
                <w:rFonts w:ascii="GHEA Mariam" w:hAnsi="GHEA Mariam" w:cs="Sylfaen"/>
                <w:bCs/>
                <w:lang w:eastAsia="en-US"/>
              </w:rPr>
              <w:t>ինչպես</w:t>
            </w:r>
            <w:r w:rsidRPr="009007BD">
              <w:rPr>
                <w:rFonts w:ascii="GHEA Mariam" w:hAnsi="GHEA Mariam" w:cs="Arial Armenian"/>
                <w:bCs/>
                <w:lang w:val="af-ZA" w:eastAsia="en-US"/>
              </w:rPr>
              <w:t xml:space="preserve"> </w:t>
            </w:r>
            <w:r w:rsidRPr="009007BD">
              <w:rPr>
                <w:rFonts w:ascii="GHEA Mariam" w:hAnsi="GHEA Mariam" w:cs="Sylfaen"/>
                <w:bCs/>
                <w:lang w:eastAsia="en-US"/>
              </w:rPr>
              <w:t>նաև՝</w:t>
            </w:r>
            <w:r w:rsidRPr="009007BD">
              <w:rPr>
                <w:rFonts w:ascii="GHEA Mariam" w:hAnsi="GHEA Mariam"/>
                <w:lang w:val="af-ZA" w:eastAsia="en-US"/>
              </w:rPr>
              <w:t xml:space="preserve"> </w:t>
            </w:r>
            <w:r w:rsidRPr="009007BD">
              <w:rPr>
                <w:rFonts w:ascii="GHEA Mariam" w:hAnsi="GHEA Mariam" w:cs="Sylfaen"/>
                <w:lang w:eastAsia="en-US"/>
              </w:rPr>
              <w:t>Եվրոպական</w:t>
            </w:r>
            <w:r w:rsidRPr="009007BD">
              <w:rPr>
                <w:rFonts w:ascii="GHEA Mariam" w:hAnsi="GHEA Mariam" w:cs="Arial Armenian"/>
                <w:lang w:val="af-ZA" w:eastAsia="en-US"/>
              </w:rPr>
              <w:t xml:space="preserve"> </w:t>
            </w:r>
            <w:r w:rsidRPr="009007BD">
              <w:rPr>
                <w:rFonts w:ascii="GHEA Mariam" w:hAnsi="GHEA Mariam" w:cs="Sylfaen"/>
                <w:lang w:eastAsia="en-US"/>
              </w:rPr>
              <w:t>բարձրագույն</w:t>
            </w:r>
            <w:r w:rsidRPr="009007BD">
              <w:rPr>
                <w:rFonts w:ascii="GHEA Mariam" w:hAnsi="GHEA Mariam" w:cs="Arial Armenian"/>
                <w:lang w:val="af-ZA" w:eastAsia="en-US"/>
              </w:rPr>
              <w:t xml:space="preserve"> </w:t>
            </w:r>
            <w:r w:rsidRPr="009007BD">
              <w:rPr>
                <w:rFonts w:ascii="GHEA Mariam" w:hAnsi="GHEA Mariam" w:cs="Sylfaen"/>
                <w:lang w:eastAsia="en-US"/>
              </w:rPr>
              <w:t>կրթության</w:t>
            </w:r>
            <w:r w:rsidRPr="009007BD">
              <w:rPr>
                <w:rFonts w:ascii="GHEA Mariam" w:hAnsi="GHEA Mariam" w:cs="Arial Armenian"/>
                <w:lang w:val="af-ZA" w:eastAsia="en-US"/>
              </w:rPr>
              <w:t xml:space="preserve"> </w:t>
            </w:r>
            <w:r w:rsidRPr="009007BD">
              <w:rPr>
                <w:rFonts w:ascii="GHEA Mariam" w:hAnsi="GHEA Mariam" w:cs="Sylfaen"/>
                <w:lang w:eastAsia="en-US"/>
              </w:rPr>
              <w:t>տարածքի</w:t>
            </w:r>
            <w:r w:rsidRPr="009007BD">
              <w:rPr>
                <w:rFonts w:ascii="GHEA Mariam" w:hAnsi="GHEA Mariam" w:cs="Arial Armenian"/>
                <w:lang w:val="af-ZA" w:eastAsia="en-US"/>
              </w:rPr>
              <w:t xml:space="preserve"> </w:t>
            </w:r>
            <w:r w:rsidRPr="009007BD">
              <w:rPr>
                <w:rFonts w:ascii="GHEA Mariam" w:hAnsi="GHEA Mariam" w:cs="Sylfaen"/>
                <w:lang w:eastAsia="en-US"/>
              </w:rPr>
              <w:t>ինտեգրմամբ</w:t>
            </w:r>
            <w:r w:rsidRPr="009007BD">
              <w:rPr>
                <w:rFonts w:ascii="GHEA Mariam" w:hAnsi="GHEA Mariam" w:cs="Arial Armenian"/>
                <w:lang w:val="af-ZA" w:eastAsia="en-US"/>
              </w:rPr>
              <w:t xml:space="preserve">: </w:t>
            </w:r>
            <w:r w:rsidRPr="009007BD">
              <w:rPr>
                <w:rFonts w:ascii="GHEA Mariam" w:hAnsi="GHEA Mariam" w:cs="Arian AMU"/>
                <w:lang w:eastAsia="en-US"/>
              </w:rPr>
              <w:t>Միջոցառման</w:t>
            </w:r>
            <w:r w:rsidRPr="009007BD">
              <w:rPr>
                <w:rFonts w:ascii="GHEA Mariam" w:hAnsi="GHEA Mariam" w:cs="Arian AMU"/>
                <w:lang w:val="et-EE" w:eastAsia="en-US"/>
              </w:rPr>
              <w:t xml:space="preserve"> </w:t>
            </w:r>
            <w:r w:rsidRPr="009007BD">
              <w:rPr>
                <w:rFonts w:ascii="GHEA Mariam" w:hAnsi="GHEA Mariam" w:cs="Arian AMU"/>
                <w:lang w:eastAsia="en-US"/>
              </w:rPr>
              <w:t>անհրաժեշտությունը</w:t>
            </w:r>
            <w:r w:rsidRPr="009007BD">
              <w:rPr>
                <w:rFonts w:ascii="GHEA Mariam" w:hAnsi="GHEA Mariam" w:cs="Arian AMU"/>
                <w:lang w:val="et-EE" w:eastAsia="en-US"/>
              </w:rPr>
              <w:t xml:space="preserve"> </w:t>
            </w:r>
            <w:r w:rsidRPr="009007BD">
              <w:rPr>
                <w:rFonts w:ascii="GHEA Mariam" w:hAnsi="GHEA Mariam" w:cs="Arian AMU"/>
                <w:lang w:eastAsia="en-US"/>
              </w:rPr>
              <w:t>բխում</w:t>
            </w:r>
            <w:r w:rsidRPr="009007BD">
              <w:rPr>
                <w:rFonts w:ascii="GHEA Mariam" w:hAnsi="GHEA Mariam" w:cs="Arian AMU"/>
                <w:lang w:val="et-EE" w:eastAsia="en-US"/>
              </w:rPr>
              <w:t xml:space="preserve"> </w:t>
            </w:r>
            <w:r w:rsidRPr="009007BD">
              <w:rPr>
                <w:rFonts w:ascii="GHEA Mariam" w:hAnsi="GHEA Mariam" w:cs="Arian AMU"/>
                <w:lang w:eastAsia="en-US"/>
              </w:rPr>
              <w:t>է</w:t>
            </w:r>
            <w:r w:rsidRPr="009007BD">
              <w:rPr>
                <w:rFonts w:ascii="GHEA Mariam" w:hAnsi="GHEA Mariam" w:cs="Arian AMU"/>
                <w:lang w:val="et-EE" w:eastAsia="en-US"/>
              </w:rPr>
              <w:t xml:space="preserve"> </w:t>
            </w:r>
            <w:r w:rsidRPr="009007BD">
              <w:rPr>
                <w:rFonts w:ascii="GHEA Mariam" w:hAnsi="GHEA Mariam" w:cs="Arian AMU"/>
                <w:lang w:eastAsia="en-US"/>
              </w:rPr>
              <w:t>նաև</w:t>
            </w:r>
            <w:r w:rsidRPr="009007BD">
              <w:rPr>
                <w:rFonts w:ascii="GHEA Mariam" w:hAnsi="GHEA Mariam" w:cs="Arian AMU"/>
                <w:lang w:val="et-EE" w:eastAsia="en-US"/>
              </w:rPr>
              <w:t xml:space="preserve"> </w:t>
            </w:r>
            <w:r w:rsidRPr="009007BD">
              <w:rPr>
                <w:rFonts w:ascii="GHEA Mariam" w:hAnsi="GHEA Mariam" w:cs="Arian AMU"/>
                <w:lang w:val="ru-RU" w:eastAsia="en-US"/>
              </w:rPr>
              <w:t>ՀՀ</w:t>
            </w:r>
            <w:r w:rsidRPr="009007BD">
              <w:rPr>
                <w:rFonts w:ascii="GHEA Mariam" w:hAnsi="GHEA Mariam" w:cs="Arian AMU"/>
                <w:lang w:val="et-EE" w:eastAsia="en-US"/>
              </w:rPr>
              <w:t xml:space="preserve"> </w:t>
            </w:r>
            <w:r w:rsidRPr="009007BD">
              <w:rPr>
                <w:rFonts w:ascii="GHEA Mariam" w:hAnsi="GHEA Mariam" w:cs="Arian AMU"/>
                <w:lang w:val="ru-RU" w:eastAsia="en-US"/>
              </w:rPr>
              <w:t>կառավարության</w:t>
            </w:r>
            <w:r w:rsidRPr="009007BD">
              <w:rPr>
                <w:rFonts w:ascii="GHEA Mariam" w:hAnsi="GHEA Mariam" w:cs="Arian AMU"/>
                <w:lang w:val="et-EE" w:eastAsia="en-US"/>
              </w:rPr>
              <w:t xml:space="preserve"> 01.06.2018</w:t>
            </w:r>
            <w:r w:rsidRPr="009007BD">
              <w:rPr>
                <w:rFonts w:ascii="GHEA Mariam" w:hAnsi="GHEA Mariam" w:cs="Arian AMU"/>
                <w:lang w:val="ru-RU" w:eastAsia="en-US"/>
              </w:rPr>
              <w:t>թ</w:t>
            </w:r>
            <w:r w:rsidRPr="009007BD">
              <w:rPr>
                <w:rFonts w:ascii="GHEA Mariam" w:hAnsi="GHEA Mariam" w:cs="Arian AMU"/>
                <w:lang w:val="et-EE" w:eastAsia="en-US"/>
              </w:rPr>
              <w:t xml:space="preserve">. </w:t>
            </w:r>
            <w:r w:rsidRPr="009007BD">
              <w:rPr>
                <w:rFonts w:ascii="GHEA Mariam" w:hAnsi="GHEA Mariam" w:cs="Arian AMU"/>
                <w:lang w:val="ru-RU" w:eastAsia="en-US"/>
              </w:rPr>
              <w:t>թիվ</w:t>
            </w:r>
            <w:r w:rsidRPr="009007BD">
              <w:rPr>
                <w:rFonts w:ascii="GHEA Mariam" w:hAnsi="GHEA Mariam" w:cs="Arian AMU"/>
                <w:lang w:val="et-EE" w:eastAsia="en-US"/>
              </w:rPr>
              <w:t xml:space="preserve"> 581-</w:t>
            </w:r>
            <w:r w:rsidRPr="009007BD">
              <w:rPr>
                <w:rFonts w:ascii="GHEA Mariam" w:hAnsi="GHEA Mariam" w:cs="Arian AMU"/>
                <w:lang w:val="ru-RU" w:eastAsia="en-US"/>
              </w:rPr>
              <w:t>Ա</w:t>
            </w:r>
            <w:r w:rsidRPr="009007BD">
              <w:rPr>
                <w:rFonts w:ascii="GHEA Mariam" w:hAnsi="GHEA Mariam" w:cs="Arian AMU"/>
                <w:lang w:val="et-EE" w:eastAsia="en-US"/>
              </w:rPr>
              <w:t xml:space="preserve"> </w:t>
            </w:r>
            <w:r w:rsidRPr="009007BD">
              <w:rPr>
                <w:rFonts w:ascii="GHEA Mariam" w:hAnsi="GHEA Mariam" w:cs="Arian AMU"/>
                <w:lang w:val="ru-RU" w:eastAsia="en-US"/>
              </w:rPr>
              <w:t>որոշման</w:t>
            </w:r>
            <w:r w:rsidRPr="009007BD">
              <w:rPr>
                <w:rFonts w:ascii="GHEA Mariam" w:hAnsi="GHEA Mariam" w:cs="Arian AMU"/>
                <w:lang w:val="et-EE" w:eastAsia="en-US"/>
              </w:rPr>
              <w:t xml:space="preserve"> (</w:t>
            </w:r>
            <w:r w:rsidRPr="009007BD">
              <w:rPr>
                <w:rFonts w:ascii="GHEA Mariam" w:hAnsi="GHEA Mariam" w:cs="Arian AMU"/>
                <w:lang w:val="ru-RU" w:eastAsia="en-US"/>
              </w:rPr>
              <w:t>Կառավարության</w:t>
            </w:r>
            <w:r w:rsidRPr="009007BD">
              <w:rPr>
                <w:rFonts w:ascii="GHEA Mariam" w:hAnsi="GHEA Mariam" w:cs="Arian AMU"/>
                <w:lang w:val="et-EE" w:eastAsia="en-US"/>
              </w:rPr>
              <w:t xml:space="preserve"> 2018 </w:t>
            </w:r>
            <w:r w:rsidRPr="009007BD">
              <w:rPr>
                <w:rFonts w:ascii="GHEA Mariam" w:hAnsi="GHEA Mariam" w:cs="Arian AMU"/>
                <w:lang w:val="ru-RU" w:eastAsia="en-US"/>
              </w:rPr>
              <w:t>թվականի</w:t>
            </w:r>
            <w:r w:rsidRPr="009007BD">
              <w:rPr>
                <w:rFonts w:ascii="GHEA Mariam" w:hAnsi="GHEA Mariam" w:cs="Arian AMU"/>
                <w:lang w:val="et-EE" w:eastAsia="en-US"/>
              </w:rPr>
              <w:t xml:space="preserve"> </w:t>
            </w:r>
            <w:r w:rsidRPr="009007BD">
              <w:rPr>
                <w:rFonts w:ascii="GHEA Mariam" w:hAnsi="GHEA Mariam" w:cs="Arian AMU"/>
                <w:lang w:val="ru-RU" w:eastAsia="en-US"/>
              </w:rPr>
              <w:t>ծրագիր</w:t>
            </w:r>
            <w:r w:rsidRPr="009007BD">
              <w:rPr>
                <w:rFonts w:ascii="GHEA Mariam" w:hAnsi="GHEA Mariam" w:cs="Arian AMU"/>
                <w:lang w:val="et-EE" w:eastAsia="en-US"/>
              </w:rPr>
              <w:t xml:space="preserve">) 5.4 </w:t>
            </w:r>
            <w:r w:rsidRPr="009007BD">
              <w:rPr>
                <w:rFonts w:ascii="GHEA Mariam" w:hAnsi="GHEA Mariam" w:cs="Arian AMU"/>
                <w:lang w:val="ru-RU" w:eastAsia="en-US"/>
              </w:rPr>
              <w:t>կետի</w:t>
            </w:r>
            <w:r w:rsidRPr="009007BD">
              <w:rPr>
                <w:rFonts w:ascii="GHEA Mariam" w:hAnsi="GHEA Mariam" w:cs="Arian AMU"/>
                <w:lang w:val="et-EE" w:eastAsia="en-US"/>
              </w:rPr>
              <w:t xml:space="preserve"> </w:t>
            </w:r>
            <w:r w:rsidRPr="009007BD">
              <w:rPr>
                <w:rFonts w:ascii="GHEA Mariam" w:hAnsi="GHEA Mariam" w:cs="Sylfaen"/>
                <w:lang w:val="af-ZA" w:eastAsia="en-US"/>
              </w:rPr>
              <w:t>1-ին, 2-րդ և 3-րդ պարբերություններ</w:t>
            </w:r>
            <w:r w:rsidRPr="009007BD">
              <w:rPr>
                <w:rFonts w:ascii="GHEA Mariam" w:hAnsi="GHEA Mariam" w:cs="Sylfaen"/>
                <w:lang w:val="ru-RU" w:eastAsia="en-US"/>
              </w:rPr>
              <w:t>ից</w:t>
            </w:r>
            <w:r w:rsidRPr="009007BD">
              <w:rPr>
                <w:rFonts w:ascii="GHEA Mariam" w:hAnsi="GHEA Mariam" w:cs="Sylfaen"/>
                <w:lang w:val="et-EE" w:eastAsia="en-US"/>
              </w:rPr>
              <w:t xml:space="preserve">` </w:t>
            </w:r>
            <w:r w:rsidRPr="009007BD">
              <w:rPr>
                <w:rFonts w:ascii="GHEA Mariam" w:hAnsi="GHEA Mariam" w:cs="Sylfaen"/>
                <w:lang w:val="ru-RU" w:eastAsia="en-US"/>
              </w:rPr>
              <w:t>ապահովելու</w:t>
            </w:r>
            <w:r w:rsidRPr="009007BD">
              <w:rPr>
                <w:rFonts w:ascii="GHEA Mariam" w:hAnsi="GHEA Mariam" w:cs="Sylfaen"/>
                <w:lang w:val="et-EE" w:eastAsia="en-US"/>
              </w:rPr>
              <w:t xml:space="preserve"> </w:t>
            </w:r>
            <w:r w:rsidRPr="009007BD">
              <w:rPr>
                <w:rFonts w:ascii="GHEA Mariam" w:hAnsi="GHEA Mariam" w:cs="Sylfaen"/>
                <w:lang w:val="ru-RU" w:eastAsia="en-US"/>
              </w:rPr>
              <w:t>համար</w:t>
            </w:r>
            <w:r w:rsidRPr="009007BD">
              <w:rPr>
                <w:rFonts w:ascii="GHEA Mariam" w:hAnsi="GHEA Mariam" w:cs="Sylfaen"/>
                <w:lang w:val="et-EE" w:eastAsia="en-US"/>
              </w:rPr>
              <w:t xml:space="preserve"> </w:t>
            </w:r>
            <w:r w:rsidRPr="009007BD">
              <w:rPr>
                <w:rFonts w:ascii="GHEA Mariam" w:hAnsi="GHEA Mariam" w:cs="Sylfaen"/>
                <w:lang w:val="ru-RU" w:eastAsia="en-US"/>
              </w:rPr>
              <w:t>կրթության</w:t>
            </w:r>
            <w:r w:rsidRPr="009007BD">
              <w:rPr>
                <w:rFonts w:ascii="GHEA Mariam" w:hAnsi="GHEA Mariam" w:cs="Sylfaen"/>
                <w:lang w:val="et-EE" w:eastAsia="en-US"/>
              </w:rPr>
              <w:t xml:space="preserve"> </w:t>
            </w:r>
            <w:r w:rsidRPr="009007BD">
              <w:rPr>
                <w:rFonts w:ascii="GHEA Mariam" w:hAnsi="GHEA Mariam" w:cs="Sylfaen"/>
                <w:lang w:val="ru-RU" w:eastAsia="en-US"/>
              </w:rPr>
              <w:t>որակը</w:t>
            </w:r>
            <w:r w:rsidRPr="009007BD">
              <w:rPr>
                <w:rFonts w:ascii="GHEA Mariam" w:hAnsi="GHEA Mariam" w:cs="Sylfaen"/>
                <w:lang w:val="et-EE" w:eastAsia="en-US"/>
              </w:rPr>
              <w:t xml:space="preserve">, </w:t>
            </w:r>
            <w:r w:rsidRPr="009007BD">
              <w:rPr>
                <w:rFonts w:ascii="GHEA Mariam" w:hAnsi="GHEA Mariam" w:cs="Sylfaen"/>
                <w:lang w:val="ru-RU" w:eastAsia="en-US"/>
              </w:rPr>
              <w:t>մատչելիությունը</w:t>
            </w:r>
            <w:r w:rsidRPr="009007BD">
              <w:rPr>
                <w:rFonts w:ascii="GHEA Mariam" w:hAnsi="GHEA Mariam" w:cs="Sylfaen"/>
                <w:lang w:val="et-EE" w:eastAsia="en-US"/>
              </w:rPr>
              <w:t xml:space="preserve">, </w:t>
            </w:r>
            <w:r w:rsidRPr="009007BD">
              <w:rPr>
                <w:rFonts w:ascii="GHEA Mariam" w:hAnsi="GHEA Mariam" w:cs="Sylfaen"/>
                <w:lang w:val="ru-RU" w:eastAsia="en-US"/>
              </w:rPr>
              <w:t>հասանելիությունը</w:t>
            </w:r>
            <w:r w:rsidRPr="009007BD">
              <w:rPr>
                <w:rFonts w:ascii="GHEA Mariam" w:hAnsi="GHEA Mariam" w:cs="Sylfaen"/>
                <w:lang w:val="et-EE" w:eastAsia="en-US"/>
              </w:rPr>
              <w:t xml:space="preserve">, </w:t>
            </w:r>
            <w:r w:rsidRPr="009007BD">
              <w:rPr>
                <w:rFonts w:ascii="GHEA Mariam" w:hAnsi="GHEA Mariam" w:cs="Sylfaen"/>
                <w:lang w:val="ru-RU" w:eastAsia="en-US"/>
              </w:rPr>
              <w:t>ինչպես</w:t>
            </w:r>
            <w:r w:rsidRPr="009007BD">
              <w:rPr>
                <w:rFonts w:ascii="GHEA Mariam" w:hAnsi="GHEA Mariam" w:cs="Sylfaen"/>
                <w:lang w:val="et-EE" w:eastAsia="en-US"/>
              </w:rPr>
              <w:t xml:space="preserve"> </w:t>
            </w:r>
            <w:r w:rsidRPr="009007BD">
              <w:rPr>
                <w:rFonts w:ascii="GHEA Mariam" w:hAnsi="GHEA Mariam" w:cs="Sylfaen"/>
                <w:lang w:val="ru-RU" w:eastAsia="en-US"/>
              </w:rPr>
              <w:t>նաև</w:t>
            </w:r>
            <w:r w:rsidRPr="009007BD">
              <w:rPr>
                <w:rFonts w:ascii="GHEA Mariam" w:hAnsi="GHEA Mariam" w:cs="Sylfaen"/>
                <w:lang w:val="et-EE" w:eastAsia="en-US"/>
              </w:rPr>
              <w:t xml:space="preserve">` </w:t>
            </w:r>
            <w:r w:rsidRPr="009007BD">
              <w:rPr>
                <w:rFonts w:ascii="GHEA Mariam" w:hAnsi="GHEA Mariam" w:cs="Sylfaen"/>
                <w:lang w:val="ru-RU" w:eastAsia="en-US"/>
              </w:rPr>
              <w:t>բուհի</w:t>
            </w:r>
            <w:r w:rsidRPr="009007BD">
              <w:rPr>
                <w:rFonts w:ascii="GHEA Mariam" w:hAnsi="GHEA Mariam" w:cs="Sylfaen"/>
                <w:lang w:val="et-EE" w:eastAsia="en-US"/>
              </w:rPr>
              <w:t xml:space="preserve">` </w:t>
            </w:r>
            <w:r w:rsidRPr="009007BD">
              <w:rPr>
                <w:rFonts w:ascii="GHEA Mariam" w:hAnsi="GHEA Mariam" w:cs="Sylfaen"/>
                <w:lang w:val="ru-RU" w:eastAsia="en-US"/>
              </w:rPr>
              <w:t>ուսանողակենտրոն</w:t>
            </w:r>
            <w:r w:rsidRPr="009007BD">
              <w:rPr>
                <w:rFonts w:ascii="GHEA Mariam" w:hAnsi="GHEA Mariam" w:cs="Sylfaen"/>
                <w:lang w:val="et-EE" w:eastAsia="en-US"/>
              </w:rPr>
              <w:t xml:space="preserve"> </w:t>
            </w:r>
            <w:r w:rsidRPr="009007BD">
              <w:rPr>
                <w:rFonts w:ascii="GHEA Mariam" w:hAnsi="GHEA Mariam" w:cs="Sylfaen"/>
                <w:lang w:val="ru-RU" w:eastAsia="en-US"/>
              </w:rPr>
              <w:t>և</w:t>
            </w:r>
            <w:r w:rsidRPr="009007BD">
              <w:rPr>
                <w:rFonts w:ascii="GHEA Mariam" w:hAnsi="GHEA Mariam" w:cs="Sylfaen"/>
                <w:lang w:val="et-EE" w:eastAsia="en-US"/>
              </w:rPr>
              <w:t xml:space="preserve"> </w:t>
            </w:r>
            <w:r w:rsidRPr="009007BD">
              <w:rPr>
                <w:rFonts w:ascii="GHEA Mariam" w:hAnsi="GHEA Mariam" w:cs="Sylfaen"/>
                <w:lang w:val="ru-RU" w:eastAsia="en-US"/>
              </w:rPr>
              <w:t>ապաքաղաքականացված</w:t>
            </w:r>
            <w:r w:rsidRPr="009007BD">
              <w:rPr>
                <w:rFonts w:ascii="GHEA Mariam" w:hAnsi="GHEA Mariam" w:cs="Sylfaen"/>
                <w:lang w:val="et-EE" w:eastAsia="en-US"/>
              </w:rPr>
              <w:t xml:space="preserve"> </w:t>
            </w:r>
            <w:r w:rsidRPr="009007BD">
              <w:rPr>
                <w:rFonts w:ascii="GHEA Mariam" w:hAnsi="GHEA Mariam" w:cs="Sylfaen"/>
                <w:lang w:val="ru-RU" w:eastAsia="en-US"/>
              </w:rPr>
              <w:t>լինելը</w:t>
            </w:r>
            <w:r w:rsidRPr="009007BD">
              <w:rPr>
                <w:rFonts w:ascii="GHEA Mariam" w:hAnsi="GHEA Mariam" w:cs="Sylfaen"/>
                <w:lang w:val="et-EE" w:eastAsia="en-US"/>
              </w:rPr>
              <w:t>:</w:t>
            </w:r>
          </w:p>
          <w:p w:rsidR="008C23D0" w:rsidRPr="009007BD" w:rsidRDefault="008C23D0" w:rsidP="008E329A">
            <w:pPr>
              <w:numPr>
                <w:ilvl w:val="1"/>
                <w:numId w:val="42"/>
              </w:numPr>
              <w:ind w:left="0" w:firstLine="284"/>
              <w:contextualSpacing/>
              <w:jc w:val="both"/>
              <w:rPr>
                <w:rFonts w:ascii="GHEA Mariam" w:hAnsi="GHEA Mariam" w:cs="Sylfaen"/>
                <w:b/>
                <w:lang w:val="af-ZA" w:eastAsia="en-US"/>
              </w:rPr>
            </w:pPr>
            <w:r w:rsidRPr="009007BD">
              <w:rPr>
                <w:rFonts w:ascii="GHEA Mariam" w:hAnsi="GHEA Mariam" w:cs="Sylfaen"/>
                <w:b/>
                <w:lang w:val="ru-RU" w:eastAsia="en-US"/>
              </w:rPr>
              <w:t>Կ</w:t>
            </w:r>
            <w:r w:rsidRPr="009007BD">
              <w:rPr>
                <w:rFonts w:ascii="GHEA Mariam" w:hAnsi="GHEA Mariam" w:cs="Sylfaen"/>
                <w:b/>
                <w:lang w:eastAsia="en-US"/>
              </w:rPr>
              <w:t>արգավորման</w:t>
            </w:r>
            <w:r w:rsidRPr="009007BD">
              <w:rPr>
                <w:rFonts w:ascii="GHEA Mariam" w:hAnsi="GHEA Mariam"/>
                <w:b/>
                <w:lang w:val="et-EE" w:eastAsia="en-US"/>
              </w:rPr>
              <w:t xml:space="preserve"> </w:t>
            </w:r>
            <w:r w:rsidRPr="009007BD">
              <w:rPr>
                <w:rFonts w:ascii="GHEA Mariam" w:hAnsi="GHEA Mariam" w:cs="Sylfaen"/>
                <w:b/>
                <w:lang w:eastAsia="en-US"/>
              </w:rPr>
              <w:t>հարաբերությունների</w:t>
            </w:r>
            <w:r w:rsidRPr="009007BD">
              <w:rPr>
                <w:rFonts w:ascii="GHEA Mariam" w:hAnsi="GHEA Mariam"/>
                <w:b/>
                <w:lang w:val="et-EE" w:eastAsia="en-US"/>
              </w:rPr>
              <w:t xml:space="preserve"> </w:t>
            </w:r>
            <w:r w:rsidRPr="009007BD">
              <w:rPr>
                <w:rFonts w:ascii="GHEA Mariam" w:hAnsi="GHEA Mariam" w:cs="Sylfaen"/>
                <w:b/>
                <w:lang w:eastAsia="en-US"/>
              </w:rPr>
              <w:t>ներկա</w:t>
            </w:r>
            <w:r w:rsidRPr="009007BD">
              <w:rPr>
                <w:rFonts w:ascii="GHEA Mariam" w:hAnsi="GHEA Mariam"/>
                <w:b/>
                <w:lang w:val="et-EE" w:eastAsia="en-US"/>
              </w:rPr>
              <w:t xml:space="preserve"> </w:t>
            </w:r>
            <w:r w:rsidRPr="009007BD">
              <w:rPr>
                <w:rFonts w:ascii="GHEA Mariam" w:hAnsi="GHEA Mariam" w:cs="Sylfaen"/>
                <w:b/>
                <w:lang w:eastAsia="en-US"/>
              </w:rPr>
              <w:t>վիճակը</w:t>
            </w:r>
            <w:r w:rsidRPr="009007BD">
              <w:rPr>
                <w:rFonts w:ascii="GHEA Mariam" w:hAnsi="GHEA Mariam"/>
                <w:b/>
                <w:lang w:val="et-EE" w:eastAsia="en-US"/>
              </w:rPr>
              <w:t xml:space="preserve"> </w:t>
            </w:r>
            <w:r w:rsidRPr="009007BD">
              <w:rPr>
                <w:rFonts w:ascii="GHEA Mariam" w:hAnsi="GHEA Mariam" w:cs="Sylfaen"/>
                <w:b/>
                <w:lang w:eastAsia="en-US"/>
              </w:rPr>
              <w:t>և</w:t>
            </w:r>
            <w:r w:rsidRPr="009007BD">
              <w:rPr>
                <w:rFonts w:ascii="GHEA Mariam" w:hAnsi="GHEA Mariam"/>
                <w:b/>
                <w:lang w:val="et-EE" w:eastAsia="en-US"/>
              </w:rPr>
              <w:t xml:space="preserve"> </w:t>
            </w:r>
            <w:r w:rsidRPr="009007BD">
              <w:rPr>
                <w:rFonts w:ascii="GHEA Mariam" w:hAnsi="GHEA Mariam" w:cs="Sylfaen"/>
                <w:b/>
                <w:lang w:eastAsia="en-US"/>
              </w:rPr>
              <w:t>առկա</w:t>
            </w:r>
            <w:r w:rsidRPr="009007BD">
              <w:rPr>
                <w:rFonts w:ascii="GHEA Mariam" w:hAnsi="GHEA Mariam"/>
                <w:b/>
                <w:lang w:val="et-EE" w:eastAsia="en-US"/>
              </w:rPr>
              <w:t xml:space="preserve"> </w:t>
            </w:r>
            <w:r w:rsidRPr="009007BD">
              <w:rPr>
                <w:rFonts w:ascii="GHEA Mariam" w:hAnsi="GHEA Mariam" w:cs="Sylfaen"/>
                <w:b/>
                <w:lang w:eastAsia="en-US"/>
              </w:rPr>
              <w:t>խնդիրները</w:t>
            </w:r>
          </w:p>
          <w:p w:rsidR="008C23D0" w:rsidRPr="009007BD" w:rsidRDefault="008C23D0" w:rsidP="00AD5E2E">
            <w:pPr>
              <w:ind w:firstLine="284"/>
              <w:contextualSpacing/>
              <w:jc w:val="both"/>
              <w:rPr>
                <w:rFonts w:ascii="GHEA Mariam" w:hAnsi="GHEA Mariam" w:cs="Arial Armenian"/>
                <w:lang w:val="et-EE" w:eastAsia="en-US"/>
              </w:rPr>
            </w:pPr>
            <w:r w:rsidRPr="009007BD">
              <w:rPr>
                <w:rFonts w:ascii="GHEA Mariam" w:hAnsi="GHEA Mariam" w:cs="Sylfaen"/>
                <w:lang w:val="et-EE" w:eastAsia="en-US"/>
              </w:rPr>
              <w:lastRenderedPageBreak/>
              <w:t xml:space="preserve">     </w:t>
            </w:r>
            <w:r w:rsidRPr="009007BD">
              <w:rPr>
                <w:rFonts w:ascii="GHEA Mariam" w:hAnsi="GHEA Mariam" w:cs="Sylfaen"/>
                <w:lang w:val="hy-AM" w:eastAsia="en-US"/>
              </w:rPr>
              <w:t>Գ</w:t>
            </w:r>
            <w:r w:rsidRPr="009007BD">
              <w:rPr>
                <w:rFonts w:ascii="GHEA Mariam" w:hAnsi="GHEA Mariam" w:cs="Sylfaen"/>
                <w:lang w:eastAsia="en-US"/>
              </w:rPr>
              <w:t>ործող</w:t>
            </w:r>
            <w:r w:rsidRPr="009007BD">
              <w:rPr>
                <w:rFonts w:ascii="GHEA Mariam" w:hAnsi="GHEA Mariam" w:cs="Arial Armenian"/>
                <w:lang w:val="et-EE" w:eastAsia="en-US"/>
              </w:rPr>
              <w:t xml:space="preserve"> </w:t>
            </w:r>
            <w:r w:rsidRPr="009007BD">
              <w:rPr>
                <w:rFonts w:ascii="GHEA Mariam" w:hAnsi="GHEA Mariam"/>
                <w:bCs/>
                <w:lang w:val="et-EE" w:eastAsia="en-US"/>
              </w:rPr>
              <w:t>«</w:t>
            </w:r>
            <w:r w:rsidRPr="009007BD">
              <w:rPr>
                <w:rFonts w:ascii="GHEA Mariam" w:hAnsi="GHEA Mariam" w:cs="Sylfaen"/>
                <w:bCs/>
                <w:lang w:eastAsia="en-US"/>
              </w:rPr>
              <w:t>Բարձրագույն</w:t>
            </w:r>
            <w:r w:rsidRPr="009007BD">
              <w:rPr>
                <w:rFonts w:ascii="GHEA Mariam" w:hAnsi="GHEA Mariam" w:cs="Arial Armenian"/>
                <w:bCs/>
                <w:lang w:val="et-EE" w:eastAsia="en-US"/>
              </w:rPr>
              <w:t xml:space="preserve"> </w:t>
            </w:r>
            <w:r w:rsidRPr="009007BD">
              <w:rPr>
                <w:rFonts w:ascii="GHEA Mariam" w:hAnsi="GHEA Mariam" w:cs="Sylfaen"/>
                <w:bCs/>
                <w:lang w:eastAsia="en-US"/>
              </w:rPr>
              <w:t>և</w:t>
            </w:r>
            <w:r w:rsidRPr="009007BD">
              <w:rPr>
                <w:rFonts w:ascii="GHEA Mariam" w:hAnsi="GHEA Mariam" w:cs="Arial Armenian"/>
                <w:bCs/>
                <w:lang w:val="et-EE" w:eastAsia="en-US"/>
              </w:rPr>
              <w:t xml:space="preserve"> </w:t>
            </w:r>
            <w:r w:rsidRPr="009007BD">
              <w:rPr>
                <w:rFonts w:ascii="GHEA Mariam" w:hAnsi="GHEA Mariam" w:cs="Sylfaen"/>
                <w:bCs/>
                <w:lang w:eastAsia="en-US"/>
              </w:rPr>
              <w:t>հետբուհական</w:t>
            </w:r>
            <w:r w:rsidRPr="009007BD">
              <w:rPr>
                <w:rFonts w:ascii="GHEA Mariam" w:hAnsi="GHEA Mariam" w:cs="Arial Armenian"/>
                <w:bCs/>
                <w:lang w:val="et-EE" w:eastAsia="en-US"/>
              </w:rPr>
              <w:t xml:space="preserve"> </w:t>
            </w:r>
            <w:r w:rsidRPr="009007BD">
              <w:rPr>
                <w:rFonts w:ascii="GHEA Mariam" w:hAnsi="GHEA Mariam" w:cs="Sylfaen"/>
                <w:bCs/>
                <w:lang w:eastAsia="en-US"/>
              </w:rPr>
              <w:t>մասնագիտական</w:t>
            </w:r>
            <w:r w:rsidRPr="009007BD">
              <w:rPr>
                <w:rFonts w:ascii="GHEA Mariam" w:hAnsi="GHEA Mariam" w:cs="Arial Armenian"/>
                <w:bCs/>
                <w:lang w:val="et-EE" w:eastAsia="en-US"/>
              </w:rPr>
              <w:t xml:space="preserve"> </w:t>
            </w:r>
            <w:r w:rsidRPr="009007BD">
              <w:rPr>
                <w:rFonts w:ascii="GHEA Mariam" w:hAnsi="GHEA Mariam" w:cs="Sylfaen"/>
                <w:bCs/>
                <w:lang w:eastAsia="en-US"/>
              </w:rPr>
              <w:t>կրթության</w:t>
            </w:r>
            <w:r w:rsidRPr="009007BD">
              <w:rPr>
                <w:rFonts w:ascii="GHEA Mariam" w:hAnsi="GHEA Mariam" w:cs="Arial Armenian"/>
                <w:bCs/>
                <w:lang w:val="et-EE" w:eastAsia="en-US"/>
              </w:rPr>
              <w:t xml:space="preserve"> </w:t>
            </w:r>
            <w:r w:rsidRPr="009007BD">
              <w:rPr>
                <w:rFonts w:ascii="GHEA Mariam" w:hAnsi="GHEA Mariam" w:cs="Sylfaen"/>
                <w:bCs/>
                <w:lang w:eastAsia="en-US"/>
              </w:rPr>
              <w:t>մասին</w:t>
            </w:r>
            <w:r w:rsidRPr="009007BD">
              <w:rPr>
                <w:rFonts w:ascii="GHEA Mariam" w:hAnsi="GHEA Mariam" w:cs="Arial Armenian"/>
                <w:bCs/>
                <w:lang w:val="et-EE" w:eastAsia="en-US"/>
              </w:rPr>
              <w:t xml:space="preserve">» </w:t>
            </w:r>
            <w:r w:rsidRPr="009007BD">
              <w:rPr>
                <w:rFonts w:ascii="GHEA Mariam" w:hAnsi="GHEA Mariam" w:cs="Sylfaen"/>
                <w:bCs/>
                <w:lang w:eastAsia="en-US"/>
              </w:rPr>
              <w:t>ՀՀ</w:t>
            </w:r>
            <w:r w:rsidRPr="009007BD">
              <w:rPr>
                <w:rFonts w:ascii="GHEA Mariam" w:hAnsi="GHEA Mariam" w:cs="Arial Armenian"/>
                <w:bCs/>
                <w:lang w:val="et-EE" w:eastAsia="en-US"/>
              </w:rPr>
              <w:t xml:space="preserve"> </w:t>
            </w:r>
            <w:r w:rsidRPr="009007BD">
              <w:rPr>
                <w:rFonts w:ascii="GHEA Mariam" w:hAnsi="GHEA Mariam" w:cs="Sylfaen"/>
                <w:bCs/>
                <w:lang w:eastAsia="en-US"/>
              </w:rPr>
              <w:t>օրենքով</w:t>
            </w:r>
            <w:r w:rsidRPr="009007BD">
              <w:rPr>
                <w:rFonts w:ascii="GHEA Mariam" w:hAnsi="GHEA Mariam" w:cs="Arial Armenian"/>
                <w:bCs/>
                <w:lang w:val="et-EE" w:eastAsia="en-US"/>
              </w:rPr>
              <w:t xml:space="preserve">, </w:t>
            </w:r>
            <w:r w:rsidRPr="009007BD">
              <w:rPr>
                <w:rFonts w:ascii="GHEA Mariam" w:hAnsi="GHEA Mariam" w:cs="Sylfaen"/>
                <w:bCs/>
                <w:lang w:eastAsia="en-US"/>
              </w:rPr>
              <w:t>ինչպես</w:t>
            </w:r>
            <w:r w:rsidRPr="009007BD">
              <w:rPr>
                <w:rFonts w:ascii="GHEA Mariam" w:hAnsi="GHEA Mariam" w:cs="Arial Armenian"/>
                <w:bCs/>
                <w:lang w:val="et-EE" w:eastAsia="en-US"/>
              </w:rPr>
              <w:t xml:space="preserve"> </w:t>
            </w:r>
            <w:r w:rsidRPr="009007BD">
              <w:rPr>
                <w:rFonts w:ascii="GHEA Mariam" w:hAnsi="GHEA Mariam" w:cs="Sylfaen"/>
                <w:bCs/>
                <w:lang w:eastAsia="en-US"/>
              </w:rPr>
              <w:t>նաև՝</w:t>
            </w:r>
            <w:r w:rsidRPr="009007BD">
              <w:rPr>
                <w:rFonts w:ascii="GHEA Mariam" w:hAnsi="GHEA Mariam" w:cs="Arial Armenian"/>
                <w:bCs/>
                <w:lang w:val="et-EE" w:eastAsia="en-US"/>
              </w:rPr>
              <w:t xml:space="preserve"> </w:t>
            </w:r>
            <w:r w:rsidRPr="009007BD">
              <w:rPr>
                <w:rFonts w:ascii="GHEA Mariam" w:hAnsi="GHEA Mariam" w:cs="Sylfaen"/>
                <w:bCs/>
                <w:lang w:eastAsia="en-US"/>
              </w:rPr>
              <w:t>բարձրագույն</w:t>
            </w:r>
            <w:r w:rsidRPr="009007BD">
              <w:rPr>
                <w:rFonts w:ascii="GHEA Mariam" w:hAnsi="GHEA Mariam" w:cs="Arial Armenian"/>
                <w:bCs/>
                <w:lang w:val="et-EE" w:eastAsia="en-US"/>
              </w:rPr>
              <w:t xml:space="preserve"> </w:t>
            </w:r>
            <w:r w:rsidRPr="009007BD">
              <w:rPr>
                <w:rFonts w:ascii="GHEA Mariam" w:hAnsi="GHEA Mariam" w:cs="Sylfaen"/>
                <w:bCs/>
                <w:lang w:eastAsia="en-US"/>
              </w:rPr>
              <w:t>և</w:t>
            </w:r>
            <w:r w:rsidRPr="009007BD">
              <w:rPr>
                <w:rFonts w:ascii="GHEA Mariam" w:hAnsi="GHEA Mariam" w:cs="Arial Armenian"/>
                <w:bCs/>
                <w:lang w:val="et-EE" w:eastAsia="en-US"/>
              </w:rPr>
              <w:t xml:space="preserve"> </w:t>
            </w:r>
            <w:r w:rsidRPr="009007BD">
              <w:rPr>
                <w:rFonts w:ascii="GHEA Mariam" w:hAnsi="GHEA Mariam" w:cs="Sylfaen"/>
                <w:bCs/>
                <w:lang w:eastAsia="en-US"/>
              </w:rPr>
              <w:t>հետբուհական</w:t>
            </w:r>
            <w:r w:rsidRPr="009007BD">
              <w:rPr>
                <w:rFonts w:ascii="GHEA Mariam" w:hAnsi="GHEA Mariam" w:cs="Arial Armenian"/>
                <w:bCs/>
                <w:lang w:val="et-EE" w:eastAsia="en-US"/>
              </w:rPr>
              <w:t xml:space="preserve"> </w:t>
            </w:r>
            <w:r w:rsidRPr="009007BD">
              <w:rPr>
                <w:rFonts w:ascii="GHEA Mariam" w:hAnsi="GHEA Mariam" w:cs="Sylfaen"/>
                <w:bCs/>
                <w:lang w:eastAsia="en-US"/>
              </w:rPr>
              <w:t>մասնագիտական</w:t>
            </w:r>
            <w:r w:rsidRPr="009007BD">
              <w:rPr>
                <w:rFonts w:ascii="GHEA Mariam" w:hAnsi="GHEA Mariam" w:cs="Arial Armenian"/>
                <w:bCs/>
                <w:lang w:val="et-EE" w:eastAsia="en-US"/>
              </w:rPr>
              <w:t xml:space="preserve"> </w:t>
            </w:r>
            <w:r w:rsidRPr="009007BD">
              <w:rPr>
                <w:rFonts w:ascii="GHEA Mariam" w:hAnsi="GHEA Mariam" w:cs="Sylfaen"/>
                <w:bCs/>
                <w:lang w:eastAsia="en-US"/>
              </w:rPr>
              <w:t>կրթության</w:t>
            </w:r>
            <w:r w:rsidRPr="009007BD">
              <w:rPr>
                <w:rFonts w:ascii="GHEA Mariam" w:hAnsi="GHEA Mariam" w:cs="Arial Armenian"/>
                <w:bCs/>
                <w:lang w:val="et-EE" w:eastAsia="en-US"/>
              </w:rPr>
              <w:t xml:space="preserve"> </w:t>
            </w:r>
            <w:r w:rsidRPr="009007BD">
              <w:rPr>
                <w:rFonts w:ascii="GHEA Mariam" w:hAnsi="GHEA Mariam" w:cs="Sylfaen"/>
                <w:bCs/>
                <w:lang w:eastAsia="en-US"/>
              </w:rPr>
              <w:t>ոլորտը</w:t>
            </w:r>
            <w:r w:rsidRPr="009007BD">
              <w:rPr>
                <w:rFonts w:ascii="GHEA Mariam" w:hAnsi="GHEA Mariam" w:cs="Arial Armenian"/>
                <w:bCs/>
                <w:lang w:val="et-EE" w:eastAsia="en-US"/>
              </w:rPr>
              <w:t xml:space="preserve"> </w:t>
            </w:r>
            <w:r w:rsidRPr="009007BD">
              <w:rPr>
                <w:rFonts w:ascii="GHEA Mariam" w:hAnsi="GHEA Mariam" w:cs="Sylfaen"/>
                <w:bCs/>
                <w:lang w:eastAsia="en-US"/>
              </w:rPr>
              <w:t>կանոնակարգող</w:t>
            </w:r>
            <w:r w:rsidRPr="009007BD">
              <w:rPr>
                <w:rFonts w:ascii="GHEA Mariam" w:hAnsi="GHEA Mariam" w:cs="Arial Armenian"/>
                <w:bCs/>
                <w:lang w:val="et-EE" w:eastAsia="en-US"/>
              </w:rPr>
              <w:t xml:space="preserve"> «</w:t>
            </w:r>
            <w:r w:rsidRPr="009007BD">
              <w:rPr>
                <w:rFonts w:ascii="GHEA Mariam" w:hAnsi="GHEA Mariam" w:cs="Sylfaen"/>
                <w:bCs/>
                <w:lang w:eastAsia="en-US"/>
              </w:rPr>
              <w:t>Կրթության</w:t>
            </w:r>
            <w:r w:rsidRPr="009007BD">
              <w:rPr>
                <w:rFonts w:ascii="GHEA Mariam" w:hAnsi="GHEA Mariam" w:cs="Arial Armenian"/>
                <w:bCs/>
                <w:lang w:val="et-EE" w:eastAsia="en-US"/>
              </w:rPr>
              <w:t xml:space="preserve"> </w:t>
            </w:r>
            <w:r w:rsidRPr="009007BD">
              <w:rPr>
                <w:rFonts w:ascii="GHEA Mariam" w:hAnsi="GHEA Mariam" w:cs="Sylfaen"/>
                <w:bCs/>
                <w:lang w:eastAsia="en-US"/>
              </w:rPr>
              <w:t>մասին</w:t>
            </w:r>
            <w:r w:rsidRPr="009007BD">
              <w:rPr>
                <w:rFonts w:ascii="GHEA Mariam" w:hAnsi="GHEA Mariam" w:cs="Arial Armenian"/>
                <w:bCs/>
                <w:lang w:val="et-EE" w:eastAsia="en-US"/>
              </w:rPr>
              <w:t xml:space="preserve">» </w:t>
            </w:r>
            <w:r w:rsidRPr="009007BD">
              <w:rPr>
                <w:rFonts w:ascii="GHEA Mariam" w:hAnsi="GHEA Mariam" w:cs="Sylfaen"/>
                <w:bCs/>
                <w:lang w:eastAsia="en-US"/>
              </w:rPr>
              <w:t>ՀՀ</w:t>
            </w:r>
            <w:r w:rsidRPr="009007BD">
              <w:rPr>
                <w:rFonts w:ascii="GHEA Mariam" w:hAnsi="GHEA Mariam" w:cs="Arial Armenian"/>
                <w:bCs/>
                <w:lang w:val="et-EE" w:eastAsia="en-US"/>
              </w:rPr>
              <w:t xml:space="preserve"> </w:t>
            </w:r>
            <w:r w:rsidRPr="009007BD">
              <w:rPr>
                <w:rFonts w:ascii="GHEA Mariam" w:hAnsi="GHEA Mariam" w:cs="Sylfaen"/>
                <w:bCs/>
                <w:lang w:eastAsia="en-US"/>
              </w:rPr>
              <w:t>օրենքով</w:t>
            </w:r>
            <w:r w:rsidRPr="009007BD">
              <w:rPr>
                <w:rFonts w:ascii="GHEA Mariam" w:hAnsi="GHEA Mariam" w:cs="Arial Armenian"/>
                <w:bCs/>
                <w:lang w:val="et-EE" w:eastAsia="en-US"/>
              </w:rPr>
              <w:t xml:space="preserve">, </w:t>
            </w:r>
            <w:r w:rsidRPr="009007BD">
              <w:rPr>
                <w:rFonts w:ascii="GHEA Mariam" w:hAnsi="GHEA Mariam" w:cs="Sylfaen"/>
                <w:bCs/>
                <w:lang w:eastAsia="en-US"/>
              </w:rPr>
              <w:t>սահմանված</w:t>
            </w:r>
            <w:r w:rsidRPr="009007BD">
              <w:rPr>
                <w:rFonts w:ascii="GHEA Mariam" w:hAnsi="GHEA Mariam" w:cs="Arial Armenian"/>
                <w:bCs/>
                <w:lang w:val="et-EE" w:eastAsia="en-US"/>
              </w:rPr>
              <w:t xml:space="preserve"> </w:t>
            </w:r>
            <w:r w:rsidRPr="009007BD">
              <w:rPr>
                <w:rFonts w:ascii="GHEA Mariam" w:hAnsi="GHEA Mariam" w:cs="Sylfaen"/>
                <w:bCs/>
                <w:lang w:eastAsia="en-US"/>
              </w:rPr>
              <w:t>համապատասխան</w:t>
            </w:r>
            <w:r w:rsidRPr="009007BD">
              <w:rPr>
                <w:rFonts w:ascii="GHEA Mariam" w:hAnsi="GHEA Mariam" w:cs="Arial Armenian"/>
                <w:bCs/>
                <w:lang w:val="et-EE" w:eastAsia="en-US"/>
              </w:rPr>
              <w:t xml:space="preserve"> </w:t>
            </w:r>
            <w:r w:rsidRPr="009007BD">
              <w:rPr>
                <w:rFonts w:ascii="GHEA Mariam" w:hAnsi="GHEA Mariam" w:cs="Sylfaen"/>
                <w:bCs/>
                <w:lang w:eastAsia="en-US"/>
              </w:rPr>
              <w:t>դրույթները</w:t>
            </w:r>
            <w:r w:rsidRPr="009007BD">
              <w:rPr>
                <w:rFonts w:ascii="GHEA Mariam" w:hAnsi="GHEA Mariam" w:cs="Arial Armenian"/>
                <w:bCs/>
                <w:lang w:val="et-EE" w:eastAsia="en-US"/>
              </w:rPr>
              <w:t xml:space="preserve"> </w:t>
            </w:r>
            <w:r w:rsidRPr="009007BD">
              <w:rPr>
                <w:rFonts w:ascii="GHEA Mariam" w:hAnsi="GHEA Mariam" w:cs="Sylfaen"/>
                <w:bCs/>
                <w:lang w:eastAsia="en-US"/>
              </w:rPr>
              <w:t>չեն</w:t>
            </w:r>
            <w:r w:rsidRPr="009007BD">
              <w:rPr>
                <w:rFonts w:ascii="GHEA Mariam" w:hAnsi="GHEA Mariam" w:cs="Arial Armenian"/>
                <w:bCs/>
                <w:lang w:val="et-EE" w:eastAsia="en-US"/>
              </w:rPr>
              <w:t xml:space="preserve"> </w:t>
            </w:r>
            <w:r w:rsidRPr="009007BD">
              <w:rPr>
                <w:rFonts w:ascii="GHEA Mariam" w:hAnsi="GHEA Mariam" w:cs="Sylfaen"/>
                <w:bCs/>
                <w:lang w:eastAsia="en-US"/>
              </w:rPr>
              <w:t>ապահովում</w:t>
            </w:r>
            <w:r w:rsidRPr="009007BD">
              <w:rPr>
                <w:rFonts w:ascii="GHEA Mariam" w:hAnsi="GHEA Mariam" w:cs="Arial Armenian"/>
                <w:bCs/>
                <w:lang w:val="et-EE" w:eastAsia="en-US"/>
              </w:rPr>
              <w:t xml:space="preserve"> </w:t>
            </w:r>
            <w:r w:rsidRPr="009007BD">
              <w:rPr>
                <w:rFonts w:ascii="GHEA Mariam" w:hAnsi="GHEA Mariam" w:cs="Sylfaen"/>
                <w:bCs/>
                <w:lang w:eastAsia="en-US"/>
              </w:rPr>
              <w:t>կամ</w:t>
            </w:r>
            <w:r w:rsidRPr="009007BD">
              <w:rPr>
                <w:rFonts w:ascii="GHEA Mariam" w:hAnsi="GHEA Mariam" w:cs="Arial Armenian"/>
                <w:bCs/>
                <w:lang w:val="et-EE" w:eastAsia="en-US"/>
              </w:rPr>
              <w:t xml:space="preserve"> </w:t>
            </w:r>
            <w:r w:rsidRPr="009007BD">
              <w:rPr>
                <w:rFonts w:ascii="GHEA Mariam" w:hAnsi="GHEA Mariam" w:cs="Sylfaen"/>
                <w:bCs/>
                <w:lang w:eastAsia="en-US"/>
              </w:rPr>
              <w:t>մասնակի</w:t>
            </w:r>
            <w:r w:rsidRPr="009007BD">
              <w:rPr>
                <w:rFonts w:ascii="GHEA Mariam" w:hAnsi="GHEA Mariam" w:cs="Arial Armenian"/>
                <w:bCs/>
                <w:lang w:val="et-EE" w:eastAsia="en-US"/>
              </w:rPr>
              <w:t xml:space="preserve"> </w:t>
            </w:r>
            <w:r w:rsidRPr="009007BD">
              <w:rPr>
                <w:rFonts w:ascii="GHEA Mariam" w:hAnsi="GHEA Mariam" w:cs="Sylfaen"/>
                <w:bCs/>
                <w:lang w:eastAsia="en-US"/>
              </w:rPr>
              <w:t>են</w:t>
            </w:r>
            <w:r w:rsidRPr="009007BD">
              <w:rPr>
                <w:rFonts w:ascii="GHEA Mariam" w:hAnsi="GHEA Mariam" w:cs="Arial Armenian"/>
                <w:bCs/>
                <w:lang w:val="et-EE" w:eastAsia="en-US"/>
              </w:rPr>
              <w:t xml:space="preserve"> </w:t>
            </w:r>
            <w:r w:rsidRPr="009007BD">
              <w:rPr>
                <w:rFonts w:ascii="GHEA Mariam" w:hAnsi="GHEA Mariam" w:cs="Sylfaen"/>
                <w:bCs/>
                <w:lang w:eastAsia="en-US"/>
              </w:rPr>
              <w:t>ապահովում</w:t>
            </w:r>
            <w:r w:rsidRPr="009007BD">
              <w:rPr>
                <w:rFonts w:ascii="GHEA Mariam" w:hAnsi="GHEA Mariam" w:cs="Arial Armenian"/>
                <w:bCs/>
                <w:lang w:val="et-EE" w:eastAsia="en-US"/>
              </w:rPr>
              <w:t xml:space="preserve"> </w:t>
            </w:r>
            <w:r w:rsidRPr="009007BD">
              <w:rPr>
                <w:rFonts w:ascii="GHEA Mariam" w:hAnsi="GHEA Mariam" w:cs="Sylfaen"/>
                <w:bCs/>
                <w:lang w:eastAsia="en-US"/>
              </w:rPr>
              <w:t>բարձրագույն</w:t>
            </w:r>
            <w:r w:rsidRPr="009007BD">
              <w:rPr>
                <w:rFonts w:ascii="GHEA Mariam" w:hAnsi="GHEA Mariam" w:cs="Arial Armenian"/>
                <w:bCs/>
                <w:lang w:val="et-EE" w:eastAsia="en-US"/>
              </w:rPr>
              <w:t xml:space="preserve"> </w:t>
            </w:r>
            <w:r w:rsidRPr="009007BD">
              <w:rPr>
                <w:rFonts w:ascii="GHEA Mariam" w:hAnsi="GHEA Mariam" w:cs="Sylfaen"/>
                <w:bCs/>
                <w:lang w:eastAsia="en-US"/>
              </w:rPr>
              <w:t>ուսումնական</w:t>
            </w:r>
            <w:r w:rsidRPr="009007BD">
              <w:rPr>
                <w:rFonts w:ascii="GHEA Mariam" w:hAnsi="GHEA Mariam" w:cs="Arial Armenian"/>
                <w:bCs/>
                <w:lang w:val="et-EE" w:eastAsia="en-US"/>
              </w:rPr>
              <w:t xml:space="preserve"> </w:t>
            </w:r>
            <w:r w:rsidRPr="009007BD">
              <w:rPr>
                <w:rFonts w:ascii="GHEA Mariam" w:hAnsi="GHEA Mariam" w:cs="Sylfaen"/>
                <w:bCs/>
                <w:lang w:eastAsia="en-US"/>
              </w:rPr>
              <w:t>հաստատությունների</w:t>
            </w:r>
            <w:r w:rsidRPr="009007BD">
              <w:rPr>
                <w:rFonts w:ascii="GHEA Mariam" w:hAnsi="GHEA Mariam" w:cs="Arial Armenian"/>
                <w:bCs/>
                <w:lang w:val="et-EE" w:eastAsia="en-US"/>
              </w:rPr>
              <w:t xml:space="preserve"> </w:t>
            </w:r>
            <w:r w:rsidRPr="009007BD">
              <w:rPr>
                <w:rFonts w:ascii="GHEA Mariam" w:hAnsi="GHEA Mariam" w:cs="Sylfaen"/>
                <w:bCs/>
                <w:lang w:eastAsia="en-US"/>
              </w:rPr>
              <w:t>կազմակերպաիրավական</w:t>
            </w:r>
            <w:r w:rsidRPr="009007BD">
              <w:rPr>
                <w:rFonts w:ascii="GHEA Mariam" w:hAnsi="GHEA Mariam" w:cs="Arial Armenian"/>
                <w:bCs/>
                <w:lang w:val="et-EE" w:eastAsia="en-US"/>
              </w:rPr>
              <w:t xml:space="preserve"> </w:t>
            </w:r>
            <w:r w:rsidRPr="009007BD">
              <w:rPr>
                <w:rFonts w:ascii="GHEA Mariam" w:hAnsi="GHEA Mariam" w:cs="Sylfaen"/>
                <w:bCs/>
                <w:lang w:eastAsia="en-US"/>
              </w:rPr>
              <w:t>ձևից</w:t>
            </w:r>
            <w:r w:rsidRPr="009007BD">
              <w:rPr>
                <w:rFonts w:ascii="GHEA Mariam" w:hAnsi="GHEA Mariam" w:cs="Arial Armenian"/>
                <w:bCs/>
                <w:lang w:val="et-EE" w:eastAsia="en-US"/>
              </w:rPr>
              <w:t xml:space="preserve"> </w:t>
            </w:r>
            <w:r w:rsidRPr="009007BD">
              <w:rPr>
                <w:rFonts w:ascii="GHEA Mariam" w:hAnsi="GHEA Mariam" w:cs="Sylfaen"/>
                <w:bCs/>
                <w:lang w:eastAsia="en-US"/>
              </w:rPr>
              <w:t>ու</w:t>
            </w:r>
            <w:r w:rsidRPr="009007BD">
              <w:rPr>
                <w:rFonts w:ascii="GHEA Mariam" w:hAnsi="GHEA Mariam" w:cs="Arial Armenian"/>
                <w:bCs/>
                <w:lang w:val="et-EE" w:eastAsia="en-US"/>
              </w:rPr>
              <w:t xml:space="preserve"> </w:t>
            </w:r>
            <w:r w:rsidRPr="009007BD">
              <w:rPr>
                <w:rFonts w:ascii="GHEA Mariam" w:hAnsi="GHEA Mariam" w:cs="Sylfaen"/>
                <w:bCs/>
                <w:lang w:eastAsia="en-US"/>
              </w:rPr>
              <w:t>կարգավիճակից</w:t>
            </w:r>
            <w:r w:rsidRPr="009007BD">
              <w:rPr>
                <w:rFonts w:ascii="GHEA Mariam" w:hAnsi="GHEA Mariam" w:cs="Arial Armenian"/>
                <w:bCs/>
                <w:lang w:val="et-EE" w:eastAsia="en-US"/>
              </w:rPr>
              <w:t xml:space="preserve"> </w:t>
            </w:r>
            <w:r w:rsidRPr="009007BD">
              <w:rPr>
                <w:rFonts w:ascii="GHEA Mariam" w:hAnsi="GHEA Mariam" w:cs="Sylfaen"/>
                <w:bCs/>
                <w:lang w:eastAsia="en-US"/>
              </w:rPr>
              <w:t>կախված</w:t>
            </w:r>
            <w:r w:rsidRPr="009007BD">
              <w:rPr>
                <w:rFonts w:ascii="GHEA Mariam" w:hAnsi="GHEA Mariam" w:cs="Arial Armenian"/>
                <w:bCs/>
                <w:lang w:val="et-EE" w:eastAsia="en-US"/>
              </w:rPr>
              <w:t xml:space="preserve"> </w:t>
            </w:r>
            <w:r w:rsidRPr="009007BD">
              <w:rPr>
                <w:rFonts w:ascii="GHEA Mariam" w:hAnsi="GHEA Mariam" w:cs="Sylfaen"/>
                <w:bCs/>
                <w:lang w:eastAsia="en-US"/>
              </w:rPr>
              <w:t>բուհերի</w:t>
            </w:r>
            <w:r w:rsidRPr="009007BD">
              <w:rPr>
                <w:rFonts w:ascii="GHEA Mariam" w:hAnsi="GHEA Mariam" w:cs="Arial Armenian"/>
                <w:bCs/>
                <w:lang w:val="et-EE" w:eastAsia="en-US"/>
              </w:rPr>
              <w:t xml:space="preserve"> </w:t>
            </w:r>
            <w:r w:rsidRPr="009007BD">
              <w:rPr>
                <w:rFonts w:ascii="GHEA Mariam" w:hAnsi="GHEA Mariam" w:cs="Sylfaen"/>
                <w:bCs/>
                <w:lang w:eastAsia="en-US"/>
              </w:rPr>
              <w:t>կառավարման</w:t>
            </w:r>
            <w:r w:rsidRPr="009007BD">
              <w:rPr>
                <w:rFonts w:ascii="GHEA Mariam" w:hAnsi="GHEA Mariam" w:cs="Arial Armenian"/>
                <w:bCs/>
                <w:lang w:val="et-EE" w:eastAsia="en-US"/>
              </w:rPr>
              <w:t xml:space="preserve"> </w:t>
            </w:r>
            <w:r w:rsidRPr="009007BD">
              <w:rPr>
                <w:rFonts w:ascii="GHEA Mariam" w:hAnsi="GHEA Mariam" w:cs="Sylfaen"/>
                <w:bCs/>
                <w:lang w:eastAsia="en-US"/>
              </w:rPr>
              <w:t>և</w:t>
            </w:r>
            <w:r w:rsidRPr="009007BD">
              <w:rPr>
                <w:rFonts w:ascii="GHEA Mariam" w:hAnsi="GHEA Mariam" w:cs="Arial Armenian"/>
                <w:bCs/>
                <w:lang w:val="et-EE" w:eastAsia="en-US"/>
              </w:rPr>
              <w:t xml:space="preserve"> </w:t>
            </w:r>
            <w:r w:rsidRPr="009007BD">
              <w:rPr>
                <w:rFonts w:ascii="GHEA Mariam" w:hAnsi="GHEA Mariam" w:cs="Sylfaen"/>
                <w:bCs/>
                <w:lang w:eastAsia="en-US"/>
              </w:rPr>
              <w:t>ինքնուրույնության</w:t>
            </w:r>
            <w:r w:rsidRPr="009007BD">
              <w:rPr>
                <w:rFonts w:ascii="GHEA Mariam" w:hAnsi="GHEA Mariam" w:cs="Arial Armenian"/>
                <w:bCs/>
                <w:lang w:val="et-EE" w:eastAsia="en-US"/>
              </w:rPr>
              <w:t xml:space="preserve"> </w:t>
            </w:r>
            <w:r w:rsidRPr="009007BD">
              <w:rPr>
                <w:rFonts w:ascii="GHEA Mariam" w:hAnsi="GHEA Mariam" w:cs="Sylfaen"/>
                <w:bCs/>
                <w:lang w:eastAsia="en-US"/>
              </w:rPr>
              <w:t>հետագա</w:t>
            </w:r>
            <w:r w:rsidRPr="009007BD">
              <w:rPr>
                <w:rFonts w:ascii="GHEA Mariam" w:hAnsi="GHEA Mariam" w:cs="Arial Armenian"/>
                <w:bCs/>
                <w:lang w:val="et-EE" w:eastAsia="en-US"/>
              </w:rPr>
              <w:t xml:space="preserve"> </w:t>
            </w:r>
            <w:r w:rsidRPr="009007BD">
              <w:rPr>
                <w:rFonts w:ascii="GHEA Mariam" w:hAnsi="GHEA Mariam" w:cs="Sylfaen"/>
                <w:bCs/>
                <w:lang w:eastAsia="en-US"/>
              </w:rPr>
              <w:t>զարգացման</w:t>
            </w:r>
            <w:r w:rsidRPr="009007BD">
              <w:rPr>
                <w:rFonts w:ascii="GHEA Mariam" w:hAnsi="GHEA Mariam" w:cs="Arial Armenian"/>
                <w:bCs/>
                <w:lang w:val="et-EE" w:eastAsia="en-US"/>
              </w:rPr>
              <w:t xml:space="preserve"> </w:t>
            </w:r>
            <w:r w:rsidRPr="009007BD">
              <w:rPr>
                <w:rFonts w:ascii="GHEA Mariam" w:hAnsi="GHEA Mariam" w:cs="Sylfaen"/>
                <w:bCs/>
                <w:lang w:eastAsia="en-US"/>
              </w:rPr>
              <w:t>ապահովման</w:t>
            </w:r>
            <w:r w:rsidRPr="009007BD">
              <w:rPr>
                <w:rFonts w:ascii="GHEA Mariam" w:hAnsi="GHEA Mariam" w:cs="Arial Armenian"/>
                <w:bCs/>
                <w:lang w:val="et-EE" w:eastAsia="en-US"/>
              </w:rPr>
              <w:t xml:space="preserve"> </w:t>
            </w:r>
            <w:r w:rsidRPr="009007BD">
              <w:rPr>
                <w:rFonts w:ascii="GHEA Mariam" w:hAnsi="GHEA Mariam" w:cs="Sylfaen"/>
                <w:bCs/>
                <w:lang w:eastAsia="en-US"/>
              </w:rPr>
              <w:t>նպատակով</w:t>
            </w:r>
            <w:r w:rsidRPr="009007BD">
              <w:rPr>
                <w:rFonts w:ascii="GHEA Mariam" w:hAnsi="GHEA Mariam" w:cs="Arial Armenian"/>
                <w:bCs/>
                <w:lang w:val="et-EE" w:eastAsia="en-US"/>
              </w:rPr>
              <w:t xml:space="preserve"> </w:t>
            </w:r>
            <w:r w:rsidRPr="009007BD">
              <w:rPr>
                <w:rFonts w:ascii="GHEA Mariam" w:hAnsi="GHEA Mariam" w:cs="Sylfaen"/>
                <w:bCs/>
                <w:lang w:eastAsia="en-US"/>
              </w:rPr>
              <w:t>նրանց</w:t>
            </w:r>
            <w:r w:rsidRPr="009007BD">
              <w:rPr>
                <w:rFonts w:ascii="GHEA Mariam" w:hAnsi="GHEA Mariam"/>
                <w:bCs/>
                <w:lang w:val="et-EE" w:eastAsia="en-US"/>
              </w:rPr>
              <w:t xml:space="preserve"> </w:t>
            </w:r>
            <w:r w:rsidRPr="009007BD">
              <w:rPr>
                <w:rFonts w:ascii="GHEA Mariam" w:hAnsi="GHEA Mariam" w:cs="Sylfaen"/>
                <w:bCs/>
                <w:lang w:eastAsia="en-US"/>
              </w:rPr>
              <w:t>ինքնավարության</w:t>
            </w:r>
            <w:r w:rsidRPr="009007BD">
              <w:rPr>
                <w:rFonts w:ascii="GHEA Mariam" w:hAnsi="GHEA Mariam"/>
                <w:bCs/>
                <w:lang w:val="af-ZA" w:eastAsia="en-US"/>
              </w:rPr>
              <w:t xml:space="preserve">, </w:t>
            </w:r>
            <w:r w:rsidRPr="009007BD">
              <w:rPr>
                <w:rFonts w:ascii="GHEA Mariam" w:hAnsi="GHEA Mariam" w:cs="Sylfaen"/>
                <w:bCs/>
                <w:lang w:eastAsia="en-US"/>
              </w:rPr>
              <w:t>ակադեմիական</w:t>
            </w:r>
            <w:r w:rsidRPr="009007BD">
              <w:rPr>
                <w:rFonts w:ascii="GHEA Mariam" w:hAnsi="GHEA Mariam"/>
                <w:bCs/>
                <w:lang w:val="af-ZA" w:eastAsia="en-US"/>
              </w:rPr>
              <w:t xml:space="preserve"> </w:t>
            </w:r>
            <w:r w:rsidRPr="009007BD">
              <w:rPr>
                <w:rFonts w:ascii="GHEA Mariam" w:hAnsi="GHEA Mariam" w:cs="Sylfaen"/>
                <w:bCs/>
                <w:lang w:eastAsia="en-US"/>
              </w:rPr>
              <w:t>ազատությունների</w:t>
            </w:r>
            <w:r w:rsidRPr="009007BD">
              <w:rPr>
                <w:rFonts w:ascii="GHEA Mariam" w:hAnsi="GHEA Mariam" w:cs="Arial Armenian"/>
                <w:bCs/>
                <w:lang w:val="et-EE" w:eastAsia="en-US"/>
              </w:rPr>
              <w:t xml:space="preserve">, </w:t>
            </w:r>
            <w:r w:rsidRPr="009007BD">
              <w:rPr>
                <w:rFonts w:ascii="GHEA Mariam" w:hAnsi="GHEA Mariam" w:cs="Sylfaen"/>
                <w:bCs/>
                <w:lang w:eastAsia="en-US"/>
              </w:rPr>
              <w:t>ֆինանսավորման</w:t>
            </w:r>
            <w:r w:rsidRPr="009007BD">
              <w:rPr>
                <w:rFonts w:ascii="GHEA Mariam" w:hAnsi="GHEA Mariam" w:cs="Arial Armenian"/>
                <w:bCs/>
                <w:lang w:val="et-EE" w:eastAsia="en-US"/>
              </w:rPr>
              <w:t xml:space="preserve"> </w:t>
            </w:r>
            <w:r w:rsidRPr="009007BD">
              <w:rPr>
                <w:rFonts w:ascii="GHEA Mariam" w:hAnsi="GHEA Mariam" w:cs="Sylfaen"/>
                <w:bCs/>
                <w:lang w:eastAsia="en-US"/>
              </w:rPr>
              <w:t>և</w:t>
            </w:r>
            <w:r w:rsidRPr="009007BD">
              <w:rPr>
                <w:rFonts w:ascii="GHEA Mariam" w:hAnsi="GHEA Mariam" w:cs="Arial Armenian"/>
                <w:bCs/>
                <w:lang w:val="et-EE" w:eastAsia="en-US"/>
              </w:rPr>
              <w:t xml:space="preserve"> </w:t>
            </w:r>
            <w:r w:rsidRPr="009007BD">
              <w:rPr>
                <w:rFonts w:ascii="GHEA Mariam" w:hAnsi="GHEA Mariam" w:cs="Sylfaen"/>
                <w:bCs/>
                <w:lang w:eastAsia="en-US"/>
              </w:rPr>
              <w:t>հաշվետվողականության</w:t>
            </w:r>
            <w:r w:rsidRPr="009007BD">
              <w:rPr>
                <w:rFonts w:ascii="GHEA Mariam" w:hAnsi="GHEA Mariam" w:cs="Arial Armenian"/>
                <w:bCs/>
                <w:lang w:val="et-EE" w:eastAsia="en-US"/>
              </w:rPr>
              <w:t xml:space="preserve"> </w:t>
            </w:r>
            <w:r w:rsidRPr="009007BD">
              <w:rPr>
                <w:rFonts w:ascii="GHEA Mariam" w:hAnsi="GHEA Mariam" w:cs="Sylfaen"/>
                <w:bCs/>
                <w:lang w:eastAsia="en-US"/>
              </w:rPr>
              <w:t>անհրաժեշտ</w:t>
            </w:r>
            <w:r w:rsidRPr="009007BD">
              <w:rPr>
                <w:rFonts w:ascii="GHEA Mariam" w:hAnsi="GHEA Mariam" w:cs="Arial Armenian"/>
                <w:bCs/>
                <w:lang w:val="et-EE" w:eastAsia="en-US"/>
              </w:rPr>
              <w:t xml:space="preserve"> </w:t>
            </w:r>
            <w:r w:rsidRPr="009007BD">
              <w:rPr>
                <w:rFonts w:ascii="GHEA Mariam" w:hAnsi="GHEA Mariam" w:cs="Sylfaen"/>
                <w:bCs/>
                <w:lang w:eastAsia="en-US"/>
              </w:rPr>
              <w:t>լիարժեք</w:t>
            </w:r>
            <w:r w:rsidRPr="009007BD">
              <w:rPr>
                <w:rFonts w:ascii="GHEA Mariam" w:hAnsi="GHEA Mariam" w:cs="Arial Armenian"/>
                <w:bCs/>
                <w:lang w:val="et-EE" w:eastAsia="en-US"/>
              </w:rPr>
              <w:t xml:space="preserve"> </w:t>
            </w:r>
            <w:r w:rsidRPr="009007BD">
              <w:rPr>
                <w:rFonts w:ascii="GHEA Mariam" w:hAnsi="GHEA Mariam" w:cs="Sylfaen"/>
                <w:bCs/>
                <w:lang w:eastAsia="en-US"/>
              </w:rPr>
              <w:t>մեխանիզմները</w:t>
            </w:r>
            <w:r w:rsidRPr="009007BD">
              <w:rPr>
                <w:rFonts w:ascii="GHEA Mariam" w:hAnsi="GHEA Mariam" w:cs="Arial Armenian"/>
                <w:bCs/>
                <w:lang w:val="et-EE" w:eastAsia="en-US"/>
              </w:rPr>
              <w:t xml:space="preserve">: </w:t>
            </w:r>
            <w:r w:rsidRPr="009007BD">
              <w:rPr>
                <w:rFonts w:ascii="GHEA Mariam" w:hAnsi="GHEA Mariam" w:cs="Sylfaen"/>
                <w:bCs/>
                <w:lang w:eastAsia="en-US"/>
              </w:rPr>
              <w:t>Բուհերի</w:t>
            </w:r>
            <w:r w:rsidRPr="009007BD">
              <w:rPr>
                <w:rFonts w:ascii="GHEA Mariam" w:hAnsi="GHEA Mariam" w:cs="Arial Armenian"/>
                <w:bCs/>
                <w:lang w:val="et-EE" w:eastAsia="en-US"/>
              </w:rPr>
              <w:t xml:space="preserve"> </w:t>
            </w:r>
            <w:r w:rsidRPr="009007BD">
              <w:rPr>
                <w:rFonts w:ascii="GHEA Mariam" w:hAnsi="GHEA Mariam" w:cs="Sylfaen"/>
                <w:bCs/>
                <w:lang w:eastAsia="en-US"/>
              </w:rPr>
              <w:t>կառավարման</w:t>
            </w:r>
            <w:r w:rsidRPr="009007BD">
              <w:rPr>
                <w:rFonts w:ascii="GHEA Mariam" w:hAnsi="GHEA Mariam" w:cs="Arial Armenian"/>
                <w:bCs/>
                <w:lang w:val="et-EE" w:eastAsia="en-US"/>
              </w:rPr>
              <w:t xml:space="preserve"> </w:t>
            </w:r>
            <w:r w:rsidRPr="009007BD">
              <w:rPr>
                <w:rFonts w:ascii="GHEA Mariam" w:hAnsi="GHEA Mariam" w:cs="Sylfaen"/>
                <w:bCs/>
                <w:lang w:eastAsia="en-US"/>
              </w:rPr>
              <w:t>մոդելի</w:t>
            </w:r>
            <w:r w:rsidRPr="009007BD">
              <w:rPr>
                <w:rFonts w:ascii="GHEA Mariam" w:hAnsi="GHEA Mariam" w:cs="Arial Armenian"/>
                <w:bCs/>
                <w:lang w:val="et-EE" w:eastAsia="en-US"/>
              </w:rPr>
              <w:t xml:space="preserve"> </w:t>
            </w:r>
            <w:r w:rsidRPr="009007BD">
              <w:rPr>
                <w:rFonts w:ascii="GHEA Mariam" w:hAnsi="GHEA Mariam" w:cs="Sylfaen"/>
                <w:bCs/>
                <w:lang w:eastAsia="en-US"/>
              </w:rPr>
              <w:t>բարեփոխման</w:t>
            </w:r>
            <w:r w:rsidRPr="009007BD">
              <w:rPr>
                <w:rFonts w:ascii="GHEA Mariam" w:hAnsi="GHEA Mariam" w:cs="Arial Armenian"/>
                <w:bCs/>
                <w:lang w:val="et-EE" w:eastAsia="en-US"/>
              </w:rPr>
              <w:t xml:space="preserve"> </w:t>
            </w:r>
            <w:r w:rsidRPr="009007BD">
              <w:rPr>
                <w:rFonts w:ascii="GHEA Mariam" w:hAnsi="GHEA Mariam" w:cs="Sylfaen"/>
                <w:bCs/>
                <w:lang w:eastAsia="en-US"/>
              </w:rPr>
              <w:t>մասով</w:t>
            </w:r>
            <w:r w:rsidRPr="009007BD">
              <w:rPr>
                <w:rFonts w:ascii="GHEA Mariam" w:hAnsi="GHEA Mariam" w:cs="Arial Armenian"/>
                <w:bCs/>
                <w:lang w:val="et-EE" w:eastAsia="en-US"/>
              </w:rPr>
              <w:t xml:space="preserve"> </w:t>
            </w:r>
            <w:r w:rsidRPr="009007BD">
              <w:rPr>
                <w:rFonts w:ascii="GHEA Mariam" w:hAnsi="GHEA Mariam" w:cs="Sylfaen"/>
                <w:bCs/>
                <w:lang w:eastAsia="en-US"/>
              </w:rPr>
              <w:t>օրենսդրությամբ</w:t>
            </w:r>
            <w:r w:rsidRPr="009007BD">
              <w:rPr>
                <w:rFonts w:ascii="GHEA Mariam" w:hAnsi="GHEA Mariam" w:cs="Arial Armenian"/>
                <w:bCs/>
                <w:lang w:val="et-EE" w:eastAsia="en-US"/>
              </w:rPr>
              <w:t xml:space="preserve"> </w:t>
            </w:r>
            <w:r w:rsidRPr="009007BD">
              <w:rPr>
                <w:rFonts w:ascii="GHEA Mariam" w:hAnsi="GHEA Mariam" w:cs="Sylfaen"/>
                <w:bCs/>
                <w:lang w:eastAsia="en-US"/>
              </w:rPr>
              <w:t>անհրաժեշտ</w:t>
            </w:r>
            <w:r w:rsidRPr="009007BD">
              <w:rPr>
                <w:rFonts w:ascii="GHEA Mariam" w:hAnsi="GHEA Mariam" w:cs="Arial Armenian"/>
                <w:bCs/>
                <w:lang w:val="et-EE" w:eastAsia="en-US"/>
              </w:rPr>
              <w:t xml:space="preserve"> </w:t>
            </w:r>
            <w:r w:rsidRPr="009007BD">
              <w:rPr>
                <w:rFonts w:ascii="GHEA Mariam" w:hAnsi="GHEA Mariam" w:cs="Sylfaen"/>
                <w:bCs/>
                <w:lang w:eastAsia="en-US"/>
              </w:rPr>
              <w:t>ամրագրման</w:t>
            </w:r>
            <w:r w:rsidRPr="009007BD">
              <w:rPr>
                <w:rFonts w:ascii="GHEA Mariam" w:hAnsi="GHEA Mariam" w:cs="Arial Armenian"/>
                <w:bCs/>
                <w:lang w:val="et-EE" w:eastAsia="en-US"/>
              </w:rPr>
              <w:t xml:space="preserve"> </w:t>
            </w:r>
            <w:r w:rsidRPr="009007BD">
              <w:rPr>
                <w:rFonts w:ascii="GHEA Mariam" w:hAnsi="GHEA Mariam" w:cs="Sylfaen"/>
                <w:bCs/>
                <w:lang w:eastAsia="en-US"/>
              </w:rPr>
              <w:t>և</w:t>
            </w:r>
            <w:r w:rsidRPr="009007BD">
              <w:rPr>
                <w:rFonts w:ascii="GHEA Mariam" w:hAnsi="GHEA Mariam" w:cs="Arial Armenian"/>
                <w:bCs/>
                <w:lang w:val="et-EE" w:eastAsia="en-US"/>
              </w:rPr>
              <w:t xml:space="preserve"> </w:t>
            </w:r>
            <w:r w:rsidRPr="009007BD">
              <w:rPr>
                <w:rFonts w:ascii="GHEA Mariam" w:hAnsi="GHEA Mariam" w:cs="Sylfaen"/>
                <w:bCs/>
                <w:lang w:eastAsia="en-US"/>
              </w:rPr>
              <w:t>կարգավորման</w:t>
            </w:r>
            <w:r w:rsidRPr="009007BD">
              <w:rPr>
                <w:rFonts w:ascii="GHEA Mariam" w:hAnsi="GHEA Mariam" w:cs="Arial Armenian"/>
                <w:bCs/>
                <w:lang w:val="et-EE" w:eastAsia="en-US"/>
              </w:rPr>
              <w:t xml:space="preserve"> </w:t>
            </w:r>
            <w:r w:rsidRPr="009007BD">
              <w:rPr>
                <w:rFonts w:ascii="GHEA Mariam" w:hAnsi="GHEA Mariam" w:cs="Sylfaen"/>
                <w:bCs/>
                <w:lang w:eastAsia="en-US"/>
              </w:rPr>
              <w:t>դրույթներից</w:t>
            </w:r>
            <w:r w:rsidRPr="009007BD">
              <w:rPr>
                <w:rFonts w:ascii="GHEA Mariam" w:hAnsi="GHEA Mariam" w:cs="Arial Armenian"/>
                <w:bCs/>
                <w:lang w:val="et-EE" w:eastAsia="en-US"/>
              </w:rPr>
              <w:t xml:space="preserve"> </w:t>
            </w:r>
            <w:r w:rsidRPr="009007BD">
              <w:rPr>
                <w:rFonts w:ascii="GHEA Mariam" w:hAnsi="GHEA Mariam" w:cs="Sylfaen"/>
                <w:bCs/>
                <w:lang w:eastAsia="en-US"/>
              </w:rPr>
              <w:t>են</w:t>
            </w:r>
            <w:r w:rsidRPr="009007BD">
              <w:rPr>
                <w:rFonts w:ascii="GHEA Mariam" w:hAnsi="GHEA Mariam" w:cs="Arial Armenian"/>
                <w:bCs/>
                <w:lang w:val="et-EE" w:eastAsia="en-US"/>
              </w:rPr>
              <w:t xml:space="preserve"> </w:t>
            </w:r>
            <w:r w:rsidRPr="009007BD">
              <w:rPr>
                <w:rFonts w:ascii="GHEA Mariam" w:hAnsi="GHEA Mariam" w:cs="Sylfaen"/>
                <w:bCs/>
                <w:lang w:eastAsia="en-US"/>
              </w:rPr>
              <w:t>մասնավորապես՝</w:t>
            </w:r>
            <w:r w:rsidRPr="009007BD">
              <w:rPr>
                <w:rFonts w:ascii="GHEA Mariam" w:hAnsi="GHEA Mariam" w:cs="Arial Armenian"/>
                <w:bCs/>
                <w:lang w:val="et-EE" w:eastAsia="en-US"/>
              </w:rPr>
              <w:t xml:space="preserve"> </w:t>
            </w:r>
            <w:r w:rsidRPr="009007BD">
              <w:rPr>
                <w:rFonts w:ascii="GHEA Mariam" w:hAnsi="GHEA Mariam" w:cs="Sylfaen"/>
                <w:lang w:eastAsia="en-US"/>
              </w:rPr>
              <w:t>բուհերի</w:t>
            </w:r>
            <w:r w:rsidRPr="009007BD">
              <w:rPr>
                <w:rFonts w:ascii="GHEA Mariam" w:hAnsi="GHEA Mariam" w:cs="Arial Armenian"/>
                <w:lang w:val="et-EE" w:eastAsia="en-US"/>
              </w:rPr>
              <w:t xml:space="preserve"> </w:t>
            </w:r>
            <w:r w:rsidRPr="009007BD">
              <w:rPr>
                <w:rFonts w:ascii="GHEA Mariam" w:hAnsi="GHEA Mariam" w:cs="Sylfaen"/>
                <w:lang w:eastAsia="en-US"/>
              </w:rPr>
              <w:t>կազմակերպաիրավական</w:t>
            </w:r>
            <w:r w:rsidRPr="009007BD">
              <w:rPr>
                <w:rFonts w:ascii="GHEA Mariam" w:hAnsi="GHEA Mariam" w:cs="Arial Armenian"/>
                <w:lang w:val="et-EE" w:eastAsia="en-US"/>
              </w:rPr>
              <w:t xml:space="preserve"> </w:t>
            </w:r>
            <w:r w:rsidRPr="009007BD">
              <w:rPr>
                <w:rFonts w:ascii="GHEA Mariam" w:hAnsi="GHEA Mariam" w:cs="Sylfaen"/>
                <w:lang w:eastAsia="en-US"/>
              </w:rPr>
              <w:t>ձևերի</w:t>
            </w:r>
            <w:r w:rsidRPr="009007BD">
              <w:rPr>
                <w:rFonts w:ascii="GHEA Mariam" w:hAnsi="GHEA Mariam" w:cs="Arial Armenian"/>
                <w:lang w:val="et-EE" w:eastAsia="en-US"/>
              </w:rPr>
              <w:t xml:space="preserve"> </w:t>
            </w:r>
            <w:r w:rsidRPr="009007BD">
              <w:rPr>
                <w:rFonts w:ascii="GHEA Mariam" w:hAnsi="GHEA Mariam" w:cs="Courier New"/>
                <w:lang w:val="et-EE" w:eastAsia="en-US"/>
              </w:rPr>
              <w:t>(</w:t>
            </w:r>
            <w:r w:rsidRPr="009007BD">
              <w:rPr>
                <w:rFonts w:ascii="GHEA Mariam" w:hAnsi="GHEA Mariam" w:cs="Sylfaen"/>
                <w:lang w:eastAsia="en-US"/>
              </w:rPr>
              <w:t>այդ</w:t>
            </w:r>
            <w:r w:rsidRPr="009007BD">
              <w:rPr>
                <w:rFonts w:ascii="GHEA Mariam" w:hAnsi="GHEA Mariam" w:cs="Arial Armenian"/>
                <w:lang w:val="et-EE" w:eastAsia="en-US"/>
              </w:rPr>
              <w:t xml:space="preserve"> </w:t>
            </w:r>
            <w:r w:rsidRPr="009007BD">
              <w:rPr>
                <w:rFonts w:ascii="GHEA Mariam" w:hAnsi="GHEA Mariam" w:cs="Sylfaen"/>
                <w:lang w:eastAsia="en-US"/>
              </w:rPr>
              <w:t>թվում՝</w:t>
            </w:r>
            <w:r w:rsidRPr="009007BD">
              <w:rPr>
                <w:rFonts w:ascii="GHEA Mariam" w:hAnsi="GHEA Mariam" w:cs="Arial Armenian"/>
                <w:lang w:val="et-EE" w:eastAsia="en-US"/>
              </w:rPr>
              <w:t xml:space="preserve"> </w:t>
            </w:r>
            <w:r w:rsidRPr="009007BD">
              <w:rPr>
                <w:rFonts w:ascii="GHEA Mariam" w:hAnsi="GHEA Mariam" w:cs="Sylfaen"/>
                <w:lang w:eastAsia="en-US"/>
              </w:rPr>
              <w:t>ստեղծման</w:t>
            </w:r>
            <w:r w:rsidRPr="009007BD">
              <w:rPr>
                <w:rFonts w:ascii="GHEA Mariam" w:hAnsi="GHEA Mariam"/>
                <w:lang w:val="et-EE" w:eastAsia="en-US"/>
              </w:rPr>
              <w:t xml:space="preserve">, </w:t>
            </w:r>
            <w:r w:rsidRPr="009007BD">
              <w:rPr>
                <w:rFonts w:ascii="GHEA Mariam" w:hAnsi="GHEA Mariam" w:cs="Sylfaen"/>
                <w:lang w:eastAsia="en-US"/>
              </w:rPr>
              <w:t>վերակազմակերպման</w:t>
            </w:r>
            <w:r w:rsidRPr="009007BD">
              <w:rPr>
                <w:rFonts w:ascii="GHEA Mariam" w:hAnsi="GHEA Mariam" w:cs="Arial Armenian"/>
                <w:lang w:val="et-EE" w:eastAsia="en-US"/>
              </w:rPr>
              <w:t xml:space="preserve"> </w:t>
            </w:r>
            <w:r w:rsidRPr="009007BD">
              <w:rPr>
                <w:rFonts w:ascii="GHEA Mariam" w:hAnsi="GHEA Mariam" w:cs="Sylfaen"/>
                <w:lang w:eastAsia="en-US"/>
              </w:rPr>
              <w:t>և</w:t>
            </w:r>
            <w:r w:rsidRPr="009007BD">
              <w:rPr>
                <w:rFonts w:ascii="GHEA Mariam" w:hAnsi="GHEA Mariam" w:cs="Arial Armenian"/>
                <w:lang w:val="et-EE" w:eastAsia="en-US"/>
              </w:rPr>
              <w:t xml:space="preserve"> </w:t>
            </w:r>
            <w:r w:rsidRPr="009007BD">
              <w:rPr>
                <w:rFonts w:ascii="GHEA Mariam" w:hAnsi="GHEA Mariam" w:cs="Sylfaen"/>
                <w:lang w:eastAsia="en-US"/>
              </w:rPr>
              <w:t>լուծարման</w:t>
            </w:r>
            <w:r w:rsidRPr="009007BD">
              <w:rPr>
                <w:rFonts w:ascii="GHEA Mariam" w:hAnsi="GHEA Mariam" w:cs="Arial Armenian"/>
                <w:lang w:val="et-EE" w:eastAsia="en-US"/>
              </w:rPr>
              <w:t xml:space="preserve">), </w:t>
            </w:r>
            <w:r w:rsidRPr="009007BD">
              <w:rPr>
                <w:rFonts w:ascii="GHEA Mariam" w:hAnsi="GHEA Mariam" w:cs="Sylfaen"/>
                <w:lang w:eastAsia="en-US"/>
              </w:rPr>
              <w:t>կառավարություն</w:t>
            </w:r>
            <w:r w:rsidRPr="009007BD">
              <w:rPr>
                <w:rFonts w:ascii="GHEA Mariam" w:hAnsi="GHEA Mariam" w:cs="Arial Armenian"/>
                <w:lang w:val="et-EE" w:eastAsia="en-US"/>
              </w:rPr>
              <w:t>-</w:t>
            </w:r>
            <w:r w:rsidRPr="009007BD">
              <w:rPr>
                <w:rFonts w:ascii="GHEA Mariam" w:hAnsi="GHEA Mariam" w:cs="Sylfaen"/>
                <w:lang w:eastAsia="en-US"/>
              </w:rPr>
              <w:t>նախարարություն</w:t>
            </w:r>
            <w:r w:rsidRPr="009007BD">
              <w:rPr>
                <w:rFonts w:ascii="GHEA Mariam" w:hAnsi="GHEA Mariam" w:cs="Arial Armenian"/>
                <w:lang w:val="et-EE" w:eastAsia="en-US"/>
              </w:rPr>
              <w:t>-</w:t>
            </w:r>
            <w:r w:rsidRPr="009007BD">
              <w:rPr>
                <w:rFonts w:ascii="GHEA Mariam" w:hAnsi="GHEA Mariam" w:cs="Sylfaen"/>
                <w:lang w:eastAsia="en-US"/>
              </w:rPr>
              <w:t>բուհ</w:t>
            </w:r>
            <w:r w:rsidRPr="009007BD">
              <w:rPr>
                <w:rFonts w:ascii="GHEA Mariam" w:hAnsi="GHEA Mariam" w:cs="Arial Armenian"/>
                <w:lang w:val="et-EE" w:eastAsia="en-US"/>
              </w:rPr>
              <w:t xml:space="preserve"> </w:t>
            </w:r>
            <w:r w:rsidRPr="009007BD">
              <w:rPr>
                <w:rFonts w:ascii="GHEA Mariam" w:hAnsi="GHEA Mariam" w:cs="Sylfaen"/>
                <w:lang w:eastAsia="en-US"/>
              </w:rPr>
              <w:t>իրավասության</w:t>
            </w:r>
            <w:r w:rsidRPr="009007BD">
              <w:rPr>
                <w:rFonts w:ascii="GHEA Mariam" w:hAnsi="GHEA Mariam" w:cs="Arial Armenian"/>
                <w:lang w:val="et-EE" w:eastAsia="en-US"/>
              </w:rPr>
              <w:t xml:space="preserve"> </w:t>
            </w:r>
            <w:r w:rsidRPr="009007BD">
              <w:rPr>
                <w:rFonts w:ascii="GHEA Mariam" w:hAnsi="GHEA Mariam" w:cs="Sylfaen"/>
                <w:lang w:eastAsia="en-US"/>
              </w:rPr>
              <w:t>սահմանների</w:t>
            </w:r>
            <w:r w:rsidRPr="009007BD">
              <w:rPr>
                <w:rFonts w:ascii="GHEA Mariam" w:hAnsi="GHEA Mariam" w:cs="Arial Armenian"/>
                <w:lang w:val="et-EE" w:eastAsia="en-US"/>
              </w:rPr>
              <w:t xml:space="preserve">, </w:t>
            </w:r>
            <w:r w:rsidRPr="009007BD">
              <w:rPr>
                <w:rFonts w:ascii="GHEA Mariam" w:hAnsi="GHEA Mariam" w:cs="Sylfaen"/>
                <w:lang w:eastAsia="en-US"/>
              </w:rPr>
              <w:t>կառավարման</w:t>
            </w:r>
            <w:r w:rsidRPr="009007BD">
              <w:rPr>
                <w:rFonts w:ascii="GHEA Mariam" w:hAnsi="GHEA Mariam" w:cs="Arial Armenian"/>
                <w:lang w:val="et-EE" w:eastAsia="en-US"/>
              </w:rPr>
              <w:t xml:space="preserve"> </w:t>
            </w:r>
            <w:r w:rsidRPr="009007BD">
              <w:rPr>
                <w:rFonts w:ascii="GHEA Mariam" w:hAnsi="GHEA Mariam" w:cs="Sylfaen"/>
                <w:lang w:eastAsia="en-US"/>
              </w:rPr>
              <w:t>մարմինների</w:t>
            </w:r>
            <w:r w:rsidRPr="009007BD">
              <w:rPr>
                <w:rFonts w:ascii="GHEA Mariam" w:hAnsi="GHEA Mariam" w:cs="Arial Armenian"/>
                <w:lang w:val="et-EE" w:eastAsia="en-US"/>
              </w:rPr>
              <w:t xml:space="preserve"> </w:t>
            </w:r>
            <w:r w:rsidRPr="009007BD">
              <w:rPr>
                <w:rFonts w:ascii="GHEA Mariam" w:hAnsi="GHEA Mariam" w:cs="Sylfaen"/>
                <w:lang w:eastAsia="en-US"/>
              </w:rPr>
              <w:t>ու</w:t>
            </w:r>
            <w:r w:rsidRPr="009007BD">
              <w:rPr>
                <w:rFonts w:ascii="GHEA Mariam" w:hAnsi="GHEA Mariam" w:cs="Arial Armenian"/>
                <w:lang w:val="et-EE" w:eastAsia="en-US"/>
              </w:rPr>
              <w:t xml:space="preserve"> </w:t>
            </w:r>
            <w:r w:rsidRPr="009007BD">
              <w:rPr>
                <w:rFonts w:ascii="GHEA Mariam" w:hAnsi="GHEA Mariam" w:cs="Sylfaen"/>
                <w:lang w:eastAsia="en-US"/>
              </w:rPr>
              <w:t>դրանց</w:t>
            </w:r>
            <w:r w:rsidRPr="009007BD">
              <w:rPr>
                <w:rFonts w:ascii="GHEA Mariam" w:hAnsi="GHEA Mariam" w:cs="Arial Armenian"/>
                <w:lang w:val="et-EE" w:eastAsia="en-US"/>
              </w:rPr>
              <w:t xml:space="preserve"> </w:t>
            </w:r>
            <w:r w:rsidRPr="009007BD">
              <w:rPr>
                <w:rFonts w:ascii="GHEA Mariam" w:hAnsi="GHEA Mariam" w:cs="Sylfaen"/>
                <w:lang w:eastAsia="en-US"/>
              </w:rPr>
              <w:t>գործունեության</w:t>
            </w:r>
            <w:r w:rsidRPr="009007BD">
              <w:rPr>
                <w:rFonts w:ascii="GHEA Mariam" w:hAnsi="GHEA Mariam" w:cs="Arial Armenian"/>
                <w:lang w:val="et-EE" w:eastAsia="en-US"/>
              </w:rPr>
              <w:t xml:space="preserve"> </w:t>
            </w:r>
            <w:r w:rsidRPr="009007BD">
              <w:rPr>
                <w:rFonts w:ascii="GHEA Mariam" w:hAnsi="GHEA Mariam" w:cs="Sylfaen"/>
                <w:lang w:eastAsia="en-US"/>
              </w:rPr>
              <w:t>տարանջատման</w:t>
            </w:r>
            <w:r w:rsidRPr="009007BD">
              <w:rPr>
                <w:rFonts w:ascii="GHEA Mariam" w:hAnsi="GHEA Mariam" w:cs="Arial Armenian"/>
                <w:lang w:val="et-EE" w:eastAsia="en-US"/>
              </w:rPr>
              <w:t xml:space="preserve"> </w:t>
            </w:r>
            <w:r w:rsidRPr="009007BD">
              <w:rPr>
                <w:rFonts w:ascii="GHEA Mariam" w:hAnsi="GHEA Mariam" w:cs="Sylfaen"/>
                <w:lang w:eastAsia="en-US"/>
              </w:rPr>
              <w:t>հստակեցումը</w:t>
            </w:r>
            <w:r w:rsidRPr="009007BD">
              <w:rPr>
                <w:rFonts w:ascii="GHEA Mariam" w:hAnsi="GHEA Mariam" w:cs="Arial Armenian"/>
                <w:lang w:val="et-EE" w:eastAsia="en-US"/>
              </w:rPr>
              <w:t xml:space="preserve">: </w:t>
            </w:r>
          </w:p>
          <w:p w:rsidR="008C23D0" w:rsidRPr="009007BD" w:rsidRDefault="008C23D0" w:rsidP="00AD5E2E">
            <w:pPr>
              <w:ind w:firstLine="284"/>
              <w:contextualSpacing/>
              <w:jc w:val="both"/>
              <w:rPr>
                <w:rFonts w:ascii="GHEA Mariam" w:hAnsi="GHEA Mariam" w:cs="Sylfaen"/>
                <w:b/>
                <w:lang w:val="et-EE" w:eastAsia="en-US"/>
              </w:rPr>
            </w:pPr>
            <w:r w:rsidRPr="009007BD">
              <w:rPr>
                <w:rFonts w:ascii="GHEA Mariam" w:hAnsi="GHEA Mariam"/>
                <w:shd w:val="clear" w:color="auto" w:fill="FFFFFF"/>
                <w:lang w:val="et-EE" w:eastAsia="en-US"/>
              </w:rPr>
              <w:t xml:space="preserve"> </w:t>
            </w:r>
            <w:r w:rsidRPr="009007BD">
              <w:rPr>
                <w:rFonts w:ascii="GHEA Mariam" w:hAnsi="GHEA Mariam" w:cs="Sylfaen"/>
                <w:b/>
                <w:lang w:val="ru-RU" w:eastAsia="en-US"/>
              </w:rPr>
              <w:t>Ա</w:t>
            </w:r>
            <w:r w:rsidRPr="009007BD">
              <w:rPr>
                <w:rFonts w:ascii="GHEA Mariam" w:hAnsi="GHEA Mariam" w:cs="Sylfaen"/>
                <w:b/>
                <w:lang w:eastAsia="en-US"/>
              </w:rPr>
              <w:t>ռկա</w:t>
            </w:r>
            <w:r w:rsidRPr="009007BD">
              <w:rPr>
                <w:rFonts w:ascii="GHEA Mariam" w:hAnsi="GHEA Mariam"/>
                <w:b/>
                <w:lang w:val="et-EE" w:eastAsia="en-US"/>
              </w:rPr>
              <w:t xml:space="preserve"> </w:t>
            </w:r>
            <w:r w:rsidRPr="009007BD">
              <w:rPr>
                <w:rFonts w:ascii="GHEA Mariam" w:hAnsi="GHEA Mariam" w:cs="Sylfaen"/>
                <w:b/>
                <w:lang w:eastAsia="en-US"/>
              </w:rPr>
              <w:t>խնդիրների</w:t>
            </w:r>
            <w:r w:rsidRPr="009007BD">
              <w:rPr>
                <w:rFonts w:ascii="GHEA Mariam" w:hAnsi="GHEA Mariam"/>
                <w:b/>
                <w:lang w:val="et-EE" w:eastAsia="en-US"/>
              </w:rPr>
              <w:t xml:space="preserve"> </w:t>
            </w:r>
            <w:r w:rsidRPr="009007BD">
              <w:rPr>
                <w:rFonts w:ascii="GHEA Mariam" w:hAnsi="GHEA Mariam" w:cs="Sylfaen"/>
                <w:b/>
                <w:lang w:eastAsia="en-US"/>
              </w:rPr>
              <w:t>առաջարկվող</w:t>
            </w:r>
            <w:r w:rsidRPr="009007BD">
              <w:rPr>
                <w:rFonts w:ascii="GHEA Mariam" w:hAnsi="GHEA Mariam"/>
                <w:b/>
                <w:lang w:val="et-EE" w:eastAsia="en-US"/>
              </w:rPr>
              <w:t xml:space="preserve"> </w:t>
            </w:r>
            <w:r w:rsidRPr="009007BD">
              <w:rPr>
                <w:rFonts w:ascii="GHEA Mariam" w:hAnsi="GHEA Mariam" w:cs="Sylfaen"/>
                <w:b/>
                <w:lang w:eastAsia="en-US"/>
              </w:rPr>
              <w:t>լուծումները</w:t>
            </w:r>
          </w:p>
          <w:p w:rsidR="008C23D0" w:rsidRPr="009007BD" w:rsidRDefault="008C23D0" w:rsidP="00AD5E2E">
            <w:pPr>
              <w:ind w:firstLine="284"/>
              <w:contextualSpacing/>
              <w:jc w:val="both"/>
              <w:rPr>
                <w:rFonts w:ascii="GHEA Mariam" w:hAnsi="GHEA Mariam"/>
                <w:bCs/>
                <w:lang w:val="pt-BR" w:eastAsia="en-US"/>
              </w:rPr>
            </w:pPr>
            <w:r w:rsidRPr="009007BD">
              <w:rPr>
                <w:rFonts w:ascii="GHEA Mariam" w:hAnsi="GHEA Mariam" w:cs="Sylfaen"/>
                <w:bCs/>
                <w:lang w:val="pt-BR" w:eastAsia="en-US"/>
              </w:rPr>
              <w:t xml:space="preserve">    </w:t>
            </w:r>
            <w:r w:rsidRPr="009007BD">
              <w:rPr>
                <w:rFonts w:ascii="GHEA Mariam" w:hAnsi="GHEA Mariam" w:cs="Sylfaen"/>
                <w:bCs/>
                <w:lang w:eastAsia="en-US"/>
              </w:rPr>
              <w:t>ՀՀ</w:t>
            </w:r>
            <w:r w:rsidRPr="009007BD">
              <w:rPr>
                <w:rFonts w:ascii="GHEA Mariam" w:hAnsi="GHEA Mariam" w:cs="Arial Armenian"/>
                <w:bCs/>
                <w:lang w:val="et-EE" w:eastAsia="en-US"/>
              </w:rPr>
              <w:t xml:space="preserve"> </w:t>
            </w:r>
            <w:r w:rsidRPr="009007BD">
              <w:rPr>
                <w:rFonts w:ascii="GHEA Mariam" w:hAnsi="GHEA Mariam" w:cs="Sylfaen"/>
                <w:bCs/>
                <w:lang w:eastAsia="en-US"/>
              </w:rPr>
              <w:t>օրենսդրությամբ</w:t>
            </w:r>
            <w:r w:rsidRPr="009007BD">
              <w:rPr>
                <w:rFonts w:ascii="GHEA Mariam" w:hAnsi="GHEA Mariam" w:cs="Arial Armenian"/>
                <w:bCs/>
                <w:lang w:val="et-EE" w:eastAsia="en-US"/>
              </w:rPr>
              <w:t xml:space="preserve"> </w:t>
            </w:r>
            <w:r w:rsidRPr="009007BD">
              <w:rPr>
                <w:rFonts w:ascii="GHEA Mariam" w:hAnsi="GHEA Mariam" w:cs="Sylfaen"/>
                <w:bCs/>
                <w:lang w:eastAsia="en-US"/>
              </w:rPr>
              <w:t>սահմանելու</w:t>
            </w:r>
            <w:r w:rsidRPr="009007BD">
              <w:rPr>
                <w:rFonts w:ascii="GHEA Mariam" w:hAnsi="GHEA Mariam" w:cs="Arial Armenian"/>
                <w:bCs/>
                <w:lang w:val="et-EE" w:eastAsia="en-US"/>
              </w:rPr>
              <w:t xml:space="preserve"> </w:t>
            </w:r>
            <w:r w:rsidRPr="009007BD">
              <w:rPr>
                <w:rFonts w:ascii="GHEA Mariam" w:hAnsi="GHEA Mariam" w:cs="Sylfaen"/>
                <w:bCs/>
                <w:lang w:eastAsia="en-US"/>
              </w:rPr>
              <w:t>կամ</w:t>
            </w:r>
            <w:r w:rsidRPr="009007BD">
              <w:rPr>
                <w:rFonts w:ascii="GHEA Mariam" w:hAnsi="GHEA Mariam" w:cs="Arial Armenian"/>
                <w:bCs/>
                <w:lang w:val="et-EE" w:eastAsia="en-US"/>
              </w:rPr>
              <w:t xml:space="preserve"> </w:t>
            </w:r>
            <w:r w:rsidRPr="009007BD">
              <w:rPr>
                <w:rFonts w:ascii="GHEA Mariam" w:hAnsi="GHEA Mariam" w:cs="Sylfaen"/>
                <w:bCs/>
                <w:lang w:eastAsia="en-US"/>
              </w:rPr>
              <w:t>դրանք</w:t>
            </w:r>
            <w:r w:rsidRPr="009007BD">
              <w:rPr>
                <w:rFonts w:ascii="GHEA Mariam" w:hAnsi="GHEA Mariam" w:cs="Arial Armenian"/>
                <w:bCs/>
                <w:lang w:val="et-EE" w:eastAsia="en-US"/>
              </w:rPr>
              <w:t xml:space="preserve"> </w:t>
            </w:r>
            <w:r w:rsidRPr="009007BD">
              <w:rPr>
                <w:rFonts w:ascii="GHEA Mariam" w:hAnsi="GHEA Mariam" w:cs="Sylfaen"/>
                <w:bCs/>
                <w:lang w:eastAsia="en-US"/>
              </w:rPr>
              <w:t>լիովին</w:t>
            </w:r>
            <w:r w:rsidRPr="009007BD">
              <w:rPr>
                <w:rFonts w:ascii="GHEA Mariam" w:hAnsi="GHEA Mariam" w:cs="Arial Armenian"/>
                <w:bCs/>
                <w:lang w:val="et-EE" w:eastAsia="en-US"/>
              </w:rPr>
              <w:t xml:space="preserve"> </w:t>
            </w:r>
            <w:r w:rsidRPr="009007BD">
              <w:rPr>
                <w:rFonts w:ascii="GHEA Mariam" w:hAnsi="GHEA Mariam" w:cs="Sylfaen"/>
                <w:bCs/>
                <w:lang w:eastAsia="en-US"/>
              </w:rPr>
              <w:t>վերանայելու</w:t>
            </w:r>
            <w:r w:rsidRPr="009007BD">
              <w:rPr>
                <w:rFonts w:ascii="GHEA Mariam" w:hAnsi="GHEA Mariam" w:cs="Arial Armenian"/>
                <w:bCs/>
                <w:lang w:val="et-EE" w:eastAsia="en-US"/>
              </w:rPr>
              <w:t xml:space="preserve"> </w:t>
            </w:r>
            <w:r w:rsidRPr="009007BD">
              <w:rPr>
                <w:rFonts w:ascii="GHEA Mariam" w:hAnsi="GHEA Mariam" w:cs="Sylfaen"/>
                <w:bCs/>
                <w:lang w:eastAsia="en-US"/>
              </w:rPr>
              <w:t>կարիք</w:t>
            </w:r>
            <w:r w:rsidRPr="009007BD">
              <w:rPr>
                <w:rFonts w:ascii="GHEA Mariam" w:hAnsi="GHEA Mariam" w:cs="Arial Armenian"/>
                <w:bCs/>
                <w:lang w:val="et-EE" w:eastAsia="en-US"/>
              </w:rPr>
              <w:t xml:space="preserve"> </w:t>
            </w:r>
            <w:r w:rsidRPr="009007BD">
              <w:rPr>
                <w:rFonts w:ascii="GHEA Mariam" w:hAnsi="GHEA Mariam" w:cs="Sylfaen"/>
                <w:bCs/>
                <w:lang w:eastAsia="en-US"/>
              </w:rPr>
              <w:t>ունեն</w:t>
            </w:r>
            <w:r w:rsidRPr="009007BD">
              <w:rPr>
                <w:rFonts w:ascii="GHEA Mariam" w:hAnsi="GHEA Mariam" w:cs="Arial Armenian"/>
                <w:bCs/>
                <w:lang w:val="et-EE" w:eastAsia="en-US"/>
              </w:rPr>
              <w:t xml:space="preserve"> </w:t>
            </w:r>
            <w:r w:rsidRPr="009007BD">
              <w:rPr>
                <w:rFonts w:ascii="GHEA Mariam" w:hAnsi="GHEA Mariam" w:cs="Sylfaen"/>
                <w:bCs/>
                <w:lang w:eastAsia="en-US"/>
              </w:rPr>
              <w:t>մի</w:t>
            </w:r>
            <w:r w:rsidRPr="009007BD">
              <w:rPr>
                <w:rFonts w:ascii="GHEA Mariam" w:hAnsi="GHEA Mariam" w:cs="Arial Armenian"/>
                <w:bCs/>
                <w:lang w:val="et-EE" w:eastAsia="en-US"/>
              </w:rPr>
              <w:t xml:space="preserve"> </w:t>
            </w:r>
            <w:r w:rsidRPr="009007BD">
              <w:rPr>
                <w:rFonts w:ascii="GHEA Mariam" w:hAnsi="GHEA Mariam" w:cs="Sylfaen"/>
                <w:bCs/>
                <w:lang w:eastAsia="en-US"/>
              </w:rPr>
              <w:t>շարք</w:t>
            </w:r>
            <w:r w:rsidRPr="009007BD">
              <w:rPr>
                <w:rFonts w:ascii="GHEA Mariam" w:hAnsi="GHEA Mariam" w:cs="Arial Armenian"/>
                <w:bCs/>
                <w:lang w:val="et-EE" w:eastAsia="en-US"/>
              </w:rPr>
              <w:t xml:space="preserve"> </w:t>
            </w:r>
            <w:r w:rsidRPr="009007BD">
              <w:rPr>
                <w:rFonts w:ascii="GHEA Mariam" w:hAnsi="GHEA Mariam" w:cs="Sylfaen"/>
                <w:bCs/>
                <w:lang w:eastAsia="en-US"/>
              </w:rPr>
              <w:t>խնդիրներ</w:t>
            </w:r>
            <w:r w:rsidRPr="009007BD">
              <w:rPr>
                <w:rFonts w:ascii="GHEA Mariam" w:hAnsi="GHEA Mariam" w:cs="Sylfaen"/>
                <w:bCs/>
                <w:lang w:val="hy-AM" w:eastAsia="en-US"/>
              </w:rPr>
              <w:t>.</w:t>
            </w:r>
            <w:r w:rsidRPr="009007BD">
              <w:rPr>
                <w:rFonts w:ascii="GHEA Mariam" w:hAnsi="GHEA Mariam"/>
                <w:bCs/>
                <w:lang w:val="pt-BR" w:eastAsia="en-US"/>
              </w:rPr>
              <w:t xml:space="preserve"> </w:t>
            </w:r>
          </w:p>
          <w:p w:rsidR="008C23D0" w:rsidRPr="009007BD" w:rsidRDefault="008C23D0" w:rsidP="00AD5E2E">
            <w:pPr>
              <w:ind w:firstLine="284"/>
              <w:contextualSpacing/>
              <w:jc w:val="both"/>
              <w:rPr>
                <w:rFonts w:ascii="GHEA Mariam" w:hAnsi="GHEA Mariam" w:cs="Arial Armenian"/>
                <w:lang w:val="pt-BR" w:eastAsia="en-US"/>
              </w:rPr>
            </w:pPr>
            <w:r w:rsidRPr="009007BD">
              <w:rPr>
                <w:rFonts w:ascii="GHEA Mariam" w:hAnsi="GHEA Mariam"/>
                <w:lang w:val="pt-BR" w:eastAsia="en-US"/>
              </w:rPr>
              <w:t xml:space="preserve">- </w:t>
            </w:r>
            <w:r w:rsidRPr="009007BD">
              <w:rPr>
                <w:rFonts w:ascii="GHEA Mariam" w:hAnsi="GHEA Mariam" w:cs="Sylfaen"/>
                <w:lang w:eastAsia="en-US"/>
              </w:rPr>
              <w:t>բուհի</w:t>
            </w:r>
            <w:r w:rsidRPr="009007BD">
              <w:rPr>
                <w:rFonts w:ascii="GHEA Mariam" w:hAnsi="GHEA Mariam" w:cs="Arial Armenian"/>
                <w:lang w:val="pt-BR" w:eastAsia="en-US"/>
              </w:rPr>
              <w:t xml:space="preserve"> </w:t>
            </w:r>
            <w:r w:rsidRPr="009007BD">
              <w:rPr>
                <w:rFonts w:ascii="GHEA Mariam" w:hAnsi="GHEA Mariam" w:cs="Sylfaen"/>
                <w:lang w:eastAsia="en-US"/>
              </w:rPr>
              <w:t>առաքելությունից</w:t>
            </w:r>
            <w:r w:rsidRPr="009007BD">
              <w:rPr>
                <w:rFonts w:ascii="GHEA Mariam" w:hAnsi="GHEA Mariam" w:cs="Arial Armenian"/>
                <w:lang w:val="pt-BR" w:eastAsia="en-US"/>
              </w:rPr>
              <w:t xml:space="preserve">, </w:t>
            </w:r>
            <w:r w:rsidRPr="009007BD">
              <w:rPr>
                <w:rFonts w:ascii="GHEA Mariam" w:hAnsi="GHEA Mariam" w:cs="Sylfaen"/>
                <w:lang w:eastAsia="en-US"/>
              </w:rPr>
              <w:t>խնդիրներից</w:t>
            </w:r>
            <w:r w:rsidRPr="009007BD">
              <w:rPr>
                <w:rFonts w:ascii="GHEA Mariam" w:hAnsi="GHEA Mariam" w:cs="Arial Armenian"/>
                <w:lang w:val="pt-BR" w:eastAsia="en-US"/>
              </w:rPr>
              <w:t xml:space="preserve"> </w:t>
            </w:r>
            <w:r w:rsidRPr="009007BD">
              <w:rPr>
                <w:rFonts w:ascii="GHEA Mariam" w:hAnsi="GHEA Mariam" w:cs="Sylfaen"/>
                <w:lang w:eastAsia="en-US"/>
              </w:rPr>
              <w:t>և</w:t>
            </w:r>
            <w:r w:rsidRPr="009007BD">
              <w:rPr>
                <w:rFonts w:ascii="GHEA Mariam" w:hAnsi="GHEA Mariam" w:cs="Arial Armenian"/>
                <w:lang w:val="pt-BR" w:eastAsia="en-US"/>
              </w:rPr>
              <w:t xml:space="preserve"> </w:t>
            </w:r>
            <w:r w:rsidRPr="009007BD">
              <w:rPr>
                <w:rFonts w:ascii="GHEA Mariam" w:hAnsi="GHEA Mariam" w:cs="Sylfaen"/>
                <w:lang w:eastAsia="en-US"/>
              </w:rPr>
              <w:t>գործառույթներից</w:t>
            </w:r>
            <w:r w:rsidRPr="009007BD">
              <w:rPr>
                <w:rFonts w:ascii="GHEA Mariam" w:hAnsi="GHEA Mariam" w:cs="Arial Armenian"/>
                <w:lang w:val="pt-BR" w:eastAsia="en-US"/>
              </w:rPr>
              <w:t xml:space="preserve"> </w:t>
            </w:r>
            <w:r w:rsidRPr="009007BD">
              <w:rPr>
                <w:rFonts w:ascii="GHEA Mariam" w:hAnsi="GHEA Mariam" w:cs="Sylfaen"/>
                <w:lang w:eastAsia="en-US"/>
              </w:rPr>
              <w:t>ու</w:t>
            </w:r>
            <w:r w:rsidRPr="009007BD">
              <w:rPr>
                <w:rFonts w:ascii="GHEA Mariam" w:hAnsi="GHEA Mariam" w:cs="Arial Armenian"/>
                <w:lang w:val="pt-BR" w:eastAsia="en-US"/>
              </w:rPr>
              <w:t xml:space="preserve"> </w:t>
            </w:r>
            <w:r w:rsidRPr="009007BD">
              <w:rPr>
                <w:rFonts w:ascii="GHEA Mariam" w:hAnsi="GHEA Mariam" w:cs="Sylfaen"/>
                <w:lang w:eastAsia="en-US"/>
              </w:rPr>
              <w:t>պետության</w:t>
            </w:r>
            <w:r w:rsidRPr="009007BD">
              <w:rPr>
                <w:rFonts w:ascii="GHEA Mariam" w:hAnsi="GHEA Mariam" w:cs="Arial Armenian"/>
                <w:lang w:val="pt-BR" w:eastAsia="en-US"/>
              </w:rPr>
              <w:t xml:space="preserve"> </w:t>
            </w:r>
            <w:r w:rsidRPr="009007BD">
              <w:rPr>
                <w:rFonts w:ascii="GHEA Mariam" w:hAnsi="GHEA Mariam" w:cs="Sylfaen"/>
                <w:lang w:eastAsia="en-US"/>
              </w:rPr>
              <w:t>կարիքներից</w:t>
            </w:r>
            <w:r w:rsidRPr="009007BD">
              <w:rPr>
                <w:rFonts w:ascii="GHEA Mariam" w:hAnsi="GHEA Mariam" w:cs="Arial Armenian"/>
                <w:lang w:val="pt-BR" w:eastAsia="en-US"/>
              </w:rPr>
              <w:t xml:space="preserve"> </w:t>
            </w:r>
            <w:r w:rsidRPr="009007BD">
              <w:rPr>
                <w:rFonts w:ascii="GHEA Mariam" w:hAnsi="GHEA Mariam" w:cs="Sylfaen"/>
                <w:lang w:eastAsia="en-US"/>
              </w:rPr>
              <w:t>բխող</w:t>
            </w:r>
            <w:r w:rsidRPr="009007BD">
              <w:rPr>
                <w:rFonts w:ascii="GHEA Mariam" w:hAnsi="GHEA Mariam" w:cs="Arial Armenian"/>
                <w:lang w:val="pt-BR" w:eastAsia="en-US"/>
              </w:rPr>
              <w:t xml:space="preserve"> </w:t>
            </w:r>
            <w:r w:rsidRPr="009007BD">
              <w:rPr>
                <w:rFonts w:ascii="GHEA Mariam" w:hAnsi="GHEA Mariam" w:cs="Sylfaen"/>
                <w:lang w:eastAsia="en-US"/>
              </w:rPr>
              <w:t>հիմնական</w:t>
            </w:r>
            <w:r w:rsidRPr="009007BD">
              <w:rPr>
                <w:rFonts w:ascii="GHEA Mariam" w:hAnsi="GHEA Mariam" w:cs="Arial Armenian"/>
                <w:lang w:val="pt-BR" w:eastAsia="en-US"/>
              </w:rPr>
              <w:t xml:space="preserve"> </w:t>
            </w:r>
            <w:r w:rsidRPr="009007BD">
              <w:rPr>
                <w:rFonts w:ascii="GHEA Mariam" w:hAnsi="GHEA Mariam" w:cs="Sylfaen"/>
                <w:lang w:eastAsia="en-US"/>
              </w:rPr>
              <w:t>պարտավորությունները</w:t>
            </w:r>
            <w:r w:rsidRPr="009007BD">
              <w:rPr>
                <w:rFonts w:ascii="GHEA Mariam" w:hAnsi="GHEA Mariam" w:cs="Arial Armenian"/>
                <w:lang w:val="pt-BR" w:eastAsia="en-US"/>
              </w:rPr>
              <w:t xml:space="preserve"> (</w:t>
            </w:r>
            <w:r w:rsidRPr="009007BD">
              <w:rPr>
                <w:rFonts w:ascii="GHEA Mariam" w:hAnsi="GHEA Mariam" w:cs="Sylfaen"/>
                <w:lang w:eastAsia="en-US"/>
              </w:rPr>
              <w:t>այդ</w:t>
            </w:r>
            <w:r w:rsidRPr="009007BD">
              <w:rPr>
                <w:rFonts w:ascii="GHEA Mariam" w:hAnsi="GHEA Mariam" w:cs="Arial Armenian"/>
                <w:lang w:val="pt-BR" w:eastAsia="en-US"/>
              </w:rPr>
              <w:t xml:space="preserve"> </w:t>
            </w:r>
            <w:r w:rsidRPr="009007BD">
              <w:rPr>
                <w:rFonts w:ascii="GHEA Mariam" w:hAnsi="GHEA Mariam" w:cs="Sylfaen"/>
                <w:lang w:eastAsia="en-US"/>
              </w:rPr>
              <w:t>թվում՝</w:t>
            </w:r>
            <w:r w:rsidRPr="009007BD">
              <w:rPr>
                <w:rFonts w:ascii="GHEA Mariam" w:hAnsi="GHEA Mariam" w:cs="Arial Armenian"/>
                <w:lang w:val="pt-BR" w:eastAsia="en-US"/>
              </w:rPr>
              <w:t xml:space="preserve"> </w:t>
            </w:r>
            <w:r w:rsidRPr="009007BD">
              <w:rPr>
                <w:rFonts w:ascii="GHEA Mariam" w:hAnsi="GHEA Mariam" w:cs="Sylfaen"/>
                <w:lang w:eastAsia="en-US"/>
              </w:rPr>
              <w:t>բարձրագույն</w:t>
            </w:r>
            <w:r w:rsidRPr="009007BD">
              <w:rPr>
                <w:rFonts w:ascii="GHEA Mariam" w:hAnsi="GHEA Mariam" w:cs="Arial Armenian"/>
                <w:lang w:val="pt-BR" w:eastAsia="en-US"/>
              </w:rPr>
              <w:t xml:space="preserve"> </w:t>
            </w:r>
            <w:r w:rsidRPr="009007BD">
              <w:rPr>
                <w:rFonts w:ascii="GHEA Mariam" w:hAnsi="GHEA Mariam" w:cs="Sylfaen"/>
                <w:lang w:eastAsia="en-US"/>
              </w:rPr>
              <w:t>կրթության</w:t>
            </w:r>
            <w:r w:rsidRPr="009007BD">
              <w:rPr>
                <w:rFonts w:ascii="GHEA Mariam" w:hAnsi="GHEA Mariam" w:cs="Arial Armenian"/>
                <w:lang w:val="pt-BR" w:eastAsia="en-US"/>
              </w:rPr>
              <w:t xml:space="preserve"> </w:t>
            </w:r>
            <w:r w:rsidRPr="009007BD">
              <w:rPr>
                <w:rFonts w:ascii="GHEA Mariam" w:hAnsi="GHEA Mariam" w:cs="Sylfaen"/>
                <w:lang w:eastAsia="en-US"/>
              </w:rPr>
              <w:t>մակարդակում</w:t>
            </w:r>
            <w:r w:rsidRPr="009007BD">
              <w:rPr>
                <w:rFonts w:ascii="GHEA Mariam" w:hAnsi="GHEA Mariam" w:cs="Arial Armenian"/>
                <w:lang w:val="pt-BR" w:eastAsia="en-US"/>
              </w:rPr>
              <w:t xml:space="preserve"> </w:t>
            </w:r>
            <w:r w:rsidRPr="009007BD">
              <w:rPr>
                <w:rFonts w:ascii="GHEA Mariam" w:hAnsi="GHEA Mariam" w:cs="Sylfaen"/>
                <w:lang w:eastAsia="en-US"/>
              </w:rPr>
              <w:t>իրականացվող</w:t>
            </w:r>
            <w:r w:rsidRPr="009007BD">
              <w:rPr>
                <w:rFonts w:ascii="GHEA Mariam" w:hAnsi="GHEA Mariam" w:cs="Arial Armenian"/>
                <w:lang w:val="pt-BR" w:eastAsia="en-US"/>
              </w:rPr>
              <w:t xml:space="preserve"> </w:t>
            </w:r>
            <w:r w:rsidRPr="009007BD">
              <w:rPr>
                <w:rFonts w:ascii="GHEA Mariam" w:hAnsi="GHEA Mariam" w:cs="Sylfaen"/>
                <w:lang w:eastAsia="en-US"/>
              </w:rPr>
              <w:t>ուսուցման</w:t>
            </w:r>
            <w:r w:rsidRPr="009007BD">
              <w:rPr>
                <w:rFonts w:ascii="GHEA Mariam" w:hAnsi="GHEA Mariam" w:cs="Arial Armenian"/>
                <w:lang w:val="pt-BR" w:eastAsia="en-US"/>
              </w:rPr>
              <w:t xml:space="preserve"> </w:t>
            </w:r>
            <w:r w:rsidRPr="009007BD">
              <w:rPr>
                <w:rFonts w:ascii="GHEA Mariam" w:hAnsi="GHEA Mariam" w:cs="Sylfaen"/>
                <w:lang w:eastAsia="en-US"/>
              </w:rPr>
              <w:t>շրջանակին</w:t>
            </w:r>
            <w:r w:rsidRPr="009007BD">
              <w:rPr>
                <w:rFonts w:ascii="GHEA Mariam" w:hAnsi="GHEA Mariam" w:cs="Arial Armenian"/>
                <w:lang w:val="pt-BR" w:eastAsia="en-US"/>
              </w:rPr>
              <w:t xml:space="preserve">, </w:t>
            </w:r>
            <w:r w:rsidRPr="009007BD">
              <w:rPr>
                <w:rFonts w:ascii="GHEA Mariam" w:hAnsi="GHEA Mariam" w:cs="Sylfaen"/>
                <w:lang w:eastAsia="en-US"/>
              </w:rPr>
              <w:t>որակին</w:t>
            </w:r>
            <w:r w:rsidRPr="009007BD">
              <w:rPr>
                <w:rFonts w:ascii="GHEA Mariam" w:hAnsi="GHEA Mariam" w:cs="Arial Armenian"/>
                <w:lang w:val="pt-BR" w:eastAsia="en-US"/>
              </w:rPr>
              <w:t xml:space="preserve"> </w:t>
            </w:r>
            <w:r w:rsidRPr="009007BD">
              <w:rPr>
                <w:rFonts w:ascii="GHEA Mariam" w:hAnsi="GHEA Mariam" w:cs="Sylfaen"/>
                <w:lang w:eastAsia="en-US"/>
              </w:rPr>
              <w:t>և</w:t>
            </w:r>
            <w:r w:rsidRPr="009007BD">
              <w:rPr>
                <w:rFonts w:ascii="GHEA Mariam" w:hAnsi="GHEA Mariam" w:cs="Arial Armenian"/>
                <w:lang w:val="pt-BR" w:eastAsia="en-US"/>
              </w:rPr>
              <w:t xml:space="preserve"> </w:t>
            </w:r>
            <w:r w:rsidRPr="009007BD">
              <w:rPr>
                <w:rFonts w:ascii="GHEA Mariam" w:hAnsi="GHEA Mariam" w:cs="Sylfaen"/>
                <w:lang w:eastAsia="en-US"/>
              </w:rPr>
              <w:t>արդյունավետությանը</w:t>
            </w:r>
            <w:r w:rsidRPr="009007BD">
              <w:rPr>
                <w:rFonts w:ascii="GHEA Mariam" w:hAnsi="GHEA Mariam" w:cs="Arial Armenian"/>
                <w:lang w:val="pt-BR" w:eastAsia="en-US"/>
              </w:rPr>
              <w:t xml:space="preserve"> </w:t>
            </w:r>
            <w:r w:rsidRPr="009007BD">
              <w:rPr>
                <w:rFonts w:ascii="GHEA Mariam" w:hAnsi="GHEA Mariam" w:cs="Sylfaen"/>
                <w:lang w:eastAsia="en-US"/>
              </w:rPr>
              <w:t>վերաբերող</w:t>
            </w:r>
            <w:r w:rsidRPr="009007BD">
              <w:rPr>
                <w:rFonts w:ascii="GHEA Mariam" w:hAnsi="GHEA Mariam" w:cs="Arial Armenian"/>
                <w:lang w:val="pt-BR" w:eastAsia="en-US"/>
              </w:rPr>
              <w:t xml:space="preserve"> </w:t>
            </w:r>
            <w:r w:rsidRPr="009007BD">
              <w:rPr>
                <w:rFonts w:ascii="GHEA Mariam" w:hAnsi="GHEA Mariam" w:cs="Sylfaen"/>
                <w:lang w:eastAsia="en-US"/>
              </w:rPr>
              <w:t>պարտականություններ</w:t>
            </w:r>
            <w:r w:rsidRPr="009007BD">
              <w:rPr>
                <w:rFonts w:ascii="GHEA Mariam" w:hAnsi="GHEA Mariam" w:cs="Arial Armenian"/>
                <w:lang w:val="pt-BR" w:eastAsia="en-US"/>
              </w:rPr>
              <w:t>),</w:t>
            </w:r>
          </w:p>
          <w:p w:rsidR="008C23D0" w:rsidRPr="009007BD" w:rsidRDefault="008C23D0" w:rsidP="00AD5E2E">
            <w:pPr>
              <w:ind w:firstLine="284"/>
              <w:contextualSpacing/>
              <w:jc w:val="both"/>
              <w:rPr>
                <w:rFonts w:ascii="GHEA Mariam" w:hAnsi="GHEA Mariam" w:cs="Arial Armenian"/>
                <w:lang w:val="pt-BR" w:eastAsia="en-US"/>
              </w:rPr>
            </w:pPr>
            <w:r w:rsidRPr="009007BD">
              <w:rPr>
                <w:rFonts w:ascii="GHEA Mariam" w:hAnsi="GHEA Mariam"/>
                <w:lang w:val="pt-BR" w:eastAsia="en-US"/>
              </w:rPr>
              <w:t xml:space="preserve">- </w:t>
            </w:r>
            <w:r w:rsidRPr="009007BD">
              <w:rPr>
                <w:rFonts w:ascii="GHEA Mariam" w:hAnsi="GHEA Mariam" w:cs="Sylfaen"/>
                <w:lang w:eastAsia="en-US"/>
              </w:rPr>
              <w:t>բուհերի</w:t>
            </w:r>
            <w:r w:rsidRPr="009007BD">
              <w:rPr>
                <w:rFonts w:ascii="GHEA Mariam" w:hAnsi="GHEA Mariam" w:cs="Arial Armenian"/>
                <w:lang w:val="pt-BR" w:eastAsia="en-US"/>
              </w:rPr>
              <w:t xml:space="preserve"> </w:t>
            </w:r>
            <w:r w:rsidRPr="009007BD">
              <w:rPr>
                <w:rFonts w:ascii="GHEA Mariam" w:hAnsi="GHEA Mariam" w:cs="Sylfaen"/>
                <w:lang w:eastAsia="en-US"/>
              </w:rPr>
              <w:t>ֆինանսավորման</w:t>
            </w:r>
            <w:r w:rsidRPr="009007BD">
              <w:rPr>
                <w:rFonts w:ascii="GHEA Mariam" w:hAnsi="GHEA Mariam" w:cs="Arial Armenian"/>
                <w:lang w:val="pt-BR" w:eastAsia="en-US"/>
              </w:rPr>
              <w:t xml:space="preserve"> </w:t>
            </w:r>
            <w:r w:rsidRPr="009007BD">
              <w:rPr>
                <w:rFonts w:ascii="GHEA Mariam" w:hAnsi="GHEA Mariam" w:cs="Sylfaen"/>
                <w:lang w:eastAsia="en-US"/>
              </w:rPr>
              <w:t>սկզբունքները</w:t>
            </w:r>
            <w:r w:rsidRPr="009007BD">
              <w:rPr>
                <w:rFonts w:ascii="GHEA Mariam" w:hAnsi="GHEA Mariam" w:cs="Arial Armenian"/>
                <w:lang w:val="pt-BR" w:eastAsia="en-US"/>
              </w:rPr>
              <w:t xml:space="preserve"> </w:t>
            </w:r>
            <w:r w:rsidRPr="009007BD">
              <w:rPr>
                <w:rFonts w:ascii="GHEA Mariam" w:hAnsi="GHEA Mariam" w:cs="Sylfaen"/>
                <w:lang w:eastAsia="en-US"/>
              </w:rPr>
              <w:t>և</w:t>
            </w:r>
            <w:r w:rsidRPr="009007BD">
              <w:rPr>
                <w:rFonts w:ascii="GHEA Mariam" w:hAnsi="GHEA Mariam" w:cs="Arial Armenian"/>
                <w:lang w:val="pt-BR" w:eastAsia="en-US"/>
              </w:rPr>
              <w:t xml:space="preserve"> </w:t>
            </w:r>
            <w:r w:rsidRPr="009007BD">
              <w:rPr>
                <w:rFonts w:ascii="GHEA Mariam" w:hAnsi="GHEA Mariam" w:cs="Sylfaen"/>
                <w:lang w:eastAsia="en-US"/>
              </w:rPr>
              <w:t>պայմանները</w:t>
            </w:r>
            <w:r w:rsidRPr="009007BD">
              <w:rPr>
                <w:rFonts w:ascii="GHEA Mariam" w:hAnsi="GHEA Mariam" w:cs="Arial Armenian"/>
                <w:lang w:val="pt-BR" w:eastAsia="en-US"/>
              </w:rPr>
              <w:t xml:space="preserve">, </w:t>
            </w:r>
            <w:r w:rsidRPr="009007BD">
              <w:rPr>
                <w:rFonts w:ascii="GHEA Mariam" w:hAnsi="GHEA Mariam" w:cs="Sylfaen"/>
                <w:lang w:eastAsia="en-US"/>
              </w:rPr>
              <w:t>նրանց</w:t>
            </w:r>
            <w:r w:rsidRPr="009007BD">
              <w:rPr>
                <w:rFonts w:ascii="GHEA Mariam" w:hAnsi="GHEA Mariam"/>
                <w:noProof/>
                <w:lang w:val="af-ZA" w:eastAsia="en-US"/>
              </w:rPr>
              <w:t xml:space="preserve"> </w:t>
            </w:r>
            <w:r w:rsidRPr="009007BD">
              <w:rPr>
                <w:rFonts w:ascii="GHEA Mariam" w:hAnsi="GHEA Mariam" w:cs="Sylfaen"/>
                <w:noProof/>
                <w:lang w:val="af-ZA" w:eastAsia="en-US"/>
              </w:rPr>
              <w:t>ինստիտուցիոնալ</w:t>
            </w:r>
            <w:r w:rsidRPr="009007BD">
              <w:rPr>
                <w:rFonts w:ascii="GHEA Mariam" w:hAnsi="GHEA Mariam" w:cs="Arial Armenian"/>
                <w:noProof/>
                <w:lang w:val="af-ZA" w:eastAsia="en-US"/>
              </w:rPr>
              <w:t xml:space="preserve"> </w:t>
            </w:r>
            <w:r w:rsidRPr="009007BD">
              <w:rPr>
                <w:rFonts w:ascii="GHEA Mariam" w:hAnsi="GHEA Mariam" w:cs="Sylfaen"/>
                <w:noProof/>
                <w:lang w:val="af-ZA" w:eastAsia="en-US"/>
              </w:rPr>
              <w:t>ինքնավարության</w:t>
            </w:r>
            <w:r w:rsidRPr="009007BD">
              <w:rPr>
                <w:rFonts w:ascii="GHEA Mariam" w:hAnsi="GHEA Mariam" w:cs="Arial Armenian"/>
                <w:noProof/>
                <w:lang w:val="af-ZA" w:eastAsia="en-US"/>
              </w:rPr>
              <w:t xml:space="preserve"> </w:t>
            </w:r>
            <w:r w:rsidRPr="009007BD">
              <w:rPr>
                <w:rFonts w:ascii="GHEA Mariam" w:hAnsi="GHEA Mariam" w:cs="Sylfaen"/>
                <w:noProof/>
                <w:lang w:val="af-ZA" w:eastAsia="en-US"/>
              </w:rPr>
              <w:t>և</w:t>
            </w:r>
            <w:r w:rsidRPr="009007BD">
              <w:rPr>
                <w:rFonts w:ascii="GHEA Mariam" w:hAnsi="GHEA Mariam" w:cs="Arial Armenian"/>
                <w:noProof/>
                <w:lang w:val="af-ZA" w:eastAsia="en-US"/>
              </w:rPr>
              <w:t xml:space="preserve"> </w:t>
            </w:r>
            <w:r w:rsidRPr="009007BD">
              <w:rPr>
                <w:rFonts w:ascii="GHEA Mariam" w:hAnsi="GHEA Mariam" w:cs="Sylfaen"/>
                <w:noProof/>
                <w:lang w:val="af-ZA" w:eastAsia="en-US"/>
              </w:rPr>
              <w:t>հաշվետվողականության</w:t>
            </w:r>
            <w:r w:rsidRPr="009007BD">
              <w:rPr>
                <w:rFonts w:ascii="GHEA Mariam" w:hAnsi="GHEA Mariam" w:cs="Arial Armenian"/>
                <w:noProof/>
                <w:lang w:val="af-ZA" w:eastAsia="en-US"/>
              </w:rPr>
              <w:t xml:space="preserve"> </w:t>
            </w:r>
            <w:r w:rsidRPr="009007BD">
              <w:rPr>
                <w:rFonts w:ascii="GHEA Mariam" w:hAnsi="GHEA Mariam" w:cs="Sylfaen"/>
                <w:noProof/>
                <w:lang w:val="af-ZA" w:eastAsia="en-US"/>
              </w:rPr>
              <w:t>պատշաճ</w:t>
            </w:r>
            <w:r w:rsidRPr="009007BD">
              <w:rPr>
                <w:rFonts w:ascii="GHEA Mariam" w:hAnsi="GHEA Mariam" w:cs="Arial Armenian"/>
                <w:noProof/>
                <w:lang w:val="af-ZA" w:eastAsia="en-US"/>
              </w:rPr>
              <w:t xml:space="preserve"> </w:t>
            </w:r>
            <w:r w:rsidRPr="009007BD">
              <w:rPr>
                <w:rFonts w:ascii="GHEA Mariam" w:hAnsi="GHEA Mariam" w:cs="Sylfaen"/>
                <w:noProof/>
                <w:lang w:val="af-ZA" w:eastAsia="en-US"/>
              </w:rPr>
              <w:t>հավասարակշռության</w:t>
            </w:r>
            <w:r w:rsidRPr="009007BD">
              <w:rPr>
                <w:rFonts w:ascii="GHEA Mariam" w:hAnsi="GHEA Mariam" w:cs="Arial Armenian"/>
                <w:noProof/>
                <w:lang w:val="af-ZA" w:eastAsia="en-US"/>
              </w:rPr>
              <w:t xml:space="preserve"> </w:t>
            </w:r>
            <w:r w:rsidRPr="009007BD">
              <w:rPr>
                <w:rFonts w:ascii="GHEA Mariam" w:hAnsi="GHEA Mariam" w:cs="Sylfaen"/>
                <w:noProof/>
                <w:lang w:val="af-ZA" w:eastAsia="en-US"/>
              </w:rPr>
              <w:t>ապահով</w:t>
            </w:r>
            <w:r w:rsidRPr="009007BD">
              <w:rPr>
                <w:rFonts w:ascii="GHEA Mariam" w:hAnsi="GHEA Mariam" w:cs="Sylfaen"/>
                <w:noProof/>
                <w:lang w:eastAsia="en-US"/>
              </w:rPr>
              <w:t>ման</w:t>
            </w:r>
            <w:r w:rsidRPr="009007BD">
              <w:rPr>
                <w:rFonts w:ascii="GHEA Mariam" w:hAnsi="GHEA Mariam" w:cs="Arial Armenian"/>
                <w:noProof/>
                <w:lang w:val="pt-BR" w:eastAsia="en-US"/>
              </w:rPr>
              <w:t xml:space="preserve"> </w:t>
            </w:r>
            <w:r w:rsidRPr="009007BD">
              <w:rPr>
                <w:rFonts w:ascii="GHEA Mariam" w:hAnsi="GHEA Mariam" w:cs="Sylfaen"/>
                <w:noProof/>
                <w:lang w:eastAsia="en-US"/>
              </w:rPr>
              <w:t>ընդունված</w:t>
            </w:r>
            <w:r w:rsidRPr="009007BD">
              <w:rPr>
                <w:rFonts w:ascii="GHEA Mariam" w:hAnsi="GHEA Mariam" w:cs="Arial Armenian"/>
                <w:noProof/>
                <w:lang w:val="pt-BR" w:eastAsia="en-US"/>
              </w:rPr>
              <w:t xml:space="preserve"> </w:t>
            </w:r>
            <w:r w:rsidRPr="009007BD">
              <w:rPr>
                <w:rFonts w:ascii="GHEA Mariam" w:hAnsi="GHEA Mariam" w:cs="Sylfaen"/>
                <w:noProof/>
                <w:lang w:eastAsia="en-US"/>
              </w:rPr>
              <w:t>պահանջների</w:t>
            </w:r>
            <w:r w:rsidRPr="009007BD">
              <w:rPr>
                <w:rFonts w:ascii="GHEA Mariam" w:hAnsi="GHEA Mariam" w:cs="Arial Armenian"/>
                <w:noProof/>
                <w:lang w:val="pt-BR" w:eastAsia="en-US"/>
              </w:rPr>
              <w:t xml:space="preserve"> </w:t>
            </w:r>
            <w:r w:rsidRPr="009007BD">
              <w:rPr>
                <w:rFonts w:ascii="GHEA Mariam" w:hAnsi="GHEA Mariam" w:cs="Sylfaen"/>
                <w:noProof/>
                <w:lang w:eastAsia="en-US"/>
              </w:rPr>
              <w:t>ու</w:t>
            </w:r>
            <w:r w:rsidRPr="009007BD">
              <w:rPr>
                <w:rFonts w:ascii="GHEA Mariam" w:hAnsi="GHEA Mariam" w:cs="Arial Armenian"/>
                <w:noProof/>
                <w:lang w:val="pt-BR" w:eastAsia="en-US"/>
              </w:rPr>
              <w:t xml:space="preserve"> </w:t>
            </w:r>
            <w:r w:rsidRPr="009007BD">
              <w:rPr>
                <w:rFonts w:ascii="GHEA Mariam" w:hAnsi="GHEA Mariam" w:cs="Sylfaen"/>
                <w:noProof/>
                <w:lang w:eastAsia="en-US"/>
              </w:rPr>
              <w:t>մեխանիզմների</w:t>
            </w:r>
            <w:r w:rsidRPr="009007BD">
              <w:rPr>
                <w:rFonts w:ascii="GHEA Mariam" w:hAnsi="GHEA Mariam" w:cs="Arial Armenian"/>
                <w:noProof/>
                <w:lang w:val="pt-BR" w:eastAsia="en-US"/>
              </w:rPr>
              <w:t xml:space="preserve"> </w:t>
            </w:r>
            <w:r w:rsidRPr="009007BD">
              <w:rPr>
                <w:rFonts w:ascii="GHEA Mariam" w:hAnsi="GHEA Mariam" w:cs="Sylfaen"/>
                <w:noProof/>
                <w:lang w:eastAsia="en-US"/>
              </w:rPr>
              <w:t>ներդրումը</w:t>
            </w:r>
            <w:r w:rsidRPr="009007BD">
              <w:rPr>
                <w:rFonts w:ascii="GHEA Mariam" w:hAnsi="GHEA Mariam" w:cs="Arial Armenian"/>
                <w:noProof/>
                <w:lang w:val="pt-BR" w:eastAsia="en-US"/>
              </w:rPr>
              <w:t xml:space="preserve"> </w:t>
            </w:r>
            <w:r w:rsidRPr="009007BD">
              <w:rPr>
                <w:rFonts w:ascii="GHEA Mariam" w:hAnsi="GHEA Mariam" w:cs="Sylfaen"/>
                <w:noProof/>
                <w:lang w:eastAsia="en-US"/>
              </w:rPr>
              <w:t>ու</w:t>
            </w:r>
            <w:r w:rsidRPr="009007BD">
              <w:rPr>
                <w:rFonts w:ascii="GHEA Mariam" w:hAnsi="GHEA Mariam" w:cs="Arial Armenian"/>
                <w:noProof/>
                <w:lang w:val="pt-BR" w:eastAsia="en-US"/>
              </w:rPr>
              <w:t xml:space="preserve"> </w:t>
            </w:r>
            <w:r w:rsidRPr="009007BD">
              <w:rPr>
                <w:rFonts w:ascii="GHEA Mariam" w:hAnsi="GHEA Mariam" w:cs="Sylfaen"/>
                <w:noProof/>
                <w:lang w:eastAsia="en-US"/>
              </w:rPr>
              <w:t>կիրարկումը</w:t>
            </w:r>
            <w:r w:rsidRPr="009007BD">
              <w:rPr>
                <w:rFonts w:ascii="GHEA Mariam" w:hAnsi="GHEA Mariam"/>
                <w:noProof/>
                <w:lang w:val="af-ZA" w:eastAsia="en-US"/>
              </w:rPr>
              <w:t xml:space="preserve">, </w:t>
            </w:r>
            <w:r w:rsidRPr="009007BD">
              <w:rPr>
                <w:rFonts w:ascii="GHEA Mariam" w:hAnsi="GHEA Mariam" w:cs="Sylfaen"/>
                <w:noProof/>
                <w:lang w:val="af-ZA" w:eastAsia="en-US"/>
              </w:rPr>
              <w:t>որը</w:t>
            </w:r>
            <w:r w:rsidRPr="009007BD">
              <w:rPr>
                <w:rFonts w:ascii="GHEA Mariam" w:hAnsi="GHEA Mariam" w:cs="Arial Armenian"/>
                <w:noProof/>
                <w:lang w:val="af-ZA" w:eastAsia="en-US"/>
              </w:rPr>
              <w:t xml:space="preserve"> </w:t>
            </w:r>
            <w:r w:rsidRPr="009007BD">
              <w:rPr>
                <w:rFonts w:ascii="GHEA Mariam" w:hAnsi="GHEA Mariam" w:cs="Sylfaen"/>
                <w:noProof/>
                <w:lang w:val="af-ZA" w:eastAsia="en-US"/>
              </w:rPr>
              <w:t>ֆ</w:t>
            </w:r>
            <w:r w:rsidRPr="009007BD">
              <w:rPr>
                <w:rFonts w:ascii="GHEA Mariam" w:hAnsi="GHEA Mariam" w:cs="Sylfaen"/>
                <w:lang w:eastAsia="en-US"/>
              </w:rPr>
              <w:t>ինանսական</w:t>
            </w:r>
            <w:r w:rsidRPr="009007BD">
              <w:rPr>
                <w:rFonts w:ascii="GHEA Mariam" w:hAnsi="GHEA Mariam" w:cs="Arial Armenian"/>
                <w:lang w:val="pt-BR" w:eastAsia="en-US"/>
              </w:rPr>
              <w:t xml:space="preserve"> </w:t>
            </w:r>
            <w:r w:rsidRPr="009007BD">
              <w:rPr>
                <w:rFonts w:ascii="GHEA Mariam" w:hAnsi="GHEA Mariam" w:cs="Sylfaen"/>
                <w:lang w:eastAsia="en-US"/>
              </w:rPr>
              <w:t>միջոցների</w:t>
            </w:r>
            <w:r w:rsidRPr="009007BD">
              <w:rPr>
                <w:rFonts w:ascii="GHEA Mariam" w:hAnsi="GHEA Mariam" w:cs="Arial Armenian"/>
                <w:lang w:val="pt-BR" w:eastAsia="en-US"/>
              </w:rPr>
              <w:t xml:space="preserve"> </w:t>
            </w:r>
            <w:r w:rsidRPr="009007BD">
              <w:rPr>
                <w:rFonts w:ascii="GHEA Mariam" w:hAnsi="GHEA Mariam" w:cs="Sylfaen"/>
                <w:lang w:eastAsia="en-US"/>
              </w:rPr>
              <w:t>արդյունավետ</w:t>
            </w:r>
            <w:r w:rsidRPr="009007BD">
              <w:rPr>
                <w:rFonts w:ascii="GHEA Mariam" w:hAnsi="GHEA Mariam" w:cs="Arial Armenian"/>
                <w:lang w:val="pt-BR" w:eastAsia="en-US"/>
              </w:rPr>
              <w:t xml:space="preserve"> </w:t>
            </w:r>
            <w:r w:rsidRPr="009007BD">
              <w:rPr>
                <w:rFonts w:ascii="GHEA Mariam" w:hAnsi="GHEA Mariam" w:cs="Sylfaen"/>
                <w:lang w:eastAsia="en-US"/>
              </w:rPr>
              <w:t>օգտագործման</w:t>
            </w:r>
            <w:r w:rsidRPr="009007BD">
              <w:rPr>
                <w:rFonts w:ascii="GHEA Mariam" w:hAnsi="GHEA Mariam" w:cs="Arial Armenian"/>
                <w:lang w:val="pt-BR" w:eastAsia="en-US"/>
              </w:rPr>
              <w:t xml:space="preserve"> </w:t>
            </w:r>
            <w:r w:rsidRPr="009007BD">
              <w:rPr>
                <w:rFonts w:ascii="GHEA Mariam" w:hAnsi="GHEA Mariam" w:cs="Sylfaen"/>
                <w:lang w:eastAsia="en-US"/>
              </w:rPr>
              <w:t>նպատակով</w:t>
            </w:r>
            <w:r w:rsidRPr="009007BD">
              <w:rPr>
                <w:rFonts w:ascii="GHEA Mariam" w:hAnsi="GHEA Mariam" w:cs="Arial Armenian"/>
                <w:lang w:val="pt-BR" w:eastAsia="en-US"/>
              </w:rPr>
              <w:t xml:space="preserve"> </w:t>
            </w:r>
            <w:r w:rsidRPr="009007BD">
              <w:rPr>
                <w:rFonts w:ascii="GHEA Mariam" w:hAnsi="GHEA Mariam" w:cs="Sylfaen"/>
                <w:lang w:eastAsia="en-US"/>
              </w:rPr>
              <w:t>կարևոր</w:t>
            </w:r>
            <w:r w:rsidRPr="009007BD">
              <w:rPr>
                <w:rFonts w:ascii="GHEA Mariam" w:hAnsi="GHEA Mariam" w:cs="Arial Armenian"/>
                <w:lang w:val="pt-BR" w:eastAsia="en-US"/>
              </w:rPr>
              <w:t xml:space="preserve"> </w:t>
            </w:r>
            <w:r w:rsidRPr="009007BD">
              <w:rPr>
                <w:rFonts w:ascii="GHEA Mariam" w:hAnsi="GHEA Mariam" w:cs="Sylfaen"/>
                <w:lang w:eastAsia="en-US"/>
              </w:rPr>
              <w:t>պայմաններից</w:t>
            </w:r>
            <w:r w:rsidRPr="009007BD">
              <w:rPr>
                <w:rFonts w:ascii="GHEA Mariam" w:hAnsi="GHEA Mariam" w:cs="Arial Armenian"/>
                <w:lang w:val="pt-BR" w:eastAsia="en-US"/>
              </w:rPr>
              <w:t xml:space="preserve"> </w:t>
            </w:r>
            <w:r w:rsidRPr="009007BD">
              <w:rPr>
                <w:rFonts w:ascii="GHEA Mariam" w:hAnsi="GHEA Mariam" w:cs="Sylfaen"/>
                <w:lang w:eastAsia="en-US"/>
              </w:rPr>
              <w:t>է</w:t>
            </w:r>
            <w:r w:rsidRPr="009007BD">
              <w:rPr>
                <w:rFonts w:ascii="GHEA Mariam" w:hAnsi="GHEA Mariam" w:cs="Arial Armenian"/>
                <w:lang w:val="pt-BR" w:eastAsia="en-US"/>
              </w:rPr>
              <w:t>,</w:t>
            </w:r>
          </w:p>
          <w:p w:rsidR="008C23D0" w:rsidRPr="009007BD" w:rsidRDefault="008C23D0" w:rsidP="00AD5E2E">
            <w:pPr>
              <w:ind w:firstLine="284"/>
              <w:contextualSpacing/>
              <w:jc w:val="both"/>
              <w:rPr>
                <w:rFonts w:ascii="GHEA Mariam" w:hAnsi="GHEA Mariam" w:cs="Arial Armenian"/>
                <w:lang w:val="pt-BR" w:eastAsia="en-US"/>
              </w:rPr>
            </w:pPr>
            <w:r w:rsidRPr="009007BD">
              <w:rPr>
                <w:rFonts w:ascii="GHEA Mariam" w:hAnsi="GHEA Mariam"/>
                <w:lang w:val="pt-BR" w:eastAsia="en-US"/>
              </w:rPr>
              <w:t xml:space="preserve">- </w:t>
            </w:r>
            <w:r w:rsidRPr="009007BD">
              <w:rPr>
                <w:rFonts w:ascii="GHEA Mariam" w:hAnsi="GHEA Mariam" w:cs="Sylfaen"/>
                <w:lang w:eastAsia="en-US"/>
              </w:rPr>
              <w:t>միջազգային</w:t>
            </w:r>
            <w:r w:rsidRPr="009007BD">
              <w:rPr>
                <w:rFonts w:ascii="GHEA Mariam" w:hAnsi="GHEA Mariam" w:cs="Arial Armenian"/>
                <w:lang w:val="pt-BR" w:eastAsia="en-US"/>
              </w:rPr>
              <w:t xml:space="preserve"> </w:t>
            </w:r>
            <w:r w:rsidRPr="009007BD">
              <w:rPr>
                <w:rFonts w:ascii="GHEA Mariam" w:hAnsi="GHEA Mariam" w:cs="Sylfaen"/>
                <w:lang w:eastAsia="en-US"/>
              </w:rPr>
              <w:t>օրենսդրությանը</w:t>
            </w:r>
            <w:r w:rsidRPr="009007BD">
              <w:rPr>
                <w:rFonts w:ascii="GHEA Mariam" w:hAnsi="GHEA Mariam" w:cs="Arial Armenian"/>
                <w:lang w:val="pt-BR" w:eastAsia="en-US"/>
              </w:rPr>
              <w:t xml:space="preserve"> </w:t>
            </w:r>
            <w:r w:rsidRPr="009007BD">
              <w:rPr>
                <w:rFonts w:ascii="GHEA Mariam" w:hAnsi="GHEA Mariam" w:cs="Sylfaen"/>
                <w:lang w:eastAsia="en-US"/>
              </w:rPr>
              <w:t>համապատասխան</w:t>
            </w:r>
            <w:r w:rsidRPr="009007BD">
              <w:rPr>
                <w:rFonts w:ascii="GHEA Mariam" w:hAnsi="GHEA Mariam" w:cs="Arial Armenian"/>
                <w:lang w:val="pt-BR" w:eastAsia="en-US"/>
              </w:rPr>
              <w:t xml:space="preserve"> </w:t>
            </w:r>
            <w:r w:rsidRPr="009007BD">
              <w:rPr>
                <w:rFonts w:ascii="GHEA Mariam" w:hAnsi="GHEA Mariam" w:cs="Sylfaen"/>
                <w:bCs/>
                <w:lang w:eastAsia="en-US"/>
              </w:rPr>
              <w:t>բարձրագույն</w:t>
            </w:r>
            <w:r w:rsidRPr="009007BD">
              <w:rPr>
                <w:rFonts w:ascii="GHEA Mariam" w:hAnsi="GHEA Mariam" w:cs="Arial Armenian"/>
                <w:bCs/>
                <w:lang w:val="pt-BR" w:eastAsia="en-US"/>
              </w:rPr>
              <w:t xml:space="preserve"> </w:t>
            </w:r>
            <w:r w:rsidRPr="009007BD">
              <w:rPr>
                <w:rFonts w:ascii="GHEA Mariam" w:hAnsi="GHEA Mariam" w:cs="Sylfaen"/>
                <w:bCs/>
                <w:lang w:eastAsia="en-US"/>
              </w:rPr>
              <w:t>կրթության</w:t>
            </w:r>
            <w:r w:rsidRPr="009007BD">
              <w:rPr>
                <w:rFonts w:ascii="GHEA Mariam" w:hAnsi="GHEA Mariam" w:cs="Arial Armenian"/>
                <w:bCs/>
                <w:lang w:val="pt-BR" w:eastAsia="en-US"/>
              </w:rPr>
              <w:t xml:space="preserve"> </w:t>
            </w:r>
            <w:r w:rsidRPr="009007BD">
              <w:rPr>
                <w:rFonts w:ascii="GHEA Mariam" w:hAnsi="GHEA Mariam" w:cs="Sylfaen"/>
                <w:bCs/>
                <w:lang w:eastAsia="en-US"/>
              </w:rPr>
              <w:t>բնագավառին</w:t>
            </w:r>
            <w:r w:rsidRPr="009007BD">
              <w:rPr>
                <w:rFonts w:ascii="GHEA Mariam" w:hAnsi="GHEA Mariam" w:cs="Arial Armenian"/>
                <w:bCs/>
                <w:lang w:val="pt-BR" w:eastAsia="en-US"/>
              </w:rPr>
              <w:t xml:space="preserve"> </w:t>
            </w:r>
            <w:r w:rsidRPr="009007BD">
              <w:rPr>
                <w:rFonts w:ascii="GHEA Mariam" w:hAnsi="GHEA Mariam" w:cs="Sylfaen"/>
                <w:bCs/>
                <w:lang w:eastAsia="en-US"/>
              </w:rPr>
              <w:t>վերաբերող</w:t>
            </w:r>
            <w:r w:rsidRPr="009007BD">
              <w:rPr>
                <w:rFonts w:ascii="GHEA Mariam" w:hAnsi="GHEA Mariam" w:cs="Arial Armenian"/>
                <w:bCs/>
                <w:lang w:val="pt-BR" w:eastAsia="en-US"/>
              </w:rPr>
              <w:t xml:space="preserve"> </w:t>
            </w:r>
            <w:r w:rsidRPr="009007BD">
              <w:rPr>
                <w:rFonts w:ascii="GHEA Mariam" w:hAnsi="GHEA Mariam" w:cs="Sylfaen"/>
                <w:bCs/>
                <w:lang w:eastAsia="en-US"/>
              </w:rPr>
              <w:t>հիմնական</w:t>
            </w:r>
            <w:r w:rsidRPr="009007BD">
              <w:rPr>
                <w:rFonts w:ascii="GHEA Mariam" w:hAnsi="GHEA Mariam" w:cs="Arial Armenian"/>
                <w:bCs/>
                <w:lang w:val="pt-BR" w:eastAsia="en-US"/>
              </w:rPr>
              <w:t xml:space="preserve"> </w:t>
            </w:r>
            <w:r w:rsidRPr="009007BD">
              <w:rPr>
                <w:rFonts w:ascii="GHEA Mariam" w:hAnsi="GHEA Mariam" w:cs="Sylfaen"/>
                <w:bCs/>
                <w:lang w:eastAsia="en-US"/>
              </w:rPr>
              <w:t>և</w:t>
            </w:r>
            <w:r w:rsidRPr="009007BD">
              <w:rPr>
                <w:rFonts w:ascii="GHEA Mariam" w:hAnsi="GHEA Mariam" w:cs="Arial Armenian"/>
                <w:bCs/>
                <w:lang w:val="pt-BR" w:eastAsia="en-US"/>
              </w:rPr>
              <w:t xml:space="preserve"> </w:t>
            </w:r>
            <w:r w:rsidRPr="009007BD">
              <w:rPr>
                <w:rFonts w:ascii="GHEA Mariam" w:hAnsi="GHEA Mariam" w:cs="Sylfaen"/>
                <w:bCs/>
                <w:lang w:eastAsia="en-US"/>
              </w:rPr>
              <w:t>կիրառվող</w:t>
            </w:r>
            <w:r w:rsidRPr="009007BD">
              <w:rPr>
                <w:rFonts w:ascii="GHEA Mariam" w:hAnsi="GHEA Mariam" w:cs="Arial Armenian"/>
                <w:bCs/>
                <w:lang w:val="pt-BR" w:eastAsia="en-US"/>
              </w:rPr>
              <w:t xml:space="preserve"> </w:t>
            </w:r>
            <w:r w:rsidRPr="009007BD">
              <w:rPr>
                <w:rFonts w:ascii="GHEA Mariam" w:hAnsi="GHEA Mariam" w:cs="Sylfaen"/>
                <w:bCs/>
                <w:lang w:eastAsia="en-US"/>
              </w:rPr>
              <w:t>հ</w:t>
            </w:r>
            <w:r w:rsidRPr="009007BD">
              <w:rPr>
                <w:rFonts w:ascii="GHEA Mariam" w:hAnsi="GHEA Mariam" w:cs="Sylfaen"/>
                <w:lang w:eastAsia="en-US"/>
              </w:rPr>
              <w:t>ասկացությունների</w:t>
            </w:r>
            <w:r w:rsidRPr="009007BD">
              <w:rPr>
                <w:rFonts w:ascii="GHEA Mariam" w:hAnsi="GHEA Mariam" w:cs="Arial Armenian"/>
                <w:lang w:val="pt-BR" w:eastAsia="en-US"/>
              </w:rPr>
              <w:t xml:space="preserve"> (</w:t>
            </w:r>
            <w:r w:rsidRPr="009007BD">
              <w:rPr>
                <w:rFonts w:ascii="GHEA Mariam" w:hAnsi="GHEA Mariam" w:cs="Sylfaen"/>
                <w:lang w:eastAsia="en-US"/>
              </w:rPr>
              <w:t>համալսարան</w:t>
            </w:r>
            <w:r w:rsidRPr="009007BD">
              <w:rPr>
                <w:rFonts w:ascii="GHEA Mariam" w:hAnsi="GHEA Mariam" w:cs="Arial Armenian"/>
                <w:lang w:val="pt-BR" w:eastAsia="en-US"/>
              </w:rPr>
              <w:t xml:space="preserve"> (</w:t>
            </w:r>
            <w:r w:rsidRPr="009007BD">
              <w:rPr>
                <w:rFonts w:ascii="GHEA Mariam" w:hAnsi="GHEA Mariam" w:cs="Sylfaen"/>
                <w:lang w:eastAsia="en-US"/>
              </w:rPr>
              <w:t>այդ</w:t>
            </w:r>
            <w:r w:rsidRPr="009007BD">
              <w:rPr>
                <w:rFonts w:ascii="GHEA Mariam" w:hAnsi="GHEA Mariam" w:cs="Arial Armenian"/>
                <w:lang w:val="pt-BR" w:eastAsia="en-US"/>
              </w:rPr>
              <w:t xml:space="preserve"> </w:t>
            </w:r>
            <w:r w:rsidRPr="009007BD">
              <w:rPr>
                <w:rFonts w:ascii="GHEA Mariam" w:hAnsi="GHEA Mariam" w:cs="Sylfaen"/>
                <w:lang w:eastAsia="en-US"/>
              </w:rPr>
              <w:t>թվում՝</w:t>
            </w:r>
            <w:r w:rsidRPr="009007BD">
              <w:rPr>
                <w:rFonts w:ascii="GHEA Mariam" w:hAnsi="GHEA Mariam" w:cs="Arial Armenian"/>
                <w:lang w:val="pt-BR" w:eastAsia="en-US"/>
              </w:rPr>
              <w:t xml:space="preserve"> </w:t>
            </w:r>
            <w:r w:rsidRPr="009007BD">
              <w:rPr>
                <w:rFonts w:ascii="GHEA Mariam" w:hAnsi="GHEA Mariam" w:cs="Sylfaen"/>
                <w:lang w:eastAsia="en-US"/>
              </w:rPr>
              <w:t>հանրային</w:t>
            </w:r>
            <w:r w:rsidRPr="009007BD">
              <w:rPr>
                <w:rFonts w:ascii="GHEA Mariam" w:hAnsi="GHEA Mariam" w:cs="Arial Armenian"/>
                <w:lang w:val="pt-BR" w:eastAsia="en-US"/>
              </w:rPr>
              <w:t xml:space="preserve"> </w:t>
            </w:r>
            <w:r w:rsidRPr="009007BD">
              <w:rPr>
                <w:rFonts w:ascii="GHEA Mariam" w:hAnsi="GHEA Mariam" w:cs="Sylfaen"/>
                <w:lang w:eastAsia="en-US"/>
              </w:rPr>
              <w:t>և</w:t>
            </w:r>
            <w:r w:rsidRPr="009007BD">
              <w:rPr>
                <w:rFonts w:ascii="GHEA Mariam" w:hAnsi="GHEA Mariam" w:cs="Arial Armenian"/>
                <w:lang w:val="pt-BR" w:eastAsia="en-US"/>
              </w:rPr>
              <w:t xml:space="preserve"> </w:t>
            </w:r>
            <w:r w:rsidRPr="009007BD">
              <w:rPr>
                <w:rFonts w:ascii="GHEA Mariam" w:hAnsi="GHEA Mariam" w:cs="Sylfaen"/>
                <w:lang w:eastAsia="en-US"/>
              </w:rPr>
              <w:t>մասնավոր</w:t>
            </w:r>
            <w:r w:rsidRPr="009007BD">
              <w:rPr>
                <w:rFonts w:ascii="GHEA Mariam" w:hAnsi="GHEA Mariam" w:cs="Arial Armenian"/>
                <w:lang w:val="pt-BR" w:eastAsia="en-US"/>
              </w:rPr>
              <w:t xml:space="preserve">), </w:t>
            </w:r>
            <w:r w:rsidRPr="009007BD">
              <w:rPr>
                <w:rFonts w:ascii="GHEA Mariam" w:hAnsi="GHEA Mariam" w:cs="Sylfaen"/>
                <w:lang w:eastAsia="en-US"/>
              </w:rPr>
              <w:t>կրթական</w:t>
            </w:r>
            <w:r w:rsidRPr="009007BD">
              <w:rPr>
                <w:rFonts w:ascii="GHEA Mariam" w:hAnsi="GHEA Mariam" w:cs="Arial Armenian"/>
                <w:lang w:val="pt-BR" w:eastAsia="en-US"/>
              </w:rPr>
              <w:t xml:space="preserve"> </w:t>
            </w:r>
            <w:r w:rsidRPr="009007BD">
              <w:rPr>
                <w:rFonts w:ascii="GHEA Mariam" w:hAnsi="GHEA Mariam" w:cs="Sylfaen"/>
                <w:lang w:eastAsia="en-US"/>
              </w:rPr>
              <w:t>ծրագիր</w:t>
            </w:r>
            <w:r w:rsidRPr="009007BD">
              <w:rPr>
                <w:rFonts w:ascii="GHEA Mariam" w:hAnsi="GHEA Mariam" w:cs="Arial Armenian"/>
                <w:lang w:val="pt-BR" w:eastAsia="en-US"/>
              </w:rPr>
              <w:t xml:space="preserve">, </w:t>
            </w:r>
            <w:r w:rsidRPr="009007BD">
              <w:rPr>
                <w:rFonts w:ascii="GHEA Mariam" w:hAnsi="GHEA Mariam" w:cs="Sylfaen"/>
                <w:lang w:eastAsia="en-US"/>
              </w:rPr>
              <w:t>աստիճան</w:t>
            </w:r>
            <w:r w:rsidRPr="009007BD">
              <w:rPr>
                <w:rFonts w:ascii="GHEA Mariam" w:hAnsi="GHEA Mariam" w:cs="Arial Armenian"/>
                <w:lang w:val="pt-BR" w:eastAsia="en-US"/>
              </w:rPr>
              <w:t xml:space="preserve">, </w:t>
            </w:r>
            <w:r w:rsidRPr="009007BD">
              <w:rPr>
                <w:rFonts w:ascii="GHEA Mariam" w:hAnsi="GHEA Mariam" w:cs="Sylfaen"/>
                <w:lang w:eastAsia="en-US"/>
              </w:rPr>
              <w:t>կրկնակի</w:t>
            </w:r>
            <w:r w:rsidRPr="009007BD">
              <w:rPr>
                <w:rFonts w:ascii="GHEA Mariam" w:hAnsi="GHEA Mariam" w:cs="Arial Armenian"/>
                <w:lang w:val="pt-BR" w:eastAsia="en-US"/>
              </w:rPr>
              <w:t xml:space="preserve"> </w:t>
            </w:r>
            <w:r w:rsidRPr="009007BD">
              <w:rPr>
                <w:rFonts w:ascii="GHEA Mariam" w:hAnsi="GHEA Mariam" w:cs="Sylfaen"/>
                <w:lang w:eastAsia="en-US"/>
              </w:rPr>
              <w:t>աստիճանակարգ</w:t>
            </w:r>
            <w:r w:rsidRPr="009007BD">
              <w:rPr>
                <w:rFonts w:ascii="GHEA Mariam" w:hAnsi="GHEA Mariam" w:cs="Arial Armenian"/>
                <w:lang w:val="pt-BR" w:eastAsia="en-US"/>
              </w:rPr>
              <w:t xml:space="preserve">, </w:t>
            </w:r>
            <w:r w:rsidRPr="009007BD">
              <w:rPr>
                <w:rFonts w:ascii="GHEA Mariam" w:hAnsi="GHEA Mariam" w:cs="Sylfaen"/>
                <w:lang w:eastAsia="en-US"/>
              </w:rPr>
              <w:t>որակավորում</w:t>
            </w:r>
            <w:r w:rsidRPr="009007BD">
              <w:rPr>
                <w:rFonts w:ascii="GHEA Mariam" w:hAnsi="GHEA Mariam" w:cs="Arial Armenian"/>
                <w:lang w:val="pt-BR" w:eastAsia="en-US"/>
              </w:rPr>
              <w:t xml:space="preserve"> </w:t>
            </w:r>
            <w:r w:rsidRPr="009007BD">
              <w:rPr>
                <w:rFonts w:ascii="GHEA Mariam" w:hAnsi="GHEA Mariam" w:cs="Sylfaen"/>
                <w:lang w:eastAsia="en-US"/>
              </w:rPr>
              <w:t>և</w:t>
            </w:r>
            <w:r w:rsidRPr="009007BD">
              <w:rPr>
                <w:rFonts w:ascii="GHEA Mariam" w:hAnsi="GHEA Mariam" w:cs="Arial Armenian"/>
                <w:lang w:val="pt-BR" w:eastAsia="en-US"/>
              </w:rPr>
              <w:t xml:space="preserve"> </w:t>
            </w:r>
            <w:r w:rsidRPr="009007BD">
              <w:rPr>
                <w:rFonts w:ascii="GHEA Mariam" w:hAnsi="GHEA Mariam" w:cs="Sylfaen"/>
                <w:lang w:eastAsia="en-US"/>
              </w:rPr>
              <w:t>այլն</w:t>
            </w:r>
            <w:r w:rsidRPr="009007BD">
              <w:rPr>
                <w:rFonts w:ascii="GHEA Mariam" w:hAnsi="GHEA Mariam" w:cs="Arial Armenian"/>
                <w:lang w:val="pt-BR" w:eastAsia="en-US"/>
              </w:rPr>
              <w:t xml:space="preserve">) </w:t>
            </w:r>
            <w:r w:rsidRPr="009007BD">
              <w:rPr>
                <w:rFonts w:ascii="GHEA Mariam" w:hAnsi="GHEA Mariam" w:cs="Sylfaen"/>
                <w:lang w:eastAsia="en-US"/>
              </w:rPr>
              <w:t>սահմանումը</w:t>
            </w:r>
            <w:r w:rsidRPr="009007BD">
              <w:rPr>
                <w:rFonts w:ascii="GHEA Mariam" w:hAnsi="GHEA Mariam" w:cs="Arial Armenian"/>
                <w:lang w:val="pt-BR" w:eastAsia="en-US"/>
              </w:rPr>
              <w:t>,</w:t>
            </w:r>
          </w:p>
          <w:p w:rsidR="008C23D0" w:rsidRPr="009007BD" w:rsidRDefault="008C23D0" w:rsidP="00AD5E2E">
            <w:pPr>
              <w:ind w:firstLine="284"/>
              <w:contextualSpacing/>
              <w:jc w:val="both"/>
              <w:rPr>
                <w:rFonts w:ascii="GHEA Mariam" w:hAnsi="GHEA Mariam" w:cs="Arial Armenian"/>
                <w:bCs/>
                <w:lang w:val="pt-BR" w:eastAsia="en-US"/>
              </w:rPr>
            </w:pPr>
            <w:r w:rsidRPr="009007BD">
              <w:rPr>
                <w:rFonts w:ascii="GHEA Mariam" w:hAnsi="GHEA Mariam"/>
                <w:lang w:val="pt-BR" w:eastAsia="en-US"/>
              </w:rPr>
              <w:t xml:space="preserve">- </w:t>
            </w:r>
            <w:r w:rsidRPr="009007BD">
              <w:rPr>
                <w:rFonts w:ascii="GHEA Mariam" w:hAnsi="GHEA Mariam" w:cs="Sylfaen"/>
                <w:lang w:eastAsia="en-US"/>
              </w:rPr>
              <w:t>բուհերի</w:t>
            </w:r>
            <w:r w:rsidRPr="009007BD">
              <w:rPr>
                <w:rFonts w:ascii="GHEA Mariam" w:hAnsi="GHEA Mariam" w:cs="Arial Armenian"/>
                <w:lang w:val="pt-BR" w:eastAsia="en-US"/>
              </w:rPr>
              <w:t xml:space="preserve"> </w:t>
            </w:r>
            <w:r w:rsidRPr="009007BD">
              <w:rPr>
                <w:rFonts w:ascii="GHEA Mariam" w:hAnsi="GHEA Mariam" w:cs="Sylfaen"/>
                <w:lang w:eastAsia="en-US"/>
              </w:rPr>
              <w:t>լիցենզավորման</w:t>
            </w:r>
            <w:r w:rsidRPr="009007BD">
              <w:rPr>
                <w:rFonts w:ascii="GHEA Mariam" w:hAnsi="GHEA Mariam" w:cs="Arial Armenian"/>
                <w:lang w:val="pt-BR" w:eastAsia="en-US"/>
              </w:rPr>
              <w:t xml:space="preserve"> </w:t>
            </w:r>
            <w:r w:rsidRPr="009007BD">
              <w:rPr>
                <w:rFonts w:ascii="GHEA Mariam" w:hAnsi="GHEA Mariam" w:cs="Sylfaen"/>
                <w:lang w:eastAsia="en-US"/>
              </w:rPr>
              <w:t>ու</w:t>
            </w:r>
            <w:r w:rsidRPr="009007BD">
              <w:rPr>
                <w:rFonts w:ascii="GHEA Mariam" w:hAnsi="GHEA Mariam" w:cs="Arial Armenian"/>
                <w:lang w:val="pt-BR" w:eastAsia="en-US"/>
              </w:rPr>
              <w:t xml:space="preserve"> </w:t>
            </w:r>
            <w:r w:rsidRPr="009007BD">
              <w:rPr>
                <w:rFonts w:ascii="GHEA Mariam" w:hAnsi="GHEA Mariam" w:cs="Sylfaen"/>
                <w:lang w:eastAsia="en-US"/>
              </w:rPr>
              <w:t>հավատարմագրման</w:t>
            </w:r>
            <w:r w:rsidRPr="009007BD">
              <w:rPr>
                <w:rFonts w:ascii="GHEA Mariam" w:hAnsi="GHEA Mariam" w:cs="Arial Armenian"/>
                <w:lang w:val="pt-BR" w:eastAsia="en-US"/>
              </w:rPr>
              <w:t xml:space="preserve"> </w:t>
            </w:r>
            <w:r w:rsidRPr="009007BD">
              <w:rPr>
                <w:rFonts w:ascii="GHEA Mariam" w:hAnsi="GHEA Mariam" w:cs="Sylfaen"/>
                <w:lang w:eastAsia="en-US"/>
              </w:rPr>
              <w:t>պայմանների</w:t>
            </w:r>
            <w:r w:rsidRPr="009007BD">
              <w:rPr>
                <w:rFonts w:ascii="GHEA Mariam" w:hAnsi="GHEA Mariam" w:cs="Arial Armenian"/>
                <w:lang w:val="pt-BR" w:eastAsia="en-US"/>
              </w:rPr>
              <w:t xml:space="preserve"> </w:t>
            </w:r>
            <w:r w:rsidRPr="009007BD">
              <w:rPr>
                <w:rFonts w:ascii="GHEA Mariam" w:hAnsi="GHEA Mariam" w:cs="Sylfaen"/>
                <w:lang w:eastAsia="en-US"/>
              </w:rPr>
              <w:t>ու</w:t>
            </w:r>
            <w:r w:rsidRPr="009007BD">
              <w:rPr>
                <w:rFonts w:ascii="GHEA Mariam" w:hAnsi="GHEA Mariam" w:cs="Arial Armenian"/>
                <w:lang w:val="pt-BR" w:eastAsia="en-US"/>
              </w:rPr>
              <w:t xml:space="preserve"> </w:t>
            </w:r>
            <w:r w:rsidRPr="009007BD">
              <w:rPr>
                <w:rFonts w:ascii="GHEA Mariam" w:hAnsi="GHEA Mariam" w:cs="Sylfaen"/>
                <w:lang w:eastAsia="en-US"/>
              </w:rPr>
              <w:t>պահանջների</w:t>
            </w:r>
            <w:r w:rsidRPr="009007BD">
              <w:rPr>
                <w:rFonts w:ascii="GHEA Mariam" w:hAnsi="GHEA Mariam" w:cs="Arial Armenian"/>
                <w:lang w:val="pt-BR" w:eastAsia="en-US"/>
              </w:rPr>
              <w:t xml:space="preserve">, </w:t>
            </w:r>
            <w:r w:rsidRPr="009007BD">
              <w:rPr>
                <w:rFonts w:ascii="GHEA Mariam" w:hAnsi="GHEA Mariam" w:cs="Sylfaen"/>
                <w:lang w:eastAsia="en-US"/>
              </w:rPr>
              <w:t>ներքին</w:t>
            </w:r>
            <w:r w:rsidRPr="009007BD">
              <w:rPr>
                <w:rFonts w:ascii="GHEA Mariam" w:hAnsi="GHEA Mariam" w:cs="Arial Armenian"/>
                <w:lang w:val="pt-BR" w:eastAsia="en-US"/>
              </w:rPr>
              <w:t xml:space="preserve"> </w:t>
            </w:r>
            <w:r w:rsidRPr="009007BD">
              <w:rPr>
                <w:rFonts w:ascii="GHEA Mariam" w:hAnsi="GHEA Mariam" w:cs="Sylfaen"/>
                <w:lang w:eastAsia="en-US"/>
              </w:rPr>
              <w:t>և</w:t>
            </w:r>
            <w:r w:rsidRPr="009007BD">
              <w:rPr>
                <w:rFonts w:ascii="GHEA Mariam" w:hAnsi="GHEA Mariam" w:cs="Arial Armenian"/>
                <w:lang w:val="pt-BR" w:eastAsia="en-US"/>
              </w:rPr>
              <w:t xml:space="preserve"> </w:t>
            </w:r>
            <w:r w:rsidRPr="009007BD">
              <w:rPr>
                <w:rFonts w:ascii="GHEA Mariam" w:hAnsi="GHEA Mariam" w:cs="Sylfaen"/>
                <w:lang w:eastAsia="en-US"/>
              </w:rPr>
              <w:t>արտաքին</w:t>
            </w:r>
            <w:r w:rsidRPr="009007BD">
              <w:rPr>
                <w:rFonts w:ascii="GHEA Mariam" w:hAnsi="GHEA Mariam" w:cs="Arial Armenian"/>
                <w:lang w:val="pt-BR" w:eastAsia="en-US"/>
              </w:rPr>
              <w:t xml:space="preserve"> </w:t>
            </w:r>
            <w:r w:rsidRPr="009007BD">
              <w:rPr>
                <w:rFonts w:ascii="GHEA Mariam" w:hAnsi="GHEA Mariam" w:cs="Sylfaen"/>
                <w:lang w:eastAsia="en-US"/>
              </w:rPr>
              <w:t>որակի</w:t>
            </w:r>
            <w:r w:rsidRPr="009007BD">
              <w:rPr>
                <w:rFonts w:ascii="GHEA Mariam" w:hAnsi="GHEA Mariam" w:cs="Arial Armenian"/>
                <w:lang w:val="pt-BR" w:eastAsia="en-US"/>
              </w:rPr>
              <w:t xml:space="preserve"> </w:t>
            </w:r>
            <w:r w:rsidRPr="009007BD">
              <w:rPr>
                <w:rFonts w:ascii="GHEA Mariam" w:hAnsi="GHEA Mariam" w:cs="Sylfaen"/>
                <w:lang w:eastAsia="en-US"/>
              </w:rPr>
              <w:t>ապահովման</w:t>
            </w:r>
            <w:r w:rsidRPr="009007BD">
              <w:rPr>
                <w:rFonts w:ascii="GHEA Mariam" w:hAnsi="GHEA Mariam" w:cs="Arial Armenian"/>
                <w:lang w:val="pt-BR" w:eastAsia="en-US"/>
              </w:rPr>
              <w:t xml:space="preserve"> </w:t>
            </w:r>
            <w:r w:rsidRPr="009007BD">
              <w:rPr>
                <w:rFonts w:ascii="GHEA Mariam" w:hAnsi="GHEA Mariam" w:cs="Courier New"/>
                <w:lang w:val="pt-BR" w:eastAsia="en-US"/>
              </w:rPr>
              <w:t>(</w:t>
            </w:r>
            <w:r w:rsidRPr="009007BD">
              <w:rPr>
                <w:rFonts w:ascii="GHEA Mariam" w:hAnsi="GHEA Mariam" w:cs="Sylfaen"/>
                <w:lang w:eastAsia="en-US"/>
              </w:rPr>
              <w:t>ինչպես</w:t>
            </w:r>
            <w:r w:rsidRPr="009007BD">
              <w:rPr>
                <w:rFonts w:ascii="GHEA Mariam" w:hAnsi="GHEA Mariam" w:cs="Arial Armenian"/>
                <w:lang w:val="pt-BR" w:eastAsia="en-US"/>
              </w:rPr>
              <w:t xml:space="preserve"> </w:t>
            </w:r>
            <w:r w:rsidRPr="009007BD">
              <w:rPr>
                <w:rFonts w:ascii="GHEA Mariam" w:hAnsi="GHEA Mariam" w:cs="Sylfaen"/>
                <w:lang w:eastAsia="en-US"/>
              </w:rPr>
              <w:t>նաև՝</w:t>
            </w:r>
            <w:r w:rsidRPr="009007BD">
              <w:rPr>
                <w:rFonts w:ascii="GHEA Mariam" w:hAnsi="GHEA Mariam" w:cs="Arial Armenian"/>
                <w:lang w:val="pt-BR" w:eastAsia="en-US"/>
              </w:rPr>
              <w:t xml:space="preserve"> </w:t>
            </w:r>
            <w:r w:rsidRPr="009007BD">
              <w:rPr>
                <w:rFonts w:ascii="GHEA Mariam" w:hAnsi="GHEA Mariam" w:cs="Sylfaen"/>
                <w:lang w:eastAsia="en-US"/>
              </w:rPr>
              <w:t>վերահսկողության</w:t>
            </w:r>
            <w:r w:rsidRPr="009007BD">
              <w:rPr>
                <w:rFonts w:ascii="GHEA Mariam" w:hAnsi="GHEA Mariam" w:cs="Arial Armenian"/>
                <w:lang w:val="pt-BR" w:eastAsia="en-US"/>
              </w:rPr>
              <w:t xml:space="preserve"> </w:t>
            </w:r>
            <w:r w:rsidRPr="009007BD">
              <w:rPr>
                <w:rFonts w:ascii="GHEA Mariam" w:hAnsi="GHEA Mariam" w:cs="Sylfaen"/>
                <w:lang w:eastAsia="en-US"/>
              </w:rPr>
              <w:t>մեխանիզմների</w:t>
            </w:r>
            <w:r w:rsidRPr="009007BD">
              <w:rPr>
                <w:rFonts w:ascii="GHEA Mariam" w:hAnsi="GHEA Mariam" w:cs="Arial Armenian"/>
                <w:lang w:val="pt-BR" w:eastAsia="en-US"/>
              </w:rPr>
              <w:t>)</w:t>
            </w:r>
            <w:r w:rsidRPr="009007BD">
              <w:rPr>
                <w:rFonts w:ascii="GHEA Mariam" w:hAnsi="GHEA Mariam"/>
                <w:bCs/>
                <w:lang w:val="pt-BR" w:eastAsia="en-US"/>
              </w:rPr>
              <w:t xml:space="preserve"> </w:t>
            </w:r>
            <w:r w:rsidRPr="009007BD">
              <w:rPr>
                <w:rFonts w:ascii="GHEA Mariam" w:hAnsi="GHEA Mariam" w:cs="Sylfaen"/>
                <w:lang w:eastAsia="en-US"/>
              </w:rPr>
              <w:t>ու</w:t>
            </w:r>
            <w:r w:rsidRPr="009007BD">
              <w:rPr>
                <w:rFonts w:ascii="GHEA Mariam" w:hAnsi="GHEA Mariam" w:cs="Arial Armenian"/>
                <w:lang w:val="pt-BR" w:eastAsia="en-US"/>
              </w:rPr>
              <w:t xml:space="preserve"> </w:t>
            </w:r>
            <w:r w:rsidRPr="009007BD">
              <w:rPr>
                <w:rFonts w:ascii="GHEA Mariam" w:hAnsi="GHEA Mariam" w:cs="Sylfaen"/>
                <w:lang w:eastAsia="en-US"/>
              </w:rPr>
              <w:t>ընդլայնման</w:t>
            </w:r>
            <w:r w:rsidRPr="009007BD">
              <w:rPr>
                <w:rFonts w:ascii="GHEA Mariam" w:hAnsi="GHEA Mariam" w:cs="Arial Armenian"/>
                <w:lang w:val="pt-BR" w:eastAsia="en-US"/>
              </w:rPr>
              <w:t xml:space="preserve"> </w:t>
            </w:r>
            <w:r w:rsidRPr="009007BD">
              <w:rPr>
                <w:rFonts w:ascii="GHEA Mariam" w:hAnsi="GHEA Mariam" w:cs="Sylfaen"/>
                <w:bCs/>
                <w:lang w:eastAsia="en-US"/>
              </w:rPr>
              <w:t>հստակ</w:t>
            </w:r>
            <w:r w:rsidRPr="009007BD">
              <w:rPr>
                <w:rFonts w:ascii="GHEA Mariam" w:hAnsi="GHEA Mariam" w:cs="Arial Armenian"/>
                <w:bCs/>
                <w:lang w:val="pt-BR" w:eastAsia="en-US"/>
              </w:rPr>
              <w:t xml:space="preserve"> </w:t>
            </w:r>
            <w:r w:rsidRPr="009007BD">
              <w:rPr>
                <w:rFonts w:ascii="GHEA Mariam" w:hAnsi="GHEA Mariam" w:cs="Sylfaen"/>
                <w:bCs/>
                <w:lang w:eastAsia="en-US"/>
              </w:rPr>
              <w:t>ամրագրումը</w:t>
            </w:r>
            <w:r w:rsidRPr="009007BD">
              <w:rPr>
                <w:rFonts w:ascii="GHEA Mariam" w:hAnsi="GHEA Mariam" w:cs="Arial Armenian"/>
                <w:bCs/>
                <w:lang w:val="pt-BR" w:eastAsia="en-US"/>
              </w:rPr>
              <w:t xml:space="preserve">, </w:t>
            </w:r>
          </w:p>
          <w:p w:rsidR="008C23D0" w:rsidRPr="009007BD" w:rsidRDefault="008C23D0" w:rsidP="00AD5E2E">
            <w:pPr>
              <w:ind w:firstLine="284"/>
              <w:contextualSpacing/>
              <w:jc w:val="both"/>
              <w:rPr>
                <w:rFonts w:ascii="GHEA Mariam" w:hAnsi="GHEA Mariam" w:cs="Arial Armenian"/>
                <w:bCs/>
                <w:lang w:val="pt-BR" w:eastAsia="en-US"/>
              </w:rPr>
            </w:pPr>
            <w:r w:rsidRPr="009007BD">
              <w:rPr>
                <w:rFonts w:ascii="GHEA Mariam" w:hAnsi="GHEA Mariam"/>
                <w:bCs/>
                <w:lang w:val="pt-BR" w:eastAsia="en-US"/>
              </w:rPr>
              <w:t xml:space="preserve">-  </w:t>
            </w:r>
            <w:r w:rsidRPr="009007BD">
              <w:rPr>
                <w:rFonts w:ascii="GHEA Mariam" w:hAnsi="GHEA Mariam" w:cs="Sylfaen"/>
                <w:bCs/>
                <w:lang w:eastAsia="en-US"/>
              </w:rPr>
              <w:t>ընդունելության</w:t>
            </w:r>
            <w:r w:rsidRPr="009007BD">
              <w:rPr>
                <w:rFonts w:ascii="GHEA Mariam" w:hAnsi="GHEA Mariam" w:cs="Arial Armenian"/>
                <w:bCs/>
                <w:lang w:val="pt-BR" w:eastAsia="en-US"/>
              </w:rPr>
              <w:t xml:space="preserve"> </w:t>
            </w:r>
            <w:r w:rsidRPr="009007BD">
              <w:rPr>
                <w:rFonts w:ascii="GHEA Mariam" w:hAnsi="GHEA Mariam" w:cs="Sylfaen"/>
                <w:bCs/>
                <w:lang w:eastAsia="en-US"/>
              </w:rPr>
              <w:t>նոր</w:t>
            </w:r>
            <w:r w:rsidRPr="009007BD">
              <w:rPr>
                <w:rFonts w:ascii="GHEA Mariam" w:hAnsi="GHEA Mariam" w:cs="Arial Armenian"/>
                <w:bCs/>
                <w:lang w:val="pt-BR" w:eastAsia="en-US"/>
              </w:rPr>
              <w:t xml:space="preserve"> </w:t>
            </w:r>
            <w:r w:rsidRPr="009007BD">
              <w:rPr>
                <w:rFonts w:ascii="GHEA Mariam" w:hAnsi="GHEA Mariam" w:cs="Sylfaen"/>
                <w:bCs/>
                <w:lang w:eastAsia="en-US"/>
              </w:rPr>
              <w:t>մեխանիզմների</w:t>
            </w:r>
            <w:r w:rsidRPr="009007BD">
              <w:rPr>
                <w:rFonts w:ascii="GHEA Mariam" w:hAnsi="GHEA Mariam" w:cs="Arial Armenian"/>
                <w:bCs/>
                <w:lang w:val="pt-BR" w:eastAsia="en-US"/>
              </w:rPr>
              <w:t xml:space="preserve"> </w:t>
            </w:r>
            <w:r w:rsidRPr="009007BD">
              <w:rPr>
                <w:rFonts w:ascii="GHEA Mariam" w:hAnsi="GHEA Mariam" w:cs="Sylfaen"/>
                <w:bCs/>
                <w:lang w:eastAsia="en-US"/>
              </w:rPr>
              <w:t>ու</w:t>
            </w:r>
            <w:r w:rsidRPr="009007BD">
              <w:rPr>
                <w:rFonts w:ascii="GHEA Mariam" w:hAnsi="GHEA Mariam" w:cs="Arial Armenian"/>
                <w:bCs/>
                <w:lang w:val="pt-BR" w:eastAsia="en-US"/>
              </w:rPr>
              <w:t xml:space="preserve"> </w:t>
            </w:r>
            <w:r w:rsidRPr="009007BD">
              <w:rPr>
                <w:rFonts w:ascii="GHEA Mariam" w:hAnsi="GHEA Mariam" w:cs="Sylfaen"/>
                <w:bCs/>
                <w:lang w:eastAsia="en-US"/>
              </w:rPr>
              <w:t>պայմանների</w:t>
            </w:r>
            <w:r w:rsidRPr="009007BD">
              <w:rPr>
                <w:rFonts w:ascii="GHEA Mariam" w:hAnsi="GHEA Mariam" w:cs="Arial Armenian"/>
                <w:bCs/>
                <w:lang w:val="pt-BR" w:eastAsia="en-US"/>
              </w:rPr>
              <w:t xml:space="preserve"> </w:t>
            </w:r>
            <w:r w:rsidRPr="009007BD">
              <w:rPr>
                <w:rFonts w:ascii="GHEA Mariam" w:hAnsi="GHEA Mariam" w:cs="Sylfaen"/>
                <w:bCs/>
                <w:lang w:eastAsia="en-US"/>
              </w:rPr>
              <w:t>ներդրումը</w:t>
            </w:r>
            <w:r w:rsidRPr="009007BD">
              <w:rPr>
                <w:rFonts w:ascii="GHEA Mariam" w:hAnsi="GHEA Mariam" w:cs="Arial Armenian"/>
                <w:bCs/>
                <w:lang w:val="pt-BR" w:eastAsia="en-US"/>
              </w:rPr>
              <w:t>,</w:t>
            </w:r>
          </w:p>
          <w:p w:rsidR="008C23D0" w:rsidRPr="009007BD" w:rsidRDefault="008C23D0" w:rsidP="00AD5E2E">
            <w:pPr>
              <w:ind w:firstLine="284"/>
              <w:contextualSpacing/>
              <w:jc w:val="both"/>
              <w:rPr>
                <w:rFonts w:ascii="GHEA Mariam" w:hAnsi="GHEA Mariam"/>
                <w:shd w:val="clear" w:color="auto" w:fill="FFFFFF"/>
                <w:lang w:val="et-EE" w:eastAsia="en-US"/>
              </w:rPr>
            </w:pPr>
            <w:r w:rsidRPr="009007BD">
              <w:rPr>
                <w:rFonts w:ascii="GHEA Mariam" w:hAnsi="GHEA Mariam"/>
                <w:bCs/>
                <w:lang w:val="pt-BR" w:eastAsia="en-US"/>
              </w:rPr>
              <w:t xml:space="preserve">- </w:t>
            </w:r>
            <w:r w:rsidRPr="009007BD">
              <w:rPr>
                <w:rFonts w:ascii="GHEA Mariam" w:hAnsi="GHEA Mariam" w:cs="Sylfaen"/>
                <w:bCs/>
                <w:lang w:eastAsia="en-US"/>
              </w:rPr>
              <w:t>բուհերի</w:t>
            </w:r>
            <w:r w:rsidRPr="009007BD">
              <w:rPr>
                <w:rFonts w:ascii="GHEA Mariam" w:hAnsi="GHEA Mariam" w:cs="Arial Armenian"/>
                <w:bCs/>
                <w:lang w:val="pt-BR" w:eastAsia="en-US"/>
              </w:rPr>
              <w:t xml:space="preserve"> </w:t>
            </w:r>
            <w:r w:rsidRPr="009007BD">
              <w:rPr>
                <w:rFonts w:ascii="GHEA Mariam" w:hAnsi="GHEA Mariam" w:cs="Sylfaen"/>
                <w:bCs/>
                <w:lang w:eastAsia="en-US"/>
              </w:rPr>
              <w:t>կառավարման</w:t>
            </w:r>
            <w:r w:rsidRPr="009007BD">
              <w:rPr>
                <w:rFonts w:ascii="GHEA Mariam" w:hAnsi="GHEA Mariam" w:cs="Arial Armenian"/>
                <w:bCs/>
                <w:lang w:val="pt-BR" w:eastAsia="en-US"/>
              </w:rPr>
              <w:t xml:space="preserve"> </w:t>
            </w:r>
            <w:r w:rsidRPr="009007BD">
              <w:rPr>
                <w:rFonts w:ascii="GHEA Mariam" w:hAnsi="GHEA Mariam" w:cs="Sylfaen"/>
                <w:bCs/>
                <w:lang w:eastAsia="en-US"/>
              </w:rPr>
              <w:t>մոդելի</w:t>
            </w:r>
            <w:r w:rsidRPr="009007BD">
              <w:rPr>
                <w:rFonts w:ascii="GHEA Mariam" w:hAnsi="GHEA Mariam" w:cs="Arial Armenian"/>
                <w:bCs/>
                <w:lang w:val="pt-BR" w:eastAsia="en-US"/>
              </w:rPr>
              <w:t xml:space="preserve"> </w:t>
            </w:r>
            <w:r w:rsidRPr="009007BD">
              <w:rPr>
                <w:rFonts w:ascii="GHEA Mariam" w:hAnsi="GHEA Mariam" w:cs="Sylfaen"/>
                <w:bCs/>
                <w:lang w:eastAsia="en-US"/>
              </w:rPr>
              <w:t>բարեփոխման</w:t>
            </w:r>
            <w:r w:rsidRPr="009007BD">
              <w:rPr>
                <w:rFonts w:ascii="GHEA Mariam" w:hAnsi="GHEA Mariam" w:cs="Arial Armenian"/>
                <w:bCs/>
                <w:lang w:val="pt-BR" w:eastAsia="en-US"/>
              </w:rPr>
              <w:t xml:space="preserve"> </w:t>
            </w:r>
            <w:r w:rsidRPr="009007BD">
              <w:rPr>
                <w:rFonts w:ascii="GHEA Mariam" w:hAnsi="GHEA Mariam" w:cs="Sylfaen"/>
                <w:bCs/>
                <w:lang w:eastAsia="en-US"/>
              </w:rPr>
              <w:t>նպատակով</w:t>
            </w:r>
            <w:r w:rsidRPr="009007BD">
              <w:rPr>
                <w:rFonts w:ascii="GHEA Mariam" w:hAnsi="GHEA Mariam" w:cs="Arial Armenian"/>
                <w:bCs/>
                <w:lang w:val="pt-BR" w:eastAsia="en-US"/>
              </w:rPr>
              <w:t xml:space="preserve"> </w:t>
            </w:r>
            <w:r w:rsidRPr="009007BD">
              <w:rPr>
                <w:rFonts w:ascii="GHEA Mariam" w:hAnsi="GHEA Mariam" w:cs="Sylfaen"/>
                <w:bCs/>
                <w:lang w:eastAsia="en-US"/>
              </w:rPr>
              <w:t>նրանց</w:t>
            </w:r>
            <w:r w:rsidRPr="009007BD">
              <w:rPr>
                <w:rFonts w:ascii="GHEA Mariam" w:hAnsi="GHEA Mariam" w:cs="Arial Armenian"/>
                <w:bCs/>
                <w:lang w:val="pt-BR" w:eastAsia="en-US"/>
              </w:rPr>
              <w:t xml:space="preserve"> </w:t>
            </w:r>
            <w:r w:rsidRPr="009007BD">
              <w:rPr>
                <w:rFonts w:ascii="GHEA Mariam" w:hAnsi="GHEA Mariam" w:cs="Sylfaen"/>
                <w:lang w:eastAsia="en-US"/>
              </w:rPr>
              <w:t>կազմակերպաիրավական</w:t>
            </w:r>
            <w:r w:rsidRPr="009007BD">
              <w:rPr>
                <w:rFonts w:ascii="GHEA Mariam" w:hAnsi="GHEA Mariam" w:cs="Arial Armenian"/>
                <w:lang w:val="pt-BR" w:eastAsia="en-US"/>
              </w:rPr>
              <w:t xml:space="preserve"> </w:t>
            </w:r>
            <w:r w:rsidRPr="009007BD">
              <w:rPr>
                <w:rFonts w:ascii="GHEA Mariam" w:hAnsi="GHEA Mariam" w:cs="Sylfaen"/>
                <w:lang w:eastAsia="en-US"/>
              </w:rPr>
              <w:t>ձևերի</w:t>
            </w:r>
            <w:r w:rsidRPr="009007BD">
              <w:rPr>
                <w:rFonts w:ascii="GHEA Mariam" w:hAnsi="GHEA Mariam" w:cs="Arial Armenian"/>
                <w:lang w:val="pt-BR" w:eastAsia="en-US"/>
              </w:rPr>
              <w:t xml:space="preserve"> </w:t>
            </w:r>
            <w:r w:rsidRPr="009007BD">
              <w:rPr>
                <w:rFonts w:ascii="GHEA Mariam" w:hAnsi="GHEA Mariam" w:cs="Courier New"/>
                <w:lang w:val="pt-BR" w:eastAsia="en-US"/>
              </w:rPr>
              <w:t>(</w:t>
            </w:r>
            <w:r w:rsidRPr="009007BD">
              <w:rPr>
                <w:rFonts w:ascii="GHEA Mariam" w:hAnsi="GHEA Mariam" w:cs="Sylfaen"/>
                <w:lang w:eastAsia="en-US"/>
              </w:rPr>
              <w:t>այդ</w:t>
            </w:r>
            <w:r w:rsidRPr="009007BD">
              <w:rPr>
                <w:rFonts w:ascii="GHEA Mariam" w:hAnsi="GHEA Mariam" w:cs="Arial Armenian"/>
                <w:lang w:val="pt-BR" w:eastAsia="en-US"/>
              </w:rPr>
              <w:t xml:space="preserve"> </w:t>
            </w:r>
            <w:r w:rsidRPr="009007BD">
              <w:rPr>
                <w:rFonts w:ascii="GHEA Mariam" w:hAnsi="GHEA Mariam" w:cs="Sylfaen"/>
                <w:lang w:eastAsia="en-US"/>
              </w:rPr>
              <w:t>թվում՝</w:t>
            </w:r>
            <w:r w:rsidRPr="009007BD">
              <w:rPr>
                <w:rFonts w:ascii="GHEA Mariam" w:hAnsi="GHEA Mariam" w:cs="Arial Armenian"/>
                <w:lang w:val="pt-BR" w:eastAsia="en-US"/>
              </w:rPr>
              <w:t xml:space="preserve"> </w:t>
            </w:r>
            <w:r w:rsidRPr="009007BD">
              <w:rPr>
                <w:rFonts w:ascii="GHEA Mariam" w:hAnsi="GHEA Mariam" w:cs="Sylfaen"/>
                <w:lang w:eastAsia="en-US"/>
              </w:rPr>
              <w:t>ստեղծման</w:t>
            </w:r>
            <w:r w:rsidRPr="009007BD">
              <w:rPr>
                <w:rFonts w:ascii="GHEA Mariam" w:hAnsi="GHEA Mariam"/>
                <w:lang w:val="pt-BR" w:eastAsia="en-US"/>
              </w:rPr>
              <w:t xml:space="preserve">, </w:t>
            </w:r>
            <w:r w:rsidRPr="009007BD">
              <w:rPr>
                <w:rFonts w:ascii="GHEA Mariam" w:hAnsi="GHEA Mariam" w:cs="Sylfaen"/>
                <w:lang w:eastAsia="en-US"/>
              </w:rPr>
              <w:t>վերակազմակերպման</w:t>
            </w:r>
            <w:r w:rsidRPr="009007BD">
              <w:rPr>
                <w:rFonts w:ascii="GHEA Mariam" w:hAnsi="GHEA Mariam" w:cs="Arial Armenian"/>
                <w:lang w:val="pt-BR" w:eastAsia="en-US"/>
              </w:rPr>
              <w:t xml:space="preserve"> </w:t>
            </w:r>
            <w:r w:rsidRPr="009007BD">
              <w:rPr>
                <w:rFonts w:ascii="GHEA Mariam" w:hAnsi="GHEA Mariam" w:cs="Sylfaen"/>
                <w:lang w:eastAsia="en-US"/>
              </w:rPr>
              <w:t>և</w:t>
            </w:r>
            <w:r w:rsidRPr="009007BD">
              <w:rPr>
                <w:rFonts w:ascii="GHEA Mariam" w:hAnsi="GHEA Mariam" w:cs="Arial Armenian"/>
                <w:lang w:val="pt-BR" w:eastAsia="en-US"/>
              </w:rPr>
              <w:t xml:space="preserve"> </w:t>
            </w:r>
            <w:r w:rsidRPr="009007BD">
              <w:rPr>
                <w:rFonts w:ascii="GHEA Mariam" w:hAnsi="GHEA Mariam" w:cs="Sylfaen"/>
                <w:lang w:eastAsia="en-US"/>
              </w:rPr>
              <w:t>լուծարման</w:t>
            </w:r>
            <w:r w:rsidRPr="009007BD">
              <w:rPr>
                <w:rFonts w:ascii="GHEA Mariam" w:hAnsi="GHEA Mariam" w:cs="Arial Armenian"/>
                <w:lang w:val="pt-BR" w:eastAsia="en-US"/>
              </w:rPr>
              <w:t xml:space="preserve">), </w:t>
            </w:r>
            <w:r w:rsidRPr="009007BD">
              <w:rPr>
                <w:rFonts w:ascii="GHEA Mariam" w:hAnsi="GHEA Mariam" w:cs="Sylfaen"/>
                <w:lang w:eastAsia="en-US"/>
              </w:rPr>
              <w:t>կառավարման</w:t>
            </w:r>
            <w:r w:rsidRPr="009007BD">
              <w:rPr>
                <w:rFonts w:ascii="GHEA Mariam" w:hAnsi="GHEA Mariam" w:cs="Arial Armenian"/>
                <w:lang w:val="pt-BR" w:eastAsia="en-US"/>
              </w:rPr>
              <w:t xml:space="preserve"> </w:t>
            </w:r>
            <w:r w:rsidRPr="009007BD">
              <w:rPr>
                <w:rFonts w:ascii="GHEA Mariam" w:hAnsi="GHEA Mariam" w:cs="Sylfaen"/>
                <w:lang w:eastAsia="en-US"/>
              </w:rPr>
              <w:t>մարմինների</w:t>
            </w:r>
            <w:r w:rsidRPr="009007BD">
              <w:rPr>
                <w:rFonts w:ascii="GHEA Mariam" w:hAnsi="GHEA Mariam" w:cs="Arial Armenian"/>
                <w:lang w:val="pt-BR" w:eastAsia="en-US"/>
              </w:rPr>
              <w:t xml:space="preserve"> </w:t>
            </w:r>
            <w:r w:rsidRPr="009007BD">
              <w:rPr>
                <w:rFonts w:ascii="GHEA Mariam" w:hAnsi="GHEA Mariam" w:cs="Sylfaen"/>
                <w:lang w:eastAsia="en-US"/>
              </w:rPr>
              <w:t>ու</w:t>
            </w:r>
            <w:r w:rsidRPr="009007BD">
              <w:rPr>
                <w:rFonts w:ascii="GHEA Mariam" w:hAnsi="GHEA Mariam" w:cs="Arial Armenian"/>
                <w:lang w:val="pt-BR" w:eastAsia="en-US"/>
              </w:rPr>
              <w:t xml:space="preserve"> </w:t>
            </w:r>
            <w:r w:rsidRPr="009007BD">
              <w:rPr>
                <w:rFonts w:ascii="GHEA Mariam" w:hAnsi="GHEA Mariam" w:cs="Sylfaen"/>
                <w:lang w:eastAsia="en-US"/>
              </w:rPr>
              <w:t>դրանց</w:t>
            </w:r>
            <w:r w:rsidRPr="009007BD">
              <w:rPr>
                <w:rFonts w:ascii="GHEA Mariam" w:hAnsi="GHEA Mariam" w:cs="Arial Armenian"/>
                <w:lang w:val="pt-BR" w:eastAsia="en-US"/>
              </w:rPr>
              <w:t xml:space="preserve"> </w:t>
            </w:r>
            <w:r w:rsidRPr="009007BD">
              <w:rPr>
                <w:rFonts w:ascii="GHEA Mariam" w:hAnsi="GHEA Mariam" w:cs="Sylfaen"/>
                <w:lang w:eastAsia="en-US"/>
              </w:rPr>
              <w:t>գործունեության</w:t>
            </w:r>
            <w:r w:rsidRPr="009007BD">
              <w:rPr>
                <w:rFonts w:ascii="GHEA Mariam" w:hAnsi="GHEA Mariam" w:cs="Arial Armenian"/>
                <w:lang w:val="pt-BR" w:eastAsia="en-US"/>
              </w:rPr>
              <w:t xml:space="preserve"> </w:t>
            </w:r>
            <w:r w:rsidRPr="009007BD">
              <w:rPr>
                <w:rFonts w:ascii="GHEA Mariam" w:hAnsi="GHEA Mariam" w:cs="Sylfaen"/>
                <w:lang w:eastAsia="en-US"/>
              </w:rPr>
              <w:t>տարանջատման</w:t>
            </w:r>
            <w:r w:rsidRPr="009007BD">
              <w:rPr>
                <w:rFonts w:ascii="GHEA Mariam" w:hAnsi="GHEA Mariam" w:cs="Arial Armenian"/>
                <w:lang w:val="pt-BR" w:eastAsia="en-US"/>
              </w:rPr>
              <w:t xml:space="preserve"> </w:t>
            </w:r>
            <w:r w:rsidRPr="009007BD">
              <w:rPr>
                <w:rFonts w:ascii="GHEA Mariam" w:hAnsi="GHEA Mariam" w:cs="Sylfaen"/>
                <w:lang w:eastAsia="en-US"/>
              </w:rPr>
              <w:t>հստակեցումը</w:t>
            </w:r>
            <w:r w:rsidRPr="009007BD">
              <w:rPr>
                <w:rFonts w:ascii="GHEA Mariam" w:hAnsi="GHEA Mariam" w:cs="Arial Armenian"/>
                <w:lang w:val="pt-BR" w:eastAsia="en-US"/>
              </w:rPr>
              <w:t xml:space="preserve"> </w:t>
            </w:r>
            <w:r w:rsidRPr="009007BD">
              <w:rPr>
                <w:rFonts w:ascii="GHEA Mariam" w:hAnsi="GHEA Mariam" w:cs="Sylfaen"/>
                <w:lang w:eastAsia="en-US"/>
              </w:rPr>
              <w:t>և</w:t>
            </w:r>
            <w:r w:rsidRPr="009007BD">
              <w:rPr>
                <w:rFonts w:ascii="GHEA Mariam" w:hAnsi="GHEA Mariam" w:cs="Arial Armenian"/>
                <w:lang w:val="pt-BR" w:eastAsia="en-US"/>
              </w:rPr>
              <w:t xml:space="preserve"> </w:t>
            </w:r>
            <w:r w:rsidRPr="009007BD">
              <w:rPr>
                <w:rFonts w:ascii="GHEA Mariam" w:hAnsi="GHEA Mariam" w:cs="Sylfaen"/>
                <w:lang w:eastAsia="en-US"/>
              </w:rPr>
              <w:t>այլն</w:t>
            </w:r>
            <w:r w:rsidRPr="009007BD">
              <w:rPr>
                <w:rFonts w:ascii="GHEA Mariam" w:hAnsi="GHEA Mariam" w:cs="Arial Armenian"/>
                <w:lang w:val="pt-BR" w:eastAsia="en-US"/>
              </w:rPr>
              <w:t>:</w:t>
            </w:r>
          </w:p>
          <w:p w:rsidR="008C23D0" w:rsidRPr="009007BD" w:rsidRDefault="008C23D0" w:rsidP="00AD5E2E">
            <w:pPr>
              <w:ind w:firstLine="284"/>
              <w:contextualSpacing/>
              <w:jc w:val="both"/>
              <w:rPr>
                <w:rFonts w:ascii="GHEA Mariam" w:hAnsi="GHEA Mariam"/>
                <w:lang w:val="et-EE" w:eastAsia="en-US"/>
              </w:rPr>
            </w:pPr>
          </w:p>
          <w:p w:rsidR="008C23D0" w:rsidRPr="009007BD" w:rsidRDefault="008C23D0" w:rsidP="008E329A">
            <w:pPr>
              <w:numPr>
                <w:ilvl w:val="0"/>
                <w:numId w:val="37"/>
              </w:numPr>
              <w:ind w:left="0" w:firstLine="284"/>
              <w:contextualSpacing/>
              <w:jc w:val="both"/>
              <w:rPr>
                <w:rFonts w:ascii="GHEA Mariam" w:hAnsi="GHEA Mariam" w:cs="Sylfaen"/>
                <w:b/>
                <w:lang w:val="ru-RU" w:eastAsia="en-US"/>
              </w:rPr>
            </w:pPr>
            <w:r w:rsidRPr="009007BD">
              <w:rPr>
                <w:rFonts w:ascii="GHEA Mariam" w:hAnsi="GHEA Mariam" w:cs="Sylfaen"/>
                <w:b/>
                <w:lang w:eastAsia="en-US"/>
              </w:rPr>
              <w:t>Կարգավորման</w:t>
            </w:r>
            <w:r w:rsidRPr="009007BD">
              <w:rPr>
                <w:rFonts w:ascii="GHEA Mariam" w:hAnsi="GHEA Mariam"/>
                <w:b/>
                <w:lang w:val="et-EE" w:eastAsia="en-US"/>
              </w:rPr>
              <w:t xml:space="preserve"> </w:t>
            </w:r>
            <w:r w:rsidRPr="009007BD">
              <w:rPr>
                <w:rFonts w:ascii="GHEA Mariam" w:hAnsi="GHEA Mariam" w:cs="Sylfaen"/>
                <w:b/>
                <w:lang w:eastAsia="en-US"/>
              </w:rPr>
              <w:t>առարկան</w:t>
            </w:r>
          </w:p>
          <w:p w:rsidR="008C23D0" w:rsidRPr="009007BD" w:rsidRDefault="008C23D0" w:rsidP="00AD5E2E">
            <w:pPr>
              <w:ind w:firstLine="284"/>
              <w:contextualSpacing/>
              <w:jc w:val="both"/>
              <w:rPr>
                <w:rFonts w:ascii="GHEA Mariam" w:hAnsi="GHEA Mariam"/>
                <w:lang w:val="et-EE" w:eastAsia="en-US"/>
              </w:rPr>
            </w:pPr>
            <w:r w:rsidRPr="009007BD">
              <w:rPr>
                <w:rFonts w:ascii="GHEA Mariam" w:hAnsi="GHEA Mariam" w:cs="Sylfaen"/>
                <w:lang w:val="et-EE" w:eastAsia="en-US"/>
              </w:rPr>
              <w:t xml:space="preserve">     </w:t>
            </w:r>
            <w:r w:rsidRPr="009007BD">
              <w:rPr>
                <w:rFonts w:ascii="GHEA Mariam" w:hAnsi="GHEA Mariam" w:cs="Sylfaen"/>
                <w:lang w:eastAsia="en-US"/>
              </w:rPr>
              <w:t>Բարձրագույն</w:t>
            </w:r>
            <w:r w:rsidRPr="009007BD">
              <w:rPr>
                <w:rFonts w:ascii="GHEA Mariam" w:hAnsi="GHEA Mariam" w:cs="Courier New"/>
                <w:lang w:val="af-ZA" w:eastAsia="en-US"/>
              </w:rPr>
              <w:t xml:space="preserve"> </w:t>
            </w:r>
            <w:r w:rsidRPr="009007BD">
              <w:rPr>
                <w:rFonts w:ascii="GHEA Mariam" w:hAnsi="GHEA Mariam" w:cs="Sylfaen"/>
                <w:lang w:eastAsia="en-US"/>
              </w:rPr>
              <w:t>կրթության</w:t>
            </w:r>
            <w:r w:rsidRPr="009007BD">
              <w:rPr>
                <w:rFonts w:ascii="GHEA Mariam" w:hAnsi="GHEA Mariam"/>
                <w:lang w:val="af-ZA" w:eastAsia="en-US"/>
              </w:rPr>
              <w:t xml:space="preserve"> </w:t>
            </w:r>
            <w:r w:rsidRPr="009007BD">
              <w:rPr>
                <w:rFonts w:ascii="GHEA Mariam" w:hAnsi="GHEA Mariam" w:cs="Sylfaen"/>
                <w:lang w:eastAsia="en-US"/>
              </w:rPr>
              <w:t>գործունեությունը</w:t>
            </w:r>
            <w:r w:rsidRPr="009007BD">
              <w:rPr>
                <w:rFonts w:ascii="GHEA Mariam" w:hAnsi="GHEA Mariam"/>
                <w:lang w:val="af-ZA" w:eastAsia="en-US"/>
              </w:rPr>
              <w:t xml:space="preserve"> </w:t>
            </w:r>
            <w:r w:rsidRPr="009007BD">
              <w:rPr>
                <w:rFonts w:ascii="GHEA Mariam" w:hAnsi="GHEA Mariam" w:cs="Sylfaen"/>
                <w:lang w:eastAsia="en-US"/>
              </w:rPr>
              <w:t>կարգավորող</w:t>
            </w:r>
            <w:r w:rsidRPr="009007BD">
              <w:rPr>
                <w:rFonts w:ascii="GHEA Mariam" w:hAnsi="GHEA Mariam"/>
                <w:lang w:val="af-ZA" w:eastAsia="en-US"/>
              </w:rPr>
              <w:t xml:space="preserve"> </w:t>
            </w:r>
            <w:r w:rsidRPr="009007BD">
              <w:rPr>
                <w:rFonts w:ascii="GHEA Mariam" w:hAnsi="GHEA Mariam" w:cs="Sylfaen"/>
                <w:lang w:eastAsia="en-US"/>
              </w:rPr>
              <w:t>օրենքի</w:t>
            </w:r>
            <w:r w:rsidRPr="009007BD">
              <w:rPr>
                <w:rFonts w:ascii="GHEA Mariam" w:hAnsi="GHEA Mariam"/>
                <w:lang w:val="af-ZA" w:eastAsia="en-US"/>
              </w:rPr>
              <w:t xml:space="preserve"> </w:t>
            </w:r>
            <w:r w:rsidRPr="009007BD">
              <w:rPr>
                <w:rFonts w:ascii="GHEA Mariam" w:hAnsi="GHEA Mariam" w:cs="Sylfaen"/>
                <w:lang w:eastAsia="en-US"/>
              </w:rPr>
              <w:t>համապատասխանեցումը</w:t>
            </w:r>
            <w:r w:rsidRPr="009007BD">
              <w:rPr>
                <w:rFonts w:ascii="GHEA Mariam" w:hAnsi="GHEA Mariam"/>
                <w:lang w:val="af-ZA" w:eastAsia="en-US"/>
              </w:rPr>
              <w:t xml:space="preserve"> </w:t>
            </w:r>
            <w:r w:rsidRPr="009007BD">
              <w:rPr>
                <w:rFonts w:ascii="GHEA Mariam" w:hAnsi="GHEA Mariam" w:cs="Sylfaen"/>
                <w:lang w:eastAsia="en-US"/>
              </w:rPr>
              <w:t>բարձրագույն</w:t>
            </w:r>
            <w:r w:rsidRPr="009007BD">
              <w:rPr>
                <w:rFonts w:ascii="GHEA Mariam" w:hAnsi="GHEA Mariam"/>
                <w:lang w:val="af-ZA" w:eastAsia="en-US"/>
              </w:rPr>
              <w:t xml:space="preserve"> </w:t>
            </w:r>
            <w:r w:rsidRPr="009007BD">
              <w:rPr>
                <w:rFonts w:ascii="GHEA Mariam" w:hAnsi="GHEA Mariam" w:cs="Sylfaen"/>
                <w:lang w:eastAsia="en-US"/>
              </w:rPr>
              <w:t>կրթության</w:t>
            </w:r>
            <w:r w:rsidRPr="009007BD">
              <w:rPr>
                <w:rFonts w:ascii="GHEA Mariam" w:hAnsi="GHEA Mariam"/>
                <w:lang w:val="af-ZA" w:eastAsia="en-US"/>
              </w:rPr>
              <w:t xml:space="preserve"> </w:t>
            </w:r>
            <w:r w:rsidRPr="009007BD">
              <w:rPr>
                <w:rFonts w:ascii="GHEA Mariam" w:hAnsi="GHEA Mariam" w:cs="Sylfaen"/>
                <w:lang w:eastAsia="en-US"/>
              </w:rPr>
              <w:t>ոլորտի</w:t>
            </w:r>
            <w:r w:rsidRPr="009007BD">
              <w:rPr>
                <w:rFonts w:ascii="GHEA Mariam" w:hAnsi="GHEA Mariam"/>
                <w:lang w:val="af-ZA" w:eastAsia="en-US"/>
              </w:rPr>
              <w:t xml:space="preserve"> </w:t>
            </w:r>
            <w:r w:rsidRPr="009007BD">
              <w:rPr>
                <w:rFonts w:ascii="GHEA Mariam" w:hAnsi="GHEA Mariam" w:cs="Sylfaen"/>
                <w:lang w:eastAsia="en-US"/>
              </w:rPr>
              <w:t>բարեփոխումների</w:t>
            </w:r>
            <w:r w:rsidRPr="009007BD">
              <w:rPr>
                <w:rFonts w:ascii="GHEA Mariam" w:hAnsi="GHEA Mariam"/>
                <w:lang w:val="af-ZA" w:eastAsia="en-US"/>
              </w:rPr>
              <w:t xml:space="preserve"> </w:t>
            </w:r>
            <w:r w:rsidRPr="009007BD">
              <w:rPr>
                <w:rFonts w:ascii="GHEA Mariam" w:hAnsi="GHEA Mariam" w:cs="Sylfaen"/>
                <w:lang w:eastAsia="en-US"/>
              </w:rPr>
              <w:t>ռազմավարությանը</w:t>
            </w:r>
            <w:r w:rsidRPr="009007BD">
              <w:rPr>
                <w:rFonts w:ascii="GHEA Mariam" w:hAnsi="GHEA Mariam"/>
                <w:lang w:val="et-EE" w:eastAsia="en-US"/>
              </w:rPr>
              <w:t>:</w:t>
            </w:r>
          </w:p>
          <w:p w:rsidR="008C23D0" w:rsidRPr="009007BD" w:rsidRDefault="008C23D0" w:rsidP="008E329A">
            <w:pPr>
              <w:numPr>
                <w:ilvl w:val="0"/>
                <w:numId w:val="37"/>
              </w:numPr>
              <w:ind w:left="0" w:firstLine="284"/>
              <w:contextualSpacing/>
              <w:jc w:val="both"/>
              <w:rPr>
                <w:rFonts w:ascii="GHEA Mariam" w:hAnsi="GHEA Mariam" w:cs="Sylfaen"/>
                <w:b/>
                <w:lang w:val="et-EE" w:eastAsia="en-US"/>
              </w:rPr>
            </w:pPr>
            <w:r w:rsidRPr="009007BD">
              <w:rPr>
                <w:rFonts w:ascii="GHEA Mariam" w:hAnsi="GHEA Mariam" w:cs="Sylfaen"/>
                <w:b/>
                <w:lang w:val="ru-RU" w:eastAsia="en-US"/>
              </w:rPr>
              <w:t>Ա</w:t>
            </w:r>
            <w:r w:rsidRPr="009007BD">
              <w:rPr>
                <w:rFonts w:ascii="GHEA Mariam" w:hAnsi="GHEA Mariam" w:cs="Sylfaen"/>
                <w:b/>
                <w:lang w:eastAsia="en-US"/>
              </w:rPr>
              <w:t>կնկալվող</w:t>
            </w:r>
            <w:r w:rsidRPr="009007BD">
              <w:rPr>
                <w:rFonts w:ascii="GHEA Mariam" w:hAnsi="GHEA Mariam"/>
                <w:b/>
                <w:lang w:val="et-EE" w:eastAsia="en-US"/>
              </w:rPr>
              <w:t xml:space="preserve"> </w:t>
            </w:r>
            <w:r w:rsidRPr="009007BD">
              <w:rPr>
                <w:rFonts w:ascii="GHEA Mariam" w:hAnsi="GHEA Mariam" w:cs="Sylfaen"/>
                <w:b/>
                <w:lang w:eastAsia="en-US"/>
              </w:rPr>
              <w:t>արդյունք</w:t>
            </w:r>
          </w:p>
          <w:p w:rsidR="008C23D0" w:rsidRPr="009007BD" w:rsidRDefault="008C23D0" w:rsidP="00AD5E2E">
            <w:pPr>
              <w:ind w:firstLine="284"/>
              <w:contextualSpacing/>
              <w:jc w:val="both"/>
              <w:rPr>
                <w:rFonts w:ascii="GHEA Mariam" w:hAnsi="GHEA Mariam"/>
                <w:lang w:val="et-EE" w:eastAsia="en-US"/>
              </w:rPr>
            </w:pPr>
            <w:r w:rsidRPr="009007BD">
              <w:rPr>
                <w:rFonts w:ascii="GHEA Mariam" w:hAnsi="GHEA Mariam" w:cs="Sylfaen"/>
                <w:lang w:val="et-EE" w:eastAsia="en-US"/>
              </w:rPr>
              <w:t xml:space="preserve">    </w:t>
            </w:r>
            <w:r w:rsidRPr="009007BD">
              <w:rPr>
                <w:rFonts w:ascii="GHEA Mariam" w:hAnsi="GHEA Mariam" w:cs="Sylfaen"/>
                <w:lang w:eastAsia="en-US"/>
              </w:rPr>
              <w:t>Իրավական</w:t>
            </w:r>
            <w:r w:rsidRPr="009007BD">
              <w:rPr>
                <w:rFonts w:ascii="GHEA Mariam" w:hAnsi="GHEA Mariam" w:cs="Arial Armenian"/>
                <w:lang w:val="et-EE" w:eastAsia="en-US"/>
              </w:rPr>
              <w:t xml:space="preserve"> </w:t>
            </w:r>
            <w:r w:rsidRPr="009007BD">
              <w:rPr>
                <w:rFonts w:ascii="GHEA Mariam" w:hAnsi="GHEA Mariam" w:cs="Sylfaen"/>
                <w:lang w:eastAsia="en-US"/>
              </w:rPr>
              <w:t>ակտի</w:t>
            </w:r>
            <w:r w:rsidRPr="009007BD">
              <w:rPr>
                <w:rFonts w:ascii="GHEA Mariam" w:hAnsi="GHEA Mariam" w:cs="Arial Armenian"/>
                <w:lang w:val="et-EE" w:eastAsia="en-US"/>
              </w:rPr>
              <w:t xml:space="preserve"> </w:t>
            </w:r>
            <w:r w:rsidRPr="009007BD">
              <w:rPr>
                <w:rFonts w:ascii="GHEA Mariam" w:hAnsi="GHEA Mariam" w:cs="Sylfaen"/>
                <w:lang w:eastAsia="en-US"/>
              </w:rPr>
              <w:t>նախագծի</w:t>
            </w:r>
            <w:r w:rsidRPr="009007BD">
              <w:rPr>
                <w:rFonts w:ascii="GHEA Mariam" w:hAnsi="GHEA Mariam" w:cs="Arial Armenian"/>
                <w:lang w:val="et-EE" w:eastAsia="en-US"/>
              </w:rPr>
              <w:t xml:space="preserve"> </w:t>
            </w:r>
            <w:r w:rsidRPr="009007BD">
              <w:rPr>
                <w:rFonts w:ascii="GHEA Mariam" w:hAnsi="GHEA Mariam" w:cs="Sylfaen"/>
                <w:lang w:eastAsia="en-US"/>
              </w:rPr>
              <w:t>ընդունման</w:t>
            </w:r>
            <w:r w:rsidRPr="009007BD">
              <w:rPr>
                <w:rFonts w:ascii="GHEA Mariam" w:hAnsi="GHEA Mariam" w:cs="Arial Armenian"/>
                <w:lang w:val="et-EE" w:eastAsia="en-US"/>
              </w:rPr>
              <w:t xml:space="preserve"> </w:t>
            </w:r>
            <w:r w:rsidRPr="009007BD">
              <w:rPr>
                <w:rFonts w:ascii="GHEA Mariam" w:hAnsi="GHEA Mariam" w:cs="Sylfaen"/>
                <w:lang w:eastAsia="en-US"/>
              </w:rPr>
              <w:t>դեպքում</w:t>
            </w:r>
            <w:r w:rsidRPr="009007BD">
              <w:rPr>
                <w:rFonts w:ascii="GHEA Mariam" w:hAnsi="GHEA Mariam" w:cs="Arial Armenian"/>
                <w:lang w:val="et-EE" w:eastAsia="en-US"/>
              </w:rPr>
              <w:t xml:space="preserve"> </w:t>
            </w:r>
            <w:r w:rsidRPr="009007BD">
              <w:rPr>
                <w:rFonts w:ascii="GHEA Mariam" w:hAnsi="GHEA Mariam" w:cs="Sylfaen"/>
                <w:lang w:eastAsia="en-US"/>
              </w:rPr>
              <w:t>ամբողջական</w:t>
            </w:r>
            <w:r w:rsidRPr="009007BD">
              <w:rPr>
                <w:rFonts w:ascii="GHEA Mariam" w:hAnsi="GHEA Mariam" w:cs="Arial Armenian"/>
                <w:lang w:val="et-EE" w:eastAsia="en-US"/>
              </w:rPr>
              <w:t xml:space="preserve"> </w:t>
            </w:r>
            <w:r w:rsidRPr="009007BD">
              <w:rPr>
                <w:rFonts w:ascii="GHEA Mariam" w:hAnsi="GHEA Mariam" w:cs="Sylfaen"/>
                <w:lang w:eastAsia="en-US"/>
              </w:rPr>
              <w:t>և</w:t>
            </w:r>
            <w:r w:rsidRPr="009007BD">
              <w:rPr>
                <w:rFonts w:ascii="GHEA Mariam" w:hAnsi="GHEA Mariam" w:cs="Arial Armenian"/>
                <w:lang w:val="et-EE" w:eastAsia="en-US"/>
              </w:rPr>
              <w:t xml:space="preserve"> </w:t>
            </w:r>
            <w:r w:rsidRPr="009007BD">
              <w:rPr>
                <w:rFonts w:ascii="GHEA Mariam" w:hAnsi="GHEA Mariam" w:cs="Sylfaen"/>
                <w:lang w:eastAsia="en-US"/>
              </w:rPr>
              <w:t>հստակ</w:t>
            </w:r>
            <w:r w:rsidRPr="009007BD">
              <w:rPr>
                <w:rFonts w:ascii="GHEA Mariam" w:hAnsi="GHEA Mariam" w:cs="Arial Armenian"/>
                <w:lang w:val="et-EE" w:eastAsia="en-US"/>
              </w:rPr>
              <w:t xml:space="preserve"> </w:t>
            </w:r>
            <w:r w:rsidRPr="009007BD">
              <w:rPr>
                <w:rFonts w:ascii="GHEA Mariam" w:hAnsi="GHEA Mariam" w:cs="Sylfaen"/>
                <w:lang w:eastAsia="en-US"/>
              </w:rPr>
              <w:t>կսահմանվեն՝</w:t>
            </w:r>
            <w:r w:rsidRPr="009007BD">
              <w:rPr>
                <w:rFonts w:ascii="GHEA Mariam" w:hAnsi="GHEA Mariam"/>
                <w:lang w:val="et-EE" w:eastAsia="en-US"/>
              </w:rPr>
              <w:t xml:space="preserve"> </w:t>
            </w:r>
          </w:p>
          <w:p w:rsidR="008C23D0" w:rsidRPr="009007BD" w:rsidRDefault="008C23D0" w:rsidP="00AD5E2E">
            <w:pPr>
              <w:ind w:firstLine="284"/>
              <w:contextualSpacing/>
              <w:jc w:val="both"/>
              <w:rPr>
                <w:rFonts w:ascii="GHEA Mariam" w:hAnsi="GHEA Mariam" w:cs="Arial Armenian"/>
                <w:lang w:val="et-EE" w:eastAsia="en-US"/>
              </w:rPr>
            </w:pPr>
            <w:r w:rsidRPr="009007BD">
              <w:rPr>
                <w:rFonts w:ascii="GHEA Mariam" w:hAnsi="GHEA Mariam"/>
                <w:lang w:val="et-EE" w:eastAsia="en-US"/>
              </w:rPr>
              <w:t xml:space="preserve">- </w:t>
            </w:r>
            <w:r w:rsidRPr="009007BD">
              <w:rPr>
                <w:rFonts w:ascii="GHEA Mariam" w:hAnsi="GHEA Mariam" w:cs="Sylfaen"/>
                <w:lang w:eastAsia="en-US"/>
              </w:rPr>
              <w:t>բարձրագույն</w:t>
            </w:r>
            <w:r w:rsidRPr="009007BD">
              <w:rPr>
                <w:rFonts w:ascii="GHEA Mariam" w:hAnsi="GHEA Mariam" w:cs="Arial Armenian"/>
                <w:lang w:val="et-EE" w:eastAsia="en-US"/>
              </w:rPr>
              <w:t xml:space="preserve"> </w:t>
            </w:r>
            <w:r w:rsidRPr="009007BD">
              <w:rPr>
                <w:rFonts w:ascii="GHEA Mariam" w:hAnsi="GHEA Mariam" w:cs="Sylfaen"/>
                <w:lang w:eastAsia="en-US"/>
              </w:rPr>
              <w:t>կրթության</w:t>
            </w:r>
            <w:r w:rsidRPr="009007BD">
              <w:rPr>
                <w:rFonts w:ascii="GHEA Mariam" w:hAnsi="GHEA Mariam" w:cs="Arial Armenian"/>
                <w:lang w:val="et-EE" w:eastAsia="en-US"/>
              </w:rPr>
              <w:t xml:space="preserve"> </w:t>
            </w:r>
            <w:r w:rsidRPr="009007BD">
              <w:rPr>
                <w:rFonts w:ascii="GHEA Mariam" w:hAnsi="GHEA Mariam" w:cs="Sylfaen"/>
                <w:lang w:eastAsia="en-US"/>
              </w:rPr>
              <w:t>բնագավառում</w:t>
            </w:r>
            <w:r w:rsidRPr="009007BD">
              <w:rPr>
                <w:rFonts w:ascii="GHEA Mariam" w:hAnsi="GHEA Mariam" w:cs="Arial Armenian"/>
                <w:lang w:val="et-EE" w:eastAsia="en-US"/>
              </w:rPr>
              <w:t xml:space="preserve"> </w:t>
            </w:r>
            <w:r w:rsidRPr="009007BD">
              <w:rPr>
                <w:rFonts w:ascii="GHEA Mariam" w:hAnsi="GHEA Mariam" w:cs="Sylfaen"/>
                <w:lang w:eastAsia="en-US"/>
              </w:rPr>
              <w:t>անհրաժեշտ</w:t>
            </w:r>
            <w:r w:rsidRPr="009007BD">
              <w:rPr>
                <w:rFonts w:ascii="GHEA Mariam" w:hAnsi="GHEA Mariam" w:cs="Arial Armenian"/>
                <w:lang w:val="et-EE" w:eastAsia="en-US"/>
              </w:rPr>
              <w:t xml:space="preserve"> </w:t>
            </w:r>
            <w:r w:rsidRPr="009007BD">
              <w:rPr>
                <w:rFonts w:ascii="GHEA Mariam" w:hAnsi="GHEA Mariam" w:cs="Sylfaen"/>
                <w:lang w:eastAsia="en-US"/>
              </w:rPr>
              <w:t>քաղաքականության</w:t>
            </w:r>
            <w:r w:rsidRPr="009007BD">
              <w:rPr>
                <w:rFonts w:ascii="GHEA Mariam" w:hAnsi="GHEA Mariam" w:cs="Arial Armenian"/>
                <w:lang w:val="et-EE" w:eastAsia="en-US"/>
              </w:rPr>
              <w:t xml:space="preserve"> </w:t>
            </w:r>
            <w:r w:rsidRPr="009007BD">
              <w:rPr>
                <w:rFonts w:ascii="GHEA Mariam" w:hAnsi="GHEA Mariam" w:cs="Sylfaen"/>
                <w:lang w:eastAsia="en-US"/>
              </w:rPr>
              <w:t>իրականացման</w:t>
            </w:r>
            <w:r w:rsidRPr="009007BD">
              <w:rPr>
                <w:rFonts w:ascii="GHEA Mariam" w:hAnsi="GHEA Mariam" w:cs="Arial Armenian"/>
                <w:lang w:val="et-EE" w:eastAsia="en-US"/>
              </w:rPr>
              <w:t xml:space="preserve"> </w:t>
            </w:r>
            <w:r w:rsidRPr="009007BD">
              <w:rPr>
                <w:rFonts w:ascii="GHEA Mariam" w:hAnsi="GHEA Mariam" w:cs="Sylfaen"/>
                <w:lang w:eastAsia="en-US"/>
              </w:rPr>
              <w:t>հիմքերը</w:t>
            </w:r>
            <w:r w:rsidRPr="009007BD">
              <w:rPr>
                <w:rFonts w:ascii="GHEA Mariam" w:hAnsi="GHEA Mariam" w:cs="Arial Armenian"/>
                <w:lang w:val="et-EE" w:eastAsia="en-US"/>
              </w:rPr>
              <w:t xml:space="preserve"> </w:t>
            </w:r>
            <w:r w:rsidRPr="009007BD">
              <w:rPr>
                <w:rFonts w:ascii="GHEA Mariam" w:hAnsi="GHEA Mariam" w:cs="Sylfaen"/>
                <w:lang w:eastAsia="en-US"/>
              </w:rPr>
              <w:t>և</w:t>
            </w:r>
            <w:r w:rsidRPr="009007BD">
              <w:rPr>
                <w:rFonts w:ascii="GHEA Mariam" w:hAnsi="GHEA Mariam" w:cs="Arial Armenian"/>
                <w:lang w:val="et-EE" w:eastAsia="en-US"/>
              </w:rPr>
              <w:t xml:space="preserve"> </w:t>
            </w:r>
            <w:r w:rsidRPr="009007BD">
              <w:rPr>
                <w:rFonts w:ascii="GHEA Mariam" w:hAnsi="GHEA Mariam" w:cs="Sylfaen"/>
                <w:lang w:eastAsia="en-US"/>
              </w:rPr>
              <w:t>պայմանները</w:t>
            </w:r>
            <w:r w:rsidRPr="009007BD">
              <w:rPr>
                <w:rFonts w:ascii="GHEA Mariam" w:hAnsi="GHEA Mariam" w:cs="Arial Armenian"/>
                <w:lang w:val="et-EE" w:eastAsia="en-US"/>
              </w:rPr>
              <w:t>,</w:t>
            </w:r>
          </w:p>
          <w:p w:rsidR="008C23D0" w:rsidRPr="009007BD" w:rsidRDefault="008C23D0" w:rsidP="00AD5E2E">
            <w:pPr>
              <w:ind w:firstLine="284"/>
              <w:contextualSpacing/>
              <w:jc w:val="both"/>
              <w:rPr>
                <w:rFonts w:ascii="GHEA Mariam" w:hAnsi="GHEA Mariam"/>
                <w:lang w:val="et-EE" w:eastAsia="en-US"/>
              </w:rPr>
            </w:pPr>
            <w:r w:rsidRPr="009007BD">
              <w:rPr>
                <w:rFonts w:ascii="GHEA Mariam" w:hAnsi="GHEA Mariam"/>
                <w:lang w:val="et-EE" w:eastAsia="en-US"/>
              </w:rPr>
              <w:t xml:space="preserve">- </w:t>
            </w:r>
            <w:r w:rsidRPr="009007BD">
              <w:rPr>
                <w:rFonts w:ascii="GHEA Mariam" w:hAnsi="GHEA Mariam" w:cs="Sylfaen"/>
                <w:lang w:eastAsia="en-US"/>
              </w:rPr>
              <w:t>կրթական</w:t>
            </w:r>
            <w:r w:rsidRPr="009007BD">
              <w:rPr>
                <w:rFonts w:ascii="GHEA Mariam" w:hAnsi="GHEA Mariam"/>
                <w:lang w:val="et-EE" w:eastAsia="en-US"/>
              </w:rPr>
              <w:t xml:space="preserve">, </w:t>
            </w:r>
            <w:r w:rsidRPr="009007BD">
              <w:rPr>
                <w:rFonts w:ascii="GHEA Mariam" w:hAnsi="GHEA Mariam" w:cs="Sylfaen"/>
                <w:lang w:eastAsia="en-US"/>
              </w:rPr>
              <w:t>հետազոտական</w:t>
            </w:r>
            <w:r w:rsidRPr="009007BD">
              <w:rPr>
                <w:rFonts w:ascii="GHEA Mariam" w:hAnsi="GHEA Mariam"/>
                <w:lang w:val="et-EE" w:eastAsia="en-US"/>
              </w:rPr>
              <w:t xml:space="preserve">, </w:t>
            </w:r>
            <w:r w:rsidRPr="009007BD">
              <w:rPr>
                <w:rFonts w:ascii="GHEA Mariam" w:hAnsi="GHEA Mariam" w:cs="Sylfaen"/>
                <w:lang w:eastAsia="en-US"/>
              </w:rPr>
              <w:t>տեխնոլոգիական</w:t>
            </w:r>
            <w:r w:rsidRPr="009007BD">
              <w:rPr>
                <w:rFonts w:ascii="GHEA Mariam" w:hAnsi="GHEA Mariam"/>
                <w:lang w:val="et-EE" w:eastAsia="en-US"/>
              </w:rPr>
              <w:t xml:space="preserve"> </w:t>
            </w:r>
            <w:r w:rsidRPr="009007BD">
              <w:rPr>
                <w:rFonts w:ascii="GHEA Mariam" w:hAnsi="GHEA Mariam" w:cs="Sylfaen"/>
                <w:lang w:eastAsia="en-US"/>
              </w:rPr>
              <w:t>եւ</w:t>
            </w:r>
            <w:r w:rsidRPr="009007BD">
              <w:rPr>
                <w:rFonts w:ascii="GHEA Mariam" w:hAnsi="GHEA Mariam"/>
                <w:lang w:val="et-EE" w:eastAsia="en-US"/>
              </w:rPr>
              <w:t xml:space="preserve"> </w:t>
            </w:r>
            <w:r w:rsidRPr="009007BD">
              <w:rPr>
                <w:rFonts w:ascii="GHEA Mariam" w:hAnsi="GHEA Mariam" w:cs="Sylfaen"/>
                <w:lang w:eastAsia="en-US"/>
              </w:rPr>
              <w:t>նորարարական</w:t>
            </w:r>
            <w:r w:rsidRPr="009007BD">
              <w:rPr>
                <w:rFonts w:ascii="GHEA Mariam" w:hAnsi="GHEA Mariam"/>
                <w:lang w:val="et-EE" w:eastAsia="en-US"/>
              </w:rPr>
              <w:t xml:space="preserve"> </w:t>
            </w:r>
            <w:r w:rsidRPr="009007BD">
              <w:rPr>
                <w:rFonts w:ascii="GHEA Mariam" w:hAnsi="GHEA Mariam" w:cs="Sylfaen"/>
                <w:lang w:eastAsia="en-US"/>
              </w:rPr>
              <w:t>գործունեություն</w:t>
            </w:r>
            <w:r w:rsidRPr="009007BD">
              <w:rPr>
                <w:rFonts w:ascii="GHEA Mariam" w:hAnsi="GHEA Mariam" w:cs="Arial Armenian"/>
                <w:lang w:val="et-EE" w:eastAsia="en-US"/>
              </w:rPr>
              <w:t xml:space="preserve"> </w:t>
            </w:r>
            <w:r w:rsidRPr="009007BD">
              <w:rPr>
                <w:rFonts w:ascii="GHEA Mariam" w:hAnsi="GHEA Mariam" w:cs="Sylfaen"/>
                <w:lang w:eastAsia="en-US"/>
              </w:rPr>
              <w:t>իրականացնող</w:t>
            </w:r>
            <w:r w:rsidRPr="009007BD">
              <w:rPr>
                <w:rFonts w:ascii="GHEA Mariam" w:hAnsi="GHEA Mariam"/>
                <w:lang w:val="et-EE" w:eastAsia="en-US"/>
              </w:rPr>
              <w:t xml:space="preserve"> </w:t>
            </w:r>
            <w:r w:rsidRPr="009007BD">
              <w:rPr>
                <w:rFonts w:ascii="GHEA Mariam" w:hAnsi="GHEA Mariam" w:cs="Sylfaen"/>
                <w:lang w:eastAsia="en-US"/>
              </w:rPr>
              <w:t>բարձրագույն</w:t>
            </w:r>
            <w:r w:rsidRPr="009007BD">
              <w:rPr>
                <w:rFonts w:ascii="GHEA Mariam" w:hAnsi="GHEA Mariam"/>
                <w:lang w:val="af-ZA" w:eastAsia="en-US"/>
              </w:rPr>
              <w:t xml:space="preserve"> </w:t>
            </w:r>
            <w:r w:rsidRPr="009007BD">
              <w:rPr>
                <w:rFonts w:ascii="GHEA Mariam" w:hAnsi="GHEA Mariam" w:cs="Sylfaen"/>
                <w:lang w:eastAsia="en-US"/>
              </w:rPr>
              <w:t>ուսումնական</w:t>
            </w:r>
            <w:r w:rsidRPr="009007BD">
              <w:rPr>
                <w:rFonts w:ascii="GHEA Mariam" w:hAnsi="GHEA Mariam"/>
                <w:lang w:val="af-ZA" w:eastAsia="en-US"/>
              </w:rPr>
              <w:t xml:space="preserve"> </w:t>
            </w:r>
            <w:r w:rsidRPr="009007BD">
              <w:rPr>
                <w:rFonts w:ascii="GHEA Mariam" w:hAnsi="GHEA Mariam" w:cs="Sylfaen"/>
                <w:lang w:eastAsia="en-US"/>
              </w:rPr>
              <w:t>հաստատություններին</w:t>
            </w:r>
            <w:r w:rsidRPr="009007BD">
              <w:rPr>
                <w:rFonts w:ascii="GHEA Mariam" w:hAnsi="GHEA Mariam" w:cs="Arial Armenian"/>
                <w:lang w:val="et-EE" w:eastAsia="en-US"/>
              </w:rPr>
              <w:t xml:space="preserve"> </w:t>
            </w:r>
            <w:r w:rsidRPr="009007BD">
              <w:rPr>
                <w:rFonts w:ascii="GHEA Mariam" w:hAnsi="GHEA Mariam" w:cs="Sylfaen"/>
                <w:lang w:eastAsia="en-US"/>
              </w:rPr>
              <w:t>պետական</w:t>
            </w:r>
            <w:r w:rsidRPr="009007BD">
              <w:rPr>
                <w:rFonts w:ascii="GHEA Mariam" w:hAnsi="GHEA Mariam"/>
                <w:lang w:val="et-EE" w:eastAsia="en-US"/>
              </w:rPr>
              <w:t xml:space="preserve"> </w:t>
            </w:r>
            <w:r w:rsidRPr="009007BD">
              <w:rPr>
                <w:rFonts w:ascii="Cambria Math" w:eastAsia="Arial Unicode MS" w:hAnsi="Cambria Math" w:cs="Cambria Math"/>
                <w:lang w:val="et-EE" w:eastAsia="en-US"/>
              </w:rPr>
              <w:t>​​</w:t>
            </w:r>
            <w:r w:rsidRPr="009007BD">
              <w:rPr>
                <w:rFonts w:ascii="GHEA Mariam" w:hAnsi="GHEA Mariam" w:cs="Sylfaen"/>
                <w:lang w:eastAsia="en-US"/>
              </w:rPr>
              <w:t>աջակցության</w:t>
            </w:r>
            <w:r w:rsidRPr="009007BD">
              <w:rPr>
                <w:rFonts w:ascii="GHEA Mariam" w:hAnsi="GHEA Mariam" w:cs="Arial Armenian"/>
                <w:lang w:val="et-EE" w:eastAsia="en-US"/>
              </w:rPr>
              <w:t xml:space="preserve"> </w:t>
            </w:r>
            <w:r w:rsidRPr="009007BD">
              <w:rPr>
                <w:rFonts w:ascii="GHEA Mariam" w:hAnsi="GHEA Mariam" w:cs="Sylfaen"/>
                <w:lang w:eastAsia="en-US"/>
              </w:rPr>
              <w:t>տրամադրման</w:t>
            </w:r>
            <w:r w:rsidRPr="009007BD">
              <w:rPr>
                <w:rFonts w:ascii="GHEA Mariam" w:hAnsi="GHEA Mariam" w:cs="Arial Armenian"/>
                <w:lang w:val="et-EE" w:eastAsia="en-US"/>
              </w:rPr>
              <w:t xml:space="preserve"> </w:t>
            </w:r>
            <w:r w:rsidRPr="009007BD">
              <w:rPr>
                <w:rFonts w:ascii="GHEA Mariam" w:hAnsi="GHEA Mariam" w:cs="Sylfaen"/>
                <w:lang w:eastAsia="en-US"/>
              </w:rPr>
              <w:t>սկզբունքները</w:t>
            </w:r>
            <w:r w:rsidRPr="009007BD">
              <w:rPr>
                <w:rFonts w:ascii="GHEA Mariam" w:hAnsi="GHEA Mariam" w:cs="Arial Armenian"/>
                <w:lang w:val="et-EE" w:eastAsia="en-US"/>
              </w:rPr>
              <w:t xml:space="preserve"> </w:t>
            </w:r>
            <w:r w:rsidRPr="009007BD">
              <w:rPr>
                <w:rFonts w:ascii="GHEA Mariam" w:hAnsi="GHEA Mariam" w:cs="Sylfaen"/>
                <w:lang w:eastAsia="en-US"/>
              </w:rPr>
              <w:t>և</w:t>
            </w:r>
            <w:r w:rsidRPr="009007BD">
              <w:rPr>
                <w:rFonts w:ascii="GHEA Mariam" w:hAnsi="GHEA Mariam" w:cs="Arial Armenian"/>
                <w:lang w:val="et-EE" w:eastAsia="en-US"/>
              </w:rPr>
              <w:t xml:space="preserve"> </w:t>
            </w:r>
            <w:r w:rsidRPr="009007BD">
              <w:rPr>
                <w:rFonts w:ascii="GHEA Mariam" w:hAnsi="GHEA Mariam" w:cs="Sylfaen"/>
                <w:lang w:eastAsia="en-US"/>
              </w:rPr>
              <w:t>մեխանիզմները</w:t>
            </w:r>
            <w:r w:rsidRPr="009007BD">
              <w:rPr>
                <w:rFonts w:ascii="GHEA Mariam" w:hAnsi="GHEA Mariam"/>
                <w:lang w:val="et-EE" w:eastAsia="en-US"/>
              </w:rPr>
              <w:t xml:space="preserve"> (</w:t>
            </w:r>
            <w:r w:rsidRPr="009007BD">
              <w:rPr>
                <w:rFonts w:ascii="GHEA Mariam" w:hAnsi="GHEA Mariam"/>
              </w:rPr>
              <w:t>Օրենքի</w:t>
            </w:r>
            <w:r w:rsidRPr="009007BD">
              <w:rPr>
                <w:rFonts w:ascii="GHEA Mariam" w:hAnsi="GHEA Mariam"/>
                <w:lang w:val="et-EE"/>
              </w:rPr>
              <w:t xml:space="preserve"> </w:t>
            </w:r>
            <w:r w:rsidRPr="009007BD">
              <w:rPr>
                <w:rFonts w:ascii="GHEA Mariam" w:hAnsi="GHEA Mariam"/>
              </w:rPr>
              <w:t>նախագծով</w:t>
            </w:r>
            <w:r w:rsidRPr="009007BD">
              <w:rPr>
                <w:rFonts w:ascii="GHEA Mariam" w:hAnsi="GHEA Mariam"/>
                <w:lang w:val="et-EE"/>
              </w:rPr>
              <w:t xml:space="preserve"> </w:t>
            </w:r>
            <w:r w:rsidRPr="009007BD">
              <w:rPr>
                <w:rFonts w:ascii="GHEA Mariam" w:hAnsi="GHEA Mariam"/>
              </w:rPr>
              <w:t>հիմնականում</w:t>
            </w:r>
            <w:r w:rsidRPr="009007BD">
              <w:rPr>
                <w:rFonts w:ascii="GHEA Mariam" w:hAnsi="GHEA Mariam"/>
                <w:lang w:val="et-EE"/>
              </w:rPr>
              <w:t xml:space="preserve"> </w:t>
            </w:r>
            <w:r w:rsidRPr="009007BD">
              <w:rPr>
                <w:rFonts w:ascii="GHEA Mariam" w:hAnsi="GHEA Mariam"/>
              </w:rPr>
              <w:t>նախատեսվելու</w:t>
            </w:r>
            <w:r w:rsidRPr="009007BD">
              <w:rPr>
                <w:rFonts w:ascii="GHEA Mariam" w:hAnsi="GHEA Mariam"/>
                <w:lang w:val="et-EE"/>
              </w:rPr>
              <w:t xml:space="preserve"> </w:t>
            </w:r>
            <w:r w:rsidRPr="009007BD">
              <w:rPr>
                <w:rFonts w:ascii="GHEA Mariam" w:hAnsi="GHEA Mariam"/>
              </w:rPr>
              <w:t>են</w:t>
            </w:r>
            <w:r w:rsidRPr="009007BD">
              <w:rPr>
                <w:rFonts w:ascii="GHEA Mariam" w:hAnsi="GHEA Mariam"/>
                <w:lang w:val="et-EE"/>
              </w:rPr>
              <w:t xml:space="preserve"> </w:t>
            </w:r>
            <w:r w:rsidRPr="009007BD">
              <w:rPr>
                <w:rFonts w:ascii="GHEA Mariam" w:hAnsi="GHEA Mariam"/>
              </w:rPr>
              <w:t>բուհերի</w:t>
            </w:r>
            <w:r w:rsidRPr="009007BD">
              <w:rPr>
                <w:rFonts w:ascii="GHEA Mariam" w:hAnsi="GHEA Mariam"/>
                <w:lang w:val="et-EE"/>
              </w:rPr>
              <w:t xml:space="preserve"> </w:t>
            </w:r>
            <w:r w:rsidRPr="009007BD">
              <w:rPr>
                <w:rFonts w:ascii="GHEA Mariam" w:hAnsi="GHEA Mariam"/>
              </w:rPr>
              <w:t>ֆինանսավորման</w:t>
            </w:r>
            <w:r w:rsidRPr="009007BD">
              <w:rPr>
                <w:rFonts w:ascii="GHEA Mariam" w:hAnsi="GHEA Mariam"/>
                <w:lang w:val="et-EE"/>
              </w:rPr>
              <w:t xml:space="preserve"> </w:t>
            </w:r>
            <w:r w:rsidRPr="009007BD">
              <w:rPr>
                <w:rFonts w:ascii="GHEA Mariam" w:hAnsi="GHEA Mariam"/>
              </w:rPr>
              <w:t>և</w:t>
            </w:r>
            <w:r w:rsidRPr="009007BD">
              <w:rPr>
                <w:rFonts w:ascii="GHEA Mariam" w:hAnsi="GHEA Mariam"/>
                <w:lang w:val="et-EE"/>
              </w:rPr>
              <w:t xml:space="preserve"> </w:t>
            </w:r>
            <w:r w:rsidRPr="009007BD">
              <w:rPr>
                <w:rFonts w:ascii="GHEA Mariam" w:hAnsi="GHEA Mariam"/>
              </w:rPr>
              <w:t>ուսանողներին</w:t>
            </w:r>
            <w:r w:rsidRPr="009007BD">
              <w:rPr>
                <w:rFonts w:ascii="GHEA Mariam" w:hAnsi="GHEA Mariam"/>
                <w:lang w:val="et-EE"/>
              </w:rPr>
              <w:t xml:space="preserve"> </w:t>
            </w:r>
            <w:r w:rsidRPr="009007BD">
              <w:rPr>
                <w:rFonts w:ascii="GHEA Mariam" w:hAnsi="GHEA Mariam"/>
              </w:rPr>
              <w:t>պետության</w:t>
            </w:r>
            <w:r w:rsidRPr="009007BD">
              <w:rPr>
                <w:rFonts w:ascii="GHEA Mariam" w:hAnsi="GHEA Mariam"/>
                <w:lang w:val="et-EE"/>
              </w:rPr>
              <w:t xml:space="preserve"> </w:t>
            </w:r>
            <w:r w:rsidRPr="009007BD">
              <w:rPr>
                <w:rFonts w:ascii="GHEA Mariam" w:hAnsi="GHEA Mariam"/>
              </w:rPr>
              <w:t>կողմից</w:t>
            </w:r>
            <w:r w:rsidRPr="009007BD">
              <w:rPr>
                <w:rFonts w:ascii="GHEA Mariam" w:hAnsi="GHEA Mariam"/>
                <w:lang w:val="et-EE"/>
              </w:rPr>
              <w:t xml:space="preserve"> </w:t>
            </w:r>
            <w:r w:rsidRPr="009007BD">
              <w:rPr>
                <w:rFonts w:ascii="GHEA Mariam" w:hAnsi="GHEA Mariam"/>
              </w:rPr>
              <w:t>տրամադրվող</w:t>
            </w:r>
            <w:r w:rsidRPr="009007BD">
              <w:rPr>
                <w:rFonts w:ascii="GHEA Mariam" w:hAnsi="GHEA Mariam"/>
                <w:lang w:val="et-EE"/>
              </w:rPr>
              <w:t xml:space="preserve"> </w:t>
            </w:r>
            <w:r w:rsidRPr="009007BD">
              <w:rPr>
                <w:rFonts w:ascii="GHEA Mariam" w:hAnsi="GHEA Mariam"/>
              </w:rPr>
              <w:t>կրթաթոշակների</w:t>
            </w:r>
            <w:r w:rsidRPr="009007BD">
              <w:rPr>
                <w:rFonts w:ascii="GHEA Mariam" w:hAnsi="GHEA Mariam"/>
                <w:lang w:val="et-EE"/>
              </w:rPr>
              <w:t xml:space="preserve"> </w:t>
            </w:r>
            <w:r w:rsidRPr="009007BD">
              <w:rPr>
                <w:rFonts w:ascii="GHEA Mariam" w:hAnsi="GHEA Mariam"/>
              </w:rPr>
              <w:t>նոր</w:t>
            </w:r>
            <w:r w:rsidRPr="009007BD">
              <w:rPr>
                <w:rFonts w:ascii="GHEA Mariam" w:hAnsi="GHEA Mariam"/>
                <w:lang w:val="et-EE"/>
              </w:rPr>
              <w:t xml:space="preserve"> </w:t>
            </w:r>
            <w:r w:rsidRPr="009007BD">
              <w:rPr>
                <w:rFonts w:ascii="GHEA Mariam" w:hAnsi="GHEA Mariam"/>
              </w:rPr>
              <w:t>սկզբունքների</w:t>
            </w:r>
            <w:r w:rsidRPr="009007BD">
              <w:rPr>
                <w:rFonts w:ascii="GHEA Mariam" w:hAnsi="GHEA Mariam"/>
                <w:lang w:val="et-EE"/>
              </w:rPr>
              <w:t xml:space="preserve"> </w:t>
            </w:r>
            <w:r w:rsidRPr="009007BD">
              <w:rPr>
                <w:rFonts w:ascii="GHEA Mariam" w:hAnsi="GHEA Mariam"/>
              </w:rPr>
              <w:t>և</w:t>
            </w:r>
            <w:r w:rsidRPr="009007BD">
              <w:rPr>
                <w:rFonts w:ascii="GHEA Mariam" w:hAnsi="GHEA Mariam"/>
                <w:lang w:val="et-EE"/>
              </w:rPr>
              <w:t xml:space="preserve"> </w:t>
            </w:r>
            <w:r w:rsidRPr="009007BD">
              <w:rPr>
                <w:rFonts w:ascii="GHEA Mariam" w:hAnsi="GHEA Mariam"/>
              </w:rPr>
              <w:t>մեխանիզմների</w:t>
            </w:r>
            <w:r w:rsidRPr="009007BD">
              <w:rPr>
                <w:rFonts w:ascii="GHEA Mariam" w:hAnsi="GHEA Mariam"/>
                <w:lang w:val="et-EE"/>
              </w:rPr>
              <w:t xml:space="preserve"> </w:t>
            </w:r>
            <w:r w:rsidRPr="009007BD">
              <w:rPr>
                <w:rFonts w:ascii="GHEA Mariam" w:hAnsi="GHEA Mariam"/>
              </w:rPr>
              <w:t>սահմանումը</w:t>
            </w:r>
            <w:r w:rsidRPr="009007BD">
              <w:rPr>
                <w:rFonts w:ascii="GHEA Mariam" w:hAnsi="GHEA Mariam"/>
                <w:lang w:val="et-EE" w:eastAsia="en-US"/>
              </w:rPr>
              <w:t>),</w:t>
            </w:r>
          </w:p>
          <w:p w:rsidR="008C23D0" w:rsidRPr="009007BD" w:rsidRDefault="008C23D0" w:rsidP="00AD5E2E">
            <w:pPr>
              <w:ind w:firstLine="284"/>
              <w:contextualSpacing/>
              <w:jc w:val="both"/>
              <w:rPr>
                <w:rFonts w:ascii="GHEA Mariam" w:hAnsi="GHEA Mariam"/>
                <w:b/>
                <w:lang w:val="af-ZA" w:eastAsia="en-US"/>
              </w:rPr>
            </w:pPr>
            <w:r w:rsidRPr="009007BD">
              <w:rPr>
                <w:rFonts w:ascii="GHEA Mariam" w:hAnsi="GHEA Mariam"/>
                <w:lang w:val="af-ZA" w:eastAsia="en-US"/>
              </w:rPr>
              <w:t xml:space="preserve">   - </w:t>
            </w:r>
            <w:r w:rsidRPr="009007BD">
              <w:rPr>
                <w:rFonts w:ascii="GHEA Mariam" w:hAnsi="GHEA Mariam" w:cs="Sylfaen"/>
                <w:lang w:val="af-ZA" w:eastAsia="en-US"/>
              </w:rPr>
              <w:t>բարձրագույն</w:t>
            </w:r>
            <w:r w:rsidRPr="009007BD">
              <w:rPr>
                <w:rFonts w:ascii="GHEA Mariam" w:hAnsi="GHEA Mariam" w:cs="Arial Armenian"/>
                <w:lang w:val="af-ZA" w:eastAsia="en-US"/>
              </w:rPr>
              <w:t xml:space="preserve"> </w:t>
            </w:r>
            <w:r w:rsidRPr="009007BD">
              <w:rPr>
                <w:rFonts w:ascii="GHEA Mariam" w:hAnsi="GHEA Mariam" w:cs="Sylfaen"/>
                <w:lang w:val="af-ZA" w:eastAsia="en-US"/>
              </w:rPr>
              <w:t>ուսումնական</w:t>
            </w:r>
            <w:r w:rsidRPr="009007BD">
              <w:rPr>
                <w:rFonts w:ascii="GHEA Mariam" w:hAnsi="GHEA Mariam" w:cs="Arial Armenian"/>
                <w:lang w:val="af-ZA" w:eastAsia="en-US"/>
              </w:rPr>
              <w:t xml:space="preserve"> </w:t>
            </w:r>
            <w:r w:rsidRPr="009007BD">
              <w:rPr>
                <w:rFonts w:ascii="GHEA Mariam" w:hAnsi="GHEA Mariam" w:cs="Sylfaen"/>
                <w:lang w:val="af-ZA" w:eastAsia="en-US"/>
              </w:rPr>
              <w:t>հաստատության</w:t>
            </w:r>
            <w:r w:rsidRPr="009007BD">
              <w:rPr>
                <w:rFonts w:ascii="GHEA Mariam" w:hAnsi="GHEA Mariam" w:cs="Arial Armenian"/>
                <w:lang w:val="af-ZA" w:eastAsia="en-US"/>
              </w:rPr>
              <w:t xml:space="preserve"> </w:t>
            </w:r>
            <w:r w:rsidRPr="009007BD">
              <w:rPr>
                <w:rFonts w:ascii="GHEA Mariam" w:hAnsi="GHEA Mariam" w:cs="Sylfaen"/>
                <w:lang w:eastAsia="en-US"/>
              </w:rPr>
              <w:t>գործունեության</w:t>
            </w:r>
            <w:r w:rsidRPr="009007BD">
              <w:rPr>
                <w:rFonts w:ascii="GHEA Mariam" w:hAnsi="GHEA Mariam"/>
                <w:lang w:val="af-ZA" w:eastAsia="en-US"/>
              </w:rPr>
              <w:t xml:space="preserve"> </w:t>
            </w:r>
            <w:r w:rsidRPr="009007BD">
              <w:rPr>
                <w:rFonts w:ascii="GHEA Mariam" w:hAnsi="GHEA Mariam" w:cs="Sylfaen"/>
                <w:lang w:val="af-ZA" w:eastAsia="en-US"/>
              </w:rPr>
              <w:t>թափանցիկության</w:t>
            </w:r>
            <w:r w:rsidRPr="009007BD">
              <w:rPr>
                <w:rFonts w:ascii="GHEA Mariam" w:hAnsi="GHEA Mariam" w:cs="Arial Armenian"/>
                <w:lang w:val="af-ZA" w:eastAsia="en-US"/>
              </w:rPr>
              <w:t xml:space="preserve"> </w:t>
            </w:r>
            <w:r w:rsidRPr="009007BD">
              <w:rPr>
                <w:rFonts w:ascii="GHEA Mariam" w:hAnsi="GHEA Mariam" w:cs="Sylfaen"/>
                <w:lang w:val="af-ZA" w:eastAsia="en-US"/>
              </w:rPr>
              <w:t>և</w:t>
            </w:r>
            <w:r w:rsidRPr="009007BD">
              <w:rPr>
                <w:rFonts w:ascii="GHEA Mariam" w:hAnsi="GHEA Mariam" w:cs="Arial Armenian"/>
                <w:lang w:val="af-ZA" w:eastAsia="en-US"/>
              </w:rPr>
              <w:t xml:space="preserve"> </w:t>
            </w:r>
            <w:r w:rsidRPr="009007BD">
              <w:rPr>
                <w:rFonts w:ascii="GHEA Mariam" w:hAnsi="GHEA Mariam" w:cs="Sylfaen"/>
                <w:lang w:val="af-ZA" w:eastAsia="en-US"/>
              </w:rPr>
              <w:t>հրապարակայնության</w:t>
            </w:r>
            <w:r w:rsidRPr="009007BD">
              <w:rPr>
                <w:rFonts w:ascii="GHEA Mariam" w:hAnsi="GHEA Mariam" w:cs="Arial Armenian"/>
                <w:lang w:val="af-ZA" w:eastAsia="en-US"/>
              </w:rPr>
              <w:t xml:space="preserve"> </w:t>
            </w:r>
            <w:r w:rsidRPr="009007BD">
              <w:rPr>
                <w:rFonts w:ascii="GHEA Mariam" w:hAnsi="GHEA Mariam" w:cs="Sylfaen"/>
                <w:lang w:eastAsia="en-US"/>
              </w:rPr>
              <w:t>համար</w:t>
            </w:r>
            <w:r w:rsidRPr="009007BD">
              <w:rPr>
                <w:rFonts w:ascii="GHEA Mariam" w:hAnsi="GHEA Mariam" w:cs="Arial Armenian"/>
                <w:lang w:val="af-ZA" w:eastAsia="en-US"/>
              </w:rPr>
              <w:t xml:space="preserve"> </w:t>
            </w:r>
            <w:r w:rsidRPr="009007BD">
              <w:rPr>
                <w:rFonts w:ascii="GHEA Mariam" w:hAnsi="GHEA Mariam" w:cs="Sylfaen"/>
                <w:lang w:eastAsia="en-US"/>
              </w:rPr>
              <w:t>անհրաժեշտ</w:t>
            </w:r>
            <w:r w:rsidRPr="009007BD">
              <w:rPr>
                <w:rFonts w:ascii="GHEA Mariam" w:hAnsi="GHEA Mariam" w:cs="Arial Armenian"/>
                <w:lang w:val="af-ZA" w:eastAsia="en-US"/>
              </w:rPr>
              <w:t xml:space="preserve"> </w:t>
            </w:r>
            <w:r w:rsidRPr="009007BD">
              <w:rPr>
                <w:rFonts w:ascii="GHEA Mariam" w:hAnsi="GHEA Mariam" w:cs="Sylfaen"/>
                <w:lang w:eastAsia="en-US"/>
              </w:rPr>
              <w:t>մեխանիզմները</w:t>
            </w:r>
            <w:r w:rsidRPr="009007BD">
              <w:rPr>
                <w:rFonts w:ascii="GHEA Mariam" w:hAnsi="GHEA Mariam" w:cs="Arial Armenian"/>
                <w:lang w:val="af-ZA" w:eastAsia="en-US"/>
              </w:rPr>
              <w:t xml:space="preserve"> </w:t>
            </w:r>
            <w:r w:rsidRPr="009007BD">
              <w:rPr>
                <w:rFonts w:ascii="GHEA Mariam" w:hAnsi="GHEA Mariam" w:cs="Sylfaen"/>
                <w:lang w:eastAsia="en-US"/>
              </w:rPr>
              <w:t>և</w:t>
            </w:r>
            <w:r w:rsidRPr="009007BD">
              <w:rPr>
                <w:rFonts w:ascii="GHEA Mariam" w:hAnsi="GHEA Mariam" w:cs="Arial Armenian"/>
                <w:lang w:val="af-ZA" w:eastAsia="en-US"/>
              </w:rPr>
              <w:t xml:space="preserve"> </w:t>
            </w:r>
            <w:r w:rsidRPr="009007BD">
              <w:rPr>
                <w:rFonts w:ascii="GHEA Mariam" w:hAnsi="GHEA Mariam" w:cs="Sylfaen"/>
                <w:lang w:eastAsia="en-US"/>
              </w:rPr>
              <w:t>պահանջները</w:t>
            </w:r>
            <w:r w:rsidRPr="009007BD">
              <w:rPr>
                <w:rFonts w:ascii="GHEA Mariam" w:hAnsi="GHEA Mariam"/>
                <w:lang w:val="af-ZA" w:eastAsia="en-US"/>
              </w:rPr>
              <w:t xml:space="preserve">, </w:t>
            </w:r>
            <w:r w:rsidRPr="009007BD">
              <w:rPr>
                <w:rFonts w:ascii="GHEA Mariam" w:hAnsi="GHEA Mariam" w:cs="Sylfaen"/>
                <w:lang w:val="af-ZA" w:eastAsia="en-US"/>
              </w:rPr>
              <w:t>որը</w:t>
            </w:r>
            <w:r w:rsidRPr="009007BD">
              <w:rPr>
                <w:rFonts w:ascii="GHEA Mariam" w:hAnsi="GHEA Mariam" w:cs="Arial Armenian"/>
                <w:lang w:val="af-ZA" w:eastAsia="en-US"/>
              </w:rPr>
              <w:t xml:space="preserve"> </w:t>
            </w:r>
            <w:r w:rsidRPr="009007BD">
              <w:rPr>
                <w:rFonts w:ascii="GHEA Mariam" w:hAnsi="GHEA Mariam" w:cs="Sylfaen"/>
                <w:lang w:eastAsia="en-US"/>
              </w:rPr>
              <w:t>կարտացոլի</w:t>
            </w:r>
            <w:r w:rsidRPr="009007BD">
              <w:rPr>
                <w:rFonts w:ascii="GHEA Mariam" w:hAnsi="GHEA Mariam"/>
                <w:lang w:val="af-ZA" w:eastAsia="en-US"/>
              </w:rPr>
              <w:t xml:space="preserve"> </w:t>
            </w:r>
            <w:r w:rsidRPr="009007BD">
              <w:rPr>
                <w:rFonts w:ascii="GHEA Mariam" w:hAnsi="GHEA Mariam" w:cs="Sylfaen"/>
                <w:lang w:val="af-ZA" w:eastAsia="en-US"/>
              </w:rPr>
              <w:t>հաստատության</w:t>
            </w:r>
            <w:r w:rsidRPr="009007BD">
              <w:rPr>
                <w:rFonts w:ascii="GHEA Mariam" w:hAnsi="GHEA Mariam" w:cs="Arial Armenian"/>
                <w:lang w:val="af-ZA" w:eastAsia="en-US"/>
              </w:rPr>
              <w:t xml:space="preserve"> </w:t>
            </w:r>
            <w:r w:rsidRPr="009007BD">
              <w:rPr>
                <w:rFonts w:ascii="GHEA Mariam" w:hAnsi="GHEA Mariam" w:cs="Sylfaen"/>
                <w:lang w:eastAsia="en-US"/>
              </w:rPr>
              <w:t>պատասխանատվությունը</w:t>
            </w:r>
            <w:r w:rsidRPr="009007BD">
              <w:rPr>
                <w:rFonts w:ascii="GHEA Mariam" w:hAnsi="GHEA Mariam"/>
                <w:lang w:val="af-ZA" w:eastAsia="en-US"/>
              </w:rPr>
              <w:t xml:space="preserve"> </w:t>
            </w:r>
            <w:r w:rsidRPr="009007BD">
              <w:rPr>
                <w:rFonts w:ascii="GHEA Mariam" w:hAnsi="GHEA Mariam" w:cs="Sylfaen"/>
                <w:lang w:eastAsia="en-US"/>
              </w:rPr>
              <w:t>և</w:t>
            </w:r>
            <w:r w:rsidRPr="009007BD">
              <w:rPr>
                <w:rFonts w:ascii="GHEA Mariam" w:hAnsi="GHEA Mariam"/>
                <w:lang w:val="af-ZA" w:eastAsia="en-US"/>
              </w:rPr>
              <w:t xml:space="preserve"> </w:t>
            </w:r>
            <w:r w:rsidRPr="009007BD">
              <w:rPr>
                <w:rFonts w:ascii="GHEA Mariam" w:hAnsi="GHEA Mariam" w:cs="Sylfaen"/>
                <w:lang w:eastAsia="en-US"/>
              </w:rPr>
              <w:t>կատարողականությունը</w:t>
            </w:r>
            <w:r w:rsidRPr="009007BD">
              <w:rPr>
                <w:rFonts w:ascii="GHEA Mariam" w:hAnsi="GHEA Mariam"/>
                <w:lang w:val="af-ZA" w:eastAsia="en-US"/>
              </w:rPr>
              <w:t xml:space="preserve"> </w:t>
            </w:r>
            <w:r w:rsidRPr="009007BD">
              <w:rPr>
                <w:rFonts w:ascii="GHEA Mariam" w:hAnsi="GHEA Mariam" w:cs="Sylfaen"/>
                <w:lang w:eastAsia="en-US"/>
              </w:rPr>
              <w:t>պետության</w:t>
            </w:r>
            <w:r w:rsidRPr="009007BD">
              <w:rPr>
                <w:rFonts w:ascii="GHEA Mariam" w:hAnsi="GHEA Mariam"/>
                <w:lang w:val="af-ZA" w:eastAsia="en-US"/>
              </w:rPr>
              <w:t xml:space="preserve"> </w:t>
            </w:r>
            <w:r w:rsidRPr="009007BD">
              <w:rPr>
                <w:rFonts w:ascii="GHEA Mariam" w:hAnsi="GHEA Mariam" w:cs="Sylfaen"/>
                <w:lang w:eastAsia="en-US"/>
              </w:rPr>
              <w:t>ո</w:t>
            </w:r>
            <w:r w:rsidRPr="009007BD">
              <w:rPr>
                <w:rFonts w:ascii="GHEA Mariam" w:hAnsi="GHEA Mariam" w:cs="Sylfaen"/>
                <w:lang w:val="af-ZA" w:eastAsia="en-US"/>
              </w:rPr>
              <w:t>ւ</w:t>
            </w:r>
            <w:r w:rsidRPr="009007BD">
              <w:rPr>
                <w:rFonts w:ascii="GHEA Mariam" w:hAnsi="GHEA Mariam" w:cs="Arial Armenian"/>
                <w:lang w:val="af-ZA" w:eastAsia="en-US"/>
              </w:rPr>
              <w:t xml:space="preserve"> </w:t>
            </w:r>
            <w:r w:rsidRPr="009007BD">
              <w:rPr>
                <w:rFonts w:ascii="GHEA Mariam" w:hAnsi="GHEA Mariam" w:cs="Sylfaen"/>
                <w:lang w:eastAsia="en-US"/>
              </w:rPr>
              <w:t>հասարակության</w:t>
            </w:r>
            <w:r w:rsidRPr="009007BD">
              <w:rPr>
                <w:rFonts w:ascii="GHEA Mariam" w:hAnsi="GHEA Mariam"/>
                <w:lang w:val="af-ZA" w:eastAsia="en-US"/>
              </w:rPr>
              <w:t xml:space="preserve"> </w:t>
            </w:r>
            <w:r w:rsidRPr="009007BD">
              <w:rPr>
                <w:rFonts w:ascii="GHEA Mariam" w:hAnsi="GHEA Mariam" w:cs="Sylfaen"/>
                <w:lang w:eastAsia="en-US"/>
              </w:rPr>
              <w:t>առջև</w:t>
            </w:r>
            <w:r w:rsidRPr="009007BD">
              <w:rPr>
                <w:rFonts w:ascii="GHEA Mariam" w:hAnsi="GHEA Mariam"/>
                <w:lang w:val="af-ZA" w:eastAsia="en-US"/>
              </w:rPr>
              <w:t>,</w:t>
            </w:r>
          </w:p>
          <w:p w:rsidR="008C23D0" w:rsidRPr="009007BD" w:rsidRDefault="008C23D0" w:rsidP="00AD5E2E">
            <w:pPr>
              <w:ind w:firstLine="284"/>
              <w:contextualSpacing/>
              <w:jc w:val="both"/>
              <w:rPr>
                <w:rFonts w:ascii="GHEA Mariam" w:hAnsi="GHEA Mariam" w:cs="Arial Armenian"/>
                <w:lang w:val="af-ZA" w:eastAsia="en-US"/>
              </w:rPr>
            </w:pPr>
            <w:r w:rsidRPr="009007BD">
              <w:rPr>
                <w:rFonts w:ascii="GHEA Mariam" w:hAnsi="GHEA Mariam"/>
                <w:lang w:val="af-ZA" w:eastAsia="en-US"/>
              </w:rPr>
              <w:t xml:space="preserve">   - </w:t>
            </w:r>
            <w:r w:rsidRPr="009007BD">
              <w:rPr>
                <w:rFonts w:ascii="GHEA Mariam" w:hAnsi="GHEA Mariam" w:cs="Sylfaen"/>
                <w:lang w:eastAsia="en-US"/>
              </w:rPr>
              <w:t>բարձրագույն</w:t>
            </w:r>
            <w:r w:rsidRPr="009007BD">
              <w:rPr>
                <w:rFonts w:ascii="GHEA Mariam" w:hAnsi="GHEA Mariam" w:cs="Arial Armenian"/>
                <w:lang w:val="af-ZA" w:eastAsia="en-US"/>
              </w:rPr>
              <w:t xml:space="preserve"> </w:t>
            </w:r>
            <w:r w:rsidRPr="009007BD">
              <w:rPr>
                <w:rFonts w:ascii="GHEA Mariam" w:hAnsi="GHEA Mariam" w:cs="Sylfaen"/>
                <w:lang w:eastAsia="en-US"/>
              </w:rPr>
              <w:t>կրթության</w:t>
            </w:r>
            <w:r w:rsidRPr="009007BD">
              <w:rPr>
                <w:rFonts w:ascii="GHEA Mariam" w:hAnsi="GHEA Mariam" w:cs="Arial Armenian"/>
                <w:lang w:val="af-ZA" w:eastAsia="en-US"/>
              </w:rPr>
              <w:t xml:space="preserve"> </w:t>
            </w:r>
            <w:r w:rsidRPr="009007BD">
              <w:rPr>
                <w:rFonts w:ascii="GHEA Mariam" w:hAnsi="GHEA Mariam" w:cs="Sylfaen"/>
                <w:lang w:eastAsia="en-US"/>
              </w:rPr>
              <w:t>բնագավառում</w:t>
            </w:r>
            <w:r w:rsidRPr="009007BD">
              <w:rPr>
                <w:rFonts w:ascii="GHEA Mariam" w:hAnsi="GHEA Mariam" w:cs="Arial Armenian"/>
                <w:lang w:val="af-ZA" w:eastAsia="en-US"/>
              </w:rPr>
              <w:t xml:space="preserve"> </w:t>
            </w:r>
            <w:r w:rsidRPr="009007BD">
              <w:rPr>
                <w:rFonts w:ascii="GHEA Mariam" w:hAnsi="GHEA Mariam" w:cs="Sylfaen"/>
                <w:lang w:eastAsia="en-US"/>
              </w:rPr>
              <w:t>միջազգային</w:t>
            </w:r>
            <w:r w:rsidRPr="009007BD">
              <w:rPr>
                <w:rFonts w:ascii="GHEA Mariam" w:hAnsi="GHEA Mariam" w:cs="Arial Armenian"/>
                <w:lang w:val="af-ZA" w:eastAsia="en-US"/>
              </w:rPr>
              <w:t xml:space="preserve"> </w:t>
            </w:r>
            <w:r w:rsidRPr="009007BD">
              <w:rPr>
                <w:rFonts w:ascii="GHEA Mariam" w:hAnsi="GHEA Mariam" w:cs="Sylfaen"/>
                <w:lang w:eastAsia="en-US"/>
              </w:rPr>
              <w:t>պահանջներին</w:t>
            </w:r>
            <w:r w:rsidRPr="009007BD">
              <w:rPr>
                <w:rFonts w:ascii="GHEA Mariam" w:hAnsi="GHEA Mariam" w:cs="Arial Armenian"/>
                <w:lang w:val="af-ZA" w:eastAsia="en-US"/>
              </w:rPr>
              <w:t xml:space="preserve"> </w:t>
            </w:r>
            <w:r w:rsidRPr="009007BD">
              <w:rPr>
                <w:rFonts w:ascii="GHEA Mariam" w:hAnsi="GHEA Mariam" w:cs="Sylfaen"/>
                <w:lang w:eastAsia="en-US"/>
              </w:rPr>
              <w:t>համապատասխան</w:t>
            </w:r>
            <w:r w:rsidRPr="009007BD">
              <w:rPr>
                <w:rFonts w:ascii="GHEA Mariam" w:hAnsi="GHEA Mariam" w:cs="Arial Armenian"/>
                <w:lang w:val="af-ZA" w:eastAsia="en-US"/>
              </w:rPr>
              <w:t xml:space="preserve"> </w:t>
            </w:r>
            <w:r w:rsidRPr="009007BD">
              <w:rPr>
                <w:rFonts w:ascii="GHEA Mariam" w:hAnsi="GHEA Mariam" w:cs="Sylfaen"/>
                <w:lang w:eastAsia="en-US"/>
              </w:rPr>
              <w:t>և</w:t>
            </w:r>
            <w:r w:rsidRPr="009007BD">
              <w:rPr>
                <w:rFonts w:ascii="GHEA Mariam" w:hAnsi="GHEA Mariam" w:cs="Arial Armenian"/>
                <w:lang w:val="af-ZA" w:eastAsia="en-US"/>
              </w:rPr>
              <w:t xml:space="preserve"> </w:t>
            </w:r>
            <w:r w:rsidRPr="009007BD">
              <w:rPr>
                <w:rFonts w:ascii="GHEA Mariam" w:hAnsi="GHEA Mariam" w:cs="Sylfaen"/>
                <w:lang w:eastAsia="en-US"/>
              </w:rPr>
              <w:t>անհրաժեշտ</w:t>
            </w:r>
            <w:r w:rsidRPr="009007BD">
              <w:rPr>
                <w:rFonts w:ascii="GHEA Mariam" w:hAnsi="GHEA Mariam" w:cs="Arial Armenian"/>
                <w:lang w:val="af-ZA" w:eastAsia="en-US"/>
              </w:rPr>
              <w:t xml:space="preserve"> </w:t>
            </w:r>
            <w:r w:rsidRPr="009007BD">
              <w:rPr>
                <w:rFonts w:ascii="GHEA Mariam" w:hAnsi="GHEA Mariam" w:cs="Sylfaen"/>
                <w:lang w:eastAsia="en-US"/>
              </w:rPr>
              <w:t>պետական</w:t>
            </w:r>
            <w:r w:rsidRPr="009007BD">
              <w:rPr>
                <w:rFonts w:ascii="GHEA Mariam" w:hAnsi="GHEA Mariam" w:cs="Arial Armenian"/>
                <w:lang w:val="af-ZA" w:eastAsia="en-US"/>
              </w:rPr>
              <w:t xml:space="preserve"> </w:t>
            </w:r>
            <w:r w:rsidRPr="009007BD">
              <w:rPr>
                <w:rFonts w:ascii="GHEA Mariam" w:hAnsi="GHEA Mariam" w:cs="Sylfaen"/>
                <w:lang w:eastAsia="en-US"/>
              </w:rPr>
              <w:t>վերահսկողության</w:t>
            </w:r>
            <w:r w:rsidRPr="009007BD">
              <w:rPr>
                <w:rFonts w:ascii="GHEA Mariam" w:hAnsi="GHEA Mariam" w:cs="Arial Armenian"/>
                <w:lang w:val="af-ZA" w:eastAsia="en-US"/>
              </w:rPr>
              <w:t xml:space="preserve"> </w:t>
            </w:r>
            <w:r w:rsidRPr="009007BD">
              <w:rPr>
                <w:rFonts w:ascii="GHEA Mariam" w:hAnsi="GHEA Mariam" w:cs="Sylfaen"/>
                <w:lang w:eastAsia="en-US"/>
              </w:rPr>
              <w:t>իրականացման</w:t>
            </w:r>
            <w:r w:rsidRPr="009007BD">
              <w:rPr>
                <w:rFonts w:ascii="GHEA Mariam" w:hAnsi="GHEA Mariam" w:cs="Arial Armenian"/>
                <w:lang w:val="af-ZA" w:eastAsia="en-US"/>
              </w:rPr>
              <w:t xml:space="preserve"> </w:t>
            </w:r>
            <w:r w:rsidRPr="009007BD">
              <w:rPr>
                <w:rFonts w:ascii="GHEA Mariam" w:hAnsi="GHEA Mariam" w:cs="Sylfaen"/>
                <w:lang w:eastAsia="en-US"/>
              </w:rPr>
              <w:t>հիմքերը</w:t>
            </w:r>
            <w:r w:rsidRPr="009007BD">
              <w:rPr>
                <w:rFonts w:ascii="GHEA Mariam" w:hAnsi="GHEA Mariam" w:cs="Arial Armenian"/>
                <w:lang w:val="af-ZA" w:eastAsia="en-US"/>
              </w:rPr>
              <w:t xml:space="preserve">, </w:t>
            </w:r>
            <w:r w:rsidRPr="009007BD">
              <w:rPr>
                <w:rFonts w:ascii="GHEA Mariam" w:hAnsi="GHEA Mariam" w:cs="Sylfaen"/>
                <w:lang w:eastAsia="en-US"/>
              </w:rPr>
              <w:t>սկզբունքները</w:t>
            </w:r>
            <w:r w:rsidRPr="009007BD">
              <w:rPr>
                <w:rFonts w:ascii="GHEA Mariam" w:hAnsi="GHEA Mariam" w:cs="Arial Armenian"/>
                <w:lang w:val="af-ZA" w:eastAsia="en-US"/>
              </w:rPr>
              <w:t xml:space="preserve"> </w:t>
            </w:r>
            <w:r w:rsidRPr="009007BD">
              <w:rPr>
                <w:rFonts w:ascii="GHEA Mariam" w:hAnsi="GHEA Mariam" w:cs="Sylfaen"/>
                <w:lang w:eastAsia="en-US"/>
              </w:rPr>
              <w:t>և</w:t>
            </w:r>
            <w:r w:rsidRPr="009007BD">
              <w:rPr>
                <w:rFonts w:ascii="GHEA Mariam" w:hAnsi="GHEA Mariam" w:cs="Arial Armenian"/>
                <w:lang w:val="af-ZA" w:eastAsia="en-US"/>
              </w:rPr>
              <w:t xml:space="preserve"> </w:t>
            </w:r>
            <w:r w:rsidRPr="009007BD">
              <w:rPr>
                <w:rFonts w:ascii="GHEA Mariam" w:hAnsi="GHEA Mariam" w:cs="Sylfaen"/>
                <w:lang w:eastAsia="en-US"/>
              </w:rPr>
              <w:t>մեխանիզմները</w:t>
            </w:r>
            <w:r w:rsidRPr="009007BD">
              <w:rPr>
                <w:rFonts w:ascii="GHEA Mariam" w:hAnsi="GHEA Mariam" w:cs="Arial Armenian"/>
                <w:lang w:val="af-ZA" w:eastAsia="en-US"/>
              </w:rPr>
              <w:t>:</w:t>
            </w:r>
          </w:p>
          <w:p w:rsidR="008C23D0" w:rsidRPr="009007BD" w:rsidRDefault="008C23D0" w:rsidP="00AD5E2E">
            <w:pPr>
              <w:ind w:firstLine="720"/>
              <w:jc w:val="both"/>
              <w:rPr>
                <w:rFonts w:ascii="GHEA Mariam" w:hAnsi="GHEA Mariam"/>
                <w:caps/>
                <w:lang w:val="pt-BR"/>
              </w:rPr>
            </w:pPr>
            <w:r w:rsidRPr="009007BD">
              <w:rPr>
                <w:rFonts w:ascii="GHEA Mariam" w:hAnsi="GHEA Mariam" w:cs="Sylfaen"/>
                <w:lang w:val="af-ZA" w:eastAsia="en-US"/>
              </w:rPr>
              <w:t xml:space="preserve">    </w:t>
            </w:r>
            <w:r w:rsidRPr="009007BD">
              <w:rPr>
                <w:rFonts w:ascii="GHEA Mariam" w:hAnsi="GHEA Mariam" w:cs="Sylfaen"/>
                <w:lang w:eastAsia="en-US"/>
              </w:rPr>
              <w:t>Իրավական</w:t>
            </w:r>
            <w:r w:rsidRPr="009007BD">
              <w:rPr>
                <w:rFonts w:ascii="GHEA Mariam" w:hAnsi="GHEA Mariam" w:cs="Arial Armenian"/>
                <w:lang w:val="af-ZA" w:eastAsia="en-US"/>
              </w:rPr>
              <w:t xml:space="preserve"> </w:t>
            </w:r>
            <w:r w:rsidRPr="009007BD">
              <w:rPr>
                <w:rFonts w:ascii="GHEA Mariam" w:hAnsi="GHEA Mariam" w:cs="Sylfaen"/>
                <w:lang w:eastAsia="en-US"/>
              </w:rPr>
              <w:t>ակտի</w:t>
            </w:r>
            <w:r w:rsidRPr="009007BD">
              <w:rPr>
                <w:rFonts w:ascii="GHEA Mariam" w:hAnsi="GHEA Mariam" w:cs="Arial Armenian"/>
                <w:lang w:val="af-ZA" w:eastAsia="en-US"/>
              </w:rPr>
              <w:t xml:space="preserve"> </w:t>
            </w:r>
            <w:r w:rsidRPr="009007BD">
              <w:rPr>
                <w:rFonts w:ascii="GHEA Mariam" w:hAnsi="GHEA Mariam" w:cs="Sylfaen"/>
                <w:lang w:eastAsia="en-US"/>
              </w:rPr>
              <w:t>նախագծի</w:t>
            </w:r>
            <w:r w:rsidRPr="009007BD">
              <w:rPr>
                <w:rFonts w:ascii="GHEA Mariam" w:hAnsi="GHEA Mariam" w:cs="Arial Armenian"/>
                <w:lang w:val="af-ZA" w:eastAsia="en-US"/>
              </w:rPr>
              <w:t xml:space="preserve"> </w:t>
            </w:r>
            <w:r w:rsidRPr="009007BD">
              <w:rPr>
                <w:rFonts w:ascii="GHEA Mariam" w:hAnsi="GHEA Mariam" w:cs="Sylfaen"/>
                <w:lang w:eastAsia="en-US"/>
              </w:rPr>
              <w:t>ընդունման</w:t>
            </w:r>
            <w:r w:rsidRPr="009007BD">
              <w:rPr>
                <w:rFonts w:ascii="GHEA Mariam" w:hAnsi="GHEA Mariam"/>
                <w:lang w:val="af-ZA" w:eastAsia="en-US"/>
              </w:rPr>
              <w:t xml:space="preserve"> </w:t>
            </w:r>
            <w:r w:rsidRPr="009007BD">
              <w:rPr>
                <w:rFonts w:ascii="GHEA Mariam" w:hAnsi="GHEA Mariam" w:cs="Sylfaen"/>
                <w:lang w:eastAsia="en-US"/>
              </w:rPr>
              <w:t>դեպքում</w:t>
            </w:r>
            <w:r w:rsidRPr="009007BD">
              <w:rPr>
                <w:rFonts w:ascii="GHEA Mariam" w:hAnsi="GHEA Mariam" w:cs="Arial Armenian"/>
                <w:lang w:val="af-ZA" w:eastAsia="en-US"/>
              </w:rPr>
              <w:t xml:space="preserve"> «</w:t>
            </w:r>
            <w:r w:rsidRPr="009007BD">
              <w:rPr>
                <w:rFonts w:ascii="GHEA Mariam" w:hAnsi="GHEA Mariam" w:cs="Sylfaen"/>
                <w:lang w:eastAsia="en-US"/>
              </w:rPr>
              <w:t>Բարձրագույն</w:t>
            </w:r>
            <w:r w:rsidRPr="009007BD">
              <w:rPr>
                <w:rFonts w:ascii="GHEA Mariam" w:hAnsi="GHEA Mariam" w:cs="Arial Armenian"/>
                <w:lang w:val="af-ZA" w:eastAsia="en-US"/>
              </w:rPr>
              <w:t xml:space="preserve"> </w:t>
            </w:r>
            <w:r w:rsidRPr="009007BD">
              <w:rPr>
                <w:rFonts w:ascii="GHEA Mariam" w:hAnsi="GHEA Mariam" w:cs="Sylfaen"/>
                <w:lang w:eastAsia="en-US"/>
              </w:rPr>
              <w:t>կրթության</w:t>
            </w:r>
            <w:r w:rsidRPr="009007BD">
              <w:rPr>
                <w:rFonts w:ascii="GHEA Mariam" w:hAnsi="GHEA Mariam" w:cs="Arial Armenian"/>
                <w:lang w:val="af-ZA" w:eastAsia="en-US"/>
              </w:rPr>
              <w:t xml:space="preserve"> </w:t>
            </w:r>
            <w:r w:rsidRPr="009007BD">
              <w:rPr>
                <w:rFonts w:ascii="GHEA Mariam" w:hAnsi="GHEA Mariam" w:cs="Sylfaen"/>
                <w:lang w:eastAsia="en-US"/>
              </w:rPr>
              <w:t>մասին</w:t>
            </w:r>
            <w:r w:rsidRPr="009007BD">
              <w:rPr>
                <w:rFonts w:ascii="GHEA Mariam" w:hAnsi="GHEA Mariam" w:cs="Arial Armenian"/>
                <w:lang w:val="af-ZA" w:eastAsia="en-US"/>
              </w:rPr>
              <w:t xml:space="preserve">» </w:t>
            </w:r>
            <w:r w:rsidRPr="009007BD">
              <w:rPr>
                <w:rFonts w:ascii="GHEA Mariam" w:hAnsi="GHEA Mariam" w:cs="Sylfaen"/>
                <w:lang w:eastAsia="en-US"/>
              </w:rPr>
              <w:t>Հայաստանի</w:t>
            </w:r>
            <w:r w:rsidRPr="009007BD">
              <w:rPr>
                <w:rFonts w:ascii="GHEA Mariam" w:hAnsi="GHEA Mariam" w:cs="Arial Armenian"/>
                <w:lang w:val="af-ZA" w:eastAsia="en-US"/>
              </w:rPr>
              <w:t xml:space="preserve"> </w:t>
            </w:r>
            <w:r w:rsidRPr="009007BD">
              <w:rPr>
                <w:rFonts w:ascii="GHEA Mariam" w:hAnsi="GHEA Mariam" w:cs="Sylfaen"/>
                <w:lang w:eastAsia="en-US"/>
              </w:rPr>
              <w:t>Հանրապետության</w:t>
            </w:r>
            <w:r w:rsidRPr="009007BD">
              <w:rPr>
                <w:rFonts w:ascii="GHEA Mariam" w:hAnsi="GHEA Mariam" w:cs="Arial Armenian"/>
                <w:lang w:val="af-ZA" w:eastAsia="en-US"/>
              </w:rPr>
              <w:t xml:space="preserve"> </w:t>
            </w:r>
            <w:r w:rsidRPr="009007BD">
              <w:rPr>
                <w:rFonts w:ascii="GHEA Mariam" w:hAnsi="GHEA Mariam" w:cs="Sylfaen"/>
                <w:lang w:eastAsia="en-US"/>
              </w:rPr>
              <w:t>օրենքը</w:t>
            </w:r>
            <w:r w:rsidRPr="009007BD">
              <w:rPr>
                <w:rFonts w:ascii="GHEA Mariam" w:hAnsi="GHEA Mariam" w:cs="Arial Armenian"/>
                <w:lang w:val="af-ZA" w:eastAsia="en-US"/>
              </w:rPr>
              <w:t xml:space="preserve"> </w:t>
            </w:r>
            <w:r w:rsidRPr="009007BD">
              <w:rPr>
                <w:rFonts w:ascii="GHEA Mariam" w:hAnsi="GHEA Mariam" w:cs="Sylfaen"/>
                <w:lang w:eastAsia="en-US"/>
              </w:rPr>
              <w:t>համահունչ</w:t>
            </w:r>
            <w:r w:rsidRPr="009007BD">
              <w:rPr>
                <w:rFonts w:ascii="GHEA Mariam" w:hAnsi="GHEA Mariam" w:cs="Arial Armenian"/>
                <w:lang w:val="af-ZA" w:eastAsia="en-US"/>
              </w:rPr>
              <w:t xml:space="preserve"> </w:t>
            </w:r>
            <w:r w:rsidRPr="009007BD">
              <w:rPr>
                <w:rFonts w:ascii="GHEA Mariam" w:hAnsi="GHEA Mariam" w:cs="Sylfaen"/>
                <w:lang w:eastAsia="en-US"/>
              </w:rPr>
              <w:t>կլինի</w:t>
            </w:r>
            <w:r w:rsidRPr="009007BD">
              <w:rPr>
                <w:rFonts w:ascii="GHEA Mariam" w:hAnsi="GHEA Mariam" w:cs="Arial Armenian"/>
                <w:lang w:val="af-ZA" w:eastAsia="en-US"/>
              </w:rPr>
              <w:t xml:space="preserve"> </w:t>
            </w:r>
            <w:r w:rsidRPr="009007BD">
              <w:rPr>
                <w:rFonts w:ascii="GHEA Mariam" w:hAnsi="GHEA Mariam" w:cs="Sylfaen"/>
                <w:lang w:eastAsia="en-US"/>
              </w:rPr>
              <w:t>բարձրագույն</w:t>
            </w:r>
            <w:r w:rsidRPr="009007BD">
              <w:rPr>
                <w:rFonts w:ascii="GHEA Mariam" w:hAnsi="GHEA Mariam" w:cs="Arial Armenian"/>
                <w:lang w:val="af-ZA" w:eastAsia="en-US"/>
              </w:rPr>
              <w:t xml:space="preserve"> </w:t>
            </w:r>
            <w:r w:rsidRPr="009007BD">
              <w:rPr>
                <w:rFonts w:ascii="GHEA Mariam" w:hAnsi="GHEA Mariam" w:cs="Sylfaen"/>
                <w:lang w:eastAsia="en-US"/>
              </w:rPr>
              <w:t>կրթության</w:t>
            </w:r>
            <w:r w:rsidRPr="009007BD">
              <w:rPr>
                <w:rFonts w:ascii="GHEA Mariam" w:hAnsi="GHEA Mariam" w:cs="Arial Armenian"/>
                <w:lang w:val="af-ZA" w:eastAsia="en-US"/>
              </w:rPr>
              <w:t xml:space="preserve"> </w:t>
            </w:r>
            <w:r w:rsidRPr="009007BD">
              <w:rPr>
                <w:rFonts w:ascii="GHEA Mariam" w:hAnsi="GHEA Mariam" w:cs="Sylfaen"/>
                <w:lang w:eastAsia="en-US"/>
              </w:rPr>
              <w:t>մասին</w:t>
            </w:r>
            <w:r w:rsidRPr="009007BD">
              <w:rPr>
                <w:rFonts w:ascii="GHEA Mariam" w:hAnsi="GHEA Mariam" w:cs="Arial Armenian"/>
                <w:lang w:val="af-ZA" w:eastAsia="en-US"/>
              </w:rPr>
              <w:t xml:space="preserve"> </w:t>
            </w:r>
            <w:r w:rsidRPr="009007BD">
              <w:rPr>
                <w:rFonts w:ascii="GHEA Mariam" w:hAnsi="GHEA Mariam" w:cs="Sylfaen"/>
                <w:lang w:eastAsia="en-US"/>
              </w:rPr>
              <w:t>միջազգային</w:t>
            </w:r>
            <w:r w:rsidRPr="009007BD">
              <w:rPr>
                <w:rFonts w:ascii="GHEA Mariam" w:hAnsi="GHEA Mariam" w:cs="Arial Armenian"/>
                <w:lang w:val="af-ZA" w:eastAsia="en-US"/>
              </w:rPr>
              <w:t xml:space="preserve"> </w:t>
            </w:r>
            <w:r w:rsidRPr="009007BD">
              <w:rPr>
                <w:rFonts w:ascii="GHEA Mariam" w:hAnsi="GHEA Mariam" w:cs="Sylfaen"/>
                <w:lang w:eastAsia="en-US"/>
              </w:rPr>
              <w:t>օրենսդրությանը</w:t>
            </w:r>
            <w:r w:rsidRPr="009007BD">
              <w:rPr>
                <w:rFonts w:ascii="GHEA Mariam" w:hAnsi="GHEA Mariam" w:cs="Arial Armenian"/>
                <w:lang w:val="af-ZA" w:eastAsia="en-US"/>
              </w:rPr>
              <w:t xml:space="preserve"> </w:t>
            </w:r>
            <w:r w:rsidRPr="009007BD">
              <w:rPr>
                <w:rFonts w:ascii="GHEA Mariam" w:hAnsi="GHEA Mariam" w:cs="Sylfaen"/>
                <w:lang w:eastAsia="en-US"/>
              </w:rPr>
              <w:t>և</w:t>
            </w:r>
            <w:r w:rsidRPr="009007BD">
              <w:rPr>
                <w:rFonts w:ascii="GHEA Mariam" w:hAnsi="GHEA Mariam" w:cs="Arial Armenian"/>
                <w:lang w:val="af-ZA" w:eastAsia="en-US"/>
              </w:rPr>
              <w:t xml:space="preserve"> </w:t>
            </w:r>
            <w:r w:rsidRPr="009007BD">
              <w:rPr>
                <w:rFonts w:ascii="GHEA Mariam" w:hAnsi="GHEA Mariam" w:cs="Sylfaen"/>
                <w:lang w:eastAsia="en-US"/>
              </w:rPr>
              <w:t>կնպաստի</w:t>
            </w:r>
            <w:r w:rsidRPr="009007BD">
              <w:rPr>
                <w:rFonts w:ascii="GHEA Mariam" w:hAnsi="GHEA Mariam" w:cs="Arial Armenian"/>
                <w:lang w:val="af-ZA" w:eastAsia="en-US"/>
              </w:rPr>
              <w:t xml:space="preserve"> </w:t>
            </w:r>
            <w:r w:rsidRPr="009007BD">
              <w:rPr>
                <w:rFonts w:ascii="GHEA Mariam" w:hAnsi="GHEA Mariam" w:cs="Sylfaen"/>
                <w:lang w:eastAsia="en-US"/>
              </w:rPr>
              <w:t>բարձրագույն</w:t>
            </w:r>
            <w:r w:rsidRPr="009007BD">
              <w:rPr>
                <w:rFonts w:ascii="GHEA Mariam" w:hAnsi="GHEA Mariam" w:cs="Arial Armenian"/>
                <w:lang w:val="af-ZA" w:eastAsia="en-US"/>
              </w:rPr>
              <w:t xml:space="preserve"> </w:t>
            </w:r>
            <w:r w:rsidRPr="009007BD">
              <w:rPr>
                <w:rFonts w:ascii="GHEA Mariam" w:hAnsi="GHEA Mariam" w:cs="Sylfaen"/>
                <w:lang w:eastAsia="en-US"/>
              </w:rPr>
              <w:t>կրթության</w:t>
            </w:r>
            <w:r w:rsidRPr="009007BD">
              <w:rPr>
                <w:rFonts w:ascii="GHEA Mariam" w:hAnsi="GHEA Mariam" w:cs="Arial Armenian"/>
                <w:lang w:val="af-ZA" w:eastAsia="en-US"/>
              </w:rPr>
              <w:t xml:space="preserve"> </w:t>
            </w:r>
            <w:r w:rsidRPr="009007BD">
              <w:rPr>
                <w:rFonts w:ascii="GHEA Mariam" w:hAnsi="GHEA Mariam" w:cs="Sylfaen"/>
                <w:lang w:eastAsia="en-US"/>
              </w:rPr>
              <w:t>համակարգի</w:t>
            </w:r>
            <w:r w:rsidRPr="009007BD">
              <w:rPr>
                <w:rFonts w:ascii="GHEA Mariam" w:hAnsi="GHEA Mariam" w:cs="Arial Armenian"/>
                <w:lang w:val="af-ZA" w:eastAsia="en-US"/>
              </w:rPr>
              <w:t xml:space="preserve"> </w:t>
            </w:r>
            <w:r w:rsidRPr="009007BD">
              <w:rPr>
                <w:rFonts w:ascii="GHEA Mariam" w:hAnsi="GHEA Mariam" w:cs="Sylfaen"/>
                <w:lang w:eastAsia="en-US"/>
              </w:rPr>
              <w:t>ու</w:t>
            </w:r>
            <w:r w:rsidRPr="009007BD">
              <w:rPr>
                <w:rFonts w:ascii="GHEA Mariam" w:hAnsi="GHEA Mariam"/>
                <w:lang w:val="af-ZA" w:eastAsia="en-US"/>
              </w:rPr>
              <w:t xml:space="preserve"> </w:t>
            </w:r>
            <w:r w:rsidRPr="009007BD">
              <w:rPr>
                <w:rFonts w:ascii="GHEA Mariam" w:hAnsi="GHEA Mariam" w:cs="Sylfaen"/>
                <w:lang w:eastAsia="en-US"/>
              </w:rPr>
              <w:t>հաստատությունների</w:t>
            </w:r>
            <w:r w:rsidRPr="009007BD">
              <w:rPr>
                <w:rFonts w:ascii="GHEA Mariam" w:hAnsi="GHEA Mariam" w:cs="Arial Armenian"/>
                <w:lang w:val="af-ZA" w:eastAsia="en-US"/>
              </w:rPr>
              <w:t xml:space="preserve"> </w:t>
            </w:r>
            <w:r w:rsidRPr="009007BD">
              <w:rPr>
                <w:rFonts w:ascii="GHEA Mariam" w:hAnsi="GHEA Mariam" w:cs="Sylfaen"/>
                <w:lang w:eastAsia="en-US"/>
              </w:rPr>
              <w:t>միջազգայնորեն</w:t>
            </w:r>
            <w:r w:rsidRPr="009007BD">
              <w:rPr>
                <w:rFonts w:ascii="GHEA Mariam" w:hAnsi="GHEA Mariam" w:cs="Arial Armenian"/>
                <w:lang w:val="af-ZA" w:eastAsia="en-US"/>
              </w:rPr>
              <w:t xml:space="preserve"> </w:t>
            </w:r>
            <w:r w:rsidRPr="009007BD">
              <w:rPr>
                <w:rFonts w:ascii="GHEA Mariam" w:hAnsi="GHEA Mariam" w:cs="Sylfaen"/>
                <w:lang w:eastAsia="en-US"/>
              </w:rPr>
              <w:t>մրցունակությանը</w:t>
            </w:r>
            <w:r w:rsidRPr="009007BD">
              <w:rPr>
                <w:rFonts w:ascii="GHEA Mariam" w:hAnsi="GHEA Mariam" w:cs="Arial Armenian"/>
                <w:lang w:val="af-ZA" w:eastAsia="en-US"/>
              </w:rPr>
              <w:t xml:space="preserve">: </w:t>
            </w:r>
            <w:r w:rsidRPr="009007BD">
              <w:rPr>
                <w:rFonts w:ascii="GHEA Mariam" w:hAnsi="GHEA Mariam" w:cs="Arial Armenian"/>
                <w:lang w:eastAsia="en-US"/>
              </w:rPr>
              <w:t>Օրենքի</w:t>
            </w:r>
            <w:r w:rsidRPr="009007BD">
              <w:rPr>
                <w:rFonts w:ascii="GHEA Mariam" w:hAnsi="GHEA Mariam" w:cs="Arial Armenian"/>
                <w:lang w:val="af-ZA" w:eastAsia="en-US"/>
              </w:rPr>
              <w:t xml:space="preserve"> </w:t>
            </w:r>
            <w:r w:rsidRPr="009007BD">
              <w:rPr>
                <w:rFonts w:ascii="GHEA Mariam" w:hAnsi="GHEA Mariam" w:cs="Arial Armenian"/>
                <w:lang w:eastAsia="en-US"/>
              </w:rPr>
              <w:t>կիրարկման</w:t>
            </w:r>
            <w:r w:rsidRPr="009007BD">
              <w:rPr>
                <w:rFonts w:ascii="GHEA Mariam" w:hAnsi="GHEA Mariam" w:cs="Arial Armenian"/>
                <w:lang w:val="af-ZA" w:eastAsia="en-US"/>
              </w:rPr>
              <w:t xml:space="preserve"> </w:t>
            </w:r>
            <w:r w:rsidRPr="009007BD">
              <w:rPr>
                <w:rFonts w:ascii="GHEA Mariam" w:hAnsi="GHEA Mariam" w:cs="Arial Armenian"/>
                <w:lang w:eastAsia="en-US"/>
              </w:rPr>
              <w:t>արդյունքում</w:t>
            </w:r>
            <w:r w:rsidRPr="009007BD">
              <w:rPr>
                <w:rFonts w:ascii="GHEA Mariam" w:hAnsi="GHEA Mariam" w:cs="Arial Armenian"/>
                <w:lang w:val="af-ZA" w:eastAsia="en-US"/>
              </w:rPr>
              <w:t xml:space="preserve"> </w:t>
            </w:r>
            <w:r w:rsidRPr="009007BD">
              <w:rPr>
                <w:rFonts w:ascii="GHEA Mariam" w:hAnsi="GHEA Mariam" w:cs="Arial Armenian"/>
                <w:lang w:eastAsia="en-US"/>
              </w:rPr>
              <w:t>կստեղծվեն</w:t>
            </w:r>
            <w:r w:rsidRPr="009007BD">
              <w:rPr>
                <w:rFonts w:ascii="GHEA Mariam" w:hAnsi="GHEA Mariam" w:cs="Arial Armenian"/>
                <w:lang w:val="af-ZA" w:eastAsia="en-US"/>
              </w:rPr>
              <w:t xml:space="preserve"> </w:t>
            </w:r>
            <w:r w:rsidRPr="009007BD">
              <w:rPr>
                <w:rFonts w:ascii="GHEA Mariam" w:hAnsi="GHEA Mariam" w:cs="Arial Armenian"/>
                <w:lang w:eastAsia="en-US"/>
              </w:rPr>
              <w:t>իրավական</w:t>
            </w:r>
            <w:r w:rsidRPr="009007BD">
              <w:rPr>
                <w:rFonts w:ascii="GHEA Mariam" w:hAnsi="GHEA Mariam" w:cs="Arial Armenian"/>
                <w:lang w:val="af-ZA" w:eastAsia="en-US"/>
              </w:rPr>
              <w:t xml:space="preserve"> </w:t>
            </w:r>
            <w:r w:rsidRPr="009007BD">
              <w:rPr>
                <w:rFonts w:ascii="GHEA Mariam" w:hAnsi="GHEA Mariam" w:cs="Arial Armenian"/>
                <w:lang w:eastAsia="en-US"/>
              </w:rPr>
              <w:t>հիմքեր</w:t>
            </w:r>
            <w:r w:rsidRPr="009007BD">
              <w:rPr>
                <w:rFonts w:ascii="GHEA Mariam" w:hAnsi="GHEA Mariam" w:cs="Arial Armenian"/>
                <w:lang w:val="af-ZA" w:eastAsia="en-US"/>
              </w:rPr>
              <w:t xml:space="preserve">` </w:t>
            </w:r>
            <w:r w:rsidRPr="009007BD">
              <w:rPr>
                <w:rFonts w:ascii="GHEA Mariam" w:hAnsi="GHEA Mariam" w:cs="Arial Armenian"/>
                <w:lang w:eastAsia="en-US"/>
              </w:rPr>
              <w:t>բարձրագույն</w:t>
            </w:r>
            <w:r w:rsidRPr="009007BD">
              <w:rPr>
                <w:rFonts w:ascii="GHEA Mariam" w:hAnsi="GHEA Mariam" w:cs="Arial Armenian"/>
                <w:lang w:val="af-ZA" w:eastAsia="en-US"/>
              </w:rPr>
              <w:t xml:space="preserve"> </w:t>
            </w:r>
            <w:r w:rsidRPr="009007BD">
              <w:rPr>
                <w:rFonts w:ascii="GHEA Mariam" w:hAnsi="GHEA Mariam" w:cs="Arial Armenian"/>
                <w:lang w:eastAsia="en-US"/>
              </w:rPr>
              <w:t>կրթության</w:t>
            </w:r>
            <w:r w:rsidRPr="009007BD">
              <w:rPr>
                <w:rFonts w:ascii="GHEA Mariam" w:hAnsi="GHEA Mariam" w:cs="Arial Armenian"/>
                <w:lang w:val="af-ZA" w:eastAsia="en-US"/>
              </w:rPr>
              <w:t xml:space="preserve"> </w:t>
            </w:r>
            <w:r w:rsidRPr="009007BD">
              <w:rPr>
                <w:rFonts w:ascii="GHEA Mariam" w:hAnsi="GHEA Mariam" w:cs="Arial Armenian"/>
                <w:lang w:eastAsia="en-US"/>
              </w:rPr>
              <w:t>ոլորտի</w:t>
            </w:r>
            <w:r w:rsidRPr="009007BD">
              <w:rPr>
                <w:rFonts w:ascii="GHEA Mariam" w:hAnsi="GHEA Mariam" w:cs="Arial Armenian"/>
                <w:lang w:val="af-ZA" w:eastAsia="en-US"/>
              </w:rPr>
              <w:t xml:space="preserve"> </w:t>
            </w:r>
            <w:r w:rsidRPr="009007BD">
              <w:rPr>
                <w:rFonts w:ascii="GHEA Mariam" w:hAnsi="GHEA Mariam" w:cs="Arial Armenian"/>
                <w:lang w:eastAsia="en-US"/>
              </w:rPr>
              <w:t>բարեփոխումների</w:t>
            </w:r>
            <w:r w:rsidRPr="009007BD">
              <w:rPr>
                <w:rFonts w:ascii="GHEA Mariam" w:hAnsi="GHEA Mariam" w:cs="Arial Armenian"/>
                <w:lang w:val="af-ZA" w:eastAsia="en-US"/>
              </w:rPr>
              <w:t xml:space="preserve"> </w:t>
            </w:r>
            <w:r w:rsidRPr="009007BD">
              <w:rPr>
                <w:rFonts w:ascii="GHEA Mariam" w:hAnsi="GHEA Mariam" w:cs="Arial Armenian"/>
                <w:lang w:eastAsia="en-US"/>
              </w:rPr>
              <w:t>իրականացման</w:t>
            </w:r>
            <w:r w:rsidRPr="009007BD">
              <w:rPr>
                <w:rFonts w:ascii="GHEA Mariam" w:hAnsi="GHEA Mariam" w:cs="Arial Armenian"/>
                <w:lang w:val="af-ZA" w:eastAsia="en-US"/>
              </w:rPr>
              <w:t xml:space="preserve"> </w:t>
            </w:r>
            <w:r w:rsidRPr="009007BD">
              <w:rPr>
                <w:rFonts w:ascii="GHEA Mariam" w:hAnsi="GHEA Mariam" w:cs="Arial Armenian"/>
                <w:lang w:eastAsia="en-US"/>
              </w:rPr>
              <w:t>համար</w:t>
            </w:r>
            <w:r w:rsidRPr="009007BD">
              <w:rPr>
                <w:rFonts w:ascii="GHEA Mariam" w:hAnsi="GHEA Mariam" w:cs="Arial Armenian"/>
                <w:lang w:val="af-ZA" w:eastAsia="en-US"/>
              </w:rPr>
              <w:t>:</w:t>
            </w:r>
          </w:p>
        </w:tc>
      </w:tr>
      <w:tr w:rsidR="008C23D0" w:rsidRPr="009007BD"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153</w:t>
            </w:r>
          </w:p>
        </w:tc>
        <w:tc>
          <w:tcPr>
            <w:tcW w:w="10632" w:type="dxa"/>
          </w:tcPr>
          <w:p w:rsidR="008C23D0" w:rsidRPr="009007BD" w:rsidRDefault="008C23D0" w:rsidP="00AD5E2E">
            <w:pPr>
              <w:tabs>
                <w:tab w:val="left" w:pos="142"/>
              </w:tabs>
              <w:contextualSpacing/>
              <w:jc w:val="center"/>
              <w:rPr>
                <w:rFonts w:ascii="GHEA Mariam" w:hAnsi="GHEA Mariam"/>
                <w:b/>
                <w:lang w:val="af-ZA" w:eastAsia="en-US"/>
              </w:rPr>
            </w:pPr>
            <w:r w:rsidRPr="009007BD">
              <w:rPr>
                <w:rFonts w:ascii="GHEA Mariam" w:hAnsi="GHEA Mariam"/>
                <w:b/>
                <w:lang w:val="af-ZA" w:eastAsia="en-US"/>
              </w:rPr>
              <w:t>ՈՐԱԿՅԱԼ ԲԱՐՁՐԱԳՈՒՅՆ ԿՐԹՈՒԹՅԱՆ ՀԱՍԱՆԵԼԻՈՒԹՅԱՆ և ՄԱՏՉԵԼԻՈՒԹՅԱՆ ԱՊԱՀՈՎՈՒՄ</w:t>
            </w:r>
          </w:p>
          <w:p w:rsidR="008C23D0" w:rsidRPr="009007BD" w:rsidRDefault="008C23D0" w:rsidP="00AD5E2E">
            <w:pPr>
              <w:tabs>
                <w:tab w:val="left" w:pos="142"/>
              </w:tabs>
              <w:ind w:firstLine="284"/>
              <w:contextualSpacing/>
              <w:jc w:val="center"/>
              <w:rPr>
                <w:rFonts w:ascii="GHEA Mariam" w:hAnsi="GHEA Mariam"/>
                <w:b/>
                <w:lang w:val="af-ZA" w:eastAsia="en-US"/>
              </w:rPr>
            </w:pPr>
          </w:p>
          <w:p w:rsidR="008C23D0" w:rsidRPr="009007BD" w:rsidRDefault="008C23D0" w:rsidP="008E329A">
            <w:pPr>
              <w:numPr>
                <w:ilvl w:val="0"/>
                <w:numId w:val="224"/>
              </w:numPr>
              <w:tabs>
                <w:tab w:val="left" w:pos="142"/>
              </w:tabs>
              <w:ind w:left="284" w:firstLine="0"/>
              <w:contextualSpacing/>
              <w:rPr>
                <w:rFonts w:ascii="GHEA Mariam" w:hAnsi="GHEA Mariam"/>
                <w:b/>
                <w:lang w:val="af-ZA" w:eastAsia="en-US"/>
              </w:rPr>
            </w:pPr>
            <w:r w:rsidRPr="009007BD">
              <w:rPr>
                <w:rFonts w:ascii="GHEA Mariam" w:hAnsi="GHEA Mariam"/>
                <w:b/>
                <w:lang w:val="af-ZA" w:eastAsia="en-US"/>
              </w:rPr>
              <w:lastRenderedPageBreak/>
              <w:t>Միջոցառման անհրաժեշտությունը</w:t>
            </w:r>
          </w:p>
          <w:p w:rsidR="008C23D0" w:rsidRPr="009007BD" w:rsidRDefault="008C23D0" w:rsidP="00AD5E2E">
            <w:pPr>
              <w:tabs>
                <w:tab w:val="left" w:pos="142"/>
                <w:tab w:val="left" w:pos="2478"/>
              </w:tabs>
              <w:ind w:firstLine="284"/>
              <w:contextualSpacing/>
              <w:rPr>
                <w:rFonts w:ascii="GHEA Mariam" w:hAnsi="GHEA Mariam"/>
                <w:lang w:val="af-ZA" w:eastAsia="en-US"/>
              </w:rPr>
            </w:pPr>
            <w:r w:rsidRPr="009007BD">
              <w:rPr>
                <w:rFonts w:ascii="GHEA Mariam" w:hAnsi="GHEA Mariam"/>
                <w:lang w:val="af-ZA" w:eastAsia="en-US"/>
              </w:rPr>
              <w:tab/>
            </w:r>
          </w:p>
          <w:p w:rsidR="008C23D0" w:rsidRPr="009007BD" w:rsidRDefault="008C23D0" w:rsidP="00AD5E2E">
            <w:pPr>
              <w:ind w:firstLine="284"/>
              <w:contextualSpacing/>
              <w:jc w:val="both"/>
              <w:rPr>
                <w:rFonts w:ascii="GHEA Mariam" w:hAnsi="GHEA Mariam" w:cs="Arian AMU"/>
                <w:lang w:val="et-EE" w:eastAsia="en-US"/>
              </w:rPr>
            </w:pPr>
            <w:r w:rsidRPr="009007BD">
              <w:rPr>
                <w:rFonts w:ascii="GHEA Mariam" w:hAnsi="GHEA Mariam" w:cs="Arian AMU"/>
                <w:lang w:eastAsia="en-US"/>
              </w:rPr>
              <w:t>Միջոցառման</w:t>
            </w:r>
            <w:r w:rsidRPr="009007BD">
              <w:rPr>
                <w:rFonts w:ascii="GHEA Mariam" w:hAnsi="GHEA Mariam" w:cs="Arian AMU"/>
                <w:lang w:val="et-EE" w:eastAsia="en-US"/>
              </w:rPr>
              <w:t xml:space="preserve"> </w:t>
            </w:r>
            <w:r w:rsidRPr="009007BD">
              <w:rPr>
                <w:rFonts w:ascii="GHEA Mariam" w:hAnsi="GHEA Mariam" w:cs="Arian AMU"/>
                <w:lang w:eastAsia="en-US"/>
              </w:rPr>
              <w:t>անհրաժեշտությունը</w:t>
            </w:r>
            <w:r w:rsidRPr="009007BD">
              <w:rPr>
                <w:rFonts w:ascii="GHEA Mariam" w:hAnsi="GHEA Mariam" w:cs="Arian AMU"/>
                <w:lang w:val="et-EE" w:eastAsia="en-US"/>
              </w:rPr>
              <w:t xml:space="preserve"> </w:t>
            </w:r>
            <w:r w:rsidRPr="009007BD">
              <w:rPr>
                <w:rFonts w:ascii="GHEA Mariam" w:hAnsi="GHEA Mariam" w:cs="Arian AMU"/>
                <w:lang w:eastAsia="en-US"/>
              </w:rPr>
              <w:t>բխում</w:t>
            </w:r>
            <w:r w:rsidRPr="009007BD">
              <w:rPr>
                <w:rFonts w:ascii="GHEA Mariam" w:hAnsi="GHEA Mariam" w:cs="Arian AMU"/>
                <w:lang w:val="et-EE" w:eastAsia="en-US"/>
              </w:rPr>
              <w:t xml:space="preserve"> </w:t>
            </w:r>
            <w:r w:rsidRPr="009007BD">
              <w:rPr>
                <w:rFonts w:ascii="GHEA Mariam" w:hAnsi="GHEA Mariam" w:cs="Arian AMU"/>
                <w:lang w:eastAsia="en-US"/>
              </w:rPr>
              <w:t>է</w:t>
            </w:r>
            <w:r w:rsidRPr="009007BD">
              <w:rPr>
                <w:rFonts w:ascii="GHEA Mariam" w:hAnsi="GHEA Mariam" w:cs="Arian AMU"/>
                <w:lang w:val="et-EE" w:eastAsia="en-US"/>
              </w:rPr>
              <w:t xml:space="preserve"> </w:t>
            </w:r>
            <w:r w:rsidRPr="009007BD">
              <w:rPr>
                <w:rFonts w:ascii="GHEA Mariam" w:hAnsi="GHEA Mariam" w:cs="Arian AMU"/>
                <w:lang w:val="ru-RU" w:eastAsia="en-US"/>
              </w:rPr>
              <w:t>ՀՀ</w:t>
            </w:r>
            <w:r w:rsidRPr="009007BD">
              <w:rPr>
                <w:rFonts w:ascii="GHEA Mariam" w:hAnsi="GHEA Mariam" w:cs="Arian AMU"/>
                <w:lang w:val="et-EE" w:eastAsia="en-US"/>
              </w:rPr>
              <w:t xml:space="preserve"> </w:t>
            </w:r>
            <w:r w:rsidRPr="009007BD">
              <w:rPr>
                <w:rFonts w:ascii="GHEA Mariam" w:hAnsi="GHEA Mariam" w:cs="Arian AMU"/>
                <w:lang w:val="ru-RU" w:eastAsia="en-US"/>
              </w:rPr>
              <w:t>կառավարության</w:t>
            </w:r>
            <w:r w:rsidRPr="009007BD">
              <w:rPr>
                <w:rFonts w:ascii="GHEA Mariam" w:hAnsi="GHEA Mariam" w:cs="Arian AMU"/>
                <w:lang w:val="et-EE" w:eastAsia="en-US"/>
              </w:rPr>
              <w:t xml:space="preserve"> 01.06.2018</w:t>
            </w:r>
            <w:r w:rsidRPr="009007BD">
              <w:rPr>
                <w:rFonts w:ascii="GHEA Mariam" w:hAnsi="GHEA Mariam" w:cs="Arian AMU"/>
                <w:lang w:val="ru-RU" w:eastAsia="en-US"/>
              </w:rPr>
              <w:t>թ</w:t>
            </w:r>
            <w:r w:rsidRPr="009007BD">
              <w:rPr>
                <w:rFonts w:ascii="GHEA Mariam" w:hAnsi="GHEA Mariam" w:cs="Arian AMU"/>
                <w:lang w:val="et-EE" w:eastAsia="en-US"/>
              </w:rPr>
              <w:t xml:space="preserve">. </w:t>
            </w:r>
            <w:r w:rsidRPr="009007BD">
              <w:rPr>
                <w:rFonts w:ascii="GHEA Mariam" w:hAnsi="GHEA Mariam" w:cs="Arian AMU"/>
                <w:lang w:val="ru-RU" w:eastAsia="en-US"/>
              </w:rPr>
              <w:t>թիվ</w:t>
            </w:r>
            <w:r w:rsidRPr="009007BD">
              <w:rPr>
                <w:rFonts w:ascii="GHEA Mariam" w:hAnsi="GHEA Mariam" w:cs="Arian AMU"/>
                <w:lang w:val="et-EE" w:eastAsia="en-US"/>
              </w:rPr>
              <w:t xml:space="preserve"> 581-</w:t>
            </w:r>
            <w:r w:rsidRPr="009007BD">
              <w:rPr>
                <w:rFonts w:ascii="GHEA Mariam" w:hAnsi="GHEA Mariam" w:cs="Arian AMU"/>
                <w:lang w:val="ru-RU" w:eastAsia="en-US"/>
              </w:rPr>
              <w:t>Ա</w:t>
            </w:r>
            <w:r w:rsidRPr="009007BD">
              <w:rPr>
                <w:rFonts w:ascii="GHEA Mariam" w:hAnsi="GHEA Mariam" w:cs="Arian AMU"/>
                <w:lang w:val="et-EE" w:eastAsia="en-US"/>
              </w:rPr>
              <w:t xml:space="preserve"> </w:t>
            </w:r>
            <w:r w:rsidRPr="009007BD">
              <w:rPr>
                <w:rFonts w:ascii="GHEA Mariam" w:hAnsi="GHEA Mariam" w:cs="Arian AMU"/>
                <w:lang w:val="ru-RU" w:eastAsia="en-US"/>
              </w:rPr>
              <w:t>որոշման</w:t>
            </w:r>
            <w:r w:rsidRPr="009007BD">
              <w:rPr>
                <w:rFonts w:ascii="GHEA Mariam" w:hAnsi="GHEA Mariam" w:cs="Arian AMU"/>
                <w:lang w:val="et-EE" w:eastAsia="en-US"/>
              </w:rPr>
              <w:t xml:space="preserve"> (</w:t>
            </w:r>
            <w:r w:rsidRPr="009007BD">
              <w:rPr>
                <w:rFonts w:ascii="GHEA Mariam" w:hAnsi="GHEA Mariam" w:cs="Arian AMU"/>
                <w:lang w:val="ru-RU" w:eastAsia="en-US"/>
              </w:rPr>
              <w:t>Կառավարության</w:t>
            </w:r>
            <w:r w:rsidRPr="009007BD">
              <w:rPr>
                <w:rFonts w:ascii="GHEA Mariam" w:hAnsi="GHEA Mariam" w:cs="Arian AMU"/>
                <w:lang w:val="et-EE" w:eastAsia="en-US"/>
              </w:rPr>
              <w:t xml:space="preserve"> 2018 </w:t>
            </w:r>
            <w:r w:rsidRPr="009007BD">
              <w:rPr>
                <w:rFonts w:ascii="GHEA Mariam" w:hAnsi="GHEA Mariam" w:cs="Arian AMU"/>
                <w:lang w:val="ru-RU" w:eastAsia="en-US"/>
              </w:rPr>
              <w:t>թվականի</w:t>
            </w:r>
            <w:r w:rsidRPr="009007BD">
              <w:rPr>
                <w:rFonts w:ascii="GHEA Mariam" w:hAnsi="GHEA Mariam" w:cs="Arian AMU"/>
                <w:lang w:val="et-EE" w:eastAsia="en-US"/>
              </w:rPr>
              <w:t xml:space="preserve"> </w:t>
            </w:r>
            <w:r w:rsidRPr="009007BD">
              <w:rPr>
                <w:rFonts w:ascii="GHEA Mariam" w:hAnsi="GHEA Mariam" w:cs="Arian AMU"/>
                <w:lang w:val="ru-RU" w:eastAsia="en-US"/>
              </w:rPr>
              <w:t>ծրագիր</w:t>
            </w:r>
            <w:r w:rsidRPr="009007BD">
              <w:rPr>
                <w:rFonts w:ascii="GHEA Mariam" w:hAnsi="GHEA Mariam" w:cs="Arian AMU"/>
                <w:lang w:val="et-EE" w:eastAsia="en-US"/>
              </w:rPr>
              <w:t xml:space="preserve">) 5.4 </w:t>
            </w:r>
            <w:r w:rsidRPr="009007BD">
              <w:rPr>
                <w:rFonts w:ascii="GHEA Mariam" w:hAnsi="GHEA Mariam" w:cs="Arian AMU"/>
                <w:lang w:val="ru-RU" w:eastAsia="en-US"/>
              </w:rPr>
              <w:t>կետի</w:t>
            </w:r>
            <w:r w:rsidRPr="009007BD">
              <w:rPr>
                <w:rFonts w:ascii="GHEA Mariam" w:hAnsi="GHEA Mariam" w:cs="Arian AMU"/>
                <w:lang w:val="et-EE" w:eastAsia="en-US"/>
              </w:rPr>
              <w:t xml:space="preserve"> </w:t>
            </w:r>
            <w:r w:rsidRPr="009007BD">
              <w:rPr>
                <w:rFonts w:ascii="GHEA Mariam" w:hAnsi="GHEA Mariam" w:cs="Sylfaen"/>
                <w:lang w:val="af-ZA" w:eastAsia="en-US"/>
              </w:rPr>
              <w:t>1-ին, 2-րդ պարբերություններ</w:t>
            </w:r>
            <w:r w:rsidRPr="009007BD">
              <w:rPr>
                <w:rFonts w:ascii="GHEA Mariam" w:hAnsi="GHEA Mariam" w:cs="Sylfaen"/>
                <w:lang w:val="ru-RU" w:eastAsia="en-US"/>
              </w:rPr>
              <w:t>ից</w:t>
            </w:r>
            <w:r w:rsidRPr="009007BD">
              <w:rPr>
                <w:rFonts w:ascii="GHEA Mariam" w:hAnsi="GHEA Mariam" w:cs="Sylfaen"/>
                <w:lang w:val="et-EE" w:eastAsia="en-US"/>
              </w:rPr>
              <w:t xml:space="preserve">` </w:t>
            </w:r>
            <w:r w:rsidRPr="009007BD">
              <w:rPr>
                <w:rFonts w:ascii="GHEA Mariam" w:hAnsi="GHEA Mariam" w:cs="Sylfaen"/>
                <w:lang w:val="ru-RU" w:eastAsia="en-US"/>
              </w:rPr>
              <w:t>ապահովելու</w:t>
            </w:r>
            <w:r w:rsidRPr="009007BD">
              <w:rPr>
                <w:rFonts w:ascii="GHEA Mariam" w:hAnsi="GHEA Mariam" w:cs="Sylfaen"/>
                <w:lang w:val="et-EE" w:eastAsia="en-US"/>
              </w:rPr>
              <w:t xml:space="preserve"> </w:t>
            </w:r>
            <w:r w:rsidRPr="009007BD">
              <w:rPr>
                <w:rFonts w:ascii="GHEA Mariam" w:hAnsi="GHEA Mariam" w:cs="Sylfaen"/>
                <w:lang w:val="ru-RU" w:eastAsia="en-US"/>
              </w:rPr>
              <w:t>համար</w:t>
            </w:r>
            <w:r w:rsidRPr="009007BD">
              <w:rPr>
                <w:rFonts w:ascii="GHEA Mariam" w:hAnsi="GHEA Mariam" w:cs="Sylfaen"/>
                <w:lang w:val="et-EE" w:eastAsia="en-US"/>
              </w:rPr>
              <w:t xml:space="preserve"> </w:t>
            </w:r>
            <w:r w:rsidRPr="009007BD">
              <w:rPr>
                <w:rFonts w:ascii="GHEA Mariam" w:hAnsi="GHEA Mariam" w:cs="Sylfaen"/>
                <w:lang w:val="ru-RU" w:eastAsia="en-US"/>
              </w:rPr>
              <w:t>կրթության</w:t>
            </w:r>
            <w:r w:rsidRPr="009007BD">
              <w:rPr>
                <w:rFonts w:ascii="GHEA Mariam" w:hAnsi="GHEA Mariam" w:cs="Sylfaen"/>
                <w:lang w:val="et-EE" w:eastAsia="en-US"/>
              </w:rPr>
              <w:t xml:space="preserve"> </w:t>
            </w:r>
            <w:r w:rsidRPr="009007BD">
              <w:rPr>
                <w:rFonts w:ascii="GHEA Mariam" w:hAnsi="GHEA Mariam" w:cs="Sylfaen"/>
                <w:lang w:val="ru-RU" w:eastAsia="en-US"/>
              </w:rPr>
              <w:t>որակը</w:t>
            </w:r>
            <w:r w:rsidRPr="009007BD">
              <w:rPr>
                <w:rFonts w:ascii="GHEA Mariam" w:hAnsi="GHEA Mariam" w:cs="Sylfaen"/>
                <w:lang w:val="et-EE" w:eastAsia="en-US"/>
              </w:rPr>
              <w:t xml:space="preserve">, </w:t>
            </w:r>
            <w:r w:rsidRPr="009007BD">
              <w:rPr>
                <w:rFonts w:ascii="GHEA Mariam" w:hAnsi="GHEA Mariam" w:cs="Sylfaen"/>
                <w:lang w:val="ru-RU" w:eastAsia="en-US"/>
              </w:rPr>
              <w:t>մատչելիությունը</w:t>
            </w:r>
            <w:r w:rsidRPr="009007BD">
              <w:rPr>
                <w:rFonts w:ascii="GHEA Mariam" w:hAnsi="GHEA Mariam" w:cs="Sylfaen"/>
                <w:lang w:val="et-EE" w:eastAsia="en-US"/>
              </w:rPr>
              <w:t xml:space="preserve">, </w:t>
            </w:r>
            <w:r w:rsidRPr="009007BD">
              <w:rPr>
                <w:rFonts w:ascii="GHEA Mariam" w:hAnsi="GHEA Mariam" w:cs="Sylfaen"/>
                <w:lang w:val="ru-RU" w:eastAsia="en-US"/>
              </w:rPr>
              <w:t>հասանելիությունը</w:t>
            </w:r>
            <w:r w:rsidRPr="009007BD">
              <w:rPr>
                <w:rFonts w:ascii="GHEA Mariam" w:hAnsi="GHEA Mariam" w:cs="Sylfaen"/>
                <w:lang w:val="et-EE" w:eastAsia="en-US"/>
              </w:rPr>
              <w:t xml:space="preserve">, </w:t>
            </w:r>
            <w:r w:rsidRPr="009007BD">
              <w:rPr>
                <w:rFonts w:ascii="GHEA Mariam" w:hAnsi="GHEA Mariam" w:cs="Sylfaen"/>
                <w:lang w:val="ru-RU" w:eastAsia="en-US"/>
              </w:rPr>
              <w:t>ինչպես</w:t>
            </w:r>
            <w:r w:rsidRPr="009007BD">
              <w:rPr>
                <w:rFonts w:ascii="GHEA Mariam" w:hAnsi="GHEA Mariam" w:cs="Sylfaen"/>
                <w:lang w:val="et-EE" w:eastAsia="en-US"/>
              </w:rPr>
              <w:t xml:space="preserve"> </w:t>
            </w:r>
            <w:r w:rsidRPr="009007BD">
              <w:rPr>
                <w:rFonts w:ascii="GHEA Mariam" w:hAnsi="GHEA Mariam" w:cs="Sylfaen"/>
                <w:lang w:val="ru-RU" w:eastAsia="en-US"/>
              </w:rPr>
              <w:t>նաև</w:t>
            </w:r>
            <w:r w:rsidRPr="009007BD">
              <w:rPr>
                <w:rFonts w:ascii="GHEA Mariam" w:hAnsi="GHEA Mariam" w:cs="Sylfaen"/>
                <w:lang w:val="et-EE" w:eastAsia="en-US"/>
              </w:rPr>
              <w:t xml:space="preserve">` </w:t>
            </w:r>
            <w:r w:rsidRPr="009007BD">
              <w:rPr>
                <w:rFonts w:ascii="GHEA Mariam" w:hAnsi="GHEA Mariam" w:cs="Sylfaen"/>
                <w:lang w:val="ru-RU" w:eastAsia="en-US"/>
              </w:rPr>
              <w:t>բուհի</w:t>
            </w:r>
            <w:r w:rsidRPr="009007BD">
              <w:rPr>
                <w:rFonts w:ascii="GHEA Mariam" w:hAnsi="GHEA Mariam" w:cs="Sylfaen"/>
                <w:lang w:val="et-EE" w:eastAsia="en-US"/>
              </w:rPr>
              <w:t xml:space="preserve">` </w:t>
            </w:r>
            <w:r w:rsidRPr="009007BD">
              <w:rPr>
                <w:rFonts w:ascii="GHEA Mariam" w:hAnsi="GHEA Mariam" w:cs="Sylfaen"/>
                <w:lang w:val="ru-RU" w:eastAsia="en-US"/>
              </w:rPr>
              <w:t>ուսանողակենտրոն</w:t>
            </w:r>
            <w:r w:rsidRPr="009007BD">
              <w:rPr>
                <w:rFonts w:ascii="GHEA Mariam" w:hAnsi="GHEA Mariam" w:cs="Sylfaen"/>
                <w:lang w:val="et-EE" w:eastAsia="en-US"/>
              </w:rPr>
              <w:t xml:space="preserve"> </w:t>
            </w:r>
            <w:r w:rsidRPr="009007BD">
              <w:rPr>
                <w:rFonts w:ascii="GHEA Mariam" w:hAnsi="GHEA Mariam" w:cs="Sylfaen"/>
                <w:lang w:val="ru-RU" w:eastAsia="en-US"/>
              </w:rPr>
              <w:t>լինելը</w:t>
            </w:r>
            <w:r w:rsidRPr="009007BD">
              <w:rPr>
                <w:rFonts w:ascii="GHEA Mariam" w:hAnsi="GHEA Mariam" w:cs="Sylfaen"/>
                <w:lang w:val="et-EE" w:eastAsia="en-US"/>
              </w:rPr>
              <w:t>:</w:t>
            </w:r>
          </w:p>
          <w:p w:rsidR="008C23D0" w:rsidRPr="009007BD" w:rsidRDefault="008C23D0" w:rsidP="00AD5E2E">
            <w:pPr>
              <w:tabs>
                <w:tab w:val="left" w:pos="142"/>
                <w:tab w:val="left" w:pos="2478"/>
              </w:tabs>
              <w:ind w:firstLine="284"/>
              <w:contextualSpacing/>
              <w:rPr>
                <w:rFonts w:ascii="GHEA Mariam" w:hAnsi="GHEA Mariam"/>
                <w:lang w:val="et-EE" w:eastAsia="en-US"/>
              </w:rPr>
            </w:pPr>
          </w:p>
          <w:p w:rsidR="008C23D0" w:rsidRPr="009007BD" w:rsidRDefault="008C23D0" w:rsidP="008E329A">
            <w:pPr>
              <w:numPr>
                <w:ilvl w:val="1"/>
                <w:numId w:val="224"/>
              </w:numPr>
              <w:contextualSpacing/>
              <w:jc w:val="both"/>
              <w:rPr>
                <w:rFonts w:ascii="GHEA Mariam" w:hAnsi="GHEA Mariam" w:cs="Sylfaen"/>
                <w:b/>
                <w:lang w:val="af-ZA" w:eastAsia="en-US"/>
              </w:rPr>
            </w:pPr>
            <w:r w:rsidRPr="009007BD">
              <w:rPr>
                <w:rFonts w:ascii="GHEA Mariam" w:hAnsi="GHEA Mariam" w:cs="Sylfaen"/>
                <w:b/>
                <w:lang w:val="ru-RU" w:eastAsia="en-US"/>
              </w:rPr>
              <w:t>Կ</w:t>
            </w:r>
            <w:r w:rsidRPr="009007BD">
              <w:rPr>
                <w:rFonts w:ascii="GHEA Mariam" w:hAnsi="GHEA Mariam" w:cs="Sylfaen"/>
                <w:b/>
                <w:lang w:eastAsia="en-US"/>
              </w:rPr>
              <w:t>արգավորման</w:t>
            </w:r>
            <w:r w:rsidRPr="009007BD">
              <w:rPr>
                <w:rFonts w:ascii="GHEA Mariam" w:hAnsi="GHEA Mariam"/>
                <w:b/>
                <w:lang w:val="et-EE" w:eastAsia="en-US"/>
              </w:rPr>
              <w:t xml:space="preserve"> </w:t>
            </w:r>
            <w:r w:rsidRPr="009007BD">
              <w:rPr>
                <w:rFonts w:ascii="GHEA Mariam" w:hAnsi="GHEA Mariam" w:cs="Sylfaen"/>
                <w:b/>
                <w:lang w:eastAsia="en-US"/>
              </w:rPr>
              <w:t>հարաբերությունների</w:t>
            </w:r>
            <w:r w:rsidRPr="009007BD">
              <w:rPr>
                <w:rFonts w:ascii="GHEA Mariam" w:hAnsi="GHEA Mariam"/>
                <w:b/>
                <w:lang w:val="et-EE" w:eastAsia="en-US"/>
              </w:rPr>
              <w:t xml:space="preserve"> </w:t>
            </w:r>
            <w:r w:rsidRPr="009007BD">
              <w:rPr>
                <w:rFonts w:ascii="GHEA Mariam" w:hAnsi="GHEA Mariam" w:cs="Sylfaen"/>
                <w:b/>
                <w:lang w:eastAsia="en-US"/>
              </w:rPr>
              <w:t>ներկա</w:t>
            </w:r>
            <w:r w:rsidRPr="009007BD">
              <w:rPr>
                <w:rFonts w:ascii="GHEA Mariam" w:hAnsi="GHEA Mariam"/>
                <w:b/>
                <w:lang w:val="et-EE" w:eastAsia="en-US"/>
              </w:rPr>
              <w:t xml:space="preserve"> </w:t>
            </w:r>
            <w:r w:rsidRPr="009007BD">
              <w:rPr>
                <w:rFonts w:ascii="GHEA Mariam" w:hAnsi="GHEA Mariam" w:cs="Sylfaen"/>
                <w:b/>
                <w:lang w:eastAsia="en-US"/>
              </w:rPr>
              <w:t>վիճակը</w:t>
            </w:r>
            <w:r w:rsidRPr="009007BD">
              <w:rPr>
                <w:rFonts w:ascii="GHEA Mariam" w:hAnsi="GHEA Mariam"/>
                <w:b/>
                <w:lang w:val="et-EE" w:eastAsia="en-US"/>
              </w:rPr>
              <w:t xml:space="preserve"> </w:t>
            </w:r>
            <w:r w:rsidRPr="009007BD">
              <w:rPr>
                <w:rFonts w:ascii="GHEA Mariam" w:hAnsi="GHEA Mariam" w:cs="Sylfaen"/>
                <w:b/>
                <w:lang w:eastAsia="en-US"/>
              </w:rPr>
              <w:t>և</w:t>
            </w:r>
            <w:r w:rsidRPr="009007BD">
              <w:rPr>
                <w:rFonts w:ascii="GHEA Mariam" w:hAnsi="GHEA Mariam"/>
                <w:b/>
                <w:lang w:val="et-EE" w:eastAsia="en-US"/>
              </w:rPr>
              <w:t xml:space="preserve"> </w:t>
            </w:r>
            <w:r w:rsidRPr="009007BD">
              <w:rPr>
                <w:rFonts w:ascii="GHEA Mariam" w:hAnsi="GHEA Mariam" w:cs="Sylfaen"/>
                <w:b/>
                <w:lang w:eastAsia="en-US"/>
              </w:rPr>
              <w:t>առկա</w:t>
            </w:r>
            <w:r w:rsidRPr="009007BD">
              <w:rPr>
                <w:rFonts w:ascii="GHEA Mariam" w:hAnsi="GHEA Mariam"/>
                <w:b/>
                <w:lang w:val="et-EE" w:eastAsia="en-US"/>
              </w:rPr>
              <w:t xml:space="preserve"> </w:t>
            </w:r>
            <w:r w:rsidRPr="009007BD">
              <w:rPr>
                <w:rFonts w:ascii="GHEA Mariam" w:hAnsi="GHEA Mariam" w:cs="Sylfaen"/>
                <w:b/>
                <w:lang w:eastAsia="en-US"/>
              </w:rPr>
              <w:t>խնդիրները</w:t>
            </w:r>
          </w:p>
          <w:p w:rsidR="008C23D0" w:rsidRPr="009007BD" w:rsidRDefault="008C23D0" w:rsidP="00AD5E2E">
            <w:pPr>
              <w:tabs>
                <w:tab w:val="left" w:pos="318"/>
              </w:tabs>
              <w:jc w:val="both"/>
              <w:rPr>
                <w:rFonts w:ascii="GHEA Mariam" w:hAnsi="GHEA Mariam" w:cs="Sylfaen"/>
                <w:lang w:val="af-ZA" w:eastAsia="en-US"/>
              </w:rPr>
            </w:pPr>
            <w:r w:rsidRPr="009007BD">
              <w:rPr>
                <w:rFonts w:ascii="GHEA Mariam" w:hAnsi="GHEA Mariam"/>
                <w:lang w:val="af-ZA" w:eastAsia="en-US"/>
              </w:rPr>
              <w:t xml:space="preserve">    Ներկայումս բարձրագույն մասնագիտական կրթության ոլորտի առաջնային խնդիրներից են </w:t>
            </w:r>
            <w:r w:rsidRPr="009007BD">
              <w:rPr>
                <w:rFonts w:ascii="GHEA Mariam" w:hAnsi="GHEA Mariam" w:cs="Sylfaen"/>
                <w:lang w:val="af-ZA" w:eastAsia="en-US"/>
              </w:rPr>
              <w:t xml:space="preserve">կրթության հասանելիության ու մատչելիության ապահովումը, սոցիալական պայմանների կամ աշխարհագրական առանձնահատկությունների հետ կապված խոչընդոտների նվազեցումը:  </w:t>
            </w:r>
          </w:p>
          <w:p w:rsidR="008C23D0" w:rsidRPr="009007BD" w:rsidRDefault="008C23D0" w:rsidP="00AD5E2E">
            <w:pPr>
              <w:tabs>
                <w:tab w:val="left" w:pos="318"/>
              </w:tabs>
              <w:jc w:val="both"/>
              <w:rPr>
                <w:rFonts w:ascii="GHEA Mariam" w:hAnsi="GHEA Mariam" w:cs="Sylfaen"/>
                <w:lang w:val="af-ZA" w:eastAsia="en-US"/>
              </w:rPr>
            </w:pPr>
          </w:p>
          <w:p w:rsidR="008C23D0" w:rsidRPr="009007BD" w:rsidRDefault="008C23D0" w:rsidP="008E329A">
            <w:pPr>
              <w:numPr>
                <w:ilvl w:val="1"/>
                <w:numId w:val="224"/>
              </w:numPr>
              <w:contextualSpacing/>
              <w:jc w:val="both"/>
              <w:rPr>
                <w:rFonts w:ascii="GHEA Mariam" w:hAnsi="GHEA Mariam" w:cs="Sylfaen"/>
                <w:b/>
                <w:lang w:val="ru-RU" w:eastAsia="en-US"/>
              </w:rPr>
            </w:pPr>
            <w:r w:rsidRPr="009007BD">
              <w:rPr>
                <w:rFonts w:ascii="GHEA Mariam" w:hAnsi="GHEA Mariam" w:cs="Sylfaen"/>
                <w:b/>
                <w:lang w:val="ru-RU" w:eastAsia="en-US"/>
              </w:rPr>
              <w:t>Ա</w:t>
            </w:r>
            <w:r w:rsidRPr="009007BD">
              <w:rPr>
                <w:rFonts w:ascii="GHEA Mariam" w:hAnsi="GHEA Mariam" w:cs="Sylfaen"/>
                <w:b/>
                <w:lang w:eastAsia="en-US"/>
              </w:rPr>
              <w:t>ռկա</w:t>
            </w:r>
            <w:r w:rsidRPr="009007BD">
              <w:rPr>
                <w:rFonts w:ascii="GHEA Mariam" w:hAnsi="GHEA Mariam"/>
                <w:b/>
                <w:lang w:val="et-EE" w:eastAsia="en-US"/>
              </w:rPr>
              <w:t xml:space="preserve"> </w:t>
            </w:r>
            <w:r w:rsidRPr="009007BD">
              <w:rPr>
                <w:rFonts w:ascii="GHEA Mariam" w:hAnsi="GHEA Mariam" w:cs="Sylfaen"/>
                <w:b/>
                <w:lang w:eastAsia="en-US"/>
              </w:rPr>
              <w:t>խնդիրների</w:t>
            </w:r>
            <w:r w:rsidRPr="009007BD">
              <w:rPr>
                <w:rFonts w:ascii="GHEA Mariam" w:hAnsi="GHEA Mariam"/>
                <w:b/>
                <w:lang w:val="et-EE" w:eastAsia="en-US"/>
              </w:rPr>
              <w:t xml:space="preserve"> </w:t>
            </w:r>
            <w:r w:rsidRPr="009007BD">
              <w:rPr>
                <w:rFonts w:ascii="GHEA Mariam" w:hAnsi="GHEA Mariam" w:cs="Sylfaen"/>
                <w:b/>
                <w:lang w:eastAsia="en-US"/>
              </w:rPr>
              <w:t>առաջարկվող</w:t>
            </w:r>
            <w:r w:rsidRPr="009007BD">
              <w:rPr>
                <w:rFonts w:ascii="GHEA Mariam" w:hAnsi="GHEA Mariam"/>
                <w:b/>
                <w:lang w:val="et-EE" w:eastAsia="en-US"/>
              </w:rPr>
              <w:t xml:space="preserve"> </w:t>
            </w:r>
            <w:r w:rsidRPr="009007BD">
              <w:rPr>
                <w:rFonts w:ascii="GHEA Mariam" w:hAnsi="GHEA Mariam" w:cs="Sylfaen"/>
                <w:b/>
                <w:lang w:eastAsia="en-US"/>
              </w:rPr>
              <w:t>լուծումները</w:t>
            </w:r>
          </w:p>
          <w:p w:rsidR="008C23D0" w:rsidRPr="009007BD" w:rsidRDefault="008C23D0" w:rsidP="00AD5E2E">
            <w:pPr>
              <w:tabs>
                <w:tab w:val="left" w:pos="318"/>
              </w:tabs>
              <w:contextualSpacing/>
              <w:jc w:val="both"/>
              <w:rPr>
                <w:rFonts w:ascii="GHEA Mariam" w:hAnsi="GHEA Mariam" w:cs="Sylfaen"/>
                <w:lang w:val="af-ZA" w:eastAsia="en-US"/>
              </w:rPr>
            </w:pPr>
            <w:r w:rsidRPr="009007BD">
              <w:rPr>
                <w:rFonts w:ascii="GHEA Mariam" w:hAnsi="GHEA Mariam" w:cs="Sylfaen"/>
                <w:lang w:val="af-ZA" w:eastAsia="en-US"/>
              </w:rPr>
              <w:t xml:space="preserve">    Միջոցառման շրջանակում նախատեսվում են ՀՀ մարզերից Երևանում բուհ ընդունված և սոցիալ-տնտեսական անբարենպաստ պայմաններ ունեցող ուսանողների կեցության ապահովումը պետական բյուջեի հնարավորության սահմաններում, բուհերի խոշորացման ճանապարհով բարձրագույն կրթության որակի և արդյունավետության բարձրացումը, ուսանողի վարձի մասնակի փոխհատուցման պետական ծրագրի վերանայումը և լրամշակումը, բարձրագույն կրթության թափանցիկության և հաշվետվողականության բարձրացման նպատակով և ՀՀ ՏԶՀԿ միջազգային առաջարկություններին համահունչ հավատարմագրման մեխանիզմի և չափանիշների վերանայումը:</w:t>
            </w:r>
          </w:p>
          <w:p w:rsidR="008C23D0" w:rsidRPr="009007BD" w:rsidRDefault="008C23D0" w:rsidP="008E329A">
            <w:pPr>
              <w:numPr>
                <w:ilvl w:val="0"/>
                <w:numId w:val="224"/>
              </w:numPr>
              <w:contextualSpacing/>
              <w:jc w:val="both"/>
              <w:rPr>
                <w:rFonts w:ascii="GHEA Mariam" w:hAnsi="GHEA Mariam" w:cs="Sylfaen"/>
                <w:b/>
                <w:lang w:val="ru-RU" w:eastAsia="en-US"/>
              </w:rPr>
            </w:pPr>
            <w:r w:rsidRPr="009007BD">
              <w:rPr>
                <w:rFonts w:ascii="GHEA Mariam" w:hAnsi="GHEA Mariam" w:cs="Sylfaen"/>
                <w:b/>
                <w:lang w:eastAsia="en-US"/>
              </w:rPr>
              <w:t>Կարգավորման</w:t>
            </w:r>
            <w:r w:rsidRPr="009007BD">
              <w:rPr>
                <w:rFonts w:ascii="GHEA Mariam" w:hAnsi="GHEA Mariam"/>
                <w:b/>
                <w:lang w:val="et-EE" w:eastAsia="en-US"/>
              </w:rPr>
              <w:t xml:space="preserve"> </w:t>
            </w:r>
            <w:r w:rsidRPr="009007BD">
              <w:rPr>
                <w:rFonts w:ascii="GHEA Mariam" w:hAnsi="GHEA Mariam" w:cs="Sylfaen"/>
                <w:b/>
                <w:lang w:eastAsia="en-US"/>
              </w:rPr>
              <w:t>առարկան</w:t>
            </w:r>
          </w:p>
          <w:p w:rsidR="008C23D0" w:rsidRPr="009007BD" w:rsidRDefault="008C23D0" w:rsidP="00AD5E2E">
            <w:pPr>
              <w:ind w:left="142" w:firstLine="284"/>
              <w:contextualSpacing/>
              <w:jc w:val="both"/>
              <w:rPr>
                <w:rFonts w:ascii="GHEA Mariam" w:hAnsi="GHEA Mariam" w:cs="Sylfaen"/>
                <w:lang w:val="ru-RU" w:eastAsia="en-US"/>
              </w:rPr>
            </w:pPr>
            <w:r w:rsidRPr="009007BD">
              <w:rPr>
                <w:rFonts w:ascii="GHEA Mariam" w:hAnsi="GHEA Mariam" w:cs="Sylfaen"/>
                <w:lang w:eastAsia="en-US"/>
              </w:rPr>
              <w:t>Բարձրագույն</w:t>
            </w:r>
            <w:r w:rsidRPr="009007BD">
              <w:rPr>
                <w:rFonts w:ascii="GHEA Mariam" w:hAnsi="GHEA Mariam" w:cs="Sylfaen"/>
                <w:lang w:val="ru-RU" w:eastAsia="en-US"/>
              </w:rPr>
              <w:t xml:space="preserve"> </w:t>
            </w:r>
            <w:r w:rsidRPr="009007BD">
              <w:rPr>
                <w:rFonts w:ascii="GHEA Mariam" w:hAnsi="GHEA Mariam" w:cs="Sylfaen"/>
                <w:lang w:eastAsia="en-US"/>
              </w:rPr>
              <w:t>կրթության</w:t>
            </w:r>
            <w:r w:rsidRPr="009007BD">
              <w:rPr>
                <w:rFonts w:ascii="GHEA Mariam" w:hAnsi="GHEA Mariam" w:cs="Sylfaen"/>
                <w:lang w:val="ru-RU" w:eastAsia="en-US"/>
              </w:rPr>
              <w:t xml:space="preserve"> </w:t>
            </w:r>
            <w:r w:rsidRPr="009007BD">
              <w:rPr>
                <w:rFonts w:ascii="GHEA Mariam" w:hAnsi="GHEA Mariam" w:cs="Sylfaen"/>
                <w:lang w:eastAsia="en-US"/>
              </w:rPr>
              <w:t>ոլորտը</w:t>
            </w:r>
            <w:r w:rsidRPr="009007BD">
              <w:rPr>
                <w:rFonts w:ascii="GHEA Mariam" w:hAnsi="GHEA Mariam" w:cs="Sylfaen"/>
                <w:lang w:val="ru-RU" w:eastAsia="en-US"/>
              </w:rPr>
              <w:t xml:space="preserve"> </w:t>
            </w:r>
            <w:r w:rsidRPr="009007BD">
              <w:rPr>
                <w:rFonts w:ascii="GHEA Mariam" w:hAnsi="GHEA Mariam" w:cs="Sylfaen"/>
                <w:lang w:eastAsia="en-US"/>
              </w:rPr>
              <w:t>կարգավորող</w:t>
            </w:r>
            <w:r w:rsidRPr="009007BD">
              <w:rPr>
                <w:rFonts w:ascii="GHEA Mariam" w:hAnsi="GHEA Mariam" w:cs="Sylfaen"/>
                <w:lang w:val="ru-RU" w:eastAsia="en-US"/>
              </w:rPr>
              <w:t xml:space="preserve"> </w:t>
            </w:r>
            <w:r w:rsidRPr="009007BD">
              <w:rPr>
                <w:rFonts w:ascii="GHEA Mariam" w:hAnsi="GHEA Mariam" w:cs="Sylfaen"/>
                <w:lang w:eastAsia="en-US"/>
              </w:rPr>
              <w:t>պետական</w:t>
            </w:r>
            <w:r w:rsidRPr="009007BD">
              <w:rPr>
                <w:rFonts w:ascii="GHEA Mariam" w:hAnsi="GHEA Mariam" w:cs="Sylfaen"/>
                <w:lang w:val="ru-RU" w:eastAsia="en-US"/>
              </w:rPr>
              <w:t xml:space="preserve"> </w:t>
            </w:r>
            <w:r w:rsidRPr="009007BD">
              <w:rPr>
                <w:rFonts w:ascii="GHEA Mariam" w:hAnsi="GHEA Mariam" w:cs="Sylfaen"/>
                <w:lang w:eastAsia="en-US"/>
              </w:rPr>
              <w:t>ծրագրերի</w:t>
            </w:r>
            <w:r w:rsidRPr="009007BD">
              <w:rPr>
                <w:rFonts w:ascii="GHEA Mariam" w:hAnsi="GHEA Mariam" w:cs="Sylfaen"/>
                <w:lang w:val="ru-RU" w:eastAsia="en-US"/>
              </w:rPr>
              <w:t xml:space="preserve">, </w:t>
            </w:r>
            <w:r w:rsidRPr="009007BD">
              <w:rPr>
                <w:rFonts w:ascii="GHEA Mariam" w:hAnsi="GHEA Mariam" w:cs="Sylfaen"/>
                <w:lang w:eastAsia="en-US"/>
              </w:rPr>
              <w:t>հավատարմագրման</w:t>
            </w:r>
            <w:r w:rsidRPr="009007BD">
              <w:rPr>
                <w:rFonts w:ascii="GHEA Mariam" w:hAnsi="GHEA Mariam" w:cs="Sylfaen"/>
                <w:lang w:val="ru-RU" w:eastAsia="en-US"/>
              </w:rPr>
              <w:t xml:space="preserve"> </w:t>
            </w:r>
            <w:r w:rsidRPr="009007BD">
              <w:rPr>
                <w:rFonts w:ascii="GHEA Mariam" w:hAnsi="GHEA Mariam" w:cs="Sylfaen"/>
                <w:lang w:eastAsia="en-US"/>
              </w:rPr>
              <w:t>մեխանիզմների</w:t>
            </w:r>
            <w:r w:rsidRPr="009007BD">
              <w:rPr>
                <w:rFonts w:ascii="GHEA Mariam" w:hAnsi="GHEA Mariam" w:cs="Sylfaen"/>
                <w:lang w:val="ru-RU" w:eastAsia="en-US"/>
              </w:rPr>
              <w:t xml:space="preserve"> </w:t>
            </w:r>
            <w:r w:rsidRPr="009007BD">
              <w:rPr>
                <w:rFonts w:ascii="GHEA Mariam" w:hAnsi="GHEA Mariam" w:cs="Sylfaen"/>
                <w:lang w:eastAsia="en-US"/>
              </w:rPr>
              <w:t>ու</w:t>
            </w:r>
            <w:r w:rsidRPr="009007BD">
              <w:rPr>
                <w:rFonts w:ascii="GHEA Mariam" w:hAnsi="GHEA Mariam" w:cs="Sylfaen"/>
                <w:lang w:val="ru-RU" w:eastAsia="en-US"/>
              </w:rPr>
              <w:t xml:space="preserve"> </w:t>
            </w:r>
            <w:r w:rsidRPr="009007BD">
              <w:rPr>
                <w:rFonts w:ascii="GHEA Mariam" w:hAnsi="GHEA Mariam" w:cs="Sylfaen"/>
                <w:lang w:eastAsia="en-US"/>
              </w:rPr>
              <w:t>չափանիշների</w:t>
            </w:r>
            <w:r w:rsidRPr="009007BD">
              <w:rPr>
                <w:rFonts w:ascii="GHEA Mariam" w:hAnsi="GHEA Mariam" w:cs="Sylfaen"/>
                <w:lang w:val="ru-RU" w:eastAsia="en-US"/>
              </w:rPr>
              <w:t xml:space="preserve"> </w:t>
            </w:r>
            <w:r w:rsidRPr="009007BD">
              <w:rPr>
                <w:rFonts w:ascii="GHEA Mariam" w:hAnsi="GHEA Mariam" w:cs="Sylfaen"/>
                <w:lang w:eastAsia="en-US"/>
              </w:rPr>
              <w:t>վերանայումն</w:t>
            </w:r>
            <w:r w:rsidRPr="009007BD">
              <w:rPr>
                <w:rFonts w:ascii="GHEA Mariam" w:hAnsi="GHEA Mariam" w:cs="Sylfaen"/>
                <w:lang w:val="ru-RU" w:eastAsia="en-US"/>
              </w:rPr>
              <w:t xml:space="preserve"> </w:t>
            </w:r>
            <w:r w:rsidRPr="009007BD">
              <w:rPr>
                <w:rFonts w:ascii="GHEA Mariam" w:hAnsi="GHEA Mariam" w:cs="Sylfaen"/>
                <w:lang w:eastAsia="en-US"/>
              </w:rPr>
              <w:t>ու</w:t>
            </w:r>
            <w:r w:rsidRPr="009007BD">
              <w:rPr>
                <w:rFonts w:ascii="GHEA Mariam" w:hAnsi="GHEA Mariam" w:cs="Sylfaen"/>
                <w:lang w:val="ru-RU" w:eastAsia="en-US"/>
              </w:rPr>
              <w:t xml:space="preserve"> </w:t>
            </w:r>
            <w:r w:rsidRPr="009007BD">
              <w:rPr>
                <w:rFonts w:ascii="GHEA Mariam" w:hAnsi="GHEA Mariam" w:cs="Sylfaen"/>
                <w:lang w:eastAsia="en-US"/>
              </w:rPr>
              <w:t>մշակումն</w:t>
            </w:r>
            <w:r w:rsidRPr="009007BD">
              <w:rPr>
                <w:rFonts w:ascii="GHEA Mariam" w:hAnsi="GHEA Mariam" w:cs="Sylfaen"/>
                <w:lang w:val="ru-RU" w:eastAsia="en-US"/>
              </w:rPr>
              <w:t xml:space="preserve"> </w:t>
            </w:r>
            <w:r w:rsidRPr="009007BD">
              <w:rPr>
                <w:rFonts w:ascii="GHEA Mariam" w:hAnsi="GHEA Mariam" w:cs="Sylfaen"/>
                <w:lang w:eastAsia="en-US"/>
              </w:rPr>
              <w:t>է</w:t>
            </w:r>
            <w:r w:rsidRPr="009007BD">
              <w:rPr>
                <w:rFonts w:ascii="GHEA Mariam" w:hAnsi="GHEA Mariam" w:cs="Sylfaen"/>
                <w:lang w:val="ru-RU" w:eastAsia="en-US"/>
              </w:rPr>
              <w:t>:</w:t>
            </w:r>
          </w:p>
          <w:p w:rsidR="008C23D0" w:rsidRPr="009007BD" w:rsidRDefault="008C23D0" w:rsidP="00AD5E2E">
            <w:pPr>
              <w:ind w:left="142" w:firstLine="284"/>
              <w:contextualSpacing/>
              <w:jc w:val="both"/>
              <w:rPr>
                <w:rFonts w:ascii="GHEA Mariam" w:hAnsi="GHEA Mariam" w:cs="Sylfaen"/>
                <w:lang w:val="ru-RU" w:eastAsia="en-US"/>
              </w:rPr>
            </w:pPr>
          </w:p>
          <w:p w:rsidR="008C23D0" w:rsidRPr="009007BD" w:rsidRDefault="008C23D0" w:rsidP="008E329A">
            <w:pPr>
              <w:numPr>
                <w:ilvl w:val="0"/>
                <w:numId w:val="224"/>
              </w:numPr>
              <w:contextualSpacing/>
              <w:jc w:val="both"/>
              <w:rPr>
                <w:rFonts w:ascii="GHEA Mariam" w:hAnsi="GHEA Mariam" w:cs="Sylfaen"/>
                <w:b/>
                <w:lang w:eastAsia="en-US"/>
              </w:rPr>
            </w:pPr>
            <w:r w:rsidRPr="009007BD">
              <w:rPr>
                <w:rFonts w:ascii="GHEA Mariam" w:hAnsi="GHEA Mariam" w:cs="Sylfaen"/>
                <w:b/>
                <w:lang w:eastAsia="en-US"/>
              </w:rPr>
              <w:t>Ակնկալվող արդյունքը</w:t>
            </w:r>
          </w:p>
          <w:p w:rsidR="008C23D0" w:rsidRPr="009007BD" w:rsidRDefault="008C23D0" w:rsidP="00AD5E2E">
            <w:pPr>
              <w:jc w:val="both"/>
              <w:rPr>
                <w:rFonts w:ascii="GHEA Mariam" w:hAnsi="GHEA Mariam"/>
                <w:caps/>
              </w:rPr>
            </w:pPr>
            <w:r w:rsidRPr="009007BD">
              <w:rPr>
                <w:rFonts w:ascii="GHEA Mariam" w:hAnsi="GHEA Mariam" w:cs="Courier New"/>
                <w:lang w:eastAsia="en-US"/>
              </w:rPr>
              <w:t xml:space="preserve">   Սոցիալ</w:t>
            </w:r>
            <w:r w:rsidRPr="009007BD">
              <w:rPr>
                <w:rFonts w:ascii="GHEA Mariam" w:hAnsi="GHEA Mariam" w:cs="Courier New"/>
                <w:lang w:val="af-ZA" w:eastAsia="en-US"/>
              </w:rPr>
              <w:t>-</w:t>
            </w:r>
            <w:r w:rsidRPr="009007BD">
              <w:rPr>
                <w:rFonts w:ascii="GHEA Mariam" w:hAnsi="GHEA Mariam" w:cs="Courier New"/>
                <w:lang w:eastAsia="en-US"/>
              </w:rPr>
              <w:t>տնտեսական</w:t>
            </w:r>
            <w:r w:rsidRPr="009007BD">
              <w:rPr>
                <w:rFonts w:ascii="GHEA Mariam" w:hAnsi="GHEA Mariam" w:cs="Courier New"/>
                <w:lang w:val="af-ZA" w:eastAsia="en-US"/>
              </w:rPr>
              <w:t xml:space="preserve"> </w:t>
            </w:r>
            <w:r w:rsidRPr="009007BD">
              <w:rPr>
                <w:rFonts w:ascii="GHEA Mariam" w:hAnsi="GHEA Mariam" w:cs="Courier New"/>
                <w:lang w:eastAsia="en-US"/>
              </w:rPr>
              <w:t>կարգավիճակի</w:t>
            </w:r>
            <w:r w:rsidRPr="009007BD">
              <w:rPr>
                <w:rFonts w:ascii="GHEA Mariam" w:hAnsi="GHEA Mariam" w:cs="Courier New"/>
                <w:lang w:val="af-ZA" w:eastAsia="en-US"/>
              </w:rPr>
              <w:t xml:space="preserve"> </w:t>
            </w:r>
            <w:r w:rsidRPr="009007BD">
              <w:rPr>
                <w:rFonts w:ascii="GHEA Mariam" w:hAnsi="GHEA Mariam" w:cs="Courier New"/>
                <w:lang w:eastAsia="en-US"/>
              </w:rPr>
              <w:t>պատճառով</w:t>
            </w:r>
            <w:r w:rsidRPr="009007BD">
              <w:rPr>
                <w:rFonts w:ascii="GHEA Mariam" w:hAnsi="GHEA Mariam" w:cs="Courier New"/>
                <w:lang w:val="af-ZA" w:eastAsia="en-US"/>
              </w:rPr>
              <w:t xml:space="preserve"> </w:t>
            </w:r>
            <w:r w:rsidRPr="009007BD">
              <w:rPr>
                <w:rFonts w:ascii="GHEA Mariam" w:hAnsi="GHEA Mariam" w:cs="Courier New"/>
                <w:lang w:eastAsia="en-US"/>
              </w:rPr>
              <w:t>բուհից</w:t>
            </w:r>
            <w:r w:rsidRPr="009007BD">
              <w:rPr>
                <w:rFonts w:ascii="GHEA Mariam" w:hAnsi="GHEA Mariam" w:cs="Courier New"/>
                <w:lang w:val="af-ZA" w:eastAsia="en-US"/>
              </w:rPr>
              <w:t xml:space="preserve"> </w:t>
            </w:r>
            <w:r w:rsidRPr="009007BD">
              <w:rPr>
                <w:rFonts w:ascii="GHEA Mariam" w:hAnsi="GHEA Mariam" w:cs="Courier New"/>
                <w:lang w:eastAsia="en-US"/>
              </w:rPr>
              <w:t>դուրս</w:t>
            </w:r>
            <w:r w:rsidRPr="009007BD">
              <w:rPr>
                <w:rFonts w:ascii="GHEA Mariam" w:hAnsi="GHEA Mariam" w:cs="Courier New"/>
                <w:lang w:val="af-ZA" w:eastAsia="en-US"/>
              </w:rPr>
              <w:t xml:space="preserve"> </w:t>
            </w:r>
            <w:r w:rsidRPr="009007BD">
              <w:rPr>
                <w:rFonts w:ascii="GHEA Mariam" w:hAnsi="GHEA Mariam" w:cs="Courier New"/>
                <w:lang w:eastAsia="en-US"/>
              </w:rPr>
              <w:t>մնացած</w:t>
            </w:r>
            <w:r w:rsidRPr="009007BD">
              <w:rPr>
                <w:rFonts w:ascii="GHEA Mariam" w:hAnsi="GHEA Mariam" w:cs="Courier New"/>
                <w:lang w:val="af-ZA" w:eastAsia="en-US"/>
              </w:rPr>
              <w:t xml:space="preserve"> </w:t>
            </w:r>
            <w:r w:rsidRPr="009007BD">
              <w:rPr>
                <w:rFonts w:ascii="GHEA Mariam" w:hAnsi="GHEA Mariam" w:cs="Courier New"/>
                <w:lang w:eastAsia="en-US"/>
              </w:rPr>
              <w:t>ուսանողների</w:t>
            </w:r>
            <w:r w:rsidRPr="009007BD">
              <w:rPr>
                <w:rFonts w:ascii="GHEA Mariam" w:hAnsi="GHEA Mariam" w:cs="Courier New"/>
                <w:lang w:val="af-ZA" w:eastAsia="en-US"/>
              </w:rPr>
              <w:t xml:space="preserve"> </w:t>
            </w:r>
            <w:r w:rsidRPr="009007BD">
              <w:rPr>
                <w:rFonts w:ascii="GHEA Mariam" w:hAnsi="GHEA Mariam" w:cs="Courier New"/>
                <w:lang w:eastAsia="en-US"/>
              </w:rPr>
              <w:t>թվի</w:t>
            </w:r>
            <w:r w:rsidRPr="009007BD">
              <w:rPr>
                <w:rFonts w:ascii="GHEA Mariam" w:hAnsi="GHEA Mariam" w:cs="Courier New"/>
                <w:lang w:val="af-ZA" w:eastAsia="en-US"/>
              </w:rPr>
              <w:t xml:space="preserve"> </w:t>
            </w:r>
            <w:r w:rsidRPr="009007BD">
              <w:rPr>
                <w:rFonts w:ascii="GHEA Mariam" w:hAnsi="GHEA Mariam" w:cs="Courier New"/>
                <w:lang w:eastAsia="en-US"/>
              </w:rPr>
              <w:t>կրճատում, պետական</w:t>
            </w:r>
            <w:r w:rsidRPr="009007BD">
              <w:rPr>
                <w:rFonts w:ascii="GHEA Mariam" w:hAnsi="GHEA Mariam" w:cs="Courier New"/>
                <w:lang w:val="af-ZA" w:eastAsia="en-US"/>
              </w:rPr>
              <w:t xml:space="preserve"> </w:t>
            </w:r>
            <w:r w:rsidRPr="009007BD">
              <w:rPr>
                <w:rFonts w:ascii="GHEA Mariam" w:hAnsi="GHEA Mariam" w:cs="Courier New"/>
                <w:lang w:eastAsia="en-US"/>
              </w:rPr>
              <w:t>բուհերի</w:t>
            </w:r>
            <w:r w:rsidRPr="009007BD">
              <w:rPr>
                <w:rFonts w:ascii="GHEA Mariam" w:hAnsi="GHEA Mariam" w:cs="Courier New"/>
                <w:lang w:val="af-ZA" w:eastAsia="en-US"/>
              </w:rPr>
              <w:t xml:space="preserve"> </w:t>
            </w:r>
            <w:r w:rsidRPr="009007BD">
              <w:rPr>
                <w:rFonts w:ascii="GHEA Mariam" w:hAnsi="GHEA Mariam" w:cs="Courier New"/>
                <w:lang w:eastAsia="en-US"/>
              </w:rPr>
              <w:t>արդյունավետության</w:t>
            </w:r>
            <w:r w:rsidRPr="009007BD">
              <w:rPr>
                <w:rFonts w:ascii="GHEA Mariam" w:hAnsi="GHEA Mariam" w:cs="Courier New"/>
                <w:lang w:val="af-ZA" w:eastAsia="en-US"/>
              </w:rPr>
              <w:t xml:space="preserve"> </w:t>
            </w:r>
            <w:r w:rsidRPr="009007BD">
              <w:rPr>
                <w:rFonts w:ascii="GHEA Mariam" w:hAnsi="GHEA Mariam" w:cs="Courier New"/>
                <w:lang w:eastAsia="en-US"/>
              </w:rPr>
              <w:t>բարձրացում</w:t>
            </w:r>
            <w:r w:rsidRPr="009007BD">
              <w:rPr>
                <w:rFonts w:ascii="GHEA Mariam" w:hAnsi="GHEA Mariam" w:cs="Courier New"/>
                <w:lang w:val="af-ZA" w:eastAsia="en-US"/>
              </w:rPr>
              <w:t xml:space="preserve"> </w:t>
            </w:r>
            <w:r w:rsidRPr="009007BD">
              <w:rPr>
                <w:rFonts w:ascii="GHEA Mariam" w:hAnsi="GHEA Mariam" w:cs="Courier New"/>
                <w:lang w:eastAsia="en-US"/>
              </w:rPr>
              <w:t>բուհերի</w:t>
            </w:r>
            <w:r w:rsidRPr="009007BD">
              <w:rPr>
                <w:rFonts w:ascii="GHEA Mariam" w:hAnsi="GHEA Mariam" w:cs="Courier New"/>
                <w:lang w:val="af-ZA" w:eastAsia="en-US"/>
              </w:rPr>
              <w:t xml:space="preserve"> </w:t>
            </w:r>
            <w:r w:rsidRPr="009007BD">
              <w:rPr>
                <w:rFonts w:ascii="GHEA Mariam" w:hAnsi="GHEA Mariam" w:cs="Courier New"/>
                <w:lang w:eastAsia="en-US"/>
              </w:rPr>
              <w:t>թվի</w:t>
            </w:r>
            <w:r w:rsidRPr="009007BD">
              <w:rPr>
                <w:rFonts w:ascii="GHEA Mariam" w:hAnsi="GHEA Mariam" w:cs="Courier New"/>
                <w:lang w:val="af-ZA" w:eastAsia="en-US"/>
              </w:rPr>
              <w:t xml:space="preserve"> </w:t>
            </w:r>
            <w:r w:rsidRPr="009007BD">
              <w:rPr>
                <w:rFonts w:ascii="GHEA Mariam" w:hAnsi="GHEA Mariam" w:cs="Courier New"/>
                <w:lang w:eastAsia="en-US"/>
              </w:rPr>
              <w:t>կրճատման</w:t>
            </w:r>
            <w:r w:rsidRPr="009007BD">
              <w:rPr>
                <w:rFonts w:ascii="GHEA Mariam" w:hAnsi="GHEA Mariam" w:cs="Courier New"/>
                <w:lang w:val="af-ZA" w:eastAsia="en-US"/>
              </w:rPr>
              <w:t xml:space="preserve">, </w:t>
            </w:r>
            <w:r w:rsidRPr="009007BD">
              <w:rPr>
                <w:rFonts w:ascii="GHEA Mariam" w:hAnsi="GHEA Mariam" w:cs="Courier New"/>
                <w:lang w:eastAsia="en-US"/>
              </w:rPr>
              <w:t>պրոֆեսորադասախոսական</w:t>
            </w:r>
            <w:r w:rsidRPr="009007BD">
              <w:rPr>
                <w:rFonts w:ascii="GHEA Mariam" w:hAnsi="GHEA Mariam" w:cs="Courier New"/>
                <w:lang w:val="af-ZA" w:eastAsia="en-US"/>
              </w:rPr>
              <w:t xml:space="preserve"> </w:t>
            </w:r>
            <w:r w:rsidRPr="009007BD">
              <w:rPr>
                <w:rFonts w:ascii="GHEA Mariam" w:hAnsi="GHEA Mariam" w:cs="Courier New"/>
                <w:lang w:eastAsia="en-US"/>
              </w:rPr>
              <w:t>կազմից</w:t>
            </w:r>
            <w:r w:rsidRPr="009007BD">
              <w:rPr>
                <w:rFonts w:ascii="GHEA Mariam" w:hAnsi="GHEA Mariam" w:cs="Courier New"/>
                <w:lang w:val="af-ZA" w:eastAsia="en-US"/>
              </w:rPr>
              <w:t xml:space="preserve"> </w:t>
            </w:r>
            <w:r w:rsidRPr="009007BD">
              <w:rPr>
                <w:rFonts w:ascii="GHEA Mariam" w:hAnsi="GHEA Mariam" w:cs="Courier New"/>
                <w:lang w:eastAsia="en-US"/>
              </w:rPr>
              <w:t>ներկայացվող</w:t>
            </w:r>
            <w:r w:rsidRPr="009007BD">
              <w:rPr>
                <w:rFonts w:ascii="GHEA Mariam" w:hAnsi="GHEA Mariam" w:cs="Courier New"/>
                <w:lang w:val="af-ZA" w:eastAsia="en-US"/>
              </w:rPr>
              <w:t xml:space="preserve"> </w:t>
            </w:r>
            <w:r w:rsidRPr="009007BD">
              <w:rPr>
                <w:rFonts w:ascii="GHEA Mariam" w:hAnsi="GHEA Mariam" w:cs="Courier New"/>
                <w:lang w:eastAsia="en-US"/>
              </w:rPr>
              <w:t>պահանջների</w:t>
            </w:r>
            <w:r w:rsidRPr="009007BD">
              <w:rPr>
                <w:rFonts w:ascii="GHEA Mariam" w:hAnsi="GHEA Mariam" w:cs="Courier New"/>
                <w:lang w:val="af-ZA" w:eastAsia="en-US"/>
              </w:rPr>
              <w:t xml:space="preserve"> </w:t>
            </w:r>
            <w:r w:rsidRPr="009007BD">
              <w:rPr>
                <w:rFonts w:ascii="GHEA Mariam" w:hAnsi="GHEA Mariam" w:cs="Courier New"/>
                <w:lang w:eastAsia="en-US"/>
              </w:rPr>
              <w:t>խստացման</w:t>
            </w:r>
            <w:r w:rsidRPr="009007BD">
              <w:rPr>
                <w:rFonts w:ascii="GHEA Mariam" w:hAnsi="GHEA Mariam" w:cs="Courier New"/>
                <w:lang w:val="af-ZA" w:eastAsia="en-US"/>
              </w:rPr>
              <w:t xml:space="preserve"> </w:t>
            </w:r>
            <w:r w:rsidRPr="009007BD">
              <w:rPr>
                <w:rFonts w:ascii="GHEA Mariam" w:hAnsi="GHEA Mariam" w:cs="Courier New"/>
                <w:lang w:eastAsia="en-US"/>
              </w:rPr>
              <w:t>և</w:t>
            </w:r>
            <w:r w:rsidRPr="009007BD">
              <w:rPr>
                <w:rFonts w:ascii="GHEA Mariam" w:hAnsi="GHEA Mariam" w:cs="Courier New"/>
                <w:lang w:val="af-ZA" w:eastAsia="en-US"/>
              </w:rPr>
              <w:t xml:space="preserve"> </w:t>
            </w:r>
            <w:r w:rsidRPr="009007BD">
              <w:rPr>
                <w:rFonts w:ascii="GHEA Mariam" w:hAnsi="GHEA Mariam" w:cs="Courier New"/>
                <w:lang w:eastAsia="en-US"/>
              </w:rPr>
              <w:t>ֆինանսների</w:t>
            </w:r>
            <w:r w:rsidRPr="009007BD">
              <w:rPr>
                <w:rFonts w:ascii="GHEA Mariam" w:hAnsi="GHEA Mariam" w:cs="Courier New"/>
                <w:lang w:val="af-ZA" w:eastAsia="en-US"/>
              </w:rPr>
              <w:t xml:space="preserve"> </w:t>
            </w:r>
            <w:r w:rsidRPr="009007BD">
              <w:rPr>
                <w:rFonts w:ascii="GHEA Mariam" w:hAnsi="GHEA Mariam" w:cs="Courier New"/>
                <w:lang w:eastAsia="en-US"/>
              </w:rPr>
              <w:t>արդյունավետ</w:t>
            </w:r>
            <w:r w:rsidRPr="009007BD">
              <w:rPr>
                <w:rFonts w:ascii="GHEA Mariam" w:hAnsi="GHEA Mariam" w:cs="Courier New"/>
                <w:lang w:val="af-ZA" w:eastAsia="en-US"/>
              </w:rPr>
              <w:t xml:space="preserve"> </w:t>
            </w:r>
            <w:r w:rsidRPr="009007BD">
              <w:rPr>
                <w:rFonts w:ascii="GHEA Mariam" w:hAnsi="GHEA Mariam" w:cs="Courier New"/>
                <w:lang w:eastAsia="en-US"/>
              </w:rPr>
              <w:t>օգտագործման</w:t>
            </w:r>
            <w:r w:rsidRPr="009007BD">
              <w:rPr>
                <w:rFonts w:ascii="GHEA Mariam" w:hAnsi="GHEA Mariam" w:cs="Courier New"/>
                <w:lang w:val="af-ZA" w:eastAsia="en-US"/>
              </w:rPr>
              <w:t xml:space="preserve"> </w:t>
            </w:r>
            <w:r w:rsidRPr="009007BD">
              <w:rPr>
                <w:rFonts w:ascii="GHEA Mariam" w:hAnsi="GHEA Mariam" w:cs="Courier New"/>
                <w:lang w:eastAsia="en-US"/>
              </w:rPr>
              <w:t>միջոցով:</w:t>
            </w:r>
          </w:p>
        </w:tc>
      </w:tr>
      <w:tr w:rsidR="008C23D0" w:rsidRPr="009B79C9"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154</w:t>
            </w:r>
          </w:p>
        </w:tc>
        <w:tc>
          <w:tcPr>
            <w:tcW w:w="10632" w:type="dxa"/>
          </w:tcPr>
          <w:p w:rsidR="008C23D0" w:rsidRPr="009007BD" w:rsidRDefault="008C23D0" w:rsidP="00AD5E2E">
            <w:pPr>
              <w:contextualSpacing/>
              <w:jc w:val="center"/>
              <w:rPr>
                <w:rFonts w:ascii="GHEA Mariam" w:hAnsi="GHEA Mariam" w:cs="Arian AMU"/>
                <w:b/>
                <w:bCs/>
                <w:caps/>
                <w:lang w:val="af-ZA" w:eastAsia="en-US"/>
              </w:rPr>
            </w:pPr>
            <w:r w:rsidRPr="009007BD">
              <w:rPr>
                <w:rFonts w:ascii="GHEA Mariam" w:hAnsi="GHEA Mariam" w:cs="Arian AMU"/>
                <w:b/>
                <w:lang w:val="hy-AM" w:eastAsia="en-US"/>
              </w:rPr>
              <w:t>ՀՀ ԼԵԶՎԱԿԱՆ ՊԵՏԱԿԱՆ ՔԱՂԱ</w:t>
            </w:r>
            <w:r w:rsidRPr="009007BD">
              <w:rPr>
                <w:rFonts w:ascii="GHEA Mariam" w:hAnsi="GHEA Mariam" w:cs="Arian AMU"/>
                <w:b/>
                <w:lang w:val="af-ZA" w:eastAsia="en-US"/>
              </w:rPr>
              <w:softHyphen/>
            </w:r>
            <w:r w:rsidRPr="009007BD">
              <w:rPr>
                <w:rFonts w:ascii="GHEA Mariam" w:hAnsi="GHEA Mariam" w:cs="Arian AMU"/>
                <w:b/>
                <w:lang w:val="hy-AM" w:eastAsia="en-US"/>
              </w:rPr>
              <w:t xml:space="preserve">ՔԱԿԱՆՈՒԹՅԱՆ ՀՍՏԱԿԵՑՈՒՄ, </w:t>
            </w:r>
            <w:r w:rsidRPr="009007BD">
              <w:rPr>
                <w:rFonts w:ascii="GHEA Mariam" w:hAnsi="GHEA Mariam" w:cs="Arian AMU"/>
                <w:b/>
                <w:lang w:eastAsia="en-US"/>
              </w:rPr>
              <w:t>ԲԱՐԵՓՈԽՈՒՄՆԵՐԻ</w:t>
            </w:r>
            <w:r w:rsidRPr="009007BD">
              <w:rPr>
                <w:rFonts w:ascii="GHEA Mariam" w:hAnsi="GHEA Mariam" w:cs="Arian AMU"/>
                <w:b/>
                <w:lang w:val="af-ZA" w:eastAsia="en-US"/>
              </w:rPr>
              <w:t xml:space="preserve"> </w:t>
            </w:r>
            <w:r w:rsidRPr="009007BD">
              <w:rPr>
                <w:rFonts w:ascii="GHEA Mariam" w:hAnsi="GHEA Mariam" w:cs="Arian AMU"/>
                <w:b/>
                <w:lang w:eastAsia="en-US"/>
              </w:rPr>
              <w:t>ԻՐԱԿԱՆԱՑՈՒՄ</w:t>
            </w:r>
          </w:p>
          <w:p w:rsidR="008C23D0" w:rsidRPr="009007BD" w:rsidRDefault="008C23D0" w:rsidP="008E329A">
            <w:pPr>
              <w:numPr>
                <w:ilvl w:val="0"/>
                <w:numId w:val="44"/>
              </w:numPr>
              <w:ind w:left="0" w:firstLine="284"/>
              <w:contextualSpacing/>
              <w:rPr>
                <w:rFonts w:ascii="GHEA Mariam" w:hAnsi="GHEA Mariam" w:cs="Arian AMU"/>
                <w:b/>
                <w:lang w:val="ru-RU" w:eastAsia="en-US"/>
              </w:rPr>
            </w:pPr>
            <w:r w:rsidRPr="009007BD">
              <w:rPr>
                <w:rFonts w:ascii="GHEA Mariam" w:hAnsi="GHEA Mariam" w:cs="Arian AMU"/>
                <w:b/>
                <w:lang w:val="hy-AM" w:eastAsia="en-US"/>
              </w:rPr>
              <w:t>Միջոցառման իրականացման անհրաժեշտությունը և նպատակը</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eastAsia="en-US"/>
              </w:rPr>
              <w:t>Ծրագրի</w:t>
            </w:r>
            <w:r w:rsidRPr="009007BD">
              <w:rPr>
                <w:rFonts w:ascii="GHEA Mariam" w:hAnsi="GHEA Mariam" w:cs="Arian AMU"/>
                <w:lang w:val="hy-AM" w:eastAsia="en-US"/>
              </w:rPr>
              <w:t xml:space="preserve"> մշակումը պայմանավորված է լեզվի բնագավառում միասնական ու երկարաժամկետ լեզվական պետական քաղաքականություն իրականացնելու, հանրային կյանքի նոր իրողություններին համաչափ արձագանքելու անհրաժեշտությամբ։ Ծրագրի մշակումը բխում է նաև պետական լեզվաքաղաքականության իրականացման (իրականացումը համակարգող) լիազորված պետական մարմնի կարգավիճակի փոփոխությամբ պայմանավորված օրենսդրական հակասությունների կարգավորման և ՀՀ գործող օրենքներում լեզվին վերաբերող դրույթների համակարգված լրամշակման, ենթաօրենսդրական ակտերի ընդունման անհրաժեշտությունից։ Նպատակը ոլորտում առկա հիմնախնդիրների ու կարգավորումների համակարգային վերլուծության ու գնահատման հիման վրա լեզվական պետական քաղաքականության բարեփոխման ուղիների նախանշումն ու ոլորտի համակարգված կարգավորումը երաշխավորող մեխանիզմների ներդրումն է` առանձին միջոցառումների իրականացման ճանապարհով։</w:t>
            </w:r>
          </w:p>
          <w:p w:rsidR="008C23D0" w:rsidRPr="009007BD" w:rsidRDefault="008C23D0" w:rsidP="008E329A">
            <w:pPr>
              <w:numPr>
                <w:ilvl w:val="1"/>
                <w:numId w:val="44"/>
              </w:numPr>
              <w:ind w:left="0" w:firstLine="284"/>
              <w:contextualSpacing/>
              <w:jc w:val="both"/>
              <w:rPr>
                <w:rFonts w:ascii="GHEA Mariam" w:hAnsi="GHEA Mariam" w:cs="Arian AMU"/>
                <w:b/>
                <w:lang w:val="hy-AM" w:eastAsia="en-US"/>
              </w:rPr>
            </w:pPr>
            <w:r w:rsidRPr="009007BD">
              <w:rPr>
                <w:rFonts w:ascii="GHEA Mariam" w:hAnsi="GHEA Mariam" w:cs="Arian AMU"/>
                <w:b/>
                <w:lang w:val="hy-AM" w:eastAsia="en-US"/>
              </w:rPr>
              <w:t>Կարգավորման հարաբերությունների ներկա վիճակը և առկա խնդիրները</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Լեզվական պետական քաղաքականության հիմնադրույթների իրականացումն ապահովող պետական լիազորված մարմնի կարգավիճակի և դրանից բխող լիազորությունների ու գործառույթների փոփոխությունները, «Հայաստանի Հանրապետության 2002-2005 թվականների լեզվական քաղաքականության պետական ծրագրի» գործողության ժամկետի ավարտը տարիներ շարունակ ոչ միանշանակ իրավիճակ են ստեղծել արդյունավետ պետական լեզվաքաղաքականություն իրականացնելու առումով։ Բայցի այդ, ոլորտը կարգավորող հիմնական փաստաթղթերը մշակվել են 1990-ականների սկզբներին և միտված են եղել առավելապես կայացող պետականության պայմաններում հանրային կյանքի բոլոր ոլորտներում հայերենի իրավունքները վերահաստատելու  և նրա գերակայությունն ապահովելու առաջնահերթ խնդրի լուծմանը։ Հաջորդող տարիներին լեզվի բնագավառում հայեցակարգային մոտեցումների, լեզվական միասնական ու համակարգված քաղաքականության բացակայության, ինչպես նաև ֆինանսական սուղ միջոցների պայմաններում լեզվին առնչվող միջոցառումները առավելապես իրավիճակային բնույթ են կրել, իսկ հանրային կյանքի նոր ձևավորվող իրողություններին ոչ համաչափ արձագանքը ավելի են բարդացրել իրավիճակը՝ առկա մոտեցումները վերանայելու անհրաժեշտություն ստեղծելով։</w:t>
            </w:r>
          </w:p>
          <w:p w:rsidR="008C23D0" w:rsidRPr="009007BD" w:rsidRDefault="008C23D0" w:rsidP="00AD5E2E">
            <w:pPr>
              <w:ind w:firstLine="284"/>
              <w:contextualSpacing/>
              <w:jc w:val="both"/>
              <w:rPr>
                <w:rFonts w:ascii="GHEA Mariam" w:hAnsi="GHEA Mariam" w:cs="Arian AMU"/>
                <w:b/>
                <w:lang w:val="hy-AM" w:eastAsia="en-US"/>
              </w:rPr>
            </w:pPr>
            <w:r w:rsidRPr="009007BD">
              <w:rPr>
                <w:rFonts w:ascii="GHEA Mariam" w:hAnsi="GHEA Mariam" w:cs="Arian AMU"/>
                <w:b/>
                <w:lang w:val="hy-AM" w:eastAsia="en-US"/>
              </w:rPr>
              <w:lastRenderedPageBreak/>
              <w:t>1.2. Առկա խնդիրների առաջարկվող լուծումները</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Լեզվական պետական քաղաքականության բարեփոխման ծրագրում նախանշվող նպատակների, առկա քաղաքականության բարեփոխման ուղղությամբ ՀՀ լեզվական քաղաքականության պետական երկարաժամկետ ծրագրի և ծրագրի իրականացման միջոցառումներ հետևյալ ուղղություններով՝</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1) ոլորտը կարգավորող օրենսդրության փոփոխություններ,</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2) գրական հայերենի (արևելահայերենի և արևմտահայերենի) կանոնարկման գործուն մեխանիզմների ներդրում,</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3) լեզվական հարաբերություններում հայերենի լիակատար գործառության ապահովումը երաշխավորող մեխանիզմների ներդրում (այդ թվում՝ հայերենը ներառող տեղական և միջազգային ստանդարտների մշակման ապահովում),</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4) թվանշային տիրույթում հայերենի (արևելահայերենի և արևմտահայերենի) հետևողական ու կայուն ներկայությունը երաշխավորող մեխանիզմների ապահովում,</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5) ՀՀ լեզվավիճակի շարունակական մշտադիտարկման ու գնահատման, լեզվական քաղաքականության իրականացման հաշվետվողականության պատշաճ ապահովման արդյունավետ մեխանիզմի ներդրում, մասնավորապես՝ ՀՀ լեզվավիճակի տարեկան զեկույցներ:</w:t>
            </w:r>
          </w:p>
          <w:p w:rsidR="008C23D0" w:rsidRPr="009007BD" w:rsidRDefault="008C23D0" w:rsidP="00AD5E2E">
            <w:pPr>
              <w:ind w:firstLine="284"/>
              <w:contextualSpacing/>
              <w:jc w:val="both"/>
              <w:rPr>
                <w:rFonts w:ascii="GHEA Mariam" w:hAnsi="GHEA Mariam" w:cs="Arian AMU"/>
                <w:b/>
                <w:lang w:val="hy-AM" w:eastAsia="en-US"/>
              </w:rPr>
            </w:pPr>
            <w:r w:rsidRPr="009007BD">
              <w:rPr>
                <w:rFonts w:ascii="GHEA Mariam" w:hAnsi="GHEA Mariam" w:cs="Arian AMU"/>
                <w:b/>
                <w:lang w:val="hy-AM" w:eastAsia="en-US"/>
              </w:rPr>
              <w:t>2. Կարգավորման առարկան</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Լեզվի ոլորտում պետական քաղաքականության իրականացում։</w:t>
            </w:r>
          </w:p>
          <w:p w:rsidR="008C23D0" w:rsidRPr="009007BD" w:rsidRDefault="008C23D0" w:rsidP="00AD5E2E">
            <w:pPr>
              <w:ind w:firstLine="284"/>
              <w:contextualSpacing/>
              <w:jc w:val="both"/>
              <w:rPr>
                <w:rFonts w:ascii="GHEA Mariam" w:hAnsi="GHEA Mariam" w:cs="Arian AMU"/>
                <w:b/>
                <w:lang w:val="hy-AM" w:eastAsia="en-US"/>
              </w:rPr>
            </w:pPr>
            <w:r w:rsidRPr="009007BD">
              <w:rPr>
                <w:rFonts w:ascii="GHEA Mariam" w:hAnsi="GHEA Mariam" w:cs="Arian AMU"/>
                <w:b/>
                <w:lang w:val="hy-AM" w:eastAsia="en-US"/>
              </w:rPr>
              <w:t>3. Ակնկալվող արդյունքը</w:t>
            </w:r>
          </w:p>
          <w:p w:rsidR="008C23D0" w:rsidRPr="009007BD" w:rsidRDefault="008C23D0" w:rsidP="00AD5E2E">
            <w:pPr>
              <w:ind w:firstLine="284"/>
              <w:contextualSpacing/>
              <w:jc w:val="both"/>
              <w:rPr>
                <w:rFonts w:ascii="GHEA Mariam" w:hAnsi="GHEA Mariam" w:cs="Sylfaen"/>
                <w:lang w:val="hy-AM" w:eastAsia="en-US"/>
              </w:rPr>
            </w:pPr>
            <w:r w:rsidRPr="009007BD">
              <w:rPr>
                <w:rFonts w:ascii="GHEA Mariam" w:hAnsi="GHEA Mariam" w:cs="Sylfaen"/>
                <w:lang w:val="hy-AM" w:eastAsia="en-US"/>
              </w:rPr>
              <w:t>Լեզվական պետական քաղաքականության բարեփոխման ծրագիրը թույլ կտա՝</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1) վեր հանել լեզվի ոլորտում առկա պետական քաղաքականության հիմնախնդիրները, հստակեցնել առաջարկվող մոտեցումները,</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2) նախանշել լեզվի բնագավառում պետական քաղաքականության բարեփոխման հիմնական ուղիները,</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3) նախանշվել լեզվի ոլորտում պետական քաղաքականության իրականացումը երաշխավորող անհրաժեշտ մեխանիզմները,</w:t>
            </w:r>
          </w:p>
          <w:p w:rsidR="008C23D0" w:rsidRPr="009007BD" w:rsidRDefault="008C23D0" w:rsidP="00AD5E2E">
            <w:pPr>
              <w:ind w:firstLine="284"/>
              <w:contextualSpacing/>
              <w:jc w:val="both"/>
              <w:rPr>
                <w:rFonts w:ascii="GHEA Mariam" w:hAnsi="GHEA Mariam" w:cs="Arian AMU"/>
                <w:lang w:val="hy-AM" w:eastAsia="en-US"/>
              </w:rPr>
            </w:pPr>
            <w:r w:rsidRPr="009007BD">
              <w:rPr>
                <w:rFonts w:ascii="GHEA Mariam" w:hAnsi="GHEA Mariam" w:cs="Arian AMU"/>
                <w:lang w:val="hy-AM" w:eastAsia="en-US"/>
              </w:rPr>
              <w:t>4) անհրաժեշտ հիմքեր նախապատրաստել ոլորտը ներառող ռազմավարական փաստաթղթերի պատրաստման համար,</w:t>
            </w:r>
          </w:p>
          <w:p w:rsidR="008C23D0" w:rsidRPr="009007BD" w:rsidRDefault="008C23D0" w:rsidP="00AD5E2E">
            <w:pPr>
              <w:jc w:val="both"/>
              <w:rPr>
                <w:rFonts w:ascii="GHEA Mariam" w:hAnsi="GHEA Mariam"/>
                <w:caps/>
                <w:lang w:val="hy-AM"/>
              </w:rPr>
            </w:pPr>
            <w:r w:rsidRPr="009007BD">
              <w:rPr>
                <w:rFonts w:ascii="GHEA Mariam" w:hAnsi="GHEA Mariam" w:cs="Arian AMU"/>
                <w:lang w:val="hy-AM" w:eastAsia="en-US"/>
              </w:rPr>
              <w:t>5) ծրագրով հաստատված առանձին միջոցառումների իրականացման ճանապարհով ներդնել ոլորտի համակարգված կարգավորումը երաշխավորող մեխանիզմներ։</w:t>
            </w:r>
          </w:p>
        </w:tc>
      </w:tr>
      <w:tr w:rsidR="008C23D0" w:rsidRPr="009B79C9"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155</w:t>
            </w:r>
          </w:p>
        </w:tc>
        <w:tc>
          <w:tcPr>
            <w:tcW w:w="10632" w:type="dxa"/>
          </w:tcPr>
          <w:p w:rsidR="008C23D0" w:rsidRPr="009007BD" w:rsidRDefault="008C23D0" w:rsidP="00AD5E2E">
            <w:pPr>
              <w:tabs>
                <w:tab w:val="left" w:pos="709"/>
                <w:tab w:val="left" w:pos="2694"/>
              </w:tabs>
              <w:contextualSpacing/>
              <w:jc w:val="center"/>
              <w:rPr>
                <w:rFonts w:ascii="GHEA Mariam" w:hAnsi="GHEA Mariam"/>
                <w:b/>
                <w:lang w:eastAsia="en-US"/>
              </w:rPr>
            </w:pPr>
            <w:r w:rsidRPr="009007BD">
              <w:rPr>
                <w:rFonts w:ascii="GHEA Mariam" w:hAnsi="GHEA Mariam" w:cs="Sylfaen"/>
                <w:b/>
                <w:lang w:val="hy-AM" w:eastAsia="en-US"/>
              </w:rPr>
              <w:t>ՀԱՄԸՆԴՀԱՆՈՒՐ</w:t>
            </w:r>
            <w:r w:rsidRPr="009007BD">
              <w:rPr>
                <w:rFonts w:ascii="GHEA Mariam" w:hAnsi="GHEA Mariam"/>
                <w:b/>
                <w:lang w:val="hy-AM" w:eastAsia="en-US"/>
              </w:rPr>
              <w:t xml:space="preserve"> ՆԵՐԱՌԱԿԱՆ ԿՐԹՈՒԹՅԱՆ ՆԵՐԴ</w:t>
            </w:r>
            <w:r w:rsidRPr="009007BD">
              <w:rPr>
                <w:rFonts w:ascii="GHEA Mariam" w:hAnsi="GHEA Mariam"/>
                <w:b/>
                <w:lang w:eastAsia="en-US"/>
              </w:rPr>
              <w:t>Ն</w:t>
            </w:r>
            <w:r w:rsidRPr="009007BD">
              <w:rPr>
                <w:rFonts w:ascii="GHEA Mariam" w:hAnsi="GHEA Mariam"/>
                <w:b/>
                <w:lang w:val="hy-AM" w:eastAsia="en-US"/>
              </w:rPr>
              <w:t>ՈՒՄ</w:t>
            </w:r>
          </w:p>
          <w:p w:rsidR="008C23D0" w:rsidRPr="009007BD" w:rsidRDefault="008C23D0" w:rsidP="00AD5E2E">
            <w:pPr>
              <w:tabs>
                <w:tab w:val="left" w:pos="2694"/>
              </w:tabs>
              <w:ind w:firstLine="284"/>
              <w:contextualSpacing/>
              <w:rPr>
                <w:rFonts w:ascii="GHEA Mariam" w:hAnsi="GHEA Mariam"/>
                <w:b/>
                <w:lang w:eastAsia="en-US"/>
              </w:rPr>
            </w:pPr>
            <w:r w:rsidRPr="009007BD">
              <w:rPr>
                <w:rFonts w:ascii="GHEA Mariam" w:hAnsi="GHEA Mariam"/>
                <w:b/>
                <w:lang w:eastAsia="en-US"/>
              </w:rPr>
              <w:t>1. Միջոցառման իրակա</w:t>
            </w:r>
            <w:r w:rsidRPr="009007BD">
              <w:rPr>
                <w:rFonts w:ascii="GHEA Mariam" w:hAnsi="GHEA Mariam"/>
                <w:b/>
                <w:lang w:val="ru-RU" w:eastAsia="en-US"/>
              </w:rPr>
              <w:t>նա</w:t>
            </w:r>
            <w:r w:rsidRPr="009007BD">
              <w:rPr>
                <w:rFonts w:ascii="GHEA Mariam" w:hAnsi="GHEA Mariam"/>
                <w:b/>
                <w:lang w:eastAsia="en-US"/>
              </w:rPr>
              <w:t>ցման անհրաժեշտությունը և նպատակը</w:t>
            </w:r>
          </w:p>
          <w:p w:rsidR="008C23D0" w:rsidRPr="009007BD" w:rsidRDefault="008C23D0" w:rsidP="00AD5E2E">
            <w:pPr>
              <w:tabs>
                <w:tab w:val="left" w:pos="2694"/>
              </w:tabs>
              <w:ind w:firstLine="284"/>
              <w:contextualSpacing/>
              <w:jc w:val="both"/>
              <w:rPr>
                <w:rFonts w:ascii="GHEA Mariam" w:hAnsi="GHEA Mariam" w:cs="Sylfaen"/>
                <w:lang w:eastAsia="en-US"/>
              </w:rPr>
            </w:pPr>
          </w:p>
          <w:p w:rsidR="008C23D0" w:rsidRPr="009007BD" w:rsidRDefault="008C23D0" w:rsidP="00AD5E2E">
            <w:pPr>
              <w:tabs>
                <w:tab w:val="left" w:pos="2694"/>
              </w:tabs>
              <w:ind w:firstLine="284"/>
              <w:contextualSpacing/>
              <w:jc w:val="both"/>
              <w:rPr>
                <w:rFonts w:ascii="GHEA Mariam" w:hAnsi="GHEA Mariam" w:cs="Sylfaen"/>
                <w:lang w:eastAsia="en-US"/>
              </w:rPr>
            </w:pPr>
            <w:r w:rsidRPr="009007BD">
              <w:rPr>
                <w:rFonts w:ascii="GHEA Mariam" w:hAnsi="GHEA Mariam" w:cs="Sylfaen"/>
                <w:lang w:eastAsia="en-US"/>
              </w:rPr>
              <w:t>Անհրաժեշտությունը</w:t>
            </w:r>
            <w:r w:rsidRPr="009007BD">
              <w:rPr>
                <w:rFonts w:ascii="GHEA Mariam" w:hAnsi="GHEA Mariam" w:cs="Sylfaen"/>
                <w:lang w:val="pt-BR" w:eastAsia="en-US"/>
              </w:rPr>
              <w:t xml:space="preserve"> </w:t>
            </w:r>
            <w:r w:rsidRPr="009007BD">
              <w:rPr>
                <w:rFonts w:ascii="GHEA Mariam" w:hAnsi="GHEA Mariam" w:cs="Sylfaen"/>
                <w:lang w:eastAsia="en-US"/>
              </w:rPr>
              <w:t>բխում</w:t>
            </w:r>
            <w:r w:rsidRPr="009007BD">
              <w:rPr>
                <w:rFonts w:ascii="GHEA Mariam" w:hAnsi="GHEA Mariam" w:cs="Sylfaen"/>
                <w:lang w:val="pt-BR" w:eastAsia="en-US"/>
              </w:rPr>
              <w:t xml:space="preserve"> </w:t>
            </w:r>
            <w:r w:rsidRPr="009007BD">
              <w:rPr>
                <w:rFonts w:ascii="GHEA Mariam" w:hAnsi="GHEA Mariam" w:cs="Sylfaen"/>
                <w:lang w:eastAsia="en-US"/>
              </w:rPr>
              <w:t>է</w:t>
            </w:r>
            <w:r w:rsidRPr="009007BD">
              <w:rPr>
                <w:rFonts w:ascii="GHEA Mariam" w:hAnsi="GHEA Mariam" w:cs="Sylfaen"/>
                <w:lang w:val="pt-BR" w:eastAsia="en-US"/>
              </w:rPr>
              <w:t xml:space="preserve"> </w:t>
            </w:r>
            <w:r w:rsidRPr="009007BD">
              <w:rPr>
                <w:rFonts w:ascii="GHEA Mariam" w:hAnsi="GHEA Mariam" w:cs="Sylfaen"/>
                <w:lang w:val="hy-AM" w:eastAsia="en-US"/>
              </w:rPr>
              <w:t>«Հանրակրթության մասին»  Հայաստանի Հանրապետության օրենքում լրացումներ և փոփոխությունններ կատարելու մասին» Հայաստանի Հանրապետության 2014 թվականի դեկտեմբերի 1-ի ՀՕ-200-Ն օրենքի 21-րդ հոդվածի պահանջ</w:t>
            </w:r>
            <w:r w:rsidRPr="009007BD">
              <w:rPr>
                <w:rFonts w:ascii="GHEA Mariam" w:hAnsi="GHEA Mariam" w:cs="Sylfaen"/>
                <w:lang w:eastAsia="en-US"/>
              </w:rPr>
              <w:softHyphen/>
            </w:r>
            <w:r w:rsidRPr="009007BD">
              <w:rPr>
                <w:rFonts w:ascii="GHEA Mariam" w:hAnsi="GHEA Mariam" w:cs="Sylfaen"/>
                <w:lang w:val="hy-AM" w:eastAsia="en-US"/>
              </w:rPr>
              <w:t>ներից, Հայաստանի Հանրապետության կառավարության 2016 թվականի փետրվարի 18-ի N</w:t>
            </w:r>
            <w:r w:rsidRPr="009007BD">
              <w:rPr>
                <w:rFonts w:ascii="GHEA Mariam" w:hAnsi="GHEA Mariam" w:cs="Sylfaen"/>
                <w:lang w:eastAsia="en-US"/>
              </w:rPr>
              <w:t xml:space="preserve"> </w:t>
            </w:r>
            <w:r w:rsidRPr="009007BD">
              <w:rPr>
                <w:rFonts w:ascii="GHEA Mariam" w:hAnsi="GHEA Mariam" w:cs="Sylfaen"/>
                <w:lang w:val="hy-AM" w:eastAsia="en-US"/>
              </w:rPr>
              <w:t xml:space="preserve">6 </w:t>
            </w:r>
            <w:r w:rsidRPr="009007BD">
              <w:rPr>
                <w:rFonts w:ascii="GHEA Mariam" w:hAnsi="GHEA Mariam" w:cs="Sylfaen"/>
                <w:spacing w:val="-8"/>
                <w:lang w:val="hy-AM" w:eastAsia="en-US"/>
              </w:rPr>
              <w:t>արձա</w:t>
            </w:r>
            <w:r w:rsidRPr="009007BD">
              <w:rPr>
                <w:rFonts w:ascii="GHEA Mariam" w:hAnsi="GHEA Mariam" w:cs="Sylfaen"/>
                <w:spacing w:val="-8"/>
                <w:lang w:eastAsia="en-US"/>
              </w:rPr>
              <w:softHyphen/>
            </w:r>
            <w:r w:rsidRPr="009007BD">
              <w:rPr>
                <w:rFonts w:ascii="GHEA Mariam" w:hAnsi="GHEA Mariam" w:cs="Sylfaen"/>
                <w:spacing w:val="-8"/>
                <w:lang w:val="hy-AM" w:eastAsia="en-US"/>
              </w:rPr>
              <w:t xml:space="preserve">նագրային որոշմամբ հավանության արժանացած համընդհանուր ներառական </w:t>
            </w:r>
            <w:r w:rsidRPr="009007BD">
              <w:rPr>
                <w:rFonts w:ascii="GHEA Mariam" w:hAnsi="GHEA Mariam" w:cs="Sylfaen"/>
                <w:lang w:val="hy-AM" w:eastAsia="en-US"/>
              </w:rPr>
              <w:t>կրթության համակարգի ներդրման գործողու</w:t>
            </w:r>
            <w:r w:rsidRPr="009007BD">
              <w:rPr>
                <w:rFonts w:ascii="GHEA Mariam" w:hAnsi="GHEA Mariam" w:cs="Sylfaen"/>
                <w:lang w:val="hy-AM" w:eastAsia="en-US"/>
              </w:rPr>
              <w:softHyphen/>
              <w:t>թյուն</w:t>
            </w:r>
            <w:r w:rsidRPr="009007BD">
              <w:rPr>
                <w:rFonts w:ascii="GHEA Mariam" w:hAnsi="GHEA Mariam" w:cs="Sylfaen"/>
                <w:lang w:val="hy-AM" w:eastAsia="en-US"/>
              </w:rPr>
              <w:softHyphen/>
              <w:t xml:space="preserve">ների պլանի և ժամանակացույցի </w:t>
            </w:r>
            <w:r w:rsidRPr="009007BD">
              <w:rPr>
                <w:rFonts w:ascii="GHEA Mariam" w:hAnsi="GHEA Mariam" w:cs="Sylfaen"/>
                <w:lang w:val="pt-BR" w:eastAsia="en-US"/>
              </w:rPr>
              <w:t>15</w:t>
            </w:r>
            <w:r w:rsidRPr="009007BD">
              <w:rPr>
                <w:rFonts w:ascii="GHEA Mariam" w:hAnsi="GHEA Mariam" w:cs="Sylfaen"/>
                <w:lang w:val="hy-AM" w:eastAsia="en-US"/>
              </w:rPr>
              <w:t>-</w:t>
            </w:r>
            <w:r w:rsidRPr="009007BD">
              <w:rPr>
                <w:rFonts w:ascii="GHEA Mariam" w:hAnsi="GHEA Mariam" w:cs="Sylfaen"/>
                <w:lang w:eastAsia="en-US"/>
              </w:rPr>
              <w:t>44-</w:t>
            </w:r>
            <w:r w:rsidRPr="009007BD">
              <w:rPr>
                <w:rFonts w:ascii="GHEA Mariam" w:hAnsi="GHEA Mariam" w:cs="Sylfaen"/>
                <w:lang w:val="hy-AM" w:eastAsia="en-US"/>
              </w:rPr>
              <w:t>րդ կետ</w:t>
            </w:r>
            <w:r w:rsidRPr="009007BD">
              <w:rPr>
                <w:rFonts w:ascii="GHEA Mariam" w:hAnsi="GHEA Mariam" w:cs="Sylfaen"/>
                <w:lang w:eastAsia="en-US"/>
              </w:rPr>
              <w:t>եր</w:t>
            </w:r>
            <w:r w:rsidRPr="009007BD">
              <w:rPr>
                <w:rFonts w:ascii="GHEA Mariam" w:hAnsi="GHEA Mariam" w:cs="Sylfaen"/>
                <w:lang w:val="hy-AM" w:eastAsia="en-US"/>
              </w:rPr>
              <w:t xml:space="preserve">ի </w:t>
            </w:r>
            <w:r w:rsidRPr="009007BD">
              <w:rPr>
                <w:rFonts w:ascii="GHEA Mariam" w:hAnsi="GHEA Mariam" w:cs="Sylfaen"/>
                <w:lang w:val="ru-RU" w:eastAsia="en-US"/>
              </w:rPr>
              <w:t>պահանջ</w:t>
            </w:r>
            <w:r w:rsidRPr="009007BD">
              <w:rPr>
                <w:rFonts w:ascii="GHEA Mariam" w:hAnsi="GHEA Mariam" w:cs="Sylfaen"/>
                <w:lang w:eastAsia="en-US"/>
              </w:rPr>
              <w:t>ներ</w:t>
            </w:r>
            <w:r w:rsidRPr="009007BD">
              <w:rPr>
                <w:rFonts w:ascii="GHEA Mariam" w:hAnsi="GHEA Mariam" w:cs="Sylfaen"/>
                <w:lang w:val="ru-RU" w:eastAsia="en-US"/>
              </w:rPr>
              <w:t>ից</w:t>
            </w:r>
            <w:r w:rsidRPr="009007BD">
              <w:rPr>
                <w:rFonts w:ascii="GHEA Mariam" w:hAnsi="GHEA Mariam" w:cs="Sylfaen"/>
                <w:lang w:eastAsia="en-US"/>
              </w:rPr>
              <w:t xml:space="preserve">, </w:t>
            </w:r>
            <w:r w:rsidRPr="009007BD">
              <w:rPr>
                <w:rFonts w:ascii="GHEA Mariam" w:hAnsi="GHEA Mariam" w:cs="Arian AMU"/>
                <w:lang w:val="ru-RU" w:eastAsia="en-US"/>
              </w:rPr>
              <w:t>ՀՀ</w:t>
            </w:r>
            <w:r w:rsidRPr="009007BD">
              <w:rPr>
                <w:rFonts w:ascii="GHEA Mariam" w:hAnsi="GHEA Mariam" w:cs="Arian AMU"/>
                <w:lang w:eastAsia="en-US"/>
              </w:rPr>
              <w:t xml:space="preserve"> </w:t>
            </w:r>
            <w:r w:rsidRPr="009007BD">
              <w:rPr>
                <w:rFonts w:ascii="GHEA Mariam" w:hAnsi="GHEA Mariam" w:cs="Arian AMU"/>
                <w:lang w:val="ru-RU" w:eastAsia="en-US"/>
              </w:rPr>
              <w:t>կառավարության</w:t>
            </w:r>
            <w:r w:rsidRPr="009007BD">
              <w:rPr>
                <w:rFonts w:ascii="GHEA Mariam" w:hAnsi="GHEA Mariam" w:cs="Arian AMU"/>
                <w:lang w:eastAsia="en-US"/>
              </w:rPr>
              <w:t xml:space="preserve"> 01.06.2018</w:t>
            </w:r>
            <w:r w:rsidRPr="009007BD">
              <w:rPr>
                <w:rFonts w:ascii="GHEA Mariam" w:hAnsi="GHEA Mariam" w:cs="Arian AMU"/>
                <w:lang w:val="ru-RU" w:eastAsia="en-US"/>
              </w:rPr>
              <w:t>թ</w:t>
            </w:r>
            <w:r w:rsidRPr="009007BD">
              <w:rPr>
                <w:rFonts w:ascii="GHEA Mariam" w:hAnsi="GHEA Mariam" w:cs="Arian AMU"/>
                <w:lang w:eastAsia="en-US"/>
              </w:rPr>
              <w:t xml:space="preserve">. </w:t>
            </w:r>
            <w:r w:rsidRPr="009007BD">
              <w:rPr>
                <w:rFonts w:ascii="GHEA Mariam" w:hAnsi="GHEA Mariam" w:cs="Arian AMU"/>
                <w:lang w:val="ru-RU" w:eastAsia="en-US"/>
              </w:rPr>
              <w:t>թիվ</w:t>
            </w:r>
            <w:r w:rsidRPr="009007BD">
              <w:rPr>
                <w:rFonts w:ascii="GHEA Mariam" w:hAnsi="GHEA Mariam" w:cs="Arian AMU"/>
                <w:lang w:eastAsia="en-US"/>
              </w:rPr>
              <w:t xml:space="preserve"> 581-</w:t>
            </w:r>
            <w:r w:rsidRPr="009007BD">
              <w:rPr>
                <w:rFonts w:ascii="GHEA Mariam" w:hAnsi="GHEA Mariam" w:cs="Arian AMU"/>
                <w:lang w:val="ru-RU" w:eastAsia="en-US"/>
              </w:rPr>
              <w:t>Ա</w:t>
            </w:r>
            <w:r w:rsidRPr="009007BD">
              <w:rPr>
                <w:rFonts w:ascii="GHEA Mariam" w:hAnsi="GHEA Mariam" w:cs="Arian AMU"/>
                <w:lang w:eastAsia="en-US"/>
              </w:rPr>
              <w:t xml:space="preserve"> </w:t>
            </w:r>
            <w:r w:rsidRPr="009007BD">
              <w:rPr>
                <w:rFonts w:ascii="GHEA Mariam" w:hAnsi="GHEA Mariam" w:cs="Arian AMU"/>
                <w:lang w:val="ru-RU" w:eastAsia="en-US"/>
              </w:rPr>
              <w:t>որոշման</w:t>
            </w:r>
            <w:r w:rsidRPr="009007BD">
              <w:rPr>
                <w:rFonts w:ascii="GHEA Mariam" w:hAnsi="GHEA Mariam" w:cs="Arian AMU"/>
                <w:lang w:eastAsia="en-US"/>
              </w:rPr>
              <w:t xml:space="preserve"> (</w:t>
            </w:r>
            <w:r w:rsidRPr="009007BD">
              <w:rPr>
                <w:rFonts w:ascii="GHEA Mariam" w:hAnsi="GHEA Mariam" w:cs="Arian AMU"/>
                <w:lang w:val="ru-RU" w:eastAsia="en-US"/>
              </w:rPr>
              <w:t>Կառավարության</w:t>
            </w:r>
            <w:r w:rsidRPr="009007BD">
              <w:rPr>
                <w:rFonts w:ascii="GHEA Mariam" w:hAnsi="GHEA Mariam" w:cs="Arian AMU"/>
                <w:lang w:eastAsia="en-US"/>
              </w:rPr>
              <w:t xml:space="preserve"> 2018 </w:t>
            </w:r>
            <w:r w:rsidRPr="009007BD">
              <w:rPr>
                <w:rFonts w:ascii="GHEA Mariam" w:hAnsi="GHEA Mariam" w:cs="Arian AMU"/>
                <w:lang w:val="ru-RU" w:eastAsia="en-US"/>
              </w:rPr>
              <w:t>թվականի</w:t>
            </w:r>
            <w:r w:rsidRPr="009007BD">
              <w:rPr>
                <w:rFonts w:ascii="GHEA Mariam" w:hAnsi="GHEA Mariam" w:cs="Arian AMU"/>
                <w:lang w:eastAsia="en-US"/>
              </w:rPr>
              <w:t xml:space="preserve"> </w:t>
            </w:r>
            <w:r w:rsidRPr="009007BD">
              <w:rPr>
                <w:rFonts w:ascii="GHEA Mariam" w:hAnsi="GHEA Mariam" w:cs="Arian AMU"/>
                <w:lang w:val="ru-RU" w:eastAsia="en-US"/>
              </w:rPr>
              <w:t>ծրագիր</w:t>
            </w:r>
            <w:r w:rsidRPr="009007BD">
              <w:rPr>
                <w:rFonts w:ascii="GHEA Mariam" w:hAnsi="GHEA Mariam" w:cs="Arian AMU"/>
                <w:lang w:eastAsia="en-US"/>
              </w:rPr>
              <w:t xml:space="preserve">) 5.4 </w:t>
            </w:r>
            <w:r w:rsidRPr="009007BD">
              <w:rPr>
                <w:rFonts w:ascii="GHEA Mariam" w:hAnsi="GHEA Mariam" w:cs="Arian AMU"/>
                <w:lang w:val="ru-RU" w:eastAsia="en-US"/>
              </w:rPr>
              <w:t>կետի</w:t>
            </w:r>
            <w:r w:rsidRPr="009007BD">
              <w:rPr>
                <w:rFonts w:ascii="GHEA Mariam" w:hAnsi="GHEA Mariam" w:cs="Arian AMU"/>
                <w:lang w:eastAsia="en-US"/>
              </w:rPr>
              <w:t xml:space="preserve"> 1-ին և 2-րդ պարբերություններից` ապահովելու կրթության մատչելիությունը, հասանելիությունը բոլորի համար</w:t>
            </w:r>
            <w:r w:rsidRPr="009007BD">
              <w:rPr>
                <w:rFonts w:ascii="GHEA Mariam" w:hAnsi="GHEA Mariam" w:cs="Sylfaen"/>
                <w:lang w:val="hy-AM" w:eastAsia="en-US"/>
              </w:rPr>
              <w:t xml:space="preserve">: </w:t>
            </w:r>
          </w:p>
          <w:p w:rsidR="008C23D0" w:rsidRPr="009007BD" w:rsidRDefault="008C23D0" w:rsidP="00AD5E2E">
            <w:pPr>
              <w:tabs>
                <w:tab w:val="left" w:pos="2694"/>
              </w:tabs>
              <w:ind w:firstLine="284"/>
              <w:contextualSpacing/>
              <w:jc w:val="both"/>
              <w:rPr>
                <w:rFonts w:ascii="GHEA Mariam" w:hAnsi="GHEA Mariam"/>
                <w:b/>
                <w:lang w:eastAsia="en-US"/>
              </w:rPr>
            </w:pPr>
            <w:r w:rsidRPr="009007BD">
              <w:rPr>
                <w:rFonts w:ascii="GHEA Mariam" w:hAnsi="GHEA Mariam"/>
                <w:b/>
                <w:lang w:eastAsia="en-US"/>
              </w:rPr>
              <w:t xml:space="preserve">1.1. </w:t>
            </w:r>
            <w:r w:rsidRPr="009007BD">
              <w:rPr>
                <w:rFonts w:ascii="GHEA Mariam" w:hAnsi="GHEA Mariam"/>
                <w:b/>
                <w:lang w:val="ru-RU" w:eastAsia="en-US"/>
              </w:rPr>
              <w:t>Կ</w:t>
            </w:r>
            <w:r w:rsidRPr="009007BD">
              <w:rPr>
                <w:rFonts w:ascii="GHEA Mariam" w:hAnsi="GHEA Mariam"/>
                <w:b/>
                <w:lang w:eastAsia="en-US"/>
              </w:rPr>
              <w:t>արգավորման հարաբերությունների ներկա վիճակը և առկա խնդիրները</w:t>
            </w:r>
          </w:p>
          <w:p w:rsidR="008C23D0" w:rsidRPr="009007BD" w:rsidRDefault="008C23D0" w:rsidP="00AD5E2E">
            <w:pPr>
              <w:tabs>
                <w:tab w:val="left" w:pos="2694"/>
              </w:tabs>
              <w:ind w:firstLine="284"/>
              <w:contextualSpacing/>
              <w:jc w:val="both"/>
              <w:rPr>
                <w:rFonts w:ascii="GHEA Mariam" w:hAnsi="GHEA Mariam"/>
              </w:rPr>
            </w:pPr>
          </w:p>
          <w:p w:rsidR="008C23D0" w:rsidRPr="009007BD" w:rsidRDefault="008C23D0" w:rsidP="00AD5E2E">
            <w:pPr>
              <w:tabs>
                <w:tab w:val="left" w:pos="2694"/>
              </w:tabs>
              <w:ind w:firstLine="284"/>
              <w:contextualSpacing/>
              <w:jc w:val="both"/>
              <w:rPr>
                <w:rFonts w:ascii="GHEA Mariam" w:hAnsi="GHEA Mariam"/>
              </w:rPr>
            </w:pPr>
            <w:r w:rsidRPr="009007BD">
              <w:rPr>
                <w:rFonts w:ascii="GHEA Mariam" w:hAnsi="GHEA Mariam"/>
                <w:lang w:val="ru-RU"/>
              </w:rPr>
              <w:t>ՀՀ</w:t>
            </w:r>
            <w:r w:rsidRPr="009007BD">
              <w:rPr>
                <w:rFonts w:ascii="GHEA Mariam" w:hAnsi="GHEA Mariam"/>
                <w:lang w:val="et-EE"/>
              </w:rPr>
              <w:t xml:space="preserve"> </w:t>
            </w:r>
            <w:r w:rsidRPr="009007BD">
              <w:rPr>
                <w:rFonts w:ascii="GHEA Mariam" w:hAnsi="GHEA Mariam"/>
                <w:lang w:val="ru-RU"/>
              </w:rPr>
              <w:t>Ազգային</w:t>
            </w:r>
            <w:r w:rsidRPr="009007BD">
              <w:rPr>
                <w:rFonts w:ascii="GHEA Mariam" w:hAnsi="GHEA Mariam"/>
                <w:lang w:val="et-EE"/>
              </w:rPr>
              <w:t xml:space="preserve"> </w:t>
            </w:r>
            <w:r w:rsidRPr="009007BD">
              <w:rPr>
                <w:rFonts w:ascii="GHEA Mariam" w:hAnsi="GHEA Mariam"/>
                <w:lang w:val="ru-RU"/>
              </w:rPr>
              <w:t>ժողովի</w:t>
            </w:r>
            <w:r w:rsidRPr="009007BD">
              <w:rPr>
                <w:rFonts w:ascii="GHEA Mariam" w:hAnsi="GHEA Mariam"/>
                <w:lang w:val="et-EE"/>
              </w:rPr>
              <w:t xml:space="preserve"> </w:t>
            </w:r>
            <w:r w:rsidRPr="009007BD">
              <w:rPr>
                <w:rFonts w:ascii="GHEA Mariam" w:hAnsi="GHEA Mariam"/>
                <w:lang w:val="ru-RU"/>
              </w:rPr>
              <w:t>կողմից</w:t>
            </w:r>
            <w:r w:rsidRPr="009007BD">
              <w:rPr>
                <w:rFonts w:ascii="GHEA Mariam" w:hAnsi="GHEA Mariam"/>
                <w:lang w:val="et-EE"/>
              </w:rPr>
              <w:t xml:space="preserve"> 2014 </w:t>
            </w:r>
            <w:r w:rsidRPr="009007BD">
              <w:rPr>
                <w:rFonts w:ascii="GHEA Mariam" w:hAnsi="GHEA Mariam"/>
                <w:lang w:val="ru-RU"/>
              </w:rPr>
              <w:t>թվականի</w:t>
            </w:r>
            <w:r w:rsidRPr="009007BD">
              <w:rPr>
                <w:rFonts w:ascii="GHEA Mariam" w:hAnsi="GHEA Mariam"/>
                <w:lang w:val="et-EE"/>
              </w:rPr>
              <w:t xml:space="preserve"> </w:t>
            </w:r>
            <w:r w:rsidRPr="009007BD">
              <w:rPr>
                <w:rFonts w:ascii="GHEA Mariam" w:hAnsi="GHEA Mariam"/>
                <w:lang w:val="ru-RU"/>
              </w:rPr>
              <w:t>դեկտեմբերի</w:t>
            </w:r>
            <w:r w:rsidRPr="009007BD">
              <w:rPr>
                <w:rFonts w:ascii="GHEA Mariam" w:hAnsi="GHEA Mariam"/>
                <w:lang w:val="et-EE"/>
              </w:rPr>
              <w:t xml:space="preserve"> 1-</w:t>
            </w:r>
            <w:r w:rsidRPr="009007BD">
              <w:rPr>
                <w:rFonts w:ascii="GHEA Mariam" w:hAnsi="GHEA Mariam"/>
                <w:lang w:val="ru-RU"/>
              </w:rPr>
              <w:t>ին</w:t>
            </w:r>
            <w:r w:rsidRPr="009007BD">
              <w:rPr>
                <w:rFonts w:ascii="GHEA Mariam" w:hAnsi="GHEA Mariam"/>
                <w:lang w:val="et-EE"/>
              </w:rPr>
              <w:t xml:space="preserve"> </w:t>
            </w:r>
            <w:r w:rsidRPr="009007BD">
              <w:rPr>
                <w:rFonts w:ascii="GHEA Mariam" w:hAnsi="GHEA Mariam"/>
                <w:lang w:val="ru-RU"/>
              </w:rPr>
              <w:t>ընդունվեց</w:t>
            </w:r>
            <w:r w:rsidRPr="009007BD">
              <w:rPr>
                <w:rFonts w:ascii="GHEA Mariam" w:hAnsi="GHEA Mariam"/>
                <w:lang w:val="et-EE"/>
              </w:rPr>
              <w:t xml:space="preserve"> «</w:t>
            </w:r>
            <w:r w:rsidRPr="009007BD">
              <w:rPr>
                <w:rFonts w:ascii="GHEA Mariam" w:hAnsi="GHEA Mariam"/>
                <w:lang w:val="hy-AM"/>
              </w:rPr>
              <w:t>Հանրակրթության</w:t>
            </w:r>
            <w:r w:rsidRPr="009007BD">
              <w:rPr>
                <w:rFonts w:ascii="GHEA Mariam" w:hAnsi="GHEA Mariam"/>
                <w:lang w:val="et-EE"/>
              </w:rPr>
              <w:t xml:space="preserve"> </w:t>
            </w:r>
            <w:r w:rsidRPr="009007BD">
              <w:rPr>
                <w:rFonts w:ascii="GHEA Mariam" w:hAnsi="GHEA Mariam"/>
                <w:lang w:val="hy-AM"/>
              </w:rPr>
              <w:t>մասին</w:t>
            </w:r>
            <w:r w:rsidRPr="009007BD">
              <w:rPr>
                <w:rFonts w:ascii="GHEA Mariam" w:hAnsi="GHEA Mariam"/>
                <w:lang w:val="et-EE"/>
              </w:rPr>
              <w:t xml:space="preserve">»  </w:t>
            </w:r>
            <w:r w:rsidRPr="009007BD">
              <w:rPr>
                <w:rFonts w:ascii="GHEA Mariam" w:hAnsi="GHEA Mariam"/>
                <w:lang w:val="ru-RU"/>
              </w:rPr>
              <w:t>ՀՀ</w:t>
            </w:r>
            <w:r w:rsidRPr="009007BD">
              <w:rPr>
                <w:rFonts w:ascii="GHEA Mariam" w:hAnsi="GHEA Mariam"/>
                <w:lang w:val="et-EE"/>
              </w:rPr>
              <w:t xml:space="preserve">  </w:t>
            </w:r>
            <w:r w:rsidRPr="009007BD">
              <w:rPr>
                <w:rFonts w:ascii="GHEA Mariam" w:hAnsi="GHEA Mariam"/>
                <w:lang w:val="hy-AM"/>
              </w:rPr>
              <w:t>օրենքում</w:t>
            </w:r>
            <w:r w:rsidRPr="009007BD">
              <w:rPr>
                <w:rFonts w:ascii="GHEA Mariam" w:hAnsi="GHEA Mariam"/>
                <w:lang w:val="et-EE"/>
              </w:rPr>
              <w:t xml:space="preserve"> </w:t>
            </w:r>
            <w:r w:rsidRPr="009007BD">
              <w:rPr>
                <w:rFonts w:ascii="GHEA Mariam" w:hAnsi="GHEA Mariam"/>
                <w:lang w:val="hy-AM"/>
              </w:rPr>
              <w:t>լրացումներ</w:t>
            </w:r>
            <w:r w:rsidRPr="009007BD">
              <w:rPr>
                <w:rFonts w:ascii="GHEA Mariam" w:hAnsi="GHEA Mariam"/>
                <w:lang w:val="et-EE"/>
              </w:rPr>
              <w:t xml:space="preserve"> </w:t>
            </w:r>
            <w:r w:rsidRPr="009007BD">
              <w:rPr>
                <w:rFonts w:ascii="GHEA Mariam" w:hAnsi="GHEA Mariam"/>
                <w:lang w:val="hy-AM"/>
              </w:rPr>
              <w:t>և</w:t>
            </w:r>
            <w:r w:rsidRPr="009007BD">
              <w:rPr>
                <w:rFonts w:ascii="GHEA Mariam" w:hAnsi="GHEA Mariam"/>
                <w:lang w:val="et-EE"/>
              </w:rPr>
              <w:t xml:space="preserve"> </w:t>
            </w:r>
            <w:r w:rsidRPr="009007BD">
              <w:rPr>
                <w:rFonts w:ascii="GHEA Mariam" w:hAnsi="GHEA Mariam"/>
                <w:lang w:val="hy-AM"/>
              </w:rPr>
              <w:t>փոփոխություններ</w:t>
            </w:r>
            <w:r w:rsidRPr="009007BD">
              <w:rPr>
                <w:rFonts w:ascii="GHEA Mariam" w:hAnsi="GHEA Mariam"/>
                <w:lang w:val="et-EE"/>
              </w:rPr>
              <w:t xml:space="preserve"> </w:t>
            </w:r>
            <w:r w:rsidRPr="009007BD">
              <w:rPr>
                <w:rFonts w:ascii="GHEA Mariam" w:hAnsi="GHEA Mariam"/>
                <w:lang w:val="hy-AM"/>
              </w:rPr>
              <w:t>կատարելու</w:t>
            </w:r>
            <w:r w:rsidRPr="009007BD">
              <w:rPr>
                <w:rFonts w:ascii="GHEA Mariam" w:hAnsi="GHEA Mariam"/>
                <w:lang w:val="et-EE"/>
              </w:rPr>
              <w:t xml:space="preserve"> </w:t>
            </w:r>
            <w:r w:rsidRPr="009007BD">
              <w:rPr>
                <w:rFonts w:ascii="GHEA Mariam" w:hAnsi="GHEA Mariam"/>
                <w:lang w:val="hy-AM"/>
              </w:rPr>
              <w:t>մասին</w:t>
            </w:r>
            <w:r w:rsidRPr="009007BD">
              <w:rPr>
                <w:rFonts w:ascii="GHEA Mariam" w:hAnsi="GHEA Mariam"/>
                <w:lang w:val="et-EE"/>
              </w:rPr>
              <w:t xml:space="preserve">» </w:t>
            </w:r>
            <w:r w:rsidRPr="009007BD">
              <w:rPr>
                <w:rFonts w:ascii="GHEA Mariam" w:hAnsi="GHEA Mariam"/>
                <w:lang w:val="ru-RU"/>
              </w:rPr>
              <w:t>ՀՀ</w:t>
            </w:r>
            <w:r w:rsidRPr="009007BD">
              <w:rPr>
                <w:rFonts w:ascii="GHEA Mariam" w:hAnsi="GHEA Mariam"/>
                <w:lang w:val="et-EE"/>
              </w:rPr>
              <w:t xml:space="preserve"> </w:t>
            </w:r>
            <w:r w:rsidRPr="009007BD">
              <w:rPr>
                <w:rFonts w:ascii="GHEA Mariam" w:hAnsi="GHEA Mariam"/>
                <w:lang w:val="ru-RU"/>
              </w:rPr>
              <w:t>օրենքը</w:t>
            </w:r>
            <w:r w:rsidRPr="009007BD">
              <w:rPr>
                <w:rFonts w:ascii="GHEA Mariam" w:hAnsi="GHEA Mariam"/>
                <w:lang w:val="et-EE"/>
              </w:rPr>
              <w:t xml:space="preserve"> (</w:t>
            </w:r>
            <w:r w:rsidRPr="009007BD">
              <w:rPr>
                <w:rFonts w:ascii="GHEA Mariam" w:hAnsi="GHEA Mariam"/>
                <w:lang w:val="ru-RU"/>
              </w:rPr>
              <w:t>ՀՕ</w:t>
            </w:r>
            <w:r w:rsidRPr="009007BD">
              <w:rPr>
                <w:rFonts w:ascii="GHEA Mariam" w:hAnsi="GHEA Mariam"/>
                <w:lang w:val="et-EE"/>
              </w:rPr>
              <w:t>-200-</w:t>
            </w:r>
            <w:r w:rsidRPr="009007BD">
              <w:rPr>
                <w:rFonts w:ascii="GHEA Mariam" w:hAnsi="GHEA Mariam"/>
                <w:lang w:val="ru-RU"/>
              </w:rPr>
              <w:t>Ն</w:t>
            </w:r>
            <w:r w:rsidRPr="009007BD">
              <w:rPr>
                <w:rFonts w:ascii="GHEA Mariam" w:hAnsi="GHEA Mariam"/>
                <w:lang w:val="et-EE"/>
              </w:rPr>
              <w:t xml:space="preserve">), </w:t>
            </w:r>
            <w:r w:rsidRPr="009007BD">
              <w:rPr>
                <w:rFonts w:ascii="GHEA Mariam" w:hAnsi="GHEA Mariam"/>
                <w:lang w:val="ru-RU"/>
              </w:rPr>
              <w:t>որով</w:t>
            </w:r>
            <w:r w:rsidRPr="009007BD">
              <w:rPr>
                <w:rFonts w:ascii="GHEA Mariam" w:hAnsi="GHEA Mariam"/>
                <w:lang w:val="et-EE"/>
              </w:rPr>
              <w:t xml:space="preserve"> </w:t>
            </w:r>
            <w:r w:rsidRPr="009007BD">
              <w:rPr>
                <w:rFonts w:ascii="GHEA Mariam" w:hAnsi="GHEA Mariam"/>
                <w:lang w:val="ru-RU"/>
              </w:rPr>
              <w:t>էլ</w:t>
            </w:r>
            <w:r w:rsidRPr="009007BD">
              <w:rPr>
                <w:rFonts w:ascii="GHEA Mariam" w:hAnsi="GHEA Mariam"/>
                <w:lang w:val="et-EE"/>
              </w:rPr>
              <w:t xml:space="preserve"> </w:t>
            </w:r>
            <w:r w:rsidRPr="009007BD">
              <w:rPr>
                <w:rFonts w:ascii="GHEA Mariam" w:hAnsi="GHEA Mariam"/>
                <w:lang w:val="ru-RU"/>
              </w:rPr>
              <w:t>հիմք</w:t>
            </w:r>
            <w:r w:rsidRPr="009007BD">
              <w:rPr>
                <w:rFonts w:ascii="GHEA Mariam" w:hAnsi="GHEA Mariam"/>
                <w:lang w:val="et-EE"/>
              </w:rPr>
              <w:t xml:space="preserve"> </w:t>
            </w:r>
            <w:r w:rsidRPr="009007BD">
              <w:rPr>
                <w:rFonts w:ascii="GHEA Mariam" w:hAnsi="GHEA Mariam"/>
                <w:lang w:val="ru-RU"/>
              </w:rPr>
              <w:t>դրվեց</w:t>
            </w:r>
            <w:r w:rsidRPr="009007BD">
              <w:rPr>
                <w:rFonts w:ascii="GHEA Mariam" w:hAnsi="GHEA Mariam"/>
                <w:lang w:val="et-EE"/>
              </w:rPr>
              <w:t xml:space="preserve"> </w:t>
            </w:r>
            <w:r w:rsidRPr="009007BD">
              <w:rPr>
                <w:rFonts w:ascii="GHEA Mariam" w:hAnsi="GHEA Mariam"/>
                <w:lang w:val="ru-RU"/>
              </w:rPr>
              <w:t>հանրակրթության</w:t>
            </w:r>
            <w:r w:rsidRPr="009007BD">
              <w:rPr>
                <w:rFonts w:ascii="GHEA Mariam" w:hAnsi="GHEA Mariam"/>
                <w:lang w:val="et-EE"/>
              </w:rPr>
              <w:t xml:space="preserve"> </w:t>
            </w:r>
            <w:r w:rsidRPr="009007BD">
              <w:rPr>
                <w:rFonts w:ascii="GHEA Mariam" w:hAnsi="GHEA Mariam"/>
                <w:lang w:val="ru-RU"/>
              </w:rPr>
              <w:t>համակարգում</w:t>
            </w:r>
            <w:r w:rsidRPr="009007BD">
              <w:rPr>
                <w:rFonts w:ascii="GHEA Mariam" w:hAnsi="GHEA Mariam"/>
                <w:lang w:val="et-EE"/>
              </w:rPr>
              <w:t xml:space="preserve"> </w:t>
            </w:r>
            <w:r w:rsidRPr="009007BD">
              <w:rPr>
                <w:rFonts w:ascii="GHEA Mariam" w:hAnsi="GHEA Mariam"/>
                <w:lang w:val="ru-RU"/>
              </w:rPr>
              <w:t>համընդհանուր</w:t>
            </w:r>
            <w:r w:rsidRPr="009007BD">
              <w:rPr>
                <w:rFonts w:ascii="GHEA Mariam" w:hAnsi="GHEA Mariam"/>
                <w:lang w:val="et-EE"/>
              </w:rPr>
              <w:t xml:space="preserve">  </w:t>
            </w:r>
            <w:r w:rsidRPr="009007BD">
              <w:rPr>
                <w:rFonts w:ascii="GHEA Mariam" w:hAnsi="GHEA Mariam"/>
                <w:lang w:val="ru-RU"/>
              </w:rPr>
              <w:t>ներառական</w:t>
            </w:r>
            <w:r w:rsidRPr="009007BD">
              <w:rPr>
                <w:rFonts w:ascii="GHEA Mariam" w:hAnsi="GHEA Mariam"/>
                <w:lang w:val="et-EE"/>
              </w:rPr>
              <w:t xml:space="preserve"> </w:t>
            </w:r>
            <w:r w:rsidRPr="009007BD">
              <w:rPr>
                <w:rFonts w:ascii="GHEA Mariam" w:hAnsi="GHEA Mariam"/>
                <w:lang w:val="ru-RU"/>
              </w:rPr>
              <w:t>կրթությանն</w:t>
            </w:r>
            <w:r w:rsidRPr="009007BD">
              <w:rPr>
                <w:rFonts w:ascii="GHEA Mariam" w:hAnsi="GHEA Mariam"/>
                <w:lang w:val="et-EE"/>
              </w:rPr>
              <w:t xml:space="preserve"> </w:t>
            </w:r>
            <w:r w:rsidRPr="009007BD">
              <w:rPr>
                <w:rFonts w:ascii="GHEA Mariam" w:hAnsi="GHEA Mariam"/>
                <w:lang w:val="ru-RU"/>
              </w:rPr>
              <w:t>անցմանը</w:t>
            </w:r>
            <w:r w:rsidRPr="009007BD">
              <w:rPr>
                <w:rFonts w:ascii="GHEA Mariam" w:hAnsi="GHEA Mariam"/>
                <w:lang w:val="et-EE"/>
              </w:rPr>
              <w:t>:</w:t>
            </w:r>
          </w:p>
          <w:p w:rsidR="008C23D0" w:rsidRPr="009007BD" w:rsidRDefault="008C23D0" w:rsidP="00AD5E2E">
            <w:pPr>
              <w:tabs>
                <w:tab w:val="left" w:pos="2694"/>
              </w:tabs>
              <w:ind w:firstLine="284"/>
              <w:contextualSpacing/>
              <w:jc w:val="both"/>
              <w:rPr>
                <w:rFonts w:ascii="GHEA Mariam" w:hAnsi="GHEA Mariam" w:cs="GHEA Grapalat"/>
                <w:lang w:val="et-EE"/>
              </w:rPr>
            </w:pPr>
            <w:r w:rsidRPr="009007BD">
              <w:rPr>
                <w:rFonts w:ascii="GHEA Mariam" w:hAnsi="GHEA Mariam" w:cs="Sylfaen"/>
                <w:lang w:val="et-EE"/>
              </w:rPr>
              <w:t>Օրենքի</w:t>
            </w:r>
            <w:r w:rsidRPr="009007BD">
              <w:rPr>
                <w:rFonts w:ascii="GHEA Mariam" w:hAnsi="GHEA Mariam"/>
                <w:lang w:val="et-EE"/>
              </w:rPr>
              <w:t xml:space="preserve"> րենքիըաննւրանրերի1.06.2018թ. թիվ</w:t>
            </w:r>
            <w:r w:rsidRPr="009007BD">
              <w:rPr>
                <w:rFonts w:ascii="GHEA Mariam" w:hAnsi="GHEA Mariam"/>
                <w:lang w:val="af-ZA"/>
              </w:rPr>
              <w:t xml:space="preserve">ՀՀենքիըաննւրանրերի1.06.2018թ. թիվ 581-Ա որոշման (Կառավարության 2018 թվականի ծրագիր) 5.4 կետի 1-ու մասին» Հայաստանի Հանրապետության 2014 թվականի դեկտեմբերի 1-ի ՀՕ-200-Ն օրենքի 21-րդ հոդվածի պահանջտարեկան զեկույցներ:ևյալ ուղղություններով՝աքականության պետական եկնարկեց 2016 թվականին Սյունիքի մարզից, </w:t>
            </w:r>
            <w:r w:rsidRPr="009007BD">
              <w:rPr>
                <w:rFonts w:ascii="GHEA Mariam" w:hAnsi="GHEA Mariam" w:cs="GHEA Grapalat"/>
                <w:lang w:val="af-ZA"/>
              </w:rPr>
              <w:t>2017 իըաննւրանրերի1.06.2018թ. թիվ 581-Ա որոշման (Կառավարության 2018 թվականի ծրագիր) 5.4 կետի 1-ու մասին» Հայաստա</w:t>
            </w:r>
            <w:r w:rsidRPr="009007BD">
              <w:rPr>
                <w:rFonts w:ascii="GHEA Mariam" w:hAnsi="GHEA Mariam" w:cs="GHEA Grapalat"/>
                <w:lang w:val="et-EE"/>
              </w:rPr>
              <w:t>:</w:t>
            </w:r>
          </w:p>
          <w:p w:rsidR="008C23D0" w:rsidRPr="009007BD" w:rsidRDefault="008C23D0" w:rsidP="00AD5E2E">
            <w:pPr>
              <w:tabs>
                <w:tab w:val="left" w:pos="2694"/>
              </w:tabs>
              <w:ind w:firstLine="284"/>
              <w:contextualSpacing/>
              <w:jc w:val="both"/>
              <w:rPr>
                <w:rFonts w:ascii="GHEA Mariam" w:hAnsi="GHEA Mariam" w:cs="GHEA Grapalat"/>
                <w:lang w:val="et-EE" w:eastAsia="en-US"/>
              </w:rPr>
            </w:pPr>
          </w:p>
          <w:p w:rsidR="008C23D0" w:rsidRPr="009007BD" w:rsidRDefault="008C23D0" w:rsidP="00AD5E2E">
            <w:pPr>
              <w:tabs>
                <w:tab w:val="left" w:pos="2694"/>
              </w:tabs>
              <w:ind w:firstLine="284"/>
              <w:contextualSpacing/>
              <w:jc w:val="both"/>
              <w:rPr>
                <w:rFonts w:ascii="GHEA Mariam" w:hAnsi="GHEA Mariam"/>
                <w:b/>
                <w:lang w:val="af-ZA" w:eastAsia="en-US"/>
              </w:rPr>
            </w:pPr>
            <w:r w:rsidRPr="009007BD">
              <w:rPr>
                <w:rFonts w:ascii="GHEA Mariam" w:hAnsi="GHEA Mariam"/>
                <w:b/>
                <w:lang w:val="af-ZA" w:eastAsia="en-US"/>
              </w:rPr>
              <w:t xml:space="preserve">1.2. </w:t>
            </w:r>
            <w:r w:rsidRPr="009007BD">
              <w:rPr>
                <w:rFonts w:ascii="GHEA Mariam" w:hAnsi="GHEA Mariam"/>
                <w:b/>
                <w:lang w:eastAsia="en-US"/>
              </w:rPr>
              <w:t>Առկա</w:t>
            </w:r>
            <w:r w:rsidRPr="009007BD">
              <w:rPr>
                <w:rFonts w:ascii="GHEA Mariam" w:hAnsi="GHEA Mariam"/>
                <w:b/>
                <w:lang w:val="af-ZA" w:eastAsia="en-US"/>
              </w:rPr>
              <w:t xml:space="preserve"> </w:t>
            </w:r>
            <w:r w:rsidRPr="009007BD">
              <w:rPr>
                <w:rFonts w:ascii="GHEA Mariam" w:hAnsi="GHEA Mariam"/>
                <w:b/>
                <w:lang w:eastAsia="en-US"/>
              </w:rPr>
              <w:t>խնդիրների</w:t>
            </w:r>
            <w:r w:rsidRPr="009007BD">
              <w:rPr>
                <w:rFonts w:ascii="GHEA Mariam" w:hAnsi="GHEA Mariam"/>
                <w:b/>
                <w:lang w:val="af-ZA" w:eastAsia="en-US"/>
              </w:rPr>
              <w:t xml:space="preserve"> </w:t>
            </w:r>
            <w:r w:rsidRPr="009007BD">
              <w:rPr>
                <w:rFonts w:ascii="GHEA Mariam" w:hAnsi="GHEA Mariam"/>
                <w:b/>
                <w:lang w:eastAsia="en-US"/>
              </w:rPr>
              <w:t>առաջարկվող</w:t>
            </w:r>
            <w:r w:rsidRPr="009007BD">
              <w:rPr>
                <w:rFonts w:ascii="GHEA Mariam" w:hAnsi="GHEA Mariam"/>
                <w:b/>
                <w:lang w:val="af-ZA" w:eastAsia="en-US"/>
              </w:rPr>
              <w:t xml:space="preserve"> </w:t>
            </w:r>
            <w:r w:rsidRPr="009007BD">
              <w:rPr>
                <w:rFonts w:ascii="GHEA Mariam" w:hAnsi="GHEA Mariam"/>
                <w:b/>
                <w:lang w:eastAsia="en-US"/>
              </w:rPr>
              <w:t>լուծումները</w:t>
            </w:r>
          </w:p>
          <w:p w:rsidR="008C23D0" w:rsidRPr="009007BD" w:rsidRDefault="008C23D0" w:rsidP="00AD5E2E">
            <w:pPr>
              <w:tabs>
                <w:tab w:val="left" w:pos="2694"/>
              </w:tabs>
              <w:ind w:firstLine="284"/>
              <w:contextualSpacing/>
              <w:jc w:val="both"/>
              <w:rPr>
                <w:rFonts w:ascii="GHEA Mariam" w:hAnsi="GHEA Mariam"/>
                <w:lang w:val="et-EE" w:eastAsia="en-US"/>
              </w:rPr>
            </w:pPr>
          </w:p>
          <w:p w:rsidR="008C23D0" w:rsidRPr="009007BD" w:rsidRDefault="008C23D0" w:rsidP="00AD5E2E">
            <w:pPr>
              <w:tabs>
                <w:tab w:val="left" w:pos="2694"/>
              </w:tabs>
              <w:ind w:firstLine="284"/>
              <w:contextualSpacing/>
              <w:jc w:val="both"/>
              <w:rPr>
                <w:rFonts w:ascii="GHEA Mariam" w:hAnsi="GHEA Mariam"/>
                <w:lang w:val="af-ZA" w:eastAsia="en-US"/>
              </w:rPr>
            </w:pPr>
            <w:r w:rsidRPr="009007BD">
              <w:rPr>
                <w:rFonts w:ascii="GHEA Mariam" w:hAnsi="GHEA Mariam"/>
                <w:lang w:eastAsia="en-US"/>
              </w:rPr>
              <w:t>Հայաստանի</w:t>
            </w:r>
            <w:r w:rsidRPr="009007BD">
              <w:rPr>
                <w:rFonts w:ascii="GHEA Mariam" w:hAnsi="GHEA Mariam"/>
                <w:lang w:val="af-ZA" w:eastAsia="en-US"/>
              </w:rPr>
              <w:t xml:space="preserve"> </w:t>
            </w:r>
            <w:r w:rsidRPr="009007BD">
              <w:rPr>
                <w:rFonts w:ascii="GHEA Mariam" w:hAnsi="GHEA Mariam"/>
                <w:lang w:eastAsia="en-US"/>
              </w:rPr>
              <w:t>Հանրապետությունում</w:t>
            </w:r>
            <w:r w:rsidRPr="009007BD">
              <w:rPr>
                <w:rFonts w:ascii="GHEA Mariam" w:hAnsi="GHEA Mariam"/>
                <w:lang w:val="af-ZA" w:eastAsia="en-US"/>
              </w:rPr>
              <w:t xml:space="preserve"> </w:t>
            </w:r>
            <w:r w:rsidRPr="009007BD">
              <w:rPr>
                <w:rFonts w:ascii="GHEA Mariam" w:hAnsi="GHEA Mariam"/>
                <w:lang w:eastAsia="en-US"/>
              </w:rPr>
              <w:t>հատուկ</w:t>
            </w:r>
            <w:r w:rsidRPr="009007BD">
              <w:rPr>
                <w:rFonts w:ascii="GHEA Mariam" w:hAnsi="GHEA Mariam"/>
                <w:lang w:val="af-ZA" w:eastAsia="en-US"/>
              </w:rPr>
              <w:t xml:space="preserve"> </w:t>
            </w:r>
            <w:r w:rsidRPr="009007BD">
              <w:rPr>
                <w:rFonts w:ascii="GHEA Mariam" w:hAnsi="GHEA Mariam"/>
                <w:lang w:eastAsia="en-US"/>
              </w:rPr>
              <w:t>դպրոցներում</w:t>
            </w:r>
            <w:r w:rsidRPr="009007BD">
              <w:rPr>
                <w:rFonts w:ascii="GHEA Mariam" w:hAnsi="GHEA Mariam"/>
                <w:lang w:val="af-ZA" w:eastAsia="en-US"/>
              </w:rPr>
              <w:t xml:space="preserve"> </w:t>
            </w:r>
            <w:r w:rsidRPr="009007BD">
              <w:rPr>
                <w:rFonts w:ascii="GHEA Mariam" w:hAnsi="GHEA Mariam"/>
                <w:lang w:eastAsia="en-US"/>
              </w:rPr>
              <w:t>ընդգրկված</w:t>
            </w:r>
            <w:r w:rsidRPr="009007BD">
              <w:rPr>
                <w:rFonts w:ascii="GHEA Mariam" w:hAnsi="GHEA Mariam"/>
                <w:lang w:val="af-ZA" w:eastAsia="en-US"/>
              </w:rPr>
              <w:t xml:space="preserve"> </w:t>
            </w:r>
            <w:r w:rsidRPr="009007BD">
              <w:rPr>
                <w:rFonts w:ascii="GHEA Mariam" w:hAnsi="GHEA Mariam"/>
                <w:lang w:eastAsia="en-US"/>
              </w:rPr>
              <w:t>երեխաների</w:t>
            </w:r>
            <w:r w:rsidRPr="009007BD">
              <w:rPr>
                <w:rFonts w:ascii="GHEA Mariam" w:hAnsi="GHEA Mariam"/>
                <w:lang w:val="af-ZA" w:eastAsia="en-US"/>
              </w:rPr>
              <w:t xml:space="preserve"> </w:t>
            </w:r>
            <w:r w:rsidRPr="009007BD">
              <w:rPr>
                <w:rFonts w:ascii="GHEA Mariam" w:hAnsi="GHEA Mariam"/>
                <w:lang w:eastAsia="en-US"/>
              </w:rPr>
              <w:t>ինտեգրումը</w:t>
            </w:r>
            <w:r w:rsidRPr="009007BD">
              <w:rPr>
                <w:rFonts w:ascii="GHEA Mariam" w:hAnsi="GHEA Mariam"/>
                <w:lang w:val="af-ZA" w:eastAsia="en-US"/>
              </w:rPr>
              <w:t xml:space="preserve"> </w:t>
            </w:r>
            <w:r w:rsidRPr="009007BD">
              <w:rPr>
                <w:rFonts w:ascii="GHEA Mariam" w:hAnsi="GHEA Mariam"/>
                <w:lang w:eastAsia="en-US"/>
              </w:rPr>
              <w:lastRenderedPageBreak/>
              <w:t>հանրակրթական</w:t>
            </w:r>
            <w:r w:rsidRPr="009007BD">
              <w:rPr>
                <w:rFonts w:ascii="GHEA Mariam" w:hAnsi="GHEA Mariam"/>
                <w:lang w:val="af-ZA" w:eastAsia="en-US"/>
              </w:rPr>
              <w:t xml:space="preserve"> </w:t>
            </w:r>
            <w:r w:rsidRPr="009007BD">
              <w:rPr>
                <w:rFonts w:ascii="GHEA Mariam" w:hAnsi="GHEA Mariam"/>
                <w:lang w:eastAsia="en-US"/>
              </w:rPr>
              <w:t>դպրոցներ</w:t>
            </w:r>
            <w:r w:rsidRPr="009007BD">
              <w:rPr>
                <w:rFonts w:ascii="GHEA Mariam" w:hAnsi="GHEA Mariam"/>
                <w:lang w:val="af-ZA" w:eastAsia="en-US"/>
              </w:rPr>
              <w:t xml:space="preserve">: </w:t>
            </w:r>
          </w:p>
          <w:p w:rsidR="008C23D0" w:rsidRPr="009007BD" w:rsidRDefault="008C23D0" w:rsidP="00AD5E2E">
            <w:pPr>
              <w:tabs>
                <w:tab w:val="left" w:pos="2694"/>
              </w:tabs>
              <w:ind w:firstLine="284"/>
              <w:contextualSpacing/>
              <w:jc w:val="both"/>
              <w:rPr>
                <w:rFonts w:ascii="GHEA Mariam" w:hAnsi="GHEA Mariam"/>
                <w:lang w:val="et-EE" w:eastAsia="en-US"/>
              </w:rPr>
            </w:pPr>
          </w:p>
          <w:p w:rsidR="008C23D0" w:rsidRPr="009007BD" w:rsidRDefault="008C23D0" w:rsidP="00AD5E2E">
            <w:pPr>
              <w:tabs>
                <w:tab w:val="left" w:pos="2694"/>
              </w:tabs>
              <w:ind w:firstLine="284"/>
              <w:contextualSpacing/>
              <w:jc w:val="both"/>
              <w:rPr>
                <w:rFonts w:ascii="GHEA Mariam" w:hAnsi="GHEA Mariam" w:cs="Sylfaen"/>
                <w:b/>
                <w:bCs/>
                <w:spacing w:val="-2"/>
                <w:lang w:val="eu-ES" w:eastAsia="en-US"/>
              </w:rPr>
            </w:pPr>
            <w:r w:rsidRPr="009007BD">
              <w:rPr>
                <w:rFonts w:ascii="GHEA Mariam" w:hAnsi="GHEA Mariam"/>
                <w:b/>
                <w:lang w:val="af-ZA" w:eastAsia="en-US"/>
              </w:rPr>
              <w:t xml:space="preserve">2. </w:t>
            </w:r>
            <w:r w:rsidRPr="009007BD">
              <w:rPr>
                <w:rFonts w:ascii="GHEA Mariam" w:hAnsi="GHEA Mariam"/>
                <w:b/>
                <w:lang w:eastAsia="en-US"/>
              </w:rPr>
              <w:t>Կարգավորման</w:t>
            </w:r>
            <w:r w:rsidRPr="009007BD">
              <w:rPr>
                <w:rFonts w:ascii="GHEA Mariam" w:hAnsi="GHEA Mariam"/>
                <w:b/>
                <w:lang w:val="af-ZA" w:eastAsia="en-US"/>
              </w:rPr>
              <w:t xml:space="preserve"> </w:t>
            </w:r>
            <w:r w:rsidRPr="009007BD">
              <w:rPr>
                <w:rFonts w:ascii="GHEA Mariam" w:hAnsi="GHEA Mariam"/>
                <w:b/>
                <w:lang w:eastAsia="en-US"/>
              </w:rPr>
              <w:t>առարկան</w:t>
            </w:r>
            <w:r w:rsidRPr="009007BD">
              <w:rPr>
                <w:rFonts w:ascii="GHEA Mariam" w:hAnsi="GHEA Mariam" w:cs="Sylfaen"/>
                <w:b/>
                <w:bCs/>
                <w:spacing w:val="-2"/>
                <w:lang w:val="eu-ES" w:eastAsia="en-US"/>
              </w:rPr>
              <w:t xml:space="preserve"> </w:t>
            </w:r>
          </w:p>
          <w:p w:rsidR="008C23D0" w:rsidRPr="009007BD" w:rsidRDefault="008C23D0" w:rsidP="00AD5E2E">
            <w:pPr>
              <w:tabs>
                <w:tab w:val="left" w:pos="142"/>
                <w:tab w:val="left" w:pos="347"/>
                <w:tab w:val="left" w:pos="753"/>
                <w:tab w:val="left" w:pos="2694"/>
              </w:tabs>
              <w:ind w:firstLine="284"/>
              <w:contextualSpacing/>
              <w:jc w:val="both"/>
              <w:rPr>
                <w:rFonts w:ascii="GHEA Mariam" w:hAnsi="GHEA Mariam" w:cs="Sylfaen"/>
                <w:shd w:val="clear" w:color="auto" w:fill="FFFFFF"/>
                <w:lang w:val="eu-ES" w:eastAsia="en-US"/>
              </w:rPr>
            </w:pP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Տարածային</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մանկավարժահոգեբանկան</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աջակցության</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կենտրոնների</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հիմնադրում</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հատուկ</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դպրոցների</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վերակազմա</w:t>
            </w:r>
            <w:r w:rsidRPr="009007BD">
              <w:rPr>
                <w:rFonts w:ascii="GHEA Mariam" w:eastAsia="MS Mincho" w:hAnsi="GHEA Mariam" w:cs="Courier New"/>
                <w:spacing w:val="-8"/>
                <w:lang w:val="eu-ES" w:eastAsia="en-US"/>
              </w:rPr>
              <w:softHyphen/>
            </w:r>
            <w:r w:rsidRPr="009007BD">
              <w:rPr>
                <w:rFonts w:ascii="GHEA Mariam" w:eastAsia="MS Mincho" w:hAnsi="GHEA Mariam" w:cs="Courier New"/>
                <w:spacing w:val="-8"/>
                <w:lang w:eastAsia="en-US"/>
              </w:rPr>
              <w:t>կերպման</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միջոցով</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կամ</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մանկավարժահոգեբանական</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աջակցության</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ծառայությունների</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պատվիրակում</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նման</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ծառայությունների</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մատուցման</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համար</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անհրաժեշտ</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պայմաններ</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ունեցող</w:t>
            </w:r>
            <w:r w:rsidRPr="009007BD">
              <w:rPr>
                <w:rFonts w:ascii="GHEA Mariam" w:eastAsia="MS Mincho" w:hAnsi="GHEA Mariam" w:cs="Courier New"/>
                <w:spacing w:val="-8"/>
                <w:lang w:val="eu-ES" w:eastAsia="en-US"/>
              </w:rPr>
              <w:t xml:space="preserve"> </w:t>
            </w:r>
            <w:r w:rsidRPr="009007BD">
              <w:rPr>
                <w:rFonts w:ascii="GHEA Mariam" w:eastAsia="MS Mincho" w:hAnsi="GHEA Mariam" w:cs="Courier New"/>
                <w:spacing w:val="-8"/>
                <w:lang w:eastAsia="en-US"/>
              </w:rPr>
              <w:t>կազմակերպության</w:t>
            </w:r>
            <w:r w:rsidRPr="009007BD">
              <w:rPr>
                <w:rFonts w:ascii="GHEA Mariam" w:eastAsia="MS Mincho" w:hAnsi="GHEA Mariam" w:cs="Courier New"/>
                <w:spacing w:val="-8"/>
                <w:lang w:val="eu-ES" w:eastAsia="en-US"/>
              </w:rPr>
              <w:t>)</w:t>
            </w:r>
            <w:r w:rsidRPr="009007BD">
              <w:rPr>
                <w:rFonts w:ascii="GHEA Mariam" w:hAnsi="GHEA Mariam"/>
                <w:lang w:val="eu-ES" w:eastAsia="en-US"/>
              </w:rPr>
              <w:t xml:space="preserve"> </w:t>
            </w:r>
            <w:r w:rsidRPr="009007BD">
              <w:rPr>
                <w:rFonts w:ascii="GHEA Mariam" w:hAnsi="GHEA Mariam"/>
                <w:lang w:eastAsia="en-US"/>
              </w:rPr>
              <w:t>և</w:t>
            </w:r>
            <w:r w:rsidRPr="009007BD">
              <w:rPr>
                <w:rFonts w:ascii="GHEA Mariam" w:hAnsi="GHEA Mariam"/>
                <w:lang w:val="eu-ES" w:eastAsia="en-US"/>
              </w:rPr>
              <w:t xml:space="preserve"> </w:t>
            </w:r>
            <w:r w:rsidRPr="009007BD">
              <w:rPr>
                <w:rFonts w:ascii="GHEA Mariam" w:hAnsi="GHEA Mariam"/>
                <w:lang w:eastAsia="en-US"/>
              </w:rPr>
              <w:t>մ</w:t>
            </w:r>
            <w:r w:rsidRPr="009007BD">
              <w:rPr>
                <w:rFonts w:ascii="GHEA Mariam" w:hAnsi="GHEA Mariam" w:cs="Sylfaen"/>
                <w:shd w:val="clear" w:color="auto" w:fill="FFFFFF"/>
                <w:lang w:eastAsia="en-US"/>
              </w:rPr>
              <w:t>անկավարժահոգե</w:t>
            </w:r>
            <w:r w:rsidRPr="009007BD">
              <w:rPr>
                <w:rFonts w:ascii="GHEA Mariam" w:hAnsi="GHEA Mariam" w:cs="Sylfaen"/>
                <w:shd w:val="clear" w:color="auto" w:fill="FFFFFF"/>
                <w:lang w:val="eu-ES" w:eastAsia="en-US"/>
              </w:rPr>
              <w:softHyphen/>
            </w:r>
            <w:r w:rsidRPr="009007BD">
              <w:rPr>
                <w:rFonts w:ascii="GHEA Mariam" w:hAnsi="GHEA Mariam" w:cs="Sylfaen"/>
                <w:shd w:val="clear" w:color="auto" w:fill="FFFFFF"/>
                <w:lang w:eastAsia="en-US"/>
              </w:rPr>
              <w:t>բանական</w:t>
            </w:r>
            <w:r w:rsidRPr="009007BD">
              <w:rPr>
                <w:rFonts w:ascii="GHEA Mariam" w:hAnsi="GHEA Mariam" w:cs="Sylfaen"/>
                <w:shd w:val="clear" w:color="auto" w:fill="FFFFFF"/>
                <w:lang w:val="af-ZA" w:eastAsia="en-US"/>
              </w:rPr>
              <w:t xml:space="preserve"> </w:t>
            </w:r>
            <w:r w:rsidRPr="009007BD">
              <w:rPr>
                <w:rFonts w:ascii="GHEA Mariam" w:hAnsi="GHEA Mariam" w:cs="Sylfaen"/>
                <w:shd w:val="clear" w:color="auto" w:fill="FFFFFF"/>
                <w:lang w:eastAsia="en-US"/>
              </w:rPr>
              <w:t>աջակցության</w:t>
            </w:r>
            <w:r w:rsidRPr="009007BD">
              <w:rPr>
                <w:rFonts w:ascii="GHEA Mariam" w:hAnsi="GHEA Mariam" w:cs="Sylfaen"/>
                <w:shd w:val="clear" w:color="auto" w:fill="FFFFFF"/>
                <w:lang w:val="eu-ES" w:eastAsia="en-US"/>
              </w:rPr>
              <w:t xml:space="preserve"> </w:t>
            </w:r>
            <w:r w:rsidRPr="009007BD">
              <w:rPr>
                <w:rFonts w:ascii="GHEA Mariam" w:hAnsi="GHEA Mariam" w:cs="Sylfaen"/>
                <w:shd w:val="clear" w:color="auto" w:fill="FFFFFF"/>
                <w:lang w:eastAsia="en-US"/>
              </w:rPr>
              <w:t>կենտրոնների</w:t>
            </w:r>
            <w:r w:rsidRPr="009007BD">
              <w:rPr>
                <w:rFonts w:ascii="GHEA Mariam" w:hAnsi="GHEA Mariam" w:cs="Sylfaen"/>
                <w:shd w:val="clear" w:color="auto" w:fill="FFFFFF"/>
                <w:lang w:val="eu-ES" w:eastAsia="en-US"/>
              </w:rPr>
              <w:t xml:space="preserve"> </w:t>
            </w:r>
            <w:r w:rsidRPr="009007BD">
              <w:rPr>
                <w:rFonts w:ascii="GHEA Mariam" w:hAnsi="GHEA Mariam" w:cs="Sylfaen"/>
                <w:shd w:val="clear" w:color="auto" w:fill="FFFFFF"/>
                <w:lang w:eastAsia="en-US"/>
              </w:rPr>
              <w:t>մանկավարժական</w:t>
            </w:r>
            <w:r w:rsidRPr="009007BD">
              <w:rPr>
                <w:rFonts w:ascii="GHEA Mariam" w:hAnsi="GHEA Mariam" w:cs="Sylfaen"/>
                <w:shd w:val="clear" w:color="auto" w:fill="FFFFFF"/>
                <w:lang w:val="eu-ES" w:eastAsia="en-US"/>
              </w:rPr>
              <w:t xml:space="preserve"> </w:t>
            </w:r>
            <w:r w:rsidRPr="009007BD">
              <w:rPr>
                <w:rFonts w:ascii="GHEA Mariam" w:hAnsi="GHEA Mariam" w:cs="Sylfaen"/>
                <w:shd w:val="clear" w:color="auto" w:fill="FFFFFF"/>
                <w:lang w:eastAsia="en-US"/>
              </w:rPr>
              <w:t>աշխատողների</w:t>
            </w:r>
            <w:r w:rsidRPr="009007BD">
              <w:rPr>
                <w:rFonts w:ascii="GHEA Mariam" w:hAnsi="GHEA Mariam" w:cs="Sylfaen"/>
                <w:shd w:val="clear" w:color="auto" w:fill="FFFFFF"/>
                <w:lang w:val="eu-ES" w:eastAsia="en-US"/>
              </w:rPr>
              <w:t xml:space="preserve"> </w:t>
            </w:r>
            <w:r w:rsidRPr="009007BD">
              <w:rPr>
                <w:rFonts w:ascii="GHEA Mariam" w:hAnsi="GHEA Mariam" w:cs="Sylfaen"/>
                <w:shd w:val="clear" w:color="auto" w:fill="FFFFFF"/>
                <w:lang w:eastAsia="en-US"/>
              </w:rPr>
              <w:t>վերապատրաստում՝</w:t>
            </w:r>
            <w:r w:rsidRPr="009007BD">
              <w:rPr>
                <w:rFonts w:ascii="GHEA Mariam" w:hAnsi="GHEA Mariam" w:cs="Sylfaen"/>
                <w:shd w:val="clear" w:color="auto" w:fill="FFFFFF"/>
                <w:lang w:val="eu-ES" w:eastAsia="en-US"/>
              </w:rPr>
              <w:t xml:space="preserve"> ՀՀ կրթության և գիտության նախարարության կրթության ազգային ինստիտուտի և դրա մասնաճյուղի ու Հանրապետական մանկավարժահոգեբանական աջակցության կենտրոնի ռեսուրսների միջոցով: </w:t>
            </w:r>
          </w:p>
          <w:p w:rsidR="008C23D0" w:rsidRPr="009007BD" w:rsidRDefault="008C23D0" w:rsidP="00AD5E2E">
            <w:pPr>
              <w:tabs>
                <w:tab w:val="left" w:pos="142"/>
                <w:tab w:val="left" w:pos="347"/>
                <w:tab w:val="left" w:pos="753"/>
                <w:tab w:val="left" w:pos="2694"/>
              </w:tabs>
              <w:ind w:firstLine="284"/>
              <w:contextualSpacing/>
              <w:jc w:val="both"/>
              <w:rPr>
                <w:rFonts w:ascii="GHEA Mariam" w:hAnsi="GHEA Mariam"/>
                <w:lang w:val="et-EE" w:eastAsia="en-US"/>
              </w:rPr>
            </w:pPr>
          </w:p>
          <w:p w:rsidR="008C23D0" w:rsidRPr="009007BD" w:rsidRDefault="008C23D0" w:rsidP="00AD5E2E">
            <w:pPr>
              <w:tabs>
                <w:tab w:val="left" w:pos="2694"/>
              </w:tabs>
              <w:ind w:firstLine="284"/>
              <w:contextualSpacing/>
              <w:jc w:val="both"/>
              <w:rPr>
                <w:rFonts w:ascii="GHEA Mariam" w:hAnsi="GHEA Mariam"/>
                <w:b/>
                <w:lang w:val="eu-ES" w:eastAsia="en-US"/>
              </w:rPr>
            </w:pPr>
            <w:r w:rsidRPr="009007BD">
              <w:rPr>
                <w:rFonts w:ascii="GHEA Mariam" w:hAnsi="GHEA Mariam"/>
                <w:b/>
                <w:lang w:val="eu-ES" w:eastAsia="en-US"/>
              </w:rPr>
              <w:t xml:space="preserve">3. </w:t>
            </w:r>
            <w:r w:rsidRPr="009007BD">
              <w:rPr>
                <w:rFonts w:ascii="GHEA Mariam" w:hAnsi="GHEA Mariam"/>
                <w:b/>
                <w:lang w:eastAsia="en-US"/>
              </w:rPr>
              <w:t>Ակնկալվող</w:t>
            </w:r>
            <w:r w:rsidRPr="009007BD">
              <w:rPr>
                <w:rFonts w:ascii="GHEA Mariam" w:hAnsi="GHEA Mariam"/>
                <w:b/>
                <w:lang w:val="eu-ES" w:eastAsia="en-US"/>
              </w:rPr>
              <w:t xml:space="preserve"> </w:t>
            </w:r>
            <w:r w:rsidRPr="009007BD">
              <w:rPr>
                <w:rFonts w:ascii="GHEA Mariam" w:hAnsi="GHEA Mariam"/>
                <w:b/>
                <w:lang w:eastAsia="en-US"/>
              </w:rPr>
              <w:t>արդյունքը</w:t>
            </w:r>
          </w:p>
          <w:p w:rsidR="008C23D0" w:rsidRPr="009007BD" w:rsidRDefault="008C23D0" w:rsidP="00AD5E2E">
            <w:pPr>
              <w:tabs>
                <w:tab w:val="left" w:pos="2694"/>
              </w:tabs>
              <w:ind w:firstLine="284"/>
              <w:contextualSpacing/>
              <w:jc w:val="both"/>
              <w:rPr>
                <w:rFonts w:ascii="GHEA Mariam" w:hAnsi="GHEA Mariam" w:cs="Sylfaen"/>
                <w:spacing w:val="-8"/>
                <w:lang w:val="et-EE" w:eastAsia="en-US"/>
              </w:rPr>
            </w:pPr>
          </w:p>
          <w:p w:rsidR="008C23D0" w:rsidRPr="009007BD" w:rsidRDefault="008C23D0" w:rsidP="00AD5E2E">
            <w:pPr>
              <w:jc w:val="both"/>
              <w:rPr>
                <w:rFonts w:ascii="GHEA Mariam" w:hAnsi="GHEA Mariam"/>
                <w:caps/>
                <w:lang w:val="et-EE"/>
              </w:rPr>
            </w:pPr>
            <w:r w:rsidRPr="009007BD">
              <w:rPr>
                <w:rFonts w:ascii="GHEA Mariam" w:hAnsi="GHEA Mariam" w:cs="Sylfaen"/>
                <w:spacing w:val="-8"/>
                <w:lang w:val="ru-RU" w:eastAsia="en-US"/>
              </w:rPr>
              <w:t>Ապահովել</w:t>
            </w:r>
            <w:r w:rsidRPr="009007BD">
              <w:rPr>
                <w:rFonts w:ascii="GHEA Mariam" w:hAnsi="GHEA Mariam" w:cs="Sylfaen"/>
                <w:spacing w:val="-8"/>
                <w:lang w:val="hy-AM" w:eastAsia="en-US"/>
              </w:rPr>
              <w:t xml:space="preserve"> կրթության առանձնահատուկ պայմանների կարիք ունեցող սովորողների կրթական կարիքների գնահատման և անհրաժեշտ աջակցող ծառայությունների հասցեականությունը և հասանելությանը, յուրաքանչյուր երեխայի համար կրթությանն աջակցող ծառայությունների շարունա</w:t>
            </w:r>
            <w:r w:rsidRPr="009007BD">
              <w:rPr>
                <w:rFonts w:ascii="GHEA Mariam" w:hAnsi="GHEA Mariam" w:cs="Sylfaen"/>
                <w:spacing w:val="-8"/>
                <w:lang w:val="eu-ES" w:eastAsia="en-US"/>
              </w:rPr>
              <w:softHyphen/>
            </w:r>
            <w:r w:rsidRPr="009007BD">
              <w:rPr>
                <w:rFonts w:ascii="GHEA Mariam" w:hAnsi="GHEA Mariam" w:cs="Sylfaen"/>
                <w:spacing w:val="-8"/>
                <w:lang w:val="hy-AM" w:eastAsia="en-US"/>
              </w:rPr>
              <w:t>կական մատուցումը իր ուսումնական հաստատության կրթական միջավայրում:</w:t>
            </w:r>
          </w:p>
        </w:tc>
      </w:tr>
      <w:tr w:rsidR="008C23D0" w:rsidRPr="009007BD"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sidRPr="009007BD">
              <w:rPr>
                <w:rFonts w:ascii="GHEA Mariam" w:hAnsi="GHEA Mariam"/>
                <w:caps/>
              </w:rPr>
              <w:lastRenderedPageBreak/>
              <w:t>15</w:t>
            </w:r>
            <w:r>
              <w:rPr>
                <w:rFonts w:ascii="GHEA Mariam" w:hAnsi="GHEA Mariam"/>
                <w:caps/>
              </w:rPr>
              <w:t>6</w:t>
            </w:r>
          </w:p>
        </w:tc>
        <w:tc>
          <w:tcPr>
            <w:tcW w:w="10632" w:type="dxa"/>
          </w:tcPr>
          <w:p w:rsidR="008C23D0" w:rsidRPr="009007BD" w:rsidRDefault="008C23D0" w:rsidP="00AD5E2E">
            <w:pPr>
              <w:tabs>
                <w:tab w:val="left" w:pos="709"/>
                <w:tab w:val="left" w:pos="2694"/>
              </w:tabs>
              <w:contextualSpacing/>
              <w:jc w:val="center"/>
              <w:rPr>
                <w:rFonts w:ascii="GHEA Mariam" w:hAnsi="GHEA Mariam"/>
                <w:b/>
                <w:lang w:val="et-EE" w:eastAsia="en-US"/>
              </w:rPr>
            </w:pPr>
            <w:r w:rsidRPr="009007BD">
              <w:rPr>
                <w:rFonts w:ascii="GHEA Mariam" w:hAnsi="GHEA Mariam"/>
                <w:b/>
                <w:lang w:eastAsia="en-US"/>
              </w:rPr>
              <w:t>ԴՊՐՈՑԱՀԱՍԱԿ</w:t>
            </w:r>
            <w:r w:rsidRPr="009007BD">
              <w:rPr>
                <w:rFonts w:ascii="GHEA Mariam" w:hAnsi="GHEA Mariam"/>
                <w:b/>
                <w:lang w:val="et-EE" w:eastAsia="en-US"/>
              </w:rPr>
              <w:t xml:space="preserve"> </w:t>
            </w:r>
            <w:r w:rsidRPr="009007BD">
              <w:rPr>
                <w:rFonts w:ascii="GHEA Mariam" w:hAnsi="GHEA Mariam"/>
                <w:b/>
                <w:lang w:eastAsia="en-US"/>
              </w:rPr>
              <w:t>ԵՐԵԽԱՆԵՐԻՆ</w:t>
            </w:r>
            <w:r w:rsidRPr="009007BD">
              <w:rPr>
                <w:rFonts w:ascii="GHEA Mariam" w:hAnsi="GHEA Mariam"/>
                <w:b/>
                <w:lang w:val="et-EE" w:eastAsia="en-US"/>
              </w:rPr>
              <w:t xml:space="preserve"> </w:t>
            </w:r>
            <w:r w:rsidRPr="009007BD">
              <w:rPr>
                <w:rFonts w:ascii="GHEA Mariam" w:hAnsi="GHEA Mariam"/>
                <w:b/>
                <w:lang w:eastAsia="en-US"/>
              </w:rPr>
              <w:t>ԿԱՅՈՒՆ</w:t>
            </w:r>
            <w:r w:rsidRPr="009007BD">
              <w:rPr>
                <w:rFonts w:ascii="GHEA Mariam" w:hAnsi="GHEA Mariam"/>
                <w:b/>
                <w:lang w:val="et-EE" w:eastAsia="en-US"/>
              </w:rPr>
              <w:t xml:space="preserve"> </w:t>
            </w:r>
            <w:r w:rsidRPr="009007BD">
              <w:rPr>
                <w:rFonts w:ascii="GHEA Mariam" w:hAnsi="GHEA Mariam"/>
                <w:b/>
                <w:lang w:eastAsia="en-US"/>
              </w:rPr>
              <w:t>ՍՆՆԴՈՎ</w:t>
            </w:r>
            <w:r w:rsidRPr="009007BD">
              <w:rPr>
                <w:rFonts w:ascii="GHEA Mariam" w:hAnsi="GHEA Mariam"/>
                <w:b/>
                <w:lang w:val="et-EE" w:eastAsia="en-US"/>
              </w:rPr>
              <w:t xml:space="preserve"> </w:t>
            </w:r>
            <w:r w:rsidRPr="009007BD">
              <w:rPr>
                <w:rFonts w:ascii="GHEA Mariam" w:hAnsi="GHEA Mariam"/>
                <w:b/>
                <w:lang w:eastAsia="en-US"/>
              </w:rPr>
              <w:t>ԱՊԱՀՈՎՄԱՆ</w:t>
            </w:r>
            <w:r w:rsidRPr="009007BD">
              <w:rPr>
                <w:rFonts w:ascii="GHEA Mariam" w:hAnsi="GHEA Mariam"/>
                <w:b/>
                <w:lang w:val="et-EE" w:eastAsia="en-US"/>
              </w:rPr>
              <w:t xml:space="preserve"> </w:t>
            </w:r>
            <w:r w:rsidRPr="009007BD">
              <w:rPr>
                <w:rFonts w:ascii="GHEA Mariam" w:hAnsi="GHEA Mariam"/>
                <w:b/>
                <w:lang w:eastAsia="en-US"/>
              </w:rPr>
              <w:t>ՀԱՄԱԿԱՐԳԻ</w:t>
            </w:r>
            <w:r w:rsidRPr="009007BD">
              <w:rPr>
                <w:rFonts w:ascii="GHEA Mariam" w:hAnsi="GHEA Mariam"/>
                <w:b/>
                <w:lang w:val="et-EE" w:eastAsia="en-US"/>
              </w:rPr>
              <w:t xml:space="preserve"> </w:t>
            </w:r>
            <w:r w:rsidRPr="009007BD">
              <w:rPr>
                <w:rFonts w:ascii="GHEA Mariam" w:hAnsi="GHEA Mariam"/>
                <w:b/>
                <w:lang w:eastAsia="en-US"/>
              </w:rPr>
              <w:t>ԸՆԴԼԱՅՆՈՒՄ</w:t>
            </w:r>
          </w:p>
          <w:p w:rsidR="008C23D0" w:rsidRPr="009007BD" w:rsidRDefault="008C23D0" w:rsidP="00AD5E2E">
            <w:pPr>
              <w:tabs>
                <w:tab w:val="left" w:pos="2694"/>
              </w:tabs>
              <w:ind w:firstLine="284"/>
              <w:contextualSpacing/>
              <w:rPr>
                <w:rFonts w:ascii="GHEA Mariam" w:hAnsi="GHEA Mariam"/>
                <w:lang w:val="et-EE" w:eastAsia="en-US"/>
              </w:rPr>
            </w:pPr>
            <w:r w:rsidRPr="009007BD">
              <w:rPr>
                <w:rFonts w:ascii="Calibri" w:hAnsi="Calibri" w:cs="Calibri"/>
                <w:lang w:val="et-EE" w:eastAsia="en-US"/>
              </w:rPr>
              <w:t> </w:t>
            </w:r>
          </w:p>
          <w:p w:rsidR="008C23D0" w:rsidRPr="009007BD" w:rsidRDefault="008C23D0" w:rsidP="00AD5E2E">
            <w:pPr>
              <w:tabs>
                <w:tab w:val="left" w:pos="2694"/>
              </w:tabs>
              <w:ind w:firstLine="284"/>
              <w:contextualSpacing/>
              <w:rPr>
                <w:rFonts w:ascii="GHEA Mariam" w:hAnsi="GHEA Mariam"/>
                <w:b/>
                <w:lang w:val="et-EE" w:eastAsia="en-US"/>
              </w:rPr>
            </w:pPr>
            <w:r w:rsidRPr="009007BD">
              <w:rPr>
                <w:rFonts w:ascii="GHEA Mariam" w:hAnsi="GHEA Mariam"/>
                <w:b/>
                <w:lang w:val="et-EE" w:eastAsia="en-US"/>
              </w:rPr>
              <w:t xml:space="preserve">1. </w:t>
            </w:r>
            <w:r w:rsidRPr="009007BD">
              <w:rPr>
                <w:rFonts w:ascii="GHEA Mariam" w:hAnsi="GHEA Mariam"/>
                <w:b/>
                <w:lang w:eastAsia="en-US"/>
              </w:rPr>
              <w:t>Միջոցառման</w:t>
            </w:r>
            <w:r w:rsidRPr="009007BD">
              <w:rPr>
                <w:rFonts w:ascii="GHEA Mariam" w:hAnsi="GHEA Mariam"/>
                <w:b/>
                <w:lang w:val="et-EE" w:eastAsia="en-US"/>
              </w:rPr>
              <w:t xml:space="preserve"> </w:t>
            </w:r>
            <w:r w:rsidRPr="009007BD">
              <w:rPr>
                <w:rFonts w:ascii="GHEA Mariam" w:hAnsi="GHEA Mariam"/>
                <w:b/>
                <w:lang w:eastAsia="en-US"/>
              </w:rPr>
              <w:t>իրակացման</w:t>
            </w:r>
            <w:r w:rsidRPr="009007BD">
              <w:rPr>
                <w:rFonts w:ascii="GHEA Mariam" w:hAnsi="GHEA Mariam"/>
                <w:b/>
                <w:lang w:val="et-EE" w:eastAsia="en-US"/>
              </w:rPr>
              <w:t xml:space="preserve"> </w:t>
            </w:r>
            <w:r w:rsidRPr="009007BD">
              <w:rPr>
                <w:rFonts w:ascii="GHEA Mariam" w:hAnsi="GHEA Mariam"/>
                <w:b/>
                <w:lang w:eastAsia="en-US"/>
              </w:rPr>
              <w:t>անհրաժեշտությունը</w:t>
            </w:r>
            <w:r w:rsidRPr="009007BD">
              <w:rPr>
                <w:rFonts w:ascii="GHEA Mariam" w:hAnsi="GHEA Mariam"/>
                <w:b/>
                <w:lang w:val="et-EE" w:eastAsia="en-US"/>
              </w:rPr>
              <w:t xml:space="preserve"> </w:t>
            </w:r>
            <w:r w:rsidRPr="009007BD">
              <w:rPr>
                <w:rFonts w:ascii="GHEA Mariam" w:hAnsi="GHEA Mariam"/>
                <w:b/>
                <w:lang w:eastAsia="en-US"/>
              </w:rPr>
              <w:t>և</w:t>
            </w:r>
            <w:r w:rsidRPr="009007BD">
              <w:rPr>
                <w:rFonts w:ascii="GHEA Mariam" w:hAnsi="GHEA Mariam"/>
                <w:b/>
                <w:lang w:val="et-EE" w:eastAsia="en-US"/>
              </w:rPr>
              <w:t xml:space="preserve"> </w:t>
            </w:r>
            <w:r w:rsidRPr="009007BD">
              <w:rPr>
                <w:rFonts w:ascii="GHEA Mariam" w:hAnsi="GHEA Mariam"/>
                <w:b/>
                <w:lang w:eastAsia="en-US"/>
              </w:rPr>
              <w:t>նպատակը</w:t>
            </w:r>
          </w:p>
          <w:p w:rsidR="008C23D0" w:rsidRPr="009007BD" w:rsidRDefault="008C23D0" w:rsidP="00AD5E2E">
            <w:pPr>
              <w:tabs>
                <w:tab w:val="left" w:pos="2694"/>
              </w:tabs>
              <w:ind w:firstLine="284"/>
              <w:contextualSpacing/>
              <w:jc w:val="both"/>
              <w:rPr>
                <w:rFonts w:ascii="GHEA Mariam" w:hAnsi="GHEA Mariam" w:cs="Sylfaen"/>
                <w:lang w:val="et-EE" w:eastAsia="en-US"/>
              </w:rPr>
            </w:pPr>
          </w:p>
          <w:p w:rsidR="008C23D0" w:rsidRPr="009007BD" w:rsidRDefault="008C23D0" w:rsidP="00AD5E2E">
            <w:pPr>
              <w:tabs>
                <w:tab w:val="left" w:pos="2694"/>
              </w:tabs>
              <w:ind w:firstLine="284"/>
              <w:contextualSpacing/>
              <w:jc w:val="both"/>
              <w:rPr>
                <w:rFonts w:ascii="GHEA Mariam" w:hAnsi="GHEA Mariam" w:cs="Sylfaen"/>
                <w:lang w:val="hy-AM" w:eastAsia="en-US"/>
              </w:rPr>
            </w:pPr>
            <w:r w:rsidRPr="009007BD">
              <w:rPr>
                <w:rFonts w:ascii="GHEA Mariam" w:hAnsi="GHEA Mariam" w:cs="Sylfaen"/>
                <w:lang w:val="hy-AM" w:eastAsia="en-US"/>
              </w:rPr>
              <w:t>ՀՀ կառավարության 2013 թվականի օգոստոսի 22-ի նիստի N33 արձանագրային որոշմամբ հավանության է արժանացել «Կայուն դպրոցական սնունդ» ծրագրի ռազմավարությունն ու դրա իրականացման միջոցառումների ծրագիրն ու փորձնական ծրագիրը: Ծրագրի ռազմա</w:t>
            </w:r>
            <w:r w:rsidRPr="009007BD">
              <w:rPr>
                <w:rFonts w:ascii="GHEA Mariam" w:hAnsi="GHEA Mariam" w:cs="Sylfaen"/>
                <w:lang w:val="hy-AM" w:eastAsia="en-US"/>
              </w:rPr>
              <w:softHyphen/>
              <w:t>վարության գլխավոր նպատակն է ստեղծել կայուն դպրոցական սննդի համակարգ, որը հնարա</w:t>
            </w:r>
            <w:r w:rsidRPr="009007BD">
              <w:rPr>
                <w:rFonts w:ascii="GHEA Mariam" w:hAnsi="GHEA Mariam" w:cs="Sylfaen"/>
                <w:lang w:val="hy-AM" w:eastAsia="en-US"/>
              </w:rPr>
              <w:softHyphen/>
              <w:t xml:space="preserve">վորություն կտա ապահովելու ՀՀ բոլոր մարզերի հանրակրթական դպրոցների </w:t>
            </w:r>
            <w:r w:rsidRPr="009007BD">
              <w:rPr>
                <w:rFonts w:ascii="GHEA Mariam" w:hAnsi="GHEA Mariam" w:cs="Sylfaen"/>
                <w:lang w:eastAsia="en-US"/>
              </w:rPr>
              <w:t>նախակրթարանների</w:t>
            </w:r>
            <w:r w:rsidRPr="009007BD">
              <w:rPr>
                <w:rFonts w:ascii="GHEA Mariam" w:hAnsi="GHEA Mariam" w:cs="Sylfaen"/>
                <w:lang w:val="et-EE" w:eastAsia="en-US"/>
              </w:rPr>
              <w:t xml:space="preserve"> </w:t>
            </w:r>
            <w:r w:rsidRPr="009007BD">
              <w:rPr>
                <w:rFonts w:ascii="GHEA Mariam" w:hAnsi="GHEA Mariam" w:cs="Sylfaen"/>
                <w:lang w:eastAsia="en-US"/>
              </w:rPr>
              <w:t>և</w:t>
            </w:r>
            <w:r w:rsidRPr="009007BD">
              <w:rPr>
                <w:rFonts w:ascii="GHEA Mariam" w:hAnsi="GHEA Mariam" w:cs="Sylfaen"/>
                <w:lang w:val="et-EE" w:eastAsia="en-US"/>
              </w:rPr>
              <w:t xml:space="preserve"> </w:t>
            </w:r>
            <w:r w:rsidRPr="009007BD">
              <w:rPr>
                <w:rFonts w:ascii="GHEA Mariam" w:hAnsi="GHEA Mariam" w:cs="Sylfaen"/>
                <w:lang w:val="hy-AM" w:eastAsia="en-US"/>
              </w:rPr>
              <w:t>տարրական դասարանների աշակերտների առողջ սնունդը, բարելավելու նրանց առողջությունն ու հաղթահարելու աղքատու</w:t>
            </w:r>
            <w:r w:rsidRPr="009007BD">
              <w:rPr>
                <w:rFonts w:ascii="GHEA Mariam" w:hAnsi="GHEA Mariam" w:cs="Sylfaen"/>
                <w:lang w:val="hy-AM" w:eastAsia="en-US"/>
              </w:rPr>
              <w:softHyphen/>
              <w:t>թյունը` նպաստելով դպրոցականների հաճախելիու</w:t>
            </w:r>
            <w:r w:rsidRPr="009007BD">
              <w:rPr>
                <w:rFonts w:ascii="GHEA Mariam" w:hAnsi="GHEA Mariam" w:cs="Sylfaen"/>
                <w:lang w:val="hy-AM" w:eastAsia="en-US"/>
              </w:rPr>
              <w:softHyphen/>
              <w:t>թյան բարձրացմանն ու համընդհանուր տարրական կրթության ձեռքբերմանը:</w:t>
            </w:r>
          </w:p>
          <w:p w:rsidR="008C23D0" w:rsidRPr="009007BD" w:rsidRDefault="008C23D0" w:rsidP="00AD5E2E">
            <w:pPr>
              <w:tabs>
                <w:tab w:val="left" w:pos="2694"/>
              </w:tabs>
              <w:ind w:firstLine="284"/>
              <w:contextualSpacing/>
              <w:jc w:val="both"/>
              <w:rPr>
                <w:rFonts w:ascii="GHEA Mariam" w:hAnsi="GHEA Mariam" w:cs="Sylfaen"/>
                <w:lang w:val="hy-AM" w:eastAsia="en-US"/>
              </w:rPr>
            </w:pPr>
            <w:r w:rsidRPr="009007BD">
              <w:rPr>
                <w:rFonts w:ascii="GHEA Mariam" w:hAnsi="GHEA Mariam" w:cs="Sylfaen"/>
                <w:lang w:val="hy-AM" w:eastAsia="en-US"/>
              </w:rPr>
              <w:t xml:space="preserve">Անհրաժեշտությունը պայմանավորված է ՀՀ կառավարության 2013 թ. օգոստոսի 22-ի նիստի N 33 արձանագրային որոշման N 1 հավելվածի 21-րդ կետով, ինչպես նաև` </w:t>
            </w:r>
            <w:r w:rsidRPr="009007BD">
              <w:rPr>
                <w:rFonts w:ascii="GHEA Mariam" w:hAnsi="GHEA Mariam" w:cs="Arian AMU"/>
                <w:lang w:val="hy-AM" w:eastAsia="en-US"/>
              </w:rPr>
              <w:t>ՀՀ կառավարության 01.06.2018թ. թիվ 581-Ա որոշման (Կառավարության 2018 թվականի ծրագիր) 5.4 կետի 1-ին և 2-րդ պարբերություններից</w:t>
            </w:r>
            <w:r w:rsidRPr="009007BD">
              <w:rPr>
                <w:rFonts w:ascii="GHEA Mariam" w:hAnsi="GHEA Mariam" w:cs="Sylfaen"/>
                <w:lang w:val="hy-AM" w:eastAsia="en-US"/>
              </w:rPr>
              <w:t>:</w:t>
            </w:r>
          </w:p>
          <w:p w:rsidR="008C23D0" w:rsidRPr="009007BD" w:rsidRDefault="008C23D0" w:rsidP="008E329A">
            <w:pPr>
              <w:numPr>
                <w:ilvl w:val="1"/>
                <w:numId w:val="36"/>
              </w:numPr>
              <w:tabs>
                <w:tab w:val="left" w:pos="426"/>
                <w:tab w:val="left" w:pos="567"/>
              </w:tabs>
              <w:ind w:firstLine="284"/>
              <w:contextualSpacing/>
              <w:jc w:val="both"/>
              <w:rPr>
                <w:rFonts w:ascii="GHEA Mariam" w:hAnsi="GHEA Mariam"/>
                <w:b/>
                <w:lang w:val="hy-AM" w:eastAsia="en-US"/>
              </w:rPr>
            </w:pPr>
            <w:r w:rsidRPr="009007BD">
              <w:rPr>
                <w:rFonts w:ascii="GHEA Mariam" w:hAnsi="GHEA Mariam"/>
                <w:b/>
                <w:lang w:val="hy-AM" w:eastAsia="en-US"/>
              </w:rPr>
              <w:t>Կարգավորման հարաբերությունների ներկա վիճակը և առկա խնդիրները</w:t>
            </w:r>
          </w:p>
          <w:p w:rsidR="008C23D0" w:rsidRPr="009007BD" w:rsidRDefault="008C23D0" w:rsidP="00AD5E2E">
            <w:pPr>
              <w:tabs>
                <w:tab w:val="left" w:pos="2694"/>
              </w:tabs>
              <w:ind w:firstLine="284"/>
              <w:contextualSpacing/>
              <w:jc w:val="both"/>
              <w:rPr>
                <w:rFonts w:ascii="GHEA Mariam" w:hAnsi="GHEA Mariam" w:cs="Sylfaen"/>
                <w:lang w:val="hy-AM" w:eastAsia="en-US"/>
              </w:rPr>
            </w:pPr>
          </w:p>
          <w:p w:rsidR="008C23D0" w:rsidRPr="009007BD" w:rsidRDefault="008C23D0" w:rsidP="00AD5E2E">
            <w:pPr>
              <w:tabs>
                <w:tab w:val="left" w:pos="2694"/>
              </w:tabs>
              <w:ind w:firstLine="284"/>
              <w:contextualSpacing/>
              <w:jc w:val="both"/>
              <w:rPr>
                <w:rFonts w:ascii="GHEA Mariam" w:hAnsi="GHEA Mariam" w:cs="Sylfaen"/>
                <w:lang w:val="hy-AM" w:eastAsia="en-US"/>
              </w:rPr>
            </w:pPr>
            <w:r w:rsidRPr="009007BD">
              <w:rPr>
                <w:rFonts w:ascii="GHEA Mariam" w:hAnsi="GHEA Mariam" w:cs="Sylfaen"/>
                <w:lang w:val="hy-AM" w:eastAsia="en-US"/>
              </w:rPr>
              <w:t>Հայաստանում ՄԱԿ-ի Պարենի համաշխարհային ծրագրի  /ՊՀԾ/ կողմից իրականացվում է կայուն դպրոցական սննդի ծրագիրը, որում ընդգրկվել են հանրապետության մնացած վեց մարզերի հանրակրթական դպրոց</w:t>
            </w:r>
            <w:r w:rsidRPr="009007BD">
              <w:rPr>
                <w:rFonts w:ascii="GHEA Mariam" w:hAnsi="GHEA Mariam" w:cs="Sylfaen"/>
                <w:lang w:val="hy-AM" w:eastAsia="en-US"/>
              </w:rPr>
              <w:softHyphen/>
              <w:t>ների տարրական դասարանների և նախակրթարանների շուրջ 60000 սովորողներ:  ՄԱԿ-ի ՊՀԾ-ն նախատեսում է շարունակել դպրո</w:t>
            </w:r>
            <w:r w:rsidRPr="009007BD">
              <w:rPr>
                <w:rFonts w:ascii="GHEA Mariam" w:hAnsi="GHEA Mariam" w:cs="Sylfaen"/>
                <w:lang w:val="hy-AM" w:eastAsia="en-US"/>
              </w:rPr>
              <w:softHyphen/>
              <w:t>ցա</w:t>
            </w:r>
            <w:r w:rsidRPr="009007BD">
              <w:rPr>
                <w:rFonts w:ascii="GHEA Mariam" w:hAnsi="GHEA Mariam" w:cs="Sylfaen"/>
                <w:lang w:val="hy-AM" w:eastAsia="en-US"/>
              </w:rPr>
              <w:softHyphen/>
              <w:t>կան սննդի ծրագիրը, աստիճանական, ֆինանսավորումը հանձնելով ՀՀ կառավարությանը՝ ՀՀ պետական բյուջեում ներառելու միջոցով:</w:t>
            </w:r>
          </w:p>
          <w:p w:rsidR="008C23D0" w:rsidRPr="009007BD" w:rsidRDefault="008C23D0" w:rsidP="00AD5E2E">
            <w:pPr>
              <w:tabs>
                <w:tab w:val="left" w:pos="2694"/>
              </w:tabs>
              <w:ind w:firstLine="284"/>
              <w:contextualSpacing/>
              <w:jc w:val="both"/>
              <w:rPr>
                <w:rFonts w:ascii="GHEA Mariam" w:hAnsi="GHEA Mariam" w:cs="Sylfaen"/>
                <w:lang w:val="hy-AM" w:eastAsia="en-US"/>
              </w:rPr>
            </w:pPr>
            <w:r w:rsidRPr="009007BD">
              <w:rPr>
                <w:rFonts w:ascii="GHEA Mariam" w:hAnsi="GHEA Mariam" w:cs="Sylfaen"/>
                <w:lang w:val="hy-AM" w:eastAsia="en-US"/>
              </w:rPr>
              <w:t>Ներկայումս չորս մարզերում /Արարատ, Սյունիք, Վայոց Ձոր, Տավուշ/ իրականացնում են կայուն դպրոցական սննդի ծրագիրը՝ ֆինանսավորվելով ՀՀ պետական բյուջեից: Սնունդը տրամադրվում է նախակրթարաններում և տարրական դասարաններում ընդգրկված երեխաներին օրը մեկ անգամ, դպրոցում: Ծրագիրն իրականացվում է ՀՀ մարզպետարանների միջոցով, որոնք գումարը  բաշխում են իրենց ենթակայության՝ նախակրթարաններ և տարրական դասարաններ ունեցող հանրակրթական ուսումնական հաստատու</w:t>
            </w:r>
            <w:r w:rsidRPr="009007BD">
              <w:rPr>
                <w:rFonts w:ascii="GHEA Mariam" w:hAnsi="GHEA Mariam" w:cs="Sylfaen"/>
                <w:lang w:val="hy-AM" w:eastAsia="en-US"/>
              </w:rPr>
              <w:softHyphen/>
              <w:t xml:space="preserve">թյունների միջև, որոնք էլ իրականացնում են ծրագիրը` հիմք ընդունելով գործող  իրավական ակտերը, այդ թվում` գնումների մասին ՀՀ օրենքի պահանջները: </w:t>
            </w:r>
          </w:p>
          <w:p w:rsidR="008C23D0" w:rsidRPr="009007BD" w:rsidRDefault="008C23D0" w:rsidP="00AD5E2E">
            <w:pPr>
              <w:tabs>
                <w:tab w:val="left" w:pos="2694"/>
              </w:tabs>
              <w:ind w:firstLine="284"/>
              <w:contextualSpacing/>
              <w:jc w:val="both"/>
              <w:rPr>
                <w:rFonts w:ascii="GHEA Mariam" w:hAnsi="GHEA Mariam" w:cs="Sylfaen"/>
                <w:lang w:val="hy-AM" w:eastAsia="en-US"/>
              </w:rPr>
            </w:pPr>
            <w:r w:rsidRPr="009007BD">
              <w:rPr>
                <w:rFonts w:ascii="GHEA Mariam" w:hAnsi="GHEA Mariam" w:cs="Sylfaen"/>
                <w:lang w:val="hy-AM" w:eastAsia="en-US"/>
              </w:rPr>
              <w:t>2018 ՀՀ կառավարության 2013 թվականի օգոստոսի 22-ի նիստի N33     արձանագրային որոշմամբ հավանության է արժանացել «Կայուն դպրոցական սնունդ» ծրագրի ռազմավարությունն ու դրա իրականացման միջոցառումների ծրագիրն ու փորձնական ծրագիրը: Ծրագրի ռազմա</w:t>
            </w:r>
            <w:r w:rsidRPr="009007BD">
              <w:rPr>
                <w:rFonts w:ascii="GHEA Mariam" w:hAnsi="GHEA Mariam" w:cs="Sylfaen"/>
                <w:lang w:val="hy-AM" w:eastAsia="en-US"/>
              </w:rPr>
              <w:softHyphen/>
              <w:t>վարության գլխավոր նպատակն է ստեղծել կայուն դպրոցական սննդի համակարգ:</w:t>
            </w:r>
          </w:p>
          <w:p w:rsidR="008C23D0" w:rsidRPr="009007BD" w:rsidRDefault="008C23D0" w:rsidP="00AD5E2E">
            <w:pPr>
              <w:tabs>
                <w:tab w:val="left" w:pos="2694"/>
              </w:tabs>
              <w:ind w:firstLine="284"/>
              <w:contextualSpacing/>
              <w:rPr>
                <w:rFonts w:ascii="GHEA Mariam" w:hAnsi="GHEA Mariam"/>
                <w:lang w:val="hy-AM" w:eastAsia="en-US"/>
              </w:rPr>
            </w:pPr>
          </w:p>
          <w:p w:rsidR="008C23D0" w:rsidRPr="009007BD" w:rsidRDefault="008C23D0" w:rsidP="008E329A">
            <w:pPr>
              <w:numPr>
                <w:ilvl w:val="1"/>
                <w:numId w:val="36"/>
              </w:numPr>
              <w:tabs>
                <w:tab w:val="left" w:pos="567"/>
                <w:tab w:val="left" w:pos="1589"/>
              </w:tabs>
              <w:ind w:firstLine="284"/>
              <w:contextualSpacing/>
              <w:rPr>
                <w:rFonts w:ascii="GHEA Mariam" w:hAnsi="GHEA Mariam"/>
                <w:b/>
                <w:lang w:eastAsia="en-US"/>
              </w:rPr>
            </w:pPr>
            <w:r w:rsidRPr="009007BD">
              <w:rPr>
                <w:rFonts w:ascii="GHEA Mariam" w:hAnsi="GHEA Mariam"/>
                <w:b/>
                <w:lang w:eastAsia="en-US"/>
              </w:rPr>
              <w:t>Ա</w:t>
            </w:r>
            <w:r w:rsidRPr="009007BD">
              <w:rPr>
                <w:rFonts w:ascii="GHEA Mariam" w:hAnsi="GHEA Mariam"/>
                <w:b/>
                <w:lang w:val="hy-AM" w:eastAsia="en-US"/>
              </w:rPr>
              <w:t>ռկա խնդիրների առաջարկվող լուծումները</w:t>
            </w:r>
          </w:p>
          <w:p w:rsidR="008C23D0" w:rsidRPr="009007BD" w:rsidRDefault="008C23D0" w:rsidP="00AD5E2E">
            <w:pPr>
              <w:tabs>
                <w:tab w:val="left" w:pos="2694"/>
              </w:tabs>
              <w:ind w:firstLine="284"/>
              <w:contextualSpacing/>
              <w:rPr>
                <w:rFonts w:ascii="GHEA Mariam" w:hAnsi="GHEA Mariam"/>
                <w:lang w:val="ru-RU" w:eastAsia="en-US"/>
              </w:rPr>
            </w:pPr>
          </w:p>
          <w:p w:rsidR="008C23D0" w:rsidRPr="009007BD" w:rsidRDefault="008C23D0" w:rsidP="00AD5E2E">
            <w:pPr>
              <w:tabs>
                <w:tab w:val="left" w:pos="2694"/>
              </w:tabs>
              <w:ind w:firstLine="284"/>
              <w:contextualSpacing/>
              <w:rPr>
                <w:rFonts w:ascii="GHEA Mariam" w:hAnsi="GHEA Mariam"/>
                <w:b/>
                <w:lang w:val="ru-RU" w:eastAsia="en-US"/>
              </w:rPr>
            </w:pPr>
            <w:r w:rsidRPr="009007BD">
              <w:rPr>
                <w:rFonts w:ascii="GHEA Mariam" w:hAnsi="GHEA Mariam"/>
                <w:lang w:val="ru-RU" w:eastAsia="en-US"/>
              </w:rPr>
              <w:t xml:space="preserve">2018-2022 </w:t>
            </w:r>
            <w:r w:rsidRPr="009007BD">
              <w:rPr>
                <w:rFonts w:ascii="GHEA Mariam" w:hAnsi="GHEA Mariam"/>
                <w:lang w:eastAsia="en-US"/>
              </w:rPr>
              <w:t>թվականներին</w:t>
            </w:r>
            <w:r w:rsidRPr="009007BD">
              <w:rPr>
                <w:rFonts w:ascii="GHEA Mariam" w:hAnsi="GHEA Mariam"/>
                <w:lang w:val="ru-RU" w:eastAsia="en-US"/>
              </w:rPr>
              <w:t xml:space="preserve">, </w:t>
            </w:r>
            <w:r w:rsidRPr="009007BD">
              <w:rPr>
                <w:rFonts w:ascii="GHEA Mariam" w:hAnsi="GHEA Mariam"/>
                <w:lang w:eastAsia="en-US"/>
              </w:rPr>
              <w:t>յուրաքանչյուր</w:t>
            </w:r>
            <w:r w:rsidRPr="009007BD">
              <w:rPr>
                <w:rFonts w:ascii="GHEA Mariam" w:hAnsi="GHEA Mariam"/>
                <w:lang w:val="ru-RU" w:eastAsia="en-US"/>
              </w:rPr>
              <w:t xml:space="preserve"> </w:t>
            </w:r>
            <w:r w:rsidRPr="009007BD">
              <w:rPr>
                <w:rFonts w:ascii="GHEA Mariam" w:hAnsi="GHEA Mariam"/>
                <w:lang w:eastAsia="en-US"/>
              </w:rPr>
              <w:t>տարի</w:t>
            </w:r>
            <w:r w:rsidRPr="009007BD">
              <w:rPr>
                <w:rFonts w:ascii="GHEA Mariam" w:hAnsi="GHEA Mariam"/>
                <w:lang w:val="ru-RU" w:eastAsia="en-US"/>
              </w:rPr>
              <w:t xml:space="preserve"> </w:t>
            </w:r>
            <w:r w:rsidRPr="009007BD">
              <w:rPr>
                <w:rFonts w:ascii="GHEA Mariam" w:hAnsi="GHEA Mariam"/>
                <w:lang w:eastAsia="en-US"/>
              </w:rPr>
              <w:t>մեկ</w:t>
            </w:r>
            <w:r w:rsidRPr="009007BD">
              <w:rPr>
                <w:rFonts w:ascii="GHEA Mariam" w:hAnsi="GHEA Mariam"/>
                <w:lang w:val="ru-RU" w:eastAsia="en-US"/>
              </w:rPr>
              <w:t xml:space="preserve"> </w:t>
            </w:r>
            <w:r w:rsidRPr="009007BD">
              <w:rPr>
                <w:rFonts w:ascii="GHEA Mariam" w:hAnsi="GHEA Mariam"/>
                <w:lang w:eastAsia="en-US"/>
              </w:rPr>
              <w:t>մարզ</w:t>
            </w:r>
            <w:r w:rsidRPr="009007BD">
              <w:rPr>
                <w:rFonts w:ascii="GHEA Mariam" w:hAnsi="GHEA Mariam"/>
                <w:lang w:val="ru-RU" w:eastAsia="en-US"/>
              </w:rPr>
              <w:t xml:space="preserve"> </w:t>
            </w:r>
            <w:r w:rsidRPr="009007BD">
              <w:rPr>
                <w:rFonts w:ascii="GHEA Mariam" w:hAnsi="GHEA Mariam"/>
                <w:lang w:eastAsia="en-US"/>
              </w:rPr>
              <w:t>կներառվի</w:t>
            </w:r>
            <w:r w:rsidRPr="009007BD">
              <w:rPr>
                <w:rFonts w:ascii="GHEA Mariam" w:hAnsi="GHEA Mariam"/>
                <w:lang w:val="ru-RU" w:eastAsia="en-US"/>
              </w:rPr>
              <w:t xml:space="preserve">  </w:t>
            </w:r>
            <w:r w:rsidRPr="009007BD">
              <w:rPr>
                <w:rFonts w:ascii="GHEA Mariam" w:hAnsi="GHEA Mariam"/>
                <w:lang w:eastAsia="en-US"/>
              </w:rPr>
              <w:t>ՀՀ</w:t>
            </w:r>
            <w:r w:rsidRPr="009007BD">
              <w:rPr>
                <w:rFonts w:ascii="GHEA Mariam" w:hAnsi="GHEA Mariam"/>
                <w:lang w:val="ru-RU" w:eastAsia="en-US"/>
              </w:rPr>
              <w:t xml:space="preserve"> </w:t>
            </w:r>
            <w:r w:rsidRPr="009007BD">
              <w:rPr>
                <w:rFonts w:ascii="GHEA Mariam" w:hAnsi="GHEA Mariam"/>
                <w:lang w:eastAsia="en-US"/>
              </w:rPr>
              <w:t>պետական</w:t>
            </w:r>
            <w:r w:rsidRPr="009007BD">
              <w:rPr>
                <w:rFonts w:ascii="GHEA Mariam" w:hAnsi="GHEA Mariam"/>
                <w:lang w:val="ru-RU" w:eastAsia="en-US"/>
              </w:rPr>
              <w:t xml:space="preserve"> </w:t>
            </w:r>
            <w:r w:rsidRPr="009007BD">
              <w:rPr>
                <w:rFonts w:ascii="GHEA Mariam" w:hAnsi="GHEA Mariam"/>
                <w:lang w:eastAsia="en-US"/>
              </w:rPr>
              <w:t>բյուջեից</w:t>
            </w:r>
            <w:r w:rsidRPr="009007BD">
              <w:rPr>
                <w:rFonts w:ascii="GHEA Mariam" w:hAnsi="GHEA Mariam"/>
                <w:lang w:val="ru-RU" w:eastAsia="en-US"/>
              </w:rPr>
              <w:t xml:space="preserve">  </w:t>
            </w:r>
            <w:r w:rsidRPr="009007BD">
              <w:rPr>
                <w:rFonts w:ascii="GHEA Mariam" w:hAnsi="GHEA Mariam"/>
                <w:lang w:eastAsia="en-US"/>
              </w:rPr>
              <w:t>ֆինանսավորվող</w:t>
            </w:r>
            <w:r w:rsidRPr="009007BD">
              <w:rPr>
                <w:rFonts w:ascii="GHEA Mariam" w:hAnsi="GHEA Mariam"/>
                <w:lang w:val="ru-RU" w:eastAsia="en-US"/>
              </w:rPr>
              <w:t xml:space="preserve">      </w:t>
            </w:r>
            <w:r w:rsidRPr="009007BD">
              <w:rPr>
                <w:rFonts w:ascii="GHEA Mariam" w:hAnsi="GHEA Mariam"/>
                <w:lang w:eastAsia="en-US"/>
              </w:rPr>
              <w:t>Կայուն</w:t>
            </w:r>
            <w:r w:rsidRPr="009007BD">
              <w:rPr>
                <w:rFonts w:ascii="GHEA Mariam" w:hAnsi="GHEA Mariam"/>
                <w:lang w:val="ru-RU" w:eastAsia="en-US"/>
              </w:rPr>
              <w:t xml:space="preserve"> </w:t>
            </w:r>
            <w:r w:rsidRPr="009007BD">
              <w:rPr>
                <w:rFonts w:ascii="GHEA Mariam" w:hAnsi="GHEA Mariam"/>
                <w:lang w:eastAsia="en-US"/>
              </w:rPr>
              <w:t>դպրոցական</w:t>
            </w:r>
            <w:r w:rsidRPr="009007BD">
              <w:rPr>
                <w:rFonts w:ascii="GHEA Mariam" w:hAnsi="GHEA Mariam"/>
                <w:lang w:val="ru-RU" w:eastAsia="en-US"/>
              </w:rPr>
              <w:t xml:space="preserve"> </w:t>
            </w:r>
            <w:r w:rsidRPr="009007BD">
              <w:rPr>
                <w:rFonts w:ascii="GHEA Mariam" w:hAnsi="GHEA Mariam"/>
                <w:lang w:eastAsia="en-US"/>
              </w:rPr>
              <w:t>սնունդ</w:t>
            </w:r>
            <w:r w:rsidRPr="009007BD">
              <w:rPr>
                <w:rFonts w:ascii="GHEA Mariam" w:hAnsi="GHEA Mariam"/>
                <w:lang w:val="ru-RU" w:eastAsia="en-US"/>
              </w:rPr>
              <w:t xml:space="preserve"> </w:t>
            </w:r>
            <w:r w:rsidRPr="009007BD">
              <w:rPr>
                <w:rFonts w:ascii="GHEA Mariam" w:hAnsi="GHEA Mariam"/>
                <w:lang w:eastAsia="en-US"/>
              </w:rPr>
              <w:t>ծրագրում</w:t>
            </w:r>
            <w:r w:rsidRPr="009007BD">
              <w:rPr>
                <w:rFonts w:ascii="GHEA Mariam" w:hAnsi="GHEA Mariam"/>
                <w:lang w:val="ru-RU" w:eastAsia="en-US"/>
              </w:rPr>
              <w:t>:</w:t>
            </w:r>
          </w:p>
          <w:p w:rsidR="008C23D0" w:rsidRPr="009007BD" w:rsidRDefault="008C23D0" w:rsidP="00AD5E2E">
            <w:pPr>
              <w:tabs>
                <w:tab w:val="left" w:pos="2694"/>
              </w:tabs>
              <w:contextualSpacing/>
              <w:rPr>
                <w:rFonts w:ascii="GHEA Mariam" w:hAnsi="GHEA Mariam"/>
                <w:b/>
                <w:lang w:val="ru-RU" w:eastAsia="en-US"/>
              </w:rPr>
            </w:pPr>
          </w:p>
          <w:p w:rsidR="008C23D0" w:rsidRPr="009007BD" w:rsidRDefault="008C23D0" w:rsidP="008E329A">
            <w:pPr>
              <w:numPr>
                <w:ilvl w:val="0"/>
                <w:numId w:val="36"/>
              </w:numPr>
              <w:tabs>
                <w:tab w:val="left" w:pos="567"/>
                <w:tab w:val="left" w:pos="1003"/>
                <w:tab w:val="left" w:pos="2694"/>
              </w:tabs>
              <w:ind w:firstLine="284"/>
              <w:contextualSpacing/>
              <w:rPr>
                <w:rFonts w:ascii="GHEA Mariam" w:hAnsi="GHEA Mariam"/>
                <w:b/>
                <w:lang w:eastAsia="en-US"/>
              </w:rPr>
            </w:pPr>
            <w:r w:rsidRPr="009007BD">
              <w:rPr>
                <w:rFonts w:ascii="GHEA Mariam" w:hAnsi="GHEA Mariam"/>
                <w:b/>
                <w:lang w:val="hy-AM" w:eastAsia="en-US"/>
              </w:rPr>
              <w:t>Կարգավորման առարկան</w:t>
            </w:r>
          </w:p>
          <w:p w:rsidR="008C23D0" w:rsidRPr="009007BD" w:rsidRDefault="008C23D0" w:rsidP="00AD5E2E">
            <w:pPr>
              <w:tabs>
                <w:tab w:val="left" w:pos="2694"/>
              </w:tabs>
              <w:ind w:firstLine="284"/>
              <w:contextualSpacing/>
              <w:jc w:val="both"/>
              <w:rPr>
                <w:rFonts w:ascii="GHEA Mariam" w:hAnsi="GHEA Mariam" w:cs="Sylfaen"/>
                <w:lang w:val="ru-RU" w:eastAsia="en-US"/>
              </w:rPr>
            </w:pPr>
          </w:p>
          <w:p w:rsidR="008C23D0" w:rsidRPr="009007BD" w:rsidRDefault="008C23D0" w:rsidP="00AD5E2E">
            <w:pPr>
              <w:tabs>
                <w:tab w:val="left" w:pos="2694"/>
              </w:tabs>
              <w:ind w:firstLine="284"/>
              <w:contextualSpacing/>
              <w:jc w:val="both"/>
              <w:rPr>
                <w:rFonts w:ascii="GHEA Mariam" w:hAnsi="GHEA Mariam" w:cs="Sylfaen"/>
                <w:lang w:val="ru-RU" w:eastAsia="en-US"/>
              </w:rPr>
            </w:pPr>
            <w:r w:rsidRPr="009007BD">
              <w:rPr>
                <w:rFonts w:ascii="GHEA Mariam" w:hAnsi="GHEA Mariam" w:cs="Sylfaen"/>
                <w:lang w:val="hy-AM" w:eastAsia="en-US"/>
              </w:rPr>
              <w:t>ՄԱԿ-ի ՊՀԾ-ն նախատեսում է շարունակել դպրո</w:t>
            </w:r>
            <w:r w:rsidRPr="009007BD">
              <w:rPr>
                <w:rFonts w:ascii="GHEA Mariam" w:hAnsi="GHEA Mariam" w:cs="Sylfaen"/>
                <w:lang w:val="hy-AM" w:eastAsia="en-US"/>
              </w:rPr>
              <w:softHyphen/>
              <w:t>ցա</w:t>
            </w:r>
            <w:r w:rsidRPr="009007BD">
              <w:rPr>
                <w:rFonts w:ascii="GHEA Mariam" w:hAnsi="GHEA Mariam" w:cs="Sylfaen"/>
                <w:lang w:val="hy-AM" w:eastAsia="en-US"/>
              </w:rPr>
              <w:softHyphen/>
              <w:t xml:space="preserve">կան սննդի ծրագիրը, </w:t>
            </w:r>
            <w:r w:rsidRPr="009007BD">
              <w:rPr>
                <w:rFonts w:ascii="GHEA Mariam" w:hAnsi="GHEA Mariam" w:cs="Sylfaen"/>
                <w:lang w:eastAsia="en-US"/>
              </w:rPr>
              <w:t>աստիճանական</w:t>
            </w:r>
            <w:r w:rsidRPr="009007BD">
              <w:rPr>
                <w:rFonts w:ascii="GHEA Mariam" w:hAnsi="GHEA Mariam" w:cs="Sylfaen"/>
                <w:lang w:val="ru-RU" w:eastAsia="en-US"/>
              </w:rPr>
              <w:t xml:space="preserve">, </w:t>
            </w:r>
            <w:r w:rsidRPr="009007BD">
              <w:rPr>
                <w:rFonts w:ascii="GHEA Mariam" w:hAnsi="GHEA Mariam" w:cs="Sylfaen"/>
                <w:lang w:eastAsia="en-US"/>
              </w:rPr>
              <w:t>ֆինանսավորումը</w:t>
            </w:r>
            <w:r w:rsidRPr="009007BD">
              <w:rPr>
                <w:rFonts w:ascii="GHEA Mariam" w:hAnsi="GHEA Mariam" w:cs="Sylfaen"/>
                <w:lang w:val="ru-RU" w:eastAsia="en-US"/>
              </w:rPr>
              <w:t xml:space="preserve"> </w:t>
            </w:r>
            <w:r w:rsidRPr="009007BD">
              <w:rPr>
                <w:rFonts w:ascii="GHEA Mariam" w:hAnsi="GHEA Mariam" w:cs="Sylfaen"/>
                <w:lang w:eastAsia="en-US"/>
              </w:rPr>
              <w:t>հանձնելով</w:t>
            </w:r>
            <w:r w:rsidRPr="009007BD">
              <w:rPr>
                <w:rFonts w:ascii="GHEA Mariam" w:hAnsi="GHEA Mariam" w:cs="Sylfaen"/>
                <w:lang w:val="ru-RU" w:eastAsia="en-US"/>
              </w:rPr>
              <w:t xml:space="preserve"> </w:t>
            </w:r>
            <w:r w:rsidRPr="009007BD">
              <w:rPr>
                <w:rFonts w:ascii="GHEA Mariam" w:hAnsi="GHEA Mariam" w:cs="Sylfaen"/>
                <w:lang w:eastAsia="en-US"/>
              </w:rPr>
              <w:t>ՀՀ</w:t>
            </w:r>
            <w:r w:rsidRPr="009007BD">
              <w:rPr>
                <w:rFonts w:ascii="GHEA Mariam" w:hAnsi="GHEA Mariam" w:cs="Sylfaen"/>
                <w:lang w:val="ru-RU" w:eastAsia="en-US"/>
              </w:rPr>
              <w:t xml:space="preserve"> </w:t>
            </w:r>
            <w:r w:rsidRPr="009007BD">
              <w:rPr>
                <w:rFonts w:ascii="GHEA Mariam" w:hAnsi="GHEA Mariam" w:cs="Sylfaen"/>
                <w:lang w:eastAsia="en-US"/>
              </w:rPr>
              <w:t>կառավարությանը՝</w:t>
            </w:r>
            <w:r w:rsidRPr="009007BD">
              <w:rPr>
                <w:rFonts w:ascii="GHEA Mariam" w:hAnsi="GHEA Mariam" w:cs="Sylfaen"/>
                <w:lang w:val="ru-RU" w:eastAsia="en-US"/>
              </w:rPr>
              <w:t xml:space="preserve"> </w:t>
            </w:r>
            <w:r w:rsidRPr="009007BD">
              <w:rPr>
                <w:rFonts w:ascii="GHEA Mariam" w:hAnsi="GHEA Mariam" w:cs="Sylfaen"/>
                <w:lang w:eastAsia="en-US"/>
              </w:rPr>
              <w:t>ՀՀ</w:t>
            </w:r>
            <w:r w:rsidRPr="009007BD">
              <w:rPr>
                <w:rFonts w:ascii="GHEA Mariam" w:hAnsi="GHEA Mariam" w:cs="Sylfaen"/>
                <w:lang w:val="ru-RU" w:eastAsia="en-US"/>
              </w:rPr>
              <w:t xml:space="preserve"> </w:t>
            </w:r>
            <w:r w:rsidRPr="009007BD">
              <w:rPr>
                <w:rFonts w:ascii="GHEA Mariam" w:hAnsi="GHEA Mariam" w:cs="Sylfaen"/>
                <w:lang w:eastAsia="en-US"/>
              </w:rPr>
              <w:t>պետական</w:t>
            </w:r>
            <w:r w:rsidRPr="009007BD">
              <w:rPr>
                <w:rFonts w:ascii="GHEA Mariam" w:hAnsi="GHEA Mariam" w:cs="Sylfaen"/>
                <w:lang w:val="ru-RU" w:eastAsia="en-US"/>
              </w:rPr>
              <w:t xml:space="preserve"> </w:t>
            </w:r>
            <w:r w:rsidRPr="009007BD">
              <w:rPr>
                <w:rFonts w:ascii="GHEA Mariam" w:hAnsi="GHEA Mariam" w:cs="Sylfaen"/>
                <w:lang w:eastAsia="en-US"/>
              </w:rPr>
              <w:t>բյուջեում</w:t>
            </w:r>
            <w:r w:rsidRPr="009007BD">
              <w:rPr>
                <w:rFonts w:ascii="GHEA Mariam" w:hAnsi="GHEA Mariam" w:cs="Sylfaen"/>
                <w:lang w:val="ru-RU" w:eastAsia="en-US"/>
              </w:rPr>
              <w:t xml:space="preserve"> </w:t>
            </w:r>
            <w:r w:rsidRPr="009007BD">
              <w:rPr>
                <w:rFonts w:ascii="GHEA Mariam" w:hAnsi="GHEA Mariam" w:cs="Sylfaen"/>
                <w:lang w:eastAsia="en-US"/>
              </w:rPr>
              <w:t>ներառելու</w:t>
            </w:r>
            <w:r w:rsidRPr="009007BD">
              <w:rPr>
                <w:rFonts w:ascii="GHEA Mariam" w:hAnsi="GHEA Mariam" w:cs="Sylfaen"/>
                <w:lang w:val="ru-RU" w:eastAsia="en-US"/>
              </w:rPr>
              <w:t xml:space="preserve"> </w:t>
            </w:r>
            <w:r w:rsidRPr="009007BD">
              <w:rPr>
                <w:rFonts w:ascii="GHEA Mariam" w:hAnsi="GHEA Mariam" w:cs="Sylfaen"/>
                <w:lang w:eastAsia="en-US"/>
              </w:rPr>
              <w:t>միջոցով</w:t>
            </w:r>
            <w:r w:rsidRPr="009007BD">
              <w:rPr>
                <w:rFonts w:ascii="GHEA Mariam" w:hAnsi="GHEA Mariam" w:cs="Sylfaen"/>
                <w:lang w:val="ru-RU" w:eastAsia="en-US"/>
              </w:rPr>
              <w:t xml:space="preserve">: </w:t>
            </w:r>
            <w:r w:rsidRPr="009007BD">
              <w:rPr>
                <w:rFonts w:ascii="GHEA Mariam" w:hAnsi="GHEA Mariam" w:cs="Sylfaen"/>
                <w:lang w:eastAsia="en-US"/>
              </w:rPr>
              <w:t>Ներառված</w:t>
            </w:r>
            <w:r w:rsidRPr="009007BD">
              <w:rPr>
                <w:rFonts w:ascii="GHEA Mariam" w:hAnsi="GHEA Mariam" w:cs="Sylfaen"/>
                <w:lang w:val="ru-RU" w:eastAsia="en-US"/>
              </w:rPr>
              <w:t xml:space="preserve"> </w:t>
            </w:r>
            <w:r w:rsidRPr="009007BD">
              <w:rPr>
                <w:rFonts w:ascii="GHEA Mariam" w:hAnsi="GHEA Mariam" w:cs="Sylfaen"/>
                <w:lang w:eastAsia="en-US"/>
              </w:rPr>
              <w:t>մարզերի</w:t>
            </w:r>
            <w:r w:rsidRPr="009007BD">
              <w:rPr>
                <w:rFonts w:ascii="GHEA Mariam" w:hAnsi="GHEA Mariam" w:cs="Sylfaen"/>
                <w:lang w:val="ru-RU" w:eastAsia="en-US"/>
              </w:rPr>
              <w:t xml:space="preserve"> </w:t>
            </w:r>
            <w:r w:rsidRPr="009007BD">
              <w:rPr>
                <w:rFonts w:ascii="GHEA Mariam" w:hAnsi="GHEA Mariam" w:cs="Sylfaen"/>
                <w:lang w:eastAsia="en-US"/>
              </w:rPr>
              <w:t>ուսումնական</w:t>
            </w:r>
            <w:r w:rsidRPr="009007BD">
              <w:rPr>
                <w:rFonts w:ascii="GHEA Mariam" w:hAnsi="GHEA Mariam" w:cs="Sylfaen"/>
                <w:lang w:val="ru-RU" w:eastAsia="en-US"/>
              </w:rPr>
              <w:t xml:space="preserve"> </w:t>
            </w:r>
            <w:r w:rsidRPr="009007BD">
              <w:rPr>
                <w:rFonts w:ascii="GHEA Mariam" w:hAnsi="GHEA Mariam" w:cs="Sylfaen"/>
                <w:lang w:eastAsia="en-US"/>
              </w:rPr>
              <w:t>հաստատություններն</w:t>
            </w:r>
            <w:r w:rsidRPr="009007BD">
              <w:rPr>
                <w:rFonts w:ascii="GHEA Mariam" w:hAnsi="GHEA Mariam" w:cs="Sylfaen"/>
                <w:lang w:val="ru-RU" w:eastAsia="en-US"/>
              </w:rPr>
              <w:t xml:space="preserve"> </w:t>
            </w:r>
            <w:r w:rsidRPr="009007BD">
              <w:rPr>
                <w:rFonts w:ascii="GHEA Mariam" w:hAnsi="GHEA Mariam" w:cs="Sylfaen"/>
                <w:lang w:eastAsia="en-US"/>
              </w:rPr>
              <w:t>ամբողջովին</w:t>
            </w:r>
            <w:r w:rsidRPr="009007BD">
              <w:rPr>
                <w:rFonts w:ascii="GHEA Mariam" w:hAnsi="GHEA Mariam" w:cs="Sylfaen"/>
                <w:lang w:val="ru-RU" w:eastAsia="en-US"/>
              </w:rPr>
              <w:t xml:space="preserve"> </w:t>
            </w:r>
            <w:r w:rsidRPr="009007BD">
              <w:rPr>
                <w:rFonts w:ascii="GHEA Mariam" w:hAnsi="GHEA Mariam" w:cs="Sylfaen"/>
                <w:lang w:eastAsia="en-US"/>
              </w:rPr>
              <w:t>իրենք</w:t>
            </w:r>
            <w:r w:rsidRPr="009007BD">
              <w:rPr>
                <w:rFonts w:ascii="GHEA Mariam" w:hAnsi="GHEA Mariam" w:cs="Sylfaen"/>
                <w:lang w:val="ru-RU" w:eastAsia="en-US"/>
              </w:rPr>
              <w:t xml:space="preserve"> </w:t>
            </w:r>
            <w:r w:rsidRPr="009007BD">
              <w:rPr>
                <w:rFonts w:ascii="GHEA Mariam" w:hAnsi="GHEA Mariam" w:cs="Sylfaen"/>
                <w:lang w:eastAsia="en-US"/>
              </w:rPr>
              <w:t>կիրականացնեն</w:t>
            </w:r>
            <w:r w:rsidRPr="009007BD">
              <w:rPr>
                <w:rFonts w:ascii="GHEA Mariam" w:hAnsi="GHEA Mariam" w:cs="Sylfaen"/>
                <w:lang w:val="ru-RU" w:eastAsia="en-US"/>
              </w:rPr>
              <w:t xml:space="preserve"> </w:t>
            </w:r>
            <w:r w:rsidRPr="009007BD">
              <w:rPr>
                <w:rFonts w:ascii="GHEA Mariam" w:hAnsi="GHEA Mariam" w:cs="Sylfaen"/>
                <w:lang w:eastAsia="en-US"/>
              </w:rPr>
              <w:t>սննդի</w:t>
            </w:r>
            <w:r w:rsidRPr="009007BD">
              <w:rPr>
                <w:rFonts w:ascii="GHEA Mariam" w:hAnsi="GHEA Mariam" w:cs="Sylfaen"/>
                <w:lang w:val="ru-RU" w:eastAsia="en-US"/>
              </w:rPr>
              <w:t xml:space="preserve"> </w:t>
            </w:r>
            <w:r w:rsidRPr="009007BD">
              <w:rPr>
                <w:rFonts w:ascii="GHEA Mariam" w:hAnsi="GHEA Mariam" w:cs="Sylfaen"/>
                <w:lang w:eastAsia="en-US"/>
              </w:rPr>
              <w:t>ձեռքբերման</w:t>
            </w:r>
            <w:r w:rsidRPr="009007BD">
              <w:rPr>
                <w:rFonts w:ascii="GHEA Mariam" w:hAnsi="GHEA Mariam" w:cs="Sylfaen"/>
                <w:lang w:val="ru-RU" w:eastAsia="en-US"/>
              </w:rPr>
              <w:t xml:space="preserve"> </w:t>
            </w:r>
            <w:r w:rsidRPr="009007BD">
              <w:rPr>
                <w:rFonts w:ascii="GHEA Mariam" w:hAnsi="GHEA Mariam" w:cs="Sylfaen"/>
                <w:lang w:eastAsia="en-US"/>
              </w:rPr>
              <w:t>և</w:t>
            </w:r>
            <w:r w:rsidRPr="009007BD">
              <w:rPr>
                <w:rFonts w:ascii="GHEA Mariam" w:hAnsi="GHEA Mariam" w:cs="Sylfaen"/>
                <w:lang w:val="ru-RU" w:eastAsia="en-US"/>
              </w:rPr>
              <w:t xml:space="preserve"> </w:t>
            </w:r>
            <w:r w:rsidRPr="009007BD">
              <w:rPr>
                <w:rFonts w:ascii="GHEA Mariam" w:hAnsi="GHEA Mariam" w:cs="Sylfaen"/>
                <w:lang w:eastAsia="en-US"/>
              </w:rPr>
              <w:t>կազմակերպման</w:t>
            </w:r>
            <w:r w:rsidRPr="009007BD">
              <w:rPr>
                <w:rFonts w:ascii="GHEA Mariam" w:hAnsi="GHEA Mariam" w:cs="Sylfaen"/>
                <w:lang w:val="ru-RU" w:eastAsia="en-US"/>
              </w:rPr>
              <w:t xml:space="preserve"> </w:t>
            </w:r>
            <w:r w:rsidRPr="009007BD">
              <w:rPr>
                <w:rFonts w:ascii="GHEA Mariam" w:hAnsi="GHEA Mariam" w:cs="Sylfaen"/>
                <w:lang w:eastAsia="en-US"/>
              </w:rPr>
              <w:t>գործընթացը</w:t>
            </w:r>
            <w:r w:rsidRPr="009007BD">
              <w:rPr>
                <w:rFonts w:ascii="GHEA Mariam" w:hAnsi="GHEA Mariam" w:cs="Sylfaen"/>
                <w:lang w:val="ru-RU" w:eastAsia="en-US"/>
              </w:rPr>
              <w:t>:</w:t>
            </w:r>
          </w:p>
          <w:p w:rsidR="008C23D0" w:rsidRPr="009007BD" w:rsidRDefault="008C23D0" w:rsidP="00AD5E2E">
            <w:pPr>
              <w:tabs>
                <w:tab w:val="left" w:pos="2694"/>
              </w:tabs>
              <w:ind w:firstLine="284"/>
              <w:contextualSpacing/>
              <w:jc w:val="both"/>
              <w:rPr>
                <w:rFonts w:ascii="GHEA Mariam" w:hAnsi="GHEA Mariam"/>
                <w:lang w:val="ru-RU" w:eastAsia="en-US"/>
              </w:rPr>
            </w:pPr>
          </w:p>
          <w:p w:rsidR="008C23D0" w:rsidRPr="009007BD" w:rsidRDefault="008C23D0" w:rsidP="008E329A">
            <w:pPr>
              <w:numPr>
                <w:ilvl w:val="0"/>
                <w:numId w:val="36"/>
              </w:numPr>
              <w:tabs>
                <w:tab w:val="left" w:pos="709"/>
                <w:tab w:val="left" w:pos="953"/>
                <w:tab w:val="left" w:pos="2694"/>
              </w:tabs>
              <w:ind w:firstLine="284"/>
              <w:contextualSpacing/>
              <w:rPr>
                <w:rFonts w:ascii="GHEA Mariam" w:hAnsi="GHEA Mariam"/>
                <w:b/>
                <w:lang w:eastAsia="en-US"/>
              </w:rPr>
            </w:pPr>
            <w:r w:rsidRPr="009007BD">
              <w:rPr>
                <w:rFonts w:ascii="GHEA Mariam" w:hAnsi="GHEA Mariam"/>
                <w:b/>
                <w:lang w:eastAsia="en-US"/>
              </w:rPr>
              <w:t>Ակնկալվող արդյունքը</w:t>
            </w:r>
          </w:p>
          <w:p w:rsidR="008C23D0" w:rsidRPr="009007BD" w:rsidRDefault="008C23D0" w:rsidP="00AD5E2E">
            <w:pPr>
              <w:tabs>
                <w:tab w:val="left" w:pos="2694"/>
              </w:tabs>
              <w:ind w:firstLine="284"/>
              <w:contextualSpacing/>
              <w:jc w:val="both"/>
              <w:rPr>
                <w:rFonts w:ascii="GHEA Mariam" w:hAnsi="GHEA Mariam" w:cs="Sylfaen"/>
                <w:lang w:eastAsia="en-US"/>
              </w:rPr>
            </w:pPr>
            <w:r w:rsidRPr="009007BD">
              <w:rPr>
                <w:rFonts w:ascii="GHEA Mariam" w:hAnsi="GHEA Mariam" w:cs="Sylfaen"/>
                <w:lang w:eastAsia="en-US"/>
              </w:rPr>
              <w:t xml:space="preserve">Տարեցտարի կընդլայնվի </w:t>
            </w:r>
            <w:r w:rsidRPr="009007BD">
              <w:rPr>
                <w:rFonts w:ascii="GHEA Mariam" w:hAnsi="GHEA Mariam" w:cs="Sylfaen"/>
                <w:lang w:val="hy-AM" w:eastAsia="en-US"/>
              </w:rPr>
              <w:t xml:space="preserve"> </w:t>
            </w:r>
            <w:r w:rsidRPr="009007BD">
              <w:rPr>
                <w:rFonts w:ascii="GHEA Mariam" w:hAnsi="GHEA Mariam" w:cs="Sylfaen"/>
                <w:lang w:eastAsia="en-US"/>
              </w:rPr>
              <w:t xml:space="preserve">ՀՀ պետական բյուջեից </w:t>
            </w:r>
            <w:r w:rsidRPr="009007BD">
              <w:rPr>
                <w:rFonts w:ascii="GHEA Mariam" w:hAnsi="GHEA Mariam" w:cs="Sylfaen"/>
                <w:lang w:val="hy-AM" w:eastAsia="en-US"/>
              </w:rPr>
              <w:t>հանրակրթական դպրոցների</w:t>
            </w:r>
            <w:r w:rsidRPr="009007BD">
              <w:rPr>
                <w:rFonts w:ascii="GHEA Mariam" w:hAnsi="GHEA Mariam" w:cs="Sylfaen"/>
                <w:lang w:eastAsia="en-US"/>
              </w:rPr>
              <w:t xml:space="preserve"> նախակրթարանների և  </w:t>
            </w:r>
            <w:r w:rsidRPr="009007BD">
              <w:rPr>
                <w:rFonts w:ascii="GHEA Mariam" w:hAnsi="GHEA Mariam" w:cs="Sylfaen"/>
                <w:lang w:val="hy-AM" w:eastAsia="en-US"/>
              </w:rPr>
              <w:t xml:space="preserve"> տարրական դասարանների </w:t>
            </w:r>
            <w:r w:rsidRPr="009007BD">
              <w:rPr>
                <w:rFonts w:ascii="GHEA Mariam" w:hAnsi="GHEA Mariam" w:cs="Sylfaen"/>
                <w:lang w:eastAsia="en-US"/>
              </w:rPr>
              <w:t xml:space="preserve">սովորողներին </w:t>
            </w:r>
            <w:r w:rsidRPr="009007BD">
              <w:rPr>
                <w:rFonts w:ascii="GHEA Mariam" w:hAnsi="GHEA Mariam" w:cs="Sylfaen"/>
                <w:lang w:val="hy-AM" w:eastAsia="en-US"/>
              </w:rPr>
              <w:t xml:space="preserve">դպրոցական սննդով ապահովման ծրագիրը, որի արդյունքում </w:t>
            </w:r>
            <w:r w:rsidRPr="009007BD">
              <w:rPr>
                <w:rFonts w:ascii="GHEA Mariam" w:hAnsi="GHEA Mariam" w:cs="Sylfaen"/>
                <w:lang w:eastAsia="en-US"/>
              </w:rPr>
              <w:t xml:space="preserve">2022 թվականին </w:t>
            </w:r>
            <w:r w:rsidRPr="009007BD">
              <w:rPr>
                <w:rFonts w:ascii="GHEA Mariam" w:hAnsi="GHEA Mariam" w:cs="Sylfaen"/>
                <w:lang w:val="hy-AM" w:eastAsia="en-US"/>
              </w:rPr>
              <w:t xml:space="preserve">շահառուների թիվը կկազմի շուրջ </w:t>
            </w:r>
            <w:r w:rsidRPr="009007BD">
              <w:rPr>
                <w:rFonts w:ascii="GHEA Mariam" w:hAnsi="GHEA Mariam" w:cs="Sylfaen"/>
                <w:lang w:eastAsia="en-US"/>
              </w:rPr>
              <w:t>93000: Արդյունքում Հայաստանի Հանրապետության  ինը մարզերում  հանրակրթական ուսումնական հաստատություններում սովորողները կստանան առողջ, կայուն և ապահով սնունդ:</w:t>
            </w:r>
          </w:p>
          <w:p w:rsidR="008C23D0" w:rsidRPr="009007BD" w:rsidRDefault="008C23D0" w:rsidP="00AD5E2E">
            <w:pPr>
              <w:jc w:val="both"/>
              <w:rPr>
                <w:rFonts w:ascii="GHEA Mariam" w:hAnsi="GHEA Mariam"/>
                <w:caps/>
              </w:rPr>
            </w:pPr>
          </w:p>
        </w:tc>
      </w:tr>
      <w:tr w:rsidR="008C23D0" w:rsidRPr="009B79C9"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157</w:t>
            </w:r>
          </w:p>
        </w:tc>
        <w:tc>
          <w:tcPr>
            <w:tcW w:w="10632" w:type="dxa"/>
          </w:tcPr>
          <w:p w:rsidR="008C23D0" w:rsidRPr="009007BD" w:rsidRDefault="008C23D0" w:rsidP="00AD5E2E">
            <w:pPr>
              <w:tabs>
                <w:tab w:val="left" w:pos="2524"/>
              </w:tabs>
              <w:contextualSpacing/>
              <w:jc w:val="center"/>
              <w:rPr>
                <w:rFonts w:ascii="GHEA Mariam" w:hAnsi="GHEA Mariam" w:cs="Sylfaen"/>
                <w:b/>
                <w:lang w:val="hy-AM" w:eastAsia="en-US"/>
              </w:rPr>
            </w:pPr>
            <w:r w:rsidRPr="009007BD">
              <w:rPr>
                <w:rFonts w:ascii="GHEA Mariam" w:hAnsi="GHEA Mariam" w:cs="Sylfaen"/>
                <w:b/>
                <w:lang w:val="hy-AM" w:eastAsia="en-US"/>
              </w:rPr>
              <w:t>ՀՀ-ՈՒՄ ԳԻՏԱԿԱՆ ԱՍՏԻՃԱՆԱՇՆՈՐՀՄԱՆ ՀԱՄԱԿԱՐԳԻ ԲԱՐԵՓՈԽՈՒՄ</w:t>
            </w:r>
          </w:p>
          <w:p w:rsidR="008C23D0" w:rsidRPr="009007BD" w:rsidRDefault="008C23D0" w:rsidP="00AD5E2E">
            <w:pPr>
              <w:ind w:firstLine="284"/>
              <w:contextualSpacing/>
              <w:rPr>
                <w:rFonts w:ascii="GHEA Mariam" w:hAnsi="GHEA Mariam"/>
                <w:b/>
                <w:lang w:val="hy-AM" w:eastAsia="en-US"/>
              </w:rPr>
            </w:pPr>
            <w:r w:rsidRPr="009007BD">
              <w:rPr>
                <w:rFonts w:ascii="GHEA Mariam" w:hAnsi="GHEA Mariam"/>
                <w:b/>
                <w:lang w:val="hy-AM" w:eastAsia="en-US"/>
              </w:rPr>
              <w:t>1. Միջոցառման իրակացման անհրաժեշտությունը և նպատակը</w:t>
            </w:r>
          </w:p>
          <w:p w:rsidR="008C23D0" w:rsidRPr="009007BD" w:rsidRDefault="008C23D0" w:rsidP="00AD5E2E">
            <w:pPr>
              <w:ind w:firstLine="284"/>
              <w:contextualSpacing/>
              <w:jc w:val="both"/>
              <w:rPr>
                <w:rFonts w:ascii="GHEA Mariam" w:hAnsi="GHEA Mariam"/>
                <w:lang w:val="hy-AM" w:eastAsia="en-US"/>
              </w:rPr>
            </w:pPr>
          </w:p>
          <w:p w:rsidR="008C23D0" w:rsidRPr="009007BD" w:rsidRDefault="008C23D0" w:rsidP="00AD5E2E">
            <w:pPr>
              <w:ind w:firstLine="284"/>
              <w:contextualSpacing/>
              <w:jc w:val="both"/>
              <w:rPr>
                <w:rFonts w:ascii="GHEA Mariam" w:hAnsi="GHEA Mariam"/>
                <w:lang w:val="hy-AM" w:eastAsia="en-US"/>
              </w:rPr>
            </w:pPr>
            <w:r w:rsidRPr="009007BD">
              <w:rPr>
                <w:rFonts w:ascii="GHEA Mariam" w:hAnsi="GHEA Mariam"/>
                <w:lang w:val="hy-AM" w:eastAsia="en-US"/>
              </w:rPr>
              <w:t xml:space="preserve"> Միջոցառման անհրաժեշտությունը բխում է ՀՀ կառավարության ծրագրի «5.4 Կրթություն և գիտություն» կետի վերջին 2 պարբերություններից: Նպատակն է՝ ՀՀ-ում առավել թափանցիկ դարձնել գիտական աստիճանի հայցման համար անհրաժեշտ մասնագիտական որակավորման քննությունների հանձնման և ատենախոսությունների պաշտպանության ողջ գործընթացը, մշտադիտարկել գիտական պարբերականների գործունեությունը:</w:t>
            </w:r>
          </w:p>
          <w:p w:rsidR="008C23D0" w:rsidRPr="009007BD" w:rsidRDefault="008C23D0" w:rsidP="00AD5E2E">
            <w:pPr>
              <w:ind w:firstLine="284"/>
              <w:contextualSpacing/>
              <w:rPr>
                <w:rFonts w:ascii="GHEA Mariam" w:hAnsi="GHEA Mariam"/>
                <w:lang w:val="hy-AM" w:eastAsia="en-US"/>
              </w:rPr>
            </w:pPr>
          </w:p>
          <w:p w:rsidR="008C23D0" w:rsidRPr="009007BD" w:rsidRDefault="008C23D0" w:rsidP="00AD5E2E">
            <w:pPr>
              <w:ind w:firstLine="284"/>
              <w:contextualSpacing/>
              <w:rPr>
                <w:rFonts w:ascii="GHEA Mariam" w:hAnsi="GHEA Mariam"/>
                <w:lang w:val="hy-AM" w:eastAsia="en-US"/>
              </w:rPr>
            </w:pPr>
          </w:p>
          <w:p w:rsidR="008C23D0" w:rsidRPr="009007BD" w:rsidRDefault="008C23D0" w:rsidP="00AD5E2E">
            <w:pPr>
              <w:ind w:firstLine="284"/>
              <w:contextualSpacing/>
              <w:rPr>
                <w:rFonts w:ascii="GHEA Mariam" w:hAnsi="GHEA Mariam"/>
                <w:b/>
                <w:lang w:val="hy-AM" w:eastAsia="en-US"/>
              </w:rPr>
            </w:pPr>
            <w:r w:rsidRPr="009007BD">
              <w:rPr>
                <w:rFonts w:ascii="GHEA Mariam" w:hAnsi="GHEA Mariam"/>
                <w:b/>
                <w:lang w:val="hy-AM" w:eastAsia="en-US"/>
              </w:rPr>
              <w:t>1.1. կարգավորման հարաբերությունների ներկա վիճակը և առկա խնդիրները</w:t>
            </w:r>
          </w:p>
          <w:p w:rsidR="008C23D0" w:rsidRPr="009007BD" w:rsidRDefault="008C23D0" w:rsidP="00AD5E2E">
            <w:pPr>
              <w:ind w:firstLine="284"/>
              <w:contextualSpacing/>
              <w:jc w:val="both"/>
              <w:rPr>
                <w:rFonts w:ascii="GHEA Mariam" w:hAnsi="GHEA Mariam"/>
                <w:lang w:val="hy-AM" w:eastAsia="en-US"/>
              </w:rPr>
            </w:pPr>
          </w:p>
          <w:p w:rsidR="008C23D0" w:rsidRPr="009007BD" w:rsidRDefault="008C23D0" w:rsidP="00AD5E2E">
            <w:pPr>
              <w:ind w:firstLine="284"/>
              <w:contextualSpacing/>
              <w:jc w:val="both"/>
              <w:rPr>
                <w:rFonts w:ascii="GHEA Mariam" w:hAnsi="GHEA Mariam"/>
                <w:lang w:val="hy-AM" w:eastAsia="en-US"/>
              </w:rPr>
            </w:pPr>
            <w:r w:rsidRPr="009007BD">
              <w:rPr>
                <w:rFonts w:ascii="GHEA Mariam" w:hAnsi="GHEA Mariam"/>
                <w:lang w:val="hy-AM" w:eastAsia="en-US"/>
              </w:rPr>
              <w:t>Այժմ գիտական աստիճանի հայցման համար անհրաժեշտ մասնագիտական որակավորման քննությունների հանձնումը և ատենախոսության պաշտպանության գործընթացը կարգավորվում են «ՀՀ-ում ասպիրանտուրայում և դոկտորանտուրայում ուսուցման կարգով (ՀՀ կառավարության 20.07.2001թ. հ. 662 որոշում) և «ՀՀ-ում գիտական աստիճանաշնորհման կանոնակարգով (ՀՀ կառավարության 08.08.1997թ. հ. 327 որոշում): Այս գործընթացները հրապարակային են, որոնք սահմանված են վերոհիշյալ որոշումներով, սակայն առավել թափանցիկության և հանրային վերահսկողության ապահովման համար անհրաժեշտ է տեխնիկական հագեցվածություն՝ գործընթացները տեսաձայնագրելու և առցանց հեռարձակելու համար: Գիտական պարբերականներում տպագրված հոդվածները հետագայում հիմք են ծառայում անորակ ատենախոսությունների պաշտպանության:</w:t>
            </w:r>
          </w:p>
          <w:p w:rsidR="008C23D0" w:rsidRPr="009007BD" w:rsidRDefault="008C23D0" w:rsidP="00AD5E2E">
            <w:pPr>
              <w:ind w:firstLine="284"/>
              <w:contextualSpacing/>
              <w:rPr>
                <w:rFonts w:ascii="GHEA Mariam" w:hAnsi="GHEA Mariam"/>
                <w:lang w:val="hy-AM" w:eastAsia="en-US"/>
              </w:rPr>
            </w:pPr>
          </w:p>
          <w:p w:rsidR="008C23D0" w:rsidRPr="009007BD" w:rsidRDefault="008C23D0" w:rsidP="00AD5E2E">
            <w:pPr>
              <w:ind w:firstLine="284"/>
              <w:contextualSpacing/>
              <w:rPr>
                <w:rFonts w:ascii="GHEA Mariam" w:hAnsi="GHEA Mariam"/>
                <w:lang w:val="hy-AM" w:eastAsia="en-US"/>
              </w:rPr>
            </w:pPr>
          </w:p>
          <w:p w:rsidR="008C23D0" w:rsidRPr="009007BD" w:rsidRDefault="008C23D0" w:rsidP="00AD5E2E">
            <w:pPr>
              <w:ind w:firstLine="284"/>
              <w:contextualSpacing/>
              <w:rPr>
                <w:rFonts w:ascii="GHEA Mariam" w:hAnsi="GHEA Mariam"/>
                <w:b/>
                <w:lang w:val="hy-AM" w:eastAsia="en-US"/>
              </w:rPr>
            </w:pPr>
            <w:r w:rsidRPr="009007BD">
              <w:rPr>
                <w:rFonts w:ascii="GHEA Mariam" w:hAnsi="GHEA Mariam"/>
                <w:b/>
                <w:lang w:val="hy-AM" w:eastAsia="en-US"/>
              </w:rPr>
              <w:t>1.2. առկա խնդիրների առաջարկվող լուծումները</w:t>
            </w:r>
          </w:p>
          <w:p w:rsidR="008C23D0" w:rsidRPr="009007BD" w:rsidRDefault="008C23D0" w:rsidP="00AD5E2E">
            <w:pPr>
              <w:ind w:firstLine="284"/>
              <w:contextualSpacing/>
              <w:jc w:val="both"/>
              <w:rPr>
                <w:rFonts w:ascii="GHEA Mariam" w:hAnsi="GHEA Mariam"/>
                <w:lang w:val="hy-AM" w:eastAsia="en-US"/>
              </w:rPr>
            </w:pPr>
          </w:p>
          <w:p w:rsidR="008C23D0" w:rsidRPr="009007BD" w:rsidRDefault="008C23D0" w:rsidP="00AD5E2E">
            <w:pPr>
              <w:ind w:firstLine="284"/>
              <w:contextualSpacing/>
              <w:jc w:val="both"/>
              <w:rPr>
                <w:rFonts w:ascii="GHEA Mariam" w:hAnsi="GHEA Mariam"/>
                <w:lang w:val="hy-AM" w:eastAsia="en-US"/>
              </w:rPr>
            </w:pPr>
            <w:r w:rsidRPr="009007BD">
              <w:rPr>
                <w:rFonts w:ascii="GHEA Mariam" w:hAnsi="GHEA Mariam"/>
                <w:lang w:val="hy-AM" w:eastAsia="en-US"/>
              </w:rPr>
              <w:t>ՀՀ-ում թեկնածուի գիտական աստիճանի հայցման համար անհրաժեշտ մասնագիտական որակավորման քննությունների հանձնման, ինչպես նաև գիտական ատենախոսությունների պաշտպանության ողջ գործընթացի թափանցիկության, հանրային վերահսկողության ապահովման տեսանկյունից առաջարկվում է կազմակերպել տեսաձայնագրում և առցանց հեռարձակում: Յուրաքանչյուր քաղաքացի հնարարավորություն կունենա առցանց հետևելու գիտական աստիճանի ցանկացած հայցորդի ատենախոսության հրապարակային պաշտպանությանը, կամ մասնագիտական քննությունների հանձնմանը, որի համար նախատեսվում է անհրաժեշտ սարքավորումներով կահավորել համապատասխան լսարանները, որտեղ տեղի են ունենում ատենախոսությունների պաշտպանությունները և կազմակերպվում են քննությունները: Սա լրացուցիչ հնարավորություն է նաև հանձնաժողովներում չընդգրկված մասնագետների համար՝ հարցեր ուղղելու քննվող ասպիրանտին կամ ատենախոսությունը պաշտպանող հայցորդին:</w:t>
            </w:r>
          </w:p>
          <w:p w:rsidR="008C23D0" w:rsidRPr="009007BD" w:rsidRDefault="008C23D0" w:rsidP="00AD5E2E">
            <w:pPr>
              <w:ind w:firstLine="284"/>
              <w:contextualSpacing/>
              <w:jc w:val="both"/>
              <w:rPr>
                <w:rFonts w:ascii="GHEA Mariam" w:hAnsi="GHEA Mariam"/>
                <w:lang w:val="hy-AM" w:eastAsia="en-US"/>
              </w:rPr>
            </w:pPr>
            <w:r w:rsidRPr="009007BD">
              <w:rPr>
                <w:rFonts w:ascii="GHEA Mariam" w:hAnsi="GHEA Mariam"/>
                <w:lang w:val="hy-AM" w:eastAsia="en-US"/>
              </w:rPr>
              <w:t>Գիտական պարբերականների գործունեության մշտադիտարկումը ենթադրում է գիտական փորձաքննության ենթարկել տպագրված գիտական հոդվածները, որոնք հետագայում հիմք են ծառայում գիտական ատենախոսությունների պաշտպանության համար: Դա նաև կարևոր հիմք կհանդիսանա ՀՀ ԿԳՆ ԲՈԿ-ի համար, որպեսզի ԲՈԿ-ի գիտական պարբերականների ցուցակում ընդգրկվեն լավագույնները միայն:</w:t>
            </w:r>
          </w:p>
          <w:p w:rsidR="008C23D0" w:rsidRPr="009007BD" w:rsidRDefault="008C23D0" w:rsidP="00AD5E2E">
            <w:pPr>
              <w:ind w:firstLine="284"/>
              <w:contextualSpacing/>
              <w:jc w:val="both"/>
              <w:rPr>
                <w:rFonts w:ascii="GHEA Mariam" w:hAnsi="GHEA Mariam"/>
                <w:lang w:val="hy-AM" w:eastAsia="en-US"/>
              </w:rPr>
            </w:pPr>
          </w:p>
          <w:p w:rsidR="008C23D0" w:rsidRPr="009007BD" w:rsidRDefault="008C23D0" w:rsidP="00AD5E2E">
            <w:pPr>
              <w:ind w:firstLine="284"/>
              <w:contextualSpacing/>
              <w:rPr>
                <w:rFonts w:ascii="GHEA Mariam" w:hAnsi="GHEA Mariam"/>
                <w:b/>
                <w:lang w:val="hy-AM" w:eastAsia="en-US"/>
              </w:rPr>
            </w:pPr>
            <w:r w:rsidRPr="009007BD">
              <w:rPr>
                <w:rFonts w:ascii="GHEA Mariam" w:hAnsi="GHEA Mariam"/>
                <w:b/>
                <w:lang w:val="hy-AM" w:eastAsia="en-US"/>
              </w:rPr>
              <w:t>2. Կարգավորման առարկան</w:t>
            </w:r>
          </w:p>
          <w:p w:rsidR="008C23D0" w:rsidRPr="009007BD" w:rsidRDefault="008C23D0" w:rsidP="00AD5E2E">
            <w:pPr>
              <w:ind w:firstLine="284"/>
              <w:contextualSpacing/>
              <w:jc w:val="both"/>
              <w:rPr>
                <w:rFonts w:ascii="GHEA Mariam" w:hAnsi="GHEA Mariam"/>
                <w:lang w:val="hy-AM" w:eastAsia="en-US"/>
              </w:rPr>
            </w:pPr>
          </w:p>
          <w:p w:rsidR="008C23D0" w:rsidRPr="009007BD" w:rsidRDefault="008C23D0" w:rsidP="00AD5E2E">
            <w:pPr>
              <w:ind w:firstLine="284"/>
              <w:contextualSpacing/>
              <w:jc w:val="both"/>
              <w:rPr>
                <w:rFonts w:ascii="GHEA Mariam" w:hAnsi="GHEA Mariam"/>
                <w:lang w:val="hy-AM" w:eastAsia="en-US"/>
              </w:rPr>
            </w:pPr>
            <w:r w:rsidRPr="009007BD">
              <w:rPr>
                <w:rFonts w:ascii="GHEA Mariam" w:hAnsi="GHEA Mariam"/>
                <w:lang w:val="hy-AM" w:eastAsia="en-US"/>
              </w:rPr>
              <w:t>Սույն նախաձեռնությունն իրականացնելու համար անհրաժեշտ է միայն համապատասխան տեխնիկական հագեցվածության ապահովում ատենախոսությունների պաշտպանության և մասնագիտական որակավորման քննությունների հանձնման ժամանակ: Գիտական պարբերականների մոնիտորինգի համար անհրաժեշտ կլինի երկու աշխատակից, որոնք կկազմակերպեն գիտական ամսագրերի գիտական փորձաքննությունը: Չի ենթադրվում որևէ օրենքի կան ենթաօրենսդրական ակտի ընդունում կամ փոփոխություններ ու լրացումներ:</w:t>
            </w:r>
          </w:p>
          <w:p w:rsidR="008C23D0" w:rsidRPr="009007BD" w:rsidRDefault="008C23D0" w:rsidP="00AD5E2E">
            <w:pPr>
              <w:ind w:firstLine="284"/>
              <w:contextualSpacing/>
              <w:rPr>
                <w:rFonts w:ascii="GHEA Mariam" w:hAnsi="GHEA Mariam"/>
                <w:lang w:val="hy-AM" w:eastAsia="en-US"/>
              </w:rPr>
            </w:pPr>
          </w:p>
          <w:p w:rsidR="008C23D0" w:rsidRPr="009007BD" w:rsidRDefault="008C23D0" w:rsidP="00AD5E2E">
            <w:pPr>
              <w:ind w:firstLine="284"/>
              <w:contextualSpacing/>
              <w:rPr>
                <w:rFonts w:ascii="GHEA Mariam" w:hAnsi="GHEA Mariam"/>
                <w:b/>
                <w:lang w:val="hy-AM" w:eastAsia="en-US"/>
              </w:rPr>
            </w:pPr>
            <w:r w:rsidRPr="009007BD">
              <w:rPr>
                <w:rFonts w:ascii="GHEA Mariam" w:hAnsi="GHEA Mariam"/>
                <w:b/>
                <w:lang w:val="hy-AM" w:eastAsia="en-US"/>
              </w:rPr>
              <w:t>3. Ակնկալվող արդյունքը</w:t>
            </w:r>
          </w:p>
          <w:p w:rsidR="008C23D0" w:rsidRPr="009007BD" w:rsidRDefault="008C23D0" w:rsidP="00AD5E2E">
            <w:pPr>
              <w:ind w:firstLine="284"/>
              <w:contextualSpacing/>
              <w:jc w:val="both"/>
              <w:rPr>
                <w:rFonts w:ascii="GHEA Mariam" w:hAnsi="GHEA Mariam"/>
                <w:lang w:val="hy-AM" w:eastAsia="en-US"/>
              </w:rPr>
            </w:pPr>
          </w:p>
          <w:p w:rsidR="008C23D0" w:rsidRPr="009007BD" w:rsidRDefault="008C23D0" w:rsidP="00AD5E2E">
            <w:pPr>
              <w:jc w:val="both"/>
              <w:rPr>
                <w:rFonts w:ascii="GHEA Mariam" w:hAnsi="GHEA Mariam"/>
                <w:caps/>
                <w:lang w:val="af-ZA"/>
              </w:rPr>
            </w:pPr>
            <w:r w:rsidRPr="009007BD">
              <w:rPr>
                <w:rFonts w:ascii="GHEA Mariam" w:hAnsi="GHEA Mariam"/>
                <w:lang w:val="hy-AM" w:eastAsia="en-US"/>
              </w:rPr>
              <w:t>Ծրագրի իրականացման արդյունքում գիտական աստիճանի հայցման ատենախոսությունների պաշտպանությունը, մասնագիտական որակավորման քննությունների հանձնման ողջ գործընթացները կդառնան բաց և հրապարակային, իսկ ՀՀ-ում հրատարակվող գիտական պարբերականներում կտպագրվեն միջազգայնորեն մրցունակ, ՀՀ տնտեսության զարգացմանը միտված գիտական հոդվածներ, որը կնպաստի գիտական ատենախոսությունների որակի բարձրացմանը, գիտական աստիճանաշնորհման ոլորտում կոռուպցիայի ու հովանավորչության բացառմանը:</w:t>
            </w:r>
            <w:r w:rsidRPr="009007BD">
              <w:rPr>
                <w:rFonts w:ascii="Calibri" w:hAnsi="Calibri" w:cs="Calibri"/>
                <w:lang w:val="hy-AM" w:eastAsia="en-US"/>
              </w:rPr>
              <w:t> </w:t>
            </w:r>
          </w:p>
        </w:tc>
      </w:tr>
      <w:tr w:rsidR="008C23D0" w:rsidRPr="009B79C9" w:rsidTr="00333646">
        <w:trPr>
          <w:gridBefore w:val="1"/>
          <w:gridAfter w:val="1"/>
          <w:wAfter w:w="15" w:type="dxa"/>
        </w:trPr>
        <w:tc>
          <w:tcPr>
            <w:tcW w:w="567" w:type="dxa"/>
            <w:gridSpan w:val="2"/>
          </w:tcPr>
          <w:p w:rsidR="008C23D0" w:rsidRPr="009007BD" w:rsidRDefault="008C23D0" w:rsidP="00AD5E2E">
            <w:pPr>
              <w:jc w:val="center"/>
              <w:rPr>
                <w:rFonts w:ascii="GHEA Mariam" w:hAnsi="GHEA Mariam"/>
                <w:caps/>
              </w:rPr>
            </w:pPr>
            <w:r>
              <w:rPr>
                <w:rFonts w:ascii="GHEA Mariam" w:hAnsi="GHEA Mariam"/>
                <w:caps/>
              </w:rPr>
              <w:lastRenderedPageBreak/>
              <w:t>158</w:t>
            </w:r>
          </w:p>
        </w:tc>
        <w:tc>
          <w:tcPr>
            <w:tcW w:w="10632" w:type="dxa"/>
          </w:tcPr>
          <w:p w:rsidR="008C23D0" w:rsidRPr="009007BD" w:rsidRDefault="008C23D0" w:rsidP="00AD5E2E">
            <w:pPr>
              <w:shd w:val="clear" w:color="auto" w:fill="FFFFFF"/>
              <w:tabs>
                <w:tab w:val="left" w:pos="426"/>
              </w:tabs>
              <w:contextualSpacing/>
              <w:jc w:val="center"/>
              <w:rPr>
                <w:rFonts w:ascii="GHEA Mariam" w:hAnsi="GHEA Mariam"/>
                <w:b/>
                <w:lang w:val="af-ZA"/>
              </w:rPr>
            </w:pPr>
            <w:r w:rsidRPr="009007BD">
              <w:rPr>
                <w:rFonts w:ascii="GHEA Mariam" w:hAnsi="GHEA Mariam"/>
                <w:b/>
                <w:lang w:val="af-ZA"/>
              </w:rPr>
              <w:t>ԳԻՏՈՒԹՅԱՆ ՈՐՈԼՏԻ ԶԱՐԳԱՑՄԱՆ ՈՒՂՂՈՒԹՅՈՒՆՆԵՐԻ ՄՈՏԱՐԿՈՒՄ ԿՐԹՈՒԹՅԱՆ, ՏՆՏԵՍԱԿԱՆ ԶԱՐԳԱՑՄԱՆ, ԵՎ ՀԱՄԱՇԽԱՐՀԱՅԻՆ ԶԱՐԳԱՑՄԱՆ ՄԻՏՈՒՄՆԵՐԻՆ</w:t>
            </w:r>
          </w:p>
          <w:p w:rsidR="008C23D0" w:rsidRPr="009007BD" w:rsidRDefault="008C23D0" w:rsidP="00AD5E2E">
            <w:pPr>
              <w:shd w:val="clear" w:color="auto" w:fill="FFFFFF"/>
              <w:tabs>
                <w:tab w:val="left" w:pos="426"/>
              </w:tabs>
              <w:ind w:firstLine="284"/>
              <w:contextualSpacing/>
              <w:rPr>
                <w:rFonts w:ascii="GHEA Mariam" w:hAnsi="GHEA Mariam"/>
                <w:lang w:val="af-ZA"/>
              </w:rPr>
            </w:pPr>
          </w:p>
          <w:p w:rsidR="008C23D0" w:rsidRPr="009007BD" w:rsidRDefault="008C23D0" w:rsidP="008E329A">
            <w:pPr>
              <w:numPr>
                <w:ilvl w:val="0"/>
                <w:numId w:val="43"/>
              </w:numPr>
              <w:shd w:val="clear" w:color="auto" w:fill="FFFFFF"/>
              <w:tabs>
                <w:tab w:val="left" w:pos="426"/>
              </w:tabs>
              <w:ind w:left="0" w:firstLine="284"/>
              <w:contextualSpacing/>
              <w:rPr>
                <w:rFonts w:ascii="GHEA Mariam" w:hAnsi="GHEA Mariam" w:cs="Sylfaen"/>
                <w:b/>
                <w:lang w:val="af-ZA"/>
              </w:rPr>
            </w:pPr>
            <w:r w:rsidRPr="009007BD">
              <w:rPr>
                <w:rFonts w:ascii="GHEA Mariam" w:hAnsi="GHEA Mariam" w:cs="Sylfaen"/>
                <w:b/>
              </w:rPr>
              <w:t>Միջոցառման</w:t>
            </w:r>
            <w:r w:rsidRPr="009007BD">
              <w:rPr>
                <w:rFonts w:ascii="GHEA Mariam" w:hAnsi="GHEA Mariam" w:cs="Sylfaen"/>
                <w:b/>
                <w:lang w:val="af-ZA"/>
              </w:rPr>
              <w:t xml:space="preserve"> </w:t>
            </w:r>
            <w:r w:rsidRPr="009007BD">
              <w:rPr>
                <w:rFonts w:ascii="GHEA Mariam" w:hAnsi="GHEA Mariam" w:cs="Sylfaen"/>
                <w:b/>
                <w:lang w:val="ru-RU"/>
              </w:rPr>
              <w:t>անհրաժեշտությունը</w:t>
            </w:r>
            <w:r w:rsidRPr="009007BD">
              <w:rPr>
                <w:rFonts w:ascii="GHEA Mariam" w:hAnsi="GHEA Mariam" w:cs="Sylfaen"/>
                <w:b/>
                <w:lang w:val="af-ZA"/>
              </w:rPr>
              <w:t xml:space="preserve"> </w:t>
            </w:r>
          </w:p>
          <w:p w:rsidR="008C23D0" w:rsidRPr="009007BD" w:rsidRDefault="008C23D0" w:rsidP="00AD5E2E">
            <w:pPr>
              <w:shd w:val="clear" w:color="auto" w:fill="FFFFFF"/>
              <w:ind w:firstLine="284"/>
              <w:contextualSpacing/>
              <w:jc w:val="both"/>
              <w:rPr>
                <w:rFonts w:ascii="GHEA Mariam" w:hAnsi="GHEA Mariam" w:cs="Sylfaen"/>
                <w:lang w:val="ru-RU"/>
              </w:rPr>
            </w:pPr>
          </w:p>
          <w:p w:rsidR="008C23D0" w:rsidRPr="009007BD" w:rsidRDefault="008C23D0" w:rsidP="00AD5E2E">
            <w:pPr>
              <w:shd w:val="clear" w:color="auto" w:fill="FFFFFF"/>
              <w:ind w:firstLine="284"/>
              <w:contextualSpacing/>
              <w:jc w:val="both"/>
              <w:rPr>
                <w:rFonts w:ascii="GHEA Mariam" w:hAnsi="GHEA Mariam"/>
                <w:lang w:val="af-ZA"/>
              </w:rPr>
            </w:pPr>
            <w:r w:rsidRPr="009007BD">
              <w:rPr>
                <w:rFonts w:ascii="GHEA Mariam" w:hAnsi="GHEA Mariam" w:cs="Sylfaen"/>
                <w:lang w:val="ru-RU"/>
              </w:rPr>
              <w:t>Իրավական</w:t>
            </w:r>
            <w:r w:rsidRPr="009007BD">
              <w:rPr>
                <w:rFonts w:ascii="GHEA Mariam" w:hAnsi="GHEA Mariam" w:cs="Sylfaen"/>
                <w:lang w:val="af-ZA"/>
              </w:rPr>
              <w:t xml:space="preserve"> </w:t>
            </w:r>
            <w:r w:rsidRPr="009007BD">
              <w:rPr>
                <w:rFonts w:ascii="GHEA Mariam" w:hAnsi="GHEA Mariam" w:cs="Sylfaen"/>
                <w:lang w:val="ru-RU"/>
              </w:rPr>
              <w:t>ակտի</w:t>
            </w:r>
            <w:r w:rsidRPr="009007BD">
              <w:rPr>
                <w:rFonts w:ascii="GHEA Mariam" w:hAnsi="GHEA Mariam" w:cs="Sylfaen"/>
                <w:lang w:val="af-ZA"/>
              </w:rPr>
              <w:t xml:space="preserve"> </w:t>
            </w:r>
            <w:r w:rsidRPr="009007BD">
              <w:rPr>
                <w:rFonts w:ascii="GHEA Mariam" w:hAnsi="GHEA Mariam" w:cs="Sylfaen"/>
                <w:lang w:val="ru-RU"/>
              </w:rPr>
              <w:t>անհրաժեշտությունը</w:t>
            </w:r>
            <w:r w:rsidRPr="009007BD">
              <w:rPr>
                <w:rFonts w:ascii="GHEA Mariam" w:hAnsi="GHEA Mariam" w:cs="Sylfaen"/>
                <w:lang w:val="af-ZA"/>
              </w:rPr>
              <w:t xml:space="preserve"> </w:t>
            </w:r>
            <w:r w:rsidRPr="009007BD">
              <w:rPr>
                <w:rFonts w:ascii="GHEA Mariam" w:hAnsi="GHEA Mariam" w:cs="Sylfaen"/>
                <w:lang w:val="ru-RU"/>
              </w:rPr>
              <w:t>բխում</w:t>
            </w:r>
            <w:r w:rsidRPr="009007BD">
              <w:rPr>
                <w:rFonts w:ascii="GHEA Mariam" w:hAnsi="GHEA Mariam" w:cs="Sylfaen"/>
                <w:lang w:val="af-ZA"/>
              </w:rPr>
              <w:t xml:space="preserve"> </w:t>
            </w:r>
            <w:r w:rsidRPr="009007BD">
              <w:rPr>
                <w:rFonts w:ascii="GHEA Mariam" w:hAnsi="GHEA Mariam" w:cs="Sylfaen"/>
                <w:lang w:val="ru-RU"/>
              </w:rPr>
              <w:t>է</w:t>
            </w:r>
            <w:r w:rsidRPr="009007BD">
              <w:rPr>
                <w:rFonts w:ascii="GHEA Mariam" w:hAnsi="GHEA Mariam" w:cs="Sylfaen"/>
                <w:lang w:val="af-ZA"/>
              </w:rPr>
              <w:t xml:space="preserve"> </w:t>
            </w:r>
            <w:r w:rsidRPr="009007BD">
              <w:rPr>
                <w:rFonts w:ascii="GHEA Mariam" w:hAnsi="GHEA Mariam" w:cs="Arian AMU"/>
                <w:lang w:val="ru-RU"/>
              </w:rPr>
              <w:t>ՀՀ կառավարության 01.06.2018թ. թիվ 581-Ա որոշման (Կառավարության 2018 թվականի ծրագիր) 5.4 կետի 8-</w:t>
            </w:r>
            <w:r w:rsidRPr="009007BD">
              <w:rPr>
                <w:rFonts w:ascii="GHEA Mariam" w:hAnsi="GHEA Mariam" w:cs="Arian AMU"/>
              </w:rPr>
              <w:t>րդ</w:t>
            </w:r>
            <w:r w:rsidRPr="009007BD">
              <w:rPr>
                <w:rFonts w:ascii="GHEA Mariam" w:hAnsi="GHEA Mariam" w:cs="Arian AMU"/>
                <w:lang w:val="ru-RU"/>
              </w:rPr>
              <w:t xml:space="preserve"> </w:t>
            </w:r>
            <w:r w:rsidRPr="009007BD">
              <w:rPr>
                <w:rFonts w:ascii="GHEA Mariam" w:hAnsi="GHEA Mariam" w:cs="Arian AMU"/>
              </w:rPr>
              <w:t>և</w:t>
            </w:r>
            <w:r w:rsidRPr="009007BD">
              <w:rPr>
                <w:rFonts w:ascii="GHEA Mariam" w:hAnsi="GHEA Mariam" w:cs="Arian AMU"/>
                <w:lang w:val="ru-RU"/>
              </w:rPr>
              <w:t xml:space="preserve"> 9-</w:t>
            </w:r>
            <w:r w:rsidRPr="009007BD">
              <w:rPr>
                <w:rFonts w:ascii="GHEA Mariam" w:hAnsi="GHEA Mariam" w:cs="Arian AMU"/>
              </w:rPr>
              <w:t>րդ</w:t>
            </w:r>
            <w:r w:rsidRPr="009007BD">
              <w:rPr>
                <w:rFonts w:ascii="GHEA Mariam" w:hAnsi="GHEA Mariam" w:cs="Arian AMU"/>
                <w:lang w:val="ru-RU"/>
              </w:rPr>
              <w:t xml:space="preserve"> </w:t>
            </w:r>
            <w:r w:rsidRPr="009007BD">
              <w:rPr>
                <w:rFonts w:ascii="GHEA Mariam" w:hAnsi="GHEA Mariam" w:cs="Arian AMU"/>
              </w:rPr>
              <w:t>պարբերություններից</w:t>
            </w:r>
            <w:r w:rsidRPr="009007BD">
              <w:rPr>
                <w:rFonts w:ascii="GHEA Mariam" w:hAnsi="GHEA Mariam"/>
                <w:lang w:val="af-ZA"/>
              </w:rPr>
              <w:t>:</w:t>
            </w:r>
          </w:p>
          <w:p w:rsidR="008C23D0" w:rsidRPr="009007BD" w:rsidRDefault="008C23D0" w:rsidP="00AD5E2E">
            <w:pPr>
              <w:shd w:val="clear" w:color="auto" w:fill="FFFFFF"/>
              <w:ind w:firstLine="284"/>
              <w:contextualSpacing/>
              <w:jc w:val="both"/>
              <w:rPr>
                <w:rFonts w:ascii="GHEA Mariam" w:hAnsi="GHEA Mariam"/>
                <w:lang w:val="af-ZA"/>
              </w:rPr>
            </w:pPr>
          </w:p>
          <w:p w:rsidR="008C23D0" w:rsidRPr="009007BD" w:rsidRDefault="008C23D0" w:rsidP="008E329A">
            <w:pPr>
              <w:numPr>
                <w:ilvl w:val="1"/>
                <w:numId w:val="38"/>
              </w:numPr>
              <w:shd w:val="clear" w:color="auto" w:fill="FFFFFF"/>
              <w:ind w:left="0" w:firstLine="284"/>
              <w:contextualSpacing/>
              <w:rPr>
                <w:rFonts w:ascii="GHEA Mariam" w:hAnsi="GHEA Mariam" w:cs="Sylfaen"/>
                <w:b/>
                <w:lang w:val="af-ZA"/>
              </w:rPr>
            </w:pPr>
            <w:r w:rsidRPr="009007BD">
              <w:rPr>
                <w:rFonts w:ascii="GHEA Mariam" w:hAnsi="GHEA Mariam" w:cs="Sylfaen"/>
                <w:b/>
                <w:lang w:val="ru-RU"/>
              </w:rPr>
              <w:t>Կարգավորման</w:t>
            </w:r>
            <w:r w:rsidRPr="009007BD">
              <w:rPr>
                <w:rFonts w:ascii="GHEA Mariam" w:hAnsi="GHEA Mariam" w:cs="Sylfaen"/>
                <w:b/>
                <w:lang w:val="af-ZA"/>
              </w:rPr>
              <w:t xml:space="preserve"> </w:t>
            </w:r>
            <w:r w:rsidRPr="009007BD">
              <w:rPr>
                <w:rFonts w:ascii="GHEA Mariam" w:hAnsi="GHEA Mariam" w:cs="Sylfaen"/>
                <w:b/>
                <w:lang w:val="ru-RU"/>
              </w:rPr>
              <w:t>հարաբերությունների</w:t>
            </w:r>
            <w:r w:rsidRPr="009007BD">
              <w:rPr>
                <w:rFonts w:ascii="GHEA Mariam" w:hAnsi="GHEA Mariam" w:cs="Sylfaen"/>
                <w:b/>
                <w:lang w:val="af-ZA"/>
              </w:rPr>
              <w:t xml:space="preserve"> </w:t>
            </w:r>
            <w:r w:rsidRPr="009007BD">
              <w:rPr>
                <w:rFonts w:ascii="GHEA Mariam" w:hAnsi="GHEA Mariam" w:cs="Sylfaen"/>
                <w:b/>
                <w:lang w:val="ru-RU"/>
              </w:rPr>
              <w:t>ներկա</w:t>
            </w:r>
            <w:r w:rsidRPr="009007BD">
              <w:rPr>
                <w:rFonts w:ascii="GHEA Mariam" w:hAnsi="GHEA Mariam" w:cs="Sylfaen"/>
                <w:b/>
                <w:lang w:val="af-ZA"/>
              </w:rPr>
              <w:t xml:space="preserve"> </w:t>
            </w:r>
            <w:r w:rsidRPr="009007BD">
              <w:rPr>
                <w:rFonts w:ascii="GHEA Mariam" w:hAnsi="GHEA Mariam" w:cs="Sylfaen"/>
                <w:b/>
                <w:lang w:val="ru-RU"/>
              </w:rPr>
              <w:t>վիճակը</w:t>
            </w:r>
            <w:r w:rsidRPr="009007BD">
              <w:rPr>
                <w:rFonts w:ascii="GHEA Mariam" w:hAnsi="GHEA Mariam" w:cs="Sylfaen"/>
                <w:b/>
                <w:lang w:val="af-ZA"/>
              </w:rPr>
              <w:t xml:space="preserve"> </w:t>
            </w:r>
            <w:r w:rsidRPr="009007BD">
              <w:rPr>
                <w:rFonts w:ascii="GHEA Mariam" w:hAnsi="GHEA Mariam" w:cs="Sylfaen"/>
                <w:b/>
                <w:lang w:val="ru-RU"/>
              </w:rPr>
              <w:t>և</w:t>
            </w:r>
            <w:r w:rsidRPr="009007BD">
              <w:rPr>
                <w:rFonts w:ascii="GHEA Mariam" w:hAnsi="GHEA Mariam" w:cs="Sylfaen"/>
                <w:b/>
                <w:lang w:val="af-ZA"/>
              </w:rPr>
              <w:t xml:space="preserve"> </w:t>
            </w:r>
            <w:r w:rsidRPr="009007BD">
              <w:rPr>
                <w:rFonts w:ascii="GHEA Mariam" w:hAnsi="GHEA Mariam" w:cs="Sylfaen"/>
                <w:b/>
                <w:lang w:val="ru-RU"/>
              </w:rPr>
              <w:t>առկա</w:t>
            </w:r>
            <w:r w:rsidRPr="009007BD">
              <w:rPr>
                <w:rFonts w:ascii="GHEA Mariam" w:hAnsi="GHEA Mariam" w:cs="Sylfaen"/>
                <w:b/>
                <w:lang w:val="af-ZA"/>
              </w:rPr>
              <w:t xml:space="preserve"> </w:t>
            </w:r>
            <w:r w:rsidRPr="009007BD">
              <w:rPr>
                <w:rFonts w:ascii="GHEA Mariam" w:hAnsi="GHEA Mariam" w:cs="Sylfaen"/>
                <w:b/>
                <w:lang w:val="ru-RU"/>
              </w:rPr>
              <w:t>խնդիրները</w:t>
            </w:r>
          </w:p>
          <w:p w:rsidR="008C23D0" w:rsidRPr="009007BD" w:rsidRDefault="008C23D0" w:rsidP="00AD5E2E">
            <w:pPr>
              <w:shd w:val="clear" w:color="auto" w:fill="FFFFFF"/>
              <w:ind w:firstLine="284"/>
              <w:contextualSpacing/>
              <w:jc w:val="both"/>
              <w:rPr>
                <w:rFonts w:ascii="GHEA Mariam" w:hAnsi="GHEA Mariam"/>
                <w:lang w:val="af-ZA"/>
              </w:rPr>
            </w:pPr>
          </w:p>
          <w:p w:rsidR="008C23D0" w:rsidRPr="009007BD" w:rsidRDefault="008C23D0" w:rsidP="00AD5E2E">
            <w:pPr>
              <w:shd w:val="clear" w:color="auto" w:fill="FFFFFF"/>
              <w:ind w:firstLine="284"/>
              <w:contextualSpacing/>
              <w:jc w:val="both"/>
              <w:rPr>
                <w:rFonts w:ascii="GHEA Mariam" w:hAnsi="GHEA Mariam" w:cs="Sylfaen"/>
                <w:lang w:val="af-ZA"/>
              </w:rPr>
            </w:pPr>
            <w:r w:rsidRPr="009007BD">
              <w:rPr>
                <w:rFonts w:ascii="GHEA Mariam" w:hAnsi="GHEA Mariam"/>
                <w:lang w:val="fr-FR"/>
              </w:rPr>
              <w:t xml:space="preserve">Ներկայումս գիտության ոլորտի առջև ծառացած կարևորագույն հիմնախնդիրներից է գիտական կադրերի արդյունավետ վերարտադրության հարցը: Շարունակվում է գիտական կադրերի, առաջին հերթին, երիտասարդների զգալի արտահոսք գիտության ոլորտից, այդ թվում նաև` </w:t>
            </w:r>
            <w:r w:rsidRPr="009007BD">
              <w:rPr>
                <w:rFonts w:ascii="GHEA Mariam" w:hAnsi="GHEA Mariam"/>
                <w:lang w:val="ru-RU"/>
              </w:rPr>
              <w:t>օտարերկրյա</w:t>
            </w:r>
            <w:r w:rsidRPr="009007BD">
              <w:rPr>
                <w:rFonts w:ascii="GHEA Mariam" w:hAnsi="GHEA Mariam"/>
                <w:lang w:val="af-ZA"/>
              </w:rPr>
              <w:t xml:space="preserve"> </w:t>
            </w:r>
            <w:r w:rsidRPr="009007BD">
              <w:rPr>
                <w:rFonts w:ascii="GHEA Mariam" w:hAnsi="GHEA Mariam"/>
                <w:lang w:val="ru-RU"/>
              </w:rPr>
              <w:t>պետություններ</w:t>
            </w:r>
            <w:r w:rsidRPr="009007BD">
              <w:rPr>
                <w:rFonts w:ascii="GHEA Mariam" w:hAnsi="GHEA Mariam"/>
                <w:lang w:val="fr-FR"/>
              </w:rPr>
              <w:t>: Արդյունքում</w:t>
            </w:r>
            <w:r w:rsidRPr="009007BD">
              <w:rPr>
                <w:rFonts w:ascii="GHEA Mariam" w:hAnsi="GHEA Mariam" w:cs="Sylfaen"/>
                <w:lang w:val="fr-FR"/>
              </w:rPr>
              <w:t xml:space="preserve">` գիտության ոլորտի կադրային կազմի այդպիսի փոփոխությունները բերեցին գիտության արագ </w:t>
            </w:r>
            <w:r w:rsidRPr="009007BD">
              <w:rPr>
                <w:rFonts w:ascii="GHEA Mariam" w:hAnsi="GHEA Mariam"/>
                <w:lang w:val="pt-BR"/>
              </w:rPr>
              <w:t>«ծերացման», գիտական հետազոտությունների մասնագիտական մակարդակի որակական փոփոխության, խախտվեցին գիտական և գիտամանկավարժական դպրոցների շարունակականությունը, սերնդափոխության սահուն ընթացքը:</w:t>
            </w:r>
            <w:r w:rsidRPr="009007BD">
              <w:rPr>
                <w:rFonts w:ascii="GHEA Mariam" w:hAnsi="GHEA Mariam" w:cs="Sylfaen"/>
                <w:lang w:val="pt-BR"/>
              </w:rPr>
              <w:t xml:space="preserve"> </w:t>
            </w:r>
          </w:p>
          <w:p w:rsidR="008C23D0" w:rsidRPr="009007BD" w:rsidRDefault="008C23D0" w:rsidP="00AD5E2E">
            <w:pPr>
              <w:shd w:val="clear" w:color="auto" w:fill="FFFFFF"/>
              <w:ind w:firstLine="284"/>
              <w:contextualSpacing/>
              <w:jc w:val="both"/>
              <w:rPr>
                <w:rFonts w:ascii="GHEA Mariam" w:hAnsi="GHEA Mariam" w:cs="Sylfaen"/>
                <w:lang w:val="af-ZA"/>
              </w:rPr>
            </w:pPr>
          </w:p>
          <w:p w:rsidR="008C23D0" w:rsidRPr="009007BD" w:rsidRDefault="008C23D0" w:rsidP="008E329A">
            <w:pPr>
              <w:numPr>
                <w:ilvl w:val="1"/>
                <w:numId w:val="38"/>
              </w:numPr>
              <w:shd w:val="clear" w:color="auto" w:fill="FFFFFF"/>
              <w:ind w:left="0" w:firstLine="284"/>
              <w:contextualSpacing/>
              <w:rPr>
                <w:rFonts w:ascii="GHEA Mariam" w:hAnsi="GHEA Mariam" w:cs="Sylfaen"/>
                <w:b/>
                <w:lang w:val="ru-RU"/>
              </w:rPr>
            </w:pPr>
            <w:r w:rsidRPr="009007BD">
              <w:rPr>
                <w:rFonts w:ascii="GHEA Mariam" w:hAnsi="GHEA Mariam" w:cs="Sylfaen"/>
                <w:b/>
                <w:lang w:val="ru-RU"/>
              </w:rPr>
              <w:t>Առկա խնդիրների առաջարկվող լուծումները</w:t>
            </w:r>
          </w:p>
          <w:p w:rsidR="008C23D0" w:rsidRPr="009007BD" w:rsidRDefault="008C23D0" w:rsidP="00AD5E2E">
            <w:pPr>
              <w:shd w:val="clear" w:color="auto" w:fill="FFFFFF"/>
              <w:ind w:firstLine="284"/>
              <w:contextualSpacing/>
              <w:jc w:val="both"/>
              <w:rPr>
                <w:rFonts w:ascii="GHEA Mariam" w:hAnsi="GHEA Mariam"/>
                <w:lang w:val="ru-RU"/>
              </w:rPr>
            </w:pPr>
          </w:p>
          <w:p w:rsidR="008C23D0" w:rsidRPr="009007BD" w:rsidRDefault="008C23D0" w:rsidP="00AD5E2E">
            <w:pPr>
              <w:shd w:val="clear" w:color="auto" w:fill="FFFFFF"/>
              <w:ind w:firstLine="284"/>
              <w:contextualSpacing/>
              <w:jc w:val="both"/>
              <w:rPr>
                <w:rFonts w:ascii="GHEA Mariam" w:hAnsi="GHEA Mariam" w:cs="Sylfaen"/>
                <w:lang w:val="ru-RU"/>
              </w:rPr>
            </w:pPr>
            <w:r w:rsidRPr="009007BD">
              <w:rPr>
                <w:rFonts w:ascii="GHEA Mariam" w:hAnsi="GHEA Mariam"/>
                <w:lang w:val="ru-RU"/>
              </w:rPr>
              <w:t>«Գիտության ոլորտում երիտասարդ կադրերի ներգրավման ծրագրին և ծրագրի իրականացման միջոցառումների ժամանակացույցին հավանություն տալու մասին» ՀՀ կառավարության արձանագրային որոշման</w:t>
            </w:r>
            <w:r w:rsidRPr="009007BD">
              <w:rPr>
                <w:rFonts w:ascii="GHEA Mariam" w:hAnsi="GHEA Mariam"/>
                <w:lang w:val="pt-BR"/>
              </w:rPr>
              <w:t xml:space="preserve"> </w:t>
            </w:r>
            <w:r w:rsidRPr="009007BD">
              <w:rPr>
                <w:rFonts w:ascii="GHEA Mariam" w:hAnsi="GHEA Mariam"/>
                <w:lang w:val="ru-RU"/>
              </w:rPr>
              <w:t>նախագծի ընդունում: Նշված ծ</w:t>
            </w:r>
            <w:r w:rsidRPr="009007BD">
              <w:rPr>
                <w:rFonts w:ascii="GHEA Mariam" w:hAnsi="GHEA Mariam"/>
                <w:lang w:val="pt-BR"/>
              </w:rPr>
              <w:t xml:space="preserve">րագրի կատարումը </w:t>
            </w:r>
            <w:r w:rsidRPr="009007BD">
              <w:rPr>
                <w:rFonts w:ascii="GHEA Mariam" w:hAnsi="GHEA Mariam" w:cs="Sylfaen"/>
                <w:lang w:val="pt-BR"/>
              </w:rPr>
              <w:t>նպատակաուղղված է գիտության ոլորտում այնպիսի միջոցառումների մշակմանն ու իրականացմանը, որոնց արդյունքում հնարավոր կլինի ներդնել ոլորտում երիտասարդ կադրերի ներգրավման և հաստատման մեխանիզմներ, մեծացնել երիտասարդների դերը ոլորտի զարգացման գործում, բարձրացնել գիտական աշխատողի վարկանիշը և հետաքրքրություն առաջացնել երիտասարդների մեջ գիտության նկատմամբ</w:t>
            </w:r>
            <w:r w:rsidRPr="009007BD">
              <w:rPr>
                <w:rFonts w:ascii="GHEA Mariam" w:hAnsi="GHEA Mariam" w:cs="Sylfaen"/>
                <w:lang w:val="ru-RU"/>
              </w:rPr>
              <w:t>:</w:t>
            </w:r>
          </w:p>
          <w:p w:rsidR="008C23D0" w:rsidRPr="009007BD" w:rsidRDefault="008C23D0" w:rsidP="00AD5E2E">
            <w:pPr>
              <w:shd w:val="clear" w:color="auto" w:fill="FFFFFF"/>
              <w:ind w:firstLine="284"/>
              <w:contextualSpacing/>
              <w:jc w:val="both"/>
              <w:rPr>
                <w:rFonts w:ascii="GHEA Mariam" w:hAnsi="GHEA Mariam" w:cs="Sylfaen"/>
                <w:lang w:val="ru-RU"/>
              </w:rPr>
            </w:pPr>
          </w:p>
          <w:p w:rsidR="008C23D0" w:rsidRPr="009007BD" w:rsidRDefault="008C23D0" w:rsidP="008E329A">
            <w:pPr>
              <w:numPr>
                <w:ilvl w:val="0"/>
                <w:numId w:val="38"/>
              </w:numPr>
              <w:shd w:val="clear" w:color="auto" w:fill="FFFFFF"/>
              <w:tabs>
                <w:tab w:val="left" w:pos="709"/>
                <w:tab w:val="left" w:pos="1134"/>
              </w:tabs>
              <w:ind w:left="0" w:firstLine="284"/>
              <w:contextualSpacing/>
              <w:rPr>
                <w:rFonts w:ascii="GHEA Mariam" w:hAnsi="GHEA Mariam" w:cs="Sylfaen"/>
                <w:b/>
                <w:lang w:val="ru-RU"/>
              </w:rPr>
            </w:pPr>
            <w:r w:rsidRPr="009007BD">
              <w:rPr>
                <w:rFonts w:ascii="GHEA Mariam" w:hAnsi="GHEA Mariam" w:cs="Sylfaen"/>
                <w:b/>
                <w:lang w:val="ru-RU"/>
              </w:rPr>
              <w:t>Կարգավորման առարկան</w:t>
            </w:r>
          </w:p>
          <w:p w:rsidR="008C23D0" w:rsidRPr="009007BD" w:rsidRDefault="008C23D0" w:rsidP="00AD5E2E">
            <w:pPr>
              <w:shd w:val="clear" w:color="auto" w:fill="FFFFFF"/>
              <w:ind w:firstLine="284"/>
              <w:contextualSpacing/>
              <w:jc w:val="both"/>
              <w:rPr>
                <w:rFonts w:ascii="GHEA Mariam" w:hAnsi="GHEA Mariam"/>
                <w:lang w:val="ru-RU"/>
              </w:rPr>
            </w:pPr>
            <w:r w:rsidRPr="009007BD">
              <w:rPr>
                <w:rFonts w:ascii="GHEA Mariam" w:hAnsi="GHEA Mariam"/>
                <w:lang w:val="ru-RU"/>
              </w:rPr>
              <w:t xml:space="preserve">Ներկայումս իրականացվում են մի շարք միջոցառումներ` նպատակաուղղված երիտասարդ գիտնականների և  նրանց կողմից կատարվող հետազոտությունների աջակցմանը: Մասնավորապես, պետական բյուջեի ֆինանսավորմամբ իրականացվող պայմանագրային (թեմատիկ) գիտական թեմաների հայտերի մրցույթների ժամանակ սահմանվել են երիտասարդ կատարողների  (ասպիրանտներ և մագիստրանտներ) մասնակցության նվազագույն սահմանը, իրականացվում են ասպիրանտների և երիտասարդ գիտնականների աջակցության, բարձր արդյունավետությամբ աշխատող երիտասարդ գիտաշխատողների խրախուսման, ինչպես նաև շարժունակության ապահովման ծրագրեր: Սակայն դրանք բավարար չեն գիտական և գիտամանկավարժական կադրերի արդյունավետ վերարտադրության և բնագավառի կադրային կազմի տարիքային կառուցվածքի </w:t>
            </w:r>
            <w:r w:rsidRPr="009007BD">
              <w:rPr>
                <w:rFonts w:ascii="GHEA Mariam" w:hAnsi="GHEA Mariam"/>
                <w:lang w:val="ru-RU"/>
              </w:rPr>
              <w:lastRenderedPageBreak/>
              <w:t>անհրաժեշտ փոփոխությունն ապահովելու համար: Նպատակին կարելի է հասնել միայն պետական ծրագրային քաղաքականության միջոցով, որի արդյունավետությունը պայմանավորված է համակարգային բնույթով և, որը հնարավորություն կտա կենտրոնացնել ռեսուրսները` բնագավառը երիտասարդ կադրերով համալրելու և ամրապնդելու առաջնայնությունների վրա:</w:t>
            </w:r>
          </w:p>
          <w:p w:rsidR="008C23D0" w:rsidRPr="009007BD" w:rsidRDefault="008C23D0" w:rsidP="00AD5E2E">
            <w:pPr>
              <w:shd w:val="clear" w:color="auto" w:fill="FFFFFF"/>
              <w:ind w:firstLine="284"/>
              <w:contextualSpacing/>
              <w:jc w:val="both"/>
              <w:rPr>
                <w:rFonts w:ascii="GHEA Mariam" w:hAnsi="GHEA Mariam"/>
                <w:lang w:val="ru-RU"/>
              </w:rPr>
            </w:pPr>
          </w:p>
          <w:p w:rsidR="008C23D0" w:rsidRPr="009007BD" w:rsidRDefault="008C23D0" w:rsidP="008E329A">
            <w:pPr>
              <w:numPr>
                <w:ilvl w:val="0"/>
                <w:numId w:val="38"/>
              </w:numPr>
              <w:shd w:val="clear" w:color="auto" w:fill="FFFFFF"/>
              <w:tabs>
                <w:tab w:val="left" w:pos="709"/>
                <w:tab w:val="left" w:pos="1134"/>
              </w:tabs>
              <w:ind w:left="0" w:firstLine="284"/>
              <w:contextualSpacing/>
              <w:rPr>
                <w:rFonts w:ascii="GHEA Mariam" w:hAnsi="GHEA Mariam" w:cs="Sylfaen"/>
                <w:b/>
                <w:lang w:val="pt-BR"/>
              </w:rPr>
            </w:pPr>
            <w:r w:rsidRPr="009007BD">
              <w:rPr>
                <w:rFonts w:ascii="GHEA Mariam" w:hAnsi="GHEA Mariam" w:cs="Sylfaen"/>
                <w:b/>
              </w:rPr>
              <w:t>Ա</w:t>
            </w:r>
            <w:r w:rsidRPr="009007BD">
              <w:rPr>
                <w:rFonts w:ascii="GHEA Mariam" w:hAnsi="GHEA Mariam" w:cs="Sylfaen"/>
                <w:b/>
                <w:lang w:val="ru-RU"/>
              </w:rPr>
              <w:t>կնկալվող</w:t>
            </w:r>
            <w:r w:rsidRPr="009007BD">
              <w:rPr>
                <w:rFonts w:ascii="GHEA Mariam" w:hAnsi="GHEA Mariam" w:cs="Sylfaen"/>
                <w:b/>
                <w:lang w:val="pt-BR"/>
              </w:rPr>
              <w:t xml:space="preserve"> </w:t>
            </w:r>
            <w:r w:rsidRPr="009007BD">
              <w:rPr>
                <w:rFonts w:ascii="GHEA Mariam" w:hAnsi="GHEA Mariam" w:cs="Sylfaen"/>
                <w:b/>
                <w:lang w:val="ru-RU"/>
              </w:rPr>
              <w:t>արդյունքը</w:t>
            </w:r>
          </w:p>
          <w:p w:rsidR="008C23D0" w:rsidRPr="009007BD" w:rsidRDefault="008C23D0" w:rsidP="00AD5E2E">
            <w:pPr>
              <w:shd w:val="clear" w:color="auto" w:fill="FFFFFF"/>
              <w:ind w:firstLine="284"/>
              <w:contextualSpacing/>
              <w:jc w:val="both"/>
              <w:rPr>
                <w:rFonts w:ascii="GHEA Mariam" w:hAnsi="GHEA Mariam"/>
                <w:lang w:val="pt-BR"/>
              </w:rPr>
            </w:pPr>
            <w:r w:rsidRPr="009007BD">
              <w:rPr>
                <w:rFonts w:ascii="GHEA Mariam" w:hAnsi="GHEA Mariam"/>
                <w:lang w:val="ru-RU"/>
              </w:rPr>
              <w:t>Ծրագրի</w:t>
            </w:r>
            <w:r w:rsidRPr="009007BD">
              <w:rPr>
                <w:rFonts w:ascii="GHEA Mariam" w:hAnsi="GHEA Mariam"/>
                <w:lang w:val="pt-BR"/>
              </w:rPr>
              <w:t xml:space="preserve"> </w:t>
            </w:r>
            <w:r w:rsidRPr="009007BD">
              <w:rPr>
                <w:rFonts w:ascii="GHEA Mariam" w:hAnsi="GHEA Mariam"/>
                <w:lang w:val="ru-RU"/>
              </w:rPr>
              <w:t>իրականացումը</w:t>
            </w:r>
            <w:r w:rsidRPr="009007BD">
              <w:rPr>
                <w:rFonts w:ascii="GHEA Mariam" w:hAnsi="GHEA Mariam"/>
                <w:lang w:val="pt-BR"/>
              </w:rPr>
              <w:t xml:space="preserve"> </w:t>
            </w:r>
            <w:r w:rsidRPr="009007BD">
              <w:rPr>
                <w:rFonts w:ascii="GHEA Mariam" w:hAnsi="GHEA Mariam"/>
                <w:lang w:val="ru-RU"/>
              </w:rPr>
              <w:t>հնարավորություն</w:t>
            </w:r>
            <w:r w:rsidRPr="009007BD">
              <w:rPr>
                <w:rFonts w:ascii="GHEA Mariam" w:hAnsi="GHEA Mariam"/>
                <w:lang w:val="pt-BR"/>
              </w:rPr>
              <w:t xml:space="preserve"> </w:t>
            </w:r>
            <w:r w:rsidRPr="009007BD">
              <w:rPr>
                <w:rFonts w:ascii="GHEA Mariam" w:hAnsi="GHEA Mariam"/>
                <w:lang w:val="ru-RU"/>
              </w:rPr>
              <w:t>կտա</w:t>
            </w:r>
            <w:r w:rsidRPr="009007BD">
              <w:rPr>
                <w:rFonts w:ascii="GHEA Mariam" w:hAnsi="GHEA Mariam"/>
                <w:lang w:val="pt-BR"/>
              </w:rPr>
              <w:t xml:space="preserve"> </w:t>
            </w:r>
            <w:r w:rsidRPr="009007BD">
              <w:rPr>
                <w:rFonts w:ascii="GHEA Mariam" w:hAnsi="GHEA Mariam"/>
                <w:lang w:val="ru-RU"/>
              </w:rPr>
              <w:t>Հայաստանի</w:t>
            </w:r>
            <w:r w:rsidRPr="009007BD">
              <w:rPr>
                <w:rFonts w:ascii="GHEA Mariam" w:hAnsi="GHEA Mariam"/>
                <w:lang w:val="pt-BR"/>
              </w:rPr>
              <w:t xml:space="preserve"> </w:t>
            </w:r>
            <w:r w:rsidRPr="009007BD">
              <w:rPr>
                <w:rFonts w:ascii="GHEA Mariam" w:hAnsi="GHEA Mariam"/>
                <w:lang w:val="ru-RU"/>
              </w:rPr>
              <w:t>Հանրապետության</w:t>
            </w:r>
            <w:r w:rsidRPr="009007BD">
              <w:rPr>
                <w:rFonts w:ascii="GHEA Mariam" w:hAnsi="GHEA Mariam"/>
                <w:lang w:val="pt-BR"/>
              </w:rPr>
              <w:t xml:space="preserve"> </w:t>
            </w:r>
            <w:r w:rsidRPr="009007BD">
              <w:rPr>
                <w:rFonts w:ascii="GHEA Mariam" w:hAnsi="GHEA Mariam"/>
                <w:lang w:val="ru-RU"/>
              </w:rPr>
              <w:t>գիտության</w:t>
            </w:r>
            <w:r w:rsidRPr="009007BD">
              <w:rPr>
                <w:rFonts w:ascii="GHEA Mariam" w:hAnsi="GHEA Mariam"/>
                <w:lang w:val="pt-BR"/>
              </w:rPr>
              <w:t xml:space="preserve"> </w:t>
            </w:r>
            <w:r w:rsidRPr="009007BD">
              <w:rPr>
                <w:rFonts w:ascii="GHEA Mariam" w:hAnsi="GHEA Mariam"/>
                <w:lang w:val="ru-RU"/>
              </w:rPr>
              <w:t>ոլորտում</w:t>
            </w:r>
            <w:r w:rsidRPr="009007BD">
              <w:rPr>
                <w:rFonts w:ascii="GHEA Mariam" w:hAnsi="GHEA Mariam"/>
                <w:lang w:val="pt-BR"/>
              </w:rPr>
              <w:t xml:space="preserve"> </w:t>
            </w:r>
            <w:r w:rsidRPr="009007BD">
              <w:rPr>
                <w:rFonts w:ascii="GHEA Mariam" w:hAnsi="GHEA Mariam"/>
                <w:lang w:val="ru-RU"/>
              </w:rPr>
              <w:t>ներդնել</w:t>
            </w:r>
            <w:r w:rsidRPr="009007BD">
              <w:rPr>
                <w:rFonts w:ascii="GHEA Mariam" w:hAnsi="GHEA Mariam"/>
                <w:lang w:val="pt-BR"/>
              </w:rPr>
              <w:t xml:space="preserve"> </w:t>
            </w:r>
            <w:r w:rsidRPr="009007BD">
              <w:rPr>
                <w:rFonts w:ascii="GHEA Mariam" w:hAnsi="GHEA Mariam"/>
                <w:lang w:val="ru-RU"/>
              </w:rPr>
              <w:t>գիտական</w:t>
            </w:r>
            <w:r w:rsidRPr="009007BD">
              <w:rPr>
                <w:rFonts w:ascii="GHEA Mariam" w:hAnsi="GHEA Mariam"/>
                <w:lang w:val="pt-BR"/>
              </w:rPr>
              <w:t xml:space="preserve"> </w:t>
            </w:r>
            <w:r w:rsidRPr="009007BD">
              <w:rPr>
                <w:rFonts w:ascii="GHEA Mariam" w:hAnsi="GHEA Mariam"/>
                <w:lang w:val="ru-RU"/>
              </w:rPr>
              <w:t>ու</w:t>
            </w:r>
            <w:r w:rsidRPr="009007BD">
              <w:rPr>
                <w:rFonts w:ascii="GHEA Mariam" w:hAnsi="GHEA Mariam"/>
                <w:lang w:val="pt-BR"/>
              </w:rPr>
              <w:t xml:space="preserve"> </w:t>
            </w:r>
            <w:r w:rsidRPr="009007BD">
              <w:rPr>
                <w:rFonts w:ascii="GHEA Mariam" w:hAnsi="GHEA Mariam"/>
                <w:lang w:val="ru-RU"/>
              </w:rPr>
              <w:t>գիտամանկավարժական</w:t>
            </w:r>
            <w:r w:rsidRPr="009007BD">
              <w:rPr>
                <w:rFonts w:ascii="GHEA Mariam" w:hAnsi="GHEA Mariam"/>
                <w:lang w:val="pt-BR"/>
              </w:rPr>
              <w:t xml:space="preserve"> </w:t>
            </w:r>
            <w:r w:rsidRPr="009007BD">
              <w:rPr>
                <w:rFonts w:ascii="GHEA Mariam" w:hAnsi="GHEA Mariam"/>
                <w:lang w:val="ru-RU"/>
              </w:rPr>
              <w:t>կադրերի</w:t>
            </w:r>
            <w:r w:rsidRPr="009007BD">
              <w:rPr>
                <w:rFonts w:ascii="GHEA Mariam" w:hAnsi="GHEA Mariam"/>
                <w:lang w:val="pt-BR"/>
              </w:rPr>
              <w:t xml:space="preserve"> </w:t>
            </w:r>
            <w:r w:rsidRPr="009007BD">
              <w:rPr>
                <w:rFonts w:ascii="GHEA Mariam" w:hAnsi="GHEA Mariam"/>
                <w:lang w:val="ru-RU"/>
              </w:rPr>
              <w:t>պատրաստման</w:t>
            </w:r>
            <w:r w:rsidRPr="009007BD">
              <w:rPr>
                <w:rFonts w:ascii="GHEA Mariam" w:hAnsi="GHEA Mariam"/>
                <w:lang w:val="pt-BR"/>
              </w:rPr>
              <w:t xml:space="preserve"> </w:t>
            </w:r>
            <w:r w:rsidRPr="009007BD">
              <w:rPr>
                <w:rFonts w:ascii="GHEA Mariam" w:hAnsi="GHEA Mariam"/>
                <w:lang w:val="ru-RU"/>
              </w:rPr>
              <w:t>ժամանակակից</w:t>
            </w:r>
            <w:r w:rsidRPr="009007BD">
              <w:rPr>
                <w:rFonts w:ascii="GHEA Mariam" w:hAnsi="GHEA Mariam"/>
                <w:lang w:val="pt-BR"/>
              </w:rPr>
              <w:t xml:space="preserve"> </w:t>
            </w:r>
            <w:r w:rsidRPr="009007BD">
              <w:rPr>
                <w:rFonts w:ascii="GHEA Mariam" w:hAnsi="GHEA Mariam"/>
                <w:lang w:val="ru-RU"/>
              </w:rPr>
              <w:t>եղանակներ</w:t>
            </w:r>
            <w:r w:rsidRPr="009007BD">
              <w:rPr>
                <w:rFonts w:ascii="GHEA Mariam" w:hAnsi="GHEA Mariam"/>
                <w:lang w:val="pt-BR"/>
              </w:rPr>
              <w:t xml:space="preserve">, </w:t>
            </w:r>
            <w:r w:rsidRPr="009007BD">
              <w:rPr>
                <w:rFonts w:ascii="GHEA Mariam" w:hAnsi="GHEA Mariam"/>
                <w:lang w:val="ru-RU"/>
              </w:rPr>
              <w:t>կնպաստի</w:t>
            </w:r>
            <w:r w:rsidRPr="009007BD">
              <w:rPr>
                <w:rFonts w:ascii="GHEA Mariam" w:hAnsi="GHEA Mariam"/>
                <w:lang w:val="pt-BR"/>
              </w:rPr>
              <w:t xml:space="preserve"> </w:t>
            </w:r>
            <w:r w:rsidRPr="009007BD">
              <w:rPr>
                <w:rFonts w:ascii="GHEA Mariam" w:hAnsi="GHEA Mariam"/>
                <w:lang w:val="ru-RU"/>
              </w:rPr>
              <w:t>գիտության</w:t>
            </w:r>
            <w:r w:rsidRPr="009007BD">
              <w:rPr>
                <w:rFonts w:ascii="GHEA Mariam" w:hAnsi="GHEA Mariam"/>
                <w:lang w:val="pt-BR"/>
              </w:rPr>
              <w:t xml:space="preserve"> </w:t>
            </w:r>
            <w:r w:rsidRPr="009007BD">
              <w:rPr>
                <w:rFonts w:ascii="GHEA Mariam" w:hAnsi="GHEA Mariam"/>
                <w:lang w:val="ru-RU"/>
              </w:rPr>
              <w:t>ոլորտը</w:t>
            </w:r>
            <w:r w:rsidRPr="009007BD">
              <w:rPr>
                <w:rFonts w:ascii="GHEA Mariam" w:hAnsi="GHEA Mariam"/>
                <w:lang w:val="pt-BR"/>
              </w:rPr>
              <w:t xml:space="preserve"> </w:t>
            </w:r>
            <w:r w:rsidRPr="009007BD">
              <w:rPr>
                <w:rFonts w:ascii="GHEA Mariam" w:hAnsi="GHEA Mariam"/>
                <w:lang w:val="ru-RU"/>
              </w:rPr>
              <w:t>երիտասարդ</w:t>
            </w:r>
            <w:r w:rsidRPr="009007BD">
              <w:rPr>
                <w:rFonts w:ascii="GHEA Mariam" w:hAnsi="GHEA Mariam"/>
                <w:lang w:val="pt-BR"/>
              </w:rPr>
              <w:t xml:space="preserve"> </w:t>
            </w:r>
            <w:r w:rsidRPr="009007BD">
              <w:rPr>
                <w:rFonts w:ascii="GHEA Mariam" w:hAnsi="GHEA Mariam"/>
                <w:lang w:val="ru-RU"/>
              </w:rPr>
              <w:t>կադրերով</w:t>
            </w:r>
            <w:r w:rsidRPr="009007BD">
              <w:rPr>
                <w:rFonts w:ascii="GHEA Mariam" w:hAnsi="GHEA Mariam"/>
                <w:lang w:val="pt-BR"/>
              </w:rPr>
              <w:t xml:space="preserve"> </w:t>
            </w:r>
            <w:r w:rsidRPr="009007BD">
              <w:rPr>
                <w:rFonts w:ascii="GHEA Mariam" w:hAnsi="GHEA Mariam"/>
                <w:lang w:val="ru-RU"/>
              </w:rPr>
              <w:t>համալրելու</w:t>
            </w:r>
            <w:r w:rsidRPr="009007BD">
              <w:rPr>
                <w:rFonts w:ascii="GHEA Mariam" w:hAnsi="GHEA Mariam"/>
                <w:lang w:val="pt-BR"/>
              </w:rPr>
              <w:t xml:space="preserve"> </w:t>
            </w:r>
            <w:r w:rsidRPr="009007BD">
              <w:rPr>
                <w:rFonts w:ascii="GHEA Mariam" w:hAnsi="GHEA Mariam"/>
                <w:lang w:val="ru-RU"/>
              </w:rPr>
              <w:t>խնդրի</w:t>
            </w:r>
            <w:r w:rsidRPr="009007BD">
              <w:rPr>
                <w:rFonts w:ascii="GHEA Mariam" w:hAnsi="GHEA Mariam"/>
                <w:lang w:val="pt-BR"/>
              </w:rPr>
              <w:t xml:space="preserve"> </w:t>
            </w:r>
            <w:r w:rsidRPr="009007BD">
              <w:rPr>
                <w:rFonts w:ascii="GHEA Mariam" w:hAnsi="GHEA Mariam"/>
                <w:lang w:val="ru-RU"/>
              </w:rPr>
              <w:t>լուծմանը</w:t>
            </w:r>
            <w:r w:rsidRPr="009007BD">
              <w:rPr>
                <w:rFonts w:ascii="GHEA Mariam" w:hAnsi="GHEA Mariam"/>
                <w:lang w:val="pt-BR"/>
              </w:rPr>
              <w:t xml:space="preserve">, </w:t>
            </w:r>
            <w:r w:rsidRPr="009007BD">
              <w:rPr>
                <w:rFonts w:ascii="GHEA Mariam" w:hAnsi="GHEA Mariam"/>
                <w:lang w:val="ru-RU"/>
              </w:rPr>
              <w:t>կբերի</w:t>
            </w:r>
            <w:r w:rsidRPr="009007BD">
              <w:rPr>
                <w:rFonts w:ascii="GHEA Mariam" w:hAnsi="GHEA Mariam"/>
                <w:lang w:val="pt-BR"/>
              </w:rPr>
              <w:t xml:space="preserve"> </w:t>
            </w:r>
            <w:r w:rsidRPr="009007BD">
              <w:rPr>
                <w:rFonts w:ascii="GHEA Mariam" w:hAnsi="GHEA Mariam"/>
                <w:lang w:val="ru-RU"/>
              </w:rPr>
              <w:t>գիտական</w:t>
            </w:r>
            <w:r w:rsidRPr="009007BD">
              <w:rPr>
                <w:rFonts w:ascii="GHEA Mariam" w:hAnsi="GHEA Mariam"/>
                <w:lang w:val="pt-BR"/>
              </w:rPr>
              <w:t xml:space="preserve"> </w:t>
            </w:r>
            <w:r w:rsidRPr="009007BD">
              <w:rPr>
                <w:rFonts w:ascii="GHEA Mariam" w:hAnsi="GHEA Mariam"/>
                <w:lang w:val="ru-RU"/>
              </w:rPr>
              <w:t>կադրերի</w:t>
            </w:r>
            <w:r w:rsidRPr="009007BD">
              <w:rPr>
                <w:rFonts w:ascii="GHEA Mariam" w:hAnsi="GHEA Mariam"/>
                <w:lang w:val="pt-BR"/>
              </w:rPr>
              <w:t xml:space="preserve"> </w:t>
            </w:r>
            <w:r w:rsidRPr="009007BD">
              <w:rPr>
                <w:rFonts w:ascii="GHEA Mariam" w:hAnsi="GHEA Mariam"/>
                <w:lang w:val="ru-RU"/>
              </w:rPr>
              <w:t>վերարտադրության</w:t>
            </w:r>
            <w:r w:rsidRPr="009007BD">
              <w:rPr>
                <w:rFonts w:ascii="GHEA Mariam" w:hAnsi="GHEA Mariam"/>
                <w:lang w:val="pt-BR"/>
              </w:rPr>
              <w:t xml:space="preserve"> </w:t>
            </w:r>
            <w:r w:rsidRPr="009007BD">
              <w:rPr>
                <w:rFonts w:ascii="GHEA Mariam" w:hAnsi="GHEA Mariam"/>
                <w:lang w:val="ru-RU"/>
              </w:rPr>
              <w:t>արդյունավետության</w:t>
            </w:r>
            <w:r w:rsidRPr="009007BD">
              <w:rPr>
                <w:rFonts w:ascii="GHEA Mariam" w:hAnsi="GHEA Mariam"/>
                <w:lang w:val="pt-BR"/>
              </w:rPr>
              <w:t xml:space="preserve"> </w:t>
            </w:r>
            <w:r w:rsidRPr="009007BD">
              <w:rPr>
                <w:rFonts w:ascii="GHEA Mariam" w:hAnsi="GHEA Mariam"/>
                <w:lang w:val="ru-RU"/>
              </w:rPr>
              <w:t>բարձրացմանը</w:t>
            </w:r>
            <w:r w:rsidRPr="009007BD">
              <w:rPr>
                <w:rFonts w:ascii="GHEA Mariam" w:hAnsi="GHEA Mariam"/>
                <w:lang w:val="pt-BR"/>
              </w:rPr>
              <w:t>:</w:t>
            </w:r>
          </w:p>
          <w:p w:rsidR="008C23D0" w:rsidRPr="009007BD" w:rsidRDefault="008C23D0" w:rsidP="00AD5E2E">
            <w:pPr>
              <w:shd w:val="clear" w:color="auto" w:fill="FFFFFF"/>
              <w:ind w:firstLine="284"/>
              <w:contextualSpacing/>
              <w:jc w:val="both"/>
              <w:rPr>
                <w:rFonts w:ascii="GHEA Mariam" w:hAnsi="GHEA Mariam"/>
                <w:lang w:val="pt-BR"/>
              </w:rPr>
            </w:pPr>
            <w:r w:rsidRPr="009007BD">
              <w:rPr>
                <w:rFonts w:ascii="GHEA Mariam" w:hAnsi="GHEA Mariam"/>
                <w:lang w:val="ru-RU"/>
              </w:rPr>
              <w:t>Գիտության</w:t>
            </w:r>
            <w:r w:rsidRPr="009007BD">
              <w:rPr>
                <w:rFonts w:ascii="GHEA Mariam" w:hAnsi="GHEA Mariam"/>
                <w:lang w:val="pt-BR"/>
              </w:rPr>
              <w:t xml:space="preserve"> </w:t>
            </w:r>
            <w:r w:rsidRPr="009007BD">
              <w:rPr>
                <w:rFonts w:ascii="GHEA Mariam" w:hAnsi="GHEA Mariam"/>
                <w:lang w:val="ru-RU"/>
              </w:rPr>
              <w:t>ոլորտում</w:t>
            </w:r>
            <w:r w:rsidRPr="009007BD">
              <w:rPr>
                <w:rFonts w:ascii="GHEA Mariam" w:hAnsi="GHEA Mariam"/>
                <w:lang w:val="pt-BR"/>
              </w:rPr>
              <w:t xml:space="preserve"> </w:t>
            </w:r>
            <w:r w:rsidRPr="009007BD">
              <w:rPr>
                <w:rFonts w:ascii="GHEA Mariam" w:hAnsi="GHEA Mariam"/>
                <w:lang w:val="ru-RU"/>
              </w:rPr>
              <w:t>երիտասարդ</w:t>
            </w:r>
            <w:r w:rsidRPr="009007BD">
              <w:rPr>
                <w:rFonts w:ascii="GHEA Mariam" w:hAnsi="GHEA Mariam"/>
                <w:lang w:val="pt-BR"/>
              </w:rPr>
              <w:t xml:space="preserve"> </w:t>
            </w:r>
            <w:r w:rsidRPr="009007BD">
              <w:rPr>
                <w:rFonts w:ascii="GHEA Mariam" w:hAnsi="GHEA Mariam"/>
                <w:lang w:val="ru-RU"/>
              </w:rPr>
              <w:t>կադրերի</w:t>
            </w:r>
            <w:r w:rsidRPr="009007BD">
              <w:rPr>
                <w:rFonts w:ascii="GHEA Mariam" w:hAnsi="GHEA Mariam"/>
                <w:lang w:val="pt-BR"/>
              </w:rPr>
              <w:t xml:space="preserve"> </w:t>
            </w:r>
            <w:r w:rsidRPr="009007BD">
              <w:rPr>
                <w:rFonts w:ascii="GHEA Mariam" w:hAnsi="GHEA Mariam"/>
                <w:lang w:val="ru-RU"/>
              </w:rPr>
              <w:t>ներգրավման</w:t>
            </w:r>
            <w:r w:rsidRPr="009007BD">
              <w:rPr>
                <w:rFonts w:ascii="GHEA Mariam" w:hAnsi="GHEA Mariam"/>
                <w:lang w:val="pt-BR"/>
              </w:rPr>
              <w:t xml:space="preserve"> </w:t>
            </w:r>
            <w:r w:rsidRPr="009007BD">
              <w:rPr>
                <w:rFonts w:ascii="GHEA Mariam" w:hAnsi="GHEA Mariam"/>
                <w:lang w:val="ru-RU"/>
              </w:rPr>
              <w:t>և</w:t>
            </w:r>
            <w:r w:rsidRPr="009007BD">
              <w:rPr>
                <w:rFonts w:ascii="GHEA Mariam" w:hAnsi="GHEA Mariam"/>
                <w:lang w:val="pt-BR"/>
              </w:rPr>
              <w:t xml:space="preserve"> </w:t>
            </w:r>
            <w:r w:rsidRPr="009007BD">
              <w:rPr>
                <w:rFonts w:ascii="GHEA Mariam" w:hAnsi="GHEA Mariam"/>
                <w:lang w:val="ru-RU"/>
              </w:rPr>
              <w:t>հաստատման</w:t>
            </w:r>
            <w:r w:rsidRPr="009007BD">
              <w:rPr>
                <w:rFonts w:ascii="GHEA Mariam" w:hAnsi="GHEA Mariam"/>
                <w:lang w:val="pt-BR"/>
              </w:rPr>
              <w:t xml:space="preserve">  </w:t>
            </w:r>
            <w:r w:rsidRPr="009007BD">
              <w:rPr>
                <w:rFonts w:ascii="GHEA Mariam" w:hAnsi="GHEA Mariam"/>
                <w:lang w:val="ru-RU"/>
              </w:rPr>
              <w:t>ծրագիրը</w:t>
            </w:r>
            <w:r w:rsidRPr="009007BD">
              <w:rPr>
                <w:rFonts w:ascii="GHEA Mariam" w:hAnsi="GHEA Mariam"/>
                <w:lang w:val="pt-BR"/>
              </w:rPr>
              <w:t xml:space="preserve"> </w:t>
            </w:r>
            <w:r w:rsidRPr="009007BD">
              <w:rPr>
                <w:rFonts w:ascii="GHEA Mariam" w:hAnsi="GHEA Mariam"/>
                <w:lang w:val="ru-RU"/>
              </w:rPr>
              <w:t>կներառի</w:t>
            </w:r>
            <w:r w:rsidRPr="009007BD">
              <w:rPr>
                <w:rFonts w:ascii="GHEA Mariam" w:hAnsi="GHEA Mariam"/>
                <w:lang w:val="pt-BR"/>
              </w:rPr>
              <w:t xml:space="preserve"> </w:t>
            </w:r>
            <w:r w:rsidRPr="009007BD">
              <w:rPr>
                <w:rFonts w:ascii="GHEA Mariam" w:hAnsi="GHEA Mariam"/>
                <w:lang w:val="ru-RU"/>
              </w:rPr>
              <w:t>տաղանդավոր</w:t>
            </w:r>
            <w:r w:rsidRPr="009007BD">
              <w:rPr>
                <w:rFonts w:ascii="GHEA Mariam" w:hAnsi="GHEA Mariam"/>
                <w:lang w:val="pt-BR"/>
              </w:rPr>
              <w:t xml:space="preserve"> </w:t>
            </w:r>
            <w:r w:rsidRPr="009007BD">
              <w:rPr>
                <w:rFonts w:ascii="GHEA Mariam" w:hAnsi="GHEA Mariam"/>
                <w:lang w:val="ru-RU"/>
              </w:rPr>
              <w:t>երիտասարդներին</w:t>
            </w:r>
            <w:r w:rsidRPr="009007BD">
              <w:rPr>
                <w:rFonts w:ascii="GHEA Mariam" w:hAnsi="GHEA Mariam"/>
                <w:lang w:val="pt-BR"/>
              </w:rPr>
              <w:t xml:space="preserve"> </w:t>
            </w:r>
            <w:r w:rsidRPr="009007BD">
              <w:rPr>
                <w:rFonts w:ascii="GHEA Mariam" w:hAnsi="GHEA Mariam"/>
                <w:lang w:val="ru-RU"/>
              </w:rPr>
              <w:t>գիտության</w:t>
            </w:r>
            <w:r w:rsidRPr="009007BD">
              <w:rPr>
                <w:rFonts w:ascii="GHEA Mariam" w:hAnsi="GHEA Mariam"/>
                <w:lang w:val="pt-BR"/>
              </w:rPr>
              <w:t xml:space="preserve"> </w:t>
            </w:r>
            <w:r w:rsidRPr="009007BD">
              <w:rPr>
                <w:rFonts w:ascii="GHEA Mariam" w:hAnsi="GHEA Mariam"/>
                <w:lang w:val="ru-RU"/>
              </w:rPr>
              <w:t>ասպարեզ</w:t>
            </w:r>
            <w:r w:rsidRPr="009007BD">
              <w:rPr>
                <w:rFonts w:ascii="GHEA Mariam" w:hAnsi="GHEA Mariam"/>
                <w:lang w:val="pt-BR"/>
              </w:rPr>
              <w:t xml:space="preserve"> </w:t>
            </w:r>
            <w:r w:rsidRPr="009007BD">
              <w:rPr>
                <w:rFonts w:ascii="GHEA Mariam" w:hAnsi="GHEA Mariam"/>
                <w:lang w:val="ru-RU"/>
              </w:rPr>
              <w:t>ներգրավումը</w:t>
            </w:r>
            <w:r w:rsidRPr="009007BD">
              <w:rPr>
                <w:rFonts w:ascii="GHEA Mariam" w:hAnsi="GHEA Mariam"/>
                <w:lang w:val="pt-BR"/>
              </w:rPr>
              <w:t xml:space="preserve"> </w:t>
            </w:r>
            <w:r w:rsidRPr="009007BD">
              <w:rPr>
                <w:rFonts w:ascii="GHEA Mariam" w:hAnsi="GHEA Mariam"/>
                <w:lang w:val="ru-RU"/>
              </w:rPr>
              <w:t>խթանող</w:t>
            </w:r>
            <w:r w:rsidRPr="009007BD">
              <w:rPr>
                <w:rFonts w:ascii="GHEA Mariam" w:hAnsi="GHEA Mariam"/>
                <w:lang w:val="pt-BR"/>
              </w:rPr>
              <w:t xml:space="preserve">, </w:t>
            </w:r>
            <w:r w:rsidRPr="009007BD">
              <w:rPr>
                <w:rFonts w:ascii="GHEA Mariam" w:hAnsi="GHEA Mariam"/>
                <w:lang w:val="ru-RU"/>
              </w:rPr>
              <w:t>օտարերկրյա</w:t>
            </w:r>
            <w:r w:rsidRPr="009007BD">
              <w:rPr>
                <w:rFonts w:ascii="GHEA Mariam" w:hAnsi="GHEA Mariam"/>
                <w:lang w:val="pt-BR"/>
              </w:rPr>
              <w:t xml:space="preserve"> </w:t>
            </w:r>
            <w:r w:rsidRPr="009007BD">
              <w:rPr>
                <w:rFonts w:ascii="GHEA Mariam" w:hAnsi="GHEA Mariam"/>
                <w:lang w:val="ru-RU"/>
              </w:rPr>
              <w:t>պետություններում</w:t>
            </w:r>
            <w:r w:rsidRPr="009007BD">
              <w:rPr>
                <w:rFonts w:ascii="GHEA Mariam" w:hAnsi="GHEA Mariam"/>
                <w:lang w:val="pt-BR"/>
              </w:rPr>
              <w:t xml:space="preserve"> </w:t>
            </w:r>
            <w:r w:rsidRPr="009007BD">
              <w:rPr>
                <w:rFonts w:ascii="GHEA Mariam" w:hAnsi="GHEA Mariam"/>
                <w:lang w:val="ru-RU"/>
              </w:rPr>
              <w:t>աշխատող</w:t>
            </w:r>
            <w:r w:rsidRPr="009007BD">
              <w:rPr>
                <w:rFonts w:ascii="GHEA Mariam" w:hAnsi="GHEA Mariam"/>
                <w:lang w:val="pt-BR"/>
              </w:rPr>
              <w:t xml:space="preserve"> </w:t>
            </w:r>
            <w:r w:rsidRPr="009007BD">
              <w:rPr>
                <w:rFonts w:ascii="GHEA Mariam" w:hAnsi="GHEA Mariam"/>
                <w:lang w:val="ru-RU"/>
              </w:rPr>
              <w:t>կամ</w:t>
            </w:r>
            <w:r w:rsidRPr="009007BD">
              <w:rPr>
                <w:rFonts w:ascii="GHEA Mariam" w:hAnsi="GHEA Mariam"/>
                <w:lang w:val="pt-BR"/>
              </w:rPr>
              <w:t xml:space="preserve"> </w:t>
            </w:r>
            <w:r w:rsidRPr="009007BD">
              <w:rPr>
                <w:rFonts w:ascii="GHEA Mariam" w:hAnsi="GHEA Mariam"/>
                <w:lang w:val="ru-RU"/>
              </w:rPr>
              <w:t>բուհերում</w:t>
            </w:r>
            <w:r w:rsidRPr="009007BD">
              <w:rPr>
                <w:rFonts w:ascii="GHEA Mariam" w:hAnsi="GHEA Mariam"/>
                <w:lang w:val="pt-BR"/>
              </w:rPr>
              <w:t xml:space="preserve"> </w:t>
            </w:r>
            <w:r w:rsidRPr="009007BD">
              <w:rPr>
                <w:rFonts w:ascii="GHEA Mariam" w:hAnsi="GHEA Mariam"/>
                <w:lang w:val="ru-RU"/>
              </w:rPr>
              <w:t>սովորող</w:t>
            </w:r>
            <w:r w:rsidRPr="009007BD">
              <w:rPr>
                <w:rFonts w:ascii="GHEA Mariam" w:hAnsi="GHEA Mariam"/>
                <w:lang w:val="pt-BR"/>
              </w:rPr>
              <w:t xml:space="preserve"> </w:t>
            </w:r>
            <w:r w:rsidRPr="009007BD">
              <w:rPr>
                <w:rFonts w:ascii="GHEA Mariam" w:hAnsi="GHEA Mariam"/>
                <w:lang w:val="ru-RU"/>
              </w:rPr>
              <w:t>հայ</w:t>
            </w:r>
            <w:r w:rsidRPr="009007BD">
              <w:rPr>
                <w:rFonts w:ascii="GHEA Mariam" w:hAnsi="GHEA Mariam"/>
                <w:lang w:val="pt-BR"/>
              </w:rPr>
              <w:t xml:space="preserve"> </w:t>
            </w:r>
            <w:r w:rsidRPr="009007BD">
              <w:rPr>
                <w:rFonts w:ascii="GHEA Mariam" w:hAnsi="GHEA Mariam"/>
                <w:lang w:val="ru-RU"/>
              </w:rPr>
              <w:t>երիտասարդների</w:t>
            </w:r>
            <w:r w:rsidRPr="009007BD">
              <w:rPr>
                <w:rFonts w:ascii="GHEA Mariam" w:hAnsi="GHEA Mariam"/>
                <w:lang w:val="pt-BR"/>
              </w:rPr>
              <w:t xml:space="preserve"> </w:t>
            </w:r>
            <w:r w:rsidRPr="009007BD">
              <w:rPr>
                <w:rFonts w:ascii="GHEA Mariam" w:hAnsi="GHEA Mariam"/>
                <w:lang w:val="ru-RU"/>
              </w:rPr>
              <w:t>վերադարձին</w:t>
            </w:r>
            <w:r w:rsidRPr="009007BD">
              <w:rPr>
                <w:rFonts w:ascii="GHEA Mariam" w:hAnsi="GHEA Mariam"/>
                <w:lang w:val="pt-BR"/>
              </w:rPr>
              <w:t xml:space="preserve"> </w:t>
            </w:r>
            <w:r w:rsidRPr="009007BD">
              <w:rPr>
                <w:rFonts w:ascii="GHEA Mariam" w:hAnsi="GHEA Mariam"/>
                <w:lang w:val="ru-RU"/>
              </w:rPr>
              <w:t>նպաստող</w:t>
            </w:r>
            <w:r w:rsidRPr="009007BD">
              <w:rPr>
                <w:rFonts w:ascii="GHEA Mariam" w:hAnsi="GHEA Mariam"/>
                <w:lang w:val="pt-BR"/>
              </w:rPr>
              <w:t xml:space="preserve"> </w:t>
            </w:r>
            <w:r w:rsidRPr="009007BD">
              <w:rPr>
                <w:rFonts w:ascii="GHEA Mariam" w:hAnsi="GHEA Mariam"/>
                <w:lang w:val="ru-RU"/>
              </w:rPr>
              <w:t>մասնագիտական</w:t>
            </w:r>
            <w:r w:rsidRPr="009007BD">
              <w:rPr>
                <w:rFonts w:ascii="GHEA Mariam" w:hAnsi="GHEA Mariam"/>
                <w:lang w:val="pt-BR"/>
              </w:rPr>
              <w:t xml:space="preserve"> </w:t>
            </w:r>
            <w:r w:rsidRPr="009007BD">
              <w:rPr>
                <w:rFonts w:ascii="GHEA Mariam" w:hAnsi="GHEA Mariam"/>
                <w:lang w:val="ru-RU"/>
              </w:rPr>
              <w:t>ու</w:t>
            </w:r>
            <w:r w:rsidRPr="009007BD">
              <w:rPr>
                <w:rFonts w:ascii="GHEA Mariam" w:hAnsi="GHEA Mariam"/>
                <w:lang w:val="pt-BR"/>
              </w:rPr>
              <w:t xml:space="preserve"> </w:t>
            </w:r>
            <w:r w:rsidRPr="009007BD">
              <w:rPr>
                <w:rFonts w:ascii="GHEA Mariam" w:hAnsi="GHEA Mariam"/>
                <w:lang w:val="ru-RU"/>
              </w:rPr>
              <w:t>սոցիալական</w:t>
            </w:r>
            <w:r w:rsidRPr="009007BD">
              <w:rPr>
                <w:rFonts w:ascii="GHEA Mariam" w:hAnsi="GHEA Mariam"/>
                <w:lang w:val="pt-BR"/>
              </w:rPr>
              <w:t xml:space="preserve"> </w:t>
            </w:r>
            <w:r w:rsidRPr="009007BD">
              <w:rPr>
                <w:rFonts w:ascii="GHEA Mariam" w:hAnsi="GHEA Mariam"/>
                <w:lang w:val="ru-RU"/>
              </w:rPr>
              <w:t>պատշաճ</w:t>
            </w:r>
            <w:r w:rsidRPr="009007BD">
              <w:rPr>
                <w:rFonts w:ascii="GHEA Mariam" w:hAnsi="GHEA Mariam"/>
                <w:lang w:val="pt-BR"/>
              </w:rPr>
              <w:t xml:space="preserve"> </w:t>
            </w:r>
            <w:r w:rsidRPr="009007BD">
              <w:rPr>
                <w:rFonts w:ascii="GHEA Mariam" w:hAnsi="GHEA Mariam"/>
                <w:lang w:val="ru-RU"/>
              </w:rPr>
              <w:t>պայմանների</w:t>
            </w:r>
            <w:r w:rsidRPr="009007BD">
              <w:rPr>
                <w:rFonts w:ascii="GHEA Mariam" w:hAnsi="GHEA Mariam"/>
                <w:lang w:val="pt-BR"/>
              </w:rPr>
              <w:t xml:space="preserve"> </w:t>
            </w:r>
            <w:r w:rsidRPr="009007BD">
              <w:rPr>
                <w:rFonts w:ascii="GHEA Mariam" w:hAnsi="GHEA Mariam"/>
                <w:lang w:val="ru-RU"/>
              </w:rPr>
              <w:t>ստեղծման</w:t>
            </w:r>
            <w:r w:rsidRPr="009007BD">
              <w:rPr>
                <w:rFonts w:ascii="GHEA Mariam" w:hAnsi="GHEA Mariam"/>
                <w:lang w:val="pt-BR"/>
              </w:rPr>
              <w:t xml:space="preserve"> </w:t>
            </w:r>
            <w:r w:rsidRPr="009007BD">
              <w:rPr>
                <w:rFonts w:ascii="GHEA Mariam" w:hAnsi="GHEA Mariam"/>
                <w:lang w:val="ru-RU"/>
              </w:rPr>
              <w:t>նախադրյալներ</w:t>
            </w:r>
            <w:r w:rsidRPr="009007BD">
              <w:rPr>
                <w:rFonts w:ascii="GHEA Mariam" w:hAnsi="GHEA Mariam"/>
                <w:lang w:val="pt-BR"/>
              </w:rPr>
              <w:t>:</w:t>
            </w:r>
          </w:p>
          <w:p w:rsidR="008C23D0" w:rsidRPr="009007BD" w:rsidRDefault="008C23D0" w:rsidP="00AD5E2E">
            <w:pPr>
              <w:jc w:val="both"/>
              <w:rPr>
                <w:rFonts w:ascii="GHEA Mariam" w:hAnsi="GHEA Mariam"/>
                <w:caps/>
                <w:lang w:val="pt-BR"/>
              </w:rPr>
            </w:pPr>
            <w:r w:rsidRPr="009007BD">
              <w:rPr>
                <w:rFonts w:ascii="GHEA Mariam" w:hAnsi="GHEA Mariam"/>
                <w:lang w:eastAsia="en-US"/>
              </w:rPr>
              <w:t>Ծրագրի</w:t>
            </w:r>
            <w:r w:rsidRPr="009007BD">
              <w:rPr>
                <w:rFonts w:ascii="GHEA Mariam" w:hAnsi="GHEA Mariam"/>
                <w:lang w:val="pt-BR" w:eastAsia="en-US"/>
              </w:rPr>
              <w:t xml:space="preserve"> </w:t>
            </w:r>
            <w:r w:rsidRPr="009007BD">
              <w:rPr>
                <w:rFonts w:ascii="GHEA Mariam" w:hAnsi="GHEA Mariam"/>
                <w:lang w:eastAsia="en-US"/>
              </w:rPr>
              <w:t>ընդունումն</w:t>
            </w:r>
            <w:r w:rsidRPr="009007BD">
              <w:rPr>
                <w:rFonts w:ascii="GHEA Mariam" w:hAnsi="GHEA Mariam"/>
                <w:lang w:val="pt-BR" w:eastAsia="en-US"/>
              </w:rPr>
              <w:t xml:space="preserve"> </w:t>
            </w:r>
            <w:r w:rsidRPr="009007BD">
              <w:rPr>
                <w:rFonts w:ascii="GHEA Mariam" w:hAnsi="GHEA Mariam"/>
                <w:lang w:eastAsia="en-US"/>
              </w:rPr>
              <w:t>ու</w:t>
            </w:r>
            <w:r w:rsidRPr="009007BD">
              <w:rPr>
                <w:rFonts w:ascii="GHEA Mariam" w:hAnsi="GHEA Mariam"/>
                <w:lang w:val="pt-BR" w:eastAsia="en-US"/>
              </w:rPr>
              <w:t xml:space="preserve"> </w:t>
            </w:r>
            <w:r w:rsidRPr="009007BD">
              <w:rPr>
                <w:rFonts w:ascii="GHEA Mariam" w:hAnsi="GHEA Mariam"/>
                <w:lang w:eastAsia="en-US"/>
              </w:rPr>
              <w:t>իրականացումը</w:t>
            </w:r>
            <w:r w:rsidRPr="009007BD">
              <w:rPr>
                <w:rFonts w:ascii="GHEA Mariam" w:hAnsi="GHEA Mariam"/>
                <w:lang w:val="pt-BR" w:eastAsia="en-US"/>
              </w:rPr>
              <w:t xml:space="preserve"> </w:t>
            </w:r>
            <w:r w:rsidRPr="009007BD">
              <w:rPr>
                <w:rFonts w:ascii="GHEA Mariam" w:hAnsi="GHEA Mariam"/>
                <w:lang w:eastAsia="en-US"/>
              </w:rPr>
              <w:t>կնպաստի</w:t>
            </w:r>
            <w:r w:rsidRPr="009007BD">
              <w:rPr>
                <w:rFonts w:ascii="GHEA Mariam" w:hAnsi="GHEA Mariam"/>
                <w:lang w:val="pt-BR" w:eastAsia="en-US"/>
              </w:rPr>
              <w:t xml:space="preserve"> </w:t>
            </w:r>
            <w:r w:rsidRPr="009007BD">
              <w:rPr>
                <w:rFonts w:ascii="GHEA Mariam" w:hAnsi="GHEA Mariam"/>
                <w:lang w:eastAsia="en-US"/>
              </w:rPr>
              <w:t>գիտության</w:t>
            </w:r>
            <w:r w:rsidRPr="009007BD">
              <w:rPr>
                <w:rFonts w:ascii="GHEA Mariam" w:hAnsi="GHEA Mariam"/>
                <w:lang w:val="pt-BR" w:eastAsia="en-US"/>
              </w:rPr>
              <w:t xml:space="preserve"> </w:t>
            </w:r>
            <w:r w:rsidRPr="009007BD">
              <w:rPr>
                <w:rFonts w:ascii="GHEA Mariam" w:hAnsi="GHEA Mariam"/>
                <w:lang w:eastAsia="en-US"/>
              </w:rPr>
              <w:t>և</w:t>
            </w:r>
            <w:r w:rsidRPr="009007BD">
              <w:rPr>
                <w:rFonts w:ascii="GHEA Mariam" w:hAnsi="GHEA Mariam"/>
                <w:lang w:val="pt-BR" w:eastAsia="en-US"/>
              </w:rPr>
              <w:t xml:space="preserve"> </w:t>
            </w:r>
            <w:r w:rsidRPr="009007BD">
              <w:rPr>
                <w:rFonts w:ascii="GHEA Mariam" w:hAnsi="GHEA Mariam"/>
                <w:lang w:eastAsia="en-US"/>
              </w:rPr>
              <w:t>տեխնոլոգիաների</w:t>
            </w:r>
            <w:r w:rsidRPr="009007BD">
              <w:rPr>
                <w:rFonts w:ascii="GHEA Mariam" w:hAnsi="GHEA Mariam"/>
                <w:lang w:val="pt-BR" w:eastAsia="en-US"/>
              </w:rPr>
              <w:t xml:space="preserve"> </w:t>
            </w:r>
            <w:r w:rsidRPr="009007BD">
              <w:rPr>
                <w:rFonts w:ascii="GHEA Mariam" w:hAnsi="GHEA Mariam"/>
                <w:lang w:eastAsia="en-US"/>
              </w:rPr>
              <w:t>բնագավառի</w:t>
            </w:r>
            <w:r w:rsidRPr="009007BD">
              <w:rPr>
                <w:rFonts w:ascii="GHEA Mariam" w:hAnsi="GHEA Mariam"/>
                <w:lang w:val="pt-BR" w:eastAsia="en-US"/>
              </w:rPr>
              <w:t xml:space="preserve"> </w:t>
            </w:r>
            <w:r w:rsidRPr="009007BD">
              <w:rPr>
                <w:rFonts w:ascii="GHEA Mariam" w:hAnsi="GHEA Mariam"/>
                <w:lang w:eastAsia="en-US"/>
              </w:rPr>
              <w:t>բարձր</w:t>
            </w:r>
            <w:r w:rsidRPr="009007BD">
              <w:rPr>
                <w:rFonts w:ascii="GHEA Mariam" w:hAnsi="GHEA Mariam"/>
                <w:lang w:val="pt-BR" w:eastAsia="en-US"/>
              </w:rPr>
              <w:t xml:space="preserve"> </w:t>
            </w:r>
            <w:r w:rsidRPr="009007BD">
              <w:rPr>
                <w:rFonts w:ascii="GHEA Mariam" w:hAnsi="GHEA Mariam"/>
                <w:lang w:eastAsia="en-US"/>
              </w:rPr>
              <w:t>որակավորում</w:t>
            </w:r>
            <w:r w:rsidRPr="009007BD">
              <w:rPr>
                <w:rFonts w:ascii="GHEA Mariam" w:hAnsi="GHEA Mariam"/>
                <w:lang w:val="pt-BR" w:eastAsia="en-US"/>
              </w:rPr>
              <w:t xml:space="preserve"> </w:t>
            </w:r>
            <w:r w:rsidRPr="009007BD">
              <w:rPr>
                <w:rFonts w:ascii="GHEA Mariam" w:hAnsi="GHEA Mariam"/>
                <w:lang w:eastAsia="en-US"/>
              </w:rPr>
              <w:t>ունեցող</w:t>
            </w:r>
            <w:r w:rsidRPr="009007BD">
              <w:rPr>
                <w:rFonts w:ascii="GHEA Mariam" w:hAnsi="GHEA Mariam"/>
                <w:lang w:val="pt-BR" w:eastAsia="en-US"/>
              </w:rPr>
              <w:t xml:space="preserve"> </w:t>
            </w:r>
            <w:r w:rsidRPr="009007BD">
              <w:rPr>
                <w:rFonts w:ascii="GHEA Mariam" w:hAnsi="GHEA Mariam"/>
                <w:lang w:eastAsia="en-US"/>
              </w:rPr>
              <w:t>կադրերի</w:t>
            </w:r>
            <w:r w:rsidRPr="009007BD">
              <w:rPr>
                <w:rFonts w:ascii="GHEA Mariam" w:hAnsi="GHEA Mariam"/>
                <w:lang w:val="pt-BR" w:eastAsia="en-US"/>
              </w:rPr>
              <w:t xml:space="preserve"> </w:t>
            </w:r>
            <w:r w:rsidRPr="009007BD">
              <w:rPr>
                <w:rFonts w:ascii="GHEA Mariam" w:hAnsi="GHEA Mariam"/>
                <w:lang w:eastAsia="en-US"/>
              </w:rPr>
              <w:t>թվաքանակի</w:t>
            </w:r>
            <w:r w:rsidRPr="009007BD">
              <w:rPr>
                <w:rFonts w:ascii="GHEA Mariam" w:hAnsi="GHEA Mariam"/>
                <w:lang w:val="pt-BR" w:eastAsia="en-US"/>
              </w:rPr>
              <w:t xml:space="preserve"> </w:t>
            </w:r>
            <w:r w:rsidRPr="009007BD">
              <w:rPr>
                <w:rFonts w:ascii="GHEA Mariam" w:hAnsi="GHEA Mariam"/>
                <w:lang w:eastAsia="en-US"/>
              </w:rPr>
              <w:t>կայուն</w:t>
            </w:r>
            <w:r w:rsidRPr="009007BD">
              <w:rPr>
                <w:rFonts w:ascii="GHEA Mariam" w:hAnsi="GHEA Mariam"/>
                <w:lang w:val="pt-BR" w:eastAsia="en-US"/>
              </w:rPr>
              <w:t xml:space="preserve"> </w:t>
            </w:r>
            <w:r w:rsidRPr="009007BD">
              <w:rPr>
                <w:rFonts w:ascii="GHEA Mariam" w:hAnsi="GHEA Mariam"/>
                <w:lang w:eastAsia="en-US"/>
              </w:rPr>
              <w:t>աճին</w:t>
            </w:r>
            <w:r w:rsidRPr="009007BD">
              <w:rPr>
                <w:rFonts w:ascii="GHEA Mariam" w:hAnsi="GHEA Mariam"/>
                <w:lang w:val="pt-BR" w:eastAsia="en-US"/>
              </w:rPr>
              <w:t xml:space="preserve"> </w:t>
            </w:r>
            <w:r w:rsidRPr="009007BD">
              <w:rPr>
                <w:rFonts w:ascii="GHEA Mariam" w:hAnsi="GHEA Mariam"/>
                <w:lang w:eastAsia="en-US"/>
              </w:rPr>
              <w:t>և</w:t>
            </w:r>
            <w:r w:rsidRPr="009007BD">
              <w:rPr>
                <w:rFonts w:ascii="GHEA Mariam" w:hAnsi="GHEA Mariam"/>
                <w:lang w:val="pt-BR" w:eastAsia="en-US"/>
              </w:rPr>
              <w:t xml:space="preserve"> </w:t>
            </w:r>
            <w:r w:rsidRPr="009007BD">
              <w:rPr>
                <w:rFonts w:ascii="GHEA Mariam" w:hAnsi="GHEA Mariam"/>
                <w:lang w:eastAsia="en-US"/>
              </w:rPr>
              <w:t>գիտական</w:t>
            </w:r>
            <w:r w:rsidRPr="009007BD">
              <w:rPr>
                <w:rFonts w:ascii="GHEA Mariam" w:hAnsi="GHEA Mariam"/>
                <w:lang w:val="pt-BR" w:eastAsia="en-US"/>
              </w:rPr>
              <w:t xml:space="preserve"> </w:t>
            </w:r>
            <w:r w:rsidRPr="009007BD">
              <w:rPr>
                <w:rFonts w:ascii="GHEA Mariam" w:hAnsi="GHEA Mariam"/>
                <w:lang w:eastAsia="en-US"/>
              </w:rPr>
              <w:t>ներուժի</w:t>
            </w:r>
            <w:r w:rsidRPr="009007BD">
              <w:rPr>
                <w:rFonts w:ascii="GHEA Mariam" w:hAnsi="GHEA Mariam"/>
                <w:lang w:val="pt-BR" w:eastAsia="en-US"/>
              </w:rPr>
              <w:t xml:space="preserve"> </w:t>
            </w:r>
            <w:r w:rsidRPr="009007BD">
              <w:rPr>
                <w:rFonts w:ascii="GHEA Mariam" w:hAnsi="GHEA Mariam"/>
                <w:lang w:eastAsia="en-US"/>
              </w:rPr>
              <w:t>արդյունավետ</w:t>
            </w:r>
            <w:r w:rsidRPr="009007BD">
              <w:rPr>
                <w:rFonts w:ascii="GHEA Mariam" w:hAnsi="GHEA Mariam"/>
                <w:lang w:val="pt-BR" w:eastAsia="en-US"/>
              </w:rPr>
              <w:t xml:space="preserve"> </w:t>
            </w:r>
            <w:r w:rsidRPr="009007BD">
              <w:rPr>
                <w:rFonts w:ascii="GHEA Mariam" w:hAnsi="GHEA Mariam"/>
                <w:lang w:eastAsia="en-US"/>
              </w:rPr>
              <w:t>նպատակային</w:t>
            </w:r>
            <w:r w:rsidRPr="009007BD">
              <w:rPr>
                <w:rFonts w:ascii="GHEA Mariam" w:hAnsi="GHEA Mariam"/>
                <w:lang w:val="pt-BR" w:eastAsia="en-US"/>
              </w:rPr>
              <w:t xml:space="preserve"> </w:t>
            </w:r>
            <w:r w:rsidRPr="009007BD">
              <w:rPr>
                <w:rFonts w:ascii="GHEA Mariam" w:hAnsi="GHEA Mariam"/>
                <w:lang w:eastAsia="en-US"/>
              </w:rPr>
              <w:t>վերարտադրության</w:t>
            </w:r>
            <w:r w:rsidRPr="009007BD">
              <w:rPr>
                <w:rFonts w:ascii="GHEA Mariam" w:hAnsi="GHEA Mariam"/>
                <w:lang w:val="pt-BR" w:eastAsia="en-US"/>
              </w:rPr>
              <w:t xml:space="preserve"> </w:t>
            </w:r>
            <w:r w:rsidRPr="009007BD">
              <w:rPr>
                <w:rFonts w:ascii="GHEA Mariam" w:hAnsi="GHEA Mariam"/>
                <w:lang w:eastAsia="en-US"/>
              </w:rPr>
              <w:t>ապահովմանը</w:t>
            </w:r>
            <w:r w:rsidRPr="009007BD">
              <w:rPr>
                <w:rFonts w:ascii="GHEA Mariam" w:hAnsi="GHEA Mariam"/>
                <w:lang w:val="pt-BR" w:eastAsia="en-US"/>
              </w:rPr>
              <w:t>:</w:t>
            </w:r>
          </w:p>
        </w:tc>
      </w:tr>
      <w:tr w:rsidR="008C23D0" w:rsidRPr="00BB71A2" w:rsidTr="009B79C9">
        <w:trPr>
          <w:gridBefore w:val="1"/>
          <w:gridAfter w:val="1"/>
          <w:wAfter w:w="15" w:type="dxa"/>
        </w:trPr>
        <w:tc>
          <w:tcPr>
            <w:tcW w:w="11199" w:type="dxa"/>
            <w:gridSpan w:val="3"/>
          </w:tcPr>
          <w:p w:rsidR="008C23D0" w:rsidRPr="00BB71A2" w:rsidRDefault="008C23D0" w:rsidP="00BB71A2">
            <w:pPr>
              <w:tabs>
                <w:tab w:val="left" w:pos="508"/>
              </w:tabs>
              <w:jc w:val="center"/>
              <w:rPr>
                <w:rFonts w:ascii="GHEA Mariam" w:hAnsi="GHEA Mariam"/>
                <w:b/>
                <w:color w:val="000000"/>
              </w:rPr>
            </w:pPr>
            <w:r w:rsidRPr="00BB71A2">
              <w:rPr>
                <w:rFonts w:ascii="GHEA Mariam" w:hAnsi="GHEA Mariam" w:cs="Sylfaen"/>
                <w:b/>
                <w:lang w:eastAsia="en-GB"/>
              </w:rPr>
              <w:lastRenderedPageBreak/>
              <w:t>Մ</w:t>
            </w:r>
            <w:r w:rsidRPr="00BB71A2">
              <w:rPr>
                <w:rFonts w:ascii="GHEA Mariam" w:hAnsi="GHEA Mariam"/>
                <w:b/>
                <w:color w:val="000000"/>
              </w:rPr>
              <w:t>շակույթի նախարարություն</w:t>
            </w:r>
          </w:p>
          <w:p w:rsidR="008C23D0" w:rsidRPr="00BB71A2" w:rsidRDefault="008C23D0" w:rsidP="00BB71A2">
            <w:pPr>
              <w:tabs>
                <w:tab w:val="left" w:pos="508"/>
              </w:tabs>
              <w:jc w:val="center"/>
              <w:rPr>
                <w:rFonts w:ascii="GHEA Mariam" w:hAnsi="GHEA Mariam" w:cs="GHEA Grapalat"/>
                <w:b/>
                <w:bCs/>
                <w:i/>
                <w:lang w:val="hy-AM"/>
              </w:rPr>
            </w:pPr>
          </w:p>
        </w:tc>
      </w:tr>
      <w:tr w:rsidR="008C23D0" w:rsidRPr="009B79C9" w:rsidTr="00333646">
        <w:trPr>
          <w:gridBefore w:val="1"/>
          <w:gridAfter w:val="1"/>
          <w:wAfter w:w="15" w:type="dxa"/>
        </w:trPr>
        <w:tc>
          <w:tcPr>
            <w:tcW w:w="567" w:type="dxa"/>
            <w:gridSpan w:val="2"/>
          </w:tcPr>
          <w:p w:rsidR="008C23D0" w:rsidRPr="00BB71A2" w:rsidRDefault="008C23D0" w:rsidP="00E317A9">
            <w:pPr>
              <w:tabs>
                <w:tab w:val="left" w:pos="1418"/>
              </w:tabs>
              <w:spacing w:after="200" w:line="276" w:lineRule="auto"/>
              <w:rPr>
                <w:rFonts w:ascii="GHEA Mariam" w:hAnsi="GHEA Mariam"/>
                <w:caps/>
                <w:lang w:eastAsia="en-US"/>
              </w:rPr>
            </w:pPr>
            <w:r>
              <w:rPr>
                <w:rFonts w:ascii="GHEA Mariam" w:hAnsi="GHEA Mariam"/>
                <w:caps/>
                <w:lang w:eastAsia="en-US"/>
              </w:rPr>
              <w:t>159</w:t>
            </w:r>
          </w:p>
        </w:tc>
        <w:tc>
          <w:tcPr>
            <w:tcW w:w="10632" w:type="dxa"/>
          </w:tcPr>
          <w:p w:rsidR="008C23D0" w:rsidRPr="00BB71A2" w:rsidRDefault="008C23D0" w:rsidP="00BB71A2">
            <w:pPr>
              <w:tabs>
                <w:tab w:val="left" w:pos="508"/>
              </w:tabs>
              <w:jc w:val="center"/>
              <w:rPr>
                <w:rFonts w:ascii="GHEA Mariam" w:hAnsi="GHEA Mariam" w:cs="GHEA Grapalat"/>
                <w:b/>
                <w:bCs/>
                <w:i/>
              </w:rPr>
            </w:pPr>
            <w:r w:rsidRPr="00BB71A2">
              <w:rPr>
                <w:rFonts w:ascii="GHEA Mariam" w:hAnsi="GHEA Mariam" w:cs="GHEA Grapalat"/>
                <w:b/>
                <w:bCs/>
                <w:i/>
                <w:lang w:val="hy-AM"/>
              </w:rPr>
              <w:t>Մշակույթի ոլորտի իրավական դաշտի կատարելագործում, համակարգի կառավարման որակի բարելավում, աշխատանքների արդյունա</w:t>
            </w:r>
            <w:r w:rsidRPr="00BB71A2">
              <w:rPr>
                <w:rFonts w:ascii="GHEA Mariam" w:hAnsi="GHEA Mariam" w:cs="GHEA Grapalat"/>
                <w:b/>
                <w:bCs/>
                <w:i/>
                <w:lang w:val="hy-AM"/>
              </w:rPr>
              <w:softHyphen/>
              <w:t xml:space="preserve">վետության </w:t>
            </w:r>
          </w:p>
          <w:p w:rsidR="008C23D0" w:rsidRPr="00BB71A2" w:rsidRDefault="008C23D0" w:rsidP="00BB71A2">
            <w:pPr>
              <w:tabs>
                <w:tab w:val="left" w:pos="508"/>
              </w:tabs>
              <w:jc w:val="center"/>
              <w:rPr>
                <w:rFonts w:ascii="GHEA Mariam" w:hAnsi="GHEA Mariam" w:cs="GHEA Grapalat"/>
                <w:b/>
                <w:bCs/>
                <w:i/>
                <w:lang w:val="hy-AM"/>
              </w:rPr>
            </w:pPr>
            <w:r w:rsidRPr="00BB71A2">
              <w:rPr>
                <w:rFonts w:ascii="GHEA Mariam" w:hAnsi="GHEA Mariam" w:cs="GHEA Grapalat"/>
                <w:b/>
                <w:bCs/>
                <w:i/>
                <w:lang w:val="hy-AM"/>
              </w:rPr>
              <w:t>բարձ</w:t>
            </w:r>
            <w:r w:rsidRPr="00BB71A2">
              <w:rPr>
                <w:rFonts w:ascii="GHEA Mariam" w:hAnsi="GHEA Mariam" w:cs="GHEA Grapalat"/>
                <w:b/>
                <w:bCs/>
                <w:i/>
                <w:lang w:val="hy-AM"/>
              </w:rPr>
              <w:softHyphen/>
              <w:t>րացում</w:t>
            </w:r>
          </w:p>
          <w:p w:rsidR="008C23D0" w:rsidRPr="00BB71A2" w:rsidRDefault="008C23D0" w:rsidP="00BB71A2">
            <w:pPr>
              <w:tabs>
                <w:tab w:val="left" w:pos="508"/>
              </w:tabs>
              <w:contextualSpacing/>
              <w:rPr>
                <w:rFonts w:ascii="GHEA Mariam" w:hAnsi="GHEA Mariam" w:cs="Sylfaen"/>
                <w:b/>
                <w:i/>
                <w:lang w:val="hy-AM" w:eastAsia="en-US"/>
              </w:rPr>
            </w:pPr>
          </w:p>
          <w:p w:rsidR="008C23D0" w:rsidRPr="00BB71A2" w:rsidRDefault="008C23D0" w:rsidP="00BB71A2">
            <w:pPr>
              <w:tabs>
                <w:tab w:val="left" w:pos="508"/>
              </w:tabs>
              <w:rPr>
                <w:rFonts w:ascii="GHEA Mariam" w:hAnsi="GHEA Mariam"/>
                <w:i/>
                <w:lang w:val="hy-AM"/>
              </w:rPr>
            </w:pPr>
            <w:r w:rsidRPr="00BB71A2">
              <w:rPr>
                <w:rFonts w:ascii="GHEA Mariam" w:hAnsi="GHEA Mariam" w:cs="Sylfaen"/>
                <w:i/>
                <w:lang w:val="hy-AM"/>
              </w:rPr>
              <w:t xml:space="preserve">1.1)  </w:t>
            </w:r>
            <w:r w:rsidRPr="00BB71A2">
              <w:rPr>
                <w:rFonts w:ascii="GHEA Mariam" w:hAnsi="GHEA Mariam"/>
                <w:i/>
              </w:rPr>
              <w:t>«Հայաստանի Հանրապետության թանգարանների մասին» Հայաստանի Հանրապետության օրենքի նախագծի մշակում և ներկայացում Հայաստանի Հանրապետության վարչապետի աշխատակազմ</w:t>
            </w:r>
          </w:p>
          <w:p w:rsidR="008C23D0" w:rsidRPr="00BB71A2" w:rsidRDefault="008C23D0" w:rsidP="00BB71A2">
            <w:pPr>
              <w:tabs>
                <w:tab w:val="left" w:pos="508"/>
              </w:tabs>
              <w:contextualSpacing/>
              <w:rPr>
                <w:rFonts w:ascii="GHEA Mariam" w:hAnsi="GHEA Mariam" w:cs="Sylfaen"/>
                <w:b/>
              </w:rPr>
            </w:pPr>
          </w:p>
          <w:p w:rsidR="008C23D0" w:rsidRPr="00BB71A2" w:rsidRDefault="008C23D0" w:rsidP="00BB71A2">
            <w:pPr>
              <w:tabs>
                <w:tab w:val="left" w:pos="508"/>
              </w:tabs>
              <w:contextualSpacing/>
              <w:rPr>
                <w:rFonts w:ascii="GHEA Mariam" w:hAnsi="GHEA Mariam"/>
                <w:b/>
                <w:lang w:val="af-ZA"/>
              </w:rPr>
            </w:pPr>
            <w:r w:rsidRPr="00BB71A2">
              <w:rPr>
                <w:rFonts w:ascii="GHEA Mariam" w:hAnsi="GHEA Mariam" w:cs="Sylfaen"/>
                <w:b/>
                <w:lang w:val="hy-AM"/>
              </w:rPr>
              <w:t xml:space="preserve">1. </w:t>
            </w:r>
            <w:r w:rsidRPr="00BB71A2">
              <w:rPr>
                <w:rFonts w:ascii="GHEA Mariam" w:hAnsi="GHEA Mariam" w:cs="Sylfaen"/>
                <w:b/>
                <w:lang w:val="hy-AM"/>
              </w:rPr>
              <w:tab/>
              <w:t>Միջոցառման</w:t>
            </w:r>
            <w:r w:rsidRPr="00BB71A2">
              <w:rPr>
                <w:rFonts w:ascii="GHEA Mariam" w:hAnsi="GHEA Mariam"/>
                <w:b/>
                <w:lang w:val="af-ZA"/>
              </w:rPr>
              <w:t xml:space="preserve"> </w:t>
            </w:r>
            <w:r w:rsidRPr="00BB71A2">
              <w:rPr>
                <w:rFonts w:ascii="GHEA Mariam" w:hAnsi="GHEA Mariam"/>
                <w:b/>
                <w:lang w:val="hy-AM"/>
              </w:rPr>
              <w:t>իրականացման</w:t>
            </w:r>
            <w:r w:rsidRPr="00BB71A2">
              <w:rPr>
                <w:rFonts w:ascii="GHEA Mariam" w:hAnsi="GHEA Mariam"/>
                <w:b/>
                <w:lang w:val="af-ZA"/>
              </w:rPr>
              <w:t xml:space="preserve"> </w:t>
            </w:r>
            <w:r w:rsidRPr="00BB71A2">
              <w:rPr>
                <w:rFonts w:ascii="GHEA Mariam" w:hAnsi="GHEA Mariam"/>
                <w:b/>
                <w:lang w:val="hy-AM"/>
              </w:rPr>
              <w:t>անհրաժեշտությունը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նպատակը</w:t>
            </w:r>
          </w:p>
          <w:p w:rsidR="008C23D0" w:rsidRPr="00BB71A2" w:rsidRDefault="008C23D0" w:rsidP="00BB71A2">
            <w:pPr>
              <w:tabs>
                <w:tab w:val="left" w:pos="508"/>
                <w:tab w:val="left" w:pos="8494"/>
              </w:tabs>
              <w:jc w:val="both"/>
              <w:rPr>
                <w:rFonts w:ascii="GHEA Mariam" w:hAnsi="GHEA Mariam"/>
                <w:lang w:val="af-ZA" w:eastAsia="en-US"/>
              </w:rPr>
            </w:pPr>
            <w:r w:rsidRPr="00BB71A2">
              <w:rPr>
                <w:rFonts w:ascii="GHEA Mariam" w:hAnsi="GHEA Mariam"/>
                <w:lang w:val="hy-AM" w:eastAsia="en-US"/>
              </w:rPr>
              <w:t>Նյութական</w:t>
            </w:r>
            <w:r w:rsidRPr="00BB71A2">
              <w:rPr>
                <w:rFonts w:ascii="GHEA Mariam" w:hAnsi="GHEA Mariam"/>
                <w:lang w:val="af-ZA" w:eastAsia="en-US"/>
              </w:rPr>
              <w:t xml:space="preserve"> </w:t>
            </w:r>
            <w:r w:rsidRPr="00BB71A2">
              <w:rPr>
                <w:rFonts w:ascii="GHEA Mariam" w:hAnsi="GHEA Mariam"/>
                <w:lang w:val="hy-AM" w:eastAsia="en-US"/>
              </w:rPr>
              <w:t>և</w:t>
            </w:r>
            <w:r w:rsidRPr="00BB71A2">
              <w:rPr>
                <w:rFonts w:ascii="GHEA Mariam" w:hAnsi="GHEA Mariam"/>
                <w:lang w:val="af-ZA" w:eastAsia="en-US"/>
              </w:rPr>
              <w:t xml:space="preserve"> </w:t>
            </w:r>
            <w:r w:rsidRPr="00BB71A2">
              <w:rPr>
                <w:rFonts w:ascii="GHEA Mariam" w:hAnsi="GHEA Mariam"/>
                <w:lang w:val="hy-AM" w:eastAsia="en-US"/>
              </w:rPr>
              <w:t>ոչ</w:t>
            </w:r>
            <w:r w:rsidRPr="00BB71A2">
              <w:rPr>
                <w:rFonts w:ascii="GHEA Mariam" w:hAnsi="GHEA Mariam"/>
                <w:lang w:val="af-ZA" w:eastAsia="en-US"/>
              </w:rPr>
              <w:t xml:space="preserve"> </w:t>
            </w:r>
            <w:r w:rsidRPr="00BB71A2">
              <w:rPr>
                <w:rFonts w:ascii="GHEA Mariam" w:hAnsi="GHEA Mariam"/>
                <w:lang w:val="hy-AM" w:eastAsia="en-US"/>
              </w:rPr>
              <w:t>նյութական</w:t>
            </w:r>
            <w:r w:rsidRPr="00BB71A2">
              <w:rPr>
                <w:rFonts w:ascii="GHEA Mariam" w:hAnsi="GHEA Mariam"/>
                <w:lang w:val="af-ZA" w:eastAsia="en-US"/>
              </w:rPr>
              <w:t xml:space="preserve"> </w:t>
            </w:r>
            <w:r w:rsidRPr="00BB71A2">
              <w:rPr>
                <w:rFonts w:ascii="GHEA Mariam" w:hAnsi="GHEA Mariam"/>
                <w:lang w:val="hy-AM" w:eastAsia="en-US"/>
              </w:rPr>
              <w:t>մշակութային</w:t>
            </w:r>
            <w:r w:rsidRPr="00BB71A2">
              <w:rPr>
                <w:rFonts w:ascii="GHEA Mariam" w:hAnsi="GHEA Mariam"/>
                <w:lang w:val="af-ZA" w:eastAsia="en-US"/>
              </w:rPr>
              <w:t xml:space="preserve"> </w:t>
            </w:r>
            <w:r w:rsidRPr="00BB71A2">
              <w:rPr>
                <w:rFonts w:ascii="GHEA Mariam" w:hAnsi="GHEA Mariam"/>
                <w:lang w:val="hy-AM" w:eastAsia="en-US"/>
              </w:rPr>
              <w:t>ժառանգության</w:t>
            </w:r>
            <w:r w:rsidRPr="00BB71A2">
              <w:rPr>
                <w:rFonts w:ascii="GHEA Mariam" w:hAnsi="GHEA Mariam"/>
                <w:lang w:val="af-ZA" w:eastAsia="en-US"/>
              </w:rPr>
              <w:t xml:space="preserve"> </w:t>
            </w:r>
            <w:r w:rsidRPr="00BB71A2">
              <w:rPr>
                <w:rFonts w:ascii="GHEA Mariam" w:hAnsi="GHEA Mariam"/>
                <w:lang w:val="hy-AM" w:eastAsia="en-US"/>
              </w:rPr>
              <w:t>վերաբերյալ</w:t>
            </w:r>
            <w:r w:rsidRPr="00BB71A2">
              <w:rPr>
                <w:rFonts w:ascii="GHEA Mariam" w:hAnsi="GHEA Mariam"/>
                <w:lang w:val="af-ZA" w:eastAsia="en-US"/>
              </w:rPr>
              <w:t xml:space="preserve"> </w:t>
            </w:r>
            <w:r w:rsidRPr="00BB71A2">
              <w:rPr>
                <w:rFonts w:ascii="GHEA Mariam" w:hAnsi="GHEA Mariam"/>
                <w:lang w:val="hy-AM" w:eastAsia="en-US"/>
              </w:rPr>
              <w:t>արդեն</w:t>
            </w:r>
            <w:r w:rsidRPr="00BB71A2">
              <w:rPr>
                <w:rFonts w:ascii="GHEA Mariam" w:hAnsi="GHEA Mariam"/>
                <w:lang w:val="af-ZA" w:eastAsia="en-US"/>
              </w:rPr>
              <w:t xml:space="preserve"> </w:t>
            </w:r>
            <w:r w:rsidRPr="00BB71A2">
              <w:rPr>
                <w:rFonts w:ascii="GHEA Mariam" w:hAnsi="GHEA Mariam"/>
                <w:lang w:val="hy-AM" w:eastAsia="en-US"/>
              </w:rPr>
              <w:t>ընդունվել</w:t>
            </w:r>
            <w:r w:rsidRPr="00BB71A2">
              <w:rPr>
                <w:rFonts w:ascii="GHEA Mariam" w:hAnsi="GHEA Mariam"/>
                <w:lang w:val="af-ZA" w:eastAsia="en-US"/>
              </w:rPr>
              <w:t xml:space="preserve"> </w:t>
            </w:r>
            <w:r w:rsidRPr="00BB71A2">
              <w:rPr>
                <w:rFonts w:ascii="GHEA Mariam" w:hAnsi="GHEA Mariam"/>
                <w:lang w:val="hy-AM" w:eastAsia="en-US"/>
              </w:rPr>
              <w:t>են</w:t>
            </w:r>
            <w:r w:rsidRPr="00BB71A2">
              <w:rPr>
                <w:rFonts w:ascii="GHEA Mariam" w:hAnsi="GHEA Mariam"/>
                <w:lang w:val="af-ZA" w:eastAsia="en-US"/>
              </w:rPr>
              <w:t xml:space="preserve"> </w:t>
            </w:r>
            <w:r w:rsidRPr="00BB71A2">
              <w:rPr>
                <w:rFonts w:ascii="GHEA Mariam" w:hAnsi="GHEA Mariam"/>
                <w:lang w:val="hy-AM" w:eastAsia="en-US"/>
              </w:rPr>
              <w:t>Հայաստանի Հանրապետության</w:t>
            </w:r>
            <w:r w:rsidRPr="00BB71A2">
              <w:rPr>
                <w:rFonts w:ascii="GHEA Mariam" w:hAnsi="GHEA Mariam"/>
                <w:lang w:val="af-ZA" w:eastAsia="en-US"/>
              </w:rPr>
              <w:t xml:space="preserve"> </w:t>
            </w:r>
            <w:r w:rsidRPr="00BB71A2">
              <w:rPr>
                <w:rFonts w:ascii="GHEA Mariam" w:hAnsi="GHEA Mariam"/>
                <w:lang w:val="hy-AM" w:eastAsia="en-US"/>
              </w:rPr>
              <w:t>օրենքներ</w:t>
            </w:r>
            <w:r w:rsidRPr="00BB71A2">
              <w:rPr>
                <w:rFonts w:ascii="GHEA Mariam" w:hAnsi="GHEA Mariam"/>
                <w:lang w:val="af-ZA" w:eastAsia="en-US"/>
              </w:rPr>
              <w:t xml:space="preserve"> («</w:t>
            </w:r>
            <w:r w:rsidRPr="00BB71A2">
              <w:rPr>
                <w:rFonts w:ascii="GHEA Mariam" w:hAnsi="GHEA Mariam"/>
                <w:lang w:val="hy-AM" w:eastAsia="en-US"/>
              </w:rPr>
              <w:t>Պատմության</w:t>
            </w:r>
            <w:r w:rsidRPr="00BB71A2">
              <w:rPr>
                <w:rFonts w:ascii="GHEA Mariam" w:hAnsi="GHEA Mariam"/>
                <w:lang w:val="af-ZA" w:eastAsia="en-US"/>
              </w:rPr>
              <w:t xml:space="preserve"> </w:t>
            </w:r>
            <w:r w:rsidRPr="00BB71A2">
              <w:rPr>
                <w:rFonts w:ascii="GHEA Mariam" w:hAnsi="GHEA Mariam"/>
                <w:lang w:val="hy-AM" w:eastAsia="en-US"/>
              </w:rPr>
              <w:t>և</w:t>
            </w:r>
            <w:r w:rsidRPr="00BB71A2">
              <w:rPr>
                <w:rFonts w:ascii="GHEA Mariam" w:hAnsi="GHEA Mariam"/>
                <w:lang w:val="af-ZA" w:eastAsia="en-US"/>
              </w:rPr>
              <w:t xml:space="preserve"> </w:t>
            </w:r>
            <w:r w:rsidRPr="00BB71A2">
              <w:rPr>
                <w:rFonts w:ascii="GHEA Mariam" w:hAnsi="GHEA Mariam"/>
                <w:lang w:val="hy-AM" w:eastAsia="en-US"/>
              </w:rPr>
              <w:t>մշակույթի</w:t>
            </w:r>
            <w:r w:rsidRPr="00BB71A2">
              <w:rPr>
                <w:rFonts w:ascii="GHEA Mariam" w:hAnsi="GHEA Mariam"/>
                <w:lang w:val="af-ZA" w:eastAsia="en-US"/>
              </w:rPr>
              <w:t xml:space="preserve"> </w:t>
            </w:r>
            <w:r w:rsidRPr="00BB71A2">
              <w:rPr>
                <w:rFonts w:ascii="GHEA Mariam" w:hAnsi="GHEA Mariam"/>
                <w:lang w:val="hy-AM" w:eastAsia="en-US"/>
              </w:rPr>
              <w:t>անշարժ</w:t>
            </w:r>
            <w:r w:rsidRPr="00BB71A2">
              <w:rPr>
                <w:rFonts w:ascii="GHEA Mariam" w:hAnsi="GHEA Mariam"/>
                <w:lang w:val="af-ZA" w:eastAsia="en-US"/>
              </w:rPr>
              <w:t xml:space="preserve"> </w:t>
            </w:r>
            <w:r w:rsidRPr="00BB71A2">
              <w:rPr>
                <w:rFonts w:ascii="GHEA Mariam" w:hAnsi="GHEA Mariam"/>
                <w:lang w:val="hy-AM" w:eastAsia="en-US"/>
              </w:rPr>
              <w:t>հուշարձանների</w:t>
            </w:r>
            <w:r w:rsidRPr="00BB71A2">
              <w:rPr>
                <w:rFonts w:ascii="GHEA Mariam" w:hAnsi="GHEA Mariam"/>
                <w:lang w:val="af-ZA" w:eastAsia="en-US"/>
              </w:rPr>
              <w:t xml:space="preserve"> </w:t>
            </w:r>
            <w:r w:rsidRPr="00BB71A2">
              <w:rPr>
                <w:rFonts w:ascii="GHEA Mariam" w:hAnsi="GHEA Mariam"/>
                <w:lang w:val="hy-AM" w:eastAsia="en-US"/>
              </w:rPr>
              <w:t>ու</w:t>
            </w:r>
            <w:r w:rsidRPr="00BB71A2">
              <w:rPr>
                <w:rFonts w:ascii="GHEA Mariam" w:hAnsi="GHEA Mariam"/>
                <w:lang w:val="af-ZA" w:eastAsia="en-US"/>
              </w:rPr>
              <w:t xml:space="preserve"> </w:t>
            </w:r>
            <w:r w:rsidRPr="00BB71A2">
              <w:rPr>
                <w:rFonts w:ascii="GHEA Mariam" w:hAnsi="GHEA Mariam"/>
                <w:lang w:val="hy-AM" w:eastAsia="en-US"/>
              </w:rPr>
              <w:t>պատմական</w:t>
            </w:r>
            <w:r w:rsidRPr="00BB71A2">
              <w:rPr>
                <w:rFonts w:ascii="GHEA Mariam" w:hAnsi="GHEA Mariam"/>
                <w:lang w:val="af-ZA" w:eastAsia="en-US"/>
              </w:rPr>
              <w:t xml:space="preserve"> </w:t>
            </w:r>
            <w:r w:rsidRPr="00BB71A2">
              <w:rPr>
                <w:rFonts w:ascii="GHEA Mariam" w:hAnsi="GHEA Mariam"/>
                <w:lang w:val="hy-AM" w:eastAsia="en-US"/>
              </w:rPr>
              <w:t>միջավայրի</w:t>
            </w:r>
            <w:r w:rsidRPr="00BB71A2">
              <w:rPr>
                <w:rFonts w:ascii="GHEA Mariam" w:hAnsi="GHEA Mariam"/>
                <w:lang w:val="af-ZA" w:eastAsia="en-US"/>
              </w:rPr>
              <w:t xml:space="preserve"> </w:t>
            </w:r>
            <w:r w:rsidRPr="00BB71A2">
              <w:rPr>
                <w:rFonts w:ascii="GHEA Mariam" w:hAnsi="GHEA Mariam"/>
                <w:lang w:val="hy-AM" w:eastAsia="en-US"/>
              </w:rPr>
              <w:t>պահպանության</w:t>
            </w:r>
            <w:r w:rsidRPr="00BB71A2">
              <w:rPr>
                <w:rFonts w:ascii="GHEA Mariam" w:hAnsi="GHEA Mariam"/>
                <w:lang w:val="af-ZA" w:eastAsia="en-US"/>
              </w:rPr>
              <w:t xml:space="preserve"> </w:t>
            </w:r>
            <w:r w:rsidRPr="00BB71A2">
              <w:rPr>
                <w:rFonts w:ascii="GHEA Mariam" w:hAnsi="GHEA Mariam"/>
                <w:lang w:val="hy-AM" w:eastAsia="en-US"/>
              </w:rPr>
              <w:t>և</w:t>
            </w:r>
            <w:r w:rsidRPr="00BB71A2">
              <w:rPr>
                <w:rFonts w:ascii="GHEA Mariam" w:hAnsi="GHEA Mariam"/>
                <w:lang w:val="af-ZA" w:eastAsia="en-US"/>
              </w:rPr>
              <w:t xml:space="preserve"> </w:t>
            </w:r>
            <w:r w:rsidRPr="00BB71A2">
              <w:rPr>
                <w:rFonts w:ascii="GHEA Mariam" w:hAnsi="GHEA Mariam"/>
                <w:lang w:val="hy-AM" w:eastAsia="en-US"/>
              </w:rPr>
              <w:t>օգտագործման</w:t>
            </w:r>
            <w:r w:rsidRPr="00BB71A2">
              <w:rPr>
                <w:rFonts w:ascii="GHEA Mariam" w:hAnsi="GHEA Mariam"/>
                <w:lang w:val="af-ZA" w:eastAsia="en-US"/>
              </w:rPr>
              <w:t xml:space="preserve"> </w:t>
            </w:r>
            <w:r w:rsidRPr="00BB71A2">
              <w:rPr>
                <w:rFonts w:ascii="GHEA Mariam" w:hAnsi="GHEA Mariam"/>
                <w:lang w:val="hy-AM" w:eastAsia="en-US"/>
              </w:rPr>
              <w:t>մասին</w:t>
            </w:r>
            <w:r w:rsidRPr="00BB71A2">
              <w:rPr>
                <w:rFonts w:ascii="GHEA Mariam" w:hAnsi="GHEA Mariam"/>
                <w:lang w:val="af-ZA" w:eastAsia="en-US"/>
              </w:rPr>
              <w:t>», «</w:t>
            </w:r>
            <w:r w:rsidRPr="00BB71A2">
              <w:rPr>
                <w:rFonts w:ascii="GHEA Mariam" w:hAnsi="GHEA Mariam"/>
                <w:lang w:val="hy-AM" w:eastAsia="en-US"/>
              </w:rPr>
              <w:t>Մշակութային</w:t>
            </w:r>
            <w:r w:rsidRPr="00BB71A2">
              <w:rPr>
                <w:rFonts w:ascii="GHEA Mariam" w:hAnsi="GHEA Mariam"/>
                <w:lang w:val="af-ZA" w:eastAsia="en-US"/>
              </w:rPr>
              <w:t xml:space="preserve"> </w:t>
            </w:r>
            <w:r w:rsidRPr="00BB71A2">
              <w:rPr>
                <w:rFonts w:ascii="GHEA Mariam" w:hAnsi="GHEA Mariam"/>
                <w:lang w:val="hy-AM" w:eastAsia="en-US"/>
              </w:rPr>
              <w:t>արժեքների</w:t>
            </w:r>
            <w:r w:rsidRPr="00BB71A2">
              <w:rPr>
                <w:rFonts w:ascii="GHEA Mariam" w:hAnsi="GHEA Mariam"/>
                <w:lang w:val="af-ZA" w:eastAsia="en-US"/>
              </w:rPr>
              <w:t xml:space="preserve"> </w:t>
            </w:r>
            <w:r w:rsidRPr="00BB71A2">
              <w:rPr>
                <w:rFonts w:ascii="GHEA Mariam" w:hAnsi="GHEA Mariam"/>
                <w:lang w:val="hy-AM" w:eastAsia="en-US"/>
              </w:rPr>
              <w:t>արտահանման</w:t>
            </w:r>
            <w:r w:rsidRPr="00BB71A2">
              <w:rPr>
                <w:rFonts w:ascii="GHEA Mariam" w:hAnsi="GHEA Mariam"/>
                <w:lang w:val="af-ZA" w:eastAsia="en-US"/>
              </w:rPr>
              <w:t xml:space="preserve"> </w:t>
            </w:r>
            <w:r w:rsidRPr="00BB71A2">
              <w:rPr>
                <w:rFonts w:ascii="GHEA Mariam" w:hAnsi="GHEA Mariam"/>
                <w:lang w:val="hy-AM" w:eastAsia="en-US"/>
              </w:rPr>
              <w:t>և</w:t>
            </w:r>
            <w:r w:rsidRPr="00BB71A2">
              <w:rPr>
                <w:rFonts w:ascii="GHEA Mariam" w:hAnsi="GHEA Mariam"/>
                <w:lang w:val="af-ZA" w:eastAsia="en-US"/>
              </w:rPr>
              <w:t xml:space="preserve"> </w:t>
            </w:r>
            <w:r w:rsidRPr="00BB71A2">
              <w:rPr>
                <w:rFonts w:ascii="GHEA Mariam" w:hAnsi="GHEA Mariam"/>
                <w:lang w:val="hy-AM" w:eastAsia="en-US"/>
              </w:rPr>
              <w:t>ներմուծման</w:t>
            </w:r>
            <w:r w:rsidRPr="00BB71A2">
              <w:rPr>
                <w:rFonts w:ascii="GHEA Mariam" w:hAnsi="GHEA Mariam"/>
                <w:lang w:val="af-ZA" w:eastAsia="en-US"/>
              </w:rPr>
              <w:t xml:space="preserve"> </w:t>
            </w:r>
            <w:r w:rsidRPr="00BB71A2">
              <w:rPr>
                <w:rFonts w:ascii="GHEA Mariam" w:hAnsi="GHEA Mariam"/>
                <w:lang w:val="hy-AM" w:eastAsia="en-US"/>
              </w:rPr>
              <w:t>մասին</w:t>
            </w:r>
            <w:r w:rsidRPr="00BB71A2">
              <w:rPr>
                <w:rFonts w:ascii="GHEA Mariam" w:hAnsi="GHEA Mariam"/>
                <w:lang w:val="af-ZA" w:eastAsia="en-US"/>
              </w:rPr>
              <w:t>», «</w:t>
            </w:r>
            <w:r w:rsidRPr="00BB71A2">
              <w:rPr>
                <w:rFonts w:ascii="GHEA Mariam" w:hAnsi="GHEA Mariam"/>
                <w:lang w:val="hy-AM" w:eastAsia="en-US"/>
              </w:rPr>
              <w:t>Արխիվային</w:t>
            </w:r>
            <w:r w:rsidRPr="00BB71A2">
              <w:rPr>
                <w:rFonts w:ascii="GHEA Mariam" w:hAnsi="GHEA Mariam"/>
                <w:lang w:val="af-ZA" w:eastAsia="en-US"/>
              </w:rPr>
              <w:t xml:space="preserve"> </w:t>
            </w:r>
            <w:r w:rsidRPr="00BB71A2">
              <w:rPr>
                <w:rFonts w:ascii="GHEA Mariam" w:hAnsi="GHEA Mariam"/>
                <w:lang w:val="hy-AM" w:eastAsia="en-US"/>
              </w:rPr>
              <w:t>գործի</w:t>
            </w:r>
            <w:r w:rsidRPr="00BB71A2">
              <w:rPr>
                <w:rFonts w:ascii="GHEA Mariam" w:hAnsi="GHEA Mariam"/>
                <w:lang w:val="af-ZA" w:eastAsia="en-US"/>
              </w:rPr>
              <w:t xml:space="preserve"> </w:t>
            </w:r>
            <w:r w:rsidRPr="00BB71A2">
              <w:rPr>
                <w:rFonts w:ascii="GHEA Mariam" w:hAnsi="GHEA Mariam"/>
                <w:lang w:val="hy-AM" w:eastAsia="en-US"/>
              </w:rPr>
              <w:t>մասին</w:t>
            </w:r>
            <w:r w:rsidRPr="00BB71A2">
              <w:rPr>
                <w:rFonts w:ascii="GHEA Mariam" w:hAnsi="GHEA Mariam"/>
                <w:lang w:val="af-ZA" w:eastAsia="en-US"/>
              </w:rPr>
              <w:t xml:space="preserve">»), </w:t>
            </w:r>
            <w:r w:rsidRPr="00BB71A2">
              <w:rPr>
                <w:rFonts w:ascii="GHEA Mariam" w:hAnsi="GHEA Mariam"/>
                <w:lang w:val="hy-AM" w:eastAsia="en-US"/>
              </w:rPr>
              <w:t>որոնք</w:t>
            </w:r>
            <w:r w:rsidRPr="00BB71A2">
              <w:rPr>
                <w:rFonts w:ascii="GHEA Mariam" w:hAnsi="GHEA Mariam"/>
                <w:lang w:val="af-ZA" w:eastAsia="en-US"/>
              </w:rPr>
              <w:t xml:space="preserve"> </w:t>
            </w:r>
            <w:r w:rsidRPr="00BB71A2">
              <w:rPr>
                <w:rFonts w:ascii="GHEA Mariam" w:hAnsi="GHEA Mariam"/>
                <w:lang w:val="hy-AM" w:eastAsia="en-US"/>
              </w:rPr>
              <w:t>կարգավորում</w:t>
            </w:r>
            <w:r w:rsidRPr="00BB71A2">
              <w:rPr>
                <w:rFonts w:ascii="GHEA Mariam" w:hAnsi="GHEA Mariam"/>
                <w:lang w:val="af-ZA" w:eastAsia="en-US"/>
              </w:rPr>
              <w:t xml:space="preserve"> </w:t>
            </w:r>
            <w:r w:rsidRPr="00BB71A2">
              <w:rPr>
                <w:rFonts w:ascii="GHEA Mariam" w:hAnsi="GHEA Mariam"/>
                <w:lang w:val="hy-AM" w:eastAsia="en-US"/>
              </w:rPr>
              <w:t>են</w:t>
            </w:r>
            <w:r w:rsidRPr="00BB71A2">
              <w:rPr>
                <w:rFonts w:ascii="GHEA Mariam" w:hAnsi="GHEA Mariam"/>
                <w:lang w:val="af-ZA" w:eastAsia="en-US"/>
              </w:rPr>
              <w:t xml:space="preserve"> </w:t>
            </w:r>
            <w:r w:rsidRPr="00BB71A2">
              <w:rPr>
                <w:rFonts w:ascii="GHEA Mariam" w:hAnsi="GHEA Mariam"/>
                <w:lang w:val="hy-AM" w:eastAsia="en-US"/>
              </w:rPr>
              <w:t>մեր</w:t>
            </w:r>
            <w:r w:rsidRPr="00BB71A2">
              <w:rPr>
                <w:rFonts w:ascii="GHEA Mariam" w:hAnsi="GHEA Mariam"/>
                <w:lang w:val="af-ZA" w:eastAsia="en-US"/>
              </w:rPr>
              <w:t xml:space="preserve"> </w:t>
            </w:r>
            <w:r w:rsidRPr="00BB71A2">
              <w:rPr>
                <w:rFonts w:ascii="GHEA Mariam" w:hAnsi="GHEA Mariam"/>
                <w:lang w:val="hy-AM" w:eastAsia="en-US"/>
              </w:rPr>
              <w:t>մշակութային</w:t>
            </w:r>
            <w:r w:rsidRPr="00BB71A2">
              <w:rPr>
                <w:rFonts w:ascii="GHEA Mariam" w:hAnsi="GHEA Mariam"/>
                <w:lang w:val="af-ZA" w:eastAsia="en-US"/>
              </w:rPr>
              <w:t xml:space="preserve"> </w:t>
            </w:r>
            <w:r w:rsidRPr="00BB71A2">
              <w:rPr>
                <w:rFonts w:ascii="GHEA Mariam" w:hAnsi="GHEA Mariam"/>
                <w:lang w:val="hy-AM" w:eastAsia="en-US"/>
              </w:rPr>
              <w:t>ժառանգության</w:t>
            </w:r>
            <w:r w:rsidRPr="00BB71A2">
              <w:rPr>
                <w:rFonts w:ascii="GHEA Mariam" w:hAnsi="GHEA Mariam"/>
                <w:lang w:val="af-ZA" w:eastAsia="en-US"/>
              </w:rPr>
              <w:t xml:space="preserve"> </w:t>
            </w:r>
            <w:r w:rsidRPr="00BB71A2">
              <w:rPr>
                <w:rFonts w:ascii="GHEA Mariam" w:hAnsi="GHEA Mariam"/>
                <w:lang w:val="hy-AM" w:eastAsia="en-US"/>
              </w:rPr>
              <w:t>որոշակի</w:t>
            </w:r>
            <w:r w:rsidRPr="00BB71A2">
              <w:rPr>
                <w:rFonts w:ascii="GHEA Mariam" w:hAnsi="GHEA Mariam"/>
                <w:lang w:val="af-ZA" w:eastAsia="en-US"/>
              </w:rPr>
              <w:t xml:space="preserve"> </w:t>
            </w:r>
            <w:r w:rsidRPr="00BB71A2">
              <w:rPr>
                <w:rFonts w:ascii="GHEA Mariam" w:hAnsi="GHEA Mariam"/>
                <w:lang w:val="hy-AM" w:eastAsia="en-US"/>
              </w:rPr>
              <w:t>բնագավառները</w:t>
            </w:r>
            <w:r w:rsidRPr="00BB71A2">
              <w:rPr>
                <w:rFonts w:ascii="GHEA Mariam" w:hAnsi="GHEA Mariam"/>
                <w:lang w:val="af-ZA" w:eastAsia="en-US"/>
              </w:rPr>
              <w:t xml:space="preserve">: </w:t>
            </w:r>
            <w:r w:rsidRPr="00BB71A2">
              <w:rPr>
                <w:rFonts w:ascii="GHEA Mariam" w:hAnsi="GHEA Mariam"/>
                <w:lang w:val="hy-AM" w:eastAsia="en-US"/>
              </w:rPr>
              <w:t>Նշված</w:t>
            </w:r>
            <w:r w:rsidRPr="00BB71A2">
              <w:rPr>
                <w:rFonts w:ascii="GHEA Mariam" w:hAnsi="GHEA Mariam"/>
                <w:lang w:val="af-ZA" w:eastAsia="en-US"/>
              </w:rPr>
              <w:t xml:space="preserve"> </w:t>
            </w:r>
            <w:r w:rsidRPr="00BB71A2">
              <w:rPr>
                <w:rFonts w:ascii="GHEA Mariam" w:hAnsi="GHEA Mariam"/>
                <w:lang w:val="hy-AM" w:eastAsia="en-US"/>
              </w:rPr>
              <w:t>օրենքների</w:t>
            </w:r>
            <w:r w:rsidRPr="00BB71A2">
              <w:rPr>
                <w:rFonts w:ascii="GHEA Mariam" w:hAnsi="GHEA Mariam"/>
                <w:lang w:val="af-ZA" w:eastAsia="en-US"/>
              </w:rPr>
              <w:t xml:space="preserve"> </w:t>
            </w:r>
            <w:r w:rsidRPr="00BB71A2">
              <w:rPr>
                <w:rFonts w:ascii="GHEA Mariam" w:hAnsi="GHEA Mariam"/>
                <w:lang w:val="hy-AM" w:eastAsia="en-US"/>
              </w:rPr>
              <w:t>ընդունումից</w:t>
            </w:r>
            <w:r w:rsidRPr="00BB71A2">
              <w:rPr>
                <w:rFonts w:ascii="GHEA Mariam" w:hAnsi="GHEA Mariam"/>
                <w:lang w:val="af-ZA" w:eastAsia="en-US"/>
              </w:rPr>
              <w:t xml:space="preserve"> </w:t>
            </w:r>
            <w:r w:rsidRPr="00BB71A2">
              <w:rPr>
                <w:rFonts w:ascii="GHEA Mariam" w:hAnsi="GHEA Mariam"/>
                <w:lang w:val="hy-AM" w:eastAsia="en-US"/>
              </w:rPr>
              <w:t>հետո</w:t>
            </w:r>
            <w:r w:rsidRPr="00BB71A2">
              <w:rPr>
                <w:rFonts w:ascii="GHEA Mariam" w:hAnsi="GHEA Mariam"/>
                <w:lang w:val="af-ZA" w:eastAsia="en-US"/>
              </w:rPr>
              <w:t xml:space="preserve"> </w:t>
            </w:r>
            <w:r w:rsidRPr="00BB71A2">
              <w:rPr>
                <w:rFonts w:ascii="GHEA Mariam" w:hAnsi="GHEA Mariam"/>
                <w:lang w:val="hy-AM" w:eastAsia="en-US"/>
              </w:rPr>
              <w:t>առաջացել</w:t>
            </w:r>
            <w:r w:rsidRPr="00BB71A2">
              <w:rPr>
                <w:rFonts w:ascii="GHEA Mariam" w:hAnsi="GHEA Mariam"/>
                <w:lang w:val="af-ZA" w:eastAsia="en-US"/>
              </w:rPr>
              <w:t xml:space="preserve"> </w:t>
            </w:r>
            <w:r w:rsidRPr="00BB71A2">
              <w:rPr>
                <w:rFonts w:ascii="GHEA Mariam" w:hAnsi="GHEA Mariam"/>
                <w:lang w:val="hy-AM" w:eastAsia="en-US"/>
              </w:rPr>
              <w:t>են</w:t>
            </w:r>
            <w:r w:rsidRPr="00BB71A2">
              <w:rPr>
                <w:rFonts w:ascii="GHEA Mariam" w:hAnsi="GHEA Mariam"/>
                <w:lang w:val="af-ZA" w:eastAsia="en-US"/>
              </w:rPr>
              <w:t xml:space="preserve"> </w:t>
            </w:r>
            <w:r w:rsidRPr="00BB71A2">
              <w:rPr>
                <w:rFonts w:ascii="GHEA Mariam" w:hAnsi="GHEA Mariam"/>
                <w:lang w:val="hy-AM" w:eastAsia="en-US"/>
              </w:rPr>
              <w:t>նոր</w:t>
            </w:r>
            <w:r w:rsidRPr="00BB71A2">
              <w:rPr>
                <w:rFonts w:ascii="GHEA Mariam" w:hAnsi="GHEA Mariam"/>
                <w:lang w:val="af-ZA" w:eastAsia="en-US"/>
              </w:rPr>
              <w:t xml:space="preserve"> </w:t>
            </w:r>
            <w:r w:rsidRPr="00BB71A2">
              <w:rPr>
                <w:rFonts w:ascii="GHEA Mariam" w:hAnsi="GHEA Mariam"/>
                <w:lang w:val="hy-AM" w:eastAsia="en-US"/>
              </w:rPr>
              <w:t>հիմնախնդիրներ</w:t>
            </w:r>
            <w:r w:rsidRPr="00BB71A2">
              <w:rPr>
                <w:rFonts w:ascii="GHEA Mariam" w:hAnsi="GHEA Mariam"/>
                <w:lang w:val="af-ZA" w:eastAsia="en-US"/>
              </w:rPr>
              <w:t xml:space="preserve">: </w:t>
            </w:r>
            <w:r w:rsidRPr="00BB71A2">
              <w:rPr>
                <w:rFonts w:ascii="GHEA Mariam" w:hAnsi="GHEA Mariam"/>
                <w:lang w:val="hy-AM" w:eastAsia="en-US"/>
              </w:rPr>
              <w:t>Առաջացած</w:t>
            </w:r>
            <w:r w:rsidRPr="00BB71A2">
              <w:rPr>
                <w:rFonts w:ascii="GHEA Mariam" w:hAnsi="GHEA Mariam"/>
                <w:lang w:val="af-ZA" w:eastAsia="en-US"/>
              </w:rPr>
              <w:t xml:space="preserve"> </w:t>
            </w:r>
            <w:r w:rsidRPr="00BB71A2">
              <w:rPr>
                <w:rFonts w:ascii="GHEA Mariam" w:hAnsi="GHEA Mariam"/>
                <w:lang w:val="hy-AM" w:eastAsia="en-US"/>
              </w:rPr>
              <w:t>խնդիրների</w:t>
            </w:r>
            <w:r w:rsidRPr="00BB71A2">
              <w:rPr>
                <w:rFonts w:ascii="GHEA Mariam" w:hAnsi="GHEA Mariam"/>
                <w:lang w:val="af-ZA" w:eastAsia="en-US"/>
              </w:rPr>
              <w:t xml:space="preserve"> </w:t>
            </w:r>
            <w:r w:rsidRPr="00BB71A2">
              <w:rPr>
                <w:rFonts w:ascii="GHEA Mariam" w:hAnsi="GHEA Mariam"/>
                <w:lang w:val="hy-AM" w:eastAsia="en-US"/>
              </w:rPr>
              <w:t>լուծումները</w:t>
            </w:r>
            <w:r w:rsidRPr="00BB71A2">
              <w:rPr>
                <w:rFonts w:ascii="GHEA Mariam" w:hAnsi="GHEA Mariam"/>
                <w:lang w:val="af-ZA" w:eastAsia="en-US"/>
              </w:rPr>
              <w:t xml:space="preserve"> </w:t>
            </w:r>
            <w:r w:rsidRPr="00BB71A2">
              <w:rPr>
                <w:rFonts w:ascii="GHEA Mariam" w:hAnsi="GHEA Mariam"/>
                <w:lang w:val="hy-AM" w:eastAsia="en-US"/>
              </w:rPr>
              <w:t>գտնելու</w:t>
            </w:r>
            <w:r w:rsidRPr="00BB71A2">
              <w:rPr>
                <w:rFonts w:ascii="GHEA Mariam" w:hAnsi="GHEA Mariam"/>
                <w:lang w:val="af-ZA" w:eastAsia="en-US"/>
              </w:rPr>
              <w:t xml:space="preserve"> </w:t>
            </w:r>
            <w:r w:rsidRPr="00BB71A2">
              <w:rPr>
                <w:rFonts w:ascii="GHEA Mariam" w:hAnsi="GHEA Mariam"/>
                <w:lang w:val="hy-AM" w:eastAsia="en-US"/>
              </w:rPr>
              <w:t>նպատակով</w:t>
            </w:r>
            <w:r w:rsidRPr="00BB71A2">
              <w:rPr>
                <w:rFonts w:ascii="GHEA Mariam" w:hAnsi="GHEA Mariam"/>
                <w:lang w:val="af-ZA" w:eastAsia="en-US"/>
              </w:rPr>
              <w:t xml:space="preserve"> </w:t>
            </w:r>
            <w:r w:rsidRPr="00BB71A2">
              <w:rPr>
                <w:rFonts w:ascii="GHEA Mariam" w:hAnsi="GHEA Mariam"/>
                <w:lang w:val="hy-AM" w:eastAsia="en-US"/>
              </w:rPr>
              <w:t>ուսումնասիրվել</w:t>
            </w:r>
            <w:r w:rsidRPr="00BB71A2">
              <w:rPr>
                <w:rFonts w:ascii="GHEA Mariam" w:hAnsi="GHEA Mariam"/>
                <w:lang w:val="af-ZA" w:eastAsia="en-US"/>
              </w:rPr>
              <w:t xml:space="preserve"> </w:t>
            </w:r>
            <w:r w:rsidRPr="00BB71A2">
              <w:rPr>
                <w:rFonts w:ascii="GHEA Mariam" w:hAnsi="GHEA Mariam"/>
                <w:lang w:val="hy-AM" w:eastAsia="en-US"/>
              </w:rPr>
              <w:t>է</w:t>
            </w:r>
            <w:r w:rsidRPr="00BB71A2">
              <w:rPr>
                <w:rFonts w:ascii="GHEA Mariam" w:hAnsi="GHEA Mariam"/>
                <w:lang w:val="af-ZA" w:eastAsia="en-US"/>
              </w:rPr>
              <w:t xml:space="preserve"> </w:t>
            </w:r>
            <w:r w:rsidRPr="00BB71A2">
              <w:rPr>
                <w:rFonts w:ascii="GHEA Mariam" w:hAnsi="GHEA Mariam"/>
                <w:lang w:val="hy-AM" w:eastAsia="en-US"/>
              </w:rPr>
              <w:t>եվրոպական</w:t>
            </w:r>
            <w:r w:rsidRPr="00BB71A2">
              <w:rPr>
                <w:rFonts w:ascii="GHEA Mariam" w:hAnsi="GHEA Mariam"/>
                <w:lang w:val="af-ZA" w:eastAsia="en-US"/>
              </w:rPr>
              <w:t xml:space="preserve"> 13 </w:t>
            </w:r>
            <w:r w:rsidRPr="00BB71A2">
              <w:rPr>
                <w:rFonts w:ascii="GHEA Mariam" w:hAnsi="GHEA Mariam"/>
                <w:lang w:val="hy-AM" w:eastAsia="en-US"/>
              </w:rPr>
              <w:t>երկրի</w:t>
            </w:r>
            <w:r w:rsidRPr="00BB71A2">
              <w:rPr>
                <w:rFonts w:ascii="GHEA Mariam" w:hAnsi="GHEA Mariam"/>
                <w:lang w:val="af-ZA" w:eastAsia="en-US"/>
              </w:rPr>
              <w:t xml:space="preserve"> </w:t>
            </w:r>
            <w:r w:rsidRPr="00BB71A2">
              <w:rPr>
                <w:rFonts w:ascii="GHEA Mariam" w:hAnsi="GHEA Mariam"/>
                <w:lang w:val="hy-AM" w:eastAsia="en-US"/>
              </w:rPr>
              <w:t>թանգարանային</w:t>
            </w:r>
            <w:r w:rsidRPr="00BB71A2">
              <w:rPr>
                <w:rFonts w:ascii="GHEA Mariam" w:hAnsi="GHEA Mariam"/>
                <w:lang w:val="af-ZA" w:eastAsia="en-US"/>
              </w:rPr>
              <w:t xml:space="preserve"> </w:t>
            </w:r>
            <w:r w:rsidRPr="00BB71A2">
              <w:rPr>
                <w:rFonts w:ascii="GHEA Mariam" w:hAnsi="GHEA Mariam"/>
                <w:lang w:val="hy-AM" w:eastAsia="en-US"/>
              </w:rPr>
              <w:t>գործը</w:t>
            </w:r>
            <w:r w:rsidRPr="00BB71A2">
              <w:rPr>
                <w:rFonts w:ascii="GHEA Mariam" w:hAnsi="GHEA Mariam"/>
                <w:lang w:val="af-ZA" w:eastAsia="en-US"/>
              </w:rPr>
              <w:t xml:space="preserve"> </w:t>
            </w:r>
            <w:r w:rsidRPr="00BB71A2">
              <w:rPr>
                <w:rFonts w:ascii="GHEA Mariam" w:hAnsi="GHEA Mariam"/>
                <w:lang w:val="hy-AM" w:eastAsia="en-US"/>
              </w:rPr>
              <w:t>կարգավորող</w:t>
            </w:r>
            <w:r w:rsidRPr="00BB71A2">
              <w:rPr>
                <w:rFonts w:ascii="GHEA Mariam" w:hAnsi="GHEA Mariam"/>
                <w:lang w:val="af-ZA" w:eastAsia="en-US"/>
              </w:rPr>
              <w:t xml:space="preserve"> </w:t>
            </w:r>
            <w:r w:rsidRPr="00BB71A2">
              <w:rPr>
                <w:rFonts w:ascii="GHEA Mariam" w:hAnsi="GHEA Mariam"/>
                <w:lang w:val="hy-AM" w:eastAsia="en-US"/>
              </w:rPr>
              <w:t>օրենսդրությունը</w:t>
            </w:r>
            <w:r w:rsidRPr="00BB71A2">
              <w:rPr>
                <w:rFonts w:ascii="GHEA Mariam" w:hAnsi="GHEA Mariam"/>
                <w:lang w:val="af-ZA" w:eastAsia="en-US"/>
              </w:rPr>
              <w:t xml:space="preserve">: </w:t>
            </w:r>
            <w:r w:rsidRPr="00BB71A2">
              <w:rPr>
                <w:rFonts w:ascii="GHEA Mariam" w:hAnsi="GHEA Mariam"/>
                <w:lang w:val="hy-AM" w:eastAsia="en-US"/>
              </w:rPr>
              <w:t>Այսպես</w:t>
            </w:r>
            <w:r w:rsidRPr="00BB71A2">
              <w:rPr>
                <w:rFonts w:ascii="GHEA Mariam" w:hAnsi="GHEA Mariam"/>
                <w:lang w:val="af-ZA" w:eastAsia="en-US"/>
              </w:rPr>
              <w:t xml:space="preserve">` </w:t>
            </w:r>
            <w:r w:rsidRPr="00BB71A2">
              <w:rPr>
                <w:rFonts w:ascii="GHEA Mariam" w:hAnsi="GHEA Mariam"/>
                <w:lang w:val="hy-AM" w:eastAsia="en-US"/>
              </w:rPr>
              <w:t>Ռումինիայի</w:t>
            </w:r>
            <w:r w:rsidRPr="00BB71A2">
              <w:rPr>
                <w:rFonts w:ascii="GHEA Mariam" w:hAnsi="GHEA Mariam"/>
                <w:lang w:val="af-ZA" w:eastAsia="en-US"/>
              </w:rPr>
              <w:t xml:space="preserve">, </w:t>
            </w:r>
            <w:r w:rsidRPr="00BB71A2">
              <w:rPr>
                <w:rFonts w:ascii="GHEA Mariam" w:hAnsi="GHEA Mariam"/>
                <w:lang w:val="hy-AM" w:eastAsia="en-US"/>
              </w:rPr>
              <w:t>Բելգիայի</w:t>
            </w:r>
            <w:r w:rsidRPr="00BB71A2">
              <w:rPr>
                <w:rFonts w:ascii="GHEA Mariam" w:hAnsi="GHEA Mariam"/>
                <w:lang w:val="af-ZA" w:eastAsia="en-US"/>
              </w:rPr>
              <w:t xml:space="preserve">, </w:t>
            </w:r>
            <w:r w:rsidRPr="00BB71A2">
              <w:rPr>
                <w:rFonts w:ascii="GHEA Mariam" w:hAnsi="GHEA Mariam"/>
                <w:lang w:val="hy-AM" w:eastAsia="en-US"/>
              </w:rPr>
              <w:t>Ֆինլանդիայի</w:t>
            </w:r>
            <w:r w:rsidRPr="00BB71A2">
              <w:rPr>
                <w:rFonts w:ascii="GHEA Mariam" w:hAnsi="GHEA Mariam"/>
                <w:lang w:val="af-ZA" w:eastAsia="en-US"/>
              </w:rPr>
              <w:t xml:space="preserve">, </w:t>
            </w:r>
            <w:r w:rsidRPr="00BB71A2">
              <w:rPr>
                <w:rFonts w:ascii="GHEA Mariam" w:hAnsi="GHEA Mariam"/>
                <w:lang w:val="hy-AM" w:eastAsia="en-US"/>
              </w:rPr>
              <w:t>Լատվիայի</w:t>
            </w:r>
            <w:r w:rsidRPr="00BB71A2">
              <w:rPr>
                <w:rFonts w:ascii="GHEA Mariam" w:hAnsi="GHEA Mariam"/>
                <w:lang w:val="af-ZA" w:eastAsia="en-US"/>
              </w:rPr>
              <w:t xml:space="preserve">, </w:t>
            </w:r>
            <w:r w:rsidRPr="00BB71A2">
              <w:rPr>
                <w:rFonts w:ascii="GHEA Mariam" w:hAnsi="GHEA Mariam"/>
                <w:lang w:val="hy-AM" w:eastAsia="en-US"/>
              </w:rPr>
              <w:t>Լեհաստանի</w:t>
            </w:r>
            <w:r w:rsidRPr="00BB71A2">
              <w:rPr>
                <w:rFonts w:ascii="GHEA Mariam" w:hAnsi="GHEA Mariam"/>
                <w:lang w:val="af-ZA" w:eastAsia="en-US"/>
              </w:rPr>
              <w:t xml:space="preserve">, </w:t>
            </w:r>
            <w:r w:rsidRPr="00BB71A2">
              <w:rPr>
                <w:rFonts w:ascii="GHEA Mariam" w:hAnsi="GHEA Mariam"/>
                <w:lang w:val="hy-AM" w:eastAsia="en-US"/>
              </w:rPr>
              <w:t>Սլովակիայի</w:t>
            </w:r>
            <w:r w:rsidRPr="00BB71A2">
              <w:rPr>
                <w:rFonts w:ascii="GHEA Mariam" w:hAnsi="GHEA Mariam"/>
                <w:lang w:val="af-ZA" w:eastAsia="en-US"/>
              </w:rPr>
              <w:t xml:space="preserve"> «</w:t>
            </w:r>
            <w:r w:rsidRPr="00BB71A2">
              <w:rPr>
                <w:rFonts w:ascii="GHEA Mariam" w:hAnsi="GHEA Mariam"/>
                <w:lang w:val="hy-AM" w:eastAsia="en-US"/>
              </w:rPr>
              <w:t>Թանգարանների</w:t>
            </w:r>
            <w:r w:rsidRPr="00BB71A2">
              <w:rPr>
                <w:rFonts w:ascii="GHEA Mariam" w:hAnsi="GHEA Mariam"/>
                <w:lang w:val="af-ZA" w:eastAsia="en-US"/>
              </w:rPr>
              <w:t xml:space="preserve"> </w:t>
            </w:r>
            <w:r w:rsidRPr="00BB71A2">
              <w:rPr>
                <w:rFonts w:ascii="GHEA Mariam" w:hAnsi="GHEA Mariam"/>
                <w:lang w:val="hy-AM" w:eastAsia="en-US"/>
              </w:rPr>
              <w:t>մասին</w:t>
            </w:r>
            <w:r w:rsidRPr="00BB71A2">
              <w:rPr>
                <w:rFonts w:ascii="GHEA Mariam" w:hAnsi="GHEA Mariam"/>
                <w:lang w:val="af-ZA" w:eastAsia="en-US"/>
              </w:rPr>
              <w:t xml:space="preserve">» </w:t>
            </w:r>
            <w:r w:rsidRPr="00BB71A2">
              <w:rPr>
                <w:rFonts w:ascii="GHEA Mariam" w:hAnsi="GHEA Mariam"/>
                <w:lang w:val="hy-AM" w:eastAsia="en-US"/>
              </w:rPr>
              <w:t>օրենքները</w:t>
            </w:r>
            <w:r w:rsidRPr="00BB71A2">
              <w:rPr>
                <w:rFonts w:ascii="GHEA Mariam" w:hAnsi="GHEA Mariam"/>
                <w:lang w:val="af-ZA" w:eastAsia="en-US"/>
              </w:rPr>
              <w:t xml:space="preserve"> </w:t>
            </w:r>
            <w:r w:rsidRPr="00BB71A2">
              <w:rPr>
                <w:rFonts w:ascii="GHEA Mariam" w:hAnsi="GHEA Mariam"/>
                <w:lang w:val="hy-AM" w:eastAsia="en-US"/>
              </w:rPr>
              <w:t>կարգավորում</w:t>
            </w:r>
            <w:r w:rsidRPr="00BB71A2">
              <w:rPr>
                <w:rFonts w:ascii="GHEA Mariam" w:hAnsi="GHEA Mariam"/>
                <w:lang w:val="af-ZA" w:eastAsia="en-US"/>
              </w:rPr>
              <w:t xml:space="preserve"> </w:t>
            </w:r>
            <w:r w:rsidRPr="00BB71A2">
              <w:rPr>
                <w:rFonts w:ascii="GHEA Mariam" w:hAnsi="GHEA Mariam"/>
                <w:lang w:val="hy-AM" w:eastAsia="en-US"/>
              </w:rPr>
              <w:t>են</w:t>
            </w:r>
            <w:r w:rsidRPr="00BB71A2">
              <w:rPr>
                <w:rFonts w:ascii="GHEA Mariam" w:hAnsi="GHEA Mariam"/>
                <w:lang w:val="af-ZA" w:eastAsia="en-US"/>
              </w:rPr>
              <w:t xml:space="preserve"> </w:t>
            </w:r>
            <w:r w:rsidRPr="00BB71A2">
              <w:rPr>
                <w:rFonts w:ascii="GHEA Mariam" w:hAnsi="GHEA Mariam"/>
                <w:lang w:val="hy-AM" w:eastAsia="en-US"/>
              </w:rPr>
              <w:t>թանգարանների</w:t>
            </w:r>
            <w:r w:rsidRPr="00BB71A2">
              <w:rPr>
                <w:rFonts w:ascii="GHEA Mariam" w:hAnsi="GHEA Mariam"/>
                <w:lang w:val="af-ZA" w:eastAsia="en-US"/>
              </w:rPr>
              <w:t xml:space="preserve"> </w:t>
            </w:r>
            <w:r w:rsidRPr="00BB71A2">
              <w:rPr>
                <w:rFonts w:ascii="GHEA Mariam" w:hAnsi="GHEA Mariam"/>
                <w:lang w:val="hy-AM" w:eastAsia="en-US"/>
              </w:rPr>
              <w:t>հիմնադրման</w:t>
            </w:r>
            <w:r w:rsidRPr="00BB71A2">
              <w:rPr>
                <w:rFonts w:ascii="GHEA Mariam" w:hAnsi="GHEA Mariam"/>
                <w:lang w:val="af-ZA" w:eastAsia="en-US"/>
              </w:rPr>
              <w:t xml:space="preserve"> </w:t>
            </w:r>
            <w:r w:rsidRPr="00BB71A2">
              <w:rPr>
                <w:rFonts w:ascii="GHEA Mariam" w:hAnsi="GHEA Mariam"/>
                <w:lang w:val="hy-AM" w:eastAsia="en-US"/>
              </w:rPr>
              <w:t>և</w:t>
            </w:r>
            <w:r w:rsidRPr="00BB71A2">
              <w:rPr>
                <w:rFonts w:ascii="GHEA Mariam" w:hAnsi="GHEA Mariam"/>
                <w:lang w:val="af-ZA" w:eastAsia="en-US"/>
              </w:rPr>
              <w:t xml:space="preserve"> </w:t>
            </w:r>
            <w:r w:rsidRPr="00BB71A2">
              <w:rPr>
                <w:rFonts w:ascii="GHEA Mariam" w:hAnsi="GHEA Mariam"/>
                <w:lang w:val="hy-AM" w:eastAsia="en-US"/>
              </w:rPr>
              <w:t>գործունեության</w:t>
            </w:r>
            <w:r w:rsidRPr="00BB71A2">
              <w:rPr>
                <w:rFonts w:ascii="GHEA Mariam" w:hAnsi="GHEA Mariam"/>
                <w:lang w:val="af-ZA" w:eastAsia="en-US"/>
              </w:rPr>
              <w:t xml:space="preserve"> </w:t>
            </w:r>
            <w:r w:rsidRPr="00BB71A2">
              <w:rPr>
                <w:rFonts w:ascii="GHEA Mariam" w:hAnsi="GHEA Mariam"/>
                <w:lang w:val="hy-AM" w:eastAsia="en-US"/>
              </w:rPr>
              <w:t>շրջանակները</w:t>
            </w:r>
            <w:r w:rsidRPr="00BB71A2">
              <w:rPr>
                <w:rFonts w:ascii="GHEA Mariam" w:hAnsi="GHEA Mariam"/>
                <w:lang w:val="af-ZA" w:eastAsia="en-US"/>
              </w:rPr>
              <w:t xml:space="preserve">, </w:t>
            </w:r>
            <w:r w:rsidRPr="00BB71A2">
              <w:rPr>
                <w:rFonts w:ascii="GHEA Mariam" w:hAnsi="GHEA Mariam"/>
                <w:lang w:val="hy-AM" w:eastAsia="en-US"/>
              </w:rPr>
              <w:t>իրավասությունները</w:t>
            </w:r>
            <w:r w:rsidRPr="00BB71A2">
              <w:rPr>
                <w:rFonts w:ascii="GHEA Mariam" w:hAnsi="GHEA Mariam"/>
                <w:lang w:val="af-ZA" w:eastAsia="en-US"/>
              </w:rPr>
              <w:t xml:space="preserve">, </w:t>
            </w:r>
            <w:r w:rsidRPr="00BB71A2">
              <w:rPr>
                <w:rFonts w:ascii="GHEA Mariam" w:hAnsi="GHEA Mariam"/>
                <w:lang w:val="hy-AM" w:eastAsia="en-US"/>
              </w:rPr>
              <w:t>պետության</w:t>
            </w:r>
            <w:r w:rsidRPr="00BB71A2">
              <w:rPr>
                <w:rFonts w:ascii="GHEA Mariam" w:hAnsi="GHEA Mariam"/>
                <w:lang w:val="af-ZA" w:eastAsia="en-US"/>
              </w:rPr>
              <w:t xml:space="preserve"> </w:t>
            </w:r>
            <w:r w:rsidRPr="00BB71A2">
              <w:rPr>
                <w:rFonts w:ascii="GHEA Mariam" w:hAnsi="GHEA Mariam"/>
                <w:lang w:val="hy-AM" w:eastAsia="en-US"/>
              </w:rPr>
              <w:t>կողմից</w:t>
            </w:r>
            <w:r w:rsidRPr="00BB71A2">
              <w:rPr>
                <w:rFonts w:ascii="GHEA Mariam" w:hAnsi="GHEA Mariam"/>
                <w:lang w:val="af-ZA" w:eastAsia="en-US"/>
              </w:rPr>
              <w:t xml:space="preserve"> </w:t>
            </w:r>
            <w:r w:rsidRPr="00BB71A2">
              <w:rPr>
                <w:rFonts w:ascii="GHEA Mariam" w:hAnsi="GHEA Mariam"/>
                <w:lang w:val="hy-AM" w:eastAsia="en-US"/>
              </w:rPr>
              <w:t>թանգարանների</w:t>
            </w:r>
            <w:r w:rsidRPr="00BB71A2">
              <w:rPr>
                <w:rFonts w:ascii="GHEA Mariam" w:hAnsi="GHEA Mariam"/>
                <w:lang w:val="af-ZA" w:eastAsia="en-US"/>
              </w:rPr>
              <w:t xml:space="preserve"> </w:t>
            </w:r>
            <w:r w:rsidRPr="00BB71A2">
              <w:rPr>
                <w:rFonts w:ascii="GHEA Mariam" w:hAnsi="GHEA Mariam"/>
                <w:lang w:val="hy-AM" w:eastAsia="en-US"/>
              </w:rPr>
              <w:t>ճանաչման</w:t>
            </w:r>
            <w:r w:rsidRPr="00BB71A2">
              <w:rPr>
                <w:rFonts w:ascii="GHEA Mariam" w:hAnsi="GHEA Mariam"/>
                <w:lang w:val="af-ZA" w:eastAsia="en-US"/>
              </w:rPr>
              <w:t xml:space="preserve"> </w:t>
            </w:r>
            <w:r w:rsidRPr="00BB71A2">
              <w:rPr>
                <w:rFonts w:ascii="GHEA Mariam" w:hAnsi="GHEA Mariam"/>
                <w:lang w:val="hy-AM" w:eastAsia="en-US"/>
              </w:rPr>
              <w:t>հիմնական</w:t>
            </w:r>
            <w:r w:rsidRPr="00BB71A2">
              <w:rPr>
                <w:rFonts w:ascii="GHEA Mariam" w:hAnsi="GHEA Mariam"/>
                <w:lang w:val="af-ZA" w:eastAsia="en-US"/>
              </w:rPr>
              <w:t xml:space="preserve"> </w:t>
            </w:r>
            <w:r w:rsidRPr="00BB71A2">
              <w:rPr>
                <w:rFonts w:ascii="GHEA Mariam" w:hAnsi="GHEA Mariam"/>
                <w:lang w:val="hy-AM" w:eastAsia="en-US"/>
              </w:rPr>
              <w:t>առանձնահատկությունները</w:t>
            </w:r>
            <w:r w:rsidRPr="00BB71A2">
              <w:rPr>
                <w:rFonts w:ascii="GHEA Mariam" w:hAnsi="GHEA Mariam"/>
                <w:lang w:val="af-ZA" w:eastAsia="en-US"/>
              </w:rPr>
              <w:t xml:space="preserve">: </w:t>
            </w:r>
            <w:r w:rsidRPr="00BB71A2">
              <w:rPr>
                <w:rFonts w:ascii="GHEA Mariam" w:hAnsi="GHEA Mariam"/>
                <w:lang w:val="hy-AM" w:eastAsia="en-US"/>
              </w:rPr>
              <w:t>Օրենքները</w:t>
            </w:r>
            <w:r w:rsidRPr="00BB71A2">
              <w:rPr>
                <w:rFonts w:ascii="GHEA Mariam" w:hAnsi="GHEA Mariam"/>
                <w:lang w:val="af-ZA" w:eastAsia="en-US"/>
              </w:rPr>
              <w:t xml:space="preserve"> </w:t>
            </w:r>
            <w:r w:rsidRPr="00BB71A2">
              <w:rPr>
                <w:rFonts w:ascii="GHEA Mariam" w:hAnsi="GHEA Mariam"/>
                <w:lang w:val="hy-AM" w:eastAsia="en-US"/>
              </w:rPr>
              <w:t>սահմանում</w:t>
            </w:r>
            <w:r w:rsidRPr="00BB71A2">
              <w:rPr>
                <w:rFonts w:ascii="GHEA Mariam" w:hAnsi="GHEA Mariam"/>
                <w:lang w:val="af-ZA" w:eastAsia="en-US"/>
              </w:rPr>
              <w:t xml:space="preserve"> </w:t>
            </w:r>
            <w:r w:rsidRPr="00BB71A2">
              <w:rPr>
                <w:rFonts w:ascii="GHEA Mariam" w:hAnsi="GHEA Mariam"/>
                <w:lang w:val="hy-AM" w:eastAsia="en-US"/>
              </w:rPr>
              <w:t>են</w:t>
            </w:r>
            <w:r w:rsidRPr="00BB71A2">
              <w:rPr>
                <w:rFonts w:ascii="GHEA Mariam" w:hAnsi="GHEA Mariam"/>
                <w:lang w:val="af-ZA" w:eastAsia="en-US"/>
              </w:rPr>
              <w:t xml:space="preserve"> </w:t>
            </w:r>
            <w:r w:rsidRPr="00BB71A2">
              <w:rPr>
                <w:rFonts w:ascii="GHEA Mariam" w:hAnsi="GHEA Mariam"/>
                <w:lang w:val="hy-AM" w:eastAsia="en-US"/>
              </w:rPr>
              <w:t>նաև</w:t>
            </w:r>
            <w:r w:rsidRPr="00BB71A2">
              <w:rPr>
                <w:rFonts w:ascii="GHEA Mariam" w:hAnsi="GHEA Mariam"/>
                <w:lang w:val="af-ZA" w:eastAsia="en-US"/>
              </w:rPr>
              <w:t xml:space="preserve"> </w:t>
            </w:r>
            <w:r w:rsidRPr="00BB71A2">
              <w:rPr>
                <w:rFonts w:ascii="GHEA Mariam" w:hAnsi="GHEA Mariam"/>
                <w:lang w:val="hy-AM" w:eastAsia="en-US"/>
              </w:rPr>
              <w:t>թանգարանի</w:t>
            </w:r>
            <w:r w:rsidRPr="00BB71A2">
              <w:rPr>
                <w:rFonts w:ascii="GHEA Mariam" w:hAnsi="GHEA Mariam"/>
                <w:lang w:val="af-ZA" w:eastAsia="en-US"/>
              </w:rPr>
              <w:t xml:space="preserve"> </w:t>
            </w:r>
            <w:r w:rsidRPr="00BB71A2">
              <w:rPr>
                <w:rFonts w:ascii="GHEA Mariam" w:hAnsi="GHEA Mariam"/>
                <w:lang w:val="hy-AM" w:eastAsia="en-US"/>
              </w:rPr>
              <w:t>ստեղծման</w:t>
            </w:r>
            <w:r w:rsidRPr="00BB71A2">
              <w:rPr>
                <w:rFonts w:ascii="GHEA Mariam" w:hAnsi="GHEA Mariam"/>
                <w:lang w:val="af-ZA" w:eastAsia="en-US"/>
              </w:rPr>
              <w:t xml:space="preserve"> </w:t>
            </w:r>
            <w:r w:rsidRPr="00BB71A2">
              <w:rPr>
                <w:rFonts w:ascii="GHEA Mariam" w:hAnsi="GHEA Mariam"/>
                <w:lang w:val="hy-AM" w:eastAsia="en-US"/>
              </w:rPr>
              <w:t>պայմանները</w:t>
            </w:r>
            <w:r w:rsidRPr="00BB71A2">
              <w:rPr>
                <w:rFonts w:ascii="GHEA Mariam" w:hAnsi="GHEA Mariam"/>
                <w:lang w:val="af-ZA" w:eastAsia="en-US"/>
              </w:rPr>
              <w:t xml:space="preserve">, </w:t>
            </w:r>
            <w:r w:rsidRPr="00BB71A2">
              <w:rPr>
                <w:rFonts w:ascii="GHEA Mariam" w:hAnsi="GHEA Mariam"/>
                <w:lang w:val="hy-AM" w:eastAsia="en-US"/>
              </w:rPr>
              <w:t>ֆինանսավորման</w:t>
            </w:r>
            <w:r w:rsidRPr="00BB71A2">
              <w:rPr>
                <w:rFonts w:ascii="GHEA Mariam" w:hAnsi="GHEA Mariam"/>
                <w:lang w:val="af-ZA" w:eastAsia="en-US"/>
              </w:rPr>
              <w:t xml:space="preserve"> </w:t>
            </w:r>
            <w:r w:rsidRPr="00BB71A2">
              <w:rPr>
                <w:rFonts w:ascii="GHEA Mariam" w:hAnsi="GHEA Mariam"/>
                <w:lang w:val="hy-AM" w:eastAsia="en-US"/>
              </w:rPr>
              <w:t>սկզբունքները</w:t>
            </w:r>
            <w:r w:rsidRPr="00BB71A2">
              <w:rPr>
                <w:rFonts w:ascii="GHEA Mariam" w:hAnsi="GHEA Mariam"/>
                <w:lang w:val="af-ZA" w:eastAsia="en-US"/>
              </w:rPr>
              <w:t xml:space="preserve">` </w:t>
            </w:r>
            <w:r w:rsidRPr="00BB71A2">
              <w:rPr>
                <w:rFonts w:ascii="GHEA Mariam" w:hAnsi="GHEA Mariam"/>
                <w:lang w:val="hy-AM" w:eastAsia="en-US"/>
              </w:rPr>
              <w:t>պետական</w:t>
            </w:r>
            <w:r w:rsidRPr="00BB71A2">
              <w:rPr>
                <w:rFonts w:ascii="GHEA Mariam" w:hAnsi="GHEA Mariam"/>
                <w:lang w:val="af-ZA" w:eastAsia="en-US"/>
              </w:rPr>
              <w:t xml:space="preserve"> </w:t>
            </w:r>
            <w:r w:rsidRPr="00BB71A2">
              <w:rPr>
                <w:rFonts w:ascii="GHEA Mariam" w:hAnsi="GHEA Mariam"/>
                <w:lang w:val="hy-AM" w:eastAsia="en-US"/>
              </w:rPr>
              <w:t>աջակցության</w:t>
            </w:r>
            <w:r w:rsidRPr="00BB71A2">
              <w:rPr>
                <w:rFonts w:ascii="GHEA Mariam" w:hAnsi="GHEA Mariam"/>
                <w:lang w:val="af-ZA" w:eastAsia="en-US"/>
              </w:rPr>
              <w:t xml:space="preserve"> </w:t>
            </w:r>
            <w:r w:rsidRPr="00BB71A2">
              <w:rPr>
                <w:rFonts w:ascii="GHEA Mariam" w:hAnsi="GHEA Mariam"/>
                <w:lang w:val="hy-AM" w:eastAsia="en-US"/>
              </w:rPr>
              <w:t>մեխանիզմները</w:t>
            </w:r>
            <w:r w:rsidRPr="00BB71A2">
              <w:rPr>
                <w:rFonts w:ascii="GHEA Mariam" w:hAnsi="GHEA Mariam"/>
                <w:lang w:val="af-ZA" w:eastAsia="en-US"/>
              </w:rPr>
              <w:t xml:space="preserve">: </w:t>
            </w:r>
            <w:r w:rsidRPr="00BB71A2">
              <w:rPr>
                <w:rFonts w:ascii="GHEA Mariam" w:hAnsi="GHEA Mariam"/>
                <w:lang w:val="hy-AM" w:eastAsia="en-US"/>
              </w:rPr>
              <w:t>Ելնելով</w:t>
            </w:r>
            <w:r w:rsidRPr="00BB71A2">
              <w:rPr>
                <w:rFonts w:ascii="GHEA Mariam" w:hAnsi="GHEA Mariam"/>
                <w:lang w:val="af-ZA" w:eastAsia="en-US"/>
              </w:rPr>
              <w:t xml:space="preserve"> </w:t>
            </w:r>
            <w:r w:rsidRPr="00BB71A2">
              <w:rPr>
                <w:rFonts w:ascii="GHEA Mariam" w:hAnsi="GHEA Mariam"/>
                <w:lang w:val="hy-AM" w:eastAsia="en-US"/>
              </w:rPr>
              <w:t>նշվածից</w:t>
            </w:r>
            <w:r w:rsidRPr="00BB71A2">
              <w:rPr>
                <w:rFonts w:ascii="GHEA Mariam" w:hAnsi="GHEA Mariam"/>
                <w:lang w:val="af-ZA" w:eastAsia="en-US"/>
              </w:rPr>
              <w:t xml:space="preserve">` </w:t>
            </w:r>
            <w:r w:rsidRPr="00BB71A2">
              <w:rPr>
                <w:rFonts w:ascii="GHEA Mariam" w:hAnsi="GHEA Mariam"/>
                <w:lang w:val="hy-AM" w:eastAsia="en-US"/>
              </w:rPr>
              <w:t>նպատակահարմար</w:t>
            </w:r>
            <w:r w:rsidRPr="00BB71A2">
              <w:rPr>
                <w:rFonts w:ascii="GHEA Mariam" w:hAnsi="GHEA Mariam"/>
                <w:lang w:val="af-ZA" w:eastAsia="en-US"/>
              </w:rPr>
              <w:t xml:space="preserve"> </w:t>
            </w:r>
            <w:r w:rsidRPr="00BB71A2">
              <w:rPr>
                <w:rFonts w:ascii="GHEA Mariam" w:hAnsi="GHEA Mariam"/>
                <w:lang w:val="hy-AM" w:eastAsia="en-US"/>
              </w:rPr>
              <w:t>ենք</w:t>
            </w:r>
            <w:r w:rsidRPr="00BB71A2">
              <w:rPr>
                <w:rFonts w:ascii="GHEA Mariam" w:hAnsi="GHEA Mariam"/>
                <w:lang w:val="af-ZA" w:eastAsia="en-US"/>
              </w:rPr>
              <w:t xml:space="preserve"> </w:t>
            </w:r>
            <w:r w:rsidRPr="00BB71A2">
              <w:rPr>
                <w:rFonts w:ascii="GHEA Mariam" w:hAnsi="GHEA Mariam"/>
                <w:lang w:val="hy-AM" w:eastAsia="en-US"/>
              </w:rPr>
              <w:t>գտել</w:t>
            </w:r>
            <w:r w:rsidRPr="00BB71A2">
              <w:rPr>
                <w:rFonts w:ascii="GHEA Mariam" w:hAnsi="GHEA Mariam"/>
                <w:lang w:val="af-ZA" w:eastAsia="en-US"/>
              </w:rPr>
              <w:t xml:space="preserve"> </w:t>
            </w:r>
            <w:r w:rsidRPr="00BB71A2">
              <w:rPr>
                <w:rFonts w:ascii="GHEA Mariam" w:hAnsi="GHEA Mariam"/>
                <w:lang w:val="hy-AM" w:eastAsia="en-US"/>
              </w:rPr>
              <w:t>օրենքում</w:t>
            </w:r>
            <w:r w:rsidRPr="00BB71A2">
              <w:rPr>
                <w:rFonts w:ascii="GHEA Mariam" w:hAnsi="GHEA Mariam"/>
                <w:lang w:val="af-ZA" w:eastAsia="en-US"/>
              </w:rPr>
              <w:t xml:space="preserve"> </w:t>
            </w:r>
            <w:r w:rsidRPr="00BB71A2">
              <w:rPr>
                <w:rFonts w:ascii="GHEA Mariam" w:hAnsi="GHEA Mariam"/>
                <w:lang w:val="hy-AM" w:eastAsia="en-US"/>
              </w:rPr>
              <w:t>կիրառել</w:t>
            </w:r>
            <w:r w:rsidRPr="00BB71A2">
              <w:rPr>
                <w:rFonts w:ascii="GHEA Mariam" w:hAnsi="GHEA Mariam"/>
                <w:lang w:val="af-ZA" w:eastAsia="en-US"/>
              </w:rPr>
              <w:t xml:space="preserve"> </w:t>
            </w:r>
            <w:r w:rsidRPr="00BB71A2">
              <w:rPr>
                <w:rFonts w:ascii="GHEA Mariam" w:hAnsi="GHEA Mariam"/>
                <w:lang w:val="hy-AM" w:eastAsia="en-US"/>
              </w:rPr>
              <w:t>Միավորված</w:t>
            </w:r>
            <w:r w:rsidRPr="00BB71A2">
              <w:rPr>
                <w:rFonts w:ascii="GHEA Mariam" w:hAnsi="GHEA Mariam"/>
                <w:lang w:val="af-ZA" w:eastAsia="en-US"/>
              </w:rPr>
              <w:t xml:space="preserve"> </w:t>
            </w:r>
            <w:r w:rsidRPr="00BB71A2">
              <w:rPr>
                <w:rFonts w:ascii="GHEA Mariam" w:hAnsi="GHEA Mariam"/>
                <w:lang w:val="hy-AM" w:eastAsia="en-US"/>
              </w:rPr>
              <w:t>ազգերի</w:t>
            </w:r>
            <w:r w:rsidRPr="00BB71A2">
              <w:rPr>
                <w:rFonts w:ascii="GHEA Mariam" w:hAnsi="GHEA Mariam"/>
                <w:lang w:val="af-ZA" w:eastAsia="en-US"/>
              </w:rPr>
              <w:t xml:space="preserve"> </w:t>
            </w:r>
            <w:r w:rsidRPr="00BB71A2">
              <w:rPr>
                <w:rFonts w:ascii="GHEA Mariam" w:hAnsi="GHEA Mariam"/>
                <w:lang w:val="hy-AM" w:eastAsia="en-US"/>
              </w:rPr>
              <w:t>կազմակերպության</w:t>
            </w:r>
            <w:r w:rsidRPr="00BB71A2">
              <w:rPr>
                <w:rFonts w:ascii="GHEA Mariam" w:hAnsi="GHEA Mariam"/>
                <w:lang w:val="af-ZA" w:eastAsia="en-US"/>
              </w:rPr>
              <w:t xml:space="preserve"> </w:t>
            </w:r>
            <w:r w:rsidRPr="00BB71A2">
              <w:rPr>
                <w:rFonts w:ascii="GHEA Mariam" w:hAnsi="GHEA Mariam"/>
                <w:lang w:val="hy-AM" w:eastAsia="en-US"/>
              </w:rPr>
              <w:t>ՅՈՒՆԵՍԿՕ</w:t>
            </w:r>
            <w:r w:rsidRPr="00BB71A2">
              <w:rPr>
                <w:rFonts w:ascii="GHEA Mariam" w:hAnsi="GHEA Mariam"/>
                <w:lang w:val="af-ZA" w:eastAsia="en-US"/>
              </w:rPr>
              <w:t>-</w:t>
            </w:r>
            <w:r w:rsidRPr="00BB71A2">
              <w:rPr>
                <w:rFonts w:ascii="GHEA Mariam" w:hAnsi="GHEA Mariam"/>
                <w:lang w:val="hy-AM" w:eastAsia="en-US"/>
              </w:rPr>
              <w:t>ի</w:t>
            </w:r>
            <w:r w:rsidRPr="00BB71A2">
              <w:rPr>
                <w:rFonts w:ascii="GHEA Mariam" w:hAnsi="GHEA Mariam"/>
                <w:lang w:val="af-ZA" w:eastAsia="en-US"/>
              </w:rPr>
              <w:t xml:space="preserve"> </w:t>
            </w:r>
            <w:r w:rsidRPr="00BB71A2">
              <w:rPr>
                <w:rFonts w:ascii="GHEA Mariam" w:hAnsi="GHEA Mariam"/>
                <w:lang w:val="hy-AM" w:eastAsia="en-US"/>
              </w:rPr>
              <w:t>շրջանակներում</w:t>
            </w:r>
            <w:r w:rsidRPr="00BB71A2">
              <w:rPr>
                <w:rFonts w:ascii="GHEA Mariam" w:hAnsi="GHEA Mariam"/>
                <w:lang w:val="af-ZA" w:eastAsia="en-US"/>
              </w:rPr>
              <w:t xml:space="preserve"> </w:t>
            </w:r>
            <w:r w:rsidRPr="00BB71A2">
              <w:rPr>
                <w:rFonts w:ascii="GHEA Mariam" w:hAnsi="GHEA Mariam"/>
                <w:lang w:val="hy-AM" w:eastAsia="en-US"/>
              </w:rPr>
              <w:t>Թանգարանային</w:t>
            </w:r>
            <w:r w:rsidRPr="00BB71A2">
              <w:rPr>
                <w:rFonts w:ascii="GHEA Mariam" w:hAnsi="GHEA Mariam"/>
                <w:lang w:val="af-ZA" w:eastAsia="en-US"/>
              </w:rPr>
              <w:t xml:space="preserve"> </w:t>
            </w:r>
            <w:r w:rsidRPr="00BB71A2">
              <w:rPr>
                <w:rFonts w:ascii="GHEA Mariam" w:hAnsi="GHEA Mariam"/>
                <w:lang w:val="hy-AM" w:eastAsia="en-US"/>
              </w:rPr>
              <w:t>միջազգային</w:t>
            </w:r>
            <w:r w:rsidRPr="00BB71A2">
              <w:rPr>
                <w:rFonts w:ascii="GHEA Mariam" w:hAnsi="GHEA Mariam"/>
                <w:lang w:val="af-ZA" w:eastAsia="en-US"/>
              </w:rPr>
              <w:t xml:space="preserve"> </w:t>
            </w:r>
            <w:r w:rsidRPr="00BB71A2">
              <w:rPr>
                <w:rFonts w:ascii="GHEA Mariam" w:hAnsi="GHEA Mariam"/>
                <w:lang w:val="hy-AM" w:eastAsia="en-US"/>
              </w:rPr>
              <w:t>խորհրդի</w:t>
            </w:r>
            <w:r w:rsidRPr="00BB71A2">
              <w:rPr>
                <w:rFonts w:ascii="GHEA Mariam" w:hAnsi="GHEA Mariam"/>
                <w:lang w:val="af-ZA" w:eastAsia="en-US"/>
              </w:rPr>
              <w:t xml:space="preserve"> (</w:t>
            </w:r>
            <w:r w:rsidRPr="00BB71A2">
              <w:rPr>
                <w:rFonts w:ascii="GHEA Mariam" w:hAnsi="GHEA Mariam"/>
                <w:lang w:val="hy-AM" w:eastAsia="en-US"/>
              </w:rPr>
              <w:t>այսուհետ</w:t>
            </w:r>
            <w:r w:rsidRPr="00BB71A2">
              <w:rPr>
                <w:rFonts w:ascii="GHEA Mariam" w:hAnsi="GHEA Mariam"/>
                <w:lang w:val="af-ZA" w:eastAsia="en-US"/>
              </w:rPr>
              <w:t xml:space="preserve">` </w:t>
            </w:r>
            <w:r w:rsidRPr="00BB71A2">
              <w:rPr>
                <w:rFonts w:ascii="GHEA Mariam" w:hAnsi="GHEA Mariam"/>
                <w:lang w:val="hy-AM" w:eastAsia="en-US"/>
              </w:rPr>
              <w:t>ԻԿՕՄ</w:t>
            </w:r>
            <w:r w:rsidRPr="00BB71A2">
              <w:rPr>
                <w:rFonts w:ascii="GHEA Mariam" w:hAnsi="GHEA Mariam"/>
                <w:lang w:val="af-ZA" w:eastAsia="en-US"/>
              </w:rPr>
              <w:t xml:space="preserve">) </w:t>
            </w:r>
            <w:r w:rsidRPr="00BB71A2">
              <w:rPr>
                <w:rFonts w:ascii="GHEA Mariam" w:hAnsi="GHEA Mariam"/>
                <w:lang w:val="hy-AM" w:eastAsia="en-US"/>
              </w:rPr>
              <w:t>կողմից</w:t>
            </w:r>
            <w:r w:rsidRPr="00BB71A2">
              <w:rPr>
                <w:rFonts w:ascii="GHEA Mariam" w:hAnsi="GHEA Mariam"/>
                <w:lang w:val="af-ZA" w:eastAsia="en-US"/>
              </w:rPr>
              <w:t xml:space="preserve"> </w:t>
            </w:r>
            <w:r w:rsidRPr="00BB71A2">
              <w:rPr>
                <w:rFonts w:ascii="GHEA Mariam" w:hAnsi="GHEA Mariam"/>
                <w:lang w:val="hy-AM" w:eastAsia="en-US"/>
              </w:rPr>
              <w:t>ընդունված</w:t>
            </w:r>
            <w:r w:rsidRPr="00BB71A2">
              <w:rPr>
                <w:rFonts w:ascii="GHEA Mariam" w:hAnsi="GHEA Mariam"/>
                <w:lang w:val="af-ZA" w:eastAsia="en-US"/>
              </w:rPr>
              <w:t xml:space="preserve"> </w:t>
            </w:r>
            <w:r w:rsidRPr="00BB71A2">
              <w:rPr>
                <w:rFonts w:ascii="GHEA Mariam" w:hAnsi="GHEA Mariam"/>
                <w:lang w:val="hy-AM" w:eastAsia="en-US"/>
              </w:rPr>
              <w:t>թանգարանների</w:t>
            </w:r>
            <w:r w:rsidRPr="00BB71A2">
              <w:rPr>
                <w:rFonts w:ascii="GHEA Mariam" w:hAnsi="GHEA Mariam"/>
                <w:lang w:val="af-ZA" w:eastAsia="en-US"/>
              </w:rPr>
              <w:t xml:space="preserve"> </w:t>
            </w:r>
            <w:r w:rsidRPr="00BB71A2">
              <w:rPr>
                <w:rFonts w:ascii="GHEA Mariam" w:hAnsi="GHEA Mariam"/>
                <w:lang w:val="hy-AM" w:eastAsia="en-US"/>
              </w:rPr>
              <w:t>աշխատողների</w:t>
            </w:r>
            <w:r w:rsidRPr="00BB71A2">
              <w:rPr>
                <w:rFonts w:ascii="GHEA Mariam" w:hAnsi="GHEA Mariam"/>
                <w:lang w:val="af-ZA" w:eastAsia="en-US"/>
              </w:rPr>
              <w:t xml:space="preserve"> </w:t>
            </w:r>
            <w:r w:rsidRPr="00BB71A2">
              <w:rPr>
                <w:rFonts w:ascii="GHEA Mariam" w:hAnsi="GHEA Mariam"/>
                <w:lang w:val="hy-AM" w:eastAsia="en-US"/>
              </w:rPr>
              <w:t>մասնագիտական</w:t>
            </w:r>
            <w:r w:rsidRPr="00BB71A2">
              <w:rPr>
                <w:rFonts w:ascii="GHEA Mariam" w:hAnsi="GHEA Mariam"/>
                <w:lang w:val="af-ZA" w:eastAsia="en-US"/>
              </w:rPr>
              <w:t xml:space="preserve"> </w:t>
            </w:r>
            <w:r w:rsidRPr="00BB71A2">
              <w:rPr>
                <w:rFonts w:ascii="GHEA Mariam" w:hAnsi="GHEA Mariam"/>
                <w:lang w:val="hy-AM" w:eastAsia="en-US"/>
              </w:rPr>
              <w:t>վարքագծի</w:t>
            </w:r>
            <w:r w:rsidRPr="00BB71A2">
              <w:rPr>
                <w:rFonts w:ascii="GHEA Mariam" w:hAnsi="GHEA Mariam"/>
                <w:lang w:val="af-ZA" w:eastAsia="en-US"/>
              </w:rPr>
              <w:t xml:space="preserve"> </w:t>
            </w:r>
            <w:r w:rsidRPr="00BB71A2">
              <w:rPr>
                <w:rFonts w:ascii="GHEA Mariam" w:hAnsi="GHEA Mariam"/>
                <w:lang w:val="hy-AM" w:eastAsia="en-US"/>
              </w:rPr>
              <w:t>կանոնագիրքը</w:t>
            </w:r>
            <w:r w:rsidRPr="00BB71A2">
              <w:rPr>
                <w:rFonts w:ascii="GHEA Mariam" w:hAnsi="GHEA Mariam"/>
                <w:lang w:val="af-ZA" w:eastAsia="en-US"/>
              </w:rPr>
              <w:t xml:space="preserve">: </w:t>
            </w:r>
          </w:p>
          <w:p w:rsidR="008C23D0" w:rsidRPr="00BB71A2" w:rsidRDefault="008C23D0" w:rsidP="00BB71A2">
            <w:pPr>
              <w:tabs>
                <w:tab w:val="left" w:pos="508"/>
                <w:tab w:val="left" w:pos="8494"/>
              </w:tabs>
              <w:jc w:val="both"/>
              <w:rPr>
                <w:rFonts w:ascii="GHEA Mariam" w:hAnsi="GHEA Mariam"/>
                <w:b/>
                <w:bCs/>
                <w:lang w:val="af-ZA" w:eastAsia="en-US"/>
              </w:rPr>
            </w:pPr>
          </w:p>
          <w:p w:rsidR="008C23D0" w:rsidRPr="00BB71A2" w:rsidRDefault="008C23D0" w:rsidP="00BB71A2">
            <w:pPr>
              <w:tabs>
                <w:tab w:val="left" w:pos="508"/>
                <w:tab w:val="left" w:pos="8494"/>
              </w:tabs>
              <w:jc w:val="both"/>
              <w:rPr>
                <w:rFonts w:ascii="GHEA Mariam" w:hAnsi="GHEA Mariam"/>
                <w:lang w:val="af-ZA" w:eastAsia="en-US"/>
              </w:rPr>
            </w:pPr>
            <w:r w:rsidRPr="00BB71A2">
              <w:rPr>
                <w:rFonts w:ascii="GHEA Mariam" w:hAnsi="GHEA Mariam"/>
                <w:b/>
                <w:bCs/>
                <w:lang w:val="af-ZA" w:eastAsia="en-US"/>
              </w:rPr>
              <w:t xml:space="preserve">1.1. </w:t>
            </w:r>
            <w:r w:rsidRPr="00BB71A2">
              <w:rPr>
                <w:rFonts w:ascii="GHEA Mariam" w:hAnsi="GHEA Mariam"/>
                <w:b/>
                <w:bCs/>
                <w:lang w:val="hy-AM" w:eastAsia="en-US"/>
              </w:rPr>
              <w:t>Կարգավորման</w:t>
            </w:r>
            <w:r w:rsidRPr="00BB71A2">
              <w:rPr>
                <w:rFonts w:ascii="GHEA Mariam" w:hAnsi="GHEA Mariam"/>
                <w:b/>
                <w:bCs/>
                <w:lang w:val="af-ZA" w:eastAsia="en-US"/>
              </w:rPr>
              <w:t xml:space="preserve"> </w:t>
            </w:r>
            <w:r w:rsidRPr="00BB71A2">
              <w:rPr>
                <w:rFonts w:ascii="GHEA Mariam" w:hAnsi="GHEA Mariam"/>
                <w:b/>
                <w:bCs/>
                <w:lang w:val="hy-AM" w:eastAsia="en-US"/>
              </w:rPr>
              <w:t>հարաբերությունների</w:t>
            </w:r>
            <w:r w:rsidRPr="00BB71A2">
              <w:rPr>
                <w:rFonts w:ascii="GHEA Mariam" w:hAnsi="GHEA Mariam"/>
                <w:b/>
                <w:bCs/>
                <w:lang w:val="af-ZA" w:eastAsia="en-US"/>
              </w:rPr>
              <w:t xml:space="preserve"> </w:t>
            </w:r>
            <w:r w:rsidRPr="00BB71A2">
              <w:rPr>
                <w:rFonts w:ascii="GHEA Mariam" w:hAnsi="GHEA Mariam"/>
                <w:b/>
                <w:bCs/>
                <w:lang w:val="hy-AM" w:eastAsia="en-US"/>
              </w:rPr>
              <w:t>ներկա</w:t>
            </w:r>
            <w:r w:rsidRPr="00BB71A2">
              <w:rPr>
                <w:rFonts w:ascii="GHEA Mariam" w:hAnsi="GHEA Mariam"/>
                <w:b/>
                <w:bCs/>
                <w:lang w:val="af-ZA" w:eastAsia="en-US"/>
              </w:rPr>
              <w:t xml:space="preserve"> </w:t>
            </w:r>
            <w:r w:rsidRPr="00BB71A2">
              <w:rPr>
                <w:rFonts w:ascii="GHEA Mariam" w:hAnsi="GHEA Mariam"/>
                <w:b/>
                <w:bCs/>
                <w:lang w:val="hy-AM" w:eastAsia="en-US"/>
              </w:rPr>
              <w:t>վիճակը</w:t>
            </w:r>
            <w:r w:rsidRPr="00BB71A2">
              <w:rPr>
                <w:rFonts w:ascii="GHEA Mariam" w:hAnsi="GHEA Mariam"/>
                <w:b/>
                <w:bCs/>
                <w:lang w:val="af-ZA" w:eastAsia="en-US"/>
              </w:rPr>
              <w:t xml:space="preserve"> </w:t>
            </w:r>
            <w:r w:rsidRPr="00BB71A2">
              <w:rPr>
                <w:rFonts w:ascii="GHEA Mariam" w:hAnsi="GHEA Mariam"/>
                <w:b/>
                <w:bCs/>
                <w:lang w:val="hy-AM" w:eastAsia="en-US"/>
              </w:rPr>
              <w:t>և</w:t>
            </w:r>
            <w:r w:rsidRPr="00BB71A2">
              <w:rPr>
                <w:rFonts w:ascii="GHEA Mariam" w:hAnsi="GHEA Mariam"/>
                <w:b/>
                <w:bCs/>
                <w:lang w:val="af-ZA" w:eastAsia="en-US"/>
              </w:rPr>
              <w:t xml:space="preserve"> </w:t>
            </w:r>
            <w:r w:rsidRPr="00BB71A2">
              <w:rPr>
                <w:rFonts w:ascii="GHEA Mariam" w:hAnsi="GHEA Mariam"/>
                <w:b/>
                <w:bCs/>
                <w:lang w:val="hy-AM" w:eastAsia="en-US"/>
              </w:rPr>
              <w:t>առկա</w:t>
            </w:r>
            <w:r w:rsidRPr="00BB71A2">
              <w:rPr>
                <w:rFonts w:ascii="GHEA Mariam" w:hAnsi="GHEA Mariam"/>
                <w:b/>
                <w:bCs/>
                <w:lang w:val="af-ZA" w:eastAsia="en-US"/>
              </w:rPr>
              <w:t xml:space="preserve"> </w:t>
            </w:r>
            <w:r w:rsidRPr="00BB71A2">
              <w:rPr>
                <w:rFonts w:ascii="GHEA Mariam" w:hAnsi="GHEA Mariam"/>
                <w:b/>
                <w:bCs/>
                <w:lang w:val="hy-AM" w:eastAsia="en-US"/>
              </w:rPr>
              <w:t>խնդիրները</w:t>
            </w:r>
          </w:p>
          <w:p w:rsidR="008C23D0" w:rsidRPr="00BB71A2" w:rsidRDefault="008C23D0" w:rsidP="00BB71A2">
            <w:pPr>
              <w:tabs>
                <w:tab w:val="left" w:pos="508"/>
                <w:tab w:val="left" w:pos="8494"/>
              </w:tabs>
              <w:jc w:val="both"/>
              <w:rPr>
                <w:rFonts w:ascii="GHEA Mariam" w:hAnsi="GHEA Mariam"/>
                <w:lang w:val="af-ZA" w:eastAsia="en-US"/>
              </w:rPr>
            </w:pPr>
            <w:r w:rsidRPr="00BB71A2">
              <w:rPr>
                <w:rFonts w:ascii="GHEA Mariam" w:hAnsi="GHEA Mariam"/>
                <w:lang w:eastAsia="en-US"/>
              </w:rPr>
              <w:t>Կարգավորված</w:t>
            </w:r>
            <w:r w:rsidRPr="00BB71A2">
              <w:rPr>
                <w:rFonts w:ascii="GHEA Mariam" w:hAnsi="GHEA Mariam"/>
                <w:lang w:val="af-ZA" w:eastAsia="en-US"/>
              </w:rPr>
              <w:t xml:space="preserve"> </w:t>
            </w:r>
            <w:r w:rsidRPr="00BB71A2">
              <w:rPr>
                <w:rFonts w:ascii="GHEA Mariam" w:hAnsi="GHEA Mariam"/>
                <w:lang w:eastAsia="en-US"/>
              </w:rPr>
              <w:t>չեն</w:t>
            </w:r>
            <w:r w:rsidRPr="00BB71A2">
              <w:rPr>
                <w:rFonts w:ascii="GHEA Mariam" w:hAnsi="GHEA Mariam"/>
                <w:lang w:val="af-ZA" w:eastAsia="en-US"/>
              </w:rPr>
              <w:t xml:space="preserve"> </w:t>
            </w:r>
            <w:r w:rsidRPr="00BB71A2">
              <w:rPr>
                <w:rFonts w:ascii="GHEA Mariam" w:hAnsi="GHEA Mariam"/>
                <w:lang w:eastAsia="en-US"/>
              </w:rPr>
              <w:t>մշակութային</w:t>
            </w:r>
            <w:r w:rsidRPr="00BB71A2">
              <w:rPr>
                <w:rFonts w:ascii="GHEA Mariam" w:hAnsi="GHEA Mariam"/>
                <w:lang w:val="af-ZA" w:eastAsia="en-US"/>
              </w:rPr>
              <w:t xml:space="preserve"> </w:t>
            </w:r>
            <w:r w:rsidRPr="00BB71A2">
              <w:rPr>
                <w:rFonts w:ascii="GHEA Mariam" w:hAnsi="GHEA Mariam"/>
                <w:lang w:eastAsia="en-US"/>
              </w:rPr>
              <w:t>ժառանգության</w:t>
            </w:r>
            <w:r w:rsidRPr="00BB71A2">
              <w:rPr>
                <w:rFonts w:ascii="GHEA Mariam" w:hAnsi="GHEA Mariam"/>
                <w:lang w:val="af-ZA" w:eastAsia="en-US"/>
              </w:rPr>
              <w:t xml:space="preserve"> </w:t>
            </w:r>
            <w:r w:rsidRPr="00BB71A2">
              <w:rPr>
                <w:rFonts w:ascii="GHEA Mariam" w:hAnsi="GHEA Mariam"/>
                <w:lang w:eastAsia="en-US"/>
              </w:rPr>
              <w:t>անքակտելի</w:t>
            </w:r>
            <w:r w:rsidRPr="00BB71A2">
              <w:rPr>
                <w:rFonts w:ascii="GHEA Mariam" w:hAnsi="GHEA Mariam"/>
                <w:lang w:val="af-ZA" w:eastAsia="en-US"/>
              </w:rPr>
              <w:t xml:space="preserve"> </w:t>
            </w:r>
            <w:r w:rsidRPr="00BB71A2">
              <w:rPr>
                <w:rFonts w:ascii="GHEA Mariam" w:hAnsi="GHEA Mariam"/>
                <w:lang w:eastAsia="en-US"/>
              </w:rPr>
              <w:t>մաս</w:t>
            </w:r>
            <w:r w:rsidRPr="00BB71A2">
              <w:rPr>
                <w:rFonts w:ascii="GHEA Mariam" w:hAnsi="GHEA Mariam"/>
                <w:lang w:val="af-ZA" w:eastAsia="en-US"/>
              </w:rPr>
              <w:t xml:space="preserve"> </w:t>
            </w:r>
            <w:r w:rsidRPr="00BB71A2">
              <w:rPr>
                <w:rFonts w:ascii="GHEA Mariam" w:hAnsi="GHEA Mariam"/>
                <w:lang w:eastAsia="en-US"/>
              </w:rPr>
              <w:t>կազմող</w:t>
            </w:r>
            <w:r w:rsidRPr="00BB71A2">
              <w:rPr>
                <w:rFonts w:ascii="GHEA Mariam" w:hAnsi="GHEA Mariam"/>
                <w:lang w:val="af-ZA" w:eastAsia="en-US"/>
              </w:rPr>
              <w:t xml:space="preserve">` </w:t>
            </w:r>
            <w:r w:rsidRPr="00BB71A2">
              <w:rPr>
                <w:rFonts w:ascii="GHEA Mariam" w:hAnsi="GHEA Mariam"/>
                <w:lang w:eastAsia="en-US"/>
              </w:rPr>
              <w:t>Հայաստանի</w:t>
            </w:r>
            <w:r w:rsidRPr="00BB71A2">
              <w:rPr>
                <w:rFonts w:ascii="GHEA Mariam" w:hAnsi="GHEA Mariam"/>
                <w:lang w:val="af-ZA" w:eastAsia="en-US"/>
              </w:rPr>
              <w:t xml:space="preserve"> </w:t>
            </w:r>
            <w:r w:rsidRPr="00BB71A2">
              <w:rPr>
                <w:rFonts w:ascii="GHEA Mariam" w:hAnsi="GHEA Mariam"/>
                <w:lang w:eastAsia="en-US"/>
              </w:rPr>
              <w:t>Հանրապետության</w:t>
            </w:r>
            <w:r w:rsidRPr="00BB71A2">
              <w:rPr>
                <w:rFonts w:ascii="GHEA Mariam" w:hAnsi="GHEA Mariam"/>
                <w:lang w:val="af-ZA" w:eastAsia="en-US"/>
              </w:rPr>
              <w:t xml:space="preserve"> </w:t>
            </w:r>
            <w:r w:rsidRPr="00BB71A2">
              <w:rPr>
                <w:rFonts w:ascii="GHEA Mariam" w:hAnsi="GHEA Mariam"/>
                <w:lang w:eastAsia="en-US"/>
              </w:rPr>
              <w:t>առանձին</w:t>
            </w:r>
            <w:r w:rsidRPr="00BB71A2">
              <w:rPr>
                <w:rFonts w:ascii="GHEA Mariam" w:hAnsi="GHEA Mariam"/>
                <w:lang w:val="af-ZA" w:eastAsia="en-US"/>
              </w:rPr>
              <w:t xml:space="preserve"> </w:t>
            </w:r>
            <w:r w:rsidRPr="00BB71A2">
              <w:rPr>
                <w:rFonts w:ascii="GHEA Mariam" w:hAnsi="GHEA Mariam"/>
                <w:lang w:eastAsia="en-US"/>
              </w:rPr>
              <w:t>թանգարանային</w:t>
            </w:r>
            <w:r w:rsidRPr="00BB71A2">
              <w:rPr>
                <w:rFonts w:ascii="GHEA Mariam" w:hAnsi="GHEA Mariam"/>
                <w:lang w:val="af-ZA" w:eastAsia="en-US"/>
              </w:rPr>
              <w:t xml:space="preserve"> </w:t>
            </w:r>
            <w:r w:rsidRPr="00BB71A2">
              <w:rPr>
                <w:rFonts w:ascii="GHEA Mariam" w:hAnsi="GHEA Mariam"/>
                <w:lang w:eastAsia="en-US"/>
              </w:rPr>
              <w:t>ֆոնդերի</w:t>
            </w:r>
            <w:r w:rsidRPr="00BB71A2">
              <w:rPr>
                <w:rFonts w:ascii="GHEA Mariam" w:hAnsi="GHEA Mariam"/>
                <w:lang w:val="af-ZA" w:eastAsia="en-US"/>
              </w:rPr>
              <w:t xml:space="preserve"> </w:t>
            </w:r>
            <w:r w:rsidRPr="00BB71A2">
              <w:rPr>
                <w:rFonts w:ascii="GHEA Mariam" w:hAnsi="GHEA Mariam"/>
                <w:lang w:eastAsia="en-US"/>
              </w:rPr>
              <w:t>օգտագործման</w:t>
            </w:r>
            <w:r w:rsidRPr="00BB71A2">
              <w:rPr>
                <w:rFonts w:ascii="GHEA Mariam" w:hAnsi="GHEA Mariam"/>
                <w:lang w:val="af-ZA" w:eastAsia="en-US"/>
              </w:rPr>
              <w:t xml:space="preserve">, </w:t>
            </w:r>
            <w:r w:rsidRPr="00BB71A2">
              <w:rPr>
                <w:rFonts w:ascii="GHEA Mariam" w:hAnsi="GHEA Mariam"/>
                <w:lang w:eastAsia="en-US"/>
              </w:rPr>
              <w:t>տնօրինման</w:t>
            </w:r>
            <w:r w:rsidRPr="00BB71A2">
              <w:rPr>
                <w:rFonts w:ascii="GHEA Mariam" w:hAnsi="GHEA Mariam"/>
                <w:lang w:val="af-ZA" w:eastAsia="en-US"/>
              </w:rPr>
              <w:t xml:space="preserve">, </w:t>
            </w:r>
            <w:r w:rsidRPr="00BB71A2">
              <w:rPr>
                <w:rFonts w:ascii="GHEA Mariam" w:hAnsi="GHEA Mariam"/>
                <w:lang w:eastAsia="en-US"/>
              </w:rPr>
              <w:t>թանգարանների</w:t>
            </w:r>
            <w:r w:rsidRPr="00BB71A2">
              <w:rPr>
                <w:rFonts w:ascii="GHEA Mariam" w:hAnsi="GHEA Mariam"/>
                <w:lang w:val="af-ZA" w:eastAsia="en-US"/>
              </w:rPr>
              <w:t xml:space="preserve"> </w:t>
            </w:r>
            <w:r w:rsidRPr="00BB71A2">
              <w:rPr>
                <w:rFonts w:ascii="GHEA Mariam" w:hAnsi="GHEA Mariam"/>
                <w:lang w:eastAsia="en-US"/>
              </w:rPr>
              <w:t>ստեղծման</w:t>
            </w:r>
            <w:r w:rsidRPr="00BB71A2">
              <w:rPr>
                <w:rFonts w:ascii="GHEA Mariam" w:hAnsi="GHEA Mariam"/>
                <w:lang w:val="af-ZA" w:eastAsia="en-US"/>
              </w:rPr>
              <w:t xml:space="preserve"> (</w:t>
            </w:r>
            <w:r w:rsidRPr="00BB71A2">
              <w:rPr>
                <w:rFonts w:ascii="GHEA Mariam" w:hAnsi="GHEA Mariam"/>
                <w:lang w:eastAsia="en-US"/>
              </w:rPr>
              <w:t>անկախ</w:t>
            </w:r>
            <w:r w:rsidRPr="00BB71A2">
              <w:rPr>
                <w:rFonts w:ascii="GHEA Mariam" w:hAnsi="GHEA Mariam"/>
                <w:lang w:val="af-ZA" w:eastAsia="en-US"/>
              </w:rPr>
              <w:t xml:space="preserve"> </w:t>
            </w:r>
            <w:r w:rsidRPr="00BB71A2">
              <w:rPr>
                <w:rFonts w:ascii="GHEA Mariam" w:hAnsi="GHEA Mariam"/>
                <w:lang w:eastAsia="en-US"/>
              </w:rPr>
              <w:t>սեփականության</w:t>
            </w:r>
            <w:r w:rsidRPr="00BB71A2">
              <w:rPr>
                <w:rFonts w:ascii="GHEA Mariam" w:hAnsi="GHEA Mariam"/>
                <w:lang w:val="af-ZA" w:eastAsia="en-US"/>
              </w:rPr>
              <w:t xml:space="preserve"> </w:t>
            </w:r>
            <w:r w:rsidRPr="00BB71A2">
              <w:rPr>
                <w:rFonts w:ascii="GHEA Mariam" w:hAnsi="GHEA Mariam"/>
                <w:lang w:eastAsia="en-US"/>
              </w:rPr>
              <w:t>ձևից</w:t>
            </w:r>
            <w:r w:rsidRPr="00BB71A2">
              <w:rPr>
                <w:rFonts w:ascii="GHEA Mariam" w:hAnsi="GHEA Mariam"/>
                <w:lang w:val="af-ZA" w:eastAsia="en-US"/>
              </w:rPr>
              <w:t xml:space="preserve">) </w:t>
            </w:r>
            <w:r w:rsidRPr="00BB71A2">
              <w:rPr>
                <w:rFonts w:ascii="GHEA Mariam" w:hAnsi="GHEA Mariam"/>
                <w:lang w:eastAsia="en-US"/>
              </w:rPr>
              <w:t>խնդիրները</w:t>
            </w:r>
            <w:r w:rsidRPr="00BB71A2">
              <w:rPr>
                <w:rFonts w:ascii="GHEA Mariam" w:hAnsi="GHEA Mariam"/>
                <w:lang w:val="af-ZA" w:eastAsia="en-US"/>
              </w:rPr>
              <w:t xml:space="preserve">: </w:t>
            </w:r>
            <w:r w:rsidRPr="00BB71A2">
              <w:rPr>
                <w:rFonts w:ascii="GHEA Mariam" w:hAnsi="GHEA Mariam"/>
                <w:lang w:eastAsia="en-US"/>
              </w:rPr>
              <w:t>Ներկայացվող</w:t>
            </w:r>
            <w:r w:rsidRPr="00BB71A2">
              <w:rPr>
                <w:rFonts w:ascii="GHEA Mariam" w:hAnsi="GHEA Mariam"/>
                <w:lang w:val="af-ZA" w:eastAsia="en-US"/>
              </w:rPr>
              <w:t xml:space="preserve"> </w:t>
            </w:r>
            <w:r w:rsidRPr="00BB71A2">
              <w:rPr>
                <w:rFonts w:ascii="GHEA Mariam" w:hAnsi="GHEA Mariam"/>
                <w:lang w:eastAsia="en-US"/>
              </w:rPr>
              <w:t>օրենքի</w:t>
            </w:r>
            <w:r w:rsidRPr="00BB71A2">
              <w:rPr>
                <w:rFonts w:ascii="GHEA Mariam" w:hAnsi="GHEA Mariam"/>
                <w:lang w:val="af-ZA" w:eastAsia="en-US"/>
              </w:rPr>
              <w:t xml:space="preserve"> </w:t>
            </w:r>
            <w:r w:rsidRPr="00BB71A2">
              <w:rPr>
                <w:rFonts w:ascii="GHEA Mariam" w:hAnsi="GHEA Mariam"/>
                <w:lang w:eastAsia="en-US"/>
              </w:rPr>
              <w:t>նախագծում</w:t>
            </w:r>
            <w:r w:rsidRPr="00BB71A2">
              <w:rPr>
                <w:rFonts w:ascii="GHEA Mariam" w:hAnsi="GHEA Mariam"/>
                <w:lang w:val="af-ZA" w:eastAsia="en-US"/>
              </w:rPr>
              <w:t xml:space="preserve"> </w:t>
            </w:r>
            <w:r w:rsidRPr="00BB71A2">
              <w:rPr>
                <w:rFonts w:ascii="GHEA Mariam" w:hAnsi="GHEA Mariam"/>
                <w:lang w:eastAsia="en-US"/>
              </w:rPr>
              <w:t>ամրագրվել</w:t>
            </w:r>
            <w:r w:rsidRPr="00BB71A2">
              <w:rPr>
                <w:rFonts w:ascii="GHEA Mariam" w:hAnsi="GHEA Mariam"/>
                <w:lang w:val="af-ZA" w:eastAsia="en-US"/>
              </w:rPr>
              <w:t xml:space="preserve"> </w:t>
            </w:r>
            <w:r w:rsidRPr="00BB71A2">
              <w:rPr>
                <w:rFonts w:ascii="GHEA Mariam" w:hAnsi="GHEA Mariam"/>
                <w:lang w:eastAsia="en-US"/>
              </w:rPr>
              <w:t>է</w:t>
            </w:r>
            <w:r w:rsidRPr="00BB71A2">
              <w:rPr>
                <w:rFonts w:ascii="GHEA Mariam" w:hAnsi="GHEA Mariam"/>
                <w:lang w:val="af-ZA" w:eastAsia="en-US"/>
              </w:rPr>
              <w:t xml:space="preserve"> </w:t>
            </w:r>
            <w:r w:rsidRPr="00BB71A2">
              <w:rPr>
                <w:rFonts w:ascii="GHEA Mariam" w:hAnsi="GHEA Mariam"/>
                <w:lang w:eastAsia="en-US"/>
              </w:rPr>
              <w:t>օրենքի</w:t>
            </w:r>
            <w:r w:rsidRPr="00BB71A2">
              <w:rPr>
                <w:rFonts w:ascii="GHEA Mariam" w:hAnsi="GHEA Mariam"/>
                <w:lang w:val="af-ZA" w:eastAsia="en-US"/>
              </w:rPr>
              <w:t xml:space="preserve"> </w:t>
            </w:r>
            <w:r w:rsidRPr="00BB71A2">
              <w:rPr>
                <w:rFonts w:ascii="GHEA Mariam" w:hAnsi="GHEA Mariam"/>
                <w:lang w:eastAsia="en-US"/>
              </w:rPr>
              <w:t>կարգավորման</w:t>
            </w:r>
            <w:r w:rsidRPr="00BB71A2">
              <w:rPr>
                <w:rFonts w:ascii="GHEA Mariam" w:hAnsi="GHEA Mariam"/>
                <w:lang w:val="af-ZA" w:eastAsia="en-US"/>
              </w:rPr>
              <w:t xml:space="preserve"> </w:t>
            </w:r>
            <w:r w:rsidRPr="00BB71A2">
              <w:rPr>
                <w:rFonts w:ascii="GHEA Mariam" w:hAnsi="GHEA Mariam"/>
                <w:lang w:eastAsia="en-US"/>
              </w:rPr>
              <w:t>առարկան</w:t>
            </w:r>
            <w:r w:rsidRPr="00BB71A2">
              <w:rPr>
                <w:rFonts w:ascii="GHEA Mariam" w:hAnsi="GHEA Mariam"/>
                <w:lang w:val="af-ZA" w:eastAsia="en-US"/>
              </w:rPr>
              <w:t xml:space="preserve">, </w:t>
            </w:r>
            <w:r w:rsidRPr="00BB71A2">
              <w:rPr>
                <w:rFonts w:ascii="GHEA Mariam" w:hAnsi="GHEA Mariam"/>
                <w:lang w:eastAsia="en-US"/>
              </w:rPr>
              <w:t>սահմանվել</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ճշգրտվել</w:t>
            </w:r>
            <w:r w:rsidRPr="00BB71A2">
              <w:rPr>
                <w:rFonts w:ascii="GHEA Mariam" w:hAnsi="GHEA Mariam"/>
                <w:lang w:val="af-ZA" w:eastAsia="en-US"/>
              </w:rPr>
              <w:t xml:space="preserve"> </w:t>
            </w:r>
            <w:r w:rsidRPr="00BB71A2">
              <w:rPr>
                <w:rFonts w:ascii="GHEA Mariam" w:hAnsi="GHEA Mariam"/>
                <w:lang w:eastAsia="en-US"/>
              </w:rPr>
              <w:t>են</w:t>
            </w:r>
            <w:r w:rsidRPr="00BB71A2">
              <w:rPr>
                <w:rFonts w:ascii="GHEA Mariam" w:hAnsi="GHEA Mariam"/>
                <w:lang w:val="af-ZA" w:eastAsia="en-US"/>
              </w:rPr>
              <w:t xml:space="preserve"> </w:t>
            </w:r>
            <w:r w:rsidRPr="00BB71A2">
              <w:rPr>
                <w:rFonts w:ascii="GHEA Mariam" w:hAnsi="GHEA Mariam"/>
                <w:lang w:eastAsia="en-US"/>
              </w:rPr>
              <w:t>օրենքի</w:t>
            </w:r>
            <w:r w:rsidRPr="00BB71A2">
              <w:rPr>
                <w:rFonts w:ascii="GHEA Mariam" w:hAnsi="GHEA Mariam"/>
                <w:lang w:val="af-ZA" w:eastAsia="en-US"/>
              </w:rPr>
              <w:t xml:space="preserve"> </w:t>
            </w:r>
            <w:r w:rsidRPr="00BB71A2">
              <w:rPr>
                <w:rFonts w:ascii="GHEA Mariam" w:hAnsi="GHEA Mariam"/>
                <w:lang w:eastAsia="en-US"/>
              </w:rPr>
              <w:t>խնդիրները</w:t>
            </w:r>
            <w:r w:rsidRPr="00BB71A2">
              <w:rPr>
                <w:rFonts w:ascii="GHEA Mariam" w:hAnsi="GHEA Mariam"/>
                <w:lang w:val="af-ZA" w:eastAsia="en-US"/>
              </w:rPr>
              <w:t xml:space="preserve">, </w:t>
            </w:r>
            <w:r w:rsidRPr="00BB71A2">
              <w:rPr>
                <w:rFonts w:ascii="GHEA Mariam" w:hAnsi="GHEA Mariam"/>
                <w:lang w:eastAsia="en-US"/>
              </w:rPr>
              <w:t>թանգարանների</w:t>
            </w:r>
            <w:r w:rsidRPr="00BB71A2">
              <w:rPr>
                <w:rFonts w:ascii="GHEA Mariam" w:hAnsi="GHEA Mariam"/>
                <w:lang w:val="af-ZA" w:eastAsia="en-US"/>
              </w:rPr>
              <w:t xml:space="preserve"> </w:t>
            </w:r>
            <w:r w:rsidRPr="00BB71A2">
              <w:rPr>
                <w:rFonts w:ascii="GHEA Mariam" w:hAnsi="GHEA Mariam"/>
                <w:lang w:eastAsia="en-US"/>
              </w:rPr>
              <w:t>ստեղծման</w:t>
            </w:r>
            <w:r w:rsidRPr="00BB71A2">
              <w:rPr>
                <w:rFonts w:ascii="GHEA Mariam" w:hAnsi="GHEA Mariam"/>
                <w:lang w:val="af-ZA" w:eastAsia="en-US"/>
              </w:rPr>
              <w:t xml:space="preserve"> </w:t>
            </w:r>
            <w:r w:rsidRPr="00BB71A2">
              <w:rPr>
                <w:rFonts w:ascii="GHEA Mariam" w:hAnsi="GHEA Mariam"/>
                <w:lang w:eastAsia="en-US"/>
              </w:rPr>
              <w:t>նպատակները</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սկզբունքները</w:t>
            </w:r>
            <w:r w:rsidRPr="00BB71A2">
              <w:rPr>
                <w:rFonts w:ascii="GHEA Mariam" w:hAnsi="GHEA Mariam"/>
                <w:lang w:val="af-ZA" w:eastAsia="en-US"/>
              </w:rPr>
              <w:t xml:space="preserve">: </w:t>
            </w:r>
            <w:r w:rsidRPr="00BB71A2">
              <w:rPr>
                <w:rFonts w:ascii="GHEA Mariam" w:hAnsi="GHEA Mariam"/>
                <w:lang w:eastAsia="en-US"/>
              </w:rPr>
              <w:t>Հստակ</w:t>
            </w:r>
            <w:r w:rsidRPr="00BB71A2">
              <w:rPr>
                <w:rFonts w:ascii="GHEA Mariam" w:hAnsi="GHEA Mariam"/>
                <w:lang w:val="af-ZA" w:eastAsia="en-US"/>
              </w:rPr>
              <w:t xml:space="preserve"> </w:t>
            </w:r>
            <w:r w:rsidRPr="00BB71A2">
              <w:rPr>
                <w:rFonts w:ascii="GHEA Mariam" w:hAnsi="GHEA Mariam"/>
                <w:lang w:eastAsia="en-US"/>
              </w:rPr>
              <w:t>սահմանվել</w:t>
            </w:r>
            <w:r w:rsidRPr="00BB71A2">
              <w:rPr>
                <w:rFonts w:ascii="GHEA Mariam" w:hAnsi="GHEA Mariam"/>
                <w:lang w:val="af-ZA" w:eastAsia="en-US"/>
              </w:rPr>
              <w:t xml:space="preserve"> </w:t>
            </w:r>
            <w:r w:rsidRPr="00BB71A2">
              <w:rPr>
                <w:rFonts w:ascii="GHEA Mariam" w:hAnsi="GHEA Mariam"/>
                <w:lang w:eastAsia="en-US"/>
              </w:rPr>
              <w:t>են</w:t>
            </w:r>
            <w:r w:rsidRPr="00BB71A2">
              <w:rPr>
                <w:rFonts w:ascii="GHEA Mariam" w:hAnsi="GHEA Mariam"/>
                <w:lang w:val="af-ZA" w:eastAsia="en-US"/>
              </w:rPr>
              <w:t xml:space="preserve"> </w:t>
            </w:r>
            <w:r w:rsidRPr="00BB71A2">
              <w:rPr>
                <w:rFonts w:ascii="GHEA Mariam" w:hAnsi="GHEA Mariam"/>
                <w:lang w:eastAsia="en-US"/>
              </w:rPr>
              <w:t>օրենքում</w:t>
            </w:r>
            <w:r w:rsidRPr="00BB71A2">
              <w:rPr>
                <w:rFonts w:ascii="GHEA Mariam" w:hAnsi="GHEA Mariam"/>
                <w:lang w:val="af-ZA" w:eastAsia="en-US"/>
              </w:rPr>
              <w:t xml:space="preserve"> </w:t>
            </w:r>
            <w:r w:rsidRPr="00BB71A2">
              <w:rPr>
                <w:rFonts w:ascii="GHEA Mariam" w:hAnsi="GHEA Mariam"/>
                <w:lang w:eastAsia="en-US"/>
              </w:rPr>
              <w:t>օգտագործվող</w:t>
            </w:r>
            <w:r w:rsidRPr="00BB71A2">
              <w:rPr>
                <w:rFonts w:ascii="GHEA Mariam" w:hAnsi="GHEA Mariam"/>
                <w:lang w:val="af-ZA" w:eastAsia="en-US"/>
              </w:rPr>
              <w:t xml:space="preserve"> </w:t>
            </w:r>
            <w:r w:rsidRPr="00BB71A2">
              <w:rPr>
                <w:rFonts w:ascii="GHEA Mariam" w:hAnsi="GHEA Mariam"/>
                <w:lang w:eastAsia="en-US"/>
              </w:rPr>
              <w:t>հիմնական</w:t>
            </w:r>
            <w:r w:rsidRPr="00BB71A2">
              <w:rPr>
                <w:rFonts w:ascii="GHEA Mariam" w:hAnsi="GHEA Mariam"/>
                <w:lang w:val="af-ZA" w:eastAsia="en-US"/>
              </w:rPr>
              <w:t xml:space="preserve"> </w:t>
            </w:r>
            <w:r w:rsidRPr="00BB71A2">
              <w:rPr>
                <w:rFonts w:ascii="GHEA Mariam" w:hAnsi="GHEA Mariam"/>
                <w:lang w:eastAsia="en-US"/>
              </w:rPr>
              <w:t>հասկացությունները</w:t>
            </w:r>
            <w:r w:rsidRPr="00BB71A2">
              <w:rPr>
                <w:rFonts w:ascii="GHEA Mariam" w:hAnsi="GHEA Mariam"/>
                <w:lang w:val="af-ZA" w:eastAsia="en-US"/>
              </w:rPr>
              <w:t xml:space="preserve">: </w:t>
            </w:r>
          </w:p>
          <w:p w:rsidR="008C23D0" w:rsidRPr="00BB71A2" w:rsidRDefault="008C23D0" w:rsidP="00BB71A2">
            <w:pPr>
              <w:tabs>
                <w:tab w:val="left" w:pos="508"/>
                <w:tab w:val="left" w:pos="8494"/>
              </w:tabs>
              <w:jc w:val="both"/>
              <w:rPr>
                <w:rFonts w:ascii="GHEA Mariam" w:hAnsi="GHEA Mariam"/>
                <w:lang w:val="hy-AM" w:eastAsia="en-US"/>
              </w:rPr>
            </w:pPr>
            <w:r w:rsidRPr="00BB71A2">
              <w:rPr>
                <w:rFonts w:ascii="GHEA Mariam" w:hAnsi="GHEA Mariam"/>
                <w:lang w:eastAsia="en-US"/>
              </w:rPr>
              <w:t>Նախագծում</w:t>
            </w:r>
            <w:r w:rsidRPr="00BB71A2">
              <w:rPr>
                <w:rFonts w:ascii="GHEA Mariam" w:hAnsi="GHEA Mariam"/>
                <w:lang w:val="af-ZA" w:eastAsia="en-US"/>
              </w:rPr>
              <w:t xml:space="preserve"> </w:t>
            </w:r>
            <w:r w:rsidRPr="00BB71A2">
              <w:rPr>
                <w:rFonts w:ascii="GHEA Mariam" w:hAnsi="GHEA Mariam"/>
                <w:lang w:eastAsia="en-US"/>
              </w:rPr>
              <w:t>կարգավորվել</w:t>
            </w:r>
            <w:r w:rsidRPr="00BB71A2">
              <w:rPr>
                <w:rFonts w:ascii="GHEA Mariam" w:hAnsi="GHEA Mariam"/>
                <w:lang w:val="af-ZA" w:eastAsia="en-US"/>
              </w:rPr>
              <w:t xml:space="preserve"> </w:t>
            </w:r>
            <w:r w:rsidRPr="00BB71A2">
              <w:rPr>
                <w:rFonts w:ascii="GHEA Mariam" w:hAnsi="GHEA Mariam"/>
                <w:lang w:eastAsia="en-US"/>
              </w:rPr>
              <w:t>են</w:t>
            </w:r>
            <w:r w:rsidRPr="00BB71A2">
              <w:rPr>
                <w:rFonts w:ascii="GHEA Mariam" w:hAnsi="GHEA Mariam"/>
                <w:lang w:val="af-ZA" w:eastAsia="en-US"/>
              </w:rPr>
              <w:t xml:space="preserve"> </w:t>
            </w:r>
            <w:r w:rsidRPr="00BB71A2">
              <w:rPr>
                <w:rFonts w:ascii="GHEA Mariam" w:hAnsi="GHEA Mariam"/>
                <w:lang w:eastAsia="en-US"/>
              </w:rPr>
              <w:t>պետական</w:t>
            </w:r>
            <w:r w:rsidRPr="00BB71A2">
              <w:rPr>
                <w:rFonts w:ascii="GHEA Mariam" w:hAnsi="GHEA Mariam"/>
                <w:lang w:val="af-ZA" w:eastAsia="en-US"/>
              </w:rPr>
              <w:t xml:space="preserve"> </w:t>
            </w:r>
            <w:r w:rsidRPr="00BB71A2">
              <w:rPr>
                <w:rFonts w:ascii="GHEA Mariam" w:hAnsi="GHEA Mariam"/>
                <w:lang w:eastAsia="en-US"/>
              </w:rPr>
              <w:t>սեփականություն</w:t>
            </w:r>
            <w:r w:rsidRPr="00BB71A2">
              <w:rPr>
                <w:rFonts w:ascii="GHEA Mariam" w:hAnsi="GHEA Mariam"/>
                <w:lang w:val="af-ZA" w:eastAsia="en-US"/>
              </w:rPr>
              <w:t xml:space="preserve"> </w:t>
            </w:r>
            <w:r w:rsidRPr="00BB71A2">
              <w:rPr>
                <w:rFonts w:ascii="GHEA Mariam" w:hAnsi="GHEA Mariam"/>
                <w:lang w:eastAsia="en-US"/>
              </w:rPr>
              <w:t>չհանդիսացող</w:t>
            </w:r>
            <w:r w:rsidRPr="00BB71A2">
              <w:rPr>
                <w:rFonts w:ascii="GHEA Mariam" w:hAnsi="GHEA Mariam"/>
                <w:lang w:val="af-ZA" w:eastAsia="en-US"/>
              </w:rPr>
              <w:t xml:space="preserve"> </w:t>
            </w:r>
            <w:r w:rsidRPr="00BB71A2">
              <w:rPr>
                <w:rFonts w:ascii="GHEA Mariam" w:hAnsi="GHEA Mariam"/>
                <w:lang w:eastAsia="en-US"/>
              </w:rPr>
              <w:t>մշակութային</w:t>
            </w:r>
            <w:r w:rsidRPr="00BB71A2">
              <w:rPr>
                <w:rFonts w:ascii="GHEA Mariam" w:hAnsi="GHEA Mariam"/>
                <w:lang w:val="af-ZA" w:eastAsia="en-US"/>
              </w:rPr>
              <w:t xml:space="preserve"> </w:t>
            </w:r>
            <w:r w:rsidRPr="00BB71A2">
              <w:rPr>
                <w:rFonts w:ascii="GHEA Mariam" w:hAnsi="GHEA Mariam"/>
                <w:lang w:eastAsia="en-US"/>
              </w:rPr>
              <w:t>արժեքները</w:t>
            </w:r>
            <w:r w:rsidRPr="00BB71A2">
              <w:rPr>
                <w:rFonts w:ascii="GHEA Mariam" w:hAnsi="GHEA Mariam"/>
                <w:lang w:val="af-ZA" w:eastAsia="en-US"/>
              </w:rPr>
              <w:t xml:space="preserve"> </w:t>
            </w:r>
            <w:r w:rsidRPr="00BB71A2">
              <w:rPr>
                <w:rFonts w:ascii="GHEA Mariam" w:hAnsi="GHEA Mariam"/>
                <w:lang w:eastAsia="en-US"/>
              </w:rPr>
              <w:t>Հայաստանի</w:t>
            </w:r>
            <w:r w:rsidRPr="00BB71A2">
              <w:rPr>
                <w:rFonts w:ascii="GHEA Mariam" w:hAnsi="GHEA Mariam"/>
                <w:lang w:val="af-ZA" w:eastAsia="en-US"/>
              </w:rPr>
              <w:t xml:space="preserve"> </w:t>
            </w:r>
            <w:r w:rsidRPr="00BB71A2">
              <w:rPr>
                <w:rFonts w:ascii="GHEA Mariam" w:hAnsi="GHEA Mariam"/>
                <w:lang w:eastAsia="en-US"/>
              </w:rPr>
              <w:t>Հանրապետության</w:t>
            </w:r>
            <w:r w:rsidRPr="00BB71A2">
              <w:rPr>
                <w:rFonts w:ascii="GHEA Mariam" w:hAnsi="GHEA Mariam"/>
                <w:lang w:val="af-ZA" w:eastAsia="en-US"/>
              </w:rPr>
              <w:t xml:space="preserve"> </w:t>
            </w:r>
            <w:r w:rsidRPr="00BB71A2">
              <w:rPr>
                <w:rFonts w:ascii="GHEA Mariam" w:hAnsi="GHEA Mariam"/>
                <w:lang w:eastAsia="en-US"/>
              </w:rPr>
              <w:t>պետական</w:t>
            </w:r>
            <w:r w:rsidRPr="00BB71A2">
              <w:rPr>
                <w:rFonts w:ascii="GHEA Mariam" w:hAnsi="GHEA Mariam"/>
                <w:lang w:val="af-ZA" w:eastAsia="en-US"/>
              </w:rPr>
              <w:t xml:space="preserve"> </w:t>
            </w:r>
            <w:r w:rsidRPr="00BB71A2">
              <w:rPr>
                <w:rFonts w:ascii="GHEA Mariam" w:hAnsi="GHEA Mariam"/>
                <w:lang w:eastAsia="en-US"/>
              </w:rPr>
              <w:t>թանգարաններում</w:t>
            </w:r>
            <w:r w:rsidRPr="00BB71A2">
              <w:rPr>
                <w:rFonts w:ascii="GHEA Mariam" w:hAnsi="GHEA Mariam"/>
                <w:lang w:val="af-ZA" w:eastAsia="en-US"/>
              </w:rPr>
              <w:t xml:space="preserve"> </w:t>
            </w:r>
            <w:r w:rsidRPr="00BB71A2">
              <w:rPr>
                <w:rFonts w:ascii="GHEA Mariam" w:hAnsi="GHEA Mariam"/>
                <w:lang w:eastAsia="en-US"/>
              </w:rPr>
              <w:t>ժամանակավոր</w:t>
            </w:r>
            <w:r w:rsidRPr="00BB71A2">
              <w:rPr>
                <w:rFonts w:ascii="GHEA Mariam" w:hAnsi="GHEA Mariam"/>
                <w:lang w:val="af-ZA" w:eastAsia="en-US"/>
              </w:rPr>
              <w:t xml:space="preserve"> </w:t>
            </w:r>
            <w:r w:rsidRPr="00BB71A2">
              <w:rPr>
                <w:rFonts w:ascii="GHEA Mariam" w:hAnsi="GHEA Mariam"/>
                <w:lang w:eastAsia="en-US"/>
              </w:rPr>
              <w:t>պահպանության</w:t>
            </w:r>
            <w:r w:rsidRPr="00BB71A2">
              <w:rPr>
                <w:rFonts w:ascii="GHEA Mariam" w:hAnsi="GHEA Mariam"/>
                <w:lang w:val="af-ZA" w:eastAsia="en-US"/>
              </w:rPr>
              <w:t xml:space="preserve"> </w:t>
            </w:r>
            <w:r w:rsidRPr="00BB71A2">
              <w:rPr>
                <w:rFonts w:ascii="GHEA Mariam" w:hAnsi="GHEA Mariam"/>
                <w:lang w:eastAsia="en-US"/>
              </w:rPr>
              <w:t>հանձնելու</w:t>
            </w:r>
            <w:r w:rsidRPr="00BB71A2">
              <w:rPr>
                <w:rFonts w:ascii="GHEA Mariam" w:hAnsi="GHEA Mariam"/>
                <w:lang w:val="af-ZA" w:eastAsia="en-US"/>
              </w:rPr>
              <w:t xml:space="preserve">, </w:t>
            </w:r>
            <w:r w:rsidRPr="00BB71A2">
              <w:rPr>
                <w:rFonts w:ascii="GHEA Mariam" w:hAnsi="GHEA Mariam"/>
                <w:lang w:eastAsia="en-US"/>
              </w:rPr>
              <w:t>թանգարանի</w:t>
            </w:r>
            <w:r w:rsidRPr="00BB71A2">
              <w:rPr>
                <w:rFonts w:ascii="GHEA Mariam" w:hAnsi="GHEA Mariam"/>
                <w:lang w:val="af-ZA" w:eastAsia="en-US"/>
              </w:rPr>
              <w:t xml:space="preserve"> </w:t>
            </w:r>
            <w:r w:rsidRPr="00BB71A2">
              <w:rPr>
                <w:rFonts w:ascii="GHEA Mariam" w:hAnsi="GHEA Mariam"/>
                <w:lang w:eastAsia="en-US"/>
              </w:rPr>
              <w:t>ֆոնդերը</w:t>
            </w:r>
            <w:r w:rsidRPr="00BB71A2">
              <w:rPr>
                <w:rFonts w:ascii="GHEA Mariam" w:hAnsi="GHEA Mariam"/>
                <w:lang w:val="af-ZA" w:eastAsia="en-US"/>
              </w:rPr>
              <w:t xml:space="preserve"> </w:t>
            </w:r>
            <w:r w:rsidRPr="00BB71A2">
              <w:rPr>
                <w:rFonts w:ascii="GHEA Mariam" w:hAnsi="GHEA Mariam"/>
                <w:lang w:eastAsia="en-US"/>
              </w:rPr>
              <w:t>թանգարանային</w:t>
            </w:r>
            <w:r w:rsidRPr="00BB71A2">
              <w:rPr>
                <w:rFonts w:ascii="GHEA Mariam" w:hAnsi="GHEA Mariam"/>
                <w:lang w:val="af-ZA" w:eastAsia="en-US"/>
              </w:rPr>
              <w:t xml:space="preserve"> </w:t>
            </w:r>
            <w:r w:rsidRPr="00BB71A2">
              <w:rPr>
                <w:rFonts w:ascii="GHEA Mariam" w:hAnsi="GHEA Mariam"/>
                <w:lang w:eastAsia="en-US"/>
              </w:rPr>
              <w:t>առարկաներով</w:t>
            </w:r>
            <w:r w:rsidRPr="00BB71A2">
              <w:rPr>
                <w:rFonts w:ascii="GHEA Mariam" w:hAnsi="GHEA Mariam"/>
                <w:lang w:val="af-ZA" w:eastAsia="en-US"/>
              </w:rPr>
              <w:t xml:space="preserve"> </w:t>
            </w:r>
            <w:r w:rsidRPr="00BB71A2">
              <w:rPr>
                <w:rFonts w:ascii="GHEA Mariam" w:hAnsi="GHEA Mariam"/>
                <w:lang w:eastAsia="en-US"/>
              </w:rPr>
              <w:t>համալրելու</w:t>
            </w:r>
            <w:r w:rsidRPr="00BB71A2">
              <w:rPr>
                <w:rFonts w:ascii="GHEA Mariam" w:hAnsi="GHEA Mariam"/>
                <w:lang w:val="af-ZA" w:eastAsia="en-US"/>
              </w:rPr>
              <w:t xml:space="preserve">, </w:t>
            </w:r>
            <w:r w:rsidRPr="00BB71A2">
              <w:rPr>
                <w:rFonts w:ascii="GHEA Mariam" w:hAnsi="GHEA Mariam"/>
                <w:lang w:eastAsia="en-US"/>
              </w:rPr>
              <w:t>հաշվառելու</w:t>
            </w:r>
            <w:r w:rsidRPr="00BB71A2">
              <w:rPr>
                <w:rFonts w:ascii="GHEA Mariam" w:hAnsi="GHEA Mariam"/>
                <w:lang w:val="af-ZA" w:eastAsia="en-US"/>
              </w:rPr>
              <w:t xml:space="preserve">, </w:t>
            </w:r>
            <w:r w:rsidRPr="00BB71A2">
              <w:rPr>
                <w:rFonts w:ascii="GHEA Mariam" w:hAnsi="GHEA Mariam"/>
                <w:lang w:eastAsia="en-US"/>
              </w:rPr>
              <w:t>հանրահռչակելու</w:t>
            </w:r>
            <w:r w:rsidRPr="00BB71A2">
              <w:rPr>
                <w:rFonts w:ascii="GHEA Mariam" w:hAnsi="GHEA Mariam"/>
                <w:lang w:val="af-ZA" w:eastAsia="en-US"/>
              </w:rPr>
              <w:t xml:space="preserve"> </w:t>
            </w:r>
            <w:r w:rsidRPr="00BB71A2">
              <w:rPr>
                <w:rFonts w:ascii="GHEA Mariam" w:hAnsi="GHEA Mariam"/>
                <w:lang w:eastAsia="en-US"/>
              </w:rPr>
              <w:t>սկզբունքները</w:t>
            </w:r>
            <w:r w:rsidRPr="00BB71A2">
              <w:rPr>
                <w:rFonts w:ascii="GHEA Mariam" w:hAnsi="GHEA Mariam"/>
                <w:lang w:val="af-ZA" w:eastAsia="en-US"/>
              </w:rPr>
              <w:t xml:space="preserve">, </w:t>
            </w:r>
            <w:r w:rsidRPr="00BB71A2">
              <w:rPr>
                <w:rFonts w:ascii="GHEA Mariam" w:hAnsi="GHEA Mariam"/>
                <w:lang w:eastAsia="en-US"/>
              </w:rPr>
              <w:t>թանգարանների</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հավաքածուների</w:t>
            </w:r>
            <w:r w:rsidRPr="00BB71A2">
              <w:rPr>
                <w:rFonts w:ascii="GHEA Mariam" w:hAnsi="GHEA Mariam"/>
                <w:lang w:val="af-ZA" w:eastAsia="en-US"/>
              </w:rPr>
              <w:t xml:space="preserve"> </w:t>
            </w:r>
            <w:r w:rsidRPr="00BB71A2">
              <w:rPr>
                <w:rFonts w:ascii="GHEA Mariam" w:hAnsi="GHEA Mariam"/>
                <w:lang w:eastAsia="en-US"/>
              </w:rPr>
              <w:t>սեփականատերերին</w:t>
            </w:r>
            <w:r w:rsidRPr="00BB71A2">
              <w:rPr>
                <w:rFonts w:ascii="GHEA Mariam" w:hAnsi="GHEA Mariam"/>
                <w:lang w:val="af-ZA" w:eastAsia="en-US"/>
              </w:rPr>
              <w:t xml:space="preserve"> </w:t>
            </w:r>
            <w:r w:rsidRPr="00BB71A2">
              <w:rPr>
                <w:rFonts w:ascii="GHEA Mariam" w:hAnsi="GHEA Mariam"/>
                <w:lang w:eastAsia="en-US"/>
              </w:rPr>
              <w:t>պետական</w:t>
            </w:r>
            <w:r w:rsidRPr="00BB71A2">
              <w:rPr>
                <w:rFonts w:ascii="GHEA Mariam" w:hAnsi="GHEA Mariam"/>
                <w:lang w:val="af-ZA" w:eastAsia="en-US"/>
              </w:rPr>
              <w:t xml:space="preserve"> </w:t>
            </w:r>
            <w:r w:rsidRPr="00BB71A2">
              <w:rPr>
                <w:rFonts w:ascii="GHEA Mariam" w:hAnsi="GHEA Mariam"/>
                <w:lang w:eastAsia="en-US"/>
              </w:rPr>
              <w:t>աջակցության</w:t>
            </w:r>
            <w:r w:rsidRPr="00BB71A2">
              <w:rPr>
                <w:rFonts w:ascii="GHEA Mariam" w:hAnsi="GHEA Mariam"/>
                <w:lang w:val="af-ZA" w:eastAsia="en-US"/>
              </w:rPr>
              <w:t xml:space="preserve"> </w:t>
            </w:r>
            <w:r w:rsidRPr="00BB71A2">
              <w:rPr>
                <w:rFonts w:ascii="GHEA Mariam" w:hAnsi="GHEA Mariam"/>
                <w:lang w:eastAsia="en-US"/>
              </w:rPr>
              <w:t>ձևերը</w:t>
            </w:r>
            <w:r w:rsidRPr="00BB71A2">
              <w:rPr>
                <w:rFonts w:ascii="GHEA Mariam" w:hAnsi="GHEA Mariam"/>
                <w:lang w:val="af-ZA" w:eastAsia="en-US"/>
              </w:rPr>
              <w:t xml:space="preserve">: </w:t>
            </w:r>
            <w:r w:rsidRPr="00BB71A2">
              <w:rPr>
                <w:rFonts w:ascii="GHEA Mariam" w:hAnsi="GHEA Mariam"/>
                <w:lang w:eastAsia="en-US"/>
              </w:rPr>
              <w:t>Հստակեցվել</w:t>
            </w:r>
            <w:r w:rsidRPr="00BB71A2">
              <w:rPr>
                <w:rFonts w:ascii="GHEA Mariam" w:hAnsi="GHEA Mariam"/>
                <w:lang w:val="af-ZA" w:eastAsia="en-US"/>
              </w:rPr>
              <w:t xml:space="preserve"> </w:t>
            </w:r>
            <w:r w:rsidRPr="00BB71A2">
              <w:rPr>
                <w:rFonts w:ascii="GHEA Mariam" w:hAnsi="GHEA Mariam"/>
                <w:lang w:eastAsia="en-US"/>
              </w:rPr>
              <w:t>է</w:t>
            </w:r>
            <w:r w:rsidRPr="00BB71A2">
              <w:rPr>
                <w:rFonts w:ascii="GHEA Mariam" w:hAnsi="GHEA Mariam"/>
                <w:lang w:val="af-ZA" w:eastAsia="en-US"/>
              </w:rPr>
              <w:t xml:space="preserve"> </w:t>
            </w:r>
            <w:r w:rsidRPr="00BB71A2">
              <w:rPr>
                <w:rFonts w:ascii="GHEA Mariam" w:hAnsi="GHEA Mariam"/>
                <w:lang w:eastAsia="en-US"/>
              </w:rPr>
              <w:t>թանգարանների</w:t>
            </w:r>
            <w:r w:rsidRPr="00BB71A2">
              <w:rPr>
                <w:rFonts w:ascii="GHEA Mariam" w:hAnsi="GHEA Mariam"/>
                <w:lang w:val="af-ZA" w:eastAsia="en-US"/>
              </w:rPr>
              <w:t xml:space="preserve"> </w:t>
            </w:r>
            <w:r w:rsidRPr="00BB71A2">
              <w:rPr>
                <w:rFonts w:ascii="GHEA Mariam" w:hAnsi="GHEA Mariam"/>
                <w:lang w:eastAsia="en-US"/>
              </w:rPr>
              <w:t>կարգավիճակը</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այն</w:t>
            </w:r>
            <w:r w:rsidRPr="00BB71A2">
              <w:rPr>
                <w:rFonts w:ascii="GHEA Mariam" w:hAnsi="GHEA Mariam"/>
                <w:lang w:val="af-ZA" w:eastAsia="en-US"/>
              </w:rPr>
              <w:t xml:space="preserve"> </w:t>
            </w:r>
            <w:r w:rsidRPr="00BB71A2">
              <w:rPr>
                <w:rFonts w:ascii="GHEA Mariam" w:hAnsi="GHEA Mariam"/>
                <w:lang w:eastAsia="en-US"/>
              </w:rPr>
              <w:t>ստանալու</w:t>
            </w:r>
            <w:r w:rsidRPr="00BB71A2">
              <w:rPr>
                <w:rFonts w:ascii="GHEA Mariam" w:hAnsi="GHEA Mariam"/>
                <w:lang w:val="af-ZA" w:eastAsia="en-US"/>
              </w:rPr>
              <w:t xml:space="preserve"> </w:t>
            </w:r>
            <w:r w:rsidRPr="00BB71A2">
              <w:rPr>
                <w:rFonts w:ascii="GHEA Mariam" w:hAnsi="GHEA Mariam"/>
                <w:lang w:eastAsia="en-US"/>
              </w:rPr>
              <w:t>ընթացակարգը</w:t>
            </w:r>
            <w:r w:rsidRPr="00BB71A2">
              <w:rPr>
                <w:rFonts w:ascii="GHEA Mariam" w:hAnsi="GHEA Mariam"/>
                <w:lang w:val="af-ZA" w:eastAsia="en-US"/>
              </w:rPr>
              <w:t>:</w:t>
            </w:r>
          </w:p>
          <w:p w:rsidR="008C23D0" w:rsidRPr="00BB71A2" w:rsidRDefault="008C23D0" w:rsidP="00BB71A2">
            <w:pPr>
              <w:tabs>
                <w:tab w:val="left" w:pos="508"/>
                <w:tab w:val="left" w:pos="8494"/>
              </w:tabs>
              <w:jc w:val="both"/>
              <w:rPr>
                <w:rFonts w:ascii="GHEA Mariam" w:hAnsi="GHEA Mariam"/>
                <w:lang w:val="hy-AM" w:eastAsia="en-US"/>
              </w:rPr>
            </w:pPr>
          </w:p>
          <w:p w:rsidR="008C23D0" w:rsidRPr="00BB71A2" w:rsidRDefault="008C23D0" w:rsidP="00BB71A2">
            <w:pPr>
              <w:tabs>
                <w:tab w:val="left" w:pos="508"/>
                <w:tab w:val="left" w:pos="8494"/>
              </w:tabs>
              <w:jc w:val="both"/>
              <w:rPr>
                <w:rFonts w:ascii="GHEA Mariam" w:hAnsi="GHEA Mariam"/>
                <w:b/>
                <w:bCs/>
                <w:lang w:val="af-ZA" w:eastAsia="en-US"/>
              </w:rPr>
            </w:pPr>
            <w:r w:rsidRPr="00BB71A2">
              <w:rPr>
                <w:rFonts w:ascii="GHEA Mariam" w:hAnsi="GHEA Mariam"/>
                <w:b/>
                <w:bCs/>
                <w:lang w:val="af-ZA" w:eastAsia="en-US"/>
              </w:rPr>
              <w:lastRenderedPageBreak/>
              <w:t xml:space="preserve">1.2. </w:t>
            </w:r>
            <w:r w:rsidRPr="00BB71A2">
              <w:rPr>
                <w:rFonts w:ascii="GHEA Mariam" w:hAnsi="GHEA Mariam"/>
                <w:b/>
                <w:bCs/>
                <w:lang w:val="hy-AM" w:eastAsia="en-US"/>
              </w:rPr>
              <w:t>Առկա</w:t>
            </w:r>
            <w:r w:rsidRPr="00BB71A2">
              <w:rPr>
                <w:rFonts w:ascii="GHEA Mariam" w:hAnsi="GHEA Mariam"/>
                <w:b/>
                <w:bCs/>
                <w:lang w:val="af-ZA" w:eastAsia="en-US"/>
              </w:rPr>
              <w:t xml:space="preserve"> </w:t>
            </w:r>
            <w:r w:rsidRPr="00BB71A2">
              <w:rPr>
                <w:rFonts w:ascii="GHEA Mariam" w:hAnsi="GHEA Mariam"/>
                <w:b/>
                <w:bCs/>
                <w:lang w:val="hy-AM" w:eastAsia="en-US"/>
              </w:rPr>
              <w:t>խնդիրների</w:t>
            </w:r>
            <w:r w:rsidRPr="00BB71A2">
              <w:rPr>
                <w:rFonts w:ascii="GHEA Mariam" w:hAnsi="GHEA Mariam"/>
                <w:b/>
                <w:bCs/>
                <w:lang w:val="af-ZA" w:eastAsia="en-US"/>
              </w:rPr>
              <w:t xml:space="preserve"> </w:t>
            </w:r>
            <w:r w:rsidRPr="00BB71A2">
              <w:rPr>
                <w:rFonts w:ascii="GHEA Mariam" w:hAnsi="GHEA Mariam"/>
                <w:b/>
                <w:bCs/>
                <w:lang w:val="hy-AM" w:eastAsia="en-US"/>
              </w:rPr>
              <w:t>առաջարկվող</w:t>
            </w:r>
            <w:r w:rsidRPr="00BB71A2">
              <w:rPr>
                <w:rFonts w:ascii="GHEA Mariam" w:hAnsi="GHEA Mariam"/>
                <w:b/>
                <w:bCs/>
                <w:lang w:val="af-ZA" w:eastAsia="en-US"/>
              </w:rPr>
              <w:t xml:space="preserve"> </w:t>
            </w:r>
            <w:r w:rsidRPr="00BB71A2">
              <w:rPr>
                <w:rFonts w:ascii="GHEA Mariam" w:hAnsi="GHEA Mariam"/>
                <w:b/>
                <w:bCs/>
                <w:lang w:val="hy-AM" w:eastAsia="en-US"/>
              </w:rPr>
              <w:t>լուծումները</w:t>
            </w:r>
          </w:p>
          <w:p w:rsidR="008C23D0" w:rsidRPr="00BB71A2" w:rsidRDefault="008C23D0" w:rsidP="00BB71A2">
            <w:pPr>
              <w:tabs>
                <w:tab w:val="left" w:pos="508"/>
                <w:tab w:val="left" w:pos="8494"/>
              </w:tabs>
              <w:jc w:val="both"/>
              <w:rPr>
                <w:rFonts w:ascii="GHEA Mariam" w:hAnsi="GHEA Mariam"/>
                <w:lang w:val="af-ZA" w:eastAsia="en-US"/>
              </w:rPr>
            </w:pPr>
            <w:r w:rsidRPr="00BB71A2">
              <w:rPr>
                <w:rFonts w:ascii="GHEA Mariam" w:hAnsi="GHEA Mariam"/>
                <w:lang w:val="hy-AM" w:eastAsia="en-US"/>
              </w:rPr>
              <w:t>Օրենքի</w:t>
            </w:r>
            <w:r w:rsidRPr="00BB71A2">
              <w:rPr>
                <w:rFonts w:ascii="GHEA Mariam" w:hAnsi="GHEA Mariam"/>
                <w:lang w:val="af-ZA" w:eastAsia="en-US"/>
              </w:rPr>
              <w:t xml:space="preserve"> </w:t>
            </w:r>
            <w:r w:rsidRPr="00BB71A2">
              <w:rPr>
                <w:rFonts w:ascii="GHEA Mariam" w:hAnsi="GHEA Mariam"/>
                <w:lang w:val="hy-AM" w:eastAsia="en-US"/>
              </w:rPr>
              <w:t>ընդունմանբ.</w:t>
            </w:r>
            <w:r w:rsidRPr="00BB71A2">
              <w:rPr>
                <w:rFonts w:ascii="GHEA Mariam" w:hAnsi="GHEA Mariam"/>
                <w:lang w:val="af-ZA" w:eastAsia="en-US"/>
              </w:rPr>
              <w:t xml:space="preserve"> </w:t>
            </w:r>
          </w:p>
          <w:p w:rsidR="008C23D0" w:rsidRPr="00BB71A2" w:rsidRDefault="008C23D0" w:rsidP="00BB71A2">
            <w:pPr>
              <w:tabs>
                <w:tab w:val="left" w:pos="508"/>
              </w:tabs>
              <w:jc w:val="both"/>
              <w:rPr>
                <w:rFonts w:ascii="GHEA Mariam" w:hAnsi="GHEA Mariam" w:cs="Sylfaen"/>
                <w:lang w:val="af-ZA" w:eastAsia="en-US"/>
              </w:rPr>
            </w:pPr>
            <w:r w:rsidRPr="00BB71A2">
              <w:rPr>
                <w:rFonts w:ascii="GHEA Mariam" w:hAnsi="GHEA Mariam" w:cs="Sylfaen"/>
                <w:lang w:val="af-ZA" w:eastAsia="en-US"/>
              </w:rPr>
              <w:t xml:space="preserve"> - կամբողջացվի թանգարանային  ոլորտի  օրենսդրական դաշտը,</w:t>
            </w:r>
          </w:p>
          <w:p w:rsidR="008C23D0" w:rsidRPr="00BB71A2" w:rsidRDefault="008C23D0" w:rsidP="00BB71A2">
            <w:pPr>
              <w:tabs>
                <w:tab w:val="left" w:pos="508"/>
              </w:tabs>
              <w:jc w:val="both"/>
              <w:rPr>
                <w:rFonts w:ascii="GHEA Mariam" w:hAnsi="GHEA Mariam" w:cs="Sylfaen"/>
                <w:lang w:val="af-ZA" w:eastAsia="en-US"/>
              </w:rPr>
            </w:pPr>
            <w:r w:rsidRPr="00BB71A2">
              <w:rPr>
                <w:rFonts w:ascii="GHEA Mariam" w:hAnsi="GHEA Mariam" w:cs="Sylfaen"/>
                <w:lang w:val="af-ZA" w:eastAsia="en-US"/>
              </w:rPr>
              <w:t xml:space="preserve"> - կկարգավորվեն թանգարանային ոլորտում  իրավահարաբերությունները,</w:t>
            </w:r>
          </w:p>
          <w:p w:rsidR="008C23D0" w:rsidRPr="00BB71A2" w:rsidRDefault="008C23D0" w:rsidP="00BB71A2">
            <w:pPr>
              <w:tabs>
                <w:tab w:val="left" w:pos="508"/>
              </w:tabs>
              <w:jc w:val="both"/>
              <w:rPr>
                <w:rFonts w:ascii="GHEA Mariam" w:hAnsi="GHEA Mariam" w:cs="Sylfaen"/>
                <w:lang w:val="af-ZA" w:eastAsia="en-US"/>
              </w:rPr>
            </w:pPr>
            <w:r w:rsidRPr="00BB71A2">
              <w:rPr>
                <w:rFonts w:ascii="GHEA Mariam" w:hAnsi="GHEA Mariam" w:cs="Sylfaen"/>
                <w:lang w:val="af-ZA" w:eastAsia="en-US"/>
              </w:rPr>
              <w:t xml:space="preserve"> - կսահմանվեն թանգարանների իրավունքները և պարտականությունները, նրանց կողմից մատուցվող ծառայությունները, </w:t>
            </w:r>
          </w:p>
          <w:p w:rsidR="008C23D0" w:rsidRPr="00BB71A2" w:rsidRDefault="008C23D0" w:rsidP="00BB71A2">
            <w:pPr>
              <w:tabs>
                <w:tab w:val="left" w:pos="508"/>
              </w:tabs>
              <w:jc w:val="both"/>
              <w:rPr>
                <w:rFonts w:ascii="GHEA Mariam" w:hAnsi="GHEA Mariam" w:cs="Sylfaen"/>
                <w:lang w:val="af-ZA" w:eastAsia="en-US"/>
              </w:rPr>
            </w:pPr>
            <w:r w:rsidRPr="00BB71A2">
              <w:rPr>
                <w:rFonts w:ascii="GHEA Mariam" w:hAnsi="GHEA Mariam" w:cs="Sylfaen"/>
                <w:lang w:val="af-ZA" w:eastAsia="en-US"/>
              </w:rPr>
              <w:t xml:space="preserve"> - կկարգավորվի պետական և ոչ պետական թանգարանների գործունեությունը, </w:t>
            </w:r>
          </w:p>
          <w:p w:rsidR="008C23D0" w:rsidRPr="00BB71A2" w:rsidRDefault="008C23D0" w:rsidP="00BB71A2">
            <w:pPr>
              <w:tabs>
                <w:tab w:val="left" w:pos="508"/>
              </w:tabs>
              <w:jc w:val="both"/>
              <w:rPr>
                <w:rFonts w:ascii="GHEA Mariam" w:hAnsi="GHEA Mariam" w:cs="Sylfaen"/>
                <w:lang w:val="af-ZA" w:eastAsia="en-US"/>
              </w:rPr>
            </w:pPr>
            <w:r w:rsidRPr="00BB71A2">
              <w:rPr>
                <w:rFonts w:ascii="GHEA Mariam" w:hAnsi="GHEA Mariam" w:cs="Sylfaen"/>
                <w:lang w:val="af-ZA" w:eastAsia="en-US"/>
              </w:rPr>
              <w:t xml:space="preserve"> - կսահմանվեն թանգարանային ոլորտի հասկացությունները:</w:t>
            </w:r>
          </w:p>
          <w:p w:rsidR="008C23D0" w:rsidRPr="00BB71A2" w:rsidRDefault="008C23D0" w:rsidP="00BB71A2">
            <w:pPr>
              <w:tabs>
                <w:tab w:val="left" w:pos="508"/>
                <w:tab w:val="left" w:pos="8494"/>
              </w:tabs>
              <w:jc w:val="both"/>
              <w:rPr>
                <w:rFonts w:ascii="GHEA Mariam" w:hAnsi="GHEA Mariam"/>
                <w:lang w:val="hy-AM" w:eastAsia="en-US"/>
              </w:rPr>
            </w:pPr>
          </w:p>
          <w:p w:rsidR="008C23D0" w:rsidRPr="00BB71A2" w:rsidRDefault="008C23D0" w:rsidP="00BB71A2">
            <w:pPr>
              <w:tabs>
                <w:tab w:val="left" w:pos="508"/>
                <w:tab w:val="left" w:pos="8494"/>
              </w:tabs>
              <w:jc w:val="both"/>
              <w:rPr>
                <w:rFonts w:ascii="GHEA Mariam" w:hAnsi="GHEA Mariam"/>
                <w:b/>
                <w:bCs/>
                <w:lang w:val="af-ZA" w:eastAsia="en-US"/>
              </w:rPr>
            </w:pPr>
            <w:r w:rsidRPr="00BB71A2">
              <w:rPr>
                <w:rFonts w:ascii="GHEA Mariam" w:hAnsi="GHEA Mariam"/>
                <w:b/>
                <w:bCs/>
                <w:lang w:val="af-ZA" w:eastAsia="en-US"/>
              </w:rPr>
              <w:t xml:space="preserve">2. </w:t>
            </w:r>
            <w:r w:rsidRPr="00BB71A2">
              <w:rPr>
                <w:rFonts w:ascii="GHEA Mariam" w:hAnsi="GHEA Mariam"/>
                <w:b/>
                <w:bCs/>
                <w:lang w:val="hy-AM" w:eastAsia="en-US"/>
              </w:rPr>
              <w:t>Կարգավորման</w:t>
            </w:r>
            <w:r w:rsidRPr="00BB71A2">
              <w:rPr>
                <w:rFonts w:ascii="GHEA Mariam" w:hAnsi="GHEA Mariam"/>
                <w:b/>
                <w:bCs/>
                <w:lang w:val="af-ZA" w:eastAsia="en-US"/>
              </w:rPr>
              <w:t xml:space="preserve"> </w:t>
            </w:r>
            <w:r w:rsidRPr="00BB71A2">
              <w:rPr>
                <w:rFonts w:ascii="GHEA Mariam" w:hAnsi="GHEA Mariam"/>
                <w:b/>
                <w:bCs/>
                <w:lang w:val="hy-AM" w:eastAsia="en-US"/>
              </w:rPr>
              <w:t>առարկան</w:t>
            </w:r>
          </w:p>
          <w:p w:rsidR="008C23D0" w:rsidRPr="00BB71A2" w:rsidRDefault="008C23D0" w:rsidP="00BB71A2">
            <w:pPr>
              <w:tabs>
                <w:tab w:val="left" w:pos="508"/>
                <w:tab w:val="left" w:pos="8494"/>
              </w:tabs>
              <w:jc w:val="both"/>
              <w:rPr>
                <w:rFonts w:ascii="GHEA Mariam" w:hAnsi="GHEA Mariam"/>
                <w:lang w:val="af-ZA" w:eastAsia="en-US"/>
              </w:rPr>
            </w:pPr>
            <w:r w:rsidRPr="00BB71A2">
              <w:rPr>
                <w:rFonts w:ascii="GHEA Mariam" w:hAnsi="GHEA Mariam"/>
                <w:lang w:val="hy-AM" w:eastAsia="en-US"/>
              </w:rPr>
              <w:t>Օրենքի</w:t>
            </w:r>
            <w:r w:rsidRPr="00BB71A2">
              <w:rPr>
                <w:rFonts w:ascii="GHEA Mariam" w:hAnsi="GHEA Mariam"/>
                <w:lang w:val="af-ZA" w:eastAsia="en-US"/>
              </w:rPr>
              <w:t xml:space="preserve"> </w:t>
            </w:r>
            <w:r w:rsidRPr="00BB71A2">
              <w:rPr>
                <w:rFonts w:ascii="GHEA Mariam" w:hAnsi="GHEA Mariam"/>
                <w:lang w:val="hy-AM" w:eastAsia="en-US"/>
              </w:rPr>
              <w:t>նախագծի</w:t>
            </w:r>
            <w:r w:rsidRPr="00BB71A2">
              <w:rPr>
                <w:rFonts w:ascii="GHEA Mariam" w:hAnsi="GHEA Mariam"/>
                <w:lang w:val="af-ZA" w:eastAsia="en-US"/>
              </w:rPr>
              <w:t xml:space="preserve"> </w:t>
            </w:r>
            <w:r w:rsidRPr="00BB71A2">
              <w:rPr>
                <w:rFonts w:ascii="GHEA Mariam" w:hAnsi="GHEA Mariam"/>
                <w:lang w:val="hy-AM" w:eastAsia="en-US"/>
              </w:rPr>
              <w:t>ընդունմամբ</w:t>
            </w:r>
            <w:r w:rsidRPr="00BB71A2">
              <w:rPr>
                <w:rFonts w:ascii="GHEA Mariam" w:hAnsi="GHEA Mariam" w:cs="Sylfaen"/>
                <w:lang w:val="af-ZA" w:eastAsia="en-US"/>
              </w:rPr>
              <w:t xml:space="preserve"> </w:t>
            </w:r>
            <w:r w:rsidRPr="00BB71A2">
              <w:rPr>
                <w:rFonts w:ascii="GHEA Mariam" w:hAnsi="GHEA Mariam" w:cs="Sylfaen"/>
                <w:lang w:val="hy-AM" w:eastAsia="en-US"/>
              </w:rPr>
              <w:t>կկարգավորվե</w:t>
            </w:r>
            <w:r w:rsidRPr="00BB71A2">
              <w:rPr>
                <w:rFonts w:ascii="GHEA Mariam" w:hAnsi="GHEA Mariam" w:cs="Sylfaen"/>
                <w:lang w:val="af-ZA" w:eastAsia="en-US"/>
              </w:rPr>
              <w:t xml:space="preserve">  </w:t>
            </w:r>
            <w:r w:rsidRPr="00BB71A2">
              <w:rPr>
                <w:rFonts w:ascii="GHEA Mariam" w:hAnsi="GHEA Mariam" w:cs="Sylfaen"/>
                <w:lang w:val="hy-AM" w:eastAsia="en-US"/>
              </w:rPr>
              <w:t>թանգարանների</w:t>
            </w:r>
            <w:r w:rsidRPr="00BB71A2">
              <w:rPr>
                <w:rFonts w:ascii="GHEA Mariam" w:hAnsi="GHEA Mariam" w:cs="Sylfaen"/>
                <w:lang w:val="af-ZA" w:eastAsia="en-US"/>
              </w:rPr>
              <w:t xml:space="preserve"> </w:t>
            </w:r>
            <w:r w:rsidRPr="00BB71A2">
              <w:rPr>
                <w:rFonts w:ascii="GHEA Mariam" w:hAnsi="GHEA Mariam" w:cs="Sylfaen"/>
                <w:lang w:val="hy-AM" w:eastAsia="en-US"/>
              </w:rPr>
              <w:t>ստեղծման</w:t>
            </w:r>
            <w:r w:rsidRPr="00BB71A2">
              <w:rPr>
                <w:rFonts w:ascii="GHEA Mariam" w:hAnsi="GHEA Mariam" w:cs="Sylfaen"/>
                <w:lang w:val="af-ZA" w:eastAsia="en-US"/>
              </w:rPr>
              <w:t xml:space="preserve">, </w:t>
            </w:r>
            <w:r w:rsidRPr="00BB71A2">
              <w:rPr>
                <w:rFonts w:ascii="GHEA Mariam" w:hAnsi="GHEA Mariam" w:cs="Sylfaen"/>
                <w:lang w:val="hy-AM" w:eastAsia="en-US"/>
              </w:rPr>
              <w:t>գործունեության</w:t>
            </w:r>
            <w:r w:rsidRPr="00BB71A2">
              <w:rPr>
                <w:rFonts w:ascii="GHEA Mariam" w:hAnsi="GHEA Mariam" w:cs="Sylfaen"/>
                <w:lang w:val="af-ZA" w:eastAsia="en-US"/>
              </w:rPr>
              <w:t xml:space="preserve">, </w:t>
            </w:r>
            <w:r w:rsidRPr="00BB71A2">
              <w:rPr>
                <w:rFonts w:ascii="GHEA Mariam" w:hAnsi="GHEA Mariam" w:cs="Sylfaen"/>
                <w:lang w:val="hy-AM" w:eastAsia="en-US"/>
              </w:rPr>
              <w:t>գործունեու</w:t>
            </w:r>
            <w:r w:rsidRPr="00BB71A2">
              <w:rPr>
                <w:rFonts w:ascii="GHEA Mariam" w:hAnsi="GHEA Mariam" w:cs="Sylfaen"/>
                <w:lang w:val="af-ZA" w:eastAsia="en-US"/>
              </w:rPr>
              <w:softHyphen/>
            </w:r>
            <w:r w:rsidRPr="00BB71A2">
              <w:rPr>
                <w:rFonts w:ascii="GHEA Mariam" w:hAnsi="GHEA Mariam" w:cs="Sylfaen"/>
                <w:lang w:val="hy-AM" w:eastAsia="en-US"/>
              </w:rPr>
              <w:t>թյան</w:t>
            </w:r>
            <w:r w:rsidRPr="00BB71A2">
              <w:rPr>
                <w:rFonts w:ascii="GHEA Mariam" w:hAnsi="GHEA Mariam" w:cs="Sylfaen"/>
                <w:lang w:val="af-ZA" w:eastAsia="en-US"/>
              </w:rPr>
              <w:t xml:space="preserve"> </w:t>
            </w:r>
            <w:r w:rsidRPr="00BB71A2">
              <w:rPr>
                <w:rFonts w:ascii="GHEA Mariam" w:hAnsi="GHEA Mariam" w:cs="Sylfaen"/>
                <w:lang w:val="hy-AM" w:eastAsia="en-US"/>
              </w:rPr>
              <w:t>դադարեցման</w:t>
            </w:r>
            <w:r w:rsidRPr="00BB71A2">
              <w:rPr>
                <w:rFonts w:ascii="GHEA Mariam" w:hAnsi="GHEA Mariam" w:cs="Sylfaen"/>
                <w:lang w:val="af-ZA" w:eastAsia="en-US"/>
              </w:rPr>
              <w:t xml:space="preserve"> </w:t>
            </w:r>
            <w:r w:rsidRPr="00BB71A2">
              <w:rPr>
                <w:rFonts w:ascii="GHEA Mariam" w:hAnsi="GHEA Mariam" w:cs="Sylfaen"/>
                <w:lang w:val="hy-AM" w:eastAsia="en-US"/>
              </w:rPr>
              <w:t>և</w:t>
            </w:r>
            <w:r w:rsidRPr="00BB71A2">
              <w:rPr>
                <w:rFonts w:ascii="GHEA Mariam" w:hAnsi="GHEA Mariam" w:cs="Sylfaen"/>
                <w:lang w:val="af-ZA" w:eastAsia="en-US"/>
              </w:rPr>
              <w:t xml:space="preserve"> </w:t>
            </w:r>
            <w:r w:rsidRPr="00BB71A2">
              <w:rPr>
                <w:rFonts w:ascii="GHEA Mariam" w:hAnsi="GHEA Mariam" w:cs="Sylfaen"/>
                <w:lang w:val="hy-AM" w:eastAsia="en-US"/>
              </w:rPr>
              <w:t>Հա</w:t>
            </w:r>
            <w:r w:rsidRPr="00BB71A2">
              <w:rPr>
                <w:rFonts w:ascii="GHEA Mariam" w:hAnsi="GHEA Mariam" w:cs="Sylfaen"/>
                <w:lang w:val="af-ZA" w:eastAsia="en-US"/>
              </w:rPr>
              <w:softHyphen/>
            </w:r>
            <w:r w:rsidRPr="00BB71A2">
              <w:rPr>
                <w:rFonts w:ascii="GHEA Mariam" w:hAnsi="GHEA Mariam" w:cs="Sylfaen"/>
                <w:lang w:val="hy-AM" w:eastAsia="en-US"/>
              </w:rPr>
              <w:t>յաս</w:t>
            </w:r>
            <w:r w:rsidRPr="00BB71A2">
              <w:rPr>
                <w:rFonts w:ascii="GHEA Mariam" w:hAnsi="GHEA Mariam" w:cs="Sylfaen"/>
                <w:lang w:val="af-ZA" w:eastAsia="en-US"/>
              </w:rPr>
              <w:softHyphen/>
            </w:r>
            <w:r w:rsidRPr="00BB71A2">
              <w:rPr>
                <w:rFonts w:ascii="GHEA Mariam" w:hAnsi="GHEA Mariam" w:cs="Sylfaen"/>
                <w:lang w:val="af-ZA" w:eastAsia="en-US"/>
              </w:rPr>
              <w:softHyphen/>
            </w:r>
            <w:r w:rsidRPr="00BB71A2">
              <w:rPr>
                <w:rFonts w:ascii="GHEA Mariam" w:hAnsi="GHEA Mariam" w:cs="Sylfaen"/>
                <w:lang w:val="hy-AM" w:eastAsia="en-US"/>
              </w:rPr>
              <w:t>տանի</w:t>
            </w:r>
            <w:r w:rsidRPr="00BB71A2">
              <w:rPr>
                <w:rFonts w:ascii="GHEA Mariam" w:hAnsi="GHEA Mariam" w:cs="Sylfaen"/>
                <w:lang w:val="af-ZA" w:eastAsia="en-US"/>
              </w:rPr>
              <w:t xml:space="preserve"> </w:t>
            </w:r>
            <w:r w:rsidRPr="00BB71A2">
              <w:rPr>
                <w:rFonts w:ascii="GHEA Mariam" w:hAnsi="GHEA Mariam" w:cs="Sylfaen"/>
                <w:lang w:val="hy-AM" w:eastAsia="en-US"/>
              </w:rPr>
              <w:t>Հանրապետության</w:t>
            </w:r>
            <w:r w:rsidRPr="00BB71A2">
              <w:rPr>
                <w:rFonts w:ascii="GHEA Mariam" w:hAnsi="GHEA Mariam" w:cs="Sylfaen"/>
                <w:lang w:val="af-ZA" w:eastAsia="en-US"/>
              </w:rPr>
              <w:t xml:space="preserve"> </w:t>
            </w:r>
            <w:r w:rsidRPr="00BB71A2">
              <w:rPr>
                <w:rFonts w:ascii="GHEA Mariam" w:hAnsi="GHEA Mariam" w:cs="Sylfaen"/>
                <w:lang w:val="hy-AM" w:eastAsia="en-US"/>
              </w:rPr>
              <w:t>թանգարանային</w:t>
            </w:r>
            <w:r w:rsidRPr="00BB71A2">
              <w:rPr>
                <w:rFonts w:ascii="GHEA Mariam" w:hAnsi="GHEA Mariam" w:cs="Sylfaen"/>
                <w:lang w:val="af-ZA" w:eastAsia="en-US"/>
              </w:rPr>
              <w:t xml:space="preserve"> </w:t>
            </w:r>
            <w:r w:rsidRPr="00BB71A2">
              <w:rPr>
                <w:rFonts w:ascii="GHEA Mariam" w:hAnsi="GHEA Mariam" w:cs="Sylfaen"/>
                <w:lang w:val="hy-AM" w:eastAsia="en-US"/>
              </w:rPr>
              <w:t>ֆոնդի</w:t>
            </w:r>
            <w:r w:rsidRPr="00BB71A2">
              <w:rPr>
                <w:rFonts w:ascii="GHEA Mariam" w:hAnsi="GHEA Mariam" w:cs="Sylfaen"/>
                <w:lang w:val="af-ZA" w:eastAsia="en-US"/>
              </w:rPr>
              <w:t xml:space="preserve"> </w:t>
            </w:r>
            <w:r w:rsidRPr="00BB71A2">
              <w:rPr>
                <w:rFonts w:ascii="GHEA Mariam" w:hAnsi="GHEA Mariam" w:cs="Sylfaen"/>
                <w:lang w:val="hy-AM" w:eastAsia="en-US"/>
              </w:rPr>
              <w:t>ու</w:t>
            </w:r>
            <w:r w:rsidRPr="00BB71A2">
              <w:rPr>
                <w:rFonts w:ascii="GHEA Mariam" w:hAnsi="GHEA Mariam" w:cs="Sylfaen"/>
                <w:lang w:val="af-ZA" w:eastAsia="en-US"/>
              </w:rPr>
              <w:t xml:space="preserve"> </w:t>
            </w:r>
            <w:r w:rsidRPr="00BB71A2">
              <w:rPr>
                <w:rFonts w:ascii="GHEA Mariam" w:hAnsi="GHEA Mariam" w:cs="Sylfaen"/>
                <w:lang w:val="hy-AM" w:eastAsia="en-US"/>
              </w:rPr>
              <w:t>իրա</w:t>
            </w:r>
            <w:r w:rsidRPr="00BB71A2">
              <w:rPr>
                <w:rFonts w:ascii="GHEA Mariam" w:hAnsi="GHEA Mariam" w:cs="Sylfaen"/>
                <w:lang w:val="af-ZA" w:eastAsia="en-US"/>
              </w:rPr>
              <w:softHyphen/>
            </w:r>
            <w:r w:rsidRPr="00BB71A2">
              <w:rPr>
                <w:rFonts w:ascii="GHEA Mariam" w:hAnsi="GHEA Mariam" w:cs="Sylfaen"/>
                <w:lang w:val="hy-AM" w:eastAsia="en-US"/>
              </w:rPr>
              <w:t>վական</w:t>
            </w:r>
            <w:r w:rsidRPr="00BB71A2">
              <w:rPr>
                <w:rFonts w:ascii="GHEA Mariam" w:hAnsi="GHEA Mariam" w:cs="Sylfaen"/>
                <w:lang w:val="af-ZA" w:eastAsia="en-US"/>
              </w:rPr>
              <w:t xml:space="preserve"> </w:t>
            </w:r>
            <w:r w:rsidRPr="00BB71A2">
              <w:rPr>
                <w:rFonts w:ascii="GHEA Mariam" w:hAnsi="GHEA Mariam" w:cs="Sylfaen"/>
                <w:lang w:val="hy-AM" w:eastAsia="en-US"/>
              </w:rPr>
              <w:t>կարգա</w:t>
            </w:r>
            <w:r w:rsidRPr="00BB71A2">
              <w:rPr>
                <w:rFonts w:ascii="GHEA Mariam" w:hAnsi="GHEA Mariam" w:cs="Sylfaen"/>
                <w:lang w:val="af-ZA" w:eastAsia="en-US"/>
              </w:rPr>
              <w:softHyphen/>
            </w:r>
            <w:r w:rsidRPr="00BB71A2">
              <w:rPr>
                <w:rFonts w:ascii="GHEA Mariam" w:hAnsi="GHEA Mariam" w:cs="Sylfaen"/>
                <w:lang w:val="hy-AM" w:eastAsia="en-US"/>
              </w:rPr>
              <w:t>վիճակի</w:t>
            </w:r>
            <w:r w:rsidRPr="00BB71A2">
              <w:rPr>
                <w:rFonts w:ascii="GHEA Mariam" w:hAnsi="GHEA Mariam" w:cs="Sylfaen"/>
                <w:lang w:val="af-ZA" w:eastAsia="en-US"/>
              </w:rPr>
              <w:t xml:space="preserve"> </w:t>
            </w:r>
            <w:r w:rsidRPr="00BB71A2">
              <w:rPr>
                <w:rFonts w:ascii="GHEA Mariam" w:hAnsi="GHEA Mariam" w:cs="Sylfaen"/>
                <w:lang w:val="hy-AM" w:eastAsia="en-US"/>
              </w:rPr>
              <w:t>հետ</w:t>
            </w:r>
            <w:r w:rsidRPr="00BB71A2">
              <w:rPr>
                <w:rFonts w:ascii="GHEA Mariam" w:hAnsi="GHEA Mariam" w:cs="Sylfaen"/>
                <w:lang w:val="af-ZA" w:eastAsia="en-US"/>
              </w:rPr>
              <w:t xml:space="preserve"> </w:t>
            </w:r>
            <w:r w:rsidRPr="00BB71A2">
              <w:rPr>
                <w:rFonts w:ascii="GHEA Mariam" w:hAnsi="GHEA Mariam" w:cs="Sylfaen"/>
                <w:lang w:val="hy-AM" w:eastAsia="en-US"/>
              </w:rPr>
              <w:t>կապ</w:t>
            </w:r>
            <w:r w:rsidRPr="00BB71A2">
              <w:rPr>
                <w:rFonts w:ascii="GHEA Mariam" w:hAnsi="GHEA Mariam" w:cs="Sylfaen"/>
                <w:lang w:val="af-ZA" w:eastAsia="en-US"/>
              </w:rPr>
              <w:softHyphen/>
            </w:r>
            <w:r w:rsidRPr="00BB71A2">
              <w:rPr>
                <w:rFonts w:ascii="GHEA Mariam" w:hAnsi="GHEA Mariam" w:cs="Sylfaen"/>
                <w:lang w:val="hy-AM" w:eastAsia="en-US"/>
              </w:rPr>
              <w:t>ված</w:t>
            </w:r>
            <w:r w:rsidRPr="00BB71A2">
              <w:rPr>
                <w:rFonts w:ascii="GHEA Mariam" w:hAnsi="GHEA Mariam" w:cs="Sylfaen"/>
                <w:lang w:val="af-ZA" w:eastAsia="en-US"/>
              </w:rPr>
              <w:t xml:space="preserve"> </w:t>
            </w:r>
            <w:r w:rsidRPr="00BB71A2">
              <w:rPr>
                <w:rFonts w:ascii="GHEA Mariam" w:hAnsi="GHEA Mariam" w:cs="Sylfaen"/>
                <w:lang w:val="hy-AM" w:eastAsia="en-US"/>
              </w:rPr>
              <w:t>հարաբերությունները,</w:t>
            </w:r>
            <w:r w:rsidRPr="00BB71A2">
              <w:rPr>
                <w:rFonts w:ascii="GHEA Mariam" w:hAnsi="GHEA Mariam"/>
                <w:lang w:val="af-ZA" w:eastAsia="en-US"/>
              </w:rPr>
              <w:t xml:space="preserve"> </w:t>
            </w:r>
            <w:r w:rsidRPr="00BB71A2">
              <w:rPr>
                <w:rFonts w:ascii="GHEA Mariam" w:hAnsi="GHEA Mariam"/>
                <w:lang w:val="hy-AM" w:eastAsia="en-US"/>
              </w:rPr>
              <w:t>ուստի</w:t>
            </w:r>
            <w:r w:rsidRPr="00BB71A2">
              <w:rPr>
                <w:rFonts w:ascii="GHEA Mariam" w:hAnsi="GHEA Mariam"/>
                <w:lang w:val="af-ZA" w:eastAsia="en-US"/>
              </w:rPr>
              <w:t xml:space="preserve"> «</w:t>
            </w:r>
            <w:r w:rsidRPr="00BB71A2">
              <w:rPr>
                <w:rFonts w:ascii="GHEA Mariam" w:hAnsi="GHEA Mariam"/>
                <w:lang w:val="hy-AM" w:eastAsia="en-US"/>
              </w:rPr>
              <w:t>Թանգարանների</w:t>
            </w:r>
            <w:r w:rsidRPr="00BB71A2">
              <w:rPr>
                <w:rFonts w:ascii="GHEA Mariam" w:hAnsi="GHEA Mariam"/>
                <w:lang w:val="af-ZA" w:eastAsia="en-US"/>
              </w:rPr>
              <w:t xml:space="preserve"> </w:t>
            </w:r>
            <w:r w:rsidRPr="00BB71A2">
              <w:rPr>
                <w:rFonts w:ascii="GHEA Mariam" w:hAnsi="GHEA Mariam"/>
                <w:lang w:val="hy-AM" w:eastAsia="en-US"/>
              </w:rPr>
              <w:t>և</w:t>
            </w:r>
            <w:r w:rsidRPr="00BB71A2">
              <w:rPr>
                <w:rFonts w:ascii="GHEA Mariam" w:hAnsi="GHEA Mariam"/>
                <w:lang w:val="af-ZA" w:eastAsia="en-US"/>
              </w:rPr>
              <w:t xml:space="preserve"> </w:t>
            </w:r>
            <w:r w:rsidRPr="00BB71A2">
              <w:rPr>
                <w:rFonts w:ascii="GHEA Mariam" w:hAnsi="GHEA Mariam"/>
                <w:lang w:val="hy-AM" w:eastAsia="en-US"/>
              </w:rPr>
              <w:t>Հայաստանի</w:t>
            </w:r>
            <w:r w:rsidRPr="00BB71A2">
              <w:rPr>
                <w:rFonts w:ascii="GHEA Mariam" w:hAnsi="GHEA Mariam"/>
                <w:lang w:val="af-ZA" w:eastAsia="en-US"/>
              </w:rPr>
              <w:t xml:space="preserve"> </w:t>
            </w:r>
            <w:r w:rsidRPr="00BB71A2">
              <w:rPr>
                <w:rFonts w:ascii="GHEA Mariam" w:hAnsi="GHEA Mariam"/>
                <w:lang w:val="hy-AM" w:eastAsia="en-US"/>
              </w:rPr>
              <w:t>Հանրապետության</w:t>
            </w:r>
            <w:r w:rsidRPr="00BB71A2">
              <w:rPr>
                <w:rFonts w:ascii="GHEA Mariam" w:hAnsi="GHEA Mariam"/>
                <w:lang w:val="af-ZA" w:eastAsia="en-US"/>
              </w:rPr>
              <w:t xml:space="preserve"> </w:t>
            </w:r>
            <w:r w:rsidRPr="00BB71A2">
              <w:rPr>
                <w:rFonts w:ascii="GHEA Mariam" w:hAnsi="GHEA Mariam"/>
                <w:lang w:val="hy-AM" w:eastAsia="en-US"/>
              </w:rPr>
              <w:t>թանգարանային</w:t>
            </w:r>
            <w:r w:rsidRPr="00BB71A2">
              <w:rPr>
                <w:rFonts w:ascii="GHEA Mariam" w:hAnsi="GHEA Mariam"/>
                <w:lang w:val="af-ZA" w:eastAsia="en-US"/>
              </w:rPr>
              <w:t xml:space="preserve"> </w:t>
            </w:r>
            <w:r w:rsidRPr="00BB71A2">
              <w:rPr>
                <w:rFonts w:ascii="GHEA Mariam" w:hAnsi="GHEA Mariam"/>
                <w:lang w:val="hy-AM" w:eastAsia="en-US"/>
              </w:rPr>
              <w:t>ֆոնդի</w:t>
            </w:r>
            <w:r w:rsidRPr="00BB71A2">
              <w:rPr>
                <w:rFonts w:ascii="GHEA Mariam" w:hAnsi="GHEA Mariam"/>
                <w:lang w:val="af-ZA" w:eastAsia="en-US"/>
              </w:rPr>
              <w:t xml:space="preserve"> </w:t>
            </w:r>
            <w:r w:rsidRPr="00BB71A2">
              <w:rPr>
                <w:rFonts w:ascii="GHEA Mariam" w:hAnsi="GHEA Mariam"/>
                <w:lang w:val="hy-AM" w:eastAsia="en-US"/>
              </w:rPr>
              <w:t>մասին</w:t>
            </w:r>
            <w:r w:rsidRPr="00BB71A2">
              <w:rPr>
                <w:rFonts w:ascii="GHEA Mariam" w:hAnsi="GHEA Mariam"/>
                <w:lang w:val="af-ZA" w:eastAsia="en-US"/>
              </w:rPr>
              <w:t xml:space="preserve">» </w:t>
            </w:r>
            <w:r w:rsidRPr="00BB71A2">
              <w:rPr>
                <w:rFonts w:ascii="GHEA Mariam" w:hAnsi="GHEA Mariam"/>
                <w:lang w:val="hy-AM" w:eastAsia="en-US"/>
              </w:rPr>
              <w:t>Հայաստանի</w:t>
            </w:r>
            <w:r w:rsidRPr="00BB71A2">
              <w:rPr>
                <w:rFonts w:ascii="GHEA Mariam" w:hAnsi="GHEA Mariam"/>
                <w:lang w:val="af-ZA" w:eastAsia="en-US"/>
              </w:rPr>
              <w:t xml:space="preserve"> </w:t>
            </w:r>
            <w:r w:rsidRPr="00BB71A2">
              <w:rPr>
                <w:rFonts w:ascii="GHEA Mariam" w:hAnsi="GHEA Mariam"/>
                <w:lang w:val="hy-AM" w:eastAsia="en-US"/>
              </w:rPr>
              <w:t>Հանրապետության</w:t>
            </w:r>
            <w:r w:rsidRPr="00BB71A2">
              <w:rPr>
                <w:rFonts w:ascii="GHEA Mariam" w:hAnsi="GHEA Mariam"/>
                <w:lang w:val="af-ZA" w:eastAsia="en-US"/>
              </w:rPr>
              <w:t xml:space="preserve"> </w:t>
            </w:r>
            <w:r w:rsidRPr="00BB71A2">
              <w:rPr>
                <w:rFonts w:ascii="GHEA Mariam" w:hAnsi="GHEA Mariam"/>
                <w:lang w:val="hy-AM" w:eastAsia="en-US"/>
              </w:rPr>
              <w:t>օրենքի</w:t>
            </w:r>
            <w:r w:rsidRPr="00BB71A2">
              <w:rPr>
                <w:rFonts w:ascii="GHEA Mariam" w:hAnsi="GHEA Mariam"/>
                <w:lang w:val="af-ZA" w:eastAsia="en-US"/>
              </w:rPr>
              <w:t xml:space="preserve"> </w:t>
            </w:r>
            <w:r w:rsidRPr="00BB71A2">
              <w:rPr>
                <w:rFonts w:ascii="GHEA Mariam" w:hAnsi="GHEA Mariam"/>
                <w:lang w:val="hy-AM" w:eastAsia="en-US"/>
              </w:rPr>
              <w:t>նախագծի</w:t>
            </w:r>
            <w:r w:rsidRPr="00BB71A2">
              <w:rPr>
                <w:rFonts w:ascii="GHEA Mariam" w:hAnsi="GHEA Mariam"/>
                <w:lang w:val="af-ZA" w:eastAsia="en-US"/>
              </w:rPr>
              <w:t xml:space="preserve"> </w:t>
            </w:r>
            <w:r w:rsidRPr="00BB71A2">
              <w:rPr>
                <w:rFonts w:ascii="GHEA Mariam" w:hAnsi="GHEA Mariam"/>
                <w:lang w:val="hy-AM" w:eastAsia="en-US"/>
              </w:rPr>
              <w:t>ընդունումը</w:t>
            </w:r>
            <w:r w:rsidRPr="00BB71A2">
              <w:rPr>
                <w:rFonts w:ascii="GHEA Mariam" w:hAnsi="GHEA Mariam"/>
                <w:lang w:val="af-ZA" w:eastAsia="en-US"/>
              </w:rPr>
              <w:t xml:space="preserve"> </w:t>
            </w:r>
            <w:r w:rsidRPr="00BB71A2">
              <w:rPr>
                <w:rFonts w:ascii="GHEA Mariam" w:hAnsi="GHEA Mariam"/>
                <w:lang w:val="hy-AM" w:eastAsia="en-US"/>
              </w:rPr>
              <w:t>անհրաժեշտություն</w:t>
            </w:r>
            <w:r w:rsidRPr="00BB71A2">
              <w:rPr>
                <w:rFonts w:ascii="GHEA Mariam" w:hAnsi="GHEA Mariam"/>
                <w:lang w:val="af-ZA" w:eastAsia="en-US"/>
              </w:rPr>
              <w:t xml:space="preserve"> </w:t>
            </w:r>
            <w:r w:rsidRPr="00BB71A2">
              <w:rPr>
                <w:rFonts w:ascii="GHEA Mariam" w:hAnsi="GHEA Mariam"/>
                <w:lang w:val="hy-AM" w:eastAsia="en-US"/>
              </w:rPr>
              <w:t>է</w:t>
            </w:r>
            <w:r w:rsidRPr="00BB71A2">
              <w:rPr>
                <w:rFonts w:ascii="GHEA Mariam" w:hAnsi="GHEA Mariam"/>
                <w:lang w:val="af-ZA" w:eastAsia="en-US"/>
              </w:rPr>
              <w:t xml:space="preserve">: </w:t>
            </w:r>
          </w:p>
          <w:p w:rsidR="008C23D0" w:rsidRPr="00BB71A2" w:rsidRDefault="008C23D0" w:rsidP="00BB71A2">
            <w:pPr>
              <w:tabs>
                <w:tab w:val="left" w:pos="426"/>
                <w:tab w:val="left" w:pos="508"/>
              </w:tabs>
              <w:jc w:val="both"/>
              <w:rPr>
                <w:rFonts w:ascii="GHEA Mariam" w:hAnsi="GHEA Mariam"/>
                <w:lang w:val="hy-AM" w:eastAsia="en-US"/>
              </w:rPr>
            </w:pPr>
          </w:p>
          <w:p w:rsidR="008C23D0" w:rsidRPr="00BB71A2" w:rsidRDefault="008C23D0" w:rsidP="00BB71A2">
            <w:pPr>
              <w:tabs>
                <w:tab w:val="left" w:pos="508"/>
                <w:tab w:val="left" w:pos="8494"/>
              </w:tabs>
              <w:jc w:val="both"/>
              <w:rPr>
                <w:rFonts w:ascii="GHEA Mariam" w:hAnsi="GHEA Mariam"/>
                <w:lang w:val="af-ZA" w:eastAsia="en-US"/>
              </w:rPr>
            </w:pPr>
            <w:r w:rsidRPr="00BB71A2">
              <w:rPr>
                <w:rFonts w:ascii="GHEA Mariam" w:hAnsi="GHEA Mariam"/>
                <w:b/>
                <w:bCs/>
                <w:lang w:val="af-ZA" w:eastAsia="en-US"/>
              </w:rPr>
              <w:t xml:space="preserve">3. </w:t>
            </w:r>
            <w:r w:rsidRPr="00BB71A2">
              <w:rPr>
                <w:rFonts w:ascii="GHEA Mariam" w:hAnsi="GHEA Mariam"/>
                <w:b/>
                <w:bCs/>
                <w:lang w:val="hy-AM" w:eastAsia="en-US"/>
              </w:rPr>
              <w:t>Իրավական</w:t>
            </w:r>
            <w:r w:rsidRPr="00BB71A2">
              <w:rPr>
                <w:rFonts w:ascii="GHEA Mariam" w:hAnsi="GHEA Mariam"/>
                <w:b/>
                <w:bCs/>
                <w:lang w:val="af-ZA" w:eastAsia="en-US"/>
              </w:rPr>
              <w:t xml:space="preserve"> </w:t>
            </w:r>
            <w:r w:rsidRPr="00BB71A2">
              <w:rPr>
                <w:rFonts w:ascii="GHEA Mariam" w:hAnsi="GHEA Mariam"/>
                <w:b/>
                <w:bCs/>
                <w:lang w:val="hy-AM" w:eastAsia="en-US"/>
              </w:rPr>
              <w:t>ակտի</w:t>
            </w:r>
            <w:r w:rsidRPr="00BB71A2">
              <w:rPr>
                <w:rFonts w:ascii="GHEA Mariam" w:hAnsi="GHEA Mariam"/>
                <w:b/>
                <w:bCs/>
                <w:lang w:val="af-ZA" w:eastAsia="en-US"/>
              </w:rPr>
              <w:t xml:space="preserve"> </w:t>
            </w:r>
            <w:r w:rsidRPr="00BB71A2">
              <w:rPr>
                <w:rFonts w:ascii="GHEA Mariam" w:hAnsi="GHEA Mariam"/>
                <w:b/>
                <w:bCs/>
                <w:lang w:val="hy-AM" w:eastAsia="en-US"/>
              </w:rPr>
              <w:t>կիրառման</w:t>
            </w:r>
            <w:r w:rsidRPr="00BB71A2">
              <w:rPr>
                <w:rFonts w:ascii="GHEA Mariam" w:hAnsi="GHEA Mariam"/>
                <w:b/>
                <w:bCs/>
                <w:lang w:val="af-ZA" w:eastAsia="en-US"/>
              </w:rPr>
              <w:t xml:space="preserve"> </w:t>
            </w:r>
            <w:r w:rsidRPr="00BB71A2">
              <w:rPr>
                <w:rFonts w:ascii="GHEA Mariam" w:hAnsi="GHEA Mariam"/>
                <w:b/>
                <w:bCs/>
                <w:lang w:val="hy-AM" w:eastAsia="en-US"/>
              </w:rPr>
              <w:t>դեպքում</w:t>
            </w:r>
            <w:r w:rsidRPr="00BB71A2">
              <w:rPr>
                <w:rFonts w:ascii="GHEA Mariam" w:hAnsi="GHEA Mariam"/>
                <w:b/>
                <w:bCs/>
                <w:lang w:val="af-ZA" w:eastAsia="en-US"/>
              </w:rPr>
              <w:t xml:space="preserve"> </w:t>
            </w:r>
            <w:r w:rsidRPr="00BB71A2">
              <w:rPr>
                <w:rFonts w:ascii="GHEA Mariam" w:hAnsi="GHEA Mariam"/>
                <w:b/>
                <w:bCs/>
                <w:lang w:val="hy-AM" w:eastAsia="en-US"/>
              </w:rPr>
              <w:t>ակնկալվող</w:t>
            </w:r>
            <w:r w:rsidRPr="00BB71A2">
              <w:rPr>
                <w:rFonts w:ascii="GHEA Mariam" w:hAnsi="GHEA Mariam"/>
                <w:b/>
                <w:bCs/>
                <w:lang w:val="af-ZA" w:eastAsia="en-US"/>
              </w:rPr>
              <w:t xml:space="preserve"> </w:t>
            </w:r>
            <w:r w:rsidRPr="00BB71A2">
              <w:rPr>
                <w:rFonts w:ascii="GHEA Mariam" w:hAnsi="GHEA Mariam"/>
                <w:b/>
                <w:bCs/>
                <w:lang w:val="hy-AM" w:eastAsia="en-US"/>
              </w:rPr>
              <w:t>արդյունքը</w:t>
            </w:r>
          </w:p>
          <w:p w:rsidR="008C23D0" w:rsidRPr="00BB71A2" w:rsidRDefault="008C23D0" w:rsidP="00BB71A2">
            <w:pPr>
              <w:tabs>
                <w:tab w:val="left" w:pos="508"/>
                <w:tab w:val="left" w:pos="8494"/>
              </w:tabs>
              <w:jc w:val="both"/>
              <w:rPr>
                <w:rFonts w:ascii="GHEA Mariam" w:hAnsi="GHEA Mariam"/>
                <w:lang w:val="af-ZA" w:eastAsia="en-US"/>
              </w:rPr>
            </w:pPr>
            <w:r w:rsidRPr="00BB71A2">
              <w:rPr>
                <w:rFonts w:ascii="GHEA Mariam" w:hAnsi="GHEA Mariam"/>
                <w:lang w:eastAsia="en-US"/>
              </w:rPr>
              <w:t>Օրենքի</w:t>
            </w:r>
            <w:r w:rsidRPr="00BB71A2">
              <w:rPr>
                <w:rFonts w:ascii="GHEA Mariam" w:hAnsi="GHEA Mariam"/>
                <w:lang w:val="af-ZA" w:eastAsia="en-US"/>
              </w:rPr>
              <w:t xml:space="preserve"> </w:t>
            </w:r>
            <w:r w:rsidRPr="00BB71A2">
              <w:rPr>
                <w:rFonts w:ascii="GHEA Mariam" w:hAnsi="GHEA Mariam"/>
                <w:lang w:eastAsia="en-US"/>
              </w:rPr>
              <w:t>նախագծի</w:t>
            </w:r>
            <w:r w:rsidRPr="00BB71A2">
              <w:rPr>
                <w:rFonts w:ascii="GHEA Mariam" w:hAnsi="GHEA Mariam"/>
                <w:lang w:val="af-ZA" w:eastAsia="en-US"/>
              </w:rPr>
              <w:t xml:space="preserve"> </w:t>
            </w:r>
            <w:r w:rsidRPr="00BB71A2">
              <w:rPr>
                <w:rFonts w:ascii="GHEA Mariam" w:hAnsi="GHEA Mariam"/>
                <w:lang w:eastAsia="en-US"/>
              </w:rPr>
              <w:t>ընդունումը</w:t>
            </w:r>
            <w:r w:rsidRPr="00BB71A2">
              <w:rPr>
                <w:rFonts w:ascii="GHEA Mariam" w:hAnsi="GHEA Mariam"/>
                <w:lang w:val="af-ZA" w:eastAsia="en-US"/>
              </w:rPr>
              <w:t xml:space="preserve"> </w:t>
            </w:r>
            <w:r w:rsidRPr="00BB71A2">
              <w:rPr>
                <w:rFonts w:ascii="GHEA Mariam" w:hAnsi="GHEA Mariam"/>
                <w:lang w:eastAsia="en-US"/>
              </w:rPr>
              <w:t>կկարգավորի</w:t>
            </w:r>
            <w:r w:rsidRPr="00BB71A2">
              <w:rPr>
                <w:rFonts w:ascii="GHEA Mariam" w:hAnsi="GHEA Mariam"/>
                <w:lang w:val="af-ZA" w:eastAsia="en-US"/>
              </w:rPr>
              <w:t xml:space="preserve"> </w:t>
            </w:r>
            <w:r w:rsidRPr="00BB71A2">
              <w:rPr>
                <w:rFonts w:ascii="GHEA Mariam" w:hAnsi="GHEA Mariam"/>
                <w:lang w:eastAsia="en-US"/>
              </w:rPr>
              <w:t>թանգարանների</w:t>
            </w:r>
            <w:r w:rsidRPr="00BB71A2">
              <w:rPr>
                <w:rFonts w:ascii="GHEA Mariam" w:hAnsi="GHEA Mariam"/>
                <w:lang w:val="af-ZA" w:eastAsia="en-US"/>
              </w:rPr>
              <w:t xml:space="preserve"> </w:t>
            </w:r>
            <w:r w:rsidRPr="00BB71A2">
              <w:rPr>
                <w:rFonts w:ascii="GHEA Mariam" w:hAnsi="GHEA Mariam"/>
                <w:lang w:eastAsia="en-US"/>
              </w:rPr>
              <w:t>ստեղծումը</w:t>
            </w:r>
            <w:r w:rsidRPr="00BB71A2">
              <w:rPr>
                <w:rFonts w:ascii="GHEA Mariam" w:hAnsi="GHEA Mariam"/>
                <w:lang w:val="af-ZA" w:eastAsia="en-US"/>
              </w:rPr>
              <w:t xml:space="preserve">, </w:t>
            </w:r>
            <w:r w:rsidRPr="00BB71A2">
              <w:rPr>
                <w:rFonts w:ascii="GHEA Mariam" w:hAnsi="GHEA Mariam"/>
                <w:lang w:eastAsia="en-US"/>
              </w:rPr>
              <w:t>գործունեությունը</w:t>
            </w:r>
            <w:r w:rsidRPr="00BB71A2">
              <w:rPr>
                <w:rFonts w:ascii="GHEA Mariam" w:hAnsi="GHEA Mariam"/>
                <w:lang w:val="af-ZA" w:eastAsia="en-US"/>
              </w:rPr>
              <w:t xml:space="preserve">, </w:t>
            </w:r>
            <w:r w:rsidRPr="00BB71A2">
              <w:rPr>
                <w:rFonts w:ascii="GHEA Mariam" w:hAnsi="GHEA Mariam"/>
                <w:lang w:eastAsia="en-US"/>
              </w:rPr>
              <w:t>գործունեության</w:t>
            </w:r>
            <w:r w:rsidRPr="00BB71A2">
              <w:rPr>
                <w:rFonts w:ascii="GHEA Mariam" w:hAnsi="GHEA Mariam"/>
                <w:lang w:val="af-ZA" w:eastAsia="en-US"/>
              </w:rPr>
              <w:t xml:space="preserve"> </w:t>
            </w:r>
            <w:r w:rsidRPr="00BB71A2">
              <w:rPr>
                <w:rFonts w:ascii="GHEA Mariam" w:hAnsi="GHEA Mariam"/>
                <w:lang w:eastAsia="en-US"/>
              </w:rPr>
              <w:t>դադարեցման</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Հայաստանի</w:t>
            </w:r>
            <w:r w:rsidRPr="00BB71A2">
              <w:rPr>
                <w:rFonts w:ascii="GHEA Mariam" w:hAnsi="GHEA Mariam"/>
                <w:lang w:val="af-ZA" w:eastAsia="en-US"/>
              </w:rPr>
              <w:t xml:space="preserve"> </w:t>
            </w:r>
            <w:r w:rsidRPr="00BB71A2">
              <w:rPr>
                <w:rFonts w:ascii="GHEA Mariam" w:hAnsi="GHEA Mariam"/>
                <w:lang w:eastAsia="en-US"/>
              </w:rPr>
              <w:t>Հանրապետության</w:t>
            </w:r>
            <w:r w:rsidRPr="00BB71A2">
              <w:rPr>
                <w:rFonts w:ascii="GHEA Mariam" w:hAnsi="GHEA Mariam"/>
                <w:lang w:val="af-ZA" w:eastAsia="en-US"/>
              </w:rPr>
              <w:t xml:space="preserve"> </w:t>
            </w:r>
            <w:r w:rsidRPr="00BB71A2">
              <w:rPr>
                <w:rFonts w:ascii="GHEA Mariam" w:hAnsi="GHEA Mariam"/>
                <w:lang w:eastAsia="en-US"/>
              </w:rPr>
              <w:t>թանգարանային</w:t>
            </w:r>
            <w:r w:rsidRPr="00BB71A2">
              <w:rPr>
                <w:rFonts w:ascii="GHEA Mariam" w:hAnsi="GHEA Mariam"/>
                <w:lang w:val="af-ZA" w:eastAsia="en-US"/>
              </w:rPr>
              <w:t xml:space="preserve"> </w:t>
            </w:r>
            <w:r w:rsidRPr="00BB71A2">
              <w:rPr>
                <w:rFonts w:ascii="GHEA Mariam" w:hAnsi="GHEA Mariam"/>
                <w:lang w:eastAsia="en-US"/>
              </w:rPr>
              <w:t>ֆոնդի</w:t>
            </w:r>
            <w:r w:rsidRPr="00BB71A2">
              <w:rPr>
                <w:rFonts w:ascii="GHEA Mariam" w:hAnsi="GHEA Mariam"/>
                <w:lang w:val="af-ZA" w:eastAsia="en-US"/>
              </w:rPr>
              <w:t xml:space="preserve"> </w:t>
            </w:r>
            <w:r w:rsidRPr="00BB71A2">
              <w:rPr>
                <w:rFonts w:ascii="GHEA Mariam" w:hAnsi="GHEA Mariam"/>
                <w:lang w:eastAsia="en-US"/>
              </w:rPr>
              <w:t>ու</w:t>
            </w:r>
            <w:r w:rsidRPr="00BB71A2">
              <w:rPr>
                <w:rFonts w:ascii="GHEA Mariam" w:hAnsi="GHEA Mariam"/>
                <w:lang w:val="af-ZA" w:eastAsia="en-US"/>
              </w:rPr>
              <w:t xml:space="preserve"> </w:t>
            </w:r>
            <w:r w:rsidRPr="00BB71A2">
              <w:rPr>
                <w:rFonts w:ascii="GHEA Mariam" w:hAnsi="GHEA Mariam"/>
                <w:lang w:eastAsia="en-US"/>
              </w:rPr>
              <w:t>իրավական</w:t>
            </w:r>
            <w:r w:rsidRPr="00BB71A2">
              <w:rPr>
                <w:rFonts w:ascii="GHEA Mariam" w:hAnsi="GHEA Mariam"/>
                <w:lang w:val="af-ZA" w:eastAsia="en-US"/>
              </w:rPr>
              <w:t xml:space="preserve"> </w:t>
            </w:r>
            <w:r w:rsidRPr="00BB71A2">
              <w:rPr>
                <w:rFonts w:ascii="GHEA Mariam" w:hAnsi="GHEA Mariam"/>
                <w:lang w:eastAsia="en-US"/>
              </w:rPr>
              <w:t>կարգավիճակի</w:t>
            </w:r>
            <w:r w:rsidRPr="00BB71A2">
              <w:rPr>
                <w:rFonts w:ascii="GHEA Mariam" w:hAnsi="GHEA Mariam"/>
                <w:lang w:val="af-ZA" w:eastAsia="en-US"/>
              </w:rPr>
              <w:t xml:space="preserve"> </w:t>
            </w:r>
            <w:r w:rsidRPr="00BB71A2">
              <w:rPr>
                <w:rFonts w:ascii="GHEA Mariam" w:hAnsi="GHEA Mariam"/>
                <w:lang w:eastAsia="en-US"/>
              </w:rPr>
              <w:t>հետ</w:t>
            </w:r>
            <w:r w:rsidRPr="00BB71A2">
              <w:rPr>
                <w:rFonts w:ascii="GHEA Mariam" w:hAnsi="GHEA Mariam"/>
                <w:lang w:val="af-ZA" w:eastAsia="en-US"/>
              </w:rPr>
              <w:t xml:space="preserve"> </w:t>
            </w:r>
            <w:r w:rsidRPr="00BB71A2">
              <w:rPr>
                <w:rFonts w:ascii="GHEA Mariam" w:hAnsi="GHEA Mariam"/>
                <w:lang w:eastAsia="en-US"/>
              </w:rPr>
              <w:t>կապված</w:t>
            </w:r>
            <w:r w:rsidRPr="00BB71A2">
              <w:rPr>
                <w:rFonts w:ascii="GHEA Mariam" w:hAnsi="GHEA Mariam"/>
                <w:lang w:val="af-ZA" w:eastAsia="en-US"/>
              </w:rPr>
              <w:t xml:space="preserve">` </w:t>
            </w:r>
            <w:r w:rsidRPr="00BB71A2">
              <w:rPr>
                <w:rFonts w:ascii="GHEA Mariam" w:hAnsi="GHEA Mariam"/>
                <w:lang w:eastAsia="en-US"/>
              </w:rPr>
              <w:t>նաև</w:t>
            </w:r>
            <w:r w:rsidRPr="00BB71A2">
              <w:rPr>
                <w:rFonts w:ascii="GHEA Mariam" w:hAnsi="GHEA Mariam"/>
                <w:lang w:val="af-ZA" w:eastAsia="en-US"/>
              </w:rPr>
              <w:t xml:space="preserve"> </w:t>
            </w:r>
            <w:r w:rsidRPr="00BB71A2">
              <w:rPr>
                <w:rFonts w:ascii="GHEA Mariam" w:hAnsi="GHEA Mariam"/>
                <w:lang w:eastAsia="en-US"/>
              </w:rPr>
              <w:t>իրավաբանական</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ֆիզիկական</w:t>
            </w:r>
            <w:r w:rsidRPr="00BB71A2">
              <w:rPr>
                <w:rFonts w:ascii="GHEA Mariam" w:hAnsi="GHEA Mariam"/>
                <w:lang w:val="af-ZA" w:eastAsia="en-US"/>
              </w:rPr>
              <w:t xml:space="preserve"> </w:t>
            </w:r>
            <w:r w:rsidRPr="00BB71A2">
              <w:rPr>
                <w:rFonts w:ascii="GHEA Mariam" w:hAnsi="GHEA Mariam"/>
                <w:lang w:eastAsia="en-US"/>
              </w:rPr>
              <w:t>անձանց</w:t>
            </w:r>
            <w:r w:rsidRPr="00BB71A2">
              <w:rPr>
                <w:rFonts w:ascii="GHEA Mariam" w:hAnsi="GHEA Mariam"/>
                <w:lang w:val="af-ZA" w:eastAsia="en-US"/>
              </w:rPr>
              <w:t xml:space="preserve"> </w:t>
            </w:r>
            <w:r w:rsidRPr="00BB71A2">
              <w:rPr>
                <w:rFonts w:ascii="GHEA Mariam" w:hAnsi="GHEA Mariam"/>
                <w:lang w:eastAsia="en-US"/>
              </w:rPr>
              <w:t>միջև</w:t>
            </w:r>
            <w:r w:rsidRPr="00BB71A2">
              <w:rPr>
                <w:rFonts w:ascii="GHEA Mariam" w:hAnsi="GHEA Mariam"/>
                <w:lang w:val="af-ZA" w:eastAsia="en-US"/>
              </w:rPr>
              <w:t xml:space="preserve"> </w:t>
            </w:r>
            <w:r w:rsidRPr="00BB71A2">
              <w:rPr>
                <w:rFonts w:ascii="GHEA Mariam" w:hAnsi="GHEA Mariam"/>
                <w:lang w:eastAsia="en-US"/>
              </w:rPr>
              <w:t>ծագող</w:t>
            </w:r>
            <w:r w:rsidRPr="00BB71A2">
              <w:rPr>
                <w:rFonts w:ascii="GHEA Mariam" w:hAnsi="GHEA Mariam"/>
                <w:lang w:val="af-ZA" w:eastAsia="en-US"/>
              </w:rPr>
              <w:t xml:space="preserve"> </w:t>
            </w:r>
            <w:r w:rsidRPr="00BB71A2">
              <w:rPr>
                <w:rFonts w:ascii="GHEA Mariam" w:hAnsi="GHEA Mariam"/>
                <w:lang w:eastAsia="en-US"/>
              </w:rPr>
              <w:t>հարաբերությունները</w:t>
            </w:r>
            <w:r w:rsidRPr="00BB71A2">
              <w:rPr>
                <w:rFonts w:ascii="GHEA Mariam" w:hAnsi="GHEA Mariam"/>
                <w:lang w:val="af-ZA" w:eastAsia="en-US"/>
              </w:rPr>
              <w:t xml:space="preserve"> </w:t>
            </w:r>
            <w:r w:rsidRPr="00BB71A2">
              <w:rPr>
                <w:rFonts w:ascii="GHEA Mariam" w:hAnsi="GHEA Mariam"/>
                <w:lang w:eastAsia="en-US"/>
              </w:rPr>
              <w:t>մշակույթի</w:t>
            </w:r>
            <w:r w:rsidRPr="00BB71A2">
              <w:rPr>
                <w:rFonts w:ascii="GHEA Mariam" w:hAnsi="GHEA Mariam"/>
                <w:lang w:val="af-ZA" w:eastAsia="en-US"/>
              </w:rPr>
              <w:t xml:space="preserve"> </w:t>
            </w:r>
            <w:r w:rsidRPr="00BB71A2">
              <w:rPr>
                <w:rFonts w:ascii="GHEA Mariam" w:hAnsi="GHEA Mariam"/>
                <w:lang w:eastAsia="en-US"/>
              </w:rPr>
              <w:t>բնագավառում</w:t>
            </w:r>
            <w:r w:rsidRPr="00BB71A2">
              <w:rPr>
                <w:rFonts w:ascii="GHEA Mariam" w:hAnsi="GHEA Mariam"/>
                <w:lang w:val="af-ZA" w:eastAsia="en-US"/>
              </w:rPr>
              <w:t>:</w:t>
            </w:r>
          </w:p>
          <w:p w:rsidR="008C23D0" w:rsidRPr="00BB71A2" w:rsidRDefault="008C23D0" w:rsidP="00BB71A2">
            <w:pPr>
              <w:tabs>
                <w:tab w:val="left" w:pos="508"/>
              </w:tabs>
              <w:contextualSpacing/>
              <w:rPr>
                <w:rFonts w:ascii="GHEA Mariam" w:hAnsi="GHEA Mariam" w:cs="Sylfaen"/>
                <w:b/>
                <w:i/>
                <w:lang w:val="af-ZA" w:eastAsia="en-US"/>
              </w:rPr>
            </w:pPr>
          </w:p>
          <w:p w:rsidR="008C23D0" w:rsidRPr="00BB71A2" w:rsidRDefault="008C23D0" w:rsidP="00BB71A2">
            <w:pPr>
              <w:tabs>
                <w:tab w:val="left" w:pos="508"/>
              </w:tabs>
              <w:rPr>
                <w:rFonts w:ascii="GHEA Mariam" w:hAnsi="GHEA Mariam" w:cs="GHEA Grapalat"/>
                <w:bCs/>
                <w:i/>
                <w:lang w:val="pt-PT"/>
              </w:rPr>
            </w:pPr>
            <w:r w:rsidRPr="00BB71A2">
              <w:rPr>
                <w:rFonts w:ascii="GHEA Mariam" w:hAnsi="GHEA Mariam" w:cs="GHEA Grapalat"/>
                <w:bCs/>
                <w:i/>
                <w:lang w:val="pt-PT"/>
              </w:rPr>
              <w:t xml:space="preserve">1.2.) </w:t>
            </w:r>
            <w:r w:rsidRPr="009B79C9">
              <w:rPr>
                <w:rFonts w:ascii="GHEA Mariam" w:hAnsi="GHEA Mariam"/>
                <w:i/>
                <w:lang w:val="af-ZA"/>
              </w:rPr>
              <w:t>«</w:t>
            </w:r>
            <w:r w:rsidRPr="00BB71A2">
              <w:rPr>
                <w:rFonts w:ascii="GHEA Mariam" w:hAnsi="GHEA Mariam"/>
                <w:i/>
              </w:rPr>
              <w:t>Պատմության</w:t>
            </w:r>
            <w:r w:rsidRPr="009B79C9">
              <w:rPr>
                <w:rFonts w:ascii="GHEA Mariam" w:hAnsi="GHEA Mariam"/>
                <w:i/>
                <w:lang w:val="af-ZA"/>
              </w:rPr>
              <w:t xml:space="preserve"> </w:t>
            </w:r>
            <w:r w:rsidRPr="00BB71A2">
              <w:rPr>
                <w:rFonts w:ascii="GHEA Mariam" w:hAnsi="GHEA Mariam"/>
                <w:i/>
              </w:rPr>
              <w:t>և</w:t>
            </w:r>
            <w:r w:rsidRPr="009B79C9">
              <w:rPr>
                <w:rFonts w:ascii="GHEA Mariam" w:hAnsi="GHEA Mariam"/>
                <w:i/>
                <w:lang w:val="af-ZA"/>
              </w:rPr>
              <w:t xml:space="preserve"> </w:t>
            </w:r>
            <w:r w:rsidRPr="00BB71A2">
              <w:rPr>
                <w:rFonts w:ascii="GHEA Mariam" w:hAnsi="GHEA Mariam"/>
                <w:i/>
              </w:rPr>
              <w:t>մշակույթի</w:t>
            </w:r>
            <w:r w:rsidRPr="009B79C9">
              <w:rPr>
                <w:rFonts w:ascii="GHEA Mariam" w:hAnsi="GHEA Mariam"/>
                <w:i/>
                <w:lang w:val="af-ZA"/>
              </w:rPr>
              <w:t xml:space="preserve"> </w:t>
            </w:r>
            <w:r w:rsidRPr="00BB71A2">
              <w:rPr>
                <w:rFonts w:ascii="GHEA Mariam" w:hAnsi="GHEA Mariam"/>
                <w:i/>
              </w:rPr>
              <w:t>անշարժ</w:t>
            </w:r>
            <w:r w:rsidRPr="009B79C9">
              <w:rPr>
                <w:rFonts w:ascii="GHEA Mariam" w:hAnsi="GHEA Mariam"/>
                <w:i/>
                <w:lang w:val="af-ZA"/>
              </w:rPr>
              <w:t xml:space="preserve"> </w:t>
            </w:r>
            <w:r w:rsidRPr="00BB71A2">
              <w:rPr>
                <w:rFonts w:ascii="GHEA Mariam" w:hAnsi="GHEA Mariam"/>
                <w:i/>
              </w:rPr>
              <w:t>հուշարձանների</w:t>
            </w:r>
            <w:r w:rsidRPr="009B79C9">
              <w:rPr>
                <w:rFonts w:ascii="GHEA Mariam" w:hAnsi="GHEA Mariam"/>
                <w:i/>
                <w:lang w:val="af-ZA"/>
              </w:rPr>
              <w:t xml:space="preserve"> </w:t>
            </w:r>
            <w:r w:rsidRPr="00BB71A2">
              <w:rPr>
                <w:rFonts w:ascii="GHEA Mariam" w:hAnsi="GHEA Mariam"/>
                <w:i/>
              </w:rPr>
              <w:t>ու</w:t>
            </w:r>
            <w:r w:rsidRPr="009B79C9">
              <w:rPr>
                <w:rFonts w:ascii="GHEA Mariam" w:hAnsi="GHEA Mariam"/>
                <w:i/>
                <w:lang w:val="af-ZA"/>
              </w:rPr>
              <w:t xml:space="preserve"> </w:t>
            </w:r>
            <w:r w:rsidRPr="00BB71A2">
              <w:rPr>
                <w:rFonts w:ascii="GHEA Mariam" w:hAnsi="GHEA Mariam"/>
                <w:i/>
              </w:rPr>
              <w:t>պատմական</w:t>
            </w:r>
            <w:r w:rsidRPr="009B79C9">
              <w:rPr>
                <w:rFonts w:ascii="GHEA Mariam" w:hAnsi="GHEA Mariam"/>
                <w:i/>
                <w:lang w:val="af-ZA"/>
              </w:rPr>
              <w:t xml:space="preserve"> </w:t>
            </w:r>
            <w:r w:rsidRPr="00BB71A2">
              <w:rPr>
                <w:rFonts w:ascii="GHEA Mariam" w:hAnsi="GHEA Mariam"/>
                <w:i/>
              </w:rPr>
              <w:t>միջավայրի</w:t>
            </w:r>
            <w:r w:rsidRPr="009B79C9">
              <w:rPr>
                <w:rFonts w:ascii="GHEA Mariam" w:hAnsi="GHEA Mariam"/>
                <w:i/>
                <w:lang w:val="af-ZA"/>
              </w:rPr>
              <w:t xml:space="preserve"> </w:t>
            </w:r>
            <w:r w:rsidRPr="00BB71A2">
              <w:rPr>
                <w:rFonts w:ascii="GHEA Mariam" w:hAnsi="GHEA Mariam"/>
                <w:i/>
              </w:rPr>
              <w:t>պահպանության</w:t>
            </w:r>
            <w:r w:rsidRPr="009B79C9">
              <w:rPr>
                <w:rFonts w:ascii="GHEA Mariam" w:hAnsi="GHEA Mariam"/>
                <w:i/>
                <w:lang w:val="af-ZA"/>
              </w:rPr>
              <w:t xml:space="preserve"> </w:t>
            </w:r>
            <w:r w:rsidRPr="00BB71A2">
              <w:rPr>
                <w:rFonts w:ascii="GHEA Mariam" w:hAnsi="GHEA Mariam"/>
                <w:i/>
              </w:rPr>
              <w:t>և</w:t>
            </w:r>
            <w:r w:rsidRPr="009B79C9">
              <w:rPr>
                <w:rFonts w:ascii="GHEA Mariam" w:hAnsi="GHEA Mariam"/>
                <w:i/>
                <w:lang w:val="af-ZA"/>
              </w:rPr>
              <w:t xml:space="preserve"> </w:t>
            </w:r>
            <w:r w:rsidRPr="00BB71A2">
              <w:rPr>
                <w:rFonts w:ascii="GHEA Mariam" w:hAnsi="GHEA Mariam"/>
                <w:i/>
              </w:rPr>
              <w:t>օգտագործման</w:t>
            </w:r>
            <w:r w:rsidRPr="009B79C9">
              <w:rPr>
                <w:rFonts w:ascii="GHEA Mariam" w:hAnsi="GHEA Mariam"/>
                <w:i/>
                <w:lang w:val="af-ZA"/>
              </w:rPr>
              <w:t xml:space="preserve"> </w:t>
            </w:r>
            <w:r w:rsidRPr="00BB71A2">
              <w:rPr>
                <w:rFonts w:ascii="GHEA Mariam" w:hAnsi="GHEA Mariam"/>
                <w:i/>
              </w:rPr>
              <w:t>մասին</w:t>
            </w:r>
            <w:r w:rsidRPr="009B79C9">
              <w:rPr>
                <w:rFonts w:ascii="GHEA Mariam" w:hAnsi="GHEA Mariam"/>
                <w:i/>
                <w:lang w:val="af-ZA"/>
              </w:rPr>
              <w:t xml:space="preserve">» </w:t>
            </w:r>
            <w:r w:rsidRPr="00BB71A2">
              <w:rPr>
                <w:rFonts w:ascii="GHEA Mariam" w:hAnsi="GHEA Mariam"/>
                <w:i/>
              </w:rPr>
              <w:t>Հայաստանի</w:t>
            </w:r>
            <w:r w:rsidRPr="009B79C9">
              <w:rPr>
                <w:rFonts w:ascii="GHEA Mariam" w:hAnsi="GHEA Mariam"/>
                <w:i/>
                <w:lang w:val="af-ZA"/>
              </w:rPr>
              <w:t xml:space="preserve"> </w:t>
            </w:r>
            <w:r w:rsidRPr="00BB71A2">
              <w:rPr>
                <w:rFonts w:ascii="GHEA Mariam" w:hAnsi="GHEA Mariam"/>
                <w:i/>
              </w:rPr>
              <w:t>Հանրապետության</w:t>
            </w:r>
            <w:r w:rsidRPr="009B79C9">
              <w:rPr>
                <w:rFonts w:ascii="GHEA Mariam" w:hAnsi="GHEA Mariam"/>
                <w:i/>
                <w:lang w:val="af-ZA"/>
              </w:rPr>
              <w:t xml:space="preserve"> </w:t>
            </w:r>
            <w:r w:rsidRPr="00BB71A2">
              <w:rPr>
                <w:rFonts w:ascii="GHEA Mariam" w:hAnsi="GHEA Mariam"/>
                <w:i/>
              </w:rPr>
              <w:t>օրենքում</w:t>
            </w:r>
            <w:r w:rsidRPr="009B79C9">
              <w:rPr>
                <w:rFonts w:ascii="GHEA Mariam" w:hAnsi="GHEA Mariam"/>
                <w:i/>
                <w:lang w:val="af-ZA"/>
              </w:rPr>
              <w:t xml:space="preserve"> </w:t>
            </w:r>
            <w:r w:rsidRPr="00BB71A2">
              <w:rPr>
                <w:rFonts w:ascii="GHEA Mariam" w:hAnsi="GHEA Mariam"/>
                <w:i/>
              </w:rPr>
              <w:t>փոփոխություն</w:t>
            </w:r>
            <w:r w:rsidRPr="009B79C9">
              <w:rPr>
                <w:rFonts w:ascii="GHEA Mariam" w:hAnsi="GHEA Mariam"/>
                <w:i/>
                <w:lang w:val="af-ZA"/>
              </w:rPr>
              <w:t xml:space="preserve"> </w:t>
            </w:r>
            <w:r w:rsidRPr="00BB71A2">
              <w:rPr>
                <w:rFonts w:ascii="GHEA Mariam" w:hAnsi="GHEA Mariam"/>
                <w:i/>
              </w:rPr>
              <w:t>կատարելու</w:t>
            </w:r>
            <w:r w:rsidRPr="009B79C9">
              <w:rPr>
                <w:rFonts w:ascii="GHEA Mariam" w:hAnsi="GHEA Mariam"/>
                <w:i/>
                <w:lang w:val="af-ZA"/>
              </w:rPr>
              <w:t xml:space="preserve"> </w:t>
            </w:r>
            <w:r w:rsidRPr="00BB71A2">
              <w:rPr>
                <w:rFonts w:ascii="GHEA Mariam" w:hAnsi="GHEA Mariam"/>
                <w:i/>
              </w:rPr>
              <w:t>մասին</w:t>
            </w:r>
            <w:r w:rsidRPr="009B79C9">
              <w:rPr>
                <w:rFonts w:ascii="GHEA Mariam" w:hAnsi="GHEA Mariam"/>
                <w:i/>
                <w:lang w:val="af-ZA"/>
              </w:rPr>
              <w:t xml:space="preserve">» </w:t>
            </w:r>
            <w:r w:rsidRPr="00BB71A2">
              <w:rPr>
                <w:rFonts w:ascii="GHEA Mariam" w:hAnsi="GHEA Mariam"/>
                <w:i/>
              </w:rPr>
              <w:t>Հայաստանի</w:t>
            </w:r>
            <w:r w:rsidRPr="009B79C9">
              <w:rPr>
                <w:rFonts w:ascii="GHEA Mariam" w:hAnsi="GHEA Mariam"/>
                <w:i/>
                <w:lang w:val="af-ZA"/>
              </w:rPr>
              <w:t xml:space="preserve"> </w:t>
            </w:r>
            <w:r w:rsidRPr="00BB71A2">
              <w:rPr>
                <w:rFonts w:ascii="GHEA Mariam" w:hAnsi="GHEA Mariam"/>
                <w:i/>
              </w:rPr>
              <w:t>Հանրապետության</w:t>
            </w:r>
            <w:r w:rsidRPr="009B79C9">
              <w:rPr>
                <w:rFonts w:ascii="GHEA Mariam" w:hAnsi="GHEA Mariam"/>
                <w:i/>
                <w:lang w:val="af-ZA"/>
              </w:rPr>
              <w:t xml:space="preserve"> </w:t>
            </w:r>
            <w:r w:rsidRPr="00BB71A2">
              <w:rPr>
                <w:rFonts w:ascii="GHEA Mariam" w:hAnsi="GHEA Mariam"/>
                <w:i/>
              </w:rPr>
              <w:t>օրենքի</w:t>
            </w:r>
            <w:r w:rsidRPr="009B79C9">
              <w:rPr>
                <w:rFonts w:ascii="GHEA Mariam" w:hAnsi="GHEA Mariam"/>
                <w:i/>
                <w:lang w:val="af-ZA"/>
              </w:rPr>
              <w:t xml:space="preserve"> </w:t>
            </w:r>
            <w:r w:rsidRPr="00BB71A2">
              <w:rPr>
                <w:rFonts w:ascii="GHEA Mariam" w:hAnsi="GHEA Mariam"/>
                <w:i/>
              </w:rPr>
              <w:t>և</w:t>
            </w:r>
            <w:r w:rsidRPr="009B79C9">
              <w:rPr>
                <w:rFonts w:ascii="GHEA Mariam" w:hAnsi="GHEA Mariam"/>
                <w:i/>
                <w:lang w:val="af-ZA"/>
              </w:rPr>
              <w:t xml:space="preserve"> </w:t>
            </w:r>
            <w:r w:rsidRPr="00BB71A2">
              <w:rPr>
                <w:rFonts w:ascii="GHEA Mariam" w:hAnsi="GHEA Mariam"/>
                <w:i/>
              </w:rPr>
              <w:t>հարակից</w:t>
            </w:r>
            <w:r w:rsidRPr="009B79C9">
              <w:rPr>
                <w:rFonts w:ascii="GHEA Mariam" w:hAnsi="GHEA Mariam"/>
                <w:i/>
                <w:lang w:val="af-ZA"/>
              </w:rPr>
              <w:t xml:space="preserve"> </w:t>
            </w:r>
            <w:r w:rsidRPr="00BB71A2">
              <w:rPr>
                <w:rFonts w:ascii="GHEA Mariam" w:hAnsi="GHEA Mariam"/>
                <w:i/>
              </w:rPr>
              <w:t>այլ</w:t>
            </w:r>
            <w:r w:rsidRPr="009B79C9">
              <w:rPr>
                <w:rFonts w:ascii="GHEA Mariam" w:hAnsi="GHEA Mariam"/>
                <w:i/>
                <w:lang w:val="af-ZA"/>
              </w:rPr>
              <w:t xml:space="preserve"> </w:t>
            </w:r>
            <w:r w:rsidRPr="00BB71A2">
              <w:rPr>
                <w:rFonts w:ascii="GHEA Mariam" w:hAnsi="GHEA Mariam"/>
                <w:i/>
              </w:rPr>
              <w:t>օրենքների</w:t>
            </w:r>
            <w:r w:rsidRPr="009B79C9">
              <w:rPr>
                <w:rFonts w:ascii="GHEA Mariam" w:hAnsi="GHEA Mariam"/>
                <w:i/>
                <w:lang w:val="af-ZA"/>
              </w:rPr>
              <w:t xml:space="preserve"> </w:t>
            </w:r>
            <w:r w:rsidRPr="00BB71A2">
              <w:rPr>
                <w:rFonts w:ascii="GHEA Mariam" w:hAnsi="GHEA Mariam"/>
                <w:i/>
              </w:rPr>
              <w:t>նախագծին</w:t>
            </w:r>
            <w:r w:rsidRPr="009B79C9">
              <w:rPr>
                <w:rFonts w:ascii="GHEA Mariam" w:hAnsi="GHEA Mariam"/>
                <w:i/>
                <w:lang w:val="af-ZA"/>
              </w:rPr>
              <w:t xml:space="preserve"> </w:t>
            </w:r>
            <w:r w:rsidRPr="00BB71A2">
              <w:rPr>
                <w:rFonts w:ascii="GHEA Mariam" w:hAnsi="GHEA Mariam"/>
                <w:i/>
              </w:rPr>
              <w:t>հավանություն</w:t>
            </w:r>
            <w:r w:rsidRPr="009B79C9">
              <w:rPr>
                <w:rFonts w:ascii="GHEA Mariam" w:hAnsi="GHEA Mariam"/>
                <w:i/>
                <w:lang w:val="af-ZA"/>
              </w:rPr>
              <w:t xml:space="preserve"> </w:t>
            </w:r>
            <w:r w:rsidRPr="00BB71A2">
              <w:rPr>
                <w:rFonts w:ascii="GHEA Mariam" w:hAnsi="GHEA Mariam"/>
                <w:i/>
              </w:rPr>
              <w:t>տալու</w:t>
            </w:r>
            <w:r w:rsidRPr="009B79C9">
              <w:rPr>
                <w:rFonts w:ascii="GHEA Mariam" w:hAnsi="GHEA Mariam"/>
                <w:i/>
                <w:lang w:val="af-ZA"/>
              </w:rPr>
              <w:t xml:space="preserve"> </w:t>
            </w:r>
            <w:r w:rsidRPr="00BB71A2">
              <w:rPr>
                <w:rFonts w:ascii="GHEA Mariam" w:hAnsi="GHEA Mariam"/>
                <w:i/>
              </w:rPr>
              <w:t>մասին</w:t>
            </w:r>
            <w:r w:rsidRPr="009B79C9">
              <w:rPr>
                <w:rFonts w:ascii="GHEA Mariam" w:hAnsi="GHEA Mariam"/>
                <w:i/>
                <w:lang w:val="af-ZA"/>
              </w:rPr>
              <w:t xml:space="preserve">» </w:t>
            </w:r>
            <w:r w:rsidRPr="00BB71A2">
              <w:rPr>
                <w:rFonts w:ascii="GHEA Mariam" w:hAnsi="GHEA Mariam"/>
                <w:i/>
              </w:rPr>
              <w:t>Հայաստանի</w:t>
            </w:r>
            <w:r w:rsidRPr="009B79C9">
              <w:rPr>
                <w:rFonts w:ascii="GHEA Mariam" w:hAnsi="GHEA Mariam"/>
                <w:i/>
                <w:lang w:val="af-ZA"/>
              </w:rPr>
              <w:t xml:space="preserve"> </w:t>
            </w:r>
            <w:r w:rsidRPr="00BB71A2">
              <w:rPr>
                <w:rFonts w:ascii="GHEA Mariam" w:hAnsi="GHEA Mariam"/>
                <w:i/>
              </w:rPr>
              <w:t>Հանրապետության</w:t>
            </w:r>
            <w:r w:rsidRPr="009B79C9">
              <w:rPr>
                <w:rFonts w:ascii="GHEA Mariam" w:hAnsi="GHEA Mariam"/>
                <w:i/>
                <w:lang w:val="af-ZA"/>
              </w:rPr>
              <w:t xml:space="preserve"> </w:t>
            </w:r>
            <w:r w:rsidRPr="00BB71A2">
              <w:rPr>
                <w:rFonts w:ascii="GHEA Mariam" w:hAnsi="GHEA Mariam"/>
                <w:i/>
              </w:rPr>
              <w:t>օրենքի</w:t>
            </w:r>
            <w:r w:rsidRPr="009B79C9">
              <w:rPr>
                <w:rFonts w:ascii="GHEA Mariam" w:hAnsi="GHEA Mariam"/>
                <w:i/>
                <w:lang w:val="af-ZA"/>
              </w:rPr>
              <w:t xml:space="preserve"> </w:t>
            </w:r>
            <w:r w:rsidRPr="00BB71A2">
              <w:rPr>
                <w:rFonts w:ascii="GHEA Mariam" w:hAnsi="GHEA Mariam"/>
                <w:i/>
              </w:rPr>
              <w:t>նախագծի</w:t>
            </w:r>
            <w:r w:rsidRPr="009B79C9">
              <w:rPr>
                <w:rFonts w:ascii="GHEA Mariam" w:hAnsi="GHEA Mariam"/>
                <w:i/>
                <w:lang w:val="af-ZA"/>
              </w:rPr>
              <w:t xml:space="preserve"> </w:t>
            </w:r>
            <w:r w:rsidRPr="00BB71A2">
              <w:rPr>
                <w:rFonts w:ascii="GHEA Mariam" w:hAnsi="GHEA Mariam"/>
                <w:i/>
              </w:rPr>
              <w:t>մշակում</w:t>
            </w:r>
            <w:r w:rsidRPr="009B79C9">
              <w:rPr>
                <w:rFonts w:ascii="GHEA Mariam" w:hAnsi="GHEA Mariam"/>
                <w:i/>
                <w:lang w:val="af-ZA"/>
              </w:rPr>
              <w:t xml:space="preserve"> </w:t>
            </w:r>
            <w:r w:rsidRPr="00BB71A2">
              <w:rPr>
                <w:rFonts w:ascii="GHEA Mariam" w:hAnsi="GHEA Mariam"/>
                <w:i/>
              </w:rPr>
              <w:t>և</w:t>
            </w:r>
            <w:r w:rsidRPr="009B79C9">
              <w:rPr>
                <w:rFonts w:ascii="GHEA Mariam" w:hAnsi="GHEA Mariam"/>
                <w:i/>
                <w:lang w:val="af-ZA"/>
              </w:rPr>
              <w:t xml:space="preserve"> </w:t>
            </w:r>
            <w:r w:rsidRPr="00BB71A2">
              <w:rPr>
                <w:rFonts w:ascii="GHEA Mariam" w:hAnsi="GHEA Mariam"/>
                <w:i/>
              </w:rPr>
              <w:t>ներկայացում</w:t>
            </w:r>
            <w:r w:rsidRPr="009B79C9">
              <w:rPr>
                <w:rFonts w:ascii="GHEA Mariam" w:hAnsi="GHEA Mariam"/>
                <w:i/>
                <w:lang w:val="af-ZA"/>
              </w:rPr>
              <w:t xml:space="preserve"> </w:t>
            </w:r>
            <w:r w:rsidRPr="00BB71A2">
              <w:rPr>
                <w:rFonts w:ascii="GHEA Mariam" w:hAnsi="GHEA Mariam"/>
                <w:i/>
              </w:rPr>
              <w:t>Հայաստանի</w:t>
            </w:r>
            <w:r w:rsidRPr="009B79C9">
              <w:rPr>
                <w:rFonts w:ascii="GHEA Mariam" w:hAnsi="GHEA Mariam"/>
                <w:i/>
                <w:lang w:val="af-ZA"/>
              </w:rPr>
              <w:t xml:space="preserve"> </w:t>
            </w:r>
            <w:r w:rsidRPr="00BB71A2">
              <w:rPr>
                <w:rFonts w:ascii="GHEA Mariam" w:hAnsi="GHEA Mariam"/>
                <w:i/>
              </w:rPr>
              <w:t>Հանրապետության</w:t>
            </w:r>
            <w:r w:rsidRPr="009B79C9">
              <w:rPr>
                <w:rFonts w:ascii="GHEA Mariam" w:hAnsi="GHEA Mariam"/>
                <w:i/>
                <w:lang w:val="af-ZA"/>
              </w:rPr>
              <w:t xml:space="preserve"> </w:t>
            </w:r>
            <w:r w:rsidRPr="00BB71A2">
              <w:rPr>
                <w:rFonts w:ascii="GHEA Mariam" w:hAnsi="GHEA Mariam"/>
                <w:i/>
              </w:rPr>
              <w:t>վարչապետի</w:t>
            </w:r>
            <w:r w:rsidRPr="009B79C9">
              <w:rPr>
                <w:rFonts w:ascii="GHEA Mariam" w:hAnsi="GHEA Mariam"/>
                <w:i/>
                <w:lang w:val="af-ZA"/>
              </w:rPr>
              <w:t xml:space="preserve"> </w:t>
            </w:r>
            <w:r w:rsidRPr="00BB71A2">
              <w:rPr>
                <w:rFonts w:ascii="GHEA Mariam" w:hAnsi="GHEA Mariam"/>
                <w:i/>
              </w:rPr>
              <w:t>աշխատակազմ</w:t>
            </w:r>
          </w:p>
          <w:p w:rsidR="008C23D0" w:rsidRPr="00BB71A2" w:rsidRDefault="008C23D0" w:rsidP="00BB71A2">
            <w:pPr>
              <w:tabs>
                <w:tab w:val="left" w:pos="508"/>
              </w:tabs>
              <w:contextualSpacing/>
              <w:rPr>
                <w:rFonts w:ascii="GHEA Mariam" w:hAnsi="GHEA Mariam"/>
                <w:lang w:val="af-ZA"/>
              </w:rPr>
            </w:pPr>
          </w:p>
          <w:p w:rsidR="008C23D0" w:rsidRPr="00BB71A2" w:rsidRDefault="008C23D0" w:rsidP="008E329A">
            <w:pPr>
              <w:numPr>
                <w:ilvl w:val="0"/>
                <w:numId w:val="12"/>
              </w:numPr>
              <w:tabs>
                <w:tab w:val="left" w:pos="508"/>
              </w:tabs>
              <w:spacing w:after="200" w:line="276" w:lineRule="auto"/>
              <w:ind w:left="0" w:firstLine="0"/>
              <w:contextualSpacing/>
              <w:rPr>
                <w:rFonts w:ascii="GHEA Mariam" w:hAnsi="GHEA Mariam"/>
                <w:b/>
                <w:lang w:val="af-ZA"/>
              </w:rPr>
            </w:pPr>
            <w:r w:rsidRPr="00BB71A2">
              <w:rPr>
                <w:rFonts w:ascii="GHEA Mariam" w:hAnsi="GHEA Mariam" w:cs="Sylfaen"/>
                <w:b/>
              </w:rPr>
              <w:t>Միջոցառման</w:t>
            </w:r>
            <w:r w:rsidRPr="00BB71A2">
              <w:rPr>
                <w:rFonts w:ascii="GHEA Mariam" w:hAnsi="GHEA Mariam"/>
                <w:b/>
                <w:lang w:val="af-ZA"/>
              </w:rPr>
              <w:t xml:space="preserve"> </w:t>
            </w:r>
            <w:r w:rsidRPr="00BB71A2">
              <w:rPr>
                <w:rFonts w:ascii="GHEA Mariam" w:hAnsi="GHEA Mariam"/>
                <w:b/>
              </w:rPr>
              <w:t>իրակա</w:t>
            </w:r>
            <w:r w:rsidRPr="00BB71A2">
              <w:rPr>
                <w:rFonts w:ascii="GHEA Mariam" w:hAnsi="GHEA Mariam"/>
                <w:b/>
                <w:lang w:val="hy-AM"/>
              </w:rPr>
              <w:t>նա</w:t>
            </w:r>
            <w:r w:rsidRPr="00BB71A2">
              <w:rPr>
                <w:rFonts w:ascii="GHEA Mariam" w:hAnsi="GHEA Mariam"/>
                <w:b/>
              </w:rPr>
              <w:t>ցման</w:t>
            </w:r>
            <w:r w:rsidRPr="00BB71A2">
              <w:rPr>
                <w:rFonts w:ascii="GHEA Mariam" w:hAnsi="GHEA Mariam"/>
                <w:b/>
                <w:lang w:val="af-ZA"/>
              </w:rPr>
              <w:t xml:space="preserve"> </w:t>
            </w:r>
            <w:r w:rsidRPr="00BB71A2">
              <w:rPr>
                <w:rFonts w:ascii="GHEA Mariam" w:hAnsi="GHEA Mariam"/>
                <w:b/>
              </w:rPr>
              <w:t>անհրաժեշտությունը</w:t>
            </w:r>
            <w:r w:rsidRPr="00BB71A2">
              <w:rPr>
                <w:rFonts w:ascii="GHEA Mariam" w:hAnsi="GHEA Mariam"/>
                <w:b/>
                <w:lang w:val="af-ZA"/>
              </w:rPr>
              <w:t xml:space="preserve"> </w:t>
            </w:r>
            <w:r w:rsidRPr="00BB71A2">
              <w:rPr>
                <w:rFonts w:ascii="GHEA Mariam" w:hAnsi="GHEA Mariam"/>
                <w:b/>
              </w:rPr>
              <w:t>և</w:t>
            </w:r>
            <w:r w:rsidRPr="00BB71A2">
              <w:rPr>
                <w:rFonts w:ascii="GHEA Mariam" w:hAnsi="GHEA Mariam"/>
                <w:b/>
                <w:lang w:val="af-ZA"/>
              </w:rPr>
              <w:t xml:space="preserve"> </w:t>
            </w:r>
            <w:r w:rsidRPr="00BB71A2">
              <w:rPr>
                <w:rFonts w:ascii="GHEA Mariam" w:hAnsi="GHEA Mariam"/>
                <w:b/>
              </w:rPr>
              <w:t>նպատակը</w:t>
            </w:r>
          </w:p>
          <w:p w:rsidR="008C23D0" w:rsidRPr="00BB71A2" w:rsidRDefault="008C23D0" w:rsidP="00BB71A2">
            <w:pPr>
              <w:tabs>
                <w:tab w:val="left" w:pos="508"/>
                <w:tab w:val="left" w:pos="8494"/>
              </w:tabs>
              <w:jc w:val="both"/>
              <w:rPr>
                <w:rFonts w:ascii="GHEA Mariam" w:hAnsi="GHEA Mariam" w:cs="Sylfaen"/>
                <w:lang w:val="af-ZA" w:eastAsia="en-US"/>
              </w:rPr>
            </w:pPr>
            <w:r w:rsidRPr="00BB71A2">
              <w:rPr>
                <w:rFonts w:ascii="GHEA Mariam" w:hAnsi="GHEA Mariam" w:cs="Sylfaen"/>
                <w:lang w:val="af-ZA" w:eastAsia="en-US"/>
              </w:rPr>
              <w:t xml:space="preserve">Բնագավառի </w:t>
            </w:r>
            <w:r w:rsidRPr="00BB71A2">
              <w:rPr>
                <w:rFonts w:ascii="GHEA Mariam" w:hAnsi="GHEA Mariam" w:cs="Sylfaen"/>
                <w:lang w:val="tr-TR" w:eastAsia="en-US"/>
              </w:rPr>
              <w:t>կայունության</w:t>
            </w:r>
            <w:r w:rsidRPr="00BB71A2">
              <w:rPr>
                <w:rFonts w:ascii="GHEA Mariam" w:hAnsi="GHEA Mariam"/>
                <w:lang w:val="tr-TR" w:eastAsia="en-US"/>
              </w:rPr>
              <w:t xml:space="preserve"> </w:t>
            </w:r>
            <w:r w:rsidRPr="00BB71A2">
              <w:rPr>
                <w:rFonts w:ascii="GHEA Mariam" w:hAnsi="GHEA Mariam"/>
                <w:lang w:eastAsia="en-US"/>
              </w:rPr>
              <w:t>ապահովման</w:t>
            </w:r>
            <w:r w:rsidRPr="00BB71A2">
              <w:rPr>
                <w:rFonts w:ascii="GHEA Mariam" w:hAnsi="GHEA Mariam"/>
                <w:lang w:val="tr-TR" w:eastAsia="en-US"/>
              </w:rPr>
              <w:t xml:space="preserve"> </w:t>
            </w:r>
            <w:r w:rsidRPr="00BB71A2">
              <w:rPr>
                <w:rFonts w:ascii="GHEA Mariam" w:hAnsi="GHEA Mariam"/>
                <w:lang w:eastAsia="en-US"/>
              </w:rPr>
              <w:t>համար</w:t>
            </w:r>
            <w:r w:rsidRPr="00BB71A2">
              <w:rPr>
                <w:rFonts w:ascii="GHEA Mariam" w:hAnsi="GHEA Mariam"/>
                <w:lang w:val="tr-TR" w:eastAsia="en-US"/>
              </w:rPr>
              <w:t xml:space="preserve"> </w:t>
            </w:r>
            <w:r w:rsidRPr="00BB71A2">
              <w:rPr>
                <w:rFonts w:ascii="GHEA Mariam" w:hAnsi="GHEA Mariam"/>
                <w:lang w:eastAsia="en-US"/>
              </w:rPr>
              <w:t>անհրաժեշտ</w:t>
            </w:r>
            <w:r w:rsidRPr="00BB71A2">
              <w:rPr>
                <w:rFonts w:ascii="GHEA Mariam" w:hAnsi="GHEA Mariam"/>
                <w:lang w:val="tr-TR" w:eastAsia="en-US"/>
              </w:rPr>
              <w:t xml:space="preserve"> </w:t>
            </w:r>
            <w:r w:rsidRPr="00BB71A2">
              <w:rPr>
                <w:rFonts w:ascii="GHEA Mariam" w:hAnsi="GHEA Mariam"/>
                <w:lang w:eastAsia="en-US"/>
              </w:rPr>
              <w:t>է</w:t>
            </w:r>
            <w:r w:rsidRPr="00BB71A2">
              <w:rPr>
                <w:rFonts w:ascii="GHEA Mariam" w:hAnsi="GHEA Mariam"/>
                <w:lang w:val="tr-TR" w:eastAsia="en-US"/>
              </w:rPr>
              <w:t xml:space="preserve"> </w:t>
            </w:r>
            <w:r w:rsidRPr="00BB71A2">
              <w:rPr>
                <w:rFonts w:ascii="GHEA Mariam" w:hAnsi="GHEA Mariam"/>
                <w:lang w:eastAsia="en-US"/>
              </w:rPr>
              <w:t>հստակեցնել</w:t>
            </w:r>
            <w:r w:rsidRPr="00BB71A2">
              <w:rPr>
                <w:rFonts w:ascii="GHEA Mariam" w:hAnsi="GHEA Mariam"/>
                <w:lang w:val="tr-TR" w:eastAsia="en-US"/>
              </w:rPr>
              <w:t xml:space="preserve"> </w:t>
            </w:r>
            <w:r w:rsidRPr="00BB71A2">
              <w:rPr>
                <w:rFonts w:ascii="GHEA Mariam" w:hAnsi="GHEA Mariam"/>
                <w:lang w:eastAsia="en-US"/>
              </w:rPr>
              <w:t>օրենքների</w:t>
            </w:r>
            <w:r w:rsidRPr="00BB71A2">
              <w:rPr>
                <w:rFonts w:ascii="GHEA Mariam" w:hAnsi="GHEA Mariam"/>
                <w:lang w:val="tr-TR" w:eastAsia="en-US"/>
              </w:rPr>
              <w:t xml:space="preserve"> </w:t>
            </w:r>
            <w:r w:rsidRPr="00BB71A2">
              <w:rPr>
                <w:rFonts w:ascii="GHEA Mariam" w:hAnsi="GHEA Mariam"/>
                <w:lang w:eastAsia="en-US"/>
              </w:rPr>
              <w:t>բովանդակությունը</w:t>
            </w:r>
            <w:r w:rsidRPr="00BB71A2">
              <w:rPr>
                <w:rFonts w:ascii="GHEA Mariam" w:hAnsi="GHEA Mariam"/>
                <w:lang w:val="tr-TR" w:eastAsia="en-US"/>
              </w:rPr>
              <w:t xml:space="preserve">, </w:t>
            </w:r>
            <w:r w:rsidRPr="00BB71A2">
              <w:rPr>
                <w:rFonts w:ascii="GHEA Mariam" w:hAnsi="GHEA Mariam"/>
                <w:lang w:val="hy-AM" w:eastAsia="en-US"/>
              </w:rPr>
              <w:t>օրենքներում առկա բացերը նվազագույնի հասցնելու և միջազգային լավագույն փորձին մոտեցնելու նպատակով պետք է իրականացվեն մի շարք միջոցառումներ</w:t>
            </w:r>
            <w:r w:rsidRPr="00BB71A2">
              <w:rPr>
                <w:rFonts w:ascii="GHEA Mariam" w:hAnsi="GHEA Mariam"/>
                <w:lang w:val="tr-TR" w:eastAsia="en-US"/>
              </w:rPr>
              <w:t xml:space="preserve"> </w:t>
            </w:r>
            <w:r w:rsidRPr="00BB71A2">
              <w:rPr>
                <w:rFonts w:ascii="GHEA Mariam" w:hAnsi="GHEA Mariam"/>
                <w:lang w:eastAsia="en-US"/>
              </w:rPr>
              <w:t>և</w:t>
            </w:r>
            <w:r w:rsidRPr="00BB71A2">
              <w:rPr>
                <w:rFonts w:ascii="GHEA Mariam" w:hAnsi="GHEA Mariam"/>
                <w:lang w:val="tr-TR" w:eastAsia="en-US"/>
              </w:rPr>
              <w:t xml:space="preserve"> </w:t>
            </w:r>
            <w:r w:rsidRPr="00BB71A2">
              <w:rPr>
                <w:rFonts w:ascii="GHEA Mariam" w:hAnsi="GHEA Mariam"/>
                <w:lang w:eastAsia="en-US"/>
              </w:rPr>
              <w:t>ստեղծվեն</w:t>
            </w:r>
            <w:r w:rsidRPr="00BB71A2">
              <w:rPr>
                <w:rFonts w:ascii="GHEA Mariam" w:hAnsi="GHEA Mariam"/>
                <w:lang w:val="tr-TR" w:eastAsia="en-US"/>
              </w:rPr>
              <w:t xml:space="preserve"> </w:t>
            </w:r>
            <w:r w:rsidRPr="00BB71A2">
              <w:rPr>
                <w:rFonts w:ascii="GHEA Mariam" w:hAnsi="GHEA Mariam"/>
                <w:lang w:eastAsia="en-US"/>
              </w:rPr>
              <w:t>իրավական</w:t>
            </w:r>
            <w:r w:rsidRPr="00BB71A2">
              <w:rPr>
                <w:rFonts w:ascii="GHEA Mariam" w:hAnsi="GHEA Mariam"/>
                <w:lang w:val="tr-TR" w:eastAsia="en-US"/>
              </w:rPr>
              <w:t xml:space="preserve"> </w:t>
            </w:r>
            <w:r w:rsidRPr="00BB71A2">
              <w:rPr>
                <w:rFonts w:ascii="GHEA Mariam" w:hAnsi="GHEA Mariam"/>
                <w:lang w:eastAsia="en-US"/>
              </w:rPr>
              <w:t>հիմքեր</w:t>
            </w:r>
            <w:r w:rsidRPr="00BB71A2">
              <w:rPr>
                <w:rFonts w:ascii="GHEA Mariam" w:hAnsi="GHEA Mariam"/>
                <w:lang w:val="tr-TR" w:eastAsia="en-US"/>
              </w:rPr>
              <w:t xml:space="preserve">՝ օրենքից բխող մի շարք ենթաօրենսդրական ակտեր ընդունելու համար, որոնք թույլ կտան </w:t>
            </w:r>
            <w:r w:rsidRPr="00BB71A2">
              <w:rPr>
                <w:rFonts w:ascii="GHEA Mariam" w:hAnsi="GHEA Mariam" w:cs="Sylfaen"/>
                <w:lang w:eastAsia="en-US"/>
              </w:rPr>
              <w:t>ա</w:t>
            </w:r>
            <w:r w:rsidRPr="00BB71A2">
              <w:rPr>
                <w:rFonts w:ascii="GHEA Mariam" w:hAnsi="GHEA Mariam" w:cs="Sylfaen"/>
                <w:lang w:val="hy-AM" w:eastAsia="en-US"/>
              </w:rPr>
              <w:t xml:space="preserve">մբողջությամբ կանոնակարգել </w:t>
            </w:r>
            <w:r w:rsidRPr="00BB71A2">
              <w:rPr>
                <w:rFonts w:ascii="GHEA Mariam" w:hAnsi="GHEA Mariam" w:cs="Sylfaen"/>
                <w:lang w:eastAsia="en-US"/>
              </w:rPr>
              <w:t>բնագավառի</w:t>
            </w:r>
            <w:r w:rsidRPr="00BB71A2">
              <w:rPr>
                <w:rFonts w:ascii="GHEA Mariam" w:hAnsi="GHEA Mariam" w:cs="Sylfaen"/>
                <w:lang w:val="af-ZA" w:eastAsia="en-US"/>
              </w:rPr>
              <w:t xml:space="preserve"> </w:t>
            </w:r>
            <w:r w:rsidRPr="00BB71A2">
              <w:rPr>
                <w:rFonts w:ascii="GHEA Mariam" w:hAnsi="GHEA Mariam" w:cs="Sylfaen"/>
                <w:lang w:eastAsia="en-US"/>
              </w:rPr>
              <w:t>իրավական</w:t>
            </w:r>
            <w:r w:rsidRPr="00BB71A2">
              <w:rPr>
                <w:rFonts w:ascii="GHEA Mariam" w:hAnsi="GHEA Mariam" w:cs="Sylfaen"/>
                <w:lang w:val="af-ZA" w:eastAsia="en-US"/>
              </w:rPr>
              <w:t xml:space="preserve"> </w:t>
            </w:r>
            <w:r w:rsidRPr="00BB71A2">
              <w:rPr>
                <w:rFonts w:ascii="GHEA Mariam" w:hAnsi="GHEA Mariam" w:cs="Sylfaen"/>
                <w:lang w:eastAsia="en-US"/>
              </w:rPr>
              <w:t>դաշտը</w:t>
            </w:r>
            <w:r w:rsidRPr="00BB71A2">
              <w:rPr>
                <w:rFonts w:ascii="GHEA Mariam" w:hAnsi="GHEA Mariam" w:cs="Sylfaen"/>
                <w:lang w:val="af-ZA" w:eastAsia="en-US"/>
              </w:rPr>
              <w:t>:</w:t>
            </w:r>
          </w:p>
          <w:p w:rsidR="008C23D0" w:rsidRPr="00BB71A2" w:rsidRDefault="008C23D0" w:rsidP="00BB71A2">
            <w:pPr>
              <w:tabs>
                <w:tab w:val="left" w:pos="508"/>
              </w:tabs>
              <w:jc w:val="both"/>
              <w:rPr>
                <w:rFonts w:ascii="GHEA Mariam" w:hAnsi="GHEA Mariam" w:cs="Sylfaen"/>
                <w:b/>
                <w:lang w:val="af-ZA"/>
              </w:rPr>
            </w:pPr>
          </w:p>
          <w:p w:rsidR="008C23D0" w:rsidRPr="00BB71A2" w:rsidRDefault="008C23D0" w:rsidP="008E329A">
            <w:pPr>
              <w:numPr>
                <w:ilvl w:val="1"/>
                <w:numId w:val="12"/>
              </w:numPr>
              <w:tabs>
                <w:tab w:val="left" w:pos="508"/>
              </w:tabs>
              <w:spacing w:after="200" w:line="276" w:lineRule="auto"/>
              <w:ind w:left="0" w:firstLine="0"/>
              <w:contextualSpacing/>
              <w:rPr>
                <w:rFonts w:ascii="GHEA Mariam" w:hAnsi="GHEA Mariam" w:cs="Sylfaen"/>
                <w:b/>
                <w:lang w:val="af-ZA"/>
              </w:rPr>
            </w:pP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jc w:val="both"/>
              <w:rPr>
                <w:rFonts w:ascii="GHEA Mariam" w:hAnsi="GHEA Mariam" w:cs="GHEA Grapalat"/>
                <w:lang w:val="af-ZA"/>
              </w:rPr>
            </w:pPr>
            <w:r w:rsidRPr="00BB71A2">
              <w:rPr>
                <w:rFonts w:ascii="GHEA Mariam" w:hAnsi="GHEA Mariam" w:cs="GHEA Grapalat"/>
                <w:lang w:val="af-ZA"/>
              </w:rPr>
              <w:t>Գործող օրենքն ընդունվել է 1998 թվականին, որից հետո ընդունվ</w:t>
            </w:r>
            <w:r w:rsidRPr="00BB71A2">
              <w:rPr>
                <w:rFonts w:ascii="GHEA Mariam" w:hAnsi="GHEA Mariam" w:cs="GHEA Grapalat"/>
              </w:rPr>
              <w:t>ել</w:t>
            </w:r>
            <w:r w:rsidRPr="00BB71A2">
              <w:rPr>
                <w:rFonts w:ascii="GHEA Mariam" w:hAnsi="GHEA Mariam" w:cs="GHEA Grapalat"/>
                <w:lang w:val="af-ZA"/>
              </w:rPr>
              <w:t xml:space="preserve"> են մի շարք նոր օրենքներ`  </w:t>
            </w:r>
            <w:r w:rsidRPr="00BB71A2">
              <w:rPr>
                <w:rFonts w:ascii="GHEA Mariam" w:hAnsi="GHEA Mariam" w:cs="Sylfaen"/>
                <w:spacing w:val="-2"/>
                <w:lang w:val="pt-BR"/>
              </w:rPr>
              <w:t>«</w:t>
            </w:r>
            <w:r w:rsidRPr="00BB71A2">
              <w:rPr>
                <w:rFonts w:ascii="GHEA Mariam" w:hAnsi="GHEA Mariam" w:cs="Sylfaen"/>
                <w:lang w:val="pt-PT"/>
              </w:rPr>
              <w:t>Իրավական ակտերի մասին</w:t>
            </w:r>
            <w:r w:rsidRPr="00BB71A2">
              <w:rPr>
                <w:rFonts w:ascii="GHEA Mariam" w:hAnsi="GHEA Mariam" w:cs="Sylfaen"/>
                <w:lang w:val="af-ZA"/>
              </w:rPr>
              <w:t>»</w:t>
            </w:r>
            <w:r w:rsidRPr="00BB71A2">
              <w:rPr>
                <w:rFonts w:ascii="GHEA Mariam" w:hAnsi="GHEA Mariam" w:cs="Sylfaen"/>
                <w:lang w:val="pt-PT"/>
              </w:rPr>
              <w:t xml:space="preserve"> </w:t>
            </w:r>
            <w:r w:rsidRPr="00BB71A2">
              <w:rPr>
                <w:rFonts w:ascii="GHEA Mariam" w:hAnsi="GHEA Mariam"/>
                <w:lang w:val="hy-AM"/>
              </w:rPr>
              <w:t>Հայաստանի Հանրապետության</w:t>
            </w:r>
            <w:r w:rsidRPr="00BB71A2">
              <w:rPr>
                <w:rFonts w:ascii="GHEA Mariam" w:hAnsi="GHEA Mariam" w:cs="Sylfaen"/>
                <w:lang w:val="pt-PT"/>
              </w:rPr>
              <w:t xml:space="preserve"> օրենք, </w:t>
            </w:r>
            <w:r w:rsidRPr="00BB71A2">
              <w:rPr>
                <w:rFonts w:ascii="GHEA Mariam" w:hAnsi="GHEA Mariam" w:cs="Sylfaen"/>
                <w:spacing w:val="-2"/>
                <w:lang w:val="pt-BR"/>
              </w:rPr>
              <w:t>«</w:t>
            </w:r>
            <w:r w:rsidRPr="00BB71A2">
              <w:rPr>
                <w:rFonts w:ascii="GHEA Mariam" w:hAnsi="GHEA Mariam" w:cs="Sylfaen"/>
                <w:lang w:val="pt-PT"/>
              </w:rPr>
              <w:t>Տեղական ինքնակառավարման մասին</w:t>
            </w:r>
            <w:r w:rsidRPr="00BB71A2">
              <w:rPr>
                <w:rFonts w:ascii="GHEA Mariam" w:hAnsi="GHEA Mariam" w:cs="Sylfaen"/>
                <w:lang w:val="af-ZA"/>
              </w:rPr>
              <w:t>»</w:t>
            </w:r>
            <w:r w:rsidRPr="00BB71A2">
              <w:rPr>
                <w:rFonts w:ascii="GHEA Mariam" w:hAnsi="GHEA Mariam" w:cs="Sylfaen"/>
                <w:lang w:val="pt-PT"/>
              </w:rPr>
              <w:t xml:space="preserve"> </w:t>
            </w:r>
            <w:r w:rsidRPr="00BB71A2">
              <w:rPr>
                <w:rFonts w:ascii="GHEA Mariam" w:hAnsi="GHEA Mariam"/>
                <w:lang w:val="hy-AM"/>
              </w:rPr>
              <w:t>Հայաստանի Հանրապետության</w:t>
            </w:r>
            <w:r w:rsidRPr="00BB71A2">
              <w:rPr>
                <w:rFonts w:ascii="GHEA Mariam" w:hAnsi="GHEA Mariam" w:cs="Sylfaen"/>
                <w:lang w:val="pt-PT"/>
              </w:rPr>
              <w:t xml:space="preserve"> օրենք,</w:t>
            </w:r>
            <w:r w:rsidRPr="00BB71A2">
              <w:rPr>
                <w:rFonts w:ascii="GHEA Mariam" w:hAnsi="GHEA Mariam" w:cs="Sylfaen"/>
                <w:spacing w:val="-2"/>
                <w:lang w:val="pt-BR"/>
              </w:rPr>
              <w:t xml:space="preserve"> «Լիցենզավորման մասին</w:t>
            </w:r>
            <w:r w:rsidRPr="00BB71A2">
              <w:rPr>
                <w:rFonts w:ascii="GHEA Mariam" w:hAnsi="GHEA Mariam" w:cs="Sylfaen"/>
                <w:lang w:val="af-ZA"/>
              </w:rPr>
              <w:t xml:space="preserve">» </w:t>
            </w:r>
            <w:r w:rsidRPr="00BB71A2">
              <w:rPr>
                <w:rFonts w:ascii="GHEA Mariam" w:hAnsi="GHEA Mariam"/>
                <w:lang w:val="hy-AM"/>
              </w:rPr>
              <w:t>Հայաստանի Հանրապետության</w:t>
            </w:r>
            <w:r w:rsidRPr="00BB71A2">
              <w:rPr>
                <w:rFonts w:ascii="GHEA Mariam" w:hAnsi="GHEA Mariam" w:cs="Sylfaen"/>
                <w:lang w:val="af-ZA"/>
              </w:rPr>
              <w:t xml:space="preserve"> օրենք</w:t>
            </w:r>
            <w:r w:rsidRPr="00BB71A2">
              <w:rPr>
                <w:rFonts w:ascii="GHEA Mariam" w:hAnsi="GHEA Mariam" w:cs="Sylfaen"/>
                <w:lang w:val="pt-PT"/>
              </w:rPr>
              <w:t xml:space="preserve">  և այլն,</w:t>
            </w:r>
            <w:r w:rsidRPr="00BB71A2">
              <w:rPr>
                <w:rFonts w:ascii="GHEA Mariam" w:hAnsi="GHEA Mariam" w:cs="GHEA Grapalat"/>
                <w:lang w:val="af-ZA"/>
              </w:rPr>
              <w:t xml:space="preserve"> որոնք ուղղակի կամ անուղղակի առնչվում են պատմամշակութային անշարժ ժառանգության պահպանությանը և օգտագործմանը:</w:t>
            </w:r>
            <w:r w:rsidRPr="00BB71A2">
              <w:rPr>
                <w:rFonts w:ascii="GHEA Mariam" w:hAnsi="GHEA Mariam" w:cs="GHEA Grapalat"/>
                <w:lang w:val="hy-AM"/>
              </w:rPr>
              <w:t xml:space="preserve"> </w:t>
            </w:r>
            <w:r w:rsidRPr="00BB71A2">
              <w:rPr>
                <w:rFonts w:ascii="GHEA Mariam" w:hAnsi="GHEA Mariam" w:cs="GHEA Grapalat"/>
              </w:rPr>
              <w:t>Միևնույն</w:t>
            </w:r>
            <w:r w:rsidRPr="00BB71A2">
              <w:rPr>
                <w:rFonts w:ascii="GHEA Mariam" w:hAnsi="GHEA Mariam" w:cs="GHEA Grapalat"/>
                <w:lang w:val="af-ZA"/>
              </w:rPr>
              <w:t xml:space="preserve"> </w:t>
            </w:r>
            <w:r w:rsidRPr="00BB71A2">
              <w:rPr>
                <w:rFonts w:ascii="GHEA Mariam" w:hAnsi="GHEA Mariam" w:cs="GHEA Grapalat"/>
              </w:rPr>
              <w:t>ժամանակ</w:t>
            </w:r>
            <w:r w:rsidRPr="00BB71A2">
              <w:rPr>
                <w:rFonts w:ascii="GHEA Mariam" w:hAnsi="GHEA Mariam" w:cs="GHEA Grapalat"/>
                <w:lang w:val="af-ZA"/>
              </w:rPr>
              <w:t xml:space="preserve"> </w:t>
            </w:r>
            <w:r w:rsidRPr="00BB71A2">
              <w:rPr>
                <w:rFonts w:ascii="GHEA Mariam" w:hAnsi="GHEA Mariam" w:cs="GHEA Grapalat"/>
                <w:lang w:val="hy-AM"/>
              </w:rPr>
              <w:t xml:space="preserve">վավերացվել են </w:t>
            </w:r>
            <w:r w:rsidRPr="00BB71A2">
              <w:rPr>
                <w:rFonts w:ascii="GHEA Mariam" w:hAnsi="GHEA Mariam" w:cs="GHEA Grapalat"/>
                <w:spacing w:val="-2"/>
                <w:lang w:val="pt-BR"/>
              </w:rPr>
              <w:t>«</w:t>
            </w:r>
            <w:r w:rsidRPr="00BB71A2">
              <w:rPr>
                <w:rFonts w:ascii="GHEA Mariam" w:hAnsi="GHEA Mariam" w:cs="GHEA Grapalat"/>
                <w:lang w:val="af-ZA"/>
              </w:rPr>
              <w:t>Եվրոպայի ճարտարապե</w:t>
            </w:r>
            <w:r w:rsidRPr="00BB71A2">
              <w:rPr>
                <w:rFonts w:ascii="GHEA Mariam" w:hAnsi="GHEA Mariam" w:cs="GHEA Grapalat"/>
                <w:lang w:val="af-ZA"/>
              </w:rPr>
              <w:softHyphen/>
              <w:t>տական ժա</w:t>
            </w:r>
            <w:r w:rsidRPr="00BB71A2">
              <w:rPr>
                <w:rFonts w:ascii="GHEA Mariam" w:hAnsi="GHEA Mariam" w:cs="GHEA Grapalat"/>
                <w:lang w:val="af-ZA"/>
              </w:rPr>
              <w:softHyphen/>
              <w:t>ռանգու</w:t>
            </w:r>
            <w:r w:rsidRPr="00BB71A2">
              <w:rPr>
                <w:rFonts w:ascii="GHEA Mariam" w:hAnsi="GHEA Mariam" w:cs="GHEA Grapalat"/>
                <w:lang w:val="af-ZA"/>
              </w:rPr>
              <w:softHyphen/>
              <w:t>թյան պահպանության մասին</w:t>
            </w:r>
            <w:r w:rsidRPr="00BB71A2">
              <w:rPr>
                <w:rFonts w:ascii="GHEA Mariam" w:hAnsi="GHEA Mariam" w:cs="Sylfaen"/>
                <w:lang w:val="af-ZA"/>
              </w:rPr>
              <w:t>»</w:t>
            </w:r>
            <w:r w:rsidRPr="00BB71A2">
              <w:rPr>
                <w:rFonts w:ascii="GHEA Mariam" w:hAnsi="GHEA Mariam" w:cs="Sylfaen"/>
                <w:spacing w:val="-2"/>
                <w:lang w:val="hy-AM"/>
              </w:rPr>
              <w:t xml:space="preserve"> </w:t>
            </w:r>
            <w:r w:rsidRPr="00BB71A2">
              <w:rPr>
                <w:rFonts w:ascii="GHEA Mariam" w:hAnsi="GHEA Mariam" w:cs="GHEA Grapalat"/>
                <w:lang w:val="af-ZA"/>
              </w:rPr>
              <w:t xml:space="preserve"> և</w:t>
            </w:r>
            <w:r w:rsidRPr="00BB71A2">
              <w:rPr>
                <w:rFonts w:ascii="GHEA Mariam" w:hAnsi="GHEA Mariam" w:cs="GHEA Grapalat"/>
                <w:lang w:val="hy-AM"/>
              </w:rPr>
              <w:t xml:space="preserve"> </w:t>
            </w:r>
            <w:r w:rsidRPr="00BB71A2">
              <w:rPr>
                <w:rFonts w:ascii="GHEA Mariam" w:hAnsi="GHEA Mariam" w:cs="GHEA Grapalat"/>
                <w:spacing w:val="-2"/>
                <w:lang w:val="pt-BR"/>
              </w:rPr>
              <w:t>«</w:t>
            </w:r>
            <w:r w:rsidRPr="00BB71A2">
              <w:rPr>
                <w:rFonts w:ascii="GHEA Mariam" w:hAnsi="GHEA Mariam" w:cs="GHEA Grapalat"/>
                <w:lang w:val="af-ZA"/>
              </w:rPr>
              <w:t>Հնագիտական ժառանգության պահ</w:t>
            </w:r>
            <w:r w:rsidRPr="00BB71A2">
              <w:rPr>
                <w:rFonts w:ascii="GHEA Mariam" w:hAnsi="GHEA Mariam" w:cs="GHEA Grapalat"/>
                <w:lang w:val="af-ZA"/>
              </w:rPr>
              <w:softHyphen/>
              <w:t>պա</w:t>
            </w:r>
            <w:r w:rsidRPr="00BB71A2">
              <w:rPr>
                <w:rFonts w:ascii="GHEA Mariam" w:hAnsi="GHEA Mariam" w:cs="GHEA Grapalat"/>
                <w:lang w:val="af-ZA"/>
              </w:rPr>
              <w:softHyphen/>
            </w:r>
            <w:r w:rsidRPr="00BB71A2">
              <w:rPr>
                <w:rFonts w:ascii="GHEA Mariam" w:hAnsi="GHEA Mariam" w:cs="GHEA Grapalat"/>
                <w:lang w:val="af-ZA"/>
              </w:rPr>
              <w:softHyphen/>
              <w:t>նության մասին</w:t>
            </w:r>
            <w:r w:rsidRPr="00BB71A2">
              <w:rPr>
                <w:rFonts w:ascii="GHEA Mariam" w:hAnsi="GHEA Mariam" w:cs="Sylfaen"/>
                <w:lang w:val="af-ZA"/>
              </w:rPr>
              <w:t>»</w:t>
            </w:r>
            <w:r w:rsidRPr="00BB71A2">
              <w:rPr>
                <w:rFonts w:ascii="GHEA Mariam" w:hAnsi="GHEA Mariam" w:cs="Sylfaen"/>
                <w:spacing w:val="-2"/>
                <w:lang w:val="hy-AM"/>
              </w:rPr>
              <w:t xml:space="preserve"> </w:t>
            </w:r>
            <w:r w:rsidRPr="00BB71A2">
              <w:rPr>
                <w:rFonts w:ascii="GHEA Mariam" w:hAnsi="GHEA Mariam" w:cs="GHEA Grapalat"/>
              </w:rPr>
              <w:t>եվրոպական</w:t>
            </w:r>
            <w:r w:rsidRPr="00BB71A2">
              <w:rPr>
                <w:rFonts w:ascii="GHEA Mariam" w:hAnsi="GHEA Mariam" w:cs="GHEA Grapalat"/>
                <w:lang w:val="af-ZA"/>
              </w:rPr>
              <w:t xml:space="preserve"> կոն</w:t>
            </w:r>
            <w:r w:rsidRPr="00BB71A2">
              <w:rPr>
                <w:rFonts w:ascii="GHEA Mariam" w:hAnsi="GHEA Mariam" w:cs="GHEA Grapalat"/>
                <w:lang w:val="af-ZA"/>
              </w:rPr>
              <w:softHyphen/>
              <w:t>վենցիա</w:t>
            </w:r>
            <w:r w:rsidRPr="00BB71A2">
              <w:rPr>
                <w:rFonts w:ascii="GHEA Mariam" w:hAnsi="GHEA Mariam" w:cs="GHEA Grapalat"/>
                <w:lang w:val="hy-AM"/>
              </w:rPr>
              <w:t>ն</w:t>
            </w:r>
            <w:r w:rsidRPr="00BB71A2">
              <w:rPr>
                <w:rFonts w:ascii="GHEA Mariam" w:hAnsi="GHEA Mariam" w:cs="GHEA Grapalat"/>
              </w:rPr>
              <w:t>երը</w:t>
            </w:r>
            <w:r w:rsidRPr="00BB71A2">
              <w:rPr>
                <w:rFonts w:ascii="GHEA Mariam" w:hAnsi="GHEA Mariam" w:cs="GHEA Grapalat"/>
                <w:lang w:val="af-ZA"/>
              </w:rPr>
              <w:t>:</w:t>
            </w:r>
          </w:p>
          <w:p w:rsidR="008C23D0" w:rsidRPr="00BB71A2" w:rsidRDefault="008C23D0" w:rsidP="00BB71A2">
            <w:pPr>
              <w:tabs>
                <w:tab w:val="left" w:pos="508"/>
              </w:tabs>
              <w:jc w:val="both"/>
              <w:rPr>
                <w:rFonts w:ascii="GHEA Mariam" w:hAnsi="GHEA Mariam" w:cs="GHEA Grapalat"/>
                <w:lang w:val="af-ZA"/>
              </w:rPr>
            </w:pPr>
          </w:p>
          <w:p w:rsidR="008C23D0" w:rsidRPr="00BB71A2" w:rsidRDefault="008C23D0" w:rsidP="008E329A">
            <w:pPr>
              <w:numPr>
                <w:ilvl w:val="1"/>
                <w:numId w:val="12"/>
              </w:numPr>
              <w:tabs>
                <w:tab w:val="left" w:pos="508"/>
              </w:tabs>
              <w:spacing w:after="200" w:line="276" w:lineRule="auto"/>
              <w:ind w:left="0" w:firstLine="0"/>
              <w:contextualSpacing/>
              <w:rPr>
                <w:rFonts w:ascii="GHEA Mariam" w:hAnsi="GHEA Mariam"/>
                <w:b/>
              </w:rPr>
            </w:pPr>
            <w:r w:rsidRPr="00BB71A2">
              <w:rPr>
                <w:rFonts w:ascii="GHEA Mariam" w:hAnsi="GHEA Mariam"/>
                <w:b/>
              </w:rPr>
              <w:t>Առկա խնդիրների առաջարկվող լուծումները</w:t>
            </w:r>
          </w:p>
          <w:p w:rsidR="008C23D0" w:rsidRPr="00BB71A2" w:rsidRDefault="008C23D0" w:rsidP="00BB71A2">
            <w:pPr>
              <w:tabs>
                <w:tab w:val="left" w:pos="508"/>
              </w:tabs>
              <w:jc w:val="both"/>
              <w:rPr>
                <w:rFonts w:ascii="GHEA Mariam" w:hAnsi="GHEA Mariam"/>
                <w:lang w:val="af-ZA"/>
              </w:rPr>
            </w:pPr>
            <w:r w:rsidRPr="00BB71A2">
              <w:rPr>
                <w:rFonts w:ascii="GHEA Mariam" w:hAnsi="GHEA Mariam" w:cs="Sylfaen"/>
              </w:rPr>
              <w:t>Օրենքի</w:t>
            </w:r>
            <w:r w:rsidRPr="00BB71A2">
              <w:rPr>
                <w:rFonts w:ascii="GHEA Mariam" w:hAnsi="GHEA Mariam"/>
                <w:lang w:val="af-ZA"/>
              </w:rPr>
              <w:t xml:space="preserve"> </w:t>
            </w:r>
            <w:r w:rsidRPr="00BB71A2">
              <w:rPr>
                <w:rFonts w:ascii="GHEA Mariam" w:hAnsi="GHEA Mariam" w:cs="Sylfaen"/>
              </w:rPr>
              <w:t>նախագծում</w:t>
            </w:r>
            <w:r w:rsidRPr="00BB71A2">
              <w:rPr>
                <w:rFonts w:ascii="GHEA Mariam" w:hAnsi="GHEA Mariam"/>
                <w:lang w:val="af-ZA"/>
              </w:rPr>
              <w:t xml:space="preserve"> </w:t>
            </w:r>
            <w:r w:rsidRPr="00BB71A2">
              <w:rPr>
                <w:rFonts w:ascii="GHEA Mariam" w:hAnsi="GHEA Mariam" w:cs="Sylfaen"/>
              </w:rPr>
              <w:t>առաջարկվում</w:t>
            </w:r>
            <w:r w:rsidRPr="00BB71A2">
              <w:rPr>
                <w:rFonts w:ascii="GHEA Mariam" w:hAnsi="GHEA Mariam"/>
                <w:lang w:val="af-ZA"/>
              </w:rPr>
              <w:t xml:space="preserve"> </w:t>
            </w:r>
            <w:r w:rsidRPr="00BB71A2">
              <w:rPr>
                <w:rFonts w:ascii="GHEA Mariam" w:hAnsi="GHEA Mariam" w:cs="Sylfaen"/>
              </w:rPr>
              <w:t>է</w:t>
            </w:r>
            <w:r w:rsidRPr="00BB71A2">
              <w:rPr>
                <w:rFonts w:ascii="GHEA Mariam" w:hAnsi="GHEA Mariam"/>
                <w:lang w:val="af-ZA"/>
              </w:rPr>
              <w:t>`</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cs="GHEA Grapalat"/>
                <w:lang w:val="af-ZA" w:eastAsia="en-US"/>
              </w:rPr>
            </w:pPr>
            <w:r w:rsidRPr="00BB71A2">
              <w:rPr>
                <w:rFonts w:ascii="GHEA Mariam" w:hAnsi="GHEA Mariam" w:cs="GHEA Grapalat"/>
                <w:lang w:val="hy-AM" w:eastAsia="en-US"/>
              </w:rPr>
              <w:t>ս</w:t>
            </w:r>
            <w:r w:rsidRPr="00BB71A2">
              <w:rPr>
                <w:rFonts w:ascii="GHEA Mariam" w:hAnsi="GHEA Mariam" w:cs="GHEA Grapalat"/>
                <w:lang w:eastAsia="en-US"/>
              </w:rPr>
              <w:t>ահմանել</w:t>
            </w:r>
            <w:r w:rsidRPr="00BB71A2">
              <w:rPr>
                <w:rFonts w:ascii="GHEA Mariam" w:hAnsi="GHEA Mariam" w:cs="GHEA Grapalat"/>
                <w:lang w:val="af-ZA" w:eastAsia="en-US"/>
              </w:rPr>
              <w:t xml:space="preserve"> պատմամշակութային անշարժ ժառանգության պահպանությանը և օգտագործմանը վերաբերող </w:t>
            </w:r>
            <w:r w:rsidRPr="00BB71A2">
              <w:rPr>
                <w:rFonts w:ascii="GHEA Mariam" w:hAnsi="GHEA Mariam" w:cs="GHEA Grapalat"/>
                <w:lang w:eastAsia="en-US"/>
              </w:rPr>
              <w:t>հասկացությունները</w:t>
            </w:r>
            <w:r w:rsidRPr="00BB71A2">
              <w:rPr>
                <w:rFonts w:ascii="GHEA Mariam" w:hAnsi="GHEA Mariam" w:cs="GHEA Grapalat"/>
                <w:lang w:val="af-ZA" w:eastAsia="en-US"/>
              </w:rPr>
              <w:t>,</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cs="GHEA Grapalat"/>
                <w:lang w:val="af-ZA" w:eastAsia="en-US"/>
              </w:rPr>
            </w:pPr>
            <w:r w:rsidRPr="00BB71A2">
              <w:rPr>
                <w:rFonts w:ascii="GHEA Mariam" w:hAnsi="GHEA Mariam" w:cs="Sylfaen"/>
                <w:lang w:val="af-ZA" w:eastAsia="en-US"/>
              </w:rPr>
              <w:t xml:space="preserve">հստակ սահմանել լիազոր մարմնի </w:t>
            </w:r>
            <w:r w:rsidRPr="00BB71A2">
              <w:rPr>
                <w:rFonts w:ascii="GHEA Mariam" w:hAnsi="GHEA Mariam" w:cs="GHEA Grapalat"/>
                <w:lang w:val="hy-AM" w:eastAsia="en-US"/>
              </w:rPr>
              <w:t>լիազորությունները</w:t>
            </w:r>
            <w:r w:rsidRPr="00BB71A2">
              <w:rPr>
                <w:rFonts w:ascii="GHEA Mariam" w:hAnsi="GHEA Mariam" w:cs="GHEA Grapalat"/>
                <w:lang w:val="af-ZA" w:eastAsia="en-US"/>
              </w:rPr>
              <w:t>,</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cs="GHEA Grapalat"/>
                <w:lang w:val="af-ZA" w:eastAsia="en-US"/>
              </w:rPr>
            </w:pPr>
            <w:r w:rsidRPr="00BB71A2">
              <w:rPr>
                <w:rFonts w:ascii="GHEA Mariam" w:hAnsi="GHEA Mariam" w:cs="Sylfaen"/>
                <w:lang w:eastAsia="en-US"/>
              </w:rPr>
              <w:t>ներդնել</w:t>
            </w:r>
            <w:r w:rsidRPr="00BB71A2">
              <w:rPr>
                <w:rFonts w:ascii="GHEA Mariam" w:hAnsi="GHEA Mariam" w:cs="Sylfaen"/>
                <w:lang w:val="af-ZA" w:eastAsia="en-US"/>
              </w:rPr>
              <w:t xml:space="preserve"> </w:t>
            </w:r>
            <w:r w:rsidRPr="00BB71A2">
              <w:rPr>
                <w:rFonts w:ascii="GHEA Mariam" w:hAnsi="GHEA Mariam" w:cs="Sylfaen"/>
                <w:lang w:eastAsia="en-US"/>
              </w:rPr>
              <w:t>հուշարձանների</w:t>
            </w:r>
            <w:r w:rsidRPr="00BB71A2">
              <w:rPr>
                <w:rFonts w:ascii="GHEA Mariam" w:hAnsi="GHEA Mariam"/>
                <w:lang w:val="pt-PT" w:eastAsia="en-US"/>
              </w:rPr>
              <w:t xml:space="preserve"> </w:t>
            </w:r>
            <w:r w:rsidRPr="00BB71A2">
              <w:rPr>
                <w:rFonts w:ascii="GHEA Mariam" w:hAnsi="GHEA Mariam" w:cs="Sylfaen"/>
                <w:lang w:eastAsia="en-US"/>
              </w:rPr>
              <w:t>պահպանության</w:t>
            </w:r>
            <w:r w:rsidRPr="00BB71A2">
              <w:rPr>
                <w:rFonts w:ascii="GHEA Mariam" w:hAnsi="GHEA Mariam"/>
                <w:lang w:val="pt-PT" w:eastAsia="en-US"/>
              </w:rPr>
              <w:t xml:space="preserve"> </w:t>
            </w:r>
            <w:r w:rsidRPr="00BB71A2">
              <w:rPr>
                <w:rFonts w:ascii="GHEA Mariam" w:hAnsi="GHEA Mariam" w:cs="Sylfaen"/>
                <w:lang w:eastAsia="en-US"/>
              </w:rPr>
              <w:t>և</w:t>
            </w:r>
            <w:r w:rsidRPr="00BB71A2">
              <w:rPr>
                <w:rFonts w:ascii="GHEA Mariam" w:hAnsi="GHEA Mariam"/>
                <w:lang w:val="pt-PT" w:eastAsia="en-US"/>
              </w:rPr>
              <w:t xml:space="preserve"> </w:t>
            </w:r>
            <w:r w:rsidRPr="00BB71A2">
              <w:rPr>
                <w:rFonts w:ascii="GHEA Mariam" w:hAnsi="GHEA Mariam" w:cs="Sylfaen"/>
                <w:lang w:eastAsia="en-US"/>
              </w:rPr>
              <w:t>օգտագործման</w:t>
            </w:r>
            <w:r w:rsidRPr="00BB71A2">
              <w:rPr>
                <w:rFonts w:ascii="GHEA Mariam" w:hAnsi="GHEA Mariam"/>
                <w:lang w:val="af-ZA" w:eastAsia="en-US"/>
              </w:rPr>
              <w:t xml:space="preserve"> բնագավառում մասնագետների հավաստագրման կամ լիցենզավորման կարգը</w:t>
            </w:r>
            <w:r w:rsidRPr="00BB71A2">
              <w:rPr>
                <w:rFonts w:ascii="GHEA Mariam" w:hAnsi="GHEA Mariam"/>
                <w:lang w:val="pt-PT" w:eastAsia="en-US"/>
              </w:rPr>
              <w:t>,</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lang w:val="af-ZA" w:eastAsia="en-US"/>
              </w:rPr>
            </w:pPr>
            <w:r w:rsidRPr="00BB71A2">
              <w:rPr>
                <w:rFonts w:ascii="GHEA Mariam" w:hAnsi="GHEA Mariam" w:cs="GHEA Grapalat"/>
                <w:lang w:val="af-ZA" w:eastAsia="en-US"/>
              </w:rPr>
              <w:lastRenderedPageBreak/>
              <w:t xml:space="preserve">սահմանել </w:t>
            </w:r>
            <w:r w:rsidRPr="00BB71A2">
              <w:rPr>
                <w:rFonts w:ascii="GHEA Mariam" w:hAnsi="GHEA Mariam" w:cs="GHEA Grapalat"/>
                <w:lang w:eastAsia="en-US"/>
              </w:rPr>
              <w:t>հուշարձանների</w:t>
            </w:r>
            <w:r w:rsidRPr="00BB71A2">
              <w:rPr>
                <w:rFonts w:ascii="GHEA Mariam" w:hAnsi="GHEA Mariam" w:cs="GHEA Grapalat"/>
                <w:lang w:val="af-ZA" w:eastAsia="en-US"/>
              </w:rPr>
              <w:t xml:space="preserve"> </w:t>
            </w:r>
            <w:r w:rsidRPr="00BB71A2">
              <w:rPr>
                <w:rFonts w:ascii="GHEA Mariam" w:hAnsi="GHEA Mariam" w:cs="GHEA Grapalat"/>
                <w:lang w:eastAsia="en-US"/>
              </w:rPr>
              <w:t>հաշվառման</w:t>
            </w:r>
            <w:r w:rsidRPr="00BB71A2">
              <w:rPr>
                <w:rFonts w:ascii="GHEA Mariam" w:hAnsi="GHEA Mariam" w:cs="GHEA Grapalat"/>
                <w:lang w:val="af-ZA" w:eastAsia="en-US"/>
              </w:rPr>
              <w:t xml:space="preserve">, </w:t>
            </w:r>
            <w:r w:rsidRPr="00BB71A2">
              <w:rPr>
                <w:rFonts w:ascii="GHEA Mariam" w:hAnsi="GHEA Mariam" w:cs="GHEA Grapalat"/>
                <w:lang w:eastAsia="en-US"/>
              </w:rPr>
              <w:t>նորահայտ</w:t>
            </w:r>
            <w:r w:rsidRPr="00BB71A2">
              <w:rPr>
                <w:rFonts w:ascii="GHEA Mariam" w:hAnsi="GHEA Mariam" w:cs="GHEA Grapalat"/>
                <w:lang w:val="af-ZA" w:eastAsia="en-US"/>
              </w:rPr>
              <w:t xml:space="preserve"> </w:t>
            </w:r>
            <w:r w:rsidRPr="00BB71A2">
              <w:rPr>
                <w:rFonts w:ascii="GHEA Mariam" w:hAnsi="GHEA Mariam" w:cs="GHEA Grapalat"/>
                <w:lang w:eastAsia="en-US"/>
              </w:rPr>
              <w:t>օբյեկտը</w:t>
            </w:r>
            <w:r w:rsidRPr="00BB71A2">
              <w:rPr>
                <w:rFonts w:ascii="GHEA Mariam" w:hAnsi="GHEA Mariam" w:cs="GHEA Grapalat"/>
                <w:lang w:val="af-ZA" w:eastAsia="en-US"/>
              </w:rPr>
              <w:t xml:space="preserve"> </w:t>
            </w:r>
            <w:r w:rsidRPr="00BB71A2">
              <w:rPr>
                <w:rFonts w:ascii="GHEA Mariam" w:hAnsi="GHEA Mariam" w:cs="GHEA Grapalat"/>
                <w:lang w:eastAsia="en-US"/>
              </w:rPr>
              <w:t>պետական</w:t>
            </w:r>
            <w:r w:rsidRPr="00BB71A2">
              <w:rPr>
                <w:rFonts w:ascii="GHEA Mariam" w:hAnsi="GHEA Mariam" w:cs="GHEA Grapalat"/>
                <w:lang w:val="af-ZA" w:eastAsia="en-US"/>
              </w:rPr>
              <w:t xml:space="preserve"> </w:t>
            </w:r>
            <w:r w:rsidRPr="00BB71A2">
              <w:rPr>
                <w:rFonts w:ascii="GHEA Mariam" w:hAnsi="GHEA Mariam" w:cs="GHEA Grapalat"/>
                <w:lang w:eastAsia="en-US"/>
              </w:rPr>
              <w:t>ցուցակում</w:t>
            </w:r>
            <w:r w:rsidRPr="00BB71A2">
              <w:rPr>
                <w:rFonts w:ascii="GHEA Mariam" w:hAnsi="GHEA Mariam" w:cs="GHEA Grapalat"/>
                <w:lang w:val="af-ZA" w:eastAsia="en-US"/>
              </w:rPr>
              <w:t xml:space="preserve"> </w:t>
            </w:r>
            <w:r w:rsidRPr="00BB71A2">
              <w:rPr>
                <w:rFonts w:ascii="GHEA Mariam" w:hAnsi="GHEA Mariam" w:cs="GHEA Grapalat"/>
                <w:lang w:val="pt-PT" w:eastAsia="en-US"/>
              </w:rPr>
              <w:t>ընդգրկելու կ</w:t>
            </w:r>
            <w:r w:rsidRPr="00BB71A2">
              <w:rPr>
                <w:rFonts w:ascii="GHEA Mariam" w:hAnsi="GHEA Mariam" w:cs="GHEA Grapalat"/>
                <w:lang w:eastAsia="en-US"/>
              </w:rPr>
              <w:t>արգը</w:t>
            </w:r>
            <w:r w:rsidRPr="00BB71A2">
              <w:rPr>
                <w:rFonts w:ascii="GHEA Mariam" w:hAnsi="GHEA Mariam" w:cs="GHEA Grapalat"/>
                <w:lang w:val="af-ZA" w:eastAsia="en-US"/>
              </w:rPr>
              <w:t>,</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lang w:val="af-ZA" w:eastAsia="en-US"/>
              </w:rPr>
            </w:pPr>
            <w:r w:rsidRPr="00BB71A2">
              <w:rPr>
                <w:rFonts w:ascii="GHEA Mariam" w:hAnsi="GHEA Mariam" w:cs="GHEA Grapalat"/>
                <w:lang w:val="hy-AM" w:eastAsia="en-US"/>
              </w:rPr>
              <w:t>հ</w:t>
            </w:r>
            <w:r w:rsidRPr="00BB71A2">
              <w:rPr>
                <w:rFonts w:ascii="GHEA Mariam" w:hAnsi="GHEA Mariam" w:cs="GHEA Grapalat"/>
                <w:lang w:val="af-ZA" w:eastAsia="en-US"/>
              </w:rPr>
              <w:t xml:space="preserve">ստակ սահմանել հնագիտական </w:t>
            </w:r>
            <w:r w:rsidRPr="00BB71A2">
              <w:rPr>
                <w:rFonts w:ascii="GHEA Mariam" w:hAnsi="GHEA Mariam" w:cs="GHEA Grapalat"/>
                <w:lang w:val="pt-PT" w:eastAsia="en-US"/>
              </w:rPr>
              <w:t>հետախուզ</w:t>
            </w:r>
            <w:r w:rsidRPr="00BB71A2">
              <w:rPr>
                <w:rFonts w:ascii="GHEA Mariam" w:hAnsi="GHEA Mariam" w:cs="GHEA Grapalat"/>
                <w:lang w:val="hy-AM" w:eastAsia="en-US"/>
              </w:rPr>
              <w:t>ական աշխատանքների</w:t>
            </w:r>
            <w:r w:rsidRPr="00BB71A2">
              <w:rPr>
                <w:rFonts w:ascii="GHEA Mariam" w:hAnsi="GHEA Mariam" w:cs="GHEA Grapalat"/>
                <w:lang w:val="pt-PT" w:eastAsia="en-US"/>
              </w:rPr>
              <w:t xml:space="preserve"> և հնագիտական պեղումների ղեկավարի իրավունքներն ու պարտականությունները</w:t>
            </w:r>
            <w:r w:rsidRPr="00BB71A2">
              <w:rPr>
                <w:rFonts w:ascii="GHEA Mariam" w:hAnsi="GHEA Mariam" w:cs="GHEA Grapalat"/>
                <w:lang w:val="af-ZA" w:eastAsia="en-US"/>
              </w:rPr>
              <w:t>,</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lang w:val="af-ZA" w:eastAsia="en-US"/>
              </w:rPr>
            </w:pPr>
            <w:r w:rsidRPr="00BB71A2">
              <w:rPr>
                <w:rFonts w:ascii="GHEA Mariam" w:hAnsi="GHEA Mariam" w:cs="GHEA Grapalat"/>
                <w:lang w:val="hy-AM" w:eastAsia="en-US"/>
              </w:rPr>
              <w:t xml:space="preserve">արձանագրել </w:t>
            </w:r>
            <w:r w:rsidRPr="00BB71A2">
              <w:rPr>
                <w:rFonts w:ascii="GHEA Mariam" w:hAnsi="GHEA Mariam" w:cs="GHEA Grapalat"/>
                <w:lang w:val="tr-TR" w:eastAsia="en-US"/>
              </w:rPr>
              <w:t>անշարժ գույքի սեփականության վկայականներում հուշարձան լինելու մասին փաստը:</w:t>
            </w:r>
          </w:p>
          <w:p w:rsidR="008C23D0" w:rsidRPr="00BB71A2" w:rsidRDefault="008C23D0" w:rsidP="00BB71A2">
            <w:pPr>
              <w:tabs>
                <w:tab w:val="left" w:pos="508"/>
              </w:tabs>
              <w:jc w:val="both"/>
              <w:rPr>
                <w:rFonts w:ascii="GHEA Mariam" w:hAnsi="GHEA Mariam"/>
                <w:lang w:val="af-ZA" w:eastAsia="en-US"/>
              </w:rPr>
            </w:pPr>
          </w:p>
          <w:p w:rsidR="008C23D0" w:rsidRPr="00BB71A2" w:rsidRDefault="008C23D0" w:rsidP="008E329A">
            <w:pPr>
              <w:numPr>
                <w:ilvl w:val="0"/>
                <w:numId w:val="12"/>
              </w:numPr>
              <w:tabs>
                <w:tab w:val="left" w:pos="508"/>
              </w:tabs>
              <w:spacing w:after="200" w:line="276" w:lineRule="auto"/>
              <w:ind w:left="0" w:firstLine="0"/>
              <w:contextualSpacing/>
              <w:rPr>
                <w:rFonts w:ascii="GHEA Mariam" w:hAnsi="GHEA Mariam"/>
                <w:b/>
              </w:rPr>
            </w:pPr>
            <w:r w:rsidRPr="00BB71A2">
              <w:rPr>
                <w:rFonts w:ascii="GHEA Mariam" w:hAnsi="GHEA Mariam"/>
                <w:b/>
              </w:rPr>
              <w:t>Կարգավորման առարկան</w:t>
            </w:r>
          </w:p>
          <w:p w:rsidR="008C23D0" w:rsidRPr="00BB71A2" w:rsidRDefault="008C23D0" w:rsidP="00BB71A2">
            <w:pPr>
              <w:tabs>
                <w:tab w:val="left" w:pos="508"/>
              </w:tabs>
              <w:jc w:val="both"/>
              <w:rPr>
                <w:rFonts w:ascii="GHEA Mariam" w:hAnsi="GHEA Mariam" w:cs="GHEA Grapalat"/>
                <w:lang w:val="af-ZA"/>
              </w:rPr>
            </w:pPr>
            <w:r w:rsidRPr="00BB71A2">
              <w:rPr>
                <w:rFonts w:ascii="GHEA Mariam" w:hAnsi="GHEA Mariam" w:cs="GHEA Grapalat"/>
              </w:rPr>
              <w:t xml:space="preserve">Նախագիծը </w:t>
            </w:r>
            <w:r w:rsidRPr="00BB71A2">
              <w:rPr>
                <w:rFonts w:ascii="GHEA Mariam" w:hAnsi="GHEA Mariam" w:cs="GHEA Grapalat"/>
                <w:lang w:val="hy-AM"/>
              </w:rPr>
              <w:t>նպատակ</w:t>
            </w:r>
            <w:r w:rsidRPr="00BB71A2">
              <w:rPr>
                <w:rFonts w:ascii="GHEA Mariam" w:hAnsi="GHEA Mariam" w:cs="GHEA Grapalat"/>
                <w:lang w:val="it-IT"/>
              </w:rPr>
              <w:t xml:space="preserve"> </w:t>
            </w:r>
            <w:r w:rsidRPr="00BB71A2">
              <w:rPr>
                <w:rFonts w:ascii="GHEA Mariam" w:hAnsi="GHEA Mariam" w:cs="GHEA Grapalat"/>
                <w:lang w:val="hy-AM"/>
              </w:rPr>
              <w:t>ունի</w:t>
            </w:r>
            <w:r w:rsidRPr="00BB71A2">
              <w:rPr>
                <w:rFonts w:ascii="GHEA Mariam" w:hAnsi="GHEA Mariam" w:cs="GHEA Grapalat"/>
                <w:lang w:val="it-IT"/>
              </w:rPr>
              <w:t xml:space="preserve"> ամբողջությամբ կանոնակարգելու </w:t>
            </w:r>
            <w:r w:rsidRPr="00BB71A2">
              <w:rPr>
                <w:rFonts w:ascii="GHEA Mariam" w:hAnsi="GHEA Mariam" w:cs="GHEA Grapalat"/>
                <w:lang w:val="hy-AM"/>
              </w:rPr>
              <w:t>բնագավառի</w:t>
            </w:r>
            <w:r w:rsidRPr="00BB71A2">
              <w:rPr>
                <w:rFonts w:ascii="GHEA Mariam" w:hAnsi="GHEA Mariam" w:cs="GHEA Grapalat"/>
                <w:lang w:val="it-IT"/>
              </w:rPr>
              <w:t xml:space="preserve"> </w:t>
            </w:r>
            <w:r w:rsidRPr="00BB71A2">
              <w:rPr>
                <w:rFonts w:ascii="GHEA Mariam" w:hAnsi="GHEA Mariam" w:cs="GHEA Grapalat"/>
                <w:lang w:val="hy-AM"/>
              </w:rPr>
              <w:t>իրավական դաշտը</w:t>
            </w:r>
            <w:r w:rsidRPr="00BB71A2">
              <w:rPr>
                <w:rFonts w:ascii="GHEA Mariam" w:hAnsi="GHEA Mariam" w:cs="GHEA Grapalat"/>
                <w:lang w:val="pt-PT"/>
              </w:rPr>
              <w:t>,</w:t>
            </w:r>
            <w:r w:rsidRPr="00BB71A2">
              <w:rPr>
                <w:rFonts w:ascii="GHEA Mariam" w:hAnsi="GHEA Mariam" w:cs="GHEA Grapalat"/>
                <w:lang w:val="it-IT"/>
              </w:rPr>
              <w:t xml:space="preserve"> սահմանելու</w:t>
            </w:r>
            <w:r w:rsidRPr="00BB71A2">
              <w:rPr>
                <w:rFonts w:ascii="GHEA Mariam" w:hAnsi="GHEA Mariam" w:cs="GHEA Grapalat"/>
                <w:lang w:val="af-ZA"/>
              </w:rPr>
              <w:t xml:space="preserve"> պատմամշակութային անշարժ ժառանգությանը վերաբերող </w:t>
            </w:r>
            <w:r w:rsidRPr="00BB71A2">
              <w:rPr>
                <w:rFonts w:ascii="GHEA Mariam" w:hAnsi="GHEA Mariam" w:cs="GHEA Grapalat"/>
                <w:lang w:val="hy-AM"/>
              </w:rPr>
              <w:t>հասկացությունները</w:t>
            </w:r>
            <w:r w:rsidRPr="00BB71A2">
              <w:rPr>
                <w:rFonts w:ascii="GHEA Mariam" w:hAnsi="GHEA Mariam" w:cs="GHEA Grapalat"/>
                <w:lang w:val="af-ZA"/>
              </w:rPr>
              <w:t xml:space="preserve">, </w:t>
            </w:r>
            <w:r w:rsidRPr="00BB71A2">
              <w:rPr>
                <w:rFonts w:ascii="GHEA Mariam" w:hAnsi="GHEA Mariam" w:cs="GHEA Grapalat"/>
                <w:lang w:val="it-IT"/>
              </w:rPr>
              <w:t>հուշարձանների հաշվառման, ուսումնասիրման, պահպանության, օգտագործման, ամրակայման, նորոգման, վերականգնման</w:t>
            </w:r>
            <w:r w:rsidRPr="00BB71A2">
              <w:rPr>
                <w:rFonts w:ascii="GHEA Mariam" w:hAnsi="GHEA Mariam" w:cs="GHEA Grapalat"/>
                <w:lang w:val="hy-AM"/>
              </w:rPr>
              <w:t xml:space="preserve"> բնագավառի</w:t>
            </w:r>
            <w:r w:rsidRPr="00BB71A2">
              <w:rPr>
                <w:rFonts w:ascii="GHEA Mariam" w:hAnsi="GHEA Mariam" w:cs="GHEA Grapalat"/>
                <w:lang w:val="it-IT"/>
              </w:rPr>
              <w:t xml:space="preserve"> </w:t>
            </w:r>
            <w:r w:rsidRPr="00BB71A2">
              <w:rPr>
                <w:rFonts w:ascii="GHEA Mariam" w:hAnsi="GHEA Mariam" w:cs="GHEA Grapalat"/>
                <w:lang w:val="hy-AM"/>
              </w:rPr>
              <w:t>սուբյեկտների</w:t>
            </w:r>
            <w:r w:rsidRPr="00BB71A2">
              <w:rPr>
                <w:rFonts w:ascii="GHEA Mariam" w:hAnsi="GHEA Mariam" w:cs="GHEA Grapalat"/>
                <w:lang w:val="it-IT"/>
              </w:rPr>
              <w:t xml:space="preserve"> </w:t>
            </w:r>
            <w:r w:rsidRPr="00BB71A2">
              <w:rPr>
                <w:rFonts w:ascii="GHEA Mariam" w:hAnsi="GHEA Mariam" w:cs="GHEA Grapalat"/>
                <w:lang w:val="hy-AM"/>
              </w:rPr>
              <w:t>լիազորությունները</w:t>
            </w:r>
            <w:r w:rsidRPr="00BB71A2">
              <w:rPr>
                <w:rFonts w:ascii="GHEA Mariam" w:hAnsi="GHEA Mariam" w:cs="GHEA Grapalat"/>
                <w:lang w:val="it-IT"/>
              </w:rPr>
              <w:t xml:space="preserve"> </w:t>
            </w:r>
            <w:r w:rsidRPr="00BB71A2">
              <w:rPr>
                <w:rFonts w:ascii="GHEA Mariam" w:hAnsi="GHEA Mariam" w:cs="GHEA Grapalat"/>
                <w:lang w:val="hy-AM"/>
              </w:rPr>
              <w:t>և</w:t>
            </w:r>
            <w:r w:rsidRPr="00BB71A2">
              <w:rPr>
                <w:rFonts w:ascii="GHEA Mariam" w:hAnsi="GHEA Mariam" w:cs="GHEA Grapalat"/>
                <w:lang w:val="it-IT"/>
              </w:rPr>
              <w:t xml:space="preserve"> </w:t>
            </w:r>
            <w:r w:rsidRPr="00BB71A2">
              <w:rPr>
                <w:rFonts w:ascii="GHEA Mariam" w:hAnsi="GHEA Mariam" w:cs="GHEA Grapalat"/>
                <w:lang w:val="hy-AM"/>
              </w:rPr>
              <w:t>պարտականությունները</w:t>
            </w:r>
            <w:r w:rsidRPr="00BB71A2">
              <w:rPr>
                <w:rFonts w:ascii="GHEA Mariam" w:hAnsi="GHEA Mariam" w:cs="GHEA Grapalat"/>
                <w:lang w:val="it-IT"/>
              </w:rPr>
              <w:t>, հնագիտական հետազոտությունների իրականացման գործընթացը,</w:t>
            </w:r>
            <w:r w:rsidRPr="00BB71A2">
              <w:rPr>
                <w:rFonts w:ascii="GHEA Mariam" w:hAnsi="GHEA Mariam" w:cs="GHEA Grapalat"/>
                <w:lang w:val="tr-TR"/>
              </w:rPr>
              <w:t xml:space="preserve"> հուշարձանին վնաս պատճառելու դեպքում հնարավոր փոխհատուց</w:t>
            </w:r>
            <w:r w:rsidRPr="00BB71A2">
              <w:rPr>
                <w:rFonts w:ascii="GHEA Mariam" w:hAnsi="GHEA Mariam" w:cs="GHEA Grapalat"/>
                <w:lang w:val="hy-AM"/>
              </w:rPr>
              <w:t>ման</w:t>
            </w:r>
            <w:r w:rsidRPr="00BB71A2">
              <w:rPr>
                <w:rFonts w:ascii="GHEA Mariam" w:hAnsi="GHEA Mariam" w:cs="GHEA Grapalat"/>
                <w:lang w:val="tr-TR"/>
              </w:rPr>
              <w:t xml:space="preserve"> սկզբունքները, մասնագետների լիցենզավորման պայմանները  և այլն: Նախագծով նախատեսվում է </w:t>
            </w:r>
            <w:r w:rsidRPr="00BB71A2">
              <w:rPr>
                <w:rFonts w:ascii="GHEA Mariam" w:hAnsi="GHEA Mariam" w:cs="GHEA Grapalat"/>
                <w:lang w:val="hy-AM"/>
              </w:rPr>
              <w:t>ներդ</w:t>
            </w:r>
            <w:r w:rsidRPr="00BB71A2">
              <w:rPr>
                <w:rFonts w:ascii="GHEA Mariam" w:hAnsi="GHEA Mariam" w:cs="GHEA Grapalat"/>
              </w:rPr>
              <w:t>նել</w:t>
            </w:r>
            <w:r w:rsidRPr="00BB71A2">
              <w:rPr>
                <w:rFonts w:ascii="GHEA Mariam" w:hAnsi="GHEA Mariam" w:cs="GHEA Grapalat"/>
                <w:lang w:val="hy-AM"/>
              </w:rPr>
              <w:t xml:space="preserve"> </w:t>
            </w:r>
            <w:r w:rsidRPr="00BB71A2">
              <w:rPr>
                <w:rFonts w:ascii="GHEA Mariam" w:hAnsi="GHEA Mariam" w:cs="GHEA Grapalat"/>
              </w:rPr>
              <w:t>բնագավառում</w:t>
            </w:r>
            <w:r w:rsidRPr="00BB71A2">
              <w:rPr>
                <w:rFonts w:ascii="GHEA Mariam" w:hAnsi="GHEA Mariam" w:cs="GHEA Grapalat"/>
                <w:lang w:val="tr-TR"/>
              </w:rPr>
              <w:t xml:space="preserve"> </w:t>
            </w:r>
            <w:r w:rsidRPr="00BB71A2">
              <w:rPr>
                <w:rFonts w:ascii="GHEA Mariam" w:hAnsi="GHEA Mariam" w:cs="GHEA Grapalat"/>
                <w:lang w:val="hy-AM"/>
              </w:rPr>
              <w:t xml:space="preserve">առկա խնդիրների համապարփակ լուծման մեխանիզմներ: </w:t>
            </w:r>
            <w:r w:rsidRPr="00BB71A2">
              <w:rPr>
                <w:rFonts w:ascii="GHEA Mariam" w:hAnsi="GHEA Mariam" w:cs="GHEA Grapalat"/>
                <w:lang w:val="af-ZA"/>
              </w:rPr>
              <w:t>Մ</w:t>
            </w:r>
            <w:r w:rsidRPr="00BB71A2">
              <w:rPr>
                <w:rFonts w:ascii="GHEA Mariam" w:hAnsi="GHEA Mariam" w:cs="GHEA Grapalat"/>
              </w:rPr>
              <w:t>իաժամանակ</w:t>
            </w:r>
            <w:r w:rsidRPr="00BB71A2">
              <w:rPr>
                <w:rFonts w:ascii="GHEA Mariam" w:hAnsi="GHEA Mariam" w:cs="GHEA Grapalat"/>
                <w:lang w:val="af-ZA"/>
              </w:rPr>
              <w:t>, պատմամշակութային անշարժ ժառանգության օրենսդրության կատարելագործումը միտված է բնագավառի միջազգային կոնվենցիաների պահանջներին և չափանիշներին գործող օրենքը համապատասխանեցնելու</w:t>
            </w:r>
            <w:r w:rsidRPr="00BB71A2">
              <w:rPr>
                <w:rFonts w:ascii="GHEA Mariam" w:hAnsi="GHEA Mariam" w:cs="GHEA Grapalat"/>
                <w:lang w:val="hy-AM"/>
              </w:rPr>
              <w:t>ն</w:t>
            </w:r>
            <w:r w:rsidRPr="00BB71A2">
              <w:rPr>
                <w:rFonts w:ascii="GHEA Mariam" w:hAnsi="GHEA Mariam" w:cs="GHEA Grapalat"/>
                <w:lang w:val="af-ZA"/>
              </w:rPr>
              <w:t>:</w:t>
            </w:r>
          </w:p>
          <w:p w:rsidR="008C23D0" w:rsidRPr="005C795A" w:rsidRDefault="008C23D0" w:rsidP="00BB71A2">
            <w:pPr>
              <w:tabs>
                <w:tab w:val="left" w:pos="508"/>
              </w:tabs>
              <w:jc w:val="both"/>
              <w:rPr>
                <w:rFonts w:ascii="GHEA Mariam" w:hAnsi="GHEA Mariam" w:cs="GHEA Grapalat"/>
                <w:lang w:val="af-ZA" w:eastAsia="en-US"/>
              </w:rPr>
            </w:pPr>
            <w:r w:rsidRPr="00BB71A2">
              <w:rPr>
                <w:rFonts w:ascii="GHEA Mariam" w:hAnsi="GHEA Mariam" w:cs="GHEA Grapalat"/>
                <w:lang w:val="pt-PT" w:eastAsia="en-US"/>
              </w:rPr>
              <w:t>Օրենքի նախագծի մշակման ընթացքում ա</w:t>
            </w:r>
            <w:r w:rsidRPr="00BB71A2">
              <w:rPr>
                <w:rFonts w:ascii="GHEA Mariam" w:hAnsi="GHEA Mariam"/>
                <w:lang w:eastAsia="en-US"/>
              </w:rPr>
              <w:t>ռաջացած</w:t>
            </w:r>
            <w:r w:rsidRPr="00BB71A2">
              <w:rPr>
                <w:rFonts w:ascii="GHEA Mariam" w:hAnsi="GHEA Mariam" w:cs="Times Armenian"/>
                <w:lang w:val="af-ZA" w:eastAsia="en-US"/>
              </w:rPr>
              <w:t xml:space="preserve"> </w:t>
            </w:r>
            <w:r w:rsidRPr="00BB71A2">
              <w:rPr>
                <w:rFonts w:ascii="GHEA Mariam" w:hAnsi="GHEA Mariam"/>
                <w:lang w:eastAsia="en-US"/>
              </w:rPr>
              <w:t>խնդիրների</w:t>
            </w:r>
            <w:r w:rsidRPr="00BB71A2">
              <w:rPr>
                <w:rFonts w:ascii="GHEA Mariam" w:hAnsi="GHEA Mariam" w:cs="Times Armenian"/>
                <w:lang w:val="af-ZA" w:eastAsia="en-US"/>
              </w:rPr>
              <w:t xml:space="preserve"> </w:t>
            </w:r>
            <w:r w:rsidRPr="00BB71A2">
              <w:rPr>
                <w:rFonts w:ascii="GHEA Mariam" w:hAnsi="GHEA Mariam"/>
                <w:lang w:eastAsia="en-US"/>
              </w:rPr>
              <w:t>լուծումները</w:t>
            </w:r>
            <w:r w:rsidRPr="00BB71A2">
              <w:rPr>
                <w:rFonts w:ascii="GHEA Mariam" w:hAnsi="GHEA Mariam" w:cs="Times Armenian"/>
                <w:lang w:val="af-ZA" w:eastAsia="en-US"/>
              </w:rPr>
              <w:t xml:space="preserve"> </w:t>
            </w:r>
            <w:r w:rsidRPr="00BB71A2">
              <w:rPr>
                <w:rFonts w:ascii="GHEA Mariam" w:hAnsi="GHEA Mariam"/>
                <w:lang w:eastAsia="en-US"/>
              </w:rPr>
              <w:t>գտնելու</w:t>
            </w:r>
            <w:r w:rsidRPr="00BB71A2">
              <w:rPr>
                <w:rFonts w:ascii="GHEA Mariam" w:hAnsi="GHEA Mariam" w:cs="Times Armenian"/>
                <w:lang w:val="af-ZA" w:eastAsia="en-US"/>
              </w:rPr>
              <w:t xml:space="preserve"> </w:t>
            </w:r>
            <w:r w:rsidRPr="00BB71A2">
              <w:rPr>
                <w:rFonts w:ascii="GHEA Mariam" w:hAnsi="GHEA Mariam"/>
                <w:lang w:eastAsia="en-US"/>
              </w:rPr>
              <w:t>նպատակով</w:t>
            </w:r>
            <w:r w:rsidRPr="00BB71A2">
              <w:rPr>
                <w:rFonts w:ascii="GHEA Mariam" w:hAnsi="GHEA Mariam" w:cs="Times Armenian"/>
                <w:lang w:val="af-ZA" w:eastAsia="en-US"/>
              </w:rPr>
              <w:t xml:space="preserve"> </w:t>
            </w:r>
            <w:r w:rsidRPr="00BB71A2">
              <w:rPr>
                <w:rFonts w:ascii="GHEA Mariam" w:hAnsi="GHEA Mariam"/>
                <w:lang w:eastAsia="en-US"/>
              </w:rPr>
              <w:t>ուսումնասիրվել</w:t>
            </w:r>
            <w:r w:rsidRPr="00BB71A2">
              <w:rPr>
                <w:rFonts w:ascii="GHEA Mariam" w:hAnsi="GHEA Mariam" w:cs="Times Armenian"/>
                <w:lang w:val="af-ZA" w:eastAsia="en-US"/>
              </w:rPr>
              <w:t xml:space="preserve"> </w:t>
            </w:r>
            <w:r w:rsidRPr="00BB71A2">
              <w:rPr>
                <w:rFonts w:ascii="GHEA Mariam" w:hAnsi="GHEA Mariam"/>
                <w:lang w:eastAsia="en-US"/>
              </w:rPr>
              <w:t>է</w:t>
            </w:r>
            <w:r w:rsidRPr="00BB71A2">
              <w:rPr>
                <w:rFonts w:ascii="GHEA Mariam" w:hAnsi="GHEA Mariam" w:cs="Times Armenian"/>
                <w:lang w:val="af-ZA" w:eastAsia="en-US"/>
              </w:rPr>
              <w:t xml:space="preserve"> </w:t>
            </w:r>
            <w:r w:rsidRPr="00BB71A2">
              <w:rPr>
                <w:rFonts w:ascii="GHEA Mariam" w:hAnsi="GHEA Mariam" w:cs="GHEA Grapalat"/>
                <w:lang w:val="hy-AM" w:eastAsia="en-US"/>
              </w:rPr>
              <w:t xml:space="preserve">հուշարձանների </w:t>
            </w:r>
            <w:r w:rsidRPr="00BB71A2">
              <w:rPr>
                <w:rFonts w:ascii="GHEA Mariam" w:hAnsi="GHEA Mariam" w:cs="GHEA Grapalat"/>
                <w:lang w:val="pt-PT" w:eastAsia="en-US"/>
              </w:rPr>
              <w:t>վերաբերյալ</w:t>
            </w:r>
            <w:r w:rsidRPr="00BB71A2">
              <w:rPr>
                <w:rFonts w:ascii="GHEA Mariam" w:hAnsi="GHEA Mariam" w:cs="GHEA Grapalat"/>
                <w:lang w:val="hy-AM" w:eastAsia="en-US"/>
              </w:rPr>
              <w:t xml:space="preserve"> </w:t>
            </w:r>
            <w:r w:rsidRPr="00BB71A2">
              <w:rPr>
                <w:rFonts w:ascii="GHEA Mariam" w:hAnsi="GHEA Mariam" w:cs="GHEA Grapalat"/>
                <w:lang w:val="pt-PT" w:eastAsia="en-US"/>
              </w:rPr>
              <w:t xml:space="preserve">միջազգային առաջավոր փորձը՝ </w:t>
            </w:r>
            <w:r w:rsidRPr="00BB71A2">
              <w:rPr>
                <w:rFonts w:ascii="GHEA Mariam" w:hAnsi="GHEA Mariam" w:cs="GHEA Grapalat"/>
                <w:lang w:val="hy-AM" w:eastAsia="en-US"/>
              </w:rPr>
              <w:t>Ֆրանսիա</w:t>
            </w:r>
            <w:r w:rsidRPr="00BB71A2">
              <w:rPr>
                <w:rFonts w:ascii="GHEA Mariam" w:hAnsi="GHEA Mariam" w:cs="GHEA Grapalat"/>
                <w:lang w:eastAsia="en-US"/>
              </w:rPr>
              <w:t>յի</w:t>
            </w:r>
            <w:r w:rsidRPr="00BB71A2">
              <w:rPr>
                <w:rFonts w:ascii="GHEA Mariam" w:hAnsi="GHEA Mariam" w:cs="GHEA Grapalat"/>
                <w:lang w:val="hy-AM" w:eastAsia="en-US"/>
              </w:rPr>
              <w:t xml:space="preserve">, </w:t>
            </w:r>
            <w:r w:rsidRPr="00BB71A2">
              <w:rPr>
                <w:rFonts w:ascii="GHEA Mariam" w:hAnsi="GHEA Mariam" w:cs="GHEA Grapalat"/>
                <w:lang w:eastAsia="en-US"/>
              </w:rPr>
              <w:t>Իտալիայի</w:t>
            </w:r>
            <w:r w:rsidRPr="00BB71A2">
              <w:rPr>
                <w:rFonts w:ascii="GHEA Mariam" w:hAnsi="GHEA Mariam" w:cs="GHEA Grapalat"/>
                <w:lang w:val="af-ZA" w:eastAsia="en-US"/>
              </w:rPr>
              <w:t xml:space="preserve">, </w:t>
            </w:r>
            <w:r w:rsidRPr="00BB71A2">
              <w:rPr>
                <w:rFonts w:ascii="GHEA Mariam" w:hAnsi="GHEA Mariam" w:cs="GHEA Grapalat"/>
                <w:lang w:val="pt-PT" w:eastAsia="en-US"/>
              </w:rPr>
              <w:t>Ռուսաստանի Դաշնությ</w:t>
            </w:r>
            <w:r w:rsidRPr="00BB71A2">
              <w:rPr>
                <w:rFonts w:ascii="GHEA Mariam" w:hAnsi="GHEA Mariam" w:cs="GHEA Grapalat"/>
                <w:lang w:eastAsia="en-US"/>
              </w:rPr>
              <w:t>ա</w:t>
            </w:r>
            <w:r w:rsidRPr="00BB71A2">
              <w:rPr>
                <w:rFonts w:ascii="GHEA Mariam" w:hAnsi="GHEA Mariam" w:cs="GHEA Grapalat"/>
                <w:lang w:val="pt-PT" w:eastAsia="en-US"/>
              </w:rPr>
              <w:t>ն, Ղազախստան</w:t>
            </w:r>
            <w:r w:rsidRPr="00BB71A2">
              <w:rPr>
                <w:rFonts w:ascii="GHEA Mariam" w:hAnsi="GHEA Mariam" w:cs="GHEA Grapalat"/>
                <w:lang w:eastAsia="en-US"/>
              </w:rPr>
              <w:t>ի</w:t>
            </w:r>
            <w:r w:rsidRPr="00BB71A2">
              <w:rPr>
                <w:rFonts w:ascii="GHEA Mariam" w:hAnsi="GHEA Mariam" w:cs="GHEA Grapalat"/>
                <w:lang w:val="hy-AM" w:eastAsia="en-US"/>
              </w:rPr>
              <w:t>,</w:t>
            </w:r>
            <w:r w:rsidRPr="00BB71A2">
              <w:rPr>
                <w:rFonts w:ascii="GHEA Mariam" w:hAnsi="GHEA Mariam" w:cs="GHEA Grapalat"/>
                <w:lang w:val="pt-PT" w:eastAsia="en-US"/>
              </w:rPr>
              <w:t xml:space="preserve"> </w:t>
            </w:r>
            <w:r w:rsidRPr="00BB71A2">
              <w:rPr>
                <w:rFonts w:ascii="GHEA Mariam" w:hAnsi="GHEA Mariam" w:cs="GHEA Grapalat"/>
                <w:lang w:val="hy-AM" w:eastAsia="en-US"/>
              </w:rPr>
              <w:t>Գերմանիա</w:t>
            </w:r>
            <w:r w:rsidRPr="00BB71A2">
              <w:rPr>
                <w:rFonts w:ascii="GHEA Mariam" w:hAnsi="GHEA Mariam" w:cs="GHEA Grapalat"/>
                <w:lang w:eastAsia="en-US"/>
              </w:rPr>
              <w:t>յի</w:t>
            </w:r>
            <w:r w:rsidRPr="00BB71A2">
              <w:rPr>
                <w:rFonts w:ascii="GHEA Mariam" w:hAnsi="GHEA Mariam" w:cs="GHEA Grapalat"/>
                <w:lang w:val="hy-AM" w:eastAsia="en-US"/>
              </w:rPr>
              <w:t>,</w:t>
            </w:r>
            <w:r w:rsidRPr="00BB71A2">
              <w:rPr>
                <w:rFonts w:ascii="GHEA Mariam" w:hAnsi="GHEA Mariam" w:cs="GHEA Grapalat"/>
                <w:lang w:val="pt-PT" w:eastAsia="en-US"/>
              </w:rPr>
              <w:t xml:space="preserve"> </w:t>
            </w:r>
            <w:r w:rsidRPr="00BB71A2">
              <w:rPr>
                <w:rFonts w:ascii="GHEA Mariam" w:hAnsi="GHEA Mariam" w:cs="GHEA Grapalat"/>
                <w:lang w:val="hy-AM" w:eastAsia="en-US"/>
              </w:rPr>
              <w:t>Լեհաստան</w:t>
            </w:r>
            <w:r w:rsidRPr="00BB71A2">
              <w:rPr>
                <w:rFonts w:ascii="GHEA Mariam" w:hAnsi="GHEA Mariam" w:cs="GHEA Grapalat"/>
                <w:lang w:eastAsia="en-US"/>
              </w:rPr>
              <w:t>ի</w:t>
            </w:r>
            <w:r w:rsidRPr="00BB71A2">
              <w:rPr>
                <w:rFonts w:ascii="GHEA Mariam" w:hAnsi="GHEA Mariam" w:cs="GHEA Grapalat"/>
                <w:lang w:val="pt-PT" w:eastAsia="en-US"/>
              </w:rPr>
              <w:t>, Լատվիա</w:t>
            </w:r>
            <w:r w:rsidRPr="00BB71A2">
              <w:rPr>
                <w:rFonts w:ascii="GHEA Mariam" w:hAnsi="GHEA Mariam" w:cs="GHEA Grapalat"/>
                <w:lang w:eastAsia="en-US"/>
              </w:rPr>
              <w:t>յի</w:t>
            </w:r>
            <w:r w:rsidRPr="00BB71A2">
              <w:rPr>
                <w:rFonts w:ascii="GHEA Mariam" w:hAnsi="GHEA Mariam" w:cs="GHEA Grapalat"/>
                <w:lang w:val="hy-AM" w:eastAsia="en-US"/>
              </w:rPr>
              <w:t>,</w:t>
            </w:r>
            <w:r w:rsidRPr="00BB71A2">
              <w:rPr>
                <w:rFonts w:ascii="GHEA Mariam" w:hAnsi="GHEA Mariam" w:cs="GHEA Grapalat"/>
                <w:lang w:val="pt-PT" w:eastAsia="en-US"/>
              </w:rPr>
              <w:t xml:space="preserve"> Ուկրաինայի</w:t>
            </w:r>
            <w:r w:rsidRPr="00BB71A2">
              <w:rPr>
                <w:rFonts w:ascii="GHEA Mariam" w:hAnsi="GHEA Mariam"/>
                <w:lang w:val="af-ZA" w:eastAsia="en-US"/>
              </w:rPr>
              <w:t xml:space="preserve"> պատմության և մշակույթի պահպանության և օգտագործման բնագավառը </w:t>
            </w:r>
            <w:r w:rsidRPr="00BB71A2">
              <w:rPr>
                <w:rFonts w:ascii="GHEA Mariam" w:hAnsi="GHEA Mariam"/>
                <w:lang w:eastAsia="en-US"/>
              </w:rPr>
              <w:t>կարգա</w:t>
            </w:r>
            <w:r w:rsidRPr="00BB71A2">
              <w:rPr>
                <w:rFonts w:ascii="GHEA Mariam" w:hAnsi="GHEA Mariam" w:cs="Times Armenian"/>
                <w:lang w:val="af-ZA" w:eastAsia="en-US"/>
              </w:rPr>
              <w:softHyphen/>
            </w:r>
            <w:r w:rsidRPr="00BB71A2">
              <w:rPr>
                <w:rFonts w:ascii="GHEA Mariam" w:hAnsi="GHEA Mariam"/>
                <w:lang w:eastAsia="en-US"/>
              </w:rPr>
              <w:t>վո</w:t>
            </w:r>
            <w:r w:rsidRPr="00BB71A2">
              <w:rPr>
                <w:rFonts w:ascii="GHEA Mariam" w:hAnsi="GHEA Mariam" w:cs="Times Armenian"/>
                <w:lang w:val="af-ZA" w:eastAsia="en-US"/>
              </w:rPr>
              <w:softHyphen/>
            </w:r>
            <w:r w:rsidRPr="00BB71A2">
              <w:rPr>
                <w:rFonts w:ascii="GHEA Mariam" w:hAnsi="GHEA Mariam"/>
                <w:lang w:eastAsia="en-US"/>
              </w:rPr>
              <w:t>րող</w:t>
            </w:r>
            <w:r w:rsidRPr="00BB71A2">
              <w:rPr>
                <w:rFonts w:ascii="GHEA Mariam" w:hAnsi="GHEA Mariam" w:cs="Times Armenian"/>
                <w:lang w:val="af-ZA" w:eastAsia="en-US"/>
              </w:rPr>
              <w:t xml:space="preserve"> </w:t>
            </w:r>
            <w:r w:rsidRPr="00BB71A2">
              <w:rPr>
                <w:rFonts w:ascii="GHEA Mariam" w:hAnsi="GHEA Mariam"/>
                <w:lang w:eastAsia="en-US"/>
              </w:rPr>
              <w:t>օրենսդրությունը</w:t>
            </w:r>
            <w:r w:rsidRPr="00BB71A2">
              <w:rPr>
                <w:rFonts w:ascii="GHEA Mariam" w:hAnsi="GHEA Mariam" w:cs="Times Armenian"/>
                <w:lang w:val="af-ZA" w:eastAsia="en-US"/>
              </w:rPr>
              <w:t>` մ</w:t>
            </w:r>
            <w:r w:rsidRPr="00BB71A2">
              <w:rPr>
                <w:rFonts w:ascii="GHEA Mariam" w:hAnsi="GHEA Mariam" w:cs="GHEA Grapalat"/>
                <w:lang w:eastAsia="en-US"/>
              </w:rPr>
              <w:t>ասնավորապես</w:t>
            </w:r>
            <w:r w:rsidRPr="00BB71A2">
              <w:rPr>
                <w:rFonts w:ascii="GHEA Mariam" w:hAnsi="GHEA Mariam" w:cs="GHEA Grapalat"/>
                <w:lang w:val="af-ZA" w:eastAsia="en-US"/>
              </w:rPr>
              <w:t xml:space="preserve"> </w:t>
            </w:r>
            <w:r w:rsidRPr="00BB71A2">
              <w:rPr>
                <w:rFonts w:ascii="GHEA Mariam" w:hAnsi="GHEA Mariam" w:cs="GHEA Grapalat"/>
                <w:lang w:eastAsia="en-US"/>
              </w:rPr>
              <w:t>կիրառվող</w:t>
            </w:r>
            <w:r w:rsidRPr="00BB71A2">
              <w:rPr>
                <w:rFonts w:ascii="GHEA Mariam" w:hAnsi="GHEA Mariam" w:cs="GHEA Grapalat"/>
                <w:lang w:val="af-ZA" w:eastAsia="en-US"/>
              </w:rPr>
              <w:t xml:space="preserve"> </w:t>
            </w:r>
            <w:r w:rsidRPr="00BB71A2">
              <w:rPr>
                <w:rFonts w:ascii="GHEA Mariam" w:hAnsi="GHEA Mariam" w:cs="GHEA Grapalat"/>
                <w:lang w:eastAsia="en-US"/>
              </w:rPr>
              <w:t>հասկացությունները</w:t>
            </w:r>
            <w:r w:rsidRPr="00BB71A2">
              <w:rPr>
                <w:rFonts w:ascii="GHEA Mariam" w:hAnsi="GHEA Mariam" w:cs="GHEA Grapalat"/>
                <w:lang w:val="af-ZA" w:eastAsia="en-US"/>
              </w:rPr>
              <w:t xml:space="preserve">, </w:t>
            </w:r>
            <w:r w:rsidRPr="00BB71A2">
              <w:rPr>
                <w:rFonts w:ascii="GHEA Mariam" w:hAnsi="GHEA Mariam" w:cs="GHEA Grapalat"/>
                <w:lang w:val="it-IT" w:eastAsia="en-US"/>
              </w:rPr>
              <w:t>հանրապետական գործադիր իշխանությանը` կառավարության</w:t>
            </w:r>
            <w:r w:rsidRPr="00BB71A2">
              <w:rPr>
                <w:rFonts w:ascii="GHEA Mariam" w:hAnsi="GHEA Mariam" w:cs="GHEA Grapalat"/>
                <w:lang w:val="hy-AM" w:eastAsia="en-US"/>
              </w:rPr>
              <w:t xml:space="preserve"> </w:t>
            </w:r>
            <w:r w:rsidRPr="00BB71A2">
              <w:rPr>
                <w:rFonts w:ascii="GHEA Mariam" w:hAnsi="GHEA Mariam" w:cs="GHEA Grapalat"/>
                <w:lang w:eastAsia="en-US"/>
              </w:rPr>
              <w:t>և</w:t>
            </w:r>
            <w:r w:rsidRPr="00BB71A2">
              <w:rPr>
                <w:rFonts w:ascii="GHEA Mariam" w:hAnsi="GHEA Mariam" w:cs="GHEA Grapalat"/>
                <w:lang w:val="af-ZA" w:eastAsia="en-US"/>
              </w:rPr>
              <w:t xml:space="preserve"> </w:t>
            </w:r>
            <w:r w:rsidRPr="00BB71A2">
              <w:rPr>
                <w:rFonts w:ascii="GHEA Mariam" w:hAnsi="GHEA Mariam" w:cs="GHEA Grapalat"/>
                <w:lang w:eastAsia="en-US"/>
              </w:rPr>
              <w:t>տարածքային</w:t>
            </w:r>
            <w:r w:rsidRPr="00BB71A2">
              <w:rPr>
                <w:rFonts w:ascii="GHEA Mariam" w:hAnsi="GHEA Mariam" w:cs="GHEA Grapalat"/>
                <w:lang w:val="af-ZA" w:eastAsia="en-US"/>
              </w:rPr>
              <w:t xml:space="preserve"> </w:t>
            </w:r>
            <w:r w:rsidRPr="00BB71A2">
              <w:rPr>
                <w:rFonts w:ascii="GHEA Mariam" w:hAnsi="GHEA Mariam" w:cs="GHEA Grapalat"/>
                <w:lang w:val="hy-AM" w:eastAsia="en-US"/>
              </w:rPr>
              <w:t>կառավարման մարմինների</w:t>
            </w:r>
            <w:r w:rsidRPr="00BB71A2">
              <w:rPr>
                <w:rFonts w:ascii="GHEA Mariam" w:hAnsi="GHEA Mariam" w:cs="GHEA Grapalat"/>
                <w:lang w:val="af-ZA" w:eastAsia="en-US"/>
              </w:rPr>
              <w:t xml:space="preserve"> </w:t>
            </w:r>
            <w:r w:rsidRPr="00BB71A2">
              <w:rPr>
                <w:rFonts w:ascii="GHEA Mariam" w:hAnsi="GHEA Mariam" w:cs="GHEA Grapalat"/>
                <w:lang w:eastAsia="en-US"/>
              </w:rPr>
              <w:t>լիազորությունները</w:t>
            </w:r>
            <w:r w:rsidRPr="00BB71A2">
              <w:rPr>
                <w:rFonts w:ascii="GHEA Mariam" w:hAnsi="GHEA Mariam" w:cs="GHEA Grapalat"/>
                <w:lang w:val="af-ZA" w:eastAsia="en-US"/>
              </w:rPr>
              <w:t xml:space="preserve"> </w:t>
            </w:r>
            <w:r w:rsidRPr="00BB71A2">
              <w:rPr>
                <w:rFonts w:ascii="GHEA Mariam" w:hAnsi="GHEA Mariam" w:cs="GHEA Grapalat"/>
                <w:lang w:eastAsia="en-US"/>
              </w:rPr>
              <w:t>և</w:t>
            </w:r>
            <w:r w:rsidRPr="00BB71A2">
              <w:rPr>
                <w:rFonts w:ascii="GHEA Mariam" w:hAnsi="GHEA Mariam" w:cs="GHEA Grapalat"/>
                <w:lang w:val="af-ZA" w:eastAsia="en-US"/>
              </w:rPr>
              <w:t xml:space="preserve"> </w:t>
            </w:r>
            <w:r w:rsidRPr="00BB71A2">
              <w:rPr>
                <w:rFonts w:ascii="GHEA Mariam" w:hAnsi="GHEA Mariam" w:cs="GHEA Grapalat"/>
                <w:lang w:eastAsia="en-US"/>
              </w:rPr>
              <w:t>այլն</w:t>
            </w:r>
            <w:r w:rsidRPr="00BB71A2">
              <w:rPr>
                <w:rFonts w:ascii="GHEA Mariam" w:hAnsi="GHEA Mariam" w:cs="GHEA Grapalat"/>
                <w:lang w:val="hy-AM" w:eastAsia="en-US"/>
              </w:rPr>
              <w:t xml:space="preserve">: </w:t>
            </w:r>
          </w:p>
          <w:p w:rsidR="008C23D0" w:rsidRPr="005C795A" w:rsidRDefault="008C23D0" w:rsidP="00BB71A2">
            <w:pPr>
              <w:tabs>
                <w:tab w:val="left" w:pos="508"/>
              </w:tabs>
              <w:jc w:val="both"/>
              <w:rPr>
                <w:rFonts w:ascii="GHEA Mariam" w:hAnsi="GHEA Mariam" w:cs="GHEA Grapalat"/>
                <w:lang w:val="af-ZA" w:eastAsia="en-US"/>
              </w:rPr>
            </w:pPr>
          </w:p>
          <w:p w:rsidR="008C23D0" w:rsidRPr="00BB71A2" w:rsidRDefault="008C23D0" w:rsidP="008E329A">
            <w:pPr>
              <w:numPr>
                <w:ilvl w:val="0"/>
                <w:numId w:val="12"/>
              </w:numPr>
              <w:tabs>
                <w:tab w:val="left" w:pos="508"/>
              </w:tabs>
              <w:spacing w:after="200" w:line="276" w:lineRule="auto"/>
              <w:ind w:left="0" w:firstLine="0"/>
              <w:contextualSpacing/>
              <w:rPr>
                <w:rFonts w:ascii="GHEA Mariam" w:hAnsi="GHEA Mariam"/>
                <w:b/>
              </w:rPr>
            </w:pPr>
            <w:r w:rsidRPr="00BB71A2">
              <w:rPr>
                <w:rFonts w:ascii="GHEA Mariam" w:hAnsi="GHEA Mariam"/>
                <w:b/>
              </w:rPr>
              <w:t>Միջոցառման իրակա</w:t>
            </w:r>
            <w:r w:rsidRPr="00BB71A2">
              <w:rPr>
                <w:rFonts w:ascii="GHEA Mariam" w:hAnsi="GHEA Mariam"/>
                <w:b/>
                <w:lang w:val="hy-AM"/>
              </w:rPr>
              <w:t>նա</w:t>
            </w:r>
            <w:r w:rsidRPr="00BB71A2">
              <w:rPr>
                <w:rFonts w:ascii="GHEA Mariam" w:hAnsi="GHEA Mariam"/>
                <w:b/>
              </w:rPr>
              <w:t>ցումից ակնկալվող արդյունքը</w:t>
            </w:r>
          </w:p>
          <w:p w:rsidR="008C23D0" w:rsidRPr="00BB71A2" w:rsidRDefault="008C23D0" w:rsidP="00BB71A2">
            <w:pPr>
              <w:tabs>
                <w:tab w:val="left" w:pos="508"/>
              </w:tabs>
              <w:rPr>
                <w:rFonts w:ascii="GHEA Mariam" w:hAnsi="GHEA Mariam" w:cs="GHEA Grapalat"/>
                <w:lang w:val="af-ZA" w:eastAsia="en-US"/>
              </w:rPr>
            </w:pPr>
            <w:r w:rsidRPr="00BB71A2">
              <w:rPr>
                <w:rFonts w:ascii="GHEA Mariam" w:hAnsi="GHEA Mariam"/>
                <w:lang w:val="hy-AM" w:eastAsia="en-US"/>
              </w:rPr>
              <w:t>Հայաստանի Հանրապետության</w:t>
            </w:r>
            <w:r w:rsidRPr="00BB71A2">
              <w:rPr>
                <w:rFonts w:ascii="GHEA Mariam" w:hAnsi="GHEA Mariam"/>
                <w:lang w:val="af-ZA" w:eastAsia="en-US"/>
              </w:rPr>
              <w:t xml:space="preserve"> </w:t>
            </w:r>
            <w:r w:rsidRPr="00BB71A2">
              <w:rPr>
                <w:rFonts w:ascii="GHEA Mariam" w:hAnsi="GHEA Mariam"/>
                <w:lang w:eastAsia="en-US"/>
              </w:rPr>
              <w:t>օրենքի</w:t>
            </w:r>
            <w:r w:rsidRPr="00BB71A2">
              <w:rPr>
                <w:rFonts w:ascii="GHEA Mariam" w:hAnsi="GHEA Mariam"/>
                <w:lang w:val="af-ZA" w:eastAsia="en-US"/>
              </w:rPr>
              <w:t xml:space="preserve"> </w:t>
            </w:r>
            <w:r w:rsidRPr="00BB71A2">
              <w:rPr>
                <w:rFonts w:ascii="GHEA Mariam" w:hAnsi="GHEA Mariam"/>
                <w:lang w:eastAsia="en-US"/>
              </w:rPr>
              <w:t>ընդունմամբ</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կիրարկմամբ</w:t>
            </w:r>
            <w:r w:rsidRPr="00BB71A2">
              <w:rPr>
                <w:rFonts w:ascii="GHEA Mariam" w:hAnsi="GHEA Mariam"/>
                <w:lang w:val="af-ZA" w:eastAsia="en-US"/>
              </w:rPr>
              <w:t xml:space="preserve"> </w:t>
            </w:r>
            <w:r w:rsidRPr="00BB71A2">
              <w:rPr>
                <w:rFonts w:ascii="GHEA Mariam" w:hAnsi="GHEA Mariam"/>
                <w:lang w:eastAsia="en-US"/>
              </w:rPr>
              <w:t>կապահովվ</w:t>
            </w:r>
            <w:r w:rsidRPr="00BB71A2">
              <w:rPr>
                <w:rFonts w:ascii="GHEA Mariam" w:hAnsi="GHEA Mariam"/>
                <w:lang w:val="hy-AM" w:eastAsia="en-US"/>
              </w:rPr>
              <w:t>ի</w:t>
            </w:r>
            <w:r w:rsidRPr="00BB71A2">
              <w:rPr>
                <w:rFonts w:ascii="GHEA Mariam" w:hAnsi="GHEA Mariam"/>
                <w:lang w:val="af-ZA" w:eastAsia="en-US"/>
              </w:rPr>
              <w:t xml:space="preserve"> հուշարձանների պահպանության, ուսումնասիրման, վերականգնման, ամրակայման, նորոգման, օգտագործման, </w:t>
            </w:r>
            <w:r w:rsidRPr="00BB71A2">
              <w:rPr>
                <w:rFonts w:ascii="GHEA Mariam" w:hAnsi="GHEA Mariam"/>
                <w:lang w:val="tr-TR" w:eastAsia="en-US"/>
              </w:rPr>
              <w:t>իրավական դաշտը միաժամանակ</w:t>
            </w:r>
            <w:r w:rsidRPr="00BB71A2">
              <w:rPr>
                <w:rFonts w:ascii="GHEA Mariam" w:hAnsi="GHEA Mariam" w:cs="GHEA Grapalat"/>
                <w:lang w:val="hy-AM" w:eastAsia="en-US"/>
              </w:rPr>
              <w:t xml:space="preserve"> կնպաստի պատմության և մշակույթի հուշարձանների բնագավառում իրականացվող մշակութային գործունեության նկատմամբ պատասխանատվության բարձրացմանը` էապես </w:t>
            </w:r>
            <w:r w:rsidRPr="00BB71A2">
              <w:rPr>
                <w:rFonts w:ascii="GHEA Mariam" w:hAnsi="GHEA Mariam" w:cs="GHEA Grapalat"/>
                <w:lang w:eastAsia="en-US"/>
              </w:rPr>
              <w:t>նպաստելով</w:t>
            </w:r>
            <w:r w:rsidRPr="00BB71A2">
              <w:rPr>
                <w:rFonts w:ascii="GHEA Mariam" w:hAnsi="GHEA Mariam" w:cs="GHEA Grapalat"/>
                <w:lang w:val="af-ZA" w:eastAsia="en-US"/>
              </w:rPr>
              <w:t xml:space="preserve"> </w:t>
            </w:r>
            <w:r w:rsidRPr="00BB71A2">
              <w:rPr>
                <w:rFonts w:ascii="GHEA Mariam" w:hAnsi="GHEA Mariam" w:cs="GHEA Grapalat"/>
                <w:lang w:val="hy-AM" w:eastAsia="en-US"/>
              </w:rPr>
              <w:t>համակարգում առկա հիմնախնդիրների լուծման արդյունավետությ</w:t>
            </w:r>
            <w:r w:rsidRPr="00BB71A2">
              <w:rPr>
                <w:rFonts w:ascii="GHEA Mariam" w:hAnsi="GHEA Mariam" w:cs="GHEA Grapalat"/>
                <w:lang w:eastAsia="en-US"/>
              </w:rPr>
              <w:t>ա</w:t>
            </w:r>
            <w:r w:rsidRPr="00BB71A2">
              <w:rPr>
                <w:rFonts w:ascii="GHEA Mariam" w:hAnsi="GHEA Mariam" w:cs="GHEA Grapalat"/>
                <w:lang w:val="hy-AM" w:eastAsia="en-US"/>
              </w:rPr>
              <w:t>նը</w:t>
            </w:r>
            <w:r w:rsidRPr="00BB71A2">
              <w:rPr>
                <w:rFonts w:ascii="GHEA Mariam" w:hAnsi="GHEA Mariam" w:cs="GHEA Grapalat"/>
                <w:lang w:val="af-ZA" w:eastAsia="en-US"/>
              </w:rPr>
              <w:t xml:space="preserve">, </w:t>
            </w:r>
            <w:r w:rsidRPr="00BB71A2">
              <w:rPr>
                <w:rFonts w:ascii="GHEA Mariam" w:hAnsi="GHEA Mariam" w:cs="GHEA Grapalat"/>
                <w:lang w:eastAsia="en-US"/>
              </w:rPr>
              <w:t>ինչպես</w:t>
            </w:r>
            <w:r w:rsidRPr="00BB71A2">
              <w:rPr>
                <w:rFonts w:ascii="GHEA Mariam" w:hAnsi="GHEA Mariam" w:cs="GHEA Grapalat"/>
                <w:lang w:val="af-ZA" w:eastAsia="en-US"/>
              </w:rPr>
              <w:t xml:space="preserve"> </w:t>
            </w:r>
            <w:r w:rsidRPr="00BB71A2">
              <w:rPr>
                <w:rFonts w:ascii="GHEA Mariam" w:hAnsi="GHEA Mariam" w:cs="GHEA Grapalat"/>
                <w:lang w:eastAsia="en-US"/>
              </w:rPr>
              <w:t>նաև</w:t>
            </w:r>
            <w:r w:rsidRPr="00BB71A2">
              <w:rPr>
                <w:rFonts w:ascii="GHEA Mariam" w:hAnsi="GHEA Mariam" w:cs="GHEA Grapalat"/>
                <w:lang w:val="af-ZA" w:eastAsia="en-US"/>
              </w:rPr>
              <w:t xml:space="preserve"> </w:t>
            </w:r>
            <w:r w:rsidRPr="00BB71A2">
              <w:rPr>
                <w:rFonts w:ascii="GHEA Mariam" w:hAnsi="GHEA Mariam" w:cs="GHEA Grapalat"/>
                <w:lang w:val="hy-AM" w:eastAsia="en-US"/>
              </w:rPr>
              <w:t>պատմության և մշակույթի հուշարձանների պահպանության ոլորտում միասնական պետական քաղաքականությ</w:t>
            </w:r>
            <w:r w:rsidRPr="00BB71A2">
              <w:rPr>
                <w:rFonts w:ascii="GHEA Mariam" w:hAnsi="GHEA Mariam" w:cs="GHEA Grapalat"/>
                <w:lang w:val="af-ZA" w:eastAsia="en-US"/>
              </w:rPr>
              <w:t>ա</w:t>
            </w:r>
            <w:r w:rsidRPr="00BB71A2">
              <w:rPr>
                <w:rFonts w:ascii="GHEA Mariam" w:hAnsi="GHEA Mariam" w:cs="GHEA Grapalat"/>
                <w:lang w:val="hy-AM" w:eastAsia="en-US"/>
              </w:rPr>
              <w:t>ն</w:t>
            </w:r>
            <w:r w:rsidRPr="00BB71A2">
              <w:rPr>
                <w:rFonts w:ascii="GHEA Mariam" w:hAnsi="GHEA Mariam" w:cs="GHEA Grapalat"/>
                <w:lang w:val="af-ZA" w:eastAsia="en-US"/>
              </w:rPr>
              <w:t xml:space="preserve"> </w:t>
            </w:r>
            <w:r w:rsidRPr="00BB71A2">
              <w:rPr>
                <w:rFonts w:ascii="GHEA Mariam" w:hAnsi="GHEA Mariam" w:cs="GHEA Grapalat"/>
                <w:lang w:eastAsia="en-US"/>
              </w:rPr>
              <w:t>մշակմանը</w:t>
            </w:r>
            <w:r w:rsidRPr="00BB71A2">
              <w:rPr>
                <w:rFonts w:ascii="GHEA Mariam" w:hAnsi="GHEA Mariam" w:cs="GHEA Grapalat"/>
                <w:lang w:val="af-ZA" w:eastAsia="en-US"/>
              </w:rPr>
              <w:t>:</w:t>
            </w:r>
          </w:p>
          <w:p w:rsidR="008C23D0" w:rsidRPr="00BB71A2" w:rsidRDefault="008C23D0" w:rsidP="00BB71A2">
            <w:pPr>
              <w:tabs>
                <w:tab w:val="left" w:pos="508"/>
              </w:tabs>
              <w:rPr>
                <w:rFonts w:ascii="GHEA Mariam" w:hAnsi="GHEA Mariam" w:cs="GHEA Grapalat"/>
                <w:lang w:val="af-ZA" w:eastAsia="en-US"/>
              </w:rPr>
            </w:pPr>
          </w:p>
          <w:p w:rsidR="008C23D0" w:rsidRPr="00BB71A2" w:rsidRDefault="008C23D0" w:rsidP="00BB71A2">
            <w:pPr>
              <w:tabs>
                <w:tab w:val="left" w:pos="508"/>
              </w:tabs>
              <w:rPr>
                <w:rFonts w:ascii="GHEA Mariam" w:hAnsi="GHEA Mariam"/>
                <w:i/>
                <w:lang w:val="af-ZA" w:eastAsia="en-US"/>
              </w:rPr>
            </w:pPr>
            <w:r w:rsidRPr="00BB71A2">
              <w:rPr>
                <w:rFonts w:ascii="GHEA Mariam" w:hAnsi="GHEA Mariam" w:cs="GHEA Grapalat"/>
                <w:bCs/>
                <w:i/>
                <w:lang w:val="pt-PT" w:eastAsia="en-US"/>
              </w:rPr>
              <w:t xml:space="preserve">1.3)  </w:t>
            </w:r>
            <w:r w:rsidRPr="00BB71A2">
              <w:rPr>
                <w:rFonts w:ascii="GHEA Mariam" w:hAnsi="GHEA Mariam"/>
                <w:i/>
                <w:lang w:val="af-ZA" w:eastAsia="en-US"/>
              </w:rPr>
              <w:t>«</w:t>
            </w:r>
            <w:r w:rsidRPr="00BB71A2">
              <w:rPr>
                <w:rFonts w:ascii="GHEA Mariam" w:hAnsi="GHEA Mariam"/>
                <w:i/>
                <w:lang w:eastAsia="en-US"/>
              </w:rPr>
              <w:t>Կինեմատոգրաֆիայի</w:t>
            </w:r>
            <w:r w:rsidRPr="00BB71A2">
              <w:rPr>
                <w:rFonts w:ascii="GHEA Mariam" w:hAnsi="GHEA Mariam"/>
                <w:i/>
                <w:lang w:val="af-ZA" w:eastAsia="en-US"/>
              </w:rPr>
              <w:t xml:space="preserve"> </w:t>
            </w:r>
            <w:r w:rsidRPr="00BB71A2">
              <w:rPr>
                <w:rFonts w:ascii="GHEA Mariam" w:hAnsi="GHEA Mariam"/>
                <w:i/>
                <w:lang w:eastAsia="en-US"/>
              </w:rPr>
              <w:t>մասին</w:t>
            </w:r>
            <w:r w:rsidRPr="00BB71A2">
              <w:rPr>
                <w:rFonts w:ascii="GHEA Mariam" w:hAnsi="GHEA Mariam"/>
                <w:i/>
                <w:lang w:val="af-ZA" w:eastAsia="en-US"/>
              </w:rPr>
              <w:t xml:space="preserve">» </w:t>
            </w:r>
            <w:r w:rsidRPr="00BB71A2">
              <w:rPr>
                <w:rFonts w:ascii="GHEA Mariam" w:hAnsi="GHEA Mariam"/>
                <w:i/>
                <w:lang w:eastAsia="en-US"/>
              </w:rPr>
              <w:t>Հայաստանի</w:t>
            </w:r>
            <w:r w:rsidRPr="00BB71A2">
              <w:rPr>
                <w:rFonts w:ascii="GHEA Mariam" w:hAnsi="GHEA Mariam"/>
                <w:i/>
                <w:lang w:val="af-ZA" w:eastAsia="en-US"/>
              </w:rPr>
              <w:t xml:space="preserve"> </w:t>
            </w:r>
            <w:r w:rsidRPr="00BB71A2">
              <w:rPr>
                <w:rFonts w:ascii="GHEA Mariam" w:hAnsi="GHEA Mariam"/>
                <w:i/>
                <w:lang w:eastAsia="en-US"/>
              </w:rPr>
              <w:t>Հանրապետության</w:t>
            </w:r>
            <w:r w:rsidRPr="00BB71A2">
              <w:rPr>
                <w:rFonts w:ascii="GHEA Mariam" w:hAnsi="GHEA Mariam"/>
                <w:i/>
                <w:lang w:val="af-ZA" w:eastAsia="en-US"/>
              </w:rPr>
              <w:t xml:space="preserve"> </w:t>
            </w:r>
            <w:r w:rsidRPr="00BB71A2">
              <w:rPr>
                <w:rFonts w:ascii="GHEA Mariam" w:hAnsi="GHEA Mariam"/>
                <w:i/>
                <w:lang w:eastAsia="en-US"/>
              </w:rPr>
              <w:t>օրենքի</w:t>
            </w:r>
            <w:r w:rsidRPr="00BB71A2">
              <w:rPr>
                <w:rFonts w:ascii="GHEA Mariam" w:hAnsi="GHEA Mariam"/>
                <w:i/>
                <w:lang w:val="af-ZA" w:eastAsia="en-US"/>
              </w:rPr>
              <w:t xml:space="preserve"> </w:t>
            </w:r>
            <w:r w:rsidRPr="00BB71A2">
              <w:rPr>
                <w:rFonts w:ascii="GHEA Mariam" w:hAnsi="GHEA Mariam"/>
                <w:i/>
                <w:lang w:eastAsia="en-US"/>
              </w:rPr>
              <w:t>նախագծի</w:t>
            </w:r>
            <w:r w:rsidRPr="00BB71A2">
              <w:rPr>
                <w:rFonts w:ascii="GHEA Mariam" w:hAnsi="GHEA Mariam"/>
                <w:i/>
                <w:lang w:val="af-ZA" w:eastAsia="en-US"/>
              </w:rPr>
              <w:t xml:space="preserve"> </w:t>
            </w:r>
            <w:r w:rsidRPr="00BB71A2">
              <w:rPr>
                <w:rFonts w:ascii="GHEA Mariam" w:hAnsi="GHEA Mariam"/>
                <w:i/>
                <w:lang w:eastAsia="en-US"/>
              </w:rPr>
              <w:t>մշակում</w:t>
            </w:r>
            <w:r w:rsidRPr="00BB71A2">
              <w:rPr>
                <w:rFonts w:ascii="GHEA Mariam" w:hAnsi="GHEA Mariam"/>
                <w:i/>
                <w:lang w:val="af-ZA" w:eastAsia="en-US"/>
              </w:rPr>
              <w:t xml:space="preserve"> </w:t>
            </w:r>
            <w:r w:rsidRPr="00BB71A2">
              <w:rPr>
                <w:rFonts w:ascii="GHEA Mariam" w:hAnsi="GHEA Mariam"/>
                <w:i/>
                <w:lang w:eastAsia="en-US"/>
              </w:rPr>
              <w:t>և</w:t>
            </w:r>
            <w:r w:rsidRPr="00BB71A2">
              <w:rPr>
                <w:rFonts w:ascii="GHEA Mariam" w:hAnsi="GHEA Mariam"/>
                <w:i/>
                <w:lang w:val="af-ZA" w:eastAsia="en-US"/>
              </w:rPr>
              <w:t xml:space="preserve"> </w:t>
            </w:r>
            <w:r w:rsidRPr="00BB71A2">
              <w:rPr>
                <w:rFonts w:ascii="GHEA Mariam" w:hAnsi="GHEA Mariam"/>
                <w:i/>
                <w:lang w:eastAsia="en-US"/>
              </w:rPr>
              <w:t>ներկայացում</w:t>
            </w:r>
            <w:r w:rsidRPr="00BB71A2">
              <w:rPr>
                <w:rFonts w:ascii="GHEA Mariam" w:hAnsi="GHEA Mariam"/>
                <w:i/>
                <w:lang w:val="af-ZA" w:eastAsia="en-US"/>
              </w:rPr>
              <w:t xml:space="preserve"> </w:t>
            </w:r>
            <w:r w:rsidRPr="00BB71A2">
              <w:rPr>
                <w:rFonts w:ascii="GHEA Mariam" w:hAnsi="GHEA Mariam"/>
                <w:i/>
                <w:lang w:eastAsia="en-US"/>
              </w:rPr>
              <w:t>Հայաստանի</w:t>
            </w:r>
            <w:r w:rsidRPr="00BB71A2">
              <w:rPr>
                <w:rFonts w:ascii="GHEA Mariam" w:hAnsi="GHEA Mariam"/>
                <w:i/>
                <w:lang w:val="af-ZA" w:eastAsia="en-US"/>
              </w:rPr>
              <w:t xml:space="preserve"> </w:t>
            </w:r>
            <w:r w:rsidRPr="00BB71A2">
              <w:rPr>
                <w:rFonts w:ascii="GHEA Mariam" w:hAnsi="GHEA Mariam"/>
                <w:i/>
                <w:lang w:eastAsia="en-US"/>
              </w:rPr>
              <w:t>Հանրապետության</w:t>
            </w:r>
            <w:r w:rsidRPr="00BB71A2">
              <w:rPr>
                <w:rFonts w:ascii="GHEA Mariam" w:hAnsi="GHEA Mariam"/>
                <w:i/>
                <w:lang w:val="af-ZA" w:eastAsia="en-US"/>
              </w:rPr>
              <w:t xml:space="preserve"> </w:t>
            </w:r>
            <w:r w:rsidRPr="00BB71A2">
              <w:rPr>
                <w:rFonts w:ascii="GHEA Mariam" w:hAnsi="GHEA Mariam"/>
                <w:i/>
                <w:lang w:eastAsia="en-US"/>
              </w:rPr>
              <w:t>վարչապետի</w:t>
            </w:r>
            <w:r w:rsidRPr="00BB71A2">
              <w:rPr>
                <w:rFonts w:ascii="GHEA Mariam" w:hAnsi="GHEA Mariam"/>
                <w:i/>
                <w:lang w:val="af-ZA" w:eastAsia="en-US"/>
              </w:rPr>
              <w:t xml:space="preserve"> </w:t>
            </w:r>
            <w:r w:rsidRPr="00BB71A2">
              <w:rPr>
                <w:rFonts w:ascii="GHEA Mariam" w:hAnsi="GHEA Mariam"/>
                <w:i/>
                <w:lang w:eastAsia="en-US"/>
              </w:rPr>
              <w:t>աշխատակազմ</w:t>
            </w:r>
            <w:r w:rsidRPr="00BB71A2">
              <w:rPr>
                <w:rFonts w:ascii="GHEA Mariam" w:hAnsi="GHEA Mariam"/>
                <w:i/>
                <w:lang w:val="af-ZA" w:eastAsia="en-US"/>
              </w:rPr>
              <w:t xml:space="preserve"> </w:t>
            </w:r>
          </w:p>
          <w:p w:rsidR="008C23D0" w:rsidRPr="00BB71A2" w:rsidRDefault="008C23D0" w:rsidP="00BB71A2">
            <w:pPr>
              <w:tabs>
                <w:tab w:val="left" w:pos="508"/>
              </w:tabs>
              <w:rPr>
                <w:rFonts w:ascii="GHEA Mariam" w:hAnsi="GHEA Mariam"/>
                <w:lang w:val="af-ZA" w:eastAsia="en-US"/>
              </w:rPr>
            </w:pPr>
          </w:p>
          <w:p w:rsidR="008C23D0" w:rsidRPr="00BB71A2" w:rsidRDefault="008C23D0" w:rsidP="008E329A">
            <w:pPr>
              <w:numPr>
                <w:ilvl w:val="0"/>
                <w:numId w:val="8"/>
              </w:numPr>
              <w:tabs>
                <w:tab w:val="left" w:pos="508"/>
              </w:tabs>
              <w:spacing w:after="200" w:line="276" w:lineRule="auto"/>
              <w:contextualSpacing/>
              <w:rPr>
                <w:rFonts w:ascii="GHEA Mariam" w:hAnsi="GHEA Mariam"/>
                <w:b/>
                <w:lang w:val="af-ZA"/>
              </w:rPr>
            </w:pPr>
            <w:r w:rsidRPr="00BB71A2">
              <w:rPr>
                <w:rFonts w:ascii="GHEA Mariam" w:hAnsi="GHEA Mariam"/>
                <w:b/>
              </w:rPr>
              <w:t>Միջոցառման</w:t>
            </w:r>
            <w:r w:rsidRPr="00BB71A2">
              <w:rPr>
                <w:rFonts w:ascii="GHEA Mariam" w:hAnsi="GHEA Mariam"/>
                <w:b/>
                <w:lang w:val="af-ZA"/>
              </w:rPr>
              <w:t xml:space="preserve"> </w:t>
            </w:r>
            <w:r w:rsidRPr="00BB71A2">
              <w:rPr>
                <w:rFonts w:ascii="GHEA Mariam" w:hAnsi="GHEA Mariam"/>
                <w:b/>
              </w:rPr>
              <w:t>իրակա</w:t>
            </w:r>
            <w:r w:rsidRPr="00BB71A2">
              <w:rPr>
                <w:rFonts w:ascii="GHEA Mariam" w:hAnsi="GHEA Mariam"/>
                <w:b/>
                <w:lang w:val="hy-AM"/>
              </w:rPr>
              <w:t>նա</w:t>
            </w:r>
            <w:r w:rsidRPr="00BB71A2">
              <w:rPr>
                <w:rFonts w:ascii="GHEA Mariam" w:hAnsi="GHEA Mariam"/>
                <w:b/>
              </w:rPr>
              <w:t>ցման</w:t>
            </w:r>
            <w:r w:rsidRPr="00BB71A2">
              <w:rPr>
                <w:rFonts w:ascii="GHEA Mariam" w:hAnsi="GHEA Mariam"/>
                <w:b/>
                <w:lang w:val="af-ZA"/>
              </w:rPr>
              <w:t xml:space="preserve"> </w:t>
            </w:r>
            <w:r w:rsidRPr="00BB71A2">
              <w:rPr>
                <w:rFonts w:ascii="GHEA Mariam" w:hAnsi="GHEA Mariam"/>
                <w:b/>
              </w:rPr>
              <w:t>անհրաժեշտությունը</w:t>
            </w:r>
            <w:r w:rsidRPr="00BB71A2">
              <w:rPr>
                <w:rFonts w:ascii="GHEA Mariam" w:hAnsi="GHEA Mariam"/>
                <w:b/>
                <w:lang w:val="af-ZA"/>
              </w:rPr>
              <w:t xml:space="preserve"> </w:t>
            </w:r>
            <w:r w:rsidRPr="00BB71A2">
              <w:rPr>
                <w:rFonts w:ascii="GHEA Mariam" w:hAnsi="GHEA Mariam"/>
                <w:b/>
              </w:rPr>
              <w:t>և</w:t>
            </w:r>
            <w:r w:rsidRPr="00BB71A2">
              <w:rPr>
                <w:rFonts w:ascii="GHEA Mariam" w:hAnsi="GHEA Mariam"/>
                <w:b/>
                <w:lang w:val="af-ZA"/>
              </w:rPr>
              <w:t xml:space="preserve"> </w:t>
            </w:r>
            <w:r w:rsidRPr="00BB71A2">
              <w:rPr>
                <w:rFonts w:ascii="GHEA Mariam" w:hAnsi="GHEA Mariam"/>
                <w:b/>
              </w:rPr>
              <w:t>նպատակը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 xml:space="preserve">Օրենքի նախագծի ընդունումը պայմանավորված է կինեմատոգրաֆայի ոլորտի համապարփակ կարգավորման անհրաժեշտությամբ: Մասնավորապես, անհրաժեշտ է կանոնակարգել կինեմատոգրաֆիայի ոլորտի զարգացման պետական քաղաքականության սկզբունքները և ձևերը, դրա գործունեության հետ կապված իրավական, կազմակերպական և ֆինանսական հարաբերութունները: Նախատեսվում է կանոնակարգել կինեմատոգրաֆիայի ոլորտի պետական կառավարման և այլ մարմինների լիազորությունները, որոնք մասնակցություն կունենան ֆիլմարտադրությանն աջակցելու և կինեմատոգրաֆիայի ոլորտի զարգացման ծրագրերն առավել արդյունավետ իրականացնելու գործընթացում: </w:t>
            </w:r>
          </w:p>
          <w:p w:rsidR="008C23D0" w:rsidRPr="005C795A" w:rsidRDefault="008C23D0" w:rsidP="00BB71A2">
            <w:pPr>
              <w:tabs>
                <w:tab w:val="left" w:pos="508"/>
              </w:tabs>
              <w:contextualSpacing/>
              <w:rPr>
                <w:rFonts w:ascii="GHEA Mariam" w:hAnsi="GHEA Mariam"/>
                <w:i/>
                <w:lang w:val="af-ZA"/>
              </w:rPr>
            </w:pPr>
          </w:p>
          <w:p w:rsidR="008C23D0" w:rsidRPr="005C795A" w:rsidRDefault="008C23D0" w:rsidP="008E329A">
            <w:pPr>
              <w:numPr>
                <w:ilvl w:val="1"/>
                <w:numId w:val="8"/>
              </w:numPr>
              <w:tabs>
                <w:tab w:val="left" w:pos="508"/>
              </w:tabs>
              <w:spacing w:after="200" w:line="276" w:lineRule="auto"/>
              <w:contextualSpacing/>
              <w:rPr>
                <w:rFonts w:ascii="GHEA Mariam" w:hAnsi="GHEA Mariam"/>
                <w:b/>
                <w:lang w:val="af-ZA"/>
              </w:rPr>
            </w:pPr>
            <w:r w:rsidRPr="00BB71A2">
              <w:rPr>
                <w:rFonts w:ascii="GHEA Mariam" w:hAnsi="GHEA Mariam"/>
                <w:b/>
              </w:rPr>
              <w:t>Կարգավորման</w:t>
            </w:r>
            <w:r w:rsidRPr="005C795A">
              <w:rPr>
                <w:rFonts w:ascii="GHEA Mariam" w:hAnsi="GHEA Mariam"/>
                <w:b/>
                <w:lang w:val="af-ZA"/>
              </w:rPr>
              <w:t xml:space="preserve"> </w:t>
            </w:r>
            <w:r w:rsidRPr="00BB71A2">
              <w:rPr>
                <w:rFonts w:ascii="GHEA Mariam" w:hAnsi="GHEA Mariam"/>
                <w:b/>
              </w:rPr>
              <w:t>հարաբերությունների</w:t>
            </w:r>
            <w:r w:rsidRPr="005C795A">
              <w:rPr>
                <w:rFonts w:ascii="GHEA Mariam" w:hAnsi="GHEA Mariam"/>
                <w:b/>
                <w:lang w:val="af-ZA"/>
              </w:rPr>
              <w:t xml:space="preserve"> </w:t>
            </w:r>
            <w:r w:rsidRPr="00BB71A2">
              <w:rPr>
                <w:rFonts w:ascii="GHEA Mariam" w:hAnsi="GHEA Mariam"/>
                <w:b/>
              </w:rPr>
              <w:t>ներկա</w:t>
            </w:r>
            <w:r w:rsidRPr="005C795A">
              <w:rPr>
                <w:rFonts w:ascii="GHEA Mariam" w:hAnsi="GHEA Mariam"/>
                <w:b/>
                <w:lang w:val="af-ZA"/>
              </w:rPr>
              <w:t xml:space="preserve"> </w:t>
            </w:r>
            <w:r w:rsidRPr="00BB71A2">
              <w:rPr>
                <w:rFonts w:ascii="GHEA Mariam" w:hAnsi="GHEA Mariam"/>
                <w:b/>
              </w:rPr>
              <w:t>վիճակը</w:t>
            </w:r>
            <w:r w:rsidRPr="005C795A">
              <w:rPr>
                <w:rFonts w:ascii="GHEA Mariam" w:hAnsi="GHEA Mariam"/>
                <w:b/>
                <w:lang w:val="af-ZA"/>
              </w:rPr>
              <w:t xml:space="preserve"> </w:t>
            </w:r>
            <w:r w:rsidRPr="00BB71A2">
              <w:rPr>
                <w:rFonts w:ascii="GHEA Mariam" w:hAnsi="GHEA Mariam"/>
                <w:b/>
              </w:rPr>
              <w:t>և</w:t>
            </w:r>
            <w:r w:rsidRPr="005C795A">
              <w:rPr>
                <w:rFonts w:ascii="GHEA Mariam" w:hAnsi="GHEA Mariam"/>
                <w:b/>
                <w:lang w:val="af-ZA"/>
              </w:rPr>
              <w:t xml:space="preserve"> </w:t>
            </w:r>
            <w:r w:rsidRPr="00BB71A2">
              <w:rPr>
                <w:rFonts w:ascii="GHEA Mariam" w:hAnsi="GHEA Mariam"/>
                <w:b/>
              </w:rPr>
              <w:t>առկա</w:t>
            </w:r>
            <w:r w:rsidRPr="005C795A">
              <w:rPr>
                <w:rFonts w:ascii="GHEA Mariam" w:hAnsi="GHEA Mariam"/>
                <w:b/>
                <w:lang w:val="af-ZA"/>
              </w:rPr>
              <w:t xml:space="preserve"> </w:t>
            </w:r>
            <w:r w:rsidRPr="00BB71A2">
              <w:rPr>
                <w:rFonts w:ascii="GHEA Mariam" w:hAnsi="GHEA Mariam"/>
                <w:b/>
              </w:rPr>
              <w:t>խնդիրները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 xml:space="preserve">Հայաստանի Հանրապետությունում բացակայում է կինեմատոգրաֆիայի ոլորտը կարգավորող օրենք, որի արդյունքում մի շարք կարևոր հարաբերություններ օրենսդրական կարգավորում չեն ստացել, իսկ առկա կարգավորումները չեն ապահովում եզրույթների օգտագործման միասնականությունը: Կարգավորված չեն ֆիլմարտադրության, ֆիլմի վարձույթի, ցուցադրման, միջազգային կինոփառատոների և կինոշուկաների մասնակացության պետական ֆինանսավորման և պետական աջակցության այլ ձևերը: Որևէ կերպ չի խրախուսվում օտարերկրյա ներդրումների միջոցով ֆիլմերի նկարահանումը Հայաստանի Հանրապետությունում: Կինոթատրոններում և հեռուստատեսությամբ ոչ բոլոր ֆիլմերի հրապարակային ցուցադրումն է իրականացվում տարիքային սահմանափակման մասին նշումով, ինչը կարող է բացասաբար </w:t>
            </w:r>
            <w:r w:rsidRPr="00BB71A2">
              <w:rPr>
                <w:rFonts w:ascii="GHEA Mariam" w:hAnsi="GHEA Mariam"/>
                <w:lang w:val="hy-AM" w:eastAsia="en-US"/>
              </w:rPr>
              <w:lastRenderedPageBreak/>
              <w:t>անդրադառնալ երեխաների իրավունքների և բարոյական նորմերի պահպանությանը: Կարգավորված չէ ֆիլմարտադրության և ֆիլմի վարձույթի համար պահանջվող փաստաթղթերի՝ ֆիլմարտադրության հավաստագրի, նկարահանման արտոնագրի, վարձութային վկայականի և ազգային ֆիլմի կարգավիճակի գործընթացը, որով հնարավորություն կտրվի ֆիլմարտադրությամբ և ֆիլմի ցուցադրությամբ զբաղվող կազմակերպություններին արտադրել և ցուցադրել որակյալ ֆիլմեր:</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 xml:space="preserve">Միաժամանակ, օրենքով կկանոնակարգվեն կինեմատոգրաֆիայի ազգային մարմնի՝ «Հայաստանի ազգային կինոկենտրոն» պետական ոչ առևտրային կազմակերպության լիազորությունները, որի հիմնական նպատակը ֆիլմարտադրությանը, ֆիլմի վարձույթին, ֆիլմի ցուցադրմանը, ֆիլմի առաջխաղացմանն ու պահպանությանն աջակցելուն և կինոլսարանի գեղագիտական ճաշակը բարձրացնելուն ուղղված գործունեությունն է: </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8E329A">
            <w:pPr>
              <w:numPr>
                <w:ilvl w:val="1"/>
                <w:numId w:val="8"/>
              </w:numPr>
              <w:tabs>
                <w:tab w:val="left" w:pos="508"/>
              </w:tabs>
              <w:spacing w:after="200" w:line="276" w:lineRule="auto"/>
              <w:contextualSpacing/>
              <w:rPr>
                <w:rFonts w:ascii="GHEA Mariam" w:hAnsi="GHEA Mariam"/>
                <w:b/>
              </w:rPr>
            </w:pPr>
            <w:r w:rsidRPr="00BB71A2">
              <w:rPr>
                <w:rFonts w:ascii="GHEA Mariam" w:hAnsi="GHEA Mariam"/>
                <w:b/>
              </w:rPr>
              <w:t>Առկա խնդիրների առաջարկվող լուծումները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Օրենքի նախագիծը նպատակ ունի՝</w:t>
            </w:r>
          </w:p>
          <w:p w:rsidR="008C23D0" w:rsidRPr="00BB71A2" w:rsidRDefault="008C23D0" w:rsidP="008E329A">
            <w:pPr>
              <w:numPr>
                <w:ilvl w:val="0"/>
                <w:numId w:val="11"/>
              </w:numPr>
              <w:tabs>
                <w:tab w:val="left" w:pos="508"/>
              </w:tabs>
              <w:spacing w:after="200" w:line="276" w:lineRule="auto"/>
              <w:ind w:left="0" w:firstLine="0"/>
              <w:contextualSpacing/>
              <w:jc w:val="both"/>
              <w:rPr>
                <w:rFonts w:ascii="GHEA Mariam" w:hAnsi="GHEA Mariam"/>
                <w:lang w:val="hy-AM"/>
              </w:rPr>
            </w:pPr>
            <w:r w:rsidRPr="00BB71A2">
              <w:rPr>
                <w:rFonts w:ascii="GHEA Mariam" w:hAnsi="GHEA Mariam"/>
                <w:lang w:val="hy-AM"/>
              </w:rPr>
              <w:t>հստակեցնելու կինեմատոգրաֆիայի ոլորտում պետական քաղաքականության սկզբունքները, պետական կառավարման մարմինների լիազորությունները.</w:t>
            </w:r>
          </w:p>
          <w:p w:rsidR="008C23D0" w:rsidRPr="00BB71A2" w:rsidRDefault="008C23D0" w:rsidP="008E329A">
            <w:pPr>
              <w:numPr>
                <w:ilvl w:val="0"/>
                <w:numId w:val="11"/>
              </w:numPr>
              <w:tabs>
                <w:tab w:val="left" w:pos="508"/>
              </w:tabs>
              <w:spacing w:after="200" w:line="276" w:lineRule="auto"/>
              <w:ind w:left="0" w:firstLine="0"/>
              <w:contextualSpacing/>
              <w:jc w:val="both"/>
              <w:rPr>
                <w:rFonts w:ascii="GHEA Mariam" w:hAnsi="GHEA Mariam"/>
                <w:lang w:val="hy-AM"/>
              </w:rPr>
            </w:pPr>
            <w:r w:rsidRPr="00BB71A2">
              <w:rPr>
                <w:rFonts w:ascii="GHEA Mariam" w:hAnsi="GHEA Mariam"/>
                <w:lang w:val="hy-AM"/>
              </w:rPr>
              <w:t>սահմանելու կինոնկարների արտադրության, կինովարձույթի, ցուցադրման, կինոփառատո</w:t>
            </w:r>
            <w:r w:rsidRPr="00BB71A2">
              <w:rPr>
                <w:rFonts w:ascii="GHEA Mariam" w:hAnsi="GHEA Mariam"/>
                <w:lang w:val="hy-AM"/>
              </w:rPr>
              <w:softHyphen/>
              <w:t>ներին մասնակցության պետական ֆինանսավորման և պետական աջակցության այլ ձևերի իրա</w:t>
            </w:r>
            <w:r w:rsidRPr="00BB71A2">
              <w:rPr>
                <w:rFonts w:ascii="GHEA Mariam" w:hAnsi="GHEA Mariam"/>
                <w:lang w:val="hy-AM"/>
              </w:rPr>
              <w:softHyphen/>
              <w:t>կանացման հիմնական կանոնները.</w:t>
            </w:r>
          </w:p>
          <w:p w:rsidR="008C23D0" w:rsidRPr="00BB71A2" w:rsidRDefault="008C23D0" w:rsidP="008E329A">
            <w:pPr>
              <w:numPr>
                <w:ilvl w:val="0"/>
                <w:numId w:val="11"/>
              </w:numPr>
              <w:tabs>
                <w:tab w:val="left" w:pos="508"/>
              </w:tabs>
              <w:spacing w:after="200" w:line="276" w:lineRule="auto"/>
              <w:ind w:left="0" w:firstLine="0"/>
              <w:contextualSpacing/>
              <w:jc w:val="both"/>
              <w:rPr>
                <w:rFonts w:ascii="GHEA Mariam" w:hAnsi="GHEA Mariam"/>
                <w:lang w:val="hy-AM"/>
              </w:rPr>
            </w:pPr>
            <w:r w:rsidRPr="00BB71A2">
              <w:rPr>
                <w:rFonts w:ascii="GHEA Mariam" w:hAnsi="GHEA Mariam"/>
                <w:lang w:val="hy-AM"/>
              </w:rPr>
              <w:t xml:space="preserve">հստակեցնելու կինեմատոգրաֆիայի ազգային մարմնի գործառույթները. </w:t>
            </w:r>
          </w:p>
          <w:p w:rsidR="008C23D0" w:rsidRPr="00BB71A2" w:rsidRDefault="008C23D0" w:rsidP="008E329A">
            <w:pPr>
              <w:numPr>
                <w:ilvl w:val="0"/>
                <w:numId w:val="11"/>
              </w:numPr>
              <w:tabs>
                <w:tab w:val="left" w:pos="508"/>
              </w:tabs>
              <w:spacing w:after="200" w:line="276" w:lineRule="auto"/>
              <w:ind w:left="0" w:firstLine="0"/>
              <w:contextualSpacing/>
              <w:jc w:val="both"/>
              <w:rPr>
                <w:rFonts w:ascii="GHEA Mariam" w:hAnsi="GHEA Mariam"/>
                <w:lang w:val="hy-AM"/>
              </w:rPr>
            </w:pPr>
            <w:r w:rsidRPr="00BB71A2">
              <w:rPr>
                <w:rFonts w:ascii="GHEA Mariam" w:hAnsi="GHEA Mariam"/>
                <w:lang w:val="hy-AM"/>
              </w:rPr>
              <w:t>սահմանելու Հայաստանի Հանրապետությունում հրապարակայնորեն ցուցադրվող կինո</w:t>
            </w:r>
            <w:r w:rsidRPr="00BB71A2">
              <w:rPr>
                <w:rFonts w:ascii="GHEA Mariam" w:hAnsi="GHEA Mariam"/>
                <w:lang w:val="hy-AM"/>
              </w:rPr>
              <w:softHyphen/>
              <w:t>նկարների պարտադիր դասակարգման պահանջ՝ ըստ դիտողների տարիքային սահմանա</w:t>
            </w:r>
            <w:r w:rsidRPr="00BB71A2">
              <w:rPr>
                <w:rFonts w:ascii="GHEA Mariam" w:hAnsi="GHEA Mariam"/>
                <w:lang w:val="hy-AM"/>
              </w:rPr>
              <w:softHyphen/>
              <w:t>փակումների.</w:t>
            </w:r>
          </w:p>
          <w:p w:rsidR="008C23D0" w:rsidRPr="00BB71A2" w:rsidRDefault="008C23D0" w:rsidP="008E329A">
            <w:pPr>
              <w:numPr>
                <w:ilvl w:val="0"/>
                <w:numId w:val="11"/>
              </w:numPr>
              <w:tabs>
                <w:tab w:val="left" w:pos="508"/>
              </w:tabs>
              <w:spacing w:after="200" w:line="276" w:lineRule="auto"/>
              <w:ind w:left="0" w:firstLine="0"/>
              <w:contextualSpacing/>
              <w:jc w:val="both"/>
              <w:rPr>
                <w:rFonts w:ascii="GHEA Mariam" w:hAnsi="GHEA Mariam"/>
                <w:lang w:val="hy-AM"/>
              </w:rPr>
            </w:pPr>
            <w:r w:rsidRPr="00BB71A2">
              <w:rPr>
                <w:rFonts w:ascii="GHEA Mariam" w:hAnsi="GHEA Mariam"/>
                <w:lang w:val="hy-AM"/>
              </w:rPr>
              <w:t>կինեմատոգրաֆիայի ոլորտում առաջարկություններ ներկայացնելու համար ներգրավելու քաղաքացիական հասարակությանը:</w:t>
            </w:r>
          </w:p>
          <w:p w:rsidR="008C23D0" w:rsidRPr="00BB71A2" w:rsidRDefault="008C23D0" w:rsidP="00BB71A2">
            <w:pPr>
              <w:tabs>
                <w:tab w:val="left" w:pos="508"/>
              </w:tabs>
              <w:contextualSpacing/>
              <w:rPr>
                <w:rFonts w:ascii="GHEA Mariam" w:hAnsi="GHEA Mariam"/>
                <w:i/>
                <w:lang w:val="hy-AM"/>
              </w:rPr>
            </w:pPr>
          </w:p>
          <w:p w:rsidR="008C23D0" w:rsidRPr="00BB71A2" w:rsidRDefault="008C23D0" w:rsidP="008E329A">
            <w:pPr>
              <w:numPr>
                <w:ilvl w:val="0"/>
                <w:numId w:val="8"/>
              </w:numPr>
              <w:tabs>
                <w:tab w:val="left" w:pos="508"/>
              </w:tabs>
              <w:spacing w:after="200" w:line="276" w:lineRule="auto"/>
              <w:contextualSpacing/>
              <w:rPr>
                <w:rFonts w:ascii="GHEA Mariam" w:hAnsi="GHEA Mariam"/>
                <w:b/>
              </w:rPr>
            </w:pPr>
            <w:r w:rsidRPr="00BB71A2">
              <w:rPr>
                <w:rFonts w:ascii="GHEA Mariam" w:hAnsi="GHEA Mariam"/>
                <w:b/>
              </w:rPr>
              <w:t>Կարգավորման առարկան</w:t>
            </w:r>
          </w:p>
          <w:p w:rsidR="008C23D0" w:rsidRPr="00BB71A2" w:rsidRDefault="008C23D0" w:rsidP="00BB71A2">
            <w:pPr>
              <w:tabs>
                <w:tab w:val="left" w:pos="508"/>
              </w:tabs>
              <w:jc w:val="both"/>
              <w:rPr>
                <w:rFonts w:ascii="GHEA Mariam" w:hAnsi="GHEA Mariam"/>
                <w:b/>
                <w:lang w:val="hy-AM" w:eastAsia="en-US"/>
              </w:rPr>
            </w:pPr>
            <w:r w:rsidRPr="00BB71A2">
              <w:rPr>
                <w:rFonts w:ascii="GHEA Mariam" w:hAnsi="GHEA Mariam"/>
                <w:lang w:val="hy-AM" w:eastAsia="en-US"/>
              </w:rPr>
              <w:t>Օրենքի նախագծի ընդունումը պայմանավորված է կինեմատոգրաֆայի ոլորտում իրավահարաբերությունների կարգավորման և ոլորտի զարգացման անհրաժեշտությամբ, որը կապահովի նորմատիվ դաշտում օգտագործվող եզրույթների միասնականությունը և հիմք կհանդիսանա այլ իրավական ակտերի մշակման և կիրարկման համար:</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Միջազգային փորձի ուսումնասիրությունների հիման վրա կմշակմվի նախագիծը, որում հատկապես կկարևորվի պետական աջակցության, լիազորությունների, միջազգային համագործակցության ու համատեղ արտադրության և մի շարք այլ հարցեր:</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8E329A">
            <w:pPr>
              <w:numPr>
                <w:ilvl w:val="0"/>
                <w:numId w:val="8"/>
              </w:numPr>
              <w:tabs>
                <w:tab w:val="left" w:pos="508"/>
              </w:tabs>
              <w:spacing w:after="200" w:line="276" w:lineRule="auto"/>
              <w:contextualSpacing/>
              <w:rPr>
                <w:rFonts w:ascii="GHEA Mariam" w:hAnsi="GHEA Mariam"/>
                <w:b/>
              </w:rPr>
            </w:pPr>
            <w:r w:rsidRPr="00BB71A2">
              <w:rPr>
                <w:rFonts w:ascii="GHEA Mariam" w:hAnsi="GHEA Mariam"/>
                <w:b/>
              </w:rPr>
              <w:t>Միջոցառման իրականացումից ակնկալվող արդյունքը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Ակնկալվում է, որ օրենքի նախագծի ընդունումը նոր խթան կհանդիսանա Հայաստանի Հանրապետությունում կինեմատոգրաֆիայի զարգացման համար, մասնավորապես՝ օրենսդրական փաթեթի ընդունումը կնպաստի՝</w:t>
            </w:r>
          </w:p>
          <w:p w:rsidR="008C23D0" w:rsidRPr="00BB71A2" w:rsidRDefault="008C23D0" w:rsidP="008E329A">
            <w:pPr>
              <w:numPr>
                <w:ilvl w:val="0"/>
                <w:numId w:val="9"/>
              </w:numPr>
              <w:tabs>
                <w:tab w:val="left" w:pos="508"/>
              </w:tabs>
              <w:spacing w:after="200" w:line="276" w:lineRule="auto"/>
              <w:contextualSpacing/>
              <w:jc w:val="both"/>
              <w:rPr>
                <w:rFonts w:ascii="GHEA Mariam" w:hAnsi="GHEA Mariam"/>
                <w:lang w:val="hy-AM"/>
              </w:rPr>
            </w:pPr>
            <w:r w:rsidRPr="00BB71A2">
              <w:rPr>
                <w:rFonts w:ascii="GHEA Mariam" w:hAnsi="GHEA Mariam"/>
                <w:lang w:val="hy-AM"/>
              </w:rPr>
              <w:t>կինեմատոգրաֆիայի պետական ֆինանսավորման և աջակցության այլ ձևերի արդյունավետության բարձրացմանը, կինեմատոգրաֆիայի նյութատեխնիկական ու ենթակառուցվածների զարգացմանը,</w:t>
            </w:r>
          </w:p>
          <w:p w:rsidR="008C23D0" w:rsidRPr="00BB71A2" w:rsidRDefault="008C23D0" w:rsidP="008E329A">
            <w:pPr>
              <w:numPr>
                <w:ilvl w:val="0"/>
                <w:numId w:val="9"/>
              </w:numPr>
              <w:tabs>
                <w:tab w:val="left" w:pos="508"/>
              </w:tabs>
              <w:spacing w:after="200" w:line="276" w:lineRule="auto"/>
              <w:contextualSpacing/>
              <w:jc w:val="both"/>
              <w:rPr>
                <w:rFonts w:ascii="GHEA Mariam" w:hAnsi="GHEA Mariam"/>
                <w:lang w:val="hy-AM"/>
              </w:rPr>
            </w:pPr>
            <w:r w:rsidRPr="00BB71A2">
              <w:rPr>
                <w:rFonts w:ascii="GHEA Mariam" w:hAnsi="GHEA Mariam"/>
                <w:lang w:val="hy-AM"/>
              </w:rPr>
              <w:t>կինեմատոգրաֆիայի ոլորտում տնտեսական գործունեության ակտիվության բարձրացմանը, նոր աշխատատեղերի ստեղծմանը,</w:t>
            </w:r>
          </w:p>
          <w:p w:rsidR="008C23D0" w:rsidRPr="00BB71A2" w:rsidRDefault="008C23D0" w:rsidP="008E329A">
            <w:pPr>
              <w:numPr>
                <w:ilvl w:val="0"/>
                <w:numId w:val="9"/>
              </w:numPr>
              <w:tabs>
                <w:tab w:val="left" w:pos="508"/>
              </w:tabs>
              <w:spacing w:after="200" w:line="276" w:lineRule="auto"/>
              <w:contextualSpacing/>
              <w:jc w:val="both"/>
              <w:rPr>
                <w:rFonts w:ascii="GHEA Mariam" w:hAnsi="GHEA Mariam"/>
                <w:lang w:val="hy-AM"/>
              </w:rPr>
            </w:pPr>
            <w:r w:rsidRPr="00BB71A2">
              <w:rPr>
                <w:rFonts w:ascii="GHEA Mariam" w:hAnsi="GHEA Mariam"/>
                <w:lang w:val="hy-AM"/>
              </w:rPr>
              <w:t>տեղական և օտարերկրյա ներդրումների ներգրավմանը, օտարերկրյա ֆիլմարտադրության համար Հայաստանի Հանրապետությունում գրավիչ պայմանների ստեղծմանը,</w:t>
            </w:r>
          </w:p>
          <w:p w:rsidR="008C23D0" w:rsidRPr="00BB71A2" w:rsidRDefault="008C23D0" w:rsidP="008E329A">
            <w:pPr>
              <w:numPr>
                <w:ilvl w:val="0"/>
                <w:numId w:val="9"/>
              </w:numPr>
              <w:tabs>
                <w:tab w:val="left" w:pos="508"/>
              </w:tabs>
              <w:spacing w:after="200" w:line="276" w:lineRule="auto"/>
              <w:contextualSpacing/>
              <w:jc w:val="both"/>
              <w:rPr>
                <w:rFonts w:ascii="GHEA Mariam" w:hAnsi="GHEA Mariam"/>
                <w:lang w:val="hy-AM"/>
              </w:rPr>
            </w:pPr>
            <w:r w:rsidRPr="00BB71A2">
              <w:rPr>
                <w:rFonts w:ascii="GHEA Mariam" w:hAnsi="GHEA Mariam"/>
                <w:lang w:val="hy-AM"/>
              </w:rPr>
              <w:t>նոր ֆիլմերի ստեղծմանը, այդ թվում՝ երեխաների և պատանիների համար, ինչպես նաև ֆիլմերի որակի բարձրացմանը, ոլորտի աշխատողների մասնագիտական հմտությունների բարձրացմանը,</w:t>
            </w:r>
          </w:p>
          <w:p w:rsidR="008C23D0" w:rsidRPr="00BB71A2" w:rsidRDefault="008C23D0" w:rsidP="008E329A">
            <w:pPr>
              <w:numPr>
                <w:ilvl w:val="0"/>
                <w:numId w:val="9"/>
              </w:numPr>
              <w:tabs>
                <w:tab w:val="left" w:pos="508"/>
              </w:tabs>
              <w:spacing w:after="200" w:line="276" w:lineRule="auto"/>
              <w:contextualSpacing/>
              <w:jc w:val="both"/>
              <w:rPr>
                <w:rFonts w:ascii="GHEA Mariam" w:hAnsi="GHEA Mariam"/>
                <w:lang w:val="hy-AM"/>
              </w:rPr>
            </w:pPr>
            <w:r w:rsidRPr="00BB71A2">
              <w:rPr>
                <w:rFonts w:ascii="GHEA Mariam" w:hAnsi="GHEA Mariam"/>
                <w:lang w:val="hy-AM"/>
              </w:rPr>
              <w:t>կինեմատոգրաֆիայի ոլորտում միջազգային համագործակցության զարգացմանը, այդ թվում՝ ֆիլմների համատեղ արտադրությունը,</w:t>
            </w:r>
          </w:p>
          <w:p w:rsidR="008C23D0" w:rsidRPr="00BB71A2" w:rsidRDefault="008C23D0" w:rsidP="008E329A">
            <w:pPr>
              <w:numPr>
                <w:ilvl w:val="0"/>
                <w:numId w:val="9"/>
              </w:numPr>
              <w:tabs>
                <w:tab w:val="left" w:pos="508"/>
              </w:tabs>
              <w:spacing w:after="200" w:line="276" w:lineRule="auto"/>
              <w:contextualSpacing/>
              <w:jc w:val="both"/>
              <w:rPr>
                <w:rFonts w:ascii="GHEA Mariam" w:hAnsi="GHEA Mariam"/>
                <w:lang w:val="hy-AM"/>
              </w:rPr>
            </w:pPr>
            <w:r w:rsidRPr="00BB71A2">
              <w:rPr>
                <w:rFonts w:ascii="GHEA Mariam" w:hAnsi="GHEA Mariam"/>
                <w:lang w:val="hy-AM"/>
              </w:rPr>
              <w:t>ֆիլմերի դասակարգման միջոցով երեխաների պաշտպանության և բարոյական նորմերի պահպանման համար անհրաժեշտ պայմանների ստեղծմանը,</w:t>
            </w:r>
          </w:p>
          <w:p w:rsidR="008C23D0" w:rsidRPr="00BB71A2" w:rsidRDefault="008C23D0" w:rsidP="008E329A">
            <w:pPr>
              <w:numPr>
                <w:ilvl w:val="0"/>
                <w:numId w:val="9"/>
              </w:numPr>
              <w:tabs>
                <w:tab w:val="left" w:pos="508"/>
              </w:tabs>
              <w:spacing w:after="200" w:line="276" w:lineRule="auto"/>
              <w:contextualSpacing/>
              <w:jc w:val="both"/>
              <w:rPr>
                <w:rFonts w:ascii="GHEA Mariam" w:hAnsi="GHEA Mariam"/>
                <w:lang w:val="hy-AM"/>
              </w:rPr>
            </w:pPr>
            <w:r w:rsidRPr="00BB71A2">
              <w:rPr>
                <w:rFonts w:ascii="GHEA Mariam" w:hAnsi="GHEA Mariam"/>
                <w:lang w:val="hy-AM"/>
              </w:rPr>
              <w:t>Հայաստանի Հանրապետությունում արտադրված, ինչպես նաև համատեղ արտադրության ֆիլմերի հավաքագրմանը, մշակմանը, թվայնացնմանը և տարածմանը, ֆիլմերի մեկ ընդհանուր շտեմարանի ստեղծմանը:</w:t>
            </w:r>
          </w:p>
          <w:p w:rsidR="008C23D0" w:rsidRPr="005C795A" w:rsidRDefault="008C23D0" w:rsidP="00BB71A2">
            <w:pPr>
              <w:tabs>
                <w:tab w:val="left" w:pos="508"/>
              </w:tabs>
              <w:rPr>
                <w:rFonts w:ascii="GHEA Mariam" w:hAnsi="GHEA Mariam" w:cs="GHEA Grapalat"/>
                <w:lang w:val="hy-AM" w:eastAsia="en-US"/>
              </w:rPr>
            </w:pPr>
          </w:p>
          <w:p w:rsidR="008C23D0" w:rsidRPr="005C795A" w:rsidRDefault="008C23D0" w:rsidP="00BB71A2">
            <w:pPr>
              <w:tabs>
                <w:tab w:val="left" w:pos="508"/>
              </w:tabs>
              <w:rPr>
                <w:rFonts w:ascii="GHEA Mariam" w:hAnsi="GHEA Mariam"/>
                <w:i/>
                <w:lang w:val="hy-AM" w:eastAsia="en-US"/>
              </w:rPr>
            </w:pPr>
            <w:r w:rsidRPr="00BB71A2">
              <w:rPr>
                <w:rFonts w:ascii="GHEA Mariam" w:hAnsi="GHEA Mariam" w:cs="GHEA Grapalat"/>
                <w:bCs/>
                <w:i/>
                <w:lang w:val="pt-PT" w:eastAsia="en-US"/>
              </w:rPr>
              <w:t xml:space="preserve">1.4) </w:t>
            </w:r>
            <w:r w:rsidRPr="005C795A">
              <w:rPr>
                <w:rFonts w:ascii="GHEA Mariam" w:hAnsi="GHEA Mariam"/>
                <w:i/>
                <w:lang w:val="hy-AM" w:eastAsia="en-US"/>
              </w:rPr>
              <w:t>«Թատրոնի մասին» Հայաստանի Հանրապետության օրենքի նախագծի մշակում և ներկայացում Հայաստանի Հանրապետության վարչապետի աշխատակազմ</w:t>
            </w:r>
            <w:r w:rsidRPr="00BB71A2">
              <w:rPr>
                <w:rFonts w:ascii="GHEA Mariam" w:hAnsi="GHEA Mariam"/>
                <w:i/>
                <w:lang w:val="hy-AM" w:eastAsia="en-US"/>
              </w:rPr>
              <w:t xml:space="preserve"> </w:t>
            </w:r>
          </w:p>
          <w:p w:rsidR="008C23D0" w:rsidRPr="005C795A" w:rsidRDefault="008C23D0" w:rsidP="00BB71A2">
            <w:pPr>
              <w:tabs>
                <w:tab w:val="left" w:pos="508"/>
              </w:tabs>
              <w:rPr>
                <w:rFonts w:ascii="GHEA Mariam" w:hAnsi="GHEA Mariam"/>
                <w:i/>
                <w:lang w:val="hy-AM" w:eastAsia="en-US"/>
              </w:rPr>
            </w:pPr>
          </w:p>
          <w:p w:rsidR="008C23D0" w:rsidRPr="00BB71A2" w:rsidRDefault="008C23D0" w:rsidP="008E329A">
            <w:pPr>
              <w:numPr>
                <w:ilvl w:val="0"/>
                <w:numId w:val="186"/>
              </w:numPr>
              <w:tabs>
                <w:tab w:val="left" w:pos="508"/>
                <w:tab w:val="left" w:pos="1276"/>
              </w:tabs>
              <w:spacing w:after="200" w:line="276" w:lineRule="auto"/>
              <w:ind w:left="0" w:firstLine="0"/>
              <w:contextualSpacing/>
              <w:rPr>
                <w:rFonts w:ascii="GHEA Mariam" w:hAnsi="GHEA Mariam"/>
                <w:b/>
                <w:lang w:val="hy-AM"/>
              </w:rPr>
            </w:pPr>
            <w:r w:rsidRPr="00BB71A2">
              <w:rPr>
                <w:rFonts w:ascii="GHEA Mariam" w:hAnsi="GHEA Mariam"/>
                <w:b/>
                <w:lang w:val="hy-AM"/>
              </w:rPr>
              <w:t>Միջոցառման իրականացման անհրաժեշտությունը և նպատակը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 xml:space="preserve">Օրենքի նախագծի ընդունումը պայմանավորված է թատերական գործունեության կարգավորման անհրաժեշտությամբ, մասնավորապես, անհրաժեշտ է կանոնակարգել թատերարվեստի զարգացման պետական քաղաքականության սկզբունքները և ձևերը, դրա գործունեության հետ կապված իրավական, կազմակերպական և ֆինանսական հարաբերությունները: Նախատեսվում է կանոնակարգել ոլորտի պետական կառավարման և այլ մարմինների լիազորությունները, որոնք մասնակցություն կունենան թատերարվեստի գործունեության ողջ դաշտն առավել արդյունավետ իրականացնելու գործընթացում: </w:t>
            </w:r>
          </w:p>
          <w:p w:rsidR="008C23D0" w:rsidRPr="00BB71A2" w:rsidRDefault="008C23D0" w:rsidP="00BB71A2">
            <w:pPr>
              <w:tabs>
                <w:tab w:val="left" w:pos="508"/>
              </w:tabs>
              <w:contextualSpacing/>
              <w:rPr>
                <w:rFonts w:ascii="GHEA Mariam" w:hAnsi="GHEA Mariam"/>
                <w:i/>
                <w:lang w:val="hy-AM"/>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ab/>
              <w:t>1.1. Կարգավորման հարաբերությունների ներկա վիճակը և առկա խնդիրները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 xml:space="preserve">Հայաստանի Հանրապետությունում բացակայում է թատերական գործունեության ոլորտը կարգավորող օրենք, որի արդյունքում մի շարք կարևոր հարաբերություններ օրենսդրական կարգավորում չեն ստացել, իսկ առկա կարգավորումները չեն ապահովում եզրույթների օգտագործման միասնականությունը: Կարգավորված չեն թատերական գործունեության իրականացնող անհատների և կազմակերպությունների պետական ֆինանսավորման և պետական աջակցության այլ ձևերը: </w:t>
            </w:r>
          </w:p>
          <w:p w:rsidR="008C23D0" w:rsidRPr="00BB71A2" w:rsidRDefault="008C23D0" w:rsidP="00BB71A2">
            <w:pPr>
              <w:tabs>
                <w:tab w:val="left" w:pos="508"/>
              </w:tabs>
              <w:rPr>
                <w:rFonts w:ascii="GHEA Mariam" w:hAnsi="GHEA Mariam"/>
                <w:b/>
                <w:bCs/>
                <w:lang w:val="hy-AM"/>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1.2. Առկա խնդիրների առաջարկվող լուծումները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Օրենքի նախագիծը նպատակ ունի՝</w:t>
            </w:r>
          </w:p>
          <w:p w:rsidR="008C23D0" w:rsidRPr="00BB71A2" w:rsidRDefault="008C23D0" w:rsidP="008E329A">
            <w:pPr>
              <w:numPr>
                <w:ilvl w:val="0"/>
                <w:numId w:val="11"/>
              </w:numPr>
              <w:tabs>
                <w:tab w:val="left" w:pos="508"/>
              </w:tabs>
              <w:spacing w:after="200" w:line="276" w:lineRule="auto"/>
              <w:ind w:left="0" w:firstLine="0"/>
              <w:contextualSpacing/>
              <w:jc w:val="both"/>
              <w:rPr>
                <w:rFonts w:ascii="GHEA Mariam" w:hAnsi="GHEA Mariam"/>
                <w:lang w:val="hy-AM"/>
              </w:rPr>
            </w:pPr>
            <w:r w:rsidRPr="00BB71A2">
              <w:rPr>
                <w:rFonts w:ascii="GHEA Mariam" w:hAnsi="GHEA Mariam"/>
                <w:lang w:val="hy-AM"/>
              </w:rPr>
              <w:t>հստակեցնելու թատերական գործունեության ոլորտում պետական քաղաքականության սկզբունքները, պետական կառավարման մարմինների լիազորությունները,</w:t>
            </w:r>
          </w:p>
          <w:p w:rsidR="008C23D0" w:rsidRPr="00BB71A2" w:rsidRDefault="008C23D0" w:rsidP="008E329A">
            <w:pPr>
              <w:numPr>
                <w:ilvl w:val="0"/>
                <w:numId w:val="11"/>
              </w:numPr>
              <w:tabs>
                <w:tab w:val="left" w:pos="508"/>
              </w:tabs>
              <w:spacing w:after="200" w:line="276" w:lineRule="auto"/>
              <w:ind w:left="0" w:firstLine="0"/>
              <w:contextualSpacing/>
              <w:jc w:val="both"/>
              <w:rPr>
                <w:rFonts w:ascii="GHEA Mariam" w:hAnsi="GHEA Mariam"/>
                <w:lang w:val="hy-AM"/>
              </w:rPr>
            </w:pPr>
            <w:r w:rsidRPr="00BB71A2">
              <w:rPr>
                <w:rFonts w:ascii="GHEA Mariam" w:hAnsi="GHEA Mariam"/>
                <w:lang w:val="hy-AM"/>
              </w:rPr>
              <w:t>սահմանելու թատերական գործունեության տեսակները, դաշտում ներգրավված կազմակերպությունների իրավահարաբերությունները</w:t>
            </w:r>
          </w:p>
          <w:p w:rsidR="008C23D0" w:rsidRPr="00BB71A2" w:rsidRDefault="008C23D0" w:rsidP="008E329A">
            <w:pPr>
              <w:numPr>
                <w:ilvl w:val="0"/>
                <w:numId w:val="11"/>
              </w:numPr>
              <w:tabs>
                <w:tab w:val="left" w:pos="508"/>
              </w:tabs>
              <w:spacing w:after="200" w:line="276" w:lineRule="auto"/>
              <w:ind w:left="0" w:firstLine="0"/>
              <w:contextualSpacing/>
              <w:jc w:val="both"/>
              <w:rPr>
                <w:rFonts w:ascii="GHEA Mariam" w:hAnsi="GHEA Mariam"/>
                <w:lang w:val="hy-AM"/>
              </w:rPr>
            </w:pPr>
            <w:r w:rsidRPr="00BB71A2">
              <w:rPr>
                <w:rFonts w:ascii="GHEA Mariam" w:hAnsi="GHEA Mariam"/>
                <w:lang w:val="hy-AM"/>
              </w:rPr>
              <w:t>սահմանելու Հայաստանի Հանրապետությունում թատերական ներկայացման պարտադիր դասակարգման պահանջ՝ ըստ դիտողների տարիքային սահմանա</w:t>
            </w:r>
            <w:r w:rsidRPr="00BB71A2">
              <w:rPr>
                <w:rFonts w:ascii="GHEA Mariam" w:hAnsi="GHEA Mariam"/>
                <w:lang w:val="hy-AM"/>
              </w:rPr>
              <w:softHyphen/>
              <w:t>փակումների.</w:t>
            </w:r>
          </w:p>
          <w:p w:rsidR="008C23D0" w:rsidRPr="00BB71A2" w:rsidRDefault="008C23D0" w:rsidP="00BB71A2">
            <w:pPr>
              <w:tabs>
                <w:tab w:val="left" w:pos="508"/>
              </w:tabs>
              <w:contextualSpacing/>
              <w:jc w:val="both"/>
              <w:rPr>
                <w:rFonts w:ascii="GHEA Mariam" w:hAnsi="GHEA Mariam"/>
                <w:lang w:val="hy-AM"/>
              </w:rPr>
            </w:pPr>
          </w:p>
          <w:p w:rsidR="008C23D0" w:rsidRPr="00BB71A2" w:rsidRDefault="008C23D0" w:rsidP="008E329A">
            <w:pPr>
              <w:numPr>
                <w:ilvl w:val="0"/>
                <w:numId w:val="186"/>
              </w:numPr>
              <w:tabs>
                <w:tab w:val="left" w:pos="508"/>
                <w:tab w:val="left" w:pos="1276"/>
              </w:tabs>
              <w:spacing w:after="200" w:line="276" w:lineRule="auto"/>
              <w:ind w:left="0" w:firstLine="0"/>
              <w:contextualSpacing/>
              <w:rPr>
                <w:rFonts w:ascii="GHEA Mariam" w:hAnsi="GHEA Mariam"/>
                <w:b/>
                <w:lang w:val="hy-AM"/>
              </w:rPr>
            </w:pPr>
            <w:r w:rsidRPr="00BB71A2">
              <w:rPr>
                <w:rFonts w:ascii="GHEA Mariam" w:hAnsi="GHEA Mariam"/>
                <w:b/>
                <w:lang w:val="hy-AM"/>
              </w:rPr>
              <w:t>Կարգավորման առարկան</w:t>
            </w:r>
          </w:p>
          <w:p w:rsidR="008C23D0" w:rsidRPr="00BB71A2" w:rsidRDefault="008C23D0" w:rsidP="00BB71A2">
            <w:pPr>
              <w:tabs>
                <w:tab w:val="left" w:pos="508"/>
              </w:tabs>
              <w:jc w:val="both"/>
              <w:rPr>
                <w:rFonts w:ascii="GHEA Mariam" w:hAnsi="GHEA Mariam"/>
                <w:b/>
                <w:lang w:val="hy-AM" w:eastAsia="en-US"/>
              </w:rPr>
            </w:pPr>
            <w:r w:rsidRPr="00BB71A2">
              <w:rPr>
                <w:rFonts w:ascii="GHEA Mariam" w:hAnsi="GHEA Mariam"/>
                <w:lang w:val="hy-AM" w:eastAsia="en-US"/>
              </w:rPr>
              <w:t>Օրենքի նախագծի ընդունումը պայմանավորված է թատերական գործունեության ոլորտում իրավահարաբերությունների կարգավորման և ոլորտի զարգացման անհրաժեշտությամբ, որը կապահովի նորմատիվ դաշտում օգտագործվող եզրույթների միասնականությունը և հիմք կհանդիսանա այլ իրավական ակտերի մշակման և կիրարկման համար:</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Միջազգային փորձի ուսումնասիրությունների հիման վրա կմշակվի նախագիծը, որում հատկապես կկարևորվի պետական աջակցության, լիազորությունների, միջազգային համագործակցության և մի շարք այլ հարցեր:</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8E329A">
            <w:pPr>
              <w:numPr>
                <w:ilvl w:val="0"/>
                <w:numId w:val="186"/>
              </w:numPr>
              <w:tabs>
                <w:tab w:val="left" w:pos="508"/>
                <w:tab w:val="left" w:pos="1276"/>
              </w:tabs>
              <w:spacing w:after="200" w:line="276" w:lineRule="auto"/>
              <w:ind w:left="0" w:firstLine="0"/>
              <w:contextualSpacing/>
              <w:rPr>
                <w:rFonts w:ascii="GHEA Mariam" w:hAnsi="GHEA Mariam"/>
                <w:b/>
                <w:lang w:val="hy-AM"/>
              </w:rPr>
            </w:pPr>
            <w:r w:rsidRPr="00BB71A2">
              <w:rPr>
                <w:rFonts w:ascii="GHEA Mariam" w:hAnsi="GHEA Mariam"/>
                <w:b/>
                <w:lang w:val="hy-AM"/>
              </w:rPr>
              <w:t>Միջոցառման իրականացումից ակնկալվող արդյունքը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Ակնկալվում է, որ օրենքի նախագծի ընդունումը նոր խթան կհանդիսանա Հայաստանի Հանրապետությունում թատերական գործունեության զարգացման համար, մասնավորապես՝ օրենսդրական փաթեթի ընդունումը կնպաստի՝</w:t>
            </w:r>
          </w:p>
          <w:p w:rsidR="008C23D0" w:rsidRPr="00BB71A2" w:rsidRDefault="008C23D0" w:rsidP="008E329A">
            <w:pPr>
              <w:numPr>
                <w:ilvl w:val="0"/>
                <w:numId w:val="9"/>
              </w:numPr>
              <w:tabs>
                <w:tab w:val="left" w:pos="508"/>
              </w:tabs>
              <w:spacing w:after="200" w:line="276" w:lineRule="auto"/>
              <w:contextualSpacing/>
              <w:jc w:val="both"/>
              <w:rPr>
                <w:rFonts w:ascii="GHEA Mariam" w:hAnsi="GHEA Mariam"/>
                <w:lang w:val="hy-AM"/>
              </w:rPr>
            </w:pPr>
            <w:r w:rsidRPr="00BB71A2">
              <w:rPr>
                <w:rFonts w:ascii="GHEA Mariam" w:hAnsi="GHEA Mariam"/>
                <w:lang w:val="hy-AM"/>
              </w:rPr>
              <w:t>թատրոնի պետական ֆինանսավորման և աջակցության այլ ձևերի արդյունավետության բարձրացմանը, նյութատեխնիկական ու ենթակառուցվածների զարգացմանը,</w:t>
            </w:r>
          </w:p>
          <w:p w:rsidR="008C23D0" w:rsidRPr="00BB71A2" w:rsidRDefault="008C23D0" w:rsidP="008E329A">
            <w:pPr>
              <w:numPr>
                <w:ilvl w:val="0"/>
                <w:numId w:val="9"/>
              </w:numPr>
              <w:tabs>
                <w:tab w:val="left" w:pos="508"/>
              </w:tabs>
              <w:spacing w:after="200" w:line="276" w:lineRule="auto"/>
              <w:contextualSpacing/>
              <w:jc w:val="both"/>
              <w:rPr>
                <w:rFonts w:ascii="GHEA Mariam" w:hAnsi="GHEA Mariam"/>
                <w:caps/>
                <w:lang w:val="af-ZA"/>
              </w:rPr>
            </w:pPr>
            <w:r w:rsidRPr="00BB71A2">
              <w:rPr>
                <w:rFonts w:ascii="GHEA Mariam" w:hAnsi="GHEA Mariam"/>
                <w:lang w:val="hy-AM"/>
              </w:rPr>
              <w:t>թատերական գործունեության եկամտաբերության բարձրացմանը, նոր աշխատատեղերի ստեղծմանը:</w:t>
            </w:r>
          </w:p>
        </w:tc>
      </w:tr>
      <w:tr w:rsidR="008C23D0" w:rsidRPr="009B79C9" w:rsidTr="00333646">
        <w:trPr>
          <w:gridBefore w:val="1"/>
          <w:gridAfter w:val="1"/>
          <w:wAfter w:w="15" w:type="dxa"/>
        </w:trPr>
        <w:tc>
          <w:tcPr>
            <w:tcW w:w="567" w:type="dxa"/>
            <w:gridSpan w:val="2"/>
          </w:tcPr>
          <w:p w:rsidR="008C23D0" w:rsidRPr="00461A96" w:rsidRDefault="008C23D0" w:rsidP="00461A96">
            <w:pPr>
              <w:tabs>
                <w:tab w:val="left" w:pos="1418"/>
              </w:tabs>
              <w:spacing w:after="200" w:line="276" w:lineRule="auto"/>
              <w:rPr>
                <w:rFonts w:ascii="GHEA Mariam" w:hAnsi="GHEA Mariam"/>
                <w:caps/>
                <w:lang w:eastAsia="en-US"/>
              </w:rPr>
            </w:pPr>
            <w:r>
              <w:rPr>
                <w:rFonts w:ascii="GHEA Mariam" w:hAnsi="GHEA Mariam"/>
                <w:caps/>
                <w:lang w:eastAsia="en-US"/>
              </w:rPr>
              <w:lastRenderedPageBreak/>
              <w:t>160</w:t>
            </w:r>
          </w:p>
        </w:tc>
        <w:tc>
          <w:tcPr>
            <w:tcW w:w="10632" w:type="dxa"/>
          </w:tcPr>
          <w:p w:rsidR="008C23D0" w:rsidRPr="00BB71A2" w:rsidRDefault="008C23D0" w:rsidP="00BB71A2">
            <w:pPr>
              <w:tabs>
                <w:tab w:val="left" w:pos="508"/>
              </w:tabs>
              <w:contextualSpacing/>
              <w:jc w:val="center"/>
              <w:rPr>
                <w:rFonts w:ascii="GHEA Mariam" w:hAnsi="GHEA Mariam" w:cs="Sylfaen"/>
                <w:b/>
                <w:i/>
                <w:lang w:val="af-ZA"/>
              </w:rPr>
            </w:pPr>
            <w:r w:rsidRPr="00BB71A2">
              <w:rPr>
                <w:rFonts w:ascii="GHEA Mariam" w:hAnsi="GHEA Mariam" w:cs="Sylfaen"/>
                <w:b/>
                <w:i/>
                <w:lang w:val="af-ZA"/>
              </w:rPr>
              <w:t>Պատմական, հնագիտական, ճարտարապետական հուշարձանների, համալիրների, հուշարձանախմբերի, պատմական և բնապատմական միջավայրի, մշակութային այլ արժեքների ուսումնասիրման և հանրահռչակման աշխատանքների արդյունավետության բարձրացում</w:t>
            </w:r>
          </w:p>
          <w:p w:rsidR="008C23D0" w:rsidRPr="00BB71A2" w:rsidRDefault="008C23D0" w:rsidP="00BB71A2">
            <w:pPr>
              <w:tabs>
                <w:tab w:val="left" w:pos="508"/>
              </w:tabs>
              <w:contextualSpacing/>
              <w:jc w:val="center"/>
              <w:rPr>
                <w:rFonts w:ascii="GHEA Mariam" w:hAnsi="GHEA Mariam" w:cs="Sylfaen"/>
                <w:b/>
                <w:i/>
                <w:lang w:val="af-ZA"/>
              </w:rPr>
            </w:pPr>
          </w:p>
          <w:p w:rsidR="008C23D0" w:rsidRPr="00BB71A2" w:rsidRDefault="008C23D0" w:rsidP="00BB71A2">
            <w:pPr>
              <w:tabs>
                <w:tab w:val="left" w:pos="508"/>
              </w:tabs>
              <w:contextualSpacing/>
              <w:rPr>
                <w:rFonts w:ascii="GHEA Mariam" w:hAnsi="GHEA Mariam" w:cs="Sylfaen"/>
                <w:i/>
                <w:lang w:val="af-ZA"/>
              </w:rPr>
            </w:pPr>
            <w:r w:rsidRPr="00BB71A2">
              <w:rPr>
                <w:rFonts w:ascii="GHEA Mariam" w:hAnsi="GHEA Mariam" w:cs="Sylfaen"/>
                <w:i/>
                <w:lang w:val="af-ZA"/>
              </w:rPr>
              <w:t xml:space="preserve">2.1) </w:t>
            </w:r>
            <w:r w:rsidRPr="00BB71A2">
              <w:rPr>
                <w:rFonts w:ascii="GHEA Mariam" w:hAnsi="GHEA Mariam"/>
                <w:i/>
                <w:lang w:val="hy-AM"/>
              </w:rPr>
              <w:t xml:space="preserve">«Դաշտադեմ ամրոց», պատմաճարտարապետական արգելոց-թանգարան ստեղծելու, </w:t>
            </w:r>
            <w:r w:rsidRPr="00BB71A2">
              <w:rPr>
                <w:rFonts w:ascii="GHEA Mariam" w:hAnsi="GHEA Mariam" w:cs="Arial Armenian"/>
                <w:i/>
                <w:lang w:val="hy-AM"/>
              </w:rPr>
              <w:t>«Դաշտադեմ ամրոց</w:t>
            </w:r>
            <w:r w:rsidRPr="00BB71A2">
              <w:rPr>
                <w:rFonts w:ascii="GHEA Mariam" w:hAnsi="GHEA Mariam"/>
                <w:i/>
                <w:lang w:val="hy-AM"/>
              </w:rPr>
              <w:t>» պատմաճարտարապետական արգելոց-թանգարան մասնաճյուղ ստեղծելու,</w:t>
            </w:r>
            <w:r w:rsidRPr="00BB71A2">
              <w:rPr>
                <w:rFonts w:ascii="GHEA Mariam" w:hAnsi="GHEA Mariam"/>
                <w:i/>
                <w:lang w:val="af-ZA"/>
              </w:rPr>
              <w:t xml:space="preserve"> Հ</w:t>
            </w:r>
            <w:r w:rsidRPr="00BB71A2">
              <w:rPr>
                <w:rFonts w:ascii="GHEA Mariam" w:hAnsi="GHEA Mariam"/>
                <w:i/>
                <w:lang w:val="hy-AM"/>
              </w:rPr>
              <w:t>այաստանի Հանրապետության կառավարության 2003 թվականի մարտի 7-ի N 312-Ն որոշման մեջ</w:t>
            </w:r>
            <w:r w:rsidRPr="00BB71A2">
              <w:rPr>
                <w:rFonts w:ascii="GHEA Mariam" w:hAnsi="GHEA Mariam"/>
                <w:b/>
                <w:i/>
                <w:lang w:val="hy-AM"/>
              </w:rPr>
              <w:t xml:space="preserve"> </w:t>
            </w:r>
            <w:r w:rsidRPr="00BB71A2">
              <w:rPr>
                <w:rFonts w:ascii="GHEA Mariam" w:hAnsi="GHEA Mariam"/>
                <w:bCs/>
                <w:i/>
                <w:color w:val="000000"/>
                <w:shd w:val="clear" w:color="auto" w:fill="FFFFFF"/>
                <w:lang w:val="af-ZA"/>
              </w:rPr>
              <w:t xml:space="preserve">լրացումներ </w:t>
            </w:r>
            <w:r w:rsidRPr="00BB71A2">
              <w:rPr>
                <w:rFonts w:ascii="GHEA Mariam" w:hAnsi="GHEA Mariam" w:cs="Sylfaen"/>
                <w:bCs/>
                <w:i/>
                <w:color w:val="000000"/>
                <w:shd w:val="clear" w:color="auto" w:fill="FFFFFF"/>
                <w:lang w:val="hy-AM"/>
              </w:rPr>
              <w:t>կատարելու</w:t>
            </w:r>
            <w:r w:rsidRPr="00BB71A2">
              <w:rPr>
                <w:rFonts w:ascii="GHEA Mariam" w:hAnsi="GHEA Mariam"/>
                <w:b/>
                <w:bCs/>
                <w:i/>
                <w:color w:val="000000"/>
                <w:shd w:val="clear" w:color="auto" w:fill="FFFFFF"/>
                <w:lang w:val="af-ZA"/>
              </w:rPr>
              <w:t xml:space="preserve"> </w:t>
            </w:r>
            <w:r w:rsidRPr="00BB71A2">
              <w:rPr>
                <w:rFonts w:ascii="GHEA Mariam" w:hAnsi="GHEA Mariam"/>
                <w:i/>
                <w:lang w:val="hy-AM"/>
              </w:rPr>
              <w:t>մասին</w:t>
            </w:r>
            <w:r w:rsidRPr="00BB71A2">
              <w:rPr>
                <w:rFonts w:ascii="GHEA Mariam" w:hAnsi="GHEA Mariam"/>
                <w:i/>
                <w:lang w:val="af-ZA"/>
              </w:rPr>
              <w:t xml:space="preserve">» </w:t>
            </w:r>
            <w:r w:rsidRPr="00BB71A2">
              <w:rPr>
                <w:rFonts w:ascii="GHEA Mariam" w:hAnsi="GHEA Mariam"/>
                <w:i/>
              </w:rPr>
              <w:t>Հայաստանի</w:t>
            </w:r>
            <w:r w:rsidRPr="00BB71A2">
              <w:rPr>
                <w:rFonts w:ascii="GHEA Mariam" w:hAnsi="GHEA Mariam"/>
                <w:i/>
                <w:lang w:val="af-ZA"/>
              </w:rPr>
              <w:t xml:space="preserve"> </w:t>
            </w:r>
            <w:r w:rsidRPr="00BB71A2">
              <w:rPr>
                <w:rFonts w:ascii="GHEA Mariam" w:hAnsi="GHEA Mariam"/>
                <w:i/>
              </w:rPr>
              <w:t>Հանրապետության</w:t>
            </w:r>
            <w:r w:rsidRPr="00BB71A2">
              <w:rPr>
                <w:rFonts w:ascii="GHEA Mariam" w:hAnsi="GHEA Mariam" w:cs="GHEA Grapalat"/>
                <w:i/>
                <w:lang w:val="af-ZA"/>
              </w:rPr>
              <w:t xml:space="preserve"> </w:t>
            </w:r>
            <w:r w:rsidRPr="00BB71A2">
              <w:rPr>
                <w:rFonts w:ascii="GHEA Mariam" w:hAnsi="GHEA Mariam" w:cs="GHEA Grapalat"/>
                <w:i/>
                <w:lang w:val="hy-AM"/>
              </w:rPr>
              <w:t>կառավարության</w:t>
            </w:r>
            <w:r w:rsidRPr="00BB71A2">
              <w:rPr>
                <w:rFonts w:ascii="GHEA Mariam" w:hAnsi="GHEA Mariam" w:cs="GHEA Grapalat"/>
                <w:i/>
                <w:lang w:val="af-ZA"/>
              </w:rPr>
              <w:t xml:space="preserve"> </w:t>
            </w:r>
            <w:r w:rsidRPr="00BB71A2">
              <w:rPr>
                <w:rFonts w:ascii="GHEA Mariam" w:hAnsi="GHEA Mariam" w:cs="GHEA Grapalat"/>
                <w:i/>
                <w:lang w:val="hy-AM"/>
              </w:rPr>
              <w:t>որոշման նախագիծ</w:t>
            </w:r>
            <w:r w:rsidRPr="00BB71A2">
              <w:rPr>
                <w:rFonts w:ascii="GHEA Mariam" w:hAnsi="GHEA Mariam" w:cs="GHEA Grapalat"/>
                <w:i/>
                <w:lang w:val="af-ZA"/>
              </w:rPr>
              <w:t xml:space="preserve"> </w:t>
            </w:r>
            <w:r w:rsidRPr="00BB71A2">
              <w:rPr>
                <w:rFonts w:ascii="GHEA Mariam" w:hAnsi="GHEA Mariam"/>
                <w:i/>
              </w:rPr>
              <w:t>մշակում</w:t>
            </w:r>
            <w:r w:rsidRPr="00BB71A2">
              <w:rPr>
                <w:rFonts w:ascii="GHEA Mariam" w:hAnsi="GHEA Mariam"/>
                <w:i/>
                <w:lang w:val="af-ZA"/>
              </w:rPr>
              <w:t xml:space="preserve"> </w:t>
            </w:r>
            <w:r w:rsidRPr="00BB71A2">
              <w:rPr>
                <w:rFonts w:ascii="GHEA Mariam" w:hAnsi="GHEA Mariam"/>
                <w:i/>
              </w:rPr>
              <w:t>և</w:t>
            </w:r>
            <w:r w:rsidRPr="00BB71A2">
              <w:rPr>
                <w:rFonts w:ascii="GHEA Mariam" w:hAnsi="GHEA Mariam"/>
                <w:i/>
                <w:lang w:val="af-ZA"/>
              </w:rPr>
              <w:t xml:space="preserve"> </w:t>
            </w:r>
            <w:r w:rsidRPr="00BB71A2">
              <w:rPr>
                <w:rFonts w:ascii="GHEA Mariam" w:hAnsi="GHEA Mariam"/>
                <w:i/>
              </w:rPr>
              <w:t>ներկայացում</w:t>
            </w:r>
            <w:r w:rsidRPr="00BB71A2">
              <w:rPr>
                <w:rFonts w:ascii="GHEA Mariam" w:hAnsi="GHEA Mariam"/>
                <w:i/>
                <w:lang w:val="af-ZA"/>
              </w:rPr>
              <w:t xml:space="preserve"> </w:t>
            </w:r>
            <w:r w:rsidRPr="00BB71A2">
              <w:rPr>
                <w:rFonts w:ascii="GHEA Mariam" w:hAnsi="GHEA Mariam"/>
                <w:i/>
              </w:rPr>
              <w:t>Հայաստանի</w:t>
            </w:r>
            <w:r w:rsidRPr="00BB71A2">
              <w:rPr>
                <w:rFonts w:ascii="GHEA Mariam" w:hAnsi="GHEA Mariam"/>
                <w:i/>
                <w:lang w:val="af-ZA"/>
              </w:rPr>
              <w:t xml:space="preserve"> </w:t>
            </w:r>
            <w:r w:rsidRPr="00BB71A2">
              <w:rPr>
                <w:rFonts w:ascii="GHEA Mariam" w:hAnsi="GHEA Mariam"/>
                <w:i/>
              </w:rPr>
              <w:t>Հանրապետության</w:t>
            </w:r>
            <w:r w:rsidRPr="00BB71A2">
              <w:rPr>
                <w:rFonts w:ascii="GHEA Mariam" w:hAnsi="GHEA Mariam"/>
                <w:i/>
                <w:lang w:val="af-ZA"/>
              </w:rPr>
              <w:t xml:space="preserve"> </w:t>
            </w:r>
            <w:r w:rsidRPr="00BB71A2">
              <w:rPr>
                <w:rFonts w:ascii="GHEA Mariam" w:hAnsi="GHEA Mariam"/>
                <w:i/>
              </w:rPr>
              <w:t>վարչապետի</w:t>
            </w:r>
            <w:r w:rsidRPr="00BB71A2">
              <w:rPr>
                <w:rFonts w:ascii="GHEA Mariam" w:hAnsi="GHEA Mariam"/>
                <w:i/>
                <w:lang w:val="af-ZA"/>
              </w:rPr>
              <w:t xml:space="preserve"> </w:t>
            </w:r>
            <w:r w:rsidRPr="00BB71A2">
              <w:rPr>
                <w:rFonts w:ascii="GHEA Mariam" w:hAnsi="GHEA Mariam"/>
                <w:i/>
              </w:rPr>
              <w:t>աշխատակազմ</w:t>
            </w:r>
            <w:r w:rsidRPr="00BB71A2">
              <w:rPr>
                <w:rFonts w:ascii="GHEA Mariam" w:hAnsi="GHEA Mariam" w:cs="Sylfaen"/>
                <w:i/>
                <w:lang w:val="af-ZA"/>
              </w:rPr>
              <w:t xml:space="preserve"> </w:t>
            </w:r>
          </w:p>
          <w:p w:rsidR="008C23D0" w:rsidRPr="00BB71A2" w:rsidRDefault="008C23D0" w:rsidP="00BB71A2">
            <w:pPr>
              <w:tabs>
                <w:tab w:val="left" w:pos="508"/>
              </w:tabs>
              <w:contextualSpacing/>
              <w:rPr>
                <w:rFonts w:ascii="GHEA Mariam" w:hAnsi="GHEA Mariam" w:cs="Sylfaen"/>
                <w:lang w:val="af-ZA"/>
              </w:rPr>
            </w:pPr>
          </w:p>
          <w:p w:rsidR="008C23D0" w:rsidRPr="00BB71A2" w:rsidRDefault="008C23D0" w:rsidP="008E329A">
            <w:pPr>
              <w:numPr>
                <w:ilvl w:val="1"/>
                <w:numId w:val="9"/>
              </w:numPr>
              <w:tabs>
                <w:tab w:val="left" w:pos="508"/>
              </w:tabs>
              <w:spacing w:after="200" w:line="276" w:lineRule="auto"/>
              <w:contextualSpacing/>
              <w:rPr>
                <w:rFonts w:ascii="GHEA Mariam" w:hAnsi="GHEA Mariam"/>
                <w:b/>
                <w:lang w:val="hy-AM"/>
              </w:rPr>
            </w:pPr>
            <w:r w:rsidRPr="00BB71A2">
              <w:rPr>
                <w:rFonts w:ascii="GHEA Mariam" w:hAnsi="GHEA Mariam"/>
                <w:b/>
                <w:lang w:val="hy-AM"/>
              </w:rPr>
              <w:t>Միջոցառման իրականացման անհրաժեշտությունը և նպատակը</w:t>
            </w:r>
          </w:p>
          <w:p w:rsidR="008C23D0" w:rsidRPr="00BB71A2" w:rsidRDefault="008C23D0" w:rsidP="00BB71A2">
            <w:pPr>
              <w:tabs>
                <w:tab w:val="left" w:pos="508"/>
              </w:tabs>
              <w:contextualSpacing/>
              <w:jc w:val="both"/>
              <w:rPr>
                <w:rFonts w:ascii="GHEA Mariam" w:hAnsi="GHEA Mariam" w:cs="GHEA Grapalat"/>
                <w:lang w:val="af-ZA"/>
              </w:rPr>
            </w:pPr>
            <w:r w:rsidRPr="00BB71A2">
              <w:rPr>
                <w:rFonts w:ascii="GHEA Mariam" w:hAnsi="GHEA Mariam" w:cs="GHEA Grapalat"/>
                <w:lang w:val="af-ZA"/>
              </w:rPr>
              <w:t xml:space="preserve">«Դաշտադեմ» </w:t>
            </w:r>
            <w:r w:rsidRPr="00BB71A2">
              <w:rPr>
                <w:rFonts w:ascii="GHEA Mariam" w:hAnsi="GHEA Mariam" w:cs="GHEA Grapalat"/>
                <w:lang w:val="hy-AM"/>
              </w:rPr>
              <w:t>պատմաճարտարապետական</w:t>
            </w:r>
            <w:r w:rsidRPr="00BB71A2">
              <w:rPr>
                <w:rFonts w:ascii="GHEA Mariam" w:hAnsi="GHEA Mariam" w:cs="GHEA Grapalat"/>
                <w:lang w:val="af-ZA"/>
              </w:rPr>
              <w:t xml:space="preserve"> </w:t>
            </w:r>
            <w:r w:rsidRPr="00BB71A2">
              <w:rPr>
                <w:rFonts w:ascii="GHEA Mariam" w:hAnsi="GHEA Mariam" w:cs="GHEA Grapalat"/>
                <w:lang w:val="hy-AM"/>
              </w:rPr>
              <w:t>արգելոց</w:t>
            </w:r>
            <w:r w:rsidRPr="00BB71A2">
              <w:rPr>
                <w:rFonts w:ascii="GHEA Mariam" w:hAnsi="GHEA Mariam" w:cs="GHEA Grapalat"/>
                <w:lang w:val="af-ZA"/>
              </w:rPr>
              <w:t>-</w:t>
            </w:r>
            <w:r w:rsidRPr="00BB71A2">
              <w:rPr>
                <w:rFonts w:ascii="GHEA Mariam" w:hAnsi="GHEA Mariam" w:cs="GHEA Grapalat"/>
                <w:lang w:val="hy-AM"/>
              </w:rPr>
              <w:t>թանգարանի</w:t>
            </w:r>
            <w:r w:rsidRPr="00BB71A2">
              <w:rPr>
                <w:rFonts w:ascii="GHEA Mariam" w:hAnsi="GHEA Mariam" w:cs="GHEA Grapalat"/>
                <w:lang w:val="af-ZA"/>
              </w:rPr>
              <w:t xml:space="preserve"> </w:t>
            </w:r>
            <w:r w:rsidRPr="00BB71A2">
              <w:rPr>
                <w:rFonts w:ascii="GHEA Mariam" w:hAnsi="GHEA Mariam" w:cs="GHEA Grapalat"/>
                <w:lang w:val="hy-AM"/>
              </w:rPr>
              <w:t>ստեղծումը</w:t>
            </w:r>
            <w:r w:rsidRPr="00BB71A2">
              <w:rPr>
                <w:rFonts w:ascii="GHEA Mariam" w:hAnsi="GHEA Mariam" w:cs="GHEA Grapalat"/>
                <w:lang w:val="af-ZA"/>
              </w:rPr>
              <w:t xml:space="preserve"> </w:t>
            </w:r>
            <w:r w:rsidRPr="00BB71A2">
              <w:rPr>
                <w:rFonts w:ascii="GHEA Mariam" w:hAnsi="GHEA Mariam" w:cs="GHEA Grapalat"/>
                <w:lang w:val="hy-AM"/>
              </w:rPr>
              <w:t>պայմանավորված</w:t>
            </w:r>
            <w:r w:rsidRPr="00BB71A2">
              <w:rPr>
                <w:rFonts w:ascii="GHEA Mariam" w:hAnsi="GHEA Mariam" w:cs="GHEA Grapalat"/>
                <w:lang w:val="af-ZA"/>
              </w:rPr>
              <w:t xml:space="preserve"> </w:t>
            </w:r>
            <w:r w:rsidRPr="00BB71A2">
              <w:rPr>
                <w:rFonts w:ascii="GHEA Mariam" w:hAnsi="GHEA Mariam" w:cs="GHEA Grapalat"/>
                <w:lang w:val="hy-AM"/>
              </w:rPr>
              <w:t>է</w:t>
            </w:r>
            <w:r w:rsidRPr="00BB71A2">
              <w:rPr>
                <w:rFonts w:ascii="GHEA Mariam" w:hAnsi="GHEA Mariam" w:cs="GHEA Grapalat"/>
                <w:lang w:val="af-ZA"/>
              </w:rPr>
              <w:t xml:space="preserve"> </w:t>
            </w:r>
            <w:r w:rsidRPr="00BB71A2">
              <w:rPr>
                <w:rFonts w:ascii="GHEA Mariam" w:hAnsi="GHEA Mariam" w:cs="GHEA Grapalat"/>
                <w:lang w:val="hy-AM"/>
              </w:rPr>
              <w:t>այն</w:t>
            </w:r>
            <w:r w:rsidRPr="00BB71A2">
              <w:rPr>
                <w:rFonts w:ascii="GHEA Mariam" w:hAnsi="GHEA Mariam" w:cs="GHEA Grapalat"/>
                <w:lang w:val="af-ZA"/>
              </w:rPr>
              <w:t xml:space="preserve"> </w:t>
            </w:r>
            <w:r w:rsidRPr="00BB71A2">
              <w:rPr>
                <w:rFonts w:ascii="GHEA Mariam" w:hAnsi="GHEA Mariam" w:cs="GHEA Grapalat"/>
                <w:lang w:val="hy-AM"/>
              </w:rPr>
              <w:t>հանգամանքով</w:t>
            </w:r>
            <w:r w:rsidRPr="00BB71A2">
              <w:rPr>
                <w:rFonts w:ascii="GHEA Mariam" w:hAnsi="GHEA Mariam" w:cs="GHEA Grapalat"/>
                <w:lang w:val="af-ZA"/>
              </w:rPr>
              <w:t xml:space="preserve">, </w:t>
            </w:r>
            <w:r w:rsidRPr="00BB71A2">
              <w:rPr>
                <w:rFonts w:ascii="GHEA Mariam" w:hAnsi="GHEA Mariam" w:cs="GHEA Grapalat"/>
                <w:lang w:val="hy-AM"/>
              </w:rPr>
              <w:t>որ</w:t>
            </w:r>
            <w:r w:rsidRPr="00BB71A2">
              <w:rPr>
                <w:rFonts w:ascii="GHEA Mariam" w:hAnsi="GHEA Mariam" w:cs="GHEA Grapalat"/>
                <w:lang w:val="af-ZA"/>
              </w:rPr>
              <w:t xml:space="preserve"> «Դաշտադեմ»</w:t>
            </w:r>
            <w:r w:rsidRPr="00BB71A2">
              <w:rPr>
                <w:rFonts w:ascii="GHEA Mariam" w:hAnsi="GHEA Mariam" w:cs="GHEA Grapalat"/>
                <w:lang w:val="fr-FR"/>
              </w:rPr>
              <w:t xml:space="preserve"> </w:t>
            </w:r>
            <w:r w:rsidRPr="00BB71A2">
              <w:rPr>
                <w:rFonts w:ascii="GHEA Mariam" w:hAnsi="GHEA Mariam" w:cs="GHEA Grapalat"/>
                <w:lang w:val="hy-AM"/>
              </w:rPr>
              <w:t>հուշարձանն</w:t>
            </w:r>
            <w:r w:rsidRPr="00BB71A2">
              <w:rPr>
                <w:rFonts w:ascii="GHEA Mariam" w:hAnsi="GHEA Mariam" w:cs="GHEA Grapalat"/>
                <w:lang w:val="af-ZA"/>
              </w:rPr>
              <w:t xml:space="preserve"> </w:t>
            </w:r>
            <w:r w:rsidRPr="00BB71A2">
              <w:rPr>
                <w:rFonts w:ascii="GHEA Mariam" w:hAnsi="GHEA Mariam" w:cs="GHEA Grapalat"/>
                <w:lang w:val="hy-AM"/>
              </w:rPr>
              <w:t>ունի</w:t>
            </w:r>
            <w:r w:rsidRPr="00BB71A2">
              <w:rPr>
                <w:rFonts w:ascii="GHEA Mariam" w:hAnsi="GHEA Mariam" w:cs="GHEA Grapalat"/>
                <w:lang w:val="af-ZA"/>
              </w:rPr>
              <w:t xml:space="preserve"> </w:t>
            </w:r>
            <w:r w:rsidRPr="00BB71A2">
              <w:rPr>
                <w:rFonts w:ascii="GHEA Mariam" w:hAnsi="GHEA Mariam" w:cs="GHEA Grapalat"/>
                <w:lang w:val="hy-AM"/>
              </w:rPr>
              <w:t>հանրապետական</w:t>
            </w:r>
            <w:r w:rsidRPr="00BB71A2">
              <w:rPr>
                <w:rFonts w:ascii="GHEA Mariam" w:hAnsi="GHEA Mariam" w:cs="GHEA Grapalat"/>
                <w:lang w:val="af-ZA"/>
              </w:rPr>
              <w:t xml:space="preserve"> </w:t>
            </w:r>
            <w:r w:rsidRPr="00BB71A2">
              <w:rPr>
                <w:rFonts w:ascii="GHEA Mariam" w:hAnsi="GHEA Mariam" w:cs="GHEA Grapalat"/>
                <w:lang w:val="hy-AM"/>
              </w:rPr>
              <w:t>նշանակություն</w:t>
            </w:r>
            <w:r w:rsidRPr="00BB71A2">
              <w:rPr>
                <w:rFonts w:ascii="GHEA Mariam" w:hAnsi="GHEA Mariam" w:cs="GHEA Grapalat"/>
                <w:lang w:val="fr-FR"/>
              </w:rPr>
              <w:t xml:space="preserve"> </w:t>
            </w:r>
            <w:r w:rsidRPr="00BB71A2">
              <w:rPr>
                <w:rFonts w:ascii="GHEA Mariam" w:hAnsi="GHEA Mariam" w:cs="GHEA Grapalat"/>
                <w:lang w:val="hy-AM"/>
              </w:rPr>
              <w:t>և</w:t>
            </w:r>
            <w:r w:rsidRPr="00BB71A2">
              <w:rPr>
                <w:rFonts w:ascii="GHEA Mariam" w:hAnsi="GHEA Mariam" w:cs="GHEA Grapalat"/>
                <w:lang w:val="af-ZA"/>
              </w:rPr>
              <w:t xml:space="preserve"> </w:t>
            </w:r>
            <w:r w:rsidRPr="00BB71A2">
              <w:rPr>
                <w:rFonts w:ascii="GHEA Mariam" w:hAnsi="GHEA Mariam" w:cs="GHEA Grapalat"/>
                <w:lang w:val="hy-AM"/>
              </w:rPr>
              <w:t>ընդգրկված</w:t>
            </w:r>
            <w:r w:rsidRPr="00BB71A2">
              <w:rPr>
                <w:rFonts w:ascii="GHEA Mariam" w:hAnsi="GHEA Mariam" w:cs="GHEA Grapalat"/>
                <w:lang w:val="af-ZA"/>
              </w:rPr>
              <w:t xml:space="preserve"> է </w:t>
            </w:r>
            <w:r w:rsidRPr="00BB71A2">
              <w:rPr>
                <w:rFonts w:ascii="GHEA Mariam" w:hAnsi="GHEA Mariam" w:cs="GHEA Grapalat"/>
                <w:lang w:val="hy-AM"/>
              </w:rPr>
              <w:t>պետական</w:t>
            </w:r>
            <w:r w:rsidRPr="00BB71A2">
              <w:rPr>
                <w:rFonts w:ascii="GHEA Mariam" w:hAnsi="GHEA Mariam" w:cs="GHEA Grapalat"/>
                <w:lang w:val="af-ZA"/>
              </w:rPr>
              <w:t xml:space="preserve"> </w:t>
            </w:r>
            <w:r w:rsidRPr="00BB71A2">
              <w:rPr>
                <w:rFonts w:ascii="GHEA Mariam" w:hAnsi="GHEA Mariam" w:cs="GHEA Grapalat"/>
                <w:lang w:val="hy-AM"/>
              </w:rPr>
              <w:t>ցուցակում</w:t>
            </w:r>
            <w:r w:rsidRPr="00BB71A2">
              <w:rPr>
                <w:rFonts w:ascii="GHEA Mariam" w:hAnsi="GHEA Mariam" w:cs="GHEA Grapalat"/>
                <w:lang w:val="fr-FR"/>
              </w:rPr>
              <w:t>:</w:t>
            </w:r>
            <w:r w:rsidRPr="00BB71A2">
              <w:rPr>
                <w:rFonts w:ascii="GHEA Mariam" w:hAnsi="GHEA Mariam" w:cs="GHEA Grapalat"/>
                <w:lang w:val="af-ZA"/>
              </w:rPr>
              <w:t xml:space="preserve"> </w:t>
            </w:r>
            <w:r w:rsidRPr="00BB71A2">
              <w:rPr>
                <w:rFonts w:ascii="GHEA Mariam" w:hAnsi="GHEA Mariam" w:cs="GHEA Grapalat"/>
                <w:lang w:val="fr-FR"/>
              </w:rPr>
              <w:t>Պատմամշակութային</w:t>
            </w:r>
            <w:r w:rsidRPr="00BB71A2">
              <w:rPr>
                <w:rFonts w:ascii="GHEA Mariam" w:hAnsi="GHEA Mariam" w:cs="GHEA Grapalat"/>
                <w:lang w:val="hy-AM"/>
              </w:rPr>
              <w:t xml:space="preserve"> ա</w:t>
            </w:r>
            <w:r w:rsidRPr="00BB71A2">
              <w:rPr>
                <w:rFonts w:ascii="GHEA Mariam" w:hAnsi="GHEA Mariam" w:cs="GHEA Grapalat"/>
                <w:lang w:val="af-ZA"/>
              </w:rPr>
              <w:t>րգելոցների ստեղծումը</w:t>
            </w:r>
            <w:r w:rsidRPr="00BB71A2">
              <w:rPr>
                <w:rFonts w:ascii="GHEA Mariam" w:hAnsi="GHEA Mariam" w:cs="GHEA Grapalat"/>
                <w:lang w:val="fr-FR"/>
              </w:rPr>
              <w:t xml:space="preserve"> </w:t>
            </w:r>
            <w:r w:rsidRPr="00BB71A2">
              <w:rPr>
                <w:rFonts w:ascii="GHEA Mariam" w:hAnsi="GHEA Mariam" w:cs="GHEA Grapalat"/>
                <w:lang w:val="af-ZA"/>
              </w:rPr>
              <w:t xml:space="preserve">բխում է </w:t>
            </w:r>
            <w:r w:rsidRPr="00BB71A2">
              <w:rPr>
                <w:rFonts w:ascii="GHEA Mariam" w:hAnsi="GHEA Mariam" w:cs="GHEA Grapalat"/>
                <w:lang w:val="hy-AM"/>
              </w:rPr>
              <w:t>նաև</w:t>
            </w:r>
            <w:r w:rsidRPr="00BB71A2">
              <w:rPr>
                <w:rFonts w:ascii="GHEA Mariam" w:hAnsi="GHEA Mariam" w:cs="GHEA Grapalat"/>
                <w:lang w:val="fr-FR"/>
              </w:rPr>
              <w:t xml:space="preserve"> </w:t>
            </w:r>
            <w:r w:rsidRPr="00BB71A2">
              <w:rPr>
                <w:rFonts w:ascii="GHEA Mariam" w:hAnsi="GHEA Mariam" w:cs="GHEA Grapalat"/>
                <w:lang w:val="tr-TR"/>
              </w:rPr>
              <w:t>«</w:t>
            </w:r>
            <w:r w:rsidRPr="00BB71A2">
              <w:rPr>
                <w:rFonts w:ascii="GHEA Mariam" w:hAnsi="GHEA Mariam" w:cs="GHEA Grapalat"/>
                <w:shd w:val="clear" w:color="auto" w:fill="FFFFFF"/>
                <w:lang w:val="hy-AM"/>
              </w:rPr>
              <w:t>Պատմամշակութային</w:t>
            </w:r>
            <w:r w:rsidRPr="00BB71A2">
              <w:rPr>
                <w:rFonts w:ascii="GHEA Mariam" w:hAnsi="GHEA Mariam" w:cs="GHEA Grapalat"/>
                <w:shd w:val="clear" w:color="auto" w:fill="FFFFFF"/>
                <w:lang w:val="fr-FR"/>
              </w:rPr>
              <w:t xml:space="preserve"> </w:t>
            </w:r>
            <w:r w:rsidRPr="00BB71A2">
              <w:rPr>
                <w:rFonts w:ascii="GHEA Mariam" w:hAnsi="GHEA Mariam" w:cs="GHEA Grapalat"/>
                <w:shd w:val="clear" w:color="auto" w:fill="FFFFFF"/>
                <w:lang w:val="hy-AM"/>
              </w:rPr>
              <w:t>հուշարձանների</w:t>
            </w:r>
            <w:r w:rsidRPr="00BB71A2">
              <w:rPr>
                <w:rFonts w:ascii="GHEA Mariam" w:hAnsi="GHEA Mariam" w:cs="GHEA Grapalat"/>
                <w:shd w:val="clear" w:color="auto" w:fill="FFFFFF"/>
                <w:lang w:val="fr-FR"/>
              </w:rPr>
              <w:t xml:space="preserve"> </w:t>
            </w:r>
            <w:r w:rsidRPr="00BB71A2">
              <w:rPr>
                <w:rFonts w:ascii="GHEA Mariam" w:hAnsi="GHEA Mariam" w:cs="GHEA Grapalat"/>
                <w:shd w:val="clear" w:color="auto" w:fill="FFFFFF"/>
                <w:lang w:val="hy-AM"/>
              </w:rPr>
              <w:t>պահպանության</w:t>
            </w:r>
            <w:r w:rsidRPr="00BB71A2">
              <w:rPr>
                <w:rFonts w:ascii="GHEA Mariam" w:hAnsi="GHEA Mariam" w:cs="GHEA Grapalat"/>
                <w:shd w:val="clear" w:color="auto" w:fill="FFFFFF"/>
                <w:lang w:val="fr-FR"/>
              </w:rPr>
              <w:t xml:space="preserve">, </w:t>
            </w:r>
            <w:r w:rsidRPr="00BB71A2">
              <w:rPr>
                <w:rFonts w:ascii="GHEA Mariam" w:hAnsi="GHEA Mariam" w:cs="GHEA Grapalat"/>
                <w:shd w:val="clear" w:color="auto" w:fill="FFFFFF"/>
                <w:lang w:val="hy-AM"/>
              </w:rPr>
              <w:t>օգտագործման</w:t>
            </w:r>
            <w:r w:rsidRPr="00BB71A2">
              <w:rPr>
                <w:rFonts w:ascii="GHEA Mariam" w:hAnsi="GHEA Mariam" w:cs="GHEA Grapalat"/>
                <w:shd w:val="clear" w:color="auto" w:fill="FFFFFF"/>
                <w:lang w:val="fr-FR"/>
              </w:rPr>
              <w:t xml:space="preserve"> </w:t>
            </w:r>
            <w:r w:rsidRPr="00BB71A2">
              <w:rPr>
                <w:rFonts w:ascii="GHEA Mariam" w:hAnsi="GHEA Mariam" w:cs="GHEA Grapalat"/>
                <w:shd w:val="clear" w:color="auto" w:fill="FFFFFF"/>
                <w:lang w:val="hy-AM"/>
              </w:rPr>
              <w:t>և</w:t>
            </w:r>
            <w:r w:rsidRPr="00BB71A2">
              <w:rPr>
                <w:rFonts w:ascii="GHEA Mariam" w:hAnsi="GHEA Mariam" w:cs="GHEA Grapalat"/>
                <w:shd w:val="clear" w:color="auto" w:fill="FFFFFF"/>
                <w:lang w:val="fr-FR"/>
              </w:rPr>
              <w:t xml:space="preserve"> </w:t>
            </w:r>
            <w:r w:rsidRPr="00BB71A2">
              <w:rPr>
                <w:rFonts w:ascii="GHEA Mariam" w:hAnsi="GHEA Mariam" w:cs="GHEA Grapalat"/>
                <w:shd w:val="clear" w:color="auto" w:fill="FFFFFF"/>
                <w:lang w:val="hy-AM"/>
              </w:rPr>
              <w:t>հանրահռչակման</w:t>
            </w:r>
            <w:r w:rsidRPr="00BB71A2">
              <w:rPr>
                <w:rFonts w:ascii="GHEA Mariam" w:hAnsi="GHEA Mariam" w:cs="GHEA Grapalat"/>
                <w:shd w:val="clear" w:color="auto" w:fill="FFFFFF"/>
                <w:lang w:val="fr-FR"/>
              </w:rPr>
              <w:t xml:space="preserve"> 2016-2020 </w:t>
            </w:r>
            <w:r w:rsidRPr="00BB71A2">
              <w:rPr>
                <w:rFonts w:ascii="GHEA Mariam" w:hAnsi="GHEA Mariam" w:cs="GHEA Grapalat"/>
                <w:shd w:val="clear" w:color="auto" w:fill="FFFFFF"/>
                <w:lang w:val="hy-AM"/>
              </w:rPr>
              <w:t>թվականների</w:t>
            </w:r>
            <w:r w:rsidRPr="00BB71A2">
              <w:rPr>
                <w:rFonts w:ascii="GHEA Mariam" w:hAnsi="GHEA Mariam" w:cs="GHEA Grapalat"/>
                <w:shd w:val="clear" w:color="auto" w:fill="FFFFFF"/>
                <w:lang w:val="af-ZA"/>
              </w:rPr>
              <w:t xml:space="preserve"> </w:t>
            </w:r>
            <w:r w:rsidRPr="00BB71A2">
              <w:rPr>
                <w:rFonts w:ascii="GHEA Mariam" w:hAnsi="GHEA Mariam" w:cs="GHEA Grapalat"/>
                <w:shd w:val="clear" w:color="auto" w:fill="FFFFFF"/>
                <w:lang w:val="fr-FR"/>
              </w:rPr>
              <w:t xml:space="preserve">ռազմավարական </w:t>
            </w:r>
            <w:r w:rsidRPr="00BB71A2">
              <w:rPr>
                <w:rFonts w:ascii="GHEA Mariam" w:hAnsi="GHEA Mariam" w:cs="GHEA Grapalat"/>
                <w:lang w:val="hy-AM"/>
              </w:rPr>
              <w:t>ծրագրից»:</w:t>
            </w:r>
            <w:r w:rsidRPr="00BB71A2">
              <w:rPr>
                <w:rFonts w:ascii="GHEA Mariam" w:hAnsi="GHEA Mariam" w:cs="GHEA Grapalat"/>
                <w:lang w:val="af-ZA"/>
              </w:rPr>
              <w:t xml:space="preserve"> </w:t>
            </w:r>
          </w:p>
          <w:p w:rsidR="008C23D0" w:rsidRPr="00BB71A2" w:rsidRDefault="008C23D0" w:rsidP="00BB71A2">
            <w:pPr>
              <w:tabs>
                <w:tab w:val="left" w:pos="508"/>
              </w:tabs>
              <w:contextualSpacing/>
              <w:jc w:val="both"/>
              <w:rPr>
                <w:rFonts w:ascii="GHEA Mariam" w:hAnsi="GHEA Mariam" w:cs="Sylfaen"/>
                <w:spacing w:val="-8"/>
                <w:shd w:val="clear" w:color="auto" w:fill="FFFFFF"/>
                <w:lang w:val="af-ZA"/>
              </w:rPr>
            </w:pPr>
            <w:r w:rsidRPr="00BB71A2">
              <w:rPr>
                <w:rFonts w:ascii="GHEA Mariam" w:hAnsi="GHEA Mariam"/>
                <w:lang w:val="hy-AM"/>
              </w:rPr>
              <w:t>Պատմամշակութային</w:t>
            </w:r>
            <w:r w:rsidRPr="00BB71A2">
              <w:rPr>
                <w:rFonts w:ascii="GHEA Mariam" w:hAnsi="GHEA Mariam"/>
                <w:lang w:val="af-ZA"/>
              </w:rPr>
              <w:t xml:space="preserve"> </w:t>
            </w:r>
            <w:r w:rsidRPr="00BB71A2">
              <w:rPr>
                <w:rFonts w:ascii="GHEA Mariam" w:hAnsi="GHEA Mariam"/>
                <w:lang w:val="hy-AM"/>
              </w:rPr>
              <w:t>արգելոցի</w:t>
            </w:r>
            <w:r w:rsidRPr="00BB71A2">
              <w:rPr>
                <w:rFonts w:ascii="GHEA Mariam" w:hAnsi="GHEA Mariam"/>
                <w:lang w:val="af-ZA"/>
              </w:rPr>
              <w:t xml:space="preserve"> </w:t>
            </w:r>
            <w:r w:rsidRPr="00BB71A2">
              <w:rPr>
                <w:rFonts w:ascii="GHEA Mariam" w:hAnsi="GHEA Mariam"/>
                <w:lang w:val="hy-AM"/>
              </w:rPr>
              <w:t>ստեղծումը</w:t>
            </w:r>
            <w:r w:rsidRPr="00BB71A2">
              <w:rPr>
                <w:rFonts w:ascii="GHEA Mariam" w:hAnsi="GHEA Mariam"/>
                <w:lang w:val="af-ZA"/>
              </w:rPr>
              <w:t xml:space="preserve"> </w:t>
            </w:r>
            <w:r w:rsidRPr="00BB71A2">
              <w:rPr>
                <w:rFonts w:ascii="GHEA Mariam" w:hAnsi="GHEA Mariam"/>
                <w:lang w:val="hy-AM"/>
              </w:rPr>
              <w:t>չի</w:t>
            </w:r>
            <w:r w:rsidRPr="00BB71A2">
              <w:rPr>
                <w:rFonts w:ascii="GHEA Mariam" w:hAnsi="GHEA Mariam"/>
                <w:lang w:val="af-ZA"/>
              </w:rPr>
              <w:t xml:space="preserve"> </w:t>
            </w:r>
            <w:r w:rsidRPr="00BB71A2">
              <w:rPr>
                <w:rFonts w:ascii="GHEA Mariam" w:hAnsi="GHEA Mariam"/>
                <w:lang w:val="hy-AM"/>
              </w:rPr>
              <w:t>հանգեցնում</w:t>
            </w:r>
            <w:r w:rsidRPr="00BB71A2">
              <w:rPr>
                <w:rFonts w:ascii="GHEA Mariam" w:hAnsi="GHEA Mariam"/>
                <w:lang w:val="af-ZA"/>
              </w:rPr>
              <w:t xml:space="preserve"> </w:t>
            </w:r>
            <w:r w:rsidRPr="00BB71A2">
              <w:rPr>
                <w:rFonts w:ascii="GHEA Mariam" w:hAnsi="GHEA Mariam"/>
                <w:lang w:val="hy-AM"/>
              </w:rPr>
              <w:t>լրացուցիչ</w:t>
            </w:r>
            <w:r w:rsidRPr="00BB71A2">
              <w:rPr>
                <w:rFonts w:ascii="GHEA Mariam" w:hAnsi="GHEA Mariam"/>
                <w:lang w:val="af-ZA"/>
              </w:rPr>
              <w:t xml:space="preserve"> </w:t>
            </w:r>
            <w:r w:rsidRPr="00BB71A2">
              <w:rPr>
                <w:rFonts w:ascii="GHEA Mariam" w:hAnsi="GHEA Mariam"/>
                <w:lang w:val="hy-AM"/>
              </w:rPr>
              <w:t>ֆինանսական</w:t>
            </w:r>
            <w:r w:rsidRPr="00BB71A2">
              <w:rPr>
                <w:rFonts w:ascii="GHEA Mariam" w:hAnsi="GHEA Mariam"/>
                <w:lang w:val="af-ZA"/>
              </w:rPr>
              <w:t xml:space="preserve"> </w:t>
            </w:r>
            <w:r w:rsidRPr="00BB71A2">
              <w:rPr>
                <w:rFonts w:ascii="GHEA Mariam" w:hAnsi="GHEA Mariam"/>
                <w:lang w:val="hy-AM"/>
              </w:rPr>
              <w:t>պարտավորության</w:t>
            </w:r>
            <w:r w:rsidRPr="00BB71A2">
              <w:rPr>
                <w:rFonts w:ascii="GHEA Mariam" w:hAnsi="GHEA Mariam"/>
                <w:lang w:val="af-ZA"/>
              </w:rPr>
              <w:t xml:space="preserve">: </w:t>
            </w:r>
            <w:r w:rsidRPr="00BB71A2">
              <w:rPr>
                <w:rFonts w:ascii="GHEA Mariam" w:hAnsi="GHEA Mariam"/>
                <w:lang w:val="hy-AM"/>
              </w:rPr>
              <w:t>Դրանց</w:t>
            </w:r>
            <w:r w:rsidRPr="00BB71A2">
              <w:rPr>
                <w:rFonts w:ascii="GHEA Mariam" w:hAnsi="GHEA Mariam"/>
                <w:lang w:val="af-ZA"/>
              </w:rPr>
              <w:t xml:space="preserve"> </w:t>
            </w:r>
            <w:r w:rsidRPr="00BB71A2">
              <w:rPr>
                <w:rFonts w:ascii="GHEA Mariam" w:hAnsi="GHEA Mariam"/>
                <w:lang w:val="hy-AM"/>
              </w:rPr>
              <w:t>հետագա</w:t>
            </w:r>
            <w:r w:rsidRPr="00BB71A2">
              <w:rPr>
                <w:rFonts w:ascii="GHEA Mariam" w:hAnsi="GHEA Mariam"/>
                <w:lang w:val="af-ZA"/>
              </w:rPr>
              <w:t xml:space="preserve"> </w:t>
            </w:r>
            <w:r w:rsidRPr="00BB71A2">
              <w:rPr>
                <w:rFonts w:ascii="GHEA Mariam" w:hAnsi="GHEA Mariam"/>
                <w:lang w:val="hy-AM"/>
              </w:rPr>
              <w:t>պահպանությունն</w:t>
            </w:r>
            <w:r w:rsidRPr="00BB71A2">
              <w:rPr>
                <w:rFonts w:ascii="GHEA Mariam" w:hAnsi="GHEA Mariam"/>
                <w:lang w:val="af-ZA"/>
              </w:rPr>
              <w:t xml:space="preserve"> </w:t>
            </w:r>
            <w:r w:rsidRPr="00BB71A2">
              <w:rPr>
                <w:rFonts w:ascii="GHEA Mariam" w:hAnsi="GHEA Mariam"/>
                <w:lang w:val="hy-AM"/>
              </w:rPr>
              <w:t>ու</w:t>
            </w:r>
            <w:r w:rsidRPr="00BB71A2">
              <w:rPr>
                <w:rFonts w:ascii="GHEA Mariam" w:hAnsi="GHEA Mariam"/>
                <w:lang w:val="af-ZA"/>
              </w:rPr>
              <w:t xml:space="preserve"> </w:t>
            </w:r>
            <w:r w:rsidRPr="00BB71A2">
              <w:rPr>
                <w:rFonts w:ascii="GHEA Mariam" w:hAnsi="GHEA Mariam"/>
                <w:lang w:val="hy-AM"/>
              </w:rPr>
              <w:t>շահագործումն</w:t>
            </w:r>
            <w:r w:rsidRPr="00BB71A2">
              <w:rPr>
                <w:rFonts w:ascii="GHEA Mariam" w:hAnsi="GHEA Mariam"/>
                <w:lang w:val="af-ZA"/>
              </w:rPr>
              <w:t xml:space="preserve"> </w:t>
            </w:r>
            <w:r w:rsidRPr="00BB71A2">
              <w:rPr>
                <w:rFonts w:ascii="GHEA Mariam" w:hAnsi="GHEA Mariam"/>
                <w:lang w:val="hy-AM"/>
              </w:rPr>
              <w:t>իրականացվելու</w:t>
            </w:r>
            <w:r w:rsidRPr="00BB71A2">
              <w:rPr>
                <w:rFonts w:ascii="GHEA Mariam" w:hAnsi="GHEA Mariam"/>
                <w:lang w:val="af-ZA"/>
              </w:rPr>
              <w:t xml:space="preserve"> </w:t>
            </w:r>
            <w:r w:rsidRPr="00BB71A2">
              <w:rPr>
                <w:rFonts w:ascii="GHEA Mariam" w:hAnsi="GHEA Mariam"/>
                <w:lang w:val="hy-AM"/>
              </w:rPr>
              <w:t>է</w:t>
            </w:r>
            <w:r w:rsidRPr="00BB71A2">
              <w:rPr>
                <w:rFonts w:ascii="GHEA Mariam" w:hAnsi="GHEA Mariam"/>
                <w:lang w:val="af-ZA"/>
              </w:rPr>
              <w:t xml:space="preserve"> </w:t>
            </w:r>
            <w:r w:rsidRPr="00BB71A2">
              <w:rPr>
                <w:rFonts w:ascii="GHEA Mariam" w:hAnsi="GHEA Mariam" w:cs="GHEA Grapalat"/>
                <w:spacing w:val="-8"/>
                <w:shd w:val="clear" w:color="auto" w:fill="FFFFFF"/>
                <w:lang w:val="af-ZA"/>
              </w:rPr>
              <w:t xml:space="preserve">«Պատմամշակութային </w:t>
            </w:r>
            <w:r w:rsidRPr="00BB71A2">
              <w:rPr>
                <w:rFonts w:ascii="GHEA Mariam" w:hAnsi="GHEA Mariam"/>
                <w:lang w:val="fr-FR"/>
              </w:rPr>
              <w:t>արգելոց-</w:t>
            </w:r>
            <w:r w:rsidRPr="00BB71A2">
              <w:rPr>
                <w:rFonts w:ascii="GHEA Mariam" w:hAnsi="GHEA Mariam" w:cs="GHEA Grapalat"/>
                <w:spacing w:val="-8"/>
                <w:shd w:val="clear" w:color="auto" w:fill="FFFFFF"/>
                <w:lang w:val="af-ZA"/>
              </w:rPr>
              <w:t>թանգարանների և պատմական միջավայրի պահպանության ծառայություն» ՊՈԱԿ-ին հատկացված միջոցների հաշվին:</w:t>
            </w:r>
            <w:r w:rsidRPr="00BB71A2">
              <w:rPr>
                <w:rFonts w:ascii="GHEA Mariam" w:hAnsi="GHEA Mariam" w:cs="GHEA Grapalat"/>
                <w:spacing w:val="-8"/>
                <w:shd w:val="clear" w:color="auto" w:fill="FFFFFF"/>
                <w:lang w:val="hy-AM"/>
              </w:rPr>
              <w:t xml:space="preserve"> </w:t>
            </w:r>
            <w:r w:rsidRPr="00BB71A2">
              <w:rPr>
                <w:rFonts w:ascii="GHEA Mariam" w:hAnsi="GHEA Mariam"/>
                <w:shd w:val="clear" w:color="auto" w:fill="FFFFFF"/>
              </w:rPr>
              <w:t>Արգելոցնի</w:t>
            </w:r>
            <w:r w:rsidRPr="00BB71A2">
              <w:rPr>
                <w:rFonts w:ascii="GHEA Mariam" w:hAnsi="GHEA Mariam"/>
                <w:shd w:val="clear" w:color="auto" w:fill="FFFFFF"/>
                <w:lang w:val="af-ZA"/>
              </w:rPr>
              <w:t xml:space="preserve"> </w:t>
            </w:r>
            <w:r w:rsidRPr="00BB71A2">
              <w:rPr>
                <w:rFonts w:ascii="GHEA Mariam" w:hAnsi="GHEA Mariam"/>
                <w:shd w:val="clear" w:color="auto" w:fill="FFFFFF"/>
              </w:rPr>
              <w:t>ստեղծումը</w:t>
            </w:r>
            <w:r w:rsidRPr="00BB71A2">
              <w:rPr>
                <w:rFonts w:ascii="GHEA Mariam" w:hAnsi="GHEA Mariam"/>
                <w:shd w:val="clear" w:color="auto" w:fill="FFFFFF"/>
                <w:lang w:val="af-ZA"/>
              </w:rPr>
              <w:t xml:space="preserve"> </w:t>
            </w:r>
            <w:r w:rsidRPr="00BB71A2">
              <w:rPr>
                <w:rFonts w:ascii="GHEA Mariam" w:hAnsi="GHEA Mariam"/>
                <w:shd w:val="clear" w:color="auto" w:fill="FFFFFF"/>
              </w:rPr>
              <w:t>ամբողջությամբ</w:t>
            </w:r>
            <w:r w:rsidRPr="00BB71A2">
              <w:rPr>
                <w:rFonts w:ascii="GHEA Mariam" w:hAnsi="GHEA Mariam"/>
                <w:shd w:val="clear" w:color="auto" w:fill="FFFFFF"/>
                <w:lang w:val="af-ZA"/>
              </w:rPr>
              <w:t xml:space="preserve"> </w:t>
            </w:r>
            <w:r w:rsidRPr="00BB71A2">
              <w:rPr>
                <w:rFonts w:ascii="GHEA Mariam" w:hAnsi="GHEA Mariam"/>
                <w:shd w:val="clear" w:color="auto" w:fill="FFFFFF"/>
              </w:rPr>
              <w:t>համապատասխանում</w:t>
            </w:r>
            <w:r w:rsidRPr="00BB71A2">
              <w:rPr>
                <w:rFonts w:ascii="GHEA Mariam" w:hAnsi="GHEA Mariam"/>
                <w:shd w:val="clear" w:color="auto" w:fill="FFFFFF"/>
                <w:lang w:val="af-ZA"/>
              </w:rPr>
              <w:t xml:space="preserve"> </w:t>
            </w:r>
            <w:r w:rsidRPr="00BB71A2">
              <w:rPr>
                <w:rFonts w:ascii="GHEA Mariam" w:hAnsi="GHEA Mariam"/>
                <w:shd w:val="clear" w:color="auto" w:fill="FFFFFF"/>
              </w:rPr>
              <w:t>է</w:t>
            </w:r>
            <w:r w:rsidRPr="00BB71A2">
              <w:rPr>
                <w:rFonts w:ascii="GHEA Mariam" w:hAnsi="GHEA Mariam"/>
                <w:shd w:val="clear" w:color="auto" w:fill="FFFFFF"/>
                <w:lang w:val="af-ZA"/>
              </w:rPr>
              <w:t xml:space="preserve"> «</w:t>
            </w:r>
            <w:r w:rsidRPr="00BB71A2">
              <w:rPr>
                <w:rFonts w:ascii="GHEA Mariam" w:hAnsi="GHEA Mariam"/>
                <w:shd w:val="clear" w:color="auto" w:fill="FFFFFF"/>
              </w:rPr>
              <w:t>Պատմության</w:t>
            </w:r>
            <w:r w:rsidRPr="00BB71A2">
              <w:rPr>
                <w:rFonts w:ascii="GHEA Mariam" w:hAnsi="GHEA Mariam"/>
                <w:shd w:val="clear" w:color="auto" w:fill="FFFFFF"/>
                <w:lang w:val="af-ZA"/>
              </w:rPr>
              <w:t xml:space="preserve"> </w:t>
            </w:r>
            <w:r w:rsidRPr="00BB71A2">
              <w:rPr>
                <w:rFonts w:ascii="GHEA Mariam" w:hAnsi="GHEA Mariam"/>
                <w:shd w:val="clear" w:color="auto" w:fill="FFFFFF"/>
              </w:rPr>
              <w:t>և</w:t>
            </w:r>
            <w:r w:rsidRPr="00BB71A2">
              <w:rPr>
                <w:rFonts w:ascii="GHEA Mariam" w:hAnsi="GHEA Mariam"/>
                <w:shd w:val="clear" w:color="auto" w:fill="FFFFFF"/>
                <w:lang w:val="af-ZA"/>
              </w:rPr>
              <w:t xml:space="preserve"> </w:t>
            </w:r>
            <w:r w:rsidRPr="00BB71A2">
              <w:rPr>
                <w:rFonts w:ascii="GHEA Mariam" w:hAnsi="GHEA Mariam"/>
                <w:shd w:val="clear" w:color="auto" w:fill="FFFFFF"/>
              </w:rPr>
              <w:t>մշակույթի</w:t>
            </w:r>
            <w:r w:rsidRPr="00BB71A2">
              <w:rPr>
                <w:rFonts w:ascii="GHEA Mariam" w:hAnsi="GHEA Mariam"/>
                <w:shd w:val="clear" w:color="auto" w:fill="FFFFFF"/>
                <w:lang w:val="af-ZA"/>
              </w:rPr>
              <w:t xml:space="preserve"> </w:t>
            </w:r>
            <w:r w:rsidRPr="00BB71A2">
              <w:rPr>
                <w:rFonts w:ascii="GHEA Mariam" w:hAnsi="GHEA Mariam"/>
                <w:shd w:val="clear" w:color="auto" w:fill="FFFFFF"/>
              </w:rPr>
              <w:t>անշարժ</w:t>
            </w:r>
            <w:r w:rsidRPr="00BB71A2">
              <w:rPr>
                <w:rFonts w:ascii="GHEA Mariam" w:hAnsi="GHEA Mariam"/>
                <w:shd w:val="clear" w:color="auto" w:fill="FFFFFF"/>
                <w:lang w:val="af-ZA"/>
              </w:rPr>
              <w:t xml:space="preserve"> </w:t>
            </w:r>
            <w:r w:rsidRPr="00BB71A2">
              <w:rPr>
                <w:rFonts w:ascii="GHEA Mariam" w:hAnsi="GHEA Mariam"/>
                <w:shd w:val="clear" w:color="auto" w:fill="FFFFFF"/>
              </w:rPr>
              <w:t>հուշարձանների</w:t>
            </w:r>
            <w:r w:rsidRPr="00BB71A2">
              <w:rPr>
                <w:rFonts w:ascii="GHEA Mariam" w:hAnsi="GHEA Mariam"/>
                <w:shd w:val="clear" w:color="auto" w:fill="FFFFFF"/>
                <w:lang w:val="af-ZA"/>
              </w:rPr>
              <w:t xml:space="preserve"> </w:t>
            </w:r>
            <w:r w:rsidRPr="00BB71A2">
              <w:rPr>
                <w:rFonts w:ascii="GHEA Mariam" w:hAnsi="GHEA Mariam"/>
                <w:shd w:val="clear" w:color="auto" w:fill="FFFFFF"/>
              </w:rPr>
              <w:t>ու</w:t>
            </w:r>
            <w:r w:rsidRPr="00BB71A2">
              <w:rPr>
                <w:rFonts w:ascii="GHEA Mariam" w:hAnsi="GHEA Mariam"/>
                <w:shd w:val="clear" w:color="auto" w:fill="FFFFFF"/>
                <w:lang w:val="af-ZA"/>
              </w:rPr>
              <w:t xml:space="preserve"> </w:t>
            </w:r>
            <w:r w:rsidRPr="00BB71A2">
              <w:rPr>
                <w:rFonts w:ascii="GHEA Mariam" w:hAnsi="GHEA Mariam"/>
                <w:shd w:val="clear" w:color="auto" w:fill="FFFFFF"/>
              </w:rPr>
              <w:t>պատմական</w:t>
            </w:r>
            <w:r w:rsidRPr="00BB71A2">
              <w:rPr>
                <w:rFonts w:ascii="GHEA Mariam" w:hAnsi="GHEA Mariam"/>
                <w:shd w:val="clear" w:color="auto" w:fill="FFFFFF"/>
                <w:lang w:val="af-ZA"/>
              </w:rPr>
              <w:t xml:space="preserve"> </w:t>
            </w:r>
            <w:r w:rsidRPr="00BB71A2">
              <w:rPr>
                <w:rFonts w:ascii="GHEA Mariam" w:hAnsi="GHEA Mariam"/>
                <w:shd w:val="clear" w:color="auto" w:fill="FFFFFF"/>
              </w:rPr>
              <w:t>միջավայրի</w:t>
            </w:r>
            <w:r w:rsidRPr="00BB71A2">
              <w:rPr>
                <w:rFonts w:ascii="GHEA Mariam" w:hAnsi="GHEA Mariam"/>
                <w:shd w:val="clear" w:color="auto" w:fill="FFFFFF"/>
                <w:lang w:val="af-ZA"/>
              </w:rPr>
              <w:t xml:space="preserve"> </w:t>
            </w:r>
            <w:r w:rsidRPr="00BB71A2">
              <w:rPr>
                <w:rFonts w:ascii="GHEA Mariam" w:hAnsi="GHEA Mariam"/>
                <w:shd w:val="clear" w:color="auto" w:fill="FFFFFF"/>
              </w:rPr>
              <w:t>պահպանության</w:t>
            </w:r>
            <w:r w:rsidRPr="00BB71A2">
              <w:rPr>
                <w:rFonts w:ascii="GHEA Mariam" w:hAnsi="GHEA Mariam"/>
                <w:shd w:val="clear" w:color="auto" w:fill="FFFFFF"/>
                <w:lang w:val="af-ZA"/>
              </w:rPr>
              <w:t xml:space="preserve"> </w:t>
            </w:r>
            <w:r w:rsidRPr="00BB71A2">
              <w:rPr>
                <w:rFonts w:ascii="GHEA Mariam" w:hAnsi="GHEA Mariam"/>
                <w:shd w:val="clear" w:color="auto" w:fill="FFFFFF"/>
              </w:rPr>
              <w:t>և</w:t>
            </w:r>
            <w:r w:rsidRPr="00BB71A2">
              <w:rPr>
                <w:rFonts w:ascii="GHEA Mariam" w:hAnsi="GHEA Mariam"/>
                <w:shd w:val="clear" w:color="auto" w:fill="FFFFFF"/>
                <w:lang w:val="af-ZA"/>
              </w:rPr>
              <w:t xml:space="preserve"> </w:t>
            </w:r>
            <w:r w:rsidRPr="00BB71A2">
              <w:rPr>
                <w:rFonts w:ascii="GHEA Mariam" w:hAnsi="GHEA Mariam"/>
                <w:shd w:val="clear" w:color="auto" w:fill="FFFFFF"/>
              </w:rPr>
              <w:t>օգտագործման</w:t>
            </w:r>
            <w:r w:rsidRPr="00BB71A2">
              <w:rPr>
                <w:rFonts w:ascii="GHEA Mariam" w:hAnsi="GHEA Mariam"/>
                <w:shd w:val="clear" w:color="auto" w:fill="FFFFFF"/>
                <w:lang w:val="af-ZA"/>
              </w:rPr>
              <w:t xml:space="preserve"> </w:t>
            </w:r>
            <w:r w:rsidRPr="00BB71A2">
              <w:rPr>
                <w:rFonts w:ascii="GHEA Mariam" w:hAnsi="GHEA Mariam"/>
                <w:shd w:val="clear" w:color="auto" w:fill="FFFFFF"/>
              </w:rPr>
              <w:t>մասին</w:t>
            </w:r>
            <w:r w:rsidRPr="00BB71A2">
              <w:rPr>
                <w:rFonts w:ascii="GHEA Mariam" w:hAnsi="GHEA Mariam"/>
                <w:shd w:val="clear" w:color="auto" w:fill="FFFFFF"/>
                <w:lang w:val="af-ZA"/>
              </w:rPr>
              <w:t xml:space="preserve">» </w:t>
            </w:r>
            <w:r w:rsidRPr="00BB71A2">
              <w:rPr>
                <w:rFonts w:ascii="GHEA Mariam" w:hAnsi="GHEA Mariam"/>
                <w:lang w:val="hy-AM"/>
              </w:rPr>
              <w:t>Հայաստանի Հանրապետության</w:t>
            </w:r>
            <w:r w:rsidRPr="00BB71A2">
              <w:rPr>
                <w:rFonts w:ascii="GHEA Mariam" w:hAnsi="GHEA Mariam"/>
                <w:shd w:val="clear" w:color="auto" w:fill="FFFFFF"/>
                <w:lang w:val="af-ZA"/>
              </w:rPr>
              <w:t xml:space="preserve"> </w:t>
            </w:r>
            <w:r w:rsidRPr="00BB71A2">
              <w:rPr>
                <w:rFonts w:ascii="GHEA Mariam" w:hAnsi="GHEA Mariam"/>
                <w:shd w:val="clear" w:color="auto" w:fill="FFFFFF"/>
              </w:rPr>
              <w:t>օրենքի</w:t>
            </w:r>
            <w:r w:rsidRPr="00BB71A2">
              <w:rPr>
                <w:rFonts w:ascii="GHEA Mariam" w:hAnsi="GHEA Mariam"/>
                <w:shd w:val="clear" w:color="auto" w:fill="FFFFFF"/>
                <w:lang w:val="af-ZA"/>
              </w:rPr>
              <w:t xml:space="preserve"> 8-</w:t>
            </w:r>
            <w:r w:rsidRPr="00BB71A2">
              <w:rPr>
                <w:rFonts w:ascii="GHEA Mariam" w:hAnsi="GHEA Mariam"/>
                <w:shd w:val="clear" w:color="auto" w:fill="FFFFFF"/>
              </w:rPr>
              <w:t>րդ</w:t>
            </w:r>
            <w:r w:rsidRPr="00BB71A2">
              <w:rPr>
                <w:rFonts w:ascii="GHEA Mariam" w:hAnsi="GHEA Mariam"/>
                <w:shd w:val="clear" w:color="auto" w:fill="FFFFFF"/>
                <w:lang w:val="af-ZA"/>
              </w:rPr>
              <w:t xml:space="preserve"> </w:t>
            </w:r>
            <w:r w:rsidRPr="00BB71A2">
              <w:rPr>
                <w:rFonts w:ascii="GHEA Mariam" w:hAnsi="GHEA Mariam"/>
                <w:shd w:val="clear" w:color="auto" w:fill="FFFFFF"/>
              </w:rPr>
              <w:t>հոդվածի</w:t>
            </w:r>
            <w:r w:rsidRPr="00BB71A2">
              <w:rPr>
                <w:rFonts w:ascii="GHEA Mariam" w:hAnsi="GHEA Mariam"/>
                <w:shd w:val="clear" w:color="auto" w:fill="FFFFFF"/>
                <w:lang w:val="af-ZA"/>
              </w:rPr>
              <w:t xml:space="preserve"> «</w:t>
            </w:r>
            <w:r w:rsidRPr="00BB71A2">
              <w:rPr>
                <w:rFonts w:ascii="GHEA Mariam" w:hAnsi="GHEA Mariam"/>
                <w:shd w:val="clear" w:color="auto" w:fill="FFFFFF"/>
              </w:rPr>
              <w:t>ե</w:t>
            </w:r>
            <w:r w:rsidRPr="00BB71A2">
              <w:rPr>
                <w:rFonts w:ascii="GHEA Mariam" w:hAnsi="GHEA Mariam"/>
                <w:shd w:val="clear" w:color="auto" w:fill="FFFFFF"/>
                <w:lang w:val="af-ZA"/>
              </w:rPr>
              <w:t xml:space="preserve">» </w:t>
            </w:r>
            <w:r w:rsidRPr="00BB71A2">
              <w:rPr>
                <w:rFonts w:ascii="GHEA Mariam" w:hAnsi="GHEA Mariam"/>
                <w:shd w:val="clear" w:color="auto" w:fill="FFFFFF"/>
              </w:rPr>
              <w:t>կետի</w:t>
            </w:r>
            <w:r w:rsidRPr="00BB71A2">
              <w:rPr>
                <w:rFonts w:ascii="GHEA Mariam" w:hAnsi="GHEA Mariam"/>
                <w:shd w:val="clear" w:color="auto" w:fill="FFFFFF"/>
                <w:lang w:val="af-ZA"/>
              </w:rPr>
              <w:t xml:space="preserve"> </w:t>
            </w:r>
            <w:r w:rsidRPr="00BB71A2">
              <w:rPr>
                <w:rFonts w:ascii="GHEA Mariam" w:hAnsi="GHEA Mariam"/>
                <w:shd w:val="clear" w:color="auto" w:fill="FFFFFF"/>
              </w:rPr>
              <w:t>և</w:t>
            </w:r>
            <w:r w:rsidRPr="00BB71A2">
              <w:rPr>
                <w:rFonts w:ascii="GHEA Mariam" w:hAnsi="GHEA Mariam"/>
                <w:shd w:val="clear" w:color="auto" w:fill="FFFFFF"/>
                <w:lang w:val="af-ZA"/>
              </w:rPr>
              <w:t xml:space="preserve"> 17-</w:t>
            </w:r>
            <w:r w:rsidRPr="00BB71A2">
              <w:rPr>
                <w:rFonts w:ascii="GHEA Mariam" w:hAnsi="GHEA Mariam"/>
                <w:shd w:val="clear" w:color="auto" w:fill="FFFFFF"/>
              </w:rPr>
              <w:t>րդ</w:t>
            </w:r>
            <w:r w:rsidRPr="00BB71A2">
              <w:rPr>
                <w:rFonts w:ascii="GHEA Mariam" w:hAnsi="GHEA Mariam"/>
                <w:shd w:val="clear" w:color="auto" w:fill="FFFFFF"/>
                <w:lang w:val="af-ZA"/>
              </w:rPr>
              <w:t xml:space="preserve"> </w:t>
            </w:r>
            <w:r w:rsidRPr="00BB71A2">
              <w:rPr>
                <w:rFonts w:ascii="GHEA Mariam" w:hAnsi="GHEA Mariam"/>
                <w:shd w:val="clear" w:color="auto" w:fill="FFFFFF"/>
              </w:rPr>
              <w:t>հոդվածի</w:t>
            </w:r>
            <w:r w:rsidRPr="00BB71A2">
              <w:rPr>
                <w:rFonts w:ascii="GHEA Mariam" w:hAnsi="GHEA Mariam"/>
                <w:shd w:val="clear" w:color="auto" w:fill="FFFFFF"/>
                <w:lang w:val="af-ZA"/>
              </w:rPr>
              <w:t xml:space="preserve"> </w:t>
            </w:r>
            <w:r w:rsidRPr="00BB71A2">
              <w:rPr>
                <w:rFonts w:ascii="GHEA Mariam" w:hAnsi="GHEA Mariam"/>
                <w:shd w:val="clear" w:color="auto" w:fill="FFFFFF"/>
              </w:rPr>
              <w:t>պահանջներին</w:t>
            </w:r>
            <w:r w:rsidRPr="00BB71A2">
              <w:rPr>
                <w:rFonts w:ascii="GHEA Mariam" w:hAnsi="GHEA Mariam"/>
                <w:shd w:val="clear" w:color="auto" w:fill="FFFFFF"/>
                <w:lang w:val="af-ZA"/>
              </w:rPr>
              <w:t xml:space="preserve">, </w:t>
            </w:r>
            <w:r w:rsidRPr="00BB71A2">
              <w:rPr>
                <w:rFonts w:ascii="GHEA Mariam" w:hAnsi="GHEA Mariam"/>
                <w:shd w:val="clear" w:color="auto" w:fill="FFFFFF"/>
              </w:rPr>
              <w:t>քանի</w:t>
            </w:r>
            <w:r w:rsidRPr="00BB71A2">
              <w:rPr>
                <w:rFonts w:ascii="GHEA Mariam" w:hAnsi="GHEA Mariam"/>
                <w:shd w:val="clear" w:color="auto" w:fill="FFFFFF"/>
                <w:lang w:val="af-ZA"/>
              </w:rPr>
              <w:t xml:space="preserve"> </w:t>
            </w:r>
            <w:r w:rsidRPr="00BB71A2">
              <w:rPr>
                <w:rFonts w:ascii="GHEA Mariam" w:hAnsi="GHEA Mariam"/>
                <w:shd w:val="clear" w:color="auto" w:fill="FFFFFF"/>
              </w:rPr>
              <w:t>որ</w:t>
            </w:r>
            <w:r w:rsidRPr="00BB71A2">
              <w:rPr>
                <w:rFonts w:ascii="GHEA Mariam" w:hAnsi="GHEA Mariam"/>
                <w:shd w:val="clear" w:color="auto" w:fill="FFFFFF"/>
                <w:lang w:val="af-ZA"/>
              </w:rPr>
              <w:t xml:space="preserve"> </w:t>
            </w:r>
            <w:r w:rsidRPr="00BB71A2">
              <w:rPr>
                <w:rFonts w:ascii="GHEA Mariam" w:hAnsi="GHEA Mariam"/>
                <w:shd w:val="clear" w:color="auto" w:fill="FFFFFF"/>
              </w:rPr>
              <w:t>նրանք</w:t>
            </w:r>
            <w:r w:rsidRPr="00BB71A2">
              <w:rPr>
                <w:rFonts w:ascii="GHEA Mariam" w:hAnsi="GHEA Mariam"/>
                <w:shd w:val="clear" w:color="auto" w:fill="FFFFFF"/>
                <w:lang w:val="af-ZA"/>
              </w:rPr>
              <w:t xml:space="preserve"> </w:t>
            </w:r>
            <w:r w:rsidRPr="00BB71A2">
              <w:rPr>
                <w:rFonts w:ascii="GHEA Mariam" w:hAnsi="GHEA Mariam"/>
                <w:shd w:val="clear" w:color="auto" w:fill="FFFFFF"/>
              </w:rPr>
              <w:t>ստեղծվում</w:t>
            </w:r>
            <w:r w:rsidRPr="00BB71A2">
              <w:rPr>
                <w:rFonts w:ascii="GHEA Mariam" w:hAnsi="GHEA Mariam"/>
                <w:shd w:val="clear" w:color="auto" w:fill="FFFFFF"/>
                <w:lang w:val="af-ZA"/>
              </w:rPr>
              <w:t xml:space="preserve"> </w:t>
            </w:r>
            <w:r w:rsidRPr="00BB71A2">
              <w:rPr>
                <w:rFonts w:ascii="GHEA Mariam" w:hAnsi="GHEA Mariam"/>
                <w:shd w:val="clear" w:color="auto" w:fill="FFFFFF"/>
              </w:rPr>
              <w:t>են</w:t>
            </w:r>
            <w:r w:rsidRPr="00BB71A2">
              <w:rPr>
                <w:rFonts w:ascii="GHEA Mariam" w:hAnsi="GHEA Mariam"/>
                <w:shd w:val="clear" w:color="auto" w:fill="FFFFFF"/>
                <w:lang w:val="af-ZA"/>
              </w:rPr>
              <w:t xml:space="preserve"> </w:t>
            </w:r>
            <w:r w:rsidRPr="00BB71A2">
              <w:rPr>
                <w:rFonts w:ascii="GHEA Mariam" w:hAnsi="GHEA Mariam"/>
                <w:shd w:val="clear" w:color="auto" w:fill="FFFFFF"/>
              </w:rPr>
              <w:t>պատմական</w:t>
            </w:r>
            <w:r w:rsidRPr="00BB71A2">
              <w:rPr>
                <w:rFonts w:ascii="GHEA Mariam" w:hAnsi="GHEA Mariam"/>
                <w:shd w:val="clear" w:color="auto" w:fill="FFFFFF"/>
                <w:lang w:val="af-ZA"/>
              </w:rPr>
              <w:t xml:space="preserve"> </w:t>
            </w:r>
            <w:r w:rsidRPr="00BB71A2">
              <w:rPr>
                <w:rFonts w:ascii="GHEA Mariam" w:hAnsi="GHEA Mariam"/>
                <w:shd w:val="clear" w:color="auto" w:fill="FFFFFF"/>
              </w:rPr>
              <w:t>միջավայրի</w:t>
            </w:r>
            <w:r w:rsidRPr="00BB71A2">
              <w:rPr>
                <w:rFonts w:ascii="GHEA Mariam" w:hAnsi="GHEA Mariam"/>
                <w:shd w:val="clear" w:color="auto" w:fill="FFFFFF"/>
                <w:lang w:val="af-ZA"/>
              </w:rPr>
              <w:t xml:space="preserve"> </w:t>
            </w:r>
            <w:r w:rsidRPr="00BB71A2">
              <w:rPr>
                <w:rFonts w:ascii="GHEA Mariam" w:hAnsi="GHEA Mariam"/>
                <w:shd w:val="clear" w:color="auto" w:fill="FFFFFF"/>
              </w:rPr>
              <w:t>և</w:t>
            </w:r>
            <w:r w:rsidRPr="00BB71A2">
              <w:rPr>
                <w:rFonts w:ascii="GHEA Mariam" w:hAnsi="GHEA Mariam"/>
                <w:shd w:val="clear" w:color="auto" w:fill="FFFFFF"/>
                <w:lang w:val="af-ZA"/>
              </w:rPr>
              <w:t xml:space="preserve"> </w:t>
            </w:r>
            <w:r w:rsidRPr="00BB71A2">
              <w:rPr>
                <w:rFonts w:ascii="GHEA Mariam" w:hAnsi="GHEA Mariam"/>
                <w:shd w:val="clear" w:color="auto" w:fill="FFFFFF"/>
              </w:rPr>
              <w:t>հուշարձանների</w:t>
            </w:r>
            <w:r w:rsidRPr="00BB71A2">
              <w:rPr>
                <w:rFonts w:ascii="GHEA Mariam" w:hAnsi="GHEA Mariam"/>
                <w:shd w:val="clear" w:color="auto" w:fill="FFFFFF"/>
                <w:lang w:val="af-ZA"/>
              </w:rPr>
              <w:t xml:space="preserve"> </w:t>
            </w:r>
            <w:r w:rsidRPr="00BB71A2">
              <w:rPr>
                <w:rFonts w:ascii="GHEA Mariam" w:hAnsi="GHEA Mariam"/>
                <w:shd w:val="clear" w:color="auto" w:fill="FFFFFF"/>
              </w:rPr>
              <w:t>շուրջը</w:t>
            </w:r>
            <w:r w:rsidRPr="00BB71A2">
              <w:rPr>
                <w:rFonts w:ascii="GHEA Mariam" w:hAnsi="GHEA Mariam"/>
                <w:shd w:val="clear" w:color="auto" w:fill="FFFFFF"/>
                <w:lang w:val="af-ZA"/>
              </w:rPr>
              <w:t>:</w:t>
            </w:r>
          </w:p>
          <w:p w:rsidR="008C23D0" w:rsidRPr="00BB71A2" w:rsidRDefault="008C23D0" w:rsidP="00BB71A2">
            <w:pPr>
              <w:tabs>
                <w:tab w:val="left" w:pos="508"/>
              </w:tabs>
              <w:contextualSpacing/>
              <w:rPr>
                <w:rFonts w:ascii="GHEA Mariam" w:hAnsi="GHEA Mariam"/>
                <w:lang w:val="hy-AM"/>
              </w:rPr>
            </w:pPr>
          </w:p>
          <w:p w:rsidR="008C23D0" w:rsidRPr="00BB71A2" w:rsidRDefault="008C23D0" w:rsidP="008E329A">
            <w:pPr>
              <w:numPr>
                <w:ilvl w:val="1"/>
                <w:numId w:val="14"/>
              </w:numPr>
              <w:tabs>
                <w:tab w:val="left" w:pos="508"/>
              </w:tabs>
              <w:spacing w:after="200" w:line="276" w:lineRule="auto"/>
              <w:ind w:left="0" w:firstLine="0"/>
              <w:contextualSpacing/>
              <w:rPr>
                <w:rFonts w:ascii="GHEA Mariam" w:hAnsi="GHEA Mariam"/>
                <w:b/>
                <w:lang w:val="af-ZA"/>
              </w:rPr>
            </w:pP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contextualSpacing/>
              <w:jc w:val="both"/>
              <w:rPr>
                <w:rFonts w:ascii="GHEA Mariam" w:hAnsi="GHEA Mariam" w:cs="Sylfaen"/>
                <w:b/>
                <w:lang w:val="fr-FR"/>
              </w:rPr>
            </w:pPr>
            <w:r w:rsidRPr="00BB71A2">
              <w:rPr>
                <w:rFonts w:ascii="GHEA Mariam" w:hAnsi="GHEA Mariam" w:cs="GHEA Grapalat"/>
                <w:bCs/>
                <w:lang w:val="fr-FR"/>
              </w:rPr>
              <w:t>Հուշարձանները պետական սեփականություն</w:t>
            </w:r>
            <w:r w:rsidRPr="00BB71A2">
              <w:rPr>
                <w:rFonts w:ascii="GHEA Mariam" w:hAnsi="GHEA Mariam" w:cs="GHEA Grapalat"/>
                <w:bCs/>
                <w:lang w:val="hy-AM"/>
              </w:rPr>
              <w:t xml:space="preserve"> են</w:t>
            </w:r>
            <w:r w:rsidRPr="00BB71A2">
              <w:rPr>
                <w:rFonts w:ascii="GHEA Mariam" w:hAnsi="GHEA Mariam" w:cs="GHEA Grapalat"/>
                <w:bCs/>
                <w:lang w:val="fr-FR"/>
              </w:rPr>
              <w:t xml:space="preserve"> և 2005 թվականից վերականգնվում են պետ</w:t>
            </w:r>
            <w:r w:rsidRPr="00BB71A2">
              <w:rPr>
                <w:rFonts w:ascii="GHEA Mariam" w:hAnsi="GHEA Mariam" w:cs="GHEA Grapalat"/>
                <w:bCs/>
                <w:lang w:val="hy-AM"/>
              </w:rPr>
              <w:t>ական միջոցների հաշվին:</w:t>
            </w:r>
            <w:r w:rsidRPr="00BB71A2">
              <w:rPr>
                <w:rFonts w:ascii="GHEA Mariam" w:hAnsi="GHEA Mariam" w:cs="GHEA Grapalat"/>
                <w:bCs/>
                <w:lang w:val="fr-FR"/>
              </w:rPr>
              <w:t xml:space="preserve"> </w:t>
            </w:r>
            <w:r w:rsidRPr="00BB71A2">
              <w:rPr>
                <w:rFonts w:ascii="GHEA Mariam" w:hAnsi="GHEA Mariam" w:cs="GHEA Grapalat"/>
                <w:bCs/>
              </w:rPr>
              <w:t>Պատմամշակութային</w:t>
            </w:r>
            <w:r w:rsidRPr="00BB71A2">
              <w:rPr>
                <w:rFonts w:ascii="GHEA Mariam" w:hAnsi="GHEA Mariam" w:cs="GHEA Grapalat"/>
                <w:bCs/>
                <w:lang w:val="fr-FR"/>
              </w:rPr>
              <w:t xml:space="preserve"> </w:t>
            </w:r>
            <w:r w:rsidRPr="00BB71A2">
              <w:rPr>
                <w:rFonts w:ascii="GHEA Mariam" w:hAnsi="GHEA Mariam" w:cs="GHEA Grapalat"/>
                <w:bCs/>
              </w:rPr>
              <w:t>արգելոցների</w:t>
            </w:r>
            <w:r w:rsidRPr="00BB71A2">
              <w:rPr>
                <w:rFonts w:ascii="GHEA Mariam" w:hAnsi="GHEA Mariam" w:cs="GHEA Grapalat"/>
                <w:bCs/>
                <w:lang w:val="fr-FR"/>
              </w:rPr>
              <w:t xml:space="preserve"> </w:t>
            </w:r>
            <w:r w:rsidRPr="00BB71A2">
              <w:rPr>
                <w:rFonts w:ascii="GHEA Mariam" w:hAnsi="GHEA Mariam" w:cs="GHEA Grapalat"/>
                <w:bCs/>
              </w:rPr>
              <w:t>ստեղծումը</w:t>
            </w:r>
            <w:r w:rsidRPr="00BB71A2">
              <w:rPr>
                <w:rFonts w:ascii="GHEA Mariam" w:hAnsi="GHEA Mariam" w:cs="GHEA Grapalat"/>
                <w:bCs/>
                <w:lang w:val="fr-FR"/>
              </w:rPr>
              <w:t xml:space="preserve"> </w:t>
            </w:r>
            <w:r w:rsidRPr="00BB71A2">
              <w:rPr>
                <w:rFonts w:ascii="GHEA Mariam" w:hAnsi="GHEA Mariam" w:cs="GHEA Grapalat"/>
                <w:bCs/>
              </w:rPr>
              <w:t>միտված</w:t>
            </w:r>
            <w:r w:rsidRPr="00BB71A2">
              <w:rPr>
                <w:rFonts w:ascii="GHEA Mariam" w:hAnsi="GHEA Mariam" w:cs="GHEA Grapalat"/>
                <w:bCs/>
                <w:lang w:val="fr-FR"/>
              </w:rPr>
              <w:t xml:space="preserve"> </w:t>
            </w:r>
            <w:r w:rsidRPr="00BB71A2">
              <w:rPr>
                <w:rFonts w:ascii="GHEA Mariam" w:hAnsi="GHEA Mariam" w:cs="GHEA Grapalat"/>
                <w:bCs/>
              </w:rPr>
              <w:t>է</w:t>
            </w:r>
            <w:r w:rsidRPr="00BB71A2">
              <w:rPr>
                <w:rFonts w:ascii="GHEA Mariam" w:hAnsi="GHEA Mariam" w:cs="GHEA Grapalat"/>
                <w:b/>
                <w:bCs/>
                <w:lang w:val="fr-FR"/>
              </w:rPr>
              <w:t xml:space="preserve"> </w:t>
            </w:r>
            <w:r w:rsidRPr="00BB71A2">
              <w:rPr>
                <w:rFonts w:ascii="GHEA Mariam" w:hAnsi="GHEA Mariam"/>
                <w:bCs/>
                <w:lang w:val="fr-FR"/>
              </w:rPr>
              <w:t>լինելու</w:t>
            </w:r>
            <w:r w:rsidRPr="00BB71A2">
              <w:rPr>
                <w:rFonts w:ascii="GHEA Mariam" w:hAnsi="GHEA Mariam" w:cs="GHEA Grapalat"/>
                <w:b/>
                <w:bCs/>
                <w:lang w:val="fr-FR"/>
              </w:rPr>
              <w:t xml:space="preserve"> </w:t>
            </w:r>
            <w:r w:rsidRPr="00BB71A2">
              <w:rPr>
                <w:rFonts w:ascii="GHEA Mariam" w:hAnsi="GHEA Mariam" w:cs="GHEA Grapalat"/>
                <w:bCs/>
                <w:lang w:val="fr-FR"/>
              </w:rPr>
              <w:t>պ</w:t>
            </w:r>
            <w:r w:rsidRPr="00BB71A2">
              <w:rPr>
                <w:rFonts w:ascii="GHEA Mariam" w:hAnsi="GHEA Mariam" w:cs="GHEA Grapalat"/>
              </w:rPr>
              <w:t>ատմամշակութային</w:t>
            </w:r>
            <w:r w:rsidRPr="00BB71A2">
              <w:rPr>
                <w:rFonts w:ascii="GHEA Mariam" w:hAnsi="GHEA Mariam" w:cs="GHEA Grapalat"/>
                <w:lang w:val="fr-FR"/>
              </w:rPr>
              <w:t xml:space="preserve"> </w:t>
            </w:r>
            <w:r w:rsidRPr="00BB71A2">
              <w:rPr>
                <w:rFonts w:ascii="GHEA Mariam" w:hAnsi="GHEA Mariam" w:cs="GHEA Grapalat"/>
              </w:rPr>
              <w:t>զբոսաշրջության</w:t>
            </w:r>
            <w:r w:rsidRPr="00BB71A2">
              <w:rPr>
                <w:rFonts w:ascii="GHEA Mariam" w:hAnsi="GHEA Mariam" w:cs="GHEA Grapalat"/>
                <w:lang w:val="fr-FR"/>
              </w:rPr>
              <w:t xml:space="preserve"> </w:t>
            </w:r>
            <w:r w:rsidRPr="00BB71A2">
              <w:rPr>
                <w:rFonts w:ascii="GHEA Mariam" w:hAnsi="GHEA Mariam" w:cs="GHEA Grapalat"/>
              </w:rPr>
              <w:t>հիմքի</w:t>
            </w:r>
            <w:r w:rsidRPr="00BB71A2">
              <w:rPr>
                <w:rFonts w:ascii="GHEA Mariam" w:hAnsi="GHEA Mariam" w:cs="GHEA Grapalat"/>
                <w:lang w:val="fr-FR"/>
              </w:rPr>
              <w:t xml:space="preserve"> </w:t>
            </w:r>
            <w:r w:rsidRPr="00BB71A2">
              <w:rPr>
                <w:rFonts w:ascii="GHEA Mariam" w:hAnsi="GHEA Mariam" w:cs="GHEA Grapalat"/>
              </w:rPr>
              <w:t>վրա</w:t>
            </w:r>
            <w:r w:rsidRPr="00BB71A2">
              <w:rPr>
                <w:rFonts w:ascii="GHEA Mariam" w:hAnsi="GHEA Mariam" w:cs="GHEA Grapalat"/>
                <w:lang w:val="fr-FR"/>
              </w:rPr>
              <w:t xml:space="preserve"> </w:t>
            </w:r>
            <w:r w:rsidRPr="00BB71A2">
              <w:rPr>
                <w:rFonts w:ascii="GHEA Mariam" w:hAnsi="GHEA Mariam" w:cs="GHEA Grapalat"/>
              </w:rPr>
              <w:t>զբոսաշրջության</w:t>
            </w:r>
            <w:r w:rsidRPr="00BB71A2">
              <w:rPr>
                <w:rFonts w:ascii="GHEA Mariam" w:hAnsi="GHEA Mariam" w:cs="GHEA Grapalat"/>
                <w:lang w:val="fr-FR"/>
              </w:rPr>
              <w:t xml:space="preserve"> </w:t>
            </w:r>
            <w:r w:rsidRPr="00BB71A2">
              <w:rPr>
                <w:rFonts w:ascii="GHEA Mariam" w:hAnsi="GHEA Mariam" w:cs="GHEA Grapalat"/>
              </w:rPr>
              <w:t>բոլոր</w:t>
            </w:r>
            <w:r w:rsidRPr="00BB71A2">
              <w:rPr>
                <w:rFonts w:ascii="GHEA Mariam" w:hAnsi="GHEA Mariam" w:cs="GHEA Grapalat"/>
                <w:lang w:val="fr-FR"/>
              </w:rPr>
              <w:t xml:space="preserve"> </w:t>
            </w:r>
            <w:r w:rsidRPr="00BB71A2">
              <w:rPr>
                <w:rFonts w:ascii="GHEA Mariam" w:hAnsi="GHEA Mariam" w:cs="GHEA Grapalat"/>
              </w:rPr>
              <w:t>ձևերի</w:t>
            </w:r>
            <w:r w:rsidRPr="00BB71A2">
              <w:rPr>
                <w:rFonts w:ascii="GHEA Mariam" w:hAnsi="GHEA Mariam" w:cs="GHEA Grapalat"/>
                <w:lang w:val="fr-FR"/>
              </w:rPr>
              <w:t xml:space="preserve"> </w:t>
            </w:r>
            <w:r w:rsidRPr="00BB71A2">
              <w:rPr>
                <w:rFonts w:ascii="GHEA Mariam" w:hAnsi="GHEA Mariam" w:cs="GHEA Grapalat"/>
              </w:rPr>
              <w:t>համակցությամբ</w:t>
            </w:r>
            <w:r w:rsidRPr="00BB71A2">
              <w:rPr>
                <w:rFonts w:ascii="GHEA Mariam" w:hAnsi="GHEA Mariam" w:cs="GHEA Grapalat"/>
                <w:lang w:val="fr-FR"/>
              </w:rPr>
              <w:t xml:space="preserve"> </w:t>
            </w:r>
            <w:r w:rsidRPr="00BB71A2">
              <w:rPr>
                <w:rFonts w:ascii="GHEA Mariam" w:hAnsi="GHEA Mariam" w:cs="GHEA Grapalat"/>
              </w:rPr>
              <w:t>զբոսաշրջային</w:t>
            </w:r>
            <w:r w:rsidRPr="00BB71A2">
              <w:rPr>
                <w:rFonts w:ascii="GHEA Mariam" w:hAnsi="GHEA Mariam" w:cs="GHEA Grapalat"/>
                <w:lang w:val="fr-FR"/>
              </w:rPr>
              <w:t xml:space="preserve"> </w:t>
            </w:r>
            <w:r w:rsidRPr="00BB71A2">
              <w:rPr>
                <w:rFonts w:ascii="GHEA Mariam" w:hAnsi="GHEA Mariam" w:cs="GHEA Grapalat"/>
                <w:bCs/>
              </w:rPr>
              <w:t>գրավիչ</w:t>
            </w:r>
            <w:r w:rsidRPr="00BB71A2">
              <w:rPr>
                <w:rFonts w:ascii="GHEA Mariam" w:hAnsi="GHEA Mariam" w:cs="GHEA Grapalat"/>
                <w:bCs/>
                <w:lang w:val="fr-FR"/>
              </w:rPr>
              <w:t xml:space="preserve"> </w:t>
            </w:r>
            <w:r w:rsidRPr="00BB71A2">
              <w:rPr>
                <w:rFonts w:ascii="GHEA Mariam" w:hAnsi="GHEA Mariam" w:cs="GHEA Grapalat"/>
                <w:bCs/>
              </w:rPr>
              <w:t>միջավայրի</w:t>
            </w:r>
            <w:r w:rsidRPr="00BB71A2">
              <w:rPr>
                <w:rFonts w:ascii="GHEA Mariam" w:hAnsi="GHEA Mariam" w:cs="GHEA Grapalat"/>
                <w:bCs/>
                <w:lang w:val="fr-FR"/>
              </w:rPr>
              <w:t xml:space="preserve"> </w:t>
            </w:r>
            <w:r w:rsidRPr="00BB71A2">
              <w:rPr>
                <w:rFonts w:ascii="GHEA Mariam" w:hAnsi="GHEA Mariam" w:cs="GHEA Grapalat"/>
                <w:bCs/>
              </w:rPr>
              <w:t>ձևավորմանը</w:t>
            </w:r>
            <w:r w:rsidRPr="00BB71A2">
              <w:rPr>
                <w:rFonts w:ascii="GHEA Mariam" w:hAnsi="GHEA Mariam" w:cs="GHEA Grapalat"/>
                <w:bCs/>
                <w:lang w:val="fr-FR"/>
              </w:rPr>
              <w:t>,</w:t>
            </w:r>
            <w:r w:rsidRPr="00BB71A2">
              <w:rPr>
                <w:rFonts w:ascii="GHEA Mariam" w:hAnsi="GHEA Mariam" w:cs="GHEA Grapalat"/>
                <w:bCs/>
                <w:lang w:val="af-ZA"/>
              </w:rPr>
              <w:t xml:space="preserve"> </w:t>
            </w:r>
            <w:r w:rsidRPr="00BB71A2">
              <w:rPr>
                <w:rFonts w:ascii="GHEA Mariam" w:hAnsi="GHEA Mariam" w:cs="GHEA Grapalat"/>
                <w:bCs/>
              </w:rPr>
              <w:t>մասնավորապես՝</w:t>
            </w:r>
            <w:r w:rsidRPr="00BB71A2">
              <w:rPr>
                <w:rFonts w:ascii="GHEA Mariam" w:hAnsi="GHEA Mariam" w:cs="GHEA Grapalat"/>
                <w:bCs/>
                <w:lang w:val="fr-FR"/>
              </w:rPr>
              <w:t xml:space="preserve"> </w:t>
            </w:r>
            <w:r w:rsidRPr="00BB71A2">
              <w:rPr>
                <w:rFonts w:ascii="GHEA Mariam" w:hAnsi="GHEA Mariam" w:cs="Sylfaen"/>
                <w:lang w:val="fr-FR"/>
              </w:rPr>
              <w:t>հ</w:t>
            </w:r>
            <w:r w:rsidRPr="00BB71A2">
              <w:rPr>
                <w:rFonts w:ascii="GHEA Mariam" w:hAnsi="GHEA Mariam" w:cs="Sylfaen"/>
              </w:rPr>
              <w:t>ամայնքներում</w:t>
            </w:r>
            <w:r w:rsidRPr="00BB71A2">
              <w:rPr>
                <w:rFonts w:ascii="GHEA Mariam" w:hAnsi="GHEA Mariam" w:cs="Sylfaen"/>
                <w:lang w:val="fr-FR"/>
              </w:rPr>
              <w:t xml:space="preserve"> </w:t>
            </w:r>
            <w:r w:rsidRPr="00BB71A2">
              <w:rPr>
                <w:rFonts w:ascii="GHEA Mariam" w:hAnsi="GHEA Mariam" w:cs="Sylfaen"/>
              </w:rPr>
              <w:t>զբոսաշրջության</w:t>
            </w:r>
            <w:r w:rsidRPr="00BB71A2">
              <w:rPr>
                <w:rFonts w:ascii="GHEA Mariam" w:hAnsi="GHEA Mariam" w:cs="Sylfaen"/>
                <w:lang w:val="fr-FR"/>
              </w:rPr>
              <w:t xml:space="preserve"> </w:t>
            </w:r>
            <w:r w:rsidRPr="00BB71A2">
              <w:rPr>
                <w:rFonts w:ascii="GHEA Mariam" w:hAnsi="GHEA Mariam" w:cs="Sylfaen"/>
              </w:rPr>
              <w:t>զարգացում</w:t>
            </w:r>
            <w:r w:rsidRPr="00BB71A2">
              <w:rPr>
                <w:rFonts w:ascii="GHEA Mariam" w:hAnsi="GHEA Mariam" w:cs="Sylfaen"/>
                <w:lang w:val="fr-FR"/>
              </w:rPr>
              <w:t xml:space="preserve">, </w:t>
            </w:r>
            <w:r w:rsidRPr="00BB71A2">
              <w:rPr>
                <w:rFonts w:ascii="GHEA Mariam" w:hAnsi="GHEA Mariam" w:cs="Sylfaen"/>
              </w:rPr>
              <w:t>տեղական</w:t>
            </w:r>
            <w:r w:rsidRPr="00BB71A2">
              <w:rPr>
                <w:rFonts w:ascii="GHEA Mariam" w:hAnsi="GHEA Mariam" w:cs="Sylfaen"/>
                <w:lang w:val="fr-FR"/>
              </w:rPr>
              <w:t xml:space="preserve"> </w:t>
            </w:r>
            <w:r w:rsidRPr="00BB71A2">
              <w:rPr>
                <w:rFonts w:ascii="GHEA Mariam" w:hAnsi="GHEA Mariam" w:cs="Sylfaen"/>
              </w:rPr>
              <w:t>ավանդույթների</w:t>
            </w:r>
            <w:r w:rsidRPr="00BB71A2">
              <w:rPr>
                <w:rFonts w:ascii="GHEA Mariam" w:hAnsi="GHEA Mariam" w:cs="Sylfaen"/>
                <w:lang w:val="fr-FR"/>
              </w:rPr>
              <w:t xml:space="preserve"> </w:t>
            </w:r>
            <w:r w:rsidRPr="00BB71A2">
              <w:rPr>
                <w:rFonts w:ascii="GHEA Mariam" w:hAnsi="GHEA Mariam" w:cs="Sylfaen"/>
              </w:rPr>
              <w:t>վերականգնում</w:t>
            </w:r>
            <w:r w:rsidRPr="00BB71A2">
              <w:rPr>
                <w:rFonts w:ascii="GHEA Mariam" w:hAnsi="GHEA Mariam" w:cs="Sylfaen"/>
                <w:lang w:val="fr-FR"/>
              </w:rPr>
              <w:t xml:space="preserve">, </w:t>
            </w:r>
            <w:r w:rsidRPr="00BB71A2">
              <w:rPr>
                <w:rFonts w:ascii="GHEA Mariam" w:hAnsi="GHEA Mariam" w:cs="Sylfaen"/>
              </w:rPr>
              <w:t>զբոսաշրջային</w:t>
            </w:r>
            <w:r w:rsidRPr="00BB71A2">
              <w:rPr>
                <w:rFonts w:ascii="GHEA Mariam" w:hAnsi="GHEA Mariam" w:cs="Sylfaen"/>
                <w:lang w:val="fr-FR"/>
              </w:rPr>
              <w:t xml:space="preserve"> </w:t>
            </w:r>
            <w:r w:rsidRPr="00BB71A2">
              <w:rPr>
                <w:rFonts w:ascii="GHEA Mariam" w:hAnsi="GHEA Mariam" w:cs="Sylfaen"/>
              </w:rPr>
              <w:t>ներուժի</w:t>
            </w:r>
            <w:r w:rsidRPr="00BB71A2">
              <w:rPr>
                <w:rFonts w:ascii="GHEA Mariam" w:hAnsi="GHEA Mariam" w:cs="Sylfaen"/>
                <w:lang w:val="fr-FR"/>
              </w:rPr>
              <w:t xml:space="preserve"> </w:t>
            </w:r>
            <w:r w:rsidRPr="00BB71A2">
              <w:rPr>
                <w:rFonts w:ascii="GHEA Mariam" w:hAnsi="GHEA Mariam" w:cs="Sylfaen"/>
              </w:rPr>
              <w:t>բացահայտում</w:t>
            </w:r>
            <w:r w:rsidRPr="00BB71A2">
              <w:rPr>
                <w:rFonts w:ascii="GHEA Mariam" w:hAnsi="GHEA Mariam" w:cs="Sylfaen"/>
                <w:lang w:val="fr-FR"/>
              </w:rPr>
              <w:t xml:space="preserve">, </w:t>
            </w:r>
            <w:r w:rsidRPr="00BB71A2">
              <w:rPr>
                <w:rFonts w:ascii="GHEA Mariam" w:hAnsi="GHEA Mariam" w:cs="Sylfaen"/>
              </w:rPr>
              <w:t>զբոսաշրջային</w:t>
            </w:r>
            <w:r w:rsidRPr="00BB71A2">
              <w:rPr>
                <w:rFonts w:ascii="GHEA Mariam" w:hAnsi="GHEA Mariam" w:cs="Sylfaen"/>
                <w:lang w:val="fr-FR"/>
              </w:rPr>
              <w:t xml:space="preserve"> </w:t>
            </w:r>
            <w:r w:rsidRPr="00BB71A2">
              <w:rPr>
                <w:rFonts w:ascii="GHEA Mariam" w:hAnsi="GHEA Mariam" w:cs="Sylfaen"/>
              </w:rPr>
              <w:t>արդյունքի</w:t>
            </w:r>
            <w:r w:rsidRPr="00BB71A2">
              <w:rPr>
                <w:rFonts w:ascii="GHEA Mariam" w:hAnsi="GHEA Mariam" w:cs="Sylfaen"/>
                <w:lang w:val="fr-FR"/>
              </w:rPr>
              <w:t xml:space="preserve"> </w:t>
            </w:r>
            <w:r w:rsidRPr="00BB71A2">
              <w:rPr>
                <w:rFonts w:ascii="GHEA Mariam" w:hAnsi="GHEA Mariam" w:cs="Sylfaen"/>
              </w:rPr>
              <w:t>դիվերսիֆիկացում</w:t>
            </w:r>
            <w:r w:rsidRPr="00BB71A2">
              <w:rPr>
                <w:rFonts w:ascii="GHEA Mariam" w:hAnsi="GHEA Mariam" w:cs="Sylfaen"/>
                <w:lang w:val="fr-FR"/>
              </w:rPr>
              <w:t xml:space="preserve">, </w:t>
            </w:r>
            <w:r w:rsidRPr="00BB71A2">
              <w:rPr>
                <w:rFonts w:ascii="GHEA Mariam" w:hAnsi="GHEA Mariam" w:cs="GHEA Grapalat"/>
                <w:lang w:val="fr-FR"/>
              </w:rPr>
              <w:t>նոր</w:t>
            </w:r>
            <w:r w:rsidRPr="00BB71A2">
              <w:rPr>
                <w:rFonts w:ascii="GHEA Mariam" w:hAnsi="GHEA Mariam" w:cs="Sylfaen"/>
                <w:lang w:val="fr-FR"/>
              </w:rPr>
              <w:t xml:space="preserve"> </w:t>
            </w:r>
            <w:r w:rsidRPr="00BB71A2">
              <w:rPr>
                <w:rFonts w:ascii="GHEA Mariam" w:hAnsi="GHEA Mariam" w:cs="Sylfaen"/>
              </w:rPr>
              <w:t>զբոսաշրջային</w:t>
            </w:r>
            <w:r w:rsidRPr="00BB71A2">
              <w:rPr>
                <w:rFonts w:ascii="GHEA Mariam" w:hAnsi="GHEA Mariam" w:cs="Sylfaen"/>
                <w:lang w:val="fr-FR"/>
              </w:rPr>
              <w:t xml:space="preserve"> </w:t>
            </w:r>
            <w:r w:rsidRPr="00BB71A2">
              <w:rPr>
                <w:rFonts w:ascii="GHEA Mariam" w:hAnsi="GHEA Mariam" w:cs="Sylfaen"/>
              </w:rPr>
              <w:t>երթուղիների</w:t>
            </w:r>
            <w:r w:rsidRPr="00BB71A2">
              <w:rPr>
                <w:rFonts w:ascii="GHEA Mariam" w:hAnsi="GHEA Mariam" w:cs="Sylfaen"/>
                <w:lang w:val="fr-FR"/>
              </w:rPr>
              <w:t xml:space="preserve"> </w:t>
            </w:r>
            <w:r w:rsidRPr="00BB71A2">
              <w:rPr>
                <w:rFonts w:ascii="GHEA Mariam" w:hAnsi="GHEA Mariam" w:cs="Sylfaen"/>
              </w:rPr>
              <w:t>ձևավորում</w:t>
            </w:r>
            <w:r w:rsidRPr="00BB71A2">
              <w:rPr>
                <w:rFonts w:ascii="GHEA Mariam" w:hAnsi="GHEA Mariam" w:cs="Sylfaen"/>
                <w:lang w:val="fr-FR"/>
              </w:rPr>
              <w:t xml:space="preserve"> </w:t>
            </w:r>
            <w:r w:rsidRPr="00BB71A2">
              <w:rPr>
                <w:rFonts w:ascii="GHEA Mariam" w:hAnsi="GHEA Mariam" w:cs="Sylfaen"/>
              </w:rPr>
              <w:t>և</w:t>
            </w:r>
            <w:r w:rsidRPr="00BB71A2">
              <w:rPr>
                <w:rFonts w:ascii="GHEA Mariam" w:hAnsi="GHEA Mariam" w:cs="Sylfaen"/>
                <w:lang w:val="fr-FR"/>
              </w:rPr>
              <w:t xml:space="preserve"> </w:t>
            </w:r>
            <w:r w:rsidRPr="00BB71A2">
              <w:rPr>
                <w:rFonts w:ascii="GHEA Mariam" w:hAnsi="GHEA Mariam" w:cs="Sylfaen"/>
              </w:rPr>
              <w:t>միջազգային</w:t>
            </w:r>
            <w:r w:rsidRPr="00BB71A2">
              <w:rPr>
                <w:rFonts w:ascii="GHEA Mariam" w:hAnsi="GHEA Mariam" w:cs="Sylfaen"/>
                <w:lang w:val="fr-FR"/>
              </w:rPr>
              <w:t xml:space="preserve"> </w:t>
            </w:r>
            <w:r w:rsidRPr="00BB71A2">
              <w:rPr>
                <w:rFonts w:ascii="GHEA Mariam" w:hAnsi="GHEA Mariam" w:cs="Sylfaen"/>
              </w:rPr>
              <w:t>ու</w:t>
            </w:r>
            <w:r w:rsidRPr="00BB71A2">
              <w:rPr>
                <w:rFonts w:ascii="GHEA Mariam" w:hAnsi="GHEA Mariam" w:cs="Sylfaen"/>
                <w:lang w:val="fr-FR"/>
              </w:rPr>
              <w:t xml:space="preserve"> </w:t>
            </w:r>
            <w:r w:rsidRPr="00BB71A2">
              <w:rPr>
                <w:rFonts w:ascii="GHEA Mariam" w:hAnsi="GHEA Mariam" w:cs="Sylfaen"/>
              </w:rPr>
              <w:t>ներքին</w:t>
            </w:r>
            <w:r w:rsidRPr="00BB71A2">
              <w:rPr>
                <w:rFonts w:ascii="GHEA Mariam" w:hAnsi="GHEA Mariam" w:cs="Sylfaen"/>
                <w:lang w:val="fr-FR"/>
              </w:rPr>
              <w:t xml:space="preserve"> </w:t>
            </w:r>
            <w:r w:rsidRPr="00BB71A2">
              <w:rPr>
                <w:rFonts w:ascii="GHEA Mariam" w:hAnsi="GHEA Mariam" w:cs="Sylfaen"/>
              </w:rPr>
              <w:t>շուկայում</w:t>
            </w:r>
            <w:r w:rsidRPr="00BB71A2">
              <w:rPr>
                <w:rFonts w:ascii="GHEA Mariam" w:hAnsi="GHEA Mariam" w:cs="Sylfaen"/>
                <w:lang w:val="fr-FR"/>
              </w:rPr>
              <w:t xml:space="preserve"> </w:t>
            </w:r>
            <w:r w:rsidRPr="00BB71A2">
              <w:rPr>
                <w:rFonts w:ascii="GHEA Mariam" w:hAnsi="GHEA Mariam" w:cs="Sylfaen"/>
              </w:rPr>
              <w:t>պատշաճ</w:t>
            </w:r>
            <w:r w:rsidRPr="00BB71A2">
              <w:rPr>
                <w:rFonts w:ascii="GHEA Mariam" w:hAnsi="GHEA Mariam" w:cs="Sylfaen"/>
                <w:lang w:val="fr-FR"/>
              </w:rPr>
              <w:t xml:space="preserve"> </w:t>
            </w:r>
            <w:r w:rsidRPr="00BB71A2">
              <w:rPr>
                <w:rFonts w:ascii="GHEA Mariam" w:hAnsi="GHEA Mariam" w:cs="Sylfaen"/>
              </w:rPr>
              <w:t>ներկայացում</w:t>
            </w:r>
            <w:r w:rsidRPr="00BB71A2">
              <w:rPr>
                <w:rFonts w:ascii="GHEA Mariam" w:hAnsi="GHEA Mariam" w:cs="Sylfaen"/>
                <w:lang w:val="fr-FR"/>
              </w:rPr>
              <w:t xml:space="preserve">, </w:t>
            </w:r>
            <w:r w:rsidRPr="00BB71A2">
              <w:rPr>
                <w:rFonts w:ascii="GHEA Mariam" w:hAnsi="GHEA Mariam" w:cs="Sylfaen"/>
              </w:rPr>
              <w:t>այդ</w:t>
            </w:r>
            <w:r w:rsidRPr="00BB71A2">
              <w:rPr>
                <w:rFonts w:ascii="GHEA Mariam" w:hAnsi="GHEA Mariam" w:cs="Sylfaen"/>
                <w:lang w:val="fr-FR"/>
              </w:rPr>
              <w:t xml:space="preserve"> </w:t>
            </w:r>
            <w:r w:rsidRPr="00BB71A2">
              <w:rPr>
                <w:rFonts w:ascii="GHEA Mariam" w:hAnsi="GHEA Mariam" w:cs="Sylfaen"/>
              </w:rPr>
              <w:t>թվում՝</w:t>
            </w:r>
            <w:r w:rsidRPr="00BB71A2">
              <w:rPr>
                <w:rFonts w:ascii="GHEA Mariam" w:hAnsi="GHEA Mariam" w:cs="Sylfaen"/>
                <w:lang w:val="fr-FR"/>
              </w:rPr>
              <w:t xml:space="preserve"> </w:t>
            </w:r>
            <w:r w:rsidRPr="00BB71A2">
              <w:rPr>
                <w:rFonts w:ascii="GHEA Mariam" w:hAnsi="GHEA Mariam" w:cs="Sylfaen"/>
              </w:rPr>
              <w:t>ավանդական</w:t>
            </w:r>
            <w:r w:rsidRPr="00BB71A2">
              <w:rPr>
                <w:rFonts w:ascii="GHEA Mariam" w:hAnsi="GHEA Mariam" w:cs="Sylfaen"/>
                <w:lang w:val="fr-FR"/>
              </w:rPr>
              <w:t xml:space="preserve"> </w:t>
            </w:r>
            <w:r w:rsidRPr="00BB71A2">
              <w:rPr>
                <w:rFonts w:ascii="GHEA Mariam" w:hAnsi="GHEA Mariam" w:cs="Sylfaen"/>
              </w:rPr>
              <w:t>տոնակատա</w:t>
            </w:r>
            <w:r w:rsidRPr="00BB71A2">
              <w:rPr>
                <w:rFonts w:ascii="GHEA Mariam" w:hAnsi="GHEA Mariam" w:cs="Sylfaen"/>
                <w:lang w:val="fr-FR"/>
              </w:rPr>
              <w:softHyphen/>
            </w:r>
            <w:r w:rsidRPr="00BB71A2">
              <w:rPr>
                <w:rFonts w:ascii="GHEA Mariam" w:hAnsi="GHEA Mariam" w:cs="Sylfaen"/>
              </w:rPr>
              <w:t>րությունների</w:t>
            </w:r>
            <w:r w:rsidRPr="00BB71A2">
              <w:rPr>
                <w:rFonts w:ascii="GHEA Mariam" w:hAnsi="GHEA Mariam" w:cs="Sylfaen"/>
                <w:lang w:val="fr-FR"/>
              </w:rPr>
              <w:t xml:space="preserve">, </w:t>
            </w:r>
            <w:r w:rsidRPr="00BB71A2">
              <w:rPr>
                <w:rFonts w:ascii="GHEA Mariam" w:hAnsi="GHEA Mariam" w:cs="Sylfaen"/>
              </w:rPr>
              <w:t>փառատոների</w:t>
            </w:r>
            <w:r w:rsidRPr="00BB71A2">
              <w:rPr>
                <w:rFonts w:ascii="GHEA Mariam" w:hAnsi="GHEA Mariam" w:cs="Sylfaen"/>
                <w:lang w:val="fr-FR"/>
              </w:rPr>
              <w:t xml:space="preserve"> </w:t>
            </w:r>
            <w:r w:rsidRPr="00BB71A2">
              <w:rPr>
                <w:rFonts w:ascii="GHEA Mariam" w:hAnsi="GHEA Mariam" w:cs="Sylfaen"/>
              </w:rPr>
              <w:t>կազմակերպման</w:t>
            </w:r>
            <w:r w:rsidRPr="00BB71A2">
              <w:rPr>
                <w:rFonts w:ascii="GHEA Mariam" w:hAnsi="GHEA Mariam" w:cs="Sylfaen"/>
                <w:lang w:val="fr-FR"/>
              </w:rPr>
              <w:t xml:space="preserve"> </w:t>
            </w:r>
            <w:r w:rsidRPr="00BB71A2">
              <w:rPr>
                <w:rFonts w:ascii="GHEA Mariam" w:hAnsi="GHEA Mariam" w:cs="Sylfaen"/>
              </w:rPr>
              <w:t>միջոցով</w:t>
            </w:r>
            <w:r w:rsidRPr="00BB71A2">
              <w:rPr>
                <w:rFonts w:ascii="GHEA Mariam" w:hAnsi="GHEA Mariam" w:cs="Sylfaen"/>
                <w:lang w:val="fr-FR"/>
              </w:rPr>
              <w:t>:</w:t>
            </w:r>
          </w:p>
          <w:p w:rsidR="008C23D0" w:rsidRPr="00BB71A2" w:rsidRDefault="008C23D0" w:rsidP="00BB71A2">
            <w:pPr>
              <w:tabs>
                <w:tab w:val="left" w:pos="508"/>
              </w:tabs>
              <w:contextualSpacing/>
              <w:rPr>
                <w:rFonts w:ascii="GHEA Mariam" w:hAnsi="GHEA Mariam"/>
                <w:b/>
                <w:i/>
                <w:lang w:val="fr-FR"/>
              </w:rPr>
            </w:pPr>
          </w:p>
          <w:p w:rsidR="008C23D0" w:rsidRPr="00BB71A2" w:rsidRDefault="008C23D0" w:rsidP="008E329A">
            <w:pPr>
              <w:numPr>
                <w:ilvl w:val="1"/>
                <w:numId w:val="14"/>
              </w:numPr>
              <w:tabs>
                <w:tab w:val="left" w:pos="508"/>
              </w:tabs>
              <w:spacing w:after="200" w:line="276" w:lineRule="auto"/>
              <w:ind w:left="0" w:firstLine="0"/>
              <w:contextualSpacing/>
              <w:rPr>
                <w:rFonts w:ascii="GHEA Mariam" w:hAnsi="GHEA Mariam"/>
                <w:b/>
              </w:rPr>
            </w:pPr>
            <w:r w:rsidRPr="00BB71A2">
              <w:rPr>
                <w:rFonts w:ascii="GHEA Mariam" w:hAnsi="GHEA Mariam"/>
                <w:b/>
              </w:rPr>
              <w:t>Առկա խնդիրների առաջարկվող լուծումները</w:t>
            </w:r>
          </w:p>
          <w:p w:rsidR="008C23D0" w:rsidRPr="00BB71A2" w:rsidRDefault="008C23D0" w:rsidP="00BB71A2">
            <w:pPr>
              <w:tabs>
                <w:tab w:val="left" w:pos="508"/>
              </w:tabs>
              <w:contextualSpacing/>
              <w:jc w:val="both"/>
              <w:rPr>
                <w:rFonts w:ascii="GHEA Mariam" w:hAnsi="GHEA Mariam" w:cs="Sylfaen"/>
                <w:lang w:val="fr-FR"/>
              </w:rPr>
            </w:pPr>
            <w:r w:rsidRPr="00BB71A2">
              <w:rPr>
                <w:rFonts w:ascii="GHEA Mariam" w:hAnsi="GHEA Mariam" w:cs="GHEA Grapalat"/>
                <w:lang w:val="hy-AM"/>
              </w:rPr>
              <w:t>Պատմամշակութային ա</w:t>
            </w:r>
            <w:r w:rsidRPr="00BB71A2">
              <w:rPr>
                <w:rFonts w:ascii="GHEA Mariam" w:hAnsi="GHEA Mariam" w:cs="GHEA Grapalat"/>
                <w:lang w:val="af-ZA"/>
              </w:rPr>
              <w:t xml:space="preserve">րգելոցների ստեղծումը </w:t>
            </w:r>
            <w:r w:rsidRPr="00BB71A2">
              <w:rPr>
                <w:rFonts w:ascii="GHEA Mariam" w:hAnsi="GHEA Mariam" w:cs="GHEA Grapalat"/>
                <w:lang w:val="hy-AM"/>
              </w:rPr>
              <w:t xml:space="preserve">միտված </w:t>
            </w:r>
            <w:r w:rsidRPr="00BB71A2">
              <w:rPr>
                <w:rFonts w:ascii="GHEA Mariam" w:hAnsi="GHEA Mariam" w:cs="GHEA Grapalat"/>
              </w:rPr>
              <w:t>է</w:t>
            </w:r>
            <w:r w:rsidRPr="00BB71A2">
              <w:rPr>
                <w:rFonts w:ascii="GHEA Mariam" w:hAnsi="GHEA Mariam" w:cs="GHEA Grapalat"/>
                <w:lang w:val="hy-AM"/>
              </w:rPr>
              <w:t xml:space="preserve"> պատմական, հնագիտական, ճարտարապետական հուշարձանների, համալիրների, հուշարձանախմբերի, պատմական և բնապատմական միջավայրի, մշակութային այլ արժեքների ուսումնասիրման և հանրահռչակման աշխատանքների արդյունավետության բարձրացմանը</w:t>
            </w:r>
            <w:r w:rsidRPr="00BB71A2">
              <w:rPr>
                <w:rFonts w:ascii="GHEA Mariam" w:hAnsi="GHEA Mariam" w:cs="GHEA Grapalat"/>
                <w:lang w:val="fr-FR"/>
              </w:rPr>
              <w:t xml:space="preserve">, </w:t>
            </w:r>
            <w:r w:rsidRPr="00BB71A2">
              <w:rPr>
                <w:rFonts w:ascii="GHEA Mariam" w:hAnsi="GHEA Mariam" w:cs="GHEA Grapalat"/>
              </w:rPr>
              <w:t>ինչպես</w:t>
            </w:r>
            <w:r w:rsidRPr="00BB71A2">
              <w:rPr>
                <w:rFonts w:ascii="GHEA Mariam" w:hAnsi="GHEA Mariam" w:cs="GHEA Grapalat"/>
                <w:lang w:val="fr-FR"/>
              </w:rPr>
              <w:t xml:space="preserve"> </w:t>
            </w:r>
            <w:r w:rsidRPr="00BB71A2">
              <w:rPr>
                <w:rFonts w:ascii="GHEA Mariam" w:hAnsi="GHEA Mariam" w:cs="GHEA Grapalat"/>
              </w:rPr>
              <w:t>նաև</w:t>
            </w:r>
            <w:r w:rsidRPr="00BB71A2">
              <w:rPr>
                <w:rFonts w:ascii="GHEA Mariam" w:hAnsi="GHEA Mariam" w:cs="Sylfaen"/>
                <w:lang w:val="fr-FR"/>
              </w:rPr>
              <w:t xml:space="preserve"> </w:t>
            </w:r>
            <w:r w:rsidRPr="00BB71A2">
              <w:rPr>
                <w:rFonts w:ascii="GHEA Mariam" w:hAnsi="GHEA Mariam" w:cs="Sylfaen"/>
              </w:rPr>
              <w:t>միջազգային</w:t>
            </w:r>
            <w:r w:rsidRPr="00BB71A2">
              <w:rPr>
                <w:rFonts w:ascii="GHEA Mariam" w:hAnsi="GHEA Mariam" w:cs="Sylfaen"/>
                <w:lang w:val="fr-FR"/>
              </w:rPr>
              <w:t xml:space="preserve"> </w:t>
            </w:r>
            <w:r w:rsidRPr="00BB71A2">
              <w:rPr>
                <w:rFonts w:ascii="GHEA Mariam" w:hAnsi="GHEA Mariam" w:cs="GHEA Grapalat"/>
                <w:lang w:val="fr-FR"/>
              </w:rPr>
              <w:t>կազմակերպությունների</w:t>
            </w:r>
            <w:r w:rsidRPr="00BB71A2">
              <w:rPr>
                <w:rFonts w:ascii="GHEA Mariam" w:hAnsi="GHEA Mariam" w:cs="Sylfaen"/>
                <w:lang w:val="fr-FR"/>
              </w:rPr>
              <w:t xml:space="preserve"> </w:t>
            </w:r>
            <w:r w:rsidRPr="00BB71A2">
              <w:rPr>
                <w:rFonts w:ascii="GHEA Mariam" w:hAnsi="GHEA Mariam" w:cs="Sylfaen"/>
              </w:rPr>
              <w:t>և</w:t>
            </w:r>
            <w:r w:rsidRPr="00BB71A2">
              <w:rPr>
                <w:rFonts w:ascii="GHEA Mariam" w:hAnsi="GHEA Mariam" w:cs="Sylfaen"/>
                <w:lang w:val="fr-FR"/>
              </w:rPr>
              <w:t xml:space="preserve"> </w:t>
            </w:r>
            <w:r w:rsidRPr="00BB71A2">
              <w:rPr>
                <w:rFonts w:ascii="GHEA Mariam" w:hAnsi="GHEA Mariam" w:cs="Sylfaen"/>
              </w:rPr>
              <w:t>մասնավոր</w:t>
            </w:r>
            <w:r w:rsidRPr="00BB71A2">
              <w:rPr>
                <w:rFonts w:ascii="GHEA Mariam" w:hAnsi="GHEA Mariam" w:cs="Sylfaen"/>
                <w:lang w:val="fr-FR"/>
              </w:rPr>
              <w:t xml:space="preserve"> </w:t>
            </w:r>
            <w:r w:rsidRPr="00BB71A2">
              <w:rPr>
                <w:rFonts w:ascii="GHEA Mariam" w:hAnsi="GHEA Mariam" w:cs="Sylfaen"/>
              </w:rPr>
              <w:t>հատվածի</w:t>
            </w:r>
            <w:r w:rsidRPr="00BB71A2">
              <w:rPr>
                <w:rFonts w:ascii="GHEA Mariam" w:hAnsi="GHEA Mariam" w:cs="Sylfaen"/>
                <w:lang w:val="fr-FR"/>
              </w:rPr>
              <w:t xml:space="preserve"> </w:t>
            </w:r>
            <w:r w:rsidRPr="00BB71A2">
              <w:rPr>
                <w:rFonts w:ascii="GHEA Mariam" w:hAnsi="GHEA Mariam" w:cs="Sylfaen"/>
              </w:rPr>
              <w:t>հետ</w:t>
            </w:r>
            <w:r w:rsidRPr="00BB71A2">
              <w:rPr>
                <w:rFonts w:ascii="GHEA Mariam" w:hAnsi="GHEA Mariam" w:cs="Sylfaen"/>
                <w:lang w:val="fr-FR"/>
              </w:rPr>
              <w:t xml:space="preserve"> </w:t>
            </w:r>
            <w:r w:rsidRPr="00BB71A2">
              <w:rPr>
                <w:rFonts w:ascii="GHEA Mariam" w:hAnsi="GHEA Mariam" w:cs="Sylfaen"/>
              </w:rPr>
              <w:t>համագործակցությամբ</w:t>
            </w:r>
            <w:r w:rsidRPr="00BB71A2">
              <w:rPr>
                <w:rFonts w:ascii="GHEA Mariam" w:hAnsi="GHEA Mariam" w:cs="Sylfaen"/>
                <w:lang w:val="fr-FR"/>
              </w:rPr>
              <w:t xml:space="preserve"> </w:t>
            </w:r>
            <w:r w:rsidRPr="00BB71A2">
              <w:rPr>
                <w:rFonts w:ascii="GHEA Mariam" w:hAnsi="GHEA Mariam" w:cs="Sylfaen"/>
              </w:rPr>
              <w:t>համայնքներում</w:t>
            </w:r>
            <w:r w:rsidRPr="00BB71A2">
              <w:rPr>
                <w:rFonts w:ascii="GHEA Mariam" w:hAnsi="GHEA Mariam" w:cs="Sylfaen"/>
                <w:lang w:val="fr-FR"/>
              </w:rPr>
              <w:t xml:space="preserve"> </w:t>
            </w:r>
            <w:r w:rsidRPr="00BB71A2">
              <w:rPr>
                <w:rFonts w:ascii="GHEA Mariam" w:hAnsi="GHEA Mariam" w:cs="Sylfaen"/>
              </w:rPr>
              <w:t>տնտեսական</w:t>
            </w:r>
            <w:r w:rsidRPr="00BB71A2">
              <w:rPr>
                <w:rFonts w:ascii="GHEA Mariam" w:hAnsi="GHEA Mariam" w:cs="Sylfaen"/>
                <w:lang w:val="fr-FR"/>
              </w:rPr>
              <w:t xml:space="preserve"> </w:t>
            </w:r>
            <w:r w:rsidRPr="00BB71A2">
              <w:rPr>
                <w:rFonts w:ascii="GHEA Mariam" w:hAnsi="GHEA Mariam" w:cs="Sylfaen"/>
              </w:rPr>
              <w:t>և</w:t>
            </w:r>
            <w:r w:rsidRPr="00BB71A2">
              <w:rPr>
                <w:rFonts w:ascii="GHEA Mariam" w:hAnsi="GHEA Mariam" w:cs="Sylfaen"/>
                <w:lang w:val="fr-FR"/>
              </w:rPr>
              <w:t xml:space="preserve"> </w:t>
            </w:r>
            <w:r w:rsidRPr="00BB71A2">
              <w:rPr>
                <w:rFonts w:ascii="GHEA Mariam" w:hAnsi="GHEA Mariam" w:cs="Sylfaen"/>
              </w:rPr>
              <w:t>զբոսաշրջային</w:t>
            </w:r>
            <w:r w:rsidRPr="00BB71A2">
              <w:rPr>
                <w:rFonts w:ascii="GHEA Mariam" w:hAnsi="GHEA Mariam" w:cs="Sylfaen"/>
                <w:lang w:val="fr-FR"/>
              </w:rPr>
              <w:t xml:space="preserve"> </w:t>
            </w:r>
            <w:r w:rsidRPr="00BB71A2">
              <w:rPr>
                <w:rFonts w:ascii="GHEA Mariam" w:hAnsi="GHEA Mariam" w:cs="Sylfaen"/>
              </w:rPr>
              <w:t>ենթակառուց</w:t>
            </w:r>
            <w:r w:rsidRPr="00BB71A2">
              <w:rPr>
                <w:rFonts w:ascii="GHEA Mariam" w:hAnsi="GHEA Mariam" w:cs="Sylfaen"/>
                <w:lang w:val="fr-FR"/>
              </w:rPr>
              <w:softHyphen/>
            </w:r>
            <w:r w:rsidRPr="00BB71A2">
              <w:rPr>
                <w:rFonts w:ascii="GHEA Mariam" w:hAnsi="GHEA Mariam" w:cs="Sylfaen"/>
              </w:rPr>
              <w:t>վածքների</w:t>
            </w:r>
            <w:r w:rsidRPr="00BB71A2">
              <w:rPr>
                <w:rFonts w:ascii="GHEA Mariam" w:hAnsi="GHEA Mariam" w:cs="Sylfaen"/>
                <w:lang w:val="fr-FR"/>
              </w:rPr>
              <w:t xml:space="preserve"> </w:t>
            </w:r>
            <w:r w:rsidRPr="00BB71A2">
              <w:rPr>
                <w:rFonts w:ascii="GHEA Mariam" w:hAnsi="GHEA Mariam" w:cs="Sylfaen"/>
              </w:rPr>
              <w:t>զարգացման</w:t>
            </w:r>
            <w:r w:rsidRPr="00BB71A2">
              <w:rPr>
                <w:rFonts w:ascii="GHEA Mariam" w:hAnsi="GHEA Mariam" w:cs="Sylfaen"/>
                <w:lang w:val="fr-FR"/>
              </w:rPr>
              <w:t xml:space="preserve"> </w:t>
            </w:r>
            <w:r w:rsidRPr="00BB71A2">
              <w:rPr>
                <w:rFonts w:ascii="GHEA Mariam" w:hAnsi="GHEA Mariam" w:cs="Sylfaen"/>
              </w:rPr>
              <w:t>ծրագրի</w:t>
            </w:r>
            <w:r w:rsidRPr="00BB71A2">
              <w:rPr>
                <w:rFonts w:ascii="GHEA Mariam" w:hAnsi="GHEA Mariam" w:cs="Sylfaen"/>
                <w:lang w:val="fr-FR"/>
              </w:rPr>
              <w:t xml:space="preserve"> </w:t>
            </w:r>
            <w:r w:rsidRPr="00BB71A2">
              <w:rPr>
                <w:rFonts w:ascii="GHEA Mariam" w:hAnsi="GHEA Mariam" w:cs="Sylfaen"/>
              </w:rPr>
              <w:t>իրականացմանը</w:t>
            </w:r>
            <w:r w:rsidRPr="00BB71A2">
              <w:rPr>
                <w:rFonts w:ascii="GHEA Mariam" w:hAnsi="GHEA Mariam" w:cs="Sylfaen"/>
                <w:lang w:val="fr-FR"/>
              </w:rPr>
              <w:t>:</w:t>
            </w:r>
          </w:p>
          <w:p w:rsidR="008C23D0" w:rsidRPr="00BB71A2" w:rsidRDefault="008C23D0" w:rsidP="008E329A">
            <w:pPr>
              <w:numPr>
                <w:ilvl w:val="0"/>
                <w:numId w:val="14"/>
              </w:numPr>
              <w:tabs>
                <w:tab w:val="left" w:pos="508"/>
              </w:tabs>
              <w:spacing w:after="200" w:line="276" w:lineRule="auto"/>
              <w:ind w:left="0" w:firstLine="0"/>
              <w:contextualSpacing/>
              <w:rPr>
                <w:rFonts w:ascii="GHEA Mariam" w:hAnsi="GHEA Mariam"/>
                <w:b/>
              </w:rPr>
            </w:pPr>
            <w:r w:rsidRPr="00BB71A2">
              <w:rPr>
                <w:rFonts w:ascii="GHEA Mariam" w:hAnsi="GHEA Mariam"/>
                <w:b/>
              </w:rPr>
              <w:t>Կարգավորման առարկան</w:t>
            </w:r>
          </w:p>
          <w:p w:rsidR="008C23D0" w:rsidRPr="00BB71A2" w:rsidRDefault="008C23D0" w:rsidP="00BB71A2">
            <w:pPr>
              <w:tabs>
                <w:tab w:val="left" w:pos="508"/>
              </w:tabs>
              <w:contextualSpacing/>
              <w:jc w:val="both"/>
              <w:rPr>
                <w:rFonts w:ascii="GHEA Mariam" w:hAnsi="GHEA Mariam" w:cs="GHEA Grapalat"/>
                <w:bCs/>
                <w:iCs/>
                <w:lang w:val="tr-TR"/>
              </w:rPr>
            </w:pPr>
            <w:r w:rsidRPr="00BB71A2">
              <w:rPr>
                <w:rFonts w:ascii="GHEA Mariam" w:hAnsi="GHEA Mariam" w:cs="GHEA Grapalat"/>
              </w:rPr>
              <w:t>Արգելոց</w:t>
            </w:r>
            <w:r w:rsidRPr="00BB71A2">
              <w:rPr>
                <w:rFonts w:ascii="GHEA Mariam" w:hAnsi="GHEA Mariam" w:cs="GHEA Grapalat"/>
                <w:lang w:val="af-ZA"/>
              </w:rPr>
              <w:t>-</w:t>
            </w:r>
            <w:r w:rsidRPr="00BB71A2">
              <w:rPr>
                <w:rFonts w:ascii="GHEA Mariam" w:hAnsi="GHEA Mariam" w:cs="GHEA Grapalat"/>
              </w:rPr>
              <w:t>թանգարանի</w:t>
            </w:r>
            <w:r w:rsidRPr="00BB71A2">
              <w:rPr>
                <w:rFonts w:ascii="GHEA Mariam" w:hAnsi="GHEA Mariam" w:cs="GHEA Grapalat"/>
                <w:lang w:val="af-ZA"/>
              </w:rPr>
              <w:t xml:space="preserve"> հուշարձանների շուրջ </w:t>
            </w:r>
            <w:r w:rsidRPr="00BB71A2">
              <w:rPr>
                <w:rFonts w:ascii="GHEA Mariam" w:hAnsi="GHEA Mariam" w:cs="GHEA Grapalat"/>
                <w:lang w:val="fr-FR"/>
              </w:rPr>
              <w:t>պատմամշակութային</w:t>
            </w:r>
            <w:r w:rsidRPr="00BB71A2">
              <w:rPr>
                <w:rFonts w:ascii="GHEA Mariam" w:hAnsi="GHEA Mariam" w:cs="GHEA Grapalat"/>
                <w:lang w:val="af-ZA"/>
              </w:rPr>
              <w:t xml:space="preserve"> արգելոցների ստեղծում</w:t>
            </w:r>
            <w:r w:rsidRPr="00BB71A2">
              <w:rPr>
                <w:rFonts w:ascii="GHEA Mariam" w:hAnsi="GHEA Mariam" w:cs="GHEA Grapalat"/>
                <w:lang w:val="hy-AM"/>
              </w:rPr>
              <w:t>,</w:t>
            </w:r>
            <w:r w:rsidRPr="00BB71A2">
              <w:rPr>
                <w:rFonts w:ascii="GHEA Mariam" w:hAnsi="GHEA Mariam" w:cs="GHEA Grapalat"/>
                <w:lang w:val="af-ZA"/>
              </w:rPr>
              <w:t xml:space="preserve"> </w:t>
            </w:r>
            <w:r w:rsidRPr="00BB71A2">
              <w:rPr>
                <w:rFonts w:ascii="GHEA Mariam" w:hAnsi="GHEA Mariam" w:cs="GHEA Grapalat"/>
                <w:lang w:val="hy-AM"/>
              </w:rPr>
              <w:t>պ</w:t>
            </w:r>
            <w:r w:rsidRPr="00BB71A2">
              <w:rPr>
                <w:rFonts w:ascii="GHEA Mariam" w:hAnsi="GHEA Mariam" w:cs="GHEA Grapalat"/>
                <w:bCs/>
                <w:iCs/>
                <w:lang w:val="tr-TR"/>
              </w:rPr>
              <w:t>ատմության և մշակույթի անշարժ հուշարձանների օգտագործման և հանրահռչակման բնագավառում արդյունավետության, ներդրումային դաշտի գրավչության բարձրացում և զբոսաշրջության ծավալների ընդլայնում:</w:t>
            </w:r>
          </w:p>
          <w:p w:rsidR="008C23D0" w:rsidRPr="00BB71A2" w:rsidRDefault="008C23D0" w:rsidP="00BB71A2">
            <w:pPr>
              <w:tabs>
                <w:tab w:val="left" w:pos="508"/>
              </w:tabs>
              <w:rPr>
                <w:rFonts w:ascii="GHEA Mariam" w:hAnsi="GHEA Mariam"/>
                <w:b/>
                <w:i/>
                <w:lang w:val="tr-TR" w:eastAsia="en-US"/>
              </w:rPr>
            </w:pPr>
          </w:p>
          <w:p w:rsidR="008C23D0" w:rsidRPr="00BB71A2" w:rsidRDefault="008C23D0" w:rsidP="008E329A">
            <w:pPr>
              <w:numPr>
                <w:ilvl w:val="0"/>
                <w:numId w:val="14"/>
              </w:numPr>
              <w:tabs>
                <w:tab w:val="left" w:pos="508"/>
              </w:tabs>
              <w:spacing w:after="200" w:line="276" w:lineRule="auto"/>
              <w:ind w:left="0" w:firstLine="0"/>
              <w:contextualSpacing/>
              <w:rPr>
                <w:rFonts w:ascii="GHEA Mariam" w:hAnsi="GHEA Mariam"/>
                <w:b/>
              </w:rPr>
            </w:pPr>
            <w:r w:rsidRPr="00BB71A2">
              <w:rPr>
                <w:rFonts w:ascii="GHEA Mariam" w:hAnsi="GHEA Mariam"/>
                <w:b/>
              </w:rPr>
              <w:t>Միջոցառման իրակա</w:t>
            </w:r>
            <w:r w:rsidRPr="00BB71A2">
              <w:rPr>
                <w:rFonts w:ascii="GHEA Mariam" w:hAnsi="GHEA Mariam"/>
                <w:b/>
                <w:lang w:val="hy-AM"/>
              </w:rPr>
              <w:t>նա</w:t>
            </w:r>
            <w:r w:rsidRPr="00BB71A2">
              <w:rPr>
                <w:rFonts w:ascii="GHEA Mariam" w:hAnsi="GHEA Mariam"/>
                <w:b/>
              </w:rPr>
              <w:t>ցումից ակնկալվող արդյունքը</w:t>
            </w:r>
          </w:p>
          <w:p w:rsidR="008C23D0" w:rsidRPr="00BB71A2" w:rsidRDefault="008C23D0" w:rsidP="00BB71A2">
            <w:pPr>
              <w:tabs>
                <w:tab w:val="left" w:pos="508"/>
              </w:tabs>
              <w:contextualSpacing/>
              <w:jc w:val="both"/>
              <w:rPr>
                <w:rFonts w:ascii="GHEA Mariam" w:hAnsi="GHEA Mariam" w:cs="GHEA Grapalat"/>
                <w:lang w:val="af-ZA"/>
              </w:rPr>
            </w:pPr>
            <w:r w:rsidRPr="00BB71A2">
              <w:rPr>
                <w:rFonts w:ascii="GHEA Mariam" w:hAnsi="GHEA Mariam" w:cs="GHEA Grapalat"/>
                <w:lang w:val="hy-AM"/>
              </w:rPr>
              <w:t>Նախագծի ընդունման արդյունքում կապահովվի</w:t>
            </w:r>
            <w:r w:rsidRPr="00BB71A2">
              <w:rPr>
                <w:rFonts w:ascii="GHEA Mariam" w:hAnsi="GHEA Mariam" w:cs="GHEA Grapalat"/>
                <w:lang w:val="af-ZA"/>
              </w:rPr>
              <w:t xml:space="preserve"> </w:t>
            </w:r>
            <w:r w:rsidRPr="00BB71A2">
              <w:rPr>
                <w:rFonts w:ascii="GHEA Mariam" w:hAnsi="GHEA Mariam" w:cs="GHEA Grapalat"/>
                <w:lang w:val="hy-AM"/>
              </w:rPr>
              <w:t>հուշարձանախմբի ամբողջ տա</w:t>
            </w:r>
            <w:r w:rsidRPr="00BB71A2">
              <w:rPr>
                <w:rFonts w:ascii="GHEA Mariam" w:hAnsi="GHEA Mariam" w:cs="GHEA Grapalat"/>
                <w:lang w:val="hy-AM"/>
              </w:rPr>
              <w:softHyphen/>
              <w:t>րած</w:t>
            </w:r>
            <w:r w:rsidRPr="00BB71A2">
              <w:rPr>
                <w:rFonts w:ascii="GHEA Mariam" w:hAnsi="GHEA Mariam" w:cs="GHEA Grapalat"/>
                <w:lang w:val="hy-AM"/>
              </w:rPr>
              <w:softHyphen/>
              <w:t>քի պատշաճ պահպանությունը, մասնագիտական ամբողջական ուսումնասիր</w:t>
            </w:r>
            <w:r w:rsidRPr="00BB71A2">
              <w:rPr>
                <w:rFonts w:ascii="GHEA Mariam" w:hAnsi="GHEA Mariam" w:cs="GHEA Grapalat"/>
                <w:lang w:val="hy-AM"/>
              </w:rPr>
              <w:softHyphen/>
              <w:t xml:space="preserve">ման ու հանրահռչակման հնարավորությունը, զբոսաշրջության </w:t>
            </w:r>
            <w:r w:rsidRPr="00BB71A2">
              <w:rPr>
                <w:rFonts w:ascii="GHEA Mariam" w:hAnsi="GHEA Mariam" w:cs="GHEA Grapalat"/>
                <w:lang w:val="fr-FR"/>
              </w:rPr>
              <w:t>երթուղիներում</w:t>
            </w:r>
            <w:r w:rsidRPr="00BB71A2">
              <w:rPr>
                <w:rFonts w:ascii="GHEA Mariam" w:hAnsi="GHEA Mariam" w:cs="GHEA Grapalat"/>
                <w:lang w:val="hy-AM"/>
              </w:rPr>
              <w:t xml:space="preserve"> արգելոցների  ներգրավումը, ինչպես նաև պետական ֆինանսավորման առավել արդյունավետ օգտագործումը:</w:t>
            </w:r>
            <w:r w:rsidRPr="00BB71A2">
              <w:rPr>
                <w:rFonts w:ascii="GHEA Mariam" w:hAnsi="GHEA Mariam" w:cs="GHEA Grapalat"/>
                <w:lang w:val="af-ZA"/>
              </w:rPr>
              <w:t xml:space="preserve"> </w:t>
            </w:r>
            <w:r w:rsidRPr="00BB71A2">
              <w:rPr>
                <w:rFonts w:ascii="GHEA Mariam" w:hAnsi="GHEA Mariam" w:cs="GHEA Grapalat"/>
                <w:lang w:val="hy-AM"/>
              </w:rPr>
              <w:t>Միաժամանակ</w:t>
            </w:r>
            <w:r w:rsidRPr="00BB71A2">
              <w:rPr>
                <w:rFonts w:ascii="GHEA Mariam" w:hAnsi="GHEA Mariam" w:cs="GHEA Grapalat"/>
                <w:lang w:val="af-ZA"/>
              </w:rPr>
              <w:t xml:space="preserve">, </w:t>
            </w:r>
            <w:r w:rsidRPr="00BB71A2">
              <w:rPr>
                <w:rFonts w:ascii="GHEA Mariam" w:hAnsi="GHEA Mariam" w:cs="GHEA Grapalat"/>
                <w:lang w:val="hy-AM"/>
              </w:rPr>
              <w:t>արգելոցների</w:t>
            </w:r>
            <w:r w:rsidRPr="00BB71A2">
              <w:rPr>
                <w:rFonts w:ascii="GHEA Mariam" w:hAnsi="GHEA Mariam" w:cs="GHEA Grapalat"/>
                <w:lang w:val="af-ZA"/>
              </w:rPr>
              <w:t xml:space="preserve"> </w:t>
            </w:r>
            <w:r w:rsidRPr="00BB71A2">
              <w:rPr>
                <w:rFonts w:ascii="GHEA Mariam" w:hAnsi="GHEA Mariam" w:cs="GHEA Grapalat"/>
                <w:lang w:val="hy-AM"/>
              </w:rPr>
              <w:t>ստեղծումը</w:t>
            </w:r>
            <w:r w:rsidRPr="00BB71A2">
              <w:rPr>
                <w:rFonts w:ascii="GHEA Mariam" w:hAnsi="GHEA Mariam" w:cs="GHEA Grapalat"/>
                <w:lang w:val="af-ZA"/>
              </w:rPr>
              <w:t xml:space="preserve"> </w:t>
            </w:r>
            <w:r w:rsidRPr="00BB71A2">
              <w:rPr>
                <w:rFonts w:ascii="GHEA Mariam" w:hAnsi="GHEA Mariam" w:cs="GHEA Grapalat"/>
                <w:lang w:val="hy-AM"/>
              </w:rPr>
              <w:t>կնպաստի</w:t>
            </w:r>
            <w:r w:rsidRPr="00BB71A2">
              <w:rPr>
                <w:rFonts w:ascii="GHEA Mariam" w:hAnsi="GHEA Mariam" w:cs="GHEA Grapalat"/>
                <w:lang w:val="af-ZA"/>
              </w:rPr>
              <w:t xml:space="preserve"> </w:t>
            </w:r>
            <w:r w:rsidRPr="00BB71A2">
              <w:rPr>
                <w:rFonts w:ascii="GHEA Mariam" w:hAnsi="GHEA Mariam" w:cs="GHEA Grapalat"/>
                <w:lang w:val="hy-AM"/>
              </w:rPr>
              <w:t>զբոսաշրջության</w:t>
            </w:r>
            <w:r w:rsidRPr="00BB71A2">
              <w:rPr>
                <w:rFonts w:ascii="GHEA Mariam" w:hAnsi="GHEA Mariam" w:cs="GHEA Grapalat"/>
                <w:lang w:val="af-ZA"/>
              </w:rPr>
              <w:t xml:space="preserve"> </w:t>
            </w:r>
            <w:r w:rsidRPr="00BB71A2">
              <w:rPr>
                <w:rFonts w:ascii="GHEA Mariam" w:hAnsi="GHEA Mariam" w:cs="GHEA Grapalat"/>
                <w:lang w:val="hy-AM"/>
              </w:rPr>
              <w:t>զարգացմանը</w:t>
            </w:r>
            <w:r w:rsidRPr="00BB71A2">
              <w:rPr>
                <w:rFonts w:ascii="GHEA Mariam" w:hAnsi="GHEA Mariam" w:cs="GHEA Grapalat"/>
                <w:lang w:val="af-ZA"/>
              </w:rPr>
              <w:t xml:space="preserve"> </w:t>
            </w:r>
            <w:r w:rsidRPr="00BB71A2">
              <w:rPr>
                <w:rFonts w:ascii="GHEA Mariam" w:hAnsi="GHEA Mariam" w:cs="GHEA Grapalat"/>
                <w:lang w:val="hy-AM"/>
              </w:rPr>
              <w:t>և</w:t>
            </w:r>
            <w:r w:rsidRPr="00BB71A2">
              <w:rPr>
                <w:rFonts w:ascii="GHEA Mariam" w:hAnsi="GHEA Mariam" w:cs="GHEA Grapalat"/>
                <w:lang w:val="af-ZA"/>
              </w:rPr>
              <w:t xml:space="preserve"> </w:t>
            </w:r>
            <w:r w:rsidRPr="00BB71A2">
              <w:rPr>
                <w:rFonts w:ascii="GHEA Mariam" w:hAnsi="GHEA Mariam" w:cs="GHEA Grapalat"/>
                <w:lang w:val="hy-AM"/>
              </w:rPr>
              <w:t>զբոսաշրջիկների</w:t>
            </w:r>
            <w:r w:rsidRPr="00BB71A2">
              <w:rPr>
                <w:rFonts w:ascii="GHEA Mariam" w:hAnsi="GHEA Mariam" w:cs="GHEA Grapalat"/>
                <w:lang w:val="af-ZA"/>
              </w:rPr>
              <w:t xml:space="preserve"> </w:t>
            </w:r>
            <w:r w:rsidRPr="00BB71A2">
              <w:rPr>
                <w:rFonts w:ascii="GHEA Mariam" w:hAnsi="GHEA Mariam" w:cs="GHEA Grapalat"/>
                <w:lang w:val="hy-AM"/>
              </w:rPr>
              <w:t>թվի</w:t>
            </w:r>
            <w:r w:rsidRPr="00BB71A2">
              <w:rPr>
                <w:rFonts w:ascii="GHEA Mariam" w:hAnsi="GHEA Mariam" w:cs="GHEA Grapalat"/>
                <w:lang w:val="af-ZA"/>
              </w:rPr>
              <w:t xml:space="preserve"> </w:t>
            </w:r>
            <w:r w:rsidRPr="00BB71A2">
              <w:rPr>
                <w:rFonts w:ascii="GHEA Mariam" w:hAnsi="GHEA Mariam" w:cs="GHEA Grapalat"/>
                <w:lang w:val="hy-AM"/>
              </w:rPr>
              <w:t>աճին</w:t>
            </w:r>
            <w:r w:rsidRPr="00BB71A2">
              <w:rPr>
                <w:rFonts w:ascii="GHEA Mariam" w:hAnsi="GHEA Mariam" w:cs="GHEA Grapalat"/>
                <w:lang w:val="af-ZA"/>
              </w:rPr>
              <w:t>:</w:t>
            </w:r>
          </w:p>
          <w:p w:rsidR="008C23D0" w:rsidRPr="00BB71A2" w:rsidRDefault="008C23D0" w:rsidP="00BB71A2">
            <w:pPr>
              <w:tabs>
                <w:tab w:val="left" w:pos="508"/>
              </w:tabs>
              <w:contextualSpacing/>
              <w:jc w:val="both"/>
              <w:rPr>
                <w:rFonts w:ascii="GHEA Mariam" w:hAnsi="GHEA Mariam" w:cs="GHEA Grapalat"/>
                <w:lang w:val="af-ZA"/>
              </w:rPr>
            </w:pPr>
          </w:p>
          <w:p w:rsidR="008C23D0" w:rsidRPr="00BB71A2" w:rsidRDefault="008C23D0" w:rsidP="00BB71A2">
            <w:pPr>
              <w:tabs>
                <w:tab w:val="left" w:pos="508"/>
              </w:tabs>
              <w:contextualSpacing/>
              <w:rPr>
                <w:rFonts w:ascii="GHEA Mariam" w:hAnsi="GHEA Mariam" w:cs="GHEA Grapalat"/>
                <w:i/>
                <w:lang w:val="af-ZA"/>
              </w:rPr>
            </w:pPr>
            <w:r w:rsidRPr="00BB71A2">
              <w:rPr>
                <w:rFonts w:ascii="GHEA Mariam" w:hAnsi="GHEA Mariam" w:cs="GHEA Grapalat"/>
                <w:i/>
                <w:lang w:val="af-ZA"/>
              </w:rPr>
              <w:t xml:space="preserve">2.2) </w:t>
            </w:r>
            <w:r w:rsidRPr="00BB71A2">
              <w:rPr>
                <w:rFonts w:ascii="GHEA Mariam" w:hAnsi="GHEA Mariam"/>
                <w:i/>
                <w:lang w:val="hy-AM"/>
              </w:rPr>
              <w:t>«Մայրաքաղաք Արտաշատ», «Մայրաքաղաք Դվին» պատմամշակութային արգելոցներ ստեղծելու, «Մայրաքաղաք Արտաշատ», «Մայրաքաղաք Դվին» պատմամշակութային արգելոցների</w:t>
            </w:r>
            <w:r w:rsidRPr="00BB71A2">
              <w:rPr>
                <w:rFonts w:ascii="GHEA Mariam" w:hAnsi="GHEA Mariam"/>
                <w:i/>
                <w:lang w:val="af-ZA"/>
              </w:rPr>
              <w:t xml:space="preserve"> </w:t>
            </w:r>
            <w:r w:rsidRPr="00BB71A2">
              <w:rPr>
                <w:rFonts w:ascii="GHEA Mariam" w:hAnsi="GHEA Mariam"/>
                <w:i/>
                <w:lang w:val="hy-AM"/>
              </w:rPr>
              <w:t>մասնաճյուղեր ստեղծելու,</w:t>
            </w:r>
            <w:r w:rsidRPr="00BB71A2">
              <w:rPr>
                <w:rFonts w:ascii="GHEA Mariam" w:hAnsi="GHEA Mariam"/>
                <w:i/>
                <w:lang w:val="af-ZA"/>
              </w:rPr>
              <w:t xml:space="preserve">  Հ</w:t>
            </w:r>
            <w:r w:rsidRPr="00BB71A2">
              <w:rPr>
                <w:rFonts w:ascii="GHEA Mariam" w:hAnsi="GHEA Mariam"/>
                <w:i/>
                <w:lang w:val="hy-AM"/>
              </w:rPr>
              <w:t>այաստանի Հանրապետության կառավարության 2003 թվականի մարտի 7-ի N 312-Ն որոշման մեջ</w:t>
            </w:r>
            <w:r w:rsidRPr="00BB71A2">
              <w:rPr>
                <w:rFonts w:ascii="GHEA Mariam" w:hAnsi="GHEA Mariam"/>
                <w:b/>
                <w:i/>
                <w:lang w:val="hy-AM"/>
              </w:rPr>
              <w:t xml:space="preserve"> </w:t>
            </w:r>
            <w:r w:rsidRPr="00BB71A2">
              <w:rPr>
                <w:rFonts w:ascii="GHEA Mariam" w:hAnsi="GHEA Mariam"/>
                <w:bCs/>
                <w:i/>
                <w:color w:val="000000"/>
                <w:shd w:val="clear" w:color="auto" w:fill="FFFFFF"/>
                <w:lang w:val="af-ZA"/>
              </w:rPr>
              <w:t xml:space="preserve">լրացումներ </w:t>
            </w:r>
            <w:r w:rsidRPr="00BB71A2">
              <w:rPr>
                <w:rFonts w:ascii="GHEA Mariam" w:hAnsi="GHEA Mariam" w:cs="Sylfaen"/>
                <w:bCs/>
                <w:i/>
                <w:color w:val="000000"/>
                <w:shd w:val="clear" w:color="auto" w:fill="FFFFFF"/>
                <w:lang w:val="hy-AM"/>
              </w:rPr>
              <w:t>կատարելու</w:t>
            </w:r>
            <w:r w:rsidRPr="00BB71A2">
              <w:rPr>
                <w:rFonts w:ascii="GHEA Mariam" w:hAnsi="GHEA Mariam"/>
                <w:b/>
                <w:bCs/>
                <w:i/>
                <w:color w:val="000000"/>
                <w:shd w:val="clear" w:color="auto" w:fill="FFFFFF"/>
                <w:lang w:val="af-ZA"/>
              </w:rPr>
              <w:t xml:space="preserve"> </w:t>
            </w:r>
            <w:r w:rsidRPr="00BB71A2">
              <w:rPr>
                <w:rFonts w:ascii="GHEA Mariam" w:hAnsi="GHEA Mariam"/>
                <w:i/>
                <w:lang w:val="hy-AM"/>
              </w:rPr>
              <w:t>մասին</w:t>
            </w:r>
            <w:r w:rsidRPr="00BB71A2">
              <w:rPr>
                <w:rFonts w:ascii="GHEA Mariam" w:hAnsi="GHEA Mariam"/>
                <w:i/>
                <w:lang w:val="af-ZA"/>
              </w:rPr>
              <w:t xml:space="preserve">» </w:t>
            </w:r>
            <w:r w:rsidRPr="00BB71A2">
              <w:rPr>
                <w:rFonts w:ascii="GHEA Mariam" w:hAnsi="GHEA Mariam"/>
                <w:i/>
              </w:rPr>
              <w:t>Հայաստանի</w:t>
            </w:r>
            <w:r w:rsidRPr="00BB71A2">
              <w:rPr>
                <w:rFonts w:ascii="GHEA Mariam" w:hAnsi="GHEA Mariam"/>
                <w:i/>
                <w:lang w:val="af-ZA"/>
              </w:rPr>
              <w:t xml:space="preserve"> </w:t>
            </w:r>
            <w:r w:rsidRPr="00BB71A2">
              <w:rPr>
                <w:rFonts w:ascii="GHEA Mariam" w:hAnsi="GHEA Mariam"/>
                <w:i/>
              </w:rPr>
              <w:t>Հանրապետության</w:t>
            </w:r>
            <w:r w:rsidRPr="00BB71A2">
              <w:rPr>
                <w:rFonts w:ascii="GHEA Mariam" w:hAnsi="GHEA Mariam" w:cs="GHEA Grapalat"/>
                <w:i/>
                <w:lang w:val="af-ZA"/>
              </w:rPr>
              <w:t xml:space="preserve"> </w:t>
            </w:r>
            <w:r w:rsidRPr="00BB71A2">
              <w:rPr>
                <w:rFonts w:ascii="GHEA Mariam" w:hAnsi="GHEA Mariam" w:cs="GHEA Grapalat"/>
                <w:i/>
                <w:lang w:val="hy-AM"/>
              </w:rPr>
              <w:t>կառավարության</w:t>
            </w:r>
            <w:r w:rsidRPr="00BB71A2">
              <w:rPr>
                <w:rFonts w:ascii="GHEA Mariam" w:hAnsi="GHEA Mariam" w:cs="GHEA Grapalat"/>
                <w:i/>
                <w:lang w:val="af-ZA"/>
              </w:rPr>
              <w:t xml:space="preserve"> </w:t>
            </w:r>
            <w:r w:rsidRPr="00BB71A2">
              <w:rPr>
                <w:rFonts w:ascii="GHEA Mariam" w:hAnsi="GHEA Mariam" w:cs="GHEA Grapalat"/>
                <w:i/>
                <w:lang w:val="hy-AM"/>
              </w:rPr>
              <w:t>որոշման նախագիծ</w:t>
            </w:r>
            <w:r w:rsidRPr="00BB71A2">
              <w:rPr>
                <w:rFonts w:ascii="GHEA Mariam" w:hAnsi="GHEA Mariam" w:cs="GHEA Grapalat"/>
                <w:i/>
                <w:lang w:val="af-ZA"/>
              </w:rPr>
              <w:t xml:space="preserve"> </w:t>
            </w:r>
            <w:r w:rsidRPr="00BB71A2">
              <w:rPr>
                <w:rFonts w:ascii="GHEA Mariam" w:hAnsi="GHEA Mariam"/>
                <w:i/>
              </w:rPr>
              <w:t>մշակում</w:t>
            </w:r>
            <w:r w:rsidRPr="00BB71A2">
              <w:rPr>
                <w:rFonts w:ascii="GHEA Mariam" w:hAnsi="GHEA Mariam"/>
                <w:i/>
                <w:lang w:val="af-ZA"/>
              </w:rPr>
              <w:t xml:space="preserve"> </w:t>
            </w:r>
            <w:r w:rsidRPr="00BB71A2">
              <w:rPr>
                <w:rFonts w:ascii="GHEA Mariam" w:hAnsi="GHEA Mariam"/>
                <w:i/>
              </w:rPr>
              <w:t>և</w:t>
            </w:r>
            <w:r w:rsidRPr="00BB71A2">
              <w:rPr>
                <w:rFonts w:ascii="GHEA Mariam" w:hAnsi="GHEA Mariam"/>
                <w:i/>
                <w:lang w:val="af-ZA"/>
              </w:rPr>
              <w:t xml:space="preserve"> </w:t>
            </w:r>
            <w:r w:rsidRPr="00BB71A2">
              <w:rPr>
                <w:rFonts w:ascii="GHEA Mariam" w:hAnsi="GHEA Mariam"/>
                <w:i/>
              </w:rPr>
              <w:t>ներկայացում</w:t>
            </w:r>
            <w:r w:rsidRPr="00BB71A2">
              <w:rPr>
                <w:rFonts w:ascii="GHEA Mariam" w:hAnsi="GHEA Mariam"/>
                <w:i/>
                <w:lang w:val="af-ZA"/>
              </w:rPr>
              <w:t xml:space="preserve"> </w:t>
            </w:r>
            <w:r w:rsidRPr="00BB71A2">
              <w:rPr>
                <w:rFonts w:ascii="GHEA Mariam" w:hAnsi="GHEA Mariam"/>
                <w:i/>
              </w:rPr>
              <w:t>Հայաստանի</w:t>
            </w:r>
            <w:r w:rsidRPr="00BB71A2">
              <w:rPr>
                <w:rFonts w:ascii="GHEA Mariam" w:hAnsi="GHEA Mariam"/>
                <w:i/>
                <w:lang w:val="af-ZA"/>
              </w:rPr>
              <w:t xml:space="preserve"> </w:t>
            </w:r>
            <w:r w:rsidRPr="00BB71A2">
              <w:rPr>
                <w:rFonts w:ascii="GHEA Mariam" w:hAnsi="GHEA Mariam"/>
                <w:i/>
              </w:rPr>
              <w:t>Հանրապետության</w:t>
            </w:r>
            <w:r w:rsidRPr="00BB71A2">
              <w:rPr>
                <w:rFonts w:ascii="GHEA Mariam" w:hAnsi="GHEA Mariam"/>
                <w:i/>
                <w:lang w:val="af-ZA"/>
              </w:rPr>
              <w:t xml:space="preserve"> </w:t>
            </w:r>
            <w:r w:rsidRPr="00BB71A2">
              <w:rPr>
                <w:rFonts w:ascii="GHEA Mariam" w:hAnsi="GHEA Mariam"/>
                <w:i/>
              </w:rPr>
              <w:t>վարչապետի</w:t>
            </w:r>
            <w:r w:rsidRPr="00BB71A2">
              <w:rPr>
                <w:rFonts w:ascii="GHEA Mariam" w:hAnsi="GHEA Mariam"/>
                <w:i/>
                <w:lang w:val="af-ZA"/>
              </w:rPr>
              <w:t xml:space="preserve"> </w:t>
            </w:r>
            <w:r w:rsidRPr="00BB71A2">
              <w:rPr>
                <w:rFonts w:ascii="GHEA Mariam" w:hAnsi="GHEA Mariam"/>
                <w:i/>
              </w:rPr>
              <w:t>աշխատակազմ</w:t>
            </w:r>
            <w:r w:rsidRPr="00BB71A2">
              <w:rPr>
                <w:rFonts w:ascii="GHEA Mariam" w:hAnsi="GHEA Mariam" w:cs="GHEA Grapalat"/>
                <w:i/>
                <w:lang w:val="af-ZA"/>
              </w:rPr>
              <w:t xml:space="preserve"> </w:t>
            </w:r>
          </w:p>
          <w:p w:rsidR="008C23D0" w:rsidRPr="00BB71A2" w:rsidRDefault="008C23D0" w:rsidP="00BB71A2">
            <w:pPr>
              <w:tabs>
                <w:tab w:val="left" w:pos="508"/>
              </w:tabs>
              <w:contextualSpacing/>
              <w:rPr>
                <w:rFonts w:ascii="GHEA Mariam" w:hAnsi="GHEA Mariam" w:cs="GHEA Grapalat"/>
                <w:lang w:val="af-ZA"/>
              </w:rPr>
            </w:pPr>
          </w:p>
          <w:p w:rsidR="008C23D0" w:rsidRPr="00BB71A2" w:rsidRDefault="008C23D0" w:rsidP="008E329A">
            <w:pPr>
              <w:numPr>
                <w:ilvl w:val="0"/>
                <w:numId w:val="187"/>
              </w:numPr>
              <w:tabs>
                <w:tab w:val="left" w:pos="508"/>
              </w:tabs>
              <w:spacing w:after="200" w:line="276" w:lineRule="auto"/>
              <w:ind w:left="0" w:firstLine="0"/>
              <w:contextualSpacing/>
              <w:rPr>
                <w:rFonts w:ascii="GHEA Mariam" w:hAnsi="GHEA Mariam"/>
                <w:b/>
                <w:lang w:val="af-ZA"/>
              </w:rPr>
            </w:pPr>
            <w:r w:rsidRPr="00BB71A2">
              <w:rPr>
                <w:rFonts w:ascii="GHEA Mariam" w:hAnsi="GHEA Mariam"/>
                <w:b/>
              </w:rPr>
              <w:t>Միջոցառման</w:t>
            </w:r>
            <w:r w:rsidRPr="00BB71A2">
              <w:rPr>
                <w:rFonts w:ascii="GHEA Mariam" w:hAnsi="GHEA Mariam"/>
                <w:b/>
                <w:lang w:val="af-ZA"/>
              </w:rPr>
              <w:t xml:space="preserve"> </w:t>
            </w:r>
            <w:r w:rsidRPr="00BB71A2">
              <w:rPr>
                <w:rFonts w:ascii="GHEA Mariam" w:hAnsi="GHEA Mariam"/>
                <w:b/>
              </w:rPr>
              <w:t>իրակա</w:t>
            </w:r>
            <w:r w:rsidRPr="00BB71A2">
              <w:rPr>
                <w:rFonts w:ascii="GHEA Mariam" w:hAnsi="GHEA Mariam"/>
                <w:b/>
                <w:lang w:val="hy-AM"/>
              </w:rPr>
              <w:t>նա</w:t>
            </w:r>
            <w:r w:rsidRPr="00BB71A2">
              <w:rPr>
                <w:rFonts w:ascii="GHEA Mariam" w:hAnsi="GHEA Mariam"/>
                <w:b/>
              </w:rPr>
              <w:t>ցման</w:t>
            </w:r>
            <w:r w:rsidRPr="00BB71A2">
              <w:rPr>
                <w:rFonts w:ascii="GHEA Mariam" w:hAnsi="GHEA Mariam"/>
                <w:b/>
                <w:lang w:val="af-ZA"/>
              </w:rPr>
              <w:t xml:space="preserve"> </w:t>
            </w:r>
            <w:r w:rsidRPr="00BB71A2">
              <w:rPr>
                <w:rFonts w:ascii="GHEA Mariam" w:hAnsi="GHEA Mariam"/>
                <w:b/>
              </w:rPr>
              <w:t>անհրաժեշտությունը</w:t>
            </w:r>
            <w:r w:rsidRPr="00BB71A2">
              <w:rPr>
                <w:rFonts w:ascii="GHEA Mariam" w:hAnsi="GHEA Mariam"/>
                <w:b/>
                <w:lang w:val="af-ZA"/>
              </w:rPr>
              <w:t xml:space="preserve"> </w:t>
            </w:r>
            <w:r w:rsidRPr="00BB71A2">
              <w:rPr>
                <w:rFonts w:ascii="GHEA Mariam" w:hAnsi="GHEA Mariam"/>
                <w:b/>
              </w:rPr>
              <w:t>և</w:t>
            </w:r>
            <w:r w:rsidRPr="00BB71A2">
              <w:rPr>
                <w:rFonts w:ascii="GHEA Mariam" w:hAnsi="GHEA Mariam"/>
                <w:b/>
                <w:lang w:val="af-ZA"/>
              </w:rPr>
              <w:t xml:space="preserve"> </w:t>
            </w:r>
            <w:r w:rsidRPr="00BB71A2">
              <w:rPr>
                <w:rFonts w:ascii="GHEA Mariam" w:hAnsi="GHEA Mariam"/>
                <w:b/>
              </w:rPr>
              <w:t>նպատակը</w:t>
            </w:r>
          </w:p>
          <w:p w:rsidR="008C23D0" w:rsidRPr="00BB71A2" w:rsidRDefault="008C23D0" w:rsidP="00BB71A2">
            <w:pPr>
              <w:tabs>
                <w:tab w:val="left" w:pos="508"/>
              </w:tabs>
              <w:contextualSpacing/>
              <w:jc w:val="both"/>
              <w:rPr>
                <w:rFonts w:ascii="GHEA Mariam" w:hAnsi="GHEA Mariam" w:cs="GHEA Grapalat"/>
                <w:lang w:val="af-ZA"/>
              </w:rPr>
            </w:pPr>
            <w:r w:rsidRPr="00BB71A2">
              <w:rPr>
                <w:rFonts w:ascii="GHEA Mariam" w:hAnsi="GHEA Mariam"/>
                <w:lang w:val="hy-AM"/>
              </w:rPr>
              <w:t>«</w:t>
            </w:r>
            <w:r w:rsidRPr="00BB71A2">
              <w:rPr>
                <w:rFonts w:ascii="GHEA Mariam" w:hAnsi="GHEA Mariam"/>
              </w:rPr>
              <w:t>Մայրաքաղաք</w:t>
            </w:r>
            <w:r w:rsidRPr="00BB71A2">
              <w:rPr>
                <w:rFonts w:ascii="GHEA Mariam" w:hAnsi="GHEA Mariam"/>
                <w:lang w:val="af-ZA"/>
              </w:rPr>
              <w:t xml:space="preserve"> </w:t>
            </w:r>
            <w:r w:rsidRPr="00BB71A2">
              <w:rPr>
                <w:rFonts w:ascii="GHEA Mariam" w:hAnsi="GHEA Mariam"/>
              </w:rPr>
              <w:t>Արտաշատ</w:t>
            </w:r>
            <w:r w:rsidRPr="00BB71A2">
              <w:rPr>
                <w:rFonts w:ascii="GHEA Mariam" w:hAnsi="GHEA Mariam"/>
                <w:lang w:val="hy-AM"/>
              </w:rPr>
              <w:t>», «</w:t>
            </w:r>
            <w:r w:rsidRPr="00BB71A2">
              <w:rPr>
                <w:rFonts w:ascii="GHEA Mariam" w:hAnsi="GHEA Mariam"/>
              </w:rPr>
              <w:t>Մայրաքաղաք</w:t>
            </w:r>
            <w:r w:rsidRPr="00BB71A2">
              <w:rPr>
                <w:rFonts w:ascii="GHEA Mariam" w:hAnsi="GHEA Mariam"/>
                <w:lang w:val="af-ZA"/>
              </w:rPr>
              <w:t xml:space="preserve"> </w:t>
            </w:r>
            <w:r w:rsidRPr="00BB71A2">
              <w:rPr>
                <w:rFonts w:ascii="GHEA Mariam" w:hAnsi="GHEA Mariam"/>
              </w:rPr>
              <w:t>Դվին</w:t>
            </w:r>
            <w:r w:rsidRPr="00BB71A2">
              <w:rPr>
                <w:rFonts w:ascii="GHEA Mariam" w:hAnsi="GHEA Mariam"/>
                <w:lang w:val="hy-AM"/>
              </w:rPr>
              <w:t>» պատմամշակութային արգելոցներ</w:t>
            </w:r>
            <w:r w:rsidRPr="00BB71A2">
              <w:rPr>
                <w:rFonts w:ascii="GHEA Mariam" w:hAnsi="GHEA Mariam"/>
              </w:rPr>
              <w:t>ի</w:t>
            </w:r>
            <w:r w:rsidRPr="00BB71A2">
              <w:rPr>
                <w:rFonts w:ascii="GHEA Mariam" w:hAnsi="GHEA Mariam"/>
                <w:lang w:val="hy-AM"/>
              </w:rPr>
              <w:t xml:space="preserve"> </w:t>
            </w:r>
            <w:r w:rsidRPr="00BB71A2">
              <w:rPr>
                <w:rFonts w:ascii="GHEA Mariam" w:hAnsi="GHEA Mariam" w:cs="GHEA Grapalat"/>
                <w:lang w:val="hy-AM"/>
              </w:rPr>
              <w:t>ստեղծումը</w:t>
            </w:r>
            <w:r w:rsidRPr="00BB71A2">
              <w:rPr>
                <w:rFonts w:ascii="GHEA Mariam" w:hAnsi="GHEA Mariam" w:cs="GHEA Grapalat"/>
                <w:lang w:val="af-ZA"/>
              </w:rPr>
              <w:t xml:space="preserve"> </w:t>
            </w:r>
            <w:r w:rsidRPr="00BB71A2">
              <w:rPr>
                <w:rFonts w:ascii="GHEA Mariam" w:hAnsi="GHEA Mariam" w:cs="GHEA Grapalat"/>
                <w:lang w:val="hy-AM"/>
              </w:rPr>
              <w:t>պայմանավորված</w:t>
            </w:r>
            <w:r w:rsidRPr="00BB71A2">
              <w:rPr>
                <w:rFonts w:ascii="GHEA Mariam" w:hAnsi="GHEA Mariam" w:cs="GHEA Grapalat"/>
                <w:lang w:val="af-ZA"/>
              </w:rPr>
              <w:t xml:space="preserve"> </w:t>
            </w:r>
            <w:r w:rsidRPr="00BB71A2">
              <w:rPr>
                <w:rFonts w:ascii="GHEA Mariam" w:hAnsi="GHEA Mariam" w:cs="GHEA Grapalat"/>
                <w:lang w:val="hy-AM"/>
              </w:rPr>
              <w:t>է</w:t>
            </w:r>
            <w:r w:rsidRPr="00BB71A2">
              <w:rPr>
                <w:rFonts w:ascii="GHEA Mariam" w:hAnsi="GHEA Mariam" w:cs="GHEA Grapalat"/>
                <w:lang w:val="af-ZA"/>
              </w:rPr>
              <w:t xml:space="preserve"> </w:t>
            </w:r>
            <w:r w:rsidRPr="00BB71A2">
              <w:rPr>
                <w:rFonts w:ascii="GHEA Mariam" w:hAnsi="GHEA Mariam" w:cs="GHEA Grapalat"/>
                <w:lang w:val="hy-AM"/>
              </w:rPr>
              <w:t>այն</w:t>
            </w:r>
            <w:r w:rsidRPr="00BB71A2">
              <w:rPr>
                <w:rFonts w:ascii="GHEA Mariam" w:hAnsi="GHEA Mariam" w:cs="GHEA Grapalat"/>
                <w:lang w:val="af-ZA"/>
              </w:rPr>
              <w:t xml:space="preserve"> </w:t>
            </w:r>
            <w:r w:rsidRPr="00BB71A2">
              <w:rPr>
                <w:rFonts w:ascii="GHEA Mariam" w:hAnsi="GHEA Mariam" w:cs="GHEA Grapalat"/>
                <w:lang w:val="hy-AM"/>
              </w:rPr>
              <w:t>հանգամանքով</w:t>
            </w:r>
            <w:r w:rsidRPr="00BB71A2">
              <w:rPr>
                <w:rFonts w:ascii="GHEA Mariam" w:hAnsi="GHEA Mariam" w:cs="GHEA Grapalat"/>
                <w:lang w:val="af-ZA"/>
              </w:rPr>
              <w:t xml:space="preserve">, </w:t>
            </w:r>
            <w:r w:rsidRPr="00BB71A2">
              <w:rPr>
                <w:rFonts w:ascii="GHEA Mariam" w:hAnsi="GHEA Mariam" w:cs="GHEA Grapalat"/>
                <w:lang w:val="hy-AM"/>
              </w:rPr>
              <w:t>որ</w:t>
            </w:r>
            <w:r w:rsidRPr="00BB71A2">
              <w:rPr>
                <w:rFonts w:ascii="GHEA Mariam" w:hAnsi="GHEA Mariam" w:cs="GHEA Grapalat"/>
                <w:lang w:val="af-ZA"/>
              </w:rPr>
              <w:t xml:space="preserve"> </w:t>
            </w:r>
            <w:r w:rsidRPr="00BB71A2">
              <w:rPr>
                <w:rFonts w:ascii="Calibri" w:hAnsi="Calibri" w:cs="Calibri"/>
                <w:lang w:val="af-ZA"/>
              </w:rPr>
              <w:t> </w:t>
            </w:r>
            <w:r w:rsidRPr="00BB71A2">
              <w:rPr>
                <w:rFonts w:ascii="GHEA Mariam" w:hAnsi="GHEA Mariam"/>
                <w:lang w:val="hy-AM"/>
              </w:rPr>
              <w:t>«</w:t>
            </w:r>
            <w:r w:rsidRPr="00BB71A2">
              <w:rPr>
                <w:rFonts w:ascii="GHEA Mariam" w:hAnsi="GHEA Mariam"/>
              </w:rPr>
              <w:t>Մայրաքաղաք</w:t>
            </w:r>
            <w:r w:rsidRPr="00BB71A2">
              <w:rPr>
                <w:rFonts w:ascii="GHEA Mariam" w:hAnsi="GHEA Mariam"/>
                <w:lang w:val="af-ZA"/>
              </w:rPr>
              <w:t xml:space="preserve"> </w:t>
            </w:r>
            <w:r w:rsidRPr="00BB71A2">
              <w:rPr>
                <w:rFonts w:ascii="GHEA Mariam" w:hAnsi="GHEA Mariam"/>
              </w:rPr>
              <w:t>Արտաշատ</w:t>
            </w:r>
            <w:r w:rsidRPr="00BB71A2">
              <w:rPr>
                <w:rFonts w:ascii="GHEA Mariam" w:hAnsi="GHEA Mariam"/>
                <w:lang w:val="hy-AM"/>
              </w:rPr>
              <w:t>», «</w:t>
            </w:r>
            <w:r w:rsidRPr="00BB71A2">
              <w:rPr>
                <w:rFonts w:ascii="GHEA Mariam" w:hAnsi="GHEA Mariam"/>
              </w:rPr>
              <w:t>Մայրաքաղաք</w:t>
            </w:r>
            <w:r w:rsidRPr="00BB71A2">
              <w:rPr>
                <w:rFonts w:ascii="GHEA Mariam" w:hAnsi="GHEA Mariam"/>
                <w:lang w:val="af-ZA"/>
              </w:rPr>
              <w:t xml:space="preserve"> </w:t>
            </w:r>
            <w:r w:rsidRPr="00BB71A2">
              <w:rPr>
                <w:rFonts w:ascii="GHEA Mariam" w:hAnsi="GHEA Mariam"/>
              </w:rPr>
              <w:t>Դվին</w:t>
            </w:r>
            <w:r w:rsidRPr="00BB71A2">
              <w:rPr>
                <w:rFonts w:ascii="GHEA Mariam" w:hAnsi="GHEA Mariam"/>
                <w:lang w:val="hy-AM"/>
              </w:rPr>
              <w:t xml:space="preserve">» </w:t>
            </w:r>
            <w:r w:rsidRPr="00BB71A2">
              <w:rPr>
                <w:rFonts w:ascii="GHEA Mariam" w:hAnsi="GHEA Mariam" w:cs="GHEA Grapalat"/>
                <w:lang w:val="hy-AM"/>
              </w:rPr>
              <w:t>հուշարձան</w:t>
            </w:r>
            <w:r w:rsidRPr="00BB71A2">
              <w:rPr>
                <w:rFonts w:ascii="GHEA Mariam" w:hAnsi="GHEA Mariam" w:cs="GHEA Grapalat"/>
              </w:rPr>
              <w:t>եր</w:t>
            </w:r>
            <w:r w:rsidRPr="00BB71A2">
              <w:rPr>
                <w:rFonts w:ascii="GHEA Mariam" w:hAnsi="GHEA Mariam" w:cs="GHEA Grapalat"/>
                <w:lang w:val="hy-AM"/>
              </w:rPr>
              <w:t>ն</w:t>
            </w:r>
            <w:r w:rsidRPr="00BB71A2">
              <w:rPr>
                <w:rFonts w:ascii="GHEA Mariam" w:hAnsi="GHEA Mariam" w:cs="GHEA Grapalat"/>
                <w:lang w:val="af-ZA"/>
              </w:rPr>
              <w:t xml:space="preserve"> </w:t>
            </w:r>
            <w:r w:rsidRPr="00BB71A2">
              <w:rPr>
                <w:rFonts w:ascii="GHEA Mariam" w:hAnsi="GHEA Mariam" w:cs="GHEA Grapalat"/>
                <w:lang w:val="hy-AM"/>
              </w:rPr>
              <w:t>ուն</w:t>
            </w:r>
            <w:r w:rsidRPr="00BB71A2">
              <w:rPr>
                <w:rFonts w:ascii="GHEA Mariam" w:hAnsi="GHEA Mariam" w:cs="GHEA Grapalat"/>
              </w:rPr>
              <w:t>են</w:t>
            </w:r>
            <w:r w:rsidRPr="00BB71A2">
              <w:rPr>
                <w:rFonts w:ascii="GHEA Mariam" w:hAnsi="GHEA Mariam" w:cs="GHEA Grapalat"/>
                <w:lang w:val="af-ZA"/>
              </w:rPr>
              <w:t xml:space="preserve"> </w:t>
            </w:r>
            <w:r w:rsidRPr="00BB71A2">
              <w:rPr>
                <w:rFonts w:ascii="GHEA Mariam" w:hAnsi="GHEA Mariam" w:cs="GHEA Grapalat"/>
                <w:lang w:val="hy-AM"/>
              </w:rPr>
              <w:t>հանրապետական</w:t>
            </w:r>
            <w:r w:rsidRPr="00BB71A2">
              <w:rPr>
                <w:rFonts w:ascii="GHEA Mariam" w:hAnsi="GHEA Mariam" w:cs="GHEA Grapalat"/>
                <w:lang w:val="af-ZA"/>
              </w:rPr>
              <w:t xml:space="preserve"> </w:t>
            </w:r>
            <w:r w:rsidRPr="00BB71A2">
              <w:rPr>
                <w:rFonts w:ascii="GHEA Mariam" w:hAnsi="GHEA Mariam" w:cs="GHEA Grapalat"/>
                <w:lang w:val="hy-AM"/>
              </w:rPr>
              <w:t>նշանակություն</w:t>
            </w:r>
            <w:r w:rsidRPr="00BB71A2">
              <w:rPr>
                <w:rFonts w:ascii="GHEA Mariam" w:hAnsi="GHEA Mariam" w:cs="GHEA Grapalat"/>
                <w:lang w:val="fr-FR"/>
              </w:rPr>
              <w:t xml:space="preserve"> </w:t>
            </w:r>
            <w:r w:rsidRPr="00BB71A2">
              <w:rPr>
                <w:rFonts w:ascii="GHEA Mariam" w:hAnsi="GHEA Mariam" w:cs="GHEA Grapalat"/>
                <w:lang w:val="hy-AM"/>
              </w:rPr>
              <w:t>և</w:t>
            </w:r>
            <w:r w:rsidRPr="00BB71A2">
              <w:rPr>
                <w:rFonts w:ascii="GHEA Mariam" w:hAnsi="GHEA Mariam" w:cs="GHEA Grapalat"/>
                <w:lang w:val="af-ZA"/>
              </w:rPr>
              <w:t xml:space="preserve"> </w:t>
            </w:r>
            <w:r w:rsidRPr="00BB71A2">
              <w:rPr>
                <w:rFonts w:ascii="GHEA Mariam" w:hAnsi="GHEA Mariam" w:cs="GHEA Grapalat"/>
                <w:lang w:val="hy-AM"/>
              </w:rPr>
              <w:t>ընդգրկված</w:t>
            </w:r>
            <w:r w:rsidRPr="00BB71A2">
              <w:rPr>
                <w:rFonts w:ascii="GHEA Mariam" w:hAnsi="GHEA Mariam" w:cs="GHEA Grapalat"/>
                <w:lang w:val="af-ZA"/>
              </w:rPr>
              <w:t xml:space="preserve"> է </w:t>
            </w:r>
            <w:r w:rsidRPr="00BB71A2">
              <w:rPr>
                <w:rFonts w:ascii="GHEA Mariam" w:hAnsi="GHEA Mariam" w:cs="GHEA Grapalat"/>
                <w:lang w:val="hy-AM"/>
              </w:rPr>
              <w:t>պետական</w:t>
            </w:r>
            <w:r w:rsidRPr="00BB71A2">
              <w:rPr>
                <w:rFonts w:ascii="GHEA Mariam" w:hAnsi="GHEA Mariam" w:cs="GHEA Grapalat"/>
                <w:lang w:val="af-ZA"/>
              </w:rPr>
              <w:t xml:space="preserve"> </w:t>
            </w:r>
            <w:r w:rsidRPr="00BB71A2">
              <w:rPr>
                <w:rFonts w:ascii="GHEA Mariam" w:hAnsi="GHEA Mariam" w:cs="GHEA Grapalat"/>
                <w:lang w:val="hy-AM"/>
              </w:rPr>
              <w:t>ցուցակում</w:t>
            </w:r>
            <w:r w:rsidRPr="00BB71A2">
              <w:rPr>
                <w:rFonts w:ascii="GHEA Mariam" w:hAnsi="GHEA Mariam" w:cs="GHEA Grapalat"/>
                <w:lang w:val="fr-FR"/>
              </w:rPr>
              <w:t>:</w:t>
            </w:r>
            <w:r w:rsidRPr="00BB71A2">
              <w:rPr>
                <w:rFonts w:ascii="GHEA Mariam" w:hAnsi="GHEA Mariam" w:cs="GHEA Grapalat"/>
                <w:lang w:val="af-ZA"/>
              </w:rPr>
              <w:t xml:space="preserve"> </w:t>
            </w:r>
            <w:r w:rsidRPr="00BB71A2">
              <w:rPr>
                <w:rFonts w:ascii="GHEA Mariam" w:hAnsi="GHEA Mariam" w:cs="GHEA Grapalat"/>
                <w:lang w:val="fr-FR"/>
              </w:rPr>
              <w:lastRenderedPageBreak/>
              <w:t>Պատմամշակութային</w:t>
            </w:r>
            <w:r w:rsidRPr="00BB71A2">
              <w:rPr>
                <w:rFonts w:ascii="GHEA Mariam" w:hAnsi="GHEA Mariam" w:cs="GHEA Grapalat"/>
                <w:lang w:val="hy-AM"/>
              </w:rPr>
              <w:t xml:space="preserve"> ա</w:t>
            </w:r>
            <w:r w:rsidRPr="00BB71A2">
              <w:rPr>
                <w:rFonts w:ascii="GHEA Mariam" w:hAnsi="GHEA Mariam" w:cs="GHEA Grapalat"/>
                <w:lang w:val="af-ZA"/>
              </w:rPr>
              <w:t>րգելոցների ստեղծումը</w:t>
            </w:r>
            <w:r w:rsidRPr="00BB71A2">
              <w:rPr>
                <w:rFonts w:ascii="GHEA Mariam" w:hAnsi="GHEA Mariam" w:cs="GHEA Grapalat"/>
                <w:lang w:val="fr-FR"/>
              </w:rPr>
              <w:t xml:space="preserve"> </w:t>
            </w:r>
            <w:r w:rsidRPr="00BB71A2">
              <w:rPr>
                <w:rFonts w:ascii="GHEA Mariam" w:hAnsi="GHEA Mariam" w:cs="GHEA Grapalat"/>
                <w:lang w:val="af-ZA"/>
              </w:rPr>
              <w:t xml:space="preserve">բխում է </w:t>
            </w:r>
            <w:r w:rsidRPr="00BB71A2">
              <w:rPr>
                <w:rFonts w:ascii="GHEA Mariam" w:hAnsi="GHEA Mariam" w:cs="GHEA Grapalat"/>
              </w:rPr>
              <w:t>նաև</w:t>
            </w:r>
            <w:r w:rsidRPr="00BB71A2">
              <w:rPr>
                <w:rFonts w:ascii="GHEA Mariam" w:hAnsi="GHEA Mariam" w:cs="GHEA Grapalat"/>
                <w:lang w:val="fr-FR"/>
              </w:rPr>
              <w:t xml:space="preserve"> </w:t>
            </w:r>
            <w:r w:rsidRPr="00BB71A2">
              <w:rPr>
                <w:rFonts w:ascii="GHEA Mariam" w:hAnsi="GHEA Mariam" w:cs="GHEA Grapalat"/>
                <w:lang w:val="tr-TR"/>
              </w:rPr>
              <w:t>«</w:t>
            </w:r>
            <w:r w:rsidRPr="00BB71A2">
              <w:rPr>
                <w:rFonts w:ascii="GHEA Mariam" w:hAnsi="GHEA Mariam" w:cs="GHEA Grapalat"/>
                <w:shd w:val="clear" w:color="auto" w:fill="FFFFFF"/>
              </w:rPr>
              <w:t>Պատմամշակութային</w:t>
            </w:r>
            <w:r w:rsidRPr="00BB71A2">
              <w:rPr>
                <w:rFonts w:ascii="GHEA Mariam" w:hAnsi="GHEA Mariam" w:cs="GHEA Grapalat"/>
                <w:shd w:val="clear" w:color="auto" w:fill="FFFFFF"/>
                <w:lang w:val="fr-FR"/>
              </w:rPr>
              <w:t xml:space="preserve"> </w:t>
            </w:r>
            <w:r w:rsidRPr="00BB71A2">
              <w:rPr>
                <w:rFonts w:ascii="GHEA Mariam" w:hAnsi="GHEA Mariam" w:cs="GHEA Grapalat"/>
                <w:shd w:val="clear" w:color="auto" w:fill="FFFFFF"/>
              </w:rPr>
              <w:t>հուշարձանների</w:t>
            </w:r>
            <w:r w:rsidRPr="00BB71A2">
              <w:rPr>
                <w:rFonts w:ascii="GHEA Mariam" w:hAnsi="GHEA Mariam" w:cs="GHEA Grapalat"/>
                <w:shd w:val="clear" w:color="auto" w:fill="FFFFFF"/>
                <w:lang w:val="fr-FR"/>
              </w:rPr>
              <w:t xml:space="preserve"> </w:t>
            </w:r>
            <w:r w:rsidRPr="00BB71A2">
              <w:rPr>
                <w:rFonts w:ascii="GHEA Mariam" w:hAnsi="GHEA Mariam" w:cs="GHEA Grapalat"/>
                <w:shd w:val="clear" w:color="auto" w:fill="FFFFFF"/>
              </w:rPr>
              <w:t>պահպանության</w:t>
            </w:r>
            <w:r w:rsidRPr="00BB71A2">
              <w:rPr>
                <w:rFonts w:ascii="GHEA Mariam" w:hAnsi="GHEA Mariam" w:cs="GHEA Grapalat"/>
                <w:shd w:val="clear" w:color="auto" w:fill="FFFFFF"/>
                <w:lang w:val="fr-FR"/>
              </w:rPr>
              <w:t xml:space="preserve">, </w:t>
            </w:r>
            <w:r w:rsidRPr="00BB71A2">
              <w:rPr>
                <w:rFonts w:ascii="GHEA Mariam" w:hAnsi="GHEA Mariam" w:cs="GHEA Grapalat"/>
                <w:shd w:val="clear" w:color="auto" w:fill="FFFFFF"/>
              </w:rPr>
              <w:t>օգտագործման</w:t>
            </w:r>
            <w:r w:rsidRPr="00BB71A2">
              <w:rPr>
                <w:rFonts w:ascii="GHEA Mariam" w:hAnsi="GHEA Mariam" w:cs="GHEA Grapalat"/>
                <w:shd w:val="clear" w:color="auto" w:fill="FFFFFF"/>
                <w:lang w:val="fr-FR"/>
              </w:rPr>
              <w:t xml:space="preserve"> </w:t>
            </w:r>
            <w:r w:rsidRPr="00BB71A2">
              <w:rPr>
                <w:rFonts w:ascii="GHEA Mariam" w:hAnsi="GHEA Mariam" w:cs="GHEA Grapalat"/>
                <w:shd w:val="clear" w:color="auto" w:fill="FFFFFF"/>
              </w:rPr>
              <w:t>և</w:t>
            </w:r>
            <w:r w:rsidRPr="00BB71A2">
              <w:rPr>
                <w:rFonts w:ascii="GHEA Mariam" w:hAnsi="GHEA Mariam" w:cs="GHEA Grapalat"/>
                <w:shd w:val="clear" w:color="auto" w:fill="FFFFFF"/>
                <w:lang w:val="fr-FR"/>
              </w:rPr>
              <w:t xml:space="preserve"> </w:t>
            </w:r>
            <w:r w:rsidRPr="00BB71A2">
              <w:rPr>
                <w:rFonts w:ascii="GHEA Mariam" w:hAnsi="GHEA Mariam" w:cs="GHEA Grapalat"/>
                <w:shd w:val="clear" w:color="auto" w:fill="FFFFFF"/>
              </w:rPr>
              <w:t>հանրահռչակման</w:t>
            </w:r>
            <w:r w:rsidRPr="00BB71A2">
              <w:rPr>
                <w:rFonts w:ascii="GHEA Mariam" w:hAnsi="GHEA Mariam" w:cs="GHEA Grapalat"/>
                <w:shd w:val="clear" w:color="auto" w:fill="FFFFFF"/>
                <w:lang w:val="fr-FR"/>
              </w:rPr>
              <w:t xml:space="preserve"> 2016-2020 </w:t>
            </w:r>
            <w:r w:rsidRPr="00BB71A2">
              <w:rPr>
                <w:rFonts w:ascii="GHEA Mariam" w:hAnsi="GHEA Mariam" w:cs="GHEA Grapalat"/>
                <w:shd w:val="clear" w:color="auto" w:fill="FFFFFF"/>
              </w:rPr>
              <w:t>թվականների</w:t>
            </w:r>
            <w:r w:rsidRPr="00BB71A2">
              <w:rPr>
                <w:rFonts w:ascii="GHEA Mariam" w:hAnsi="GHEA Mariam" w:cs="GHEA Grapalat"/>
                <w:shd w:val="clear" w:color="auto" w:fill="FFFFFF"/>
                <w:lang w:val="af-ZA"/>
              </w:rPr>
              <w:t xml:space="preserve"> </w:t>
            </w:r>
            <w:r w:rsidRPr="00BB71A2">
              <w:rPr>
                <w:rFonts w:ascii="GHEA Mariam" w:hAnsi="GHEA Mariam" w:cs="GHEA Grapalat"/>
                <w:shd w:val="clear" w:color="auto" w:fill="FFFFFF"/>
                <w:lang w:val="fr-FR"/>
              </w:rPr>
              <w:t xml:space="preserve">ռազմավարական </w:t>
            </w:r>
            <w:r w:rsidRPr="00BB71A2">
              <w:rPr>
                <w:rFonts w:ascii="GHEA Mariam" w:hAnsi="GHEA Mariam" w:cs="GHEA Grapalat"/>
              </w:rPr>
              <w:t>ծրագրի</w:t>
            </w:r>
            <w:r w:rsidRPr="00BB71A2">
              <w:rPr>
                <w:rFonts w:ascii="GHEA Mariam" w:hAnsi="GHEA Mariam" w:cs="GHEA Grapalat"/>
                <w:lang w:val="hy-AM"/>
              </w:rPr>
              <w:t>ց»:</w:t>
            </w:r>
            <w:r w:rsidRPr="00BB71A2">
              <w:rPr>
                <w:rFonts w:ascii="GHEA Mariam" w:hAnsi="GHEA Mariam" w:cs="GHEA Grapalat"/>
                <w:lang w:val="af-ZA"/>
              </w:rPr>
              <w:t xml:space="preserve"> </w:t>
            </w:r>
          </w:p>
          <w:p w:rsidR="008C23D0" w:rsidRPr="00BB71A2" w:rsidRDefault="008C23D0" w:rsidP="00BB71A2">
            <w:pPr>
              <w:tabs>
                <w:tab w:val="left" w:pos="508"/>
              </w:tabs>
              <w:contextualSpacing/>
              <w:jc w:val="both"/>
              <w:rPr>
                <w:rFonts w:ascii="GHEA Mariam" w:hAnsi="GHEA Mariam" w:cs="Sylfaen"/>
                <w:spacing w:val="-8"/>
                <w:shd w:val="clear" w:color="auto" w:fill="FFFFFF"/>
                <w:lang w:val="af-ZA"/>
              </w:rPr>
            </w:pPr>
            <w:r w:rsidRPr="00BB71A2">
              <w:rPr>
                <w:rFonts w:ascii="GHEA Mariam" w:hAnsi="GHEA Mariam"/>
                <w:lang w:val="hy-AM"/>
              </w:rPr>
              <w:t>Պատմամշակութային</w:t>
            </w:r>
            <w:r w:rsidRPr="00BB71A2">
              <w:rPr>
                <w:rFonts w:ascii="GHEA Mariam" w:hAnsi="GHEA Mariam"/>
                <w:lang w:val="af-ZA"/>
              </w:rPr>
              <w:t xml:space="preserve"> </w:t>
            </w:r>
            <w:r w:rsidRPr="00BB71A2">
              <w:rPr>
                <w:rFonts w:ascii="GHEA Mariam" w:hAnsi="GHEA Mariam"/>
                <w:lang w:val="hy-AM"/>
              </w:rPr>
              <w:t>արգելոցների</w:t>
            </w:r>
            <w:r w:rsidRPr="00BB71A2">
              <w:rPr>
                <w:rFonts w:ascii="GHEA Mariam" w:hAnsi="GHEA Mariam"/>
                <w:lang w:val="af-ZA"/>
              </w:rPr>
              <w:t xml:space="preserve"> </w:t>
            </w:r>
            <w:r w:rsidRPr="00BB71A2">
              <w:rPr>
                <w:rFonts w:ascii="GHEA Mariam" w:hAnsi="GHEA Mariam"/>
                <w:lang w:val="hy-AM"/>
              </w:rPr>
              <w:t>ստեղծումը</w:t>
            </w:r>
            <w:r w:rsidRPr="00BB71A2">
              <w:rPr>
                <w:rFonts w:ascii="GHEA Mariam" w:hAnsi="GHEA Mariam"/>
                <w:lang w:val="af-ZA"/>
              </w:rPr>
              <w:t xml:space="preserve"> </w:t>
            </w:r>
            <w:r w:rsidRPr="00BB71A2">
              <w:rPr>
                <w:rFonts w:ascii="GHEA Mariam" w:hAnsi="GHEA Mariam"/>
                <w:lang w:val="hy-AM"/>
              </w:rPr>
              <w:t>չի</w:t>
            </w:r>
            <w:r w:rsidRPr="00BB71A2">
              <w:rPr>
                <w:rFonts w:ascii="GHEA Mariam" w:hAnsi="GHEA Mariam"/>
                <w:lang w:val="af-ZA"/>
              </w:rPr>
              <w:t xml:space="preserve"> </w:t>
            </w:r>
            <w:r w:rsidRPr="00BB71A2">
              <w:rPr>
                <w:rFonts w:ascii="GHEA Mariam" w:hAnsi="GHEA Mariam"/>
                <w:lang w:val="hy-AM"/>
              </w:rPr>
              <w:t>հանգեցնում</w:t>
            </w:r>
            <w:r w:rsidRPr="00BB71A2">
              <w:rPr>
                <w:rFonts w:ascii="GHEA Mariam" w:hAnsi="GHEA Mariam"/>
                <w:lang w:val="af-ZA"/>
              </w:rPr>
              <w:t xml:space="preserve"> </w:t>
            </w:r>
            <w:r w:rsidRPr="00BB71A2">
              <w:rPr>
                <w:rFonts w:ascii="GHEA Mariam" w:hAnsi="GHEA Mariam"/>
                <w:lang w:val="hy-AM"/>
              </w:rPr>
              <w:t>լրացուցիչ</w:t>
            </w:r>
            <w:r w:rsidRPr="00BB71A2">
              <w:rPr>
                <w:rFonts w:ascii="GHEA Mariam" w:hAnsi="GHEA Mariam"/>
                <w:lang w:val="af-ZA"/>
              </w:rPr>
              <w:t xml:space="preserve"> </w:t>
            </w:r>
            <w:r w:rsidRPr="00BB71A2">
              <w:rPr>
                <w:rFonts w:ascii="GHEA Mariam" w:hAnsi="GHEA Mariam"/>
                <w:lang w:val="hy-AM"/>
              </w:rPr>
              <w:t>ֆինանսական</w:t>
            </w:r>
            <w:r w:rsidRPr="00BB71A2">
              <w:rPr>
                <w:rFonts w:ascii="GHEA Mariam" w:hAnsi="GHEA Mariam"/>
                <w:lang w:val="af-ZA"/>
              </w:rPr>
              <w:t xml:space="preserve"> </w:t>
            </w:r>
            <w:r w:rsidRPr="00BB71A2">
              <w:rPr>
                <w:rFonts w:ascii="GHEA Mariam" w:hAnsi="GHEA Mariam"/>
                <w:lang w:val="hy-AM"/>
              </w:rPr>
              <w:t>պարտավորության</w:t>
            </w:r>
            <w:r w:rsidRPr="00BB71A2">
              <w:rPr>
                <w:rFonts w:ascii="GHEA Mariam" w:hAnsi="GHEA Mariam"/>
                <w:lang w:val="af-ZA"/>
              </w:rPr>
              <w:t xml:space="preserve">: </w:t>
            </w:r>
            <w:r w:rsidRPr="00BB71A2">
              <w:rPr>
                <w:rFonts w:ascii="GHEA Mariam" w:hAnsi="GHEA Mariam"/>
                <w:lang w:val="hy-AM"/>
              </w:rPr>
              <w:t>Դրանց</w:t>
            </w:r>
            <w:r w:rsidRPr="00BB71A2">
              <w:rPr>
                <w:rFonts w:ascii="GHEA Mariam" w:hAnsi="GHEA Mariam"/>
                <w:lang w:val="af-ZA"/>
              </w:rPr>
              <w:t xml:space="preserve"> </w:t>
            </w:r>
            <w:r w:rsidRPr="00BB71A2">
              <w:rPr>
                <w:rFonts w:ascii="GHEA Mariam" w:hAnsi="GHEA Mariam"/>
                <w:lang w:val="hy-AM"/>
              </w:rPr>
              <w:t>հետագա</w:t>
            </w:r>
            <w:r w:rsidRPr="00BB71A2">
              <w:rPr>
                <w:rFonts w:ascii="GHEA Mariam" w:hAnsi="GHEA Mariam"/>
                <w:lang w:val="af-ZA"/>
              </w:rPr>
              <w:t xml:space="preserve"> </w:t>
            </w:r>
            <w:r w:rsidRPr="00BB71A2">
              <w:rPr>
                <w:rFonts w:ascii="GHEA Mariam" w:hAnsi="GHEA Mariam"/>
                <w:lang w:val="hy-AM"/>
              </w:rPr>
              <w:t>պահպանությունն</w:t>
            </w:r>
            <w:r w:rsidRPr="00BB71A2">
              <w:rPr>
                <w:rFonts w:ascii="GHEA Mariam" w:hAnsi="GHEA Mariam"/>
                <w:lang w:val="af-ZA"/>
              </w:rPr>
              <w:t xml:space="preserve"> </w:t>
            </w:r>
            <w:r w:rsidRPr="00BB71A2">
              <w:rPr>
                <w:rFonts w:ascii="GHEA Mariam" w:hAnsi="GHEA Mariam"/>
                <w:lang w:val="hy-AM"/>
              </w:rPr>
              <w:t>ու</w:t>
            </w:r>
            <w:r w:rsidRPr="00BB71A2">
              <w:rPr>
                <w:rFonts w:ascii="GHEA Mariam" w:hAnsi="GHEA Mariam"/>
                <w:lang w:val="af-ZA"/>
              </w:rPr>
              <w:t xml:space="preserve"> </w:t>
            </w:r>
            <w:r w:rsidRPr="00BB71A2">
              <w:rPr>
                <w:rFonts w:ascii="GHEA Mariam" w:hAnsi="GHEA Mariam"/>
                <w:lang w:val="hy-AM"/>
              </w:rPr>
              <w:t>շահագործումն</w:t>
            </w:r>
            <w:r w:rsidRPr="00BB71A2">
              <w:rPr>
                <w:rFonts w:ascii="GHEA Mariam" w:hAnsi="GHEA Mariam"/>
                <w:lang w:val="af-ZA"/>
              </w:rPr>
              <w:t xml:space="preserve"> </w:t>
            </w:r>
            <w:r w:rsidRPr="00BB71A2">
              <w:rPr>
                <w:rFonts w:ascii="GHEA Mariam" w:hAnsi="GHEA Mariam"/>
                <w:lang w:val="hy-AM"/>
              </w:rPr>
              <w:t>իրականացվելու</w:t>
            </w:r>
            <w:r w:rsidRPr="00BB71A2">
              <w:rPr>
                <w:rFonts w:ascii="GHEA Mariam" w:hAnsi="GHEA Mariam"/>
                <w:lang w:val="af-ZA"/>
              </w:rPr>
              <w:t xml:space="preserve"> </w:t>
            </w:r>
            <w:r w:rsidRPr="00BB71A2">
              <w:rPr>
                <w:rFonts w:ascii="GHEA Mariam" w:hAnsi="GHEA Mariam"/>
                <w:lang w:val="hy-AM"/>
              </w:rPr>
              <w:t>է</w:t>
            </w:r>
            <w:r w:rsidRPr="00BB71A2">
              <w:rPr>
                <w:rFonts w:ascii="GHEA Mariam" w:hAnsi="GHEA Mariam"/>
                <w:lang w:val="af-ZA"/>
              </w:rPr>
              <w:t xml:space="preserve"> </w:t>
            </w:r>
            <w:r w:rsidRPr="00BB71A2">
              <w:rPr>
                <w:rFonts w:ascii="GHEA Mariam" w:hAnsi="GHEA Mariam" w:cs="GHEA Grapalat"/>
                <w:spacing w:val="-8"/>
                <w:shd w:val="clear" w:color="auto" w:fill="FFFFFF"/>
                <w:lang w:val="af-ZA"/>
              </w:rPr>
              <w:t xml:space="preserve">«Պատմամշակութային </w:t>
            </w:r>
            <w:r w:rsidRPr="00BB71A2">
              <w:rPr>
                <w:rFonts w:ascii="GHEA Mariam" w:hAnsi="GHEA Mariam"/>
                <w:lang w:val="fr-FR"/>
              </w:rPr>
              <w:t>արգելոց-</w:t>
            </w:r>
            <w:r w:rsidRPr="00BB71A2">
              <w:rPr>
                <w:rFonts w:ascii="GHEA Mariam" w:hAnsi="GHEA Mariam" w:cs="GHEA Grapalat"/>
                <w:spacing w:val="-8"/>
                <w:shd w:val="clear" w:color="auto" w:fill="FFFFFF"/>
                <w:lang w:val="af-ZA"/>
              </w:rPr>
              <w:t>թանգարանների և պատմական միջավայրի պահպանության ծառայություն» ՊՈԱԿ-ին հատկացված միջոցների հաշվին:</w:t>
            </w:r>
            <w:r w:rsidRPr="00BB71A2">
              <w:rPr>
                <w:rFonts w:ascii="GHEA Mariam" w:hAnsi="GHEA Mariam" w:cs="GHEA Grapalat"/>
                <w:spacing w:val="-8"/>
                <w:shd w:val="clear" w:color="auto" w:fill="FFFFFF"/>
                <w:lang w:val="hy-AM"/>
              </w:rPr>
              <w:t xml:space="preserve"> </w:t>
            </w:r>
            <w:r w:rsidRPr="00BB71A2">
              <w:rPr>
                <w:rFonts w:ascii="GHEA Mariam" w:hAnsi="GHEA Mariam"/>
                <w:shd w:val="clear" w:color="auto" w:fill="FFFFFF"/>
              </w:rPr>
              <w:t>Արգելոցների</w:t>
            </w:r>
            <w:r w:rsidRPr="00BB71A2">
              <w:rPr>
                <w:rFonts w:ascii="GHEA Mariam" w:hAnsi="GHEA Mariam"/>
                <w:shd w:val="clear" w:color="auto" w:fill="FFFFFF"/>
                <w:lang w:val="af-ZA"/>
              </w:rPr>
              <w:t xml:space="preserve"> </w:t>
            </w:r>
            <w:r w:rsidRPr="00BB71A2">
              <w:rPr>
                <w:rFonts w:ascii="GHEA Mariam" w:hAnsi="GHEA Mariam"/>
                <w:shd w:val="clear" w:color="auto" w:fill="FFFFFF"/>
              </w:rPr>
              <w:t>ստեղծումը</w:t>
            </w:r>
            <w:r w:rsidRPr="00BB71A2">
              <w:rPr>
                <w:rFonts w:ascii="GHEA Mariam" w:hAnsi="GHEA Mariam"/>
                <w:shd w:val="clear" w:color="auto" w:fill="FFFFFF"/>
                <w:lang w:val="af-ZA"/>
              </w:rPr>
              <w:t xml:space="preserve"> </w:t>
            </w:r>
            <w:r w:rsidRPr="00BB71A2">
              <w:rPr>
                <w:rFonts w:ascii="GHEA Mariam" w:hAnsi="GHEA Mariam"/>
                <w:shd w:val="clear" w:color="auto" w:fill="FFFFFF"/>
              </w:rPr>
              <w:t>ամբողջությամբ</w:t>
            </w:r>
            <w:r w:rsidRPr="00BB71A2">
              <w:rPr>
                <w:rFonts w:ascii="GHEA Mariam" w:hAnsi="GHEA Mariam"/>
                <w:shd w:val="clear" w:color="auto" w:fill="FFFFFF"/>
                <w:lang w:val="af-ZA"/>
              </w:rPr>
              <w:t xml:space="preserve"> </w:t>
            </w:r>
            <w:r w:rsidRPr="00BB71A2">
              <w:rPr>
                <w:rFonts w:ascii="GHEA Mariam" w:hAnsi="GHEA Mariam"/>
                <w:shd w:val="clear" w:color="auto" w:fill="FFFFFF"/>
              </w:rPr>
              <w:t>համապատասխանում</w:t>
            </w:r>
            <w:r w:rsidRPr="00BB71A2">
              <w:rPr>
                <w:rFonts w:ascii="GHEA Mariam" w:hAnsi="GHEA Mariam"/>
                <w:shd w:val="clear" w:color="auto" w:fill="FFFFFF"/>
                <w:lang w:val="af-ZA"/>
              </w:rPr>
              <w:t xml:space="preserve"> </w:t>
            </w:r>
            <w:r w:rsidRPr="00BB71A2">
              <w:rPr>
                <w:rFonts w:ascii="GHEA Mariam" w:hAnsi="GHEA Mariam"/>
                <w:shd w:val="clear" w:color="auto" w:fill="FFFFFF"/>
              </w:rPr>
              <w:t>է</w:t>
            </w:r>
            <w:r w:rsidRPr="00BB71A2">
              <w:rPr>
                <w:rFonts w:ascii="GHEA Mariam" w:hAnsi="GHEA Mariam"/>
                <w:shd w:val="clear" w:color="auto" w:fill="FFFFFF"/>
                <w:lang w:val="af-ZA"/>
              </w:rPr>
              <w:t xml:space="preserve"> «</w:t>
            </w:r>
            <w:r w:rsidRPr="00BB71A2">
              <w:rPr>
                <w:rFonts w:ascii="GHEA Mariam" w:hAnsi="GHEA Mariam"/>
                <w:shd w:val="clear" w:color="auto" w:fill="FFFFFF"/>
              </w:rPr>
              <w:t>Պատմության</w:t>
            </w:r>
            <w:r w:rsidRPr="00BB71A2">
              <w:rPr>
                <w:rFonts w:ascii="GHEA Mariam" w:hAnsi="GHEA Mariam"/>
                <w:shd w:val="clear" w:color="auto" w:fill="FFFFFF"/>
                <w:lang w:val="af-ZA"/>
              </w:rPr>
              <w:t xml:space="preserve"> </w:t>
            </w:r>
            <w:r w:rsidRPr="00BB71A2">
              <w:rPr>
                <w:rFonts w:ascii="GHEA Mariam" w:hAnsi="GHEA Mariam"/>
                <w:shd w:val="clear" w:color="auto" w:fill="FFFFFF"/>
              </w:rPr>
              <w:t>եվ</w:t>
            </w:r>
            <w:r w:rsidRPr="00BB71A2">
              <w:rPr>
                <w:rFonts w:ascii="GHEA Mariam" w:hAnsi="GHEA Mariam"/>
                <w:shd w:val="clear" w:color="auto" w:fill="FFFFFF"/>
                <w:lang w:val="af-ZA"/>
              </w:rPr>
              <w:t xml:space="preserve"> </w:t>
            </w:r>
            <w:r w:rsidRPr="00BB71A2">
              <w:rPr>
                <w:rFonts w:ascii="GHEA Mariam" w:hAnsi="GHEA Mariam"/>
                <w:shd w:val="clear" w:color="auto" w:fill="FFFFFF"/>
              </w:rPr>
              <w:t>մշակույթի</w:t>
            </w:r>
            <w:r w:rsidRPr="00BB71A2">
              <w:rPr>
                <w:rFonts w:ascii="GHEA Mariam" w:hAnsi="GHEA Mariam"/>
                <w:shd w:val="clear" w:color="auto" w:fill="FFFFFF"/>
                <w:lang w:val="af-ZA"/>
              </w:rPr>
              <w:t xml:space="preserve"> </w:t>
            </w:r>
            <w:r w:rsidRPr="00BB71A2">
              <w:rPr>
                <w:rFonts w:ascii="GHEA Mariam" w:hAnsi="GHEA Mariam"/>
                <w:shd w:val="clear" w:color="auto" w:fill="FFFFFF"/>
              </w:rPr>
              <w:t>անշարժ</w:t>
            </w:r>
            <w:r w:rsidRPr="00BB71A2">
              <w:rPr>
                <w:rFonts w:ascii="GHEA Mariam" w:hAnsi="GHEA Mariam"/>
                <w:shd w:val="clear" w:color="auto" w:fill="FFFFFF"/>
                <w:lang w:val="af-ZA"/>
              </w:rPr>
              <w:t xml:space="preserve"> </w:t>
            </w:r>
            <w:r w:rsidRPr="00BB71A2">
              <w:rPr>
                <w:rFonts w:ascii="GHEA Mariam" w:hAnsi="GHEA Mariam"/>
                <w:shd w:val="clear" w:color="auto" w:fill="FFFFFF"/>
              </w:rPr>
              <w:t>հուշարձանների</w:t>
            </w:r>
            <w:r w:rsidRPr="00BB71A2">
              <w:rPr>
                <w:rFonts w:ascii="GHEA Mariam" w:hAnsi="GHEA Mariam"/>
                <w:shd w:val="clear" w:color="auto" w:fill="FFFFFF"/>
                <w:lang w:val="af-ZA"/>
              </w:rPr>
              <w:t xml:space="preserve"> </w:t>
            </w:r>
            <w:r w:rsidRPr="00BB71A2">
              <w:rPr>
                <w:rFonts w:ascii="GHEA Mariam" w:hAnsi="GHEA Mariam"/>
                <w:shd w:val="clear" w:color="auto" w:fill="FFFFFF"/>
              </w:rPr>
              <w:t>ու</w:t>
            </w:r>
            <w:r w:rsidRPr="00BB71A2">
              <w:rPr>
                <w:rFonts w:ascii="GHEA Mariam" w:hAnsi="GHEA Mariam"/>
                <w:shd w:val="clear" w:color="auto" w:fill="FFFFFF"/>
                <w:lang w:val="af-ZA"/>
              </w:rPr>
              <w:t xml:space="preserve"> </w:t>
            </w:r>
            <w:r w:rsidRPr="00BB71A2">
              <w:rPr>
                <w:rFonts w:ascii="GHEA Mariam" w:hAnsi="GHEA Mariam"/>
                <w:shd w:val="clear" w:color="auto" w:fill="FFFFFF"/>
              </w:rPr>
              <w:t>պատմական</w:t>
            </w:r>
            <w:r w:rsidRPr="00BB71A2">
              <w:rPr>
                <w:rFonts w:ascii="GHEA Mariam" w:hAnsi="GHEA Mariam"/>
                <w:shd w:val="clear" w:color="auto" w:fill="FFFFFF"/>
                <w:lang w:val="af-ZA"/>
              </w:rPr>
              <w:t xml:space="preserve"> </w:t>
            </w:r>
            <w:r w:rsidRPr="00BB71A2">
              <w:rPr>
                <w:rFonts w:ascii="GHEA Mariam" w:hAnsi="GHEA Mariam"/>
                <w:shd w:val="clear" w:color="auto" w:fill="FFFFFF"/>
              </w:rPr>
              <w:t>միջավայրի</w:t>
            </w:r>
            <w:r w:rsidRPr="00BB71A2">
              <w:rPr>
                <w:rFonts w:ascii="GHEA Mariam" w:hAnsi="GHEA Mariam"/>
                <w:shd w:val="clear" w:color="auto" w:fill="FFFFFF"/>
                <w:lang w:val="af-ZA"/>
              </w:rPr>
              <w:t xml:space="preserve"> </w:t>
            </w:r>
            <w:r w:rsidRPr="00BB71A2">
              <w:rPr>
                <w:rFonts w:ascii="GHEA Mariam" w:hAnsi="GHEA Mariam"/>
                <w:shd w:val="clear" w:color="auto" w:fill="FFFFFF"/>
              </w:rPr>
              <w:t>պահպանության</w:t>
            </w:r>
            <w:r w:rsidRPr="00BB71A2">
              <w:rPr>
                <w:rFonts w:ascii="GHEA Mariam" w:hAnsi="GHEA Mariam"/>
                <w:shd w:val="clear" w:color="auto" w:fill="FFFFFF"/>
                <w:lang w:val="af-ZA"/>
              </w:rPr>
              <w:t xml:space="preserve"> </w:t>
            </w:r>
            <w:r w:rsidRPr="00BB71A2">
              <w:rPr>
                <w:rFonts w:ascii="GHEA Mariam" w:hAnsi="GHEA Mariam"/>
                <w:shd w:val="clear" w:color="auto" w:fill="FFFFFF"/>
              </w:rPr>
              <w:t>և</w:t>
            </w:r>
            <w:r w:rsidRPr="00BB71A2">
              <w:rPr>
                <w:rFonts w:ascii="GHEA Mariam" w:hAnsi="GHEA Mariam"/>
                <w:shd w:val="clear" w:color="auto" w:fill="FFFFFF"/>
                <w:lang w:val="af-ZA"/>
              </w:rPr>
              <w:t xml:space="preserve"> </w:t>
            </w:r>
            <w:r w:rsidRPr="00BB71A2">
              <w:rPr>
                <w:rFonts w:ascii="GHEA Mariam" w:hAnsi="GHEA Mariam"/>
                <w:shd w:val="clear" w:color="auto" w:fill="FFFFFF"/>
              </w:rPr>
              <w:t>օգտագործման</w:t>
            </w:r>
            <w:r w:rsidRPr="00BB71A2">
              <w:rPr>
                <w:rFonts w:ascii="GHEA Mariam" w:hAnsi="GHEA Mariam"/>
                <w:shd w:val="clear" w:color="auto" w:fill="FFFFFF"/>
                <w:lang w:val="af-ZA"/>
              </w:rPr>
              <w:t xml:space="preserve"> </w:t>
            </w:r>
            <w:r w:rsidRPr="00BB71A2">
              <w:rPr>
                <w:rFonts w:ascii="GHEA Mariam" w:hAnsi="GHEA Mariam"/>
                <w:shd w:val="clear" w:color="auto" w:fill="FFFFFF"/>
              </w:rPr>
              <w:t>մասին</w:t>
            </w:r>
            <w:r w:rsidRPr="00BB71A2">
              <w:rPr>
                <w:rFonts w:ascii="GHEA Mariam" w:hAnsi="GHEA Mariam"/>
                <w:shd w:val="clear" w:color="auto" w:fill="FFFFFF"/>
                <w:lang w:val="af-ZA"/>
              </w:rPr>
              <w:t xml:space="preserve">» </w:t>
            </w:r>
            <w:r w:rsidRPr="00BB71A2">
              <w:rPr>
                <w:rFonts w:ascii="GHEA Mariam" w:hAnsi="GHEA Mariam"/>
                <w:lang w:val="hy-AM"/>
              </w:rPr>
              <w:t>Հայաստանի Հանրապետության</w:t>
            </w:r>
            <w:r w:rsidRPr="00BB71A2">
              <w:rPr>
                <w:rFonts w:ascii="GHEA Mariam" w:hAnsi="GHEA Mariam"/>
                <w:shd w:val="clear" w:color="auto" w:fill="FFFFFF"/>
                <w:lang w:val="af-ZA"/>
              </w:rPr>
              <w:t xml:space="preserve"> </w:t>
            </w:r>
            <w:r w:rsidRPr="00BB71A2">
              <w:rPr>
                <w:rFonts w:ascii="GHEA Mariam" w:hAnsi="GHEA Mariam"/>
                <w:shd w:val="clear" w:color="auto" w:fill="FFFFFF"/>
              </w:rPr>
              <w:t>օրենքի</w:t>
            </w:r>
            <w:r w:rsidRPr="00BB71A2">
              <w:rPr>
                <w:rFonts w:ascii="GHEA Mariam" w:hAnsi="GHEA Mariam"/>
                <w:shd w:val="clear" w:color="auto" w:fill="FFFFFF"/>
                <w:lang w:val="af-ZA"/>
              </w:rPr>
              <w:t xml:space="preserve"> 8-</w:t>
            </w:r>
            <w:r w:rsidRPr="00BB71A2">
              <w:rPr>
                <w:rFonts w:ascii="GHEA Mariam" w:hAnsi="GHEA Mariam"/>
                <w:shd w:val="clear" w:color="auto" w:fill="FFFFFF"/>
              </w:rPr>
              <w:t>րդ</w:t>
            </w:r>
            <w:r w:rsidRPr="00BB71A2">
              <w:rPr>
                <w:rFonts w:ascii="GHEA Mariam" w:hAnsi="GHEA Mariam"/>
                <w:shd w:val="clear" w:color="auto" w:fill="FFFFFF"/>
                <w:lang w:val="af-ZA"/>
              </w:rPr>
              <w:t xml:space="preserve"> </w:t>
            </w:r>
            <w:r w:rsidRPr="00BB71A2">
              <w:rPr>
                <w:rFonts w:ascii="GHEA Mariam" w:hAnsi="GHEA Mariam"/>
                <w:shd w:val="clear" w:color="auto" w:fill="FFFFFF"/>
              </w:rPr>
              <w:t>հոդվածի</w:t>
            </w:r>
            <w:r w:rsidRPr="00BB71A2">
              <w:rPr>
                <w:rFonts w:ascii="GHEA Mariam" w:hAnsi="GHEA Mariam"/>
                <w:shd w:val="clear" w:color="auto" w:fill="FFFFFF"/>
                <w:lang w:val="af-ZA"/>
              </w:rPr>
              <w:t xml:space="preserve"> «</w:t>
            </w:r>
            <w:r w:rsidRPr="00BB71A2">
              <w:rPr>
                <w:rFonts w:ascii="GHEA Mariam" w:hAnsi="GHEA Mariam"/>
                <w:shd w:val="clear" w:color="auto" w:fill="FFFFFF"/>
              </w:rPr>
              <w:t>ե</w:t>
            </w:r>
            <w:r w:rsidRPr="00BB71A2">
              <w:rPr>
                <w:rFonts w:ascii="GHEA Mariam" w:hAnsi="GHEA Mariam"/>
                <w:shd w:val="clear" w:color="auto" w:fill="FFFFFF"/>
                <w:lang w:val="af-ZA"/>
              </w:rPr>
              <w:t xml:space="preserve">» </w:t>
            </w:r>
            <w:r w:rsidRPr="00BB71A2">
              <w:rPr>
                <w:rFonts w:ascii="GHEA Mariam" w:hAnsi="GHEA Mariam"/>
                <w:shd w:val="clear" w:color="auto" w:fill="FFFFFF"/>
              </w:rPr>
              <w:t>կետի</w:t>
            </w:r>
            <w:r w:rsidRPr="00BB71A2">
              <w:rPr>
                <w:rFonts w:ascii="GHEA Mariam" w:hAnsi="GHEA Mariam"/>
                <w:shd w:val="clear" w:color="auto" w:fill="FFFFFF"/>
                <w:lang w:val="af-ZA"/>
              </w:rPr>
              <w:t xml:space="preserve"> </w:t>
            </w:r>
            <w:r w:rsidRPr="00BB71A2">
              <w:rPr>
                <w:rFonts w:ascii="GHEA Mariam" w:hAnsi="GHEA Mariam"/>
                <w:shd w:val="clear" w:color="auto" w:fill="FFFFFF"/>
              </w:rPr>
              <w:t>և</w:t>
            </w:r>
            <w:r w:rsidRPr="00BB71A2">
              <w:rPr>
                <w:rFonts w:ascii="GHEA Mariam" w:hAnsi="GHEA Mariam"/>
                <w:shd w:val="clear" w:color="auto" w:fill="FFFFFF"/>
                <w:lang w:val="af-ZA"/>
              </w:rPr>
              <w:t xml:space="preserve"> 17-</w:t>
            </w:r>
            <w:r w:rsidRPr="00BB71A2">
              <w:rPr>
                <w:rFonts w:ascii="GHEA Mariam" w:hAnsi="GHEA Mariam"/>
                <w:shd w:val="clear" w:color="auto" w:fill="FFFFFF"/>
              </w:rPr>
              <w:t>րդ</w:t>
            </w:r>
            <w:r w:rsidRPr="00BB71A2">
              <w:rPr>
                <w:rFonts w:ascii="GHEA Mariam" w:hAnsi="GHEA Mariam"/>
                <w:shd w:val="clear" w:color="auto" w:fill="FFFFFF"/>
                <w:lang w:val="af-ZA"/>
              </w:rPr>
              <w:t xml:space="preserve"> </w:t>
            </w:r>
            <w:r w:rsidRPr="00BB71A2">
              <w:rPr>
                <w:rFonts w:ascii="GHEA Mariam" w:hAnsi="GHEA Mariam"/>
                <w:shd w:val="clear" w:color="auto" w:fill="FFFFFF"/>
              </w:rPr>
              <w:t>հոդվածի</w:t>
            </w:r>
            <w:r w:rsidRPr="00BB71A2">
              <w:rPr>
                <w:rFonts w:ascii="GHEA Mariam" w:hAnsi="GHEA Mariam"/>
                <w:shd w:val="clear" w:color="auto" w:fill="FFFFFF"/>
                <w:lang w:val="af-ZA"/>
              </w:rPr>
              <w:t xml:space="preserve"> </w:t>
            </w:r>
            <w:r w:rsidRPr="00BB71A2">
              <w:rPr>
                <w:rFonts w:ascii="GHEA Mariam" w:hAnsi="GHEA Mariam"/>
                <w:shd w:val="clear" w:color="auto" w:fill="FFFFFF"/>
              </w:rPr>
              <w:t>պահանջներին</w:t>
            </w:r>
            <w:r w:rsidRPr="00BB71A2">
              <w:rPr>
                <w:rFonts w:ascii="GHEA Mariam" w:hAnsi="GHEA Mariam"/>
                <w:shd w:val="clear" w:color="auto" w:fill="FFFFFF"/>
                <w:lang w:val="af-ZA"/>
              </w:rPr>
              <w:t xml:space="preserve">, </w:t>
            </w:r>
            <w:r w:rsidRPr="00BB71A2">
              <w:rPr>
                <w:rFonts w:ascii="GHEA Mariam" w:hAnsi="GHEA Mariam"/>
                <w:shd w:val="clear" w:color="auto" w:fill="FFFFFF"/>
              </w:rPr>
              <w:t>քանի</w:t>
            </w:r>
            <w:r w:rsidRPr="00BB71A2">
              <w:rPr>
                <w:rFonts w:ascii="GHEA Mariam" w:hAnsi="GHEA Mariam"/>
                <w:shd w:val="clear" w:color="auto" w:fill="FFFFFF"/>
                <w:lang w:val="af-ZA"/>
              </w:rPr>
              <w:t xml:space="preserve"> </w:t>
            </w:r>
            <w:r w:rsidRPr="00BB71A2">
              <w:rPr>
                <w:rFonts w:ascii="GHEA Mariam" w:hAnsi="GHEA Mariam"/>
                <w:shd w:val="clear" w:color="auto" w:fill="FFFFFF"/>
              </w:rPr>
              <w:t>որ</w:t>
            </w:r>
            <w:r w:rsidRPr="00BB71A2">
              <w:rPr>
                <w:rFonts w:ascii="GHEA Mariam" w:hAnsi="GHEA Mariam"/>
                <w:shd w:val="clear" w:color="auto" w:fill="FFFFFF"/>
                <w:lang w:val="af-ZA"/>
              </w:rPr>
              <w:t xml:space="preserve"> </w:t>
            </w:r>
            <w:r w:rsidRPr="00BB71A2">
              <w:rPr>
                <w:rFonts w:ascii="GHEA Mariam" w:hAnsi="GHEA Mariam"/>
                <w:shd w:val="clear" w:color="auto" w:fill="FFFFFF"/>
              </w:rPr>
              <w:t>նրանք</w:t>
            </w:r>
            <w:r w:rsidRPr="00BB71A2">
              <w:rPr>
                <w:rFonts w:ascii="GHEA Mariam" w:hAnsi="GHEA Mariam"/>
                <w:shd w:val="clear" w:color="auto" w:fill="FFFFFF"/>
                <w:lang w:val="af-ZA"/>
              </w:rPr>
              <w:t xml:space="preserve"> </w:t>
            </w:r>
            <w:r w:rsidRPr="00BB71A2">
              <w:rPr>
                <w:rFonts w:ascii="GHEA Mariam" w:hAnsi="GHEA Mariam"/>
                <w:shd w:val="clear" w:color="auto" w:fill="FFFFFF"/>
              </w:rPr>
              <w:t>ստեղծվում</w:t>
            </w:r>
            <w:r w:rsidRPr="00BB71A2">
              <w:rPr>
                <w:rFonts w:ascii="GHEA Mariam" w:hAnsi="GHEA Mariam"/>
                <w:shd w:val="clear" w:color="auto" w:fill="FFFFFF"/>
                <w:lang w:val="af-ZA"/>
              </w:rPr>
              <w:t xml:space="preserve"> </w:t>
            </w:r>
            <w:r w:rsidRPr="00BB71A2">
              <w:rPr>
                <w:rFonts w:ascii="GHEA Mariam" w:hAnsi="GHEA Mariam"/>
                <w:shd w:val="clear" w:color="auto" w:fill="FFFFFF"/>
              </w:rPr>
              <w:t>են</w:t>
            </w:r>
            <w:r w:rsidRPr="00BB71A2">
              <w:rPr>
                <w:rFonts w:ascii="GHEA Mariam" w:hAnsi="GHEA Mariam"/>
                <w:shd w:val="clear" w:color="auto" w:fill="FFFFFF"/>
                <w:lang w:val="af-ZA"/>
              </w:rPr>
              <w:t xml:space="preserve"> </w:t>
            </w:r>
            <w:r w:rsidRPr="00BB71A2">
              <w:rPr>
                <w:rFonts w:ascii="GHEA Mariam" w:hAnsi="GHEA Mariam"/>
                <w:shd w:val="clear" w:color="auto" w:fill="FFFFFF"/>
              </w:rPr>
              <w:t>պատմական</w:t>
            </w:r>
            <w:r w:rsidRPr="00BB71A2">
              <w:rPr>
                <w:rFonts w:ascii="GHEA Mariam" w:hAnsi="GHEA Mariam"/>
                <w:shd w:val="clear" w:color="auto" w:fill="FFFFFF"/>
                <w:lang w:val="af-ZA"/>
              </w:rPr>
              <w:t xml:space="preserve"> </w:t>
            </w:r>
            <w:r w:rsidRPr="00BB71A2">
              <w:rPr>
                <w:rFonts w:ascii="GHEA Mariam" w:hAnsi="GHEA Mariam"/>
                <w:shd w:val="clear" w:color="auto" w:fill="FFFFFF"/>
              </w:rPr>
              <w:t>միջավայրի</w:t>
            </w:r>
            <w:r w:rsidRPr="00BB71A2">
              <w:rPr>
                <w:rFonts w:ascii="GHEA Mariam" w:hAnsi="GHEA Mariam"/>
                <w:shd w:val="clear" w:color="auto" w:fill="FFFFFF"/>
                <w:lang w:val="af-ZA"/>
              </w:rPr>
              <w:t xml:space="preserve"> </w:t>
            </w:r>
            <w:r w:rsidRPr="00BB71A2">
              <w:rPr>
                <w:rFonts w:ascii="GHEA Mariam" w:hAnsi="GHEA Mariam"/>
                <w:shd w:val="clear" w:color="auto" w:fill="FFFFFF"/>
              </w:rPr>
              <w:t>և</w:t>
            </w:r>
            <w:r w:rsidRPr="00BB71A2">
              <w:rPr>
                <w:rFonts w:ascii="GHEA Mariam" w:hAnsi="GHEA Mariam"/>
                <w:shd w:val="clear" w:color="auto" w:fill="FFFFFF"/>
                <w:lang w:val="af-ZA"/>
              </w:rPr>
              <w:t xml:space="preserve"> </w:t>
            </w:r>
            <w:r w:rsidRPr="00BB71A2">
              <w:rPr>
                <w:rFonts w:ascii="GHEA Mariam" w:hAnsi="GHEA Mariam"/>
                <w:shd w:val="clear" w:color="auto" w:fill="FFFFFF"/>
              </w:rPr>
              <w:t>հուշարձանների</w:t>
            </w:r>
            <w:r w:rsidRPr="00BB71A2">
              <w:rPr>
                <w:rFonts w:ascii="GHEA Mariam" w:hAnsi="GHEA Mariam"/>
                <w:shd w:val="clear" w:color="auto" w:fill="FFFFFF"/>
                <w:lang w:val="af-ZA"/>
              </w:rPr>
              <w:t xml:space="preserve"> </w:t>
            </w:r>
            <w:r w:rsidRPr="00BB71A2">
              <w:rPr>
                <w:rFonts w:ascii="GHEA Mariam" w:hAnsi="GHEA Mariam"/>
                <w:shd w:val="clear" w:color="auto" w:fill="FFFFFF"/>
              </w:rPr>
              <w:t>շուրջը</w:t>
            </w:r>
            <w:r w:rsidRPr="00BB71A2">
              <w:rPr>
                <w:rFonts w:ascii="GHEA Mariam" w:hAnsi="GHEA Mariam"/>
                <w:shd w:val="clear" w:color="auto" w:fill="FFFFFF"/>
                <w:lang w:val="af-ZA"/>
              </w:rPr>
              <w:t>:</w:t>
            </w:r>
          </w:p>
          <w:p w:rsidR="008C23D0" w:rsidRPr="00BB71A2" w:rsidRDefault="008C23D0" w:rsidP="008E329A">
            <w:pPr>
              <w:numPr>
                <w:ilvl w:val="1"/>
                <w:numId w:val="15"/>
              </w:numPr>
              <w:tabs>
                <w:tab w:val="left" w:pos="508"/>
              </w:tabs>
              <w:spacing w:after="200" w:line="276" w:lineRule="auto"/>
              <w:ind w:left="0" w:firstLine="0"/>
              <w:contextualSpacing/>
              <w:jc w:val="both"/>
              <w:rPr>
                <w:rFonts w:ascii="GHEA Mariam" w:hAnsi="GHEA Mariam"/>
                <w:b/>
                <w:lang w:val="af-ZA"/>
              </w:rPr>
            </w:pP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contextualSpacing/>
              <w:jc w:val="both"/>
              <w:rPr>
                <w:rFonts w:ascii="GHEA Mariam" w:hAnsi="GHEA Mariam" w:cs="Sylfaen"/>
                <w:lang w:val="af-ZA"/>
              </w:rPr>
            </w:pPr>
            <w:r w:rsidRPr="00BB71A2">
              <w:rPr>
                <w:rFonts w:ascii="GHEA Mariam" w:hAnsi="GHEA Mariam" w:cs="GHEA Grapalat"/>
                <w:bCs/>
                <w:lang w:val="fr-FR"/>
              </w:rPr>
              <w:t xml:space="preserve">Հուշարձանները պետական սեփականություն </w:t>
            </w:r>
            <w:r w:rsidRPr="00BB71A2">
              <w:rPr>
                <w:rFonts w:ascii="GHEA Mariam" w:hAnsi="GHEA Mariam" w:cs="GHEA Grapalat"/>
                <w:bCs/>
                <w:lang w:val="hy-AM"/>
              </w:rPr>
              <w:t xml:space="preserve">են </w:t>
            </w:r>
            <w:r w:rsidRPr="00BB71A2">
              <w:rPr>
                <w:rFonts w:ascii="GHEA Mariam" w:hAnsi="GHEA Mariam" w:cs="GHEA Grapalat"/>
                <w:bCs/>
                <w:lang w:val="fr-FR"/>
              </w:rPr>
              <w:t>և վերականգնվում են պետ</w:t>
            </w:r>
            <w:r w:rsidRPr="00BB71A2">
              <w:rPr>
                <w:rFonts w:ascii="GHEA Mariam" w:hAnsi="GHEA Mariam" w:cs="GHEA Grapalat"/>
                <w:bCs/>
                <w:lang w:val="hy-AM"/>
              </w:rPr>
              <w:t>ական</w:t>
            </w:r>
            <w:r w:rsidRPr="00BB71A2">
              <w:rPr>
                <w:rFonts w:ascii="GHEA Mariam" w:hAnsi="GHEA Mariam" w:cs="GHEA Grapalat"/>
                <w:bCs/>
                <w:lang w:val="af-ZA"/>
              </w:rPr>
              <w:t xml:space="preserve">, </w:t>
            </w:r>
            <w:r w:rsidRPr="00BB71A2">
              <w:rPr>
                <w:rFonts w:ascii="GHEA Mariam" w:hAnsi="GHEA Mariam" w:cs="GHEA Grapalat"/>
                <w:bCs/>
              </w:rPr>
              <w:t>ինչպես</w:t>
            </w:r>
            <w:r w:rsidRPr="00BB71A2">
              <w:rPr>
                <w:rFonts w:ascii="GHEA Mariam" w:hAnsi="GHEA Mariam" w:cs="GHEA Grapalat"/>
                <w:bCs/>
                <w:lang w:val="af-ZA"/>
              </w:rPr>
              <w:t xml:space="preserve"> </w:t>
            </w:r>
            <w:r w:rsidRPr="00BB71A2">
              <w:rPr>
                <w:rFonts w:ascii="GHEA Mariam" w:hAnsi="GHEA Mariam" w:cs="GHEA Grapalat"/>
                <w:bCs/>
              </w:rPr>
              <w:t>նաև</w:t>
            </w:r>
            <w:r w:rsidRPr="00BB71A2">
              <w:rPr>
                <w:rFonts w:ascii="GHEA Mariam" w:hAnsi="GHEA Mariam" w:cs="GHEA Grapalat"/>
                <w:bCs/>
                <w:lang w:val="af-ZA"/>
              </w:rPr>
              <w:t xml:space="preserve"> </w:t>
            </w:r>
            <w:r w:rsidRPr="00BB71A2">
              <w:rPr>
                <w:rFonts w:ascii="GHEA Mariam" w:hAnsi="GHEA Mariam" w:cs="GHEA Grapalat"/>
                <w:bCs/>
              </w:rPr>
              <w:t>օրենքով</w:t>
            </w:r>
            <w:r w:rsidRPr="00BB71A2">
              <w:rPr>
                <w:rFonts w:ascii="GHEA Mariam" w:hAnsi="GHEA Mariam" w:cs="GHEA Grapalat"/>
                <w:bCs/>
                <w:lang w:val="af-ZA"/>
              </w:rPr>
              <w:t xml:space="preserve"> </w:t>
            </w:r>
            <w:r w:rsidRPr="00BB71A2">
              <w:rPr>
                <w:rFonts w:ascii="GHEA Mariam" w:hAnsi="GHEA Mariam" w:cs="GHEA Grapalat"/>
                <w:bCs/>
              </w:rPr>
              <w:t>չարգելված</w:t>
            </w:r>
            <w:r w:rsidRPr="00BB71A2">
              <w:rPr>
                <w:rFonts w:ascii="GHEA Mariam" w:hAnsi="GHEA Mariam" w:cs="GHEA Grapalat"/>
                <w:bCs/>
                <w:lang w:val="af-ZA"/>
              </w:rPr>
              <w:t xml:space="preserve"> </w:t>
            </w:r>
            <w:r w:rsidRPr="00BB71A2">
              <w:rPr>
                <w:rFonts w:ascii="GHEA Mariam" w:hAnsi="GHEA Mariam" w:cs="GHEA Grapalat"/>
                <w:bCs/>
              </w:rPr>
              <w:t>այլ</w:t>
            </w:r>
            <w:r w:rsidRPr="00BB71A2">
              <w:rPr>
                <w:rFonts w:ascii="GHEA Mariam" w:hAnsi="GHEA Mariam" w:cs="GHEA Grapalat"/>
                <w:bCs/>
                <w:lang w:val="hy-AM"/>
              </w:rPr>
              <w:t xml:space="preserve"> միջոցների հաշվին:</w:t>
            </w:r>
            <w:r w:rsidRPr="00BB71A2">
              <w:rPr>
                <w:rFonts w:ascii="GHEA Mariam" w:hAnsi="GHEA Mariam" w:cs="GHEA Grapalat"/>
                <w:bCs/>
                <w:lang w:val="fr-FR"/>
              </w:rPr>
              <w:t xml:space="preserve"> </w:t>
            </w:r>
            <w:r w:rsidRPr="00BB71A2">
              <w:rPr>
                <w:rFonts w:ascii="GHEA Mariam" w:hAnsi="GHEA Mariam" w:cs="GHEA Grapalat"/>
                <w:bCs/>
              </w:rPr>
              <w:t>Պատմամշակութային</w:t>
            </w:r>
            <w:r w:rsidRPr="00BB71A2">
              <w:rPr>
                <w:rFonts w:ascii="GHEA Mariam" w:hAnsi="GHEA Mariam" w:cs="GHEA Grapalat"/>
                <w:bCs/>
                <w:lang w:val="fr-FR"/>
              </w:rPr>
              <w:t xml:space="preserve"> </w:t>
            </w:r>
            <w:r w:rsidRPr="00BB71A2">
              <w:rPr>
                <w:rFonts w:ascii="GHEA Mariam" w:hAnsi="GHEA Mariam" w:cs="GHEA Grapalat"/>
                <w:bCs/>
              </w:rPr>
              <w:t>արգելոցների</w:t>
            </w:r>
            <w:r w:rsidRPr="00BB71A2">
              <w:rPr>
                <w:rFonts w:ascii="GHEA Mariam" w:hAnsi="GHEA Mariam" w:cs="GHEA Grapalat"/>
                <w:bCs/>
                <w:lang w:val="fr-FR"/>
              </w:rPr>
              <w:t xml:space="preserve"> </w:t>
            </w:r>
            <w:r w:rsidRPr="00BB71A2">
              <w:rPr>
                <w:rFonts w:ascii="GHEA Mariam" w:hAnsi="GHEA Mariam" w:cs="GHEA Grapalat"/>
                <w:bCs/>
              </w:rPr>
              <w:t>ստեղծումը</w:t>
            </w:r>
            <w:r w:rsidRPr="00BB71A2">
              <w:rPr>
                <w:rFonts w:ascii="GHEA Mariam" w:hAnsi="GHEA Mariam" w:cs="GHEA Grapalat"/>
                <w:bCs/>
                <w:lang w:val="fr-FR"/>
              </w:rPr>
              <w:t xml:space="preserve"> </w:t>
            </w:r>
            <w:r w:rsidRPr="00BB71A2">
              <w:rPr>
                <w:rFonts w:ascii="GHEA Mariam" w:hAnsi="GHEA Mariam" w:cs="GHEA Grapalat"/>
                <w:bCs/>
              </w:rPr>
              <w:t>միտված</w:t>
            </w:r>
            <w:r w:rsidRPr="00BB71A2">
              <w:rPr>
                <w:rFonts w:ascii="GHEA Mariam" w:hAnsi="GHEA Mariam" w:cs="GHEA Grapalat"/>
                <w:bCs/>
                <w:lang w:val="fr-FR"/>
              </w:rPr>
              <w:t xml:space="preserve"> </w:t>
            </w:r>
            <w:r w:rsidRPr="00BB71A2">
              <w:rPr>
                <w:rFonts w:ascii="GHEA Mariam" w:hAnsi="GHEA Mariam" w:cs="GHEA Grapalat"/>
                <w:bCs/>
              </w:rPr>
              <w:t>է</w:t>
            </w:r>
            <w:r w:rsidRPr="00BB71A2">
              <w:rPr>
                <w:rFonts w:ascii="GHEA Mariam" w:hAnsi="GHEA Mariam" w:cs="GHEA Grapalat"/>
                <w:b/>
                <w:bCs/>
                <w:lang w:val="fr-FR"/>
              </w:rPr>
              <w:t xml:space="preserve"> </w:t>
            </w:r>
            <w:r w:rsidRPr="00BB71A2">
              <w:rPr>
                <w:rFonts w:ascii="GHEA Mariam" w:hAnsi="GHEA Mariam"/>
                <w:bCs/>
                <w:lang w:val="fr-FR"/>
              </w:rPr>
              <w:t>լինելու</w:t>
            </w:r>
            <w:r w:rsidRPr="00BB71A2">
              <w:rPr>
                <w:rFonts w:ascii="GHEA Mariam" w:hAnsi="GHEA Mariam" w:cs="GHEA Grapalat"/>
                <w:b/>
                <w:bCs/>
                <w:lang w:val="fr-FR"/>
              </w:rPr>
              <w:t xml:space="preserve"> </w:t>
            </w:r>
            <w:r w:rsidRPr="00BB71A2">
              <w:rPr>
                <w:rFonts w:ascii="GHEA Mariam" w:hAnsi="GHEA Mariam" w:cs="GHEA Grapalat"/>
                <w:bCs/>
                <w:lang w:val="fr-FR"/>
              </w:rPr>
              <w:t>պ</w:t>
            </w:r>
            <w:r w:rsidRPr="00BB71A2">
              <w:rPr>
                <w:rFonts w:ascii="GHEA Mariam" w:hAnsi="GHEA Mariam" w:cs="GHEA Grapalat"/>
              </w:rPr>
              <w:t>ատմամշակութային</w:t>
            </w:r>
            <w:r w:rsidRPr="00BB71A2">
              <w:rPr>
                <w:rFonts w:ascii="GHEA Mariam" w:hAnsi="GHEA Mariam" w:cs="GHEA Grapalat"/>
                <w:lang w:val="fr-FR"/>
              </w:rPr>
              <w:t xml:space="preserve"> </w:t>
            </w:r>
            <w:r w:rsidRPr="00BB71A2">
              <w:rPr>
                <w:rFonts w:ascii="GHEA Mariam" w:hAnsi="GHEA Mariam" w:cs="GHEA Grapalat"/>
              </w:rPr>
              <w:t>զբոսաշրջության</w:t>
            </w:r>
            <w:r w:rsidRPr="00BB71A2">
              <w:rPr>
                <w:rFonts w:ascii="GHEA Mariam" w:hAnsi="GHEA Mariam" w:cs="GHEA Grapalat"/>
                <w:lang w:val="fr-FR"/>
              </w:rPr>
              <w:t xml:space="preserve"> </w:t>
            </w:r>
            <w:r w:rsidRPr="00BB71A2">
              <w:rPr>
                <w:rFonts w:ascii="GHEA Mariam" w:hAnsi="GHEA Mariam" w:cs="GHEA Grapalat"/>
              </w:rPr>
              <w:t>հիմքի</w:t>
            </w:r>
            <w:r w:rsidRPr="00BB71A2">
              <w:rPr>
                <w:rFonts w:ascii="GHEA Mariam" w:hAnsi="GHEA Mariam" w:cs="GHEA Grapalat"/>
                <w:lang w:val="fr-FR"/>
              </w:rPr>
              <w:t xml:space="preserve"> </w:t>
            </w:r>
            <w:r w:rsidRPr="00BB71A2">
              <w:rPr>
                <w:rFonts w:ascii="GHEA Mariam" w:hAnsi="GHEA Mariam" w:cs="GHEA Grapalat"/>
              </w:rPr>
              <w:t>վրա</w:t>
            </w:r>
            <w:r w:rsidRPr="00BB71A2">
              <w:rPr>
                <w:rFonts w:ascii="GHEA Mariam" w:hAnsi="GHEA Mariam" w:cs="GHEA Grapalat"/>
                <w:lang w:val="fr-FR"/>
              </w:rPr>
              <w:t xml:space="preserve"> </w:t>
            </w:r>
            <w:r w:rsidRPr="00BB71A2">
              <w:rPr>
                <w:rFonts w:ascii="GHEA Mariam" w:hAnsi="GHEA Mariam" w:cs="GHEA Grapalat"/>
              </w:rPr>
              <w:t>զբոսաշրջության</w:t>
            </w:r>
            <w:r w:rsidRPr="00BB71A2">
              <w:rPr>
                <w:rFonts w:ascii="GHEA Mariam" w:hAnsi="GHEA Mariam" w:cs="GHEA Grapalat"/>
                <w:lang w:val="fr-FR"/>
              </w:rPr>
              <w:t xml:space="preserve"> </w:t>
            </w:r>
            <w:r w:rsidRPr="00BB71A2">
              <w:rPr>
                <w:rFonts w:ascii="GHEA Mariam" w:hAnsi="GHEA Mariam" w:cs="GHEA Grapalat"/>
              </w:rPr>
              <w:t>բոլոր</w:t>
            </w:r>
            <w:r w:rsidRPr="00BB71A2">
              <w:rPr>
                <w:rFonts w:ascii="GHEA Mariam" w:hAnsi="GHEA Mariam" w:cs="GHEA Grapalat"/>
                <w:lang w:val="fr-FR"/>
              </w:rPr>
              <w:t xml:space="preserve"> </w:t>
            </w:r>
            <w:r w:rsidRPr="00BB71A2">
              <w:rPr>
                <w:rFonts w:ascii="GHEA Mariam" w:hAnsi="GHEA Mariam" w:cs="GHEA Grapalat"/>
              </w:rPr>
              <w:t>ձևերի</w:t>
            </w:r>
            <w:r w:rsidRPr="00BB71A2">
              <w:rPr>
                <w:rFonts w:ascii="GHEA Mariam" w:hAnsi="GHEA Mariam" w:cs="GHEA Grapalat"/>
                <w:lang w:val="fr-FR"/>
              </w:rPr>
              <w:t xml:space="preserve"> </w:t>
            </w:r>
            <w:r w:rsidRPr="00BB71A2">
              <w:rPr>
                <w:rFonts w:ascii="GHEA Mariam" w:hAnsi="GHEA Mariam" w:cs="GHEA Grapalat"/>
              </w:rPr>
              <w:t>համակցությամբ</w:t>
            </w:r>
            <w:r w:rsidRPr="00BB71A2">
              <w:rPr>
                <w:rFonts w:ascii="GHEA Mariam" w:hAnsi="GHEA Mariam" w:cs="GHEA Grapalat"/>
                <w:lang w:val="fr-FR"/>
              </w:rPr>
              <w:t xml:space="preserve"> </w:t>
            </w:r>
            <w:r w:rsidRPr="00BB71A2">
              <w:rPr>
                <w:rFonts w:ascii="GHEA Mariam" w:hAnsi="GHEA Mariam" w:cs="GHEA Grapalat"/>
              </w:rPr>
              <w:t>զբոսաշրջային</w:t>
            </w:r>
            <w:r w:rsidRPr="00BB71A2">
              <w:rPr>
                <w:rFonts w:ascii="GHEA Mariam" w:hAnsi="GHEA Mariam" w:cs="GHEA Grapalat"/>
                <w:lang w:val="fr-FR"/>
              </w:rPr>
              <w:t xml:space="preserve"> </w:t>
            </w:r>
            <w:r w:rsidRPr="00BB71A2">
              <w:rPr>
                <w:rFonts w:ascii="GHEA Mariam" w:hAnsi="GHEA Mariam" w:cs="GHEA Grapalat"/>
                <w:bCs/>
              </w:rPr>
              <w:t>գրավիչ</w:t>
            </w:r>
            <w:r w:rsidRPr="00BB71A2">
              <w:rPr>
                <w:rFonts w:ascii="GHEA Mariam" w:hAnsi="GHEA Mariam" w:cs="GHEA Grapalat"/>
                <w:bCs/>
                <w:lang w:val="fr-FR"/>
              </w:rPr>
              <w:t xml:space="preserve"> </w:t>
            </w:r>
            <w:r w:rsidRPr="00BB71A2">
              <w:rPr>
                <w:rFonts w:ascii="GHEA Mariam" w:hAnsi="GHEA Mariam" w:cs="GHEA Grapalat"/>
                <w:bCs/>
              </w:rPr>
              <w:t>միջավայրի</w:t>
            </w:r>
            <w:r w:rsidRPr="00BB71A2">
              <w:rPr>
                <w:rFonts w:ascii="GHEA Mariam" w:hAnsi="GHEA Mariam" w:cs="GHEA Grapalat"/>
                <w:bCs/>
                <w:lang w:val="fr-FR"/>
              </w:rPr>
              <w:t xml:space="preserve"> </w:t>
            </w:r>
            <w:r w:rsidRPr="00BB71A2">
              <w:rPr>
                <w:rFonts w:ascii="GHEA Mariam" w:hAnsi="GHEA Mariam" w:cs="GHEA Grapalat"/>
                <w:bCs/>
              </w:rPr>
              <w:t>ձևավորմանը</w:t>
            </w:r>
            <w:r w:rsidRPr="00BB71A2">
              <w:rPr>
                <w:rFonts w:ascii="GHEA Mariam" w:hAnsi="GHEA Mariam" w:cs="GHEA Grapalat"/>
                <w:bCs/>
                <w:lang w:val="fr-FR"/>
              </w:rPr>
              <w:t>,</w:t>
            </w:r>
            <w:r w:rsidRPr="00BB71A2">
              <w:rPr>
                <w:rFonts w:ascii="GHEA Mariam" w:hAnsi="GHEA Mariam" w:cs="GHEA Grapalat"/>
                <w:bCs/>
                <w:lang w:val="af-ZA"/>
              </w:rPr>
              <w:t xml:space="preserve"> </w:t>
            </w:r>
            <w:r w:rsidRPr="00BB71A2">
              <w:rPr>
                <w:rFonts w:ascii="GHEA Mariam" w:hAnsi="GHEA Mariam" w:cs="GHEA Grapalat"/>
                <w:bCs/>
              </w:rPr>
              <w:t>մասնավորապես՝</w:t>
            </w:r>
            <w:r w:rsidRPr="00BB71A2">
              <w:rPr>
                <w:rFonts w:ascii="GHEA Mariam" w:hAnsi="GHEA Mariam" w:cs="GHEA Grapalat"/>
                <w:bCs/>
                <w:lang w:val="fr-FR"/>
              </w:rPr>
              <w:t xml:space="preserve"> </w:t>
            </w:r>
            <w:r w:rsidRPr="00BB71A2">
              <w:rPr>
                <w:rFonts w:ascii="GHEA Mariam" w:hAnsi="GHEA Mariam" w:cs="Sylfaen"/>
                <w:lang w:val="fr-FR"/>
              </w:rPr>
              <w:t>հ</w:t>
            </w:r>
            <w:r w:rsidRPr="00BB71A2">
              <w:rPr>
                <w:rFonts w:ascii="GHEA Mariam" w:hAnsi="GHEA Mariam" w:cs="Sylfaen"/>
              </w:rPr>
              <w:t>ամայնքներում</w:t>
            </w:r>
            <w:r w:rsidRPr="00BB71A2">
              <w:rPr>
                <w:rFonts w:ascii="GHEA Mariam" w:hAnsi="GHEA Mariam" w:cs="Sylfaen"/>
                <w:lang w:val="fr-FR"/>
              </w:rPr>
              <w:t xml:space="preserve"> </w:t>
            </w:r>
            <w:r w:rsidRPr="00BB71A2">
              <w:rPr>
                <w:rFonts w:ascii="GHEA Mariam" w:hAnsi="GHEA Mariam" w:cs="Sylfaen"/>
              </w:rPr>
              <w:t>զբոսաշրջության</w:t>
            </w:r>
            <w:r w:rsidRPr="00BB71A2">
              <w:rPr>
                <w:rFonts w:ascii="GHEA Mariam" w:hAnsi="GHEA Mariam" w:cs="Sylfaen"/>
                <w:lang w:val="fr-FR"/>
              </w:rPr>
              <w:t xml:space="preserve"> </w:t>
            </w:r>
            <w:r w:rsidRPr="00BB71A2">
              <w:rPr>
                <w:rFonts w:ascii="GHEA Mariam" w:hAnsi="GHEA Mariam" w:cs="Sylfaen"/>
              </w:rPr>
              <w:t>զարգացում</w:t>
            </w:r>
            <w:r w:rsidRPr="00BB71A2">
              <w:rPr>
                <w:rFonts w:ascii="GHEA Mariam" w:hAnsi="GHEA Mariam" w:cs="Sylfaen"/>
                <w:lang w:val="fr-FR"/>
              </w:rPr>
              <w:t xml:space="preserve">, </w:t>
            </w:r>
            <w:r w:rsidRPr="00BB71A2">
              <w:rPr>
                <w:rFonts w:ascii="GHEA Mariam" w:hAnsi="GHEA Mariam" w:cs="Sylfaen"/>
              </w:rPr>
              <w:t>տեղական</w:t>
            </w:r>
            <w:r w:rsidRPr="00BB71A2">
              <w:rPr>
                <w:rFonts w:ascii="GHEA Mariam" w:hAnsi="GHEA Mariam" w:cs="Sylfaen"/>
                <w:lang w:val="fr-FR"/>
              </w:rPr>
              <w:t xml:space="preserve"> </w:t>
            </w:r>
            <w:r w:rsidRPr="00BB71A2">
              <w:rPr>
                <w:rFonts w:ascii="GHEA Mariam" w:hAnsi="GHEA Mariam" w:cs="Sylfaen"/>
              </w:rPr>
              <w:t>ավանդույթների</w:t>
            </w:r>
            <w:r w:rsidRPr="00BB71A2">
              <w:rPr>
                <w:rFonts w:ascii="GHEA Mariam" w:hAnsi="GHEA Mariam" w:cs="Sylfaen"/>
                <w:lang w:val="fr-FR"/>
              </w:rPr>
              <w:t xml:space="preserve"> </w:t>
            </w:r>
            <w:r w:rsidRPr="00BB71A2">
              <w:rPr>
                <w:rFonts w:ascii="GHEA Mariam" w:hAnsi="GHEA Mariam" w:cs="Sylfaen"/>
              </w:rPr>
              <w:t>վերականգնում</w:t>
            </w:r>
            <w:r w:rsidRPr="00BB71A2">
              <w:rPr>
                <w:rFonts w:ascii="GHEA Mariam" w:hAnsi="GHEA Mariam" w:cs="Sylfaen"/>
                <w:lang w:val="fr-FR"/>
              </w:rPr>
              <w:t xml:space="preserve">, </w:t>
            </w:r>
            <w:r w:rsidRPr="00BB71A2">
              <w:rPr>
                <w:rFonts w:ascii="GHEA Mariam" w:hAnsi="GHEA Mariam" w:cs="Sylfaen"/>
              </w:rPr>
              <w:t>զբոսաշրջային</w:t>
            </w:r>
            <w:r w:rsidRPr="00BB71A2">
              <w:rPr>
                <w:rFonts w:ascii="GHEA Mariam" w:hAnsi="GHEA Mariam" w:cs="Sylfaen"/>
                <w:lang w:val="fr-FR"/>
              </w:rPr>
              <w:t xml:space="preserve"> </w:t>
            </w:r>
            <w:r w:rsidRPr="00BB71A2">
              <w:rPr>
                <w:rFonts w:ascii="GHEA Mariam" w:hAnsi="GHEA Mariam" w:cs="Sylfaen"/>
              </w:rPr>
              <w:t>ներուժի</w:t>
            </w:r>
            <w:r w:rsidRPr="00BB71A2">
              <w:rPr>
                <w:rFonts w:ascii="GHEA Mariam" w:hAnsi="GHEA Mariam" w:cs="Sylfaen"/>
                <w:lang w:val="fr-FR"/>
              </w:rPr>
              <w:t xml:space="preserve"> </w:t>
            </w:r>
            <w:r w:rsidRPr="00BB71A2">
              <w:rPr>
                <w:rFonts w:ascii="GHEA Mariam" w:hAnsi="GHEA Mariam" w:cs="Sylfaen"/>
              </w:rPr>
              <w:t>բացահայտում</w:t>
            </w:r>
            <w:r w:rsidRPr="00BB71A2">
              <w:rPr>
                <w:rFonts w:ascii="GHEA Mariam" w:hAnsi="GHEA Mariam" w:cs="Sylfaen"/>
                <w:lang w:val="fr-FR"/>
              </w:rPr>
              <w:t xml:space="preserve">, </w:t>
            </w:r>
            <w:r w:rsidRPr="00BB71A2">
              <w:rPr>
                <w:rFonts w:ascii="GHEA Mariam" w:hAnsi="GHEA Mariam" w:cs="Sylfaen"/>
              </w:rPr>
              <w:t>զբոսաշրջային</w:t>
            </w:r>
            <w:r w:rsidRPr="00BB71A2">
              <w:rPr>
                <w:rFonts w:ascii="GHEA Mariam" w:hAnsi="GHEA Mariam" w:cs="Sylfaen"/>
                <w:lang w:val="fr-FR"/>
              </w:rPr>
              <w:t xml:space="preserve"> </w:t>
            </w:r>
            <w:r w:rsidRPr="00BB71A2">
              <w:rPr>
                <w:rFonts w:ascii="GHEA Mariam" w:hAnsi="GHEA Mariam" w:cs="Sylfaen"/>
              </w:rPr>
              <w:t>արդյունքի</w:t>
            </w:r>
            <w:r w:rsidRPr="00BB71A2">
              <w:rPr>
                <w:rFonts w:ascii="GHEA Mariam" w:hAnsi="GHEA Mariam" w:cs="Sylfaen"/>
                <w:lang w:val="fr-FR"/>
              </w:rPr>
              <w:t xml:space="preserve"> </w:t>
            </w:r>
            <w:r w:rsidRPr="00BB71A2">
              <w:rPr>
                <w:rFonts w:ascii="GHEA Mariam" w:hAnsi="GHEA Mariam" w:cs="Sylfaen"/>
              </w:rPr>
              <w:t>դիվերսիֆիկացում</w:t>
            </w:r>
            <w:r w:rsidRPr="00BB71A2">
              <w:rPr>
                <w:rFonts w:ascii="GHEA Mariam" w:hAnsi="GHEA Mariam" w:cs="Sylfaen"/>
                <w:lang w:val="fr-FR"/>
              </w:rPr>
              <w:t xml:space="preserve">, </w:t>
            </w:r>
            <w:r w:rsidRPr="00BB71A2">
              <w:rPr>
                <w:rFonts w:ascii="GHEA Mariam" w:hAnsi="GHEA Mariam" w:cs="GHEA Grapalat"/>
                <w:lang w:val="fr-FR"/>
              </w:rPr>
              <w:t>նոր</w:t>
            </w:r>
            <w:r w:rsidRPr="00BB71A2">
              <w:rPr>
                <w:rFonts w:ascii="GHEA Mariam" w:hAnsi="GHEA Mariam" w:cs="Sylfaen"/>
                <w:lang w:val="fr-FR"/>
              </w:rPr>
              <w:t xml:space="preserve"> </w:t>
            </w:r>
            <w:r w:rsidRPr="00BB71A2">
              <w:rPr>
                <w:rFonts w:ascii="GHEA Mariam" w:hAnsi="GHEA Mariam" w:cs="Sylfaen"/>
              </w:rPr>
              <w:t>զբոսաշրջային</w:t>
            </w:r>
            <w:r w:rsidRPr="00BB71A2">
              <w:rPr>
                <w:rFonts w:ascii="GHEA Mariam" w:hAnsi="GHEA Mariam" w:cs="Sylfaen"/>
                <w:lang w:val="fr-FR"/>
              </w:rPr>
              <w:t xml:space="preserve"> </w:t>
            </w:r>
            <w:r w:rsidRPr="00BB71A2">
              <w:rPr>
                <w:rFonts w:ascii="GHEA Mariam" w:hAnsi="GHEA Mariam" w:cs="Sylfaen"/>
              </w:rPr>
              <w:t>երթուղիների</w:t>
            </w:r>
            <w:r w:rsidRPr="00BB71A2">
              <w:rPr>
                <w:rFonts w:ascii="GHEA Mariam" w:hAnsi="GHEA Mariam" w:cs="Sylfaen"/>
                <w:lang w:val="fr-FR"/>
              </w:rPr>
              <w:t xml:space="preserve"> </w:t>
            </w:r>
            <w:r w:rsidRPr="00BB71A2">
              <w:rPr>
                <w:rFonts w:ascii="GHEA Mariam" w:hAnsi="GHEA Mariam" w:cs="Sylfaen"/>
              </w:rPr>
              <w:t>ձևավորում</w:t>
            </w:r>
            <w:r w:rsidRPr="00BB71A2">
              <w:rPr>
                <w:rFonts w:ascii="GHEA Mariam" w:hAnsi="GHEA Mariam" w:cs="Sylfaen"/>
                <w:lang w:val="fr-FR"/>
              </w:rPr>
              <w:t xml:space="preserve"> </w:t>
            </w:r>
            <w:r w:rsidRPr="00BB71A2">
              <w:rPr>
                <w:rFonts w:ascii="GHEA Mariam" w:hAnsi="GHEA Mariam" w:cs="Sylfaen"/>
              </w:rPr>
              <w:t>և</w:t>
            </w:r>
            <w:r w:rsidRPr="00BB71A2">
              <w:rPr>
                <w:rFonts w:ascii="GHEA Mariam" w:hAnsi="GHEA Mariam" w:cs="Sylfaen"/>
                <w:lang w:val="fr-FR"/>
              </w:rPr>
              <w:t xml:space="preserve"> </w:t>
            </w:r>
            <w:r w:rsidRPr="00BB71A2">
              <w:rPr>
                <w:rFonts w:ascii="GHEA Mariam" w:hAnsi="GHEA Mariam" w:cs="Sylfaen"/>
              </w:rPr>
              <w:t>միջազգային</w:t>
            </w:r>
            <w:r w:rsidRPr="00BB71A2">
              <w:rPr>
                <w:rFonts w:ascii="GHEA Mariam" w:hAnsi="GHEA Mariam" w:cs="Sylfaen"/>
                <w:lang w:val="fr-FR"/>
              </w:rPr>
              <w:t xml:space="preserve"> </w:t>
            </w:r>
            <w:r w:rsidRPr="00BB71A2">
              <w:rPr>
                <w:rFonts w:ascii="GHEA Mariam" w:hAnsi="GHEA Mariam" w:cs="Sylfaen"/>
              </w:rPr>
              <w:t>ու</w:t>
            </w:r>
            <w:r w:rsidRPr="00BB71A2">
              <w:rPr>
                <w:rFonts w:ascii="GHEA Mariam" w:hAnsi="GHEA Mariam" w:cs="Sylfaen"/>
                <w:lang w:val="fr-FR"/>
              </w:rPr>
              <w:t xml:space="preserve"> </w:t>
            </w:r>
            <w:r w:rsidRPr="00BB71A2">
              <w:rPr>
                <w:rFonts w:ascii="GHEA Mariam" w:hAnsi="GHEA Mariam" w:cs="Sylfaen"/>
              </w:rPr>
              <w:t>ներքին</w:t>
            </w:r>
            <w:r w:rsidRPr="00BB71A2">
              <w:rPr>
                <w:rFonts w:ascii="GHEA Mariam" w:hAnsi="GHEA Mariam" w:cs="Sylfaen"/>
                <w:lang w:val="fr-FR"/>
              </w:rPr>
              <w:t xml:space="preserve"> </w:t>
            </w:r>
            <w:r w:rsidRPr="00BB71A2">
              <w:rPr>
                <w:rFonts w:ascii="GHEA Mariam" w:hAnsi="GHEA Mariam" w:cs="Sylfaen"/>
              </w:rPr>
              <w:t>շուկայում</w:t>
            </w:r>
            <w:r w:rsidRPr="00BB71A2">
              <w:rPr>
                <w:rFonts w:ascii="GHEA Mariam" w:hAnsi="GHEA Mariam" w:cs="Sylfaen"/>
                <w:lang w:val="fr-FR"/>
              </w:rPr>
              <w:t xml:space="preserve"> </w:t>
            </w:r>
            <w:r w:rsidRPr="00BB71A2">
              <w:rPr>
                <w:rFonts w:ascii="GHEA Mariam" w:hAnsi="GHEA Mariam" w:cs="Sylfaen"/>
              </w:rPr>
              <w:t>պատշաճ</w:t>
            </w:r>
            <w:r w:rsidRPr="00BB71A2">
              <w:rPr>
                <w:rFonts w:ascii="GHEA Mariam" w:hAnsi="GHEA Mariam" w:cs="Sylfaen"/>
                <w:lang w:val="fr-FR"/>
              </w:rPr>
              <w:t xml:space="preserve"> </w:t>
            </w:r>
            <w:r w:rsidRPr="00BB71A2">
              <w:rPr>
                <w:rFonts w:ascii="GHEA Mariam" w:hAnsi="GHEA Mariam" w:cs="Sylfaen"/>
              </w:rPr>
              <w:t>ներկայացում</w:t>
            </w:r>
            <w:r w:rsidRPr="00BB71A2">
              <w:rPr>
                <w:rFonts w:ascii="GHEA Mariam" w:hAnsi="GHEA Mariam" w:cs="Sylfaen"/>
                <w:lang w:val="fr-FR"/>
              </w:rPr>
              <w:t xml:space="preserve">, </w:t>
            </w:r>
            <w:r w:rsidRPr="00BB71A2">
              <w:rPr>
                <w:rFonts w:ascii="GHEA Mariam" w:hAnsi="GHEA Mariam" w:cs="Sylfaen"/>
              </w:rPr>
              <w:t>այդ</w:t>
            </w:r>
            <w:r w:rsidRPr="00BB71A2">
              <w:rPr>
                <w:rFonts w:ascii="GHEA Mariam" w:hAnsi="GHEA Mariam" w:cs="Sylfaen"/>
                <w:lang w:val="fr-FR"/>
              </w:rPr>
              <w:t xml:space="preserve"> </w:t>
            </w:r>
            <w:r w:rsidRPr="00BB71A2">
              <w:rPr>
                <w:rFonts w:ascii="GHEA Mariam" w:hAnsi="GHEA Mariam" w:cs="Sylfaen"/>
              </w:rPr>
              <w:t>թվում՝</w:t>
            </w:r>
            <w:r w:rsidRPr="00BB71A2">
              <w:rPr>
                <w:rFonts w:ascii="GHEA Mariam" w:hAnsi="GHEA Mariam" w:cs="Sylfaen"/>
                <w:lang w:val="fr-FR"/>
              </w:rPr>
              <w:t xml:space="preserve"> </w:t>
            </w:r>
            <w:r w:rsidRPr="00BB71A2">
              <w:rPr>
                <w:rFonts w:ascii="GHEA Mariam" w:hAnsi="GHEA Mariam" w:cs="Sylfaen"/>
              </w:rPr>
              <w:t>ավանդական</w:t>
            </w:r>
            <w:r w:rsidRPr="00BB71A2">
              <w:rPr>
                <w:rFonts w:ascii="GHEA Mariam" w:hAnsi="GHEA Mariam" w:cs="Sylfaen"/>
                <w:lang w:val="fr-FR"/>
              </w:rPr>
              <w:t xml:space="preserve"> </w:t>
            </w:r>
            <w:r w:rsidRPr="00BB71A2">
              <w:rPr>
                <w:rFonts w:ascii="GHEA Mariam" w:hAnsi="GHEA Mariam" w:cs="Sylfaen"/>
              </w:rPr>
              <w:t>տոնակատա</w:t>
            </w:r>
            <w:r w:rsidRPr="00BB71A2">
              <w:rPr>
                <w:rFonts w:ascii="GHEA Mariam" w:hAnsi="GHEA Mariam" w:cs="Sylfaen"/>
                <w:lang w:val="fr-FR"/>
              </w:rPr>
              <w:softHyphen/>
            </w:r>
            <w:r w:rsidRPr="00BB71A2">
              <w:rPr>
                <w:rFonts w:ascii="GHEA Mariam" w:hAnsi="GHEA Mariam" w:cs="Sylfaen"/>
              </w:rPr>
              <w:t>րությունների</w:t>
            </w:r>
            <w:r w:rsidRPr="00BB71A2">
              <w:rPr>
                <w:rFonts w:ascii="GHEA Mariam" w:hAnsi="GHEA Mariam" w:cs="Sylfaen"/>
                <w:lang w:val="fr-FR"/>
              </w:rPr>
              <w:t xml:space="preserve">, </w:t>
            </w:r>
            <w:r w:rsidRPr="00BB71A2">
              <w:rPr>
                <w:rFonts w:ascii="GHEA Mariam" w:hAnsi="GHEA Mariam" w:cs="Sylfaen"/>
              </w:rPr>
              <w:t>փառատոների</w:t>
            </w:r>
            <w:r w:rsidRPr="00BB71A2">
              <w:rPr>
                <w:rFonts w:ascii="GHEA Mariam" w:hAnsi="GHEA Mariam" w:cs="Sylfaen"/>
                <w:lang w:val="fr-FR"/>
              </w:rPr>
              <w:t xml:space="preserve"> </w:t>
            </w:r>
            <w:r w:rsidRPr="00BB71A2">
              <w:rPr>
                <w:rFonts w:ascii="GHEA Mariam" w:hAnsi="GHEA Mariam" w:cs="Sylfaen"/>
              </w:rPr>
              <w:t>կազմակերպման</w:t>
            </w:r>
            <w:r w:rsidRPr="00BB71A2">
              <w:rPr>
                <w:rFonts w:ascii="GHEA Mariam" w:hAnsi="GHEA Mariam" w:cs="Sylfaen"/>
                <w:lang w:val="fr-FR"/>
              </w:rPr>
              <w:t xml:space="preserve"> </w:t>
            </w:r>
            <w:r w:rsidRPr="00BB71A2">
              <w:rPr>
                <w:rFonts w:ascii="GHEA Mariam" w:hAnsi="GHEA Mariam" w:cs="Sylfaen"/>
              </w:rPr>
              <w:t>միջոցով</w:t>
            </w:r>
            <w:r w:rsidRPr="00BB71A2">
              <w:rPr>
                <w:rFonts w:ascii="GHEA Mariam" w:hAnsi="GHEA Mariam" w:cs="Sylfaen"/>
                <w:lang w:val="fr-FR"/>
              </w:rPr>
              <w:t>:</w:t>
            </w:r>
          </w:p>
          <w:p w:rsidR="008C23D0" w:rsidRPr="00BB71A2" w:rsidRDefault="008C23D0" w:rsidP="00BB71A2">
            <w:pPr>
              <w:tabs>
                <w:tab w:val="left" w:pos="508"/>
              </w:tabs>
              <w:contextualSpacing/>
              <w:rPr>
                <w:rFonts w:ascii="GHEA Mariam" w:hAnsi="GHEA Mariam"/>
                <w:b/>
                <w:i/>
                <w:lang w:val="hy-AM"/>
              </w:rPr>
            </w:pPr>
          </w:p>
          <w:p w:rsidR="008C23D0" w:rsidRPr="00BB71A2" w:rsidRDefault="008C23D0" w:rsidP="008E329A">
            <w:pPr>
              <w:numPr>
                <w:ilvl w:val="1"/>
                <w:numId w:val="15"/>
              </w:numPr>
              <w:tabs>
                <w:tab w:val="left" w:pos="508"/>
              </w:tabs>
              <w:spacing w:after="200" w:line="276" w:lineRule="auto"/>
              <w:ind w:left="0" w:firstLine="0"/>
              <w:contextualSpacing/>
              <w:jc w:val="both"/>
              <w:rPr>
                <w:rFonts w:ascii="GHEA Mariam" w:hAnsi="GHEA Mariam"/>
                <w:b/>
              </w:rPr>
            </w:pPr>
            <w:r w:rsidRPr="00BB71A2">
              <w:rPr>
                <w:rFonts w:ascii="GHEA Mariam" w:hAnsi="GHEA Mariam"/>
                <w:b/>
              </w:rPr>
              <w:t>Առկա խնդիրների առաջարկվող լուծումները</w:t>
            </w:r>
          </w:p>
          <w:p w:rsidR="008C23D0" w:rsidRPr="00BB71A2" w:rsidRDefault="008C23D0" w:rsidP="00BB71A2">
            <w:pPr>
              <w:tabs>
                <w:tab w:val="left" w:pos="508"/>
              </w:tabs>
              <w:contextualSpacing/>
              <w:jc w:val="both"/>
              <w:rPr>
                <w:rFonts w:ascii="GHEA Mariam" w:hAnsi="GHEA Mariam" w:cs="Sylfaen"/>
                <w:lang w:val="fr-FR"/>
              </w:rPr>
            </w:pPr>
            <w:r w:rsidRPr="00BB71A2">
              <w:rPr>
                <w:rFonts w:ascii="GHEA Mariam" w:hAnsi="GHEA Mariam" w:cs="GHEA Grapalat"/>
                <w:lang w:val="hy-AM"/>
              </w:rPr>
              <w:t>Պատմամշակութային ա</w:t>
            </w:r>
            <w:r w:rsidRPr="00BB71A2">
              <w:rPr>
                <w:rFonts w:ascii="GHEA Mariam" w:hAnsi="GHEA Mariam" w:cs="GHEA Grapalat"/>
                <w:lang w:val="af-ZA"/>
              </w:rPr>
              <w:t xml:space="preserve">րգելոցների ստեղծումը </w:t>
            </w:r>
            <w:r w:rsidRPr="00BB71A2">
              <w:rPr>
                <w:rFonts w:ascii="GHEA Mariam" w:hAnsi="GHEA Mariam" w:cs="GHEA Grapalat"/>
                <w:lang w:val="hy-AM"/>
              </w:rPr>
              <w:t xml:space="preserve">միտված </w:t>
            </w:r>
            <w:r w:rsidRPr="00BB71A2">
              <w:rPr>
                <w:rFonts w:ascii="GHEA Mariam" w:hAnsi="GHEA Mariam" w:cs="GHEA Grapalat"/>
              </w:rPr>
              <w:t>է</w:t>
            </w:r>
            <w:r w:rsidRPr="00BB71A2">
              <w:rPr>
                <w:rFonts w:ascii="GHEA Mariam" w:hAnsi="GHEA Mariam" w:cs="GHEA Grapalat"/>
                <w:lang w:val="hy-AM"/>
              </w:rPr>
              <w:t xml:space="preserve"> պատմական, հնագիտական, ճարտարապետական հուշարձանների, համալիրների, հուշարձանախմբերի, պատմական և բնապատմական միջավայրի, մշակութային այլ արժեքների ուսումնասիրման և հանրահռչակման աշխատանքների արդյունավետության բարձրացմանը</w:t>
            </w:r>
            <w:r w:rsidRPr="00BB71A2">
              <w:rPr>
                <w:rFonts w:ascii="GHEA Mariam" w:hAnsi="GHEA Mariam" w:cs="GHEA Grapalat"/>
                <w:lang w:val="fr-FR"/>
              </w:rPr>
              <w:t xml:space="preserve">, </w:t>
            </w:r>
            <w:r w:rsidRPr="00BB71A2">
              <w:rPr>
                <w:rFonts w:ascii="GHEA Mariam" w:hAnsi="GHEA Mariam" w:cs="GHEA Grapalat"/>
              </w:rPr>
              <w:t>ինչպես</w:t>
            </w:r>
            <w:r w:rsidRPr="00BB71A2">
              <w:rPr>
                <w:rFonts w:ascii="GHEA Mariam" w:hAnsi="GHEA Mariam" w:cs="GHEA Grapalat"/>
                <w:lang w:val="fr-FR"/>
              </w:rPr>
              <w:t xml:space="preserve"> </w:t>
            </w:r>
            <w:r w:rsidRPr="00BB71A2">
              <w:rPr>
                <w:rFonts w:ascii="GHEA Mariam" w:hAnsi="GHEA Mariam" w:cs="GHEA Grapalat"/>
              </w:rPr>
              <w:t>նաև</w:t>
            </w:r>
            <w:r w:rsidRPr="00BB71A2">
              <w:rPr>
                <w:rFonts w:ascii="GHEA Mariam" w:hAnsi="GHEA Mariam" w:cs="Sylfaen"/>
                <w:lang w:val="fr-FR"/>
              </w:rPr>
              <w:t xml:space="preserve"> </w:t>
            </w:r>
            <w:r w:rsidRPr="00BB71A2">
              <w:rPr>
                <w:rFonts w:ascii="GHEA Mariam" w:hAnsi="GHEA Mariam" w:cs="Sylfaen"/>
              </w:rPr>
              <w:t>միջազգային</w:t>
            </w:r>
            <w:r w:rsidRPr="00BB71A2">
              <w:rPr>
                <w:rFonts w:ascii="GHEA Mariam" w:hAnsi="GHEA Mariam" w:cs="Sylfaen"/>
                <w:lang w:val="fr-FR"/>
              </w:rPr>
              <w:t xml:space="preserve"> </w:t>
            </w:r>
            <w:r w:rsidRPr="00BB71A2">
              <w:rPr>
                <w:rFonts w:ascii="GHEA Mariam" w:hAnsi="GHEA Mariam" w:cs="GHEA Grapalat"/>
                <w:lang w:val="fr-FR"/>
              </w:rPr>
              <w:t>կազմակերպությունների</w:t>
            </w:r>
            <w:r w:rsidRPr="00BB71A2">
              <w:rPr>
                <w:rFonts w:ascii="GHEA Mariam" w:hAnsi="GHEA Mariam" w:cs="Sylfaen"/>
                <w:lang w:val="fr-FR"/>
              </w:rPr>
              <w:t xml:space="preserve"> </w:t>
            </w:r>
            <w:r w:rsidRPr="00BB71A2">
              <w:rPr>
                <w:rFonts w:ascii="GHEA Mariam" w:hAnsi="GHEA Mariam" w:cs="Sylfaen"/>
              </w:rPr>
              <w:t>և</w:t>
            </w:r>
            <w:r w:rsidRPr="00BB71A2">
              <w:rPr>
                <w:rFonts w:ascii="GHEA Mariam" w:hAnsi="GHEA Mariam" w:cs="Sylfaen"/>
                <w:lang w:val="fr-FR"/>
              </w:rPr>
              <w:t xml:space="preserve"> </w:t>
            </w:r>
            <w:r w:rsidRPr="00BB71A2">
              <w:rPr>
                <w:rFonts w:ascii="GHEA Mariam" w:hAnsi="GHEA Mariam" w:cs="Sylfaen"/>
              </w:rPr>
              <w:t>մասնավոր</w:t>
            </w:r>
            <w:r w:rsidRPr="00BB71A2">
              <w:rPr>
                <w:rFonts w:ascii="GHEA Mariam" w:hAnsi="GHEA Mariam" w:cs="Sylfaen"/>
                <w:lang w:val="fr-FR"/>
              </w:rPr>
              <w:t xml:space="preserve"> </w:t>
            </w:r>
            <w:r w:rsidRPr="00BB71A2">
              <w:rPr>
                <w:rFonts w:ascii="GHEA Mariam" w:hAnsi="GHEA Mariam" w:cs="Sylfaen"/>
              </w:rPr>
              <w:t>հատվածի</w:t>
            </w:r>
            <w:r w:rsidRPr="00BB71A2">
              <w:rPr>
                <w:rFonts w:ascii="GHEA Mariam" w:hAnsi="GHEA Mariam" w:cs="Sylfaen"/>
                <w:lang w:val="fr-FR"/>
              </w:rPr>
              <w:t xml:space="preserve"> </w:t>
            </w:r>
            <w:r w:rsidRPr="00BB71A2">
              <w:rPr>
                <w:rFonts w:ascii="GHEA Mariam" w:hAnsi="GHEA Mariam" w:cs="Sylfaen"/>
              </w:rPr>
              <w:t>հետ</w:t>
            </w:r>
            <w:r w:rsidRPr="00BB71A2">
              <w:rPr>
                <w:rFonts w:ascii="GHEA Mariam" w:hAnsi="GHEA Mariam" w:cs="Sylfaen"/>
                <w:lang w:val="fr-FR"/>
              </w:rPr>
              <w:t xml:space="preserve"> </w:t>
            </w:r>
            <w:r w:rsidRPr="00BB71A2">
              <w:rPr>
                <w:rFonts w:ascii="GHEA Mariam" w:hAnsi="GHEA Mariam" w:cs="Sylfaen"/>
              </w:rPr>
              <w:t>համագործակցությամբ</w:t>
            </w:r>
            <w:r w:rsidRPr="00BB71A2">
              <w:rPr>
                <w:rFonts w:ascii="GHEA Mariam" w:hAnsi="GHEA Mariam" w:cs="Sylfaen"/>
                <w:lang w:val="fr-FR"/>
              </w:rPr>
              <w:t xml:space="preserve"> </w:t>
            </w:r>
            <w:r w:rsidRPr="00BB71A2">
              <w:rPr>
                <w:rFonts w:ascii="GHEA Mariam" w:hAnsi="GHEA Mariam" w:cs="Sylfaen"/>
              </w:rPr>
              <w:t>համայնքներում</w:t>
            </w:r>
            <w:r w:rsidRPr="00BB71A2">
              <w:rPr>
                <w:rFonts w:ascii="GHEA Mariam" w:hAnsi="GHEA Mariam" w:cs="Sylfaen"/>
                <w:lang w:val="fr-FR"/>
              </w:rPr>
              <w:t xml:space="preserve"> </w:t>
            </w:r>
            <w:r w:rsidRPr="00BB71A2">
              <w:rPr>
                <w:rFonts w:ascii="GHEA Mariam" w:hAnsi="GHEA Mariam" w:cs="Sylfaen"/>
              </w:rPr>
              <w:t>տնտեսական</w:t>
            </w:r>
            <w:r w:rsidRPr="00BB71A2">
              <w:rPr>
                <w:rFonts w:ascii="GHEA Mariam" w:hAnsi="GHEA Mariam" w:cs="Sylfaen"/>
                <w:lang w:val="fr-FR"/>
              </w:rPr>
              <w:t xml:space="preserve"> </w:t>
            </w:r>
            <w:r w:rsidRPr="00BB71A2">
              <w:rPr>
                <w:rFonts w:ascii="GHEA Mariam" w:hAnsi="GHEA Mariam" w:cs="Sylfaen"/>
              </w:rPr>
              <w:t>և</w:t>
            </w:r>
            <w:r w:rsidRPr="00BB71A2">
              <w:rPr>
                <w:rFonts w:ascii="GHEA Mariam" w:hAnsi="GHEA Mariam" w:cs="Sylfaen"/>
                <w:lang w:val="fr-FR"/>
              </w:rPr>
              <w:t xml:space="preserve"> </w:t>
            </w:r>
            <w:r w:rsidRPr="00BB71A2">
              <w:rPr>
                <w:rFonts w:ascii="GHEA Mariam" w:hAnsi="GHEA Mariam" w:cs="Sylfaen"/>
              </w:rPr>
              <w:t>զբոսաշրջային</w:t>
            </w:r>
            <w:r w:rsidRPr="00BB71A2">
              <w:rPr>
                <w:rFonts w:ascii="GHEA Mariam" w:hAnsi="GHEA Mariam" w:cs="Sylfaen"/>
                <w:lang w:val="fr-FR"/>
              </w:rPr>
              <w:t xml:space="preserve"> </w:t>
            </w:r>
            <w:r w:rsidRPr="00BB71A2">
              <w:rPr>
                <w:rFonts w:ascii="GHEA Mariam" w:hAnsi="GHEA Mariam" w:cs="Sylfaen"/>
              </w:rPr>
              <w:t>ենթակառուց</w:t>
            </w:r>
            <w:r w:rsidRPr="00BB71A2">
              <w:rPr>
                <w:rFonts w:ascii="GHEA Mariam" w:hAnsi="GHEA Mariam" w:cs="Sylfaen"/>
                <w:lang w:val="fr-FR"/>
              </w:rPr>
              <w:softHyphen/>
            </w:r>
            <w:r w:rsidRPr="00BB71A2">
              <w:rPr>
                <w:rFonts w:ascii="GHEA Mariam" w:hAnsi="GHEA Mariam" w:cs="Sylfaen"/>
              </w:rPr>
              <w:t>վածքների</w:t>
            </w:r>
            <w:r w:rsidRPr="00BB71A2">
              <w:rPr>
                <w:rFonts w:ascii="GHEA Mariam" w:hAnsi="GHEA Mariam" w:cs="Sylfaen"/>
                <w:lang w:val="fr-FR"/>
              </w:rPr>
              <w:t xml:space="preserve"> </w:t>
            </w:r>
            <w:r w:rsidRPr="00BB71A2">
              <w:rPr>
                <w:rFonts w:ascii="GHEA Mariam" w:hAnsi="GHEA Mariam" w:cs="Sylfaen"/>
              </w:rPr>
              <w:t>զարգացման</w:t>
            </w:r>
            <w:r w:rsidRPr="00BB71A2">
              <w:rPr>
                <w:rFonts w:ascii="GHEA Mariam" w:hAnsi="GHEA Mariam" w:cs="Sylfaen"/>
                <w:lang w:val="fr-FR"/>
              </w:rPr>
              <w:t xml:space="preserve"> </w:t>
            </w:r>
            <w:r w:rsidRPr="00BB71A2">
              <w:rPr>
                <w:rFonts w:ascii="GHEA Mariam" w:hAnsi="GHEA Mariam" w:cs="Sylfaen"/>
              </w:rPr>
              <w:t>ծրագրի</w:t>
            </w:r>
            <w:r w:rsidRPr="00BB71A2">
              <w:rPr>
                <w:rFonts w:ascii="GHEA Mariam" w:hAnsi="GHEA Mariam" w:cs="Sylfaen"/>
                <w:lang w:val="fr-FR"/>
              </w:rPr>
              <w:t xml:space="preserve"> </w:t>
            </w:r>
            <w:r w:rsidRPr="00BB71A2">
              <w:rPr>
                <w:rFonts w:ascii="GHEA Mariam" w:hAnsi="GHEA Mariam" w:cs="Sylfaen"/>
              </w:rPr>
              <w:t>իրականացմանը</w:t>
            </w:r>
            <w:r w:rsidRPr="00BB71A2">
              <w:rPr>
                <w:rFonts w:ascii="GHEA Mariam" w:hAnsi="GHEA Mariam" w:cs="Sylfaen"/>
                <w:lang w:val="fr-FR"/>
              </w:rPr>
              <w:t>:</w:t>
            </w:r>
          </w:p>
          <w:p w:rsidR="008C23D0" w:rsidRPr="00BB71A2" w:rsidRDefault="008C23D0" w:rsidP="00BB71A2">
            <w:pPr>
              <w:tabs>
                <w:tab w:val="left" w:pos="508"/>
              </w:tabs>
              <w:contextualSpacing/>
              <w:rPr>
                <w:rFonts w:ascii="GHEA Mariam" w:hAnsi="GHEA Mariam"/>
                <w:i/>
              </w:rPr>
            </w:pPr>
          </w:p>
          <w:p w:rsidR="008C23D0" w:rsidRPr="00BB71A2" w:rsidRDefault="008C23D0" w:rsidP="008E329A">
            <w:pPr>
              <w:numPr>
                <w:ilvl w:val="0"/>
                <w:numId w:val="187"/>
              </w:numPr>
              <w:tabs>
                <w:tab w:val="left" w:pos="508"/>
              </w:tabs>
              <w:spacing w:after="200" w:line="276" w:lineRule="auto"/>
              <w:ind w:left="0" w:firstLine="0"/>
              <w:contextualSpacing/>
              <w:rPr>
                <w:rFonts w:ascii="GHEA Mariam" w:hAnsi="GHEA Mariam"/>
                <w:b/>
              </w:rPr>
            </w:pPr>
            <w:r w:rsidRPr="00BB71A2">
              <w:rPr>
                <w:rFonts w:ascii="GHEA Mariam" w:hAnsi="GHEA Mariam"/>
                <w:b/>
              </w:rPr>
              <w:t>Կարգավորման առարկան</w:t>
            </w:r>
          </w:p>
          <w:p w:rsidR="008C23D0" w:rsidRPr="00BB71A2" w:rsidRDefault="008C23D0" w:rsidP="00BB71A2">
            <w:pPr>
              <w:tabs>
                <w:tab w:val="left" w:pos="508"/>
              </w:tabs>
              <w:contextualSpacing/>
              <w:jc w:val="both"/>
              <w:rPr>
                <w:rFonts w:ascii="GHEA Mariam" w:hAnsi="GHEA Mariam" w:cs="GHEA Grapalat"/>
                <w:bCs/>
                <w:iCs/>
                <w:lang w:val="tr-TR"/>
              </w:rPr>
            </w:pPr>
            <w:r w:rsidRPr="00BB71A2">
              <w:rPr>
                <w:rFonts w:ascii="GHEA Mariam" w:hAnsi="GHEA Mariam" w:cs="GHEA Grapalat"/>
              </w:rPr>
              <w:t>Արգելոց</w:t>
            </w:r>
            <w:r w:rsidRPr="00BB71A2">
              <w:rPr>
                <w:rFonts w:ascii="GHEA Mariam" w:hAnsi="GHEA Mariam" w:cs="GHEA Grapalat"/>
                <w:lang w:val="af-ZA"/>
              </w:rPr>
              <w:t>-</w:t>
            </w:r>
            <w:r w:rsidRPr="00BB71A2">
              <w:rPr>
                <w:rFonts w:ascii="GHEA Mariam" w:hAnsi="GHEA Mariam" w:cs="GHEA Grapalat"/>
              </w:rPr>
              <w:t>թանգարանի</w:t>
            </w:r>
            <w:r w:rsidRPr="00BB71A2">
              <w:rPr>
                <w:rFonts w:ascii="GHEA Mariam" w:hAnsi="GHEA Mariam" w:cs="GHEA Grapalat"/>
                <w:lang w:val="af-ZA"/>
              </w:rPr>
              <w:t xml:space="preserve"> հուշարձանների շուրջ </w:t>
            </w:r>
            <w:r w:rsidRPr="00BB71A2">
              <w:rPr>
                <w:rFonts w:ascii="GHEA Mariam" w:hAnsi="GHEA Mariam" w:cs="GHEA Grapalat"/>
                <w:lang w:val="fr-FR"/>
              </w:rPr>
              <w:t>պատմամշակութային</w:t>
            </w:r>
            <w:r w:rsidRPr="00BB71A2">
              <w:rPr>
                <w:rFonts w:ascii="GHEA Mariam" w:hAnsi="GHEA Mariam" w:cs="GHEA Grapalat"/>
                <w:lang w:val="af-ZA"/>
              </w:rPr>
              <w:t xml:space="preserve"> արգելոցների ստեղծում</w:t>
            </w:r>
            <w:r w:rsidRPr="00BB71A2">
              <w:rPr>
                <w:rFonts w:ascii="GHEA Mariam" w:hAnsi="GHEA Mariam" w:cs="GHEA Grapalat"/>
                <w:lang w:val="hy-AM"/>
              </w:rPr>
              <w:t>,</w:t>
            </w:r>
            <w:r w:rsidRPr="00BB71A2">
              <w:rPr>
                <w:rFonts w:ascii="GHEA Mariam" w:hAnsi="GHEA Mariam" w:cs="GHEA Grapalat"/>
                <w:lang w:val="af-ZA"/>
              </w:rPr>
              <w:t xml:space="preserve"> </w:t>
            </w:r>
            <w:r w:rsidRPr="00BB71A2">
              <w:rPr>
                <w:rFonts w:ascii="GHEA Mariam" w:hAnsi="GHEA Mariam" w:cs="GHEA Grapalat"/>
                <w:lang w:val="hy-AM"/>
              </w:rPr>
              <w:t>պ</w:t>
            </w:r>
            <w:r w:rsidRPr="00BB71A2">
              <w:rPr>
                <w:rFonts w:ascii="GHEA Mariam" w:hAnsi="GHEA Mariam" w:cs="GHEA Grapalat"/>
                <w:bCs/>
                <w:iCs/>
                <w:lang w:val="tr-TR"/>
              </w:rPr>
              <w:t>ատմության և մշակույթի անշարժ հուշարձանների օգտագործման և հանրահռչակման բնագավառում արդյունավետության, ներդրումային դաշտի գրավչության բարձրացում և զբոսաշրջության ծավալների ընդլայնում:</w:t>
            </w:r>
          </w:p>
          <w:p w:rsidR="008C23D0" w:rsidRPr="00BB71A2" w:rsidRDefault="008C23D0" w:rsidP="00BB71A2">
            <w:pPr>
              <w:tabs>
                <w:tab w:val="left" w:pos="508"/>
              </w:tabs>
              <w:rPr>
                <w:rFonts w:ascii="GHEA Mariam" w:hAnsi="GHEA Mariam"/>
                <w:b/>
                <w:i/>
                <w:lang w:val="tr-TR" w:eastAsia="en-US"/>
              </w:rPr>
            </w:pPr>
          </w:p>
          <w:p w:rsidR="008C23D0" w:rsidRPr="00BB71A2" w:rsidRDefault="008C23D0" w:rsidP="008E329A">
            <w:pPr>
              <w:numPr>
                <w:ilvl w:val="0"/>
                <w:numId w:val="187"/>
              </w:numPr>
              <w:tabs>
                <w:tab w:val="left" w:pos="508"/>
              </w:tabs>
              <w:spacing w:after="200" w:line="276" w:lineRule="auto"/>
              <w:ind w:left="0" w:firstLine="0"/>
              <w:contextualSpacing/>
              <w:rPr>
                <w:rFonts w:ascii="GHEA Mariam" w:hAnsi="GHEA Mariam"/>
                <w:b/>
                <w:lang w:val="tr-TR"/>
              </w:rPr>
            </w:pPr>
            <w:r w:rsidRPr="00BB71A2">
              <w:rPr>
                <w:rFonts w:ascii="GHEA Mariam" w:hAnsi="GHEA Mariam"/>
                <w:b/>
              </w:rPr>
              <w:t>Միջոցառման</w:t>
            </w:r>
            <w:r w:rsidRPr="00BB71A2">
              <w:rPr>
                <w:rFonts w:ascii="GHEA Mariam" w:hAnsi="GHEA Mariam"/>
                <w:b/>
                <w:lang w:val="tr-TR"/>
              </w:rPr>
              <w:t xml:space="preserve"> </w:t>
            </w:r>
            <w:r w:rsidRPr="00BB71A2">
              <w:rPr>
                <w:rFonts w:ascii="GHEA Mariam" w:hAnsi="GHEA Mariam"/>
                <w:b/>
              </w:rPr>
              <w:t>իրականացումից</w:t>
            </w:r>
            <w:r w:rsidRPr="00BB71A2">
              <w:rPr>
                <w:rFonts w:ascii="GHEA Mariam" w:hAnsi="GHEA Mariam"/>
                <w:b/>
                <w:lang w:val="tr-TR"/>
              </w:rPr>
              <w:t xml:space="preserve"> </w:t>
            </w:r>
            <w:r w:rsidRPr="00BB71A2">
              <w:rPr>
                <w:rFonts w:ascii="GHEA Mariam" w:hAnsi="GHEA Mariam"/>
                <w:b/>
              </w:rPr>
              <w:t>ակնկալվող</w:t>
            </w:r>
            <w:r w:rsidRPr="00BB71A2">
              <w:rPr>
                <w:rFonts w:ascii="GHEA Mariam" w:hAnsi="GHEA Mariam"/>
                <w:b/>
                <w:lang w:val="tr-TR"/>
              </w:rPr>
              <w:t xml:space="preserve"> </w:t>
            </w:r>
            <w:r w:rsidRPr="00BB71A2">
              <w:rPr>
                <w:rFonts w:ascii="GHEA Mariam" w:hAnsi="GHEA Mariam"/>
                <w:b/>
              </w:rPr>
              <w:t>արդյունքը</w:t>
            </w:r>
          </w:p>
          <w:p w:rsidR="008C23D0" w:rsidRPr="00BB71A2" w:rsidRDefault="008C23D0" w:rsidP="00BB71A2">
            <w:pPr>
              <w:tabs>
                <w:tab w:val="left" w:pos="508"/>
              </w:tabs>
              <w:contextualSpacing/>
              <w:jc w:val="both"/>
              <w:rPr>
                <w:rFonts w:ascii="GHEA Mariam" w:hAnsi="GHEA Mariam" w:cs="GHEA Grapalat"/>
                <w:b/>
                <w:bCs/>
                <w:i/>
                <w:lang w:val="af-ZA"/>
              </w:rPr>
            </w:pPr>
            <w:r w:rsidRPr="00BB71A2">
              <w:rPr>
                <w:rFonts w:ascii="GHEA Mariam" w:hAnsi="GHEA Mariam" w:cs="GHEA Grapalat"/>
                <w:lang w:val="hy-AM"/>
              </w:rPr>
              <w:t>Նախագծի ընդունման արդյունքում կապահովվի</w:t>
            </w:r>
            <w:r w:rsidRPr="00BB71A2">
              <w:rPr>
                <w:rFonts w:ascii="GHEA Mariam" w:hAnsi="GHEA Mariam" w:cs="GHEA Grapalat"/>
                <w:lang w:val="af-ZA"/>
              </w:rPr>
              <w:t xml:space="preserve"> </w:t>
            </w:r>
            <w:r w:rsidRPr="00BB71A2">
              <w:rPr>
                <w:rFonts w:ascii="GHEA Mariam" w:hAnsi="GHEA Mariam" w:cs="GHEA Grapalat"/>
                <w:lang w:val="hy-AM"/>
              </w:rPr>
              <w:t>հուշարձանախմբի ամբողջ տա</w:t>
            </w:r>
            <w:r w:rsidRPr="00BB71A2">
              <w:rPr>
                <w:rFonts w:ascii="GHEA Mariam" w:hAnsi="GHEA Mariam" w:cs="GHEA Grapalat"/>
                <w:lang w:val="hy-AM"/>
              </w:rPr>
              <w:softHyphen/>
              <w:t>րած</w:t>
            </w:r>
            <w:r w:rsidRPr="00BB71A2">
              <w:rPr>
                <w:rFonts w:ascii="GHEA Mariam" w:hAnsi="GHEA Mariam" w:cs="GHEA Grapalat"/>
                <w:lang w:val="hy-AM"/>
              </w:rPr>
              <w:softHyphen/>
              <w:t>քի պատշաճ պահպանությունը, մասնագիտական ամբողջական ուսումնասիր</w:t>
            </w:r>
            <w:r w:rsidRPr="00BB71A2">
              <w:rPr>
                <w:rFonts w:ascii="GHEA Mariam" w:hAnsi="GHEA Mariam" w:cs="GHEA Grapalat"/>
                <w:lang w:val="hy-AM"/>
              </w:rPr>
              <w:softHyphen/>
              <w:t xml:space="preserve">ման ու հանրահռչակման հնարավորությունը, զբոսաշրջության </w:t>
            </w:r>
            <w:r w:rsidRPr="00BB71A2">
              <w:rPr>
                <w:rFonts w:ascii="GHEA Mariam" w:hAnsi="GHEA Mariam" w:cs="GHEA Grapalat"/>
                <w:lang w:val="fr-FR"/>
              </w:rPr>
              <w:t>երթուղիներում</w:t>
            </w:r>
            <w:r w:rsidRPr="00BB71A2">
              <w:rPr>
                <w:rFonts w:ascii="GHEA Mariam" w:hAnsi="GHEA Mariam" w:cs="GHEA Grapalat"/>
                <w:lang w:val="hy-AM"/>
              </w:rPr>
              <w:t xml:space="preserve"> արգելոց</w:t>
            </w:r>
            <w:r w:rsidRPr="00BB71A2">
              <w:rPr>
                <w:rFonts w:ascii="GHEA Mariam" w:hAnsi="GHEA Mariam" w:cs="GHEA Grapalat"/>
              </w:rPr>
              <w:t>ներ</w:t>
            </w:r>
            <w:r w:rsidRPr="00BB71A2">
              <w:rPr>
                <w:rFonts w:ascii="GHEA Mariam" w:hAnsi="GHEA Mariam" w:cs="GHEA Grapalat"/>
                <w:lang w:val="hy-AM"/>
              </w:rPr>
              <w:t>ի  ներգրավում</w:t>
            </w:r>
            <w:r w:rsidRPr="00BB71A2">
              <w:rPr>
                <w:rFonts w:ascii="GHEA Mariam" w:hAnsi="GHEA Mariam" w:cs="GHEA Grapalat"/>
              </w:rPr>
              <w:t>ը</w:t>
            </w:r>
            <w:r w:rsidRPr="00BB71A2">
              <w:rPr>
                <w:rFonts w:ascii="GHEA Mariam" w:hAnsi="GHEA Mariam" w:cs="GHEA Grapalat"/>
                <w:lang w:val="hy-AM"/>
              </w:rPr>
              <w:t>, ինչպես նաև պետական ֆինանսավորման առավել արդյունավետ օգտագործումը:</w:t>
            </w:r>
            <w:r w:rsidRPr="00BB71A2">
              <w:rPr>
                <w:rFonts w:ascii="GHEA Mariam" w:hAnsi="GHEA Mariam" w:cs="GHEA Grapalat"/>
                <w:lang w:val="af-ZA"/>
              </w:rPr>
              <w:t xml:space="preserve"> </w:t>
            </w:r>
            <w:r w:rsidRPr="00BB71A2">
              <w:rPr>
                <w:rFonts w:ascii="GHEA Mariam" w:hAnsi="GHEA Mariam" w:cs="GHEA Grapalat"/>
                <w:lang w:val="hy-AM"/>
              </w:rPr>
              <w:t>Միաժամանակ</w:t>
            </w:r>
            <w:r w:rsidRPr="00BB71A2">
              <w:rPr>
                <w:rFonts w:ascii="GHEA Mariam" w:hAnsi="GHEA Mariam" w:cs="GHEA Grapalat"/>
                <w:lang w:val="af-ZA"/>
              </w:rPr>
              <w:t xml:space="preserve">, </w:t>
            </w:r>
            <w:r w:rsidRPr="00BB71A2">
              <w:rPr>
                <w:rFonts w:ascii="GHEA Mariam" w:hAnsi="GHEA Mariam" w:cs="GHEA Grapalat"/>
                <w:lang w:val="hy-AM"/>
              </w:rPr>
              <w:t>արգելոցների</w:t>
            </w:r>
            <w:r w:rsidRPr="00BB71A2">
              <w:rPr>
                <w:rFonts w:ascii="GHEA Mariam" w:hAnsi="GHEA Mariam" w:cs="GHEA Grapalat"/>
                <w:lang w:val="af-ZA"/>
              </w:rPr>
              <w:t xml:space="preserve"> </w:t>
            </w:r>
            <w:r w:rsidRPr="00BB71A2">
              <w:rPr>
                <w:rFonts w:ascii="GHEA Mariam" w:hAnsi="GHEA Mariam" w:cs="GHEA Grapalat"/>
                <w:lang w:val="hy-AM"/>
              </w:rPr>
              <w:t>ստեղծումը</w:t>
            </w:r>
            <w:r w:rsidRPr="00BB71A2">
              <w:rPr>
                <w:rFonts w:ascii="GHEA Mariam" w:hAnsi="GHEA Mariam" w:cs="GHEA Grapalat"/>
                <w:lang w:val="af-ZA"/>
              </w:rPr>
              <w:t xml:space="preserve"> </w:t>
            </w:r>
            <w:r w:rsidRPr="00BB71A2">
              <w:rPr>
                <w:rFonts w:ascii="GHEA Mariam" w:hAnsi="GHEA Mariam" w:cs="GHEA Grapalat"/>
                <w:lang w:val="hy-AM"/>
              </w:rPr>
              <w:t>կնպաստի</w:t>
            </w:r>
            <w:r w:rsidRPr="00BB71A2">
              <w:rPr>
                <w:rFonts w:ascii="GHEA Mariam" w:hAnsi="GHEA Mariam" w:cs="GHEA Grapalat"/>
                <w:lang w:val="af-ZA"/>
              </w:rPr>
              <w:t xml:space="preserve"> </w:t>
            </w:r>
            <w:r w:rsidRPr="00BB71A2">
              <w:rPr>
                <w:rFonts w:ascii="GHEA Mariam" w:hAnsi="GHEA Mariam" w:cs="GHEA Grapalat"/>
                <w:lang w:val="hy-AM"/>
              </w:rPr>
              <w:t>զբոսաշրջության</w:t>
            </w:r>
            <w:r w:rsidRPr="00BB71A2">
              <w:rPr>
                <w:rFonts w:ascii="GHEA Mariam" w:hAnsi="GHEA Mariam" w:cs="GHEA Grapalat"/>
                <w:lang w:val="af-ZA"/>
              </w:rPr>
              <w:t xml:space="preserve"> </w:t>
            </w:r>
            <w:r w:rsidRPr="00BB71A2">
              <w:rPr>
                <w:rFonts w:ascii="GHEA Mariam" w:hAnsi="GHEA Mariam" w:cs="GHEA Grapalat"/>
                <w:lang w:val="hy-AM"/>
              </w:rPr>
              <w:t>զարգացմանը</w:t>
            </w:r>
            <w:r w:rsidRPr="00BB71A2">
              <w:rPr>
                <w:rFonts w:ascii="GHEA Mariam" w:hAnsi="GHEA Mariam" w:cs="GHEA Grapalat"/>
                <w:lang w:val="af-ZA"/>
              </w:rPr>
              <w:t xml:space="preserve"> </w:t>
            </w:r>
            <w:r w:rsidRPr="00BB71A2">
              <w:rPr>
                <w:rFonts w:ascii="GHEA Mariam" w:hAnsi="GHEA Mariam" w:cs="GHEA Grapalat"/>
                <w:lang w:val="hy-AM"/>
              </w:rPr>
              <w:t>և</w:t>
            </w:r>
            <w:r w:rsidRPr="00BB71A2">
              <w:rPr>
                <w:rFonts w:ascii="GHEA Mariam" w:hAnsi="GHEA Mariam" w:cs="GHEA Grapalat"/>
                <w:lang w:val="af-ZA"/>
              </w:rPr>
              <w:t xml:space="preserve"> </w:t>
            </w:r>
            <w:r w:rsidRPr="00BB71A2">
              <w:rPr>
                <w:rFonts w:ascii="GHEA Mariam" w:hAnsi="GHEA Mariam" w:cs="GHEA Grapalat"/>
                <w:lang w:val="hy-AM"/>
              </w:rPr>
              <w:t>զբոսաշրջիկների</w:t>
            </w:r>
            <w:r w:rsidRPr="00BB71A2">
              <w:rPr>
                <w:rFonts w:ascii="GHEA Mariam" w:hAnsi="GHEA Mariam" w:cs="GHEA Grapalat"/>
                <w:lang w:val="af-ZA"/>
              </w:rPr>
              <w:t xml:space="preserve"> </w:t>
            </w:r>
            <w:r w:rsidRPr="00BB71A2">
              <w:rPr>
                <w:rFonts w:ascii="GHEA Mariam" w:hAnsi="GHEA Mariam" w:cs="GHEA Grapalat"/>
                <w:lang w:val="hy-AM"/>
              </w:rPr>
              <w:t>թվի</w:t>
            </w:r>
            <w:r w:rsidRPr="00BB71A2">
              <w:rPr>
                <w:rFonts w:ascii="GHEA Mariam" w:hAnsi="GHEA Mariam" w:cs="GHEA Grapalat"/>
                <w:lang w:val="af-ZA"/>
              </w:rPr>
              <w:t xml:space="preserve"> </w:t>
            </w:r>
            <w:r w:rsidRPr="00BB71A2">
              <w:rPr>
                <w:rFonts w:ascii="GHEA Mariam" w:hAnsi="GHEA Mariam" w:cs="GHEA Grapalat"/>
                <w:lang w:val="hy-AM"/>
              </w:rPr>
              <w:t>աճին</w:t>
            </w:r>
            <w:r w:rsidRPr="00BB71A2">
              <w:rPr>
                <w:rFonts w:ascii="GHEA Mariam" w:hAnsi="GHEA Mariam" w:cs="GHEA Grapalat"/>
                <w:lang w:val="af-ZA"/>
              </w:rPr>
              <w:t>:</w:t>
            </w:r>
          </w:p>
        </w:tc>
      </w:tr>
      <w:tr w:rsidR="008C23D0" w:rsidRPr="009B79C9" w:rsidTr="00333646">
        <w:trPr>
          <w:gridBefore w:val="1"/>
          <w:gridAfter w:val="1"/>
          <w:wAfter w:w="15" w:type="dxa"/>
        </w:trPr>
        <w:tc>
          <w:tcPr>
            <w:tcW w:w="567" w:type="dxa"/>
            <w:gridSpan w:val="2"/>
          </w:tcPr>
          <w:p w:rsidR="008C23D0" w:rsidRPr="00BB71A2" w:rsidRDefault="008C23D0" w:rsidP="00461A96">
            <w:pPr>
              <w:tabs>
                <w:tab w:val="left" w:pos="1418"/>
              </w:tabs>
              <w:spacing w:after="200" w:line="276" w:lineRule="auto"/>
              <w:jc w:val="center"/>
              <w:rPr>
                <w:rFonts w:ascii="GHEA Mariam" w:hAnsi="GHEA Mariam"/>
                <w:caps/>
                <w:lang w:val="tr-TR" w:eastAsia="en-US"/>
              </w:rPr>
            </w:pPr>
            <w:r>
              <w:rPr>
                <w:rFonts w:ascii="GHEA Mariam" w:hAnsi="GHEA Mariam"/>
                <w:caps/>
                <w:lang w:val="tr-TR" w:eastAsia="en-US"/>
              </w:rPr>
              <w:lastRenderedPageBreak/>
              <w:t>161</w:t>
            </w:r>
          </w:p>
        </w:tc>
        <w:tc>
          <w:tcPr>
            <w:tcW w:w="10632" w:type="dxa"/>
          </w:tcPr>
          <w:p w:rsidR="008C23D0" w:rsidRPr="00BB71A2" w:rsidRDefault="008C23D0" w:rsidP="00BB71A2">
            <w:pPr>
              <w:tabs>
                <w:tab w:val="left" w:pos="508"/>
              </w:tabs>
              <w:jc w:val="center"/>
              <w:rPr>
                <w:rFonts w:ascii="GHEA Mariam" w:hAnsi="GHEA Mariam" w:cs="GHEA Grapalat"/>
                <w:b/>
                <w:bCs/>
                <w:i/>
                <w:lang w:val="hy-AM"/>
              </w:rPr>
            </w:pPr>
            <w:r w:rsidRPr="00BB71A2">
              <w:rPr>
                <w:rFonts w:ascii="GHEA Mariam" w:hAnsi="GHEA Mariam" w:cs="GHEA Grapalat"/>
                <w:b/>
                <w:bCs/>
                <w:i/>
                <w:lang w:val="hy-AM"/>
              </w:rPr>
              <w:t>Դրամաշնորհների հատկացման բաց-մրցութային համակարգի ներդրում</w:t>
            </w:r>
          </w:p>
          <w:p w:rsidR="008C23D0" w:rsidRPr="00BB71A2" w:rsidRDefault="008C23D0" w:rsidP="00BB71A2">
            <w:pPr>
              <w:tabs>
                <w:tab w:val="left" w:pos="508"/>
              </w:tabs>
              <w:jc w:val="center"/>
              <w:rPr>
                <w:rFonts w:ascii="GHEA Mariam" w:hAnsi="GHEA Mariam" w:cs="GHEA Grapalat"/>
                <w:b/>
                <w:bCs/>
                <w:i/>
                <w:lang w:val="hy-AM"/>
              </w:rPr>
            </w:pPr>
          </w:p>
          <w:p w:rsidR="008C23D0" w:rsidRPr="00BB71A2" w:rsidRDefault="008C23D0" w:rsidP="008E329A">
            <w:pPr>
              <w:numPr>
                <w:ilvl w:val="0"/>
                <w:numId w:val="17"/>
              </w:numPr>
              <w:tabs>
                <w:tab w:val="left" w:pos="508"/>
              </w:tabs>
              <w:spacing w:after="200" w:line="276" w:lineRule="auto"/>
              <w:ind w:left="0" w:firstLine="0"/>
              <w:contextualSpacing/>
              <w:rPr>
                <w:rFonts w:ascii="GHEA Mariam" w:hAnsi="GHEA Mariam"/>
                <w:b/>
                <w:lang w:val="af-ZA"/>
              </w:rPr>
            </w:pPr>
            <w:r w:rsidRPr="00BB71A2">
              <w:rPr>
                <w:rFonts w:ascii="GHEA Mariam" w:hAnsi="GHEA Mariam" w:cs="Sylfaen"/>
                <w:b/>
              </w:rPr>
              <w:t>Միջոցառման</w:t>
            </w:r>
            <w:r w:rsidRPr="00BB71A2">
              <w:rPr>
                <w:rFonts w:ascii="GHEA Mariam" w:hAnsi="GHEA Mariam"/>
                <w:b/>
                <w:lang w:val="af-ZA"/>
              </w:rPr>
              <w:t xml:space="preserve"> </w:t>
            </w:r>
            <w:r w:rsidRPr="00BB71A2">
              <w:rPr>
                <w:rFonts w:ascii="GHEA Mariam" w:hAnsi="GHEA Mariam"/>
                <w:b/>
              </w:rPr>
              <w:t>իրակացման</w:t>
            </w:r>
            <w:r w:rsidRPr="00BB71A2">
              <w:rPr>
                <w:rFonts w:ascii="GHEA Mariam" w:hAnsi="GHEA Mariam"/>
                <w:b/>
                <w:lang w:val="af-ZA"/>
              </w:rPr>
              <w:t xml:space="preserve"> </w:t>
            </w:r>
            <w:r w:rsidRPr="00BB71A2">
              <w:rPr>
                <w:rFonts w:ascii="GHEA Mariam" w:hAnsi="GHEA Mariam"/>
                <w:b/>
              </w:rPr>
              <w:t>անհրաժեշտությունը</w:t>
            </w:r>
            <w:r w:rsidRPr="00BB71A2">
              <w:rPr>
                <w:rFonts w:ascii="GHEA Mariam" w:hAnsi="GHEA Mariam"/>
                <w:b/>
                <w:lang w:val="af-ZA"/>
              </w:rPr>
              <w:t xml:space="preserve"> </w:t>
            </w:r>
            <w:r w:rsidRPr="00BB71A2">
              <w:rPr>
                <w:rFonts w:ascii="GHEA Mariam" w:hAnsi="GHEA Mariam"/>
                <w:b/>
              </w:rPr>
              <w:t>և</w:t>
            </w:r>
            <w:r w:rsidRPr="00BB71A2">
              <w:rPr>
                <w:rFonts w:ascii="GHEA Mariam" w:hAnsi="GHEA Mariam"/>
                <w:b/>
                <w:lang w:val="af-ZA"/>
              </w:rPr>
              <w:t xml:space="preserve"> </w:t>
            </w:r>
            <w:r w:rsidRPr="00BB71A2">
              <w:rPr>
                <w:rFonts w:ascii="GHEA Mariam" w:hAnsi="GHEA Mariam"/>
                <w:b/>
              </w:rPr>
              <w:t>նպատակը</w:t>
            </w:r>
          </w:p>
          <w:p w:rsidR="008C23D0" w:rsidRPr="00BB71A2" w:rsidRDefault="008C23D0" w:rsidP="00BB71A2">
            <w:pPr>
              <w:tabs>
                <w:tab w:val="left" w:pos="0"/>
                <w:tab w:val="left" w:pos="508"/>
              </w:tabs>
              <w:jc w:val="both"/>
              <w:rPr>
                <w:rFonts w:ascii="GHEA Mariam" w:hAnsi="GHEA Mariam" w:cs="Sylfaen"/>
                <w:bCs/>
                <w:lang w:val="af-ZA" w:eastAsia="en-US"/>
              </w:rPr>
            </w:pPr>
            <w:r w:rsidRPr="00BB71A2">
              <w:rPr>
                <w:rFonts w:ascii="GHEA Mariam" w:hAnsi="GHEA Mariam" w:cs="Sylfaen"/>
                <w:bCs/>
                <w:lang w:val="hy-AM" w:eastAsia="en-US"/>
              </w:rPr>
              <w:t>Մրցակցային հիմունքներով դրամաշնորհների տրամադրումը միտված է արվեստի տարբեր ոլորտներում որակի և արդյունավետության բարձրացմանը, ինչպես նաև ոլորտներում ստեղծագործական, պետական, ոչ պետական կազմակերպությունների և անհատ ստեղծագործողների հավասար մեկնարկային պայմանների ապահովմանը: Ստեղծագործական դեբյուտային, նորարարական ծրագրերի ընդլայնմամբ կխրախուսվեն երիտասարդ արվեստագետները և կստեղծվի բարենպաստ միջավայր՝ ստեղծագործական կարողությունների արտահայտման և իրացման համար:</w:t>
            </w:r>
          </w:p>
          <w:p w:rsidR="008C23D0" w:rsidRPr="00BB71A2" w:rsidRDefault="008C23D0" w:rsidP="00BB71A2">
            <w:pPr>
              <w:tabs>
                <w:tab w:val="left" w:pos="0"/>
                <w:tab w:val="left" w:pos="508"/>
              </w:tabs>
              <w:jc w:val="both"/>
              <w:rPr>
                <w:rFonts w:ascii="GHEA Mariam" w:hAnsi="GHEA Mariam" w:cs="Sylfaen"/>
                <w:bCs/>
                <w:lang w:val="af-ZA" w:eastAsia="en-US"/>
              </w:rPr>
            </w:pPr>
          </w:p>
          <w:p w:rsidR="008C23D0" w:rsidRPr="00BB71A2" w:rsidRDefault="008C23D0" w:rsidP="008E329A">
            <w:pPr>
              <w:numPr>
                <w:ilvl w:val="1"/>
                <w:numId w:val="17"/>
              </w:numPr>
              <w:tabs>
                <w:tab w:val="left" w:pos="508"/>
              </w:tabs>
              <w:spacing w:after="200" w:line="276" w:lineRule="auto"/>
              <w:ind w:left="0" w:firstLine="0"/>
              <w:contextualSpacing/>
              <w:rPr>
                <w:rFonts w:ascii="GHEA Mariam" w:hAnsi="GHEA Mariam" w:cs="Sylfaen"/>
                <w:b/>
                <w:lang w:val="af-ZA"/>
              </w:rPr>
            </w:pP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0"/>
                <w:tab w:val="left" w:pos="508"/>
              </w:tabs>
              <w:jc w:val="both"/>
              <w:rPr>
                <w:rFonts w:ascii="GHEA Mariam" w:hAnsi="GHEA Mariam" w:cs="Sylfaen"/>
                <w:lang w:val="hy-AM" w:eastAsia="en-US"/>
              </w:rPr>
            </w:pPr>
            <w:r w:rsidRPr="00BB71A2">
              <w:rPr>
                <w:rFonts w:ascii="GHEA Mariam" w:hAnsi="GHEA Mariam" w:cs="Sylfaen"/>
                <w:lang w:val="hy-AM" w:eastAsia="en-US"/>
              </w:rPr>
              <w:t xml:space="preserve">Արվեստի պետական աջակցության ծրագրերի շրջանակներում ժամանակակից արվեստի զարգացմանն ուղղված և մշակութային միջոցառումների աջակցության նպատակով պետության կողմից հատկացվող դրամաշնորհները բաշխվում են սահմանված ընթացակարգով, որը, սակայն, չի կարող ապահովել գործընթացի թափանցիկությունն ու մրցակցային բնույթը, պարունակում է կոռուպցիոն ռիսկեր՝ բացասական ազդեցություն </w:t>
            </w:r>
            <w:r w:rsidRPr="00BB71A2">
              <w:rPr>
                <w:rFonts w:ascii="GHEA Mariam" w:hAnsi="GHEA Mariam" w:cs="Sylfaen"/>
                <w:lang w:val="hy-AM" w:eastAsia="en-US"/>
              </w:rPr>
              <w:lastRenderedPageBreak/>
              <w:t>ունենալով պետական միջոցների բաշխման արդյունավետության և հաշվետվողականության ողջ գործընթացի վրա:</w:t>
            </w:r>
          </w:p>
          <w:p w:rsidR="008C23D0" w:rsidRPr="00BB71A2" w:rsidRDefault="008C23D0" w:rsidP="00BB71A2">
            <w:pPr>
              <w:tabs>
                <w:tab w:val="left" w:pos="0"/>
                <w:tab w:val="left" w:pos="508"/>
              </w:tabs>
              <w:jc w:val="both"/>
              <w:rPr>
                <w:rFonts w:ascii="GHEA Mariam" w:hAnsi="GHEA Mariam" w:cs="Sylfaen"/>
                <w:lang w:val="hy-AM" w:eastAsia="en-US"/>
              </w:rPr>
            </w:pPr>
            <w:r w:rsidRPr="00BB71A2">
              <w:rPr>
                <w:rFonts w:ascii="GHEA Mariam" w:hAnsi="GHEA Mariam" w:cs="Sylfaen"/>
                <w:bCs/>
                <w:lang w:val="hy-AM" w:eastAsia="en-US"/>
              </w:rPr>
              <w:t>Դրամաշնորհների</w:t>
            </w:r>
            <w:r w:rsidRPr="00BB71A2">
              <w:rPr>
                <w:rFonts w:ascii="GHEA Mariam" w:hAnsi="GHEA Mariam" w:cs="Sylfaen"/>
                <w:lang w:val="hy-AM" w:eastAsia="en-US"/>
              </w:rPr>
              <w:t xml:space="preserve"> բաշխման ներկա ընթացակարգը, որոշումների կայացման կենտրոնացվածությամբ և վարչահրամայական բնույթով պայմանավորված, առաջ է բերում մի շարք խնդիրներ, մասնավորապես՝ արվեստի տարբեր բնագավառների ոչ համաչափ զարգացում, ստեղծագործող անհատների, միավորումների և մշակութային կազմակերպությունների համար մրցակցային դաշտի բացակայություն, մշակութային արտադրանքի ստեղծման և իրացման գործընթացներում անհավասար պայմանների առկայություն: </w:t>
            </w:r>
          </w:p>
          <w:p w:rsidR="008C23D0" w:rsidRPr="00BB71A2" w:rsidRDefault="008C23D0" w:rsidP="00BB71A2">
            <w:pPr>
              <w:tabs>
                <w:tab w:val="left" w:pos="508"/>
              </w:tabs>
              <w:jc w:val="both"/>
              <w:rPr>
                <w:rFonts w:ascii="GHEA Mariam" w:hAnsi="GHEA Mariam" w:cs="Sylfaen"/>
                <w:lang w:val="hy-AM" w:eastAsia="en-US"/>
              </w:rPr>
            </w:pPr>
          </w:p>
          <w:p w:rsidR="008C23D0" w:rsidRPr="00BB71A2" w:rsidRDefault="008C23D0" w:rsidP="008E329A">
            <w:pPr>
              <w:numPr>
                <w:ilvl w:val="1"/>
                <w:numId w:val="17"/>
              </w:numPr>
              <w:tabs>
                <w:tab w:val="left" w:pos="508"/>
              </w:tabs>
              <w:spacing w:after="200" w:line="276" w:lineRule="auto"/>
              <w:ind w:left="0" w:firstLine="0"/>
              <w:contextualSpacing/>
              <w:rPr>
                <w:rFonts w:ascii="GHEA Mariam" w:hAnsi="GHEA Mariam" w:cs="Sylfaen"/>
                <w:b/>
                <w:lang w:val="hy-AM"/>
              </w:rPr>
            </w:pPr>
            <w:r w:rsidRPr="00BB71A2">
              <w:rPr>
                <w:rFonts w:ascii="GHEA Mariam" w:hAnsi="GHEA Mariam" w:cs="Sylfaen"/>
                <w:b/>
                <w:lang w:val="hy-AM"/>
              </w:rPr>
              <w:t>Առկա խնդիրների առաջարկվող լուծումները</w:t>
            </w:r>
          </w:p>
          <w:p w:rsidR="008C23D0" w:rsidRPr="00BB71A2" w:rsidRDefault="008C23D0" w:rsidP="00BB71A2">
            <w:pPr>
              <w:tabs>
                <w:tab w:val="left" w:pos="0"/>
                <w:tab w:val="left" w:pos="508"/>
              </w:tabs>
              <w:jc w:val="both"/>
              <w:rPr>
                <w:rFonts w:ascii="GHEA Mariam" w:hAnsi="GHEA Mariam"/>
                <w:bCs/>
                <w:lang w:val="af-ZA" w:eastAsia="en-US"/>
              </w:rPr>
            </w:pPr>
            <w:r w:rsidRPr="00BB71A2">
              <w:rPr>
                <w:rFonts w:ascii="GHEA Mariam" w:hAnsi="GHEA Mariam"/>
                <w:bCs/>
                <w:lang w:val="hy-AM" w:eastAsia="en-US"/>
              </w:rPr>
              <w:t>Առաջարկվում է ներդնել դրամաշնորհների տրամադրման նոր ընթացակարգ, որով կկանոնակարգվի պետական միջոցների տրամադրման ողջ գործընթացը՝ հայտի ներկայացում, որոշումների կայացման մեխանիզմ, հաշվետվությունների ներկայացում և այլն:</w:t>
            </w:r>
            <w:r w:rsidRPr="00BB71A2">
              <w:rPr>
                <w:rFonts w:ascii="GHEA Mariam" w:hAnsi="GHEA Mariam"/>
                <w:bCs/>
                <w:lang w:val="af-ZA" w:eastAsia="en-US"/>
              </w:rPr>
              <w:t xml:space="preserve"> </w:t>
            </w:r>
            <w:r w:rsidRPr="00BB71A2">
              <w:rPr>
                <w:rFonts w:ascii="GHEA Mariam" w:hAnsi="GHEA Mariam"/>
                <w:bCs/>
                <w:lang w:val="hy-AM" w:eastAsia="en-US"/>
              </w:rPr>
              <w:t>Դրամաշնորհների տրամադրման նոր ընթացակարգում սկբունքային դերակատարություն է վերապահվելու հատուկ ձևավորված մրցութային հանձնախմբերին, որոնց միջոցով կտրվի մասնագիտական եզրակացություն յուրաքանչյուր ստացված հայտի վերաբերյալ և ըստ այդմ, որոշիչ դերակատարություն կունենան դրամաշնորհների բաշխման գործընթացում՝ ապահովելով ողջ գործընթացի բաց-հրապարակային և բնույթն ու թափանցիկությունը:</w:t>
            </w:r>
          </w:p>
          <w:p w:rsidR="008C23D0" w:rsidRPr="00BB71A2" w:rsidRDefault="008C23D0" w:rsidP="00BB71A2">
            <w:pPr>
              <w:tabs>
                <w:tab w:val="left" w:pos="0"/>
                <w:tab w:val="left" w:pos="508"/>
              </w:tabs>
              <w:jc w:val="both"/>
              <w:rPr>
                <w:rFonts w:ascii="GHEA Mariam" w:hAnsi="GHEA Mariam"/>
                <w:bCs/>
                <w:lang w:val="af-ZA" w:eastAsia="en-US"/>
              </w:rPr>
            </w:pPr>
          </w:p>
          <w:p w:rsidR="008C23D0" w:rsidRPr="00BB71A2" w:rsidRDefault="008C23D0" w:rsidP="008E329A">
            <w:pPr>
              <w:numPr>
                <w:ilvl w:val="0"/>
                <w:numId w:val="17"/>
              </w:numPr>
              <w:tabs>
                <w:tab w:val="left" w:pos="0"/>
                <w:tab w:val="left" w:pos="508"/>
              </w:tabs>
              <w:spacing w:after="200" w:line="276" w:lineRule="auto"/>
              <w:ind w:left="0" w:firstLine="0"/>
              <w:contextualSpacing/>
              <w:rPr>
                <w:rFonts w:ascii="GHEA Mariam" w:hAnsi="GHEA Mariam"/>
                <w:b/>
                <w:bCs/>
                <w:lang w:val="hy-AM"/>
              </w:rPr>
            </w:pPr>
            <w:r w:rsidRPr="00BB71A2">
              <w:rPr>
                <w:rFonts w:ascii="GHEA Mariam" w:hAnsi="GHEA Mariam"/>
                <w:b/>
                <w:bCs/>
              </w:rPr>
              <w:t>Կարգավորման</w:t>
            </w:r>
            <w:r w:rsidRPr="00BB71A2">
              <w:rPr>
                <w:rFonts w:ascii="GHEA Mariam" w:hAnsi="GHEA Mariam"/>
                <w:b/>
                <w:bCs/>
                <w:lang w:val="af-ZA"/>
              </w:rPr>
              <w:t xml:space="preserve"> </w:t>
            </w:r>
            <w:r w:rsidRPr="00BB71A2">
              <w:rPr>
                <w:rFonts w:ascii="GHEA Mariam" w:hAnsi="GHEA Mariam"/>
                <w:b/>
                <w:bCs/>
              </w:rPr>
              <w:t>առարկան</w:t>
            </w:r>
          </w:p>
          <w:p w:rsidR="008C23D0" w:rsidRPr="00BB71A2" w:rsidRDefault="008C23D0" w:rsidP="00BB71A2">
            <w:pPr>
              <w:tabs>
                <w:tab w:val="left" w:pos="0"/>
                <w:tab w:val="left" w:pos="508"/>
              </w:tabs>
              <w:jc w:val="both"/>
              <w:rPr>
                <w:rFonts w:ascii="GHEA Mariam" w:hAnsi="GHEA Mariam" w:cs="Sylfaen"/>
                <w:bCs/>
                <w:lang w:val="hy-AM" w:eastAsia="en-US"/>
              </w:rPr>
            </w:pPr>
            <w:r w:rsidRPr="00BB71A2">
              <w:rPr>
                <w:rFonts w:ascii="GHEA Mariam" w:hAnsi="GHEA Mariam" w:cs="Sylfaen"/>
                <w:bCs/>
                <w:lang w:val="hy-AM" w:eastAsia="en-US"/>
              </w:rPr>
              <w:t>Պետական դրամաշնորհների տրամադրման գործընթացի թափանցիկության ապահովում, ոլորտին հատկացվող միջոցների արդյունավետության բարձրացում, որոշումների կայացման ապակենտրոնացում, դրանցում մասնագիտական համայնքի ներգրավվածության ապահովում:</w:t>
            </w:r>
          </w:p>
          <w:p w:rsidR="008C23D0" w:rsidRPr="00BB71A2" w:rsidRDefault="008C23D0" w:rsidP="00BB71A2">
            <w:pPr>
              <w:tabs>
                <w:tab w:val="left" w:pos="0"/>
                <w:tab w:val="left" w:pos="508"/>
              </w:tabs>
              <w:jc w:val="both"/>
              <w:rPr>
                <w:rFonts w:ascii="GHEA Mariam" w:hAnsi="GHEA Mariam" w:cs="Sylfaen"/>
                <w:bCs/>
                <w:lang w:val="hy-AM" w:eastAsia="en-US"/>
              </w:rPr>
            </w:pPr>
          </w:p>
          <w:p w:rsidR="008C23D0" w:rsidRPr="00BB71A2" w:rsidRDefault="008C23D0" w:rsidP="008E329A">
            <w:pPr>
              <w:numPr>
                <w:ilvl w:val="0"/>
                <w:numId w:val="17"/>
              </w:numPr>
              <w:tabs>
                <w:tab w:val="left" w:pos="0"/>
                <w:tab w:val="left" w:pos="508"/>
              </w:tabs>
              <w:spacing w:after="200" w:line="276" w:lineRule="auto"/>
              <w:ind w:left="0" w:firstLine="0"/>
              <w:contextualSpacing/>
              <w:rPr>
                <w:rFonts w:ascii="GHEA Mariam" w:hAnsi="GHEA Mariam" w:cs="Sylfaen"/>
                <w:bCs/>
                <w:lang w:val="af-ZA"/>
              </w:rPr>
            </w:pPr>
            <w:r w:rsidRPr="00BB71A2">
              <w:rPr>
                <w:rFonts w:ascii="GHEA Mariam" w:hAnsi="GHEA Mariam"/>
                <w:b/>
                <w:i/>
                <w:lang w:val="hy-AM"/>
              </w:rPr>
              <w:t>Միջոցառման</w:t>
            </w:r>
            <w:r w:rsidRPr="00BB71A2">
              <w:rPr>
                <w:rFonts w:ascii="GHEA Mariam" w:hAnsi="GHEA Mariam"/>
                <w:b/>
                <w:i/>
                <w:lang w:val="af-ZA"/>
              </w:rPr>
              <w:t xml:space="preserve"> </w:t>
            </w:r>
            <w:r w:rsidRPr="00BB71A2">
              <w:rPr>
                <w:rFonts w:ascii="GHEA Mariam" w:hAnsi="GHEA Mariam"/>
                <w:b/>
                <w:i/>
                <w:lang w:val="hy-AM"/>
              </w:rPr>
              <w:t>իրակացումից</w:t>
            </w:r>
            <w:r w:rsidRPr="00BB71A2">
              <w:rPr>
                <w:rFonts w:ascii="GHEA Mariam" w:hAnsi="GHEA Mariam"/>
                <w:b/>
                <w:i/>
                <w:lang w:val="af-ZA"/>
              </w:rPr>
              <w:t xml:space="preserve"> </w:t>
            </w:r>
            <w:r w:rsidRPr="00BB71A2">
              <w:rPr>
                <w:rFonts w:ascii="GHEA Mariam" w:hAnsi="GHEA Mariam"/>
                <w:b/>
                <w:i/>
                <w:lang w:val="hy-AM"/>
              </w:rPr>
              <w:t>ակնկալվող</w:t>
            </w:r>
            <w:r w:rsidRPr="00BB71A2">
              <w:rPr>
                <w:rFonts w:ascii="GHEA Mariam" w:hAnsi="GHEA Mariam"/>
                <w:b/>
                <w:i/>
                <w:lang w:val="af-ZA"/>
              </w:rPr>
              <w:t xml:space="preserve"> </w:t>
            </w:r>
            <w:r w:rsidRPr="00BB71A2">
              <w:rPr>
                <w:rFonts w:ascii="GHEA Mariam" w:hAnsi="GHEA Mariam"/>
                <w:b/>
                <w:i/>
                <w:lang w:val="hy-AM"/>
              </w:rPr>
              <w:t>արդյունքը</w:t>
            </w:r>
          </w:p>
          <w:p w:rsidR="008C23D0" w:rsidRPr="00BB71A2" w:rsidRDefault="008C23D0" w:rsidP="00BB71A2">
            <w:pPr>
              <w:tabs>
                <w:tab w:val="left" w:pos="0"/>
                <w:tab w:val="left" w:pos="508"/>
              </w:tabs>
              <w:contextualSpacing/>
              <w:jc w:val="both"/>
              <w:rPr>
                <w:rFonts w:ascii="GHEA Mariam" w:hAnsi="GHEA Mariam" w:cs="GHEA Grapalat"/>
                <w:b/>
                <w:bCs/>
                <w:i/>
                <w:lang w:val="af-ZA"/>
              </w:rPr>
            </w:pPr>
            <w:r w:rsidRPr="00BB71A2">
              <w:rPr>
                <w:rFonts w:ascii="GHEA Mariam" w:hAnsi="GHEA Mariam" w:cs="Sylfaen"/>
                <w:bCs/>
                <w:lang w:val="hy-AM"/>
              </w:rPr>
              <w:t>Արդյունքում կապահովվի  դրամաշնորհների ֆինանսավորման արդարացիությունն ու թափանցիկությունը, կխթանվի արվեստի տարբեր ոլորտների համաչափ զարգացումը, նորարարական և փորձարարական ծրագրերի իրականացումը:</w:t>
            </w:r>
          </w:p>
        </w:tc>
      </w:tr>
      <w:tr w:rsidR="008C23D0" w:rsidRPr="009B79C9" w:rsidTr="00333646">
        <w:trPr>
          <w:gridBefore w:val="1"/>
          <w:gridAfter w:val="1"/>
          <w:wAfter w:w="15" w:type="dxa"/>
        </w:trPr>
        <w:tc>
          <w:tcPr>
            <w:tcW w:w="567" w:type="dxa"/>
            <w:gridSpan w:val="2"/>
          </w:tcPr>
          <w:p w:rsidR="008C23D0" w:rsidRPr="00BB71A2" w:rsidRDefault="008C23D0" w:rsidP="00461A96">
            <w:pPr>
              <w:tabs>
                <w:tab w:val="left" w:pos="1418"/>
              </w:tabs>
              <w:spacing w:after="200" w:line="276" w:lineRule="auto"/>
              <w:jc w:val="center"/>
              <w:rPr>
                <w:rFonts w:ascii="GHEA Mariam" w:hAnsi="GHEA Mariam"/>
                <w:caps/>
                <w:lang w:val="tr-TR" w:eastAsia="en-US"/>
              </w:rPr>
            </w:pPr>
            <w:r>
              <w:rPr>
                <w:rFonts w:ascii="GHEA Mariam" w:hAnsi="GHEA Mariam"/>
                <w:caps/>
                <w:lang w:val="tr-TR" w:eastAsia="en-US"/>
              </w:rPr>
              <w:lastRenderedPageBreak/>
              <w:t>162</w:t>
            </w:r>
          </w:p>
        </w:tc>
        <w:tc>
          <w:tcPr>
            <w:tcW w:w="10632" w:type="dxa"/>
          </w:tcPr>
          <w:p w:rsidR="008C23D0" w:rsidRPr="00BB71A2" w:rsidRDefault="008C23D0" w:rsidP="00BB71A2">
            <w:pPr>
              <w:tabs>
                <w:tab w:val="left" w:pos="508"/>
              </w:tabs>
              <w:jc w:val="center"/>
              <w:rPr>
                <w:rFonts w:ascii="GHEA Mariam" w:hAnsi="GHEA Mariam" w:cs="GHEA Grapalat"/>
                <w:b/>
                <w:bCs/>
                <w:i/>
                <w:lang w:val="hy-AM"/>
              </w:rPr>
            </w:pPr>
            <w:r w:rsidRPr="00BB71A2">
              <w:rPr>
                <w:rFonts w:ascii="GHEA Mariam" w:hAnsi="GHEA Mariam" w:cs="GHEA Grapalat"/>
                <w:b/>
                <w:bCs/>
                <w:i/>
                <w:lang w:val="hy-AM"/>
              </w:rPr>
              <w:t>Պետական ստեղծագործական կազմակերպությունների կառավարման մոդելի բարեփոխում</w:t>
            </w:r>
          </w:p>
          <w:p w:rsidR="008C23D0" w:rsidRPr="00BB71A2" w:rsidRDefault="008C23D0" w:rsidP="00BB71A2">
            <w:pPr>
              <w:tabs>
                <w:tab w:val="left" w:pos="508"/>
              </w:tabs>
              <w:jc w:val="center"/>
              <w:rPr>
                <w:rFonts w:ascii="GHEA Mariam" w:hAnsi="GHEA Mariam" w:cs="GHEA Grapalat"/>
                <w:b/>
                <w:bCs/>
                <w:i/>
                <w:lang w:val="hy-AM"/>
              </w:rPr>
            </w:pPr>
          </w:p>
          <w:p w:rsidR="008C23D0" w:rsidRPr="00BB71A2" w:rsidRDefault="008C23D0" w:rsidP="008E329A">
            <w:pPr>
              <w:numPr>
                <w:ilvl w:val="0"/>
                <w:numId w:val="188"/>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Միջոցառման իրականացման անհրաժեշտությունը և նպատակը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Պետական ստեղծագործական կազմակերպությունների կառավարման մոդելի բարեփոխումը պայմանավորված է պետական մշակութային հաստատությունների գործունեության բնականոն ընթացքի ապահովման անհրաժեշտությամբ, նպատակ ունի ապահովելու կազմակերպությունների ստեղծագործական և վարչական-տնտեսական ղեկավարման ներդաշնակությունը, կանոնակարգելու և հավասարակշռելու գեղարվեստական ղեկավարություն-տնօրեն իրավահարաբերությունները:</w:t>
            </w:r>
          </w:p>
          <w:p w:rsidR="008C23D0" w:rsidRPr="00BB71A2" w:rsidRDefault="008C23D0" w:rsidP="00BB71A2">
            <w:pPr>
              <w:tabs>
                <w:tab w:val="left" w:pos="508"/>
              </w:tabs>
              <w:contextualSpacing/>
              <w:rPr>
                <w:rFonts w:ascii="GHEA Mariam" w:hAnsi="GHEA Mariam"/>
                <w:i/>
                <w:lang w:val="hy-AM"/>
              </w:rPr>
            </w:pPr>
          </w:p>
          <w:p w:rsidR="008C23D0" w:rsidRPr="00BB71A2" w:rsidRDefault="008C23D0" w:rsidP="00BB71A2">
            <w:pPr>
              <w:tabs>
                <w:tab w:val="left" w:pos="508"/>
              </w:tabs>
              <w:contextualSpacing/>
              <w:jc w:val="both"/>
              <w:rPr>
                <w:rFonts w:ascii="GHEA Mariam" w:hAnsi="GHEA Mariam"/>
                <w:b/>
                <w:lang w:val="hy-AM"/>
              </w:rPr>
            </w:pPr>
            <w:r w:rsidRPr="00BB71A2">
              <w:rPr>
                <w:rFonts w:ascii="GHEA Mariam" w:hAnsi="GHEA Mariam"/>
                <w:b/>
                <w:lang w:val="hy-AM"/>
              </w:rPr>
              <w:tab/>
              <w:t>1.1. Կարգավորման հարաբերությունների ներկա վիճակը և առկա խնդիրները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 xml:space="preserve">Հայաստանի Հանրապետությունում պետական ստեղծագործական կազմակերպությունների գործունեությունը կարգավորվում է «Պետական ոչ առևտրային կազմակերպությունների մասին» Հայաստանի Հանրապետության օրենքով, որը չի համապատասխանում ստեղծագործական գործունեության արդի մարտահրավերներին, խոչընդոտում է կազմակերպությունների ստեղծագործական ծրագրերի արդյունավետությանը, զրկում է թատերահամերգային գործունեության  առևտրային բաղադրիչի լիարժեք կիրարկման հնարավորություններից: </w:t>
            </w:r>
          </w:p>
          <w:p w:rsidR="008C23D0" w:rsidRPr="00BB71A2" w:rsidRDefault="008C23D0" w:rsidP="00BB71A2">
            <w:pPr>
              <w:tabs>
                <w:tab w:val="left" w:pos="508"/>
              </w:tabs>
              <w:rPr>
                <w:rFonts w:ascii="GHEA Mariam" w:hAnsi="GHEA Mariam" w:cs="Sylfaen"/>
                <w:b/>
                <w:bCs/>
                <w:lang w:val="hy-AM"/>
              </w:rPr>
            </w:pPr>
            <w:r w:rsidRPr="00BB71A2">
              <w:rPr>
                <w:rFonts w:ascii="GHEA Mariam" w:hAnsi="GHEA Mariam"/>
                <w:b/>
                <w:bCs/>
                <w:lang w:val="af-ZA"/>
              </w:rPr>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Առաջարկվում է ստեղծագործական կազմակերպությունների մասով լրամշակել «Պետական ոչ առևտրային կազմակերպությունների մասին» Հայաստանի Հանրապետության օրենքը, ներդնել  թատերահամերգային կազմակերպությունների ղեկավարման առավել արդյունավետ մոդելներ՝ չբացառելով նշված կազմակերպությունների առևտրայնացման ուղղությամբ իրականացվող քայլերը:</w:t>
            </w:r>
          </w:p>
          <w:p w:rsidR="008C23D0" w:rsidRPr="00BB71A2" w:rsidRDefault="008C23D0" w:rsidP="00BB71A2">
            <w:pPr>
              <w:tabs>
                <w:tab w:val="left" w:pos="508"/>
              </w:tabs>
              <w:contextualSpacing/>
              <w:jc w:val="both"/>
              <w:rPr>
                <w:rFonts w:ascii="GHEA Mariam" w:hAnsi="GHEA Mariam"/>
                <w:lang w:val="hy-AM"/>
              </w:rPr>
            </w:pPr>
          </w:p>
          <w:p w:rsidR="008C23D0" w:rsidRPr="00BB71A2" w:rsidRDefault="008C23D0" w:rsidP="008E329A">
            <w:pPr>
              <w:numPr>
                <w:ilvl w:val="0"/>
                <w:numId w:val="188"/>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Կարգավորման առարկան</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Ծրագրի իրականացումը պայմանավորված է Պետական ոչ առևտրային կազմակերպությունների մասին» Հայաստանի Հանրապետության օրենքի լրամշակմամբ, որը որը հիմք կհանդիսանա այլ իրավական ակտերի մշակման և կիրարկման համար:</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8E329A">
            <w:pPr>
              <w:numPr>
                <w:ilvl w:val="0"/>
                <w:numId w:val="188"/>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 xml:space="preserve">Միջոցառման </w:t>
            </w:r>
            <w:r w:rsidRPr="00BB71A2">
              <w:rPr>
                <w:rFonts w:ascii="GHEA Mariam" w:hAnsi="GHEA Mariam" w:cs="Sylfaen"/>
                <w:b/>
                <w:lang w:val="hy-AM"/>
              </w:rPr>
              <w:t>իրակա</w:t>
            </w:r>
            <w:r w:rsidRPr="00BB71A2">
              <w:rPr>
                <w:rFonts w:ascii="GHEA Mariam" w:hAnsi="GHEA Mariam"/>
                <w:b/>
                <w:lang w:val="hy-AM"/>
              </w:rPr>
              <w:t>նա</w:t>
            </w:r>
            <w:r w:rsidRPr="00BB71A2">
              <w:rPr>
                <w:rFonts w:ascii="GHEA Mariam" w:hAnsi="GHEA Mariam" w:cs="Sylfaen"/>
                <w:b/>
                <w:lang w:val="hy-AM"/>
              </w:rPr>
              <w:t>ցումից</w:t>
            </w:r>
            <w:r w:rsidRPr="00BB71A2">
              <w:rPr>
                <w:rFonts w:ascii="GHEA Mariam" w:hAnsi="GHEA Mariam"/>
                <w:b/>
                <w:lang w:val="hy-AM"/>
              </w:rPr>
              <w:t xml:space="preserve"> ակնկալվող արդյունքը</w:t>
            </w:r>
          </w:p>
          <w:p w:rsidR="008C23D0" w:rsidRPr="00BB71A2" w:rsidRDefault="008C23D0" w:rsidP="00BB71A2">
            <w:pPr>
              <w:tabs>
                <w:tab w:val="left" w:pos="426"/>
                <w:tab w:val="left" w:pos="508"/>
              </w:tabs>
              <w:jc w:val="both"/>
              <w:rPr>
                <w:rFonts w:ascii="GHEA Mariam" w:hAnsi="GHEA Mariam" w:cs="GHEA Grapalat"/>
                <w:b/>
                <w:bCs/>
                <w:i/>
                <w:lang w:val="hy-AM" w:eastAsia="en-US"/>
              </w:rPr>
            </w:pPr>
            <w:r w:rsidRPr="00BB71A2">
              <w:rPr>
                <w:rFonts w:ascii="GHEA Mariam" w:hAnsi="GHEA Mariam"/>
                <w:lang w:val="hy-AM" w:eastAsia="en-US"/>
              </w:rPr>
              <w:lastRenderedPageBreak/>
              <w:tab/>
              <w:t>Ակնկալվում է, որ ծրագրի իրականացմամբ կբարելավվի պետական ստեղծագործական կազմակերպությունների գործունեությանը, կներդրվի թատերահամերգային կազմակերպությունների կառավարման նոր մոդելը, որը կապահովի ժամանակակից պահանջներին համահունչ ստեղծագործական միջավայրի բնականոն զարգացումը, կնպաստի պետական միջոցների արդյունավետ և նպատակային օգտագործմանը:</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cs="GHEA Grapalat"/>
                <w:b/>
                <w:bCs/>
                <w:i/>
                <w:lang w:val="hy-AM"/>
              </w:rPr>
            </w:pPr>
            <w:r w:rsidRPr="00BB71A2">
              <w:rPr>
                <w:rFonts w:ascii="GHEA Mariam" w:hAnsi="GHEA Mariam" w:cs="GHEA Grapalat"/>
                <w:b/>
                <w:bCs/>
                <w:i/>
                <w:lang w:val="hy-AM"/>
              </w:rPr>
              <w:t xml:space="preserve">Աբոնեմենտային համակարգի ներդրման ծրագրի իրականացում </w:t>
            </w:r>
          </w:p>
          <w:p w:rsidR="008C23D0" w:rsidRPr="00BB71A2" w:rsidRDefault="008C23D0" w:rsidP="00BB71A2">
            <w:pPr>
              <w:tabs>
                <w:tab w:val="left" w:pos="508"/>
              </w:tabs>
              <w:jc w:val="center"/>
              <w:rPr>
                <w:rFonts w:ascii="GHEA Mariam" w:hAnsi="GHEA Mariam" w:cs="GHEA Grapalat"/>
                <w:b/>
                <w:bCs/>
                <w:i/>
                <w:lang w:val="tr-TR"/>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1. Միջոցառման իրականացման անհրաժեշտությունը և նպատակը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Աբոնեմենտային համակարգի ներդրումն ապահովում է ամեն հերթական ուսումնական տարվա բոլոր աշակերտների մշակութային հաստատություններ անվճար այցելելու հնարավորությունը և մշակութային կյանքով ապրելու իրավունքը։ Թեև ներկայումս նախատեսվում են որոշ ներառման մեխանիզմներ, որոնք ապահովում են աշակերտների կամ ուսանողների անվճար կամ նվազեցված տոմսարժեքով մուտքը մշակութային հաստատություններ, սակայն կարիք կա համապետական մասշտաբով իրականացվող քաղաքականության, որը Հայաստանի Հանրապետության յուրաքանչյուր աշակերտին թույլ կտա տարվա ընթացքում մեկ անգան անվճար մուտք գործել թատրոն, համերգասրահ կամ թանգարան։ Ծրագրի նպատակներն են մշակութային միջոցառումներին հաղորդակցվելու հնարավորություն ստեղծելը, վաղ հասակից մշակութային հաստատություն այցելելու ավանդույթի ձևավորումը, մշակութային հաստատությունների աշխուժացումը և դրանց համար մրցակցային պայմաններ ստեղծելը՝ խթանելով մասնագտական աճի ձգտումը։</w:t>
            </w:r>
          </w:p>
          <w:p w:rsidR="008C23D0" w:rsidRPr="00BB71A2" w:rsidRDefault="008C23D0" w:rsidP="00BB71A2">
            <w:pPr>
              <w:tabs>
                <w:tab w:val="left" w:pos="508"/>
              </w:tabs>
              <w:contextualSpacing/>
              <w:rPr>
                <w:rFonts w:ascii="GHEA Mariam" w:hAnsi="GHEA Mariam"/>
                <w:i/>
                <w:lang w:val="hy-AM"/>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ab/>
              <w:t>1.1. Կարգավորման հարաբերությունների ներկա վիճակը և առկա խնդիրները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Մարզային և հատկապես հեռակա համայնքների բնակիչները և հատկապես դպրոցահասակները առավել հազվադեպ են այցելում մշակութային հաստատություններ, ինչի պատճառներից են մշակութային հաստատությունների անհավասար բաշխվածությունը, ինչպես նաև սոցիալական անբավարար հնարավորությունները։ Մի շարք համայնքներում և նույնիսկ մարզերում առկա չեն թատրոններ, համերգասրահներ կամ թանգարաններ, իսկ միջհամայնքային կամ միջքաղաքային փոխադրումները հավելյալ ֆինանսական բեռ են ծնողների համար։ Մյուս կողմից հատկապես մարզային մշակութային հաստատությունները կարիք ունեն նոր հանդիսատեսի հոսքերի և մրցակցային միջավայրի ձևավորման, ինչն ապահովվում է աբոնեմենտային համակարգի ներդրմամբ։</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s>
              <w:rPr>
                <w:rFonts w:ascii="GHEA Mariam" w:hAnsi="GHEA Mariam" w:cs="Sylfaen"/>
                <w:b/>
                <w:bCs/>
                <w:lang w:val="hy-AM"/>
              </w:rPr>
            </w:pPr>
            <w:r w:rsidRPr="00BB71A2">
              <w:rPr>
                <w:rFonts w:ascii="GHEA Mariam" w:hAnsi="GHEA Mariam"/>
                <w:b/>
                <w:bCs/>
                <w:lang w:val="af-ZA"/>
              </w:rPr>
              <w:tab/>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Ներդնել աբոնեմենտային համակարգ բոլոր դպրոցների աշակերտների համար մշակութային հաստատությունների եռակի մուտքի հնարավորությամբ՝ հիմնված «dasaran.am»-ում ստեղծված միասնական տոմսային համակարգի, խաղացանկի և սոցիալական հարթակի վրա։</w:t>
            </w: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2. Կարգավորման առարկան</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Աբոնեմենտային համակարգը հնարավորություն է տալիս մոտ 380,000 աշակերտի՝ անկախ սոցիալական ծագուցից, բնակության վայրից և մշակութային հաստատության հասանելիությունից, մասնակցել իր համայնքի կամ ցանկացած այլ քաղաքի մշակութային միջոցառմանը։ Ծրագիրը երաշխավորում է դպրոցահասակների մշակութային իրավունքի իրացման նվազագույն հնարավորությունը՝ միաժամանակ մշակութային հաստատություններին ընձեռելով նոր թիրախային խմբեր և մրցակցային հնարավորություններ։ Վերջինս առավել կարևոր է հատկապես ճգտնաժամային վիճակում գտնվող մարզային հաստատությունների համար, քանի որ երաշխավորում է ամբողջական դահլիճի վարձավճարը՝ անկախ հանդիսատեսի քանակից։</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s>
              <w:contextualSpacing/>
              <w:rPr>
                <w:rFonts w:ascii="GHEA Mariam" w:hAnsi="GHEA Mariam"/>
                <w:b/>
                <w:i/>
                <w:lang w:val="hy-AM"/>
              </w:rPr>
            </w:pPr>
            <w:r w:rsidRPr="00BB71A2">
              <w:rPr>
                <w:rFonts w:ascii="GHEA Mariam" w:hAnsi="GHEA Mariam"/>
                <w:b/>
                <w:i/>
                <w:lang w:val="hy-AM"/>
              </w:rPr>
              <w:t xml:space="preserve">3. Միջոցառման </w:t>
            </w:r>
            <w:r w:rsidRPr="00BB71A2">
              <w:rPr>
                <w:rFonts w:ascii="GHEA Mariam" w:hAnsi="GHEA Mariam" w:cs="Sylfaen"/>
                <w:b/>
                <w:i/>
                <w:lang w:val="hy-AM"/>
              </w:rPr>
              <w:t>իրակա</w:t>
            </w:r>
            <w:r w:rsidRPr="00BB71A2">
              <w:rPr>
                <w:rFonts w:ascii="GHEA Mariam" w:hAnsi="GHEA Mariam"/>
                <w:b/>
                <w:i/>
                <w:lang w:val="hy-AM"/>
              </w:rPr>
              <w:t>նա</w:t>
            </w:r>
            <w:r w:rsidRPr="00BB71A2">
              <w:rPr>
                <w:rFonts w:ascii="GHEA Mariam" w:hAnsi="GHEA Mariam" w:cs="Sylfaen"/>
                <w:b/>
                <w:i/>
                <w:lang w:val="hy-AM"/>
              </w:rPr>
              <w:t>ցումից</w:t>
            </w:r>
            <w:r w:rsidRPr="00BB71A2">
              <w:rPr>
                <w:rFonts w:ascii="GHEA Mariam" w:hAnsi="GHEA Mariam"/>
                <w:b/>
                <w:i/>
                <w:lang w:val="hy-AM"/>
              </w:rPr>
              <w:t xml:space="preserve"> ակնկալվող արդյունքը</w:t>
            </w:r>
          </w:p>
          <w:p w:rsidR="008C23D0" w:rsidRPr="00BB71A2" w:rsidRDefault="008C23D0" w:rsidP="00BB71A2">
            <w:pPr>
              <w:tabs>
                <w:tab w:val="left" w:pos="508"/>
              </w:tabs>
              <w:jc w:val="both"/>
              <w:rPr>
                <w:rFonts w:ascii="GHEA Mariam" w:hAnsi="GHEA Mariam" w:cs="GHEA Grapalat"/>
                <w:b/>
                <w:bCs/>
                <w:i/>
                <w:lang w:val="hy-AM" w:eastAsia="en-US"/>
              </w:rPr>
            </w:pPr>
            <w:r w:rsidRPr="00BB71A2">
              <w:rPr>
                <w:rFonts w:ascii="GHEA Mariam" w:hAnsi="GHEA Mariam"/>
                <w:lang w:val="hy-AM" w:eastAsia="en-US"/>
              </w:rPr>
              <w:t>Միջոցառման հիմնական արդյունքներն են՝ աշակերտների պարբերական այցերը մշակութային հաստատություններ, մշակութային հաստատությունից օգտվելու ավանդույթի ձևավորումը վաղ հասակից, ճաշակի ձևավորումը դպրոցահասկաների շրջանում, մշակութային գիտելիքների և տեղեկության տրամադրումը՝ օգտագործելով ժամանակակից տեխնոլոգիական միջոցները, հատկապես մարզային մշակութային կյանքի ակտիվացումը՝ ի հաշիվ նոր հանդիսատեսների հոսքի, մրցակցային միջավայրի ձևավորումը և դրա արդյունքում առավել բարձրորակ մշակութային արտադրանքի տրամադրումը։</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cs="GHEA Grapalat"/>
                <w:b/>
                <w:bCs/>
                <w:i/>
                <w:lang w:val="hy-AM"/>
              </w:rPr>
            </w:pPr>
            <w:r w:rsidRPr="00BB71A2">
              <w:rPr>
                <w:rFonts w:ascii="GHEA Mariam" w:hAnsi="GHEA Mariam" w:cs="GHEA Grapalat"/>
                <w:b/>
                <w:bCs/>
                <w:i/>
                <w:lang w:val="hy-AM"/>
              </w:rPr>
              <w:t>«Քո արվեստը դպրոցում» դրամաշնորհային ծրագրի իրականացում</w:t>
            </w:r>
          </w:p>
          <w:p w:rsidR="008C23D0" w:rsidRPr="00BB71A2" w:rsidRDefault="008C23D0" w:rsidP="00BB71A2">
            <w:pPr>
              <w:tabs>
                <w:tab w:val="left" w:pos="508"/>
              </w:tabs>
              <w:rPr>
                <w:rFonts w:ascii="GHEA Mariam" w:hAnsi="GHEA Mariam"/>
                <w:lang w:val="hy-AM" w:eastAsia="en-US"/>
              </w:rPr>
            </w:pPr>
          </w:p>
          <w:p w:rsidR="008C23D0" w:rsidRPr="00BB71A2" w:rsidRDefault="008C23D0" w:rsidP="008E329A">
            <w:pPr>
              <w:numPr>
                <w:ilvl w:val="0"/>
                <w:numId w:val="189"/>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Միջոցառման իրականացման անհրաժեշտությունը և նպատակը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 xml:space="preserve">Ծրագրի իրականացումը պայմանավորված է մատաղ սերնդի գեղագիտական դաստիարակության խնդիրների </w:t>
            </w:r>
            <w:r w:rsidRPr="00BB71A2">
              <w:rPr>
                <w:rFonts w:ascii="GHEA Mariam" w:hAnsi="GHEA Mariam"/>
                <w:lang w:val="hy-AM"/>
              </w:rPr>
              <w:lastRenderedPageBreak/>
              <w:t xml:space="preserve">լուծման անհրաժեշտությամբ, նպատակ ունի սիրելի և հասանելի դարձնելու ազգային և համաշխարհային արվեստն ու մշակույթը դպրոցականներին ներգրավվելու մշակութային կյանքում, դաստիարակելու վաղվա բարձրաճաշակ և արվեստասեր քաղաքացուն: </w:t>
            </w:r>
          </w:p>
          <w:p w:rsidR="008C23D0" w:rsidRPr="00BB71A2" w:rsidRDefault="008C23D0" w:rsidP="00BB71A2">
            <w:pPr>
              <w:tabs>
                <w:tab w:val="left" w:pos="508"/>
              </w:tabs>
              <w:contextualSpacing/>
              <w:rPr>
                <w:rFonts w:ascii="GHEA Mariam" w:hAnsi="GHEA Mariam"/>
                <w:i/>
                <w:lang w:val="hy-AM"/>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1.1 Կարգավորման հարաբերությունների ներկա վիճակը և առկա խնդիրները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 xml:space="preserve">Ներկայում հանրապետությունում հանրակրթական դպրոցներում սովորող շուրջ 350000 աշակերտներից չնչին տոկոսն է մշտապես  հաղորդկացվում արվեստի տարբեր բնագավառներին և մշակութային կյանքին ընդհանրապես, որն իր հերթին մեծապես խոչընդոտում է անձի ներդաշնակ զարգացման գործընթացին: Ոլորտում կատարված հետազոտությունները վկայում են, որ արվեստի և մշակույթի հետ պարբերաբար առնչություն ունեցող երեխաները զգալիորեն տարբերվում են իրենց հասակակիցներից, առավել հաջողակ են ուսուցման և դասընկալման գործընթացներում: </w:t>
            </w:r>
          </w:p>
          <w:p w:rsidR="008C23D0" w:rsidRPr="00BB71A2" w:rsidRDefault="008C23D0" w:rsidP="00BB71A2">
            <w:pPr>
              <w:tabs>
                <w:tab w:val="left" w:pos="508"/>
              </w:tabs>
              <w:rPr>
                <w:rFonts w:ascii="GHEA Mariam" w:hAnsi="GHEA Mariam"/>
                <w:b/>
                <w:bCs/>
                <w:lang w:val="hy-AM"/>
              </w:rPr>
            </w:pPr>
          </w:p>
          <w:p w:rsidR="008C23D0" w:rsidRPr="00BB71A2" w:rsidRDefault="008C23D0" w:rsidP="00BB71A2">
            <w:pPr>
              <w:tabs>
                <w:tab w:val="left" w:pos="508"/>
              </w:tabs>
              <w:rPr>
                <w:rFonts w:ascii="GHEA Mariam" w:hAnsi="GHEA Mariam" w:cs="Sylfaen"/>
                <w:b/>
                <w:bCs/>
                <w:lang w:val="hy-AM"/>
              </w:rPr>
            </w:pPr>
            <w:r w:rsidRPr="00BB71A2">
              <w:rPr>
                <w:rFonts w:ascii="GHEA Mariam" w:hAnsi="GHEA Mariam"/>
                <w:b/>
                <w:bCs/>
                <w:lang w:val="af-ZA"/>
              </w:rPr>
              <w:tab/>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contextualSpacing/>
              <w:jc w:val="both"/>
              <w:rPr>
                <w:rFonts w:ascii="GHEA Mariam" w:hAnsi="GHEA Mariam" w:cs="Sylfaen"/>
                <w:bCs/>
                <w:lang w:val="hy-AM"/>
              </w:rPr>
            </w:pPr>
            <w:r w:rsidRPr="00BB71A2">
              <w:rPr>
                <w:rFonts w:ascii="GHEA Mariam" w:hAnsi="GHEA Mariam"/>
                <w:lang w:val="hy-AM"/>
              </w:rPr>
              <w:t xml:space="preserve">Առաջարկվում է իրականացնել «Քո արվեստը» ծրագիրը, </w:t>
            </w:r>
            <w:r w:rsidRPr="00BB71A2">
              <w:rPr>
                <w:rFonts w:ascii="GHEA Mariam" w:hAnsi="GHEA Mariam" w:cs="Sylfaen"/>
                <w:bCs/>
                <w:lang w:val="hy-AM"/>
              </w:rPr>
              <w:t>որը թույլ կտա ապահովել գեղագիտական դաստիարակության բնականոն զարգացման գործընթացը, ապահովել հայկական և համաշխարհային մշակույթի հանրահռչակման գործընթացը հանրակրթության ոլորտում:</w:t>
            </w:r>
          </w:p>
          <w:p w:rsidR="008C23D0" w:rsidRPr="00BB71A2" w:rsidRDefault="008C23D0" w:rsidP="00BB71A2">
            <w:pPr>
              <w:tabs>
                <w:tab w:val="left" w:pos="508"/>
              </w:tabs>
              <w:contextualSpacing/>
              <w:jc w:val="both"/>
              <w:rPr>
                <w:rFonts w:ascii="GHEA Mariam" w:hAnsi="GHEA Mariam" w:cs="Sylfaen"/>
                <w:bCs/>
                <w:lang w:val="hy-AM"/>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2. Կարգավորման առարկան</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Հանրակրթական դպրոցներում արվեստին նվիրված դասընթացների իրականացում, արվեստագետների վարպետության դասերի կազմակերպում, մշակույթ-կրթություն կապերի ամրապնդում:</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s>
              <w:contextualSpacing/>
              <w:rPr>
                <w:rFonts w:ascii="GHEA Mariam" w:hAnsi="GHEA Mariam"/>
                <w:b/>
                <w:i/>
                <w:lang w:val="hy-AM"/>
              </w:rPr>
            </w:pPr>
            <w:r w:rsidRPr="00BB71A2">
              <w:rPr>
                <w:rFonts w:ascii="GHEA Mariam" w:hAnsi="GHEA Mariam"/>
                <w:b/>
                <w:i/>
                <w:lang w:val="hy-AM"/>
              </w:rPr>
              <w:t xml:space="preserve">3. Միջոցառման </w:t>
            </w:r>
            <w:r w:rsidRPr="00BB71A2">
              <w:rPr>
                <w:rFonts w:ascii="GHEA Mariam" w:hAnsi="GHEA Mariam" w:cs="Sylfaen"/>
                <w:b/>
                <w:i/>
                <w:lang w:val="hy-AM"/>
              </w:rPr>
              <w:t>իրակա</w:t>
            </w:r>
            <w:r w:rsidRPr="00BB71A2">
              <w:rPr>
                <w:rFonts w:ascii="GHEA Mariam" w:hAnsi="GHEA Mariam"/>
                <w:b/>
                <w:i/>
                <w:lang w:val="hy-AM"/>
              </w:rPr>
              <w:t>նա</w:t>
            </w:r>
            <w:r w:rsidRPr="00BB71A2">
              <w:rPr>
                <w:rFonts w:ascii="GHEA Mariam" w:hAnsi="GHEA Mariam" w:cs="Sylfaen"/>
                <w:b/>
                <w:i/>
                <w:lang w:val="hy-AM"/>
              </w:rPr>
              <w:t>ցումից</w:t>
            </w:r>
            <w:r w:rsidRPr="00BB71A2">
              <w:rPr>
                <w:rFonts w:ascii="GHEA Mariam" w:hAnsi="GHEA Mariam"/>
                <w:b/>
                <w:i/>
                <w:lang w:val="hy-AM"/>
              </w:rPr>
              <w:t xml:space="preserve"> ակնկալվող արդյունքը</w:t>
            </w:r>
          </w:p>
          <w:p w:rsidR="008C23D0" w:rsidRPr="00BB71A2" w:rsidRDefault="008C23D0" w:rsidP="00BB71A2">
            <w:pPr>
              <w:tabs>
                <w:tab w:val="left" w:pos="508"/>
              </w:tabs>
              <w:jc w:val="both"/>
              <w:rPr>
                <w:rFonts w:ascii="GHEA Mariam" w:hAnsi="GHEA Mariam" w:cs="GHEA Grapalat"/>
                <w:b/>
                <w:bCs/>
                <w:i/>
                <w:lang w:val="hy-AM" w:eastAsia="en-US"/>
              </w:rPr>
            </w:pPr>
            <w:r w:rsidRPr="00BB71A2">
              <w:rPr>
                <w:rFonts w:ascii="GHEA Mariam" w:hAnsi="GHEA Mariam" w:cs="Arial"/>
                <w:lang w:val="hy-AM" w:eastAsia="en-US"/>
              </w:rPr>
              <w:t>Կրթական հաստատություններում քննադատական, վերլուծական և ստեղծագործ մտքի զարգացում,  ընթերցանության, դասական երաժշտության և կերպարվեստի նկատմամբ հետաքրքրության մեծացում, ժամանակակից արվեստագետների արժևորում, նրանց գործունեության հանրահռչակում</w:t>
            </w:r>
            <w:r w:rsidRPr="00BB71A2">
              <w:rPr>
                <w:rFonts w:ascii="GHEA Mariam" w:hAnsi="GHEA Mariam"/>
                <w:lang w:val="hy-AM" w:eastAsia="en-US"/>
              </w:rPr>
              <w:t xml:space="preserve"> արվեստագետ-աշակերտ անմիջական կապի և շփման ստեղծում:</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cs="GHEA Grapalat"/>
                <w:b/>
                <w:bCs/>
                <w:i/>
                <w:lang w:val="tr-TR"/>
              </w:rPr>
            </w:pPr>
            <w:r w:rsidRPr="00BB71A2">
              <w:rPr>
                <w:rFonts w:ascii="GHEA Mariam" w:hAnsi="GHEA Mariam" w:cs="GHEA Grapalat"/>
                <w:b/>
                <w:bCs/>
                <w:i/>
                <w:lang w:val="hy-AM"/>
              </w:rPr>
              <w:t>Ուսումնամեթոդական և գործնական օգնություն մարզերի երաժշտական և արվեստի դպրոցների</w:t>
            </w:r>
            <w:r w:rsidRPr="00BB71A2">
              <w:rPr>
                <w:rFonts w:ascii="GHEA Mariam" w:hAnsi="GHEA Mariam" w:cs="Sylfaen"/>
                <w:lang w:val="hy-AM"/>
              </w:rPr>
              <w:t xml:space="preserve"> </w:t>
            </w:r>
            <w:r w:rsidRPr="00BB71A2">
              <w:rPr>
                <w:rFonts w:ascii="GHEA Mariam" w:hAnsi="GHEA Mariam" w:cs="GHEA Grapalat"/>
                <w:b/>
                <w:bCs/>
                <w:i/>
                <w:lang w:val="hy-AM"/>
              </w:rPr>
              <w:t>աշակերտական և մանկավարժական կազմին</w:t>
            </w:r>
          </w:p>
          <w:p w:rsidR="008C23D0" w:rsidRPr="00BB71A2" w:rsidRDefault="008C23D0" w:rsidP="00BB71A2">
            <w:pPr>
              <w:tabs>
                <w:tab w:val="left" w:pos="508"/>
              </w:tabs>
              <w:jc w:val="center"/>
              <w:rPr>
                <w:rFonts w:ascii="GHEA Mariam" w:hAnsi="GHEA Mariam" w:cs="GHEA Grapalat"/>
                <w:b/>
                <w:bCs/>
                <w:i/>
                <w:lang w:val="tr-TR"/>
              </w:rPr>
            </w:pPr>
          </w:p>
          <w:p w:rsidR="008C23D0" w:rsidRPr="00BB71A2" w:rsidRDefault="008C23D0" w:rsidP="00BB71A2">
            <w:pPr>
              <w:tabs>
                <w:tab w:val="left" w:pos="508"/>
              </w:tabs>
              <w:rPr>
                <w:rFonts w:ascii="GHEA Mariam" w:hAnsi="GHEA Mariam"/>
                <w:b/>
                <w:lang w:val="hy-AM" w:eastAsia="en-US"/>
              </w:rPr>
            </w:pPr>
            <w:r w:rsidRPr="00BB71A2">
              <w:rPr>
                <w:rFonts w:ascii="GHEA Mariam" w:hAnsi="GHEA Mariam"/>
                <w:b/>
                <w:lang w:val="hy-AM" w:eastAsia="en-US"/>
              </w:rPr>
              <w:t>1. Միջոցառման իրականացման անհրաժեշտությունը և նպատակը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Ծրագրի իրականացումը պայմանավորված է գեղարվեստական կրթություն իրականացնող ուսումնական հաստատությունների համակարգման, շնորհալի երեխաների և պատանիների բացահայտման և մասնագիտական կարողությունների զարգացման, գեղարվեստական կրթության ավանդույթների հարստացման, փորձի փոխանակման և ստեղծագործական շփումների ընդլայման անհրաժեշտությունից ելնելով:</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 xml:space="preserve"> </w:t>
            </w: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tr-TR"/>
              </w:rPr>
              <w:tab/>
            </w:r>
            <w:r w:rsidRPr="00BB71A2">
              <w:rPr>
                <w:rFonts w:ascii="GHEA Mariam" w:hAnsi="GHEA Mariam"/>
                <w:b/>
                <w:lang w:val="hy-AM"/>
              </w:rPr>
              <w:t>1.1</w:t>
            </w:r>
            <w:r w:rsidRPr="00BB71A2">
              <w:rPr>
                <w:rFonts w:ascii="GHEA Mariam" w:hAnsi="GHEA Mariam"/>
                <w:b/>
                <w:lang w:val="tr-TR"/>
              </w:rPr>
              <w:t>.</w:t>
            </w:r>
            <w:r w:rsidRPr="00BB71A2">
              <w:rPr>
                <w:rFonts w:ascii="GHEA Mariam" w:hAnsi="GHEA Mariam"/>
                <w:b/>
                <w:lang w:val="hy-AM"/>
              </w:rPr>
              <w:t xml:space="preserve"> Կարգավորման հարաբերությունների ներկա վիճակը և առկա խնդիրները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Հայաստանի Հանրապետությունում ներկայում գործում է 207 մշակութային կրթություն իրականացնող հաստատություններ, որոնց բնականոն գործունեության ապահովման կարևորագույն բաղադրիչներից է հանդիսանում  ուսումնամեթոդական և գործնական օգնության, դասատուների և աշակերտական կազմի վերապատրաստման և կատարելագործման գործընթացի շարունակական կազմակերպումը: Գեղարվեստական կրթության կազմակերպման խորհրդային ավանդույթները ներկայում դարձել են ժամանակավրեպ, չեն համապատասխանում արդի մարտահրավերներին և ամբողջովին չեն ապահովում մշակութային կրթության որակը:</w:t>
            </w:r>
          </w:p>
          <w:p w:rsidR="008C23D0" w:rsidRPr="00BB71A2" w:rsidRDefault="008C23D0" w:rsidP="00BB71A2">
            <w:pPr>
              <w:tabs>
                <w:tab w:val="left" w:pos="508"/>
              </w:tabs>
              <w:rPr>
                <w:rFonts w:ascii="GHEA Mariam" w:hAnsi="GHEA Mariam"/>
                <w:b/>
                <w:bCs/>
                <w:lang w:val="hy-AM"/>
              </w:rPr>
            </w:pPr>
          </w:p>
          <w:p w:rsidR="008C23D0" w:rsidRPr="00BB71A2" w:rsidRDefault="008C23D0" w:rsidP="00BB71A2">
            <w:pPr>
              <w:tabs>
                <w:tab w:val="left" w:pos="508"/>
              </w:tabs>
              <w:rPr>
                <w:rFonts w:ascii="GHEA Mariam" w:hAnsi="GHEA Mariam" w:cs="Sylfaen"/>
                <w:b/>
                <w:bCs/>
                <w:lang w:val="hy-AM"/>
              </w:rPr>
            </w:pPr>
            <w:r w:rsidRPr="00BB71A2">
              <w:rPr>
                <w:rFonts w:ascii="GHEA Mariam" w:hAnsi="GHEA Mariam"/>
                <w:b/>
                <w:bCs/>
                <w:lang w:val="af-ZA"/>
              </w:rPr>
              <w:tab/>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rPr>
                <w:rFonts w:ascii="GHEA Mariam" w:hAnsi="GHEA Mariam"/>
                <w:bCs/>
                <w:lang w:val="af-ZA"/>
              </w:rPr>
            </w:pPr>
            <w:r w:rsidRPr="00BB71A2">
              <w:rPr>
                <w:rFonts w:ascii="GHEA Mariam" w:hAnsi="GHEA Mariam"/>
                <w:bCs/>
                <w:lang w:val="hy-AM"/>
              </w:rPr>
              <w:t>Հանրապետության առաջատար մասնագետների և մեթոդիստների միջոցով ուսումնամեթոդական օգնություն ցուցաբերել մարզերում գործող ուսումնական հաստատություններին, ամրապնդել մշակութային կրթության հաստատությունների միջև կապերը, ստեղծել փորձի փոխանակման նոր հարթակներ:</w:t>
            </w:r>
          </w:p>
          <w:p w:rsidR="008C23D0" w:rsidRPr="00BB71A2" w:rsidRDefault="008C23D0" w:rsidP="00BB71A2">
            <w:pPr>
              <w:tabs>
                <w:tab w:val="left" w:pos="508"/>
              </w:tabs>
              <w:rPr>
                <w:rFonts w:ascii="GHEA Mariam" w:hAnsi="GHEA Mariam" w:cs="Sylfaen"/>
                <w:bCs/>
                <w:lang w:val="af-ZA"/>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2. Կարգավորման առարկան</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Մշակութային կրթության բարելավում, միասնական կրթական դաշտի ձևավորում, ուսումնամեթոդական նոր ձեռնարկների ներդրում</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s>
              <w:contextualSpacing/>
              <w:rPr>
                <w:rFonts w:ascii="GHEA Mariam" w:hAnsi="GHEA Mariam"/>
                <w:b/>
                <w:i/>
                <w:lang w:val="hy-AM"/>
              </w:rPr>
            </w:pPr>
            <w:r w:rsidRPr="00BB71A2">
              <w:rPr>
                <w:rFonts w:ascii="GHEA Mariam" w:hAnsi="GHEA Mariam"/>
                <w:b/>
                <w:i/>
                <w:lang w:val="hy-AM"/>
              </w:rPr>
              <w:lastRenderedPageBreak/>
              <w:t xml:space="preserve">3. Միջոցառման </w:t>
            </w:r>
            <w:r w:rsidRPr="00BB71A2">
              <w:rPr>
                <w:rFonts w:ascii="GHEA Mariam" w:hAnsi="GHEA Mariam" w:cs="Sylfaen"/>
                <w:b/>
                <w:i/>
                <w:lang w:val="hy-AM"/>
              </w:rPr>
              <w:t>իրակա</w:t>
            </w:r>
            <w:r w:rsidRPr="00BB71A2">
              <w:rPr>
                <w:rFonts w:ascii="GHEA Mariam" w:hAnsi="GHEA Mariam"/>
                <w:b/>
                <w:i/>
                <w:lang w:val="hy-AM"/>
              </w:rPr>
              <w:t>նա</w:t>
            </w:r>
            <w:r w:rsidRPr="00BB71A2">
              <w:rPr>
                <w:rFonts w:ascii="GHEA Mariam" w:hAnsi="GHEA Mariam" w:cs="Sylfaen"/>
                <w:b/>
                <w:i/>
                <w:lang w:val="hy-AM"/>
              </w:rPr>
              <w:t>ցումից</w:t>
            </w:r>
            <w:r w:rsidRPr="00BB71A2">
              <w:rPr>
                <w:rFonts w:ascii="GHEA Mariam" w:hAnsi="GHEA Mariam"/>
                <w:b/>
                <w:i/>
                <w:lang w:val="hy-AM"/>
              </w:rPr>
              <w:t xml:space="preserve"> ակնկալվող արդյունքը</w:t>
            </w:r>
          </w:p>
          <w:p w:rsidR="008C23D0" w:rsidRPr="00BB71A2" w:rsidRDefault="008C23D0" w:rsidP="00BB71A2">
            <w:pPr>
              <w:tabs>
                <w:tab w:val="left" w:pos="508"/>
              </w:tabs>
              <w:rPr>
                <w:rFonts w:ascii="GHEA Mariam" w:hAnsi="GHEA Mariam" w:cs="GHEA Grapalat"/>
                <w:b/>
                <w:bCs/>
                <w:i/>
                <w:lang w:val="hy-AM" w:eastAsia="en-US"/>
              </w:rPr>
            </w:pPr>
            <w:r w:rsidRPr="00BB71A2">
              <w:rPr>
                <w:rFonts w:ascii="GHEA Mariam" w:hAnsi="GHEA Mariam"/>
                <w:lang w:val="hy-AM" w:eastAsia="en-US"/>
              </w:rPr>
              <w:tab/>
              <w:t>Դասավանդման նոր մեթոդների և հնարքների ներդրում, դասավանդման որակի բարձրացում, շնորհալի երեխաների ունակությունների բացահայտում, նրչանց մասնագիտական կարողությունների զարգացում, դասավանդման որակի բարձրացում, նոր առարկաների և մասնագիտությունների ներդրում:</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cs="Sylfaen"/>
                <w:b/>
                <w:i/>
                <w:lang w:val="hy-AM"/>
              </w:rPr>
            </w:pPr>
            <w:r w:rsidRPr="00BB71A2">
              <w:rPr>
                <w:rFonts w:ascii="GHEA Mariam" w:hAnsi="GHEA Mariam" w:cs="Sylfaen"/>
                <w:b/>
                <w:i/>
                <w:lang w:val="hy-AM"/>
              </w:rPr>
              <w:t xml:space="preserve">«Հանրապետության երաժշտական և արվեստի դպրոցների համար երաժշտական </w:t>
            </w:r>
          </w:p>
          <w:p w:rsidR="008C23D0" w:rsidRPr="00BB71A2" w:rsidRDefault="008C23D0" w:rsidP="00BB71A2">
            <w:pPr>
              <w:tabs>
                <w:tab w:val="left" w:pos="508"/>
              </w:tabs>
              <w:jc w:val="center"/>
              <w:rPr>
                <w:rFonts w:ascii="GHEA Mariam" w:hAnsi="GHEA Mariam" w:cs="Sylfaen"/>
                <w:b/>
                <w:i/>
              </w:rPr>
            </w:pPr>
            <w:r w:rsidRPr="00BB71A2">
              <w:rPr>
                <w:rFonts w:ascii="GHEA Mariam" w:hAnsi="GHEA Mariam" w:cs="Sylfaen"/>
                <w:b/>
                <w:i/>
                <w:lang w:val="hy-AM"/>
              </w:rPr>
              <w:t>գործիքների ձեռքբեր</w:t>
            </w:r>
            <w:r w:rsidRPr="00BB71A2">
              <w:rPr>
                <w:rFonts w:ascii="GHEA Mariam" w:hAnsi="GHEA Mariam" w:cs="Sylfaen"/>
                <w:b/>
                <w:i/>
              </w:rPr>
              <w:t>ման</w:t>
            </w:r>
            <w:r w:rsidRPr="00BB71A2">
              <w:rPr>
                <w:rFonts w:ascii="GHEA Mariam" w:hAnsi="GHEA Mariam" w:cs="Sylfaen"/>
                <w:b/>
                <w:i/>
                <w:lang w:val="hy-AM"/>
              </w:rPr>
              <w:t>» ծրագր</w:t>
            </w:r>
            <w:r w:rsidRPr="00BB71A2">
              <w:rPr>
                <w:rFonts w:ascii="GHEA Mariam" w:hAnsi="GHEA Mariam" w:cs="Sylfaen"/>
                <w:b/>
                <w:i/>
              </w:rPr>
              <w:t>ի իրականացում</w:t>
            </w:r>
          </w:p>
          <w:p w:rsidR="008C23D0" w:rsidRPr="00BB71A2" w:rsidRDefault="008C23D0" w:rsidP="00BB71A2">
            <w:pPr>
              <w:tabs>
                <w:tab w:val="left" w:pos="508"/>
              </w:tabs>
              <w:jc w:val="center"/>
              <w:rPr>
                <w:rFonts w:ascii="GHEA Mariam" w:hAnsi="GHEA Mariam" w:cs="Sylfaen"/>
                <w:lang w:val="hy-AM"/>
              </w:rPr>
            </w:pPr>
          </w:p>
          <w:p w:rsidR="008C23D0" w:rsidRPr="00BB71A2" w:rsidRDefault="008C23D0" w:rsidP="008E329A">
            <w:pPr>
              <w:numPr>
                <w:ilvl w:val="0"/>
                <w:numId w:val="190"/>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Միջոցառման իրականացման անհրաժեշտությունը և նպատակը</w:t>
            </w:r>
          </w:p>
          <w:p w:rsidR="008C23D0" w:rsidRPr="00BB71A2" w:rsidRDefault="008C23D0" w:rsidP="00BB71A2">
            <w:pPr>
              <w:tabs>
                <w:tab w:val="left" w:pos="508"/>
              </w:tabs>
              <w:contextualSpacing/>
              <w:jc w:val="both"/>
              <w:rPr>
                <w:rFonts w:ascii="GHEA Mariam" w:hAnsi="GHEA Mariam"/>
                <w:lang w:val="hy-AM" w:eastAsia="en-US"/>
              </w:rPr>
            </w:pPr>
            <w:r w:rsidRPr="00BB71A2">
              <w:rPr>
                <w:rFonts w:ascii="GHEA Mariam" w:hAnsi="GHEA Mariam"/>
                <w:lang w:val="hy-AM" w:eastAsia="en-US"/>
              </w:rPr>
              <w:t xml:space="preserve"> Ծրագրի իրականացումը պայմանավորված է պետական</w:t>
            </w:r>
            <w:r w:rsidRPr="00BB71A2">
              <w:rPr>
                <w:rFonts w:ascii="GHEA Mariam" w:hAnsi="GHEA Mariam"/>
                <w:lang w:val="af-ZA" w:eastAsia="en-US"/>
              </w:rPr>
              <w:t xml:space="preserve"> </w:t>
            </w:r>
            <w:r w:rsidRPr="00BB71A2">
              <w:rPr>
                <w:rFonts w:ascii="GHEA Mariam" w:hAnsi="GHEA Mariam"/>
                <w:lang w:val="hy-AM" w:eastAsia="en-US"/>
              </w:rPr>
              <w:t>աջակցության</w:t>
            </w:r>
            <w:r w:rsidRPr="00BB71A2">
              <w:rPr>
                <w:rFonts w:ascii="GHEA Mariam" w:hAnsi="GHEA Mariam"/>
                <w:lang w:val="af-ZA" w:eastAsia="en-US"/>
              </w:rPr>
              <w:t xml:space="preserve"> </w:t>
            </w:r>
            <w:r w:rsidRPr="00BB71A2">
              <w:rPr>
                <w:rFonts w:ascii="GHEA Mariam" w:hAnsi="GHEA Mariam"/>
                <w:lang w:val="hy-AM" w:eastAsia="en-US"/>
              </w:rPr>
              <w:t>ներքո</w:t>
            </w:r>
            <w:r w:rsidRPr="00BB71A2">
              <w:rPr>
                <w:rFonts w:ascii="GHEA Mariam" w:hAnsi="GHEA Mariam"/>
                <w:lang w:val="af-ZA" w:eastAsia="en-US"/>
              </w:rPr>
              <w:t xml:space="preserve"> մշտապես գործող </w:t>
            </w:r>
            <w:r w:rsidRPr="00BB71A2">
              <w:rPr>
                <w:rFonts w:ascii="GHEA Mariam" w:hAnsi="GHEA Mariam"/>
                <w:lang w:val="hy-AM" w:eastAsia="en-US"/>
              </w:rPr>
              <w:t>երաժշտական</w:t>
            </w:r>
            <w:r w:rsidRPr="00BB71A2">
              <w:rPr>
                <w:rFonts w:ascii="GHEA Mariam" w:hAnsi="GHEA Mariam"/>
                <w:lang w:val="af-ZA" w:eastAsia="en-US"/>
              </w:rPr>
              <w:t xml:space="preserve"> </w:t>
            </w:r>
            <w:r w:rsidRPr="00BB71A2">
              <w:rPr>
                <w:rFonts w:ascii="GHEA Mariam" w:hAnsi="GHEA Mariam"/>
                <w:lang w:val="hy-AM" w:eastAsia="en-US"/>
              </w:rPr>
              <w:t>գործիքների</w:t>
            </w:r>
            <w:r w:rsidRPr="00BB71A2">
              <w:rPr>
                <w:rFonts w:ascii="GHEA Mariam" w:hAnsi="GHEA Mariam"/>
                <w:lang w:val="af-ZA" w:eastAsia="en-US"/>
              </w:rPr>
              <w:t xml:space="preserve"> </w:t>
            </w:r>
            <w:r w:rsidRPr="00BB71A2">
              <w:rPr>
                <w:rFonts w:ascii="GHEA Mariam" w:hAnsi="GHEA Mariam"/>
                <w:lang w:val="hy-AM" w:eastAsia="en-US"/>
              </w:rPr>
              <w:t>հավաքածուի</w:t>
            </w:r>
            <w:r w:rsidRPr="00BB71A2">
              <w:rPr>
                <w:rFonts w:ascii="GHEA Mariam" w:hAnsi="GHEA Mariam"/>
                <w:lang w:val="af-ZA" w:eastAsia="en-US"/>
              </w:rPr>
              <w:t xml:space="preserve"> ստեղծ</w:t>
            </w:r>
            <w:r w:rsidRPr="00BB71A2">
              <w:rPr>
                <w:rFonts w:ascii="GHEA Mariam" w:hAnsi="GHEA Mariam"/>
                <w:lang w:val="hy-AM" w:eastAsia="en-US"/>
              </w:rPr>
              <w:t xml:space="preserve">ման և շարունակական համալրման անհրաժեշտությամբ, նպատակ ունի աջակցել շնորհալի երեխաներին՝ </w:t>
            </w:r>
            <w:r w:rsidRPr="00BB71A2">
              <w:rPr>
                <w:rFonts w:ascii="GHEA Mariam" w:hAnsi="GHEA Mariam"/>
                <w:lang w:val="af-ZA" w:eastAsia="en-US"/>
              </w:rPr>
              <w:t xml:space="preserve">տրամադրելով նրանց երաժշտական գործիքներ ժամանակավոր օգտագործման համար ու դրանով իսկ </w:t>
            </w:r>
            <w:r w:rsidRPr="00BB71A2">
              <w:rPr>
                <w:rFonts w:ascii="GHEA Mariam" w:hAnsi="GHEA Mariam"/>
                <w:lang w:val="hy-AM" w:eastAsia="en-US"/>
              </w:rPr>
              <w:t>ապահովելով</w:t>
            </w:r>
            <w:r w:rsidRPr="00BB71A2">
              <w:rPr>
                <w:rFonts w:ascii="GHEA Mariam" w:hAnsi="GHEA Mariam"/>
                <w:lang w:val="af-ZA" w:eastAsia="en-US"/>
              </w:rPr>
              <w:t xml:space="preserve"> </w:t>
            </w:r>
            <w:r w:rsidRPr="00BB71A2">
              <w:rPr>
                <w:rFonts w:ascii="GHEA Mariam" w:hAnsi="GHEA Mariam"/>
                <w:lang w:val="hy-AM" w:eastAsia="en-US"/>
              </w:rPr>
              <w:t>նրանց</w:t>
            </w:r>
            <w:r w:rsidRPr="00BB71A2">
              <w:rPr>
                <w:rFonts w:ascii="GHEA Mariam" w:hAnsi="GHEA Mariam"/>
                <w:lang w:val="af-ZA" w:eastAsia="en-US"/>
              </w:rPr>
              <w:t xml:space="preserve"> </w:t>
            </w:r>
            <w:r w:rsidRPr="00BB71A2">
              <w:rPr>
                <w:rFonts w:ascii="GHEA Mariam" w:hAnsi="GHEA Mariam"/>
                <w:lang w:val="hy-AM" w:eastAsia="en-US"/>
              </w:rPr>
              <w:t>մշակութային</w:t>
            </w:r>
            <w:r w:rsidRPr="00BB71A2">
              <w:rPr>
                <w:rFonts w:ascii="GHEA Mariam" w:hAnsi="GHEA Mariam"/>
                <w:lang w:val="af-ZA" w:eastAsia="en-US"/>
              </w:rPr>
              <w:t xml:space="preserve"> </w:t>
            </w:r>
            <w:r w:rsidRPr="00BB71A2">
              <w:rPr>
                <w:rFonts w:ascii="GHEA Mariam" w:hAnsi="GHEA Mariam"/>
                <w:lang w:val="hy-AM" w:eastAsia="en-US"/>
              </w:rPr>
              <w:t>կրթություն</w:t>
            </w:r>
            <w:r w:rsidRPr="00BB71A2">
              <w:rPr>
                <w:rFonts w:ascii="GHEA Mariam" w:hAnsi="GHEA Mariam"/>
                <w:lang w:val="af-ZA" w:eastAsia="en-US"/>
              </w:rPr>
              <w:t xml:space="preserve"> </w:t>
            </w:r>
            <w:r w:rsidRPr="00BB71A2">
              <w:rPr>
                <w:rFonts w:ascii="GHEA Mariam" w:hAnsi="GHEA Mariam"/>
                <w:lang w:val="hy-AM" w:eastAsia="en-US"/>
              </w:rPr>
              <w:t>ստանալու</w:t>
            </w:r>
            <w:r w:rsidRPr="00BB71A2">
              <w:rPr>
                <w:rFonts w:ascii="GHEA Mariam" w:hAnsi="GHEA Mariam"/>
                <w:lang w:val="af-ZA" w:eastAsia="en-US"/>
              </w:rPr>
              <w:t xml:space="preserve"> </w:t>
            </w:r>
            <w:r w:rsidRPr="00BB71A2">
              <w:rPr>
                <w:rFonts w:ascii="GHEA Mariam" w:hAnsi="GHEA Mariam"/>
                <w:lang w:val="hy-AM" w:eastAsia="en-US"/>
              </w:rPr>
              <w:t>իրավունքը:</w:t>
            </w:r>
          </w:p>
          <w:p w:rsidR="008C23D0" w:rsidRPr="00BB71A2" w:rsidRDefault="008C23D0" w:rsidP="00BB71A2">
            <w:pPr>
              <w:tabs>
                <w:tab w:val="left" w:pos="508"/>
              </w:tabs>
              <w:contextualSpacing/>
              <w:jc w:val="both"/>
              <w:rPr>
                <w:rFonts w:ascii="GHEA Mariam" w:hAnsi="GHEA Mariam"/>
                <w:i/>
                <w:lang w:val="hy-AM" w:eastAsia="en-US"/>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1.1. Կարգավորման հարաբերությունների ներկա վիճակը և առկա խնդիրները</w:t>
            </w:r>
          </w:p>
          <w:p w:rsidR="008C23D0" w:rsidRPr="00BB71A2" w:rsidRDefault="008C23D0" w:rsidP="00BB71A2">
            <w:pPr>
              <w:tabs>
                <w:tab w:val="left" w:pos="508"/>
              </w:tabs>
              <w:autoSpaceDE w:val="0"/>
              <w:autoSpaceDN w:val="0"/>
              <w:jc w:val="both"/>
              <w:rPr>
                <w:rFonts w:ascii="GHEA Mariam" w:hAnsi="GHEA Mariam"/>
                <w:lang w:val="hy-AM"/>
              </w:rPr>
            </w:pPr>
            <w:r w:rsidRPr="00BB71A2">
              <w:rPr>
                <w:rFonts w:ascii="GHEA Mariam" w:hAnsi="GHEA Mariam"/>
                <w:lang w:val="hy-AM"/>
              </w:rPr>
              <w:t>1996 թվականին մշակութային կազմակերպությունները, այդ թվում նաև գեղարվեստական կրթություն իրականացնող ուսումնական հաստատությունները՝ երաժշտական, արվեստի և գեղարվեստի դպրոցները անցան տեղական ինքնակառավարման մարմինների ենթակայության: Համայնքային բյուջեները մեծ դժվարությամբ են կարողանում ապահովել ամենաանհրաժեշտ պահպանման ծախսերի միայն մի մասը: Անհրաժեշտ իրավական դաշտի բացակայությունը, համայնքների ոչ բավարար տնտեսական ներուժը, ոչ բավարար բարոյահոգեբանական պատրաստվածությունը, առկա սոցիալ-տնտեսական պայմանները, ընդհանուր չափորոշիչների բացակայությունը առաջացրեցին մի շարք նոր հիմնախնդիրներ (կառավարման, ֆինանսավորման, կադրային ապահովման, կրթության մատչելիության, նյութատեխնիկական հագեցվածության, ուսումնամեթոդական ապահովվածության ոլորտներում):</w:t>
            </w:r>
            <w:r w:rsidRPr="00BB71A2">
              <w:rPr>
                <w:rFonts w:ascii="GHEA Mariam" w:hAnsi="GHEA Mariam"/>
                <w:lang w:val="hy-AM"/>
              </w:rPr>
              <w:tab/>
              <w:t>Անբավարար են նաև գույքային պայմանները, եղած գործիքները բարոյապես և ֆիզիկապես մաշված են, որը բացասաբար է անդրադառնում ուսումնական գործընթացի վրա: Երաժշտական, արվեստի դպրոցներում հատկապես մեծ է դաշնամուրի, հարվածային, ժողովրդական, փողային և լարային գործիքների պահանջարկը, նկարչական դպրոցները ունեն տարրական նյութերի կարիք (թուղթ, ներկեր, մոլբերտ և այլն):</w:t>
            </w:r>
          </w:p>
          <w:p w:rsidR="008C23D0" w:rsidRPr="00BB71A2" w:rsidRDefault="008C23D0" w:rsidP="00BB71A2">
            <w:pPr>
              <w:tabs>
                <w:tab w:val="left" w:pos="508"/>
              </w:tabs>
              <w:rPr>
                <w:rFonts w:ascii="GHEA Mariam" w:hAnsi="GHEA Mariam"/>
                <w:b/>
                <w:bCs/>
                <w:lang w:val="hy-AM"/>
              </w:rPr>
            </w:pPr>
          </w:p>
          <w:p w:rsidR="008C23D0" w:rsidRPr="00BB71A2" w:rsidRDefault="008C23D0" w:rsidP="00BB71A2">
            <w:pPr>
              <w:tabs>
                <w:tab w:val="left" w:pos="508"/>
              </w:tabs>
              <w:rPr>
                <w:rFonts w:ascii="GHEA Mariam" w:hAnsi="GHEA Mariam" w:cs="Sylfaen"/>
                <w:b/>
                <w:bCs/>
                <w:lang w:val="hy-AM"/>
              </w:rPr>
            </w:pPr>
            <w:r w:rsidRPr="00BB71A2">
              <w:rPr>
                <w:rFonts w:ascii="GHEA Mariam" w:hAnsi="GHEA Mariam"/>
                <w:b/>
                <w:bCs/>
                <w:lang w:val="af-ZA"/>
              </w:rPr>
              <w:tab/>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autoSpaceDE w:val="0"/>
              <w:autoSpaceDN w:val="0"/>
              <w:jc w:val="both"/>
              <w:rPr>
                <w:rFonts w:ascii="GHEA Mariam" w:hAnsi="GHEA Mariam"/>
                <w:bCs/>
                <w:lang w:val="hy-AM"/>
              </w:rPr>
            </w:pPr>
            <w:r w:rsidRPr="00BB71A2">
              <w:rPr>
                <w:rFonts w:ascii="GHEA Mariam" w:hAnsi="GHEA Mariam"/>
                <w:bCs/>
                <w:lang w:val="hy-AM"/>
              </w:rPr>
              <w:t xml:space="preserve">Առաջարկվում է շարունակաբար իրականացնել երաժշտական գործիքների տրամադրման գործընթացը, կատարելագործել գործիքների գնման և հանձնման ընթացակարգերի թափանցիկությունը, առավել հասցեական դարձնել գործիքների բաշխումը՝ հիմնական </w:t>
            </w:r>
            <w:r w:rsidRPr="00BB71A2">
              <w:rPr>
                <w:rFonts w:ascii="GHEA Mariam" w:hAnsi="GHEA Mariam"/>
                <w:lang w:val="hy-AM"/>
              </w:rPr>
              <w:t>շեշտադրումը</w:t>
            </w:r>
            <w:r w:rsidRPr="00BB71A2">
              <w:rPr>
                <w:rFonts w:ascii="GHEA Mariam" w:hAnsi="GHEA Mariam"/>
                <w:bCs/>
                <w:lang w:val="hy-AM"/>
              </w:rPr>
              <w:t xml:space="preserve"> կատարելով մարզերում նոր մասնագիտական դասարանների ձևավորմանն ու շնորհալի երեխաների կատարողական ունակությունների քաջալերմանն ու խթանմանը: </w:t>
            </w:r>
          </w:p>
          <w:p w:rsidR="008C23D0" w:rsidRPr="00BB71A2" w:rsidRDefault="008C23D0" w:rsidP="00BB71A2">
            <w:pPr>
              <w:tabs>
                <w:tab w:val="left" w:pos="508"/>
              </w:tabs>
              <w:rPr>
                <w:rFonts w:ascii="GHEA Mariam" w:hAnsi="GHEA Mariam" w:cs="Sylfaen"/>
                <w:b/>
                <w:bCs/>
                <w:lang w:val="hy-AM"/>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2. Կարգավորման առարկան</w:t>
            </w:r>
          </w:p>
          <w:p w:rsidR="008C23D0" w:rsidRPr="00BB71A2" w:rsidRDefault="008C23D0" w:rsidP="00BB71A2">
            <w:pPr>
              <w:tabs>
                <w:tab w:val="left" w:pos="508"/>
              </w:tabs>
              <w:autoSpaceDE w:val="0"/>
              <w:autoSpaceDN w:val="0"/>
              <w:jc w:val="both"/>
              <w:rPr>
                <w:rFonts w:ascii="GHEA Mariam" w:hAnsi="GHEA Mariam"/>
                <w:lang w:val="hy-AM"/>
              </w:rPr>
            </w:pPr>
            <w:r w:rsidRPr="00BB71A2">
              <w:rPr>
                <w:rFonts w:ascii="GHEA Mariam" w:hAnsi="GHEA Mariam"/>
                <w:lang w:val="hy-AM"/>
              </w:rPr>
              <w:t>Ե</w:t>
            </w:r>
            <w:r w:rsidRPr="00BB71A2">
              <w:rPr>
                <w:rFonts w:ascii="GHEA Mariam" w:hAnsi="GHEA Mariam"/>
                <w:lang w:val="af-ZA"/>
              </w:rPr>
              <w:t>րաժշտակրթական ծառայություններ մատուցող հաստատությունների   նյութատեխնիկական բազայի արդիականացում,</w:t>
            </w:r>
            <w:r w:rsidRPr="00BB71A2">
              <w:rPr>
                <w:rFonts w:ascii="GHEA Mariam" w:hAnsi="GHEA Mariam"/>
                <w:lang w:val="hy-AM"/>
              </w:rPr>
              <w:t xml:space="preserve"> երաժշտական</w:t>
            </w:r>
            <w:r w:rsidRPr="00BB71A2">
              <w:rPr>
                <w:rFonts w:ascii="GHEA Mariam" w:hAnsi="GHEA Mariam"/>
                <w:lang w:val="af-ZA"/>
              </w:rPr>
              <w:t xml:space="preserve"> գործիքների ընդհանուր պահանջարկի ճշգրտում, տեղեկատվական բազայի ստեղծում</w:t>
            </w:r>
            <w:r w:rsidRPr="00BB71A2">
              <w:rPr>
                <w:rFonts w:ascii="GHEA Mariam" w:hAnsi="GHEA Mariam"/>
                <w:lang w:val="hy-AM"/>
              </w:rPr>
              <w:t>:</w:t>
            </w:r>
          </w:p>
          <w:p w:rsidR="008C23D0" w:rsidRPr="00BB71A2" w:rsidRDefault="008C23D0" w:rsidP="00BB71A2">
            <w:pPr>
              <w:tabs>
                <w:tab w:val="left" w:pos="508"/>
              </w:tabs>
              <w:rPr>
                <w:rFonts w:ascii="GHEA Mariam" w:hAnsi="GHEA Mariam"/>
                <w:b/>
                <w:lang w:val="af-ZA" w:eastAsia="en-US"/>
              </w:rPr>
            </w:pPr>
          </w:p>
          <w:p w:rsidR="008C23D0" w:rsidRPr="005C795A" w:rsidRDefault="008C23D0" w:rsidP="00BB71A2">
            <w:pPr>
              <w:tabs>
                <w:tab w:val="left" w:pos="508"/>
              </w:tabs>
              <w:contextualSpacing/>
              <w:rPr>
                <w:rFonts w:ascii="GHEA Mariam" w:hAnsi="GHEA Mariam"/>
                <w:b/>
                <w:i/>
                <w:lang w:val="hy-AM"/>
              </w:rPr>
            </w:pPr>
            <w:r w:rsidRPr="00BB71A2">
              <w:rPr>
                <w:rFonts w:ascii="GHEA Mariam" w:hAnsi="GHEA Mariam"/>
                <w:b/>
                <w:i/>
                <w:lang w:val="hy-AM"/>
              </w:rPr>
              <w:tab/>
            </w:r>
            <w:r w:rsidRPr="005C795A">
              <w:rPr>
                <w:rFonts w:ascii="GHEA Mariam" w:hAnsi="GHEA Mariam"/>
                <w:b/>
                <w:i/>
                <w:lang w:val="hy-AM"/>
              </w:rPr>
              <w:t xml:space="preserve">3. Միջոցառման </w:t>
            </w:r>
            <w:r w:rsidRPr="005C795A">
              <w:rPr>
                <w:rFonts w:ascii="GHEA Mariam" w:hAnsi="GHEA Mariam" w:cs="Sylfaen"/>
                <w:b/>
                <w:i/>
                <w:lang w:val="hy-AM"/>
              </w:rPr>
              <w:t>իրակա</w:t>
            </w:r>
            <w:r w:rsidRPr="005C795A">
              <w:rPr>
                <w:rFonts w:ascii="GHEA Mariam" w:hAnsi="GHEA Mariam"/>
                <w:b/>
                <w:i/>
                <w:lang w:val="hy-AM"/>
              </w:rPr>
              <w:t>նա</w:t>
            </w:r>
            <w:r w:rsidRPr="005C795A">
              <w:rPr>
                <w:rFonts w:ascii="GHEA Mariam" w:hAnsi="GHEA Mariam" w:cs="Sylfaen"/>
                <w:b/>
                <w:i/>
                <w:lang w:val="hy-AM"/>
              </w:rPr>
              <w:t>ցումից</w:t>
            </w:r>
            <w:r w:rsidRPr="005C795A">
              <w:rPr>
                <w:rFonts w:ascii="GHEA Mariam" w:hAnsi="GHEA Mariam"/>
                <w:b/>
                <w:i/>
                <w:lang w:val="hy-AM"/>
              </w:rPr>
              <w:t xml:space="preserve"> ակնկալվող արդյունքը</w:t>
            </w:r>
          </w:p>
          <w:p w:rsidR="008C23D0" w:rsidRPr="00BB71A2" w:rsidRDefault="008C23D0" w:rsidP="00BB71A2">
            <w:pPr>
              <w:tabs>
                <w:tab w:val="left" w:pos="508"/>
              </w:tabs>
              <w:autoSpaceDE w:val="0"/>
              <w:autoSpaceDN w:val="0"/>
              <w:jc w:val="both"/>
              <w:rPr>
                <w:rFonts w:ascii="GHEA Mariam" w:hAnsi="GHEA Mariam" w:cs="GHEA Grapalat"/>
                <w:b/>
                <w:bCs/>
                <w:i/>
                <w:lang w:val="af-ZA"/>
              </w:rPr>
            </w:pPr>
            <w:r w:rsidRPr="00BB71A2">
              <w:rPr>
                <w:rFonts w:ascii="GHEA Mariam" w:hAnsi="GHEA Mariam"/>
                <w:lang w:val="hy-AM"/>
              </w:rPr>
              <w:t>Երաժշտական և արվեստի դպրոցների նյութատեխնիկական բազայի համալրում, նոր մասնագիտական դասարանների ձևավորում, շնորհալի երեխաների համար ուսուցման մատչելի պայմանների ապահովում, նոր աշխատատեղերի ստեղծում:</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5C795A" w:rsidRDefault="008C23D0" w:rsidP="00BB71A2">
            <w:pPr>
              <w:tabs>
                <w:tab w:val="left" w:pos="508"/>
              </w:tabs>
              <w:jc w:val="center"/>
              <w:rPr>
                <w:rFonts w:ascii="GHEA Mariam" w:hAnsi="GHEA Mariam"/>
                <w:b/>
                <w:i/>
                <w:lang w:val="tr-TR" w:eastAsia="en-US"/>
              </w:rPr>
            </w:pPr>
            <w:r w:rsidRPr="00BB71A2">
              <w:rPr>
                <w:rFonts w:ascii="GHEA Mariam" w:hAnsi="GHEA Mariam"/>
                <w:b/>
                <w:i/>
                <w:lang w:val="hy-AM" w:eastAsia="en-US"/>
              </w:rPr>
              <w:t>«Երաժշտական և արվեստի դպրոցների համար ուսումնամեթոդական գրականության մշակում և հրատարակմ</w:t>
            </w:r>
            <w:r w:rsidRPr="00BB71A2">
              <w:rPr>
                <w:rFonts w:ascii="GHEA Mariam" w:hAnsi="GHEA Mariam"/>
                <w:b/>
                <w:i/>
                <w:lang w:eastAsia="en-US"/>
              </w:rPr>
              <w:t>ան</w:t>
            </w:r>
            <w:r w:rsidRPr="00BB71A2">
              <w:rPr>
                <w:rFonts w:ascii="GHEA Mariam" w:hAnsi="GHEA Mariam"/>
                <w:b/>
                <w:i/>
                <w:lang w:val="hy-AM" w:eastAsia="en-US"/>
              </w:rPr>
              <w:t xml:space="preserve">» ծրագրի իրականացում </w:t>
            </w:r>
          </w:p>
          <w:p w:rsidR="008C23D0" w:rsidRPr="005C795A" w:rsidRDefault="008C23D0" w:rsidP="00BB71A2">
            <w:pPr>
              <w:tabs>
                <w:tab w:val="left" w:pos="508"/>
              </w:tabs>
              <w:jc w:val="center"/>
              <w:rPr>
                <w:rFonts w:ascii="GHEA Mariam" w:hAnsi="GHEA Mariam"/>
                <w:b/>
                <w:i/>
                <w:lang w:val="tr-TR" w:eastAsia="en-US"/>
              </w:rPr>
            </w:pPr>
          </w:p>
          <w:p w:rsidR="008C23D0" w:rsidRPr="00BB71A2" w:rsidRDefault="008C23D0" w:rsidP="008E329A">
            <w:pPr>
              <w:numPr>
                <w:ilvl w:val="2"/>
                <w:numId w:val="10"/>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Միջոցառման իրականացման անհրաժեշտությունը և նպատակը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Ծրագրի իրականացումը պայմանավորված է մշակութային կրթության որակի բարելավման, ժամանակակից պահանջներին համահունչ  ուսումնամեթոդական ձեռնարկների, առարկայական ծրագրերի, աշխատանքային տետրերի, դասագրքերի, ժողովածուների և ուղեցույցների մշակման և կիրառման, դպրոցների գրադարանների համալրման, դասական և ժամանակակից արվեստագետների ստեղծագործությունների և պրակտիկ նյութերի տարածման և հանրահռչակման անհրաժեշտությամբ:</w:t>
            </w:r>
          </w:p>
          <w:p w:rsidR="008C23D0" w:rsidRPr="00BB71A2" w:rsidRDefault="008C23D0" w:rsidP="00BB71A2">
            <w:pPr>
              <w:tabs>
                <w:tab w:val="left" w:pos="508"/>
              </w:tabs>
              <w:contextualSpacing/>
              <w:jc w:val="both"/>
              <w:rPr>
                <w:rFonts w:ascii="GHEA Mariam" w:hAnsi="GHEA Mariam"/>
                <w:lang w:val="hy-AM"/>
              </w:rPr>
            </w:pPr>
          </w:p>
          <w:p w:rsidR="008C23D0" w:rsidRPr="00BB71A2" w:rsidRDefault="008C23D0" w:rsidP="008E329A">
            <w:pPr>
              <w:numPr>
                <w:ilvl w:val="1"/>
                <w:numId w:val="191"/>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lastRenderedPageBreak/>
              <w:t>. Կարգավորման հարաբերությունների ներկա վիճակը և առկա խնդիրները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b/>
                <w:lang w:val="hy-AM"/>
              </w:rPr>
              <w:tab/>
            </w:r>
            <w:r w:rsidRPr="00BB71A2">
              <w:rPr>
                <w:rFonts w:ascii="GHEA Mariam" w:hAnsi="GHEA Mariam"/>
                <w:lang w:val="hy-AM"/>
              </w:rPr>
              <w:t>Ներկայում Հայաստանում գործող երաժշտական, արվեստի, գեղարվեստի և պարարվեստի 207 դպրոցները երկար տարիներ չեն համալրվել անհրաժեշտ գրականությամբ և ուսւոմնամեթոդական ձեռնարկներով, որն, իր հերթին բացասաբար է անդրադառնում կրթության կազմակերպման գործընթացին: Մշակութային կրթության հաստատությունների ուսուցիչները հնարավորություն չունեն ծանոթանալու դասավանդման ժամանակակից մեթոդներին, արդի գրականությանը: Եղած ուսւոմնամեթոդական գրականությունը հիմնականում ռուսերեն է, և հայալեզու գրականության պակասը ոլորտի հիմնական խնդիրներից է:</w:t>
            </w:r>
          </w:p>
          <w:p w:rsidR="008C23D0" w:rsidRPr="00BB71A2" w:rsidRDefault="008C23D0" w:rsidP="00BB71A2">
            <w:pPr>
              <w:tabs>
                <w:tab w:val="left" w:pos="508"/>
              </w:tabs>
              <w:contextualSpacing/>
              <w:jc w:val="both"/>
              <w:rPr>
                <w:rFonts w:ascii="GHEA Mariam" w:hAnsi="GHEA Mariam"/>
                <w:lang w:val="hy-AM"/>
              </w:rPr>
            </w:pPr>
          </w:p>
          <w:p w:rsidR="008C23D0" w:rsidRPr="00BB71A2" w:rsidRDefault="008C23D0" w:rsidP="00BB71A2">
            <w:pPr>
              <w:tabs>
                <w:tab w:val="left" w:pos="508"/>
              </w:tabs>
              <w:rPr>
                <w:rFonts w:ascii="GHEA Mariam" w:hAnsi="GHEA Mariam" w:cs="Sylfaen"/>
                <w:b/>
                <w:bCs/>
                <w:lang w:val="hy-AM"/>
              </w:rPr>
            </w:pPr>
            <w:r w:rsidRPr="00BB71A2">
              <w:rPr>
                <w:rFonts w:ascii="GHEA Mariam" w:hAnsi="GHEA Mariam"/>
                <w:b/>
                <w:bCs/>
                <w:lang w:val="hy-AM"/>
              </w:rPr>
              <w:tab/>
            </w:r>
            <w:r w:rsidRPr="00BB71A2">
              <w:rPr>
                <w:rFonts w:ascii="GHEA Mariam" w:hAnsi="GHEA Mariam"/>
                <w:b/>
                <w:bCs/>
                <w:lang w:val="hy-AM"/>
              </w:rPr>
              <w:tab/>
            </w:r>
            <w:r w:rsidRPr="00BB71A2">
              <w:rPr>
                <w:rFonts w:ascii="GHEA Mariam" w:hAnsi="GHEA Mariam"/>
                <w:b/>
                <w:bCs/>
                <w:lang w:val="af-ZA"/>
              </w:rPr>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jc w:val="both"/>
              <w:rPr>
                <w:rFonts w:ascii="GHEA Mariam" w:hAnsi="GHEA Mariam"/>
                <w:bCs/>
                <w:lang w:val="hy-AM"/>
              </w:rPr>
            </w:pPr>
            <w:r w:rsidRPr="00BB71A2">
              <w:rPr>
                <w:rFonts w:ascii="GHEA Mariam" w:hAnsi="GHEA Mariam"/>
                <w:bCs/>
                <w:lang w:val="hy-AM"/>
              </w:rPr>
              <w:t>Ծրագրի իրականացմամբ լուծվում է հայալեզու գրականության հրատարակման և տարածման խնդիրը, ապահովվում է մասնագիտական նոր դասագրքերի, ժողովածուների և գրականության հասանելիությունն ու մատչելիությունը:</w:t>
            </w:r>
          </w:p>
          <w:p w:rsidR="008C23D0" w:rsidRPr="00BB71A2" w:rsidRDefault="008C23D0" w:rsidP="00BB71A2">
            <w:pPr>
              <w:tabs>
                <w:tab w:val="left" w:pos="508"/>
              </w:tabs>
              <w:jc w:val="both"/>
              <w:rPr>
                <w:rFonts w:ascii="GHEA Mariam" w:hAnsi="GHEA Mariam"/>
                <w:bCs/>
                <w:lang w:val="hy-AM"/>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ab/>
              <w:t>2. Կարգավորման առարկան</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ab/>
              <w:t xml:space="preserve">Ուսումնամեթոդական գրականության մշակում և հրատարակում, ժամանակակից արվեստագետների ինքնիրացման ապահովում, մշակութային կրթության որակի ապահովում, Հայաստանում գործող երաժշտական, գեղարվեստի և արվեստի դպրոցների գրադարանային ֆոնդերի համալրում: </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s>
              <w:contextualSpacing/>
              <w:rPr>
                <w:rFonts w:ascii="GHEA Mariam" w:hAnsi="GHEA Mariam"/>
                <w:b/>
                <w:i/>
                <w:lang w:val="hy-AM"/>
              </w:rPr>
            </w:pPr>
            <w:r w:rsidRPr="00BB71A2">
              <w:rPr>
                <w:rFonts w:ascii="GHEA Mariam" w:hAnsi="GHEA Mariam"/>
                <w:b/>
                <w:i/>
                <w:lang w:val="hy-AM"/>
              </w:rPr>
              <w:t xml:space="preserve">3. Միջոցառման </w:t>
            </w:r>
            <w:r w:rsidRPr="00BB71A2">
              <w:rPr>
                <w:rFonts w:ascii="GHEA Mariam" w:hAnsi="GHEA Mariam" w:cs="Sylfaen"/>
                <w:b/>
                <w:i/>
                <w:lang w:val="hy-AM"/>
              </w:rPr>
              <w:t>իրակա</w:t>
            </w:r>
            <w:r w:rsidRPr="00BB71A2">
              <w:rPr>
                <w:rFonts w:ascii="GHEA Mariam" w:hAnsi="GHEA Mariam"/>
                <w:b/>
                <w:i/>
                <w:lang w:val="hy-AM"/>
              </w:rPr>
              <w:t>նա</w:t>
            </w:r>
            <w:r w:rsidRPr="00BB71A2">
              <w:rPr>
                <w:rFonts w:ascii="GHEA Mariam" w:hAnsi="GHEA Mariam" w:cs="Sylfaen"/>
                <w:b/>
                <w:i/>
                <w:lang w:val="hy-AM"/>
              </w:rPr>
              <w:t>ցումից</w:t>
            </w:r>
            <w:r w:rsidRPr="00BB71A2">
              <w:rPr>
                <w:rFonts w:ascii="GHEA Mariam" w:hAnsi="GHEA Mariam"/>
                <w:b/>
                <w:i/>
                <w:lang w:val="hy-AM"/>
              </w:rPr>
              <w:t xml:space="preserve"> ակնկալվող արդյունքը</w:t>
            </w:r>
          </w:p>
          <w:p w:rsidR="008C23D0" w:rsidRPr="00BB71A2" w:rsidRDefault="008C23D0" w:rsidP="00BB71A2">
            <w:pPr>
              <w:tabs>
                <w:tab w:val="left" w:pos="508"/>
              </w:tabs>
              <w:rPr>
                <w:rFonts w:ascii="GHEA Mariam" w:hAnsi="GHEA Mariam" w:cs="GHEA Grapalat"/>
                <w:b/>
                <w:bCs/>
                <w:i/>
                <w:lang w:val="hy-AM" w:eastAsia="en-US"/>
              </w:rPr>
            </w:pPr>
            <w:r w:rsidRPr="00BB71A2">
              <w:rPr>
                <w:rFonts w:ascii="GHEA Mariam" w:hAnsi="GHEA Mariam"/>
                <w:lang w:val="hy-AM" w:eastAsia="en-US"/>
              </w:rPr>
              <w:tab/>
              <w:t>Երաժշտական, արվեստի, գեղարվեստի և պարարվեստի դպրոցների  մասնագիտական գրականության անվճար  բաշխում,  նոր ուսումնական ձեռնարկների, դասագրքերի, ժողովածուների ստեղծում, մշակութային կրթության իրականացնող հաստատություններում ուսումնառության որակի բարձրացում:</w:t>
            </w:r>
          </w:p>
        </w:tc>
      </w:tr>
      <w:tr w:rsidR="008C23D0" w:rsidRPr="00BB71A2"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cs="GHEA Grapalat"/>
                <w:b/>
                <w:bCs/>
                <w:i/>
                <w:lang w:val="tr-TR"/>
              </w:rPr>
            </w:pPr>
            <w:r w:rsidRPr="00BB71A2">
              <w:rPr>
                <w:rFonts w:ascii="GHEA Mariam" w:hAnsi="GHEA Mariam"/>
                <w:b/>
                <w:i/>
              </w:rPr>
              <w:t>Մ</w:t>
            </w:r>
            <w:r w:rsidRPr="00BB71A2">
              <w:rPr>
                <w:rFonts w:ascii="GHEA Mariam" w:hAnsi="GHEA Mariam"/>
                <w:b/>
                <w:i/>
                <w:lang w:val="hy-AM"/>
              </w:rPr>
              <w:t xml:space="preserve">արզերում </w:t>
            </w:r>
            <w:r w:rsidRPr="00BB71A2">
              <w:rPr>
                <w:rFonts w:ascii="GHEA Mariam" w:hAnsi="GHEA Mariam" w:cs="Sylfaen"/>
                <w:b/>
                <w:i/>
                <w:lang w:val="hy-AM"/>
              </w:rPr>
              <w:t>երաժշտական, գեղարվեստի և արվեստի դպրոցների զարգացման ծրա</w:t>
            </w:r>
            <w:r w:rsidRPr="00BB71A2">
              <w:rPr>
                <w:rFonts w:ascii="GHEA Mariam" w:hAnsi="GHEA Mariam" w:cs="Sylfaen"/>
                <w:b/>
                <w:i/>
              </w:rPr>
              <w:t>գրի</w:t>
            </w:r>
            <w:r w:rsidRPr="00BB71A2">
              <w:rPr>
                <w:rFonts w:ascii="GHEA Mariam" w:hAnsi="GHEA Mariam" w:cs="Sylfaen"/>
                <w:b/>
                <w:i/>
                <w:lang w:val="tr-TR"/>
              </w:rPr>
              <w:t xml:space="preserve"> </w:t>
            </w:r>
            <w:r w:rsidRPr="00BB71A2">
              <w:rPr>
                <w:rFonts w:ascii="GHEA Mariam" w:hAnsi="GHEA Mariam" w:cs="Sylfaen"/>
                <w:b/>
                <w:i/>
              </w:rPr>
              <w:t>իրականացում</w:t>
            </w:r>
          </w:p>
          <w:p w:rsidR="008C23D0" w:rsidRPr="00BB71A2" w:rsidRDefault="008C23D0" w:rsidP="00BB71A2">
            <w:pPr>
              <w:tabs>
                <w:tab w:val="left" w:pos="508"/>
              </w:tabs>
              <w:contextualSpacing/>
              <w:rPr>
                <w:rFonts w:ascii="GHEA Mariam" w:hAnsi="GHEA Mariam"/>
                <w:b/>
                <w:lang w:val="hy-AM"/>
              </w:rPr>
            </w:pPr>
          </w:p>
          <w:p w:rsidR="008C23D0" w:rsidRPr="00BB71A2" w:rsidRDefault="008C23D0" w:rsidP="008E329A">
            <w:pPr>
              <w:numPr>
                <w:ilvl w:val="0"/>
                <w:numId w:val="192"/>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Միջոցառման իրականացման անհրաժեշտությունը և նպատակը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ab/>
              <w:t>Ծրագրի իրականացման անհրաժեշտությունը պայմանավորված է մարզերում երաժշտական, գեղարվեստի և արվեստի դպրոցների գործունեության և զարգացման, մարզերի մշակութային կյանքում մշակութային ուսումնական հաստատությունների դերակատարության բարձրացման, մշակութային և գեղարվեստական կրթություն ստանալու իրավունքի ապահովման անհրաժեշտությամբ:</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1.1 Կարգավորման հարաբերությունների ներկա վիճակը և առկա խնդիրները</w:t>
            </w:r>
          </w:p>
          <w:p w:rsidR="008C23D0" w:rsidRPr="00BB71A2" w:rsidRDefault="008C23D0" w:rsidP="00BB71A2">
            <w:pPr>
              <w:tabs>
                <w:tab w:val="left" w:pos="508"/>
              </w:tabs>
              <w:jc w:val="both"/>
              <w:rPr>
                <w:rFonts w:ascii="GHEA Mariam" w:hAnsi="GHEA Mariam"/>
                <w:bCs/>
                <w:lang w:val="hy-AM"/>
              </w:rPr>
            </w:pPr>
            <w:r w:rsidRPr="00BB71A2">
              <w:rPr>
                <w:rFonts w:ascii="GHEA Mariam" w:hAnsi="GHEA Mariam"/>
                <w:bCs/>
                <w:lang w:val="hy-AM"/>
              </w:rPr>
              <w:tab/>
              <w:t>2017-2018 ուսումնական տարում Հայաստանի Հանրապետության մարզերում գործում են 178 գեղարվեստական կրթական իրականացնող ուսումնական հաստատություններ, այդ թվում` երաժշտական 79, արվեստի 76, գեղարվեստի 20, պարարվեստի 3 դպրոցներ, որտեղ սովորում եմ 24991 աշակերտ, դասավանդում՝ 2920 մանկավարժ: Համայնքային ենթակայության ուսումնական հաստատությունների մեծ մասը կարիք ունեն շենքային պայմանների բարելավման: Որոշ գյուղական համայնքներում գեղարվեստական կրթություն և գեղագիտական դաստիարակություն  իրականացնող հաստատությունները տեղակայված էին մշակույթի տներում և ակումբներում, որոնց մի մասը ներկայումս լիարժեք չեն գործում և ունեն հիմնանորոգման կարիք: Համայնքային բյուջեները այսօր մեծ դժվարությամբ են կարողանում ապահովել պահպանման ծախսերի միայն մի մասը:  Անբավարար են նաև գույքային պայմանները, եղած գործիքները, նկարչական պարագաները բարոյապես և ֆիզիկապես մաշված են, որը բացասաբար է անդրադառնում ուսումնական գործընթացի վրա: Բացի այդ, լուծված չեն ուսումնական հաստատությունների և մանկավարժների  կարգավիճակի,  սոցիալական փաթեթում նրանց ընդրգկելու, ժամանակակից տեխնոլոգիաների ներդրման, աշխատավարձի, դրույքաչափերի վերանայման խնդիրները:</w:t>
            </w:r>
          </w:p>
          <w:p w:rsidR="008C23D0" w:rsidRPr="00BB71A2" w:rsidRDefault="008C23D0" w:rsidP="00BB71A2">
            <w:pPr>
              <w:tabs>
                <w:tab w:val="left" w:pos="508"/>
              </w:tabs>
              <w:jc w:val="both"/>
              <w:rPr>
                <w:rFonts w:ascii="GHEA Mariam" w:hAnsi="GHEA Mariam"/>
                <w:bCs/>
                <w:lang w:val="hy-AM"/>
              </w:rPr>
            </w:pPr>
          </w:p>
          <w:p w:rsidR="008C23D0" w:rsidRPr="00BB71A2" w:rsidRDefault="008C23D0" w:rsidP="00BB71A2">
            <w:pPr>
              <w:tabs>
                <w:tab w:val="left" w:pos="508"/>
              </w:tabs>
              <w:rPr>
                <w:rFonts w:ascii="GHEA Mariam" w:hAnsi="GHEA Mariam" w:cs="Sylfaen"/>
                <w:b/>
                <w:bCs/>
                <w:lang w:val="hy-AM"/>
              </w:rPr>
            </w:pPr>
            <w:r w:rsidRPr="00BB71A2">
              <w:rPr>
                <w:rFonts w:ascii="GHEA Mariam" w:hAnsi="GHEA Mariam"/>
                <w:b/>
                <w:bCs/>
                <w:lang w:val="af-ZA"/>
              </w:rPr>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Ծրագրի իրականացմամբ լուծվում են մարզերում գործող երաժշտական, արվեստի և գեղարվեստի դպրոցների զարգացման, նյութատեխնիկական բազայի համալրման, նոր աշխատատեղերի ստեղծման, մշակութային համաչափ զարգացման և մարզերում մշակութային կյանքի աշխուժացման խնդիրները:</w:t>
            </w:r>
          </w:p>
          <w:p w:rsidR="008C23D0" w:rsidRPr="00BB71A2" w:rsidRDefault="008C23D0" w:rsidP="00BB71A2">
            <w:pPr>
              <w:tabs>
                <w:tab w:val="left" w:pos="508"/>
              </w:tabs>
              <w:contextualSpacing/>
              <w:jc w:val="both"/>
              <w:rPr>
                <w:rFonts w:ascii="GHEA Mariam" w:hAnsi="GHEA Mariam"/>
                <w:lang w:val="hy-AM"/>
              </w:rPr>
            </w:pPr>
          </w:p>
          <w:p w:rsidR="008C23D0" w:rsidRPr="00BB71A2" w:rsidRDefault="008C23D0" w:rsidP="008E329A">
            <w:pPr>
              <w:numPr>
                <w:ilvl w:val="0"/>
                <w:numId w:val="192"/>
              </w:numPr>
              <w:tabs>
                <w:tab w:val="left" w:pos="508"/>
              </w:tabs>
              <w:spacing w:after="200" w:line="276" w:lineRule="auto"/>
              <w:ind w:left="0" w:firstLine="0"/>
              <w:contextualSpacing/>
              <w:rPr>
                <w:rFonts w:ascii="GHEA Mariam" w:hAnsi="GHEA Mariam"/>
                <w:b/>
              </w:rPr>
            </w:pPr>
            <w:r w:rsidRPr="00BB71A2">
              <w:rPr>
                <w:rFonts w:ascii="GHEA Mariam" w:hAnsi="GHEA Mariam"/>
                <w:b/>
              </w:rPr>
              <w:t>Կարգավորման առարկան</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 xml:space="preserve">Ծրագրի իրականացումը հնարավորություն է տալիս արդիականացնել մշակութային կրթության համակարգը, ներդնել  նոր մասնագիտություններ, առարկաներ, համալրել նյութատեխնիկական բազան, կարգավորել </w:t>
            </w:r>
            <w:r w:rsidRPr="00BB71A2">
              <w:rPr>
                <w:rFonts w:ascii="GHEA Mariam" w:hAnsi="GHEA Mariam"/>
                <w:lang w:val="hy-AM" w:eastAsia="en-US"/>
              </w:rPr>
              <w:lastRenderedPageBreak/>
              <w:t>օրենսդրական դաշտը, ստեղծել նոր աշխատատեղեր համայնքներում, իրականացնել: հասցեական և թիրախավորված  կադրային քաղաքականություն:</w:t>
            </w:r>
          </w:p>
          <w:p w:rsidR="008C23D0" w:rsidRPr="00BB71A2" w:rsidRDefault="008C23D0" w:rsidP="008E329A">
            <w:pPr>
              <w:numPr>
                <w:ilvl w:val="0"/>
                <w:numId w:val="192"/>
              </w:numPr>
              <w:tabs>
                <w:tab w:val="left" w:pos="508"/>
              </w:tabs>
              <w:spacing w:after="200" w:line="276" w:lineRule="auto"/>
              <w:ind w:left="0" w:firstLine="0"/>
              <w:contextualSpacing/>
              <w:rPr>
                <w:rFonts w:ascii="GHEA Mariam" w:hAnsi="GHEA Mariam"/>
                <w:b/>
                <w:i/>
              </w:rPr>
            </w:pPr>
            <w:r w:rsidRPr="00BB71A2">
              <w:rPr>
                <w:rFonts w:ascii="GHEA Mariam" w:hAnsi="GHEA Mariam"/>
                <w:b/>
                <w:i/>
              </w:rPr>
              <w:t xml:space="preserve">Միջոցառման </w:t>
            </w:r>
            <w:r w:rsidRPr="00BB71A2">
              <w:rPr>
                <w:rFonts w:ascii="GHEA Mariam" w:hAnsi="GHEA Mariam" w:cs="Sylfaen"/>
                <w:b/>
                <w:i/>
              </w:rPr>
              <w:t>իրակա</w:t>
            </w:r>
            <w:r w:rsidRPr="00BB71A2">
              <w:rPr>
                <w:rFonts w:ascii="GHEA Mariam" w:hAnsi="GHEA Mariam"/>
                <w:b/>
                <w:i/>
              </w:rPr>
              <w:t>նա</w:t>
            </w:r>
            <w:r w:rsidRPr="00BB71A2">
              <w:rPr>
                <w:rFonts w:ascii="GHEA Mariam" w:hAnsi="GHEA Mariam" w:cs="Sylfaen"/>
                <w:b/>
                <w:i/>
              </w:rPr>
              <w:t>ցումից</w:t>
            </w:r>
            <w:r w:rsidRPr="00BB71A2">
              <w:rPr>
                <w:rFonts w:ascii="GHEA Mariam" w:hAnsi="GHEA Mariam"/>
                <w:b/>
                <w:i/>
              </w:rPr>
              <w:t xml:space="preserve"> ակնկալվող արդյունքը</w:t>
            </w:r>
          </w:p>
          <w:p w:rsidR="008C23D0" w:rsidRPr="00BB71A2" w:rsidRDefault="008C23D0" w:rsidP="00BB71A2">
            <w:pPr>
              <w:tabs>
                <w:tab w:val="left" w:pos="508"/>
              </w:tabs>
              <w:jc w:val="both"/>
              <w:rPr>
                <w:rFonts w:ascii="GHEA Mariam" w:hAnsi="GHEA Mariam" w:cs="GHEA Grapalat"/>
                <w:b/>
                <w:bCs/>
                <w:i/>
                <w:lang w:val="hy-AM" w:eastAsia="en-US"/>
              </w:rPr>
            </w:pPr>
            <w:r w:rsidRPr="00BB71A2">
              <w:rPr>
                <w:rFonts w:ascii="GHEA Mariam" w:hAnsi="GHEA Mariam"/>
                <w:lang w:val="hy-AM" w:eastAsia="en-US"/>
              </w:rPr>
              <w:t>Մշակութային կրթության ապակենտրոնացում</w:t>
            </w:r>
            <w:r w:rsidRPr="00BB71A2">
              <w:rPr>
                <w:rFonts w:ascii="GHEA Mariam" w:hAnsi="GHEA Mariam"/>
                <w:lang w:eastAsia="en-US"/>
              </w:rPr>
              <w:t xml:space="preserve">, </w:t>
            </w:r>
            <w:r w:rsidRPr="00BB71A2">
              <w:rPr>
                <w:rFonts w:ascii="GHEA Mariam" w:hAnsi="GHEA Mariam"/>
                <w:lang w:val="hy-AM" w:eastAsia="en-US"/>
              </w:rPr>
              <w:t>մշակութային կրթություն ստանալու իրավունքի լիարժեք ապահովում</w:t>
            </w:r>
            <w:r w:rsidRPr="00BB71A2">
              <w:rPr>
                <w:rFonts w:ascii="GHEA Mariam" w:hAnsi="GHEA Mariam"/>
                <w:lang w:eastAsia="en-US"/>
              </w:rPr>
              <w:t xml:space="preserve">, </w:t>
            </w:r>
            <w:r w:rsidRPr="00BB71A2">
              <w:rPr>
                <w:rFonts w:ascii="GHEA Mariam" w:hAnsi="GHEA Mariam"/>
                <w:lang w:val="hy-AM" w:eastAsia="en-US"/>
              </w:rPr>
              <w:t xml:space="preserve">մարզերում մասնագետների պահանջարկի բավարարում, մշակութային կրթության ոլորտի միասնական դաշտի բնականոն գործունեության ապահովում, մասնագիտական սերնդափոխության ապահովում, գեղարվեստական կրթություն իրականացնող կրթական հաստատությունների նյութատեխնիկական բազայի արդիականացում, կադրերի արտահոսքի կանխում, </w:t>
            </w:r>
            <w:r w:rsidRPr="00BB71A2">
              <w:rPr>
                <w:rFonts w:ascii="GHEA Mariam" w:hAnsi="GHEA Mariam"/>
                <w:lang w:val="af-ZA" w:eastAsia="en-US"/>
              </w:rPr>
              <w:t xml:space="preserve">բարձրաճաշակ ու գրագետ ունկնդրի </w:t>
            </w:r>
            <w:r w:rsidRPr="00BB71A2">
              <w:rPr>
                <w:rFonts w:ascii="GHEA Mariam" w:hAnsi="GHEA Mariam"/>
                <w:lang w:val="hy-AM" w:eastAsia="en-US"/>
              </w:rPr>
              <w:t xml:space="preserve">և հանդիսատեսի </w:t>
            </w:r>
            <w:r w:rsidRPr="00BB71A2">
              <w:rPr>
                <w:rFonts w:ascii="GHEA Mariam" w:hAnsi="GHEA Mariam"/>
                <w:lang w:val="af-ZA" w:eastAsia="en-US"/>
              </w:rPr>
              <w:t>ձևավորում</w:t>
            </w:r>
            <w:r w:rsidRPr="00BB71A2">
              <w:rPr>
                <w:rFonts w:ascii="GHEA Mariam" w:hAnsi="GHEA Mariam"/>
                <w:lang w:val="hy-AM" w:eastAsia="en-US"/>
              </w:rPr>
              <w:t>:</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b/>
                <w:i/>
                <w:lang w:val="hy-AM"/>
              </w:rPr>
            </w:pPr>
            <w:r w:rsidRPr="00BB71A2">
              <w:rPr>
                <w:rFonts w:ascii="GHEA Mariam" w:hAnsi="GHEA Mariam"/>
                <w:b/>
                <w:i/>
                <w:lang w:val="hy-AM"/>
              </w:rPr>
              <w:t>Հայաստանում միջազգային փառատոների և մրցույթների, հեղինակավոր նախագծերի իրականացում</w:t>
            </w:r>
          </w:p>
          <w:p w:rsidR="008C23D0" w:rsidRPr="00BB71A2" w:rsidRDefault="008C23D0" w:rsidP="00BB71A2">
            <w:pPr>
              <w:tabs>
                <w:tab w:val="left" w:pos="508"/>
              </w:tabs>
              <w:rPr>
                <w:rFonts w:ascii="GHEA Mariam" w:hAnsi="GHEA Mariam"/>
                <w:lang w:val="hy-AM" w:eastAsia="en-US"/>
              </w:rPr>
            </w:pPr>
            <w:r w:rsidRPr="00BB71A2">
              <w:rPr>
                <w:rFonts w:ascii="GHEA Mariam" w:hAnsi="GHEA Mariam"/>
                <w:b/>
                <w:i/>
                <w:lang w:val="hy-AM" w:eastAsia="en-US"/>
              </w:rPr>
              <w:tab/>
            </w:r>
          </w:p>
          <w:p w:rsidR="008C23D0" w:rsidRPr="00BB71A2" w:rsidRDefault="008C23D0" w:rsidP="008E329A">
            <w:pPr>
              <w:numPr>
                <w:ilvl w:val="0"/>
                <w:numId w:val="194"/>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Միջոցառման իրականացման անհրաժեշտությունը և նպատակը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ab/>
              <w:t>Միջոցառման իրականացման անհրաժեշտությունը պայմանավորված է համաշխարհային մշակույթի, կատարողական արվեստի ժամանակակից միտումները հայ հանդիսատեսին  ներկայացման, միջմշակութային առնչությունների, փորձի փոխանակման և ստեղծագործական համագործակցության ամրապնդման անհրաժեշտությամբ:</w:t>
            </w:r>
          </w:p>
          <w:p w:rsidR="008C23D0" w:rsidRPr="00BB71A2" w:rsidRDefault="008C23D0" w:rsidP="00BB71A2">
            <w:pPr>
              <w:tabs>
                <w:tab w:val="left" w:pos="508"/>
              </w:tabs>
              <w:rPr>
                <w:rFonts w:ascii="GHEA Mariam" w:hAnsi="GHEA Mariam"/>
                <w:lang w:val="hy-AM" w:eastAsia="en-US"/>
              </w:rPr>
            </w:pPr>
          </w:p>
          <w:p w:rsidR="008C23D0" w:rsidRPr="00BB71A2" w:rsidRDefault="008C23D0" w:rsidP="008E329A">
            <w:pPr>
              <w:numPr>
                <w:ilvl w:val="1"/>
                <w:numId w:val="193"/>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Կարգավորման հարաբերությունների ներկա վիճակը և առկա խնդիրները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ab/>
              <w:t>Ներկայում Հայաստանում իրականացվում են տարբեր մշակութային միջազգային ծրագրեր, միջոցառումներ, փառատոներ, որոնք մեծ դերակատարություն ունեն հայ մշակույթի զարգացման և միջազգայնացման, հայկական արվեստի և մշակույթի հանրահռչակման գործում: Սակայն բավարար չէ ծրագրերի միջազգային ճանաչումը, հանրային ուշադրությունը  իրականացվող միջոցառումների նկատմամբ, ինչպես նաև ծրագրերի ֆինանսավորումը:</w:t>
            </w:r>
          </w:p>
          <w:p w:rsidR="008C23D0" w:rsidRPr="00BB71A2" w:rsidRDefault="008C23D0" w:rsidP="00BB71A2">
            <w:pPr>
              <w:tabs>
                <w:tab w:val="left" w:pos="508"/>
              </w:tabs>
              <w:rPr>
                <w:rFonts w:ascii="GHEA Mariam" w:hAnsi="GHEA Mariam"/>
                <w:b/>
                <w:bCs/>
                <w:lang w:val="hy-AM"/>
              </w:rPr>
            </w:pPr>
          </w:p>
          <w:p w:rsidR="008C23D0" w:rsidRPr="00BB71A2" w:rsidRDefault="008C23D0" w:rsidP="00BB71A2">
            <w:pPr>
              <w:tabs>
                <w:tab w:val="left" w:pos="508"/>
              </w:tabs>
              <w:rPr>
                <w:rFonts w:ascii="GHEA Mariam" w:hAnsi="GHEA Mariam" w:cs="Sylfaen"/>
                <w:b/>
                <w:bCs/>
                <w:lang w:val="hy-AM"/>
              </w:rPr>
            </w:pPr>
            <w:r w:rsidRPr="00BB71A2">
              <w:rPr>
                <w:rFonts w:ascii="GHEA Mariam" w:hAnsi="GHEA Mariam"/>
                <w:b/>
                <w:bCs/>
                <w:lang w:val="af-ZA"/>
              </w:rPr>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rPr>
                <w:rFonts w:ascii="GHEA Mariam" w:hAnsi="GHEA Mariam"/>
                <w:bCs/>
                <w:lang w:val="hy-AM"/>
              </w:rPr>
            </w:pPr>
            <w:r w:rsidRPr="00BB71A2">
              <w:rPr>
                <w:rFonts w:ascii="GHEA Mariam" w:hAnsi="GHEA Mariam"/>
                <w:bCs/>
                <w:lang w:val="hy-AM"/>
              </w:rPr>
              <w:t>Ապահովել միջազգային նախագծերի իրականացման շարունակականությունն ու գեղարվեստական ընդլայնումը, միջազգային հեղինակավոր կառույցների անդամակցության գործընթացի ապահովումը, անցկացվող ծրագրերի աշխարհագրության ընդլայնումը, ծրագրերում աշխարհահռչակ արվեստագետների ներգրավումը, բարձր նշաձողով ստեղծագործական նոր ծրագերրի իրականացումը, մշակութային զբոսաշրջության զարգացման գործընթացում միջազգային նախագծերի ներուժի ամբողջական օգտագործումը, հասարակության լայն շերտերի համար իրականացվող ծրագրերի հասանելիության ապահովումը:</w:t>
            </w:r>
          </w:p>
          <w:p w:rsidR="008C23D0" w:rsidRPr="00BB71A2" w:rsidRDefault="008C23D0" w:rsidP="00BB71A2">
            <w:pPr>
              <w:tabs>
                <w:tab w:val="left" w:pos="508"/>
              </w:tabs>
              <w:rPr>
                <w:rFonts w:ascii="GHEA Mariam" w:hAnsi="GHEA Mariam" w:cs="Sylfaen"/>
                <w:bCs/>
                <w:lang w:val="hy-AM"/>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2. Կարգավորման առարկան</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Հայաստանում միջազգային հեղինակավոր նախագծերի իրականացումը հնարավորություն է ընձեռում հաղորդակցվելու համաշխարհային արվեստին և մշակույթին, ժամանակակից արվեստի նոր միտումներին, կատարողական արվեստի վերջին ձեռքբեչրումներին, ապահովելու միջազգային փորձի փոխանակման նոր հարթակների, հայ և օտարազգի արվեստագետների շփման ստեղծմանն ու ընդլայմանը, Հայաստանի՝ որպես մշակութային միջոցառումների  իրականացման հարուստ ավանդույթներ, կիրթ և բարձրաճաշակ հանդիսատես ունեցող երկրի դիրքավորմանը:</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s>
              <w:contextualSpacing/>
              <w:rPr>
                <w:rFonts w:ascii="GHEA Mariam" w:hAnsi="GHEA Mariam"/>
                <w:b/>
                <w:i/>
                <w:lang w:val="hy-AM"/>
              </w:rPr>
            </w:pPr>
            <w:r w:rsidRPr="00BB71A2">
              <w:rPr>
                <w:rFonts w:ascii="GHEA Mariam" w:hAnsi="GHEA Mariam"/>
                <w:b/>
                <w:i/>
                <w:lang w:val="hy-AM"/>
              </w:rPr>
              <w:t xml:space="preserve">3. Միջոցառման </w:t>
            </w:r>
            <w:r w:rsidRPr="00BB71A2">
              <w:rPr>
                <w:rFonts w:ascii="GHEA Mariam" w:hAnsi="GHEA Mariam" w:cs="Sylfaen"/>
                <w:b/>
                <w:i/>
                <w:lang w:val="hy-AM"/>
              </w:rPr>
              <w:t>իրակա</w:t>
            </w:r>
            <w:r w:rsidRPr="00BB71A2">
              <w:rPr>
                <w:rFonts w:ascii="GHEA Mariam" w:hAnsi="GHEA Mariam"/>
                <w:b/>
                <w:i/>
                <w:lang w:val="hy-AM"/>
              </w:rPr>
              <w:t>նա</w:t>
            </w:r>
            <w:r w:rsidRPr="00BB71A2">
              <w:rPr>
                <w:rFonts w:ascii="GHEA Mariam" w:hAnsi="GHEA Mariam" w:cs="Sylfaen"/>
                <w:b/>
                <w:i/>
                <w:lang w:val="hy-AM"/>
              </w:rPr>
              <w:t>ցումից</w:t>
            </w:r>
            <w:r w:rsidRPr="00BB71A2">
              <w:rPr>
                <w:rFonts w:ascii="GHEA Mariam" w:hAnsi="GHEA Mariam"/>
                <w:b/>
                <w:i/>
                <w:lang w:val="hy-AM"/>
              </w:rPr>
              <w:t xml:space="preserve"> ակնկալվող արդյունքը</w:t>
            </w:r>
          </w:p>
          <w:p w:rsidR="008C23D0" w:rsidRPr="00BB71A2" w:rsidRDefault="008C23D0" w:rsidP="00BB71A2">
            <w:pPr>
              <w:tabs>
                <w:tab w:val="left" w:pos="508"/>
              </w:tabs>
              <w:contextualSpacing/>
              <w:rPr>
                <w:rFonts w:ascii="GHEA Mariam" w:hAnsi="GHEA Mariam"/>
                <w:b/>
                <w:i/>
                <w:lang w:val="hy-AM"/>
              </w:rPr>
            </w:pPr>
          </w:p>
          <w:p w:rsidR="008C23D0" w:rsidRPr="00BB71A2" w:rsidRDefault="008C23D0" w:rsidP="00BB71A2">
            <w:pPr>
              <w:tabs>
                <w:tab w:val="left" w:pos="508"/>
              </w:tabs>
              <w:jc w:val="both"/>
              <w:rPr>
                <w:rFonts w:ascii="GHEA Mariam" w:hAnsi="GHEA Mariam" w:cs="GHEA Grapalat"/>
                <w:b/>
                <w:bCs/>
                <w:i/>
                <w:lang w:val="hy-AM" w:eastAsia="en-US"/>
              </w:rPr>
            </w:pPr>
            <w:r w:rsidRPr="00BB71A2">
              <w:rPr>
                <w:rFonts w:ascii="GHEA Mariam" w:hAnsi="GHEA Mariam"/>
                <w:lang w:val="hy-AM" w:eastAsia="en-US"/>
              </w:rPr>
              <w:t>Հայկական մշակույթի հանրահռչակում, համաշխարհային մշակութային գործընթացներում հայաստանյան մշակույթի դիրքորոշում, հայկական մշակութային միջավայրի բարձր նշաձողի ապահովում, հայ արվեստագետների, մշակույթի գործիչների արժևորում և հանրահռչակում, մշակութային զբոսաշրջության զարգացում, արվեստի տարբեր բնագավառների համաչափ զարգացում, փորձի փոխանակման նոր հարթակների ստեղծում, համաշխարհային փորձի տեղայնացում:</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cs="GHEA Grapalat"/>
                <w:b/>
                <w:bCs/>
                <w:i/>
                <w:lang w:val="hy-AM"/>
              </w:rPr>
            </w:pPr>
            <w:r w:rsidRPr="00BB71A2">
              <w:rPr>
                <w:rFonts w:ascii="GHEA Mariam" w:hAnsi="GHEA Mariam" w:cs="Sylfaen"/>
                <w:b/>
                <w:i/>
                <w:lang w:val="pt-BR"/>
              </w:rPr>
              <w:t xml:space="preserve">Մարզերում </w:t>
            </w:r>
            <w:r w:rsidRPr="00BB71A2">
              <w:rPr>
                <w:rFonts w:ascii="GHEA Mariam" w:hAnsi="GHEA Mariam" w:cs="Sylfaen"/>
                <w:b/>
                <w:i/>
                <w:lang w:val="hy-AM"/>
              </w:rPr>
              <w:t>առկա</w:t>
            </w:r>
            <w:r w:rsidRPr="00BB71A2">
              <w:rPr>
                <w:rFonts w:ascii="GHEA Mariam" w:hAnsi="GHEA Mariam" w:cs="Sylfaen"/>
                <w:b/>
                <w:i/>
                <w:lang w:val="pt-BR"/>
              </w:rPr>
              <w:t xml:space="preserve"> մշակութային օջախների վերագործարկ</w:t>
            </w:r>
            <w:r w:rsidRPr="00BB71A2">
              <w:rPr>
                <w:rFonts w:ascii="GHEA Mariam" w:hAnsi="GHEA Mariam" w:cs="Sylfaen"/>
                <w:b/>
                <w:i/>
                <w:lang w:val="hy-AM"/>
              </w:rPr>
              <w:t>ում</w:t>
            </w:r>
          </w:p>
          <w:p w:rsidR="008C23D0" w:rsidRPr="00BB71A2" w:rsidRDefault="008C23D0" w:rsidP="00BB71A2">
            <w:pPr>
              <w:tabs>
                <w:tab w:val="left" w:pos="508"/>
              </w:tabs>
              <w:rPr>
                <w:rFonts w:ascii="GHEA Mariam" w:hAnsi="GHEA Mariam" w:cs="GHEA Grapalat"/>
                <w:b/>
                <w:bCs/>
                <w:i/>
                <w:lang w:val="hy-AM"/>
              </w:rPr>
            </w:pPr>
          </w:p>
          <w:p w:rsidR="008C23D0" w:rsidRPr="00BB71A2" w:rsidRDefault="008C23D0" w:rsidP="008E329A">
            <w:pPr>
              <w:numPr>
                <w:ilvl w:val="0"/>
                <w:numId w:val="195"/>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Միջոցառման իրականացման անհրաժեշտությունը և նպատակը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Մարզերում գործող մշակութային օջախների, մշակույթի տների վերագործարկման ծրագրի անհրաժեշտությունը պայմանավորված է մշակույթի ապակենտրոնացման, մշակույթի տարածքային համաչափ զարգացման և մարզաբնակչության՝ երկրի մշակութային կյանքի լիիրավ մասնակցության ապահովման անհրաժեշտությամբ:</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1.1 Կարգավորման հարաբերությունների ներկա վիճակը և առկա խնդիրները</w:t>
            </w:r>
          </w:p>
          <w:p w:rsidR="008C23D0" w:rsidRPr="00BB71A2" w:rsidRDefault="008C23D0" w:rsidP="00BB71A2">
            <w:pPr>
              <w:tabs>
                <w:tab w:val="left" w:pos="508"/>
              </w:tabs>
              <w:jc w:val="both"/>
              <w:rPr>
                <w:rFonts w:ascii="GHEA Mariam" w:hAnsi="GHEA Mariam"/>
                <w:bCs/>
                <w:lang w:val="hy-AM"/>
              </w:rPr>
            </w:pPr>
            <w:r w:rsidRPr="00BB71A2">
              <w:rPr>
                <w:rFonts w:ascii="GHEA Mariam" w:hAnsi="GHEA Mariam"/>
                <w:bCs/>
                <w:lang w:val="hy-AM"/>
              </w:rPr>
              <w:t>Ներկայում պետության մշակութային կյանքը կենտրոնացած է մայրաքաղաքում, մեծամասշտաբ մշակութային միջոցառումները իրականացվում են Երևանում և, ըստ այդմ, մարզերում ապրող քաղաքացիներին հասանելի չեն մշակութային բարիքները, մշակութային բարձրարժեք արտադրանքն ու ծառայությունները:  Բազմաթիվ սոցիալ-տնտեսական խնդիրներով պայմանավորված՝ մարզերի և համայնքների մշակութային օջախները մղվել են հետին պլան, այլևս չեն կատարում նախկին դերակատարությունը, բարոյապես և ֆիզիկապես մաշվել են շենք-շինությունները:</w:t>
            </w:r>
          </w:p>
          <w:p w:rsidR="008C23D0" w:rsidRPr="00BB71A2" w:rsidRDefault="008C23D0" w:rsidP="00BB71A2">
            <w:pPr>
              <w:tabs>
                <w:tab w:val="left" w:pos="508"/>
              </w:tabs>
              <w:jc w:val="both"/>
              <w:rPr>
                <w:rFonts w:ascii="GHEA Mariam" w:hAnsi="GHEA Mariam"/>
                <w:bCs/>
                <w:lang w:val="hy-AM"/>
              </w:rPr>
            </w:pPr>
          </w:p>
          <w:p w:rsidR="008C23D0" w:rsidRPr="00BB71A2" w:rsidRDefault="008C23D0" w:rsidP="00BB71A2">
            <w:pPr>
              <w:tabs>
                <w:tab w:val="left" w:pos="508"/>
              </w:tabs>
              <w:rPr>
                <w:rFonts w:ascii="GHEA Mariam" w:hAnsi="GHEA Mariam" w:cs="Sylfaen"/>
                <w:b/>
                <w:bCs/>
                <w:lang w:val="hy-AM"/>
              </w:rPr>
            </w:pPr>
            <w:r w:rsidRPr="00BB71A2">
              <w:rPr>
                <w:rFonts w:ascii="GHEA Mariam" w:hAnsi="GHEA Mariam"/>
                <w:b/>
                <w:bCs/>
                <w:lang w:val="af-ZA"/>
              </w:rPr>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jc w:val="both"/>
              <w:rPr>
                <w:rFonts w:ascii="GHEA Mariam" w:hAnsi="GHEA Mariam"/>
                <w:lang w:val="hy-AM"/>
              </w:rPr>
            </w:pPr>
            <w:r w:rsidRPr="00BB71A2">
              <w:rPr>
                <w:rFonts w:ascii="GHEA Mariam" w:hAnsi="GHEA Mariam"/>
                <w:lang w:val="hy-AM"/>
              </w:rPr>
              <w:t>Առաջարկվող ծրագրով նախատեսվում է իրականացնել մարզային մշակութային տների վերագործարկման համալիր ծրագիրը, կատարել ուսումնասիրություններ և քարտեզագրում, մշակել վերագործարկամն և մշակութային կյանքի աշխուժացման հայեցակարգ-նախագիծը, որը հնարավորությունն կտա ամբողջապես տիրապետել մշակույթի տների վերագործարկման հետ կապված խնդիրներն ու առաջարկվող լուծումները:</w:t>
            </w:r>
          </w:p>
          <w:p w:rsidR="008C23D0" w:rsidRPr="00BB71A2" w:rsidRDefault="008C23D0" w:rsidP="00BB71A2">
            <w:pPr>
              <w:tabs>
                <w:tab w:val="left" w:pos="508"/>
              </w:tabs>
              <w:jc w:val="both"/>
              <w:rPr>
                <w:rFonts w:ascii="GHEA Mariam" w:hAnsi="GHEA Mariam"/>
                <w:lang w:val="hy-AM"/>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2. Կարգավորման առարկան</w:t>
            </w:r>
          </w:p>
          <w:p w:rsidR="008C23D0" w:rsidRPr="00BB71A2" w:rsidRDefault="008C23D0" w:rsidP="00BB71A2">
            <w:pPr>
              <w:tabs>
                <w:tab w:val="left" w:pos="508"/>
              </w:tabs>
              <w:jc w:val="both"/>
              <w:rPr>
                <w:rFonts w:ascii="GHEA Mariam" w:hAnsi="GHEA Mariam"/>
                <w:lang w:val="hy-AM"/>
              </w:rPr>
            </w:pPr>
            <w:r w:rsidRPr="00BB71A2">
              <w:rPr>
                <w:rFonts w:ascii="GHEA Mariam" w:hAnsi="GHEA Mariam"/>
                <w:lang w:val="hy-AM"/>
              </w:rPr>
              <w:t>Մարզերի մշակույթի տների վերագործարկում, մարզերում մշակութային կյանքի աշխուժացում, մշակույթի համաչափ տարածքային զարգացում և ապակենտրոնացում, նոր աշխատատեղերի ստեղծում, պետության մշակութային կյանքին քաղաքացու մասնակցության լիիրավ ապահովում:</w:t>
            </w:r>
          </w:p>
          <w:p w:rsidR="008C23D0" w:rsidRPr="00BB71A2" w:rsidRDefault="008C23D0" w:rsidP="00BB71A2">
            <w:pPr>
              <w:tabs>
                <w:tab w:val="left" w:pos="508"/>
              </w:tabs>
              <w:contextualSpacing/>
              <w:rPr>
                <w:rFonts w:ascii="GHEA Mariam" w:hAnsi="GHEA Mariam"/>
                <w:lang w:val="hy-AM"/>
              </w:rPr>
            </w:pPr>
          </w:p>
          <w:p w:rsidR="008C23D0" w:rsidRPr="00BB71A2" w:rsidRDefault="008C23D0" w:rsidP="00BB71A2">
            <w:pPr>
              <w:tabs>
                <w:tab w:val="left" w:pos="508"/>
              </w:tabs>
              <w:contextualSpacing/>
              <w:rPr>
                <w:rFonts w:ascii="GHEA Mariam" w:hAnsi="GHEA Mariam"/>
                <w:b/>
                <w:i/>
                <w:lang w:val="hy-AM"/>
              </w:rPr>
            </w:pPr>
            <w:r w:rsidRPr="00BB71A2">
              <w:rPr>
                <w:rFonts w:ascii="GHEA Mariam" w:hAnsi="GHEA Mariam"/>
                <w:b/>
                <w:i/>
                <w:lang w:val="hy-AM"/>
              </w:rPr>
              <w:t xml:space="preserve">3. Միջոցառման </w:t>
            </w:r>
            <w:r w:rsidRPr="00BB71A2">
              <w:rPr>
                <w:rFonts w:ascii="GHEA Mariam" w:hAnsi="GHEA Mariam" w:cs="Sylfaen"/>
                <w:b/>
                <w:i/>
                <w:lang w:val="hy-AM"/>
              </w:rPr>
              <w:t>իրակա</w:t>
            </w:r>
            <w:r w:rsidRPr="00BB71A2">
              <w:rPr>
                <w:rFonts w:ascii="GHEA Mariam" w:hAnsi="GHEA Mariam"/>
                <w:b/>
                <w:i/>
                <w:lang w:val="hy-AM"/>
              </w:rPr>
              <w:t>նա</w:t>
            </w:r>
            <w:r w:rsidRPr="00BB71A2">
              <w:rPr>
                <w:rFonts w:ascii="GHEA Mariam" w:hAnsi="GHEA Mariam" w:cs="Sylfaen"/>
                <w:b/>
                <w:i/>
                <w:lang w:val="hy-AM"/>
              </w:rPr>
              <w:t>ցումից</w:t>
            </w:r>
            <w:r w:rsidRPr="00BB71A2">
              <w:rPr>
                <w:rFonts w:ascii="GHEA Mariam" w:hAnsi="GHEA Mariam"/>
                <w:b/>
                <w:i/>
                <w:lang w:val="hy-AM"/>
              </w:rPr>
              <w:t xml:space="preserve"> ակնկալվող արդյունքը</w:t>
            </w:r>
          </w:p>
          <w:p w:rsidR="008C23D0" w:rsidRPr="00BB71A2" w:rsidRDefault="008C23D0" w:rsidP="00BB71A2">
            <w:pPr>
              <w:tabs>
                <w:tab w:val="left" w:pos="508"/>
              </w:tabs>
              <w:jc w:val="both"/>
              <w:rPr>
                <w:rFonts w:ascii="GHEA Mariam" w:hAnsi="GHEA Mariam" w:cs="GHEA Grapalat"/>
                <w:b/>
                <w:bCs/>
                <w:i/>
                <w:lang w:val="hy-AM" w:eastAsia="en-US"/>
              </w:rPr>
            </w:pPr>
            <w:r w:rsidRPr="00BB71A2">
              <w:rPr>
                <w:rFonts w:ascii="GHEA Mariam" w:hAnsi="GHEA Mariam" w:cs="Sylfaen"/>
                <w:lang w:val="pt-BR" w:eastAsia="en-US"/>
              </w:rPr>
              <w:t>Միասնական մշակութային դաշտի ձևավորում</w:t>
            </w:r>
            <w:r w:rsidRPr="00BB71A2">
              <w:rPr>
                <w:rFonts w:ascii="GHEA Mariam" w:hAnsi="GHEA Mariam" w:cs="Sylfaen"/>
                <w:lang w:val="hy-AM" w:eastAsia="en-US"/>
              </w:rPr>
              <w:t>, մարզաբնակչության մշակութային ժամանցի որակի բարելավում,-մարզային մշակութային զբոսաշրջության զարգացում, հանրապետական և միջազգային մշակութային նախագծերի</w:t>
            </w:r>
            <w:r w:rsidRPr="00BB71A2">
              <w:rPr>
                <w:rFonts w:ascii="GHEA Mariam" w:hAnsi="GHEA Mariam" w:cs="Sylfaen"/>
                <w:lang w:val="pt-BR" w:eastAsia="en-US"/>
              </w:rPr>
              <w:t xml:space="preserve"> </w:t>
            </w:r>
            <w:r w:rsidRPr="00BB71A2">
              <w:rPr>
                <w:rFonts w:ascii="GHEA Mariam" w:hAnsi="GHEA Mariam" w:cs="Sylfaen"/>
                <w:lang w:val="hy-AM" w:eastAsia="en-US"/>
              </w:rPr>
              <w:t>իրականացման հնարավորություն,-մշակութային ինքնավարության ապահովում:</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contextualSpacing/>
              <w:jc w:val="center"/>
              <w:rPr>
                <w:rFonts w:ascii="GHEA Mariam" w:hAnsi="GHEA Mariam" w:cs="Sylfaen"/>
                <w:b/>
                <w:i/>
                <w:lang w:val="tr-TR" w:eastAsia="en-US"/>
              </w:rPr>
            </w:pPr>
            <w:r w:rsidRPr="00BB71A2">
              <w:rPr>
                <w:rFonts w:ascii="GHEA Mariam" w:hAnsi="GHEA Mariam" w:cs="Sylfaen"/>
                <w:b/>
                <w:i/>
                <w:lang w:eastAsia="en-US"/>
              </w:rPr>
              <w:t>Մշակութային</w:t>
            </w:r>
            <w:r w:rsidRPr="00BB71A2">
              <w:rPr>
                <w:rFonts w:ascii="GHEA Mariam" w:hAnsi="GHEA Mariam" w:cs="Sylfaen"/>
                <w:b/>
                <w:i/>
                <w:lang w:val="pt-BR" w:eastAsia="en-US"/>
              </w:rPr>
              <w:t xml:space="preserve"> </w:t>
            </w:r>
            <w:r w:rsidRPr="00BB71A2">
              <w:rPr>
                <w:rFonts w:ascii="GHEA Mariam" w:hAnsi="GHEA Mariam" w:cs="Sylfaen"/>
                <w:b/>
                <w:i/>
                <w:lang w:eastAsia="en-US"/>
              </w:rPr>
              <w:t>ծառայություններից</w:t>
            </w:r>
            <w:r w:rsidRPr="00BB71A2">
              <w:rPr>
                <w:rFonts w:ascii="GHEA Mariam" w:hAnsi="GHEA Mariam" w:cs="Sylfaen"/>
                <w:b/>
                <w:i/>
                <w:lang w:val="pt-BR" w:eastAsia="en-US"/>
              </w:rPr>
              <w:t xml:space="preserve"> </w:t>
            </w:r>
            <w:r w:rsidRPr="00BB71A2">
              <w:rPr>
                <w:rFonts w:ascii="GHEA Mariam" w:hAnsi="GHEA Mariam" w:cs="Sylfaen"/>
                <w:b/>
                <w:i/>
                <w:lang w:eastAsia="en-US"/>
              </w:rPr>
              <w:t>օգտվելու</w:t>
            </w:r>
            <w:r w:rsidRPr="00BB71A2">
              <w:rPr>
                <w:rFonts w:ascii="GHEA Mariam" w:hAnsi="GHEA Mariam" w:cs="Sylfaen"/>
                <w:b/>
                <w:i/>
                <w:lang w:val="pt-BR" w:eastAsia="en-US"/>
              </w:rPr>
              <w:t xml:space="preserve"> </w:t>
            </w:r>
            <w:r w:rsidRPr="00BB71A2">
              <w:rPr>
                <w:rFonts w:ascii="GHEA Mariam" w:hAnsi="GHEA Mariam" w:cs="Sylfaen"/>
                <w:b/>
                <w:i/>
                <w:lang w:eastAsia="en-US"/>
              </w:rPr>
              <w:t>մատչելիության</w:t>
            </w:r>
            <w:r w:rsidRPr="00BB71A2">
              <w:rPr>
                <w:rFonts w:ascii="GHEA Mariam" w:hAnsi="GHEA Mariam" w:cs="Sylfaen"/>
                <w:b/>
                <w:i/>
                <w:lang w:val="pt-BR" w:eastAsia="en-US"/>
              </w:rPr>
              <w:t xml:space="preserve"> ս</w:t>
            </w:r>
            <w:r w:rsidRPr="00BB71A2">
              <w:rPr>
                <w:rFonts w:ascii="GHEA Mariam" w:hAnsi="GHEA Mariam" w:cs="Sylfaen"/>
                <w:b/>
                <w:i/>
                <w:lang w:val="hy-AM" w:eastAsia="en-US"/>
              </w:rPr>
              <w:t>ոցիալական ծրագր</w:t>
            </w:r>
            <w:r w:rsidRPr="00BB71A2">
              <w:rPr>
                <w:rFonts w:ascii="GHEA Mariam" w:hAnsi="GHEA Mariam" w:cs="Sylfaen"/>
                <w:b/>
                <w:i/>
                <w:lang w:eastAsia="en-US"/>
              </w:rPr>
              <w:t>ի</w:t>
            </w:r>
            <w:r w:rsidRPr="00BB71A2">
              <w:rPr>
                <w:rFonts w:ascii="GHEA Mariam" w:hAnsi="GHEA Mariam" w:cs="Sylfaen"/>
                <w:b/>
                <w:i/>
                <w:lang w:val="tr-TR" w:eastAsia="en-US"/>
              </w:rPr>
              <w:t xml:space="preserve"> իրականացում</w:t>
            </w:r>
          </w:p>
          <w:p w:rsidR="008C23D0" w:rsidRPr="00BB71A2" w:rsidRDefault="008C23D0" w:rsidP="00BB71A2">
            <w:pPr>
              <w:tabs>
                <w:tab w:val="left" w:pos="508"/>
              </w:tabs>
              <w:contextualSpacing/>
              <w:jc w:val="center"/>
              <w:rPr>
                <w:rFonts w:ascii="GHEA Mariam" w:hAnsi="GHEA Mariam" w:cs="Sylfaen"/>
                <w:b/>
                <w:i/>
                <w:spacing w:val="-6"/>
                <w:lang w:val="tr-TR"/>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1. Միջոցառման իրականացման անհրաժեշտությունը և նպատակը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 xml:space="preserve">Ծրագրի նպատակը հանրապետությունում կենսաթոշակի անցած քաղաքացիների մշակութային հաստատություններ անվճար այցելելու հնարավորության և մշակութային կյանքով ապրելու իրավունքի ապահովումն է, մշակութային միջոցառումներին հաղորդակցվելու հնարավորութան ստեղծումը, ակտիվ կենսակերպի խրախուսումը և նրանց շփման, հաղորդակցման ու ժամանցի կազմակերպման համար նպաստավոր պայմանների ստեղծումը։ Թեև ներկայում նախատեսված են որոշ ներառման մեխանիզմներ, որոնք ապահովում են բնակչության որոշ խավերի համար անվճար կամ նվազեցված տոմսարժեքով մուտքը մշակութային հաստատություններ, սակայն կարիք կա առավել ընդգրկուն քաղաքականության, որը Հայաստանի յուրաքանչյուր կենսաթոշակի անցած քաղաքացու հնարավորություն  կտա տարվա ընթացքում  անվճար մուտք գործել մշակութային հաստատություններ։  </w:t>
            </w:r>
          </w:p>
          <w:p w:rsidR="008C23D0" w:rsidRPr="00BB71A2" w:rsidRDefault="008C23D0" w:rsidP="00BB71A2">
            <w:pPr>
              <w:tabs>
                <w:tab w:val="left" w:pos="508"/>
              </w:tabs>
              <w:contextualSpacing/>
              <w:jc w:val="both"/>
              <w:rPr>
                <w:rFonts w:ascii="GHEA Mariam" w:hAnsi="GHEA Mariam"/>
                <w:lang w:val="hy-AM"/>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1.1. Կարգավորման հարաբերությունների ներկա վիճակը և առկա խնդիրները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Մարզերի և հատկապես հեռակա համայնքների բնակիչներն ու կենսաթոշակառուները առավել հազվադեպ են այցելում մշակութային հաստատություններ, ինչի պատճառներից են մշակութային հաստատությունների անհավասար բաշխվածությունը, ինչպես նաև սոցիալական ոչ բավարար հնարավորությունները։ Մի շարք համայնքներում և մարզերում չկան թատրոններ, համերգասրահներ կամ թանգարաններ, իսկ միջհամայնքային, միջքաղաքային փոխադրումները հավելյալ ֆինանսական խնդիրներ են շատերի համար։ Մյուս կողմից մշակութային հաստատությունները ևս կարիք ունեն առավել բազմաշերտ, փորձառու հանդիսատեսի հոսքերի և վերլուծական միջավայրի ձևավորման, ինչն ապահովվում է անվճար տոմսերի կիրառմամբ։</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s>
              <w:rPr>
                <w:rFonts w:ascii="GHEA Mariam" w:hAnsi="GHEA Mariam" w:cs="Sylfaen"/>
                <w:b/>
                <w:bCs/>
                <w:lang w:val="hy-AM"/>
              </w:rPr>
            </w:pPr>
            <w:r w:rsidRPr="00BB71A2">
              <w:rPr>
                <w:rFonts w:ascii="GHEA Mariam" w:hAnsi="GHEA Mariam"/>
                <w:b/>
                <w:bCs/>
                <w:lang w:val="af-ZA"/>
              </w:rPr>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jc w:val="both"/>
              <w:rPr>
                <w:rFonts w:ascii="GHEA Mariam" w:hAnsi="GHEA Mariam" w:cs="Arial"/>
                <w:lang w:val="hy-AM" w:eastAsia="en-US"/>
              </w:rPr>
            </w:pPr>
            <w:r w:rsidRPr="00BB71A2">
              <w:rPr>
                <w:rFonts w:ascii="GHEA Mariam" w:hAnsi="GHEA Mariam" w:cs="Arial"/>
                <w:lang w:val="hy-AM" w:eastAsia="en-US"/>
              </w:rPr>
              <w:t xml:space="preserve">Մշակույթի նախարարության կողմից ֆինանսավորվող միջոցառումների, փառատոների շրջանակում՝ Աշխատանքի և սոցիալական հարցերի նախարարության հետ համագործակցաբար համապատասխան մշակութային հաստատություններ կենսաթոշակառուների անվճար այցելություններ՝ դահլիճի ընդհանուր տեղերի քանակի 10%-ի չափով տեղերի տրամադրմամբ: </w:t>
            </w:r>
          </w:p>
          <w:p w:rsidR="008C23D0" w:rsidRPr="00BB71A2" w:rsidRDefault="008C23D0" w:rsidP="00BB71A2">
            <w:pPr>
              <w:tabs>
                <w:tab w:val="left" w:pos="508"/>
              </w:tabs>
              <w:jc w:val="both"/>
              <w:rPr>
                <w:rFonts w:ascii="GHEA Mariam" w:hAnsi="GHEA Mariam" w:cs="Arial"/>
                <w:lang w:val="hy-AM" w:eastAsia="en-US"/>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b/>
                <w:lang w:val="hy-AM"/>
              </w:rPr>
              <w:t>2. Կարգավորման առարկան</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 xml:space="preserve">Մշակույթի նախարարության ենթակայության մշակույթային հաստատությունների </w:t>
            </w:r>
            <w:r w:rsidRPr="00BB71A2">
              <w:rPr>
                <w:rFonts w:ascii="GHEA Mariam" w:hAnsi="GHEA Mariam" w:cs="Arial"/>
                <w:lang w:val="hy-AM" w:eastAsia="en-US"/>
              </w:rPr>
              <w:t xml:space="preserve">ընդհանուր տեղերի քանակի </w:t>
            </w:r>
            <w:r w:rsidRPr="00BB71A2">
              <w:rPr>
                <w:rFonts w:ascii="GHEA Mariam" w:hAnsi="GHEA Mariam" w:cs="Arial"/>
                <w:lang w:val="hy-AM" w:eastAsia="en-US"/>
              </w:rPr>
              <w:lastRenderedPageBreak/>
              <w:t>10%-ի չափով</w:t>
            </w:r>
            <w:r w:rsidRPr="00BB71A2">
              <w:rPr>
                <w:rFonts w:ascii="GHEA Mariam" w:hAnsi="GHEA Mariam"/>
                <w:lang w:val="hy-AM" w:eastAsia="en-US"/>
              </w:rPr>
              <w:t xml:space="preserve"> անվճար տոմսերի տրամադրումը հնարավորություն է տալիս անկախ սոցիալական ծագումից, բնակության վայրից և մշակութային հաստատության հասանելիությունից, մասնակցել իր համայնքի կամ ցանկացած այլ քաղաքի տեղական ու միջազգային մշակութային միջոցառմանը։ Ծրագիրը երաշխավորում է կենսաթոշակառուների մշակութային իրավունքի իրացման նվազագույն հնարավորությունը՝ միաժամանակ մշակութային հաստատություններին ընձեռելով նոր թիրախային խմբեր և մրցակցային հնարավորություններ:</w:t>
            </w:r>
          </w:p>
          <w:p w:rsidR="008C23D0" w:rsidRPr="00BB71A2" w:rsidRDefault="008C23D0" w:rsidP="00BB71A2">
            <w:pPr>
              <w:tabs>
                <w:tab w:val="left" w:pos="508"/>
                <w:tab w:val="left" w:pos="540"/>
              </w:tabs>
              <w:rPr>
                <w:rFonts w:ascii="GHEA Mariam" w:hAnsi="GHEA Mariam" w:cs="Sylfaen"/>
                <w:b/>
                <w:i/>
                <w:spacing w:val="-6"/>
                <w:lang w:val="hy-AM"/>
              </w:rPr>
            </w:pPr>
          </w:p>
          <w:p w:rsidR="008C23D0" w:rsidRPr="00BB71A2" w:rsidRDefault="008C23D0" w:rsidP="00BB71A2">
            <w:pPr>
              <w:tabs>
                <w:tab w:val="left" w:pos="508"/>
              </w:tabs>
              <w:contextualSpacing/>
              <w:rPr>
                <w:rFonts w:ascii="GHEA Mariam" w:hAnsi="GHEA Mariam"/>
                <w:b/>
                <w:i/>
                <w:lang w:val="hy-AM"/>
              </w:rPr>
            </w:pPr>
            <w:r w:rsidRPr="00BB71A2">
              <w:rPr>
                <w:rFonts w:ascii="GHEA Mariam" w:hAnsi="GHEA Mariam"/>
                <w:b/>
                <w:i/>
                <w:lang w:val="hy-AM"/>
              </w:rPr>
              <w:t xml:space="preserve">3. Միջոցառման </w:t>
            </w:r>
            <w:r w:rsidRPr="00BB71A2">
              <w:rPr>
                <w:rFonts w:ascii="GHEA Mariam" w:hAnsi="GHEA Mariam" w:cs="Sylfaen"/>
                <w:b/>
                <w:i/>
                <w:lang w:val="hy-AM"/>
              </w:rPr>
              <w:t>իրակա</w:t>
            </w:r>
            <w:r w:rsidRPr="00BB71A2">
              <w:rPr>
                <w:rFonts w:ascii="GHEA Mariam" w:hAnsi="GHEA Mariam"/>
                <w:b/>
                <w:i/>
                <w:lang w:val="hy-AM"/>
              </w:rPr>
              <w:t>նա</w:t>
            </w:r>
            <w:r w:rsidRPr="00BB71A2">
              <w:rPr>
                <w:rFonts w:ascii="GHEA Mariam" w:hAnsi="GHEA Mariam" w:cs="Sylfaen"/>
                <w:b/>
                <w:i/>
                <w:lang w:val="hy-AM"/>
              </w:rPr>
              <w:t>ցումից</w:t>
            </w:r>
            <w:r w:rsidRPr="00BB71A2">
              <w:rPr>
                <w:rFonts w:ascii="GHEA Mariam" w:hAnsi="GHEA Mariam"/>
                <w:b/>
                <w:i/>
                <w:lang w:val="hy-AM"/>
              </w:rPr>
              <w:t xml:space="preserve"> ակնկալվող արդյունքը</w:t>
            </w:r>
          </w:p>
          <w:p w:rsidR="008C23D0" w:rsidRPr="00BB71A2" w:rsidRDefault="008C23D0" w:rsidP="00BB71A2">
            <w:pPr>
              <w:tabs>
                <w:tab w:val="left" w:pos="508"/>
              </w:tabs>
              <w:rPr>
                <w:rFonts w:ascii="GHEA Mariam" w:hAnsi="GHEA Mariam" w:cs="GHEA Grapalat"/>
                <w:b/>
                <w:bCs/>
                <w:i/>
                <w:lang w:val="hy-AM" w:eastAsia="en-US"/>
              </w:rPr>
            </w:pPr>
            <w:r w:rsidRPr="00BB71A2">
              <w:rPr>
                <w:rFonts w:ascii="GHEA Mariam" w:hAnsi="GHEA Mariam"/>
                <w:lang w:val="hy-AM" w:eastAsia="en-US"/>
              </w:rPr>
              <w:t xml:space="preserve">Արդյունքում մշակութային հաստատություններ թոշակառուների պարբերական այցերով կամրապնդվի մշակութային հաստատությունից օգտվելու ավանդույթը, կխրախուսվի </w:t>
            </w:r>
            <w:r w:rsidRPr="00BB71A2">
              <w:rPr>
                <w:rFonts w:ascii="GHEA Mariam" w:hAnsi="GHEA Mariam" w:cs="GHEA Grapalat"/>
                <w:lang w:val="hy-AM" w:eastAsia="en-US"/>
              </w:rPr>
              <w:t>տա</w:t>
            </w:r>
            <w:r w:rsidRPr="00BB71A2">
              <w:rPr>
                <w:rFonts w:ascii="GHEA Mariam" w:hAnsi="GHEA Mariam" w:cs="GHEA Grapalat"/>
                <w:lang w:val="af-ZA" w:eastAsia="en-US"/>
              </w:rPr>
              <w:softHyphen/>
            </w:r>
            <w:r w:rsidRPr="00BB71A2">
              <w:rPr>
                <w:rFonts w:ascii="GHEA Mariam" w:hAnsi="GHEA Mariam" w:cs="GHEA Grapalat"/>
                <w:lang w:val="hy-AM" w:eastAsia="en-US"/>
              </w:rPr>
              <w:t>րեցների</w:t>
            </w:r>
            <w:r w:rsidRPr="00BB71A2">
              <w:rPr>
                <w:rFonts w:ascii="GHEA Mariam" w:hAnsi="GHEA Mariam" w:cs="GHEA Grapalat"/>
                <w:lang w:val="af-ZA" w:eastAsia="en-US"/>
              </w:rPr>
              <w:t xml:space="preserve"> </w:t>
            </w:r>
            <w:r w:rsidRPr="00BB71A2">
              <w:rPr>
                <w:rFonts w:ascii="GHEA Mariam" w:hAnsi="GHEA Mariam" w:cs="GHEA Grapalat"/>
                <w:lang w:val="hy-AM" w:eastAsia="en-US"/>
              </w:rPr>
              <w:t>ակտիվ</w:t>
            </w:r>
            <w:r w:rsidRPr="00BB71A2">
              <w:rPr>
                <w:rFonts w:ascii="GHEA Mariam" w:hAnsi="GHEA Mariam" w:cs="GHEA Grapalat"/>
                <w:lang w:val="af-ZA" w:eastAsia="en-US"/>
              </w:rPr>
              <w:t xml:space="preserve"> </w:t>
            </w:r>
            <w:r w:rsidRPr="00BB71A2">
              <w:rPr>
                <w:rFonts w:ascii="GHEA Mariam" w:hAnsi="GHEA Mariam" w:cs="GHEA Grapalat"/>
                <w:lang w:val="hy-AM" w:eastAsia="en-US"/>
              </w:rPr>
              <w:t>կենսակերպը</w:t>
            </w:r>
            <w:r w:rsidRPr="00BB71A2">
              <w:rPr>
                <w:rFonts w:ascii="GHEA Mariam" w:hAnsi="GHEA Mariam" w:cs="GHEA Grapalat"/>
                <w:lang w:val="af-ZA" w:eastAsia="en-US"/>
              </w:rPr>
              <w:t xml:space="preserve">,  կբարձրանա </w:t>
            </w:r>
            <w:r w:rsidRPr="00BB71A2">
              <w:rPr>
                <w:rFonts w:ascii="GHEA Mariam" w:hAnsi="GHEA Mariam" w:cs="GHEA Grapalat"/>
                <w:lang w:val="hy-AM" w:eastAsia="en-US"/>
              </w:rPr>
              <w:t>ինքնա</w:t>
            </w:r>
            <w:r w:rsidRPr="00BB71A2">
              <w:rPr>
                <w:rFonts w:ascii="GHEA Mariam" w:hAnsi="GHEA Mariam" w:cs="GHEA Grapalat"/>
                <w:lang w:val="af-ZA" w:eastAsia="en-US"/>
              </w:rPr>
              <w:softHyphen/>
            </w:r>
            <w:r w:rsidRPr="00BB71A2">
              <w:rPr>
                <w:rFonts w:ascii="GHEA Mariam" w:hAnsi="GHEA Mariam" w:cs="GHEA Grapalat"/>
                <w:lang w:val="hy-AM" w:eastAsia="en-US"/>
              </w:rPr>
              <w:t>իրացման</w:t>
            </w:r>
            <w:r w:rsidRPr="00BB71A2">
              <w:rPr>
                <w:rFonts w:ascii="GHEA Mariam" w:hAnsi="GHEA Mariam" w:cs="GHEA Grapalat"/>
                <w:lang w:val="af-ZA" w:eastAsia="en-US"/>
              </w:rPr>
              <w:t xml:space="preserve"> </w:t>
            </w:r>
            <w:r w:rsidRPr="00BB71A2">
              <w:rPr>
                <w:rFonts w:ascii="GHEA Mariam" w:hAnsi="GHEA Mariam" w:cs="GHEA Grapalat"/>
                <w:lang w:val="hy-AM" w:eastAsia="en-US"/>
              </w:rPr>
              <w:t>ու</w:t>
            </w:r>
            <w:r w:rsidRPr="00BB71A2">
              <w:rPr>
                <w:rFonts w:ascii="GHEA Mariam" w:hAnsi="GHEA Mariam" w:cs="GHEA Grapalat"/>
                <w:lang w:val="af-ZA" w:eastAsia="en-US"/>
              </w:rPr>
              <w:t xml:space="preserve"> </w:t>
            </w:r>
            <w:r w:rsidRPr="00BB71A2">
              <w:rPr>
                <w:rFonts w:ascii="GHEA Mariam" w:hAnsi="GHEA Mariam" w:cs="GHEA Grapalat"/>
                <w:lang w:val="hy-AM" w:eastAsia="en-US"/>
              </w:rPr>
              <w:t>ինքնաբավության</w:t>
            </w:r>
            <w:r w:rsidRPr="00BB71A2">
              <w:rPr>
                <w:rFonts w:ascii="GHEA Mariam" w:hAnsi="GHEA Mariam" w:cs="GHEA Grapalat"/>
                <w:lang w:val="af-ZA" w:eastAsia="en-US"/>
              </w:rPr>
              <w:t xml:space="preserve"> </w:t>
            </w:r>
            <w:r w:rsidRPr="00BB71A2">
              <w:rPr>
                <w:rFonts w:ascii="GHEA Mariam" w:hAnsi="GHEA Mariam" w:cs="GHEA Grapalat"/>
                <w:lang w:val="hy-AM" w:eastAsia="en-US"/>
              </w:rPr>
              <w:t>մակարդակը:</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 w:val="left" w:pos="540"/>
              </w:tabs>
              <w:jc w:val="center"/>
              <w:rPr>
                <w:rFonts w:ascii="GHEA Mariam" w:hAnsi="GHEA Mariam" w:cs="Sylfaen"/>
                <w:b/>
                <w:i/>
                <w:spacing w:val="-6"/>
                <w:lang w:val="af-ZA"/>
              </w:rPr>
            </w:pPr>
            <w:r w:rsidRPr="00BB71A2">
              <w:rPr>
                <w:rFonts w:ascii="GHEA Mariam" w:hAnsi="GHEA Mariam" w:cs="Sylfaen"/>
                <w:b/>
                <w:i/>
                <w:spacing w:val="-6"/>
              </w:rPr>
              <w:t>Ներառական</w:t>
            </w:r>
            <w:r w:rsidRPr="00BB71A2">
              <w:rPr>
                <w:rFonts w:ascii="GHEA Mariam" w:hAnsi="GHEA Mariam" w:cs="Sylfaen"/>
                <w:b/>
                <w:i/>
                <w:spacing w:val="-6"/>
                <w:lang w:val="af-ZA"/>
              </w:rPr>
              <w:t xml:space="preserve"> </w:t>
            </w:r>
            <w:r w:rsidRPr="00BB71A2">
              <w:rPr>
                <w:rFonts w:ascii="GHEA Mariam" w:hAnsi="GHEA Mariam" w:cs="Sylfaen"/>
                <w:b/>
                <w:i/>
                <w:spacing w:val="-6"/>
                <w:lang w:val="hy-AM"/>
              </w:rPr>
              <w:t>ծրագրերի իրականացում</w:t>
            </w:r>
            <w:r w:rsidRPr="00BB71A2">
              <w:rPr>
                <w:rFonts w:ascii="GHEA Mariam" w:hAnsi="GHEA Mariam" w:cs="Sylfaen"/>
                <w:b/>
                <w:i/>
                <w:spacing w:val="-6"/>
                <w:lang w:val="af-ZA"/>
              </w:rPr>
              <w:t xml:space="preserve"> </w:t>
            </w:r>
          </w:p>
          <w:p w:rsidR="008C23D0" w:rsidRPr="00BB71A2" w:rsidRDefault="008C23D0" w:rsidP="00BB71A2">
            <w:pPr>
              <w:tabs>
                <w:tab w:val="left" w:pos="508"/>
                <w:tab w:val="left" w:pos="540"/>
              </w:tabs>
              <w:jc w:val="center"/>
              <w:rPr>
                <w:rFonts w:ascii="GHEA Mariam" w:hAnsi="GHEA Mariam" w:cs="Sylfaen"/>
                <w:b/>
                <w:i/>
                <w:spacing w:val="-6"/>
                <w:lang w:val="af-ZA"/>
              </w:rPr>
            </w:pPr>
            <w:r w:rsidRPr="00BB71A2">
              <w:rPr>
                <w:rFonts w:ascii="GHEA Mariam" w:hAnsi="GHEA Mariam" w:cs="Sylfaen"/>
                <w:b/>
                <w:i/>
                <w:spacing w:val="-6"/>
              </w:rPr>
              <w:t>մայաքաղաքում</w:t>
            </w:r>
            <w:r w:rsidRPr="00BB71A2">
              <w:rPr>
                <w:rFonts w:ascii="GHEA Mariam" w:hAnsi="GHEA Mariam" w:cs="Sylfaen"/>
                <w:b/>
                <w:i/>
                <w:spacing w:val="-6"/>
                <w:lang w:val="af-ZA"/>
              </w:rPr>
              <w:t xml:space="preserve"> </w:t>
            </w:r>
            <w:r w:rsidRPr="00BB71A2">
              <w:rPr>
                <w:rFonts w:ascii="GHEA Mariam" w:hAnsi="GHEA Mariam" w:cs="Sylfaen"/>
                <w:b/>
                <w:i/>
                <w:spacing w:val="-6"/>
              </w:rPr>
              <w:t>և</w:t>
            </w:r>
            <w:r w:rsidRPr="00BB71A2">
              <w:rPr>
                <w:rFonts w:ascii="GHEA Mariam" w:hAnsi="GHEA Mariam" w:cs="Sylfaen"/>
                <w:b/>
                <w:i/>
                <w:spacing w:val="-6"/>
                <w:lang w:val="af-ZA"/>
              </w:rPr>
              <w:t xml:space="preserve"> </w:t>
            </w:r>
            <w:r w:rsidRPr="00BB71A2">
              <w:rPr>
                <w:rFonts w:ascii="GHEA Mariam" w:hAnsi="GHEA Mariam" w:cs="Sylfaen"/>
                <w:b/>
                <w:i/>
                <w:spacing w:val="-6"/>
              </w:rPr>
              <w:t>մարզերում</w:t>
            </w:r>
          </w:p>
          <w:p w:rsidR="008C23D0" w:rsidRPr="00BB71A2" w:rsidRDefault="008C23D0" w:rsidP="00BB71A2">
            <w:pPr>
              <w:tabs>
                <w:tab w:val="left" w:pos="508"/>
                <w:tab w:val="left" w:pos="540"/>
              </w:tabs>
              <w:rPr>
                <w:rFonts w:ascii="GHEA Mariam" w:hAnsi="GHEA Mariam" w:cs="Sylfaen"/>
                <w:b/>
                <w:i/>
                <w:spacing w:val="-6"/>
                <w:lang w:val="af-ZA"/>
              </w:rPr>
            </w:pPr>
          </w:p>
          <w:p w:rsidR="008C23D0" w:rsidRPr="00BB71A2" w:rsidRDefault="008C23D0" w:rsidP="008E329A">
            <w:pPr>
              <w:numPr>
                <w:ilvl w:val="0"/>
                <w:numId w:val="16"/>
              </w:numPr>
              <w:tabs>
                <w:tab w:val="left" w:pos="508"/>
                <w:tab w:val="left" w:pos="1276"/>
              </w:tabs>
              <w:spacing w:after="200" w:line="276" w:lineRule="auto"/>
              <w:ind w:left="0" w:firstLine="0"/>
              <w:contextualSpacing/>
              <w:rPr>
                <w:rFonts w:ascii="GHEA Mariam" w:hAnsi="GHEA Mariam"/>
                <w:b/>
                <w:lang w:val="af-ZA"/>
              </w:rPr>
            </w:pPr>
            <w:r w:rsidRPr="00BB71A2">
              <w:rPr>
                <w:rFonts w:ascii="GHEA Mariam" w:hAnsi="GHEA Mariam" w:cs="Sylfaen"/>
                <w:b/>
              </w:rPr>
              <w:t>Միջոցառման</w:t>
            </w:r>
            <w:r w:rsidRPr="00BB71A2">
              <w:rPr>
                <w:rFonts w:ascii="GHEA Mariam" w:hAnsi="GHEA Mariam"/>
                <w:b/>
                <w:lang w:val="af-ZA"/>
              </w:rPr>
              <w:t xml:space="preserve"> </w:t>
            </w:r>
            <w:r w:rsidRPr="00BB71A2">
              <w:rPr>
                <w:rFonts w:ascii="GHEA Mariam" w:hAnsi="GHEA Mariam"/>
                <w:b/>
              </w:rPr>
              <w:t>իրակա</w:t>
            </w:r>
            <w:r w:rsidRPr="00BB71A2">
              <w:rPr>
                <w:rFonts w:ascii="GHEA Mariam" w:hAnsi="GHEA Mariam"/>
                <w:b/>
                <w:lang w:val="hy-AM"/>
              </w:rPr>
              <w:t>նա</w:t>
            </w:r>
            <w:r w:rsidRPr="00BB71A2">
              <w:rPr>
                <w:rFonts w:ascii="GHEA Mariam" w:hAnsi="GHEA Mariam"/>
                <w:b/>
              </w:rPr>
              <w:t>ցման</w:t>
            </w:r>
            <w:r w:rsidRPr="00BB71A2">
              <w:rPr>
                <w:rFonts w:ascii="GHEA Mariam" w:hAnsi="GHEA Mariam"/>
                <w:b/>
                <w:lang w:val="af-ZA"/>
              </w:rPr>
              <w:t xml:space="preserve"> </w:t>
            </w:r>
            <w:r w:rsidRPr="00BB71A2">
              <w:rPr>
                <w:rFonts w:ascii="GHEA Mariam" w:hAnsi="GHEA Mariam"/>
                <w:b/>
              </w:rPr>
              <w:t>անհրաժեշտությունը</w:t>
            </w:r>
            <w:r w:rsidRPr="00BB71A2">
              <w:rPr>
                <w:rFonts w:ascii="GHEA Mariam" w:hAnsi="GHEA Mariam"/>
                <w:b/>
                <w:lang w:val="af-ZA"/>
              </w:rPr>
              <w:t xml:space="preserve"> </w:t>
            </w:r>
            <w:r w:rsidRPr="00BB71A2">
              <w:rPr>
                <w:rFonts w:ascii="GHEA Mariam" w:hAnsi="GHEA Mariam"/>
                <w:b/>
              </w:rPr>
              <w:t>և</w:t>
            </w:r>
            <w:r w:rsidRPr="00BB71A2">
              <w:rPr>
                <w:rFonts w:ascii="GHEA Mariam" w:hAnsi="GHEA Mariam"/>
                <w:b/>
                <w:lang w:val="af-ZA"/>
              </w:rPr>
              <w:t xml:space="preserve"> </w:t>
            </w:r>
            <w:r w:rsidRPr="00BB71A2">
              <w:rPr>
                <w:rFonts w:ascii="GHEA Mariam" w:hAnsi="GHEA Mariam"/>
                <w:b/>
              </w:rPr>
              <w:t>նպատակը</w:t>
            </w:r>
          </w:p>
          <w:p w:rsidR="008C23D0" w:rsidRPr="00BB71A2" w:rsidRDefault="008C23D0" w:rsidP="00BB71A2">
            <w:pPr>
              <w:tabs>
                <w:tab w:val="left" w:pos="508"/>
              </w:tabs>
              <w:contextualSpacing/>
              <w:jc w:val="both"/>
              <w:rPr>
                <w:rFonts w:ascii="GHEA Mariam" w:hAnsi="GHEA Mariam" w:cs="Sylfaen"/>
                <w:lang w:val="af-ZA"/>
              </w:rPr>
            </w:pPr>
            <w:r w:rsidRPr="00BB71A2">
              <w:rPr>
                <w:rFonts w:ascii="GHEA Mariam" w:hAnsi="GHEA Mariam" w:cs="Sylfaen"/>
                <w:bCs/>
                <w:lang w:val="hy-AM"/>
              </w:rPr>
              <w:t xml:space="preserve">Իրականացվող գործընթացները նպատակաուղղված են լինելու </w:t>
            </w:r>
            <w:r w:rsidRPr="00BB71A2">
              <w:rPr>
                <w:rFonts w:ascii="GHEA Mariam" w:hAnsi="GHEA Mariam" w:cs="Arial"/>
              </w:rPr>
              <w:t>հասարակության</w:t>
            </w:r>
            <w:r w:rsidRPr="00BB71A2">
              <w:rPr>
                <w:rFonts w:ascii="GHEA Mariam" w:hAnsi="GHEA Mariam" w:cs="Arial"/>
                <w:lang w:val="af-ZA"/>
              </w:rPr>
              <w:t xml:space="preserve"> </w:t>
            </w:r>
            <w:r w:rsidRPr="00BB71A2">
              <w:rPr>
                <w:rFonts w:ascii="GHEA Mariam" w:hAnsi="GHEA Mariam" w:cs="Arial"/>
              </w:rPr>
              <w:t>խոցերի</w:t>
            </w:r>
            <w:r w:rsidRPr="00BB71A2">
              <w:rPr>
                <w:rFonts w:ascii="GHEA Mariam" w:hAnsi="GHEA Mariam" w:cs="Arial"/>
                <w:lang w:val="af-ZA"/>
              </w:rPr>
              <w:t xml:space="preserve"> </w:t>
            </w:r>
            <w:r w:rsidRPr="00BB71A2">
              <w:rPr>
                <w:rFonts w:ascii="GHEA Mariam" w:hAnsi="GHEA Mariam" w:cs="Arial"/>
              </w:rPr>
              <w:t>խմբերի</w:t>
            </w:r>
            <w:r w:rsidRPr="00BB71A2">
              <w:rPr>
                <w:rFonts w:ascii="GHEA Mariam" w:hAnsi="GHEA Mariam" w:cs="Arial"/>
                <w:lang w:val="af-ZA"/>
              </w:rPr>
              <w:t xml:space="preserve"> </w:t>
            </w:r>
            <w:r w:rsidRPr="00BB71A2">
              <w:rPr>
                <w:rFonts w:ascii="GHEA Mariam" w:hAnsi="GHEA Mariam" w:cs="Arial"/>
                <w:lang w:val="hy-AM"/>
              </w:rPr>
              <w:t>մշակութային կյանքին լիարժեք ինտեգրման</w:t>
            </w:r>
            <w:r w:rsidRPr="00BB71A2">
              <w:rPr>
                <w:rFonts w:ascii="GHEA Mariam" w:hAnsi="GHEA Mariam" w:cs="Arial"/>
              </w:rPr>
              <w:t>ը</w:t>
            </w:r>
            <w:r w:rsidRPr="00BB71A2">
              <w:rPr>
                <w:rFonts w:ascii="GHEA Mariam" w:hAnsi="GHEA Mariam" w:cs="Arial"/>
                <w:lang w:val="af-ZA"/>
              </w:rPr>
              <w:t>,</w:t>
            </w:r>
            <w:r w:rsidRPr="00BB71A2">
              <w:rPr>
                <w:rFonts w:ascii="GHEA Mariam" w:hAnsi="GHEA Mariam" w:cs="Arial"/>
                <w:lang w:val="hy-AM"/>
              </w:rPr>
              <w:t xml:space="preserve"> </w:t>
            </w:r>
            <w:r w:rsidRPr="00BB71A2">
              <w:rPr>
                <w:rFonts w:ascii="GHEA Mariam" w:hAnsi="GHEA Mariam" w:cs="Sylfaen"/>
                <w:lang w:val="af-ZA"/>
              </w:rPr>
              <w:t xml:space="preserve">նրանց ստեղծագործական հետագա զարգացման և առաջխաղացման պայմանների ապահովմանը, ինքնադրսևորման հնարավորությունների ստեղծմանը, ինչպեա նաև հասարակության մեջ </w:t>
            </w:r>
            <w:r w:rsidRPr="00BB71A2">
              <w:rPr>
                <w:rFonts w:ascii="GHEA Mariam" w:hAnsi="GHEA Mariam" w:cs="Sylfaen"/>
              </w:rPr>
              <w:t>հանդուրժողականության</w:t>
            </w:r>
            <w:r w:rsidRPr="00BB71A2">
              <w:rPr>
                <w:rFonts w:ascii="GHEA Mariam" w:hAnsi="GHEA Mariam" w:cs="Sylfaen"/>
                <w:lang w:val="af-ZA"/>
              </w:rPr>
              <w:t xml:space="preserve"> </w:t>
            </w:r>
            <w:r w:rsidRPr="00BB71A2">
              <w:rPr>
                <w:rFonts w:ascii="GHEA Mariam" w:hAnsi="GHEA Mariam" w:cs="Sylfaen"/>
              </w:rPr>
              <w:t>մթնոլորտի</w:t>
            </w:r>
            <w:r w:rsidRPr="00BB71A2">
              <w:rPr>
                <w:rFonts w:ascii="GHEA Mariam" w:hAnsi="GHEA Mariam" w:cs="Sylfaen"/>
                <w:lang w:val="af-ZA"/>
              </w:rPr>
              <w:t xml:space="preserve"> </w:t>
            </w:r>
            <w:r w:rsidRPr="00BB71A2">
              <w:rPr>
                <w:rFonts w:ascii="GHEA Mariam" w:hAnsi="GHEA Mariam" w:cs="Sylfaen"/>
              </w:rPr>
              <w:t>ձևավորմանը</w:t>
            </w:r>
            <w:r w:rsidRPr="00BB71A2">
              <w:rPr>
                <w:rFonts w:ascii="GHEA Mariam" w:hAnsi="GHEA Mariam" w:cs="Sylfaen"/>
                <w:lang w:val="af-ZA"/>
              </w:rPr>
              <w:t>:</w:t>
            </w:r>
          </w:p>
          <w:p w:rsidR="008C23D0" w:rsidRPr="00BB71A2" w:rsidRDefault="008C23D0" w:rsidP="00BB71A2">
            <w:pPr>
              <w:tabs>
                <w:tab w:val="left" w:pos="508"/>
              </w:tabs>
              <w:contextualSpacing/>
              <w:jc w:val="both"/>
              <w:rPr>
                <w:rFonts w:ascii="GHEA Mariam" w:hAnsi="GHEA Mariam"/>
                <w:lang w:val="af-ZA"/>
              </w:rPr>
            </w:pPr>
          </w:p>
          <w:p w:rsidR="008C23D0" w:rsidRPr="00BB71A2" w:rsidRDefault="008C23D0" w:rsidP="008E329A">
            <w:pPr>
              <w:numPr>
                <w:ilvl w:val="1"/>
                <w:numId w:val="16"/>
              </w:numPr>
              <w:tabs>
                <w:tab w:val="left" w:pos="508"/>
              </w:tabs>
              <w:spacing w:after="200" w:line="276" w:lineRule="auto"/>
              <w:ind w:left="0" w:firstLine="0"/>
              <w:contextualSpacing/>
              <w:jc w:val="both"/>
              <w:rPr>
                <w:rFonts w:ascii="GHEA Mariam" w:hAnsi="GHEA Mariam" w:cs="Sylfaen"/>
                <w:b/>
                <w:lang w:val="af-ZA"/>
              </w:rPr>
            </w:pPr>
            <w:r w:rsidRPr="00BB71A2">
              <w:rPr>
                <w:rFonts w:ascii="GHEA Mariam" w:hAnsi="GHEA Mariam" w:cs="Sylfaen"/>
                <w:b/>
                <w:lang w:val="af-ZA"/>
              </w:rPr>
              <w:t xml:space="preserve"> </w:t>
            </w: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contextualSpacing/>
              <w:jc w:val="both"/>
              <w:rPr>
                <w:rFonts w:ascii="GHEA Mariam" w:hAnsi="GHEA Mariam" w:cs="Sylfaen"/>
                <w:bCs/>
                <w:lang w:val="af-ZA"/>
              </w:rPr>
            </w:pPr>
            <w:r w:rsidRPr="00BB71A2">
              <w:rPr>
                <w:rFonts w:ascii="GHEA Mariam" w:hAnsi="GHEA Mariam" w:cs="Arial"/>
                <w:lang w:val="hy-AM"/>
              </w:rPr>
              <w:t>Հասարակության խոցերի խմբերի</w:t>
            </w:r>
            <w:r w:rsidRPr="00BB71A2">
              <w:rPr>
                <w:rFonts w:ascii="GHEA Mariam" w:hAnsi="GHEA Mariam" w:cs="Arial"/>
                <w:lang w:val="af-ZA"/>
              </w:rPr>
              <w:t xml:space="preserve"> </w:t>
            </w:r>
            <w:r w:rsidRPr="00BB71A2">
              <w:rPr>
                <w:rFonts w:ascii="GHEA Mariam" w:hAnsi="GHEA Mariam" w:cs="Sylfaen"/>
                <w:bCs/>
                <w:lang w:val="hy-AM"/>
              </w:rPr>
              <w:t>ստեղծագործական ներուժի բացահայտման, արվեստի տարբեր բնագավառներում նրանց ինքնադրսևորման և մշակութային գործընթացներին ներգրավման խնդիրը հասարակության առաջընթացի և մշակութային զարգացման կարևոր պայմաններից է: Մինչ այժմ, արվեստի և մշակութային կյանքի զարգացման ուղղությամբ իրականացվող ծրագրերում հիմնական շեշտադրումն ուղղվել է մշակութային  ենթակառուցվածքների գործունեության բնականոն պայմանների ապահովման, արվեստի բնագավառում ստեղծագործող անհատների խրախուսման և նրանց գործունեության խթանման գործընթացներին: Իրականացմամբ կլուծվի նրանց ինքնադրսևորման, մշակութային կյանքին հաղորդակցման և լիիրավ մասնակցության խնդիրը:</w:t>
            </w:r>
          </w:p>
          <w:p w:rsidR="008C23D0" w:rsidRPr="00BB71A2" w:rsidRDefault="008C23D0" w:rsidP="00BB71A2">
            <w:pPr>
              <w:tabs>
                <w:tab w:val="left" w:pos="508"/>
              </w:tabs>
              <w:contextualSpacing/>
              <w:jc w:val="both"/>
              <w:rPr>
                <w:rFonts w:ascii="GHEA Mariam" w:hAnsi="GHEA Mariam" w:cs="Sylfaen"/>
                <w:bCs/>
                <w:lang w:val="af-ZA"/>
              </w:rPr>
            </w:pPr>
          </w:p>
          <w:p w:rsidR="008C23D0" w:rsidRPr="00BB71A2" w:rsidRDefault="008C23D0" w:rsidP="00BB71A2">
            <w:pPr>
              <w:tabs>
                <w:tab w:val="left" w:pos="508"/>
                <w:tab w:val="left" w:pos="8494"/>
              </w:tabs>
              <w:jc w:val="both"/>
              <w:rPr>
                <w:rFonts w:ascii="GHEA Mariam" w:hAnsi="GHEA Mariam"/>
                <w:b/>
                <w:bCs/>
                <w:lang w:val="hy-AM" w:eastAsia="en-US"/>
              </w:rPr>
            </w:pPr>
            <w:r w:rsidRPr="00BB71A2">
              <w:rPr>
                <w:rFonts w:ascii="GHEA Mariam" w:hAnsi="GHEA Mariam"/>
                <w:b/>
                <w:bCs/>
                <w:lang w:val="hy-AM" w:eastAsia="en-US"/>
              </w:rPr>
              <w:t>1.2. Առկա</w:t>
            </w:r>
            <w:r w:rsidRPr="00BB71A2">
              <w:rPr>
                <w:rFonts w:ascii="GHEA Mariam" w:hAnsi="GHEA Mariam"/>
                <w:b/>
                <w:bCs/>
                <w:lang w:val="af-ZA" w:eastAsia="en-US"/>
              </w:rPr>
              <w:t xml:space="preserve"> </w:t>
            </w:r>
            <w:r w:rsidRPr="00BB71A2">
              <w:rPr>
                <w:rFonts w:ascii="GHEA Mariam" w:hAnsi="GHEA Mariam"/>
                <w:b/>
                <w:bCs/>
                <w:lang w:val="hy-AM" w:eastAsia="en-US"/>
              </w:rPr>
              <w:t>խնդիրների</w:t>
            </w:r>
            <w:r w:rsidRPr="00BB71A2">
              <w:rPr>
                <w:rFonts w:ascii="GHEA Mariam" w:hAnsi="GHEA Mariam"/>
                <w:b/>
                <w:bCs/>
                <w:lang w:val="af-ZA" w:eastAsia="en-US"/>
              </w:rPr>
              <w:t xml:space="preserve"> </w:t>
            </w:r>
            <w:r w:rsidRPr="00BB71A2">
              <w:rPr>
                <w:rFonts w:ascii="GHEA Mariam" w:hAnsi="GHEA Mariam"/>
                <w:b/>
                <w:bCs/>
                <w:lang w:val="hy-AM" w:eastAsia="en-US"/>
              </w:rPr>
              <w:t>առաջարկվող</w:t>
            </w:r>
            <w:r w:rsidRPr="00BB71A2">
              <w:rPr>
                <w:rFonts w:ascii="GHEA Mariam" w:hAnsi="GHEA Mariam"/>
                <w:b/>
                <w:bCs/>
                <w:lang w:val="af-ZA" w:eastAsia="en-US"/>
              </w:rPr>
              <w:t xml:space="preserve"> </w:t>
            </w:r>
            <w:r w:rsidRPr="00BB71A2">
              <w:rPr>
                <w:rFonts w:ascii="GHEA Mariam" w:hAnsi="GHEA Mariam"/>
                <w:b/>
                <w:bCs/>
                <w:lang w:val="hy-AM" w:eastAsia="en-US"/>
              </w:rPr>
              <w:t>լուծումները</w:t>
            </w:r>
          </w:p>
          <w:p w:rsidR="008C23D0" w:rsidRPr="00BB71A2" w:rsidRDefault="008C23D0" w:rsidP="00BB71A2">
            <w:pPr>
              <w:tabs>
                <w:tab w:val="left" w:pos="508"/>
              </w:tabs>
              <w:contextualSpacing/>
              <w:jc w:val="both"/>
              <w:rPr>
                <w:rFonts w:ascii="GHEA Mariam" w:hAnsi="GHEA Mariam" w:cs="Sylfaen"/>
                <w:bCs/>
                <w:lang w:val="hy-AM"/>
              </w:rPr>
            </w:pPr>
            <w:r w:rsidRPr="00BB71A2">
              <w:rPr>
                <w:rFonts w:ascii="GHEA Mariam" w:hAnsi="GHEA Mariam" w:cs="Sylfaen"/>
                <w:bCs/>
                <w:lang w:val="hy-AM"/>
              </w:rPr>
              <w:t>Ներառական արվեստի զարգացման նպատակով անհրաժեշտ է իրականացնել համալիր ծրագիր, որը թույլ կտա ապահովել մշակույթի համընդհանուր ներառականության անխաթար գործընթացը, շարունակել ստեղծագործող անձանց ինքնադրսևորման հավասար և արդարացի պայմանների ապահովման, ստեղծագործական ծրագրերի և գործունեության աջակցության խրախուսման գործընթացները:</w:t>
            </w:r>
          </w:p>
          <w:p w:rsidR="008C23D0" w:rsidRPr="00BB71A2" w:rsidRDefault="008C23D0" w:rsidP="00BB71A2">
            <w:pPr>
              <w:tabs>
                <w:tab w:val="left" w:pos="508"/>
              </w:tabs>
              <w:contextualSpacing/>
              <w:jc w:val="both"/>
              <w:rPr>
                <w:rFonts w:ascii="GHEA Mariam" w:hAnsi="GHEA Mariam" w:cs="Sylfaen"/>
                <w:bCs/>
                <w:lang w:val="af-ZA"/>
              </w:rPr>
            </w:pPr>
          </w:p>
          <w:p w:rsidR="008C23D0" w:rsidRPr="00BB71A2" w:rsidRDefault="008C23D0" w:rsidP="00BB71A2">
            <w:pPr>
              <w:tabs>
                <w:tab w:val="left" w:pos="508"/>
              </w:tabs>
              <w:contextualSpacing/>
              <w:jc w:val="both"/>
              <w:rPr>
                <w:rFonts w:ascii="GHEA Mariam" w:hAnsi="GHEA Mariam"/>
                <w:b/>
                <w:bCs/>
                <w:lang w:val="af-ZA"/>
              </w:rPr>
            </w:pPr>
            <w:r w:rsidRPr="00BB71A2">
              <w:rPr>
                <w:rFonts w:ascii="GHEA Mariam" w:hAnsi="GHEA Mariam" w:cs="Arial"/>
                <w:b/>
                <w:bCs/>
                <w:lang w:val="af-ZA"/>
              </w:rPr>
              <w:t xml:space="preserve">2. </w:t>
            </w:r>
            <w:r w:rsidRPr="00BB71A2">
              <w:rPr>
                <w:rFonts w:ascii="GHEA Mariam" w:hAnsi="GHEA Mariam" w:cs="Arial"/>
                <w:b/>
                <w:bCs/>
              </w:rPr>
              <w:t>Կարգավորման</w:t>
            </w:r>
            <w:r w:rsidRPr="00BB71A2">
              <w:rPr>
                <w:rFonts w:ascii="GHEA Mariam" w:hAnsi="GHEA Mariam"/>
                <w:b/>
                <w:bCs/>
                <w:lang w:val="af-ZA"/>
              </w:rPr>
              <w:t xml:space="preserve"> </w:t>
            </w:r>
            <w:r w:rsidRPr="00BB71A2">
              <w:rPr>
                <w:rFonts w:ascii="GHEA Mariam" w:hAnsi="GHEA Mariam"/>
                <w:b/>
                <w:bCs/>
              </w:rPr>
              <w:t>առարկան</w:t>
            </w:r>
          </w:p>
          <w:p w:rsidR="008C23D0" w:rsidRPr="00BB71A2" w:rsidRDefault="008C23D0" w:rsidP="00BB71A2">
            <w:pPr>
              <w:tabs>
                <w:tab w:val="left" w:pos="508"/>
              </w:tabs>
              <w:contextualSpacing/>
              <w:jc w:val="both"/>
              <w:rPr>
                <w:rFonts w:ascii="GHEA Mariam" w:hAnsi="GHEA Mariam" w:cs="Sylfaen"/>
                <w:bCs/>
                <w:lang w:val="af-ZA"/>
              </w:rPr>
            </w:pPr>
            <w:r w:rsidRPr="00BB71A2">
              <w:rPr>
                <w:rFonts w:ascii="GHEA Mariam" w:hAnsi="GHEA Mariam" w:cs="Sylfaen"/>
                <w:bCs/>
              </w:rPr>
              <w:t>Ա</w:t>
            </w:r>
            <w:r w:rsidRPr="00BB71A2">
              <w:rPr>
                <w:rFonts w:ascii="GHEA Mariam" w:hAnsi="GHEA Mariam" w:cs="Sylfaen"/>
                <w:bCs/>
                <w:lang w:val="hy-AM"/>
              </w:rPr>
              <w:t xml:space="preserve">րվեստի տարբեր բնագավառներում ստեղծագործական գործունեության հավասար և արդարացի աջակցության ապահովում, </w:t>
            </w:r>
            <w:r w:rsidRPr="00BB71A2">
              <w:rPr>
                <w:rFonts w:ascii="GHEA Mariam" w:hAnsi="GHEA Mariam" w:cs="Sylfaen"/>
                <w:lang w:val="af-ZA"/>
              </w:rPr>
              <w:t xml:space="preserve">հասարակության մեջ </w:t>
            </w:r>
            <w:r w:rsidRPr="00BB71A2">
              <w:rPr>
                <w:rFonts w:ascii="GHEA Mariam" w:hAnsi="GHEA Mariam" w:cs="Sylfaen"/>
              </w:rPr>
              <w:t>հանդուրժողականության</w:t>
            </w:r>
            <w:r w:rsidRPr="00BB71A2">
              <w:rPr>
                <w:rFonts w:ascii="GHEA Mariam" w:hAnsi="GHEA Mariam" w:cs="Sylfaen"/>
                <w:lang w:val="af-ZA"/>
              </w:rPr>
              <w:t xml:space="preserve"> </w:t>
            </w:r>
            <w:r w:rsidRPr="00BB71A2">
              <w:rPr>
                <w:rFonts w:ascii="GHEA Mariam" w:hAnsi="GHEA Mariam" w:cs="Sylfaen"/>
              </w:rPr>
              <w:t>մթնոլորտի</w:t>
            </w:r>
            <w:r w:rsidRPr="00BB71A2">
              <w:rPr>
                <w:rFonts w:ascii="GHEA Mariam" w:hAnsi="GHEA Mariam" w:cs="Sylfaen"/>
                <w:lang w:val="af-ZA"/>
              </w:rPr>
              <w:t xml:space="preserve"> </w:t>
            </w:r>
            <w:r w:rsidRPr="00BB71A2">
              <w:rPr>
                <w:rFonts w:ascii="GHEA Mariam" w:hAnsi="GHEA Mariam" w:cs="Sylfaen"/>
              </w:rPr>
              <w:t>ձևավորում</w:t>
            </w:r>
            <w:r w:rsidRPr="00BB71A2">
              <w:rPr>
                <w:rFonts w:ascii="GHEA Mariam" w:hAnsi="GHEA Mariam" w:cs="Sylfaen"/>
                <w:bCs/>
                <w:lang w:val="hy-AM"/>
              </w:rPr>
              <w:t>:</w:t>
            </w:r>
          </w:p>
          <w:p w:rsidR="008C23D0" w:rsidRPr="00BB71A2" w:rsidRDefault="008C23D0" w:rsidP="00BB71A2">
            <w:pPr>
              <w:tabs>
                <w:tab w:val="left" w:pos="508"/>
              </w:tabs>
              <w:contextualSpacing/>
              <w:jc w:val="both"/>
              <w:rPr>
                <w:rFonts w:ascii="GHEA Mariam" w:hAnsi="GHEA Mariam" w:cs="Sylfaen"/>
                <w:bCs/>
                <w:lang w:val="hy-AM"/>
              </w:rPr>
            </w:pPr>
          </w:p>
          <w:p w:rsidR="008C23D0" w:rsidRPr="00BB71A2" w:rsidRDefault="008C23D0" w:rsidP="00BB71A2">
            <w:pPr>
              <w:tabs>
                <w:tab w:val="left" w:pos="508"/>
              </w:tabs>
              <w:contextualSpacing/>
              <w:jc w:val="both"/>
              <w:rPr>
                <w:rFonts w:ascii="GHEA Mariam" w:hAnsi="GHEA Mariam"/>
                <w:b/>
                <w:bCs/>
                <w:lang w:val="af-ZA"/>
              </w:rPr>
            </w:pPr>
            <w:r w:rsidRPr="00BB71A2">
              <w:rPr>
                <w:rFonts w:ascii="GHEA Mariam" w:hAnsi="GHEA Mariam"/>
                <w:b/>
                <w:i/>
                <w:lang w:val="hy-AM"/>
              </w:rPr>
              <w:t>3. Միջոցառման իրականացումից ակնկալվող արդյունքը</w:t>
            </w:r>
          </w:p>
          <w:p w:rsidR="008C23D0" w:rsidRPr="00BB71A2" w:rsidRDefault="008C23D0" w:rsidP="00BB71A2">
            <w:pPr>
              <w:tabs>
                <w:tab w:val="left" w:pos="508"/>
              </w:tabs>
              <w:contextualSpacing/>
              <w:jc w:val="both"/>
              <w:rPr>
                <w:rFonts w:ascii="GHEA Mariam" w:hAnsi="GHEA Mariam" w:cs="GHEA Grapalat"/>
                <w:b/>
                <w:bCs/>
                <w:i/>
                <w:lang w:val="hy-AM"/>
              </w:rPr>
            </w:pPr>
            <w:r w:rsidRPr="00BB71A2">
              <w:rPr>
                <w:rFonts w:ascii="GHEA Mariam" w:hAnsi="GHEA Mariam" w:cs="Sylfaen"/>
                <w:bCs/>
                <w:lang w:val="hy-AM"/>
              </w:rPr>
              <w:t>Արդյունքում հնարավորություններ կստեղծվեն հասարակության առանձին խավերի ստեղծագործական ներուժի բացահայտման և խթանման համար, ինչպես նաև մշակույթի միջոցով կապահովվի նրանց ինտեգրումը հասարակություն՝ առանձին խավերի և նրանց հարցերով զբաղվող հասարակական կազմակերպությունների ստեղծագործական ծրագրերի նպատակային աջակցմամբ</w:t>
            </w:r>
            <w:r w:rsidRPr="00BB71A2">
              <w:rPr>
                <w:rFonts w:ascii="GHEA Mariam" w:hAnsi="GHEA Mariam" w:cs="Sylfaen"/>
                <w:bCs/>
                <w:lang w:val="af-ZA"/>
              </w:rPr>
              <w:t>:</w:t>
            </w:r>
          </w:p>
        </w:tc>
      </w:tr>
      <w:tr w:rsidR="008C23D0" w:rsidRPr="00BB71A2"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9B79C9" w:rsidRDefault="008C23D0" w:rsidP="00BB71A2">
            <w:pPr>
              <w:tabs>
                <w:tab w:val="left" w:pos="508"/>
                <w:tab w:val="left" w:pos="540"/>
              </w:tabs>
              <w:jc w:val="center"/>
              <w:rPr>
                <w:rFonts w:ascii="GHEA Mariam" w:hAnsi="GHEA Mariam" w:cs="Sylfaen"/>
                <w:b/>
                <w:i/>
                <w:spacing w:val="-6"/>
                <w:lang w:val="tr-TR"/>
              </w:rPr>
            </w:pPr>
            <w:r w:rsidRPr="00BB71A2">
              <w:rPr>
                <w:rFonts w:ascii="GHEA Mariam" w:hAnsi="GHEA Mariam" w:cs="Sylfaen"/>
                <w:b/>
                <w:i/>
                <w:spacing w:val="-6"/>
              </w:rPr>
              <w:t>Հայ</w:t>
            </w:r>
            <w:r w:rsidRPr="009B79C9">
              <w:rPr>
                <w:rFonts w:ascii="GHEA Mariam" w:hAnsi="GHEA Mariam" w:cs="Sylfaen"/>
                <w:b/>
                <w:i/>
                <w:spacing w:val="-6"/>
                <w:lang w:val="tr-TR"/>
              </w:rPr>
              <w:t>-</w:t>
            </w:r>
            <w:r w:rsidRPr="00BB71A2">
              <w:rPr>
                <w:rFonts w:ascii="GHEA Mariam" w:hAnsi="GHEA Mariam" w:cs="Sylfaen"/>
                <w:b/>
                <w:i/>
                <w:spacing w:val="-6"/>
              </w:rPr>
              <w:t>ռուսական</w:t>
            </w:r>
            <w:r w:rsidRPr="009B79C9">
              <w:rPr>
                <w:rFonts w:ascii="GHEA Mariam" w:hAnsi="GHEA Mariam" w:cs="Sylfaen"/>
                <w:b/>
                <w:i/>
                <w:spacing w:val="-6"/>
                <w:lang w:val="tr-TR"/>
              </w:rPr>
              <w:t xml:space="preserve"> </w:t>
            </w:r>
            <w:r w:rsidRPr="00BB71A2">
              <w:rPr>
                <w:rFonts w:ascii="GHEA Mariam" w:hAnsi="GHEA Mariam" w:cs="Sylfaen"/>
                <w:b/>
                <w:i/>
                <w:spacing w:val="-6"/>
              </w:rPr>
              <w:t>ֆիլմի</w:t>
            </w:r>
            <w:r w:rsidRPr="009B79C9">
              <w:rPr>
                <w:rFonts w:ascii="GHEA Mariam" w:hAnsi="GHEA Mariam" w:cs="Sylfaen"/>
                <w:b/>
                <w:i/>
                <w:spacing w:val="-6"/>
                <w:lang w:val="tr-TR"/>
              </w:rPr>
              <w:t xml:space="preserve"> </w:t>
            </w:r>
            <w:r w:rsidRPr="00BB71A2">
              <w:rPr>
                <w:rFonts w:ascii="GHEA Mariam" w:hAnsi="GHEA Mariam" w:cs="Sylfaen"/>
                <w:b/>
                <w:i/>
                <w:spacing w:val="-6"/>
              </w:rPr>
              <w:t>ֆոնդի</w:t>
            </w:r>
            <w:r w:rsidRPr="009B79C9">
              <w:rPr>
                <w:rFonts w:ascii="GHEA Mariam" w:hAnsi="GHEA Mariam" w:cs="Sylfaen"/>
                <w:b/>
                <w:i/>
                <w:spacing w:val="-6"/>
                <w:lang w:val="tr-TR"/>
              </w:rPr>
              <w:t xml:space="preserve"> </w:t>
            </w:r>
            <w:r w:rsidRPr="00BB71A2">
              <w:rPr>
                <w:rFonts w:ascii="GHEA Mariam" w:hAnsi="GHEA Mariam" w:cs="Sylfaen"/>
                <w:b/>
                <w:i/>
                <w:spacing w:val="-6"/>
              </w:rPr>
              <w:t>ստեղծում</w:t>
            </w:r>
          </w:p>
          <w:p w:rsidR="008C23D0" w:rsidRPr="00BB71A2" w:rsidRDefault="008C23D0" w:rsidP="00BB71A2">
            <w:pPr>
              <w:tabs>
                <w:tab w:val="left" w:pos="508"/>
              </w:tabs>
              <w:jc w:val="both"/>
              <w:rPr>
                <w:rFonts w:ascii="GHEA Mariam" w:hAnsi="GHEA Mariam"/>
                <w:b/>
                <w:lang w:val="af-ZA" w:eastAsia="en-US"/>
              </w:rPr>
            </w:pPr>
          </w:p>
          <w:p w:rsidR="008C23D0" w:rsidRPr="00BB71A2" w:rsidRDefault="008C23D0" w:rsidP="00BB71A2">
            <w:pPr>
              <w:tabs>
                <w:tab w:val="left" w:pos="0"/>
                <w:tab w:val="left" w:pos="508"/>
              </w:tabs>
              <w:contextualSpacing/>
              <w:rPr>
                <w:rFonts w:ascii="GHEA Mariam" w:hAnsi="GHEA Mariam" w:cs="Sylfaen"/>
                <w:bCs/>
                <w:lang w:val="af-ZA"/>
              </w:rPr>
            </w:pPr>
            <w:r w:rsidRPr="00BB71A2">
              <w:rPr>
                <w:rFonts w:ascii="GHEA Mariam" w:hAnsi="GHEA Mariam" w:cs="Sylfaen"/>
                <w:b/>
                <w:lang w:val="hy-AM"/>
              </w:rPr>
              <w:t>1. Միջոցառման</w:t>
            </w:r>
            <w:r w:rsidRPr="00BB71A2">
              <w:rPr>
                <w:rFonts w:ascii="GHEA Mariam" w:hAnsi="GHEA Mariam"/>
                <w:b/>
                <w:lang w:val="af-ZA"/>
              </w:rPr>
              <w:t xml:space="preserve"> </w:t>
            </w:r>
            <w:r w:rsidRPr="00BB71A2">
              <w:rPr>
                <w:rFonts w:ascii="GHEA Mariam" w:hAnsi="GHEA Mariam"/>
                <w:b/>
                <w:lang w:val="hy-AM"/>
              </w:rPr>
              <w:t>իրականացման</w:t>
            </w:r>
            <w:r w:rsidRPr="00BB71A2">
              <w:rPr>
                <w:rFonts w:ascii="GHEA Mariam" w:hAnsi="GHEA Mariam"/>
                <w:b/>
                <w:lang w:val="af-ZA"/>
              </w:rPr>
              <w:t xml:space="preserve"> </w:t>
            </w:r>
            <w:r w:rsidRPr="00BB71A2">
              <w:rPr>
                <w:rFonts w:ascii="GHEA Mariam" w:hAnsi="GHEA Mariam"/>
                <w:b/>
                <w:lang w:val="hy-AM"/>
              </w:rPr>
              <w:t>անհրաժեշտությունը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նպատակը</w:t>
            </w:r>
            <w:r w:rsidRPr="00BB71A2">
              <w:rPr>
                <w:rFonts w:ascii="GHEA Mariam" w:hAnsi="GHEA Mariam" w:cs="Sylfaen"/>
                <w:bCs/>
                <w:lang w:val="hy-AM"/>
              </w:rPr>
              <w:t xml:space="preserve"> </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rPr>
              <w:t>Մ</w:t>
            </w:r>
            <w:r w:rsidRPr="00BB71A2">
              <w:rPr>
                <w:rFonts w:ascii="GHEA Mariam" w:hAnsi="GHEA Mariam"/>
                <w:lang w:val="hy-AM"/>
              </w:rPr>
              <w:t xml:space="preserve">իջոցառման իրականացումը պայմանավորված է </w:t>
            </w:r>
            <w:r w:rsidRPr="00BB71A2">
              <w:rPr>
                <w:rFonts w:ascii="GHEA Mariam" w:hAnsi="GHEA Mariam"/>
              </w:rPr>
              <w:t>Հայաստանում</w:t>
            </w:r>
            <w:r w:rsidRPr="00BB71A2">
              <w:rPr>
                <w:rFonts w:ascii="GHEA Mariam" w:hAnsi="GHEA Mariam"/>
                <w:lang w:val="af-ZA"/>
              </w:rPr>
              <w:t xml:space="preserve"> </w:t>
            </w:r>
            <w:r w:rsidRPr="00BB71A2">
              <w:rPr>
                <w:rFonts w:ascii="GHEA Mariam" w:hAnsi="GHEA Mariam"/>
              </w:rPr>
              <w:t>և</w:t>
            </w:r>
            <w:r w:rsidRPr="00BB71A2">
              <w:rPr>
                <w:rFonts w:ascii="GHEA Mariam" w:hAnsi="GHEA Mariam"/>
                <w:lang w:val="af-ZA"/>
              </w:rPr>
              <w:t xml:space="preserve"> </w:t>
            </w:r>
            <w:r w:rsidRPr="00BB71A2">
              <w:rPr>
                <w:rFonts w:ascii="GHEA Mariam" w:hAnsi="GHEA Mariam"/>
              </w:rPr>
              <w:t>Ռուսաստանում</w:t>
            </w:r>
            <w:r w:rsidRPr="00BB71A2">
              <w:rPr>
                <w:rFonts w:ascii="GHEA Mariam" w:hAnsi="GHEA Mariam"/>
                <w:lang w:val="af-ZA"/>
              </w:rPr>
              <w:t xml:space="preserve"> </w:t>
            </w:r>
            <w:r w:rsidRPr="00BB71A2">
              <w:rPr>
                <w:rFonts w:ascii="GHEA Mariam" w:hAnsi="GHEA Mariam"/>
              </w:rPr>
              <w:t>ֆիլմարտադրության</w:t>
            </w:r>
            <w:r w:rsidRPr="00BB71A2">
              <w:rPr>
                <w:rFonts w:ascii="GHEA Mariam" w:hAnsi="GHEA Mariam"/>
                <w:lang w:val="af-ZA"/>
              </w:rPr>
              <w:t xml:space="preserve"> </w:t>
            </w:r>
            <w:r w:rsidRPr="00BB71A2">
              <w:rPr>
                <w:rFonts w:ascii="GHEA Mariam" w:hAnsi="GHEA Mariam"/>
              </w:rPr>
              <w:t>զարգացման</w:t>
            </w:r>
            <w:r w:rsidRPr="00BB71A2">
              <w:rPr>
                <w:rFonts w:ascii="GHEA Mariam" w:hAnsi="GHEA Mariam"/>
                <w:lang w:val="af-ZA"/>
              </w:rPr>
              <w:t xml:space="preserve"> </w:t>
            </w:r>
            <w:r w:rsidRPr="00BB71A2">
              <w:rPr>
                <w:rFonts w:ascii="GHEA Mariam" w:hAnsi="GHEA Mariam"/>
              </w:rPr>
              <w:t>և</w:t>
            </w:r>
            <w:r w:rsidRPr="00BB71A2">
              <w:rPr>
                <w:rFonts w:ascii="GHEA Mariam" w:hAnsi="GHEA Mariam"/>
                <w:lang w:val="af-ZA"/>
              </w:rPr>
              <w:t xml:space="preserve"> </w:t>
            </w:r>
            <w:r w:rsidRPr="00BB71A2">
              <w:rPr>
                <w:rFonts w:ascii="GHEA Mariam" w:hAnsi="GHEA Mariam"/>
              </w:rPr>
              <w:t>համատեղ</w:t>
            </w:r>
            <w:r w:rsidRPr="00BB71A2">
              <w:rPr>
                <w:rFonts w:ascii="GHEA Mariam" w:hAnsi="GHEA Mariam"/>
                <w:lang w:val="af-ZA"/>
              </w:rPr>
              <w:t xml:space="preserve"> </w:t>
            </w:r>
            <w:r w:rsidRPr="00BB71A2">
              <w:rPr>
                <w:rFonts w:ascii="GHEA Mariam" w:hAnsi="GHEA Mariam"/>
              </w:rPr>
              <w:t>արտադրանքի</w:t>
            </w:r>
            <w:r w:rsidRPr="00BB71A2">
              <w:rPr>
                <w:rFonts w:ascii="GHEA Mariam" w:hAnsi="GHEA Mariam"/>
                <w:lang w:val="af-ZA"/>
              </w:rPr>
              <w:t xml:space="preserve"> </w:t>
            </w:r>
            <w:r w:rsidRPr="00BB71A2">
              <w:rPr>
                <w:rFonts w:ascii="GHEA Mariam" w:hAnsi="GHEA Mariam"/>
              </w:rPr>
              <w:t>ստեղծման</w:t>
            </w:r>
            <w:r w:rsidRPr="00BB71A2">
              <w:rPr>
                <w:rFonts w:ascii="GHEA Mariam" w:hAnsi="GHEA Mariam"/>
                <w:lang w:val="af-ZA"/>
              </w:rPr>
              <w:t xml:space="preserve">, կինոարվեստի զարգացման և հանրահռչակման, </w:t>
            </w:r>
            <w:r w:rsidRPr="00BB71A2">
              <w:rPr>
                <w:rFonts w:ascii="GHEA Mariam" w:hAnsi="GHEA Mariam"/>
              </w:rPr>
              <w:t>մշակութային</w:t>
            </w:r>
            <w:r w:rsidRPr="00BB71A2">
              <w:rPr>
                <w:rFonts w:ascii="GHEA Mariam" w:hAnsi="GHEA Mariam"/>
                <w:lang w:val="af-ZA"/>
              </w:rPr>
              <w:t xml:space="preserve"> </w:t>
            </w:r>
            <w:r w:rsidRPr="00BB71A2">
              <w:rPr>
                <w:rFonts w:ascii="GHEA Mariam" w:hAnsi="GHEA Mariam"/>
              </w:rPr>
              <w:t>երկխոսության</w:t>
            </w:r>
            <w:r w:rsidRPr="00BB71A2">
              <w:rPr>
                <w:rFonts w:ascii="GHEA Mariam" w:hAnsi="GHEA Mariam"/>
                <w:lang w:val="af-ZA"/>
              </w:rPr>
              <w:t xml:space="preserve"> </w:t>
            </w:r>
            <w:r w:rsidRPr="00BB71A2">
              <w:rPr>
                <w:rFonts w:ascii="GHEA Mariam" w:hAnsi="GHEA Mariam"/>
              </w:rPr>
              <w:t>խորացման</w:t>
            </w:r>
            <w:r w:rsidRPr="00BB71A2">
              <w:rPr>
                <w:rFonts w:ascii="GHEA Mariam" w:hAnsi="GHEA Mariam"/>
                <w:lang w:val="af-ZA"/>
              </w:rPr>
              <w:t xml:space="preserve">, </w:t>
            </w:r>
            <w:r w:rsidRPr="00BB71A2">
              <w:rPr>
                <w:rFonts w:ascii="GHEA Mariam" w:hAnsi="GHEA Mariam"/>
              </w:rPr>
              <w:t>ոլորտի</w:t>
            </w:r>
            <w:r w:rsidRPr="00BB71A2">
              <w:rPr>
                <w:rFonts w:ascii="GHEA Mariam" w:hAnsi="GHEA Mariam"/>
                <w:lang w:val="af-ZA"/>
              </w:rPr>
              <w:t xml:space="preserve"> </w:t>
            </w:r>
            <w:r w:rsidRPr="00BB71A2">
              <w:rPr>
                <w:rFonts w:ascii="GHEA Mariam" w:hAnsi="GHEA Mariam"/>
              </w:rPr>
              <w:t>տաղանդաշատ</w:t>
            </w:r>
            <w:r w:rsidRPr="00BB71A2">
              <w:rPr>
                <w:rFonts w:ascii="GHEA Mariam" w:hAnsi="GHEA Mariam"/>
                <w:lang w:val="af-ZA"/>
              </w:rPr>
              <w:t xml:space="preserve"> </w:t>
            </w:r>
            <w:r w:rsidRPr="00BB71A2">
              <w:rPr>
                <w:rFonts w:ascii="GHEA Mariam" w:hAnsi="GHEA Mariam"/>
              </w:rPr>
              <w:t>ներկայացուցիչներին</w:t>
            </w:r>
            <w:r w:rsidRPr="00BB71A2">
              <w:rPr>
                <w:rFonts w:ascii="GHEA Mariam" w:hAnsi="GHEA Mariam"/>
                <w:lang w:val="af-ZA"/>
              </w:rPr>
              <w:t xml:space="preserve"> </w:t>
            </w:r>
            <w:r w:rsidRPr="00BB71A2">
              <w:rPr>
                <w:rFonts w:ascii="GHEA Mariam" w:hAnsi="GHEA Mariam"/>
              </w:rPr>
              <w:t>խորհրդատվական</w:t>
            </w:r>
            <w:r w:rsidRPr="00BB71A2">
              <w:rPr>
                <w:rFonts w:ascii="GHEA Mariam" w:hAnsi="GHEA Mariam"/>
                <w:lang w:val="af-ZA"/>
              </w:rPr>
              <w:t xml:space="preserve">, </w:t>
            </w:r>
            <w:r w:rsidRPr="00BB71A2">
              <w:rPr>
                <w:rFonts w:ascii="GHEA Mariam" w:hAnsi="GHEA Mariam"/>
              </w:rPr>
              <w:t>մասնագիտական</w:t>
            </w:r>
            <w:r w:rsidRPr="00BB71A2">
              <w:rPr>
                <w:rFonts w:ascii="GHEA Mariam" w:hAnsi="GHEA Mariam"/>
                <w:lang w:val="af-ZA"/>
              </w:rPr>
              <w:t xml:space="preserve">, </w:t>
            </w:r>
            <w:r w:rsidRPr="00BB71A2">
              <w:rPr>
                <w:rFonts w:ascii="GHEA Mariam" w:hAnsi="GHEA Mariam"/>
              </w:rPr>
              <w:t>ֆինանսական</w:t>
            </w:r>
            <w:r w:rsidRPr="00BB71A2">
              <w:rPr>
                <w:rFonts w:ascii="GHEA Mariam" w:hAnsi="GHEA Mariam"/>
                <w:lang w:val="af-ZA"/>
              </w:rPr>
              <w:t xml:space="preserve"> </w:t>
            </w:r>
            <w:r w:rsidRPr="00BB71A2">
              <w:rPr>
                <w:rFonts w:ascii="GHEA Mariam" w:hAnsi="GHEA Mariam"/>
              </w:rPr>
              <w:t>և</w:t>
            </w:r>
            <w:r w:rsidRPr="00BB71A2">
              <w:rPr>
                <w:rFonts w:ascii="GHEA Mariam" w:hAnsi="GHEA Mariam"/>
                <w:lang w:val="af-ZA"/>
              </w:rPr>
              <w:t xml:space="preserve"> </w:t>
            </w:r>
            <w:r w:rsidRPr="00BB71A2">
              <w:rPr>
                <w:rFonts w:ascii="GHEA Mariam" w:hAnsi="GHEA Mariam"/>
              </w:rPr>
              <w:t>գործընկերային</w:t>
            </w:r>
            <w:r w:rsidRPr="00BB71A2">
              <w:rPr>
                <w:rFonts w:ascii="GHEA Mariam" w:hAnsi="GHEA Mariam"/>
                <w:lang w:val="af-ZA"/>
              </w:rPr>
              <w:t xml:space="preserve"> </w:t>
            </w:r>
            <w:r w:rsidRPr="00BB71A2">
              <w:rPr>
                <w:rFonts w:ascii="GHEA Mariam" w:hAnsi="GHEA Mariam"/>
              </w:rPr>
              <w:t>աջակցություն</w:t>
            </w:r>
            <w:r w:rsidRPr="00BB71A2">
              <w:rPr>
                <w:rFonts w:ascii="GHEA Mariam" w:hAnsi="GHEA Mariam"/>
                <w:lang w:val="af-ZA"/>
              </w:rPr>
              <w:t xml:space="preserve"> </w:t>
            </w:r>
            <w:r w:rsidRPr="00BB71A2">
              <w:rPr>
                <w:rFonts w:ascii="GHEA Mariam" w:hAnsi="GHEA Mariam"/>
              </w:rPr>
              <w:t>ցուցաբերելու</w:t>
            </w:r>
            <w:r w:rsidRPr="00BB71A2">
              <w:rPr>
                <w:rFonts w:ascii="GHEA Mariam" w:hAnsi="GHEA Mariam"/>
                <w:lang w:val="af-ZA"/>
              </w:rPr>
              <w:t xml:space="preserve"> </w:t>
            </w:r>
            <w:r w:rsidRPr="00BB71A2">
              <w:rPr>
                <w:rFonts w:ascii="GHEA Mariam" w:hAnsi="GHEA Mariam"/>
              </w:rPr>
              <w:t>անհրաժեշտությամբ</w:t>
            </w:r>
            <w:r w:rsidRPr="00BB71A2">
              <w:rPr>
                <w:rFonts w:ascii="GHEA Mariam" w:hAnsi="GHEA Mariam"/>
                <w:lang w:val="af-ZA"/>
              </w:rPr>
              <w:t>:</w:t>
            </w:r>
          </w:p>
          <w:p w:rsidR="008C23D0" w:rsidRPr="00BB71A2" w:rsidRDefault="008C23D0" w:rsidP="00BB71A2">
            <w:pPr>
              <w:tabs>
                <w:tab w:val="left" w:pos="508"/>
              </w:tabs>
              <w:contextualSpacing/>
              <w:jc w:val="both"/>
              <w:rPr>
                <w:rFonts w:ascii="GHEA Mariam" w:hAnsi="GHEA Mariam"/>
                <w:b/>
                <w:lang w:val="af-ZA"/>
              </w:rPr>
            </w:pPr>
          </w:p>
          <w:p w:rsidR="008C23D0" w:rsidRPr="00BB71A2" w:rsidRDefault="008C23D0" w:rsidP="008E329A">
            <w:pPr>
              <w:numPr>
                <w:ilvl w:val="1"/>
                <w:numId w:val="20"/>
              </w:numPr>
              <w:tabs>
                <w:tab w:val="left" w:pos="508"/>
              </w:tabs>
              <w:spacing w:after="200" w:line="276" w:lineRule="auto"/>
              <w:ind w:left="0" w:firstLine="0"/>
              <w:contextualSpacing/>
              <w:jc w:val="both"/>
              <w:rPr>
                <w:rFonts w:ascii="GHEA Mariam" w:hAnsi="GHEA Mariam"/>
                <w:b/>
                <w:lang w:val="af-ZA"/>
              </w:rPr>
            </w:pP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t xml:space="preserve">Մինչ օրս Հայաստանի և Ռուսաստանի միջև մշակութային համագործակցությունը եղել է բավական ինտենսիվ </w:t>
            </w:r>
            <w:r w:rsidRPr="00BB71A2">
              <w:rPr>
                <w:rFonts w:ascii="GHEA Mariam" w:hAnsi="GHEA Mariam"/>
                <w:lang w:val="af-ZA"/>
              </w:rPr>
              <w:lastRenderedPageBreak/>
              <w:t xml:space="preserve">և արդյունավետ տարբեր միջոցառումների  կազմակերպման, մշակութային օրերի անցկացման և փոխանակման բազմազան ծրագրերի իրականացման համատեքստում: Այժմ հայ-ռուսական մշակութային կապերը տևակոխում են նոր զարգացման փուլ՝ երկու երկրների մշակույթի նախարարություններին կից մշտապես գործող հաստատություն՝ ֆիլմի ֆոնդ ստեղծելու համատեքստում: Երիտասարդ և տաղանդաշատ ֆիլմարտադրողներն ունեն նոր գործընկերների, ծրագրի գաղափարակիցների և փորձի փոխանակման, ինչպես նաև արժանի գաղափարները կյանքի կոչելու համար ֆինանսական միջոցների հայթայթման և դրանց մեխանիզմների կիրառման կարիք: Կինոֆոնդի կողմից ցուցաբերվող դրամական և մասնագիտական օժանդակությունը ուղղված է կինոարվեստի զարգացմանը: Այդ իսկ պատճառով ֆինանսավորում կգտնեն առաջին հերթին այնպիսի ծրագրեր, որոնք մեծացնում են հանրության իրազեկվածությունը պատմական, մշակութային, ազգային ինքնության, միջմշակութային երկխոսության, հայ-ռուսական պատմական և մշակութային կապերի, հասարակական հնչեղության հրատապ խնդիրների վերաբերյալ:  </w:t>
            </w:r>
          </w:p>
          <w:p w:rsidR="008C23D0" w:rsidRPr="00BB71A2" w:rsidRDefault="008C23D0" w:rsidP="00BB71A2">
            <w:pPr>
              <w:tabs>
                <w:tab w:val="left" w:pos="508"/>
              </w:tabs>
              <w:contextualSpacing/>
              <w:jc w:val="both"/>
              <w:rPr>
                <w:rFonts w:ascii="GHEA Mariam" w:hAnsi="GHEA Mariam"/>
                <w:lang w:val="af-ZA"/>
              </w:rPr>
            </w:pPr>
          </w:p>
          <w:p w:rsidR="008C23D0" w:rsidRPr="00BB71A2" w:rsidRDefault="008C23D0" w:rsidP="008E329A">
            <w:pPr>
              <w:numPr>
                <w:ilvl w:val="1"/>
                <w:numId w:val="20"/>
              </w:numPr>
              <w:tabs>
                <w:tab w:val="left" w:pos="508"/>
              </w:tabs>
              <w:spacing w:after="200" w:line="276" w:lineRule="auto"/>
              <w:ind w:left="0" w:firstLine="0"/>
              <w:contextualSpacing/>
              <w:jc w:val="both"/>
              <w:rPr>
                <w:rFonts w:ascii="GHEA Mariam" w:hAnsi="GHEA Mariam" w:cs="Sylfaen"/>
                <w:b/>
                <w:lang w:val="hy-AM"/>
              </w:rPr>
            </w:pPr>
            <w:r w:rsidRPr="00BB71A2">
              <w:rPr>
                <w:rFonts w:ascii="GHEA Mariam" w:hAnsi="GHEA Mariam" w:cs="Sylfaen"/>
                <w:b/>
                <w:lang w:val="hy-AM"/>
              </w:rPr>
              <w:t>Առկա խնդիրների առաջարկվող լուծումները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Ֆոնդը հնարավորություն կտա նոր ֆիլմարտադրողներին և նորարարական ծրագրերին կյանքի կոչվել, երկու երկրների ֆիլմարտադրողների հետ ստեղծել և ամրապնդել կապերը, ֆինանսավորել նաև տարատեսակ այլ ծրագրեր՝ սկսնակ ֆիլմարտադրողներին կամ ֆիլմարտադրող ընկերություններին խորհրդատվական ծառայություններ տրամադրելու և նրանց՝ դեպի պրոֆեսիոնալ կինոասպարեզ դուրս բերելու նպատակով:</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 xml:space="preserve"> </w:t>
            </w:r>
          </w:p>
          <w:p w:rsidR="008C23D0" w:rsidRPr="00BB71A2" w:rsidRDefault="008C23D0" w:rsidP="008E329A">
            <w:pPr>
              <w:numPr>
                <w:ilvl w:val="0"/>
                <w:numId w:val="20"/>
              </w:numPr>
              <w:tabs>
                <w:tab w:val="left" w:pos="508"/>
                <w:tab w:val="left" w:pos="709"/>
              </w:tabs>
              <w:spacing w:after="200" w:line="276" w:lineRule="auto"/>
              <w:ind w:left="0" w:firstLine="0"/>
              <w:contextualSpacing/>
              <w:jc w:val="both"/>
              <w:rPr>
                <w:rFonts w:ascii="GHEA Mariam" w:hAnsi="GHEA Mariam"/>
                <w:b/>
              </w:rPr>
            </w:pPr>
            <w:r w:rsidRPr="00BB71A2">
              <w:rPr>
                <w:rFonts w:ascii="GHEA Mariam" w:hAnsi="GHEA Mariam"/>
                <w:b/>
              </w:rPr>
              <w:t>Կարգավորման առարկան</w:t>
            </w:r>
          </w:p>
          <w:p w:rsidR="008C23D0" w:rsidRPr="00BB71A2" w:rsidRDefault="008C23D0" w:rsidP="00BB71A2">
            <w:pPr>
              <w:tabs>
                <w:tab w:val="left" w:pos="508"/>
              </w:tabs>
              <w:contextualSpacing/>
              <w:jc w:val="both"/>
              <w:rPr>
                <w:rFonts w:ascii="GHEA Mariam" w:hAnsi="GHEA Mariam"/>
              </w:rPr>
            </w:pPr>
            <w:r w:rsidRPr="00BB71A2">
              <w:rPr>
                <w:rFonts w:ascii="GHEA Mariam" w:hAnsi="GHEA Mariam"/>
              </w:rPr>
              <w:t>Ֆիլմերի հայ-ռուսական ֆոնդի ստեղծում:</w:t>
            </w:r>
          </w:p>
          <w:p w:rsidR="008C23D0" w:rsidRPr="00BB71A2" w:rsidRDefault="008C23D0" w:rsidP="00BB71A2">
            <w:pPr>
              <w:tabs>
                <w:tab w:val="left" w:pos="508"/>
              </w:tabs>
              <w:contextualSpacing/>
              <w:jc w:val="both"/>
              <w:rPr>
                <w:rFonts w:ascii="GHEA Mariam" w:hAnsi="GHEA Mariam"/>
              </w:rPr>
            </w:pPr>
          </w:p>
          <w:p w:rsidR="008C23D0" w:rsidRPr="00BB71A2" w:rsidRDefault="008C23D0" w:rsidP="008E329A">
            <w:pPr>
              <w:numPr>
                <w:ilvl w:val="0"/>
                <w:numId w:val="20"/>
              </w:numPr>
              <w:tabs>
                <w:tab w:val="left" w:pos="508"/>
                <w:tab w:val="left" w:pos="709"/>
              </w:tabs>
              <w:spacing w:after="200" w:line="276" w:lineRule="auto"/>
              <w:ind w:left="0" w:firstLine="0"/>
              <w:contextualSpacing/>
              <w:jc w:val="both"/>
              <w:rPr>
                <w:rFonts w:ascii="GHEA Mariam" w:hAnsi="GHEA Mariam"/>
                <w:b/>
              </w:rPr>
            </w:pPr>
            <w:r w:rsidRPr="00BB71A2">
              <w:rPr>
                <w:rFonts w:ascii="GHEA Mariam" w:hAnsi="GHEA Mariam"/>
                <w:b/>
              </w:rPr>
              <w:t>Միջոցառման իրակա</w:t>
            </w:r>
            <w:r w:rsidRPr="00BB71A2">
              <w:rPr>
                <w:rFonts w:ascii="GHEA Mariam" w:hAnsi="GHEA Mariam"/>
                <w:b/>
                <w:lang w:val="hy-AM"/>
              </w:rPr>
              <w:t>նա</w:t>
            </w:r>
            <w:r w:rsidRPr="00BB71A2">
              <w:rPr>
                <w:rFonts w:ascii="GHEA Mariam" w:hAnsi="GHEA Mariam"/>
                <w:b/>
              </w:rPr>
              <w:t>ցումից ակնկալվող արդյունքը</w:t>
            </w:r>
          </w:p>
          <w:p w:rsidR="008C23D0" w:rsidRPr="00BB71A2" w:rsidRDefault="008C23D0" w:rsidP="00BB71A2">
            <w:pPr>
              <w:tabs>
                <w:tab w:val="left" w:pos="508"/>
              </w:tabs>
              <w:contextualSpacing/>
              <w:jc w:val="both"/>
              <w:rPr>
                <w:rFonts w:ascii="GHEA Mariam" w:hAnsi="GHEA Mariam" w:cs="GHEA Grapalat"/>
                <w:b/>
                <w:bCs/>
                <w:i/>
              </w:rPr>
            </w:pPr>
            <w:r w:rsidRPr="00BB71A2">
              <w:rPr>
                <w:rFonts w:ascii="GHEA Mariam" w:hAnsi="GHEA Mariam"/>
              </w:rPr>
              <w:t>Ֆոնդի ստեղծման արդյունքում կակտիվանա մշակութային համագործակցությունը Ռուսաստանի հետ, համագործակցության արդունքում կստեղծվի որակյալ արտադրանք, կամրապնդվեն կապերը և կընդլայնվի ոլորտում գործընկերների ցանցը:</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b/>
                <w:i/>
                <w:lang w:val="tr-TR"/>
              </w:rPr>
            </w:pPr>
            <w:r w:rsidRPr="00BB71A2">
              <w:rPr>
                <w:rFonts w:ascii="GHEA Mariam" w:hAnsi="GHEA Mariam"/>
                <w:b/>
                <w:i/>
                <w:lang w:val="hy-AM"/>
              </w:rPr>
              <w:t xml:space="preserve">Պատմության և մշակույթի անշարժ հուշարձանների պետական </w:t>
            </w:r>
          </w:p>
          <w:p w:rsidR="008C23D0" w:rsidRPr="00BB71A2" w:rsidRDefault="008C23D0" w:rsidP="00BB71A2">
            <w:pPr>
              <w:tabs>
                <w:tab w:val="left" w:pos="508"/>
              </w:tabs>
              <w:jc w:val="center"/>
              <w:rPr>
                <w:rFonts w:ascii="GHEA Mariam" w:hAnsi="GHEA Mariam"/>
                <w:b/>
                <w:i/>
                <w:lang w:val="hy-AM"/>
              </w:rPr>
            </w:pPr>
            <w:r w:rsidRPr="00BB71A2">
              <w:rPr>
                <w:rFonts w:ascii="GHEA Mariam" w:hAnsi="GHEA Mariam"/>
                <w:b/>
                <w:i/>
                <w:lang w:val="hy-AM"/>
              </w:rPr>
              <w:t>ցուցակների համալրում</w:t>
            </w:r>
          </w:p>
          <w:p w:rsidR="008C23D0" w:rsidRPr="00BB71A2" w:rsidRDefault="008C23D0" w:rsidP="00BB71A2">
            <w:pPr>
              <w:tabs>
                <w:tab w:val="left" w:pos="508"/>
              </w:tabs>
              <w:jc w:val="both"/>
              <w:rPr>
                <w:rFonts w:ascii="GHEA Mariam" w:hAnsi="GHEA Mariam"/>
                <w:b/>
                <w:i/>
                <w:lang w:val="hy-AM"/>
              </w:rPr>
            </w:pPr>
          </w:p>
          <w:p w:rsidR="008C23D0" w:rsidRPr="00BB71A2" w:rsidRDefault="008C23D0" w:rsidP="00BB71A2">
            <w:pPr>
              <w:tabs>
                <w:tab w:val="left" w:pos="508"/>
              </w:tabs>
              <w:jc w:val="both"/>
              <w:rPr>
                <w:rFonts w:ascii="GHEA Mariam" w:hAnsi="GHEA Mariam"/>
                <w:b/>
                <w:lang w:val="hy-AM" w:eastAsia="en-US"/>
              </w:rPr>
            </w:pPr>
            <w:r w:rsidRPr="00BB71A2">
              <w:rPr>
                <w:rFonts w:ascii="GHEA Mariam" w:hAnsi="GHEA Mariam" w:cs="Sylfaen"/>
                <w:b/>
                <w:lang w:val="hy-AM" w:eastAsia="en-US"/>
              </w:rPr>
              <w:t>1. Միջոցառման</w:t>
            </w:r>
            <w:r w:rsidRPr="00BB71A2">
              <w:rPr>
                <w:rFonts w:ascii="GHEA Mariam" w:hAnsi="GHEA Mariam"/>
                <w:b/>
                <w:lang w:val="af-ZA" w:eastAsia="en-US"/>
              </w:rPr>
              <w:t xml:space="preserve"> </w:t>
            </w:r>
            <w:r w:rsidRPr="00BB71A2">
              <w:rPr>
                <w:rFonts w:ascii="GHEA Mariam" w:hAnsi="GHEA Mariam"/>
                <w:b/>
                <w:lang w:val="hy-AM" w:eastAsia="en-US"/>
              </w:rPr>
              <w:t>իրականացման</w:t>
            </w:r>
            <w:r w:rsidRPr="00BB71A2">
              <w:rPr>
                <w:rFonts w:ascii="GHEA Mariam" w:hAnsi="GHEA Mariam"/>
                <w:b/>
                <w:lang w:val="af-ZA" w:eastAsia="en-US"/>
              </w:rPr>
              <w:t xml:space="preserve"> </w:t>
            </w:r>
            <w:r w:rsidRPr="00BB71A2">
              <w:rPr>
                <w:rFonts w:ascii="GHEA Mariam" w:hAnsi="GHEA Mariam"/>
                <w:b/>
                <w:lang w:val="hy-AM" w:eastAsia="en-US"/>
              </w:rPr>
              <w:t>անհրաժեշտությունը</w:t>
            </w:r>
            <w:r w:rsidRPr="00BB71A2">
              <w:rPr>
                <w:rFonts w:ascii="GHEA Mariam" w:hAnsi="GHEA Mariam"/>
                <w:b/>
                <w:lang w:val="af-ZA" w:eastAsia="en-US"/>
              </w:rPr>
              <w:t xml:space="preserve"> </w:t>
            </w:r>
            <w:r w:rsidRPr="00BB71A2">
              <w:rPr>
                <w:rFonts w:ascii="GHEA Mariam" w:hAnsi="GHEA Mariam"/>
                <w:b/>
                <w:lang w:val="hy-AM" w:eastAsia="en-US"/>
              </w:rPr>
              <w:t>և</w:t>
            </w:r>
            <w:r w:rsidRPr="00BB71A2">
              <w:rPr>
                <w:rFonts w:ascii="GHEA Mariam" w:hAnsi="GHEA Mariam"/>
                <w:b/>
                <w:lang w:val="af-ZA" w:eastAsia="en-US"/>
              </w:rPr>
              <w:t xml:space="preserve"> </w:t>
            </w:r>
            <w:r w:rsidRPr="00BB71A2">
              <w:rPr>
                <w:rFonts w:ascii="GHEA Mariam" w:hAnsi="GHEA Mariam"/>
                <w:b/>
                <w:lang w:val="hy-AM" w:eastAsia="en-US"/>
              </w:rPr>
              <w:t>նպատակը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 xml:space="preserve">Միջոցառման նպատակն է արդեն եղած հուշարձանների պետական ցուցակներում նորահայտ հուշարձանների ավելացումը, ինչը կապահովի դրանց պատշաճ պահպանությունը: Այս առումով կարևոր է նոր հայտնաբերված օբյեկտին նորահայտ հուշարձանի կարգավիճակ շնորհելու և պատմության և մշակույթի անշարժ հուշարձանների պետական ցուցակներում ընդգրկելու կամ պետական ցուցակից հանելու վերաբերյալ չափորոշիչների մշակումը: </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 w:val="left" w:pos="1276"/>
              </w:tabs>
              <w:jc w:val="both"/>
              <w:rPr>
                <w:rFonts w:ascii="GHEA Mariam" w:hAnsi="GHEA Mariam"/>
                <w:b/>
                <w:lang w:val="hy-AM" w:eastAsia="en-US"/>
              </w:rPr>
            </w:pPr>
            <w:r w:rsidRPr="00BB71A2">
              <w:rPr>
                <w:rFonts w:ascii="GHEA Mariam" w:hAnsi="GHEA Mariam" w:cs="Sylfaen"/>
                <w:b/>
                <w:lang w:val="pt-BR" w:eastAsia="en-US"/>
              </w:rPr>
              <w:t xml:space="preserve">1.1. </w:t>
            </w:r>
            <w:r w:rsidRPr="00BB71A2">
              <w:rPr>
                <w:rFonts w:ascii="GHEA Mariam" w:hAnsi="GHEA Mariam" w:cs="Sylfaen"/>
                <w:b/>
                <w:lang w:val="hy-AM" w:eastAsia="en-US"/>
              </w:rPr>
              <w:t>Կարգավորման</w:t>
            </w:r>
            <w:r w:rsidRPr="00BB71A2">
              <w:rPr>
                <w:rFonts w:ascii="GHEA Mariam" w:hAnsi="GHEA Mariam"/>
                <w:b/>
                <w:lang w:val="af-ZA" w:eastAsia="en-US"/>
              </w:rPr>
              <w:t xml:space="preserve"> </w:t>
            </w:r>
            <w:r w:rsidRPr="00BB71A2">
              <w:rPr>
                <w:rFonts w:ascii="GHEA Mariam" w:hAnsi="GHEA Mariam"/>
                <w:b/>
                <w:lang w:val="hy-AM" w:eastAsia="en-US"/>
              </w:rPr>
              <w:t>հարաբերությունների</w:t>
            </w:r>
            <w:r w:rsidRPr="00BB71A2">
              <w:rPr>
                <w:rFonts w:ascii="GHEA Mariam" w:hAnsi="GHEA Mariam"/>
                <w:b/>
                <w:lang w:val="af-ZA" w:eastAsia="en-US"/>
              </w:rPr>
              <w:t xml:space="preserve"> </w:t>
            </w:r>
            <w:r w:rsidRPr="00BB71A2">
              <w:rPr>
                <w:rFonts w:ascii="GHEA Mariam" w:hAnsi="GHEA Mariam"/>
                <w:b/>
                <w:lang w:val="hy-AM" w:eastAsia="en-US"/>
              </w:rPr>
              <w:t>ներկա</w:t>
            </w:r>
            <w:r w:rsidRPr="00BB71A2">
              <w:rPr>
                <w:rFonts w:ascii="GHEA Mariam" w:hAnsi="GHEA Mariam"/>
                <w:b/>
                <w:lang w:val="af-ZA" w:eastAsia="en-US"/>
              </w:rPr>
              <w:t xml:space="preserve"> </w:t>
            </w:r>
            <w:r w:rsidRPr="00BB71A2">
              <w:rPr>
                <w:rFonts w:ascii="GHEA Mariam" w:hAnsi="GHEA Mariam"/>
                <w:b/>
                <w:lang w:val="hy-AM" w:eastAsia="en-US"/>
              </w:rPr>
              <w:t>վիճակը</w:t>
            </w:r>
            <w:r w:rsidRPr="00BB71A2">
              <w:rPr>
                <w:rFonts w:ascii="GHEA Mariam" w:hAnsi="GHEA Mariam"/>
                <w:b/>
                <w:lang w:val="af-ZA" w:eastAsia="en-US"/>
              </w:rPr>
              <w:t xml:space="preserve"> </w:t>
            </w:r>
            <w:r w:rsidRPr="00BB71A2">
              <w:rPr>
                <w:rFonts w:ascii="GHEA Mariam" w:hAnsi="GHEA Mariam"/>
                <w:b/>
                <w:lang w:val="hy-AM" w:eastAsia="en-US"/>
              </w:rPr>
              <w:t>և</w:t>
            </w:r>
            <w:r w:rsidRPr="00BB71A2">
              <w:rPr>
                <w:rFonts w:ascii="GHEA Mariam" w:hAnsi="GHEA Mariam"/>
                <w:b/>
                <w:lang w:val="af-ZA" w:eastAsia="en-US"/>
              </w:rPr>
              <w:t xml:space="preserve"> </w:t>
            </w:r>
            <w:r w:rsidRPr="00BB71A2">
              <w:rPr>
                <w:rFonts w:ascii="GHEA Mariam" w:hAnsi="GHEA Mariam"/>
                <w:b/>
                <w:lang w:val="hy-AM" w:eastAsia="en-US"/>
              </w:rPr>
              <w:t>առկա</w:t>
            </w:r>
            <w:r w:rsidRPr="00BB71A2">
              <w:rPr>
                <w:rFonts w:ascii="GHEA Mariam" w:hAnsi="GHEA Mariam"/>
                <w:b/>
                <w:lang w:val="af-ZA" w:eastAsia="en-US"/>
              </w:rPr>
              <w:t xml:space="preserve"> </w:t>
            </w:r>
            <w:r w:rsidRPr="00BB71A2">
              <w:rPr>
                <w:rFonts w:ascii="GHEA Mariam" w:hAnsi="GHEA Mariam"/>
                <w:b/>
                <w:lang w:val="hy-AM" w:eastAsia="en-US"/>
              </w:rPr>
              <w:t>խնդիրները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 xml:space="preserve">Ներկայում պատմության և մշակույթի անշարժ հուշարձանների պետական ցուցակներում ընդգրկված են 24244 հուշարձաններ: Այս ցուցակները համալրելու համար անհրաժեշտ են իրավական հիմքեր, որոնք կապահովվեն «Պատմության և մշակույթի անշարժ հուշարձանների ու պատմական միջավայրի պահպանության և օգտագործման մասին» Հայաստանի Հանրապետության օրենքում փոփոխություն կատարելու մասին» Հայաստանի Հանրապետության օրենքի և հարակից այլ օրենքների նախագծին հավանություն տալու մասին» Հայաստանի Հանրապետության օրենքի նախագծի ընդունումով: </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 w:val="left" w:pos="1276"/>
              </w:tabs>
              <w:jc w:val="both"/>
              <w:rPr>
                <w:rFonts w:ascii="GHEA Mariam" w:hAnsi="GHEA Mariam" w:cs="Sylfaen"/>
                <w:b/>
                <w:lang w:val="hy-AM" w:eastAsia="en-US"/>
              </w:rPr>
            </w:pPr>
            <w:r w:rsidRPr="00BB71A2">
              <w:rPr>
                <w:rFonts w:ascii="GHEA Mariam" w:hAnsi="GHEA Mariam" w:cs="Sylfaen"/>
                <w:b/>
                <w:lang w:val="pt-BR" w:eastAsia="en-US"/>
              </w:rPr>
              <w:t xml:space="preserve">1.2. </w:t>
            </w:r>
            <w:r w:rsidRPr="00BB71A2">
              <w:rPr>
                <w:rFonts w:ascii="GHEA Mariam" w:hAnsi="GHEA Mariam" w:cs="Sylfaen"/>
                <w:b/>
                <w:lang w:val="hy-AM" w:eastAsia="en-US"/>
              </w:rPr>
              <w:t>Առկա խնդիրների առաջարկվող լուծումները</w:t>
            </w:r>
          </w:p>
          <w:p w:rsidR="008C23D0" w:rsidRPr="00BB71A2" w:rsidRDefault="008C23D0" w:rsidP="00BB71A2">
            <w:pPr>
              <w:tabs>
                <w:tab w:val="left" w:pos="508"/>
              </w:tabs>
              <w:jc w:val="both"/>
              <w:rPr>
                <w:rFonts w:ascii="GHEA Mariam" w:hAnsi="GHEA Mariam"/>
                <w:lang w:val="hy-AM"/>
              </w:rPr>
            </w:pPr>
            <w:r w:rsidRPr="00BB71A2">
              <w:rPr>
                <w:rFonts w:ascii="GHEA Mariam" w:hAnsi="GHEA Mariam"/>
                <w:lang w:val="hy-AM"/>
              </w:rPr>
              <w:t xml:space="preserve">«Պատմության և մշակույթի անշարժ հուշարձանների ու պատմական միջավայրի պահպանության և օգտագործման մասին» Հայաստանի Հանրապետության օրենքում փոփոխություն կատարելու մասին» Հայաստանի Հանրապետության օրենքի և հարակից այլ օրենքների նախագծին հավանություն տալու մասին» Հայաստանի Հանրապետության օրենքի նախագծի ընդունումից հետո կմշակվի նոր հայտնաբերված օբյեկտին նորահայտ հուշարձանի կարգավիճակ շնորհելու և պատմության և մշակույթի անշարժ հուշարձանների պետական ցուցակներում ընդգրկելու կամ պետական ցուցակից հանելու վերաբերյալ չափորոշիչների կարգ, որի ընդունումից հետո հուշարձանների պետական ցուցակները կհամալրվեն: </w:t>
            </w:r>
          </w:p>
          <w:p w:rsidR="008C23D0" w:rsidRPr="00BB71A2" w:rsidRDefault="008C23D0" w:rsidP="00BB71A2">
            <w:pPr>
              <w:tabs>
                <w:tab w:val="left" w:pos="508"/>
              </w:tabs>
              <w:jc w:val="both"/>
              <w:rPr>
                <w:rFonts w:ascii="GHEA Mariam" w:hAnsi="GHEA Mariam" w:cs="Sylfaen"/>
                <w:b/>
                <w:lang w:val="hy-AM"/>
              </w:rPr>
            </w:pPr>
          </w:p>
          <w:p w:rsidR="008C23D0" w:rsidRPr="00BB71A2" w:rsidRDefault="008C23D0" w:rsidP="00BB71A2">
            <w:pPr>
              <w:tabs>
                <w:tab w:val="left" w:pos="508"/>
              </w:tabs>
              <w:jc w:val="both"/>
              <w:rPr>
                <w:rFonts w:ascii="GHEA Mariam" w:hAnsi="GHEA Mariam"/>
                <w:b/>
                <w:lang w:val="hy-AM" w:eastAsia="en-US"/>
              </w:rPr>
            </w:pPr>
            <w:r w:rsidRPr="00BB71A2">
              <w:rPr>
                <w:rFonts w:ascii="GHEA Mariam" w:hAnsi="GHEA Mariam"/>
                <w:b/>
                <w:lang w:val="pt-BR" w:eastAsia="en-US"/>
              </w:rPr>
              <w:t>2.</w:t>
            </w:r>
            <w:r w:rsidRPr="00BB71A2">
              <w:rPr>
                <w:rFonts w:ascii="GHEA Mariam" w:hAnsi="GHEA Mariam"/>
                <w:lang w:val="pt-BR" w:eastAsia="en-US"/>
              </w:rPr>
              <w:t xml:space="preserve"> </w:t>
            </w:r>
            <w:r w:rsidRPr="00BB71A2">
              <w:rPr>
                <w:rFonts w:ascii="GHEA Mariam" w:hAnsi="GHEA Mariam" w:cs="Sylfaen"/>
                <w:b/>
                <w:lang w:val="hy-AM" w:eastAsia="en-US"/>
              </w:rPr>
              <w:t>Կարգավորման</w:t>
            </w:r>
            <w:r w:rsidRPr="00BB71A2">
              <w:rPr>
                <w:rFonts w:ascii="GHEA Mariam" w:hAnsi="GHEA Mariam"/>
                <w:b/>
                <w:lang w:val="pt-BR" w:eastAsia="en-US"/>
              </w:rPr>
              <w:t xml:space="preserve"> </w:t>
            </w:r>
            <w:r w:rsidRPr="00BB71A2">
              <w:rPr>
                <w:rFonts w:ascii="GHEA Mariam" w:hAnsi="GHEA Mariam"/>
                <w:b/>
                <w:lang w:val="hy-AM" w:eastAsia="en-US"/>
              </w:rPr>
              <w:t>առարկան</w:t>
            </w:r>
          </w:p>
          <w:p w:rsidR="008C23D0" w:rsidRPr="00BB71A2" w:rsidRDefault="008C23D0" w:rsidP="00BB71A2">
            <w:pPr>
              <w:tabs>
                <w:tab w:val="left" w:pos="508"/>
              </w:tabs>
              <w:jc w:val="both"/>
              <w:rPr>
                <w:rFonts w:ascii="GHEA Mariam" w:hAnsi="GHEA Mariam"/>
                <w:lang w:val="pt-BR" w:eastAsia="en-US"/>
              </w:rPr>
            </w:pPr>
            <w:r w:rsidRPr="00BB71A2">
              <w:rPr>
                <w:rFonts w:ascii="GHEA Mariam" w:hAnsi="GHEA Mariam"/>
                <w:lang w:val="hy-AM" w:eastAsia="en-US"/>
              </w:rPr>
              <w:t xml:space="preserve">Խնդիրների լուծման և սահմանված նպատակներին հասնելու հիմնական գրավական են համարվում </w:t>
            </w:r>
            <w:r w:rsidRPr="00BB71A2">
              <w:rPr>
                <w:rFonts w:ascii="GHEA Mariam" w:hAnsi="GHEA Mariam"/>
                <w:lang w:val="hy-AM" w:eastAsia="en-US"/>
              </w:rPr>
              <w:lastRenderedPageBreak/>
              <w:t>ինստիտուցիոնալ բարեփոխումներ և օրենսդրական դաշտի կատարելագործումը:</w:t>
            </w:r>
          </w:p>
          <w:p w:rsidR="008C23D0" w:rsidRPr="00BB71A2" w:rsidRDefault="008C23D0" w:rsidP="00BB71A2">
            <w:pPr>
              <w:tabs>
                <w:tab w:val="left" w:pos="508"/>
              </w:tabs>
              <w:jc w:val="both"/>
              <w:rPr>
                <w:rFonts w:ascii="GHEA Mariam" w:hAnsi="GHEA Mariam"/>
                <w:b/>
                <w:lang w:val="hy-AM" w:eastAsia="en-US"/>
              </w:rPr>
            </w:pPr>
            <w:r w:rsidRPr="00BB71A2">
              <w:rPr>
                <w:rFonts w:ascii="GHEA Mariam" w:hAnsi="GHEA Mariam"/>
                <w:b/>
                <w:lang w:val="pt-BR" w:eastAsia="en-US"/>
              </w:rPr>
              <w:t xml:space="preserve">3. </w:t>
            </w:r>
            <w:r w:rsidRPr="00BB71A2">
              <w:rPr>
                <w:rFonts w:ascii="GHEA Mariam" w:hAnsi="GHEA Mariam"/>
                <w:b/>
                <w:lang w:val="hy-AM" w:eastAsia="en-US"/>
              </w:rPr>
              <w:t>Միջոցառման</w:t>
            </w:r>
            <w:r w:rsidRPr="00BB71A2">
              <w:rPr>
                <w:rFonts w:ascii="GHEA Mariam" w:hAnsi="GHEA Mariam"/>
                <w:b/>
                <w:lang w:val="pt-BR" w:eastAsia="en-US"/>
              </w:rPr>
              <w:t xml:space="preserve"> </w:t>
            </w:r>
            <w:r w:rsidRPr="00BB71A2">
              <w:rPr>
                <w:rFonts w:ascii="GHEA Mariam" w:hAnsi="GHEA Mariam"/>
                <w:b/>
                <w:lang w:val="hy-AM" w:eastAsia="en-US"/>
              </w:rPr>
              <w:t>իրականացումից</w:t>
            </w:r>
            <w:r w:rsidRPr="00BB71A2">
              <w:rPr>
                <w:rFonts w:ascii="GHEA Mariam" w:hAnsi="GHEA Mariam"/>
                <w:b/>
                <w:lang w:val="pt-BR" w:eastAsia="en-US"/>
              </w:rPr>
              <w:t xml:space="preserve"> </w:t>
            </w:r>
            <w:r w:rsidRPr="00BB71A2">
              <w:rPr>
                <w:rFonts w:ascii="GHEA Mariam" w:hAnsi="GHEA Mariam"/>
                <w:b/>
                <w:lang w:val="hy-AM" w:eastAsia="en-US"/>
              </w:rPr>
              <w:t>ակնկալվող</w:t>
            </w:r>
            <w:r w:rsidRPr="00BB71A2">
              <w:rPr>
                <w:rFonts w:ascii="GHEA Mariam" w:hAnsi="GHEA Mariam"/>
                <w:b/>
                <w:lang w:val="pt-BR" w:eastAsia="en-US"/>
              </w:rPr>
              <w:t xml:space="preserve"> </w:t>
            </w:r>
            <w:r w:rsidRPr="00BB71A2">
              <w:rPr>
                <w:rFonts w:ascii="GHEA Mariam" w:hAnsi="GHEA Mariam"/>
                <w:b/>
                <w:lang w:val="hy-AM" w:eastAsia="en-US"/>
              </w:rPr>
              <w:t>արդյունքը</w:t>
            </w:r>
          </w:p>
          <w:p w:rsidR="008C23D0" w:rsidRPr="00BB71A2" w:rsidRDefault="008C23D0" w:rsidP="00BB71A2">
            <w:pPr>
              <w:tabs>
                <w:tab w:val="left" w:pos="508"/>
              </w:tabs>
              <w:jc w:val="both"/>
              <w:rPr>
                <w:rFonts w:ascii="GHEA Mariam" w:hAnsi="GHEA Mariam" w:cs="GHEA Grapalat"/>
                <w:b/>
                <w:bCs/>
                <w:i/>
                <w:lang w:val="pt-BR" w:eastAsia="en-US"/>
              </w:rPr>
            </w:pPr>
            <w:r w:rsidRPr="00BB71A2">
              <w:rPr>
                <w:rFonts w:ascii="GHEA Mariam" w:hAnsi="GHEA Mariam"/>
                <w:lang w:val="hy-AM" w:eastAsia="en-US"/>
              </w:rPr>
              <w:t>Պատմության և մշակույթի անշարժ հուշարձանների պետական ցուցակում նորահայտ օբյեկտների ընդգրկմամբ, ցուցակների ճշգրտմամբ և համալրմամբ պառտմամշակութային ժառանգության պահպանության և հանրահռչակման ապահովում</w:t>
            </w:r>
            <w:r w:rsidRPr="00BB71A2">
              <w:rPr>
                <w:rFonts w:ascii="GHEA Mariam" w:hAnsi="GHEA Mariam"/>
                <w:lang w:val="pt-BR" w:eastAsia="en-US"/>
              </w:rPr>
              <w:t>:</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b/>
                <w:i/>
                <w:lang w:val="hy-AM" w:eastAsia="en-US"/>
              </w:rPr>
            </w:pPr>
            <w:r w:rsidRPr="00BB71A2">
              <w:rPr>
                <w:rFonts w:ascii="GHEA Mariam" w:hAnsi="GHEA Mariam"/>
                <w:b/>
                <w:i/>
                <w:lang w:val="hy-AM" w:eastAsia="en-US"/>
              </w:rPr>
              <w:t>ՅՈՒՆԵՍԿՕ-ի Համաշխարհային ժառանգության ցուցակում անվանակարգի ներկայացում</w:t>
            </w:r>
          </w:p>
          <w:p w:rsidR="008C23D0" w:rsidRPr="00BB71A2" w:rsidRDefault="008C23D0" w:rsidP="00BB71A2">
            <w:pPr>
              <w:tabs>
                <w:tab w:val="left" w:pos="508"/>
              </w:tabs>
              <w:rPr>
                <w:rFonts w:ascii="GHEA Mariam" w:hAnsi="GHEA Mariam"/>
                <w:b/>
                <w:i/>
                <w:lang w:val="hy-AM" w:eastAsia="en-US"/>
              </w:rPr>
            </w:pPr>
          </w:p>
          <w:p w:rsidR="008C23D0" w:rsidRPr="00BB71A2" w:rsidRDefault="008C23D0" w:rsidP="00BB71A2">
            <w:pPr>
              <w:tabs>
                <w:tab w:val="left" w:pos="508"/>
              </w:tabs>
              <w:jc w:val="both"/>
              <w:rPr>
                <w:rFonts w:ascii="GHEA Mariam" w:hAnsi="GHEA Mariam"/>
                <w:b/>
                <w:lang w:val="hy-AM" w:eastAsia="en-US"/>
              </w:rPr>
            </w:pPr>
            <w:r w:rsidRPr="00BB71A2">
              <w:rPr>
                <w:rFonts w:ascii="GHEA Mariam" w:hAnsi="GHEA Mariam" w:cs="Sylfaen"/>
                <w:b/>
                <w:lang w:val="hy-AM" w:eastAsia="en-US"/>
              </w:rPr>
              <w:t>1. Միջոցառման</w:t>
            </w:r>
            <w:r w:rsidRPr="00BB71A2">
              <w:rPr>
                <w:rFonts w:ascii="GHEA Mariam" w:hAnsi="GHEA Mariam"/>
                <w:b/>
                <w:lang w:val="af-ZA" w:eastAsia="en-US"/>
              </w:rPr>
              <w:t xml:space="preserve"> </w:t>
            </w:r>
            <w:r w:rsidRPr="00BB71A2">
              <w:rPr>
                <w:rFonts w:ascii="GHEA Mariam" w:hAnsi="GHEA Mariam"/>
                <w:b/>
                <w:lang w:val="hy-AM" w:eastAsia="en-US"/>
              </w:rPr>
              <w:t>իրականացման</w:t>
            </w:r>
            <w:r w:rsidRPr="00BB71A2">
              <w:rPr>
                <w:rFonts w:ascii="GHEA Mariam" w:hAnsi="GHEA Mariam"/>
                <w:b/>
                <w:lang w:val="af-ZA" w:eastAsia="en-US"/>
              </w:rPr>
              <w:t xml:space="preserve"> </w:t>
            </w:r>
            <w:r w:rsidRPr="00BB71A2">
              <w:rPr>
                <w:rFonts w:ascii="GHEA Mariam" w:hAnsi="GHEA Mariam"/>
                <w:b/>
                <w:lang w:val="hy-AM" w:eastAsia="en-US"/>
              </w:rPr>
              <w:t>անհրաժեշտությունը</w:t>
            </w:r>
            <w:r w:rsidRPr="00BB71A2">
              <w:rPr>
                <w:rFonts w:ascii="GHEA Mariam" w:hAnsi="GHEA Mariam"/>
                <w:b/>
                <w:lang w:val="af-ZA" w:eastAsia="en-US"/>
              </w:rPr>
              <w:t xml:space="preserve"> </w:t>
            </w:r>
            <w:r w:rsidRPr="00BB71A2">
              <w:rPr>
                <w:rFonts w:ascii="GHEA Mariam" w:hAnsi="GHEA Mariam"/>
                <w:b/>
                <w:lang w:val="hy-AM" w:eastAsia="en-US"/>
              </w:rPr>
              <w:t>և</w:t>
            </w:r>
            <w:r w:rsidRPr="00BB71A2">
              <w:rPr>
                <w:rFonts w:ascii="GHEA Mariam" w:hAnsi="GHEA Mariam"/>
                <w:b/>
                <w:lang w:val="af-ZA" w:eastAsia="en-US"/>
              </w:rPr>
              <w:t xml:space="preserve"> </w:t>
            </w:r>
            <w:r w:rsidRPr="00BB71A2">
              <w:rPr>
                <w:rFonts w:ascii="GHEA Mariam" w:hAnsi="GHEA Mariam"/>
                <w:b/>
                <w:lang w:val="hy-AM" w:eastAsia="en-US"/>
              </w:rPr>
              <w:t>նպատակը</w:t>
            </w:r>
          </w:p>
          <w:p w:rsidR="008C23D0" w:rsidRPr="00BB71A2" w:rsidRDefault="008C23D0" w:rsidP="00BB71A2">
            <w:pPr>
              <w:tabs>
                <w:tab w:val="left" w:pos="508"/>
              </w:tabs>
              <w:jc w:val="both"/>
              <w:rPr>
                <w:rFonts w:ascii="GHEA Mariam" w:hAnsi="GHEA Mariam" w:cs="Sylfaen"/>
                <w:lang w:val="hy-AM" w:eastAsia="en-US"/>
              </w:rPr>
            </w:pPr>
            <w:r w:rsidRPr="00BB71A2">
              <w:rPr>
                <w:rFonts w:ascii="GHEA Mariam" w:hAnsi="GHEA Mariam" w:cs="Sylfaen"/>
                <w:lang w:val="hy-AM" w:eastAsia="en-US"/>
              </w:rPr>
              <w:t xml:space="preserve">ՅՈՒՆԵՍԿՕ -ի Համաշխարհային ժառանգության ցուցակում նոր հուշարձանի ընդգրկումը բխում է մշակույթի նախարարության առաջնահերթություններից մեկից՝ ապահովել հուշարձանների լավագույն պահպանությունն ու հանրահռչակումը ինչպես Հայաստանում, այնպես էլ նրա սահմաններից դուրս: </w:t>
            </w:r>
          </w:p>
          <w:p w:rsidR="008C23D0" w:rsidRPr="00BB71A2" w:rsidRDefault="008C23D0" w:rsidP="00BB71A2">
            <w:pPr>
              <w:tabs>
                <w:tab w:val="left" w:pos="508"/>
              </w:tabs>
              <w:jc w:val="both"/>
              <w:rPr>
                <w:rFonts w:ascii="GHEA Mariam" w:hAnsi="GHEA Mariam" w:cs="Sylfaen"/>
                <w:lang w:val="hy-AM" w:eastAsia="en-US"/>
              </w:rPr>
            </w:pPr>
          </w:p>
          <w:p w:rsidR="008C23D0" w:rsidRPr="00BB71A2" w:rsidRDefault="008C23D0" w:rsidP="00BB71A2">
            <w:pPr>
              <w:tabs>
                <w:tab w:val="left" w:pos="508"/>
              </w:tabs>
              <w:jc w:val="both"/>
              <w:rPr>
                <w:rFonts w:ascii="GHEA Mariam" w:hAnsi="GHEA Mariam"/>
                <w:b/>
                <w:lang w:val="hy-AM" w:eastAsia="en-US"/>
              </w:rPr>
            </w:pPr>
            <w:r w:rsidRPr="00BB71A2">
              <w:rPr>
                <w:rFonts w:ascii="GHEA Mariam" w:hAnsi="GHEA Mariam" w:cs="Sylfaen"/>
                <w:b/>
                <w:lang w:val="pt-BR" w:eastAsia="en-US"/>
              </w:rPr>
              <w:t xml:space="preserve">1.1. </w:t>
            </w:r>
            <w:r w:rsidRPr="00BB71A2">
              <w:rPr>
                <w:rFonts w:ascii="GHEA Mariam" w:hAnsi="GHEA Mariam" w:cs="Sylfaen"/>
                <w:b/>
                <w:lang w:val="hy-AM" w:eastAsia="en-US"/>
              </w:rPr>
              <w:t>Կարգավորման</w:t>
            </w:r>
            <w:r w:rsidRPr="00BB71A2">
              <w:rPr>
                <w:rFonts w:ascii="GHEA Mariam" w:hAnsi="GHEA Mariam"/>
                <w:b/>
                <w:lang w:val="af-ZA" w:eastAsia="en-US"/>
              </w:rPr>
              <w:t xml:space="preserve"> </w:t>
            </w:r>
            <w:r w:rsidRPr="00BB71A2">
              <w:rPr>
                <w:rFonts w:ascii="GHEA Mariam" w:hAnsi="GHEA Mariam"/>
                <w:b/>
                <w:lang w:val="hy-AM" w:eastAsia="en-US"/>
              </w:rPr>
              <w:t>հարաբերությունների</w:t>
            </w:r>
            <w:r w:rsidRPr="00BB71A2">
              <w:rPr>
                <w:rFonts w:ascii="GHEA Mariam" w:hAnsi="GHEA Mariam"/>
                <w:b/>
                <w:lang w:val="af-ZA" w:eastAsia="en-US"/>
              </w:rPr>
              <w:t xml:space="preserve"> </w:t>
            </w:r>
            <w:r w:rsidRPr="00BB71A2">
              <w:rPr>
                <w:rFonts w:ascii="GHEA Mariam" w:hAnsi="GHEA Mariam"/>
                <w:b/>
                <w:lang w:val="hy-AM" w:eastAsia="en-US"/>
              </w:rPr>
              <w:t>ներկա</w:t>
            </w:r>
            <w:r w:rsidRPr="00BB71A2">
              <w:rPr>
                <w:rFonts w:ascii="GHEA Mariam" w:hAnsi="GHEA Mariam"/>
                <w:b/>
                <w:lang w:val="af-ZA" w:eastAsia="en-US"/>
              </w:rPr>
              <w:t xml:space="preserve"> </w:t>
            </w:r>
            <w:r w:rsidRPr="00BB71A2">
              <w:rPr>
                <w:rFonts w:ascii="GHEA Mariam" w:hAnsi="GHEA Mariam"/>
                <w:b/>
                <w:lang w:val="hy-AM" w:eastAsia="en-US"/>
              </w:rPr>
              <w:t>վիճակը</w:t>
            </w:r>
            <w:r w:rsidRPr="00BB71A2">
              <w:rPr>
                <w:rFonts w:ascii="GHEA Mariam" w:hAnsi="GHEA Mariam"/>
                <w:b/>
                <w:lang w:val="af-ZA" w:eastAsia="en-US"/>
              </w:rPr>
              <w:t xml:space="preserve"> </w:t>
            </w:r>
            <w:r w:rsidRPr="00BB71A2">
              <w:rPr>
                <w:rFonts w:ascii="GHEA Mariam" w:hAnsi="GHEA Mariam"/>
                <w:b/>
                <w:lang w:val="hy-AM" w:eastAsia="en-US"/>
              </w:rPr>
              <w:t>և</w:t>
            </w:r>
            <w:r w:rsidRPr="00BB71A2">
              <w:rPr>
                <w:rFonts w:ascii="GHEA Mariam" w:hAnsi="GHEA Mariam"/>
                <w:b/>
                <w:lang w:val="af-ZA" w:eastAsia="en-US"/>
              </w:rPr>
              <w:t xml:space="preserve"> </w:t>
            </w:r>
            <w:r w:rsidRPr="00BB71A2">
              <w:rPr>
                <w:rFonts w:ascii="GHEA Mariam" w:hAnsi="GHEA Mariam"/>
                <w:b/>
                <w:lang w:val="hy-AM" w:eastAsia="en-US"/>
              </w:rPr>
              <w:t>առկա</w:t>
            </w:r>
            <w:r w:rsidRPr="00BB71A2">
              <w:rPr>
                <w:rFonts w:ascii="GHEA Mariam" w:hAnsi="GHEA Mariam"/>
                <w:b/>
                <w:lang w:val="af-ZA" w:eastAsia="en-US"/>
              </w:rPr>
              <w:t xml:space="preserve"> </w:t>
            </w:r>
            <w:r w:rsidRPr="00BB71A2">
              <w:rPr>
                <w:rFonts w:ascii="GHEA Mariam" w:hAnsi="GHEA Mariam"/>
                <w:b/>
                <w:lang w:val="hy-AM" w:eastAsia="en-US"/>
              </w:rPr>
              <w:t>խնդիրները</w:t>
            </w:r>
          </w:p>
          <w:p w:rsidR="008C23D0" w:rsidRPr="00BB71A2" w:rsidRDefault="008C23D0" w:rsidP="00BB71A2">
            <w:pPr>
              <w:tabs>
                <w:tab w:val="left" w:pos="508"/>
              </w:tabs>
              <w:jc w:val="both"/>
              <w:rPr>
                <w:rFonts w:ascii="GHEA Mariam" w:hAnsi="GHEA Mariam"/>
                <w:lang w:val="af-ZA" w:eastAsia="en-US"/>
              </w:rPr>
            </w:pPr>
            <w:r w:rsidRPr="00BB71A2">
              <w:rPr>
                <w:rFonts w:ascii="GHEA Mariam" w:hAnsi="GHEA Mariam" w:cs="Sylfaen"/>
                <w:lang w:val="hy-AM" w:eastAsia="en-US"/>
              </w:rPr>
              <w:t>ՅՈՒՆԵՍԿՕ-ի</w:t>
            </w:r>
            <w:r w:rsidRPr="00BB71A2">
              <w:rPr>
                <w:rFonts w:ascii="GHEA Mariam" w:hAnsi="GHEA Mariam" w:cs="Sylfaen"/>
                <w:lang w:val="af-ZA" w:eastAsia="en-US"/>
              </w:rPr>
              <w:t xml:space="preserve"> </w:t>
            </w:r>
            <w:r w:rsidRPr="00BB71A2">
              <w:rPr>
                <w:rFonts w:ascii="GHEA Mariam" w:hAnsi="GHEA Mariam" w:cs="Sylfaen"/>
                <w:lang w:val="hy-AM" w:eastAsia="en-US"/>
              </w:rPr>
              <w:t>համաշխարհային</w:t>
            </w:r>
            <w:r w:rsidRPr="00BB71A2">
              <w:rPr>
                <w:rFonts w:ascii="GHEA Mariam" w:hAnsi="GHEA Mariam" w:cs="Sylfaen"/>
                <w:lang w:val="af-ZA" w:eastAsia="en-US"/>
              </w:rPr>
              <w:t xml:space="preserve"> </w:t>
            </w:r>
            <w:r w:rsidRPr="00BB71A2">
              <w:rPr>
                <w:rFonts w:ascii="GHEA Mariam" w:hAnsi="GHEA Mariam" w:cs="Sylfaen"/>
                <w:lang w:val="hy-AM" w:eastAsia="en-US"/>
              </w:rPr>
              <w:t>ժառանգության</w:t>
            </w:r>
            <w:r w:rsidRPr="00BB71A2">
              <w:rPr>
                <w:rFonts w:ascii="GHEA Mariam" w:hAnsi="GHEA Mariam" w:cs="Sylfaen"/>
                <w:lang w:val="af-ZA" w:eastAsia="en-US"/>
              </w:rPr>
              <w:t xml:space="preserve"> </w:t>
            </w:r>
            <w:r w:rsidRPr="00BB71A2">
              <w:rPr>
                <w:rFonts w:ascii="GHEA Mariam" w:hAnsi="GHEA Mariam" w:cs="Sylfaen"/>
                <w:lang w:val="hy-AM" w:eastAsia="en-US"/>
              </w:rPr>
              <w:t>ցանկում</w:t>
            </w:r>
            <w:r w:rsidRPr="00BB71A2">
              <w:rPr>
                <w:rFonts w:ascii="GHEA Mariam" w:hAnsi="GHEA Mariam" w:cs="Sylfaen"/>
                <w:lang w:val="af-ZA" w:eastAsia="en-US"/>
              </w:rPr>
              <w:t xml:space="preserve"> </w:t>
            </w:r>
            <w:r w:rsidRPr="00BB71A2">
              <w:rPr>
                <w:rFonts w:ascii="GHEA Mariam" w:hAnsi="GHEA Mariam" w:cs="Sylfaen"/>
                <w:lang w:val="hy-AM" w:eastAsia="en-US"/>
              </w:rPr>
              <w:t>Հայաստանից</w:t>
            </w:r>
            <w:r w:rsidRPr="00BB71A2">
              <w:rPr>
                <w:rFonts w:ascii="GHEA Mariam" w:hAnsi="GHEA Mariam" w:cs="Sylfaen"/>
                <w:lang w:val="af-ZA" w:eastAsia="en-US"/>
              </w:rPr>
              <w:t xml:space="preserve"> 3 </w:t>
            </w:r>
            <w:r w:rsidRPr="00BB71A2">
              <w:rPr>
                <w:rFonts w:ascii="GHEA Mariam" w:hAnsi="GHEA Mariam" w:cs="Sylfaen"/>
                <w:lang w:val="hy-AM" w:eastAsia="en-US"/>
              </w:rPr>
              <w:t>անվանակարգերով ընդգրկված</w:t>
            </w:r>
            <w:r w:rsidRPr="00BB71A2">
              <w:rPr>
                <w:rFonts w:ascii="GHEA Mariam" w:hAnsi="GHEA Mariam" w:cs="Sylfaen"/>
                <w:lang w:val="af-ZA" w:eastAsia="en-US"/>
              </w:rPr>
              <w:t xml:space="preserve"> են հետևյալ </w:t>
            </w:r>
            <w:r w:rsidRPr="00BB71A2">
              <w:rPr>
                <w:rFonts w:ascii="GHEA Mariam" w:hAnsi="GHEA Mariam" w:cs="Sylfaen"/>
                <w:lang w:val="hy-AM" w:eastAsia="en-US"/>
              </w:rPr>
              <w:t>հուշարձանները՝</w:t>
            </w:r>
            <w:r w:rsidRPr="00BB71A2">
              <w:rPr>
                <w:rFonts w:ascii="GHEA Mariam" w:hAnsi="GHEA Mariam" w:cs="Sylfaen"/>
                <w:lang w:val="af-ZA" w:eastAsia="en-US"/>
              </w:rPr>
              <w:t xml:space="preserve"> </w:t>
            </w:r>
            <w:r w:rsidRPr="00BB71A2">
              <w:rPr>
                <w:rFonts w:ascii="GHEA Mariam" w:hAnsi="GHEA Mariam" w:cs="Sylfaen"/>
                <w:lang w:val="hy-AM" w:eastAsia="en-US"/>
              </w:rPr>
              <w:t>Հաղպատի</w:t>
            </w:r>
            <w:r w:rsidRPr="00BB71A2">
              <w:rPr>
                <w:rFonts w:ascii="GHEA Mariam" w:hAnsi="GHEA Mariam" w:cs="Sylfaen"/>
                <w:lang w:val="af-ZA" w:eastAsia="en-US"/>
              </w:rPr>
              <w:t xml:space="preserve"> </w:t>
            </w:r>
            <w:r w:rsidRPr="00BB71A2">
              <w:rPr>
                <w:rFonts w:ascii="GHEA Mariam" w:hAnsi="GHEA Mariam" w:cs="Sylfaen"/>
                <w:lang w:val="hy-AM" w:eastAsia="en-US"/>
              </w:rPr>
              <w:t>և Սանահնի</w:t>
            </w:r>
            <w:r w:rsidRPr="00BB71A2">
              <w:rPr>
                <w:rFonts w:ascii="GHEA Mariam" w:hAnsi="GHEA Mariam" w:cs="Sylfaen"/>
                <w:lang w:val="af-ZA" w:eastAsia="en-US"/>
              </w:rPr>
              <w:t xml:space="preserve"> </w:t>
            </w:r>
            <w:r w:rsidRPr="00BB71A2">
              <w:rPr>
                <w:rFonts w:ascii="GHEA Mariam" w:hAnsi="GHEA Mariam" w:cs="Sylfaen"/>
                <w:lang w:val="hy-AM" w:eastAsia="en-US"/>
              </w:rPr>
              <w:t>վանական</w:t>
            </w:r>
            <w:r w:rsidRPr="00BB71A2">
              <w:rPr>
                <w:rFonts w:ascii="GHEA Mariam" w:hAnsi="GHEA Mariam" w:cs="Sylfaen"/>
                <w:lang w:val="af-ZA" w:eastAsia="en-US"/>
              </w:rPr>
              <w:t xml:space="preserve"> </w:t>
            </w:r>
            <w:r w:rsidRPr="00BB71A2">
              <w:rPr>
                <w:rFonts w:ascii="GHEA Mariam" w:hAnsi="GHEA Mariam" w:cs="Sylfaen"/>
                <w:lang w:val="hy-AM" w:eastAsia="en-US"/>
              </w:rPr>
              <w:t>համալիրները</w:t>
            </w:r>
            <w:r w:rsidRPr="00BB71A2">
              <w:rPr>
                <w:rFonts w:ascii="GHEA Mariam" w:hAnsi="GHEA Mariam" w:cs="Sylfaen"/>
                <w:lang w:val="af-ZA" w:eastAsia="en-US"/>
              </w:rPr>
              <w:t xml:space="preserve"> </w:t>
            </w:r>
            <w:r w:rsidRPr="00BB71A2">
              <w:rPr>
                <w:rFonts w:ascii="GHEA Mariam" w:hAnsi="GHEA Mariam"/>
                <w:lang w:val="af-ZA" w:eastAsia="en-US"/>
              </w:rPr>
              <w:t>(1996 թ., 2000 թ.)</w:t>
            </w:r>
            <w:r w:rsidRPr="00BB71A2">
              <w:rPr>
                <w:rFonts w:ascii="GHEA Mariam" w:hAnsi="GHEA Mariam" w:cs="Sylfaen"/>
                <w:lang w:val="hy-AM" w:eastAsia="en-US"/>
              </w:rPr>
              <w:t xml:space="preserve">, </w:t>
            </w:r>
            <w:r w:rsidRPr="00BB71A2">
              <w:rPr>
                <w:rFonts w:ascii="GHEA Mariam" w:hAnsi="GHEA Mariam"/>
                <w:lang w:val="af-ZA" w:eastAsia="en-US"/>
              </w:rPr>
              <w:t>Էջմիած</w:t>
            </w:r>
            <w:r w:rsidRPr="00BB71A2">
              <w:rPr>
                <w:rFonts w:ascii="GHEA Mariam" w:hAnsi="GHEA Mariam"/>
                <w:lang w:val="af-ZA" w:eastAsia="en-US"/>
              </w:rPr>
              <w:softHyphen/>
              <w:t xml:space="preserve">նի Մայր տաճարը, եկեղեցիները և Զվարթնոց հնագիտական վայրը (2000թ.),Գեղարդավանքը և Ազատ գետի վերին հովիտը (2000 թ.): </w:t>
            </w:r>
          </w:p>
          <w:p w:rsidR="008C23D0" w:rsidRPr="00BB71A2" w:rsidRDefault="008C23D0" w:rsidP="00BB71A2">
            <w:pPr>
              <w:tabs>
                <w:tab w:val="left" w:pos="508"/>
              </w:tabs>
              <w:jc w:val="both"/>
              <w:rPr>
                <w:rFonts w:ascii="GHEA Mariam" w:hAnsi="GHEA Mariam"/>
                <w:b/>
                <w:lang w:val="hy-AM" w:eastAsia="en-US"/>
              </w:rPr>
            </w:pPr>
          </w:p>
          <w:p w:rsidR="008C23D0" w:rsidRPr="00BB71A2" w:rsidRDefault="008C23D0" w:rsidP="00BB71A2">
            <w:pPr>
              <w:tabs>
                <w:tab w:val="left" w:pos="508"/>
              </w:tabs>
              <w:jc w:val="both"/>
              <w:rPr>
                <w:rFonts w:ascii="GHEA Mariam" w:hAnsi="GHEA Mariam" w:cs="Sylfaen"/>
                <w:b/>
                <w:lang w:val="hy-AM"/>
              </w:rPr>
            </w:pPr>
            <w:r w:rsidRPr="00BB71A2">
              <w:rPr>
                <w:rFonts w:ascii="GHEA Mariam" w:hAnsi="GHEA Mariam" w:cs="Sylfaen"/>
                <w:b/>
                <w:lang w:val="pt-BR"/>
              </w:rPr>
              <w:t xml:space="preserve">1.2. </w:t>
            </w:r>
            <w:r w:rsidRPr="00BB71A2">
              <w:rPr>
                <w:rFonts w:ascii="GHEA Mariam" w:hAnsi="GHEA Mariam" w:cs="Sylfaen"/>
                <w:b/>
                <w:lang w:val="hy-AM"/>
              </w:rPr>
              <w:t>Առկա խնդիրների առաջարկվող լուծումները</w:t>
            </w:r>
          </w:p>
          <w:p w:rsidR="008C23D0" w:rsidRPr="00BB71A2" w:rsidRDefault="008C23D0" w:rsidP="00BB71A2">
            <w:pPr>
              <w:tabs>
                <w:tab w:val="left" w:pos="508"/>
              </w:tabs>
              <w:jc w:val="both"/>
              <w:rPr>
                <w:rFonts w:ascii="GHEA Mariam" w:hAnsi="GHEA Mariam" w:cs="Sylfaen"/>
                <w:lang w:val="af-ZA"/>
              </w:rPr>
            </w:pPr>
            <w:r w:rsidRPr="00BB71A2">
              <w:rPr>
                <w:rFonts w:ascii="GHEA Mariam" w:hAnsi="GHEA Mariam" w:cs="Sylfaen"/>
                <w:lang w:val="af-ZA"/>
              </w:rPr>
              <w:t>Խնդիրները հիմնականում կապված են ընտրվող հուշարձանի իսկությունը, ամբողջականությունը, պատմական միջավայրի անխաթարությունը հիմնավորելու և կառավարման պատշաճ պլանների բացակայության հետ: Նոր մոտեցումների և ճիշտ կառավարման պլանների ներդրման արդյունքում հնարավոր կլինի հաղթահարել նշված խնդիրները և ապահովել անվանակարգի ընդունումը:</w:t>
            </w:r>
          </w:p>
          <w:p w:rsidR="008C23D0" w:rsidRPr="00BB71A2" w:rsidRDefault="008C23D0" w:rsidP="00BB71A2">
            <w:pPr>
              <w:tabs>
                <w:tab w:val="left" w:pos="508"/>
              </w:tabs>
              <w:jc w:val="both"/>
              <w:rPr>
                <w:rFonts w:ascii="GHEA Mariam" w:hAnsi="GHEA Mariam" w:cs="Sylfaen"/>
                <w:lang w:val="af-ZA"/>
              </w:rPr>
            </w:pPr>
          </w:p>
          <w:p w:rsidR="008C23D0" w:rsidRPr="00BB71A2" w:rsidRDefault="008C23D0" w:rsidP="00BB71A2">
            <w:pPr>
              <w:tabs>
                <w:tab w:val="left" w:pos="508"/>
              </w:tabs>
              <w:jc w:val="both"/>
              <w:rPr>
                <w:rFonts w:ascii="GHEA Mariam" w:hAnsi="GHEA Mariam"/>
                <w:b/>
                <w:lang w:val="af-ZA" w:eastAsia="en-US"/>
              </w:rPr>
            </w:pPr>
            <w:r w:rsidRPr="00BB71A2">
              <w:rPr>
                <w:rFonts w:ascii="GHEA Mariam" w:hAnsi="GHEA Mariam"/>
                <w:b/>
                <w:lang w:val="pt-BR" w:eastAsia="en-US"/>
              </w:rPr>
              <w:t>2.</w:t>
            </w:r>
            <w:r w:rsidRPr="00BB71A2">
              <w:rPr>
                <w:rFonts w:ascii="GHEA Mariam" w:hAnsi="GHEA Mariam"/>
                <w:lang w:val="pt-BR" w:eastAsia="en-US"/>
              </w:rPr>
              <w:t xml:space="preserve"> </w:t>
            </w:r>
            <w:r w:rsidRPr="00BB71A2">
              <w:rPr>
                <w:rFonts w:ascii="GHEA Mariam" w:hAnsi="GHEA Mariam" w:cs="Sylfaen"/>
                <w:b/>
                <w:lang w:eastAsia="en-US"/>
              </w:rPr>
              <w:t>Կարգավորման</w:t>
            </w:r>
            <w:r w:rsidRPr="00BB71A2">
              <w:rPr>
                <w:rFonts w:ascii="GHEA Mariam" w:hAnsi="GHEA Mariam"/>
                <w:b/>
                <w:lang w:val="pt-BR" w:eastAsia="en-US"/>
              </w:rPr>
              <w:t xml:space="preserve"> </w:t>
            </w:r>
            <w:r w:rsidRPr="00BB71A2">
              <w:rPr>
                <w:rFonts w:ascii="GHEA Mariam" w:hAnsi="GHEA Mariam"/>
                <w:b/>
                <w:lang w:eastAsia="en-US"/>
              </w:rPr>
              <w:t>առարկան</w:t>
            </w:r>
          </w:p>
          <w:p w:rsidR="008C23D0" w:rsidRPr="00BB71A2" w:rsidRDefault="008C23D0" w:rsidP="00BB71A2">
            <w:pPr>
              <w:tabs>
                <w:tab w:val="left" w:pos="508"/>
              </w:tabs>
              <w:jc w:val="both"/>
              <w:rPr>
                <w:rFonts w:ascii="GHEA Mariam" w:hAnsi="GHEA Mariam" w:cs="Sylfaen"/>
                <w:lang w:val="af-ZA" w:eastAsia="en-US"/>
              </w:rPr>
            </w:pPr>
            <w:r w:rsidRPr="00BB71A2">
              <w:rPr>
                <w:rFonts w:ascii="GHEA Mariam" w:hAnsi="GHEA Mariam" w:cs="Sylfaen"/>
                <w:lang w:val="af-ZA" w:eastAsia="en-US"/>
              </w:rPr>
              <w:t xml:space="preserve">1972 թվականին ընդունված «Մշակութային և բնության համաշխարհային ժառանգության պաշտպանության մասին» կոնվենցիան Հայաստանը վավերացրել է 1993 թվականի դեկտեմբերի 5-ին: ՅՈՒՆԵՍԿՕ-ի Համաշխարհային ժառանգության </w:t>
            </w:r>
            <w:hyperlink r:id="rId15" w:tgtFrame="_blank" w:history="1">
              <w:r w:rsidRPr="00BB71A2">
                <w:rPr>
                  <w:rFonts w:ascii="GHEA Mariam" w:hAnsi="GHEA Mariam" w:cs="Sylfaen"/>
                  <w:lang w:val="af-ZA" w:eastAsia="en-US"/>
                </w:rPr>
                <w:t>ցանկում</w:t>
              </w:r>
            </w:hyperlink>
            <w:r w:rsidRPr="00BB71A2">
              <w:rPr>
                <w:rFonts w:ascii="GHEA Mariam" w:hAnsi="GHEA Mariam"/>
                <w:lang w:val="af-ZA" w:eastAsia="en-US"/>
              </w:rPr>
              <w:t xml:space="preserve"> </w:t>
            </w:r>
            <w:r w:rsidRPr="00BB71A2">
              <w:rPr>
                <w:rFonts w:ascii="GHEA Mariam" w:hAnsi="GHEA Mariam" w:cs="Sylfaen"/>
                <w:lang w:val="af-ZA" w:eastAsia="en-US"/>
              </w:rPr>
              <w:t>ընդգրկված մշակութային արժեքները/վայրերը պատկանում են աշխարհի բոլոր ժողովուրդներին` անկախ դրանց գտնվելու վայրից: Այդ ցանկում ընդգրկված են մարդկության համար առավել մեծ արժեք ներկայացնող հուշարձանները և հուշահամալիրները:</w:t>
            </w:r>
          </w:p>
          <w:p w:rsidR="008C23D0" w:rsidRPr="00BB71A2" w:rsidRDefault="008C23D0" w:rsidP="00BB71A2">
            <w:pPr>
              <w:tabs>
                <w:tab w:val="left" w:pos="508"/>
              </w:tabs>
              <w:jc w:val="both"/>
              <w:rPr>
                <w:rFonts w:ascii="GHEA Mariam" w:hAnsi="GHEA Mariam" w:cs="Sylfaen"/>
                <w:lang w:val="af-ZA" w:eastAsia="en-US"/>
              </w:rPr>
            </w:pPr>
          </w:p>
          <w:p w:rsidR="008C23D0" w:rsidRPr="00BB71A2" w:rsidRDefault="008C23D0" w:rsidP="00BB71A2">
            <w:pPr>
              <w:tabs>
                <w:tab w:val="left" w:pos="508"/>
              </w:tabs>
              <w:rPr>
                <w:rFonts w:ascii="GHEA Mariam" w:hAnsi="GHEA Mariam"/>
                <w:b/>
                <w:i/>
                <w:lang w:val="pt-BR" w:eastAsia="en-US"/>
              </w:rPr>
            </w:pPr>
            <w:r w:rsidRPr="00BB71A2">
              <w:rPr>
                <w:rFonts w:ascii="GHEA Mariam" w:hAnsi="GHEA Mariam"/>
                <w:b/>
                <w:lang w:val="pt-BR" w:eastAsia="en-US"/>
              </w:rPr>
              <w:t xml:space="preserve">3. </w:t>
            </w:r>
            <w:r w:rsidRPr="00BB71A2">
              <w:rPr>
                <w:rFonts w:ascii="GHEA Mariam" w:hAnsi="GHEA Mariam"/>
                <w:b/>
                <w:lang w:eastAsia="en-US"/>
              </w:rPr>
              <w:t>Միջոցառման</w:t>
            </w:r>
            <w:r w:rsidRPr="00BB71A2">
              <w:rPr>
                <w:rFonts w:ascii="GHEA Mariam" w:hAnsi="GHEA Mariam"/>
                <w:b/>
                <w:lang w:val="pt-BR" w:eastAsia="en-US"/>
              </w:rPr>
              <w:t xml:space="preserve"> </w:t>
            </w:r>
            <w:r w:rsidRPr="00BB71A2">
              <w:rPr>
                <w:rFonts w:ascii="GHEA Mariam" w:hAnsi="GHEA Mariam"/>
                <w:b/>
                <w:lang w:eastAsia="en-US"/>
              </w:rPr>
              <w:t>իրակա</w:t>
            </w:r>
            <w:r w:rsidRPr="00BB71A2">
              <w:rPr>
                <w:rFonts w:ascii="GHEA Mariam" w:hAnsi="GHEA Mariam"/>
                <w:b/>
                <w:lang w:val="hy-AM" w:eastAsia="en-US"/>
              </w:rPr>
              <w:t>նա</w:t>
            </w:r>
            <w:r w:rsidRPr="00BB71A2">
              <w:rPr>
                <w:rFonts w:ascii="GHEA Mariam" w:hAnsi="GHEA Mariam"/>
                <w:b/>
                <w:lang w:eastAsia="en-US"/>
              </w:rPr>
              <w:t>ցումից</w:t>
            </w:r>
            <w:r w:rsidRPr="00BB71A2">
              <w:rPr>
                <w:rFonts w:ascii="GHEA Mariam" w:hAnsi="GHEA Mariam"/>
                <w:b/>
                <w:lang w:val="pt-BR" w:eastAsia="en-US"/>
              </w:rPr>
              <w:t xml:space="preserve"> </w:t>
            </w:r>
            <w:r w:rsidRPr="00BB71A2">
              <w:rPr>
                <w:rFonts w:ascii="GHEA Mariam" w:hAnsi="GHEA Mariam"/>
                <w:b/>
                <w:lang w:eastAsia="en-US"/>
              </w:rPr>
              <w:t>ակնկալվող</w:t>
            </w:r>
            <w:r w:rsidRPr="00BB71A2">
              <w:rPr>
                <w:rFonts w:ascii="GHEA Mariam" w:hAnsi="GHEA Mariam"/>
                <w:b/>
                <w:lang w:val="pt-BR" w:eastAsia="en-US"/>
              </w:rPr>
              <w:t xml:space="preserve"> </w:t>
            </w:r>
            <w:r w:rsidRPr="00BB71A2">
              <w:rPr>
                <w:rFonts w:ascii="GHEA Mariam" w:hAnsi="GHEA Mariam"/>
                <w:b/>
                <w:lang w:eastAsia="en-US"/>
              </w:rPr>
              <w:t>արդյունքը</w:t>
            </w:r>
          </w:p>
          <w:p w:rsidR="008C23D0" w:rsidRPr="00BB71A2" w:rsidRDefault="008C23D0" w:rsidP="00BB71A2">
            <w:pPr>
              <w:tabs>
                <w:tab w:val="left" w:pos="508"/>
              </w:tabs>
              <w:jc w:val="both"/>
              <w:rPr>
                <w:rFonts w:ascii="GHEA Mariam" w:hAnsi="GHEA Mariam" w:cs="GHEA Grapalat"/>
                <w:b/>
                <w:bCs/>
                <w:i/>
                <w:lang w:val="af-ZA" w:eastAsia="en-US"/>
              </w:rPr>
            </w:pPr>
            <w:r w:rsidRPr="00BB71A2">
              <w:rPr>
                <w:rFonts w:ascii="GHEA Mariam" w:hAnsi="GHEA Mariam" w:cs="Sylfaen"/>
                <w:lang w:val="af-ZA" w:eastAsia="en-US"/>
              </w:rPr>
              <w:t>ՅՈՒՆԵՍԿՕ-ի Համաշխարհային ժառանգության ցուցակում նոր անվանակարգի ընդգրկումը կնպաստի Հայաստանի նկատմամբ զբոսաշրջային հետաքրքրության բարձրացմանը, ինչպես նաև կապահովի ընգրկված հուշարձանների, դրանց պատմական միջավայրի լավագույն պահպանությունը, ինչպես նաև կավելանա զբոսաշրիկների թիվը:</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b/>
                <w:i/>
                <w:lang w:val="tr-TR" w:eastAsia="en-US"/>
              </w:rPr>
            </w:pPr>
            <w:r w:rsidRPr="00BB71A2">
              <w:rPr>
                <w:rFonts w:ascii="GHEA Mariam" w:hAnsi="GHEA Mariam"/>
                <w:b/>
                <w:i/>
                <w:lang w:val="hy-AM" w:eastAsia="en-US"/>
              </w:rPr>
              <w:t xml:space="preserve">«Հայաստանի ազգային պատկերասրահ» պետական ոչ առևտրային կազմակերպության </w:t>
            </w:r>
            <w:r w:rsidRPr="00BB71A2">
              <w:rPr>
                <w:rFonts w:ascii="GHEA Mariam" w:hAnsi="GHEA Mariam"/>
                <w:b/>
                <w:i/>
                <w:lang w:val="af-ZA" w:eastAsia="en-US"/>
              </w:rPr>
              <w:t xml:space="preserve"> </w:t>
            </w:r>
            <w:r w:rsidRPr="00BB71A2">
              <w:rPr>
                <w:rFonts w:ascii="GHEA Mariam" w:hAnsi="GHEA Mariam"/>
                <w:b/>
                <w:i/>
                <w:lang w:val="hy-AM" w:eastAsia="en-US"/>
              </w:rPr>
              <w:t xml:space="preserve">«Մշակութային ժառանգության պահպանման, կառավարման և արժևորման տարածաշրջանային կենտրոն» </w:t>
            </w:r>
            <w:r w:rsidRPr="00BB71A2">
              <w:rPr>
                <w:rFonts w:ascii="GHEA Mariam" w:hAnsi="GHEA Mariam"/>
                <w:b/>
                <w:i/>
                <w:lang w:val="af-ZA" w:eastAsia="en-US"/>
              </w:rPr>
              <w:t xml:space="preserve"> </w:t>
            </w:r>
            <w:r w:rsidRPr="00BB71A2">
              <w:rPr>
                <w:rFonts w:ascii="GHEA Mariam" w:hAnsi="GHEA Mariam"/>
                <w:b/>
                <w:i/>
                <w:lang w:val="hy-AM" w:eastAsia="en-US"/>
              </w:rPr>
              <w:t>մասնաճյուղում կադրերի վերապատրաստման ծրագ</w:t>
            </w:r>
            <w:r w:rsidRPr="00BB71A2">
              <w:rPr>
                <w:rFonts w:ascii="GHEA Mariam" w:hAnsi="GHEA Mariam"/>
                <w:b/>
                <w:i/>
                <w:lang w:eastAsia="en-US"/>
              </w:rPr>
              <w:t>րի</w:t>
            </w:r>
            <w:r w:rsidRPr="00BB71A2">
              <w:rPr>
                <w:rFonts w:ascii="GHEA Mariam" w:hAnsi="GHEA Mariam"/>
                <w:b/>
                <w:i/>
                <w:lang w:val="tr-TR" w:eastAsia="en-US"/>
              </w:rPr>
              <w:t xml:space="preserve"> իրականացում</w:t>
            </w:r>
          </w:p>
          <w:p w:rsidR="008C23D0" w:rsidRPr="00BB71A2" w:rsidRDefault="008C23D0" w:rsidP="00BB71A2">
            <w:pPr>
              <w:tabs>
                <w:tab w:val="left" w:pos="508"/>
              </w:tabs>
              <w:jc w:val="center"/>
              <w:rPr>
                <w:rFonts w:ascii="GHEA Mariam" w:hAnsi="GHEA Mariam"/>
                <w:b/>
                <w:i/>
                <w:lang w:val="tr-TR" w:eastAsia="en-US"/>
              </w:rPr>
            </w:pPr>
          </w:p>
          <w:p w:rsidR="008C23D0" w:rsidRPr="00BB71A2" w:rsidRDefault="008C23D0" w:rsidP="00BB71A2">
            <w:pPr>
              <w:tabs>
                <w:tab w:val="left" w:pos="508"/>
              </w:tabs>
              <w:jc w:val="both"/>
              <w:rPr>
                <w:rFonts w:ascii="GHEA Mariam" w:hAnsi="GHEA Mariam"/>
                <w:b/>
                <w:lang w:val="pt-BR" w:eastAsia="en-US"/>
              </w:rPr>
            </w:pPr>
            <w:r w:rsidRPr="00BB71A2">
              <w:rPr>
                <w:rFonts w:ascii="GHEA Mariam" w:hAnsi="GHEA Mariam" w:cs="Sylfaen"/>
                <w:b/>
                <w:lang w:val="hy-AM" w:eastAsia="en-US"/>
              </w:rPr>
              <w:t>1. Միջոցառման</w:t>
            </w:r>
            <w:r w:rsidRPr="00BB71A2">
              <w:rPr>
                <w:rFonts w:ascii="GHEA Mariam" w:hAnsi="GHEA Mariam"/>
                <w:b/>
                <w:lang w:val="af-ZA" w:eastAsia="en-US"/>
              </w:rPr>
              <w:t xml:space="preserve"> </w:t>
            </w:r>
            <w:r w:rsidRPr="00BB71A2">
              <w:rPr>
                <w:rFonts w:ascii="GHEA Mariam" w:hAnsi="GHEA Mariam"/>
                <w:b/>
                <w:lang w:val="hy-AM" w:eastAsia="en-US"/>
              </w:rPr>
              <w:t>իրականացման</w:t>
            </w:r>
            <w:r w:rsidRPr="00BB71A2">
              <w:rPr>
                <w:rFonts w:ascii="GHEA Mariam" w:hAnsi="GHEA Mariam"/>
                <w:b/>
                <w:lang w:val="af-ZA" w:eastAsia="en-US"/>
              </w:rPr>
              <w:t xml:space="preserve"> </w:t>
            </w:r>
            <w:r w:rsidRPr="00BB71A2">
              <w:rPr>
                <w:rFonts w:ascii="GHEA Mariam" w:hAnsi="GHEA Mariam"/>
                <w:b/>
                <w:lang w:val="hy-AM" w:eastAsia="en-US"/>
              </w:rPr>
              <w:t>անհրաժեշտությունը</w:t>
            </w:r>
            <w:r w:rsidRPr="00BB71A2">
              <w:rPr>
                <w:rFonts w:ascii="GHEA Mariam" w:hAnsi="GHEA Mariam"/>
                <w:b/>
                <w:lang w:val="af-ZA" w:eastAsia="en-US"/>
              </w:rPr>
              <w:t xml:space="preserve"> </w:t>
            </w:r>
            <w:r w:rsidRPr="00BB71A2">
              <w:rPr>
                <w:rFonts w:ascii="GHEA Mariam" w:hAnsi="GHEA Mariam"/>
                <w:b/>
                <w:lang w:val="hy-AM" w:eastAsia="en-US"/>
              </w:rPr>
              <w:t>և</w:t>
            </w:r>
            <w:r w:rsidRPr="00BB71A2">
              <w:rPr>
                <w:rFonts w:ascii="GHEA Mariam" w:hAnsi="GHEA Mariam"/>
                <w:b/>
                <w:lang w:val="af-ZA" w:eastAsia="en-US"/>
              </w:rPr>
              <w:t xml:space="preserve"> </w:t>
            </w:r>
            <w:r w:rsidRPr="00BB71A2">
              <w:rPr>
                <w:rFonts w:ascii="GHEA Mariam" w:hAnsi="GHEA Mariam"/>
                <w:b/>
                <w:lang w:val="hy-AM" w:eastAsia="en-US"/>
              </w:rPr>
              <w:t>նպատակը</w:t>
            </w:r>
          </w:p>
          <w:p w:rsidR="008C23D0" w:rsidRPr="00BB71A2" w:rsidRDefault="008C23D0" w:rsidP="00BB71A2">
            <w:pPr>
              <w:tabs>
                <w:tab w:val="left" w:pos="508"/>
              </w:tabs>
              <w:jc w:val="both"/>
              <w:rPr>
                <w:rFonts w:ascii="GHEA Mariam" w:eastAsia="Arial Unicode MS" w:hAnsi="GHEA Mariam" w:cs="Arial Unicode MS"/>
                <w:lang w:val="pt-BR" w:eastAsia="en-US"/>
              </w:rPr>
            </w:pPr>
            <w:r w:rsidRPr="00BB71A2">
              <w:rPr>
                <w:rFonts w:ascii="GHEA Mariam" w:eastAsia="Arial Unicode MS" w:hAnsi="GHEA Mariam" w:cs="Arial Unicode MS"/>
                <w:lang w:val="pt-BR" w:eastAsia="en-US"/>
              </w:rPr>
              <w:t xml:space="preserve">2018 թվականի հուլիսի 31-ին Հայաստանի Հանրաետությունում բացված Հայաստանի ազգային պատկերասրահ» պետական ոչ առևտրային կազմակերպության «Հայ-իտալական մշակութային ժառանգության տարածաշրջանային կենտրոն» մասնաճյուղի նպատակներից մեկն է իտալական առաջատար փորձի տեղայնացումը և մշակութային ժառանգության ոլորտի մասնագետների վերապատրաստումը:  </w:t>
            </w:r>
          </w:p>
          <w:p w:rsidR="008C23D0" w:rsidRPr="00BB71A2" w:rsidRDefault="008C23D0" w:rsidP="00BB71A2">
            <w:pPr>
              <w:tabs>
                <w:tab w:val="left" w:pos="508"/>
              </w:tabs>
              <w:jc w:val="both"/>
              <w:rPr>
                <w:rFonts w:ascii="GHEA Mariam" w:eastAsia="Arial Unicode MS" w:hAnsi="GHEA Mariam" w:cs="Arial Unicode MS"/>
                <w:lang w:val="pt-BR" w:eastAsia="en-US"/>
              </w:rPr>
            </w:pPr>
          </w:p>
          <w:p w:rsidR="008C23D0" w:rsidRPr="00BB71A2" w:rsidRDefault="008C23D0" w:rsidP="00BB71A2">
            <w:pPr>
              <w:tabs>
                <w:tab w:val="left" w:pos="508"/>
              </w:tabs>
              <w:jc w:val="both"/>
              <w:rPr>
                <w:rFonts w:ascii="GHEA Mariam" w:eastAsia="Arial Unicode MS" w:hAnsi="GHEA Mariam" w:cs="Arial Unicode MS"/>
                <w:lang w:val="pt-BR" w:eastAsia="en-US"/>
              </w:rPr>
            </w:pPr>
            <w:r w:rsidRPr="00BB71A2">
              <w:rPr>
                <w:rFonts w:ascii="GHEA Mariam" w:hAnsi="GHEA Mariam" w:cs="Sylfaen"/>
                <w:b/>
                <w:lang w:val="pt-BR" w:eastAsia="en-US"/>
              </w:rPr>
              <w:t xml:space="preserve">1.1. </w:t>
            </w:r>
            <w:r w:rsidRPr="00BB71A2">
              <w:rPr>
                <w:rFonts w:ascii="GHEA Mariam" w:hAnsi="GHEA Mariam" w:cs="Sylfaen"/>
                <w:b/>
                <w:lang w:val="hy-AM" w:eastAsia="en-US"/>
              </w:rPr>
              <w:t>Կարգավորման</w:t>
            </w:r>
            <w:r w:rsidRPr="00BB71A2">
              <w:rPr>
                <w:rFonts w:ascii="GHEA Mariam" w:hAnsi="GHEA Mariam"/>
                <w:b/>
                <w:lang w:val="af-ZA" w:eastAsia="en-US"/>
              </w:rPr>
              <w:t xml:space="preserve"> </w:t>
            </w:r>
            <w:r w:rsidRPr="00BB71A2">
              <w:rPr>
                <w:rFonts w:ascii="GHEA Mariam" w:hAnsi="GHEA Mariam"/>
                <w:b/>
                <w:lang w:val="hy-AM" w:eastAsia="en-US"/>
              </w:rPr>
              <w:t>հարաբերությունների</w:t>
            </w:r>
            <w:r w:rsidRPr="00BB71A2">
              <w:rPr>
                <w:rFonts w:ascii="GHEA Mariam" w:hAnsi="GHEA Mariam"/>
                <w:b/>
                <w:lang w:val="af-ZA" w:eastAsia="en-US"/>
              </w:rPr>
              <w:t xml:space="preserve"> </w:t>
            </w:r>
            <w:r w:rsidRPr="00BB71A2">
              <w:rPr>
                <w:rFonts w:ascii="GHEA Mariam" w:hAnsi="GHEA Mariam"/>
                <w:b/>
                <w:lang w:val="hy-AM" w:eastAsia="en-US"/>
              </w:rPr>
              <w:t>ներկա</w:t>
            </w:r>
            <w:r w:rsidRPr="00BB71A2">
              <w:rPr>
                <w:rFonts w:ascii="GHEA Mariam" w:hAnsi="GHEA Mariam"/>
                <w:b/>
                <w:lang w:val="af-ZA" w:eastAsia="en-US"/>
              </w:rPr>
              <w:t xml:space="preserve"> </w:t>
            </w:r>
            <w:r w:rsidRPr="00BB71A2">
              <w:rPr>
                <w:rFonts w:ascii="GHEA Mariam" w:hAnsi="GHEA Mariam"/>
                <w:b/>
                <w:lang w:val="hy-AM" w:eastAsia="en-US"/>
              </w:rPr>
              <w:t>վիճակը</w:t>
            </w:r>
            <w:r w:rsidRPr="00BB71A2">
              <w:rPr>
                <w:rFonts w:ascii="GHEA Mariam" w:hAnsi="GHEA Mariam"/>
                <w:b/>
                <w:lang w:val="af-ZA" w:eastAsia="en-US"/>
              </w:rPr>
              <w:t xml:space="preserve"> </w:t>
            </w:r>
            <w:r w:rsidRPr="00BB71A2">
              <w:rPr>
                <w:rFonts w:ascii="GHEA Mariam" w:hAnsi="GHEA Mariam"/>
                <w:b/>
                <w:lang w:val="hy-AM" w:eastAsia="en-US"/>
              </w:rPr>
              <w:t>և</w:t>
            </w:r>
            <w:r w:rsidRPr="00BB71A2">
              <w:rPr>
                <w:rFonts w:ascii="GHEA Mariam" w:hAnsi="GHEA Mariam"/>
                <w:b/>
                <w:lang w:val="af-ZA" w:eastAsia="en-US"/>
              </w:rPr>
              <w:t xml:space="preserve"> </w:t>
            </w:r>
            <w:r w:rsidRPr="00BB71A2">
              <w:rPr>
                <w:rFonts w:ascii="GHEA Mariam" w:hAnsi="GHEA Mariam"/>
                <w:b/>
                <w:lang w:val="hy-AM" w:eastAsia="en-US"/>
              </w:rPr>
              <w:t>առկա</w:t>
            </w:r>
            <w:r w:rsidRPr="00BB71A2">
              <w:rPr>
                <w:rFonts w:ascii="GHEA Mariam" w:hAnsi="GHEA Mariam"/>
                <w:b/>
                <w:lang w:val="af-ZA" w:eastAsia="en-US"/>
              </w:rPr>
              <w:t xml:space="preserve"> </w:t>
            </w:r>
            <w:r w:rsidRPr="00BB71A2">
              <w:rPr>
                <w:rFonts w:ascii="GHEA Mariam" w:hAnsi="GHEA Mariam"/>
                <w:b/>
                <w:lang w:val="hy-AM" w:eastAsia="en-US"/>
              </w:rPr>
              <w:t>խնդիրները</w:t>
            </w:r>
          </w:p>
          <w:p w:rsidR="008C23D0" w:rsidRPr="00BB71A2" w:rsidRDefault="008C23D0" w:rsidP="00BB71A2">
            <w:pPr>
              <w:tabs>
                <w:tab w:val="left" w:pos="508"/>
              </w:tabs>
              <w:jc w:val="both"/>
              <w:rPr>
                <w:rFonts w:ascii="GHEA Mariam" w:hAnsi="GHEA Mariam" w:cs="Sylfaen"/>
                <w:spacing w:val="-8"/>
                <w:lang w:val="af-ZA" w:eastAsia="en-US"/>
              </w:rPr>
            </w:pPr>
            <w:r w:rsidRPr="00BB71A2">
              <w:rPr>
                <w:rFonts w:ascii="GHEA Mariam" w:hAnsi="GHEA Mariam" w:cs="Sylfaen"/>
                <w:spacing w:val="-8"/>
                <w:lang w:val="af-ZA" w:eastAsia="en-US"/>
              </w:rPr>
              <w:t>Հայաստանի Հանրապետությունում պատմամշակութային անշարժ և շարժական ժառանգության պահպանության, վերականգնման և հետագա օգտագործման պայմանների բարելավումը մշակույթի բնագավառի ռազմավարական կարևոր ուղղություններից է, սակայն ռազմավարական այս ուղղությունն ամբողջ ծավալով իրականություն դարձնելու համար անհրաժեշտ են բարձր որակավորում ունեցող և միջազգային փորձին և նորագույն մեթոդներին տիրապետող մասնագետներ:</w:t>
            </w:r>
          </w:p>
          <w:p w:rsidR="008C23D0" w:rsidRPr="00BB71A2" w:rsidRDefault="008C23D0" w:rsidP="00BB71A2">
            <w:pPr>
              <w:tabs>
                <w:tab w:val="left" w:pos="508"/>
              </w:tabs>
              <w:jc w:val="both"/>
              <w:rPr>
                <w:rFonts w:ascii="GHEA Mariam" w:eastAsia="Arial Unicode MS" w:hAnsi="GHEA Mariam" w:cs="Arial Unicode MS"/>
                <w:lang w:val="pt-BR" w:eastAsia="en-US"/>
              </w:rPr>
            </w:pPr>
          </w:p>
          <w:p w:rsidR="008C23D0" w:rsidRPr="00BB71A2" w:rsidRDefault="008C23D0" w:rsidP="00BB71A2">
            <w:pPr>
              <w:tabs>
                <w:tab w:val="left" w:pos="508"/>
              </w:tabs>
              <w:jc w:val="both"/>
              <w:rPr>
                <w:rFonts w:ascii="GHEA Mariam" w:hAnsi="GHEA Mariam" w:cs="Sylfaen"/>
                <w:b/>
                <w:lang w:val="pt-BR"/>
              </w:rPr>
            </w:pPr>
            <w:r w:rsidRPr="00BB71A2">
              <w:rPr>
                <w:rFonts w:ascii="GHEA Mariam" w:hAnsi="GHEA Mariam" w:cs="Sylfaen"/>
                <w:b/>
                <w:lang w:val="pt-BR"/>
              </w:rPr>
              <w:t xml:space="preserve">1.2. </w:t>
            </w:r>
            <w:r w:rsidRPr="00BB71A2">
              <w:rPr>
                <w:rFonts w:ascii="GHEA Mariam" w:hAnsi="GHEA Mariam" w:cs="Sylfaen"/>
                <w:b/>
                <w:lang w:val="hy-AM"/>
              </w:rPr>
              <w:t>Առկա խնդիրների առաջարկվող լուծումները</w:t>
            </w:r>
          </w:p>
          <w:p w:rsidR="008C23D0" w:rsidRPr="00BB71A2" w:rsidRDefault="008C23D0" w:rsidP="00BB71A2">
            <w:pPr>
              <w:tabs>
                <w:tab w:val="left" w:pos="508"/>
              </w:tabs>
              <w:jc w:val="both"/>
              <w:rPr>
                <w:rFonts w:ascii="GHEA Mariam" w:hAnsi="GHEA Mariam" w:cs="Sylfaen"/>
                <w:spacing w:val="-8"/>
                <w:lang w:val="af-ZA"/>
              </w:rPr>
            </w:pPr>
            <w:r w:rsidRPr="00BB71A2">
              <w:rPr>
                <w:rFonts w:ascii="GHEA Mariam" w:hAnsi="GHEA Mariam" w:cs="Sylfaen"/>
                <w:spacing w:val="-8"/>
                <w:lang w:val="af-ZA"/>
              </w:rPr>
              <w:lastRenderedPageBreak/>
              <w:t>Տարածաշրջանային կենտրոնի հիմնադրմամբ գիտական, մասնագիտական, իրավական անհրաժեշտ միջավայր ու պայմաններ են ստեղծվել հուշարձանների վերականգնման աշխատնքներում ժամանակակից տեխնոլոգիաների ներդրման, պահանջարկ ունեցող մասնագետների պատրաստման, վերապատրաստման, վերականգնողական աշխատանքերում ավանդական և ժամանակակից մոտեցումների հնարավոր զուգակցման համար:</w:t>
            </w:r>
          </w:p>
          <w:p w:rsidR="008C23D0" w:rsidRPr="00BB71A2" w:rsidRDefault="008C23D0" w:rsidP="00BB71A2">
            <w:pPr>
              <w:tabs>
                <w:tab w:val="left" w:pos="508"/>
              </w:tabs>
              <w:jc w:val="both"/>
              <w:rPr>
                <w:rFonts w:ascii="GHEA Mariam" w:hAnsi="GHEA Mariam" w:cs="Sylfaen"/>
                <w:b/>
                <w:lang w:val="pt-BR"/>
              </w:rPr>
            </w:pPr>
          </w:p>
          <w:p w:rsidR="008C23D0" w:rsidRPr="00BB71A2" w:rsidRDefault="008C23D0" w:rsidP="00BB71A2">
            <w:pPr>
              <w:tabs>
                <w:tab w:val="left" w:pos="508"/>
              </w:tabs>
              <w:jc w:val="both"/>
              <w:rPr>
                <w:rFonts w:ascii="GHEA Mariam" w:hAnsi="GHEA Mariam"/>
                <w:b/>
                <w:lang w:val="pt-BR" w:eastAsia="en-US"/>
              </w:rPr>
            </w:pPr>
            <w:r w:rsidRPr="00BB71A2">
              <w:rPr>
                <w:rFonts w:ascii="GHEA Mariam" w:hAnsi="GHEA Mariam"/>
                <w:b/>
                <w:lang w:val="pt-BR" w:eastAsia="en-US"/>
              </w:rPr>
              <w:t>2.</w:t>
            </w:r>
            <w:r w:rsidRPr="00BB71A2">
              <w:rPr>
                <w:rFonts w:ascii="GHEA Mariam" w:hAnsi="GHEA Mariam"/>
                <w:lang w:val="pt-BR" w:eastAsia="en-US"/>
              </w:rPr>
              <w:t xml:space="preserve"> </w:t>
            </w:r>
            <w:r w:rsidRPr="00BB71A2">
              <w:rPr>
                <w:rFonts w:ascii="GHEA Mariam" w:hAnsi="GHEA Mariam" w:cs="Sylfaen"/>
                <w:b/>
                <w:lang w:eastAsia="en-US"/>
              </w:rPr>
              <w:t>Կարգավորման</w:t>
            </w:r>
            <w:r w:rsidRPr="00BB71A2">
              <w:rPr>
                <w:rFonts w:ascii="GHEA Mariam" w:hAnsi="GHEA Mariam"/>
                <w:b/>
                <w:lang w:val="pt-BR" w:eastAsia="en-US"/>
              </w:rPr>
              <w:t xml:space="preserve"> </w:t>
            </w:r>
            <w:r w:rsidRPr="00BB71A2">
              <w:rPr>
                <w:rFonts w:ascii="GHEA Mariam" w:hAnsi="GHEA Mariam"/>
                <w:b/>
                <w:lang w:eastAsia="en-US"/>
              </w:rPr>
              <w:t>առարկան</w:t>
            </w:r>
          </w:p>
          <w:p w:rsidR="008C23D0" w:rsidRPr="00BB71A2" w:rsidRDefault="008C23D0" w:rsidP="00BB71A2">
            <w:pPr>
              <w:tabs>
                <w:tab w:val="left" w:pos="508"/>
              </w:tabs>
              <w:jc w:val="both"/>
              <w:rPr>
                <w:rFonts w:ascii="GHEA Mariam" w:hAnsi="GHEA Mariam" w:cs="Sylfaen"/>
                <w:spacing w:val="-8"/>
                <w:lang w:val="af-ZA" w:eastAsia="en-US"/>
              </w:rPr>
            </w:pPr>
            <w:r w:rsidRPr="00BB71A2">
              <w:rPr>
                <w:rFonts w:ascii="GHEA Mariam" w:hAnsi="GHEA Mariam" w:cs="Sylfaen"/>
                <w:spacing w:val="-8"/>
                <w:lang w:val="af-ZA" w:eastAsia="en-US"/>
              </w:rPr>
              <w:t>Հայաստանի Հանրապետությունում առկա ներուժի և միջազգային մասնագետների մասնակցությամբ հուշարձանների պահպանության, ուսումնասիրման, վերականգնման, օգտագործման, մշակութային արժեքների մշակութաբանական, արվեստաբանական փորձաքննման բնագավառում մասնագիտական կարևոր հարթակի ստեղծում՝ հուշարձանների վերականգնման լիարժեք, գիտականորեն համակողմանի հիմնավորված նախագծերի մշակման, որակյալ վերականգնողական աշխատանքների իրականացման մշակույթի ձևավորման, գոյություն ունեցող կարողությունների հետագա զարգացման համար:</w:t>
            </w:r>
          </w:p>
          <w:p w:rsidR="008C23D0" w:rsidRPr="00BB71A2" w:rsidRDefault="008C23D0" w:rsidP="00BB71A2">
            <w:pPr>
              <w:tabs>
                <w:tab w:val="left" w:pos="508"/>
              </w:tabs>
              <w:jc w:val="both"/>
              <w:rPr>
                <w:rFonts w:ascii="GHEA Mariam" w:hAnsi="GHEA Mariam"/>
                <w:b/>
                <w:lang w:val="pt-BR" w:eastAsia="en-US"/>
              </w:rPr>
            </w:pPr>
          </w:p>
          <w:p w:rsidR="008C23D0" w:rsidRPr="00BB71A2" w:rsidRDefault="008C23D0" w:rsidP="00BB71A2">
            <w:pPr>
              <w:tabs>
                <w:tab w:val="left" w:pos="508"/>
              </w:tabs>
              <w:jc w:val="both"/>
              <w:rPr>
                <w:rFonts w:ascii="GHEA Mariam" w:hAnsi="GHEA Mariam"/>
                <w:b/>
                <w:lang w:val="pt-BR" w:eastAsia="en-US"/>
              </w:rPr>
            </w:pPr>
            <w:r w:rsidRPr="00BB71A2">
              <w:rPr>
                <w:rFonts w:ascii="GHEA Mariam" w:hAnsi="GHEA Mariam"/>
                <w:b/>
                <w:lang w:val="pt-BR" w:eastAsia="en-US"/>
              </w:rPr>
              <w:t xml:space="preserve">3. </w:t>
            </w:r>
            <w:r w:rsidRPr="00BB71A2">
              <w:rPr>
                <w:rFonts w:ascii="GHEA Mariam" w:hAnsi="GHEA Mariam"/>
                <w:b/>
                <w:lang w:eastAsia="en-US"/>
              </w:rPr>
              <w:t>Միջոցառման</w:t>
            </w:r>
            <w:r w:rsidRPr="00BB71A2">
              <w:rPr>
                <w:rFonts w:ascii="GHEA Mariam" w:hAnsi="GHEA Mariam"/>
                <w:b/>
                <w:lang w:val="pt-BR" w:eastAsia="en-US"/>
              </w:rPr>
              <w:t xml:space="preserve"> </w:t>
            </w:r>
            <w:r w:rsidRPr="00BB71A2">
              <w:rPr>
                <w:rFonts w:ascii="GHEA Mariam" w:hAnsi="GHEA Mariam"/>
                <w:b/>
                <w:lang w:eastAsia="en-US"/>
              </w:rPr>
              <w:t>իրակա</w:t>
            </w:r>
            <w:r w:rsidRPr="00BB71A2">
              <w:rPr>
                <w:rFonts w:ascii="GHEA Mariam" w:hAnsi="GHEA Mariam"/>
                <w:b/>
                <w:lang w:val="hy-AM" w:eastAsia="en-US"/>
              </w:rPr>
              <w:t>նա</w:t>
            </w:r>
            <w:r w:rsidRPr="00BB71A2">
              <w:rPr>
                <w:rFonts w:ascii="GHEA Mariam" w:hAnsi="GHEA Mariam"/>
                <w:b/>
                <w:lang w:eastAsia="en-US"/>
              </w:rPr>
              <w:t>ցումից</w:t>
            </w:r>
            <w:r w:rsidRPr="00BB71A2">
              <w:rPr>
                <w:rFonts w:ascii="GHEA Mariam" w:hAnsi="GHEA Mariam"/>
                <w:b/>
                <w:lang w:val="pt-BR" w:eastAsia="en-US"/>
              </w:rPr>
              <w:t xml:space="preserve"> </w:t>
            </w:r>
            <w:r w:rsidRPr="00BB71A2">
              <w:rPr>
                <w:rFonts w:ascii="GHEA Mariam" w:hAnsi="GHEA Mariam"/>
                <w:b/>
                <w:lang w:eastAsia="en-US"/>
              </w:rPr>
              <w:t>ակնկալվող</w:t>
            </w:r>
            <w:r w:rsidRPr="00BB71A2">
              <w:rPr>
                <w:rFonts w:ascii="GHEA Mariam" w:hAnsi="GHEA Mariam"/>
                <w:b/>
                <w:lang w:val="pt-BR" w:eastAsia="en-US"/>
              </w:rPr>
              <w:t xml:space="preserve"> </w:t>
            </w:r>
            <w:r w:rsidRPr="00BB71A2">
              <w:rPr>
                <w:rFonts w:ascii="GHEA Mariam" w:hAnsi="GHEA Mariam"/>
                <w:b/>
                <w:lang w:eastAsia="en-US"/>
              </w:rPr>
              <w:t>արդյունքը</w:t>
            </w:r>
          </w:p>
          <w:p w:rsidR="008C23D0" w:rsidRPr="00BB71A2" w:rsidRDefault="008C23D0" w:rsidP="00BB71A2">
            <w:pPr>
              <w:tabs>
                <w:tab w:val="left" w:pos="508"/>
              </w:tabs>
              <w:jc w:val="both"/>
              <w:rPr>
                <w:rFonts w:ascii="GHEA Mariam" w:hAnsi="GHEA Mariam" w:cs="GHEA Grapalat"/>
                <w:b/>
                <w:bCs/>
                <w:i/>
                <w:lang w:val="af-ZA" w:eastAsia="en-US"/>
              </w:rPr>
            </w:pPr>
            <w:r w:rsidRPr="00BB71A2">
              <w:rPr>
                <w:rFonts w:ascii="GHEA Mariam" w:hAnsi="GHEA Mariam"/>
                <w:lang w:eastAsia="en-US"/>
              </w:rPr>
              <w:t>Վերապատրաստման</w:t>
            </w:r>
            <w:r w:rsidRPr="00BB71A2">
              <w:rPr>
                <w:rFonts w:ascii="GHEA Mariam" w:hAnsi="GHEA Mariam"/>
                <w:lang w:val="pt-BR" w:eastAsia="en-US"/>
              </w:rPr>
              <w:t xml:space="preserve"> </w:t>
            </w:r>
            <w:r w:rsidRPr="00BB71A2">
              <w:rPr>
                <w:rFonts w:ascii="GHEA Mariam" w:hAnsi="GHEA Mariam"/>
                <w:lang w:eastAsia="en-US"/>
              </w:rPr>
              <w:t>ծրագրի</w:t>
            </w:r>
            <w:r w:rsidRPr="00BB71A2">
              <w:rPr>
                <w:rFonts w:ascii="GHEA Mariam" w:hAnsi="GHEA Mariam"/>
                <w:lang w:val="pt-BR" w:eastAsia="en-US"/>
              </w:rPr>
              <w:t xml:space="preserve"> </w:t>
            </w:r>
            <w:r w:rsidRPr="00BB71A2">
              <w:rPr>
                <w:rFonts w:ascii="GHEA Mariam" w:hAnsi="GHEA Mariam"/>
                <w:lang w:eastAsia="en-US"/>
              </w:rPr>
              <w:t>իրականացումը</w:t>
            </w:r>
            <w:r w:rsidRPr="00BB71A2">
              <w:rPr>
                <w:rFonts w:ascii="GHEA Mariam" w:hAnsi="GHEA Mariam"/>
                <w:lang w:val="pt-BR" w:eastAsia="en-US"/>
              </w:rPr>
              <w:t xml:space="preserve"> </w:t>
            </w:r>
            <w:r w:rsidRPr="00BB71A2">
              <w:rPr>
                <w:rFonts w:ascii="GHEA Mariam" w:hAnsi="GHEA Mariam"/>
                <w:lang w:eastAsia="en-US"/>
              </w:rPr>
              <w:t>կնպաստի</w:t>
            </w:r>
            <w:r w:rsidRPr="00BB71A2">
              <w:rPr>
                <w:rFonts w:ascii="GHEA Mariam" w:hAnsi="GHEA Mariam"/>
                <w:lang w:val="pt-BR" w:eastAsia="en-US"/>
              </w:rPr>
              <w:t xml:space="preserve"> </w:t>
            </w:r>
            <w:r w:rsidRPr="00BB71A2">
              <w:rPr>
                <w:rFonts w:ascii="GHEA Mariam" w:hAnsi="GHEA Mariam"/>
                <w:lang w:eastAsia="en-US"/>
              </w:rPr>
              <w:t>միջմշակութային</w:t>
            </w:r>
            <w:r w:rsidRPr="00BB71A2">
              <w:rPr>
                <w:rFonts w:ascii="GHEA Mariam" w:hAnsi="GHEA Mariam"/>
                <w:lang w:val="pt-BR" w:eastAsia="en-US"/>
              </w:rPr>
              <w:t xml:space="preserve"> </w:t>
            </w:r>
            <w:r w:rsidRPr="00BB71A2">
              <w:rPr>
                <w:rFonts w:ascii="GHEA Mariam" w:hAnsi="GHEA Mariam"/>
                <w:lang w:eastAsia="en-US"/>
              </w:rPr>
              <w:t>երկխոսության</w:t>
            </w:r>
            <w:r w:rsidRPr="00BB71A2">
              <w:rPr>
                <w:rFonts w:ascii="GHEA Mariam" w:hAnsi="GHEA Mariam"/>
                <w:lang w:val="pt-BR" w:eastAsia="en-US"/>
              </w:rPr>
              <w:t xml:space="preserve"> </w:t>
            </w:r>
            <w:r w:rsidRPr="00BB71A2">
              <w:rPr>
                <w:rFonts w:ascii="GHEA Mariam" w:hAnsi="GHEA Mariam"/>
                <w:lang w:eastAsia="en-US"/>
              </w:rPr>
              <w:t>աշխարհագրության</w:t>
            </w:r>
            <w:r w:rsidRPr="00BB71A2">
              <w:rPr>
                <w:rFonts w:ascii="GHEA Mariam" w:hAnsi="GHEA Mariam"/>
                <w:lang w:val="pt-BR" w:eastAsia="en-US"/>
              </w:rPr>
              <w:t xml:space="preserve"> </w:t>
            </w:r>
            <w:r w:rsidRPr="00BB71A2">
              <w:rPr>
                <w:rFonts w:ascii="GHEA Mariam" w:hAnsi="GHEA Mariam"/>
                <w:lang w:eastAsia="en-US"/>
              </w:rPr>
              <w:t>ընդլայնմանը</w:t>
            </w:r>
            <w:r w:rsidRPr="00BB71A2">
              <w:rPr>
                <w:rFonts w:ascii="GHEA Mariam" w:hAnsi="GHEA Mariam"/>
                <w:lang w:val="pt-BR" w:eastAsia="en-US"/>
              </w:rPr>
              <w:t xml:space="preserve">, </w:t>
            </w:r>
            <w:r w:rsidRPr="00BB71A2">
              <w:rPr>
                <w:rFonts w:ascii="GHEA Mariam" w:hAnsi="GHEA Mariam"/>
                <w:lang w:eastAsia="en-US"/>
              </w:rPr>
              <w:t>պատմամշակութային</w:t>
            </w:r>
            <w:r w:rsidRPr="00BB71A2">
              <w:rPr>
                <w:rFonts w:ascii="GHEA Mariam" w:hAnsi="GHEA Mariam"/>
                <w:lang w:val="pt-BR" w:eastAsia="en-US"/>
              </w:rPr>
              <w:t xml:space="preserve"> </w:t>
            </w:r>
            <w:r w:rsidRPr="00BB71A2">
              <w:rPr>
                <w:rFonts w:ascii="GHEA Mariam" w:hAnsi="GHEA Mariam"/>
                <w:lang w:eastAsia="en-US"/>
              </w:rPr>
              <w:t>ժառանգության</w:t>
            </w:r>
            <w:r w:rsidRPr="00BB71A2">
              <w:rPr>
                <w:rFonts w:ascii="GHEA Mariam" w:hAnsi="GHEA Mariam"/>
                <w:lang w:val="pt-BR" w:eastAsia="en-US"/>
              </w:rPr>
              <w:t xml:space="preserve"> </w:t>
            </w:r>
            <w:r w:rsidRPr="00BB71A2">
              <w:rPr>
                <w:rFonts w:ascii="GHEA Mariam" w:hAnsi="GHEA Mariam"/>
                <w:lang w:eastAsia="en-US"/>
              </w:rPr>
              <w:t>պահպանության</w:t>
            </w:r>
            <w:r w:rsidRPr="00BB71A2">
              <w:rPr>
                <w:rFonts w:ascii="GHEA Mariam" w:hAnsi="GHEA Mariam"/>
                <w:lang w:val="pt-BR" w:eastAsia="en-US"/>
              </w:rPr>
              <w:t xml:space="preserve"> </w:t>
            </w:r>
            <w:r w:rsidRPr="00BB71A2">
              <w:rPr>
                <w:rFonts w:ascii="GHEA Mariam" w:hAnsi="GHEA Mariam"/>
                <w:lang w:eastAsia="en-US"/>
              </w:rPr>
              <w:t>ոլորտում</w:t>
            </w:r>
            <w:r w:rsidRPr="00BB71A2">
              <w:rPr>
                <w:rFonts w:ascii="GHEA Mariam" w:hAnsi="GHEA Mariam"/>
                <w:lang w:val="pt-BR" w:eastAsia="en-US"/>
              </w:rPr>
              <w:t xml:space="preserve"> </w:t>
            </w:r>
            <w:r w:rsidRPr="00BB71A2">
              <w:rPr>
                <w:rFonts w:ascii="GHEA Mariam" w:hAnsi="GHEA Mariam"/>
                <w:lang w:eastAsia="en-US"/>
              </w:rPr>
              <w:t>ներգրավված</w:t>
            </w:r>
            <w:r w:rsidRPr="00BB71A2">
              <w:rPr>
                <w:rFonts w:ascii="GHEA Mariam" w:hAnsi="GHEA Mariam"/>
                <w:lang w:val="pt-BR" w:eastAsia="en-US"/>
              </w:rPr>
              <w:t xml:space="preserve"> </w:t>
            </w:r>
            <w:r w:rsidRPr="00BB71A2">
              <w:rPr>
                <w:rFonts w:ascii="GHEA Mariam" w:hAnsi="GHEA Mariam"/>
                <w:lang w:eastAsia="en-US"/>
              </w:rPr>
              <w:t>մասնագետների</w:t>
            </w:r>
            <w:r w:rsidRPr="00BB71A2">
              <w:rPr>
                <w:rFonts w:ascii="GHEA Mariam" w:hAnsi="GHEA Mariam"/>
                <w:lang w:val="pt-BR" w:eastAsia="en-US"/>
              </w:rPr>
              <w:t xml:space="preserve"> </w:t>
            </w:r>
            <w:r w:rsidRPr="00BB71A2">
              <w:rPr>
                <w:rFonts w:ascii="GHEA Mariam" w:hAnsi="GHEA Mariam"/>
                <w:lang w:eastAsia="en-US"/>
              </w:rPr>
              <w:t>որակավորման</w:t>
            </w:r>
            <w:r w:rsidRPr="00BB71A2">
              <w:rPr>
                <w:rFonts w:ascii="GHEA Mariam" w:hAnsi="GHEA Mariam"/>
                <w:lang w:val="pt-BR" w:eastAsia="en-US"/>
              </w:rPr>
              <w:t xml:space="preserve"> </w:t>
            </w:r>
            <w:r w:rsidRPr="00BB71A2">
              <w:rPr>
                <w:rFonts w:ascii="GHEA Mariam" w:hAnsi="GHEA Mariam"/>
                <w:lang w:eastAsia="en-US"/>
              </w:rPr>
              <w:t>բարձրացմանը</w:t>
            </w:r>
            <w:r w:rsidRPr="00BB71A2">
              <w:rPr>
                <w:rFonts w:ascii="GHEA Mariam" w:hAnsi="GHEA Mariam"/>
                <w:lang w:val="pt-BR" w:eastAsia="en-US"/>
              </w:rPr>
              <w:t xml:space="preserve">, </w:t>
            </w:r>
            <w:r w:rsidRPr="00BB71A2">
              <w:rPr>
                <w:rFonts w:ascii="GHEA Mariam" w:hAnsi="GHEA Mariam"/>
                <w:lang w:eastAsia="en-US"/>
              </w:rPr>
              <w:t>վերապատրաստմանը</w:t>
            </w:r>
            <w:r w:rsidRPr="00BB71A2">
              <w:rPr>
                <w:rFonts w:ascii="GHEA Mariam" w:hAnsi="GHEA Mariam"/>
                <w:lang w:val="pt-BR" w:eastAsia="en-US"/>
              </w:rPr>
              <w:t xml:space="preserve">, </w:t>
            </w:r>
            <w:r w:rsidRPr="00BB71A2">
              <w:rPr>
                <w:rFonts w:ascii="GHEA Mariam" w:hAnsi="GHEA Mariam"/>
                <w:lang w:eastAsia="en-US"/>
              </w:rPr>
              <w:t>ինչպես</w:t>
            </w:r>
            <w:r w:rsidRPr="00BB71A2">
              <w:rPr>
                <w:rFonts w:ascii="GHEA Mariam" w:hAnsi="GHEA Mariam"/>
                <w:lang w:val="pt-BR" w:eastAsia="en-US"/>
              </w:rPr>
              <w:t xml:space="preserve"> </w:t>
            </w:r>
            <w:r w:rsidRPr="00BB71A2">
              <w:rPr>
                <w:rFonts w:ascii="GHEA Mariam" w:hAnsi="GHEA Mariam"/>
                <w:lang w:eastAsia="en-US"/>
              </w:rPr>
              <w:t>նաև</w:t>
            </w:r>
            <w:r w:rsidRPr="00BB71A2">
              <w:rPr>
                <w:rFonts w:ascii="GHEA Mariam" w:hAnsi="GHEA Mariam"/>
                <w:lang w:val="pt-BR" w:eastAsia="en-US"/>
              </w:rPr>
              <w:t xml:space="preserve"> </w:t>
            </w:r>
            <w:r w:rsidRPr="00BB71A2">
              <w:rPr>
                <w:rFonts w:ascii="GHEA Mariam" w:hAnsi="GHEA Mariam"/>
                <w:lang w:eastAsia="en-US"/>
              </w:rPr>
              <w:t>կնպաստի</w:t>
            </w:r>
            <w:r w:rsidRPr="00BB71A2">
              <w:rPr>
                <w:rFonts w:ascii="GHEA Mariam" w:hAnsi="GHEA Mariam"/>
                <w:lang w:val="fr-FR" w:eastAsia="en-US"/>
              </w:rPr>
              <w:t xml:space="preserve"> գոյություն ունեցող </w:t>
            </w:r>
            <w:r w:rsidRPr="00BB71A2">
              <w:rPr>
                <w:rFonts w:ascii="GHEA Mariam" w:hAnsi="GHEA Mariam"/>
                <w:lang w:eastAsia="en-US"/>
              </w:rPr>
              <w:t>նեղ</w:t>
            </w:r>
            <w:r w:rsidRPr="00BB71A2">
              <w:rPr>
                <w:rFonts w:ascii="GHEA Mariam" w:hAnsi="GHEA Mariam"/>
                <w:lang w:val="fr-FR" w:eastAsia="en-US"/>
              </w:rPr>
              <w:t xml:space="preserve"> </w:t>
            </w:r>
            <w:r w:rsidRPr="00BB71A2">
              <w:rPr>
                <w:rFonts w:ascii="GHEA Mariam" w:hAnsi="GHEA Mariam"/>
                <w:lang w:eastAsia="en-US"/>
              </w:rPr>
              <w:t>մասնագիտական</w:t>
            </w:r>
            <w:r w:rsidRPr="00BB71A2">
              <w:rPr>
                <w:rFonts w:ascii="GHEA Mariam" w:hAnsi="GHEA Mariam"/>
                <w:lang w:val="fr-FR" w:eastAsia="en-US"/>
              </w:rPr>
              <w:t xml:space="preserve"> </w:t>
            </w:r>
            <w:r w:rsidRPr="00BB71A2">
              <w:rPr>
                <w:rFonts w:ascii="GHEA Mariam" w:hAnsi="GHEA Mariam"/>
                <w:lang w:eastAsia="en-US"/>
              </w:rPr>
              <w:t>վերականգնողական</w:t>
            </w:r>
            <w:r w:rsidRPr="00BB71A2">
              <w:rPr>
                <w:rFonts w:ascii="GHEA Mariam" w:hAnsi="GHEA Mariam"/>
                <w:lang w:val="fr-FR" w:eastAsia="en-US"/>
              </w:rPr>
              <w:t xml:space="preserve"> </w:t>
            </w:r>
            <w:r w:rsidRPr="00BB71A2">
              <w:rPr>
                <w:rFonts w:ascii="GHEA Mariam" w:hAnsi="GHEA Mariam"/>
                <w:lang w:eastAsia="en-US"/>
              </w:rPr>
              <w:t>դպրոցների</w:t>
            </w:r>
            <w:r w:rsidRPr="00BB71A2">
              <w:rPr>
                <w:rFonts w:ascii="GHEA Mariam" w:hAnsi="GHEA Mariam"/>
                <w:lang w:val="fr-FR" w:eastAsia="en-US"/>
              </w:rPr>
              <w:t xml:space="preserve"> </w:t>
            </w:r>
            <w:r w:rsidRPr="00BB71A2">
              <w:rPr>
                <w:rFonts w:ascii="GHEA Mariam" w:hAnsi="GHEA Mariam"/>
                <w:lang w:eastAsia="en-US"/>
              </w:rPr>
              <w:t>պահպանմանը</w:t>
            </w:r>
            <w:r w:rsidRPr="00BB71A2">
              <w:rPr>
                <w:rFonts w:ascii="GHEA Mariam" w:hAnsi="GHEA Mariam"/>
                <w:lang w:val="fr-FR" w:eastAsia="en-US"/>
              </w:rPr>
              <w:t xml:space="preserve">, բնագավառի համար պահանջարկ ունեցող վերականգնման </w:t>
            </w:r>
            <w:r w:rsidRPr="00BB71A2">
              <w:rPr>
                <w:rFonts w:ascii="GHEA Mariam" w:hAnsi="GHEA Mariam"/>
                <w:lang w:eastAsia="en-US"/>
              </w:rPr>
              <w:t>նոր</w:t>
            </w:r>
            <w:r w:rsidRPr="00BB71A2">
              <w:rPr>
                <w:rFonts w:ascii="GHEA Mariam" w:hAnsi="GHEA Mariam"/>
                <w:lang w:val="fr-FR" w:eastAsia="en-US"/>
              </w:rPr>
              <w:t xml:space="preserve"> </w:t>
            </w:r>
            <w:r w:rsidRPr="00BB71A2">
              <w:rPr>
                <w:rFonts w:ascii="GHEA Mariam" w:hAnsi="GHEA Mariam"/>
                <w:lang w:eastAsia="en-US"/>
              </w:rPr>
              <w:t>դպրոցների</w:t>
            </w:r>
            <w:r w:rsidRPr="00BB71A2">
              <w:rPr>
                <w:rFonts w:ascii="GHEA Mariam" w:hAnsi="GHEA Mariam"/>
                <w:lang w:val="af-ZA" w:eastAsia="en-US"/>
              </w:rPr>
              <w:t xml:space="preserve"> </w:t>
            </w:r>
            <w:r w:rsidRPr="00BB71A2">
              <w:rPr>
                <w:rFonts w:ascii="GHEA Mariam" w:hAnsi="GHEA Mariam"/>
                <w:lang w:eastAsia="en-US"/>
              </w:rPr>
              <w:t>հիմնադրմանը</w:t>
            </w:r>
            <w:r w:rsidRPr="00BB71A2">
              <w:rPr>
                <w:rFonts w:ascii="GHEA Mariam" w:hAnsi="GHEA Mariam"/>
                <w:lang w:val="fr-FR" w:eastAsia="en-US"/>
              </w:rPr>
              <w:t>:</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b/>
                <w:i/>
                <w:lang w:val="hy-AM" w:eastAsia="en-US"/>
              </w:rPr>
            </w:pPr>
            <w:r w:rsidRPr="00BB71A2">
              <w:rPr>
                <w:rFonts w:ascii="GHEA Mariam" w:hAnsi="GHEA Mariam"/>
                <w:b/>
                <w:i/>
                <w:lang w:val="hy-AM" w:eastAsia="en-US"/>
              </w:rPr>
              <w:t>Հուշարձանախմբերի կամ առանձին հուշարձանների տարածքներում QR կոդերով,</w:t>
            </w:r>
          </w:p>
          <w:p w:rsidR="008C23D0" w:rsidRPr="00BB71A2" w:rsidRDefault="008C23D0" w:rsidP="00BB71A2">
            <w:pPr>
              <w:tabs>
                <w:tab w:val="left" w:pos="508"/>
              </w:tabs>
              <w:jc w:val="center"/>
              <w:rPr>
                <w:rFonts w:ascii="GHEA Mariam" w:hAnsi="GHEA Mariam"/>
                <w:b/>
                <w:i/>
                <w:lang w:val="hy-AM" w:eastAsia="en-US"/>
              </w:rPr>
            </w:pPr>
            <w:r w:rsidRPr="00BB71A2">
              <w:rPr>
                <w:rFonts w:ascii="GHEA Mariam" w:hAnsi="GHEA Mariam"/>
                <w:b/>
                <w:i/>
                <w:lang w:val="hy-AM" w:eastAsia="en-US"/>
              </w:rPr>
              <w:t>բազմալեզու ցուցանակների տեղադրում</w:t>
            </w:r>
          </w:p>
          <w:p w:rsidR="008C23D0" w:rsidRPr="00BB71A2" w:rsidRDefault="008C23D0" w:rsidP="00BB71A2">
            <w:pPr>
              <w:tabs>
                <w:tab w:val="left" w:pos="508"/>
              </w:tabs>
              <w:jc w:val="center"/>
              <w:rPr>
                <w:rFonts w:ascii="GHEA Mariam" w:hAnsi="GHEA Mariam"/>
                <w:b/>
                <w:i/>
                <w:lang w:val="hy-AM" w:eastAsia="en-US"/>
              </w:rPr>
            </w:pPr>
          </w:p>
          <w:p w:rsidR="008C23D0" w:rsidRPr="00BB71A2" w:rsidRDefault="008C23D0" w:rsidP="00BB71A2">
            <w:pPr>
              <w:tabs>
                <w:tab w:val="left" w:pos="508"/>
              </w:tabs>
              <w:jc w:val="both"/>
              <w:rPr>
                <w:rFonts w:ascii="GHEA Mariam" w:hAnsi="GHEA Mariam"/>
                <w:b/>
                <w:lang w:val="hy-AM" w:eastAsia="en-US"/>
              </w:rPr>
            </w:pPr>
            <w:r w:rsidRPr="00BB71A2">
              <w:rPr>
                <w:rFonts w:ascii="GHEA Mariam" w:hAnsi="GHEA Mariam" w:cs="Sylfaen"/>
                <w:b/>
                <w:lang w:val="hy-AM" w:eastAsia="en-US"/>
              </w:rPr>
              <w:t>1. Միջոցառման</w:t>
            </w:r>
            <w:r w:rsidRPr="00BB71A2">
              <w:rPr>
                <w:rFonts w:ascii="GHEA Mariam" w:hAnsi="GHEA Mariam"/>
                <w:b/>
                <w:lang w:val="af-ZA" w:eastAsia="en-US"/>
              </w:rPr>
              <w:t xml:space="preserve"> </w:t>
            </w:r>
            <w:r w:rsidRPr="00BB71A2">
              <w:rPr>
                <w:rFonts w:ascii="GHEA Mariam" w:hAnsi="GHEA Mariam"/>
                <w:b/>
                <w:lang w:val="hy-AM" w:eastAsia="en-US"/>
              </w:rPr>
              <w:t>իրականացման</w:t>
            </w:r>
            <w:r w:rsidRPr="00BB71A2">
              <w:rPr>
                <w:rFonts w:ascii="GHEA Mariam" w:hAnsi="GHEA Mariam"/>
                <w:b/>
                <w:lang w:val="af-ZA" w:eastAsia="en-US"/>
              </w:rPr>
              <w:t xml:space="preserve"> </w:t>
            </w:r>
            <w:r w:rsidRPr="00BB71A2">
              <w:rPr>
                <w:rFonts w:ascii="GHEA Mariam" w:hAnsi="GHEA Mariam"/>
                <w:b/>
                <w:lang w:val="hy-AM" w:eastAsia="en-US"/>
              </w:rPr>
              <w:t>անհրաժեշտությունը</w:t>
            </w:r>
            <w:r w:rsidRPr="00BB71A2">
              <w:rPr>
                <w:rFonts w:ascii="GHEA Mariam" w:hAnsi="GHEA Mariam"/>
                <w:b/>
                <w:lang w:val="af-ZA" w:eastAsia="en-US"/>
              </w:rPr>
              <w:t xml:space="preserve"> </w:t>
            </w:r>
            <w:r w:rsidRPr="00BB71A2">
              <w:rPr>
                <w:rFonts w:ascii="GHEA Mariam" w:hAnsi="GHEA Mariam"/>
                <w:b/>
                <w:lang w:val="hy-AM" w:eastAsia="en-US"/>
              </w:rPr>
              <w:t>և</w:t>
            </w:r>
            <w:r w:rsidRPr="00BB71A2">
              <w:rPr>
                <w:rFonts w:ascii="GHEA Mariam" w:hAnsi="GHEA Mariam"/>
                <w:b/>
                <w:lang w:val="af-ZA" w:eastAsia="en-US"/>
              </w:rPr>
              <w:t xml:space="preserve"> </w:t>
            </w:r>
            <w:r w:rsidRPr="00BB71A2">
              <w:rPr>
                <w:rFonts w:ascii="GHEA Mariam" w:hAnsi="GHEA Mariam"/>
                <w:b/>
                <w:lang w:val="hy-AM" w:eastAsia="en-US"/>
              </w:rPr>
              <w:t>նպատակը</w:t>
            </w:r>
          </w:p>
          <w:p w:rsidR="008C23D0" w:rsidRPr="00BB71A2" w:rsidRDefault="008C23D0" w:rsidP="00BB71A2">
            <w:pPr>
              <w:tabs>
                <w:tab w:val="left" w:pos="508"/>
              </w:tabs>
              <w:jc w:val="both"/>
              <w:rPr>
                <w:rFonts w:ascii="GHEA Mariam" w:eastAsia="Arial Unicode MS" w:hAnsi="GHEA Mariam" w:cs="Arial Unicode MS"/>
                <w:lang w:val="pt-BR" w:eastAsia="en-US"/>
              </w:rPr>
            </w:pPr>
            <w:r w:rsidRPr="00BB71A2">
              <w:rPr>
                <w:rFonts w:ascii="GHEA Mariam" w:eastAsia="Arial Unicode MS" w:hAnsi="GHEA Mariam" w:cs="Arial Unicode MS"/>
                <w:lang w:val="pt-BR" w:eastAsia="en-US"/>
              </w:rPr>
              <w:t xml:space="preserve">Սույն միջոցառման նպատակը հուշարձանային համալիրներում և հուշարձանների մոտ տեղադրվող տեղեկատվական ցուցանակների արդիականացումն է, ինչը պայմանավորված է </w:t>
            </w:r>
            <w:r w:rsidRPr="00BB71A2">
              <w:rPr>
                <w:rFonts w:ascii="GHEA Mariam" w:hAnsi="GHEA Mariam"/>
                <w:lang w:val="hy-AM" w:eastAsia="en-US"/>
              </w:rPr>
              <w:t>Հայաստանի Հանրապետության</w:t>
            </w:r>
            <w:r w:rsidRPr="00BB71A2">
              <w:rPr>
                <w:rFonts w:ascii="GHEA Mariam" w:eastAsia="Arial Unicode MS" w:hAnsi="GHEA Mariam" w:cs="Arial Unicode MS"/>
                <w:lang w:val="pt-BR" w:eastAsia="en-US"/>
              </w:rPr>
              <w:t xml:space="preserve"> կառավարության 2002 թվականի ապրիլի 20-ի «Պատմության և մշակույթի անշարժ հուշարձանների պետական հաշվառման, ուսումնասիրման, պահպանության, ամրակայման,</w:t>
            </w:r>
            <w:r w:rsidRPr="00BB71A2">
              <w:rPr>
                <w:rFonts w:ascii="Calibri" w:eastAsia="Arial Unicode MS" w:hAnsi="Calibri" w:cs="Calibri"/>
                <w:lang w:val="pt-BR" w:eastAsia="en-US"/>
              </w:rPr>
              <w:t> </w:t>
            </w:r>
            <w:r w:rsidRPr="00BB71A2">
              <w:rPr>
                <w:rFonts w:ascii="GHEA Mariam" w:eastAsia="Arial Unicode MS" w:hAnsi="GHEA Mariam" w:cs="Arial Unicode MS"/>
                <w:lang w:val="pt-BR" w:eastAsia="en-US"/>
              </w:rPr>
              <w:t xml:space="preserve">նորոգման, վերականգնման և օգտագործման կարգը հաստատելու մասին» N 438 որոշմամբ հաստատված կարգի 32-րդ կետով, </w:t>
            </w:r>
            <w:r w:rsidRPr="00BB71A2">
              <w:rPr>
                <w:rFonts w:ascii="GHEA Mariam" w:hAnsi="GHEA Mariam"/>
                <w:lang w:val="hy-AM" w:eastAsia="en-US"/>
              </w:rPr>
              <w:t>Հայաստանի Հանրապետության</w:t>
            </w:r>
            <w:r w:rsidRPr="00BB71A2">
              <w:rPr>
                <w:rFonts w:ascii="GHEA Mariam" w:eastAsia="Arial Unicode MS" w:hAnsi="GHEA Mariam" w:cs="Arial Unicode MS"/>
                <w:lang w:val="pt-BR" w:eastAsia="en-US"/>
              </w:rPr>
              <w:t xml:space="preserve"> կառավարության 2016 թվականի սեպտեմբերի 15-ի N 36 «Պատմամշակութային հուշարձանների պահպանության, օգտագործման և հանրահռչակման 2016-2020 թվականների ռազմավարությանը և միջոցառումների ծրագրին հավանություն տալու մասին» արձանագրային որոշման</w:t>
            </w:r>
            <w:r w:rsidRPr="00BB71A2">
              <w:rPr>
                <w:rFonts w:ascii="Calibri" w:eastAsia="Arial Unicode MS" w:hAnsi="Calibri" w:cs="Calibri"/>
                <w:lang w:val="pt-BR" w:eastAsia="en-US"/>
              </w:rPr>
              <w:t> </w:t>
            </w:r>
            <w:r w:rsidRPr="00BB71A2">
              <w:rPr>
                <w:rFonts w:ascii="GHEA Mariam" w:eastAsia="Arial Unicode MS" w:hAnsi="GHEA Mariam" w:cs="Arial Unicode MS"/>
                <w:lang w:val="pt-BR" w:eastAsia="en-US"/>
              </w:rPr>
              <w:t>2-րդ հավելվածի 20-րդ կետով:</w:t>
            </w:r>
          </w:p>
          <w:p w:rsidR="008C23D0" w:rsidRPr="00BB71A2" w:rsidRDefault="008C23D0" w:rsidP="00BB71A2">
            <w:pPr>
              <w:tabs>
                <w:tab w:val="left" w:pos="508"/>
              </w:tabs>
              <w:jc w:val="both"/>
              <w:rPr>
                <w:rFonts w:ascii="GHEA Mariam" w:eastAsia="Arial Unicode MS" w:hAnsi="GHEA Mariam" w:cs="Arial Unicode MS"/>
                <w:lang w:val="pt-BR" w:eastAsia="en-US"/>
              </w:rPr>
            </w:pPr>
          </w:p>
          <w:p w:rsidR="008C23D0" w:rsidRPr="00BB71A2" w:rsidRDefault="008C23D0" w:rsidP="00BB71A2">
            <w:pPr>
              <w:tabs>
                <w:tab w:val="left" w:pos="508"/>
              </w:tabs>
              <w:jc w:val="both"/>
              <w:rPr>
                <w:rFonts w:ascii="GHEA Mariam" w:eastAsia="Arial Unicode MS" w:hAnsi="GHEA Mariam" w:cs="Arial Unicode MS"/>
                <w:lang w:val="pt-BR" w:eastAsia="en-US"/>
              </w:rPr>
            </w:pPr>
            <w:r w:rsidRPr="00BB71A2">
              <w:rPr>
                <w:rFonts w:ascii="GHEA Mariam" w:hAnsi="GHEA Mariam" w:cs="Sylfaen"/>
                <w:b/>
                <w:lang w:val="pt-BR" w:eastAsia="en-US"/>
              </w:rPr>
              <w:t xml:space="preserve">1.1. </w:t>
            </w:r>
            <w:r w:rsidRPr="00BB71A2">
              <w:rPr>
                <w:rFonts w:ascii="GHEA Mariam" w:hAnsi="GHEA Mariam" w:cs="Sylfaen"/>
                <w:b/>
                <w:lang w:val="hy-AM" w:eastAsia="en-US"/>
              </w:rPr>
              <w:t>Կարգավորման</w:t>
            </w:r>
            <w:r w:rsidRPr="00BB71A2">
              <w:rPr>
                <w:rFonts w:ascii="GHEA Mariam" w:hAnsi="GHEA Mariam"/>
                <w:b/>
                <w:lang w:val="af-ZA" w:eastAsia="en-US"/>
              </w:rPr>
              <w:t xml:space="preserve"> </w:t>
            </w:r>
            <w:r w:rsidRPr="00BB71A2">
              <w:rPr>
                <w:rFonts w:ascii="GHEA Mariam" w:hAnsi="GHEA Mariam"/>
                <w:b/>
                <w:lang w:val="hy-AM" w:eastAsia="en-US"/>
              </w:rPr>
              <w:t>հարաբերությունների</w:t>
            </w:r>
            <w:r w:rsidRPr="00BB71A2">
              <w:rPr>
                <w:rFonts w:ascii="GHEA Mariam" w:hAnsi="GHEA Mariam"/>
                <w:b/>
                <w:lang w:val="af-ZA" w:eastAsia="en-US"/>
              </w:rPr>
              <w:t xml:space="preserve"> </w:t>
            </w:r>
            <w:r w:rsidRPr="00BB71A2">
              <w:rPr>
                <w:rFonts w:ascii="GHEA Mariam" w:hAnsi="GHEA Mariam"/>
                <w:b/>
                <w:lang w:val="hy-AM" w:eastAsia="en-US"/>
              </w:rPr>
              <w:t>ներկա</w:t>
            </w:r>
            <w:r w:rsidRPr="00BB71A2">
              <w:rPr>
                <w:rFonts w:ascii="GHEA Mariam" w:hAnsi="GHEA Mariam"/>
                <w:b/>
                <w:lang w:val="af-ZA" w:eastAsia="en-US"/>
              </w:rPr>
              <w:t xml:space="preserve"> </w:t>
            </w:r>
            <w:r w:rsidRPr="00BB71A2">
              <w:rPr>
                <w:rFonts w:ascii="GHEA Mariam" w:hAnsi="GHEA Mariam"/>
                <w:b/>
                <w:lang w:val="hy-AM" w:eastAsia="en-US"/>
              </w:rPr>
              <w:t>վիճակը</w:t>
            </w:r>
            <w:r w:rsidRPr="00BB71A2">
              <w:rPr>
                <w:rFonts w:ascii="GHEA Mariam" w:hAnsi="GHEA Mariam"/>
                <w:b/>
                <w:lang w:val="af-ZA" w:eastAsia="en-US"/>
              </w:rPr>
              <w:t xml:space="preserve"> </w:t>
            </w:r>
            <w:r w:rsidRPr="00BB71A2">
              <w:rPr>
                <w:rFonts w:ascii="GHEA Mariam" w:hAnsi="GHEA Mariam"/>
                <w:b/>
                <w:lang w:val="hy-AM" w:eastAsia="en-US"/>
              </w:rPr>
              <w:t>և</w:t>
            </w:r>
            <w:r w:rsidRPr="00BB71A2">
              <w:rPr>
                <w:rFonts w:ascii="GHEA Mariam" w:hAnsi="GHEA Mariam"/>
                <w:b/>
                <w:lang w:val="af-ZA" w:eastAsia="en-US"/>
              </w:rPr>
              <w:t xml:space="preserve"> </w:t>
            </w:r>
            <w:r w:rsidRPr="00BB71A2">
              <w:rPr>
                <w:rFonts w:ascii="GHEA Mariam" w:hAnsi="GHEA Mariam"/>
                <w:b/>
                <w:lang w:val="hy-AM" w:eastAsia="en-US"/>
              </w:rPr>
              <w:t>առկա</w:t>
            </w:r>
            <w:r w:rsidRPr="00BB71A2">
              <w:rPr>
                <w:rFonts w:ascii="GHEA Mariam" w:hAnsi="GHEA Mariam"/>
                <w:b/>
                <w:lang w:val="af-ZA" w:eastAsia="en-US"/>
              </w:rPr>
              <w:t xml:space="preserve"> </w:t>
            </w:r>
            <w:r w:rsidRPr="00BB71A2">
              <w:rPr>
                <w:rFonts w:ascii="GHEA Mariam" w:hAnsi="GHEA Mariam"/>
                <w:b/>
                <w:lang w:val="hy-AM" w:eastAsia="en-US"/>
              </w:rPr>
              <w:t>խնդիրները</w:t>
            </w:r>
          </w:p>
          <w:p w:rsidR="008C23D0" w:rsidRPr="00BB71A2" w:rsidRDefault="008C23D0" w:rsidP="00BB71A2">
            <w:pPr>
              <w:tabs>
                <w:tab w:val="left" w:pos="508"/>
              </w:tabs>
              <w:jc w:val="both"/>
              <w:rPr>
                <w:rFonts w:ascii="GHEA Mariam" w:eastAsia="Arial Unicode MS" w:hAnsi="GHEA Mariam" w:cs="Arial Unicode MS"/>
                <w:lang w:val="pt-BR" w:eastAsia="en-US"/>
              </w:rPr>
            </w:pPr>
            <w:r w:rsidRPr="00BB71A2">
              <w:rPr>
                <w:rFonts w:ascii="GHEA Mariam" w:eastAsia="Arial Unicode MS" w:hAnsi="GHEA Mariam" w:cs="Arial Unicode MS"/>
                <w:lang w:val="pt-BR" w:eastAsia="en-US"/>
              </w:rPr>
              <w:t xml:space="preserve">Ներկայում պատմության և մշակույթի անշարժ հուշարձանների պետական ցուցակներում ընդգրկված 24244 հուշարձաններից ոչ բոլորի տարածքներում կան ցուցանակներ, ինչը այցելուների համար հուշարձանների վերաբերյալ տեղեկատվությունը անհասանելի է դարձնում: Ցուցանակների տեղադրումը միասնական նմուշով դեռևս հնարավոր չի եղել՝ դրանց նմուշի օրինակելի ձևի բացակայության պատճառով: Խորհրդային տարիներին հուշարձանների տարածքներում տեղադրված են եղել երկու լեզվով և միայն հուշարձանի անվանումը ներառող վահանակներ: 2011-2013 թվականներին «Հայկական հուշարձանների ճանաչման ծրագիր» (AMAP) մշակութային հասարակական կազմակերպության հետ իրականացվել են Հայաստանի պատմամշակութային և բնության հուշարձանների հինգ լեզուներով տեղեկատվական վահանակների տեղադրման աշխատանքները: Ծրագրի իրականացման երկու տարիների ընթացքում 61 պատմամշակութային հուշարձանների և բնության տեսարժան վայրերի տարածքներում տեղադրվել են 115 տեղեկատվական վահանակ և 140 ճանապարհային ուղեցույց: Ներկայում, զբոսաշրջության զարգացման արդի պահանջներին համահունչ, անհրաժեշտ է հուշարձանները ներկայացնող վահանակները պատրաստել եռալեզու՝ QR կոդերով: </w:t>
            </w:r>
          </w:p>
          <w:p w:rsidR="008C23D0" w:rsidRPr="00BB71A2" w:rsidRDefault="008C23D0" w:rsidP="00BB71A2">
            <w:pPr>
              <w:tabs>
                <w:tab w:val="left" w:pos="508"/>
              </w:tabs>
              <w:jc w:val="both"/>
              <w:rPr>
                <w:rFonts w:ascii="GHEA Mariam" w:eastAsia="Arial Unicode MS" w:hAnsi="GHEA Mariam" w:cs="Arial Unicode MS"/>
                <w:lang w:val="pt-BR" w:eastAsia="en-US"/>
              </w:rPr>
            </w:pPr>
          </w:p>
          <w:p w:rsidR="008C23D0" w:rsidRPr="00BB71A2" w:rsidRDefault="008C23D0" w:rsidP="00BB71A2">
            <w:pPr>
              <w:tabs>
                <w:tab w:val="left" w:pos="508"/>
              </w:tabs>
              <w:jc w:val="both"/>
              <w:rPr>
                <w:rFonts w:ascii="GHEA Mariam" w:eastAsia="Arial Unicode MS" w:hAnsi="GHEA Mariam" w:cs="Arial Unicode MS"/>
                <w:lang w:val="pt-BR"/>
              </w:rPr>
            </w:pPr>
            <w:r w:rsidRPr="00BB71A2">
              <w:rPr>
                <w:rFonts w:ascii="GHEA Mariam" w:hAnsi="GHEA Mariam" w:cs="Sylfaen"/>
                <w:b/>
                <w:lang w:val="pt-BR"/>
              </w:rPr>
              <w:t xml:space="preserve">1.2. </w:t>
            </w:r>
            <w:r w:rsidRPr="00BB71A2">
              <w:rPr>
                <w:rFonts w:ascii="GHEA Mariam" w:hAnsi="GHEA Mariam" w:cs="Sylfaen"/>
                <w:b/>
                <w:lang w:val="hy-AM"/>
              </w:rPr>
              <w:t>Առկա խնդիրների առաջարկվող լուծումները</w:t>
            </w:r>
          </w:p>
          <w:p w:rsidR="008C23D0" w:rsidRPr="00BB71A2" w:rsidRDefault="008C23D0" w:rsidP="00BB71A2">
            <w:pPr>
              <w:tabs>
                <w:tab w:val="left" w:pos="508"/>
              </w:tabs>
              <w:jc w:val="both"/>
              <w:rPr>
                <w:rFonts w:ascii="GHEA Mariam" w:eastAsia="Arial Unicode MS" w:hAnsi="GHEA Mariam" w:cs="Arial Unicode MS"/>
                <w:lang w:val="pt-BR" w:eastAsia="en-US"/>
              </w:rPr>
            </w:pPr>
            <w:r w:rsidRPr="00BB71A2">
              <w:rPr>
                <w:rFonts w:ascii="GHEA Mariam" w:eastAsia="Arial Unicode MS" w:hAnsi="GHEA Mariam" w:cs="Arial Unicode MS"/>
                <w:lang w:val="pt-BR" w:eastAsia="en-US"/>
              </w:rPr>
              <w:t>Միջոցառումը նախատեսում է պատմության և մշակույթի անշարժ հուշարձանների տարածքներում եռալեզու՝ QR կոդերով տեղեկատվական ցուցանակների արդիականացում, որն իրականացվում է տեղեկատվական ցուցանակների նմուշի օրինակելի ձևը հաստատելու միջոցով։</w:t>
            </w:r>
          </w:p>
          <w:p w:rsidR="008C23D0" w:rsidRPr="00BB71A2" w:rsidRDefault="008C23D0" w:rsidP="00BB71A2">
            <w:pPr>
              <w:tabs>
                <w:tab w:val="left" w:pos="508"/>
              </w:tabs>
              <w:jc w:val="both"/>
              <w:rPr>
                <w:rFonts w:ascii="GHEA Mariam" w:hAnsi="GHEA Mariam"/>
                <w:lang w:val="pt-BR" w:eastAsia="en-US"/>
              </w:rPr>
            </w:pP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b/>
                <w:lang w:val="pt-BR" w:eastAsia="en-US"/>
              </w:rPr>
              <w:t>2.</w:t>
            </w:r>
            <w:r w:rsidRPr="00BB71A2">
              <w:rPr>
                <w:rFonts w:ascii="GHEA Mariam" w:hAnsi="GHEA Mariam"/>
                <w:lang w:val="pt-BR" w:eastAsia="en-US"/>
              </w:rPr>
              <w:t xml:space="preserve"> </w:t>
            </w:r>
            <w:r w:rsidRPr="00BB71A2">
              <w:rPr>
                <w:rFonts w:ascii="GHEA Mariam" w:hAnsi="GHEA Mariam" w:cs="Sylfaen"/>
                <w:b/>
                <w:lang w:eastAsia="en-US"/>
              </w:rPr>
              <w:t>Կարգավորման</w:t>
            </w:r>
            <w:r w:rsidRPr="00BB71A2">
              <w:rPr>
                <w:rFonts w:ascii="GHEA Mariam" w:hAnsi="GHEA Mariam"/>
                <w:b/>
                <w:lang w:val="pt-BR" w:eastAsia="en-US"/>
              </w:rPr>
              <w:t xml:space="preserve"> </w:t>
            </w:r>
            <w:r w:rsidRPr="00BB71A2">
              <w:rPr>
                <w:rFonts w:ascii="GHEA Mariam" w:hAnsi="GHEA Mariam"/>
                <w:b/>
                <w:lang w:eastAsia="en-US"/>
              </w:rPr>
              <w:t>առարկան</w:t>
            </w:r>
          </w:p>
          <w:p w:rsidR="008C23D0" w:rsidRPr="00BB71A2" w:rsidRDefault="008C23D0" w:rsidP="00BB71A2">
            <w:pPr>
              <w:tabs>
                <w:tab w:val="left" w:pos="508"/>
              </w:tabs>
              <w:contextualSpacing/>
              <w:jc w:val="both"/>
              <w:rPr>
                <w:rFonts w:ascii="GHEA Mariam" w:eastAsia="Arial Unicode MS" w:hAnsi="GHEA Mariam" w:cs="Arial Unicode MS"/>
                <w:lang w:val="pt-BR"/>
              </w:rPr>
            </w:pPr>
            <w:r w:rsidRPr="00BB71A2">
              <w:rPr>
                <w:rFonts w:ascii="GHEA Mariam" w:eastAsia="Arial Unicode MS" w:hAnsi="GHEA Mariam" w:cs="Arial Unicode MS"/>
                <w:lang w:val="pt-BR"/>
              </w:rPr>
              <w:t xml:space="preserve">Միջոցառումը նպատակ ունի հաստատել և հուշարձանների կամ հուշարձանախմբերի տարածքներում </w:t>
            </w:r>
            <w:r w:rsidRPr="00BB71A2">
              <w:rPr>
                <w:rFonts w:ascii="GHEA Mariam" w:eastAsia="Arial Unicode MS" w:hAnsi="GHEA Mariam" w:cs="Arial Unicode MS"/>
                <w:lang w:val="pt-BR"/>
              </w:rPr>
              <w:lastRenderedPageBreak/>
              <w:t xml:space="preserve">տեղադրել արդի պահանջներին համահունչ QR կոդերով եռալեզու տեղեկատվական վահանակներ, ինչը կնպաստի հուշարձանների հանրահռչակմանը և զբոսաշրջային գրավչության բարձրացմանը: </w:t>
            </w:r>
          </w:p>
          <w:p w:rsidR="008C23D0" w:rsidRPr="00BB71A2" w:rsidRDefault="008C23D0" w:rsidP="00BB71A2">
            <w:pPr>
              <w:tabs>
                <w:tab w:val="left" w:pos="508"/>
              </w:tabs>
              <w:contextualSpacing/>
              <w:jc w:val="both"/>
              <w:rPr>
                <w:rFonts w:ascii="GHEA Mariam" w:eastAsia="Arial Unicode MS" w:hAnsi="GHEA Mariam" w:cs="Arial Unicode MS"/>
                <w:lang w:val="pt-BR"/>
              </w:rPr>
            </w:pPr>
          </w:p>
          <w:p w:rsidR="008C23D0" w:rsidRPr="00BB71A2" w:rsidRDefault="008C23D0" w:rsidP="00BB71A2">
            <w:pPr>
              <w:tabs>
                <w:tab w:val="left" w:pos="508"/>
              </w:tabs>
              <w:jc w:val="both"/>
              <w:rPr>
                <w:rFonts w:ascii="GHEA Mariam" w:hAnsi="GHEA Mariam"/>
                <w:b/>
                <w:lang w:val="pt-BR" w:eastAsia="en-US"/>
              </w:rPr>
            </w:pPr>
            <w:r w:rsidRPr="00BB71A2">
              <w:rPr>
                <w:rFonts w:ascii="GHEA Mariam" w:hAnsi="GHEA Mariam"/>
                <w:b/>
                <w:lang w:val="pt-BR" w:eastAsia="en-US"/>
              </w:rPr>
              <w:t xml:space="preserve">3. </w:t>
            </w:r>
            <w:r w:rsidRPr="00BB71A2">
              <w:rPr>
                <w:rFonts w:ascii="GHEA Mariam" w:hAnsi="GHEA Mariam"/>
                <w:b/>
                <w:lang w:eastAsia="en-US"/>
              </w:rPr>
              <w:t>Միջոցառման</w:t>
            </w:r>
            <w:r w:rsidRPr="00BB71A2">
              <w:rPr>
                <w:rFonts w:ascii="GHEA Mariam" w:hAnsi="GHEA Mariam"/>
                <w:b/>
                <w:lang w:val="pt-BR" w:eastAsia="en-US"/>
              </w:rPr>
              <w:t xml:space="preserve"> </w:t>
            </w:r>
            <w:r w:rsidRPr="00BB71A2">
              <w:rPr>
                <w:rFonts w:ascii="GHEA Mariam" w:hAnsi="GHEA Mariam"/>
                <w:b/>
                <w:lang w:eastAsia="en-US"/>
              </w:rPr>
              <w:t>իրակա</w:t>
            </w:r>
            <w:r w:rsidRPr="00BB71A2">
              <w:rPr>
                <w:rFonts w:ascii="GHEA Mariam" w:hAnsi="GHEA Mariam"/>
                <w:b/>
                <w:lang w:val="hy-AM" w:eastAsia="en-US"/>
              </w:rPr>
              <w:t>նա</w:t>
            </w:r>
            <w:r w:rsidRPr="00BB71A2">
              <w:rPr>
                <w:rFonts w:ascii="GHEA Mariam" w:hAnsi="GHEA Mariam"/>
                <w:b/>
                <w:lang w:eastAsia="en-US"/>
              </w:rPr>
              <w:t>ցումից</w:t>
            </w:r>
            <w:r w:rsidRPr="00BB71A2">
              <w:rPr>
                <w:rFonts w:ascii="GHEA Mariam" w:hAnsi="GHEA Mariam"/>
                <w:b/>
                <w:lang w:val="pt-BR" w:eastAsia="en-US"/>
              </w:rPr>
              <w:t xml:space="preserve"> </w:t>
            </w:r>
            <w:r w:rsidRPr="00BB71A2">
              <w:rPr>
                <w:rFonts w:ascii="GHEA Mariam" w:hAnsi="GHEA Mariam"/>
                <w:b/>
                <w:lang w:eastAsia="en-US"/>
              </w:rPr>
              <w:t>ակնկալվող</w:t>
            </w:r>
            <w:r w:rsidRPr="00BB71A2">
              <w:rPr>
                <w:rFonts w:ascii="GHEA Mariam" w:hAnsi="GHEA Mariam"/>
                <w:b/>
                <w:lang w:val="pt-BR" w:eastAsia="en-US"/>
              </w:rPr>
              <w:t xml:space="preserve"> </w:t>
            </w:r>
            <w:r w:rsidRPr="00BB71A2">
              <w:rPr>
                <w:rFonts w:ascii="GHEA Mariam" w:hAnsi="GHEA Mariam"/>
                <w:b/>
                <w:lang w:eastAsia="en-US"/>
              </w:rPr>
              <w:t>արդյունքը</w:t>
            </w:r>
          </w:p>
          <w:p w:rsidR="008C23D0" w:rsidRPr="00BB71A2" w:rsidRDefault="008C23D0" w:rsidP="00BB71A2">
            <w:pPr>
              <w:tabs>
                <w:tab w:val="left" w:pos="508"/>
              </w:tabs>
              <w:jc w:val="both"/>
              <w:rPr>
                <w:rFonts w:ascii="GHEA Mariam" w:hAnsi="GHEA Mariam" w:cs="GHEA Grapalat"/>
                <w:b/>
                <w:bCs/>
                <w:i/>
                <w:lang w:val="pt-BR" w:eastAsia="en-US"/>
              </w:rPr>
            </w:pPr>
            <w:r w:rsidRPr="00BB71A2">
              <w:rPr>
                <w:rFonts w:ascii="GHEA Mariam" w:eastAsia="Arial Unicode MS" w:hAnsi="GHEA Mariam" w:cs="Arial Unicode MS"/>
                <w:lang w:val="pt-BR" w:eastAsia="en-US"/>
              </w:rPr>
              <w:t>Միջոցառումը կապահովի Հայաստանի Հանրապետության պատմության և մշակույթի անշարժ հուշարձանների տարածքներում եռալեզու տեղեկատվական վահանակ-ցուցանակների տեղադրումը, ինչը քարոզչական ու տեղեկատվական նյութերի լուծման արդյունքում կբարձրացնի հուշարձանների հանրահռչակման, հասարակության և զբոսաշրջիկների տեղեկացվածության մակարդակը:</w:t>
            </w:r>
          </w:p>
        </w:tc>
      </w:tr>
      <w:tr w:rsidR="008C23D0" w:rsidRPr="00BB71A2"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 w:val="left" w:pos="2268"/>
              </w:tabs>
              <w:contextualSpacing/>
              <w:jc w:val="center"/>
              <w:rPr>
                <w:rFonts w:ascii="GHEA Mariam" w:hAnsi="GHEA Mariam"/>
                <w:b/>
                <w:i/>
                <w:lang w:val="pt-BR" w:eastAsia="en-US"/>
              </w:rPr>
            </w:pPr>
            <w:r w:rsidRPr="00BB71A2">
              <w:rPr>
                <w:rFonts w:ascii="GHEA Mariam" w:hAnsi="GHEA Mariam"/>
                <w:b/>
                <w:i/>
                <w:lang w:val="hy-AM" w:eastAsia="en-US"/>
              </w:rPr>
              <w:t>Հուշարձանների (գույքի) նկատ</w:t>
            </w:r>
            <w:r w:rsidRPr="00BB71A2">
              <w:rPr>
                <w:rFonts w:ascii="GHEA Mariam" w:hAnsi="GHEA Mariam"/>
                <w:b/>
                <w:i/>
                <w:lang w:val="hy-AM" w:eastAsia="en-US"/>
              </w:rPr>
              <w:softHyphen/>
              <w:t>մամբ իրավունքի պետական գրանցում և վկայականների ձեռքբերում</w:t>
            </w:r>
          </w:p>
          <w:p w:rsidR="008C23D0" w:rsidRPr="00BB71A2" w:rsidRDefault="008C23D0" w:rsidP="00BB71A2">
            <w:pPr>
              <w:tabs>
                <w:tab w:val="left" w:pos="508"/>
                <w:tab w:val="left" w:pos="2268"/>
              </w:tabs>
              <w:contextualSpacing/>
              <w:rPr>
                <w:rFonts w:ascii="GHEA Mariam" w:hAnsi="GHEA Mariam"/>
                <w:b/>
                <w:i/>
                <w:lang w:val="pt-BR" w:eastAsia="en-US"/>
              </w:rPr>
            </w:pPr>
          </w:p>
          <w:p w:rsidR="008C23D0" w:rsidRPr="00BB71A2" w:rsidRDefault="008C23D0" w:rsidP="008E329A">
            <w:pPr>
              <w:numPr>
                <w:ilvl w:val="0"/>
                <w:numId w:val="196"/>
              </w:numPr>
              <w:tabs>
                <w:tab w:val="left" w:pos="508"/>
              </w:tabs>
              <w:spacing w:after="200" w:line="276" w:lineRule="auto"/>
              <w:ind w:left="0" w:firstLine="0"/>
              <w:contextualSpacing/>
              <w:rPr>
                <w:rFonts w:ascii="GHEA Mariam" w:hAnsi="GHEA Mariam"/>
                <w:b/>
                <w:lang w:val="af-ZA"/>
              </w:rPr>
            </w:pPr>
            <w:r w:rsidRPr="00BB71A2">
              <w:rPr>
                <w:rFonts w:ascii="GHEA Mariam" w:hAnsi="GHEA Mariam" w:cs="Sylfaen"/>
                <w:b/>
                <w:lang w:val="hy-AM"/>
              </w:rPr>
              <w:t>Միջոցառման</w:t>
            </w:r>
            <w:r w:rsidRPr="00BB71A2">
              <w:rPr>
                <w:rFonts w:ascii="GHEA Mariam" w:hAnsi="GHEA Mariam"/>
                <w:b/>
                <w:lang w:val="af-ZA"/>
              </w:rPr>
              <w:t xml:space="preserve"> </w:t>
            </w:r>
            <w:r w:rsidRPr="00BB71A2">
              <w:rPr>
                <w:rFonts w:ascii="GHEA Mariam" w:hAnsi="GHEA Mariam"/>
                <w:b/>
                <w:lang w:val="hy-AM"/>
              </w:rPr>
              <w:t>իրականացման</w:t>
            </w:r>
            <w:r w:rsidRPr="00BB71A2">
              <w:rPr>
                <w:rFonts w:ascii="GHEA Mariam" w:hAnsi="GHEA Mariam"/>
                <w:b/>
                <w:lang w:val="af-ZA"/>
              </w:rPr>
              <w:t xml:space="preserve"> </w:t>
            </w:r>
            <w:r w:rsidRPr="00BB71A2">
              <w:rPr>
                <w:rFonts w:ascii="GHEA Mariam" w:hAnsi="GHEA Mariam"/>
                <w:b/>
                <w:lang w:val="hy-AM"/>
              </w:rPr>
              <w:t>անհրաժեշտությունը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նպատակը</w:t>
            </w:r>
          </w:p>
          <w:p w:rsidR="008C23D0" w:rsidRPr="00BB71A2" w:rsidRDefault="008C23D0" w:rsidP="00BB71A2">
            <w:pPr>
              <w:tabs>
                <w:tab w:val="left" w:pos="508"/>
              </w:tabs>
              <w:jc w:val="both"/>
              <w:rPr>
                <w:rFonts w:ascii="GHEA Mariam" w:hAnsi="GHEA Mariam"/>
                <w:lang w:val="fr-FR" w:eastAsia="en-US"/>
              </w:rPr>
            </w:pPr>
            <w:r w:rsidRPr="00BB71A2">
              <w:rPr>
                <w:rFonts w:ascii="GHEA Mariam" w:hAnsi="GHEA Mariam"/>
                <w:lang w:val="hy-AM" w:eastAsia="en-US"/>
              </w:rPr>
              <w:t xml:space="preserve">Պատմության և մշակույթի անշարժ հուշարձանների զգալի </w:t>
            </w:r>
            <w:r w:rsidRPr="00BB71A2">
              <w:rPr>
                <w:rFonts w:ascii="GHEA Mariam" w:hAnsi="GHEA Mariam"/>
                <w:lang w:eastAsia="en-US"/>
              </w:rPr>
              <w:t>քանակ</w:t>
            </w:r>
            <w:r w:rsidRPr="00BB71A2">
              <w:rPr>
                <w:rFonts w:ascii="GHEA Mariam" w:hAnsi="GHEA Mariam"/>
                <w:lang w:val="hy-AM" w:eastAsia="en-US"/>
              </w:rPr>
              <w:t xml:space="preserve">ի, դրանց զբաղեցրած և անբաժանելի մաս կազմող տարածքների </w:t>
            </w:r>
            <w:r w:rsidRPr="00BB71A2">
              <w:rPr>
                <w:rFonts w:ascii="GHEA Mariam" w:hAnsi="GHEA Mariam"/>
                <w:lang w:val="hy-AM"/>
              </w:rPr>
              <w:t>հաշվառ</w:t>
            </w:r>
            <w:r w:rsidRPr="00BB71A2">
              <w:rPr>
                <w:rFonts w:ascii="GHEA Mariam" w:hAnsi="GHEA Mariam"/>
              </w:rPr>
              <w:t>ման</w:t>
            </w:r>
            <w:r w:rsidRPr="00BB71A2">
              <w:rPr>
                <w:rFonts w:ascii="GHEA Mariam" w:hAnsi="GHEA Mariam"/>
                <w:lang w:val="af-ZA" w:eastAsia="en-US"/>
              </w:rPr>
              <w:t xml:space="preserve"> </w:t>
            </w:r>
            <w:r w:rsidRPr="00BB71A2">
              <w:rPr>
                <w:rFonts w:ascii="GHEA Mariam" w:hAnsi="GHEA Mariam"/>
                <w:lang w:eastAsia="en-US"/>
              </w:rPr>
              <w:t>փաստաթղթերում</w:t>
            </w:r>
            <w:r w:rsidRPr="00BB71A2">
              <w:rPr>
                <w:rFonts w:ascii="GHEA Mariam" w:hAnsi="GHEA Mariam"/>
                <w:lang w:val="af-ZA" w:eastAsia="en-US"/>
              </w:rPr>
              <w:t xml:space="preserve"> (</w:t>
            </w:r>
            <w:r w:rsidRPr="00BB71A2">
              <w:rPr>
                <w:rFonts w:ascii="GHEA Mariam" w:hAnsi="GHEA Mariam"/>
                <w:lang w:eastAsia="en-US"/>
              </w:rPr>
              <w:t>հատակագծային</w:t>
            </w:r>
            <w:r w:rsidRPr="00BB71A2">
              <w:rPr>
                <w:rFonts w:ascii="GHEA Mariam" w:hAnsi="GHEA Mariam"/>
                <w:lang w:val="af-ZA" w:eastAsia="en-US"/>
              </w:rPr>
              <w:t xml:space="preserve"> </w:t>
            </w:r>
            <w:r w:rsidRPr="00BB71A2">
              <w:rPr>
                <w:rFonts w:ascii="GHEA Mariam" w:hAnsi="GHEA Mariam"/>
                <w:lang w:eastAsia="en-US"/>
              </w:rPr>
              <w:t>տվյալների</w:t>
            </w:r>
            <w:r w:rsidRPr="00BB71A2">
              <w:rPr>
                <w:rFonts w:ascii="GHEA Mariam" w:hAnsi="GHEA Mariam"/>
                <w:lang w:val="af-ZA" w:eastAsia="en-US"/>
              </w:rPr>
              <w:t>)</w:t>
            </w:r>
            <w:r w:rsidRPr="00BB71A2">
              <w:rPr>
                <w:rFonts w:ascii="GHEA Mariam" w:hAnsi="GHEA Mariam"/>
                <w:lang w:val="hy-AM" w:eastAsia="en-US"/>
              </w:rPr>
              <w:t xml:space="preserve"> </w:t>
            </w:r>
            <w:r w:rsidRPr="00BB71A2">
              <w:rPr>
                <w:rFonts w:ascii="GHEA Mariam" w:hAnsi="GHEA Mariam"/>
                <w:lang w:eastAsia="en-US"/>
              </w:rPr>
              <w:t>լրաց</w:t>
            </w:r>
            <w:r w:rsidRPr="00BB71A2">
              <w:rPr>
                <w:rFonts w:ascii="GHEA Mariam" w:hAnsi="GHEA Mariam"/>
                <w:lang w:val="hy-AM" w:eastAsia="en-US"/>
              </w:rPr>
              <w:t xml:space="preserve">ում և իրավունքի գրանցում: </w:t>
            </w:r>
          </w:p>
          <w:p w:rsidR="008C23D0" w:rsidRPr="00BB71A2" w:rsidRDefault="008C23D0" w:rsidP="00BB71A2">
            <w:pPr>
              <w:tabs>
                <w:tab w:val="left" w:pos="508"/>
              </w:tabs>
              <w:jc w:val="both"/>
              <w:rPr>
                <w:rFonts w:ascii="GHEA Mariam" w:hAnsi="GHEA Mariam" w:cs="Sylfaen"/>
                <w:b/>
                <w:lang w:val="af-ZA"/>
              </w:rPr>
            </w:pPr>
          </w:p>
          <w:p w:rsidR="008C23D0" w:rsidRPr="00BB71A2" w:rsidRDefault="008C23D0" w:rsidP="008E329A">
            <w:pPr>
              <w:numPr>
                <w:ilvl w:val="1"/>
                <w:numId w:val="196"/>
              </w:numPr>
              <w:tabs>
                <w:tab w:val="left" w:pos="508"/>
              </w:tabs>
              <w:spacing w:after="200" w:line="276" w:lineRule="auto"/>
              <w:ind w:left="0" w:firstLine="0"/>
              <w:contextualSpacing/>
              <w:rPr>
                <w:rFonts w:ascii="GHEA Mariam" w:hAnsi="GHEA Mariam" w:cs="Sylfaen"/>
                <w:b/>
                <w:lang w:val="af-ZA"/>
              </w:rPr>
            </w:pP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jc w:val="both"/>
              <w:rPr>
                <w:rFonts w:ascii="GHEA Mariam" w:hAnsi="GHEA Mariam"/>
                <w:lang w:val="af-ZA" w:eastAsia="en-US"/>
              </w:rPr>
            </w:pPr>
            <w:r w:rsidRPr="00BB71A2">
              <w:rPr>
                <w:rFonts w:ascii="GHEA Mariam" w:hAnsi="GHEA Mariam"/>
                <w:lang w:eastAsia="en-US"/>
              </w:rPr>
              <w:t>Պ</w:t>
            </w:r>
            <w:r w:rsidRPr="00BB71A2">
              <w:rPr>
                <w:rFonts w:ascii="GHEA Mariam" w:hAnsi="GHEA Mariam"/>
                <w:lang w:val="hy-AM" w:eastAsia="en-US"/>
              </w:rPr>
              <w:t xml:space="preserve">ետական սեփականություն հանդիսացող հուշարձանների տարածքների </w:t>
            </w:r>
            <w:r w:rsidRPr="00BB71A2">
              <w:rPr>
                <w:rFonts w:ascii="GHEA Mariam" w:hAnsi="GHEA Mariam"/>
                <w:lang w:eastAsia="en-US"/>
              </w:rPr>
              <w:t>տվյալները</w:t>
            </w:r>
            <w:r w:rsidRPr="00BB71A2">
              <w:rPr>
                <w:rFonts w:ascii="GHEA Mariam" w:hAnsi="GHEA Mariam"/>
                <w:lang w:val="af-ZA" w:eastAsia="en-US"/>
              </w:rPr>
              <w:t xml:space="preserve"> </w:t>
            </w:r>
            <w:r w:rsidRPr="00BB71A2">
              <w:rPr>
                <w:rFonts w:ascii="GHEA Mariam" w:hAnsi="GHEA Mariam"/>
                <w:lang w:eastAsia="en-US"/>
              </w:rPr>
              <w:t>չունեն</w:t>
            </w:r>
            <w:r w:rsidRPr="00BB71A2">
              <w:rPr>
                <w:rFonts w:ascii="GHEA Mariam" w:hAnsi="GHEA Mariam"/>
                <w:lang w:val="af-ZA" w:eastAsia="en-US"/>
              </w:rPr>
              <w:t xml:space="preserve"> </w:t>
            </w:r>
            <w:r w:rsidRPr="00BB71A2">
              <w:rPr>
                <w:rFonts w:ascii="GHEA Mariam" w:hAnsi="GHEA Mariam"/>
                <w:lang w:eastAsia="en-US"/>
              </w:rPr>
              <w:t>իրավունքի</w:t>
            </w:r>
            <w:r w:rsidRPr="00BB71A2">
              <w:rPr>
                <w:rFonts w:ascii="GHEA Mariam" w:hAnsi="GHEA Mariam"/>
                <w:lang w:val="af-ZA" w:eastAsia="en-US"/>
              </w:rPr>
              <w:t xml:space="preserve"> </w:t>
            </w:r>
            <w:r w:rsidRPr="00BB71A2">
              <w:rPr>
                <w:rFonts w:ascii="GHEA Mariam" w:hAnsi="GHEA Mariam"/>
                <w:lang w:eastAsia="en-US"/>
              </w:rPr>
              <w:t>պետական</w:t>
            </w:r>
            <w:r w:rsidRPr="00BB71A2">
              <w:rPr>
                <w:rFonts w:ascii="GHEA Mariam" w:hAnsi="GHEA Mariam"/>
                <w:lang w:val="af-ZA" w:eastAsia="en-US"/>
              </w:rPr>
              <w:t xml:space="preserve"> </w:t>
            </w:r>
            <w:r w:rsidRPr="00BB71A2">
              <w:rPr>
                <w:rFonts w:ascii="GHEA Mariam" w:hAnsi="GHEA Mariam"/>
                <w:lang w:eastAsia="en-US"/>
              </w:rPr>
              <w:t>գրանցում</w:t>
            </w:r>
            <w:r w:rsidRPr="00BB71A2">
              <w:rPr>
                <w:rFonts w:ascii="GHEA Mariam" w:hAnsi="GHEA Mariam"/>
                <w:lang w:val="af-ZA" w:eastAsia="en-US"/>
              </w:rPr>
              <w:t xml:space="preserve">, </w:t>
            </w:r>
            <w:r w:rsidRPr="00BB71A2">
              <w:rPr>
                <w:rFonts w:ascii="GHEA Mariam" w:hAnsi="GHEA Mariam"/>
                <w:lang w:eastAsia="en-US"/>
              </w:rPr>
              <w:t>բազմաթիվ</w:t>
            </w:r>
            <w:r w:rsidRPr="00BB71A2">
              <w:rPr>
                <w:rFonts w:ascii="GHEA Mariam" w:hAnsi="GHEA Mariam"/>
                <w:lang w:val="af-ZA" w:eastAsia="en-US"/>
              </w:rPr>
              <w:t xml:space="preserve"> </w:t>
            </w:r>
            <w:r w:rsidRPr="00BB71A2">
              <w:rPr>
                <w:rFonts w:ascii="GHEA Mariam" w:hAnsi="GHEA Mariam"/>
                <w:lang w:eastAsia="en-US"/>
              </w:rPr>
              <w:t>տարածքներ</w:t>
            </w:r>
            <w:r w:rsidRPr="00BB71A2">
              <w:rPr>
                <w:rFonts w:ascii="GHEA Mariam" w:hAnsi="GHEA Mariam"/>
                <w:lang w:val="af-ZA" w:eastAsia="en-US"/>
              </w:rPr>
              <w:t xml:space="preserve"> </w:t>
            </w:r>
            <w:r w:rsidRPr="00BB71A2">
              <w:rPr>
                <w:rFonts w:ascii="GHEA Mariam" w:hAnsi="GHEA Mariam"/>
                <w:lang w:eastAsia="en-US"/>
              </w:rPr>
              <w:t>կամ</w:t>
            </w:r>
            <w:r w:rsidRPr="00BB71A2">
              <w:rPr>
                <w:rFonts w:ascii="GHEA Mariam" w:hAnsi="GHEA Mariam"/>
                <w:lang w:val="af-ZA" w:eastAsia="en-US"/>
              </w:rPr>
              <w:t xml:space="preserve"> </w:t>
            </w:r>
            <w:r w:rsidRPr="00BB71A2">
              <w:rPr>
                <w:rFonts w:ascii="GHEA Mariam" w:hAnsi="GHEA Mariam"/>
                <w:lang w:eastAsia="en-US"/>
              </w:rPr>
              <w:t>դրանց</w:t>
            </w:r>
            <w:r w:rsidRPr="00BB71A2">
              <w:rPr>
                <w:rFonts w:ascii="GHEA Mariam" w:hAnsi="GHEA Mariam"/>
                <w:lang w:val="af-ZA" w:eastAsia="en-US"/>
              </w:rPr>
              <w:t xml:space="preserve"> </w:t>
            </w:r>
            <w:r w:rsidRPr="00BB71A2">
              <w:rPr>
                <w:rFonts w:ascii="GHEA Mariam" w:hAnsi="GHEA Mariam"/>
                <w:lang w:eastAsia="en-US"/>
              </w:rPr>
              <w:t>հատվածներ</w:t>
            </w:r>
            <w:r w:rsidRPr="00BB71A2">
              <w:rPr>
                <w:rFonts w:ascii="GHEA Mariam" w:hAnsi="GHEA Mariam"/>
                <w:lang w:val="af-ZA" w:eastAsia="en-US"/>
              </w:rPr>
              <w:t xml:space="preserve"> 90-</w:t>
            </w:r>
            <w:r w:rsidRPr="00BB71A2">
              <w:rPr>
                <w:rFonts w:ascii="GHEA Mariam" w:hAnsi="GHEA Mariam"/>
                <w:lang w:eastAsia="en-US"/>
              </w:rPr>
              <w:t>ական</w:t>
            </w:r>
            <w:r w:rsidRPr="00BB71A2">
              <w:rPr>
                <w:rFonts w:ascii="GHEA Mariam" w:hAnsi="GHEA Mariam"/>
                <w:lang w:val="af-ZA" w:eastAsia="en-US"/>
              </w:rPr>
              <w:t xml:space="preserve"> </w:t>
            </w:r>
            <w:r w:rsidRPr="00BB71A2">
              <w:rPr>
                <w:rFonts w:ascii="GHEA Mariam" w:hAnsi="GHEA Mariam"/>
                <w:lang w:eastAsia="en-US"/>
              </w:rPr>
              <w:t>թվականների</w:t>
            </w:r>
            <w:r w:rsidRPr="00BB71A2">
              <w:rPr>
                <w:rFonts w:ascii="GHEA Mariam" w:hAnsi="GHEA Mariam"/>
                <w:lang w:val="af-ZA" w:eastAsia="en-US"/>
              </w:rPr>
              <w:t xml:space="preserve"> </w:t>
            </w:r>
            <w:r w:rsidRPr="00BB71A2">
              <w:rPr>
                <w:rFonts w:ascii="GHEA Mariam" w:hAnsi="GHEA Mariam"/>
                <w:lang w:eastAsia="en-US"/>
              </w:rPr>
              <w:t>մասնավորեցման</w:t>
            </w:r>
            <w:r w:rsidRPr="00BB71A2">
              <w:rPr>
                <w:rFonts w:ascii="GHEA Mariam" w:hAnsi="GHEA Mariam"/>
                <w:lang w:val="af-ZA" w:eastAsia="en-US"/>
              </w:rPr>
              <w:t xml:space="preserve"> </w:t>
            </w:r>
            <w:r w:rsidRPr="00BB71A2">
              <w:rPr>
                <w:rFonts w:ascii="GHEA Mariam" w:hAnsi="GHEA Mariam"/>
                <w:lang w:eastAsia="en-US"/>
              </w:rPr>
              <w:t>տարիներին</w:t>
            </w:r>
            <w:r w:rsidRPr="00BB71A2">
              <w:rPr>
                <w:rFonts w:ascii="GHEA Mariam" w:hAnsi="GHEA Mariam"/>
                <w:lang w:val="af-ZA" w:eastAsia="en-US"/>
              </w:rPr>
              <w:t xml:space="preserve"> </w:t>
            </w:r>
            <w:r w:rsidRPr="00BB71A2">
              <w:rPr>
                <w:rFonts w:ascii="GHEA Mariam" w:hAnsi="GHEA Mariam"/>
                <w:lang w:eastAsia="en-US"/>
              </w:rPr>
              <w:t>անկառավարելիորեն</w:t>
            </w:r>
            <w:r w:rsidRPr="00BB71A2">
              <w:rPr>
                <w:rFonts w:ascii="GHEA Mariam" w:hAnsi="GHEA Mariam"/>
                <w:lang w:val="af-ZA" w:eastAsia="en-US"/>
              </w:rPr>
              <w:t xml:space="preserve">, </w:t>
            </w:r>
            <w:r w:rsidRPr="00BB71A2">
              <w:rPr>
                <w:rFonts w:ascii="GHEA Mariam" w:hAnsi="GHEA Mariam"/>
                <w:lang w:eastAsia="en-US"/>
              </w:rPr>
              <w:t>զավթումներով</w:t>
            </w:r>
            <w:r w:rsidRPr="00BB71A2">
              <w:rPr>
                <w:rFonts w:ascii="GHEA Mariam" w:hAnsi="GHEA Mariam"/>
                <w:lang w:val="af-ZA" w:eastAsia="en-US"/>
              </w:rPr>
              <w:t xml:space="preserve"> </w:t>
            </w:r>
            <w:r w:rsidRPr="00BB71A2">
              <w:rPr>
                <w:rFonts w:ascii="GHEA Mariam" w:hAnsi="GHEA Mariam"/>
                <w:lang w:eastAsia="en-US"/>
              </w:rPr>
              <w:t>տրվել</w:t>
            </w:r>
            <w:r w:rsidRPr="00BB71A2">
              <w:rPr>
                <w:rFonts w:ascii="GHEA Mariam" w:hAnsi="GHEA Mariam"/>
                <w:lang w:val="af-ZA" w:eastAsia="en-US"/>
              </w:rPr>
              <w:t xml:space="preserve"> </w:t>
            </w:r>
            <w:r w:rsidRPr="00BB71A2">
              <w:rPr>
                <w:rFonts w:ascii="GHEA Mariam" w:hAnsi="GHEA Mariam"/>
                <w:lang w:eastAsia="en-US"/>
              </w:rPr>
              <w:t>են</w:t>
            </w:r>
            <w:r w:rsidRPr="00BB71A2">
              <w:rPr>
                <w:rFonts w:ascii="GHEA Mariam" w:hAnsi="GHEA Mariam"/>
                <w:lang w:val="af-ZA" w:eastAsia="en-US"/>
              </w:rPr>
              <w:t xml:space="preserve"> </w:t>
            </w:r>
            <w:r w:rsidRPr="00BB71A2">
              <w:rPr>
                <w:rFonts w:ascii="GHEA Mariam" w:hAnsi="GHEA Mariam"/>
                <w:lang w:eastAsia="en-US"/>
              </w:rPr>
              <w:t>քաղաքացիների</w:t>
            </w:r>
            <w:r w:rsidRPr="00BB71A2">
              <w:rPr>
                <w:rFonts w:ascii="GHEA Mariam" w:hAnsi="GHEA Mariam"/>
                <w:lang w:val="af-ZA" w:eastAsia="en-US"/>
              </w:rPr>
              <w:t xml:space="preserve"> </w:t>
            </w:r>
            <w:r w:rsidRPr="00BB71A2">
              <w:rPr>
                <w:rFonts w:ascii="GHEA Mariam" w:hAnsi="GHEA Mariam"/>
                <w:lang w:eastAsia="en-US"/>
              </w:rPr>
              <w:t>կամ</w:t>
            </w:r>
            <w:r w:rsidRPr="00BB71A2">
              <w:rPr>
                <w:rFonts w:ascii="GHEA Mariam" w:hAnsi="GHEA Mariam"/>
                <w:lang w:val="af-ZA" w:eastAsia="en-US"/>
              </w:rPr>
              <w:t xml:space="preserve"> </w:t>
            </w:r>
            <w:r w:rsidRPr="00BB71A2">
              <w:rPr>
                <w:rFonts w:ascii="GHEA Mariam" w:hAnsi="GHEA Mariam"/>
                <w:lang w:eastAsia="en-US"/>
              </w:rPr>
              <w:t>իրավաբանական</w:t>
            </w:r>
            <w:r w:rsidRPr="00BB71A2">
              <w:rPr>
                <w:rFonts w:ascii="GHEA Mariam" w:hAnsi="GHEA Mariam"/>
                <w:lang w:val="af-ZA" w:eastAsia="en-US"/>
              </w:rPr>
              <w:t xml:space="preserve"> </w:t>
            </w:r>
            <w:r w:rsidRPr="00BB71A2">
              <w:rPr>
                <w:rFonts w:ascii="GHEA Mariam" w:hAnsi="GHEA Mariam"/>
                <w:lang w:eastAsia="en-US"/>
              </w:rPr>
              <w:t>անձանց</w:t>
            </w:r>
            <w:r w:rsidRPr="00BB71A2">
              <w:rPr>
                <w:rFonts w:ascii="GHEA Mariam" w:hAnsi="GHEA Mariam"/>
                <w:lang w:val="af-ZA" w:eastAsia="en-US"/>
              </w:rPr>
              <w:t xml:space="preserve">: </w:t>
            </w:r>
            <w:r w:rsidRPr="00BB71A2">
              <w:rPr>
                <w:rFonts w:ascii="GHEA Mariam" w:hAnsi="GHEA Mariam"/>
                <w:lang w:eastAsia="en-US"/>
              </w:rPr>
              <w:t>Հ</w:t>
            </w:r>
            <w:r w:rsidRPr="00BB71A2">
              <w:rPr>
                <w:rFonts w:ascii="GHEA Mariam" w:hAnsi="GHEA Mariam"/>
                <w:lang w:val="hy-AM" w:eastAsia="en-US"/>
              </w:rPr>
              <w:t xml:space="preserve">ուշարձանների </w:t>
            </w:r>
            <w:r w:rsidRPr="00BB71A2">
              <w:rPr>
                <w:rFonts w:ascii="GHEA Mariam" w:hAnsi="GHEA Mariam"/>
                <w:lang w:eastAsia="en-US"/>
              </w:rPr>
              <w:t>զգալի</w:t>
            </w:r>
            <w:r w:rsidRPr="00BB71A2">
              <w:rPr>
                <w:rFonts w:ascii="GHEA Mariam" w:hAnsi="GHEA Mariam"/>
                <w:lang w:val="af-ZA" w:eastAsia="en-US"/>
              </w:rPr>
              <w:t xml:space="preserve"> </w:t>
            </w:r>
            <w:r w:rsidRPr="00BB71A2">
              <w:rPr>
                <w:rFonts w:ascii="GHEA Mariam" w:hAnsi="GHEA Mariam"/>
                <w:lang w:eastAsia="en-US"/>
              </w:rPr>
              <w:t>տարածքների</w:t>
            </w:r>
            <w:r w:rsidRPr="00BB71A2">
              <w:rPr>
                <w:rFonts w:ascii="GHEA Mariam" w:hAnsi="GHEA Mariam"/>
                <w:lang w:val="af-ZA" w:eastAsia="en-US"/>
              </w:rPr>
              <w:t xml:space="preserve"> </w:t>
            </w:r>
            <w:r w:rsidRPr="00BB71A2">
              <w:rPr>
                <w:rFonts w:ascii="GHEA Mariam" w:hAnsi="GHEA Mariam"/>
                <w:lang w:eastAsia="en-US"/>
              </w:rPr>
              <w:t>տվյալները</w:t>
            </w:r>
            <w:r w:rsidRPr="00BB71A2">
              <w:rPr>
                <w:rFonts w:ascii="GHEA Mariam" w:hAnsi="GHEA Mariam"/>
                <w:lang w:val="af-ZA" w:eastAsia="en-US"/>
              </w:rPr>
              <w:t xml:space="preserve"> </w:t>
            </w:r>
            <w:r w:rsidRPr="00BB71A2">
              <w:rPr>
                <w:rFonts w:ascii="GHEA Mariam" w:hAnsi="GHEA Mariam"/>
                <w:lang w:eastAsia="en-US"/>
              </w:rPr>
              <w:t>այսօր</w:t>
            </w:r>
            <w:r w:rsidRPr="00BB71A2">
              <w:rPr>
                <w:rFonts w:ascii="GHEA Mariam" w:hAnsi="GHEA Mariam"/>
                <w:lang w:val="af-ZA" w:eastAsia="en-US"/>
              </w:rPr>
              <w:t xml:space="preserve"> </w:t>
            </w:r>
            <w:r w:rsidRPr="00BB71A2">
              <w:rPr>
                <w:rFonts w:ascii="GHEA Mariam" w:hAnsi="GHEA Mariam"/>
                <w:lang w:eastAsia="en-US"/>
              </w:rPr>
              <w:t>չեն</w:t>
            </w:r>
            <w:r w:rsidRPr="00BB71A2">
              <w:rPr>
                <w:rFonts w:ascii="GHEA Mariam" w:hAnsi="GHEA Mariam"/>
                <w:lang w:val="af-ZA" w:eastAsia="en-US"/>
              </w:rPr>
              <w:t xml:space="preserve"> </w:t>
            </w:r>
            <w:r w:rsidRPr="00BB71A2">
              <w:rPr>
                <w:rFonts w:ascii="GHEA Mariam" w:hAnsi="GHEA Mariam"/>
                <w:lang w:eastAsia="en-US"/>
              </w:rPr>
              <w:t>համապատասխանում</w:t>
            </w:r>
            <w:r w:rsidRPr="00BB71A2">
              <w:rPr>
                <w:rFonts w:ascii="GHEA Mariam" w:hAnsi="GHEA Mariam"/>
                <w:lang w:val="af-ZA" w:eastAsia="en-US"/>
              </w:rPr>
              <w:t xml:space="preserve"> </w:t>
            </w:r>
            <w:r w:rsidRPr="00BB71A2">
              <w:rPr>
                <w:rFonts w:ascii="GHEA Mariam" w:hAnsi="GHEA Mariam"/>
                <w:lang w:eastAsia="en-US"/>
              </w:rPr>
              <w:t>պահանջվող</w:t>
            </w:r>
            <w:r w:rsidRPr="00BB71A2">
              <w:rPr>
                <w:rFonts w:ascii="GHEA Mariam" w:hAnsi="GHEA Mariam"/>
                <w:lang w:val="af-ZA" w:eastAsia="en-US"/>
              </w:rPr>
              <w:t xml:space="preserve"> </w:t>
            </w:r>
            <w:r w:rsidRPr="00BB71A2">
              <w:rPr>
                <w:rFonts w:ascii="GHEA Mariam" w:hAnsi="GHEA Mariam"/>
                <w:lang w:eastAsia="en-US"/>
              </w:rPr>
              <w:t>սահմաններին</w:t>
            </w:r>
            <w:r w:rsidRPr="00BB71A2">
              <w:rPr>
                <w:rFonts w:ascii="GHEA Mariam" w:hAnsi="GHEA Mariam"/>
                <w:lang w:val="af-ZA" w:eastAsia="en-US"/>
              </w:rPr>
              <w:t xml:space="preserve">, </w:t>
            </w:r>
            <w:r w:rsidRPr="00BB71A2">
              <w:rPr>
                <w:rFonts w:ascii="GHEA Mariam" w:hAnsi="GHEA Mariam"/>
                <w:lang w:eastAsia="en-US"/>
              </w:rPr>
              <w:t>իսկ</w:t>
            </w:r>
            <w:r w:rsidRPr="00BB71A2">
              <w:rPr>
                <w:rFonts w:ascii="GHEA Mariam" w:hAnsi="GHEA Mariam"/>
                <w:lang w:val="af-ZA" w:eastAsia="en-US"/>
              </w:rPr>
              <w:t xml:space="preserve"> </w:t>
            </w:r>
            <w:r w:rsidRPr="00BB71A2">
              <w:rPr>
                <w:rFonts w:ascii="GHEA Mariam" w:hAnsi="GHEA Mariam"/>
                <w:lang w:val="hy-AM" w:eastAsia="en-US"/>
              </w:rPr>
              <w:t>Հանրապետության հողային հաշվեկշիռներում պատմական և մշակութային հողերին վերաբերող տվյալներ</w:t>
            </w:r>
            <w:r w:rsidRPr="00BB71A2">
              <w:rPr>
                <w:rFonts w:ascii="GHEA Mariam" w:hAnsi="GHEA Mariam"/>
                <w:lang w:eastAsia="en-US"/>
              </w:rPr>
              <w:t>ում</w:t>
            </w:r>
            <w:r w:rsidRPr="00BB71A2">
              <w:rPr>
                <w:rFonts w:ascii="GHEA Mariam" w:hAnsi="GHEA Mariam"/>
                <w:lang w:val="af-ZA" w:eastAsia="en-US"/>
              </w:rPr>
              <w:t xml:space="preserve"> </w:t>
            </w:r>
            <w:r w:rsidRPr="00BB71A2">
              <w:rPr>
                <w:rFonts w:ascii="GHEA Mariam" w:hAnsi="GHEA Mariam"/>
                <w:lang w:eastAsia="en-US"/>
              </w:rPr>
              <w:t>առկա</w:t>
            </w:r>
            <w:r w:rsidRPr="00BB71A2">
              <w:rPr>
                <w:rFonts w:ascii="GHEA Mariam" w:hAnsi="GHEA Mariam"/>
                <w:lang w:val="af-ZA" w:eastAsia="en-US"/>
              </w:rPr>
              <w:t xml:space="preserve"> </w:t>
            </w:r>
            <w:r w:rsidRPr="00BB71A2">
              <w:rPr>
                <w:rFonts w:ascii="GHEA Mariam" w:hAnsi="GHEA Mariam"/>
                <w:lang w:eastAsia="en-US"/>
              </w:rPr>
              <w:t>են</w:t>
            </w:r>
            <w:r w:rsidRPr="00BB71A2">
              <w:rPr>
                <w:rFonts w:ascii="GHEA Mariam" w:hAnsi="GHEA Mariam"/>
                <w:lang w:val="af-ZA" w:eastAsia="en-US"/>
              </w:rPr>
              <w:t xml:space="preserve"> </w:t>
            </w:r>
            <w:r w:rsidRPr="00BB71A2">
              <w:rPr>
                <w:rFonts w:ascii="GHEA Mariam" w:hAnsi="GHEA Mariam"/>
                <w:lang w:eastAsia="en-US"/>
              </w:rPr>
              <w:t>բազմաթիվ</w:t>
            </w:r>
            <w:r w:rsidRPr="00BB71A2">
              <w:rPr>
                <w:rFonts w:ascii="GHEA Mariam" w:hAnsi="GHEA Mariam"/>
                <w:lang w:val="hy-AM" w:eastAsia="en-US"/>
              </w:rPr>
              <w:t xml:space="preserve"> անճշտություններ</w:t>
            </w:r>
            <w:r w:rsidRPr="00BB71A2">
              <w:rPr>
                <w:rFonts w:ascii="GHEA Mariam" w:hAnsi="GHEA Mariam"/>
                <w:lang w:val="af-ZA" w:eastAsia="en-US"/>
              </w:rPr>
              <w:t xml:space="preserve">: </w:t>
            </w:r>
            <w:r w:rsidRPr="00BB71A2">
              <w:rPr>
                <w:rFonts w:ascii="GHEA Mariam" w:hAnsi="GHEA Mariam"/>
                <w:lang w:eastAsia="en-US"/>
              </w:rPr>
              <w:t>Պ</w:t>
            </w:r>
            <w:r w:rsidRPr="00BB71A2">
              <w:rPr>
                <w:rFonts w:ascii="GHEA Mariam" w:hAnsi="GHEA Mariam"/>
                <w:lang w:val="hy-AM" w:eastAsia="en-US"/>
              </w:rPr>
              <w:t>ետական սեփականություն հանդիսացող հուշարձանների</w:t>
            </w:r>
            <w:r w:rsidRPr="00BB71A2">
              <w:rPr>
                <w:rFonts w:ascii="GHEA Mariam" w:hAnsi="GHEA Mariam"/>
                <w:lang w:val="af-ZA" w:eastAsia="en-US"/>
              </w:rPr>
              <w:t xml:space="preserve"> </w:t>
            </w:r>
            <w:r w:rsidRPr="00BB71A2">
              <w:rPr>
                <w:rFonts w:ascii="GHEA Mariam" w:hAnsi="GHEA Mariam"/>
                <w:lang w:eastAsia="en-US"/>
              </w:rPr>
              <w:t>տարածքների</w:t>
            </w:r>
            <w:r w:rsidRPr="00BB71A2">
              <w:rPr>
                <w:rFonts w:ascii="GHEA Mariam" w:hAnsi="GHEA Mariam"/>
                <w:lang w:val="af-ZA" w:eastAsia="en-US"/>
              </w:rPr>
              <w:t xml:space="preserve"> </w:t>
            </w:r>
            <w:r w:rsidRPr="00BB71A2">
              <w:rPr>
                <w:rFonts w:ascii="GHEA Mariam" w:hAnsi="GHEA Mariam"/>
                <w:lang w:eastAsia="en-US"/>
              </w:rPr>
              <w:t>սեփականության</w:t>
            </w:r>
            <w:r w:rsidRPr="00BB71A2">
              <w:rPr>
                <w:rFonts w:ascii="GHEA Mariam" w:hAnsi="GHEA Mariam"/>
                <w:lang w:val="af-ZA" w:eastAsia="en-US"/>
              </w:rPr>
              <w:t xml:space="preserve"> </w:t>
            </w:r>
            <w:r w:rsidRPr="00BB71A2">
              <w:rPr>
                <w:rFonts w:ascii="GHEA Mariam" w:hAnsi="GHEA Mariam"/>
                <w:lang w:eastAsia="en-US"/>
              </w:rPr>
              <w:t>իրավունքի</w:t>
            </w:r>
            <w:r w:rsidRPr="00BB71A2">
              <w:rPr>
                <w:rFonts w:ascii="GHEA Mariam" w:hAnsi="GHEA Mariam"/>
                <w:lang w:val="af-ZA" w:eastAsia="en-US"/>
              </w:rPr>
              <w:t xml:space="preserve"> </w:t>
            </w:r>
            <w:r w:rsidRPr="00BB71A2">
              <w:rPr>
                <w:rFonts w:ascii="GHEA Mariam" w:hAnsi="GHEA Mariam"/>
                <w:lang w:eastAsia="en-US"/>
              </w:rPr>
              <w:t>պետական</w:t>
            </w:r>
            <w:r w:rsidRPr="00BB71A2">
              <w:rPr>
                <w:rFonts w:ascii="GHEA Mariam" w:hAnsi="GHEA Mariam"/>
                <w:lang w:val="af-ZA" w:eastAsia="en-US"/>
              </w:rPr>
              <w:t xml:space="preserve"> </w:t>
            </w:r>
            <w:r w:rsidRPr="00BB71A2">
              <w:rPr>
                <w:rFonts w:ascii="GHEA Mariam" w:hAnsi="GHEA Mariam"/>
                <w:lang w:eastAsia="en-US"/>
              </w:rPr>
              <w:t>գրանցման</w:t>
            </w:r>
            <w:r w:rsidRPr="00BB71A2">
              <w:rPr>
                <w:rFonts w:ascii="GHEA Mariam" w:hAnsi="GHEA Mariam"/>
                <w:lang w:val="af-ZA" w:eastAsia="en-US"/>
              </w:rPr>
              <w:t xml:space="preserve"> </w:t>
            </w:r>
            <w:r w:rsidRPr="00BB71A2">
              <w:rPr>
                <w:rFonts w:ascii="GHEA Mariam" w:hAnsi="GHEA Mariam"/>
                <w:lang w:eastAsia="en-US"/>
              </w:rPr>
              <w:t>բացակայության</w:t>
            </w:r>
            <w:r w:rsidRPr="00BB71A2">
              <w:rPr>
                <w:rFonts w:ascii="GHEA Mariam" w:hAnsi="GHEA Mariam"/>
                <w:lang w:val="af-ZA" w:eastAsia="en-US"/>
              </w:rPr>
              <w:t xml:space="preserve"> </w:t>
            </w:r>
            <w:r w:rsidRPr="00BB71A2">
              <w:rPr>
                <w:rFonts w:ascii="GHEA Mariam" w:hAnsi="GHEA Mariam"/>
                <w:lang w:eastAsia="en-US"/>
              </w:rPr>
              <w:t>պայմաններում</w:t>
            </w:r>
            <w:r w:rsidRPr="00BB71A2">
              <w:rPr>
                <w:rFonts w:ascii="GHEA Mariam" w:hAnsi="GHEA Mariam"/>
                <w:lang w:val="af-ZA" w:eastAsia="en-US"/>
              </w:rPr>
              <w:t xml:space="preserve"> </w:t>
            </w:r>
            <w:r w:rsidRPr="00BB71A2">
              <w:rPr>
                <w:rFonts w:ascii="GHEA Mariam" w:hAnsi="GHEA Mariam"/>
                <w:lang w:eastAsia="en-US"/>
              </w:rPr>
              <w:t>անհնար</w:t>
            </w:r>
            <w:r w:rsidRPr="00BB71A2">
              <w:rPr>
                <w:rFonts w:ascii="GHEA Mariam" w:hAnsi="GHEA Mariam"/>
                <w:lang w:val="af-ZA" w:eastAsia="en-US"/>
              </w:rPr>
              <w:t xml:space="preserve"> </w:t>
            </w:r>
            <w:r w:rsidRPr="00BB71A2">
              <w:rPr>
                <w:rFonts w:ascii="GHEA Mariam" w:hAnsi="GHEA Mariam"/>
                <w:lang w:eastAsia="en-US"/>
              </w:rPr>
              <w:t>է</w:t>
            </w:r>
            <w:r w:rsidRPr="00BB71A2">
              <w:rPr>
                <w:rFonts w:ascii="GHEA Mariam" w:hAnsi="GHEA Mariam"/>
                <w:lang w:val="af-ZA" w:eastAsia="en-US"/>
              </w:rPr>
              <w:t xml:space="preserve"> </w:t>
            </w:r>
            <w:r w:rsidRPr="00BB71A2">
              <w:rPr>
                <w:rFonts w:ascii="GHEA Mariam" w:hAnsi="GHEA Mariam"/>
                <w:lang w:eastAsia="en-US"/>
              </w:rPr>
              <w:t>դրանց</w:t>
            </w:r>
            <w:r w:rsidRPr="00BB71A2">
              <w:rPr>
                <w:rFonts w:ascii="GHEA Mariam" w:hAnsi="GHEA Mariam"/>
                <w:lang w:val="af-ZA" w:eastAsia="en-US"/>
              </w:rPr>
              <w:t xml:space="preserve"> </w:t>
            </w:r>
            <w:r w:rsidRPr="00BB71A2">
              <w:rPr>
                <w:rFonts w:ascii="GHEA Mariam" w:hAnsi="GHEA Mariam"/>
                <w:lang w:eastAsia="en-US"/>
              </w:rPr>
              <w:t>պատշաճ</w:t>
            </w:r>
            <w:r w:rsidRPr="00BB71A2">
              <w:rPr>
                <w:rFonts w:ascii="GHEA Mariam" w:hAnsi="GHEA Mariam"/>
                <w:lang w:val="af-ZA" w:eastAsia="en-US"/>
              </w:rPr>
              <w:t xml:space="preserve"> </w:t>
            </w:r>
            <w:r w:rsidRPr="00BB71A2">
              <w:rPr>
                <w:rFonts w:ascii="GHEA Mariam" w:hAnsi="GHEA Mariam"/>
                <w:lang w:val="hy-AM" w:eastAsia="en-US"/>
              </w:rPr>
              <w:t>տնօրին</w:t>
            </w:r>
            <w:r w:rsidRPr="00BB71A2">
              <w:rPr>
                <w:rFonts w:ascii="GHEA Mariam" w:hAnsi="GHEA Mariam"/>
                <w:lang w:eastAsia="en-US"/>
              </w:rPr>
              <w:t>ումը</w:t>
            </w:r>
            <w:r w:rsidRPr="00BB71A2">
              <w:rPr>
                <w:rFonts w:ascii="GHEA Mariam" w:hAnsi="GHEA Mariam"/>
                <w:lang w:val="af-ZA" w:eastAsia="en-US"/>
              </w:rPr>
              <w:t xml:space="preserve">, </w:t>
            </w:r>
            <w:r w:rsidRPr="00BB71A2">
              <w:rPr>
                <w:rFonts w:ascii="GHEA Mariam" w:hAnsi="GHEA Mariam"/>
                <w:lang w:eastAsia="en-US"/>
              </w:rPr>
              <w:t>իսկ</w:t>
            </w:r>
            <w:r w:rsidRPr="00BB71A2">
              <w:rPr>
                <w:rFonts w:ascii="GHEA Mariam" w:hAnsi="GHEA Mariam"/>
                <w:lang w:val="af-ZA" w:eastAsia="en-US"/>
              </w:rPr>
              <w:t xml:space="preserve"> </w:t>
            </w:r>
            <w:r w:rsidRPr="00BB71A2">
              <w:rPr>
                <w:rFonts w:ascii="GHEA Mariam" w:hAnsi="GHEA Mariam"/>
                <w:lang w:eastAsia="en-US"/>
              </w:rPr>
              <w:t>դրանց</w:t>
            </w:r>
            <w:r w:rsidRPr="00BB71A2">
              <w:rPr>
                <w:rFonts w:ascii="GHEA Mariam" w:hAnsi="GHEA Mariam"/>
                <w:lang w:val="af-ZA" w:eastAsia="en-US"/>
              </w:rPr>
              <w:t xml:space="preserve"> </w:t>
            </w:r>
            <w:r w:rsidRPr="00BB71A2">
              <w:rPr>
                <w:rFonts w:ascii="GHEA Mariam" w:hAnsi="GHEA Mariam"/>
                <w:lang w:eastAsia="en-US"/>
              </w:rPr>
              <w:t>օգտագործման</w:t>
            </w:r>
            <w:r w:rsidRPr="00BB71A2">
              <w:rPr>
                <w:rFonts w:ascii="GHEA Mariam" w:hAnsi="GHEA Mariam"/>
                <w:lang w:val="af-ZA" w:eastAsia="en-US"/>
              </w:rPr>
              <w:t xml:space="preserve"> </w:t>
            </w:r>
            <w:r w:rsidRPr="00BB71A2">
              <w:rPr>
                <w:rFonts w:ascii="GHEA Mariam" w:hAnsi="GHEA Mariam"/>
                <w:lang w:eastAsia="en-US"/>
              </w:rPr>
              <w:t>տրամադրումը՝</w:t>
            </w:r>
            <w:r w:rsidRPr="00BB71A2">
              <w:rPr>
                <w:rFonts w:ascii="GHEA Mariam" w:hAnsi="GHEA Mariam"/>
                <w:lang w:val="af-ZA" w:eastAsia="en-US"/>
              </w:rPr>
              <w:t xml:space="preserve"> </w:t>
            </w:r>
            <w:r w:rsidRPr="00BB71A2">
              <w:rPr>
                <w:rFonts w:ascii="GHEA Mariam" w:hAnsi="GHEA Mariam"/>
                <w:lang w:eastAsia="en-US"/>
              </w:rPr>
              <w:t>անհնար</w:t>
            </w:r>
            <w:r w:rsidRPr="00BB71A2">
              <w:rPr>
                <w:rFonts w:ascii="GHEA Mariam" w:hAnsi="GHEA Mariam"/>
                <w:lang w:val="af-ZA" w:eastAsia="en-US"/>
              </w:rPr>
              <w:t xml:space="preserve">:   </w:t>
            </w:r>
          </w:p>
          <w:p w:rsidR="008C23D0" w:rsidRPr="00BB71A2" w:rsidRDefault="008C23D0" w:rsidP="00BB71A2">
            <w:pPr>
              <w:tabs>
                <w:tab w:val="left" w:pos="508"/>
              </w:tabs>
              <w:jc w:val="both"/>
              <w:rPr>
                <w:rFonts w:ascii="GHEA Mariam" w:hAnsi="GHEA Mariam"/>
                <w:lang w:val="af-ZA"/>
              </w:rPr>
            </w:pPr>
          </w:p>
          <w:p w:rsidR="008C23D0" w:rsidRPr="00BB71A2" w:rsidRDefault="008C23D0" w:rsidP="008E329A">
            <w:pPr>
              <w:numPr>
                <w:ilvl w:val="1"/>
                <w:numId w:val="196"/>
              </w:numPr>
              <w:tabs>
                <w:tab w:val="left" w:pos="508"/>
              </w:tabs>
              <w:spacing w:after="200" w:line="276" w:lineRule="auto"/>
              <w:ind w:left="0" w:firstLine="0"/>
              <w:contextualSpacing/>
              <w:rPr>
                <w:rFonts w:ascii="GHEA Mariam" w:hAnsi="GHEA Mariam"/>
                <w:b/>
              </w:rPr>
            </w:pPr>
            <w:r w:rsidRPr="00BB71A2">
              <w:rPr>
                <w:rFonts w:ascii="GHEA Mariam" w:hAnsi="GHEA Mariam"/>
                <w:b/>
              </w:rPr>
              <w:t>Առկա խնդիրների առաջարկվող լուծումները</w:t>
            </w:r>
          </w:p>
          <w:p w:rsidR="008C23D0" w:rsidRPr="00BB71A2" w:rsidRDefault="008C23D0" w:rsidP="00BB71A2">
            <w:pPr>
              <w:tabs>
                <w:tab w:val="left" w:pos="508"/>
              </w:tabs>
              <w:jc w:val="both"/>
              <w:rPr>
                <w:rFonts w:ascii="GHEA Mariam" w:hAnsi="GHEA Mariam"/>
                <w:lang w:eastAsia="en-US"/>
              </w:rPr>
            </w:pPr>
            <w:r w:rsidRPr="00BB71A2">
              <w:rPr>
                <w:rFonts w:ascii="GHEA Mariam" w:hAnsi="GHEA Mariam"/>
                <w:lang w:eastAsia="en-US"/>
              </w:rPr>
              <w:t>Պ</w:t>
            </w:r>
            <w:r w:rsidRPr="00BB71A2">
              <w:rPr>
                <w:rFonts w:ascii="GHEA Mariam" w:hAnsi="GHEA Mariam"/>
                <w:lang w:val="hy-AM" w:eastAsia="en-US"/>
              </w:rPr>
              <w:t xml:space="preserve">ետական սեփականություն հանդիսացող հուշարձանների և դրանց տարածքների </w:t>
            </w:r>
            <w:r w:rsidRPr="00BB71A2">
              <w:rPr>
                <w:rFonts w:ascii="GHEA Mariam" w:hAnsi="GHEA Mariam"/>
                <w:lang w:eastAsia="en-US"/>
              </w:rPr>
              <w:t>սահմանների հաշվառում, անճշտությունների</w:t>
            </w:r>
            <w:r w:rsidRPr="00BB71A2">
              <w:rPr>
                <w:rFonts w:ascii="GHEA Mariam" w:hAnsi="GHEA Mariam"/>
                <w:lang w:val="hy-AM" w:eastAsia="en-US"/>
              </w:rPr>
              <w:t xml:space="preserve"> </w:t>
            </w:r>
            <w:r w:rsidRPr="00BB71A2">
              <w:rPr>
                <w:rFonts w:ascii="GHEA Mariam" w:hAnsi="GHEA Mariam"/>
                <w:lang w:eastAsia="en-US"/>
              </w:rPr>
              <w:t xml:space="preserve">փաստագրում և </w:t>
            </w:r>
            <w:r w:rsidRPr="00BB71A2">
              <w:rPr>
                <w:rFonts w:ascii="GHEA Mariam" w:hAnsi="GHEA Mariam"/>
                <w:lang w:val="hy-AM" w:eastAsia="en-US"/>
              </w:rPr>
              <w:t>սեփականության իրավունքի գրանցման գործընթացի</w:t>
            </w:r>
            <w:r w:rsidRPr="00BB71A2">
              <w:rPr>
                <w:rFonts w:ascii="GHEA Mariam" w:hAnsi="GHEA Mariam"/>
                <w:lang w:eastAsia="en-US"/>
              </w:rPr>
              <w:t xml:space="preserve"> կանոնակարգում,</w:t>
            </w:r>
            <w:r w:rsidRPr="00BB71A2">
              <w:rPr>
                <w:rFonts w:ascii="GHEA Mariam" w:hAnsi="GHEA Mariam"/>
                <w:lang w:val="hy-AM" w:eastAsia="en-US"/>
              </w:rPr>
              <w:t xml:space="preserve"> սեփականության գույքային իրավունքի վկայականների ձեռքբեր</w:t>
            </w:r>
            <w:r w:rsidRPr="00BB71A2">
              <w:rPr>
                <w:rFonts w:ascii="GHEA Mariam" w:hAnsi="GHEA Mariam"/>
                <w:lang w:eastAsia="en-US"/>
              </w:rPr>
              <w:t>ում: Հ</w:t>
            </w:r>
            <w:r w:rsidRPr="00BB71A2">
              <w:rPr>
                <w:rFonts w:ascii="GHEA Mariam" w:hAnsi="GHEA Mariam"/>
                <w:lang w:val="hy-AM" w:eastAsia="en-US"/>
              </w:rPr>
              <w:t>ուշարձանների և դրանց տարածքների</w:t>
            </w:r>
            <w:r w:rsidRPr="00BB71A2">
              <w:rPr>
                <w:rFonts w:ascii="GHEA Mariam" w:hAnsi="GHEA Mariam"/>
                <w:lang w:eastAsia="en-US"/>
              </w:rPr>
              <w:t xml:space="preserve"> քարտեզագրական տվյալների ներառում </w:t>
            </w:r>
            <w:r w:rsidRPr="00BB71A2">
              <w:rPr>
                <w:rFonts w:ascii="GHEA Mariam" w:hAnsi="GHEA Mariam"/>
                <w:lang w:val="hy-AM" w:eastAsia="en-US"/>
              </w:rPr>
              <w:t>Հանրապետության հողային հաշվեկշիռներում</w:t>
            </w:r>
            <w:r w:rsidRPr="00BB71A2">
              <w:rPr>
                <w:rFonts w:ascii="GHEA Mariam" w:hAnsi="GHEA Mariam"/>
                <w:lang w:eastAsia="en-US"/>
              </w:rPr>
              <w:t xml:space="preserve"> (որպես հատուկ պահպանվող նպատակային նշանակության հողերի տեսակ) և կադաստրային միասնական տվյաներում: </w:t>
            </w:r>
          </w:p>
          <w:p w:rsidR="008C23D0" w:rsidRPr="00BB71A2" w:rsidRDefault="008C23D0" w:rsidP="00BB71A2">
            <w:pPr>
              <w:tabs>
                <w:tab w:val="left" w:pos="508"/>
              </w:tabs>
              <w:jc w:val="both"/>
              <w:rPr>
                <w:rFonts w:ascii="GHEA Mariam" w:hAnsi="GHEA Mariam" w:cs="GHEA Grapalat"/>
                <w:lang w:val="tr-TR" w:eastAsia="en-US"/>
              </w:rPr>
            </w:pPr>
          </w:p>
          <w:p w:rsidR="008C23D0" w:rsidRPr="00BB71A2" w:rsidRDefault="008C23D0" w:rsidP="008E329A">
            <w:pPr>
              <w:numPr>
                <w:ilvl w:val="0"/>
                <w:numId w:val="196"/>
              </w:numPr>
              <w:tabs>
                <w:tab w:val="left" w:pos="508"/>
              </w:tabs>
              <w:spacing w:after="200" w:line="276" w:lineRule="auto"/>
              <w:ind w:left="0" w:firstLine="0"/>
              <w:contextualSpacing/>
              <w:rPr>
                <w:rFonts w:ascii="GHEA Mariam" w:hAnsi="GHEA Mariam"/>
                <w:b/>
              </w:rPr>
            </w:pPr>
            <w:r w:rsidRPr="00BB71A2">
              <w:rPr>
                <w:rFonts w:ascii="GHEA Mariam" w:hAnsi="GHEA Mariam"/>
                <w:b/>
              </w:rPr>
              <w:t>Կարգավորման առարկան</w:t>
            </w:r>
          </w:p>
          <w:p w:rsidR="008C23D0" w:rsidRPr="00BB71A2" w:rsidRDefault="008C23D0" w:rsidP="00BB71A2">
            <w:pPr>
              <w:tabs>
                <w:tab w:val="left" w:pos="508"/>
              </w:tabs>
              <w:jc w:val="both"/>
              <w:rPr>
                <w:rFonts w:ascii="GHEA Mariam" w:hAnsi="GHEA Mariam" w:cs="GHEA Grapalat"/>
                <w:lang w:eastAsia="en-US"/>
              </w:rPr>
            </w:pPr>
            <w:r w:rsidRPr="00BB71A2">
              <w:rPr>
                <w:rFonts w:ascii="GHEA Mariam" w:hAnsi="GHEA Mariam"/>
                <w:lang w:eastAsia="en-US"/>
              </w:rPr>
              <w:t>Պ</w:t>
            </w:r>
            <w:r w:rsidRPr="00BB71A2">
              <w:rPr>
                <w:rFonts w:ascii="GHEA Mariam" w:hAnsi="GHEA Mariam"/>
                <w:lang w:val="hy-AM" w:eastAsia="en-US"/>
              </w:rPr>
              <w:t>ետական սեփականություն հանդիսացող հուշարձանների</w:t>
            </w:r>
            <w:r w:rsidRPr="00BB71A2">
              <w:rPr>
                <w:rFonts w:ascii="GHEA Mariam" w:hAnsi="GHEA Mariam"/>
                <w:lang w:eastAsia="en-US"/>
              </w:rPr>
              <w:t xml:space="preserve"> </w:t>
            </w:r>
            <w:r w:rsidRPr="00BB71A2">
              <w:rPr>
                <w:rFonts w:ascii="GHEA Mariam" w:hAnsi="GHEA Mariam"/>
                <w:lang w:val="hy-AM" w:eastAsia="en-US"/>
              </w:rPr>
              <w:t>սեփականության իրավունքի վկայականների ձեռքբեր</w:t>
            </w:r>
            <w:r w:rsidRPr="00BB71A2">
              <w:rPr>
                <w:rFonts w:ascii="GHEA Mariam" w:hAnsi="GHEA Mariam"/>
                <w:lang w:eastAsia="en-US"/>
              </w:rPr>
              <w:t xml:space="preserve">մամբ կհաշվառվեն </w:t>
            </w:r>
            <w:r w:rsidRPr="00BB71A2">
              <w:rPr>
                <w:rFonts w:ascii="GHEA Mariam" w:hAnsi="GHEA Mariam"/>
                <w:lang w:val="hy-AM" w:eastAsia="en-US"/>
              </w:rPr>
              <w:t xml:space="preserve">տարածքների </w:t>
            </w:r>
            <w:r w:rsidRPr="00BB71A2">
              <w:rPr>
                <w:rFonts w:ascii="GHEA Mariam" w:hAnsi="GHEA Mariam"/>
                <w:lang w:eastAsia="en-US"/>
              </w:rPr>
              <w:t xml:space="preserve">սահմանների անճշտությունները, կկանոնակարգվեն դրանց և </w:t>
            </w:r>
            <w:r w:rsidRPr="00BB71A2">
              <w:rPr>
                <w:rFonts w:ascii="GHEA Mariam" w:hAnsi="GHEA Mariam"/>
                <w:lang w:val="hy-AM" w:eastAsia="en-US"/>
              </w:rPr>
              <w:t>գույքային սեփականության իրավունքի գրանցման գործընթաց</w:t>
            </w:r>
            <w:r w:rsidRPr="00BB71A2">
              <w:rPr>
                <w:rFonts w:ascii="GHEA Mariam" w:hAnsi="GHEA Mariam"/>
                <w:lang w:eastAsia="en-US"/>
              </w:rPr>
              <w:t>ը: Հ</w:t>
            </w:r>
            <w:r w:rsidRPr="00BB71A2">
              <w:rPr>
                <w:rFonts w:ascii="GHEA Mariam" w:hAnsi="GHEA Mariam"/>
                <w:lang w:val="hy-AM" w:eastAsia="en-US"/>
              </w:rPr>
              <w:t>ուշարձանների հաշվառման փաստաթղթեր</w:t>
            </w:r>
            <w:r w:rsidRPr="00BB71A2">
              <w:rPr>
                <w:rFonts w:ascii="GHEA Mariam" w:hAnsi="GHEA Mariam"/>
                <w:lang w:eastAsia="en-US"/>
              </w:rPr>
              <w:t>ում</w:t>
            </w:r>
            <w:r w:rsidRPr="00BB71A2">
              <w:rPr>
                <w:rFonts w:ascii="GHEA Mariam" w:hAnsi="GHEA Mariam"/>
                <w:lang w:val="hy-AM" w:eastAsia="en-US"/>
              </w:rPr>
              <w:t xml:space="preserve"> (վկայագիր, ներդիրներ, ցուցակներ) </w:t>
            </w:r>
            <w:r w:rsidRPr="00BB71A2">
              <w:rPr>
                <w:rFonts w:ascii="GHEA Mariam" w:hAnsi="GHEA Mariam"/>
                <w:lang w:eastAsia="en-US"/>
              </w:rPr>
              <w:t xml:space="preserve">կկատարվեն </w:t>
            </w:r>
            <w:r w:rsidRPr="00BB71A2">
              <w:rPr>
                <w:rFonts w:ascii="GHEA Mariam" w:hAnsi="GHEA Mariam"/>
                <w:lang w:val="hy-AM" w:eastAsia="en-US"/>
              </w:rPr>
              <w:t>ճշգրտ</w:t>
            </w:r>
            <w:r w:rsidRPr="00BB71A2">
              <w:rPr>
                <w:rFonts w:ascii="GHEA Mariam" w:hAnsi="GHEA Mariam"/>
                <w:lang w:eastAsia="en-US"/>
              </w:rPr>
              <w:t>ու</w:t>
            </w:r>
            <w:r w:rsidRPr="00BB71A2">
              <w:rPr>
                <w:rFonts w:ascii="GHEA Mariam" w:hAnsi="GHEA Mariam"/>
                <w:lang w:val="hy-AM" w:eastAsia="en-US"/>
              </w:rPr>
              <w:t>մ</w:t>
            </w:r>
            <w:r w:rsidRPr="00BB71A2">
              <w:rPr>
                <w:rFonts w:ascii="GHEA Mariam" w:hAnsi="GHEA Mariam"/>
                <w:lang w:eastAsia="en-US"/>
              </w:rPr>
              <w:t>ներ</w:t>
            </w:r>
            <w:r w:rsidRPr="00BB71A2">
              <w:rPr>
                <w:rFonts w:ascii="GHEA Mariam" w:hAnsi="GHEA Mariam"/>
                <w:lang w:val="hy-AM" w:eastAsia="en-US"/>
              </w:rPr>
              <w:t xml:space="preserve">, </w:t>
            </w:r>
            <w:r w:rsidRPr="00BB71A2">
              <w:rPr>
                <w:rFonts w:ascii="GHEA Mariam" w:hAnsi="GHEA Mariam"/>
                <w:lang w:eastAsia="en-US"/>
              </w:rPr>
              <w:t xml:space="preserve">հնարավոր կլինի պահանջվող տվյալները ներռել </w:t>
            </w:r>
            <w:r w:rsidRPr="00BB71A2">
              <w:rPr>
                <w:rFonts w:ascii="GHEA Mariam" w:hAnsi="GHEA Mariam"/>
                <w:lang w:val="hy-AM" w:eastAsia="en-US"/>
              </w:rPr>
              <w:t>արդի քարտեզագրական նյութերի թվային համակարգ</w:t>
            </w:r>
            <w:r w:rsidRPr="00BB71A2">
              <w:rPr>
                <w:rFonts w:ascii="GHEA Mariam" w:hAnsi="GHEA Mariam"/>
                <w:lang w:eastAsia="en-US"/>
              </w:rPr>
              <w:t>ում,</w:t>
            </w:r>
            <w:r w:rsidRPr="00BB71A2">
              <w:rPr>
                <w:rFonts w:ascii="GHEA Mariam" w:hAnsi="GHEA Mariam"/>
                <w:lang w:val="hy-AM" w:eastAsia="en-US"/>
              </w:rPr>
              <w:t xml:space="preserve"> ինչպես նաև </w:t>
            </w:r>
            <w:r w:rsidRPr="00BB71A2">
              <w:rPr>
                <w:rFonts w:ascii="GHEA Mariam" w:hAnsi="GHEA Mariam"/>
                <w:lang w:eastAsia="en-US"/>
              </w:rPr>
              <w:t>դրան կ</w:t>
            </w:r>
            <w:r w:rsidRPr="00BB71A2">
              <w:rPr>
                <w:rFonts w:ascii="GHEA Mariam" w:hAnsi="GHEA Mariam"/>
                <w:lang w:val="hy-AM" w:eastAsia="en-US"/>
              </w:rPr>
              <w:t>համապատասխանեց</w:t>
            </w:r>
            <w:r w:rsidRPr="00BB71A2">
              <w:rPr>
                <w:rFonts w:ascii="GHEA Mariam" w:hAnsi="GHEA Mariam"/>
                <w:lang w:eastAsia="en-US"/>
              </w:rPr>
              <w:t>վեն</w:t>
            </w:r>
            <w:r w:rsidRPr="00BB71A2">
              <w:rPr>
                <w:rFonts w:ascii="GHEA Mariam" w:hAnsi="GHEA Mariam"/>
                <w:lang w:val="hy-AM" w:eastAsia="en-US"/>
              </w:rPr>
              <w:t xml:space="preserve"> պետական կադաստրի բնագավառում կիրառվող ձևաչափերին, ինչն էապես կնպաստի հուշարձանների պահպանության բնագավառի գույքային հարաբերությունների կանոնակարգմանը, կնվազեցնի թույլ տրվող խախտումները, հնարավորություն կընձեռի նոր մեթոդաբանությամբ իրականացնել հուշարձանների կադաստրային գնահատումը:</w:t>
            </w:r>
            <w:r w:rsidRPr="00BB71A2">
              <w:rPr>
                <w:rFonts w:ascii="GHEA Mariam" w:hAnsi="GHEA Mariam"/>
                <w:lang w:eastAsia="en-US"/>
              </w:rPr>
              <w:t xml:space="preserve"> </w:t>
            </w:r>
          </w:p>
          <w:p w:rsidR="008C23D0" w:rsidRPr="00BB71A2" w:rsidRDefault="008C23D0" w:rsidP="00BB71A2">
            <w:pPr>
              <w:tabs>
                <w:tab w:val="left" w:pos="508"/>
              </w:tabs>
              <w:jc w:val="both"/>
              <w:rPr>
                <w:rFonts w:ascii="GHEA Mariam" w:hAnsi="GHEA Mariam"/>
              </w:rPr>
            </w:pPr>
          </w:p>
          <w:p w:rsidR="008C23D0" w:rsidRPr="00BB71A2" w:rsidRDefault="008C23D0" w:rsidP="008E329A">
            <w:pPr>
              <w:numPr>
                <w:ilvl w:val="0"/>
                <w:numId w:val="196"/>
              </w:numPr>
              <w:tabs>
                <w:tab w:val="left" w:pos="508"/>
              </w:tabs>
              <w:spacing w:after="200" w:line="276" w:lineRule="auto"/>
              <w:ind w:left="0" w:firstLine="0"/>
              <w:contextualSpacing/>
              <w:rPr>
                <w:rFonts w:ascii="GHEA Mariam" w:hAnsi="GHEA Mariam"/>
                <w:b/>
              </w:rPr>
            </w:pPr>
            <w:r w:rsidRPr="00BB71A2">
              <w:rPr>
                <w:rFonts w:ascii="GHEA Mariam" w:hAnsi="GHEA Mariam"/>
                <w:b/>
              </w:rPr>
              <w:t>Միջոցառման իրակա</w:t>
            </w:r>
            <w:r w:rsidRPr="00BB71A2">
              <w:rPr>
                <w:rFonts w:ascii="GHEA Mariam" w:hAnsi="GHEA Mariam"/>
                <w:b/>
                <w:lang w:val="hy-AM"/>
              </w:rPr>
              <w:t>նա</w:t>
            </w:r>
            <w:r w:rsidRPr="00BB71A2">
              <w:rPr>
                <w:rFonts w:ascii="GHEA Mariam" w:hAnsi="GHEA Mariam"/>
                <w:b/>
              </w:rPr>
              <w:t>ցումից ակնկալվող արդյունքը</w:t>
            </w:r>
          </w:p>
          <w:p w:rsidR="008C23D0" w:rsidRPr="00BB71A2" w:rsidRDefault="008C23D0" w:rsidP="00BB71A2">
            <w:pPr>
              <w:tabs>
                <w:tab w:val="left" w:pos="508"/>
              </w:tabs>
              <w:jc w:val="both"/>
              <w:rPr>
                <w:rFonts w:ascii="GHEA Mariam" w:hAnsi="GHEA Mariam" w:cs="GHEA Grapalat"/>
                <w:b/>
                <w:bCs/>
                <w:i/>
                <w:lang w:eastAsia="en-US"/>
              </w:rPr>
            </w:pPr>
            <w:r w:rsidRPr="00BB71A2">
              <w:rPr>
                <w:rFonts w:ascii="GHEA Mariam" w:hAnsi="GHEA Mariam"/>
                <w:lang w:val="hy-AM" w:eastAsia="en-US"/>
              </w:rPr>
              <w:t>Հուշարձանների և դրանց զբաղեցրած տարածքների վերաբերյալ կադաստրային տվյալներ</w:t>
            </w:r>
            <w:r w:rsidRPr="00BB71A2">
              <w:rPr>
                <w:rFonts w:ascii="GHEA Mariam" w:hAnsi="GHEA Mariam"/>
                <w:lang w:eastAsia="en-US"/>
              </w:rPr>
              <w:t>ի,</w:t>
            </w:r>
            <w:r w:rsidRPr="00BB71A2">
              <w:rPr>
                <w:rFonts w:ascii="GHEA Mariam" w:hAnsi="GHEA Mariam"/>
                <w:lang w:val="hy-AM" w:eastAsia="en-US"/>
              </w:rPr>
              <w:t xml:space="preserve"> հուշարձանների սեփականության (օգտագործման) իրավունքի գրանցման վկայականներ</w:t>
            </w:r>
            <w:r w:rsidRPr="00BB71A2">
              <w:rPr>
                <w:rFonts w:ascii="GHEA Mariam" w:hAnsi="GHEA Mariam"/>
                <w:lang w:eastAsia="en-US"/>
              </w:rPr>
              <w:t>ի</w:t>
            </w:r>
            <w:r w:rsidRPr="00BB71A2">
              <w:rPr>
                <w:rFonts w:ascii="GHEA Mariam" w:hAnsi="GHEA Mariam"/>
                <w:lang w:val="hy-AM" w:eastAsia="en-US"/>
              </w:rPr>
              <w:t xml:space="preserve"> ձեռք բեր</w:t>
            </w:r>
            <w:r w:rsidRPr="00BB71A2">
              <w:rPr>
                <w:rFonts w:ascii="GHEA Mariam" w:hAnsi="GHEA Mariam"/>
                <w:lang w:eastAsia="en-US"/>
              </w:rPr>
              <w:t>ում</w:t>
            </w:r>
            <w:r w:rsidRPr="00BB71A2">
              <w:rPr>
                <w:rFonts w:ascii="GHEA Mariam" w:hAnsi="GHEA Mariam"/>
                <w:lang w:val="hy-AM" w:eastAsia="en-US"/>
              </w:rPr>
              <w:t>, դրանց վերաբերող տեղեկատվական բազան մատչելի</w:t>
            </w:r>
            <w:r w:rsidRPr="00BB71A2">
              <w:rPr>
                <w:rFonts w:ascii="GHEA Mariam" w:hAnsi="GHEA Mariam"/>
                <w:lang w:eastAsia="en-US"/>
              </w:rPr>
              <w:t>ություն</w:t>
            </w:r>
            <w:r w:rsidRPr="00BB71A2">
              <w:rPr>
                <w:rFonts w:ascii="GHEA Mariam" w:hAnsi="GHEA Mariam"/>
                <w:lang w:val="hy-AM" w:eastAsia="en-US"/>
              </w:rPr>
              <w:t xml:space="preserve">, հուշարձանների և դրանց </w:t>
            </w:r>
            <w:r w:rsidRPr="00BB71A2">
              <w:rPr>
                <w:rFonts w:ascii="GHEA Mariam" w:hAnsi="GHEA Mariam"/>
                <w:lang w:eastAsia="en-US"/>
              </w:rPr>
              <w:t xml:space="preserve">տարածքների </w:t>
            </w:r>
            <w:r w:rsidRPr="00BB71A2">
              <w:rPr>
                <w:rFonts w:ascii="GHEA Mariam" w:hAnsi="GHEA Mariam"/>
                <w:lang w:val="hy-AM" w:eastAsia="en-US"/>
              </w:rPr>
              <w:t>պահպանության գործընթացների լիարժեք և արդյունավետ կառավարման հնարավորություններ, հուշարձանների տնօրինման, տիրապետման և առավել անվտանգ օգտագործման  խնդիրներ</w:t>
            </w:r>
            <w:r w:rsidRPr="00BB71A2">
              <w:rPr>
                <w:rFonts w:ascii="GHEA Mariam" w:hAnsi="GHEA Mariam"/>
                <w:lang w:eastAsia="en-US"/>
              </w:rPr>
              <w:t>ի</w:t>
            </w:r>
            <w:r w:rsidRPr="00BB71A2">
              <w:rPr>
                <w:rFonts w:ascii="GHEA Mariam" w:hAnsi="GHEA Mariam"/>
                <w:lang w:val="hy-AM" w:eastAsia="en-US"/>
              </w:rPr>
              <w:t xml:space="preserve"> ապահով</w:t>
            </w:r>
            <w:r w:rsidRPr="00BB71A2">
              <w:rPr>
                <w:rFonts w:ascii="GHEA Mariam" w:hAnsi="GHEA Mariam"/>
                <w:lang w:eastAsia="en-US"/>
              </w:rPr>
              <w:t>ում</w:t>
            </w:r>
            <w:r w:rsidRPr="00BB71A2">
              <w:rPr>
                <w:rFonts w:ascii="GHEA Mariam" w:hAnsi="GHEA Mariam"/>
                <w:lang w:val="hy-AM" w:eastAsia="en-US"/>
              </w:rPr>
              <w:t xml:space="preserve">: </w:t>
            </w:r>
            <w:r w:rsidRPr="00BB71A2">
              <w:rPr>
                <w:rFonts w:ascii="GHEA Mariam" w:hAnsi="GHEA Mariam"/>
                <w:lang w:eastAsia="en-US"/>
              </w:rPr>
              <w:t>Հ</w:t>
            </w:r>
            <w:r w:rsidRPr="00BB71A2">
              <w:rPr>
                <w:rFonts w:ascii="GHEA Mariam" w:hAnsi="GHEA Mariam"/>
                <w:lang w:val="hy-AM" w:eastAsia="en-US"/>
              </w:rPr>
              <w:t xml:space="preserve">ուշարձանների </w:t>
            </w:r>
            <w:r w:rsidRPr="00BB71A2">
              <w:rPr>
                <w:rFonts w:ascii="GHEA Mariam" w:hAnsi="GHEA Mariam"/>
                <w:lang w:eastAsia="en-US"/>
              </w:rPr>
              <w:t xml:space="preserve">տարածքների </w:t>
            </w:r>
            <w:r w:rsidRPr="00BB71A2">
              <w:rPr>
                <w:rFonts w:ascii="GHEA Mariam" w:hAnsi="GHEA Mariam"/>
                <w:lang w:val="hy-AM" w:eastAsia="en-US"/>
              </w:rPr>
              <w:t>վարձակալների</w:t>
            </w:r>
            <w:r w:rsidRPr="00BB71A2">
              <w:rPr>
                <w:rFonts w:ascii="GHEA Mariam" w:hAnsi="GHEA Mariam"/>
                <w:lang w:eastAsia="en-US"/>
              </w:rPr>
              <w:t xml:space="preserve"> և </w:t>
            </w:r>
            <w:r w:rsidRPr="00BB71A2">
              <w:rPr>
                <w:rFonts w:ascii="GHEA Mariam" w:hAnsi="GHEA Mariam"/>
                <w:lang w:val="hy-AM" w:eastAsia="en-US"/>
              </w:rPr>
              <w:t>օգտագործողների</w:t>
            </w:r>
            <w:r w:rsidRPr="00BB71A2">
              <w:rPr>
                <w:rFonts w:ascii="GHEA Mariam" w:hAnsi="GHEA Mariam"/>
                <w:lang w:eastAsia="en-US"/>
              </w:rPr>
              <w:t xml:space="preserve"> իրավահարաբերությունների կանոնակարգում:</w:t>
            </w:r>
          </w:p>
        </w:tc>
      </w:tr>
      <w:tr w:rsidR="008C23D0" w:rsidRPr="00BB71A2"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 w:val="left" w:pos="540"/>
                <w:tab w:val="left" w:pos="1260"/>
                <w:tab w:val="left" w:pos="1620"/>
                <w:tab w:val="left" w:pos="2880"/>
                <w:tab w:val="left" w:pos="3960"/>
                <w:tab w:val="left" w:pos="5040"/>
              </w:tabs>
              <w:jc w:val="center"/>
              <w:rPr>
                <w:rFonts w:ascii="GHEA Mariam" w:hAnsi="GHEA Mariam"/>
                <w:b/>
                <w:i/>
                <w:lang w:val="pt-BR" w:eastAsia="en-US"/>
              </w:rPr>
            </w:pPr>
            <w:r w:rsidRPr="00BB71A2">
              <w:rPr>
                <w:rFonts w:ascii="GHEA Mariam" w:hAnsi="GHEA Mariam"/>
                <w:b/>
                <w:i/>
                <w:lang w:eastAsia="en-US"/>
              </w:rPr>
              <w:t>Հուշարձանների</w:t>
            </w:r>
            <w:r w:rsidRPr="00BB71A2">
              <w:rPr>
                <w:rFonts w:ascii="GHEA Mariam" w:hAnsi="GHEA Mariam"/>
                <w:b/>
                <w:i/>
                <w:lang w:val="pt-BR" w:eastAsia="en-US"/>
              </w:rPr>
              <w:t xml:space="preserve"> </w:t>
            </w:r>
            <w:r w:rsidRPr="00BB71A2">
              <w:rPr>
                <w:rFonts w:ascii="GHEA Mariam" w:hAnsi="GHEA Mariam"/>
                <w:b/>
                <w:i/>
                <w:lang w:val="hy-AM" w:eastAsia="en-US"/>
              </w:rPr>
              <w:t>տարածքներում ենթակառուցվածքների զարգացում</w:t>
            </w:r>
          </w:p>
          <w:p w:rsidR="008C23D0" w:rsidRPr="00BB71A2" w:rsidRDefault="008C23D0" w:rsidP="00BB71A2">
            <w:pPr>
              <w:tabs>
                <w:tab w:val="left" w:pos="508"/>
                <w:tab w:val="left" w:pos="2268"/>
              </w:tabs>
              <w:contextualSpacing/>
              <w:rPr>
                <w:rFonts w:ascii="GHEA Mariam" w:hAnsi="GHEA Mariam"/>
                <w:lang w:val="pt-BR" w:eastAsia="en-US"/>
              </w:rPr>
            </w:pPr>
          </w:p>
          <w:p w:rsidR="008C23D0" w:rsidRPr="00BB71A2" w:rsidRDefault="008C23D0" w:rsidP="008E329A">
            <w:pPr>
              <w:numPr>
                <w:ilvl w:val="0"/>
                <w:numId w:val="197"/>
              </w:numPr>
              <w:tabs>
                <w:tab w:val="left" w:pos="508"/>
              </w:tabs>
              <w:spacing w:after="200" w:line="276" w:lineRule="auto"/>
              <w:ind w:left="0" w:firstLine="0"/>
              <w:contextualSpacing/>
              <w:rPr>
                <w:rFonts w:ascii="GHEA Mariam" w:hAnsi="GHEA Mariam"/>
                <w:b/>
                <w:lang w:val="af-ZA"/>
              </w:rPr>
            </w:pPr>
            <w:r w:rsidRPr="00BB71A2">
              <w:rPr>
                <w:rFonts w:ascii="GHEA Mariam" w:hAnsi="GHEA Mariam" w:cs="Sylfaen"/>
                <w:b/>
              </w:rPr>
              <w:lastRenderedPageBreak/>
              <w:t>Միջոցառման</w:t>
            </w:r>
            <w:r w:rsidRPr="00BB71A2">
              <w:rPr>
                <w:rFonts w:ascii="GHEA Mariam" w:hAnsi="GHEA Mariam"/>
                <w:b/>
                <w:lang w:val="af-ZA"/>
              </w:rPr>
              <w:t xml:space="preserve"> </w:t>
            </w:r>
            <w:r w:rsidRPr="00BB71A2">
              <w:rPr>
                <w:rFonts w:ascii="GHEA Mariam" w:hAnsi="GHEA Mariam"/>
                <w:b/>
              </w:rPr>
              <w:t>իրակա</w:t>
            </w:r>
            <w:r w:rsidRPr="00BB71A2">
              <w:rPr>
                <w:rFonts w:ascii="GHEA Mariam" w:hAnsi="GHEA Mariam"/>
                <w:b/>
                <w:lang w:val="hy-AM"/>
              </w:rPr>
              <w:t>նա</w:t>
            </w:r>
            <w:r w:rsidRPr="00BB71A2">
              <w:rPr>
                <w:rFonts w:ascii="GHEA Mariam" w:hAnsi="GHEA Mariam"/>
                <w:b/>
              </w:rPr>
              <w:t>ցման</w:t>
            </w:r>
            <w:r w:rsidRPr="00BB71A2">
              <w:rPr>
                <w:rFonts w:ascii="GHEA Mariam" w:hAnsi="GHEA Mariam"/>
                <w:b/>
                <w:lang w:val="af-ZA"/>
              </w:rPr>
              <w:t xml:space="preserve"> </w:t>
            </w:r>
            <w:r w:rsidRPr="00BB71A2">
              <w:rPr>
                <w:rFonts w:ascii="GHEA Mariam" w:hAnsi="GHEA Mariam"/>
                <w:b/>
              </w:rPr>
              <w:t>անհրաժեշտությունը</w:t>
            </w:r>
            <w:r w:rsidRPr="00BB71A2">
              <w:rPr>
                <w:rFonts w:ascii="GHEA Mariam" w:hAnsi="GHEA Mariam"/>
                <w:b/>
                <w:lang w:val="af-ZA"/>
              </w:rPr>
              <w:t xml:space="preserve"> </w:t>
            </w:r>
            <w:r w:rsidRPr="00BB71A2">
              <w:rPr>
                <w:rFonts w:ascii="GHEA Mariam" w:hAnsi="GHEA Mariam"/>
                <w:b/>
              </w:rPr>
              <w:t>և</w:t>
            </w:r>
            <w:r w:rsidRPr="00BB71A2">
              <w:rPr>
                <w:rFonts w:ascii="GHEA Mariam" w:hAnsi="GHEA Mariam"/>
                <w:b/>
                <w:lang w:val="af-ZA"/>
              </w:rPr>
              <w:t xml:space="preserve"> </w:t>
            </w:r>
            <w:r w:rsidRPr="00BB71A2">
              <w:rPr>
                <w:rFonts w:ascii="GHEA Mariam" w:hAnsi="GHEA Mariam"/>
                <w:b/>
              </w:rPr>
              <w:t>նպատակը</w:t>
            </w:r>
          </w:p>
          <w:p w:rsidR="008C23D0" w:rsidRPr="00BB71A2" w:rsidRDefault="008C23D0" w:rsidP="00BB71A2">
            <w:pPr>
              <w:tabs>
                <w:tab w:val="left" w:pos="508"/>
              </w:tabs>
              <w:jc w:val="both"/>
              <w:rPr>
                <w:rFonts w:ascii="GHEA Mariam" w:hAnsi="GHEA Mariam"/>
                <w:lang w:val="af-ZA" w:eastAsia="en-US"/>
              </w:rPr>
            </w:pPr>
            <w:r w:rsidRPr="00BB71A2">
              <w:rPr>
                <w:rFonts w:ascii="GHEA Mariam" w:hAnsi="GHEA Mariam"/>
                <w:lang w:eastAsia="en-US"/>
              </w:rPr>
              <w:t>Այս</w:t>
            </w:r>
            <w:r w:rsidRPr="00BB71A2">
              <w:rPr>
                <w:rFonts w:ascii="GHEA Mariam" w:hAnsi="GHEA Mariam"/>
                <w:lang w:val="af-ZA" w:eastAsia="en-US"/>
              </w:rPr>
              <w:t xml:space="preserve"> </w:t>
            </w:r>
            <w:r w:rsidRPr="00BB71A2">
              <w:rPr>
                <w:rFonts w:ascii="GHEA Mariam" w:hAnsi="GHEA Mariam"/>
                <w:lang w:eastAsia="en-US"/>
              </w:rPr>
              <w:t>միջոցառման</w:t>
            </w:r>
            <w:r w:rsidRPr="00BB71A2">
              <w:rPr>
                <w:rFonts w:ascii="GHEA Mariam" w:hAnsi="GHEA Mariam"/>
                <w:lang w:val="af-ZA" w:eastAsia="en-US"/>
              </w:rPr>
              <w:t xml:space="preserve"> </w:t>
            </w:r>
            <w:r w:rsidRPr="00BB71A2">
              <w:rPr>
                <w:rFonts w:ascii="GHEA Mariam" w:hAnsi="GHEA Mariam"/>
                <w:lang w:eastAsia="en-US"/>
              </w:rPr>
              <w:t>նպատակն</w:t>
            </w:r>
            <w:r w:rsidRPr="00BB71A2">
              <w:rPr>
                <w:rFonts w:ascii="GHEA Mariam" w:hAnsi="GHEA Mariam"/>
                <w:lang w:val="af-ZA" w:eastAsia="en-US"/>
              </w:rPr>
              <w:t xml:space="preserve"> </w:t>
            </w:r>
            <w:r w:rsidRPr="00BB71A2">
              <w:rPr>
                <w:rFonts w:ascii="GHEA Mariam" w:hAnsi="GHEA Mariam"/>
                <w:lang w:eastAsia="en-US"/>
              </w:rPr>
              <w:t>է</w:t>
            </w:r>
            <w:r w:rsidRPr="00BB71A2">
              <w:rPr>
                <w:rFonts w:ascii="GHEA Mariam" w:hAnsi="GHEA Mariam"/>
                <w:lang w:val="af-ZA" w:eastAsia="en-US"/>
              </w:rPr>
              <w:t xml:space="preserve"> </w:t>
            </w:r>
            <w:r w:rsidRPr="00BB71A2">
              <w:rPr>
                <w:rFonts w:ascii="GHEA Mariam" w:hAnsi="GHEA Mariam"/>
                <w:lang w:eastAsia="en-US"/>
              </w:rPr>
              <w:t>պատմության</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մշակույթի</w:t>
            </w:r>
            <w:r w:rsidRPr="00BB71A2">
              <w:rPr>
                <w:rFonts w:ascii="GHEA Mariam" w:hAnsi="GHEA Mariam"/>
                <w:lang w:val="af-ZA" w:eastAsia="en-US"/>
              </w:rPr>
              <w:t xml:space="preserve"> </w:t>
            </w:r>
            <w:r w:rsidRPr="00BB71A2">
              <w:rPr>
                <w:rFonts w:ascii="GHEA Mariam" w:hAnsi="GHEA Mariam"/>
                <w:lang w:eastAsia="en-US"/>
              </w:rPr>
              <w:t>անշարժ</w:t>
            </w:r>
            <w:r w:rsidRPr="00BB71A2">
              <w:rPr>
                <w:rFonts w:ascii="GHEA Mariam" w:hAnsi="GHEA Mariam"/>
                <w:lang w:val="af-ZA" w:eastAsia="en-US"/>
              </w:rPr>
              <w:t xml:space="preserve"> </w:t>
            </w:r>
            <w:r w:rsidRPr="00BB71A2">
              <w:rPr>
                <w:rFonts w:ascii="GHEA Mariam" w:hAnsi="GHEA Mariam"/>
                <w:lang w:eastAsia="en-US"/>
              </w:rPr>
              <w:t>հուշարձանների</w:t>
            </w:r>
            <w:r w:rsidRPr="00BB71A2">
              <w:rPr>
                <w:rFonts w:ascii="GHEA Mariam" w:hAnsi="GHEA Mariam"/>
                <w:lang w:val="af-ZA" w:eastAsia="en-US"/>
              </w:rPr>
              <w:t xml:space="preserve"> </w:t>
            </w:r>
            <w:r w:rsidRPr="00BB71A2">
              <w:rPr>
                <w:rFonts w:ascii="GHEA Mariam" w:hAnsi="GHEA Mariam"/>
                <w:lang w:eastAsia="en-US"/>
              </w:rPr>
              <w:t>տարածքում</w:t>
            </w:r>
            <w:r w:rsidRPr="00BB71A2">
              <w:rPr>
                <w:rFonts w:ascii="GHEA Mariam" w:hAnsi="GHEA Mariam"/>
                <w:lang w:val="af-ZA" w:eastAsia="en-US"/>
              </w:rPr>
              <w:t xml:space="preserve"> </w:t>
            </w:r>
            <w:r w:rsidRPr="00BB71A2">
              <w:rPr>
                <w:rFonts w:ascii="GHEA Mariam" w:hAnsi="GHEA Mariam"/>
                <w:lang w:eastAsia="en-US"/>
              </w:rPr>
              <w:t>այցելուների</w:t>
            </w:r>
            <w:r w:rsidRPr="00BB71A2">
              <w:rPr>
                <w:rFonts w:ascii="GHEA Mariam" w:hAnsi="GHEA Mariam"/>
                <w:lang w:val="af-ZA" w:eastAsia="en-US"/>
              </w:rPr>
              <w:t xml:space="preserve"> </w:t>
            </w:r>
            <w:r w:rsidRPr="00BB71A2">
              <w:rPr>
                <w:rFonts w:ascii="GHEA Mariam" w:hAnsi="GHEA Mariam" w:cs="Sylfaen"/>
                <w:spacing w:val="-6"/>
                <w:lang w:eastAsia="en-US"/>
              </w:rPr>
              <w:t>զբոսաշրջիկներ</w:t>
            </w:r>
            <w:r w:rsidRPr="00BB71A2">
              <w:rPr>
                <w:rFonts w:ascii="GHEA Mariam" w:hAnsi="GHEA Mariam"/>
                <w:lang w:val="af-ZA" w:eastAsia="en-US"/>
              </w:rPr>
              <w:t xml:space="preserve">, </w:t>
            </w:r>
            <w:r w:rsidRPr="00BB71A2">
              <w:rPr>
                <w:rFonts w:ascii="GHEA Mariam" w:hAnsi="GHEA Mariam"/>
                <w:lang w:eastAsia="en-US"/>
              </w:rPr>
              <w:t>ուխտավորներ</w:t>
            </w:r>
            <w:r w:rsidRPr="00BB71A2">
              <w:rPr>
                <w:rFonts w:ascii="GHEA Mariam" w:hAnsi="GHEA Mariam"/>
                <w:lang w:val="af-ZA" w:eastAsia="en-US"/>
              </w:rPr>
              <w:t xml:space="preserve">, </w:t>
            </w:r>
            <w:r w:rsidRPr="00BB71A2">
              <w:rPr>
                <w:rFonts w:ascii="GHEA Mariam" w:hAnsi="GHEA Mariam"/>
                <w:lang w:eastAsia="en-US"/>
              </w:rPr>
              <w:t>մասնագետներ</w:t>
            </w:r>
            <w:r w:rsidRPr="00BB71A2">
              <w:rPr>
                <w:rFonts w:ascii="GHEA Mariam" w:hAnsi="GHEA Mariam"/>
                <w:lang w:val="af-ZA" w:eastAsia="en-US"/>
              </w:rPr>
              <w:t xml:space="preserve"> </w:t>
            </w:r>
            <w:r w:rsidRPr="00BB71A2">
              <w:rPr>
                <w:rFonts w:ascii="GHEA Mariam" w:hAnsi="GHEA Mariam"/>
                <w:lang w:eastAsia="en-US"/>
              </w:rPr>
              <w:t>հարմարավետության</w:t>
            </w:r>
            <w:r w:rsidRPr="00BB71A2">
              <w:rPr>
                <w:rFonts w:ascii="GHEA Mariam" w:hAnsi="GHEA Mariam"/>
                <w:lang w:val="af-ZA" w:eastAsia="en-US"/>
              </w:rPr>
              <w:t xml:space="preserve"> </w:t>
            </w:r>
            <w:r w:rsidRPr="00BB71A2">
              <w:rPr>
                <w:rFonts w:ascii="GHEA Mariam" w:hAnsi="GHEA Mariam"/>
                <w:lang w:eastAsia="en-US"/>
              </w:rPr>
              <w:t>ապահովումը</w:t>
            </w:r>
            <w:r w:rsidRPr="00BB71A2">
              <w:rPr>
                <w:rFonts w:ascii="GHEA Mariam" w:hAnsi="GHEA Mariam"/>
                <w:lang w:val="af-ZA" w:eastAsia="en-US"/>
              </w:rPr>
              <w:t xml:space="preserve">: </w:t>
            </w:r>
          </w:p>
          <w:p w:rsidR="008C23D0" w:rsidRPr="00BB71A2" w:rsidRDefault="008C23D0" w:rsidP="00BB71A2">
            <w:pPr>
              <w:tabs>
                <w:tab w:val="left" w:pos="508"/>
              </w:tabs>
              <w:jc w:val="both"/>
              <w:rPr>
                <w:rFonts w:ascii="GHEA Mariam" w:hAnsi="GHEA Mariam" w:cs="Sylfaen"/>
                <w:b/>
                <w:lang w:val="af-ZA"/>
              </w:rPr>
            </w:pPr>
          </w:p>
          <w:p w:rsidR="008C23D0" w:rsidRPr="00BB71A2" w:rsidRDefault="008C23D0" w:rsidP="008E329A">
            <w:pPr>
              <w:numPr>
                <w:ilvl w:val="1"/>
                <w:numId w:val="197"/>
              </w:numPr>
              <w:tabs>
                <w:tab w:val="left" w:pos="508"/>
              </w:tabs>
              <w:spacing w:after="200" w:line="276" w:lineRule="auto"/>
              <w:ind w:left="0" w:firstLine="0"/>
              <w:contextualSpacing/>
              <w:rPr>
                <w:rFonts w:ascii="GHEA Mariam" w:hAnsi="GHEA Mariam" w:cs="Sylfaen"/>
                <w:b/>
                <w:lang w:val="af-ZA"/>
              </w:rPr>
            </w:pP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jc w:val="both"/>
              <w:rPr>
                <w:rFonts w:ascii="GHEA Mariam" w:hAnsi="GHEA Mariam"/>
                <w:lang w:val="af-ZA" w:eastAsia="en-US"/>
              </w:rPr>
            </w:pPr>
            <w:r w:rsidRPr="00BB71A2">
              <w:rPr>
                <w:rFonts w:ascii="GHEA Mariam" w:hAnsi="GHEA Mariam"/>
                <w:lang w:eastAsia="en-US"/>
              </w:rPr>
              <w:t>Հանրապետության</w:t>
            </w:r>
            <w:r w:rsidRPr="00BB71A2">
              <w:rPr>
                <w:rFonts w:ascii="GHEA Mariam" w:hAnsi="GHEA Mariam"/>
                <w:lang w:val="af-ZA" w:eastAsia="en-US"/>
              </w:rPr>
              <w:t xml:space="preserve"> </w:t>
            </w:r>
            <w:r w:rsidRPr="00BB71A2">
              <w:rPr>
                <w:rFonts w:ascii="GHEA Mariam" w:hAnsi="GHEA Mariam"/>
                <w:lang w:eastAsia="en-US"/>
              </w:rPr>
              <w:t>տարածքում</w:t>
            </w:r>
            <w:r w:rsidRPr="00BB71A2">
              <w:rPr>
                <w:rFonts w:ascii="GHEA Mariam" w:hAnsi="GHEA Mariam"/>
                <w:lang w:val="af-ZA" w:eastAsia="en-US"/>
              </w:rPr>
              <w:t xml:space="preserve"> </w:t>
            </w:r>
            <w:r w:rsidRPr="00BB71A2">
              <w:rPr>
                <w:rFonts w:ascii="GHEA Mariam" w:hAnsi="GHEA Mariam"/>
                <w:lang w:eastAsia="en-US"/>
              </w:rPr>
              <w:t>առկա</w:t>
            </w:r>
            <w:r w:rsidRPr="00BB71A2">
              <w:rPr>
                <w:rFonts w:ascii="GHEA Mariam" w:hAnsi="GHEA Mariam"/>
                <w:lang w:val="af-ZA" w:eastAsia="en-US"/>
              </w:rPr>
              <w:t xml:space="preserve"> </w:t>
            </w:r>
            <w:r w:rsidRPr="00BB71A2">
              <w:rPr>
                <w:rFonts w:ascii="GHEA Mariam" w:hAnsi="GHEA Mariam"/>
                <w:lang w:eastAsia="en-US"/>
              </w:rPr>
              <w:t>են</w:t>
            </w:r>
            <w:r w:rsidRPr="00BB71A2">
              <w:rPr>
                <w:rFonts w:ascii="GHEA Mariam" w:hAnsi="GHEA Mariam"/>
                <w:lang w:val="af-ZA" w:eastAsia="en-US"/>
              </w:rPr>
              <w:t xml:space="preserve"> </w:t>
            </w:r>
            <w:r w:rsidRPr="00BB71A2">
              <w:rPr>
                <w:rFonts w:ascii="GHEA Mariam" w:hAnsi="GHEA Mariam"/>
                <w:lang w:eastAsia="en-US"/>
              </w:rPr>
              <w:t>բազմաթիվ</w:t>
            </w:r>
            <w:r w:rsidRPr="00BB71A2">
              <w:rPr>
                <w:rFonts w:ascii="GHEA Mariam" w:hAnsi="GHEA Mariam"/>
                <w:lang w:val="af-ZA" w:eastAsia="en-US"/>
              </w:rPr>
              <w:t xml:space="preserve"> </w:t>
            </w:r>
            <w:r w:rsidRPr="00BB71A2">
              <w:rPr>
                <w:rFonts w:ascii="GHEA Mariam" w:hAnsi="GHEA Mariam"/>
                <w:lang w:eastAsia="en-US"/>
              </w:rPr>
              <w:t>հուշարձաններ</w:t>
            </w:r>
            <w:r w:rsidRPr="00BB71A2">
              <w:rPr>
                <w:rFonts w:ascii="GHEA Mariam" w:hAnsi="GHEA Mariam"/>
                <w:lang w:val="af-ZA" w:eastAsia="en-US"/>
              </w:rPr>
              <w:t xml:space="preserve">, </w:t>
            </w:r>
            <w:r w:rsidRPr="00BB71A2">
              <w:rPr>
                <w:rFonts w:ascii="GHEA Mariam" w:hAnsi="GHEA Mariam"/>
                <w:lang w:eastAsia="en-US"/>
              </w:rPr>
              <w:t>որոն</w:t>
            </w:r>
            <w:r w:rsidRPr="00BB71A2">
              <w:rPr>
                <w:rFonts w:ascii="GHEA Mariam" w:hAnsi="GHEA Mariam"/>
                <w:lang w:val="af-ZA" w:eastAsia="en-US"/>
              </w:rPr>
              <w:t xml:space="preserve"> </w:t>
            </w:r>
            <w:r w:rsidRPr="00BB71A2">
              <w:rPr>
                <w:rFonts w:ascii="GHEA Mariam" w:hAnsi="GHEA Mariam"/>
                <w:lang w:eastAsia="en-US"/>
              </w:rPr>
              <w:t>նույնիսկ</w:t>
            </w:r>
            <w:r w:rsidRPr="00BB71A2">
              <w:rPr>
                <w:rFonts w:ascii="GHEA Mariam" w:hAnsi="GHEA Mariam"/>
                <w:lang w:val="af-ZA" w:eastAsia="en-US"/>
              </w:rPr>
              <w:t xml:space="preserve"> </w:t>
            </w:r>
            <w:r w:rsidRPr="00BB71A2">
              <w:rPr>
                <w:rFonts w:ascii="GHEA Mariam" w:hAnsi="GHEA Mariam"/>
                <w:lang w:eastAsia="en-US"/>
              </w:rPr>
              <w:t>ներառված</w:t>
            </w:r>
            <w:r w:rsidRPr="00BB71A2">
              <w:rPr>
                <w:rFonts w:ascii="GHEA Mariam" w:hAnsi="GHEA Mariam"/>
                <w:lang w:val="af-ZA" w:eastAsia="en-US"/>
              </w:rPr>
              <w:t xml:space="preserve"> </w:t>
            </w:r>
            <w:r w:rsidRPr="00BB71A2">
              <w:rPr>
                <w:rFonts w:ascii="GHEA Mariam" w:hAnsi="GHEA Mariam"/>
                <w:lang w:eastAsia="en-US"/>
              </w:rPr>
              <w:t>լինելով</w:t>
            </w:r>
            <w:r w:rsidRPr="00BB71A2">
              <w:rPr>
                <w:rFonts w:ascii="GHEA Mariam" w:hAnsi="GHEA Mariam"/>
                <w:lang w:val="af-ZA" w:eastAsia="en-US"/>
              </w:rPr>
              <w:t xml:space="preserve"> </w:t>
            </w:r>
            <w:r w:rsidRPr="00BB71A2">
              <w:rPr>
                <w:rFonts w:ascii="GHEA Mariam" w:hAnsi="GHEA Mariam"/>
                <w:lang w:eastAsia="en-US"/>
              </w:rPr>
              <w:t>զբոսաշրջային</w:t>
            </w:r>
            <w:r w:rsidRPr="00BB71A2">
              <w:rPr>
                <w:rFonts w:ascii="GHEA Mariam" w:hAnsi="GHEA Mariam"/>
                <w:lang w:val="af-ZA" w:eastAsia="en-US"/>
              </w:rPr>
              <w:t xml:space="preserve"> </w:t>
            </w:r>
            <w:r w:rsidRPr="00BB71A2">
              <w:rPr>
                <w:rFonts w:ascii="GHEA Mariam" w:hAnsi="GHEA Mariam" w:cs="Sylfaen"/>
                <w:spacing w:val="-6"/>
                <w:lang w:eastAsia="en-US"/>
              </w:rPr>
              <w:t>երթուղիներում</w:t>
            </w:r>
            <w:r w:rsidRPr="00BB71A2">
              <w:rPr>
                <w:rFonts w:ascii="GHEA Mariam" w:hAnsi="GHEA Mariam"/>
                <w:lang w:val="af-ZA" w:eastAsia="en-US"/>
              </w:rPr>
              <w:t xml:space="preserve">, </w:t>
            </w:r>
            <w:r w:rsidRPr="00BB71A2">
              <w:rPr>
                <w:rFonts w:ascii="GHEA Mariam" w:hAnsi="GHEA Mariam"/>
                <w:lang w:eastAsia="en-US"/>
              </w:rPr>
              <w:t>չունեն</w:t>
            </w:r>
            <w:r w:rsidRPr="00BB71A2">
              <w:rPr>
                <w:rFonts w:ascii="GHEA Mariam" w:hAnsi="GHEA Mariam"/>
                <w:lang w:val="af-ZA" w:eastAsia="en-US"/>
              </w:rPr>
              <w:t xml:space="preserve"> </w:t>
            </w:r>
            <w:r w:rsidRPr="00BB71A2">
              <w:rPr>
                <w:rFonts w:ascii="GHEA Mariam" w:hAnsi="GHEA Mariam"/>
                <w:lang w:eastAsia="en-US"/>
              </w:rPr>
              <w:t>այցելուների</w:t>
            </w:r>
            <w:r w:rsidRPr="00BB71A2">
              <w:rPr>
                <w:rFonts w:ascii="GHEA Mariam" w:hAnsi="GHEA Mariam"/>
                <w:lang w:val="af-ZA" w:eastAsia="en-US"/>
              </w:rPr>
              <w:t xml:space="preserve"> </w:t>
            </w:r>
            <w:r w:rsidRPr="00BB71A2">
              <w:rPr>
                <w:rFonts w:ascii="GHEA Mariam" w:hAnsi="GHEA Mariam"/>
                <w:lang w:eastAsia="en-US"/>
              </w:rPr>
              <w:t>առաջնահերթ</w:t>
            </w:r>
            <w:r w:rsidRPr="00BB71A2">
              <w:rPr>
                <w:rFonts w:ascii="GHEA Mariam" w:hAnsi="GHEA Mariam"/>
                <w:lang w:val="af-ZA" w:eastAsia="en-US"/>
              </w:rPr>
              <w:t xml:space="preserve"> </w:t>
            </w:r>
            <w:r w:rsidRPr="00BB71A2">
              <w:rPr>
                <w:rFonts w:ascii="GHEA Mariam" w:hAnsi="GHEA Mariam"/>
                <w:lang w:eastAsia="en-US"/>
              </w:rPr>
              <w:t>սպասարկման</w:t>
            </w:r>
            <w:r w:rsidRPr="00BB71A2">
              <w:rPr>
                <w:rFonts w:ascii="GHEA Mariam" w:hAnsi="GHEA Mariam"/>
                <w:lang w:val="af-ZA" w:eastAsia="en-US"/>
              </w:rPr>
              <w:t xml:space="preserve"> </w:t>
            </w:r>
            <w:r w:rsidRPr="00BB71A2">
              <w:rPr>
                <w:rFonts w:ascii="GHEA Mariam" w:hAnsi="GHEA Mariam"/>
                <w:lang w:eastAsia="en-US"/>
              </w:rPr>
              <w:t>սանիտարահիգենիկ</w:t>
            </w:r>
            <w:r w:rsidRPr="00BB71A2">
              <w:rPr>
                <w:rFonts w:ascii="GHEA Mariam" w:hAnsi="GHEA Mariam"/>
                <w:lang w:val="af-ZA" w:eastAsia="en-US"/>
              </w:rPr>
              <w:t xml:space="preserve"> </w:t>
            </w:r>
            <w:r w:rsidRPr="00BB71A2">
              <w:rPr>
                <w:rFonts w:ascii="GHEA Mariam" w:hAnsi="GHEA Mariam"/>
                <w:lang w:eastAsia="en-US"/>
              </w:rPr>
              <w:t>պայմաններից</w:t>
            </w:r>
            <w:r w:rsidRPr="00BB71A2">
              <w:rPr>
                <w:rFonts w:ascii="GHEA Mariam" w:hAnsi="GHEA Mariam"/>
                <w:lang w:val="af-ZA" w:eastAsia="en-US"/>
              </w:rPr>
              <w:t xml:space="preserve"> </w:t>
            </w:r>
            <w:r w:rsidRPr="00BB71A2">
              <w:rPr>
                <w:rFonts w:ascii="GHEA Mariam" w:hAnsi="GHEA Mariam"/>
                <w:lang w:eastAsia="en-US"/>
              </w:rPr>
              <w:t>պատշաճ</w:t>
            </w:r>
            <w:r w:rsidRPr="00BB71A2">
              <w:rPr>
                <w:rFonts w:ascii="GHEA Mariam" w:hAnsi="GHEA Mariam"/>
                <w:lang w:val="af-ZA" w:eastAsia="en-US"/>
              </w:rPr>
              <w:t xml:space="preserve"> </w:t>
            </w:r>
            <w:r w:rsidRPr="00BB71A2">
              <w:rPr>
                <w:rFonts w:ascii="GHEA Mariam" w:hAnsi="GHEA Mariam"/>
                <w:lang w:eastAsia="en-US"/>
              </w:rPr>
              <w:t>օգտվելու</w:t>
            </w:r>
            <w:r w:rsidRPr="00BB71A2">
              <w:rPr>
                <w:rFonts w:ascii="GHEA Mariam" w:hAnsi="GHEA Mariam"/>
                <w:lang w:val="af-ZA" w:eastAsia="en-US"/>
              </w:rPr>
              <w:t xml:space="preserve"> </w:t>
            </w:r>
            <w:r w:rsidRPr="00BB71A2">
              <w:rPr>
                <w:rFonts w:ascii="GHEA Mariam" w:hAnsi="GHEA Mariam"/>
                <w:lang w:eastAsia="en-US"/>
              </w:rPr>
              <w:t>հնարավորություն</w:t>
            </w:r>
            <w:r w:rsidRPr="00BB71A2">
              <w:rPr>
                <w:rFonts w:ascii="GHEA Mariam" w:hAnsi="GHEA Mariam"/>
                <w:lang w:val="hy-AM" w:eastAsia="en-US"/>
              </w:rPr>
              <w:t>:</w:t>
            </w:r>
          </w:p>
          <w:p w:rsidR="008C23D0" w:rsidRPr="00BB71A2" w:rsidRDefault="008C23D0" w:rsidP="00BB71A2">
            <w:pPr>
              <w:tabs>
                <w:tab w:val="left" w:pos="508"/>
              </w:tabs>
              <w:jc w:val="both"/>
              <w:rPr>
                <w:rFonts w:ascii="GHEA Mariam" w:hAnsi="GHEA Mariam" w:cs="GHEA Grapalat"/>
                <w:lang w:val="af-ZA"/>
              </w:rPr>
            </w:pPr>
          </w:p>
          <w:p w:rsidR="008C23D0" w:rsidRPr="00BB71A2" w:rsidRDefault="008C23D0" w:rsidP="008E329A">
            <w:pPr>
              <w:numPr>
                <w:ilvl w:val="1"/>
                <w:numId w:val="197"/>
              </w:numPr>
              <w:tabs>
                <w:tab w:val="left" w:pos="508"/>
              </w:tabs>
              <w:spacing w:after="200" w:line="276" w:lineRule="auto"/>
              <w:ind w:left="0" w:firstLine="0"/>
              <w:contextualSpacing/>
              <w:rPr>
                <w:rFonts w:ascii="GHEA Mariam" w:hAnsi="GHEA Mariam"/>
                <w:b/>
              </w:rPr>
            </w:pPr>
            <w:r w:rsidRPr="00BB71A2">
              <w:rPr>
                <w:rFonts w:ascii="GHEA Mariam" w:hAnsi="GHEA Mariam"/>
                <w:b/>
              </w:rPr>
              <w:t>Առկա խնդիրների առաջարկվող լուծումները</w:t>
            </w:r>
          </w:p>
          <w:p w:rsidR="008C23D0" w:rsidRPr="00BB71A2" w:rsidRDefault="008C23D0" w:rsidP="00BB71A2">
            <w:pPr>
              <w:tabs>
                <w:tab w:val="left" w:pos="508"/>
              </w:tabs>
              <w:jc w:val="both"/>
              <w:rPr>
                <w:rFonts w:ascii="GHEA Mariam" w:hAnsi="GHEA Mariam"/>
                <w:lang w:val="af-ZA" w:eastAsia="en-US"/>
              </w:rPr>
            </w:pPr>
            <w:r w:rsidRPr="00BB71A2">
              <w:rPr>
                <w:rFonts w:ascii="GHEA Mariam" w:hAnsi="GHEA Mariam"/>
                <w:lang w:val="hy-AM" w:eastAsia="en-US"/>
              </w:rPr>
              <w:t>Հուշարձանների</w:t>
            </w:r>
            <w:r w:rsidRPr="00BB71A2">
              <w:rPr>
                <w:rFonts w:ascii="GHEA Mariam" w:hAnsi="GHEA Mariam"/>
                <w:lang w:eastAsia="en-US"/>
              </w:rPr>
              <w:t xml:space="preserve"> տարածքներում կամ տարածքներից դուրս համապատասխան տեղերի ընտրությամբ, սանհանգույցների </w:t>
            </w:r>
            <w:r w:rsidRPr="00BB71A2">
              <w:rPr>
                <w:rFonts w:ascii="GHEA Mariam" w:hAnsi="GHEA Mariam" w:cs="Sylfaen"/>
                <w:spacing w:val="-6"/>
                <w:lang w:eastAsia="en-US"/>
              </w:rPr>
              <w:t>մշտական</w:t>
            </w:r>
            <w:r w:rsidRPr="00BB71A2">
              <w:rPr>
                <w:rFonts w:ascii="GHEA Mariam" w:hAnsi="GHEA Mariam"/>
                <w:lang w:eastAsia="en-US"/>
              </w:rPr>
              <w:t xml:space="preserve"> կամ ժամանակավոր կառուցվածքների տեղադրում, որոնք չեն խատարի հուշարձանների կամ դրանց պահպանական գոտիների արժեքը:</w:t>
            </w:r>
          </w:p>
          <w:p w:rsidR="008C23D0" w:rsidRPr="00BB71A2" w:rsidRDefault="008C23D0" w:rsidP="00BB71A2">
            <w:pPr>
              <w:tabs>
                <w:tab w:val="left" w:pos="508"/>
              </w:tabs>
              <w:jc w:val="both"/>
              <w:rPr>
                <w:rFonts w:ascii="GHEA Mariam" w:hAnsi="GHEA Mariam" w:cs="GHEA Grapalat"/>
                <w:lang w:val="tr-TR" w:eastAsia="en-US"/>
              </w:rPr>
            </w:pPr>
          </w:p>
          <w:p w:rsidR="008C23D0" w:rsidRPr="00BB71A2" w:rsidRDefault="008C23D0" w:rsidP="008E329A">
            <w:pPr>
              <w:numPr>
                <w:ilvl w:val="0"/>
                <w:numId w:val="197"/>
              </w:numPr>
              <w:tabs>
                <w:tab w:val="left" w:pos="508"/>
              </w:tabs>
              <w:spacing w:after="200" w:line="276" w:lineRule="auto"/>
              <w:ind w:left="0" w:firstLine="0"/>
              <w:contextualSpacing/>
              <w:rPr>
                <w:rFonts w:ascii="GHEA Mariam" w:hAnsi="GHEA Mariam"/>
                <w:b/>
              </w:rPr>
            </w:pPr>
            <w:r w:rsidRPr="00BB71A2">
              <w:rPr>
                <w:rFonts w:ascii="GHEA Mariam" w:hAnsi="GHEA Mariam"/>
                <w:b/>
              </w:rPr>
              <w:t>Կարգավորման առարկան</w:t>
            </w:r>
          </w:p>
          <w:p w:rsidR="008C23D0" w:rsidRPr="00BB71A2" w:rsidRDefault="008C23D0" w:rsidP="00BB71A2">
            <w:pPr>
              <w:tabs>
                <w:tab w:val="left" w:pos="508"/>
              </w:tabs>
              <w:jc w:val="both"/>
              <w:rPr>
                <w:rFonts w:ascii="GHEA Mariam" w:hAnsi="GHEA Mariam" w:cs="GHEA Grapalat"/>
                <w:lang w:eastAsia="en-US"/>
              </w:rPr>
            </w:pPr>
            <w:r w:rsidRPr="00BB71A2">
              <w:rPr>
                <w:rFonts w:ascii="GHEA Mariam" w:hAnsi="GHEA Mariam"/>
                <w:lang w:eastAsia="en-US"/>
              </w:rPr>
              <w:t>Կկանոնակարգվի նվազագույն սպասարկումը և հնարավորություն կստեղծվի առավել մեծ քանակով այցելություններ կատարել և ավելի երկարաժամկետ լինել հ</w:t>
            </w:r>
            <w:r w:rsidRPr="00BB71A2">
              <w:rPr>
                <w:rFonts w:ascii="GHEA Mariam" w:hAnsi="GHEA Mariam"/>
                <w:lang w:val="hy-AM" w:eastAsia="en-US"/>
              </w:rPr>
              <w:t>ուշարձանների</w:t>
            </w:r>
            <w:r w:rsidRPr="00BB71A2">
              <w:rPr>
                <w:rFonts w:ascii="GHEA Mariam" w:hAnsi="GHEA Mariam" w:cs="GHEA Grapalat"/>
                <w:lang w:eastAsia="en-US"/>
              </w:rPr>
              <w:t xml:space="preserve"> տարածքում:</w:t>
            </w:r>
          </w:p>
          <w:p w:rsidR="008C23D0" w:rsidRPr="00BB71A2" w:rsidRDefault="008C23D0" w:rsidP="00BB71A2">
            <w:pPr>
              <w:tabs>
                <w:tab w:val="left" w:pos="508"/>
              </w:tabs>
              <w:jc w:val="both"/>
              <w:rPr>
                <w:rFonts w:ascii="GHEA Mariam" w:hAnsi="GHEA Mariam" w:cs="GHEA Grapalat"/>
              </w:rPr>
            </w:pPr>
          </w:p>
          <w:p w:rsidR="008C23D0" w:rsidRPr="00BB71A2" w:rsidRDefault="008C23D0" w:rsidP="008E329A">
            <w:pPr>
              <w:numPr>
                <w:ilvl w:val="0"/>
                <w:numId w:val="197"/>
              </w:numPr>
              <w:tabs>
                <w:tab w:val="left" w:pos="508"/>
              </w:tabs>
              <w:spacing w:after="200" w:line="276" w:lineRule="auto"/>
              <w:ind w:left="0" w:firstLine="0"/>
              <w:contextualSpacing/>
              <w:rPr>
                <w:rFonts w:ascii="GHEA Mariam" w:hAnsi="GHEA Mariam"/>
                <w:b/>
              </w:rPr>
            </w:pPr>
            <w:r w:rsidRPr="00BB71A2">
              <w:rPr>
                <w:rFonts w:ascii="GHEA Mariam" w:hAnsi="GHEA Mariam"/>
                <w:b/>
              </w:rPr>
              <w:t>Միջոցառման իրակա</w:t>
            </w:r>
            <w:r w:rsidRPr="00BB71A2">
              <w:rPr>
                <w:rFonts w:ascii="GHEA Mariam" w:hAnsi="GHEA Mariam"/>
                <w:b/>
                <w:lang w:val="hy-AM"/>
              </w:rPr>
              <w:t>նա</w:t>
            </w:r>
            <w:r w:rsidRPr="00BB71A2">
              <w:rPr>
                <w:rFonts w:ascii="GHEA Mariam" w:hAnsi="GHEA Mariam"/>
                <w:b/>
              </w:rPr>
              <w:t>ցումից ակնկալվող արդյունքը</w:t>
            </w:r>
          </w:p>
          <w:p w:rsidR="008C23D0" w:rsidRPr="00BB71A2" w:rsidRDefault="008C23D0" w:rsidP="00BB71A2">
            <w:pPr>
              <w:tabs>
                <w:tab w:val="left" w:pos="508"/>
              </w:tabs>
              <w:jc w:val="both"/>
              <w:rPr>
                <w:rFonts w:ascii="GHEA Mariam" w:hAnsi="GHEA Mariam" w:cs="GHEA Grapalat"/>
                <w:b/>
                <w:bCs/>
                <w:i/>
                <w:lang w:eastAsia="en-US"/>
              </w:rPr>
            </w:pPr>
            <w:r w:rsidRPr="00BB71A2">
              <w:rPr>
                <w:rFonts w:ascii="GHEA Mariam" w:hAnsi="GHEA Mariam"/>
                <w:lang w:val="hy-AM"/>
              </w:rPr>
              <w:t xml:space="preserve">Սանհանգույցները տեղադրմամբ նպաստավոր պայմաններ կստեղծվեն հուշարձանների այցելությունների աճի համար և </w:t>
            </w:r>
            <w:r w:rsidRPr="00BB71A2">
              <w:rPr>
                <w:rFonts w:ascii="GHEA Mariam" w:hAnsi="GHEA Mariam" w:cs="Sylfaen"/>
                <w:spacing w:val="-6"/>
                <w:lang w:eastAsia="en-US"/>
              </w:rPr>
              <w:t>հնարավորություն</w:t>
            </w:r>
            <w:r w:rsidRPr="00BB71A2">
              <w:rPr>
                <w:rFonts w:ascii="GHEA Mariam" w:hAnsi="GHEA Mariam"/>
                <w:lang w:val="hy-AM"/>
              </w:rPr>
              <w:t xml:space="preserve"> կընձեռնվի դրանք ընդգրկել զբոսաշրջային երթուղիներում:</w:t>
            </w:r>
          </w:p>
        </w:tc>
      </w:tr>
      <w:tr w:rsidR="008C23D0" w:rsidRPr="00BB71A2"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 w:val="left" w:pos="2268"/>
              </w:tabs>
              <w:contextualSpacing/>
              <w:jc w:val="center"/>
              <w:rPr>
                <w:rFonts w:ascii="GHEA Mariam" w:hAnsi="GHEA Mariam"/>
                <w:lang w:val="hy-AM" w:eastAsia="en-US"/>
              </w:rPr>
            </w:pPr>
            <w:r w:rsidRPr="00BB71A2">
              <w:rPr>
                <w:rFonts w:ascii="GHEA Mariam" w:hAnsi="GHEA Mariam"/>
                <w:b/>
                <w:i/>
                <w:lang w:val="hy-AM" w:eastAsia="en-US"/>
              </w:rPr>
              <w:t>Հուշարձանների</w:t>
            </w:r>
            <w:r w:rsidRPr="00BB71A2">
              <w:rPr>
                <w:rFonts w:ascii="GHEA Mariam" w:hAnsi="GHEA Mariam"/>
                <w:b/>
                <w:i/>
                <w:lang w:val="pt-BR" w:eastAsia="en-US"/>
              </w:rPr>
              <w:t xml:space="preserve"> </w:t>
            </w:r>
            <w:r w:rsidRPr="00BB71A2">
              <w:rPr>
                <w:rFonts w:ascii="GHEA Mariam" w:hAnsi="GHEA Mariam"/>
                <w:b/>
                <w:i/>
                <w:lang w:val="hy-AM" w:eastAsia="en-US"/>
              </w:rPr>
              <w:t>մոնիթորինգի</w:t>
            </w:r>
            <w:r w:rsidRPr="00BB71A2">
              <w:rPr>
                <w:rFonts w:ascii="GHEA Mariam" w:hAnsi="GHEA Mariam"/>
                <w:b/>
                <w:i/>
                <w:lang w:val="pt-BR" w:eastAsia="en-US"/>
              </w:rPr>
              <w:t xml:space="preserve"> </w:t>
            </w:r>
            <w:r w:rsidRPr="00BB71A2">
              <w:rPr>
                <w:rFonts w:ascii="GHEA Mariam" w:hAnsi="GHEA Mariam"/>
                <w:b/>
                <w:i/>
                <w:lang w:val="hy-AM" w:eastAsia="en-US"/>
              </w:rPr>
              <w:t>իրականացում</w:t>
            </w:r>
          </w:p>
          <w:p w:rsidR="008C23D0" w:rsidRPr="00BB71A2" w:rsidRDefault="008C23D0" w:rsidP="00BB71A2">
            <w:pPr>
              <w:tabs>
                <w:tab w:val="left" w:pos="508"/>
                <w:tab w:val="left" w:pos="2268"/>
              </w:tabs>
              <w:contextualSpacing/>
              <w:rPr>
                <w:rFonts w:ascii="GHEA Mariam" w:hAnsi="GHEA Mariam"/>
                <w:lang w:val="pt-BR" w:eastAsia="en-US"/>
              </w:rPr>
            </w:pPr>
          </w:p>
          <w:p w:rsidR="008C23D0" w:rsidRPr="00BB71A2" w:rsidRDefault="008C23D0" w:rsidP="008E329A">
            <w:pPr>
              <w:numPr>
                <w:ilvl w:val="0"/>
                <w:numId w:val="198"/>
              </w:numPr>
              <w:tabs>
                <w:tab w:val="left" w:pos="508"/>
              </w:tabs>
              <w:spacing w:after="200" w:line="276" w:lineRule="auto"/>
              <w:ind w:left="0" w:firstLine="0"/>
              <w:contextualSpacing/>
              <w:rPr>
                <w:rFonts w:ascii="GHEA Mariam" w:hAnsi="GHEA Mariam"/>
                <w:b/>
                <w:lang w:val="af-ZA"/>
              </w:rPr>
            </w:pPr>
            <w:r w:rsidRPr="00BB71A2">
              <w:rPr>
                <w:rFonts w:ascii="GHEA Mariam" w:hAnsi="GHEA Mariam" w:cs="Sylfaen"/>
                <w:b/>
              </w:rPr>
              <w:t>Միջոցառման</w:t>
            </w:r>
            <w:r w:rsidRPr="00BB71A2">
              <w:rPr>
                <w:rFonts w:ascii="GHEA Mariam" w:hAnsi="GHEA Mariam"/>
                <w:b/>
                <w:lang w:val="af-ZA"/>
              </w:rPr>
              <w:t xml:space="preserve"> </w:t>
            </w:r>
            <w:r w:rsidRPr="00BB71A2">
              <w:rPr>
                <w:rFonts w:ascii="GHEA Mariam" w:hAnsi="GHEA Mariam"/>
                <w:b/>
              </w:rPr>
              <w:t>իրակա</w:t>
            </w:r>
            <w:r w:rsidRPr="00BB71A2">
              <w:rPr>
                <w:rFonts w:ascii="GHEA Mariam" w:hAnsi="GHEA Mariam"/>
                <w:b/>
                <w:lang w:val="hy-AM"/>
              </w:rPr>
              <w:t>նա</w:t>
            </w:r>
            <w:r w:rsidRPr="00BB71A2">
              <w:rPr>
                <w:rFonts w:ascii="GHEA Mariam" w:hAnsi="GHEA Mariam"/>
                <w:b/>
              </w:rPr>
              <w:t>ցման</w:t>
            </w:r>
            <w:r w:rsidRPr="00BB71A2">
              <w:rPr>
                <w:rFonts w:ascii="GHEA Mariam" w:hAnsi="GHEA Mariam"/>
                <w:b/>
                <w:lang w:val="af-ZA"/>
              </w:rPr>
              <w:t xml:space="preserve"> </w:t>
            </w:r>
            <w:r w:rsidRPr="00BB71A2">
              <w:rPr>
                <w:rFonts w:ascii="GHEA Mariam" w:hAnsi="GHEA Mariam"/>
                <w:b/>
              </w:rPr>
              <w:t>անհրաժեշտությունը</w:t>
            </w:r>
            <w:r w:rsidRPr="00BB71A2">
              <w:rPr>
                <w:rFonts w:ascii="GHEA Mariam" w:hAnsi="GHEA Mariam"/>
                <w:b/>
                <w:lang w:val="af-ZA"/>
              </w:rPr>
              <w:t xml:space="preserve"> </w:t>
            </w:r>
            <w:r w:rsidRPr="00BB71A2">
              <w:rPr>
                <w:rFonts w:ascii="GHEA Mariam" w:hAnsi="GHEA Mariam"/>
                <w:b/>
              </w:rPr>
              <w:t>և</w:t>
            </w:r>
            <w:r w:rsidRPr="00BB71A2">
              <w:rPr>
                <w:rFonts w:ascii="GHEA Mariam" w:hAnsi="GHEA Mariam"/>
                <w:b/>
                <w:lang w:val="af-ZA"/>
              </w:rPr>
              <w:t xml:space="preserve"> </w:t>
            </w:r>
            <w:r w:rsidRPr="00BB71A2">
              <w:rPr>
                <w:rFonts w:ascii="GHEA Mariam" w:hAnsi="GHEA Mariam"/>
                <w:b/>
              </w:rPr>
              <w:t>նպատակը</w:t>
            </w:r>
          </w:p>
          <w:p w:rsidR="008C23D0" w:rsidRPr="00BB71A2" w:rsidRDefault="008C23D0" w:rsidP="00BB71A2">
            <w:pPr>
              <w:tabs>
                <w:tab w:val="left" w:pos="508"/>
              </w:tabs>
              <w:jc w:val="both"/>
              <w:rPr>
                <w:rFonts w:ascii="GHEA Mariam" w:hAnsi="GHEA Mariam"/>
                <w:lang w:val="af-ZA" w:eastAsia="en-US"/>
              </w:rPr>
            </w:pPr>
            <w:r w:rsidRPr="00BB71A2">
              <w:rPr>
                <w:rFonts w:ascii="GHEA Mariam" w:hAnsi="GHEA Mariam"/>
                <w:lang w:eastAsia="en-US"/>
              </w:rPr>
              <w:t>Այս</w:t>
            </w:r>
            <w:r w:rsidRPr="00BB71A2">
              <w:rPr>
                <w:rFonts w:ascii="GHEA Mariam" w:hAnsi="GHEA Mariam"/>
                <w:lang w:val="af-ZA" w:eastAsia="en-US"/>
              </w:rPr>
              <w:t xml:space="preserve"> </w:t>
            </w:r>
            <w:r w:rsidRPr="00BB71A2">
              <w:rPr>
                <w:rFonts w:ascii="GHEA Mariam" w:hAnsi="GHEA Mariam"/>
                <w:lang w:eastAsia="en-US"/>
              </w:rPr>
              <w:t>միջոցառման</w:t>
            </w:r>
            <w:r w:rsidRPr="00BB71A2">
              <w:rPr>
                <w:rFonts w:ascii="GHEA Mariam" w:hAnsi="GHEA Mariam"/>
                <w:lang w:val="af-ZA" w:eastAsia="en-US"/>
              </w:rPr>
              <w:t xml:space="preserve"> </w:t>
            </w:r>
            <w:r w:rsidRPr="00BB71A2">
              <w:rPr>
                <w:rFonts w:ascii="GHEA Mariam" w:hAnsi="GHEA Mariam"/>
                <w:lang w:eastAsia="en-US"/>
              </w:rPr>
              <w:t>նպատակն</w:t>
            </w:r>
            <w:r w:rsidRPr="00BB71A2">
              <w:rPr>
                <w:rFonts w:ascii="GHEA Mariam" w:hAnsi="GHEA Mariam"/>
                <w:lang w:val="af-ZA" w:eastAsia="en-US"/>
              </w:rPr>
              <w:t xml:space="preserve"> </w:t>
            </w:r>
            <w:r w:rsidRPr="00BB71A2">
              <w:rPr>
                <w:rFonts w:ascii="GHEA Mariam" w:hAnsi="GHEA Mariam"/>
                <w:lang w:eastAsia="en-US"/>
              </w:rPr>
              <w:t>է</w:t>
            </w:r>
            <w:r w:rsidRPr="00BB71A2">
              <w:rPr>
                <w:rFonts w:ascii="GHEA Mariam" w:hAnsi="GHEA Mariam"/>
                <w:lang w:val="af-ZA" w:eastAsia="en-US"/>
              </w:rPr>
              <w:t xml:space="preserve"> ունենալ </w:t>
            </w:r>
            <w:r w:rsidRPr="00BB71A2">
              <w:rPr>
                <w:rFonts w:ascii="GHEA Mariam" w:hAnsi="GHEA Mariam"/>
                <w:lang w:eastAsia="en-US"/>
              </w:rPr>
              <w:t>պատմության</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մշակույթի</w:t>
            </w:r>
            <w:r w:rsidRPr="00BB71A2">
              <w:rPr>
                <w:rFonts w:ascii="GHEA Mariam" w:hAnsi="GHEA Mariam"/>
                <w:lang w:val="af-ZA" w:eastAsia="en-US"/>
              </w:rPr>
              <w:t xml:space="preserve"> </w:t>
            </w:r>
            <w:r w:rsidRPr="00BB71A2">
              <w:rPr>
                <w:rFonts w:ascii="GHEA Mariam" w:hAnsi="GHEA Mariam"/>
                <w:lang w:eastAsia="en-US"/>
              </w:rPr>
              <w:t>անշարժ</w:t>
            </w:r>
            <w:r w:rsidRPr="00BB71A2">
              <w:rPr>
                <w:rFonts w:ascii="GHEA Mariam" w:hAnsi="GHEA Mariam"/>
                <w:lang w:val="af-ZA" w:eastAsia="en-US"/>
              </w:rPr>
              <w:t xml:space="preserve"> </w:t>
            </w:r>
            <w:r w:rsidRPr="00BB71A2">
              <w:rPr>
                <w:rFonts w:ascii="GHEA Mariam" w:hAnsi="GHEA Mariam"/>
                <w:lang w:eastAsia="en-US"/>
              </w:rPr>
              <w:t>հուշարձանների</w:t>
            </w:r>
            <w:r w:rsidRPr="00BB71A2">
              <w:rPr>
                <w:rFonts w:ascii="GHEA Mariam" w:hAnsi="GHEA Mariam"/>
                <w:lang w:val="af-ZA" w:eastAsia="en-US"/>
              </w:rPr>
              <w:t xml:space="preserve"> տեխնիկական առկա վիճակի գնահատական և ամփոփ տվյալների բազա, որի հիման վրա հնարավորություն կստեղծվի դասակարգել և ծրագրել միջամտության ենթակա հուշարձանների հետագա վերականգնողական աշխատանքներն  ըստ առաջնահերթության: </w:t>
            </w:r>
          </w:p>
          <w:p w:rsidR="008C23D0" w:rsidRPr="00BB71A2" w:rsidRDefault="008C23D0" w:rsidP="00BB71A2">
            <w:pPr>
              <w:tabs>
                <w:tab w:val="left" w:pos="508"/>
              </w:tabs>
              <w:jc w:val="both"/>
              <w:rPr>
                <w:rFonts w:ascii="GHEA Mariam" w:hAnsi="GHEA Mariam" w:cs="Sylfaen"/>
                <w:b/>
                <w:lang w:val="af-ZA"/>
              </w:rPr>
            </w:pPr>
          </w:p>
          <w:p w:rsidR="008C23D0" w:rsidRPr="00BB71A2" w:rsidRDefault="008C23D0" w:rsidP="00BB71A2">
            <w:pPr>
              <w:tabs>
                <w:tab w:val="left" w:pos="508"/>
              </w:tabs>
              <w:contextualSpacing/>
              <w:rPr>
                <w:rFonts w:ascii="GHEA Mariam" w:hAnsi="GHEA Mariam" w:cs="Sylfaen"/>
                <w:b/>
                <w:lang w:val="af-ZA"/>
              </w:rPr>
            </w:pPr>
            <w:r w:rsidRPr="00BB71A2">
              <w:rPr>
                <w:rFonts w:ascii="GHEA Mariam" w:hAnsi="GHEA Mariam" w:cs="Sylfaen"/>
                <w:b/>
                <w:lang w:val="af-ZA"/>
              </w:rPr>
              <w:t xml:space="preserve">1.1. </w:t>
            </w: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jc w:val="both"/>
              <w:rPr>
                <w:rFonts w:ascii="GHEA Mariam" w:hAnsi="GHEA Mariam"/>
                <w:lang w:val="pt-BR" w:eastAsia="en-US"/>
              </w:rPr>
            </w:pPr>
            <w:r w:rsidRPr="00BB71A2">
              <w:rPr>
                <w:rFonts w:ascii="GHEA Mariam" w:hAnsi="GHEA Mariam"/>
                <w:lang w:val="af-ZA" w:eastAsia="en-US"/>
              </w:rPr>
              <w:t xml:space="preserve">Նախկինում կատարվել են </w:t>
            </w:r>
            <w:r w:rsidRPr="00BB71A2">
              <w:rPr>
                <w:rFonts w:ascii="GHEA Mariam" w:hAnsi="GHEA Mariam"/>
                <w:lang w:eastAsia="en-US"/>
              </w:rPr>
              <w:t>հ</w:t>
            </w:r>
            <w:r w:rsidRPr="00BB71A2">
              <w:rPr>
                <w:rFonts w:ascii="GHEA Mariam" w:hAnsi="GHEA Mariam"/>
                <w:lang w:val="hy-AM" w:eastAsia="en-US"/>
              </w:rPr>
              <w:t>ուշարձանների</w:t>
            </w:r>
            <w:r w:rsidRPr="00BB71A2">
              <w:rPr>
                <w:rFonts w:ascii="GHEA Mariam" w:hAnsi="GHEA Mariam"/>
                <w:lang w:val="pt-BR" w:eastAsia="en-US"/>
              </w:rPr>
              <w:t xml:space="preserve"> տեխնիկական վիճակի </w:t>
            </w:r>
            <w:r w:rsidRPr="00BB71A2">
              <w:rPr>
                <w:rFonts w:ascii="GHEA Mariam" w:hAnsi="GHEA Mariam"/>
                <w:lang w:val="hy-AM" w:eastAsia="en-US"/>
              </w:rPr>
              <w:t>մոնիթորինգի</w:t>
            </w:r>
            <w:r w:rsidRPr="00BB71A2">
              <w:rPr>
                <w:rFonts w:ascii="GHEA Mariam" w:hAnsi="GHEA Mariam"/>
                <w:lang w:val="pt-BR" w:eastAsia="en-US"/>
              </w:rPr>
              <w:t xml:space="preserve"> աշխատանքներ, սակայն  դրանց արդյունքների որոշ մասի տվյալները թերի են այժմ կիրառելու համար, առկա են այնպիսի հուշարձաններ, որոնք ակնհայտորեն ունեն տեխնիկական վիճակի գնահատման խնդիր և չեն ներառվել մոնիթորինգային որևէ ծրագրում: Մոնիթորինգի տվյալների բացակայությունը հանգեցնում է հուշարձանների վերականգնողական ծրագրերում դրանց ներառման չկանոնակարգված ընտրությանը:</w:t>
            </w:r>
          </w:p>
          <w:p w:rsidR="008C23D0" w:rsidRPr="00BB71A2" w:rsidRDefault="008C23D0" w:rsidP="00BB71A2">
            <w:pPr>
              <w:tabs>
                <w:tab w:val="left" w:pos="508"/>
              </w:tabs>
              <w:jc w:val="both"/>
              <w:rPr>
                <w:rFonts w:ascii="GHEA Mariam" w:hAnsi="GHEA Mariam" w:cs="GHEA Grapalat"/>
                <w:lang w:val="af-ZA"/>
              </w:rPr>
            </w:pPr>
          </w:p>
          <w:p w:rsidR="008C23D0" w:rsidRPr="00BB71A2" w:rsidRDefault="008C23D0" w:rsidP="00BB71A2">
            <w:pPr>
              <w:tabs>
                <w:tab w:val="left" w:pos="508"/>
              </w:tabs>
              <w:contextualSpacing/>
              <w:rPr>
                <w:rFonts w:ascii="GHEA Mariam" w:hAnsi="GHEA Mariam"/>
                <w:b/>
                <w:lang w:val="af-ZA"/>
              </w:rPr>
            </w:pPr>
            <w:r w:rsidRPr="00BB71A2">
              <w:rPr>
                <w:rFonts w:ascii="GHEA Mariam" w:hAnsi="GHEA Mariam"/>
                <w:b/>
                <w:lang w:val="af-ZA"/>
              </w:rPr>
              <w:t xml:space="preserve">1.2. </w:t>
            </w:r>
            <w:r w:rsidRPr="00BB71A2">
              <w:rPr>
                <w:rFonts w:ascii="GHEA Mariam" w:hAnsi="GHEA Mariam"/>
                <w:b/>
              </w:rPr>
              <w:t>Առկա</w:t>
            </w:r>
            <w:r w:rsidRPr="00BB71A2">
              <w:rPr>
                <w:rFonts w:ascii="GHEA Mariam" w:hAnsi="GHEA Mariam"/>
                <w:b/>
                <w:lang w:val="af-ZA"/>
              </w:rPr>
              <w:t xml:space="preserve"> </w:t>
            </w:r>
            <w:r w:rsidRPr="00BB71A2">
              <w:rPr>
                <w:rFonts w:ascii="GHEA Mariam" w:hAnsi="GHEA Mariam"/>
                <w:b/>
              </w:rPr>
              <w:t>խնդիրների</w:t>
            </w:r>
            <w:r w:rsidRPr="00BB71A2">
              <w:rPr>
                <w:rFonts w:ascii="GHEA Mariam" w:hAnsi="GHEA Mariam"/>
                <w:b/>
                <w:lang w:val="af-ZA"/>
              </w:rPr>
              <w:t xml:space="preserve"> </w:t>
            </w:r>
            <w:r w:rsidRPr="00BB71A2">
              <w:rPr>
                <w:rFonts w:ascii="GHEA Mariam" w:hAnsi="GHEA Mariam"/>
                <w:b/>
              </w:rPr>
              <w:t>առաջարկվող</w:t>
            </w:r>
            <w:r w:rsidRPr="00BB71A2">
              <w:rPr>
                <w:rFonts w:ascii="GHEA Mariam" w:hAnsi="GHEA Mariam"/>
                <w:b/>
                <w:lang w:val="af-ZA"/>
              </w:rPr>
              <w:t xml:space="preserve"> </w:t>
            </w:r>
            <w:r w:rsidRPr="00BB71A2">
              <w:rPr>
                <w:rFonts w:ascii="GHEA Mariam" w:hAnsi="GHEA Mariam"/>
                <w:b/>
              </w:rPr>
              <w:t>լուծումները</w:t>
            </w:r>
          </w:p>
          <w:p w:rsidR="008C23D0" w:rsidRPr="00BB71A2" w:rsidRDefault="008C23D0" w:rsidP="00BB71A2">
            <w:pPr>
              <w:tabs>
                <w:tab w:val="left" w:pos="508"/>
              </w:tabs>
              <w:jc w:val="both"/>
              <w:rPr>
                <w:rFonts w:ascii="GHEA Mariam" w:hAnsi="GHEA Mariam"/>
                <w:lang w:val="af-ZA" w:eastAsia="en-US"/>
              </w:rPr>
            </w:pPr>
            <w:r w:rsidRPr="00BB71A2">
              <w:rPr>
                <w:rFonts w:ascii="GHEA Mariam" w:hAnsi="GHEA Mariam"/>
                <w:lang w:val="hy-AM" w:eastAsia="en-US"/>
              </w:rPr>
              <w:t>Հուշարձանների</w:t>
            </w:r>
            <w:r w:rsidRPr="00BB71A2">
              <w:rPr>
                <w:rFonts w:ascii="GHEA Mariam" w:hAnsi="GHEA Mariam"/>
                <w:lang w:val="af-ZA" w:eastAsia="en-US"/>
              </w:rPr>
              <w:t xml:space="preserve"> </w:t>
            </w:r>
            <w:r w:rsidRPr="00BB71A2">
              <w:rPr>
                <w:rFonts w:ascii="GHEA Mariam" w:hAnsi="GHEA Mariam"/>
                <w:lang w:eastAsia="en-US"/>
              </w:rPr>
              <w:t>տեխնիկական</w:t>
            </w:r>
            <w:r w:rsidRPr="00BB71A2">
              <w:rPr>
                <w:rFonts w:ascii="GHEA Mariam" w:hAnsi="GHEA Mariam"/>
                <w:lang w:val="af-ZA" w:eastAsia="en-US"/>
              </w:rPr>
              <w:t xml:space="preserve"> </w:t>
            </w:r>
            <w:r w:rsidRPr="00BB71A2">
              <w:rPr>
                <w:rFonts w:ascii="GHEA Mariam" w:hAnsi="GHEA Mariam"/>
                <w:lang w:eastAsia="en-US"/>
              </w:rPr>
              <w:t>վիճակի</w:t>
            </w:r>
            <w:r w:rsidRPr="00BB71A2">
              <w:rPr>
                <w:rFonts w:ascii="GHEA Mariam" w:hAnsi="GHEA Mariam"/>
                <w:lang w:val="af-ZA" w:eastAsia="en-US"/>
              </w:rPr>
              <w:t xml:space="preserve"> </w:t>
            </w:r>
            <w:r w:rsidRPr="00BB71A2">
              <w:rPr>
                <w:rFonts w:ascii="GHEA Mariam" w:hAnsi="GHEA Mariam"/>
                <w:lang w:eastAsia="en-US"/>
              </w:rPr>
              <w:t>փուլային</w:t>
            </w:r>
            <w:r w:rsidRPr="00BB71A2">
              <w:rPr>
                <w:rFonts w:ascii="GHEA Mariam" w:hAnsi="GHEA Mariam"/>
                <w:lang w:val="af-ZA" w:eastAsia="en-US"/>
              </w:rPr>
              <w:t xml:space="preserve"> գնահատում՝ ակնադիտական, որից հետո յուրաքանչյուր հուշարձանի տեխնիկական վիճակի առկա խնդիրների բնույթներին համապատասխան մասնագիտական ուսումնասիրությունների իրականացում, դրանց արդյունքների և եզրակացությունների համադրմամբ ամփոփում և տեխնիկական վիճակի ակտի կազմում:</w:t>
            </w:r>
          </w:p>
          <w:p w:rsidR="008C23D0" w:rsidRPr="00BB71A2" w:rsidRDefault="008C23D0" w:rsidP="008E329A">
            <w:pPr>
              <w:numPr>
                <w:ilvl w:val="0"/>
                <w:numId w:val="198"/>
              </w:numPr>
              <w:tabs>
                <w:tab w:val="left" w:pos="508"/>
              </w:tabs>
              <w:spacing w:after="200" w:line="276" w:lineRule="auto"/>
              <w:ind w:left="0" w:firstLine="0"/>
              <w:contextualSpacing/>
              <w:rPr>
                <w:rFonts w:ascii="GHEA Mariam" w:hAnsi="GHEA Mariam"/>
                <w:b/>
              </w:rPr>
            </w:pPr>
            <w:r w:rsidRPr="00BB71A2">
              <w:rPr>
                <w:rFonts w:ascii="GHEA Mariam" w:hAnsi="GHEA Mariam"/>
                <w:b/>
              </w:rPr>
              <w:t>Կարգավորման առարկան</w:t>
            </w:r>
          </w:p>
          <w:p w:rsidR="008C23D0" w:rsidRPr="00BB71A2" w:rsidRDefault="008C23D0" w:rsidP="00BB71A2">
            <w:pPr>
              <w:tabs>
                <w:tab w:val="left" w:pos="508"/>
              </w:tabs>
              <w:jc w:val="both"/>
              <w:rPr>
                <w:rFonts w:ascii="GHEA Mariam" w:hAnsi="GHEA Mariam" w:cs="GHEA Grapalat"/>
                <w:lang w:eastAsia="en-US"/>
              </w:rPr>
            </w:pPr>
            <w:r w:rsidRPr="00BB71A2">
              <w:rPr>
                <w:rFonts w:ascii="GHEA Mariam" w:hAnsi="GHEA Mariam"/>
                <w:lang w:eastAsia="en-US"/>
              </w:rPr>
              <w:t>Հուշարձաննների միջամտության համար կկանոնակարգվի դրանց առավել ճիշտ ընտրությունը ըստ առաջնահերթության և հրատապության</w:t>
            </w:r>
            <w:r w:rsidRPr="00BB71A2">
              <w:rPr>
                <w:rFonts w:ascii="GHEA Mariam" w:hAnsi="GHEA Mariam" w:cs="GHEA Grapalat"/>
                <w:lang w:eastAsia="en-US"/>
              </w:rPr>
              <w:t xml:space="preserve">, ինչպես նաև տեխնիկական վիճակի մասին ակտերի ձեռքբերմամբ հնարավորություն կստեղծվի սահմանված կարգով կազմել հուշարձանների միջամտության համար նախագծային առաջադրանքներ, որոնք հիմք կհանդիսանան հետագա աշխատանքների համար: </w:t>
            </w:r>
          </w:p>
          <w:p w:rsidR="008C23D0" w:rsidRPr="00BB71A2" w:rsidRDefault="008C23D0" w:rsidP="00BB71A2">
            <w:pPr>
              <w:tabs>
                <w:tab w:val="left" w:pos="508"/>
              </w:tabs>
              <w:jc w:val="both"/>
              <w:rPr>
                <w:rFonts w:ascii="GHEA Mariam" w:hAnsi="GHEA Mariam" w:cs="GHEA Grapalat"/>
              </w:rPr>
            </w:pPr>
          </w:p>
          <w:p w:rsidR="008C23D0" w:rsidRPr="00BB71A2" w:rsidRDefault="008C23D0" w:rsidP="008E329A">
            <w:pPr>
              <w:numPr>
                <w:ilvl w:val="0"/>
                <w:numId w:val="198"/>
              </w:numPr>
              <w:tabs>
                <w:tab w:val="left" w:pos="508"/>
              </w:tabs>
              <w:spacing w:after="200" w:line="276" w:lineRule="auto"/>
              <w:ind w:left="0" w:firstLine="0"/>
              <w:contextualSpacing/>
              <w:rPr>
                <w:rFonts w:ascii="GHEA Mariam" w:hAnsi="GHEA Mariam"/>
                <w:b/>
              </w:rPr>
            </w:pPr>
            <w:r w:rsidRPr="00BB71A2">
              <w:rPr>
                <w:rFonts w:ascii="GHEA Mariam" w:hAnsi="GHEA Mariam"/>
                <w:b/>
              </w:rPr>
              <w:t>Միջոցառման իրակա</w:t>
            </w:r>
            <w:r w:rsidRPr="00BB71A2">
              <w:rPr>
                <w:rFonts w:ascii="GHEA Mariam" w:hAnsi="GHEA Mariam"/>
                <w:b/>
                <w:lang w:val="hy-AM"/>
              </w:rPr>
              <w:t>նա</w:t>
            </w:r>
            <w:r w:rsidRPr="00BB71A2">
              <w:rPr>
                <w:rFonts w:ascii="GHEA Mariam" w:hAnsi="GHEA Mariam"/>
                <w:b/>
              </w:rPr>
              <w:t>ցումից ակնկալվող արդյունքը</w:t>
            </w:r>
          </w:p>
          <w:p w:rsidR="008C23D0" w:rsidRPr="00BB71A2" w:rsidRDefault="008C23D0" w:rsidP="00BB71A2">
            <w:pPr>
              <w:tabs>
                <w:tab w:val="left" w:pos="508"/>
              </w:tabs>
              <w:jc w:val="both"/>
              <w:rPr>
                <w:rFonts w:ascii="GHEA Mariam" w:hAnsi="GHEA Mariam" w:cs="GHEA Grapalat"/>
                <w:b/>
                <w:bCs/>
                <w:i/>
                <w:lang w:eastAsia="en-US"/>
              </w:rPr>
            </w:pPr>
            <w:r w:rsidRPr="00BB71A2">
              <w:rPr>
                <w:rFonts w:ascii="GHEA Mariam" w:hAnsi="GHEA Mariam"/>
                <w:lang w:eastAsia="en-US"/>
              </w:rPr>
              <w:t>Պատմության</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մշակույթի</w:t>
            </w:r>
            <w:r w:rsidRPr="00BB71A2">
              <w:rPr>
                <w:rFonts w:ascii="GHEA Mariam" w:hAnsi="GHEA Mariam"/>
                <w:lang w:val="af-ZA" w:eastAsia="en-US"/>
              </w:rPr>
              <w:t xml:space="preserve"> </w:t>
            </w:r>
            <w:r w:rsidRPr="00BB71A2">
              <w:rPr>
                <w:rFonts w:ascii="GHEA Mariam" w:hAnsi="GHEA Mariam"/>
                <w:lang w:eastAsia="en-US"/>
              </w:rPr>
              <w:t>անշարժ</w:t>
            </w:r>
            <w:r w:rsidRPr="00BB71A2">
              <w:rPr>
                <w:rFonts w:ascii="GHEA Mariam" w:hAnsi="GHEA Mariam"/>
                <w:lang w:val="af-ZA" w:eastAsia="en-US"/>
              </w:rPr>
              <w:t xml:space="preserve"> </w:t>
            </w:r>
            <w:r w:rsidRPr="00BB71A2">
              <w:rPr>
                <w:rFonts w:ascii="GHEA Mariam" w:hAnsi="GHEA Mariam"/>
                <w:lang w:eastAsia="en-US"/>
              </w:rPr>
              <w:t>հուշարձանների</w:t>
            </w:r>
            <w:r w:rsidRPr="00BB71A2">
              <w:rPr>
                <w:rFonts w:ascii="GHEA Mariam" w:hAnsi="GHEA Mariam"/>
                <w:lang w:val="af-ZA" w:eastAsia="en-US"/>
              </w:rPr>
              <w:t xml:space="preserve"> տեխնիկական առկա վիճակի գնահատում՝ ըստ վտանգվածության ու վթարայնության,  դրանք հետագա ծրագրերում ներառելու հնարավորություն,ինչպես նաև հ</w:t>
            </w:r>
            <w:r w:rsidRPr="00BB71A2">
              <w:rPr>
                <w:rFonts w:ascii="GHEA Mariam" w:hAnsi="GHEA Mariam"/>
                <w:lang w:eastAsia="en-US"/>
              </w:rPr>
              <w:t>ուշարձաննների միջամտության համար մ</w:t>
            </w:r>
            <w:r w:rsidRPr="00BB71A2">
              <w:rPr>
                <w:rFonts w:ascii="GHEA Mariam" w:hAnsi="GHEA Mariam"/>
              </w:rPr>
              <w:t>ասնագիտական գործունեության կանոնակարգված կազմակերպում, ա</w:t>
            </w:r>
            <w:r w:rsidRPr="00BB71A2">
              <w:rPr>
                <w:rFonts w:ascii="GHEA Mariam" w:hAnsi="GHEA Mariam"/>
                <w:lang w:eastAsia="en-US"/>
              </w:rPr>
              <w:t>ռավել վտանգված հուշարձանների ցանկի առկայություն:</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shd w:val="clear" w:color="auto" w:fill="FFFFFF"/>
              <w:tabs>
                <w:tab w:val="left" w:pos="508"/>
                <w:tab w:val="left" w:pos="9090"/>
              </w:tabs>
              <w:jc w:val="center"/>
              <w:rPr>
                <w:rFonts w:ascii="GHEA Mariam" w:eastAsia="Arial Unicode MS" w:hAnsi="GHEA Mariam" w:cs="Arial Unicode MS"/>
                <w:b/>
                <w:i/>
                <w:lang w:val="af-ZA"/>
              </w:rPr>
            </w:pPr>
            <w:r w:rsidRPr="00BB71A2">
              <w:rPr>
                <w:rFonts w:ascii="GHEA Mariam" w:hAnsi="GHEA Mariam"/>
                <w:b/>
                <w:i/>
              </w:rPr>
              <w:t>Հայաստանի</w:t>
            </w:r>
            <w:r w:rsidRPr="00BB71A2">
              <w:rPr>
                <w:rFonts w:ascii="GHEA Mariam" w:hAnsi="GHEA Mariam"/>
                <w:b/>
                <w:i/>
                <w:lang w:val="tr-TR"/>
              </w:rPr>
              <w:t xml:space="preserve"> </w:t>
            </w:r>
            <w:r w:rsidRPr="00BB71A2">
              <w:rPr>
                <w:rFonts w:ascii="GHEA Mariam" w:hAnsi="GHEA Mariam"/>
                <w:b/>
                <w:i/>
              </w:rPr>
              <w:t>Հանրապետության</w:t>
            </w:r>
            <w:r w:rsidRPr="00BB71A2">
              <w:rPr>
                <w:rFonts w:ascii="GHEA Mariam" w:hAnsi="GHEA Mariam"/>
                <w:b/>
                <w:i/>
                <w:lang w:val="af-ZA"/>
              </w:rPr>
              <w:t xml:space="preserve"> </w:t>
            </w:r>
            <w:r w:rsidRPr="00BB71A2">
              <w:rPr>
                <w:rFonts w:ascii="GHEA Mariam" w:hAnsi="GHEA Mariam"/>
                <w:b/>
                <w:i/>
              </w:rPr>
              <w:t>ոչ</w:t>
            </w:r>
            <w:r w:rsidRPr="00BB71A2">
              <w:rPr>
                <w:rFonts w:ascii="GHEA Mariam" w:hAnsi="GHEA Mariam"/>
                <w:b/>
                <w:i/>
                <w:lang w:val="af-ZA"/>
              </w:rPr>
              <w:t xml:space="preserve"> </w:t>
            </w:r>
            <w:r w:rsidRPr="00BB71A2">
              <w:rPr>
                <w:rFonts w:ascii="GHEA Mariam" w:hAnsi="GHEA Mariam"/>
                <w:b/>
                <w:i/>
              </w:rPr>
              <w:t>նյութական</w:t>
            </w:r>
            <w:r w:rsidRPr="00BB71A2">
              <w:rPr>
                <w:rFonts w:ascii="GHEA Mariam" w:hAnsi="GHEA Mariam"/>
                <w:b/>
                <w:i/>
                <w:lang w:val="af-ZA"/>
              </w:rPr>
              <w:t xml:space="preserve"> </w:t>
            </w:r>
            <w:r w:rsidRPr="00BB71A2">
              <w:rPr>
                <w:rFonts w:ascii="GHEA Mariam" w:hAnsi="GHEA Mariam"/>
                <w:b/>
                <w:i/>
              </w:rPr>
              <w:t>մշակութային</w:t>
            </w:r>
            <w:r w:rsidRPr="00BB71A2">
              <w:rPr>
                <w:rFonts w:ascii="GHEA Mariam" w:hAnsi="GHEA Mariam"/>
                <w:b/>
                <w:i/>
                <w:lang w:val="af-ZA"/>
              </w:rPr>
              <w:t xml:space="preserve"> </w:t>
            </w:r>
            <w:r w:rsidRPr="00BB71A2">
              <w:rPr>
                <w:rFonts w:ascii="GHEA Mariam" w:hAnsi="GHEA Mariam"/>
                <w:b/>
                <w:i/>
              </w:rPr>
              <w:t>ժառանգության</w:t>
            </w:r>
            <w:r w:rsidRPr="00BB71A2">
              <w:rPr>
                <w:rFonts w:ascii="GHEA Mariam" w:hAnsi="GHEA Mariam"/>
                <w:b/>
                <w:i/>
                <w:lang w:val="af-ZA"/>
              </w:rPr>
              <w:t xml:space="preserve"> </w:t>
            </w:r>
            <w:r w:rsidRPr="00BB71A2">
              <w:rPr>
                <w:rFonts w:ascii="GHEA Mariam" w:hAnsi="GHEA Mariam"/>
                <w:b/>
                <w:i/>
              </w:rPr>
              <w:t>արժեքների</w:t>
            </w:r>
            <w:r w:rsidRPr="00BB71A2">
              <w:rPr>
                <w:rFonts w:ascii="GHEA Mariam" w:hAnsi="GHEA Mariam"/>
                <w:b/>
                <w:i/>
                <w:lang w:val="af-ZA"/>
              </w:rPr>
              <w:t xml:space="preserve">, </w:t>
            </w:r>
            <w:r w:rsidRPr="00BB71A2">
              <w:rPr>
                <w:rFonts w:ascii="GHEA Mariam" w:eastAsia="Arial Unicode MS" w:hAnsi="GHEA Mariam" w:cs="Arial Unicode MS"/>
                <w:b/>
                <w:i/>
              </w:rPr>
              <w:t>անհապաղ</w:t>
            </w:r>
            <w:r w:rsidRPr="00BB71A2">
              <w:rPr>
                <w:rFonts w:ascii="GHEA Mariam" w:eastAsia="Arial Unicode MS" w:hAnsi="GHEA Mariam" w:cs="Arial Unicode MS"/>
                <w:b/>
                <w:i/>
                <w:lang w:val="af-ZA"/>
              </w:rPr>
              <w:t xml:space="preserve"> </w:t>
            </w:r>
            <w:r w:rsidRPr="00BB71A2">
              <w:rPr>
                <w:rFonts w:ascii="GHEA Mariam" w:eastAsia="Arial Unicode MS" w:hAnsi="GHEA Mariam" w:cs="Arial Unicode MS"/>
                <w:b/>
                <w:i/>
              </w:rPr>
              <w:t>պաշտպանության</w:t>
            </w:r>
            <w:r w:rsidRPr="00BB71A2">
              <w:rPr>
                <w:rFonts w:ascii="GHEA Mariam" w:eastAsia="Arial Unicode MS" w:hAnsi="GHEA Mariam" w:cs="Arial Unicode MS"/>
                <w:b/>
                <w:i/>
                <w:lang w:val="af-ZA"/>
              </w:rPr>
              <w:t xml:space="preserve"> </w:t>
            </w:r>
            <w:r w:rsidRPr="00BB71A2">
              <w:rPr>
                <w:rFonts w:ascii="GHEA Mariam" w:eastAsia="Arial Unicode MS" w:hAnsi="GHEA Mariam" w:cs="Arial Unicode MS"/>
                <w:b/>
                <w:i/>
              </w:rPr>
              <w:t>կարիք</w:t>
            </w:r>
            <w:r w:rsidRPr="00BB71A2">
              <w:rPr>
                <w:rFonts w:ascii="GHEA Mariam" w:eastAsia="Arial Unicode MS" w:hAnsi="GHEA Mariam" w:cs="Arial Unicode MS"/>
                <w:b/>
                <w:i/>
                <w:lang w:val="af-ZA"/>
              </w:rPr>
              <w:t xml:space="preserve"> </w:t>
            </w:r>
            <w:r w:rsidRPr="00BB71A2">
              <w:rPr>
                <w:rFonts w:ascii="GHEA Mariam" w:eastAsia="Arial Unicode MS" w:hAnsi="GHEA Mariam" w:cs="Arial Unicode MS"/>
                <w:b/>
                <w:i/>
              </w:rPr>
              <w:t>ունեցող</w:t>
            </w:r>
            <w:r w:rsidRPr="00BB71A2">
              <w:rPr>
                <w:rFonts w:ascii="GHEA Mariam" w:eastAsia="Arial Unicode MS" w:hAnsi="GHEA Mariam" w:cs="Arial Unicode MS"/>
                <w:b/>
                <w:i/>
                <w:lang w:val="af-ZA"/>
              </w:rPr>
              <w:t xml:space="preserve"> </w:t>
            </w:r>
            <w:r w:rsidRPr="00BB71A2">
              <w:rPr>
                <w:rFonts w:ascii="GHEA Mariam" w:eastAsia="Arial Unicode MS" w:hAnsi="GHEA Mariam" w:cs="Arial Unicode MS"/>
                <w:b/>
                <w:i/>
              </w:rPr>
              <w:t>ոչ</w:t>
            </w:r>
            <w:r w:rsidRPr="00BB71A2">
              <w:rPr>
                <w:rFonts w:ascii="GHEA Mariam" w:eastAsia="Arial Unicode MS" w:hAnsi="GHEA Mariam" w:cs="Arial Unicode MS"/>
                <w:b/>
                <w:i/>
                <w:lang w:val="af-ZA"/>
              </w:rPr>
              <w:t xml:space="preserve"> </w:t>
            </w:r>
            <w:r w:rsidRPr="00BB71A2">
              <w:rPr>
                <w:rFonts w:ascii="GHEA Mariam" w:eastAsia="Arial Unicode MS" w:hAnsi="GHEA Mariam" w:cs="Arial Unicode MS"/>
                <w:b/>
                <w:i/>
              </w:rPr>
              <w:t>նյութական</w:t>
            </w:r>
            <w:r w:rsidRPr="00BB71A2">
              <w:rPr>
                <w:rFonts w:ascii="GHEA Mariam" w:eastAsia="Arial Unicode MS" w:hAnsi="GHEA Mariam" w:cs="Arial Unicode MS"/>
                <w:b/>
                <w:i/>
                <w:lang w:val="af-ZA"/>
              </w:rPr>
              <w:t xml:space="preserve"> </w:t>
            </w:r>
            <w:r w:rsidRPr="00BB71A2">
              <w:rPr>
                <w:rFonts w:ascii="GHEA Mariam" w:eastAsia="Arial Unicode MS" w:hAnsi="GHEA Mariam" w:cs="Arial Unicode MS"/>
                <w:b/>
                <w:i/>
              </w:rPr>
              <w:t>մշակութային</w:t>
            </w:r>
            <w:r w:rsidRPr="00BB71A2">
              <w:rPr>
                <w:rFonts w:ascii="GHEA Mariam" w:eastAsia="Arial Unicode MS" w:hAnsi="GHEA Mariam" w:cs="Arial Unicode MS"/>
                <w:b/>
                <w:i/>
                <w:lang w:val="af-ZA"/>
              </w:rPr>
              <w:t xml:space="preserve"> </w:t>
            </w:r>
            <w:r w:rsidRPr="00BB71A2">
              <w:rPr>
                <w:rFonts w:ascii="GHEA Mariam" w:eastAsia="Arial Unicode MS" w:hAnsi="GHEA Mariam" w:cs="Arial Unicode MS"/>
                <w:b/>
                <w:i/>
              </w:rPr>
              <w:t>ժառանգության</w:t>
            </w:r>
            <w:r w:rsidRPr="00BB71A2">
              <w:rPr>
                <w:rFonts w:ascii="GHEA Mariam" w:eastAsia="Arial Unicode MS" w:hAnsi="GHEA Mariam" w:cs="Arial Unicode MS"/>
                <w:b/>
                <w:i/>
                <w:lang w:val="af-ZA"/>
              </w:rPr>
              <w:t xml:space="preserve"> </w:t>
            </w:r>
            <w:r w:rsidRPr="00BB71A2">
              <w:rPr>
                <w:rFonts w:ascii="GHEA Mariam" w:eastAsia="Arial Unicode MS" w:hAnsi="GHEA Mariam" w:cs="Arial Unicode MS"/>
                <w:b/>
                <w:i/>
              </w:rPr>
              <w:t>արժեքների</w:t>
            </w:r>
            <w:r w:rsidRPr="00BB71A2">
              <w:rPr>
                <w:rFonts w:ascii="GHEA Mariam" w:hAnsi="GHEA Mariam"/>
                <w:b/>
                <w:i/>
                <w:lang w:val="af-ZA"/>
              </w:rPr>
              <w:t xml:space="preserve"> </w:t>
            </w:r>
            <w:r w:rsidRPr="00BB71A2">
              <w:rPr>
                <w:rFonts w:ascii="GHEA Mariam" w:hAnsi="GHEA Mariam"/>
                <w:b/>
                <w:i/>
                <w:lang w:val="hy-AM"/>
              </w:rPr>
              <w:t xml:space="preserve">ցանկերի </w:t>
            </w:r>
            <w:r w:rsidRPr="00BB71A2">
              <w:rPr>
                <w:rFonts w:ascii="GHEA Mariam" w:hAnsi="GHEA Mariam"/>
                <w:b/>
                <w:i/>
              </w:rPr>
              <w:t>և</w:t>
            </w:r>
            <w:r w:rsidRPr="00BB71A2">
              <w:rPr>
                <w:rFonts w:ascii="GHEA Mariam" w:hAnsi="GHEA Mariam"/>
                <w:b/>
                <w:i/>
                <w:lang w:val="af-ZA"/>
              </w:rPr>
              <w:t xml:space="preserve"> </w:t>
            </w:r>
            <w:r w:rsidRPr="00BB71A2">
              <w:rPr>
                <w:rFonts w:ascii="GHEA Mariam" w:hAnsi="GHEA Mariam"/>
                <w:b/>
                <w:i/>
              </w:rPr>
              <w:t>մշակութային</w:t>
            </w:r>
            <w:r w:rsidRPr="00BB71A2">
              <w:rPr>
                <w:rFonts w:ascii="GHEA Mariam" w:hAnsi="GHEA Mariam"/>
                <w:b/>
                <w:i/>
                <w:lang w:val="af-ZA"/>
              </w:rPr>
              <w:t xml:space="preserve"> </w:t>
            </w:r>
            <w:r w:rsidRPr="00BB71A2">
              <w:rPr>
                <w:rFonts w:ascii="GHEA Mariam" w:hAnsi="GHEA Mariam"/>
                <w:b/>
                <w:i/>
              </w:rPr>
              <w:t>տարածքների</w:t>
            </w:r>
            <w:r w:rsidRPr="00BB71A2">
              <w:rPr>
                <w:rFonts w:ascii="GHEA Mariam" w:hAnsi="GHEA Mariam"/>
                <w:b/>
                <w:i/>
                <w:lang w:val="af-ZA"/>
              </w:rPr>
              <w:t xml:space="preserve"> </w:t>
            </w:r>
            <w:r w:rsidRPr="00BB71A2">
              <w:rPr>
                <w:rFonts w:ascii="GHEA Mariam" w:hAnsi="GHEA Mariam"/>
                <w:b/>
                <w:i/>
              </w:rPr>
              <w:t>ցանկերի</w:t>
            </w:r>
            <w:r w:rsidRPr="00BB71A2">
              <w:rPr>
                <w:rFonts w:ascii="GHEA Mariam" w:hAnsi="GHEA Mariam"/>
                <w:b/>
                <w:i/>
                <w:lang w:val="af-ZA"/>
              </w:rPr>
              <w:t xml:space="preserve"> </w:t>
            </w:r>
            <w:r w:rsidRPr="00BB71A2">
              <w:rPr>
                <w:rFonts w:ascii="GHEA Mariam" w:hAnsi="GHEA Mariam"/>
                <w:b/>
                <w:i/>
              </w:rPr>
              <w:t>համալրում</w:t>
            </w:r>
          </w:p>
          <w:p w:rsidR="008C23D0" w:rsidRPr="00BB71A2" w:rsidRDefault="008C23D0" w:rsidP="00BB71A2">
            <w:pPr>
              <w:shd w:val="clear" w:color="auto" w:fill="FFFFFF"/>
              <w:tabs>
                <w:tab w:val="left" w:pos="508"/>
                <w:tab w:val="left" w:pos="9090"/>
              </w:tabs>
              <w:jc w:val="center"/>
              <w:rPr>
                <w:rFonts w:ascii="GHEA Mariam" w:eastAsia="Arial Unicode MS" w:hAnsi="GHEA Mariam" w:cs="Arial Unicode MS"/>
                <w:b/>
                <w:i/>
                <w:lang w:val="af-ZA"/>
              </w:rPr>
            </w:pPr>
          </w:p>
          <w:p w:rsidR="008C23D0" w:rsidRPr="00BB71A2" w:rsidRDefault="008C23D0" w:rsidP="00BB71A2">
            <w:pPr>
              <w:tabs>
                <w:tab w:val="left" w:pos="508"/>
              </w:tabs>
              <w:rPr>
                <w:rFonts w:ascii="GHEA Mariam" w:hAnsi="GHEA Mariam"/>
                <w:b/>
                <w:lang w:val="af-ZA" w:eastAsia="en-US"/>
              </w:rPr>
            </w:pPr>
            <w:r w:rsidRPr="00BB71A2">
              <w:rPr>
                <w:rFonts w:ascii="GHEA Mariam" w:eastAsia="Arial Unicode MS" w:hAnsi="GHEA Mariam" w:cs="Arial Unicode MS"/>
                <w:b/>
                <w:lang w:val="af-ZA" w:eastAsia="en-US"/>
              </w:rPr>
              <w:t xml:space="preserve">1. </w:t>
            </w:r>
            <w:r w:rsidRPr="00BB71A2">
              <w:rPr>
                <w:rFonts w:ascii="GHEA Mariam" w:hAnsi="GHEA Mariam"/>
                <w:b/>
                <w:lang w:eastAsia="en-US"/>
              </w:rPr>
              <w:t>Միջոցառման</w:t>
            </w:r>
            <w:r w:rsidRPr="00BB71A2">
              <w:rPr>
                <w:rFonts w:ascii="GHEA Mariam" w:hAnsi="GHEA Mariam"/>
                <w:b/>
                <w:lang w:val="af-ZA" w:eastAsia="en-US"/>
              </w:rPr>
              <w:t xml:space="preserve"> </w:t>
            </w:r>
            <w:r w:rsidRPr="00BB71A2">
              <w:rPr>
                <w:rFonts w:ascii="GHEA Mariam" w:hAnsi="GHEA Mariam"/>
                <w:b/>
                <w:lang w:eastAsia="en-US"/>
              </w:rPr>
              <w:t>իրակա</w:t>
            </w:r>
            <w:r w:rsidRPr="00BB71A2">
              <w:rPr>
                <w:rFonts w:ascii="GHEA Mariam" w:hAnsi="GHEA Mariam"/>
                <w:b/>
                <w:lang w:val="hy-AM" w:eastAsia="en-US"/>
              </w:rPr>
              <w:t>նա</w:t>
            </w:r>
            <w:r w:rsidRPr="00BB71A2">
              <w:rPr>
                <w:rFonts w:ascii="GHEA Mariam" w:hAnsi="GHEA Mariam"/>
                <w:b/>
                <w:lang w:eastAsia="en-US"/>
              </w:rPr>
              <w:t>ցման</w:t>
            </w:r>
            <w:r w:rsidRPr="00BB71A2">
              <w:rPr>
                <w:rFonts w:ascii="GHEA Mariam" w:hAnsi="GHEA Mariam"/>
                <w:b/>
                <w:lang w:val="af-ZA" w:eastAsia="en-US"/>
              </w:rPr>
              <w:t xml:space="preserve"> </w:t>
            </w:r>
            <w:r w:rsidRPr="00BB71A2">
              <w:rPr>
                <w:rFonts w:ascii="GHEA Mariam" w:hAnsi="GHEA Mariam"/>
                <w:b/>
                <w:lang w:eastAsia="en-US"/>
              </w:rPr>
              <w:t>անհրաժեշտությունը</w:t>
            </w:r>
            <w:r w:rsidRPr="00BB71A2">
              <w:rPr>
                <w:rFonts w:ascii="GHEA Mariam" w:hAnsi="GHEA Mariam"/>
                <w:b/>
                <w:lang w:val="af-ZA" w:eastAsia="en-US"/>
              </w:rPr>
              <w:t xml:space="preserve"> </w:t>
            </w:r>
            <w:r w:rsidRPr="00BB71A2">
              <w:rPr>
                <w:rFonts w:ascii="GHEA Mariam" w:hAnsi="GHEA Mariam"/>
                <w:b/>
                <w:lang w:eastAsia="en-US"/>
              </w:rPr>
              <w:t>և</w:t>
            </w:r>
            <w:r w:rsidRPr="00BB71A2">
              <w:rPr>
                <w:rFonts w:ascii="GHEA Mariam" w:hAnsi="GHEA Mariam"/>
                <w:b/>
                <w:lang w:val="af-ZA" w:eastAsia="en-US"/>
              </w:rPr>
              <w:t xml:space="preserve"> </w:t>
            </w:r>
            <w:r w:rsidRPr="00BB71A2">
              <w:rPr>
                <w:rFonts w:ascii="GHEA Mariam" w:hAnsi="GHEA Mariam"/>
                <w:b/>
                <w:lang w:eastAsia="en-US"/>
              </w:rPr>
              <w:t>նպատակը</w:t>
            </w:r>
          </w:p>
          <w:p w:rsidR="008C23D0" w:rsidRPr="00BB71A2" w:rsidRDefault="008C23D0" w:rsidP="00BB71A2">
            <w:pPr>
              <w:tabs>
                <w:tab w:val="left" w:pos="508"/>
              </w:tabs>
              <w:autoSpaceDE w:val="0"/>
              <w:autoSpaceDN w:val="0"/>
              <w:jc w:val="both"/>
              <w:rPr>
                <w:rFonts w:ascii="GHEA Mariam" w:eastAsia="Arial Unicode MS" w:hAnsi="GHEA Mariam" w:cs="Arial Unicode MS"/>
                <w:lang w:val="af-ZA"/>
              </w:rPr>
            </w:pPr>
            <w:r w:rsidRPr="00BB71A2">
              <w:rPr>
                <w:rFonts w:ascii="GHEA Mariam" w:eastAsia="Arial Unicode MS" w:hAnsi="GHEA Mariam" w:cs="Arial Unicode MS"/>
                <w:lang w:val="pt-BR"/>
              </w:rPr>
              <w:t xml:space="preserve">Վերոնշյալ </w:t>
            </w:r>
            <w:r w:rsidRPr="00BB71A2">
              <w:rPr>
                <w:rFonts w:ascii="GHEA Mariam" w:hAnsi="GHEA Mariam"/>
              </w:rPr>
              <w:t>միջոցառման</w:t>
            </w:r>
            <w:r w:rsidRPr="00BB71A2">
              <w:rPr>
                <w:rFonts w:ascii="GHEA Mariam" w:hAnsi="GHEA Mariam"/>
                <w:lang w:val="af-ZA"/>
              </w:rPr>
              <w:t xml:space="preserve"> </w:t>
            </w:r>
            <w:r w:rsidRPr="00BB71A2">
              <w:rPr>
                <w:rFonts w:ascii="GHEA Mariam" w:eastAsia="Arial Unicode MS" w:hAnsi="GHEA Mariam" w:cs="Arial Unicode MS"/>
                <w:lang w:val="pt-BR"/>
              </w:rPr>
              <w:t>նպատակը Հայաստանի Հանրապետության</w:t>
            </w:r>
            <w:r w:rsidRPr="00BB71A2">
              <w:rPr>
                <w:rFonts w:ascii="GHEA Mariam" w:eastAsia="Arial Unicode MS" w:hAnsi="GHEA Mariam" w:cs="Arial Unicode MS"/>
                <w:lang w:val="fr-FR"/>
              </w:rPr>
              <w:t xml:space="preserve"> </w:t>
            </w:r>
            <w:r w:rsidRPr="00BB71A2">
              <w:rPr>
                <w:rFonts w:ascii="GHEA Mariam" w:eastAsia="Arial Unicode MS" w:hAnsi="GHEA Mariam" w:cs="Arial Unicode MS"/>
              </w:rPr>
              <w:t>ոչ</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նյութական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մշակութային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ժառանգության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արժեքների</w:t>
            </w:r>
            <w:r w:rsidRPr="00BB71A2">
              <w:rPr>
                <w:rFonts w:ascii="GHEA Mariam" w:eastAsia="Arial Unicode MS" w:hAnsi="GHEA Mariam" w:cs="Arial Unicode MS"/>
                <w:lang w:val="af-ZA"/>
              </w:rPr>
              <w:t>,</w:t>
            </w:r>
            <w:r w:rsidRPr="00BB71A2">
              <w:rPr>
                <w:rFonts w:ascii="GHEA Mariam" w:eastAsia="Arial Unicode MS" w:hAnsi="GHEA Mariam" w:cs="Arial Unicode MS"/>
                <w:lang w:val="pt-BR"/>
              </w:rPr>
              <w:t xml:space="preserve"> Հայաստանի Հանրապե</w:t>
            </w:r>
            <w:r w:rsidRPr="00BB71A2">
              <w:rPr>
                <w:rFonts w:ascii="GHEA Mariam" w:eastAsia="Arial Unicode MS" w:hAnsi="GHEA Mariam" w:cs="Arial Unicode MS"/>
                <w:lang w:val="pt-BR"/>
              </w:rPr>
              <w:softHyphen/>
              <w:t xml:space="preserve">տության </w:t>
            </w:r>
            <w:r w:rsidRPr="00BB71A2">
              <w:rPr>
                <w:rFonts w:ascii="GHEA Mariam" w:eastAsia="Arial Unicode MS" w:hAnsi="GHEA Mariam" w:cs="Arial Unicode MS"/>
              </w:rPr>
              <w:t>անհապաղ</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պաշտպանության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կարիք</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ունեցող</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ոչ</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նյութական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մշակութային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ժառանգության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արժեքների</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և</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pt-BR"/>
              </w:rPr>
              <w:t xml:space="preserve">Հայաստանի Հանրապետության </w:t>
            </w:r>
            <w:r w:rsidRPr="00BB71A2">
              <w:rPr>
                <w:rFonts w:ascii="GHEA Mariam" w:hAnsi="GHEA Mariam"/>
              </w:rPr>
              <w:t>մշակութային</w:t>
            </w:r>
            <w:r w:rsidRPr="00BB71A2">
              <w:rPr>
                <w:rFonts w:ascii="GHEA Mariam" w:hAnsi="GHEA Mariam"/>
                <w:lang w:val="af-ZA"/>
              </w:rPr>
              <w:t xml:space="preserve"> </w:t>
            </w:r>
            <w:r w:rsidRPr="00BB71A2">
              <w:rPr>
                <w:rFonts w:ascii="GHEA Mariam" w:hAnsi="GHEA Mariam"/>
              </w:rPr>
              <w:t>տարածքների</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առկա</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ցանկերի</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թարմացումն</w:t>
            </w:r>
            <w:r w:rsidRPr="00BB71A2">
              <w:rPr>
                <w:rFonts w:ascii="GHEA Mariam" w:eastAsia="Arial Unicode MS" w:hAnsi="GHEA Mariam" w:cs="Arial Unicode MS"/>
                <w:lang w:val="pt-BR"/>
              </w:rPr>
              <w:t xml:space="preserve"> ու համալրումն է, ինչի անհրաժեշտությունը պայմանավորված է ՅՈՒՆԵՍԿՕ-ի 2003 թվականի «Ոչ նյութական մշակութային ժառանգության պաշտպանության մասին» կոնվենցիայի </w:t>
            </w:r>
            <w:r w:rsidRPr="00BB71A2">
              <w:rPr>
                <w:rFonts w:ascii="GHEA Mariam" w:eastAsia="Arial Unicode MS" w:hAnsi="GHEA Mariam" w:cs="Arial Unicode MS"/>
              </w:rPr>
              <w:t>և</w:t>
            </w:r>
            <w:r w:rsidRPr="00BB71A2">
              <w:rPr>
                <w:rFonts w:ascii="GHEA Mariam" w:eastAsia="Arial Unicode MS" w:hAnsi="GHEA Mariam" w:cs="Arial Unicode MS"/>
                <w:lang w:val="af-ZA"/>
              </w:rPr>
              <w:t xml:space="preserve"> </w:t>
            </w:r>
            <w:r w:rsidRPr="00BB71A2">
              <w:rPr>
                <w:rFonts w:ascii="GHEA Mariam" w:eastAsia="Arial Unicode MS" w:hAnsi="GHEA Mariam" w:cs="Lantinghei TC Demibold"/>
                <w:lang w:val="pt-BR"/>
              </w:rPr>
              <w:t></w:t>
            </w:r>
            <w:r w:rsidRPr="00BB71A2">
              <w:rPr>
                <w:rFonts w:ascii="GHEA Mariam" w:eastAsia="Arial Unicode MS" w:hAnsi="GHEA Mariam" w:cs="Arial Unicode MS"/>
                <w:lang w:val="pt-BR"/>
              </w:rPr>
              <w:t>Ոչ նյութական մշակութային ժառանգության մասին</w:t>
            </w:r>
            <w:r w:rsidRPr="00BB71A2">
              <w:rPr>
                <w:rFonts w:ascii="GHEA Mariam" w:eastAsia="Arial Unicode MS" w:hAnsi="GHEA Mariam" w:cs="Lantinghei TC Demibold"/>
                <w:lang w:val="pt-BR"/>
              </w:rPr>
              <w:t></w:t>
            </w:r>
            <w:r w:rsidRPr="00BB71A2">
              <w:rPr>
                <w:rFonts w:ascii="GHEA Mariam" w:eastAsia="Arial Unicode MS" w:hAnsi="GHEA Mariam" w:cs="Arial Unicode MS"/>
                <w:lang w:val="pt-BR"/>
              </w:rPr>
              <w:t xml:space="preserve"> Հայաստանի Հանրապե</w:t>
            </w:r>
            <w:r w:rsidRPr="00BB71A2">
              <w:rPr>
                <w:rFonts w:ascii="GHEA Mariam" w:eastAsia="Arial Unicode MS" w:hAnsi="GHEA Mariam" w:cs="Arial Unicode MS"/>
                <w:lang w:val="pt-BR"/>
              </w:rPr>
              <w:softHyphen/>
              <w:t>տության օրենք</w:t>
            </w:r>
            <w:r w:rsidRPr="00BB71A2">
              <w:rPr>
                <w:rFonts w:ascii="GHEA Mariam" w:eastAsia="Arial Unicode MS" w:hAnsi="GHEA Mariam" w:cs="Arial Unicode MS"/>
              </w:rPr>
              <w:t>ի</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դրույթներով</w:t>
            </w:r>
            <w:r w:rsidRPr="00BB71A2">
              <w:rPr>
                <w:rFonts w:ascii="GHEA Mariam" w:eastAsia="Arial Unicode MS" w:hAnsi="GHEA Mariam" w:cs="Arial Unicode MS"/>
                <w:lang w:val="pt-BR"/>
              </w:rPr>
              <w:t xml:space="preserve">, ինչպես նաև </w:t>
            </w:r>
            <w:r w:rsidRPr="00BB71A2">
              <w:rPr>
                <w:rFonts w:ascii="GHEA Mariam" w:eastAsia="Arial Unicode MS" w:hAnsi="GHEA Mariam" w:cs="Arial Unicode MS"/>
                <w:lang w:val="af-ZA"/>
              </w:rPr>
              <w:t>ՅՈՒՆԵՍԿՕ-ի մարդկության</w:t>
            </w:r>
            <w:r w:rsidRPr="00BB71A2">
              <w:rPr>
                <w:rFonts w:ascii="GHEA Mariam" w:eastAsia="Arial Unicode MS" w:hAnsi="GHEA Mariam" w:cs="Arial Unicode MS"/>
                <w:lang w:val="hy-AM"/>
              </w:rPr>
              <w:t xml:space="preserve"> ոչ նյութական մշակութային ժառանգության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ներկայացուցչական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rPr>
              <w:t>և</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ոչ նյութական մշակութային ժառանգության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pt-BR"/>
              </w:rPr>
              <w:t>անհապաղ պաշտպանության ցանկերում գրանց</w:t>
            </w:r>
            <w:r w:rsidRPr="00BB71A2">
              <w:rPr>
                <w:rFonts w:ascii="GHEA Mariam" w:eastAsia="Arial Unicode MS" w:hAnsi="GHEA Mariam" w:cs="Arial Unicode MS"/>
              </w:rPr>
              <w:t>վ</w:t>
            </w:r>
            <w:r w:rsidRPr="00BB71A2">
              <w:rPr>
                <w:rFonts w:ascii="GHEA Mariam" w:eastAsia="Arial Unicode MS" w:hAnsi="GHEA Mariam" w:cs="Arial Unicode MS"/>
                <w:lang w:val="pt-BR"/>
              </w:rPr>
              <w:t>ելու նպատակով Հայաստանի Հանրապետության</w:t>
            </w:r>
            <w:r w:rsidRPr="00BB71A2">
              <w:rPr>
                <w:rFonts w:ascii="GHEA Mariam" w:eastAsia="Arial Unicode MS" w:hAnsi="GHEA Mariam" w:cs="Arial Unicode MS"/>
                <w:lang w:val="hy-AM"/>
              </w:rPr>
              <w:t xml:space="preserve"> ոչ նյութական մշակութային ժառանգության</w:t>
            </w:r>
            <w:r w:rsidRPr="00BB71A2">
              <w:rPr>
                <w:rFonts w:ascii="GHEA Mariam" w:eastAsia="Arial Unicode MS" w:hAnsi="GHEA Mariam" w:cs="Arial Unicode MS"/>
                <w:lang w:val="pt-BR"/>
              </w:rPr>
              <w:t xml:space="preserve"> արժեքների</w:t>
            </w:r>
            <w:r w:rsidRPr="00BB71A2">
              <w:rPr>
                <w:rFonts w:ascii="GHEA Mariam" w:eastAsia="Arial Unicode MS" w:hAnsi="GHEA Mariam" w:cs="Arial Unicode MS"/>
              </w:rPr>
              <w:t>ն</w:t>
            </w:r>
            <w:r w:rsidRPr="00BB71A2">
              <w:rPr>
                <w:rFonts w:ascii="GHEA Mariam" w:eastAsia="Arial Unicode MS" w:hAnsi="GHEA Mariam" w:cs="Arial Unicode MS"/>
                <w:lang w:val="pt-BR"/>
              </w:rPr>
              <w:t xml:space="preserve"> վերաբեր</w:t>
            </w:r>
            <w:r w:rsidRPr="00BB71A2">
              <w:rPr>
                <w:rFonts w:ascii="GHEA Mariam" w:eastAsia="Arial Unicode MS" w:hAnsi="GHEA Mariam" w:cs="Arial Unicode MS"/>
              </w:rPr>
              <w:t>ող</w:t>
            </w:r>
            <w:r w:rsidRPr="00BB71A2">
              <w:rPr>
                <w:rFonts w:ascii="GHEA Mariam" w:eastAsia="Arial Unicode MS" w:hAnsi="GHEA Mariam" w:cs="Arial Unicode MS"/>
                <w:lang w:val="pt-BR"/>
              </w:rPr>
              <w:t xml:space="preserve"> հայտեր ներկայացնելու դեպքում նշյալ կոնվենցիայի 12-րդ հոդվածի պահանջները բավարելու </w:t>
            </w:r>
            <w:r w:rsidRPr="00BB71A2">
              <w:rPr>
                <w:rFonts w:ascii="GHEA Mariam" w:eastAsia="Arial Unicode MS" w:hAnsi="GHEA Mariam" w:cs="Arial Unicode MS"/>
                <w:lang w:val="hy-AM"/>
              </w:rPr>
              <w:t>անհրաժեշտությամբ</w:t>
            </w:r>
            <w:r w:rsidRPr="00BB71A2">
              <w:rPr>
                <w:rFonts w:ascii="GHEA Mariam" w:eastAsia="Arial Unicode MS" w:hAnsi="GHEA Mariam" w:cs="Arial Unicode MS"/>
                <w:lang w:val="af-ZA"/>
              </w:rPr>
              <w:t>:</w:t>
            </w:r>
          </w:p>
          <w:p w:rsidR="008C23D0" w:rsidRPr="00BB71A2" w:rsidRDefault="008C23D0" w:rsidP="00BB71A2">
            <w:pPr>
              <w:tabs>
                <w:tab w:val="left" w:pos="508"/>
              </w:tabs>
              <w:autoSpaceDE w:val="0"/>
              <w:autoSpaceDN w:val="0"/>
              <w:rPr>
                <w:rFonts w:ascii="GHEA Mariam" w:eastAsia="Arial Unicode MS" w:hAnsi="GHEA Mariam" w:cs="Arial Unicode MS"/>
                <w:lang w:val="af-ZA"/>
              </w:rPr>
            </w:pPr>
          </w:p>
          <w:p w:rsidR="008C23D0" w:rsidRPr="00BB71A2" w:rsidRDefault="008C23D0" w:rsidP="00BB71A2">
            <w:pPr>
              <w:tabs>
                <w:tab w:val="left" w:pos="508"/>
              </w:tabs>
              <w:rPr>
                <w:rFonts w:ascii="GHEA Mariam" w:hAnsi="GHEA Mariam"/>
                <w:b/>
                <w:lang w:val="af-ZA" w:eastAsia="en-US"/>
              </w:rPr>
            </w:pPr>
            <w:r w:rsidRPr="00BB71A2">
              <w:rPr>
                <w:rFonts w:ascii="GHEA Mariam" w:hAnsi="GHEA Mariam"/>
                <w:b/>
                <w:lang w:val="af-ZA" w:eastAsia="en-US"/>
              </w:rPr>
              <w:t xml:space="preserve">1.1. </w:t>
            </w:r>
            <w:r w:rsidRPr="00BB71A2">
              <w:rPr>
                <w:rFonts w:ascii="GHEA Mariam" w:hAnsi="GHEA Mariam"/>
                <w:b/>
                <w:lang w:eastAsia="en-US"/>
              </w:rPr>
              <w:t>Կարգավորման</w:t>
            </w:r>
            <w:r w:rsidRPr="00BB71A2">
              <w:rPr>
                <w:rFonts w:ascii="GHEA Mariam" w:hAnsi="GHEA Mariam"/>
                <w:b/>
                <w:lang w:val="af-ZA" w:eastAsia="en-US"/>
              </w:rPr>
              <w:t xml:space="preserve"> </w:t>
            </w:r>
            <w:r w:rsidRPr="00BB71A2">
              <w:rPr>
                <w:rFonts w:ascii="GHEA Mariam" w:hAnsi="GHEA Mariam"/>
                <w:b/>
                <w:lang w:eastAsia="en-US"/>
              </w:rPr>
              <w:t>հարաբերությունների</w:t>
            </w:r>
            <w:r w:rsidRPr="00BB71A2">
              <w:rPr>
                <w:rFonts w:ascii="GHEA Mariam" w:hAnsi="GHEA Mariam"/>
                <w:b/>
                <w:lang w:val="af-ZA" w:eastAsia="en-US"/>
              </w:rPr>
              <w:t xml:space="preserve"> </w:t>
            </w:r>
            <w:r w:rsidRPr="00BB71A2">
              <w:rPr>
                <w:rFonts w:ascii="GHEA Mariam" w:hAnsi="GHEA Mariam"/>
                <w:b/>
                <w:lang w:eastAsia="en-US"/>
              </w:rPr>
              <w:t>ներկա</w:t>
            </w:r>
            <w:r w:rsidRPr="00BB71A2">
              <w:rPr>
                <w:rFonts w:ascii="GHEA Mariam" w:hAnsi="GHEA Mariam"/>
                <w:b/>
                <w:lang w:val="af-ZA" w:eastAsia="en-US"/>
              </w:rPr>
              <w:t xml:space="preserve"> </w:t>
            </w:r>
            <w:r w:rsidRPr="00BB71A2">
              <w:rPr>
                <w:rFonts w:ascii="GHEA Mariam" w:hAnsi="GHEA Mariam"/>
                <w:b/>
                <w:lang w:eastAsia="en-US"/>
              </w:rPr>
              <w:t>վիճակը</w:t>
            </w:r>
            <w:r w:rsidRPr="00BB71A2">
              <w:rPr>
                <w:rFonts w:ascii="GHEA Mariam" w:hAnsi="GHEA Mariam"/>
                <w:b/>
                <w:lang w:val="af-ZA" w:eastAsia="en-US"/>
              </w:rPr>
              <w:t xml:space="preserve"> </w:t>
            </w:r>
            <w:r w:rsidRPr="00BB71A2">
              <w:rPr>
                <w:rFonts w:ascii="GHEA Mariam" w:hAnsi="GHEA Mariam"/>
                <w:b/>
                <w:lang w:eastAsia="en-US"/>
              </w:rPr>
              <w:t>և</w:t>
            </w:r>
            <w:r w:rsidRPr="00BB71A2">
              <w:rPr>
                <w:rFonts w:ascii="GHEA Mariam" w:hAnsi="GHEA Mariam"/>
                <w:b/>
                <w:lang w:val="af-ZA" w:eastAsia="en-US"/>
              </w:rPr>
              <w:t xml:space="preserve"> </w:t>
            </w:r>
            <w:r w:rsidRPr="00BB71A2">
              <w:rPr>
                <w:rFonts w:ascii="GHEA Mariam" w:hAnsi="GHEA Mariam"/>
                <w:b/>
                <w:lang w:eastAsia="en-US"/>
              </w:rPr>
              <w:t>առկա</w:t>
            </w:r>
            <w:r w:rsidRPr="00BB71A2">
              <w:rPr>
                <w:rFonts w:ascii="GHEA Mariam" w:hAnsi="GHEA Mariam"/>
                <w:b/>
                <w:lang w:val="af-ZA" w:eastAsia="en-US"/>
              </w:rPr>
              <w:t xml:space="preserve"> </w:t>
            </w:r>
            <w:r w:rsidRPr="00BB71A2">
              <w:rPr>
                <w:rFonts w:ascii="GHEA Mariam" w:hAnsi="GHEA Mariam"/>
                <w:b/>
                <w:lang w:eastAsia="en-US"/>
              </w:rPr>
              <w:t>խնդիրները</w:t>
            </w:r>
          </w:p>
          <w:p w:rsidR="008C23D0" w:rsidRPr="00BB71A2" w:rsidRDefault="008C23D0" w:rsidP="00BB71A2">
            <w:pPr>
              <w:tabs>
                <w:tab w:val="left" w:pos="508"/>
              </w:tabs>
              <w:jc w:val="both"/>
              <w:rPr>
                <w:rFonts w:ascii="GHEA Mariam" w:eastAsia="Arial Unicode MS" w:hAnsi="GHEA Mariam" w:cs="Arial Unicode MS"/>
                <w:lang w:val="pt-BR"/>
              </w:rPr>
            </w:pPr>
            <w:r w:rsidRPr="00BB71A2">
              <w:rPr>
                <w:rFonts w:ascii="GHEA Mariam" w:hAnsi="GHEA Mariam"/>
                <w:lang w:val="hy-AM"/>
              </w:rPr>
              <w:t>Հայաստանի Հանրապետության</w:t>
            </w:r>
            <w:r w:rsidRPr="00BB71A2">
              <w:rPr>
                <w:rFonts w:ascii="GHEA Mariam" w:eastAsia="Arial Unicode MS" w:hAnsi="GHEA Mariam" w:cs="Arial Unicode MS"/>
                <w:lang w:val="pt-BR"/>
              </w:rPr>
              <w:t xml:space="preserve"> կառավարության 2010 թվականի մարտի 11-ի «Հայաստանի Հանրապետության ոչ նյութական մշակութային արժեքների ցանկերի կազմման չափորոշիչները և ոչ նյութական մշակութային ժառանգության արժեքների ցանկը հաստատելու մասին» N 310-Ա որոշմամբ հաստատվել է և </w:t>
            </w:r>
            <w:r w:rsidRPr="00BB71A2">
              <w:rPr>
                <w:rFonts w:ascii="GHEA Mariam" w:hAnsi="GHEA Mariam"/>
                <w:lang w:val="hy-AM"/>
              </w:rPr>
              <w:t>Հայաստանի Հանրապետության</w:t>
            </w:r>
            <w:r w:rsidRPr="00BB71A2">
              <w:rPr>
                <w:rFonts w:ascii="GHEA Mariam" w:eastAsia="Arial Unicode MS" w:hAnsi="GHEA Mariam" w:cs="Arial Unicode MS"/>
                <w:lang w:val="pt-BR"/>
              </w:rPr>
              <w:t xml:space="preserve"> կառավարության 2016 թվականի մարտի 24-ի «Հայաստանի Հանրապետության կառավարության 2010 թվականի մարտի 11-ի N 310-Ա որոշման մեջ փոփոխություններ կատարելու մասին» N 293-Ա որոշմամբ համալրվել Հայաստանի Հանրապետության ոչ նյութական մշակութային ժառանգության արժեքների ցանկը: Այնուհետև համալրում է տեղի ունեցել </w:t>
            </w:r>
            <w:r w:rsidRPr="00BB71A2">
              <w:rPr>
                <w:rFonts w:ascii="GHEA Mariam" w:hAnsi="GHEA Mariam"/>
                <w:lang w:val="hy-AM"/>
              </w:rPr>
              <w:t>Հայաստանի Հանրապետության</w:t>
            </w:r>
            <w:r w:rsidRPr="00BB71A2">
              <w:rPr>
                <w:rFonts w:ascii="GHEA Mariam" w:eastAsia="Arial Unicode MS" w:hAnsi="GHEA Mariam" w:cs="Arial Unicode MS"/>
                <w:lang w:val="pt-BR"/>
              </w:rPr>
              <w:t xml:space="preserve"> կառավարության 2018 թ. փետրվարի 15-ի «Հայաստանի Հանրապետության կառավարության 2010 թվականի մարտի 11-ի N 310-Ա որոշման մեջ լրացումներ կատարելու մասին» N 144-Ա որոշմամբ:</w:t>
            </w:r>
          </w:p>
          <w:p w:rsidR="008C23D0" w:rsidRPr="00BB71A2" w:rsidRDefault="008C23D0" w:rsidP="00BB71A2">
            <w:pPr>
              <w:tabs>
                <w:tab w:val="left" w:pos="508"/>
              </w:tabs>
              <w:jc w:val="both"/>
              <w:rPr>
                <w:rFonts w:ascii="GHEA Mariam" w:eastAsia="Arial Unicode MS" w:hAnsi="GHEA Mariam" w:cs="Arial Unicode MS"/>
                <w:lang w:val="pt-BR"/>
              </w:rPr>
            </w:pPr>
            <w:r w:rsidRPr="00BB71A2">
              <w:rPr>
                <w:rFonts w:ascii="GHEA Mariam" w:eastAsia="Arial Unicode MS" w:hAnsi="GHEA Mariam" w:cs="Arial Unicode MS"/>
                <w:lang w:val="pt-BR"/>
              </w:rPr>
              <w:t xml:space="preserve">«Հայաստանի Հանրապետության` անհապաղ պաշտպանության կարիք ունեցող ոչ նյութական մշակութային ժառանգության ցանկերի գրանցման ու կազմման չափորոշիչները և դրանց հիման վրա կազմված ոչ նյութական մշակութային ժառանգության արժեքների ցանկը» հաստատվել է </w:t>
            </w:r>
            <w:r w:rsidRPr="00BB71A2">
              <w:rPr>
                <w:rFonts w:ascii="GHEA Mariam" w:hAnsi="GHEA Mariam"/>
                <w:lang w:val="hy-AM"/>
              </w:rPr>
              <w:t>Հայաստանի Հանրապետության</w:t>
            </w:r>
            <w:r w:rsidRPr="00BB71A2">
              <w:rPr>
                <w:rFonts w:ascii="GHEA Mariam" w:eastAsia="Arial Unicode MS" w:hAnsi="GHEA Mariam" w:cs="Arial Unicode MS"/>
                <w:lang w:val="pt-BR"/>
              </w:rPr>
              <w:t xml:space="preserve"> կառավարության 2011 թվականի հունվարի 20-ի N 36-Ն որոշմամբ:</w:t>
            </w:r>
          </w:p>
          <w:p w:rsidR="008C23D0" w:rsidRPr="00BB71A2" w:rsidRDefault="008C23D0" w:rsidP="00BB71A2">
            <w:pPr>
              <w:tabs>
                <w:tab w:val="left" w:pos="508"/>
              </w:tabs>
              <w:jc w:val="both"/>
              <w:rPr>
                <w:rFonts w:ascii="GHEA Mariam" w:eastAsia="Arial Unicode MS" w:hAnsi="GHEA Mariam" w:cs="Arial Unicode MS"/>
                <w:lang w:val="pt-BR"/>
              </w:rPr>
            </w:pPr>
            <w:r w:rsidRPr="00BB71A2">
              <w:rPr>
                <w:rFonts w:ascii="GHEA Mariam" w:hAnsi="GHEA Mariam"/>
                <w:lang w:val="hy-AM"/>
              </w:rPr>
              <w:t>Հայաստանի Հանրապետության</w:t>
            </w:r>
            <w:r w:rsidRPr="00BB71A2">
              <w:rPr>
                <w:rFonts w:ascii="GHEA Mariam" w:eastAsia="Arial Unicode MS" w:hAnsi="GHEA Mariam" w:cs="Arial Unicode MS"/>
                <w:lang w:val="pt-BR"/>
              </w:rPr>
              <w:t xml:space="preserve"> կառավարության 2017 թվականի սեպտեմբերի 28-ի «Հայաստանի Հանրապետության կառավարության 2010 թվականի սեպտեմբերի 3-ի N 1173-Ն որոշման մեջ փոփոխություններ կատարելու մասին» N 1209-Ն որոշմա</w:t>
            </w:r>
            <w:r w:rsidRPr="00BB71A2">
              <w:rPr>
                <w:rFonts w:ascii="GHEA Mariam" w:eastAsia="Arial Unicode MS" w:hAnsi="GHEA Mariam" w:cs="Arial Unicode MS"/>
              </w:rPr>
              <w:t>մբ</w:t>
            </w:r>
            <w:r w:rsidRPr="00BB71A2">
              <w:rPr>
                <w:rFonts w:ascii="GHEA Mariam" w:eastAsia="Arial Unicode MS" w:hAnsi="GHEA Mariam" w:cs="Arial Unicode MS"/>
                <w:lang w:val="pt-BR"/>
              </w:rPr>
              <w:t xml:space="preserve"> (2-րդ գլխի 12-րդ կետ) </w:t>
            </w:r>
            <w:r w:rsidRPr="00BB71A2">
              <w:rPr>
                <w:rFonts w:ascii="GHEA Mariam" w:eastAsia="Arial Unicode MS" w:hAnsi="GHEA Mariam" w:cs="Arial Unicode MS"/>
              </w:rPr>
              <w:t>հաստատվել</w:t>
            </w:r>
            <w:r w:rsidRPr="00BB71A2">
              <w:rPr>
                <w:rFonts w:ascii="GHEA Mariam" w:eastAsia="Arial Unicode MS" w:hAnsi="GHEA Mariam" w:cs="Arial Unicode MS"/>
                <w:lang w:val="pt-BR"/>
              </w:rPr>
              <w:t xml:space="preserve"> </w:t>
            </w:r>
            <w:r w:rsidRPr="00BB71A2">
              <w:rPr>
                <w:rFonts w:ascii="GHEA Mariam" w:eastAsia="Arial Unicode MS" w:hAnsi="GHEA Mariam" w:cs="Arial Unicode MS"/>
              </w:rPr>
              <w:t>է</w:t>
            </w:r>
            <w:r w:rsidRPr="00BB71A2">
              <w:rPr>
                <w:rFonts w:ascii="GHEA Mariam" w:eastAsia="Arial Unicode MS" w:hAnsi="GHEA Mariam" w:cs="Arial Unicode MS"/>
                <w:lang w:val="pt-BR"/>
              </w:rPr>
              <w:t xml:space="preserve"> </w:t>
            </w:r>
            <w:r w:rsidRPr="00BB71A2">
              <w:rPr>
                <w:rFonts w:ascii="GHEA Mariam" w:eastAsia="Arial Unicode MS" w:hAnsi="GHEA Mariam" w:cs="Arial Unicode MS"/>
              </w:rPr>
              <w:t>նաև</w:t>
            </w:r>
            <w:r w:rsidRPr="00BB71A2">
              <w:rPr>
                <w:rFonts w:ascii="GHEA Mariam" w:eastAsia="Arial Unicode MS" w:hAnsi="GHEA Mariam" w:cs="Arial Unicode MS"/>
                <w:lang w:val="pt-BR"/>
              </w:rPr>
              <w:t xml:space="preserve"> </w:t>
            </w:r>
            <w:r w:rsidRPr="00BB71A2">
              <w:rPr>
                <w:rFonts w:ascii="GHEA Mariam" w:eastAsia="Arial Unicode MS" w:hAnsi="GHEA Mariam" w:cs="Arial Unicode MS"/>
              </w:rPr>
              <w:t>պ</w:t>
            </w:r>
            <w:r w:rsidRPr="00BB71A2">
              <w:rPr>
                <w:rFonts w:ascii="GHEA Mariam" w:eastAsia="Arial Unicode MS" w:hAnsi="GHEA Mariam" w:cs="Arial Unicode MS"/>
                <w:lang w:val="pt-BR"/>
              </w:rPr>
              <w:t>ետական ցանկերում ընդգրկված արժեքների մասին տվյալների պարբերաբար ճշգրտ</w:t>
            </w:r>
            <w:r w:rsidRPr="00BB71A2">
              <w:rPr>
                <w:rFonts w:ascii="GHEA Mariam" w:eastAsia="Arial Unicode MS" w:hAnsi="GHEA Mariam" w:cs="Arial Unicode MS"/>
              </w:rPr>
              <w:t>ման</w:t>
            </w:r>
            <w:r w:rsidRPr="00BB71A2">
              <w:rPr>
                <w:rFonts w:ascii="GHEA Mariam" w:eastAsia="Arial Unicode MS" w:hAnsi="GHEA Mariam" w:cs="Arial Unicode MS"/>
                <w:lang w:val="pt-BR"/>
              </w:rPr>
              <w:t xml:space="preserve"> </w:t>
            </w:r>
            <w:r w:rsidRPr="00BB71A2">
              <w:rPr>
                <w:rFonts w:ascii="GHEA Mariam" w:eastAsia="Arial Unicode MS" w:hAnsi="GHEA Mariam" w:cs="Arial Unicode MS"/>
              </w:rPr>
              <w:t>և</w:t>
            </w:r>
            <w:r w:rsidRPr="00BB71A2">
              <w:rPr>
                <w:rFonts w:ascii="GHEA Mariam" w:eastAsia="Arial Unicode MS" w:hAnsi="GHEA Mariam" w:cs="Arial Unicode MS"/>
                <w:lang w:val="pt-BR"/>
              </w:rPr>
              <w:t xml:space="preserve"> լրամշակ</w:t>
            </w:r>
            <w:r w:rsidRPr="00BB71A2">
              <w:rPr>
                <w:rFonts w:ascii="GHEA Mariam" w:eastAsia="Arial Unicode MS" w:hAnsi="GHEA Mariam" w:cs="Arial Unicode MS"/>
              </w:rPr>
              <w:t>ման</w:t>
            </w:r>
            <w:r w:rsidRPr="00BB71A2">
              <w:rPr>
                <w:rFonts w:ascii="GHEA Mariam" w:eastAsia="Arial Unicode MS" w:hAnsi="GHEA Mariam" w:cs="Arial Unicode MS"/>
                <w:lang w:val="pt-BR"/>
              </w:rPr>
              <w:t xml:space="preserve"> </w:t>
            </w:r>
            <w:r w:rsidRPr="00BB71A2">
              <w:rPr>
                <w:rFonts w:ascii="GHEA Mariam" w:eastAsia="Arial Unicode MS" w:hAnsi="GHEA Mariam" w:cs="Arial Unicode MS"/>
              </w:rPr>
              <w:t>անհրաժեշտությունը</w:t>
            </w:r>
            <w:r w:rsidRPr="00BB71A2">
              <w:rPr>
                <w:rFonts w:ascii="GHEA Mariam" w:eastAsia="Arial Unicode MS" w:hAnsi="GHEA Mariam" w:cs="Arial Unicode MS"/>
                <w:lang w:val="pt-BR"/>
              </w:rPr>
              <w:t xml:space="preserve">: </w:t>
            </w:r>
          </w:p>
          <w:p w:rsidR="008C23D0" w:rsidRPr="00BB71A2" w:rsidRDefault="008C23D0" w:rsidP="00BB71A2">
            <w:pPr>
              <w:tabs>
                <w:tab w:val="left" w:pos="508"/>
              </w:tabs>
              <w:jc w:val="both"/>
              <w:rPr>
                <w:rFonts w:ascii="GHEA Mariam" w:eastAsia="Arial Unicode MS" w:hAnsi="GHEA Mariam" w:cs="Arial Unicode MS"/>
                <w:lang w:val="pt-BR"/>
              </w:rPr>
            </w:pPr>
          </w:p>
          <w:p w:rsidR="008C23D0" w:rsidRPr="00BB71A2" w:rsidRDefault="008C23D0" w:rsidP="00BB71A2">
            <w:pPr>
              <w:tabs>
                <w:tab w:val="left" w:pos="508"/>
              </w:tabs>
              <w:rPr>
                <w:rFonts w:ascii="GHEA Mariam" w:hAnsi="GHEA Mariam" w:cs="Sylfaen"/>
                <w:b/>
                <w:bCs/>
                <w:lang w:val="pt-BR"/>
              </w:rPr>
            </w:pPr>
            <w:r w:rsidRPr="00BB71A2">
              <w:rPr>
                <w:rFonts w:ascii="GHEA Mariam" w:hAnsi="GHEA Mariam" w:cs="Sylfaen"/>
                <w:b/>
                <w:bCs/>
                <w:lang w:val="pt-BR"/>
              </w:rPr>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 w:val="left" w:pos="8494"/>
              </w:tabs>
              <w:rPr>
                <w:rFonts w:ascii="GHEA Mariam" w:hAnsi="GHEA Mariam"/>
                <w:lang w:val="af-ZA" w:eastAsia="en-US"/>
              </w:rPr>
            </w:pPr>
            <w:r w:rsidRPr="00BB71A2">
              <w:rPr>
                <w:rFonts w:ascii="GHEA Mariam" w:hAnsi="GHEA Mariam"/>
                <w:lang w:eastAsia="en-US"/>
              </w:rPr>
              <w:t>Հայաստանի</w:t>
            </w:r>
            <w:r w:rsidRPr="00BB71A2">
              <w:rPr>
                <w:rFonts w:ascii="GHEA Mariam" w:hAnsi="GHEA Mariam"/>
                <w:lang w:val="pt-BR" w:eastAsia="en-US"/>
              </w:rPr>
              <w:t xml:space="preserve"> </w:t>
            </w:r>
            <w:r w:rsidRPr="00BB71A2">
              <w:rPr>
                <w:rFonts w:ascii="GHEA Mariam" w:hAnsi="GHEA Mariam"/>
                <w:lang w:eastAsia="en-US"/>
              </w:rPr>
              <w:t>Հանրապետության</w:t>
            </w:r>
            <w:r w:rsidRPr="00BB71A2">
              <w:rPr>
                <w:rFonts w:ascii="GHEA Mariam" w:hAnsi="GHEA Mariam"/>
                <w:lang w:val="af-ZA" w:eastAsia="en-US"/>
              </w:rPr>
              <w:t xml:space="preserve"> </w:t>
            </w:r>
            <w:r w:rsidRPr="00BB71A2">
              <w:rPr>
                <w:rFonts w:ascii="GHEA Mariam" w:hAnsi="GHEA Mariam"/>
                <w:lang w:eastAsia="en-US"/>
              </w:rPr>
              <w:t>ոչ</w:t>
            </w:r>
            <w:r w:rsidRPr="00BB71A2">
              <w:rPr>
                <w:rFonts w:ascii="GHEA Mariam" w:hAnsi="GHEA Mariam"/>
                <w:lang w:val="af-ZA" w:eastAsia="en-US"/>
              </w:rPr>
              <w:t xml:space="preserve"> </w:t>
            </w:r>
            <w:r w:rsidRPr="00BB71A2">
              <w:rPr>
                <w:rFonts w:ascii="GHEA Mariam" w:hAnsi="GHEA Mariam"/>
                <w:lang w:eastAsia="en-US"/>
              </w:rPr>
              <w:t>նյութական</w:t>
            </w:r>
            <w:r w:rsidRPr="00BB71A2">
              <w:rPr>
                <w:rFonts w:ascii="GHEA Mariam" w:hAnsi="GHEA Mariam"/>
                <w:lang w:val="af-ZA" w:eastAsia="en-US"/>
              </w:rPr>
              <w:t xml:space="preserve"> </w:t>
            </w:r>
            <w:r w:rsidRPr="00BB71A2">
              <w:rPr>
                <w:rFonts w:ascii="GHEA Mariam" w:hAnsi="GHEA Mariam"/>
                <w:lang w:eastAsia="en-US"/>
              </w:rPr>
              <w:t>մշակութային</w:t>
            </w:r>
            <w:r w:rsidRPr="00BB71A2">
              <w:rPr>
                <w:rFonts w:ascii="GHEA Mariam" w:hAnsi="GHEA Mariam"/>
                <w:lang w:val="af-ZA" w:eastAsia="en-US"/>
              </w:rPr>
              <w:t xml:space="preserve"> </w:t>
            </w:r>
            <w:r w:rsidRPr="00BB71A2">
              <w:rPr>
                <w:rFonts w:ascii="GHEA Mariam" w:hAnsi="GHEA Mariam"/>
                <w:lang w:eastAsia="en-US"/>
              </w:rPr>
              <w:t>ժառանգության</w:t>
            </w:r>
            <w:r w:rsidRPr="00BB71A2">
              <w:rPr>
                <w:rFonts w:ascii="GHEA Mariam" w:hAnsi="GHEA Mariam"/>
                <w:lang w:val="af-ZA" w:eastAsia="en-US"/>
              </w:rPr>
              <w:t xml:space="preserve"> </w:t>
            </w:r>
            <w:r w:rsidRPr="00BB71A2">
              <w:rPr>
                <w:rFonts w:ascii="GHEA Mariam" w:hAnsi="GHEA Mariam"/>
                <w:lang w:eastAsia="en-US"/>
              </w:rPr>
              <w:t>արժեքների</w:t>
            </w:r>
            <w:r w:rsidRPr="00BB71A2">
              <w:rPr>
                <w:rFonts w:ascii="GHEA Mariam" w:hAnsi="GHEA Mariam"/>
                <w:lang w:val="af-ZA" w:eastAsia="en-US"/>
              </w:rPr>
              <w:t xml:space="preserve">, </w:t>
            </w:r>
            <w:r w:rsidRPr="00BB71A2">
              <w:rPr>
                <w:rFonts w:ascii="GHEA Mariam" w:eastAsia="Arial Unicode MS" w:hAnsi="GHEA Mariam" w:cs="Arial Unicode MS"/>
                <w:lang w:eastAsia="en-US"/>
              </w:rPr>
              <w:t>անհապաղ</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պաշտպանության</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կարիք</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ունեցող</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ոչ</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նյութական</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մշակութային</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ժառանգության</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արժեքների</w:t>
            </w:r>
            <w:r w:rsidRPr="00BB71A2">
              <w:rPr>
                <w:rFonts w:ascii="GHEA Mariam" w:hAnsi="GHEA Mariam"/>
                <w:lang w:val="af-ZA" w:eastAsia="en-US"/>
              </w:rPr>
              <w:t xml:space="preserve">  և </w:t>
            </w:r>
            <w:r w:rsidRPr="00BB71A2">
              <w:rPr>
                <w:rFonts w:ascii="GHEA Mariam" w:hAnsi="GHEA Mariam"/>
                <w:lang w:eastAsia="en-US"/>
              </w:rPr>
              <w:t>մշակութային</w:t>
            </w:r>
            <w:r w:rsidRPr="00BB71A2">
              <w:rPr>
                <w:rFonts w:ascii="GHEA Mariam" w:hAnsi="GHEA Mariam"/>
                <w:lang w:val="af-ZA" w:eastAsia="en-US"/>
              </w:rPr>
              <w:t xml:space="preserve"> </w:t>
            </w:r>
            <w:r w:rsidRPr="00BB71A2">
              <w:rPr>
                <w:rFonts w:ascii="GHEA Mariam" w:hAnsi="GHEA Mariam"/>
                <w:lang w:eastAsia="en-US"/>
              </w:rPr>
              <w:t>տարածքների</w:t>
            </w:r>
            <w:r w:rsidRPr="00BB71A2">
              <w:rPr>
                <w:rFonts w:ascii="GHEA Mariam" w:hAnsi="GHEA Mariam"/>
                <w:b/>
                <w:lang w:val="af-ZA" w:eastAsia="en-US"/>
              </w:rPr>
              <w:t xml:space="preserve">  </w:t>
            </w:r>
            <w:r w:rsidRPr="00BB71A2">
              <w:rPr>
                <w:rFonts w:ascii="GHEA Mariam" w:hAnsi="GHEA Mariam"/>
                <w:lang w:val="af-ZA" w:eastAsia="en-US"/>
              </w:rPr>
              <w:t>ց</w:t>
            </w:r>
            <w:r w:rsidRPr="00BB71A2">
              <w:rPr>
                <w:rFonts w:ascii="GHEA Mariam" w:hAnsi="GHEA Mariam"/>
                <w:lang w:eastAsia="en-US"/>
              </w:rPr>
              <w:t>անկերի</w:t>
            </w:r>
            <w:r w:rsidRPr="00BB71A2">
              <w:rPr>
                <w:rFonts w:ascii="GHEA Mariam" w:hAnsi="GHEA Mariam"/>
                <w:lang w:val="af-ZA" w:eastAsia="en-US"/>
              </w:rPr>
              <w:t xml:space="preserve"> </w:t>
            </w:r>
            <w:r w:rsidRPr="00BB71A2">
              <w:rPr>
                <w:rFonts w:ascii="GHEA Mariam" w:hAnsi="GHEA Mariam"/>
                <w:lang w:eastAsia="en-US"/>
              </w:rPr>
              <w:t>համալրմամբ</w:t>
            </w:r>
            <w:r w:rsidRPr="00BB71A2">
              <w:rPr>
                <w:rFonts w:ascii="GHEA Mariam" w:hAnsi="GHEA Mariam"/>
                <w:lang w:val="hy-AM" w:eastAsia="en-US"/>
              </w:rPr>
              <w:t>.</w:t>
            </w:r>
            <w:r w:rsidRPr="00BB71A2">
              <w:rPr>
                <w:rFonts w:ascii="GHEA Mariam" w:hAnsi="GHEA Mariam"/>
                <w:lang w:val="af-ZA" w:eastAsia="en-US"/>
              </w:rPr>
              <w:t xml:space="preserve"> </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cs="Sylfaen"/>
                <w:lang w:val="af-ZA" w:eastAsia="en-US"/>
              </w:rPr>
            </w:pPr>
            <w:r w:rsidRPr="00BB71A2">
              <w:rPr>
                <w:rFonts w:ascii="GHEA Mariam" w:hAnsi="GHEA Mariam" w:cs="Sylfaen"/>
                <w:lang w:val="af-ZA" w:eastAsia="en-US"/>
              </w:rPr>
              <w:t>կամբողջացվի ոչ նյութական մշակութային ժառանգության ոլորտի օրենսդրական դաշտը,</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cs="Sylfaen"/>
                <w:lang w:val="af-ZA" w:eastAsia="en-US"/>
              </w:rPr>
            </w:pPr>
            <w:r w:rsidRPr="00BB71A2">
              <w:rPr>
                <w:rFonts w:ascii="GHEA Mariam" w:hAnsi="GHEA Mariam" w:cs="Sylfaen"/>
                <w:lang w:val="af-ZA" w:eastAsia="en-US"/>
              </w:rPr>
              <w:t>կկարգավորվեն ոլորտի իրավահարաբերությունները:</w:t>
            </w:r>
          </w:p>
          <w:p w:rsidR="008C23D0" w:rsidRPr="00BB71A2" w:rsidRDefault="008C23D0" w:rsidP="00BB71A2">
            <w:pPr>
              <w:tabs>
                <w:tab w:val="left" w:pos="508"/>
              </w:tabs>
              <w:rPr>
                <w:rFonts w:ascii="GHEA Mariam" w:hAnsi="GHEA Mariam" w:cs="Sylfaen"/>
                <w:b/>
                <w:bCs/>
              </w:rPr>
            </w:pPr>
          </w:p>
          <w:p w:rsidR="008C23D0" w:rsidRPr="00BB71A2" w:rsidRDefault="008C23D0" w:rsidP="00BB71A2">
            <w:pPr>
              <w:tabs>
                <w:tab w:val="left" w:pos="508"/>
              </w:tabs>
              <w:contextualSpacing/>
              <w:rPr>
                <w:rFonts w:ascii="GHEA Mariam" w:hAnsi="GHEA Mariam"/>
                <w:b/>
              </w:rPr>
            </w:pPr>
            <w:r w:rsidRPr="00BB71A2">
              <w:rPr>
                <w:rFonts w:ascii="GHEA Mariam" w:hAnsi="GHEA Mariam"/>
                <w:b/>
              </w:rPr>
              <w:t>2. Կարգավորման առարկան</w:t>
            </w:r>
          </w:p>
          <w:p w:rsidR="008C23D0" w:rsidRPr="00BB71A2" w:rsidRDefault="008C23D0" w:rsidP="00BB71A2">
            <w:pPr>
              <w:tabs>
                <w:tab w:val="left" w:pos="508"/>
              </w:tabs>
              <w:jc w:val="both"/>
              <w:rPr>
                <w:rFonts w:ascii="GHEA Mariam" w:eastAsia="Arial Unicode MS" w:hAnsi="GHEA Mariam" w:cs="Arial Unicode MS"/>
                <w:lang w:val="hy-AM"/>
              </w:rPr>
            </w:pPr>
            <w:r w:rsidRPr="00BB71A2">
              <w:rPr>
                <w:rFonts w:ascii="GHEA Mariam" w:eastAsia="Arial Unicode MS" w:hAnsi="GHEA Mariam" w:cs="Arial Unicode MS"/>
                <w:lang w:val="pt-BR"/>
              </w:rPr>
              <w:t>Հաշվի առնելով Հայաստանի Հանրապետության</w:t>
            </w:r>
            <w:r w:rsidRPr="00BB71A2">
              <w:rPr>
                <w:rFonts w:ascii="GHEA Mariam" w:eastAsia="Arial Unicode MS" w:hAnsi="GHEA Mariam" w:cs="Arial Unicode MS"/>
                <w:lang w:val="hy-AM"/>
              </w:rPr>
              <w:t xml:space="preserve"> </w:t>
            </w:r>
            <w:r w:rsidRPr="00BB71A2">
              <w:rPr>
                <w:rFonts w:ascii="GHEA Mariam" w:eastAsia="Arial Unicode MS" w:hAnsi="GHEA Mariam" w:cs="Arial Unicode MS"/>
                <w:lang w:val="pt-BR"/>
              </w:rPr>
              <w:t>ոչ նյութական մշակութային ժառանգության պահպանության և Հայաստանի Հանրապետության</w:t>
            </w:r>
            <w:r w:rsidRPr="00BB71A2">
              <w:rPr>
                <w:rFonts w:ascii="GHEA Mariam" w:eastAsia="Arial Unicode MS" w:hAnsi="GHEA Mariam" w:cs="Arial Unicode MS"/>
                <w:lang w:val="hy-AM"/>
              </w:rPr>
              <w:t xml:space="preserve"> ոչ նյութական մշակութային ժառանգության</w:t>
            </w:r>
            <w:r w:rsidRPr="00BB71A2">
              <w:rPr>
                <w:rFonts w:ascii="GHEA Mariam" w:eastAsia="Arial Unicode MS" w:hAnsi="GHEA Mariam" w:cs="Arial Unicode MS"/>
                <w:lang w:val="pt-BR"/>
              </w:rPr>
              <w:t xml:space="preserve"> արժեքների նշյալ ցանկերի վերաբերյալ</w:t>
            </w:r>
            <w:r w:rsidRPr="00BB71A2">
              <w:rPr>
                <w:rFonts w:ascii="GHEA Mariam" w:eastAsia="Arial Unicode MS" w:hAnsi="GHEA Mariam" w:cs="Arial Unicode MS"/>
                <w:lang w:val="af-ZA"/>
              </w:rPr>
              <w:t xml:space="preserve"> ՅՈՒՆԵՍԿՕ-ի </w:t>
            </w:r>
            <w:r w:rsidRPr="00BB71A2">
              <w:rPr>
                <w:rFonts w:ascii="GHEA Mariam" w:eastAsia="Arial Unicode MS" w:hAnsi="GHEA Mariam" w:cs="Arial Unicode MS"/>
              </w:rPr>
              <w:t>համապատասխան</w:t>
            </w:r>
            <w:r w:rsidRPr="00BB71A2">
              <w:rPr>
                <w:rFonts w:ascii="GHEA Mariam" w:eastAsia="Arial Unicode MS" w:hAnsi="GHEA Mariam" w:cs="Arial Unicode MS"/>
                <w:lang w:val="pt-BR"/>
              </w:rPr>
              <w:t xml:space="preserve"> ցանկերում գրանց</w:t>
            </w:r>
            <w:r w:rsidRPr="00BB71A2">
              <w:rPr>
                <w:rFonts w:ascii="GHEA Mariam" w:eastAsia="Arial Unicode MS" w:hAnsi="GHEA Mariam" w:cs="Arial Unicode MS"/>
              </w:rPr>
              <w:t>վ</w:t>
            </w:r>
            <w:r w:rsidRPr="00BB71A2">
              <w:rPr>
                <w:rFonts w:ascii="GHEA Mariam" w:eastAsia="Arial Unicode MS" w:hAnsi="GHEA Mariam" w:cs="Arial Unicode MS"/>
                <w:lang w:val="pt-BR"/>
              </w:rPr>
              <w:t xml:space="preserve">ելու նպատակով հայտեր ներկայացնելու հանգամանքի կարևորությունը՝ անհրաժեշտություն է </w:t>
            </w:r>
            <w:r w:rsidRPr="00BB71A2">
              <w:rPr>
                <w:rFonts w:ascii="GHEA Mariam" w:eastAsia="Arial Unicode MS" w:hAnsi="GHEA Mariam" w:cs="Arial Unicode MS"/>
                <w:lang w:val="hy-AM"/>
              </w:rPr>
              <w:t xml:space="preserve">ոչ նյութական մշակութային ժառանգության արժեքների ցանկերի թարմացումը, որն իրականացվում է լրացումների միջոցով։ </w:t>
            </w:r>
          </w:p>
          <w:p w:rsidR="008C23D0" w:rsidRPr="00BB71A2" w:rsidRDefault="008C23D0" w:rsidP="00BB71A2">
            <w:pPr>
              <w:tabs>
                <w:tab w:val="left" w:pos="508"/>
              </w:tabs>
              <w:jc w:val="both"/>
              <w:rPr>
                <w:rFonts w:ascii="GHEA Mariam" w:eastAsia="Arial Unicode MS" w:hAnsi="GHEA Mariam" w:cs="Arial Unicode MS"/>
              </w:rPr>
            </w:pPr>
          </w:p>
          <w:p w:rsidR="008C23D0" w:rsidRPr="00BB71A2" w:rsidRDefault="008C23D0" w:rsidP="00BB71A2">
            <w:pPr>
              <w:tabs>
                <w:tab w:val="left" w:pos="508"/>
                <w:tab w:val="left" w:pos="8494"/>
              </w:tabs>
              <w:jc w:val="both"/>
              <w:rPr>
                <w:rFonts w:ascii="GHEA Mariam" w:hAnsi="GHEA Mariam"/>
                <w:lang w:val="af-ZA" w:eastAsia="en-US"/>
              </w:rPr>
            </w:pPr>
            <w:r w:rsidRPr="00BB71A2">
              <w:rPr>
                <w:rFonts w:ascii="GHEA Mariam" w:hAnsi="GHEA Mariam"/>
                <w:b/>
                <w:bCs/>
                <w:lang w:val="af-ZA" w:eastAsia="en-US"/>
              </w:rPr>
              <w:t xml:space="preserve">3. </w:t>
            </w:r>
            <w:r w:rsidRPr="00BB71A2">
              <w:rPr>
                <w:rFonts w:ascii="GHEA Mariam" w:hAnsi="GHEA Mariam"/>
                <w:b/>
                <w:bCs/>
                <w:lang w:val="hy-AM" w:eastAsia="en-US"/>
              </w:rPr>
              <w:t>Իրավական</w:t>
            </w:r>
            <w:r w:rsidRPr="00BB71A2">
              <w:rPr>
                <w:rFonts w:ascii="GHEA Mariam" w:hAnsi="GHEA Mariam"/>
                <w:b/>
                <w:bCs/>
                <w:lang w:val="af-ZA" w:eastAsia="en-US"/>
              </w:rPr>
              <w:t xml:space="preserve"> </w:t>
            </w:r>
            <w:r w:rsidRPr="00BB71A2">
              <w:rPr>
                <w:rFonts w:ascii="GHEA Mariam" w:hAnsi="GHEA Mariam"/>
                <w:b/>
                <w:bCs/>
                <w:lang w:val="hy-AM" w:eastAsia="en-US"/>
              </w:rPr>
              <w:t>ակտի</w:t>
            </w:r>
            <w:r w:rsidRPr="00BB71A2">
              <w:rPr>
                <w:rFonts w:ascii="GHEA Mariam" w:hAnsi="GHEA Mariam"/>
                <w:b/>
                <w:bCs/>
                <w:lang w:val="af-ZA" w:eastAsia="en-US"/>
              </w:rPr>
              <w:t xml:space="preserve"> </w:t>
            </w:r>
            <w:r w:rsidRPr="00BB71A2">
              <w:rPr>
                <w:rFonts w:ascii="GHEA Mariam" w:hAnsi="GHEA Mariam"/>
                <w:b/>
                <w:bCs/>
                <w:lang w:val="hy-AM" w:eastAsia="en-US"/>
              </w:rPr>
              <w:t>կիրառման</w:t>
            </w:r>
            <w:r w:rsidRPr="00BB71A2">
              <w:rPr>
                <w:rFonts w:ascii="GHEA Mariam" w:hAnsi="GHEA Mariam"/>
                <w:b/>
                <w:bCs/>
                <w:lang w:val="af-ZA" w:eastAsia="en-US"/>
              </w:rPr>
              <w:t xml:space="preserve"> </w:t>
            </w:r>
            <w:r w:rsidRPr="00BB71A2">
              <w:rPr>
                <w:rFonts w:ascii="GHEA Mariam" w:hAnsi="GHEA Mariam"/>
                <w:b/>
                <w:bCs/>
                <w:lang w:val="hy-AM" w:eastAsia="en-US"/>
              </w:rPr>
              <w:t>դեպքում</w:t>
            </w:r>
            <w:r w:rsidRPr="00BB71A2">
              <w:rPr>
                <w:rFonts w:ascii="GHEA Mariam" w:hAnsi="GHEA Mariam"/>
                <w:b/>
                <w:bCs/>
                <w:lang w:val="af-ZA" w:eastAsia="en-US"/>
              </w:rPr>
              <w:t xml:space="preserve"> </w:t>
            </w:r>
            <w:r w:rsidRPr="00BB71A2">
              <w:rPr>
                <w:rFonts w:ascii="GHEA Mariam" w:hAnsi="GHEA Mariam"/>
                <w:b/>
                <w:bCs/>
                <w:lang w:val="hy-AM" w:eastAsia="en-US"/>
              </w:rPr>
              <w:t>ակնկալվող</w:t>
            </w:r>
            <w:r w:rsidRPr="00BB71A2">
              <w:rPr>
                <w:rFonts w:ascii="GHEA Mariam" w:hAnsi="GHEA Mariam"/>
                <w:b/>
                <w:bCs/>
                <w:lang w:val="af-ZA" w:eastAsia="en-US"/>
              </w:rPr>
              <w:t xml:space="preserve"> </w:t>
            </w:r>
            <w:r w:rsidRPr="00BB71A2">
              <w:rPr>
                <w:rFonts w:ascii="GHEA Mariam" w:hAnsi="GHEA Mariam"/>
                <w:b/>
                <w:bCs/>
                <w:lang w:val="hy-AM" w:eastAsia="en-US"/>
              </w:rPr>
              <w:t>արդյունքը</w:t>
            </w:r>
          </w:p>
          <w:p w:rsidR="008C23D0" w:rsidRPr="00BB71A2" w:rsidRDefault="008C23D0" w:rsidP="00BB71A2">
            <w:pPr>
              <w:tabs>
                <w:tab w:val="left" w:pos="508"/>
              </w:tabs>
              <w:jc w:val="both"/>
              <w:rPr>
                <w:rFonts w:ascii="GHEA Mariam" w:eastAsia="Arial Unicode MS" w:hAnsi="GHEA Mariam" w:cs="Arial Unicode MS"/>
                <w:lang w:val="pt-BR"/>
              </w:rPr>
            </w:pPr>
            <w:r w:rsidRPr="00BB71A2">
              <w:rPr>
                <w:rFonts w:ascii="GHEA Mariam" w:hAnsi="GHEA Mariam"/>
                <w:lang w:val="hy-AM"/>
              </w:rPr>
              <w:t>Հայաստանի Հանրապետության</w:t>
            </w:r>
            <w:r w:rsidRPr="00BB71A2">
              <w:rPr>
                <w:rFonts w:ascii="GHEA Mariam" w:eastAsia="Arial Unicode MS" w:hAnsi="GHEA Mariam" w:cs="Arial Unicode MS"/>
                <w:lang w:val="pt-BR"/>
              </w:rPr>
              <w:t xml:space="preserve"> կառավարության 2010 թվականի մարտի 11-ի N 310-Ա որոշմամբ հաստատված </w:t>
            </w:r>
            <w:r w:rsidRPr="00BB71A2">
              <w:rPr>
                <w:rFonts w:ascii="GHEA Mariam" w:eastAsia="Arial Unicode MS" w:hAnsi="GHEA Mariam" w:cs="Arial Unicode MS"/>
                <w:lang w:val="pt-BR"/>
              </w:rPr>
              <w:lastRenderedPageBreak/>
              <w:t>«Հայաստանի Հանրապետության ոչ նյութական մշակութային արժեքների ցանկերի կազմման չափորոշիչները և ոչ նյութական մշակութային ժառանգության արժեքների ցանկը հաստատելու մասին», «Հայաստանի Հանրապետության կառավարության 2011 թվականի հունվարի 20-ի N 36-Ն որոշման մեջ լրացումներ կատարելու մասին» և «Հայաստանի Հանրապետության մշակութային տարածքների ճանաչման չափորոշիչները և մշակութային տարածքների ցանկը հաստատելու մասին» որոշումների նախագծերի ընդունմամբ կապահովվեն Հայաստանի Հանրապետության ոչ նյութական մշակութային ժառանգության արժեքների, Հայաստանի Հանրապետության անհապաղ պաշտպանության կարիք ունեցող ոչ նյութական մշակութային ժառանգության արժեքների և Հայաստանի Հանրապետության մշակութային տարածքների թարմացված ցանկերի համլրումը:</w:t>
            </w:r>
          </w:p>
          <w:p w:rsidR="008C23D0" w:rsidRPr="00BB71A2" w:rsidRDefault="008C23D0" w:rsidP="00BB71A2">
            <w:pPr>
              <w:tabs>
                <w:tab w:val="left" w:pos="508"/>
              </w:tabs>
              <w:jc w:val="center"/>
              <w:rPr>
                <w:rFonts w:ascii="GHEA Mariam" w:hAnsi="GHEA Mariam" w:cs="GHEA Grapalat"/>
                <w:b/>
                <w:bCs/>
                <w:i/>
                <w:lang w:val="pt-BR"/>
              </w:rPr>
            </w:pPr>
          </w:p>
        </w:tc>
      </w:tr>
      <w:tr w:rsidR="008C23D0" w:rsidRPr="00BB71A2"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shd w:val="clear" w:color="auto" w:fill="FFFFFF"/>
              <w:tabs>
                <w:tab w:val="left" w:pos="508"/>
                <w:tab w:val="left" w:pos="9090"/>
              </w:tabs>
              <w:jc w:val="center"/>
              <w:rPr>
                <w:rFonts w:ascii="GHEA Mariam" w:eastAsia="Arial Unicode MS" w:hAnsi="GHEA Mariam" w:cs="Arial Unicode MS"/>
                <w:b/>
                <w:i/>
                <w:lang w:val="af-ZA"/>
              </w:rPr>
            </w:pPr>
            <w:r w:rsidRPr="00BB71A2">
              <w:rPr>
                <w:rFonts w:ascii="GHEA Mariam" w:hAnsi="GHEA Mariam"/>
                <w:b/>
                <w:i/>
              </w:rPr>
              <w:t>ՅՈՒՆԵՍԿՕ</w:t>
            </w:r>
            <w:r w:rsidRPr="00BB71A2">
              <w:rPr>
                <w:rFonts w:ascii="GHEA Mariam" w:hAnsi="GHEA Mariam"/>
                <w:b/>
                <w:i/>
                <w:lang w:val="hy-AM"/>
              </w:rPr>
              <w:t xml:space="preserve">-ի </w:t>
            </w:r>
            <w:r w:rsidRPr="00BB71A2">
              <w:rPr>
                <w:rFonts w:ascii="GHEA Mariam" w:hAnsi="GHEA Mariam"/>
                <w:b/>
                <w:i/>
              </w:rPr>
              <w:t>ոչ</w:t>
            </w:r>
            <w:r w:rsidRPr="00BB71A2">
              <w:rPr>
                <w:rFonts w:ascii="GHEA Mariam" w:hAnsi="GHEA Mariam"/>
                <w:b/>
                <w:i/>
                <w:lang w:val="af-ZA"/>
              </w:rPr>
              <w:t xml:space="preserve"> </w:t>
            </w:r>
            <w:r w:rsidRPr="00BB71A2">
              <w:rPr>
                <w:rFonts w:ascii="GHEA Mariam" w:hAnsi="GHEA Mariam"/>
                <w:b/>
                <w:i/>
              </w:rPr>
              <w:t>նյութական</w:t>
            </w:r>
            <w:r w:rsidRPr="00BB71A2">
              <w:rPr>
                <w:rFonts w:ascii="GHEA Mariam" w:hAnsi="GHEA Mariam"/>
                <w:b/>
                <w:i/>
                <w:lang w:val="af-ZA"/>
              </w:rPr>
              <w:t xml:space="preserve"> </w:t>
            </w:r>
            <w:r w:rsidRPr="00BB71A2">
              <w:rPr>
                <w:rFonts w:ascii="GHEA Mariam" w:hAnsi="GHEA Mariam"/>
                <w:b/>
                <w:i/>
              </w:rPr>
              <w:t>մշակութային</w:t>
            </w:r>
            <w:r w:rsidRPr="00BB71A2">
              <w:rPr>
                <w:rFonts w:ascii="GHEA Mariam" w:hAnsi="GHEA Mariam"/>
                <w:b/>
                <w:i/>
                <w:lang w:val="af-ZA"/>
              </w:rPr>
              <w:t xml:space="preserve"> </w:t>
            </w:r>
            <w:r w:rsidRPr="00BB71A2">
              <w:rPr>
                <w:rFonts w:ascii="GHEA Mariam" w:hAnsi="GHEA Mariam"/>
                <w:b/>
                <w:i/>
              </w:rPr>
              <w:t>ժառանգության</w:t>
            </w:r>
            <w:r w:rsidRPr="00BB71A2">
              <w:rPr>
                <w:rFonts w:ascii="GHEA Mariam" w:hAnsi="GHEA Mariam"/>
                <w:b/>
                <w:i/>
                <w:lang w:val="af-ZA"/>
              </w:rPr>
              <w:t xml:space="preserve"> </w:t>
            </w:r>
            <w:r w:rsidRPr="00BB71A2">
              <w:rPr>
                <w:rFonts w:ascii="GHEA Mariam" w:hAnsi="GHEA Mariam"/>
                <w:b/>
                <w:i/>
                <w:lang w:val="hy-AM"/>
              </w:rPr>
              <w:t>ց</w:t>
            </w:r>
            <w:r w:rsidRPr="00BB71A2">
              <w:rPr>
                <w:rFonts w:ascii="GHEA Mariam" w:hAnsi="GHEA Mariam"/>
                <w:b/>
                <w:i/>
              </w:rPr>
              <w:t>անկերում</w:t>
            </w:r>
            <w:r w:rsidRPr="00BB71A2">
              <w:rPr>
                <w:rFonts w:ascii="GHEA Mariam" w:hAnsi="GHEA Mariam"/>
                <w:b/>
                <w:i/>
                <w:lang w:val="hy-AM"/>
              </w:rPr>
              <w:t xml:space="preserve"> </w:t>
            </w:r>
            <w:r w:rsidRPr="00BB71A2">
              <w:rPr>
                <w:rFonts w:ascii="GHEA Mariam" w:hAnsi="GHEA Mariam"/>
                <w:b/>
                <w:i/>
                <w:lang w:val="af-ZA"/>
              </w:rPr>
              <w:t xml:space="preserve"> </w:t>
            </w:r>
            <w:r w:rsidRPr="00BB71A2">
              <w:rPr>
                <w:rFonts w:ascii="GHEA Mariam" w:hAnsi="GHEA Mariam"/>
                <w:b/>
                <w:i/>
              </w:rPr>
              <w:t>ոչ</w:t>
            </w:r>
            <w:r w:rsidRPr="00BB71A2">
              <w:rPr>
                <w:rFonts w:ascii="GHEA Mariam" w:hAnsi="GHEA Mariam"/>
                <w:b/>
                <w:i/>
                <w:lang w:val="af-ZA"/>
              </w:rPr>
              <w:t xml:space="preserve"> </w:t>
            </w:r>
            <w:r w:rsidRPr="00BB71A2">
              <w:rPr>
                <w:rFonts w:ascii="GHEA Mariam" w:hAnsi="GHEA Mariam"/>
                <w:b/>
                <w:i/>
              </w:rPr>
              <w:t>նյութական</w:t>
            </w:r>
            <w:r w:rsidRPr="00BB71A2">
              <w:rPr>
                <w:rFonts w:ascii="GHEA Mariam" w:hAnsi="GHEA Mariam"/>
                <w:b/>
                <w:i/>
                <w:lang w:val="af-ZA"/>
              </w:rPr>
              <w:t xml:space="preserve"> </w:t>
            </w:r>
            <w:r w:rsidRPr="00BB71A2">
              <w:rPr>
                <w:rFonts w:ascii="GHEA Mariam" w:hAnsi="GHEA Mariam"/>
                <w:b/>
                <w:i/>
              </w:rPr>
              <w:t>մշակութային</w:t>
            </w:r>
            <w:r w:rsidRPr="00BB71A2">
              <w:rPr>
                <w:rFonts w:ascii="GHEA Mariam" w:hAnsi="GHEA Mariam"/>
                <w:b/>
                <w:i/>
                <w:lang w:val="af-ZA"/>
              </w:rPr>
              <w:t xml:space="preserve"> </w:t>
            </w:r>
            <w:r w:rsidRPr="00BB71A2">
              <w:rPr>
                <w:rFonts w:ascii="GHEA Mariam" w:hAnsi="GHEA Mariam"/>
                <w:b/>
                <w:i/>
              </w:rPr>
              <w:t>ժառանգության</w:t>
            </w:r>
            <w:r w:rsidRPr="00BB71A2">
              <w:rPr>
                <w:rFonts w:ascii="GHEA Mariam" w:hAnsi="GHEA Mariam"/>
                <w:b/>
                <w:i/>
                <w:lang w:val="af-ZA"/>
              </w:rPr>
              <w:t xml:space="preserve"> </w:t>
            </w:r>
            <w:r w:rsidRPr="00BB71A2">
              <w:rPr>
                <w:rFonts w:ascii="GHEA Mariam" w:hAnsi="GHEA Mariam"/>
                <w:b/>
                <w:i/>
              </w:rPr>
              <w:t>տարրերի</w:t>
            </w:r>
            <w:r w:rsidRPr="00BB71A2">
              <w:rPr>
                <w:rFonts w:ascii="GHEA Mariam" w:hAnsi="GHEA Mariam"/>
                <w:b/>
                <w:i/>
                <w:lang w:val="hy-AM"/>
              </w:rPr>
              <w:t xml:space="preserve"> ընդգրկ</w:t>
            </w:r>
            <w:r w:rsidRPr="00BB71A2">
              <w:rPr>
                <w:rFonts w:ascii="GHEA Mariam" w:hAnsi="GHEA Mariam"/>
                <w:b/>
                <w:i/>
              </w:rPr>
              <w:t>ում</w:t>
            </w:r>
          </w:p>
          <w:p w:rsidR="008C23D0" w:rsidRPr="00BB71A2" w:rsidRDefault="008C23D0" w:rsidP="00BB71A2">
            <w:pPr>
              <w:shd w:val="clear" w:color="auto" w:fill="FFFFFF"/>
              <w:tabs>
                <w:tab w:val="left" w:pos="508"/>
                <w:tab w:val="left" w:pos="9090"/>
              </w:tabs>
              <w:jc w:val="center"/>
              <w:rPr>
                <w:rFonts w:ascii="GHEA Mariam" w:eastAsia="Arial Unicode MS" w:hAnsi="GHEA Mariam" w:cs="Arial Unicode MS"/>
                <w:b/>
                <w:lang w:val="af-ZA"/>
              </w:rPr>
            </w:pPr>
          </w:p>
          <w:p w:rsidR="008C23D0" w:rsidRPr="00BB71A2" w:rsidRDefault="008C23D0" w:rsidP="00BB71A2">
            <w:pPr>
              <w:tabs>
                <w:tab w:val="left" w:pos="508"/>
              </w:tabs>
              <w:rPr>
                <w:rFonts w:ascii="GHEA Mariam" w:hAnsi="GHEA Mariam"/>
                <w:b/>
                <w:lang w:val="af-ZA" w:eastAsia="en-US"/>
              </w:rPr>
            </w:pPr>
            <w:r w:rsidRPr="00BB71A2">
              <w:rPr>
                <w:rFonts w:ascii="GHEA Mariam" w:hAnsi="GHEA Mariam" w:cs="Sylfaen"/>
                <w:b/>
                <w:lang w:val="af-ZA" w:eastAsia="en-US"/>
              </w:rPr>
              <w:t xml:space="preserve">1. </w:t>
            </w:r>
            <w:r w:rsidRPr="00BB71A2">
              <w:rPr>
                <w:rFonts w:ascii="GHEA Mariam" w:hAnsi="GHEA Mariam" w:cs="Sylfaen"/>
                <w:b/>
                <w:lang w:eastAsia="en-US"/>
              </w:rPr>
              <w:t>Միջոցառման</w:t>
            </w:r>
            <w:r w:rsidRPr="00BB71A2">
              <w:rPr>
                <w:rFonts w:ascii="GHEA Mariam" w:hAnsi="GHEA Mariam"/>
                <w:b/>
                <w:lang w:val="af-ZA" w:eastAsia="en-US"/>
              </w:rPr>
              <w:t xml:space="preserve"> </w:t>
            </w:r>
            <w:r w:rsidRPr="00BB71A2">
              <w:rPr>
                <w:rFonts w:ascii="GHEA Mariam" w:hAnsi="GHEA Mariam"/>
                <w:b/>
                <w:lang w:eastAsia="en-US"/>
              </w:rPr>
              <w:t>իրակա</w:t>
            </w:r>
            <w:r w:rsidRPr="00BB71A2">
              <w:rPr>
                <w:rFonts w:ascii="GHEA Mariam" w:hAnsi="GHEA Mariam"/>
                <w:b/>
                <w:lang w:val="hy-AM" w:eastAsia="en-US"/>
              </w:rPr>
              <w:t>նա</w:t>
            </w:r>
            <w:r w:rsidRPr="00BB71A2">
              <w:rPr>
                <w:rFonts w:ascii="GHEA Mariam" w:hAnsi="GHEA Mariam"/>
                <w:b/>
                <w:lang w:eastAsia="en-US"/>
              </w:rPr>
              <w:t>ցման</w:t>
            </w:r>
            <w:r w:rsidRPr="00BB71A2">
              <w:rPr>
                <w:rFonts w:ascii="GHEA Mariam" w:hAnsi="GHEA Mariam"/>
                <w:b/>
                <w:lang w:val="af-ZA" w:eastAsia="en-US"/>
              </w:rPr>
              <w:t xml:space="preserve"> </w:t>
            </w:r>
            <w:r w:rsidRPr="00BB71A2">
              <w:rPr>
                <w:rFonts w:ascii="GHEA Mariam" w:hAnsi="GHEA Mariam"/>
                <w:b/>
                <w:lang w:eastAsia="en-US"/>
              </w:rPr>
              <w:t>անհրաժեշտությունը</w:t>
            </w:r>
            <w:r w:rsidRPr="00BB71A2">
              <w:rPr>
                <w:rFonts w:ascii="GHEA Mariam" w:hAnsi="GHEA Mariam"/>
                <w:b/>
                <w:lang w:val="af-ZA" w:eastAsia="en-US"/>
              </w:rPr>
              <w:t xml:space="preserve"> </w:t>
            </w:r>
            <w:r w:rsidRPr="00BB71A2">
              <w:rPr>
                <w:rFonts w:ascii="GHEA Mariam" w:hAnsi="GHEA Mariam"/>
                <w:b/>
                <w:lang w:eastAsia="en-US"/>
              </w:rPr>
              <w:t>և</w:t>
            </w:r>
            <w:r w:rsidRPr="00BB71A2">
              <w:rPr>
                <w:rFonts w:ascii="GHEA Mariam" w:hAnsi="GHEA Mariam"/>
                <w:b/>
                <w:lang w:val="af-ZA" w:eastAsia="en-US"/>
              </w:rPr>
              <w:t xml:space="preserve"> </w:t>
            </w:r>
            <w:r w:rsidRPr="00BB71A2">
              <w:rPr>
                <w:rFonts w:ascii="GHEA Mariam" w:hAnsi="GHEA Mariam"/>
                <w:b/>
                <w:lang w:eastAsia="en-US"/>
              </w:rPr>
              <w:t>նպատակը</w:t>
            </w:r>
          </w:p>
          <w:p w:rsidR="008C23D0" w:rsidRPr="00BB71A2" w:rsidRDefault="008C23D0" w:rsidP="00BB71A2">
            <w:pPr>
              <w:tabs>
                <w:tab w:val="left" w:pos="-399"/>
                <w:tab w:val="left" w:pos="0"/>
                <w:tab w:val="left" w:pos="508"/>
                <w:tab w:val="left" w:pos="9090"/>
              </w:tabs>
              <w:jc w:val="both"/>
              <w:rPr>
                <w:rFonts w:ascii="GHEA Mariam" w:eastAsia="Arial Unicode MS" w:hAnsi="GHEA Mariam" w:cs="Arial Unicode MS"/>
                <w:lang w:val="af-ZA" w:eastAsia="en-US"/>
              </w:rPr>
            </w:pPr>
            <w:r w:rsidRPr="00BB71A2">
              <w:rPr>
                <w:rFonts w:ascii="GHEA Mariam" w:hAnsi="GHEA Mariam"/>
                <w:lang w:val="hy-AM" w:eastAsia="en-US"/>
              </w:rPr>
              <w:t>Վերոնշյալ միջոցառման նպատակը ՅՈՒՆԵՍԿՕ-ի ոչ նյութական մշակութային ժառանգության ցանկերում Հայաստանի Հանրապետության ոչ նյութական մշակութային ժառանգության տարրեր ընդգրկելու գործընթացի իրականացումն է, ինչի անհրաժեշտությունը պայմանա</w:t>
            </w:r>
            <w:r w:rsidRPr="00BB71A2">
              <w:rPr>
                <w:rFonts w:ascii="GHEA Mariam" w:hAnsi="GHEA Mariam"/>
                <w:lang w:val="hy-AM" w:eastAsia="en-US"/>
              </w:rPr>
              <w:softHyphen/>
              <w:t>վորված է ՅՈՒՆԵՍԿՕ-ի 2003 թ. «Ոչ նյութական մշակութային ժառանգության պաշտպանության մասին» կոնվենցիայի և Ոչ նյութական մշակութային ժառանգության մասին Հայաստանի Հանրապետության օրենքի դրույթներով: Առանձնահատուկ կարևորվում է</w:t>
            </w:r>
            <w:r w:rsidRPr="00BB71A2">
              <w:rPr>
                <w:rFonts w:ascii="GHEA Mariam" w:eastAsia="Arial Unicode MS" w:hAnsi="GHEA Mariam" w:cs="Arial Unicode MS"/>
                <w:lang w:val="pt-BR" w:eastAsia="en-US"/>
              </w:rPr>
              <w:t xml:space="preserve"> </w:t>
            </w:r>
            <w:r w:rsidRPr="00BB71A2">
              <w:rPr>
                <w:rFonts w:ascii="GHEA Mariam" w:eastAsia="Arial Unicode MS" w:hAnsi="GHEA Mariam" w:cs="Arial Unicode MS"/>
                <w:lang w:val="af-ZA" w:eastAsia="en-US"/>
              </w:rPr>
              <w:t xml:space="preserve">ՅՈՒՆԵՍԿՕ-ի </w:t>
            </w:r>
            <w:r w:rsidRPr="00BB71A2">
              <w:rPr>
                <w:rFonts w:ascii="GHEA Mariam" w:eastAsia="Arial Unicode MS" w:hAnsi="GHEA Mariam" w:cs="Arial Unicode MS"/>
                <w:lang w:val="hy-AM" w:eastAsia="en-US"/>
              </w:rPr>
              <w:t>ոչ նյութական մշակութային ժառանգության</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pt-BR" w:eastAsia="en-US"/>
              </w:rPr>
              <w:t>ցանկերում գրանց</w:t>
            </w:r>
            <w:r w:rsidRPr="00BB71A2">
              <w:rPr>
                <w:rFonts w:ascii="GHEA Mariam" w:eastAsia="Arial Unicode MS" w:hAnsi="GHEA Mariam" w:cs="Arial Unicode MS"/>
                <w:lang w:eastAsia="en-US"/>
              </w:rPr>
              <w:t>վ</w:t>
            </w:r>
            <w:r w:rsidRPr="00BB71A2">
              <w:rPr>
                <w:rFonts w:ascii="GHEA Mariam" w:eastAsia="Arial Unicode MS" w:hAnsi="GHEA Mariam" w:cs="Arial Unicode MS"/>
                <w:lang w:val="pt-BR" w:eastAsia="en-US"/>
              </w:rPr>
              <w:t>ելու նպատակով՝ Հայաստանի Հանրապետության</w:t>
            </w:r>
            <w:r w:rsidRPr="00BB71A2">
              <w:rPr>
                <w:rFonts w:ascii="GHEA Mariam" w:eastAsia="Arial Unicode MS" w:hAnsi="GHEA Mariam" w:cs="Arial Unicode MS"/>
                <w:lang w:val="hy-AM" w:eastAsia="en-US"/>
              </w:rPr>
              <w:t xml:space="preserve"> ոչ նյութական մշակութային ժառանգության</w:t>
            </w:r>
            <w:r w:rsidRPr="00BB71A2">
              <w:rPr>
                <w:rFonts w:ascii="GHEA Mariam" w:eastAsia="Arial Unicode MS" w:hAnsi="GHEA Mariam" w:cs="Arial Unicode MS"/>
                <w:lang w:val="pt-BR" w:eastAsia="en-US"/>
              </w:rPr>
              <w:t xml:space="preserve"> արժեքների</w:t>
            </w:r>
            <w:r w:rsidRPr="00BB71A2">
              <w:rPr>
                <w:rFonts w:ascii="GHEA Mariam" w:eastAsia="Arial Unicode MS" w:hAnsi="GHEA Mariam" w:cs="Arial Unicode MS"/>
                <w:lang w:eastAsia="en-US"/>
              </w:rPr>
              <w:t>ն</w:t>
            </w:r>
            <w:r w:rsidRPr="00BB71A2">
              <w:rPr>
                <w:rFonts w:ascii="GHEA Mariam" w:eastAsia="Arial Unicode MS" w:hAnsi="GHEA Mariam" w:cs="Arial Unicode MS"/>
                <w:lang w:val="pt-BR" w:eastAsia="en-US"/>
              </w:rPr>
              <w:t xml:space="preserve"> վերաբեր</w:t>
            </w:r>
            <w:r w:rsidRPr="00BB71A2">
              <w:rPr>
                <w:rFonts w:ascii="GHEA Mariam" w:eastAsia="Arial Unicode MS" w:hAnsi="GHEA Mariam" w:cs="Arial Unicode MS"/>
                <w:lang w:eastAsia="en-US"/>
              </w:rPr>
              <w:t>ող</w:t>
            </w:r>
            <w:r w:rsidRPr="00BB71A2">
              <w:rPr>
                <w:rFonts w:ascii="GHEA Mariam" w:eastAsia="Arial Unicode MS" w:hAnsi="GHEA Mariam" w:cs="Arial Unicode MS"/>
                <w:lang w:val="pt-BR" w:eastAsia="en-US"/>
              </w:rPr>
              <w:t xml:space="preserve"> հայտեր ներկայացնելու դեպքում, նշյալ կոնվենցիայի 12-րդ հոդվածի պահանջները բավարելու </w:t>
            </w:r>
            <w:r w:rsidRPr="00BB71A2">
              <w:rPr>
                <w:rFonts w:ascii="GHEA Mariam" w:eastAsia="Arial Unicode MS" w:hAnsi="GHEA Mariam" w:cs="Arial Unicode MS"/>
                <w:lang w:val="hy-AM" w:eastAsia="en-US"/>
              </w:rPr>
              <w:t>անհրաժեշտությ</w:t>
            </w:r>
            <w:r w:rsidRPr="00BB71A2">
              <w:rPr>
                <w:rFonts w:ascii="GHEA Mariam" w:eastAsia="Arial Unicode MS" w:hAnsi="GHEA Mariam" w:cs="Arial Unicode MS"/>
                <w:lang w:eastAsia="en-US"/>
              </w:rPr>
              <w:t>ունը</w:t>
            </w:r>
            <w:r w:rsidRPr="00BB71A2">
              <w:rPr>
                <w:rFonts w:ascii="GHEA Mariam" w:eastAsia="Arial Unicode MS" w:hAnsi="GHEA Mariam" w:cs="Arial Unicode MS"/>
                <w:lang w:val="hy-AM" w:eastAsia="en-US"/>
              </w:rPr>
              <w:t>:</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Բոլոր</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հայտերը</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ՅՈՒՆԵՍԿՕ</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ներկայացնելու</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նպատակահարմարության</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վերջնա</w:t>
            </w:r>
            <w:r w:rsidRPr="00BB71A2">
              <w:rPr>
                <w:rFonts w:ascii="GHEA Mariam" w:eastAsia="Arial Unicode MS" w:hAnsi="GHEA Mariam" w:cs="Arial Unicode MS"/>
                <w:lang w:val="af-ZA" w:eastAsia="en-US"/>
              </w:rPr>
              <w:softHyphen/>
            </w:r>
            <w:r w:rsidRPr="00BB71A2">
              <w:rPr>
                <w:rFonts w:ascii="GHEA Mariam" w:eastAsia="Arial Unicode MS" w:hAnsi="GHEA Mariam" w:cs="Arial Unicode MS"/>
                <w:lang w:eastAsia="en-US"/>
              </w:rPr>
              <w:t>կան</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որոշումը</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կայացնում</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է</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Հայաստանի՝</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ՅՈՒՆԵՍԿՕ</w:t>
            </w:r>
            <w:r w:rsidRPr="00BB71A2">
              <w:rPr>
                <w:rFonts w:ascii="GHEA Mariam" w:eastAsia="Arial Unicode MS" w:hAnsi="GHEA Mariam" w:cs="Arial Unicode MS"/>
                <w:lang w:val="af-ZA" w:eastAsia="en-US"/>
              </w:rPr>
              <w:t>-</w:t>
            </w:r>
            <w:r w:rsidRPr="00BB71A2">
              <w:rPr>
                <w:rFonts w:ascii="GHEA Mariam" w:eastAsia="Arial Unicode MS" w:hAnsi="GHEA Mariam" w:cs="Arial Unicode MS"/>
                <w:lang w:eastAsia="en-US"/>
              </w:rPr>
              <w:t>ի</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ազգային</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eastAsia="en-US"/>
              </w:rPr>
              <w:t>հանձնաժողովը</w:t>
            </w:r>
            <w:r w:rsidRPr="00BB71A2">
              <w:rPr>
                <w:rFonts w:ascii="GHEA Mariam" w:eastAsia="Arial Unicode MS" w:hAnsi="GHEA Mariam" w:cs="Arial Unicode MS"/>
                <w:lang w:val="af-ZA" w:eastAsia="en-US"/>
              </w:rPr>
              <w:t>:</w:t>
            </w:r>
          </w:p>
          <w:p w:rsidR="008C23D0" w:rsidRPr="00BB71A2" w:rsidRDefault="008C23D0" w:rsidP="00BB71A2">
            <w:pPr>
              <w:tabs>
                <w:tab w:val="left" w:pos="-399"/>
                <w:tab w:val="left" w:pos="0"/>
                <w:tab w:val="left" w:pos="508"/>
                <w:tab w:val="left" w:pos="9090"/>
              </w:tabs>
              <w:jc w:val="both"/>
              <w:rPr>
                <w:rFonts w:ascii="GHEA Mariam" w:eastAsia="Arial Unicode MS" w:hAnsi="GHEA Mariam" w:cs="Arial Unicode MS"/>
                <w:lang w:val="af-ZA" w:eastAsia="en-US"/>
              </w:rPr>
            </w:pPr>
          </w:p>
          <w:p w:rsidR="008C23D0" w:rsidRPr="00BB71A2" w:rsidRDefault="008C23D0" w:rsidP="00BB71A2">
            <w:pPr>
              <w:tabs>
                <w:tab w:val="left" w:pos="508"/>
              </w:tabs>
              <w:contextualSpacing/>
              <w:rPr>
                <w:rFonts w:ascii="GHEA Mariam" w:hAnsi="GHEA Mariam"/>
                <w:b/>
                <w:lang w:val="hy-AM"/>
              </w:rPr>
            </w:pPr>
            <w:r w:rsidRPr="00BB71A2">
              <w:rPr>
                <w:rFonts w:ascii="GHEA Mariam" w:hAnsi="GHEA Mariam" w:cs="Sylfaen"/>
                <w:b/>
                <w:lang w:val="af-ZA"/>
              </w:rPr>
              <w:t xml:space="preserve">1.1. </w:t>
            </w:r>
            <w:r w:rsidRPr="00BB71A2">
              <w:rPr>
                <w:rFonts w:ascii="GHEA Mariam" w:hAnsi="GHEA Mariam" w:cs="Sylfaen"/>
                <w:b/>
                <w:lang w:val="hy-AM"/>
              </w:rPr>
              <w:t>Կարգավորման</w:t>
            </w:r>
            <w:r w:rsidRPr="00BB71A2">
              <w:rPr>
                <w:rFonts w:ascii="GHEA Mariam" w:hAnsi="GHEA Mariam"/>
                <w:b/>
                <w:lang w:val="hy-AM"/>
              </w:rPr>
              <w:t xml:space="preserve"> հարաբերությունների ներկա վիճակը և առկա խնդիրները</w:t>
            </w:r>
          </w:p>
          <w:p w:rsidR="008C23D0" w:rsidRPr="00BB71A2" w:rsidRDefault="008C23D0" w:rsidP="00BB71A2">
            <w:pPr>
              <w:tabs>
                <w:tab w:val="left" w:pos="-399"/>
                <w:tab w:val="left" w:pos="0"/>
                <w:tab w:val="left" w:pos="508"/>
                <w:tab w:val="left" w:pos="9090"/>
              </w:tabs>
              <w:jc w:val="both"/>
              <w:rPr>
                <w:rFonts w:ascii="GHEA Mariam" w:eastAsia="Arial Unicode MS" w:hAnsi="GHEA Mariam" w:cs="Arial Unicode MS"/>
                <w:lang w:val="af-ZA" w:eastAsia="en-US"/>
              </w:rPr>
            </w:pPr>
            <w:r w:rsidRPr="00BB71A2">
              <w:rPr>
                <w:rFonts w:ascii="GHEA Mariam" w:hAnsi="GHEA Mariam"/>
                <w:lang w:val="hy-AM" w:eastAsia="en-US"/>
              </w:rPr>
              <w:t>Հայաստանի</w:t>
            </w:r>
            <w:r w:rsidRPr="00BB71A2">
              <w:rPr>
                <w:rFonts w:ascii="GHEA Mariam" w:hAnsi="GHEA Mariam"/>
                <w:lang w:val="af-ZA" w:eastAsia="en-US"/>
              </w:rPr>
              <w:t xml:space="preserve"> </w:t>
            </w:r>
            <w:r w:rsidRPr="00BB71A2">
              <w:rPr>
                <w:rFonts w:ascii="GHEA Mariam" w:hAnsi="GHEA Mariam"/>
                <w:lang w:val="hy-AM" w:eastAsia="en-US"/>
              </w:rPr>
              <w:t>Հանրապետությունը</w:t>
            </w:r>
            <w:r w:rsidRPr="00BB71A2">
              <w:rPr>
                <w:rFonts w:ascii="GHEA Mariam" w:hAnsi="GHEA Mariam"/>
                <w:lang w:val="af-ZA" w:eastAsia="en-US"/>
              </w:rPr>
              <w:t xml:space="preserve"> </w:t>
            </w:r>
            <w:r w:rsidRPr="00BB71A2">
              <w:rPr>
                <w:rFonts w:ascii="GHEA Mariam" w:eastAsia="Arial Unicode MS" w:hAnsi="GHEA Mariam" w:cs="Arial Unicode MS"/>
                <w:lang w:val="hy-AM" w:eastAsia="en-US"/>
              </w:rPr>
              <w:t>ՅՈՒՆԵՍԿՕ</w:t>
            </w:r>
            <w:r w:rsidRPr="00BB71A2">
              <w:rPr>
                <w:rFonts w:ascii="GHEA Mariam" w:eastAsia="Arial Unicode MS" w:hAnsi="GHEA Mariam" w:cs="Arial Unicode MS"/>
                <w:lang w:val="af-ZA" w:eastAsia="en-US"/>
              </w:rPr>
              <w:t>-</w:t>
            </w:r>
            <w:r w:rsidRPr="00BB71A2">
              <w:rPr>
                <w:rFonts w:ascii="GHEA Mariam" w:eastAsia="Arial Unicode MS" w:hAnsi="GHEA Mariam" w:cs="Arial Unicode MS"/>
                <w:lang w:val="hy-AM" w:eastAsia="en-US"/>
              </w:rPr>
              <w:t>ի</w:t>
            </w:r>
            <w:r w:rsidRPr="00BB71A2">
              <w:rPr>
                <w:rFonts w:ascii="GHEA Mariam" w:hAnsi="GHEA Mariam"/>
                <w:lang w:val="af-ZA" w:eastAsia="en-US"/>
              </w:rPr>
              <w:t xml:space="preserve"> 2003 </w:t>
            </w:r>
            <w:r w:rsidRPr="00BB71A2">
              <w:rPr>
                <w:rFonts w:ascii="GHEA Mariam" w:hAnsi="GHEA Mariam"/>
                <w:lang w:val="hy-AM" w:eastAsia="en-US"/>
              </w:rPr>
              <w:t>թ</w:t>
            </w:r>
            <w:r w:rsidRPr="00BB71A2">
              <w:rPr>
                <w:rFonts w:ascii="GHEA Mariam" w:hAnsi="GHEA Mariam"/>
                <w:lang w:val="af-ZA" w:eastAsia="en-US"/>
              </w:rPr>
              <w:t>. «</w:t>
            </w:r>
            <w:r w:rsidRPr="00BB71A2">
              <w:rPr>
                <w:rFonts w:ascii="GHEA Mariam" w:hAnsi="GHEA Mariam"/>
                <w:lang w:val="hy-AM" w:eastAsia="en-US"/>
              </w:rPr>
              <w:t>Ոչ</w:t>
            </w:r>
            <w:r w:rsidRPr="00BB71A2">
              <w:rPr>
                <w:rFonts w:ascii="GHEA Mariam" w:hAnsi="GHEA Mariam"/>
                <w:lang w:val="af-ZA" w:eastAsia="en-US"/>
              </w:rPr>
              <w:t xml:space="preserve"> </w:t>
            </w:r>
            <w:r w:rsidRPr="00BB71A2">
              <w:rPr>
                <w:rFonts w:ascii="GHEA Mariam" w:hAnsi="GHEA Mariam"/>
                <w:lang w:val="hy-AM" w:eastAsia="en-US"/>
              </w:rPr>
              <w:t>նյութական</w:t>
            </w:r>
            <w:r w:rsidRPr="00BB71A2">
              <w:rPr>
                <w:rFonts w:ascii="GHEA Mariam" w:hAnsi="GHEA Mariam"/>
                <w:lang w:val="af-ZA" w:eastAsia="en-US"/>
              </w:rPr>
              <w:t xml:space="preserve"> </w:t>
            </w:r>
            <w:r w:rsidRPr="00BB71A2">
              <w:rPr>
                <w:rFonts w:ascii="GHEA Mariam" w:hAnsi="GHEA Mariam"/>
                <w:lang w:val="hy-AM" w:eastAsia="en-US"/>
              </w:rPr>
              <w:t>մշակութային</w:t>
            </w:r>
            <w:r w:rsidRPr="00BB71A2">
              <w:rPr>
                <w:rFonts w:ascii="GHEA Mariam" w:hAnsi="GHEA Mariam"/>
                <w:lang w:val="af-ZA" w:eastAsia="en-US"/>
              </w:rPr>
              <w:t xml:space="preserve"> </w:t>
            </w:r>
            <w:r w:rsidRPr="00BB71A2">
              <w:rPr>
                <w:rFonts w:ascii="GHEA Mariam" w:hAnsi="GHEA Mariam"/>
                <w:lang w:val="hy-AM" w:eastAsia="en-US"/>
              </w:rPr>
              <w:t>ժառանգության</w:t>
            </w:r>
            <w:r w:rsidRPr="00BB71A2">
              <w:rPr>
                <w:rFonts w:ascii="GHEA Mariam" w:hAnsi="GHEA Mariam"/>
                <w:lang w:val="af-ZA" w:eastAsia="en-US"/>
              </w:rPr>
              <w:t xml:space="preserve"> </w:t>
            </w:r>
            <w:r w:rsidRPr="00BB71A2">
              <w:rPr>
                <w:rFonts w:ascii="GHEA Mariam" w:hAnsi="GHEA Mariam"/>
                <w:lang w:val="hy-AM" w:eastAsia="en-US"/>
              </w:rPr>
              <w:t>պաշտպանության</w:t>
            </w:r>
            <w:r w:rsidRPr="00BB71A2">
              <w:rPr>
                <w:rFonts w:ascii="GHEA Mariam" w:hAnsi="GHEA Mariam"/>
                <w:lang w:val="af-ZA" w:eastAsia="en-US"/>
              </w:rPr>
              <w:t xml:space="preserve"> </w:t>
            </w:r>
            <w:r w:rsidRPr="00BB71A2">
              <w:rPr>
                <w:rFonts w:ascii="GHEA Mariam" w:hAnsi="GHEA Mariam"/>
                <w:lang w:val="hy-AM" w:eastAsia="en-US"/>
              </w:rPr>
              <w:t>մասին</w:t>
            </w:r>
            <w:r w:rsidRPr="00BB71A2">
              <w:rPr>
                <w:rFonts w:ascii="GHEA Mariam" w:hAnsi="GHEA Mariam"/>
                <w:lang w:val="af-ZA" w:eastAsia="en-US"/>
              </w:rPr>
              <w:t xml:space="preserve">» </w:t>
            </w:r>
            <w:r w:rsidRPr="00BB71A2">
              <w:rPr>
                <w:rFonts w:ascii="GHEA Mariam" w:hAnsi="GHEA Mariam"/>
                <w:lang w:val="hy-AM" w:eastAsia="en-US"/>
              </w:rPr>
              <w:t>կոնվենցիան</w:t>
            </w:r>
            <w:r w:rsidRPr="00BB71A2">
              <w:rPr>
                <w:rFonts w:ascii="GHEA Mariam" w:hAnsi="GHEA Mariam"/>
                <w:lang w:val="af-ZA" w:eastAsia="en-US"/>
              </w:rPr>
              <w:t xml:space="preserve"> </w:t>
            </w:r>
            <w:r w:rsidRPr="00BB71A2">
              <w:rPr>
                <w:rFonts w:ascii="GHEA Mariam" w:hAnsi="GHEA Mariam"/>
                <w:lang w:val="hy-AM" w:eastAsia="en-US"/>
              </w:rPr>
              <w:t>վավերացրել</w:t>
            </w:r>
            <w:r w:rsidRPr="00BB71A2">
              <w:rPr>
                <w:rFonts w:ascii="GHEA Mariam" w:hAnsi="GHEA Mariam"/>
                <w:lang w:val="af-ZA" w:eastAsia="en-US"/>
              </w:rPr>
              <w:t xml:space="preserve"> </w:t>
            </w:r>
            <w:r w:rsidRPr="00BB71A2">
              <w:rPr>
                <w:rFonts w:ascii="GHEA Mariam" w:hAnsi="GHEA Mariam"/>
                <w:lang w:val="hy-AM" w:eastAsia="en-US"/>
              </w:rPr>
              <w:t>է</w:t>
            </w:r>
            <w:r w:rsidRPr="00BB71A2">
              <w:rPr>
                <w:rFonts w:ascii="GHEA Mariam" w:hAnsi="GHEA Mariam"/>
                <w:lang w:val="af-ZA" w:eastAsia="en-US"/>
              </w:rPr>
              <w:t xml:space="preserve"> 2006 </w:t>
            </w:r>
            <w:r w:rsidRPr="00BB71A2">
              <w:rPr>
                <w:rFonts w:ascii="GHEA Mariam" w:hAnsi="GHEA Mariam"/>
                <w:lang w:val="hy-AM" w:eastAsia="en-US"/>
              </w:rPr>
              <w:t>թ</w:t>
            </w:r>
            <w:r w:rsidRPr="00BB71A2">
              <w:rPr>
                <w:rFonts w:ascii="GHEA Mariam" w:hAnsi="GHEA Mariam"/>
                <w:lang w:val="af-ZA" w:eastAsia="en-US"/>
              </w:rPr>
              <w:t xml:space="preserve">.: </w:t>
            </w:r>
            <w:r w:rsidRPr="00BB71A2">
              <w:rPr>
                <w:rFonts w:ascii="GHEA Mariam" w:hAnsi="GHEA Mariam"/>
                <w:lang w:val="hy-AM" w:eastAsia="en-US"/>
              </w:rPr>
              <w:t>Նշյալ</w:t>
            </w:r>
            <w:r w:rsidRPr="00BB71A2">
              <w:rPr>
                <w:rFonts w:ascii="GHEA Mariam" w:hAnsi="GHEA Mariam"/>
                <w:lang w:val="af-ZA" w:eastAsia="en-US"/>
              </w:rPr>
              <w:t xml:space="preserve"> </w:t>
            </w:r>
            <w:r w:rsidRPr="00BB71A2">
              <w:rPr>
                <w:rFonts w:ascii="GHEA Mariam" w:hAnsi="GHEA Mariam"/>
                <w:lang w:val="hy-AM" w:eastAsia="en-US"/>
              </w:rPr>
              <w:t>կոնվենցիայի</w:t>
            </w:r>
            <w:r w:rsidRPr="00BB71A2">
              <w:rPr>
                <w:rFonts w:ascii="GHEA Mariam" w:hAnsi="GHEA Mariam"/>
                <w:lang w:val="af-ZA" w:eastAsia="en-US"/>
              </w:rPr>
              <w:t xml:space="preserve"> </w:t>
            </w:r>
            <w:r w:rsidRPr="00BB71A2">
              <w:rPr>
                <w:rFonts w:ascii="GHEA Mariam" w:hAnsi="GHEA Mariam"/>
                <w:lang w:val="hy-AM" w:eastAsia="en-US"/>
              </w:rPr>
              <w:t>պահանջների</w:t>
            </w:r>
            <w:r w:rsidRPr="00BB71A2">
              <w:rPr>
                <w:rFonts w:ascii="GHEA Mariam" w:hAnsi="GHEA Mariam"/>
                <w:lang w:val="af-ZA" w:eastAsia="en-US"/>
              </w:rPr>
              <w:t xml:space="preserve"> </w:t>
            </w:r>
            <w:r w:rsidRPr="00BB71A2">
              <w:rPr>
                <w:rFonts w:ascii="GHEA Mariam" w:hAnsi="GHEA Mariam"/>
                <w:lang w:val="hy-AM" w:eastAsia="en-US"/>
              </w:rPr>
              <w:t>համաձայն</w:t>
            </w:r>
            <w:r w:rsidRPr="00BB71A2">
              <w:rPr>
                <w:rFonts w:ascii="GHEA Mariam" w:hAnsi="GHEA Mariam"/>
                <w:lang w:val="af-ZA" w:eastAsia="en-US"/>
              </w:rPr>
              <w:t xml:space="preserve"> </w:t>
            </w:r>
            <w:r w:rsidRPr="00BB71A2">
              <w:rPr>
                <w:rFonts w:ascii="GHEA Mariam" w:hAnsi="GHEA Mariam"/>
                <w:lang w:val="hy-AM" w:eastAsia="en-US"/>
              </w:rPr>
              <w:t>անդամ</w:t>
            </w:r>
            <w:r w:rsidRPr="00BB71A2">
              <w:rPr>
                <w:rFonts w:ascii="GHEA Mariam" w:hAnsi="GHEA Mariam"/>
                <w:lang w:val="af-ZA" w:eastAsia="en-US"/>
              </w:rPr>
              <w:t xml:space="preserve"> </w:t>
            </w:r>
            <w:r w:rsidRPr="00BB71A2">
              <w:rPr>
                <w:rFonts w:ascii="GHEA Mariam" w:hAnsi="GHEA Mariam"/>
                <w:lang w:val="hy-AM" w:eastAsia="en-US"/>
              </w:rPr>
              <w:t>երկիրը</w:t>
            </w:r>
            <w:r w:rsidRPr="00BB71A2">
              <w:rPr>
                <w:rFonts w:ascii="GHEA Mariam" w:hAnsi="GHEA Mariam"/>
                <w:lang w:val="af-ZA" w:eastAsia="en-US"/>
              </w:rPr>
              <w:t xml:space="preserve"> </w:t>
            </w:r>
            <w:r w:rsidRPr="00BB71A2">
              <w:rPr>
                <w:rFonts w:ascii="GHEA Mariam" w:hAnsi="GHEA Mariam"/>
                <w:lang w:val="hy-AM" w:eastAsia="en-US"/>
              </w:rPr>
              <w:t>պարբերաբար</w:t>
            </w:r>
            <w:r w:rsidRPr="00BB71A2">
              <w:rPr>
                <w:rFonts w:ascii="GHEA Mariam" w:hAnsi="GHEA Mariam"/>
                <w:lang w:val="af-ZA" w:eastAsia="en-US"/>
              </w:rPr>
              <w:t xml:space="preserve"> </w:t>
            </w:r>
            <w:r w:rsidRPr="00BB71A2">
              <w:rPr>
                <w:rFonts w:ascii="GHEA Mariam" w:hAnsi="GHEA Mariam"/>
                <w:lang w:val="hy-AM" w:eastAsia="en-US"/>
              </w:rPr>
              <w:t>ոչ</w:t>
            </w:r>
            <w:r w:rsidRPr="00BB71A2">
              <w:rPr>
                <w:rFonts w:ascii="GHEA Mariam" w:hAnsi="GHEA Mariam"/>
                <w:lang w:val="af-ZA" w:eastAsia="en-US"/>
              </w:rPr>
              <w:t xml:space="preserve"> </w:t>
            </w:r>
            <w:r w:rsidRPr="00BB71A2">
              <w:rPr>
                <w:rFonts w:ascii="GHEA Mariam" w:hAnsi="GHEA Mariam"/>
                <w:lang w:val="hy-AM" w:eastAsia="en-US"/>
              </w:rPr>
              <w:t>նյութական</w:t>
            </w:r>
            <w:r w:rsidRPr="00BB71A2">
              <w:rPr>
                <w:rFonts w:ascii="GHEA Mariam" w:hAnsi="GHEA Mariam"/>
                <w:lang w:val="af-ZA" w:eastAsia="en-US"/>
              </w:rPr>
              <w:t xml:space="preserve"> </w:t>
            </w:r>
            <w:r w:rsidRPr="00BB71A2">
              <w:rPr>
                <w:rFonts w:ascii="GHEA Mariam" w:hAnsi="GHEA Mariam"/>
                <w:lang w:val="hy-AM" w:eastAsia="en-US"/>
              </w:rPr>
              <w:t>մշակութային</w:t>
            </w:r>
            <w:r w:rsidRPr="00BB71A2">
              <w:rPr>
                <w:rFonts w:ascii="GHEA Mariam" w:hAnsi="GHEA Mariam"/>
                <w:lang w:val="af-ZA" w:eastAsia="en-US"/>
              </w:rPr>
              <w:t xml:space="preserve"> </w:t>
            </w:r>
            <w:r w:rsidRPr="00BB71A2">
              <w:rPr>
                <w:rFonts w:ascii="GHEA Mariam" w:hAnsi="GHEA Mariam"/>
                <w:lang w:val="hy-AM" w:eastAsia="en-US"/>
              </w:rPr>
              <w:t>ժառանգության</w:t>
            </w:r>
            <w:r w:rsidRPr="00BB71A2">
              <w:rPr>
                <w:rFonts w:ascii="GHEA Mariam" w:hAnsi="GHEA Mariam"/>
                <w:lang w:val="af-ZA" w:eastAsia="en-US"/>
              </w:rPr>
              <w:t xml:space="preserve"> </w:t>
            </w:r>
            <w:r w:rsidRPr="00BB71A2">
              <w:rPr>
                <w:rFonts w:ascii="GHEA Mariam" w:hAnsi="GHEA Mariam"/>
                <w:lang w:val="hy-AM" w:eastAsia="en-US"/>
              </w:rPr>
              <w:t>տարբեր</w:t>
            </w:r>
            <w:r w:rsidRPr="00BB71A2">
              <w:rPr>
                <w:rFonts w:ascii="GHEA Mariam" w:hAnsi="GHEA Mariam"/>
                <w:lang w:val="af-ZA" w:eastAsia="en-US"/>
              </w:rPr>
              <w:t xml:space="preserve"> </w:t>
            </w:r>
            <w:r w:rsidRPr="00BB71A2">
              <w:rPr>
                <w:rFonts w:ascii="GHEA Mariam" w:hAnsi="GHEA Mariam"/>
                <w:lang w:val="hy-AM" w:eastAsia="en-US"/>
              </w:rPr>
              <w:t>ցանկերում</w:t>
            </w:r>
            <w:r w:rsidRPr="00BB71A2">
              <w:rPr>
                <w:rFonts w:ascii="GHEA Mariam" w:hAnsi="GHEA Mariam"/>
                <w:lang w:val="af-ZA" w:eastAsia="en-US"/>
              </w:rPr>
              <w:t xml:space="preserve"> </w:t>
            </w:r>
            <w:r w:rsidRPr="00BB71A2">
              <w:rPr>
                <w:rFonts w:ascii="GHEA Mariam" w:hAnsi="GHEA Mariam"/>
                <w:lang w:val="hy-AM" w:eastAsia="en-US"/>
              </w:rPr>
              <w:t>գրանցման</w:t>
            </w:r>
            <w:r w:rsidRPr="00BB71A2">
              <w:rPr>
                <w:rFonts w:ascii="GHEA Mariam" w:hAnsi="GHEA Mariam"/>
                <w:lang w:val="af-ZA" w:eastAsia="en-US"/>
              </w:rPr>
              <w:t xml:space="preserve"> </w:t>
            </w:r>
            <w:r w:rsidRPr="00BB71A2">
              <w:rPr>
                <w:rFonts w:ascii="GHEA Mariam" w:hAnsi="GHEA Mariam"/>
                <w:lang w:val="hy-AM" w:eastAsia="en-US"/>
              </w:rPr>
              <w:t>նպատակով</w:t>
            </w:r>
            <w:r w:rsidRPr="00BB71A2">
              <w:rPr>
                <w:rFonts w:ascii="GHEA Mariam" w:hAnsi="GHEA Mariam"/>
                <w:lang w:val="af-ZA" w:eastAsia="en-US"/>
              </w:rPr>
              <w:t xml:space="preserve"> </w:t>
            </w:r>
            <w:r w:rsidRPr="00BB71A2">
              <w:rPr>
                <w:rFonts w:ascii="GHEA Mariam" w:hAnsi="GHEA Mariam"/>
                <w:lang w:val="hy-AM" w:eastAsia="en-US"/>
              </w:rPr>
              <w:t>հայտեր</w:t>
            </w:r>
            <w:r w:rsidRPr="00BB71A2">
              <w:rPr>
                <w:rFonts w:ascii="GHEA Mariam" w:hAnsi="GHEA Mariam"/>
                <w:lang w:val="af-ZA" w:eastAsia="en-US"/>
              </w:rPr>
              <w:t xml:space="preserve"> </w:t>
            </w:r>
            <w:r w:rsidRPr="00BB71A2">
              <w:rPr>
                <w:rFonts w:ascii="GHEA Mariam" w:hAnsi="GHEA Mariam"/>
                <w:lang w:val="hy-AM" w:eastAsia="en-US"/>
              </w:rPr>
              <w:t>է</w:t>
            </w:r>
            <w:r w:rsidRPr="00BB71A2">
              <w:rPr>
                <w:rFonts w:ascii="GHEA Mariam" w:hAnsi="GHEA Mariam"/>
                <w:lang w:val="af-ZA" w:eastAsia="en-US"/>
              </w:rPr>
              <w:t xml:space="preserve"> </w:t>
            </w:r>
            <w:r w:rsidRPr="00BB71A2">
              <w:rPr>
                <w:rFonts w:ascii="GHEA Mariam" w:hAnsi="GHEA Mariam"/>
                <w:lang w:val="hy-AM" w:eastAsia="en-US"/>
              </w:rPr>
              <w:t>ներկայացնում</w:t>
            </w:r>
            <w:r w:rsidRPr="00BB71A2">
              <w:rPr>
                <w:rFonts w:ascii="GHEA Mariam" w:hAnsi="GHEA Mariam"/>
                <w:lang w:val="af-ZA" w:eastAsia="en-US"/>
              </w:rPr>
              <w:t xml:space="preserve">: </w:t>
            </w:r>
            <w:r w:rsidRPr="00BB71A2">
              <w:rPr>
                <w:rFonts w:ascii="GHEA Mariam" w:hAnsi="GHEA Mariam"/>
                <w:lang w:val="hy-AM" w:eastAsia="en-US"/>
              </w:rPr>
              <w:t>Այս</w:t>
            </w:r>
            <w:r w:rsidRPr="00BB71A2">
              <w:rPr>
                <w:rFonts w:ascii="GHEA Mariam" w:hAnsi="GHEA Mariam"/>
                <w:lang w:val="af-ZA" w:eastAsia="en-US"/>
              </w:rPr>
              <w:t xml:space="preserve"> </w:t>
            </w:r>
            <w:r w:rsidRPr="00BB71A2">
              <w:rPr>
                <w:rFonts w:ascii="GHEA Mariam" w:hAnsi="GHEA Mariam"/>
                <w:lang w:val="hy-AM" w:eastAsia="en-US"/>
              </w:rPr>
              <w:t>գործընթացի</w:t>
            </w:r>
            <w:r w:rsidRPr="00BB71A2">
              <w:rPr>
                <w:rFonts w:ascii="GHEA Mariam" w:hAnsi="GHEA Mariam"/>
                <w:lang w:val="af-ZA" w:eastAsia="en-US"/>
              </w:rPr>
              <w:t xml:space="preserve"> </w:t>
            </w:r>
            <w:r w:rsidRPr="00BB71A2">
              <w:rPr>
                <w:rFonts w:ascii="GHEA Mariam" w:hAnsi="GHEA Mariam"/>
                <w:lang w:val="hy-AM" w:eastAsia="en-US"/>
              </w:rPr>
              <w:t>իրականացմամբ</w:t>
            </w:r>
            <w:r w:rsidRPr="00BB71A2">
              <w:rPr>
                <w:rFonts w:ascii="GHEA Mariam" w:hAnsi="GHEA Mariam"/>
                <w:lang w:val="af-ZA" w:eastAsia="en-US"/>
              </w:rPr>
              <w:t xml:space="preserve"> </w:t>
            </w:r>
            <w:r w:rsidRPr="00BB71A2">
              <w:rPr>
                <w:rFonts w:ascii="GHEA Mariam" w:hAnsi="GHEA Mariam"/>
                <w:lang w:val="hy-AM" w:eastAsia="en-US"/>
              </w:rPr>
              <w:t>ապահովում</w:t>
            </w:r>
            <w:r w:rsidRPr="00BB71A2">
              <w:rPr>
                <w:rFonts w:ascii="GHEA Mariam" w:hAnsi="GHEA Mariam"/>
                <w:lang w:val="af-ZA" w:eastAsia="en-US"/>
              </w:rPr>
              <w:t xml:space="preserve"> </w:t>
            </w:r>
            <w:r w:rsidRPr="00BB71A2">
              <w:rPr>
                <w:rFonts w:ascii="GHEA Mariam" w:hAnsi="GHEA Mariam"/>
                <w:lang w:val="hy-AM" w:eastAsia="en-US"/>
              </w:rPr>
              <w:t>է</w:t>
            </w:r>
            <w:r w:rsidRPr="00BB71A2">
              <w:rPr>
                <w:rFonts w:ascii="GHEA Mariam" w:hAnsi="GHEA Mariam"/>
                <w:lang w:val="af-ZA" w:eastAsia="en-US"/>
              </w:rPr>
              <w:t xml:space="preserve"> </w:t>
            </w:r>
            <w:r w:rsidRPr="00BB71A2">
              <w:rPr>
                <w:rFonts w:ascii="GHEA Mariam" w:hAnsi="GHEA Mariam"/>
                <w:lang w:val="hy-AM" w:eastAsia="en-US"/>
              </w:rPr>
              <w:t>անդամ</w:t>
            </w:r>
            <w:r w:rsidRPr="00BB71A2">
              <w:rPr>
                <w:rFonts w:ascii="GHEA Mariam" w:hAnsi="GHEA Mariam"/>
                <w:lang w:val="af-ZA" w:eastAsia="en-US"/>
              </w:rPr>
              <w:t xml:space="preserve"> </w:t>
            </w:r>
            <w:r w:rsidRPr="00BB71A2">
              <w:rPr>
                <w:rFonts w:ascii="GHEA Mariam" w:hAnsi="GHEA Mariam"/>
                <w:lang w:val="hy-AM" w:eastAsia="en-US"/>
              </w:rPr>
              <w:t>երկրի</w:t>
            </w:r>
            <w:r w:rsidRPr="00BB71A2">
              <w:rPr>
                <w:rFonts w:ascii="GHEA Mariam" w:hAnsi="GHEA Mariam"/>
                <w:lang w:val="af-ZA" w:eastAsia="en-US"/>
              </w:rPr>
              <w:t xml:space="preserve"> </w:t>
            </w:r>
            <w:r w:rsidRPr="00BB71A2">
              <w:rPr>
                <w:rFonts w:ascii="GHEA Mariam" w:hAnsi="GHEA Mariam"/>
                <w:lang w:val="hy-AM" w:eastAsia="en-US"/>
              </w:rPr>
              <w:t>ոչ</w:t>
            </w:r>
            <w:r w:rsidRPr="00BB71A2">
              <w:rPr>
                <w:rFonts w:ascii="GHEA Mariam" w:hAnsi="GHEA Mariam"/>
                <w:lang w:val="af-ZA" w:eastAsia="en-US"/>
              </w:rPr>
              <w:t xml:space="preserve"> </w:t>
            </w:r>
            <w:r w:rsidRPr="00BB71A2">
              <w:rPr>
                <w:rFonts w:ascii="GHEA Mariam" w:hAnsi="GHEA Mariam"/>
                <w:lang w:val="hy-AM" w:eastAsia="en-US"/>
              </w:rPr>
              <w:t>նյութական</w:t>
            </w:r>
            <w:r w:rsidRPr="00BB71A2">
              <w:rPr>
                <w:rFonts w:ascii="GHEA Mariam" w:hAnsi="GHEA Mariam"/>
                <w:lang w:val="af-ZA" w:eastAsia="en-US"/>
              </w:rPr>
              <w:t xml:space="preserve"> </w:t>
            </w:r>
            <w:r w:rsidRPr="00BB71A2">
              <w:rPr>
                <w:rFonts w:ascii="GHEA Mariam" w:hAnsi="GHEA Mariam"/>
                <w:lang w:val="hy-AM" w:eastAsia="en-US"/>
              </w:rPr>
              <w:t>մշակութային</w:t>
            </w:r>
            <w:r w:rsidRPr="00BB71A2">
              <w:rPr>
                <w:rFonts w:ascii="GHEA Mariam" w:hAnsi="GHEA Mariam"/>
                <w:lang w:val="af-ZA" w:eastAsia="en-US"/>
              </w:rPr>
              <w:t xml:space="preserve"> </w:t>
            </w:r>
            <w:r w:rsidRPr="00BB71A2">
              <w:rPr>
                <w:rFonts w:ascii="GHEA Mariam" w:hAnsi="GHEA Mariam"/>
                <w:lang w:val="hy-AM" w:eastAsia="en-US"/>
              </w:rPr>
              <w:t>ժառանգության</w:t>
            </w:r>
            <w:r w:rsidRPr="00BB71A2">
              <w:rPr>
                <w:rFonts w:ascii="GHEA Mariam" w:hAnsi="GHEA Mariam"/>
                <w:lang w:val="af-ZA" w:eastAsia="en-US"/>
              </w:rPr>
              <w:t xml:space="preserve"> </w:t>
            </w:r>
            <w:r w:rsidRPr="00BB71A2">
              <w:rPr>
                <w:rFonts w:ascii="GHEA Mariam" w:hAnsi="GHEA Mariam"/>
                <w:lang w:val="hy-AM" w:eastAsia="en-US"/>
              </w:rPr>
              <w:t>արժեքների</w:t>
            </w:r>
            <w:r w:rsidRPr="00BB71A2">
              <w:rPr>
                <w:rFonts w:ascii="GHEA Mariam" w:hAnsi="GHEA Mariam"/>
                <w:lang w:val="af-ZA" w:eastAsia="en-US"/>
              </w:rPr>
              <w:t xml:space="preserve"> </w:t>
            </w:r>
            <w:r w:rsidRPr="00BB71A2">
              <w:rPr>
                <w:rFonts w:ascii="GHEA Mariam" w:hAnsi="GHEA Mariam"/>
                <w:lang w:val="hy-AM" w:eastAsia="en-US"/>
              </w:rPr>
              <w:t>պահպանությունը</w:t>
            </w:r>
            <w:r w:rsidRPr="00BB71A2">
              <w:rPr>
                <w:rFonts w:ascii="GHEA Mariam" w:hAnsi="GHEA Mariam"/>
                <w:lang w:val="af-ZA" w:eastAsia="en-US"/>
              </w:rPr>
              <w:t xml:space="preserve">, </w:t>
            </w:r>
            <w:r w:rsidRPr="00BB71A2">
              <w:rPr>
                <w:rFonts w:ascii="GHEA Mariam" w:hAnsi="GHEA Mariam"/>
                <w:lang w:val="hy-AM" w:eastAsia="en-US"/>
              </w:rPr>
              <w:t>տարածումը</w:t>
            </w:r>
            <w:r w:rsidRPr="00BB71A2">
              <w:rPr>
                <w:rFonts w:ascii="GHEA Mariam" w:hAnsi="GHEA Mariam"/>
                <w:lang w:val="af-ZA" w:eastAsia="en-US"/>
              </w:rPr>
              <w:t xml:space="preserve"> </w:t>
            </w:r>
            <w:r w:rsidRPr="00BB71A2">
              <w:rPr>
                <w:rFonts w:ascii="GHEA Mariam" w:hAnsi="GHEA Mariam"/>
                <w:lang w:val="hy-AM" w:eastAsia="en-US"/>
              </w:rPr>
              <w:t>և</w:t>
            </w:r>
            <w:r w:rsidRPr="00BB71A2">
              <w:rPr>
                <w:rFonts w:ascii="GHEA Mariam" w:hAnsi="GHEA Mariam"/>
                <w:lang w:val="af-ZA" w:eastAsia="en-US"/>
              </w:rPr>
              <w:t xml:space="preserve"> </w:t>
            </w:r>
            <w:r w:rsidRPr="00BB71A2">
              <w:rPr>
                <w:rFonts w:ascii="GHEA Mariam" w:hAnsi="GHEA Mariam"/>
                <w:lang w:val="hy-AM" w:eastAsia="en-US"/>
              </w:rPr>
              <w:t>հանրահռչակումը</w:t>
            </w:r>
            <w:r w:rsidRPr="00BB71A2">
              <w:rPr>
                <w:rFonts w:ascii="GHEA Mariam" w:hAnsi="GHEA Mariam"/>
                <w:lang w:val="af-ZA" w:eastAsia="en-US"/>
              </w:rPr>
              <w:t>:</w:t>
            </w:r>
          </w:p>
          <w:p w:rsidR="008C23D0" w:rsidRPr="00BB71A2" w:rsidRDefault="008C23D0" w:rsidP="00BB71A2">
            <w:pPr>
              <w:tabs>
                <w:tab w:val="left" w:pos="508"/>
                <w:tab w:val="left" w:pos="9090"/>
              </w:tabs>
              <w:jc w:val="both"/>
              <w:rPr>
                <w:rFonts w:ascii="GHEA Mariam" w:eastAsia="Arial Unicode MS" w:hAnsi="GHEA Mariam" w:cs="Arial Unicode MS"/>
                <w:lang w:val="pt-BR" w:eastAsia="en-US"/>
              </w:rPr>
            </w:pPr>
            <w:r w:rsidRPr="00BB71A2">
              <w:rPr>
                <w:rFonts w:ascii="GHEA Mariam" w:eastAsia="Arial Unicode MS" w:hAnsi="GHEA Mariam" w:cs="Arial Unicode MS"/>
                <w:lang w:val="pt-BR" w:eastAsia="en-US"/>
              </w:rPr>
              <w:t>Վերոգրյալից ելնելով, ինչպես նաև հաշվի առնելով Հայաստանի Հանրապետության</w:t>
            </w:r>
            <w:r w:rsidRPr="00BB71A2">
              <w:rPr>
                <w:rFonts w:ascii="GHEA Mariam" w:eastAsia="Arial Unicode MS" w:hAnsi="GHEA Mariam" w:cs="Arial Unicode MS"/>
                <w:lang w:val="hy-AM" w:eastAsia="en-US"/>
              </w:rPr>
              <w:t xml:space="preserve"> ոչ նյութական մշակութային ժառանգության</w:t>
            </w:r>
            <w:r w:rsidRPr="00BB71A2">
              <w:rPr>
                <w:rFonts w:ascii="GHEA Mariam" w:eastAsia="Arial Unicode MS" w:hAnsi="GHEA Mariam" w:cs="Arial Unicode MS"/>
                <w:lang w:val="pt-BR" w:eastAsia="en-US"/>
              </w:rPr>
              <w:t xml:space="preserve"> արժեքների վերաբերյալ</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pt-BR" w:eastAsia="en-US"/>
              </w:rPr>
              <w:t xml:space="preserve">ՅՈՒՆԵՍԿՕ-ի համապատասխան ցանկերում գրանցվելու նպատակով հայտեր ներկայացնելու հանգամանքի կարևորությունը՝ անհրաժեշտություն է այդ տարրերի գրանցումը։ </w:t>
            </w:r>
          </w:p>
          <w:p w:rsidR="008C23D0" w:rsidRPr="00BB71A2" w:rsidRDefault="008C23D0" w:rsidP="00BB71A2">
            <w:pPr>
              <w:tabs>
                <w:tab w:val="left" w:pos="508"/>
                <w:tab w:val="left" w:pos="9090"/>
              </w:tabs>
              <w:jc w:val="both"/>
              <w:rPr>
                <w:rFonts w:ascii="GHEA Mariam" w:eastAsia="Arial Unicode MS" w:hAnsi="GHEA Mariam" w:cs="Arial Unicode MS"/>
                <w:lang w:val="pt-BR" w:eastAsia="en-US"/>
              </w:rPr>
            </w:pPr>
          </w:p>
          <w:p w:rsidR="008C23D0" w:rsidRPr="009B79C9" w:rsidRDefault="008C23D0" w:rsidP="00BB71A2">
            <w:pPr>
              <w:tabs>
                <w:tab w:val="left" w:pos="508"/>
              </w:tabs>
              <w:rPr>
                <w:rFonts w:ascii="GHEA Mariam" w:hAnsi="GHEA Mariam" w:cs="Sylfaen"/>
                <w:b/>
                <w:bCs/>
                <w:lang w:val="pt-BR"/>
              </w:rPr>
            </w:pPr>
            <w:r w:rsidRPr="00BB71A2">
              <w:rPr>
                <w:rFonts w:ascii="GHEA Mariam" w:hAnsi="GHEA Mariam" w:cs="Sylfaen"/>
                <w:b/>
                <w:bCs/>
                <w:lang w:val="pt-BR"/>
              </w:rPr>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9B79C9" w:rsidRDefault="008C23D0" w:rsidP="00BB71A2">
            <w:pPr>
              <w:tabs>
                <w:tab w:val="left" w:pos="508"/>
              </w:tabs>
              <w:rPr>
                <w:rFonts w:ascii="GHEA Mariam" w:hAnsi="GHEA Mariam" w:cs="Sylfaen"/>
                <w:bCs/>
                <w:lang w:val="pt-BR"/>
              </w:rPr>
            </w:pPr>
            <w:r w:rsidRPr="00BB71A2">
              <w:rPr>
                <w:rFonts w:ascii="GHEA Mariam" w:hAnsi="GHEA Mariam"/>
                <w:lang w:val="hy-AM"/>
              </w:rPr>
              <w:t xml:space="preserve">ՅՈՒՆԵՍԿՕ-ի </w:t>
            </w:r>
            <w:r w:rsidRPr="00BB71A2">
              <w:rPr>
                <w:rFonts w:ascii="GHEA Mariam" w:hAnsi="GHEA Mariam"/>
              </w:rPr>
              <w:t>ոչ</w:t>
            </w:r>
            <w:r w:rsidRPr="009B79C9">
              <w:rPr>
                <w:rFonts w:ascii="GHEA Mariam" w:hAnsi="GHEA Mariam"/>
                <w:lang w:val="pt-BR"/>
              </w:rPr>
              <w:t xml:space="preserve"> </w:t>
            </w:r>
            <w:r w:rsidRPr="00BB71A2">
              <w:rPr>
                <w:rFonts w:ascii="GHEA Mariam" w:hAnsi="GHEA Mariam"/>
              </w:rPr>
              <w:t>նյութական</w:t>
            </w:r>
            <w:r w:rsidRPr="009B79C9">
              <w:rPr>
                <w:rFonts w:ascii="GHEA Mariam" w:hAnsi="GHEA Mariam"/>
                <w:lang w:val="pt-BR"/>
              </w:rPr>
              <w:t xml:space="preserve"> </w:t>
            </w:r>
            <w:r w:rsidRPr="00BB71A2">
              <w:rPr>
                <w:rFonts w:ascii="GHEA Mariam" w:hAnsi="GHEA Mariam"/>
              </w:rPr>
              <w:t>մշակութային</w:t>
            </w:r>
            <w:r w:rsidRPr="009B79C9">
              <w:rPr>
                <w:rFonts w:ascii="GHEA Mariam" w:hAnsi="GHEA Mariam"/>
                <w:lang w:val="pt-BR"/>
              </w:rPr>
              <w:t xml:space="preserve"> </w:t>
            </w:r>
            <w:r w:rsidRPr="00BB71A2">
              <w:rPr>
                <w:rFonts w:ascii="GHEA Mariam" w:hAnsi="GHEA Mariam"/>
              </w:rPr>
              <w:t>ժառանգության</w:t>
            </w:r>
            <w:r w:rsidRPr="009B79C9">
              <w:rPr>
                <w:rFonts w:ascii="GHEA Mariam" w:hAnsi="GHEA Mariam"/>
                <w:lang w:val="pt-BR"/>
              </w:rPr>
              <w:t xml:space="preserve"> </w:t>
            </w:r>
            <w:r w:rsidRPr="00BB71A2">
              <w:rPr>
                <w:rFonts w:ascii="GHEA Mariam" w:hAnsi="GHEA Mariam"/>
                <w:lang w:val="hy-AM"/>
              </w:rPr>
              <w:t>ց</w:t>
            </w:r>
            <w:r w:rsidRPr="00BB71A2">
              <w:rPr>
                <w:rFonts w:ascii="GHEA Mariam" w:hAnsi="GHEA Mariam"/>
              </w:rPr>
              <w:t>անկերում</w:t>
            </w:r>
            <w:r w:rsidRPr="009B79C9">
              <w:rPr>
                <w:rFonts w:ascii="GHEA Mariam" w:hAnsi="GHEA Mariam"/>
                <w:lang w:val="pt-BR"/>
              </w:rPr>
              <w:t xml:space="preserve"> </w:t>
            </w:r>
            <w:r w:rsidRPr="00BB71A2">
              <w:rPr>
                <w:rFonts w:ascii="GHEA Mariam" w:hAnsi="GHEA Mariam"/>
              </w:rPr>
              <w:t>տարրերի</w:t>
            </w:r>
            <w:r w:rsidRPr="009B79C9">
              <w:rPr>
                <w:rFonts w:ascii="GHEA Mariam" w:hAnsi="GHEA Mariam"/>
                <w:lang w:val="pt-BR"/>
              </w:rPr>
              <w:t xml:space="preserve"> </w:t>
            </w:r>
            <w:r w:rsidRPr="00BB71A2">
              <w:rPr>
                <w:rFonts w:ascii="GHEA Mariam" w:hAnsi="GHEA Mariam"/>
                <w:lang w:val="hy-AM"/>
              </w:rPr>
              <w:t>ընդգրկ</w:t>
            </w:r>
            <w:r w:rsidRPr="00BB71A2">
              <w:rPr>
                <w:rFonts w:ascii="GHEA Mariam" w:hAnsi="GHEA Mariam"/>
              </w:rPr>
              <w:t>մամբ</w:t>
            </w:r>
            <w:r w:rsidRPr="009B79C9">
              <w:rPr>
                <w:rFonts w:ascii="GHEA Mariam" w:hAnsi="GHEA Mariam"/>
                <w:lang w:val="pt-BR"/>
              </w:rPr>
              <w:t>.</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cs="Sylfaen"/>
                <w:lang w:val="af-ZA" w:eastAsia="en-US"/>
              </w:rPr>
            </w:pPr>
            <w:r w:rsidRPr="00BB71A2">
              <w:rPr>
                <w:rFonts w:ascii="GHEA Mariam" w:hAnsi="GHEA Mariam" w:cs="Sylfaen"/>
                <w:lang w:val="af-ZA" w:eastAsia="en-US"/>
              </w:rPr>
              <w:t>Հայաստանի Հանրապետությունը կիրականացնի կոնվենցիայով ստանձնած պարտավորությունները,</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cs="Sylfaen"/>
                <w:lang w:val="af-ZA" w:eastAsia="en-US"/>
              </w:rPr>
            </w:pPr>
            <w:r w:rsidRPr="00BB71A2">
              <w:rPr>
                <w:rFonts w:ascii="GHEA Mariam" w:hAnsi="GHEA Mariam" w:cs="Sylfaen"/>
                <w:lang w:val="af-ZA" w:eastAsia="en-US"/>
              </w:rPr>
              <w:t xml:space="preserve">Կապահովվի </w:t>
            </w:r>
            <w:r w:rsidRPr="00BB71A2">
              <w:rPr>
                <w:rFonts w:ascii="GHEA Mariam" w:hAnsi="GHEA Mariam"/>
                <w:lang w:val="hy-AM" w:eastAsia="en-US"/>
              </w:rPr>
              <w:t>Հայաստանի Հանրապետության</w:t>
            </w:r>
            <w:r w:rsidRPr="00BB71A2">
              <w:rPr>
                <w:rFonts w:ascii="GHEA Mariam" w:hAnsi="GHEA Mariam" w:cs="Sylfaen"/>
                <w:lang w:val="af-ZA" w:eastAsia="en-US"/>
              </w:rPr>
              <w:t xml:space="preserve"> ոչ նյութական մշակութային ժառանգության ոլորտի պահպանությունը, պաշտպանությունը և հանրահռչակումը,</w:t>
            </w:r>
          </w:p>
          <w:p w:rsidR="008C23D0" w:rsidRPr="00BB71A2" w:rsidRDefault="008C23D0" w:rsidP="008E329A">
            <w:pPr>
              <w:numPr>
                <w:ilvl w:val="0"/>
                <w:numId w:val="13"/>
              </w:numPr>
              <w:tabs>
                <w:tab w:val="left" w:pos="508"/>
              </w:tabs>
              <w:spacing w:after="200" w:line="276" w:lineRule="auto"/>
              <w:ind w:left="0" w:firstLine="0"/>
              <w:jc w:val="both"/>
              <w:rPr>
                <w:rFonts w:ascii="GHEA Mariam" w:hAnsi="GHEA Mariam" w:cs="Sylfaen"/>
                <w:lang w:val="af-ZA" w:eastAsia="en-US"/>
              </w:rPr>
            </w:pPr>
            <w:r w:rsidRPr="00BB71A2">
              <w:rPr>
                <w:rFonts w:ascii="GHEA Mariam" w:hAnsi="GHEA Mariam" w:cs="Sylfaen"/>
                <w:lang w:val="af-ZA" w:eastAsia="en-US"/>
              </w:rPr>
              <w:t>կկարգավորվեն ոլորտի խնդիրները:</w:t>
            </w:r>
          </w:p>
          <w:p w:rsidR="008C23D0" w:rsidRPr="00BB71A2" w:rsidRDefault="008C23D0" w:rsidP="00BB71A2">
            <w:pPr>
              <w:tabs>
                <w:tab w:val="left" w:pos="508"/>
              </w:tabs>
              <w:jc w:val="both"/>
              <w:rPr>
                <w:rFonts w:ascii="GHEA Mariam" w:hAnsi="GHEA Mariam" w:cs="Sylfaen"/>
                <w:lang w:val="af-ZA" w:eastAsia="en-US"/>
              </w:rPr>
            </w:pPr>
          </w:p>
          <w:p w:rsidR="008C23D0" w:rsidRPr="00BB71A2" w:rsidRDefault="008C23D0" w:rsidP="00BB71A2">
            <w:pPr>
              <w:tabs>
                <w:tab w:val="left" w:pos="508"/>
              </w:tabs>
              <w:contextualSpacing/>
              <w:rPr>
                <w:rFonts w:ascii="GHEA Mariam" w:hAnsi="GHEA Mariam"/>
                <w:b/>
              </w:rPr>
            </w:pPr>
            <w:r w:rsidRPr="00BB71A2">
              <w:rPr>
                <w:rFonts w:ascii="GHEA Mariam" w:hAnsi="GHEA Mariam"/>
                <w:b/>
              </w:rPr>
              <w:t>2. Կարգավորման առարկան</w:t>
            </w:r>
          </w:p>
          <w:p w:rsidR="008C23D0" w:rsidRPr="00BB71A2" w:rsidRDefault="008C23D0" w:rsidP="00BB71A2">
            <w:pPr>
              <w:tabs>
                <w:tab w:val="left" w:pos="508"/>
                <w:tab w:val="left" w:pos="9090"/>
              </w:tabs>
              <w:jc w:val="both"/>
              <w:rPr>
                <w:rFonts w:ascii="GHEA Mariam" w:eastAsia="Arial Unicode MS" w:hAnsi="GHEA Mariam" w:cs="Arial Unicode MS"/>
                <w:lang w:eastAsia="en-US"/>
              </w:rPr>
            </w:pPr>
            <w:r w:rsidRPr="00BB71A2">
              <w:rPr>
                <w:rFonts w:ascii="GHEA Mariam" w:eastAsia="Arial Unicode MS" w:hAnsi="GHEA Mariam" w:cs="Arial Unicode MS"/>
                <w:lang w:val="pt-BR" w:eastAsia="en-US"/>
              </w:rPr>
              <w:t>Հաշվի առնելով Հայաստանի Հանրապետության</w:t>
            </w:r>
            <w:r w:rsidRPr="00BB71A2">
              <w:rPr>
                <w:rFonts w:ascii="GHEA Mariam" w:eastAsia="Arial Unicode MS" w:hAnsi="GHEA Mariam" w:cs="Arial Unicode MS"/>
                <w:lang w:val="hy-AM" w:eastAsia="en-US"/>
              </w:rPr>
              <w:t xml:space="preserve"> </w:t>
            </w:r>
            <w:r w:rsidRPr="00BB71A2">
              <w:rPr>
                <w:rFonts w:ascii="GHEA Mariam" w:eastAsia="Arial Unicode MS" w:hAnsi="GHEA Mariam" w:cs="Arial Unicode MS"/>
                <w:lang w:val="pt-BR" w:eastAsia="en-US"/>
              </w:rPr>
              <w:t xml:space="preserve">ոչ նյութական մշակութային ժառանգության պահպանության </w:t>
            </w:r>
            <w:r w:rsidRPr="00BB71A2">
              <w:rPr>
                <w:rFonts w:ascii="GHEA Mariam" w:hAnsi="GHEA Mariam" w:cs="Sylfaen"/>
                <w:lang w:val="af-ZA" w:eastAsia="en-US"/>
              </w:rPr>
              <w:t>պաշտպանության և հանրահռչակման կարևորությունը</w:t>
            </w:r>
            <w:r w:rsidRPr="00BB71A2">
              <w:rPr>
                <w:rFonts w:ascii="GHEA Mariam" w:eastAsia="Arial Unicode MS" w:hAnsi="GHEA Mariam" w:cs="Arial Unicode MS"/>
                <w:lang w:val="pt-BR" w:eastAsia="en-US"/>
              </w:rPr>
              <w:t xml:space="preserve"> և </w:t>
            </w:r>
            <w:r w:rsidRPr="00BB71A2">
              <w:rPr>
                <w:rFonts w:ascii="GHEA Mariam" w:eastAsia="Arial Unicode MS" w:hAnsi="GHEA Mariam" w:cs="Arial Unicode MS"/>
                <w:lang w:val="af-ZA" w:eastAsia="en-US"/>
              </w:rPr>
              <w:t>ՅՈՒՆԵՍԿՕ-ի 2003 թ. «Ոչ նյութական մշակութային ժառանգության պաշտպանության մասին» կոնվենցիայում ամրագրված Հայաստանի Հանրապետության՝ որպես անդամ պետության պարտավորությունների կատարումը</w:t>
            </w:r>
            <w:r w:rsidRPr="00BB71A2">
              <w:rPr>
                <w:rFonts w:ascii="GHEA Mariam" w:eastAsia="Arial Unicode MS" w:hAnsi="GHEA Mariam" w:cs="Arial Unicode MS"/>
                <w:lang w:val="pt-BR" w:eastAsia="en-US"/>
              </w:rPr>
              <w:t xml:space="preserve">՝ անհրաժեշտություն է </w:t>
            </w:r>
            <w:r w:rsidRPr="00BB71A2">
              <w:rPr>
                <w:rFonts w:ascii="GHEA Mariam" w:eastAsia="Arial Unicode MS" w:hAnsi="GHEA Mariam" w:cs="Arial Unicode MS"/>
                <w:lang w:val="af-ZA" w:eastAsia="en-US"/>
              </w:rPr>
              <w:t xml:space="preserve">ՅՈՒՆԵՍԿՕ-ի </w:t>
            </w:r>
            <w:r w:rsidRPr="00BB71A2">
              <w:rPr>
                <w:rFonts w:ascii="GHEA Mariam" w:hAnsi="GHEA Mariam"/>
                <w:lang w:eastAsia="en-US"/>
              </w:rPr>
              <w:t xml:space="preserve">ոչ նյութական մշակութային ժառանգության </w:t>
            </w:r>
            <w:r w:rsidRPr="00BB71A2">
              <w:rPr>
                <w:rFonts w:ascii="GHEA Mariam" w:hAnsi="GHEA Mariam"/>
                <w:lang w:val="hy-AM" w:eastAsia="en-US"/>
              </w:rPr>
              <w:t>ց</w:t>
            </w:r>
            <w:r w:rsidRPr="00BB71A2">
              <w:rPr>
                <w:rFonts w:ascii="GHEA Mariam" w:hAnsi="GHEA Mariam"/>
                <w:lang w:eastAsia="en-US"/>
              </w:rPr>
              <w:t>անկերում</w:t>
            </w:r>
            <w:r w:rsidRPr="00BB71A2">
              <w:rPr>
                <w:rFonts w:ascii="GHEA Mariam" w:hAnsi="GHEA Mariam"/>
                <w:lang w:val="hy-AM" w:eastAsia="en-US"/>
              </w:rPr>
              <w:t xml:space="preserve"> </w:t>
            </w:r>
            <w:r w:rsidRPr="00BB71A2">
              <w:rPr>
                <w:rFonts w:ascii="GHEA Mariam" w:hAnsi="GHEA Mariam"/>
                <w:lang w:eastAsia="en-US"/>
              </w:rPr>
              <w:t>ոչ նյութական մշակութային ժառանգության տարրերի գրանցումը</w:t>
            </w:r>
            <w:r w:rsidRPr="00BB71A2">
              <w:rPr>
                <w:rFonts w:ascii="GHEA Mariam" w:eastAsia="Arial Unicode MS" w:hAnsi="GHEA Mariam" w:cs="Arial Unicode MS"/>
                <w:lang w:val="hy-AM" w:eastAsia="en-US"/>
              </w:rPr>
              <w:t xml:space="preserve">։ </w:t>
            </w:r>
          </w:p>
          <w:p w:rsidR="008C23D0" w:rsidRPr="00BB71A2" w:rsidRDefault="008C23D0" w:rsidP="00BB71A2">
            <w:pPr>
              <w:tabs>
                <w:tab w:val="left" w:pos="508"/>
                <w:tab w:val="left" w:pos="9090"/>
              </w:tabs>
              <w:jc w:val="both"/>
              <w:rPr>
                <w:rFonts w:ascii="GHEA Mariam" w:eastAsia="Arial Unicode MS" w:hAnsi="GHEA Mariam" w:cs="Arial Unicode MS"/>
                <w:lang w:eastAsia="en-US"/>
              </w:rPr>
            </w:pPr>
          </w:p>
          <w:p w:rsidR="008C23D0" w:rsidRPr="00BB71A2" w:rsidRDefault="008C23D0" w:rsidP="008E329A">
            <w:pPr>
              <w:numPr>
                <w:ilvl w:val="0"/>
                <w:numId w:val="199"/>
              </w:numPr>
              <w:tabs>
                <w:tab w:val="left" w:pos="508"/>
              </w:tabs>
              <w:spacing w:after="200" w:line="276" w:lineRule="auto"/>
              <w:ind w:left="0" w:firstLine="0"/>
              <w:contextualSpacing/>
              <w:rPr>
                <w:rFonts w:ascii="GHEA Mariam" w:hAnsi="GHEA Mariam"/>
                <w:b/>
              </w:rPr>
            </w:pPr>
            <w:r w:rsidRPr="00BB71A2">
              <w:rPr>
                <w:rFonts w:ascii="GHEA Mariam" w:hAnsi="GHEA Mariam"/>
                <w:b/>
              </w:rPr>
              <w:lastRenderedPageBreak/>
              <w:t xml:space="preserve">Միջոցառման </w:t>
            </w:r>
            <w:r w:rsidRPr="00BB71A2">
              <w:rPr>
                <w:rFonts w:ascii="GHEA Mariam" w:hAnsi="GHEA Mariam" w:cs="Sylfaen"/>
                <w:b/>
              </w:rPr>
              <w:t>իրակա</w:t>
            </w:r>
            <w:r w:rsidRPr="00BB71A2">
              <w:rPr>
                <w:rFonts w:ascii="GHEA Mariam" w:hAnsi="GHEA Mariam"/>
                <w:b/>
              </w:rPr>
              <w:t>նա</w:t>
            </w:r>
            <w:r w:rsidRPr="00BB71A2">
              <w:rPr>
                <w:rFonts w:ascii="GHEA Mariam" w:hAnsi="GHEA Mariam" w:cs="Sylfaen"/>
                <w:b/>
              </w:rPr>
              <w:t>ցումից</w:t>
            </w:r>
            <w:r w:rsidRPr="00BB71A2">
              <w:rPr>
                <w:rFonts w:ascii="GHEA Mariam" w:hAnsi="GHEA Mariam"/>
                <w:b/>
              </w:rPr>
              <w:t xml:space="preserve"> ակնկալվող արդյունքը</w:t>
            </w:r>
          </w:p>
          <w:p w:rsidR="008C23D0" w:rsidRPr="00BB71A2" w:rsidRDefault="008C23D0" w:rsidP="00BB71A2">
            <w:pPr>
              <w:tabs>
                <w:tab w:val="left" w:pos="508"/>
                <w:tab w:val="left" w:pos="9090"/>
              </w:tabs>
              <w:jc w:val="both"/>
              <w:rPr>
                <w:rFonts w:ascii="GHEA Mariam" w:hAnsi="GHEA Mariam" w:cs="GHEA Grapalat"/>
                <w:b/>
                <w:bCs/>
                <w:i/>
                <w:lang w:val="af-ZA" w:eastAsia="en-US"/>
              </w:rPr>
            </w:pPr>
            <w:r w:rsidRPr="00BB71A2">
              <w:rPr>
                <w:rFonts w:ascii="GHEA Mariam" w:eastAsia="Arial Unicode MS" w:hAnsi="GHEA Mariam" w:cs="Arial Unicode MS"/>
                <w:lang w:val="af-ZA" w:eastAsia="en-US"/>
              </w:rPr>
              <w:t>ՅՈՒՆԵՍԿՕ-ի</w:t>
            </w:r>
            <w:r w:rsidRPr="00BB71A2">
              <w:rPr>
                <w:rFonts w:ascii="GHEA Mariam" w:hAnsi="GHEA Mariam"/>
                <w:lang w:val="hy-AM" w:eastAsia="en-US"/>
              </w:rPr>
              <w:t xml:space="preserve"> </w:t>
            </w:r>
            <w:r w:rsidRPr="00BB71A2">
              <w:rPr>
                <w:rFonts w:ascii="GHEA Mariam" w:hAnsi="GHEA Mariam"/>
                <w:lang w:eastAsia="en-US"/>
              </w:rPr>
              <w:t xml:space="preserve">ոչ նյութական մշակութային ժառանգության </w:t>
            </w:r>
            <w:r w:rsidRPr="00BB71A2">
              <w:rPr>
                <w:rFonts w:ascii="GHEA Mariam" w:hAnsi="GHEA Mariam"/>
                <w:lang w:val="hy-AM" w:eastAsia="en-US"/>
              </w:rPr>
              <w:t>ց</w:t>
            </w:r>
            <w:r w:rsidRPr="00BB71A2">
              <w:rPr>
                <w:rFonts w:ascii="GHEA Mariam" w:hAnsi="GHEA Mariam"/>
                <w:lang w:eastAsia="en-US"/>
              </w:rPr>
              <w:t>անկերում</w:t>
            </w:r>
            <w:r w:rsidRPr="00BB71A2">
              <w:rPr>
                <w:rFonts w:ascii="GHEA Mariam" w:hAnsi="GHEA Mariam"/>
                <w:lang w:val="hy-AM" w:eastAsia="en-US"/>
              </w:rPr>
              <w:t xml:space="preserve"> </w:t>
            </w:r>
            <w:r w:rsidRPr="00BB71A2">
              <w:rPr>
                <w:rFonts w:ascii="GHEA Mariam" w:hAnsi="GHEA Mariam"/>
                <w:lang w:eastAsia="en-US"/>
              </w:rPr>
              <w:t>ոչ նյութական մշակութային ժառանգության տարրերի</w:t>
            </w:r>
            <w:r w:rsidRPr="00BB71A2">
              <w:rPr>
                <w:rFonts w:ascii="GHEA Mariam" w:hAnsi="GHEA Mariam"/>
                <w:lang w:val="hy-AM" w:eastAsia="en-US"/>
              </w:rPr>
              <w:t xml:space="preserve"> ընդգրկ</w:t>
            </w:r>
            <w:r w:rsidRPr="00BB71A2">
              <w:rPr>
                <w:rFonts w:ascii="GHEA Mariam" w:hAnsi="GHEA Mariam"/>
                <w:lang w:eastAsia="en-US"/>
              </w:rPr>
              <w:t xml:space="preserve">ումը </w:t>
            </w:r>
            <w:r w:rsidRPr="00BB71A2">
              <w:rPr>
                <w:rFonts w:ascii="GHEA Mariam" w:eastAsia="Arial Unicode MS" w:hAnsi="GHEA Mariam" w:cs="Arial Unicode MS"/>
                <w:lang w:val="pt-BR" w:eastAsia="en-US"/>
              </w:rPr>
              <w:t xml:space="preserve">կապահովի Հայաստանի Հանրապետության ոչ նյութական մշակութային արժեքների </w:t>
            </w:r>
            <w:r w:rsidRPr="00BB71A2">
              <w:rPr>
                <w:rFonts w:ascii="GHEA Mariam" w:hAnsi="GHEA Mariam" w:cs="Sylfaen"/>
                <w:lang w:val="af-ZA" w:eastAsia="en-US"/>
              </w:rPr>
              <w:t>պահպանությունը, պաշտպանությունը և հանրահռչակումը</w:t>
            </w:r>
            <w:r w:rsidRPr="00BB71A2">
              <w:rPr>
                <w:rFonts w:ascii="GHEA Mariam" w:eastAsia="Arial Unicode MS" w:hAnsi="GHEA Mariam" w:cs="Arial Unicode MS"/>
                <w:lang w:val="pt-BR" w:eastAsia="en-US"/>
              </w:rPr>
              <w:t>:</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eastAsia="Arial Unicode MS" w:hAnsi="GHEA Mariam" w:cs="Arial Unicode MS"/>
                <w:b/>
                <w:i/>
                <w:lang w:val="af-ZA" w:eastAsia="en-US"/>
              </w:rPr>
            </w:pPr>
            <w:r w:rsidRPr="00BB71A2">
              <w:rPr>
                <w:rFonts w:ascii="GHEA Mariam" w:eastAsia="Arial Unicode MS" w:hAnsi="GHEA Mariam" w:cs="Arial Unicode MS"/>
                <w:b/>
                <w:i/>
                <w:lang w:val="af-ZA" w:eastAsia="en-US"/>
              </w:rPr>
              <w:t>Հայաստանի ազգային պատկերասրահ ՊՈԱԿ-ի օդափոխության համակարգի տեղադրում</w:t>
            </w:r>
          </w:p>
          <w:p w:rsidR="008C23D0" w:rsidRPr="00BB71A2" w:rsidRDefault="008C23D0" w:rsidP="00BB71A2">
            <w:pPr>
              <w:tabs>
                <w:tab w:val="left" w:pos="508"/>
              </w:tabs>
              <w:jc w:val="center"/>
              <w:rPr>
                <w:rFonts w:ascii="GHEA Mariam" w:eastAsia="Arial Unicode MS" w:hAnsi="GHEA Mariam" w:cs="Arial Unicode MS"/>
                <w:b/>
                <w:lang w:val="af-ZA" w:eastAsia="en-US"/>
              </w:rPr>
            </w:pPr>
          </w:p>
          <w:p w:rsidR="008C23D0" w:rsidRPr="00BB71A2" w:rsidRDefault="008C23D0" w:rsidP="008E329A">
            <w:pPr>
              <w:numPr>
                <w:ilvl w:val="0"/>
                <w:numId w:val="200"/>
              </w:numPr>
              <w:tabs>
                <w:tab w:val="left" w:pos="508"/>
              </w:tabs>
              <w:spacing w:after="200" w:line="276" w:lineRule="auto"/>
              <w:ind w:left="0" w:firstLine="0"/>
              <w:contextualSpacing/>
              <w:rPr>
                <w:rFonts w:ascii="GHEA Mariam" w:hAnsi="GHEA Mariam"/>
                <w:b/>
                <w:lang w:val="af-ZA"/>
              </w:rPr>
            </w:pPr>
            <w:r w:rsidRPr="00BB71A2">
              <w:rPr>
                <w:rFonts w:ascii="GHEA Mariam" w:eastAsia="Arial Unicode MS" w:hAnsi="GHEA Mariam" w:cs="Arial Unicode MS"/>
                <w:b/>
                <w:lang w:val="af-ZA"/>
              </w:rPr>
              <w:t xml:space="preserve"> </w:t>
            </w:r>
            <w:r w:rsidRPr="00BB71A2">
              <w:rPr>
                <w:rFonts w:ascii="GHEA Mariam" w:hAnsi="GHEA Mariam"/>
                <w:b/>
              </w:rPr>
              <w:t>Միջոցառման</w:t>
            </w:r>
            <w:r w:rsidRPr="00BB71A2">
              <w:rPr>
                <w:rFonts w:ascii="GHEA Mariam" w:hAnsi="GHEA Mariam"/>
                <w:b/>
                <w:lang w:val="af-ZA"/>
              </w:rPr>
              <w:t xml:space="preserve"> </w:t>
            </w:r>
            <w:r w:rsidRPr="00BB71A2">
              <w:rPr>
                <w:rFonts w:ascii="GHEA Mariam" w:hAnsi="GHEA Mariam"/>
                <w:b/>
              </w:rPr>
              <w:t>իրակա</w:t>
            </w:r>
            <w:r w:rsidRPr="00BB71A2">
              <w:rPr>
                <w:rFonts w:ascii="GHEA Mariam" w:hAnsi="GHEA Mariam"/>
                <w:b/>
                <w:lang w:val="hy-AM"/>
              </w:rPr>
              <w:t>նա</w:t>
            </w:r>
            <w:r w:rsidRPr="00BB71A2">
              <w:rPr>
                <w:rFonts w:ascii="GHEA Mariam" w:hAnsi="GHEA Mariam"/>
                <w:b/>
              </w:rPr>
              <w:t>ցման</w:t>
            </w:r>
            <w:r w:rsidRPr="00BB71A2">
              <w:rPr>
                <w:rFonts w:ascii="GHEA Mariam" w:hAnsi="GHEA Mariam"/>
                <w:b/>
                <w:lang w:val="af-ZA"/>
              </w:rPr>
              <w:t xml:space="preserve"> </w:t>
            </w:r>
            <w:r w:rsidRPr="00BB71A2">
              <w:rPr>
                <w:rFonts w:ascii="GHEA Mariam" w:hAnsi="GHEA Mariam"/>
                <w:b/>
              </w:rPr>
              <w:t>անհրաժեշտությունը</w:t>
            </w:r>
            <w:r w:rsidRPr="00BB71A2">
              <w:rPr>
                <w:rFonts w:ascii="GHEA Mariam" w:hAnsi="GHEA Mariam"/>
                <w:b/>
                <w:lang w:val="af-ZA"/>
              </w:rPr>
              <w:t xml:space="preserve"> </w:t>
            </w:r>
            <w:r w:rsidRPr="00BB71A2">
              <w:rPr>
                <w:rFonts w:ascii="GHEA Mariam" w:hAnsi="GHEA Mariam"/>
                <w:b/>
              </w:rPr>
              <w:t>և</w:t>
            </w:r>
            <w:r w:rsidRPr="00BB71A2">
              <w:rPr>
                <w:rFonts w:ascii="GHEA Mariam" w:hAnsi="GHEA Mariam"/>
                <w:b/>
                <w:lang w:val="af-ZA"/>
              </w:rPr>
              <w:t xml:space="preserve"> </w:t>
            </w:r>
            <w:r w:rsidRPr="00BB71A2">
              <w:rPr>
                <w:rFonts w:ascii="GHEA Mariam" w:hAnsi="GHEA Mariam"/>
                <w:b/>
              </w:rPr>
              <w:t>նպատակը</w:t>
            </w:r>
          </w:p>
          <w:p w:rsidR="008C23D0" w:rsidRPr="00BB71A2" w:rsidRDefault="008C23D0" w:rsidP="00BB71A2">
            <w:pPr>
              <w:tabs>
                <w:tab w:val="left" w:pos="-399"/>
                <w:tab w:val="left" w:pos="0"/>
                <w:tab w:val="left" w:pos="508"/>
              </w:tabs>
              <w:jc w:val="both"/>
              <w:rPr>
                <w:rFonts w:ascii="GHEA Mariam" w:eastAsia="Arial Unicode MS" w:hAnsi="GHEA Mariam" w:cs="Arial Unicode MS"/>
                <w:lang w:val="af-ZA" w:eastAsia="en-US"/>
              </w:rPr>
            </w:pPr>
            <w:r w:rsidRPr="00BB71A2">
              <w:rPr>
                <w:rFonts w:ascii="GHEA Mariam" w:hAnsi="GHEA Mariam"/>
                <w:lang w:val="hy-AM" w:eastAsia="en-US"/>
              </w:rPr>
              <w:t xml:space="preserve">Վերոնշյալ միջոցառման նպատակը </w:t>
            </w:r>
            <w:r w:rsidRPr="00BB71A2">
              <w:rPr>
                <w:rFonts w:ascii="GHEA Mariam" w:hAnsi="GHEA Mariam"/>
                <w:lang w:eastAsia="en-US"/>
              </w:rPr>
              <w:t>պայմանվարված</w:t>
            </w:r>
            <w:r w:rsidRPr="00BB71A2">
              <w:rPr>
                <w:rFonts w:ascii="GHEA Mariam" w:hAnsi="GHEA Mariam"/>
                <w:lang w:val="af-ZA" w:eastAsia="en-US"/>
              </w:rPr>
              <w:t xml:space="preserve"> </w:t>
            </w:r>
            <w:r w:rsidRPr="00BB71A2">
              <w:rPr>
                <w:rFonts w:ascii="GHEA Mariam" w:hAnsi="GHEA Mariam"/>
                <w:lang w:eastAsia="en-US"/>
              </w:rPr>
              <w:t>է</w:t>
            </w:r>
            <w:r w:rsidRPr="00BB71A2">
              <w:rPr>
                <w:rFonts w:ascii="GHEA Mariam" w:hAnsi="GHEA Mariam"/>
                <w:lang w:val="af-ZA" w:eastAsia="en-US"/>
              </w:rPr>
              <w:t xml:space="preserve"> </w:t>
            </w:r>
            <w:r w:rsidRPr="00BB71A2">
              <w:rPr>
                <w:rFonts w:ascii="GHEA Mariam" w:eastAsia="Arial Unicode MS" w:hAnsi="GHEA Mariam" w:cs="Arial Unicode MS"/>
                <w:lang w:val="af-ZA" w:eastAsia="en-US"/>
              </w:rPr>
              <w:t xml:space="preserve">Հայաստանի ազգային պատկերասրահ ՊՈԱԿ-ի հավաքածու պահպանության և անխաթարության ապահովման </w:t>
            </w:r>
            <w:r w:rsidRPr="00BB71A2">
              <w:rPr>
                <w:rFonts w:ascii="GHEA Mariam" w:eastAsia="Arial Unicode MS" w:hAnsi="GHEA Mariam" w:cs="Arial Unicode MS"/>
                <w:lang w:val="pt-BR" w:eastAsia="en-US"/>
              </w:rPr>
              <w:t xml:space="preserve">պահանջները բավարելու </w:t>
            </w:r>
            <w:r w:rsidRPr="00BB71A2">
              <w:rPr>
                <w:rFonts w:ascii="GHEA Mariam" w:eastAsia="Arial Unicode MS" w:hAnsi="GHEA Mariam" w:cs="Arial Unicode MS"/>
                <w:lang w:val="hy-AM" w:eastAsia="en-US"/>
              </w:rPr>
              <w:t>անհրաժեշտությ</w:t>
            </w:r>
            <w:r w:rsidRPr="00BB71A2">
              <w:rPr>
                <w:rFonts w:ascii="GHEA Mariam" w:eastAsia="Arial Unicode MS" w:hAnsi="GHEA Mariam" w:cs="Arial Unicode MS"/>
                <w:lang w:eastAsia="en-US"/>
              </w:rPr>
              <w:t>ամբ</w:t>
            </w:r>
            <w:r w:rsidRPr="00BB71A2">
              <w:rPr>
                <w:rFonts w:ascii="GHEA Mariam" w:eastAsia="Arial Unicode MS" w:hAnsi="GHEA Mariam" w:cs="Arial Unicode MS"/>
                <w:lang w:val="hy-AM" w:eastAsia="en-US"/>
              </w:rPr>
              <w:t>:</w:t>
            </w:r>
            <w:r w:rsidRPr="00BB71A2">
              <w:rPr>
                <w:rFonts w:ascii="GHEA Mariam" w:eastAsia="Arial Unicode MS" w:hAnsi="GHEA Mariam" w:cs="Arial Unicode MS"/>
                <w:lang w:val="af-ZA" w:eastAsia="en-US"/>
              </w:rPr>
              <w:t xml:space="preserve"> </w:t>
            </w:r>
          </w:p>
          <w:p w:rsidR="008C23D0" w:rsidRPr="00BB71A2" w:rsidRDefault="008C23D0" w:rsidP="00BB71A2">
            <w:pPr>
              <w:tabs>
                <w:tab w:val="left" w:pos="-399"/>
                <w:tab w:val="left" w:pos="0"/>
                <w:tab w:val="left" w:pos="508"/>
                <w:tab w:val="left" w:pos="9090"/>
              </w:tabs>
              <w:jc w:val="both"/>
              <w:rPr>
                <w:rFonts w:ascii="GHEA Mariam" w:eastAsia="Arial Unicode MS" w:hAnsi="GHEA Mariam" w:cs="Arial Unicode MS"/>
                <w:lang w:val="af-ZA" w:eastAsia="en-US"/>
              </w:rPr>
            </w:pPr>
          </w:p>
          <w:p w:rsidR="008C23D0" w:rsidRPr="00BB71A2" w:rsidRDefault="008C23D0" w:rsidP="00BB71A2">
            <w:pPr>
              <w:tabs>
                <w:tab w:val="left" w:pos="508"/>
              </w:tabs>
              <w:rPr>
                <w:rFonts w:ascii="GHEA Mariam" w:hAnsi="GHEA Mariam"/>
                <w:b/>
                <w:lang w:val="hy-AM" w:eastAsia="en-US"/>
              </w:rPr>
            </w:pPr>
            <w:r w:rsidRPr="00BB71A2">
              <w:rPr>
                <w:rFonts w:ascii="GHEA Mariam" w:hAnsi="GHEA Mariam"/>
                <w:b/>
                <w:lang w:val="hy-AM" w:eastAsia="en-US"/>
              </w:rPr>
              <w:t>1.1.Կարգավորման հարաբերությունների ներկա վիճակը և առկա խնդիրները</w:t>
            </w:r>
          </w:p>
          <w:p w:rsidR="008C23D0" w:rsidRPr="00BB71A2" w:rsidRDefault="008C23D0" w:rsidP="00BB71A2">
            <w:pPr>
              <w:tabs>
                <w:tab w:val="left" w:pos="508"/>
              </w:tabs>
              <w:jc w:val="both"/>
              <w:rPr>
                <w:rFonts w:ascii="GHEA Mariam" w:eastAsia="Arial Unicode MS" w:hAnsi="GHEA Mariam" w:cs="Arial Unicode MS"/>
                <w:lang w:val="hy-AM" w:eastAsia="en-US"/>
              </w:rPr>
            </w:pPr>
            <w:r w:rsidRPr="00BB71A2">
              <w:rPr>
                <w:rFonts w:ascii="GHEA Mariam" w:eastAsia="Arial Unicode MS" w:hAnsi="GHEA Mariam" w:cs="Arial Unicode MS"/>
                <w:lang w:val="hy-AM" w:eastAsia="en-US"/>
              </w:rPr>
              <w:t>Ցուցադրության</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hy-AM" w:eastAsia="en-US"/>
              </w:rPr>
              <w:t>և</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hy-AM" w:eastAsia="en-US"/>
              </w:rPr>
              <w:t>ֆոնդապահոցների</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hy-AM" w:eastAsia="en-US"/>
              </w:rPr>
              <w:t>խիստ</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hy-AM" w:eastAsia="en-US"/>
              </w:rPr>
              <w:t>ծանրաբեռնվածությունը</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hy-AM" w:eastAsia="en-US"/>
              </w:rPr>
              <w:t>լրացուցիչ</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hy-AM" w:eastAsia="en-US"/>
              </w:rPr>
              <w:t>անհրաժեշտ</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hy-AM" w:eastAsia="en-US"/>
              </w:rPr>
              <w:t>տարածքների</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hy-AM" w:eastAsia="en-US"/>
              </w:rPr>
              <w:t>բացակայությունը</w:t>
            </w:r>
            <w:r w:rsidRPr="00BB71A2">
              <w:rPr>
                <w:rFonts w:ascii="GHEA Mariam" w:eastAsia="Arial Unicode MS" w:hAnsi="GHEA Mariam" w:cs="Arial Unicode MS"/>
                <w:lang w:val="af-ZA" w:eastAsia="en-US"/>
              </w:rPr>
              <w:t xml:space="preserve">, </w:t>
            </w:r>
            <w:r w:rsidRPr="00BB71A2">
              <w:rPr>
                <w:rFonts w:ascii="GHEA Mariam" w:eastAsia="Arial Unicode MS" w:hAnsi="GHEA Mariam" w:cs="Arial Unicode MS"/>
                <w:lang w:val="hy-AM" w:eastAsia="en-US"/>
              </w:rPr>
              <w:t xml:space="preserve">ամռանը ցուցադրական սրահների չափից ավելի լուսավորության և արևի ճառագայթների ներթափանցումը ստեղծում է թանգարանային առարկաների, հատկապես գեղանկարների պահպանման համար վտանգ: Վերոգրյալից ելնելով՝ հրատապ </w:t>
            </w:r>
            <w:r w:rsidRPr="00BB71A2">
              <w:rPr>
                <w:rFonts w:ascii="GHEA Mariam" w:eastAsia="Arial Unicode MS" w:hAnsi="GHEA Mariam" w:cs="Arial Unicode MS"/>
                <w:bCs/>
                <w:lang w:val="hy-AM" w:eastAsia="en-US"/>
              </w:rPr>
              <w:t>անհրաժեշտություն</w:t>
            </w:r>
            <w:r w:rsidRPr="00BB71A2">
              <w:rPr>
                <w:rFonts w:ascii="GHEA Mariam" w:eastAsia="Arial Unicode MS" w:hAnsi="GHEA Mariam" w:cs="Arial Unicode MS"/>
                <w:lang w:val="hy-AM" w:eastAsia="en-US"/>
              </w:rPr>
              <w:t xml:space="preserve"> է ՊՈԱԿ-ի օդափոխության համալիր համակարգի տեղադրման միջոցառումներ իրականացնելու։ </w:t>
            </w:r>
          </w:p>
          <w:p w:rsidR="008C23D0" w:rsidRPr="00BB71A2" w:rsidRDefault="008C23D0" w:rsidP="00BB71A2">
            <w:pPr>
              <w:tabs>
                <w:tab w:val="left" w:pos="508"/>
              </w:tabs>
              <w:jc w:val="both"/>
              <w:rPr>
                <w:rFonts w:ascii="GHEA Mariam" w:eastAsia="Arial Unicode MS" w:hAnsi="GHEA Mariam" w:cs="Arial Unicode MS"/>
                <w:lang w:val="hy-AM" w:eastAsia="en-US"/>
              </w:rPr>
            </w:pPr>
          </w:p>
          <w:p w:rsidR="008C23D0" w:rsidRPr="00BB71A2" w:rsidRDefault="008C23D0" w:rsidP="00BB71A2">
            <w:pPr>
              <w:tabs>
                <w:tab w:val="left" w:pos="508"/>
              </w:tabs>
              <w:rPr>
                <w:rFonts w:ascii="GHEA Mariam" w:hAnsi="GHEA Mariam" w:cs="Sylfaen"/>
                <w:b/>
                <w:bCs/>
                <w:lang w:val="pt-BR"/>
              </w:rPr>
            </w:pPr>
            <w:r w:rsidRPr="00BB71A2">
              <w:rPr>
                <w:rFonts w:ascii="GHEA Mariam" w:hAnsi="GHEA Mariam" w:cs="Sylfaen"/>
                <w:b/>
                <w:bCs/>
                <w:lang w:val="pt-BR"/>
              </w:rPr>
              <w:t xml:space="preserve">1.2. </w:t>
            </w: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jc w:val="both"/>
              <w:rPr>
                <w:rFonts w:ascii="GHEA Mariam" w:hAnsi="GHEA Mariam" w:cs="Sylfaen"/>
                <w:lang w:val="af-ZA" w:eastAsia="en-US"/>
              </w:rPr>
            </w:pPr>
            <w:r w:rsidRPr="00BB71A2">
              <w:rPr>
                <w:rFonts w:ascii="GHEA Mariam" w:hAnsi="GHEA Mariam" w:cs="Sylfaen"/>
                <w:lang w:val="af-ZA" w:eastAsia="en-US"/>
              </w:rPr>
              <w:t xml:space="preserve">Օդափոխության համակարգի տեղադրման համար նախագծանախահաշվային փաստաթղթերի կազմում և անհրաժեշտ  </w:t>
            </w:r>
            <w:r w:rsidRPr="00BB71A2">
              <w:rPr>
                <w:rFonts w:ascii="GHEA Mariam" w:hAnsi="GHEA Mariam" w:cs="Sylfaen"/>
                <w:bCs/>
                <w:lang w:val="af-ZA" w:eastAsia="en-US"/>
              </w:rPr>
              <w:t>օդափոխության</w:t>
            </w:r>
            <w:r w:rsidRPr="00BB71A2">
              <w:rPr>
                <w:rFonts w:ascii="GHEA Mariam" w:hAnsi="GHEA Mariam" w:cs="Sylfaen"/>
                <w:lang w:val="af-ZA" w:eastAsia="en-US"/>
              </w:rPr>
              <w:t xml:space="preserve"> սարքավորումների տեղադրման աշխատանքների կազմակերպում:</w:t>
            </w:r>
          </w:p>
          <w:p w:rsidR="008C23D0" w:rsidRPr="00BB71A2" w:rsidRDefault="008C23D0" w:rsidP="00BB71A2">
            <w:pPr>
              <w:tabs>
                <w:tab w:val="left" w:pos="508"/>
              </w:tabs>
              <w:jc w:val="both"/>
              <w:rPr>
                <w:rFonts w:ascii="GHEA Mariam" w:hAnsi="GHEA Mariam" w:cs="Sylfaen"/>
                <w:lang w:val="af-ZA" w:eastAsia="en-US"/>
              </w:rPr>
            </w:pPr>
          </w:p>
          <w:p w:rsidR="008C23D0" w:rsidRPr="00BB71A2" w:rsidRDefault="008C23D0" w:rsidP="00BB71A2">
            <w:pPr>
              <w:tabs>
                <w:tab w:val="left" w:pos="508"/>
              </w:tabs>
              <w:contextualSpacing/>
              <w:rPr>
                <w:rFonts w:ascii="GHEA Mariam" w:hAnsi="GHEA Mariam"/>
                <w:b/>
                <w:lang w:val="af-ZA"/>
              </w:rPr>
            </w:pPr>
            <w:r w:rsidRPr="00BB71A2">
              <w:rPr>
                <w:rFonts w:ascii="GHEA Mariam" w:hAnsi="GHEA Mariam"/>
                <w:b/>
                <w:lang w:val="af-ZA"/>
              </w:rPr>
              <w:t xml:space="preserve">2. </w:t>
            </w:r>
            <w:r w:rsidRPr="00BB71A2">
              <w:rPr>
                <w:rFonts w:ascii="GHEA Mariam" w:hAnsi="GHEA Mariam"/>
                <w:b/>
              </w:rPr>
              <w:t>Կարգավորման</w:t>
            </w:r>
            <w:r w:rsidRPr="00BB71A2">
              <w:rPr>
                <w:rFonts w:ascii="GHEA Mariam" w:hAnsi="GHEA Mariam"/>
                <w:b/>
                <w:lang w:val="af-ZA"/>
              </w:rPr>
              <w:t xml:space="preserve"> </w:t>
            </w:r>
            <w:r w:rsidRPr="00BB71A2">
              <w:rPr>
                <w:rFonts w:ascii="GHEA Mariam" w:hAnsi="GHEA Mariam"/>
                <w:b/>
              </w:rPr>
              <w:t>առարկան</w:t>
            </w:r>
          </w:p>
          <w:p w:rsidR="008C23D0" w:rsidRPr="00BB71A2" w:rsidRDefault="008C23D0" w:rsidP="00BB71A2">
            <w:pPr>
              <w:tabs>
                <w:tab w:val="left" w:pos="508"/>
              </w:tabs>
              <w:jc w:val="both"/>
              <w:rPr>
                <w:rFonts w:ascii="GHEA Mariam" w:hAnsi="GHEA Mariam"/>
                <w:lang w:val="af-ZA" w:eastAsia="en-US"/>
              </w:rPr>
            </w:pPr>
            <w:r w:rsidRPr="00BB71A2">
              <w:rPr>
                <w:rFonts w:ascii="GHEA Mariam" w:hAnsi="GHEA Mariam"/>
                <w:lang w:val="af-ZA" w:eastAsia="en-US"/>
              </w:rPr>
              <w:t></w:t>
            </w:r>
            <w:r w:rsidRPr="00BB71A2">
              <w:rPr>
                <w:rFonts w:ascii="GHEA Mariam" w:hAnsi="GHEA Mariam"/>
                <w:lang w:eastAsia="en-US"/>
              </w:rPr>
              <w:t>Հայաստանի</w:t>
            </w:r>
            <w:r w:rsidRPr="00BB71A2">
              <w:rPr>
                <w:rFonts w:ascii="GHEA Mariam" w:hAnsi="GHEA Mariam"/>
                <w:lang w:val="af-ZA" w:eastAsia="en-US"/>
              </w:rPr>
              <w:t xml:space="preserve"> </w:t>
            </w:r>
            <w:r w:rsidRPr="00BB71A2">
              <w:rPr>
                <w:rFonts w:ascii="GHEA Mariam" w:hAnsi="GHEA Mariam"/>
                <w:lang w:eastAsia="en-US"/>
              </w:rPr>
              <w:t>ազգային</w:t>
            </w:r>
            <w:r w:rsidRPr="00BB71A2">
              <w:rPr>
                <w:rFonts w:ascii="GHEA Mariam" w:hAnsi="GHEA Mariam"/>
                <w:lang w:val="af-ZA" w:eastAsia="en-US"/>
              </w:rPr>
              <w:t xml:space="preserve"> </w:t>
            </w:r>
            <w:r w:rsidRPr="00BB71A2">
              <w:rPr>
                <w:rFonts w:ascii="GHEA Mariam" w:hAnsi="GHEA Mariam"/>
                <w:lang w:eastAsia="en-US"/>
              </w:rPr>
              <w:t>պատկերասրահ</w:t>
            </w:r>
            <w:r w:rsidRPr="00BB71A2">
              <w:rPr>
                <w:rFonts w:ascii="GHEA Mariam" w:hAnsi="GHEA Mariam"/>
                <w:lang w:val="af-ZA" w:eastAsia="en-US"/>
              </w:rPr>
              <w:t xml:space="preserve"> </w:t>
            </w:r>
            <w:r w:rsidRPr="00BB71A2">
              <w:rPr>
                <w:rFonts w:ascii="GHEA Mariam" w:hAnsi="GHEA Mariam"/>
                <w:lang w:eastAsia="en-US"/>
              </w:rPr>
              <w:t>ՊՈԱԿ</w:t>
            </w:r>
            <w:r w:rsidRPr="00BB71A2">
              <w:rPr>
                <w:rFonts w:ascii="GHEA Mariam" w:hAnsi="GHEA Mariam"/>
                <w:lang w:val="af-ZA" w:eastAsia="en-US"/>
              </w:rPr>
              <w:t>-</w:t>
            </w:r>
            <w:r w:rsidRPr="00BB71A2">
              <w:rPr>
                <w:rFonts w:ascii="GHEA Mariam" w:hAnsi="GHEA Mariam"/>
                <w:lang w:eastAsia="en-US"/>
              </w:rPr>
              <w:t>ի</w:t>
            </w:r>
            <w:r w:rsidRPr="00BB71A2">
              <w:rPr>
                <w:rFonts w:ascii="GHEA Mariam" w:hAnsi="GHEA Mariam"/>
                <w:lang w:val="af-ZA" w:eastAsia="en-US"/>
              </w:rPr>
              <w:t xml:space="preserve"> </w:t>
            </w:r>
            <w:r w:rsidRPr="00BB71A2">
              <w:rPr>
                <w:rFonts w:ascii="GHEA Mariam" w:hAnsi="GHEA Mariam"/>
                <w:lang w:eastAsia="en-US"/>
              </w:rPr>
              <w:t>ողջ</w:t>
            </w:r>
            <w:r w:rsidRPr="00BB71A2">
              <w:rPr>
                <w:rFonts w:ascii="GHEA Mariam" w:hAnsi="GHEA Mariam"/>
                <w:lang w:val="af-ZA" w:eastAsia="en-US"/>
              </w:rPr>
              <w:t xml:space="preserve"> </w:t>
            </w:r>
            <w:r w:rsidRPr="00BB71A2">
              <w:rPr>
                <w:rFonts w:ascii="GHEA Mariam" w:hAnsi="GHEA Mariam"/>
                <w:lang w:eastAsia="en-US"/>
              </w:rPr>
              <w:t>տարածքում</w:t>
            </w:r>
            <w:r w:rsidRPr="00BB71A2">
              <w:rPr>
                <w:rFonts w:ascii="GHEA Mariam" w:hAnsi="GHEA Mariam"/>
                <w:lang w:val="af-ZA" w:eastAsia="en-US"/>
              </w:rPr>
              <w:t xml:space="preserve"> </w:t>
            </w:r>
            <w:r w:rsidRPr="00BB71A2">
              <w:rPr>
                <w:rFonts w:ascii="GHEA Mariam" w:hAnsi="GHEA Mariam"/>
                <w:lang w:eastAsia="en-US"/>
              </w:rPr>
              <w:t>օդափոխության</w:t>
            </w:r>
            <w:r w:rsidRPr="00BB71A2">
              <w:rPr>
                <w:rFonts w:ascii="GHEA Mariam" w:hAnsi="GHEA Mariam"/>
                <w:lang w:val="af-ZA" w:eastAsia="en-US"/>
              </w:rPr>
              <w:t xml:space="preserve"> </w:t>
            </w:r>
            <w:r w:rsidRPr="00BB71A2">
              <w:rPr>
                <w:rFonts w:ascii="GHEA Mariam" w:hAnsi="GHEA Mariam"/>
                <w:lang w:eastAsia="en-US"/>
              </w:rPr>
              <w:t>համակրգերի</w:t>
            </w:r>
            <w:r w:rsidRPr="00BB71A2">
              <w:rPr>
                <w:rFonts w:ascii="GHEA Mariam" w:hAnsi="GHEA Mariam"/>
                <w:lang w:val="af-ZA" w:eastAsia="en-US"/>
              </w:rPr>
              <w:t xml:space="preserve"> </w:t>
            </w:r>
            <w:r w:rsidRPr="00BB71A2">
              <w:rPr>
                <w:rFonts w:ascii="GHEA Mariam" w:hAnsi="GHEA Mariam"/>
                <w:lang w:eastAsia="en-US"/>
              </w:rPr>
              <w:t>տեղադրում</w:t>
            </w:r>
            <w:r w:rsidRPr="00BB71A2">
              <w:rPr>
                <w:rFonts w:ascii="GHEA Mariam" w:hAnsi="GHEA Mariam"/>
                <w:lang w:val="af-ZA" w:eastAsia="en-US"/>
              </w:rPr>
              <w:t>:</w:t>
            </w:r>
          </w:p>
          <w:p w:rsidR="008C23D0" w:rsidRPr="00BB71A2" w:rsidRDefault="008C23D0" w:rsidP="00BB71A2">
            <w:pPr>
              <w:tabs>
                <w:tab w:val="left" w:pos="508"/>
              </w:tabs>
              <w:jc w:val="both"/>
              <w:rPr>
                <w:rFonts w:ascii="GHEA Mariam" w:hAnsi="GHEA Mariam"/>
                <w:lang w:val="af-ZA" w:eastAsia="en-US"/>
              </w:rPr>
            </w:pPr>
          </w:p>
          <w:p w:rsidR="008C23D0" w:rsidRPr="00BB71A2" w:rsidRDefault="008C23D0" w:rsidP="00BB71A2">
            <w:pPr>
              <w:tabs>
                <w:tab w:val="left" w:pos="508"/>
              </w:tabs>
              <w:contextualSpacing/>
              <w:rPr>
                <w:rFonts w:ascii="GHEA Mariam" w:hAnsi="GHEA Mariam"/>
                <w:b/>
                <w:lang w:val="af-ZA"/>
              </w:rPr>
            </w:pPr>
            <w:r w:rsidRPr="00BB71A2">
              <w:rPr>
                <w:rFonts w:ascii="GHEA Mariam" w:hAnsi="GHEA Mariam"/>
                <w:b/>
                <w:lang w:val="af-ZA"/>
              </w:rPr>
              <w:t xml:space="preserve">3. </w:t>
            </w:r>
            <w:r w:rsidRPr="00BB71A2">
              <w:rPr>
                <w:rFonts w:ascii="GHEA Mariam" w:hAnsi="GHEA Mariam"/>
                <w:b/>
              </w:rPr>
              <w:t>Միջոցառման</w:t>
            </w:r>
            <w:r w:rsidRPr="00BB71A2">
              <w:rPr>
                <w:rFonts w:ascii="GHEA Mariam" w:hAnsi="GHEA Mariam"/>
                <w:b/>
                <w:lang w:val="af-ZA"/>
              </w:rPr>
              <w:t xml:space="preserve"> </w:t>
            </w:r>
            <w:r w:rsidRPr="00BB71A2">
              <w:rPr>
                <w:rFonts w:ascii="GHEA Mariam" w:hAnsi="GHEA Mariam" w:cs="Sylfaen"/>
                <w:b/>
              </w:rPr>
              <w:t>իրակա</w:t>
            </w:r>
            <w:r w:rsidRPr="00BB71A2">
              <w:rPr>
                <w:rFonts w:ascii="GHEA Mariam" w:hAnsi="GHEA Mariam"/>
                <w:b/>
              </w:rPr>
              <w:t>նա</w:t>
            </w:r>
            <w:r w:rsidRPr="00BB71A2">
              <w:rPr>
                <w:rFonts w:ascii="GHEA Mariam" w:hAnsi="GHEA Mariam" w:cs="Sylfaen"/>
                <w:b/>
              </w:rPr>
              <w:t>ցումից</w:t>
            </w:r>
            <w:r w:rsidRPr="00BB71A2">
              <w:rPr>
                <w:rFonts w:ascii="GHEA Mariam" w:hAnsi="GHEA Mariam"/>
                <w:b/>
                <w:lang w:val="af-ZA"/>
              </w:rPr>
              <w:t xml:space="preserve"> </w:t>
            </w:r>
            <w:r w:rsidRPr="00BB71A2">
              <w:rPr>
                <w:rFonts w:ascii="GHEA Mariam" w:hAnsi="GHEA Mariam"/>
                <w:b/>
              </w:rPr>
              <w:t>ակնկալվող</w:t>
            </w:r>
            <w:r w:rsidRPr="00BB71A2">
              <w:rPr>
                <w:rFonts w:ascii="GHEA Mariam" w:hAnsi="GHEA Mariam"/>
                <w:b/>
                <w:lang w:val="af-ZA"/>
              </w:rPr>
              <w:t xml:space="preserve"> </w:t>
            </w:r>
            <w:r w:rsidRPr="00BB71A2">
              <w:rPr>
                <w:rFonts w:ascii="GHEA Mariam" w:hAnsi="GHEA Mariam"/>
                <w:b/>
              </w:rPr>
              <w:t>արդյունքը</w:t>
            </w:r>
          </w:p>
          <w:p w:rsidR="008C23D0" w:rsidRPr="00BB71A2" w:rsidRDefault="008C23D0" w:rsidP="00BB71A2">
            <w:pPr>
              <w:tabs>
                <w:tab w:val="left" w:pos="508"/>
              </w:tabs>
              <w:jc w:val="both"/>
              <w:rPr>
                <w:rFonts w:ascii="GHEA Mariam" w:hAnsi="GHEA Mariam" w:cs="GHEA Grapalat"/>
                <w:b/>
                <w:bCs/>
                <w:i/>
                <w:lang w:val="af-ZA" w:eastAsia="en-US"/>
              </w:rPr>
            </w:pPr>
            <w:r w:rsidRPr="00BB71A2">
              <w:rPr>
                <w:rFonts w:ascii="GHEA Mariam" w:hAnsi="GHEA Mariam"/>
                <w:lang w:val="af-ZA" w:eastAsia="en-US"/>
              </w:rPr>
              <w:t></w:t>
            </w:r>
            <w:r w:rsidRPr="00BB71A2">
              <w:rPr>
                <w:rFonts w:ascii="GHEA Mariam" w:hAnsi="GHEA Mariam"/>
                <w:lang w:eastAsia="en-US"/>
              </w:rPr>
              <w:t>Հայաստանի</w:t>
            </w:r>
            <w:r w:rsidRPr="00BB71A2">
              <w:rPr>
                <w:rFonts w:ascii="GHEA Mariam" w:hAnsi="GHEA Mariam"/>
                <w:lang w:val="af-ZA" w:eastAsia="en-US"/>
              </w:rPr>
              <w:t xml:space="preserve"> </w:t>
            </w:r>
            <w:r w:rsidRPr="00BB71A2">
              <w:rPr>
                <w:rFonts w:ascii="GHEA Mariam" w:hAnsi="GHEA Mariam"/>
                <w:lang w:eastAsia="en-US"/>
              </w:rPr>
              <w:t>ազգային</w:t>
            </w:r>
            <w:r w:rsidRPr="00BB71A2">
              <w:rPr>
                <w:rFonts w:ascii="GHEA Mariam" w:hAnsi="GHEA Mariam"/>
                <w:lang w:val="af-ZA" w:eastAsia="en-US"/>
              </w:rPr>
              <w:t xml:space="preserve"> </w:t>
            </w:r>
            <w:r w:rsidRPr="00BB71A2">
              <w:rPr>
                <w:rFonts w:ascii="GHEA Mariam" w:hAnsi="GHEA Mariam"/>
                <w:lang w:eastAsia="en-US"/>
              </w:rPr>
              <w:t>պատկերասրահ</w:t>
            </w:r>
            <w:r w:rsidRPr="00BB71A2">
              <w:rPr>
                <w:rFonts w:ascii="GHEA Mariam" w:hAnsi="GHEA Mariam"/>
                <w:lang w:val="af-ZA" w:eastAsia="en-US"/>
              </w:rPr>
              <w:t xml:space="preserve"> </w:t>
            </w:r>
            <w:r w:rsidRPr="00BB71A2">
              <w:rPr>
                <w:rFonts w:ascii="GHEA Mariam" w:hAnsi="GHEA Mariam"/>
                <w:lang w:eastAsia="en-US"/>
              </w:rPr>
              <w:t>ՊՈԱԿ</w:t>
            </w:r>
            <w:r w:rsidRPr="00BB71A2">
              <w:rPr>
                <w:rFonts w:ascii="GHEA Mariam" w:hAnsi="GHEA Mariam"/>
                <w:lang w:val="af-ZA" w:eastAsia="en-US"/>
              </w:rPr>
              <w:t>-</w:t>
            </w:r>
            <w:r w:rsidRPr="00BB71A2">
              <w:rPr>
                <w:rFonts w:ascii="GHEA Mariam" w:hAnsi="GHEA Mariam"/>
                <w:lang w:eastAsia="en-US"/>
              </w:rPr>
              <w:t>ի</w:t>
            </w:r>
            <w:r w:rsidRPr="00BB71A2">
              <w:rPr>
                <w:rFonts w:ascii="GHEA Mariam" w:hAnsi="GHEA Mariam"/>
                <w:lang w:val="af-ZA" w:eastAsia="en-US"/>
              </w:rPr>
              <w:t xml:space="preserve"> </w:t>
            </w:r>
            <w:r w:rsidRPr="00BB71A2">
              <w:rPr>
                <w:rFonts w:ascii="GHEA Mariam" w:hAnsi="GHEA Mariam"/>
                <w:lang w:eastAsia="en-US"/>
              </w:rPr>
              <w:t>հավաքածուի</w:t>
            </w:r>
            <w:r w:rsidRPr="00BB71A2">
              <w:rPr>
                <w:rFonts w:ascii="GHEA Mariam" w:hAnsi="GHEA Mariam"/>
                <w:lang w:val="af-ZA" w:eastAsia="en-US"/>
              </w:rPr>
              <w:t xml:space="preserve"> </w:t>
            </w:r>
            <w:r w:rsidRPr="00BB71A2">
              <w:rPr>
                <w:rFonts w:ascii="GHEA Mariam" w:hAnsi="GHEA Mariam"/>
                <w:lang w:eastAsia="en-US"/>
              </w:rPr>
              <w:t>պահպանության</w:t>
            </w:r>
            <w:r w:rsidRPr="00BB71A2">
              <w:rPr>
                <w:rFonts w:ascii="GHEA Mariam" w:hAnsi="GHEA Mariam"/>
                <w:lang w:val="af-ZA" w:eastAsia="en-US"/>
              </w:rPr>
              <w:t xml:space="preserve"> </w:t>
            </w:r>
            <w:r w:rsidRPr="00BB71A2">
              <w:rPr>
                <w:rFonts w:ascii="GHEA Mariam" w:hAnsi="GHEA Mariam"/>
                <w:lang w:eastAsia="en-US"/>
              </w:rPr>
              <w:t>համար</w:t>
            </w:r>
            <w:r w:rsidRPr="00BB71A2">
              <w:rPr>
                <w:rFonts w:ascii="GHEA Mariam" w:hAnsi="GHEA Mariam"/>
                <w:lang w:val="af-ZA" w:eastAsia="en-US"/>
              </w:rPr>
              <w:t xml:space="preserve"> </w:t>
            </w:r>
            <w:r w:rsidRPr="00BB71A2">
              <w:rPr>
                <w:rFonts w:ascii="GHEA Mariam" w:hAnsi="GHEA Mariam"/>
                <w:lang w:eastAsia="en-US"/>
              </w:rPr>
              <w:t>ջերմային</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օդափոխության</w:t>
            </w:r>
            <w:r w:rsidRPr="00BB71A2">
              <w:rPr>
                <w:rFonts w:ascii="GHEA Mariam" w:hAnsi="GHEA Mariam"/>
                <w:lang w:val="af-ZA" w:eastAsia="en-US"/>
              </w:rPr>
              <w:t xml:space="preserve"> </w:t>
            </w:r>
            <w:r w:rsidRPr="00BB71A2">
              <w:rPr>
                <w:rFonts w:ascii="GHEA Mariam" w:hAnsi="GHEA Mariam"/>
                <w:lang w:eastAsia="en-US"/>
              </w:rPr>
              <w:t>անհրաժեշտ</w:t>
            </w:r>
            <w:r w:rsidRPr="00BB71A2">
              <w:rPr>
                <w:rFonts w:ascii="GHEA Mariam" w:hAnsi="GHEA Mariam"/>
                <w:lang w:val="af-ZA" w:eastAsia="en-US"/>
              </w:rPr>
              <w:t xml:space="preserve"> </w:t>
            </w:r>
            <w:r w:rsidRPr="00BB71A2">
              <w:rPr>
                <w:rFonts w:ascii="GHEA Mariam" w:hAnsi="GHEA Mariam"/>
                <w:lang w:eastAsia="en-US"/>
              </w:rPr>
              <w:t>պայմանների</w:t>
            </w:r>
            <w:r w:rsidRPr="00BB71A2">
              <w:rPr>
                <w:rFonts w:ascii="GHEA Mariam" w:hAnsi="GHEA Mariam"/>
                <w:lang w:val="af-ZA" w:eastAsia="en-US"/>
              </w:rPr>
              <w:t xml:space="preserve">, </w:t>
            </w:r>
            <w:r w:rsidRPr="00BB71A2">
              <w:rPr>
                <w:rFonts w:ascii="GHEA Mariam" w:hAnsi="GHEA Mariam"/>
                <w:lang w:eastAsia="en-US"/>
              </w:rPr>
              <w:t>մեծաքանակ</w:t>
            </w:r>
            <w:r w:rsidRPr="00BB71A2">
              <w:rPr>
                <w:rFonts w:ascii="GHEA Mariam" w:hAnsi="GHEA Mariam"/>
                <w:lang w:val="af-ZA" w:eastAsia="en-US"/>
              </w:rPr>
              <w:t xml:space="preserve"> </w:t>
            </w:r>
            <w:r w:rsidRPr="00BB71A2">
              <w:rPr>
                <w:rFonts w:ascii="GHEA Mariam" w:hAnsi="GHEA Mariam"/>
                <w:lang w:eastAsia="en-US"/>
              </w:rPr>
              <w:t>խմբերի</w:t>
            </w:r>
            <w:r w:rsidRPr="00BB71A2">
              <w:rPr>
                <w:rFonts w:ascii="GHEA Mariam" w:hAnsi="GHEA Mariam"/>
                <w:lang w:val="af-ZA" w:eastAsia="en-US"/>
              </w:rPr>
              <w:t xml:space="preserve"> </w:t>
            </w:r>
            <w:r w:rsidRPr="00BB71A2">
              <w:rPr>
                <w:rFonts w:ascii="GHEA Mariam" w:hAnsi="GHEA Mariam"/>
                <w:lang w:eastAsia="en-US"/>
              </w:rPr>
              <w:t>այցելությունների</w:t>
            </w:r>
            <w:r w:rsidRPr="00BB71A2">
              <w:rPr>
                <w:rFonts w:ascii="GHEA Mariam" w:hAnsi="GHEA Mariam"/>
                <w:lang w:val="af-ZA" w:eastAsia="en-US"/>
              </w:rPr>
              <w:t xml:space="preserve"> </w:t>
            </w:r>
            <w:r w:rsidRPr="00BB71A2">
              <w:rPr>
                <w:rFonts w:ascii="GHEA Mariam" w:hAnsi="GHEA Mariam"/>
                <w:lang w:eastAsia="en-US"/>
              </w:rPr>
              <w:t>դեպքում՝</w:t>
            </w:r>
            <w:r w:rsidRPr="00BB71A2">
              <w:rPr>
                <w:rFonts w:ascii="GHEA Mariam" w:hAnsi="GHEA Mariam"/>
                <w:lang w:val="af-ZA" w:eastAsia="en-US"/>
              </w:rPr>
              <w:t xml:space="preserve"> </w:t>
            </w:r>
            <w:r w:rsidRPr="00BB71A2">
              <w:rPr>
                <w:rFonts w:ascii="GHEA Mariam" w:hAnsi="GHEA Mariam"/>
                <w:lang w:eastAsia="en-US"/>
              </w:rPr>
              <w:t>ցուցադրությանը</w:t>
            </w:r>
            <w:r w:rsidRPr="00BB71A2">
              <w:rPr>
                <w:rFonts w:ascii="GHEA Mariam" w:hAnsi="GHEA Mariam"/>
                <w:lang w:val="af-ZA" w:eastAsia="en-US"/>
              </w:rPr>
              <w:t xml:space="preserve"> </w:t>
            </w:r>
            <w:r w:rsidRPr="00BB71A2">
              <w:rPr>
                <w:rFonts w:ascii="GHEA Mariam" w:hAnsi="GHEA Mariam"/>
                <w:lang w:eastAsia="en-US"/>
              </w:rPr>
              <w:t>ծանոթանալու</w:t>
            </w:r>
            <w:r w:rsidRPr="00BB71A2">
              <w:rPr>
                <w:rFonts w:ascii="GHEA Mariam" w:hAnsi="GHEA Mariam"/>
                <w:lang w:val="af-ZA" w:eastAsia="en-US"/>
              </w:rPr>
              <w:t xml:space="preserve"> </w:t>
            </w:r>
            <w:r w:rsidRPr="00BB71A2">
              <w:rPr>
                <w:rFonts w:ascii="GHEA Mariam" w:hAnsi="GHEA Mariam"/>
                <w:lang w:eastAsia="en-US"/>
              </w:rPr>
              <w:t>գործընթացի</w:t>
            </w:r>
            <w:r w:rsidRPr="00BB71A2">
              <w:rPr>
                <w:rFonts w:ascii="GHEA Mariam" w:hAnsi="GHEA Mariam"/>
                <w:lang w:val="af-ZA" w:eastAsia="en-US"/>
              </w:rPr>
              <w:t xml:space="preserve"> </w:t>
            </w:r>
            <w:r w:rsidRPr="00BB71A2">
              <w:rPr>
                <w:rFonts w:ascii="GHEA Mariam" w:hAnsi="GHEA Mariam"/>
                <w:lang w:eastAsia="en-US"/>
              </w:rPr>
              <w:t>առավելագույն</w:t>
            </w:r>
            <w:r w:rsidRPr="00BB71A2">
              <w:rPr>
                <w:rFonts w:ascii="GHEA Mariam" w:hAnsi="GHEA Mariam"/>
                <w:lang w:val="af-ZA" w:eastAsia="en-US"/>
              </w:rPr>
              <w:t xml:space="preserve"> </w:t>
            </w:r>
            <w:r w:rsidRPr="00BB71A2">
              <w:rPr>
                <w:rFonts w:ascii="GHEA Mariam" w:hAnsi="GHEA Mariam"/>
                <w:lang w:eastAsia="en-US"/>
              </w:rPr>
              <w:t>հարմարավետության</w:t>
            </w:r>
            <w:r w:rsidRPr="00BB71A2">
              <w:rPr>
                <w:rFonts w:ascii="GHEA Mariam" w:hAnsi="GHEA Mariam"/>
                <w:lang w:val="af-ZA" w:eastAsia="en-US"/>
              </w:rPr>
              <w:t xml:space="preserve">  </w:t>
            </w:r>
            <w:r w:rsidRPr="00BB71A2">
              <w:rPr>
                <w:rFonts w:ascii="GHEA Mariam" w:hAnsi="GHEA Mariam"/>
                <w:lang w:eastAsia="en-US"/>
              </w:rPr>
              <w:t>ապահովում</w:t>
            </w:r>
            <w:r w:rsidRPr="00BB71A2">
              <w:rPr>
                <w:rFonts w:ascii="GHEA Mariam" w:hAnsi="GHEA Mariam"/>
                <w:lang w:val="af-ZA" w:eastAsia="en-US"/>
              </w:rPr>
              <w:t>:</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b/>
                <w:i/>
                <w:lang w:val="it-IT" w:eastAsia="en-US"/>
              </w:rPr>
            </w:pPr>
            <w:r w:rsidRPr="00BB71A2">
              <w:rPr>
                <w:rFonts w:ascii="GHEA Mariam" w:hAnsi="GHEA Mariam"/>
                <w:b/>
                <w:i/>
                <w:lang w:val="hy-AM" w:eastAsia="en-US"/>
              </w:rPr>
              <w:t>«Ընտանեկան գրադարանավար»</w:t>
            </w:r>
            <w:r w:rsidRPr="00BB71A2">
              <w:rPr>
                <w:rFonts w:ascii="GHEA Mariam" w:hAnsi="GHEA Mariam"/>
                <w:b/>
                <w:i/>
                <w:lang w:val="it-IT" w:eastAsia="en-US"/>
              </w:rPr>
              <w:t xml:space="preserve"> </w:t>
            </w:r>
            <w:r w:rsidRPr="00BB71A2">
              <w:rPr>
                <w:rFonts w:ascii="GHEA Mariam" w:hAnsi="GHEA Mariam"/>
                <w:b/>
                <w:i/>
                <w:lang w:eastAsia="en-US"/>
              </w:rPr>
              <w:t>ծրագրի ընդլայնում</w:t>
            </w:r>
          </w:p>
          <w:p w:rsidR="008C23D0" w:rsidRPr="00BB71A2" w:rsidRDefault="008C23D0" w:rsidP="00BB71A2">
            <w:pPr>
              <w:tabs>
                <w:tab w:val="left" w:pos="508"/>
                <w:tab w:val="left" w:pos="2268"/>
              </w:tabs>
              <w:contextualSpacing/>
              <w:jc w:val="center"/>
              <w:rPr>
                <w:rFonts w:ascii="GHEA Mariam" w:hAnsi="GHEA Mariam" w:cs="Sylfaen"/>
                <w:b/>
                <w:i/>
              </w:rPr>
            </w:pPr>
          </w:p>
          <w:p w:rsidR="008C23D0" w:rsidRPr="00BB71A2" w:rsidRDefault="008C23D0" w:rsidP="008E329A">
            <w:pPr>
              <w:numPr>
                <w:ilvl w:val="0"/>
                <w:numId w:val="201"/>
              </w:numPr>
              <w:tabs>
                <w:tab w:val="left" w:pos="508"/>
              </w:tabs>
              <w:spacing w:after="200" w:line="276" w:lineRule="auto"/>
              <w:ind w:left="0" w:firstLine="0"/>
              <w:contextualSpacing/>
              <w:jc w:val="both"/>
              <w:rPr>
                <w:rFonts w:ascii="GHEA Mariam" w:hAnsi="GHEA Mariam"/>
                <w:b/>
                <w:lang w:val="ru-RU"/>
              </w:rPr>
            </w:pPr>
            <w:r w:rsidRPr="00BB71A2">
              <w:rPr>
                <w:rFonts w:ascii="GHEA Mariam" w:hAnsi="GHEA Mariam" w:cs="Sylfaen"/>
                <w:b/>
                <w:lang w:val="ru-RU"/>
              </w:rPr>
              <w:t>Միջոցառման</w:t>
            </w:r>
            <w:r w:rsidRPr="00BB71A2">
              <w:rPr>
                <w:rFonts w:ascii="GHEA Mariam" w:hAnsi="GHEA Mariam"/>
                <w:b/>
                <w:lang w:val="ru-RU"/>
              </w:rPr>
              <w:t xml:space="preserve"> իրականացման անհրաժեշտությունը և նպատակը</w:t>
            </w:r>
          </w:p>
          <w:p w:rsidR="008C23D0" w:rsidRPr="00BB71A2" w:rsidRDefault="008C23D0" w:rsidP="00BB71A2">
            <w:pPr>
              <w:tabs>
                <w:tab w:val="left" w:pos="508"/>
              </w:tabs>
              <w:jc w:val="both"/>
              <w:rPr>
                <w:rFonts w:ascii="GHEA Mariam" w:hAnsi="GHEA Mariam"/>
                <w:shd w:val="clear" w:color="auto" w:fill="FFFFFF"/>
                <w:lang w:val="ru-RU" w:eastAsia="en-US"/>
              </w:rPr>
            </w:pPr>
            <w:r w:rsidRPr="00BB71A2">
              <w:rPr>
                <w:rFonts w:ascii="GHEA Mariam" w:hAnsi="GHEA Mariam"/>
                <w:lang w:eastAsia="en-US"/>
              </w:rPr>
              <w:t>Հայաստանում</w:t>
            </w:r>
            <w:r w:rsidRPr="00BB71A2">
              <w:rPr>
                <w:rFonts w:ascii="GHEA Mariam" w:hAnsi="GHEA Mariam"/>
                <w:lang w:val="ru-RU" w:eastAsia="en-US"/>
              </w:rPr>
              <w:t xml:space="preserve"> </w:t>
            </w:r>
            <w:r w:rsidRPr="00BB71A2">
              <w:rPr>
                <w:rFonts w:ascii="GHEA Mariam" w:hAnsi="GHEA Mariam"/>
                <w:lang w:eastAsia="en-US"/>
              </w:rPr>
              <w:t>տարեցները</w:t>
            </w:r>
            <w:r w:rsidRPr="00BB71A2">
              <w:rPr>
                <w:rFonts w:ascii="GHEA Mariam" w:hAnsi="GHEA Mariam"/>
                <w:lang w:val="ru-RU" w:eastAsia="en-US"/>
              </w:rPr>
              <w:t xml:space="preserve">, </w:t>
            </w:r>
            <w:r w:rsidRPr="00BB71A2">
              <w:rPr>
                <w:rFonts w:ascii="GHEA Mariam" w:hAnsi="GHEA Mariam"/>
                <w:lang w:eastAsia="en-US"/>
              </w:rPr>
              <w:t>սահմանափակ</w:t>
            </w:r>
            <w:r w:rsidRPr="00BB71A2">
              <w:rPr>
                <w:rFonts w:ascii="GHEA Mariam" w:hAnsi="GHEA Mariam"/>
                <w:lang w:val="ru-RU" w:eastAsia="en-US"/>
              </w:rPr>
              <w:t xml:space="preserve"> </w:t>
            </w:r>
            <w:r w:rsidRPr="00BB71A2">
              <w:rPr>
                <w:rFonts w:ascii="GHEA Mariam" w:hAnsi="GHEA Mariam"/>
                <w:lang w:eastAsia="en-US"/>
              </w:rPr>
              <w:t>կարողություններով</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հնարավորություններով</w:t>
            </w:r>
            <w:r w:rsidRPr="00BB71A2">
              <w:rPr>
                <w:rFonts w:ascii="GHEA Mariam" w:hAnsi="GHEA Mariam"/>
                <w:lang w:val="ru-RU" w:eastAsia="en-US"/>
              </w:rPr>
              <w:t xml:space="preserve"> </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անձիք</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բախվում</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են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բազմաթիվ</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խնդիրների</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Այդ</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խնդիրներից</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մեկը</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գրադարանային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սպասարկման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անմատչելիությունն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է</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Դրա</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լուծմանն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էր</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միտված</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Ընտանեկան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գրադարանավար</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ծրագրի</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իրականացումը</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Շիրակի</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և</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Լոռու</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մարզային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գրադարաններում</w:t>
            </w:r>
            <w:r w:rsidRPr="00BB71A2">
              <w:rPr>
                <w:rFonts w:ascii="GHEA Mariam" w:hAnsi="GHEA Mariam"/>
                <w:shd w:val="clear" w:color="auto" w:fill="FFFFFF"/>
                <w:lang w:val="ru-RU" w:eastAsia="en-US"/>
              </w:rPr>
              <w:t>:</w:t>
            </w:r>
            <w:r w:rsidRPr="00BB71A2">
              <w:rPr>
                <w:rFonts w:ascii="GHEA Mariam" w:hAnsi="GHEA Mariam"/>
                <w:shd w:val="clear" w:color="auto" w:fill="FFFFFF"/>
                <w:lang w:eastAsia="en-US"/>
              </w:rPr>
              <w:t>Ծրագրի</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նպատակը</w:t>
            </w:r>
            <w:r w:rsidRPr="00BB71A2">
              <w:rPr>
                <w:rFonts w:ascii="GHEA Mariam" w:hAnsi="GHEA Mariam"/>
                <w:shd w:val="clear" w:color="auto" w:fill="FFFFFF"/>
                <w:lang w:val="ru-RU" w:eastAsia="en-US"/>
              </w:rPr>
              <w:t xml:space="preserve">   </w:t>
            </w:r>
            <w:r w:rsidRPr="00BB71A2">
              <w:rPr>
                <w:rFonts w:ascii="GHEA Mariam" w:hAnsi="GHEA Mariam" w:cs="Sylfaen"/>
                <w:lang w:eastAsia="en-US"/>
              </w:rPr>
              <w:t>տ</w:t>
            </w:r>
            <w:r w:rsidRPr="00BB71A2">
              <w:rPr>
                <w:rFonts w:ascii="GHEA Mariam" w:hAnsi="GHEA Mariam"/>
                <w:lang w:eastAsia="en-US"/>
              </w:rPr>
              <w:t>նային</w:t>
            </w:r>
            <w:r w:rsidRPr="00BB71A2">
              <w:rPr>
                <w:rFonts w:ascii="GHEA Mariam" w:hAnsi="GHEA Mariam"/>
                <w:lang w:val="ru-RU" w:eastAsia="en-US"/>
              </w:rPr>
              <w:t xml:space="preserve"> </w:t>
            </w:r>
            <w:r w:rsidRPr="00BB71A2">
              <w:rPr>
                <w:rFonts w:ascii="GHEA Mariam" w:hAnsi="GHEA Mariam"/>
                <w:lang w:eastAsia="en-US"/>
              </w:rPr>
              <w:t>պայմաններում</w:t>
            </w:r>
            <w:r w:rsidRPr="00BB71A2">
              <w:rPr>
                <w:rFonts w:ascii="GHEA Mariam" w:hAnsi="GHEA Mariam"/>
                <w:lang w:val="ru-RU" w:eastAsia="en-US"/>
              </w:rPr>
              <w:t xml:space="preserve">  </w:t>
            </w:r>
            <w:r w:rsidRPr="00BB71A2">
              <w:rPr>
                <w:rFonts w:ascii="GHEA Mariam" w:hAnsi="GHEA Mariam"/>
                <w:lang w:eastAsia="en-US"/>
              </w:rPr>
              <w:t>տարեցների</w:t>
            </w:r>
            <w:r w:rsidRPr="00BB71A2">
              <w:rPr>
                <w:rFonts w:ascii="GHEA Mariam" w:hAnsi="GHEA Mariam"/>
                <w:lang w:val="ru-RU" w:eastAsia="en-US"/>
              </w:rPr>
              <w:t xml:space="preserve">, </w:t>
            </w:r>
            <w:r w:rsidRPr="00BB71A2">
              <w:rPr>
                <w:rFonts w:ascii="GHEA Mariam" w:hAnsi="GHEA Mariam"/>
                <w:lang w:eastAsia="en-US"/>
              </w:rPr>
              <w:t>սահմանափակ</w:t>
            </w:r>
            <w:r w:rsidRPr="00BB71A2">
              <w:rPr>
                <w:rFonts w:ascii="GHEA Mariam" w:hAnsi="GHEA Mariam"/>
                <w:lang w:val="ru-RU" w:eastAsia="en-US"/>
              </w:rPr>
              <w:t xml:space="preserve"> </w:t>
            </w:r>
            <w:r w:rsidRPr="00BB71A2">
              <w:rPr>
                <w:rFonts w:ascii="GHEA Mariam" w:hAnsi="GHEA Mariam"/>
                <w:lang w:eastAsia="en-US"/>
              </w:rPr>
              <w:t>կարողություններով</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հնարավորություններով</w:t>
            </w:r>
            <w:r w:rsidRPr="00BB71A2">
              <w:rPr>
                <w:rFonts w:ascii="GHEA Mariam" w:hAnsi="GHEA Mariam"/>
                <w:lang w:val="ru-RU" w:eastAsia="en-US"/>
              </w:rPr>
              <w:t xml:space="preserve"> </w:t>
            </w:r>
            <w:r w:rsidRPr="00BB71A2">
              <w:rPr>
                <w:rFonts w:ascii="GHEA Mariam" w:hAnsi="GHEA Mariam"/>
                <w:lang w:eastAsia="en-US"/>
              </w:rPr>
              <w:t>մարդկանց</w:t>
            </w:r>
            <w:r w:rsidRPr="00BB71A2">
              <w:rPr>
                <w:rFonts w:ascii="GHEA Mariam" w:hAnsi="GHEA Mariam"/>
                <w:lang w:val="ru-RU" w:eastAsia="en-US"/>
              </w:rPr>
              <w:t xml:space="preserve"> </w:t>
            </w:r>
            <w:r w:rsidRPr="00BB71A2">
              <w:rPr>
                <w:rFonts w:ascii="GHEA Mariam" w:hAnsi="GHEA Mariam"/>
                <w:lang w:eastAsia="en-US"/>
              </w:rPr>
              <w:t>համար</w:t>
            </w:r>
            <w:r w:rsidRPr="00BB71A2">
              <w:rPr>
                <w:rFonts w:ascii="GHEA Mariam" w:hAnsi="GHEA Mariam"/>
                <w:lang w:val="ru-RU" w:eastAsia="en-US"/>
              </w:rPr>
              <w:t xml:space="preserve"> </w:t>
            </w:r>
            <w:r w:rsidRPr="00BB71A2">
              <w:rPr>
                <w:rFonts w:ascii="GHEA Mariam" w:hAnsi="GHEA Mariam"/>
                <w:lang w:eastAsia="en-US"/>
              </w:rPr>
              <w:t>գրադարանային</w:t>
            </w:r>
            <w:r w:rsidRPr="00BB71A2">
              <w:rPr>
                <w:rFonts w:ascii="GHEA Mariam" w:hAnsi="GHEA Mariam"/>
                <w:lang w:val="ru-RU" w:eastAsia="en-US"/>
              </w:rPr>
              <w:t xml:space="preserve">  </w:t>
            </w:r>
            <w:r w:rsidRPr="00BB71A2">
              <w:rPr>
                <w:rFonts w:ascii="GHEA Mariam" w:hAnsi="GHEA Mariam"/>
                <w:lang w:eastAsia="en-US"/>
              </w:rPr>
              <w:t>սպասարկում</w:t>
            </w:r>
            <w:r w:rsidRPr="00BB71A2">
              <w:rPr>
                <w:rFonts w:ascii="GHEA Mariam" w:hAnsi="GHEA Mariam"/>
                <w:lang w:val="ru-RU" w:eastAsia="en-US"/>
              </w:rPr>
              <w:t xml:space="preserve"> </w:t>
            </w:r>
            <w:r w:rsidRPr="00BB71A2">
              <w:rPr>
                <w:rFonts w:ascii="GHEA Mariam" w:hAnsi="GHEA Mariam"/>
                <w:lang w:eastAsia="en-US"/>
              </w:rPr>
              <w:t>ապահովելն</w:t>
            </w:r>
            <w:r w:rsidRPr="00BB71A2">
              <w:rPr>
                <w:rFonts w:ascii="GHEA Mariam" w:hAnsi="GHEA Mariam"/>
                <w:lang w:val="ru-RU" w:eastAsia="en-US"/>
              </w:rPr>
              <w:t xml:space="preserve"> </w:t>
            </w:r>
            <w:r w:rsidRPr="00BB71A2">
              <w:rPr>
                <w:rFonts w:ascii="GHEA Mariam" w:hAnsi="GHEA Mariam"/>
                <w:lang w:eastAsia="en-US"/>
              </w:rPr>
              <w:t>է</w:t>
            </w:r>
            <w:r w:rsidRPr="00BB71A2">
              <w:rPr>
                <w:rFonts w:ascii="GHEA Mariam" w:hAnsi="GHEA Mariam"/>
                <w:lang w:val="ru-RU" w:eastAsia="en-US"/>
              </w:rPr>
              <w:t xml:space="preserve">, </w:t>
            </w:r>
            <w:r w:rsidRPr="00BB71A2">
              <w:rPr>
                <w:rFonts w:ascii="GHEA Mariam" w:hAnsi="GHEA Mariam"/>
                <w:lang w:eastAsia="en-US"/>
              </w:rPr>
              <w:t>որի</w:t>
            </w:r>
            <w:r w:rsidRPr="00BB71A2">
              <w:rPr>
                <w:rFonts w:ascii="GHEA Mariam" w:hAnsi="GHEA Mariam"/>
                <w:lang w:val="ru-RU" w:eastAsia="en-US"/>
              </w:rPr>
              <w:t xml:space="preserve"> </w:t>
            </w:r>
            <w:r w:rsidRPr="00BB71A2">
              <w:rPr>
                <w:rFonts w:ascii="GHEA Mariam" w:hAnsi="GHEA Mariam"/>
                <w:lang w:eastAsia="en-US"/>
              </w:rPr>
              <w:t>շնորհիվ</w:t>
            </w:r>
            <w:r w:rsidRPr="00BB71A2">
              <w:rPr>
                <w:rFonts w:ascii="GHEA Mariam" w:hAnsi="GHEA Mariam"/>
                <w:lang w:val="ru-RU" w:eastAsia="en-US"/>
              </w:rPr>
              <w:t xml:space="preserve">  </w:t>
            </w:r>
            <w:r w:rsidRPr="00BB71A2">
              <w:rPr>
                <w:rFonts w:ascii="GHEA Mariam" w:hAnsi="GHEA Mariam"/>
                <w:lang w:eastAsia="en-US"/>
              </w:rPr>
              <w:t>գրադարանը</w:t>
            </w:r>
            <w:r w:rsidRPr="00BB71A2">
              <w:rPr>
                <w:rFonts w:ascii="GHEA Mariam" w:hAnsi="GHEA Mariam"/>
                <w:lang w:val="ru-RU" w:eastAsia="en-US"/>
              </w:rPr>
              <w:t xml:space="preserve"> </w:t>
            </w:r>
            <w:r w:rsidRPr="00BB71A2">
              <w:rPr>
                <w:rFonts w:ascii="GHEA Mariam" w:hAnsi="GHEA Mariam"/>
                <w:lang w:eastAsia="en-US"/>
              </w:rPr>
              <w:t>դառնում</w:t>
            </w:r>
            <w:r w:rsidRPr="00BB71A2">
              <w:rPr>
                <w:rFonts w:ascii="GHEA Mariam" w:hAnsi="GHEA Mariam"/>
                <w:lang w:val="ru-RU" w:eastAsia="en-US"/>
              </w:rPr>
              <w:t xml:space="preserve"> </w:t>
            </w:r>
            <w:r w:rsidRPr="00BB71A2">
              <w:rPr>
                <w:rFonts w:ascii="GHEA Mariam" w:hAnsi="GHEA Mariam"/>
                <w:lang w:eastAsia="en-US"/>
              </w:rPr>
              <w:t>է</w:t>
            </w:r>
            <w:r w:rsidRPr="00BB71A2">
              <w:rPr>
                <w:rFonts w:ascii="GHEA Mariam" w:hAnsi="GHEA Mariam"/>
                <w:lang w:val="ru-RU" w:eastAsia="en-US"/>
              </w:rPr>
              <w:t xml:space="preserve"> </w:t>
            </w:r>
            <w:r w:rsidRPr="00BB71A2">
              <w:rPr>
                <w:rFonts w:ascii="GHEA Mariam" w:hAnsi="GHEA Mariam"/>
                <w:lang w:eastAsia="en-US"/>
              </w:rPr>
              <w:t>հասանելի</w:t>
            </w:r>
            <w:r w:rsidRPr="00BB71A2">
              <w:rPr>
                <w:rFonts w:ascii="GHEA Mariam" w:hAnsi="GHEA Mariam"/>
                <w:lang w:val="ru-RU" w:eastAsia="en-US"/>
              </w:rPr>
              <w:t xml:space="preserve"> </w:t>
            </w:r>
            <w:r w:rsidRPr="00BB71A2">
              <w:rPr>
                <w:rFonts w:ascii="GHEA Mariam" w:hAnsi="GHEA Mariam"/>
                <w:lang w:eastAsia="en-US"/>
              </w:rPr>
              <w:t>հանրության</w:t>
            </w:r>
            <w:r w:rsidRPr="00BB71A2">
              <w:rPr>
                <w:rFonts w:ascii="GHEA Mariam" w:hAnsi="GHEA Mariam"/>
                <w:lang w:val="ru-RU" w:eastAsia="en-US"/>
              </w:rPr>
              <w:t xml:space="preserve"> </w:t>
            </w:r>
            <w:r w:rsidRPr="00BB71A2">
              <w:rPr>
                <w:rFonts w:ascii="GHEA Mariam" w:hAnsi="GHEA Mariam"/>
                <w:lang w:eastAsia="en-US"/>
              </w:rPr>
              <w:t>բոլոր</w:t>
            </w:r>
            <w:r w:rsidRPr="00BB71A2">
              <w:rPr>
                <w:rFonts w:ascii="GHEA Mariam" w:hAnsi="GHEA Mariam"/>
                <w:lang w:val="ru-RU" w:eastAsia="en-US"/>
              </w:rPr>
              <w:t xml:space="preserve"> </w:t>
            </w:r>
            <w:r w:rsidRPr="00BB71A2">
              <w:rPr>
                <w:rFonts w:ascii="GHEA Mariam" w:hAnsi="GHEA Mariam"/>
                <w:lang w:eastAsia="en-US"/>
              </w:rPr>
              <w:t>շերտերի</w:t>
            </w:r>
            <w:r w:rsidRPr="00BB71A2">
              <w:rPr>
                <w:rFonts w:ascii="GHEA Mariam" w:hAnsi="GHEA Mariam"/>
                <w:lang w:val="ru-RU" w:eastAsia="en-US"/>
              </w:rPr>
              <w:t xml:space="preserve"> </w:t>
            </w:r>
            <w:r w:rsidRPr="00BB71A2">
              <w:rPr>
                <w:rFonts w:ascii="GHEA Mariam" w:hAnsi="GHEA Mariam"/>
                <w:lang w:eastAsia="en-US"/>
              </w:rPr>
              <w:t>համար</w:t>
            </w:r>
            <w:r w:rsidRPr="00BB71A2">
              <w:rPr>
                <w:rFonts w:ascii="GHEA Mariam" w:hAnsi="GHEA Mariam"/>
                <w:lang w:val="ru-RU" w:eastAsia="en-US"/>
              </w:rPr>
              <w:t xml:space="preserve">: </w:t>
            </w:r>
            <w:r w:rsidRPr="00BB71A2">
              <w:rPr>
                <w:rFonts w:ascii="GHEA Mariam" w:hAnsi="GHEA Mariam"/>
                <w:lang w:eastAsia="en-US"/>
              </w:rPr>
              <w:t>Տարեցների</w:t>
            </w:r>
            <w:r w:rsidRPr="00BB71A2">
              <w:rPr>
                <w:rFonts w:ascii="GHEA Mariam" w:hAnsi="GHEA Mariam"/>
                <w:lang w:val="ru-RU" w:eastAsia="en-US"/>
              </w:rPr>
              <w:t xml:space="preserve">, </w:t>
            </w:r>
            <w:r w:rsidRPr="00BB71A2">
              <w:rPr>
                <w:rFonts w:ascii="GHEA Mariam" w:hAnsi="GHEA Mariam"/>
                <w:lang w:eastAsia="en-US"/>
              </w:rPr>
              <w:t>սահմանափակ</w:t>
            </w:r>
            <w:r w:rsidRPr="00BB71A2">
              <w:rPr>
                <w:rFonts w:ascii="GHEA Mariam" w:hAnsi="GHEA Mariam"/>
                <w:lang w:val="ru-RU" w:eastAsia="en-US"/>
              </w:rPr>
              <w:t xml:space="preserve"> </w:t>
            </w:r>
            <w:r w:rsidRPr="00BB71A2">
              <w:rPr>
                <w:rFonts w:ascii="GHEA Mariam" w:hAnsi="GHEA Mariam"/>
                <w:lang w:eastAsia="en-US"/>
              </w:rPr>
              <w:t>կարողություններով</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հնարավորություններով</w:t>
            </w:r>
            <w:r w:rsidRPr="00BB71A2">
              <w:rPr>
                <w:rFonts w:ascii="GHEA Mariam" w:hAnsi="GHEA Mariam"/>
                <w:lang w:val="ru-RU" w:eastAsia="en-US"/>
              </w:rPr>
              <w:t xml:space="preserve"> </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անձանց</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համար</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մատչելի</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և</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հավասար</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պայմաններ</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ստեղծելու</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հասարակական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կյանքին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նրանց</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ներառելու</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համար</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անհրաժեշտություն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է</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առաջացել</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ընդլայնել</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ծրագիրը</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իրականացնել</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նաև</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մարզային</w:t>
            </w:r>
            <w:r w:rsidRPr="00BB71A2">
              <w:rPr>
                <w:rFonts w:ascii="GHEA Mariam" w:hAnsi="GHEA Mariam"/>
                <w:shd w:val="clear" w:color="auto" w:fill="FFFFFF"/>
                <w:lang w:val="ru-RU" w:eastAsia="en-US"/>
              </w:rPr>
              <w:t xml:space="preserve"> 8 </w:t>
            </w:r>
            <w:r w:rsidRPr="00BB71A2">
              <w:rPr>
                <w:rFonts w:ascii="GHEA Mariam" w:hAnsi="GHEA Mariam"/>
                <w:shd w:val="clear" w:color="auto" w:fill="FFFFFF"/>
                <w:lang w:eastAsia="en-US"/>
              </w:rPr>
              <w:t>պետական</w:t>
            </w:r>
            <w:r w:rsidRPr="00BB71A2">
              <w:rPr>
                <w:rFonts w:ascii="GHEA Mariam" w:hAnsi="GHEA Mariam"/>
                <w:shd w:val="clear" w:color="auto" w:fill="FFFFFF"/>
                <w:lang w:val="ru-RU" w:eastAsia="en-US"/>
              </w:rPr>
              <w:t xml:space="preserve"> </w:t>
            </w:r>
            <w:r w:rsidRPr="00BB71A2">
              <w:rPr>
                <w:rFonts w:ascii="GHEA Mariam" w:hAnsi="GHEA Mariam"/>
                <w:shd w:val="clear" w:color="auto" w:fill="FFFFFF"/>
                <w:lang w:eastAsia="en-US"/>
              </w:rPr>
              <w:t>գրադարաններում</w:t>
            </w:r>
            <w:r w:rsidRPr="00BB71A2">
              <w:rPr>
                <w:rFonts w:ascii="GHEA Mariam" w:hAnsi="GHEA Mariam"/>
                <w:shd w:val="clear" w:color="auto" w:fill="FFFFFF"/>
                <w:lang w:val="ru-RU" w:eastAsia="en-US"/>
              </w:rPr>
              <w:t>:</w:t>
            </w:r>
          </w:p>
          <w:p w:rsidR="008C23D0" w:rsidRPr="00BB71A2" w:rsidRDefault="008C23D0" w:rsidP="00BB71A2">
            <w:pPr>
              <w:tabs>
                <w:tab w:val="left" w:pos="508"/>
              </w:tabs>
              <w:contextualSpacing/>
              <w:jc w:val="both"/>
              <w:rPr>
                <w:rFonts w:ascii="GHEA Mariam" w:hAnsi="GHEA Mariam"/>
                <w:b/>
                <w:lang w:val="ru-RU"/>
              </w:rPr>
            </w:pPr>
          </w:p>
          <w:p w:rsidR="008C23D0" w:rsidRPr="00BB71A2" w:rsidRDefault="008C23D0" w:rsidP="008E329A">
            <w:pPr>
              <w:numPr>
                <w:ilvl w:val="1"/>
                <w:numId w:val="202"/>
              </w:numPr>
              <w:tabs>
                <w:tab w:val="left" w:pos="508"/>
              </w:tabs>
              <w:spacing w:after="200" w:line="276" w:lineRule="auto"/>
              <w:ind w:left="0" w:firstLine="0"/>
              <w:contextualSpacing/>
              <w:jc w:val="both"/>
              <w:rPr>
                <w:rFonts w:ascii="GHEA Mariam" w:hAnsi="GHEA Mariam"/>
                <w:b/>
                <w:lang w:val="ru-RU"/>
              </w:rPr>
            </w:pPr>
            <w:r w:rsidRPr="00BB71A2">
              <w:rPr>
                <w:rFonts w:ascii="GHEA Mariam" w:hAnsi="GHEA Mariam"/>
                <w:b/>
                <w:lang w:val="ru-RU"/>
              </w:rPr>
              <w:t>Կարգավորման հարաբերությունների ներկա վիճակը և առկա խնդիրները</w:t>
            </w:r>
          </w:p>
          <w:p w:rsidR="008C23D0" w:rsidRPr="00BB71A2" w:rsidRDefault="008C23D0" w:rsidP="00BB71A2">
            <w:pPr>
              <w:tabs>
                <w:tab w:val="left" w:pos="508"/>
              </w:tabs>
              <w:contextualSpacing/>
              <w:jc w:val="both"/>
              <w:rPr>
                <w:rFonts w:ascii="GHEA Mariam" w:hAnsi="GHEA Mariam"/>
                <w:b/>
                <w:lang w:val="ru-RU"/>
              </w:rPr>
            </w:pPr>
          </w:p>
          <w:p w:rsidR="008C23D0" w:rsidRPr="00BB71A2" w:rsidRDefault="008C23D0" w:rsidP="00BB71A2">
            <w:pPr>
              <w:tabs>
                <w:tab w:val="left" w:pos="508"/>
              </w:tabs>
              <w:jc w:val="both"/>
              <w:rPr>
                <w:rFonts w:ascii="GHEA Mariam" w:hAnsi="GHEA Mariam"/>
                <w:lang w:val="ru-RU" w:eastAsia="en-US"/>
              </w:rPr>
            </w:pPr>
            <w:r w:rsidRPr="00BB71A2">
              <w:rPr>
                <w:rFonts w:ascii="GHEA Mariam" w:hAnsi="GHEA Mariam"/>
                <w:lang w:eastAsia="en-US"/>
              </w:rPr>
              <w:t>Ներկայում</w:t>
            </w:r>
            <w:r w:rsidRPr="00BB71A2">
              <w:rPr>
                <w:rFonts w:ascii="GHEA Mariam" w:hAnsi="GHEA Mariam"/>
                <w:lang w:val="ru-RU" w:eastAsia="en-US"/>
              </w:rPr>
              <w:t xml:space="preserve"> «</w:t>
            </w:r>
            <w:r w:rsidRPr="00BB71A2">
              <w:rPr>
                <w:rFonts w:ascii="GHEA Mariam" w:hAnsi="GHEA Mariam"/>
                <w:lang w:eastAsia="en-US"/>
              </w:rPr>
              <w:t>Ընտանեկան</w:t>
            </w:r>
            <w:r w:rsidRPr="00BB71A2">
              <w:rPr>
                <w:rFonts w:ascii="GHEA Mariam" w:hAnsi="GHEA Mariam"/>
                <w:lang w:val="ru-RU" w:eastAsia="en-US"/>
              </w:rPr>
              <w:t xml:space="preserve"> </w:t>
            </w:r>
            <w:r w:rsidRPr="00BB71A2">
              <w:rPr>
                <w:rFonts w:ascii="GHEA Mariam" w:hAnsi="GHEA Mariam"/>
                <w:lang w:eastAsia="en-US"/>
              </w:rPr>
              <w:t>գրադարանավար</w:t>
            </w:r>
            <w:r w:rsidRPr="00BB71A2">
              <w:rPr>
                <w:rFonts w:ascii="GHEA Mariam" w:hAnsi="GHEA Mariam"/>
                <w:lang w:val="ru-RU" w:eastAsia="en-US"/>
              </w:rPr>
              <w:t xml:space="preserve">» </w:t>
            </w:r>
            <w:r w:rsidRPr="00BB71A2">
              <w:rPr>
                <w:rFonts w:ascii="GHEA Mariam" w:hAnsi="GHEA Mariam"/>
                <w:lang w:eastAsia="en-US"/>
              </w:rPr>
              <w:t>ծրագիրը</w:t>
            </w:r>
            <w:r w:rsidRPr="00BB71A2">
              <w:rPr>
                <w:rFonts w:ascii="GHEA Mariam" w:hAnsi="GHEA Mariam"/>
                <w:lang w:val="ru-RU" w:eastAsia="en-US"/>
              </w:rPr>
              <w:t xml:space="preserve"> </w:t>
            </w:r>
            <w:r w:rsidRPr="00BB71A2">
              <w:rPr>
                <w:rFonts w:ascii="GHEA Mariam" w:hAnsi="GHEA Mariam"/>
                <w:lang w:eastAsia="en-US"/>
              </w:rPr>
              <w:t>իրականացվում</w:t>
            </w:r>
            <w:r w:rsidRPr="00BB71A2">
              <w:rPr>
                <w:rFonts w:ascii="GHEA Mariam" w:hAnsi="GHEA Mariam"/>
                <w:lang w:val="ru-RU" w:eastAsia="en-US"/>
              </w:rPr>
              <w:t xml:space="preserve"> </w:t>
            </w:r>
            <w:r w:rsidRPr="00BB71A2">
              <w:rPr>
                <w:rFonts w:ascii="GHEA Mariam" w:hAnsi="GHEA Mariam"/>
                <w:lang w:eastAsia="en-US"/>
              </w:rPr>
              <w:t>է</w:t>
            </w:r>
            <w:r w:rsidRPr="00BB71A2">
              <w:rPr>
                <w:rFonts w:ascii="GHEA Mariam" w:hAnsi="GHEA Mariam"/>
                <w:lang w:val="ru-RU" w:eastAsia="en-US"/>
              </w:rPr>
              <w:t xml:space="preserve"> </w:t>
            </w:r>
            <w:r w:rsidRPr="00BB71A2">
              <w:rPr>
                <w:rFonts w:ascii="GHEA Mariam" w:hAnsi="GHEA Mariam"/>
                <w:lang w:eastAsia="en-US"/>
              </w:rPr>
              <w:t>Շիրակի</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Լոռու</w:t>
            </w:r>
            <w:r w:rsidRPr="00BB71A2">
              <w:rPr>
                <w:rFonts w:ascii="GHEA Mariam" w:hAnsi="GHEA Mariam"/>
                <w:lang w:val="ru-RU" w:eastAsia="en-US"/>
              </w:rPr>
              <w:t xml:space="preserve"> </w:t>
            </w:r>
            <w:r w:rsidRPr="00BB71A2">
              <w:rPr>
                <w:rFonts w:ascii="GHEA Mariam" w:hAnsi="GHEA Mariam"/>
                <w:lang w:eastAsia="en-US"/>
              </w:rPr>
              <w:t>մարզային</w:t>
            </w:r>
            <w:r w:rsidRPr="00BB71A2">
              <w:rPr>
                <w:rFonts w:ascii="GHEA Mariam" w:hAnsi="GHEA Mariam"/>
                <w:lang w:val="ru-RU" w:eastAsia="en-US"/>
              </w:rPr>
              <w:t xml:space="preserve"> </w:t>
            </w:r>
            <w:r w:rsidRPr="00BB71A2">
              <w:rPr>
                <w:rFonts w:ascii="GHEA Mariam" w:hAnsi="GHEA Mariam"/>
                <w:lang w:eastAsia="en-US"/>
              </w:rPr>
              <w:t>գրադարաններում</w:t>
            </w:r>
            <w:r w:rsidRPr="00BB71A2">
              <w:rPr>
                <w:rFonts w:ascii="GHEA Mariam" w:hAnsi="GHEA Mariam"/>
                <w:lang w:val="ru-RU" w:eastAsia="en-US"/>
              </w:rPr>
              <w:t xml:space="preserve">, </w:t>
            </w:r>
            <w:r w:rsidRPr="00BB71A2">
              <w:rPr>
                <w:rFonts w:ascii="GHEA Mariam" w:hAnsi="GHEA Mariam"/>
                <w:lang w:eastAsia="en-US"/>
              </w:rPr>
              <w:t>սպասարկում</w:t>
            </w:r>
            <w:r w:rsidRPr="00BB71A2">
              <w:rPr>
                <w:rFonts w:ascii="GHEA Mariam" w:hAnsi="GHEA Mariam"/>
                <w:lang w:val="ru-RU" w:eastAsia="en-US"/>
              </w:rPr>
              <w:t xml:space="preserve"> </w:t>
            </w:r>
            <w:r w:rsidRPr="00BB71A2">
              <w:rPr>
                <w:rFonts w:ascii="GHEA Mariam" w:hAnsi="GHEA Mariam"/>
                <w:lang w:eastAsia="en-US"/>
              </w:rPr>
              <w:t>է</w:t>
            </w:r>
            <w:r w:rsidRPr="00BB71A2">
              <w:rPr>
                <w:rFonts w:ascii="GHEA Mariam" w:hAnsi="GHEA Mariam"/>
                <w:lang w:val="ru-RU" w:eastAsia="en-US"/>
              </w:rPr>
              <w:t xml:space="preserve"> 120-</w:t>
            </w:r>
            <w:r w:rsidRPr="00BB71A2">
              <w:rPr>
                <w:rFonts w:ascii="GHEA Mariam" w:hAnsi="GHEA Mariam"/>
                <w:lang w:eastAsia="en-US"/>
              </w:rPr>
              <w:t>ից</w:t>
            </w:r>
            <w:r w:rsidRPr="00BB71A2">
              <w:rPr>
                <w:rFonts w:ascii="GHEA Mariam" w:hAnsi="GHEA Mariam"/>
                <w:lang w:val="ru-RU" w:eastAsia="en-US"/>
              </w:rPr>
              <w:t xml:space="preserve"> </w:t>
            </w:r>
            <w:r w:rsidRPr="00BB71A2">
              <w:rPr>
                <w:rFonts w:ascii="GHEA Mariam" w:hAnsi="GHEA Mariam"/>
                <w:lang w:eastAsia="en-US"/>
              </w:rPr>
              <w:t>ավելի</w:t>
            </w:r>
            <w:r w:rsidRPr="00BB71A2">
              <w:rPr>
                <w:rFonts w:ascii="GHEA Mariam" w:hAnsi="GHEA Mariam"/>
                <w:lang w:val="ru-RU" w:eastAsia="en-US"/>
              </w:rPr>
              <w:t xml:space="preserve"> </w:t>
            </w:r>
            <w:r w:rsidRPr="00BB71A2">
              <w:rPr>
                <w:rFonts w:ascii="GHEA Mariam" w:hAnsi="GHEA Mariam"/>
                <w:lang w:eastAsia="en-US"/>
              </w:rPr>
              <w:t>տարեցների</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հաշմադամների</w:t>
            </w:r>
            <w:r w:rsidRPr="00BB71A2">
              <w:rPr>
                <w:rFonts w:ascii="GHEA Mariam" w:hAnsi="GHEA Mariam"/>
                <w:lang w:val="ru-RU" w:eastAsia="en-US"/>
              </w:rPr>
              <w:t xml:space="preserve">: </w:t>
            </w:r>
            <w:r w:rsidRPr="00BB71A2">
              <w:rPr>
                <w:rFonts w:ascii="GHEA Mariam" w:hAnsi="GHEA Mariam"/>
                <w:lang w:eastAsia="en-US"/>
              </w:rPr>
              <w:t>Արմավիրի</w:t>
            </w:r>
            <w:r w:rsidRPr="00BB71A2">
              <w:rPr>
                <w:rFonts w:ascii="GHEA Mariam" w:hAnsi="GHEA Mariam"/>
                <w:lang w:val="ru-RU" w:eastAsia="en-US"/>
              </w:rPr>
              <w:t xml:space="preserve">, </w:t>
            </w:r>
            <w:r w:rsidRPr="00BB71A2">
              <w:rPr>
                <w:rFonts w:ascii="GHEA Mariam" w:hAnsi="GHEA Mariam"/>
                <w:lang w:eastAsia="en-US"/>
              </w:rPr>
              <w:t>Արագածոտնի</w:t>
            </w:r>
            <w:r w:rsidRPr="00BB71A2">
              <w:rPr>
                <w:rFonts w:ascii="GHEA Mariam" w:hAnsi="GHEA Mariam"/>
                <w:lang w:val="ru-RU" w:eastAsia="en-US"/>
              </w:rPr>
              <w:t xml:space="preserve">, </w:t>
            </w:r>
            <w:r w:rsidRPr="00BB71A2">
              <w:rPr>
                <w:rFonts w:ascii="GHEA Mariam" w:hAnsi="GHEA Mariam"/>
                <w:lang w:eastAsia="en-US"/>
              </w:rPr>
              <w:t>Արարատի</w:t>
            </w:r>
            <w:r w:rsidRPr="00BB71A2">
              <w:rPr>
                <w:rFonts w:ascii="GHEA Mariam" w:hAnsi="GHEA Mariam"/>
                <w:lang w:val="ru-RU" w:eastAsia="en-US"/>
              </w:rPr>
              <w:t xml:space="preserve">, </w:t>
            </w:r>
            <w:r w:rsidRPr="00BB71A2">
              <w:rPr>
                <w:rFonts w:ascii="GHEA Mariam" w:hAnsi="GHEA Mariam"/>
                <w:lang w:eastAsia="en-US"/>
              </w:rPr>
              <w:t>Գեղարքունիքի</w:t>
            </w:r>
            <w:r w:rsidRPr="00BB71A2">
              <w:rPr>
                <w:rFonts w:ascii="GHEA Mariam" w:hAnsi="GHEA Mariam"/>
                <w:lang w:val="ru-RU" w:eastAsia="en-US"/>
              </w:rPr>
              <w:t xml:space="preserve">, </w:t>
            </w:r>
            <w:r w:rsidRPr="00BB71A2">
              <w:rPr>
                <w:rFonts w:ascii="GHEA Mariam" w:hAnsi="GHEA Mariam"/>
                <w:lang w:eastAsia="en-US"/>
              </w:rPr>
              <w:t>Կոտայքի</w:t>
            </w:r>
            <w:r w:rsidRPr="00BB71A2">
              <w:rPr>
                <w:rFonts w:ascii="GHEA Mariam" w:hAnsi="GHEA Mariam"/>
                <w:lang w:val="ru-RU" w:eastAsia="en-US"/>
              </w:rPr>
              <w:t xml:space="preserve">, </w:t>
            </w:r>
            <w:r w:rsidRPr="00BB71A2">
              <w:rPr>
                <w:rFonts w:ascii="GHEA Mariam" w:hAnsi="GHEA Mariam"/>
                <w:lang w:eastAsia="en-US"/>
              </w:rPr>
              <w:t>Սյունիքի</w:t>
            </w:r>
            <w:r w:rsidRPr="00BB71A2">
              <w:rPr>
                <w:rFonts w:ascii="GHEA Mariam" w:hAnsi="GHEA Mariam"/>
                <w:lang w:val="ru-RU" w:eastAsia="en-US"/>
              </w:rPr>
              <w:t xml:space="preserve">, </w:t>
            </w:r>
            <w:r w:rsidRPr="00BB71A2">
              <w:rPr>
                <w:rFonts w:ascii="GHEA Mariam" w:hAnsi="GHEA Mariam"/>
                <w:lang w:eastAsia="en-US"/>
              </w:rPr>
              <w:t>Վայոց</w:t>
            </w:r>
            <w:r w:rsidRPr="00BB71A2">
              <w:rPr>
                <w:rFonts w:ascii="GHEA Mariam" w:hAnsi="GHEA Mariam"/>
                <w:lang w:val="ru-RU" w:eastAsia="en-US"/>
              </w:rPr>
              <w:t xml:space="preserve"> </w:t>
            </w:r>
            <w:r w:rsidRPr="00BB71A2">
              <w:rPr>
                <w:rFonts w:ascii="GHEA Mariam" w:hAnsi="GHEA Mariam"/>
                <w:lang w:eastAsia="en-US"/>
              </w:rPr>
              <w:t>ձորի</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Տավուշի</w:t>
            </w:r>
            <w:r w:rsidRPr="00BB71A2">
              <w:rPr>
                <w:rFonts w:ascii="GHEA Mariam" w:hAnsi="GHEA Mariam"/>
                <w:lang w:val="ru-RU" w:eastAsia="en-US"/>
              </w:rPr>
              <w:t xml:space="preserve"> </w:t>
            </w:r>
            <w:r w:rsidRPr="00BB71A2">
              <w:rPr>
                <w:rFonts w:ascii="GHEA Mariam" w:hAnsi="GHEA Mariam"/>
                <w:lang w:eastAsia="en-US"/>
              </w:rPr>
              <w:t>մարզային</w:t>
            </w:r>
            <w:r w:rsidRPr="00BB71A2">
              <w:rPr>
                <w:rFonts w:ascii="GHEA Mariam" w:hAnsi="GHEA Mariam"/>
                <w:lang w:val="ru-RU" w:eastAsia="en-US"/>
              </w:rPr>
              <w:t xml:space="preserve"> </w:t>
            </w:r>
            <w:r w:rsidRPr="00BB71A2">
              <w:rPr>
                <w:rFonts w:ascii="GHEA Mariam" w:hAnsi="GHEA Mariam"/>
                <w:lang w:eastAsia="en-US"/>
              </w:rPr>
              <w:t>գրադարաններում</w:t>
            </w:r>
            <w:r w:rsidRPr="00BB71A2">
              <w:rPr>
                <w:rFonts w:ascii="GHEA Mariam" w:hAnsi="GHEA Mariam"/>
                <w:lang w:val="ru-RU" w:eastAsia="en-US"/>
              </w:rPr>
              <w:t xml:space="preserve"> </w:t>
            </w:r>
            <w:r w:rsidRPr="00BB71A2">
              <w:rPr>
                <w:rFonts w:ascii="GHEA Mariam" w:hAnsi="GHEA Mariam"/>
                <w:lang w:eastAsia="en-US"/>
              </w:rPr>
              <w:t>ևս</w:t>
            </w:r>
            <w:r w:rsidRPr="00BB71A2">
              <w:rPr>
                <w:rFonts w:ascii="GHEA Mariam" w:hAnsi="GHEA Mariam"/>
                <w:lang w:val="ru-RU" w:eastAsia="en-US"/>
              </w:rPr>
              <w:t xml:space="preserve"> </w:t>
            </w:r>
            <w:r w:rsidRPr="00BB71A2">
              <w:rPr>
                <w:rFonts w:ascii="GHEA Mariam" w:hAnsi="GHEA Mariam"/>
                <w:lang w:eastAsia="en-US"/>
              </w:rPr>
              <w:t>անհրաժեշտություն</w:t>
            </w:r>
            <w:r w:rsidRPr="00BB71A2">
              <w:rPr>
                <w:rFonts w:ascii="GHEA Mariam" w:hAnsi="GHEA Mariam"/>
                <w:lang w:val="ru-RU" w:eastAsia="en-US"/>
              </w:rPr>
              <w:t xml:space="preserve"> </w:t>
            </w:r>
            <w:r w:rsidRPr="00BB71A2">
              <w:rPr>
                <w:rFonts w:ascii="GHEA Mariam" w:hAnsi="GHEA Mariam"/>
                <w:lang w:eastAsia="en-US"/>
              </w:rPr>
              <w:t>է</w:t>
            </w:r>
            <w:r w:rsidRPr="00BB71A2">
              <w:rPr>
                <w:rFonts w:ascii="GHEA Mariam" w:hAnsi="GHEA Mariam"/>
                <w:lang w:val="ru-RU" w:eastAsia="en-US"/>
              </w:rPr>
              <w:t xml:space="preserve"> </w:t>
            </w:r>
            <w:r w:rsidRPr="00BB71A2">
              <w:rPr>
                <w:rFonts w:ascii="GHEA Mariam" w:hAnsi="GHEA Mariam"/>
                <w:lang w:eastAsia="en-US"/>
              </w:rPr>
              <w:t>առաջացել</w:t>
            </w:r>
            <w:r w:rsidRPr="00BB71A2">
              <w:rPr>
                <w:rFonts w:ascii="GHEA Mariam" w:hAnsi="GHEA Mariam"/>
                <w:lang w:val="ru-RU" w:eastAsia="en-US"/>
              </w:rPr>
              <w:t xml:space="preserve"> </w:t>
            </w:r>
            <w:r w:rsidRPr="00BB71A2">
              <w:rPr>
                <w:rFonts w:ascii="GHEA Mariam" w:hAnsi="GHEA Mariam"/>
                <w:lang w:eastAsia="en-US"/>
              </w:rPr>
              <w:t>իրականացնել</w:t>
            </w:r>
            <w:r w:rsidRPr="00BB71A2">
              <w:rPr>
                <w:rFonts w:ascii="GHEA Mariam" w:hAnsi="GHEA Mariam"/>
                <w:lang w:val="ru-RU" w:eastAsia="en-US"/>
              </w:rPr>
              <w:t xml:space="preserve"> </w:t>
            </w:r>
            <w:r w:rsidRPr="00BB71A2">
              <w:rPr>
                <w:rFonts w:ascii="GHEA Mariam" w:hAnsi="GHEA Mariam"/>
                <w:lang w:eastAsia="en-US"/>
              </w:rPr>
              <w:t>այս</w:t>
            </w:r>
            <w:r w:rsidRPr="00BB71A2">
              <w:rPr>
                <w:rFonts w:ascii="GHEA Mariam" w:hAnsi="GHEA Mariam"/>
                <w:lang w:val="ru-RU" w:eastAsia="en-US"/>
              </w:rPr>
              <w:t xml:space="preserve"> </w:t>
            </w:r>
            <w:r w:rsidRPr="00BB71A2">
              <w:rPr>
                <w:rFonts w:ascii="GHEA Mariam" w:hAnsi="GHEA Mariam"/>
                <w:lang w:eastAsia="en-US"/>
              </w:rPr>
              <w:t>ծրագիրը</w:t>
            </w:r>
            <w:r w:rsidRPr="00BB71A2">
              <w:rPr>
                <w:rFonts w:ascii="GHEA Mariam" w:hAnsi="GHEA Mariam"/>
                <w:lang w:val="ru-RU" w:eastAsia="en-US"/>
              </w:rPr>
              <w:t xml:space="preserve">, </w:t>
            </w:r>
            <w:r w:rsidRPr="00BB71A2">
              <w:rPr>
                <w:rFonts w:ascii="GHEA Mariam" w:hAnsi="GHEA Mariam"/>
                <w:lang w:eastAsia="en-US"/>
              </w:rPr>
              <w:t>քանի</w:t>
            </w:r>
            <w:r w:rsidRPr="00BB71A2">
              <w:rPr>
                <w:rFonts w:ascii="GHEA Mariam" w:hAnsi="GHEA Mariam"/>
                <w:lang w:val="ru-RU" w:eastAsia="en-US"/>
              </w:rPr>
              <w:t xml:space="preserve"> </w:t>
            </w:r>
            <w:r w:rsidRPr="00BB71A2">
              <w:rPr>
                <w:rFonts w:ascii="GHEA Mariam" w:hAnsi="GHEA Mariam"/>
                <w:lang w:eastAsia="en-US"/>
              </w:rPr>
              <w:t>որ</w:t>
            </w:r>
            <w:r w:rsidRPr="00BB71A2">
              <w:rPr>
                <w:rFonts w:ascii="GHEA Mariam" w:hAnsi="GHEA Mariam"/>
                <w:lang w:val="ru-RU" w:eastAsia="en-US"/>
              </w:rPr>
              <w:t xml:space="preserve"> </w:t>
            </w:r>
            <w:r w:rsidRPr="00BB71A2">
              <w:rPr>
                <w:rFonts w:ascii="GHEA Mariam" w:hAnsi="GHEA Mariam"/>
                <w:lang w:eastAsia="en-US"/>
              </w:rPr>
              <w:t>բոլոր</w:t>
            </w:r>
            <w:r w:rsidRPr="00BB71A2">
              <w:rPr>
                <w:rFonts w:ascii="GHEA Mariam" w:hAnsi="GHEA Mariam"/>
                <w:lang w:val="ru-RU" w:eastAsia="en-US"/>
              </w:rPr>
              <w:t xml:space="preserve"> </w:t>
            </w:r>
            <w:r w:rsidRPr="00BB71A2">
              <w:rPr>
                <w:rFonts w:ascii="GHEA Mariam" w:hAnsi="GHEA Mariam"/>
                <w:lang w:eastAsia="en-US"/>
              </w:rPr>
              <w:t>մարզերում</w:t>
            </w:r>
            <w:r w:rsidRPr="00BB71A2">
              <w:rPr>
                <w:rFonts w:ascii="GHEA Mariam" w:hAnsi="GHEA Mariam"/>
                <w:lang w:val="ru-RU" w:eastAsia="en-US"/>
              </w:rPr>
              <w:t xml:space="preserve"> </w:t>
            </w:r>
            <w:r w:rsidRPr="00BB71A2">
              <w:rPr>
                <w:rFonts w:ascii="GHEA Mariam" w:hAnsi="GHEA Mariam"/>
                <w:lang w:eastAsia="en-US"/>
              </w:rPr>
              <w:t>էլ</w:t>
            </w:r>
            <w:r w:rsidRPr="00BB71A2">
              <w:rPr>
                <w:rFonts w:ascii="GHEA Mariam" w:hAnsi="GHEA Mariam"/>
                <w:lang w:val="ru-RU" w:eastAsia="en-US"/>
              </w:rPr>
              <w:t xml:space="preserve"> </w:t>
            </w:r>
            <w:r w:rsidRPr="00BB71A2">
              <w:rPr>
                <w:rFonts w:ascii="GHEA Mariam" w:hAnsi="GHEA Mariam"/>
                <w:lang w:eastAsia="en-US"/>
              </w:rPr>
              <w:t>առկա</w:t>
            </w:r>
            <w:r w:rsidRPr="00BB71A2">
              <w:rPr>
                <w:rFonts w:ascii="GHEA Mariam" w:hAnsi="GHEA Mariam"/>
                <w:lang w:val="ru-RU" w:eastAsia="en-US"/>
              </w:rPr>
              <w:t xml:space="preserve"> </w:t>
            </w:r>
            <w:r w:rsidRPr="00BB71A2">
              <w:rPr>
                <w:rFonts w:ascii="GHEA Mariam" w:hAnsi="GHEA Mariam"/>
                <w:lang w:eastAsia="en-US"/>
              </w:rPr>
              <w:t>է</w:t>
            </w:r>
            <w:r w:rsidRPr="00BB71A2">
              <w:rPr>
                <w:rFonts w:ascii="GHEA Mariam" w:hAnsi="GHEA Mariam"/>
                <w:lang w:val="ru-RU" w:eastAsia="en-US"/>
              </w:rPr>
              <w:t xml:space="preserve"> </w:t>
            </w:r>
            <w:r w:rsidRPr="00BB71A2">
              <w:rPr>
                <w:rFonts w:ascii="GHEA Mariam" w:hAnsi="GHEA Mariam"/>
                <w:lang w:eastAsia="en-US"/>
              </w:rPr>
              <w:t>տարեցների</w:t>
            </w:r>
            <w:r w:rsidRPr="00BB71A2">
              <w:rPr>
                <w:rFonts w:ascii="GHEA Mariam" w:hAnsi="GHEA Mariam"/>
                <w:lang w:val="ru-RU" w:eastAsia="en-US"/>
              </w:rPr>
              <w:t xml:space="preserve">,  </w:t>
            </w:r>
            <w:r w:rsidRPr="00BB71A2">
              <w:rPr>
                <w:rFonts w:ascii="GHEA Mariam" w:hAnsi="GHEA Mariam"/>
                <w:lang w:eastAsia="en-US"/>
              </w:rPr>
              <w:t>սահմանափակ</w:t>
            </w:r>
            <w:r w:rsidRPr="00BB71A2">
              <w:rPr>
                <w:rFonts w:ascii="GHEA Mariam" w:hAnsi="GHEA Mariam"/>
                <w:lang w:val="ru-RU" w:eastAsia="en-US"/>
              </w:rPr>
              <w:t xml:space="preserve"> </w:t>
            </w:r>
            <w:r w:rsidRPr="00BB71A2">
              <w:rPr>
                <w:rFonts w:ascii="GHEA Mariam" w:hAnsi="GHEA Mariam"/>
                <w:lang w:eastAsia="en-US"/>
              </w:rPr>
              <w:t>կարողություններով</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հնարավորություններով</w:t>
            </w:r>
            <w:r w:rsidRPr="00BB71A2">
              <w:rPr>
                <w:rFonts w:ascii="GHEA Mariam" w:hAnsi="GHEA Mariam"/>
                <w:lang w:val="ru-RU" w:eastAsia="en-US"/>
              </w:rPr>
              <w:t xml:space="preserve"> </w:t>
            </w:r>
            <w:r w:rsidRPr="00BB71A2">
              <w:rPr>
                <w:rFonts w:ascii="GHEA Mariam" w:hAnsi="GHEA Mariam"/>
                <w:lang w:eastAsia="en-US"/>
              </w:rPr>
              <w:t>մարդկանց</w:t>
            </w:r>
            <w:r w:rsidRPr="00BB71A2">
              <w:rPr>
                <w:rFonts w:ascii="GHEA Mariam" w:hAnsi="GHEA Mariam"/>
                <w:lang w:val="ru-RU" w:eastAsia="en-US"/>
              </w:rPr>
              <w:t xml:space="preserve"> </w:t>
            </w:r>
            <w:r w:rsidRPr="00BB71A2">
              <w:rPr>
                <w:rFonts w:ascii="GHEA Mariam" w:hAnsi="GHEA Mariam"/>
                <w:lang w:eastAsia="en-US"/>
              </w:rPr>
              <w:t>որոշակի</w:t>
            </w:r>
            <w:r w:rsidRPr="00BB71A2">
              <w:rPr>
                <w:rFonts w:ascii="GHEA Mariam" w:hAnsi="GHEA Mariam"/>
                <w:lang w:val="ru-RU" w:eastAsia="en-US"/>
              </w:rPr>
              <w:t xml:space="preserve"> </w:t>
            </w:r>
            <w:r w:rsidRPr="00BB71A2">
              <w:rPr>
                <w:rFonts w:ascii="GHEA Mariam" w:hAnsi="GHEA Mariam"/>
                <w:lang w:eastAsia="en-US"/>
              </w:rPr>
              <w:t>քանակ</w:t>
            </w:r>
            <w:r w:rsidRPr="00BB71A2">
              <w:rPr>
                <w:rFonts w:ascii="GHEA Mariam" w:hAnsi="GHEA Mariam"/>
                <w:lang w:val="ru-RU" w:eastAsia="en-US"/>
              </w:rPr>
              <w:t xml:space="preserve">, </w:t>
            </w:r>
            <w:r w:rsidRPr="00BB71A2">
              <w:rPr>
                <w:rFonts w:ascii="GHEA Mariam" w:hAnsi="GHEA Mariam"/>
                <w:lang w:eastAsia="en-US"/>
              </w:rPr>
              <w:t>ովքեր</w:t>
            </w:r>
            <w:r w:rsidRPr="00BB71A2">
              <w:rPr>
                <w:rFonts w:ascii="GHEA Mariam" w:hAnsi="GHEA Mariam"/>
                <w:lang w:val="ru-RU" w:eastAsia="en-US"/>
              </w:rPr>
              <w:t xml:space="preserve">  </w:t>
            </w:r>
            <w:r w:rsidRPr="00BB71A2">
              <w:rPr>
                <w:rFonts w:ascii="GHEA Mariam" w:hAnsi="GHEA Mariam"/>
                <w:lang w:eastAsia="en-US"/>
              </w:rPr>
              <w:t>ընթերցանության</w:t>
            </w:r>
            <w:r w:rsidRPr="00BB71A2">
              <w:rPr>
                <w:rFonts w:ascii="GHEA Mariam" w:hAnsi="GHEA Mariam"/>
                <w:lang w:val="ru-RU" w:eastAsia="en-US"/>
              </w:rPr>
              <w:t xml:space="preserve"> </w:t>
            </w:r>
            <w:r w:rsidRPr="00BB71A2">
              <w:rPr>
                <w:rFonts w:ascii="GHEA Mariam" w:hAnsi="GHEA Mariam"/>
                <w:lang w:eastAsia="en-US"/>
              </w:rPr>
              <w:t>պահանջ</w:t>
            </w:r>
            <w:r w:rsidRPr="00BB71A2">
              <w:rPr>
                <w:rFonts w:ascii="GHEA Mariam" w:hAnsi="GHEA Mariam"/>
                <w:lang w:val="ru-RU" w:eastAsia="en-US"/>
              </w:rPr>
              <w:t xml:space="preserve"> </w:t>
            </w:r>
            <w:r w:rsidRPr="00BB71A2">
              <w:rPr>
                <w:rFonts w:ascii="GHEA Mariam" w:hAnsi="GHEA Mariam"/>
                <w:lang w:eastAsia="en-US"/>
              </w:rPr>
              <w:t>ունեն</w:t>
            </w:r>
            <w:r w:rsidRPr="00BB71A2">
              <w:rPr>
                <w:rFonts w:ascii="GHEA Mariam" w:hAnsi="GHEA Mariam"/>
                <w:lang w:val="ru-RU" w:eastAsia="en-US"/>
              </w:rPr>
              <w:t xml:space="preserve">: </w:t>
            </w:r>
          </w:p>
          <w:p w:rsidR="008C23D0" w:rsidRPr="00BB71A2" w:rsidRDefault="008C23D0" w:rsidP="00BB71A2">
            <w:pPr>
              <w:tabs>
                <w:tab w:val="left" w:pos="508"/>
              </w:tabs>
              <w:jc w:val="both"/>
              <w:rPr>
                <w:rFonts w:ascii="GHEA Mariam" w:hAnsi="GHEA Mariam"/>
                <w:lang w:val="ru-RU" w:eastAsia="en-US"/>
              </w:rPr>
            </w:pPr>
          </w:p>
          <w:p w:rsidR="008C23D0" w:rsidRPr="00BB71A2" w:rsidRDefault="008C23D0" w:rsidP="00BB71A2">
            <w:pPr>
              <w:tabs>
                <w:tab w:val="left" w:pos="508"/>
              </w:tabs>
              <w:contextualSpacing/>
              <w:jc w:val="both"/>
              <w:rPr>
                <w:rFonts w:ascii="GHEA Mariam" w:hAnsi="GHEA Mariam"/>
                <w:b/>
                <w:lang w:val="ru-RU"/>
              </w:rPr>
            </w:pPr>
            <w:r w:rsidRPr="00BB71A2">
              <w:rPr>
                <w:rFonts w:ascii="GHEA Mariam" w:hAnsi="GHEA Mariam" w:cs="Sylfaen"/>
                <w:b/>
                <w:lang w:val="ru-RU"/>
              </w:rPr>
              <w:t>1. 2 Առկա</w:t>
            </w:r>
            <w:r w:rsidRPr="00BB71A2">
              <w:rPr>
                <w:rFonts w:ascii="GHEA Mariam" w:hAnsi="GHEA Mariam"/>
                <w:b/>
                <w:lang w:val="ru-RU"/>
              </w:rPr>
              <w:t xml:space="preserve"> խնդիրների առաջարկվող լուծումները</w:t>
            </w:r>
          </w:p>
          <w:p w:rsidR="008C23D0" w:rsidRPr="005C795A" w:rsidRDefault="008C23D0" w:rsidP="00BB71A2">
            <w:pPr>
              <w:tabs>
                <w:tab w:val="left" w:pos="508"/>
              </w:tabs>
              <w:jc w:val="both"/>
              <w:rPr>
                <w:rFonts w:ascii="GHEA Mariam" w:hAnsi="GHEA Mariam"/>
                <w:lang w:val="ru-RU" w:eastAsia="en-US"/>
              </w:rPr>
            </w:pPr>
            <w:r w:rsidRPr="00BB71A2">
              <w:rPr>
                <w:rFonts w:ascii="GHEA Mariam" w:hAnsi="GHEA Mariam"/>
                <w:lang w:eastAsia="en-US"/>
              </w:rPr>
              <w:t>Գրադարանների</w:t>
            </w:r>
            <w:r w:rsidRPr="00BB71A2">
              <w:rPr>
                <w:rFonts w:ascii="GHEA Mariam" w:hAnsi="GHEA Mariam"/>
                <w:lang w:val="ru-RU" w:eastAsia="en-US"/>
              </w:rPr>
              <w:t xml:space="preserve"> </w:t>
            </w:r>
            <w:r w:rsidRPr="00BB71A2">
              <w:rPr>
                <w:rFonts w:ascii="GHEA Mariam" w:hAnsi="GHEA Mariam"/>
                <w:lang w:eastAsia="en-US"/>
              </w:rPr>
              <w:t>շենքային</w:t>
            </w:r>
            <w:r w:rsidRPr="00BB71A2">
              <w:rPr>
                <w:rFonts w:ascii="GHEA Mariam" w:hAnsi="GHEA Mariam"/>
                <w:lang w:val="ru-RU" w:eastAsia="en-US"/>
              </w:rPr>
              <w:t xml:space="preserve"> </w:t>
            </w:r>
            <w:r w:rsidRPr="00BB71A2">
              <w:rPr>
                <w:rFonts w:ascii="GHEA Mariam" w:hAnsi="GHEA Mariam"/>
                <w:lang w:eastAsia="en-US"/>
              </w:rPr>
              <w:t>պայմանները</w:t>
            </w:r>
            <w:r w:rsidRPr="00BB71A2">
              <w:rPr>
                <w:rFonts w:ascii="GHEA Mariam" w:hAnsi="GHEA Mariam"/>
                <w:lang w:val="ru-RU" w:eastAsia="en-US"/>
              </w:rPr>
              <w:t xml:space="preserve"> </w:t>
            </w:r>
            <w:r w:rsidRPr="00BB71A2">
              <w:rPr>
                <w:rFonts w:ascii="GHEA Mariam" w:hAnsi="GHEA Mariam"/>
                <w:lang w:eastAsia="en-US"/>
              </w:rPr>
              <w:t>բավարար</w:t>
            </w:r>
            <w:r w:rsidRPr="00BB71A2">
              <w:rPr>
                <w:rFonts w:ascii="GHEA Mariam" w:hAnsi="GHEA Mariam"/>
                <w:lang w:val="ru-RU" w:eastAsia="en-US"/>
              </w:rPr>
              <w:t xml:space="preserve"> </w:t>
            </w:r>
            <w:r w:rsidRPr="00BB71A2">
              <w:rPr>
                <w:rFonts w:ascii="GHEA Mariam" w:hAnsi="GHEA Mariam"/>
                <w:lang w:eastAsia="en-US"/>
              </w:rPr>
              <w:t>հարմարեցված</w:t>
            </w:r>
            <w:r w:rsidRPr="00BB71A2">
              <w:rPr>
                <w:rFonts w:ascii="GHEA Mariam" w:hAnsi="GHEA Mariam"/>
                <w:lang w:val="ru-RU" w:eastAsia="en-US"/>
              </w:rPr>
              <w:t xml:space="preserve"> </w:t>
            </w:r>
            <w:r w:rsidRPr="00BB71A2">
              <w:rPr>
                <w:rFonts w:ascii="GHEA Mariam" w:hAnsi="GHEA Mariam"/>
                <w:lang w:eastAsia="en-US"/>
              </w:rPr>
              <w:t>չեն</w:t>
            </w:r>
            <w:r w:rsidRPr="00BB71A2">
              <w:rPr>
                <w:rFonts w:ascii="GHEA Mariam" w:hAnsi="GHEA Mariam"/>
                <w:lang w:val="ru-RU" w:eastAsia="en-US"/>
              </w:rPr>
              <w:t xml:space="preserve">  </w:t>
            </w:r>
            <w:r w:rsidRPr="00BB71A2">
              <w:rPr>
                <w:rFonts w:ascii="GHEA Mariam" w:hAnsi="GHEA Mariam"/>
                <w:lang w:eastAsia="en-US"/>
              </w:rPr>
              <w:t>տարեցների</w:t>
            </w:r>
            <w:r w:rsidRPr="00BB71A2">
              <w:rPr>
                <w:rFonts w:ascii="GHEA Mariam" w:hAnsi="GHEA Mariam"/>
                <w:lang w:val="ru-RU" w:eastAsia="en-US"/>
              </w:rPr>
              <w:t xml:space="preserve">, </w:t>
            </w:r>
            <w:r w:rsidRPr="00BB71A2">
              <w:rPr>
                <w:rFonts w:ascii="GHEA Mariam" w:hAnsi="GHEA Mariam"/>
                <w:lang w:eastAsia="en-US"/>
              </w:rPr>
              <w:t>սահմանափակ</w:t>
            </w:r>
            <w:r w:rsidRPr="00BB71A2">
              <w:rPr>
                <w:rFonts w:ascii="GHEA Mariam" w:hAnsi="GHEA Mariam"/>
                <w:lang w:val="ru-RU" w:eastAsia="en-US"/>
              </w:rPr>
              <w:t xml:space="preserve"> </w:t>
            </w:r>
            <w:r w:rsidRPr="00BB71A2">
              <w:rPr>
                <w:rFonts w:ascii="GHEA Mariam" w:hAnsi="GHEA Mariam"/>
                <w:lang w:eastAsia="en-US"/>
              </w:rPr>
              <w:t>կարողություններով</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հնարավորություններով</w:t>
            </w:r>
            <w:r w:rsidRPr="00BB71A2">
              <w:rPr>
                <w:rFonts w:ascii="GHEA Mariam" w:hAnsi="GHEA Mariam"/>
                <w:lang w:val="ru-RU" w:eastAsia="en-US"/>
              </w:rPr>
              <w:t xml:space="preserve"> </w:t>
            </w:r>
            <w:r w:rsidRPr="00BB71A2">
              <w:rPr>
                <w:rFonts w:ascii="GHEA Mariam" w:hAnsi="GHEA Mariam"/>
                <w:lang w:eastAsia="en-US"/>
              </w:rPr>
              <w:t>մարդկանց</w:t>
            </w:r>
            <w:r w:rsidRPr="00BB71A2">
              <w:rPr>
                <w:rFonts w:ascii="GHEA Mariam" w:hAnsi="GHEA Mariam"/>
                <w:lang w:val="ru-RU" w:eastAsia="en-US"/>
              </w:rPr>
              <w:t xml:space="preserve"> </w:t>
            </w:r>
            <w:r w:rsidRPr="00BB71A2">
              <w:rPr>
                <w:rFonts w:ascii="GHEA Mariam" w:hAnsi="GHEA Mariam"/>
                <w:lang w:eastAsia="en-US"/>
              </w:rPr>
              <w:t>սպասարկելու</w:t>
            </w:r>
            <w:r w:rsidRPr="00BB71A2">
              <w:rPr>
                <w:rFonts w:ascii="GHEA Mariam" w:hAnsi="GHEA Mariam"/>
                <w:lang w:val="ru-RU" w:eastAsia="en-US"/>
              </w:rPr>
              <w:t xml:space="preserve"> </w:t>
            </w:r>
            <w:r w:rsidRPr="00BB71A2">
              <w:rPr>
                <w:rFonts w:ascii="GHEA Mariam" w:hAnsi="GHEA Mariam"/>
                <w:lang w:eastAsia="en-US"/>
              </w:rPr>
              <w:t>համար</w:t>
            </w:r>
            <w:r w:rsidRPr="00BB71A2">
              <w:rPr>
                <w:rFonts w:ascii="GHEA Mariam" w:hAnsi="GHEA Mariam"/>
                <w:lang w:val="ru-RU" w:eastAsia="en-US"/>
              </w:rPr>
              <w:t xml:space="preserve">` </w:t>
            </w:r>
            <w:r w:rsidRPr="00BB71A2">
              <w:rPr>
                <w:rFonts w:ascii="GHEA Mariam" w:hAnsi="GHEA Mariam"/>
                <w:lang w:eastAsia="en-US"/>
              </w:rPr>
              <w:t>մասնավորապես</w:t>
            </w:r>
            <w:r w:rsidRPr="00BB71A2">
              <w:rPr>
                <w:rFonts w:ascii="GHEA Mariam" w:hAnsi="GHEA Mariam"/>
                <w:lang w:val="ru-RU" w:eastAsia="en-US"/>
              </w:rPr>
              <w:t xml:space="preserve"> </w:t>
            </w:r>
            <w:r w:rsidRPr="00BB71A2">
              <w:rPr>
                <w:rFonts w:ascii="GHEA Mariam" w:hAnsi="GHEA Mariam"/>
                <w:lang w:eastAsia="en-US"/>
              </w:rPr>
              <w:t>տեղաշարժման</w:t>
            </w:r>
            <w:r w:rsidRPr="00BB71A2">
              <w:rPr>
                <w:rFonts w:ascii="GHEA Mariam" w:hAnsi="GHEA Mariam"/>
                <w:lang w:val="ru-RU" w:eastAsia="en-US"/>
              </w:rPr>
              <w:t xml:space="preserve"> </w:t>
            </w:r>
            <w:r w:rsidRPr="00BB71A2">
              <w:rPr>
                <w:rFonts w:ascii="GHEA Mariam" w:hAnsi="GHEA Mariam"/>
                <w:lang w:eastAsia="en-US"/>
              </w:rPr>
              <w:t>սահմանափակումներ</w:t>
            </w:r>
            <w:r w:rsidRPr="00BB71A2">
              <w:rPr>
                <w:rFonts w:ascii="GHEA Mariam" w:hAnsi="GHEA Mariam"/>
                <w:lang w:val="ru-RU" w:eastAsia="en-US"/>
              </w:rPr>
              <w:t xml:space="preserve"> </w:t>
            </w:r>
            <w:r w:rsidRPr="00BB71A2">
              <w:rPr>
                <w:rFonts w:ascii="GHEA Mariam" w:hAnsi="GHEA Mariam"/>
                <w:lang w:eastAsia="en-US"/>
              </w:rPr>
              <w:t>ունեցողների</w:t>
            </w:r>
            <w:r w:rsidRPr="00BB71A2">
              <w:rPr>
                <w:rFonts w:ascii="GHEA Mariam" w:hAnsi="GHEA Mariam"/>
                <w:lang w:val="ru-RU" w:eastAsia="en-US"/>
              </w:rPr>
              <w:t xml:space="preserve">, </w:t>
            </w:r>
            <w:r w:rsidRPr="00BB71A2">
              <w:rPr>
                <w:rFonts w:ascii="GHEA Mariam" w:hAnsi="GHEA Mariam"/>
                <w:lang w:eastAsia="en-US"/>
              </w:rPr>
              <w:t>իսկ</w:t>
            </w:r>
            <w:r w:rsidRPr="00BB71A2">
              <w:rPr>
                <w:rFonts w:ascii="GHEA Mariam" w:hAnsi="GHEA Mariam"/>
                <w:lang w:val="ru-RU" w:eastAsia="en-US"/>
              </w:rPr>
              <w:t xml:space="preserve"> </w:t>
            </w:r>
            <w:r w:rsidRPr="00BB71A2">
              <w:rPr>
                <w:rFonts w:ascii="GHEA Mariam" w:hAnsi="GHEA Mariam"/>
                <w:lang w:eastAsia="en-US"/>
              </w:rPr>
              <w:t>այս</w:t>
            </w:r>
            <w:r w:rsidRPr="00BB71A2">
              <w:rPr>
                <w:rFonts w:ascii="GHEA Mariam" w:hAnsi="GHEA Mariam"/>
                <w:lang w:val="ru-RU" w:eastAsia="en-US"/>
              </w:rPr>
              <w:t xml:space="preserve"> </w:t>
            </w:r>
            <w:r w:rsidRPr="00BB71A2">
              <w:rPr>
                <w:rFonts w:ascii="GHEA Mariam" w:hAnsi="GHEA Mariam"/>
                <w:lang w:eastAsia="en-US"/>
              </w:rPr>
              <w:t>ծրագիրը</w:t>
            </w:r>
            <w:r w:rsidRPr="00BB71A2">
              <w:rPr>
                <w:rFonts w:ascii="GHEA Mariam" w:hAnsi="GHEA Mariam"/>
                <w:lang w:val="ru-RU" w:eastAsia="en-US"/>
              </w:rPr>
              <w:t xml:space="preserve"> </w:t>
            </w:r>
            <w:r w:rsidRPr="00BB71A2">
              <w:rPr>
                <w:rFonts w:ascii="GHEA Mariam" w:hAnsi="GHEA Mariam"/>
                <w:lang w:eastAsia="en-US"/>
              </w:rPr>
              <w:t>հնարավորություն</w:t>
            </w:r>
            <w:r w:rsidRPr="00BB71A2">
              <w:rPr>
                <w:rFonts w:ascii="GHEA Mariam" w:hAnsi="GHEA Mariam"/>
                <w:lang w:val="ru-RU" w:eastAsia="en-US"/>
              </w:rPr>
              <w:t xml:space="preserve"> </w:t>
            </w:r>
            <w:r w:rsidRPr="00BB71A2">
              <w:rPr>
                <w:rFonts w:ascii="GHEA Mariam" w:hAnsi="GHEA Mariam"/>
                <w:lang w:eastAsia="en-US"/>
              </w:rPr>
              <w:t>է</w:t>
            </w:r>
            <w:r w:rsidRPr="00BB71A2">
              <w:rPr>
                <w:rFonts w:ascii="GHEA Mariam" w:hAnsi="GHEA Mariam"/>
                <w:lang w:val="ru-RU" w:eastAsia="en-US"/>
              </w:rPr>
              <w:t xml:space="preserve"> </w:t>
            </w:r>
            <w:r w:rsidRPr="00BB71A2">
              <w:rPr>
                <w:rFonts w:ascii="GHEA Mariam" w:hAnsi="GHEA Mariam"/>
                <w:lang w:eastAsia="en-US"/>
              </w:rPr>
              <w:t>տալիս</w:t>
            </w:r>
            <w:r w:rsidRPr="00BB71A2">
              <w:rPr>
                <w:rFonts w:ascii="GHEA Mariam" w:hAnsi="GHEA Mariam"/>
                <w:lang w:val="ru-RU" w:eastAsia="en-US"/>
              </w:rPr>
              <w:t xml:space="preserve"> </w:t>
            </w:r>
            <w:r w:rsidRPr="00BB71A2">
              <w:rPr>
                <w:rFonts w:ascii="GHEA Mariam" w:hAnsi="GHEA Mariam"/>
                <w:lang w:eastAsia="en-US"/>
              </w:rPr>
              <w:lastRenderedPageBreak/>
              <w:t>գրադարանավարին</w:t>
            </w:r>
            <w:r w:rsidRPr="00BB71A2">
              <w:rPr>
                <w:rFonts w:ascii="GHEA Mariam" w:hAnsi="GHEA Mariam"/>
                <w:lang w:val="ru-RU" w:eastAsia="en-US"/>
              </w:rPr>
              <w:t xml:space="preserve"> </w:t>
            </w:r>
            <w:r w:rsidRPr="00BB71A2">
              <w:rPr>
                <w:rFonts w:ascii="GHEA Mariam" w:hAnsi="GHEA Mariam"/>
                <w:lang w:eastAsia="en-US"/>
              </w:rPr>
              <w:t>այցելելու</w:t>
            </w:r>
            <w:r w:rsidRPr="00BB71A2">
              <w:rPr>
                <w:rFonts w:ascii="GHEA Mariam" w:hAnsi="GHEA Mariam"/>
                <w:lang w:val="ru-RU" w:eastAsia="en-US"/>
              </w:rPr>
              <w:t xml:space="preserve"> </w:t>
            </w:r>
            <w:r w:rsidRPr="00BB71A2">
              <w:rPr>
                <w:rFonts w:ascii="GHEA Mariam" w:hAnsi="GHEA Mariam"/>
                <w:lang w:eastAsia="en-US"/>
              </w:rPr>
              <w:t>շահառուին</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տնային</w:t>
            </w:r>
            <w:r w:rsidRPr="00BB71A2">
              <w:rPr>
                <w:rFonts w:ascii="GHEA Mariam" w:hAnsi="GHEA Mariam"/>
                <w:lang w:val="ru-RU" w:eastAsia="en-US"/>
              </w:rPr>
              <w:t xml:space="preserve"> </w:t>
            </w:r>
            <w:r w:rsidRPr="00BB71A2">
              <w:rPr>
                <w:rFonts w:ascii="GHEA Mariam" w:hAnsi="GHEA Mariam"/>
                <w:lang w:eastAsia="en-US"/>
              </w:rPr>
              <w:t>պայմաններում</w:t>
            </w:r>
            <w:r w:rsidRPr="00BB71A2">
              <w:rPr>
                <w:rFonts w:ascii="GHEA Mariam" w:hAnsi="GHEA Mariam"/>
                <w:lang w:val="ru-RU" w:eastAsia="en-US"/>
              </w:rPr>
              <w:t xml:space="preserve"> </w:t>
            </w:r>
            <w:r w:rsidRPr="00BB71A2">
              <w:rPr>
                <w:rFonts w:ascii="GHEA Mariam" w:hAnsi="GHEA Mariam"/>
                <w:lang w:eastAsia="en-US"/>
              </w:rPr>
              <w:t>կազմակերպել</w:t>
            </w:r>
            <w:r w:rsidRPr="00BB71A2">
              <w:rPr>
                <w:rFonts w:ascii="GHEA Mariam" w:hAnsi="GHEA Mariam"/>
                <w:lang w:val="ru-RU" w:eastAsia="en-US"/>
              </w:rPr>
              <w:t xml:space="preserve"> </w:t>
            </w:r>
            <w:r w:rsidRPr="00BB71A2">
              <w:rPr>
                <w:rFonts w:ascii="GHEA Mariam" w:hAnsi="GHEA Mariam"/>
                <w:lang w:eastAsia="en-US"/>
              </w:rPr>
              <w:t>գրադարանային</w:t>
            </w:r>
            <w:r w:rsidRPr="00BB71A2">
              <w:rPr>
                <w:rFonts w:ascii="GHEA Mariam" w:hAnsi="GHEA Mariam"/>
                <w:lang w:val="ru-RU" w:eastAsia="en-US"/>
              </w:rPr>
              <w:t xml:space="preserve">  </w:t>
            </w:r>
            <w:r w:rsidRPr="00BB71A2">
              <w:rPr>
                <w:rFonts w:ascii="GHEA Mariam" w:hAnsi="GHEA Mariam"/>
                <w:lang w:eastAsia="en-US"/>
              </w:rPr>
              <w:t>ծառայությունների</w:t>
            </w:r>
            <w:r w:rsidRPr="00BB71A2">
              <w:rPr>
                <w:rFonts w:ascii="GHEA Mariam" w:hAnsi="GHEA Mariam"/>
                <w:lang w:val="ru-RU" w:eastAsia="en-US"/>
              </w:rPr>
              <w:t xml:space="preserve"> </w:t>
            </w:r>
            <w:r w:rsidRPr="00BB71A2">
              <w:rPr>
                <w:rFonts w:ascii="GHEA Mariam" w:hAnsi="GHEA Mariam"/>
                <w:lang w:eastAsia="en-US"/>
              </w:rPr>
              <w:t>սպասարկումը</w:t>
            </w:r>
            <w:r w:rsidRPr="00BB71A2">
              <w:rPr>
                <w:rFonts w:ascii="GHEA Mariam" w:hAnsi="GHEA Mariam"/>
                <w:lang w:val="ru-RU" w:eastAsia="en-US"/>
              </w:rPr>
              <w:t>:</w:t>
            </w:r>
          </w:p>
          <w:p w:rsidR="008C23D0" w:rsidRPr="005C795A" w:rsidRDefault="008C23D0" w:rsidP="00BB71A2">
            <w:pPr>
              <w:tabs>
                <w:tab w:val="left" w:pos="508"/>
              </w:tabs>
              <w:jc w:val="both"/>
              <w:rPr>
                <w:rFonts w:ascii="GHEA Mariam" w:hAnsi="GHEA Mariam"/>
                <w:b/>
                <w:lang w:val="ru-RU" w:eastAsia="en-US"/>
              </w:rPr>
            </w:pPr>
          </w:p>
          <w:p w:rsidR="008C23D0" w:rsidRPr="00BB71A2" w:rsidRDefault="008C23D0" w:rsidP="008E329A">
            <w:pPr>
              <w:numPr>
                <w:ilvl w:val="0"/>
                <w:numId w:val="201"/>
              </w:numPr>
              <w:tabs>
                <w:tab w:val="left" w:pos="508"/>
              </w:tabs>
              <w:spacing w:after="200" w:line="276" w:lineRule="auto"/>
              <w:ind w:left="0" w:firstLine="0"/>
              <w:contextualSpacing/>
              <w:jc w:val="both"/>
              <w:rPr>
                <w:rFonts w:ascii="GHEA Mariam" w:hAnsi="GHEA Mariam"/>
                <w:b/>
                <w:lang w:val="ru-RU"/>
              </w:rPr>
            </w:pPr>
            <w:r w:rsidRPr="00BB71A2">
              <w:rPr>
                <w:rFonts w:ascii="GHEA Mariam" w:hAnsi="GHEA Mariam"/>
                <w:b/>
                <w:lang w:val="ru-RU"/>
              </w:rPr>
              <w:t>Կարգավորման առարկան</w:t>
            </w:r>
          </w:p>
          <w:p w:rsidR="008C23D0" w:rsidRPr="005C795A" w:rsidRDefault="008C23D0" w:rsidP="00BB71A2">
            <w:pPr>
              <w:tabs>
                <w:tab w:val="left" w:pos="508"/>
              </w:tabs>
              <w:jc w:val="both"/>
              <w:rPr>
                <w:rFonts w:ascii="GHEA Mariam" w:hAnsi="GHEA Mariam"/>
                <w:lang w:val="ru-RU" w:eastAsia="en-US"/>
              </w:rPr>
            </w:pPr>
            <w:r w:rsidRPr="00BB71A2">
              <w:rPr>
                <w:rFonts w:ascii="GHEA Mariam" w:hAnsi="GHEA Mariam" w:cs="Sylfaen"/>
                <w:lang w:val="ru-RU" w:eastAsia="en-US"/>
              </w:rPr>
              <w:tab/>
            </w:r>
            <w:r w:rsidRPr="00BB71A2">
              <w:rPr>
                <w:rFonts w:ascii="GHEA Mariam" w:hAnsi="GHEA Mariam" w:cs="Sylfaen"/>
                <w:lang w:eastAsia="en-US"/>
              </w:rPr>
              <w:t>Հավասար</w:t>
            </w:r>
            <w:r w:rsidRPr="00BB71A2">
              <w:rPr>
                <w:rFonts w:ascii="GHEA Mariam" w:hAnsi="GHEA Mariam" w:cs="Sylfaen"/>
                <w:lang w:val="ru-RU" w:eastAsia="en-US"/>
              </w:rPr>
              <w:t xml:space="preserve"> </w:t>
            </w:r>
            <w:r w:rsidRPr="00BB71A2">
              <w:rPr>
                <w:rFonts w:ascii="GHEA Mariam" w:hAnsi="GHEA Mariam" w:cs="Sylfaen"/>
                <w:lang w:eastAsia="en-US"/>
              </w:rPr>
              <w:t>հնարավորությունների</w:t>
            </w:r>
            <w:r w:rsidRPr="00BB71A2">
              <w:rPr>
                <w:rFonts w:ascii="GHEA Mariam" w:hAnsi="GHEA Mariam" w:cs="Sylfaen"/>
                <w:lang w:val="ru-RU" w:eastAsia="en-US"/>
              </w:rPr>
              <w:t xml:space="preserve"> </w:t>
            </w:r>
            <w:r w:rsidRPr="00BB71A2">
              <w:rPr>
                <w:rFonts w:ascii="GHEA Mariam" w:hAnsi="GHEA Mariam" w:cs="Sylfaen"/>
                <w:lang w:eastAsia="en-US"/>
              </w:rPr>
              <w:t>ապահովումն</w:t>
            </w:r>
            <w:r w:rsidRPr="00BB71A2">
              <w:rPr>
                <w:rFonts w:ascii="GHEA Mariam" w:hAnsi="GHEA Mariam" w:cs="Sylfaen"/>
                <w:lang w:val="ru-RU" w:eastAsia="en-US"/>
              </w:rPr>
              <w:t xml:space="preserve"> </w:t>
            </w:r>
            <w:r w:rsidRPr="00BB71A2">
              <w:rPr>
                <w:rFonts w:ascii="GHEA Mariam" w:hAnsi="GHEA Mariam" w:cs="Sylfaen"/>
                <w:lang w:eastAsia="en-US"/>
              </w:rPr>
              <w:t>է</w:t>
            </w:r>
            <w:r w:rsidRPr="00BB71A2">
              <w:rPr>
                <w:rFonts w:ascii="GHEA Mariam" w:hAnsi="GHEA Mariam" w:cs="Sylfaen"/>
                <w:lang w:val="ru-RU" w:eastAsia="en-US"/>
              </w:rPr>
              <w:t xml:space="preserve"> </w:t>
            </w:r>
            <w:r w:rsidRPr="00BB71A2">
              <w:rPr>
                <w:rFonts w:ascii="GHEA Mariam" w:hAnsi="GHEA Mariam"/>
                <w:lang w:eastAsia="en-US"/>
              </w:rPr>
              <w:t>տարեցների</w:t>
            </w:r>
            <w:r w:rsidRPr="00BB71A2">
              <w:rPr>
                <w:rFonts w:ascii="GHEA Mariam" w:hAnsi="GHEA Mariam"/>
                <w:lang w:val="ru-RU" w:eastAsia="en-US"/>
              </w:rPr>
              <w:t xml:space="preserve">, </w:t>
            </w:r>
            <w:r w:rsidRPr="00BB71A2">
              <w:rPr>
                <w:rFonts w:ascii="GHEA Mariam" w:hAnsi="GHEA Mariam"/>
                <w:lang w:eastAsia="en-US"/>
              </w:rPr>
              <w:t>սահմանափակ</w:t>
            </w:r>
            <w:r w:rsidRPr="00BB71A2">
              <w:rPr>
                <w:rFonts w:ascii="GHEA Mariam" w:hAnsi="GHEA Mariam"/>
                <w:lang w:val="ru-RU" w:eastAsia="en-US"/>
              </w:rPr>
              <w:t xml:space="preserve"> </w:t>
            </w:r>
            <w:r w:rsidRPr="00BB71A2">
              <w:rPr>
                <w:rFonts w:ascii="GHEA Mariam" w:hAnsi="GHEA Mariam"/>
                <w:lang w:eastAsia="en-US"/>
              </w:rPr>
              <w:t>կարողություններով</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հնարավորություններով</w:t>
            </w:r>
            <w:r w:rsidRPr="00BB71A2">
              <w:rPr>
                <w:rFonts w:ascii="GHEA Mariam" w:hAnsi="GHEA Mariam"/>
                <w:lang w:val="ru-RU" w:eastAsia="en-US"/>
              </w:rPr>
              <w:t xml:space="preserve"> </w:t>
            </w:r>
            <w:r w:rsidRPr="00BB71A2">
              <w:rPr>
                <w:rFonts w:ascii="GHEA Mariam" w:hAnsi="GHEA Mariam"/>
                <w:lang w:eastAsia="en-US"/>
              </w:rPr>
              <w:t>մարդկանց</w:t>
            </w:r>
            <w:r w:rsidRPr="00BB71A2">
              <w:rPr>
                <w:rFonts w:ascii="GHEA Mariam" w:hAnsi="GHEA Mariam"/>
                <w:lang w:val="ru-RU" w:eastAsia="en-US"/>
              </w:rPr>
              <w:t xml:space="preserve"> </w:t>
            </w:r>
            <w:r w:rsidRPr="00BB71A2">
              <w:rPr>
                <w:rFonts w:ascii="GHEA Mariam" w:hAnsi="GHEA Mariam"/>
                <w:lang w:eastAsia="en-US"/>
              </w:rPr>
              <w:t>համար</w:t>
            </w:r>
            <w:r w:rsidRPr="00BB71A2">
              <w:rPr>
                <w:rFonts w:ascii="GHEA Mariam" w:hAnsi="GHEA Mariam"/>
                <w:lang w:val="ru-RU" w:eastAsia="en-US"/>
              </w:rPr>
              <w:t>:</w:t>
            </w:r>
          </w:p>
          <w:p w:rsidR="008C23D0" w:rsidRPr="005C795A" w:rsidRDefault="008C23D0" w:rsidP="00BB71A2">
            <w:pPr>
              <w:tabs>
                <w:tab w:val="left" w:pos="508"/>
              </w:tabs>
              <w:jc w:val="both"/>
              <w:rPr>
                <w:rFonts w:ascii="GHEA Mariam" w:hAnsi="GHEA Mariam"/>
                <w:lang w:val="ru-RU" w:eastAsia="en-US"/>
              </w:rPr>
            </w:pPr>
          </w:p>
          <w:p w:rsidR="008C23D0" w:rsidRPr="00BB71A2" w:rsidRDefault="008C23D0" w:rsidP="008E329A">
            <w:pPr>
              <w:numPr>
                <w:ilvl w:val="0"/>
                <w:numId w:val="201"/>
              </w:numPr>
              <w:tabs>
                <w:tab w:val="left" w:pos="508"/>
              </w:tabs>
              <w:spacing w:after="200" w:line="276" w:lineRule="auto"/>
              <w:ind w:left="0" w:firstLine="0"/>
              <w:contextualSpacing/>
              <w:jc w:val="both"/>
              <w:rPr>
                <w:rFonts w:ascii="GHEA Mariam" w:hAnsi="GHEA Mariam"/>
                <w:b/>
                <w:lang w:val="ru-RU"/>
              </w:rPr>
            </w:pPr>
            <w:r w:rsidRPr="00BB71A2">
              <w:rPr>
                <w:rFonts w:ascii="GHEA Mariam" w:hAnsi="GHEA Mariam"/>
                <w:b/>
                <w:lang w:val="ru-RU"/>
              </w:rPr>
              <w:t xml:space="preserve">Միջոցառման իրականացումից </w:t>
            </w:r>
            <w:r w:rsidRPr="00BB71A2">
              <w:rPr>
                <w:rFonts w:ascii="GHEA Mariam" w:hAnsi="GHEA Mariam"/>
                <w:b/>
              </w:rPr>
              <w:t>ակնկալվող</w:t>
            </w:r>
            <w:r w:rsidRPr="00BB71A2">
              <w:rPr>
                <w:rFonts w:ascii="GHEA Mariam" w:hAnsi="GHEA Mariam"/>
                <w:b/>
                <w:lang w:val="ru-RU"/>
              </w:rPr>
              <w:t xml:space="preserve"> </w:t>
            </w:r>
            <w:r w:rsidRPr="00BB71A2">
              <w:rPr>
                <w:rFonts w:ascii="GHEA Mariam" w:hAnsi="GHEA Mariam"/>
                <w:b/>
              </w:rPr>
              <w:t>արդյունքը</w:t>
            </w:r>
            <w:r w:rsidRPr="00BB71A2">
              <w:rPr>
                <w:rFonts w:ascii="GHEA Mariam" w:hAnsi="GHEA Mariam"/>
                <w:b/>
                <w:lang w:val="ru-RU"/>
              </w:rPr>
              <w:t xml:space="preserve"> </w:t>
            </w:r>
          </w:p>
          <w:p w:rsidR="008C23D0" w:rsidRPr="00BB71A2" w:rsidRDefault="008C23D0" w:rsidP="00BB71A2">
            <w:pPr>
              <w:tabs>
                <w:tab w:val="left" w:pos="508"/>
              </w:tabs>
              <w:jc w:val="both"/>
              <w:rPr>
                <w:rFonts w:ascii="GHEA Mariam" w:hAnsi="GHEA Mariam" w:cs="GHEA Grapalat"/>
                <w:b/>
                <w:bCs/>
                <w:i/>
                <w:lang w:val="ru-RU" w:eastAsia="en-US"/>
              </w:rPr>
            </w:pPr>
            <w:r w:rsidRPr="00BB71A2">
              <w:rPr>
                <w:rFonts w:ascii="GHEA Mariam" w:hAnsi="GHEA Mariam" w:cs="Sylfaen"/>
                <w:lang w:eastAsia="en-US"/>
              </w:rPr>
              <w:t>Ծրագրի</w:t>
            </w:r>
            <w:r w:rsidRPr="00BB71A2">
              <w:rPr>
                <w:rFonts w:ascii="GHEA Mariam" w:hAnsi="GHEA Mariam" w:cs="Sylfaen"/>
                <w:lang w:val="ru-RU" w:eastAsia="en-US"/>
              </w:rPr>
              <w:t xml:space="preserve"> </w:t>
            </w:r>
            <w:r w:rsidRPr="00BB71A2">
              <w:rPr>
                <w:rFonts w:ascii="GHEA Mariam" w:hAnsi="GHEA Mariam" w:cs="Sylfaen"/>
                <w:lang w:eastAsia="en-US"/>
              </w:rPr>
              <w:t>ընդլայնումը</w:t>
            </w:r>
            <w:r w:rsidRPr="00BB71A2">
              <w:rPr>
                <w:rFonts w:ascii="GHEA Mariam" w:hAnsi="GHEA Mariam" w:cs="Sylfaen"/>
                <w:lang w:val="ru-RU" w:eastAsia="en-US"/>
              </w:rPr>
              <w:t xml:space="preserve"> </w:t>
            </w:r>
            <w:r w:rsidRPr="00BB71A2">
              <w:rPr>
                <w:rFonts w:ascii="GHEA Mariam" w:hAnsi="GHEA Mariam" w:cs="Sylfaen"/>
                <w:lang w:eastAsia="en-US"/>
              </w:rPr>
              <w:t>հնարավորություն</w:t>
            </w:r>
            <w:r w:rsidRPr="00BB71A2">
              <w:rPr>
                <w:rFonts w:ascii="GHEA Mariam" w:hAnsi="GHEA Mariam" w:cs="Sylfaen"/>
                <w:lang w:val="ru-RU" w:eastAsia="en-US"/>
              </w:rPr>
              <w:t xml:space="preserve"> </w:t>
            </w:r>
            <w:r w:rsidRPr="00BB71A2">
              <w:rPr>
                <w:rFonts w:ascii="GHEA Mariam" w:hAnsi="GHEA Mariam" w:cs="Sylfaen"/>
                <w:lang w:eastAsia="en-US"/>
              </w:rPr>
              <w:t>կտա</w:t>
            </w:r>
            <w:r w:rsidRPr="00BB71A2">
              <w:rPr>
                <w:rFonts w:ascii="GHEA Mariam" w:hAnsi="GHEA Mariam" w:cs="Sylfaen"/>
                <w:lang w:val="ru-RU" w:eastAsia="en-US"/>
              </w:rPr>
              <w:t xml:space="preserve"> </w:t>
            </w:r>
            <w:r w:rsidRPr="00BB71A2">
              <w:rPr>
                <w:rFonts w:ascii="GHEA Mariam" w:hAnsi="GHEA Mariam" w:cs="Sylfaen"/>
                <w:lang w:eastAsia="en-US"/>
              </w:rPr>
              <w:t>մարզերի</w:t>
            </w:r>
            <w:r w:rsidRPr="00BB71A2">
              <w:rPr>
                <w:rFonts w:ascii="GHEA Mariam" w:hAnsi="GHEA Mariam" w:cs="Sylfaen"/>
                <w:lang w:val="ru-RU" w:eastAsia="en-US"/>
              </w:rPr>
              <w:t xml:space="preserve"> 800-1000 </w:t>
            </w:r>
            <w:r w:rsidRPr="00BB71A2">
              <w:rPr>
                <w:rFonts w:ascii="GHEA Mariam" w:hAnsi="GHEA Mariam"/>
                <w:lang w:eastAsia="en-US"/>
              </w:rPr>
              <w:t>տարեցների</w:t>
            </w:r>
            <w:r w:rsidRPr="00BB71A2">
              <w:rPr>
                <w:rFonts w:ascii="GHEA Mariam" w:hAnsi="GHEA Mariam"/>
                <w:lang w:val="ru-RU" w:eastAsia="en-US"/>
              </w:rPr>
              <w:t xml:space="preserve">, </w:t>
            </w:r>
            <w:r w:rsidRPr="00BB71A2">
              <w:rPr>
                <w:rFonts w:ascii="GHEA Mariam" w:hAnsi="GHEA Mariam"/>
                <w:lang w:eastAsia="en-US"/>
              </w:rPr>
              <w:t>սահմանափակ</w:t>
            </w:r>
            <w:r w:rsidRPr="00BB71A2">
              <w:rPr>
                <w:rFonts w:ascii="GHEA Mariam" w:hAnsi="GHEA Mariam"/>
                <w:lang w:val="ru-RU" w:eastAsia="en-US"/>
              </w:rPr>
              <w:t xml:space="preserve"> </w:t>
            </w:r>
            <w:r w:rsidRPr="00BB71A2">
              <w:rPr>
                <w:rFonts w:ascii="GHEA Mariam" w:hAnsi="GHEA Mariam"/>
                <w:lang w:eastAsia="en-US"/>
              </w:rPr>
              <w:t>կարողություններ</w:t>
            </w:r>
            <w:r w:rsidRPr="00BB71A2">
              <w:rPr>
                <w:rFonts w:ascii="GHEA Mariam" w:hAnsi="GHEA Mariam"/>
                <w:lang w:val="ru-RU" w:eastAsia="en-US"/>
              </w:rPr>
              <w:t xml:space="preserve"> </w:t>
            </w:r>
            <w:r w:rsidRPr="00BB71A2">
              <w:rPr>
                <w:rFonts w:ascii="GHEA Mariam" w:hAnsi="GHEA Mariam"/>
                <w:lang w:eastAsia="en-US"/>
              </w:rPr>
              <w:t>և</w:t>
            </w:r>
            <w:r w:rsidRPr="00BB71A2">
              <w:rPr>
                <w:rFonts w:ascii="GHEA Mariam" w:hAnsi="GHEA Mariam"/>
                <w:lang w:val="ru-RU" w:eastAsia="en-US"/>
              </w:rPr>
              <w:t xml:space="preserve"> </w:t>
            </w:r>
            <w:r w:rsidRPr="00BB71A2">
              <w:rPr>
                <w:rFonts w:ascii="GHEA Mariam" w:hAnsi="GHEA Mariam"/>
                <w:lang w:eastAsia="en-US"/>
              </w:rPr>
              <w:t>հնարավորություններ</w:t>
            </w:r>
            <w:r w:rsidRPr="00BB71A2">
              <w:rPr>
                <w:rFonts w:ascii="GHEA Mariam" w:hAnsi="GHEA Mariam"/>
                <w:lang w:val="ru-RU" w:eastAsia="en-US"/>
              </w:rPr>
              <w:t xml:space="preserve"> </w:t>
            </w:r>
            <w:r w:rsidRPr="00BB71A2">
              <w:rPr>
                <w:rFonts w:ascii="GHEA Mariam" w:hAnsi="GHEA Mariam"/>
                <w:lang w:eastAsia="en-US"/>
              </w:rPr>
              <w:t>ունեցող</w:t>
            </w:r>
            <w:r w:rsidRPr="00BB71A2">
              <w:rPr>
                <w:rFonts w:ascii="GHEA Mariam" w:hAnsi="GHEA Mariam"/>
                <w:lang w:val="ru-RU" w:eastAsia="en-US"/>
              </w:rPr>
              <w:t xml:space="preserve">   </w:t>
            </w:r>
            <w:r w:rsidRPr="00BB71A2">
              <w:rPr>
                <w:rFonts w:ascii="GHEA Mariam" w:hAnsi="GHEA Mariam"/>
                <w:lang w:eastAsia="en-US"/>
              </w:rPr>
              <w:t>շահառուների</w:t>
            </w:r>
            <w:r w:rsidRPr="00BB71A2">
              <w:rPr>
                <w:rFonts w:ascii="GHEA Mariam" w:hAnsi="GHEA Mariam"/>
                <w:lang w:val="ru-RU" w:eastAsia="en-US"/>
              </w:rPr>
              <w:t xml:space="preserve">  </w:t>
            </w:r>
            <w:r w:rsidRPr="00BB71A2">
              <w:rPr>
                <w:rFonts w:ascii="GHEA Mariam" w:hAnsi="GHEA Mariam"/>
                <w:lang w:eastAsia="en-US"/>
              </w:rPr>
              <w:t>տնային</w:t>
            </w:r>
            <w:r w:rsidRPr="00BB71A2">
              <w:rPr>
                <w:rFonts w:ascii="GHEA Mariam" w:hAnsi="GHEA Mariam"/>
                <w:lang w:val="ru-RU" w:eastAsia="en-US"/>
              </w:rPr>
              <w:t xml:space="preserve"> </w:t>
            </w:r>
            <w:r w:rsidRPr="00BB71A2">
              <w:rPr>
                <w:rFonts w:ascii="GHEA Mariam" w:hAnsi="GHEA Mariam"/>
                <w:lang w:eastAsia="en-US"/>
              </w:rPr>
              <w:t>պայմաններում</w:t>
            </w:r>
            <w:r w:rsidRPr="00BB71A2">
              <w:rPr>
                <w:rFonts w:ascii="GHEA Mariam" w:hAnsi="GHEA Mariam"/>
                <w:lang w:val="ru-RU" w:eastAsia="en-US"/>
              </w:rPr>
              <w:t xml:space="preserve"> </w:t>
            </w:r>
            <w:r w:rsidRPr="00BB71A2">
              <w:rPr>
                <w:rFonts w:ascii="GHEA Mariam" w:hAnsi="GHEA Mariam"/>
                <w:lang w:eastAsia="en-US"/>
              </w:rPr>
              <w:t>մատուցել</w:t>
            </w:r>
            <w:r w:rsidRPr="00BB71A2">
              <w:rPr>
                <w:rFonts w:ascii="GHEA Mariam" w:hAnsi="GHEA Mariam"/>
                <w:lang w:val="ru-RU" w:eastAsia="en-US"/>
              </w:rPr>
              <w:t xml:space="preserve">  </w:t>
            </w:r>
            <w:r w:rsidRPr="00BB71A2">
              <w:rPr>
                <w:rFonts w:ascii="GHEA Mariam" w:hAnsi="GHEA Mariam"/>
                <w:lang w:eastAsia="en-US"/>
              </w:rPr>
              <w:t>գրադարանային</w:t>
            </w:r>
            <w:r w:rsidRPr="00BB71A2">
              <w:rPr>
                <w:rFonts w:ascii="GHEA Mariam" w:hAnsi="GHEA Mariam"/>
                <w:lang w:val="ru-RU" w:eastAsia="en-US"/>
              </w:rPr>
              <w:t xml:space="preserve"> </w:t>
            </w:r>
            <w:r w:rsidRPr="00BB71A2">
              <w:rPr>
                <w:rFonts w:ascii="GHEA Mariam" w:hAnsi="GHEA Mariam"/>
                <w:lang w:eastAsia="en-US"/>
              </w:rPr>
              <w:t>ծառայություններ</w:t>
            </w:r>
            <w:r w:rsidRPr="00BB71A2">
              <w:rPr>
                <w:rFonts w:ascii="GHEA Mariam" w:hAnsi="GHEA Mariam"/>
                <w:lang w:val="ru-RU" w:eastAsia="en-US"/>
              </w:rPr>
              <w:t xml:space="preserve">:  </w:t>
            </w:r>
          </w:p>
        </w:tc>
      </w:tr>
      <w:tr w:rsidR="008C23D0" w:rsidRPr="00BB71A2"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jc w:val="center"/>
              <w:rPr>
                <w:rFonts w:ascii="GHEA Mariam" w:hAnsi="GHEA Mariam"/>
                <w:b/>
                <w:i/>
                <w:lang w:eastAsia="en-US"/>
              </w:rPr>
            </w:pPr>
            <w:r w:rsidRPr="00BB71A2">
              <w:rPr>
                <w:rFonts w:ascii="GHEA Mariam" w:hAnsi="GHEA Mariam"/>
                <w:b/>
                <w:i/>
                <w:lang w:val="hy-AM" w:eastAsia="en-US"/>
              </w:rPr>
              <w:t>«Տուրիստական գրադարան»  ծրա</w:t>
            </w:r>
            <w:r w:rsidRPr="00BB71A2">
              <w:rPr>
                <w:rFonts w:ascii="GHEA Mariam" w:hAnsi="GHEA Mariam"/>
                <w:b/>
                <w:i/>
                <w:lang w:eastAsia="en-US"/>
              </w:rPr>
              <w:t>գրի իրականացում</w:t>
            </w:r>
          </w:p>
          <w:p w:rsidR="008C23D0" w:rsidRPr="00BB71A2" w:rsidRDefault="008C23D0" w:rsidP="00BB71A2">
            <w:pPr>
              <w:tabs>
                <w:tab w:val="left" w:pos="508"/>
                <w:tab w:val="left" w:pos="2268"/>
              </w:tabs>
              <w:contextualSpacing/>
              <w:jc w:val="center"/>
              <w:rPr>
                <w:rFonts w:ascii="GHEA Mariam" w:hAnsi="GHEA Mariam" w:cs="Sylfaen"/>
                <w:b/>
                <w:i/>
              </w:rPr>
            </w:pPr>
          </w:p>
          <w:p w:rsidR="008C23D0" w:rsidRPr="00BB71A2" w:rsidRDefault="008C23D0" w:rsidP="008E329A">
            <w:pPr>
              <w:numPr>
                <w:ilvl w:val="0"/>
                <w:numId w:val="203"/>
              </w:numPr>
              <w:tabs>
                <w:tab w:val="left" w:pos="508"/>
              </w:tabs>
              <w:spacing w:after="200" w:line="276" w:lineRule="auto"/>
              <w:ind w:left="0" w:firstLine="0"/>
              <w:contextualSpacing/>
              <w:jc w:val="both"/>
              <w:rPr>
                <w:rFonts w:ascii="GHEA Mariam" w:hAnsi="GHEA Mariam"/>
                <w:b/>
              </w:rPr>
            </w:pPr>
            <w:r w:rsidRPr="00BB71A2">
              <w:rPr>
                <w:rFonts w:ascii="GHEA Mariam" w:hAnsi="GHEA Mariam"/>
                <w:b/>
                <w:lang w:val="ru-RU"/>
              </w:rPr>
              <w:t>Միջոցառման</w:t>
            </w:r>
            <w:r w:rsidRPr="00BB71A2">
              <w:rPr>
                <w:rFonts w:ascii="GHEA Mariam" w:hAnsi="GHEA Mariam"/>
                <w:b/>
              </w:rPr>
              <w:t xml:space="preserve"> </w:t>
            </w:r>
            <w:r w:rsidRPr="00BB71A2">
              <w:rPr>
                <w:rFonts w:ascii="GHEA Mariam" w:hAnsi="GHEA Mariam"/>
                <w:b/>
                <w:lang w:val="ru-RU"/>
              </w:rPr>
              <w:t>իրականացման</w:t>
            </w:r>
            <w:r w:rsidRPr="00BB71A2">
              <w:rPr>
                <w:rFonts w:ascii="GHEA Mariam" w:hAnsi="GHEA Mariam"/>
                <w:b/>
              </w:rPr>
              <w:t xml:space="preserve"> </w:t>
            </w:r>
            <w:r w:rsidRPr="00BB71A2">
              <w:rPr>
                <w:rFonts w:ascii="GHEA Mariam" w:hAnsi="GHEA Mariam"/>
                <w:b/>
                <w:lang w:val="ru-RU"/>
              </w:rPr>
              <w:t>անհրաժեշտությունը</w:t>
            </w:r>
            <w:r w:rsidRPr="00BB71A2">
              <w:rPr>
                <w:rFonts w:ascii="GHEA Mariam" w:hAnsi="GHEA Mariam"/>
                <w:b/>
              </w:rPr>
              <w:t xml:space="preserve"> </w:t>
            </w:r>
            <w:r w:rsidRPr="00BB71A2">
              <w:rPr>
                <w:rFonts w:ascii="GHEA Mariam" w:hAnsi="GHEA Mariam"/>
                <w:b/>
                <w:lang w:val="ru-RU"/>
              </w:rPr>
              <w:t>և</w:t>
            </w:r>
            <w:r w:rsidRPr="00BB71A2">
              <w:rPr>
                <w:rFonts w:ascii="GHEA Mariam" w:hAnsi="GHEA Mariam"/>
                <w:b/>
              </w:rPr>
              <w:t xml:space="preserve"> </w:t>
            </w:r>
            <w:r w:rsidRPr="00BB71A2">
              <w:rPr>
                <w:rFonts w:ascii="GHEA Mariam" w:hAnsi="GHEA Mariam"/>
                <w:b/>
                <w:lang w:val="ru-RU"/>
              </w:rPr>
              <w:t>նպատակը</w:t>
            </w:r>
          </w:p>
          <w:p w:rsidR="008C23D0" w:rsidRPr="00BB71A2" w:rsidRDefault="008C23D0" w:rsidP="00BB71A2">
            <w:pPr>
              <w:tabs>
                <w:tab w:val="left" w:pos="508"/>
              </w:tabs>
              <w:jc w:val="both"/>
              <w:rPr>
                <w:rFonts w:ascii="GHEA Mariam" w:hAnsi="GHEA Mariam"/>
                <w:lang w:eastAsia="en-US"/>
              </w:rPr>
            </w:pPr>
            <w:r w:rsidRPr="00BB71A2">
              <w:rPr>
                <w:rFonts w:ascii="GHEA Mariam" w:hAnsi="GHEA Mariam"/>
                <w:lang w:eastAsia="en-US"/>
              </w:rPr>
              <w:t>Հայաստանի և հայերի մասին այլ լեզուներով հրատարակված գրքերի հանրահռչակում նոր ազատ  գրադարանի միջոցով:</w:t>
            </w:r>
          </w:p>
          <w:p w:rsidR="008C23D0" w:rsidRPr="00BB71A2" w:rsidRDefault="008C23D0" w:rsidP="00BB71A2">
            <w:pPr>
              <w:tabs>
                <w:tab w:val="left" w:pos="508"/>
              </w:tabs>
              <w:jc w:val="both"/>
              <w:rPr>
                <w:rFonts w:ascii="GHEA Mariam" w:hAnsi="GHEA Mariam"/>
                <w:b/>
                <w:lang w:eastAsia="en-US"/>
              </w:rPr>
            </w:pPr>
          </w:p>
          <w:p w:rsidR="008C23D0" w:rsidRPr="00BB71A2" w:rsidRDefault="008C23D0" w:rsidP="008E329A">
            <w:pPr>
              <w:numPr>
                <w:ilvl w:val="1"/>
                <w:numId w:val="203"/>
              </w:numPr>
              <w:tabs>
                <w:tab w:val="left" w:pos="508"/>
              </w:tabs>
              <w:spacing w:after="200" w:line="276" w:lineRule="auto"/>
              <w:ind w:left="0" w:firstLine="0"/>
              <w:contextualSpacing/>
              <w:jc w:val="both"/>
              <w:rPr>
                <w:rFonts w:ascii="GHEA Mariam" w:hAnsi="GHEA Mariam"/>
                <w:b/>
              </w:rPr>
            </w:pPr>
            <w:r w:rsidRPr="00BB71A2">
              <w:rPr>
                <w:rFonts w:ascii="GHEA Mariam" w:hAnsi="GHEA Mariam"/>
                <w:b/>
                <w:lang w:val="ru-RU"/>
              </w:rPr>
              <w:t>Կարգավորման</w:t>
            </w:r>
            <w:r w:rsidRPr="00BB71A2">
              <w:rPr>
                <w:rFonts w:ascii="GHEA Mariam" w:hAnsi="GHEA Mariam"/>
                <w:b/>
              </w:rPr>
              <w:t xml:space="preserve"> </w:t>
            </w:r>
            <w:r w:rsidRPr="00BB71A2">
              <w:rPr>
                <w:rFonts w:ascii="GHEA Mariam" w:hAnsi="GHEA Mariam"/>
                <w:b/>
                <w:lang w:val="ru-RU"/>
              </w:rPr>
              <w:t>հարաբերությունների</w:t>
            </w:r>
            <w:r w:rsidRPr="00BB71A2">
              <w:rPr>
                <w:rFonts w:ascii="GHEA Mariam" w:hAnsi="GHEA Mariam"/>
                <w:b/>
              </w:rPr>
              <w:t xml:space="preserve"> </w:t>
            </w:r>
            <w:r w:rsidRPr="00BB71A2">
              <w:rPr>
                <w:rFonts w:ascii="GHEA Mariam" w:hAnsi="GHEA Mariam"/>
                <w:b/>
                <w:lang w:val="ru-RU"/>
              </w:rPr>
              <w:t>ներկա</w:t>
            </w:r>
            <w:r w:rsidRPr="00BB71A2">
              <w:rPr>
                <w:rFonts w:ascii="GHEA Mariam" w:hAnsi="GHEA Mariam"/>
                <w:b/>
              </w:rPr>
              <w:t xml:space="preserve"> </w:t>
            </w:r>
            <w:r w:rsidRPr="00BB71A2">
              <w:rPr>
                <w:rFonts w:ascii="GHEA Mariam" w:hAnsi="GHEA Mariam"/>
                <w:b/>
                <w:lang w:val="ru-RU"/>
              </w:rPr>
              <w:t>վիճակը</w:t>
            </w:r>
            <w:r w:rsidRPr="00BB71A2">
              <w:rPr>
                <w:rFonts w:ascii="GHEA Mariam" w:hAnsi="GHEA Mariam"/>
                <w:b/>
              </w:rPr>
              <w:t xml:space="preserve"> </w:t>
            </w:r>
            <w:r w:rsidRPr="00BB71A2">
              <w:rPr>
                <w:rFonts w:ascii="GHEA Mariam" w:hAnsi="GHEA Mariam"/>
                <w:b/>
                <w:lang w:val="ru-RU"/>
              </w:rPr>
              <w:t>և</w:t>
            </w:r>
            <w:r w:rsidRPr="00BB71A2">
              <w:rPr>
                <w:rFonts w:ascii="GHEA Mariam" w:hAnsi="GHEA Mariam"/>
                <w:b/>
              </w:rPr>
              <w:t xml:space="preserve"> </w:t>
            </w:r>
            <w:r w:rsidRPr="00BB71A2">
              <w:rPr>
                <w:rFonts w:ascii="GHEA Mariam" w:hAnsi="GHEA Mariam"/>
                <w:b/>
                <w:lang w:val="ru-RU"/>
              </w:rPr>
              <w:t>առկա</w:t>
            </w:r>
            <w:r w:rsidRPr="00BB71A2">
              <w:rPr>
                <w:rFonts w:ascii="GHEA Mariam" w:hAnsi="GHEA Mariam"/>
                <w:b/>
              </w:rPr>
              <w:t xml:space="preserve"> </w:t>
            </w:r>
            <w:r w:rsidRPr="00BB71A2">
              <w:rPr>
                <w:rFonts w:ascii="GHEA Mariam" w:hAnsi="GHEA Mariam"/>
                <w:b/>
                <w:lang w:val="ru-RU"/>
              </w:rPr>
              <w:t>խնդիրները</w:t>
            </w:r>
          </w:p>
          <w:p w:rsidR="008C23D0" w:rsidRPr="00BB71A2" w:rsidRDefault="008C23D0" w:rsidP="00BB71A2">
            <w:pPr>
              <w:tabs>
                <w:tab w:val="left" w:pos="508"/>
              </w:tabs>
              <w:jc w:val="both"/>
              <w:rPr>
                <w:rFonts w:ascii="GHEA Mariam" w:hAnsi="GHEA Mariam"/>
                <w:lang w:eastAsia="en-US"/>
              </w:rPr>
            </w:pPr>
            <w:r w:rsidRPr="00BB71A2">
              <w:rPr>
                <w:rFonts w:ascii="GHEA Mariam" w:hAnsi="GHEA Mariam" w:cs="Tahoma"/>
                <w:lang w:eastAsia="en-US"/>
              </w:rPr>
              <w:t xml:space="preserve">Հայաստանը՝ որպես բազմադարյա պատմություն և հարուստ մշակույթ ունեցող երկիր, մշտապես հետաքրքրել և գրավել է հարևան և հեռավոր երկրների զբոսաջրջիկներին: </w:t>
            </w:r>
            <w:r w:rsidRPr="00BB71A2">
              <w:rPr>
                <w:rFonts w:ascii="GHEA Mariam" w:hAnsi="GHEA Mariam"/>
                <w:lang w:eastAsia="en-US"/>
              </w:rPr>
              <w:t xml:space="preserve"> Ներկայում Հայաստան այցելող զբոսաշրջիկները սահմանափակվում են իրենց այցելած վայրերի մասին ստացած տեղեկություններով, սակայն Հայաստանի և հայ ժողովրդի մասին ստեղծած հզոր մշակութային արժեքներին մնում են անտեղյակ: Տուրիզմի և զբոսաշրջության խոշոր մի քանի կենտրոններում ստեղծված գրադարանները կարող են տեղեկատվական մեծ աղբյուր դառնալ զբոսաշրջիկների համար:</w:t>
            </w:r>
          </w:p>
          <w:p w:rsidR="008C23D0" w:rsidRPr="00BB71A2" w:rsidRDefault="008C23D0" w:rsidP="00BB71A2">
            <w:pPr>
              <w:tabs>
                <w:tab w:val="left" w:pos="508"/>
              </w:tabs>
              <w:jc w:val="both"/>
              <w:rPr>
                <w:rFonts w:ascii="GHEA Mariam" w:hAnsi="GHEA Mariam"/>
                <w:lang w:eastAsia="en-US"/>
              </w:rPr>
            </w:pPr>
            <w:r w:rsidRPr="00BB71A2">
              <w:rPr>
                <w:rFonts w:ascii="GHEA Mariam" w:hAnsi="GHEA Mariam"/>
                <w:lang w:eastAsia="en-US"/>
              </w:rPr>
              <w:t xml:space="preserve"> </w:t>
            </w:r>
          </w:p>
          <w:p w:rsidR="008C23D0" w:rsidRPr="00BB71A2" w:rsidRDefault="008C23D0" w:rsidP="00BB71A2">
            <w:pPr>
              <w:tabs>
                <w:tab w:val="left" w:pos="508"/>
              </w:tabs>
              <w:contextualSpacing/>
              <w:jc w:val="both"/>
              <w:rPr>
                <w:rFonts w:ascii="GHEA Mariam" w:hAnsi="GHEA Mariam"/>
                <w:b/>
              </w:rPr>
            </w:pPr>
            <w:r w:rsidRPr="00BB71A2">
              <w:rPr>
                <w:rFonts w:ascii="GHEA Mariam" w:hAnsi="GHEA Mariam" w:cs="Sylfaen"/>
                <w:b/>
              </w:rPr>
              <w:t xml:space="preserve">1.2. </w:t>
            </w:r>
            <w:r w:rsidRPr="00BB71A2">
              <w:rPr>
                <w:rFonts w:ascii="GHEA Mariam" w:hAnsi="GHEA Mariam" w:cs="Sylfaen"/>
                <w:b/>
                <w:lang w:val="ru-RU"/>
              </w:rPr>
              <w:t>Առկա</w:t>
            </w:r>
            <w:r w:rsidRPr="00BB71A2">
              <w:rPr>
                <w:rFonts w:ascii="GHEA Mariam" w:hAnsi="GHEA Mariam"/>
                <w:b/>
              </w:rPr>
              <w:t xml:space="preserve"> </w:t>
            </w:r>
            <w:r w:rsidRPr="00BB71A2">
              <w:rPr>
                <w:rFonts w:ascii="GHEA Mariam" w:hAnsi="GHEA Mariam"/>
                <w:b/>
                <w:lang w:val="ru-RU"/>
              </w:rPr>
              <w:t>խնդիրների</w:t>
            </w:r>
            <w:r w:rsidRPr="00BB71A2">
              <w:rPr>
                <w:rFonts w:ascii="GHEA Mariam" w:hAnsi="GHEA Mariam"/>
                <w:b/>
              </w:rPr>
              <w:t xml:space="preserve"> </w:t>
            </w:r>
            <w:r w:rsidRPr="00BB71A2">
              <w:rPr>
                <w:rFonts w:ascii="GHEA Mariam" w:hAnsi="GHEA Mariam"/>
                <w:b/>
                <w:lang w:val="ru-RU"/>
              </w:rPr>
              <w:t>առաջարկվող</w:t>
            </w:r>
            <w:r w:rsidRPr="00BB71A2">
              <w:rPr>
                <w:rFonts w:ascii="GHEA Mariam" w:hAnsi="GHEA Mariam"/>
                <w:b/>
              </w:rPr>
              <w:t xml:space="preserve"> </w:t>
            </w:r>
            <w:r w:rsidRPr="00BB71A2">
              <w:rPr>
                <w:rFonts w:ascii="GHEA Mariam" w:hAnsi="GHEA Mariam"/>
                <w:b/>
                <w:lang w:val="ru-RU"/>
              </w:rPr>
              <w:t>լուծումները</w:t>
            </w:r>
          </w:p>
          <w:p w:rsidR="008C23D0" w:rsidRPr="00BB71A2" w:rsidRDefault="008C23D0" w:rsidP="00BB71A2">
            <w:pPr>
              <w:tabs>
                <w:tab w:val="left" w:pos="508"/>
              </w:tabs>
              <w:jc w:val="both"/>
              <w:rPr>
                <w:rFonts w:ascii="GHEA Mariam" w:hAnsi="GHEA Mariam"/>
                <w:b/>
                <w:lang w:eastAsia="en-US"/>
              </w:rPr>
            </w:pPr>
            <w:r w:rsidRPr="00BB71A2">
              <w:rPr>
                <w:rFonts w:ascii="GHEA Mariam" w:hAnsi="GHEA Mariam" w:cs="Tahoma"/>
                <w:shd w:val="clear" w:color="auto" w:fill="FFFFFF"/>
                <w:lang w:eastAsia="en-US"/>
              </w:rPr>
              <w:t>Նկատի ունենալով այն, որ զբոսաշրջիկները իրենց հանգիստն անցկացնում են մայրաքաղաք</w:t>
            </w:r>
            <w:r w:rsidRPr="00BB71A2">
              <w:rPr>
                <w:rFonts w:ascii="Calibri" w:hAnsi="Calibri" w:cs="Calibri"/>
                <w:shd w:val="clear" w:color="auto" w:fill="FFFFFF"/>
                <w:lang w:eastAsia="en-US"/>
              </w:rPr>
              <w:t> </w:t>
            </w:r>
            <w:r w:rsidRPr="00BB71A2">
              <w:rPr>
                <w:rFonts w:ascii="GHEA Mariam" w:hAnsi="GHEA Mariam" w:cs="Tahoma"/>
                <w:shd w:val="clear" w:color="auto" w:fill="FFFFFF"/>
                <w:lang w:eastAsia="en-US"/>
              </w:rPr>
              <w:t xml:space="preserve">Երևանում,  որտեղ կենտրոնացած են հյուրանոցների ու զբոսաշրջային ծառայություններ մատուցող կազմակերպությունների զգալի մասը, ինչպես նաև՝ Երևանից դուրս գտնվող լեռնային բնակավայրերում՝ Ջերմուկում, Ծաղկաձորում,  Դիլիջանում և այլուր՝ պարբերաբար այցելություններ կատարելով նաև Հայաստանի պատմամշակութային վայրեր ու բնության հուշարձաններ, նախատեսում ենք </w:t>
            </w:r>
            <w:r w:rsidRPr="00BB71A2">
              <w:rPr>
                <w:rFonts w:ascii="GHEA Mariam" w:hAnsi="GHEA Mariam"/>
                <w:lang w:eastAsia="en-US"/>
              </w:rPr>
              <w:t xml:space="preserve"> զբոսաշրջության  կենտրոններում ստեղծել  ազատ գրադարաններ, որոնց  ընթերցողները  կլինեն հիմնականում արտերկրից ժամանած հյուրերը:  Նոր գրադարանը  համալրվելու է պետպատվերով և աջակցությամբ Հայաստանի և  հայերի մասին այլ լեզուներով հրատարակված  գրքերով; Գործելու է   ազատ սպասարկման սկզբունքով` դա ենթադրում է`  գիրքը կարող են  վերցնել ընթերցել և վերադարձնել, կարող են նաև չվերադարձնել` ընդունել որպես նվեր:</w:t>
            </w:r>
            <w:r w:rsidRPr="00BB71A2">
              <w:rPr>
                <w:rFonts w:ascii="GHEA Mariam" w:hAnsi="GHEA Mariam"/>
                <w:b/>
                <w:lang w:eastAsia="en-US"/>
              </w:rPr>
              <w:t xml:space="preserve"> </w:t>
            </w:r>
          </w:p>
          <w:p w:rsidR="008C23D0" w:rsidRPr="00BB71A2" w:rsidRDefault="008C23D0" w:rsidP="00BB71A2">
            <w:pPr>
              <w:tabs>
                <w:tab w:val="left" w:pos="508"/>
              </w:tabs>
              <w:jc w:val="both"/>
              <w:rPr>
                <w:rFonts w:ascii="GHEA Mariam" w:hAnsi="GHEA Mariam"/>
                <w:b/>
                <w:lang w:eastAsia="en-US"/>
              </w:rPr>
            </w:pPr>
          </w:p>
          <w:p w:rsidR="008C23D0" w:rsidRPr="00BB71A2" w:rsidRDefault="008C23D0" w:rsidP="00BB71A2">
            <w:pPr>
              <w:tabs>
                <w:tab w:val="left" w:pos="508"/>
              </w:tabs>
              <w:contextualSpacing/>
              <w:jc w:val="both"/>
              <w:rPr>
                <w:rFonts w:ascii="GHEA Mariam" w:hAnsi="GHEA Mariam"/>
                <w:b/>
              </w:rPr>
            </w:pPr>
            <w:r w:rsidRPr="00BB71A2">
              <w:rPr>
                <w:rFonts w:ascii="GHEA Mariam" w:hAnsi="GHEA Mariam"/>
                <w:b/>
              </w:rPr>
              <w:t>2. Կարգավորման առարկան</w:t>
            </w:r>
          </w:p>
          <w:p w:rsidR="008C23D0" w:rsidRPr="00BB71A2" w:rsidRDefault="008C23D0" w:rsidP="00BB71A2">
            <w:pPr>
              <w:tabs>
                <w:tab w:val="left" w:pos="508"/>
              </w:tabs>
              <w:jc w:val="both"/>
              <w:rPr>
                <w:rFonts w:ascii="GHEA Mariam" w:hAnsi="GHEA Mariam"/>
                <w:b/>
                <w:lang w:eastAsia="en-US"/>
              </w:rPr>
            </w:pPr>
            <w:r w:rsidRPr="00BB71A2">
              <w:rPr>
                <w:rFonts w:ascii="GHEA Mariam" w:hAnsi="GHEA Mariam" w:cs="Sylfaen"/>
                <w:lang w:eastAsia="en-US"/>
              </w:rPr>
              <w:t>Արտերկրից</w:t>
            </w:r>
            <w:r w:rsidRPr="00BB71A2">
              <w:rPr>
                <w:rFonts w:ascii="GHEA Mariam" w:hAnsi="GHEA Mariam"/>
                <w:lang w:eastAsia="en-US"/>
              </w:rPr>
              <w:t xml:space="preserve"> ժամանած հյուրերին</w:t>
            </w:r>
            <w:r w:rsidRPr="00BB71A2">
              <w:rPr>
                <w:rFonts w:ascii="GHEA Mariam" w:hAnsi="GHEA Mariam"/>
                <w:b/>
                <w:lang w:eastAsia="en-US"/>
              </w:rPr>
              <w:t xml:space="preserve">  </w:t>
            </w:r>
            <w:r w:rsidRPr="00BB71A2">
              <w:rPr>
                <w:rFonts w:ascii="GHEA Mariam" w:hAnsi="GHEA Mariam"/>
                <w:lang w:eastAsia="en-US"/>
              </w:rPr>
              <w:t xml:space="preserve">ազատ գրադարանների միջոցով Հայաստանի և հայերի մասին այլ լեզուներով թարգմանված գրականության  միջոցով Հայստանը և  հայկական մշակույթը ճանաչելի դարձնելն է: </w:t>
            </w:r>
          </w:p>
          <w:p w:rsidR="008C23D0" w:rsidRPr="00BB71A2" w:rsidRDefault="008C23D0" w:rsidP="00BB71A2">
            <w:pPr>
              <w:tabs>
                <w:tab w:val="left" w:pos="508"/>
              </w:tabs>
              <w:jc w:val="both"/>
              <w:rPr>
                <w:rFonts w:ascii="GHEA Mariam" w:hAnsi="GHEA Mariam"/>
                <w:b/>
                <w:lang w:eastAsia="en-US"/>
              </w:rPr>
            </w:pPr>
          </w:p>
          <w:p w:rsidR="008C23D0" w:rsidRPr="00BB71A2" w:rsidRDefault="008C23D0" w:rsidP="00BB71A2">
            <w:pPr>
              <w:tabs>
                <w:tab w:val="left" w:pos="508"/>
              </w:tabs>
              <w:contextualSpacing/>
              <w:jc w:val="both"/>
              <w:rPr>
                <w:rFonts w:ascii="GHEA Mariam" w:hAnsi="GHEA Mariam"/>
                <w:b/>
              </w:rPr>
            </w:pPr>
            <w:r w:rsidRPr="00BB71A2">
              <w:rPr>
                <w:rFonts w:ascii="GHEA Mariam" w:hAnsi="GHEA Mariam"/>
                <w:b/>
              </w:rPr>
              <w:t xml:space="preserve">3. </w:t>
            </w:r>
            <w:r w:rsidRPr="00BB71A2">
              <w:rPr>
                <w:rFonts w:ascii="GHEA Mariam" w:hAnsi="GHEA Mariam"/>
                <w:b/>
                <w:lang w:val="ru-RU"/>
              </w:rPr>
              <w:t>Միջոցառման</w:t>
            </w:r>
            <w:r w:rsidRPr="00BB71A2">
              <w:rPr>
                <w:rFonts w:ascii="GHEA Mariam" w:hAnsi="GHEA Mariam"/>
                <w:b/>
              </w:rPr>
              <w:t xml:space="preserve"> </w:t>
            </w:r>
            <w:r w:rsidRPr="00BB71A2">
              <w:rPr>
                <w:rFonts w:ascii="GHEA Mariam" w:hAnsi="GHEA Mariam"/>
                <w:b/>
                <w:lang w:val="ru-RU"/>
              </w:rPr>
              <w:t>իրականացումից</w:t>
            </w:r>
            <w:r w:rsidRPr="00BB71A2">
              <w:rPr>
                <w:rFonts w:ascii="GHEA Mariam" w:hAnsi="GHEA Mariam"/>
                <w:b/>
              </w:rPr>
              <w:t xml:space="preserve"> ակնկալվող արդյունքը </w:t>
            </w:r>
          </w:p>
          <w:p w:rsidR="008C23D0" w:rsidRPr="00BB71A2" w:rsidRDefault="008C23D0" w:rsidP="00BB71A2">
            <w:pPr>
              <w:shd w:val="clear" w:color="auto" w:fill="FFFFFF"/>
              <w:tabs>
                <w:tab w:val="left" w:pos="508"/>
              </w:tabs>
              <w:jc w:val="both"/>
              <w:rPr>
                <w:rFonts w:ascii="GHEA Mariam" w:hAnsi="GHEA Mariam"/>
              </w:rPr>
            </w:pPr>
            <w:r w:rsidRPr="00BB71A2">
              <w:rPr>
                <w:rFonts w:ascii="GHEA Mariam" w:hAnsi="GHEA Mariam" w:cs="Tahoma"/>
              </w:rPr>
              <w:t xml:space="preserve">Հայաստանը՝ որպես բազմադարյա պատմություն և հարուստ մշակույթ ունեցող երկիր, մշտապես </w:t>
            </w:r>
            <w:r w:rsidRPr="00BB71A2">
              <w:rPr>
                <w:rFonts w:ascii="GHEA Mariam" w:hAnsi="GHEA Mariam" w:cs="Tahoma"/>
                <w:lang w:val="ru-RU"/>
              </w:rPr>
              <w:t>եղել</w:t>
            </w:r>
            <w:r w:rsidRPr="00BB71A2">
              <w:rPr>
                <w:rFonts w:ascii="GHEA Mariam" w:hAnsi="GHEA Mariam" w:cs="Tahoma"/>
              </w:rPr>
              <w:t xml:space="preserve"> </w:t>
            </w:r>
            <w:r w:rsidRPr="00BB71A2">
              <w:rPr>
                <w:rFonts w:ascii="GHEA Mariam" w:hAnsi="GHEA Mariam" w:cs="Tahoma"/>
                <w:lang w:val="ru-RU"/>
              </w:rPr>
              <w:t>է</w:t>
            </w:r>
            <w:r w:rsidRPr="00BB71A2">
              <w:rPr>
                <w:rFonts w:ascii="GHEA Mariam" w:hAnsi="GHEA Mariam" w:cs="Tahoma"/>
              </w:rPr>
              <w:t xml:space="preserve">  հետաքրք</w:t>
            </w:r>
            <w:r w:rsidRPr="00BB71A2">
              <w:rPr>
                <w:rFonts w:ascii="GHEA Mariam" w:hAnsi="GHEA Mariam" w:cs="Tahoma"/>
                <w:lang w:val="ru-RU"/>
              </w:rPr>
              <w:t>իր</w:t>
            </w:r>
            <w:r w:rsidRPr="00BB71A2">
              <w:rPr>
                <w:rFonts w:ascii="GHEA Mariam" w:hAnsi="GHEA Mariam" w:cs="Tahoma"/>
              </w:rPr>
              <w:t xml:space="preserve"> և գրավ</w:t>
            </w:r>
            <w:r w:rsidRPr="00BB71A2">
              <w:rPr>
                <w:rFonts w:ascii="GHEA Mariam" w:hAnsi="GHEA Mariam" w:cs="Tahoma"/>
                <w:lang w:val="ru-RU"/>
              </w:rPr>
              <w:t>իչ</w:t>
            </w:r>
            <w:r w:rsidRPr="00BB71A2">
              <w:rPr>
                <w:rFonts w:ascii="GHEA Mariam" w:hAnsi="GHEA Mariam" w:cs="Tahoma"/>
              </w:rPr>
              <w:t xml:space="preserve">: </w:t>
            </w:r>
            <w:r w:rsidRPr="00BB71A2">
              <w:rPr>
                <w:rFonts w:ascii="GHEA Mariam" w:hAnsi="GHEA Mariam" w:cs="Tahoma"/>
                <w:lang w:val="ru-RU"/>
              </w:rPr>
              <w:t>Ներկայում</w:t>
            </w:r>
            <w:r w:rsidRPr="00BB71A2">
              <w:rPr>
                <w:rFonts w:ascii="GHEA Mariam" w:hAnsi="GHEA Mariam" w:cs="Tahoma"/>
              </w:rPr>
              <w:t xml:space="preserve"> </w:t>
            </w:r>
            <w:r w:rsidRPr="00BB71A2">
              <w:rPr>
                <w:rFonts w:ascii="GHEA Mariam" w:hAnsi="GHEA Mariam" w:cs="Tahoma"/>
                <w:bCs/>
                <w:shd w:val="clear" w:color="auto" w:fill="FFFFFF"/>
                <w:lang w:val="ru-RU"/>
              </w:rPr>
              <w:t>զ</w:t>
            </w:r>
            <w:r w:rsidRPr="00BB71A2">
              <w:rPr>
                <w:rFonts w:ascii="GHEA Mariam" w:hAnsi="GHEA Mariam" w:cs="Tahoma"/>
                <w:bCs/>
                <w:shd w:val="clear" w:color="auto" w:fill="FFFFFF"/>
              </w:rPr>
              <w:t xml:space="preserve">բոսաշրջությունը Հայաստանում </w:t>
            </w:r>
            <w:r w:rsidRPr="00BB71A2">
              <w:rPr>
                <w:rFonts w:ascii="GHEA Mariam" w:hAnsi="GHEA Mariam" w:cs="Tahoma"/>
                <w:bCs/>
                <w:shd w:val="clear" w:color="auto" w:fill="FFFFFF"/>
                <w:lang w:val="ru-RU"/>
              </w:rPr>
              <w:t>երկր</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տնտեսության</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զարգացող</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ճյուղերից</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մեկն</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է</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Տարեցտարի</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ավելացող</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զբոսաշրջիկների</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քանակը</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պատճառ</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է</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դառնում</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նոր</w:t>
            </w:r>
            <w:r w:rsidRPr="00BB71A2">
              <w:rPr>
                <w:rFonts w:ascii="GHEA Mariam" w:hAnsi="GHEA Mariam" w:cs="Tahoma"/>
                <w:bCs/>
                <w:shd w:val="clear" w:color="auto" w:fill="FFFFFF"/>
              </w:rPr>
              <w:t xml:space="preserve"> </w:t>
            </w:r>
            <w:r w:rsidRPr="00BB71A2">
              <w:rPr>
                <w:rFonts w:ascii="GHEA Mariam" w:hAnsi="GHEA Mariam" w:cs="Tahoma"/>
                <w:bCs/>
                <w:shd w:val="clear" w:color="auto" w:fill="FFFFFF"/>
                <w:lang w:val="ru-RU"/>
              </w:rPr>
              <w:t>ենթակառուցվածների</w:t>
            </w:r>
            <w:r w:rsidRPr="00BB71A2">
              <w:rPr>
                <w:rFonts w:ascii="GHEA Mariam" w:hAnsi="GHEA Mariam" w:cs="Tahoma"/>
                <w:bCs/>
                <w:shd w:val="clear" w:color="auto" w:fill="FFFFFF"/>
              </w:rPr>
              <w:t xml:space="preserve"> </w:t>
            </w:r>
            <w:r w:rsidRPr="00BB71A2">
              <w:rPr>
                <w:rFonts w:ascii="GHEA Mariam" w:hAnsi="GHEA Mariam" w:cs="Tahoma"/>
              </w:rPr>
              <w:t xml:space="preserve"> </w:t>
            </w:r>
            <w:r w:rsidRPr="00BB71A2">
              <w:rPr>
                <w:rFonts w:ascii="GHEA Mariam" w:hAnsi="GHEA Mariam" w:cs="Tahoma"/>
                <w:lang w:val="ru-RU"/>
              </w:rPr>
              <w:t>ստեղծման</w:t>
            </w:r>
            <w:r w:rsidRPr="00BB71A2">
              <w:rPr>
                <w:rFonts w:ascii="GHEA Mariam" w:hAnsi="GHEA Mariam" w:cs="Tahoma"/>
              </w:rPr>
              <w:t xml:space="preserve"> </w:t>
            </w:r>
            <w:r w:rsidRPr="00BB71A2">
              <w:rPr>
                <w:rFonts w:ascii="GHEA Mariam" w:hAnsi="GHEA Mariam" w:cs="Tahoma"/>
                <w:lang w:val="ru-RU"/>
              </w:rPr>
              <w:t>համար</w:t>
            </w:r>
            <w:r w:rsidRPr="00BB71A2">
              <w:rPr>
                <w:rFonts w:ascii="GHEA Mariam" w:hAnsi="GHEA Mariam" w:cs="Tahoma"/>
              </w:rPr>
              <w:t>: Հայաստանում</w:t>
            </w:r>
            <w:r w:rsidRPr="00BB71A2">
              <w:rPr>
                <w:rFonts w:ascii="Calibri" w:hAnsi="Calibri" w:cs="Calibri"/>
                <w:shd w:val="clear" w:color="auto" w:fill="FFFFFF"/>
              </w:rPr>
              <w:t> </w:t>
            </w:r>
            <w:r w:rsidRPr="00BB71A2">
              <w:rPr>
                <w:rFonts w:ascii="GHEA Mariam" w:hAnsi="GHEA Mariam" w:cs="Tahoma"/>
                <w:shd w:val="clear" w:color="auto" w:fill="FFFFFF"/>
              </w:rPr>
              <w:t xml:space="preserve"> </w:t>
            </w:r>
            <w:r w:rsidRPr="00BB71A2">
              <w:rPr>
                <w:rFonts w:ascii="GHEA Mariam" w:hAnsi="GHEA Mariam" w:cs="Tahoma"/>
              </w:rPr>
              <w:t xml:space="preserve"> </w:t>
            </w:r>
            <w:r w:rsidRPr="00BB71A2">
              <w:rPr>
                <w:rFonts w:ascii="GHEA Mariam" w:hAnsi="GHEA Mariam" w:cs="Tahoma"/>
                <w:lang w:val="ru-RU"/>
              </w:rPr>
              <w:t>տուրիստական</w:t>
            </w:r>
            <w:r w:rsidRPr="00BB71A2">
              <w:rPr>
                <w:rFonts w:ascii="GHEA Mariam" w:hAnsi="GHEA Mariam" w:cs="Tahoma"/>
              </w:rPr>
              <w:t xml:space="preserve"> </w:t>
            </w:r>
            <w:r w:rsidRPr="00BB71A2">
              <w:rPr>
                <w:rFonts w:ascii="GHEA Mariam" w:hAnsi="GHEA Mariam" w:cs="Tahoma"/>
                <w:lang w:val="ru-RU"/>
              </w:rPr>
              <w:t>գրադարանը</w:t>
            </w:r>
            <w:r w:rsidRPr="00BB71A2">
              <w:rPr>
                <w:rFonts w:ascii="GHEA Mariam" w:hAnsi="GHEA Mariam" w:cs="Tahoma"/>
              </w:rPr>
              <w:t xml:space="preserve"> </w:t>
            </w:r>
            <w:r w:rsidRPr="00BB71A2">
              <w:rPr>
                <w:rFonts w:ascii="GHEA Mariam" w:hAnsi="GHEA Mariam" w:cs="Tahoma"/>
                <w:lang w:val="ru-RU"/>
              </w:rPr>
              <w:t>կարող</w:t>
            </w:r>
            <w:r w:rsidRPr="00BB71A2">
              <w:rPr>
                <w:rFonts w:ascii="GHEA Mariam" w:hAnsi="GHEA Mariam" w:cs="Tahoma"/>
              </w:rPr>
              <w:t xml:space="preserve"> </w:t>
            </w:r>
            <w:r w:rsidRPr="00BB71A2">
              <w:rPr>
                <w:rFonts w:ascii="GHEA Mariam" w:hAnsi="GHEA Mariam" w:cs="Tahoma"/>
                <w:lang w:val="ru-RU"/>
              </w:rPr>
              <w:t>է</w:t>
            </w:r>
            <w:r w:rsidRPr="00BB71A2">
              <w:rPr>
                <w:rFonts w:ascii="GHEA Mariam" w:hAnsi="GHEA Mariam" w:cs="Tahoma"/>
              </w:rPr>
              <w:t xml:space="preserve"> </w:t>
            </w:r>
            <w:r w:rsidRPr="00BB71A2">
              <w:rPr>
                <w:rFonts w:ascii="GHEA Mariam" w:hAnsi="GHEA Mariam" w:cs="Tahoma"/>
                <w:lang w:val="ru-RU"/>
              </w:rPr>
              <w:t>դառնալ</w:t>
            </w:r>
            <w:r w:rsidRPr="00BB71A2">
              <w:rPr>
                <w:rFonts w:ascii="GHEA Mariam" w:hAnsi="GHEA Mariam" w:cs="Tahoma"/>
              </w:rPr>
              <w:t xml:space="preserve">  </w:t>
            </w:r>
            <w:r w:rsidRPr="00BB71A2">
              <w:rPr>
                <w:rFonts w:ascii="GHEA Mariam" w:hAnsi="GHEA Mariam" w:cs="Tahoma"/>
                <w:lang w:val="ru-RU"/>
              </w:rPr>
              <w:t>զբոսաշրջության</w:t>
            </w:r>
            <w:r w:rsidRPr="00BB71A2">
              <w:rPr>
                <w:rFonts w:ascii="GHEA Mariam" w:hAnsi="GHEA Mariam" w:cs="Tahoma"/>
              </w:rPr>
              <w:t xml:space="preserve"> </w:t>
            </w:r>
            <w:r w:rsidRPr="00BB71A2">
              <w:rPr>
                <w:rFonts w:ascii="GHEA Mariam" w:hAnsi="GHEA Mariam" w:cs="Tahoma"/>
                <w:lang w:val="ru-RU"/>
              </w:rPr>
              <w:t>ենթակառուցվածքի</w:t>
            </w:r>
            <w:r w:rsidRPr="00BB71A2">
              <w:rPr>
                <w:rFonts w:ascii="GHEA Mariam" w:hAnsi="GHEA Mariam" w:cs="Tahoma"/>
              </w:rPr>
              <w:t xml:space="preserve"> </w:t>
            </w:r>
            <w:r w:rsidRPr="00BB71A2">
              <w:rPr>
                <w:rFonts w:ascii="GHEA Mariam" w:hAnsi="GHEA Mariam" w:cs="Tahoma"/>
                <w:lang w:val="ru-RU"/>
              </w:rPr>
              <w:t>մի</w:t>
            </w:r>
            <w:r w:rsidRPr="00BB71A2">
              <w:rPr>
                <w:rFonts w:ascii="GHEA Mariam" w:hAnsi="GHEA Mariam" w:cs="Tahoma"/>
              </w:rPr>
              <w:t xml:space="preserve"> </w:t>
            </w:r>
            <w:r w:rsidRPr="00BB71A2">
              <w:rPr>
                <w:rFonts w:ascii="GHEA Mariam" w:hAnsi="GHEA Mariam" w:cs="Tahoma"/>
                <w:lang w:val="ru-RU"/>
              </w:rPr>
              <w:t>մաս</w:t>
            </w:r>
            <w:r w:rsidRPr="00BB71A2">
              <w:rPr>
                <w:rFonts w:ascii="GHEA Mariam" w:hAnsi="GHEA Mariam" w:cs="Tahoma"/>
              </w:rPr>
              <w:t xml:space="preserve">: </w:t>
            </w:r>
            <w:r w:rsidRPr="00BB71A2">
              <w:rPr>
                <w:rFonts w:ascii="GHEA Mariam" w:hAnsi="GHEA Mariam"/>
                <w:lang w:val="ru-RU"/>
              </w:rPr>
              <w:t>Հյուրերը</w:t>
            </w:r>
            <w:r w:rsidRPr="00BB71A2">
              <w:rPr>
                <w:rFonts w:ascii="GHEA Mariam" w:hAnsi="GHEA Mariam"/>
              </w:rPr>
              <w:t xml:space="preserve"> </w:t>
            </w:r>
            <w:r w:rsidRPr="00BB71A2">
              <w:rPr>
                <w:rFonts w:ascii="GHEA Mariam" w:hAnsi="GHEA Mariam"/>
                <w:lang w:val="ru-RU"/>
              </w:rPr>
              <w:t>շրջագայության</w:t>
            </w:r>
            <w:r w:rsidRPr="00BB71A2">
              <w:rPr>
                <w:rFonts w:ascii="GHEA Mariam" w:hAnsi="GHEA Mariam"/>
              </w:rPr>
              <w:t xml:space="preserve"> </w:t>
            </w:r>
            <w:r w:rsidRPr="00BB71A2">
              <w:rPr>
                <w:rFonts w:ascii="GHEA Mariam" w:hAnsi="GHEA Mariam"/>
                <w:lang w:val="ru-RU"/>
              </w:rPr>
              <w:t>ընթացքում</w:t>
            </w:r>
            <w:r w:rsidRPr="00BB71A2">
              <w:rPr>
                <w:rFonts w:ascii="GHEA Mariam" w:hAnsi="GHEA Mariam"/>
              </w:rPr>
              <w:t xml:space="preserve"> </w:t>
            </w:r>
            <w:r w:rsidRPr="00BB71A2">
              <w:rPr>
                <w:rFonts w:ascii="GHEA Mariam" w:hAnsi="GHEA Mariam"/>
                <w:lang w:val="ru-RU"/>
              </w:rPr>
              <w:t>նաև</w:t>
            </w:r>
            <w:r w:rsidRPr="00BB71A2">
              <w:rPr>
                <w:rFonts w:ascii="GHEA Mariam" w:hAnsi="GHEA Mariam"/>
              </w:rPr>
              <w:t xml:space="preserve">  </w:t>
            </w:r>
            <w:r w:rsidRPr="00BB71A2">
              <w:rPr>
                <w:rFonts w:ascii="GHEA Mariam" w:hAnsi="GHEA Mariam"/>
                <w:lang w:val="ru-RU"/>
              </w:rPr>
              <w:t>գրքերի</w:t>
            </w:r>
            <w:r w:rsidRPr="00BB71A2">
              <w:rPr>
                <w:rFonts w:ascii="GHEA Mariam" w:hAnsi="GHEA Mariam"/>
              </w:rPr>
              <w:t xml:space="preserve"> </w:t>
            </w:r>
            <w:r w:rsidRPr="00BB71A2">
              <w:rPr>
                <w:rFonts w:ascii="GHEA Mariam" w:hAnsi="GHEA Mariam"/>
                <w:lang w:val="ru-RU"/>
              </w:rPr>
              <w:t>միջոցով</w:t>
            </w:r>
            <w:r w:rsidRPr="00BB71A2">
              <w:rPr>
                <w:rFonts w:ascii="GHEA Mariam" w:hAnsi="GHEA Mariam"/>
              </w:rPr>
              <w:t xml:space="preserve"> </w:t>
            </w:r>
            <w:r w:rsidRPr="00BB71A2">
              <w:rPr>
                <w:rFonts w:ascii="GHEA Mariam" w:hAnsi="GHEA Mariam"/>
                <w:lang w:val="ru-RU"/>
              </w:rPr>
              <w:t>հնարավորություն</w:t>
            </w:r>
            <w:r w:rsidRPr="00BB71A2">
              <w:rPr>
                <w:rFonts w:ascii="GHEA Mariam" w:hAnsi="GHEA Mariam"/>
              </w:rPr>
              <w:t xml:space="preserve"> </w:t>
            </w:r>
            <w:r w:rsidRPr="00BB71A2">
              <w:rPr>
                <w:rFonts w:ascii="GHEA Mariam" w:hAnsi="GHEA Mariam"/>
                <w:lang w:val="ru-RU"/>
              </w:rPr>
              <w:t>կունենան</w:t>
            </w:r>
            <w:r w:rsidRPr="00BB71A2">
              <w:rPr>
                <w:rFonts w:ascii="GHEA Mariam" w:hAnsi="GHEA Mariam"/>
              </w:rPr>
              <w:t xml:space="preserve">  </w:t>
            </w:r>
            <w:r w:rsidRPr="00BB71A2">
              <w:rPr>
                <w:rFonts w:ascii="GHEA Mariam" w:hAnsi="GHEA Mariam"/>
                <w:lang w:val="ru-RU"/>
              </w:rPr>
              <w:t>առավել</w:t>
            </w:r>
            <w:r w:rsidRPr="00BB71A2">
              <w:rPr>
                <w:rFonts w:ascii="GHEA Mariam" w:hAnsi="GHEA Mariam"/>
              </w:rPr>
              <w:t xml:space="preserve"> </w:t>
            </w:r>
            <w:r w:rsidRPr="00BB71A2">
              <w:rPr>
                <w:rFonts w:ascii="GHEA Mariam" w:hAnsi="GHEA Mariam"/>
                <w:lang w:val="ru-RU"/>
              </w:rPr>
              <w:t>հիմնավոր</w:t>
            </w:r>
            <w:r w:rsidRPr="00BB71A2">
              <w:rPr>
                <w:rFonts w:ascii="GHEA Mariam" w:hAnsi="GHEA Mariam"/>
              </w:rPr>
              <w:t xml:space="preserve"> </w:t>
            </w:r>
            <w:r w:rsidRPr="00BB71A2">
              <w:rPr>
                <w:rFonts w:ascii="GHEA Mariam" w:hAnsi="GHEA Mariam"/>
                <w:lang w:val="ru-RU"/>
              </w:rPr>
              <w:t>ճանաչել</w:t>
            </w:r>
            <w:r w:rsidRPr="00BB71A2">
              <w:rPr>
                <w:rFonts w:ascii="GHEA Mariam" w:hAnsi="GHEA Mariam"/>
              </w:rPr>
              <w:t xml:space="preserve"> </w:t>
            </w:r>
            <w:r w:rsidRPr="00BB71A2">
              <w:rPr>
                <w:rFonts w:ascii="GHEA Mariam" w:hAnsi="GHEA Mariam"/>
                <w:lang w:val="ru-RU"/>
              </w:rPr>
              <w:t>Հայաստանը</w:t>
            </w:r>
            <w:r w:rsidRPr="00BB71A2">
              <w:rPr>
                <w:rFonts w:ascii="GHEA Mariam" w:hAnsi="GHEA Mariam"/>
              </w:rPr>
              <w:t xml:space="preserve">, </w:t>
            </w:r>
            <w:r w:rsidRPr="00BB71A2">
              <w:rPr>
                <w:rFonts w:ascii="GHEA Mariam" w:hAnsi="GHEA Mariam"/>
                <w:lang w:val="ru-RU"/>
              </w:rPr>
              <w:t>հայ</w:t>
            </w:r>
            <w:r w:rsidRPr="00BB71A2">
              <w:rPr>
                <w:rFonts w:ascii="GHEA Mariam" w:hAnsi="GHEA Mariam"/>
              </w:rPr>
              <w:t xml:space="preserve"> </w:t>
            </w:r>
            <w:r w:rsidRPr="00BB71A2">
              <w:rPr>
                <w:rFonts w:ascii="GHEA Mariam" w:hAnsi="GHEA Mariam"/>
                <w:lang w:val="ru-RU"/>
              </w:rPr>
              <w:t>ժողովրդին</w:t>
            </w:r>
            <w:r w:rsidRPr="00BB71A2">
              <w:rPr>
                <w:rFonts w:ascii="GHEA Mariam" w:hAnsi="GHEA Mariam"/>
              </w:rPr>
              <w:t xml:space="preserve">  </w:t>
            </w:r>
            <w:r w:rsidRPr="00BB71A2">
              <w:rPr>
                <w:rFonts w:ascii="GHEA Mariam" w:hAnsi="GHEA Mariam"/>
                <w:lang w:val="ru-RU"/>
              </w:rPr>
              <w:t>որպես</w:t>
            </w:r>
            <w:r w:rsidRPr="00BB71A2">
              <w:rPr>
                <w:rFonts w:ascii="GHEA Mariam" w:hAnsi="GHEA Mariam"/>
              </w:rPr>
              <w:t xml:space="preserve"> </w:t>
            </w:r>
            <w:r w:rsidRPr="00BB71A2">
              <w:rPr>
                <w:rFonts w:ascii="GHEA Mariam" w:hAnsi="GHEA Mariam"/>
                <w:lang w:val="ru-RU"/>
              </w:rPr>
              <w:t>հզոր</w:t>
            </w:r>
            <w:r w:rsidRPr="00BB71A2">
              <w:rPr>
                <w:rFonts w:ascii="GHEA Mariam" w:hAnsi="GHEA Mariam"/>
              </w:rPr>
              <w:t xml:space="preserve"> </w:t>
            </w:r>
            <w:r w:rsidRPr="00BB71A2">
              <w:rPr>
                <w:rFonts w:ascii="GHEA Mariam" w:hAnsi="GHEA Mariam"/>
                <w:lang w:val="ru-RU"/>
              </w:rPr>
              <w:t>մշակութաստեղծ</w:t>
            </w:r>
            <w:r w:rsidRPr="00BB71A2">
              <w:rPr>
                <w:rFonts w:ascii="GHEA Mariam" w:hAnsi="GHEA Mariam"/>
              </w:rPr>
              <w:t xml:space="preserve">  </w:t>
            </w:r>
            <w:r w:rsidRPr="00BB71A2">
              <w:rPr>
                <w:rFonts w:ascii="GHEA Mariam" w:hAnsi="GHEA Mariam"/>
                <w:lang w:val="ru-RU"/>
              </w:rPr>
              <w:t>ազգ</w:t>
            </w:r>
            <w:r w:rsidRPr="00BB71A2">
              <w:rPr>
                <w:rFonts w:ascii="GHEA Mariam" w:hAnsi="GHEA Mariam"/>
              </w:rPr>
              <w:t xml:space="preserve"> </w:t>
            </w:r>
            <w:r w:rsidRPr="00BB71A2">
              <w:rPr>
                <w:rFonts w:ascii="GHEA Mariam" w:hAnsi="GHEA Mariam"/>
                <w:lang w:val="ru-RU"/>
              </w:rPr>
              <w:t>և</w:t>
            </w:r>
            <w:r w:rsidRPr="00BB71A2">
              <w:rPr>
                <w:rFonts w:ascii="GHEA Mariam" w:hAnsi="GHEA Mariam"/>
              </w:rPr>
              <w:t xml:space="preserve"> </w:t>
            </w:r>
            <w:r w:rsidRPr="00BB71A2">
              <w:rPr>
                <w:rFonts w:ascii="GHEA Mariam" w:hAnsi="GHEA Mariam"/>
                <w:lang w:val="ru-RU"/>
              </w:rPr>
              <w:t>ժողովուրդ</w:t>
            </w:r>
            <w:r w:rsidRPr="00BB71A2">
              <w:rPr>
                <w:rFonts w:ascii="GHEA Mariam" w:hAnsi="GHEA Mariam"/>
              </w:rPr>
              <w:t xml:space="preserve">: </w:t>
            </w:r>
            <w:r w:rsidRPr="00BB71A2">
              <w:rPr>
                <w:rFonts w:ascii="GHEA Mariam" w:hAnsi="GHEA Mariam"/>
                <w:lang w:val="ru-RU"/>
              </w:rPr>
              <w:t>Ճիշտ</w:t>
            </w:r>
            <w:r w:rsidRPr="00BB71A2">
              <w:rPr>
                <w:rFonts w:ascii="GHEA Mariam" w:hAnsi="GHEA Mariam"/>
              </w:rPr>
              <w:t xml:space="preserve"> </w:t>
            </w:r>
            <w:r w:rsidRPr="00BB71A2">
              <w:rPr>
                <w:rFonts w:ascii="GHEA Mariam" w:hAnsi="GHEA Mariam"/>
                <w:lang w:val="ru-RU"/>
              </w:rPr>
              <w:t>մատուցված</w:t>
            </w:r>
            <w:r w:rsidRPr="00BB71A2">
              <w:rPr>
                <w:rFonts w:ascii="GHEA Mariam" w:hAnsi="GHEA Mariam"/>
              </w:rPr>
              <w:t xml:space="preserve"> </w:t>
            </w:r>
            <w:r w:rsidRPr="00BB71A2">
              <w:rPr>
                <w:rFonts w:ascii="GHEA Mariam" w:hAnsi="GHEA Mariam"/>
                <w:lang w:val="ru-RU"/>
              </w:rPr>
              <w:t>յուրաքանչյուր</w:t>
            </w:r>
            <w:r w:rsidRPr="00BB71A2">
              <w:rPr>
                <w:rFonts w:ascii="GHEA Mariam" w:hAnsi="GHEA Mariam"/>
              </w:rPr>
              <w:t xml:space="preserve"> </w:t>
            </w:r>
            <w:r w:rsidRPr="00BB71A2">
              <w:rPr>
                <w:rFonts w:ascii="GHEA Mariam" w:hAnsi="GHEA Mariam"/>
                <w:lang w:val="ru-RU"/>
              </w:rPr>
              <w:t>գիրք</w:t>
            </w:r>
            <w:r w:rsidRPr="00BB71A2">
              <w:rPr>
                <w:rFonts w:ascii="GHEA Mariam" w:hAnsi="GHEA Mariam"/>
              </w:rPr>
              <w:t xml:space="preserve"> </w:t>
            </w:r>
            <w:r w:rsidRPr="00BB71A2">
              <w:rPr>
                <w:rFonts w:ascii="GHEA Mariam" w:hAnsi="GHEA Mariam"/>
                <w:lang w:val="ru-RU"/>
              </w:rPr>
              <w:t>կարող</w:t>
            </w:r>
            <w:r w:rsidRPr="00BB71A2">
              <w:rPr>
                <w:rFonts w:ascii="GHEA Mariam" w:hAnsi="GHEA Mariam"/>
              </w:rPr>
              <w:t xml:space="preserve"> </w:t>
            </w:r>
            <w:r w:rsidRPr="00BB71A2">
              <w:rPr>
                <w:rFonts w:ascii="GHEA Mariam" w:hAnsi="GHEA Mariam"/>
                <w:lang w:val="ru-RU"/>
              </w:rPr>
              <w:t>է</w:t>
            </w:r>
            <w:r w:rsidRPr="00BB71A2">
              <w:rPr>
                <w:rFonts w:ascii="GHEA Mariam" w:hAnsi="GHEA Mariam"/>
              </w:rPr>
              <w:t xml:space="preserve"> </w:t>
            </w:r>
            <w:r w:rsidRPr="00BB71A2">
              <w:rPr>
                <w:rFonts w:ascii="GHEA Mariam" w:hAnsi="GHEA Mariam"/>
                <w:lang w:val="ru-RU"/>
              </w:rPr>
              <w:t>երկրի</w:t>
            </w:r>
            <w:r w:rsidRPr="00BB71A2">
              <w:rPr>
                <w:rFonts w:ascii="GHEA Mariam" w:hAnsi="GHEA Mariam"/>
              </w:rPr>
              <w:t xml:space="preserve"> </w:t>
            </w:r>
            <w:r w:rsidRPr="00BB71A2">
              <w:rPr>
                <w:rFonts w:ascii="GHEA Mariam" w:hAnsi="GHEA Mariam"/>
                <w:lang w:val="ru-RU"/>
              </w:rPr>
              <w:t>մասին</w:t>
            </w:r>
            <w:r w:rsidRPr="00BB71A2">
              <w:rPr>
                <w:rFonts w:ascii="GHEA Mariam" w:hAnsi="GHEA Mariam"/>
              </w:rPr>
              <w:t xml:space="preserve"> </w:t>
            </w:r>
            <w:r w:rsidRPr="00BB71A2">
              <w:rPr>
                <w:rFonts w:ascii="GHEA Mariam" w:hAnsi="GHEA Mariam"/>
                <w:lang w:val="ru-RU"/>
              </w:rPr>
              <w:t>շատ</w:t>
            </w:r>
            <w:r w:rsidRPr="00BB71A2">
              <w:rPr>
                <w:rFonts w:ascii="GHEA Mariam" w:hAnsi="GHEA Mariam"/>
              </w:rPr>
              <w:t xml:space="preserve"> </w:t>
            </w:r>
            <w:r w:rsidRPr="00BB71A2">
              <w:rPr>
                <w:rFonts w:ascii="GHEA Mariam" w:hAnsi="GHEA Mariam"/>
                <w:lang w:val="ru-RU"/>
              </w:rPr>
              <w:t>ավելին</w:t>
            </w:r>
            <w:r w:rsidRPr="00BB71A2">
              <w:rPr>
                <w:rFonts w:ascii="GHEA Mariam" w:hAnsi="GHEA Mariam"/>
              </w:rPr>
              <w:t xml:space="preserve"> </w:t>
            </w:r>
            <w:r w:rsidRPr="00BB71A2">
              <w:rPr>
                <w:rFonts w:ascii="GHEA Mariam" w:hAnsi="GHEA Mariam"/>
                <w:lang w:val="ru-RU"/>
              </w:rPr>
              <w:t>պատմել</w:t>
            </w:r>
            <w:r w:rsidRPr="00BB71A2">
              <w:rPr>
                <w:rFonts w:ascii="GHEA Mariam" w:hAnsi="GHEA Mariam"/>
              </w:rPr>
              <w:t xml:space="preserve">, </w:t>
            </w:r>
            <w:r w:rsidRPr="00BB71A2">
              <w:rPr>
                <w:rFonts w:ascii="GHEA Mariam" w:hAnsi="GHEA Mariam"/>
                <w:lang w:val="ru-RU"/>
              </w:rPr>
              <w:t>քան</w:t>
            </w:r>
            <w:r w:rsidRPr="00BB71A2">
              <w:rPr>
                <w:rFonts w:ascii="GHEA Mariam" w:hAnsi="GHEA Mariam"/>
              </w:rPr>
              <w:t xml:space="preserve"> </w:t>
            </w:r>
            <w:r w:rsidRPr="00BB71A2">
              <w:rPr>
                <w:rFonts w:ascii="GHEA Mariam" w:hAnsi="GHEA Mariam"/>
                <w:lang w:val="ru-RU"/>
              </w:rPr>
              <w:t>ցանկացած</w:t>
            </w:r>
            <w:r w:rsidRPr="00BB71A2">
              <w:rPr>
                <w:rFonts w:ascii="GHEA Mariam" w:hAnsi="GHEA Mariam"/>
              </w:rPr>
              <w:t xml:space="preserve"> </w:t>
            </w:r>
            <w:r w:rsidRPr="00BB71A2">
              <w:rPr>
                <w:rFonts w:ascii="GHEA Mariam" w:hAnsi="GHEA Mariam"/>
                <w:lang w:val="ru-RU"/>
              </w:rPr>
              <w:t>գիդ</w:t>
            </w:r>
            <w:r w:rsidRPr="00BB71A2">
              <w:rPr>
                <w:rFonts w:ascii="GHEA Mariam" w:hAnsi="GHEA Mariam"/>
              </w:rPr>
              <w:t xml:space="preserve">: </w:t>
            </w:r>
          </w:p>
          <w:p w:rsidR="008C23D0" w:rsidRPr="00BB71A2" w:rsidRDefault="008C23D0" w:rsidP="00BB71A2">
            <w:pPr>
              <w:tabs>
                <w:tab w:val="left" w:pos="508"/>
              </w:tabs>
              <w:contextualSpacing/>
              <w:jc w:val="both"/>
              <w:rPr>
                <w:rFonts w:ascii="GHEA Mariam" w:hAnsi="GHEA Mariam" w:cs="GHEA Grapalat"/>
                <w:b/>
                <w:bCs/>
                <w:i/>
                <w:lang w:val="hy-AM"/>
              </w:rPr>
            </w:pPr>
            <w:r w:rsidRPr="00BB71A2">
              <w:rPr>
                <w:rFonts w:ascii="GHEA Mariam" w:hAnsi="GHEA Mariam"/>
                <w:lang w:val="ru-RU"/>
              </w:rPr>
              <w:t>Ծրագիրը</w:t>
            </w:r>
            <w:r w:rsidRPr="00BB71A2">
              <w:rPr>
                <w:rFonts w:ascii="GHEA Mariam" w:hAnsi="GHEA Mariam"/>
              </w:rPr>
              <w:t xml:space="preserve"> </w:t>
            </w:r>
            <w:r w:rsidRPr="00BB71A2">
              <w:rPr>
                <w:rFonts w:ascii="GHEA Mariam" w:hAnsi="GHEA Mariam"/>
                <w:lang w:val="ru-RU"/>
              </w:rPr>
              <w:t>կնպաստ</w:t>
            </w:r>
            <w:r w:rsidRPr="00BB71A2">
              <w:rPr>
                <w:rFonts w:ascii="GHEA Mariam" w:hAnsi="GHEA Mariam"/>
              </w:rPr>
              <w:t xml:space="preserve">ի </w:t>
            </w:r>
            <w:r w:rsidRPr="00BB71A2">
              <w:rPr>
                <w:rFonts w:ascii="GHEA Mariam" w:hAnsi="GHEA Mariam"/>
                <w:lang w:val="ru-RU"/>
              </w:rPr>
              <w:t>նաև</w:t>
            </w:r>
            <w:r w:rsidRPr="00BB71A2">
              <w:rPr>
                <w:rFonts w:ascii="GHEA Mariam" w:hAnsi="GHEA Mariam"/>
              </w:rPr>
              <w:t xml:space="preserve">   </w:t>
            </w:r>
            <w:r w:rsidRPr="00BB71A2">
              <w:rPr>
                <w:rFonts w:ascii="GHEA Mariam" w:hAnsi="GHEA Mariam"/>
                <w:lang w:val="ru-RU"/>
              </w:rPr>
              <w:t>թարգմանական</w:t>
            </w:r>
            <w:r w:rsidRPr="00BB71A2">
              <w:rPr>
                <w:rFonts w:ascii="GHEA Mariam" w:hAnsi="GHEA Mariam"/>
              </w:rPr>
              <w:t xml:space="preserve"> </w:t>
            </w:r>
            <w:r w:rsidRPr="00BB71A2">
              <w:rPr>
                <w:rFonts w:ascii="GHEA Mariam" w:hAnsi="GHEA Mariam"/>
                <w:lang w:val="ru-RU"/>
              </w:rPr>
              <w:t>գրականության</w:t>
            </w:r>
            <w:r w:rsidRPr="00BB71A2">
              <w:rPr>
                <w:rFonts w:ascii="GHEA Mariam" w:hAnsi="GHEA Mariam"/>
              </w:rPr>
              <w:t xml:space="preserve"> </w:t>
            </w:r>
            <w:r w:rsidRPr="00BB71A2">
              <w:rPr>
                <w:rFonts w:ascii="GHEA Mariam" w:hAnsi="GHEA Mariam"/>
                <w:lang w:val="ru-RU"/>
              </w:rPr>
              <w:t>ընտրության</w:t>
            </w:r>
            <w:r w:rsidRPr="00BB71A2">
              <w:rPr>
                <w:rFonts w:ascii="GHEA Mariam" w:hAnsi="GHEA Mariam"/>
              </w:rPr>
              <w:t xml:space="preserve"> </w:t>
            </w:r>
            <w:r w:rsidRPr="00BB71A2">
              <w:rPr>
                <w:rFonts w:ascii="GHEA Mariam" w:hAnsi="GHEA Mariam"/>
                <w:lang w:val="ru-RU"/>
              </w:rPr>
              <w:t>գործում</w:t>
            </w:r>
            <w:r w:rsidRPr="00BB71A2">
              <w:rPr>
                <w:rFonts w:ascii="GHEA Mariam" w:hAnsi="GHEA Mariam"/>
              </w:rPr>
              <w:t xml:space="preserve"> </w:t>
            </w:r>
            <w:r w:rsidRPr="00BB71A2">
              <w:rPr>
                <w:rFonts w:ascii="GHEA Mariam" w:hAnsi="GHEA Mariam"/>
                <w:lang w:val="ru-RU"/>
              </w:rPr>
              <w:t>նպատակաուղղված</w:t>
            </w:r>
            <w:r w:rsidRPr="00BB71A2">
              <w:rPr>
                <w:rFonts w:ascii="GHEA Mariam" w:hAnsi="GHEA Mariam"/>
              </w:rPr>
              <w:t xml:space="preserve"> </w:t>
            </w:r>
            <w:r w:rsidRPr="00BB71A2">
              <w:rPr>
                <w:rFonts w:ascii="GHEA Mariam" w:hAnsi="GHEA Mariam"/>
                <w:lang w:val="ru-RU"/>
              </w:rPr>
              <w:t>քաղաքականության</w:t>
            </w:r>
            <w:r w:rsidRPr="00BB71A2">
              <w:rPr>
                <w:rFonts w:ascii="GHEA Mariam" w:hAnsi="GHEA Mariam"/>
              </w:rPr>
              <w:t xml:space="preserve"> </w:t>
            </w:r>
            <w:r w:rsidRPr="00BB71A2">
              <w:rPr>
                <w:rFonts w:ascii="GHEA Mariam" w:hAnsi="GHEA Mariam"/>
                <w:lang w:val="ru-RU"/>
              </w:rPr>
              <w:t>մշակմանը</w:t>
            </w:r>
            <w:r w:rsidRPr="00BB71A2">
              <w:rPr>
                <w:rFonts w:ascii="GHEA Mariam" w:hAnsi="GHEA Mariam"/>
              </w:rPr>
              <w:t xml:space="preserve"> </w:t>
            </w:r>
            <w:r w:rsidRPr="00BB71A2">
              <w:rPr>
                <w:rFonts w:ascii="GHEA Mariam" w:hAnsi="GHEA Mariam"/>
                <w:lang w:val="ru-RU"/>
              </w:rPr>
              <w:t>և</w:t>
            </w:r>
            <w:r w:rsidRPr="00BB71A2">
              <w:rPr>
                <w:rFonts w:ascii="GHEA Mariam" w:hAnsi="GHEA Mariam"/>
              </w:rPr>
              <w:t xml:space="preserve">  </w:t>
            </w:r>
            <w:r w:rsidRPr="00BB71A2">
              <w:rPr>
                <w:rFonts w:ascii="GHEA Mariam" w:hAnsi="GHEA Mariam"/>
                <w:lang w:val="ru-RU"/>
              </w:rPr>
              <w:t>Հայաստանում</w:t>
            </w:r>
            <w:r w:rsidRPr="00BB71A2">
              <w:rPr>
                <w:rFonts w:ascii="GHEA Mariam" w:hAnsi="GHEA Mariam"/>
              </w:rPr>
              <w:t xml:space="preserve"> </w:t>
            </w:r>
            <w:r w:rsidRPr="00BB71A2">
              <w:rPr>
                <w:rFonts w:ascii="GHEA Mariam" w:hAnsi="GHEA Mariam"/>
                <w:lang w:val="ru-RU"/>
              </w:rPr>
              <w:t>տուրիզմի</w:t>
            </w:r>
            <w:r w:rsidRPr="00BB71A2">
              <w:rPr>
                <w:rFonts w:ascii="GHEA Mariam" w:hAnsi="GHEA Mariam"/>
              </w:rPr>
              <w:t xml:space="preserve"> </w:t>
            </w:r>
            <w:r w:rsidRPr="00BB71A2">
              <w:rPr>
                <w:rFonts w:ascii="GHEA Mariam" w:hAnsi="GHEA Mariam"/>
                <w:lang w:val="ru-RU"/>
              </w:rPr>
              <w:t>զարգացմանը</w:t>
            </w:r>
            <w:r w:rsidRPr="00BB71A2">
              <w:rPr>
                <w:rFonts w:ascii="GHEA Mariam" w:hAnsi="GHEA Mariam"/>
              </w:rPr>
              <w:t xml:space="preserve">: </w:t>
            </w:r>
          </w:p>
        </w:tc>
      </w:tr>
      <w:tr w:rsidR="008C23D0" w:rsidRPr="00BB71A2"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176"/>
                <w:tab w:val="left" w:pos="318"/>
              </w:tabs>
              <w:ind w:right="-108"/>
              <w:jc w:val="center"/>
              <w:rPr>
                <w:rFonts w:ascii="GHEA Mariam" w:hAnsi="GHEA Mariam"/>
                <w:b/>
                <w:i/>
                <w:lang w:val="hy-AM" w:eastAsia="en-US"/>
              </w:rPr>
            </w:pPr>
            <w:r w:rsidRPr="00BB71A2">
              <w:rPr>
                <w:rFonts w:ascii="GHEA Mariam" w:hAnsi="GHEA Mariam"/>
                <w:b/>
                <w:i/>
                <w:lang w:val="hy-AM" w:eastAsia="en-US"/>
              </w:rPr>
              <w:t>Հանրության շրջանում ընթերցանության խթանմանն ուղղված</w:t>
            </w:r>
          </w:p>
          <w:p w:rsidR="008C23D0" w:rsidRPr="00BB71A2" w:rsidRDefault="008C23D0" w:rsidP="00BB71A2">
            <w:pPr>
              <w:tabs>
                <w:tab w:val="left" w:pos="176"/>
                <w:tab w:val="left" w:pos="318"/>
              </w:tabs>
              <w:ind w:right="-108"/>
              <w:jc w:val="center"/>
              <w:rPr>
                <w:rFonts w:ascii="GHEA Mariam" w:hAnsi="GHEA Mariam"/>
                <w:b/>
                <w:i/>
                <w:lang w:val="tr-TR" w:eastAsia="en-US"/>
              </w:rPr>
            </w:pPr>
            <w:r w:rsidRPr="00BB71A2">
              <w:rPr>
                <w:rFonts w:ascii="GHEA Mariam" w:hAnsi="GHEA Mariam"/>
                <w:b/>
                <w:i/>
                <w:lang w:eastAsia="en-US"/>
              </w:rPr>
              <w:t>ծրագրերի</w:t>
            </w:r>
            <w:r w:rsidRPr="00BB71A2">
              <w:rPr>
                <w:rFonts w:ascii="GHEA Mariam" w:hAnsi="GHEA Mariam"/>
                <w:b/>
                <w:i/>
                <w:lang w:val="tr-TR" w:eastAsia="en-US"/>
              </w:rPr>
              <w:t xml:space="preserve"> </w:t>
            </w:r>
            <w:r w:rsidRPr="00BB71A2">
              <w:rPr>
                <w:rFonts w:ascii="GHEA Mariam" w:hAnsi="GHEA Mariam"/>
                <w:b/>
                <w:i/>
                <w:lang w:eastAsia="en-US"/>
              </w:rPr>
              <w:t>իրականացում</w:t>
            </w:r>
          </w:p>
          <w:p w:rsidR="008C23D0" w:rsidRPr="00BB71A2" w:rsidRDefault="008C23D0" w:rsidP="00BB71A2">
            <w:pPr>
              <w:tabs>
                <w:tab w:val="left" w:pos="508"/>
              </w:tabs>
              <w:jc w:val="center"/>
              <w:rPr>
                <w:rFonts w:ascii="GHEA Mariam" w:hAnsi="GHEA Mariam"/>
                <w:b/>
                <w:i/>
                <w:lang w:val="tr-TR" w:eastAsia="en-US"/>
              </w:rPr>
            </w:pPr>
          </w:p>
          <w:p w:rsidR="008C23D0" w:rsidRPr="00BB71A2" w:rsidRDefault="008C23D0" w:rsidP="008E329A">
            <w:pPr>
              <w:numPr>
                <w:ilvl w:val="0"/>
                <w:numId w:val="205"/>
              </w:numPr>
              <w:tabs>
                <w:tab w:val="left" w:pos="508"/>
              </w:tabs>
              <w:spacing w:after="200" w:line="276" w:lineRule="auto"/>
              <w:ind w:left="0" w:firstLine="0"/>
              <w:contextualSpacing/>
              <w:jc w:val="both"/>
              <w:rPr>
                <w:rFonts w:ascii="GHEA Mariam" w:hAnsi="GHEA Mariam" w:cs="Sylfaen"/>
                <w:lang w:val="hy-AM"/>
              </w:rPr>
            </w:pPr>
            <w:r w:rsidRPr="00BB71A2">
              <w:rPr>
                <w:rFonts w:ascii="GHEA Mariam" w:hAnsi="GHEA Mariam"/>
                <w:b/>
                <w:lang w:val="hy-AM"/>
              </w:rPr>
              <w:t>Միջոցառման իրականացման անհրաժեշտությունը և նպատակը</w:t>
            </w:r>
            <w:r w:rsidRPr="00BB71A2">
              <w:rPr>
                <w:rFonts w:ascii="GHEA Mariam" w:hAnsi="GHEA Mariam"/>
                <w:b/>
                <w:lang w:val="hy-AM"/>
              </w:rPr>
              <w:br/>
            </w:r>
            <w:r w:rsidRPr="00BB71A2">
              <w:rPr>
                <w:rFonts w:ascii="GHEA Mariam" w:hAnsi="GHEA Mariam" w:cs="Sylfaen"/>
                <w:lang w:val="hy-AM"/>
              </w:rPr>
              <w:t>Գրահրատարակչության բնագավառում հայ ժամանակակից գրականության հրատարակման գործընթացը թողնելով հայաստանյան հրատարակիչների մրցակցային հարթությանը՝ մշակույթի նախարարությունն արդեն երկրորդ տարին է՝ չի աջակցում մերօրյա գրողների գործերի հրատարակմանը նախկինում հայտնի «Աջակցություն գրականության հրատարակմանը» ծրագրով, և բազմաթիվ գրողների գրասեղաններին նոր ստեղծագործություններ են կուտակվել, որոնք ընթերցողների սեղանին դնելու կարիք կա: Ընթերցանության խթանմանն ուղղված և ստեղծագործական դրամաշնորհային ծրագրերը լրացնում են անկախ մշակութային դաշտում պետական քաղաքականության բացը՝ տեղափոխելով շեշտադրումը գրքաստեղծման հրատարակչական-տպագրական փուլից ստեղծագործական և հանրահռչակման փուլ։ Ծրագրի հեռանկարային նպատակն է խթանել նշանակալի, մնայուն և հանրօգուտ աշխատանքների ստեղծումը, որ կնպաստի գրականության և հասարակական գիտությունների զարգացմանը, քաղաքացիական գիտակցության բարձրացմանը, առավել սերտ կդարձնի գրողների, ընթերցողների, գրական գործակալների և հրատարակիչների կապն ու համագործակցությունը:</w:t>
            </w:r>
          </w:p>
          <w:p w:rsidR="008C23D0" w:rsidRPr="00BB71A2" w:rsidRDefault="008C23D0" w:rsidP="00BB71A2">
            <w:pPr>
              <w:tabs>
                <w:tab w:val="left" w:pos="508"/>
              </w:tabs>
              <w:contextualSpacing/>
              <w:jc w:val="both"/>
              <w:rPr>
                <w:rFonts w:ascii="GHEA Mariam" w:hAnsi="GHEA Mariam" w:cs="Sylfaen"/>
                <w:lang w:val="hy-AM"/>
              </w:rPr>
            </w:pPr>
            <w:r w:rsidRPr="00BB71A2">
              <w:rPr>
                <w:rFonts w:ascii="GHEA Mariam" w:hAnsi="GHEA Mariam" w:cs="Sylfaen"/>
                <w:lang w:val="hy-AM"/>
              </w:rPr>
              <w:t xml:space="preserve">Ծրագրերի նպատակը հայ ժամանակակից գրականությունն ընթերցողին ավելի ճանաչելի և ընդունելի դարձնելն է, նոր հրատարակությունների մասին տեղեկատվությունն առավել հասանելի դարձնելը: </w:t>
            </w:r>
          </w:p>
          <w:p w:rsidR="008C23D0" w:rsidRPr="00BB71A2" w:rsidRDefault="008C23D0" w:rsidP="00BB71A2">
            <w:pPr>
              <w:tabs>
                <w:tab w:val="left" w:pos="508"/>
              </w:tabs>
              <w:contextualSpacing/>
              <w:jc w:val="both"/>
              <w:rPr>
                <w:rFonts w:ascii="GHEA Mariam" w:hAnsi="GHEA Mariam" w:cs="Times Armenian"/>
                <w:lang w:val="hy-AM"/>
              </w:rPr>
            </w:pPr>
            <w:r w:rsidRPr="00BB71A2">
              <w:rPr>
                <w:rFonts w:ascii="GHEA Mariam" w:hAnsi="GHEA Mariam" w:cs="Sylfaen"/>
                <w:lang w:val="hy-AM"/>
              </w:rPr>
              <w:t>Ծրագրերի իրականացմամբ տարբեր հրա</w:t>
            </w:r>
            <w:r w:rsidRPr="00BB71A2">
              <w:rPr>
                <w:rFonts w:ascii="GHEA Mariam" w:hAnsi="GHEA Mariam" w:cs="Sylfaen"/>
                <w:lang w:val="hy-AM"/>
              </w:rPr>
              <w:softHyphen/>
              <w:t>տա</w:t>
            </w:r>
            <w:r w:rsidRPr="00BB71A2">
              <w:rPr>
                <w:rFonts w:ascii="GHEA Mariam" w:hAnsi="GHEA Mariam" w:cs="Sylfaen"/>
                <w:lang w:val="hy-AM"/>
              </w:rPr>
              <w:softHyphen/>
              <w:t>րակ</w:t>
            </w:r>
            <w:r w:rsidRPr="00BB71A2">
              <w:rPr>
                <w:rFonts w:ascii="GHEA Mariam" w:hAnsi="GHEA Mariam" w:cs="Sylfaen"/>
                <w:lang w:val="hy-AM"/>
              </w:rPr>
              <w:softHyphen/>
              <w:t>չու</w:t>
            </w:r>
            <w:r w:rsidRPr="00BB71A2">
              <w:rPr>
                <w:rFonts w:ascii="GHEA Mariam" w:hAnsi="GHEA Mariam" w:cs="Sylfaen"/>
                <w:lang w:val="hy-AM"/>
              </w:rPr>
              <w:softHyphen/>
              <w:t>թյուն</w:t>
            </w:r>
            <w:r w:rsidRPr="00BB71A2">
              <w:rPr>
                <w:rFonts w:ascii="GHEA Mariam" w:hAnsi="GHEA Mariam" w:cs="Sylfaen"/>
                <w:lang w:val="hy-AM"/>
              </w:rPr>
              <w:softHyphen/>
              <w:t>ների հնա</w:t>
            </w:r>
            <w:r w:rsidRPr="00BB71A2">
              <w:rPr>
                <w:rFonts w:ascii="GHEA Mariam" w:hAnsi="GHEA Mariam" w:cs="Sylfaen"/>
                <w:lang w:val="hy-AM"/>
              </w:rPr>
              <w:softHyphen/>
              <w:t>րա</w:t>
            </w:r>
            <w:r w:rsidRPr="00BB71A2">
              <w:rPr>
                <w:rFonts w:ascii="GHEA Mariam" w:hAnsi="GHEA Mariam" w:cs="Sylfaen"/>
                <w:lang w:val="hy-AM"/>
              </w:rPr>
              <w:softHyphen/>
              <w:t>վո</w:t>
            </w:r>
            <w:r w:rsidRPr="00BB71A2">
              <w:rPr>
                <w:rFonts w:ascii="GHEA Mariam" w:hAnsi="GHEA Mariam" w:cs="Sylfaen"/>
                <w:lang w:val="hy-AM"/>
              </w:rPr>
              <w:softHyphen/>
              <w:t>րու</w:t>
            </w:r>
            <w:r w:rsidRPr="00BB71A2">
              <w:rPr>
                <w:rFonts w:ascii="GHEA Mariam" w:hAnsi="GHEA Mariam" w:cs="Sylfaen"/>
                <w:lang w:val="hy-AM"/>
              </w:rPr>
              <w:softHyphen/>
              <w:t>թյուն կտրվի ցուցադրել և վաճառել իրենց հրատարակած գրքերը։ Տաղավարներում կներկայացվեն նաև նոր հրատարակությունները, վար</w:t>
            </w:r>
            <w:r w:rsidRPr="00BB71A2">
              <w:rPr>
                <w:rFonts w:ascii="GHEA Mariam" w:hAnsi="GHEA Mariam" w:cs="Sylfaen"/>
                <w:lang w:val="hy-AM"/>
              </w:rPr>
              <w:softHyphen/>
              <w:t>պե</w:t>
            </w:r>
            <w:r w:rsidRPr="00BB71A2">
              <w:rPr>
                <w:rFonts w:ascii="GHEA Mariam" w:hAnsi="GHEA Mariam" w:cs="Sylfaen"/>
                <w:lang w:val="hy-AM"/>
              </w:rPr>
              <w:softHyphen/>
              <w:t>տու</w:t>
            </w:r>
            <w:r w:rsidRPr="00BB71A2">
              <w:rPr>
                <w:rFonts w:ascii="GHEA Mariam" w:hAnsi="GHEA Mariam" w:cs="Sylfaen"/>
                <w:lang w:val="hy-AM"/>
              </w:rPr>
              <w:softHyphen/>
              <w:t>թյան դասընթացների</w:t>
            </w:r>
            <w:r w:rsidRPr="00BB71A2">
              <w:rPr>
                <w:rFonts w:ascii="GHEA Mariam" w:hAnsi="GHEA Mariam" w:cs="Sylfaen"/>
                <w:b/>
                <w:lang w:val="hy-AM"/>
              </w:rPr>
              <w:t xml:space="preserve"> </w:t>
            </w:r>
            <w:r w:rsidRPr="00BB71A2">
              <w:rPr>
                <w:rFonts w:ascii="GHEA Mariam" w:hAnsi="GHEA Mariam" w:cs="Times Armenian"/>
                <w:lang w:val="hy-AM"/>
              </w:rPr>
              <w:t xml:space="preserve"> </w:t>
            </w:r>
            <w:r w:rsidRPr="00BB71A2">
              <w:rPr>
                <w:rFonts w:ascii="GHEA Mariam" w:hAnsi="GHEA Mariam" w:cs="Sylfaen"/>
                <w:lang w:val="hy-AM"/>
              </w:rPr>
              <w:t>ժամանակ</w:t>
            </w:r>
            <w:r w:rsidRPr="00BB71A2">
              <w:rPr>
                <w:rFonts w:ascii="GHEA Mariam" w:hAnsi="GHEA Mariam" w:cs="Times Armenian"/>
                <w:lang w:val="hy-AM"/>
              </w:rPr>
              <w:t xml:space="preserve"> </w:t>
            </w:r>
            <w:r w:rsidRPr="00BB71A2">
              <w:rPr>
                <w:rFonts w:ascii="GHEA Mariam" w:hAnsi="GHEA Mariam" w:cs="Sylfaen"/>
                <w:lang w:val="hy-AM"/>
              </w:rPr>
              <w:t>ստեղ</w:t>
            </w:r>
            <w:r w:rsidRPr="00BB71A2">
              <w:rPr>
                <w:rFonts w:ascii="GHEA Mariam" w:hAnsi="GHEA Mariam" w:cs="Sylfaen"/>
                <w:lang w:val="hy-AM"/>
              </w:rPr>
              <w:softHyphen/>
              <w:t>ծագործողները</w:t>
            </w:r>
            <w:r w:rsidRPr="00BB71A2">
              <w:rPr>
                <w:rFonts w:ascii="GHEA Mariam" w:hAnsi="GHEA Mariam" w:cs="Times Armenian"/>
                <w:lang w:val="hy-AM"/>
              </w:rPr>
              <w:t xml:space="preserve"> </w:t>
            </w:r>
            <w:r w:rsidRPr="00BB71A2">
              <w:rPr>
                <w:rFonts w:ascii="GHEA Mariam" w:hAnsi="GHEA Mariam" w:cs="Sylfaen"/>
                <w:lang w:val="hy-AM"/>
              </w:rPr>
              <w:t>կտեղեկա</w:t>
            </w:r>
            <w:r w:rsidRPr="00BB71A2">
              <w:rPr>
                <w:rFonts w:ascii="GHEA Mariam" w:hAnsi="GHEA Mariam" w:cs="Sylfaen"/>
                <w:lang w:val="hy-AM"/>
              </w:rPr>
              <w:softHyphen/>
              <w:t>նան</w:t>
            </w:r>
            <w:r w:rsidRPr="00BB71A2">
              <w:rPr>
                <w:rFonts w:ascii="GHEA Mariam" w:hAnsi="GHEA Mariam" w:cs="Times Armenian"/>
                <w:lang w:val="hy-AM"/>
              </w:rPr>
              <w:t xml:space="preserve">, </w:t>
            </w:r>
            <w:r w:rsidRPr="00BB71A2">
              <w:rPr>
                <w:rFonts w:ascii="GHEA Mariam" w:hAnsi="GHEA Mariam" w:cs="Sylfaen"/>
                <w:lang w:val="hy-AM"/>
              </w:rPr>
              <w:t>թե</w:t>
            </w:r>
            <w:r w:rsidRPr="00BB71A2">
              <w:rPr>
                <w:rFonts w:ascii="GHEA Mariam" w:hAnsi="GHEA Mariam" w:cs="Times Armenian"/>
                <w:lang w:val="hy-AM"/>
              </w:rPr>
              <w:t xml:space="preserve"> </w:t>
            </w:r>
            <w:r w:rsidRPr="00BB71A2">
              <w:rPr>
                <w:rFonts w:ascii="GHEA Mariam" w:hAnsi="GHEA Mariam" w:cs="Sylfaen"/>
                <w:lang w:val="hy-AM"/>
              </w:rPr>
              <w:t>ինչ ծրագրերի համար իրենց կարող է աջակցել մշակույթի նախարարությունը</w:t>
            </w:r>
            <w:r w:rsidRPr="00BB71A2">
              <w:rPr>
                <w:rFonts w:ascii="GHEA Mariam" w:hAnsi="GHEA Mariam" w:cs="Times Armenian"/>
                <w:lang w:val="hy-AM"/>
              </w:rPr>
              <w:t xml:space="preserve">, </w:t>
            </w:r>
            <w:r w:rsidRPr="00BB71A2">
              <w:rPr>
                <w:rFonts w:ascii="GHEA Mariam" w:hAnsi="GHEA Mariam" w:cs="Sylfaen"/>
                <w:lang w:val="hy-AM"/>
              </w:rPr>
              <w:t>ինչպիսի</w:t>
            </w:r>
            <w:r w:rsidRPr="00BB71A2">
              <w:rPr>
                <w:rFonts w:ascii="GHEA Mariam" w:hAnsi="GHEA Mariam" w:cs="Times Armenian"/>
                <w:lang w:val="hy-AM"/>
              </w:rPr>
              <w:t xml:space="preserve"> </w:t>
            </w:r>
            <w:r w:rsidRPr="00BB71A2">
              <w:rPr>
                <w:rFonts w:ascii="GHEA Mariam" w:hAnsi="GHEA Mariam" w:cs="Sylfaen"/>
                <w:lang w:val="hy-AM"/>
              </w:rPr>
              <w:t>ձևավորմամբ</w:t>
            </w:r>
            <w:r w:rsidRPr="00BB71A2">
              <w:rPr>
                <w:rFonts w:ascii="GHEA Mariam" w:hAnsi="GHEA Mariam" w:cs="Times Armenian"/>
                <w:lang w:val="hy-AM"/>
              </w:rPr>
              <w:t xml:space="preserve"> </w:t>
            </w:r>
            <w:r w:rsidRPr="00BB71A2">
              <w:rPr>
                <w:rFonts w:ascii="GHEA Mariam" w:hAnsi="GHEA Mariam" w:cs="Sylfaen"/>
                <w:lang w:val="hy-AM"/>
              </w:rPr>
              <w:t>մատուցել</w:t>
            </w:r>
            <w:r w:rsidRPr="00BB71A2">
              <w:rPr>
                <w:rFonts w:ascii="GHEA Mariam" w:hAnsi="GHEA Mariam" w:cs="Times Armenian"/>
                <w:lang w:val="hy-AM"/>
              </w:rPr>
              <w:t xml:space="preserve"> </w:t>
            </w:r>
            <w:r w:rsidRPr="00BB71A2">
              <w:rPr>
                <w:rFonts w:ascii="GHEA Mariam" w:hAnsi="GHEA Mariam" w:cs="Sylfaen"/>
                <w:lang w:val="hy-AM"/>
              </w:rPr>
              <w:t>գիրքը</w:t>
            </w:r>
            <w:r w:rsidRPr="00BB71A2">
              <w:rPr>
                <w:rFonts w:ascii="GHEA Mariam" w:hAnsi="GHEA Mariam" w:cs="Times Armenian"/>
                <w:lang w:val="hy-AM"/>
              </w:rPr>
              <w:t xml:space="preserve">, </w:t>
            </w:r>
            <w:r w:rsidRPr="00BB71A2">
              <w:rPr>
                <w:rFonts w:ascii="GHEA Mariam" w:hAnsi="GHEA Mariam" w:cs="Sylfaen"/>
                <w:lang w:val="hy-AM"/>
              </w:rPr>
              <w:t>ինչ</w:t>
            </w:r>
            <w:r w:rsidRPr="00BB71A2">
              <w:rPr>
                <w:rFonts w:ascii="GHEA Mariam" w:hAnsi="GHEA Mariam" w:cs="Sylfaen"/>
                <w:lang w:val="hy-AM"/>
              </w:rPr>
              <w:softHyphen/>
              <w:t>պես</w:t>
            </w:r>
            <w:r w:rsidRPr="00BB71A2">
              <w:rPr>
                <w:rFonts w:ascii="GHEA Mariam" w:hAnsi="GHEA Mariam" w:cs="Times Armenian"/>
                <w:lang w:val="hy-AM"/>
              </w:rPr>
              <w:t xml:space="preserve"> </w:t>
            </w:r>
            <w:r w:rsidRPr="00BB71A2">
              <w:rPr>
                <w:rFonts w:ascii="GHEA Mariam" w:hAnsi="GHEA Mariam" w:cs="Sylfaen"/>
                <w:lang w:val="hy-AM"/>
              </w:rPr>
              <w:t>օգտվել</w:t>
            </w:r>
            <w:r w:rsidRPr="00BB71A2">
              <w:rPr>
                <w:rFonts w:ascii="GHEA Mariam" w:hAnsi="GHEA Mariam" w:cs="Times Armenian"/>
                <w:lang w:val="hy-AM"/>
              </w:rPr>
              <w:t xml:space="preserve"> </w:t>
            </w:r>
            <w:r w:rsidRPr="00BB71A2">
              <w:rPr>
                <w:rFonts w:ascii="GHEA Mariam" w:hAnsi="GHEA Mariam" w:cs="Sylfaen"/>
                <w:lang w:val="hy-AM"/>
              </w:rPr>
              <w:t>միջազգային</w:t>
            </w:r>
            <w:r w:rsidRPr="00BB71A2">
              <w:rPr>
                <w:rFonts w:ascii="GHEA Mariam" w:hAnsi="GHEA Mariam" w:cs="Times Armenian"/>
                <w:lang w:val="hy-AM"/>
              </w:rPr>
              <w:t xml:space="preserve"> </w:t>
            </w:r>
            <w:r w:rsidRPr="00BB71A2">
              <w:rPr>
                <w:rFonts w:ascii="GHEA Mariam" w:hAnsi="GHEA Mariam" w:cs="Sylfaen"/>
                <w:lang w:val="hy-AM"/>
              </w:rPr>
              <w:t>հնարավորություններից, ինչպես համագործակցել հրատարակչությունների և գրական գործակալների հետ և</w:t>
            </w:r>
            <w:r w:rsidRPr="00BB71A2">
              <w:rPr>
                <w:rFonts w:ascii="GHEA Mariam" w:hAnsi="GHEA Mariam" w:cs="Times Armenian"/>
                <w:lang w:val="hy-AM"/>
              </w:rPr>
              <w:t xml:space="preserve"> </w:t>
            </w:r>
            <w:r w:rsidRPr="00BB71A2">
              <w:rPr>
                <w:rFonts w:ascii="GHEA Mariam" w:hAnsi="GHEA Mariam" w:cs="Sylfaen"/>
                <w:lang w:val="hy-AM"/>
              </w:rPr>
              <w:t>այլն։</w:t>
            </w:r>
            <w:r w:rsidRPr="00BB71A2">
              <w:rPr>
                <w:rFonts w:ascii="GHEA Mariam" w:hAnsi="GHEA Mariam" w:cs="Times Armenian"/>
                <w:lang w:val="hy-AM"/>
              </w:rPr>
              <w:t xml:space="preserve"> </w:t>
            </w:r>
          </w:p>
          <w:p w:rsidR="008C23D0" w:rsidRPr="00BB71A2" w:rsidRDefault="008C23D0" w:rsidP="00BB71A2">
            <w:pPr>
              <w:tabs>
                <w:tab w:val="left" w:pos="508"/>
              </w:tabs>
              <w:contextualSpacing/>
              <w:jc w:val="both"/>
              <w:rPr>
                <w:rFonts w:ascii="GHEA Mariam" w:hAnsi="GHEA Mariam" w:cs="Times Armenian"/>
                <w:lang w:val="hy-AM"/>
              </w:rPr>
            </w:pPr>
          </w:p>
          <w:p w:rsidR="008C23D0" w:rsidRPr="00BB71A2" w:rsidRDefault="008C23D0" w:rsidP="008E329A">
            <w:pPr>
              <w:numPr>
                <w:ilvl w:val="1"/>
                <w:numId w:val="204"/>
              </w:numPr>
              <w:tabs>
                <w:tab w:val="left" w:pos="508"/>
              </w:tabs>
              <w:spacing w:after="200" w:line="276" w:lineRule="auto"/>
              <w:ind w:left="0" w:firstLine="0"/>
              <w:contextualSpacing/>
              <w:jc w:val="both"/>
              <w:rPr>
                <w:rFonts w:ascii="GHEA Mariam" w:hAnsi="GHEA Mariam" w:cs="Times Armenian"/>
                <w:b/>
                <w:lang w:val="hy-AM"/>
              </w:rPr>
            </w:pPr>
            <w:r w:rsidRPr="00BB71A2">
              <w:rPr>
                <w:rFonts w:ascii="GHEA Mariam" w:hAnsi="GHEA Mariam" w:cs="Times Armenian"/>
                <w:b/>
                <w:lang w:val="hy-AM"/>
              </w:rPr>
              <w:t>Կարգավորման հարաբերությունների ներկա վիճակը և առկա խնդիրները</w:t>
            </w:r>
          </w:p>
          <w:p w:rsidR="008C23D0" w:rsidRPr="00BB71A2" w:rsidRDefault="008C23D0" w:rsidP="00BB71A2">
            <w:pPr>
              <w:tabs>
                <w:tab w:val="left" w:pos="508"/>
              </w:tabs>
              <w:contextualSpacing/>
              <w:jc w:val="both"/>
              <w:rPr>
                <w:rFonts w:ascii="GHEA Mariam" w:hAnsi="GHEA Mariam" w:cs="Times Armenian"/>
                <w:lang w:val="hy-AM"/>
              </w:rPr>
            </w:pPr>
            <w:r w:rsidRPr="00BB71A2">
              <w:rPr>
                <w:rFonts w:ascii="GHEA Mariam" w:hAnsi="GHEA Mariam" w:cs="Times Armenian"/>
                <w:lang w:val="hy-AM"/>
              </w:rPr>
              <w:t>Ներկայում այս ասպարեզում կա գրականության հանրահռչկամն խնդիր, գրքի մասին տեղեկատվությունը վատ է սփռվում, պետք է հնարավորինս համընդգրկուն և շեշտադրված դարձնել գրական իրադարձությունների լուսաբանումը:</w:t>
            </w:r>
          </w:p>
          <w:p w:rsidR="008C23D0" w:rsidRPr="00BB71A2" w:rsidRDefault="008C23D0" w:rsidP="00BB71A2">
            <w:pPr>
              <w:tabs>
                <w:tab w:val="left" w:pos="508"/>
              </w:tabs>
              <w:contextualSpacing/>
              <w:jc w:val="both"/>
              <w:rPr>
                <w:rFonts w:ascii="GHEA Mariam" w:hAnsi="GHEA Mariam" w:cs="Times Armenian"/>
                <w:lang w:val="hy-AM"/>
              </w:rPr>
            </w:pPr>
          </w:p>
          <w:p w:rsidR="008C23D0" w:rsidRPr="00BB71A2" w:rsidRDefault="008C23D0" w:rsidP="008E329A">
            <w:pPr>
              <w:numPr>
                <w:ilvl w:val="1"/>
                <w:numId w:val="204"/>
              </w:numPr>
              <w:tabs>
                <w:tab w:val="left" w:pos="508"/>
              </w:tabs>
              <w:spacing w:after="200" w:line="276" w:lineRule="auto"/>
              <w:ind w:left="0" w:firstLine="0"/>
              <w:contextualSpacing/>
              <w:jc w:val="both"/>
              <w:rPr>
                <w:rFonts w:ascii="GHEA Mariam" w:hAnsi="GHEA Mariam" w:cs="Times Armenian"/>
                <w:b/>
              </w:rPr>
            </w:pPr>
            <w:r w:rsidRPr="00BB71A2">
              <w:rPr>
                <w:rFonts w:ascii="GHEA Mariam" w:hAnsi="GHEA Mariam" w:cs="Times Armenian"/>
                <w:b/>
              </w:rPr>
              <w:t xml:space="preserve">Առկա խնդիրների առաջարկվող լուծումները </w:t>
            </w:r>
          </w:p>
          <w:p w:rsidR="008C23D0" w:rsidRPr="00BB71A2" w:rsidRDefault="008C23D0" w:rsidP="00BB71A2">
            <w:pPr>
              <w:tabs>
                <w:tab w:val="left" w:pos="508"/>
              </w:tabs>
              <w:jc w:val="both"/>
              <w:rPr>
                <w:rFonts w:ascii="GHEA Mariam" w:hAnsi="GHEA Mariam" w:cs="Times Armenian"/>
                <w:lang w:eastAsia="en-US"/>
              </w:rPr>
            </w:pPr>
            <w:r w:rsidRPr="00BB71A2">
              <w:rPr>
                <w:rFonts w:ascii="GHEA Mariam" w:hAnsi="GHEA Mariam" w:cs="Times Armenian"/>
                <w:lang w:eastAsia="en-US"/>
              </w:rPr>
              <w:t>Նախագիծը կնպաստի նոր գրականության ստեղծմանը։ Նախագծի միջոցով մենք կբացահայտենք տաղանդավոր ստեղծագործողների և կնպաստենք նրանց առաջխաղացմանը։ Հրատարակչությունները հնարավորություն կունենան ներկայացնել և վաճառել վերջին տարիների իրենց հրատարակությունները: Ընթերցանությունների միջոցով հայ ժամանակակից հեղինակները հնարավորություն կունենան ընթերցողներին ներկայացնել իրենց ստեղծագործությունները:</w:t>
            </w:r>
          </w:p>
          <w:p w:rsidR="008C23D0" w:rsidRPr="00BB71A2" w:rsidRDefault="008C23D0" w:rsidP="00BB71A2">
            <w:pPr>
              <w:tabs>
                <w:tab w:val="left" w:pos="508"/>
              </w:tabs>
              <w:jc w:val="both"/>
              <w:rPr>
                <w:rFonts w:ascii="GHEA Mariam" w:hAnsi="GHEA Mariam" w:cs="Times Armenian"/>
                <w:lang w:eastAsia="en-US"/>
              </w:rPr>
            </w:pPr>
            <w:r w:rsidRPr="00BB71A2">
              <w:rPr>
                <w:rFonts w:ascii="GHEA Mariam" w:hAnsi="GHEA Mariam" w:cs="Times Armenian"/>
                <w:lang w:eastAsia="en-US"/>
              </w:rPr>
              <w:t>Ծրագրերի իրականացումը կբերի գրադարանների նկատմամբ ընթերցասերների վերաբերմունքի դրական փոփոխություն, կմեծացնի գրադարանների նկատմամբ համայնքի անդամների պատասխանատվությունը, կհայտնաբերի համայնքում ակտիվ, ընթերցասեր մարդկանց՝ հետագայում ընթերցանության խթանման ծրագրերում ներգրավելու համար, կտա գրադարանները նոր հրատարակված գրքերով համալրելու հնարավորություն, կհանգեցնի համայնքային գրադարաններից օգտվողների թվի աճի, կմշակի համայնաքային գրադարանների զարգացման նոր ծրագրեր, որոնցում կարելի է հաշվի առնել նաև «Մարդ կարդացող» նախագծի շրջանակում հայտարարվելիք էսսեների մրցույթին ներկայացված տեքստերի գաղափարները:</w:t>
            </w:r>
          </w:p>
          <w:p w:rsidR="008C23D0" w:rsidRPr="00BB71A2" w:rsidRDefault="008C23D0" w:rsidP="00BB71A2">
            <w:pPr>
              <w:tabs>
                <w:tab w:val="left" w:pos="508"/>
              </w:tabs>
              <w:contextualSpacing/>
              <w:jc w:val="both"/>
              <w:rPr>
                <w:rFonts w:ascii="GHEA Mariam" w:hAnsi="GHEA Mariam" w:cs="Times Armenian"/>
              </w:rPr>
            </w:pPr>
          </w:p>
          <w:p w:rsidR="008C23D0" w:rsidRPr="00BB71A2" w:rsidRDefault="008C23D0" w:rsidP="008E329A">
            <w:pPr>
              <w:numPr>
                <w:ilvl w:val="0"/>
                <w:numId w:val="205"/>
              </w:numPr>
              <w:tabs>
                <w:tab w:val="left" w:pos="508"/>
              </w:tabs>
              <w:spacing w:after="200" w:line="276" w:lineRule="auto"/>
              <w:ind w:left="0" w:firstLine="0"/>
              <w:contextualSpacing/>
              <w:rPr>
                <w:rFonts w:ascii="GHEA Mariam" w:hAnsi="GHEA Mariam" w:cs="Times Armenian"/>
                <w:b/>
              </w:rPr>
            </w:pPr>
            <w:r w:rsidRPr="00BB71A2">
              <w:rPr>
                <w:rFonts w:ascii="GHEA Mariam" w:hAnsi="GHEA Mariam" w:cs="Times Armenian"/>
                <w:b/>
              </w:rPr>
              <w:t>Կարգավորման առարկան</w:t>
            </w:r>
          </w:p>
          <w:p w:rsidR="008C23D0" w:rsidRPr="00BB71A2" w:rsidRDefault="008C23D0" w:rsidP="00BB71A2">
            <w:pPr>
              <w:tabs>
                <w:tab w:val="left" w:pos="508"/>
              </w:tabs>
              <w:jc w:val="both"/>
              <w:rPr>
                <w:rFonts w:ascii="GHEA Mariam" w:hAnsi="GHEA Mariam" w:cs="Times Armenian"/>
                <w:lang w:eastAsia="en-US"/>
              </w:rPr>
            </w:pPr>
            <w:r w:rsidRPr="00BB71A2">
              <w:rPr>
                <w:rFonts w:ascii="GHEA Mariam" w:hAnsi="GHEA Mariam" w:cs="Times Armenian"/>
                <w:lang w:eastAsia="en-US"/>
              </w:rPr>
              <w:t>Ծրագիրը կխթանի մշակույթի նախարարության գրատարած քաղաքականությունը՝ գիրքը մայրաքաղաքից հասնելով մարզեր, համայնքներ: Տարեցտարի դրականորեն փոխվում է գրքի և գրականության, գրողների նկատմամբ վերաբերմունքը: Ժամանակակից գրականությունը քիչ-քիչ դառնում է ընթերցողի սիրելի գրադարանը:</w:t>
            </w:r>
          </w:p>
          <w:p w:rsidR="008C23D0" w:rsidRPr="00BB71A2" w:rsidRDefault="008C23D0" w:rsidP="00BB71A2">
            <w:pPr>
              <w:tabs>
                <w:tab w:val="left" w:pos="508"/>
              </w:tabs>
              <w:jc w:val="both"/>
              <w:rPr>
                <w:rFonts w:ascii="GHEA Mariam" w:hAnsi="GHEA Mariam" w:cs="Times Armenian"/>
                <w:lang w:eastAsia="en-US"/>
              </w:rPr>
            </w:pPr>
          </w:p>
          <w:p w:rsidR="008C23D0" w:rsidRPr="00BB71A2" w:rsidRDefault="008C23D0" w:rsidP="008E329A">
            <w:pPr>
              <w:numPr>
                <w:ilvl w:val="0"/>
                <w:numId w:val="205"/>
              </w:numPr>
              <w:tabs>
                <w:tab w:val="left" w:pos="508"/>
              </w:tabs>
              <w:spacing w:after="200" w:line="276" w:lineRule="auto"/>
              <w:ind w:left="0" w:firstLine="0"/>
              <w:contextualSpacing/>
              <w:rPr>
                <w:rFonts w:ascii="GHEA Mariam" w:hAnsi="GHEA Mariam" w:cs="Times Armenian"/>
                <w:b/>
              </w:rPr>
            </w:pPr>
            <w:r w:rsidRPr="00BB71A2">
              <w:rPr>
                <w:rFonts w:ascii="GHEA Mariam" w:hAnsi="GHEA Mariam" w:cs="Times Armenian"/>
                <w:b/>
              </w:rPr>
              <w:t>Միջոցառման իրականացումից ակնկալվող արդյունքը</w:t>
            </w:r>
          </w:p>
          <w:p w:rsidR="008C23D0" w:rsidRPr="00BB71A2" w:rsidRDefault="008C23D0" w:rsidP="00BB71A2">
            <w:pPr>
              <w:tabs>
                <w:tab w:val="left" w:pos="508"/>
              </w:tabs>
              <w:jc w:val="both"/>
              <w:rPr>
                <w:rFonts w:ascii="GHEA Mariam" w:hAnsi="GHEA Mariam" w:cs="GHEA Grapalat"/>
                <w:b/>
                <w:bCs/>
                <w:i/>
                <w:lang w:eastAsia="en-US"/>
              </w:rPr>
            </w:pPr>
            <w:r w:rsidRPr="00BB71A2">
              <w:rPr>
                <w:rFonts w:ascii="GHEA Mariam" w:hAnsi="GHEA Mariam"/>
                <w:lang w:eastAsia="en-US"/>
              </w:rPr>
              <w:t>Ծրագրերը</w:t>
            </w:r>
            <w:r w:rsidRPr="00BB71A2">
              <w:rPr>
                <w:rFonts w:ascii="GHEA Mariam" w:hAnsi="GHEA Mariam"/>
                <w:lang w:val="hy-AM" w:eastAsia="en-US"/>
              </w:rPr>
              <w:t xml:space="preserve"> կխթան</w:t>
            </w:r>
            <w:r w:rsidRPr="00BB71A2">
              <w:rPr>
                <w:rFonts w:ascii="GHEA Mariam" w:hAnsi="GHEA Mariam"/>
                <w:lang w:eastAsia="en-US"/>
              </w:rPr>
              <w:t>են</w:t>
            </w:r>
            <w:r w:rsidRPr="00BB71A2">
              <w:rPr>
                <w:rFonts w:ascii="GHEA Mariam" w:hAnsi="GHEA Mariam"/>
                <w:lang w:val="hy-AM" w:eastAsia="en-US"/>
              </w:rPr>
              <w:t xml:space="preserve"> գրքասեր հասարակության ավելացումը</w:t>
            </w:r>
            <w:r w:rsidRPr="00BB71A2">
              <w:rPr>
                <w:rFonts w:ascii="GHEA Mariam" w:hAnsi="GHEA Mariam"/>
                <w:lang w:eastAsia="en-US"/>
              </w:rPr>
              <w:t>, ս</w:t>
            </w:r>
            <w:r w:rsidRPr="00BB71A2">
              <w:rPr>
                <w:rFonts w:ascii="GHEA Mariam" w:hAnsi="GHEA Mariam"/>
                <w:lang w:val="hy-AM" w:eastAsia="en-US"/>
              </w:rPr>
              <w:t>կսնակ գրողների համար սա կլինի ներկայանալու նոր հարթակ</w:t>
            </w:r>
            <w:r w:rsidRPr="00BB71A2">
              <w:rPr>
                <w:rFonts w:ascii="GHEA Mariam" w:hAnsi="GHEA Mariam"/>
                <w:lang w:eastAsia="en-US"/>
              </w:rPr>
              <w:t xml:space="preserve">, </w:t>
            </w:r>
            <w:r w:rsidRPr="00BB71A2">
              <w:rPr>
                <w:rFonts w:ascii="GHEA Mariam" w:hAnsi="GHEA Mariam" w:cs="Times Armenian"/>
                <w:lang w:eastAsia="en-US"/>
              </w:rPr>
              <w:t>կ</w:t>
            </w:r>
            <w:r w:rsidRPr="00BB71A2">
              <w:rPr>
                <w:rFonts w:ascii="GHEA Mariam" w:hAnsi="GHEA Mariam" w:cs="Times Armenian"/>
                <w:lang w:val="hy-AM" w:eastAsia="en-US"/>
              </w:rPr>
              <w:t>բացահայտվեն</w:t>
            </w:r>
            <w:r w:rsidRPr="00BB71A2">
              <w:rPr>
                <w:rFonts w:ascii="GHEA Mariam" w:hAnsi="GHEA Mariam"/>
                <w:lang w:val="hy-AM" w:eastAsia="en-US"/>
              </w:rPr>
              <w:t xml:space="preserve">  տաղանդավոր նոր </w:t>
            </w:r>
            <w:r w:rsidRPr="00BB71A2">
              <w:rPr>
                <w:rFonts w:ascii="GHEA Mariam" w:hAnsi="GHEA Mariam"/>
                <w:lang w:eastAsia="en-US"/>
              </w:rPr>
              <w:t xml:space="preserve"> </w:t>
            </w:r>
            <w:r w:rsidRPr="00BB71A2">
              <w:rPr>
                <w:rFonts w:ascii="GHEA Mariam" w:hAnsi="GHEA Mariam"/>
                <w:lang w:val="hy-AM" w:eastAsia="en-US"/>
              </w:rPr>
              <w:t>գրողներ, որոնք կունենան իրենց ընթերցողները</w:t>
            </w:r>
            <w:r w:rsidRPr="00BB71A2">
              <w:rPr>
                <w:rFonts w:ascii="GHEA Mariam" w:hAnsi="GHEA Mariam"/>
                <w:lang w:eastAsia="en-US"/>
              </w:rPr>
              <w:t>, կ</w:t>
            </w:r>
            <w:r w:rsidRPr="00BB71A2">
              <w:rPr>
                <w:rFonts w:ascii="GHEA Mariam" w:hAnsi="GHEA Mariam"/>
                <w:lang w:val="hy-AM" w:eastAsia="en-US"/>
              </w:rPr>
              <w:t xml:space="preserve">տպագրվեն լավագույն ստեղծագործությունները և հնարավորություն կտրվի  զբաղվել նրանց </w:t>
            </w:r>
            <w:r w:rsidRPr="00BB71A2">
              <w:rPr>
                <w:rFonts w:ascii="GHEA Mariam" w:hAnsi="GHEA Mariam"/>
                <w:lang w:val="hy-AM" w:eastAsia="en-US"/>
              </w:rPr>
              <w:lastRenderedPageBreak/>
              <w:t>հանրահռչակմամբ</w:t>
            </w:r>
            <w:r w:rsidRPr="00BB71A2">
              <w:rPr>
                <w:rFonts w:ascii="GHEA Mariam" w:hAnsi="GHEA Mariam"/>
                <w:lang w:eastAsia="en-US"/>
              </w:rPr>
              <w:t>:</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contextualSpacing/>
              <w:jc w:val="center"/>
              <w:rPr>
                <w:rFonts w:ascii="GHEA Mariam" w:hAnsi="GHEA Mariam" w:cs="Sylfaen"/>
                <w:bCs/>
                <w:i/>
                <w:lang w:val="af-ZA"/>
              </w:rPr>
            </w:pPr>
            <w:r w:rsidRPr="00BB71A2">
              <w:rPr>
                <w:rFonts w:ascii="GHEA Mariam" w:hAnsi="GHEA Mariam" w:cs="Sylfaen"/>
                <w:b/>
                <w:i/>
                <w:lang w:val="hy-AM"/>
              </w:rPr>
              <w:t>Հեռուստաեթերի</w:t>
            </w:r>
            <w:r w:rsidRPr="00BB71A2">
              <w:rPr>
                <w:rFonts w:ascii="GHEA Mariam" w:hAnsi="GHEA Mariam"/>
                <w:b/>
                <w:i/>
                <w:lang w:val="hy-AM"/>
              </w:rPr>
              <w:t xml:space="preserve"> պատշաճ մակարդակի ապահով</w:t>
            </w:r>
            <w:r w:rsidRPr="00BB71A2">
              <w:rPr>
                <w:rFonts w:ascii="GHEA Mariam" w:hAnsi="GHEA Mariam"/>
                <w:b/>
                <w:i/>
              </w:rPr>
              <w:t>ու</w:t>
            </w:r>
            <w:r w:rsidRPr="00BB71A2">
              <w:rPr>
                <w:rFonts w:ascii="GHEA Mariam" w:hAnsi="GHEA Mariam"/>
                <w:b/>
                <w:i/>
                <w:lang w:val="hy-AM"/>
              </w:rPr>
              <w:t>մ, հեռուստատեսության, ռադիոյի, մամուլի և սոցիալական մեդիայի ռեսուրսներում մշակութային բաղադրիչի ընդլայն</w:t>
            </w:r>
            <w:r w:rsidRPr="00BB71A2">
              <w:rPr>
                <w:rFonts w:ascii="GHEA Mariam" w:hAnsi="GHEA Mariam"/>
                <w:b/>
                <w:i/>
              </w:rPr>
              <w:t>ում</w:t>
            </w:r>
          </w:p>
          <w:p w:rsidR="008C23D0" w:rsidRPr="00BB71A2" w:rsidRDefault="008C23D0" w:rsidP="00BB71A2">
            <w:pPr>
              <w:tabs>
                <w:tab w:val="left" w:pos="508"/>
              </w:tabs>
              <w:contextualSpacing/>
              <w:rPr>
                <w:rFonts w:ascii="GHEA Mariam" w:hAnsi="GHEA Mariam" w:cs="Sylfaen"/>
                <w:bCs/>
                <w:lang w:val="af-ZA"/>
              </w:rPr>
            </w:pPr>
          </w:p>
          <w:p w:rsidR="008C23D0" w:rsidRPr="00BB71A2" w:rsidRDefault="008C23D0" w:rsidP="008E329A">
            <w:pPr>
              <w:numPr>
                <w:ilvl w:val="0"/>
                <w:numId w:val="206"/>
              </w:numPr>
              <w:tabs>
                <w:tab w:val="left" w:pos="508"/>
              </w:tabs>
              <w:spacing w:after="200" w:line="276" w:lineRule="auto"/>
              <w:ind w:left="0" w:firstLine="0"/>
              <w:jc w:val="both"/>
              <w:rPr>
                <w:rFonts w:ascii="GHEA Mariam" w:hAnsi="GHEA Mariam" w:cs="Sylfaen"/>
                <w:bCs/>
                <w:lang w:val="fr-FR" w:eastAsia="en-US"/>
              </w:rPr>
            </w:pPr>
            <w:r w:rsidRPr="00BB71A2">
              <w:rPr>
                <w:rFonts w:ascii="GHEA Mariam" w:hAnsi="GHEA Mariam" w:cs="Sylfaen"/>
                <w:b/>
                <w:lang w:eastAsia="en-US"/>
              </w:rPr>
              <w:t>Միջոցառման</w:t>
            </w:r>
            <w:r w:rsidRPr="00BB71A2">
              <w:rPr>
                <w:rFonts w:ascii="GHEA Mariam" w:hAnsi="GHEA Mariam"/>
                <w:b/>
                <w:lang w:val="af-ZA" w:eastAsia="en-US"/>
              </w:rPr>
              <w:t xml:space="preserve"> </w:t>
            </w:r>
            <w:r w:rsidRPr="00BB71A2">
              <w:rPr>
                <w:rFonts w:ascii="GHEA Mariam" w:hAnsi="GHEA Mariam"/>
                <w:b/>
                <w:lang w:eastAsia="en-US"/>
              </w:rPr>
              <w:t>իրականացման</w:t>
            </w:r>
            <w:r w:rsidRPr="00BB71A2">
              <w:rPr>
                <w:rFonts w:ascii="GHEA Mariam" w:hAnsi="GHEA Mariam"/>
                <w:b/>
                <w:lang w:val="af-ZA" w:eastAsia="en-US"/>
              </w:rPr>
              <w:t xml:space="preserve"> </w:t>
            </w:r>
            <w:r w:rsidRPr="00BB71A2">
              <w:rPr>
                <w:rFonts w:ascii="GHEA Mariam" w:hAnsi="GHEA Mariam"/>
                <w:b/>
                <w:lang w:eastAsia="en-US"/>
              </w:rPr>
              <w:t>անհրաժեշտությունը</w:t>
            </w:r>
            <w:r w:rsidRPr="00BB71A2">
              <w:rPr>
                <w:rFonts w:ascii="GHEA Mariam" w:hAnsi="GHEA Mariam"/>
                <w:b/>
                <w:lang w:val="af-ZA" w:eastAsia="en-US"/>
              </w:rPr>
              <w:t xml:space="preserve"> </w:t>
            </w:r>
            <w:r w:rsidRPr="00BB71A2">
              <w:rPr>
                <w:rFonts w:ascii="GHEA Mariam" w:hAnsi="GHEA Mariam"/>
                <w:b/>
                <w:lang w:eastAsia="en-US"/>
              </w:rPr>
              <w:t>և</w:t>
            </w:r>
            <w:r w:rsidRPr="00BB71A2">
              <w:rPr>
                <w:rFonts w:ascii="GHEA Mariam" w:hAnsi="GHEA Mariam"/>
                <w:b/>
                <w:lang w:val="af-ZA" w:eastAsia="en-US"/>
              </w:rPr>
              <w:t xml:space="preserve"> </w:t>
            </w:r>
            <w:r w:rsidRPr="00BB71A2">
              <w:rPr>
                <w:rFonts w:ascii="GHEA Mariam" w:hAnsi="GHEA Mariam"/>
                <w:b/>
                <w:lang w:eastAsia="en-US"/>
              </w:rPr>
              <w:t>նպատակը</w:t>
            </w:r>
            <w:r w:rsidRPr="00BB71A2">
              <w:rPr>
                <w:rFonts w:ascii="GHEA Mariam" w:hAnsi="GHEA Mariam" w:cs="Sylfaen"/>
                <w:bCs/>
                <w:lang w:val="hy-AM" w:eastAsia="en-US"/>
              </w:rPr>
              <w:t xml:space="preserve"> </w:t>
            </w:r>
          </w:p>
          <w:p w:rsidR="008C23D0" w:rsidRPr="00BB71A2" w:rsidRDefault="008C23D0" w:rsidP="00BB71A2">
            <w:pPr>
              <w:tabs>
                <w:tab w:val="left" w:pos="508"/>
              </w:tabs>
              <w:jc w:val="both"/>
              <w:rPr>
                <w:rFonts w:ascii="GHEA Mariam" w:hAnsi="GHEA Mariam" w:cs="Sylfaen"/>
                <w:bCs/>
                <w:lang w:val="hy-AM" w:eastAsia="en-US"/>
              </w:rPr>
            </w:pPr>
            <w:r w:rsidRPr="00BB71A2">
              <w:rPr>
                <w:rFonts w:ascii="GHEA Mariam" w:hAnsi="GHEA Mariam" w:cs="Sylfaen"/>
                <w:bCs/>
                <w:lang w:val="hy-AM" w:eastAsia="en-US"/>
              </w:rPr>
              <w:t>Իրականացվող միջոցառումները նպատակաուղղված են լինելու մշակութային, կրթական, դաստիարակչական, բարոյախրատական ուղղվածություն ունեցող գիտա</w:t>
            </w:r>
            <w:r w:rsidRPr="00BB71A2">
              <w:rPr>
                <w:rFonts w:ascii="GHEA Mariam" w:hAnsi="GHEA Mariam" w:cs="Sylfaen"/>
                <w:bCs/>
                <w:lang w:val="hy-AM" w:eastAsia="en-US"/>
              </w:rPr>
              <w:softHyphen/>
            </w:r>
            <w:r w:rsidRPr="00BB71A2">
              <w:rPr>
                <w:rFonts w:ascii="GHEA Mariam" w:hAnsi="GHEA Mariam" w:cs="Sylfaen"/>
                <w:bCs/>
                <w:lang w:val="hy-AM" w:eastAsia="en-US"/>
              </w:rPr>
              <w:softHyphen/>
              <w:t>հանրամատչելի և ճանաչողական հեռուստահաղորդումների ստեղծմանը, ժամանակակից տեղեկատվական տեխնոլոգիաների և սոցիալական մեդիայի ռեսուրսների ներգրավմանը հեռուստահաղորդումների պատրաստման և հեռարձակման գործընթացում:</w:t>
            </w:r>
            <w:r w:rsidRPr="00BB71A2">
              <w:rPr>
                <w:rFonts w:ascii="GHEA Mariam" w:hAnsi="GHEA Mariam" w:cs="Sylfaen"/>
                <w:bCs/>
                <w:lang w:val="af-ZA" w:eastAsia="en-US"/>
              </w:rPr>
              <w:t xml:space="preserve"> </w:t>
            </w:r>
            <w:r w:rsidRPr="00BB71A2">
              <w:rPr>
                <w:rFonts w:ascii="GHEA Mariam" w:hAnsi="GHEA Mariam" w:cs="Sylfaen"/>
                <w:bCs/>
                <w:lang w:val="hy-AM" w:eastAsia="en-US"/>
              </w:rPr>
              <w:t>Միջոցառման նպատակն է ապահովել մշակութային ժառանգության վերաբերյալ առկա տեղեկատվության մատչելիությունը, մշակույթի վերաբերյալ հաղորդաշա</w:t>
            </w:r>
            <w:r w:rsidRPr="00BB71A2">
              <w:rPr>
                <w:rFonts w:ascii="GHEA Mariam" w:hAnsi="GHEA Mariam" w:cs="Sylfaen"/>
                <w:bCs/>
                <w:lang w:val="hy-AM" w:eastAsia="en-US"/>
              </w:rPr>
              <w:softHyphen/>
              <w:t xml:space="preserve">րերի, հաղորդումների նկարահանման, սոցիալական գովազդային հոլովակաների, մրցույթ-վիկտորինաների, քննարկումների կազմակերպման միջոցով խթանել մշակութային ժառանգության պահպանության, ուսումնասիրման, հրատարակման և հանրահռչակման բնագավառի զարգացումը, ստեղծել նպաստավոր պայմաններ երիտասարդության մեջ մշակութային ժառանգության վերաբերյալ գիտելիքների ամրագրման, ճանաչողության մեծացման համար: </w:t>
            </w:r>
          </w:p>
          <w:p w:rsidR="008C23D0" w:rsidRPr="00BB71A2" w:rsidRDefault="008C23D0" w:rsidP="00BB71A2">
            <w:pPr>
              <w:tabs>
                <w:tab w:val="left" w:pos="0"/>
                <w:tab w:val="left" w:pos="508"/>
              </w:tabs>
              <w:contextualSpacing/>
              <w:jc w:val="both"/>
              <w:rPr>
                <w:rFonts w:ascii="GHEA Mariam" w:hAnsi="GHEA Mariam" w:cs="Sylfaen"/>
                <w:bCs/>
                <w:lang w:val="hy-AM"/>
              </w:rPr>
            </w:pPr>
          </w:p>
          <w:p w:rsidR="008C23D0" w:rsidRPr="00BB71A2" w:rsidRDefault="008C23D0" w:rsidP="008E329A">
            <w:pPr>
              <w:numPr>
                <w:ilvl w:val="1"/>
                <w:numId w:val="18"/>
              </w:numPr>
              <w:tabs>
                <w:tab w:val="left" w:pos="508"/>
              </w:tabs>
              <w:spacing w:after="200" w:line="276" w:lineRule="auto"/>
              <w:ind w:left="0" w:firstLine="0"/>
              <w:contextualSpacing/>
              <w:rPr>
                <w:rFonts w:ascii="GHEA Mariam" w:hAnsi="GHEA Mariam" w:cs="Sylfaen"/>
                <w:b/>
                <w:lang w:val="af-ZA"/>
              </w:rPr>
            </w:pP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5C795A" w:rsidRDefault="008C23D0" w:rsidP="00BB71A2">
            <w:pPr>
              <w:tabs>
                <w:tab w:val="left" w:pos="508"/>
              </w:tabs>
              <w:jc w:val="both"/>
              <w:rPr>
                <w:rFonts w:ascii="GHEA Mariam" w:hAnsi="GHEA Mariam" w:cs="Sylfaen"/>
                <w:bCs/>
                <w:lang w:val="hy-AM" w:eastAsia="en-US"/>
              </w:rPr>
            </w:pPr>
            <w:r w:rsidRPr="00BB71A2">
              <w:rPr>
                <w:rFonts w:ascii="GHEA Mariam" w:hAnsi="GHEA Mariam" w:cs="Sylfaen"/>
                <w:bCs/>
                <w:lang w:val="hy-AM" w:eastAsia="en-US"/>
              </w:rPr>
              <w:t>Վերջին տարիներին հայկական գրեթե բոլոր հեռուստաընկերությունները, հետևելով բացառապես իրենց նեղ կոմերցիոն շահերից, եթերը լցրել են ագրեսիվ, հակասոցիալական հաղորդումներով և «հումորային» ծրագրերով, որոնք բացասաբար են անդրադառնում հասարակության առողջության, մտավոր ու ֆիզիկական զարգացման և դաստիարակության վրա, իսկ</w:t>
            </w:r>
            <w:r w:rsidRPr="00BB71A2">
              <w:rPr>
                <w:rFonts w:ascii="Calibri" w:hAnsi="Calibri" w:cs="Calibri"/>
                <w:bCs/>
                <w:lang w:val="hy-AM" w:eastAsia="en-US"/>
              </w:rPr>
              <w:t> </w:t>
            </w:r>
            <w:r w:rsidRPr="00BB71A2">
              <w:rPr>
                <w:rFonts w:ascii="GHEA Mariam" w:hAnsi="GHEA Mariam" w:cs="Sylfaen"/>
                <w:bCs/>
                <w:lang w:val="hy-AM" w:eastAsia="en-US"/>
              </w:rPr>
              <w:t xml:space="preserve">մշակութային ժառանգության վերաբերյալ հաղորդումների, սոցիալական գովազդների գրեթե բացակայությունը խոչընդոտում է հասարակության շրջանում ժառանգության պահպանության վերաբերյալ ճանաչողության ձևավորմանը, հանրահռչակմանը և սերունդներին անխաթար փոխանցման համար պայմանների ձևավորմանը: Ապահովված չէ մշակութային ժառանգությանը նվիրված և հեռարձակվող հաղորդումների բազմազանությունը` հնարավոր հաղորդաշարերի և հաղորդումների տեսակների տեսքով: Հեռուստառադիոընկերություններում ապահովված չեն հաղորդումների լեզվի անաղարտությունը, բնագավառի հիմնական հասկացությունների ճիշտ օգտագործումը։ Հաշվի չեն առնված Հայաստանի տարբեր տարածաշրջանների, ազգային փոքրամասնությունների, հասարակության տարբեր շերտերի ու սոցիալական խմբերի շահերը: </w:t>
            </w:r>
          </w:p>
          <w:p w:rsidR="008C23D0" w:rsidRPr="005C795A" w:rsidRDefault="008C23D0" w:rsidP="00BB71A2">
            <w:pPr>
              <w:tabs>
                <w:tab w:val="left" w:pos="508"/>
              </w:tabs>
              <w:jc w:val="both"/>
              <w:rPr>
                <w:rFonts w:ascii="GHEA Mariam" w:hAnsi="GHEA Mariam" w:cs="Sylfaen"/>
                <w:bCs/>
                <w:lang w:val="hy-AM" w:eastAsia="en-US"/>
              </w:rPr>
            </w:pPr>
          </w:p>
          <w:p w:rsidR="008C23D0" w:rsidRPr="00BB71A2" w:rsidRDefault="008C23D0" w:rsidP="008E329A">
            <w:pPr>
              <w:numPr>
                <w:ilvl w:val="1"/>
                <w:numId w:val="18"/>
              </w:numPr>
              <w:tabs>
                <w:tab w:val="left" w:pos="508"/>
              </w:tabs>
              <w:spacing w:after="200" w:line="276" w:lineRule="auto"/>
              <w:ind w:left="0" w:firstLine="0"/>
              <w:contextualSpacing/>
              <w:rPr>
                <w:rFonts w:ascii="GHEA Mariam" w:hAnsi="GHEA Mariam" w:cs="Sylfaen"/>
                <w:b/>
                <w:bCs/>
              </w:rPr>
            </w:pPr>
            <w:r w:rsidRPr="00BB71A2">
              <w:rPr>
                <w:rFonts w:ascii="GHEA Mariam" w:hAnsi="GHEA Mariam"/>
                <w:b/>
                <w:bCs/>
              </w:rPr>
              <w:t>Առկա</w:t>
            </w:r>
            <w:r w:rsidRPr="00BB71A2">
              <w:rPr>
                <w:rFonts w:ascii="GHEA Mariam" w:hAnsi="GHEA Mariam"/>
                <w:b/>
                <w:bCs/>
                <w:lang w:val="af-ZA"/>
              </w:rPr>
              <w:t xml:space="preserve"> </w:t>
            </w:r>
            <w:r w:rsidRPr="00BB71A2">
              <w:rPr>
                <w:rFonts w:ascii="GHEA Mariam" w:hAnsi="GHEA Mariam"/>
                <w:b/>
                <w:bCs/>
              </w:rPr>
              <w:t>խնդիրների</w:t>
            </w:r>
            <w:r w:rsidRPr="00BB71A2">
              <w:rPr>
                <w:rFonts w:ascii="GHEA Mariam" w:hAnsi="GHEA Mariam"/>
                <w:b/>
                <w:bCs/>
                <w:lang w:val="af-ZA"/>
              </w:rPr>
              <w:t xml:space="preserve"> </w:t>
            </w:r>
            <w:r w:rsidRPr="00BB71A2">
              <w:rPr>
                <w:rFonts w:ascii="GHEA Mariam" w:hAnsi="GHEA Mariam"/>
                <w:b/>
                <w:bCs/>
              </w:rPr>
              <w:t>առաջարկվող</w:t>
            </w:r>
            <w:r w:rsidRPr="00BB71A2">
              <w:rPr>
                <w:rFonts w:ascii="GHEA Mariam" w:hAnsi="GHEA Mariam"/>
                <w:b/>
                <w:bCs/>
                <w:lang w:val="af-ZA"/>
              </w:rPr>
              <w:t xml:space="preserve"> </w:t>
            </w:r>
            <w:r w:rsidRPr="00BB71A2">
              <w:rPr>
                <w:rFonts w:ascii="GHEA Mariam" w:hAnsi="GHEA Mariam"/>
                <w:b/>
                <w:bCs/>
              </w:rPr>
              <w:t>լուծումները</w:t>
            </w:r>
          </w:p>
          <w:p w:rsidR="008C23D0" w:rsidRPr="00BB71A2" w:rsidRDefault="008C23D0" w:rsidP="00BB71A2">
            <w:pPr>
              <w:tabs>
                <w:tab w:val="left" w:pos="508"/>
              </w:tabs>
              <w:jc w:val="both"/>
              <w:rPr>
                <w:rFonts w:ascii="GHEA Mariam" w:hAnsi="GHEA Mariam" w:cs="Sylfaen"/>
                <w:lang w:val="af-ZA" w:eastAsia="en-US"/>
              </w:rPr>
            </w:pPr>
            <w:r w:rsidRPr="00BB71A2">
              <w:rPr>
                <w:rFonts w:ascii="GHEA Mariam" w:hAnsi="GHEA Mariam" w:cs="Sylfaen"/>
                <w:lang w:val="af-ZA" w:eastAsia="en-US"/>
              </w:rPr>
              <w:t xml:space="preserve">Անհրաժեշտ է ստեղծել աշխատանքային խումբ, որն էմպիրիկ մակարդակով կզբաղվի հեռուստաեթերի բովանդակային հետազոտություններով և կանխատեսումներով: Աշխատանքային խմբում անհրաժեշտ է ներգրավել ակտիվ գիտական գործունեությամբ զբաղվող մշակութաբանների, պատմաբանների, ազգագրագետների, հնագետների, սոցիոլոգների, հոգեբանների և բնագավառի հետ կապ ունեցող այլ մասնագետների, ովքեր հեռուստաեթերի ամենօրյա գիտական ուսումնասիրություններ կանեն ու մշակութային ժառանգությանը նվիրված հեռուստահաղորդումներ ստեղծելու վերաբերյալ լուծումներ և առաջարկություններ կներկայացնեն: Կկազմակերպվեն նաև հանրային քննարկումներ, որոնց շրջանակներում կքննարկվեն աշխատանքային խմբի առաջարկությունները հեռուստահաղորդումների և սոցիալական գովազդների վերաբերյալ: </w:t>
            </w:r>
          </w:p>
          <w:p w:rsidR="008C23D0" w:rsidRPr="00BB71A2" w:rsidRDefault="008C23D0" w:rsidP="00BB71A2">
            <w:pPr>
              <w:tabs>
                <w:tab w:val="left" w:pos="0"/>
                <w:tab w:val="left" w:pos="508"/>
              </w:tabs>
              <w:contextualSpacing/>
              <w:rPr>
                <w:rFonts w:ascii="GHEA Mariam" w:hAnsi="GHEA Mariam" w:cs="Sylfaen"/>
                <w:bCs/>
                <w:lang w:val="af-ZA"/>
              </w:rPr>
            </w:pPr>
          </w:p>
          <w:p w:rsidR="008C23D0" w:rsidRPr="00BB71A2" w:rsidRDefault="008C23D0" w:rsidP="008E329A">
            <w:pPr>
              <w:numPr>
                <w:ilvl w:val="0"/>
                <w:numId w:val="206"/>
              </w:numPr>
              <w:tabs>
                <w:tab w:val="left" w:pos="508"/>
              </w:tabs>
              <w:spacing w:after="200" w:line="276" w:lineRule="auto"/>
              <w:ind w:left="0" w:firstLine="0"/>
              <w:jc w:val="both"/>
              <w:rPr>
                <w:rFonts w:ascii="GHEA Mariam" w:hAnsi="GHEA Mariam"/>
                <w:b/>
                <w:lang w:val="af-ZA" w:eastAsia="en-US"/>
              </w:rPr>
            </w:pPr>
            <w:r w:rsidRPr="00BB71A2">
              <w:rPr>
                <w:rFonts w:ascii="GHEA Mariam" w:hAnsi="GHEA Mariam"/>
                <w:b/>
                <w:bCs/>
                <w:lang w:eastAsia="en-US"/>
              </w:rPr>
              <w:t>Կարգավորման</w:t>
            </w:r>
            <w:r w:rsidRPr="00BB71A2">
              <w:rPr>
                <w:rFonts w:ascii="GHEA Mariam" w:hAnsi="GHEA Mariam"/>
                <w:b/>
                <w:bCs/>
                <w:lang w:val="af-ZA" w:eastAsia="en-US"/>
              </w:rPr>
              <w:t xml:space="preserve"> </w:t>
            </w:r>
            <w:r w:rsidRPr="00BB71A2">
              <w:rPr>
                <w:rFonts w:ascii="GHEA Mariam" w:hAnsi="GHEA Mariam"/>
                <w:b/>
                <w:bCs/>
                <w:lang w:eastAsia="en-US"/>
              </w:rPr>
              <w:t>առարկան</w:t>
            </w:r>
          </w:p>
          <w:p w:rsidR="008C23D0" w:rsidRPr="00BB71A2" w:rsidRDefault="008C23D0" w:rsidP="00BB71A2">
            <w:pPr>
              <w:tabs>
                <w:tab w:val="left" w:pos="508"/>
              </w:tabs>
              <w:jc w:val="both"/>
              <w:rPr>
                <w:rFonts w:ascii="GHEA Mariam" w:hAnsi="GHEA Mariam" w:cs="Sylfaen"/>
                <w:bCs/>
                <w:lang w:val="af-ZA" w:eastAsia="en-US"/>
              </w:rPr>
            </w:pPr>
            <w:r w:rsidRPr="00BB71A2">
              <w:rPr>
                <w:rFonts w:ascii="GHEA Mariam" w:hAnsi="GHEA Mariam" w:cs="Sylfaen"/>
                <w:bCs/>
                <w:lang w:eastAsia="en-US"/>
              </w:rPr>
              <w:t>Միջոցառման</w:t>
            </w:r>
            <w:r w:rsidRPr="00BB71A2">
              <w:rPr>
                <w:rFonts w:ascii="GHEA Mariam" w:hAnsi="GHEA Mariam" w:cs="Sylfaen"/>
                <w:bCs/>
                <w:lang w:val="af-ZA" w:eastAsia="en-US"/>
              </w:rPr>
              <w:t xml:space="preserve"> կ</w:t>
            </w:r>
            <w:r w:rsidRPr="00BB71A2">
              <w:rPr>
                <w:rFonts w:ascii="GHEA Mariam" w:hAnsi="GHEA Mariam" w:cs="Sylfaen"/>
                <w:bCs/>
                <w:lang w:val="hy-AM" w:eastAsia="en-US"/>
              </w:rPr>
              <w:t>արգավորման առարկան մշակութային ժառանգության</w:t>
            </w:r>
            <w:r w:rsidRPr="00BB71A2">
              <w:rPr>
                <w:rFonts w:ascii="GHEA Mariam" w:hAnsi="GHEA Mariam" w:cs="Sylfaen"/>
                <w:bCs/>
                <w:lang w:eastAsia="en-US"/>
              </w:rPr>
              <w:t>ը</w:t>
            </w:r>
            <w:r w:rsidRPr="00BB71A2">
              <w:rPr>
                <w:rFonts w:ascii="GHEA Mariam" w:hAnsi="GHEA Mariam" w:cs="Sylfaen"/>
                <w:bCs/>
                <w:lang w:val="af-ZA" w:eastAsia="en-US"/>
              </w:rPr>
              <w:t xml:space="preserve"> </w:t>
            </w:r>
            <w:r w:rsidRPr="00BB71A2">
              <w:rPr>
                <w:rFonts w:ascii="GHEA Mariam" w:hAnsi="GHEA Mariam" w:cs="Sylfaen"/>
                <w:bCs/>
                <w:lang w:val="hy-AM" w:eastAsia="en-US"/>
              </w:rPr>
              <w:t xml:space="preserve">հասարակության </w:t>
            </w:r>
            <w:r w:rsidRPr="00BB71A2">
              <w:rPr>
                <w:rFonts w:ascii="GHEA Mariam" w:hAnsi="GHEA Mariam" w:cs="Sylfaen"/>
                <w:bCs/>
                <w:lang w:eastAsia="en-US"/>
              </w:rPr>
              <w:t>հաղորդակցման</w:t>
            </w:r>
            <w:r w:rsidRPr="00BB71A2">
              <w:rPr>
                <w:rFonts w:ascii="GHEA Mariam" w:hAnsi="GHEA Mariam" w:cs="Sylfaen"/>
                <w:bCs/>
                <w:lang w:val="af-ZA" w:eastAsia="en-US"/>
              </w:rPr>
              <w:t xml:space="preserve"> </w:t>
            </w:r>
            <w:r w:rsidRPr="00BB71A2">
              <w:rPr>
                <w:rFonts w:ascii="GHEA Mariam" w:hAnsi="GHEA Mariam" w:cs="Sylfaen"/>
                <w:bCs/>
                <w:lang w:eastAsia="en-US"/>
              </w:rPr>
              <w:t>մատչելիության</w:t>
            </w:r>
            <w:r w:rsidRPr="00BB71A2">
              <w:rPr>
                <w:rFonts w:ascii="GHEA Mariam" w:hAnsi="GHEA Mariam" w:cs="Sylfaen"/>
                <w:bCs/>
                <w:lang w:val="af-ZA" w:eastAsia="en-US"/>
              </w:rPr>
              <w:t xml:space="preserve"> </w:t>
            </w:r>
            <w:r w:rsidRPr="00BB71A2">
              <w:rPr>
                <w:rFonts w:ascii="GHEA Mariam" w:hAnsi="GHEA Mariam" w:cs="Sylfaen"/>
                <w:lang w:val="af-ZA" w:eastAsia="en-US"/>
              </w:rPr>
              <w:t>ապահովումն</w:t>
            </w:r>
            <w:r w:rsidRPr="00BB71A2">
              <w:rPr>
                <w:rFonts w:ascii="GHEA Mariam" w:hAnsi="GHEA Mariam" w:cs="Sylfaen"/>
                <w:bCs/>
                <w:lang w:val="af-ZA" w:eastAsia="en-US"/>
              </w:rPr>
              <w:t xml:space="preserve"> </w:t>
            </w:r>
            <w:r w:rsidRPr="00BB71A2">
              <w:rPr>
                <w:rFonts w:ascii="GHEA Mariam" w:hAnsi="GHEA Mariam" w:cs="Sylfaen"/>
                <w:bCs/>
                <w:lang w:eastAsia="en-US"/>
              </w:rPr>
              <w:t>է</w:t>
            </w:r>
            <w:r w:rsidRPr="00BB71A2">
              <w:rPr>
                <w:rFonts w:ascii="GHEA Mariam" w:hAnsi="GHEA Mariam" w:cs="Sylfaen"/>
                <w:bCs/>
                <w:lang w:val="af-ZA" w:eastAsia="en-US"/>
              </w:rPr>
              <w:t xml:space="preserve"> հ</w:t>
            </w:r>
            <w:r w:rsidRPr="00BB71A2">
              <w:rPr>
                <w:rFonts w:ascii="GHEA Mariam" w:hAnsi="GHEA Mariam" w:cs="Sylfaen"/>
                <w:lang w:val="hy-AM" w:eastAsia="en-US"/>
              </w:rPr>
              <w:t>եռուստաեթերի</w:t>
            </w:r>
            <w:r w:rsidRPr="00BB71A2">
              <w:rPr>
                <w:rFonts w:ascii="GHEA Mariam" w:hAnsi="GHEA Mariam"/>
                <w:lang w:val="af-ZA" w:eastAsia="en-US"/>
              </w:rPr>
              <w:t xml:space="preserve">, </w:t>
            </w:r>
            <w:r w:rsidRPr="00BB71A2">
              <w:rPr>
                <w:rFonts w:ascii="GHEA Mariam" w:hAnsi="GHEA Mariam"/>
                <w:lang w:val="hy-AM" w:eastAsia="en-US"/>
              </w:rPr>
              <w:t>ռադիոյի, մամուլի և սոցիալական մեդիայի ռեսուրսներում</w:t>
            </w:r>
            <w:r w:rsidRPr="00BB71A2">
              <w:rPr>
                <w:rFonts w:ascii="GHEA Mariam" w:hAnsi="GHEA Mariam" w:cs="Sylfaen"/>
                <w:bCs/>
                <w:lang w:val="af-ZA" w:eastAsia="en-US"/>
              </w:rPr>
              <w:t>:</w:t>
            </w:r>
          </w:p>
          <w:p w:rsidR="008C23D0" w:rsidRPr="00BB71A2" w:rsidRDefault="008C23D0" w:rsidP="00BB71A2">
            <w:pPr>
              <w:tabs>
                <w:tab w:val="left" w:pos="508"/>
              </w:tabs>
              <w:contextualSpacing/>
              <w:rPr>
                <w:rFonts w:ascii="GHEA Mariam" w:hAnsi="GHEA Mariam" w:cs="Sylfaen"/>
                <w:bCs/>
                <w:lang w:val="af-ZA"/>
              </w:rPr>
            </w:pPr>
          </w:p>
          <w:p w:rsidR="008C23D0" w:rsidRPr="00BB71A2" w:rsidRDefault="008C23D0" w:rsidP="008E329A">
            <w:pPr>
              <w:numPr>
                <w:ilvl w:val="0"/>
                <w:numId w:val="206"/>
              </w:numPr>
              <w:tabs>
                <w:tab w:val="left" w:pos="508"/>
              </w:tabs>
              <w:spacing w:after="200" w:line="276" w:lineRule="auto"/>
              <w:ind w:left="0" w:firstLine="0"/>
              <w:jc w:val="both"/>
              <w:rPr>
                <w:rFonts w:ascii="GHEA Mariam" w:hAnsi="GHEA Mariam"/>
                <w:b/>
                <w:bCs/>
                <w:lang w:val="af-ZA" w:eastAsia="en-US"/>
              </w:rPr>
            </w:pPr>
            <w:r w:rsidRPr="00BB71A2">
              <w:rPr>
                <w:rFonts w:ascii="GHEA Mariam" w:hAnsi="GHEA Mariam"/>
                <w:b/>
                <w:lang w:eastAsia="en-US"/>
              </w:rPr>
              <w:t>Միջոցառման իրականացումից ակնկալվող արդյունքը</w:t>
            </w:r>
          </w:p>
          <w:p w:rsidR="008C23D0" w:rsidRPr="00BB71A2" w:rsidRDefault="008C23D0" w:rsidP="00BB71A2">
            <w:pPr>
              <w:tabs>
                <w:tab w:val="left" w:pos="508"/>
              </w:tabs>
              <w:jc w:val="both"/>
              <w:rPr>
                <w:rFonts w:ascii="GHEA Mariam" w:hAnsi="GHEA Mariam" w:cs="GHEA Grapalat"/>
                <w:b/>
                <w:bCs/>
                <w:i/>
                <w:lang w:val="af-ZA" w:eastAsia="en-US"/>
              </w:rPr>
            </w:pPr>
            <w:r w:rsidRPr="00BB71A2">
              <w:rPr>
                <w:rFonts w:ascii="GHEA Mariam" w:hAnsi="GHEA Mariam" w:cs="Sylfaen"/>
                <w:bCs/>
                <w:lang w:eastAsia="en-US"/>
              </w:rPr>
              <w:t>Ա</w:t>
            </w:r>
            <w:r w:rsidRPr="00BB71A2">
              <w:rPr>
                <w:rFonts w:ascii="GHEA Mariam" w:hAnsi="GHEA Mariam" w:cs="Sylfaen"/>
                <w:bCs/>
                <w:lang w:val="hy-AM" w:eastAsia="en-US"/>
              </w:rPr>
              <w:t xml:space="preserve">րդյունքում ակնկալվում է ժամանակակից տեղեկատվական տեխնոլոգիաների և  սոցիալական մեդիայի ռեսուրսների ներգրավմամբ՝ մշակութային արտադրանքի հասանելիության ապահովում, դրան հաղորդակցվող հանրության </w:t>
            </w:r>
            <w:r w:rsidRPr="00BB71A2">
              <w:rPr>
                <w:rFonts w:ascii="GHEA Mariam" w:hAnsi="GHEA Mariam" w:cs="Sylfaen"/>
                <w:lang w:val="af-ZA" w:eastAsia="en-US"/>
              </w:rPr>
              <w:t>շրջանակների</w:t>
            </w:r>
            <w:r w:rsidRPr="00BB71A2">
              <w:rPr>
                <w:rFonts w:ascii="GHEA Mariam" w:hAnsi="GHEA Mariam" w:cs="Sylfaen"/>
                <w:bCs/>
                <w:lang w:val="hy-AM" w:eastAsia="en-US"/>
              </w:rPr>
              <w:t xml:space="preserve"> ընդլայնում, հայ արվեստի և մշակույթի հանրահռչակում, հասարակության ճաշակի բարձրացում, հեռուստաեթերը մշակութային ժառանգության վերաբերյալ գիտահանրամատչելի, ճանաչողական հաղորդումներով համալրում, երիտասարդներին ազգային մշակութային ժառանգության փոխանցման և </w:t>
            </w:r>
            <w:r w:rsidRPr="00BB71A2">
              <w:rPr>
                <w:rFonts w:ascii="GHEA Mariam" w:hAnsi="GHEA Mariam" w:cs="Sylfaen"/>
                <w:bCs/>
                <w:lang w:val="hy-AM" w:eastAsia="en-US"/>
              </w:rPr>
              <w:lastRenderedPageBreak/>
              <w:t>սերունդների միջև շղթայական կապի ապահովում, սեփական մշակույթի նկատմամամբ պատշաճ վերաբերմունքի ու արժևորման ամրապնդում:</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contextualSpacing/>
              <w:jc w:val="center"/>
              <w:rPr>
                <w:rFonts w:ascii="GHEA Mariam" w:hAnsi="GHEA Mariam"/>
                <w:b/>
                <w:i/>
                <w:lang w:val="af-ZA"/>
              </w:rPr>
            </w:pPr>
            <w:r w:rsidRPr="00BB71A2">
              <w:rPr>
                <w:rFonts w:ascii="GHEA Mariam" w:hAnsi="GHEA Mariam"/>
                <w:b/>
                <w:i/>
                <w:lang w:val="af-ZA"/>
              </w:rPr>
              <w:t>Հայկական պատմամաշակութային ժառանգության</w:t>
            </w:r>
            <w:r w:rsidRPr="00BB71A2">
              <w:rPr>
                <w:rFonts w:ascii="GHEA Mariam" w:hAnsi="GHEA Mariam"/>
                <w:b/>
                <w:i/>
                <w:lang w:val="hy-AM"/>
              </w:rPr>
              <w:t>, արվեստի</w:t>
            </w:r>
            <w:r w:rsidRPr="00BB71A2">
              <w:rPr>
                <w:rFonts w:ascii="GHEA Mariam" w:hAnsi="GHEA Mariam"/>
                <w:b/>
                <w:i/>
                <w:lang w:val="af-ZA"/>
              </w:rPr>
              <w:t xml:space="preserve"> ներկայացում՝ ցուցահանդեսների, հայկական մշակույթի օրերի շրջանակներում և այլ ձևաչափերով</w:t>
            </w:r>
          </w:p>
          <w:p w:rsidR="008C23D0" w:rsidRPr="00BB71A2" w:rsidRDefault="008C23D0" w:rsidP="00BB71A2">
            <w:pPr>
              <w:tabs>
                <w:tab w:val="left" w:pos="508"/>
              </w:tabs>
              <w:contextualSpacing/>
              <w:jc w:val="both"/>
              <w:rPr>
                <w:rFonts w:ascii="GHEA Mariam" w:hAnsi="GHEA Mariam"/>
                <w:b/>
                <w:lang w:val="af-ZA"/>
              </w:rPr>
            </w:pPr>
          </w:p>
          <w:p w:rsidR="008C23D0" w:rsidRPr="00BB71A2" w:rsidRDefault="008C23D0" w:rsidP="00BB71A2">
            <w:pPr>
              <w:tabs>
                <w:tab w:val="left" w:pos="0"/>
                <w:tab w:val="left" w:pos="508"/>
              </w:tabs>
              <w:contextualSpacing/>
              <w:rPr>
                <w:rFonts w:ascii="GHEA Mariam" w:hAnsi="GHEA Mariam" w:cs="Sylfaen"/>
                <w:bCs/>
                <w:lang w:val="af-ZA"/>
              </w:rPr>
            </w:pPr>
            <w:r w:rsidRPr="00BB71A2">
              <w:rPr>
                <w:rFonts w:ascii="GHEA Mariam" w:hAnsi="GHEA Mariam" w:cs="Sylfaen"/>
                <w:b/>
                <w:lang w:val="hy-AM"/>
              </w:rPr>
              <w:t>1. Միջոցառման</w:t>
            </w:r>
            <w:r w:rsidRPr="00BB71A2">
              <w:rPr>
                <w:rFonts w:ascii="GHEA Mariam" w:hAnsi="GHEA Mariam"/>
                <w:b/>
                <w:lang w:val="af-ZA"/>
              </w:rPr>
              <w:t xml:space="preserve"> </w:t>
            </w:r>
            <w:r w:rsidRPr="00BB71A2">
              <w:rPr>
                <w:rFonts w:ascii="GHEA Mariam" w:hAnsi="GHEA Mariam"/>
                <w:b/>
                <w:lang w:val="hy-AM"/>
              </w:rPr>
              <w:t>իրականացման</w:t>
            </w:r>
            <w:r w:rsidRPr="00BB71A2">
              <w:rPr>
                <w:rFonts w:ascii="GHEA Mariam" w:hAnsi="GHEA Mariam"/>
                <w:b/>
                <w:lang w:val="af-ZA"/>
              </w:rPr>
              <w:t xml:space="preserve"> </w:t>
            </w:r>
            <w:r w:rsidRPr="00BB71A2">
              <w:rPr>
                <w:rFonts w:ascii="GHEA Mariam" w:hAnsi="GHEA Mariam"/>
                <w:b/>
                <w:lang w:val="hy-AM"/>
              </w:rPr>
              <w:t>անհրաժեշտությունը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նպատակը</w:t>
            </w:r>
            <w:r w:rsidRPr="00BB71A2">
              <w:rPr>
                <w:rFonts w:ascii="GHEA Mariam" w:hAnsi="GHEA Mariam" w:cs="Sylfaen"/>
                <w:bCs/>
                <w:lang w:val="hy-AM"/>
              </w:rPr>
              <w:t xml:space="preserve"> </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t>Տվյալ ծրագրի իրականացման անհրաժեշտությունը պայմանավորված է օտարերկրյա պետություններում հայ մշակույթի ներկայացման, տեղորոշման ու հանրահռչակման անհրաժեշտությունով:</w:t>
            </w:r>
          </w:p>
          <w:p w:rsidR="008C23D0" w:rsidRPr="00BB71A2" w:rsidRDefault="008C23D0" w:rsidP="00BB71A2">
            <w:pPr>
              <w:tabs>
                <w:tab w:val="left" w:pos="508"/>
              </w:tabs>
              <w:contextualSpacing/>
              <w:jc w:val="both"/>
              <w:rPr>
                <w:rFonts w:ascii="GHEA Mariam" w:hAnsi="GHEA Mariam"/>
                <w:b/>
                <w:lang w:val="hy-AM"/>
              </w:rPr>
            </w:pPr>
          </w:p>
          <w:p w:rsidR="008C23D0" w:rsidRPr="00BB71A2" w:rsidRDefault="008C23D0" w:rsidP="008E329A">
            <w:pPr>
              <w:numPr>
                <w:ilvl w:val="1"/>
                <w:numId w:val="200"/>
              </w:numPr>
              <w:tabs>
                <w:tab w:val="left" w:pos="508"/>
              </w:tabs>
              <w:spacing w:after="200" w:line="276" w:lineRule="auto"/>
              <w:ind w:left="0" w:firstLine="0"/>
              <w:contextualSpacing/>
              <w:jc w:val="both"/>
              <w:rPr>
                <w:rFonts w:ascii="GHEA Mariam" w:hAnsi="GHEA Mariam"/>
                <w:b/>
                <w:lang w:val="af-ZA"/>
              </w:rPr>
            </w:pP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t>Միջազգային համագործակցության ոլորտում պետական քաղաքականության ուղղություններն են</w:t>
            </w:r>
            <w:r w:rsidRPr="00BB71A2">
              <w:rPr>
                <w:rFonts w:ascii="GHEA Mariam" w:hAnsi="GHEA Mariam"/>
                <w:lang w:val="hy-AM"/>
              </w:rPr>
              <w:t>՝</w:t>
            </w:r>
            <w:r w:rsidRPr="00BB71A2">
              <w:rPr>
                <w:rFonts w:ascii="GHEA Mariam" w:hAnsi="GHEA Mariam"/>
                <w:lang w:val="af-ZA"/>
              </w:rPr>
              <w:t xml:space="preserve"> հայ մշակույթի ներկայացումը արտերկրում, տեղորոշումն ու հանրահռչակումը: Ներկայացնելով եզակի ցուցանմուշներից բաղկացած ցուցահանդեսը՝ արտասահմանի հանրությունը հնարավարություն է ունենում ծանոթանալու հայկական մշակույթի դերակատարությանն ու դիրքավորմանը փոփոխվող աշխարհում: Ցուցահանդեսները բացառիկ հնարավորություն են ընձեռում վկայելու Հայաստանի մշտական ներկայությունն ու ներդրումը համաշխարհային քաղաքակրթության մեջ՝ պահպանելով պատմության փաստագրական և ժամանակագրական սկզբունքները, վերաստեղծելով հոգևոր արժեքների յուրահատուկ տարեգրությունը: Ցուցահանդեսների բացման կապակցությամբ օտար լեզուներով տպագրվում են պատկերագրքերի, ինչպես նաև պատմողական բնույթի այլ տեղեկատվական նյութեր:</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t xml:space="preserve">Միաժամանակ հետևողականորեն ընդլայնվում է մշակութային համագործակցության աշխարհագրությունը, ինչի արդյունքում այսօր համագործակցություն է իրականացվում աշխարհի 54 երկրի հետ: Գործող և ստորագրված միջազգային պայմանագրերի շրջանակներում քայլեր են ձեռնարկվել փոխադարձ, համատեղ և համաֆինանսավորվող մշակութային ծրագրերի քանակն ավելացնելու, բովանդակությունը հարստացնելու, նոր ձևաչափեր  կիրառելու ուղղությամբ: </w:t>
            </w:r>
          </w:p>
          <w:p w:rsidR="008C23D0" w:rsidRPr="00BB71A2" w:rsidRDefault="008C23D0" w:rsidP="00BB71A2">
            <w:pPr>
              <w:tabs>
                <w:tab w:val="left" w:pos="508"/>
              </w:tabs>
              <w:contextualSpacing/>
              <w:jc w:val="both"/>
              <w:rPr>
                <w:rFonts w:ascii="GHEA Mariam" w:hAnsi="GHEA Mariam"/>
                <w:lang w:val="af-ZA"/>
              </w:rPr>
            </w:pPr>
          </w:p>
          <w:p w:rsidR="008C23D0" w:rsidRPr="00BB71A2" w:rsidRDefault="008C23D0" w:rsidP="008E329A">
            <w:pPr>
              <w:numPr>
                <w:ilvl w:val="1"/>
                <w:numId w:val="200"/>
              </w:numPr>
              <w:tabs>
                <w:tab w:val="left" w:pos="508"/>
              </w:tabs>
              <w:spacing w:after="200" w:line="276" w:lineRule="auto"/>
              <w:ind w:left="0" w:firstLine="0"/>
              <w:contextualSpacing/>
              <w:rPr>
                <w:rFonts w:ascii="GHEA Mariam" w:hAnsi="GHEA Mariam"/>
                <w:b/>
              </w:rPr>
            </w:pPr>
            <w:r w:rsidRPr="00BB71A2">
              <w:rPr>
                <w:rFonts w:ascii="GHEA Mariam" w:hAnsi="GHEA Mariam"/>
                <w:b/>
              </w:rPr>
              <w:t>Առկա խնդիրների առաջարկվող լուծումները</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t>Երկկողմ հարաբերություններում փոխադարձ, համատեղ և համաֆինանսավորվող մշակութային ծրագրերի կյանքի կոչումը կազմակերպվում է ստորագրված միջազգային պայմանագրերին և գործնական ծրագրերին համապատասխան: Երկկողմ ձ</w:t>
            </w:r>
            <w:r w:rsidRPr="00BB71A2">
              <w:rPr>
                <w:rFonts w:ascii="GHEA Mariam" w:hAnsi="GHEA Mariam"/>
                <w:lang w:val="hy-AM"/>
              </w:rPr>
              <w:t>և</w:t>
            </w:r>
            <w:r w:rsidRPr="00BB71A2">
              <w:rPr>
                <w:rFonts w:ascii="GHEA Mariam" w:hAnsi="GHEA Mariam"/>
                <w:lang w:val="af-ZA"/>
              </w:rPr>
              <w:t>աչափով համագործակցությունը միտված է միջազգային պայմանագրերով ստանձնած պարտավորությունների կատարմանը, հայ արվեստագետների և մշակույթի գործիչների մասնակցության</w:t>
            </w:r>
            <w:r w:rsidRPr="00BB71A2">
              <w:rPr>
                <w:rFonts w:ascii="GHEA Mariam" w:hAnsi="GHEA Mariam"/>
                <w:lang w:val="hy-AM"/>
              </w:rPr>
              <w:t>ը</w:t>
            </w:r>
            <w:r w:rsidRPr="00BB71A2">
              <w:rPr>
                <w:rFonts w:ascii="GHEA Mariam" w:hAnsi="GHEA Mariam"/>
                <w:lang w:val="af-ZA"/>
              </w:rPr>
              <w:t xml:space="preserve"> մասնավորապես՝ արտերկրում մշակութային միջոցառումներին, փառատոներին, հյուրախաղերին, համատեղ ստեղծագործական ծրագրերին, ցուցահանդեսներին, տոնավաճառներին և հնարավորությունների ստեղծմանը, հայկական պատմամշակութային ժառանգության և ժամանակակից արվեստի հանրահռչակմանը, ինչպես նաև միջազգային առաջադեմ փորձի ներմուծմանը Հայաստանի մշակույթի բնագավառ: </w:t>
            </w:r>
          </w:p>
          <w:p w:rsidR="008C23D0" w:rsidRPr="00BB71A2" w:rsidRDefault="008C23D0" w:rsidP="00BB71A2">
            <w:pPr>
              <w:tabs>
                <w:tab w:val="left" w:pos="508"/>
              </w:tabs>
              <w:contextualSpacing/>
              <w:jc w:val="both"/>
              <w:rPr>
                <w:rFonts w:ascii="GHEA Mariam" w:hAnsi="GHEA Mariam"/>
                <w:lang w:val="af-ZA"/>
              </w:rPr>
            </w:pPr>
          </w:p>
          <w:p w:rsidR="008C23D0" w:rsidRPr="00BB71A2" w:rsidRDefault="008C23D0" w:rsidP="00BB71A2">
            <w:pPr>
              <w:tabs>
                <w:tab w:val="left" w:pos="508"/>
              </w:tabs>
              <w:contextualSpacing/>
              <w:rPr>
                <w:rFonts w:ascii="GHEA Mariam" w:hAnsi="GHEA Mariam"/>
                <w:b/>
                <w:lang w:val="af-ZA"/>
              </w:rPr>
            </w:pPr>
            <w:r w:rsidRPr="00BB71A2">
              <w:rPr>
                <w:rFonts w:ascii="GHEA Mariam" w:hAnsi="GHEA Mariam"/>
                <w:b/>
                <w:lang w:val="hy-AM"/>
              </w:rPr>
              <w:t xml:space="preserve">2. </w:t>
            </w:r>
            <w:r w:rsidRPr="00BB71A2">
              <w:rPr>
                <w:rFonts w:ascii="GHEA Mariam" w:hAnsi="GHEA Mariam"/>
                <w:b/>
              </w:rPr>
              <w:t>Կարգավորման</w:t>
            </w:r>
            <w:r w:rsidRPr="00BB71A2">
              <w:rPr>
                <w:rFonts w:ascii="GHEA Mariam" w:hAnsi="GHEA Mariam"/>
                <w:b/>
                <w:lang w:val="af-ZA"/>
              </w:rPr>
              <w:t xml:space="preserve"> </w:t>
            </w:r>
            <w:r w:rsidRPr="00BB71A2">
              <w:rPr>
                <w:rFonts w:ascii="GHEA Mariam" w:hAnsi="GHEA Mariam"/>
                <w:b/>
              </w:rPr>
              <w:t>առարկան</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t>Միջազգային մշակութային երկկողմ համագործակցության շրջանակներում իրականացվող ծրագրերին և գործընթացներին՝ հայ ստեղծագործական միավորումների զարգացման և միջազգային համագործակցության խթանման համար մշակույթի նախարարության մասնակցությունը ամբողջությամբ համապատասխանում է միջազգային պայմանագրերով ստանձնած պահանջներին:</w:t>
            </w:r>
          </w:p>
          <w:p w:rsidR="008C23D0" w:rsidRPr="00BB71A2" w:rsidRDefault="008C23D0" w:rsidP="00BB71A2">
            <w:pPr>
              <w:tabs>
                <w:tab w:val="left" w:pos="508"/>
              </w:tabs>
              <w:contextualSpacing/>
              <w:jc w:val="both"/>
              <w:rPr>
                <w:rFonts w:ascii="GHEA Mariam" w:hAnsi="GHEA Mariam"/>
                <w:lang w:val="af-ZA"/>
              </w:rPr>
            </w:pPr>
          </w:p>
          <w:p w:rsidR="008C23D0" w:rsidRPr="005C795A" w:rsidRDefault="008C23D0" w:rsidP="00BB71A2">
            <w:pPr>
              <w:tabs>
                <w:tab w:val="left" w:pos="508"/>
              </w:tabs>
              <w:contextualSpacing/>
              <w:rPr>
                <w:rFonts w:ascii="GHEA Mariam" w:hAnsi="GHEA Mariam"/>
                <w:b/>
                <w:lang w:val="af-ZA"/>
              </w:rPr>
            </w:pPr>
            <w:r w:rsidRPr="005C795A">
              <w:rPr>
                <w:rFonts w:ascii="GHEA Mariam" w:hAnsi="GHEA Mariam"/>
                <w:b/>
                <w:lang w:val="af-ZA"/>
              </w:rPr>
              <w:t xml:space="preserve">3. </w:t>
            </w:r>
            <w:r w:rsidRPr="00BB71A2">
              <w:rPr>
                <w:rFonts w:ascii="GHEA Mariam" w:hAnsi="GHEA Mariam"/>
                <w:b/>
              </w:rPr>
              <w:t>Միջոցառման</w:t>
            </w:r>
            <w:r w:rsidRPr="005C795A">
              <w:rPr>
                <w:rFonts w:ascii="GHEA Mariam" w:hAnsi="GHEA Mariam"/>
                <w:b/>
                <w:lang w:val="af-ZA"/>
              </w:rPr>
              <w:t xml:space="preserve"> </w:t>
            </w:r>
            <w:r w:rsidRPr="00BB71A2">
              <w:rPr>
                <w:rFonts w:ascii="GHEA Mariam" w:hAnsi="GHEA Mariam"/>
                <w:b/>
              </w:rPr>
              <w:t>իրակա</w:t>
            </w:r>
            <w:r w:rsidRPr="00BB71A2">
              <w:rPr>
                <w:rFonts w:ascii="GHEA Mariam" w:hAnsi="GHEA Mariam"/>
                <w:b/>
                <w:lang w:val="hy-AM"/>
              </w:rPr>
              <w:t>նա</w:t>
            </w:r>
            <w:r w:rsidRPr="00BB71A2">
              <w:rPr>
                <w:rFonts w:ascii="GHEA Mariam" w:hAnsi="GHEA Mariam"/>
                <w:b/>
              </w:rPr>
              <w:t>ցումից</w:t>
            </w:r>
            <w:r w:rsidRPr="005C795A">
              <w:rPr>
                <w:rFonts w:ascii="GHEA Mariam" w:hAnsi="GHEA Mariam"/>
                <w:b/>
                <w:lang w:val="af-ZA"/>
              </w:rPr>
              <w:t xml:space="preserve"> </w:t>
            </w:r>
            <w:r w:rsidRPr="00BB71A2">
              <w:rPr>
                <w:rFonts w:ascii="GHEA Mariam" w:hAnsi="GHEA Mariam"/>
                <w:b/>
              </w:rPr>
              <w:t>ակնկալվող</w:t>
            </w:r>
            <w:r w:rsidRPr="005C795A">
              <w:rPr>
                <w:rFonts w:ascii="GHEA Mariam" w:hAnsi="GHEA Mariam"/>
                <w:b/>
                <w:lang w:val="af-ZA"/>
              </w:rPr>
              <w:t xml:space="preserve"> </w:t>
            </w:r>
            <w:r w:rsidRPr="00BB71A2">
              <w:rPr>
                <w:rFonts w:ascii="GHEA Mariam" w:hAnsi="GHEA Mariam"/>
                <w:b/>
              </w:rPr>
              <w:t>արդյունքը</w:t>
            </w:r>
          </w:p>
          <w:p w:rsidR="008C23D0" w:rsidRPr="00BB71A2" w:rsidRDefault="008C23D0" w:rsidP="00BB71A2">
            <w:pPr>
              <w:tabs>
                <w:tab w:val="left" w:pos="508"/>
              </w:tabs>
              <w:contextualSpacing/>
              <w:jc w:val="both"/>
              <w:rPr>
                <w:rFonts w:ascii="GHEA Mariam" w:hAnsi="GHEA Mariam" w:cs="GHEA Grapalat"/>
                <w:b/>
                <w:bCs/>
                <w:i/>
                <w:lang w:val="af-ZA"/>
              </w:rPr>
            </w:pPr>
            <w:r w:rsidRPr="00BB71A2">
              <w:rPr>
                <w:rFonts w:ascii="GHEA Mariam" w:hAnsi="GHEA Mariam"/>
                <w:lang w:val="af-ZA"/>
              </w:rPr>
              <w:t>Նախագծի ընդունման արդյունքում կապահովվի Հայաստանի Հանրապետության մշակույթի նախարարության և Հայաստանի տարածքում գործող մշակութային ուղղվածության կազմակերպությունների լիարժեք մասնակցությունը երկկողմ հարաբերությունների ընդլայնմանն ու խորացմանը, մշակութային ժառանգության պահպանությանը և ժամանակակից արվեստի հասանելիության ապահովմանը, աշխարհում հայ մշակույթի հանրահռչակմանը, մշակույթի ոլորտի մասնագետների և ստեղծագործողների շարժունակության խթանմանը:</w:t>
            </w:r>
          </w:p>
        </w:tc>
      </w:tr>
      <w:tr w:rsidR="008C23D0" w:rsidRPr="00BB71A2"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contextualSpacing/>
              <w:jc w:val="center"/>
              <w:rPr>
                <w:rFonts w:ascii="GHEA Mariam" w:hAnsi="GHEA Mariam"/>
                <w:b/>
                <w:i/>
                <w:lang w:val="af-ZA"/>
              </w:rPr>
            </w:pPr>
            <w:r w:rsidRPr="00BB71A2">
              <w:rPr>
                <w:rFonts w:ascii="GHEA Mariam" w:hAnsi="GHEA Mariam"/>
                <w:b/>
                <w:i/>
                <w:lang w:val="af-ZA"/>
              </w:rPr>
              <w:t>Օտար մշակույթների ներկայացում հայ հանդիսատեսին՝ ազգային առանձնահատկություններն արտացոլող տարբեր միջոցառումների՝ մշակույթի օրերի և այլ ձևաչափերով</w:t>
            </w:r>
          </w:p>
          <w:p w:rsidR="008C23D0" w:rsidRPr="00BB71A2" w:rsidRDefault="008C23D0" w:rsidP="00BB71A2">
            <w:pPr>
              <w:tabs>
                <w:tab w:val="left" w:pos="508"/>
              </w:tabs>
              <w:contextualSpacing/>
              <w:rPr>
                <w:rFonts w:ascii="GHEA Mariam" w:hAnsi="GHEA Mariam"/>
                <w:b/>
                <w:lang w:val="af-ZA"/>
              </w:rPr>
            </w:pPr>
          </w:p>
          <w:p w:rsidR="008C23D0" w:rsidRPr="00BB71A2" w:rsidRDefault="008C23D0" w:rsidP="00BB71A2">
            <w:pPr>
              <w:tabs>
                <w:tab w:val="left" w:pos="508"/>
              </w:tabs>
              <w:contextualSpacing/>
              <w:jc w:val="both"/>
              <w:rPr>
                <w:rFonts w:ascii="GHEA Mariam" w:hAnsi="GHEA Mariam" w:cs="Sylfaen"/>
                <w:bCs/>
                <w:lang w:val="af-ZA"/>
              </w:rPr>
            </w:pPr>
            <w:r w:rsidRPr="00BB71A2">
              <w:rPr>
                <w:rFonts w:ascii="GHEA Mariam" w:hAnsi="GHEA Mariam" w:cs="Sylfaen"/>
                <w:b/>
                <w:lang w:val="hy-AM"/>
              </w:rPr>
              <w:t>1. Միջոցառման</w:t>
            </w:r>
            <w:r w:rsidRPr="00BB71A2">
              <w:rPr>
                <w:rFonts w:ascii="GHEA Mariam" w:hAnsi="GHEA Mariam"/>
                <w:b/>
                <w:lang w:val="af-ZA"/>
              </w:rPr>
              <w:t xml:space="preserve"> </w:t>
            </w:r>
            <w:r w:rsidRPr="00BB71A2">
              <w:rPr>
                <w:rFonts w:ascii="GHEA Mariam" w:hAnsi="GHEA Mariam"/>
                <w:b/>
                <w:lang w:val="hy-AM"/>
              </w:rPr>
              <w:t>իրականացման</w:t>
            </w:r>
            <w:r w:rsidRPr="00BB71A2">
              <w:rPr>
                <w:rFonts w:ascii="GHEA Mariam" w:hAnsi="GHEA Mariam"/>
                <w:b/>
                <w:lang w:val="af-ZA"/>
              </w:rPr>
              <w:t xml:space="preserve"> </w:t>
            </w:r>
            <w:r w:rsidRPr="00BB71A2">
              <w:rPr>
                <w:rFonts w:ascii="GHEA Mariam" w:hAnsi="GHEA Mariam"/>
                <w:b/>
                <w:lang w:val="hy-AM"/>
              </w:rPr>
              <w:t>անհրաժեշտությունը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նպատակը</w:t>
            </w:r>
            <w:r w:rsidRPr="00BB71A2">
              <w:rPr>
                <w:rFonts w:ascii="GHEA Mariam" w:hAnsi="GHEA Mariam" w:cs="Sylfaen"/>
                <w:bCs/>
                <w:lang w:val="hy-AM"/>
              </w:rPr>
              <w:t xml:space="preserve"> </w:t>
            </w:r>
          </w:p>
          <w:p w:rsidR="008C23D0" w:rsidRPr="00BB71A2" w:rsidRDefault="008C23D0" w:rsidP="00BB71A2">
            <w:pPr>
              <w:tabs>
                <w:tab w:val="left" w:pos="0"/>
                <w:tab w:val="left" w:pos="508"/>
              </w:tabs>
              <w:contextualSpacing/>
              <w:jc w:val="both"/>
              <w:rPr>
                <w:rFonts w:ascii="GHEA Mariam" w:hAnsi="GHEA Mariam"/>
                <w:lang w:val="af-ZA"/>
              </w:rPr>
            </w:pPr>
            <w:r w:rsidRPr="00BB71A2">
              <w:rPr>
                <w:rFonts w:ascii="GHEA Mariam" w:hAnsi="GHEA Mariam"/>
                <w:lang w:val="af-ZA"/>
              </w:rPr>
              <w:t xml:space="preserve">Երկկողմ հարաբերություններում մշակութային ուղղվածության կազմակերպությունների լիարժեք մասնակցության ապահովում, մշակութային ժառանգության պահպանության և օտար մշակույթների հայ </w:t>
            </w:r>
            <w:r w:rsidRPr="00BB71A2">
              <w:rPr>
                <w:rFonts w:ascii="GHEA Mariam" w:hAnsi="GHEA Mariam"/>
                <w:lang w:val="af-ZA"/>
              </w:rPr>
              <w:lastRenderedPageBreak/>
              <w:t>հանդիսատեսին ներկայացում, մշակույթի ոլորտի մասնագետների և ստեղծագործողների շարժունակության խթան</w:t>
            </w:r>
            <w:r w:rsidRPr="00BB71A2">
              <w:rPr>
                <w:rFonts w:ascii="GHEA Mariam" w:hAnsi="GHEA Mariam"/>
                <w:lang w:val="hy-AM"/>
              </w:rPr>
              <w:t>ման</w:t>
            </w:r>
            <w:r w:rsidRPr="00BB71A2">
              <w:rPr>
                <w:rFonts w:ascii="GHEA Mariam" w:hAnsi="GHEA Mariam"/>
                <w:lang w:val="af-ZA"/>
              </w:rPr>
              <w:t xml:space="preserve"> </w:t>
            </w:r>
            <w:r w:rsidRPr="00BB71A2">
              <w:rPr>
                <w:rFonts w:ascii="GHEA Mariam" w:hAnsi="GHEA Mariam"/>
                <w:lang w:val="hy-AM"/>
              </w:rPr>
              <w:t>անհրաժեշտությ</w:t>
            </w:r>
            <w:r w:rsidRPr="00BB71A2">
              <w:rPr>
                <w:rFonts w:ascii="GHEA Mariam" w:hAnsi="GHEA Mariam"/>
              </w:rPr>
              <w:t>ուն</w:t>
            </w:r>
            <w:r w:rsidRPr="00BB71A2">
              <w:rPr>
                <w:rFonts w:ascii="GHEA Mariam" w:hAnsi="GHEA Mariam"/>
                <w:lang w:val="af-ZA"/>
              </w:rPr>
              <w:t xml:space="preserve">: </w:t>
            </w:r>
          </w:p>
          <w:p w:rsidR="008C23D0" w:rsidRPr="00BB71A2" w:rsidRDefault="008C23D0" w:rsidP="00BB71A2">
            <w:pPr>
              <w:tabs>
                <w:tab w:val="left" w:pos="0"/>
                <w:tab w:val="left" w:pos="508"/>
              </w:tabs>
              <w:contextualSpacing/>
              <w:jc w:val="both"/>
              <w:rPr>
                <w:rFonts w:ascii="GHEA Mariam" w:hAnsi="GHEA Mariam" w:cs="Sylfaen"/>
                <w:bCs/>
                <w:lang w:val="af-ZA"/>
              </w:rPr>
            </w:pPr>
          </w:p>
          <w:p w:rsidR="008C23D0" w:rsidRPr="00BB71A2" w:rsidRDefault="008C23D0" w:rsidP="008E329A">
            <w:pPr>
              <w:numPr>
                <w:ilvl w:val="1"/>
                <w:numId w:val="19"/>
              </w:numPr>
              <w:tabs>
                <w:tab w:val="left" w:pos="508"/>
              </w:tabs>
              <w:spacing w:after="200" w:line="276" w:lineRule="auto"/>
              <w:ind w:left="0" w:firstLine="0"/>
              <w:contextualSpacing/>
              <w:jc w:val="both"/>
              <w:rPr>
                <w:rFonts w:ascii="GHEA Mariam" w:hAnsi="GHEA Mariam"/>
                <w:b/>
                <w:lang w:val="af-ZA"/>
              </w:rPr>
            </w:pP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t>Երկկողմ համագործակցության բարենպաստ միջավայրը հնարավորություն է տալիս երկուստեք համակողմանի ներկայացնել տարբեր երկրների մշակույթը: Ստորագրված երկկողմ պայմանագրերի շրջանակներում կազմակերպվում են մշակույթի տարիներ, օրեր, կինոյի շաբաթներ, ցուցահանդեսներ, արվեստի անվանի գործիչների համերգներ, գրքերի շնորհանդեսներ, վարպետության դասընթացներ, թատերական ներկայացումներ, պոեզիայի երեկոներ և այլ մշակութային միջոցառումներ: Իրականացվող համաֆինանսավորվող և համատեղ ծրագրերն իրենց բովանդակությամբ և ուղղվածությամբ ընդգրկում են մշակույթի գրեթե բոլոր ուղղությունները՝ ապահովելով արվեստագետների ազատ տեղաշարժվելու իրավունքը և ուղղակիորեն համագործակցելու հնարավորությունը, Հայաստանի և աշխարհի ժողովուրդների մշակույթներին հաղորդակցվելու իրավունքը:</w:t>
            </w:r>
          </w:p>
          <w:p w:rsidR="008C23D0" w:rsidRPr="00BB71A2" w:rsidRDefault="008C23D0" w:rsidP="00BB71A2">
            <w:pPr>
              <w:tabs>
                <w:tab w:val="left" w:pos="508"/>
              </w:tabs>
              <w:contextualSpacing/>
              <w:jc w:val="both"/>
              <w:rPr>
                <w:rFonts w:ascii="GHEA Mariam" w:hAnsi="GHEA Mariam"/>
                <w:lang w:val="af-ZA"/>
              </w:rPr>
            </w:pPr>
          </w:p>
          <w:p w:rsidR="008C23D0" w:rsidRPr="00BB71A2" w:rsidRDefault="008C23D0" w:rsidP="008E329A">
            <w:pPr>
              <w:numPr>
                <w:ilvl w:val="1"/>
                <w:numId w:val="19"/>
              </w:numPr>
              <w:tabs>
                <w:tab w:val="left" w:pos="508"/>
              </w:tabs>
              <w:spacing w:after="200" w:line="276" w:lineRule="auto"/>
              <w:ind w:left="0" w:firstLine="0"/>
              <w:contextualSpacing/>
              <w:jc w:val="both"/>
              <w:rPr>
                <w:rFonts w:ascii="GHEA Mariam" w:hAnsi="GHEA Mariam" w:cs="Sylfaen"/>
                <w:b/>
                <w:lang w:val="hy-AM"/>
              </w:rPr>
            </w:pPr>
            <w:r w:rsidRPr="00BB71A2">
              <w:rPr>
                <w:rFonts w:ascii="GHEA Mariam" w:hAnsi="GHEA Mariam" w:cs="Sylfaen"/>
                <w:b/>
                <w:lang w:val="hy-AM"/>
              </w:rPr>
              <w:t>Առկա խնդիրների առաջարկվող լուծումները</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t>Երկկողմ հարաբերություններում փոխադարձ, համատեղ և համաֆինանսավորվող մշակութային ծրագրերի կյանքի կոչումը կազմակերպվում է ստորագրված միջազգային պայմանագրերին և գործնական ծրագրերին համապատասխան: Երկկողմ ձ</w:t>
            </w:r>
            <w:r w:rsidRPr="00BB71A2">
              <w:rPr>
                <w:rFonts w:ascii="GHEA Mariam" w:hAnsi="GHEA Mariam"/>
                <w:lang w:val="hy-AM"/>
              </w:rPr>
              <w:t>և</w:t>
            </w:r>
            <w:r w:rsidRPr="00BB71A2">
              <w:rPr>
                <w:rFonts w:ascii="GHEA Mariam" w:hAnsi="GHEA Mariam"/>
                <w:lang w:val="af-ZA"/>
              </w:rPr>
              <w:t>աչափով համագործակցությունը միտված է միջազգային պայմանագրերով ստանձնած պարտավորությունների կատարմանը, հայ արվեստագետների և մշակույթի գործիչների մասնակցության համար</w:t>
            </w:r>
            <w:r w:rsidRPr="00BB71A2">
              <w:rPr>
                <w:rFonts w:ascii="GHEA Mariam" w:hAnsi="GHEA Mariam"/>
                <w:lang w:val="hy-AM"/>
              </w:rPr>
              <w:t>,</w:t>
            </w:r>
            <w:r w:rsidRPr="00BB71A2">
              <w:rPr>
                <w:rFonts w:ascii="GHEA Mariam" w:hAnsi="GHEA Mariam"/>
                <w:lang w:val="af-ZA"/>
              </w:rPr>
              <w:t xml:space="preserve"> մասնավորապես՝ արտերկրում մշակութային միջոցառումներին, փառատոներին, հյուրախաղերին, համատեղ ստեղծագործական ծրագրերին, ցուցահանդեսներին, տոնավաճառներին և այլն հնարավորությունների ստեղծմանը, հայկական պատմամշակութային ժառանգության և ժամանակակից արվեստի հանրահռչակմանը, ինչպես նաև միջազգային առաջադեմ փորձի ներմուծմանը Հայաստանի մշակույթի բնագավառ:</w:t>
            </w:r>
          </w:p>
          <w:p w:rsidR="008C23D0" w:rsidRPr="00BB71A2" w:rsidRDefault="008C23D0" w:rsidP="00BB71A2">
            <w:pPr>
              <w:tabs>
                <w:tab w:val="left" w:pos="508"/>
              </w:tabs>
              <w:contextualSpacing/>
              <w:jc w:val="both"/>
              <w:rPr>
                <w:rFonts w:ascii="GHEA Mariam" w:hAnsi="GHEA Mariam"/>
                <w:lang w:val="hy-AM"/>
              </w:rPr>
            </w:pPr>
          </w:p>
          <w:p w:rsidR="008C23D0" w:rsidRPr="00BB71A2" w:rsidRDefault="008C23D0" w:rsidP="008E329A">
            <w:pPr>
              <w:numPr>
                <w:ilvl w:val="0"/>
                <w:numId w:val="19"/>
              </w:numPr>
              <w:tabs>
                <w:tab w:val="left" w:pos="508"/>
              </w:tabs>
              <w:spacing w:after="200" w:line="276" w:lineRule="auto"/>
              <w:ind w:left="0" w:firstLine="0"/>
              <w:contextualSpacing/>
              <w:jc w:val="both"/>
              <w:rPr>
                <w:rFonts w:ascii="GHEA Mariam" w:hAnsi="GHEA Mariam"/>
                <w:b/>
              </w:rPr>
            </w:pPr>
            <w:r w:rsidRPr="00BB71A2">
              <w:rPr>
                <w:rFonts w:ascii="GHEA Mariam" w:hAnsi="GHEA Mariam"/>
                <w:b/>
              </w:rPr>
              <w:t>Կարգավորման առարկան</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t>Միջազգային մշակութային երկկողմ համագործակցության շրջանակներում իրականացվող ծրագրերին և գործընթացներին հայ ստեղծագործական միավորումների զարգացման և միջազգային համագործակցության խթանման համար մշակույթի նախարարության մասնակցությունը ամբողջությամբ համապատասխանում է միջազգային պայմանագրերով ստանձնած պահանջներին:</w:t>
            </w:r>
          </w:p>
          <w:p w:rsidR="008C23D0" w:rsidRPr="00BB71A2" w:rsidRDefault="008C23D0" w:rsidP="00BB71A2">
            <w:pPr>
              <w:tabs>
                <w:tab w:val="left" w:pos="508"/>
              </w:tabs>
              <w:contextualSpacing/>
              <w:jc w:val="both"/>
              <w:rPr>
                <w:rFonts w:ascii="GHEA Mariam" w:hAnsi="GHEA Mariam"/>
                <w:lang w:val="af-ZA"/>
              </w:rPr>
            </w:pPr>
          </w:p>
          <w:p w:rsidR="008C23D0" w:rsidRPr="00BB71A2" w:rsidRDefault="008C23D0" w:rsidP="008E329A">
            <w:pPr>
              <w:numPr>
                <w:ilvl w:val="0"/>
                <w:numId w:val="19"/>
              </w:numPr>
              <w:tabs>
                <w:tab w:val="left" w:pos="508"/>
              </w:tabs>
              <w:spacing w:after="200" w:line="276" w:lineRule="auto"/>
              <w:ind w:left="0" w:firstLine="0"/>
              <w:contextualSpacing/>
              <w:jc w:val="both"/>
              <w:rPr>
                <w:rFonts w:ascii="GHEA Mariam" w:hAnsi="GHEA Mariam"/>
                <w:b/>
              </w:rPr>
            </w:pPr>
            <w:r w:rsidRPr="00BB71A2">
              <w:rPr>
                <w:rFonts w:ascii="GHEA Mariam" w:hAnsi="GHEA Mariam"/>
                <w:b/>
              </w:rPr>
              <w:t>Միջոցառման իրակա</w:t>
            </w:r>
            <w:r w:rsidRPr="00BB71A2">
              <w:rPr>
                <w:rFonts w:ascii="GHEA Mariam" w:hAnsi="GHEA Mariam"/>
                <w:b/>
                <w:lang w:val="hy-AM"/>
              </w:rPr>
              <w:t>նա</w:t>
            </w:r>
            <w:r w:rsidRPr="00BB71A2">
              <w:rPr>
                <w:rFonts w:ascii="GHEA Mariam" w:hAnsi="GHEA Mariam"/>
                <w:b/>
              </w:rPr>
              <w:t>ցումից ակնկալվող արդյունքը</w:t>
            </w:r>
          </w:p>
          <w:p w:rsidR="008C23D0" w:rsidRPr="00BB71A2" w:rsidRDefault="008C23D0" w:rsidP="00BB71A2">
            <w:pPr>
              <w:tabs>
                <w:tab w:val="left" w:pos="508"/>
              </w:tabs>
              <w:contextualSpacing/>
              <w:jc w:val="both"/>
              <w:rPr>
                <w:rFonts w:ascii="GHEA Mariam" w:hAnsi="GHEA Mariam" w:cs="GHEA Grapalat"/>
                <w:b/>
                <w:bCs/>
                <w:i/>
                <w:lang w:val="af-ZA"/>
              </w:rPr>
            </w:pPr>
            <w:r w:rsidRPr="00BB71A2">
              <w:rPr>
                <w:rFonts w:ascii="GHEA Mariam" w:hAnsi="GHEA Mariam"/>
                <w:lang w:val="af-ZA"/>
              </w:rPr>
              <w:t>Արդյունքում կապահովվի Հայաստանի Հանրապետության մշակույթի նախարարության և Հայաստանի տարածքում գործող մշակութային ուղղվածության կազմակերպությունների լիարժեք մասնակցությունը երկկողմ հարաբերությունների ընդլայնմանն ու խորացմանը, մշակութային ժառանգության պահպանությ</w:t>
            </w:r>
            <w:r w:rsidRPr="00BB71A2">
              <w:rPr>
                <w:rFonts w:ascii="GHEA Mariam" w:hAnsi="GHEA Mariam"/>
                <w:lang w:val="hy-AM"/>
              </w:rPr>
              <w:t>ու</w:t>
            </w:r>
            <w:r w:rsidRPr="00BB71A2">
              <w:rPr>
                <w:rFonts w:ascii="GHEA Mariam" w:hAnsi="GHEA Mariam"/>
                <w:lang w:val="af-ZA"/>
              </w:rPr>
              <w:t>նը և ժամանակակից արվեստի հասանելիությ</w:t>
            </w:r>
            <w:r w:rsidRPr="00BB71A2">
              <w:rPr>
                <w:rFonts w:ascii="GHEA Mariam" w:hAnsi="GHEA Mariam"/>
                <w:lang w:val="hy-AM"/>
              </w:rPr>
              <w:t>ու</w:t>
            </w:r>
            <w:r w:rsidRPr="00BB71A2">
              <w:rPr>
                <w:rFonts w:ascii="GHEA Mariam" w:hAnsi="GHEA Mariam"/>
                <w:lang w:val="af-ZA"/>
              </w:rPr>
              <w:t>ն</w:t>
            </w:r>
            <w:r w:rsidRPr="00BB71A2">
              <w:rPr>
                <w:rFonts w:ascii="GHEA Mariam" w:hAnsi="GHEA Mariam"/>
                <w:lang w:val="hy-AM"/>
              </w:rPr>
              <w:t xml:space="preserve">ը </w:t>
            </w:r>
            <w:r w:rsidRPr="00BB71A2">
              <w:rPr>
                <w:rFonts w:ascii="GHEA Mariam" w:hAnsi="GHEA Mariam"/>
                <w:lang w:val="af-ZA"/>
              </w:rPr>
              <w:t>օտար մշակույթների ներկայացում հայ հանդիսատեսին, մշակույթի ոլորտի մասնագետների և ստեղծագործողների շարժունակության խթան</w:t>
            </w:r>
            <w:r w:rsidRPr="00BB71A2">
              <w:rPr>
                <w:rFonts w:ascii="GHEA Mariam" w:hAnsi="GHEA Mariam"/>
                <w:lang w:val="hy-AM"/>
              </w:rPr>
              <w:t>ում</w:t>
            </w:r>
            <w:r w:rsidRPr="00BB71A2">
              <w:rPr>
                <w:rFonts w:ascii="GHEA Mariam" w:hAnsi="GHEA Mariam"/>
                <w:lang w:val="af-ZA"/>
              </w:rPr>
              <w:t>ը:</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contextualSpacing/>
              <w:jc w:val="center"/>
              <w:rPr>
                <w:rFonts w:ascii="GHEA Mariam" w:hAnsi="GHEA Mariam"/>
                <w:b/>
                <w:i/>
                <w:lang w:val="hy-AM"/>
              </w:rPr>
            </w:pPr>
            <w:r w:rsidRPr="00BB71A2">
              <w:rPr>
                <w:rFonts w:ascii="GHEA Mariam" w:hAnsi="GHEA Mariam"/>
                <w:b/>
                <w:i/>
                <w:lang w:val="hy-AM"/>
              </w:rPr>
              <w:t>Մասնակցություն միջազգային կառույցների և կազմակերպությունների կողմից իրականացվող ծրագրերին և գործընթացներին՝ հայ ստեղծագործական միավորերի զարգացման և միջազգային համագործակցության խթանման համար</w:t>
            </w:r>
          </w:p>
          <w:p w:rsidR="008C23D0" w:rsidRPr="00BB71A2" w:rsidRDefault="008C23D0" w:rsidP="00BB71A2">
            <w:pPr>
              <w:tabs>
                <w:tab w:val="left" w:pos="508"/>
              </w:tabs>
              <w:contextualSpacing/>
              <w:jc w:val="both"/>
              <w:rPr>
                <w:rFonts w:ascii="GHEA Mariam" w:hAnsi="GHEA Mariam"/>
                <w:b/>
                <w:lang w:val="af-ZA"/>
              </w:rPr>
            </w:pPr>
          </w:p>
          <w:p w:rsidR="008C23D0" w:rsidRPr="00BB71A2" w:rsidRDefault="008C23D0" w:rsidP="00BB71A2">
            <w:pPr>
              <w:tabs>
                <w:tab w:val="left" w:pos="0"/>
                <w:tab w:val="left" w:pos="508"/>
              </w:tabs>
              <w:contextualSpacing/>
              <w:rPr>
                <w:rFonts w:ascii="GHEA Mariam" w:hAnsi="GHEA Mariam" w:cs="Sylfaen"/>
                <w:bCs/>
                <w:lang w:val="af-ZA"/>
              </w:rPr>
            </w:pPr>
            <w:r w:rsidRPr="00BB71A2">
              <w:rPr>
                <w:rFonts w:ascii="GHEA Mariam" w:hAnsi="GHEA Mariam" w:cs="Sylfaen"/>
                <w:b/>
                <w:lang w:val="hy-AM"/>
              </w:rPr>
              <w:t>1. Միջոցառման</w:t>
            </w:r>
            <w:r w:rsidRPr="00BB71A2">
              <w:rPr>
                <w:rFonts w:ascii="GHEA Mariam" w:hAnsi="GHEA Mariam"/>
                <w:b/>
                <w:lang w:val="af-ZA"/>
              </w:rPr>
              <w:t xml:space="preserve"> </w:t>
            </w:r>
            <w:r w:rsidRPr="00BB71A2">
              <w:rPr>
                <w:rFonts w:ascii="GHEA Mariam" w:hAnsi="GHEA Mariam"/>
                <w:b/>
                <w:lang w:val="hy-AM"/>
              </w:rPr>
              <w:t>իրականացման</w:t>
            </w:r>
            <w:r w:rsidRPr="00BB71A2">
              <w:rPr>
                <w:rFonts w:ascii="GHEA Mariam" w:hAnsi="GHEA Mariam"/>
                <w:b/>
                <w:lang w:val="af-ZA"/>
              </w:rPr>
              <w:t xml:space="preserve"> </w:t>
            </w:r>
            <w:r w:rsidRPr="00BB71A2">
              <w:rPr>
                <w:rFonts w:ascii="GHEA Mariam" w:hAnsi="GHEA Mariam"/>
                <w:b/>
                <w:lang w:val="hy-AM"/>
              </w:rPr>
              <w:t>անհրաժեշտությունը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նպատակը</w:t>
            </w:r>
            <w:r w:rsidRPr="00BB71A2">
              <w:rPr>
                <w:rFonts w:ascii="GHEA Mariam" w:hAnsi="GHEA Mariam" w:cs="Sylfaen"/>
                <w:bCs/>
                <w:lang w:val="hy-AM"/>
              </w:rPr>
              <w:t xml:space="preserve"> </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rPr>
              <w:t>Մ</w:t>
            </w:r>
            <w:r w:rsidRPr="00BB71A2">
              <w:rPr>
                <w:rFonts w:ascii="GHEA Mariam" w:hAnsi="GHEA Mariam"/>
                <w:lang w:val="hy-AM"/>
              </w:rPr>
              <w:t>իջազգային կառույցների աշխատանքներին, մշակութային երկխոսության զարգացման, բազմակողմանի հարաբերությունների ընդլայնմանն ու խորացման, մշակութային ժառանգության պահպանությանը և ժամանակակից արվեստի հասանելիության ապահով</w:t>
            </w:r>
            <w:r w:rsidRPr="00BB71A2">
              <w:rPr>
                <w:rFonts w:ascii="GHEA Mariam" w:hAnsi="GHEA Mariam"/>
              </w:rPr>
              <w:t>ու</w:t>
            </w:r>
            <w:r w:rsidRPr="00BB71A2">
              <w:rPr>
                <w:rFonts w:ascii="GHEA Mariam" w:hAnsi="GHEA Mariam"/>
                <w:lang w:val="hy-AM"/>
              </w:rPr>
              <w:t>մ, աշխարհում հայ մշակույթի հանրահռչակման անհրաժեշտությ</w:t>
            </w:r>
            <w:r w:rsidRPr="00BB71A2">
              <w:rPr>
                <w:rFonts w:ascii="GHEA Mariam" w:hAnsi="GHEA Mariam"/>
              </w:rPr>
              <w:t>ուն</w:t>
            </w:r>
            <w:r w:rsidRPr="00BB71A2">
              <w:rPr>
                <w:rFonts w:ascii="GHEA Mariam" w:hAnsi="GHEA Mariam"/>
                <w:lang w:val="hy-AM"/>
              </w:rPr>
              <w:t>:</w:t>
            </w:r>
          </w:p>
          <w:p w:rsidR="008C23D0" w:rsidRPr="00BB71A2" w:rsidRDefault="008C23D0" w:rsidP="00BB71A2">
            <w:pPr>
              <w:tabs>
                <w:tab w:val="left" w:pos="508"/>
              </w:tabs>
              <w:contextualSpacing/>
              <w:jc w:val="both"/>
              <w:rPr>
                <w:rFonts w:ascii="GHEA Mariam" w:hAnsi="GHEA Mariam"/>
                <w:b/>
                <w:lang w:val="af-ZA"/>
              </w:rPr>
            </w:pPr>
          </w:p>
          <w:p w:rsidR="008C23D0" w:rsidRPr="00BB71A2" w:rsidRDefault="008C23D0" w:rsidP="00BB71A2">
            <w:pPr>
              <w:tabs>
                <w:tab w:val="left" w:pos="508"/>
              </w:tabs>
              <w:contextualSpacing/>
              <w:jc w:val="both"/>
              <w:rPr>
                <w:rFonts w:ascii="GHEA Mariam" w:hAnsi="GHEA Mariam"/>
                <w:b/>
                <w:lang w:val="af-ZA"/>
              </w:rPr>
            </w:pPr>
            <w:r w:rsidRPr="00BB71A2">
              <w:rPr>
                <w:rFonts w:ascii="GHEA Mariam" w:hAnsi="GHEA Mariam" w:cs="Sylfaen"/>
                <w:b/>
                <w:lang w:val="af-ZA"/>
              </w:rPr>
              <w:t>1.1.</w:t>
            </w:r>
            <w:r w:rsidRPr="00BB71A2">
              <w:rPr>
                <w:rFonts w:ascii="GHEA Mariam" w:hAnsi="GHEA Mariam" w:cs="Sylfaen"/>
                <w:b/>
                <w:lang w:val="hy-AM"/>
              </w:rPr>
              <w:t>Կարգավորման</w:t>
            </w:r>
            <w:r w:rsidRPr="00BB71A2">
              <w:rPr>
                <w:rFonts w:ascii="GHEA Mariam" w:hAnsi="GHEA Mariam"/>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t>Հայաստանը մինչ օրս վավերացրել է ՅՈՒՆԵՍԿՕ-ի կողմից ընդունված 7 կոնվենցիա</w:t>
            </w:r>
            <w:r w:rsidRPr="00BB71A2">
              <w:rPr>
                <w:rFonts w:ascii="GHEA Mariam" w:hAnsi="GHEA Mariam"/>
                <w:lang w:val="hy-AM"/>
              </w:rPr>
              <w:t>յ</w:t>
            </w:r>
            <w:r w:rsidRPr="00BB71A2">
              <w:rPr>
                <w:rFonts w:ascii="GHEA Mariam" w:hAnsi="GHEA Mariam"/>
                <w:lang w:val="af-ZA"/>
              </w:rPr>
              <w:t>ից 5-ը, ինչի արդյունքում 2014 թվականից դարձել է «Զինված ընդհարման դեպքում մշակութային արժեքների պաշտպանության մասին», 2015 թվականից Մշակութային արժեքների ապօրինի ներմուծումը, արտահանումը և դրանց նկատմամբ սեփականության իրավունքի փոխանցումն արգելելու և կանխելու միջոցների մասին և «Ոչ նյութական մշակութային ժառանգության պաշտպանության մասին» կոնվենցիաների միջկառավարական կոմիտեների անդամ:</w:t>
            </w:r>
          </w:p>
          <w:p w:rsidR="008C23D0" w:rsidRPr="00BB71A2" w:rsidRDefault="008C23D0" w:rsidP="00BB71A2">
            <w:pPr>
              <w:tabs>
                <w:tab w:val="left" w:pos="508"/>
              </w:tabs>
              <w:contextualSpacing/>
              <w:jc w:val="both"/>
              <w:rPr>
                <w:rFonts w:ascii="GHEA Mariam" w:hAnsi="GHEA Mariam"/>
                <w:lang w:val="af-ZA"/>
              </w:rPr>
            </w:pPr>
            <w:r w:rsidRPr="00BB71A2">
              <w:rPr>
                <w:rFonts w:ascii="GHEA Mariam" w:hAnsi="GHEA Mariam"/>
                <w:lang w:val="af-ZA"/>
              </w:rPr>
              <w:lastRenderedPageBreak/>
              <w:t>ԵՄ-ի շրջանակներում ստորագրվել և ԱԺ-ի կողմից վավերացվել է «Հայաստանի Հանրապետության կառավարության և Եվրոպական հանձնաժողովի միջև մշակութային և ստեղծագործ ոլորտների համար Միության «Ստեղծագործ Եվրոպա» ծրագրին Հայաստանի Հանրապետության մասնակցության վերաբերյալ» փոխըմբռնման հուշագիրը, որը հնարավորություն կընձեռի հայ ստեղծագործողներին ակտիվորեն մասնակցելու ԵՄ շրջանակներում մշակույթի ոլորտում տարվող դրամաշնորհային ծրագրերին, իրականացնելու բազմաբնույթ փառատոնային և այլ մշակութային ծրագրեր, կդյուրացնի հայ արվեստագետների մուտքը եվրոպական շուկա` նպաստելով նորարարական և ստեղծագործական ուղղությունների զարգացմանը, ապահովելով ստեղծագործողների շարժունակությունը: 2016 թ. հունվարից Հայաստանը դարձել է Եվրոպայի խորհրդի «Եվրոպական կինոյին աջակցության եվրո</w:t>
            </w:r>
            <w:r w:rsidRPr="00BB71A2">
              <w:rPr>
                <w:rFonts w:ascii="GHEA Mariam" w:hAnsi="GHEA Mariam"/>
                <w:lang w:val="af-ZA"/>
              </w:rPr>
              <w:softHyphen/>
              <w:t>պական հիմնադրամի» (EURIMAGES) կազմա</w:t>
            </w:r>
            <w:r w:rsidRPr="00BB71A2">
              <w:rPr>
                <w:rFonts w:ascii="GHEA Mariam" w:hAnsi="GHEA Mariam"/>
                <w:lang w:val="af-ZA"/>
              </w:rPr>
              <w:softHyphen/>
              <w:t>կերպու</w:t>
            </w:r>
            <w:r w:rsidRPr="00BB71A2">
              <w:rPr>
                <w:rFonts w:ascii="GHEA Mariam" w:hAnsi="GHEA Mariam"/>
                <w:lang w:val="af-ZA"/>
              </w:rPr>
              <w:softHyphen/>
              <w:t>թյան լիիրավ անդամ։ Շարունակել է գերակա մնալ համագործակցությունը ԱՊՀ մշակութային խորհրդի շրջանակներում:  Այս համատեքստում 2015 թվականի հուլիսի 10-11-ը Հայաստանում անց է կացվել ԱՊՀ մշակութային համագոր</w:t>
            </w:r>
            <w:r w:rsidRPr="00BB71A2">
              <w:rPr>
                <w:rFonts w:ascii="GHEA Mariam" w:hAnsi="GHEA Mariam"/>
                <w:lang w:val="af-ZA"/>
              </w:rPr>
              <w:softHyphen/>
              <w:t xml:space="preserve">ծակցության խորհրդի հոբելյանական 30-րդ նիստը: Շարունակվել է համագործակցությունը միջազգային այլ կառույցների (Ֆրանկոֆոնիա, ՍԾՏՀ և այլն) և ոլորտի մասնագիտական ու հասարակական կազմակերպությունների, այդ թվում՝ «Եվրոպա Նոստրա»-ի, ICCROM-ի, ICOM-ի, Հրատարակիչների միջազգային ասոցիացիայի հետ: </w:t>
            </w:r>
            <w:r w:rsidRPr="00BB71A2">
              <w:rPr>
                <w:rFonts w:ascii="GHEA Mariam" w:hAnsi="GHEA Mariam"/>
              </w:rPr>
              <w:t>Միանալով</w:t>
            </w:r>
            <w:r w:rsidRPr="00BB71A2">
              <w:rPr>
                <w:rFonts w:ascii="GHEA Mariam" w:hAnsi="GHEA Mariam"/>
                <w:lang w:val="af-ZA"/>
              </w:rPr>
              <w:t xml:space="preserve"> </w:t>
            </w:r>
            <w:r w:rsidRPr="00BB71A2">
              <w:rPr>
                <w:rFonts w:ascii="GHEA Mariam" w:hAnsi="GHEA Mariam"/>
              </w:rPr>
              <w:t>կոնվենցիաներին</w:t>
            </w:r>
            <w:r w:rsidRPr="00BB71A2">
              <w:rPr>
                <w:rFonts w:ascii="GHEA Mariam" w:hAnsi="GHEA Mariam"/>
                <w:lang w:val="af-ZA"/>
              </w:rPr>
              <w:t xml:space="preserve"> </w:t>
            </w:r>
            <w:r w:rsidRPr="00BB71A2">
              <w:rPr>
                <w:rFonts w:ascii="GHEA Mariam" w:hAnsi="GHEA Mariam"/>
              </w:rPr>
              <w:t>և</w:t>
            </w:r>
            <w:r w:rsidRPr="00BB71A2">
              <w:rPr>
                <w:rFonts w:ascii="GHEA Mariam" w:hAnsi="GHEA Mariam"/>
                <w:lang w:val="af-ZA"/>
              </w:rPr>
              <w:t xml:space="preserve"> </w:t>
            </w:r>
            <w:r w:rsidRPr="00BB71A2">
              <w:rPr>
                <w:rFonts w:ascii="GHEA Mariam" w:hAnsi="GHEA Mariam"/>
              </w:rPr>
              <w:t>վերը</w:t>
            </w:r>
            <w:r w:rsidRPr="00BB71A2">
              <w:rPr>
                <w:rFonts w:ascii="GHEA Mariam" w:hAnsi="GHEA Mariam"/>
                <w:lang w:val="af-ZA"/>
              </w:rPr>
              <w:t xml:space="preserve"> </w:t>
            </w:r>
            <w:r w:rsidRPr="00BB71A2">
              <w:rPr>
                <w:rFonts w:ascii="GHEA Mariam" w:hAnsi="GHEA Mariam"/>
              </w:rPr>
              <w:t>թվարկված</w:t>
            </w:r>
            <w:r w:rsidRPr="00BB71A2">
              <w:rPr>
                <w:rFonts w:ascii="GHEA Mariam" w:hAnsi="GHEA Mariam"/>
                <w:lang w:val="af-ZA"/>
              </w:rPr>
              <w:t xml:space="preserve"> </w:t>
            </w:r>
            <w:r w:rsidRPr="00BB71A2">
              <w:rPr>
                <w:rFonts w:ascii="GHEA Mariam" w:hAnsi="GHEA Mariam"/>
              </w:rPr>
              <w:t>նախաձեռնություններին՝</w:t>
            </w:r>
            <w:r w:rsidRPr="00BB71A2">
              <w:rPr>
                <w:rFonts w:ascii="GHEA Mariam" w:hAnsi="GHEA Mariam"/>
                <w:lang w:val="af-ZA"/>
              </w:rPr>
              <w:t xml:space="preserve"> </w:t>
            </w:r>
            <w:r w:rsidRPr="00BB71A2">
              <w:rPr>
                <w:rFonts w:ascii="GHEA Mariam" w:hAnsi="GHEA Mariam"/>
              </w:rPr>
              <w:t>Հայաստանի</w:t>
            </w:r>
            <w:r w:rsidRPr="00BB71A2">
              <w:rPr>
                <w:rFonts w:ascii="GHEA Mariam" w:hAnsi="GHEA Mariam"/>
                <w:lang w:val="af-ZA"/>
              </w:rPr>
              <w:t xml:space="preserve"> </w:t>
            </w:r>
            <w:r w:rsidRPr="00BB71A2">
              <w:rPr>
                <w:rFonts w:ascii="GHEA Mariam" w:hAnsi="GHEA Mariam"/>
              </w:rPr>
              <w:t>Հանրապետությունը</w:t>
            </w:r>
            <w:r w:rsidRPr="00BB71A2">
              <w:rPr>
                <w:rFonts w:ascii="GHEA Mariam" w:hAnsi="GHEA Mariam"/>
                <w:lang w:val="af-ZA"/>
              </w:rPr>
              <w:t xml:space="preserve"> </w:t>
            </w:r>
            <w:r w:rsidRPr="00BB71A2">
              <w:rPr>
                <w:rFonts w:ascii="GHEA Mariam" w:hAnsi="GHEA Mariam"/>
              </w:rPr>
              <w:t>պարտավորություն</w:t>
            </w:r>
            <w:r w:rsidRPr="00BB71A2">
              <w:rPr>
                <w:rFonts w:ascii="GHEA Mariam" w:hAnsi="GHEA Mariam"/>
                <w:lang w:val="af-ZA"/>
              </w:rPr>
              <w:t xml:space="preserve"> </w:t>
            </w:r>
            <w:r w:rsidRPr="00BB71A2">
              <w:rPr>
                <w:rFonts w:ascii="GHEA Mariam" w:hAnsi="GHEA Mariam"/>
              </w:rPr>
              <w:t>է</w:t>
            </w:r>
            <w:r w:rsidRPr="00BB71A2">
              <w:rPr>
                <w:rFonts w:ascii="GHEA Mariam" w:hAnsi="GHEA Mariam"/>
                <w:lang w:val="af-ZA"/>
              </w:rPr>
              <w:t xml:space="preserve"> </w:t>
            </w:r>
            <w:r w:rsidRPr="00BB71A2">
              <w:rPr>
                <w:rFonts w:ascii="GHEA Mariam" w:hAnsi="GHEA Mariam"/>
              </w:rPr>
              <w:t>ստանձնել</w:t>
            </w:r>
            <w:r w:rsidRPr="00BB71A2">
              <w:rPr>
                <w:rFonts w:ascii="GHEA Mariam" w:hAnsi="GHEA Mariam"/>
                <w:lang w:val="af-ZA"/>
              </w:rPr>
              <w:t xml:space="preserve"> </w:t>
            </w:r>
            <w:r w:rsidRPr="00BB71A2">
              <w:rPr>
                <w:rFonts w:ascii="GHEA Mariam" w:hAnsi="GHEA Mariam"/>
              </w:rPr>
              <w:t>ակտիվորեն</w:t>
            </w:r>
            <w:r w:rsidRPr="00BB71A2">
              <w:rPr>
                <w:rFonts w:ascii="GHEA Mariam" w:hAnsi="GHEA Mariam"/>
                <w:lang w:val="af-ZA"/>
              </w:rPr>
              <w:t xml:space="preserve"> </w:t>
            </w:r>
            <w:r w:rsidRPr="00BB71A2">
              <w:rPr>
                <w:rFonts w:ascii="GHEA Mariam" w:hAnsi="GHEA Mariam"/>
              </w:rPr>
              <w:t>մասնակցելու</w:t>
            </w:r>
            <w:r w:rsidRPr="00BB71A2">
              <w:rPr>
                <w:rFonts w:ascii="GHEA Mariam" w:hAnsi="GHEA Mariam"/>
                <w:lang w:val="af-ZA"/>
              </w:rPr>
              <w:t xml:space="preserve"> </w:t>
            </w:r>
            <w:r w:rsidRPr="00BB71A2">
              <w:rPr>
                <w:rFonts w:ascii="GHEA Mariam" w:hAnsi="GHEA Mariam"/>
              </w:rPr>
              <w:t>կառույցների</w:t>
            </w:r>
            <w:r w:rsidRPr="00BB71A2">
              <w:rPr>
                <w:rFonts w:ascii="GHEA Mariam" w:hAnsi="GHEA Mariam"/>
                <w:lang w:val="af-ZA"/>
              </w:rPr>
              <w:t xml:space="preserve"> </w:t>
            </w:r>
            <w:r w:rsidRPr="00BB71A2">
              <w:rPr>
                <w:rFonts w:ascii="GHEA Mariam" w:hAnsi="GHEA Mariam"/>
              </w:rPr>
              <w:t>աշխատանքներին</w:t>
            </w:r>
            <w:r w:rsidRPr="00BB71A2">
              <w:rPr>
                <w:rFonts w:ascii="GHEA Mariam" w:hAnsi="GHEA Mariam"/>
                <w:lang w:val="af-ZA"/>
              </w:rPr>
              <w:t xml:space="preserve">: </w:t>
            </w:r>
          </w:p>
          <w:p w:rsidR="008C23D0" w:rsidRPr="00BB71A2" w:rsidRDefault="008C23D0" w:rsidP="00BB71A2">
            <w:pPr>
              <w:tabs>
                <w:tab w:val="left" w:pos="508"/>
              </w:tabs>
              <w:contextualSpacing/>
              <w:jc w:val="both"/>
              <w:rPr>
                <w:rFonts w:ascii="GHEA Mariam" w:hAnsi="GHEA Mariam"/>
                <w:lang w:val="af-ZA"/>
              </w:rPr>
            </w:pPr>
          </w:p>
          <w:p w:rsidR="008C23D0" w:rsidRPr="00BB71A2" w:rsidRDefault="008C23D0" w:rsidP="00BB71A2">
            <w:pPr>
              <w:tabs>
                <w:tab w:val="left" w:pos="508"/>
              </w:tabs>
              <w:ind w:hanging="32"/>
              <w:contextualSpacing/>
              <w:jc w:val="both"/>
              <w:rPr>
                <w:rFonts w:ascii="GHEA Mariam" w:hAnsi="GHEA Mariam" w:cs="Sylfaen"/>
                <w:b/>
                <w:lang w:val="hy-AM"/>
              </w:rPr>
            </w:pPr>
            <w:r w:rsidRPr="00BB71A2">
              <w:rPr>
                <w:rFonts w:ascii="GHEA Mariam" w:hAnsi="GHEA Mariam" w:cs="Sylfaen"/>
                <w:b/>
                <w:lang w:val="af-ZA"/>
              </w:rPr>
              <w:t xml:space="preserve">1.2. </w:t>
            </w:r>
            <w:r w:rsidRPr="00BB71A2">
              <w:rPr>
                <w:rFonts w:ascii="GHEA Mariam" w:hAnsi="GHEA Mariam" w:cs="Sylfaen"/>
                <w:b/>
                <w:lang w:val="hy-AM"/>
              </w:rPr>
              <w:t>Առկա խնդիրների առաջարկվող լուծումները</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 xml:space="preserve">Հայ ստեղծագործական միավորների զարգացման և միջազգային համագործակցության խթանման նպատակով ապահովվում է մասնակցությունը միջազգային կառույցների և կազմակերպությունների կողմից իրականացվող ծրագրերին և գործընթացներին, միաժամանակ մշակույթի նախարարության մասնակցությունը միտված է միջազգային կոնվենցիաներով ստանձնած պարտավորությունների կատարմանը, միջազգային կազմակերպությունների աշխատանքին Հայաստանի Հանրապետության ինտեգրմանը, պատմամշակութային ժառանգության և ժամանակակից արվեստի հանրահռչակմանը, ինչպես նաև միջազգային առաջադեմ փորձի ներմուծմանը Հայաստանի մշակույթի բնագավառ: </w:t>
            </w:r>
          </w:p>
          <w:p w:rsidR="008C23D0" w:rsidRPr="00BB71A2" w:rsidRDefault="008C23D0" w:rsidP="00BB71A2">
            <w:pPr>
              <w:tabs>
                <w:tab w:val="left" w:pos="508"/>
              </w:tabs>
              <w:contextualSpacing/>
              <w:jc w:val="both"/>
              <w:rPr>
                <w:rFonts w:ascii="GHEA Mariam" w:hAnsi="GHEA Mariam"/>
                <w:lang w:val="hy-AM"/>
              </w:rPr>
            </w:pPr>
          </w:p>
          <w:p w:rsidR="008C23D0" w:rsidRPr="00BB71A2" w:rsidRDefault="008C23D0" w:rsidP="00BB71A2">
            <w:pPr>
              <w:tabs>
                <w:tab w:val="left" w:pos="508"/>
              </w:tabs>
              <w:ind w:hanging="32"/>
              <w:contextualSpacing/>
              <w:jc w:val="both"/>
              <w:rPr>
                <w:rFonts w:ascii="GHEA Mariam" w:hAnsi="GHEA Mariam"/>
                <w:b/>
                <w:lang w:val="hy-AM"/>
              </w:rPr>
            </w:pPr>
            <w:r w:rsidRPr="00BB71A2">
              <w:rPr>
                <w:rFonts w:ascii="GHEA Mariam" w:hAnsi="GHEA Mariam"/>
                <w:b/>
                <w:lang w:val="hy-AM"/>
              </w:rPr>
              <w:t>2. Կարգավորման առարկան</w:t>
            </w:r>
          </w:p>
          <w:p w:rsidR="008C23D0" w:rsidRPr="00BB71A2" w:rsidRDefault="008C23D0" w:rsidP="00BB71A2">
            <w:pPr>
              <w:tabs>
                <w:tab w:val="left" w:pos="508"/>
              </w:tabs>
              <w:contextualSpacing/>
              <w:jc w:val="both"/>
              <w:rPr>
                <w:rFonts w:ascii="GHEA Mariam" w:hAnsi="GHEA Mariam"/>
                <w:lang w:val="hy-AM"/>
              </w:rPr>
            </w:pPr>
            <w:r w:rsidRPr="00BB71A2">
              <w:rPr>
                <w:rFonts w:ascii="GHEA Mariam" w:hAnsi="GHEA Mariam"/>
                <w:lang w:val="hy-AM"/>
              </w:rPr>
              <w:t>Միջազգային կառույցների և կազմակերպությունների կողմից իրականացվող ծրագրերին և գործընթացներին՝ հայ ստեղծագործական միավորումների զարգացման և միջազգային համագործակցության խթանման համար, մշակույթի նախարարության մասնակցությունը ամբողջությամբ համապատասխանում է կոնվենցիաներով, անդամակցությամբ և ինտեգրումով ստանձնած պահանջներին:</w:t>
            </w:r>
          </w:p>
          <w:p w:rsidR="008C23D0" w:rsidRPr="00BB71A2" w:rsidRDefault="008C23D0" w:rsidP="00BB71A2">
            <w:pPr>
              <w:tabs>
                <w:tab w:val="left" w:pos="508"/>
              </w:tabs>
              <w:contextualSpacing/>
              <w:jc w:val="both"/>
              <w:rPr>
                <w:rFonts w:ascii="GHEA Mariam" w:hAnsi="GHEA Mariam"/>
                <w:lang w:val="hy-AM"/>
              </w:rPr>
            </w:pPr>
          </w:p>
          <w:p w:rsidR="008C23D0" w:rsidRPr="00BB71A2" w:rsidRDefault="008C23D0" w:rsidP="00BB71A2">
            <w:pPr>
              <w:tabs>
                <w:tab w:val="left" w:pos="508"/>
              </w:tabs>
              <w:contextualSpacing/>
              <w:jc w:val="both"/>
              <w:rPr>
                <w:rFonts w:ascii="GHEA Mariam" w:hAnsi="GHEA Mariam"/>
                <w:b/>
                <w:lang w:val="hy-AM"/>
              </w:rPr>
            </w:pPr>
            <w:r w:rsidRPr="00BB71A2">
              <w:rPr>
                <w:rFonts w:ascii="GHEA Mariam" w:hAnsi="GHEA Mariam"/>
                <w:b/>
                <w:lang w:val="hy-AM"/>
              </w:rPr>
              <w:t>3. Միջոցառման իրականացումից ակնկալվող արդյունքը</w:t>
            </w:r>
          </w:p>
          <w:p w:rsidR="008C23D0" w:rsidRPr="005C795A" w:rsidRDefault="008C23D0" w:rsidP="00BB71A2">
            <w:pPr>
              <w:tabs>
                <w:tab w:val="left" w:pos="508"/>
              </w:tabs>
              <w:contextualSpacing/>
              <w:jc w:val="both"/>
              <w:rPr>
                <w:rFonts w:ascii="GHEA Mariam" w:hAnsi="GHEA Mariam"/>
                <w:lang w:val="hy-AM"/>
              </w:rPr>
            </w:pPr>
            <w:r w:rsidRPr="00BB71A2">
              <w:rPr>
                <w:rFonts w:ascii="GHEA Mariam" w:hAnsi="GHEA Mariam"/>
                <w:lang w:val="hy-AM"/>
              </w:rPr>
              <w:t xml:space="preserve">Արդյունքում կապահովվի Հայաստանի Հանրապետության մշակույթի նախարարության և Հայաստանի տարածքում գործող մշակութային ուղղվածության </w:t>
            </w:r>
            <w:r w:rsidRPr="005C795A">
              <w:rPr>
                <w:rFonts w:ascii="GHEA Mariam" w:hAnsi="GHEA Mariam"/>
                <w:lang w:val="hy-AM"/>
              </w:rPr>
              <w:t>կազմակերպությունների լիարժեք մասնակցությունը միջազգային կառույցների աշխատանքներին, մշակութային երկխոսությանը, բազմակողմանի հարա</w:t>
            </w:r>
            <w:r w:rsidRPr="005C795A">
              <w:rPr>
                <w:rFonts w:ascii="GHEA Mariam" w:hAnsi="GHEA Mariam"/>
                <w:lang w:val="hy-AM"/>
              </w:rPr>
              <w:softHyphen/>
              <w:t>բերությունների ընդլայնմանն ու խորացմանը, մշակութային ժառանգության պահպանությանը և ժամա</w:t>
            </w:r>
            <w:r w:rsidRPr="005C795A">
              <w:rPr>
                <w:rFonts w:ascii="GHEA Mariam" w:hAnsi="GHEA Mariam"/>
                <w:lang w:val="hy-AM"/>
              </w:rPr>
              <w:softHyphen/>
              <w:t>նակակից արվեստի հասանելիության ապահովմանը, աշխարհում հայ մշակույթի հանրահռչակմանը:</w:t>
            </w:r>
          </w:p>
          <w:p w:rsidR="008C23D0" w:rsidRPr="005C795A" w:rsidRDefault="008C23D0" w:rsidP="00BB71A2">
            <w:pPr>
              <w:tabs>
                <w:tab w:val="left" w:pos="508"/>
              </w:tabs>
              <w:jc w:val="center"/>
              <w:rPr>
                <w:rFonts w:ascii="GHEA Mariam" w:hAnsi="GHEA Mariam" w:cs="GHEA Grapalat"/>
                <w:b/>
                <w:bCs/>
                <w:i/>
                <w:lang w:val="hy-AM"/>
              </w:rPr>
            </w:pP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508"/>
              </w:tabs>
              <w:contextualSpacing/>
              <w:jc w:val="center"/>
              <w:rPr>
                <w:rFonts w:ascii="GHEA Mariam" w:hAnsi="GHEA Mariam"/>
                <w:b/>
                <w:i/>
                <w:lang w:val="hy-AM"/>
              </w:rPr>
            </w:pPr>
            <w:r w:rsidRPr="00BB71A2">
              <w:rPr>
                <w:rFonts w:ascii="GHEA Mariam" w:hAnsi="GHEA Mariam"/>
                <w:b/>
                <w:i/>
                <w:lang w:val="hy-AM"/>
              </w:rPr>
              <w:t>Թանգարաններում աուդիոգիդերով համալրման ծրագ</w:t>
            </w:r>
            <w:r w:rsidRPr="00BB71A2">
              <w:rPr>
                <w:rFonts w:ascii="GHEA Mariam" w:hAnsi="GHEA Mariam"/>
                <w:b/>
                <w:i/>
              </w:rPr>
              <w:t>րի</w:t>
            </w:r>
            <w:r w:rsidRPr="00BB71A2">
              <w:rPr>
                <w:rFonts w:ascii="GHEA Mariam" w:hAnsi="GHEA Mariam"/>
                <w:b/>
                <w:i/>
                <w:lang w:val="tr-TR"/>
              </w:rPr>
              <w:t xml:space="preserve"> </w:t>
            </w:r>
            <w:r w:rsidRPr="00BB71A2">
              <w:rPr>
                <w:rFonts w:ascii="GHEA Mariam" w:hAnsi="GHEA Mariam"/>
                <w:b/>
                <w:i/>
              </w:rPr>
              <w:t>իրականացում</w:t>
            </w:r>
            <w:r w:rsidRPr="00BB71A2">
              <w:rPr>
                <w:rFonts w:ascii="GHEA Mariam" w:hAnsi="GHEA Mariam"/>
                <w:b/>
                <w:i/>
                <w:lang w:val="hy-AM"/>
              </w:rPr>
              <w:t xml:space="preserve"> </w:t>
            </w:r>
          </w:p>
          <w:p w:rsidR="008C23D0" w:rsidRPr="00BB71A2" w:rsidRDefault="008C23D0" w:rsidP="00BB71A2">
            <w:pPr>
              <w:tabs>
                <w:tab w:val="left" w:pos="508"/>
                <w:tab w:val="left" w:pos="2268"/>
              </w:tabs>
              <w:contextualSpacing/>
              <w:jc w:val="center"/>
              <w:rPr>
                <w:rFonts w:ascii="GHEA Mariam" w:hAnsi="GHEA Mariam" w:cs="Sylfaen"/>
                <w:b/>
                <w:i/>
                <w:lang w:val="tr-TR"/>
              </w:rPr>
            </w:pPr>
          </w:p>
          <w:p w:rsidR="008C23D0" w:rsidRPr="00BB71A2" w:rsidRDefault="008C23D0" w:rsidP="008E329A">
            <w:pPr>
              <w:numPr>
                <w:ilvl w:val="0"/>
                <w:numId w:val="207"/>
              </w:numPr>
              <w:tabs>
                <w:tab w:val="left" w:pos="508"/>
              </w:tabs>
              <w:spacing w:after="200" w:line="276" w:lineRule="auto"/>
              <w:ind w:left="0" w:firstLine="0"/>
              <w:contextualSpacing/>
              <w:rPr>
                <w:rFonts w:ascii="GHEA Mariam" w:hAnsi="GHEA Mariam"/>
                <w:b/>
              </w:rPr>
            </w:pPr>
            <w:r w:rsidRPr="00BB71A2">
              <w:rPr>
                <w:rFonts w:ascii="GHEA Mariam" w:hAnsi="GHEA Mariam"/>
                <w:b/>
              </w:rPr>
              <w:t>Միջոցառման իրակա</w:t>
            </w:r>
            <w:r w:rsidRPr="00BB71A2">
              <w:rPr>
                <w:rFonts w:ascii="GHEA Mariam" w:hAnsi="GHEA Mariam"/>
                <w:b/>
                <w:lang w:val="hy-AM"/>
              </w:rPr>
              <w:t>նա</w:t>
            </w:r>
            <w:r w:rsidRPr="00BB71A2">
              <w:rPr>
                <w:rFonts w:ascii="GHEA Mariam" w:hAnsi="GHEA Mariam"/>
                <w:b/>
              </w:rPr>
              <w:t>ցման անհրաժեշտությունը և նպատակը</w:t>
            </w:r>
          </w:p>
          <w:p w:rsidR="008C23D0" w:rsidRPr="00BB71A2" w:rsidRDefault="008C23D0" w:rsidP="00BB71A2">
            <w:pPr>
              <w:tabs>
                <w:tab w:val="left" w:pos="508"/>
              </w:tabs>
              <w:contextualSpacing/>
              <w:jc w:val="both"/>
              <w:rPr>
                <w:rFonts w:ascii="GHEA Mariam" w:hAnsi="GHEA Mariam"/>
              </w:rPr>
            </w:pPr>
            <w:r w:rsidRPr="00BB71A2">
              <w:rPr>
                <w:rFonts w:ascii="GHEA Mariam" w:hAnsi="GHEA Mariam"/>
              </w:rPr>
              <w:t>Մ</w:t>
            </w:r>
            <w:r w:rsidRPr="00BB71A2">
              <w:rPr>
                <w:rFonts w:ascii="GHEA Mariam" w:hAnsi="GHEA Mariam"/>
                <w:lang w:val="hy-AM"/>
              </w:rPr>
              <w:t>իջոցառման նպատակ</w:t>
            </w:r>
            <w:r w:rsidRPr="00BB71A2">
              <w:rPr>
                <w:rFonts w:ascii="GHEA Mariam" w:hAnsi="GHEA Mariam"/>
              </w:rPr>
              <w:t xml:space="preserve">ն է թանգարանները ժամանակակից տեխնիկական սարքավորումներով արդիականացնելը, միջազգային թանգարանային ծառայությունների հաջողված փորձի տեղայնացումը, այցելուների համար ցուցադրությանը ծանոթանալիս՝ ազատ շրջելու և իրենց անհրաժեշտ լեզվով տեղեկատվություն ստանալու հնարավորության ապահովումը: </w:t>
            </w:r>
          </w:p>
          <w:p w:rsidR="008C23D0" w:rsidRPr="00BB71A2" w:rsidRDefault="008C23D0" w:rsidP="00BB71A2">
            <w:pPr>
              <w:tabs>
                <w:tab w:val="left" w:pos="-399"/>
                <w:tab w:val="left" w:pos="0"/>
                <w:tab w:val="left" w:pos="508"/>
                <w:tab w:val="left" w:pos="9090"/>
              </w:tabs>
              <w:jc w:val="both"/>
              <w:rPr>
                <w:rFonts w:ascii="GHEA Mariam" w:eastAsia="Arial Unicode MS" w:hAnsi="GHEA Mariam" w:cs="Arial Unicode MS"/>
                <w:lang w:val="hy-AM" w:eastAsia="en-US"/>
              </w:rPr>
            </w:pPr>
          </w:p>
          <w:p w:rsidR="008C23D0" w:rsidRPr="00BB71A2" w:rsidRDefault="008C23D0" w:rsidP="008E329A">
            <w:pPr>
              <w:numPr>
                <w:ilvl w:val="1"/>
                <w:numId w:val="207"/>
              </w:numPr>
              <w:tabs>
                <w:tab w:val="left" w:pos="508"/>
              </w:tabs>
              <w:spacing w:after="200" w:line="276" w:lineRule="auto"/>
              <w:ind w:left="0" w:firstLine="0"/>
              <w:contextualSpacing/>
              <w:rPr>
                <w:rFonts w:ascii="GHEA Mariam" w:hAnsi="GHEA Mariam"/>
                <w:b/>
                <w:lang w:val="hy-AM"/>
              </w:rPr>
            </w:pPr>
            <w:r w:rsidRPr="00BB71A2">
              <w:rPr>
                <w:rFonts w:ascii="GHEA Mariam" w:hAnsi="GHEA Mariam"/>
                <w:b/>
                <w:lang w:val="hy-AM"/>
              </w:rPr>
              <w:t>Կարգավորման հարաբերությունների ներկա վիճակը և առկա խնդիրները</w:t>
            </w:r>
          </w:p>
          <w:p w:rsidR="008C23D0" w:rsidRPr="00BB71A2" w:rsidRDefault="008C23D0" w:rsidP="00BB71A2">
            <w:pPr>
              <w:tabs>
                <w:tab w:val="left" w:pos="508"/>
              </w:tabs>
              <w:contextualSpacing/>
              <w:jc w:val="both"/>
              <w:rPr>
                <w:rFonts w:ascii="GHEA Mariam" w:eastAsia="Arial Unicode MS" w:hAnsi="GHEA Mariam" w:cs="Arial Unicode MS"/>
                <w:lang w:val="af-ZA"/>
              </w:rPr>
            </w:pPr>
            <w:r w:rsidRPr="00BB71A2">
              <w:rPr>
                <w:rFonts w:ascii="GHEA Mariam" w:eastAsia="Arial Unicode MS" w:hAnsi="GHEA Mariam" w:cs="Arial Unicode MS"/>
                <w:lang w:val="hy-AM"/>
              </w:rPr>
              <w:t>Թանգարանային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միջազգային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գործունեության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մեջ</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գնալով</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ընդլայնվում</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են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նոր</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ծառայությունների</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նոր</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տեխնիկական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տեխնոլոգիական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միջոցների</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ներմուծման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և</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կիրառման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մոտեցումները</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Հատկապես</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մեծ</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պահանջարկ</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են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վայելում</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լսողկան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սարքերը</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կամ</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ինչպես</w:t>
            </w:r>
            <w:r w:rsidRPr="00BB71A2">
              <w:rPr>
                <w:rFonts w:ascii="GHEA Mariam" w:eastAsia="Arial Unicode MS" w:hAnsi="GHEA Mariam" w:cs="Arial Unicode MS"/>
                <w:lang w:val="af-ZA"/>
              </w:rPr>
              <w:t xml:space="preserve"> </w:t>
            </w:r>
            <w:r w:rsidRPr="00BB71A2">
              <w:rPr>
                <w:rFonts w:ascii="GHEA Mariam" w:hAnsi="GHEA Mariam"/>
                <w:lang w:val="hy-AM"/>
              </w:rPr>
              <w:t>անվանում</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են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դրանց</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լսողական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գիդերը</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աուդիոգիդ</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Ժամանակակից</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տեխնիկական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այս</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միջոցները</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հնարավորություն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են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տալիս</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կամ</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տեղում՝</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թանգարաններում</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այցելուներին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իրենց</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նախընտրած</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լեզվով</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տեղեկատվության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տրամադրումը</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համապատասխան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սարքերով</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կամ</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lastRenderedPageBreak/>
              <w:t>բջջային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հավելվածների</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ներբեռնման</w:t>
            </w:r>
            <w:r w:rsidRPr="00BB71A2">
              <w:rPr>
                <w:rFonts w:ascii="GHEA Mariam" w:eastAsia="Arial Unicode MS" w:hAnsi="GHEA Mariam" w:cs="Arial Unicode MS"/>
                <w:lang w:val="af-ZA"/>
              </w:rPr>
              <w:t xml:space="preserve"> </w:t>
            </w:r>
            <w:r w:rsidRPr="00BB71A2">
              <w:rPr>
                <w:rFonts w:ascii="GHEA Mariam" w:eastAsia="Arial Unicode MS" w:hAnsi="GHEA Mariam" w:cs="Arial Unicode MS"/>
                <w:lang w:val="hy-AM"/>
              </w:rPr>
              <w:t>միջոցով</w:t>
            </w:r>
            <w:r w:rsidRPr="00BB71A2">
              <w:rPr>
                <w:rFonts w:ascii="GHEA Mariam" w:eastAsia="Arial Unicode MS" w:hAnsi="GHEA Mariam" w:cs="Arial Unicode MS"/>
                <w:lang w:val="af-ZA"/>
              </w:rPr>
              <w:t xml:space="preserve">: </w:t>
            </w:r>
          </w:p>
          <w:p w:rsidR="008C23D0" w:rsidRPr="00BB71A2" w:rsidRDefault="008C23D0" w:rsidP="00BB71A2">
            <w:pPr>
              <w:tabs>
                <w:tab w:val="left" w:pos="508"/>
              </w:tabs>
              <w:contextualSpacing/>
              <w:jc w:val="both"/>
              <w:rPr>
                <w:rFonts w:ascii="GHEA Mariam" w:eastAsia="Arial Unicode MS" w:hAnsi="GHEA Mariam" w:cs="Arial Unicode MS"/>
                <w:lang w:val="pt-BR"/>
              </w:rPr>
            </w:pPr>
          </w:p>
          <w:p w:rsidR="008C23D0" w:rsidRPr="00BB71A2" w:rsidRDefault="008C23D0" w:rsidP="008E329A">
            <w:pPr>
              <w:numPr>
                <w:ilvl w:val="1"/>
                <w:numId w:val="207"/>
              </w:numPr>
              <w:tabs>
                <w:tab w:val="left" w:pos="508"/>
              </w:tabs>
              <w:spacing w:after="200" w:line="276" w:lineRule="auto"/>
              <w:ind w:left="0" w:firstLine="0"/>
              <w:rPr>
                <w:rFonts w:ascii="GHEA Mariam" w:hAnsi="GHEA Mariam" w:cs="Sylfaen"/>
                <w:b/>
                <w:bCs/>
              </w:rPr>
            </w:pPr>
            <w:r w:rsidRPr="00BB71A2">
              <w:rPr>
                <w:rFonts w:ascii="GHEA Mariam" w:hAnsi="GHEA Mariam" w:cs="Sylfaen"/>
                <w:b/>
                <w:bCs/>
                <w:lang w:val="hy-AM"/>
              </w:rPr>
              <w:t>Առկա</w:t>
            </w:r>
            <w:r w:rsidRPr="00BB71A2">
              <w:rPr>
                <w:rFonts w:ascii="GHEA Mariam" w:hAnsi="GHEA Mariam"/>
                <w:b/>
                <w:bCs/>
                <w:lang w:val="af-ZA"/>
              </w:rPr>
              <w:t xml:space="preserve"> </w:t>
            </w:r>
            <w:r w:rsidRPr="00BB71A2">
              <w:rPr>
                <w:rFonts w:ascii="GHEA Mariam" w:hAnsi="GHEA Mariam" w:cs="Sylfaen"/>
                <w:b/>
                <w:bCs/>
                <w:lang w:val="hy-AM"/>
              </w:rPr>
              <w:t>խնդիրների</w:t>
            </w:r>
            <w:r w:rsidRPr="00BB71A2">
              <w:rPr>
                <w:rFonts w:ascii="GHEA Mariam" w:hAnsi="GHEA Mariam"/>
                <w:b/>
                <w:bCs/>
                <w:lang w:val="af-ZA"/>
              </w:rPr>
              <w:t xml:space="preserve"> </w:t>
            </w:r>
            <w:r w:rsidRPr="00BB71A2">
              <w:rPr>
                <w:rFonts w:ascii="GHEA Mariam" w:hAnsi="GHEA Mariam" w:cs="Sylfaen"/>
                <w:b/>
                <w:bCs/>
                <w:lang w:val="hy-AM"/>
              </w:rPr>
              <w:t>առաջարկվող</w:t>
            </w:r>
            <w:r w:rsidRPr="00BB71A2">
              <w:rPr>
                <w:rFonts w:ascii="GHEA Mariam" w:hAnsi="GHEA Mariam"/>
                <w:b/>
                <w:bCs/>
                <w:lang w:val="af-ZA"/>
              </w:rPr>
              <w:t xml:space="preserve"> </w:t>
            </w:r>
            <w:r w:rsidRPr="00BB71A2">
              <w:rPr>
                <w:rFonts w:ascii="GHEA Mariam" w:hAnsi="GHEA Mariam" w:cs="Sylfaen"/>
                <w:b/>
                <w:bCs/>
                <w:lang w:val="hy-AM"/>
              </w:rPr>
              <w:t>լուծումները</w:t>
            </w:r>
          </w:p>
          <w:p w:rsidR="008C23D0" w:rsidRPr="00BB71A2" w:rsidRDefault="008C23D0" w:rsidP="00BB71A2">
            <w:pPr>
              <w:tabs>
                <w:tab w:val="left" w:pos="508"/>
              </w:tabs>
              <w:contextualSpacing/>
              <w:jc w:val="both"/>
              <w:rPr>
                <w:rFonts w:ascii="GHEA Mariam" w:eastAsia="Arial Unicode MS" w:hAnsi="GHEA Mariam" w:cs="Arial Unicode MS"/>
                <w:lang w:val="af-ZA"/>
              </w:rPr>
            </w:pPr>
            <w:r w:rsidRPr="00BB71A2">
              <w:rPr>
                <w:rFonts w:ascii="GHEA Mariam" w:eastAsia="Arial Unicode MS" w:hAnsi="GHEA Mariam" w:cs="Arial Unicode MS"/>
                <w:lang w:val="hy-AM"/>
              </w:rPr>
              <w:t>Թանգարանների ցուցադրությունների վերաբերյալ տեղեկատվության տրամադրում՝ համապատասխան լսողկան գիդերի ներմուծման միջոցով:</w:t>
            </w:r>
          </w:p>
          <w:p w:rsidR="008C23D0" w:rsidRPr="00BB71A2" w:rsidRDefault="008C23D0" w:rsidP="00BB71A2">
            <w:pPr>
              <w:tabs>
                <w:tab w:val="left" w:pos="508"/>
              </w:tabs>
              <w:contextualSpacing/>
              <w:jc w:val="both"/>
              <w:rPr>
                <w:rFonts w:ascii="GHEA Mariam" w:eastAsia="Arial Unicode MS" w:hAnsi="GHEA Mariam" w:cs="Arial Unicode MS"/>
                <w:lang w:val="af-ZA"/>
              </w:rPr>
            </w:pPr>
          </w:p>
          <w:p w:rsidR="008C23D0" w:rsidRPr="00BB71A2" w:rsidRDefault="008C23D0" w:rsidP="00BB71A2">
            <w:pPr>
              <w:tabs>
                <w:tab w:val="left" w:pos="508"/>
              </w:tabs>
              <w:contextualSpacing/>
              <w:rPr>
                <w:rFonts w:ascii="GHEA Mariam" w:hAnsi="GHEA Mariam"/>
                <w:b/>
                <w:lang w:val="af-ZA"/>
              </w:rPr>
            </w:pPr>
            <w:r w:rsidRPr="00BB71A2">
              <w:rPr>
                <w:rFonts w:ascii="GHEA Mariam" w:hAnsi="GHEA Mariam"/>
                <w:b/>
                <w:lang w:val="af-ZA"/>
              </w:rPr>
              <w:t xml:space="preserve">2. </w:t>
            </w:r>
            <w:r w:rsidRPr="00BB71A2">
              <w:rPr>
                <w:rFonts w:ascii="GHEA Mariam" w:hAnsi="GHEA Mariam"/>
                <w:b/>
              </w:rPr>
              <w:t>Կարգավորման</w:t>
            </w:r>
            <w:r w:rsidRPr="00BB71A2">
              <w:rPr>
                <w:rFonts w:ascii="GHEA Mariam" w:hAnsi="GHEA Mariam"/>
                <w:b/>
                <w:lang w:val="af-ZA"/>
              </w:rPr>
              <w:t xml:space="preserve"> </w:t>
            </w:r>
            <w:r w:rsidRPr="00BB71A2">
              <w:rPr>
                <w:rFonts w:ascii="GHEA Mariam" w:hAnsi="GHEA Mariam"/>
                <w:b/>
              </w:rPr>
              <w:t>առարկան</w:t>
            </w:r>
          </w:p>
          <w:p w:rsidR="008C23D0" w:rsidRPr="00BB71A2" w:rsidRDefault="008C23D0" w:rsidP="00BB71A2">
            <w:pPr>
              <w:tabs>
                <w:tab w:val="left" w:pos="508"/>
              </w:tabs>
              <w:contextualSpacing/>
              <w:rPr>
                <w:rFonts w:ascii="GHEA Mariam" w:hAnsi="GHEA Mariam"/>
                <w:lang w:val="af-ZA"/>
              </w:rPr>
            </w:pPr>
            <w:r w:rsidRPr="00BB71A2">
              <w:rPr>
                <w:rFonts w:ascii="GHEA Mariam" w:hAnsi="GHEA Mariam"/>
              </w:rPr>
              <w:t>Թանգարանների</w:t>
            </w:r>
            <w:r w:rsidRPr="00BB71A2">
              <w:rPr>
                <w:rFonts w:ascii="GHEA Mariam" w:hAnsi="GHEA Mariam"/>
                <w:lang w:val="af-ZA"/>
              </w:rPr>
              <w:t xml:space="preserve"> </w:t>
            </w:r>
            <w:r w:rsidRPr="00BB71A2">
              <w:rPr>
                <w:rFonts w:ascii="GHEA Mariam" w:hAnsi="GHEA Mariam"/>
              </w:rPr>
              <w:t>արդիականցում</w:t>
            </w:r>
            <w:r w:rsidRPr="00BB71A2">
              <w:rPr>
                <w:rFonts w:ascii="GHEA Mariam" w:hAnsi="GHEA Mariam"/>
                <w:lang w:val="af-ZA"/>
              </w:rPr>
              <w:t xml:space="preserve">, </w:t>
            </w:r>
            <w:r w:rsidRPr="00BB71A2">
              <w:rPr>
                <w:rFonts w:ascii="GHEA Mariam" w:hAnsi="GHEA Mariam"/>
              </w:rPr>
              <w:t>նոր</w:t>
            </w:r>
            <w:r w:rsidRPr="00BB71A2">
              <w:rPr>
                <w:rFonts w:ascii="GHEA Mariam" w:hAnsi="GHEA Mariam"/>
                <w:lang w:val="af-ZA"/>
              </w:rPr>
              <w:t xml:space="preserve"> </w:t>
            </w:r>
            <w:r w:rsidRPr="00BB71A2">
              <w:rPr>
                <w:rFonts w:ascii="GHEA Mariam" w:hAnsi="GHEA Mariam"/>
              </w:rPr>
              <w:t>ծառայությունների</w:t>
            </w:r>
            <w:r w:rsidRPr="00BB71A2">
              <w:rPr>
                <w:rFonts w:ascii="GHEA Mariam" w:hAnsi="GHEA Mariam"/>
                <w:lang w:val="af-ZA"/>
              </w:rPr>
              <w:t xml:space="preserve"> </w:t>
            </w:r>
            <w:r w:rsidRPr="00BB71A2">
              <w:rPr>
                <w:rFonts w:ascii="GHEA Mariam" w:hAnsi="GHEA Mariam"/>
              </w:rPr>
              <w:t>մատուցում՝</w:t>
            </w:r>
            <w:r w:rsidRPr="00BB71A2">
              <w:rPr>
                <w:rFonts w:ascii="GHEA Mariam" w:hAnsi="GHEA Mariam"/>
                <w:lang w:val="af-ZA"/>
              </w:rPr>
              <w:t xml:space="preserve"> </w:t>
            </w:r>
            <w:r w:rsidRPr="00BB71A2">
              <w:rPr>
                <w:rFonts w:ascii="GHEA Mariam" w:hAnsi="GHEA Mariam"/>
              </w:rPr>
              <w:t>լսողական</w:t>
            </w:r>
            <w:r w:rsidRPr="00BB71A2">
              <w:rPr>
                <w:rFonts w:ascii="GHEA Mariam" w:hAnsi="GHEA Mariam"/>
                <w:lang w:val="af-ZA"/>
              </w:rPr>
              <w:t xml:space="preserve"> </w:t>
            </w:r>
            <w:r w:rsidRPr="00BB71A2">
              <w:rPr>
                <w:rFonts w:ascii="GHEA Mariam" w:hAnsi="GHEA Mariam"/>
              </w:rPr>
              <w:t>գիդերի</w:t>
            </w:r>
            <w:r w:rsidRPr="00BB71A2">
              <w:rPr>
                <w:rFonts w:ascii="GHEA Mariam" w:hAnsi="GHEA Mariam"/>
                <w:lang w:val="af-ZA"/>
              </w:rPr>
              <w:t xml:space="preserve"> </w:t>
            </w:r>
            <w:r w:rsidRPr="00BB71A2">
              <w:rPr>
                <w:rFonts w:ascii="GHEA Mariam" w:hAnsi="GHEA Mariam"/>
              </w:rPr>
              <w:t>ներմուծման</w:t>
            </w:r>
            <w:r w:rsidRPr="00BB71A2">
              <w:rPr>
                <w:rFonts w:ascii="GHEA Mariam" w:hAnsi="GHEA Mariam"/>
                <w:lang w:val="af-ZA"/>
              </w:rPr>
              <w:t xml:space="preserve"> </w:t>
            </w:r>
            <w:r w:rsidRPr="00BB71A2">
              <w:rPr>
                <w:rFonts w:ascii="GHEA Mariam" w:hAnsi="GHEA Mariam"/>
              </w:rPr>
              <w:t>միջոցով</w:t>
            </w:r>
            <w:r w:rsidRPr="00BB71A2">
              <w:rPr>
                <w:rFonts w:ascii="GHEA Mariam" w:hAnsi="GHEA Mariam"/>
                <w:lang w:val="af-ZA"/>
              </w:rPr>
              <w:t>:</w:t>
            </w:r>
          </w:p>
          <w:p w:rsidR="008C23D0" w:rsidRPr="00BB71A2" w:rsidRDefault="008C23D0" w:rsidP="00BB71A2">
            <w:pPr>
              <w:tabs>
                <w:tab w:val="left" w:pos="508"/>
              </w:tabs>
              <w:contextualSpacing/>
              <w:rPr>
                <w:rFonts w:ascii="GHEA Mariam" w:hAnsi="GHEA Mariam"/>
                <w:lang w:val="af-ZA"/>
              </w:rPr>
            </w:pPr>
          </w:p>
          <w:p w:rsidR="008C23D0" w:rsidRPr="00BB71A2" w:rsidRDefault="008C23D0" w:rsidP="00BB71A2">
            <w:pPr>
              <w:tabs>
                <w:tab w:val="left" w:pos="508"/>
              </w:tabs>
              <w:contextualSpacing/>
              <w:rPr>
                <w:rFonts w:ascii="GHEA Mariam" w:hAnsi="GHEA Mariam"/>
                <w:b/>
                <w:lang w:val="af-ZA"/>
              </w:rPr>
            </w:pPr>
            <w:r w:rsidRPr="00BB71A2">
              <w:rPr>
                <w:rFonts w:ascii="GHEA Mariam" w:hAnsi="GHEA Mariam"/>
                <w:b/>
                <w:lang w:val="af-ZA"/>
              </w:rPr>
              <w:t xml:space="preserve">3. </w:t>
            </w:r>
            <w:r w:rsidRPr="00BB71A2">
              <w:rPr>
                <w:rFonts w:ascii="GHEA Mariam" w:hAnsi="GHEA Mariam"/>
                <w:b/>
              </w:rPr>
              <w:t>Միջոցառման</w:t>
            </w:r>
            <w:r w:rsidRPr="00BB71A2">
              <w:rPr>
                <w:rFonts w:ascii="GHEA Mariam" w:hAnsi="GHEA Mariam"/>
                <w:b/>
                <w:lang w:val="af-ZA"/>
              </w:rPr>
              <w:t xml:space="preserve"> </w:t>
            </w:r>
            <w:r w:rsidRPr="00BB71A2">
              <w:rPr>
                <w:rFonts w:ascii="GHEA Mariam" w:hAnsi="GHEA Mariam" w:cs="Sylfaen"/>
                <w:b/>
              </w:rPr>
              <w:t>իրակա</w:t>
            </w:r>
            <w:r w:rsidRPr="00BB71A2">
              <w:rPr>
                <w:rFonts w:ascii="GHEA Mariam" w:hAnsi="GHEA Mariam"/>
                <w:b/>
              </w:rPr>
              <w:t>նա</w:t>
            </w:r>
            <w:r w:rsidRPr="00BB71A2">
              <w:rPr>
                <w:rFonts w:ascii="GHEA Mariam" w:hAnsi="GHEA Mariam" w:cs="Sylfaen"/>
                <w:b/>
              </w:rPr>
              <w:t>ցումից</w:t>
            </w:r>
            <w:r w:rsidRPr="00BB71A2">
              <w:rPr>
                <w:rFonts w:ascii="GHEA Mariam" w:hAnsi="GHEA Mariam"/>
                <w:b/>
                <w:lang w:val="af-ZA"/>
              </w:rPr>
              <w:t xml:space="preserve"> </w:t>
            </w:r>
            <w:r w:rsidRPr="00BB71A2">
              <w:rPr>
                <w:rFonts w:ascii="GHEA Mariam" w:hAnsi="GHEA Mariam"/>
                <w:b/>
              </w:rPr>
              <w:t>ակնկալվող</w:t>
            </w:r>
            <w:r w:rsidRPr="00BB71A2">
              <w:rPr>
                <w:rFonts w:ascii="GHEA Mariam" w:hAnsi="GHEA Mariam"/>
                <w:b/>
                <w:lang w:val="af-ZA"/>
              </w:rPr>
              <w:t xml:space="preserve"> </w:t>
            </w:r>
            <w:r w:rsidRPr="00BB71A2">
              <w:rPr>
                <w:rFonts w:ascii="GHEA Mariam" w:hAnsi="GHEA Mariam"/>
                <w:b/>
              </w:rPr>
              <w:t>արդյունքը</w:t>
            </w:r>
          </w:p>
          <w:p w:rsidR="008C23D0" w:rsidRPr="00BB71A2" w:rsidRDefault="008C23D0" w:rsidP="00BB71A2">
            <w:pPr>
              <w:tabs>
                <w:tab w:val="left" w:pos="508"/>
              </w:tabs>
              <w:jc w:val="both"/>
              <w:rPr>
                <w:rFonts w:ascii="GHEA Mariam" w:hAnsi="GHEA Mariam" w:cs="GHEA Grapalat"/>
                <w:b/>
                <w:bCs/>
                <w:i/>
                <w:lang w:val="af-ZA" w:eastAsia="en-US"/>
              </w:rPr>
            </w:pPr>
            <w:r w:rsidRPr="00BB71A2">
              <w:rPr>
                <w:rFonts w:ascii="GHEA Mariam" w:hAnsi="GHEA Mariam" w:cs="Sylfaen"/>
                <w:lang w:val="hy-AM" w:eastAsia="en-US"/>
              </w:rPr>
              <w:t>Թանգարանների</w:t>
            </w:r>
            <w:r w:rsidRPr="00BB71A2">
              <w:rPr>
                <w:rFonts w:ascii="GHEA Mariam" w:hAnsi="GHEA Mariam"/>
                <w:lang w:val="hy-AM" w:eastAsia="en-US"/>
              </w:rPr>
              <w:t xml:space="preserve"> </w:t>
            </w:r>
            <w:r w:rsidRPr="00BB71A2">
              <w:rPr>
                <w:rFonts w:ascii="GHEA Mariam" w:hAnsi="GHEA Mariam" w:cs="Sylfaen"/>
                <w:lang w:val="hy-AM" w:eastAsia="en-US"/>
              </w:rPr>
              <w:t>հագեցվածության, այցելուների</w:t>
            </w:r>
            <w:r w:rsidRPr="00BB71A2">
              <w:rPr>
                <w:rFonts w:ascii="GHEA Mariam" w:hAnsi="GHEA Mariam"/>
                <w:lang w:val="hy-AM" w:eastAsia="en-US"/>
              </w:rPr>
              <w:t xml:space="preserve"> </w:t>
            </w:r>
            <w:r w:rsidRPr="00BB71A2">
              <w:rPr>
                <w:rFonts w:ascii="GHEA Mariam" w:hAnsi="GHEA Mariam" w:cs="Sylfaen"/>
                <w:lang w:val="hy-AM" w:eastAsia="en-US"/>
              </w:rPr>
              <w:t>թվի</w:t>
            </w:r>
            <w:r w:rsidRPr="00BB71A2">
              <w:rPr>
                <w:rFonts w:ascii="GHEA Mariam" w:hAnsi="GHEA Mariam"/>
                <w:lang w:val="hy-AM" w:eastAsia="en-US"/>
              </w:rPr>
              <w:t xml:space="preserve"> </w:t>
            </w:r>
            <w:r w:rsidRPr="00BB71A2">
              <w:rPr>
                <w:rFonts w:ascii="GHEA Mariam" w:hAnsi="GHEA Mariam" w:cs="Sylfaen"/>
                <w:lang w:val="hy-AM" w:eastAsia="en-US"/>
              </w:rPr>
              <w:t>աճի, խոցելի</w:t>
            </w:r>
            <w:r w:rsidRPr="00BB71A2">
              <w:rPr>
                <w:rFonts w:ascii="GHEA Mariam" w:hAnsi="GHEA Mariam"/>
                <w:lang w:val="hy-AM" w:eastAsia="en-US"/>
              </w:rPr>
              <w:t xml:space="preserve"> </w:t>
            </w:r>
            <w:r w:rsidRPr="00BB71A2">
              <w:rPr>
                <w:rFonts w:ascii="GHEA Mariam" w:hAnsi="GHEA Mariam" w:cs="Sylfaen"/>
                <w:lang w:val="hy-AM" w:eastAsia="en-US"/>
              </w:rPr>
              <w:t>խմբերին</w:t>
            </w:r>
            <w:r w:rsidRPr="00BB71A2">
              <w:rPr>
                <w:rFonts w:ascii="GHEA Mariam" w:hAnsi="GHEA Mariam"/>
                <w:lang w:val="hy-AM" w:eastAsia="en-US"/>
              </w:rPr>
              <w:t xml:space="preserve"> </w:t>
            </w:r>
            <w:r w:rsidRPr="00BB71A2">
              <w:rPr>
                <w:rFonts w:ascii="GHEA Mariam" w:hAnsi="GHEA Mariam" w:cs="Sylfaen"/>
                <w:lang w:val="hy-AM" w:eastAsia="en-US"/>
              </w:rPr>
              <w:t>հաղորդակցվելու</w:t>
            </w:r>
            <w:r w:rsidRPr="00BB71A2">
              <w:rPr>
                <w:rFonts w:ascii="GHEA Mariam" w:hAnsi="GHEA Mariam"/>
                <w:lang w:val="hy-AM" w:eastAsia="en-US"/>
              </w:rPr>
              <w:t xml:space="preserve"> պայմանների, մատչելիության ապահովում, </w:t>
            </w:r>
            <w:r w:rsidRPr="00BB71A2">
              <w:rPr>
                <w:rFonts w:ascii="GHEA Mariam" w:hAnsi="GHEA Mariam" w:cs="Sylfaen"/>
                <w:lang w:val="hy-AM" w:eastAsia="en-US"/>
              </w:rPr>
              <w:t>զբոսաշրության</w:t>
            </w:r>
            <w:r w:rsidRPr="00BB71A2">
              <w:rPr>
                <w:rFonts w:ascii="GHEA Mariam" w:hAnsi="GHEA Mariam"/>
                <w:lang w:val="hy-AM" w:eastAsia="en-US"/>
              </w:rPr>
              <w:t xml:space="preserve"> </w:t>
            </w:r>
            <w:r w:rsidRPr="00BB71A2">
              <w:rPr>
                <w:rFonts w:ascii="GHEA Mariam" w:hAnsi="GHEA Mariam" w:cs="Sylfaen"/>
                <w:lang w:val="hy-AM" w:eastAsia="en-US"/>
              </w:rPr>
              <w:t>աճի բարձրացում</w:t>
            </w:r>
            <w:r w:rsidRPr="00BB71A2">
              <w:rPr>
                <w:rFonts w:ascii="GHEA Mariam" w:hAnsi="GHEA Mariam" w:cs="Sylfaen"/>
                <w:lang w:val="af-ZA" w:eastAsia="en-US"/>
              </w:rPr>
              <w:t>:</w:t>
            </w:r>
          </w:p>
        </w:tc>
      </w:tr>
      <w:tr w:rsidR="008C23D0" w:rsidRPr="009B79C9" w:rsidTr="00333646">
        <w:trPr>
          <w:gridBefore w:val="1"/>
          <w:gridAfter w:val="1"/>
          <w:wAfter w:w="15" w:type="dxa"/>
        </w:trPr>
        <w:tc>
          <w:tcPr>
            <w:tcW w:w="567" w:type="dxa"/>
            <w:gridSpan w:val="2"/>
          </w:tcPr>
          <w:p w:rsidR="008C23D0" w:rsidRPr="00BB71A2" w:rsidRDefault="008C23D0" w:rsidP="008E329A">
            <w:pPr>
              <w:numPr>
                <w:ilvl w:val="0"/>
                <w:numId w:val="293"/>
              </w:numPr>
              <w:tabs>
                <w:tab w:val="left" w:pos="1418"/>
              </w:tabs>
              <w:spacing w:after="200" w:line="276" w:lineRule="auto"/>
              <w:jc w:val="center"/>
              <w:rPr>
                <w:rFonts w:ascii="GHEA Mariam" w:hAnsi="GHEA Mariam"/>
                <w:caps/>
                <w:lang w:val="tr-TR" w:eastAsia="en-US"/>
              </w:rPr>
            </w:pPr>
          </w:p>
        </w:tc>
        <w:tc>
          <w:tcPr>
            <w:tcW w:w="10632" w:type="dxa"/>
          </w:tcPr>
          <w:p w:rsidR="008C23D0" w:rsidRPr="00BB71A2" w:rsidRDefault="008C23D0" w:rsidP="00BB71A2">
            <w:pPr>
              <w:tabs>
                <w:tab w:val="left" w:pos="450"/>
                <w:tab w:val="left" w:pos="508"/>
              </w:tabs>
              <w:contextualSpacing/>
              <w:jc w:val="center"/>
              <w:rPr>
                <w:rFonts w:ascii="GHEA Mariam" w:hAnsi="GHEA Mariam"/>
                <w:b/>
                <w:i/>
                <w:lang w:val="af-ZA"/>
              </w:rPr>
            </w:pPr>
            <w:r w:rsidRPr="00BB71A2">
              <w:rPr>
                <w:rFonts w:ascii="GHEA Mariam" w:hAnsi="GHEA Mariam"/>
                <w:b/>
                <w:i/>
                <w:lang w:val="hy-AM" w:eastAsia="en-US"/>
              </w:rPr>
              <w:t>Գյումրիի ստեղծարար կենտրոնի /«Քրիեյթիվ Հաբիթաթ»/ կազմավորում</w:t>
            </w:r>
          </w:p>
          <w:p w:rsidR="008C23D0" w:rsidRPr="00BB71A2" w:rsidRDefault="008C23D0" w:rsidP="00BB71A2">
            <w:pPr>
              <w:tabs>
                <w:tab w:val="left" w:pos="508"/>
              </w:tabs>
              <w:jc w:val="both"/>
              <w:rPr>
                <w:rFonts w:ascii="GHEA Mariam" w:hAnsi="GHEA Mariam"/>
                <w:b/>
                <w:lang w:val="af-ZA" w:eastAsia="en-US"/>
              </w:rPr>
            </w:pPr>
          </w:p>
          <w:p w:rsidR="008C23D0" w:rsidRPr="00BB71A2" w:rsidRDefault="008C23D0" w:rsidP="00BB71A2">
            <w:pPr>
              <w:tabs>
                <w:tab w:val="left" w:pos="0"/>
                <w:tab w:val="left" w:pos="360"/>
                <w:tab w:val="left" w:pos="508"/>
                <w:tab w:val="left" w:pos="810"/>
                <w:tab w:val="left" w:pos="1260"/>
              </w:tabs>
              <w:rPr>
                <w:rFonts w:ascii="GHEA Mariam" w:hAnsi="GHEA Mariam" w:cs="Sylfaen"/>
                <w:bCs/>
                <w:lang w:val="af-ZA" w:eastAsia="en-US"/>
              </w:rPr>
            </w:pPr>
            <w:r w:rsidRPr="00BB71A2">
              <w:rPr>
                <w:rFonts w:ascii="GHEA Mariam" w:hAnsi="GHEA Mariam" w:cs="Sylfaen"/>
                <w:b/>
                <w:lang w:val="hy-AM" w:eastAsia="en-US"/>
              </w:rPr>
              <w:t>1. Միջոցառման</w:t>
            </w:r>
            <w:r w:rsidRPr="00BB71A2">
              <w:rPr>
                <w:rFonts w:ascii="GHEA Mariam" w:hAnsi="GHEA Mariam" w:cs="Sylfaen"/>
                <w:b/>
                <w:lang w:val="af-ZA" w:eastAsia="en-US"/>
              </w:rPr>
              <w:t xml:space="preserve"> </w:t>
            </w:r>
            <w:r w:rsidRPr="00BB71A2">
              <w:rPr>
                <w:rFonts w:ascii="GHEA Mariam" w:hAnsi="GHEA Mariam"/>
                <w:b/>
                <w:lang w:val="hy-AM" w:eastAsia="en-US"/>
              </w:rPr>
              <w:t>իրականացման</w:t>
            </w:r>
            <w:r w:rsidRPr="00BB71A2">
              <w:rPr>
                <w:rFonts w:ascii="GHEA Mariam" w:hAnsi="GHEA Mariam"/>
                <w:b/>
                <w:lang w:val="af-ZA" w:eastAsia="en-US"/>
              </w:rPr>
              <w:t xml:space="preserve"> </w:t>
            </w:r>
            <w:r w:rsidRPr="00BB71A2">
              <w:rPr>
                <w:rFonts w:ascii="GHEA Mariam" w:hAnsi="GHEA Mariam"/>
                <w:b/>
                <w:lang w:val="hy-AM" w:eastAsia="en-US"/>
              </w:rPr>
              <w:t>անհրաժեշտությունը</w:t>
            </w:r>
            <w:r w:rsidRPr="00BB71A2">
              <w:rPr>
                <w:rFonts w:ascii="GHEA Mariam" w:hAnsi="GHEA Mariam"/>
                <w:b/>
                <w:lang w:val="af-ZA" w:eastAsia="en-US"/>
              </w:rPr>
              <w:t xml:space="preserve"> </w:t>
            </w:r>
            <w:r w:rsidRPr="00BB71A2">
              <w:rPr>
                <w:rFonts w:ascii="GHEA Mariam" w:hAnsi="GHEA Mariam"/>
                <w:b/>
                <w:lang w:val="hy-AM" w:eastAsia="en-US"/>
              </w:rPr>
              <w:t>և</w:t>
            </w:r>
            <w:r w:rsidRPr="00BB71A2">
              <w:rPr>
                <w:rFonts w:ascii="GHEA Mariam" w:hAnsi="GHEA Mariam"/>
                <w:b/>
                <w:lang w:val="af-ZA" w:eastAsia="en-US"/>
              </w:rPr>
              <w:t xml:space="preserve"> </w:t>
            </w:r>
            <w:r w:rsidRPr="00BB71A2">
              <w:rPr>
                <w:rFonts w:ascii="GHEA Mariam" w:hAnsi="GHEA Mariam"/>
                <w:b/>
                <w:lang w:val="hy-AM" w:eastAsia="en-US"/>
              </w:rPr>
              <w:t>նպատակը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«Քրիեյթիվ Հաբիթաթ. Գյումրու» նպատակն է ստեղծել</w:t>
            </w:r>
            <w:r w:rsidRPr="00BB71A2">
              <w:rPr>
                <w:rFonts w:ascii="GHEA Mariam" w:hAnsi="GHEA Mariam"/>
                <w:lang w:val="af-ZA" w:eastAsia="en-US"/>
              </w:rPr>
              <w:t xml:space="preserve"> </w:t>
            </w:r>
            <w:r w:rsidRPr="00BB71A2">
              <w:rPr>
                <w:rFonts w:ascii="GHEA Mariam" w:hAnsi="GHEA Mariam"/>
                <w:lang w:val="hy-AM" w:eastAsia="en-US"/>
              </w:rPr>
              <w:t>հավաքատեղի՝</w:t>
            </w:r>
            <w:r w:rsidRPr="00BB71A2">
              <w:rPr>
                <w:rFonts w:ascii="GHEA Mariam" w:hAnsi="GHEA Mariam"/>
                <w:lang w:val="af-ZA" w:eastAsia="en-US"/>
              </w:rPr>
              <w:t xml:space="preserve"> </w:t>
            </w:r>
            <w:r w:rsidRPr="00BB71A2">
              <w:rPr>
                <w:rFonts w:ascii="GHEA Mariam" w:hAnsi="GHEA Mariam"/>
                <w:lang w:val="hy-AM" w:eastAsia="en-US"/>
              </w:rPr>
              <w:t>Գյումրու, ինչպես նաև Հայաստանի այլ քաղաքների շնորհաշատ արվեստագետների համար, ովքեր,</w:t>
            </w:r>
            <w:r w:rsidRPr="00BB71A2">
              <w:rPr>
                <w:rFonts w:ascii="GHEA Mariam" w:hAnsi="GHEA Mariam"/>
                <w:lang w:val="af-ZA" w:eastAsia="en-US"/>
              </w:rPr>
              <w:t xml:space="preserve"> </w:t>
            </w:r>
            <w:r w:rsidRPr="00BB71A2">
              <w:rPr>
                <w:rFonts w:ascii="GHEA Mariam" w:hAnsi="GHEA Mariam"/>
                <w:lang w:val="hy-AM" w:eastAsia="en-US"/>
              </w:rPr>
              <w:t xml:space="preserve">հանգամանքների բերումով, ստիպված են լքել քաղաքը և բնակություն հաստատել մշակութայնորեն առավել դինամիկ այլ վայրերում, որտեղ նրանց հնարավորություն կընձեռվի նախընտրած ոլորտներում հասնել հաջողության:  «Քրիեյթիվ Հաբիթաթ. Գյումրին» միտված է այդ հնարավորությունները ստեղծելու իրենց իսկ հայրենի բնօրրանում, որն էլ ստեղծագործող անձանց ետ կպահի Գյումրին լքելու ճանապարհից և նրանց կոգեշնչի իրենց կյանքը կառուցել հենց այնտեղ: Այն կնպաստի նաև տեղի տնտեսությանը՝ նոր շունչ և եռանդ հաղորդելով քաղաքին: Ծրագրի շրջանակում ուշադրության կարժանանան նաև համաշխարհային հռչակ վայելող գյումրեցի արվեստագետներն ու մտավորականները: </w:t>
            </w:r>
          </w:p>
          <w:p w:rsidR="008C23D0" w:rsidRPr="00BB71A2" w:rsidRDefault="008C23D0" w:rsidP="00BB71A2">
            <w:pPr>
              <w:tabs>
                <w:tab w:val="left" w:pos="508"/>
              </w:tabs>
              <w:contextualSpacing/>
              <w:jc w:val="both"/>
              <w:rPr>
                <w:rFonts w:ascii="GHEA Mariam" w:hAnsi="GHEA Mariam"/>
                <w:b/>
                <w:lang w:val="af-ZA"/>
              </w:rPr>
            </w:pPr>
          </w:p>
          <w:p w:rsidR="008C23D0" w:rsidRPr="00BB71A2" w:rsidRDefault="008C23D0" w:rsidP="00BB71A2">
            <w:pPr>
              <w:tabs>
                <w:tab w:val="left" w:pos="508"/>
              </w:tabs>
              <w:contextualSpacing/>
              <w:jc w:val="both"/>
              <w:rPr>
                <w:rFonts w:ascii="GHEA Mariam" w:hAnsi="GHEA Mariam"/>
                <w:b/>
                <w:lang w:val="af-ZA"/>
              </w:rPr>
            </w:pPr>
            <w:r w:rsidRPr="00BB71A2">
              <w:rPr>
                <w:rFonts w:ascii="GHEA Mariam" w:hAnsi="GHEA Mariam" w:cs="Sylfaen"/>
                <w:b/>
                <w:lang w:val="af-ZA"/>
              </w:rPr>
              <w:t xml:space="preserve">1.1. </w:t>
            </w:r>
            <w:r w:rsidRPr="00BB71A2">
              <w:rPr>
                <w:rFonts w:ascii="GHEA Mariam" w:hAnsi="GHEA Mariam" w:cs="Sylfaen"/>
                <w:b/>
                <w:lang w:val="hy-AM"/>
              </w:rPr>
              <w:t>Կարգավորման</w:t>
            </w:r>
            <w:r w:rsidRPr="00BB71A2">
              <w:rPr>
                <w:rFonts w:ascii="GHEA Mariam" w:hAnsi="GHEA Mariam" w:cs="Sylfaen"/>
                <w:b/>
                <w:lang w:val="af-ZA"/>
              </w:rPr>
              <w:t xml:space="preserve"> </w:t>
            </w:r>
            <w:r w:rsidRPr="00BB71A2">
              <w:rPr>
                <w:rFonts w:ascii="GHEA Mariam" w:hAnsi="GHEA Mariam"/>
                <w:b/>
                <w:lang w:val="hy-AM"/>
              </w:rPr>
              <w:t>հարաբերությունների</w:t>
            </w:r>
            <w:r w:rsidRPr="00BB71A2">
              <w:rPr>
                <w:rFonts w:ascii="GHEA Mariam" w:hAnsi="GHEA Mariam"/>
                <w:b/>
                <w:lang w:val="af-ZA"/>
              </w:rPr>
              <w:t xml:space="preserve"> </w:t>
            </w:r>
            <w:r w:rsidRPr="00BB71A2">
              <w:rPr>
                <w:rFonts w:ascii="GHEA Mariam" w:hAnsi="GHEA Mariam"/>
                <w:b/>
                <w:lang w:val="hy-AM"/>
              </w:rPr>
              <w:t>ներկա</w:t>
            </w:r>
            <w:r w:rsidRPr="00BB71A2">
              <w:rPr>
                <w:rFonts w:ascii="GHEA Mariam" w:hAnsi="GHEA Mariam"/>
                <w:b/>
                <w:lang w:val="af-ZA"/>
              </w:rPr>
              <w:t xml:space="preserve"> </w:t>
            </w:r>
            <w:r w:rsidRPr="00BB71A2">
              <w:rPr>
                <w:rFonts w:ascii="GHEA Mariam" w:hAnsi="GHEA Mariam"/>
                <w:b/>
                <w:lang w:val="hy-AM"/>
              </w:rPr>
              <w:t>վիճակը</w:t>
            </w:r>
            <w:r w:rsidRPr="00BB71A2">
              <w:rPr>
                <w:rFonts w:ascii="GHEA Mariam" w:hAnsi="GHEA Mariam"/>
                <w:b/>
                <w:lang w:val="af-ZA"/>
              </w:rPr>
              <w:t xml:space="preserve"> </w:t>
            </w:r>
            <w:r w:rsidRPr="00BB71A2">
              <w:rPr>
                <w:rFonts w:ascii="GHEA Mariam" w:hAnsi="GHEA Mariam"/>
                <w:b/>
                <w:lang w:val="hy-AM"/>
              </w:rPr>
              <w:t>և</w:t>
            </w:r>
            <w:r w:rsidRPr="00BB71A2">
              <w:rPr>
                <w:rFonts w:ascii="GHEA Mariam" w:hAnsi="GHEA Mariam"/>
                <w:b/>
                <w:lang w:val="af-ZA"/>
              </w:rPr>
              <w:t xml:space="preserve"> </w:t>
            </w:r>
            <w:r w:rsidRPr="00BB71A2">
              <w:rPr>
                <w:rFonts w:ascii="GHEA Mariam" w:hAnsi="GHEA Mariam"/>
                <w:b/>
                <w:lang w:val="hy-AM"/>
              </w:rPr>
              <w:t>առկա</w:t>
            </w:r>
            <w:r w:rsidRPr="00BB71A2">
              <w:rPr>
                <w:rFonts w:ascii="GHEA Mariam" w:hAnsi="GHEA Mariam"/>
                <w:b/>
                <w:lang w:val="af-ZA"/>
              </w:rPr>
              <w:t xml:space="preserve"> </w:t>
            </w:r>
            <w:r w:rsidRPr="00BB71A2">
              <w:rPr>
                <w:rFonts w:ascii="GHEA Mariam" w:hAnsi="GHEA Mariam"/>
                <w:b/>
                <w:lang w:val="hy-AM"/>
              </w:rPr>
              <w:t>խնդիրները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«Քրիեյթիվ Հաբիթաթ. Գյումր</w:t>
            </w:r>
            <w:r w:rsidRPr="00BB71A2">
              <w:rPr>
                <w:rFonts w:ascii="GHEA Mariam" w:hAnsi="GHEA Mariam"/>
                <w:lang w:eastAsia="en-US"/>
              </w:rPr>
              <w:t>ին</w:t>
            </w:r>
            <w:r w:rsidRPr="00BB71A2">
              <w:rPr>
                <w:rFonts w:ascii="GHEA Mariam" w:hAnsi="GHEA Mariam"/>
                <w:lang w:val="hy-AM" w:eastAsia="en-US"/>
              </w:rPr>
              <w:t xml:space="preserve">» </w:t>
            </w:r>
            <w:r w:rsidRPr="00BB71A2">
              <w:rPr>
                <w:rFonts w:ascii="GHEA Mariam" w:hAnsi="GHEA Mariam"/>
                <w:lang w:eastAsia="en-US"/>
              </w:rPr>
              <w:t>կ</w:t>
            </w:r>
            <w:r w:rsidRPr="00BB71A2">
              <w:rPr>
                <w:rFonts w:ascii="GHEA Mariam" w:hAnsi="GHEA Mariam"/>
                <w:lang w:val="hy-AM" w:eastAsia="en-US"/>
              </w:rPr>
              <w:t>աջակց</w:t>
            </w:r>
            <w:r w:rsidRPr="00BB71A2">
              <w:rPr>
                <w:rFonts w:ascii="GHEA Mariam" w:hAnsi="GHEA Mariam"/>
                <w:lang w:eastAsia="en-US"/>
              </w:rPr>
              <w:t>ի</w:t>
            </w:r>
            <w:r w:rsidRPr="00BB71A2">
              <w:rPr>
                <w:rFonts w:ascii="GHEA Mariam" w:hAnsi="GHEA Mariam"/>
                <w:lang w:val="hy-AM" w:eastAsia="en-US"/>
              </w:rPr>
              <w:t xml:space="preserve"> </w:t>
            </w:r>
            <w:r w:rsidRPr="00BB71A2">
              <w:rPr>
                <w:rFonts w:ascii="GHEA Mariam" w:hAnsi="GHEA Mariam"/>
                <w:lang w:eastAsia="en-US"/>
              </w:rPr>
              <w:t>արվեստագետներին</w:t>
            </w:r>
            <w:r w:rsidRPr="00BB71A2">
              <w:rPr>
                <w:rFonts w:ascii="GHEA Mariam" w:hAnsi="GHEA Mariam"/>
                <w:lang w:val="af-ZA" w:eastAsia="en-US"/>
              </w:rPr>
              <w:t xml:space="preserve"> </w:t>
            </w:r>
            <w:r w:rsidRPr="00BB71A2">
              <w:rPr>
                <w:rFonts w:ascii="GHEA Mariam" w:hAnsi="GHEA Mariam"/>
                <w:lang w:eastAsia="en-US"/>
              </w:rPr>
              <w:t>և</w:t>
            </w:r>
            <w:r w:rsidRPr="00BB71A2">
              <w:rPr>
                <w:rFonts w:ascii="GHEA Mariam" w:hAnsi="GHEA Mariam"/>
                <w:lang w:val="af-ZA" w:eastAsia="en-US"/>
              </w:rPr>
              <w:t xml:space="preserve"> </w:t>
            </w:r>
            <w:r w:rsidRPr="00BB71A2">
              <w:rPr>
                <w:rFonts w:ascii="GHEA Mariam" w:hAnsi="GHEA Mariam"/>
                <w:lang w:eastAsia="en-US"/>
              </w:rPr>
              <w:t>արվեստի</w:t>
            </w:r>
            <w:r w:rsidRPr="00BB71A2">
              <w:rPr>
                <w:rFonts w:ascii="GHEA Mariam" w:hAnsi="GHEA Mariam"/>
                <w:lang w:val="af-ZA" w:eastAsia="en-US"/>
              </w:rPr>
              <w:t xml:space="preserve"> </w:t>
            </w:r>
            <w:r w:rsidRPr="00BB71A2">
              <w:rPr>
                <w:rFonts w:ascii="GHEA Mariam" w:hAnsi="GHEA Mariam"/>
                <w:lang w:eastAsia="en-US"/>
              </w:rPr>
              <w:t>ոլորտի</w:t>
            </w:r>
            <w:r w:rsidRPr="00BB71A2">
              <w:rPr>
                <w:rFonts w:ascii="GHEA Mariam" w:hAnsi="GHEA Mariam"/>
                <w:lang w:val="af-ZA" w:eastAsia="en-US"/>
              </w:rPr>
              <w:t xml:space="preserve"> </w:t>
            </w:r>
            <w:r w:rsidRPr="00BB71A2">
              <w:rPr>
                <w:rFonts w:ascii="GHEA Mariam" w:hAnsi="GHEA Mariam"/>
                <w:lang w:val="hy-AM" w:eastAsia="en-US"/>
              </w:rPr>
              <w:t>կազմակերպություններին՝ նրանց ընձեռելով</w:t>
            </w:r>
            <w:r w:rsidRPr="00BB71A2">
              <w:rPr>
                <w:rFonts w:ascii="GHEA Mariam" w:hAnsi="GHEA Mariam"/>
                <w:lang w:val="af-ZA" w:eastAsia="en-US"/>
              </w:rPr>
              <w:t xml:space="preserve"> </w:t>
            </w:r>
            <w:r w:rsidRPr="00BB71A2">
              <w:rPr>
                <w:rFonts w:ascii="GHEA Mariam" w:hAnsi="GHEA Mariam"/>
                <w:lang w:val="hy-AM" w:eastAsia="en-US"/>
              </w:rPr>
              <w:t>աշխատելու, նոր կապեր ստեղծելու, միջոցառումների մասնակցելու հնարավ</w:t>
            </w:r>
            <w:r w:rsidRPr="00BB71A2">
              <w:rPr>
                <w:rFonts w:ascii="GHEA Mariam" w:hAnsi="GHEA Mariam"/>
                <w:lang w:eastAsia="en-US"/>
              </w:rPr>
              <w:t>ո</w:t>
            </w:r>
            <w:r w:rsidRPr="00BB71A2">
              <w:rPr>
                <w:rFonts w:ascii="GHEA Mariam" w:hAnsi="GHEA Mariam"/>
                <w:lang w:val="hy-AM" w:eastAsia="en-US"/>
              </w:rPr>
              <w:t>րություն:</w:t>
            </w:r>
            <w:r w:rsidRPr="00BB71A2">
              <w:rPr>
                <w:rFonts w:ascii="GHEA Mariam" w:hAnsi="GHEA Mariam"/>
                <w:lang w:val="af-ZA" w:eastAsia="en-US"/>
              </w:rPr>
              <w:t xml:space="preserve"> </w:t>
            </w:r>
            <w:r w:rsidRPr="00BB71A2">
              <w:rPr>
                <w:rFonts w:ascii="GHEA Mariam" w:hAnsi="GHEA Mariam"/>
                <w:lang w:eastAsia="en-US"/>
              </w:rPr>
              <w:t>Ծրագրի</w:t>
            </w:r>
            <w:r w:rsidRPr="00BB71A2">
              <w:rPr>
                <w:rFonts w:ascii="GHEA Mariam" w:hAnsi="GHEA Mariam"/>
                <w:lang w:val="af-ZA" w:eastAsia="en-US"/>
              </w:rPr>
              <w:t xml:space="preserve"> </w:t>
            </w:r>
            <w:r w:rsidRPr="00BB71A2">
              <w:rPr>
                <w:rFonts w:ascii="GHEA Mariam" w:hAnsi="GHEA Mariam"/>
                <w:lang w:eastAsia="en-US"/>
              </w:rPr>
              <w:t>շրջանակում</w:t>
            </w:r>
            <w:r w:rsidRPr="00BB71A2">
              <w:rPr>
                <w:rFonts w:ascii="GHEA Mariam" w:hAnsi="GHEA Mariam"/>
                <w:lang w:val="hy-AM" w:eastAsia="en-US"/>
              </w:rPr>
              <w:t xml:space="preserve"> </w:t>
            </w:r>
            <w:r w:rsidRPr="00BB71A2">
              <w:rPr>
                <w:rFonts w:ascii="GHEA Mariam" w:hAnsi="GHEA Mariam"/>
                <w:lang w:eastAsia="en-US"/>
              </w:rPr>
              <w:t>կ</w:t>
            </w:r>
            <w:r w:rsidRPr="00BB71A2">
              <w:rPr>
                <w:rFonts w:ascii="GHEA Mariam" w:hAnsi="GHEA Mariam"/>
                <w:lang w:val="hy-AM" w:eastAsia="en-US"/>
              </w:rPr>
              <w:t>մշակ</w:t>
            </w:r>
            <w:r w:rsidRPr="00BB71A2">
              <w:rPr>
                <w:rFonts w:ascii="GHEA Mariam" w:hAnsi="GHEA Mariam"/>
                <w:lang w:eastAsia="en-US"/>
              </w:rPr>
              <w:t>վեն</w:t>
            </w:r>
            <w:r w:rsidRPr="00BB71A2">
              <w:rPr>
                <w:rFonts w:ascii="GHEA Mariam" w:hAnsi="GHEA Mariam"/>
                <w:lang w:val="hy-AM" w:eastAsia="en-US"/>
              </w:rPr>
              <w:t xml:space="preserve"> մի շարք </w:t>
            </w:r>
            <w:r w:rsidRPr="00BB71A2">
              <w:rPr>
                <w:rFonts w:ascii="GHEA Mariam" w:hAnsi="GHEA Mariam"/>
                <w:lang w:eastAsia="en-US"/>
              </w:rPr>
              <w:t>նախագծեր</w:t>
            </w:r>
            <w:r w:rsidRPr="00BB71A2">
              <w:rPr>
                <w:rFonts w:ascii="GHEA Mariam" w:hAnsi="GHEA Mariam"/>
                <w:lang w:val="hy-AM" w:eastAsia="en-US"/>
              </w:rPr>
              <w:t>՝</w:t>
            </w:r>
            <w:r w:rsidRPr="00BB71A2">
              <w:rPr>
                <w:rFonts w:ascii="GHEA Mariam" w:hAnsi="GHEA Mariam"/>
                <w:lang w:val="af-ZA" w:eastAsia="en-US"/>
              </w:rPr>
              <w:t xml:space="preserve"> </w:t>
            </w:r>
            <w:r w:rsidRPr="00BB71A2">
              <w:rPr>
                <w:rFonts w:ascii="GHEA Mariam" w:hAnsi="GHEA Mariam"/>
                <w:lang w:val="hy-AM" w:eastAsia="en-US"/>
              </w:rPr>
              <w:t>քանդակագործության, երաժշտության և լուսանկարչության</w:t>
            </w:r>
            <w:r w:rsidRPr="00BB71A2">
              <w:rPr>
                <w:rFonts w:ascii="GHEA Mariam" w:hAnsi="GHEA Mariam"/>
                <w:lang w:val="af-ZA" w:eastAsia="en-US"/>
              </w:rPr>
              <w:t xml:space="preserve"> </w:t>
            </w:r>
            <w:r w:rsidRPr="00BB71A2">
              <w:rPr>
                <w:rFonts w:ascii="GHEA Mariam" w:hAnsi="GHEA Mariam"/>
                <w:lang w:val="hy-AM" w:eastAsia="en-US"/>
              </w:rPr>
              <w:t>ոլորտներում:</w:t>
            </w:r>
            <w:r w:rsidRPr="00BB71A2">
              <w:rPr>
                <w:rFonts w:ascii="GHEA Mariam" w:hAnsi="GHEA Mariam"/>
                <w:lang w:val="af-ZA" w:eastAsia="en-US"/>
              </w:rPr>
              <w:t xml:space="preserve"> </w:t>
            </w:r>
            <w:r w:rsidRPr="00BB71A2">
              <w:rPr>
                <w:rFonts w:ascii="GHEA Mariam" w:hAnsi="GHEA Mariam"/>
                <w:lang w:val="hy-AM" w:eastAsia="en-US"/>
              </w:rPr>
              <w:t>Նախատեսվում է նաև պարի լրացուցիչ ծրագիր, որը հնարավորություն կտա անցկացնել պարապմունքներ,</w:t>
            </w:r>
            <w:r w:rsidRPr="00BB71A2">
              <w:rPr>
                <w:rFonts w:ascii="GHEA Mariam" w:hAnsi="GHEA Mariam"/>
                <w:lang w:val="af-ZA" w:eastAsia="en-US"/>
              </w:rPr>
              <w:t xml:space="preserve"> </w:t>
            </w:r>
            <w:r w:rsidRPr="00BB71A2">
              <w:rPr>
                <w:rFonts w:ascii="GHEA Mariam" w:hAnsi="GHEA Mariam"/>
                <w:lang w:val="hy-AM" w:eastAsia="en-US"/>
              </w:rPr>
              <w:t>բեմադրել պարային ներկայացումներ՝ ունենալով կացության վայր: Հնարավորության դեպքում</w:t>
            </w:r>
            <w:r w:rsidRPr="00BB71A2">
              <w:rPr>
                <w:rFonts w:ascii="GHEA Mariam" w:hAnsi="GHEA Mariam"/>
                <w:lang w:val="af-ZA" w:eastAsia="en-US"/>
              </w:rPr>
              <w:t xml:space="preserve"> </w:t>
            </w:r>
            <w:r w:rsidRPr="00BB71A2">
              <w:rPr>
                <w:rFonts w:ascii="GHEA Mariam" w:hAnsi="GHEA Mariam"/>
                <w:lang w:val="hy-AM" w:eastAsia="en-US"/>
              </w:rPr>
              <w:t xml:space="preserve">կստեղծվեն նաև բնակելի շինություններ, սրճարաններ, գեղեցիկ հանրային տարածքներ, ինչն էլ «Քրիեյթիվ Հաբիթաթ. Գյումրին» կդարձնի առավել հետաքրքիր և գրավիչ: </w:t>
            </w:r>
          </w:p>
          <w:p w:rsidR="008C23D0" w:rsidRPr="00BB71A2" w:rsidRDefault="008C23D0" w:rsidP="00BB71A2">
            <w:pPr>
              <w:tabs>
                <w:tab w:val="left" w:pos="508"/>
              </w:tabs>
              <w:contextualSpacing/>
              <w:jc w:val="both"/>
              <w:rPr>
                <w:rFonts w:ascii="GHEA Mariam" w:hAnsi="GHEA Mariam"/>
                <w:lang w:val="af-ZA"/>
              </w:rPr>
            </w:pPr>
          </w:p>
          <w:p w:rsidR="008C23D0" w:rsidRPr="00BB71A2" w:rsidRDefault="008C23D0" w:rsidP="00BB71A2">
            <w:pPr>
              <w:tabs>
                <w:tab w:val="left" w:pos="508"/>
              </w:tabs>
              <w:contextualSpacing/>
              <w:jc w:val="both"/>
              <w:rPr>
                <w:rFonts w:ascii="GHEA Mariam" w:hAnsi="GHEA Mariam" w:cs="Sylfaen"/>
                <w:b/>
                <w:lang w:val="hy-AM"/>
              </w:rPr>
            </w:pPr>
            <w:r w:rsidRPr="00BB71A2">
              <w:rPr>
                <w:rFonts w:ascii="GHEA Mariam" w:hAnsi="GHEA Mariam" w:cs="Sylfaen"/>
                <w:b/>
                <w:lang w:val="hy-AM"/>
              </w:rPr>
              <w:t>1.2. Առկա խնդիրների առաջարկվող լուծումները</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cs="Sylfaen"/>
                <w:lang w:val="hy-AM" w:eastAsia="en-US"/>
              </w:rPr>
              <w:t>Ա</w:t>
            </w:r>
            <w:r w:rsidRPr="00BB71A2">
              <w:rPr>
                <w:rFonts w:ascii="GHEA Mariam" w:hAnsi="GHEA Mariam"/>
                <w:lang w:val="hy-AM" w:eastAsia="en-US"/>
              </w:rPr>
              <w:t xml:space="preserve">նհրաժեշտ է ուսումնասիրել նախատեսվող տարածքի ներկայիս վիճակը և համայնքի բնակչությանը ներգրավել կատարվելիք աշխատանքներին: Այդ նպատակով կիրականացվի շինությունների մանրամասն գնահատում՝ հասկանալու, թե որքանով է հնարավոր դրանք ձևափոխել և հարմարեցնել պահանջներին: Գործընկերական հարաբերություներ կհաստատվեն տեղի բնակչության հետ՝ «Քրիեյթիվ Հաբիթաթ. Գյումրու» կառուցումն իրականացնելու դեպքում նրանց գոհունակությանն արժանանալու համար: Դա կօժանդակի նաև ծրագրի գաղափարի մշակմանն ու կատարելագործմանը: </w:t>
            </w:r>
          </w:p>
          <w:p w:rsidR="008C23D0" w:rsidRPr="00BB71A2" w:rsidRDefault="008C23D0" w:rsidP="00BB71A2">
            <w:pPr>
              <w:tabs>
                <w:tab w:val="left" w:pos="508"/>
              </w:tabs>
              <w:jc w:val="both"/>
              <w:rPr>
                <w:rFonts w:ascii="GHEA Mariam" w:hAnsi="GHEA Mariam"/>
                <w:lang w:val="hy-AM" w:eastAsia="en-US"/>
              </w:rPr>
            </w:pPr>
          </w:p>
          <w:p w:rsidR="008C23D0" w:rsidRPr="00BB71A2" w:rsidRDefault="008C23D0" w:rsidP="00BB71A2">
            <w:pPr>
              <w:tabs>
                <w:tab w:val="left" w:pos="508"/>
              </w:tabs>
              <w:contextualSpacing/>
              <w:jc w:val="both"/>
              <w:rPr>
                <w:rFonts w:ascii="GHEA Mariam" w:hAnsi="GHEA Mariam"/>
                <w:b/>
                <w:lang w:val="hy-AM"/>
              </w:rPr>
            </w:pPr>
            <w:r w:rsidRPr="00BB71A2">
              <w:rPr>
                <w:rFonts w:ascii="GHEA Mariam" w:hAnsi="GHEA Mariam"/>
                <w:b/>
                <w:lang w:val="hy-AM"/>
              </w:rPr>
              <w:t>2. Կարգավորման առարկան</w:t>
            </w:r>
          </w:p>
          <w:p w:rsidR="008C23D0" w:rsidRPr="00BB71A2" w:rsidRDefault="008C23D0" w:rsidP="00BB71A2">
            <w:pPr>
              <w:tabs>
                <w:tab w:val="left" w:pos="508"/>
              </w:tabs>
              <w:jc w:val="both"/>
              <w:rPr>
                <w:rFonts w:ascii="GHEA Mariam" w:hAnsi="GHEA Mariam"/>
                <w:lang w:val="hy-AM" w:eastAsia="en-US"/>
              </w:rPr>
            </w:pPr>
            <w:r w:rsidRPr="00BB71A2">
              <w:rPr>
                <w:rFonts w:ascii="GHEA Mariam" w:hAnsi="GHEA Mariam"/>
                <w:lang w:val="hy-AM" w:eastAsia="en-US"/>
              </w:rPr>
              <w:t xml:space="preserve">Կենտրոնի ստեղծմամբ՝ հայ ստեղծագործողների  ներուժի համախմբման միջոցով հայ մշակույթը դուրս բերել ստեղծարարության համաշխարհային ասպարեզ: </w:t>
            </w:r>
          </w:p>
          <w:p w:rsidR="008C23D0" w:rsidRPr="00BB71A2" w:rsidRDefault="008C23D0" w:rsidP="00BB71A2">
            <w:pPr>
              <w:tabs>
                <w:tab w:val="left" w:pos="508"/>
              </w:tabs>
              <w:contextualSpacing/>
              <w:jc w:val="both"/>
              <w:rPr>
                <w:rFonts w:ascii="GHEA Mariam" w:hAnsi="GHEA Mariam"/>
                <w:lang w:val="hy-AM"/>
              </w:rPr>
            </w:pPr>
          </w:p>
          <w:p w:rsidR="008C23D0" w:rsidRPr="00BB71A2" w:rsidRDefault="008C23D0" w:rsidP="00BB71A2">
            <w:pPr>
              <w:tabs>
                <w:tab w:val="left" w:pos="508"/>
              </w:tabs>
              <w:contextualSpacing/>
              <w:jc w:val="both"/>
              <w:rPr>
                <w:rFonts w:ascii="GHEA Mariam" w:hAnsi="GHEA Mariam"/>
                <w:b/>
                <w:lang w:val="hy-AM"/>
              </w:rPr>
            </w:pPr>
            <w:r w:rsidRPr="00BB71A2">
              <w:rPr>
                <w:rFonts w:ascii="GHEA Mariam" w:hAnsi="GHEA Mariam"/>
                <w:b/>
                <w:lang w:val="hy-AM"/>
              </w:rPr>
              <w:t>3. Միջոցառման իրականացումից ակնկալվող արդյունքը</w:t>
            </w:r>
          </w:p>
          <w:p w:rsidR="008C23D0" w:rsidRPr="00BB71A2" w:rsidRDefault="008C23D0" w:rsidP="00BB71A2">
            <w:pPr>
              <w:tabs>
                <w:tab w:val="left" w:pos="508"/>
              </w:tabs>
              <w:jc w:val="both"/>
              <w:rPr>
                <w:rFonts w:ascii="GHEA Mariam" w:hAnsi="GHEA Mariam" w:cs="GHEA Grapalat"/>
                <w:b/>
                <w:bCs/>
                <w:i/>
                <w:lang w:val="hy-AM" w:eastAsia="en-US"/>
              </w:rPr>
            </w:pPr>
            <w:r w:rsidRPr="00BB71A2">
              <w:rPr>
                <w:rFonts w:ascii="GHEA Mariam" w:hAnsi="GHEA Mariam"/>
                <w:lang w:val="hy-AM" w:eastAsia="en-US"/>
              </w:rPr>
              <w:t xml:space="preserve">«Քրիեյթիվ Հաբիթաթ. Գյումրին» իր շուրջը կհամախմբի երաժիշտների աշխարհի տարբեր կողմերից, ովքեր տեղի երաժիշտների հետ շփման միջոցով հնարավորություն կունենան զարգացնելու իրենց արվեստը: Ծրագիրը կնպաստի նաև տպագրման ավանդական մեթոդների և տպագրման վերջին սերնդի թվային տեխնոլոգիաների հանրահռչակմանն ու պահպանմանը: Քանի որ ծրագիրը նախատեսվում է իրականացնել տեղի և միջազգային կազմակերպությունների հետ սերտ համագործակցությամբ, այն Գյումրու ստեղծագործողներին աջակցելուց զատ՝ միջազգային արվեստագետների ուշադրությունը կսևեռի դեպի </w:t>
            </w:r>
            <w:r w:rsidRPr="00BB71A2">
              <w:rPr>
                <w:rFonts w:ascii="GHEA Mariam" w:hAnsi="GHEA Mariam"/>
                <w:lang w:val="hy-AM" w:eastAsia="en-US"/>
              </w:rPr>
              <w:lastRenderedPageBreak/>
              <w:t>Գյումրի: Հնարավորություն կընձեռվի նաև հանրահռչակելու հայազգի արվեստագետների կյանքն ու ստեղծագործական աշխատանքը և դրա հետ կապված կիրականացվեն տարբեր ծրագրեր:</w:t>
            </w:r>
          </w:p>
        </w:tc>
      </w:tr>
      <w:tr w:rsidR="008C23D0" w:rsidRPr="000354C7" w:rsidTr="009B79C9">
        <w:trPr>
          <w:gridBefore w:val="1"/>
          <w:gridAfter w:val="1"/>
          <w:wAfter w:w="15" w:type="dxa"/>
        </w:trPr>
        <w:tc>
          <w:tcPr>
            <w:tcW w:w="11199" w:type="dxa"/>
            <w:gridSpan w:val="3"/>
          </w:tcPr>
          <w:p w:rsidR="008C23D0" w:rsidRDefault="008C23D0" w:rsidP="00AD5E2E">
            <w:pPr>
              <w:jc w:val="center"/>
              <w:rPr>
                <w:rFonts w:ascii="GHEA Mariam" w:hAnsi="GHEA Mariam"/>
                <w:b/>
                <w:color w:val="000000"/>
              </w:rPr>
            </w:pPr>
            <w:r w:rsidRPr="00992862">
              <w:rPr>
                <w:rFonts w:ascii="GHEA Mariam" w:hAnsi="GHEA Mariam" w:cs="Sylfaen"/>
                <w:b/>
                <w:lang w:eastAsia="en-GB"/>
              </w:rPr>
              <w:lastRenderedPageBreak/>
              <w:t>Պ</w:t>
            </w:r>
            <w:r w:rsidRPr="00992862">
              <w:rPr>
                <w:rFonts w:ascii="GHEA Mariam" w:hAnsi="GHEA Mariam"/>
                <w:b/>
                <w:color w:val="000000"/>
              </w:rPr>
              <w:t>աշտպանության նախարարություն</w:t>
            </w:r>
          </w:p>
          <w:p w:rsidR="008C23D0" w:rsidRPr="000354C7" w:rsidRDefault="008C23D0" w:rsidP="00AD5E2E">
            <w:pPr>
              <w:jc w:val="center"/>
              <w:rPr>
                <w:rFonts w:ascii="GHEA Mariam" w:hAnsi="GHEA Mariam" w:cs="Arial"/>
                <w:b/>
              </w:rPr>
            </w:pPr>
          </w:p>
        </w:tc>
      </w:tr>
      <w:tr w:rsidR="008C23D0" w:rsidRPr="009B79C9" w:rsidTr="002D186E">
        <w:trPr>
          <w:gridBefore w:val="1"/>
          <w:gridAfter w:val="1"/>
          <w:wAfter w:w="15" w:type="dxa"/>
        </w:trPr>
        <w:tc>
          <w:tcPr>
            <w:tcW w:w="567" w:type="dxa"/>
            <w:gridSpan w:val="2"/>
          </w:tcPr>
          <w:p w:rsidR="008C23D0" w:rsidRPr="000354C7" w:rsidRDefault="008C23D0" w:rsidP="00D06F7F">
            <w:pPr>
              <w:pStyle w:val="mechtex"/>
              <w:jc w:val="both"/>
              <w:rPr>
                <w:rFonts w:ascii="GHEA Mariam" w:hAnsi="GHEA Mariam"/>
                <w:caps/>
                <w:sz w:val="20"/>
              </w:rPr>
            </w:pPr>
            <w:r>
              <w:rPr>
                <w:rFonts w:ascii="GHEA Mariam" w:hAnsi="GHEA Mariam"/>
                <w:caps/>
                <w:sz w:val="20"/>
              </w:rPr>
              <w:t>193</w:t>
            </w:r>
          </w:p>
        </w:tc>
        <w:tc>
          <w:tcPr>
            <w:tcW w:w="10632" w:type="dxa"/>
          </w:tcPr>
          <w:p w:rsidR="008C23D0" w:rsidRPr="00D96BE3" w:rsidRDefault="008C23D0" w:rsidP="00D06F7F">
            <w:pPr>
              <w:pStyle w:val="ListParagraph"/>
              <w:ind w:left="900"/>
              <w:contextualSpacing/>
              <w:jc w:val="center"/>
              <w:rPr>
                <w:rFonts w:ascii="GHEA Mariam" w:hAnsi="GHEA Mariam"/>
                <w:b/>
                <w:sz w:val="20"/>
                <w:lang w:val="en-GB" w:eastAsia="en-GB"/>
              </w:rPr>
            </w:pPr>
            <w:r w:rsidRPr="00D17069">
              <w:rPr>
                <w:rFonts w:ascii="GHEA Mariam" w:hAnsi="GHEA Mariam" w:cs="Tahoma"/>
                <w:b/>
                <w:bCs/>
                <w:sz w:val="20"/>
                <w:lang w:val="hy-AM" w:eastAsia="en-GB"/>
              </w:rPr>
              <w:t>Բանակի սպառազինմ</w:t>
            </w:r>
            <w:r w:rsidRPr="00D96BE3">
              <w:rPr>
                <w:rFonts w:ascii="GHEA Mariam" w:hAnsi="GHEA Mariam" w:cs="Tahoma"/>
                <w:b/>
                <w:bCs/>
                <w:sz w:val="20"/>
                <w:lang w:val="en-GB" w:eastAsia="en-GB"/>
              </w:rPr>
              <w:t>ան</w:t>
            </w:r>
            <w:r w:rsidRPr="00D17069">
              <w:rPr>
                <w:rFonts w:ascii="GHEA Mariam" w:hAnsi="GHEA Mariam" w:cs="Tahoma"/>
                <w:b/>
                <w:bCs/>
                <w:sz w:val="20"/>
                <w:lang w:val="hy-AM" w:eastAsia="en-GB"/>
              </w:rPr>
              <w:t>, կառավարման համակարգի արդիականացմ</w:t>
            </w:r>
            <w:r w:rsidRPr="00D96BE3">
              <w:rPr>
                <w:rFonts w:ascii="GHEA Mariam" w:hAnsi="GHEA Mariam" w:cs="Tahoma"/>
                <w:b/>
                <w:bCs/>
                <w:sz w:val="20"/>
                <w:lang w:val="en-GB" w:eastAsia="en-GB"/>
              </w:rPr>
              <w:t>ան</w:t>
            </w:r>
            <w:r w:rsidRPr="00D17069">
              <w:rPr>
                <w:rFonts w:ascii="GHEA Mariam" w:hAnsi="GHEA Mariam" w:cs="Tahoma"/>
                <w:b/>
                <w:bCs/>
                <w:sz w:val="20"/>
                <w:lang w:val="hy-AM" w:eastAsia="en-GB"/>
              </w:rPr>
              <w:t xml:space="preserve"> և անձնակազմի մարտական վարպետության բարձրացմ</w:t>
            </w:r>
            <w:r w:rsidRPr="00D96BE3">
              <w:rPr>
                <w:rFonts w:ascii="GHEA Mariam" w:hAnsi="GHEA Mariam" w:cs="Tahoma"/>
                <w:b/>
                <w:bCs/>
                <w:sz w:val="20"/>
                <w:lang w:val="en-GB" w:eastAsia="en-GB"/>
              </w:rPr>
              <w:t>ան անհրաժեշտության վերաբերյալ</w:t>
            </w:r>
          </w:p>
          <w:p w:rsidR="008C23D0" w:rsidRPr="00D17069" w:rsidRDefault="008C23D0" w:rsidP="00D06F7F">
            <w:pPr>
              <w:ind w:firstLine="540"/>
              <w:jc w:val="center"/>
              <w:rPr>
                <w:rFonts w:ascii="GHEA Mariam" w:hAnsi="GHEA Mariam"/>
                <w:b/>
              </w:rPr>
            </w:pP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1. Անհրաժեշտությունը (նպատակը)</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703375">
              <w:rPr>
                <w:rFonts w:ascii="GHEA Mariam" w:hAnsi="GHEA Mariam"/>
                <w:sz w:val="20"/>
              </w:rPr>
              <w:t>Միջացառման իրականացումը պայմանավորված է</w:t>
            </w:r>
            <w:r w:rsidRPr="00D17069">
              <w:rPr>
                <w:rFonts w:ascii="GHEA Mariam" w:hAnsi="GHEA Mariam" w:cs="Sylfaen"/>
                <w:sz w:val="20"/>
                <w:shd w:val="clear" w:color="auto" w:fill="FFFFFF"/>
                <w:lang w:val="ro-RO"/>
              </w:rPr>
              <w:t xml:space="preserve"> </w:t>
            </w:r>
            <w:r w:rsidRPr="00D17069">
              <w:rPr>
                <w:rStyle w:val="Strong"/>
                <w:rFonts w:ascii="GHEA Mariam" w:hAnsi="GHEA Mariam"/>
                <w:b w:val="0"/>
                <w:bCs/>
                <w:sz w:val="20"/>
                <w:lang w:val="hy-AM"/>
              </w:rPr>
              <w:t>ՀՀ զինված ուժեր</w:t>
            </w:r>
            <w:r w:rsidRPr="00703375">
              <w:rPr>
                <w:rStyle w:val="Strong"/>
                <w:rFonts w:ascii="GHEA Mariam" w:hAnsi="GHEA Mariam"/>
                <w:b w:val="0"/>
                <w:bCs/>
                <w:sz w:val="20"/>
              </w:rPr>
              <w:t>ը</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ժամանակակից</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սպառազինությամբ</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և</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ռազմական</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տեխնիկայով</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համալրելու</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բանակ</w:t>
            </w:r>
            <w:r w:rsidRPr="00D17069">
              <w:rPr>
                <w:rStyle w:val="Strong"/>
                <w:rFonts w:ascii="GHEA Mariam" w:hAnsi="GHEA Mariam"/>
                <w:b w:val="0"/>
                <w:bCs/>
                <w:sz w:val="20"/>
                <w:lang w:val="hy-AM"/>
              </w:rPr>
              <w:t>ի հարվածային և կրակային խոցման հեռավորությունը, ճշգրտությունը և արդյունավետությունը</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ավելացնելու</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կառավարման</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համակարգը</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Հրամանատրում</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առաջադրանքի</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միջոցով</w:t>
            </w:r>
            <w:r w:rsidRPr="00D17069">
              <w:rPr>
                <w:rStyle w:val="Strong"/>
                <w:rFonts w:ascii="GHEA Mariam" w:hAnsi="GHEA Mariam"/>
                <w:b w:val="0"/>
                <w:bCs/>
                <w:sz w:val="20"/>
                <w:lang w:val="ro-RO"/>
              </w:rPr>
              <w:t>» (</w:t>
            </w:r>
            <w:r w:rsidRPr="00703375">
              <w:rPr>
                <w:rStyle w:val="Strong"/>
                <w:rFonts w:ascii="GHEA Mariam" w:hAnsi="GHEA Mariam"/>
                <w:b w:val="0"/>
                <w:bCs/>
                <w:sz w:val="20"/>
              </w:rPr>
              <w:t>ՀԱՄ</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սկզբունքի</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շուրջ</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կառուցելու</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և</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բանակին</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ժամանակակից</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մարտական</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գործողությունների</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վարելու</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ունակ</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տարաշարժուն</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մանևրային</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կերպար</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հաղորդելու</w:t>
            </w:r>
            <w:r w:rsidRPr="00D17069">
              <w:rPr>
                <w:rStyle w:val="Strong"/>
                <w:rFonts w:ascii="GHEA Mariam" w:hAnsi="GHEA Mariam"/>
                <w:b w:val="0"/>
                <w:bCs/>
                <w:sz w:val="20"/>
                <w:lang w:val="ro-RO"/>
              </w:rPr>
              <w:t xml:space="preserve"> </w:t>
            </w:r>
            <w:r w:rsidRPr="00703375">
              <w:rPr>
                <w:rStyle w:val="Strong"/>
                <w:rFonts w:ascii="GHEA Mariam" w:hAnsi="GHEA Mariam"/>
                <w:b w:val="0"/>
                <w:bCs/>
                <w:sz w:val="20"/>
              </w:rPr>
              <w:t>անհրաժեշտությամբ</w:t>
            </w:r>
            <w:r w:rsidRPr="00D17069">
              <w:rPr>
                <w:rStyle w:val="Strong"/>
                <w:rFonts w:ascii="GHEA Mariam" w:hAnsi="GHEA Mariam"/>
                <w:b w:val="0"/>
                <w:bCs/>
                <w:sz w:val="20"/>
                <w:lang w:val="ro-RO"/>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1.1. Կարգավորման հարաբերությունների ներկա վիճակը և առկա խնդիրը </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D17069">
              <w:rPr>
                <w:rFonts w:ascii="GHEA Mariam" w:hAnsi="GHEA Mariam" w:cs="Sylfaen"/>
                <w:sz w:val="20"/>
                <w:shd w:val="clear" w:color="auto" w:fill="FFFFFF"/>
                <w:lang w:val="ro-RO"/>
              </w:rPr>
              <w:t xml:space="preserve">Զինված ուժերի կարիքները համար պահանջվում են զգալի չափով նյութատեխնիկական և մարդկային ռեսուրսներ, մարտական խնդիրների կատարման գործող ընթացակարգերի արդյունավետության բարձրացման համար պահանջվում են նոր տեխնոլոգիական և ռազմագիտական լուծումներ, իսկ սպառազինության և ռազմական տեխնիկայի ձեռքբերման գործընթացն իրականացվում է համապատասխծան երկարաժամկետ ծրագրերի շրջանակներում, որոնք ունեն պարբերական թարմացման միջոցով արդիական առաջնահերթությունները և ձևավորված իրականությունները արտացոլելու կարիք: </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1.2. Առկա խնդիրների առաջարկվող լուծումները  </w:t>
            </w:r>
          </w:p>
          <w:p w:rsidR="008C23D0" w:rsidRPr="00D17069" w:rsidRDefault="008C23D0" w:rsidP="00D06F7F">
            <w:pPr>
              <w:pStyle w:val="NormalWeb"/>
              <w:spacing w:before="0" w:beforeAutospacing="0" w:after="0" w:afterAutospacing="0"/>
              <w:ind w:right="84" w:firstLine="540"/>
              <w:jc w:val="both"/>
              <w:rPr>
                <w:rFonts w:ascii="GHEA Mariam" w:hAnsi="GHEA Mariam"/>
                <w:b/>
                <w:sz w:val="20"/>
                <w:lang w:val="ro-RO"/>
              </w:rPr>
            </w:pPr>
            <w:r w:rsidRPr="00D17069">
              <w:rPr>
                <w:rFonts w:ascii="GHEA Mariam" w:hAnsi="GHEA Mariam" w:cs="Sylfaen"/>
                <w:sz w:val="20"/>
                <w:shd w:val="clear" w:color="auto" w:fill="FFFFFF"/>
                <w:lang w:val="ro-RO"/>
              </w:rPr>
              <w:t xml:space="preserve">Առաջարկվում է սպառազինության համակարգի զարգացման հիմնական ուղղություններով աշխատանքների շարունակմանը զուգահեռ ավելացնել ջանքերը բանակի բազմաֆունկցիոնալ օդային բաղադրիչի ստեղծման ուղությամբ: ՀԱՄ սկզբունքի հիման վրա կառավարման համակարգի լիարժեք արդիականացումը անքակտելիորեն կապված է զինված ուժերի կառուցվածքային փոփոխությունների հետ: Այս համատեքստում առաջարկվում է մշակել և ներդնել </w:t>
            </w:r>
            <w:r w:rsidRPr="00703375">
              <w:rPr>
                <w:rFonts w:ascii="GHEA Mariam" w:hAnsi="GHEA Mariam" w:cs="Tahoma"/>
                <w:bCs/>
                <w:sz w:val="20"/>
              </w:rPr>
              <w:t>ՊՆ</w:t>
            </w:r>
            <w:r w:rsidRPr="009B79C9">
              <w:rPr>
                <w:rFonts w:ascii="GHEA Mariam" w:hAnsi="GHEA Mariam"/>
                <w:sz w:val="20"/>
                <w:lang w:val="ro-RO"/>
              </w:rPr>
              <w:t xml:space="preserve">, </w:t>
            </w:r>
            <w:r w:rsidRPr="00703375">
              <w:rPr>
                <w:rFonts w:ascii="GHEA Mariam" w:hAnsi="GHEA Mariam"/>
                <w:sz w:val="20"/>
              </w:rPr>
              <w:t>ԶՈւ</w:t>
            </w:r>
            <w:r w:rsidRPr="009B79C9">
              <w:rPr>
                <w:rFonts w:ascii="GHEA Mariam" w:hAnsi="GHEA Mariam"/>
                <w:sz w:val="20"/>
                <w:lang w:val="ro-RO"/>
              </w:rPr>
              <w:t xml:space="preserve"> </w:t>
            </w:r>
            <w:r w:rsidRPr="00703375">
              <w:rPr>
                <w:rFonts w:ascii="GHEA Mariam" w:hAnsi="GHEA Mariam"/>
                <w:sz w:val="20"/>
              </w:rPr>
              <w:t>ԳՇ</w:t>
            </w:r>
            <w:r w:rsidRPr="009B79C9">
              <w:rPr>
                <w:rFonts w:ascii="GHEA Mariam" w:hAnsi="GHEA Mariam"/>
                <w:sz w:val="20"/>
                <w:lang w:val="ro-RO"/>
              </w:rPr>
              <w:t xml:space="preserve"> </w:t>
            </w:r>
            <w:r w:rsidRPr="00703375">
              <w:rPr>
                <w:rFonts w:ascii="GHEA Mariam" w:hAnsi="GHEA Mariam"/>
                <w:sz w:val="20"/>
              </w:rPr>
              <w:t>և</w:t>
            </w:r>
            <w:r w:rsidRPr="009B79C9">
              <w:rPr>
                <w:rFonts w:ascii="GHEA Mariam" w:hAnsi="GHEA Mariam"/>
                <w:sz w:val="20"/>
                <w:lang w:val="ro-RO"/>
              </w:rPr>
              <w:t xml:space="preserve"> </w:t>
            </w:r>
            <w:r w:rsidRPr="00703375">
              <w:rPr>
                <w:rFonts w:ascii="GHEA Mariam" w:hAnsi="GHEA Mariam"/>
                <w:sz w:val="20"/>
              </w:rPr>
              <w:t>ԶՈւ</w:t>
            </w:r>
            <w:r w:rsidRPr="009B79C9">
              <w:rPr>
                <w:rFonts w:ascii="GHEA Mariam" w:hAnsi="GHEA Mariam"/>
                <w:sz w:val="20"/>
                <w:lang w:val="ro-RO"/>
              </w:rPr>
              <w:t xml:space="preserve"> </w:t>
            </w:r>
            <w:r w:rsidRPr="00703375">
              <w:rPr>
                <w:rFonts w:ascii="GHEA Mariam" w:hAnsi="GHEA Mariam"/>
                <w:sz w:val="20"/>
              </w:rPr>
              <w:t>կառուցվածքի</w:t>
            </w:r>
            <w:r w:rsidRPr="009B79C9">
              <w:rPr>
                <w:rFonts w:ascii="GHEA Mariam" w:hAnsi="GHEA Mariam"/>
                <w:sz w:val="20"/>
                <w:lang w:val="ro-RO"/>
              </w:rPr>
              <w:t xml:space="preserve"> </w:t>
            </w:r>
            <w:r w:rsidRPr="00703375">
              <w:rPr>
                <w:rFonts w:ascii="GHEA Mariam" w:hAnsi="GHEA Mariam"/>
                <w:sz w:val="20"/>
              </w:rPr>
              <w:t>և</w:t>
            </w:r>
            <w:r w:rsidRPr="009B79C9">
              <w:rPr>
                <w:rFonts w:ascii="GHEA Mariam" w:hAnsi="GHEA Mariam"/>
                <w:sz w:val="20"/>
                <w:lang w:val="ro-RO"/>
              </w:rPr>
              <w:t xml:space="preserve"> </w:t>
            </w:r>
            <w:r w:rsidRPr="00703375">
              <w:rPr>
                <w:rFonts w:ascii="GHEA Mariam" w:hAnsi="GHEA Mariam"/>
                <w:sz w:val="20"/>
              </w:rPr>
              <w:t>կառավարման</w:t>
            </w:r>
            <w:r w:rsidRPr="009B79C9">
              <w:rPr>
                <w:rFonts w:ascii="GHEA Mariam" w:hAnsi="GHEA Mariam"/>
                <w:sz w:val="20"/>
                <w:lang w:val="ro-RO"/>
              </w:rPr>
              <w:t xml:space="preserve"> </w:t>
            </w:r>
            <w:r w:rsidRPr="00703375">
              <w:rPr>
                <w:rFonts w:ascii="GHEA Mariam" w:hAnsi="GHEA Mariam"/>
                <w:sz w:val="20"/>
              </w:rPr>
              <w:t>ավելի</w:t>
            </w:r>
            <w:r w:rsidRPr="009B79C9">
              <w:rPr>
                <w:rFonts w:ascii="GHEA Mariam" w:hAnsi="GHEA Mariam"/>
                <w:sz w:val="20"/>
                <w:lang w:val="ro-RO"/>
              </w:rPr>
              <w:t xml:space="preserve"> </w:t>
            </w:r>
            <w:r w:rsidRPr="00703375">
              <w:rPr>
                <w:rFonts w:ascii="GHEA Mariam" w:hAnsi="GHEA Mariam"/>
                <w:sz w:val="20"/>
              </w:rPr>
              <w:t>արդյունավետ</w:t>
            </w:r>
            <w:r w:rsidRPr="009B79C9">
              <w:rPr>
                <w:rFonts w:ascii="GHEA Mariam" w:hAnsi="GHEA Mariam"/>
                <w:sz w:val="20"/>
                <w:lang w:val="ro-RO"/>
              </w:rPr>
              <w:t xml:space="preserve"> </w:t>
            </w:r>
            <w:r w:rsidRPr="00703375">
              <w:rPr>
                <w:rFonts w:ascii="GHEA Mariam" w:hAnsi="GHEA Mariam"/>
                <w:sz w:val="20"/>
              </w:rPr>
              <w:t>մոդել</w:t>
            </w:r>
            <w:r w:rsidRPr="009B79C9">
              <w:rPr>
                <w:rFonts w:ascii="GHEA Mariam" w:hAnsi="GHEA Mariam"/>
                <w:sz w:val="20"/>
                <w:lang w:val="ro-RO"/>
              </w:rPr>
              <w:t xml:space="preserve">, </w:t>
            </w:r>
            <w:r w:rsidRPr="00703375">
              <w:rPr>
                <w:rFonts w:ascii="GHEA Mariam" w:hAnsi="GHEA Mariam"/>
                <w:sz w:val="20"/>
              </w:rPr>
              <w:t>որը</w:t>
            </w:r>
            <w:r w:rsidRPr="009B79C9">
              <w:rPr>
                <w:rFonts w:ascii="GHEA Mariam" w:hAnsi="GHEA Mariam"/>
                <w:sz w:val="20"/>
                <w:lang w:val="ro-RO"/>
              </w:rPr>
              <w:t xml:space="preserve"> </w:t>
            </w:r>
            <w:r w:rsidRPr="00703375">
              <w:rPr>
                <w:rFonts w:ascii="GHEA Mariam" w:hAnsi="GHEA Mariam"/>
                <w:sz w:val="20"/>
              </w:rPr>
              <w:t>կապահովի</w:t>
            </w:r>
            <w:r w:rsidRPr="009B79C9">
              <w:rPr>
                <w:rFonts w:ascii="GHEA Mariam" w:hAnsi="GHEA Mariam"/>
                <w:sz w:val="20"/>
                <w:lang w:val="ro-RO"/>
              </w:rPr>
              <w:t xml:space="preserve"> </w:t>
            </w:r>
            <w:r w:rsidRPr="00703375">
              <w:rPr>
                <w:rFonts w:ascii="GHEA Mariam" w:hAnsi="GHEA Mariam"/>
                <w:sz w:val="20"/>
              </w:rPr>
              <w:t>ըստ</w:t>
            </w:r>
            <w:r w:rsidRPr="009B79C9">
              <w:rPr>
                <w:rFonts w:ascii="GHEA Mariam" w:hAnsi="GHEA Mariam"/>
                <w:sz w:val="20"/>
                <w:lang w:val="ro-RO"/>
              </w:rPr>
              <w:t xml:space="preserve"> </w:t>
            </w:r>
            <w:r w:rsidRPr="00703375">
              <w:rPr>
                <w:rFonts w:ascii="GHEA Mariam" w:hAnsi="GHEA Mariam"/>
                <w:sz w:val="20"/>
              </w:rPr>
              <w:t>խնդիրների</w:t>
            </w:r>
            <w:r w:rsidRPr="009B79C9">
              <w:rPr>
                <w:rFonts w:ascii="GHEA Mariam" w:hAnsi="GHEA Mariam"/>
                <w:sz w:val="20"/>
                <w:lang w:val="ro-RO"/>
              </w:rPr>
              <w:t xml:space="preserve"> </w:t>
            </w:r>
            <w:r w:rsidRPr="00703375">
              <w:rPr>
                <w:rFonts w:ascii="GHEA Mariam" w:hAnsi="GHEA Mariam"/>
                <w:sz w:val="20"/>
              </w:rPr>
              <w:t>և</w:t>
            </w:r>
            <w:r w:rsidRPr="009B79C9">
              <w:rPr>
                <w:rFonts w:ascii="GHEA Mariam" w:hAnsi="GHEA Mariam"/>
                <w:sz w:val="20"/>
                <w:lang w:val="ro-RO"/>
              </w:rPr>
              <w:t xml:space="preserve"> </w:t>
            </w:r>
            <w:r w:rsidRPr="00703375">
              <w:rPr>
                <w:rFonts w:ascii="GHEA Mariam" w:hAnsi="GHEA Mariam"/>
                <w:sz w:val="20"/>
              </w:rPr>
              <w:t>առաջադրանքների</w:t>
            </w:r>
            <w:r w:rsidRPr="009B79C9">
              <w:rPr>
                <w:rFonts w:ascii="GHEA Mariam" w:hAnsi="GHEA Mariam"/>
                <w:sz w:val="20"/>
                <w:lang w:val="ro-RO"/>
              </w:rPr>
              <w:t xml:space="preserve"> </w:t>
            </w:r>
            <w:r w:rsidRPr="00703375">
              <w:rPr>
                <w:rFonts w:ascii="GHEA Mariam" w:hAnsi="GHEA Mariam"/>
                <w:sz w:val="20"/>
              </w:rPr>
              <w:t>առաջնահերթության՝</w:t>
            </w:r>
            <w:r w:rsidRPr="009B79C9">
              <w:rPr>
                <w:rFonts w:ascii="GHEA Mariam" w:hAnsi="GHEA Mariam"/>
                <w:sz w:val="20"/>
                <w:lang w:val="ro-RO"/>
              </w:rPr>
              <w:t xml:space="preserve"> </w:t>
            </w:r>
            <w:r w:rsidRPr="00703375">
              <w:rPr>
                <w:rFonts w:ascii="GHEA Mariam" w:hAnsi="GHEA Mariam"/>
                <w:sz w:val="20"/>
              </w:rPr>
              <w:t>անձնակազմի</w:t>
            </w:r>
            <w:r w:rsidRPr="009B79C9">
              <w:rPr>
                <w:rFonts w:ascii="GHEA Mariam" w:hAnsi="GHEA Mariam"/>
                <w:sz w:val="20"/>
                <w:lang w:val="ro-RO"/>
              </w:rPr>
              <w:t xml:space="preserve"> </w:t>
            </w:r>
            <w:r w:rsidRPr="00703375">
              <w:rPr>
                <w:rFonts w:ascii="GHEA Mariam" w:hAnsi="GHEA Mariam"/>
                <w:sz w:val="20"/>
              </w:rPr>
              <w:t>ավելի</w:t>
            </w:r>
            <w:r w:rsidRPr="009B79C9">
              <w:rPr>
                <w:rFonts w:ascii="GHEA Mariam" w:hAnsi="GHEA Mariam"/>
                <w:sz w:val="20"/>
                <w:lang w:val="ro-RO"/>
              </w:rPr>
              <w:t xml:space="preserve"> </w:t>
            </w:r>
            <w:r w:rsidRPr="00703375">
              <w:rPr>
                <w:rFonts w:ascii="GHEA Mariam" w:hAnsi="GHEA Mariam"/>
                <w:sz w:val="20"/>
              </w:rPr>
              <w:t>օպտիմալ</w:t>
            </w:r>
            <w:r w:rsidRPr="009B79C9">
              <w:rPr>
                <w:rFonts w:ascii="GHEA Mariam" w:hAnsi="GHEA Mariam"/>
                <w:sz w:val="20"/>
                <w:lang w:val="ro-RO"/>
              </w:rPr>
              <w:t xml:space="preserve"> </w:t>
            </w:r>
            <w:r w:rsidRPr="00703375">
              <w:rPr>
                <w:rFonts w:ascii="GHEA Mariam" w:hAnsi="GHEA Mariam"/>
                <w:sz w:val="20"/>
              </w:rPr>
              <w:t>բաշխումը</w:t>
            </w:r>
            <w:r w:rsidRPr="009B79C9">
              <w:rPr>
                <w:rFonts w:ascii="GHEA Mariam" w:hAnsi="GHEA Mariam"/>
                <w:sz w:val="20"/>
                <w:lang w:val="ro-RO"/>
              </w:rPr>
              <w:t xml:space="preserve">, </w:t>
            </w:r>
            <w:r w:rsidRPr="00703375">
              <w:rPr>
                <w:rFonts w:ascii="GHEA Mariam" w:hAnsi="GHEA Mariam"/>
                <w:sz w:val="20"/>
              </w:rPr>
              <w:t>երկրորդական</w:t>
            </w:r>
            <w:r w:rsidRPr="009B79C9">
              <w:rPr>
                <w:rFonts w:ascii="GHEA Mariam" w:hAnsi="GHEA Mariam"/>
                <w:sz w:val="20"/>
                <w:lang w:val="ro-RO"/>
              </w:rPr>
              <w:t xml:space="preserve"> </w:t>
            </w:r>
            <w:r w:rsidRPr="00703375">
              <w:rPr>
                <w:rFonts w:ascii="GHEA Mariam" w:hAnsi="GHEA Mariam"/>
                <w:sz w:val="20"/>
              </w:rPr>
              <w:t>կարևորության</w:t>
            </w:r>
            <w:r w:rsidRPr="009B79C9">
              <w:rPr>
                <w:rFonts w:ascii="GHEA Mariam" w:hAnsi="GHEA Mariam"/>
                <w:sz w:val="20"/>
                <w:lang w:val="ro-RO"/>
              </w:rPr>
              <w:t xml:space="preserve"> </w:t>
            </w:r>
            <w:r w:rsidRPr="00703375">
              <w:rPr>
                <w:rFonts w:ascii="GHEA Mariam" w:hAnsi="GHEA Mariam"/>
                <w:sz w:val="20"/>
              </w:rPr>
              <w:t>խնդիրների</w:t>
            </w:r>
            <w:r w:rsidRPr="009B79C9">
              <w:rPr>
                <w:rFonts w:ascii="GHEA Mariam" w:hAnsi="GHEA Mariam"/>
                <w:sz w:val="20"/>
                <w:lang w:val="ro-RO"/>
              </w:rPr>
              <w:t xml:space="preserve"> </w:t>
            </w:r>
            <w:r w:rsidRPr="00703375">
              <w:rPr>
                <w:rFonts w:ascii="GHEA Mariam" w:hAnsi="GHEA Mariam"/>
                <w:sz w:val="20"/>
              </w:rPr>
              <w:t>համար</w:t>
            </w:r>
            <w:r w:rsidRPr="009B79C9">
              <w:rPr>
                <w:rFonts w:ascii="GHEA Mariam" w:hAnsi="GHEA Mariam"/>
                <w:sz w:val="20"/>
                <w:lang w:val="ro-RO"/>
              </w:rPr>
              <w:t xml:space="preserve"> </w:t>
            </w:r>
            <w:r w:rsidRPr="00703375">
              <w:rPr>
                <w:rFonts w:ascii="GHEA Mariam" w:hAnsi="GHEA Mariam"/>
                <w:sz w:val="20"/>
              </w:rPr>
              <w:t>ջանքերի</w:t>
            </w:r>
            <w:r w:rsidRPr="009B79C9">
              <w:rPr>
                <w:rFonts w:ascii="GHEA Mariam" w:hAnsi="GHEA Mariam"/>
                <w:sz w:val="20"/>
                <w:lang w:val="ro-RO"/>
              </w:rPr>
              <w:t xml:space="preserve"> </w:t>
            </w:r>
            <w:r w:rsidRPr="00703375">
              <w:rPr>
                <w:rFonts w:ascii="GHEA Mariam" w:hAnsi="GHEA Mariam"/>
                <w:sz w:val="20"/>
              </w:rPr>
              <w:t>խնայումը</w:t>
            </w:r>
            <w:r w:rsidRPr="00D17069">
              <w:rPr>
                <w:rFonts w:ascii="GHEA Mariam" w:hAnsi="GHEA Mariam"/>
                <w:sz w:val="20"/>
                <w:lang w:val="ro-RO"/>
              </w:rPr>
              <w:t xml:space="preserve">: </w:t>
            </w:r>
            <w:r w:rsidRPr="00703375">
              <w:rPr>
                <w:rFonts w:ascii="GHEA Mariam" w:hAnsi="GHEA Mariam"/>
                <w:sz w:val="20"/>
              </w:rPr>
              <w:t>Եվ</w:t>
            </w:r>
            <w:r w:rsidRPr="00D17069">
              <w:rPr>
                <w:rFonts w:ascii="GHEA Mariam" w:hAnsi="GHEA Mariam"/>
                <w:sz w:val="20"/>
                <w:lang w:val="ro-RO"/>
              </w:rPr>
              <w:t xml:space="preserve"> </w:t>
            </w:r>
            <w:r w:rsidRPr="00703375">
              <w:rPr>
                <w:rFonts w:ascii="GHEA Mariam" w:hAnsi="GHEA Mariam"/>
                <w:sz w:val="20"/>
              </w:rPr>
              <w:t>վերջապես</w:t>
            </w:r>
            <w:r w:rsidRPr="00D17069">
              <w:rPr>
                <w:rFonts w:ascii="GHEA Mariam" w:hAnsi="GHEA Mariam"/>
                <w:sz w:val="20"/>
                <w:lang w:val="ro-RO"/>
              </w:rPr>
              <w:t xml:space="preserve">, </w:t>
            </w:r>
            <w:r w:rsidRPr="00703375">
              <w:rPr>
                <w:rFonts w:ascii="GHEA Mariam" w:hAnsi="GHEA Mariam"/>
                <w:sz w:val="20"/>
              </w:rPr>
              <w:t>առաջարկվում</w:t>
            </w:r>
            <w:r w:rsidRPr="00D17069">
              <w:rPr>
                <w:rFonts w:ascii="GHEA Mariam" w:hAnsi="GHEA Mariam"/>
                <w:sz w:val="20"/>
                <w:lang w:val="ro-RO"/>
              </w:rPr>
              <w:t xml:space="preserve"> </w:t>
            </w:r>
            <w:r w:rsidRPr="00703375">
              <w:rPr>
                <w:rFonts w:ascii="GHEA Mariam" w:hAnsi="GHEA Mariam"/>
                <w:sz w:val="20"/>
              </w:rPr>
              <w:t>է</w:t>
            </w:r>
            <w:r w:rsidRPr="00D17069">
              <w:rPr>
                <w:rFonts w:ascii="GHEA Mariam" w:hAnsi="GHEA Mariam"/>
                <w:sz w:val="20"/>
                <w:lang w:val="ro-RO"/>
              </w:rPr>
              <w:t xml:space="preserve"> </w:t>
            </w:r>
            <w:r w:rsidRPr="00703375">
              <w:rPr>
                <w:rFonts w:ascii="GHEA Mariam" w:hAnsi="GHEA Mariam" w:cs="Tahoma"/>
                <w:bCs/>
                <w:sz w:val="20"/>
              </w:rPr>
              <w:t>ռ</w:t>
            </w:r>
            <w:r w:rsidRPr="00D17069">
              <w:rPr>
                <w:rFonts w:ascii="GHEA Mariam" w:hAnsi="GHEA Mariam" w:cs="Tahoma"/>
                <w:bCs/>
                <w:sz w:val="20"/>
                <w:lang w:val="hy-AM"/>
              </w:rPr>
              <w:t>ազմական գործողությունների վարման ձևեր</w:t>
            </w:r>
            <w:r w:rsidRPr="00703375">
              <w:rPr>
                <w:rFonts w:ascii="GHEA Mariam" w:hAnsi="GHEA Mariam" w:cs="Tahoma"/>
                <w:bCs/>
                <w:sz w:val="20"/>
              </w:rPr>
              <w:t>ի</w:t>
            </w:r>
            <w:r w:rsidRPr="00D17069">
              <w:rPr>
                <w:rFonts w:ascii="GHEA Mariam" w:hAnsi="GHEA Mariam" w:cs="Tahoma"/>
                <w:bCs/>
                <w:sz w:val="20"/>
                <w:lang w:val="hy-AM"/>
              </w:rPr>
              <w:t xml:space="preserve"> ու եղանակներ</w:t>
            </w:r>
            <w:r w:rsidRPr="00703375">
              <w:rPr>
                <w:rFonts w:ascii="GHEA Mariam" w:hAnsi="GHEA Mariam" w:cs="Tahoma"/>
                <w:bCs/>
                <w:sz w:val="20"/>
              </w:rPr>
              <w:t>ի</w:t>
            </w:r>
            <w:r w:rsidRPr="00D17069">
              <w:rPr>
                <w:rFonts w:ascii="GHEA Mariam" w:hAnsi="GHEA Mariam" w:cs="Tahoma"/>
                <w:bCs/>
                <w:sz w:val="20"/>
                <w:lang w:val="ro-RO"/>
              </w:rPr>
              <w:t xml:space="preserve"> </w:t>
            </w:r>
            <w:r w:rsidRPr="00703375">
              <w:rPr>
                <w:rFonts w:ascii="GHEA Mariam" w:hAnsi="GHEA Mariam" w:cs="Tahoma"/>
                <w:bCs/>
                <w:sz w:val="20"/>
              </w:rPr>
              <w:t>կատարելագործման</w:t>
            </w:r>
            <w:r w:rsidRPr="00D17069">
              <w:rPr>
                <w:rFonts w:ascii="GHEA Mariam" w:hAnsi="GHEA Mariam" w:cs="Tahoma"/>
                <w:bCs/>
                <w:sz w:val="20"/>
                <w:lang w:val="ro-RO"/>
              </w:rPr>
              <w:t xml:space="preserve"> </w:t>
            </w:r>
            <w:r w:rsidRPr="00703375">
              <w:rPr>
                <w:rFonts w:ascii="GHEA Mariam" w:hAnsi="GHEA Mariam" w:cs="Tahoma"/>
                <w:bCs/>
                <w:sz w:val="20"/>
              </w:rPr>
              <w:t>միջոցով</w:t>
            </w:r>
            <w:r w:rsidRPr="009B79C9">
              <w:rPr>
                <w:rFonts w:ascii="GHEA Mariam" w:hAnsi="GHEA Mariam" w:cs="Tahoma"/>
                <w:bCs/>
                <w:sz w:val="20"/>
                <w:lang w:val="ro-RO"/>
              </w:rPr>
              <w:t xml:space="preserve"> </w:t>
            </w:r>
            <w:r w:rsidRPr="00703375">
              <w:rPr>
                <w:rFonts w:ascii="GHEA Mariam" w:hAnsi="GHEA Mariam" w:cs="Tahoma"/>
                <w:bCs/>
                <w:sz w:val="20"/>
              </w:rPr>
              <w:t>ստեղծել</w:t>
            </w:r>
            <w:r w:rsidRPr="009B79C9">
              <w:rPr>
                <w:rFonts w:ascii="GHEA Mariam" w:hAnsi="GHEA Mariam" w:cs="Tahoma"/>
                <w:bCs/>
                <w:sz w:val="20"/>
                <w:lang w:val="ro-RO"/>
              </w:rPr>
              <w:t xml:space="preserve"> </w:t>
            </w:r>
            <w:r w:rsidRPr="00D17069">
              <w:rPr>
                <w:rFonts w:ascii="GHEA Mariam" w:hAnsi="GHEA Mariam" w:cs="Tahoma"/>
                <w:bCs/>
                <w:sz w:val="20"/>
                <w:lang w:val="hy-AM"/>
              </w:rPr>
              <w:t>ինքնատիպ հայկական ռազմարվեստ</w:t>
            </w:r>
            <w:r w:rsidRPr="00D17069">
              <w:rPr>
                <w:rFonts w:ascii="GHEA Mariam" w:hAnsi="GHEA Mariam" w:cs="Tahoma"/>
                <w:bCs/>
                <w:sz w:val="20"/>
                <w:lang w:val="ro-RO"/>
              </w:rPr>
              <w:t xml:space="preserve">, </w:t>
            </w:r>
            <w:r w:rsidRPr="00703375">
              <w:rPr>
                <w:rFonts w:ascii="GHEA Mariam" w:hAnsi="GHEA Mariam" w:cs="Tahoma"/>
                <w:bCs/>
                <w:sz w:val="20"/>
              </w:rPr>
              <w:t>որը</w:t>
            </w:r>
            <w:r w:rsidRPr="00D17069">
              <w:rPr>
                <w:rFonts w:ascii="GHEA Mariam" w:hAnsi="GHEA Mariam" w:cs="Tahoma"/>
                <w:bCs/>
                <w:sz w:val="20"/>
                <w:lang w:val="ro-RO"/>
              </w:rPr>
              <w:t xml:space="preserve"> </w:t>
            </w:r>
            <w:r w:rsidRPr="00703375">
              <w:rPr>
                <w:rFonts w:ascii="GHEA Mariam" w:hAnsi="GHEA Mariam" w:cs="Tahoma"/>
                <w:bCs/>
                <w:sz w:val="20"/>
              </w:rPr>
              <w:t>բանակին</w:t>
            </w:r>
            <w:r w:rsidRPr="00D17069">
              <w:rPr>
                <w:rFonts w:ascii="GHEA Mariam" w:hAnsi="GHEA Mariam" w:cs="Tahoma"/>
                <w:bCs/>
                <w:sz w:val="20"/>
                <w:lang w:val="ro-RO"/>
              </w:rPr>
              <w:t xml:space="preserve"> </w:t>
            </w:r>
            <w:r w:rsidRPr="00703375">
              <w:rPr>
                <w:rFonts w:ascii="GHEA Mariam" w:hAnsi="GHEA Mariam" w:cs="Tahoma"/>
                <w:bCs/>
                <w:sz w:val="20"/>
              </w:rPr>
              <w:t>կհաղորդի</w:t>
            </w:r>
            <w:r w:rsidRPr="00D17069">
              <w:rPr>
                <w:rFonts w:ascii="GHEA Mariam" w:hAnsi="GHEA Mariam" w:cs="Tahoma"/>
                <w:bCs/>
                <w:sz w:val="20"/>
                <w:lang w:val="ro-RO"/>
              </w:rPr>
              <w:t xml:space="preserve"> </w:t>
            </w:r>
            <w:r w:rsidRPr="00703375">
              <w:rPr>
                <w:rFonts w:ascii="GHEA Mariam" w:hAnsi="GHEA Mariam" w:cs="Tahoma"/>
                <w:bCs/>
                <w:sz w:val="20"/>
              </w:rPr>
              <w:t>անհրաժեշտ</w:t>
            </w:r>
            <w:r w:rsidRPr="00D17069">
              <w:rPr>
                <w:rFonts w:ascii="GHEA Mariam" w:hAnsi="GHEA Mariam" w:cs="Tahoma"/>
                <w:bCs/>
                <w:sz w:val="20"/>
                <w:lang w:val="ro-RO"/>
              </w:rPr>
              <w:t xml:space="preserve"> </w:t>
            </w:r>
            <w:r w:rsidRPr="00703375">
              <w:rPr>
                <w:rFonts w:ascii="GHEA Mariam" w:hAnsi="GHEA Mariam" w:cs="Tahoma"/>
                <w:bCs/>
                <w:sz w:val="20"/>
              </w:rPr>
              <w:t>տարաշարժունություն</w:t>
            </w:r>
            <w:r w:rsidRPr="00D17069">
              <w:rPr>
                <w:rFonts w:ascii="GHEA Mariam" w:hAnsi="GHEA Mariam" w:cs="Tahoma"/>
                <w:bCs/>
                <w:sz w:val="20"/>
                <w:lang w:val="ro-RO"/>
              </w:rPr>
              <w:t>:</w:t>
            </w:r>
            <w:r w:rsidRPr="00D17069">
              <w:rPr>
                <w:rFonts w:ascii="GHEA Mariam" w:hAnsi="GHEA Mariam" w:cs="Sylfaen"/>
                <w:sz w:val="20"/>
                <w:shd w:val="clear" w:color="auto" w:fill="FFFFFF"/>
                <w:lang w:val="ro-RO"/>
              </w:rPr>
              <w:t xml:space="preserve"> </w:t>
            </w: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2. Կարգավորման առարկան</w:t>
            </w:r>
          </w:p>
          <w:p w:rsidR="008C23D0" w:rsidRPr="00D17069" w:rsidRDefault="008C23D0" w:rsidP="00D06F7F">
            <w:pPr>
              <w:ind w:firstLine="540"/>
              <w:jc w:val="both"/>
              <w:rPr>
                <w:rFonts w:ascii="GHEA Mariam" w:hAnsi="GHEA Mariam"/>
                <w:lang w:val="ro-RO"/>
              </w:rPr>
            </w:pPr>
            <w:r w:rsidRPr="00D17069">
              <w:rPr>
                <w:rFonts w:ascii="GHEA Mariam" w:hAnsi="GHEA Mariam"/>
                <w:lang w:val="ro-RO"/>
              </w:rPr>
              <w:t>Նախատեսվում է 2019-2020թթ. ընթացքում իրականացնել Պաշտպանության ռազմավարական վերանայում, որի արդյունքներով կմշակվեն նոր ՀՀ ԶՈւ սպառազինության և ռազմական տեխնիկայի զարգացման պետական ծրագիր, ՀՀ ԶՈՒ կառուցվածք և կանանադրություն, մարտական կանոնադրություններ, համապատասխան կարգեր, պաշտպանության նախարարի և ԶՈւ գլխավոր շտաբի պետի դիրեկտիվներ և հրամաններ:</w:t>
            </w:r>
          </w:p>
          <w:p w:rsidR="008C23D0" w:rsidRPr="00D17069" w:rsidRDefault="008C23D0" w:rsidP="00D06F7F">
            <w:pPr>
              <w:pStyle w:val="NormalWeb"/>
              <w:tabs>
                <w:tab w:val="left" w:pos="462"/>
              </w:tabs>
              <w:spacing w:before="0" w:beforeAutospacing="0" w:after="0" w:afterAutospacing="0"/>
              <w:ind w:right="106" w:firstLine="540"/>
              <w:rPr>
                <w:rFonts w:ascii="GHEA Mariam" w:hAnsi="GHEA Mariam"/>
                <w:b/>
                <w:sz w:val="20"/>
                <w:lang w:val="ro-RO"/>
              </w:rPr>
            </w:pPr>
            <w:r w:rsidRPr="00D17069">
              <w:rPr>
                <w:rFonts w:ascii="GHEA Mariam" w:hAnsi="GHEA Mariam"/>
                <w:b/>
                <w:sz w:val="20"/>
                <w:lang w:val="ro-RO"/>
              </w:rPr>
              <w:t>3. Միջոցառման իրականացումից ակնկալվող արդյունքը</w:t>
            </w:r>
          </w:p>
          <w:p w:rsidR="008C23D0" w:rsidRPr="00D17069" w:rsidRDefault="008C23D0" w:rsidP="00D06F7F">
            <w:pPr>
              <w:ind w:firstLine="540"/>
              <w:jc w:val="both"/>
              <w:rPr>
                <w:rFonts w:ascii="GHEA Mariam" w:hAnsi="GHEA Mariam"/>
                <w:caps/>
                <w:lang w:val="ro-RO"/>
              </w:rPr>
            </w:pPr>
            <w:r w:rsidRPr="00D17069">
              <w:rPr>
                <w:rFonts w:ascii="GHEA Mariam" w:hAnsi="GHEA Mariam" w:cs="Sylfaen"/>
                <w:shd w:val="clear" w:color="auto" w:fill="FFFFFF"/>
              </w:rPr>
              <w:t>Բանակի</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մարտական</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կարողությունների</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ավելացում</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թե</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կրակային</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խոցման</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թե</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մարտական</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վարպետության</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առումով</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կառավարման</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համակարգի</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ճկունության</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և</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դիմակայունության</w:t>
            </w:r>
            <w:r w:rsidRPr="00D17069">
              <w:rPr>
                <w:rFonts w:ascii="GHEA Mariam" w:hAnsi="GHEA Mariam" w:cs="Sylfaen"/>
                <w:shd w:val="clear" w:color="auto" w:fill="FFFFFF"/>
                <w:lang w:val="ro-RO"/>
              </w:rPr>
              <w:t xml:space="preserve"> </w:t>
            </w:r>
            <w:r w:rsidRPr="00D17069">
              <w:rPr>
                <w:rFonts w:ascii="GHEA Mariam" w:hAnsi="GHEA Mariam" w:cs="Sylfaen"/>
                <w:shd w:val="clear" w:color="auto" w:fill="FFFFFF"/>
              </w:rPr>
              <w:t>բարձրացում</w:t>
            </w:r>
            <w:r w:rsidRPr="00D17069">
              <w:rPr>
                <w:rFonts w:ascii="GHEA Mariam" w:hAnsi="GHEA Mariam" w:cs="Sylfaen"/>
                <w:shd w:val="clear" w:color="auto" w:fill="FFFFFF"/>
                <w:lang w:val="ro-RO"/>
              </w:rPr>
              <w:t>:</w:t>
            </w:r>
          </w:p>
        </w:tc>
      </w:tr>
      <w:tr w:rsidR="008C23D0" w:rsidRPr="009B79C9" w:rsidTr="00333646">
        <w:trPr>
          <w:gridBefore w:val="1"/>
          <w:gridAfter w:val="1"/>
          <w:wAfter w:w="15" w:type="dxa"/>
        </w:trPr>
        <w:tc>
          <w:tcPr>
            <w:tcW w:w="567" w:type="dxa"/>
            <w:gridSpan w:val="2"/>
          </w:tcPr>
          <w:p w:rsidR="008C23D0" w:rsidRPr="000354C7" w:rsidRDefault="008C23D0" w:rsidP="00D06F7F">
            <w:pPr>
              <w:pStyle w:val="mechtex"/>
              <w:jc w:val="both"/>
              <w:rPr>
                <w:rFonts w:ascii="GHEA Mariam" w:hAnsi="GHEA Mariam"/>
                <w:caps/>
                <w:sz w:val="20"/>
              </w:rPr>
            </w:pPr>
            <w:r>
              <w:rPr>
                <w:rFonts w:ascii="GHEA Mariam" w:hAnsi="GHEA Mariam"/>
                <w:caps/>
                <w:sz w:val="20"/>
              </w:rPr>
              <w:t>194</w:t>
            </w:r>
          </w:p>
        </w:tc>
        <w:tc>
          <w:tcPr>
            <w:tcW w:w="10632" w:type="dxa"/>
          </w:tcPr>
          <w:p w:rsidR="008C23D0" w:rsidRPr="00D96BE3" w:rsidRDefault="008C23D0" w:rsidP="00D06F7F">
            <w:pPr>
              <w:pStyle w:val="ListParagraph"/>
              <w:ind w:left="900"/>
              <w:contextualSpacing/>
              <w:jc w:val="center"/>
              <w:rPr>
                <w:rFonts w:ascii="GHEA Mariam" w:hAnsi="GHEA Mariam"/>
                <w:b/>
                <w:sz w:val="20"/>
                <w:lang w:val="en-GB" w:eastAsia="en-GB"/>
              </w:rPr>
            </w:pPr>
            <w:r w:rsidRPr="00D96BE3">
              <w:rPr>
                <w:rFonts w:ascii="GHEA Mariam" w:hAnsi="GHEA Mariam" w:cs="Tahoma"/>
                <w:b/>
                <w:bCs/>
                <w:sz w:val="20"/>
                <w:lang w:val="en-GB" w:eastAsia="en-GB"/>
              </w:rPr>
              <w:t>Ա</w:t>
            </w:r>
            <w:r w:rsidRPr="00D17069">
              <w:rPr>
                <w:rFonts w:ascii="GHEA Mariam" w:hAnsi="GHEA Mariam" w:cs="Tahoma"/>
                <w:b/>
                <w:bCs/>
                <w:sz w:val="20"/>
                <w:lang w:val="hy-AM" w:eastAsia="en-GB"/>
              </w:rPr>
              <w:t>ռաջնագի</w:t>
            </w:r>
            <w:r w:rsidRPr="00D96BE3">
              <w:rPr>
                <w:rFonts w:ascii="GHEA Mariam" w:hAnsi="GHEA Mariam" w:cs="Tahoma"/>
                <w:b/>
                <w:bCs/>
                <w:sz w:val="20"/>
                <w:lang w:val="en-GB" w:eastAsia="en-GB"/>
              </w:rPr>
              <w:t>ծը</w:t>
            </w:r>
            <w:r w:rsidRPr="00D17069">
              <w:rPr>
                <w:rFonts w:ascii="GHEA Mariam" w:hAnsi="GHEA Mariam" w:cs="Tahoma"/>
                <w:b/>
                <w:bCs/>
                <w:sz w:val="20"/>
                <w:lang w:val="hy-AM" w:eastAsia="en-GB"/>
              </w:rPr>
              <w:t xml:space="preserve"> արդիական տեխնիկական միջոցներով</w:t>
            </w:r>
            <w:r w:rsidRPr="00D96BE3">
              <w:rPr>
                <w:rFonts w:ascii="GHEA Mariam" w:hAnsi="GHEA Mariam" w:cs="Tahoma"/>
                <w:b/>
                <w:bCs/>
                <w:sz w:val="20"/>
                <w:lang w:val="en-GB" w:eastAsia="en-GB"/>
              </w:rPr>
              <w:t xml:space="preserve"> </w:t>
            </w:r>
            <w:r w:rsidRPr="00D17069">
              <w:rPr>
                <w:rFonts w:ascii="GHEA Mariam" w:hAnsi="GHEA Mariam" w:cs="Tahoma"/>
                <w:b/>
                <w:bCs/>
                <w:sz w:val="20"/>
                <w:lang w:val="hy-AM" w:eastAsia="en-GB"/>
              </w:rPr>
              <w:t>համալր</w:t>
            </w:r>
            <w:r w:rsidRPr="00D96BE3">
              <w:rPr>
                <w:rFonts w:ascii="GHEA Mariam" w:hAnsi="GHEA Mariam" w:cs="Tahoma"/>
                <w:b/>
                <w:bCs/>
                <w:sz w:val="20"/>
                <w:lang w:val="en-GB" w:eastAsia="en-GB"/>
              </w:rPr>
              <w:t>ելու</w:t>
            </w:r>
            <w:r w:rsidRPr="00D17069">
              <w:rPr>
                <w:rFonts w:ascii="GHEA Mariam" w:hAnsi="GHEA Mariam" w:cs="Tahoma"/>
                <w:b/>
                <w:bCs/>
                <w:sz w:val="20"/>
                <w:lang w:val="hy-AM" w:eastAsia="en-GB"/>
              </w:rPr>
              <w:t xml:space="preserve"> և մարտական խնդիրների կատարման արդյունավետության բարձրաց</w:t>
            </w:r>
            <w:r w:rsidRPr="00D96BE3">
              <w:rPr>
                <w:rFonts w:ascii="GHEA Mariam" w:hAnsi="GHEA Mariam" w:cs="Tahoma"/>
                <w:b/>
                <w:bCs/>
                <w:sz w:val="20"/>
                <w:lang w:val="en-GB" w:eastAsia="en-GB"/>
              </w:rPr>
              <w:t>ման վերաբերյալ</w:t>
            </w:r>
          </w:p>
          <w:p w:rsidR="008C23D0" w:rsidRPr="00D17069" w:rsidRDefault="008C23D0" w:rsidP="00D06F7F">
            <w:pPr>
              <w:ind w:firstLine="540"/>
              <w:jc w:val="center"/>
              <w:rPr>
                <w:rFonts w:ascii="GHEA Mariam" w:hAnsi="GHEA Mariam"/>
                <w:b/>
              </w:rPr>
            </w:pP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1. Անհրաժեշտությունը (նպատակը)</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703375">
              <w:rPr>
                <w:rFonts w:ascii="GHEA Mariam" w:hAnsi="GHEA Mariam"/>
                <w:sz w:val="20"/>
              </w:rPr>
              <w:t>Միջացառման</w:t>
            </w:r>
            <w:r w:rsidRPr="009B79C9">
              <w:rPr>
                <w:rFonts w:ascii="GHEA Mariam" w:hAnsi="GHEA Mariam"/>
                <w:sz w:val="20"/>
                <w:lang w:val="ro-RO"/>
              </w:rPr>
              <w:t xml:space="preserve"> </w:t>
            </w:r>
            <w:r w:rsidRPr="00703375">
              <w:rPr>
                <w:rFonts w:ascii="GHEA Mariam" w:hAnsi="GHEA Mariam"/>
                <w:sz w:val="20"/>
              </w:rPr>
              <w:t>իրականացումը</w:t>
            </w:r>
            <w:r w:rsidRPr="009B79C9">
              <w:rPr>
                <w:rFonts w:ascii="GHEA Mariam" w:hAnsi="GHEA Mariam"/>
                <w:sz w:val="20"/>
                <w:lang w:val="ro-RO"/>
              </w:rPr>
              <w:t xml:space="preserve"> </w:t>
            </w:r>
            <w:r w:rsidRPr="00703375">
              <w:rPr>
                <w:rFonts w:ascii="GHEA Mariam" w:hAnsi="GHEA Mariam"/>
                <w:sz w:val="20"/>
              </w:rPr>
              <w:t>պայմանավորված</w:t>
            </w:r>
            <w:r w:rsidRPr="009B79C9">
              <w:rPr>
                <w:rFonts w:ascii="GHEA Mariam" w:hAnsi="GHEA Mariam"/>
                <w:sz w:val="20"/>
                <w:lang w:val="ro-RO"/>
              </w:rPr>
              <w:t xml:space="preserve"> </w:t>
            </w:r>
            <w:r w:rsidRPr="00703375">
              <w:rPr>
                <w:rFonts w:ascii="GHEA Mariam" w:hAnsi="GHEA Mariam"/>
                <w:sz w:val="20"/>
              </w:rPr>
              <w:t>է</w:t>
            </w:r>
            <w:r w:rsidRPr="00D17069">
              <w:rPr>
                <w:rFonts w:ascii="GHEA Mariam" w:hAnsi="GHEA Mariam"/>
                <w:sz w:val="20"/>
                <w:lang w:val="ro-RO"/>
              </w:rPr>
              <w:t xml:space="preserve"> </w:t>
            </w:r>
            <w:r w:rsidRPr="00703375">
              <w:rPr>
                <w:rFonts w:ascii="GHEA Mariam" w:hAnsi="GHEA Mariam"/>
                <w:sz w:val="20"/>
              </w:rPr>
              <w:t>մարտական</w:t>
            </w:r>
            <w:r w:rsidRPr="00D17069">
              <w:rPr>
                <w:rFonts w:ascii="GHEA Mariam" w:hAnsi="GHEA Mariam"/>
                <w:sz w:val="20"/>
                <w:lang w:val="ro-RO"/>
              </w:rPr>
              <w:t xml:space="preserve"> </w:t>
            </w:r>
            <w:r w:rsidRPr="00703375">
              <w:rPr>
                <w:rFonts w:ascii="GHEA Mariam" w:hAnsi="GHEA Mariam"/>
                <w:sz w:val="20"/>
              </w:rPr>
              <w:t>հերթապահություն</w:t>
            </w:r>
            <w:r w:rsidRPr="00D17069">
              <w:rPr>
                <w:rFonts w:ascii="GHEA Mariam" w:hAnsi="GHEA Mariam"/>
                <w:sz w:val="20"/>
                <w:lang w:val="ro-RO"/>
              </w:rPr>
              <w:t xml:space="preserve"> </w:t>
            </w:r>
            <w:r w:rsidRPr="00703375">
              <w:rPr>
                <w:rFonts w:ascii="GHEA Mariam" w:hAnsi="GHEA Mariam"/>
                <w:sz w:val="20"/>
              </w:rPr>
              <w:t>իրականացնող</w:t>
            </w:r>
            <w:r w:rsidRPr="00D17069">
              <w:rPr>
                <w:rFonts w:ascii="GHEA Mariam" w:hAnsi="GHEA Mariam"/>
                <w:sz w:val="20"/>
                <w:lang w:val="ro-RO"/>
              </w:rPr>
              <w:t xml:space="preserve"> </w:t>
            </w:r>
            <w:r w:rsidRPr="00703375">
              <w:rPr>
                <w:rFonts w:ascii="GHEA Mariam" w:hAnsi="GHEA Mariam"/>
                <w:sz w:val="20"/>
              </w:rPr>
              <w:t>անձնակազմի՝</w:t>
            </w:r>
            <w:r w:rsidRPr="00D17069">
              <w:rPr>
                <w:rFonts w:ascii="GHEA Mariam" w:hAnsi="GHEA Mariam"/>
                <w:sz w:val="20"/>
                <w:lang w:val="af-ZA"/>
              </w:rPr>
              <w:t xml:space="preserve"> </w:t>
            </w:r>
            <w:r w:rsidRPr="00703375">
              <w:rPr>
                <w:rFonts w:ascii="GHEA Mariam" w:hAnsi="GHEA Mariam"/>
                <w:sz w:val="20"/>
              </w:rPr>
              <w:t>հակառակորդի</w:t>
            </w:r>
            <w:r w:rsidRPr="00D17069">
              <w:rPr>
                <w:rFonts w:ascii="GHEA Mariam" w:hAnsi="GHEA Mariam"/>
                <w:sz w:val="20"/>
                <w:lang w:val="af-ZA"/>
              </w:rPr>
              <w:t xml:space="preserve"> </w:t>
            </w:r>
            <w:r w:rsidRPr="00703375">
              <w:rPr>
                <w:rFonts w:ascii="GHEA Mariam" w:hAnsi="GHEA Mariam"/>
                <w:sz w:val="20"/>
              </w:rPr>
              <w:t>նշանառու</w:t>
            </w:r>
            <w:r w:rsidRPr="00D17069">
              <w:rPr>
                <w:rFonts w:ascii="GHEA Mariam" w:hAnsi="GHEA Mariam"/>
                <w:sz w:val="20"/>
                <w:lang w:val="af-ZA"/>
              </w:rPr>
              <w:t xml:space="preserve"> </w:t>
            </w:r>
            <w:r w:rsidRPr="00703375">
              <w:rPr>
                <w:rFonts w:ascii="GHEA Mariam" w:hAnsi="GHEA Mariam"/>
                <w:sz w:val="20"/>
              </w:rPr>
              <w:t>կրակի</w:t>
            </w:r>
            <w:r w:rsidRPr="00D17069">
              <w:rPr>
                <w:rFonts w:ascii="GHEA Mariam" w:hAnsi="GHEA Mariam"/>
                <w:sz w:val="20"/>
                <w:lang w:val="af-ZA"/>
              </w:rPr>
              <w:t xml:space="preserve"> </w:t>
            </w:r>
            <w:r w:rsidRPr="00703375">
              <w:rPr>
                <w:rFonts w:ascii="GHEA Mariam" w:hAnsi="GHEA Mariam"/>
                <w:sz w:val="20"/>
              </w:rPr>
              <w:t>տակ</w:t>
            </w:r>
            <w:r w:rsidRPr="00D17069">
              <w:rPr>
                <w:rFonts w:ascii="GHEA Mariam" w:hAnsi="GHEA Mariam"/>
                <w:sz w:val="20"/>
                <w:lang w:val="af-ZA"/>
              </w:rPr>
              <w:t xml:space="preserve"> </w:t>
            </w:r>
            <w:r w:rsidRPr="00703375">
              <w:rPr>
                <w:rFonts w:ascii="GHEA Mariam" w:hAnsi="GHEA Mariam"/>
                <w:sz w:val="20"/>
              </w:rPr>
              <w:t>գտնվելու</w:t>
            </w:r>
            <w:r w:rsidRPr="00D17069">
              <w:rPr>
                <w:rFonts w:ascii="GHEA Mariam" w:hAnsi="GHEA Mariam"/>
                <w:sz w:val="20"/>
                <w:lang w:val="af-ZA"/>
              </w:rPr>
              <w:t xml:space="preserve"> </w:t>
            </w:r>
            <w:r w:rsidRPr="00703375">
              <w:rPr>
                <w:rFonts w:ascii="GHEA Mariam" w:hAnsi="GHEA Mariam"/>
                <w:sz w:val="20"/>
              </w:rPr>
              <w:t>տևողության</w:t>
            </w:r>
            <w:r w:rsidRPr="00D17069">
              <w:rPr>
                <w:rFonts w:ascii="GHEA Mariam" w:hAnsi="GHEA Mariam"/>
                <w:sz w:val="20"/>
                <w:lang w:val="ro-RO"/>
              </w:rPr>
              <w:t xml:space="preserve"> </w:t>
            </w:r>
            <w:r w:rsidRPr="00703375">
              <w:rPr>
                <w:rFonts w:ascii="GHEA Mariam" w:hAnsi="GHEA Mariam"/>
                <w:sz w:val="20"/>
              </w:rPr>
              <w:t>նվազեցման</w:t>
            </w:r>
            <w:r w:rsidRPr="00D17069">
              <w:rPr>
                <w:rFonts w:ascii="GHEA Mariam" w:hAnsi="GHEA Mariam"/>
                <w:sz w:val="20"/>
                <w:lang w:val="af-ZA"/>
              </w:rPr>
              <w:t xml:space="preserve">, </w:t>
            </w:r>
            <w:r w:rsidRPr="00703375">
              <w:rPr>
                <w:rFonts w:ascii="GHEA Mariam" w:hAnsi="GHEA Mariam"/>
                <w:sz w:val="20"/>
              </w:rPr>
              <w:t>պաշտպանվածության</w:t>
            </w:r>
            <w:r w:rsidRPr="00D17069">
              <w:rPr>
                <w:rFonts w:ascii="GHEA Mariam" w:hAnsi="GHEA Mariam"/>
                <w:sz w:val="20"/>
                <w:lang w:val="af-ZA"/>
              </w:rPr>
              <w:t xml:space="preserve"> </w:t>
            </w:r>
            <w:r w:rsidRPr="00703375">
              <w:rPr>
                <w:rFonts w:ascii="GHEA Mariam" w:hAnsi="GHEA Mariam"/>
                <w:sz w:val="20"/>
              </w:rPr>
              <w:t>և</w:t>
            </w:r>
            <w:r w:rsidRPr="00D17069">
              <w:rPr>
                <w:rFonts w:ascii="GHEA Mariam" w:hAnsi="GHEA Mariam"/>
                <w:sz w:val="20"/>
                <w:lang w:val="af-ZA"/>
              </w:rPr>
              <w:t xml:space="preserve"> </w:t>
            </w:r>
            <w:r w:rsidRPr="00703375">
              <w:rPr>
                <w:rFonts w:ascii="GHEA Mariam" w:hAnsi="GHEA Mariam"/>
                <w:sz w:val="20"/>
              </w:rPr>
              <w:t>դիմակայունության</w:t>
            </w:r>
            <w:r w:rsidRPr="00D17069">
              <w:rPr>
                <w:rFonts w:ascii="GHEA Mariam" w:hAnsi="GHEA Mariam"/>
                <w:sz w:val="20"/>
                <w:lang w:val="af-ZA"/>
              </w:rPr>
              <w:t xml:space="preserve"> </w:t>
            </w:r>
            <w:r w:rsidRPr="00703375">
              <w:rPr>
                <w:rFonts w:ascii="GHEA Mariam" w:hAnsi="GHEA Mariam"/>
                <w:sz w:val="20"/>
              </w:rPr>
              <w:t>աստիճանի</w:t>
            </w:r>
            <w:r w:rsidRPr="00D17069">
              <w:rPr>
                <w:rFonts w:ascii="GHEA Mariam" w:hAnsi="GHEA Mariam"/>
                <w:sz w:val="20"/>
                <w:lang w:val="ro-RO"/>
              </w:rPr>
              <w:t xml:space="preserve"> </w:t>
            </w:r>
            <w:r w:rsidRPr="00703375">
              <w:rPr>
                <w:rFonts w:ascii="GHEA Mariam" w:hAnsi="GHEA Mariam"/>
                <w:sz w:val="20"/>
              </w:rPr>
              <w:t>բարձրացման</w:t>
            </w:r>
            <w:r w:rsidRPr="00D17069">
              <w:rPr>
                <w:rFonts w:ascii="GHEA Mariam" w:hAnsi="GHEA Mariam"/>
                <w:sz w:val="20"/>
                <w:lang w:val="af-ZA"/>
              </w:rPr>
              <w:t xml:space="preserve"> </w:t>
            </w:r>
            <w:r w:rsidRPr="00703375">
              <w:rPr>
                <w:rFonts w:ascii="GHEA Mariam" w:hAnsi="GHEA Mariam"/>
                <w:sz w:val="20"/>
              </w:rPr>
              <w:t>և</w:t>
            </w:r>
            <w:r w:rsidRPr="00D17069">
              <w:rPr>
                <w:rFonts w:ascii="GHEA Mariam" w:hAnsi="GHEA Mariam"/>
                <w:sz w:val="20"/>
                <w:lang w:val="af-ZA"/>
              </w:rPr>
              <w:t xml:space="preserve"> </w:t>
            </w:r>
            <w:r w:rsidRPr="00703375">
              <w:rPr>
                <w:rFonts w:ascii="GHEA Mariam" w:hAnsi="GHEA Mariam"/>
                <w:sz w:val="20"/>
              </w:rPr>
              <w:t>հակառակորդի</w:t>
            </w:r>
            <w:r w:rsidRPr="00D17069">
              <w:rPr>
                <w:rFonts w:ascii="GHEA Mariam" w:hAnsi="GHEA Mariam"/>
                <w:sz w:val="20"/>
                <w:lang w:val="af-ZA"/>
              </w:rPr>
              <w:t xml:space="preserve"> </w:t>
            </w:r>
            <w:r w:rsidRPr="00703375">
              <w:rPr>
                <w:rFonts w:ascii="GHEA Mariam" w:hAnsi="GHEA Mariam"/>
                <w:sz w:val="20"/>
              </w:rPr>
              <w:t>դիվերսիոն</w:t>
            </w:r>
            <w:r w:rsidRPr="00D17069">
              <w:rPr>
                <w:rFonts w:ascii="GHEA Mariam" w:hAnsi="GHEA Mariam"/>
                <w:sz w:val="20"/>
                <w:lang w:val="af-ZA"/>
              </w:rPr>
              <w:t xml:space="preserve"> </w:t>
            </w:r>
            <w:r w:rsidRPr="00703375">
              <w:rPr>
                <w:rFonts w:ascii="GHEA Mariam" w:hAnsi="GHEA Mariam"/>
                <w:sz w:val="20"/>
              </w:rPr>
              <w:t>խմբերի</w:t>
            </w:r>
            <w:r w:rsidRPr="00D17069">
              <w:rPr>
                <w:rFonts w:ascii="GHEA Mariam" w:hAnsi="GHEA Mariam"/>
                <w:sz w:val="20"/>
                <w:lang w:val="af-ZA"/>
              </w:rPr>
              <w:t xml:space="preserve"> </w:t>
            </w:r>
            <w:r w:rsidRPr="00703375">
              <w:rPr>
                <w:rFonts w:ascii="GHEA Mariam" w:hAnsi="GHEA Mariam"/>
                <w:sz w:val="20"/>
              </w:rPr>
              <w:t>դարանակալման</w:t>
            </w:r>
            <w:r w:rsidRPr="00D17069">
              <w:rPr>
                <w:rFonts w:ascii="GHEA Mariam" w:hAnsi="GHEA Mariam"/>
                <w:sz w:val="20"/>
                <w:lang w:val="af-ZA"/>
              </w:rPr>
              <w:t xml:space="preserve"> </w:t>
            </w:r>
            <w:r w:rsidRPr="00703375">
              <w:rPr>
                <w:rFonts w:ascii="GHEA Mariam" w:hAnsi="GHEA Mariam"/>
                <w:sz w:val="20"/>
              </w:rPr>
              <w:t>ու</w:t>
            </w:r>
            <w:r w:rsidRPr="00D17069">
              <w:rPr>
                <w:rFonts w:ascii="GHEA Mariam" w:hAnsi="GHEA Mariam"/>
                <w:sz w:val="20"/>
                <w:lang w:val="af-ZA"/>
              </w:rPr>
              <w:t xml:space="preserve"> </w:t>
            </w:r>
            <w:r w:rsidRPr="00703375">
              <w:rPr>
                <w:rFonts w:ascii="GHEA Mariam" w:hAnsi="GHEA Mariam"/>
                <w:sz w:val="20"/>
              </w:rPr>
              <w:t>ոչնչացման</w:t>
            </w:r>
            <w:r w:rsidRPr="00D17069">
              <w:rPr>
                <w:rFonts w:ascii="GHEA Mariam" w:hAnsi="GHEA Mariam"/>
                <w:sz w:val="20"/>
                <w:lang w:val="af-ZA"/>
              </w:rPr>
              <w:t xml:space="preserve"> </w:t>
            </w:r>
            <w:r w:rsidRPr="00703375">
              <w:rPr>
                <w:rFonts w:ascii="GHEA Mariam" w:hAnsi="GHEA Mariam"/>
                <w:sz w:val="20"/>
              </w:rPr>
              <w:t>հավանականության</w:t>
            </w:r>
            <w:r w:rsidRPr="00D17069">
              <w:rPr>
                <w:rFonts w:ascii="GHEA Mariam" w:hAnsi="GHEA Mariam"/>
                <w:sz w:val="20"/>
                <w:lang w:val="ro-RO"/>
              </w:rPr>
              <w:t xml:space="preserve"> </w:t>
            </w:r>
            <w:r w:rsidRPr="00703375">
              <w:rPr>
                <w:rFonts w:ascii="GHEA Mariam" w:hAnsi="GHEA Mariam"/>
                <w:sz w:val="20"/>
              </w:rPr>
              <w:t>ավելացման</w:t>
            </w:r>
            <w:r w:rsidRPr="00D17069">
              <w:rPr>
                <w:rFonts w:ascii="GHEA Mariam" w:hAnsi="GHEA Mariam"/>
                <w:sz w:val="20"/>
                <w:lang w:val="ro-RO"/>
              </w:rPr>
              <w:t xml:space="preserve"> </w:t>
            </w:r>
            <w:r w:rsidRPr="00703375">
              <w:rPr>
                <w:rFonts w:ascii="GHEA Mariam" w:hAnsi="GHEA Mariam"/>
                <w:sz w:val="20"/>
              </w:rPr>
              <w:t>անհրաժեշտությամբ</w:t>
            </w:r>
            <w:r w:rsidRPr="00D17069">
              <w:rPr>
                <w:rStyle w:val="Strong"/>
                <w:rFonts w:ascii="GHEA Mariam" w:hAnsi="GHEA Mariam"/>
                <w:b w:val="0"/>
                <w:bCs/>
                <w:sz w:val="20"/>
                <w:lang w:val="ro-RO"/>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1.1. Կարգավորման հարաբերությունների ներկա վիճակը և առկա խնդիրը </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D17069">
              <w:rPr>
                <w:rFonts w:ascii="GHEA Mariam" w:hAnsi="GHEA Mariam" w:cs="Sylfaen"/>
                <w:sz w:val="20"/>
                <w:shd w:val="clear" w:color="auto" w:fill="FFFFFF"/>
                <w:lang w:val="ro-RO"/>
              </w:rPr>
              <w:t xml:space="preserve">Առաջնագծում երկար տարիների ընթացքում մեր կողմից իրականացվող ստատիկ մարտական հերթապահությունը և ինժեներական կահավորվածությունը, կիրառվող մարտավարական հնարքները, մեթոդիկան և ընթացակարգերը ունեն արմատական փոխակերպման կարիք՝ նոր իրականությունների ու </w:t>
            </w:r>
            <w:r w:rsidRPr="00D17069">
              <w:rPr>
                <w:rFonts w:ascii="GHEA Mariam" w:hAnsi="GHEA Mariam" w:cs="Sylfaen"/>
                <w:sz w:val="20"/>
                <w:shd w:val="clear" w:color="auto" w:fill="FFFFFF"/>
                <w:lang w:val="ro-RO"/>
              </w:rPr>
              <w:lastRenderedPageBreak/>
              <w:t xml:space="preserve">տեխնիական հնարավորությունների պայմաններում հակառակորդի գործողությունները չեզոքացնելու և անձնակազմի անվտանգության մակարդակը բարձրացնելու նպատակով: </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1.2. Առկա խնդիրների առաջարկվող լուծումները  </w:t>
            </w:r>
          </w:p>
          <w:p w:rsidR="008C23D0" w:rsidRPr="00D17069" w:rsidRDefault="008C23D0" w:rsidP="00D06F7F">
            <w:pPr>
              <w:pStyle w:val="NormalWeb"/>
              <w:spacing w:before="0" w:beforeAutospacing="0" w:after="0" w:afterAutospacing="0"/>
              <w:ind w:right="84" w:firstLine="540"/>
              <w:jc w:val="both"/>
              <w:rPr>
                <w:rFonts w:ascii="GHEA Mariam" w:hAnsi="GHEA Mariam"/>
                <w:b/>
                <w:sz w:val="20"/>
                <w:lang w:val="ro-RO"/>
              </w:rPr>
            </w:pPr>
            <w:r w:rsidRPr="00D17069">
              <w:rPr>
                <w:rFonts w:ascii="GHEA Mariam" w:hAnsi="GHEA Mariam" w:cs="Sylfaen"/>
                <w:sz w:val="20"/>
                <w:shd w:val="clear" w:color="auto" w:fill="FFFFFF"/>
                <w:lang w:val="ro-RO"/>
              </w:rPr>
              <w:t xml:space="preserve">Առաջարկվում է </w:t>
            </w:r>
            <w:r w:rsidRPr="00D17069">
              <w:rPr>
                <w:rFonts w:ascii="GHEA Mariam" w:hAnsi="GHEA Mariam" w:cs="Tahoma"/>
                <w:sz w:val="20"/>
                <w:lang w:val="af-ZA"/>
              </w:rPr>
              <w:t>առաջնագծում ստեղծել հակառակորդի գործողությունների վաղ հայտնաբերման, որոշումների կայացման, հեռակառավարվող կրակային խոցման և հասցված վնասի գնահատման ինտեգրված համակարգ, որը թույլ կտա ստատիկ պաշտպանությունը փոխարինել տարաշարժուն-ճկուն պաշտպանությամբ</w:t>
            </w:r>
            <w:r w:rsidRPr="00D17069">
              <w:rPr>
                <w:rFonts w:ascii="GHEA Mariam" w:hAnsi="GHEA Mariam" w:cs="Tahoma"/>
                <w:bCs/>
                <w:sz w:val="20"/>
                <w:lang w:val="ro-RO"/>
              </w:rPr>
              <w:t>:</w:t>
            </w:r>
            <w:r w:rsidRPr="00D17069">
              <w:rPr>
                <w:rFonts w:ascii="GHEA Mariam" w:hAnsi="GHEA Mariam" w:cs="Sylfaen"/>
                <w:sz w:val="20"/>
                <w:shd w:val="clear" w:color="auto" w:fill="FFFFFF"/>
                <w:lang w:val="ro-RO"/>
              </w:rPr>
              <w:t xml:space="preserve"> </w:t>
            </w: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2. Կարգավորման առարկան</w:t>
            </w:r>
          </w:p>
          <w:p w:rsidR="008C23D0" w:rsidRPr="00D17069" w:rsidRDefault="008C23D0" w:rsidP="00D06F7F">
            <w:pPr>
              <w:ind w:firstLine="540"/>
              <w:jc w:val="both"/>
              <w:rPr>
                <w:rFonts w:ascii="GHEA Mariam" w:hAnsi="GHEA Mariam"/>
                <w:lang w:val="ro-RO"/>
              </w:rPr>
            </w:pPr>
            <w:r w:rsidRPr="00D17069">
              <w:rPr>
                <w:rFonts w:ascii="GHEA Mariam" w:hAnsi="GHEA Mariam"/>
                <w:lang w:val="ro-RO"/>
              </w:rPr>
              <w:t>Միջոցառման իրականացման արդյունքում կմշակվեն մարտական հերթապահության կրման գործընթացը կանոնակարգող նոր գերատեսչական ղեկավար փաստաթղթեր:</w:t>
            </w:r>
          </w:p>
          <w:p w:rsidR="008C23D0" w:rsidRPr="00D17069" w:rsidRDefault="008C23D0" w:rsidP="00D06F7F">
            <w:pPr>
              <w:pStyle w:val="NormalWeb"/>
              <w:tabs>
                <w:tab w:val="left" w:pos="462"/>
              </w:tabs>
              <w:spacing w:before="0" w:beforeAutospacing="0" w:after="0" w:afterAutospacing="0"/>
              <w:ind w:right="106" w:firstLine="540"/>
              <w:rPr>
                <w:rFonts w:ascii="GHEA Mariam" w:hAnsi="GHEA Mariam"/>
                <w:b/>
                <w:sz w:val="20"/>
                <w:lang w:val="ro-RO"/>
              </w:rPr>
            </w:pPr>
            <w:r w:rsidRPr="00D17069">
              <w:rPr>
                <w:rFonts w:ascii="GHEA Mariam" w:hAnsi="GHEA Mariam"/>
                <w:b/>
                <w:sz w:val="20"/>
                <w:lang w:val="ro-RO"/>
              </w:rPr>
              <w:t>3. Միջոցառման իրականացումից ակնկալվող արդյունքը</w:t>
            </w:r>
          </w:p>
          <w:p w:rsidR="008C23D0" w:rsidRPr="00D17069" w:rsidRDefault="008C23D0" w:rsidP="00D06F7F">
            <w:pPr>
              <w:ind w:firstLine="540"/>
              <w:jc w:val="both"/>
              <w:rPr>
                <w:rFonts w:ascii="GHEA Mariam" w:hAnsi="GHEA Mariam"/>
                <w:caps/>
                <w:lang w:val="ro-RO"/>
              </w:rPr>
            </w:pPr>
            <w:r w:rsidRPr="00D17069">
              <w:rPr>
                <w:rFonts w:ascii="GHEA Mariam" w:hAnsi="GHEA Mariam" w:cs="Tahoma"/>
              </w:rPr>
              <w:t>Հակառակորդի</w:t>
            </w:r>
            <w:r w:rsidRPr="00D17069">
              <w:rPr>
                <w:rFonts w:ascii="GHEA Mariam" w:hAnsi="GHEA Mariam" w:cs="Tahoma"/>
                <w:lang w:val="af-ZA"/>
              </w:rPr>
              <w:t xml:space="preserve"> </w:t>
            </w:r>
            <w:r w:rsidRPr="00D17069">
              <w:rPr>
                <w:rFonts w:ascii="GHEA Mariam" w:hAnsi="GHEA Mariam" w:cs="Tahoma"/>
              </w:rPr>
              <w:t>դիպուկահար</w:t>
            </w:r>
            <w:r w:rsidRPr="00D17069">
              <w:rPr>
                <w:rFonts w:ascii="GHEA Mariam" w:hAnsi="GHEA Mariam" w:cs="Tahoma"/>
                <w:lang w:val="af-ZA"/>
              </w:rPr>
              <w:t xml:space="preserve"> </w:t>
            </w:r>
            <w:r w:rsidRPr="00D17069">
              <w:rPr>
                <w:rFonts w:ascii="GHEA Mariam" w:hAnsi="GHEA Mariam" w:cs="Tahoma"/>
              </w:rPr>
              <w:t>կրակի</w:t>
            </w:r>
            <w:r w:rsidRPr="00D17069">
              <w:rPr>
                <w:rFonts w:ascii="GHEA Mariam" w:hAnsi="GHEA Mariam" w:cs="Tahoma"/>
                <w:lang w:val="af-ZA"/>
              </w:rPr>
              <w:t xml:space="preserve">, </w:t>
            </w:r>
            <w:r w:rsidRPr="00D17069">
              <w:rPr>
                <w:rFonts w:ascii="GHEA Mariam" w:hAnsi="GHEA Mariam" w:cs="Tahoma"/>
              </w:rPr>
              <w:t>դիվերսիոն</w:t>
            </w:r>
            <w:r w:rsidRPr="00D17069">
              <w:rPr>
                <w:rFonts w:ascii="GHEA Mariam" w:hAnsi="GHEA Mariam" w:cs="Tahoma"/>
                <w:lang w:val="af-ZA"/>
              </w:rPr>
              <w:t xml:space="preserve"> </w:t>
            </w:r>
            <w:r w:rsidRPr="00D17069">
              <w:rPr>
                <w:rFonts w:ascii="GHEA Mariam" w:hAnsi="GHEA Mariam" w:cs="Tahoma"/>
              </w:rPr>
              <w:t>ներթափանցման</w:t>
            </w:r>
            <w:r w:rsidRPr="00D17069">
              <w:rPr>
                <w:rFonts w:ascii="GHEA Mariam" w:hAnsi="GHEA Mariam" w:cs="Tahoma"/>
                <w:lang w:val="af-ZA"/>
              </w:rPr>
              <w:t xml:space="preserve"> </w:t>
            </w:r>
            <w:r w:rsidRPr="00D17069">
              <w:rPr>
                <w:rFonts w:ascii="GHEA Mariam" w:hAnsi="GHEA Mariam" w:cs="Tahoma"/>
              </w:rPr>
              <w:t>և</w:t>
            </w:r>
            <w:r w:rsidRPr="00D17069">
              <w:rPr>
                <w:rFonts w:ascii="GHEA Mariam" w:hAnsi="GHEA Mariam" w:cs="Tahoma"/>
                <w:lang w:val="af-ZA"/>
              </w:rPr>
              <w:t xml:space="preserve"> </w:t>
            </w:r>
            <w:r w:rsidRPr="00D17069">
              <w:rPr>
                <w:rFonts w:ascii="GHEA Mariam" w:hAnsi="GHEA Mariam" w:cs="Tahoma"/>
              </w:rPr>
              <w:t>հարձակման</w:t>
            </w:r>
            <w:r w:rsidRPr="00D17069">
              <w:rPr>
                <w:rFonts w:ascii="GHEA Mariam" w:hAnsi="GHEA Mariam" w:cs="Tahoma"/>
                <w:lang w:val="af-ZA"/>
              </w:rPr>
              <w:t xml:space="preserve"> </w:t>
            </w:r>
            <w:r w:rsidRPr="00D17069">
              <w:rPr>
                <w:rFonts w:ascii="GHEA Mariam" w:hAnsi="GHEA Mariam" w:cs="Tahoma"/>
              </w:rPr>
              <w:t>նախապատրաստման</w:t>
            </w:r>
            <w:r w:rsidRPr="00D17069">
              <w:rPr>
                <w:rFonts w:ascii="GHEA Mariam" w:hAnsi="GHEA Mariam" w:cs="Tahoma"/>
                <w:lang w:val="af-ZA"/>
              </w:rPr>
              <w:t xml:space="preserve"> </w:t>
            </w:r>
            <w:r w:rsidRPr="00D17069">
              <w:rPr>
                <w:rFonts w:ascii="GHEA Mariam" w:hAnsi="GHEA Mariam" w:cs="Tahoma"/>
              </w:rPr>
              <w:t>փորձերի</w:t>
            </w:r>
            <w:r w:rsidRPr="00D17069">
              <w:rPr>
                <w:rFonts w:ascii="GHEA Mariam" w:hAnsi="GHEA Mariam" w:cs="Tahoma"/>
                <w:lang w:val="af-ZA"/>
              </w:rPr>
              <w:t xml:space="preserve"> </w:t>
            </w:r>
            <w:r w:rsidRPr="00D17069">
              <w:rPr>
                <w:rFonts w:ascii="GHEA Mariam" w:hAnsi="GHEA Mariam" w:cs="Tahoma"/>
              </w:rPr>
              <w:t>բացահայտման</w:t>
            </w:r>
            <w:r w:rsidRPr="00D17069">
              <w:rPr>
                <w:rFonts w:ascii="GHEA Mariam" w:hAnsi="GHEA Mariam" w:cs="Tahoma"/>
                <w:lang w:val="af-ZA"/>
              </w:rPr>
              <w:t xml:space="preserve">, </w:t>
            </w:r>
            <w:r w:rsidRPr="00D17069">
              <w:rPr>
                <w:rFonts w:ascii="GHEA Mariam" w:hAnsi="GHEA Mariam" w:cs="Tahoma"/>
              </w:rPr>
              <w:t>հավաստանշման</w:t>
            </w:r>
            <w:r w:rsidRPr="00D17069">
              <w:rPr>
                <w:rFonts w:ascii="GHEA Mariam" w:hAnsi="GHEA Mariam" w:cs="Tahoma"/>
                <w:lang w:val="af-ZA"/>
              </w:rPr>
              <w:t xml:space="preserve">, </w:t>
            </w:r>
            <w:r w:rsidRPr="00D17069">
              <w:rPr>
                <w:rFonts w:ascii="GHEA Mariam" w:hAnsi="GHEA Mariam" w:cs="Tahoma"/>
              </w:rPr>
              <w:t>թիրախորոշման</w:t>
            </w:r>
            <w:r w:rsidRPr="00D17069">
              <w:rPr>
                <w:rFonts w:ascii="GHEA Mariam" w:hAnsi="GHEA Mariam" w:cs="Tahoma"/>
                <w:lang w:val="af-ZA"/>
              </w:rPr>
              <w:t xml:space="preserve"> </w:t>
            </w:r>
            <w:r w:rsidRPr="00D17069">
              <w:rPr>
                <w:rFonts w:ascii="GHEA Mariam" w:hAnsi="GHEA Mariam" w:cs="Tahoma"/>
              </w:rPr>
              <w:t>և</w:t>
            </w:r>
            <w:r w:rsidRPr="00D17069">
              <w:rPr>
                <w:rFonts w:ascii="GHEA Mariam" w:hAnsi="GHEA Mariam" w:cs="Tahoma"/>
                <w:lang w:val="af-ZA"/>
              </w:rPr>
              <w:t xml:space="preserve"> </w:t>
            </w:r>
            <w:r w:rsidRPr="00D17069">
              <w:rPr>
                <w:rFonts w:ascii="GHEA Mariam" w:hAnsi="GHEA Mariam" w:cs="Tahoma"/>
              </w:rPr>
              <w:t>կրակային</w:t>
            </w:r>
            <w:r w:rsidRPr="00D17069">
              <w:rPr>
                <w:rFonts w:ascii="GHEA Mariam" w:hAnsi="GHEA Mariam" w:cs="Tahoma"/>
                <w:lang w:val="af-ZA"/>
              </w:rPr>
              <w:t xml:space="preserve"> </w:t>
            </w:r>
            <w:r w:rsidRPr="00D17069">
              <w:rPr>
                <w:rFonts w:ascii="GHEA Mariam" w:hAnsi="GHEA Mariam" w:cs="Tahoma"/>
              </w:rPr>
              <w:t>խոցման</w:t>
            </w:r>
            <w:r w:rsidRPr="00D17069">
              <w:rPr>
                <w:rFonts w:ascii="GHEA Mariam" w:hAnsi="GHEA Mariam" w:cs="Tahoma"/>
                <w:lang w:val="af-ZA"/>
              </w:rPr>
              <w:t xml:space="preserve"> </w:t>
            </w:r>
            <w:r w:rsidRPr="00D17069">
              <w:rPr>
                <w:rFonts w:ascii="GHEA Mariam" w:hAnsi="GHEA Mariam" w:cs="Tahoma"/>
              </w:rPr>
              <w:t>կարողությունների</w:t>
            </w:r>
            <w:r w:rsidRPr="00D17069">
              <w:rPr>
                <w:rFonts w:ascii="GHEA Mariam" w:hAnsi="GHEA Mariam" w:cs="Tahoma"/>
                <w:lang w:val="ro-RO"/>
              </w:rPr>
              <w:t xml:space="preserve"> </w:t>
            </w:r>
            <w:r w:rsidRPr="00D17069">
              <w:rPr>
                <w:rFonts w:ascii="GHEA Mariam" w:hAnsi="GHEA Mariam" w:cs="Tahoma"/>
              </w:rPr>
              <w:t>կատարելագործում</w:t>
            </w:r>
            <w:r w:rsidRPr="00D17069">
              <w:rPr>
                <w:rFonts w:ascii="GHEA Mariam" w:hAnsi="GHEA Mariam" w:cs="Tahoma"/>
                <w:lang w:val="af-ZA"/>
              </w:rPr>
              <w:t xml:space="preserve"> </w:t>
            </w:r>
            <w:r w:rsidRPr="00D17069">
              <w:rPr>
                <w:rFonts w:ascii="GHEA Mariam" w:hAnsi="GHEA Mariam" w:cs="Tahoma"/>
              </w:rPr>
              <w:t>և</w:t>
            </w:r>
            <w:r w:rsidRPr="00D17069">
              <w:rPr>
                <w:rFonts w:ascii="GHEA Mariam" w:hAnsi="GHEA Mariam" w:cs="Tahoma"/>
                <w:lang w:val="af-ZA"/>
              </w:rPr>
              <w:t xml:space="preserve"> </w:t>
            </w:r>
            <w:r w:rsidRPr="00D17069">
              <w:rPr>
                <w:rFonts w:ascii="GHEA Mariam" w:hAnsi="GHEA Mariam" w:cs="Tahoma"/>
              </w:rPr>
              <w:t>յուրային</w:t>
            </w:r>
            <w:r w:rsidRPr="00D17069">
              <w:rPr>
                <w:rFonts w:ascii="GHEA Mariam" w:hAnsi="GHEA Mariam" w:cs="Tahoma"/>
                <w:lang w:val="af-ZA"/>
              </w:rPr>
              <w:t xml:space="preserve"> </w:t>
            </w:r>
            <w:r w:rsidRPr="00D17069">
              <w:rPr>
                <w:rFonts w:ascii="GHEA Mariam" w:hAnsi="GHEA Mariam" w:cs="Tahoma"/>
              </w:rPr>
              <w:t>անձնակազմի</w:t>
            </w:r>
            <w:r w:rsidRPr="00D17069">
              <w:rPr>
                <w:rFonts w:ascii="GHEA Mariam" w:hAnsi="GHEA Mariam" w:cs="Tahoma"/>
                <w:lang w:val="af-ZA"/>
              </w:rPr>
              <w:t xml:space="preserve"> </w:t>
            </w:r>
            <w:r w:rsidRPr="00D17069">
              <w:rPr>
                <w:rFonts w:ascii="GHEA Mariam" w:hAnsi="GHEA Mariam" w:cs="Tahoma"/>
              </w:rPr>
              <w:t>քողարկման</w:t>
            </w:r>
            <w:r w:rsidRPr="00D17069">
              <w:rPr>
                <w:rFonts w:ascii="GHEA Mariam" w:hAnsi="GHEA Mariam" w:cs="Tahoma"/>
                <w:lang w:val="af-ZA"/>
              </w:rPr>
              <w:t xml:space="preserve">, </w:t>
            </w:r>
            <w:r w:rsidRPr="00D17069">
              <w:rPr>
                <w:rFonts w:ascii="GHEA Mariam" w:hAnsi="GHEA Mariam" w:cs="Tahoma"/>
              </w:rPr>
              <w:t>պատսպարման</w:t>
            </w:r>
            <w:r w:rsidRPr="00D17069">
              <w:rPr>
                <w:rFonts w:ascii="GHEA Mariam" w:hAnsi="GHEA Mariam" w:cs="Tahoma"/>
                <w:lang w:val="af-ZA"/>
              </w:rPr>
              <w:t xml:space="preserve"> </w:t>
            </w:r>
            <w:r w:rsidRPr="00D17069">
              <w:rPr>
                <w:rFonts w:ascii="GHEA Mariam" w:hAnsi="GHEA Mariam" w:cs="Tahoma"/>
              </w:rPr>
              <w:t>և</w:t>
            </w:r>
            <w:r w:rsidRPr="00D17069">
              <w:rPr>
                <w:rFonts w:ascii="GHEA Mariam" w:hAnsi="GHEA Mariam" w:cs="Tahoma"/>
                <w:lang w:val="af-ZA"/>
              </w:rPr>
              <w:t xml:space="preserve"> </w:t>
            </w:r>
            <w:r w:rsidRPr="00D17069">
              <w:rPr>
                <w:rFonts w:ascii="GHEA Mariam" w:hAnsi="GHEA Mariam" w:cs="Tahoma"/>
              </w:rPr>
              <w:t>պաշտպանվածության</w:t>
            </w:r>
            <w:r w:rsidRPr="00D17069">
              <w:rPr>
                <w:rFonts w:ascii="GHEA Mariam" w:hAnsi="GHEA Mariam" w:cs="Tahoma"/>
                <w:lang w:val="af-ZA"/>
              </w:rPr>
              <w:t xml:space="preserve"> </w:t>
            </w:r>
            <w:r w:rsidRPr="00D17069">
              <w:rPr>
                <w:rFonts w:ascii="GHEA Mariam" w:hAnsi="GHEA Mariam" w:cs="Tahoma"/>
              </w:rPr>
              <w:t>աստիճանի</w:t>
            </w:r>
            <w:r w:rsidRPr="00D17069">
              <w:rPr>
                <w:rFonts w:ascii="GHEA Mariam" w:hAnsi="GHEA Mariam" w:cs="Tahoma"/>
                <w:lang w:val="ro-RO"/>
              </w:rPr>
              <w:t xml:space="preserve"> </w:t>
            </w:r>
            <w:r w:rsidRPr="00D17069">
              <w:rPr>
                <w:rFonts w:ascii="GHEA Mariam" w:hAnsi="GHEA Mariam" w:cs="Tahoma"/>
              </w:rPr>
              <w:t>բարձրացում</w:t>
            </w:r>
            <w:r w:rsidRPr="00D17069">
              <w:rPr>
                <w:rFonts w:ascii="GHEA Mariam" w:hAnsi="GHEA Mariam" w:cs="Tahoma"/>
                <w:lang w:val="ro-RO"/>
              </w:rPr>
              <w:t>:</w:t>
            </w:r>
          </w:p>
        </w:tc>
      </w:tr>
      <w:tr w:rsidR="008C23D0" w:rsidRPr="009B79C9" w:rsidTr="00333646">
        <w:trPr>
          <w:gridBefore w:val="1"/>
          <w:gridAfter w:val="1"/>
          <w:wAfter w:w="15" w:type="dxa"/>
        </w:trPr>
        <w:tc>
          <w:tcPr>
            <w:tcW w:w="567" w:type="dxa"/>
            <w:gridSpan w:val="2"/>
          </w:tcPr>
          <w:p w:rsidR="008C23D0" w:rsidRPr="000354C7" w:rsidRDefault="008C23D0" w:rsidP="00D06F7F">
            <w:pPr>
              <w:pStyle w:val="mechtex"/>
              <w:jc w:val="both"/>
              <w:rPr>
                <w:rFonts w:ascii="GHEA Mariam" w:hAnsi="GHEA Mariam"/>
                <w:caps/>
                <w:sz w:val="20"/>
              </w:rPr>
            </w:pPr>
            <w:r>
              <w:rPr>
                <w:rFonts w:ascii="GHEA Mariam" w:hAnsi="GHEA Mariam"/>
                <w:caps/>
                <w:sz w:val="20"/>
              </w:rPr>
              <w:lastRenderedPageBreak/>
              <w:t>195</w:t>
            </w:r>
          </w:p>
        </w:tc>
        <w:tc>
          <w:tcPr>
            <w:tcW w:w="10632" w:type="dxa"/>
          </w:tcPr>
          <w:p w:rsidR="008C23D0" w:rsidRPr="00D96BE3" w:rsidRDefault="008C23D0" w:rsidP="00D06F7F">
            <w:pPr>
              <w:pStyle w:val="ListParagraph"/>
              <w:ind w:left="900"/>
              <w:contextualSpacing/>
              <w:jc w:val="center"/>
              <w:rPr>
                <w:rFonts w:ascii="GHEA Mariam" w:hAnsi="GHEA Mariam"/>
                <w:b/>
                <w:sz w:val="20"/>
                <w:lang w:val="en-GB" w:eastAsia="en-GB"/>
              </w:rPr>
            </w:pPr>
            <w:r w:rsidRPr="00D96BE3">
              <w:rPr>
                <w:rFonts w:ascii="GHEA Mariam" w:hAnsi="GHEA Mariam" w:cs="Tahoma"/>
                <w:b/>
                <w:bCs/>
                <w:sz w:val="20"/>
                <w:lang w:val="en-GB" w:eastAsia="en-GB"/>
              </w:rPr>
              <w:t>Պաշտպանության պլանավորման և ռեսուրսների կառավարման միասնական համակարգի ներդրման վերաբերյալ</w:t>
            </w:r>
          </w:p>
          <w:p w:rsidR="008C23D0" w:rsidRPr="00D17069" w:rsidRDefault="008C23D0" w:rsidP="00D06F7F">
            <w:pPr>
              <w:ind w:firstLine="540"/>
              <w:jc w:val="center"/>
              <w:rPr>
                <w:rFonts w:ascii="GHEA Mariam" w:hAnsi="GHEA Mariam"/>
                <w:b/>
              </w:rPr>
            </w:pP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1. Անհրաժեշտությունը (նպատակը)</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703375">
              <w:rPr>
                <w:rFonts w:ascii="GHEA Mariam" w:hAnsi="GHEA Mariam"/>
                <w:sz w:val="20"/>
              </w:rPr>
              <w:t>Միջացառման իրականացումը պայմանավորված է</w:t>
            </w:r>
            <w:r w:rsidRPr="00D17069">
              <w:rPr>
                <w:rFonts w:ascii="GHEA Mariam" w:hAnsi="GHEA Mariam"/>
                <w:sz w:val="20"/>
                <w:lang w:val="ro-RO"/>
              </w:rPr>
              <w:t xml:space="preserve"> </w:t>
            </w:r>
            <w:r w:rsidRPr="00703375">
              <w:rPr>
                <w:rFonts w:ascii="GHEA Mariam" w:hAnsi="GHEA Mariam" w:cs="MyriadPro-Regular"/>
                <w:sz w:val="20"/>
              </w:rPr>
              <w:t>սպառնալիքների վերլուծություն, դրանց դիմագրման համար անհրաժեշտ մտահղացումներ, ռազմական հզորության գործիքների զարգացման ու կիրառման հայեցակարգեր,</w:t>
            </w:r>
            <w:r w:rsidRPr="00D17069">
              <w:rPr>
                <w:rFonts w:ascii="GHEA Mariam" w:hAnsi="GHEA Mariam" w:cs="MyriadPro-Regular"/>
                <w:sz w:val="20"/>
                <w:lang w:val="ro-RO"/>
              </w:rPr>
              <w:t xml:space="preserve"> </w:t>
            </w:r>
            <w:r w:rsidRPr="00703375">
              <w:rPr>
                <w:rFonts w:ascii="GHEA Mariam" w:hAnsi="GHEA Mariam" w:cs="MyriadPro-Regular"/>
                <w:sz w:val="20"/>
              </w:rPr>
              <w:t>ինչպես</w:t>
            </w:r>
            <w:r w:rsidRPr="00D17069">
              <w:rPr>
                <w:rFonts w:ascii="GHEA Mariam" w:hAnsi="GHEA Mariam" w:cs="MyriadPro-Regular"/>
                <w:sz w:val="20"/>
                <w:lang w:val="ro-RO"/>
              </w:rPr>
              <w:t xml:space="preserve"> </w:t>
            </w:r>
            <w:r w:rsidRPr="00703375">
              <w:rPr>
                <w:rFonts w:ascii="GHEA Mariam" w:hAnsi="GHEA Mariam" w:cs="MyriadPro-Regular"/>
                <w:sz w:val="20"/>
              </w:rPr>
              <w:t>նաև պահանջվող կարողությունների ու ռեսուրսների պլանավորում պարփակող համընդգրկուն համակարգ</w:t>
            </w:r>
            <w:r w:rsidRPr="00D17069">
              <w:rPr>
                <w:rFonts w:ascii="GHEA Mariam" w:hAnsi="GHEA Mariam" w:cs="MyriadPro-Regular"/>
                <w:sz w:val="20"/>
                <w:lang w:val="ro-RO"/>
              </w:rPr>
              <w:t xml:space="preserve"> </w:t>
            </w:r>
            <w:r w:rsidRPr="00703375">
              <w:rPr>
                <w:rFonts w:ascii="GHEA Mariam" w:hAnsi="GHEA Mariam" w:cs="MyriadPro-Regular"/>
                <w:sz w:val="20"/>
              </w:rPr>
              <w:t>ունենալու</w:t>
            </w:r>
            <w:r w:rsidRPr="00D17069">
              <w:rPr>
                <w:rFonts w:ascii="GHEA Mariam" w:hAnsi="GHEA Mariam" w:cs="MyriadPro-Regular"/>
                <w:sz w:val="20"/>
                <w:lang w:val="ro-RO"/>
              </w:rPr>
              <w:t xml:space="preserve"> </w:t>
            </w:r>
            <w:r w:rsidRPr="00703375">
              <w:rPr>
                <w:rFonts w:ascii="GHEA Mariam" w:hAnsi="GHEA Mariam" w:cs="MyriadPro-Regular"/>
                <w:sz w:val="20"/>
              </w:rPr>
              <w:t>անհրաժեշտությամբ</w:t>
            </w:r>
            <w:r w:rsidRPr="00D17069">
              <w:rPr>
                <w:rStyle w:val="Strong"/>
                <w:rFonts w:ascii="GHEA Mariam" w:hAnsi="GHEA Mariam"/>
                <w:b w:val="0"/>
                <w:bCs/>
                <w:sz w:val="20"/>
                <w:lang w:val="ro-RO"/>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1.1. Կարգավորման հարաբերությունների ներկա վիճակը և առկա խնդիրը </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D17069">
              <w:rPr>
                <w:rFonts w:ascii="GHEA Mariam" w:hAnsi="GHEA Mariam" w:cs="Wingdings"/>
                <w:sz w:val="20"/>
                <w:lang w:val="pt-BR"/>
              </w:rPr>
              <w:t xml:space="preserve">Ներկայումս </w:t>
            </w:r>
            <w:r w:rsidRPr="00703375">
              <w:rPr>
                <w:rFonts w:ascii="GHEA Mariam" w:hAnsi="GHEA Mariam" w:cs="Wingdings"/>
                <w:sz w:val="20"/>
              </w:rPr>
              <w:t>ֆորմալ</w:t>
            </w:r>
            <w:r w:rsidRPr="00D17069">
              <w:rPr>
                <w:rFonts w:ascii="GHEA Mariam" w:hAnsi="GHEA Mariam" w:cs="Wingdings"/>
                <w:sz w:val="20"/>
                <w:lang w:val="ro-RO"/>
              </w:rPr>
              <w:t xml:space="preserve"> </w:t>
            </w:r>
            <w:r w:rsidRPr="00703375">
              <w:rPr>
                <w:rFonts w:ascii="GHEA Mariam" w:hAnsi="GHEA Mariam" w:cs="Wingdings"/>
                <w:sz w:val="20"/>
              </w:rPr>
              <w:t>առումով</w:t>
            </w:r>
            <w:r w:rsidRPr="00D17069">
              <w:rPr>
                <w:rFonts w:ascii="GHEA Mariam" w:hAnsi="GHEA Mariam" w:cs="Wingdings"/>
                <w:sz w:val="20"/>
                <w:lang w:val="ro-RO"/>
              </w:rPr>
              <w:t xml:space="preserve"> </w:t>
            </w:r>
            <w:r w:rsidRPr="00703375">
              <w:rPr>
                <w:rFonts w:ascii="GHEA Mariam" w:hAnsi="GHEA Mariam" w:cs="Wingdings"/>
                <w:sz w:val="20"/>
              </w:rPr>
              <w:t>չկա</w:t>
            </w:r>
            <w:r w:rsidRPr="00D17069">
              <w:rPr>
                <w:rFonts w:ascii="GHEA Mariam" w:hAnsi="GHEA Mariam" w:cs="Wingdings"/>
                <w:sz w:val="20"/>
                <w:lang w:val="pt-BR"/>
              </w:rPr>
              <w:t xml:space="preserve"> </w:t>
            </w:r>
            <w:r w:rsidRPr="00703375">
              <w:rPr>
                <w:rFonts w:ascii="GHEA Mariam" w:hAnsi="GHEA Mariam" w:cs="Wingdings"/>
                <w:sz w:val="20"/>
              </w:rPr>
              <w:t>պաշտպանության</w:t>
            </w:r>
            <w:r w:rsidRPr="00D17069">
              <w:rPr>
                <w:rFonts w:ascii="GHEA Mariam" w:hAnsi="GHEA Mariam" w:cs="Wingdings"/>
                <w:sz w:val="20"/>
                <w:lang w:val="pt-BR"/>
              </w:rPr>
              <w:t xml:space="preserve"> </w:t>
            </w:r>
            <w:r w:rsidRPr="00703375">
              <w:rPr>
                <w:rFonts w:ascii="GHEA Mariam" w:hAnsi="GHEA Mariam" w:cs="Wingdings"/>
                <w:sz w:val="20"/>
              </w:rPr>
              <w:t>ոլորտի</w:t>
            </w:r>
            <w:r w:rsidRPr="00D17069">
              <w:rPr>
                <w:rFonts w:ascii="GHEA Mariam" w:hAnsi="GHEA Mariam" w:cs="Wingdings"/>
                <w:sz w:val="20"/>
                <w:lang w:val="ro-RO"/>
              </w:rPr>
              <w:t xml:space="preserve"> </w:t>
            </w:r>
            <w:r w:rsidRPr="00703375">
              <w:rPr>
                <w:rFonts w:ascii="GHEA Mariam" w:hAnsi="GHEA Mariam" w:cs="Wingdings"/>
                <w:sz w:val="20"/>
              </w:rPr>
              <w:t>գործունեությունը</w:t>
            </w:r>
            <w:r w:rsidRPr="00D17069">
              <w:rPr>
                <w:rFonts w:ascii="GHEA Mariam" w:hAnsi="GHEA Mariam" w:cs="Wingdings"/>
                <w:sz w:val="20"/>
                <w:lang w:val="ro-RO"/>
              </w:rPr>
              <w:t xml:space="preserve"> </w:t>
            </w:r>
            <w:r w:rsidRPr="00703375">
              <w:rPr>
                <w:rFonts w:ascii="GHEA Mariam" w:hAnsi="GHEA Mariam" w:cs="Wingdings"/>
                <w:sz w:val="20"/>
              </w:rPr>
              <w:t>և</w:t>
            </w:r>
            <w:r w:rsidRPr="00D17069">
              <w:rPr>
                <w:rFonts w:ascii="GHEA Mariam" w:hAnsi="GHEA Mariam" w:cs="Wingdings"/>
                <w:sz w:val="20"/>
                <w:lang w:val="ro-RO"/>
              </w:rPr>
              <w:t xml:space="preserve"> </w:t>
            </w:r>
            <w:r w:rsidRPr="00703375">
              <w:rPr>
                <w:rFonts w:ascii="GHEA Mariam" w:hAnsi="GHEA Mariam" w:cs="Wingdings"/>
                <w:sz w:val="20"/>
              </w:rPr>
              <w:t>զարգացումը</w:t>
            </w:r>
            <w:r w:rsidRPr="00D17069">
              <w:rPr>
                <w:rFonts w:ascii="GHEA Mariam" w:hAnsi="GHEA Mariam" w:cs="Wingdings"/>
                <w:sz w:val="20"/>
                <w:lang w:val="ro-RO"/>
              </w:rPr>
              <w:t xml:space="preserve"> </w:t>
            </w:r>
            <w:r w:rsidRPr="00703375">
              <w:rPr>
                <w:rFonts w:ascii="GHEA Mariam" w:hAnsi="GHEA Mariam" w:cs="Wingdings"/>
                <w:sz w:val="20"/>
              </w:rPr>
              <w:t>կանոնակարգող</w:t>
            </w:r>
            <w:r w:rsidRPr="00D17069">
              <w:rPr>
                <w:rFonts w:ascii="GHEA Mariam" w:hAnsi="GHEA Mariam" w:cs="Wingdings"/>
                <w:sz w:val="20"/>
                <w:lang w:val="pt-BR"/>
              </w:rPr>
              <w:t xml:space="preserve"> </w:t>
            </w:r>
            <w:r w:rsidRPr="00703375">
              <w:rPr>
                <w:rFonts w:ascii="GHEA Mariam" w:hAnsi="GHEA Mariam" w:cs="Wingdings"/>
                <w:sz w:val="20"/>
              </w:rPr>
              <w:t>ռազմավարական</w:t>
            </w:r>
            <w:r w:rsidRPr="00D17069">
              <w:rPr>
                <w:rFonts w:ascii="GHEA Mariam" w:hAnsi="GHEA Mariam" w:cs="Wingdings"/>
                <w:sz w:val="20"/>
                <w:lang w:val="pt-BR"/>
              </w:rPr>
              <w:t xml:space="preserve"> </w:t>
            </w:r>
            <w:r w:rsidRPr="00703375">
              <w:rPr>
                <w:rFonts w:ascii="GHEA Mariam" w:hAnsi="GHEA Mariam" w:cs="Wingdings"/>
                <w:sz w:val="20"/>
              </w:rPr>
              <w:t>ուղեցույց</w:t>
            </w:r>
            <w:r w:rsidRPr="00D17069">
              <w:rPr>
                <w:rFonts w:ascii="GHEA Mariam" w:hAnsi="GHEA Mariam" w:cs="Wingdings"/>
                <w:sz w:val="20"/>
                <w:lang w:val="pt-BR"/>
              </w:rPr>
              <w:t xml:space="preserve"> </w:t>
            </w:r>
            <w:r w:rsidRPr="00703375">
              <w:rPr>
                <w:rFonts w:ascii="GHEA Mariam" w:hAnsi="GHEA Mariam" w:cs="Wingdings"/>
                <w:sz w:val="20"/>
              </w:rPr>
              <w:t>փաստաթուղթ</w:t>
            </w:r>
            <w:r w:rsidRPr="00D17069">
              <w:rPr>
                <w:rFonts w:ascii="GHEA Mariam" w:hAnsi="GHEA Mariam" w:cs="Wingdings"/>
                <w:sz w:val="20"/>
                <w:lang w:val="pt-BR"/>
              </w:rPr>
              <w:t>: Միաժամանակ, առկա են խնդիրներ ռազմավարական ուղեցույցը ըստ ուղղությունների հայեցակարգերի վերածելու, այդ հայեցակարգերի մտահղացումները ՊՆ համակարգի և դրա բաղադրիչների գործունեության ու զարգացման միասնական պլաններում ամրագրելու և ֆինանսական պլանավորման գործընթացների միջոցով ռեսուրսներով ապահովելու առումներով:</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1.2. Առկա խնդիրների առաջարկվող լուծումները  </w:t>
            </w:r>
          </w:p>
          <w:p w:rsidR="008C23D0" w:rsidRPr="00D17069" w:rsidRDefault="008C23D0" w:rsidP="00D06F7F">
            <w:pPr>
              <w:pStyle w:val="NormalWeb"/>
              <w:spacing w:before="0" w:beforeAutospacing="0" w:after="0" w:afterAutospacing="0"/>
              <w:ind w:right="84" w:firstLine="540"/>
              <w:jc w:val="both"/>
              <w:rPr>
                <w:rFonts w:ascii="GHEA Mariam" w:hAnsi="GHEA Mariam"/>
                <w:b/>
                <w:sz w:val="20"/>
                <w:lang w:val="ro-RO"/>
              </w:rPr>
            </w:pPr>
            <w:r w:rsidRPr="00D17069">
              <w:rPr>
                <w:rFonts w:ascii="GHEA Mariam" w:hAnsi="GHEA Mariam" w:cs="Sylfaen"/>
                <w:sz w:val="20"/>
                <w:shd w:val="clear" w:color="auto" w:fill="FFFFFF"/>
                <w:lang w:val="ro-RO"/>
              </w:rPr>
              <w:t xml:space="preserve">Առաջարկվում է </w:t>
            </w:r>
            <w:r w:rsidRPr="00703375">
              <w:rPr>
                <w:rFonts w:ascii="GHEA Mariam" w:hAnsi="GHEA Mariam"/>
                <w:bCs/>
                <w:sz w:val="20"/>
              </w:rPr>
              <w:t>ներդնել</w:t>
            </w:r>
            <w:r w:rsidRPr="009B79C9">
              <w:rPr>
                <w:rFonts w:ascii="GHEA Mariam" w:hAnsi="GHEA Mariam"/>
                <w:bCs/>
                <w:sz w:val="20"/>
                <w:lang w:val="ro-RO"/>
              </w:rPr>
              <w:t xml:space="preserve"> </w:t>
            </w:r>
            <w:r w:rsidRPr="00703375">
              <w:rPr>
                <w:rFonts w:ascii="GHEA Mariam" w:hAnsi="GHEA Mariam"/>
                <w:bCs/>
                <w:sz w:val="20"/>
              </w:rPr>
              <w:t>ՀՀ</w:t>
            </w:r>
            <w:r w:rsidRPr="009B79C9">
              <w:rPr>
                <w:rFonts w:ascii="GHEA Mariam" w:hAnsi="GHEA Mariam"/>
                <w:bCs/>
                <w:sz w:val="20"/>
                <w:lang w:val="ro-RO"/>
              </w:rPr>
              <w:t xml:space="preserve"> </w:t>
            </w:r>
            <w:r w:rsidRPr="00703375">
              <w:rPr>
                <w:rFonts w:ascii="GHEA Mariam" w:hAnsi="GHEA Mariam"/>
                <w:bCs/>
                <w:sz w:val="20"/>
              </w:rPr>
              <w:t>պաշտպանության</w:t>
            </w:r>
            <w:r w:rsidRPr="009B79C9">
              <w:rPr>
                <w:rFonts w:ascii="GHEA Mariam" w:hAnsi="GHEA Mariam"/>
                <w:bCs/>
                <w:sz w:val="20"/>
                <w:lang w:val="ro-RO"/>
              </w:rPr>
              <w:t xml:space="preserve"> </w:t>
            </w:r>
            <w:r w:rsidRPr="00703375">
              <w:rPr>
                <w:rFonts w:ascii="GHEA Mariam" w:hAnsi="GHEA Mariam"/>
                <w:bCs/>
                <w:sz w:val="20"/>
              </w:rPr>
              <w:t>պլանավորման</w:t>
            </w:r>
            <w:r w:rsidRPr="009B79C9">
              <w:rPr>
                <w:rFonts w:ascii="GHEA Mariam" w:hAnsi="GHEA Mariam"/>
                <w:bCs/>
                <w:sz w:val="20"/>
                <w:lang w:val="ro-RO"/>
              </w:rPr>
              <w:t xml:space="preserve"> </w:t>
            </w:r>
            <w:r w:rsidRPr="00703375">
              <w:rPr>
                <w:rFonts w:ascii="GHEA Mariam" w:hAnsi="GHEA Mariam"/>
                <w:bCs/>
                <w:sz w:val="20"/>
              </w:rPr>
              <w:t>գործընթացի</w:t>
            </w:r>
            <w:r w:rsidRPr="009B79C9">
              <w:rPr>
                <w:rFonts w:ascii="GHEA Mariam" w:hAnsi="GHEA Mariam"/>
                <w:bCs/>
                <w:sz w:val="20"/>
                <w:lang w:val="ro-RO"/>
              </w:rPr>
              <w:t xml:space="preserve"> </w:t>
            </w:r>
            <w:r w:rsidRPr="00703375">
              <w:rPr>
                <w:rFonts w:ascii="GHEA Mariam" w:hAnsi="GHEA Mariam"/>
                <w:bCs/>
                <w:sz w:val="20"/>
              </w:rPr>
              <w:t>մոդել</w:t>
            </w:r>
            <w:r w:rsidRPr="00D17069">
              <w:rPr>
                <w:rFonts w:ascii="GHEA Mariam" w:hAnsi="GHEA Mariam"/>
                <w:bCs/>
                <w:sz w:val="20"/>
                <w:lang w:val="ro-RO"/>
              </w:rPr>
              <w:t xml:space="preserve">, </w:t>
            </w:r>
            <w:r w:rsidRPr="00703375">
              <w:rPr>
                <w:rFonts w:ascii="GHEA Mariam" w:hAnsi="GHEA Mariam"/>
                <w:bCs/>
                <w:sz w:val="20"/>
              </w:rPr>
              <w:t>որը</w:t>
            </w:r>
            <w:r w:rsidRPr="00D17069">
              <w:rPr>
                <w:rFonts w:ascii="GHEA Mariam" w:hAnsi="GHEA Mariam"/>
                <w:bCs/>
                <w:sz w:val="20"/>
                <w:lang w:val="ro-RO"/>
              </w:rPr>
              <w:t xml:space="preserve"> </w:t>
            </w:r>
            <w:r w:rsidRPr="00703375">
              <w:rPr>
                <w:rFonts w:ascii="GHEA Mariam" w:hAnsi="GHEA Mariam"/>
                <w:bCs/>
                <w:sz w:val="20"/>
              </w:rPr>
              <w:t>կընդգրկի</w:t>
            </w:r>
            <w:r w:rsidRPr="00D17069">
              <w:rPr>
                <w:rFonts w:ascii="GHEA Mariam" w:hAnsi="GHEA Mariam"/>
                <w:bCs/>
                <w:sz w:val="20"/>
                <w:lang w:val="ro-RO"/>
              </w:rPr>
              <w:t xml:space="preserve"> </w:t>
            </w:r>
            <w:r w:rsidRPr="00703375">
              <w:rPr>
                <w:rFonts w:ascii="GHEA Mariam" w:hAnsi="GHEA Mariam"/>
                <w:bCs/>
                <w:sz w:val="20"/>
              </w:rPr>
              <w:t>պաշտպանական</w:t>
            </w:r>
            <w:r w:rsidRPr="00D17069">
              <w:rPr>
                <w:rFonts w:ascii="GHEA Mariam" w:hAnsi="GHEA Mariam"/>
                <w:bCs/>
                <w:sz w:val="20"/>
                <w:lang w:val="ro-RO"/>
              </w:rPr>
              <w:t xml:space="preserve"> </w:t>
            </w:r>
            <w:r w:rsidRPr="00703375">
              <w:rPr>
                <w:rFonts w:ascii="GHEA Mariam" w:hAnsi="GHEA Mariam"/>
                <w:bCs/>
                <w:sz w:val="20"/>
              </w:rPr>
              <w:t>քաղաքականությունը</w:t>
            </w:r>
            <w:r w:rsidRPr="00D17069">
              <w:rPr>
                <w:rFonts w:ascii="GHEA Mariam" w:hAnsi="GHEA Mariam"/>
                <w:bCs/>
                <w:sz w:val="20"/>
                <w:lang w:val="ro-RO"/>
              </w:rPr>
              <w:t xml:space="preserve"> </w:t>
            </w:r>
            <w:r w:rsidRPr="00703375">
              <w:rPr>
                <w:rFonts w:ascii="GHEA Mariam" w:hAnsi="GHEA Mariam"/>
                <w:bCs/>
                <w:sz w:val="20"/>
              </w:rPr>
              <w:t>որոշող</w:t>
            </w:r>
            <w:r w:rsidRPr="00D17069">
              <w:rPr>
                <w:rFonts w:ascii="GHEA Mariam" w:hAnsi="GHEA Mariam"/>
                <w:bCs/>
                <w:sz w:val="20"/>
                <w:lang w:val="ro-RO"/>
              </w:rPr>
              <w:t xml:space="preserve"> </w:t>
            </w:r>
            <w:r w:rsidRPr="00703375">
              <w:rPr>
                <w:rFonts w:ascii="GHEA Mariam" w:hAnsi="GHEA Mariam"/>
                <w:bCs/>
                <w:sz w:val="20"/>
              </w:rPr>
              <w:t>ռազմավարական</w:t>
            </w:r>
            <w:r w:rsidRPr="00D17069">
              <w:rPr>
                <w:rFonts w:ascii="GHEA Mariam" w:hAnsi="GHEA Mariam"/>
                <w:bCs/>
                <w:sz w:val="20"/>
                <w:lang w:val="ro-RO"/>
              </w:rPr>
              <w:t xml:space="preserve"> </w:t>
            </w:r>
            <w:r w:rsidRPr="00703375">
              <w:rPr>
                <w:rFonts w:ascii="GHEA Mariam" w:hAnsi="GHEA Mariam"/>
                <w:bCs/>
                <w:sz w:val="20"/>
              </w:rPr>
              <w:t>փաստաթղթերը</w:t>
            </w:r>
            <w:r w:rsidRPr="00D17069">
              <w:rPr>
                <w:rFonts w:ascii="GHEA Mariam" w:hAnsi="GHEA Mariam"/>
                <w:bCs/>
                <w:sz w:val="20"/>
                <w:lang w:val="ro-RO"/>
              </w:rPr>
              <w:t xml:space="preserve"> </w:t>
            </w:r>
            <w:r w:rsidRPr="00703375">
              <w:rPr>
                <w:rFonts w:ascii="GHEA Mariam" w:hAnsi="GHEA Mariam"/>
                <w:bCs/>
                <w:sz w:val="20"/>
              </w:rPr>
              <w:t>և</w:t>
            </w:r>
            <w:r w:rsidRPr="00D17069">
              <w:rPr>
                <w:rFonts w:ascii="GHEA Mariam" w:hAnsi="GHEA Mariam"/>
                <w:bCs/>
                <w:sz w:val="20"/>
                <w:lang w:val="ro-RO"/>
              </w:rPr>
              <w:t xml:space="preserve"> </w:t>
            </w:r>
            <w:r w:rsidRPr="00703375">
              <w:rPr>
                <w:rFonts w:ascii="GHEA Mariam" w:hAnsi="GHEA Mariam"/>
                <w:bCs/>
                <w:sz w:val="20"/>
              </w:rPr>
              <w:t>ռեսուրսների</w:t>
            </w:r>
            <w:r w:rsidRPr="009B79C9">
              <w:rPr>
                <w:rFonts w:ascii="GHEA Mariam" w:hAnsi="GHEA Mariam"/>
                <w:bCs/>
                <w:sz w:val="20"/>
                <w:lang w:val="ro-RO"/>
              </w:rPr>
              <w:t xml:space="preserve"> </w:t>
            </w:r>
            <w:r w:rsidRPr="00703375">
              <w:rPr>
                <w:rFonts w:ascii="GHEA Mariam" w:hAnsi="GHEA Mariam"/>
                <w:bCs/>
                <w:sz w:val="20"/>
              </w:rPr>
              <w:t>արդյունավետ</w:t>
            </w:r>
            <w:r w:rsidRPr="009B79C9">
              <w:rPr>
                <w:rFonts w:ascii="GHEA Mariam" w:hAnsi="GHEA Mariam"/>
                <w:bCs/>
                <w:sz w:val="20"/>
                <w:lang w:val="ro-RO"/>
              </w:rPr>
              <w:t xml:space="preserve"> </w:t>
            </w:r>
            <w:r w:rsidRPr="00703375">
              <w:rPr>
                <w:rFonts w:ascii="GHEA Mariam" w:hAnsi="GHEA Mariam"/>
                <w:bCs/>
                <w:sz w:val="20"/>
              </w:rPr>
              <w:t>պլանավորման</w:t>
            </w:r>
            <w:r w:rsidRPr="00D17069">
              <w:rPr>
                <w:rFonts w:ascii="GHEA Mariam" w:hAnsi="GHEA Mariam"/>
                <w:bCs/>
                <w:sz w:val="20"/>
                <w:lang w:val="ro-RO"/>
              </w:rPr>
              <w:t xml:space="preserve"> </w:t>
            </w:r>
            <w:r w:rsidRPr="00703375">
              <w:rPr>
                <w:rFonts w:ascii="GHEA Mariam" w:hAnsi="GHEA Mariam"/>
                <w:bCs/>
                <w:sz w:val="20"/>
              </w:rPr>
              <w:t>ու</w:t>
            </w:r>
            <w:r w:rsidRPr="009B79C9">
              <w:rPr>
                <w:rFonts w:ascii="GHEA Mariam" w:hAnsi="GHEA Mariam"/>
                <w:bCs/>
                <w:sz w:val="20"/>
                <w:lang w:val="ro-RO"/>
              </w:rPr>
              <w:t xml:space="preserve"> </w:t>
            </w:r>
            <w:r w:rsidRPr="00703375">
              <w:rPr>
                <w:rFonts w:ascii="GHEA Mariam" w:hAnsi="GHEA Mariam"/>
                <w:bCs/>
                <w:sz w:val="20"/>
              </w:rPr>
              <w:t>թափանցիկ</w:t>
            </w:r>
            <w:r w:rsidRPr="009B79C9">
              <w:rPr>
                <w:rFonts w:ascii="GHEA Mariam" w:hAnsi="GHEA Mariam"/>
                <w:bCs/>
                <w:sz w:val="20"/>
                <w:lang w:val="ro-RO"/>
              </w:rPr>
              <w:t xml:space="preserve"> </w:t>
            </w:r>
            <w:r w:rsidRPr="00703375">
              <w:rPr>
                <w:rFonts w:ascii="GHEA Mariam" w:hAnsi="GHEA Mariam"/>
                <w:bCs/>
                <w:sz w:val="20"/>
              </w:rPr>
              <w:t>կառավարման</w:t>
            </w:r>
            <w:r w:rsidRPr="009B79C9">
              <w:rPr>
                <w:rFonts w:ascii="GHEA Mariam" w:hAnsi="GHEA Mariam"/>
                <w:bCs/>
                <w:sz w:val="20"/>
                <w:lang w:val="ro-RO"/>
              </w:rPr>
              <w:t xml:space="preserve"> </w:t>
            </w:r>
            <w:r w:rsidRPr="00703375">
              <w:rPr>
                <w:rFonts w:ascii="GHEA Mariam" w:hAnsi="GHEA Mariam"/>
                <w:bCs/>
                <w:sz w:val="20"/>
              </w:rPr>
              <w:t>համակարգը՝</w:t>
            </w:r>
            <w:r w:rsidRPr="00D17069">
              <w:rPr>
                <w:rFonts w:ascii="GHEA Mariam" w:hAnsi="GHEA Mariam"/>
                <w:bCs/>
                <w:sz w:val="20"/>
                <w:lang w:val="ro-RO"/>
              </w:rPr>
              <w:t xml:space="preserve"> </w:t>
            </w:r>
            <w:r w:rsidRPr="00703375">
              <w:rPr>
                <w:rFonts w:ascii="GHEA Mariam" w:hAnsi="GHEA Mariam"/>
                <w:bCs/>
                <w:sz w:val="20"/>
              </w:rPr>
              <w:t>համապատասխան</w:t>
            </w:r>
            <w:r w:rsidRPr="009B79C9">
              <w:rPr>
                <w:rFonts w:ascii="GHEA Mariam" w:hAnsi="GHEA Mariam"/>
                <w:bCs/>
                <w:sz w:val="20"/>
                <w:lang w:val="ro-RO"/>
              </w:rPr>
              <w:t xml:space="preserve"> </w:t>
            </w:r>
            <w:r w:rsidRPr="00D17069">
              <w:rPr>
                <w:rStyle w:val="Strong"/>
                <w:rFonts w:ascii="GHEA Mariam" w:hAnsi="GHEA Mariam"/>
                <w:b w:val="0"/>
                <w:bCs/>
                <w:sz w:val="20"/>
                <w:lang w:val="hy-AM"/>
              </w:rPr>
              <w:t>ավտոմատ կառավարման էլեկտրո</w:t>
            </w:r>
            <w:r w:rsidRPr="00D17069">
              <w:rPr>
                <w:rStyle w:val="Strong"/>
                <w:rFonts w:ascii="GHEA Mariam" w:hAnsi="GHEA Mariam"/>
                <w:b w:val="0"/>
                <w:bCs/>
                <w:sz w:val="20"/>
                <w:lang w:val="hy-AM"/>
              </w:rPr>
              <w:softHyphen/>
              <w:t>նային ծրագրեր</w:t>
            </w:r>
            <w:r w:rsidRPr="00703375">
              <w:rPr>
                <w:rStyle w:val="Strong"/>
                <w:rFonts w:ascii="GHEA Mariam" w:hAnsi="GHEA Mariam"/>
                <w:b w:val="0"/>
                <w:bCs/>
                <w:sz w:val="20"/>
              </w:rPr>
              <w:t>ով</w:t>
            </w:r>
            <w:r w:rsidRPr="009B79C9">
              <w:rPr>
                <w:rStyle w:val="Strong"/>
                <w:rFonts w:ascii="GHEA Mariam" w:hAnsi="GHEA Mariam"/>
                <w:b w:val="0"/>
                <w:bCs/>
                <w:sz w:val="20"/>
                <w:lang w:val="ro-RO"/>
              </w:rPr>
              <w:t xml:space="preserve"> </w:t>
            </w:r>
            <w:r w:rsidRPr="00703375">
              <w:rPr>
                <w:rStyle w:val="Strong"/>
                <w:rFonts w:ascii="GHEA Mariam" w:hAnsi="GHEA Mariam"/>
                <w:b w:val="0"/>
                <w:bCs/>
                <w:sz w:val="20"/>
              </w:rPr>
              <w:t>և</w:t>
            </w:r>
            <w:r w:rsidRPr="009B79C9">
              <w:rPr>
                <w:rStyle w:val="Strong"/>
                <w:rFonts w:ascii="GHEA Mariam" w:hAnsi="GHEA Mariam"/>
                <w:b w:val="0"/>
                <w:bCs/>
                <w:sz w:val="20"/>
                <w:lang w:val="ro-RO"/>
              </w:rPr>
              <w:t xml:space="preserve"> </w:t>
            </w:r>
            <w:r w:rsidRPr="00703375">
              <w:rPr>
                <w:rStyle w:val="Strong"/>
                <w:rFonts w:ascii="GHEA Mariam" w:hAnsi="GHEA Mariam"/>
                <w:b w:val="0"/>
                <w:bCs/>
                <w:sz w:val="20"/>
              </w:rPr>
              <w:t>անձնակազմի</w:t>
            </w:r>
            <w:r w:rsidRPr="009B79C9">
              <w:rPr>
                <w:rStyle w:val="Strong"/>
                <w:rFonts w:ascii="GHEA Mariam" w:hAnsi="GHEA Mariam"/>
                <w:b w:val="0"/>
                <w:bCs/>
                <w:sz w:val="20"/>
                <w:lang w:val="ro-RO"/>
              </w:rPr>
              <w:t xml:space="preserve"> </w:t>
            </w:r>
            <w:r w:rsidRPr="00703375">
              <w:rPr>
                <w:rStyle w:val="Strong"/>
                <w:rFonts w:ascii="GHEA Mariam" w:hAnsi="GHEA Mariam"/>
                <w:b w:val="0"/>
                <w:bCs/>
                <w:sz w:val="20"/>
              </w:rPr>
              <w:t>վերապատրաստման</w:t>
            </w:r>
            <w:r w:rsidRPr="009B79C9">
              <w:rPr>
                <w:rStyle w:val="Strong"/>
                <w:rFonts w:ascii="GHEA Mariam" w:hAnsi="GHEA Mariam"/>
                <w:b w:val="0"/>
                <w:bCs/>
                <w:sz w:val="20"/>
                <w:lang w:val="ro-RO"/>
              </w:rPr>
              <w:t xml:space="preserve"> </w:t>
            </w:r>
            <w:r w:rsidRPr="00703375">
              <w:rPr>
                <w:rStyle w:val="Strong"/>
                <w:rFonts w:ascii="GHEA Mariam" w:hAnsi="GHEA Mariam"/>
                <w:b w:val="0"/>
                <w:bCs/>
                <w:sz w:val="20"/>
              </w:rPr>
              <w:t>դասընթացներով</w:t>
            </w:r>
            <w:r w:rsidRPr="00D17069">
              <w:rPr>
                <w:rFonts w:ascii="GHEA Mariam" w:hAnsi="GHEA Mariam" w:cs="Tahoma"/>
                <w:bCs/>
                <w:sz w:val="20"/>
                <w:lang w:val="ro-RO"/>
              </w:rPr>
              <w:t>:</w:t>
            </w:r>
            <w:r w:rsidRPr="00D17069">
              <w:rPr>
                <w:rFonts w:ascii="GHEA Mariam" w:hAnsi="GHEA Mariam" w:cs="Sylfaen"/>
                <w:sz w:val="20"/>
                <w:shd w:val="clear" w:color="auto" w:fill="FFFFFF"/>
                <w:lang w:val="ro-RO"/>
              </w:rPr>
              <w:t xml:space="preserve"> </w:t>
            </w: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2. Կարգավորման առարկան</w:t>
            </w:r>
          </w:p>
          <w:p w:rsidR="008C23D0" w:rsidRPr="00D17069" w:rsidRDefault="008C23D0" w:rsidP="00D06F7F">
            <w:pPr>
              <w:ind w:firstLine="540"/>
              <w:jc w:val="both"/>
              <w:rPr>
                <w:rFonts w:ascii="GHEA Mariam" w:hAnsi="GHEA Mariam"/>
                <w:lang w:val="ro-RO"/>
              </w:rPr>
            </w:pPr>
            <w:r w:rsidRPr="00D17069">
              <w:rPr>
                <w:rFonts w:ascii="GHEA Mariam" w:hAnsi="GHEA Mariam"/>
                <w:lang w:val="ro-RO"/>
              </w:rPr>
              <w:t>Միջոցառման իրականացման արդյունքում կմշակվի Պաշտպանական քաղաքականության, ռազմական ռազմավարության, բանակաշինության, ֆինանսաբյուջետային պլանավորման և գնումների ոլորտները կարգավորող փոխկապակցված համակարգ:</w:t>
            </w:r>
          </w:p>
          <w:p w:rsidR="008C23D0" w:rsidRPr="00D17069" w:rsidRDefault="008C23D0" w:rsidP="00D06F7F">
            <w:pPr>
              <w:pStyle w:val="NormalWeb"/>
              <w:tabs>
                <w:tab w:val="left" w:pos="462"/>
              </w:tabs>
              <w:spacing w:before="0" w:beforeAutospacing="0" w:after="0" w:afterAutospacing="0"/>
              <w:ind w:right="106" w:firstLine="539"/>
              <w:rPr>
                <w:rFonts w:ascii="GHEA Mariam" w:hAnsi="GHEA Mariam"/>
                <w:b/>
                <w:sz w:val="20"/>
                <w:lang w:val="ro-RO"/>
              </w:rPr>
            </w:pPr>
            <w:r w:rsidRPr="00D17069">
              <w:rPr>
                <w:rFonts w:ascii="GHEA Mariam" w:hAnsi="GHEA Mariam"/>
                <w:b/>
                <w:sz w:val="20"/>
                <w:lang w:val="ro-RO"/>
              </w:rPr>
              <w:t>3. Միջոցառման իրականացումից ակնկալվող արդյունքը</w:t>
            </w:r>
          </w:p>
          <w:p w:rsidR="008C23D0" w:rsidRPr="00D17069" w:rsidRDefault="008C23D0" w:rsidP="00D06F7F">
            <w:pPr>
              <w:ind w:firstLine="539"/>
              <w:jc w:val="both"/>
              <w:rPr>
                <w:rFonts w:ascii="GHEA Mariam" w:hAnsi="GHEA Mariam"/>
                <w:caps/>
                <w:lang w:val="ro-RO"/>
              </w:rPr>
            </w:pPr>
            <w:r w:rsidRPr="00D17069">
              <w:rPr>
                <w:rStyle w:val="Strong"/>
                <w:rFonts w:ascii="GHEA Mariam" w:hAnsi="GHEA Mariam"/>
                <w:b w:val="0"/>
                <w:bCs/>
              </w:rPr>
              <w:t>Ո</w:t>
            </w:r>
            <w:r w:rsidRPr="00D17069">
              <w:rPr>
                <w:rStyle w:val="Strong"/>
                <w:rFonts w:ascii="GHEA Mariam" w:hAnsi="GHEA Mariam"/>
                <w:b w:val="0"/>
                <w:bCs/>
                <w:lang w:val="hy-AM"/>
              </w:rPr>
              <w:t>րակական ցուցանիշների վրա հիմնված պաշտպանության ռազմա</w:t>
            </w:r>
            <w:r w:rsidRPr="00D17069">
              <w:rPr>
                <w:rStyle w:val="Strong"/>
                <w:rFonts w:ascii="GHEA Mariam" w:hAnsi="GHEA Mariam"/>
                <w:b w:val="0"/>
                <w:bCs/>
                <w:lang w:val="hy-AM"/>
              </w:rPr>
              <w:softHyphen/>
              <w:t>վարական պլանավորման համակարգ</w:t>
            </w:r>
            <w:r w:rsidRPr="00D17069">
              <w:rPr>
                <w:rStyle w:val="Strong"/>
                <w:rFonts w:ascii="GHEA Mariam" w:hAnsi="GHEA Mariam"/>
                <w:b w:val="0"/>
                <w:bCs/>
              </w:rPr>
              <w:t>ի</w:t>
            </w:r>
            <w:r w:rsidRPr="00D17069">
              <w:rPr>
                <w:rStyle w:val="Strong"/>
                <w:rFonts w:ascii="GHEA Mariam" w:hAnsi="GHEA Mariam"/>
                <w:b w:val="0"/>
                <w:bCs/>
                <w:lang w:val="ro-RO"/>
              </w:rPr>
              <w:t xml:space="preserve"> </w:t>
            </w:r>
            <w:r w:rsidRPr="00D17069">
              <w:rPr>
                <w:rStyle w:val="Strong"/>
                <w:rFonts w:ascii="GHEA Mariam" w:hAnsi="GHEA Mariam"/>
                <w:b w:val="0"/>
                <w:bCs/>
              </w:rPr>
              <w:t>ստեղծում</w:t>
            </w:r>
            <w:r w:rsidRPr="00D17069">
              <w:rPr>
                <w:rStyle w:val="Strong"/>
                <w:rFonts w:ascii="GHEA Mariam" w:hAnsi="GHEA Mariam"/>
                <w:b w:val="0"/>
                <w:bCs/>
                <w:lang w:val="hy-AM"/>
              </w:rPr>
              <w:t xml:space="preserve">, որը </w:t>
            </w:r>
            <w:r w:rsidRPr="00D17069">
              <w:rPr>
                <w:rFonts w:ascii="GHEA Mariam" w:hAnsi="GHEA Mariam" w:cs="Arial"/>
                <w:lang w:val="hy-AM"/>
              </w:rPr>
              <w:t>կերաշխավորի</w:t>
            </w:r>
            <w:r w:rsidRPr="00D17069">
              <w:rPr>
                <w:rFonts w:ascii="GHEA Mariam" w:hAnsi="GHEA Mariam" w:cs="Arial"/>
                <w:lang w:val="af-ZA"/>
              </w:rPr>
              <w:t xml:space="preserve"> պ</w:t>
            </w:r>
            <w:r w:rsidRPr="00D17069">
              <w:rPr>
                <w:rFonts w:ascii="GHEA Mariam" w:hAnsi="GHEA Mariam" w:cs="Arial"/>
                <w:lang w:val="hy-AM"/>
              </w:rPr>
              <w:t>աշտպանության ռազմավարության առաջնահեր</w:t>
            </w:r>
            <w:r w:rsidRPr="00D17069">
              <w:rPr>
                <w:rFonts w:ascii="GHEA Mariam" w:hAnsi="GHEA Mariam" w:cs="Arial"/>
                <w:lang w:val="hy-AM"/>
              </w:rPr>
              <w:softHyphen/>
              <w:t>թու</w:t>
            </w:r>
            <w:r w:rsidRPr="00D17069">
              <w:rPr>
                <w:rFonts w:ascii="GHEA Mariam" w:hAnsi="GHEA Mariam" w:cs="Arial"/>
                <w:lang w:val="hy-AM"/>
              </w:rPr>
              <w:softHyphen/>
              <w:t>թյուն</w:t>
            </w:r>
            <w:r w:rsidRPr="00D17069">
              <w:rPr>
                <w:rFonts w:ascii="GHEA Mariam" w:hAnsi="GHEA Mariam" w:cs="Arial"/>
                <w:lang w:val="hy-AM"/>
              </w:rPr>
              <w:softHyphen/>
              <w:t>ների հիման վրա ռեսուրսների զարգացումը</w:t>
            </w:r>
            <w:r w:rsidRPr="00D17069">
              <w:rPr>
                <w:rFonts w:ascii="GHEA Mariam" w:hAnsi="GHEA Mariam" w:cs="Arial"/>
                <w:lang w:val="af-ZA"/>
              </w:rPr>
              <w:t xml:space="preserve">, </w:t>
            </w:r>
            <w:r w:rsidRPr="00D17069">
              <w:rPr>
                <w:rFonts w:ascii="GHEA Mariam" w:hAnsi="GHEA Mariam" w:cs="Arial"/>
                <w:lang w:val="hy-AM"/>
              </w:rPr>
              <w:t>բաշխումը</w:t>
            </w:r>
            <w:r w:rsidRPr="00D17069">
              <w:rPr>
                <w:rFonts w:ascii="GHEA Mariam" w:hAnsi="GHEA Mariam" w:cs="Arial"/>
                <w:lang w:val="af-ZA"/>
              </w:rPr>
              <w:t xml:space="preserve">, </w:t>
            </w:r>
            <w:r w:rsidRPr="00D17069">
              <w:rPr>
                <w:rFonts w:ascii="GHEA Mariam" w:hAnsi="GHEA Mariam" w:cs="Arial"/>
                <w:lang w:val="hy-AM"/>
              </w:rPr>
              <w:t>կառա</w:t>
            </w:r>
            <w:r w:rsidRPr="00D17069">
              <w:rPr>
                <w:rFonts w:ascii="GHEA Mariam" w:hAnsi="GHEA Mariam" w:cs="Arial"/>
                <w:lang w:val="hy-AM"/>
              </w:rPr>
              <w:softHyphen/>
              <w:t>վարման և բյու</w:t>
            </w:r>
            <w:r w:rsidRPr="00D17069">
              <w:rPr>
                <w:rFonts w:ascii="GHEA Mariam" w:hAnsi="GHEA Mariam" w:cs="Arial"/>
                <w:lang w:val="hy-AM"/>
              </w:rPr>
              <w:softHyphen/>
              <w:t>ջետային որոշումների ներդաշնակեցումը</w:t>
            </w:r>
            <w:r w:rsidRPr="00D17069">
              <w:rPr>
                <w:rFonts w:ascii="GHEA Mariam" w:hAnsi="GHEA Mariam" w:cs="Arial"/>
                <w:lang w:val="af-ZA"/>
              </w:rPr>
              <w:t xml:space="preserve">, </w:t>
            </w:r>
            <w:r w:rsidRPr="00D17069">
              <w:rPr>
                <w:rFonts w:ascii="GHEA Mariam" w:hAnsi="GHEA Mariam" w:cs="Arial"/>
                <w:lang w:val="hy-AM"/>
              </w:rPr>
              <w:t>բյուջետային ծրագրերի</w:t>
            </w:r>
            <w:r w:rsidRPr="00D17069">
              <w:rPr>
                <w:rFonts w:ascii="GHEA Mariam" w:hAnsi="GHEA Mariam" w:cs="Arial"/>
                <w:lang w:val="af-ZA"/>
              </w:rPr>
              <w:t xml:space="preserve">` </w:t>
            </w:r>
            <w:r w:rsidRPr="00D17069">
              <w:rPr>
                <w:rFonts w:ascii="GHEA Mariam" w:hAnsi="GHEA Mariam" w:cs="Arial"/>
                <w:lang w:val="hy-AM"/>
              </w:rPr>
              <w:t>նյութա</w:t>
            </w:r>
            <w:r w:rsidRPr="00D17069">
              <w:rPr>
                <w:rFonts w:ascii="GHEA Mariam" w:hAnsi="GHEA Mariam" w:cs="Arial"/>
                <w:lang w:val="hy-AM"/>
              </w:rPr>
              <w:softHyphen/>
              <w:t>տեխնիկական առումով կայունությունը</w:t>
            </w:r>
            <w:r w:rsidRPr="00D17069">
              <w:rPr>
                <w:rFonts w:ascii="GHEA Mariam" w:hAnsi="GHEA Mariam" w:cs="Arial"/>
                <w:lang w:val="af-ZA"/>
              </w:rPr>
              <w:t xml:space="preserve">, </w:t>
            </w:r>
            <w:r w:rsidRPr="00D17069">
              <w:rPr>
                <w:rFonts w:ascii="GHEA Mariam" w:hAnsi="GHEA Mariam" w:cs="Arial"/>
                <w:lang w:val="hy-AM"/>
              </w:rPr>
              <w:t>մրցակցող պահանջների միջև ռացիոնալ որոշումների կայացումը</w:t>
            </w:r>
            <w:r w:rsidRPr="00D17069">
              <w:rPr>
                <w:rFonts w:ascii="GHEA Mariam" w:hAnsi="GHEA Mariam" w:cs="Arial"/>
                <w:lang w:val="ro-RO"/>
              </w:rPr>
              <w:t xml:space="preserve">, </w:t>
            </w:r>
            <w:r w:rsidRPr="00D17069">
              <w:rPr>
                <w:rFonts w:ascii="GHEA Mariam" w:hAnsi="GHEA Mariam" w:cs="Arial"/>
              </w:rPr>
              <w:t>ինչպես</w:t>
            </w:r>
            <w:r w:rsidRPr="00D17069">
              <w:rPr>
                <w:rFonts w:ascii="GHEA Mariam" w:hAnsi="GHEA Mariam" w:cs="Arial"/>
                <w:lang w:val="ro-RO"/>
              </w:rPr>
              <w:t xml:space="preserve"> </w:t>
            </w:r>
            <w:r w:rsidRPr="00D17069">
              <w:rPr>
                <w:rFonts w:ascii="GHEA Mariam" w:hAnsi="GHEA Mariam" w:cs="Arial"/>
              </w:rPr>
              <w:t>նաև</w:t>
            </w:r>
            <w:r w:rsidRPr="00D17069">
              <w:rPr>
                <w:rFonts w:ascii="GHEA Mariam" w:hAnsi="GHEA Mariam" w:cs="Arial"/>
                <w:lang w:val="ro-RO"/>
              </w:rPr>
              <w:t xml:space="preserve"> </w:t>
            </w:r>
            <w:r w:rsidRPr="00D17069">
              <w:rPr>
                <w:rFonts w:ascii="GHEA Mariam" w:hAnsi="GHEA Mariam" w:cs="Arial"/>
              </w:rPr>
              <w:t>կապահովի</w:t>
            </w:r>
            <w:r w:rsidRPr="00D17069">
              <w:rPr>
                <w:rFonts w:ascii="GHEA Mariam" w:hAnsi="GHEA Mariam" w:cs="Arial"/>
                <w:lang w:val="ro-RO"/>
              </w:rPr>
              <w:t xml:space="preserve"> </w:t>
            </w:r>
            <w:r w:rsidRPr="00D17069">
              <w:rPr>
                <w:rStyle w:val="Strong"/>
                <w:rFonts w:ascii="GHEA Mariam" w:hAnsi="GHEA Mariam"/>
                <w:b w:val="0"/>
                <w:bCs/>
                <w:lang w:val="hy-AM"/>
              </w:rPr>
              <w:t>կոռուպցիոն ռիսկեր</w:t>
            </w:r>
            <w:r w:rsidRPr="00D17069">
              <w:rPr>
                <w:rStyle w:val="Strong"/>
                <w:rFonts w:ascii="GHEA Mariam" w:hAnsi="GHEA Mariam"/>
                <w:b w:val="0"/>
                <w:bCs/>
              </w:rPr>
              <w:t>ի</w:t>
            </w:r>
            <w:r w:rsidRPr="00D17069">
              <w:rPr>
                <w:rStyle w:val="Strong"/>
                <w:rFonts w:ascii="GHEA Mariam" w:hAnsi="GHEA Mariam"/>
                <w:b w:val="0"/>
                <w:bCs/>
                <w:lang w:val="ro-RO"/>
              </w:rPr>
              <w:t xml:space="preserve"> </w:t>
            </w:r>
            <w:r w:rsidRPr="00D17069">
              <w:rPr>
                <w:rStyle w:val="Strong"/>
                <w:rFonts w:ascii="GHEA Mariam" w:hAnsi="GHEA Mariam"/>
                <w:b w:val="0"/>
                <w:bCs/>
              </w:rPr>
              <w:t>կառավարման</w:t>
            </w:r>
            <w:r w:rsidRPr="00D17069">
              <w:rPr>
                <w:rStyle w:val="Strong"/>
                <w:rFonts w:ascii="GHEA Mariam" w:hAnsi="GHEA Mariam"/>
                <w:b w:val="0"/>
                <w:bCs/>
                <w:lang w:val="ro-RO"/>
              </w:rPr>
              <w:t xml:space="preserve">, </w:t>
            </w:r>
            <w:r w:rsidRPr="00D17069">
              <w:rPr>
                <w:rStyle w:val="Strong"/>
                <w:rFonts w:ascii="GHEA Mariam" w:hAnsi="GHEA Mariam"/>
                <w:b w:val="0"/>
                <w:bCs/>
                <w:lang w:val="hy-AM"/>
              </w:rPr>
              <w:t>վե</w:t>
            </w:r>
            <w:r w:rsidRPr="00D17069">
              <w:rPr>
                <w:rStyle w:val="Strong"/>
                <w:rFonts w:ascii="GHEA Mariam" w:hAnsi="GHEA Mariam"/>
                <w:b w:val="0"/>
                <w:bCs/>
                <w:lang w:val="hy-AM"/>
              </w:rPr>
              <w:softHyphen/>
              <w:t xml:space="preserve">րահսկման և հաշվետվողականության թափանցիկ ընթացակարգեր: </w:t>
            </w:r>
          </w:p>
        </w:tc>
      </w:tr>
      <w:tr w:rsidR="008C23D0" w:rsidRPr="009B79C9" w:rsidTr="00333646">
        <w:trPr>
          <w:gridBefore w:val="1"/>
          <w:gridAfter w:val="1"/>
          <w:wAfter w:w="15" w:type="dxa"/>
        </w:trPr>
        <w:tc>
          <w:tcPr>
            <w:tcW w:w="567" w:type="dxa"/>
            <w:gridSpan w:val="2"/>
          </w:tcPr>
          <w:p w:rsidR="008C23D0" w:rsidRPr="000354C7" w:rsidRDefault="008C23D0" w:rsidP="00D06F7F">
            <w:pPr>
              <w:pStyle w:val="mechtex"/>
              <w:jc w:val="both"/>
              <w:rPr>
                <w:rFonts w:ascii="GHEA Mariam" w:hAnsi="GHEA Mariam"/>
                <w:caps/>
                <w:sz w:val="20"/>
              </w:rPr>
            </w:pPr>
            <w:r>
              <w:rPr>
                <w:rFonts w:ascii="GHEA Mariam" w:hAnsi="GHEA Mariam"/>
                <w:caps/>
                <w:sz w:val="20"/>
              </w:rPr>
              <w:t>196</w:t>
            </w:r>
          </w:p>
        </w:tc>
        <w:tc>
          <w:tcPr>
            <w:tcW w:w="10632" w:type="dxa"/>
          </w:tcPr>
          <w:p w:rsidR="008C23D0" w:rsidRPr="00D96BE3" w:rsidRDefault="008C23D0" w:rsidP="00D06F7F">
            <w:pPr>
              <w:pStyle w:val="ListParagraph"/>
              <w:ind w:left="900"/>
              <w:contextualSpacing/>
              <w:jc w:val="center"/>
              <w:rPr>
                <w:rFonts w:ascii="GHEA Mariam" w:hAnsi="GHEA Mariam"/>
                <w:b/>
                <w:sz w:val="20"/>
                <w:lang w:val="en-GB" w:eastAsia="en-GB"/>
              </w:rPr>
            </w:pPr>
            <w:r w:rsidRPr="00D96BE3">
              <w:rPr>
                <w:rFonts w:ascii="GHEA Mariam" w:hAnsi="GHEA Mariam" w:cs="Tahoma"/>
                <w:b/>
                <w:bCs/>
                <w:sz w:val="20"/>
                <w:lang w:val="en-GB" w:eastAsia="en-GB"/>
              </w:rPr>
              <w:t>Ա</w:t>
            </w:r>
            <w:r w:rsidRPr="00D17069">
              <w:rPr>
                <w:rFonts w:ascii="GHEA Mariam" w:hAnsi="GHEA Mariam" w:cs="Tahoma"/>
                <w:b/>
                <w:bCs/>
                <w:sz w:val="20"/>
                <w:lang w:val="hy-AM" w:eastAsia="en-GB"/>
              </w:rPr>
              <w:t>նձնակազմի բարոյահոգեբանական պատրաստվածությ</w:t>
            </w:r>
            <w:r w:rsidRPr="00D96BE3">
              <w:rPr>
                <w:rFonts w:ascii="GHEA Mariam" w:hAnsi="GHEA Mariam" w:cs="Tahoma"/>
                <w:b/>
                <w:bCs/>
                <w:sz w:val="20"/>
                <w:lang w:val="en-GB" w:eastAsia="en-GB"/>
              </w:rPr>
              <w:t>ա</w:t>
            </w:r>
            <w:r w:rsidRPr="00D17069">
              <w:rPr>
                <w:rFonts w:ascii="GHEA Mariam" w:hAnsi="GHEA Mariam" w:cs="Tahoma"/>
                <w:b/>
                <w:bCs/>
                <w:sz w:val="20"/>
                <w:lang w:val="hy-AM" w:eastAsia="en-GB"/>
              </w:rPr>
              <w:t>ն</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մակարդակը</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ռազմական</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կառավարման</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նոր</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սկզբունքներին</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մշակույթին</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և</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արհեստավարժության</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ավելի</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բարձր</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չափորոշիչներին համապատասխանեցնելու վերաբերյալ</w:t>
            </w:r>
          </w:p>
          <w:p w:rsidR="008C23D0" w:rsidRPr="00D17069" w:rsidRDefault="008C23D0" w:rsidP="00D06F7F">
            <w:pPr>
              <w:ind w:firstLine="540"/>
              <w:jc w:val="center"/>
              <w:rPr>
                <w:rFonts w:ascii="GHEA Mariam" w:hAnsi="GHEA Mariam"/>
                <w:b/>
              </w:rPr>
            </w:pP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1. Անհրաժեշտությունը (նպատակը)</w:t>
            </w:r>
          </w:p>
          <w:p w:rsidR="008C23D0" w:rsidRPr="00703375"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rPr>
            </w:pPr>
            <w:r w:rsidRPr="00703375">
              <w:rPr>
                <w:rFonts w:ascii="GHEA Mariam" w:hAnsi="GHEA Mariam"/>
                <w:sz w:val="20"/>
              </w:rPr>
              <w:t>Միջացառման իրականացումը պայմանավորված է զինվորական ծառայության և պաշտպանության համակարգի գործունեության մեջ պարտականության զգացողությունը առաքելության զգացումով փոխարինելու անհրաժեշտությամբ</w:t>
            </w:r>
            <w:r w:rsidRPr="00703375">
              <w:rPr>
                <w:rStyle w:val="Strong"/>
                <w:rFonts w:ascii="GHEA Mariam" w:hAnsi="GHEA Mariam"/>
                <w:b w:val="0"/>
                <w:bCs/>
                <w:sz w:val="20"/>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1.1. Կարգավորման հարաբերությունների ներկա վիճակը և առկա խնդիրը </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D17069">
              <w:rPr>
                <w:rFonts w:ascii="GHEA Mariam" w:hAnsi="GHEA Mariam" w:cs="Wingdings"/>
                <w:sz w:val="20"/>
                <w:lang w:val="pt-BR"/>
              </w:rPr>
              <w:lastRenderedPageBreak/>
              <w:t>Ներկայումս գործող նորմատիվ ակտերը, տարատեսակ ղեկավար փաստաթղթերը և ծրագրերը լիարժեքորեն չեն սահմանում զինծառայողների և պաշտպանության ոլորտի քաղծառայողների՝ «զինվորականի մասնագիտությանը» պատկանելիությանը, այս մանագիտության կրողի ունեցած առաքելությամբ պայմանավորված նրանց ինքնության, բնավորության, բանիմացության, հանձնառության և բարեվարքության չափանիշները:</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1.2. Առկա խնդիրների առաջարկվող լուծումները  </w:t>
            </w:r>
          </w:p>
          <w:p w:rsidR="008C23D0" w:rsidRPr="00D17069" w:rsidRDefault="008C23D0" w:rsidP="00D06F7F">
            <w:pPr>
              <w:pStyle w:val="NormalWeb"/>
              <w:spacing w:before="0" w:beforeAutospacing="0" w:after="0" w:afterAutospacing="0"/>
              <w:ind w:right="84" w:firstLine="540"/>
              <w:jc w:val="both"/>
              <w:rPr>
                <w:rFonts w:ascii="GHEA Mariam" w:hAnsi="GHEA Mariam"/>
                <w:sz w:val="20"/>
                <w:lang w:val="ro-RO"/>
              </w:rPr>
            </w:pPr>
            <w:r w:rsidRPr="00D17069">
              <w:rPr>
                <w:rFonts w:ascii="GHEA Mariam" w:hAnsi="GHEA Mariam" w:cs="Sylfaen"/>
                <w:sz w:val="20"/>
                <w:shd w:val="clear" w:color="auto" w:fill="FFFFFF"/>
                <w:lang w:val="ro-RO"/>
              </w:rPr>
              <w:t xml:space="preserve">Առաջարկվում է </w:t>
            </w:r>
            <w:r w:rsidRPr="00D17069">
              <w:rPr>
                <w:rFonts w:ascii="GHEA Mariam" w:hAnsi="GHEA Mariam" w:cs="Tahoma"/>
                <w:bCs/>
                <w:sz w:val="20"/>
                <w:lang w:val="hy-AM"/>
              </w:rPr>
              <w:t>բարոյահոգեբանական պատրաստվածությ</w:t>
            </w:r>
            <w:r w:rsidRPr="00703375">
              <w:rPr>
                <w:rFonts w:ascii="GHEA Mariam" w:hAnsi="GHEA Mariam" w:cs="Tahoma"/>
                <w:bCs/>
                <w:sz w:val="20"/>
              </w:rPr>
              <w:t>ա</w:t>
            </w:r>
            <w:r w:rsidRPr="00D17069">
              <w:rPr>
                <w:rFonts w:ascii="GHEA Mariam" w:hAnsi="GHEA Mariam" w:cs="Tahoma"/>
                <w:bCs/>
                <w:sz w:val="20"/>
                <w:lang w:val="hy-AM"/>
              </w:rPr>
              <w:t>ն</w:t>
            </w:r>
            <w:r w:rsidRPr="00D17069">
              <w:rPr>
                <w:rFonts w:ascii="GHEA Mariam" w:hAnsi="GHEA Mariam" w:cs="Tahoma"/>
                <w:bCs/>
                <w:sz w:val="20"/>
                <w:lang w:val="af-ZA"/>
              </w:rPr>
              <w:t xml:space="preserve"> </w:t>
            </w:r>
            <w:r w:rsidRPr="00703375">
              <w:rPr>
                <w:rFonts w:ascii="GHEA Mariam" w:hAnsi="GHEA Mariam" w:cs="Tahoma"/>
                <w:bCs/>
                <w:sz w:val="20"/>
              </w:rPr>
              <w:t>մակարդակը</w:t>
            </w:r>
            <w:r w:rsidRPr="00D17069">
              <w:rPr>
                <w:rFonts w:ascii="GHEA Mariam" w:hAnsi="GHEA Mariam" w:cs="Tahoma"/>
                <w:bCs/>
                <w:sz w:val="20"/>
                <w:lang w:val="ro-RO"/>
              </w:rPr>
              <w:t xml:space="preserve"> </w:t>
            </w:r>
            <w:r w:rsidRPr="00703375">
              <w:rPr>
                <w:rFonts w:ascii="GHEA Mariam" w:hAnsi="GHEA Mariam" w:cs="Tahoma"/>
                <w:bCs/>
                <w:sz w:val="20"/>
              </w:rPr>
              <w:t>բարձրացնել</w:t>
            </w:r>
            <w:r w:rsidRPr="00D17069">
              <w:rPr>
                <w:rFonts w:ascii="GHEA Mariam" w:hAnsi="GHEA Mariam" w:cs="Sylfaen"/>
                <w:sz w:val="20"/>
                <w:shd w:val="clear" w:color="auto" w:fill="FFFFFF"/>
                <w:lang w:val="ro-RO"/>
              </w:rPr>
              <w:t xml:space="preserve"> սպայական և շարքային անձնակազմի համար </w:t>
            </w:r>
            <w:r w:rsidRPr="00703375">
              <w:rPr>
                <w:rFonts w:ascii="GHEA Mariam" w:hAnsi="GHEA Mariam" w:cs="Tahoma"/>
                <w:sz w:val="20"/>
              </w:rPr>
              <w:t>առաջնորդության</w:t>
            </w:r>
            <w:r w:rsidRPr="00D17069">
              <w:rPr>
                <w:rFonts w:ascii="GHEA Mariam" w:hAnsi="GHEA Mariam" w:cs="Tahoma"/>
                <w:sz w:val="20"/>
                <w:lang w:val="ro-RO"/>
              </w:rPr>
              <w:t xml:space="preserve"> </w:t>
            </w:r>
            <w:r w:rsidRPr="00703375">
              <w:rPr>
                <w:rFonts w:ascii="GHEA Mariam" w:hAnsi="GHEA Mariam" w:cs="Tahoma"/>
                <w:sz w:val="20"/>
              </w:rPr>
              <w:t>և</w:t>
            </w:r>
            <w:r w:rsidRPr="00D17069">
              <w:rPr>
                <w:rFonts w:ascii="GHEA Mariam" w:hAnsi="GHEA Mariam" w:cs="Tahoma"/>
                <w:sz w:val="20"/>
                <w:lang w:val="ro-RO"/>
              </w:rPr>
              <w:t xml:space="preserve"> </w:t>
            </w:r>
            <w:r w:rsidRPr="00703375">
              <w:rPr>
                <w:rFonts w:ascii="GHEA Mariam" w:hAnsi="GHEA Mariam" w:cs="Tahoma"/>
                <w:sz w:val="20"/>
              </w:rPr>
              <w:t>էթիկայի</w:t>
            </w:r>
            <w:r w:rsidRPr="00D17069">
              <w:rPr>
                <w:rFonts w:ascii="GHEA Mariam" w:hAnsi="GHEA Mariam" w:cs="Tahoma"/>
                <w:sz w:val="20"/>
                <w:lang w:val="ro-RO"/>
              </w:rPr>
              <w:t xml:space="preserve"> </w:t>
            </w:r>
            <w:r w:rsidRPr="00703375">
              <w:rPr>
                <w:rFonts w:ascii="GHEA Mariam" w:hAnsi="GHEA Mariam" w:cs="Tahoma"/>
                <w:sz w:val="20"/>
              </w:rPr>
              <w:t>նորմերի</w:t>
            </w:r>
            <w:r w:rsidRPr="00D17069">
              <w:rPr>
                <w:rFonts w:ascii="GHEA Mariam" w:hAnsi="GHEA Mariam" w:cs="Tahoma"/>
                <w:sz w:val="20"/>
                <w:lang w:val="ro-RO"/>
              </w:rPr>
              <w:t xml:space="preserve"> </w:t>
            </w:r>
            <w:r w:rsidRPr="00703375">
              <w:rPr>
                <w:rFonts w:ascii="GHEA Mariam" w:hAnsi="GHEA Mariam" w:cs="Tahoma"/>
                <w:sz w:val="20"/>
              </w:rPr>
              <w:t>մշակման</w:t>
            </w:r>
            <w:r w:rsidRPr="00D17069">
              <w:rPr>
                <w:rFonts w:ascii="GHEA Mariam" w:hAnsi="GHEA Mariam" w:cs="Tahoma"/>
                <w:sz w:val="20"/>
                <w:lang w:val="ro-RO"/>
              </w:rPr>
              <w:t xml:space="preserve">, </w:t>
            </w:r>
            <w:r w:rsidRPr="00703375">
              <w:rPr>
                <w:rFonts w:ascii="GHEA Mariam" w:hAnsi="GHEA Mariam" w:cs="Tahoma"/>
                <w:sz w:val="20"/>
              </w:rPr>
              <w:t>զինված</w:t>
            </w:r>
            <w:r w:rsidRPr="00D17069">
              <w:rPr>
                <w:rFonts w:ascii="GHEA Mariam" w:hAnsi="GHEA Mariam" w:cs="Tahoma"/>
                <w:sz w:val="20"/>
                <w:lang w:val="ro-RO"/>
              </w:rPr>
              <w:t xml:space="preserve"> </w:t>
            </w:r>
            <w:r w:rsidRPr="00703375">
              <w:rPr>
                <w:rFonts w:ascii="GHEA Mariam" w:hAnsi="GHEA Mariam" w:cs="Tahoma"/>
                <w:sz w:val="20"/>
              </w:rPr>
              <w:t>ուժերում</w:t>
            </w:r>
            <w:r w:rsidRPr="009B79C9">
              <w:rPr>
                <w:rFonts w:ascii="GHEA Mariam" w:hAnsi="GHEA Mariam" w:cs="Tahoma"/>
                <w:sz w:val="20"/>
                <w:lang w:val="ro-RO"/>
              </w:rPr>
              <w:t xml:space="preserve"> </w:t>
            </w:r>
            <w:r w:rsidRPr="00703375">
              <w:rPr>
                <w:rFonts w:ascii="GHEA Mariam" w:hAnsi="GHEA Mariam" w:cs="Tahoma"/>
                <w:sz w:val="20"/>
              </w:rPr>
              <w:t>մարդու</w:t>
            </w:r>
            <w:r w:rsidRPr="009B79C9">
              <w:rPr>
                <w:rFonts w:ascii="GHEA Mariam" w:hAnsi="GHEA Mariam" w:cs="Tahoma"/>
                <w:sz w:val="20"/>
                <w:lang w:val="ro-RO"/>
              </w:rPr>
              <w:t xml:space="preserve"> </w:t>
            </w:r>
            <w:r w:rsidRPr="00703375">
              <w:rPr>
                <w:rFonts w:ascii="GHEA Mariam" w:hAnsi="GHEA Mariam" w:cs="Tahoma"/>
                <w:sz w:val="20"/>
              </w:rPr>
              <w:t>իրավունքների</w:t>
            </w:r>
            <w:r w:rsidRPr="00D17069">
              <w:rPr>
                <w:rFonts w:ascii="GHEA Mariam" w:hAnsi="GHEA Mariam" w:cs="Tahoma"/>
                <w:sz w:val="20"/>
                <w:lang w:val="ro-RO"/>
              </w:rPr>
              <w:t xml:space="preserve"> </w:t>
            </w:r>
            <w:r w:rsidRPr="00703375">
              <w:rPr>
                <w:rFonts w:ascii="GHEA Mariam" w:hAnsi="GHEA Mariam" w:cs="Tahoma"/>
                <w:sz w:val="20"/>
              </w:rPr>
              <w:t>և</w:t>
            </w:r>
            <w:r w:rsidRPr="00D17069">
              <w:rPr>
                <w:rFonts w:ascii="GHEA Mariam" w:hAnsi="GHEA Mariam" w:cs="Tahoma"/>
                <w:sz w:val="20"/>
                <w:lang w:val="ro-RO"/>
              </w:rPr>
              <w:t xml:space="preserve"> </w:t>
            </w:r>
            <w:r w:rsidRPr="00703375">
              <w:rPr>
                <w:rFonts w:ascii="GHEA Mariam" w:hAnsi="GHEA Mariam" w:cs="Tahoma"/>
                <w:sz w:val="20"/>
              </w:rPr>
              <w:t>հիմնարար</w:t>
            </w:r>
            <w:r w:rsidRPr="00D17069">
              <w:rPr>
                <w:rFonts w:ascii="GHEA Mariam" w:hAnsi="GHEA Mariam" w:cs="Tahoma"/>
                <w:sz w:val="20"/>
                <w:lang w:val="ro-RO"/>
              </w:rPr>
              <w:t xml:space="preserve"> </w:t>
            </w:r>
            <w:r w:rsidRPr="00703375">
              <w:rPr>
                <w:rFonts w:ascii="GHEA Mariam" w:hAnsi="GHEA Mariam" w:cs="Tahoma"/>
                <w:sz w:val="20"/>
              </w:rPr>
              <w:t>ազատությունների</w:t>
            </w:r>
            <w:r w:rsidRPr="009B79C9">
              <w:rPr>
                <w:rFonts w:ascii="GHEA Mariam" w:hAnsi="GHEA Mariam" w:cs="Tahoma"/>
                <w:sz w:val="20"/>
                <w:lang w:val="ro-RO"/>
              </w:rPr>
              <w:t xml:space="preserve"> </w:t>
            </w:r>
            <w:r w:rsidRPr="00703375">
              <w:rPr>
                <w:rFonts w:ascii="GHEA Mariam" w:hAnsi="GHEA Mariam" w:cs="Tahoma"/>
                <w:sz w:val="20"/>
              </w:rPr>
              <w:t>պաշտպանության</w:t>
            </w:r>
            <w:r w:rsidRPr="00D17069">
              <w:rPr>
                <w:rFonts w:ascii="GHEA Mariam" w:hAnsi="GHEA Mariam" w:cs="Tahoma"/>
                <w:sz w:val="20"/>
                <w:lang w:val="ro-RO"/>
              </w:rPr>
              <w:t xml:space="preserve"> </w:t>
            </w:r>
            <w:r w:rsidRPr="00703375">
              <w:rPr>
                <w:rFonts w:ascii="GHEA Mariam" w:hAnsi="GHEA Mariam" w:cs="Tahoma"/>
                <w:sz w:val="20"/>
              </w:rPr>
              <w:t>և</w:t>
            </w:r>
            <w:r w:rsidRPr="00D17069">
              <w:rPr>
                <w:rFonts w:ascii="GHEA Mariam" w:hAnsi="GHEA Mariam" w:cs="Tahoma"/>
                <w:sz w:val="20"/>
                <w:lang w:val="ro-RO"/>
              </w:rPr>
              <w:t xml:space="preserve"> </w:t>
            </w:r>
            <w:r w:rsidRPr="00703375">
              <w:rPr>
                <w:rFonts w:ascii="GHEA Mariam" w:hAnsi="GHEA Mariam" w:cs="Tahoma"/>
                <w:sz w:val="20"/>
              </w:rPr>
              <w:t>լիարժեք</w:t>
            </w:r>
            <w:r w:rsidRPr="00D17069">
              <w:rPr>
                <w:rFonts w:ascii="GHEA Mariam" w:hAnsi="GHEA Mariam" w:cs="Tahoma"/>
                <w:sz w:val="20"/>
                <w:lang w:val="ro-RO"/>
              </w:rPr>
              <w:t xml:space="preserve"> </w:t>
            </w:r>
            <w:r w:rsidRPr="00703375">
              <w:rPr>
                <w:rFonts w:ascii="GHEA Mariam" w:hAnsi="GHEA Mariam" w:cs="Tahoma"/>
                <w:sz w:val="20"/>
              </w:rPr>
              <w:t>իրացման</w:t>
            </w:r>
            <w:r w:rsidRPr="00D17069">
              <w:rPr>
                <w:rFonts w:ascii="GHEA Mariam" w:hAnsi="GHEA Mariam" w:cs="Tahoma"/>
                <w:sz w:val="20"/>
                <w:lang w:val="ro-RO"/>
              </w:rPr>
              <w:t xml:space="preserve"> </w:t>
            </w:r>
            <w:r w:rsidRPr="00703375">
              <w:rPr>
                <w:rFonts w:ascii="GHEA Mariam" w:hAnsi="GHEA Mariam" w:cs="Tahoma"/>
                <w:sz w:val="20"/>
              </w:rPr>
              <w:t>ապահովման</w:t>
            </w:r>
            <w:r w:rsidRPr="00D17069">
              <w:rPr>
                <w:rFonts w:ascii="GHEA Mariam" w:hAnsi="GHEA Mariam" w:cs="Tahoma"/>
                <w:sz w:val="20"/>
                <w:lang w:val="ro-RO"/>
              </w:rPr>
              <w:t xml:space="preserve">, </w:t>
            </w:r>
            <w:r w:rsidRPr="00703375">
              <w:rPr>
                <w:rFonts w:ascii="GHEA Mariam" w:hAnsi="GHEA Mariam" w:cs="Tahoma"/>
                <w:sz w:val="20"/>
              </w:rPr>
              <w:t>բանակի</w:t>
            </w:r>
            <w:r w:rsidRPr="00D17069">
              <w:rPr>
                <w:rFonts w:ascii="GHEA Mariam" w:hAnsi="GHEA Mariam" w:cs="Tahoma"/>
                <w:sz w:val="20"/>
                <w:lang w:val="ro-RO"/>
              </w:rPr>
              <w:t xml:space="preserve"> </w:t>
            </w:r>
            <w:r w:rsidRPr="00703375">
              <w:rPr>
                <w:rFonts w:ascii="GHEA Mariam" w:hAnsi="GHEA Mariam" w:cs="Tahoma"/>
                <w:sz w:val="20"/>
              </w:rPr>
              <w:t>ապաքաղաքականացման</w:t>
            </w:r>
            <w:r w:rsidRPr="00D17069">
              <w:rPr>
                <w:rFonts w:ascii="GHEA Mariam" w:hAnsi="GHEA Mariam" w:cs="Tahoma"/>
                <w:sz w:val="20"/>
                <w:lang w:val="ro-RO"/>
              </w:rPr>
              <w:t xml:space="preserve">, </w:t>
            </w:r>
            <w:r w:rsidRPr="00703375">
              <w:rPr>
                <w:rFonts w:ascii="GHEA Mariam" w:hAnsi="GHEA Mariam" w:cs="Tahoma"/>
                <w:sz w:val="20"/>
              </w:rPr>
              <w:t>ՊՆ</w:t>
            </w:r>
            <w:r w:rsidRPr="00D17069">
              <w:rPr>
                <w:rFonts w:ascii="GHEA Mariam" w:hAnsi="GHEA Mariam" w:cs="Tahoma"/>
                <w:sz w:val="20"/>
                <w:lang w:val="ro-RO"/>
              </w:rPr>
              <w:t xml:space="preserve"> </w:t>
            </w:r>
            <w:r w:rsidRPr="00703375">
              <w:rPr>
                <w:rFonts w:ascii="GHEA Mariam" w:hAnsi="GHEA Mariam" w:cs="Tahoma"/>
                <w:sz w:val="20"/>
              </w:rPr>
              <w:t>համակարգում</w:t>
            </w:r>
            <w:r w:rsidRPr="00D17069">
              <w:rPr>
                <w:rFonts w:ascii="GHEA Mariam" w:hAnsi="GHEA Mariam" w:cs="Tahoma"/>
                <w:sz w:val="20"/>
                <w:lang w:val="ro-RO"/>
              </w:rPr>
              <w:t xml:space="preserve"> </w:t>
            </w:r>
            <w:r w:rsidRPr="00703375">
              <w:rPr>
                <w:rFonts w:ascii="GHEA Mariam" w:hAnsi="GHEA Mariam" w:cs="Tahoma"/>
                <w:sz w:val="20"/>
              </w:rPr>
              <w:t>բարեվարքության</w:t>
            </w:r>
            <w:r w:rsidRPr="00D17069">
              <w:rPr>
                <w:rFonts w:ascii="GHEA Mariam" w:hAnsi="GHEA Mariam" w:cs="Tahoma"/>
                <w:sz w:val="20"/>
                <w:lang w:val="ro-RO"/>
              </w:rPr>
              <w:t xml:space="preserve">, </w:t>
            </w:r>
            <w:r w:rsidRPr="00703375">
              <w:rPr>
                <w:rFonts w:ascii="GHEA Mariam" w:hAnsi="GHEA Mariam" w:cs="Tahoma"/>
                <w:sz w:val="20"/>
              </w:rPr>
              <w:t>թափանցիկության</w:t>
            </w:r>
            <w:r w:rsidRPr="00D17069">
              <w:rPr>
                <w:rFonts w:ascii="GHEA Mariam" w:hAnsi="GHEA Mariam" w:cs="Tahoma"/>
                <w:sz w:val="20"/>
                <w:lang w:val="ro-RO"/>
              </w:rPr>
              <w:t xml:space="preserve"> </w:t>
            </w:r>
            <w:r w:rsidRPr="00703375">
              <w:rPr>
                <w:rFonts w:ascii="GHEA Mariam" w:hAnsi="GHEA Mariam" w:cs="Tahoma"/>
                <w:sz w:val="20"/>
              </w:rPr>
              <w:t>և</w:t>
            </w:r>
            <w:r w:rsidRPr="00D17069">
              <w:rPr>
                <w:rFonts w:ascii="GHEA Mariam" w:hAnsi="GHEA Mariam" w:cs="Tahoma"/>
                <w:sz w:val="20"/>
                <w:lang w:val="ro-RO"/>
              </w:rPr>
              <w:t xml:space="preserve"> </w:t>
            </w:r>
            <w:r w:rsidRPr="00703375">
              <w:rPr>
                <w:rFonts w:ascii="GHEA Mariam" w:hAnsi="GHEA Mariam" w:cs="Tahoma"/>
                <w:sz w:val="20"/>
              </w:rPr>
              <w:t>հաշվետվողականության</w:t>
            </w:r>
            <w:r w:rsidRPr="00D17069">
              <w:rPr>
                <w:rFonts w:ascii="GHEA Mariam" w:hAnsi="GHEA Mariam" w:cs="Tahoma"/>
                <w:sz w:val="20"/>
                <w:lang w:val="ro-RO"/>
              </w:rPr>
              <w:t xml:space="preserve"> </w:t>
            </w:r>
            <w:r w:rsidRPr="00703375">
              <w:rPr>
                <w:rFonts w:ascii="GHEA Mariam" w:hAnsi="GHEA Mariam" w:cs="Tahoma"/>
                <w:sz w:val="20"/>
              </w:rPr>
              <w:t>ամրապնդման</w:t>
            </w:r>
            <w:r w:rsidRPr="00D17069">
              <w:rPr>
                <w:rFonts w:ascii="GHEA Mariam" w:hAnsi="GHEA Mariam" w:cs="Tahoma"/>
                <w:sz w:val="20"/>
                <w:lang w:val="ro-RO"/>
              </w:rPr>
              <w:t xml:space="preserve"> </w:t>
            </w:r>
            <w:r w:rsidRPr="00703375">
              <w:rPr>
                <w:rFonts w:ascii="GHEA Mariam" w:hAnsi="GHEA Mariam" w:cs="Tahoma"/>
                <w:sz w:val="20"/>
              </w:rPr>
              <w:t>միջոցով</w:t>
            </w:r>
            <w:r w:rsidRPr="00D17069">
              <w:rPr>
                <w:rFonts w:ascii="GHEA Mariam" w:hAnsi="GHEA Mariam" w:cs="Tahoma"/>
                <w:bCs/>
                <w:sz w:val="20"/>
                <w:lang w:val="ro-RO"/>
              </w:rPr>
              <w:t>:</w:t>
            </w:r>
            <w:r w:rsidRPr="00D17069">
              <w:rPr>
                <w:rFonts w:ascii="GHEA Mariam" w:hAnsi="GHEA Mariam" w:cs="Sylfaen"/>
                <w:sz w:val="20"/>
                <w:shd w:val="clear" w:color="auto" w:fill="FFFFFF"/>
                <w:lang w:val="ro-RO"/>
              </w:rPr>
              <w:t xml:space="preserve"> </w:t>
            </w: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2. Կարգավորման առարկան</w:t>
            </w:r>
          </w:p>
          <w:p w:rsidR="008C23D0" w:rsidRPr="00D17069" w:rsidRDefault="008C23D0" w:rsidP="00D06F7F">
            <w:pPr>
              <w:ind w:firstLine="540"/>
              <w:jc w:val="both"/>
              <w:rPr>
                <w:rFonts w:ascii="GHEA Mariam" w:hAnsi="GHEA Mariam"/>
                <w:lang w:val="ro-RO"/>
              </w:rPr>
            </w:pPr>
            <w:r w:rsidRPr="00D17069">
              <w:rPr>
                <w:rFonts w:ascii="GHEA Mariam" w:hAnsi="GHEA Mariam"/>
                <w:lang w:val="ro-RO"/>
              </w:rPr>
              <w:t>Կմշակվեն և կվերանայվեն մարդու իրավունքներին, զինվորական կարգապահությանը և իրավապահությանը, բարեվարքությանը, առաջնորդությանը և էթիկային վերաբերող նորմատիվ ակտերը և ղեկավար փաստաթղթերը, ինչպես նաև օրենսդրորեն կամրապնդվի Զինված ուժերի՝ քաղաքական հարցերում չեզոքություն պահպանելու սահմանադրական պահանջը:</w:t>
            </w:r>
          </w:p>
          <w:p w:rsidR="008C23D0" w:rsidRPr="00D17069" w:rsidRDefault="008C23D0" w:rsidP="00D06F7F">
            <w:pPr>
              <w:pStyle w:val="NormalWeb"/>
              <w:tabs>
                <w:tab w:val="left" w:pos="462"/>
              </w:tabs>
              <w:spacing w:before="0" w:beforeAutospacing="0" w:after="0" w:afterAutospacing="0"/>
              <w:ind w:right="106" w:firstLine="539"/>
              <w:rPr>
                <w:rFonts w:ascii="GHEA Mariam" w:hAnsi="GHEA Mariam"/>
                <w:b/>
                <w:sz w:val="20"/>
                <w:lang w:val="ro-RO"/>
              </w:rPr>
            </w:pPr>
            <w:r w:rsidRPr="00D17069">
              <w:rPr>
                <w:rFonts w:ascii="GHEA Mariam" w:hAnsi="GHEA Mariam"/>
                <w:b/>
                <w:sz w:val="20"/>
                <w:lang w:val="ro-RO"/>
              </w:rPr>
              <w:t>3. Միջոցառման իրականացումից ակնկալվող արդյունքը</w:t>
            </w:r>
          </w:p>
          <w:p w:rsidR="008C23D0" w:rsidRPr="00D17069" w:rsidRDefault="008C23D0" w:rsidP="00D06F7F">
            <w:pPr>
              <w:ind w:firstLine="539"/>
              <w:jc w:val="both"/>
              <w:rPr>
                <w:rFonts w:ascii="GHEA Mariam" w:hAnsi="GHEA Mariam"/>
                <w:caps/>
                <w:lang w:val="ro-RO"/>
              </w:rPr>
            </w:pPr>
            <w:r w:rsidRPr="00D17069">
              <w:rPr>
                <w:rFonts w:ascii="GHEA Mariam" w:hAnsi="GHEA Mariam" w:cs="Tahoma"/>
              </w:rPr>
              <w:t>Կամրապնդվի</w:t>
            </w:r>
            <w:r w:rsidRPr="00D17069">
              <w:rPr>
                <w:rFonts w:ascii="GHEA Mariam" w:hAnsi="GHEA Mariam" w:cs="Tahoma"/>
                <w:lang w:val="ro-RO"/>
              </w:rPr>
              <w:t xml:space="preserve"> </w:t>
            </w:r>
            <w:r w:rsidRPr="00D17069">
              <w:rPr>
                <w:rFonts w:ascii="GHEA Mariam" w:hAnsi="GHEA Mariam" w:cs="Tahoma"/>
              </w:rPr>
              <w:t>Զինված</w:t>
            </w:r>
            <w:r w:rsidRPr="00D17069">
              <w:rPr>
                <w:rFonts w:ascii="GHEA Mariam" w:hAnsi="GHEA Mariam" w:cs="Tahoma"/>
                <w:lang w:val="af-ZA"/>
              </w:rPr>
              <w:t xml:space="preserve"> </w:t>
            </w:r>
            <w:r w:rsidRPr="00D17069">
              <w:rPr>
                <w:rFonts w:ascii="GHEA Mariam" w:hAnsi="GHEA Mariam" w:cs="Tahoma"/>
              </w:rPr>
              <w:t>ուժերի</w:t>
            </w:r>
            <w:r w:rsidRPr="00D17069">
              <w:rPr>
                <w:rFonts w:ascii="GHEA Mariam" w:hAnsi="GHEA Mariam" w:cs="Tahoma"/>
                <w:lang w:val="af-ZA"/>
              </w:rPr>
              <w:t xml:space="preserve"> </w:t>
            </w:r>
            <w:r w:rsidRPr="00D17069">
              <w:rPr>
                <w:rFonts w:ascii="GHEA Mariam" w:hAnsi="GHEA Mariam" w:cs="Tahoma"/>
              </w:rPr>
              <w:t>անձնակազմի</w:t>
            </w:r>
            <w:r w:rsidRPr="00D17069">
              <w:rPr>
                <w:rFonts w:ascii="GHEA Mariam" w:hAnsi="GHEA Mariam" w:cs="Tahoma"/>
                <w:lang w:val="af-ZA"/>
              </w:rPr>
              <w:t xml:space="preserve"> </w:t>
            </w:r>
            <w:r w:rsidRPr="00D17069">
              <w:rPr>
                <w:rFonts w:ascii="GHEA Mariam" w:hAnsi="GHEA Mariam" w:cs="Tahoma"/>
              </w:rPr>
              <w:t>բարոյահոգեբանական</w:t>
            </w:r>
            <w:r w:rsidRPr="00D17069">
              <w:rPr>
                <w:rFonts w:ascii="GHEA Mariam" w:hAnsi="GHEA Mariam" w:cs="Tahoma"/>
                <w:lang w:val="af-ZA"/>
              </w:rPr>
              <w:t xml:space="preserve"> </w:t>
            </w:r>
            <w:r w:rsidRPr="00D17069">
              <w:rPr>
                <w:rFonts w:ascii="GHEA Mariam" w:hAnsi="GHEA Mariam" w:cs="Tahoma"/>
              </w:rPr>
              <w:t>պատրաստվածության</w:t>
            </w:r>
            <w:r w:rsidRPr="00D17069">
              <w:rPr>
                <w:rFonts w:ascii="GHEA Mariam" w:hAnsi="GHEA Mariam" w:cs="Tahoma"/>
                <w:lang w:val="af-ZA"/>
              </w:rPr>
              <w:t xml:space="preserve"> </w:t>
            </w:r>
            <w:r w:rsidRPr="00D17069">
              <w:rPr>
                <w:rFonts w:ascii="GHEA Mariam" w:hAnsi="GHEA Mariam" w:cs="Tahoma"/>
              </w:rPr>
              <w:t>մակարդակն</w:t>
            </w:r>
            <w:r w:rsidRPr="00D17069">
              <w:rPr>
                <w:rFonts w:ascii="GHEA Mariam" w:hAnsi="GHEA Mariam" w:cs="Tahoma"/>
                <w:lang w:val="ro-RO"/>
              </w:rPr>
              <w:t xml:space="preserve"> </w:t>
            </w:r>
            <w:r w:rsidRPr="00D17069">
              <w:rPr>
                <w:rFonts w:ascii="GHEA Mariam" w:hAnsi="GHEA Mariam" w:cs="Tahoma"/>
              </w:rPr>
              <w:t>ու</w:t>
            </w:r>
            <w:r w:rsidRPr="00D17069">
              <w:rPr>
                <w:rFonts w:ascii="GHEA Mariam" w:hAnsi="GHEA Mariam" w:cs="Tahoma"/>
                <w:lang w:val="ro-RO"/>
              </w:rPr>
              <w:t xml:space="preserve"> </w:t>
            </w:r>
            <w:r w:rsidRPr="00D17069">
              <w:rPr>
                <w:rFonts w:ascii="GHEA Mariam" w:hAnsi="GHEA Mariam" w:cs="Tahoma"/>
              </w:rPr>
              <w:t>կարգապահությունը</w:t>
            </w:r>
            <w:r w:rsidRPr="00D17069">
              <w:rPr>
                <w:rFonts w:ascii="GHEA Mariam" w:hAnsi="GHEA Mariam" w:cs="Tahoma"/>
                <w:lang w:val="af-ZA"/>
              </w:rPr>
              <w:t xml:space="preserve">, </w:t>
            </w:r>
            <w:r w:rsidRPr="00D17069">
              <w:rPr>
                <w:rFonts w:ascii="GHEA Mariam" w:hAnsi="GHEA Mariam" w:cs="Tahoma"/>
              </w:rPr>
              <w:t>բանակում</w:t>
            </w:r>
            <w:r w:rsidRPr="00D17069">
              <w:rPr>
                <w:rFonts w:ascii="GHEA Mariam" w:hAnsi="GHEA Mariam" w:cs="Tahoma"/>
                <w:lang w:val="af-ZA"/>
              </w:rPr>
              <w:t xml:space="preserve"> </w:t>
            </w:r>
            <w:r w:rsidRPr="00D17069">
              <w:rPr>
                <w:rFonts w:ascii="GHEA Mariam" w:hAnsi="GHEA Mariam" w:cs="Tahoma"/>
              </w:rPr>
              <w:t>մարդու</w:t>
            </w:r>
            <w:r w:rsidRPr="00D17069">
              <w:rPr>
                <w:rFonts w:ascii="GHEA Mariam" w:hAnsi="GHEA Mariam" w:cs="Tahoma"/>
                <w:lang w:val="af-ZA"/>
              </w:rPr>
              <w:t xml:space="preserve"> </w:t>
            </w:r>
            <w:r w:rsidRPr="00D17069">
              <w:rPr>
                <w:rFonts w:ascii="GHEA Mariam" w:hAnsi="GHEA Mariam" w:cs="Tahoma"/>
              </w:rPr>
              <w:t>իրավունքների</w:t>
            </w:r>
            <w:r w:rsidRPr="00D17069">
              <w:rPr>
                <w:rFonts w:ascii="GHEA Mariam" w:hAnsi="GHEA Mariam" w:cs="Tahoma"/>
                <w:lang w:val="af-ZA"/>
              </w:rPr>
              <w:t xml:space="preserve"> </w:t>
            </w:r>
            <w:r w:rsidRPr="00D17069">
              <w:rPr>
                <w:rFonts w:ascii="GHEA Mariam" w:hAnsi="GHEA Mariam" w:cs="Tahoma"/>
              </w:rPr>
              <w:t>պաշտպանությունը</w:t>
            </w:r>
            <w:r w:rsidRPr="00D17069">
              <w:rPr>
                <w:rFonts w:ascii="GHEA Mariam" w:hAnsi="GHEA Mariam" w:cs="Tahoma"/>
                <w:lang w:val="ro-RO"/>
              </w:rPr>
              <w:t>:</w:t>
            </w:r>
          </w:p>
        </w:tc>
      </w:tr>
      <w:tr w:rsidR="008C23D0" w:rsidRPr="009B79C9" w:rsidTr="00333646">
        <w:trPr>
          <w:gridBefore w:val="1"/>
          <w:gridAfter w:val="1"/>
          <w:wAfter w:w="15" w:type="dxa"/>
        </w:trPr>
        <w:tc>
          <w:tcPr>
            <w:tcW w:w="567" w:type="dxa"/>
            <w:gridSpan w:val="2"/>
          </w:tcPr>
          <w:p w:rsidR="008C23D0" w:rsidRPr="000354C7" w:rsidRDefault="008C23D0" w:rsidP="00D06F7F">
            <w:pPr>
              <w:pStyle w:val="mechtex"/>
              <w:jc w:val="both"/>
              <w:rPr>
                <w:rFonts w:ascii="GHEA Mariam" w:hAnsi="GHEA Mariam"/>
                <w:caps/>
                <w:sz w:val="20"/>
              </w:rPr>
            </w:pPr>
            <w:r>
              <w:rPr>
                <w:rFonts w:ascii="GHEA Mariam" w:hAnsi="GHEA Mariam"/>
                <w:caps/>
                <w:sz w:val="20"/>
              </w:rPr>
              <w:lastRenderedPageBreak/>
              <w:t>197</w:t>
            </w:r>
          </w:p>
        </w:tc>
        <w:tc>
          <w:tcPr>
            <w:tcW w:w="10632" w:type="dxa"/>
          </w:tcPr>
          <w:p w:rsidR="008C23D0" w:rsidRPr="00D96BE3" w:rsidRDefault="008C23D0" w:rsidP="00D06F7F">
            <w:pPr>
              <w:pStyle w:val="ListParagraph"/>
              <w:ind w:left="900"/>
              <w:contextualSpacing/>
              <w:jc w:val="center"/>
              <w:rPr>
                <w:rFonts w:ascii="GHEA Mariam" w:hAnsi="GHEA Mariam"/>
                <w:b/>
                <w:sz w:val="20"/>
                <w:lang w:val="en-GB" w:eastAsia="en-GB"/>
              </w:rPr>
            </w:pPr>
            <w:r w:rsidRPr="00D96BE3">
              <w:rPr>
                <w:rFonts w:ascii="GHEA Mariam" w:hAnsi="GHEA Mariam"/>
                <w:b/>
                <w:bCs/>
                <w:sz w:val="20"/>
                <w:lang w:val="en-GB" w:eastAsia="en-GB"/>
              </w:rPr>
              <w:t>Ն</w:t>
            </w:r>
            <w:r w:rsidRPr="00D17069">
              <w:rPr>
                <w:rFonts w:ascii="GHEA Mariam" w:hAnsi="GHEA Mariam"/>
                <w:b/>
                <w:bCs/>
                <w:sz w:val="20"/>
                <w:lang w:val="hy-AM" w:eastAsia="en-GB"/>
              </w:rPr>
              <w:t>յութա</w:t>
            </w:r>
            <w:r w:rsidRPr="00D96BE3">
              <w:rPr>
                <w:rFonts w:ascii="GHEA Mariam" w:hAnsi="GHEA Mariam"/>
                <w:b/>
                <w:bCs/>
                <w:sz w:val="20"/>
                <w:lang w:val="en-GB" w:eastAsia="en-GB"/>
              </w:rPr>
              <w:t>տեխնիկական</w:t>
            </w:r>
            <w:r w:rsidRPr="00D17069">
              <w:rPr>
                <w:rFonts w:ascii="GHEA Mariam" w:hAnsi="GHEA Mariam"/>
                <w:b/>
                <w:bCs/>
                <w:sz w:val="20"/>
                <w:lang w:val="hy-AM" w:eastAsia="en-GB"/>
              </w:rPr>
              <w:t xml:space="preserve"> ապահովման</w:t>
            </w:r>
            <w:r w:rsidRPr="00D17069">
              <w:rPr>
                <w:rFonts w:ascii="GHEA Mariam" w:hAnsi="GHEA Mariam"/>
                <w:b/>
                <w:bCs/>
                <w:sz w:val="20"/>
                <w:lang w:val="af-ZA" w:eastAsia="en-GB"/>
              </w:rPr>
              <w:t xml:space="preserve"> </w:t>
            </w:r>
            <w:r w:rsidRPr="00D96BE3">
              <w:rPr>
                <w:rFonts w:ascii="GHEA Mariam" w:hAnsi="GHEA Mariam"/>
                <w:b/>
                <w:bCs/>
                <w:sz w:val="20"/>
                <w:lang w:val="en-GB" w:eastAsia="en-GB"/>
              </w:rPr>
              <w:t>որակական</w:t>
            </w:r>
            <w:r w:rsidRPr="00D17069">
              <w:rPr>
                <w:rFonts w:ascii="GHEA Mariam" w:hAnsi="GHEA Mariam"/>
                <w:b/>
                <w:bCs/>
                <w:sz w:val="20"/>
                <w:lang w:val="af-ZA" w:eastAsia="en-GB"/>
              </w:rPr>
              <w:t xml:space="preserve"> </w:t>
            </w:r>
            <w:r w:rsidRPr="00D96BE3">
              <w:rPr>
                <w:rFonts w:ascii="GHEA Mariam" w:hAnsi="GHEA Mariam"/>
                <w:b/>
                <w:bCs/>
                <w:sz w:val="20"/>
                <w:lang w:val="en-GB" w:eastAsia="en-GB"/>
              </w:rPr>
              <w:t>ու</w:t>
            </w:r>
            <w:r w:rsidRPr="00D17069">
              <w:rPr>
                <w:rFonts w:ascii="GHEA Mariam" w:hAnsi="GHEA Mariam"/>
                <w:b/>
                <w:bCs/>
                <w:sz w:val="20"/>
                <w:lang w:val="af-ZA" w:eastAsia="en-GB"/>
              </w:rPr>
              <w:t xml:space="preserve"> </w:t>
            </w:r>
            <w:r w:rsidRPr="00D96BE3">
              <w:rPr>
                <w:rFonts w:ascii="GHEA Mariam" w:hAnsi="GHEA Mariam"/>
                <w:b/>
                <w:bCs/>
                <w:sz w:val="20"/>
                <w:lang w:val="en-GB" w:eastAsia="en-GB"/>
              </w:rPr>
              <w:t>քանակական</w:t>
            </w:r>
            <w:r w:rsidRPr="00D17069">
              <w:rPr>
                <w:rFonts w:ascii="GHEA Mariam" w:hAnsi="GHEA Mariam"/>
                <w:b/>
                <w:bCs/>
                <w:sz w:val="20"/>
                <w:lang w:val="af-ZA" w:eastAsia="en-GB"/>
              </w:rPr>
              <w:t xml:space="preserve"> </w:t>
            </w:r>
            <w:r w:rsidRPr="00D96BE3">
              <w:rPr>
                <w:rFonts w:ascii="GHEA Mariam" w:hAnsi="GHEA Mariam"/>
                <w:b/>
                <w:bCs/>
                <w:sz w:val="20"/>
                <w:lang w:val="en-GB" w:eastAsia="en-GB"/>
              </w:rPr>
              <w:t>ցուցանիշները</w:t>
            </w:r>
            <w:r w:rsidRPr="00D17069">
              <w:rPr>
                <w:rFonts w:ascii="GHEA Mariam" w:hAnsi="GHEA Mariam"/>
                <w:b/>
                <w:bCs/>
                <w:sz w:val="20"/>
                <w:lang w:val="af-ZA" w:eastAsia="en-GB"/>
              </w:rPr>
              <w:t xml:space="preserve"> </w:t>
            </w:r>
            <w:r w:rsidRPr="00D96BE3">
              <w:rPr>
                <w:rFonts w:ascii="GHEA Mariam" w:hAnsi="GHEA Mariam"/>
                <w:b/>
                <w:bCs/>
                <w:sz w:val="20"/>
                <w:lang w:val="en-GB" w:eastAsia="en-GB"/>
              </w:rPr>
              <w:t>անձնակազմի</w:t>
            </w:r>
            <w:r w:rsidRPr="00D17069">
              <w:rPr>
                <w:rFonts w:ascii="GHEA Mariam" w:hAnsi="GHEA Mariam"/>
                <w:b/>
                <w:bCs/>
                <w:sz w:val="20"/>
                <w:lang w:val="af-ZA" w:eastAsia="en-GB"/>
              </w:rPr>
              <w:t xml:space="preserve"> </w:t>
            </w:r>
            <w:r w:rsidRPr="00D96BE3">
              <w:rPr>
                <w:rFonts w:ascii="GHEA Mariam" w:hAnsi="GHEA Mariam"/>
                <w:b/>
                <w:bCs/>
                <w:sz w:val="20"/>
                <w:lang w:val="en-GB" w:eastAsia="en-GB"/>
              </w:rPr>
              <w:t>արհեստավարժության</w:t>
            </w:r>
            <w:r w:rsidRPr="00D17069">
              <w:rPr>
                <w:rFonts w:ascii="GHEA Mariam" w:hAnsi="GHEA Mariam"/>
                <w:b/>
                <w:bCs/>
                <w:sz w:val="20"/>
                <w:lang w:val="af-ZA" w:eastAsia="en-GB"/>
              </w:rPr>
              <w:t xml:space="preserve"> </w:t>
            </w:r>
            <w:r w:rsidRPr="00D96BE3">
              <w:rPr>
                <w:rFonts w:ascii="GHEA Mariam" w:hAnsi="GHEA Mariam"/>
                <w:b/>
                <w:bCs/>
                <w:sz w:val="20"/>
                <w:lang w:val="en-GB" w:eastAsia="en-GB"/>
              </w:rPr>
              <w:t>և</w:t>
            </w:r>
            <w:r w:rsidRPr="00D17069">
              <w:rPr>
                <w:rFonts w:ascii="GHEA Mariam" w:hAnsi="GHEA Mariam"/>
                <w:b/>
                <w:bCs/>
                <w:sz w:val="20"/>
                <w:lang w:val="af-ZA" w:eastAsia="en-GB"/>
              </w:rPr>
              <w:t xml:space="preserve"> </w:t>
            </w:r>
            <w:r w:rsidRPr="00D96BE3">
              <w:rPr>
                <w:rFonts w:ascii="GHEA Mariam" w:hAnsi="GHEA Mariam"/>
                <w:b/>
                <w:bCs/>
                <w:sz w:val="20"/>
                <w:lang w:val="en-GB" w:eastAsia="en-GB"/>
              </w:rPr>
              <w:t>մարտական</w:t>
            </w:r>
            <w:r w:rsidRPr="00D17069">
              <w:rPr>
                <w:rFonts w:ascii="GHEA Mariam" w:hAnsi="GHEA Mariam"/>
                <w:b/>
                <w:bCs/>
                <w:sz w:val="20"/>
                <w:lang w:val="af-ZA" w:eastAsia="en-GB"/>
              </w:rPr>
              <w:t xml:space="preserve"> </w:t>
            </w:r>
            <w:r w:rsidRPr="00D96BE3">
              <w:rPr>
                <w:rFonts w:ascii="GHEA Mariam" w:hAnsi="GHEA Mariam"/>
                <w:b/>
                <w:bCs/>
                <w:sz w:val="20"/>
                <w:lang w:val="en-GB" w:eastAsia="en-GB"/>
              </w:rPr>
              <w:t>վարպետության</w:t>
            </w:r>
            <w:r w:rsidRPr="00D17069">
              <w:rPr>
                <w:rFonts w:ascii="GHEA Mariam" w:hAnsi="GHEA Mariam"/>
                <w:b/>
                <w:bCs/>
                <w:sz w:val="20"/>
                <w:lang w:val="af-ZA" w:eastAsia="en-GB"/>
              </w:rPr>
              <w:t xml:space="preserve"> </w:t>
            </w:r>
            <w:r w:rsidRPr="00D96BE3">
              <w:rPr>
                <w:rFonts w:ascii="GHEA Mariam" w:hAnsi="GHEA Mariam" w:cs="Tahoma"/>
                <w:b/>
                <w:bCs/>
                <w:sz w:val="20"/>
                <w:lang w:val="en-GB" w:eastAsia="en-GB"/>
              </w:rPr>
              <w:t>ավելի</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բարձր</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 xml:space="preserve">չափորոշիչներին </w:t>
            </w:r>
            <w:r w:rsidRPr="00D96BE3">
              <w:rPr>
                <w:rFonts w:ascii="GHEA Mariam" w:hAnsi="GHEA Mariam"/>
                <w:b/>
                <w:bCs/>
                <w:sz w:val="20"/>
                <w:lang w:val="en-GB" w:eastAsia="en-GB"/>
              </w:rPr>
              <w:t>համապատասխանեցնելու վերաբերյալ</w:t>
            </w:r>
          </w:p>
          <w:p w:rsidR="008C23D0" w:rsidRPr="00D17069" w:rsidRDefault="008C23D0" w:rsidP="00D06F7F">
            <w:pPr>
              <w:ind w:firstLine="540"/>
              <w:jc w:val="center"/>
              <w:rPr>
                <w:rFonts w:ascii="GHEA Mariam" w:hAnsi="GHEA Mariam"/>
                <w:b/>
              </w:rPr>
            </w:pP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1. Անհրաժեշտությունը (նպատակը)</w:t>
            </w:r>
          </w:p>
          <w:p w:rsidR="008C23D0" w:rsidRPr="00703375"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rPr>
            </w:pPr>
            <w:r w:rsidRPr="00703375">
              <w:rPr>
                <w:rFonts w:ascii="GHEA Mariam" w:hAnsi="GHEA Mariam"/>
                <w:sz w:val="20"/>
              </w:rPr>
              <w:t>Միջացառման իրականացումը պայմանավորված է առաքելության զգացումով առաջնորդվող և արհեստավարժության ու մարտական վարպետության ավելի բարձր չափորոշիչներ ունեցող անձնակազմի պարենային, իրային և բժշկական ապահովման որակական ու քանակական ցուցանիշները բարելավելու անհրաժեշտությամբ</w:t>
            </w:r>
            <w:r w:rsidRPr="00703375">
              <w:rPr>
                <w:rStyle w:val="Strong"/>
                <w:rFonts w:ascii="GHEA Mariam" w:hAnsi="GHEA Mariam"/>
                <w:b w:val="0"/>
                <w:bCs/>
                <w:sz w:val="20"/>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1.1. Կարգավորման հարաբերությունների ներկա վիճակը և առկա խնդիրը </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D17069">
              <w:rPr>
                <w:rFonts w:ascii="GHEA Mariam" w:hAnsi="GHEA Mariam" w:cs="Wingdings"/>
                <w:sz w:val="20"/>
                <w:lang w:val="pt-BR"/>
              </w:rPr>
              <w:t xml:space="preserve">Ներկայումս գործող </w:t>
            </w:r>
            <w:r w:rsidRPr="00703375">
              <w:rPr>
                <w:rFonts w:ascii="GHEA Mariam" w:hAnsi="GHEA Mariam"/>
                <w:sz w:val="20"/>
              </w:rPr>
              <w:t>պարենային</w:t>
            </w:r>
            <w:r w:rsidRPr="00D17069">
              <w:rPr>
                <w:rFonts w:ascii="GHEA Mariam" w:hAnsi="GHEA Mariam"/>
                <w:sz w:val="20"/>
                <w:lang w:val="ro-RO"/>
              </w:rPr>
              <w:t xml:space="preserve">, </w:t>
            </w:r>
            <w:r w:rsidRPr="00703375">
              <w:rPr>
                <w:rFonts w:ascii="GHEA Mariam" w:hAnsi="GHEA Mariam"/>
                <w:sz w:val="20"/>
              </w:rPr>
              <w:t>իրային</w:t>
            </w:r>
            <w:r w:rsidRPr="00D17069">
              <w:rPr>
                <w:rFonts w:ascii="GHEA Mariam" w:hAnsi="GHEA Mariam"/>
                <w:sz w:val="20"/>
                <w:lang w:val="ro-RO"/>
              </w:rPr>
              <w:t xml:space="preserve"> </w:t>
            </w:r>
            <w:r w:rsidRPr="00703375">
              <w:rPr>
                <w:rFonts w:ascii="GHEA Mariam" w:hAnsi="GHEA Mariam"/>
                <w:sz w:val="20"/>
              </w:rPr>
              <w:t>և</w:t>
            </w:r>
            <w:r w:rsidRPr="00D17069">
              <w:rPr>
                <w:rFonts w:ascii="GHEA Mariam" w:hAnsi="GHEA Mariam"/>
                <w:sz w:val="20"/>
                <w:lang w:val="ro-RO"/>
              </w:rPr>
              <w:t xml:space="preserve"> </w:t>
            </w:r>
            <w:r w:rsidRPr="00703375">
              <w:rPr>
                <w:rFonts w:ascii="GHEA Mariam" w:hAnsi="GHEA Mariam"/>
                <w:sz w:val="20"/>
              </w:rPr>
              <w:t>բժշկական</w:t>
            </w:r>
            <w:r w:rsidRPr="00D17069">
              <w:rPr>
                <w:rFonts w:ascii="GHEA Mariam" w:hAnsi="GHEA Mariam"/>
                <w:sz w:val="20"/>
                <w:lang w:val="ro-RO"/>
              </w:rPr>
              <w:t xml:space="preserve"> </w:t>
            </w:r>
            <w:r w:rsidRPr="00703375">
              <w:rPr>
                <w:rFonts w:ascii="GHEA Mariam" w:hAnsi="GHEA Mariam"/>
                <w:sz w:val="20"/>
              </w:rPr>
              <w:t>ապահովման</w:t>
            </w:r>
            <w:r w:rsidRPr="00D17069">
              <w:rPr>
                <w:rFonts w:ascii="GHEA Mariam" w:hAnsi="GHEA Mariam"/>
                <w:sz w:val="20"/>
                <w:lang w:val="ro-RO"/>
              </w:rPr>
              <w:t xml:space="preserve"> </w:t>
            </w:r>
            <w:r w:rsidRPr="00703375">
              <w:rPr>
                <w:rFonts w:ascii="GHEA Mariam" w:hAnsi="GHEA Mariam"/>
                <w:sz w:val="20"/>
              </w:rPr>
              <w:t>ցուցանիշները</w:t>
            </w:r>
            <w:r w:rsidRPr="00D17069">
              <w:rPr>
                <w:rFonts w:ascii="GHEA Mariam" w:hAnsi="GHEA Mariam"/>
                <w:sz w:val="20"/>
                <w:lang w:val="ro-RO"/>
              </w:rPr>
              <w:t xml:space="preserve"> </w:t>
            </w:r>
            <w:r w:rsidRPr="00703375">
              <w:rPr>
                <w:rFonts w:ascii="GHEA Mariam" w:hAnsi="GHEA Mariam"/>
                <w:sz w:val="20"/>
              </w:rPr>
              <w:t>ունեն</w:t>
            </w:r>
            <w:r w:rsidRPr="00D17069">
              <w:rPr>
                <w:rFonts w:ascii="GHEA Mariam" w:hAnsi="GHEA Mariam"/>
                <w:sz w:val="20"/>
                <w:lang w:val="ro-RO"/>
              </w:rPr>
              <w:t xml:space="preserve"> </w:t>
            </w:r>
            <w:r w:rsidRPr="00703375">
              <w:rPr>
                <w:rFonts w:ascii="GHEA Mariam" w:hAnsi="GHEA Mariam"/>
                <w:sz w:val="20"/>
              </w:rPr>
              <w:t>բարելավման</w:t>
            </w:r>
            <w:r w:rsidRPr="00D17069">
              <w:rPr>
                <w:rFonts w:ascii="GHEA Mariam" w:hAnsi="GHEA Mariam"/>
                <w:sz w:val="20"/>
                <w:lang w:val="ro-RO"/>
              </w:rPr>
              <w:t xml:space="preserve"> </w:t>
            </w:r>
            <w:r w:rsidRPr="00703375">
              <w:rPr>
                <w:rFonts w:ascii="GHEA Mariam" w:hAnsi="GHEA Mariam"/>
                <w:sz w:val="20"/>
              </w:rPr>
              <w:t>կարիք՝</w:t>
            </w:r>
            <w:r w:rsidRPr="00D17069">
              <w:rPr>
                <w:rFonts w:ascii="GHEA Mariam" w:hAnsi="GHEA Mariam"/>
                <w:sz w:val="20"/>
                <w:lang w:val="ro-RO"/>
              </w:rPr>
              <w:t xml:space="preserve"> </w:t>
            </w:r>
            <w:r w:rsidRPr="00703375">
              <w:rPr>
                <w:rFonts w:ascii="GHEA Mariam" w:hAnsi="GHEA Mariam"/>
                <w:sz w:val="20"/>
              </w:rPr>
              <w:t>անձնակազմի</w:t>
            </w:r>
            <w:r w:rsidRPr="00D17069">
              <w:rPr>
                <w:rFonts w:ascii="GHEA Mariam" w:hAnsi="GHEA Mariam"/>
                <w:sz w:val="20"/>
                <w:lang w:val="ro-RO"/>
              </w:rPr>
              <w:t xml:space="preserve"> </w:t>
            </w:r>
            <w:r w:rsidRPr="00703375">
              <w:rPr>
                <w:rFonts w:ascii="GHEA Mariam" w:hAnsi="GHEA Mariam"/>
                <w:sz w:val="20"/>
              </w:rPr>
              <w:t>ֆիզիկական</w:t>
            </w:r>
            <w:r w:rsidRPr="00D17069">
              <w:rPr>
                <w:rFonts w:ascii="GHEA Mariam" w:hAnsi="GHEA Mariam"/>
                <w:sz w:val="20"/>
                <w:lang w:val="ro-RO"/>
              </w:rPr>
              <w:t xml:space="preserve"> </w:t>
            </w:r>
            <w:r w:rsidRPr="00703375">
              <w:rPr>
                <w:rFonts w:ascii="GHEA Mariam" w:hAnsi="GHEA Mariam"/>
                <w:sz w:val="20"/>
              </w:rPr>
              <w:t>ու</w:t>
            </w:r>
            <w:r w:rsidRPr="00D17069">
              <w:rPr>
                <w:rFonts w:ascii="GHEA Mariam" w:hAnsi="GHEA Mariam"/>
                <w:sz w:val="20"/>
                <w:lang w:val="ro-RO"/>
              </w:rPr>
              <w:t xml:space="preserve"> </w:t>
            </w:r>
            <w:r w:rsidRPr="00703375">
              <w:rPr>
                <w:rFonts w:ascii="GHEA Mariam" w:hAnsi="GHEA Mariam"/>
                <w:sz w:val="20"/>
              </w:rPr>
              <w:t>հոգևոր</w:t>
            </w:r>
            <w:r w:rsidRPr="00D17069">
              <w:rPr>
                <w:rFonts w:ascii="GHEA Mariam" w:hAnsi="GHEA Mariam"/>
                <w:sz w:val="20"/>
                <w:lang w:val="ro-RO"/>
              </w:rPr>
              <w:t xml:space="preserve"> </w:t>
            </w:r>
            <w:r w:rsidRPr="00703375">
              <w:rPr>
                <w:rFonts w:ascii="GHEA Mariam" w:hAnsi="GHEA Mariam"/>
                <w:sz w:val="20"/>
              </w:rPr>
              <w:t>տոկոնության</w:t>
            </w:r>
            <w:r w:rsidRPr="00D17069">
              <w:rPr>
                <w:rFonts w:ascii="GHEA Mariam" w:hAnsi="GHEA Mariam"/>
                <w:sz w:val="20"/>
                <w:lang w:val="ro-RO"/>
              </w:rPr>
              <w:t xml:space="preserve"> </w:t>
            </w:r>
            <w:r w:rsidRPr="00703375">
              <w:rPr>
                <w:rFonts w:ascii="GHEA Mariam" w:hAnsi="GHEA Mariam"/>
                <w:sz w:val="20"/>
              </w:rPr>
              <w:t>ու</w:t>
            </w:r>
            <w:r w:rsidRPr="00D17069">
              <w:rPr>
                <w:rFonts w:ascii="GHEA Mariam" w:hAnsi="GHEA Mariam"/>
                <w:sz w:val="20"/>
                <w:lang w:val="ro-RO"/>
              </w:rPr>
              <w:t xml:space="preserve"> </w:t>
            </w:r>
            <w:r w:rsidRPr="00703375">
              <w:rPr>
                <w:rFonts w:ascii="GHEA Mariam" w:hAnsi="GHEA Mariam"/>
                <w:sz w:val="20"/>
              </w:rPr>
              <w:t>դիմակայունության</w:t>
            </w:r>
            <w:r w:rsidRPr="00D17069">
              <w:rPr>
                <w:rFonts w:ascii="GHEA Mariam" w:hAnsi="GHEA Mariam"/>
                <w:sz w:val="20"/>
                <w:lang w:val="ro-RO"/>
              </w:rPr>
              <w:t xml:space="preserve">, </w:t>
            </w:r>
            <w:r w:rsidRPr="00703375">
              <w:rPr>
                <w:rFonts w:ascii="GHEA Mariam" w:hAnsi="GHEA Mariam"/>
                <w:sz w:val="20"/>
              </w:rPr>
              <w:t>հիգիենայի</w:t>
            </w:r>
            <w:r w:rsidRPr="00D17069">
              <w:rPr>
                <w:rFonts w:ascii="GHEA Mariam" w:hAnsi="GHEA Mariam"/>
                <w:sz w:val="20"/>
                <w:lang w:val="ro-RO"/>
              </w:rPr>
              <w:t xml:space="preserve">, </w:t>
            </w:r>
            <w:r w:rsidRPr="00703375">
              <w:rPr>
                <w:rFonts w:ascii="GHEA Mariam" w:hAnsi="GHEA Mariam"/>
                <w:sz w:val="20"/>
              </w:rPr>
              <w:t>բարեհարմարության</w:t>
            </w:r>
            <w:r w:rsidRPr="00D17069">
              <w:rPr>
                <w:rFonts w:ascii="GHEA Mariam" w:hAnsi="GHEA Mariam"/>
                <w:sz w:val="20"/>
                <w:lang w:val="ro-RO"/>
              </w:rPr>
              <w:t xml:space="preserve">, </w:t>
            </w:r>
            <w:r w:rsidRPr="00703375">
              <w:rPr>
                <w:rFonts w:ascii="GHEA Mariam" w:hAnsi="GHEA Mariam"/>
                <w:sz w:val="20"/>
              </w:rPr>
              <w:t>ինքնազգացողության</w:t>
            </w:r>
            <w:r w:rsidRPr="00D17069">
              <w:rPr>
                <w:rFonts w:ascii="GHEA Mariam" w:hAnsi="GHEA Mariam"/>
                <w:sz w:val="20"/>
                <w:lang w:val="ro-RO"/>
              </w:rPr>
              <w:t xml:space="preserve"> </w:t>
            </w:r>
            <w:r w:rsidRPr="00703375">
              <w:rPr>
                <w:rFonts w:ascii="GHEA Mariam" w:hAnsi="GHEA Mariam"/>
                <w:sz w:val="20"/>
              </w:rPr>
              <w:t>և</w:t>
            </w:r>
            <w:r w:rsidRPr="00D17069">
              <w:rPr>
                <w:rFonts w:ascii="GHEA Mariam" w:hAnsi="GHEA Mariam"/>
                <w:sz w:val="20"/>
                <w:lang w:val="ro-RO"/>
              </w:rPr>
              <w:t xml:space="preserve"> </w:t>
            </w:r>
            <w:r w:rsidRPr="00703375">
              <w:rPr>
                <w:rFonts w:ascii="GHEA Mariam" w:hAnsi="GHEA Mariam"/>
                <w:sz w:val="20"/>
              </w:rPr>
              <w:t>ֆիզիկական</w:t>
            </w:r>
            <w:r w:rsidRPr="00D17069">
              <w:rPr>
                <w:rFonts w:ascii="GHEA Mariam" w:hAnsi="GHEA Mariam"/>
                <w:sz w:val="20"/>
                <w:lang w:val="ro-RO"/>
              </w:rPr>
              <w:t xml:space="preserve"> </w:t>
            </w:r>
            <w:r w:rsidRPr="00703375">
              <w:rPr>
                <w:rFonts w:ascii="GHEA Mariam" w:hAnsi="GHEA Mariam"/>
                <w:sz w:val="20"/>
              </w:rPr>
              <w:t>ու</w:t>
            </w:r>
            <w:r w:rsidRPr="00D17069">
              <w:rPr>
                <w:rFonts w:ascii="GHEA Mariam" w:hAnsi="GHEA Mariam"/>
                <w:sz w:val="20"/>
                <w:lang w:val="ro-RO"/>
              </w:rPr>
              <w:t xml:space="preserve"> </w:t>
            </w:r>
            <w:r w:rsidRPr="00703375">
              <w:rPr>
                <w:rFonts w:ascii="GHEA Mariam" w:hAnsi="GHEA Mariam"/>
                <w:sz w:val="20"/>
              </w:rPr>
              <w:t>հոգեկան</w:t>
            </w:r>
            <w:r w:rsidRPr="00D17069">
              <w:rPr>
                <w:rFonts w:ascii="GHEA Mariam" w:hAnsi="GHEA Mariam"/>
                <w:sz w:val="20"/>
                <w:lang w:val="ro-RO"/>
              </w:rPr>
              <w:t xml:space="preserve"> </w:t>
            </w:r>
            <w:r w:rsidRPr="00703375">
              <w:rPr>
                <w:rFonts w:ascii="GHEA Mariam" w:hAnsi="GHEA Mariam"/>
                <w:sz w:val="20"/>
              </w:rPr>
              <w:t>առողջության</w:t>
            </w:r>
            <w:r w:rsidRPr="00D17069">
              <w:rPr>
                <w:rFonts w:ascii="GHEA Mariam" w:hAnsi="GHEA Mariam"/>
                <w:sz w:val="20"/>
                <w:lang w:val="ro-RO"/>
              </w:rPr>
              <w:t xml:space="preserve"> </w:t>
            </w:r>
            <w:r w:rsidRPr="00703375">
              <w:rPr>
                <w:rFonts w:ascii="GHEA Mariam" w:hAnsi="GHEA Mariam"/>
                <w:sz w:val="20"/>
              </w:rPr>
              <w:t>մակարդակը</w:t>
            </w:r>
            <w:r w:rsidRPr="00D17069">
              <w:rPr>
                <w:rFonts w:ascii="GHEA Mariam" w:hAnsi="GHEA Mariam"/>
                <w:sz w:val="20"/>
                <w:lang w:val="ro-RO"/>
              </w:rPr>
              <w:t xml:space="preserve"> </w:t>
            </w:r>
            <w:r w:rsidRPr="00703375">
              <w:rPr>
                <w:rFonts w:ascii="GHEA Mariam" w:hAnsi="GHEA Mariam"/>
                <w:sz w:val="20"/>
              </w:rPr>
              <w:t>արհեստավարժության</w:t>
            </w:r>
            <w:r w:rsidRPr="00D17069">
              <w:rPr>
                <w:rFonts w:ascii="GHEA Mariam" w:hAnsi="GHEA Mariam"/>
                <w:sz w:val="20"/>
                <w:lang w:val="ro-RO"/>
              </w:rPr>
              <w:t xml:space="preserve"> </w:t>
            </w:r>
            <w:r w:rsidRPr="00703375">
              <w:rPr>
                <w:rFonts w:ascii="GHEA Mariam" w:hAnsi="GHEA Mariam"/>
                <w:sz w:val="20"/>
              </w:rPr>
              <w:t>և</w:t>
            </w:r>
            <w:r w:rsidRPr="00D17069">
              <w:rPr>
                <w:rFonts w:ascii="GHEA Mariam" w:hAnsi="GHEA Mariam"/>
                <w:sz w:val="20"/>
                <w:lang w:val="ro-RO"/>
              </w:rPr>
              <w:t xml:space="preserve"> </w:t>
            </w:r>
            <w:r w:rsidRPr="00703375">
              <w:rPr>
                <w:rFonts w:ascii="GHEA Mariam" w:hAnsi="GHEA Mariam"/>
                <w:sz w:val="20"/>
              </w:rPr>
              <w:t>հանձնառության</w:t>
            </w:r>
            <w:r w:rsidRPr="00D17069">
              <w:rPr>
                <w:rFonts w:ascii="GHEA Mariam" w:hAnsi="GHEA Mariam"/>
                <w:sz w:val="20"/>
                <w:lang w:val="ro-RO"/>
              </w:rPr>
              <w:t xml:space="preserve"> </w:t>
            </w:r>
            <w:r w:rsidRPr="00703375">
              <w:rPr>
                <w:rFonts w:ascii="GHEA Mariam" w:hAnsi="GHEA Mariam"/>
                <w:sz w:val="20"/>
              </w:rPr>
              <w:t>ավելի</w:t>
            </w:r>
            <w:r w:rsidRPr="00D17069">
              <w:rPr>
                <w:rFonts w:ascii="GHEA Mariam" w:hAnsi="GHEA Mariam"/>
                <w:sz w:val="20"/>
                <w:lang w:val="ro-RO"/>
              </w:rPr>
              <w:t xml:space="preserve"> </w:t>
            </w:r>
            <w:r w:rsidRPr="00703375">
              <w:rPr>
                <w:rFonts w:ascii="GHEA Mariam" w:hAnsi="GHEA Mariam"/>
                <w:sz w:val="20"/>
              </w:rPr>
              <w:t>բարձր</w:t>
            </w:r>
            <w:r w:rsidRPr="00D17069">
              <w:rPr>
                <w:rFonts w:ascii="GHEA Mariam" w:hAnsi="GHEA Mariam"/>
                <w:sz w:val="20"/>
                <w:lang w:val="ro-RO"/>
              </w:rPr>
              <w:t xml:space="preserve"> </w:t>
            </w:r>
            <w:r w:rsidRPr="00703375">
              <w:rPr>
                <w:rFonts w:ascii="GHEA Mariam" w:hAnsi="GHEA Mariam"/>
                <w:sz w:val="20"/>
              </w:rPr>
              <w:t>պահանջներին</w:t>
            </w:r>
            <w:r w:rsidRPr="00D17069">
              <w:rPr>
                <w:rFonts w:ascii="GHEA Mariam" w:hAnsi="GHEA Mariam"/>
                <w:sz w:val="20"/>
                <w:lang w:val="ro-RO"/>
              </w:rPr>
              <w:t xml:space="preserve"> </w:t>
            </w:r>
            <w:r w:rsidRPr="00703375">
              <w:rPr>
                <w:rFonts w:ascii="GHEA Mariam" w:hAnsi="GHEA Mariam"/>
                <w:sz w:val="20"/>
              </w:rPr>
              <w:t>համապատասխանեցնելու</w:t>
            </w:r>
            <w:r w:rsidRPr="00D17069">
              <w:rPr>
                <w:rFonts w:ascii="GHEA Mariam" w:hAnsi="GHEA Mariam"/>
                <w:sz w:val="20"/>
                <w:lang w:val="ro-RO"/>
              </w:rPr>
              <w:t xml:space="preserve"> </w:t>
            </w:r>
            <w:r w:rsidRPr="00703375">
              <w:rPr>
                <w:rFonts w:ascii="GHEA Mariam" w:hAnsi="GHEA Mariam"/>
                <w:sz w:val="20"/>
              </w:rPr>
              <w:t>նպատակով</w:t>
            </w:r>
            <w:r w:rsidRPr="00D17069">
              <w:rPr>
                <w:rFonts w:ascii="GHEA Mariam" w:hAnsi="GHEA Mariam" w:cs="Wingdings"/>
                <w:sz w:val="20"/>
                <w:lang w:val="pt-BR"/>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1.2. Առկա խնդիրների առաջարկվող լուծումները  </w:t>
            </w:r>
          </w:p>
          <w:p w:rsidR="008C23D0" w:rsidRPr="00D17069" w:rsidRDefault="008C23D0" w:rsidP="00D06F7F">
            <w:pPr>
              <w:pStyle w:val="ListParagraph"/>
              <w:tabs>
                <w:tab w:val="left" w:pos="0"/>
                <w:tab w:val="left" w:pos="567"/>
              </w:tabs>
              <w:ind w:left="0"/>
              <w:jc w:val="both"/>
              <w:rPr>
                <w:rFonts w:ascii="GHEA Mariam" w:hAnsi="GHEA Mariam"/>
                <w:sz w:val="20"/>
                <w:lang w:val="ro-RO" w:eastAsia="en-GB"/>
              </w:rPr>
            </w:pPr>
            <w:r w:rsidRPr="00D17069">
              <w:rPr>
                <w:rFonts w:ascii="GHEA Mariam" w:hAnsi="GHEA Mariam" w:cs="Sylfaen"/>
                <w:sz w:val="20"/>
                <w:shd w:val="clear" w:color="auto" w:fill="FFFFFF"/>
                <w:lang w:val="ro-RO" w:eastAsia="en-GB"/>
              </w:rPr>
              <w:tab/>
              <w:t xml:space="preserve">Առաջարկվում է </w:t>
            </w:r>
            <w:r w:rsidRPr="00D96BE3">
              <w:rPr>
                <w:rFonts w:ascii="GHEA Mariam" w:hAnsi="GHEA Mariam" w:cs="Sylfaen"/>
                <w:sz w:val="20"/>
                <w:lang w:val="en-GB" w:eastAsia="en-GB"/>
              </w:rPr>
              <w:t>բարելավել</w:t>
            </w:r>
            <w:r w:rsidRPr="00D17069">
              <w:rPr>
                <w:rFonts w:ascii="GHEA Mariam" w:hAnsi="GHEA Mariam" w:cs="Sylfaen"/>
                <w:sz w:val="20"/>
                <w:lang w:val="af-ZA" w:eastAsia="en-GB"/>
              </w:rPr>
              <w:t xml:space="preserve"> </w:t>
            </w:r>
            <w:r w:rsidRPr="00D96BE3">
              <w:rPr>
                <w:rFonts w:ascii="GHEA Mariam" w:hAnsi="GHEA Mariam" w:cs="Sylfaen"/>
                <w:sz w:val="20"/>
                <w:lang w:val="en-GB" w:eastAsia="en-GB"/>
              </w:rPr>
              <w:t>զինծառայողներին</w:t>
            </w:r>
            <w:r w:rsidRPr="00D17069">
              <w:rPr>
                <w:rFonts w:ascii="GHEA Mariam" w:hAnsi="GHEA Mariam"/>
                <w:sz w:val="20"/>
                <w:lang w:val="af-ZA" w:eastAsia="en-GB"/>
              </w:rPr>
              <w:t xml:space="preserve"> </w:t>
            </w:r>
            <w:r w:rsidRPr="00D96BE3">
              <w:rPr>
                <w:rFonts w:ascii="GHEA Mariam" w:hAnsi="GHEA Mariam"/>
                <w:sz w:val="20"/>
                <w:lang w:val="en-GB" w:eastAsia="en-GB"/>
              </w:rPr>
              <w:t>հատկացվող</w:t>
            </w:r>
            <w:r w:rsidRPr="00D17069">
              <w:rPr>
                <w:rFonts w:ascii="GHEA Mariam" w:hAnsi="GHEA Mariam"/>
                <w:sz w:val="20"/>
                <w:lang w:val="af-ZA" w:eastAsia="en-GB"/>
              </w:rPr>
              <w:t xml:space="preserve"> </w:t>
            </w:r>
            <w:r w:rsidRPr="00D96BE3">
              <w:rPr>
                <w:rFonts w:ascii="GHEA Mariam" w:hAnsi="GHEA Mariam"/>
                <w:sz w:val="20"/>
                <w:lang w:val="en-GB" w:eastAsia="en-GB"/>
              </w:rPr>
              <w:t>իրային</w:t>
            </w:r>
            <w:r w:rsidRPr="00D17069">
              <w:rPr>
                <w:rFonts w:ascii="GHEA Mariam" w:hAnsi="GHEA Mariam"/>
                <w:sz w:val="20"/>
                <w:lang w:val="af-ZA" w:eastAsia="en-GB"/>
              </w:rPr>
              <w:t xml:space="preserve"> </w:t>
            </w:r>
            <w:r w:rsidRPr="00D96BE3">
              <w:rPr>
                <w:rFonts w:ascii="GHEA Mariam" w:hAnsi="GHEA Mariam"/>
                <w:sz w:val="20"/>
                <w:lang w:val="en-GB" w:eastAsia="en-GB"/>
              </w:rPr>
              <w:t>միջոցների</w:t>
            </w:r>
            <w:r w:rsidRPr="00D17069">
              <w:rPr>
                <w:rFonts w:ascii="GHEA Mariam" w:hAnsi="GHEA Mariam"/>
                <w:sz w:val="20"/>
                <w:lang w:val="af-ZA" w:eastAsia="en-GB"/>
              </w:rPr>
              <w:t xml:space="preserve"> </w:t>
            </w:r>
            <w:r w:rsidRPr="00D96BE3">
              <w:rPr>
                <w:rFonts w:ascii="GHEA Mariam" w:hAnsi="GHEA Mariam"/>
                <w:sz w:val="20"/>
                <w:lang w:val="en-GB" w:eastAsia="en-GB"/>
              </w:rPr>
              <w:t>որակական</w:t>
            </w:r>
            <w:r w:rsidRPr="00D17069">
              <w:rPr>
                <w:rFonts w:ascii="GHEA Mariam" w:hAnsi="GHEA Mariam"/>
                <w:sz w:val="20"/>
                <w:lang w:val="af-ZA" w:eastAsia="en-GB"/>
              </w:rPr>
              <w:t xml:space="preserve"> </w:t>
            </w:r>
            <w:r w:rsidRPr="00D96BE3">
              <w:rPr>
                <w:rFonts w:ascii="GHEA Mariam" w:hAnsi="GHEA Mariam"/>
                <w:sz w:val="20"/>
                <w:lang w:val="en-GB" w:eastAsia="en-GB"/>
              </w:rPr>
              <w:t>և</w:t>
            </w:r>
            <w:r w:rsidRPr="00D17069">
              <w:rPr>
                <w:rFonts w:ascii="GHEA Mariam" w:hAnsi="GHEA Mariam"/>
                <w:sz w:val="20"/>
                <w:lang w:val="af-ZA" w:eastAsia="en-GB"/>
              </w:rPr>
              <w:t xml:space="preserve"> </w:t>
            </w:r>
            <w:r w:rsidRPr="00D96BE3">
              <w:rPr>
                <w:rFonts w:ascii="GHEA Mariam" w:hAnsi="GHEA Mariam"/>
                <w:sz w:val="20"/>
                <w:lang w:val="en-GB" w:eastAsia="en-GB"/>
              </w:rPr>
              <w:t>քանակական</w:t>
            </w:r>
            <w:r w:rsidRPr="00D17069">
              <w:rPr>
                <w:rFonts w:ascii="GHEA Mariam" w:hAnsi="GHEA Mariam"/>
                <w:sz w:val="20"/>
                <w:lang w:val="af-ZA" w:eastAsia="en-GB"/>
              </w:rPr>
              <w:t xml:space="preserve"> </w:t>
            </w:r>
            <w:r w:rsidRPr="00D96BE3">
              <w:rPr>
                <w:rFonts w:ascii="GHEA Mariam" w:hAnsi="GHEA Mariam"/>
                <w:sz w:val="20"/>
                <w:lang w:val="en-GB" w:eastAsia="en-GB"/>
              </w:rPr>
              <w:t>ցուցանիշները</w:t>
            </w:r>
            <w:r w:rsidRPr="00D17069">
              <w:rPr>
                <w:rFonts w:ascii="GHEA Mariam" w:hAnsi="GHEA Mariam"/>
                <w:sz w:val="20"/>
                <w:lang w:val="ro-RO" w:eastAsia="en-GB"/>
              </w:rPr>
              <w:t xml:space="preserve">, </w:t>
            </w:r>
            <w:r w:rsidRPr="00D96BE3">
              <w:rPr>
                <w:rFonts w:ascii="GHEA Mariam" w:hAnsi="GHEA Mariam"/>
                <w:sz w:val="20"/>
                <w:lang w:val="en-GB" w:eastAsia="en-GB"/>
              </w:rPr>
              <w:t>զորային</w:t>
            </w:r>
            <w:r w:rsidRPr="00D17069">
              <w:rPr>
                <w:rFonts w:ascii="GHEA Mariam" w:hAnsi="GHEA Mariam"/>
                <w:sz w:val="20"/>
                <w:lang w:val="ro-RO" w:eastAsia="en-GB"/>
              </w:rPr>
              <w:t xml:space="preserve"> </w:t>
            </w:r>
            <w:r w:rsidRPr="00D96BE3">
              <w:rPr>
                <w:rFonts w:ascii="GHEA Mariam" w:hAnsi="GHEA Mariam"/>
                <w:sz w:val="20"/>
                <w:lang w:val="en-GB" w:eastAsia="en-GB"/>
              </w:rPr>
              <w:t>մակարդակում</w:t>
            </w:r>
            <w:r w:rsidRPr="00D17069">
              <w:rPr>
                <w:rFonts w:ascii="GHEA Mariam" w:hAnsi="GHEA Mariam"/>
                <w:sz w:val="20"/>
                <w:lang w:val="ro-RO" w:eastAsia="en-GB"/>
              </w:rPr>
              <w:t xml:space="preserve"> </w:t>
            </w:r>
            <w:r w:rsidRPr="00D96BE3">
              <w:rPr>
                <w:rFonts w:ascii="GHEA Mariam" w:hAnsi="GHEA Mariam"/>
                <w:sz w:val="20"/>
                <w:lang w:val="en-GB" w:eastAsia="en-GB"/>
              </w:rPr>
              <w:t>բուժապահովման</w:t>
            </w:r>
            <w:r w:rsidRPr="00D17069">
              <w:rPr>
                <w:rFonts w:ascii="GHEA Mariam" w:hAnsi="GHEA Mariam"/>
                <w:sz w:val="20"/>
                <w:lang w:val="ro-RO" w:eastAsia="en-GB"/>
              </w:rPr>
              <w:t xml:space="preserve"> </w:t>
            </w:r>
            <w:r w:rsidRPr="00D96BE3">
              <w:rPr>
                <w:rFonts w:ascii="GHEA Mariam" w:hAnsi="GHEA Mariam"/>
                <w:sz w:val="20"/>
                <w:lang w:val="en-GB" w:eastAsia="en-GB"/>
              </w:rPr>
              <w:t>նորմերը</w:t>
            </w:r>
            <w:r w:rsidRPr="00D17069">
              <w:rPr>
                <w:rFonts w:ascii="GHEA Mariam" w:hAnsi="GHEA Mariam"/>
                <w:sz w:val="20"/>
                <w:lang w:val="ro-RO" w:eastAsia="en-GB"/>
              </w:rPr>
              <w:t xml:space="preserve">, </w:t>
            </w:r>
            <w:r w:rsidRPr="00D96BE3">
              <w:rPr>
                <w:rFonts w:ascii="GHEA Mariam" w:hAnsi="GHEA Mariam"/>
                <w:sz w:val="20"/>
                <w:lang w:val="en-GB" w:eastAsia="en-GB"/>
              </w:rPr>
              <w:t>ինչպես</w:t>
            </w:r>
            <w:r w:rsidRPr="00D17069">
              <w:rPr>
                <w:rFonts w:ascii="GHEA Mariam" w:hAnsi="GHEA Mariam"/>
                <w:sz w:val="20"/>
                <w:lang w:val="ro-RO" w:eastAsia="en-GB"/>
              </w:rPr>
              <w:t xml:space="preserve"> </w:t>
            </w:r>
            <w:r w:rsidRPr="00D96BE3">
              <w:rPr>
                <w:rFonts w:ascii="GHEA Mariam" w:hAnsi="GHEA Mariam"/>
                <w:sz w:val="20"/>
                <w:lang w:val="en-GB" w:eastAsia="en-GB"/>
              </w:rPr>
              <w:t>նաև</w:t>
            </w:r>
            <w:r w:rsidRPr="00D17069">
              <w:rPr>
                <w:rFonts w:ascii="GHEA Mariam" w:hAnsi="GHEA Mariam"/>
                <w:sz w:val="20"/>
                <w:lang w:val="ro-RO" w:eastAsia="en-GB"/>
              </w:rPr>
              <w:t xml:space="preserve"> </w:t>
            </w:r>
            <w:r w:rsidRPr="00D96BE3">
              <w:rPr>
                <w:rFonts w:ascii="GHEA Mariam" w:hAnsi="GHEA Mariam"/>
                <w:sz w:val="20"/>
                <w:lang w:val="en-GB" w:eastAsia="en-GB"/>
              </w:rPr>
              <w:t>իրականացնել</w:t>
            </w:r>
            <w:r w:rsidRPr="00D17069">
              <w:rPr>
                <w:rFonts w:ascii="GHEA Mariam" w:hAnsi="GHEA Mariam"/>
                <w:sz w:val="20"/>
                <w:lang w:val="ro-RO" w:eastAsia="en-GB"/>
              </w:rPr>
              <w:t xml:space="preserve"> </w:t>
            </w:r>
            <w:r w:rsidRPr="00D96BE3">
              <w:rPr>
                <w:rFonts w:ascii="GHEA Mariam" w:hAnsi="GHEA Mariam"/>
                <w:sz w:val="20"/>
                <w:lang w:val="en-GB" w:eastAsia="en-GB"/>
              </w:rPr>
              <w:t>բանակի</w:t>
            </w:r>
            <w:r w:rsidRPr="00D17069">
              <w:rPr>
                <w:rFonts w:ascii="GHEA Mariam" w:hAnsi="GHEA Mariam"/>
                <w:sz w:val="20"/>
                <w:lang w:val="ro-RO" w:eastAsia="en-GB"/>
              </w:rPr>
              <w:t xml:space="preserve"> </w:t>
            </w:r>
            <w:r w:rsidRPr="00D96BE3">
              <w:rPr>
                <w:rFonts w:ascii="GHEA Mariam" w:hAnsi="GHEA Mariam"/>
                <w:sz w:val="20"/>
                <w:lang w:val="en-GB" w:eastAsia="en-GB"/>
              </w:rPr>
              <w:t>կենսագործունեության</w:t>
            </w:r>
            <w:r w:rsidRPr="00D17069">
              <w:rPr>
                <w:rFonts w:ascii="GHEA Mariam" w:hAnsi="GHEA Mariam"/>
                <w:sz w:val="20"/>
                <w:lang w:val="ro-RO" w:eastAsia="en-GB"/>
              </w:rPr>
              <w:t xml:space="preserve"> </w:t>
            </w:r>
            <w:r w:rsidRPr="00D96BE3">
              <w:rPr>
                <w:rFonts w:ascii="GHEA Mariam" w:hAnsi="GHEA Mariam"/>
                <w:sz w:val="20"/>
                <w:lang w:val="en-GB" w:eastAsia="en-GB"/>
              </w:rPr>
              <w:t>ապահովման</w:t>
            </w:r>
            <w:r w:rsidRPr="00D17069">
              <w:rPr>
                <w:rFonts w:ascii="GHEA Mariam" w:hAnsi="GHEA Mariam"/>
                <w:sz w:val="20"/>
                <w:lang w:val="ro-RO" w:eastAsia="en-GB"/>
              </w:rPr>
              <w:t xml:space="preserve"> </w:t>
            </w:r>
            <w:r w:rsidRPr="00D96BE3">
              <w:rPr>
                <w:rFonts w:ascii="GHEA Mariam" w:hAnsi="GHEA Mariam"/>
                <w:sz w:val="20"/>
                <w:lang w:val="en-GB" w:eastAsia="en-GB"/>
              </w:rPr>
              <w:t>մի</w:t>
            </w:r>
            <w:r w:rsidRPr="00D17069">
              <w:rPr>
                <w:rFonts w:ascii="GHEA Mariam" w:hAnsi="GHEA Mariam"/>
                <w:sz w:val="20"/>
                <w:lang w:val="ro-RO" w:eastAsia="en-GB"/>
              </w:rPr>
              <w:t xml:space="preserve"> </w:t>
            </w:r>
            <w:r w:rsidRPr="00D96BE3">
              <w:rPr>
                <w:rFonts w:ascii="GHEA Mariam" w:hAnsi="GHEA Mariam"/>
                <w:sz w:val="20"/>
                <w:lang w:val="en-GB" w:eastAsia="en-GB"/>
              </w:rPr>
              <w:t>շարք</w:t>
            </w:r>
            <w:r w:rsidRPr="00D17069">
              <w:rPr>
                <w:rFonts w:ascii="GHEA Mariam" w:hAnsi="GHEA Mariam"/>
                <w:sz w:val="20"/>
                <w:lang w:val="ro-RO" w:eastAsia="en-GB"/>
              </w:rPr>
              <w:t xml:space="preserve"> </w:t>
            </w:r>
            <w:r w:rsidRPr="00D96BE3">
              <w:rPr>
                <w:rFonts w:ascii="GHEA Mariam" w:hAnsi="GHEA Mariam"/>
                <w:sz w:val="20"/>
                <w:lang w:val="en-GB" w:eastAsia="en-GB"/>
              </w:rPr>
              <w:t>ծառայությունների</w:t>
            </w:r>
            <w:r w:rsidRPr="00D17069">
              <w:rPr>
                <w:rFonts w:ascii="GHEA Mariam" w:hAnsi="GHEA Mariam"/>
                <w:sz w:val="20"/>
                <w:lang w:val="ro-RO" w:eastAsia="en-GB"/>
              </w:rPr>
              <w:t xml:space="preserve"> </w:t>
            </w:r>
            <w:r w:rsidRPr="00D96BE3">
              <w:rPr>
                <w:rFonts w:ascii="GHEA Mariam" w:hAnsi="GHEA Mariam"/>
                <w:sz w:val="20"/>
                <w:lang w:val="en-GB" w:eastAsia="en-GB"/>
              </w:rPr>
              <w:t>օտարում</w:t>
            </w:r>
            <w:r w:rsidRPr="00D17069">
              <w:rPr>
                <w:rFonts w:ascii="GHEA Mariam" w:hAnsi="GHEA Mariam"/>
                <w:sz w:val="20"/>
                <w:lang w:val="ro-RO" w:eastAsia="en-GB"/>
              </w:rPr>
              <w:t xml:space="preserve"> (</w:t>
            </w:r>
            <w:r w:rsidRPr="00D96BE3">
              <w:rPr>
                <w:rFonts w:ascii="GHEA Mariam" w:hAnsi="GHEA Mariam"/>
                <w:sz w:val="20"/>
                <w:lang w:val="en-GB" w:eastAsia="en-GB"/>
              </w:rPr>
              <w:t>աութսորսինգ</w:t>
            </w:r>
            <w:r w:rsidRPr="00D17069">
              <w:rPr>
                <w:rFonts w:ascii="GHEA Mariam" w:hAnsi="GHEA Mariam"/>
                <w:sz w:val="20"/>
                <w:lang w:val="ro-RO" w:eastAsia="en-GB"/>
              </w:rPr>
              <w:t>)</w:t>
            </w:r>
            <w:r w:rsidRPr="00D96BE3">
              <w:rPr>
                <w:rFonts w:ascii="GHEA Mariam" w:hAnsi="GHEA Mariam"/>
                <w:sz w:val="20"/>
                <w:lang w:val="en-GB" w:eastAsia="en-GB"/>
              </w:rPr>
              <w:t>՝</w:t>
            </w:r>
            <w:r w:rsidRPr="00D17069">
              <w:rPr>
                <w:rFonts w:ascii="GHEA Mariam" w:hAnsi="GHEA Mariam"/>
                <w:sz w:val="20"/>
                <w:lang w:val="ro-RO" w:eastAsia="en-GB"/>
              </w:rPr>
              <w:t xml:space="preserve">  </w:t>
            </w:r>
            <w:r w:rsidRPr="00D96BE3">
              <w:rPr>
                <w:rFonts w:ascii="GHEA Mariam" w:hAnsi="GHEA Mariam"/>
                <w:sz w:val="20"/>
                <w:lang w:val="en-GB" w:eastAsia="en-GB"/>
              </w:rPr>
              <w:t>դրանց</w:t>
            </w:r>
            <w:r w:rsidRPr="00D17069">
              <w:rPr>
                <w:rFonts w:ascii="GHEA Mariam" w:hAnsi="GHEA Mariam"/>
                <w:sz w:val="20"/>
                <w:lang w:val="ro-RO" w:eastAsia="en-GB"/>
              </w:rPr>
              <w:t xml:space="preserve"> </w:t>
            </w:r>
            <w:r w:rsidRPr="00D96BE3">
              <w:rPr>
                <w:rFonts w:ascii="GHEA Mariam" w:hAnsi="GHEA Mariam"/>
                <w:sz w:val="20"/>
                <w:lang w:val="en-GB" w:eastAsia="en-GB"/>
              </w:rPr>
              <w:t>արդյունավետությունն</w:t>
            </w:r>
            <w:r w:rsidRPr="00D17069">
              <w:rPr>
                <w:rFonts w:ascii="GHEA Mariam" w:hAnsi="GHEA Mariam"/>
                <w:sz w:val="20"/>
                <w:lang w:val="ro-RO" w:eastAsia="en-GB"/>
              </w:rPr>
              <w:t xml:space="preserve"> </w:t>
            </w:r>
            <w:r w:rsidRPr="00D96BE3">
              <w:rPr>
                <w:rFonts w:ascii="GHEA Mariam" w:hAnsi="GHEA Mariam"/>
                <w:sz w:val="20"/>
                <w:lang w:val="en-GB" w:eastAsia="en-GB"/>
              </w:rPr>
              <w:t>ու</w:t>
            </w:r>
            <w:r w:rsidRPr="00D17069">
              <w:rPr>
                <w:rFonts w:ascii="GHEA Mariam" w:hAnsi="GHEA Mariam"/>
                <w:sz w:val="20"/>
                <w:lang w:val="ro-RO" w:eastAsia="en-GB"/>
              </w:rPr>
              <w:t xml:space="preserve"> </w:t>
            </w:r>
            <w:r w:rsidRPr="00D96BE3">
              <w:rPr>
                <w:rFonts w:ascii="GHEA Mariam" w:hAnsi="GHEA Mariam"/>
                <w:sz w:val="20"/>
                <w:lang w:val="en-GB" w:eastAsia="en-GB"/>
              </w:rPr>
              <w:t>արդյունքայնությունը</w:t>
            </w:r>
            <w:r w:rsidRPr="00D17069">
              <w:rPr>
                <w:rFonts w:ascii="GHEA Mariam" w:hAnsi="GHEA Mariam"/>
                <w:sz w:val="20"/>
                <w:lang w:val="ro-RO" w:eastAsia="en-GB"/>
              </w:rPr>
              <w:t xml:space="preserve"> </w:t>
            </w:r>
            <w:r w:rsidRPr="00D96BE3">
              <w:rPr>
                <w:rFonts w:ascii="GHEA Mariam" w:hAnsi="GHEA Mariam"/>
                <w:sz w:val="20"/>
                <w:lang w:val="en-GB" w:eastAsia="en-GB"/>
              </w:rPr>
              <w:t>բարձրացնելու</w:t>
            </w:r>
            <w:r w:rsidRPr="00D17069">
              <w:rPr>
                <w:rFonts w:ascii="GHEA Mariam" w:hAnsi="GHEA Mariam"/>
                <w:sz w:val="20"/>
                <w:lang w:val="ro-RO" w:eastAsia="en-GB"/>
              </w:rPr>
              <w:t xml:space="preserve"> </w:t>
            </w:r>
            <w:r w:rsidRPr="00D96BE3">
              <w:rPr>
                <w:rFonts w:ascii="GHEA Mariam" w:hAnsi="GHEA Mariam"/>
                <w:sz w:val="20"/>
                <w:lang w:val="en-GB" w:eastAsia="en-GB"/>
              </w:rPr>
              <w:t>նպատակով</w:t>
            </w:r>
            <w:r w:rsidRPr="00D17069">
              <w:rPr>
                <w:rFonts w:ascii="GHEA Mariam" w:hAnsi="GHEA Mariam"/>
                <w:sz w:val="20"/>
                <w:lang w:val="ro-RO" w:eastAsia="en-GB"/>
              </w:rPr>
              <w:t>:</w:t>
            </w:r>
            <w:r w:rsidRPr="00D17069">
              <w:rPr>
                <w:rFonts w:ascii="GHEA Mariam" w:hAnsi="GHEA Mariam" w:cs="Sylfaen"/>
                <w:sz w:val="20"/>
                <w:shd w:val="clear" w:color="auto" w:fill="FFFFFF"/>
                <w:lang w:val="ro-RO" w:eastAsia="en-GB"/>
              </w:rPr>
              <w:t xml:space="preserve"> </w:t>
            </w: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2. Կարգավորման առարկան</w:t>
            </w:r>
          </w:p>
          <w:p w:rsidR="008C23D0" w:rsidRPr="00D17069" w:rsidRDefault="008C23D0" w:rsidP="00D06F7F">
            <w:pPr>
              <w:ind w:firstLine="540"/>
              <w:jc w:val="both"/>
              <w:rPr>
                <w:rFonts w:ascii="GHEA Mariam" w:hAnsi="GHEA Mariam"/>
                <w:lang w:val="ro-RO"/>
              </w:rPr>
            </w:pPr>
            <w:r w:rsidRPr="00D17069">
              <w:rPr>
                <w:rFonts w:ascii="GHEA Mariam" w:hAnsi="GHEA Mariam"/>
                <w:lang w:val="ro-RO"/>
              </w:rPr>
              <w:t>Կմշակվեն Զինված ուժերի պարենային, իրային և բժշկական ապահովման նոր չափորոշիչներ և այդ ծառայությունների գործունեությունը կանոնակարգող ղեկավար փաստաթղթեր:</w:t>
            </w:r>
          </w:p>
          <w:p w:rsidR="008C23D0" w:rsidRPr="00D17069" w:rsidRDefault="008C23D0" w:rsidP="00D06F7F">
            <w:pPr>
              <w:pStyle w:val="NormalWeb"/>
              <w:tabs>
                <w:tab w:val="left" w:pos="462"/>
              </w:tabs>
              <w:spacing w:before="0" w:beforeAutospacing="0" w:after="0" w:afterAutospacing="0"/>
              <w:ind w:right="106" w:firstLine="539"/>
              <w:rPr>
                <w:rFonts w:ascii="GHEA Mariam" w:hAnsi="GHEA Mariam"/>
                <w:b/>
                <w:sz w:val="20"/>
                <w:lang w:val="ro-RO"/>
              </w:rPr>
            </w:pPr>
            <w:r w:rsidRPr="00D17069">
              <w:rPr>
                <w:rFonts w:ascii="GHEA Mariam" w:hAnsi="GHEA Mariam"/>
                <w:b/>
                <w:sz w:val="20"/>
                <w:lang w:val="ro-RO"/>
              </w:rPr>
              <w:t>3. Միջոցառման իրականացումից ակնկալվող արդյունքը</w:t>
            </w:r>
          </w:p>
          <w:p w:rsidR="008C23D0" w:rsidRPr="00D17069" w:rsidRDefault="008C23D0" w:rsidP="00D06F7F">
            <w:pPr>
              <w:ind w:firstLine="539"/>
              <w:jc w:val="both"/>
              <w:rPr>
                <w:rFonts w:ascii="GHEA Mariam" w:hAnsi="GHEA Mariam"/>
                <w:caps/>
                <w:lang w:val="ro-RO"/>
              </w:rPr>
            </w:pPr>
            <w:r w:rsidRPr="00D17069">
              <w:rPr>
                <w:rFonts w:ascii="GHEA Mariam" w:hAnsi="GHEA Mariam" w:cs="Tahoma"/>
                <w:lang w:val="af-ZA"/>
              </w:rPr>
              <w:t xml:space="preserve">Պաշտպանության համակարգի անձնակազմի սննդի, հագուստի որակի, հարմարավետության և էսթետիկ տպավորության, զորային օղակում </w:t>
            </w:r>
            <w:r w:rsidRPr="00D17069">
              <w:rPr>
                <w:rFonts w:ascii="GHEA Mariam" w:hAnsi="GHEA Mariam" w:cs="Tahoma"/>
              </w:rPr>
              <w:t>բժշկական</w:t>
            </w:r>
            <w:r w:rsidRPr="00D17069">
              <w:rPr>
                <w:rFonts w:ascii="GHEA Mariam" w:hAnsi="GHEA Mariam" w:cs="Tahoma"/>
                <w:lang w:val="af-ZA"/>
              </w:rPr>
              <w:t xml:space="preserve"> </w:t>
            </w:r>
            <w:r w:rsidRPr="00D17069">
              <w:rPr>
                <w:rFonts w:ascii="GHEA Mariam" w:hAnsi="GHEA Mariam" w:cs="Tahoma"/>
              </w:rPr>
              <w:t>ապահովման</w:t>
            </w:r>
            <w:r w:rsidRPr="00D17069">
              <w:rPr>
                <w:rFonts w:ascii="GHEA Mariam" w:hAnsi="GHEA Mariam" w:cs="Tahoma"/>
                <w:lang w:val="ro-RO"/>
              </w:rPr>
              <w:t xml:space="preserve"> </w:t>
            </w:r>
            <w:r w:rsidRPr="00D17069">
              <w:rPr>
                <w:rFonts w:ascii="GHEA Mariam" w:hAnsi="GHEA Mariam" w:cs="Tahoma"/>
              </w:rPr>
              <w:t>որակի</w:t>
            </w:r>
            <w:r w:rsidRPr="00D17069">
              <w:rPr>
                <w:rFonts w:ascii="GHEA Mariam" w:hAnsi="GHEA Mariam" w:cs="Tahoma"/>
                <w:lang w:val="ro-RO"/>
              </w:rPr>
              <w:t xml:space="preserve"> </w:t>
            </w:r>
            <w:r w:rsidRPr="00D17069">
              <w:rPr>
                <w:rFonts w:ascii="GHEA Mariam" w:hAnsi="GHEA Mariam" w:cs="Tahoma"/>
              </w:rPr>
              <w:t>և</w:t>
            </w:r>
            <w:r w:rsidRPr="00D17069">
              <w:rPr>
                <w:rFonts w:ascii="GHEA Mariam" w:hAnsi="GHEA Mariam" w:cs="Tahoma"/>
                <w:lang w:val="ro-RO"/>
              </w:rPr>
              <w:t xml:space="preserve"> </w:t>
            </w:r>
            <w:r w:rsidRPr="00D17069">
              <w:rPr>
                <w:rFonts w:ascii="GHEA Mariam" w:hAnsi="GHEA Mariam" w:cs="Tahoma"/>
              </w:rPr>
              <w:t>հասանելիության</w:t>
            </w:r>
            <w:r w:rsidRPr="00D17069">
              <w:rPr>
                <w:rFonts w:ascii="GHEA Mariam" w:hAnsi="GHEA Mariam" w:cs="Tahoma"/>
                <w:lang w:val="ro-RO"/>
              </w:rPr>
              <w:t xml:space="preserve"> </w:t>
            </w:r>
            <w:r w:rsidRPr="00D17069">
              <w:rPr>
                <w:rFonts w:ascii="GHEA Mariam" w:hAnsi="GHEA Mariam" w:cs="Tahoma"/>
              </w:rPr>
              <w:t>բարձրացում</w:t>
            </w:r>
            <w:r w:rsidRPr="00D17069">
              <w:rPr>
                <w:rFonts w:ascii="GHEA Mariam" w:hAnsi="GHEA Mariam" w:cs="Tahoma"/>
                <w:lang w:val="ro-RO"/>
              </w:rPr>
              <w:t>:</w:t>
            </w:r>
          </w:p>
        </w:tc>
      </w:tr>
      <w:tr w:rsidR="008C23D0" w:rsidRPr="009B79C9" w:rsidTr="00333646">
        <w:trPr>
          <w:gridBefore w:val="1"/>
          <w:gridAfter w:val="1"/>
          <w:wAfter w:w="15" w:type="dxa"/>
        </w:trPr>
        <w:tc>
          <w:tcPr>
            <w:tcW w:w="567" w:type="dxa"/>
            <w:gridSpan w:val="2"/>
          </w:tcPr>
          <w:p w:rsidR="008C23D0" w:rsidRPr="000354C7" w:rsidRDefault="008C23D0" w:rsidP="00D06F7F">
            <w:pPr>
              <w:pStyle w:val="mechtex"/>
              <w:jc w:val="both"/>
              <w:rPr>
                <w:rFonts w:ascii="GHEA Mariam" w:hAnsi="GHEA Mariam"/>
                <w:caps/>
                <w:sz w:val="20"/>
              </w:rPr>
            </w:pPr>
            <w:r>
              <w:rPr>
                <w:rFonts w:ascii="GHEA Mariam" w:hAnsi="GHEA Mariam"/>
                <w:caps/>
                <w:sz w:val="20"/>
              </w:rPr>
              <w:t>198</w:t>
            </w:r>
          </w:p>
        </w:tc>
        <w:tc>
          <w:tcPr>
            <w:tcW w:w="10632" w:type="dxa"/>
          </w:tcPr>
          <w:p w:rsidR="008C23D0" w:rsidRPr="00D96BE3" w:rsidRDefault="008C23D0" w:rsidP="00D06F7F">
            <w:pPr>
              <w:pStyle w:val="ListParagraph"/>
              <w:ind w:left="900"/>
              <w:contextualSpacing/>
              <w:jc w:val="center"/>
              <w:rPr>
                <w:rFonts w:ascii="GHEA Mariam" w:hAnsi="GHEA Mariam"/>
                <w:b/>
                <w:sz w:val="20"/>
                <w:lang w:val="en-GB" w:eastAsia="en-GB"/>
              </w:rPr>
            </w:pPr>
            <w:r w:rsidRPr="00D96BE3">
              <w:rPr>
                <w:rFonts w:ascii="GHEA Mariam" w:hAnsi="GHEA Mariam" w:cs="Tahoma"/>
                <w:b/>
                <w:bCs/>
                <w:sz w:val="20"/>
                <w:lang w:val="en-GB" w:eastAsia="en-GB"/>
              </w:rPr>
              <w:t>Ս</w:t>
            </w:r>
            <w:r w:rsidRPr="00D17069">
              <w:rPr>
                <w:rFonts w:ascii="GHEA Mariam" w:hAnsi="GHEA Mariam" w:cs="Tahoma"/>
                <w:b/>
                <w:bCs/>
                <w:sz w:val="20"/>
                <w:lang w:val="hy-AM" w:eastAsia="en-GB"/>
              </w:rPr>
              <w:t>ոցիալական պաշտպանվածության</w:t>
            </w:r>
            <w:r w:rsidRPr="00D17069">
              <w:rPr>
                <w:rFonts w:ascii="GHEA Mariam" w:hAnsi="GHEA Mariam"/>
                <w:b/>
                <w:bCs/>
                <w:sz w:val="20"/>
                <w:lang w:val="af-ZA" w:eastAsia="en-GB"/>
              </w:rPr>
              <w:t xml:space="preserve"> </w:t>
            </w:r>
            <w:r w:rsidRPr="00D96BE3">
              <w:rPr>
                <w:rFonts w:ascii="GHEA Mariam" w:hAnsi="GHEA Mariam"/>
                <w:b/>
                <w:bCs/>
                <w:sz w:val="20"/>
                <w:lang w:val="en-GB" w:eastAsia="en-GB"/>
              </w:rPr>
              <w:t>ցուցանիշները</w:t>
            </w:r>
            <w:r w:rsidRPr="00D17069">
              <w:rPr>
                <w:rFonts w:ascii="GHEA Mariam" w:hAnsi="GHEA Mariam"/>
                <w:b/>
                <w:bCs/>
                <w:sz w:val="20"/>
                <w:lang w:val="af-ZA" w:eastAsia="en-GB"/>
              </w:rPr>
              <w:t xml:space="preserve"> </w:t>
            </w:r>
            <w:r w:rsidRPr="00D96BE3">
              <w:rPr>
                <w:rFonts w:ascii="GHEA Mariam" w:hAnsi="GHEA Mariam"/>
                <w:b/>
                <w:bCs/>
                <w:sz w:val="20"/>
                <w:lang w:val="en-GB" w:eastAsia="en-GB"/>
              </w:rPr>
              <w:t>անձնակազմի</w:t>
            </w:r>
            <w:r w:rsidRPr="00D17069">
              <w:rPr>
                <w:rFonts w:ascii="GHEA Mariam" w:hAnsi="GHEA Mariam"/>
                <w:b/>
                <w:bCs/>
                <w:sz w:val="20"/>
                <w:lang w:val="af-ZA" w:eastAsia="en-GB"/>
              </w:rPr>
              <w:t xml:space="preserve"> </w:t>
            </w:r>
            <w:r w:rsidRPr="00D96BE3">
              <w:rPr>
                <w:rFonts w:ascii="GHEA Mariam" w:hAnsi="GHEA Mariam"/>
                <w:b/>
                <w:bCs/>
                <w:sz w:val="20"/>
                <w:lang w:val="en-GB" w:eastAsia="en-GB"/>
              </w:rPr>
              <w:t>արհեստավարժության</w:t>
            </w:r>
            <w:r w:rsidRPr="00D17069">
              <w:rPr>
                <w:rFonts w:ascii="GHEA Mariam" w:hAnsi="GHEA Mariam"/>
                <w:b/>
                <w:bCs/>
                <w:sz w:val="20"/>
                <w:lang w:val="af-ZA" w:eastAsia="en-GB"/>
              </w:rPr>
              <w:t xml:space="preserve"> </w:t>
            </w:r>
            <w:r w:rsidRPr="00D96BE3">
              <w:rPr>
                <w:rFonts w:ascii="GHEA Mariam" w:hAnsi="GHEA Mariam"/>
                <w:b/>
                <w:bCs/>
                <w:sz w:val="20"/>
                <w:lang w:val="en-GB" w:eastAsia="en-GB"/>
              </w:rPr>
              <w:t>և</w:t>
            </w:r>
            <w:r w:rsidRPr="00D17069">
              <w:rPr>
                <w:rFonts w:ascii="GHEA Mariam" w:hAnsi="GHEA Mariam"/>
                <w:b/>
                <w:bCs/>
                <w:sz w:val="20"/>
                <w:lang w:val="af-ZA" w:eastAsia="en-GB"/>
              </w:rPr>
              <w:t xml:space="preserve"> </w:t>
            </w:r>
            <w:r w:rsidRPr="00D96BE3">
              <w:rPr>
                <w:rFonts w:ascii="GHEA Mariam" w:hAnsi="GHEA Mariam"/>
                <w:b/>
                <w:bCs/>
                <w:sz w:val="20"/>
                <w:lang w:val="en-GB" w:eastAsia="en-GB"/>
              </w:rPr>
              <w:t>մարտական</w:t>
            </w:r>
            <w:r w:rsidRPr="00D17069">
              <w:rPr>
                <w:rFonts w:ascii="GHEA Mariam" w:hAnsi="GHEA Mariam"/>
                <w:b/>
                <w:bCs/>
                <w:sz w:val="20"/>
                <w:lang w:val="af-ZA" w:eastAsia="en-GB"/>
              </w:rPr>
              <w:t xml:space="preserve"> </w:t>
            </w:r>
            <w:r w:rsidRPr="00D96BE3">
              <w:rPr>
                <w:rFonts w:ascii="GHEA Mariam" w:hAnsi="GHEA Mariam"/>
                <w:b/>
                <w:bCs/>
                <w:sz w:val="20"/>
                <w:lang w:val="en-GB" w:eastAsia="en-GB"/>
              </w:rPr>
              <w:t>վարպետության</w:t>
            </w:r>
            <w:r w:rsidRPr="00D17069">
              <w:rPr>
                <w:rFonts w:ascii="GHEA Mariam" w:hAnsi="GHEA Mariam"/>
                <w:b/>
                <w:bCs/>
                <w:sz w:val="20"/>
                <w:lang w:val="af-ZA" w:eastAsia="en-GB"/>
              </w:rPr>
              <w:t xml:space="preserve"> </w:t>
            </w:r>
            <w:r w:rsidRPr="00D96BE3">
              <w:rPr>
                <w:rFonts w:ascii="GHEA Mariam" w:hAnsi="GHEA Mariam" w:cs="Tahoma"/>
                <w:b/>
                <w:bCs/>
                <w:sz w:val="20"/>
                <w:lang w:val="en-GB" w:eastAsia="en-GB"/>
              </w:rPr>
              <w:t>ավելի</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բարձր</w:t>
            </w:r>
            <w:r w:rsidRPr="00D17069">
              <w:rPr>
                <w:rFonts w:ascii="GHEA Mariam" w:hAnsi="GHEA Mariam" w:cs="Tahoma"/>
                <w:b/>
                <w:bCs/>
                <w:sz w:val="20"/>
                <w:lang w:val="af-ZA" w:eastAsia="en-GB"/>
              </w:rPr>
              <w:t xml:space="preserve"> </w:t>
            </w:r>
            <w:r w:rsidRPr="00D96BE3">
              <w:rPr>
                <w:rFonts w:ascii="GHEA Mariam" w:hAnsi="GHEA Mariam" w:cs="Tahoma"/>
                <w:b/>
                <w:bCs/>
                <w:sz w:val="20"/>
                <w:lang w:val="en-GB" w:eastAsia="en-GB"/>
              </w:rPr>
              <w:t>չափորոշիչներին</w:t>
            </w:r>
            <w:r w:rsidRPr="00D96BE3">
              <w:rPr>
                <w:rFonts w:ascii="GHEA Mariam" w:hAnsi="GHEA Mariam"/>
                <w:b/>
                <w:bCs/>
                <w:sz w:val="20"/>
                <w:lang w:val="en-GB" w:eastAsia="en-GB"/>
              </w:rPr>
              <w:t xml:space="preserve"> համապատասխանեցնելու վերաբերյալ</w:t>
            </w:r>
          </w:p>
          <w:p w:rsidR="008C23D0" w:rsidRPr="00D17069" w:rsidRDefault="008C23D0" w:rsidP="00D06F7F">
            <w:pPr>
              <w:ind w:firstLine="540"/>
              <w:jc w:val="center"/>
              <w:rPr>
                <w:rFonts w:ascii="GHEA Mariam" w:hAnsi="GHEA Mariam"/>
                <w:b/>
              </w:rPr>
            </w:pP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1. Անհրաժեշտությունը (նպատակը)</w:t>
            </w:r>
          </w:p>
          <w:p w:rsidR="008C23D0" w:rsidRPr="00703375"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rPr>
            </w:pPr>
            <w:r w:rsidRPr="00703375">
              <w:rPr>
                <w:rFonts w:ascii="GHEA Mariam" w:hAnsi="GHEA Mariam"/>
                <w:sz w:val="20"/>
              </w:rPr>
              <w:t>Միջացառման իրականացումը պայմանավորված է առաքելության զգացումով առաջնորդվող և արհեստավարժության ու մարտական վարպետության ավելի բարձր չափորոշիչներ ունեցող անձնակազմի դրամական բավարարման, բնակարանային և ստացիոնար բուժապահովման ցուցանիշները  բարելավելու անհրաժեշտությամբ</w:t>
            </w:r>
            <w:r w:rsidRPr="00703375">
              <w:rPr>
                <w:rStyle w:val="Strong"/>
                <w:rFonts w:ascii="GHEA Mariam" w:hAnsi="GHEA Mariam"/>
                <w:b w:val="0"/>
                <w:bCs/>
                <w:sz w:val="20"/>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lastRenderedPageBreak/>
              <w:t xml:space="preserve">1.1. Կարգավորման հարաբերությունների ներկա վիճակը և առկա խնդիրը </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703375">
              <w:rPr>
                <w:rFonts w:ascii="GHEA Mariam" w:hAnsi="GHEA Mariam"/>
                <w:sz w:val="20"/>
              </w:rPr>
              <w:t>Պաշտպանության</w:t>
            </w:r>
            <w:r w:rsidRPr="009B79C9">
              <w:rPr>
                <w:rFonts w:ascii="GHEA Mariam" w:hAnsi="GHEA Mariam"/>
                <w:sz w:val="20"/>
                <w:lang w:val="ro-RO"/>
              </w:rPr>
              <w:t xml:space="preserve"> </w:t>
            </w:r>
            <w:r w:rsidRPr="00703375">
              <w:rPr>
                <w:rFonts w:ascii="GHEA Mariam" w:hAnsi="GHEA Mariam"/>
                <w:sz w:val="20"/>
              </w:rPr>
              <w:t>ոլորտի</w:t>
            </w:r>
            <w:r w:rsidRPr="009B79C9">
              <w:rPr>
                <w:rFonts w:ascii="GHEA Mariam" w:hAnsi="GHEA Mariam"/>
                <w:sz w:val="20"/>
                <w:lang w:val="ro-RO"/>
              </w:rPr>
              <w:t xml:space="preserve"> </w:t>
            </w:r>
            <w:r w:rsidRPr="00703375">
              <w:rPr>
                <w:rFonts w:ascii="GHEA Mariam" w:hAnsi="GHEA Mariam"/>
                <w:sz w:val="20"/>
              </w:rPr>
              <w:t>զինծառայողների</w:t>
            </w:r>
            <w:r w:rsidRPr="009B79C9">
              <w:rPr>
                <w:rFonts w:ascii="GHEA Mariam" w:hAnsi="GHEA Mariam"/>
                <w:sz w:val="20"/>
                <w:lang w:val="ro-RO"/>
              </w:rPr>
              <w:t xml:space="preserve"> </w:t>
            </w:r>
            <w:r w:rsidRPr="00703375">
              <w:rPr>
                <w:rFonts w:ascii="GHEA Mariam" w:hAnsi="GHEA Mariam"/>
                <w:sz w:val="20"/>
              </w:rPr>
              <w:t>և</w:t>
            </w:r>
            <w:r w:rsidRPr="009B79C9">
              <w:rPr>
                <w:rFonts w:ascii="GHEA Mariam" w:hAnsi="GHEA Mariam"/>
                <w:sz w:val="20"/>
                <w:lang w:val="ro-RO"/>
              </w:rPr>
              <w:t xml:space="preserve"> </w:t>
            </w:r>
            <w:r w:rsidRPr="00703375">
              <w:rPr>
                <w:rFonts w:ascii="GHEA Mariam" w:hAnsi="GHEA Mariam"/>
                <w:sz w:val="20"/>
              </w:rPr>
              <w:t>քաղծառայողների</w:t>
            </w:r>
            <w:r w:rsidRPr="009B79C9">
              <w:rPr>
                <w:rFonts w:ascii="GHEA Mariam" w:hAnsi="GHEA Mariam"/>
                <w:sz w:val="20"/>
                <w:lang w:val="ro-RO"/>
              </w:rPr>
              <w:t xml:space="preserve"> </w:t>
            </w:r>
            <w:r w:rsidRPr="00703375">
              <w:rPr>
                <w:rFonts w:ascii="GHEA Mariam" w:hAnsi="GHEA Mariam"/>
                <w:sz w:val="20"/>
              </w:rPr>
              <w:t>դրամական</w:t>
            </w:r>
            <w:r w:rsidRPr="00D17069">
              <w:rPr>
                <w:rFonts w:ascii="GHEA Mariam" w:hAnsi="GHEA Mariam"/>
                <w:sz w:val="20"/>
                <w:lang w:val="ro-RO"/>
              </w:rPr>
              <w:t xml:space="preserve"> </w:t>
            </w:r>
            <w:r w:rsidRPr="00703375">
              <w:rPr>
                <w:rFonts w:ascii="GHEA Mariam" w:hAnsi="GHEA Mariam"/>
                <w:sz w:val="20"/>
              </w:rPr>
              <w:t>բավարարման</w:t>
            </w:r>
            <w:r w:rsidRPr="00D17069">
              <w:rPr>
                <w:rFonts w:ascii="GHEA Mariam" w:hAnsi="GHEA Mariam"/>
                <w:sz w:val="20"/>
                <w:lang w:val="ro-RO"/>
              </w:rPr>
              <w:t xml:space="preserve">, </w:t>
            </w:r>
            <w:r w:rsidRPr="00703375">
              <w:rPr>
                <w:rFonts w:ascii="GHEA Mariam" w:hAnsi="GHEA Mariam"/>
                <w:sz w:val="20"/>
              </w:rPr>
              <w:t>բնակարանային</w:t>
            </w:r>
            <w:r w:rsidRPr="00D17069">
              <w:rPr>
                <w:rFonts w:ascii="GHEA Mariam" w:hAnsi="GHEA Mariam"/>
                <w:sz w:val="20"/>
                <w:lang w:val="ro-RO"/>
              </w:rPr>
              <w:t xml:space="preserve"> </w:t>
            </w:r>
            <w:r w:rsidRPr="00703375">
              <w:rPr>
                <w:rFonts w:ascii="GHEA Mariam" w:hAnsi="GHEA Mariam"/>
                <w:sz w:val="20"/>
              </w:rPr>
              <w:t>և</w:t>
            </w:r>
            <w:r w:rsidRPr="00D17069">
              <w:rPr>
                <w:rFonts w:ascii="GHEA Mariam" w:hAnsi="GHEA Mariam"/>
                <w:sz w:val="20"/>
                <w:lang w:val="ro-RO"/>
              </w:rPr>
              <w:t xml:space="preserve"> </w:t>
            </w:r>
            <w:r w:rsidRPr="00703375">
              <w:rPr>
                <w:rFonts w:ascii="GHEA Mariam" w:hAnsi="GHEA Mariam"/>
                <w:sz w:val="20"/>
              </w:rPr>
              <w:t>բուժապահովման</w:t>
            </w:r>
            <w:r w:rsidRPr="00D17069">
              <w:rPr>
                <w:rFonts w:ascii="GHEA Mariam" w:hAnsi="GHEA Mariam"/>
                <w:sz w:val="20"/>
                <w:lang w:val="ro-RO"/>
              </w:rPr>
              <w:t xml:space="preserve"> </w:t>
            </w:r>
            <w:r w:rsidRPr="00703375">
              <w:rPr>
                <w:rFonts w:ascii="GHEA Mariam" w:hAnsi="GHEA Mariam"/>
                <w:sz w:val="20"/>
              </w:rPr>
              <w:t>գործող</w:t>
            </w:r>
            <w:r w:rsidRPr="00D17069">
              <w:rPr>
                <w:rFonts w:ascii="GHEA Mariam" w:hAnsi="GHEA Mariam"/>
                <w:sz w:val="20"/>
                <w:lang w:val="ro-RO"/>
              </w:rPr>
              <w:t xml:space="preserve"> </w:t>
            </w:r>
            <w:r w:rsidRPr="00703375">
              <w:rPr>
                <w:rFonts w:ascii="GHEA Mariam" w:hAnsi="GHEA Mariam"/>
                <w:sz w:val="20"/>
              </w:rPr>
              <w:t>չափորոշիչները</w:t>
            </w:r>
            <w:r w:rsidRPr="00D17069">
              <w:rPr>
                <w:rFonts w:ascii="GHEA Mariam" w:hAnsi="GHEA Mariam"/>
                <w:sz w:val="20"/>
                <w:lang w:val="ro-RO"/>
              </w:rPr>
              <w:t xml:space="preserve"> </w:t>
            </w:r>
            <w:r w:rsidRPr="00703375">
              <w:rPr>
                <w:rFonts w:ascii="GHEA Mariam" w:hAnsi="GHEA Mariam"/>
                <w:sz w:val="20"/>
              </w:rPr>
              <w:t>և</w:t>
            </w:r>
            <w:r w:rsidRPr="00D17069">
              <w:rPr>
                <w:rFonts w:ascii="GHEA Mariam" w:hAnsi="GHEA Mariam"/>
                <w:sz w:val="20"/>
                <w:lang w:val="ro-RO"/>
              </w:rPr>
              <w:t xml:space="preserve"> </w:t>
            </w:r>
            <w:r w:rsidRPr="00703375">
              <w:rPr>
                <w:rFonts w:ascii="GHEA Mariam" w:hAnsi="GHEA Mariam"/>
                <w:sz w:val="20"/>
              </w:rPr>
              <w:t>ընթացակարգերը</w:t>
            </w:r>
            <w:r w:rsidRPr="00D17069">
              <w:rPr>
                <w:rFonts w:ascii="GHEA Mariam" w:hAnsi="GHEA Mariam"/>
                <w:sz w:val="20"/>
                <w:lang w:val="ro-RO"/>
              </w:rPr>
              <w:t xml:space="preserve">, </w:t>
            </w:r>
            <w:r w:rsidRPr="00703375">
              <w:rPr>
                <w:rFonts w:ascii="GHEA Mariam" w:hAnsi="GHEA Mariam"/>
                <w:sz w:val="20"/>
              </w:rPr>
              <w:t>բացի</w:t>
            </w:r>
            <w:r w:rsidRPr="00D17069">
              <w:rPr>
                <w:rFonts w:ascii="GHEA Mariam" w:hAnsi="GHEA Mariam"/>
                <w:sz w:val="20"/>
                <w:lang w:val="ro-RO"/>
              </w:rPr>
              <w:t xml:space="preserve"> </w:t>
            </w:r>
            <w:r w:rsidRPr="00703375">
              <w:rPr>
                <w:rFonts w:ascii="GHEA Mariam" w:hAnsi="GHEA Mariam"/>
                <w:sz w:val="20"/>
              </w:rPr>
              <w:t>այն</w:t>
            </w:r>
            <w:r w:rsidRPr="00D17069">
              <w:rPr>
                <w:rFonts w:ascii="GHEA Mariam" w:hAnsi="GHEA Mariam"/>
                <w:sz w:val="20"/>
                <w:lang w:val="ro-RO"/>
              </w:rPr>
              <w:t xml:space="preserve">, </w:t>
            </w:r>
            <w:r w:rsidRPr="00703375">
              <w:rPr>
                <w:rFonts w:ascii="GHEA Mariam" w:hAnsi="GHEA Mariam"/>
                <w:sz w:val="20"/>
              </w:rPr>
              <w:t>որ</w:t>
            </w:r>
            <w:r w:rsidRPr="00D17069">
              <w:rPr>
                <w:rFonts w:ascii="GHEA Mariam" w:hAnsi="GHEA Mariam"/>
                <w:sz w:val="20"/>
                <w:lang w:val="ro-RO"/>
              </w:rPr>
              <w:t xml:space="preserve"> </w:t>
            </w:r>
            <w:r w:rsidRPr="00703375">
              <w:rPr>
                <w:rFonts w:ascii="GHEA Mariam" w:hAnsi="GHEA Mariam"/>
                <w:sz w:val="20"/>
              </w:rPr>
              <w:t>պարունակում</w:t>
            </w:r>
            <w:r w:rsidRPr="00D17069">
              <w:rPr>
                <w:rFonts w:ascii="GHEA Mariam" w:hAnsi="GHEA Mariam"/>
                <w:sz w:val="20"/>
                <w:lang w:val="ro-RO"/>
              </w:rPr>
              <w:t xml:space="preserve"> </w:t>
            </w:r>
            <w:r w:rsidRPr="00703375">
              <w:rPr>
                <w:rFonts w:ascii="GHEA Mariam" w:hAnsi="GHEA Mariam"/>
                <w:sz w:val="20"/>
              </w:rPr>
              <w:t>են</w:t>
            </w:r>
            <w:r w:rsidRPr="00D17069">
              <w:rPr>
                <w:rFonts w:ascii="GHEA Mariam" w:hAnsi="GHEA Mariam"/>
                <w:sz w:val="20"/>
                <w:lang w:val="ro-RO"/>
              </w:rPr>
              <w:t xml:space="preserve"> </w:t>
            </w:r>
            <w:r w:rsidRPr="00703375">
              <w:rPr>
                <w:rFonts w:ascii="GHEA Mariam" w:hAnsi="GHEA Mariam"/>
                <w:sz w:val="20"/>
              </w:rPr>
              <w:t>կոռուպցիոն</w:t>
            </w:r>
            <w:r w:rsidRPr="00D17069">
              <w:rPr>
                <w:rFonts w:ascii="GHEA Mariam" w:hAnsi="GHEA Mariam"/>
                <w:sz w:val="20"/>
                <w:lang w:val="ro-RO"/>
              </w:rPr>
              <w:t xml:space="preserve"> </w:t>
            </w:r>
            <w:r w:rsidRPr="00703375">
              <w:rPr>
                <w:rFonts w:ascii="GHEA Mariam" w:hAnsi="GHEA Mariam"/>
                <w:sz w:val="20"/>
              </w:rPr>
              <w:t>ռիսկեր</w:t>
            </w:r>
            <w:r w:rsidRPr="00D17069">
              <w:rPr>
                <w:rFonts w:ascii="GHEA Mariam" w:hAnsi="GHEA Mariam"/>
                <w:sz w:val="20"/>
                <w:lang w:val="ro-RO"/>
              </w:rPr>
              <w:t xml:space="preserve">, </w:t>
            </w:r>
            <w:r w:rsidRPr="00703375">
              <w:rPr>
                <w:rFonts w:ascii="GHEA Mariam" w:hAnsi="GHEA Mariam"/>
                <w:sz w:val="20"/>
              </w:rPr>
              <w:t>ընթացակարգային</w:t>
            </w:r>
            <w:r w:rsidRPr="00D17069">
              <w:rPr>
                <w:rFonts w:ascii="GHEA Mariam" w:hAnsi="GHEA Mariam"/>
                <w:sz w:val="20"/>
                <w:lang w:val="ro-RO"/>
              </w:rPr>
              <w:t xml:space="preserve">, </w:t>
            </w:r>
            <w:r w:rsidRPr="00703375">
              <w:rPr>
                <w:rFonts w:ascii="GHEA Mariam" w:hAnsi="GHEA Mariam"/>
                <w:sz w:val="20"/>
              </w:rPr>
              <w:t>առկա</w:t>
            </w:r>
            <w:r w:rsidRPr="00D17069">
              <w:rPr>
                <w:rFonts w:ascii="GHEA Mariam" w:hAnsi="GHEA Mariam"/>
                <w:sz w:val="20"/>
                <w:lang w:val="ro-RO"/>
              </w:rPr>
              <w:t xml:space="preserve"> </w:t>
            </w:r>
            <w:r w:rsidRPr="00703375">
              <w:rPr>
                <w:rFonts w:ascii="GHEA Mariam" w:hAnsi="GHEA Mariam"/>
                <w:sz w:val="20"/>
              </w:rPr>
              <w:t>ռեսուրսների</w:t>
            </w:r>
            <w:r w:rsidRPr="00D17069">
              <w:rPr>
                <w:rFonts w:ascii="GHEA Mariam" w:hAnsi="GHEA Mariam"/>
                <w:sz w:val="20"/>
                <w:lang w:val="ro-RO"/>
              </w:rPr>
              <w:t xml:space="preserve"> </w:t>
            </w:r>
            <w:r w:rsidRPr="00703375">
              <w:rPr>
                <w:rFonts w:ascii="GHEA Mariam" w:hAnsi="GHEA Mariam"/>
                <w:sz w:val="20"/>
              </w:rPr>
              <w:t>հասանելիության</w:t>
            </w:r>
            <w:r w:rsidRPr="00D17069">
              <w:rPr>
                <w:rFonts w:ascii="GHEA Mariam" w:hAnsi="GHEA Mariam"/>
                <w:sz w:val="20"/>
                <w:lang w:val="ro-RO"/>
              </w:rPr>
              <w:t xml:space="preserve"> </w:t>
            </w:r>
            <w:r w:rsidRPr="00703375">
              <w:rPr>
                <w:rFonts w:ascii="GHEA Mariam" w:hAnsi="GHEA Mariam"/>
                <w:sz w:val="20"/>
              </w:rPr>
              <w:t>և</w:t>
            </w:r>
            <w:r w:rsidRPr="00D17069">
              <w:rPr>
                <w:rFonts w:ascii="GHEA Mariam" w:hAnsi="GHEA Mariam"/>
                <w:sz w:val="20"/>
                <w:lang w:val="ro-RO"/>
              </w:rPr>
              <w:t xml:space="preserve"> </w:t>
            </w:r>
            <w:r w:rsidRPr="00703375">
              <w:rPr>
                <w:rFonts w:ascii="GHEA Mariam" w:hAnsi="GHEA Mariam"/>
                <w:sz w:val="20"/>
              </w:rPr>
              <w:t>արդյունավետության</w:t>
            </w:r>
            <w:r w:rsidRPr="00D17069">
              <w:rPr>
                <w:rFonts w:ascii="GHEA Mariam" w:hAnsi="GHEA Mariam"/>
                <w:sz w:val="20"/>
                <w:lang w:val="ro-RO"/>
              </w:rPr>
              <w:t xml:space="preserve"> </w:t>
            </w:r>
            <w:r w:rsidRPr="00703375">
              <w:rPr>
                <w:rFonts w:ascii="GHEA Mariam" w:hAnsi="GHEA Mariam"/>
                <w:sz w:val="20"/>
              </w:rPr>
              <w:t>տեսանկյունից</w:t>
            </w:r>
            <w:r w:rsidRPr="00D17069">
              <w:rPr>
                <w:rFonts w:ascii="GHEA Mariam" w:hAnsi="GHEA Mariam"/>
                <w:sz w:val="20"/>
                <w:lang w:val="ro-RO"/>
              </w:rPr>
              <w:t xml:space="preserve"> </w:t>
            </w:r>
            <w:r w:rsidRPr="00703375">
              <w:rPr>
                <w:rFonts w:ascii="GHEA Mariam" w:hAnsi="GHEA Mariam"/>
                <w:sz w:val="20"/>
              </w:rPr>
              <w:t>բավարար</w:t>
            </w:r>
            <w:r w:rsidRPr="00D17069">
              <w:rPr>
                <w:rFonts w:ascii="GHEA Mariam" w:hAnsi="GHEA Mariam"/>
                <w:sz w:val="20"/>
                <w:lang w:val="ro-RO"/>
              </w:rPr>
              <w:t xml:space="preserve"> </w:t>
            </w:r>
            <w:r w:rsidRPr="00703375">
              <w:rPr>
                <w:rFonts w:ascii="GHEA Mariam" w:hAnsi="GHEA Mariam"/>
                <w:sz w:val="20"/>
              </w:rPr>
              <w:t>չեն</w:t>
            </w:r>
            <w:r w:rsidRPr="00D17069">
              <w:rPr>
                <w:rFonts w:ascii="GHEA Mariam" w:hAnsi="GHEA Mariam"/>
                <w:sz w:val="20"/>
                <w:lang w:val="ro-RO"/>
              </w:rPr>
              <w:t xml:space="preserve"> </w:t>
            </w:r>
            <w:r w:rsidRPr="00703375">
              <w:rPr>
                <w:rFonts w:ascii="GHEA Mariam" w:hAnsi="GHEA Mariam"/>
                <w:sz w:val="20"/>
              </w:rPr>
              <w:t>կուտակված</w:t>
            </w:r>
            <w:r w:rsidRPr="00D17069">
              <w:rPr>
                <w:rFonts w:ascii="GHEA Mariam" w:hAnsi="GHEA Mariam"/>
                <w:sz w:val="20"/>
                <w:lang w:val="ro-RO"/>
              </w:rPr>
              <w:t xml:space="preserve"> </w:t>
            </w:r>
            <w:r w:rsidRPr="00703375">
              <w:rPr>
                <w:rFonts w:ascii="GHEA Mariam" w:hAnsi="GHEA Mariam"/>
                <w:sz w:val="20"/>
              </w:rPr>
              <w:t>բազմաթիվ</w:t>
            </w:r>
            <w:r w:rsidRPr="00D17069">
              <w:rPr>
                <w:rFonts w:ascii="GHEA Mariam" w:hAnsi="GHEA Mariam"/>
                <w:sz w:val="20"/>
                <w:lang w:val="ro-RO"/>
              </w:rPr>
              <w:t xml:space="preserve"> </w:t>
            </w:r>
            <w:r w:rsidRPr="00703375">
              <w:rPr>
                <w:rFonts w:ascii="GHEA Mariam" w:hAnsi="GHEA Mariam"/>
                <w:sz w:val="20"/>
              </w:rPr>
              <w:t>սոցիալական</w:t>
            </w:r>
            <w:r w:rsidRPr="00D17069">
              <w:rPr>
                <w:rFonts w:ascii="GHEA Mariam" w:hAnsi="GHEA Mariam"/>
                <w:sz w:val="20"/>
                <w:lang w:val="ro-RO"/>
              </w:rPr>
              <w:t xml:space="preserve"> </w:t>
            </w:r>
            <w:r w:rsidRPr="00703375">
              <w:rPr>
                <w:rFonts w:ascii="GHEA Mariam" w:hAnsi="GHEA Mariam"/>
                <w:sz w:val="20"/>
              </w:rPr>
              <w:t>խնդիրները</w:t>
            </w:r>
            <w:r w:rsidRPr="00D17069">
              <w:rPr>
                <w:rFonts w:ascii="GHEA Mariam" w:hAnsi="GHEA Mariam"/>
                <w:sz w:val="20"/>
                <w:lang w:val="ro-RO"/>
              </w:rPr>
              <w:t xml:space="preserve"> </w:t>
            </w:r>
            <w:r w:rsidRPr="00703375">
              <w:rPr>
                <w:rFonts w:ascii="GHEA Mariam" w:hAnsi="GHEA Mariam"/>
                <w:sz w:val="20"/>
              </w:rPr>
              <w:t>լուծելու</w:t>
            </w:r>
            <w:r w:rsidRPr="00D17069">
              <w:rPr>
                <w:rFonts w:ascii="GHEA Mariam" w:hAnsi="GHEA Mariam"/>
                <w:sz w:val="20"/>
                <w:lang w:val="ro-RO"/>
              </w:rPr>
              <w:t xml:space="preserve"> </w:t>
            </w:r>
            <w:r w:rsidRPr="00703375">
              <w:rPr>
                <w:rFonts w:ascii="GHEA Mariam" w:hAnsi="GHEA Mariam"/>
                <w:sz w:val="20"/>
              </w:rPr>
              <w:t>համար</w:t>
            </w:r>
            <w:r w:rsidRPr="00D17069">
              <w:rPr>
                <w:rFonts w:ascii="GHEA Mariam" w:hAnsi="GHEA Mariam"/>
                <w:sz w:val="20"/>
                <w:lang w:val="ro-RO"/>
              </w:rPr>
              <w:t xml:space="preserve">: </w:t>
            </w:r>
            <w:r w:rsidRPr="00703375">
              <w:rPr>
                <w:rFonts w:ascii="GHEA Mariam" w:hAnsi="GHEA Mariam"/>
                <w:sz w:val="20"/>
              </w:rPr>
              <w:t>Մասնավորապես</w:t>
            </w:r>
            <w:r w:rsidRPr="00D17069">
              <w:rPr>
                <w:rFonts w:ascii="GHEA Mariam" w:hAnsi="GHEA Mariam"/>
                <w:sz w:val="20"/>
                <w:lang w:val="ro-RO"/>
              </w:rPr>
              <w:t xml:space="preserve"> </w:t>
            </w:r>
            <w:r w:rsidRPr="00703375">
              <w:rPr>
                <w:rFonts w:ascii="GHEA Mariam" w:hAnsi="GHEA Mariam"/>
                <w:sz w:val="20"/>
              </w:rPr>
              <w:t>զինծառայողների</w:t>
            </w:r>
            <w:r w:rsidRPr="00D17069">
              <w:rPr>
                <w:rFonts w:ascii="GHEA Mariam" w:hAnsi="GHEA Mariam"/>
                <w:sz w:val="20"/>
                <w:lang w:val="ro-RO"/>
              </w:rPr>
              <w:t xml:space="preserve"> </w:t>
            </w:r>
            <w:r w:rsidRPr="00703375">
              <w:rPr>
                <w:rFonts w:ascii="GHEA Mariam" w:hAnsi="GHEA Mariam"/>
                <w:sz w:val="20"/>
              </w:rPr>
              <w:t>աշխատավարձերը</w:t>
            </w:r>
            <w:r w:rsidRPr="009B79C9">
              <w:rPr>
                <w:rFonts w:ascii="GHEA Mariam" w:hAnsi="GHEA Mariam"/>
                <w:sz w:val="20"/>
                <w:lang w:val="ro-RO"/>
              </w:rPr>
              <w:t xml:space="preserve"> </w:t>
            </w:r>
            <w:r w:rsidRPr="00703375">
              <w:rPr>
                <w:rFonts w:ascii="GHEA Mariam" w:hAnsi="GHEA Mariam"/>
                <w:sz w:val="20"/>
              </w:rPr>
              <w:t>վերջին</w:t>
            </w:r>
            <w:r w:rsidRPr="009B79C9">
              <w:rPr>
                <w:rFonts w:ascii="GHEA Mariam" w:hAnsi="GHEA Mariam"/>
                <w:sz w:val="20"/>
                <w:lang w:val="ro-RO"/>
              </w:rPr>
              <w:t xml:space="preserve"> </w:t>
            </w:r>
            <w:r w:rsidRPr="00703375">
              <w:rPr>
                <w:rFonts w:ascii="GHEA Mariam" w:hAnsi="GHEA Mariam"/>
                <w:sz w:val="20"/>
              </w:rPr>
              <w:t>անգամ</w:t>
            </w:r>
            <w:r w:rsidRPr="009B79C9">
              <w:rPr>
                <w:rFonts w:ascii="GHEA Mariam" w:hAnsi="GHEA Mariam"/>
                <w:sz w:val="20"/>
                <w:lang w:val="ro-RO"/>
              </w:rPr>
              <w:t xml:space="preserve"> </w:t>
            </w:r>
            <w:r w:rsidRPr="00703375">
              <w:rPr>
                <w:rFonts w:ascii="GHEA Mariam" w:hAnsi="GHEA Mariam"/>
                <w:sz w:val="20"/>
              </w:rPr>
              <w:t>բարձրացվել</w:t>
            </w:r>
            <w:r w:rsidRPr="009B79C9">
              <w:rPr>
                <w:rFonts w:ascii="GHEA Mariam" w:hAnsi="GHEA Mariam"/>
                <w:sz w:val="20"/>
                <w:lang w:val="ro-RO"/>
              </w:rPr>
              <w:t xml:space="preserve"> </w:t>
            </w:r>
            <w:r w:rsidRPr="00703375">
              <w:rPr>
                <w:rFonts w:ascii="GHEA Mariam" w:hAnsi="GHEA Mariam"/>
                <w:sz w:val="20"/>
              </w:rPr>
              <w:t>են</w:t>
            </w:r>
            <w:r w:rsidRPr="009B79C9">
              <w:rPr>
                <w:rFonts w:ascii="GHEA Mariam" w:hAnsi="GHEA Mariam"/>
                <w:sz w:val="20"/>
                <w:lang w:val="ro-RO"/>
              </w:rPr>
              <w:t xml:space="preserve"> 2014</w:t>
            </w:r>
            <w:r w:rsidRPr="00703375">
              <w:rPr>
                <w:rFonts w:ascii="GHEA Mariam" w:hAnsi="GHEA Mariam"/>
                <w:sz w:val="20"/>
              </w:rPr>
              <w:t>թ</w:t>
            </w:r>
            <w:r w:rsidRPr="009B79C9">
              <w:rPr>
                <w:rFonts w:ascii="GHEA Mariam" w:hAnsi="GHEA Mariam"/>
                <w:sz w:val="20"/>
                <w:lang w:val="ro-RO"/>
              </w:rPr>
              <w:t>.</w:t>
            </w:r>
            <w:r w:rsidRPr="00D17069">
              <w:rPr>
                <w:rFonts w:ascii="GHEA Mariam" w:hAnsi="GHEA Mariam"/>
                <w:sz w:val="20"/>
                <w:lang w:val="ro-RO"/>
              </w:rPr>
              <w:t xml:space="preserve">, </w:t>
            </w:r>
            <w:r w:rsidRPr="00703375">
              <w:rPr>
                <w:rFonts w:ascii="GHEA Mariam" w:hAnsi="GHEA Mariam"/>
                <w:sz w:val="20"/>
              </w:rPr>
              <w:t>բնակարանային</w:t>
            </w:r>
            <w:r w:rsidRPr="00D17069">
              <w:rPr>
                <w:rFonts w:ascii="GHEA Mariam" w:hAnsi="GHEA Mariam"/>
                <w:sz w:val="20"/>
                <w:lang w:val="ro-RO"/>
              </w:rPr>
              <w:t xml:space="preserve"> </w:t>
            </w:r>
            <w:r w:rsidRPr="00703375">
              <w:rPr>
                <w:rFonts w:ascii="GHEA Mariam" w:hAnsi="GHEA Mariam"/>
                <w:sz w:val="20"/>
              </w:rPr>
              <w:t>ապահովման</w:t>
            </w:r>
            <w:r w:rsidRPr="00D17069">
              <w:rPr>
                <w:rFonts w:ascii="GHEA Mariam" w:hAnsi="GHEA Mariam"/>
                <w:sz w:val="20"/>
                <w:lang w:val="ro-RO"/>
              </w:rPr>
              <w:t xml:space="preserve"> </w:t>
            </w:r>
            <w:r w:rsidRPr="00703375">
              <w:rPr>
                <w:rFonts w:ascii="GHEA Mariam" w:hAnsi="GHEA Mariam"/>
                <w:sz w:val="20"/>
              </w:rPr>
              <w:t>խնդիրներ</w:t>
            </w:r>
            <w:r w:rsidRPr="00D17069">
              <w:rPr>
                <w:rFonts w:ascii="GHEA Mariam" w:hAnsi="GHEA Mariam"/>
                <w:sz w:val="20"/>
                <w:lang w:val="ro-RO"/>
              </w:rPr>
              <w:t xml:space="preserve"> </w:t>
            </w:r>
            <w:r w:rsidRPr="00703375">
              <w:rPr>
                <w:rFonts w:ascii="GHEA Mariam" w:hAnsi="GHEA Mariam"/>
                <w:sz w:val="20"/>
              </w:rPr>
              <w:t>ունեն</w:t>
            </w:r>
            <w:r w:rsidRPr="00D17069">
              <w:rPr>
                <w:rFonts w:ascii="GHEA Mariam" w:hAnsi="GHEA Mariam"/>
                <w:sz w:val="20"/>
                <w:lang w:val="ro-RO"/>
              </w:rPr>
              <w:t xml:space="preserve"> 1000-</w:t>
            </w:r>
            <w:r w:rsidRPr="00703375">
              <w:rPr>
                <w:rFonts w:ascii="GHEA Mariam" w:hAnsi="GHEA Mariam"/>
                <w:sz w:val="20"/>
              </w:rPr>
              <w:t>ավոր</w:t>
            </w:r>
            <w:r w:rsidRPr="00D17069">
              <w:rPr>
                <w:rFonts w:ascii="GHEA Mariam" w:hAnsi="GHEA Mariam"/>
                <w:sz w:val="20"/>
                <w:lang w:val="ro-RO"/>
              </w:rPr>
              <w:t xml:space="preserve"> </w:t>
            </w:r>
            <w:r w:rsidRPr="00703375">
              <w:rPr>
                <w:rFonts w:ascii="GHEA Mariam" w:hAnsi="GHEA Mariam"/>
                <w:sz w:val="20"/>
              </w:rPr>
              <w:t>զինծառայողներ</w:t>
            </w:r>
            <w:r w:rsidRPr="00D17069">
              <w:rPr>
                <w:rFonts w:ascii="GHEA Mariam" w:hAnsi="GHEA Mariam"/>
                <w:sz w:val="20"/>
                <w:lang w:val="ro-RO"/>
              </w:rPr>
              <w:t xml:space="preserve">, </w:t>
            </w:r>
            <w:r w:rsidRPr="00703375">
              <w:rPr>
                <w:rFonts w:ascii="GHEA Mariam" w:hAnsi="GHEA Mariam"/>
                <w:sz w:val="20"/>
              </w:rPr>
              <w:t>բժշկական</w:t>
            </w:r>
            <w:r w:rsidRPr="00D17069">
              <w:rPr>
                <w:rFonts w:ascii="GHEA Mariam" w:hAnsi="GHEA Mariam"/>
                <w:sz w:val="20"/>
                <w:lang w:val="ro-RO"/>
              </w:rPr>
              <w:t xml:space="preserve"> </w:t>
            </w:r>
            <w:r w:rsidRPr="00703375">
              <w:rPr>
                <w:rFonts w:ascii="GHEA Mariam" w:hAnsi="GHEA Mariam"/>
                <w:sz w:val="20"/>
              </w:rPr>
              <w:t>ապահովումը</w:t>
            </w:r>
            <w:r w:rsidRPr="00D17069">
              <w:rPr>
                <w:rFonts w:ascii="GHEA Mariam" w:hAnsi="GHEA Mariam"/>
                <w:sz w:val="20"/>
                <w:lang w:val="ro-RO"/>
              </w:rPr>
              <w:t xml:space="preserve"> </w:t>
            </w:r>
            <w:r w:rsidRPr="00703375">
              <w:rPr>
                <w:rFonts w:ascii="GHEA Mariam" w:hAnsi="GHEA Mariam"/>
                <w:sz w:val="20"/>
              </w:rPr>
              <w:t>գտնվում</w:t>
            </w:r>
            <w:r w:rsidRPr="00D17069">
              <w:rPr>
                <w:rFonts w:ascii="GHEA Mariam" w:hAnsi="GHEA Mariam"/>
                <w:sz w:val="20"/>
                <w:lang w:val="ro-RO"/>
              </w:rPr>
              <w:t xml:space="preserve"> </w:t>
            </w:r>
            <w:r w:rsidRPr="00703375">
              <w:rPr>
                <w:rFonts w:ascii="GHEA Mariam" w:hAnsi="GHEA Mariam"/>
                <w:sz w:val="20"/>
              </w:rPr>
              <w:t>է</w:t>
            </w:r>
            <w:r w:rsidRPr="00D17069">
              <w:rPr>
                <w:rFonts w:ascii="GHEA Mariam" w:hAnsi="GHEA Mariam"/>
                <w:sz w:val="20"/>
                <w:lang w:val="ro-RO"/>
              </w:rPr>
              <w:t xml:space="preserve"> </w:t>
            </w:r>
            <w:r w:rsidRPr="00703375">
              <w:rPr>
                <w:rFonts w:ascii="GHEA Mariam" w:hAnsi="GHEA Mariam"/>
                <w:sz w:val="20"/>
              </w:rPr>
              <w:t>ոչ</w:t>
            </w:r>
            <w:r w:rsidRPr="00D17069">
              <w:rPr>
                <w:rFonts w:ascii="GHEA Mariam" w:hAnsi="GHEA Mariam"/>
                <w:sz w:val="20"/>
                <w:lang w:val="ro-RO"/>
              </w:rPr>
              <w:t xml:space="preserve"> </w:t>
            </w:r>
            <w:r w:rsidRPr="00703375">
              <w:rPr>
                <w:rFonts w:ascii="GHEA Mariam" w:hAnsi="GHEA Mariam"/>
                <w:sz w:val="20"/>
              </w:rPr>
              <w:t>բավարար</w:t>
            </w:r>
            <w:r w:rsidRPr="00D17069">
              <w:rPr>
                <w:rFonts w:ascii="GHEA Mariam" w:hAnsi="GHEA Mariam"/>
                <w:sz w:val="20"/>
                <w:lang w:val="ro-RO"/>
              </w:rPr>
              <w:t xml:space="preserve"> </w:t>
            </w:r>
            <w:r w:rsidRPr="00703375">
              <w:rPr>
                <w:rFonts w:ascii="GHEA Mariam" w:hAnsi="GHEA Mariam"/>
                <w:sz w:val="20"/>
              </w:rPr>
              <w:t>մակարդակում</w:t>
            </w:r>
            <w:r w:rsidRPr="00D17069">
              <w:rPr>
                <w:rFonts w:ascii="GHEA Mariam" w:hAnsi="GHEA Mariam"/>
                <w:sz w:val="20"/>
                <w:lang w:val="ro-RO"/>
              </w:rPr>
              <w:t xml:space="preserve">: </w:t>
            </w:r>
            <w:r w:rsidRPr="00703375">
              <w:rPr>
                <w:rFonts w:ascii="GHEA Mariam" w:hAnsi="GHEA Mariam"/>
                <w:sz w:val="20"/>
              </w:rPr>
              <w:t>Սա</w:t>
            </w:r>
            <w:r w:rsidRPr="00D17069">
              <w:rPr>
                <w:rFonts w:ascii="GHEA Mariam" w:hAnsi="GHEA Mariam"/>
                <w:sz w:val="20"/>
                <w:lang w:val="ro-RO"/>
              </w:rPr>
              <w:t xml:space="preserve"> </w:t>
            </w:r>
            <w:r w:rsidRPr="00703375">
              <w:rPr>
                <w:rFonts w:ascii="GHEA Mariam" w:hAnsi="GHEA Mariam"/>
                <w:sz w:val="20"/>
              </w:rPr>
              <w:t>կարող</w:t>
            </w:r>
            <w:r w:rsidRPr="00D17069">
              <w:rPr>
                <w:rFonts w:ascii="GHEA Mariam" w:hAnsi="GHEA Mariam"/>
                <w:sz w:val="20"/>
                <w:lang w:val="ro-RO"/>
              </w:rPr>
              <w:t xml:space="preserve"> </w:t>
            </w:r>
            <w:r w:rsidRPr="00703375">
              <w:rPr>
                <w:rFonts w:ascii="GHEA Mariam" w:hAnsi="GHEA Mariam"/>
                <w:sz w:val="20"/>
              </w:rPr>
              <w:t>է</w:t>
            </w:r>
            <w:r w:rsidRPr="00D17069">
              <w:rPr>
                <w:rFonts w:ascii="GHEA Mariam" w:hAnsi="GHEA Mariam"/>
                <w:sz w:val="20"/>
                <w:lang w:val="ro-RO"/>
              </w:rPr>
              <w:t xml:space="preserve"> </w:t>
            </w:r>
            <w:r w:rsidRPr="00703375">
              <w:rPr>
                <w:rFonts w:ascii="GHEA Mariam" w:hAnsi="GHEA Mariam"/>
                <w:sz w:val="20"/>
              </w:rPr>
              <w:t>էական</w:t>
            </w:r>
            <w:r w:rsidRPr="00D17069">
              <w:rPr>
                <w:rFonts w:ascii="GHEA Mariam" w:hAnsi="GHEA Mariam"/>
                <w:sz w:val="20"/>
                <w:lang w:val="ro-RO"/>
              </w:rPr>
              <w:t xml:space="preserve"> </w:t>
            </w:r>
            <w:r w:rsidRPr="00703375">
              <w:rPr>
                <w:rFonts w:ascii="GHEA Mariam" w:hAnsi="GHEA Mariam"/>
                <w:sz w:val="20"/>
              </w:rPr>
              <w:t>խոչընդոտ</w:t>
            </w:r>
            <w:r w:rsidRPr="00D17069">
              <w:rPr>
                <w:rFonts w:ascii="GHEA Mariam" w:hAnsi="GHEA Mariam"/>
                <w:sz w:val="20"/>
                <w:lang w:val="ro-RO"/>
              </w:rPr>
              <w:t xml:space="preserve"> </w:t>
            </w:r>
            <w:r w:rsidRPr="00703375">
              <w:rPr>
                <w:rFonts w:ascii="GHEA Mariam" w:hAnsi="GHEA Mariam"/>
                <w:sz w:val="20"/>
              </w:rPr>
              <w:t>դառնալ</w:t>
            </w:r>
            <w:r w:rsidRPr="00D17069">
              <w:rPr>
                <w:rFonts w:ascii="GHEA Mariam" w:hAnsi="GHEA Mariam"/>
                <w:sz w:val="20"/>
                <w:lang w:val="ro-RO"/>
              </w:rPr>
              <w:t xml:space="preserve"> </w:t>
            </w:r>
            <w:r w:rsidRPr="00703375">
              <w:rPr>
                <w:rFonts w:ascii="GHEA Mariam" w:hAnsi="GHEA Mariam"/>
                <w:sz w:val="20"/>
              </w:rPr>
              <w:t>անձնակազմի</w:t>
            </w:r>
            <w:r w:rsidRPr="00D17069">
              <w:rPr>
                <w:rFonts w:ascii="GHEA Mariam" w:hAnsi="GHEA Mariam"/>
                <w:sz w:val="20"/>
                <w:lang w:val="ro-RO"/>
              </w:rPr>
              <w:t xml:space="preserve"> </w:t>
            </w:r>
            <w:r w:rsidRPr="00703375">
              <w:rPr>
                <w:rFonts w:ascii="GHEA Mariam" w:hAnsi="GHEA Mariam"/>
                <w:sz w:val="20"/>
              </w:rPr>
              <w:t>շարժառիթավորման</w:t>
            </w:r>
            <w:r w:rsidRPr="00D17069">
              <w:rPr>
                <w:rFonts w:ascii="GHEA Mariam" w:hAnsi="GHEA Mariam"/>
                <w:sz w:val="20"/>
                <w:lang w:val="ro-RO"/>
              </w:rPr>
              <w:t xml:space="preserve">, </w:t>
            </w:r>
            <w:r w:rsidRPr="00703375">
              <w:rPr>
                <w:rFonts w:ascii="GHEA Mariam" w:hAnsi="GHEA Mariam"/>
                <w:sz w:val="20"/>
              </w:rPr>
              <w:t>արհեստավարժության</w:t>
            </w:r>
            <w:r w:rsidRPr="00D17069">
              <w:rPr>
                <w:rFonts w:ascii="GHEA Mariam" w:hAnsi="GHEA Mariam"/>
                <w:sz w:val="20"/>
                <w:lang w:val="ro-RO"/>
              </w:rPr>
              <w:t xml:space="preserve"> </w:t>
            </w:r>
            <w:r w:rsidRPr="00703375">
              <w:rPr>
                <w:rFonts w:ascii="GHEA Mariam" w:hAnsi="GHEA Mariam"/>
                <w:sz w:val="20"/>
              </w:rPr>
              <w:t>բարձրացման</w:t>
            </w:r>
            <w:r w:rsidRPr="00D17069">
              <w:rPr>
                <w:rFonts w:ascii="GHEA Mariam" w:hAnsi="GHEA Mariam"/>
                <w:sz w:val="20"/>
                <w:lang w:val="ro-RO"/>
              </w:rPr>
              <w:t xml:space="preserve"> </w:t>
            </w:r>
            <w:r w:rsidRPr="00703375">
              <w:rPr>
                <w:rFonts w:ascii="GHEA Mariam" w:hAnsi="GHEA Mariam"/>
                <w:sz w:val="20"/>
              </w:rPr>
              <w:t>և</w:t>
            </w:r>
            <w:r w:rsidRPr="00D17069">
              <w:rPr>
                <w:rFonts w:ascii="GHEA Mariam" w:hAnsi="GHEA Mariam"/>
                <w:sz w:val="20"/>
                <w:lang w:val="ro-RO"/>
              </w:rPr>
              <w:t xml:space="preserve"> </w:t>
            </w:r>
            <w:r w:rsidRPr="00703375">
              <w:rPr>
                <w:rFonts w:ascii="GHEA Mariam" w:hAnsi="GHEA Mariam"/>
                <w:sz w:val="20"/>
              </w:rPr>
              <w:t>առաքելության</w:t>
            </w:r>
            <w:r w:rsidRPr="00D17069">
              <w:rPr>
                <w:rFonts w:ascii="GHEA Mariam" w:hAnsi="GHEA Mariam"/>
                <w:sz w:val="20"/>
                <w:lang w:val="ro-RO"/>
              </w:rPr>
              <w:t xml:space="preserve"> </w:t>
            </w:r>
            <w:r w:rsidRPr="00703375">
              <w:rPr>
                <w:rFonts w:ascii="GHEA Mariam" w:hAnsi="GHEA Mariam"/>
                <w:sz w:val="20"/>
              </w:rPr>
              <w:t>զգացումով</w:t>
            </w:r>
            <w:r w:rsidRPr="00D17069">
              <w:rPr>
                <w:rFonts w:ascii="GHEA Mariam" w:hAnsi="GHEA Mariam"/>
                <w:sz w:val="20"/>
                <w:lang w:val="ro-RO"/>
              </w:rPr>
              <w:t xml:space="preserve"> </w:t>
            </w:r>
            <w:r w:rsidRPr="00703375">
              <w:rPr>
                <w:rFonts w:ascii="GHEA Mariam" w:hAnsi="GHEA Mariam"/>
                <w:sz w:val="20"/>
              </w:rPr>
              <w:t>առաջնորդվելու</w:t>
            </w:r>
            <w:r w:rsidRPr="00D17069">
              <w:rPr>
                <w:rFonts w:ascii="GHEA Mariam" w:hAnsi="GHEA Mariam"/>
                <w:sz w:val="20"/>
                <w:lang w:val="ro-RO"/>
              </w:rPr>
              <w:t xml:space="preserve"> </w:t>
            </w:r>
            <w:r w:rsidRPr="00703375">
              <w:rPr>
                <w:rFonts w:ascii="GHEA Mariam" w:hAnsi="GHEA Mariam"/>
                <w:sz w:val="20"/>
              </w:rPr>
              <w:t>մեջ</w:t>
            </w:r>
            <w:r w:rsidRPr="00D17069">
              <w:rPr>
                <w:rFonts w:ascii="GHEA Mariam" w:hAnsi="GHEA Mariam"/>
                <w:sz w:val="20"/>
                <w:lang w:val="ro-RO"/>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1.2. Առկա խնդիրների առաջարկվող լուծումները  </w:t>
            </w:r>
          </w:p>
          <w:p w:rsidR="008C23D0" w:rsidRPr="00D17069" w:rsidRDefault="008C23D0" w:rsidP="00D06F7F">
            <w:pPr>
              <w:pStyle w:val="ListParagraph"/>
              <w:tabs>
                <w:tab w:val="left" w:pos="0"/>
                <w:tab w:val="left" w:pos="567"/>
              </w:tabs>
              <w:ind w:left="0"/>
              <w:jc w:val="both"/>
              <w:rPr>
                <w:rFonts w:ascii="GHEA Mariam" w:hAnsi="GHEA Mariam"/>
                <w:sz w:val="20"/>
                <w:lang w:val="ro-RO" w:eastAsia="en-GB"/>
              </w:rPr>
            </w:pPr>
            <w:r w:rsidRPr="00D17069">
              <w:rPr>
                <w:rFonts w:ascii="GHEA Mariam" w:hAnsi="GHEA Mariam" w:cs="Sylfaen"/>
                <w:sz w:val="20"/>
                <w:shd w:val="clear" w:color="auto" w:fill="FFFFFF"/>
                <w:lang w:val="ro-RO" w:eastAsia="en-GB"/>
              </w:rPr>
              <w:tab/>
              <w:t>Առաջարկվում է պ</w:t>
            </w:r>
            <w:r w:rsidRPr="00D96BE3">
              <w:rPr>
                <w:rFonts w:ascii="GHEA Mariam" w:hAnsi="GHEA Mariam" w:cs="Tahoma"/>
                <w:bCs/>
                <w:sz w:val="20"/>
                <w:lang w:val="en-GB" w:eastAsia="en-GB"/>
              </w:rPr>
              <w:t>ետական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կառավարման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շահագրգիռ</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մարմինների</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հետ</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համատեղ</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մշակել</w:t>
            </w:r>
            <w:r w:rsidRPr="00D17069">
              <w:rPr>
                <w:rFonts w:ascii="GHEA Mariam" w:hAnsi="GHEA Mariam" w:cs="Tahoma"/>
                <w:bCs/>
                <w:sz w:val="20"/>
                <w:lang w:val="ro-RO" w:eastAsia="en-GB"/>
              </w:rPr>
              <w:t xml:space="preserve"> </w:t>
            </w:r>
            <w:r w:rsidRPr="00D96BE3">
              <w:rPr>
                <w:rFonts w:ascii="GHEA Mariam" w:hAnsi="GHEA Mariam" w:cs="Tahoma"/>
                <w:sz w:val="20"/>
                <w:lang w:val="en-GB" w:eastAsia="en-GB"/>
              </w:rPr>
              <w:t>զ</w:t>
            </w:r>
            <w:r w:rsidRPr="00D96BE3">
              <w:rPr>
                <w:rFonts w:ascii="GHEA Mariam" w:hAnsi="GHEA Mariam"/>
                <w:sz w:val="20"/>
                <w:lang w:val="en-GB" w:eastAsia="en-GB"/>
              </w:rPr>
              <w:t>ինվորական</w:t>
            </w:r>
            <w:r w:rsidRPr="00D17069">
              <w:rPr>
                <w:rFonts w:ascii="GHEA Mariam" w:hAnsi="GHEA Mariam"/>
                <w:sz w:val="20"/>
                <w:lang w:val="ro-RO" w:eastAsia="en-GB"/>
              </w:rPr>
              <w:t xml:space="preserve"> </w:t>
            </w:r>
            <w:r w:rsidRPr="00D96BE3">
              <w:rPr>
                <w:rFonts w:ascii="GHEA Mariam" w:hAnsi="GHEA Mariam"/>
                <w:sz w:val="20"/>
                <w:lang w:val="en-GB" w:eastAsia="en-GB"/>
              </w:rPr>
              <w:t>հոսպիտալների</w:t>
            </w:r>
            <w:r w:rsidRPr="00D17069">
              <w:rPr>
                <w:rFonts w:ascii="GHEA Mariam" w:hAnsi="GHEA Mariam"/>
                <w:sz w:val="20"/>
                <w:lang w:val="ro-RO" w:eastAsia="en-GB"/>
              </w:rPr>
              <w:t xml:space="preserve"> </w:t>
            </w:r>
            <w:r w:rsidRPr="00D96BE3">
              <w:rPr>
                <w:rFonts w:ascii="GHEA Mariam" w:hAnsi="GHEA Mariam"/>
                <w:sz w:val="20"/>
                <w:lang w:val="en-GB" w:eastAsia="en-GB"/>
              </w:rPr>
              <w:t>և</w:t>
            </w:r>
            <w:r w:rsidRPr="00D17069">
              <w:rPr>
                <w:rFonts w:ascii="GHEA Mariam" w:hAnsi="GHEA Mariam"/>
                <w:sz w:val="20"/>
                <w:lang w:val="ro-RO" w:eastAsia="en-GB"/>
              </w:rPr>
              <w:t xml:space="preserve"> </w:t>
            </w:r>
            <w:r w:rsidRPr="00D96BE3">
              <w:rPr>
                <w:rFonts w:ascii="GHEA Mariam" w:hAnsi="GHEA Mariam"/>
                <w:sz w:val="20"/>
                <w:lang w:val="en-GB" w:eastAsia="en-GB"/>
              </w:rPr>
              <w:t>քաղաքացիական</w:t>
            </w:r>
            <w:r w:rsidRPr="00D17069">
              <w:rPr>
                <w:rFonts w:ascii="GHEA Mariam" w:hAnsi="GHEA Mariam"/>
                <w:sz w:val="20"/>
                <w:lang w:val="ro-RO" w:eastAsia="en-GB"/>
              </w:rPr>
              <w:t xml:space="preserve"> </w:t>
            </w:r>
            <w:r w:rsidRPr="00D96BE3">
              <w:rPr>
                <w:rFonts w:ascii="GHEA Mariam" w:hAnsi="GHEA Mariam"/>
                <w:sz w:val="20"/>
                <w:lang w:val="en-GB" w:eastAsia="en-GB"/>
              </w:rPr>
              <w:t>բուժհաստատությունների</w:t>
            </w:r>
            <w:r w:rsidRPr="00D17069">
              <w:rPr>
                <w:rFonts w:ascii="GHEA Mariam" w:hAnsi="GHEA Mariam"/>
                <w:sz w:val="20"/>
                <w:lang w:val="ro-RO" w:eastAsia="en-GB"/>
              </w:rPr>
              <w:t xml:space="preserve"> </w:t>
            </w:r>
            <w:r w:rsidRPr="00D96BE3">
              <w:rPr>
                <w:rFonts w:ascii="GHEA Mariam" w:hAnsi="GHEA Mariam"/>
                <w:sz w:val="20"/>
                <w:lang w:val="en-GB" w:eastAsia="en-GB"/>
              </w:rPr>
              <w:t>ինտեգրման</w:t>
            </w:r>
            <w:r w:rsidRPr="00D17069">
              <w:rPr>
                <w:rFonts w:ascii="GHEA Mariam" w:hAnsi="GHEA Mariam"/>
                <w:sz w:val="20"/>
                <w:lang w:val="ro-RO" w:eastAsia="en-GB"/>
              </w:rPr>
              <w:t xml:space="preserve"> </w:t>
            </w:r>
            <w:r w:rsidRPr="00D96BE3">
              <w:rPr>
                <w:rFonts w:ascii="GHEA Mariam" w:hAnsi="GHEA Mariam"/>
                <w:sz w:val="20"/>
                <w:lang w:val="en-GB" w:eastAsia="en-GB"/>
              </w:rPr>
              <w:t>վերաբերյալ</w:t>
            </w:r>
            <w:r w:rsidRPr="00D17069">
              <w:rPr>
                <w:rFonts w:ascii="GHEA Mariam" w:hAnsi="GHEA Mariam"/>
                <w:sz w:val="20"/>
                <w:lang w:val="ro-RO" w:eastAsia="en-GB"/>
              </w:rPr>
              <w:t xml:space="preserve"> </w:t>
            </w:r>
            <w:r w:rsidRPr="00D96BE3">
              <w:rPr>
                <w:rFonts w:ascii="GHEA Mariam" w:hAnsi="GHEA Mariam"/>
                <w:sz w:val="20"/>
                <w:lang w:val="en-GB" w:eastAsia="en-GB"/>
              </w:rPr>
              <w:t>նոր</w:t>
            </w:r>
            <w:r w:rsidRPr="00D17069">
              <w:rPr>
                <w:rFonts w:ascii="GHEA Mariam" w:hAnsi="GHEA Mariam"/>
                <w:sz w:val="20"/>
                <w:lang w:val="ro-RO" w:eastAsia="en-GB"/>
              </w:rPr>
              <w:t xml:space="preserve"> </w:t>
            </w:r>
            <w:r w:rsidRPr="00D96BE3">
              <w:rPr>
                <w:rFonts w:ascii="GHEA Mariam" w:hAnsi="GHEA Mariam"/>
                <w:sz w:val="20"/>
                <w:lang w:val="en-GB" w:eastAsia="en-GB"/>
              </w:rPr>
              <w:t>առաջարկություններ</w:t>
            </w:r>
            <w:r w:rsidRPr="00D17069">
              <w:rPr>
                <w:rFonts w:ascii="GHEA Mariam" w:hAnsi="GHEA Mariam"/>
                <w:sz w:val="20"/>
                <w:lang w:val="ro-RO" w:eastAsia="en-GB"/>
              </w:rPr>
              <w:t xml:space="preserve">, </w:t>
            </w:r>
            <w:r w:rsidRPr="00D96BE3">
              <w:rPr>
                <w:rFonts w:ascii="GHEA Mariam" w:hAnsi="GHEA Mariam"/>
                <w:sz w:val="20"/>
                <w:lang w:val="en-GB" w:eastAsia="en-GB"/>
              </w:rPr>
              <w:t>դիտարկել</w:t>
            </w:r>
            <w:r w:rsidRPr="00D17069">
              <w:rPr>
                <w:rFonts w:ascii="GHEA Mariam" w:hAnsi="GHEA Mariam"/>
                <w:sz w:val="20"/>
                <w:lang w:val="ro-RO" w:eastAsia="en-GB"/>
              </w:rPr>
              <w:t xml:space="preserve"> </w:t>
            </w:r>
            <w:r w:rsidRPr="00D96BE3">
              <w:rPr>
                <w:rFonts w:ascii="GHEA Mariam" w:hAnsi="GHEA Mariam"/>
                <w:sz w:val="20"/>
                <w:lang w:val="en-GB" w:eastAsia="en-GB"/>
              </w:rPr>
              <w:t>ք</w:t>
            </w:r>
            <w:r w:rsidRPr="00D17069">
              <w:rPr>
                <w:rFonts w:ascii="GHEA Mariam" w:hAnsi="GHEA Mariam"/>
                <w:sz w:val="20"/>
                <w:lang w:val="ro-RO" w:eastAsia="en-GB"/>
              </w:rPr>
              <w:t>.</w:t>
            </w:r>
            <w:r w:rsidRPr="00D96BE3">
              <w:rPr>
                <w:rFonts w:ascii="GHEA Mariam" w:hAnsi="GHEA Mariam"/>
                <w:sz w:val="20"/>
                <w:lang w:val="en-GB" w:eastAsia="en-GB"/>
              </w:rPr>
              <w:t>Երևանում</w:t>
            </w:r>
            <w:r w:rsidRPr="00D17069">
              <w:rPr>
                <w:rFonts w:ascii="GHEA Mariam" w:hAnsi="GHEA Mariam"/>
                <w:sz w:val="20"/>
                <w:lang w:val="ro-RO" w:eastAsia="en-GB"/>
              </w:rPr>
              <w:t xml:space="preserve"> </w:t>
            </w:r>
            <w:r w:rsidRPr="00D96BE3">
              <w:rPr>
                <w:rFonts w:ascii="GHEA Mariam" w:hAnsi="GHEA Mariam"/>
                <w:sz w:val="20"/>
                <w:lang w:val="en-GB" w:eastAsia="en-GB"/>
              </w:rPr>
              <w:t>նոր</w:t>
            </w:r>
            <w:r w:rsidRPr="00D17069">
              <w:rPr>
                <w:rFonts w:ascii="GHEA Mariam" w:hAnsi="GHEA Mariam"/>
                <w:sz w:val="20"/>
                <w:lang w:val="ro-RO" w:eastAsia="en-GB"/>
              </w:rPr>
              <w:t xml:space="preserve"> </w:t>
            </w:r>
            <w:r w:rsidRPr="00D96BE3">
              <w:rPr>
                <w:rFonts w:ascii="GHEA Mariam" w:hAnsi="GHEA Mariam"/>
                <w:sz w:val="20"/>
                <w:lang w:val="en-GB" w:eastAsia="en-GB"/>
              </w:rPr>
              <w:t>միասնական</w:t>
            </w:r>
            <w:r w:rsidRPr="00D17069">
              <w:rPr>
                <w:rFonts w:ascii="GHEA Mariam" w:hAnsi="GHEA Mariam"/>
                <w:sz w:val="20"/>
                <w:lang w:val="ro-RO" w:eastAsia="en-GB"/>
              </w:rPr>
              <w:t xml:space="preserve"> </w:t>
            </w:r>
            <w:r w:rsidRPr="00D96BE3">
              <w:rPr>
                <w:rFonts w:ascii="GHEA Mariam" w:hAnsi="GHEA Mariam"/>
                <w:sz w:val="20"/>
                <w:lang w:val="en-GB" w:eastAsia="en-GB"/>
              </w:rPr>
              <w:t>հոսպիտալի</w:t>
            </w:r>
            <w:r w:rsidRPr="00D17069">
              <w:rPr>
                <w:rFonts w:ascii="GHEA Mariam" w:hAnsi="GHEA Mariam"/>
                <w:sz w:val="20"/>
                <w:lang w:val="ro-RO" w:eastAsia="en-GB"/>
              </w:rPr>
              <w:t xml:space="preserve"> </w:t>
            </w:r>
            <w:r w:rsidRPr="00D96BE3">
              <w:rPr>
                <w:rFonts w:ascii="GHEA Mariam" w:hAnsi="GHEA Mariam"/>
                <w:sz w:val="20"/>
                <w:lang w:val="en-GB" w:eastAsia="en-GB"/>
              </w:rPr>
              <w:t>կառուցման</w:t>
            </w:r>
            <w:r w:rsidRPr="00D17069">
              <w:rPr>
                <w:rFonts w:ascii="GHEA Mariam" w:hAnsi="GHEA Mariam"/>
                <w:sz w:val="20"/>
                <w:lang w:val="ro-RO" w:eastAsia="en-GB"/>
              </w:rPr>
              <w:t xml:space="preserve"> </w:t>
            </w:r>
            <w:r w:rsidRPr="00D96BE3">
              <w:rPr>
                <w:rFonts w:ascii="GHEA Mariam" w:hAnsi="GHEA Mariam"/>
                <w:sz w:val="20"/>
                <w:lang w:val="en-GB" w:eastAsia="en-GB"/>
              </w:rPr>
              <w:t>նպատակահարմարությունը</w:t>
            </w:r>
            <w:r w:rsidRPr="00D17069">
              <w:rPr>
                <w:rFonts w:ascii="GHEA Mariam" w:hAnsi="GHEA Mariam"/>
                <w:sz w:val="20"/>
                <w:lang w:val="ro-RO" w:eastAsia="en-GB"/>
              </w:rPr>
              <w:t xml:space="preserve"> </w:t>
            </w:r>
            <w:r w:rsidRPr="00D96BE3">
              <w:rPr>
                <w:rFonts w:ascii="GHEA Mariam" w:hAnsi="GHEA Mariam"/>
                <w:sz w:val="20"/>
                <w:lang w:val="en-GB" w:eastAsia="en-GB"/>
              </w:rPr>
              <w:t>և</w:t>
            </w:r>
            <w:r w:rsidRPr="00D17069">
              <w:rPr>
                <w:rFonts w:ascii="GHEA Mariam" w:hAnsi="GHEA Mariam"/>
                <w:sz w:val="20"/>
                <w:lang w:val="ro-RO" w:eastAsia="en-GB"/>
              </w:rPr>
              <w:t xml:space="preserve"> </w:t>
            </w:r>
            <w:r w:rsidRPr="00D96BE3">
              <w:rPr>
                <w:rFonts w:ascii="GHEA Mariam" w:hAnsi="GHEA Mariam"/>
                <w:sz w:val="20"/>
                <w:lang w:val="en-GB" w:eastAsia="en-GB"/>
              </w:rPr>
              <w:t>իրագործելիությունը</w:t>
            </w:r>
            <w:r w:rsidRPr="00D17069">
              <w:rPr>
                <w:rFonts w:ascii="GHEA Mariam" w:hAnsi="GHEA Mariam"/>
                <w:sz w:val="20"/>
                <w:lang w:val="ro-RO" w:eastAsia="en-GB"/>
              </w:rPr>
              <w:t xml:space="preserve">, </w:t>
            </w:r>
            <w:r w:rsidRPr="00D96BE3">
              <w:rPr>
                <w:rFonts w:ascii="GHEA Mariam" w:hAnsi="GHEA Mariam"/>
                <w:sz w:val="20"/>
                <w:lang w:val="en-GB" w:eastAsia="en-GB"/>
              </w:rPr>
              <w:t>ներդնել</w:t>
            </w:r>
            <w:r w:rsidRPr="00D17069">
              <w:rPr>
                <w:rFonts w:ascii="GHEA Mariam" w:hAnsi="GHEA Mariam"/>
                <w:sz w:val="20"/>
                <w:lang w:val="ro-RO" w:eastAsia="en-GB"/>
              </w:rPr>
              <w:t xml:space="preserve"> </w:t>
            </w:r>
            <w:r w:rsidRPr="00D96BE3">
              <w:rPr>
                <w:rFonts w:ascii="GHEA Mariam" w:hAnsi="GHEA Mariam" w:cs="GHEA Grapalat"/>
                <w:sz w:val="20"/>
                <w:lang w:val="en-GB" w:eastAsia="en-GB"/>
              </w:rPr>
              <w:t>բնակարանային</w:t>
            </w:r>
            <w:r w:rsidRPr="00D17069">
              <w:rPr>
                <w:rFonts w:ascii="GHEA Mariam" w:hAnsi="GHEA Mariam" w:cs="GHEA Grapalat"/>
                <w:sz w:val="20"/>
                <w:lang w:val="ro-RO" w:eastAsia="en-GB"/>
              </w:rPr>
              <w:t xml:space="preserve"> </w:t>
            </w:r>
            <w:r w:rsidRPr="00D96BE3">
              <w:rPr>
                <w:rFonts w:ascii="GHEA Mariam" w:hAnsi="GHEA Mariam" w:cs="GHEA Grapalat"/>
                <w:sz w:val="20"/>
                <w:lang w:val="en-GB" w:eastAsia="en-GB"/>
              </w:rPr>
              <w:t>պայմանների</w:t>
            </w:r>
            <w:r w:rsidRPr="00D17069">
              <w:rPr>
                <w:rFonts w:ascii="GHEA Mariam" w:hAnsi="GHEA Mariam" w:cs="GHEA Grapalat"/>
                <w:sz w:val="20"/>
                <w:lang w:val="ro-RO" w:eastAsia="en-GB"/>
              </w:rPr>
              <w:t xml:space="preserve"> </w:t>
            </w:r>
            <w:r w:rsidRPr="00D96BE3">
              <w:rPr>
                <w:rFonts w:ascii="GHEA Mariam" w:hAnsi="GHEA Mariam" w:cs="GHEA Grapalat"/>
                <w:sz w:val="20"/>
                <w:lang w:val="en-GB" w:eastAsia="en-GB"/>
              </w:rPr>
              <w:t>կարիքավոր</w:t>
            </w:r>
            <w:r w:rsidRPr="00D17069">
              <w:rPr>
                <w:rFonts w:ascii="GHEA Mariam" w:hAnsi="GHEA Mariam"/>
                <w:sz w:val="20"/>
                <w:lang w:val="ro-RO" w:eastAsia="en-GB"/>
              </w:rPr>
              <w:t xml:space="preserve"> </w:t>
            </w:r>
            <w:r w:rsidRPr="00D96BE3">
              <w:rPr>
                <w:rFonts w:ascii="GHEA Mariam" w:hAnsi="GHEA Mariam"/>
                <w:sz w:val="20"/>
                <w:lang w:val="en-GB" w:eastAsia="en-GB"/>
              </w:rPr>
              <w:t>անձնակազմի</w:t>
            </w:r>
            <w:r w:rsidRPr="00D17069">
              <w:rPr>
                <w:rFonts w:ascii="GHEA Mariam" w:hAnsi="GHEA Mariam"/>
                <w:sz w:val="20"/>
                <w:lang w:val="ro-RO" w:eastAsia="en-GB"/>
              </w:rPr>
              <w:t xml:space="preserve"> </w:t>
            </w:r>
            <w:r w:rsidRPr="00D96BE3">
              <w:rPr>
                <w:rFonts w:ascii="GHEA Mariam" w:hAnsi="GHEA Mariam"/>
                <w:sz w:val="20"/>
                <w:lang w:val="en-GB" w:eastAsia="en-GB"/>
              </w:rPr>
              <w:t>արտոնյալ</w:t>
            </w:r>
            <w:r w:rsidRPr="00D17069">
              <w:rPr>
                <w:rFonts w:ascii="GHEA Mariam" w:hAnsi="GHEA Mariam"/>
                <w:sz w:val="20"/>
                <w:lang w:val="ro-RO" w:eastAsia="en-GB"/>
              </w:rPr>
              <w:t xml:space="preserve"> </w:t>
            </w:r>
            <w:r w:rsidRPr="00D96BE3">
              <w:rPr>
                <w:rFonts w:ascii="GHEA Mariam" w:hAnsi="GHEA Mariam"/>
                <w:sz w:val="20"/>
                <w:lang w:val="en-GB" w:eastAsia="en-GB"/>
              </w:rPr>
              <w:t>պայմաններով</w:t>
            </w:r>
            <w:r w:rsidRPr="00D17069">
              <w:rPr>
                <w:rFonts w:ascii="GHEA Mariam" w:hAnsi="GHEA Mariam"/>
                <w:sz w:val="20"/>
                <w:lang w:val="ro-RO" w:eastAsia="en-GB"/>
              </w:rPr>
              <w:t xml:space="preserve"> </w:t>
            </w:r>
            <w:r w:rsidRPr="00D96BE3">
              <w:rPr>
                <w:rFonts w:ascii="GHEA Mariam" w:hAnsi="GHEA Mariam"/>
                <w:sz w:val="20"/>
                <w:lang w:val="en-GB" w:eastAsia="en-GB"/>
              </w:rPr>
              <w:t>երկարաժամկետ</w:t>
            </w:r>
            <w:r w:rsidRPr="00D17069">
              <w:rPr>
                <w:rFonts w:ascii="GHEA Mariam" w:hAnsi="GHEA Mariam"/>
                <w:sz w:val="20"/>
                <w:lang w:val="ro-RO" w:eastAsia="en-GB"/>
              </w:rPr>
              <w:t xml:space="preserve"> </w:t>
            </w:r>
            <w:r w:rsidRPr="00D96BE3">
              <w:rPr>
                <w:rFonts w:ascii="GHEA Mariam" w:hAnsi="GHEA Mariam"/>
                <w:sz w:val="20"/>
                <w:lang w:val="en-GB" w:eastAsia="en-GB"/>
              </w:rPr>
              <w:t>հիպոթեքային</w:t>
            </w:r>
            <w:r w:rsidRPr="00D17069">
              <w:rPr>
                <w:rFonts w:ascii="GHEA Mariam" w:hAnsi="GHEA Mariam"/>
                <w:sz w:val="20"/>
                <w:lang w:val="ro-RO" w:eastAsia="en-GB"/>
              </w:rPr>
              <w:t xml:space="preserve"> </w:t>
            </w:r>
            <w:r w:rsidRPr="00D96BE3">
              <w:rPr>
                <w:rFonts w:ascii="GHEA Mariam" w:hAnsi="GHEA Mariam"/>
                <w:sz w:val="20"/>
                <w:lang w:val="en-GB" w:eastAsia="en-GB"/>
              </w:rPr>
              <w:t>վարկավորման</w:t>
            </w:r>
            <w:r w:rsidRPr="00D17069">
              <w:rPr>
                <w:rFonts w:ascii="GHEA Mariam" w:hAnsi="GHEA Mariam"/>
                <w:sz w:val="20"/>
                <w:lang w:val="ro-RO" w:eastAsia="en-GB"/>
              </w:rPr>
              <w:t xml:space="preserve"> </w:t>
            </w:r>
            <w:r w:rsidRPr="00D96BE3">
              <w:rPr>
                <w:rFonts w:ascii="GHEA Mariam" w:hAnsi="GHEA Mariam"/>
                <w:sz w:val="20"/>
                <w:lang w:val="en-GB" w:eastAsia="en-GB"/>
              </w:rPr>
              <w:t>ծրագիր</w:t>
            </w:r>
            <w:r w:rsidRPr="00D17069">
              <w:rPr>
                <w:rFonts w:ascii="GHEA Mariam" w:hAnsi="GHEA Mariam"/>
                <w:sz w:val="20"/>
                <w:lang w:val="ro-RO" w:eastAsia="en-GB"/>
              </w:rPr>
              <w:t xml:space="preserve">, </w:t>
            </w:r>
            <w:r w:rsidRPr="00D96BE3">
              <w:rPr>
                <w:rFonts w:ascii="GHEA Mariam" w:hAnsi="GHEA Mariam"/>
                <w:sz w:val="20"/>
                <w:lang w:val="en-GB" w:eastAsia="en-GB"/>
              </w:rPr>
              <w:t>բարձրացնել</w:t>
            </w:r>
            <w:r w:rsidRPr="00D17069">
              <w:rPr>
                <w:rFonts w:ascii="GHEA Mariam" w:hAnsi="GHEA Mariam"/>
                <w:sz w:val="20"/>
                <w:lang w:val="af-ZA" w:eastAsia="en-GB"/>
              </w:rPr>
              <w:t xml:space="preserve"> </w:t>
            </w:r>
            <w:r w:rsidRPr="00D96BE3">
              <w:rPr>
                <w:rFonts w:ascii="GHEA Mariam" w:hAnsi="GHEA Mariam"/>
                <w:sz w:val="20"/>
                <w:lang w:val="en-GB" w:eastAsia="en-GB"/>
              </w:rPr>
              <w:t>պաշտպանության</w:t>
            </w:r>
            <w:r w:rsidRPr="00D17069">
              <w:rPr>
                <w:rFonts w:ascii="GHEA Mariam" w:hAnsi="GHEA Mariam"/>
                <w:sz w:val="20"/>
                <w:lang w:val="af-ZA" w:eastAsia="en-GB"/>
              </w:rPr>
              <w:t xml:space="preserve"> </w:t>
            </w:r>
            <w:r w:rsidRPr="00D96BE3">
              <w:rPr>
                <w:rFonts w:ascii="GHEA Mariam" w:hAnsi="GHEA Mariam"/>
                <w:sz w:val="20"/>
                <w:lang w:val="en-GB" w:eastAsia="en-GB"/>
              </w:rPr>
              <w:t>համակարգի</w:t>
            </w:r>
            <w:r w:rsidRPr="00D17069">
              <w:rPr>
                <w:rFonts w:ascii="GHEA Mariam" w:hAnsi="GHEA Mariam"/>
                <w:sz w:val="20"/>
                <w:lang w:val="af-ZA" w:eastAsia="en-GB"/>
              </w:rPr>
              <w:t xml:space="preserve"> </w:t>
            </w:r>
            <w:r w:rsidRPr="00D96BE3">
              <w:rPr>
                <w:rFonts w:ascii="GHEA Mariam" w:hAnsi="GHEA Mariam"/>
                <w:sz w:val="20"/>
                <w:lang w:val="en-GB" w:eastAsia="en-GB"/>
              </w:rPr>
              <w:t>անձնակազմի</w:t>
            </w:r>
            <w:r w:rsidRPr="00D17069">
              <w:rPr>
                <w:rFonts w:ascii="GHEA Mariam" w:hAnsi="GHEA Mariam"/>
                <w:sz w:val="20"/>
                <w:lang w:val="af-ZA" w:eastAsia="en-GB"/>
              </w:rPr>
              <w:t xml:space="preserve"> </w:t>
            </w:r>
            <w:r w:rsidRPr="00D96BE3">
              <w:rPr>
                <w:rFonts w:ascii="GHEA Mariam" w:hAnsi="GHEA Mariam"/>
                <w:sz w:val="20"/>
                <w:lang w:val="en-GB" w:eastAsia="en-GB"/>
              </w:rPr>
              <w:t>և</w:t>
            </w:r>
            <w:r w:rsidRPr="00D17069">
              <w:rPr>
                <w:rFonts w:ascii="GHEA Mariam" w:hAnsi="GHEA Mariam"/>
                <w:sz w:val="20"/>
                <w:lang w:val="af-ZA" w:eastAsia="en-GB"/>
              </w:rPr>
              <w:t xml:space="preserve"> </w:t>
            </w:r>
            <w:r w:rsidRPr="00D96BE3">
              <w:rPr>
                <w:rFonts w:ascii="GHEA Mariam" w:hAnsi="GHEA Mariam"/>
                <w:sz w:val="20"/>
                <w:lang w:val="en-GB" w:eastAsia="en-GB"/>
              </w:rPr>
              <w:t>զինվորական</w:t>
            </w:r>
            <w:r w:rsidRPr="00D17069">
              <w:rPr>
                <w:rFonts w:ascii="GHEA Mariam" w:hAnsi="GHEA Mariam"/>
                <w:sz w:val="20"/>
                <w:lang w:val="af-ZA" w:eastAsia="en-GB"/>
              </w:rPr>
              <w:t xml:space="preserve"> </w:t>
            </w:r>
            <w:r w:rsidRPr="00D96BE3">
              <w:rPr>
                <w:rFonts w:ascii="GHEA Mariam" w:hAnsi="GHEA Mariam"/>
                <w:sz w:val="20"/>
                <w:lang w:val="en-GB" w:eastAsia="en-GB"/>
              </w:rPr>
              <w:t>թոշակառուների</w:t>
            </w:r>
            <w:r w:rsidRPr="00D17069">
              <w:rPr>
                <w:rFonts w:ascii="GHEA Mariam" w:hAnsi="GHEA Mariam"/>
                <w:sz w:val="20"/>
                <w:lang w:val="af-ZA" w:eastAsia="en-GB"/>
              </w:rPr>
              <w:t xml:space="preserve"> </w:t>
            </w:r>
            <w:r w:rsidRPr="00D96BE3">
              <w:rPr>
                <w:rFonts w:ascii="GHEA Mariam" w:hAnsi="GHEA Mariam"/>
                <w:sz w:val="20"/>
                <w:lang w:val="en-GB" w:eastAsia="en-GB"/>
              </w:rPr>
              <w:t>դրամական</w:t>
            </w:r>
            <w:r w:rsidRPr="00D17069">
              <w:rPr>
                <w:rFonts w:ascii="GHEA Mariam" w:hAnsi="GHEA Mariam"/>
                <w:sz w:val="20"/>
                <w:lang w:val="af-ZA" w:eastAsia="en-GB"/>
              </w:rPr>
              <w:t xml:space="preserve"> </w:t>
            </w:r>
            <w:r w:rsidRPr="00D96BE3">
              <w:rPr>
                <w:rFonts w:ascii="GHEA Mariam" w:hAnsi="GHEA Mariam"/>
                <w:sz w:val="20"/>
                <w:lang w:val="en-GB" w:eastAsia="en-GB"/>
              </w:rPr>
              <w:t>բավարարման</w:t>
            </w:r>
            <w:r w:rsidRPr="00D17069">
              <w:rPr>
                <w:rFonts w:ascii="GHEA Mariam" w:hAnsi="GHEA Mariam"/>
                <w:sz w:val="20"/>
                <w:lang w:val="af-ZA" w:eastAsia="en-GB"/>
              </w:rPr>
              <w:t xml:space="preserve"> </w:t>
            </w:r>
            <w:r w:rsidRPr="00D96BE3">
              <w:rPr>
                <w:rFonts w:ascii="GHEA Mariam" w:hAnsi="GHEA Mariam"/>
                <w:sz w:val="20"/>
                <w:lang w:val="en-GB" w:eastAsia="en-GB"/>
              </w:rPr>
              <w:t>մակարդակը</w:t>
            </w:r>
            <w:r w:rsidRPr="00D17069">
              <w:rPr>
                <w:rFonts w:ascii="GHEA Mariam" w:hAnsi="GHEA Mariam"/>
                <w:sz w:val="20"/>
                <w:lang w:val="ro-RO" w:eastAsia="en-GB"/>
              </w:rPr>
              <w:t>:</w:t>
            </w:r>
            <w:r w:rsidRPr="00D17069">
              <w:rPr>
                <w:rFonts w:ascii="GHEA Mariam" w:hAnsi="GHEA Mariam" w:cs="Sylfaen"/>
                <w:sz w:val="20"/>
                <w:shd w:val="clear" w:color="auto" w:fill="FFFFFF"/>
                <w:lang w:val="ro-RO" w:eastAsia="en-GB"/>
              </w:rPr>
              <w:t xml:space="preserve"> </w:t>
            </w: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2. Կարգավորման առարկան</w:t>
            </w:r>
          </w:p>
          <w:p w:rsidR="008C23D0" w:rsidRPr="00D17069" w:rsidRDefault="008C23D0" w:rsidP="00D06F7F">
            <w:pPr>
              <w:ind w:firstLine="540"/>
              <w:jc w:val="both"/>
              <w:rPr>
                <w:rFonts w:ascii="GHEA Mariam" w:hAnsi="GHEA Mariam"/>
                <w:lang w:val="ro-RO"/>
              </w:rPr>
            </w:pPr>
            <w:r w:rsidRPr="00D17069">
              <w:rPr>
                <w:rFonts w:ascii="GHEA Mariam" w:hAnsi="GHEA Mariam"/>
              </w:rPr>
              <w:t>Կմշակվեն</w:t>
            </w:r>
            <w:r w:rsidRPr="00D17069">
              <w:rPr>
                <w:rFonts w:ascii="GHEA Mariam" w:hAnsi="GHEA Mariam"/>
                <w:lang w:val="ro-RO"/>
              </w:rPr>
              <w:t xml:space="preserve"> </w:t>
            </w:r>
            <w:r w:rsidRPr="00D17069">
              <w:rPr>
                <w:rFonts w:ascii="GHEA Mariam" w:hAnsi="GHEA Mariam"/>
              </w:rPr>
              <w:t>բժշկական</w:t>
            </w:r>
            <w:r w:rsidRPr="00D17069">
              <w:rPr>
                <w:rFonts w:ascii="GHEA Mariam" w:hAnsi="GHEA Mariam"/>
                <w:lang w:val="ro-RO"/>
              </w:rPr>
              <w:t xml:space="preserve">, </w:t>
            </w:r>
            <w:r w:rsidRPr="00D17069">
              <w:rPr>
                <w:rFonts w:ascii="GHEA Mariam" w:hAnsi="GHEA Mariam"/>
              </w:rPr>
              <w:t>բնակարանային</w:t>
            </w:r>
            <w:r w:rsidRPr="00D17069">
              <w:rPr>
                <w:rFonts w:ascii="GHEA Mariam" w:hAnsi="GHEA Mariam"/>
                <w:lang w:val="ro-RO"/>
              </w:rPr>
              <w:t xml:space="preserve"> </w:t>
            </w:r>
            <w:r w:rsidRPr="00D17069">
              <w:rPr>
                <w:rFonts w:ascii="GHEA Mariam" w:hAnsi="GHEA Mariam"/>
              </w:rPr>
              <w:t>ապահովման</w:t>
            </w:r>
            <w:r w:rsidRPr="00D17069">
              <w:rPr>
                <w:rFonts w:ascii="GHEA Mariam" w:hAnsi="GHEA Mariam"/>
                <w:lang w:val="ro-RO"/>
              </w:rPr>
              <w:t xml:space="preserve"> </w:t>
            </w:r>
            <w:r w:rsidRPr="00D17069">
              <w:rPr>
                <w:rFonts w:ascii="GHEA Mariam" w:hAnsi="GHEA Mariam"/>
              </w:rPr>
              <w:t>և</w:t>
            </w:r>
            <w:r w:rsidRPr="00D17069">
              <w:rPr>
                <w:rFonts w:ascii="GHEA Mariam" w:hAnsi="GHEA Mariam"/>
                <w:lang w:val="ro-RO"/>
              </w:rPr>
              <w:t xml:space="preserve"> </w:t>
            </w:r>
            <w:r w:rsidRPr="00D17069">
              <w:rPr>
                <w:rFonts w:ascii="GHEA Mariam" w:hAnsi="GHEA Mariam"/>
              </w:rPr>
              <w:t>դրամական</w:t>
            </w:r>
            <w:r w:rsidRPr="00D17069">
              <w:rPr>
                <w:rFonts w:ascii="GHEA Mariam" w:hAnsi="GHEA Mariam"/>
                <w:lang w:val="ro-RO"/>
              </w:rPr>
              <w:t xml:space="preserve"> </w:t>
            </w:r>
            <w:r w:rsidRPr="00D17069">
              <w:rPr>
                <w:rFonts w:ascii="GHEA Mariam" w:hAnsi="GHEA Mariam"/>
              </w:rPr>
              <w:t>բավարարման</w:t>
            </w:r>
            <w:r w:rsidRPr="00D17069">
              <w:rPr>
                <w:rFonts w:ascii="GHEA Mariam" w:hAnsi="GHEA Mariam"/>
                <w:lang w:val="ro-RO"/>
              </w:rPr>
              <w:t xml:space="preserve"> </w:t>
            </w:r>
            <w:r w:rsidRPr="00D17069">
              <w:rPr>
                <w:rFonts w:ascii="GHEA Mariam" w:hAnsi="GHEA Mariam"/>
              </w:rPr>
              <w:t>վերոնշյալ</w:t>
            </w:r>
            <w:r w:rsidRPr="00D17069">
              <w:rPr>
                <w:rFonts w:ascii="GHEA Mariam" w:hAnsi="GHEA Mariam"/>
                <w:lang w:val="ro-RO"/>
              </w:rPr>
              <w:t xml:space="preserve"> </w:t>
            </w:r>
            <w:r w:rsidRPr="00D17069">
              <w:rPr>
                <w:rFonts w:ascii="GHEA Mariam" w:hAnsi="GHEA Mariam"/>
              </w:rPr>
              <w:t>հիմախնդիրները</w:t>
            </w:r>
            <w:r w:rsidRPr="00D17069">
              <w:rPr>
                <w:rFonts w:ascii="GHEA Mariam" w:hAnsi="GHEA Mariam"/>
                <w:lang w:val="ro-RO"/>
              </w:rPr>
              <w:t xml:space="preserve"> </w:t>
            </w:r>
            <w:r w:rsidRPr="00D17069">
              <w:rPr>
                <w:rFonts w:ascii="GHEA Mariam" w:hAnsi="GHEA Mariam"/>
              </w:rPr>
              <w:t>կարգավորող</w:t>
            </w:r>
            <w:r w:rsidRPr="00D17069">
              <w:rPr>
                <w:rFonts w:ascii="GHEA Mariam" w:hAnsi="GHEA Mariam"/>
                <w:lang w:val="ro-RO"/>
              </w:rPr>
              <w:t xml:space="preserve"> </w:t>
            </w:r>
            <w:r w:rsidRPr="00D17069">
              <w:rPr>
                <w:rFonts w:ascii="GHEA Mariam" w:hAnsi="GHEA Mariam"/>
              </w:rPr>
              <w:t>համապատասխան</w:t>
            </w:r>
            <w:r w:rsidRPr="00D17069">
              <w:rPr>
                <w:rFonts w:ascii="GHEA Mariam" w:hAnsi="GHEA Mariam"/>
                <w:lang w:val="ro-RO"/>
              </w:rPr>
              <w:t xml:space="preserve"> </w:t>
            </w:r>
            <w:r w:rsidRPr="00D17069">
              <w:rPr>
                <w:rFonts w:ascii="GHEA Mariam" w:hAnsi="GHEA Mariam"/>
              </w:rPr>
              <w:t>նորմատիվ</w:t>
            </w:r>
            <w:r w:rsidRPr="00D17069">
              <w:rPr>
                <w:rFonts w:ascii="GHEA Mariam" w:hAnsi="GHEA Mariam"/>
                <w:lang w:val="ro-RO"/>
              </w:rPr>
              <w:t xml:space="preserve"> </w:t>
            </w:r>
            <w:r w:rsidRPr="00D17069">
              <w:rPr>
                <w:rFonts w:ascii="GHEA Mariam" w:hAnsi="GHEA Mariam"/>
              </w:rPr>
              <w:t>ակտեր</w:t>
            </w:r>
            <w:r w:rsidRPr="00D17069">
              <w:rPr>
                <w:rFonts w:ascii="GHEA Mariam" w:hAnsi="GHEA Mariam"/>
                <w:lang w:val="ro-RO"/>
              </w:rPr>
              <w:t xml:space="preserve"> </w:t>
            </w:r>
            <w:r w:rsidRPr="00D17069">
              <w:rPr>
                <w:rFonts w:ascii="GHEA Mariam" w:hAnsi="GHEA Mariam"/>
              </w:rPr>
              <w:t>և</w:t>
            </w:r>
            <w:r w:rsidRPr="00D17069">
              <w:rPr>
                <w:rFonts w:ascii="GHEA Mariam" w:hAnsi="GHEA Mariam"/>
                <w:lang w:val="ro-RO"/>
              </w:rPr>
              <w:t xml:space="preserve"> </w:t>
            </w:r>
            <w:r w:rsidRPr="00D17069">
              <w:rPr>
                <w:rFonts w:ascii="GHEA Mariam" w:hAnsi="GHEA Mariam"/>
              </w:rPr>
              <w:t>ընթացակարգեր</w:t>
            </w:r>
            <w:r w:rsidRPr="00D17069">
              <w:rPr>
                <w:rFonts w:ascii="GHEA Mariam" w:hAnsi="GHEA Mariam"/>
                <w:lang w:val="ro-RO"/>
              </w:rPr>
              <w:t>:</w:t>
            </w:r>
          </w:p>
          <w:p w:rsidR="008C23D0" w:rsidRPr="00D17069" w:rsidRDefault="008C23D0" w:rsidP="00D06F7F">
            <w:pPr>
              <w:pStyle w:val="NormalWeb"/>
              <w:tabs>
                <w:tab w:val="left" w:pos="462"/>
              </w:tabs>
              <w:spacing w:before="0" w:beforeAutospacing="0" w:after="0" w:afterAutospacing="0"/>
              <w:ind w:right="106" w:firstLine="539"/>
              <w:rPr>
                <w:rFonts w:ascii="GHEA Mariam" w:hAnsi="GHEA Mariam"/>
                <w:b/>
                <w:sz w:val="20"/>
                <w:lang w:val="ro-RO"/>
              </w:rPr>
            </w:pPr>
            <w:r w:rsidRPr="00D17069">
              <w:rPr>
                <w:rFonts w:ascii="GHEA Mariam" w:hAnsi="GHEA Mariam"/>
                <w:b/>
                <w:sz w:val="20"/>
                <w:lang w:val="ro-RO"/>
              </w:rPr>
              <w:t>3. Միջոցառման իրականացումից ակնկալվող արդյունքը</w:t>
            </w:r>
          </w:p>
          <w:p w:rsidR="008C23D0" w:rsidRPr="009B79C9" w:rsidRDefault="008C23D0" w:rsidP="00D06F7F">
            <w:pPr>
              <w:pStyle w:val="NormalWeb"/>
              <w:spacing w:before="0" w:beforeAutospacing="0" w:after="0" w:afterAutospacing="0"/>
              <w:ind w:right="84" w:firstLine="539"/>
              <w:jc w:val="both"/>
              <w:rPr>
                <w:rFonts w:ascii="GHEA Mariam" w:hAnsi="GHEA Mariam"/>
                <w:caps/>
                <w:sz w:val="20"/>
                <w:lang w:val="ro-RO"/>
              </w:rPr>
            </w:pPr>
            <w:r w:rsidRPr="00703375">
              <w:rPr>
                <w:rStyle w:val="Strong"/>
                <w:rFonts w:ascii="GHEA Mariam" w:hAnsi="GHEA Mariam"/>
                <w:b w:val="0"/>
                <w:bCs/>
                <w:sz w:val="20"/>
              </w:rPr>
              <w:t>Ծ</w:t>
            </w:r>
            <w:r w:rsidRPr="00D17069">
              <w:rPr>
                <w:rStyle w:val="Strong"/>
                <w:rFonts w:ascii="GHEA Mariam" w:hAnsi="GHEA Mariam"/>
                <w:b w:val="0"/>
                <w:bCs/>
                <w:sz w:val="20"/>
                <w:lang w:val="hy-AM"/>
              </w:rPr>
              <w:t>առայության մեջ գտնվող և նախկին զինծառայողների ու քաղ</w:t>
            </w:r>
            <w:r w:rsidRPr="00D17069">
              <w:rPr>
                <w:rStyle w:val="Strong"/>
                <w:rFonts w:ascii="GHEA Mariam" w:hAnsi="GHEA Mariam"/>
                <w:b w:val="0"/>
                <w:bCs/>
                <w:sz w:val="20"/>
                <w:lang w:val="hy-AM"/>
              </w:rPr>
              <w:softHyphen/>
              <w:t>ծառայողների, զինվորական հաշմանդամների, զոհված և անհայտ կորած զինծա</w:t>
            </w:r>
            <w:r w:rsidRPr="00D17069">
              <w:rPr>
                <w:rStyle w:val="Strong"/>
                <w:rFonts w:ascii="GHEA Mariam" w:hAnsi="GHEA Mariam"/>
                <w:b w:val="0"/>
                <w:bCs/>
                <w:sz w:val="20"/>
                <w:lang w:val="hy-AM"/>
              </w:rPr>
              <w:softHyphen/>
              <w:t>ռա</w:t>
            </w:r>
            <w:r w:rsidRPr="00D17069">
              <w:rPr>
                <w:rStyle w:val="Strong"/>
                <w:rFonts w:ascii="GHEA Mariam" w:hAnsi="GHEA Mariam"/>
                <w:b w:val="0"/>
                <w:bCs/>
                <w:sz w:val="20"/>
                <w:lang w:val="hy-AM"/>
              </w:rPr>
              <w:softHyphen/>
              <w:t>յողների ընտանիքների անդամների համընդգրկուն սոցիալական ապահովման</w:t>
            </w:r>
            <w:r w:rsidRPr="00D17069">
              <w:rPr>
                <w:rStyle w:val="Strong"/>
                <w:rFonts w:ascii="GHEA Mariam" w:hAnsi="GHEA Mariam"/>
                <w:b w:val="0"/>
                <w:bCs/>
                <w:sz w:val="20"/>
                <w:lang w:val="af-ZA"/>
              </w:rPr>
              <w:t xml:space="preserve"> </w:t>
            </w:r>
            <w:r w:rsidRPr="00703375">
              <w:rPr>
                <w:rStyle w:val="Strong"/>
                <w:rFonts w:ascii="GHEA Mariam" w:hAnsi="GHEA Mariam"/>
                <w:b w:val="0"/>
                <w:bCs/>
                <w:sz w:val="20"/>
              </w:rPr>
              <w:t>երաշխիքների</w:t>
            </w:r>
            <w:r w:rsidRPr="00D17069">
              <w:rPr>
                <w:rStyle w:val="Strong"/>
                <w:rFonts w:ascii="GHEA Mariam" w:hAnsi="GHEA Mariam"/>
                <w:b w:val="0"/>
                <w:bCs/>
                <w:sz w:val="20"/>
                <w:lang w:val="af-ZA"/>
              </w:rPr>
              <w:t xml:space="preserve"> </w:t>
            </w:r>
            <w:r w:rsidRPr="00703375">
              <w:rPr>
                <w:rStyle w:val="Strong"/>
                <w:rFonts w:ascii="GHEA Mariam" w:hAnsi="GHEA Mariam"/>
                <w:b w:val="0"/>
                <w:bCs/>
                <w:sz w:val="20"/>
              </w:rPr>
              <w:t>բարելավում</w:t>
            </w:r>
            <w:r w:rsidRPr="009B79C9">
              <w:rPr>
                <w:rFonts w:ascii="GHEA Mariam" w:hAnsi="GHEA Mariam" w:cs="Tahoma"/>
                <w:sz w:val="20"/>
                <w:lang w:val="ro-RO"/>
              </w:rPr>
              <w:t>:</w:t>
            </w:r>
          </w:p>
        </w:tc>
      </w:tr>
      <w:tr w:rsidR="008C23D0" w:rsidRPr="009B79C9" w:rsidTr="00333646">
        <w:trPr>
          <w:gridBefore w:val="1"/>
          <w:gridAfter w:val="1"/>
          <w:wAfter w:w="15" w:type="dxa"/>
        </w:trPr>
        <w:tc>
          <w:tcPr>
            <w:tcW w:w="567" w:type="dxa"/>
            <w:gridSpan w:val="2"/>
          </w:tcPr>
          <w:p w:rsidR="008C23D0" w:rsidRPr="000354C7" w:rsidRDefault="008C23D0" w:rsidP="00D06F7F">
            <w:pPr>
              <w:pStyle w:val="mechtex"/>
              <w:jc w:val="both"/>
              <w:rPr>
                <w:rFonts w:ascii="GHEA Mariam" w:hAnsi="GHEA Mariam"/>
                <w:caps/>
                <w:sz w:val="20"/>
              </w:rPr>
            </w:pPr>
            <w:r>
              <w:rPr>
                <w:rFonts w:ascii="GHEA Mariam" w:hAnsi="GHEA Mariam"/>
                <w:caps/>
                <w:sz w:val="20"/>
              </w:rPr>
              <w:lastRenderedPageBreak/>
              <w:t>199</w:t>
            </w:r>
          </w:p>
        </w:tc>
        <w:tc>
          <w:tcPr>
            <w:tcW w:w="10632" w:type="dxa"/>
          </w:tcPr>
          <w:p w:rsidR="008C23D0" w:rsidRPr="00D96BE3" w:rsidRDefault="008C23D0" w:rsidP="00D06F7F">
            <w:pPr>
              <w:pStyle w:val="ListParagraph"/>
              <w:ind w:left="900"/>
              <w:contextualSpacing/>
              <w:jc w:val="center"/>
              <w:rPr>
                <w:rFonts w:ascii="GHEA Mariam" w:hAnsi="GHEA Mariam"/>
                <w:b/>
                <w:sz w:val="20"/>
                <w:lang w:val="en-GB" w:eastAsia="en-GB"/>
              </w:rPr>
            </w:pPr>
            <w:r w:rsidRPr="00D96BE3">
              <w:rPr>
                <w:rFonts w:ascii="GHEA Mariam" w:hAnsi="GHEA Mariam" w:cs="Tahoma"/>
                <w:b/>
                <w:bCs/>
                <w:sz w:val="20"/>
                <w:lang w:val="en-GB" w:eastAsia="en-GB"/>
              </w:rPr>
              <w:t>Արժանիքների և կրթական չափանիշների վրա հիմնված անձնակազմի կառավարման համակարգի ներդրման վերաբերյալ</w:t>
            </w:r>
          </w:p>
          <w:p w:rsidR="008C23D0" w:rsidRPr="00D17069" w:rsidRDefault="008C23D0" w:rsidP="00D06F7F">
            <w:pPr>
              <w:ind w:firstLine="540"/>
              <w:jc w:val="center"/>
              <w:rPr>
                <w:rFonts w:ascii="GHEA Mariam" w:hAnsi="GHEA Mariam"/>
                <w:b/>
              </w:rPr>
            </w:pP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1. Անհրաժեշտությունը (նպատակը)</w:t>
            </w:r>
          </w:p>
          <w:p w:rsidR="008C23D0" w:rsidRPr="00703375"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rPr>
            </w:pPr>
            <w:r w:rsidRPr="00703375">
              <w:rPr>
                <w:rFonts w:ascii="GHEA Mariam" w:hAnsi="GHEA Mariam"/>
                <w:sz w:val="20"/>
              </w:rPr>
              <w:t xml:space="preserve">Միջացառման իրականացումը պայմանավորված է ավելի բարձր </w:t>
            </w:r>
            <w:r w:rsidRPr="00703375">
              <w:rPr>
                <w:rFonts w:ascii="GHEA Mariam" w:hAnsi="GHEA Mariam" w:cs="Tahoma"/>
                <w:sz w:val="20"/>
              </w:rPr>
              <w:t>կրթական</w:t>
            </w:r>
            <w:r w:rsidRPr="00D17069">
              <w:rPr>
                <w:rFonts w:ascii="GHEA Mariam" w:hAnsi="GHEA Mariam" w:cs="Tahoma"/>
                <w:sz w:val="20"/>
                <w:lang w:val="af-ZA"/>
              </w:rPr>
              <w:t xml:space="preserve"> </w:t>
            </w:r>
            <w:r w:rsidRPr="00703375">
              <w:rPr>
                <w:rFonts w:ascii="GHEA Mariam" w:hAnsi="GHEA Mariam" w:cs="Tahoma"/>
                <w:sz w:val="20"/>
              </w:rPr>
              <w:t>ցենզով և ինտելեկտուալ</w:t>
            </w:r>
            <w:r w:rsidRPr="00D17069">
              <w:rPr>
                <w:rFonts w:ascii="GHEA Mariam" w:hAnsi="GHEA Mariam" w:cs="Tahoma"/>
                <w:sz w:val="20"/>
                <w:lang w:val="af-ZA"/>
              </w:rPr>
              <w:t xml:space="preserve"> </w:t>
            </w:r>
            <w:r w:rsidRPr="00703375">
              <w:rPr>
                <w:rFonts w:ascii="GHEA Mariam" w:hAnsi="GHEA Mariam" w:cs="Tahoma"/>
                <w:sz w:val="20"/>
              </w:rPr>
              <w:t>մակարդակով</w:t>
            </w:r>
            <w:r w:rsidRPr="00D17069">
              <w:rPr>
                <w:rFonts w:ascii="GHEA Mariam" w:hAnsi="GHEA Mariam" w:cs="Tahoma"/>
                <w:sz w:val="20"/>
                <w:lang w:val="af-ZA"/>
              </w:rPr>
              <w:t xml:space="preserve"> </w:t>
            </w:r>
            <w:r w:rsidRPr="00703375">
              <w:rPr>
                <w:rFonts w:ascii="GHEA Mariam" w:hAnsi="GHEA Mariam"/>
                <w:sz w:val="20"/>
              </w:rPr>
              <w:t>պայմանագրային անձնակազմի կառավարման արդյունավետ համակարգ ունենալու անհրաժեշտությամբ</w:t>
            </w:r>
            <w:r w:rsidRPr="00703375">
              <w:rPr>
                <w:rStyle w:val="Strong"/>
                <w:rFonts w:ascii="GHEA Mariam" w:hAnsi="GHEA Mariam"/>
                <w:b w:val="0"/>
                <w:bCs/>
                <w:sz w:val="20"/>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1.1. Կարգավորման հարաբերությունների ներկա վիճակը և առկա խնդիրը </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703375">
              <w:rPr>
                <w:rFonts w:ascii="GHEA Mariam" w:hAnsi="GHEA Mariam" w:cs="Tahoma"/>
                <w:bCs/>
                <w:sz w:val="20"/>
              </w:rPr>
              <w:t>Ներկայումս</w:t>
            </w:r>
            <w:r w:rsidRPr="00D17069">
              <w:rPr>
                <w:rFonts w:ascii="GHEA Mariam" w:hAnsi="GHEA Mariam" w:cs="Tahoma"/>
                <w:bCs/>
                <w:sz w:val="20"/>
                <w:lang w:val="ro-RO"/>
              </w:rPr>
              <w:t xml:space="preserve"> </w:t>
            </w:r>
            <w:r w:rsidRPr="00703375">
              <w:rPr>
                <w:rFonts w:ascii="GHEA Mariam" w:hAnsi="GHEA Mariam" w:cs="Tahoma"/>
                <w:bCs/>
                <w:sz w:val="20"/>
              </w:rPr>
              <w:t>ՀՀ</w:t>
            </w:r>
            <w:r w:rsidRPr="00D17069">
              <w:rPr>
                <w:rFonts w:ascii="GHEA Mariam" w:hAnsi="GHEA Mariam" w:cs="Tahoma"/>
                <w:bCs/>
                <w:sz w:val="20"/>
                <w:lang w:val="ro-RO"/>
              </w:rPr>
              <w:t xml:space="preserve"> </w:t>
            </w:r>
            <w:r w:rsidRPr="00703375">
              <w:rPr>
                <w:rFonts w:ascii="GHEA Mariam" w:hAnsi="GHEA Mariam" w:cs="Tahoma"/>
                <w:bCs/>
                <w:sz w:val="20"/>
              </w:rPr>
              <w:t>ժողովրդագրական</w:t>
            </w:r>
            <w:r w:rsidRPr="00D17069">
              <w:rPr>
                <w:rFonts w:ascii="GHEA Mariam" w:hAnsi="GHEA Mariam" w:cs="Tahoma"/>
                <w:bCs/>
                <w:sz w:val="20"/>
                <w:lang w:val="ro-RO"/>
              </w:rPr>
              <w:t xml:space="preserve"> </w:t>
            </w:r>
            <w:r w:rsidRPr="00703375">
              <w:rPr>
                <w:rFonts w:ascii="GHEA Mariam" w:hAnsi="GHEA Mariam" w:cs="Tahoma"/>
                <w:bCs/>
                <w:sz w:val="20"/>
              </w:rPr>
              <w:t>ցուցանիշները</w:t>
            </w:r>
            <w:r w:rsidRPr="00D17069">
              <w:rPr>
                <w:rFonts w:ascii="GHEA Mariam" w:hAnsi="GHEA Mariam" w:cs="Tahoma"/>
                <w:bCs/>
                <w:sz w:val="20"/>
                <w:lang w:val="ro-RO"/>
              </w:rPr>
              <w:t xml:space="preserve"> </w:t>
            </w:r>
            <w:r w:rsidRPr="00703375">
              <w:rPr>
                <w:rFonts w:ascii="GHEA Mariam" w:hAnsi="GHEA Mariam" w:cs="Tahoma"/>
                <w:bCs/>
                <w:sz w:val="20"/>
              </w:rPr>
              <w:t>անհամարժեք</w:t>
            </w:r>
            <w:r w:rsidRPr="00D17069">
              <w:rPr>
                <w:rFonts w:ascii="GHEA Mariam" w:hAnsi="GHEA Mariam" w:cs="Tahoma"/>
                <w:bCs/>
                <w:sz w:val="20"/>
                <w:lang w:val="ro-RO"/>
              </w:rPr>
              <w:t xml:space="preserve"> </w:t>
            </w:r>
            <w:r w:rsidRPr="00703375">
              <w:rPr>
                <w:rFonts w:ascii="GHEA Mariam" w:hAnsi="GHEA Mariam" w:cs="Tahoma"/>
                <w:bCs/>
                <w:sz w:val="20"/>
              </w:rPr>
              <w:t>են</w:t>
            </w:r>
            <w:r w:rsidRPr="00D17069">
              <w:rPr>
                <w:rFonts w:ascii="GHEA Mariam" w:hAnsi="GHEA Mariam" w:cs="Tahoma"/>
                <w:bCs/>
                <w:sz w:val="20"/>
                <w:lang w:val="ro-RO"/>
              </w:rPr>
              <w:t xml:space="preserve"> </w:t>
            </w:r>
            <w:r w:rsidRPr="00703375">
              <w:rPr>
                <w:rFonts w:ascii="GHEA Mariam" w:hAnsi="GHEA Mariam" w:cs="Tahoma"/>
                <w:bCs/>
                <w:sz w:val="20"/>
              </w:rPr>
              <w:t>անհրաժեշտ</w:t>
            </w:r>
            <w:r w:rsidRPr="00D17069">
              <w:rPr>
                <w:rFonts w:ascii="GHEA Mariam" w:hAnsi="GHEA Mariam" w:cs="Tahoma"/>
                <w:bCs/>
                <w:sz w:val="20"/>
                <w:lang w:val="ro-RO"/>
              </w:rPr>
              <w:t xml:space="preserve"> </w:t>
            </w:r>
            <w:r w:rsidRPr="00703375">
              <w:rPr>
                <w:rFonts w:ascii="GHEA Mariam" w:hAnsi="GHEA Mariam" w:cs="Tahoma"/>
                <w:bCs/>
                <w:sz w:val="20"/>
              </w:rPr>
              <w:t>կառուցվածքով</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անձնակազմով</w:t>
            </w:r>
            <w:r w:rsidRPr="00D17069">
              <w:rPr>
                <w:rFonts w:ascii="GHEA Mariam" w:hAnsi="GHEA Mariam" w:cs="Tahoma"/>
                <w:bCs/>
                <w:sz w:val="20"/>
                <w:lang w:val="ro-RO"/>
              </w:rPr>
              <w:t xml:space="preserve"> </w:t>
            </w:r>
            <w:r w:rsidRPr="00703375">
              <w:rPr>
                <w:rFonts w:ascii="GHEA Mariam" w:hAnsi="GHEA Mariam" w:cs="Tahoma"/>
                <w:bCs/>
                <w:sz w:val="20"/>
              </w:rPr>
              <w:t>զինված</w:t>
            </w:r>
            <w:r w:rsidRPr="00D17069">
              <w:rPr>
                <w:rFonts w:ascii="GHEA Mariam" w:hAnsi="GHEA Mariam" w:cs="Tahoma"/>
                <w:bCs/>
                <w:sz w:val="20"/>
                <w:lang w:val="ro-RO"/>
              </w:rPr>
              <w:t xml:space="preserve"> </w:t>
            </w:r>
            <w:r w:rsidRPr="00703375">
              <w:rPr>
                <w:rFonts w:ascii="GHEA Mariam" w:hAnsi="GHEA Mariam" w:cs="Tahoma"/>
                <w:bCs/>
                <w:sz w:val="20"/>
              </w:rPr>
              <w:t>ուժեր</w:t>
            </w:r>
            <w:r w:rsidRPr="00D17069">
              <w:rPr>
                <w:rFonts w:ascii="GHEA Mariam" w:hAnsi="GHEA Mariam" w:cs="Tahoma"/>
                <w:bCs/>
                <w:sz w:val="20"/>
                <w:lang w:val="ro-RO"/>
              </w:rPr>
              <w:t xml:space="preserve"> </w:t>
            </w:r>
            <w:r w:rsidRPr="00703375">
              <w:rPr>
                <w:rFonts w:ascii="GHEA Mariam" w:hAnsi="GHEA Mariam" w:cs="Tahoma"/>
                <w:bCs/>
                <w:sz w:val="20"/>
              </w:rPr>
              <w:t>ունենալու</w:t>
            </w:r>
            <w:r w:rsidRPr="00D17069">
              <w:rPr>
                <w:rFonts w:ascii="GHEA Mariam" w:hAnsi="GHEA Mariam" w:cs="Tahoma"/>
                <w:bCs/>
                <w:sz w:val="20"/>
                <w:lang w:val="ro-RO"/>
              </w:rPr>
              <w:t xml:space="preserve"> </w:t>
            </w:r>
            <w:r w:rsidRPr="00703375">
              <w:rPr>
                <w:rFonts w:ascii="GHEA Mariam" w:hAnsi="GHEA Mariam" w:cs="Tahoma"/>
                <w:bCs/>
                <w:sz w:val="20"/>
              </w:rPr>
              <w:t>անհրաժեշտությանը</w:t>
            </w:r>
            <w:r w:rsidRPr="00D17069">
              <w:rPr>
                <w:rFonts w:ascii="GHEA Mariam" w:hAnsi="GHEA Mariam" w:cs="Tahoma"/>
                <w:bCs/>
                <w:sz w:val="20"/>
                <w:lang w:val="ro-RO"/>
              </w:rPr>
              <w:t xml:space="preserve">, </w:t>
            </w:r>
            <w:r w:rsidRPr="00703375">
              <w:rPr>
                <w:rFonts w:ascii="GHEA Mariam" w:hAnsi="GHEA Mariam" w:cs="Tahoma"/>
                <w:bCs/>
                <w:sz w:val="20"/>
              </w:rPr>
              <w:t>ինչը</w:t>
            </w:r>
            <w:r w:rsidRPr="00D17069">
              <w:rPr>
                <w:rFonts w:ascii="GHEA Mariam" w:hAnsi="GHEA Mariam" w:cs="Tahoma"/>
                <w:bCs/>
                <w:sz w:val="20"/>
                <w:lang w:val="ro-RO"/>
              </w:rPr>
              <w:t xml:space="preserve"> </w:t>
            </w:r>
            <w:r w:rsidRPr="00703375">
              <w:rPr>
                <w:rFonts w:ascii="GHEA Mariam" w:hAnsi="GHEA Mariam" w:cs="Tahoma"/>
                <w:bCs/>
                <w:sz w:val="20"/>
              </w:rPr>
              <w:t>բանակի՝</w:t>
            </w:r>
            <w:r w:rsidRPr="00D17069">
              <w:rPr>
                <w:rFonts w:ascii="GHEA Mariam" w:hAnsi="GHEA Mariam" w:cs="Tahoma"/>
                <w:bCs/>
                <w:sz w:val="20"/>
                <w:lang w:val="ro-RO"/>
              </w:rPr>
              <w:t xml:space="preserve"> </w:t>
            </w:r>
            <w:r w:rsidRPr="00703375">
              <w:rPr>
                <w:rFonts w:ascii="GHEA Mariam" w:hAnsi="GHEA Mariam" w:cs="Tahoma"/>
                <w:bCs/>
                <w:sz w:val="20"/>
              </w:rPr>
              <w:t>արհեստավարժ</w:t>
            </w:r>
            <w:r w:rsidRPr="00D17069">
              <w:rPr>
                <w:rFonts w:ascii="GHEA Mariam" w:hAnsi="GHEA Mariam" w:cs="Tahoma"/>
                <w:bCs/>
                <w:sz w:val="20"/>
                <w:lang w:val="ro-RO"/>
              </w:rPr>
              <w:t xml:space="preserve"> </w:t>
            </w:r>
            <w:r w:rsidRPr="00703375">
              <w:rPr>
                <w:rFonts w:ascii="GHEA Mariam" w:hAnsi="GHEA Mariam" w:cs="Tahoma"/>
                <w:bCs/>
                <w:sz w:val="20"/>
              </w:rPr>
              <w:t>անձնակազմով</w:t>
            </w:r>
            <w:r w:rsidRPr="00D17069">
              <w:rPr>
                <w:rFonts w:ascii="GHEA Mariam" w:hAnsi="GHEA Mariam" w:cs="Tahoma"/>
                <w:bCs/>
                <w:sz w:val="20"/>
                <w:lang w:val="ro-RO"/>
              </w:rPr>
              <w:t xml:space="preserve"> </w:t>
            </w:r>
            <w:r w:rsidRPr="00703375">
              <w:rPr>
                <w:rFonts w:ascii="GHEA Mariam" w:hAnsi="GHEA Mariam" w:cs="Tahoma"/>
                <w:bCs/>
                <w:sz w:val="20"/>
              </w:rPr>
              <w:t>համալրման</w:t>
            </w:r>
            <w:r w:rsidRPr="00D17069">
              <w:rPr>
                <w:rFonts w:ascii="GHEA Mariam" w:hAnsi="GHEA Mariam" w:cs="Tahoma"/>
                <w:bCs/>
                <w:sz w:val="20"/>
                <w:lang w:val="ro-RO"/>
              </w:rPr>
              <w:t xml:space="preserve"> </w:t>
            </w:r>
            <w:r w:rsidRPr="00703375">
              <w:rPr>
                <w:rFonts w:ascii="GHEA Mariam" w:hAnsi="GHEA Mariam" w:cs="Tahoma"/>
                <w:bCs/>
                <w:sz w:val="20"/>
              </w:rPr>
              <w:t>լրջագույն</w:t>
            </w:r>
            <w:r w:rsidRPr="00D17069">
              <w:rPr>
                <w:rFonts w:ascii="GHEA Mariam" w:hAnsi="GHEA Mariam" w:cs="Tahoma"/>
                <w:bCs/>
                <w:sz w:val="20"/>
                <w:lang w:val="ro-RO"/>
              </w:rPr>
              <w:t xml:space="preserve"> </w:t>
            </w:r>
            <w:r w:rsidRPr="00703375">
              <w:rPr>
                <w:rFonts w:ascii="GHEA Mariam" w:hAnsi="GHEA Mariam" w:cs="Tahoma"/>
                <w:bCs/>
                <w:sz w:val="20"/>
              </w:rPr>
              <w:t>խնդիր</w:t>
            </w:r>
            <w:r w:rsidRPr="00D17069">
              <w:rPr>
                <w:rFonts w:ascii="GHEA Mariam" w:hAnsi="GHEA Mariam" w:cs="Tahoma"/>
                <w:bCs/>
                <w:sz w:val="20"/>
                <w:lang w:val="ro-RO"/>
              </w:rPr>
              <w:t xml:space="preserve"> </w:t>
            </w:r>
            <w:r w:rsidRPr="00703375">
              <w:rPr>
                <w:rFonts w:ascii="GHEA Mariam" w:hAnsi="GHEA Mariam" w:cs="Tahoma"/>
                <w:bCs/>
                <w:sz w:val="20"/>
              </w:rPr>
              <w:t>է</w:t>
            </w:r>
            <w:r w:rsidRPr="00D17069">
              <w:rPr>
                <w:rFonts w:ascii="GHEA Mariam" w:hAnsi="GHEA Mariam" w:cs="Tahoma"/>
                <w:bCs/>
                <w:sz w:val="20"/>
                <w:lang w:val="ro-RO"/>
              </w:rPr>
              <w:t xml:space="preserve">: </w:t>
            </w:r>
            <w:r w:rsidRPr="00703375">
              <w:rPr>
                <w:rFonts w:ascii="GHEA Mariam" w:hAnsi="GHEA Mariam" w:cs="Tahoma"/>
                <w:bCs/>
                <w:sz w:val="20"/>
              </w:rPr>
              <w:t>Ըստ</w:t>
            </w:r>
            <w:r w:rsidRPr="00D17069">
              <w:rPr>
                <w:rFonts w:ascii="GHEA Mariam" w:hAnsi="GHEA Mariam" w:cs="Tahoma"/>
                <w:bCs/>
                <w:sz w:val="20"/>
                <w:lang w:val="ro-RO"/>
              </w:rPr>
              <w:t xml:space="preserve"> </w:t>
            </w:r>
            <w:r w:rsidRPr="00703375">
              <w:rPr>
                <w:rFonts w:ascii="GHEA Mariam" w:hAnsi="GHEA Mariam" w:cs="Tahoma"/>
                <w:bCs/>
                <w:sz w:val="20"/>
              </w:rPr>
              <w:t>մասնագիտությունների</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առաջխաղացման</w:t>
            </w:r>
            <w:r w:rsidRPr="00D17069">
              <w:rPr>
                <w:rFonts w:ascii="GHEA Mariam" w:hAnsi="GHEA Mariam" w:cs="Tahoma"/>
                <w:bCs/>
                <w:sz w:val="20"/>
                <w:lang w:val="ro-RO"/>
              </w:rPr>
              <w:t xml:space="preserve"> </w:t>
            </w:r>
            <w:r w:rsidRPr="00703375">
              <w:rPr>
                <w:rFonts w:ascii="GHEA Mariam" w:hAnsi="GHEA Mariam" w:cs="Tahoma"/>
                <w:bCs/>
                <w:sz w:val="20"/>
              </w:rPr>
              <w:t>աստիճանների՝</w:t>
            </w:r>
            <w:r w:rsidRPr="00D17069">
              <w:rPr>
                <w:rFonts w:ascii="GHEA Mariam" w:hAnsi="GHEA Mariam" w:cs="Tahoma"/>
                <w:bCs/>
                <w:sz w:val="20"/>
                <w:lang w:val="ro-RO"/>
              </w:rPr>
              <w:t xml:space="preserve"> </w:t>
            </w:r>
            <w:r w:rsidRPr="00703375">
              <w:rPr>
                <w:rFonts w:ascii="GHEA Mariam" w:hAnsi="GHEA Mariam" w:cs="Tahoma"/>
                <w:bCs/>
                <w:sz w:val="20"/>
              </w:rPr>
              <w:t>բանակի</w:t>
            </w:r>
            <w:r w:rsidRPr="00D17069">
              <w:rPr>
                <w:rFonts w:ascii="GHEA Mariam" w:hAnsi="GHEA Mariam" w:cs="Tahoma"/>
                <w:bCs/>
                <w:sz w:val="20"/>
                <w:lang w:val="ro-RO"/>
              </w:rPr>
              <w:t xml:space="preserve"> </w:t>
            </w:r>
            <w:r w:rsidRPr="00703375">
              <w:rPr>
                <w:rFonts w:ascii="GHEA Mariam" w:hAnsi="GHEA Mariam" w:cs="Tahoma"/>
                <w:bCs/>
                <w:sz w:val="20"/>
              </w:rPr>
              <w:t>սպայական</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ենթասպայական</w:t>
            </w:r>
            <w:r w:rsidRPr="00D17069">
              <w:rPr>
                <w:rFonts w:ascii="GHEA Mariam" w:hAnsi="GHEA Mariam" w:cs="Tahoma"/>
                <w:bCs/>
                <w:sz w:val="20"/>
                <w:lang w:val="ro-RO"/>
              </w:rPr>
              <w:t xml:space="preserve"> </w:t>
            </w:r>
            <w:r w:rsidRPr="00703375">
              <w:rPr>
                <w:rFonts w:ascii="GHEA Mariam" w:hAnsi="GHEA Mariam" w:cs="Tahoma"/>
                <w:bCs/>
                <w:sz w:val="20"/>
              </w:rPr>
              <w:t>կազմերի</w:t>
            </w:r>
            <w:r w:rsidRPr="00D17069">
              <w:rPr>
                <w:rFonts w:ascii="GHEA Mariam" w:hAnsi="GHEA Mariam" w:cs="Tahoma"/>
                <w:bCs/>
                <w:sz w:val="20"/>
                <w:lang w:val="ro-RO"/>
              </w:rPr>
              <w:t xml:space="preserve"> </w:t>
            </w:r>
            <w:r w:rsidRPr="00703375">
              <w:rPr>
                <w:rFonts w:ascii="GHEA Mariam" w:hAnsi="GHEA Mariam" w:cs="Tahoma"/>
                <w:bCs/>
                <w:sz w:val="20"/>
              </w:rPr>
              <w:t>կրթության</w:t>
            </w:r>
            <w:r w:rsidRPr="00D17069">
              <w:rPr>
                <w:rFonts w:ascii="GHEA Mariam" w:hAnsi="GHEA Mariam" w:cs="Tahoma"/>
                <w:bCs/>
                <w:sz w:val="20"/>
                <w:lang w:val="ro-RO"/>
              </w:rPr>
              <w:t xml:space="preserve"> </w:t>
            </w:r>
            <w:r w:rsidRPr="00703375">
              <w:rPr>
                <w:rFonts w:ascii="GHEA Mariam" w:hAnsi="GHEA Mariam" w:cs="Tahoma"/>
                <w:bCs/>
                <w:sz w:val="20"/>
              </w:rPr>
              <w:t>ապահովման</w:t>
            </w:r>
            <w:r w:rsidRPr="00D17069">
              <w:rPr>
                <w:rFonts w:ascii="GHEA Mariam" w:hAnsi="GHEA Mariam" w:cs="Tahoma"/>
                <w:bCs/>
                <w:sz w:val="20"/>
                <w:lang w:val="ro-RO"/>
              </w:rPr>
              <w:t xml:space="preserve"> </w:t>
            </w:r>
            <w:r w:rsidRPr="00703375">
              <w:rPr>
                <w:rFonts w:ascii="GHEA Mariam" w:hAnsi="GHEA Mariam" w:cs="Tahoma"/>
                <w:bCs/>
                <w:sz w:val="20"/>
              </w:rPr>
              <w:t>ազգային</w:t>
            </w:r>
            <w:r w:rsidRPr="00D17069">
              <w:rPr>
                <w:rFonts w:ascii="GHEA Mariam" w:hAnsi="GHEA Mariam" w:cs="Tahoma"/>
                <w:bCs/>
                <w:sz w:val="20"/>
                <w:lang w:val="ro-RO"/>
              </w:rPr>
              <w:t xml:space="preserve"> </w:t>
            </w:r>
            <w:r w:rsidRPr="00703375">
              <w:rPr>
                <w:rFonts w:ascii="GHEA Mariam" w:hAnsi="GHEA Mariam" w:cs="Tahoma"/>
                <w:bCs/>
                <w:sz w:val="20"/>
              </w:rPr>
              <w:t>կարողությունները</w:t>
            </w:r>
            <w:r w:rsidRPr="00D17069">
              <w:rPr>
                <w:rFonts w:ascii="GHEA Mariam" w:hAnsi="GHEA Mariam" w:cs="Tahoma"/>
                <w:bCs/>
                <w:sz w:val="20"/>
                <w:lang w:val="ro-RO"/>
              </w:rPr>
              <w:t xml:space="preserve"> </w:t>
            </w:r>
            <w:r w:rsidRPr="00703375">
              <w:rPr>
                <w:rFonts w:ascii="GHEA Mariam" w:hAnsi="GHEA Mariam" w:cs="Tahoma"/>
                <w:bCs/>
                <w:sz w:val="20"/>
              </w:rPr>
              <w:t>սահմանափակ</w:t>
            </w:r>
            <w:r w:rsidRPr="00D17069">
              <w:rPr>
                <w:rFonts w:ascii="GHEA Mariam" w:hAnsi="GHEA Mariam" w:cs="Tahoma"/>
                <w:bCs/>
                <w:sz w:val="20"/>
                <w:lang w:val="ro-RO"/>
              </w:rPr>
              <w:t xml:space="preserve"> </w:t>
            </w:r>
            <w:r w:rsidRPr="00703375">
              <w:rPr>
                <w:rFonts w:ascii="GHEA Mariam" w:hAnsi="GHEA Mariam" w:cs="Tahoma"/>
                <w:bCs/>
                <w:sz w:val="20"/>
              </w:rPr>
              <w:t>են</w:t>
            </w:r>
            <w:r w:rsidRPr="00D17069">
              <w:rPr>
                <w:rFonts w:ascii="GHEA Mariam" w:hAnsi="GHEA Mariam" w:cs="Tahoma"/>
                <w:bCs/>
                <w:sz w:val="20"/>
                <w:lang w:val="ro-RO"/>
              </w:rPr>
              <w:t xml:space="preserve">, </w:t>
            </w:r>
            <w:r w:rsidRPr="00703375">
              <w:rPr>
                <w:rFonts w:ascii="GHEA Mariam" w:hAnsi="GHEA Mariam" w:cs="Tahoma"/>
                <w:bCs/>
                <w:sz w:val="20"/>
              </w:rPr>
              <w:t>որոնց</w:t>
            </w:r>
            <w:r w:rsidRPr="00D17069">
              <w:rPr>
                <w:rFonts w:ascii="GHEA Mariam" w:hAnsi="GHEA Mariam" w:cs="Tahoma"/>
                <w:bCs/>
                <w:sz w:val="20"/>
                <w:lang w:val="ro-RO"/>
              </w:rPr>
              <w:t xml:space="preserve"> </w:t>
            </w:r>
            <w:r w:rsidRPr="00703375">
              <w:rPr>
                <w:rFonts w:ascii="GHEA Mariam" w:hAnsi="GHEA Mariam" w:cs="Tahoma"/>
                <w:bCs/>
                <w:sz w:val="20"/>
              </w:rPr>
              <w:t>ավելացումը</w:t>
            </w:r>
            <w:r w:rsidRPr="00D17069">
              <w:rPr>
                <w:rFonts w:ascii="GHEA Mariam" w:hAnsi="GHEA Mariam" w:cs="Tahoma"/>
                <w:bCs/>
                <w:sz w:val="20"/>
                <w:lang w:val="ro-RO"/>
              </w:rPr>
              <w:t xml:space="preserve"> </w:t>
            </w:r>
            <w:r w:rsidRPr="00703375">
              <w:rPr>
                <w:rFonts w:ascii="GHEA Mariam" w:hAnsi="GHEA Mariam" w:cs="Tahoma"/>
                <w:bCs/>
                <w:sz w:val="20"/>
              </w:rPr>
              <w:t>գիտակրթական</w:t>
            </w:r>
            <w:r w:rsidRPr="00D17069">
              <w:rPr>
                <w:rFonts w:ascii="GHEA Mariam" w:hAnsi="GHEA Mariam" w:cs="Tahoma"/>
                <w:bCs/>
                <w:sz w:val="20"/>
                <w:lang w:val="ro-RO"/>
              </w:rPr>
              <w:t xml:space="preserve"> </w:t>
            </w:r>
            <w:r w:rsidRPr="00703375">
              <w:rPr>
                <w:rFonts w:ascii="GHEA Mariam" w:hAnsi="GHEA Mariam" w:cs="Tahoma"/>
                <w:bCs/>
                <w:sz w:val="20"/>
              </w:rPr>
              <w:t>հավելյալ</w:t>
            </w:r>
            <w:r w:rsidRPr="00D17069">
              <w:rPr>
                <w:rFonts w:ascii="GHEA Mariam" w:hAnsi="GHEA Mariam" w:cs="Tahoma"/>
                <w:bCs/>
                <w:sz w:val="20"/>
                <w:lang w:val="ro-RO"/>
              </w:rPr>
              <w:t xml:space="preserve"> </w:t>
            </w:r>
            <w:r w:rsidRPr="00703375">
              <w:rPr>
                <w:rFonts w:ascii="GHEA Mariam" w:hAnsi="GHEA Mariam" w:cs="Tahoma"/>
                <w:bCs/>
                <w:sz w:val="20"/>
              </w:rPr>
              <w:t>ներուժ</w:t>
            </w:r>
            <w:r w:rsidRPr="00D17069">
              <w:rPr>
                <w:rFonts w:ascii="GHEA Mariam" w:hAnsi="GHEA Mariam" w:cs="Tahoma"/>
                <w:bCs/>
                <w:sz w:val="20"/>
                <w:lang w:val="ro-RO"/>
              </w:rPr>
              <w:t xml:space="preserve"> </w:t>
            </w:r>
            <w:r w:rsidRPr="00703375">
              <w:rPr>
                <w:rFonts w:ascii="GHEA Mariam" w:hAnsi="GHEA Mariam" w:cs="Tahoma"/>
                <w:bCs/>
                <w:sz w:val="20"/>
              </w:rPr>
              <w:t>է</w:t>
            </w:r>
            <w:r w:rsidRPr="00D17069">
              <w:rPr>
                <w:rFonts w:ascii="GHEA Mariam" w:hAnsi="GHEA Mariam" w:cs="Tahoma"/>
                <w:bCs/>
                <w:sz w:val="20"/>
                <w:lang w:val="ro-RO"/>
              </w:rPr>
              <w:t xml:space="preserve"> </w:t>
            </w:r>
            <w:r w:rsidRPr="00703375">
              <w:rPr>
                <w:rFonts w:ascii="GHEA Mariam" w:hAnsi="GHEA Mariam" w:cs="Tahoma"/>
                <w:bCs/>
                <w:sz w:val="20"/>
              </w:rPr>
              <w:t>պահանջում</w:t>
            </w:r>
            <w:r w:rsidRPr="00D17069">
              <w:rPr>
                <w:rFonts w:ascii="GHEA Mariam" w:hAnsi="GHEA Mariam" w:cs="Tahoma"/>
                <w:bCs/>
                <w:sz w:val="20"/>
                <w:lang w:val="ro-RO"/>
              </w:rPr>
              <w:t xml:space="preserve">: </w:t>
            </w:r>
            <w:r w:rsidRPr="00703375">
              <w:rPr>
                <w:rFonts w:ascii="GHEA Mariam" w:hAnsi="GHEA Mariam" w:cs="Tahoma"/>
                <w:bCs/>
                <w:sz w:val="20"/>
              </w:rPr>
              <w:t>Դա</w:t>
            </w:r>
            <w:r w:rsidRPr="00D17069">
              <w:rPr>
                <w:rFonts w:ascii="GHEA Mariam" w:hAnsi="GHEA Mariam" w:cs="Tahoma"/>
                <w:bCs/>
                <w:sz w:val="20"/>
                <w:lang w:val="ro-RO"/>
              </w:rPr>
              <w:t xml:space="preserve"> </w:t>
            </w:r>
            <w:r w:rsidRPr="00703375">
              <w:rPr>
                <w:rFonts w:ascii="GHEA Mariam" w:hAnsi="GHEA Mariam" w:cs="Tahoma"/>
                <w:bCs/>
                <w:sz w:val="20"/>
              </w:rPr>
              <w:t>խոչընդոտում</w:t>
            </w:r>
            <w:r w:rsidRPr="00D17069">
              <w:rPr>
                <w:rFonts w:ascii="GHEA Mariam" w:hAnsi="GHEA Mariam" w:cs="Tahoma"/>
                <w:bCs/>
                <w:sz w:val="20"/>
                <w:lang w:val="ro-RO"/>
              </w:rPr>
              <w:t xml:space="preserve"> </w:t>
            </w:r>
            <w:r w:rsidRPr="00703375">
              <w:rPr>
                <w:rFonts w:ascii="GHEA Mariam" w:hAnsi="GHEA Mariam" w:cs="Tahoma"/>
                <w:bCs/>
                <w:sz w:val="20"/>
              </w:rPr>
              <w:t>է</w:t>
            </w:r>
            <w:r w:rsidRPr="00D17069">
              <w:rPr>
                <w:rFonts w:ascii="GHEA Mariam" w:hAnsi="GHEA Mariam" w:cs="Tahoma"/>
                <w:bCs/>
                <w:sz w:val="20"/>
                <w:lang w:val="ro-RO"/>
              </w:rPr>
              <w:t xml:space="preserve"> </w:t>
            </w:r>
            <w:r w:rsidRPr="00703375">
              <w:rPr>
                <w:rFonts w:ascii="GHEA Mariam" w:hAnsi="GHEA Mariam" w:cs="Tahoma"/>
                <w:bCs/>
                <w:sz w:val="20"/>
              </w:rPr>
              <w:t>նաև</w:t>
            </w:r>
            <w:r w:rsidRPr="00D17069">
              <w:rPr>
                <w:rFonts w:ascii="GHEA Mariam" w:hAnsi="GHEA Mariam" w:cs="Tahoma"/>
                <w:bCs/>
                <w:sz w:val="20"/>
                <w:lang w:val="ro-RO"/>
              </w:rPr>
              <w:t xml:space="preserve"> </w:t>
            </w:r>
            <w:r w:rsidRPr="00703375">
              <w:rPr>
                <w:rFonts w:ascii="GHEA Mariam" w:hAnsi="GHEA Mariam" w:cs="Tahoma"/>
                <w:bCs/>
                <w:sz w:val="20"/>
              </w:rPr>
              <w:t>անձնակազմի</w:t>
            </w:r>
            <w:r w:rsidRPr="00D17069">
              <w:rPr>
                <w:rFonts w:ascii="GHEA Mariam" w:hAnsi="GHEA Mariam" w:cs="Tahoma"/>
                <w:bCs/>
                <w:sz w:val="20"/>
                <w:lang w:val="ro-RO"/>
              </w:rPr>
              <w:t xml:space="preserve"> </w:t>
            </w:r>
            <w:r w:rsidRPr="00703375">
              <w:rPr>
                <w:rFonts w:ascii="GHEA Mariam" w:hAnsi="GHEA Mariam" w:cs="Tahoma"/>
                <w:bCs/>
                <w:sz w:val="20"/>
              </w:rPr>
              <w:t>պաշտոնեական</w:t>
            </w:r>
            <w:r w:rsidRPr="00D17069">
              <w:rPr>
                <w:rFonts w:ascii="GHEA Mariam" w:hAnsi="GHEA Mariam" w:cs="Tahoma"/>
                <w:bCs/>
                <w:sz w:val="20"/>
                <w:lang w:val="ro-RO"/>
              </w:rPr>
              <w:t xml:space="preserve"> </w:t>
            </w:r>
            <w:r w:rsidRPr="00703375">
              <w:rPr>
                <w:rFonts w:ascii="GHEA Mariam" w:hAnsi="GHEA Mariam" w:cs="Tahoma"/>
                <w:bCs/>
                <w:sz w:val="20"/>
              </w:rPr>
              <w:t>առաջխաղացումը</w:t>
            </w:r>
            <w:r w:rsidRPr="00D17069">
              <w:rPr>
                <w:rFonts w:ascii="GHEA Mariam" w:hAnsi="GHEA Mariam" w:cs="Tahoma"/>
                <w:bCs/>
                <w:sz w:val="20"/>
                <w:lang w:val="ro-RO"/>
              </w:rPr>
              <w:t xml:space="preserve"> </w:t>
            </w:r>
            <w:r w:rsidRPr="00703375">
              <w:rPr>
                <w:rFonts w:ascii="GHEA Mariam" w:hAnsi="GHEA Mariam" w:cs="Tahoma"/>
                <w:bCs/>
                <w:sz w:val="20"/>
              </w:rPr>
              <w:t>կրթական</w:t>
            </w:r>
            <w:r w:rsidRPr="00D17069">
              <w:rPr>
                <w:rFonts w:ascii="GHEA Mariam" w:hAnsi="GHEA Mariam" w:cs="Tahoma"/>
                <w:bCs/>
                <w:sz w:val="20"/>
                <w:lang w:val="ro-RO"/>
              </w:rPr>
              <w:t xml:space="preserve"> </w:t>
            </w:r>
            <w:r w:rsidRPr="00703375">
              <w:rPr>
                <w:rFonts w:ascii="GHEA Mariam" w:hAnsi="GHEA Mariam" w:cs="Tahoma"/>
                <w:bCs/>
                <w:sz w:val="20"/>
              </w:rPr>
              <w:t>չափորոշիչներին</w:t>
            </w:r>
            <w:r w:rsidRPr="00D17069">
              <w:rPr>
                <w:rFonts w:ascii="GHEA Mariam" w:hAnsi="GHEA Mariam" w:cs="Tahoma"/>
                <w:bCs/>
                <w:sz w:val="20"/>
                <w:lang w:val="ro-RO"/>
              </w:rPr>
              <w:t xml:space="preserve"> </w:t>
            </w:r>
            <w:r w:rsidRPr="00703375">
              <w:rPr>
                <w:rFonts w:ascii="GHEA Mariam" w:hAnsi="GHEA Mariam" w:cs="Tahoma"/>
                <w:bCs/>
                <w:sz w:val="20"/>
              </w:rPr>
              <w:t>ամբողջապես</w:t>
            </w:r>
            <w:r w:rsidRPr="00D17069">
              <w:rPr>
                <w:rFonts w:ascii="GHEA Mariam" w:hAnsi="GHEA Mariam" w:cs="Tahoma"/>
                <w:bCs/>
                <w:sz w:val="20"/>
                <w:lang w:val="ro-RO"/>
              </w:rPr>
              <w:t xml:space="preserve"> </w:t>
            </w:r>
            <w:r w:rsidRPr="00703375">
              <w:rPr>
                <w:rFonts w:ascii="GHEA Mariam" w:hAnsi="GHEA Mariam" w:cs="Tahoma"/>
                <w:bCs/>
                <w:sz w:val="20"/>
              </w:rPr>
              <w:t>փոխկապակցելու</w:t>
            </w:r>
            <w:r w:rsidRPr="00D17069">
              <w:rPr>
                <w:rFonts w:ascii="GHEA Mariam" w:hAnsi="GHEA Mariam" w:cs="Tahoma"/>
                <w:bCs/>
                <w:sz w:val="20"/>
                <w:lang w:val="ro-RO"/>
              </w:rPr>
              <w:t xml:space="preserve"> </w:t>
            </w:r>
            <w:r w:rsidRPr="00703375">
              <w:rPr>
                <w:rFonts w:ascii="GHEA Mariam" w:hAnsi="GHEA Mariam" w:cs="Tahoma"/>
                <w:bCs/>
                <w:sz w:val="20"/>
              </w:rPr>
              <w:t>գործընթացին</w:t>
            </w:r>
            <w:r w:rsidRPr="00D17069">
              <w:rPr>
                <w:rFonts w:ascii="GHEA Mariam" w:hAnsi="GHEA Mariam" w:cs="Tahoma"/>
                <w:bCs/>
                <w:sz w:val="20"/>
                <w:lang w:val="ro-RO"/>
              </w:rPr>
              <w:t xml:space="preserve"> (</w:t>
            </w:r>
            <w:r w:rsidRPr="00703375">
              <w:rPr>
                <w:rFonts w:ascii="GHEA Mariam" w:hAnsi="GHEA Mariam" w:cs="Tahoma"/>
                <w:bCs/>
                <w:sz w:val="20"/>
              </w:rPr>
              <w:t>պաշտոնեական</w:t>
            </w:r>
            <w:r w:rsidRPr="00D17069">
              <w:rPr>
                <w:rFonts w:ascii="GHEA Mariam" w:hAnsi="GHEA Mariam" w:cs="Tahoma"/>
                <w:bCs/>
                <w:sz w:val="20"/>
                <w:lang w:val="ro-RO"/>
              </w:rPr>
              <w:t xml:space="preserve"> </w:t>
            </w:r>
            <w:r w:rsidRPr="00703375">
              <w:rPr>
                <w:rFonts w:ascii="GHEA Mariam" w:hAnsi="GHEA Mariam" w:cs="Tahoma"/>
                <w:bCs/>
                <w:sz w:val="20"/>
              </w:rPr>
              <w:t>յուրաքանչյուր</w:t>
            </w:r>
            <w:r w:rsidRPr="00D17069">
              <w:rPr>
                <w:rFonts w:ascii="GHEA Mariam" w:hAnsi="GHEA Mariam" w:cs="Tahoma"/>
                <w:bCs/>
                <w:sz w:val="20"/>
                <w:lang w:val="ro-RO"/>
              </w:rPr>
              <w:t xml:space="preserve"> </w:t>
            </w:r>
            <w:r w:rsidRPr="00703375">
              <w:rPr>
                <w:rFonts w:ascii="GHEA Mariam" w:hAnsi="GHEA Mariam" w:cs="Tahoma"/>
                <w:bCs/>
                <w:sz w:val="20"/>
              </w:rPr>
              <w:t>առաջխաղացում</w:t>
            </w:r>
            <w:r w:rsidRPr="00D17069">
              <w:rPr>
                <w:rFonts w:ascii="GHEA Mariam" w:hAnsi="GHEA Mariam" w:cs="Tahoma"/>
                <w:bCs/>
                <w:sz w:val="20"/>
                <w:lang w:val="ro-RO"/>
              </w:rPr>
              <w:t xml:space="preserve"> </w:t>
            </w:r>
            <w:r w:rsidRPr="00703375">
              <w:rPr>
                <w:rFonts w:ascii="GHEA Mariam" w:hAnsi="GHEA Mariam" w:cs="Tahoma"/>
                <w:bCs/>
                <w:sz w:val="20"/>
              </w:rPr>
              <w:t>հավելյալ</w:t>
            </w:r>
            <w:r w:rsidRPr="00D17069">
              <w:rPr>
                <w:rFonts w:ascii="GHEA Mariam" w:hAnsi="GHEA Mariam" w:cs="Tahoma"/>
                <w:bCs/>
                <w:sz w:val="20"/>
                <w:lang w:val="ro-RO"/>
              </w:rPr>
              <w:t xml:space="preserve"> </w:t>
            </w:r>
            <w:r w:rsidRPr="00703375">
              <w:rPr>
                <w:rFonts w:ascii="GHEA Mariam" w:hAnsi="GHEA Mariam" w:cs="Tahoma"/>
                <w:bCs/>
                <w:sz w:val="20"/>
              </w:rPr>
              <w:t>կրթություն</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վերապատրաստում</w:t>
            </w:r>
            <w:r w:rsidRPr="00D17069">
              <w:rPr>
                <w:rFonts w:ascii="GHEA Mariam" w:hAnsi="GHEA Mariam" w:cs="Tahoma"/>
                <w:bCs/>
                <w:sz w:val="20"/>
                <w:lang w:val="ro-RO"/>
              </w:rPr>
              <w:t xml:space="preserve"> </w:t>
            </w:r>
            <w:r w:rsidRPr="00703375">
              <w:rPr>
                <w:rFonts w:ascii="GHEA Mariam" w:hAnsi="GHEA Mariam" w:cs="Tahoma"/>
                <w:bCs/>
                <w:sz w:val="20"/>
              </w:rPr>
              <w:t>է</w:t>
            </w:r>
            <w:r w:rsidRPr="00D17069">
              <w:rPr>
                <w:rFonts w:ascii="GHEA Mariam" w:hAnsi="GHEA Mariam" w:cs="Tahoma"/>
                <w:bCs/>
                <w:sz w:val="20"/>
                <w:lang w:val="ro-RO"/>
              </w:rPr>
              <w:t xml:space="preserve"> </w:t>
            </w:r>
            <w:r w:rsidRPr="00703375">
              <w:rPr>
                <w:rFonts w:ascii="GHEA Mariam" w:hAnsi="GHEA Mariam" w:cs="Tahoma"/>
                <w:bCs/>
                <w:sz w:val="20"/>
              </w:rPr>
              <w:t>պահանջում</w:t>
            </w:r>
            <w:r w:rsidRPr="00D17069">
              <w:rPr>
                <w:rFonts w:ascii="GHEA Mariam" w:hAnsi="GHEA Mariam" w:cs="Tahoma"/>
                <w:bCs/>
                <w:sz w:val="20"/>
                <w:lang w:val="ro-RO"/>
              </w:rPr>
              <w:t xml:space="preserve">), </w:t>
            </w:r>
            <w:r w:rsidRPr="00703375">
              <w:rPr>
                <w:rFonts w:ascii="GHEA Mariam" w:hAnsi="GHEA Mariam" w:cs="Tahoma"/>
                <w:bCs/>
                <w:sz w:val="20"/>
              </w:rPr>
              <w:t>ինչն</w:t>
            </w:r>
            <w:r w:rsidRPr="00D17069">
              <w:rPr>
                <w:rFonts w:ascii="GHEA Mariam" w:hAnsi="GHEA Mariam" w:cs="Tahoma"/>
                <w:bCs/>
                <w:sz w:val="20"/>
                <w:lang w:val="ro-RO"/>
              </w:rPr>
              <w:t xml:space="preserve"> </w:t>
            </w:r>
            <w:r w:rsidRPr="00703375">
              <w:rPr>
                <w:rFonts w:ascii="GHEA Mariam" w:hAnsi="GHEA Mariam" w:cs="Tahoma"/>
                <w:bCs/>
                <w:sz w:val="20"/>
              </w:rPr>
              <w:t>իր</w:t>
            </w:r>
            <w:r w:rsidRPr="00D17069">
              <w:rPr>
                <w:rFonts w:ascii="GHEA Mariam" w:hAnsi="GHEA Mariam" w:cs="Tahoma"/>
                <w:bCs/>
                <w:sz w:val="20"/>
                <w:lang w:val="ro-RO"/>
              </w:rPr>
              <w:t xml:space="preserve"> </w:t>
            </w:r>
            <w:r w:rsidRPr="00703375">
              <w:rPr>
                <w:rFonts w:ascii="GHEA Mariam" w:hAnsi="GHEA Mariam" w:cs="Tahoma"/>
                <w:bCs/>
                <w:sz w:val="20"/>
              </w:rPr>
              <w:t>հերթին</w:t>
            </w:r>
            <w:r w:rsidRPr="00D17069">
              <w:rPr>
                <w:rFonts w:ascii="GHEA Mariam" w:hAnsi="GHEA Mariam" w:cs="Tahoma"/>
                <w:bCs/>
                <w:sz w:val="20"/>
                <w:lang w:val="ro-RO"/>
              </w:rPr>
              <w:t xml:space="preserve"> </w:t>
            </w:r>
            <w:r w:rsidRPr="00703375">
              <w:rPr>
                <w:rFonts w:ascii="GHEA Mariam" w:hAnsi="GHEA Mariam" w:cs="Tahoma"/>
                <w:bCs/>
                <w:sz w:val="20"/>
              </w:rPr>
              <w:t>պաշտոնեական</w:t>
            </w:r>
            <w:r w:rsidRPr="00D17069">
              <w:rPr>
                <w:rFonts w:ascii="GHEA Mariam" w:hAnsi="GHEA Mariam" w:cs="Tahoma"/>
                <w:bCs/>
                <w:sz w:val="20"/>
                <w:lang w:val="ro-RO"/>
              </w:rPr>
              <w:t xml:space="preserve"> </w:t>
            </w:r>
            <w:r w:rsidRPr="00703375">
              <w:rPr>
                <w:rFonts w:ascii="GHEA Mariam" w:hAnsi="GHEA Mariam" w:cs="Tahoma"/>
                <w:bCs/>
                <w:sz w:val="20"/>
              </w:rPr>
              <w:t>առաջխաղացման</w:t>
            </w:r>
            <w:r w:rsidRPr="00D17069">
              <w:rPr>
                <w:rFonts w:ascii="GHEA Mariam" w:hAnsi="GHEA Mariam" w:cs="Tahoma"/>
                <w:bCs/>
                <w:sz w:val="20"/>
                <w:lang w:val="ro-RO"/>
              </w:rPr>
              <w:t xml:space="preserve"> </w:t>
            </w:r>
            <w:r w:rsidRPr="00703375">
              <w:rPr>
                <w:rFonts w:ascii="GHEA Mariam" w:hAnsi="GHEA Mariam" w:cs="Tahoma"/>
                <w:bCs/>
                <w:sz w:val="20"/>
              </w:rPr>
              <w:t>գործընթացում</w:t>
            </w:r>
            <w:r w:rsidRPr="00D17069">
              <w:rPr>
                <w:rFonts w:ascii="GHEA Mariam" w:hAnsi="GHEA Mariam" w:cs="Tahoma"/>
                <w:bCs/>
                <w:sz w:val="20"/>
                <w:lang w:val="ro-RO"/>
              </w:rPr>
              <w:t xml:space="preserve"> </w:t>
            </w:r>
            <w:r w:rsidRPr="00703375">
              <w:rPr>
                <w:rFonts w:ascii="GHEA Mariam" w:hAnsi="GHEA Mariam" w:cs="Tahoma"/>
                <w:bCs/>
                <w:sz w:val="20"/>
              </w:rPr>
              <w:t>մեծացնում</w:t>
            </w:r>
            <w:r w:rsidRPr="00D17069">
              <w:rPr>
                <w:rFonts w:ascii="GHEA Mariam" w:hAnsi="GHEA Mariam" w:cs="Tahoma"/>
                <w:bCs/>
                <w:sz w:val="20"/>
                <w:lang w:val="ro-RO"/>
              </w:rPr>
              <w:t xml:space="preserve"> </w:t>
            </w:r>
            <w:r w:rsidRPr="00703375">
              <w:rPr>
                <w:rFonts w:ascii="GHEA Mariam" w:hAnsi="GHEA Mariam" w:cs="Tahoma"/>
                <w:bCs/>
                <w:sz w:val="20"/>
              </w:rPr>
              <w:t>է</w:t>
            </w:r>
            <w:r w:rsidRPr="00D17069">
              <w:rPr>
                <w:rFonts w:ascii="GHEA Mariam" w:hAnsi="GHEA Mariam" w:cs="Tahoma"/>
                <w:bCs/>
                <w:sz w:val="20"/>
                <w:lang w:val="ro-RO"/>
              </w:rPr>
              <w:t xml:space="preserve"> </w:t>
            </w:r>
            <w:r w:rsidRPr="00703375">
              <w:rPr>
                <w:rFonts w:ascii="GHEA Mariam" w:hAnsi="GHEA Mariam" w:cs="Tahoma"/>
                <w:bCs/>
                <w:sz w:val="20"/>
              </w:rPr>
              <w:t>սուբյեկտիվության</w:t>
            </w:r>
            <w:r w:rsidRPr="00D17069">
              <w:rPr>
                <w:rFonts w:ascii="GHEA Mariam" w:hAnsi="GHEA Mariam" w:cs="Tahoma"/>
                <w:bCs/>
                <w:sz w:val="20"/>
                <w:lang w:val="ro-RO"/>
              </w:rPr>
              <w:t xml:space="preserve"> </w:t>
            </w:r>
            <w:r w:rsidRPr="00703375">
              <w:rPr>
                <w:rFonts w:ascii="GHEA Mariam" w:hAnsi="GHEA Mariam" w:cs="Tahoma"/>
                <w:bCs/>
                <w:sz w:val="20"/>
              </w:rPr>
              <w:t>գործոնը</w:t>
            </w:r>
            <w:r w:rsidRPr="00D17069">
              <w:rPr>
                <w:rFonts w:ascii="GHEA Mariam" w:hAnsi="GHEA Mariam" w:cs="Tahoma"/>
                <w:bCs/>
                <w:sz w:val="20"/>
                <w:lang w:val="ro-RO"/>
              </w:rPr>
              <w:t xml:space="preserve">: </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1.2. Առկա խնդիրների առաջարկվող լուծումները  </w:t>
            </w:r>
          </w:p>
          <w:p w:rsidR="008C23D0" w:rsidRPr="00D17069" w:rsidRDefault="008C23D0" w:rsidP="00D06F7F">
            <w:pPr>
              <w:pStyle w:val="ListParagraph"/>
              <w:tabs>
                <w:tab w:val="left" w:pos="0"/>
                <w:tab w:val="left" w:pos="567"/>
              </w:tabs>
              <w:ind w:left="0"/>
              <w:jc w:val="both"/>
              <w:rPr>
                <w:rFonts w:ascii="GHEA Mariam" w:hAnsi="GHEA Mariam"/>
                <w:sz w:val="20"/>
                <w:lang w:val="ro-RO" w:eastAsia="en-GB"/>
              </w:rPr>
            </w:pPr>
            <w:r w:rsidRPr="00D17069">
              <w:rPr>
                <w:rFonts w:ascii="GHEA Mariam" w:hAnsi="GHEA Mariam" w:cs="Sylfaen"/>
                <w:sz w:val="20"/>
                <w:shd w:val="clear" w:color="auto" w:fill="FFFFFF"/>
                <w:lang w:val="ro-RO" w:eastAsia="en-GB"/>
              </w:rPr>
              <w:tab/>
            </w:r>
            <w:r w:rsidRPr="00D96BE3">
              <w:rPr>
                <w:rFonts w:ascii="GHEA Mariam" w:hAnsi="GHEA Mariam" w:cs="Tahoma"/>
                <w:bCs/>
                <w:sz w:val="20"/>
                <w:lang w:val="en-GB" w:eastAsia="en-GB"/>
              </w:rPr>
              <w:t>Առաջարկվում</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է</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թարմացնել</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ՌՈՒՀ</w:t>
            </w:r>
            <w:r w:rsidRPr="00D17069">
              <w:rPr>
                <w:rFonts w:ascii="GHEA Mariam" w:hAnsi="GHEA Mariam" w:cs="Tahoma"/>
                <w:bCs/>
                <w:sz w:val="20"/>
                <w:lang w:val="ro-RO" w:eastAsia="en-GB"/>
              </w:rPr>
              <w:t>-</w:t>
            </w:r>
            <w:r w:rsidRPr="00D96BE3">
              <w:rPr>
                <w:rFonts w:ascii="GHEA Mariam" w:hAnsi="GHEA Mariam" w:cs="Tahoma"/>
                <w:bCs/>
                <w:sz w:val="20"/>
                <w:lang w:val="en-GB" w:eastAsia="en-GB"/>
              </w:rPr>
              <w:t>երի</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ուսումնանյութական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բազան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և</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կրթական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ծրագրերը</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ամբողջ</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ծավալով</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գործարկել</w:t>
            </w:r>
            <w:r w:rsidRPr="00D17069">
              <w:rPr>
                <w:rFonts w:ascii="GHEA Mariam" w:hAnsi="GHEA Mariam" w:cs="Tahoma"/>
                <w:bCs/>
                <w:sz w:val="20"/>
                <w:lang w:val="ro-RO" w:eastAsia="en-GB"/>
              </w:rPr>
              <w:t xml:space="preserve"> </w:t>
            </w:r>
            <w:r w:rsidRPr="00D17069">
              <w:rPr>
                <w:rFonts w:ascii="GHEA Mariam" w:hAnsi="GHEA Mariam"/>
                <w:sz w:val="20"/>
                <w:lang w:val="ro-RO" w:eastAsia="en-GB"/>
              </w:rPr>
              <w:t>«</w:t>
            </w:r>
            <w:r w:rsidRPr="00D96BE3">
              <w:rPr>
                <w:rFonts w:ascii="GHEA Mariam" w:hAnsi="GHEA Mariam"/>
                <w:sz w:val="20"/>
                <w:lang w:val="en-GB" w:eastAsia="en-GB"/>
              </w:rPr>
              <w:t>Պատիվ</w:t>
            </w:r>
            <w:r w:rsidRPr="00D17069">
              <w:rPr>
                <w:rFonts w:ascii="GHEA Mariam" w:hAnsi="GHEA Mariam"/>
                <w:sz w:val="20"/>
                <w:lang w:val="ro-RO" w:eastAsia="en-GB"/>
              </w:rPr>
              <w:t xml:space="preserve"> </w:t>
            </w:r>
            <w:r w:rsidRPr="00D96BE3">
              <w:rPr>
                <w:rFonts w:ascii="GHEA Mariam" w:hAnsi="GHEA Mariam"/>
                <w:sz w:val="20"/>
                <w:lang w:val="en-GB" w:eastAsia="en-GB"/>
              </w:rPr>
              <w:t>ունեմ</w:t>
            </w:r>
            <w:r w:rsidRPr="00D17069">
              <w:rPr>
                <w:rFonts w:ascii="GHEA Mariam" w:hAnsi="GHEA Mariam"/>
                <w:sz w:val="20"/>
                <w:lang w:val="ro-RO" w:eastAsia="en-GB"/>
              </w:rPr>
              <w:t xml:space="preserve">» </w:t>
            </w:r>
            <w:r w:rsidRPr="00D96BE3">
              <w:rPr>
                <w:rFonts w:ascii="GHEA Mariam" w:hAnsi="GHEA Mariam"/>
                <w:sz w:val="20"/>
                <w:lang w:val="en-GB" w:eastAsia="en-GB"/>
              </w:rPr>
              <w:t>ծրագիրը</w:t>
            </w:r>
            <w:r w:rsidRPr="00D17069">
              <w:rPr>
                <w:rFonts w:ascii="GHEA Mariam" w:hAnsi="GHEA Mariam"/>
                <w:sz w:val="20"/>
                <w:lang w:val="ro-RO" w:eastAsia="en-GB"/>
              </w:rPr>
              <w:t xml:space="preserve"> </w:t>
            </w:r>
            <w:r w:rsidRPr="00D96BE3">
              <w:rPr>
                <w:rFonts w:ascii="GHEA Mariam" w:hAnsi="GHEA Mariam"/>
                <w:sz w:val="20"/>
                <w:lang w:val="en-GB" w:eastAsia="en-GB"/>
              </w:rPr>
              <w:t>և</w:t>
            </w:r>
            <w:r w:rsidRPr="00D17069">
              <w:rPr>
                <w:rFonts w:ascii="GHEA Mariam" w:hAnsi="GHEA Mariam"/>
                <w:sz w:val="20"/>
                <w:lang w:val="ro-RO" w:eastAsia="en-GB"/>
              </w:rPr>
              <w:t xml:space="preserve"> </w:t>
            </w:r>
            <w:r w:rsidRPr="00D96BE3">
              <w:rPr>
                <w:rFonts w:ascii="GHEA Mariam" w:hAnsi="GHEA Mariam"/>
                <w:sz w:val="20"/>
                <w:lang w:val="en-GB" w:eastAsia="en-GB"/>
              </w:rPr>
              <w:t>ռազմավարական</w:t>
            </w:r>
            <w:r w:rsidRPr="00D17069">
              <w:rPr>
                <w:rFonts w:ascii="GHEA Mariam" w:hAnsi="GHEA Mariam"/>
                <w:sz w:val="20"/>
                <w:lang w:val="ro-RO" w:eastAsia="en-GB"/>
              </w:rPr>
              <w:t xml:space="preserve"> </w:t>
            </w:r>
            <w:r w:rsidRPr="00D96BE3">
              <w:rPr>
                <w:rFonts w:ascii="GHEA Mariam" w:hAnsi="GHEA Mariam"/>
                <w:sz w:val="20"/>
                <w:lang w:val="en-GB" w:eastAsia="en-GB"/>
              </w:rPr>
              <w:t>մակարդակի</w:t>
            </w:r>
            <w:r w:rsidRPr="00D17069">
              <w:rPr>
                <w:rFonts w:ascii="GHEA Mariam" w:hAnsi="GHEA Mariam"/>
                <w:sz w:val="20"/>
                <w:lang w:val="ro-RO" w:eastAsia="en-GB"/>
              </w:rPr>
              <w:t xml:space="preserve"> </w:t>
            </w:r>
            <w:r w:rsidRPr="00D96BE3">
              <w:rPr>
                <w:rFonts w:ascii="GHEA Mariam" w:hAnsi="GHEA Mariam"/>
                <w:sz w:val="20"/>
                <w:lang w:val="en-GB" w:eastAsia="en-GB"/>
              </w:rPr>
              <w:t>դասընթացը</w:t>
            </w:r>
            <w:r w:rsidRPr="00D17069">
              <w:rPr>
                <w:rFonts w:ascii="GHEA Mariam" w:hAnsi="GHEA Mariam"/>
                <w:sz w:val="20"/>
                <w:lang w:val="ro-RO" w:eastAsia="en-GB"/>
              </w:rPr>
              <w:t xml:space="preserve">, </w:t>
            </w:r>
            <w:r w:rsidRPr="00D96BE3">
              <w:rPr>
                <w:rFonts w:ascii="GHEA Mariam" w:hAnsi="GHEA Mariam"/>
                <w:sz w:val="20"/>
                <w:lang w:val="en-GB" w:eastAsia="en-GB"/>
              </w:rPr>
              <w:t>զարգացնել</w:t>
            </w:r>
            <w:r w:rsidRPr="00D17069">
              <w:rPr>
                <w:rFonts w:ascii="GHEA Mariam" w:hAnsi="GHEA Mariam"/>
                <w:sz w:val="20"/>
                <w:lang w:val="ro-RO" w:eastAsia="en-GB"/>
              </w:rPr>
              <w:t xml:space="preserve"> </w:t>
            </w:r>
            <w:r w:rsidRPr="00D96BE3">
              <w:rPr>
                <w:rFonts w:ascii="GHEA Mariam" w:hAnsi="GHEA Mariam"/>
                <w:sz w:val="20"/>
                <w:lang w:val="en-GB" w:eastAsia="en-GB"/>
              </w:rPr>
              <w:t>պաշտպանության</w:t>
            </w:r>
            <w:r w:rsidRPr="00D17069">
              <w:rPr>
                <w:rFonts w:ascii="GHEA Mariam" w:hAnsi="GHEA Mariam"/>
                <w:sz w:val="20"/>
                <w:lang w:val="ro-RO" w:eastAsia="en-GB"/>
              </w:rPr>
              <w:t xml:space="preserve"> </w:t>
            </w:r>
            <w:r w:rsidRPr="00D96BE3">
              <w:rPr>
                <w:rFonts w:ascii="GHEA Mariam" w:hAnsi="GHEA Mariam"/>
                <w:sz w:val="20"/>
                <w:lang w:val="en-GB" w:eastAsia="en-GB"/>
              </w:rPr>
              <w:t>համակարգում</w:t>
            </w:r>
            <w:r w:rsidRPr="00D17069">
              <w:rPr>
                <w:rFonts w:ascii="GHEA Mariam" w:hAnsi="GHEA Mariam"/>
                <w:sz w:val="20"/>
                <w:lang w:val="ro-RO" w:eastAsia="en-GB"/>
              </w:rPr>
              <w:t xml:space="preserve"> </w:t>
            </w:r>
            <w:r w:rsidRPr="00D96BE3">
              <w:rPr>
                <w:rFonts w:ascii="GHEA Mariam" w:hAnsi="GHEA Mariam"/>
                <w:sz w:val="20"/>
                <w:lang w:val="en-GB" w:eastAsia="en-GB"/>
              </w:rPr>
              <w:t>հեռավար</w:t>
            </w:r>
            <w:r w:rsidRPr="00D17069">
              <w:rPr>
                <w:rFonts w:ascii="GHEA Mariam" w:hAnsi="GHEA Mariam"/>
                <w:sz w:val="20"/>
                <w:lang w:val="ro-RO" w:eastAsia="en-GB"/>
              </w:rPr>
              <w:t xml:space="preserve"> </w:t>
            </w:r>
            <w:r w:rsidRPr="00D96BE3">
              <w:rPr>
                <w:rFonts w:ascii="GHEA Mariam" w:hAnsi="GHEA Mariam"/>
                <w:sz w:val="20"/>
                <w:lang w:val="en-GB" w:eastAsia="en-GB"/>
              </w:rPr>
              <w:t>տարաբաշխված</w:t>
            </w:r>
            <w:r w:rsidRPr="00D17069">
              <w:rPr>
                <w:rFonts w:ascii="GHEA Mariam" w:hAnsi="GHEA Mariam"/>
                <w:sz w:val="20"/>
                <w:lang w:val="ro-RO" w:eastAsia="en-GB"/>
              </w:rPr>
              <w:t xml:space="preserve"> </w:t>
            </w:r>
            <w:r w:rsidRPr="00D96BE3">
              <w:rPr>
                <w:rFonts w:ascii="GHEA Mariam" w:hAnsi="GHEA Mariam"/>
                <w:sz w:val="20"/>
                <w:lang w:val="en-GB" w:eastAsia="en-GB"/>
              </w:rPr>
              <w:t>կրթության</w:t>
            </w:r>
            <w:r w:rsidRPr="00D17069">
              <w:rPr>
                <w:rFonts w:ascii="GHEA Mariam" w:hAnsi="GHEA Mariam"/>
                <w:sz w:val="20"/>
                <w:lang w:val="ro-RO" w:eastAsia="en-GB"/>
              </w:rPr>
              <w:t xml:space="preserve"> </w:t>
            </w:r>
            <w:r w:rsidRPr="00D96BE3">
              <w:rPr>
                <w:rFonts w:ascii="GHEA Mariam" w:hAnsi="GHEA Mariam"/>
                <w:sz w:val="20"/>
                <w:lang w:val="en-GB" w:eastAsia="en-GB"/>
              </w:rPr>
              <w:t>և</w:t>
            </w:r>
            <w:r w:rsidRPr="00D17069">
              <w:rPr>
                <w:rFonts w:ascii="GHEA Mariam" w:hAnsi="GHEA Mariam"/>
                <w:sz w:val="20"/>
                <w:lang w:val="ro-RO" w:eastAsia="en-GB"/>
              </w:rPr>
              <w:t xml:space="preserve"> </w:t>
            </w:r>
            <w:r w:rsidRPr="00D96BE3">
              <w:rPr>
                <w:rFonts w:ascii="GHEA Mariam" w:hAnsi="GHEA Mariam"/>
                <w:sz w:val="20"/>
                <w:lang w:val="en-GB" w:eastAsia="en-GB"/>
              </w:rPr>
              <w:t>ուսուցման</w:t>
            </w:r>
            <w:r w:rsidRPr="00D17069">
              <w:rPr>
                <w:rFonts w:ascii="GHEA Mariam" w:hAnsi="GHEA Mariam"/>
                <w:sz w:val="20"/>
                <w:lang w:val="ro-RO" w:eastAsia="en-GB"/>
              </w:rPr>
              <w:t xml:space="preserve"> </w:t>
            </w:r>
            <w:r w:rsidRPr="00D96BE3">
              <w:rPr>
                <w:rFonts w:ascii="GHEA Mariam" w:hAnsi="GHEA Mariam"/>
                <w:sz w:val="20"/>
                <w:lang w:val="en-GB" w:eastAsia="en-GB"/>
              </w:rPr>
              <w:t>կարողություններ</w:t>
            </w:r>
            <w:r w:rsidRPr="00D17069">
              <w:rPr>
                <w:rFonts w:ascii="GHEA Mariam" w:hAnsi="GHEA Mariam"/>
                <w:sz w:val="20"/>
                <w:lang w:val="ro-RO" w:eastAsia="en-GB"/>
              </w:rPr>
              <w:t xml:space="preserve">, </w:t>
            </w:r>
            <w:r w:rsidRPr="00D96BE3">
              <w:rPr>
                <w:rFonts w:ascii="GHEA Mariam" w:hAnsi="GHEA Mariam"/>
                <w:sz w:val="20"/>
                <w:lang w:val="en-GB" w:eastAsia="en-GB"/>
              </w:rPr>
              <w:t>ինչպես</w:t>
            </w:r>
            <w:r w:rsidRPr="00D17069">
              <w:rPr>
                <w:rFonts w:ascii="GHEA Mariam" w:hAnsi="GHEA Mariam"/>
                <w:sz w:val="20"/>
                <w:lang w:val="ro-RO" w:eastAsia="en-GB"/>
              </w:rPr>
              <w:t xml:space="preserve"> </w:t>
            </w:r>
            <w:r w:rsidRPr="00D96BE3">
              <w:rPr>
                <w:rFonts w:ascii="GHEA Mariam" w:hAnsi="GHEA Mariam"/>
                <w:sz w:val="20"/>
                <w:lang w:val="en-GB" w:eastAsia="en-GB"/>
              </w:rPr>
              <w:t>նաև</w:t>
            </w:r>
            <w:r w:rsidRPr="00D17069">
              <w:rPr>
                <w:rFonts w:ascii="GHEA Mariam" w:hAnsi="GHEA Mariam"/>
                <w:sz w:val="20"/>
                <w:lang w:val="ro-RO" w:eastAsia="en-GB"/>
              </w:rPr>
              <w:t xml:space="preserve"> </w:t>
            </w:r>
            <w:r w:rsidRPr="00D96BE3">
              <w:rPr>
                <w:rFonts w:ascii="GHEA Mariam" w:hAnsi="GHEA Mariam"/>
                <w:sz w:val="20"/>
                <w:lang w:val="en-GB" w:eastAsia="en-GB"/>
              </w:rPr>
              <w:t>միջազգային</w:t>
            </w:r>
            <w:r w:rsidRPr="00D17069">
              <w:rPr>
                <w:rFonts w:ascii="GHEA Mariam" w:hAnsi="GHEA Mariam"/>
                <w:sz w:val="20"/>
                <w:lang w:val="ro-RO" w:eastAsia="en-GB"/>
              </w:rPr>
              <w:t xml:space="preserve"> </w:t>
            </w:r>
            <w:r w:rsidRPr="00D96BE3">
              <w:rPr>
                <w:rFonts w:ascii="GHEA Mariam" w:hAnsi="GHEA Mariam"/>
                <w:sz w:val="20"/>
                <w:lang w:val="en-GB" w:eastAsia="en-GB"/>
              </w:rPr>
              <w:t>փորձի</w:t>
            </w:r>
            <w:r w:rsidRPr="00D17069">
              <w:rPr>
                <w:rFonts w:ascii="GHEA Mariam" w:hAnsi="GHEA Mariam"/>
                <w:sz w:val="20"/>
                <w:lang w:val="ro-RO" w:eastAsia="en-GB"/>
              </w:rPr>
              <w:t xml:space="preserve"> </w:t>
            </w:r>
            <w:r w:rsidRPr="00D96BE3">
              <w:rPr>
                <w:rFonts w:ascii="GHEA Mariam" w:hAnsi="GHEA Mariam"/>
                <w:sz w:val="20"/>
                <w:lang w:val="en-GB" w:eastAsia="en-GB"/>
              </w:rPr>
              <w:t>տեղայնացմամբ</w:t>
            </w:r>
            <w:r w:rsidRPr="00D17069">
              <w:rPr>
                <w:rFonts w:ascii="GHEA Mariam" w:hAnsi="GHEA Mariam"/>
                <w:sz w:val="20"/>
                <w:lang w:val="ro-RO" w:eastAsia="en-GB"/>
              </w:rPr>
              <w:t xml:space="preserve"> </w:t>
            </w:r>
            <w:r w:rsidRPr="00D96BE3">
              <w:rPr>
                <w:rFonts w:ascii="GHEA Mariam" w:hAnsi="GHEA Mariam"/>
                <w:sz w:val="20"/>
                <w:lang w:val="en-GB" w:eastAsia="en-GB"/>
              </w:rPr>
              <w:t>ներդնել</w:t>
            </w:r>
            <w:r w:rsidRPr="00D17069">
              <w:rPr>
                <w:rFonts w:ascii="GHEA Mariam" w:hAnsi="GHEA Mariam"/>
                <w:sz w:val="20"/>
                <w:lang w:val="ro-RO" w:eastAsia="en-GB"/>
              </w:rPr>
              <w:t xml:space="preserve"> </w:t>
            </w:r>
            <w:r w:rsidRPr="00D96BE3">
              <w:rPr>
                <w:rFonts w:ascii="GHEA Mariam" w:hAnsi="GHEA Mariam"/>
                <w:sz w:val="20"/>
                <w:lang w:val="en-GB" w:eastAsia="en-GB"/>
              </w:rPr>
              <w:t>արժանիքների</w:t>
            </w:r>
            <w:r w:rsidRPr="00D17069">
              <w:rPr>
                <w:rFonts w:ascii="GHEA Mariam" w:hAnsi="GHEA Mariam"/>
                <w:sz w:val="20"/>
                <w:lang w:val="ro-RO" w:eastAsia="en-GB"/>
              </w:rPr>
              <w:t xml:space="preserve"> </w:t>
            </w:r>
            <w:r w:rsidRPr="00D96BE3">
              <w:rPr>
                <w:rFonts w:ascii="GHEA Mariam" w:hAnsi="GHEA Mariam"/>
                <w:sz w:val="20"/>
                <w:lang w:val="en-GB" w:eastAsia="en-GB"/>
              </w:rPr>
              <w:t>և</w:t>
            </w:r>
            <w:r w:rsidRPr="00D17069">
              <w:rPr>
                <w:rFonts w:ascii="GHEA Mariam" w:hAnsi="GHEA Mariam"/>
                <w:sz w:val="20"/>
                <w:lang w:val="ro-RO" w:eastAsia="en-GB"/>
              </w:rPr>
              <w:t xml:space="preserve"> </w:t>
            </w:r>
            <w:r w:rsidRPr="00D96BE3">
              <w:rPr>
                <w:rFonts w:ascii="GHEA Mariam" w:hAnsi="GHEA Mariam"/>
                <w:sz w:val="20"/>
                <w:lang w:val="en-GB" w:eastAsia="en-GB"/>
              </w:rPr>
              <w:t>կրթական</w:t>
            </w:r>
            <w:r w:rsidRPr="00D17069">
              <w:rPr>
                <w:rFonts w:ascii="GHEA Mariam" w:hAnsi="GHEA Mariam"/>
                <w:sz w:val="20"/>
                <w:lang w:val="ro-RO" w:eastAsia="en-GB"/>
              </w:rPr>
              <w:t xml:space="preserve"> </w:t>
            </w:r>
            <w:r w:rsidRPr="00D96BE3">
              <w:rPr>
                <w:rFonts w:ascii="GHEA Mariam" w:hAnsi="GHEA Mariam"/>
                <w:sz w:val="20"/>
                <w:lang w:val="en-GB" w:eastAsia="en-GB"/>
              </w:rPr>
              <w:t>չափորոշիչների</w:t>
            </w:r>
            <w:r w:rsidRPr="00D17069">
              <w:rPr>
                <w:rFonts w:ascii="GHEA Mariam" w:hAnsi="GHEA Mariam"/>
                <w:sz w:val="20"/>
                <w:lang w:val="af-ZA" w:eastAsia="en-GB"/>
              </w:rPr>
              <w:t xml:space="preserve"> </w:t>
            </w:r>
            <w:r w:rsidRPr="00D96BE3">
              <w:rPr>
                <w:rFonts w:ascii="GHEA Mariam" w:hAnsi="GHEA Mariam"/>
                <w:sz w:val="20"/>
                <w:lang w:val="en-GB" w:eastAsia="en-GB"/>
              </w:rPr>
              <w:t>վրա</w:t>
            </w:r>
            <w:r w:rsidRPr="00D17069">
              <w:rPr>
                <w:rFonts w:ascii="GHEA Mariam" w:hAnsi="GHEA Mariam"/>
                <w:sz w:val="20"/>
                <w:lang w:val="af-ZA" w:eastAsia="en-GB"/>
              </w:rPr>
              <w:t xml:space="preserve"> </w:t>
            </w:r>
            <w:r w:rsidRPr="00D96BE3">
              <w:rPr>
                <w:rFonts w:ascii="GHEA Mariam" w:hAnsi="GHEA Mariam"/>
                <w:sz w:val="20"/>
                <w:lang w:val="en-GB" w:eastAsia="en-GB"/>
              </w:rPr>
              <w:t>հիմնված</w:t>
            </w:r>
            <w:r w:rsidRPr="00D17069">
              <w:rPr>
                <w:rFonts w:ascii="GHEA Mariam" w:hAnsi="GHEA Mariam"/>
                <w:sz w:val="20"/>
                <w:lang w:val="af-ZA" w:eastAsia="en-GB"/>
              </w:rPr>
              <w:t xml:space="preserve"> </w:t>
            </w:r>
            <w:r w:rsidRPr="00D96BE3">
              <w:rPr>
                <w:rFonts w:ascii="GHEA Mariam" w:hAnsi="GHEA Mariam"/>
                <w:sz w:val="20"/>
                <w:lang w:val="en-GB" w:eastAsia="en-GB"/>
              </w:rPr>
              <w:t>ծառայողական</w:t>
            </w:r>
            <w:r w:rsidRPr="00D17069">
              <w:rPr>
                <w:rFonts w:ascii="GHEA Mariam" w:hAnsi="GHEA Mariam"/>
                <w:sz w:val="20"/>
                <w:lang w:val="af-ZA" w:eastAsia="en-GB"/>
              </w:rPr>
              <w:t xml:space="preserve"> </w:t>
            </w:r>
            <w:r w:rsidRPr="00D96BE3">
              <w:rPr>
                <w:rFonts w:ascii="GHEA Mariam" w:hAnsi="GHEA Mariam"/>
                <w:sz w:val="20"/>
                <w:lang w:val="en-GB" w:eastAsia="en-GB"/>
              </w:rPr>
              <w:t>առաջխաղացման</w:t>
            </w:r>
            <w:r w:rsidRPr="00D17069">
              <w:rPr>
                <w:rFonts w:ascii="GHEA Mariam" w:hAnsi="GHEA Mariam"/>
                <w:sz w:val="20"/>
                <w:lang w:val="af-ZA" w:eastAsia="en-GB"/>
              </w:rPr>
              <w:t xml:space="preserve"> թափանցիկ </w:t>
            </w:r>
            <w:r w:rsidRPr="00D96BE3">
              <w:rPr>
                <w:rFonts w:ascii="GHEA Mariam" w:hAnsi="GHEA Mariam"/>
                <w:sz w:val="20"/>
                <w:lang w:val="en-GB" w:eastAsia="en-GB"/>
              </w:rPr>
              <w:t>համակարգ՝</w:t>
            </w:r>
            <w:r w:rsidRPr="00D17069">
              <w:rPr>
                <w:rFonts w:ascii="GHEA Mariam" w:hAnsi="GHEA Mariam"/>
                <w:sz w:val="20"/>
                <w:lang w:val="ro-RO" w:eastAsia="en-GB"/>
              </w:rPr>
              <w:t xml:space="preserve"> </w:t>
            </w:r>
            <w:r w:rsidRPr="00D17069">
              <w:rPr>
                <w:rStyle w:val="Strong"/>
                <w:rFonts w:ascii="GHEA Mariam" w:hAnsi="GHEA Mariam"/>
                <w:b w:val="0"/>
                <w:bCs/>
                <w:sz w:val="20"/>
                <w:lang w:val="hy-AM" w:eastAsia="en-GB"/>
              </w:rPr>
              <w:t>սահմանելով կրթական չափանիշների և մաս</w:t>
            </w:r>
            <w:r w:rsidRPr="00D17069">
              <w:rPr>
                <w:rStyle w:val="Strong"/>
                <w:rFonts w:ascii="GHEA Mariam" w:hAnsi="GHEA Mariam"/>
                <w:b w:val="0"/>
                <w:bCs/>
                <w:sz w:val="20"/>
                <w:lang w:val="hy-AM" w:eastAsia="en-GB"/>
              </w:rPr>
              <w:softHyphen/>
              <w:t>նագիտական պատրաստվածության վրա հիմնված ծառայողական առաջխաղացման, հրամանատարական և շտաբային պաշտոններում ծառայության փոխարինման (ռոտա</w:t>
            </w:r>
            <w:r w:rsidRPr="00D17069">
              <w:rPr>
                <w:rStyle w:val="Strong"/>
                <w:rFonts w:ascii="GHEA Mariam" w:hAnsi="GHEA Mariam"/>
                <w:b w:val="0"/>
                <w:bCs/>
                <w:sz w:val="20"/>
                <w:lang w:val="hy-AM" w:eastAsia="en-GB"/>
              </w:rPr>
              <w:softHyphen/>
              <w:t>ցիա) և յուրաքանչյուր պաշտոնում ծառայության համակողմանի գնահատման թափան</w:t>
            </w:r>
            <w:r w:rsidRPr="00D17069">
              <w:rPr>
                <w:rStyle w:val="Strong"/>
                <w:rFonts w:ascii="GHEA Mariam" w:hAnsi="GHEA Mariam"/>
                <w:b w:val="0"/>
                <w:bCs/>
                <w:sz w:val="20"/>
                <w:lang w:val="hy-AM" w:eastAsia="en-GB"/>
              </w:rPr>
              <w:softHyphen/>
              <w:t>ցիկ սկզբունքներ, որոնք անձնա</w:t>
            </w:r>
            <w:r w:rsidRPr="00D17069">
              <w:rPr>
                <w:rStyle w:val="Strong"/>
                <w:rFonts w:ascii="GHEA Mariam" w:hAnsi="GHEA Mariam"/>
                <w:b w:val="0"/>
                <w:bCs/>
                <w:sz w:val="20"/>
                <w:lang w:val="hy-AM" w:eastAsia="en-GB"/>
              </w:rPr>
              <w:softHyphen/>
              <w:t>կազմի համար անձնական արդյունավետության աճի շարժառիթավորման և սեփական կարիերայի կառավարման հնարավորություններ կստեղծեն</w:t>
            </w:r>
            <w:r w:rsidRPr="00D17069">
              <w:rPr>
                <w:rStyle w:val="Strong"/>
                <w:rFonts w:ascii="GHEA Mariam" w:hAnsi="GHEA Mariam"/>
                <w:b w:val="0"/>
                <w:bCs/>
                <w:sz w:val="20"/>
                <w:lang w:val="ro-RO" w:eastAsia="en-GB"/>
              </w:rPr>
              <w:t>:</w:t>
            </w: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2. Կարգավորման առարկան</w:t>
            </w:r>
          </w:p>
          <w:p w:rsidR="008C23D0" w:rsidRPr="00D17069" w:rsidRDefault="008C23D0" w:rsidP="00D06F7F">
            <w:pPr>
              <w:ind w:firstLine="540"/>
              <w:jc w:val="both"/>
              <w:rPr>
                <w:rFonts w:ascii="GHEA Mariam" w:hAnsi="GHEA Mariam"/>
                <w:lang w:val="ro-RO"/>
              </w:rPr>
            </w:pPr>
            <w:r w:rsidRPr="00D17069">
              <w:rPr>
                <w:rFonts w:ascii="GHEA Mariam" w:hAnsi="GHEA Mariam"/>
              </w:rPr>
              <w:t>Կմշակվեն</w:t>
            </w:r>
            <w:r w:rsidRPr="00D17069">
              <w:rPr>
                <w:rFonts w:ascii="GHEA Mariam" w:hAnsi="GHEA Mariam"/>
                <w:lang w:val="ro-RO"/>
              </w:rPr>
              <w:t xml:space="preserve"> </w:t>
            </w:r>
            <w:r w:rsidRPr="00D17069">
              <w:rPr>
                <w:rFonts w:ascii="GHEA Mariam" w:hAnsi="GHEA Mariam"/>
              </w:rPr>
              <w:t>ռազմական</w:t>
            </w:r>
            <w:r w:rsidRPr="00D17069">
              <w:rPr>
                <w:rFonts w:ascii="GHEA Mariam" w:hAnsi="GHEA Mariam"/>
                <w:lang w:val="ro-RO"/>
              </w:rPr>
              <w:t xml:space="preserve"> </w:t>
            </w:r>
            <w:r w:rsidRPr="00D17069">
              <w:rPr>
                <w:rFonts w:ascii="GHEA Mariam" w:hAnsi="GHEA Mariam"/>
              </w:rPr>
              <w:t>կրթության</w:t>
            </w:r>
            <w:r w:rsidRPr="00D17069">
              <w:rPr>
                <w:rFonts w:ascii="GHEA Mariam" w:hAnsi="GHEA Mariam"/>
                <w:lang w:val="ro-RO"/>
              </w:rPr>
              <w:t xml:space="preserve"> </w:t>
            </w:r>
            <w:r w:rsidRPr="00D17069">
              <w:rPr>
                <w:rFonts w:ascii="GHEA Mariam" w:hAnsi="GHEA Mariam"/>
              </w:rPr>
              <w:t>և</w:t>
            </w:r>
            <w:r w:rsidRPr="00D17069">
              <w:rPr>
                <w:rFonts w:ascii="GHEA Mariam" w:hAnsi="GHEA Mariam"/>
                <w:lang w:val="ro-RO"/>
              </w:rPr>
              <w:t xml:space="preserve"> </w:t>
            </w:r>
            <w:r w:rsidRPr="00D17069">
              <w:rPr>
                <w:rFonts w:ascii="GHEA Mariam" w:hAnsi="GHEA Mariam"/>
              </w:rPr>
              <w:t>անձնակազմի</w:t>
            </w:r>
            <w:r w:rsidRPr="00D17069">
              <w:rPr>
                <w:rFonts w:ascii="GHEA Mariam" w:hAnsi="GHEA Mariam"/>
                <w:lang w:val="ro-RO"/>
              </w:rPr>
              <w:t xml:space="preserve"> </w:t>
            </w:r>
            <w:r w:rsidRPr="00D17069">
              <w:rPr>
                <w:rFonts w:ascii="GHEA Mariam" w:hAnsi="GHEA Mariam"/>
              </w:rPr>
              <w:t>կառավարման</w:t>
            </w:r>
            <w:r w:rsidRPr="00D17069">
              <w:rPr>
                <w:rFonts w:ascii="GHEA Mariam" w:hAnsi="GHEA Mariam"/>
                <w:lang w:val="ro-RO"/>
              </w:rPr>
              <w:t xml:space="preserve"> </w:t>
            </w:r>
            <w:r w:rsidRPr="00D17069">
              <w:rPr>
                <w:rFonts w:ascii="GHEA Mariam" w:hAnsi="GHEA Mariam"/>
              </w:rPr>
              <w:t>ոլորտները</w:t>
            </w:r>
            <w:r w:rsidRPr="00D17069">
              <w:rPr>
                <w:rFonts w:ascii="GHEA Mariam" w:hAnsi="GHEA Mariam"/>
                <w:lang w:val="ro-RO"/>
              </w:rPr>
              <w:t xml:space="preserve"> </w:t>
            </w:r>
            <w:r w:rsidRPr="00D17069">
              <w:rPr>
                <w:rFonts w:ascii="GHEA Mariam" w:hAnsi="GHEA Mariam"/>
              </w:rPr>
              <w:t>կարգավորող</w:t>
            </w:r>
            <w:r w:rsidRPr="00D17069">
              <w:rPr>
                <w:rFonts w:ascii="GHEA Mariam" w:hAnsi="GHEA Mariam"/>
                <w:lang w:val="ro-RO"/>
              </w:rPr>
              <w:t xml:space="preserve"> </w:t>
            </w:r>
            <w:r w:rsidRPr="00D17069">
              <w:rPr>
                <w:rFonts w:ascii="GHEA Mariam" w:hAnsi="GHEA Mariam"/>
              </w:rPr>
              <w:t>նորմատիվ</w:t>
            </w:r>
            <w:r w:rsidRPr="00D17069">
              <w:rPr>
                <w:rFonts w:ascii="GHEA Mariam" w:hAnsi="GHEA Mariam"/>
                <w:lang w:val="ro-RO"/>
              </w:rPr>
              <w:t xml:space="preserve"> </w:t>
            </w:r>
            <w:r w:rsidRPr="00D17069">
              <w:rPr>
                <w:rFonts w:ascii="GHEA Mariam" w:hAnsi="GHEA Mariam"/>
              </w:rPr>
              <w:t>և</w:t>
            </w:r>
            <w:r w:rsidRPr="00D17069">
              <w:rPr>
                <w:rFonts w:ascii="GHEA Mariam" w:hAnsi="GHEA Mariam"/>
                <w:lang w:val="ro-RO"/>
              </w:rPr>
              <w:t xml:space="preserve"> </w:t>
            </w:r>
            <w:r w:rsidRPr="00D17069">
              <w:rPr>
                <w:rFonts w:ascii="GHEA Mariam" w:hAnsi="GHEA Mariam"/>
              </w:rPr>
              <w:t>ղեկավար</w:t>
            </w:r>
            <w:r w:rsidRPr="00D17069">
              <w:rPr>
                <w:rFonts w:ascii="GHEA Mariam" w:hAnsi="GHEA Mariam"/>
                <w:lang w:val="ro-RO"/>
              </w:rPr>
              <w:t xml:space="preserve"> </w:t>
            </w:r>
            <w:r w:rsidRPr="00D17069">
              <w:rPr>
                <w:rFonts w:ascii="GHEA Mariam" w:hAnsi="GHEA Mariam"/>
              </w:rPr>
              <w:t>նոր</w:t>
            </w:r>
            <w:r w:rsidRPr="00D17069">
              <w:rPr>
                <w:rFonts w:ascii="GHEA Mariam" w:hAnsi="GHEA Mariam"/>
                <w:lang w:val="ro-RO"/>
              </w:rPr>
              <w:t xml:space="preserve"> </w:t>
            </w:r>
            <w:r w:rsidRPr="00D17069">
              <w:rPr>
                <w:rFonts w:ascii="GHEA Mariam" w:hAnsi="GHEA Mariam"/>
              </w:rPr>
              <w:t>փաստաթղթեր</w:t>
            </w:r>
            <w:r w:rsidRPr="00D17069">
              <w:rPr>
                <w:rFonts w:ascii="GHEA Mariam" w:hAnsi="GHEA Mariam"/>
                <w:lang w:val="ro-RO"/>
              </w:rPr>
              <w:t>:</w:t>
            </w:r>
          </w:p>
          <w:p w:rsidR="008C23D0" w:rsidRPr="00D17069" w:rsidRDefault="008C23D0" w:rsidP="00D06F7F">
            <w:pPr>
              <w:pStyle w:val="NormalWeb"/>
              <w:tabs>
                <w:tab w:val="left" w:pos="462"/>
              </w:tabs>
              <w:spacing w:before="0" w:beforeAutospacing="0" w:after="0" w:afterAutospacing="0"/>
              <w:ind w:right="106" w:firstLine="539"/>
              <w:rPr>
                <w:rFonts w:ascii="GHEA Mariam" w:hAnsi="GHEA Mariam"/>
                <w:b/>
                <w:sz w:val="20"/>
                <w:lang w:val="ro-RO"/>
              </w:rPr>
            </w:pPr>
            <w:r w:rsidRPr="00D17069">
              <w:rPr>
                <w:rFonts w:ascii="GHEA Mariam" w:hAnsi="GHEA Mariam"/>
                <w:b/>
                <w:sz w:val="20"/>
                <w:lang w:val="ro-RO"/>
              </w:rPr>
              <w:lastRenderedPageBreak/>
              <w:t>3. Միջոցառման իրականացումից ակնկալվող արդյունքը</w:t>
            </w:r>
          </w:p>
          <w:p w:rsidR="008C23D0" w:rsidRPr="009B79C9" w:rsidRDefault="008C23D0" w:rsidP="00D06F7F">
            <w:pPr>
              <w:pStyle w:val="NormalWeb"/>
              <w:tabs>
                <w:tab w:val="left" w:pos="462"/>
              </w:tabs>
              <w:spacing w:before="0" w:beforeAutospacing="0" w:after="0" w:afterAutospacing="0"/>
              <w:ind w:right="106" w:firstLine="539"/>
              <w:jc w:val="both"/>
              <w:rPr>
                <w:rFonts w:ascii="GHEA Mariam" w:hAnsi="GHEA Mariam"/>
                <w:caps/>
                <w:sz w:val="20"/>
                <w:lang w:val="ro-RO"/>
              </w:rPr>
            </w:pPr>
            <w:r w:rsidRPr="00703375">
              <w:rPr>
                <w:rFonts w:ascii="GHEA Mariam" w:hAnsi="GHEA Mariam"/>
                <w:sz w:val="20"/>
              </w:rPr>
              <w:t>Ռազմակրթական</w:t>
            </w:r>
            <w:r w:rsidRPr="009B79C9">
              <w:rPr>
                <w:rFonts w:ascii="GHEA Mariam" w:hAnsi="GHEA Mariam"/>
                <w:sz w:val="20"/>
                <w:lang w:val="ro-RO"/>
              </w:rPr>
              <w:t xml:space="preserve"> </w:t>
            </w:r>
            <w:r w:rsidRPr="00703375">
              <w:rPr>
                <w:rFonts w:ascii="GHEA Mariam" w:hAnsi="GHEA Mariam"/>
                <w:sz w:val="20"/>
              </w:rPr>
              <w:t>հաստատություններում</w:t>
            </w:r>
            <w:r w:rsidRPr="009B79C9">
              <w:rPr>
                <w:rFonts w:ascii="GHEA Mariam" w:hAnsi="GHEA Mariam"/>
                <w:sz w:val="20"/>
                <w:lang w:val="ro-RO"/>
              </w:rPr>
              <w:t xml:space="preserve"> </w:t>
            </w:r>
            <w:r w:rsidRPr="00703375">
              <w:rPr>
                <w:rFonts w:ascii="GHEA Mariam" w:hAnsi="GHEA Mariam"/>
                <w:sz w:val="20"/>
              </w:rPr>
              <w:t>առկա</w:t>
            </w:r>
            <w:r w:rsidRPr="009B79C9">
              <w:rPr>
                <w:rFonts w:ascii="GHEA Mariam" w:hAnsi="GHEA Mariam"/>
                <w:sz w:val="20"/>
                <w:lang w:val="ro-RO"/>
              </w:rPr>
              <w:t xml:space="preserve"> </w:t>
            </w:r>
            <w:r w:rsidRPr="00703375">
              <w:rPr>
                <w:rFonts w:ascii="GHEA Mariam" w:hAnsi="GHEA Mariam"/>
                <w:sz w:val="20"/>
              </w:rPr>
              <w:t>ծրագրերի</w:t>
            </w:r>
            <w:r w:rsidRPr="00D17069">
              <w:rPr>
                <w:rFonts w:ascii="GHEA Mariam" w:hAnsi="GHEA Mariam"/>
                <w:sz w:val="20"/>
                <w:lang w:val="ro-RO"/>
              </w:rPr>
              <w:t xml:space="preserve"> </w:t>
            </w:r>
            <w:r w:rsidRPr="00703375">
              <w:rPr>
                <w:rFonts w:ascii="GHEA Mariam" w:hAnsi="GHEA Mariam"/>
                <w:sz w:val="20"/>
              </w:rPr>
              <w:t>և</w:t>
            </w:r>
            <w:r w:rsidRPr="00D17069">
              <w:rPr>
                <w:rFonts w:ascii="GHEA Mariam" w:hAnsi="GHEA Mariam"/>
                <w:sz w:val="20"/>
                <w:lang w:val="ro-RO"/>
              </w:rPr>
              <w:t xml:space="preserve"> </w:t>
            </w:r>
            <w:r w:rsidRPr="00703375">
              <w:rPr>
                <w:rFonts w:ascii="GHEA Mariam" w:hAnsi="GHEA Mariam"/>
                <w:sz w:val="20"/>
              </w:rPr>
              <w:t>դրանց</w:t>
            </w:r>
            <w:r w:rsidRPr="009B79C9">
              <w:rPr>
                <w:rFonts w:ascii="GHEA Mariam" w:hAnsi="GHEA Mariam"/>
                <w:sz w:val="20"/>
                <w:lang w:val="ro-RO"/>
              </w:rPr>
              <w:t xml:space="preserve"> </w:t>
            </w:r>
            <w:r w:rsidRPr="00703375">
              <w:rPr>
                <w:rFonts w:ascii="GHEA Mariam" w:hAnsi="GHEA Mariam"/>
                <w:sz w:val="20"/>
              </w:rPr>
              <w:t>դասավանդման</w:t>
            </w:r>
            <w:r w:rsidRPr="009B79C9">
              <w:rPr>
                <w:rFonts w:ascii="GHEA Mariam" w:hAnsi="GHEA Mariam"/>
                <w:sz w:val="20"/>
                <w:lang w:val="ro-RO"/>
              </w:rPr>
              <w:t xml:space="preserve"> </w:t>
            </w:r>
            <w:r w:rsidRPr="00703375">
              <w:rPr>
                <w:rFonts w:ascii="GHEA Mariam" w:hAnsi="GHEA Mariam"/>
                <w:sz w:val="20"/>
              </w:rPr>
              <w:t>կարողությունների</w:t>
            </w:r>
            <w:r w:rsidRPr="009B79C9">
              <w:rPr>
                <w:rFonts w:ascii="GHEA Mariam" w:hAnsi="GHEA Mariam"/>
                <w:sz w:val="20"/>
                <w:lang w:val="ro-RO"/>
              </w:rPr>
              <w:t xml:space="preserve"> </w:t>
            </w:r>
            <w:r w:rsidRPr="00703375">
              <w:rPr>
                <w:rFonts w:ascii="GHEA Mariam" w:hAnsi="GHEA Mariam"/>
                <w:sz w:val="20"/>
              </w:rPr>
              <w:t>կատարելագործման</w:t>
            </w:r>
            <w:r w:rsidRPr="00D17069">
              <w:rPr>
                <w:rFonts w:ascii="GHEA Mariam" w:hAnsi="GHEA Mariam"/>
                <w:sz w:val="20"/>
                <w:lang w:val="ro-RO"/>
              </w:rPr>
              <w:t xml:space="preserve"> </w:t>
            </w:r>
            <w:r w:rsidRPr="00703375">
              <w:rPr>
                <w:rFonts w:ascii="GHEA Mariam" w:hAnsi="GHEA Mariam"/>
                <w:sz w:val="20"/>
              </w:rPr>
              <w:t>և</w:t>
            </w:r>
            <w:r w:rsidRPr="009B79C9">
              <w:rPr>
                <w:rFonts w:ascii="GHEA Mariam" w:hAnsi="GHEA Mariam"/>
                <w:sz w:val="20"/>
                <w:lang w:val="ro-RO"/>
              </w:rPr>
              <w:t xml:space="preserve"> </w:t>
            </w:r>
            <w:r w:rsidRPr="00703375">
              <w:rPr>
                <w:rFonts w:ascii="GHEA Mariam" w:hAnsi="GHEA Mariam"/>
                <w:sz w:val="20"/>
              </w:rPr>
              <w:t>բանակում</w:t>
            </w:r>
            <w:r w:rsidRPr="009B79C9">
              <w:rPr>
                <w:rFonts w:ascii="GHEA Mariam" w:hAnsi="GHEA Mariam"/>
                <w:sz w:val="20"/>
                <w:lang w:val="ro-RO"/>
              </w:rPr>
              <w:t xml:space="preserve"> </w:t>
            </w:r>
            <w:r w:rsidRPr="00703375">
              <w:rPr>
                <w:rFonts w:ascii="GHEA Mariam" w:hAnsi="GHEA Mariam"/>
                <w:sz w:val="20"/>
              </w:rPr>
              <w:t>քաղաքացիական</w:t>
            </w:r>
            <w:r w:rsidRPr="009B79C9">
              <w:rPr>
                <w:rFonts w:ascii="GHEA Mariam" w:hAnsi="GHEA Mariam"/>
                <w:sz w:val="20"/>
                <w:lang w:val="ro-RO"/>
              </w:rPr>
              <w:t xml:space="preserve"> </w:t>
            </w:r>
            <w:r w:rsidRPr="00703375">
              <w:rPr>
                <w:rFonts w:ascii="GHEA Mariam" w:hAnsi="GHEA Mariam"/>
                <w:sz w:val="20"/>
              </w:rPr>
              <w:t>կրթությամբ</w:t>
            </w:r>
            <w:r w:rsidRPr="009B79C9">
              <w:rPr>
                <w:rFonts w:ascii="GHEA Mariam" w:hAnsi="GHEA Mariam"/>
                <w:sz w:val="20"/>
                <w:lang w:val="ro-RO"/>
              </w:rPr>
              <w:t xml:space="preserve"> </w:t>
            </w:r>
            <w:r w:rsidRPr="00703375">
              <w:rPr>
                <w:rFonts w:ascii="GHEA Mariam" w:hAnsi="GHEA Mariam"/>
                <w:sz w:val="20"/>
              </w:rPr>
              <w:t>սպայական</w:t>
            </w:r>
            <w:r w:rsidRPr="009B79C9">
              <w:rPr>
                <w:rFonts w:ascii="GHEA Mariam" w:hAnsi="GHEA Mariam"/>
                <w:sz w:val="20"/>
                <w:lang w:val="ro-RO"/>
              </w:rPr>
              <w:t xml:space="preserve"> </w:t>
            </w:r>
            <w:r w:rsidRPr="00703375">
              <w:rPr>
                <w:rFonts w:ascii="GHEA Mariam" w:hAnsi="GHEA Mariam"/>
                <w:sz w:val="20"/>
              </w:rPr>
              <w:t>կազմի</w:t>
            </w:r>
            <w:r w:rsidRPr="00D17069">
              <w:rPr>
                <w:rFonts w:ascii="GHEA Mariam" w:hAnsi="GHEA Mariam"/>
                <w:sz w:val="20"/>
                <w:lang w:val="ro-RO"/>
              </w:rPr>
              <w:t xml:space="preserve"> </w:t>
            </w:r>
            <w:r w:rsidRPr="00703375">
              <w:rPr>
                <w:rFonts w:ascii="GHEA Mariam" w:hAnsi="GHEA Mariam"/>
                <w:sz w:val="20"/>
              </w:rPr>
              <w:t>ծառայության</w:t>
            </w:r>
            <w:r w:rsidRPr="00D17069">
              <w:rPr>
                <w:rFonts w:ascii="GHEA Mariam" w:hAnsi="GHEA Mariam"/>
                <w:sz w:val="20"/>
                <w:lang w:val="ro-RO"/>
              </w:rPr>
              <w:t xml:space="preserve"> </w:t>
            </w:r>
            <w:r w:rsidRPr="00703375">
              <w:rPr>
                <w:rFonts w:ascii="GHEA Mariam" w:hAnsi="GHEA Mariam"/>
                <w:sz w:val="20"/>
              </w:rPr>
              <w:t>ապահովման</w:t>
            </w:r>
            <w:r w:rsidRPr="00D17069">
              <w:rPr>
                <w:rFonts w:ascii="GHEA Mariam" w:hAnsi="GHEA Mariam"/>
                <w:sz w:val="20"/>
                <w:lang w:val="ro-RO"/>
              </w:rPr>
              <w:t xml:space="preserve"> </w:t>
            </w:r>
            <w:r w:rsidRPr="00703375">
              <w:rPr>
                <w:rFonts w:ascii="GHEA Mariam" w:hAnsi="GHEA Mariam"/>
                <w:sz w:val="20"/>
              </w:rPr>
              <w:t>միջոցով</w:t>
            </w:r>
            <w:r w:rsidRPr="00D17069">
              <w:rPr>
                <w:rFonts w:ascii="GHEA Mariam" w:hAnsi="GHEA Mariam"/>
                <w:sz w:val="20"/>
                <w:lang w:val="ro-RO"/>
              </w:rPr>
              <w:t xml:space="preserve"> </w:t>
            </w:r>
            <w:r w:rsidRPr="00703375">
              <w:rPr>
                <w:rFonts w:ascii="GHEA Mariam" w:hAnsi="GHEA Mariam"/>
                <w:sz w:val="20"/>
              </w:rPr>
              <w:t>պ</w:t>
            </w:r>
            <w:r w:rsidRPr="00D17069">
              <w:rPr>
                <w:rFonts w:ascii="GHEA Mariam" w:hAnsi="GHEA Mariam"/>
                <w:sz w:val="20"/>
                <w:lang w:val="af-ZA"/>
              </w:rPr>
              <w:t xml:space="preserve">աշտպանության համակարգի համալրում մասնագիտական բարձր կարողություններով և </w:t>
            </w:r>
            <w:r w:rsidRPr="00D17069">
              <w:rPr>
                <w:rFonts w:ascii="GHEA Mariam" w:hAnsi="GHEA Mariam" w:cs="Sylfaen"/>
                <w:sz w:val="20"/>
                <w:lang w:val="hy-AM"/>
              </w:rPr>
              <w:t>բարոյական</w:t>
            </w:r>
            <w:r w:rsidRPr="009B79C9">
              <w:rPr>
                <w:rFonts w:ascii="GHEA Mariam" w:hAnsi="GHEA Mariam" w:cs="Sylfaen"/>
                <w:sz w:val="20"/>
                <w:lang w:val="ro-RO"/>
              </w:rPr>
              <w:t xml:space="preserve"> </w:t>
            </w:r>
            <w:r w:rsidRPr="00703375">
              <w:rPr>
                <w:rFonts w:ascii="GHEA Mariam" w:hAnsi="GHEA Mariam" w:cs="Sylfaen"/>
                <w:sz w:val="20"/>
              </w:rPr>
              <w:t>բարձր</w:t>
            </w:r>
            <w:r w:rsidRPr="009B79C9">
              <w:rPr>
                <w:rFonts w:ascii="GHEA Mariam" w:hAnsi="GHEA Mariam" w:cs="Sylfaen"/>
                <w:sz w:val="20"/>
                <w:lang w:val="ro-RO"/>
              </w:rPr>
              <w:t xml:space="preserve"> </w:t>
            </w:r>
            <w:r w:rsidRPr="00703375">
              <w:rPr>
                <w:rFonts w:ascii="GHEA Mariam" w:hAnsi="GHEA Mariam" w:cs="Sylfaen"/>
                <w:sz w:val="20"/>
              </w:rPr>
              <w:t>որակներով</w:t>
            </w:r>
            <w:r w:rsidRPr="00D17069">
              <w:rPr>
                <w:rFonts w:ascii="GHEA Mariam" w:hAnsi="GHEA Mariam"/>
                <w:sz w:val="20"/>
                <w:lang w:val="af-ZA"/>
              </w:rPr>
              <w:t xml:space="preserve"> օժտված զինծառա</w:t>
            </w:r>
            <w:r w:rsidRPr="00D17069">
              <w:rPr>
                <w:rFonts w:ascii="GHEA Mariam" w:hAnsi="GHEA Mariam"/>
                <w:sz w:val="20"/>
                <w:lang w:val="af-ZA"/>
              </w:rPr>
              <w:softHyphen/>
              <w:t>յողներով և քաղծառայողներով</w:t>
            </w:r>
            <w:r w:rsidRPr="009B79C9">
              <w:rPr>
                <w:rFonts w:ascii="GHEA Mariam" w:hAnsi="GHEA Mariam" w:cs="Tahoma"/>
                <w:sz w:val="20"/>
                <w:lang w:val="ro-RO"/>
              </w:rPr>
              <w:t>:</w:t>
            </w:r>
          </w:p>
        </w:tc>
      </w:tr>
      <w:tr w:rsidR="008C23D0" w:rsidRPr="009B79C9" w:rsidTr="00333646">
        <w:trPr>
          <w:gridBefore w:val="1"/>
          <w:gridAfter w:val="1"/>
          <w:wAfter w:w="15" w:type="dxa"/>
        </w:trPr>
        <w:tc>
          <w:tcPr>
            <w:tcW w:w="567" w:type="dxa"/>
            <w:gridSpan w:val="2"/>
          </w:tcPr>
          <w:p w:rsidR="008C23D0" w:rsidRPr="000354C7" w:rsidRDefault="008C23D0" w:rsidP="00D06F7F">
            <w:pPr>
              <w:pStyle w:val="mechtex"/>
              <w:jc w:val="both"/>
              <w:rPr>
                <w:rFonts w:ascii="GHEA Mariam" w:hAnsi="GHEA Mariam"/>
                <w:caps/>
                <w:sz w:val="20"/>
              </w:rPr>
            </w:pPr>
            <w:r>
              <w:rPr>
                <w:rFonts w:ascii="GHEA Mariam" w:hAnsi="GHEA Mariam"/>
                <w:caps/>
                <w:sz w:val="20"/>
              </w:rPr>
              <w:lastRenderedPageBreak/>
              <w:t>200</w:t>
            </w:r>
          </w:p>
        </w:tc>
        <w:tc>
          <w:tcPr>
            <w:tcW w:w="10632" w:type="dxa"/>
          </w:tcPr>
          <w:p w:rsidR="008C23D0" w:rsidRPr="00D96BE3" w:rsidRDefault="008C23D0" w:rsidP="00D06F7F">
            <w:pPr>
              <w:pStyle w:val="ListParagraph"/>
              <w:ind w:left="900"/>
              <w:contextualSpacing/>
              <w:jc w:val="center"/>
              <w:rPr>
                <w:rFonts w:ascii="GHEA Mariam" w:hAnsi="GHEA Mariam"/>
                <w:b/>
                <w:sz w:val="20"/>
                <w:lang w:val="en-GB" w:eastAsia="en-GB"/>
              </w:rPr>
            </w:pPr>
            <w:r w:rsidRPr="00D96BE3">
              <w:rPr>
                <w:rFonts w:ascii="GHEA Mariam" w:hAnsi="GHEA Mariam" w:cs="Tahoma"/>
                <w:b/>
                <w:bCs/>
                <w:sz w:val="20"/>
                <w:lang w:val="en-GB" w:eastAsia="en-GB"/>
              </w:rPr>
              <w:t>Մ</w:t>
            </w:r>
            <w:r w:rsidRPr="00D17069">
              <w:rPr>
                <w:rFonts w:ascii="GHEA Mariam" w:hAnsi="GHEA Mariam" w:cs="Tahoma"/>
                <w:b/>
                <w:bCs/>
                <w:sz w:val="20"/>
                <w:lang w:val="hy-AM" w:eastAsia="en-GB"/>
              </w:rPr>
              <w:t>իջազգային ինտեգրման հնարավորությունների ընդլայնմ</w:t>
            </w:r>
            <w:r w:rsidRPr="00D96BE3">
              <w:rPr>
                <w:rFonts w:ascii="GHEA Mariam" w:hAnsi="GHEA Mariam" w:cs="Tahoma"/>
                <w:b/>
                <w:bCs/>
                <w:sz w:val="20"/>
                <w:lang w:val="en-GB" w:eastAsia="en-GB"/>
              </w:rPr>
              <w:t>ան վերաբերյալ</w:t>
            </w:r>
          </w:p>
          <w:p w:rsidR="008C23D0" w:rsidRPr="00D17069" w:rsidRDefault="008C23D0" w:rsidP="00D06F7F">
            <w:pPr>
              <w:ind w:firstLine="540"/>
              <w:jc w:val="center"/>
              <w:rPr>
                <w:rFonts w:ascii="GHEA Mariam" w:hAnsi="GHEA Mariam"/>
                <w:b/>
              </w:rPr>
            </w:pP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1. Անհրաժեշտությունը (նպատակը)</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703375">
              <w:rPr>
                <w:rFonts w:ascii="GHEA Mariam" w:hAnsi="GHEA Mariam"/>
                <w:sz w:val="20"/>
              </w:rPr>
              <w:t>Միջացառման</w:t>
            </w:r>
            <w:r w:rsidRPr="009B79C9">
              <w:rPr>
                <w:rFonts w:ascii="GHEA Mariam" w:hAnsi="GHEA Mariam"/>
                <w:sz w:val="20"/>
                <w:lang w:val="ro-RO"/>
              </w:rPr>
              <w:t xml:space="preserve"> </w:t>
            </w:r>
            <w:r w:rsidRPr="00703375">
              <w:rPr>
                <w:rFonts w:ascii="GHEA Mariam" w:hAnsi="GHEA Mariam"/>
                <w:sz w:val="20"/>
              </w:rPr>
              <w:t>իրականացումը</w:t>
            </w:r>
            <w:r w:rsidRPr="009B79C9">
              <w:rPr>
                <w:rFonts w:ascii="GHEA Mariam" w:hAnsi="GHEA Mariam"/>
                <w:sz w:val="20"/>
                <w:lang w:val="ro-RO"/>
              </w:rPr>
              <w:t xml:space="preserve"> </w:t>
            </w:r>
            <w:r w:rsidRPr="00703375">
              <w:rPr>
                <w:rFonts w:ascii="GHEA Mariam" w:hAnsi="GHEA Mariam"/>
                <w:sz w:val="20"/>
              </w:rPr>
              <w:t>պայմանավորված</w:t>
            </w:r>
            <w:r w:rsidRPr="009B79C9">
              <w:rPr>
                <w:rFonts w:ascii="GHEA Mariam" w:hAnsi="GHEA Mariam"/>
                <w:sz w:val="20"/>
                <w:lang w:val="ro-RO"/>
              </w:rPr>
              <w:t xml:space="preserve"> </w:t>
            </w:r>
            <w:r w:rsidRPr="00703375">
              <w:rPr>
                <w:rFonts w:ascii="GHEA Mariam" w:hAnsi="GHEA Mariam"/>
                <w:sz w:val="20"/>
              </w:rPr>
              <w:t>է</w:t>
            </w:r>
            <w:r w:rsidRPr="00D17069">
              <w:rPr>
                <w:rFonts w:ascii="GHEA Mariam" w:hAnsi="GHEA Mariam"/>
                <w:sz w:val="20"/>
                <w:lang w:val="ro-RO"/>
              </w:rPr>
              <w:t xml:space="preserve"> </w:t>
            </w:r>
            <w:r w:rsidRPr="00703375">
              <w:rPr>
                <w:rFonts w:ascii="GHEA Mariam" w:hAnsi="GHEA Mariam"/>
                <w:sz w:val="20"/>
              </w:rPr>
              <w:t>դաշնակցային</w:t>
            </w:r>
            <w:r w:rsidRPr="009B79C9">
              <w:rPr>
                <w:rFonts w:ascii="GHEA Mariam" w:hAnsi="GHEA Mariam"/>
                <w:sz w:val="20"/>
                <w:lang w:val="ro-RO"/>
              </w:rPr>
              <w:t xml:space="preserve"> </w:t>
            </w:r>
            <w:r w:rsidRPr="00703375">
              <w:rPr>
                <w:rFonts w:ascii="GHEA Mariam" w:hAnsi="GHEA Mariam"/>
                <w:sz w:val="20"/>
              </w:rPr>
              <w:t>և</w:t>
            </w:r>
            <w:r w:rsidRPr="009B79C9">
              <w:rPr>
                <w:rFonts w:ascii="GHEA Mariam" w:hAnsi="GHEA Mariam"/>
                <w:sz w:val="20"/>
                <w:lang w:val="ro-RO"/>
              </w:rPr>
              <w:t xml:space="preserve"> </w:t>
            </w:r>
            <w:r w:rsidRPr="00703375">
              <w:rPr>
                <w:rFonts w:ascii="GHEA Mariam" w:hAnsi="GHEA Mariam"/>
                <w:sz w:val="20"/>
              </w:rPr>
              <w:t>գործընկերային</w:t>
            </w:r>
            <w:r w:rsidRPr="009B79C9">
              <w:rPr>
                <w:rFonts w:ascii="GHEA Mariam" w:hAnsi="GHEA Mariam"/>
                <w:sz w:val="20"/>
                <w:lang w:val="ro-RO"/>
              </w:rPr>
              <w:t xml:space="preserve"> </w:t>
            </w:r>
            <w:r w:rsidRPr="00703375">
              <w:rPr>
                <w:rFonts w:ascii="GHEA Mariam" w:hAnsi="GHEA Mariam"/>
                <w:sz w:val="20"/>
              </w:rPr>
              <w:t>հարաբերությունների</w:t>
            </w:r>
            <w:r w:rsidRPr="009B79C9">
              <w:rPr>
                <w:rFonts w:ascii="GHEA Mariam" w:hAnsi="GHEA Mariam"/>
                <w:sz w:val="20"/>
                <w:lang w:val="ro-RO"/>
              </w:rPr>
              <w:t xml:space="preserve"> </w:t>
            </w:r>
            <w:r w:rsidRPr="00703375">
              <w:rPr>
                <w:rFonts w:ascii="GHEA Mariam" w:hAnsi="GHEA Mariam"/>
                <w:sz w:val="20"/>
              </w:rPr>
              <w:t>շրջանակներում</w:t>
            </w:r>
            <w:r w:rsidRPr="009B79C9">
              <w:rPr>
                <w:rFonts w:ascii="GHEA Mariam" w:hAnsi="GHEA Mariam"/>
                <w:sz w:val="20"/>
                <w:lang w:val="ro-RO"/>
              </w:rPr>
              <w:t xml:space="preserve"> </w:t>
            </w:r>
            <w:r w:rsidRPr="00703375">
              <w:rPr>
                <w:rFonts w:ascii="GHEA Mariam" w:hAnsi="GHEA Mariam"/>
                <w:sz w:val="20"/>
              </w:rPr>
              <w:t>անվտանգության</w:t>
            </w:r>
            <w:r w:rsidRPr="00D17069">
              <w:rPr>
                <w:rFonts w:ascii="GHEA Mariam" w:hAnsi="GHEA Mariam"/>
                <w:sz w:val="20"/>
                <w:lang w:val="af-ZA"/>
              </w:rPr>
              <w:t xml:space="preserve"> </w:t>
            </w:r>
            <w:r w:rsidRPr="00703375">
              <w:rPr>
                <w:rFonts w:ascii="GHEA Mariam" w:hAnsi="GHEA Mariam"/>
                <w:sz w:val="20"/>
              </w:rPr>
              <w:t>միջազգային</w:t>
            </w:r>
            <w:r w:rsidRPr="00D17069">
              <w:rPr>
                <w:rFonts w:ascii="GHEA Mariam" w:hAnsi="GHEA Mariam"/>
                <w:sz w:val="20"/>
                <w:lang w:val="af-ZA"/>
              </w:rPr>
              <w:t xml:space="preserve"> </w:t>
            </w:r>
            <w:r w:rsidRPr="00703375">
              <w:rPr>
                <w:rFonts w:ascii="GHEA Mariam" w:hAnsi="GHEA Mariam"/>
                <w:sz w:val="20"/>
              </w:rPr>
              <w:t>երաշխիքների</w:t>
            </w:r>
            <w:r w:rsidRPr="00D17069">
              <w:rPr>
                <w:rFonts w:ascii="GHEA Mariam" w:hAnsi="GHEA Mariam"/>
                <w:sz w:val="20"/>
                <w:lang w:val="af-ZA"/>
              </w:rPr>
              <w:t xml:space="preserve"> </w:t>
            </w:r>
            <w:r w:rsidRPr="00703375">
              <w:rPr>
                <w:rFonts w:ascii="GHEA Mariam" w:hAnsi="GHEA Mariam"/>
                <w:sz w:val="20"/>
              </w:rPr>
              <w:t>ձևավորման</w:t>
            </w:r>
            <w:r w:rsidRPr="00D17069">
              <w:rPr>
                <w:rFonts w:ascii="GHEA Mariam" w:hAnsi="GHEA Mariam"/>
                <w:sz w:val="20"/>
                <w:lang w:val="af-ZA"/>
              </w:rPr>
              <w:t>, հավաքական պաշտ</w:t>
            </w:r>
            <w:r w:rsidRPr="00D17069">
              <w:rPr>
                <w:rFonts w:ascii="GHEA Mariam" w:hAnsi="GHEA Mariam"/>
                <w:sz w:val="20"/>
                <w:lang w:val="af-ZA"/>
              </w:rPr>
              <w:softHyphen/>
              <w:t xml:space="preserve">պանության ռազմաքաղաքական և ռազմական մեխանիզմների կատարելագործման, </w:t>
            </w:r>
            <w:r w:rsidRPr="00703375">
              <w:rPr>
                <w:rFonts w:ascii="GHEA Mariam" w:hAnsi="GHEA Mariam"/>
                <w:sz w:val="20"/>
              </w:rPr>
              <w:t>միջազգային</w:t>
            </w:r>
            <w:r w:rsidRPr="00D17069">
              <w:rPr>
                <w:rFonts w:ascii="GHEA Mariam" w:hAnsi="GHEA Mariam"/>
                <w:sz w:val="20"/>
                <w:lang w:val="af-ZA"/>
              </w:rPr>
              <w:t xml:space="preserve">, </w:t>
            </w:r>
            <w:r w:rsidRPr="00703375">
              <w:rPr>
                <w:rFonts w:ascii="GHEA Mariam" w:hAnsi="GHEA Mariam"/>
                <w:sz w:val="20"/>
              </w:rPr>
              <w:t>տարածաշրջանային</w:t>
            </w:r>
            <w:r w:rsidRPr="00D17069">
              <w:rPr>
                <w:rFonts w:ascii="GHEA Mariam" w:hAnsi="GHEA Mariam"/>
                <w:sz w:val="20"/>
                <w:lang w:val="af-ZA"/>
              </w:rPr>
              <w:t xml:space="preserve"> </w:t>
            </w:r>
            <w:r w:rsidRPr="00703375">
              <w:rPr>
                <w:rFonts w:ascii="GHEA Mariam" w:hAnsi="GHEA Mariam"/>
                <w:sz w:val="20"/>
              </w:rPr>
              <w:t>նշանակության</w:t>
            </w:r>
            <w:r w:rsidRPr="00D17069">
              <w:rPr>
                <w:rFonts w:ascii="GHEA Mariam" w:hAnsi="GHEA Mariam"/>
                <w:sz w:val="20"/>
                <w:lang w:val="af-ZA"/>
              </w:rPr>
              <w:t xml:space="preserve"> </w:t>
            </w:r>
            <w:r w:rsidRPr="00703375">
              <w:rPr>
                <w:rFonts w:ascii="GHEA Mariam" w:hAnsi="GHEA Mariam"/>
                <w:sz w:val="20"/>
              </w:rPr>
              <w:t>և</w:t>
            </w:r>
            <w:r w:rsidRPr="00D17069">
              <w:rPr>
                <w:rFonts w:ascii="GHEA Mariam" w:hAnsi="GHEA Mariam"/>
                <w:sz w:val="20"/>
                <w:lang w:val="af-ZA"/>
              </w:rPr>
              <w:t xml:space="preserve"> </w:t>
            </w:r>
            <w:r w:rsidRPr="00703375">
              <w:rPr>
                <w:rFonts w:ascii="GHEA Mariam" w:hAnsi="GHEA Mariam"/>
                <w:sz w:val="20"/>
              </w:rPr>
              <w:t>փոխադարձ</w:t>
            </w:r>
            <w:r w:rsidRPr="00D17069">
              <w:rPr>
                <w:rFonts w:ascii="GHEA Mariam" w:hAnsi="GHEA Mariam"/>
                <w:sz w:val="20"/>
                <w:lang w:val="af-ZA"/>
              </w:rPr>
              <w:t xml:space="preserve"> </w:t>
            </w:r>
            <w:r w:rsidRPr="00703375">
              <w:rPr>
                <w:rFonts w:ascii="GHEA Mariam" w:hAnsi="GHEA Mariam"/>
                <w:sz w:val="20"/>
              </w:rPr>
              <w:t>կարևորվող</w:t>
            </w:r>
            <w:r w:rsidRPr="00D17069">
              <w:rPr>
                <w:rFonts w:ascii="GHEA Mariam" w:hAnsi="GHEA Mariam"/>
                <w:sz w:val="20"/>
                <w:lang w:val="af-ZA"/>
              </w:rPr>
              <w:t xml:space="preserve"> </w:t>
            </w:r>
            <w:r w:rsidRPr="00703375">
              <w:rPr>
                <w:rFonts w:ascii="GHEA Mariam" w:hAnsi="GHEA Mariam"/>
                <w:sz w:val="20"/>
              </w:rPr>
              <w:t>հիմնա</w:t>
            </w:r>
            <w:r w:rsidRPr="00D17069">
              <w:rPr>
                <w:rFonts w:ascii="GHEA Mariam" w:hAnsi="GHEA Mariam"/>
                <w:sz w:val="20"/>
                <w:lang w:val="af-ZA"/>
              </w:rPr>
              <w:softHyphen/>
            </w:r>
            <w:r w:rsidRPr="00703375">
              <w:rPr>
                <w:rFonts w:ascii="GHEA Mariam" w:hAnsi="GHEA Mariam"/>
                <w:sz w:val="20"/>
              </w:rPr>
              <w:t>խնդիրների</w:t>
            </w:r>
            <w:r w:rsidRPr="00D17069">
              <w:rPr>
                <w:rFonts w:ascii="GHEA Mariam" w:hAnsi="GHEA Mariam"/>
                <w:sz w:val="20"/>
                <w:lang w:val="af-ZA"/>
              </w:rPr>
              <w:t xml:space="preserve"> </w:t>
            </w:r>
            <w:r w:rsidRPr="00703375">
              <w:rPr>
                <w:rFonts w:ascii="GHEA Mariam" w:hAnsi="GHEA Mariam"/>
                <w:sz w:val="20"/>
              </w:rPr>
              <w:t>շուրջ</w:t>
            </w:r>
            <w:r w:rsidRPr="00D17069">
              <w:rPr>
                <w:rFonts w:ascii="GHEA Mariam" w:hAnsi="GHEA Mariam"/>
                <w:sz w:val="20"/>
                <w:lang w:val="af-ZA"/>
              </w:rPr>
              <w:t xml:space="preserve"> </w:t>
            </w:r>
            <w:r w:rsidRPr="00703375">
              <w:rPr>
                <w:rFonts w:ascii="GHEA Mariam" w:hAnsi="GHEA Mariam"/>
                <w:sz w:val="20"/>
              </w:rPr>
              <w:t>ռազմաքաղաքական</w:t>
            </w:r>
            <w:r w:rsidRPr="00D17069">
              <w:rPr>
                <w:rFonts w:ascii="GHEA Mariam" w:hAnsi="GHEA Mariam"/>
                <w:sz w:val="20"/>
                <w:lang w:val="af-ZA"/>
              </w:rPr>
              <w:t xml:space="preserve"> </w:t>
            </w:r>
            <w:r w:rsidRPr="00703375">
              <w:rPr>
                <w:rFonts w:ascii="GHEA Mariam" w:hAnsi="GHEA Mariam"/>
                <w:sz w:val="20"/>
              </w:rPr>
              <w:t>խորհրդակցությունների</w:t>
            </w:r>
            <w:r w:rsidRPr="00D17069">
              <w:rPr>
                <w:rFonts w:ascii="GHEA Mariam" w:hAnsi="GHEA Mariam"/>
                <w:sz w:val="20"/>
                <w:lang w:val="af-ZA"/>
              </w:rPr>
              <w:t xml:space="preserve"> </w:t>
            </w:r>
            <w:r w:rsidRPr="00703375">
              <w:rPr>
                <w:rFonts w:ascii="GHEA Mariam" w:hAnsi="GHEA Mariam"/>
                <w:sz w:val="20"/>
              </w:rPr>
              <w:t>անցկացման</w:t>
            </w:r>
            <w:r w:rsidRPr="00D17069">
              <w:rPr>
                <w:rFonts w:ascii="GHEA Mariam" w:hAnsi="GHEA Mariam"/>
                <w:sz w:val="20"/>
                <w:lang w:val="af-ZA"/>
              </w:rPr>
              <w:t xml:space="preserve">, զինված ուժերի ոլորտային զարգացման գործում </w:t>
            </w:r>
            <w:r w:rsidRPr="00D17069">
              <w:rPr>
                <w:rFonts w:ascii="GHEA Mariam" w:hAnsi="GHEA Mariam"/>
                <w:sz w:val="20"/>
                <w:lang w:val="hy-AM"/>
              </w:rPr>
              <w:t>միջազգային առաջավոր փորձ</w:t>
            </w:r>
            <w:r w:rsidRPr="00703375">
              <w:rPr>
                <w:rFonts w:ascii="GHEA Mariam" w:hAnsi="GHEA Mariam"/>
                <w:sz w:val="20"/>
              </w:rPr>
              <w:t>ի</w:t>
            </w:r>
            <w:r w:rsidRPr="00D17069">
              <w:rPr>
                <w:rFonts w:ascii="GHEA Mariam" w:hAnsi="GHEA Mariam"/>
                <w:sz w:val="20"/>
                <w:lang w:val="af-ZA"/>
              </w:rPr>
              <w:t xml:space="preserve"> </w:t>
            </w:r>
            <w:r w:rsidRPr="00703375">
              <w:rPr>
                <w:rFonts w:ascii="GHEA Mariam" w:hAnsi="GHEA Mariam"/>
                <w:sz w:val="20"/>
              </w:rPr>
              <w:t>ներդրման</w:t>
            </w:r>
            <w:r w:rsidRPr="00D17069">
              <w:rPr>
                <w:rFonts w:ascii="GHEA Mariam" w:hAnsi="GHEA Mariam"/>
                <w:sz w:val="20"/>
                <w:lang w:val="hy-AM"/>
              </w:rPr>
              <w:t>, կրթական ու նյու</w:t>
            </w:r>
            <w:r w:rsidRPr="00D17069">
              <w:rPr>
                <w:rFonts w:ascii="GHEA Mariam" w:hAnsi="GHEA Mariam"/>
                <w:sz w:val="20"/>
                <w:lang w:val="hy-AM"/>
              </w:rPr>
              <w:softHyphen/>
              <w:t>թա</w:t>
            </w:r>
            <w:r w:rsidRPr="00D17069">
              <w:rPr>
                <w:rFonts w:ascii="GHEA Mariam" w:hAnsi="GHEA Mariam"/>
                <w:sz w:val="20"/>
                <w:lang w:val="hy-AM"/>
              </w:rPr>
              <w:softHyphen/>
              <w:t>տեխ</w:t>
            </w:r>
            <w:r w:rsidRPr="00D17069">
              <w:rPr>
                <w:rFonts w:ascii="GHEA Mariam" w:hAnsi="GHEA Mariam"/>
                <w:sz w:val="20"/>
                <w:lang w:val="hy-AM"/>
              </w:rPr>
              <w:softHyphen/>
              <w:t>նիկական ապահովման</w:t>
            </w:r>
            <w:r w:rsidRPr="00D17069">
              <w:rPr>
                <w:rFonts w:ascii="GHEA Mariam" w:hAnsi="GHEA Mariam"/>
                <w:sz w:val="20"/>
                <w:lang w:val="ro-RO"/>
              </w:rPr>
              <w:t xml:space="preserve"> </w:t>
            </w:r>
            <w:r w:rsidRPr="00703375">
              <w:rPr>
                <w:rFonts w:ascii="GHEA Mariam" w:hAnsi="GHEA Mariam"/>
                <w:sz w:val="20"/>
              </w:rPr>
              <w:t>անհրաժեշտությամբ</w:t>
            </w:r>
            <w:r w:rsidRPr="00D17069">
              <w:rPr>
                <w:rFonts w:ascii="GHEA Mariam" w:hAnsi="GHEA Mariam"/>
                <w:sz w:val="20"/>
                <w:lang w:val="ro-RO"/>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1.1. Կարգավորման հարաբերությունների ներկա վիճակը և առկա խնդիրը </w:t>
            </w:r>
          </w:p>
          <w:p w:rsidR="008C23D0" w:rsidRPr="00D17069" w:rsidRDefault="008C23D0" w:rsidP="00D06F7F">
            <w:pPr>
              <w:pStyle w:val="NormalWeb"/>
              <w:spacing w:before="0" w:beforeAutospacing="0" w:after="0" w:afterAutospacing="0"/>
              <w:ind w:right="84" w:firstLine="540"/>
              <w:jc w:val="both"/>
              <w:rPr>
                <w:rFonts w:ascii="GHEA Mariam" w:hAnsi="GHEA Mariam" w:cs="Tahoma"/>
                <w:bCs/>
                <w:sz w:val="20"/>
                <w:lang w:val="ro-RO"/>
              </w:rPr>
            </w:pPr>
            <w:r w:rsidRPr="00703375">
              <w:rPr>
                <w:rFonts w:ascii="GHEA Mariam" w:hAnsi="GHEA Mariam" w:cs="Tahoma"/>
                <w:bCs/>
                <w:sz w:val="20"/>
              </w:rPr>
              <w:t>ՀՀ</w:t>
            </w:r>
            <w:r w:rsidRPr="00D17069">
              <w:rPr>
                <w:rFonts w:ascii="GHEA Mariam" w:hAnsi="GHEA Mariam" w:cs="Tahoma"/>
                <w:bCs/>
                <w:sz w:val="20"/>
                <w:lang w:val="ro-RO"/>
              </w:rPr>
              <w:t xml:space="preserve"> </w:t>
            </w:r>
            <w:r w:rsidRPr="00703375">
              <w:rPr>
                <w:rFonts w:ascii="GHEA Mariam" w:hAnsi="GHEA Mariam" w:cs="Tahoma"/>
                <w:bCs/>
                <w:sz w:val="20"/>
              </w:rPr>
              <w:t>պաշտպանության</w:t>
            </w:r>
            <w:r w:rsidRPr="00D17069">
              <w:rPr>
                <w:rFonts w:ascii="GHEA Mariam" w:hAnsi="GHEA Mariam" w:cs="Tahoma"/>
                <w:bCs/>
                <w:sz w:val="20"/>
                <w:lang w:val="ro-RO"/>
              </w:rPr>
              <w:t xml:space="preserve"> </w:t>
            </w:r>
            <w:r w:rsidRPr="00703375">
              <w:rPr>
                <w:rFonts w:ascii="GHEA Mariam" w:hAnsi="GHEA Mariam" w:cs="Tahoma"/>
                <w:bCs/>
                <w:sz w:val="20"/>
              </w:rPr>
              <w:t>նախարարությունն</w:t>
            </w:r>
            <w:r w:rsidRPr="00D17069">
              <w:rPr>
                <w:rFonts w:ascii="GHEA Mariam" w:hAnsi="GHEA Mariam" w:cs="Tahoma"/>
                <w:bCs/>
                <w:sz w:val="20"/>
                <w:lang w:val="ro-RO"/>
              </w:rPr>
              <w:t xml:space="preserve"> </w:t>
            </w:r>
            <w:r w:rsidRPr="00703375">
              <w:rPr>
                <w:rFonts w:ascii="GHEA Mariam" w:hAnsi="GHEA Mariam" w:cs="Tahoma"/>
                <w:bCs/>
                <w:sz w:val="20"/>
              </w:rPr>
              <w:t>ունի</w:t>
            </w:r>
            <w:r w:rsidRPr="00D17069">
              <w:rPr>
                <w:rFonts w:ascii="GHEA Mariam" w:hAnsi="GHEA Mariam" w:cs="Tahoma"/>
                <w:bCs/>
                <w:sz w:val="20"/>
                <w:lang w:val="ro-RO"/>
              </w:rPr>
              <w:t xml:space="preserve"> </w:t>
            </w:r>
            <w:r w:rsidRPr="00703375">
              <w:rPr>
                <w:rFonts w:ascii="GHEA Mariam" w:hAnsi="GHEA Mariam" w:cs="Tahoma"/>
                <w:bCs/>
                <w:sz w:val="20"/>
              </w:rPr>
              <w:t>դաշնակցային</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գործընկերային</w:t>
            </w:r>
            <w:r w:rsidRPr="00D17069">
              <w:rPr>
                <w:rFonts w:ascii="GHEA Mariam" w:hAnsi="GHEA Mariam" w:cs="Tahoma"/>
                <w:bCs/>
                <w:sz w:val="20"/>
                <w:lang w:val="ro-RO"/>
              </w:rPr>
              <w:t xml:space="preserve"> </w:t>
            </w:r>
            <w:r w:rsidRPr="00703375">
              <w:rPr>
                <w:rFonts w:ascii="GHEA Mariam" w:hAnsi="GHEA Mariam" w:cs="Tahoma"/>
                <w:bCs/>
                <w:sz w:val="20"/>
              </w:rPr>
              <w:t>հարաբերությունների</w:t>
            </w:r>
            <w:r w:rsidRPr="00D17069">
              <w:rPr>
                <w:rFonts w:ascii="GHEA Mariam" w:hAnsi="GHEA Mariam" w:cs="Tahoma"/>
                <w:bCs/>
                <w:sz w:val="20"/>
                <w:lang w:val="ro-RO"/>
              </w:rPr>
              <w:t xml:space="preserve"> </w:t>
            </w:r>
            <w:r w:rsidRPr="00703375">
              <w:rPr>
                <w:rFonts w:ascii="GHEA Mariam" w:hAnsi="GHEA Mariam" w:cs="Tahoma"/>
                <w:bCs/>
                <w:sz w:val="20"/>
              </w:rPr>
              <w:t>լայն</w:t>
            </w:r>
            <w:r w:rsidRPr="00D17069">
              <w:rPr>
                <w:rFonts w:ascii="GHEA Mariam" w:hAnsi="GHEA Mariam" w:cs="Tahoma"/>
                <w:bCs/>
                <w:sz w:val="20"/>
                <w:lang w:val="ro-RO"/>
              </w:rPr>
              <w:t xml:space="preserve"> </w:t>
            </w:r>
            <w:r w:rsidRPr="00703375">
              <w:rPr>
                <w:rFonts w:ascii="GHEA Mariam" w:hAnsi="GHEA Mariam" w:cs="Tahoma"/>
                <w:bCs/>
                <w:sz w:val="20"/>
              </w:rPr>
              <w:t>շրջանակ</w:t>
            </w:r>
            <w:r w:rsidRPr="00D17069">
              <w:rPr>
                <w:rFonts w:ascii="GHEA Mariam" w:hAnsi="GHEA Mariam" w:cs="Tahoma"/>
                <w:bCs/>
                <w:sz w:val="20"/>
                <w:lang w:val="ro-RO"/>
              </w:rPr>
              <w:t xml:space="preserve">, </w:t>
            </w:r>
            <w:r w:rsidRPr="00703375">
              <w:rPr>
                <w:rFonts w:ascii="GHEA Mariam" w:hAnsi="GHEA Mariam" w:cs="Tahoma"/>
                <w:bCs/>
                <w:sz w:val="20"/>
              </w:rPr>
              <w:t>որոնք</w:t>
            </w:r>
            <w:r w:rsidRPr="00D17069">
              <w:rPr>
                <w:rFonts w:ascii="GHEA Mariam" w:hAnsi="GHEA Mariam" w:cs="Tahoma"/>
                <w:bCs/>
                <w:sz w:val="20"/>
                <w:lang w:val="ro-RO"/>
              </w:rPr>
              <w:t xml:space="preserve"> </w:t>
            </w:r>
            <w:r w:rsidRPr="00703375">
              <w:rPr>
                <w:rFonts w:ascii="GHEA Mariam" w:hAnsi="GHEA Mariam" w:cs="Tahoma"/>
                <w:bCs/>
                <w:sz w:val="20"/>
              </w:rPr>
              <w:t>Հայաստանի</w:t>
            </w:r>
            <w:r w:rsidRPr="00D17069">
              <w:rPr>
                <w:rFonts w:ascii="GHEA Mariam" w:hAnsi="GHEA Mariam" w:cs="Tahoma"/>
                <w:bCs/>
                <w:sz w:val="20"/>
                <w:lang w:val="ro-RO"/>
              </w:rPr>
              <w:t xml:space="preserve"> </w:t>
            </w:r>
            <w:r w:rsidRPr="00703375">
              <w:rPr>
                <w:rFonts w:ascii="GHEA Mariam" w:hAnsi="GHEA Mariam" w:cs="Tahoma"/>
                <w:bCs/>
                <w:sz w:val="20"/>
              </w:rPr>
              <w:t>Հանրապետության</w:t>
            </w:r>
            <w:r w:rsidRPr="00D17069">
              <w:rPr>
                <w:rFonts w:ascii="GHEA Mariam" w:hAnsi="GHEA Mariam" w:cs="Tahoma"/>
                <w:bCs/>
                <w:sz w:val="20"/>
                <w:lang w:val="ro-RO"/>
              </w:rPr>
              <w:t xml:space="preserve"> </w:t>
            </w:r>
            <w:r w:rsidRPr="00703375">
              <w:rPr>
                <w:rFonts w:ascii="GHEA Mariam" w:hAnsi="GHEA Mariam" w:cs="Tahoma"/>
                <w:bCs/>
                <w:sz w:val="20"/>
              </w:rPr>
              <w:t>համար</w:t>
            </w:r>
            <w:r w:rsidRPr="00D17069">
              <w:rPr>
                <w:rFonts w:ascii="GHEA Mariam" w:hAnsi="GHEA Mariam" w:cs="Tahoma"/>
                <w:bCs/>
                <w:sz w:val="20"/>
                <w:lang w:val="ro-RO"/>
              </w:rPr>
              <w:t xml:space="preserve"> </w:t>
            </w:r>
            <w:r w:rsidRPr="00703375">
              <w:rPr>
                <w:rFonts w:ascii="GHEA Mariam" w:hAnsi="GHEA Mariam" w:cs="Tahoma"/>
                <w:bCs/>
                <w:sz w:val="20"/>
              </w:rPr>
              <w:t>ապահովում</w:t>
            </w:r>
            <w:r w:rsidRPr="00D17069">
              <w:rPr>
                <w:rFonts w:ascii="GHEA Mariam" w:hAnsi="GHEA Mariam" w:cs="Tahoma"/>
                <w:bCs/>
                <w:sz w:val="20"/>
                <w:lang w:val="ro-RO"/>
              </w:rPr>
              <w:t xml:space="preserve"> </w:t>
            </w:r>
            <w:r w:rsidRPr="00703375">
              <w:rPr>
                <w:rFonts w:ascii="GHEA Mariam" w:hAnsi="GHEA Mariam" w:cs="Tahoma"/>
                <w:bCs/>
                <w:sz w:val="20"/>
              </w:rPr>
              <w:t>են</w:t>
            </w:r>
            <w:r w:rsidRPr="00D17069">
              <w:rPr>
                <w:rFonts w:ascii="GHEA Mariam" w:hAnsi="GHEA Mariam" w:cs="Tahoma"/>
                <w:bCs/>
                <w:sz w:val="20"/>
                <w:lang w:val="ro-RO"/>
              </w:rPr>
              <w:t xml:space="preserve"> </w:t>
            </w:r>
            <w:r w:rsidRPr="00703375">
              <w:rPr>
                <w:rFonts w:ascii="GHEA Mariam" w:hAnsi="GHEA Mariam" w:cs="Tahoma"/>
                <w:bCs/>
                <w:sz w:val="20"/>
              </w:rPr>
              <w:t>միջազգային</w:t>
            </w:r>
            <w:r w:rsidRPr="00D17069">
              <w:rPr>
                <w:rFonts w:ascii="GHEA Mariam" w:hAnsi="GHEA Mariam" w:cs="Tahoma"/>
                <w:bCs/>
                <w:sz w:val="20"/>
                <w:lang w:val="ro-RO"/>
              </w:rPr>
              <w:t xml:space="preserve"> </w:t>
            </w:r>
            <w:r w:rsidRPr="00703375">
              <w:rPr>
                <w:rFonts w:ascii="GHEA Mariam" w:hAnsi="GHEA Mariam" w:cs="Tahoma"/>
                <w:bCs/>
                <w:sz w:val="20"/>
              </w:rPr>
              <w:t>ռազմաքաղաքական</w:t>
            </w:r>
            <w:r w:rsidRPr="00D17069">
              <w:rPr>
                <w:rFonts w:ascii="GHEA Mariam" w:hAnsi="GHEA Mariam" w:cs="Tahoma"/>
                <w:bCs/>
                <w:sz w:val="20"/>
                <w:lang w:val="ro-RO"/>
              </w:rPr>
              <w:t xml:space="preserve"> </w:t>
            </w:r>
            <w:r w:rsidRPr="00703375">
              <w:rPr>
                <w:rFonts w:ascii="GHEA Mariam" w:hAnsi="GHEA Mariam" w:cs="Tahoma"/>
                <w:bCs/>
                <w:sz w:val="20"/>
              </w:rPr>
              <w:t>բարենպաստ</w:t>
            </w:r>
            <w:r w:rsidRPr="00D17069">
              <w:rPr>
                <w:rFonts w:ascii="GHEA Mariam" w:hAnsi="GHEA Mariam" w:cs="Tahoma"/>
                <w:bCs/>
                <w:sz w:val="20"/>
                <w:lang w:val="ro-RO"/>
              </w:rPr>
              <w:t xml:space="preserve"> </w:t>
            </w:r>
            <w:r w:rsidRPr="00703375">
              <w:rPr>
                <w:rFonts w:ascii="GHEA Mariam" w:hAnsi="GHEA Mariam" w:cs="Tahoma"/>
                <w:bCs/>
                <w:sz w:val="20"/>
              </w:rPr>
              <w:t>միջավայր</w:t>
            </w:r>
            <w:r w:rsidRPr="00D17069">
              <w:rPr>
                <w:rFonts w:ascii="GHEA Mariam" w:hAnsi="GHEA Mariam" w:cs="Tahoma"/>
                <w:bCs/>
                <w:sz w:val="20"/>
                <w:lang w:val="ro-RO"/>
              </w:rPr>
              <w:t xml:space="preserve">, </w:t>
            </w:r>
            <w:r w:rsidRPr="00703375">
              <w:rPr>
                <w:rFonts w:ascii="GHEA Mariam" w:hAnsi="GHEA Mariam" w:cs="Tahoma"/>
                <w:bCs/>
                <w:sz w:val="20"/>
              </w:rPr>
              <w:t>անվտանգության</w:t>
            </w:r>
            <w:r w:rsidRPr="00D17069">
              <w:rPr>
                <w:rFonts w:ascii="GHEA Mariam" w:hAnsi="GHEA Mariam" w:cs="Tahoma"/>
                <w:bCs/>
                <w:sz w:val="20"/>
                <w:lang w:val="ro-RO"/>
              </w:rPr>
              <w:t xml:space="preserve"> </w:t>
            </w:r>
            <w:r w:rsidRPr="00703375">
              <w:rPr>
                <w:rFonts w:ascii="GHEA Mariam" w:hAnsi="GHEA Mariam" w:cs="Tahoma"/>
                <w:bCs/>
                <w:sz w:val="20"/>
              </w:rPr>
              <w:t>միջազգային</w:t>
            </w:r>
            <w:r w:rsidRPr="00D17069">
              <w:rPr>
                <w:rFonts w:ascii="GHEA Mariam" w:hAnsi="GHEA Mariam" w:cs="Tahoma"/>
                <w:bCs/>
                <w:sz w:val="20"/>
                <w:lang w:val="ro-RO"/>
              </w:rPr>
              <w:t xml:space="preserve"> </w:t>
            </w:r>
            <w:r w:rsidRPr="00703375">
              <w:rPr>
                <w:rFonts w:ascii="GHEA Mariam" w:hAnsi="GHEA Mariam" w:cs="Tahoma"/>
                <w:bCs/>
                <w:sz w:val="20"/>
              </w:rPr>
              <w:t>երաշխիքներ</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Զինված</w:t>
            </w:r>
            <w:r w:rsidRPr="00D17069">
              <w:rPr>
                <w:rFonts w:ascii="GHEA Mariam" w:hAnsi="GHEA Mariam" w:cs="Tahoma"/>
                <w:bCs/>
                <w:sz w:val="20"/>
                <w:lang w:val="ro-RO"/>
              </w:rPr>
              <w:t xml:space="preserve"> </w:t>
            </w:r>
            <w:r w:rsidRPr="00703375">
              <w:rPr>
                <w:rFonts w:ascii="GHEA Mariam" w:hAnsi="GHEA Mariam" w:cs="Tahoma"/>
                <w:bCs/>
                <w:sz w:val="20"/>
              </w:rPr>
              <w:t>ուժերի</w:t>
            </w:r>
            <w:r w:rsidRPr="00D17069">
              <w:rPr>
                <w:rFonts w:ascii="GHEA Mariam" w:hAnsi="GHEA Mariam" w:cs="Tahoma"/>
                <w:bCs/>
                <w:sz w:val="20"/>
                <w:lang w:val="ro-RO"/>
              </w:rPr>
              <w:t xml:space="preserve"> </w:t>
            </w:r>
            <w:r w:rsidRPr="00703375">
              <w:rPr>
                <w:rFonts w:ascii="GHEA Mariam" w:hAnsi="GHEA Mariam" w:cs="Tahoma"/>
                <w:bCs/>
                <w:sz w:val="20"/>
              </w:rPr>
              <w:t>միջազգային</w:t>
            </w:r>
            <w:r w:rsidRPr="00D17069">
              <w:rPr>
                <w:rFonts w:ascii="GHEA Mariam" w:hAnsi="GHEA Mariam" w:cs="Tahoma"/>
                <w:bCs/>
                <w:sz w:val="20"/>
                <w:lang w:val="ro-RO"/>
              </w:rPr>
              <w:t xml:space="preserve"> </w:t>
            </w:r>
            <w:r w:rsidRPr="00703375">
              <w:rPr>
                <w:rFonts w:ascii="GHEA Mariam" w:hAnsi="GHEA Mariam" w:cs="Tahoma"/>
                <w:bCs/>
                <w:sz w:val="20"/>
              </w:rPr>
              <w:t>բավարար</w:t>
            </w:r>
            <w:r w:rsidRPr="00D17069">
              <w:rPr>
                <w:rFonts w:ascii="GHEA Mariam" w:hAnsi="GHEA Mariam" w:cs="Tahoma"/>
                <w:bCs/>
                <w:sz w:val="20"/>
                <w:lang w:val="ro-RO"/>
              </w:rPr>
              <w:t xml:space="preserve"> </w:t>
            </w:r>
            <w:r w:rsidRPr="00703375">
              <w:rPr>
                <w:rFonts w:ascii="GHEA Mariam" w:hAnsi="GHEA Mariam" w:cs="Tahoma"/>
                <w:bCs/>
                <w:sz w:val="20"/>
              </w:rPr>
              <w:t>ինտեգրվածություն</w:t>
            </w:r>
            <w:r w:rsidRPr="00D17069">
              <w:rPr>
                <w:rFonts w:ascii="GHEA Mariam" w:hAnsi="GHEA Mariam" w:cs="Tahoma"/>
                <w:bCs/>
                <w:sz w:val="20"/>
                <w:lang w:val="ro-RO"/>
              </w:rPr>
              <w:t xml:space="preserve">: </w:t>
            </w:r>
            <w:r w:rsidRPr="00703375">
              <w:rPr>
                <w:rFonts w:ascii="GHEA Mariam" w:hAnsi="GHEA Mariam" w:cs="Tahoma"/>
                <w:bCs/>
                <w:sz w:val="20"/>
              </w:rPr>
              <w:t>Սակայն</w:t>
            </w:r>
            <w:r w:rsidRPr="00D17069">
              <w:rPr>
                <w:rFonts w:ascii="GHEA Mariam" w:hAnsi="GHEA Mariam" w:cs="Tahoma"/>
                <w:bCs/>
                <w:sz w:val="20"/>
                <w:lang w:val="ro-RO"/>
              </w:rPr>
              <w:t xml:space="preserve"> </w:t>
            </w:r>
            <w:r w:rsidRPr="00703375">
              <w:rPr>
                <w:rFonts w:ascii="GHEA Mariam" w:hAnsi="GHEA Mariam" w:cs="Tahoma"/>
                <w:bCs/>
                <w:sz w:val="20"/>
              </w:rPr>
              <w:t>պաշտպանության</w:t>
            </w:r>
            <w:r w:rsidRPr="00D17069">
              <w:rPr>
                <w:rFonts w:ascii="GHEA Mariam" w:hAnsi="GHEA Mariam" w:cs="Tahoma"/>
                <w:bCs/>
                <w:sz w:val="20"/>
                <w:lang w:val="ro-RO"/>
              </w:rPr>
              <w:t xml:space="preserve"> </w:t>
            </w:r>
            <w:r w:rsidRPr="00703375">
              <w:rPr>
                <w:rFonts w:ascii="GHEA Mariam" w:hAnsi="GHEA Mariam" w:cs="Tahoma"/>
                <w:bCs/>
                <w:sz w:val="20"/>
              </w:rPr>
              <w:t>ոլորտում</w:t>
            </w:r>
            <w:r w:rsidRPr="00D17069">
              <w:rPr>
                <w:rFonts w:ascii="GHEA Mariam" w:hAnsi="GHEA Mariam" w:cs="Tahoma"/>
                <w:bCs/>
                <w:sz w:val="20"/>
                <w:lang w:val="ro-RO"/>
              </w:rPr>
              <w:t xml:space="preserve"> </w:t>
            </w:r>
            <w:r w:rsidRPr="00703375">
              <w:rPr>
                <w:rFonts w:ascii="GHEA Mariam" w:hAnsi="GHEA Mariam" w:cs="Tahoma"/>
                <w:bCs/>
                <w:sz w:val="20"/>
              </w:rPr>
              <w:t>ՀՀ</w:t>
            </w:r>
            <w:r w:rsidRPr="00D17069">
              <w:rPr>
                <w:rFonts w:ascii="GHEA Mariam" w:hAnsi="GHEA Mariam" w:cs="Tahoma"/>
                <w:bCs/>
                <w:sz w:val="20"/>
                <w:lang w:val="ro-RO"/>
              </w:rPr>
              <w:t xml:space="preserve"> </w:t>
            </w:r>
            <w:r w:rsidRPr="00703375">
              <w:rPr>
                <w:rFonts w:ascii="GHEA Mariam" w:hAnsi="GHEA Mariam" w:cs="Tahoma"/>
                <w:bCs/>
                <w:sz w:val="20"/>
              </w:rPr>
              <w:t>դաշնակցային</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գործընկերային</w:t>
            </w:r>
            <w:r w:rsidRPr="00D17069">
              <w:rPr>
                <w:rFonts w:ascii="GHEA Mariam" w:hAnsi="GHEA Mariam" w:cs="Tahoma"/>
                <w:bCs/>
                <w:sz w:val="20"/>
                <w:lang w:val="ro-RO"/>
              </w:rPr>
              <w:t xml:space="preserve"> </w:t>
            </w:r>
            <w:r w:rsidRPr="00703375">
              <w:rPr>
                <w:rFonts w:ascii="GHEA Mariam" w:hAnsi="GHEA Mariam" w:cs="Tahoma"/>
                <w:bCs/>
                <w:sz w:val="20"/>
              </w:rPr>
              <w:t>հարաբերությունները</w:t>
            </w:r>
            <w:r w:rsidRPr="00D17069">
              <w:rPr>
                <w:rFonts w:ascii="GHEA Mariam" w:hAnsi="GHEA Mariam" w:cs="Tahoma"/>
                <w:bCs/>
                <w:sz w:val="20"/>
                <w:lang w:val="ro-RO"/>
              </w:rPr>
              <w:t xml:space="preserve"> </w:t>
            </w:r>
            <w:r w:rsidRPr="00703375">
              <w:rPr>
                <w:rFonts w:ascii="GHEA Mariam" w:hAnsi="GHEA Mariam" w:cs="Tahoma"/>
                <w:bCs/>
                <w:sz w:val="20"/>
              </w:rPr>
              <w:t>հավասարակշռելու</w:t>
            </w:r>
            <w:r w:rsidRPr="00D17069">
              <w:rPr>
                <w:rFonts w:ascii="GHEA Mariam" w:hAnsi="GHEA Mariam" w:cs="Tahoma"/>
                <w:bCs/>
                <w:sz w:val="20"/>
                <w:lang w:val="ro-RO"/>
              </w:rPr>
              <w:t xml:space="preserve">, </w:t>
            </w:r>
            <w:r w:rsidRPr="00703375">
              <w:rPr>
                <w:rFonts w:ascii="GHEA Mariam" w:hAnsi="GHEA Mariam" w:cs="Tahoma"/>
                <w:bCs/>
                <w:sz w:val="20"/>
              </w:rPr>
              <w:t>միջազգային</w:t>
            </w:r>
            <w:r w:rsidRPr="00D17069">
              <w:rPr>
                <w:rFonts w:ascii="GHEA Mariam" w:hAnsi="GHEA Mariam" w:cs="Tahoma"/>
                <w:bCs/>
                <w:sz w:val="20"/>
                <w:lang w:val="ro-RO"/>
              </w:rPr>
              <w:t xml:space="preserve"> </w:t>
            </w:r>
            <w:r w:rsidRPr="00703375">
              <w:rPr>
                <w:rFonts w:ascii="GHEA Mariam" w:hAnsi="GHEA Mariam" w:cs="Tahoma"/>
                <w:bCs/>
                <w:sz w:val="20"/>
              </w:rPr>
              <w:t>հարաբերությունները</w:t>
            </w:r>
            <w:r w:rsidRPr="00D17069">
              <w:rPr>
                <w:rFonts w:ascii="GHEA Mariam" w:hAnsi="GHEA Mariam" w:cs="Tahoma"/>
                <w:bCs/>
                <w:sz w:val="20"/>
                <w:lang w:val="ro-RO"/>
              </w:rPr>
              <w:t xml:space="preserve"> </w:t>
            </w:r>
            <w:r w:rsidRPr="00703375">
              <w:rPr>
                <w:rFonts w:ascii="GHEA Mariam" w:hAnsi="GHEA Mariam" w:cs="Tahoma"/>
                <w:bCs/>
                <w:sz w:val="20"/>
              </w:rPr>
              <w:t>ՀՀ</w:t>
            </w:r>
            <w:r w:rsidRPr="00D17069">
              <w:rPr>
                <w:rFonts w:ascii="GHEA Mariam" w:hAnsi="GHEA Mariam" w:cs="Tahoma"/>
                <w:bCs/>
                <w:sz w:val="20"/>
                <w:lang w:val="ro-RO"/>
              </w:rPr>
              <w:t xml:space="preserve"> </w:t>
            </w:r>
            <w:r w:rsidRPr="00703375">
              <w:rPr>
                <w:rFonts w:ascii="GHEA Mariam" w:hAnsi="GHEA Mariam" w:cs="Tahoma"/>
                <w:bCs/>
                <w:sz w:val="20"/>
              </w:rPr>
              <w:t>ազգային</w:t>
            </w:r>
            <w:r w:rsidRPr="00D17069">
              <w:rPr>
                <w:rFonts w:ascii="GHEA Mariam" w:hAnsi="GHEA Mariam" w:cs="Tahoma"/>
                <w:bCs/>
                <w:sz w:val="20"/>
                <w:lang w:val="ro-RO"/>
              </w:rPr>
              <w:t xml:space="preserve"> </w:t>
            </w:r>
            <w:r w:rsidRPr="00703375">
              <w:rPr>
                <w:rFonts w:ascii="GHEA Mariam" w:hAnsi="GHEA Mariam" w:cs="Tahoma"/>
                <w:bCs/>
                <w:sz w:val="20"/>
              </w:rPr>
              <w:t>շահերին</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ռազմաքաղաքական</w:t>
            </w:r>
            <w:r w:rsidRPr="00D17069">
              <w:rPr>
                <w:rFonts w:ascii="GHEA Mariam" w:hAnsi="GHEA Mariam" w:cs="Tahoma"/>
                <w:bCs/>
                <w:sz w:val="20"/>
                <w:lang w:val="ro-RO"/>
              </w:rPr>
              <w:t xml:space="preserve"> </w:t>
            </w:r>
            <w:r w:rsidRPr="00703375">
              <w:rPr>
                <w:rFonts w:ascii="GHEA Mariam" w:hAnsi="GHEA Mariam" w:cs="Tahoma"/>
                <w:bCs/>
                <w:sz w:val="20"/>
              </w:rPr>
              <w:t>փոփոխվող</w:t>
            </w:r>
            <w:r w:rsidRPr="00D17069">
              <w:rPr>
                <w:rFonts w:ascii="GHEA Mariam" w:hAnsi="GHEA Mariam" w:cs="Tahoma"/>
                <w:bCs/>
                <w:sz w:val="20"/>
                <w:lang w:val="ro-RO"/>
              </w:rPr>
              <w:t xml:space="preserve"> </w:t>
            </w:r>
            <w:r w:rsidRPr="00703375">
              <w:rPr>
                <w:rFonts w:ascii="GHEA Mariam" w:hAnsi="GHEA Mariam" w:cs="Tahoma"/>
                <w:bCs/>
                <w:sz w:val="20"/>
              </w:rPr>
              <w:t>միջավայրին</w:t>
            </w:r>
            <w:r w:rsidRPr="00D17069">
              <w:rPr>
                <w:rFonts w:ascii="GHEA Mariam" w:hAnsi="GHEA Mariam" w:cs="Tahoma"/>
                <w:bCs/>
                <w:sz w:val="20"/>
                <w:lang w:val="ro-RO"/>
              </w:rPr>
              <w:t xml:space="preserve"> </w:t>
            </w:r>
            <w:r w:rsidRPr="00703375">
              <w:rPr>
                <w:rFonts w:ascii="GHEA Mariam" w:hAnsi="GHEA Mariam" w:cs="Tahoma"/>
                <w:bCs/>
                <w:sz w:val="20"/>
              </w:rPr>
              <w:t>համապատասխանեցնելու</w:t>
            </w:r>
            <w:r w:rsidRPr="00D17069">
              <w:rPr>
                <w:rFonts w:ascii="GHEA Mariam" w:hAnsi="GHEA Mariam" w:cs="Tahoma"/>
                <w:bCs/>
                <w:sz w:val="20"/>
                <w:lang w:val="ro-RO"/>
              </w:rPr>
              <w:t xml:space="preserve">, </w:t>
            </w:r>
            <w:r w:rsidRPr="00703375">
              <w:rPr>
                <w:rFonts w:ascii="GHEA Mariam" w:hAnsi="GHEA Mariam" w:cs="Tahoma"/>
                <w:bCs/>
                <w:sz w:val="20"/>
              </w:rPr>
              <w:t>միջազգային</w:t>
            </w:r>
            <w:r w:rsidRPr="00D17069">
              <w:rPr>
                <w:rFonts w:ascii="GHEA Mariam" w:hAnsi="GHEA Mariam" w:cs="Tahoma"/>
                <w:bCs/>
                <w:sz w:val="20"/>
                <w:lang w:val="ro-RO"/>
              </w:rPr>
              <w:t xml:space="preserve"> </w:t>
            </w:r>
            <w:r w:rsidRPr="00703375">
              <w:rPr>
                <w:rFonts w:ascii="GHEA Mariam" w:hAnsi="GHEA Mariam" w:cs="Tahoma"/>
                <w:bCs/>
                <w:sz w:val="20"/>
              </w:rPr>
              <w:t>դաշնակցային</w:t>
            </w:r>
            <w:r w:rsidRPr="00D17069">
              <w:rPr>
                <w:rFonts w:ascii="GHEA Mariam" w:hAnsi="GHEA Mariam" w:cs="Tahoma"/>
                <w:bCs/>
                <w:sz w:val="20"/>
                <w:lang w:val="ro-RO"/>
              </w:rPr>
              <w:t xml:space="preserve"> </w:t>
            </w:r>
            <w:r w:rsidRPr="00703375">
              <w:rPr>
                <w:rFonts w:ascii="GHEA Mariam" w:hAnsi="GHEA Mariam" w:cs="Tahoma"/>
                <w:bCs/>
                <w:sz w:val="20"/>
              </w:rPr>
              <w:t>հանձնառությունները</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հավաքական</w:t>
            </w:r>
            <w:r w:rsidRPr="00D17069">
              <w:rPr>
                <w:rFonts w:ascii="GHEA Mariam" w:hAnsi="GHEA Mariam" w:cs="Tahoma"/>
                <w:bCs/>
                <w:sz w:val="20"/>
                <w:lang w:val="ro-RO"/>
              </w:rPr>
              <w:t xml:space="preserve"> </w:t>
            </w:r>
            <w:r w:rsidRPr="00703375">
              <w:rPr>
                <w:rFonts w:ascii="GHEA Mariam" w:hAnsi="GHEA Mariam" w:cs="Tahoma"/>
                <w:bCs/>
                <w:sz w:val="20"/>
              </w:rPr>
              <w:t>պաշտպանության</w:t>
            </w:r>
            <w:r w:rsidRPr="00D17069">
              <w:rPr>
                <w:rFonts w:ascii="GHEA Mariam" w:hAnsi="GHEA Mariam" w:cs="Tahoma"/>
                <w:bCs/>
                <w:sz w:val="20"/>
                <w:lang w:val="ro-RO"/>
              </w:rPr>
              <w:t xml:space="preserve"> </w:t>
            </w:r>
            <w:r w:rsidRPr="00703375">
              <w:rPr>
                <w:rFonts w:ascii="GHEA Mariam" w:hAnsi="GHEA Mariam" w:cs="Tahoma"/>
                <w:bCs/>
                <w:sz w:val="20"/>
              </w:rPr>
              <w:t>մեխանիզմները</w:t>
            </w:r>
            <w:r w:rsidRPr="00D17069">
              <w:rPr>
                <w:rFonts w:ascii="GHEA Mariam" w:hAnsi="GHEA Mariam" w:cs="Tahoma"/>
                <w:bCs/>
                <w:sz w:val="20"/>
                <w:lang w:val="ro-RO"/>
              </w:rPr>
              <w:t xml:space="preserve"> </w:t>
            </w:r>
            <w:r w:rsidRPr="00703375">
              <w:rPr>
                <w:rFonts w:ascii="GHEA Mariam" w:hAnsi="GHEA Mariam" w:cs="Tahoma"/>
                <w:bCs/>
                <w:sz w:val="20"/>
              </w:rPr>
              <w:t>կատարելագործելու</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առավել</w:t>
            </w:r>
            <w:r w:rsidRPr="00D17069">
              <w:rPr>
                <w:rFonts w:ascii="GHEA Mariam" w:hAnsi="GHEA Mariam" w:cs="Tahoma"/>
                <w:bCs/>
                <w:sz w:val="20"/>
                <w:lang w:val="ro-RO"/>
              </w:rPr>
              <w:t xml:space="preserve"> </w:t>
            </w:r>
            <w:r w:rsidRPr="00703375">
              <w:rPr>
                <w:rFonts w:ascii="GHEA Mariam" w:hAnsi="GHEA Mariam" w:cs="Tahoma"/>
                <w:bCs/>
                <w:sz w:val="20"/>
              </w:rPr>
              <w:t>արդյունավետ</w:t>
            </w:r>
            <w:r w:rsidRPr="00D17069">
              <w:rPr>
                <w:rFonts w:ascii="GHEA Mariam" w:hAnsi="GHEA Mariam" w:cs="Tahoma"/>
                <w:bCs/>
                <w:sz w:val="20"/>
                <w:lang w:val="ro-RO"/>
              </w:rPr>
              <w:t xml:space="preserve"> </w:t>
            </w:r>
            <w:r w:rsidRPr="00703375">
              <w:rPr>
                <w:rFonts w:ascii="GHEA Mariam" w:hAnsi="GHEA Mariam" w:cs="Tahoma"/>
                <w:bCs/>
                <w:sz w:val="20"/>
              </w:rPr>
              <w:t>դարձնելու</w:t>
            </w:r>
            <w:r w:rsidRPr="00D17069">
              <w:rPr>
                <w:rFonts w:ascii="GHEA Mariam" w:hAnsi="GHEA Mariam" w:cs="Tahoma"/>
                <w:bCs/>
                <w:sz w:val="20"/>
                <w:lang w:val="ro-RO"/>
              </w:rPr>
              <w:t xml:space="preserve">, </w:t>
            </w:r>
            <w:r w:rsidRPr="00703375">
              <w:rPr>
                <w:rFonts w:ascii="GHEA Mariam" w:hAnsi="GHEA Mariam" w:cs="Tahoma"/>
                <w:bCs/>
                <w:sz w:val="20"/>
              </w:rPr>
              <w:t>միջազգային</w:t>
            </w:r>
            <w:r w:rsidRPr="00D17069">
              <w:rPr>
                <w:rFonts w:ascii="GHEA Mariam" w:hAnsi="GHEA Mariam" w:cs="Tahoma"/>
                <w:bCs/>
                <w:sz w:val="20"/>
                <w:lang w:val="ro-RO"/>
              </w:rPr>
              <w:t xml:space="preserve"> </w:t>
            </w:r>
            <w:r w:rsidRPr="00703375">
              <w:rPr>
                <w:rFonts w:ascii="GHEA Mariam" w:hAnsi="GHEA Mariam" w:cs="Tahoma"/>
                <w:bCs/>
                <w:sz w:val="20"/>
              </w:rPr>
              <w:t>փորձը</w:t>
            </w:r>
            <w:r w:rsidRPr="00D17069">
              <w:rPr>
                <w:rFonts w:ascii="GHEA Mariam" w:hAnsi="GHEA Mariam" w:cs="Tahoma"/>
                <w:bCs/>
                <w:sz w:val="20"/>
                <w:lang w:val="ro-RO"/>
              </w:rPr>
              <w:t xml:space="preserve">, </w:t>
            </w:r>
            <w:r w:rsidRPr="00703375">
              <w:rPr>
                <w:rFonts w:ascii="GHEA Mariam" w:hAnsi="GHEA Mariam" w:cs="Tahoma"/>
                <w:bCs/>
                <w:sz w:val="20"/>
              </w:rPr>
              <w:t>խորհրդատվությունը</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նյութատեխնիկական</w:t>
            </w:r>
            <w:r w:rsidRPr="00D17069">
              <w:rPr>
                <w:rFonts w:ascii="GHEA Mariam" w:hAnsi="GHEA Mariam" w:cs="Tahoma"/>
                <w:bCs/>
                <w:sz w:val="20"/>
                <w:lang w:val="ro-RO"/>
              </w:rPr>
              <w:t xml:space="preserve"> </w:t>
            </w:r>
            <w:r w:rsidRPr="00703375">
              <w:rPr>
                <w:rFonts w:ascii="GHEA Mariam" w:hAnsi="GHEA Mariam" w:cs="Tahoma"/>
                <w:bCs/>
                <w:sz w:val="20"/>
              </w:rPr>
              <w:t>աջակցությունը</w:t>
            </w:r>
            <w:r w:rsidRPr="00D17069">
              <w:rPr>
                <w:rFonts w:ascii="GHEA Mariam" w:hAnsi="GHEA Mariam" w:cs="Tahoma"/>
                <w:bCs/>
                <w:sz w:val="20"/>
                <w:lang w:val="ro-RO"/>
              </w:rPr>
              <w:t xml:space="preserve"> </w:t>
            </w:r>
            <w:r w:rsidRPr="00703375">
              <w:rPr>
                <w:rFonts w:ascii="GHEA Mariam" w:hAnsi="GHEA Mariam" w:cs="Tahoma"/>
                <w:bCs/>
                <w:sz w:val="20"/>
              </w:rPr>
              <w:t>ՀՀ</w:t>
            </w:r>
            <w:r w:rsidRPr="00D17069">
              <w:rPr>
                <w:rFonts w:ascii="GHEA Mariam" w:hAnsi="GHEA Mariam" w:cs="Tahoma"/>
                <w:bCs/>
                <w:sz w:val="20"/>
                <w:lang w:val="ro-RO"/>
              </w:rPr>
              <w:t xml:space="preserve"> </w:t>
            </w:r>
            <w:r w:rsidRPr="00703375">
              <w:rPr>
                <w:rFonts w:ascii="GHEA Mariam" w:hAnsi="GHEA Mariam" w:cs="Tahoma"/>
                <w:bCs/>
                <w:sz w:val="20"/>
              </w:rPr>
              <w:t>ԶՈՒ</w:t>
            </w:r>
            <w:r w:rsidRPr="00D17069">
              <w:rPr>
                <w:rFonts w:ascii="GHEA Mariam" w:hAnsi="GHEA Mariam" w:cs="Tahoma"/>
                <w:bCs/>
                <w:sz w:val="20"/>
                <w:lang w:val="ro-RO"/>
              </w:rPr>
              <w:t xml:space="preserve"> </w:t>
            </w:r>
            <w:r w:rsidRPr="00703375">
              <w:rPr>
                <w:rFonts w:ascii="GHEA Mariam" w:hAnsi="GHEA Mariam" w:cs="Tahoma"/>
                <w:bCs/>
                <w:sz w:val="20"/>
              </w:rPr>
              <w:t>կարիքներին</w:t>
            </w:r>
            <w:r w:rsidRPr="00D17069">
              <w:rPr>
                <w:rFonts w:ascii="GHEA Mariam" w:hAnsi="GHEA Mariam" w:cs="Tahoma"/>
                <w:bCs/>
                <w:sz w:val="20"/>
                <w:lang w:val="ro-RO"/>
              </w:rPr>
              <w:t xml:space="preserve"> </w:t>
            </w:r>
            <w:r w:rsidRPr="00703375">
              <w:rPr>
                <w:rFonts w:ascii="GHEA Mariam" w:hAnsi="GHEA Mariam" w:cs="Tahoma"/>
                <w:bCs/>
                <w:sz w:val="20"/>
              </w:rPr>
              <w:t>ծառայեցնելու</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ՀՀ</w:t>
            </w:r>
            <w:r w:rsidRPr="00D17069">
              <w:rPr>
                <w:rFonts w:ascii="GHEA Mariam" w:hAnsi="GHEA Mariam" w:cs="Tahoma"/>
                <w:bCs/>
                <w:sz w:val="20"/>
                <w:lang w:val="ro-RO"/>
              </w:rPr>
              <w:t xml:space="preserve"> </w:t>
            </w:r>
            <w:r w:rsidRPr="00703375">
              <w:rPr>
                <w:rFonts w:ascii="GHEA Mariam" w:hAnsi="GHEA Mariam" w:cs="Tahoma"/>
                <w:bCs/>
                <w:sz w:val="20"/>
              </w:rPr>
              <w:t>ԶՈՒ</w:t>
            </w:r>
            <w:r w:rsidRPr="00D17069">
              <w:rPr>
                <w:rFonts w:ascii="GHEA Mariam" w:hAnsi="GHEA Mariam" w:cs="Tahoma"/>
                <w:bCs/>
                <w:sz w:val="20"/>
                <w:lang w:val="ro-RO"/>
              </w:rPr>
              <w:t xml:space="preserve"> </w:t>
            </w:r>
            <w:r w:rsidRPr="00703375">
              <w:rPr>
                <w:rFonts w:ascii="GHEA Mariam" w:hAnsi="GHEA Mariam" w:cs="Tahoma"/>
                <w:bCs/>
                <w:sz w:val="20"/>
              </w:rPr>
              <w:t>միջազգային</w:t>
            </w:r>
            <w:r w:rsidRPr="00D17069">
              <w:rPr>
                <w:rFonts w:ascii="GHEA Mariam" w:hAnsi="GHEA Mariam" w:cs="Tahoma"/>
                <w:bCs/>
                <w:sz w:val="20"/>
                <w:lang w:val="ro-RO"/>
              </w:rPr>
              <w:t xml:space="preserve"> </w:t>
            </w:r>
            <w:r w:rsidRPr="00703375">
              <w:rPr>
                <w:rFonts w:ascii="GHEA Mariam" w:hAnsi="GHEA Mariam" w:cs="Tahoma"/>
                <w:bCs/>
                <w:sz w:val="20"/>
              </w:rPr>
              <w:t>ինտեգրվածության</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փոխգործունակության</w:t>
            </w:r>
            <w:r w:rsidRPr="00D17069">
              <w:rPr>
                <w:rFonts w:ascii="GHEA Mariam" w:hAnsi="GHEA Mariam" w:cs="Tahoma"/>
                <w:bCs/>
                <w:sz w:val="20"/>
                <w:lang w:val="ro-RO"/>
              </w:rPr>
              <w:t xml:space="preserve"> </w:t>
            </w:r>
            <w:r w:rsidRPr="00703375">
              <w:rPr>
                <w:rFonts w:ascii="GHEA Mariam" w:hAnsi="GHEA Mariam" w:cs="Tahoma"/>
                <w:bCs/>
                <w:sz w:val="20"/>
              </w:rPr>
              <w:t>մակարդակը</w:t>
            </w:r>
            <w:r w:rsidRPr="00D17069">
              <w:rPr>
                <w:rFonts w:ascii="GHEA Mariam" w:hAnsi="GHEA Mariam" w:cs="Tahoma"/>
                <w:bCs/>
                <w:sz w:val="20"/>
                <w:lang w:val="ro-RO"/>
              </w:rPr>
              <w:t xml:space="preserve"> </w:t>
            </w:r>
            <w:r w:rsidRPr="00703375">
              <w:rPr>
                <w:rFonts w:ascii="GHEA Mariam" w:hAnsi="GHEA Mariam" w:cs="Tahoma"/>
                <w:bCs/>
                <w:sz w:val="20"/>
              </w:rPr>
              <w:t>ընդլայնելու</w:t>
            </w:r>
            <w:r w:rsidRPr="00D17069">
              <w:rPr>
                <w:rFonts w:ascii="GHEA Mariam" w:hAnsi="GHEA Mariam" w:cs="Tahoma"/>
                <w:bCs/>
                <w:sz w:val="20"/>
                <w:lang w:val="ro-RO"/>
              </w:rPr>
              <w:t xml:space="preserve"> </w:t>
            </w:r>
            <w:r w:rsidRPr="00703375">
              <w:rPr>
                <w:rFonts w:ascii="GHEA Mariam" w:hAnsi="GHEA Mariam" w:cs="Tahoma"/>
                <w:bCs/>
                <w:sz w:val="20"/>
              </w:rPr>
              <w:t>գործընթացներն</w:t>
            </w:r>
            <w:r w:rsidRPr="00D17069">
              <w:rPr>
                <w:rFonts w:ascii="GHEA Mariam" w:hAnsi="GHEA Mariam" w:cs="Tahoma"/>
                <w:bCs/>
                <w:sz w:val="20"/>
                <w:lang w:val="ro-RO"/>
              </w:rPr>
              <w:t xml:space="preserve"> </w:t>
            </w:r>
            <w:r w:rsidRPr="00703375">
              <w:rPr>
                <w:rFonts w:ascii="GHEA Mariam" w:hAnsi="GHEA Mariam" w:cs="Tahoma"/>
                <w:bCs/>
                <w:sz w:val="20"/>
              </w:rPr>
              <w:t>ունեն</w:t>
            </w:r>
            <w:r w:rsidRPr="00D17069">
              <w:rPr>
                <w:rFonts w:ascii="GHEA Mariam" w:hAnsi="GHEA Mariam" w:cs="Tahoma"/>
                <w:bCs/>
                <w:sz w:val="20"/>
                <w:lang w:val="ro-RO"/>
              </w:rPr>
              <w:t xml:space="preserve"> </w:t>
            </w:r>
            <w:r w:rsidRPr="00703375">
              <w:rPr>
                <w:rFonts w:ascii="GHEA Mariam" w:hAnsi="GHEA Mariam" w:cs="Tahoma"/>
                <w:bCs/>
                <w:sz w:val="20"/>
              </w:rPr>
              <w:t>շարունակական</w:t>
            </w:r>
            <w:r w:rsidRPr="00D17069">
              <w:rPr>
                <w:rFonts w:ascii="GHEA Mariam" w:hAnsi="GHEA Mariam" w:cs="Tahoma"/>
                <w:bCs/>
                <w:sz w:val="20"/>
                <w:lang w:val="ro-RO"/>
              </w:rPr>
              <w:t xml:space="preserve"> </w:t>
            </w:r>
            <w:r w:rsidRPr="00703375">
              <w:rPr>
                <w:rFonts w:ascii="GHEA Mariam" w:hAnsi="GHEA Mariam" w:cs="Tahoma"/>
                <w:bCs/>
                <w:sz w:val="20"/>
              </w:rPr>
              <w:t>բնույթ</w:t>
            </w:r>
            <w:r w:rsidRPr="00D17069">
              <w:rPr>
                <w:rFonts w:ascii="GHEA Mariam" w:hAnsi="GHEA Mariam" w:cs="Tahoma"/>
                <w:bCs/>
                <w:sz w:val="20"/>
                <w:lang w:val="ro-RO"/>
              </w:rPr>
              <w:t xml:space="preserve">: </w:t>
            </w:r>
          </w:p>
          <w:p w:rsidR="008C23D0" w:rsidRPr="00D17069" w:rsidRDefault="008C23D0" w:rsidP="00D06F7F">
            <w:pPr>
              <w:pStyle w:val="NormalWeb"/>
              <w:spacing w:before="0" w:beforeAutospacing="0" w:after="0" w:afterAutospacing="0"/>
              <w:ind w:right="84" w:firstLine="540"/>
              <w:jc w:val="both"/>
              <w:rPr>
                <w:rFonts w:ascii="GHEA Mariam" w:hAnsi="GHEA Mariam" w:cs="Tahoma"/>
                <w:bCs/>
                <w:sz w:val="20"/>
                <w:lang w:val="ro-RO"/>
              </w:rPr>
            </w:pPr>
          </w:p>
          <w:p w:rsidR="008C23D0" w:rsidRPr="00D17069" w:rsidRDefault="008C23D0" w:rsidP="00D06F7F">
            <w:pPr>
              <w:pStyle w:val="NormalWeb"/>
              <w:spacing w:before="0" w:beforeAutospacing="0" w:after="0" w:afterAutospacing="0"/>
              <w:ind w:right="84" w:firstLine="540"/>
              <w:jc w:val="both"/>
              <w:rPr>
                <w:rFonts w:ascii="GHEA Mariam" w:hAnsi="GHEA Mariam" w:cs="Sylfaen"/>
                <w:b/>
                <w:sz w:val="20"/>
                <w:shd w:val="clear" w:color="auto" w:fill="FFFFFF"/>
                <w:lang w:val="ro-RO"/>
              </w:rPr>
            </w:pPr>
            <w:r w:rsidRPr="00D17069">
              <w:rPr>
                <w:rFonts w:ascii="GHEA Mariam" w:hAnsi="GHEA Mariam" w:cs="Sylfaen"/>
                <w:b/>
                <w:sz w:val="20"/>
                <w:shd w:val="clear" w:color="auto" w:fill="FFFFFF"/>
                <w:lang w:val="ro-RO"/>
              </w:rPr>
              <w:t>1.2. Առկա խնդիրների առաջարկվող լուծումները</w:t>
            </w:r>
          </w:p>
          <w:p w:rsidR="008C23D0" w:rsidRPr="00D17069" w:rsidRDefault="008C23D0" w:rsidP="00D06F7F">
            <w:pPr>
              <w:pStyle w:val="NormalWeb"/>
              <w:spacing w:before="0" w:beforeAutospacing="0" w:after="0" w:afterAutospacing="0"/>
              <w:ind w:right="84" w:firstLine="540"/>
              <w:jc w:val="both"/>
              <w:rPr>
                <w:rFonts w:ascii="GHEA Mariam" w:hAnsi="GHEA Mariam"/>
                <w:sz w:val="20"/>
                <w:lang w:val="ro-RO"/>
              </w:rPr>
            </w:pPr>
            <w:r w:rsidRPr="00703375">
              <w:rPr>
                <w:rFonts w:ascii="GHEA Mariam" w:hAnsi="GHEA Mariam" w:cs="Tahoma"/>
                <w:bCs/>
                <w:sz w:val="20"/>
              </w:rPr>
              <w:t>Միջազգային</w:t>
            </w:r>
            <w:r w:rsidRPr="00D17069">
              <w:rPr>
                <w:rFonts w:ascii="GHEA Mariam" w:hAnsi="GHEA Mariam" w:cs="Tahoma"/>
                <w:bCs/>
                <w:sz w:val="20"/>
                <w:lang w:val="ro-RO"/>
              </w:rPr>
              <w:t xml:space="preserve"> </w:t>
            </w:r>
            <w:r w:rsidRPr="00703375">
              <w:rPr>
                <w:rFonts w:ascii="GHEA Mariam" w:hAnsi="GHEA Mariam" w:cs="Tahoma"/>
                <w:bCs/>
                <w:sz w:val="20"/>
              </w:rPr>
              <w:t>ռազմական</w:t>
            </w:r>
            <w:r w:rsidRPr="00D17069">
              <w:rPr>
                <w:rFonts w:ascii="GHEA Mariam" w:hAnsi="GHEA Mariam" w:cs="Tahoma"/>
                <w:bCs/>
                <w:sz w:val="20"/>
                <w:lang w:val="ro-RO"/>
              </w:rPr>
              <w:t xml:space="preserve"> </w:t>
            </w:r>
            <w:r w:rsidRPr="00703375">
              <w:rPr>
                <w:rFonts w:ascii="GHEA Mariam" w:hAnsi="GHEA Mariam" w:cs="Tahoma"/>
                <w:bCs/>
                <w:sz w:val="20"/>
              </w:rPr>
              <w:t>համագործակցության</w:t>
            </w:r>
            <w:r w:rsidRPr="00D17069">
              <w:rPr>
                <w:rFonts w:ascii="GHEA Mariam" w:hAnsi="GHEA Mariam" w:cs="Tahoma"/>
                <w:bCs/>
                <w:sz w:val="20"/>
                <w:lang w:val="ro-RO"/>
              </w:rPr>
              <w:t xml:space="preserve"> </w:t>
            </w:r>
            <w:r w:rsidRPr="00703375">
              <w:rPr>
                <w:rFonts w:ascii="GHEA Mariam" w:hAnsi="GHEA Mariam" w:cs="Tahoma"/>
                <w:bCs/>
                <w:sz w:val="20"/>
              </w:rPr>
              <w:t>ոլորտում</w:t>
            </w:r>
            <w:r w:rsidRPr="00D17069">
              <w:rPr>
                <w:rFonts w:ascii="GHEA Mariam" w:hAnsi="GHEA Mariam" w:cs="Tahoma"/>
                <w:bCs/>
                <w:sz w:val="20"/>
                <w:lang w:val="ro-RO"/>
              </w:rPr>
              <w:t xml:space="preserve"> </w:t>
            </w:r>
            <w:r w:rsidRPr="00703375">
              <w:rPr>
                <w:rFonts w:ascii="GHEA Mariam" w:hAnsi="GHEA Mariam" w:cs="Tahoma"/>
                <w:bCs/>
                <w:sz w:val="20"/>
              </w:rPr>
              <w:t>առաջարկվում</w:t>
            </w:r>
            <w:r w:rsidRPr="009B79C9">
              <w:rPr>
                <w:rFonts w:ascii="GHEA Mariam" w:hAnsi="GHEA Mariam" w:cs="Tahoma"/>
                <w:bCs/>
                <w:sz w:val="20"/>
                <w:lang w:val="ro-RO"/>
              </w:rPr>
              <w:t xml:space="preserve"> </w:t>
            </w:r>
            <w:r w:rsidRPr="00703375">
              <w:rPr>
                <w:rFonts w:ascii="GHEA Mariam" w:hAnsi="GHEA Mariam" w:cs="Tahoma"/>
                <w:bCs/>
                <w:sz w:val="20"/>
              </w:rPr>
              <w:t>է</w:t>
            </w:r>
            <w:r w:rsidRPr="009B79C9">
              <w:rPr>
                <w:rFonts w:ascii="GHEA Mariam" w:hAnsi="GHEA Mariam" w:cs="Tahoma"/>
                <w:bCs/>
                <w:sz w:val="20"/>
                <w:lang w:val="ro-RO"/>
              </w:rPr>
              <w:t xml:space="preserve"> </w:t>
            </w:r>
            <w:r w:rsidRPr="00703375">
              <w:rPr>
                <w:rFonts w:ascii="GHEA Mariam" w:hAnsi="GHEA Mariam" w:cs="Tahoma"/>
                <w:bCs/>
                <w:sz w:val="20"/>
              </w:rPr>
              <w:t>հիմնական</w:t>
            </w:r>
            <w:r w:rsidRPr="00D17069">
              <w:rPr>
                <w:rFonts w:ascii="GHEA Mariam" w:hAnsi="GHEA Mariam" w:cs="Tahoma"/>
                <w:bCs/>
                <w:sz w:val="20"/>
                <w:lang w:val="ro-RO"/>
              </w:rPr>
              <w:t xml:space="preserve"> </w:t>
            </w:r>
            <w:r w:rsidRPr="00703375">
              <w:rPr>
                <w:rFonts w:ascii="GHEA Mariam" w:hAnsi="GHEA Mariam" w:cs="Tahoma"/>
                <w:bCs/>
                <w:sz w:val="20"/>
              </w:rPr>
              <w:t>շեշտը</w:t>
            </w:r>
            <w:r w:rsidRPr="00D17069">
              <w:rPr>
                <w:rFonts w:ascii="GHEA Mariam" w:hAnsi="GHEA Mariam" w:cs="Tahoma"/>
                <w:bCs/>
                <w:sz w:val="20"/>
                <w:lang w:val="ro-RO"/>
              </w:rPr>
              <w:t xml:space="preserve"> </w:t>
            </w:r>
            <w:r w:rsidRPr="00703375">
              <w:rPr>
                <w:rFonts w:ascii="GHEA Mariam" w:hAnsi="GHEA Mariam" w:cs="Tahoma"/>
                <w:bCs/>
                <w:sz w:val="20"/>
              </w:rPr>
              <w:t>դնել</w:t>
            </w:r>
            <w:r w:rsidRPr="00D17069">
              <w:rPr>
                <w:rFonts w:ascii="GHEA Mariam" w:hAnsi="GHEA Mariam" w:cs="Tahoma"/>
                <w:bCs/>
                <w:sz w:val="20"/>
                <w:lang w:val="ro-RO"/>
              </w:rPr>
              <w:t xml:space="preserve"> </w:t>
            </w:r>
            <w:r w:rsidRPr="00703375">
              <w:rPr>
                <w:rFonts w:ascii="GHEA Mariam" w:hAnsi="GHEA Mariam" w:cs="Tahoma"/>
                <w:bCs/>
                <w:sz w:val="20"/>
              </w:rPr>
              <w:t>դաշնակիցների</w:t>
            </w:r>
            <w:r w:rsidRPr="00D17069">
              <w:rPr>
                <w:rFonts w:ascii="GHEA Mariam" w:hAnsi="GHEA Mariam" w:cs="Tahoma"/>
                <w:bCs/>
                <w:sz w:val="20"/>
                <w:lang w:val="ro-RO"/>
              </w:rPr>
              <w:t xml:space="preserve"> </w:t>
            </w:r>
            <w:r w:rsidRPr="00703375">
              <w:rPr>
                <w:rFonts w:ascii="GHEA Mariam" w:hAnsi="GHEA Mariam" w:cs="Tahoma"/>
                <w:bCs/>
                <w:sz w:val="20"/>
              </w:rPr>
              <w:t>հետ՝</w:t>
            </w:r>
            <w:r w:rsidRPr="00D17069">
              <w:rPr>
                <w:rFonts w:ascii="GHEA Mariam" w:hAnsi="GHEA Mariam" w:cs="Tahoma"/>
                <w:bCs/>
                <w:sz w:val="20"/>
                <w:lang w:val="ro-RO"/>
              </w:rPr>
              <w:t xml:space="preserve"> </w:t>
            </w:r>
            <w:r w:rsidRPr="00D17069">
              <w:rPr>
                <w:rFonts w:ascii="GHEA Mariam" w:hAnsi="GHEA Mariam"/>
                <w:sz w:val="20"/>
                <w:lang w:val="hy-AM"/>
              </w:rPr>
              <w:t>փոխա</w:t>
            </w:r>
            <w:r w:rsidRPr="00D17069">
              <w:rPr>
                <w:rFonts w:ascii="GHEA Mariam" w:hAnsi="GHEA Mariam"/>
                <w:sz w:val="20"/>
                <w:lang w:val="af-ZA"/>
              </w:rPr>
              <w:softHyphen/>
            </w:r>
            <w:r w:rsidRPr="00D17069">
              <w:rPr>
                <w:rFonts w:ascii="GHEA Mariam" w:hAnsi="GHEA Mariam"/>
                <w:sz w:val="20"/>
                <w:lang w:val="hy-AM"/>
              </w:rPr>
              <w:t>դարձ ռազմաքաղաքական պարտավորությունների իրավական և կիրառական հիմքեր</w:t>
            </w:r>
            <w:r w:rsidRPr="00703375">
              <w:rPr>
                <w:rFonts w:ascii="GHEA Mariam" w:hAnsi="GHEA Mariam"/>
                <w:sz w:val="20"/>
              </w:rPr>
              <w:t>ի</w:t>
            </w:r>
            <w:r w:rsidRPr="00D17069">
              <w:rPr>
                <w:rFonts w:ascii="GHEA Mariam" w:hAnsi="GHEA Mariam"/>
                <w:sz w:val="20"/>
                <w:lang w:val="hy-AM"/>
              </w:rPr>
              <w:t xml:space="preserve"> ամրապնդ</w:t>
            </w:r>
            <w:r w:rsidRPr="00703375">
              <w:rPr>
                <w:rFonts w:ascii="GHEA Mariam" w:hAnsi="GHEA Mariam"/>
                <w:sz w:val="20"/>
              </w:rPr>
              <w:t>ման</w:t>
            </w:r>
            <w:r w:rsidRPr="00D17069">
              <w:rPr>
                <w:rFonts w:ascii="GHEA Mariam" w:hAnsi="GHEA Mariam"/>
                <w:sz w:val="20"/>
                <w:lang w:val="hy-AM"/>
              </w:rPr>
              <w:t>, ՀՀ զինված ուժերը արդիական սպառազինությամբ և ռազմական տեխ</w:t>
            </w:r>
            <w:r w:rsidRPr="00D17069">
              <w:rPr>
                <w:rFonts w:ascii="GHEA Mariam" w:hAnsi="GHEA Mariam"/>
                <w:sz w:val="20"/>
                <w:lang w:val="af-ZA"/>
              </w:rPr>
              <w:softHyphen/>
            </w:r>
            <w:r w:rsidRPr="00D17069">
              <w:rPr>
                <w:rFonts w:ascii="GHEA Mariam" w:hAnsi="GHEA Mariam"/>
                <w:sz w:val="20"/>
                <w:lang w:val="hy-AM"/>
              </w:rPr>
              <w:t>նի</w:t>
            </w:r>
            <w:r w:rsidRPr="00D17069">
              <w:rPr>
                <w:rFonts w:ascii="GHEA Mariam" w:hAnsi="GHEA Mariam"/>
                <w:sz w:val="20"/>
                <w:lang w:val="af-ZA"/>
              </w:rPr>
              <w:softHyphen/>
            </w:r>
            <w:r w:rsidRPr="00D17069">
              <w:rPr>
                <w:rFonts w:ascii="GHEA Mariam" w:hAnsi="GHEA Mariam"/>
                <w:sz w:val="20"/>
                <w:lang w:val="hy-AM"/>
              </w:rPr>
              <w:t>կայով համալր</w:t>
            </w:r>
            <w:r w:rsidRPr="00703375">
              <w:rPr>
                <w:rFonts w:ascii="GHEA Mariam" w:hAnsi="GHEA Mariam"/>
                <w:sz w:val="20"/>
              </w:rPr>
              <w:t>ման</w:t>
            </w:r>
            <w:r w:rsidRPr="00D17069">
              <w:rPr>
                <w:rFonts w:ascii="GHEA Mariam" w:hAnsi="GHEA Mariam"/>
                <w:sz w:val="20"/>
                <w:lang w:val="hy-AM"/>
              </w:rPr>
              <w:t xml:space="preserve">, </w:t>
            </w:r>
            <w:r w:rsidRPr="00703375">
              <w:rPr>
                <w:rFonts w:ascii="GHEA Mariam" w:hAnsi="GHEA Mariam"/>
                <w:sz w:val="20"/>
              </w:rPr>
              <w:t>միացյալ</w:t>
            </w:r>
            <w:r w:rsidRPr="00D17069">
              <w:rPr>
                <w:rFonts w:ascii="GHEA Mariam" w:hAnsi="GHEA Mariam"/>
                <w:sz w:val="20"/>
                <w:lang w:val="af-ZA"/>
              </w:rPr>
              <w:t xml:space="preserve"> </w:t>
            </w:r>
            <w:r w:rsidRPr="00703375">
              <w:rPr>
                <w:rFonts w:ascii="GHEA Mariam" w:hAnsi="GHEA Mariam"/>
                <w:sz w:val="20"/>
              </w:rPr>
              <w:t>խմբավորումների</w:t>
            </w:r>
            <w:r w:rsidRPr="00D17069">
              <w:rPr>
                <w:rFonts w:ascii="GHEA Mariam" w:hAnsi="GHEA Mariam"/>
                <w:sz w:val="20"/>
                <w:lang w:val="af-ZA"/>
              </w:rPr>
              <w:t xml:space="preserve"> և հավաքական (համատեղ) ուժերի և համակարգերի պատրաստության, </w:t>
            </w:r>
            <w:r w:rsidRPr="00D17069">
              <w:rPr>
                <w:rFonts w:ascii="GHEA Mariam" w:hAnsi="GHEA Mariam"/>
                <w:sz w:val="20"/>
                <w:lang w:val="hy-AM"/>
              </w:rPr>
              <w:t>արդիականացման</w:t>
            </w:r>
            <w:r w:rsidRPr="00D17069">
              <w:rPr>
                <w:rFonts w:ascii="GHEA Mariam" w:hAnsi="GHEA Mariam"/>
                <w:sz w:val="20"/>
                <w:lang w:val="af-ZA"/>
              </w:rPr>
              <w:t xml:space="preserve"> </w:t>
            </w:r>
            <w:r w:rsidRPr="00703375">
              <w:rPr>
                <w:rFonts w:ascii="GHEA Mariam" w:hAnsi="GHEA Mariam"/>
                <w:sz w:val="20"/>
              </w:rPr>
              <w:t>ու</w:t>
            </w:r>
            <w:r w:rsidRPr="00D17069">
              <w:rPr>
                <w:rFonts w:ascii="GHEA Mariam" w:hAnsi="GHEA Mariam"/>
                <w:sz w:val="20"/>
                <w:lang w:val="af-ZA"/>
              </w:rPr>
              <w:t xml:space="preserve"> </w:t>
            </w:r>
            <w:r w:rsidRPr="00D17069">
              <w:rPr>
                <w:rFonts w:ascii="GHEA Mariam" w:hAnsi="GHEA Mariam"/>
                <w:sz w:val="20"/>
                <w:lang w:val="hy-AM"/>
              </w:rPr>
              <w:t>վերազինման</w:t>
            </w:r>
            <w:r w:rsidRPr="00D17069">
              <w:rPr>
                <w:rFonts w:ascii="GHEA Mariam" w:hAnsi="GHEA Mariam"/>
                <w:sz w:val="20"/>
                <w:lang w:val="af-ZA"/>
              </w:rPr>
              <w:t xml:space="preserve">, </w:t>
            </w:r>
            <w:r w:rsidRPr="00D17069">
              <w:rPr>
                <w:rFonts w:ascii="GHEA Mariam" w:hAnsi="GHEA Mariam"/>
                <w:sz w:val="20"/>
                <w:lang w:val="hy-AM"/>
              </w:rPr>
              <w:t>ռազմական արդյունաբերության զարգացման, ՀՀ</w:t>
            </w:r>
            <w:r w:rsidRPr="00D17069">
              <w:rPr>
                <w:rFonts w:ascii="GHEA Mariam" w:hAnsi="GHEA Mariam"/>
                <w:sz w:val="20"/>
                <w:lang w:val="ro-RO"/>
              </w:rPr>
              <w:t xml:space="preserve"> </w:t>
            </w:r>
            <w:r w:rsidRPr="00D17069">
              <w:rPr>
                <w:rFonts w:ascii="GHEA Mariam" w:hAnsi="GHEA Mariam"/>
                <w:sz w:val="20"/>
                <w:lang w:val="en-GB"/>
              </w:rPr>
              <w:t>զինված</w:t>
            </w:r>
            <w:r w:rsidRPr="00D17069">
              <w:rPr>
                <w:rFonts w:ascii="GHEA Mariam" w:hAnsi="GHEA Mariam"/>
                <w:sz w:val="20"/>
                <w:lang w:val="ro-RO"/>
              </w:rPr>
              <w:t xml:space="preserve"> </w:t>
            </w:r>
            <w:r w:rsidRPr="00D17069">
              <w:rPr>
                <w:rFonts w:ascii="GHEA Mariam" w:hAnsi="GHEA Mariam"/>
                <w:sz w:val="20"/>
                <w:lang w:val="en-GB"/>
              </w:rPr>
              <w:t>ուժերի</w:t>
            </w:r>
            <w:r w:rsidRPr="00D17069">
              <w:rPr>
                <w:rFonts w:ascii="GHEA Mariam" w:hAnsi="GHEA Mariam"/>
                <w:sz w:val="20"/>
                <w:lang w:val="ro-RO"/>
              </w:rPr>
              <w:t xml:space="preserve"> </w:t>
            </w:r>
            <w:r w:rsidRPr="00D17069">
              <w:rPr>
                <w:rFonts w:ascii="GHEA Mariam" w:hAnsi="GHEA Mariam"/>
                <w:sz w:val="20"/>
                <w:lang w:val="hy-AM"/>
              </w:rPr>
              <w:t xml:space="preserve">անձնակազմի </w:t>
            </w:r>
            <w:r w:rsidRPr="00703375">
              <w:rPr>
                <w:rFonts w:ascii="GHEA Mariam" w:hAnsi="GHEA Mariam"/>
                <w:sz w:val="20"/>
              </w:rPr>
              <w:t>հիմնական</w:t>
            </w:r>
            <w:r w:rsidRPr="00D17069">
              <w:rPr>
                <w:rFonts w:ascii="GHEA Mariam" w:hAnsi="GHEA Mariam"/>
                <w:sz w:val="20"/>
                <w:lang w:val="hy-AM"/>
              </w:rPr>
              <w:t xml:space="preserve"> և ակա</w:t>
            </w:r>
            <w:r w:rsidRPr="00D17069">
              <w:rPr>
                <w:rFonts w:ascii="GHEA Mariam" w:hAnsi="GHEA Mariam"/>
                <w:sz w:val="20"/>
                <w:lang w:val="hy-AM"/>
              </w:rPr>
              <w:softHyphen/>
              <w:t>դե</w:t>
            </w:r>
            <w:r w:rsidRPr="00D17069">
              <w:rPr>
                <w:rFonts w:ascii="GHEA Mariam" w:hAnsi="GHEA Mariam"/>
                <w:sz w:val="20"/>
                <w:lang w:val="hy-AM"/>
              </w:rPr>
              <w:softHyphen/>
              <w:t>միական կրթության վրա</w:t>
            </w:r>
            <w:r w:rsidRPr="00D17069">
              <w:rPr>
                <w:rFonts w:ascii="GHEA Mariam" w:hAnsi="GHEA Mariam"/>
                <w:sz w:val="20"/>
                <w:lang w:val="af-ZA"/>
              </w:rPr>
              <w:t xml:space="preserve">, իսկ գործընկերների հետ` զինված ուժերի ոլորտային զարգացման գործում </w:t>
            </w:r>
            <w:r w:rsidRPr="00D17069">
              <w:rPr>
                <w:rFonts w:ascii="GHEA Mariam" w:hAnsi="GHEA Mariam"/>
                <w:sz w:val="20"/>
                <w:lang w:val="hy-AM"/>
              </w:rPr>
              <w:t>միջազգային առաջավոր փորձ</w:t>
            </w:r>
            <w:r w:rsidRPr="00703375">
              <w:rPr>
                <w:rFonts w:ascii="GHEA Mariam" w:hAnsi="GHEA Mariam"/>
                <w:sz w:val="20"/>
              </w:rPr>
              <w:t>ի</w:t>
            </w:r>
            <w:r w:rsidRPr="00D17069">
              <w:rPr>
                <w:rFonts w:ascii="GHEA Mariam" w:hAnsi="GHEA Mariam"/>
                <w:sz w:val="20"/>
                <w:lang w:val="af-ZA"/>
              </w:rPr>
              <w:t xml:space="preserve"> </w:t>
            </w:r>
            <w:r w:rsidRPr="00703375">
              <w:rPr>
                <w:rFonts w:ascii="GHEA Mariam" w:hAnsi="GHEA Mariam"/>
                <w:sz w:val="20"/>
              </w:rPr>
              <w:t>ներդրման</w:t>
            </w:r>
            <w:r w:rsidRPr="00D17069">
              <w:rPr>
                <w:rFonts w:ascii="GHEA Mariam" w:hAnsi="GHEA Mariam"/>
                <w:sz w:val="20"/>
                <w:lang w:val="hy-AM"/>
              </w:rPr>
              <w:t>, կրթական ու նյու</w:t>
            </w:r>
            <w:r w:rsidRPr="00D17069">
              <w:rPr>
                <w:rFonts w:ascii="GHEA Mariam" w:hAnsi="GHEA Mariam"/>
                <w:sz w:val="20"/>
                <w:lang w:val="hy-AM"/>
              </w:rPr>
              <w:softHyphen/>
              <w:t>թա</w:t>
            </w:r>
            <w:r w:rsidRPr="00D17069">
              <w:rPr>
                <w:rFonts w:ascii="GHEA Mariam" w:hAnsi="GHEA Mariam"/>
                <w:sz w:val="20"/>
                <w:lang w:val="hy-AM"/>
              </w:rPr>
              <w:softHyphen/>
              <w:t>տեխ</w:t>
            </w:r>
            <w:r w:rsidRPr="00D17069">
              <w:rPr>
                <w:rFonts w:ascii="GHEA Mariam" w:hAnsi="GHEA Mariam"/>
                <w:sz w:val="20"/>
                <w:lang w:val="hy-AM"/>
              </w:rPr>
              <w:softHyphen/>
              <w:t xml:space="preserve">նիկական ապահովման, ինչպես նաև փոխգործունակ </w:t>
            </w:r>
            <w:r w:rsidRPr="00703375">
              <w:rPr>
                <w:rFonts w:ascii="GHEA Mariam" w:hAnsi="GHEA Mariam"/>
                <w:sz w:val="20"/>
              </w:rPr>
              <w:t>կարողությունների</w:t>
            </w:r>
            <w:r w:rsidRPr="00D17069">
              <w:rPr>
                <w:rFonts w:ascii="GHEA Mariam" w:hAnsi="GHEA Mariam"/>
                <w:sz w:val="20"/>
                <w:lang w:val="af-ZA"/>
              </w:rPr>
              <w:t xml:space="preserve"> ձևա</w:t>
            </w:r>
            <w:r w:rsidRPr="00D17069">
              <w:rPr>
                <w:rFonts w:ascii="GHEA Mariam" w:hAnsi="GHEA Mariam"/>
                <w:sz w:val="20"/>
                <w:lang w:val="af-ZA"/>
              </w:rPr>
              <w:softHyphen/>
              <w:t>վոր</w:t>
            </w:r>
            <w:r w:rsidRPr="00D17069">
              <w:rPr>
                <w:rFonts w:ascii="GHEA Mariam" w:hAnsi="GHEA Mariam"/>
                <w:sz w:val="20"/>
                <w:lang w:val="af-ZA"/>
              </w:rPr>
              <w:softHyphen/>
              <w:t xml:space="preserve">ման, միջազգային ինտեգրման և միջազգային հանձնառությունների կատարման </w:t>
            </w:r>
            <w:r w:rsidRPr="00703375">
              <w:rPr>
                <w:rFonts w:ascii="GHEA Mariam" w:hAnsi="GHEA Mariam"/>
                <w:sz w:val="20"/>
              </w:rPr>
              <w:t>վրա</w:t>
            </w: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2. Կարգավորման առարկան</w:t>
            </w:r>
          </w:p>
          <w:p w:rsidR="008C23D0" w:rsidRPr="00D17069" w:rsidRDefault="008C23D0" w:rsidP="00D06F7F">
            <w:pPr>
              <w:ind w:firstLine="540"/>
              <w:jc w:val="both"/>
              <w:rPr>
                <w:rFonts w:ascii="GHEA Mariam" w:hAnsi="GHEA Mariam"/>
                <w:lang w:val="ro-RO"/>
              </w:rPr>
            </w:pPr>
            <w:r w:rsidRPr="00D17069">
              <w:rPr>
                <w:rFonts w:ascii="GHEA Mariam" w:hAnsi="GHEA Mariam"/>
              </w:rPr>
              <w:t>Կընդլայնվի</w:t>
            </w:r>
            <w:r w:rsidRPr="00D17069">
              <w:rPr>
                <w:rFonts w:ascii="GHEA Mariam" w:hAnsi="GHEA Mariam"/>
                <w:lang w:val="ro-RO"/>
              </w:rPr>
              <w:t xml:space="preserve"> </w:t>
            </w:r>
            <w:r w:rsidRPr="00D17069">
              <w:rPr>
                <w:rFonts w:ascii="GHEA Mariam" w:hAnsi="GHEA Mariam"/>
              </w:rPr>
              <w:t>պաշտպանության</w:t>
            </w:r>
            <w:r w:rsidRPr="00D17069">
              <w:rPr>
                <w:rFonts w:ascii="GHEA Mariam" w:hAnsi="GHEA Mariam"/>
                <w:lang w:val="ro-RO"/>
              </w:rPr>
              <w:t xml:space="preserve"> </w:t>
            </w:r>
            <w:r w:rsidRPr="00D17069">
              <w:rPr>
                <w:rFonts w:ascii="GHEA Mariam" w:hAnsi="GHEA Mariam"/>
              </w:rPr>
              <w:t>ոլորտում</w:t>
            </w:r>
            <w:r w:rsidRPr="00D17069">
              <w:rPr>
                <w:rFonts w:ascii="GHEA Mariam" w:hAnsi="GHEA Mariam"/>
                <w:lang w:val="ro-RO"/>
              </w:rPr>
              <w:t xml:space="preserve"> </w:t>
            </w:r>
            <w:r w:rsidRPr="00D17069">
              <w:rPr>
                <w:rFonts w:ascii="GHEA Mariam" w:hAnsi="GHEA Mariam"/>
              </w:rPr>
              <w:t>երկկողմ</w:t>
            </w:r>
            <w:r w:rsidRPr="00D17069">
              <w:rPr>
                <w:rFonts w:ascii="GHEA Mariam" w:hAnsi="GHEA Mariam"/>
                <w:lang w:val="ro-RO"/>
              </w:rPr>
              <w:t xml:space="preserve"> </w:t>
            </w:r>
            <w:r w:rsidRPr="00D17069">
              <w:rPr>
                <w:rFonts w:ascii="GHEA Mariam" w:hAnsi="GHEA Mariam"/>
              </w:rPr>
              <w:t>և</w:t>
            </w:r>
            <w:r w:rsidRPr="00D17069">
              <w:rPr>
                <w:rFonts w:ascii="GHEA Mariam" w:hAnsi="GHEA Mariam"/>
                <w:lang w:val="ro-RO"/>
              </w:rPr>
              <w:t xml:space="preserve"> </w:t>
            </w:r>
            <w:r w:rsidRPr="00D17069">
              <w:rPr>
                <w:rFonts w:ascii="GHEA Mariam" w:hAnsi="GHEA Mariam"/>
              </w:rPr>
              <w:t>բազմակողմ</w:t>
            </w:r>
            <w:r w:rsidRPr="00D17069">
              <w:rPr>
                <w:rFonts w:ascii="GHEA Mariam" w:hAnsi="GHEA Mariam"/>
                <w:lang w:val="ro-RO"/>
              </w:rPr>
              <w:t xml:space="preserve"> </w:t>
            </w:r>
            <w:r w:rsidRPr="00D17069">
              <w:rPr>
                <w:rFonts w:ascii="GHEA Mariam" w:hAnsi="GHEA Mariam"/>
              </w:rPr>
              <w:t>ձևաչափով</w:t>
            </w:r>
            <w:r w:rsidRPr="00D17069">
              <w:rPr>
                <w:rFonts w:ascii="GHEA Mariam" w:hAnsi="GHEA Mariam"/>
                <w:lang w:val="ro-RO"/>
              </w:rPr>
              <w:t xml:space="preserve"> </w:t>
            </w:r>
            <w:r w:rsidRPr="00D17069">
              <w:rPr>
                <w:rFonts w:ascii="GHEA Mariam" w:hAnsi="GHEA Mariam"/>
              </w:rPr>
              <w:t>միջազգային</w:t>
            </w:r>
            <w:r w:rsidRPr="00D17069">
              <w:rPr>
                <w:rFonts w:ascii="GHEA Mariam" w:hAnsi="GHEA Mariam"/>
                <w:lang w:val="ro-RO"/>
              </w:rPr>
              <w:t xml:space="preserve"> </w:t>
            </w:r>
            <w:r w:rsidRPr="00D17069">
              <w:rPr>
                <w:rFonts w:ascii="GHEA Mariam" w:hAnsi="GHEA Mariam"/>
              </w:rPr>
              <w:t>իրավապայմանագրային</w:t>
            </w:r>
            <w:r w:rsidRPr="00D17069">
              <w:rPr>
                <w:rFonts w:ascii="GHEA Mariam" w:hAnsi="GHEA Mariam"/>
                <w:lang w:val="ro-RO"/>
              </w:rPr>
              <w:t xml:space="preserve"> </w:t>
            </w:r>
            <w:r w:rsidRPr="00D17069">
              <w:rPr>
                <w:rFonts w:ascii="GHEA Mariam" w:hAnsi="GHEA Mariam"/>
              </w:rPr>
              <w:t>դաշտը</w:t>
            </w:r>
            <w:r w:rsidRPr="00D17069">
              <w:rPr>
                <w:rFonts w:ascii="GHEA Mariam" w:hAnsi="GHEA Mariam"/>
                <w:lang w:val="ro-RO"/>
              </w:rPr>
              <w:t xml:space="preserve"> </w:t>
            </w:r>
            <w:r w:rsidRPr="00D17069">
              <w:rPr>
                <w:rFonts w:ascii="GHEA Mariam" w:hAnsi="GHEA Mariam"/>
              </w:rPr>
              <w:t>և</w:t>
            </w:r>
            <w:r w:rsidRPr="00D17069">
              <w:rPr>
                <w:rFonts w:ascii="GHEA Mariam" w:hAnsi="GHEA Mariam"/>
                <w:lang w:val="ro-RO"/>
              </w:rPr>
              <w:t xml:space="preserve"> </w:t>
            </w:r>
            <w:r w:rsidRPr="00D17069">
              <w:rPr>
                <w:rFonts w:ascii="GHEA Mariam" w:hAnsi="GHEA Mariam"/>
              </w:rPr>
              <w:t>կհստակեցվեն</w:t>
            </w:r>
            <w:r w:rsidRPr="00D17069">
              <w:rPr>
                <w:rFonts w:ascii="GHEA Mariam" w:hAnsi="GHEA Mariam"/>
                <w:lang w:val="ro-RO"/>
              </w:rPr>
              <w:t xml:space="preserve"> </w:t>
            </w:r>
            <w:r w:rsidRPr="00D17069">
              <w:rPr>
                <w:rFonts w:ascii="GHEA Mariam" w:hAnsi="GHEA Mariam"/>
              </w:rPr>
              <w:t>հավաքական</w:t>
            </w:r>
            <w:r w:rsidRPr="00D17069">
              <w:rPr>
                <w:rFonts w:ascii="GHEA Mariam" w:hAnsi="GHEA Mariam"/>
                <w:lang w:val="ro-RO"/>
              </w:rPr>
              <w:t xml:space="preserve"> </w:t>
            </w:r>
            <w:r w:rsidRPr="00D17069">
              <w:rPr>
                <w:rFonts w:ascii="GHEA Mariam" w:hAnsi="GHEA Mariam"/>
              </w:rPr>
              <w:t>պաշտպանության</w:t>
            </w:r>
            <w:r w:rsidRPr="00D17069">
              <w:rPr>
                <w:rFonts w:ascii="GHEA Mariam" w:hAnsi="GHEA Mariam"/>
                <w:lang w:val="ro-RO"/>
              </w:rPr>
              <w:t xml:space="preserve"> </w:t>
            </w:r>
            <w:r w:rsidRPr="00D17069">
              <w:rPr>
                <w:rFonts w:ascii="GHEA Mariam" w:hAnsi="GHEA Mariam"/>
              </w:rPr>
              <w:t>մեխանիզմները</w:t>
            </w:r>
            <w:r w:rsidRPr="00D17069">
              <w:rPr>
                <w:rFonts w:ascii="GHEA Mariam" w:hAnsi="GHEA Mariam"/>
                <w:lang w:val="ro-RO"/>
              </w:rPr>
              <w:t>:</w:t>
            </w:r>
          </w:p>
          <w:p w:rsidR="008C23D0" w:rsidRPr="00D17069" w:rsidRDefault="008C23D0" w:rsidP="00D06F7F">
            <w:pPr>
              <w:pStyle w:val="NormalWeb"/>
              <w:tabs>
                <w:tab w:val="left" w:pos="462"/>
              </w:tabs>
              <w:spacing w:before="0" w:beforeAutospacing="0" w:after="0" w:afterAutospacing="0"/>
              <w:ind w:right="106" w:firstLine="539"/>
              <w:rPr>
                <w:rFonts w:ascii="GHEA Mariam" w:hAnsi="GHEA Mariam"/>
                <w:b/>
                <w:sz w:val="20"/>
                <w:lang w:val="ro-RO"/>
              </w:rPr>
            </w:pPr>
            <w:r w:rsidRPr="00D17069">
              <w:rPr>
                <w:rFonts w:ascii="GHEA Mariam" w:hAnsi="GHEA Mariam"/>
                <w:b/>
                <w:sz w:val="20"/>
                <w:lang w:val="ro-RO"/>
              </w:rPr>
              <w:t>3. Միջոցառման իրականացումից ակնկալվող արդյունքը</w:t>
            </w:r>
          </w:p>
          <w:p w:rsidR="008C23D0" w:rsidRPr="00D17069" w:rsidRDefault="008C23D0" w:rsidP="00D06F7F">
            <w:pPr>
              <w:ind w:firstLine="540"/>
              <w:jc w:val="both"/>
              <w:rPr>
                <w:rFonts w:ascii="GHEA Mariam" w:hAnsi="GHEA Mariam"/>
                <w:caps/>
                <w:lang w:val="ro-RO"/>
              </w:rPr>
            </w:pPr>
            <w:r w:rsidRPr="00D17069">
              <w:rPr>
                <w:rFonts w:ascii="GHEA Mariam" w:hAnsi="GHEA Mariam" w:cs="Tahoma"/>
              </w:rPr>
              <w:t>Ռազմաքաղաքական</w:t>
            </w:r>
            <w:r w:rsidRPr="00D17069">
              <w:rPr>
                <w:rFonts w:ascii="GHEA Mariam" w:hAnsi="GHEA Mariam" w:cs="Tahoma"/>
                <w:lang w:val="ro-RO"/>
              </w:rPr>
              <w:t xml:space="preserve"> </w:t>
            </w:r>
            <w:r w:rsidRPr="00D17069">
              <w:rPr>
                <w:rFonts w:ascii="GHEA Mariam" w:hAnsi="GHEA Mariam" w:cs="Tahoma"/>
              </w:rPr>
              <w:t>դաշինքների</w:t>
            </w:r>
            <w:r w:rsidRPr="00D17069">
              <w:rPr>
                <w:rFonts w:ascii="GHEA Mariam" w:hAnsi="GHEA Mariam" w:cs="Tahoma"/>
                <w:lang w:val="ro-RO"/>
              </w:rPr>
              <w:t xml:space="preserve"> </w:t>
            </w:r>
            <w:r w:rsidRPr="00D17069">
              <w:rPr>
                <w:rFonts w:ascii="GHEA Mariam" w:hAnsi="GHEA Mariam" w:cs="Tahoma"/>
              </w:rPr>
              <w:t>և</w:t>
            </w:r>
            <w:r w:rsidRPr="00D17069">
              <w:rPr>
                <w:rFonts w:ascii="GHEA Mariam" w:hAnsi="GHEA Mariam" w:cs="Tahoma"/>
                <w:lang w:val="ro-RO"/>
              </w:rPr>
              <w:t xml:space="preserve"> </w:t>
            </w:r>
            <w:r w:rsidRPr="00D17069">
              <w:rPr>
                <w:rFonts w:ascii="GHEA Mariam" w:hAnsi="GHEA Mariam" w:cs="Tahoma"/>
              </w:rPr>
              <w:t>գործընկերությունների</w:t>
            </w:r>
            <w:r w:rsidRPr="00D17069">
              <w:rPr>
                <w:rFonts w:ascii="GHEA Mariam" w:hAnsi="GHEA Mariam" w:cs="Tahoma"/>
                <w:lang w:val="ro-RO"/>
              </w:rPr>
              <w:t xml:space="preserve"> </w:t>
            </w:r>
            <w:r w:rsidRPr="00D17069">
              <w:rPr>
                <w:rFonts w:ascii="GHEA Mariam" w:hAnsi="GHEA Mariam" w:cs="Tahoma"/>
              </w:rPr>
              <w:t>զարգացում՝</w:t>
            </w:r>
            <w:r w:rsidRPr="00D17069">
              <w:rPr>
                <w:rFonts w:ascii="GHEA Mariam" w:hAnsi="GHEA Mariam" w:cs="Tahoma"/>
                <w:lang w:val="ro-RO"/>
              </w:rPr>
              <w:t xml:space="preserve"> </w:t>
            </w:r>
            <w:r w:rsidRPr="00D17069">
              <w:rPr>
                <w:rFonts w:ascii="GHEA Mariam" w:hAnsi="GHEA Mariam" w:cs="Tahoma"/>
              </w:rPr>
              <w:t>պահպանելով</w:t>
            </w:r>
            <w:r w:rsidRPr="00D17069">
              <w:rPr>
                <w:rFonts w:ascii="GHEA Mariam" w:hAnsi="GHEA Mariam" w:cs="Tahoma"/>
                <w:lang w:val="ro-RO"/>
              </w:rPr>
              <w:t xml:space="preserve"> </w:t>
            </w:r>
            <w:r w:rsidRPr="00D17069">
              <w:rPr>
                <w:rFonts w:ascii="GHEA Mariam" w:hAnsi="GHEA Mariam" w:cs="Tahoma"/>
              </w:rPr>
              <w:t>ՀՀ</w:t>
            </w:r>
            <w:r w:rsidRPr="00D17069">
              <w:rPr>
                <w:rFonts w:ascii="GHEA Mariam" w:hAnsi="GHEA Mariam" w:cs="Tahoma"/>
                <w:lang w:val="ro-RO"/>
              </w:rPr>
              <w:t xml:space="preserve"> </w:t>
            </w:r>
            <w:r w:rsidRPr="00D17069">
              <w:rPr>
                <w:rFonts w:ascii="GHEA Mariam" w:hAnsi="GHEA Mariam" w:cs="Tahoma"/>
              </w:rPr>
              <w:t>ազգային</w:t>
            </w:r>
            <w:r w:rsidRPr="00D17069">
              <w:rPr>
                <w:rFonts w:ascii="GHEA Mariam" w:hAnsi="GHEA Mariam" w:cs="Tahoma"/>
                <w:lang w:val="ro-RO"/>
              </w:rPr>
              <w:t xml:space="preserve"> </w:t>
            </w:r>
            <w:r w:rsidRPr="00D17069">
              <w:rPr>
                <w:rFonts w:ascii="GHEA Mariam" w:hAnsi="GHEA Mariam" w:cs="Tahoma"/>
              </w:rPr>
              <w:t>շահերից</w:t>
            </w:r>
            <w:r w:rsidRPr="00D17069">
              <w:rPr>
                <w:rFonts w:ascii="GHEA Mariam" w:hAnsi="GHEA Mariam" w:cs="Tahoma"/>
                <w:lang w:val="ro-RO"/>
              </w:rPr>
              <w:t xml:space="preserve"> </w:t>
            </w:r>
            <w:r w:rsidRPr="00D17069">
              <w:rPr>
                <w:rFonts w:ascii="GHEA Mariam" w:hAnsi="GHEA Mariam" w:cs="Tahoma"/>
              </w:rPr>
              <w:t>բխող</w:t>
            </w:r>
            <w:r w:rsidRPr="00D17069">
              <w:rPr>
                <w:rFonts w:ascii="GHEA Mariam" w:hAnsi="GHEA Mariam" w:cs="Tahoma"/>
                <w:lang w:val="ro-RO"/>
              </w:rPr>
              <w:t xml:space="preserve"> </w:t>
            </w:r>
            <w:r w:rsidRPr="00D17069">
              <w:rPr>
                <w:rFonts w:ascii="GHEA Mariam" w:hAnsi="GHEA Mariam" w:cs="Tahoma"/>
              </w:rPr>
              <w:t>և</w:t>
            </w:r>
            <w:r w:rsidRPr="00D17069">
              <w:rPr>
                <w:rFonts w:ascii="GHEA Mariam" w:hAnsi="GHEA Mariam" w:cs="Tahoma"/>
                <w:lang w:val="ro-RO"/>
              </w:rPr>
              <w:t xml:space="preserve"> </w:t>
            </w:r>
            <w:r w:rsidRPr="00D17069">
              <w:rPr>
                <w:rFonts w:ascii="GHEA Mariam" w:hAnsi="GHEA Mariam" w:cs="Tahoma"/>
              </w:rPr>
              <w:t>առկա</w:t>
            </w:r>
            <w:r w:rsidRPr="00D17069">
              <w:rPr>
                <w:rFonts w:ascii="GHEA Mariam" w:hAnsi="GHEA Mariam" w:cs="Tahoma"/>
                <w:lang w:val="ro-RO"/>
              </w:rPr>
              <w:t xml:space="preserve"> </w:t>
            </w:r>
            <w:r w:rsidRPr="00D17069">
              <w:rPr>
                <w:rFonts w:ascii="GHEA Mariam" w:hAnsi="GHEA Mariam" w:cs="Tahoma"/>
              </w:rPr>
              <w:t>ռազմաքաղաքական</w:t>
            </w:r>
            <w:r w:rsidRPr="00D17069">
              <w:rPr>
                <w:rFonts w:ascii="GHEA Mariam" w:hAnsi="GHEA Mariam" w:cs="Tahoma"/>
                <w:lang w:val="ro-RO"/>
              </w:rPr>
              <w:t xml:space="preserve"> </w:t>
            </w:r>
            <w:r w:rsidRPr="00D17069">
              <w:rPr>
                <w:rFonts w:ascii="GHEA Mariam" w:hAnsi="GHEA Mariam" w:cs="Tahoma"/>
              </w:rPr>
              <w:t>ընդհանրությունների</w:t>
            </w:r>
            <w:r w:rsidRPr="00D17069">
              <w:rPr>
                <w:rFonts w:ascii="GHEA Mariam" w:hAnsi="GHEA Mariam" w:cs="Tahoma"/>
                <w:lang w:val="ro-RO"/>
              </w:rPr>
              <w:t xml:space="preserve"> </w:t>
            </w:r>
            <w:r w:rsidRPr="00D17069">
              <w:rPr>
                <w:rFonts w:ascii="GHEA Mariam" w:hAnsi="GHEA Mariam" w:cs="Tahoma"/>
              </w:rPr>
              <w:t>վրա</w:t>
            </w:r>
            <w:r w:rsidRPr="00D17069">
              <w:rPr>
                <w:rFonts w:ascii="GHEA Mariam" w:hAnsi="GHEA Mariam" w:cs="Tahoma"/>
                <w:lang w:val="ro-RO"/>
              </w:rPr>
              <w:t xml:space="preserve"> </w:t>
            </w:r>
            <w:r w:rsidRPr="00D17069">
              <w:rPr>
                <w:rFonts w:ascii="GHEA Mariam" w:hAnsi="GHEA Mariam" w:cs="Tahoma"/>
              </w:rPr>
              <w:t>հիմնված</w:t>
            </w:r>
            <w:r w:rsidRPr="00D17069">
              <w:rPr>
                <w:rFonts w:ascii="GHEA Mariam" w:hAnsi="GHEA Mariam" w:cs="Tahoma"/>
                <w:lang w:val="ro-RO"/>
              </w:rPr>
              <w:t xml:space="preserve"> </w:t>
            </w:r>
            <w:r w:rsidRPr="00D17069">
              <w:rPr>
                <w:rFonts w:ascii="GHEA Mariam" w:hAnsi="GHEA Mariam" w:cs="Tahoma"/>
              </w:rPr>
              <w:t>հարաբերությունների</w:t>
            </w:r>
            <w:r w:rsidRPr="00D17069">
              <w:rPr>
                <w:rFonts w:ascii="GHEA Mariam" w:hAnsi="GHEA Mariam" w:cs="Tahoma"/>
                <w:lang w:val="ro-RO"/>
              </w:rPr>
              <w:t xml:space="preserve"> </w:t>
            </w:r>
            <w:r w:rsidRPr="00D17069">
              <w:rPr>
                <w:rFonts w:ascii="GHEA Mariam" w:hAnsi="GHEA Mariam" w:cs="Tahoma"/>
              </w:rPr>
              <w:t>ձևավորման</w:t>
            </w:r>
            <w:r w:rsidRPr="00D17069">
              <w:rPr>
                <w:rFonts w:ascii="GHEA Mariam" w:hAnsi="GHEA Mariam" w:cs="Tahoma"/>
                <w:lang w:val="ro-RO"/>
              </w:rPr>
              <w:t xml:space="preserve"> </w:t>
            </w:r>
            <w:r w:rsidRPr="00D17069">
              <w:rPr>
                <w:rFonts w:ascii="GHEA Mariam" w:hAnsi="GHEA Mariam" w:cs="Tahoma"/>
              </w:rPr>
              <w:t>հավասարակշռությունը</w:t>
            </w:r>
            <w:r w:rsidRPr="00D17069">
              <w:rPr>
                <w:rFonts w:ascii="GHEA Mariam" w:hAnsi="GHEA Mariam" w:cs="Tahoma"/>
                <w:lang w:val="ro-RO"/>
              </w:rPr>
              <w:t>:</w:t>
            </w:r>
          </w:p>
        </w:tc>
      </w:tr>
      <w:tr w:rsidR="008C23D0" w:rsidRPr="009B79C9" w:rsidTr="00333646">
        <w:trPr>
          <w:gridBefore w:val="1"/>
          <w:gridAfter w:val="1"/>
          <w:wAfter w:w="15" w:type="dxa"/>
        </w:trPr>
        <w:tc>
          <w:tcPr>
            <w:tcW w:w="567" w:type="dxa"/>
            <w:gridSpan w:val="2"/>
          </w:tcPr>
          <w:p w:rsidR="008C23D0" w:rsidRPr="000354C7" w:rsidRDefault="008C23D0" w:rsidP="00D06F7F">
            <w:pPr>
              <w:pStyle w:val="mechtex"/>
              <w:jc w:val="both"/>
              <w:rPr>
                <w:rFonts w:ascii="GHEA Mariam" w:hAnsi="GHEA Mariam"/>
                <w:caps/>
                <w:sz w:val="20"/>
              </w:rPr>
            </w:pPr>
            <w:r>
              <w:rPr>
                <w:rFonts w:ascii="GHEA Mariam" w:hAnsi="GHEA Mariam"/>
                <w:caps/>
                <w:sz w:val="20"/>
              </w:rPr>
              <w:t>201</w:t>
            </w:r>
          </w:p>
        </w:tc>
        <w:tc>
          <w:tcPr>
            <w:tcW w:w="10632" w:type="dxa"/>
          </w:tcPr>
          <w:p w:rsidR="008C23D0" w:rsidRPr="00D96BE3" w:rsidRDefault="008C23D0" w:rsidP="00D06F7F">
            <w:pPr>
              <w:pStyle w:val="ListParagraph"/>
              <w:ind w:left="900"/>
              <w:contextualSpacing/>
              <w:jc w:val="center"/>
              <w:rPr>
                <w:rFonts w:ascii="GHEA Mariam" w:hAnsi="GHEA Mariam"/>
                <w:b/>
                <w:sz w:val="20"/>
                <w:lang w:val="en-GB" w:eastAsia="en-GB"/>
              </w:rPr>
            </w:pPr>
            <w:r w:rsidRPr="00D96BE3">
              <w:rPr>
                <w:rFonts w:ascii="GHEA Mariam" w:hAnsi="GHEA Mariam" w:cs="Sylfaen"/>
                <w:b/>
                <w:sz w:val="20"/>
                <w:lang w:val="en-GB" w:eastAsia="en-GB"/>
              </w:rPr>
              <w:t>Պարտադիր</w:t>
            </w:r>
            <w:r w:rsidRPr="00D96BE3">
              <w:rPr>
                <w:rFonts w:ascii="GHEA Mariam" w:hAnsi="GHEA Mariam" w:cs="Times Armenian"/>
                <w:b/>
                <w:sz w:val="20"/>
                <w:lang w:val="en-GB" w:eastAsia="en-GB"/>
              </w:rPr>
              <w:t xml:space="preserve"> </w:t>
            </w:r>
            <w:r w:rsidRPr="00D96BE3">
              <w:rPr>
                <w:rFonts w:ascii="GHEA Mariam" w:hAnsi="GHEA Mariam" w:cs="Sylfaen"/>
                <w:b/>
                <w:sz w:val="20"/>
                <w:lang w:val="en-GB" w:eastAsia="en-GB"/>
              </w:rPr>
              <w:t>ժամկետային</w:t>
            </w:r>
            <w:r w:rsidRPr="00D96BE3">
              <w:rPr>
                <w:rFonts w:ascii="GHEA Mariam" w:hAnsi="GHEA Mariam" w:cs="Times Armenian"/>
                <w:b/>
                <w:sz w:val="20"/>
                <w:lang w:val="en-GB" w:eastAsia="en-GB"/>
              </w:rPr>
              <w:t xml:space="preserve"> </w:t>
            </w:r>
            <w:r w:rsidRPr="00D96BE3">
              <w:rPr>
                <w:rFonts w:ascii="GHEA Mariam" w:hAnsi="GHEA Mariam" w:cs="Sylfaen"/>
                <w:b/>
                <w:sz w:val="20"/>
                <w:lang w:val="en-GB" w:eastAsia="en-GB"/>
              </w:rPr>
              <w:t>զին</w:t>
            </w:r>
            <w:r w:rsidRPr="00D96BE3">
              <w:rPr>
                <w:rFonts w:ascii="GHEA Mariam" w:hAnsi="GHEA Mariam" w:cs="Sylfaen"/>
                <w:b/>
                <w:sz w:val="20"/>
                <w:lang w:val="en-GB" w:eastAsia="en-GB"/>
              </w:rPr>
              <w:softHyphen/>
              <w:t>ծա</w:t>
            </w:r>
            <w:r w:rsidRPr="00D96BE3">
              <w:rPr>
                <w:rFonts w:ascii="GHEA Mariam" w:hAnsi="GHEA Mariam" w:cs="Sylfaen"/>
                <w:b/>
                <w:sz w:val="20"/>
                <w:lang w:val="en-GB" w:eastAsia="en-GB"/>
              </w:rPr>
              <w:softHyphen/>
              <w:t>ռայողների</w:t>
            </w:r>
            <w:r w:rsidRPr="00D96BE3">
              <w:rPr>
                <w:rFonts w:ascii="GHEA Mariam" w:hAnsi="GHEA Mariam" w:cs="Times Armenian"/>
                <w:b/>
                <w:sz w:val="20"/>
                <w:lang w:val="en-GB" w:eastAsia="en-GB"/>
              </w:rPr>
              <w:t xml:space="preserve"> </w:t>
            </w:r>
            <w:r w:rsidRPr="00D96BE3">
              <w:rPr>
                <w:rFonts w:ascii="GHEA Mariam" w:hAnsi="GHEA Mariam" w:cs="Sylfaen"/>
                <w:b/>
                <w:sz w:val="20"/>
                <w:lang w:val="en-GB" w:eastAsia="en-GB"/>
              </w:rPr>
              <w:t>կրթական</w:t>
            </w:r>
            <w:r w:rsidRPr="00D96BE3">
              <w:rPr>
                <w:rFonts w:ascii="GHEA Mariam" w:hAnsi="GHEA Mariam" w:cs="Times Armenian"/>
                <w:b/>
                <w:sz w:val="20"/>
                <w:lang w:val="en-GB" w:eastAsia="en-GB"/>
              </w:rPr>
              <w:t xml:space="preserve"> </w:t>
            </w:r>
            <w:r w:rsidRPr="00D96BE3">
              <w:rPr>
                <w:rFonts w:ascii="GHEA Mariam" w:hAnsi="GHEA Mariam" w:cs="Sylfaen"/>
                <w:b/>
                <w:sz w:val="20"/>
                <w:lang w:val="en-GB" w:eastAsia="en-GB"/>
              </w:rPr>
              <w:t>շարու</w:t>
            </w:r>
            <w:r w:rsidRPr="00D96BE3">
              <w:rPr>
                <w:rFonts w:ascii="GHEA Mariam" w:hAnsi="GHEA Mariam" w:cs="Sylfaen"/>
                <w:b/>
                <w:sz w:val="20"/>
                <w:lang w:val="en-GB" w:eastAsia="en-GB"/>
              </w:rPr>
              <w:softHyphen/>
              <w:t>նակականության</w:t>
            </w:r>
            <w:r w:rsidRPr="00D96BE3">
              <w:rPr>
                <w:rFonts w:ascii="GHEA Mariam" w:hAnsi="GHEA Mariam"/>
                <w:b/>
                <w:sz w:val="20"/>
                <w:lang w:val="en-GB" w:eastAsia="en-GB"/>
              </w:rPr>
              <w:t xml:space="preserve"> ապահովման վերաբերյալ</w:t>
            </w:r>
          </w:p>
          <w:p w:rsidR="008C23D0" w:rsidRPr="00D17069" w:rsidRDefault="008C23D0" w:rsidP="00D06F7F">
            <w:pPr>
              <w:ind w:firstLine="540"/>
              <w:jc w:val="center"/>
              <w:rPr>
                <w:rFonts w:ascii="GHEA Mariam" w:hAnsi="GHEA Mariam"/>
                <w:b/>
              </w:rPr>
            </w:pP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1. Անհրաժեշտությունը (նպատակը)</w:t>
            </w:r>
          </w:p>
          <w:p w:rsidR="008C23D0" w:rsidRPr="00703375"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rPr>
            </w:pPr>
            <w:r w:rsidRPr="00703375">
              <w:rPr>
                <w:rFonts w:ascii="GHEA Mariam" w:hAnsi="GHEA Mariam"/>
                <w:sz w:val="20"/>
              </w:rPr>
              <w:t xml:space="preserve">Միջացառման իրականացումը պայմանավորված է պարտադիր ժամկետային ծառայության ընթացքում զինծառայողների </w:t>
            </w:r>
            <w:r w:rsidRPr="00703375">
              <w:rPr>
                <w:rFonts w:ascii="GHEA Mariam" w:hAnsi="GHEA Mariam" w:cs="Tahoma"/>
                <w:sz w:val="20"/>
              </w:rPr>
              <w:t>կրթական</w:t>
            </w:r>
            <w:r w:rsidRPr="00D17069">
              <w:rPr>
                <w:rFonts w:ascii="GHEA Mariam" w:hAnsi="GHEA Mariam" w:cs="Tahoma"/>
                <w:sz w:val="20"/>
                <w:lang w:val="af-ZA"/>
              </w:rPr>
              <w:t xml:space="preserve"> </w:t>
            </w:r>
            <w:r w:rsidRPr="00703375">
              <w:rPr>
                <w:rFonts w:ascii="GHEA Mariam" w:hAnsi="GHEA Mariam" w:cs="Tahoma"/>
                <w:sz w:val="20"/>
              </w:rPr>
              <w:t>ցենզի և ինտելեկտուալ</w:t>
            </w:r>
            <w:r w:rsidRPr="00D17069">
              <w:rPr>
                <w:rFonts w:ascii="GHEA Mariam" w:hAnsi="GHEA Mariam" w:cs="Tahoma"/>
                <w:sz w:val="20"/>
                <w:lang w:val="af-ZA"/>
              </w:rPr>
              <w:t xml:space="preserve"> </w:t>
            </w:r>
            <w:r w:rsidRPr="00703375">
              <w:rPr>
                <w:rFonts w:ascii="GHEA Mariam" w:hAnsi="GHEA Mariam" w:cs="Tahoma"/>
                <w:sz w:val="20"/>
              </w:rPr>
              <w:t>մակարդակի</w:t>
            </w:r>
            <w:r w:rsidRPr="00D17069">
              <w:rPr>
                <w:rFonts w:ascii="GHEA Mariam" w:hAnsi="GHEA Mariam" w:cs="Tahoma"/>
                <w:sz w:val="20"/>
                <w:lang w:val="af-ZA"/>
              </w:rPr>
              <w:t xml:space="preserve"> </w:t>
            </w:r>
            <w:r w:rsidRPr="00703375">
              <w:rPr>
                <w:rFonts w:ascii="GHEA Mariam" w:hAnsi="GHEA Mariam"/>
                <w:sz w:val="20"/>
              </w:rPr>
              <w:t>բարձրացման անհրաժեշտությամբ</w:t>
            </w:r>
            <w:r w:rsidRPr="00703375">
              <w:rPr>
                <w:rStyle w:val="Strong"/>
                <w:rFonts w:ascii="GHEA Mariam" w:hAnsi="GHEA Mariam"/>
                <w:b w:val="0"/>
                <w:bCs/>
                <w:sz w:val="20"/>
              </w:rPr>
              <w:t>:</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1.1. Կարգավորման հարաբերությունների ներկա վիճակը և առկա խնդիրը </w:t>
            </w:r>
          </w:p>
          <w:p w:rsidR="008C23D0" w:rsidRPr="00D17069" w:rsidRDefault="008C23D0" w:rsidP="00D06F7F">
            <w:pPr>
              <w:pStyle w:val="NormalWeb"/>
              <w:spacing w:before="0" w:beforeAutospacing="0" w:after="0" w:afterAutospacing="0"/>
              <w:ind w:right="84" w:firstLine="540"/>
              <w:jc w:val="both"/>
              <w:rPr>
                <w:rFonts w:ascii="GHEA Mariam" w:hAnsi="GHEA Mariam" w:cs="Sylfaen"/>
                <w:sz w:val="20"/>
                <w:shd w:val="clear" w:color="auto" w:fill="FFFFFF"/>
                <w:lang w:val="ro-RO"/>
              </w:rPr>
            </w:pPr>
            <w:r w:rsidRPr="00703375">
              <w:rPr>
                <w:rFonts w:ascii="GHEA Mariam" w:hAnsi="GHEA Mariam" w:cs="Tahoma"/>
                <w:bCs/>
                <w:sz w:val="20"/>
              </w:rPr>
              <w:t>Ներկայումս</w:t>
            </w:r>
            <w:r w:rsidRPr="00D17069">
              <w:rPr>
                <w:rFonts w:ascii="GHEA Mariam" w:hAnsi="GHEA Mariam" w:cs="Tahoma"/>
                <w:bCs/>
                <w:sz w:val="20"/>
                <w:lang w:val="ro-RO"/>
              </w:rPr>
              <w:t xml:space="preserve"> </w:t>
            </w:r>
            <w:r w:rsidRPr="00703375">
              <w:rPr>
                <w:rFonts w:ascii="GHEA Mariam" w:hAnsi="GHEA Mariam" w:cs="Tahoma"/>
                <w:bCs/>
                <w:sz w:val="20"/>
              </w:rPr>
              <w:t>առկա</w:t>
            </w:r>
            <w:r w:rsidRPr="00D17069">
              <w:rPr>
                <w:rFonts w:ascii="GHEA Mariam" w:hAnsi="GHEA Mariam" w:cs="Tahoma"/>
                <w:bCs/>
                <w:sz w:val="20"/>
                <w:lang w:val="ro-RO"/>
              </w:rPr>
              <w:t xml:space="preserve"> </w:t>
            </w:r>
            <w:r w:rsidRPr="00703375">
              <w:rPr>
                <w:rFonts w:ascii="GHEA Mariam" w:hAnsi="GHEA Mariam" w:cs="Tahoma"/>
                <w:bCs/>
                <w:sz w:val="20"/>
              </w:rPr>
              <w:t>են</w:t>
            </w:r>
            <w:r w:rsidRPr="00D17069">
              <w:rPr>
                <w:rFonts w:ascii="GHEA Mariam" w:hAnsi="GHEA Mariam" w:cs="Tahoma"/>
                <w:bCs/>
                <w:sz w:val="20"/>
                <w:lang w:val="ro-RO"/>
              </w:rPr>
              <w:t xml:space="preserve"> </w:t>
            </w:r>
            <w:r w:rsidRPr="00703375">
              <w:rPr>
                <w:rFonts w:ascii="GHEA Mariam" w:hAnsi="GHEA Mariam" w:cs="Tahoma"/>
                <w:bCs/>
                <w:sz w:val="20"/>
              </w:rPr>
              <w:t>խնդիրներ</w:t>
            </w:r>
            <w:r w:rsidRPr="00D17069">
              <w:rPr>
                <w:rFonts w:ascii="GHEA Mariam" w:hAnsi="GHEA Mariam" w:cs="Tahoma"/>
                <w:bCs/>
                <w:sz w:val="20"/>
                <w:lang w:val="ro-RO"/>
              </w:rPr>
              <w:t xml:space="preserve">, </w:t>
            </w:r>
            <w:r w:rsidRPr="00703375">
              <w:rPr>
                <w:rFonts w:ascii="GHEA Mariam" w:hAnsi="GHEA Mariam" w:cs="Tahoma"/>
                <w:bCs/>
                <w:sz w:val="20"/>
              </w:rPr>
              <w:t>կապված</w:t>
            </w:r>
            <w:r w:rsidRPr="00D17069">
              <w:rPr>
                <w:rFonts w:ascii="GHEA Mariam" w:hAnsi="GHEA Mariam" w:cs="Tahoma"/>
                <w:bCs/>
                <w:sz w:val="20"/>
                <w:lang w:val="ro-RO"/>
              </w:rPr>
              <w:t xml:space="preserve"> </w:t>
            </w:r>
            <w:r w:rsidRPr="00703375">
              <w:rPr>
                <w:rFonts w:ascii="GHEA Mariam" w:hAnsi="GHEA Mariam" w:cs="Tahoma"/>
                <w:bCs/>
                <w:sz w:val="20"/>
              </w:rPr>
              <w:t>ժամկետային</w:t>
            </w:r>
            <w:r w:rsidRPr="00D17069">
              <w:rPr>
                <w:rFonts w:ascii="GHEA Mariam" w:hAnsi="GHEA Mariam" w:cs="Tahoma"/>
                <w:bCs/>
                <w:sz w:val="20"/>
                <w:lang w:val="ro-RO"/>
              </w:rPr>
              <w:t xml:space="preserve"> </w:t>
            </w:r>
            <w:r w:rsidRPr="00703375">
              <w:rPr>
                <w:rFonts w:ascii="GHEA Mariam" w:hAnsi="GHEA Mariam" w:cs="Tahoma"/>
                <w:bCs/>
                <w:sz w:val="20"/>
              </w:rPr>
              <w:t>պարտադիր</w:t>
            </w:r>
            <w:r w:rsidRPr="00D17069">
              <w:rPr>
                <w:rFonts w:ascii="GHEA Mariam" w:hAnsi="GHEA Mariam" w:cs="Tahoma"/>
                <w:bCs/>
                <w:sz w:val="20"/>
                <w:lang w:val="ro-RO"/>
              </w:rPr>
              <w:t xml:space="preserve"> </w:t>
            </w:r>
            <w:r w:rsidRPr="00703375">
              <w:rPr>
                <w:rFonts w:ascii="GHEA Mariam" w:hAnsi="GHEA Mariam" w:cs="Tahoma"/>
                <w:bCs/>
                <w:sz w:val="20"/>
              </w:rPr>
              <w:t>ծառայության</w:t>
            </w:r>
            <w:r w:rsidRPr="00D17069">
              <w:rPr>
                <w:rFonts w:ascii="GHEA Mariam" w:hAnsi="GHEA Mariam" w:cs="Tahoma"/>
                <w:bCs/>
                <w:sz w:val="20"/>
                <w:lang w:val="ro-RO"/>
              </w:rPr>
              <w:t xml:space="preserve"> </w:t>
            </w:r>
            <w:r w:rsidRPr="00703375">
              <w:rPr>
                <w:rFonts w:ascii="GHEA Mariam" w:hAnsi="GHEA Mariam" w:cs="Tahoma"/>
                <w:bCs/>
                <w:sz w:val="20"/>
              </w:rPr>
              <w:t>ընթացքում</w:t>
            </w:r>
            <w:r w:rsidRPr="00D17069">
              <w:rPr>
                <w:rFonts w:ascii="GHEA Mariam" w:hAnsi="GHEA Mariam" w:cs="Tahoma"/>
                <w:bCs/>
                <w:sz w:val="20"/>
                <w:lang w:val="ro-RO"/>
              </w:rPr>
              <w:t xml:space="preserve"> </w:t>
            </w:r>
            <w:r w:rsidRPr="00703375">
              <w:rPr>
                <w:rFonts w:ascii="GHEA Mariam" w:hAnsi="GHEA Mariam" w:cs="Tahoma"/>
                <w:bCs/>
                <w:sz w:val="20"/>
              </w:rPr>
              <w:t>զինծառայողների՝</w:t>
            </w:r>
            <w:r w:rsidRPr="00D17069">
              <w:rPr>
                <w:rFonts w:ascii="GHEA Mariam" w:hAnsi="GHEA Mariam" w:cs="Tahoma"/>
                <w:bCs/>
                <w:sz w:val="20"/>
                <w:lang w:val="ro-RO"/>
              </w:rPr>
              <w:t xml:space="preserve"> </w:t>
            </w:r>
            <w:r w:rsidRPr="00703375">
              <w:rPr>
                <w:rFonts w:ascii="GHEA Mariam" w:hAnsi="GHEA Mariam" w:cs="Tahoma"/>
                <w:bCs/>
                <w:sz w:val="20"/>
              </w:rPr>
              <w:t>իրենց</w:t>
            </w:r>
            <w:r w:rsidRPr="00D17069">
              <w:rPr>
                <w:rFonts w:ascii="GHEA Mariam" w:hAnsi="GHEA Mariam" w:cs="Tahoma"/>
                <w:bCs/>
                <w:sz w:val="20"/>
                <w:lang w:val="ro-RO"/>
              </w:rPr>
              <w:t xml:space="preserve"> </w:t>
            </w:r>
            <w:r w:rsidRPr="00703375">
              <w:rPr>
                <w:rFonts w:ascii="GHEA Mariam" w:hAnsi="GHEA Mariam" w:cs="Tahoma"/>
                <w:bCs/>
                <w:sz w:val="20"/>
              </w:rPr>
              <w:t>մասնագիտություններին</w:t>
            </w:r>
            <w:r w:rsidRPr="00D17069">
              <w:rPr>
                <w:rFonts w:ascii="GHEA Mariam" w:hAnsi="GHEA Mariam" w:cs="Tahoma"/>
                <w:bCs/>
                <w:sz w:val="20"/>
                <w:lang w:val="ro-RO"/>
              </w:rPr>
              <w:t xml:space="preserve"> </w:t>
            </w:r>
            <w:r w:rsidRPr="00703375">
              <w:rPr>
                <w:rFonts w:ascii="GHEA Mariam" w:hAnsi="GHEA Mariam" w:cs="Tahoma"/>
                <w:bCs/>
                <w:sz w:val="20"/>
              </w:rPr>
              <w:t>և</w:t>
            </w:r>
            <w:r w:rsidRPr="00D17069">
              <w:rPr>
                <w:rFonts w:ascii="GHEA Mariam" w:hAnsi="GHEA Mariam" w:cs="Tahoma"/>
                <w:bCs/>
                <w:sz w:val="20"/>
                <w:lang w:val="ro-RO"/>
              </w:rPr>
              <w:t xml:space="preserve"> </w:t>
            </w:r>
            <w:r w:rsidRPr="00703375">
              <w:rPr>
                <w:rFonts w:ascii="GHEA Mariam" w:hAnsi="GHEA Mariam" w:cs="Tahoma"/>
                <w:bCs/>
                <w:sz w:val="20"/>
              </w:rPr>
              <w:t>նախասիրություններին</w:t>
            </w:r>
            <w:r w:rsidRPr="00D17069">
              <w:rPr>
                <w:rFonts w:ascii="GHEA Mariam" w:hAnsi="GHEA Mariam" w:cs="Tahoma"/>
                <w:bCs/>
                <w:sz w:val="20"/>
                <w:lang w:val="ro-RO"/>
              </w:rPr>
              <w:t xml:space="preserve"> </w:t>
            </w:r>
            <w:r w:rsidRPr="00703375">
              <w:rPr>
                <w:rFonts w:ascii="GHEA Mariam" w:hAnsi="GHEA Mariam" w:cs="Tahoma"/>
                <w:bCs/>
                <w:sz w:val="20"/>
              </w:rPr>
              <w:t>համապատասխան</w:t>
            </w:r>
            <w:r w:rsidRPr="00D17069">
              <w:rPr>
                <w:rFonts w:ascii="GHEA Mariam" w:hAnsi="GHEA Mariam" w:cs="Tahoma"/>
                <w:bCs/>
                <w:sz w:val="20"/>
                <w:lang w:val="ro-RO"/>
              </w:rPr>
              <w:t xml:space="preserve"> </w:t>
            </w:r>
            <w:r w:rsidRPr="00703375">
              <w:rPr>
                <w:rFonts w:ascii="GHEA Mariam" w:hAnsi="GHEA Mariam" w:cs="Tahoma"/>
                <w:bCs/>
                <w:sz w:val="20"/>
              </w:rPr>
              <w:t>գիտելիքներ</w:t>
            </w:r>
            <w:r w:rsidRPr="00D17069">
              <w:rPr>
                <w:rFonts w:ascii="GHEA Mariam" w:hAnsi="GHEA Mariam" w:cs="Tahoma"/>
                <w:bCs/>
                <w:sz w:val="20"/>
                <w:lang w:val="ro-RO"/>
              </w:rPr>
              <w:t xml:space="preserve"> </w:t>
            </w:r>
            <w:r w:rsidRPr="00703375">
              <w:rPr>
                <w:rFonts w:ascii="GHEA Mariam" w:hAnsi="GHEA Mariam" w:cs="Tahoma"/>
                <w:bCs/>
                <w:sz w:val="20"/>
              </w:rPr>
              <w:t>ստանալու</w:t>
            </w:r>
            <w:r w:rsidRPr="00D17069">
              <w:rPr>
                <w:rFonts w:ascii="GHEA Mariam" w:hAnsi="GHEA Mariam" w:cs="Tahoma"/>
                <w:bCs/>
                <w:sz w:val="20"/>
                <w:lang w:val="ro-RO"/>
              </w:rPr>
              <w:t xml:space="preserve"> </w:t>
            </w:r>
            <w:r w:rsidRPr="00703375">
              <w:rPr>
                <w:rFonts w:ascii="GHEA Mariam" w:hAnsi="GHEA Mariam" w:cs="Tahoma"/>
                <w:bCs/>
                <w:sz w:val="20"/>
              </w:rPr>
              <w:t>հնարավորությունների</w:t>
            </w:r>
            <w:r w:rsidRPr="00D17069">
              <w:rPr>
                <w:rFonts w:ascii="GHEA Mariam" w:hAnsi="GHEA Mariam" w:cs="Tahoma"/>
                <w:bCs/>
                <w:sz w:val="20"/>
                <w:lang w:val="ro-RO"/>
              </w:rPr>
              <w:t xml:space="preserve"> </w:t>
            </w:r>
            <w:r w:rsidRPr="00703375">
              <w:rPr>
                <w:rFonts w:ascii="GHEA Mariam" w:hAnsi="GHEA Mariam" w:cs="Tahoma"/>
                <w:bCs/>
                <w:sz w:val="20"/>
              </w:rPr>
              <w:t>բացակայության</w:t>
            </w:r>
            <w:r w:rsidRPr="00D17069">
              <w:rPr>
                <w:rFonts w:ascii="GHEA Mariam" w:hAnsi="GHEA Mariam" w:cs="Tahoma"/>
                <w:bCs/>
                <w:sz w:val="20"/>
                <w:lang w:val="ro-RO"/>
              </w:rPr>
              <w:t xml:space="preserve">, </w:t>
            </w:r>
            <w:r w:rsidRPr="00703375">
              <w:rPr>
                <w:rFonts w:ascii="GHEA Mariam" w:hAnsi="GHEA Mariam" w:cs="Tahoma"/>
                <w:bCs/>
                <w:sz w:val="20"/>
              </w:rPr>
              <w:t>ինչպես</w:t>
            </w:r>
            <w:r w:rsidRPr="00D17069">
              <w:rPr>
                <w:rFonts w:ascii="GHEA Mariam" w:hAnsi="GHEA Mariam" w:cs="Tahoma"/>
                <w:bCs/>
                <w:sz w:val="20"/>
                <w:lang w:val="ro-RO"/>
              </w:rPr>
              <w:t xml:space="preserve"> </w:t>
            </w:r>
            <w:r w:rsidRPr="00703375">
              <w:rPr>
                <w:rFonts w:ascii="GHEA Mariam" w:hAnsi="GHEA Mariam" w:cs="Tahoma"/>
                <w:bCs/>
                <w:sz w:val="20"/>
              </w:rPr>
              <w:t>նաև</w:t>
            </w:r>
            <w:r w:rsidRPr="00D17069">
              <w:rPr>
                <w:rFonts w:ascii="GHEA Mariam" w:hAnsi="GHEA Mariam" w:cs="Tahoma"/>
                <w:bCs/>
                <w:sz w:val="20"/>
                <w:lang w:val="ro-RO"/>
              </w:rPr>
              <w:t xml:space="preserve"> </w:t>
            </w:r>
            <w:r w:rsidRPr="00703375">
              <w:rPr>
                <w:rFonts w:ascii="GHEA Mariam" w:hAnsi="GHEA Mariam" w:cs="Tahoma"/>
                <w:bCs/>
                <w:sz w:val="20"/>
              </w:rPr>
              <w:t>բանակում</w:t>
            </w:r>
            <w:r w:rsidRPr="00D17069">
              <w:rPr>
                <w:rFonts w:ascii="GHEA Mariam" w:hAnsi="GHEA Mariam" w:cs="Tahoma"/>
                <w:bCs/>
                <w:sz w:val="20"/>
                <w:lang w:val="ro-RO"/>
              </w:rPr>
              <w:t xml:space="preserve"> </w:t>
            </w:r>
            <w:r w:rsidRPr="00703375">
              <w:rPr>
                <w:rFonts w:ascii="GHEA Mariam" w:hAnsi="GHEA Mariam" w:cs="Tahoma"/>
                <w:bCs/>
                <w:sz w:val="20"/>
              </w:rPr>
              <w:t>ստացված</w:t>
            </w:r>
            <w:r w:rsidRPr="00D17069">
              <w:rPr>
                <w:rFonts w:ascii="GHEA Mariam" w:hAnsi="GHEA Mariam" w:cs="Tahoma"/>
                <w:bCs/>
                <w:sz w:val="20"/>
                <w:lang w:val="ro-RO"/>
              </w:rPr>
              <w:t xml:space="preserve"> </w:t>
            </w:r>
            <w:r w:rsidRPr="00703375">
              <w:rPr>
                <w:rFonts w:ascii="GHEA Mariam" w:hAnsi="GHEA Mariam" w:cs="Tahoma"/>
                <w:bCs/>
                <w:sz w:val="20"/>
              </w:rPr>
              <w:t>գիտելիքներն</w:t>
            </w:r>
            <w:r w:rsidRPr="00D17069">
              <w:rPr>
                <w:rFonts w:ascii="GHEA Mariam" w:hAnsi="GHEA Mariam" w:cs="Tahoma"/>
                <w:bCs/>
                <w:sz w:val="20"/>
                <w:lang w:val="ro-RO"/>
              </w:rPr>
              <w:t xml:space="preserve"> </w:t>
            </w:r>
            <w:r w:rsidRPr="00703375">
              <w:rPr>
                <w:rFonts w:ascii="GHEA Mariam" w:hAnsi="GHEA Mariam" w:cs="Tahoma"/>
                <w:bCs/>
                <w:sz w:val="20"/>
              </w:rPr>
              <w:t>ու</w:t>
            </w:r>
            <w:r w:rsidRPr="00D17069">
              <w:rPr>
                <w:rFonts w:ascii="GHEA Mariam" w:hAnsi="GHEA Mariam" w:cs="Tahoma"/>
                <w:bCs/>
                <w:sz w:val="20"/>
                <w:lang w:val="ro-RO"/>
              </w:rPr>
              <w:t xml:space="preserve"> </w:t>
            </w:r>
            <w:r w:rsidRPr="00703375">
              <w:rPr>
                <w:rFonts w:ascii="GHEA Mariam" w:hAnsi="GHEA Mariam" w:cs="Tahoma"/>
                <w:bCs/>
                <w:sz w:val="20"/>
              </w:rPr>
              <w:lastRenderedPageBreak/>
              <w:t>հմտությունները</w:t>
            </w:r>
            <w:r w:rsidRPr="00D17069">
              <w:rPr>
                <w:rFonts w:ascii="GHEA Mariam" w:hAnsi="GHEA Mariam" w:cs="Tahoma"/>
                <w:bCs/>
                <w:sz w:val="20"/>
                <w:lang w:val="ro-RO"/>
              </w:rPr>
              <w:t xml:space="preserve"> </w:t>
            </w:r>
            <w:r w:rsidRPr="00703375">
              <w:rPr>
                <w:rFonts w:ascii="GHEA Mariam" w:hAnsi="GHEA Mariam" w:cs="Tahoma"/>
                <w:bCs/>
                <w:sz w:val="20"/>
              </w:rPr>
              <w:t>քաղաքացիական</w:t>
            </w:r>
            <w:r w:rsidRPr="00D17069">
              <w:rPr>
                <w:rFonts w:ascii="GHEA Mariam" w:hAnsi="GHEA Mariam" w:cs="Tahoma"/>
                <w:bCs/>
                <w:sz w:val="20"/>
                <w:lang w:val="ro-RO"/>
              </w:rPr>
              <w:t xml:space="preserve"> </w:t>
            </w:r>
            <w:r w:rsidRPr="00703375">
              <w:rPr>
                <w:rFonts w:ascii="GHEA Mariam" w:hAnsi="GHEA Mariam" w:cs="Tahoma"/>
                <w:bCs/>
                <w:sz w:val="20"/>
              </w:rPr>
              <w:t>կյանքում</w:t>
            </w:r>
            <w:r w:rsidRPr="00D17069">
              <w:rPr>
                <w:rFonts w:ascii="GHEA Mariam" w:hAnsi="GHEA Mariam" w:cs="Tahoma"/>
                <w:bCs/>
                <w:sz w:val="20"/>
                <w:lang w:val="ro-RO"/>
              </w:rPr>
              <w:t xml:space="preserve"> </w:t>
            </w:r>
            <w:r w:rsidRPr="00703375">
              <w:rPr>
                <w:rFonts w:ascii="GHEA Mariam" w:hAnsi="GHEA Mariam" w:cs="Tahoma"/>
                <w:bCs/>
                <w:sz w:val="20"/>
              </w:rPr>
              <w:t>արդյունավետ</w:t>
            </w:r>
            <w:r w:rsidRPr="00D17069">
              <w:rPr>
                <w:rFonts w:ascii="GHEA Mariam" w:hAnsi="GHEA Mariam" w:cs="Tahoma"/>
                <w:bCs/>
                <w:sz w:val="20"/>
                <w:lang w:val="ro-RO"/>
              </w:rPr>
              <w:t xml:space="preserve"> </w:t>
            </w:r>
            <w:r w:rsidRPr="00703375">
              <w:rPr>
                <w:rFonts w:ascii="GHEA Mariam" w:hAnsi="GHEA Mariam" w:cs="Tahoma"/>
                <w:bCs/>
                <w:sz w:val="20"/>
              </w:rPr>
              <w:t>իրացման</w:t>
            </w:r>
            <w:r w:rsidRPr="00D17069">
              <w:rPr>
                <w:rFonts w:ascii="GHEA Mariam" w:hAnsi="GHEA Mariam" w:cs="Tahoma"/>
                <w:bCs/>
                <w:sz w:val="20"/>
                <w:lang w:val="ro-RO"/>
              </w:rPr>
              <w:t xml:space="preserve"> </w:t>
            </w:r>
            <w:r w:rsidRPr="00703375">
              <w:rPr>
                <w:rFonts w:ascii="GHEA Mariam" w:hAnsi="GHEA Mariam" w:cs="Tahoma"/>
                <w:bCs/>
                <w:sz w:val="20"/>
              </w:rPr>
              <w:t>հետ</w:t>
            </w:r>
            <w:r w:rsidRPr="00D17069">
              <w:rPr>
                <w:rFonts w:ascii="GHEA Mariam" w:hAnsi="GHEA Mariam" w:cs="Tahoma"/>
                <w:bCs/>
                <w:sz w:val="20"/>
                <w:lang w:val="ro-RO"/>
              </w:rPr>
              <w:t xml:space="preserve">: </w:t>
            </w:r>
          </w:p>
          <w:p w:rsidR="008C23D0" w:rsidRPr="00D17069" w:rsidRDefault="008C23D0" w:rsidP="00D06F7F">
            <w:pPr>
              <w:pStyle w:val="NormalWeb"/>
              <w:spacing w:before="0" w:beforeAutospacing="0" w:after="0" w:afterAutospacing="0"/>
              <w:ind w:right="84" w:firstLine="540"/>
              <w:jc w:val="both"/>
              <w:rPr>
                <w:rFonts w:ascii="GHEA Mariam" w:hAnsi="GHEA Mariam" w:cs="Arial"/>
                <w:b/>
                <w:sz w:val="20"/>
                <w:lang w:val="ro-RO"/>
              </w:rPr>
            </w:pPr>
            <w:r w:rsidRPr="00D17069">
              <w:rPr>
                <w:rFonts w:ascii="GHEA Mariam" w:hAnsi="GHEA Mariam" w:cs="Sylfaen"/>
                <w:b/>
                <w:sz w:val="20"/>
                <w:shd w:val="clear" w:color="auto" w:fill="FFFFFF"/>
                <w:lang w:val="ro-RO"/>
              </w:rPr>
              <w:t xml:space="preserve">1.2. Առկա խնդիրների առաջարկվող լուծումները  </w:t>
            </w:r>
          </w:p>
          <w:p w:rsidR="008C23D0" w:rsidRPr="00D17069" w:rsidRDefault="008C23D0" w:rsidP="00D06F7F">
            <w:pPr>
              <w:pStyle w:val="ListParagraph"/>
              <w:tabs>
                <w:tab w:val="left" w:pos="0"/>
                <w:tab w:val="left" w:pos="567"/>
              </w:tabs>
              <w:ind w:left="0"/>
              <w:jc w:val="both"/>
              <w:rPr>
                <w:rFonts w:ascii="GHEA Mariam" w:hAnsi="GHEA Mariam"/>
                <w:sz w:val="20"/>
                <w:lang w:val="ro-RO" w:eastAsia="en-GB"/>
              </w:rPr>
            </w:pPr>
            <w:r w:rsidRPr="00D17069">
              <w:rPr>
                <w:rFonts w:ascii="GHEA Mariam" w:hAnsi="GHEA Mariam" w:cs="Sylfaen"/>
                <w:sz w:val="20"/>
                <w:shd w:val="clear" w:color="auto" w:fill="FFFFFF"/>
                <w:lang w:val="ro-RO" w:eastAsia="en-GB"/>
              </w:rPr>
              <w:tab/>
            </w:r>
            <w:r w:rsidRPr="00D96BE3">
              <w:rPr>
                <w:rFonts w:ascii="GHEA Mariam" w:hAnsi="GHEA Mariam" w:cs="Tahoma"/>
                <w:bCs/>
                <w:sz w:val="20"/>
                <w:lang w:val="en-GB" w:eastAsia="en-GB"/>
              </w:rPr>
              <w:t>Առաջարկվում</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է</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ամբողջ</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զինված</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ուժերում</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ձևավորել</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զինծառայողների</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կողմից</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պարտադիր</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ռազմամասնագիտական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և</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իրենց</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նախասիրությամբ</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քաղաքացիական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կյանքում</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պիտանի</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ուսումնական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նյութի</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գիտակցված</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ընկալման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գիտելիքների</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կարողությունների</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և</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հմտությունների</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շահագրգիռ</w:t>
            </w:r>
            <w:r w:rsidRPr="00D17069">
              <w:rPr>
                <w:rFonts w:ascii="GHEA Mariam" w:hAnsi="GHEA Mariam" w:cs="Tahoma"/>
                <w:bCs/>
                <w:sz w:val="20"/>
                <w:lang w:val="ro-RO" w:eastAsia="en-GB"/>
              </w:rPr>
              <w:t>-</w:t>
            </w:r>
            <w:r w:rsidRPr="00D96BE3">
              <w:rPr>
                <w:rFonts w:ascii="GHEA Mariam" w:hAnsi="GHEA Mariam" w:cs="Tahoma"/>
                <w:bCs/>
                <w:sz w:val="20"/>
                <w:lang w:val="en-GB" w:eastAsia="en-GB"/>
              </w:rPr>
              <w:t>նախաձեռնողական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յուրացման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մշակույթ</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և</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բոլոր</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զորամասերում</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ստեղծել</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համապատասխան</w:t>
            </w:r>
            <w:r w:rsidRPr="00D17069">
              <w:rPr>
                <w:rFonts w:ascii="GHEA Mariam" w:hAnsi="GHEA Mariam" w:cs="Tahoma"/>
                <w:bCs/>
                <w:sz w:val="20"/>
                <w:lang w:val="ro-RO" w:eastAsia="en-GB"/>
              </w:rPr>
              <w:t xml:space="preserve"> </w:t>
            </w:r>
            <w:r w:rsidRPr="00D96BE3">
              <w:rPr>
                <w:rFonts w:ascii="GHEA Mariam" w:hAnsi="GHEA Mariam" w:cs="Tahoma"/>
                <w:bCs/>
                <w:sz w:val="20"/>
                <w:lang w:val="en-GB" w:eastAsia="en-GB"/>
              </w:rPr>
              <w:t>մթնոլորտ</w:t>
            </w:r>
            <w:r w:rsidRPr="00D17069">
              <w:rPr>
                <w:rFonts w:ascii="GHEA Mariam" w:hAnsi="GHEA Mariam"/>
                <w:sz w:val="20"/>
                <w:lang w:val="ro-RO" w:eastAsia="en-GB"/>
              </w:rPr>
              <w:t>:</w:t>
            </w:r>
            <w:r w:rsidRPr="00D17069">
              <w:rPr>
                <w:rFonts w:ascii="GHEA Mariam" w:hAnsi="GHEA Mariam" w:cs="Sylfaen"/>
                <w:sz w:val="20"/>
                <w:shd w:val="clear" w:color="auto" w:fill="FFFFFF"/>
                <w:lang w:val="ro-RO" w:eastAsia="en-GB"/>
              </w:rPr>
              <w:t xml:space="preserve"> Միաժամանակ, առաջարկվում է զինծառայողներին ընձեռնել զորամասերում մոտ գտնվող քաղաքացիական ուսումնական հաստատություններում անվճար (ծախսերի՝ պետության կողմից փոխհատուցմամբ) վերապատրաստվելու հնարավորություն: Պարտադիր ժամկետային ծառայության ընթացքում զինծառայողների </w:t>
            </w:r>
            <w:r w:rsidRPr="00D96BE3">
              <w:rPr>
                <w:rFonts w:ascii="GHEA Mariam" w:hAnsi="GHEA Mariam" w:cs="Tahoma"/>
                <w:sz w:val="20"/>
                <w:lang w:val="en-GB" w:eastAsia="en-GB"/>
              </w:rPr>
              <w:t>կրթական</w:t>
            </w:r>
            <w:r w:rsidRPr="00D17069">
              <w:rPr>
                <w:rFonts w:ascii="GHEA Mariam" w:hAnsi="GHEA Mariam" w:cs="Tahoma"/>
                <w:sz w:val="20"/>
                <w:lang w:val="af-ZA" w:eastAsia="en-GB"/>
              </w:rPr>
              <w:t xml:space="preserve"> </w:t>
            </w:r>
            <w:r w:rsidRPr="00D96BE3">
              <w:rPr>
                <w:rFonts w:ascii="GHEA Mariam" w:hAnsi="GHEA Mariam" w:cs="Tahoma"/>
                <w:sz w:val="20"/>
                <w:lang w:val="en-GB" w:eastAsia="en-GB"/>
              </w:rPr>
              <w:t>ցենզի</w:t>
            </w:r>
            <w:r w:rsidRPr="00D17069">
              <w:rPr>
                <w:rFonts w:ascii="GHEA Mariam" w:hAnsi="GHEA Mariam" w:cs="Tahoma"/>
                <w:sz w:val="20"/>
                <w:lang w:val="ro-RO" w:eastAsia="en-GB"/>
              </w:rPr>
              <w:t xml:space="preserve"> </w:t>
            </w:r>
            <w:r w:rsidRPr="00D96BE3">
              <w:rPr>
                <w:rFonts w:ascii="GHEA Mariam" w:hAnsi="GHEA Mariam" w:cs="Tahoma"/>
                <w:sz w:val="20"/>
                <w:lang w:val="en-GB" w:eastAsia="en-GB"/>
              </w:rPr>
              <w:t>և</w:t>
            </w:r>
            <w:r w:rsidRPr="00D17069">
              <w:rPr>
                <w:rFonts w:ascii="GHEA Mariam" w:hAnsi="GHEA Mariam" w:cs="Tahoma"/>
                <w:sz w:val="20"/>
                <w:lang w:val="ro-RO" w:eastAsia="en-GB"/>
              </w:rPr>
              <w:t xml:space="preserve"> </w:t>
            </w:r>
            <w:r w:rsidRPr="00D96BE3">
              <w:rPr>
                <w:rFonts w:ascii="GHEA Mariam" w:hAnsi="GHEA Mariam" w:cs="Tahoma"/>
                <w:sz w:val="20"/>
                <w:lang w:val="en-GB" w:eastAsia="en-GB"/>
              </w:rPr>
              <w:t>ինտելեկտուալ</w:t>
            </w:r>
            <w:r w:rsidRPr="00D17069">
              <w:rPr>
                <w:rFonts w:ascii="GHEA Mariam" w:hAnsi="GHEA Mariam" w:cs="Tahoma"/>
                <w:sz w:val="20"/>
                <w:lang w:val="af-ZA" w:eastAsia="en-GB"/>
              </w:rPr>
              <w:t xml:space="preserve"> </w:t>
            </w:r>
            <w:r w:rsidRPr="00D96BE3">
              <w:rPr>
                <w:rFonts w:ascii="GHEA Mariam" w:hAnsi="GHEA Mariam" w:cs="Tahoma"/>
                <w:sz w:val="20"/>
                <w:lang w:val="en-GB" w:eastAsia="en-GB"/>
              </w:rPr>
              <w:t>մակարդակի</w:t>
            </w:r>
            <w:r w:rsidRPr="00D17069">
              <w:rPr>
                <w:rFonts w:ascii="GHEA Mariam" w:hAnsi="GHEA Mariam" w:cs="Tahoma"/>
                <w:sz w:val="20"/>
                <w:lang w:val="af-ZA" w:eastAsia="en-GB"/>
              </w:rPr>
              <w:t xml:space="preserve"> </w:t>
            </w:r>
            <w:r w:rsidRPr="00D96BE3">
              <w:rPr>
                <w:rFonts w:ascii="GHEA Mariam" w:hAnsi="GHEA Mariam"/>
                <w:sz w:val="20"/>
                <w:lang w:val="en-GB" w:eastAsia="en-GB"/>
              </w:rPr>
              <w:t>բարձրացմանը</w:t>
            </w:r>
            <w:r w:rsidRPr="00D17069">
              <w:rPr>
                <w:rFonts w:ascii="GHEA Mariam" w:hAnsi="GHEA Mariam"/>
                <w:sz w:val="20"/>
                <w:lang w:val="ro-RO" w:eastAsia="en-GB"/>
              </w:rPr>
              <w:t xml:space="preserve"> </w:t>
            </w:r>
            <w:r w:rsidRPr="00D96BE3">
              <w:rPr>
                <w:rFonts w:ascii="GHEA Mariam" w:hAnsi="GHEA Mariam"/>
                <w:sz w:val="20"/>
                <w:lang w:val="en-GB" w:eastAsia="en-GB"/>
              </w:rPr>
              <w:t>կնպաստի</w:t>
            </w:r>
            <w:r w:rsidRPr="00D17069">
              <w:rPr>
                <w:rFonts w:ascii="GHEA Mariam" w:hAnsi="GHEA Mariam"/>
                <w:sz w:val="20"/>
                <w:lang w:val="ro-RO" w:eastAsia="en-GB"/>
              </w:rPr>
              <w:t xml:space="preserve"> </w:t>
            </w:r>
            <w:r w:rsidRPr="00D96BE3">
              <w:rPr>
                <w:rFonts w:ascii="GHEA Mariam" w:hAnsi="GHEA Mariam"/>
                <w:sz w:val="20"/>
                <w:lang w:val="en-GB" w:eastAsia="en-GB"/>
              </w:rPr>
              <w:t>նաև</w:t>
            </w:r>
            <w:r w:rsidRPr="00D17069">
              <w:rPr>
                <w:rFonts w:ascii="GHEA Mariam" w:hAnsi="GHEA Mariam"/>
                <w:sz w:val="20"/>
                <w:lang w:val="ro-RO" w:eastAsia="en-GB"/>
              </w:rPr>
              <w:t xml:space="preserve"> </w:t>
            </w:r>
            <w:r w:rsidRPr="00D96BE3">
              <w:rPr>
                <w:rFonts w:ascii="GHEA Mariam" w:hAnsi="GHEA Mariam"/>
                <w:sz w:val="20"/>
                <w:lang w:val="en-GB" w:eastAsia="en-GB"/>
              </w:rPr>
              <w:t>հեռավար</w:t>
            </w:r>
            <w:r w:rsidRPr="00D17069">
              <w:rPr>
                <w:rFonts w:ascii="GHEA Mariam" w:hAnsi="GHEA Mariam"/>
                <w:sz w:val="20"/>
                <w:lang w:val="ro-RO" w:eastAsia="en-GB"/>
              </w:rPr>
              <w:t xml:space="preserve"> </w:t>
            </w:r>
            <w:r w:rsidRPr="00D96BE3">
              <w:rPr>
                <w:rFonts w:ascii="GHEA Mariam" w:hAnsi="GHEA Mariam"/>
                <w:sz w:val="20"/>
                <w:lang w:val="en-GB" w:eastAsia="en-GB"/>
              </w:rPr>
              <w:t>տարաբաշխված</w:t>
            </w:r>
            <w:r w:rsidRPr="00D17069">
              <w:rPr>
                <w:rFonts w:ascii="GHEA Mariam" w:hAnsi="GHEA Mariam"/>
                <w:sz w:val="20"/>
                <w:lang w:val="ro-RO" w:eastAsia="en-GB"/>
              </w:rPr>
              <w:t xml:space="preserve"> </w:t>
            </w:r>
            <w:r w:rsidRPr="00D96BE3">
              <w:rPr>
                <w:rFonts w:ascii="GHEA Mariam" w:hAnsi="GHEA Mariam"/>
                <w:sz w:val="20"/>
                <w:lang w:val="en-GB" w:eastAsia="en-GB"/>
              </w:rPr>
              <w:t>կրթության</w:t>
            </w:r>
            <w:r w:rsidRPr="00D17069">
              <w:rPr>
                <w:rFonts w:ascii="GHEA Mariam" w:hAnsi="GHEA Mariam"/>
                <w:sz w:val="20"/>
                <w:lang w:val="ro-RO" w:eastAsia="en-GB"/>
              </w:rPr>
              <w:t xml:space="preserve"> </w:t>
            </w:r>
            <w:r w:rsidRPr="00D96BE3">
              <w:rPr>
                <w:rFonts w:ascii="GHEA Mariam" w:hAnsi="GHEA Mariam"/>
                <w:sz w:val="20"/>
                <w:lang w:val="en-GB" w:eastAsia="en-GB"/>
              </w:rPr>
              <w:t>և</w:t>
            </w:r>
            <w:r w:rsidRPr="00D17069">
              <w:rPr>
                <w:rFonts w:ascii="GHEA Mariam" w:hAnsi="GHEA Mariam"/>
                <w:sz w:val="20"/>
                <w:lang w:val="ro-RO" w:eastAsia="en-GB"/>
              </w:rPr>
              <w:t xml:space="preserve"> </w:t>
            </w:r>
            <w:r w:rsidRPr="00D96BE3">
              <w:rPr>
                <w:rFonts w:ascii="GHEA Mariam" w:hAnsi="GHEA Mariam"/>
                <w:sz w:val="20"/>
                <w:lang w:val="en-GB" w:eastAsia="en-GB"/>
              </w:rPr>
              <w:t>ուսուցման</w:t>
            </w:r>
            <w:r w:rsidRPr="00D17069">
              <w:rPr>
                <w:rFonts w:ascii="GHEA Mariam" w:hAnsi="GHEA Mariam"/>
                <w:sz w:val="20"/>
                <w:lang w:val="ro-RO" w:eastAsia="en-GB"/>
              </w:rPr>
              <w:t xml:space="preserve"> </w:t>
            </w:r>
            <w:r w:rsidRPr="00D96BE3">
              <w:rPr>
                <w:rFonts w:ascii="GHEA Mariam" w:hAnsi="GHEA Mariam"/>
                <w:sz w:val="20"/>
                <w:lang w:val="en-GB" w:eastAsia="en-GB"/>
              </w:rPr>
              <w:t>կարողությունների</w:t>
            </w:r>
            <w:r w:rsidRPr="00D17069">
              <w:rPr>
                <w:rFonts w:ascii="GHEA Mariam" w:hAnsi="GHEA Mariam"/>
                <w:sz w:val="20"/>
                <w:lang w:val="ro-RO" w:eastAsia="en-GB"/>
              </w:rPr>
              <w:t xml:space="preserve"> </w:t>
            </w:r>
            <w:r w:rsidRPr="00D96BE3">
              <w:rPr>
                <w:rFonts w:ascii="GHEA Mariam" w:hAnsi="GHEA Mariam"/>
                <w:sz w:val="20"/>
                <w:lang w:val="en-GB" w:eastAsia="en-GB"/>
              </w:rPr>
              <w:t>ստեղծումը</w:t>
            </w:r>
            <w:r w:rsidRPr="00D17069">
              <w:rPr>
                <w:rFonts w:ascii="GHEA Mariam" w:hAnsi="GHEA Mariam"/>
                <w:sz w:val="20"/>
                <w:lang w:val="ro-RO" w:eastAsia="en-GB"/>
              </w:rPr>
              <w:t>:</w:t>
            </w:r>
          </w:p>
          <w:p w:rsidR="008C23D0" w:rsidRPr="00D17069" w:rsidRDefault="008C23D0" w:rsidP="00D06F7F">
            <w:pPr>
              <w:pStyle w:val="NormalWeb"/>
              <w:spacing w:before="0" w:beforeAutospacing="0" w:after="0" w:afterAutospacing="0"/>
              <w:ind w:right="84" w:firstLine="540"/>
              <w:rPr>
                <w:rFonts w:ascii="GHEA Mariam" w:hAnsi="GHEA Mariam"/>
                <w:b/>
                <w:sz w:val="20"/>
                <w:lang w:val="ro-RO"/>
              </w:rPr>
            </w:pPr>
            <w:r w:rsidRPr="00D17069">
              <w:rPr>
                <w:rFonts w:ascii="GHEA Mariam" w:hAnsi="GHEA Mariam"/>
                <w:b/>
                <w:sz w:val="20"/>
                <w:lang w:val="ro-RO"/>
              </w:rPr>
              <w:t>2. Կարգավորման առարկան</w:t>
            </w:r>
          </w:p>
          <w:p w:rsidR="008C23D0" w:rsidRPr="00D17069" w:rsidRDefault="008C23D0" w:rsidP="00D06F7F">
            <w:pPr>
              <w:ind w:firstLine="540"/>
              <w:jc w:val="both"/>
              <w:rPr>
                <w:rFonts w:ascii="GHEA Mariam" w:hAnsi="GHEA Mariam"/>
                <w:lang w:val="ro-RO"/>
              </w:rPr>
            </w:pPr>
            <w:r w:rsidRPr="00D17069">
              <w:rPr>
                <w:rFonts w:ascii="GHEA Mariam" w:hAnsi="GHEA Mariam"/>
              </w:rPr>
              <w:t>Կվերանայվի</w:t>
            </w:r>
            <w:r w:rsidRPr="00D17069">
              <w:rPr>
                <w:rFonts w:ascii="GHEA Mariam" w:hAnsi="GHEA Mariam"/>
                <w:lang w:val="ro-RO"/>
              </w:rPr>
              <w:t xml:space="preserve"> </w:t>
            </w:r>
            <w:r w:rsidRPr="00D17069">
              <w:rPr>
                <w:rFonts w:ascii="GHEA Mariam" w:hAnsi="GHEA Mariam"/>
              </w:rPr>
              <w:t>ԶՈւ</w:t>
            </w:r>
            <w:r w:rsidRPr="00D17069">
              <w:rPr>
                <w:rFonts w:ascii="GHEA Mariam" w:hAnsi="GHEA Mariam"/>
                <w:lang w:val="ro-RO"/>
              </w:rPr>
              <w:t xml:space="preserve"> </w:t>
            </w:r>
            <w:r w:rsidRPr="00D17069">
              <w:rPr>
                <w:rFonts w:ascii="GHEA Mariam" w:hAnsi="GHEA Mariam"/>
              </w:rPr>
              <w:t>ներքին</w:t>
            </w:r>
            <w:r w:rsidRPr="00D17069">
              <w:rPr>
                <w:rFonts w:ascii="GHEA Mariam" w:hAnsi="GHEA Mariam"/>
                <w:lang w:val="ro-RO"/>
              </w:rPr>
              <w:t xml:space="preserve"> </w:t>
            </w:r>
            <w:r w:rsidRPr="00D17069">
              <w:rPr>
                <w:rFonts w:ascii="GHEA Mariam" w:hAnsi="GHEA Mariam"/>
              </w:rPr>
              <w:t>ծառայության</w:t>
            </w:r>
            <w:r w:rsidRPr="00D17069">
              <w:rPr>
                <w:rFonts w:ascii="GHEA Mariam" w:hAnsi="GHEA Mariam"/>
                <w:lang w:val="ro-RO"/>
              </w:rPr>
              <w:t xml:space="preserve"> </w:t>
            </w:r>
            <w:r w:rsidRPr="00D17069">
              <w:rPr>
                <w:rFonts w:ascii="GHEA Mariam" w:hAnsi="GHEA Mariam"/>
              </w:rPr>
              <w:t>կանոնագիրքը</w:t>
            </w:r>
            <w:r w:rsidRPr="00D17069">
              <w:rPr>
                <w:rFonts w:ascii="GHEA Mariam" w:hAnsi="GHEA Mariam"/>
                <w:lang w:val="ro-RO"/>
              </w:rPr>
              <w:t xml:space="preserve">, </w:t>
            </w:r>
            <w:r w:rsidRPr="00D17069">
              <w:rPr>
                <w:rFonts w:ascii="GHEA Mariam" w:hAnsi="GHEA Mariam"/>
              </w:rPr>
              <w:t>զինված</w:t>
            </w:r>
            <w:r w:rsidRPr="00D17069">
              <w:rPr>
                <w:rFonts w:ascii="GHEA Mariam" w:hAnsi="GHEA Mariam"/>
                <w:lang w:val="ro-RO"/>
              </w:rPr>
              <w:t xml:space="preserve"> </w:t>
            </w:r>
            <w:r w:rsidRPr="00D17069">
              <w:rPr>
                <w:rFonts w:ascii="GHEA Mariam" w:hAnsi="GHEA Mariam"/>
              </w:rPr>
              <w:t>ուժերի</w:t>
            </w:r>
            <w:r w:rsidRPr="00D17069">
              <w:rPr>
                <w:rFonts w:ascii="GHEA Mariam" w:hAnsi="GHEA Mariam"/>
                <w:lang w:val="ro-RO"/>
              </w:rPr>
              <w:t xml:space="preserve"> </w:t>
            </w:r>
            <w:r w:rsidRPr="00D17069">
              <w:rPr>
                <w:rFonts w:ascii="GHEA Mariam" w:hAnsi="GHEA Mariam"/>
              </w:rPr>
              <w:t>ուսումնական</w:t>
            </w:r>
            <w:r w:rsidRPr="00D17069">
              <w:rPr>
                <w:rFonts w:ascii="GHEA Mariam" w:hAnsi="GHEA Mariam"/>
                <w:lang w:val="ro-RO"/>
              </w:rPr>
              <w:t xml:space="preserve"> </w:t>
            </w:r>
            <w:r w:rsidRPr="00D17069">
              <w:rPr>
                <w:rFonts w:ascii="GHEA Mariam" w:hAnsi="GHEA Mariam"/>
              </w:rPr>
              <w:t>գործընթացը</w:t>
            </w:r>
            <w:r w:rsidRPr="00D17069">
              <w:rPr>
                <w:rFonts w:ascii="GHEA Mariam" w:hAnsi="GHEA Mariam"/>
                <w:lang w:val="ro-RO"/>
              </w:rPr>
              <w:t xml:space="preserve"> </w:t>
            </w:r>
            <w:r w:rsidRPr="00D17069">
              <w:rPr>
                <w:rFonts w:ascii="GHEA Mariam" w:hAnsi="GHEA Mariam"/>
              </w:rPr>
              <w:t>և</w:t>
            </w:r>
            <w:r w:rsidRPr="00D17069">
              <w:rPr>
                <w:rFonts w:ascii="GHEA Mariam" w:hAnsi="GHEA Mariam"/>
                <w:lang w:val="ro-RO"/>
              </w:rPr>
              <w:t xml:space="preserve"> </w:t>
            </w:r>
            <w:r w:rsidRPr="00D17069">
              <w:rPr>
                <w:rFonts w:ascii="GHEA Mariam" w:hAnsi="GHEA Mariam"/>
              </w:rPr>
              <w:t>զորամասերում</w:t>
            </w:r>
            <w:r w:rsidRPr="00D17069">
              <w:rPr>
                <w:rFonts w:ascii="GHEA Mariam" w:hAnsi="GHEA Mariam"/>
                <w:lang w:val="ro-RO"/>
              </w:rPr>
              <w:t xml:space="preserve"> </w:t>
            </w:r>
            <w:r w:rsidRPr="00D17069">
              <w:rPr>
                <w:rFonts w:ascii="GHEA Mariam" w:hAnsi="GHEA Mariam"/>
              </w:rPr>
              <w:t>առօրյա</w:t>
            </w:r>
            <w:r w:rsidRPr="00D17069">
              <w:rPr>
                <w:rFonts w:ascii="GHEA Mariam" w:hAnsi="GHEA Mariam"/>
                <w:lang w:val="ro-RO"/>
              </w:rPr>
              <w:t xml:space="preserve"> </w:t>
            </w:r>
            <w:r w:rsidRPr="00D17069">
              <w:rPr>
                <w:rFonts w:ascii="GHEA Mariam" w:hAnsi="GHEA Mariam"/>
              </w:rPr>
              <w:t>ծառայությունը</w:t>
            </w:r>
            <w:r w:rsidRPr="00D17069">
              <w:rPr>
                <w:rFonts w:ascii="GHEA Mariam" w:hAnsi="GHEA Mariam"/>
                <w:lang w:val="ro-RO"/>
              </w:rPr>
              <w:t xml:space="preserve"> </w:t>
            </w:r>
            <w:r w:rsidRPr="00D17069">
              <w:rPr>
                <w:rFonts w:ascii="GHEA Mariam" w:hAnsi="GHEA Mariam"/>
              </w:rPr>
              <w:t>կարգավորող</w:t>
            </w:r>
            <w:r w:rsidRPr="00D17069">
              <w:rPr>
                <w:rFonts w:ascii="GHEA Mariam" w:hAnsi="GHEA Mariam"/>
                <w:lang w:val="ro-RO"/>
              </w:rPr>
              <w:t xml:space="preserve"> </w:t>
            </w:r>
            <w:r w:rsidRPr="00D17069">
              <w:rPr>
                <w:rFonts w:ascii="GHEA Mariam" w:hAnsi="GHEA Mariam"/>
              </w:rPr>
              <w:t>նորմատիվ</w:t>
            </w:r>
            <w:r w:rsidRPr="00D17069">
              <w:rPr>
                <w:rFonts w:ascii="GHEA Mariam" w:hAnsi="GHEA Mariam"/>
                <w:lang w:val="ro-RO"/>
              </w:rPr>
              <w:t xml:space="preserve"> </w:t>
            </w:r>
            <w:r w:rsidRPr="00D17069">
              <w:rPr>
                <w:rFonts w:ascii="GHEA Mariam" w:hAnsi="GHEA Mariam"/>
              </w:rPr>
              <w:t>և</w:t>
            </w:r>
            <w:r w:rsidRPr="00D17069">
              <w:rPr>
                <w:rFonts w:ascii="GHEA Mariam" w:hAnsi="GHEA Mariam"/>
                <w:lang w:val="ro-RO"/>
              </w:rPr>
              <w:t xml:space="preserve"> </w:t>
            </w:r>
            <w:r w:rsidRPr="00D17069">
              <w:rPr>
                <w:rFonts w:ascii="GHEA Mariam" w:hAnsi="GHEA Mariam"/>
              </w:rPr>
              <w:t>ղեկավար</w:t>
            </w:r>
            <w:r w:rsidRPr="00D17069">
              <w:rPr>
                <w:rFonts w:ascii="GHEA Mariam" w:hAnsi="GHEA Mariam"/>
                <w:lang w:val="ro-RO"/>
              </w:rPr>
              <w:t xml:space="preserve"> </w:t>
            </w:r>
            <w:r w:rsidRPr="00D17069">
              <w:rPr>
                <w:rFonts w:ascii="GHEA Mariam" w:hAnsi="GHEA Mariam"/>
              </w:rPr>
              <w:t>փաստաթղթերը</w:t>
            </w:r>
            <w:r w:rsidRPr="00D17069">
              <w:rPr>
                <w:rFonts w:ascii="GHEA Mariam" w:hAnsi="GHEA Mariam"/>
                <w:lang w:val="ro-RO"/>
              </w:rPr>
              <w:t xml:space="preserve">, </w:t>
            </w:r>
            <w:r w:rsidRPr="00D17069">
              <w:rPr>
                <w:rFonts w:ascii="GHEA Mariam" w:hAnsi="GHEA Mariam"/>
              </w:rPr>
              <w:t>քաղաքացիական</w:t>
            </w:r>
            <w:r w:rsidRPr="00D17069">
              <w:rPr>
                <w:rFonts w:ascii="GHEA Mariam" w:hAnsi="GHEA Mariam"/>
                <w:lang w:val="ro-RO"/>
              </w:rPr>
              <w:t xml:space="preserve"> </w:t>
            </w:r>
            <w:r w:rsidRPr="00D17069">
              <w:rPr>
                <w:rFonts w:ascii="GHEA Mariam" w:hAnsi="GHEA Mariam"/>
              </w:rPr>
              <w:t>ԲՈՒՀ</w:t>
            </w:r>
            <w:r w:rsidRPr="00D17069">
              <w:rPr>
                <w:rFonts w:ascii="GHEA Mariam" w:hAnsi="GHEA Mariam"/>
                <w:lang w:val="ro-RO"/>
              </w:rPr>
              <w:t>-</w:t>
            </w:r>
            <w:r w:rsidRPr="00D17069">
              <w:rPr>
                <w:rFonts w:ascii="GHEA Mariam" w:hAnsi="GHEA Mariam"/>
              </w:rPr>
              <w:t>երի</w:t>
            </w:r>
            <w:r w:rsidRPr="00D17069">
              <w:rPr>
                <w:rFonts w:ascii="GHEA Mariam" w:hAnsi="GHEA Mariam"/>
                <w:lang w:val="ro-RO"/>
              </w:rPr>
              <w:t xml:space="preserve"> </w:t>
            </w:r>
            <w:r w:rsidRPr="00D17069">
              <w:rPr>
                <w:rFonts w:ascii="GHEA Mariam" w:hAnsi="GHEA Mariam"/>
              </w:rPr>
              <w:t>և</w:t>
            </w:r>
            <w:r w:rsidRPr="00D17069">
              <w:rPr>
                <w:rFonts w:ascii="GHEA Mariam" w:hAnsi="GHEA Mariam"/>
                <w:lang w:val="ro-RO"/>
              </w:rPr>
              <w:t xml:space="preserve"> </w:t>
            </w:r>
            <w:r w:rsidRPr="00D17069">
              <w:rPr>
                <w:rFonts w:ascii="GHEA Mariam" w:hAnsi="GHEA Mariam"/>
              </w:rPr>
              <w:t>այլ</w:t>
            </w:r>
            <w:r w:rsidRPr="00D17069">
              <w:rPr>
                <w:rFonts w:ascii="GHEA Mariam" w:hAnsi="GHEA Mariam"/>
                <w:lang w:val="ro-RO"/>
              </w:rPr>
              <w:t xml:space="preserve"> </w:t>
            </w:r>
            <w:r w:rsidRPr="00D17069">
              <w:rPr>
                <w:rFonts w:ascii="GHEA Mariam" w:hAnsi="GHEA Mariam"/>
              </w:rPr>
              <w:t>ուսումնական</w:t>
            </w:r>
            <w:r w:rsidRPr="00D17069">
              <w:rPr>
                <w:rFonts w:ascii="GHEA Mariam" w:hAnsi="GHEA Mariam"/>
                <w:lang w:val="ro-RO"/>
              </w:rPr>
              <w:t xml:space="preserve"> </w:t>
            </w:r>
            <w:r w:rsidRPr="00D17069">
              <w:rPr>
                <w:rFonts w:ascii="GHEA Mariam" w:hAnsi="GHEA Mariam"/>
              </w:rPr>
              <w:t>հաստատությունների</w:t>
            </w:r>
            <w:r w:rsidRPr="00D17069">
              <w:rPr>
                <w:rFonts w:ascii="GHEA Mariam" w:hAnsi="GHEA Mariam"/>
                <w:lang w:val="ro-RO"/>
              </w:rPr>
              <w:t xml:space="preserve"> </w:t>
            </w:r>
            <w:r w:rsidRPr="00D17069">
              <w:rPr>
                <w:rFonts w:ascii="GHEA Mariam" w:hAnsi="GHEA Mariam"/>
              </w:rPr>
              <w:t>հետ</w:t>
            </w:r>
            <w:r w:rsidRPr="00D17069">
              <w:rPr>
                <w:rFonts w:ascii="GHEA Mariam" w:hAnsi="GHEA Mariam"/>
                <w:lang w:val="ro-RO"/>
              </w:rPr>
              <w:t xml:space="preserve"> </w:t>
            </w:r>
            <w:r w:rsidRPr="00D17069">
              <w:rPr>
                <w:rFonts w:ascii="GHEA Mariam" w:hAnsi="GHEA Mariam"/>
              </w:rPr>
              <w:t>համագործակցության</w:t>
            </w:r>
            <w:r w:rsidRPr="00D17069">
              <w:rPr>
                <w:rFonts w:ascii="GHEA Mariam" w:hAnsi="GHEA Mariam"/>
                <w:lang w:val="ro-RO"/>
              </w:rPr>
              <w:t xml:space="preserve"> </w:t>
            </w:r>
            <w:r w:rsidRPr="00D17069">
              <w:rPr>
                <w:rFonts w:ascii="GHEA Mariam" w:hAnsi="GHEA Mariam"/>
              </w:rPr>
              <w:t>նորմատիվ</w:t>
            </w:r>
            <w:r w:rsidRPr="00D17069">
              <w:rPr>
                <w:rFonts w:ascii="GHEA Mariam" w:hAnsi="GHEA Mariam"/>
                <w:lang w:val="ro-RO"/>
              </w:rPr>
              <w:t>-</w:t>
            </w:r>
            <w:r w:rsidRPr="00D17069">
              <w:rPr>
                <w:rFonts w:ascii="GHEA Mariam" w:hAnsi="GHEA Mariam"/>
              </w:rPr>
              <w:t>իրավական</w:t>
            </w:r>
            <w:r w:rsidRPr="00D17069">
              <w:rPr>
                <w:rFonts w:ascii="GHEA Mariam" w:hAnsi="GHEA Mariam"/>
                <w:lang w:val="ro-RO"/>
              </w:rPr>
              <w:t xml:space="preserve"> </w:t>
            </w:r>
            <w:r w:rsidRPr="00D17069">
              <w:rPr>
                <w:rFonts w:ascii="GHEA Mariam" w:hAnsi="GHEA Mariam"/>
              </w:rPr>
              <w:t>բազան</w:t>
            </w:r>
            <w:r w:rsidRPr="00D17069">
              <w:rPr>
                <w:rFonts w:ascii="GHEA Mariam" w:hAnsi="GHEA Mariam"/>
                <w:lang w:val="ro-RO"/>
              </w:rPr>
              <w:t xml:space="preserve">, </w:t>
            </w:r>
            <w:r w:rsidRPr="00D17069">
              <w:rPr>
                <w:rFonts w:ascii="GHEA Mariam" w:hAnsi="GHEA Mariam"/>
              </w:rPr>
              <w:t>կմշակվեն</w:t>
            </w:r>
            <w:r w:rsidRPr="00D17069">
              <w:rPr>
                <w:rFonts w:ascii="GHEA Mariam" w:hAnsi="GHEA Mariam"/>
                <w:lang w:val="ro-RO"/>
              </w:rPr>
              <w:t xml:space="preserve"> </w:t>
            </w:r>
            <w:r w:rsidRPr="00D17069">
              <w:rPr>
                <w:rFonts w:ascii="GHEA Mariam" w:hAnsi="GHEA Mariam"/>
              </w:rPr>
              <w:t>համապատասխան</w:t>
            </w:r>
            <w:r w:rsidRPr="00D17069">
              <w:rPr>
                <w:rFonts w:ascii="GHEA Mariam" w:hAnsi="GHEA Mariam"/>
                <w:lang w:val="ro-RO"/>
              </w:rPr>
              <w:t xml:space="preserve"> </w:t>
            </w:r>
            <w:r w:rsidRPr="00D17069">
              <w:rPr>
                <w:rFonts w:ascii="GHEA Mariam" w:hAnsi="GHEA Mariam"/>
              </w:rPr>
              <w:t>կրթական</w:t>
            </w:r>
            <w:r w:rsidRPr="00D17069">
              <w:rPr>
                <w:rFonts w:ascii="GHEA Mariam" w:hAnsi="GHEA Mariam"/>
                <w:lang w:val="ro-RO"/>
              </w:rPr>
              <w:t xml:space="preserve"> </w:t>
            </w:r>
            <w:r w:rsidRPr="00D17069">
              <w:rPr>
                <w:rFonts w:ascii="GHEA Mariam" w:hAnsi="GHEA Mariam"/>
              </w:rPr>
              <w:t>ծրագրեր</w:t>
            </w:r>
            <w:r w:rsidRPr="00D17069">
              <w:rPr>
                <w:rFonts w:ascii="GHEA Mariam" w:hAnsi="GHEA Mariam"/>
                <w:lang w:val="ro-RO"/>
              </w:rPr>
              <w:t>:</w:t>
            </w:r>
          </w:p>
          <w:p w:rsidR="008C23D0" w:rsidRPr="00D17069" w:rsidRDefault="008C23D0" w:rsidP="00D06F7F">
            <w:pPr>
              <w:pStyle w:val="NormalWeb"/>
              <w:tabs>
                <w:tab w:val="left" w:pos="462"/>
              </w:tabs>
              <w:spacing w:before="0" w:beforeAutospacing="0" w:after="0" w:afterAutospacing="0"/>
              <w:ind w:right="106" w:firstLine="539"/>
              <w:rPr>
                <w:rFonts w:ascii="GHEA Mariam" w:hAnsi="GHEA Mariam"/>
                <w:b/>
                <w:sz w:val="20"/>
                <w:lang w:val="ro-RO"/>
              </w:rPr>
            </w:pPr>
            <w:r w:rsidRPr="00D17069">
              <w:rPr>
                <w:rFonts w:ascii="GHEA Mariam" w:hAnsi="GHEA Mariam"/>
                <w:b/>
                <w:sz w:val="20"/>
                <w:lang w:val="ro-RO"/>
              </w:rPr>
              <w:t>3. Միջոցառման իրականացումից ակնկալվող արդյունքը</w:t>
            </w:r>
          </w:p>
          <w:p w:rsidR="008C23D0" w:rsidRPr="009B79C9" w:rsidRDefault="008C23D0" w:rsidP="00D06F7F">
            <w:pPr>
              <w:pStyle w:val="NormalWeb"/>
              <w:tabs>
                <w:tab w:val="left" w:pos="462"/>
              </w:tabs>
              <w:spacing w:before="0" w:beforeAutospacing="0" w:after="0" w:afterAutospacing="0"/>
              <w:ind w:right="106" w:firstLine="539"/>
              <w:jc w:val="both"/>
              <w:rPr>
                <w:rFonts w:ascii="GHEA Mariam" w:hAnsi="GHEA Mariam"/>
                <w:caps/>
                <w:sz w:val="20"/>
                <w:lang w:val="ro-RO"/>
              </w:rPr>
            </w:pPr>
            <w:r w:rsidRPr="00703375">
              <w:rPr>
                <w:rFonts w:ascii="GHEA Mariam" w:hAnsi="GHEA Mariam"/>
                <w:sz w:val="20"/>
              </w:rPr>
              <w:t>ՀՀ</w:t>
            </w:r>
            <w:r w:rsidRPr="00D17069">
              <w:rPr>
                <w:rFonts w:ascii="GHEA Mariam" w:hAnsi="GHEA Mariam"/>
                <w:sz w:val="20"/>
                <w:lang w:val="ro-RO"/>
              </w:rPr>
              <w:t xml:space="preserve"> </w:t>
            </w:r>
            <w:r w:rsidRPr="00703375">
              <w:rPr>
                <w:rFonts w:ascii="GHEA Mariam" w:hAnsi="GHEA Mariam"/>
                <w:sz w:val="20"/>
              </w:rPr>
              <w:t>ԶՈւ</w:t>
            </w:r>
            <w:r w:rsidRPr="00D17069">
              <w:rPr>
                <w:rFonts w:ascii="GHEA Mariam" w:hAnsi="GHEA Mariam"/>
                <w:sz w:val="20"/>
                <w:lang w:val="ro-RO"/>
              </w:rPr>
              <w:t xml:space="preserve"> </w:t>
            </w:r>
            <w:r w:rsidRPr="00703375">
              <w:rPr>
                <w:rFonts w:ascii="GHEA Mariam" w:hAnsi="GHEA Mariam"/>
                <w:sz w:val="20"/>
              </w:rPr>
              <w:t>ժամկետային</w:t>
            </w:r>
            <w:r w:rsidRPr="00D17069">
              <w:rPr>
                <w:rFonts w:ascii="GHEA Mariam" w:hAnsi="GHEA Mariam"/>
                <w:sz w:val="20"/>
                <w:lang w:val="ro-RO"/>
              </w:rPr>
              <w:t xml:space="preserve"> </w:t>
            </w:r>
            <w:r w:rsidRPr="00703375">
              <w:rPr>
                <w:rFonts w:ascii="GHEA Mariam" w:hAnsi="GHEA Mariam"/>
                <w:sz w:val="20"/>
              </w:rPr>
              <w:t>պարտադիր</w:t>
            </w:r>
            <w:r w:rsidRPr="00D17069">
              <w:rPr>
                <w:rFonts w:ascii="GHEA Mariam" w:hAnsi="GHEA Mariam"/>
                <w:sz w:val="20"/>
                <w:lang w:val="ro-RO"/>
              </w:rPr>
              <w:t xml:space="preserve"> </w:t>
            </w:r>
            <w:r w:rsidRPr="00703375">
              <w:rPr>
                <w:rFonts w:ascii="GHEA Mariam" w:hAnsi="GHEA Mariam"/>
                <w:sz w:val="20"/>
              </w:rPr>
              <w:t>զինծառայություն</w:t>
            </w:r>
            <w:r w:rsidRPr="00D17069">
              <w:rPr>
                <w:rFonts w:ascii="GHEA Mariam" w:hAnsi="GHEA Mariam"/>
                <w:sz w:val="20"/>
                <w:lang w:val="ro-RO"/>
              </w:rPr>
              <w:t xml:space="preserve"> </w:t>
            </w:r>
            <w:r w:rsidRPr="00703375">
              <w:rPr>
                <w:rFonts w:ascii="GHEA Mariam" w:hAnsi="GHEA Mariam"/>
                <w:sz w:val="20"/>
              </w:rPr>
              <w:t>իրականացնող</w:t>
            </w:r>
            <w:r w:rsidRPr="00D17069">
              <w:rPr>
                <w:rFonts w:ascii="GHEA Mariam" w:hAnsi="GHEA Mariam"/>
                <w:sz w:val="20"/>
                <w:lang w:val="ro-RO"/>
              </w:rPr>
              <w:t xml:space="preserve"> </w:t>
            </w:r>
            <w:r w:rsidRPr="00703375">
              <w:rPr>
                <w:rFonts w:ascii="GHEA Mariam" w:hAnsi="GHEA Mariam"/>
                <w:sz w:val="20"/>
              </w:rPr>
              <w:t>անձնակազմի</w:t>
            </w:r>
            <w:r w:rsidRPr="00D17069">
              <w:rPr>
                <w:rFonts w:ascii="GHEA Mariam" w:hAnsi="GHEA Mariam"/>
                <w:sz w:val="20"/>
                <w:lang w:val="ro-RO"/>
              </w:rPr>
              <w:t xml:space="preserve"> </w:t>
            </w:r>
            <w:r w:rsidRPr="00703375">
              <w:rPr>
                <w:rFonts w:ascii="GHEA Mariam" w:hAnsi="GHEA Mariam"/>
                <w:sz w:val="20"/>
              </w:rPr>
              <w:t>կրթական</w:t>
            </w:r>
            <w:r w:rsidRPr="00D17069">
              <w:rPr>
                <w:rFonts w:ascii="GHEA Mariam" w:hAnsi="GHEA Mariam"/>
                <w:sz w:val="20"/>
                <w:lang w:val="ro-RO"/>
              </w:rPr>
              <w:t xml:space="preserve"> </w:t>
            </w:r>
            <w:r w:rsidRPr="00703375">
              <w:rPr>
                <w:rFonts w:ascii="GHEA Mariam" w:hAnsi="GHEA Mariam"/>
                <w:sz w:val="20"/>
              </w:rPr>
              <w:t>ցենզի</w:t>
            </w:r>
            <w:r w:rsidRPr="00D17069">
              <w:rPr>
                <w:rFonts w:ascii="GHEA Mariam" w:hAnsi="GHEA Mariam"/>
                <w:sz w:val="20"/>
                <w:lang w:val="ro-RO"/>
              </w:rPr>
              <w:t xml:space="preserve"> </w:t>
            </w:r>
            <w:r w:rsidRPr="00703375">
              <w:rPr>
                <w:rFonts w:ascii="GHEA Mariam" w:hAnsi="GHEA Mariam"/>
                <w:sz w:val="20"/>
              </w:rPr>
              <w:t>բարձրացում</w:t>
            </w:r>
            <w:r w:rsidRPr="00D17069">
              <w:rPr>
                <w:rFonts w:ascii="GHEA Mariam" w:hAnsi="GHEA Mariam"/>
                <w:sz w:val="20"/>
                <w:lang w:val="ro-RO"/>
              </w:rPr>
              <w:t xml:space="preserve"> </w:t>
            </w:r>
            <w:r w:rsidRPr="00703375">
              <w:rPr>
                <w:rFonts w:ascii="GHEA Mariam" w:hAnsi="GHEA Mariam"/>
                <w:sz w:val="20"/>
              </w:rPr>
              <w:t>և</w:t>
            </w:r>
            <w:r w:rsidRPr="00D17069">
              <w:rPr>
                <w:rFonts w:ascii="GHEA Mariam" w:hAnsi="GHEA Mariam"/>
                <w:sz w:val="20"/>
                <w:lang w:val="ro-RO"/>
              </w:rPr>
              <w:t xml:space="preserve"> </w:t>
            </w:r>
            <w:r w:rsidRPr="00703375">
              <w:rPr>
                <w:rFonts w:ascii="GHEA Mariam" w:hAnsi="GHEA Mariam"/>
                <w:sz w:val="20"/>
              </w:rPr>
              <w:t>ինտելեկտուալ</w:t>
            </w:r>
            <w:r w:rsidRPr="00D17069">
              <w:rPr>
                <w:rFonts w:ascii="GHEA Mariam" w:hAnsi="GHEA Mariam"/>
                <w:sz w:val="20"/>
                <w:lang w:val="ro-RO"/>
              </w:rPr>
              <w:t xml:space="preserve"> </w:t>
            </w:r>
            <w:r w:rsidRPr="00703375">
              <w:rPr>
                <w:rFonts w:ascii="GHEA Mariam" w:hAnsi="GHEA Mariam"/>
                <w:sz w:val="20"/>
              </w:rPr>
              <w:t>մարկարդակի</w:t>
            </w:r>
            <w:r w:rsidRPr="00D17069">
              <w:rPr>
                <w:rFonts w:ascii="GHEA Mariam" w:hAnsi="GHEA Mariam"/>
                <w:sz w:val="20"/>
                <w:lang w:val="ro-RO"/>
              </w:rPr>
              <w:t xml:space="preserve"> </w:t>
            </w:r>
            <w:r w:rsidRPr="00703375">
              <w:rPr>
                <w:rFonts w:ascii="GHEA Mariam" w:hAnsi="GHEA Mariam"/>
                <w:sz w:val="20"/>
              </w:rPr>
              <w:t>աճ</w:t>
            </w:r>
            <w:r w:rsidRPr="009B79C9">
              <w:rPr>
                <w:rFonts w:ascii="GHEA Mariam" w:hAnsi="GHEA Mariam" w:cs="Tahoma"/>
                <w:sz w:val="20"/>
                <w:lang w:val="ro-RO"/>
              </w:rPr>
              <w:t>:</w:t>
            </w:r>
          </w:p>
        </w:tc>
      </w:tr>
      <w:tr w:rsidR="008C23D0" w:rsidRPr="008F5F92" w:rsidTr="009B79C9">
        <w:trPr>
          <w:gridBefore w:val="1"/>
          <w:gridAfter w:val="1"/>
          <w:wAfter w:w="15" w:type="dxa"/>
        </w:trPr>
        <w:tc>
          <w:tcPr>
            <w:tcW w:w="11199" w:type="dxa"/>
            <w:gridSpan w:val="3"/>
          </w:tcPr>
          <w:p w:rsidR="008C23D0" w:rsidRPr="008F5F92" w:rsidRDefault="008C23D0" w:rsidP="00D06F7F">
            <w:pPr>
              <w:jc w:val="center"/>
              <w:rPr>
                <w:rFonts w:ascii="GHEA Mariam" w:hAnsi="GHEA Mariam" w:cs="Arial Unicode"/>
                <w:b/>
                <w:color w:val="000000"/>
                <w:lang w:val="ro-RO"/>
              </w:rPr>
            </w:pPr>
            <w:r w:rsidRPr="000354C7">
              <w:rPr>
                <w:rFonts w:ascii="GHEA Mariam" w:hAnsi="GHEA Mariam" w:cs="Sylfaen"/>
                <w:b/>
                <w:lang w:eastAsia="en-GB"/>
              </w:rPr>
              <w:lastRenderedPageBreak/>
              <w:t>Ս</w:t>
            </w:r>
            <w:r w:rsidRPr="000354C7">
              <w:rPr>
                <w:rFonts w:ascii="GHEA Mariam" w:hAnsi="GHEA Mariam"/>
                <w:b/>
                <w:color w:val="000000"/>
              </w:rPr>
              <w:t>պորտի</w:t>
            </w:r>
            <w:r w:rsidRPr="008F5F92">
              <w:rPr>
                <w:rFonts w:ascii="Calibri" w:hAnsi="Calibri" w:cs="Calibri"/>
                <w:b/>
                <w:color w:val="000000"/>
                <w:lang w:val="ro-RO"/>
              </w:rPr>
              <w:t> </w:t>
            </w:r>
            <w:r w:rsidRPr="000354C7">
              <w:rPr>
                <w:rFonts w:ascii="GHEA Mariam" w:hAnsi="GHEA Mariam" w:cs="Arial Unicode"/>
                <w:b/>
                <w:color w:val="000000"/>
              </w:rPr>
              <w:t>և</w:t>
            </w:r>
            <w:r w:rsidRPr="008F5F92">
              <w:rPr>
                <w:rFonts w:ascii="Calibri" w:hAnsi="Calibri" w:cs="Calibri"/>
                <w:b/>
                <w:color w:val="000000"/>
                <w:lang w:val="ro-RO"/>
              </w:rPr>
              <w:t> </w:t>
            </w:r>
            <w:r w:rsidRPr="000354C7">
              <w:rPr>
                <w:rFonts w:ascii="GHEA Mariam" w:hAnsi="GHEA Mariam" w:cs="Arial Unicode"/>
                <w:b/>
                <w:color w:val="000000"/>
              </w:rPr>
              <w:t>երիտասարդության</w:t>
            </w:r>
            <w:r w:rsidRPr="008F5F92">
              <w:rPr>
                <w:rFonts w:ascii="GHEA Mariam" w:hAnsi="GHEA Mariam"/>
                <w:b/>
                <w:color w:val="000000"/>
                <w:lang w:val="ro-RO"/>
              </w:rPr>
              <w:t xml:space="preserve"> </w:t>
            </w:r>
            <w:r w:rsidRPr="000354C7">
              <w:rPr>
                <w:rFonts w:ascii="GHEA Mariam" w:hAnsi="GHEA Mariam" w:cs="Arial Unicode"/>
                <w:b/>
                <w:color w:val="000000"/>
              </w:rPr>
              <w:t>հարցերի</w:t>
            </w:r>
            <w:r w:rsidRPr="008F5F92">
              <w:rPr>
                <w:rFonts w:ascii="GHEA Mariam" w:hAnsi="GHEA Mariam"/>
                <w:b/>
                <w:color w:val="000000"/>
                <w:lang w:val="ro-RO"/>
              </w:rPr>
              <w:t xml:space="preserve"> </w:t>
            </w:r>
            <w:r w:rsidRPr="000354C7">
              <w:rPr>
                <w:rFonts w:ascii="GHEA Mariam" w:hAnsi="GHEA Mariam" w:cs="Arial Unicode"/>
                <w:b/>
                <w:color w:val="000000"/>
              </w:rPr>
              <w:t>նախարարություն</w:t>
            </w:r>
          </w:p>
          <w:p w:rsidR="008C23D0" w:rsidRPr="008F5F92" w:rsidRDefault="008C23D0" w:rsidP="00D06F7F">
            <w:pPr>
              <w:jc w:val="center"/>
              <w:rPr>
                <w:rFonts w:ascii="GHEA Mariam" w:hAnsi="GHEA Mariam" w:cs="Arial"/>
                <w:b/>
                <w:highlight w:val="yellow"/>
                <w:lang w:val="ro-RO"/>
              </w:rPr>
            </w:pPr>
          </w:p>
        </w:tc>
      </w:tr>
      <w:tr w:rsidR="008C23D0" w:rsidRPr="000354C7" w:rsidTr="00333646">
        <w:trPr>
          <w:gridBefore w:val="1"/>
          <w:gridAfter w:val="1"/>
          <w:wAfter w:w="15" w:type="dxa"/>
        </w:trPr>
        <w:tc>
          <w:tcPr>
            <w:tcW w:w="567" w:type="dxa"/>
            <w:gridSpan w:val="2"/>
          </w:tcPr>
          <w:p w:rsidR="008C23D0" w:rsidRPr="000354C7" w:rsidRDefault="008C23D0" w:rsidP="00D06F7F">
            <w:pPr>
              <w:pStyle w:val="mechtex"/>
              <w:rPr>
                <w:rFonts w:ascii="GHEA Mariam" w:hAnsi="GHEA Mariam"/>
                <w:caps/>
                <w:sz w:val="20"/>
              </w:rPr>
            </w:pPr>
            <w:r>
              <w:rPr>
                <w:rFonts w:ascii="GHEA Mariam" w:hAnsi="GHEA Mariam"/>
                <w:caps/>
                <w:sz w:val="20"/>
              </w:rPr>
              <w:t>20</w:t>
            </w:r>
            <w:r w:rsidRPr="000354C7">
              <w:rPr>
                <w:rFonts w:ascii="GHEA Mariam" w:hAnsi="GHEA Mariam"/>
                <w:caps/>
                <w:sz w:val="20"/>
              </w:rPr>
              <w:t>2</w:t>
            </w:r>
          </w:p>
        </w:tc>
        <w:tc>
          <w:tcPr>
            <w:tcW w:w="10632" w:type="dxa"/>
          </w:tcPr>
          <w:p w:rsidR="008C23D0" w:rsidRPr="00E81E04" w:rsidRDefault="008C23D0" w:rsidP="008E329A">
            <w:pPr>
              <w:numPr>
                <w:ilvl w:val="0"/>
                <w:numId w:val="179"/>
              </w:numPr>
              <w:tabs>
                <w:tab w:val="left" w:pos="450"/>
              </w:tabs>
              <w:contextualSpacing/>
              <w:jc w:val="both"/>
              <w:rPr>
                <w:rFonts w:ascii="GHEA Mariam" w:hAnsi="GHEA Mariam"/>
                <w:b/>
                <w:lang w:eastAsia="en-US"/>
              </w:rPr>
            </w:pPr>
            <w:r w:rsidRPr="00D72DE3">
              <w:rPr>
                <w:rFonts w:ascii="GHEA Mariam" w:hAnsi="GHEA Mariam"/>
                <w:b/>
                <w:lang w:eastAsia="en-US"/>
              </w:rPr>
              <w:t>Ֆիզիկական</w:t>
            </w:r>
            <w:r w:rsidRPr="00E81E04">
              <w:rPr>
                <w:rFonts w:ascii="GHEA Mariam" w:hAnsi="GHEA Mariam"/>
                <w:b/>
                <w:lang w:eastAsia="en-US"/>
              </w:rPr>
              <w:t xml:space="preserve"> </w:t>
            </w:r>
            <w:r w:rsidRPr="00D72DE3">
              <w:rPr>
                <w:rFonts w:ascii="GHEA Mariam" w:hAnsi="GHEA Mariam"/>
                <w:b/>
                <w:lang w:eastAsia="en-US"/>
              </w:rPr>
              <w:t>կուլտուրայի</w:t>
            </w:r>
            <w:r w:rsidRPr="00E81E04">
              <w:rPr>
                <w:rFonts w:ascii="GHEA Mariam" w:hAnsi="GHEA Mariam"/>
                <w:b/>
                <w:lang w:eastAsia="en-US"/>
              </w:rPr>
              <w:t xml:space="preserve"> </w:t>
            </w:r>
            <w:r w:rsidRPr="00D72DE3">
              <w:rPr>
                <w:rFonts w:ascii="GHEA Mariam" w:hAnsi="GHEA Mariam"/>
                <w:b/>
                <w:lang w:eastAsia="en-US"/>
              </w:rPr>
              <w:t>և</w:t>
            </w:r>
            <w:r w:rsidRPr="00E81E04">
              <w:rPr>
                <w:rFonts w:ascii="GHEA Mariam" w:hAnsi="GHEA Mariam"/>
                <w:b/>
                <w:lang w:eastAsia="en-US"/>
              </w:rPr>
              <w:t xml:space="preserve"> </w:t>
            </w:r>
            <w:r w:rsidRPr="00D72DE3">
              <w:rPr>
                <w:rFonts w:ascii="GHEA Mariam" w:hAnsi="GHEA Mariam"/>
                <w:b/>
                <w:lang w:eastAsia="en-US"/>
              </w:rPr>
              <w:t>սպորտի</w:t>
            </w:r>
            <w:r w:rsidRPr="00E81E04">
              <w:rPr>
                <w:rFonts w:ascii="GHEA Mariam" w:hAnsi="GHEA Mariam"/>
                <w:b/>
                <w:lang w:eastAsia="en-US"/>
              </w:rPr>
              <w:t xml:space="preserve"> </w:t>
            </w:r>
            <w:r w:rsidRPr="00D72DE3">
              <w:rPr>
                <w:rFonts w:ascii="GHEA Mariam" w:hAnsi="GHEA Mariam"/>
                <w:b/>
                <w:lang w:eastAsia="en-US"/>
              </w:rPr>
              <w:t>ոլորտի</w:t>
            </w:r>
            <w:r w:rsidRPr="00E81E04">
              <w:rPr>
                <w:rFonts w:ascii="GHEA Mariam" w:hAnsi="GHEA Mariam"/>
                <w:b/>
                <w:lang w:eastAsia="en-US"/>
              </w:rPr>
              <w:t xml:space="preserve"> </w:t>
            </w:r>
            <w:r w:rsidRPr="00D72DE3">
              <w:rPr>
                <w:rFonts w:ascii="GHEA Mariam" w:hAnsi="GHEA Mariam"/>
                <w:b/>
                <w:lang w:eastAsia="en-US"/>
              </w:rPr>
              <w:t>իրավական</w:t>
            </w:r>
            <w:r w:rsidRPr="00E81E04">
              <w:rPr>
                <w:rFonts w:ascii="GHEA Mariam" w:hAnsi="GHEA Mariam"/>
                <w:b/>
                <w:lang w:eastAsia="en-US"/>
              </w:rPr>
              <w:t xml:space="preserve"> </w:t>
            </w:r>
            <w:r w:rsidRPr="00D72DE3">
              <w:rPr>
                <w:rFonts w:ascii="GHEA Mariam" w:hAnsi="GHEA Mariam"/>
                <w:b/>
                <w:lang w:eastAsia="en-US"/>
              </w:rPr>
              <w:t>դաշտի</w:t>
            </w:r>
            <w:r w:rsidRPr="00E81E04">
              <w:rPr>
                <w:rFonts w:ascii="GHEA Mariam" w:hAnsi="GHEA Mariam"/>
                <w:b/>
                <w:lang w:eastAsia="en-US"/>
              </w:rPr>
              <w:t xml:space="preserve"> </w:t>
            </w:r>
            <w:r w:rsidRPr="00D72DE3">
              <w:rPr>
                <w:rFonts w:ascii="GHEA Mariam" w:hAnsi="GHEA Mariam"/>
                <w:b/>
                <w:lang w:eastAsia="en-US"/>
              </w:rPr>
              <w:t>կատարելագործում</w:t>
            </w:r>
          </w:p>
          <w:p w:rsidR="008C23D0" w:rsidRPr="00E81E04" w:rsidRDefault="008C23D0" w:rsidP="00D06F7F">
            <w:pPr>
              <w:tabs>
                <w:tab w:val="left" w:pos="450"/>
              </w:tabs>
              <w:ind w:left="876"/>
              <w:contextualSpacing/>
              <w:jc w:val="both"/>
              <w:rPr>
                <w:rFonts w:ascii="GHEA Mariam" w:hAnsi="GHEA Mariam"/>
                <w:b/>
                <w:lang w:eastAsia="en-US"/>
              </w:rPr>
            </w:pPr>
          </w:p>
          <w:p w:rsidR="008C23D0" w:rsidRPr="00D72DE3" w:rsidRDefault="008C23D0" w:rsidP="00D06F7F">
            <w:pPr>
              <w:ind w:left="540"/>
              <w:contextualSpacing/>
              <w:jc w:val="both"/>
              <w:rPr>
                <w:rFonts w:ascii="GHEA Mariam" w:hAnsi="GHEA Mariam"/>
                <w:b/>
              </w:rPr>
            </w:pPr>
            <w:r w:rsidRPr="00D72DE3">
              <w:rPr>
                <w:rFonts w:ascii="GHEA Mariam" w:hAnsi="GHEA Mariam"/>
                <w:b/>
              </w:rPr>
              <w:t>1.</w:t>
            </w:r>
            <w:r w:rsidRPr="00D72DE3">
              <w:rPr>
                <w:rFonts w:ascii="Calibri" w:hAnsi="Calibri" w:cs="Calibri"/>
                <w:b/>
              </w:rPr>
              <w:t> </w:t>
            </w:r>
            <w:r w:rsidRPr="00D72DE3">
              <w:rPr>
                <w:rFonts w:ascii="GHEA Mariam" w:hAnsi="GHEA Mariam"/>
                <w:b/>
              </w:rPr>
              <w:t>Միջոցառման իրականացման անհրաժեշտությունը և նպատակը</w:t>
            </w:r>
          </w:p>
          <w:p w:rsidR="008C23D0" w:rsidRPr="00E81E04" w:rsidRDefault="008C23D0" w:rsidP="00D06F7F">
            <w:pPr>
              <w:ind w:firstLine="375"/>
              <w:jc w:val="both"/>
              <w:rPr>
                <w:rFonts w:ascii="GHEA Mariam" w:hAnsi="GHEA Mariam"/>
              </w:rPr>
            </w:pPr>
            <w:r w:rsidRPr="00E81E04">
              <w:rPr>
                <w:rFonts w:ascii="GHEA Mariam" w:hAnsi="GHEA Mariam"/>
              </w:rPr>
              <w:t>«</w:t>
            </w:r>
            <w:r w:rsidRPr="00D72DE3">
              <w:rPr>
                <w:rFonts w:ascii="GHEA Mariam" w:hAnsi="GHEA Mariam"/>
                <w:lang w:val="ru-RU"/>
              </w:rPr>
              <w:t>Ֆիզիկական</w:t>
            </w:r>
            <w:r w:rsidRPr="00E81E04">
              <w:rPr>
                <w:rFonts w:ascii="GHEA Mariam" w:hAnsi="GHEA Mariam"/>
              </w:rPr>
              <w:t xml:space="preserve"> </w:t>
            </w:r>
            <w:r w:rsidRPr="00D72DE3">
              <w:rPr>
                <w:rFonts w:ascii="GHEA Mariam" w:hAnsi="GHEA Mariam"/>
                <w:lang w:val="ru-RU"/>
              </w:rPr>
              <w:t>կուլտուրայի</w:t>
            </w:r>
            <w:r w:rsidRPr="00E81E04">
              <w:rPr>
                <w:rFonts w:ascii="GHEA Mariam" w:hAnsi="GHEA Mariam"/>
              </w:rPr>
              <w:t xml:space="preserve"> </w:t>
            </w:r>
            <w:r w:rsidRPr="00D72DE3">
              <w:rPr>
                <w:rFonts w:ascii="GHEA Mariam" w:hAnsi="GHEA Mariam"/>
                <w:lang w:val="ru-RU"/>
              </w:rPr>
              <w:t>և</w:t>
            </w:r>
            <w:r w:rsidRPr="00E81E04">
              <w:rPr>
                <w:rFonts w:ascii="GHEA Mariam" w:hAnsi="GHEA Mariam"/>
              </w:rPr>
              <w:t xml:space="preserve"> </w:t>
            </w:r>
            <w:r w:rsidRPr="00D72DE3">
              <w:rPr>
                <w:rFonts w:ascii="GHEA Mariam" w:hAnsi="GHEA Mariam"/>
                <w:lang w:val="ru-RU"/>
              </w:rPr>
              <w:t>սպորտի</w:t>
            </w:r>
            <w:r w:rsidRPr="00E81E04">
              <w:rPr>
                <w:rFonts w:ascii="GHEA Mariam" w:hAnsi="GHEA Mariam"/>
              </w:rPr>
              <w:t xml:space="preserve"> </w:t>
            </w:r>
            <w:r w:rsidRPr="00D72DE3">
              <w:rPr>
                <w:rFonts w:ascii="GHEA Mariam" w:hAnsi="GHEA Mariam"/>
                <w:lang w:val="ru-RU"/>
              </w:rPr>
              <w:t>մասին</w:t>
            </w:r>
            <w:r w:rsidRPr="00E81E04">
              <w:rPr>
                <w:rFonts w:ascii="GHEA Mariam" w:hAnsi="GHEA Mariam"/>
              </w:rPr>
              <w:t xml:space="preserve">» </w:t>
            </w:r>
            <w:r w:rsidRPr="00D72DE3">
              <w:rPr>
                <w:rFonts w:ascii="GHEA Mariam" w:hAnsi="GHEA Mariam"/>
                <w:lang w:val="ru-RU"/>
              </w:rPr>
              <w:t>ՀՀ</w:t>
            </w:r>
            <w:r w:rsidRPr="00E81E04">
              <w:rPr>
                <w:rFonts w:ascii="GHEA Mariam" w:hAnsi="GHEA Mariam"/>
              </w:rPr>
              <w:t xml:space="preserve"> </w:t>
            </w:r>
            <w:r w:rsidRPr="00D72DE3">
              <w:rPr>
                <w:rFonts w:ascii="GHEA Mariam" w:hAnsi="GHEA Mariam"/>
                <w:lang w:val="ru-RU"/>
              </w:rPr>
              <w:t>օրենքը</w:t>
            </w:r>
            <w:r w:rsidRPr="00E81E04">
              <w:rPr>
                <w:rFonts w:ascii="GHEA Mariam" w:hAnsi="GHEA Mariam"/>
              </w:rPr>
              <w:t xml:space="preserve"> </w:t>
            </w:r>
            <w:r w:rsidRPr="00D72DE3">
              <w:rPr>
                <w:rFonts w:ascii="GHEA Mariam" w:hAnsi="GHEA Mariam"/>
                <w:lang w:val="ru-RU"/>
              </w:rPr>
              <w:t>համապատասխանեցնել</w:t>
            </w:r>
            <w:r w:rsidRPr="00E81E04">
              <w:rPr>
                <w:rFonts w:ascii="GHEA Mariam" w:hAnsi="GHEA Mariam"/>
              </w:rPr>
              <w:t xml:space="preserve"> </w:t>
            </w:r>
            <w:r w:rsidRPr="00D72DE3">
              <w:rPr>
                <w:rFonts w:ascii="GHEA Mariam" w:hAnsi="GHEA Mariam"/>
                <w:lang w:val="ru-RU"/>
              </w:rPr>
              <w:t>ներկայիս</w:t>
            </w:r>
            <w:r w:rsidRPr="00E81E04">
              <w:rPr>
                <w:rFonts w:ascii="GHEA Mariam" w:hAnsi="GHEA Mariam"/>
              </w:rPr>
              <w:t xml:space="preserve"> </w:t>
            </w:r>
            <w:r w:rsidRPr="00D72DE3">
              <w:rPr>
                <w:rFonts w:ascii="GHEA Mariam" w:hAnsi="GHEA Mariam"/>
                <w:lang w:val="ru-RU"/>
              </w:rPr>
              <w:t>պահանջներին</w:t>
            </w:r>
            <w:r w:rsidRPr="00E81E04">
              <w:rPr>
                <w:rFonts w:ascii="GHEA Mariam" w:hAnsi="GHEA Mariam"/>
              </w:rPr>
              <w:t xml:space="preserve">: </w:t>
            </w:r>
            <w:r w:rsidRPr="00D72DE3">
              <w:rPr>
                <w:rFonts w:ascii="GHEA Mariam" w:hAnsi="GHEA Mariam"/>
                <w:lang w:val="ru-RU"/>
              </w:rPr>
              <w:t>Օրինակ</w:t>
            </w:r>
            <w:r w:rsidRPr="00E81E04">
              <w:rPr>
                <w:rFonts w:ascii="GHEA Mariam" w:hAnsi="GHEA Mariam"/>
              </w:rPr>
              <w:t>` «</w:t>
            </w:r>
            <w:r w:rsidRPr="00D72DE3">
              <w:rPr>
                <w:rFonts w:ascii="GHEA Mariam" w:hAnsi="GHEA Mariam"/>
                <w:lang w:val="ru-RU"/>
              </w:rPr>
              <w:t>Ֆիզիկական</w:t>
            </w:r>
            <w:r w:rsidRPr="00E81E04">
              <w:rPr>
                <w:rFonts w:ascii="GHEA Mariam" w:hAnsi="GHEA Mariam"/>
              </w:rPr>
              <w:t xml:space="preserve"> </w:t>
            </w:r>
            <w:r w:rsidRPr="00D72DE3">
              <w:rPr>
                <w:rFonts w:ascii="GHEA Mariam" w:hAnsi="GHEA Mariam"/>
                <w:lang w:val="ru-RU"/>
              </w:rPr>
              <w:t>կուլտուրայի</w:t>
            </w:r>
            <w:r w:rsidRPr="00E81E04">
              <w:rPr>
                <w:rFonts w:ascii="GHEA Mariam" w:hAnsi="GHEA Mariam"/>
              </w:rPr>
              <w:t xml:space="preserve"> </w:t>
            </w:r>
            <w:r w:rsidRPr="00D72DE3">
              <w:rPr>
                <w:rFonts w:ascii="GHEA Mariam" w:hAnsi="GHEA Mariam"/>
                <w:lang w:val="ru-RU"/>
              </w:rPr>
              <w:t>և</w:t>
            </w:r>
            <w:r w:rsidRPr="00E81E04">
              <w:rPr>
                <w:rFonts w:ascii="GHEA Mariam" w:hAnsi="GHEA Mariam"/>
              </w:rPr>
              <w:t xml:space="preserve"> </w:t>
            </w:r>
            <w:r w:rsidRPr="00D72DE3">
              <w:rPr>
                <w:rFonts w:ascii="GHEA Mariam" w:hAnsi="GHEA Mariam"/>
                <w:lang w:val="ru-RU"/>
              </w:rPr>
              <w:t>սպորտի</w:t>
            </w:r>
            <w:r w:rsidRPr="00E81E04">
              <w:rPr>
                <w:rFonts w:ascii="GHEA Mariam" w:hAnsi="GHEA Mariam"/>
              </w:rPr>
              <w:t xml:space="preserve"> </w:t>
            </w:r>
            <w:r w:rsidRPr="00D72DE3">
              <w:rPr>
                <w:rFonts w:ascii="GHEA Mariam" w:hAnsi="GHEA Mariam"/>
                <w:lang w:val="ru-RU"/>
              </w:rPr>
              <w:t>մասին</w:t>
            </w:r>
            <w:r w:rsidRPr="00E81E04">
              <w:rPr>
                <w:rFonts w:ascii="GHEA Mariam" w:hAnsi="GHEA Mariam"/>
              </w:rPr>
              <w:t xml:space="preserve">» </w:t>
            </w:r>
            <w:r w:rsidRPr="00D72DE3">
              <w:rPr>
                <w:rFonts w:ascii="GHEA Mariam" w:hAnsi="GHEA Mariam"/>
                <w:lang w:val="ru-RU"/>
              </w:rPr>
              <w:t>ՀՀ</w:t>
            </w:r>
            <w:r w:rsidRPr="00E81E04">
              <w:rPr>
                <w:rFonts w:ascii="GHEA Mariam" w:hAnsi="GHEA Mariam"/>
              </w:rPr>
              <w:t xml:space="preserve"> </w:t>
            </w:r>
            <w:r w:rsidRPr="00D72DE3">
              <w:rPr>
                <w:rFonts w:ascii="GHEA Mariam" w:hAnsi="GHEA Mariam"/>
                <w:lang w:val="ru-RU"/>
              </w:rPr>
              <w:t>օրենքի</w:t>
            </w:r>
            <w:r w:rsidRPr="00E81E04">
              <w:rPr>
                <w:rFonts w:ascii="GHEA Mariam" w:hAnsi="GHEA Mariam"/>
              </w:rPr>
              <w:t xml:space="preserve"> 9-</w:t>
            </w:r>
            <w:r w:rsidRPr="00D72DE3">
              <w:rPr>
                <w:rFonts w:ascii="GHEA Mariam" w:hAnsi="GHEA Mariam"/>
                <w:lang w:val="ru-RU"/>
              </w:rPr>
              <w:t>րդ</w:t>
            </w:r>
            <w:r w:rsidRPr="00E81E04">
              <w:rPr>
                <w:rFonts w:ascii="GHEA Mariam" w:hAnsi="GHEA Mariam"/>
              </w:rPr>
              <w:t xml:space="preserve"> </w:t>
            </w:r>
            <w:r w:rsidRPr="00D72DE3">
              <w:rPr>
                <w:rFonts w:ascii="GHEA Mariam" w:hAnsi="GHEA Mariam"/>
                <w:lang w:val="ru-RU"/>
              </w:rPr>
              <w:t>հոդվածի</w:t>
            </w:r>
            <w:r w:rsidRPr="00E81E04">
              <w:rPr>
                <w:rFonts w:ascii="GHEA Mariam" w:hAnsi="GHEA Mariam"/>
              </w:rPr>
              <w:t xml:space="preserve"> (</w:t>
            </w:r>
            <w:r w:rsidRPr="00D72DE3">
              <w:rPr>
                <w:rFonts w:ascii="GHEA Mariam" w:hAnsi="GHEA Mariam"/>
                <w:lang w:val="ru-RU"/>
              </w:rPr>
              <w:t>այն</w:t>
            </w:r>
            <w:r w:rsidRPr="00E81E04">
              <w:rPr>
                <w:rFonts w:ascii="GHEA Mariam" w:hAnsi="GHEA Mariam"/>
              </w:rPr>
              <w:t xml:space="preserve"> </w:t>
            </w:r>
            <w:r w:rsidRPr="00D72DE3">
              <w:rPr>
                <w:rFonts w:ascii="GHEA Mariam" w:hAnsi="GHEA Mariam"/>
                <w:lang w:val="ru-RU"/>
              </w:rPr>
              <w:t>է՝</w:t>
            </w:r>
            <w:r w:rsidRPr="00E81E04">
              <w:rPr>
                <w:rFonts w:ascii="GHEA Mariam" w:hAnsi="GHEA Mariam"/>
              </w:rPr>
              <w:t xml:space="preserve"> «</w:t>
            </w:r>
            <w:r w:rsidRPr="00D72DE3">
              <w:rPr>
                <w:rFonts w:ascii="GHEA Mariam" w:hAnsi="GHEA Mariam"/>
                <w:lang w:val="ru-RU"/>
              </w:rPr>
              <w:t>Հայաստանի</w:t>
            </w:r>
            <w:r w:rsidRPr="00E81E04">
              <w:rPr>
                <w:rFonts w:ascii="GHEA Mariam" w:hAnsi="GHEA Mariam"/>
              </w:rPr>
              <w:t xml:space="preserve"> </w:t>
            </w:r>
            <w:r w:rsidRPr="00D72DE3">
              <w:rPr>
                <w:rFonts w:ascii="GHEA Mariam" w:hAnsi="GHEA Mariam"/>
                <w:lang w:val="ru-RU"/>
              </w:rPr>
              <w:t>Հանրապետության</w:t>
            </w:r>
            <w:r w:rsidRPr="00E81E04">
              <w:rPr>
                <w:rFonts w:ascii="GHEA Mariam" w:hAnsi="GHEA Mariam"/>
              </w:rPr>
              <w:t xml:space="preserve"> </w:t>
            </w:r>
            <w:r w:rsidRPr="00D72DE3">
              <w:rPr>
                <w:rFonts w:ascii="GHEA Mariam" w:hAnsi="GHEA Mariam"/>
                <w:lang w:val="ru-RU"/>
              </w:rPr>
              <w:t>ֆիզիկական</w:t>
            </w:r>
            <w:r w:rsidRPr="00E81E04">
              <w:rPr>
                <w:rFonts w:ascii="GHEA Mariam" w:hAnsi="GHEA Mariam"/>
              </w:rPr>
              <w:t xml:space="preserve"> </w:t>
            </w:r>
            <w:r w:rsidRPr="00D72DE3">
              <w:rPr>
                <w:rFonts w:ascii="GHEA Mariam" w:hAnsi="GHEA Mariam"/>
                <w:lang w:val="ru-RU"/>
              </w:rPr>
              <w:t>կուլտուրայի</w:t>
            </w:r>
            <w:r w:rsidRPr="00E81E04">
              <w:rPr>
                <w:rFonts w:ascii="GHEA Mariam" w:hAnsi="GHEA Mariam"/>
              </w:rPr>
              <w:t xml:space="preserve"> </w:t>
            </w:r>
            <w:r w:rsidRPr="00D72DE3">
              <w:rPr>
                <w:rFonts w:ascii="GHEA Mariam" w:hAnsi="GHEA Mariam"/>
                <w:lang w:val="ru-RU"/>
              </w:rPr>
              <w:t>և</w:t>
            </w:r>
            <w:r w:rsidRPr="00E81E04">
              <w:rPr>
                <w:rFonts w:ascii="GHEA Mariam" w:hAnsi="GHEA Mariam"/>
              </w:rPr>
              <w:t xml:space="preserve"> </w:t>
            </w:r>
            <w:r w:rsidRPr="00D72DE3">
              <w:rPr>
                <w:rFonts w:ascii="GHEA Mariam" w:hAnsi="GHEA Mariam"/>
                <w:lang w:val="ru-RU"/>
              </w:rPr>
              <w:t>սպորտի</w:t>
            </w:r>
            <w:r w:rsidRPr="00E81E04">
              <w:rPr>
                <w:rFonts w:ascii="GHEA Mariam" w:hAnsi="GHEA Mariam"/>
              </w:rPr>
              <w:t xml:space="preserve"> </w:t>
            </w:r>
            <w:r w:rsidRPr="00D72DE3">
              <w:rPr>
                <w:rFonts w:ascii="GHEA Mariam" w:hAnsi="GHEA Mariam"/>
                <w:lang w:val="ru-RU"/>
              </w:rPr>
              <w:t>պետական</w:t>
            </w:r>
            <w:r w:rsidRPr="00E81E04">
              <w:rPr>
                <w:rFonts w:ascii="GHEA Mariam" w:hAnsi="GHEA Mariam"/>
              </w:rPr>
              <w:t xml:space="preserve"> </w:t>
            </w:r>
            <w:r w:rsidRPr="00D72DE3">
              <w:rPr>
                <w:rFonts w:ascii="GHEA Mariam" w:hAnsi="GHEA Mariam"/>
                <w:lang w:val="ru-RU"/>
              </w:rPr>
              <w:t>կառավարման</w:t>
            </w:r>
            <w:r w:rsidRPr="00E81E04">
              <w:rPr>
                <w:rFonts w:ascii="GHEA Mariam" w:hAnsi="GHEA Mariam"/>
              </w:rPr>
              <w:t xml:space="preserve"> </w:t>
            </w:r>
            <w:r w:rsidRPr="00D72DE3">
              <w:rPr>
                <w:rFonts w:ascii="GHEA Mariam" w:hAnsi="GHEA Mariam"/>
                <w:lang w:val="ru-RU"/>
              </w:rPr>
              <w:t>լիազորված</w:t>
            </w:r>
            <w:r w:rsidRPr="00E81E04">
              <w:rPr>
                <w:rFonts w:ascii="GHEA Mariam" w:hAnsi="GHEA Mariam"/>
              </w:rPr>
              <w:t xml:space="preserve"> </w:t>
            </w:r>
            <w:r w:rsidRPr="00D72DE3">
              <w:rPr>
                <w:rFonts w:ascii="GHEA Mariam" w:hAnsi="GHEA Mariam"/>
                <w:lang w:val="ru-RU"/>
              </w:rPr>
              <w:t>մարմնի</w:t>
            </w:r>
            <w:r w:rsidRPr="00E81E04">
              <w:rPr>
                <w:rFonts w:ascii="GHEA Mariam" w:hAnsi="GHEA Mariam"/>
              </w:rPr>
              <w:t xml:space="preserve"> </w:t>
            </w:r>
            <w:r w:rsidRPr="00D72DE3">
              <w:rPr>
                <w:rFonts w:ascii="GHEA Mariam" w:hAnsi="GHEA Mariam"/>
                <w:lang w:val="ru-RU"/>
              </w:rPr>
              <w:t>իրավասությունները</w:t>
            </w:r>
            <w:r w:rsidRPr="00E81E04">
              <w:rPr>
                <w:rFonts w:ascii="GHEA Mariam" w:hAnsi="GHEA Mariam"/>
              </w:rPr>
              <w:t>») «</w:t>
            </w:r>
            <w:r w:rsidRPr="00D72DE3">
              <w:rPr>
                <w:rFonts w:ascii="GHEA Mariam" w:hAnsi="GHEA Mariam"/>
                <w:lang w:val="ru-RU"/>
              </w:rPr>
              <w:t>դ</w:t>
            </w:r>
            <w:r w:rsidRPr="00E81E04">
              <w:rPr>
                <w:rFonts w:ascii="GHEA Mariam" w:hAnsi="GHEA Mariam"/>
              </w:rPr>
              <w:t xml:space="preserve">» </w:t>
            </w:r>
            <w:r w:rsidRPr="00D72DE3">
              <w:rPr>
                <w:rFonts w:ascii="GHEA Mariam" w:hAnsi="GHEA Mariam"/>
                <w:lang w:val="ru-RU"/>
              </w:rPr>
              <w:t>կետով</w:t>
            </w:r>
            <w:r w:rsidRPr="00E81E04">
              <w:rPr>
                <w:rFonts w:ascii="GHEA Mariam" w:hAnsi="GHEA Mariam"/>
              </w:rPr>
              <w:t xml:space="preserve"> </w:t>
            </w:r>
            <w:r w:rsidRPr="00D72DE3">
              <w:rPr>
                <w:rFonts w:ascii="GHEA Mariam" w:hAnsi="GHEA Mariam"/>
                <w:lang w:val="ru-RU"/>
              </w:rPr>
              <w:t>սահմանվում</w:t>
            </w:r>
            <w:r w:rsidRPr="00E81E04">
              <w:rPr>
                <w:rFonts w:ascii="GHEA Mariam" w:hAnsi="GHEA Mariam"/>
              </w:rPr>
              <w:t xml:space="preserve"> </w:t>
            </w:r>
            <w:r w:rsidRPr="00D72DE3">
              <w:rPr>
                <w:rFonts w:ascii="GHEA Mariam" w:hAnsi="GHEA Mariam"/>
                <w:lang w:val="ru-RU"/>
              </w:rPr>
              <w:t>է</w:t>
            </w:r>
            <w:r w:rsidRPr="00E81E04">
              <w:rPr>
                <w:rFonts w:ascii="GHEA Mariam" w:hAnsi="GHEA Mariam"/>
              </w:rPr>
              <w:t xml:space="preserve">, </w:t>
            </w:r>
            <w:r w:rsidRPr="00D72DE3">
              <w:rPr>
                <w:rFonts w:ascii="GHEA Mariam" w:hAnsi="GHEA Mariam"/>
                <w:lang w:val="ru-RU"/>
              </w:rPr>
              <w:t>որ</w:t>
            </w:r>
            <w:r w:rsidRPr="00E81E04">
              <w:rPr>
                <w:rFonts w:ascii="GHEA Mariam" w:hAnsi="GHEA Mariam"/>
              </w:rPr>
              <w:t xml:space="preserve"> </w:t>
            </w:r>
            <w:r w:rsidRPr="00D72DE3">
              <w:rPr>
                <w:rFonts w:ascii="GHEA Mariam" w:hAnsi="GHEA Mariam"/>
                <w:lang w:val="ru-RU"/>
              </w:rPr>
              <w:t>Հայաստանի</w:t>
            </w:r>
            <w:r w:rsidRPr="00E81E04">
              <w:rPr>
                <w:rFonts w:ascii="GHEA Mariam" w:hAnsi="GHEA Mariam"/>
              </w:rPr>
              <w:t xml:space="preserve"> </w:t>
            </w:r>
            <w:r w:rsidRPr="00D72DE3">
              <w:rPr>
                <w:rFonts w:ascii="GHEA Mariam" w:hAnsi="GHEA Mariam"/>
                <w:lang w:val="ru-RU"/>
              </w:rPr>
              <w:t>Հանրապետության</w:t>
            </w:r>
            <w:r w:rsidRPr="00E81E04">
              <w:rPr>
                <w:rFonts w:ascii="GHEA Mariam" w:hAnsi="GHEA Mariam"/>
              </w:rPr>
              <w:t xml:space="preserve"> </w:t>
            </w:r>
            <w:r w:rsidRPr="00D72DE3">
              <w:rPr>
                <w:rFonts w:ascii="GHEA Mariam" w:hAnsi="GHEA Mariam"/>
                <w:lang w:val="ru-RU"/>
              </w:rPr>
              <w:t>ֆիզիկական</w:t>
            </w:r>
            <w:r w:rsidRPr="00E81E04">
              <w:rPr>
                <w:rFonts w:ascii="GHEA Mariam" w:hAnsi="GHEA Mariam"/>
              </w:rPr>
              <w:t xml:space="preserve"> </w:t>
            </w:r>
            <w:r w:rsidRPr="00D72DE3">
              <w:rPr>
                <w:rFonts w:ascii="GHEA Mariam" w:hAnsi="GHEA Mariam"/>
                <w:lang w:val="ru-RU"/>
              </w:rPr>
              <w:t>կուլտուրայի</w:t>
            </w:r>
            <w:r w:rsidRPr="00E81E04">
              <w:rPr>
                <w:rFonts w:ascii="GHEA Mariam" w:hAnsi="GHEA Mariam"/>
              </w:rPr>
              <w:t xml:space="preserve"> </w:t>
            </w:r>
            <w:r w:rsidRPr="00D72DE3">
              <w:rPr>
                <w:rFonts w:ascii="GHEA Mariam" w:hAnsi="GHEA Mariam"/>
                <w:lang w:val="ru-RU"/>
              </w:rPr>
              <w:t>և</w:t>
            </w:r>
            <w:r w:rsidRPr="00E81E04">
              <w:rPr>
                <w:rFonts w:ascii="GHEA Mariam" w:hAnsi="GHEA Mariam"/>
              </w:rPr>
              <w:t xml:space="preserve"> </w:t>
            </w:r>
            <w:r w:rsidRPr="00D72DE3">
              <w:rPr>
                <w:rFonts w:ascii="GHEA Mariam" w:hAnsi="GHEA Mariam"/>
                <w:lang w:val="ru-RU"/>
              </w:rPr>
              <w:t>սպորտի</w:t>
            </w:r>
            <w:r w:rsidRPr="00E81E04">
              <w:rPr>
                <w:rFonts w:ascii="GHEA Mariam" w:hAnsi="GHEA Mariam"/>
              </w:rPr>
              <w:t xml:space="preserve"> </w:t>
            </w:r>
            <w:r w:rsidRPr="00D72DE3">
              <w:rPr>
                <w:rFonts w:ascii="GHEA Mariam" w:hAnsi="GHEA Mariam"/>
                <w:lang w:val="ru-RU"/>
              </w:rPr>
              <w:t>պետական</w:t>
            </w:r>
            <w:r w:rsidRPr="00E81E04">
              <w:rPr>
                <w:rFonts w:ascii="GHEA Mariam" w:hAnsi="GHEA Mariam"/>
              </w:rPr>
              <w:t xml:space="preserve"> </w:t>
            </w:r>
            <w:r w:rsidRPr="00D72DE3">
              <w:rPr>
                <w:rFonts w:ascii="GHEA Mariam" w:hAnsi="GHEA Mariam"/>
                <w:lang w:val="ru-RU"/>
              </w:rPr>
              <w:t>կառավարման</w:t>
            </w:r>
            <w:r w:rsidRPr="00E81E04">
              <w:rPr>
                <w:rFonts w:ascii="GHEA Mariam" w:hAnsi="GHEA Mariam"/>
              </w:rPr>
              <w:t xml:space="preserve"> </w:t>
            </w:r>
            <w:r w:rsidRPr="00D72DE3">
              <w:rPr>
                <w:rFonts w:ascii="GHEA Mariam" w:hAnsi="GHEA Mariam"/>
                <w:lang w:val="ru-RU"/>
              </w:rPr>
              <w:t>լիազորված</w:t>
            </w:r>
            <w:r w:rsidRPr="00E81E04">
              <w:rPr>
                <w:rFonts w:ascii="GHEA Mariam" w:hAnsi="GHEA Mariam"/>
              </w:rPr>
              <w:t xml:space="preserve"> </w:t>
            </w:r>
            <w:r w:rsidRPr="00D72DE3">
              <w:rPr>
                <w:rFonts w:ascii="GHEA Mariam" w:hAnsi="GHEA Mariam"/>
                <w:lang w:val="ru-RU"/>
              </w:rPr>
              <w:t>մարմինը</w:t>
            </w:r>
            <w:r w:rsidRPr="00E81E04">
              <w:rPr>
                <w:rFonts w:ascii="GHEA Mariam" w:hAnsi="GHEA Mariam"/>
              </w:rPr>
              <w:t xml:space="preserve"> </w:t>
            </w:r>
            <w:r w:rsidRPr="00D72DE3">
              <w:rPr>
                <w:rFonts w:ascii="GHEA Mariam" w:hAnsi="GHEA Mariam"/>
                <w:lang w:val="ru-RU"/>
              </w:rPr>
              <w:t>մշակում</w:t>
            </w:r>
            <w:r w:rsidRPr="00E81E04">
              <w:rPr>
                <w:rFonts w:ascii="GHEA Mariam" w:hAnsi="GHEA Mariam"/>
              </w:rPr>
              <w:t xml:space="preserve"> </w:t>
            </w:r>
            <w:r w:rsidRPr="00D72DE3">
              <w:rPr>
                <w:rFonts w:ascii="GHEA Mariam" w:hAnsi="GHEA Mariam"/>
                <w:lang w:val="ru-RU"/>
              </w:rPr>
              <w:t>և</w:t>
            </w:r>
            <w:r w:rsidRPr="00E81E04">
              <w:rPr>
                <w:rFonts w:ascii="GHEA Mariam" w:hAnsi="GHEA Mariam"/>
              </w:rPr>
              <w:t xml:space="preserve"> </w:t>
            </w:r>
            <w:r w:rsidRPr="00D72DE3">
              <w:rPr>
                <w:rFonts w:ascii="GHEA Mariam" w:hAnsi="GHEA Mariam"/>
                <w:lang w:val="ru-RU"/>
              </w:rPr>
              <w:t>Հայաստանի</w:t>
            </w:r>
            <w:r w:rsidRPr="00E81E04">
              <w:rPr>
                <w:rFonts w:ascii="GHEA Mariam" w:hAnsi="GHEA Mariam"/>
              </w:rPr>
              <w:t xml:space="preserve"> </w:t>
            </w:r>
            <w:r w:rsidRPr="00D72DE3">
              <w:rPr>
                <w:rFonts w:ascii="GHEA Mariam" w:hAnsi="GHEA Mariam"/>
                <w:lang w:val="ru-RU"/>
              </w:rPr>
              <w:t>Հանրապետության</w:t>
            </w:r>
            <w:r w:rsidRPr="00E81E04">
              <w:rPr>
                <w:rFonts w:ascii="GHEA Mariam" w:hAnsi="GHEA Mariam"/>
              </w:rPr>
              <w:t xml:space="preserve"> </w:t>
            </w:r>
            <w:r w:rsidRPr="00D72DE3">
              <w:rPr>
                <w:rFonts w:ascii="GHEA Mariam" w:hAnsi="GHEA Mariam"/>
                <w:lang w:val="ru-RU"/>
              </w:rPr>
              <w:t>կառավարության</w:t>
            </w:r>
            <w:r w:rsidRPr="00E81E04">
              <w:rPr>
                <w:rFonts w:ascii="GHEA Mariam" w:hAnsi="GHEA Mariam"/>
              </w:rPr>
              <w:t xml:space="preserve"> </w:t>
            </w:r>
            <w:r w:rsidRPr="00D72DE3">
              <w:rPr>
                <w:rFonts w:ascii="GHEA Mariam" w:hAnsi="GHEA Mariam"/>
                <w:lang w:val="ru-RU"/>
              </w:rPr>
              <w:t>հաստատմանն</w:t>
            </w:r>
            <w:r w:rsidRPr="00E81E04">
              <w:rPr>
                <w:rFonts w:ascii="GHEA Mariam" w:hAnsi="GHEA Mariam"/>
              </w:rPr>
              <w:t xml:space="preserve"> </w:t>
            </w:r>
            <w:r w:rsidRPr="00D72DE3">
              <w:rPr>
                <w:rFonts w:ascii="GHEA Mariam" w:hAnsi="GHEA Mariam"/>
                <w:lang w:val="ru-RU"/>
              </w:rPr>
              <w:t>է</w:t>
            </w:r>
            <w:r w:rsidRPr="00E81E04">
              <w:rPr>
                <w:rFonts w:ascii="GHEA Mariam" w:hAnsi="GHEA Mariam"/>
              </w:rPr>
              <w:t xml:space="preserve"> </w:t>
            </w:r>
            <w:r w:rsidRPr="00D72DE3">
              <w:rPr>
                <w:rFonts w:ascii="GHEA Mariam" w:hAnsi="GHEA Mariam"/>
                <w:lang w:val="ru-RU"/>
              </w:rPr>
              <w:t>ներկայացնում</w:t>
            </w:r>
            <w:r w:rsidRPr="00E81E04">
              <w:rPr>
                <w:rFonts w:ascii="GHEA Mariam" w:hAnsi="GHEA Mariam"/>
              </w:rPr>
              <w:t xml:space="preserve"> </w:t>
            </w:r>
            <w:r w:rsidRPr="00D72DE3">
              <w:rPr>
                <w:rFonts w:ascii="GHEA Mariam" w:hAnsi="GHEA Mariam"/>
                <w:lang w:val="ru-RU"/>
              </w:rPr>
              <w:t>ֆիզիկական</w:t>
            </w:r>
            <w:r w:rsidRPr="00E81E04">
              <w:rPr>
                <w:rFonts w:ascii="GHEA Mariam" w:hAnsi="GHEA Mariam"/>
              </w:rPr>
              <w:t xml:space="preserve"> </w:t>
            </w:r>
            <w:r w:rsidRPr="00D72DE3">
              <w:rPr>
                <w:rFonts w:ascii="GHEA Mariam" w:hAnsi="GHEA Mariam"/>
                <w:lang w:val="ru-RU"/>
              </w:rPr>
              <w:t>կուլտուրայի</w:t>
            </w:r>
            <w:r w:rsidRPr="00E81E04">
              <w:rPr>
                <w:rFonts w:ascii="GHEA Mariam" w:hAnsi="GHEA Mariam"/>
              </w:rPr>
              <w:t xml:space="preserve"> </w:t>
            </w:r>
            <w:r w:rsidRPr="00D72DE3">
              <w:rPr>
                <w:rFonts w:ascii="GHEA Mariam" w:hAnsi="GHEA Mariam"/>
                <w:lang w:val="ru-RU"/>
              </w:rPr>
              <w:t>և</w:t>
            </w:r>
            <w:r w:rsidRPr="00E81E04">
              <w:rPr>
                <w:rFonts w:ascii="GHEA Mariam" w:hAnsi="GHEA Mariam"/>
              </w:rPr>
              <w:t xml:space="preserve"> </w:t>
            </w:r>
            <w:r w:rsidRPr="00D72DE3">
              <w:rPr>
                <w:rFonts w:ascii="GHEA Mariam" w:hAnsi="GHEA Mariam"/>
                <w:lang w:val="ru-RU"/>
              </w:rPr>
              <w:t>սպորտի</w:t>
            </w:r>
            <w:r w:rsidRPr="00E81E04">
              <w:rPr>
                <w:rFonts w:ascii="GHEA Mariam" w:hAnsi="GHEA Mariam"/>
              </w:rPr>
              <w:t xml:space="preserve"> </w:t>
            </w:r>
            <w:r w:rsidRPr="00D72DE3">
              <w:rPr>
                <w:rFonts w:ascii="GHEA Mariam" w:hAnsi="GHEA Mariam"/>
                <w:lang w:val="ru-RU"/>
              </w:rPr>
              <w:t>բնագավառի</w:t>
            </w:r>
            <w:r w:rsidRPr="00E81E04">
              <w:rPr>
                <w:rFonts w:ascii="GHEA Mariam" w:hAnsi="GHEA Mariam"/>
              </w:rPr>
              <w:t xml:space="preserve"> </w:t>
            </w:r>
            <w:r w:rsidRPr="00D72DE3">
              <w:rPr>
                <w:rFonts w:ascii="GHEA Mariam" w:hAnsi="GHEA Mariam"/>
                <w:lang w:val="ru-RU"/>
              </w:rPr>
              <w:t>նորմատիվ</w:t>
            </w:r>
            <w:r w:rsidRPr="00E81E04">
              <w:rPr>
                <w:rFonts w:ascii="GHEA Mariam" w:hAnsi="GHEA Mariam"/>
              </w:rPr>
              <w:t xml:space="preserve"> </w:t>
            </w:r>
            <w:r w:rsidRPr="00D72DE3">
              <w:rPr>
                <w:rFonts w:ascii="GHEA Mariam" w:hAnsi="GHEA Mariam"/>
                <w:lang w:val="ru-RU"/>
              </w:rPr>
              <w:t>ակտերը</w:t>
            </w:r>
            <w:r w:rsidRPr="00E81E04">
              <w:rPr>
                <w:rFonts w:ascii="GHEA Mariam" w:hAnsi="GHEA Mariam"/>
              </w:rPr>
              <w:t xml:space="preserve">: </w:t>
            </w:r>
            <w:r w:rsidRPr="00D72DE3">
              <w:rPr>
                <w:rFonts w:ascii="GHEA Mariam" w:hAnsi="GHEA Mariam"/>
                <w:lang w:val="ru-RU"/>
              </w:rPr>
              <w:t>Անհրաժեշտ</w:t>
            </w:r>
            <w:r w:rsidRPr="00E81E04">
              <w:rPr>
                <w:rFonts w:ascii="GHEA Mariam" w:hAnsi="GHEA Mariam"/>
              </w:rPr>
              <w:t xml:space="preserve"> </w:t>
            </w:r>
            <w:r w:rsidRPr="00D72DE3">
              <w:rPr>
                <w:rFonts w:ascii="GHEA Mariam" w:hAnsi="GHEA Mariam"/>
                <w:lang w:val="ru-RU"/>
              </w:rPr>
              <w:t>է</w:t>
            </w:r>
            <w:r w:rsidRPr="00E81E04">
              <w:rPr>
                <w:rFonts w:ascii="GHEA Mariam" w:hAnsi="GHEA Mariam"/>
              </w:rPr>
              <w:t xml:space="preserve"> </w:t>
            </w:r>
            <w:r w:rsidRPr="00D72DE3">
              <w:rPr>
                <w:rFonts w:ascii="GHEA Mariam" w:hAnsi="GHEA Mariam"/>
                <w:lang w:val="ru-RU"/>
              </w:rPr>
              <w:t>կատարել</w:t>
            </w:r>
            <w:r w:rsidRPr="00E81E04">
              <w:rPr>
                <w:rFonts w:ascii="GHEA Mariam" w:hAnsi="GHEA Mariam"/>
              </w:rPr>
              <w:t xml:space="preserve"> </w:t>
            </w:r>
            <w:r w:rsidRPr="00D72DE3">
              <w:rPr>
                <w:rFonts w:ascii="GHEA Mariam" w:hAnsi="GHEA Mariam"/>
                <w:lang w:val="ru-RU"/>
              </w:rPr>
              <w:t>փոփոխություն</w:t>
            </w:r>
            <w:r w:rsidRPr="00E81E04">
              <w:rPr>
                <w:rFonts w:ascii="GHEA Mariam" w:hAnsi="GHEA Mariam"/>
              </w:rPr>
              <w:t xml:space="preserve"> </w:t>
            </w:r>
            <w:r w:rsidRPr="00D72DE3">
              <w:rPr>
                <w:rFonts w:ascii="GHEA Mariam" w:hAnsi="GHEA Mariam"/>
                <w:lang w:val="ru-RU"/>
              </w:rPr>
              <w:t>և</w:t>
            </w:r>
            <w:r w:rsidRPr="00E81E04">
              <w:rPr>
                <w:rFonts w:ascii="GHEA Mariam" w:hAnsi="GHEA Mariam"/>
              </w:rPr>
              <w:t xml:space="preserve">  </w:t>
            </w:r>
            <w:r w:rsidRPr="00D72DE3">
              <w:rPr>
                <w:rFonts w:ascii="GHEA Mariam" w:hAnsi="GHEA Mariam"/>
                <w:lang w:val="ru-RU"/>
              </w:rPr>
              <w:t>լիազորել</w:t>
            </w:r>
            <w:r w:rsidRPr="00E81E04">
              <w:rPr>
                <w:rFonts w:ascii="GHEA Mariam" w:hAnsi="GHEA Mariam"/>
              </w:rPr>
              <w:t xml:space="preserve"> </w:t>
            </w:r>
            <w:r w:rsidRPr="00D72DE3">
              <w:rPr>
                <w:rFonts w:ascii="GHEA Mariam" w:hAnsi="GHEA Mariam"/>
                <w:lang w:val="ru-RU"/>
              </w:rPr>
              <w:t>Հայաստանի</w:t>
            </w:r>
            <w:r w:rsidRPr="00E81E04">
              <w:rPr>
                <w:rFonts w:ascii="GHEA Mariam" w:hAnsi="GHEA Mariam"/>
              </w:rPr>
              <w:t xml:space="preserve"> </w:t>
            </w:r>
            <w:r w:rsidRPr="00D72DE3">
              <w:rPr>
                <w:rFonts w:ascii="GHEA Mariam" w:hAnsi="GHEA Mariam"/>
                <w:lang w:val="ru-RU"/>
              </w:rPr>
              <w:t>Հանրապետության</w:t>
            </w:r>
            <w:r w:rsidRPr="00E81E04">
              <w:rPr>
                <w:rFonts w:ascii="GHEA Mariam" w:hAnsi="GHEA Mariam"/>
              </w:rPr>
              <w:t xml:space="preserve"> </w:t>
            </w:r>
            <w:r w:rsidRPr="00D72DE3">
              <w:rPr>
                <w:rFonts w:ascii="GHEA Mariam" w:hAnsi="GHEA Mariam"/>
                <w:lang w:val="ru-RU"/>
              </w:rPr>
              <w:t>ֆիզիկական</w:t>
            </w:r>
            <w:r w:rsidRPr="00E81E04">
              <w:rPr>
                <w:rFonts w:ascii="GHEA Mariam" w:hAnsi="GHEA Mariam"/>
              </w:rPr>
              <w:t xml:space="preserve"> </w:t>
            </w:r>
            <w:r w:rsidRPr="00D72DE3">
              <w:rPr>
                <w:rFonts w:ascii="GHEA Mariam" w:hAnsi="GHEA Mariam"/>
                <w:lang w:val="ru-RU"/>
              </w:rPr>
              <w:t>կուլտուրայի</w:t>
            </w:r>
            <w:r w:rsidRPr="00E81E04">
              <w:rPr>
                <w:rFonts w:ascii="GHEA Mariam" w:hAnsi="GHEA Mariam"/>
              </w:rPr>
              <w:t xml:space="preserve"> </w:t>
            </w:r>
            <w:r w:rsidRPr="00D72DE3">
              <w:rPr>
                <w:rFonts w:ascii="GHEA Mariam" w:hAnsi="GHEA Mariam"/>
                <w:lang w:val="ru-RU"/>
              </w:rPr>
              <w:t>և</w:t>
            </w:r>
            <w:r w:rsidRPr="00E81E04">
              <w:rPr>
                <w:rFonts w:ascii="GHEA Mariam" w:hAnsi="GHEA Mariam"/>
              </w:rPr>
              <w:t xml:space="preserve"> </w:t>
            </w:r>
            <w:r w:rsidRPr="00D72DE3">
              <w:rPr>
                <w:rFonts w:ascii="GHEA Mariam" w:hAnsi="GHEA Mariam"/>
                <w:lang w:val="ru-RU"/>
              </w:rPr>
              <w:t>սպորտի</w:t>
            </w:r>
            <w:r w:rsidRPr="00E81E04">
              <w:rPr>
                <w:rFonts w:ascii="GHEA Mariam" w:hAnsi="GHEA Mariam"/>
              </w:rPr>
              <w:t xml:space="preserve"> </w:t>
            </w:r>
            <w:r w:rsidRPr="00D72DE3">
              <w:rPr>
                <w:rFonts w:ascii="GHEA Mariam" w:hAnsi="GHEA Mariam"/>
                <w:lang w:val="ru-RU"/>
              </w:rPr>
              <w:t>պետական</w:t>
            </w:r>
            <w:r w:rsidRPr="00E81E04">
              <w:rPr>
                <w:rFonts w:ascii="GHEA Mariam" w:hAnsi="GHEA Mariam"/>
              </w:rPr>
              <w:t xml:space="preserve"> </w:t>
            </w:r>
            <w:r w:rsidRPr="00D72DE3">
              <w:rPr>
                <w:rFonts w:ascii="GHEA Mariam" w:hAnsi="GHEA Mariam"/>
                <w:lang w:val="ru-RU"/>
              </w:rPr>
              <w:t>կառավարման</w:t>
            </w:r>
            <w:r w:rsidRPr="00E81E04">
              <w:rPr>
                <w:rFonts w:ascii="GHEA Mariam" w:hAnsi="GHEA Mariam"/>
              </w:rPr>
              <w:t xml:space="preserve"> </w:t>
            </w:r>
            <w:r w:rsidRPr="00D72DE3">
              <w:rPr>
                <w:rFonts w:ascii="GHEA Mariam" w:hAnsi="GHEA Mariam"/>
                <w:lang w:val="ru-RU"/>
              </w:rPr>
              <w:t>լիազորված</w:t>
            </w:r>
            <w:r w:rsidRPr="00E81E04">
              <w:rPr>
                <w:rFonts w:ascii="GHEA Mariam" w:hAnsi="GHEA Mariam"/>
              </w:rPr>
              <w:t xml:space="preserve"> </w:t>
            </w:r>
            <w:r w:rsidRPr="00D72DE3">
              <w:rPr>
                <w:rFonts w:ascii="GHEA Mariam" w:hAnsi="GHEA Mariam"/>
                <w:lang w:val="ru-RU"/>
              </w:rPr>
              <w:t>մարմնին՝</w:t>
            </w:r>
            <w:r w:rsidRPr="00E81E04">
              <w:rPr>
                <w:rFonts w:ascii="GHEA Mariam" w:hAnsi="GHEA Mariam"/>
              </w:rPr>
              <w:t xml:space="preserve"> </w:t>
            </w:r>
            <w:r w:rsidRPr="00D72DE3">
              <w:rPr>
                <w:rFonts w:ascii="GHEA Mariam" w:hAnsi="GHEA Mariam"/>
                <w:lang w:val="ru-RU"/>
              </w:rPr>
              <w:t>Հայաստանի</w:t>
            </w:r>
            <w:r w:rsidRPr="00E81E04">
              <w:rPr>
                <w:rFonts w:ascii="GHEA Mariam" w:hAnsi="GHEA Mariam"/>
              </w:rPr>
              <w:t xml:space="preserve"> </w:t>
            </w:r>
            <w:r w:rsidRPr="00D72DE3">
              <w:rPr>
                <w:rFonts w:ascii="GHEA Mariam" w:hAnsi="GHEA Mariam"/>
                <w:lang w:val="ru-RU"/>
              </w:rPr>
              <w:t>Հանրապետության</w:t>
            </w:r>
            <w:r w:rsidRPr="00E81E04">
              <w:rPr>
                <w:rFonts w:ascii="GHEA Mariam" w:hAnsi="GHEA Mariam"/>
              </w:rPr>
              <w:t xml:space="preserve"> </w:t>
            </w:r>
            <w:r w:rsidRPr="00D72DE3">
              <w:rPr>
                <w:rFonts w:ascii="GHEA Mariam" w:hAnsi="GHEA Mariam"/>
                <w:lang w:val="ru-RU"/>
              </w:rPr>
              <w:t>կառավարության</w:t>
            </w:r>
            <w:r w:rsidRPr="00E81E04">
              <w:rPr>
                <w:rFonts w:ascii="GHEA Mariam" w:hAnsi="GHEA Mariam"/>
              </w:rPr>
              <w:t xml:space="preserve"> </w:t>
            </w:r>
            <w:r w:rsidRPr="00D72DE3">
              <w:rPr>
                <w:rFonts w:ascii="GHEA Mariam" w:hAnsi="GHEA Mariam"/>
                <w:lang w:val="ru-RU"/>
              </w:rPr>
              <w:t>հաստատմանը</w:t>
            </w:r>
            <w:r w:rsidRPr="00E81E04">
              <w:rPr>
                <w:rFonts w:ascii="GHEA Mariam" w:hAnsi="GHEA Mariam"/>
              </w:rPr>
              <w:t xml:space="preserve"> </w:t>
            </w:r>
            <w:r w:rsidRPr="00D72DE3">
              <w:rPr>
                <w:rFonts w:ascii="GHEA Mariam" w:hAnsi="GHEA Mariam"/>
                <w:lang w:val="ru-RU"/>
              </w:rPr>
              <w:t>ներկայացնելու</w:t>
            </w:r>
            <w:r w:rsidRPr="00E81E04">
              <w:rPr>
                <w:rFonts w:ascii="GHEA Mariam" w:hAnsi="GHEA Mariam"/>
              </w:rPr>
              <w:t xml:space="preserve"> </w:t>
            </w:r>
            <w:r w:rsidRPr="00D72DE3">
              <w:rPr>
                <w:rFonts w:ascii="GHEA Mariam" w:hAnsi="GHEA Mariam"/>
                <w:lang w:val="ru-RU"/>
              </w:rPr>
              <w:t>ֆիզիկական</w:t>
            </w:r>
            <w:r w:rsidRPr="00E81E04">
              <w:rPr>
                <w:rFonts w:ascii="GHEA Mariam" w:hAnsi="GHEA Mariam"/>
              </w:rPr>
              <w:t xml:space="preserve"> </w:t>
            </w:r>
            <w:r w:rsidRPr="00D72DE3">
              <w:rPr>
                <w:rFonts w:ascii="GHEA Mariam" w:hAnsi="GHEA Mariam"/>
                <w:lang w:val="ru-RU"/>
              </w:rPr>
              <w:t>կուլտուրայի</w:t>
            </w:r>
            <w:r w:rsidRPr="00E81E04">
              <w:rPr>
                <w:rFonts w:ascii="GHEA Mariam" w:hAnsi="GHEA Mariam"/>
              </w:rPr>
              <w:t xml:space="preserve"> </w:t>
            </w:r>
            <w:r w:rsidRPr="00D72DE3">
              <w:rPr>
                <w:rFonts w:ascii="GHEA Mariam" w:hAnsi="GHEA Mariam"/>
                <w:lang w:val="ru-RU"/>
              </w:rPr>
              <w:t>և</w:t>
            </w:r>
            <w:r w:rsidRPr="00E81E04">
              <w:rPr>
                <w:rFonts w:ascii="GHEA Mariam" w:hAnsi="GHEA Mariam"/>
              </w:rPr>
              <w:t xml:space="preserve"> </w:t>
            </w:r>
            <w:r w:rsidRPr="00D72DE3">
              <w:rPr>
                <w:rFonts w:ascii="GHEA Mariam" w:hAnsi="GHEA Mariam"/>
                <w:lang w:val="ru-RU"/>
              </w:rPr>
              <w:t>սպորտի</w:t>
            </w:r>
            <w:r w:rsidRPr="00E81E04">
              <w:rPr>
                <w:rFonts w:ascii="GHEA Mariam" w:hAnsi="GHEA Mariam"/>
              </w:rPr>
              <w:t xml:space="preserve"> </w:t>
            </w:r>
            <w:r w:rsidRPr="00D72DE3">
              <w:rPr>
                <w:rFonts w:ascii="GHEA Mariam" w:hAnsi="GHEA Mariam"/>
                <w:lang w:val="ru-RU"/>
              </w:rPr>
              <w:t>բնագավառի</w:t>
            </w:r>
            <w:r w:rsidRPr="00E81E04">
              <w:rPr>
                <w:rFonts w:ascii="GHEA Mariam" w:hAnsi="GHEA Mariam"/>
              </w:rPr>
              <w:t xml:space="preserve"> </w:t>
            </w:r>
            <w:r w:rsidRPr="00D72DE3">
              <w:rPr>
                <w:rFonts w:ascii="GHEA Mariam" w:hAnsi="GHEA Mariam"/>
                <w:lang w:val="ru-RU"/>
              </w:rPr>
              <w:t>իրավական</w:t>
            </w:r>
            <w:r w:rsidRPr="00E81E04">
              <w:rPr>
                <w:rFonts w:ascii="GHEA Mariam" w:hAnsi="GHEA Mariam"/>
              </w:rPr>
              <w:t xml:space="preserve"> </w:t>
            </w:r>
            <w:r w:rsidRPr="00D72DE3">
              <w:rPr>
                <w:rFonts w:ascii="GHEA Mariam" w:hAnsi="GHEA Mariam"/>
                <w:lang w:val="ru-RU"/>
              </w:rPr>
              <w:t>ակտերը</w:t>
            </w:r>
            <w:r w:rsidRPr="00E81E04">
              <w:rPr>
                <w:rFonts w:ascii="GHEA Mariam" w:hAnsi="GHEA Mariam"/>
              </w:rPr>
              <w:t xml:space="preserve"> (</w:t>
            </w:r>
            <w:r w:rsidRPr="00D72DE3">
              <w:rPr>
                <w:rFonts w:ascii="GHEA Mariam" w:hAnsi="GHEA Mariam"/>
                <w:lang w:val="ru-RU"/>
              </w:rPr>
              <w:t>ոչ</w:t>
            </w:r>
            <w:r w:rsidRPr="00E81E04">
              <w:rPr>
                <w:rFonts w:ascii="GHEA Mariam" w:hAnsi="GHEA Mariam"/>
              </w:rPr>
              <w:t xml:space="preserve"> </w:t>
            </w:r>
            <w:r w:rsidRPr="00D72DE3">
              <w:rPr>
                <w:rFonts w:ascii="GHEA Mariam" w:hAnsi="GHEA Mariam"/>
                <w:lang w:val="ru-RU"/>
              </w:rPr>
              <w:t>միայն</w:t>
            </w:r>
            <w:r w:rsidRPr="00E81E04">
              <w:rPr>
                <w:rFonts w:ascii="GHEA Mariam" w:hAnsi="GHEA Mariam"/>
              </w:rPr>
              <w:t xml:space="preserve"> </w:t>
            </w:r>
            <w:r w:rsidRPr="00D72DE3">
              <w:rPr>
                <w:rFonts w:ascii="GHEA Mariam" w:hAnsi="GHEA Mariam"/>
                <w:lang w:val="ru-RU"/>
              </w:rPr>
              <w:t>նորմատիվ</w:t>
            </w:r>
            <w:r w:rsidRPr="00E81E04">
              <w:rPr>
                <w:rFonts w:ascii="GHEA Mariam" w:hAnsi="GHEA Mariam"/>
              </w:rPr>
              <w:t xml:space="preserve">): </w:t>
            </w:r>
            <w:r w:rsidRPr="00D72DE3">
              <w:rPr>
                <w:rFonts w:ascii="GHEA Mariam" w:hAnsi="GHEA Mariam"/>
                <w:lang w:val="ru-RU"/>
              </w:rPr>
              <w:t>Միջոցառման</w:t>
            </w:r>
            <w:r w:rsidRPr="00E81E04">
              <w:rPr>
                <w:rFonts w:ascii="GHEA Mariam" w:hAnsi="GHEA Mariam"/>
              </w:rPr>
              <w:t xml:space="preserve"> </w:t>
            </w:r>
            <w:r w:rsidRPr="00D72DE3">
              <w:rPr>
                <w:rFonts w:ascii="GHEA Mariam" w:hAnsi="GHEA Mariam"/>
                <w:lang w:val="ru-RU"/>
              </w:rPr>
              <w:t>իրականացման</w:t>
            </w:r>
            <w:r w:rsidRPr="00E81E04">
              <w:rPr>
                <w:rFonts w:ascii="GHEA Mariam" w:hAnsi="GHEA Mariam"/>
              </w:rPr>
              <w:t xml:space="preserve"> </w:t>
            </w:r>
            <w:r w:rsidRPr="00D72DE3">
              <w:rPr>
                <w:rFonts w:ascii="GHEA Mariam" w:hAnsi="GHEA Mariam"/>
                <w:lang w:val="ru-RU"/>
              </w:rPr>
              <w:t>նպատակն</w:t>
            </w:r>
            <w:r w:rsidRPr="00E81E04">
              <w:rPr>
                <w:rFonts w:ascii="GHEA Mariam" w:hAnsi="GHEA Mariam"/>
              </w:rPr>
              <w:t xml:space="preserve"> </w:t>
            </w:r>
            <w:r w:rsidRPr="00D72DE3">
              <w:rPr>
                <w:rFonts w:ascii="GHEA Mariam" w:hAnsi="GHEA Mariam"/>
                <w:lang w:val="ru-RU"/>
              </w:rPr>
              <w:t>է</w:t>
            </w:r>
            <w:r w:rsidRPr="00E81E04">
              <w:rPr>
                <w:rFonts w:ascii="GHEA Mariam" w:hAnsi="GHEA Mariam"/>
              </w:rPr>
              <w:t xml:space="preserve"> </w:t>
            </w:r>
            <w:r w:rsidRPr="00D72DE3">
              <w:rPr>
                <w:rFonts w:ascii="GHEA Mariam" w:hAnsi="GHEA Mariam"/>
                <w:lang w:val="ru-RU"/>
              </w:rPr>
              <w:t>հնարավորություն</w:t>
            </w:r>
            <w:r w:rsidRPr="00E81E04">
              <w:rPr>
                <w:rFonts w:ascii="GHEA Mariam" w:hAnsi="GHEA Mariam"/>
              </w:rPr>
              <w:t xml:space="preserve"> </w:t>
            </w:r>
            <w:r w:rsidRPr="00D72DE3">
              <w:rPr>
                <w:rFonts w:ascii="GHEA Mariam" w:hAnsi="GHEA Mariam"/>
                <w:lang w:val="ru-RU"/>
              </w:rPr>
              <w:t>ընձեռել</w:t>
            </w:r>
            <w:r w:rsidRPr="00E81E04">
              <w:rPr>
                <w:rFonts w:ascii="GHEA Mariam" w:hAnsi="GHEA Mariam"/>
              </w:rPr>
              <w:t xml:space="preserve"> </w:t>
            </w:r>
            <w:r w:rsidRPr="00D72DE3">
              <w:rPr>
                <w:rFonts w:ascii="GHEA Mariam" w:hAnsi="GHEA Mariam"/>
                <w:lang w:val="ru-RU"/>
              </w:rPr>
              <w:t>Հայաստանի</w:t>
            </w:r>
            <w:r w:rsidRPr="00E81E04">
              <w:rPr>
                <w:rFonts w:ascii="GHEA Mariam" w:hAnsi="GHEA Mariam"/>
              </w:rPr>
              <w:t xml:space="preserve"> </w:t>
            </w:r>
            <w:r w:rsidRPr="00D72DE3">
              <w:rPr>
                <w:rFonts w:ascii="GHEA Mariam" w:hAnsi="GHEA Mariam"/>
                <w:lang w:val="ru-RU"/>
              </w:rPr>
              <w:t>Հանրապետության</w:t>
            </w:r>
            <w:r w:rsidRPr="00E81E04">
              <w:rPr>
                <w:rFonts w:ascii="GHEA Mariam" w:hAnsi="GHEA Mariam"/>
              </w:rPr>
              <w:t xml:space="preserve"> </w:t>
            </w:r>
            <w:r w:rsidRPr="00D72DE3">
              <w:rPr>
                <w:rFonts w:ascii="GHEA Mariam" w:hAnsi="GHEA Mariam"/>
                <w:lang w:val="ru-RU"/>
              </w:rPr>
              <w:t>ֆիզիկական</w:t>
            </w:r>
            <w:r w:rsidRPr="00E81E04">
              <w:rPr>
                <w:rFonts w:ascii="GHEA Mariam" w:hAnsi="GHEA Mariam"/>
              </w:rPr>
              <w:t xml:space="preserve"> </w:t>
            </w:r>
            <w:r w:rsidRPr="00D72DE3">
              <w:rPr>
                <w:rFonts w:ascii="GHEA Mariam" w:hAnsi="GHEA Mariam"/>
                <w:lang w:val="ru-RU"/>
              </w:rPr>
              <w:t>կուլտուրայի</w:t>
            </w:r>
            <w:r w:rsidRPr="00E81E04">
              <w:rPr>
                <w:rFonts w:ascii="GHEA Mariam" w:hAnsi="GHEA Mariam"/>
              </w:rPr>
              <w:t xml:space="preserve"> </w:t>
            </w:r>
            <w:r w:rsidRPr="00D72DE3">
              <w:rPr>
                <w:rFonts w:ascii="GHEA Mariam" w:hAnsi="GHEA Mariam"/>
                <w:lang w:val="ru-RU"/>
              </w:rPr>
              <w:t>և</w:t>
            </w:r>
            <w:r w:rsidRPr="00E81E04">
              <w:rPr>
                <w:rFonts w:ascii="GHEA Mariam" w:hAnsi="GHEA Mariam"/>
              </w:rPr>
              <w:t xml:space="preserve"> </w:t>
            </w:r>
            <w:r w:rsidRPr="00D72DE3">
              <w:rPr>
                <w:rFonts w:ascii="GHEA Mariam" w:hAnsi="GHEA Mariam"/>
                <w:lang w:val="ru-RU"/>
              </w:rPr>
              <w:t>սպորտի</w:t>
            </w:r>
            <w:r w:rsidRPr="00E81E04">
              <w:rPr>
                <w:rFonts w:ascii="GHEA Mariam" w:hAnsi="GHEA Mariam"/>
              </w:rPr>
              <w:t xml:space="preserve"> </w:t>
            </w:r>
            <w:r w:rsidRPr="00D72DE3">
              <w:rPr>
                <w:rFonts w:ascii="GHEA Mariam" w:hAnsi="GHEA Mariam"/>
                <w:lang w:val="ru-RU"/>
              </w:rPr>
              <w:t>պետական</w:t>
            </w:r>
            <w:r w:rsidRPr="00E81E04">
              <w:rPr>
                <w:rFonts w:ascii="GHEA Mariam" w:hAnsi="GHEA Mariam"/>
              </w:rPr>
              <w:t xml:space="preserve"> </w:t>
            </w:r>
            <w:r w:rsidRPr="00D72DE3">
              <w:rPr>
                <w:rFonts w:ascii="GHEA Mariam" w:hAnsi="GHEA Mariam"/>
                <w:lang w:val="ru-RU"/>
              </w:rPr>
              <w:t>կառավարման</w:t>
            </w:r>
            <w:r w:rsidRPr="00E81E04">
              <w:rPr>
                <w:rFonts w:ascii="GHEA Mariam" w:hAnsi="GHEA Mariam"/>
              </w:rPr>
              <w:t xml:space="preserve"> </w:t>
            </w:r>
            <w:r w:rsidRPr="00D72DE3">
              <w:rPr>
                <w:rFonts w:ascii="GHEA Mariam" w:hAnsi="GHEA Mariam"/>
                <w:lang w:val="ru-RU"/>
              </w:rPr>
              <w:t>լիազորված</w:t>
            </w:r>
            <w:r w:rsidRPr="00E81E04">
              <w:rPr>
                <w:rFonts w:ascii="GHEA Mariam" w:hAnsi="GHEA Mariam"/>
              </w:rPr>
              <w:t xml:space="preserve"> </w:t>
            </w:r>
            <w:r w:rsidRPr="00D72DE3">
              <w:rPr>
                <w:rFonts w:ascii="GHEA Mariam" w:hAnsi="GHEA Mariam"/>
                <w:lang w:val="ru-RU"/>
              </w:rPr>
              <w:t>մարմնին՝</w:t>
            </w:r>
            <w:r w:rsidRPr="00E81E04">
              <w:rPr>
                <w:rFonts w:ascii="GHEA Mariam" w:hAnsi="GHEA Mariam"/>
              </w:rPr>
              <w:t xml:space="preserve"> </w:t>
            </w:r>
            <w:r w:rsidRPr="00D72DE3">
              <w:rPr>
                <w:rFonts w:ascii="GHEA Mariam" w:hAnsi="GHEA Mariam"/>
                <w:lang w:val="ru-RU"/>
              </w:rPr>
              <w:t>ունենալու</w:t>
            </w:r>
            <w:r w:rsidRPr="00E81E04">
              <w:rPr>
                <w:rFonts w:ascii="GHEA Mariam" w:hAnsi="GHEA Mariam"/>
              </w:rPr>
              <w:t xml:space="preserve"> </w:t>
            </w:r>
            <w:r w:rsidRPr="00D72DE3">
              <w:rPr>
                <w:rFonts w:ascii="GHEA Mariam" w:hAnsi="GHEA Mariam"/>
                <w:lang w:val="ru-RU"/>
              </w:rPr>
              <w:t>ավելի</w:t>
            </w:r>
            <w:r w:rsidRPr="00E81E04">
              <w:rPr>
                <w:rFonts w:ascii="GHEA Mariam" w:hAnsi="GHEA Mariam"/>
              </w:rPr>
              <w:t xml:space="preserve"> </w:t>
            </w:r>
            <w:r w:rsidRPr="00D72DE3">
              <w:rPr>
                <w:rFonts w:ascii="GHEA Mariam" w:hAnsi="GHEA Mariam"/>
                <w:lang w:val="ru-RU"/>
              </w:rPr>
              <w:t>լայն</w:t>
            </w:r>
            <w:r w:rsidRPr="00E81E04">
              <w:rPr>
                <w:rFonts w:ascii="GHEA Mariam" w:hAnsi="GHEA Mariam"/>
              </w:rPr>
              <w:t xml:space="preserve"> </w:t>
            </w:r>
            <w:r w:rsidRPr="00D72DE3">
              <w:rPr>
                <w:rFonts w:ascii="GHEA Mariam" w:hAnsi="GHEA Mariam"/>
                <w:lang w:val="ru-RU"/>
              </w:rPr>
              <w:t>գործունեության</w:t>
            </w:r>
            <w:r w:rsidRPr="00E81E04">
              <w:rPr>
                <w:rFonts w:ascii="GHEA Mariam" w:hAnsi="GHEA Mariam"/>
              </w:rPr>
              <w:t xml:space="preserve"> </w:t>
            </w:r>
            <w:r w:rsidRPr="00D72DE3">
              <w:rPr>
                <w:rFonts w:ascii="GHEA Mariam" w:hAnsi="GHEA Mariam"/>
                <w:lang w:val="ru-RU"/>
              </w:rPr>
              <w:t>շրջանակ</w:t>
            </w:r>
            <w:r w:rsidRPr="00E81E04">
              <w:rPr>
                <w:rFonts w:ascii="GHEA Mariam" w:hAnsi="GHEA Mariam"/>
              </w:rPr>
              <w:t>:</w:t>
            </w:r>
            <w:r w:rsidRPr="00E81E04">
              <w:rPr>
                <w:rFonts w:ascii="GHEA Mariam" w:hAnsi="GHEA Mariam" w:cs="Sylfaen"/>
              </w:rPr>
              <w:t xml:space="preserve"> </w:t>
            </w:r>
            <w:r w:rsidRPr="00D72DE3">
              <w:rPr>
                <w:rFonts w:ascii="GHEA Mariam" w:hAnsi="GHEA Mariam" w:cs="Sylfaen"/>
                <w:lang w:val="ru-RU"/>
              </w:rPr>
              <w:t>Սահմանադրության</w:t>
            </w:r>
            <w:r w:rsidRPr="00E81E04">
              <w:rPr>
                <w:rFonts w:ascii="GHEA Mariam" w:hAnsi="GHEA Mariam"/>
              </w:rPr>
              <w:t xml:space="preserve"> </w:t>
            </w:r>
            <w:r w:rsidRPr="00D72DE3">
              <w:rPr>
                <w:rFonts w:ascii="GHEA Mariam" w:hAnsi="GHEA Mariam" w:cs="Sylfaen"/>
                <w:lang w:val="ru-RU"/>
              </w:rPr>
              <w:t>և</w:t>
            </w:r>
            <w:r w:rsidRPr="00E81E04">
              <w:rPr>
                <w:rFonts w:ascii="GHEA Mariam" w:hAnsi="GHEA Mariam"/>
              </w:rPr>
              <w:t xml:space="preserve"> </w:t>
            </w:r>
            <w:r w:rsidRPr="00D72DE3">
              <w:rPr>
                <w:rFonts w:ascii="GHEA Mariam" w:hAnsi="GHEA Mariam" w:cs="Sylfaen"/>
                <w:lang w:val="ru-RU"/>
              </w:rPr>
              <w:t>օրենքների</w:t>
            </w:r>
            <w:r w:rsidRPr="00E81E04">
              <w:rPr>
                <w:rFonts w:ascii="GHEA Mariam" w:hAnsi="GHEA Mariam"/>
              </w:rPr>
              <w:t xml:space="preserve"> </w:t>
            </w:r>
            <w:r w:rsidRPr="00D72DE3">
              <w:rPr>
                <w:rFonts w:ascii="GHEA Mariam" w:hAnsi="GHEA Mariam" w:cs="Sylfaen"/>
                <w:lang w:val="ru-RU"/>
              </w:rPr>
              <w:t>հիման</w:t>
            </w:r>
            <w:r w:rsidRPr="00E81E04">
              <w:rPr>
                <w:rFonts w:ascii="GHEA Mariam" w:hAnsi="GHEA Mariam"/>
              </w:rPr>
              <w:t xml:space="preserve"> </w:t>
            </w:r>
            <w:r w:rsidRPr="00D72DE3">
              <w:rPr>
                <w:rFonts w:ascii="GHEA Mariam" w:hAnsi="GHEA Mariam" w:cs="Sylfaen"/>
                <w:lang w:val="ru-RU"/>
              </w:rPr>
              <w:t>վրա</w:t>
            </w:r>
            <w:r w:rsidRPr="00E81E04">
              <w:rPr>
                <w:rFonts w:ascii="GHEA Mariam" w:hAnsi="GHEA Mariam"/>
              </w:rPr>
              <w:t xml:space="preserve"> </w:t>
            </w:r>
            <w:r w:rsidRPr="00D72DE3">
              <w:rPr>
                <w:rFonts w:ascii="GHEA Mariam" w:hAnsi="GHEA Mariam" w:cs="Sylfaen"/>
                <w:lang w:val="ru-RU"/>
              </w:rPr>
              <w:t>և</w:t>
            </w:r>
            <w:r w:rsidRPr="00E81E04">
              <w:rPr>
                <w:rFonts w:ascii="GHEA Mariam" w:hAnsi="GHEA Mariam"/>
              </w:rPr>
              <w:t xml:space="preserve"> </w:t>
            </w:r>
            <w:r w:rsidRPr="00D72DE3">
              <w:rPr>
                <w:rFonts w:ascii="GHEA Mariam" w:hAnsi="GHEA Mariam" w:cs="Sylfaen"/>
                <w:lang w:val="ru-RU"/>
              </w:rPr>
              <w:t>դրանց</w:t>
            </w:r>
            <w:r w:rsidRPr="00E81E04">
              <w:rPr>
                <w:rFonts w:ascii="GHEA Mariam" w:hAnsi="GHEA Mariam"/>
              </w:rPr>
              <w:t xml:space="preserve"> </w:t>
            </w:r>
            <w:r w:rsidRPr="00D72DE3">
              <w:rPr>
                <w:rFonts w:ascii="GHEA Mariam" w:hAnsi="GHEA Mariam" w:cs="Sylfaen"/>
                <w:lang w:val="ru-RU"/>
              </w:rPr>
              <w:t>իրականացումն</w:t>
            </w:r>
            <w:r w:rsidRPr="00E81E04">
              <w:rPr>
                <w:rFonts w:ascii="GHEA Mariam" w:hAnsi="GHEA Mariam"/>
              </w:rPr>
              <w:t xml:space="preserve"> </w:t>
            </w:r>
            <w:r w:rsidRPr="00D72DE3">
              <w:rPr>
                <w:rFonts w:ascii="GHEA Mariam" w:hAnsi="GHEA Mariam" w:cs="Sylfaen"/>
                <w:lang w:val="ru-RU"/>
              </w:rPr>
              <w:t>ապահովելու</w:t>
            </w:r>
            <w:r w:rsidRPr="00E81E04">
              <w:rPr>
                <w:rFonts w:ascii="GHEA Mariam" w:hAnsi="GHEA Mariam"/>
              </w:rPr>
              <w:t xml:space="preserve"> </w:t>
            </w:r>
            <w:r w:rsidRPr="00D72DE3">
              <w:rPr>
                <w:rFonts w:ascii="GHEA Mariam" w:hAnsi="GHEA Mariam" w:cs="Sylfaen"/>
                <w:lang w:val="ru-RU"/>
              </w:rPr>
              <w:t>նպատակով</w:t>
            </w:r>
            <w:r w:rsidRPr="00E81E04">
              <w:rPr>
                <w:rFonts w:ascii="GHEA Mariam" w:hAnsi="GHEA Mariam"/>
              </w:rPr>
              <w:t xml:space="preserve"> </w:t>
            </w:r>
            <w:r w:rsidRPr="00D72DE3">
              <w:rPr>
                <w:rFonts w:ascii="GHEA Mariam" w:hAnsi="GHEA Mariam" w:cs="Sylfaen"/>
                <w:lang w:val="ru-RU"/>
              </w:rPr>
              <w:t>Սահմանադրությամբ</w:t>
            </w:r>
            <w:r w:rsidRPr="00E81E04">
              <w:rPr>
                <w:rFonts w:ascii="GHEA Mariam" w:hAnsi="GHEA Mariam"/>
              </w:rPr>
              <w:t xml:space="preserve"> </w:t>
            </w:r>
            <w:r w:rsidRPr="00D72DE3">
              <w:rPr>
                <w:rFonts w:ascii="GHEA Mariam" w:hAnsi="GHEA Mariam" w:cs="Sylfaen"/>
                <w:lang w:val="ru-RU"/>
              </w:rPr>
              <w:t>նախատեսված</w:t>
            </w:r>
            <w:r w:rsidRPr="00E81E04">
              <w:rPr>
                <w:rFonts w:ascii="GHEA Mariam" w:hAnsi="GHEA Mariam"/>
              </w:rPr>
              <w:t xml:space="preserve"> </w:t>
            </w:r>
            <w:r w:rsidRPr="00D72DE3">
              <w:rPr>
                <w:rFonts w:ascii="GHEA Mariam" w:hAnsi="GHEA Mariam"/>
              </w:rPr>
              <w:t>համապատասխան</w:t>
            </w:r>
            <w:r w:rsidRPr="00E81E04">
              <w:rPr>
                <w:rFonts w:ascii="GHEA Mariam" w:hAnsi="GHEA Mariam"/>
              </w:rPr>
              <w:t xml:space="preserve"> </w:t>
            </w:r>
            <w:r w:rsidRPr="00D72DE3">
              <w:rPr>
                <w:rFonts w:ascii="GHEA Mariam" w:hAnsi="GHEA Mariam" w:cs="Sylfaen"/>
                <w:lang w:val="ru-RU"/>
              </w:rPr>
              <w:t>մարմինները</w:t>
            </w:r>
            <w:r w:rsidRPr="00E81E04">
              <w:rPr>
                <w:rFonts w:ascii="GHEA Mariam" w:hAnsi="GHEA Mariam"/>
              </w:rPr>
              <w:t xml:space="preserve"> </w:t>
            </w:r>
            <w:r w:rsidRPr="00D72DE3">
              <w:rPr>
                <w:rFonts w:ascii="GHEA Mariam" w:hAnsi="GHEA Mariam" w:cs="Sylfaen"/>
                <w:lang w:val="ru-RU"/>
              </w:rPr>
              <w:t>օրենքով</w:t>
            </w:r>
            <w:r w:rsidRPr="00E81E04">
              <w:rPr>
                <w:rFonts w:ascii="GHEA Mariam" w:hAnsi="GHEA Mariam"/>
              </w:rPr>
              <w:t xml:space="preserve"> </w:t>
            </w:r>
            <w:r w:rsidRPr="00D72DE3">
              <w:rPr>
                <w:rFonts w:ascii="GHEA Mariam" w:hAnsi="GHEA Mariam" w:cs="Sylfaen"/>
                <w:lang w:val="ru-RU"/>
              </w:rPr>
              <w:t>լիազորվե</w:t>
            </w:r>
            <w:r w:rsidRPr="00D72DE3">
              <w:rPr>
                <w:rFonts w:ascii="GHEA Mariam" w:hAnsi="GHEA Mariam" w:cs="Sylfaen"/>
              </w:rPr>
              <w:t>ն</w:t>
            </w:r>
            <w:r w:rsidRPr="00E81E04">
              <w:rPr>
                <w:rFonts w:ascii="GHEA Mariam" w:hAnsi="GHEA Mariam"/>
              </w:rPr>
              <w:t xml:space="preserve"> </w:t>
            </w:r>
            <w:r w:rsidRPr="00D72DE3">
              <w:rPr>
                <w:rFonts w:ascii="GHEA Mariam" w:hAnsi="GHEA Mariam" w:cs="Sylfaen"/>
                <w:lang w:val="ru-RU"/>
              </w:rPr>
              <w:t>ընդունելու</w:t>
            </w:r>
            <w:r w:rsidRPr="00E81E04">
              <w:rPr>
                <w:rFonts w:ascii="GHEA Mariam" w:hAnsi="GHEA Mariam"/>
              </w:rPr>
              <w:t xml:space="preserve"> </w:t>
            </w:r>
            <w:r w:rsidRPr="00D72DE3">
              <w:rPr>
                <w:rFonts w:ascii="GHEA Mariam" w:hAnsi="GHEA Mariam" w:cs="Sylfaen"/>
                <w:lang w:val="ru-RU"/>
              </w:rPr>
              <w:t>ենթաօրենսդրական</w:t>
            </w:r>
            <w:r w:rsidRPr="00E81E04">
              <w:rPr>
                <w:rFonts w:ascii="GHEA Mariam" w:hAnsi="GHEA Mariam"/>
              </w:rPr>
              <w:t xml:space="preserve"> </w:t>
            </w:r>
            <w:r w:rsidRPr="00D72DE3">
              <w:rPr>
                <w:rFonts w:ascii="GHEA Mariam" w:hAnsi="GHEA Mariam" w:cs="Sylfaen"/>
                <w:lang w:val="ru-RU"/>
              </w:rPr>
              <w:t>նորմատիվ</w:t>
            </w:r>
            <w:r w:rsidRPr="00E81E04">
              <w:rPr>
                <w:rFonts w:ascii="GHEA Mariam" w:hAnsi="GHEA Mariam"/>
              </w:rPr>
              <w:t xml:space="preserve"> </w:t>
            </w:r>
            <w:r w:rsidRPr="00D72DE3">
              <w:rPr>
                <w:rFonts w:ascii="GHEA Mariam" w:hAnsi="GHEA Mariam" w:cs="Sylfaen"/>
                <w:lang w:val="ru-RU"/>
              </w:rPr>
              <w:t>իրավական</w:t>
            </w:r>
            <w:r w:rsidRPr="00E81E04">
              <w:rPr>
                <w:rFonts w:ascii="GHEA Mariam" w:hAnsi="GHEA Mariam"/>
              </w:rPr>
              <w:t xml:space="preserve"> </w:t>
            </w:r>
            <w:r w:rsidRPr="00D72DE3">
              <w:rPr>
                <w:rFonts w:ascii="GHEA Mariam" w:hAnsi="GHEA Mariam" w:cs="Sylfaen"/>
                <w:lang w:val="ru-RU"/>
              </w:rPr>
              <w:t>ակտեր</w:t>
            </w:r>
            <w:r w:rsidRPr="00E81E04">
              <w:rPr>
                <w:rFonts w:ascii="GHEA Mariam" w:hAnsi="GHEA Mariam"/>
              </w:rPr>
              <w:t xml:space="preserve">` </w:t>
            </w:r>
            <w:r w:rsidRPr="00D72DE3">
              <w:rPr>
                <w:rFonts w:ascii="GHEA Mariam" w:hAnsi="GHEA Mariam" w:cs="Sylfaen"/>
              </w:rPr>
              <w:t>լ</w:t>
            </w:r>
            <w:r w:rsidRPr="00D72DE3">
              <w:rPr>
                <w:rFonts w:ascii="GHEA Mariam" w:hAnsi="GHEA Mariam" w:cs="Sylfaen"/>
                <w:lang w:val="ru-RU"/>
              </w:rPr>
              <w:t>իազորող</w:t>
            </w:r>
            <w:r w:rsidRPr="00E81E04">
              <w:rPr>
                <w:rFonts w:ascii="GHEA Mariam" w:hAnsi="GHEA Mariam"/>
              </w:rPr>
              <w:t xml:space="preserve"> </w:t>
            </w:r>
            <w:r w:rsidRPr="00D72DE3">
              <w:rPr>
                <w:rFonts w:ascii="GHEA Mariam" w:hAnsi="GHEA Mariam" w:cs="Sylfaen"/>
                <w:lang w:val="ru-RU"/>
              </w:rPr>
              <w:t>նորմերը</w:t>
            </w:r>
            <w:r w:rsidRPr="00E81E04">
              <w:rPr>
                <w:rFonts w:ascii="GHEA Mariam" w:hAnsi="GHEA Mariam"/>
              </w:rPr>
              <w:t xml:space="preserve"> </w:t>
            </w:r>
            <w:r w:rsidRPr="00D72DE3">
              <w:rPr>
                <w:rFonts w:ascii="GHEA Mariam" w:hAnsi="GHEA Mariam" w:cs="Sylfaen"/>
                <w:lang w:val="ru-RU"/>
              </w:rPr>
              <w:t>համապատասխանե</w:t>
            </w:r>
            <w:r w:rsidRPr="00D72DE3">
              <w:rPr>
                <w:rFonts w:ascii="GHEA Mariam" w:hAnsi="GHEA Mariam" w:cs="Sylfaen"/>
              </w:rPr>
              <w:t>ցնելով</w:t>
            </w:r>
            <w:r w:rsidRPr="00E81E04">
              <w:rPr>
                <w:rFonts w:ascii="GHEA Mariam" w:hAnsi="GHEA Mariam"/>
              </w:rPr>
              <w:t xml:space="preserve"> </w:t>
            </w:r>
            <w:r w:rsidRPr="00D72DE3">
              <w:rPr>
                <w:rFonts w:ascii="GHEA Mariam" w:hAnsi="GHEA Mariam" w:cs="Sylfaen"/>
                <w:lang w:val="ru-RU"/>
              </w:rPr>
              <w:t>իրավական</w:t>
            </w:r>
            <w:r w:rsidRPr="00E81E04">
              <w:rPr>
                <w:rFonts w:ascii="GHEA Mariam" w:hAnsi="GHEA Mariam"/>
              </w:rPr>
              <w:t xml:space="preserve"> </w:t>
            </w:r>
            <w:r w:rsidRPr="00D72DE3">
              <w:rPr>
                <w:rFonts w:ascii="GHEA Mariam" w:hAnsi="GHEA Mariam" w:cs="Sylfaen"/>
                <w:lang w:val="ru-RU"/>
              </w:rPr>
              <w:t>որոշակիության</w:t>
            </w:r>
            <w:r w:rsidRPr="00E81E04">
              <w:rPr>
                <w:rFonts w:ascii="GHEA Mariam" w:hAnsi="GHEA Mariam"/>
              </w:rPr>
              <w:t xml:space="preserve"> </w:t>
            </w:r>
            <w:r w:rsidRPr="00D72DE3">
              <w:rPr>
                <w:rFonts w:ascii="GHEA Mariam" w:hAnsi="GHEA Mariam" w:cs="Sylfaen"/>
                <w:lang w:val="ru-RU"/>
              </w:rPr>
              <w:t>սկզբունքին</w:t>
            </w:r>
            <w:r w:rsidRPr="00E81E04">
              <w:rPr>
                <w:rFonts w:ascii="GHEA Mariam" w:hAnsi="GHEA Mariam"/>
              </w:rPr>
              <w:t xml:space="preserve">: </w:t>
            </w:r>
            <w:r w:rsidRPr="00D72DE3">
              <w:rPr>
                <w:rFonts w:ascii="GHEA Mariam" w:hAnsi="GHEA Mariam"/>
                <w:lang w:val="ru-RU"/>
              </w:rPr>
              <w:t>Նախագծի</w:t>
            </w:r>
            <w:r w:rsidRPr="00E81E04">
              <w:rPr>
                <w:rFonts w:ascii="GHEA Mariam" w:hAnsi="GHEA Mariam"/>
              </w:rPr>
              <w:t xml:space="preserve"> </w:t>
            </w:r>
            <w:r w:rsidRPr="00D72DE3">
              <w:rPr>
                <w:rFonts w:ascii="GHEA Mariam" w:hAnsi="GHEA Mariam"/>
                <w:lang w:val="ru-RU"/>
              </w:rPr>
              <w:t>ընդունման</w:t>
            </w:r>
            <w:r w:rsidRPr="00E81E04">
              <w:rPr>
                <w:rFonts w:ascii="GHEA Mariam" w:hAnsi="GHEA Mariam"/>
              </w:rPr>
              <w:t xml:space="preserve"> </w:t>
            </w:r>
            <w:r w:rsidRPr="00D72DE3">
              <w:rPr>
                <w:rFonts w:ascii="GHEA Mariam" w:hAnsi="GHEA Mariam"/>
                <w:lang w:val="ru-RU"/>
              </w:rPr>
              <w:t>համար</w:t>
            </w:r>
            <w:r w:rsidRPr="00E81E04">
              <w:rPr>
                <w:rFonts w:ascii="GHEA Mariam" w:hAnsi="GHEA Mariam"/>
              </w:rPr>
              <w:t xml:space="preserve"> </w:t>
            </w:r>
            <w:r w:rsidRPr="00D72DE3">
              <w:rPr>
                <w:rFonts w:ascii="GHEA Mariam" w:hAnsi="GHEA Mariam"/>
                <w:lang w:val="ru-RU"/>
              </w:rPr>
              <w:t>հիմք</w:t>
            </w:r>
            <w:r w:rsidRPr="00E81E04">
              <w:rPr>
                <w:rFonts w:ascii="GHEA Mariam" w:hAnsi="GHEA Mariam"/>
              </w:rPr>
              <w:t xml:space="preserve"> </w:t>
            </w:r>
            <w:r w:rsidRPr="00D72DE3">
              <w:rPr>
                <w:rFonts w:ascii="GHEA Mariam" w:hAnsi="GHEA Mariam"/>
                <w:lang w:val="ru-RU"/>
              </w:rPr>
              <w:t>են</w:t>
            </w:r>
            <w:r w:rsidRPr="00E81E04">
              <w:rPr>
                <w:rFonts w:ascii="GHEA Mariam" w:hAnsi="GHEA Mariam"/>
              </w:rPr>
              <w:t xml:space="preserve"> </w:t>
            </w:r>
            <w:r w:rsidRPr="00D72DE3">
              <w:rPr>
                <w:rFonts w:ascii="GHEA Mariam" w:hAnsi="GHEA Mariam"/>
                <w:lang w:val="ru-RU"/>
              </w:rPr>
              <w:t>հանդիսանում</w:t>
            </w:r>
            <w:r w:rsidRPr="00E81E04">
              <w:rPr>
                <w:rFonts w:ascii="GHEA Mariam" w:hAnsi="GHEA Mariam"/>
              </w:rPr>
              <w:t xml:space="preserve"> </w:t>
            </w:r>
            <w:r w:rsidRPr="00D72DE3">
              <w:rPr>
                <w:rFonts w:ascii="GHEA Mariam" w:hAnsi="GHEA Mariam"/>
                <w:bCs/>
                <w:color w:val="000000"/>
                <w:shd w:val="clear" w:color="auto" w:fill="FFFFFF"/>
                <w:lang w:val="ru-RU"/>
              </w:rPr>
              <w:t>Կառավարության</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կառուցվածքի</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և</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գործունեության</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մասին</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ՀՀ</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օրենքի</w:t>
            </w:r>
            <w:r w:rsidRPr="00E81E04">
              <w:rPr>
                <w:rFonts w:ascii="GHEA Mariam" w:hAnsi="GHEA Mariam"/>
                <w:bCs/>
                <w:color w:val="000000"/>
                <w:shd w:val="clear" w:color="auto" w:fill="FFFFFF"/>
              </w:rPr>
              <w:t xml:space="preserve">  9-</w:t>
            </w:r>
            <w:r w:rsidRPr="00D72DE3">
              <w:rPr>
                <w:rFonts w:ascii="GHEA Mariam" w:hAnsi="GHEA Mariam"/>
                <w:bCs/>
                <w:color w:val="000000"/>
                <w:shd w:val="clear" w:color="auto" w:fill="FFFFFF"/>
                <w:lang w:val="ru-RU"/>
              </w:rPr>
              <w:t>րդ</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հոդվածի</w:t>
            </w:r>
            <w:r w:rsidRPr="00E81E04">
              <w:rPr>
                <w:rFonts w:ascii="GHEA Mariam" w:hAnsi="GHEA Mariam"/>
                <w:bCs/>
                <w:color w:val="000000"/>
                <w:shd w:val="clear" w:color="auto" w:fill="FFFFFF"/>
              </w:rPr>
              <w:t xml:space="preserve"> 1-</w:t>
            </w:r>
            <w:r w:rsidRPr="00D72DE3">
              <w:rPr>
                <w:rFonts w:ascii="GHEA Mariam" w:hAnsi="GHEA Mariam"/>
                <w:bCs/>
                <w:color w:val="000000"/>
                <w:shd w:val="clear" w:color="auto" w:fill="FFFFFF"/>
                <w:lang w:val="ru-RU"/>
              </w:rPr>
              <w:t>ին</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մասի</w:t>
            </w:r>
            <w:r w:rsidRPr="00E81E04">
              <w:rPr>
                <w:rFonts w:ascii="GHEA Mariam" w:hAnsi="GHEA Mariam"/>
                <w:bCs/>
                <w:color w:val="000000"/>
                <w:shd w:val="clear" w:color="auto" w:fill="FFFFFF"/>
              </w:rPr>
              <w:t xml:space="preserve"> 4-</w:t>
            </w:r>
            <w:r w:rsidRPr="00D72DE3">
              <w:rPr>
                <w:rFonts w:ascii="GHEA Mariam" w:hAnsi="GHEA Mariam"/>
                <w:bCs/>
                <w:color w:val="000000"/>
                <w:shd w:val="clear" w:color="auto" w:fill="FFFFFF"/>
                <w:lang w:val="ru-RU"/>
              </w:rPr>
              <w:t>րդ</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կետը</w:t>
            </w:r>
            <w:r w:rsidRPr="00E81E04">
              <w:rPr>
                <w:rFonts w:ascii="GHEA Mariam" w:hAnsi="GHEA Mariam"/>
                <w:bCs/>
                <w:color w:val="000000"/>
                <w:shd w:val="clear" w:color="auto" w:fill="FFFFFF"/>
              </w:rPr>
              <w:t>, 10-</w:t>
            </w:r>
            <w:r w:rsidRPr="00D72DE3">
              <w:rPr>
                <w:rFonts w:ascii="GHEA Mariam" w:hAnsi="GHEA Mariam"/>
                <w:bCs/>
                <w:color w:val="000000"/>
                <w:shd w:val="clear" w:color="auto" w:fill="FFFFFF"/>
                <w:lang w:val="ru-RU"/>
              </w:rPr>
              <w:t>րդ</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հոդվածի</w:t>
            </w:r>
            <w:r w:rsidRPr="00E81E04">
              <w:rPr>
                <w:rFonts w:ascii="GHEA Mariam" w:hAnsi="GHEA Mariam"/>
                <w:bCs/>
                <w:color w:val="000000"/>
                <w:shd w:val="clear" w:color="auto" w:fill="FFFFFF"/>
              </w:rPr>
              <w:t xml:space="preserve"> 9-</w:t>
            </w:r>
            <w:r w:rsidRPr="00D72DE3">
              <w:rPr>
                <w:rFonts w:ascii="GHEA Mariam" w:hAnsi="GHEA Mariam"/>
                <w:bCs/>
                <w:color w:val="000000"/>
                <w:shd w:val="clear" w:color="auto" w:fill="FFFFFF"/>
                <w:lang w:val="ru-RU"/>
              </w:rPr>
              <w:t>րդ</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մասի</w:t>
            </w:r>
            <w:r w:rsidRPr="00E81E04">
              <w:rPr>
                <w:rFonts w:ascii="GHEA Mariam" w:hAnsi="GHEA Mariam"/>
                <w:bCs/>
                <w:color w:val="000000"/>
                <w:shd w:val="clear" w:color="auto" w:fill="FFFFFF"/>
              </w:rPr>
              <w:t xml:space="preserve"> 1-</w:t>
            </w:r>
            <w:r w:rsidRPr="00D72DE3">
              <w:rPr>
                <w:rFonts w:ascii="GHEA Mariam" w:hAnsi="GHEA Mariam"/>
                <w:bCs/>
                <w:color w:val="000000"/>
                <w:shd w:val="clear" w:color="auto" w:fill="FFFFFF"/>
                <w:lang w:val="ru-RU"/>
              </w:rPr>
              <w:t>ին</w:t>
            </w:r>
            <w:r w:rsidRPr="00E81E04">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կետը</w:t>
            </w:r>
            <w:r w:rsidRPr="00E81E04">
              <w:rPr>
                <w:rFonts w:ascii="GHEA Mariam" w:hAnsi="GHEA Mariam"/>
                <w:bCs/>
                <w:color w:val="000000"/>
                <w:shd w:val="clear" w:color="auto" w:fill="FFFFFF"/>
              </w:rPr>
              <w:t>:</w:t>
            </w:r>
          </w:p>
          <w:p w:rsidR="008C23D0" w:rsidRPr="00D72DE3" w:rsidRDefault="008C23D0" w:rsidP="00D06F7F">
            <w:pPr>
              <w:ind w:firstLine="540"/>
              <w:contextualSpacing/>
              <w:jc w:val="both"/>
              <w:rPr>
                <w:rFonts w:ascii="GHEA Mariam" w:hAnsi="GHEA Mariam"/>
              </w:rPr>
            </w:pPr>
          </w:p>
          <w:p w:rsidR="008C23D0" w:rsidRPr="00D72DE3" w:rsidRDefault="008C23D0" w:rsidP="008E329A">
            <w:pPr>
              <w:numPr>
                <w:ilvl w:val="1"/>
                <w:numId w:val="21"/>
              </w:numPr>
              <w:contextualSpacing/>
              <w:jc w:val="both"/>
              <w:rPr>
                <w:rFonts w:ascii="GHEA Mariam" w:hAnsi="GHEA Mariam"/>
                <w:b/>
              </w:rPr>
            </w:pPr>
            <w:r w:rsidRPr="00D72DE3">
              <w:rPr>
                <w:rFonts w:ascii="GHEA Mariam" w:hAnsi="GHEA Mariam"/>
                <w:b/>
              </w:rPr>
              <w:t>Կարգավորման հարաբերությունների ներկայիս վիճակը և առկա խնդիրները</w:t>
            </w:r>
          </w:p>
          <w:p w:rsidR="008C23D0" w:rsidRPr="00D72DE3" w:rsidRDefault="008C23D0" w:rsidP="00D06F7F">
            <w:pPr>
              <w:ind w:firstLine="540"/>
              <w:contextualSpacing/>
              <w:jc w:val="both"/>
              <w:rPr>
                <w:rFonts w:ascii="GHEA Mariam" w:hAnsi="GHEA Mariam"/>
              </w:rPr>
            </w:pPr>
            <w:r w:rsidRPr="00D72DE3">
              <w:rPr>
                <w:rFonts w:ascii="GHEA Mariam" w:hAnsi="GHEA Mariam"/>
              </w:rPr>
              <w:t xml:space="preserve">«Ֆիզիկական կուլտուրայի և սպորտի մասին» ՀՀ օրենքը համահունչ դարձնել գործող իրավական դաշտին, </w:t>
            </w:r>
            <w:r w:rsidRPr="00D72DE3">
              <w:rPr>
                <w:rFonts w:ascii="GHEA Mariam" w:hAnsi="GHEA Mariam" w:cs="Sylfaen"/>
              </w:rPr>
              <w:t>լիազորող</w:t>
            </w:r>
            <w:r w:rsidRPr="00D72DE3">
              <w:rPr>
                <w:rFonts w:ascii="GHEA Mariam" w:hAnsi="GHEA Mariam"/>
              </w:rPr>
              <w:t xml:space="preserve"> </w:t>
            </w:r>
            <w:r w:rsidRPr="00D72DE3">
              <w:rPr>
                <w:rFonts w:ascii="GHEA Mariam" w:hAnsi="GHEA Mariam" w:cs="Sylfaen"/>
              </w:rPr>
              <w:t>նորմերը</w:t>
            </w:r>
            <w:r w:rsidRPr="00D72DE3">
              <w:rPr>
                <w:rFonts w:ascii="GHEA Mariam" w:hAnsi="GHEA Mariam"/>
              </w:rPr>
              <w:t xml:space="preserve"> </w:t>
            </w:r>
            <w:r w:rsidRPr="00D72DE3">
              <w:rPr>
                <w:rFonts w:ascii="GHEA Mariam" w:hAnsi="GHEA Mariam" w:cs="Sylfaen"/>
              </w:rPr>
              <w:t>համապատասխանեցնել</w:t>
            </w:r>
            <w:r w:rsidRPr="00D72DE3">
              <w:rPr>
                <w:rFonts w:ascii="GHEA Mariam" w:hAnsi="GHEA Mariam"/>
              </w:rPr>
              <w:t xml:space="preserve"> </w:t>
            </w:r>
            <w:r w:rsidRPr="00D72DE3">
              <w:rPr>
                <w:rFonts w:ascii="GHEA Mariam" w:hAnsi="GHEA Mariam" w:cs="Sylfaen"/>
              </w:rPr>
              <w:t>իրավական</w:t>
            </w:r>
            <w:r w:rsidRPr="00D72DE3">
              <w:rPr>
                <w:rFonts w:ascii="GHEA Mariam" w:hAnsi="GHEA Mariam"/>
              </w:rPr>
              <w:t xml:space="preserve"> </w:t>
            </w:r>
            <w:r w:rsidRPr="00D72DE3">
              <w:rPr>
                <w:rFonts w:ascii="GHEA Mariam" w:hAnsi="GHEA Mariam" w:cs="Sylfaen"/>
              </w:rPr>
              <w:t>որոշակիության</w:t>
            </w:r>
            <w:r w:rsidRPr="00D72DE3">
              <w:rPr>
                <w:rFonts w:ascii="GHEA Mariam" w:hAnsi="GHEA Mariam"/>
              </w:rPr>
              <w:t xml:space="preserve"> </w:t>
            </w:r>
            <w:r w:rsidRPr="00D72DE3">
              <w:rPr>
                <w:rFonts w:ascii="GHEA Mariam" w:hAnsi="GHEA Mariam" w:cs="Sylfaen"/>
              </w:rPr>
              <w:t>սկզբունքին:</w:t>
            </w:r>
            <w:r w:rsidRPr="00D72DE3">
              <w:rPr>
                <w:rFonts w:ascii="GHEA Mariam" w:hAnsi="GHEA Mariam"/>
              </w:rPr>
              <w:t xml:space="preserve"> </w:t>
            </w:r>
          </w:p>
          <w:p w:rsidR="008C23D0" w:rsidRPr="00D72DE3" w:rsidRDefault="008C23D0" w:rsidP="00D06F7F">
            <w:pPr>
              <w:ind w:firstLine="540"/>
              <w:contextualSpacing/>
              <w:jc w:val="both"/>
              <w:rPr>
                <w:rFonts w:ascii="GHEA Mariam" w:hAnsi="GHEA Mariam"/>
              </w:rPr>
            </w:pPr>
          </w:p>
          <w:p w:rsidR="008C23D0" w:rsidRPr="00D72DE3" w:rsidRDefault="008C23D0" w:rsidP="008E329A">
            <w:pPr>
              <w:numPr>
                <w:ilvl w:val="1"/>
                <w:numId w:val="22"/>
              </w:numPr>
              <w:contextualSpacing/>
              <w:jc w:val="both"/>
              <w:rPr>
                <w:rFonts w:ascii="GHEA Mariam" w:hAnsi="GHEA Mariam"/>
                <w:b/>
              </w:rPr>
            </w:pPr>
            <w:r w:rsidRPr="00D72DE3">
              <w:rPr>
                <w:rFonts w:ascii="GHEA Mariam" w:hAnsi="GHEA Mariam"/>
                <w:b/>
              </w:rPr>
              <w:t>Առկա խնդիրների առաջարկվող լուծումները</w:t>
            </w:r>
          </w:p>
          <w:p w:rsidR="008C23D0" w:rsidRPr="00D72DE3" w:rsidRDefault="008C23D0" w:rsidP="00D06F7F">
            <w:pPr>
              <w:ind w:firstLine="540"/>
              <w:jc w:val="both"/>
              <w:rPr>
                <w:rFonts w:ascii="GHEA Mariam" w:hAnsi="GHEA Mariam"/>
              </w:rPr>
            </w:pPr>
            <w:r w:rsidRPr="00D72DE3">
              <w:rPr>
                <w:rFonts w:ascii="GHEA Mariam" w:hAnsi="GHEA Mariam"/>
                <w:lang w:val="ru-RU"/>
              </w:rPr>
              <w:t>Առաջարկվում</w:t>
            </w:r>
            <w:r w:rsidRPr="009B79C9">
              <w:rPr>
                <w:rFonts w:ascii="GHEA Mariam" w:hAnsi="GHEA Mariam"/>
              </w:rPr>
              <w:t xml:space="preserve"> </w:t>
            </w:r>
            <w:r w:rsidRPr="00D72DE3">
              <w:rPr>
                <w:rFonts w:ascii="GHEA Mariam" w:hAnsi="GHEA Mariam"/>
                <w:lang w:val="ru-RU"/>
              </w:rPr>
              <w:t>է</w:t>
            </w:r>
            <w:r w:rsidRPr="009B79C9">
              <w:rPr>
                <w:rFonts w:ascii="GHEA Mariam" w:hAnsi="GHEA Mariam"/>
              </w:rPr>
              <w:t xml:space="preserve"> </w:t>
            </w:r>
            <w:r w:rsidRPr="00D72DE3">
              <w:rPr>
                <w:rFonts w:ascii="GHEA Mariam" w:hAnsi="GHEA Mariam"/>
                <w:lang w:val="ru-RU"/>
              </w:rPr>
              <w:t>փոփոխություն</w:t>
            </w:r>
            <w:r w:rsidRPr="009B79C9">
              <w:rPr>
                <w:rFonts w:ascii="GHEA Mariam" w:hAnsi="GHEA Mariam"/>
              </w:rPr>
              <w:t xml:space="preserve"> </w:t>
            </w:r>
            <w:r w:rsidRPr="00D72DE3">
              <w:rPr>
                <w:rFonts w:ascii="GHEA Mariam" w:hAnsi="GHEA Mariam"/>
                <w:lang w:val="ru-RU"/>
              </w:rPr>
              <w:t>կատարել</w:t>
            </w:r>
            <w:r w:rsidRPr="009B79C9">
              <w:rPr>
                <w:rFonts w:ascii="GHEA Mariam" w:hAnsi="GHEA Mariam"/>
              </w:rPr>
              <w:t xml:space="preserve"> «</w:t>
            </w:r>
            <w:r w:rsidRPr="00D72DE3">
              <w:rPr>
                <w:rFonts w:ascii="GHEA Mariam" w:hAnsi="GHEA Mariam"/>
                <w:lang w:val="ru-RU"/>
              </w:rPr>
              <w:t>Ֆիզիկական</w:t>
            </w:r>
            <w:r w:rsidRPr="009B79C9">
              <w:rPr>
                <w:rFonts w:ascii="GHEA Mariam" w:hAnsi="GHEA Mariam"/>
              </w:rPr>
              <w:t xml:space="preserve"> </w:t>
            </w:r>
            <w:r w:rsidRPr="00D72DE3">
              <w:rPr>
                <w:rFonts w:ascii="GHEA Mariam" w:hAnsi="GHEA Mariam"/>
                <w:lang w:val="ru-RU"/>
              </w:rPr>
              <w:t>կուլտուրայի</w:t>
            </w:r>
            <w:r w:rsidRPr="009B79C9">
              <w:rPr>
                <w:rFonts w:ascii="GHEA Mariam" w:hAnsi="GHEA Mariam"/>
              </w:rPr>
              <w:t xml:space="preserve"> </w:t>
            </w:r>
            <w:r w:rsidRPr="00D72DE3">
              <w:rPr>
                <w:rFonts w:ascii="GHEA Mariam" w:hAnsi="GHEA Mariam"/>
                <w:lang w:val="ru-RU"/>
              </w:rPr>
              <w:t>և</w:t>
            </w:r>
            <w:r w:rsidRPr="009B79C9">
              <w:rPr>
                <w:rFonts w:ascii="GHEA Mariam" w:hAnsi="GHEA Mariam"/>
              </w:rPr>
              <w:t xml:space="preserve"> </w:t>
            </w:r>
            <w:r w:rsidRPr="00D72DE3">
              <w:rPr>
                <w:rFonts w:ascii="GHEA Mariam" w:hAnsi="GHEA Mariam"/>
                <w:lang w:val="ru-RU"/>
              </w:rPr>
              <w:t>սպորտի</w:t>
            </w:r>
            <w:r w:rsidRPr="009B79C9">
              <w:rPr>
                <w:rFonts w:ascii="GHEA Mariam" w:hAnsi="GHEA Mariam"/>
              </w:rPr>
              <w:t xml:space="preserve"> </w:t>
            </w:r>
            <w:r w:rsidRPr="00D72DE3">
              <w:rPr>
                <w:rFonts w:ascii="GHEA Mariam" w:hAnsi="GHEA Mariam"/>
                <w:lang w:val="ru-RU"/>
              </w:rPr>
              <w:t>մասին</w:t>
            </w:r>
            <w:r w:rsidRPr="009B79C9">
              <w:rPr>
                <w:rFonts w:ascii="GHEA Mariam" w:hAnsi="GHEA Mariam"/>
              </w:rPr>
              <w:t xml:space="preserve">» </w:t>
            </w:r>
            <w:r w:rsidRPr="00D72DE3">
              <w:rPr>
                <w:rFonts w:ascii="GHEA Mariam" w:hAnsi="GHEA Mariam"/>
                <w:lang w:val="ru-RU"/>
              </w:rPr>
              <w:t>ՀՀ</w:t>
            </w:r>
            <w:r w:rsidRPr="009B79C9">
              <w:rPr>
                <w:rFonts w:ascii="GHEA Mariam" w:hAnsi="GHEA Mariam"/>
              </w:rPr>
              <w:t xml:space="preserve"> </w:t>
            </w:r>
            <w:r w:rsidRPr="00D72DE3">
              <w:rPr>
                <w:rFonts w:ascii="GHEA Mariam" w:hAnsi="GHEA Mariam"/>
                <w:lang w:val="ru-RU"/>
              </w:rPr>
              <w:t>օրենքում</w:t>
            </w:r>
            <w:r w:rsidRPr="009B79C9">
              <w:rPr>
                <w:rFonts w:ascii="GHEA Mariam" w:hAnsi="GHEA Mariam"/>
              </w:rPr>
              <w:t>:</w:t>
            </w:r>
          </w:p>
          <w:p w:rsidR="008C23D0" w:rsidRPr="00D72DE3" w:rsidRDefault="008C23D0" w:rsidP="00D06F7F">
            <w:pPr>
              <w:ind w:firstLine="540"/>
              <w:jc w:val="both"/>
              <w:rPr>
                <w:rFonts w:ascii="GHEA Mariam" w:hAnsi="GHEA Mariam"/>
              </w:rPr>
            </w:pPr>
          </w:p>
          <w:p w:rsidR="008C23D0" w:rsidRPr="00D72DE3" w:rsidRDefault="008C23D0" w:rsidP="00D06F7F">
            <w:pPr>
              <w:ind w:left="360"/>
              <w:contextualSpacing/>
              <w:jc w:val="both"/>
              <w:rPr>
                <w:rFonts w:ascii="GHEA Mariam" w:hAnsi="GHEA Mariam"/>
                <w:b/>
              </w:rPr>
            </w:pPr>
            <w:r w:rsidRPr="00D72DE3">
              <w:rPr>
                <w:rFonts w:ascii="GHEA Mariam" w:hAnsi="GHEA Mariam"/>
                <w:b/>
              </w:rPr>
              <w:t xml:space="preserve">   2.</w:t>
            </w:r>
            <w:r w:rsidRPr="00D72DE3">
              <w:rPr>
                <w:rFonts w:ascii="Calibri" w:hAnsi="Calibri" w:cs="Calibri"/>
                <w:b/>
              </w:rPr>
              <w:t> </w:t>
            </w:r>
            <w:r w:rsidRPr="00D72DE3">
              <w:rPr>
                <w:rFonts w:ascii="GHEA Mariam" w:hAnsi="GHEA Mariam"/>
                <w:b/>
              </w:rPr>
              <w:t>Կարգավորման առարկան</w:t>
            </w:r>
          </w:p>
          <w:p w:rsidR="008C23D0" w:rsidRPr="00D72DE3" w:rsidRDefault="008C23D0" w:rsidP="00D06F7F">
            <w:pPr>
              <w:ind w:firstLine="360"/>
              <w:contextualSpacing/>
              <w:jc w:val="both"/>
              <w:rPr>
                <w:rFonts w:ascii="GHEA Mariam" w:hAnsi="GHEA Mariam"/>
              </w:rPr>
            </w:pPr>
            <w:r w:rsidRPr="00D72DE3">
              <w:rPr>
                <w:rFonts w:ascii="GHEA Mariam" w:hAnsi="GHEA Mariam"/>
              </w:rPr>
              <w:t xml:space="preserve">   Կարգավորման առարկան ֆիզիկական կուլտուրայի և սպորտի ոլորտի օրենսդրության բարելավումն է:</w:t>
            </w:r>
          </w:p>
          <w:p w:rsidR="008C23D0" w:rsidRPr="00D72DE3" w:rsidRDefault="008C23D0" w:rsidP="00D06F7F">
            <w:pPr>
              <w:ind w:left="360"/>
              <w:contextualSpacing/>
              <w:jc w:val="both"/>
              <w:rPr>
                <w:rFonts w:ascii="GHEA Mariam" w:hAnsi="GHEA Mariam"/>
                <w:b/>
              </w:rPr>
            </w:pPr>
            <w:r w:rsidRPr="00D72DE3">
              <w:rPr>
                <w:rFonts w:ascii="GHEA Mariam" w:hAnsi="GHEA Mariam"/>
                <w:b/>
              </w:rPr>
              <w:t xml:space="preserve">   3.</w:t>
            </w:r>
            <w:r w:rsidRPr="00D72DE3">
              <w:rPr>
                <w:rFonts w:ascii="Calibri" w:hAnsi="Calibri" w:cs="Calibri"/>
                <w:b/>
              </w:rPr>
              <w:t> </w:t>
            </w:r>
            <w:r w:rsidRPr="00D72DE3">
              <w:rPr>
                <w:rFonts w:ascii="GHEA Mariam" w:hAnsi="GHEA Mariam"/>
                <w:b/>
              </w:rPr>
              <w:t>Միջոցառման իրականացումից ակնկալվող արդյունքը</w:t>
            </w:r>
          </w:p>
          <w:p w:rsidR="008C23D0" w:rsidRPr="000354C7" w:rsidRDefault="008C23D0" w:rsidP="00D06F7F">
            <w:pPr>
              <w:pStyle w:val="mechtex"/>
              <w:tabs>
                <w:tab w:val="left" w:pos="6060"/>
              </w:tabs>
              <w:jc w:val="both"/>
              <w:rPr>
                <w:rFonts w:ascii="GHEA Mariam" w:hAnsi="GHEA Mariam"/>
                <w:caps/>
                <w:sz w:val="20"/>
              </w:rPr>
            </w:pPr>
            <w:r w:rsidRPr="00E81E04">
              <w:rPr>
                <w:rFonts w:ascii="GHEA Mariam" w:hAnsi="GHEA Mariam"/>
                <w:sz w:val="20"/>
              </w:rPr>
              <w:t xml:space="preserve">  </w:t>
            </w:r>
            <w:r w:rsidRPr="00D72DE3">
              <w:rPr>
                <w:rFonts w:ascii="GHEA Mariam" w:hAnsi="GHEA Mariam"/>
                <w:sz w:val="20"/>
                <w:lang w:val="ru-RU"/>
              </w:rPr>
              <w:t>Ֆիզիկական</w:t>
            </w:r>
            <w:r w:rsidRPr="00E81E04">
              <w:rPr>
                <w:rFonts w:ascii="GHEA Mariam" w:hAnsi="GHEA Mariam"/>
                <w:sz w:val="20"/>
              </w:rPr>
              <w:t xml:space="preserve"> </w:t>
            </w:r>
            <w:r w:rsidRPr="00D72DE3">
              <w:rPr>
                <w:rFonts w:ascii="GHEA Mariam" w:hAnsi="GHEA Mariam"/>
                <w:sz w:val="20"/>
                <w:lang w:val="ru-RU"/>
              </w:rPr>
              <w:t>կուլտուրայի</w:t>
            </w:r>
            <w:r w:rsidRPr="00E81E04">
              <w:rPr>
                <w:rFonts w:ascii="GHEA Mariam" w:hAnsi="GHEA Mariam"/>
                <w:sz w:val="20"/>
              </w:rPr>
              <w:t xml:space="preserve"> </w:t>
            </w:r>
            <w:r w:rsidRPr="00D72DE3">
              <w:rPr>
                <w:rFonts w:ascii="GHEA Mariam" w:hAnsi="GHEA Mariam"/>
                <w:sz w:val="20"/>
                <w:lang w:val="ru-RU"/>
              </w:rPr>
              <w:t>և</w:t>
            </w:r>
            <w:r w:rsidRPr="00E81E04">
              <w:rPr>
                <w:rFonts w:ascii="GHEA Mariam" w:hAnsi="GHEA Mariam"/>
                <w:sz w:val="20"/>
              </w:rPr>
              <w:t xml:space="preserve"> </w:t>
            </w:r>
            <w:r w:rsidRPr="00D72DE3">
              <w:rPr>
                <w:rFonts w:ascii="GHEA Mariam" w:hAnsi="GHEA Mariam"/>
                <w:sz w:val="20"/>
                <w:lang w:val="ru-RU"/>
              </w:rPr>
              <w:t>սպորտի</w:t>
            </w:r>
            <w:r w:rsidRPr="00E81E04">
              <w:rPr>
                <w:rFonts w:ascii="GHEA Mariam" w:hAnsi="GHEA Mariam"/>
                <w:sz w:val="20"/>
              </w:rPr>
              <w:t xml:space="preserve"> </w:t>
            </w:r>
            <w:r w:rsidRPr="00D72DE3">
              <w:rPr>
                <w:rFonts w:ascii="GHEA Mariam" w:hAnsi="GHEA Mariam"/>
                <w:sz w:val="20"/>
                <w:lang w:val="ru-RU"/>
              </w:rPr>
              <w:t>ոլորտի</w:t>
            </w:r>
            <w:r w:rsidRPr="00E81E04">
              <w:rPr>
                <w:rFonts w:ascii="GHEA Mariam" w:hAnsi="GHEA Mariam"/>
                <w:sz w:val="20"/>
              </w:rPr>
              <w:t xml:space="preserve"> </w:t>
            </w:r>
            <w:r w:rsidRPr="00D72DE3">
              <w:rPr>
                <w:rFonts w:ascii="GHEA Mariam" w:hAnsi="GHEA Mariam"/>
                <w:sz w:val="20"/>
                <w:lang w:val="ru-RU"/>
              </w:rPr>
              <w:t>ներկայիս</w:t>
            </w:r>
            <w:r w:rsidRPr="00E81E04">
              <w:rPr>
                <w:rFonts w:ascii="GHEA Mariam" w:hAnsi="GHEA Mariam"/>
                <w:sz w:val="20"/>
              </w:rPr>
              <w:t xml:space="preserve"> </w:t>
            </w:r>
            <w:r w:rsidRPr="00D72DE3">
              <w:rPr>
                <w:rFonts w:ascii="GHEA Mariam" w:hAnsi="GHEA Mariam"/>
                <w:sz w:val="20"/>
                <w:lang w:val="ru-RU"/>
              </w:rPr>
              <w:t>իրավիճակը</w:t>
            </w:r>
            <w:r w:rsidRPr="00E81E04">
              <w:rPr>
                <w:rFonts w:ascii="GHEA Mariam" w:hAnsi="GHEA Mariam"/>
                <w:sz w:val="20"/>
              </w:rPr>
              <w:t xml:space="preserve"> </w:t>
            </w:r>
            <w:r w:rsidRPr="00D72DE3">
              <w:rPr>
                <w:rFonts w:ascii="GHEA Mariam" w:hAnsi="GHEA Mariam"/>
                <w:sz w:val="20"/>
                <w:lang w:val="ru-RU"/>
              </w:rPr>
              <w:t>կարգավորող</w:t>
            </w:r>
            <w:r w:rsidRPr="00E81E04">
              <w:rPr>
                <w:rFonts w:ascii="GHEA Mariam" w:hAnsi="GHEA Mariam"/>
                <w:sz w:val="20"/>
              </w:rPr>
              <w:t xml:space="preserve"> </w:t>
            </w:r>
            <w:r w:rsidRPr="00D72DE3">
              <w:rPr>
                <w:rFonts w:ascii="GHEA Mariam" w:hAnsi="GHEA Mariam"/>
                <w:sz w:val="20"/>
                <w:lang w:val="ru-RU"/>
              </w:rPr>
              <w:t>իրավական</w:t>
            </w:r>
            <w:r w:rsidRPr="00E81E04">
              <w:rPr>
                <w:rFonts w:ascii="GHEA Mariam" w:hAnsi="GHEA Mariam"/>
                <w:sz w:val="20"/>
              </w:rPr>
              <w:t xml:space="preserve"> </w:t>
            </w:r>
            <w:r w:rsidRPr="00D72DE3">
              <w:rPr>
                <w:rFonts w:ascii="GHEA Mariam" w:hAnsi="GHEA Mariam"/>
                <w:sz w:val="20"/>
                <w:lang w:val="ru-RU"/>
              </w:rPr>
              <w:t>ակտի</w:t>
            </w:r>
            <w:r w:rsidRPr="00E81E04">
              <w:rPr>
                <w:rFonts w:ascii="GHEA Mariam" w:hAnsi="GHEA Mariam"/>
                <w:sz w:val="20"/>
              </w:rPr>
              <w:t xml:space="preserve"> </w:t>
            </w:r>
            <w:r w:rsidRPr="00D72DE3">
              <w:rPr>
                <w:rFonts w:ascii="GHEA Mariam" w:hAnsi="GHEA Mariam"/>
                <w:sz w:val="20"/>
                <w:lang w:val="ru-RU"/>
              </w:rPr>
              <w:t>առկայություն</w:t>
            </w:r>
            <w:r w:rsidRPr="00E81E04">
              <w:rPr>
                <w:rFonts w:ascii="GHEA Mariam" w:hAnsi="GHEA Mariam"/>
                <w:sz w:val="20"/>
              </w:rPr>
              <w:t>:</w:t>
            </w:r>
          </w:p>
        </w:tc>
      </w:tr>
      <w:tr w:rsidR="008C23D0" w:rsidRPr="000354C7" w:rsidTr="00333646">
        <w:trPr>
          <w:gridBefore w:val="1"/>
          <w:gridAfter w:val="1"/>
          <w:wAfter w:w="15" w:type="dxa"/>
        </w:trPr>
        <w:tc>
          <w:tcPr>
            <w:tcW w:w="567" w:type="dxa"/>
            <w:gridSpan w:val="2"/>
          </w:tcPr>
          <w:p w:rsidR="008C23D0" w:rsidRPr="000354C7" w:rsidRDefault="008C23D0" w:rsidP="00D06F7F">
            <w:pPr>
              <w:pStyle w:val="mechtex"/>
              <w:rPr>
                <w:rFonts w:ascii="GHEA Mariam" w:hAnsi="GHEA Mariam"/>
                <w:caps/>
                <w:sz w:val="20"/>
              </w:rPr>
            </w:pPr>
            <w:r>
              <w:rPr>
                <w:rFonts w:ascii="GHEA Mariam" w:hAnsi="GHEA Mariam"/>
                <w:caps/>
                <w:sz w:val="20"/>
              </w:rPr>
              <w:lastRenderedPageBreak/>
              <w:t>20</w:t>
            </w:r>
            <w:r w:rsidRPr="000354C7">
              <w:rPr>
                <w:rFonts w:ascii="GHEA Mariam" w:hAnsi="GHEA Mariam"/>
                <w:caps/>
                <w:sz w:val="20"/>
              </w:rPr>
              <w:t>3</w:t>
            </w:r>
          </w:p>
        </w:tc>
        <w:tc>
          <w:tcPr>
            <w:tcW w:w="10632" w:type="dxa"/>
          </w:tcPr>
          <w:p w:rsidR="008C23D0" w:rsidRPr="00D72DE3" w:rsidRDefault="008C23D0" w:rsidP="00D06F7F">
            <w:pPr>
              <w:ind w:left="360"/>
              <w:jc w:val="both"/>
              <w:rPr>
                <w:rFonts w:ascii="GHEA Mariam" w:hAnsi="GHEA Mariam"/>
                <w:b/>
              </w:rPr>
            </w:pPr>
            <w:r w:rsidRPr="00D72DE3">
              <w:rPr>
                <w:rFonts w:ascii="GHEA Mariam" w:hAnsi="GHEA Mariam"/>
                <w:b/>
                <w:lang w:val="ru-RU"/>
              </w:rPr>
              <w:t>Հայաստանի</w:t>
            </w:r>
            <w:r w:rsidRPr="00D72DE3">
              <w:rPr>
                <w:rFonts w:ascii="GHEA Mariam" w:hAnsi="GHEA Mariam"/>
                <w:b/>
              </w:rPr>
              <w:t xml:space="preserve"> </w:t>
            </w:r>
            <w:r w:rsidRPr="00D72DE3">
              <w:rPr>
                <w:rFonts w:ascii="GHEA Mariam" w:hAnsi="GHEA Mariam"/>
                <w:b/>
                <w:lang w:val="ru-RU"/>
              </w:rPr>
              <w:t>Հանրապետությունում</w:t>
            </w:r>
            <w:r w:rsidRPr="00D72DE3">
              <w:rPr>
                <w:rFonts w:ascii="GHEA Mariam" w:hAnsi="GHEA Mariam"/>
                <w:b/>
              </w:rPr>
              <w:t xml:space="preserve"> </w:t>
            </w:r>
            <w:r w:rsidRPr="00D72DE3">
              <w:rPr>
                <w:rFonts w:ascii="GHEA Mariam" w:hAnsi="GHEA Mariam"/>
                <w:b/>
                <w:lang w:val="ru-RU"/>
              </w:rPr>
              <w:t>դահուկային</w:t>
            </w:r>
            <w:r w:rsidRPr="00D72DE3">
              <w:rPr>
                <w:rFonts w:ascii="GHEA Mariam" w:hAnsi="GHEA Mariam"/>
                <w:b/>
              </w:rPr>
              <w:t xml:space="preserve">  </w:t>
            </w:r>
            <w:r w:rsidRPr="00D72DE3">
              <w:rPr>
                <w:rFonts w:ascii="GHEA Mariam" w:hAnsi="GHEA Mariam"/>
                <w:b/>
                <w:lang w:val="ru-RU"/>
              </w:rPr>
              <w:t>մարզաձևի</w:t>
            </w:r>
            <w:r w:rsidRPr="00D72DE3">
              <w:rPr>
                <w:rFonts w:ascii="GHEA Mariam" w:hAnsi="GHEA Mariam"/>
                <w:b/>
              </w:rPr>
              <w:t xml:space="preserve"> </w:t>
            </w:r>
            <w:r w:rsidRPr="00D72DE3">
              <w:rPr>
                <w:rFonts w:ascii="GHEA Mariam" w:hAnsi="GHEA Mariam"/>
                <w:b/>
                <w:lang w:val="ru-RU"/>
              </w:rPr>
              <w:t>զարգացում</w:t>
            </w:r>
            <w:r w:rsidRPr="00D72DE3">
              <w:rPr>
                <w:rFonts w:ascii="GHEA Mariam" w:hAnsi="GHEA Mariam"/>
                <w:b/>
              </w:rPr>
              <w:t xml:space="preserve"> </w:t>
            </w:r>
          </w:p>
          <w:p w:rsidR="008C23D0" w:rsidRPr="00D72DE3" w:rsidRDefault="008C23D0" w:rsidP="00D06F7F">
            <w:pPr>
              <w:jc w:val="both"/>
              <w:rPr>
                <w:rFonts w:ascii="GHEA Mariam" w:hAnsi="GHEA Mariam"/>
                <w:b/>
              </w:rPr>
            </w:pPr>
          </w:p>
          <w:p w:rsidR="008C23D0" w:rsidRPr="00D72DE3" w:rsidRDefault="008C23D0" w:rsidP="00D06F7F">
            <w:pPr>
              <w:ind w:firstLine="540"/>
              <w:contextualSpacing/>
              <w:jc w:val="both"/>
              <w:rPr>
                <w:rFonts w:ascii="GHEA Mariam" w:hAnsi="GHEA Mariam"/>
                <w:b/>
              </w:rPr>
            </w:pPr>
            <w:r w:rsidRPr="00D72DE3">
              <w:rPr>
                <w:rFonts w:ascii="GHEA Mariam" w:hAnsi="GHEA Mariam"/>
                <w:b/>
              </w:rPr>
              <w:t>1.</w:t>
            </w:r>
            <w:r w:rsidRPr="00D72DE3">
              <w:rPr>
                <w:rFonts w:ascii="Calibri" w:hAnsi="Calibri" w:cs="Calibri"/>
                <w:b/>
              </w:rPr>
              <w:t> </w:t>
            </w:r>
            <w:r w:rsidRPr="00D72DE3">
              <w:rPr>
                <w:rFonts w:ascii="GHEA Mariam" w:hAnsi="GHEA Mariam"/>
                <w:b/>
              </w:rPr>
              <w:t>Միջոցառման իրականացման անհրաժեշտությունը և նպատակը</w:t>
            </w:r>
          </w:p>
          <w:p w:rsidR="008C23D0" w:rsidRPr="00D72DE3" w:rsidRDefault="008C23D0" w:rsidP="00D06F7F">
            <w:pPr>
              <w:contextualSpacing/>
              <w:jc w:val="both"/>
              <w:rPr>
                <w:rFonts w:ascii="GHEA Mariam" w:hAnsi="GHEA Mariam"/>
              </w:rPr>
            </w:pPr>
            <w:r w:rsidRPr="00D72DE3">
              <w:rPr>
                <w:rFonts w:ascii="GHEA Mariam" w:hAnsi="GHEA Mariam"/>
              </w:rPr>
              <w:t xml:space="preserve">        Անհրաժեշտություն է առաջացել մշակելու Հայաստանի Հանրապետությունում դահուկային  մարզաձևի զարգացման հայեցակարգ, և Հայաստանի Հանրապետությունում դահուկային մարզաձևի զարգացման հայեցակարգից բխող Հայաստանի Հանրապետությունում դահուկային մարզաձևի զարգացման ռազմավարություն և դրա իրականացման միջոցառումների ծրագիր: Միջոցառման նպատակն է այդ մարզաձևով մարզվողների քանակի ավելացում, դահուկային մարզաձևի ուսուցման կենտրոնների ավելացում, գործող կենտրոնների արդիականացում, դահուկային մարզաձևից միջազգային մրցասպարեզներում Հայաստանի Հանրապետության մարզիկների ցուցաբերած արդյունքների բարելավում, հանրապետությունում սպորտային զբոսաշրջության զարգացում: Նախագծի ընդունման համար հիմք են հանդիսանում </w:t>
            </w:r>
            <w:r w:rsidRPr="00D72DE3">
              <w:rPr>
                <w:rFonts w:ascii="GHEA Mariam" w:hAnsi="GHEA Mariam"/>
                <w:bCs/>
                <w:shd w:val="clear" w:color="auto" w:fill="FFFFFF"/>
              </w:rPr>
              <w:t>Կառավարության կառուցվածքի և գործունեության մասին ՀՀ օրենքի  9-րդ հոդվածի 1-ին մասի 4-րդ կետը, 10-րդ հոդվածի 9-րդ մասի 2-րդ կետը,</w:t>
            </w:r>
            <w:r w:rsidRPr="00D72DE3">
              <w:rPr>
                <w:rFonts w:ascii="GHEA Mariam" w:hAnsi="GHEA Mariam"/>
                <w:b/>
                <w:bCs/>
                <w:shd w:val="clear" w:color="auto" w:fill="FFFFFF"/>
              </w:rPr>
              <w:t xml:space="preserve"> </w:t>
            </w:r>
            <w:r w:rsidRPr="00D72DE3">
              <w:rPr>
                <w:rFonts w:ascii="GHEA Mariam" w:hAnsi="GHEA Mariam"/>
              </w:rPr>
              <w:t>Ֆիզիկական կուլտուրայի և սպորտի մասին</w:t>
            </w:r>
            <w:r w:rsidRPr="00D72DE3">
              <w:rPr>
                <w:rFonts w:ascii="GHEA Mariam" w:hAnsi="GHEA Mariam"/>
                <w:b/>
                <w:bCs/>
                <w:shd w:val="clear" w:color="auto" w:fill="FFFFFF"/>
              </w:rPr>
              <w:t xml:space="preserve"> </w:t>
            </w:r>
            <w:r w:rsidRPr="00D72DE3">
              <w:rPr>
                <w:rFonts w:ascii="GHEA Mariam" w:hAnsi="GHEA Mariam"/>
                <w:bCs/>
                <w:shd w:val="clear" w:color="auto" w:fill="FFFFFF"/>
              </w:rPr>
              <w:t>ՀՀ օրենքի 7-րդ հոդվածի «դ» կետը:</w:t>
            </w:r>
          </w:p>
          <w:p w:rsidR="008C23D0" w:rsidRPr="00D72DE3" w:rsidRDefault="008C23D0" w:rsidP="00D06F7F">
            <w:pPr>
              <w:ind w:left="90" w:firstLine="630"/>
              <w:contextualSpacing/>
              <w:jc w:val="both"/>
              <w:rPr>
                <w:rFonts w:ascii="GHEA Mariam" w:hAnsi="GHEA Mariam"/>
              </w:rPr>
            </w:pPr>
          </w:p>
          <w:p w:rsidR="008C23D0" w:rsidRPr="00D72DE3" w:rsidRDefault="008C23D0" w:rsidP="00D06F7F">
            <w:pPr>
              <w:tabs>
                <w:tab w:val="left" w:pos="1080"/>
              </w:tabs>
              <w:contextualSpacing/>
              <w:jc w:val="both"/>
              <w:rPr>
                <w:rFonts w:ascii="GHEA Mariam" w:hAnsi="GHEA Mariam"/>
                <w:b/>
              </w:rPr>
            </w:pPr>
            <w:r w:rsidRPr="00D72DE3">
              <w:rPr>
                <w:rFonts w:ascii="GHEA Mariam" w:hAnsi="GHEA Mariam"/>
                <w:b/>
              </w:rPr>
              <w:t xml:space="preserve">         1.1</w:t>
            </w:r>
            <w:r w:rsidRPr="00D72DE3">
              <w:rPr>
                <w:rFonts w:ascii="Calibri" w:hAnsi="Calibri" w:cs="Calibri"/>
                <w:b/>
              </w:rPr>
              <w:t> </w:t>
            </w:r>
            <w:r w:rsidRPr="00D72DE3">
              <w:rPr>
                <w:rFonts w:ascii="GHEA Mariam" w:hAnsi="GHEA Mariam"/>
                <w:b/>
              </w:rPr>
              <w:t>Կարգավորման հարաբերությունների ներկայիս վիճակը և առկա խնդիրները</w:t>
            </w:r>
          </w:p>
          <w:p w:rsidR="008C23D0" w:rsidRPr="00D72DE3" w:rsidRDefault="008C23D0" w:rsidP="00D06F7F">
            <w:pPr>
              <w:jc w:val="both"/>
              <w:rPr>
                <w:rFonts w:ascii="GHEA Mariam" w:hAnsi="GHEA Mariam"/>
              </w:rPr>
            </w:pPr>
            <w:r w:rsidRPr="00D72DE3">
              <w:rPr>
                <w:rFonts w:ascii="GHEA Mariam" w:hAnsi="GHEA Mariam"/>
              </w:rPr>
              <w:t xml:space="preserve">         </w:t>
            </w:r>
            <w:r w:rsidRPr="00D72DE3">
              <w:rPr>
                <w:rFonts w:ascii="GHEA Mariam" w:hAnsi="GHEA Mariam"/>
                <w:lang w:val="ru-RU"/>
              </w:rPr>
              <w:t>Հայաստանի</w:t>
            </w:r>
            <w:r w:rsidRPr="00D72DE3">
              <w:rPr>
                <w:rFonts w:ascii="GHEA Mariam" w:hAnsi="GHEA Mariam"/>
              </w:rPr>
              <w:t xml:space="preserve"> </w:t>
            </w:r>
            <w:r w:rsidRPr="00D72DE3">
              <w:rPr>
                <w:rFonts w:ascii="GHEA Mariam" w:hAnsi="GHEA Mariam"/>
                <w:lang w:val="ru-RU"/>
              </w:rPr>
              <w:t>Հանրապետության</w:t>
            </w:r>
            <w:r w:rsidRPr="00D72DE3">
              <w:rPr>
                <w:rFonts w:ascii="GHEA Mariam" w:hAnsi="GHEA Mariam"/>
              </w:rPr>
              <w:t xml:space="preserve"> </w:t>
            </w:r>
            <w:r w:rsidRPr="00D72DE3">
              <w:rPr>
                <w:rFonts w:ascii="GHEA Mariam" w:hAnsi="GHEA Mariam"/>
                <w:lang w:val="ru-RU"/>
              </w:rPr>
              <w:t>դահուկորդները</w:t>
            </w:r>
            <w:r w:rsidRPr="00D72DE3">
              <w:rPr>
                <w:rFonts w:ascii="GHEA Mariam" w:hAnsi="GHEA Mariam"/>
              </w:rPr>
              <w:t xml:space="preserve"> </w:t>
            </w:r>
            <w:r w:rsidRPr="00D72DE3">
              <w:rPr>
                <w:rFonts w:ascii="GHEA Mariam" w:hAnsi="GHEA Mariam"/>
                <w:lang w:val="ru-RU"/>
              </w:rPr>
              <w:t>և</w:t>
            </w:r>
            <w:r w:rsidRPr="00D72DE3">
              <w:rPr>
                <w:rFonts w:ascii="GHEA Mariam" w:hAnsi="GHEA Mariam"/>
              </w:rPr>
              <w:t xml:space="preserve"> </w:t>
            </w:r>
            <w:r w:rsidRPr="00D72DE3">
              <w:rPr>
                <w:rFonts w:ascii="GHEA Mariam" w:hAnsi="GHEA Mariam"/>
                <w:lang w:val="ru-RU"/>
              </w:rPr>
              <w:t>լեռնադահուկորդները</w:t>
            </w:r>
            <w:r w:rsidRPr="00D72DE3">
              <w:rPr>
                <w:rFonts w:ascii="GHEA Mariam" w:hAnsi="GHEA Mariam"/>
              </w:rPr>
              <w:t xml:space="preserve"> </w:t>
            </w:r>
            <w:r w:rsidRPr="00D72DE3">
              <w:rPr>
                <w:rFonts w:ascii="GHEA Mariam" w:hAnsi="GHEA Mariam"/>
                <w:lang w:val="ru-RU"/>
              </w:rPr>
              <w:t>տարբեր</w:t>
            </w:r>
            <w:r w:rsidRPr="00D72DE3">
              <w:rPr>
                <w:rFonts w:ascii="GHEA Mariam" w:hAnsi="GHEA Mariam"/>
              </w:rPr>
              <w:t xml:space="preserve"> </w:t>
            </w:r>
            <w:r w:rsidRPr="00D72DE3">
              <w:rPr>
                <w:rFonts w:ascii="GHEA Mariam" w:hAnsi="GHEA Mariam"/>
                <w:lang w:val="ru-RU"/>
              </w:rPr>
              <w:t>տարիների</w:t>
            </w:r>
            <w:r w:rsidRPr="00D72DE3">
              <w:rPr>
                <w:rFonts w:ascii="GHEA Mariam" w:hAnsi="GHEA Mariam"/>
              </w:rPr>
              <w:t xml:space="preserve"> </w:t>
            </w:r>
            <w:r w:rsidRPr="00D72DE3">
              <w:rPr>
                <w:rFonts w:ascii="GHEA Mariam" w:hAnsi="GHEA Mariam"/>
                <w:lang w:val="ru-RU"/>
              </w:rPr>
              <w:t>մասնակցել</w:t>
            </w:r>
            <w:r w:rsidRPr="00D72DE3">
              <w:rPr>
                <w:rFonts w:ascii="GHEA Mariam" w:hAnsi="GHEA Mariam"/>
              </w:rPr>
              <w:t xml:space="preserve"> </w:t>
            </w:r>
            <w:r w:rsidRPr="00D72DE3">
              <w:rPr>
                <w:rFonts w:ascii="GHEA Mariam" w:hAnsi="GHEA Mariam"/>
                <w:lang w:val="ru-RU"/>
              </w:rPr>
              <w:t>են</w:t>
            </w:r>
            <w:r w:rsidRPr="00D72DE3">
              <w:rPr>
                <w:rFonts w:ascii="GHEA Mariam" w:hAnsi="GHEA Mariam"/>
              </w:rPr>
              <w:t xml:space="preserve"> </w:t>
            </w:r>
            <w:r w:rsidRPr="00D72DE3">
              <w:rPr>
                <w:rFonts w:ascii="GHEA Mariam" w:hAnsi="GHEA Mariam"/>
                <w:lang w:val="ru-RU"/>
              </w:rPr>
              <w:t>միջազգային</w:t>
            </w:r>
            <w:r w:rsidRPr="00D72DE3">
              <w:rPr>
                <w:rFonts w:ascii="GHEA Mariam" w:hAnsi="GHEA Mariam"/>
              </w:rPr>
              <w:t xml:space="preserve"> </w:t>
            </w:r>
            <w:r w:rsidRPr="00D72DE3">
              <w:rPr>
                <w:rFonts w:ascii="GHEA Mariam" w:hAnsi="GHEA Mariam"/>
                <w:lang w:val="ru-RU"/>
              </w:rPr>
              <w:t>միջոցառումների</w:t>
            </w:r>
            <w:r w:rsidRPr="00D72DE3">
              <w:rPr>
                <w:rFonts w:ascii="GHEA Mariam" w:hAnsi="GHEA Mariam"/>
              </w:rPr>
              <w:t xml:space="preserve"> (2018 </w:t>
            </w:r>
            <w:r w:rsidRPr="00D72DE3">
              <w:rPr>
                <w:rFonts w:ascii="GHEA Mariam" w:hAnsi="GHEA Mariam"/>
                <w:lang w:val="ru-RU"/>
              </w:rPr>
              <w:t>թվականի</w:t>
            </w:r>
            <w:r w:rsidRPr="00D72DE3">
              <w:rPr>
                <w:rFonts w:ascii="GHEA Mariam" w:hAnsi="GHEA Mariam"/>
              </w:rPr>
              <w:t xml:space="preserve"> </w:t>
            </w:r>
            <w:r w:rsidRPr="00D72DE3">
              <w:rPr>
                <w:rFonts w:ascii="GHEA Mariam" w:hAnsi="GHEA Mariam"/>
                <w:lang w:val="ru-RU"/>
              </w:rPr>
              <w:t>Փհենչհանի</w:t>
            </w:r>
            <w:r w:rsidRPr="00D72DE3">
              <w:rPr>
                <w:rFonts w:ascii="GHEA Mariam" w:hAnsi="GHEA Mariam"/>
              </w:rPr>
              <w:t xml:space="preserve"> </w:t>
            </w:r>
            <w:r w:rsidRPr="00D72DE3">
              <w:rPr>
                <w:rFonts w:ascii="GHEA Mariam" w:hAnsi="GHEA Mariam"/>
                <w:lang w:val="ru-RU"/>
              </w:rPr>
              <w:t>ձմեռային</w:t>
            </w:r>
            <w:r w:rsidRPr="00D72DE3">
              <w:rPr>
                <w:rFonts w:ascii="GHEA Mariam" w:hAnsi="GHEA Mariam"/>
              </w:rPr>
              <w:t xml:space="preserve"> 23-</w:t>
            </w:r>
            <w:r w:rsidRPr="00D72DE3">
              <w:rPr>
                <w:rFonts w:ascii="GHEA Mariam" w:hAnsi="GHEA Mariam"/>
                <w:lang w:val="ru-RU"/>
              </w:rPr>
              <w:t>րդ</w:t>
            </w:r>
            <w:r w:rsidRPr="00D72DE3">
              <w:rPr>
                <w:rFonts w:ascii="GHEA Mariam" w:hAnsi="GHEA Mariam"/>
              </w:rPr>
              <w:t xml:space="preserve"> </w:t>
            </w:r>
            <w:r w:rsidRPr="00D72DE3">
              <w:rPr>
                <w:rFonts w:ascii="GHEA Mariam" w:hAnsi="GHEA Mariam"/>
                <w:lang w:val="ru-RU"/>
              </w:rPr>
              <w:t>օլիմպիական</w:t>
            </w:r>
            <w:r w:rsidRPr="00D72DE3">
              <w:rPr>
                <w:rFonts w:ascii="GHEA Mariam" w:hAnsi="GHEA Mariam"/>
              </w:rPr>
              <w:t xml:space="preserve"> </w:t>
            </w:r>
            <w:r w:rsidRPr="00D72DE3">
              <w:rPr>
                <w:rFonts w:ascii="GHEA Mariam" w:hAnsi="GHEA Mariam"/>
                <w:lang w:val="ru-RU"/>
              </w:rPr>
              <w:t>խաղերին՝</w:t>
            </w:r>
            <w:r w:rsidRPr="00D72DE3">
              <w:rPr>
                <w:rFonts w:ascii="GHEA Mariam" w:hAnsi="GHEA Mariam"/>
              </w:rPr>
              <w:t xml:space="preserve"> 1 </w:t>
            </w:r>
            <w:r w:rsidRPr="00D72DE3">
              <w:rPr>
                <w:rFonts w:ascii="GHEA Mariam" w:hAnsi="GHEA Mariam"/>
                <w:lang w:val="ru-RU"/>
              </w:rPr>
              <w:t>մարզիկ</w:t>
            </w:r>
            <w:r w:rsidRPr="00D72DE3">
              <w:rPr>
                <w:rFonts w:ascii="GHEA Mariam" w:hAnsi="GHEA Mariam"/>
              </w:rPr>
              <w:t xml:space="preserve"> </w:t>
            </w:r>
            <w:r w:rsidRPr="00D72DE3">
              <w:rPr>
                <w:rFonts w:ascii="GHEA Mariam" w:hAnsi="GHEA Mariam"/>
                <w:lang w:val="ru-RU"/>
              </w:rPr>
              <w:t>լեռնադահուկային</w:t>
            </w:r>
            <w:r w:rsidRPr="00D72DE3">
              <w:rPr>
                <w:rFonts w:ascii="GHEA Mariam" w:hAnsi="GHEA Mariam"/>
              </w:rPr>
              <w:t xml:space="preserve"> </w:t>
            </w:r>
            <w:r w:rsidRPr="00D72DE3">
              <w:rPr>
                <w:rFonts w:ascii="GHEA Mariam" w:hAnsi="GHEA Mariam"/>
                <w:lang w:val="ru-RU"/>
              </w:rPr>
              <w:t>սպորտ</w:t>
            </w:r>
            <w:r w:rsidRPr="00D72DE3">
              <w:rPr>
                <w:rFonts w:ascii="GHEA Mariam" w:hAnsi="GHEA Mariam"/>
              </w:rPr>
              <w:t xml:space="preserve"> </w:t>
            </w:r>
            <w:r w:rsidRPr="00D72DE3">
              <w:rPr>
                <w:rFonts w:ascii="GHEA Mariam" w:hAnsi="GHEA Mariam"/>
                <w:lang w:val="ru-RU"/>
              </w:rPr>
              <w:t>մարզաձևից</w:t>
            </w:r>
            <w:r w:rsidRPr="00D72DE3">
              <w:rPr>
                <w:rFonts w:ascii="GHEA Mariam" w:hAnsi="GHEA Mariam"/>
              </w:rPr>
              <w:t xml:space="preserve"> </w:t>
            </w:r>
            <w:r w:rsidRPr="00D72DE3">
              <w:rPr>
                <w:rFonts w:ascii="GHEA Mariam" w:hAnsi="GHEA Mariam"/>
                <w:lang w:val="ru-RU"/>
              </w:rPr>
              <w:t>և</w:t>
            </w:r>
            <w:r w:rsidRPr="00D72DE3">
              <w:rPr>
                <w:rFonts w:ascii="GHEA Mariam" w:hAnsi="GHEA Mariam"/>
              </w:rPr>
              <w:t xml:space="preserve"> 2 </w:t>
            </w:r>
            <w:r w:rsidRPr="00D72DE3">
              <w:rPr>
                <w:rFonts w:ascii="GHEA Mariam" w:hAnsi="GHEA Mariam"/>
                <w:lang w:val="ru-RU"/>
              </w:rPr>
              <w:t>մարզիկ</w:t>
            </w:r>
            <w:r w:rsidRPr="00D72DE3">
              <w:rPr>
                <w:rFonts w:ascii="GHEA Mariam" w:hAnsi="GHEA Mariam"/>
              </w:rPr>
              <w:t xml:space="preserve"> </w:t>
            </w:r>
            <w:r w:rsidRPr="00D72DE3">
              <w:rPr>
                <w:rFonts w:ascii="GHEA Mariam" w:hAnsi="GHEA Mariam"/>
                <w:lang w:val="ru-RU"/>
              </w:rPr>
              <w:t>դահուկավազք</w:t>
            </w:r>
            <w:r w:rsidRPr="00D72DE3">
              <w:rPr>
                <w:rFonts w:ascii="GHEA Mariam" w:hAnsi="GHEA Mariam"/>
              </w:rPr>
              <w:t xml:space="preserve"> </w:t>
            </w:r>
            <w:r w:rsidRPr="00D72DE3">
              <w:rPr>
                <w:rFonts w:ascii="GHEA Mariam" w:hAnsi="GHEA Mariam"/>
                <w:lang w:val="ru-RU"/>
              </w:rPr>
              <w:t>մարզաձևից</w:t>
            </w:r>
            <w:r w:rsidRPr="00D72DE3">
              <w:rPr>
                <w:rFonts w:ascii="GHEA Mariam" w:hAnsi="GHEA Mariam"/>
              </w:rPr>
              <w:t xml:space="preserve">, 2014 </w:t>
            </w:r>
            <w:r w:rsidRPr="00D72DE3">
              <w:rPr>
                <w:rFonts w:ascii="GHEA Mariam" w:hAnsi="GHEA Mariam"/>
                <w:lang w:val="ru-RU"/>
              </w:rPr>
              <w:t>թվականի</w:t>
            </w:r>
            <w:r w:rsidRPr="00D72DE3">
              <w:rPr>
                <w:rFonts w:ascii="GHEA Mariam" w:hAnsi="GHEA Mariam"/>
              </w:rPr>
              <w:t xml:space="preserve"> </w:t>
            </w:r>
            <w:r w:rsidRPr="00D72DE3">
              <w:rPr>
                <w:rFonts w:ascii="GHEA Mariam" w:hAnsi="GHEA Mariam"/>
                <w:lang w:val="ru-RU"/>
              </w:rPr>
              <w:t>Սոչիի</w:t>
            </w:r>
            <w:r w:rsidRPr="00D72DE3">
              <w:rPr>
                <w:rFonts w:ascii="GHEA Mariam" w:hAnsi="GHEA Mariam"/>
              </w:rPr>
              <w:t xml:space="preserve"> </w:t>
            </w:r>
            <w:r w:rsidRPr="00D72DE3">
              <w:rPr>
                <w:rFonts w:ascii="GHEA Mariam" w:hAnsi="GHEA Mariam"/>
                <w:lang w:val="ru-RU"/>
              </w:rPr>
              <w:t>ձմեռային</w:t>
            </w:r>
            <w:r w:rsidRPr="00D72DE3">
              <w:rPr>
                <w:rFonts w:ascii="GHEA Mariam" w:hAnsi="GHEA Mariam"/>
              </w:rPr>
              <w:t xml:space="preserve"> 22-</w:t>
            </w:r>
            <w:r w:rsidRPr="00D72DE3">
              <w:rPr>
                <w:rFonts w:ascii="GHEA Mariam" w:hAnsi="GHEA Mariam"/>
                <w:lang w:val="ru-RU"/>
              </w:rPr>
              <w:t>րդ</w:t>
            </w:r>
            <w:r w:rsidRPr="00D72DE3">
              <w:rPr>
                <w:rFonts w:ascii="GHEA Mariam" w:hAnsi="GHEA Mariam"/>
              </w:rPr>
              <w:t xml:space="preserve"> </w:t>
            </w:r>
            <w:r w:rsidRPr="00D72DE3">
              <w:rPr>
                <w:rFonts w:ascii="GHEA Mariam" w:hAnsi="GHEA Mariam"/>
                <w:lang w:val="ru-RU"/>
              </w:rPr>
              <w:t>օլիմպիական</w:t>
            </w:r>
            <w:r w:rsidRPr="00D72DE3">
              <w:rPr>
                <w:rFonts w:ascii="GHEA Mariam" w:hAnsi="GHEA Mariam"/>
              </w:rPr>
              <w:t xml:space="preserve"> </w:t>
            </w:r>
            <w:r w:rsidRPr="00D72DE3">
              <w:rPr>
                <w:rFonts w:ascii="GHEA Mariam" w:hAnsi="GHEA Mariam"/>
                <w:lang w:val="ru-RU"/>
              </w:rPr>
              <w:t>խաղերին՝</w:t>
            </w:r>
            <w:r w:rsidRPr="00D72DE3">
              <w:rPr>
                <w:rFonts w:ascii="GHEA Mariam" w:hAnsi="GHEA Mariam"/>
              </w:rPr>
              <w:t xml:space="preserve"> 1 </w:t>
            </w:r>
            <w:r w:rsidRPr="00D72DE3">
              <w:rPr>
                <w:rFonts w:ascii="GHEA Mariam" w:hAnsi="GHEA Mariam"/>
                <w:lang w:val="ru-RU"/>
              </w:rPr>
              <w:t>մարզիկ</w:t>
            </w:r>
            <w:r w:rsidRPr="00D72DE3">
              <w:rPr>
                <w:rFonts w:ascii="GHEA Mariam" w:hAnsi="GHEA Mariam"/>
              </w:rPr>
              <w:t xml:space="preserve"> </w:t>
            </w:r>
            <w:r w:rsidRPr="00D72DE3">
              <w:rPr>
                <w:rFonts w:ascii="GHEA Mariam" w:hAnsi="GHEA Mariam"/>
                <w:lang w:val="ru-RU"/>
              </w:rPr>
              <w:t>լեռնադահուկային</w:t>
            </w:r>
            <w:r w:rsidRPr="00D72DE3">
              <w:rPr>
                <w:rFonts w:ascii="GHEA Mariam" w:hAnsi="GHEA Mariam"/>
              </w:rPr>
              <w:t xml:space="preserve"> </w:t>
            </w:r>
            <w:r w:rsidRPr="00D72DE3">
              <w:rPr>
                <w:rFonts w:ascii="GHEA Mariam" w:hAnsi="GHEA Mariam"/>
                <w:lang w:val="ru-RU"/>
              </w:rPr>
              <w:t>սպորտ</w:t>
            </w:r>
            <w:r w:rsidRPr="00D72DE3">
              <w:rPr>
                <w:rFonts w:ascii="GHEA Mariam" w:hAnsi="GHEA Mariam"/>
              </w:rPr>
              <w:t xml:space="preserve"> </w:t>
            </w:r>
            <w:r w:rsidRPr="00D72DE3">
              <w:rPr>
                <w:rFonts w:ascii="GHEA Mariam" w:hAnsi="GHEA Mariam"/>
                <w:lang w:val="ru-RU"/>
              </w:rPr>
              <w:t>մարզաձևից</w:t>
            </w:r>
            <w:r w:rsidRPr="00D72DE3">
              <w:rPr>
                <w:rFonts w:ascii="GHEA Mariam" w:hAnsi="GHEA Mariam"/>
              </w:rPr>
              <w:t xml:space="preserve"> </w:t>
            </w:r>
            <w:r w:rsidRPr="00D72DE3">
              <w:rPr>
                <w:rFonts w:ascii="GHEA Mariam" w:hAnsi="GHEA Mariam"/>
                <w:lang w:val="ru-RU"/>
              </w:rPr>
              <w:t>և</w:t>
            </w:r>
            <w:r w:rsidRPr="00D72DE3">
              <w:rPr>
                <w:rFonts w:ascii="GHEA Mariam" w:hAnsi="GHEA Mariam"/>
              </w:rPr>
              <w:t xml:space="preserve"> 3 </w:t>
            </w:r>
            <w:r w:rsidRPr="00D72DE3">
              <w:rPr>
                <w:rFonts w:ascii="GHEA Mariam" w:hAnsi="GHEA Mariam"/>
                <w:lang w:val="ru-RU"/>
              </w:rPr>
              <w:t>մարզիկ</w:t>
            </w:r>
            <w:r w:rsidRPr="00D72DE3">
              <w:rPr>
                <w:rFonts w:ascii="GHEA Mariam" w:hAnsi="GHEA Mariam"/>
              </w:rPr>
              <w:t xml:space="preserve"> </w:t>
            </w:r>
            <w:r w:rsidRPr="00D72DE3">
              <w:rPr>
                <w:rFonts w:ascii="GHEA Mariam" w:hAnsi="GHEA Mariam"/>
                <w:lang w:val="ru-RU"/>
              </w:rPr>
              <w:t>դահուկավազք</w:t>
            </w:r>
            <w:r w:rsidRPr="00D72DE3">
              <w:rPr>
                <w:rFonts w:ascii="GHEA Mariam" w:hAnsi="GHEA Mariam"/>
              </w:rPr>
              <w:t xml:space="preserve"> </w:t>
            </w:r>
            <w:r w:rsidRPr="00D72DE3">
              <w:rPr>
                <w:rFonts w:ascii="GHEA Mariam" w:hAnsi="GHEA Mariam"/>
                <w:lang w:val="ru-RU"/>
              </w:rPr>
              <w:t>մարզաձևից</w:t>
            </w:r>
            <w:r w:rsidRPr="00D72DE3">
              <w:rPr>
                <w:rFonts w:ascii="GHEA Mariam" w:hAnsi="GHEA Mariam"/>
              </w:rPr>
              <w:t xml:space="preserve">, 2012 </w:t>
            </w:r>
            <w:r w:rsidRPr="00D72DE3">
              <w:rPr>
                <w:rFonts w:ascii="GHEA Mariam" w:hAnsi="GHEA Mariam"/>
                <w:lang w:val="ru-RU"/>
              </w:rPr>
              <w:t>թվականի</w:t>
            </w:r>
            <w:r w:rsidRPr="00D72DE3">
              <w:rPr>
                <w:rFonts w:ascii="GHEA Mariam" w:hAnsi="GHEA Mariam"/>
              </w:rPr>
              <w:t xml:space="preserve"> </w:t>
            </w:r>
            <w:r w:rsidRPr="00D72DE3">
              <w:rPr>
                <w:rFonts w:ascii="GHEA Mariam" w:hAnsi="GHEA Mariam"/>
                <w:lang w:val="ru-RU"/>
              </w:rPr>
              <w:t>Ինսբրուկի</w:t>
            </w:r>
            <w:r w:rsidRPr="00D72DE3">
              <w:rPr>
                <w:rFonts w:ascii="GHEA Mariam" w:hAnsi="GHEA Mariam"/>
              </w:rPr>
              <w:t xml:space="preserve"> </w:t>
            </w:r>
            <w:r w:rsidRPr="00D72DE3">
              <w:rPr>
                <w:rFonts w:ascii="GHEA Mariam" w:hAnsi="GHEA Mariam"/>
                <w:lang w:val="ru-RU"/>
              </w:rPr>
              <w:t>ձմեռային</w:t>
            </w:r>
            <w:r w:rsidRPr="00D72DE3">
              <w:rPr>
                <w:rFonts w:ascii="GHEA Mariam" w:hAnsi="GHEA Mariam"/>
              </w:rPr>
              <w:t xml:space="preserve"> </w:t>
            </w:r>
            <w:r w:rsidRPr="00D72DE3">
              <w:rPr>
                <w:rFonts w:ascii="GHEA Mariam" w:hAnsi="GHEA Mariam"/>
                <w:lang w:val="ru-RU"/>
              </w:rPr>
              <w:t>առաջին</w:t>
            </w:r>
            <w:r w:rsidRPr="00D72DE3">
              <w:rPr>
                <w:rFonts w:ascii="GHEA Mariam" w:hAnsi="GHEA Mariam"/>
              </w:rPr>
              <w:t xml:space="preserve"> </w:t>
            </w:r>
            <w:r w:rsidRPr="00D72DE3">
              <w:rPr>
                <w:rFonts w:ascii="GHEA Mariam" w:hAnsi="GHEA Mariam"/>
                <w:lang w:val="ru-RU"/>
              </w:rPr>
              <w:t>պատանեկան</w:t>
            </w:r>
            <w:r w:rsidRPr="00D72DE3">
              <w:rPr>
                <w:rFonts w:ascii="GHEA Mariam" w:hAnsi="GHEA Mariam"/>
              </w:rPr>
              <w:t xml:space="preserve"> </w:t>
            </w:r>
            <w:r w:rsidRPr="00D72DE3">
              <w:rPr>
                <w:rFonts w:ascii="GHEA Mariam" w:hAnsi="GHEA Mariam"/>
                <w:lang w:val="ru-RU"/>
              </w:rPr>
              <w:t>օլիմպիական</w:t>
            </w:r>
            <w:r w:rsidRPr="00D72DE3">
              <w:rPr>
                <w:rFonts w:ascii="GHEA Mariam" w:hAnsi="GHEA Mariam"/>
              </w:rPr>
              <w:t xml:space="preserve"> </w:t>
            </w:r>
            <w:r w:rsidRPr="00D72DE3">
              <w:rPr>
                <w:rFonts w:ascii="GHEA Mariam" w:hAnsi="GHEA Mariam"/>
                <w:lang w:val="ru-RU"/>
              </w:rPr>
              <w:t>խաղերին՝</w:t>
            </w:r>
            <w:r w:rsidRPr="00D72DE3">
              <w:rPr>
                <w:rFonts w:ascii="GHEA Mariam" w:hAnsi="GHEA Mariam"/>
              </w:rPr>
              <w:t xml:space="preserve"> </w:t>
            </w:r>
            <w:r w:rsidRPr="00D72DE3">
              <w:rPr>
                <w:rFonts w:ascii="GHEA Mariam" w:hAnsi="GHEA Mariam"/>
                <w:lang w:val="ru-RU"/>
              </w:rPr>
              <w:t>դահուկավազք</w:t>
            </w:r>
            <w:r w:rsidRPr="00D72DE3">
              <w:rPr>
                <w:rFonts w:ascii="GHEA Mariam" w:hAnsi="GHEA Mariam"/>
              </w:rPr>
              <w:t xml:space="preserve"> </w:t>
            </w:r>
            <w:r w:rsidRPr="00D72DE3">
              <w:rPr>
                <w:rFonts w:ascii="GHEA Mariam" w:hAnsi="GHEA Mariam"/>
                <w:lang w:val="ru-RU"/>
              </w:rPr>
              <w:t>մարզաձևից</w:t>
            </w:r>
            <w:r w:rsidRPr="00D72DE3">
              <w:rPr>
                <w:rFonts w:ascii="GHEA Mariam" w:hAnsi="GHEA Mariam"/>
              </w:rPr>
              <w:t xml:space="preserve"> 2 </w:t>
            </w:r>
            <w:r w:rsidRPr="00D72DE3">
              <w:rPr>
                <w:rFonts w:ascii="GHEA Mariam" w:hAnsi="GHEA Mariam"/>
                <w:lang w:val="ru-RU"/>
              </w:rPr>
              <w:t>մարզիկ</w:t>
            </w:r>
            <w:r w:rsidRPr="00D72DE3">
              <w:rPr>
                <w:rFonts w:ascii="GHEA Mariam" w:hAnsi="GHEA Mariam"/>
              </w:rPr>
              <w:t xml:space="preserve">, 2016 </w:t>
            </w:r>
            <w:r w:rsidRPr="00D72DE3">
              <w:rPr>
                <w:rFonts w:ascii="GHEA Mariam" w:hAnsi="GHEA Mariam"/>
                <w:lang w:val="ru-RU"/>
              </w:rPr>
              <w:t>թ</w:t>
            </w:r>
            <w:r w:rsidRPr="00D72DE3">
              <w:rPr>
                <w:rFonts w:ascii="GHEA Mariam" w:hAnsi="GHEA Mariam"/>
              </w:rPr>
              <w:t xml:space="preserve">. </w:t>
            </w:r>
            <w:r w:rsidRPr="00D72DE3">
              <w:rPr>
                <w:rFonts w:ascii="GHEA Mariam" w:hAnsi="GHEA Mariam"/>
                <w:lang w:val="ru-RU"/>
              </w:rPr>
              <w:t>Լիլեհամերի</w:t>
            </w:r>
            <w:r w:rsidRPr="00D72DE3">
              <w:rPr>
                <w:rFonts w:ascii="GHEA Mariam" w:hAnsi="GHEA Mariam"/>
              </w:rPr>
              <w:t xml:space="preserve"> </w:t>
            </w:r>
            <w:r w:rsidRPr="00D72DE3">
              <w:rPr>
                <w:rFonts w:ascii="GHEA Mariam" w:hAnsi="GHEA Mariam"/>
                <w:lang w:val="ru-RU"/>
              </w:rPr>
              <w:t>ձմեռային</w:t>
            </w:r>
            <w:r w:rsidRPr="00D72DE3">
              <w:rPr>
                <w:rFonts w:ascii="GHEA Mariam" w:hAnsi="GHEA Mariam"/>
              </w:rPr>
              <w:t xml:space="preserve"> 2-</w:t>
            </w:r>
            <w:r w:rsidRPr="00D72DE3">
              <w:rPr>
                <w:rFonts w:ascii="GHEA Mariam" w:hAnsi="GHEA Mariam"/>
                <w:lang w:val="ru-RU"/>
              </w:rPr>
              <w:t>րդ</w:t>
            </w:r>
            <w:r w:rsidRPr="00D72DE3">
              <w:rPr>
                <w:rFonts w:ascii="GHEA Mariam" w:hAnsi="GHEA Mariam"/>
              </w:rPr>
              <w:t xml:space="preserve"> </w:t>
            </w:r>
            <w:r w:rsidRPr="00D72DE3">
              <w:rPr>
                <w:rFonts w:ascii="GHEA Mariam" w:hAnsi="GHEA Mariam"/>
                <w:lang w:val="ru-RU"/>
              </w:rPr>
              <w:t>պատանեկան</w:t>
            </w:r>
            <w:r w:rsidRPr="00D72DE3">
              <w:rPr>
                <w:rFonts w:ascii="GHEA Mariam" w:hAnsi="GHEA Mariam"/>
              </w:rPr>
              <w:t xml:space="preserve"> </w:t>
            </w:r>
            <w:r w:rsidRPr="00D72DE3">
              <w:rPr>
                <w:rFonts w:ascii="GHEA Mariam" w:hAnsi="GHEA Mariam"/>
                <w:lang w:val="ru-RU"/>
              </w:rPr>
              <w:t>օլիմպիական</w:t>
            </w:r>
            <w:r w:rsidRPr="00D72DE3">
              <w:rPr>
                <w:rFonts w:ascii="GHEA Mariam" w:hAnsi="GHEA Mariam"/>
              </w:rPr>
              <w:t xml:space="preserve"> </w:t>
            </w:r>
            <w:r w:rsidRPr="00D72DE3">
              <w:rPr>
                <w:rFonts w:ascii="GHEA Mariam" w:hAnsi="GHEA Mariam"/>
                <w:lang w:val="ru-RU"/>
              </w:rPr>
              <w:t>խաղերին՝</w:t>
            </w:r>
            <w:r w:rsidRPr="00D72DE3">
              <w:rPr>
                <w:rFonts w:ascii="GHEA Mariam" w:hAnsi="GHEA Mariam"/>
              </w:rPr>
              <w:t xml:space="preserve"> </w:t>
            </w:r>
            <w:r w:rsidRPr="00D72DE3">
              <w:rPr>
                <w:rFonts w:ascii="GHEA Mariam" w:hAnsi="GHEA Mariam"/>
                <w:lang w:val="ru-RU"/>
              </w:rPr>
              <w:t>դահուկավազք</w:t>
            </w:r>
            <w:r w:rsidRPr="00D72DE3">
              <w:rPr>
                <w:rFonts w:ascii="GHEA Mariam" w:hAnsi="GHEA Mariam"/>
              </w:rPr>
              <w:t xml:space="preserve"> </w:t>
            </w:r>
            <w:r w:rsidRPr="00D72DE3">
              <w:rPr>
                <w:rFonts w:ascii="GHEA Mariam" w:hAnsi="GHEA Mariam"/>
                <w:lang w:val="ru-RU"/>
              </w:rPr>
              <w:t>մարզաձևից</w:t>
            </w:r>
            <w:r w:rsidRPr="00D72DE3">
              <w:rPr>
                <w:rFonts w:ascii="GHEA Mariam" w:hAnsi="GHEA Mariam"/>
              </w:rPr>
              <w:t xml:space="preserve"> 1 </w:t>
            </w:r>
            <w:r w:rsidRPr="00D72DE3">
              <w:rPr>
                <w:rFonts w:ascii="GHEA Mariam" w:hAnsi="GHEA Mariam"/>
                <w:lang w:val="ru-RU"/>
              </w:rPr>
              <w:t>մարզիկ</w:t>
            </w:r>
            <w:r w:rsidRPr="00D72DE3">
              <w:rPr>
                <w:rFonts w:ascii="GHEA Mariam" w:hAnsi="GHEA Mariam"/>
              </w:rPr>
              <w:t xml:space="preserve">): </w:t>
            </w:r>
            <w:r w:rsidRPr="00D72DE3">
              <w:rPr>
                <w:rFonts w:ascii="GHEA Mariam" w:hAnsi="GHEA Mariam"/>
                <w:lang w:val="ru-RU"/>
              </w:rPr>
              <w:t>Հայաստանի</w:t>
            </w:r>
            <w:r w:rsidRPr="00D72DE3">
              <w:rPr>
                <w:rFonts w:ascii="GHEA Mariam" w:hAnsi="GHEA Mariam"/>
              </w:rPr>
              <w:t xml:space="preserve"> </w:t>
            </w:r>
            <w:r w:rsidRPr="00D72DE3">
              <w:rPr>
                <w:rFonts w:ascii="GHEA Mariam" w:hAnsi="GHEA Mariam"/>
                <w:lang w:val="ru-RU"/>
              </w:rPr>
              <w:t>Հանրապետությունը</w:t>
            </w:r>
            <w:r w:rsidRPr="00D72DE3">
              <w:rPr>
                <w:rFonts w:ascii="GHEA Mariam" w:hAnsi="GHEA Mariam"/>
              </w:rPr>
              <w:t xml:space="preserve"> </w:t>
            </w:r>
            <w:r w:rsidRPr="00D72DE3">
              <w:rPr>
                <w:rFonts w:ascii="GHEA Mariam" w:hAnsi="GHEA Mariam"/>
                <w:lang w:val="ru-RU"/>
              </w:rPr>
              <w:t>ներկայացնող</w:t>
            </w:r>
            <w:r w:rsidRPr="00D72DE3">
              <w:rPr>
                <w:rFonts w:ascii="GHEA Mariam" w:hAnsi="GHEA Mariam"/>
              </w:rPr>
              <w:t xml:space="preserve"> </w:t>
            </w:r>
            <w:r w:rsidRPr="00D72DE3">
              <w:rPr>
                <w:rFonts w:ascii="GHEA Mariam" w:hAnsi="GHEA Mariam"/>
                <w:lang w:val="ru-RU"/>
              </w:rPr>
              <w:t>մարզիկները</w:t>
            </w:r>
            <w:r w:rsidRPr="00D72DE3">
              <w:rPr>
                <w:rFonts w:ascii="GHEA Mariam" w:hAnsi="GHEA Mariam"/>
              </w:rPr>
              <w:t xml:space="preserve"> </w:t>
            </w:r>
            <w:r w:rsidRPr="00D72DE3">
              <w:rPr>
                <w:rFonts w:ascii="GHEA Mariam" w:hAnsi="GHEA Mariam"/>
                <w:lang w:val="ru-RU"/>
              </w:rPr>
              <w:t>կարողացել</w:t>
            </w:r>
            <w:r w:rsidRPr="00D72DE3">
              <w:rPr>
                <w:rFonts w:ascii="GHEA Mariam" w:hAnsi="GHEA Mariam"/>
              </w:rPr>
              <w:t xml:space="preserve"> </w:t>
            </w:r>
            <w:r w:rsidRPr="00D72DE3">
              <w:rPr>
                <w:rFonts w:ascii="GHEA Mariam" w:hAnsi="GHEA Mariam"/>
                <w:lang w:val="ru-RU"/>
              </w:rPr>
              <w:t>են</w:t>
            </w:r>
            <w:r w:rsidRPr="00D72DE3">
              <w:rPr>
                <w:rFonts w:ascii="GHEA Mariam" w:hAnsi="GHEA Mariam"/>
              </w:rPr>
              <w:t xml:space="preserve"> </w:t>
            </w:r>
            <w:r w:rsidRPr="00D72DE3">
              <w:rPr>
                <w:rFonts w:ascii="GHEA Mariam" w:hAnsi="GHEA Mariam"/>
                <w:lang w:val="ru-RU"/>
              </w:rPr>
              <w:t>դահուկային</w:t>
            </w:r>
            <w:r w:rsidRPr="00D72DE3">
              <w:rPr>
                <w:rFonts w:ascii="GHEA Mariam" w:hAnsi="GHEA Mariam"/>
              </w:rPr>
              <w:t xml:space="preserve"> </w:t>
            </w:r>
            <w:r w:rsidRPr="00D72DE3">
              <w:rPr>
                <w:rFonts w:ascii="GHEA Mariam" w:hAnsi="GHEA Mariam"/>
                <w:lang w:val="ru-RU"/>
              </w:rPr>
              <w:t>մարզաձևում</w:t>
            </w:r>
            <w:r w:rsidRPr="00D72DE3">
              <w:rPr>
                <w:rFonts w:ascii="GHEA Mariam" w:hAnsi="GHEA Mariam"/>
              </w:rPr>
              <w:t xml:space="preserve"> </w:t>
            </w:r>
            <w:r w:rsidRPr="00D72DE3">
              <w:rPr>
                <w:rFonts w:ascii="GHEA Mariam" w:hAnsi="GHEA Mariam"/>
                <w:lang w:val="ru-RU"/>
              </w:rPr>
              <w:t>օլիմպիական</w:t>
            </w:r>
            <w:r w:rsidRPr="00D72DE3">
              <w:rPr>
                <w:rFonts w:ascii="GHEA Mariam" w:hAnsi="GHEA Mariam"/>
              </w:rPr>
              <w:t xml:space="preserve"> </w:t>
            </w:r>
            <w:r w:rsidRPr="00D72DE3">
              <w:rPr>
                <w:rFonts w:ascii="GHEA Mariam" w:hAnsi="GHEA Mariam"/>
                <w:lang w:val="ru-RU"/>
              </w:rPr>
              <w:t>խաղերի</w:t>
            </w:r>
            <w:r w:rsidRPr="00D72DE3">
              <w:rPr>
                <w:rFonts w:ascii="GHEA Mariam" w:hAnsi="GHEA Mariam"/>
              </w:rPr>
              <w:t xml:space="preserve"> </w:t>
            </w:r>
            <w:r w:rsidRPr="00D72DE3">
              <w:rPr>
                <w:rFonts w:ascii="GHEA Mariam" w:hAnsi="GHEA Mariam"/>
                <w:lang w:val="ru-RU"/>
              </w:rPr>
              <w:t>վարկանիշ</w:t>
            </w:r>
            <w:r w:rsidRPr="00D72DE3">
              <w:rPr>
                <w:rFonts w:ascii="GHEA Mariam" w:hAnsi="GHEA Mariam"/>
              </w:rPr>
              <w:t xml:space="preserve"> </w:t>
            </w:r>
            <w:r w:rsidRPr="00D72DE3">
              <w:rPr>
                <w:rFonts w:ascii="GHEA Mariam" w:hAnsi="GHEA Mariam"/>
                <w:lang w:val="ru-RU"/>
              </w:rPr>
              <w:t>նվաճել</w:t>
            </w:r>
            <w:r w:rsidRPr="00D72DE3">
              <w:rPr>
                <w:rFonts w:ascii="GHEA Mariam" w:hAnsi="GHEA Mariam"/>
              </w:rPr>
              <w:t xml:space="preserve">, </w:t>
            </w:r>
            <w:r w:rsidRPr="00D72DE3">
              <w:rPr>
                <w:rFonts w:ascii="GHEA Mariam" w:hAnsi="GHEA Mariam"/>
                <w:lang w:val="ru-RU"/>
              </w:rPr>
              <w:t>սակայն</w:t>
            </w:r>
            <w:r w:rsidRPr="00D72DE3">
              <w:rPr>
                <w:rFonts w:ascii="GHEA Mariam" w:hAnsi="GHEA Mariam"/>
              </w:rPr>
              <w:t xml:space="preserve"> </w:t>
            </w:r>
            <w:r w:rsidRPr="00D72DE3">
              <w:rPr>
                <w:rFonts w:ascii="GHEA Mariam" w:hAnsi="GHEA Mariam"/>
                <w:lang w:val="ru-RU"/>
              </w:rPr>
              <w:t>օլիմպիական</w:t>
            </w:r>
            <w:r w:rsidRPr="00D72DE3">
              <w:rPr>
                <w:rFonts w:ascii="GHEA Mariam" w:hAnsi="GHEA Mariam"/>
              </w:rPr>
              <w:t xml:space="preserve"> </w:t>
            </w:r>
            <w:r w:rsidRPr="00D72DE3">
              <w:rPr>
                <w:rFonts w:ascii="GHEA Mariam" w:hAnsi="GHEA Mariam"/>
                <w:lang w:val="ru-RU"/>
              </w:rPr>
              <w:t>խաղերում</w:t>
            </w:r>
            <w:r w:rsidRPr="00D72DE3">
              <w:rPr>
                <w:rFonts w:ascii="GHEA Mariam" w:hAnsi="GHEA Mariam"/>
              </w:rPr>
              <w:t xml:space="preserve"> </w:t>
            </w:r>
            <w:r w:rsidRPr="00D72DE3">
              <w:rPr>
                <w:rFonts w:ascii="GHEA Mariam" w:hAnsi="GHEA Mariam"/>
                <w:lang w:val="ru-RU"/>
              </w:rPr>
              <w:t>բարձր</w:t>
            </w:r>
            <w:r w:rsidRPr="00D72DE3">
              <w:rPr>
                <w:rFonts w:ascii="GHEA Mariam" w:hAnsi="GHEA Mariam"/>
              </w:rPr>
              <w:t xml:space="preserve"> </w:t>
            </w:r>
            <w:r w:rsidRPr="00D72DE3">
              <w:rPr>
                <w:rFonts w:ascii="GHEA Mariam" w:hAnsi="GHEA Mariam"/>
                <w:lang w:val="ru-RU"/>
              </w:rPr>
              <w:t>տեղեր</w:t>
            </w:r>
            <w:r w:rsidRPr="00D72DE3">
              <w:rPr>
                <w:rFonts w:ascii="GHEA Mariam" w:hAnsi="GHEA Mariam"/>
              </w:rPr>
              <w:t xml:space="preserve"> </w:t>
            </w:r>
            <w:r w:rsidRPr="00D72DE3">
              <w:rPr>
                <w:rFonts w:ascii="GHEA Mariam" w:hAnsi="GHEA Mariam"/>
                <w:lang w:val="ru-RU"/>
              </w:rPr>
              <w:t>չեն</w:t>
            </w:r>
            <w:r w:rsidRPr="00D72DE3">
              <w:rPr>
                <w:rFonts w:ascii="GHEA Mariam" w:hAnsi="GHEA Mariam"/>
              </w:rPr>
              <w:t xml:space="preserve"> </w:t>
            </w:r>
            <w:r w:rsidRPr="00D72DE3">
              <w:rPr>
                <w:rFonts w:ascii="GHEA Mariam" w:hAnsi="GHEA Mariam"/>
                <w:lang w:val="ru-RU"/>
              </w:rPr>
              <w:t>գրավել</w:t>
            </w:r>
            <w:r w:rsidRPr="00D72DE3">
              <w:rPr>
                <w:rFonts w:ascii="GHEA Mariam" w:hAnsi="GHEA Mariam"/>
              </w:rPr>
              <w:t xml:space="preserve">: </w:t>
            </w:r>
            <w:r w:rsidRPr="00D72DE3">
              <w:rPr>
                <w:rFonts w:ascii="GHEA Mariam" w:hAnsi="GHEA Mariam"/>
                <w:lang w:val="ru-RU"/>
              </w:rPr>
              <w:t>Անհրաժեշտ</w:t>
            </w:r>
            <w:r w:rsidRPr="00D72DE3">
              <w:rPr>
                <w:rFonts w:ascii="GHEA Mariam" w:hAnsi="GHEA Mariam"/>
              </w:rPr>
              <w:t xml:space="preserve"> </w:t>
            </w:r>
            <w:r w:rsidRPr="00D72DE3">
              <w:rPr>
                <w:rFonts w:ascii="GHEA Mariam" w:hAnsi="GHEA Mariam"/>
                <w:lang w:val="ru-RU"/>
              </w:rPr>
              <w:t>է</w:t>
            </w:r>
            <w:r w:rsidRPr="00D72DE3">
              <w:rPr>
                <w:rFonts w:ascii="GHEA Mariam" w:hAnsi="GHEA Mariam"/>
              </w:rPr>
              <w:t xml:space="preserve"> </w:t>
            </w:r>
            <w:r w:rsidRPr="00D72DE3">
              <w:rPr>
                <w:rFonts w:ascii="GHEA Mariam" w:hAnsi="GHEA Mariam"/>
                <w:lang w:val="ru-RU"/>
              </w:rPr>
              <w:t>ավելացնել</w:t>
            </w:r>
            <w:r w:rsidRPr="00D72DE3">
              <w:rPr>
                <w:rFonts w:ascii="GHEA Mariam" w:hAnsi="GHEA Mariam"/>
              </w:rPr>
              <w:t xml:space="preserve"> </w:t>
            </w:r>
            <w:r w:rsidRPr="00D72DE3">
              <w:rPr>
                <w:rFonts w:ascii="GHEA Mariam" w:hAnsi="GHEA Mariam"/>
                <w:lang w:val="ru-RU"/>
              </w:rPr>
              <w:t>դահուկային</w:t>
            </w:r>
            <w:r w:rsidRPr="00D72DE3">
              <w:rPr>
                <w:rFonts w:ascii="GHEA Mariam" w:hAnsi="GHEA Mariam"/>
              </w:rPr>
              <w:t xml:space="preserve"> </w:t>
            </w:r>
            <w:r w:rsidRPr="00D72DE3">
              <w:rPr>
                <w:rFonts w:ascii="GHEA Mariam" w:hAnsi="GHEA Mariam"/>
                <w:lang w:val="ru-RU"/>
              </w:rPr>
              <w:t>մարզաձևով</w:t>
            </w:r>
            <w:r w:rsidRPr="00D72DE3">
              <w:rPr>
                <w:rFonts w:ascii="GHEA Mariam" w:hAnsi="GHEA Mariam"/>
              </w:rPr>
              <w:t xml:space="preserve"> </w:t>
            </w:r>
            <w:r w:rsidRPr="00D72DE3">
              <w:rPr>
                <w:rFonts w:ascii="GHEA Mariam" w:hAnsi="GHEA Mariam"/>
                <w:lang w:val="ru-RU"/>
              </w:rPr>
              <w:t>մարզվողների</w:t>
            </w:r>
            <w:r w:rsidRPr="00D72DE3">
              <w:rPr>
                <w:rFonts w:ascii="GHEA Mariam" w:hAnsi="GHEA Mariam"/>
              </w:rPr>
              <w:t xml:space="preserve"> </w:t>
            </w:r>
            <w:r w:rsidRPr="00D72DE3">
              <w:rPr>
                <w:rFonts w:ascii="GHEA Mariam" w:hAnsi="GHEA Mariam"/>
                <w:lang w:val="ru-RU"/>
              </w:rPr>
              <w:t>քանակը</w:t>
            </w:r>
            <w:r w:rsidRPr="00D72DE3">
              <w:rPr>
                <w:rFonts w:ascii="GHEA Mariam" w:hAnsi="GHEA Mariam"/>
              </w:rPr>
              <w:t xml:space="preserve">, </w:t>
            </w:r>
            <w:r w:rsidRPr="00D72DE3">
              <w:rPr>
                <w:rFonts w:ascii="GHEA Mariam" w:hAnsi="GHEA Mariam"/>
                <w:lang w:val="ru-RU"/>
              </w:rPr>
              <w:t>ինչը</w:t>
            </w:r>
            <w:r w:rsidRPr="00D72DE3">
              <w:rPr>
                <w:rFonts w:ascii="GHEA Mariam" w:hAnsi="GHEA Mariam"/>
              </w:rPr>
              <w:t xml:space="preserve"> </w:t>
            </w:r>
            <w:r w:rsidRPr="00D72DE3">
              <w:rPr>
                <w:rFonts w:ascii="GHEA Mariam" w:hAnsi="GHEA Mariam"/>
                <w:lang w:val="ru-RU"/>
              </w:rPr>
              <w:t>բարենպաստ</w:t>
            </w:r>
            <w:r w:rsidRPr="00D72DE3">
              <w:rPr>
                <w:rFonts w:ascii="GHEA Mariam" w:hAnsi="GHEA Mariam"/>
              </w:rPr>
              <w:t xml:space="preserve"> </w:t>
            </w:r>
            <w:r w:rsidRPr="00D72DE3">
              <w:rPr>
                <w:rFonts w:ascii="GHEA Mariam" w:hAnsi="GHEA Mariam"/>
                <w:lang w:val="ru-RU"/>
              </w:rPr>
              <w:t>արդյունք</w:t>
            </w:r>
            <w:r w:rsidRPr="00D72DE3">
              <w:rPr>
                <w:rFonts w:ascii="GHEA Mariam" w:hAnsi="GHEA Mariam"/>
              </w:rPr>
              <w:t xml:space="preserve"> </w:t>
            </w:r>
            <w:r w:rsidRPr="00D72DE3">
              <w:rPr>
                <w:rFonts w:ascii="GHEA Mariam" w:hAnsi="GHEA Mariam"/>
                <w:lang w:val="ru-RU"/>
              </w:rPr>
              <w:t>կունենա</w:t>
            </w:r>
            <w:r w:rsidRPr="00D72DE3">
              <w:rPr>
                <w:rFonts w:ascii="GHEA Mariam" w:hAnsi="GHEA Mariam"/>
              </w:rPr>
              <w:t xml:space="preserve"> </w:t>
            </w:r>
            <w:r w:rsidRPr="00D72DE3">
              <w:rPr>
                <w:rFonts w:ascii="GHEA Mariam" w:hAnsi="GHEA Mariam"/>
                <w:lang w:val="ru-RU"/>
              </w:rPr>
              <w:t>մարզական</w:t>
            </w:r>
            <w:r w:rsidRPr="00D72DE3">
              <w:rPr>
                <w:rFonts w:ascii="GHEA Mariam" w:hAnsi="GHEA Mariam"/>
              </w:rPr>
              <w:t xml:space="preserve"> </w:t>
            </w:r>
            <w:r w:rsidRPr="00D72DE3">
              <w:rPr>
                <w:rFonts w:ascii="GHEA Mariam" w:hAnsi="GHEA Mariam"/>
                <w:lang w:val="ru-RU"/>
              </w:rPr>
              <w:t>արդյունքների</w:t>
            </w:r>
            <w:r w:rsidRPr="00D72DE3">
              <w:rPr>
                <w:rFonts w:ascii="GHEA Mariam" w:hAnsi="GHEA Mariam"/>
              </w:rPr>
              <w:t xml:space="preserve"> </w:t>
            </w:r>
            <w:r w:rsidRPr="00D72DE3">
              <w:rPr>
                <w:rFonts w:ascii="GHEA Mariam" w:hAnsi="GHEA Mariam"/>
                <w:lang w:val="ru-RU"/>
              </w:rPr>
              <w:t>աճի</w:t>
            </w:r>
            <w:r w:rsidRPr="00D72DE3">
              <w:rPr>
                <w:rFonts w:ascii="GHEA Mariam" w:hAnsi="GHEA Mariam"/>
              </w:rPr>
              <w:t xml:space="preserve"> </w:t>
            </w:r>
            <w:r w:rsidRPr="00D72DE3">
              <w:rPr>
                <w:rFonts w:ascii="GHEA Mariam" w:hAnsi="GHEA Mariam"/>
                <w:lang w:val="ru-RU"/>
              </w:rPr>
              <w:t>վրա</w:t>
            </w:r>
            <w:r w:rsidRPr="00D72DE3">
              <w:rPr>
                <w:rFonts w:ascii="GHEA Mariam" w:hAnsi="GHEA Mariam"/>
              </w:rPr>
              <w:t xml:space="preserve"> (</w:t>
            </w:r>
            <w:r w:rsidRPr="00D72DE3">
              <w:rPr>
                <w:rFonts w:ascii="GHEA Mariam" w:hAnsi="GHEA Mariam"/>
                <w:lang w:val="ru-RU"/>
              </w:rPr>
              <w:t>Դահուկային</w:t>
            </w:r>
            <w:r w:rsidRPr="00D72DE3">
              <w:rPr>
                <w:rFonts w:ascii="GHEA Mariam" w:hAnsi="GHEA Mariam"/>
              </w:rPr>
              <w:t xml:space="preserve"> </w:t>
            </w:r>
            <w:r w:rsidRPr="00D72DE3">
              <w:rPr>
                <w:rFonts w:ascii="GHEA Mariam" w:hAnsi="GHEA Mariam"/>
                <w:lang w:val="ru-RU"/>
              </w:rPr>
              <w:t>և</w:t>
            </w:r>
            <w:r w:rsidRPr="00D72DE3">
              <w:rPr>
                <w:rFonts w:ascii="GHEA Mariam" w:hAnsi="GHEA Mariam"/>
              </w:rPr>
              <w:t xml:space="preserve"> </w:t>
            </w:r>
            <w:r w:rsidRPr="00D72DE3">
              <w:rPr>
                <w:rFonts w:ascii="GHEA Mariam" w:hAnsi="GHEA Mariam"/>
                <w:lang w:val="ru-RU"/>
              </w:rPr>
              <w:t>լեռնադահուկային</w:t>
            </w:r>
            <w:r w:rsidRPr="00D72DE3">
              <w:rPr>
                <w:rFonts w:ascii="GHEA Mariam" w:hAnsi="GHEA Mariam"/>
              </w:rPr>
              <w:t xml:space="preserve"> </w:t>
            </w:r>
            <w:r w:rsidRPr="00D72DE3">
              <w:rPr>
                <w:rFonts w:ascii="GHEA Mariam" w:hAnsi="GHEA Mariam"/>
                <w:lang w:val="ru-RU"/>
              </w:rPr>
              <w:t>մարզաձևերը</w:t>
            </w:r>
            <w:r w:rsidRPr="00D72DE3">
              <w:rPr>
                <w:rFonts w:ascii="GHEA Mariam" w:hAnsi="GHEA Mariam"/>
              </w:rPr>
              <w:t xml:space="preserve"> </w:t>
            </w:r>
            <w:r w:rsidRPr="00D72DE3">
              <w:rPr>
                <w:rFonts w:ascii="GHEA Mariam" w:hAnsi="GHEA Mariam"/>
                <w:lang w:val="ru-RU"/>
              </w:rPr>
              <w:t>տարբեր</w:t>
            </w:r>
            <w:r w:rsidRPr="00D72DE3">
              <w:rPr>
                <w:rFonts w:ascii="GHEA Mariam" w:hAnsi="GHEA Mariam"/>
              </w:rPr>
              <w:t xml:space="preserve"> </w:t>
            </w:r>
            <w:r w:rsidRPr="00D72DE3">
              <w:rPr>
                <w:rFonts w:ascii="GHEA Mariam" w:hAnsi="GHEA Mariam"/>
                <w:lang w:val="ru-RU"/>
              </w:rPr>
              <w:t>մարզաձևեր</w:t>
            </w:r>
            <w:r w:rsidRPr="00D72DE3">
              <w:rPr>
                <w:rFonts w:ascii="GHEA Mariam" w:hAnsi="GHEA Mariam"/>
              </w:rPr>
              <w:t xml:space="preserve"> </w:t>
            </w:r>
            <w:r w:rsidRPr="00D72DE3">
              <w:rPr>
                <w:rFonts w:ascii="GHEA Mariam" w:hAnsi="GHEA Mariam"/>
                <w:lang w:val="ru-RU"/>
              </w:rPr>
              <w:t>են</w:t>
            </w:r>
            <w:r w:rsidRPr="00D72DE3">
              <w:rPr>
                <w:rFonts w:ascii="GHEA Mariam" w:hAnsi="GHEA Mariam"/>
              </w:rPr>
              <w:t>):</w:t>
            </w:r>
          </w:p>
          <w:p w:rsidR="008C23D0" w:rsidRPr="00D72DE3" w:rsidRDefault="008C23D0" w:rsidP="00D06F7F">
            <w:pPr>
              <w:ind w:left="720"/>
              <w:jc w:val="both"/>
              <w:rPr>
                <w:rFonts w:ascii="GHEA Mariam" w:hAnsi="GHEA Mariam"/>
              </w:rPr>
            </w:pPr>
          </w:p>
          <w:p w:rsidR="008C23D0" w:rsidRPr="00D72DE3" w:rsidRDefault="008C23D0" w:rsidP="00D06F7F">
            <w:pPr>
              <w:ind w:left="720"/>
              <w:contextualSpacing/>
              <w:jc w:val="both"/>
              <w:rPr>
                <w:rFonts w:ascii="GHEA Mariam" w:hAnsi="GHEA Mariam"/>
                <w:b/>
              </w:rPr>
            </w:pPr>
            <w:r w:rsidRPr="00D72DE3">
              <w:rPr>
                <w:rFonts w:ascii="GHEA Mariam" w:hAnsi="GHEA Mariam"/>
                <w:b/>
              </w:rPr>
              <w:t>1.2</w:t>
            </w:r>
            <w:r w:rsidRPr="00D72DE3">
              <w:rPr>
                <w:rFonts w:ascii="Calibri" w:hAnsi="Calibri" w:cs="Calibri"/>
                <w:b/>
              </w:rPr>
              <w:t> </w:t>
            </w:r>
            <w:r w:rsidRPr="00D72DE3">
              <w:rPr>
                <w:rFonts w:ascii="GHEA Mariam" w:hAnsi="GHEA Mariam"/>
                <w:b/>
              </w:rPr>
              <w:t>Առկա խնդիրների առաջարկվող լուծումները</w:t>
            </w:r>
          </w:p>
          <w:p w:rsidR="008C23D0" w:rsidRPr="00D72DE3" w:rsidRDefault="008C23D0" w:rsidP="00D06F7F">
            <w:pPr>
              <w:ind w:firstLine="720"/>
              <w:contextualSpacing/>
              <w:jc w:val="both"/>
              <w:rPr>
                <w:rFonts w:ascii="GHEA Mariam" w:hAnsi="GHEA Mariam"/>
              </w:rPr>
            </w:pPr>
            <w:r w:rsidRPr="00D72DE3">
              <w:rPr>
                <w:rFonts w:ascii="GHEA Mariam" w:hAnsi="GHEA Mariam"/>
              </w:rPr>
              <w:t xml:space="preserve">«Հայաստանի Հանրապետությունում դահուկային մարզաձևի զարգացում» միջոցառման իրականացմամբ կավելացվեն դահուկային մարզաձևի ուսուցման կենտրոնները, կբարելավվի դահուկային մարզաձևի ուսուցման նյութատեխնիկական բազան, հանրապետությունում կզարգանա զբոսաշրջությունը: </w:t>
            </w:r>
          </w:p>
          <w:p w:rsidR="008C23D0" w:rsidRPr="00D72DE3" w:rsidRDefault="008C23D0" w:rsidP="00D06F7F">
            <w:pPr>
              <w:ind w:left="720"/>
              <w:contextualSpacing/>
              <w:jc w:val="both"/>
              <w:rPr>
                <w:rFonts w:ascii="GHEA Mariam" w:hAnsi="GHEA Mariam"/>
              </w:rPr>
            </w:pPr>
          </w:p>
          <w:p w:rsidR="008C23D0" w:rsidRPr="00D72DE3" w:rsidRDefault="008C23D0" w:rsidP="00D06F7F">
            <w:pPr>
              <w:ind w:left="720"/>
              <w:contextualSpacing/>
              <w:jc w:val="both"/>
              <w:rPr>
                <w:rFonts w:ascii="GHEA Mariam" w:hAnsi="GHEA Mariam"/>
              </w:rPr>
            </w:pPr>
          </w:p>
          <w:p w:rsidR="008C23D0" w:rsidRPr="00D72DE3" w:rsidRDefault="008C23D0" w:rsidP="008E329A">
            <w:pPr>
              <w:numPr>
                <w:ilvl w:val="0"/>
                <w:numId w:val="23"/>
              </w:numPr>
              <w:contextualSpacing/>
              <w:jc w:val="both"/>
              <w:rPr>
                <w:rFonts w:ascii="GHEA Mariam" w:hAnsi="GHEA Mariam"/>
                <w:b/>
              </w:rPr>
            </w:pPr>
            <w:r w:rsidRPr="00D72DE3">
              <w:rPr>
                <w:rFonts w:ascii="GHEA Mariam" w:hAnsi="GHEA Mariam"/>
                <w:b/>
              </w:rPr>
              <w:t>Կարգավորման առարկան</w:t>
            </w:r>
          </w:p>
          <w:p w:rsidR="008C23D0" w:rsidRPr="00D72DE3" w:rsidRDefault="008C23D0" w:rsidP="00D06F7F">
            <w:pPr>
              <w:ind w:firstLine="720"/>
              <w:jc w:val="both"/>
              <w:rPr>
                <w:rFonts w:ascii="GHEA Mariam" w:hAnsi="GHEA Mariam"/>
              </w:rPr>
            </w:pPr>
            <w:r w:rsidRPr="00D72DE3">
              <w:rPr>
                <w:rFonts w:ascii="GHEA Mariam" w:hAnsi="GHEA Mariam"/>
                <w:lang w:val="ru-RU"/>
              </w:rPr>
              <w:t>Կարևորագույն</w:t>
            </w:r>
            <w:r w:rsidRPr="00D72DE3">
              <w:rPr>
                <w:rFonts w:ascii="GHEA Mariam" w:hAnsi="GHEA Mariam"/>
              </w:rPr>
              <w:t xml:space="preserve"> </w:t>
            </w:r>
            <w:r w:rsidRPr="00D72DE3">
              <w:rPr>
                <w:rFonts w:ascii="GHEA Mariam" w:hAnsi="GHEA Mariam"/>
                <w:lang w:val="ru-RU"/>
              </w:rPr>
              <w:t>ստուգատեսներինն</w:t>
            </w:r>
            <w:r w:rsidRPr="00D72DE3">
              <w:rPr>
                <w:rFonts w:ascii="GHEA Mariam" w:hAnsi="GHEA Mariam"/>
              </w:rPr>
              <w:t xml:space="preserve"> </w:t>
            </w:r>
            <w:r w:rsidRPr="00D72DE3">
              <w:rPr>
                <w:rFonts w:ascii="GHEA Mariam" w:hAnsi="GHEA Mariam"/>
                <w:lang w:val="ru-RU"/>
              </w:rPr>
              <w:t>Հայաստանի</w:t>
            </w:r>
            <w:r w:rsidRPr="00D72DE3">
              <w:rPr>
                <w:rFonts w:ascii="GHEA Mariam" w:hAnsi="GHEA Mariam"/>
              </w:rPr>
              <w:t xml:space="preserve"> </w:t>
            </w:r>
            <w:r w:rsidRPr="00D72DE3">
              <w:rPr>
                <w:rFonts w:ascii="GHEA Mariam" w:hAnsi="GHEA Mariam"/>
                <w:lang w:val="ru-RU"/>
              </w:rPr>
              <w:t>Հանրապետության</w:t>
            </w:r>
            <w:r w:rsidRPr="00D72DE3">
              <w:rPr>
                <w:rFonts w:ascii="GHEA Mariam" w:hAnsi="GHEA Mariam"/>
              </w:rPr>
              <w:t xml:space="preserve"> </w:t>
            </w:r>
            <w:r w:rsidRPr="00D72DE3">
              <w:rPr>
                <w:rFonts w:ascii="GHEA Mariam" w:hAnsi="GHEA Mariam"/>
                <w:lang w:val="ru-RU"/>
              </w:rPr>
              <w:t>մարզիկների</w:t>
            </w:r>
            <w:r w:rsidRPr="00D72DE3">
              <w:rPr>
                <w:rFonts w:ascii="GHEA Mariam" w:hAnsi="GHEA Mariam"/>
                <w:b/>
              </w:rPr>
              <w:t xml:space="preserve"> </w:t>
            </w:r>
            <w:r w:rsidRPr="00D72DE3">
              <w:rPr>
                <w:rFonts w:ascii="GHEA Mariam" w:hAnsi="GHEA Mariam"/>
                <w:lang w:val="ru-RU"/>
              </w:rPr>
              <w:t>մասնակցության</w:t>
            </w:r>
            <w:r w:rsidRPr="00D72DE3">
              <w:rPr>
                <w:rFonts w:ascii="GHEA Mariam" w:hAnsi="GHEA Mariam"/>
              </w:rPr>
              <w:t xml:space="preserve"> </w:t>
            </w:r>
            <w:r w:rsidRPr="00D72DE3">
              <w:rPr>
                <w:rFonts w:ascii="GHEA Mariam" w:hAnsi="GHEA Mariam"/>
                <w:lang w:val="ru-RU"/>
              </w:rPr>
              <w:t>ապահովում</w:t>
            </w:r>
            <w:r w:rsidRPr="00D72DE3">
              <w:rPr>
                <w:rFonts w:ascii="GHEA Mariam" w:hAnsi="GHEA Mariam"/>
              </w:rPr>
              <w:t xml:space="preserve">, </w:t>
            </w:r>
            <w:r w:rsidRPr="00D72DE3">
              <w:rPr>
                <w:rFonts w:ascii="GHEA Mariam" w:hAnsi="GHEA Mariam"/>
                <w:lang w:val="ru-RU"/>
              </w:rPr>
              <w:t>դահուկային</w:t>
            </w:r>
            <w:r w:rsidRPr="00D72DE3">
              <w:rPr>
                <w:rFonts w:ascii="GHEA Mariam" w:hAnsi="GHEA Mariam"/>
              </w:rPr>
              <w:t xml:space="preserve"> </w:t>
            </w:r>
            <w:r w:rsidRPr="00D72DE3">
              <w:rPr>
                <w:rFonts w:ascii="GHEA Mariam" w:hAnsi="GHEA Mariam"/>
                <w:lang w:val="ru-RU"/>
              </w:rPr>
              <w:t>մարզաձևում</w:t>
            </w:r>
            <w:r w:rsidRPr="00D72DE3">
              <w:rPr>
                <w:rFonts w:ascii="GHEA Mariam" w:hAnsi="GHEA Mariam"/>
              </w:rPr>
              <w:t xml:space="preserve"> </w:t>
            </w:r>
            <w:r w:rsidRPr="00D72DE3">
              <w:rPr>
                <w:rFonts w:ascii="GHEA Mariam" w:hAnsi="GHEA Mariam"/>
                <w:lang w:val="ru-RU"/>
              </w:rPr>
              <w:t>մարզական</w:t>
            </w:r>
            <w:r w:rsidRPr="00D72DE3">
              <w:rPr>
                <w:rFonts w:ascii="GHEA Mariam" w:hAnsi="GHEA Mariam"/>
              </w:rPr>
              <w:t xml:space="preserve"> </w:t>
            </w:r>
            <w:r w:rsidRPr="00D72DE3">
              <w:rPr>
                <w:rFonts w:ascii="GHEA Mariam" w:hAnsi="GHEA Mariam"/>
                <w:lang w:val="ru-RU"/>
              </w:rPr>
              <w:t>արդյունքների</w:t>
            </w:r>
            <w:r w:rsidRPr="00D72DE3">
              <w:rPr>
                <w:rFonts w:ascii="GHEA Mariam" w:hAnsi="GHEA Mariam"/>
              </w:rPr>
              <w:t xml:space="preserve"> </w:t>
            </w:r>
            <w:r w:rsidRPr="00D72DE3">
              <w:rPr>
                <w:rFonts w:ascii="GHEA Mariam" w:hAnsi="GHEA Mariam"/>
                <w:lang w:val="ru-RU"/>
              </w:rPr>
              <w:t>աճ</w:t>
            </w:r>
            <w:r w:rsidRPr="00D72DE3">
              <w:rPr>
                <w:rFonts w:ascii="GHEA Mariam" w:hAnsi="GHEA Mariam"/>
              </w:rPr>
              <w:t xml:space="preserve">, </w:t>
            </w:r>
            <w:r w:rsidRPr="00D72DE3">
              <w:rPr>
                <w:rFonts w:ascii="GHEA Mariam" w:hAnsi="GHEA Mariam"/>
                <w:lang w:val="ru-RU"/>
              </w:rPr>
              <w:t>դահուկային</w:t>
            </w:r>
            <w:r w:rsidRPr="00D72DE3">
              <w:rPr>
                <w:rFonts w:ascii="GHEA Mariam" w:hAnsi="GHEA Mariam"/>
              </w:rPr>
              <w:t xml:space="preserve"> </w:t>
            </w:r>
            <w:r w:rsidRPr="00D72DE3">
              <w:rPr>
                <w:rFonts w:ascii="GHEA Mariam" w:hAnsi="GHEA Mariam"/>
                <w:lang w:val="ru-RU"/>
              </w:rPr>
              <w:t>մարզաձևի</w:t>
            </w:r>
            <w:r w:rsidRPr="00D72DE3">
              <w:rPr>
                <w:rFonts w:ascii="GHEA Mariam" w:hAnsi="GHEA Mariam"/>
              </w:rPr>
              <w:t xml:space="preserve"> </w:t>
            </w:r>
            <w:r w:rsidRPr="00D72DE3">
              <w:rPr>
                <w:rFonts w:ascii="GHEA Mariam" w:hAnsi="GHEA Mariam"/>
                <w:lang w:val="ru-RU"/>
              </w:rPr>
              <w:t>ուսուցման</w:t>
            </w:r>
            <w:r w:rsidRPr="00D72DE3">
              <w:rPr>
                <w:rFonts w:ascii="GHEA Mariam" w:hAnsi="GHEA Mariam"/>
              </w:rPr>
              <w:t xml:space="preserve"> </w:t>
            </w:r>
            <w:r w:rsidRPr="00D72DE3">
              <w:rPr>
                <w:rFonts w:ascii="GHEA Mariam" w:hAnsi="GHEA Mariam"/>
                <w:lang w:val="ru-RU"/>
              </w:rPr>
              <w:t>կենտրոնների</w:t>
            </w:r>
            <w:r w:rsidRPr="00D72DE3">
              <w:rPr>
                <w:rFonts w:ascii="GHEA Mariam" w:hAnsi="GHEA Mariam"/>
              </w:rPr>
              <w:t xml:space="preserve"> </w:t>
            </w:r>
            <w:r w:rsidRPr="00D72DE3">
              <w:rPr>
                <w:rFonts w:ascii="GHEA Mariam" w:hAnsi="GHEA Mariam"/>
                <w:lang w:val="ru-RU"/>
              </w:rPr>
              <w:t>ավելացում</w:t>
            </w:r>
            <w:r w:rsidRPr="00D72DE3">
              <w:rPr>
                <w:rFonts w:ascii="GHEA Mariam" w:hAnsi="GHEA Mariam"/>
              </w:rPr>
              <w:t xml:space="preserve">, </w:t>
            </w:r>
            <w:r w:rsidRPr="00D72DE3">
              <w:rPr>
                <w:rFonts w:ascii="GHEA Mariam" w:hAnsi="GHEA Mariam"/>
                <w:lang w:val="ru-RU"/>
              </w:rPr>
              <w:t>դահուկային</w:t>
            </w:r>
            <w:r w:rsidRPr="00D72DE3">
              <w:rPr>
                <w:rFonts w:ascii="GHEA Mariam" w:hAnsi="GHEA Mariam"/>
              </w:rPr>
              <w:t xml:space="preserve"> </w:t>
            </w:r>
            <w:r w:rsidRPr="00D72DE3">
              <w:rPr>
                <w:rFonts w:ascii="GHEA Mariam" w:hAnsi="GHEA Mariam"/>
                <w:lang w:val="ru-RU"/>
              </w:rPr>
              <w:t>մարզաձևի</w:t>
            </w:r>
            <w:r w:rsidRPr="00D72DE3">
              <w:rPr>
                <w:rFonts w:ascii="GHEA Mariam" w:hAnsi="GHEA Mariam"/>
              </w:rPr>
              <w:t xml:space="preserve"> </w:t>
            </w:r>
            <w:r w:rsidRPr="00D72DE3">
              <w:rPr>
                <w:rFonts w:ascii="GHEA Mariam" w:hAnsi="GHEA Mariam"/>
                <w:lang w:val="ru-RU"/>
              </w:rPr>
              <w:t>հրահանգիչների</w:t>
            </w:r>
            <w:r w:rsidRPr="00D72DE3">
              <w:rPr>
                <w:rFonts w:ascii="GHEA Mariam" w:hAnsi="GHEA Mariam"/>
              </w:rPr>
              <w:t xml:space="preserve"> </w:t>
            </w:r>
            <w:r w:rsidRPr="00D72DE3">
              <w:rPr>
                <w:rFonts w:ascii="GHEA Mariam" w:hAnsi="GHEA Mariam"/>
                <w:lang w:val="ru-RU"/>
              </w:rPr>
              <w:t>պատրաստում</w:t>
            </w:r>
            <w:r w:rsidRPr="00D72DE3">
              <w:rPr>
                <w:rFonts w:ascii="GHEA Mariam" w:hAnsi="GHEA Mariam"/>
              </w:rPr>
              <w:t>:</w:t>
            </w:r>
          </w:p>
          <w:p w:rsidR="008C23D0" w:rsidRPr="00D72DE3" w:rsidRDefault="008C23D0" w:rsidP="00D06F7F">
            <w:pPr>
              <w:ind w:left="720" w:firstLine="360"/>
              <w:contextualSpacing/>
              <w:jc w:val="both"/>
              <w:rPr>
                <w:rFonts w:ascii="GHEA Mariam" w:hAnsi="GHEA Mariam"/>
              </w:rPr>
            </w:pPr>
          </w:p>
          <w:p w:rsidR="008C23D0" w:rsidRPr="00D72DE3" w:rsidRDefault="008C23D0" w:rsidP="008E329A">
            <w:pPr>
              <w:numPr>
                <w:ilvl w:val="0"/>
                <w:numId w:val="23"/>
              </w:numPr>
              <w:contextualSpacing/>
              <w:jc w:val="both"/>
              <w:rPr>
                <w:rFonts w:ascii="GHEA Mariam" w:hAnsi="GHEA Mariam"/>
                <w:b/>
              </w:rPr>
            </w:pPr>
            <w:r w:rsidRPr="00D72DE3">
              <w:rPr>
                <w:rFonts w:ascii="GHEA Mariam" w:hAnsi="GHEA Mariam"/>
                <w:b/>
              </w:rPr>
              <w:t>Միջոցառման իրականացումից ակնկալվող արդյունքը</w:t>
            </w:r>
          </w:p>
          <w:p w:rsidR="008C23D0" w:rsidRPr="000354C7" w:rsidRDefault="008C23D0" w:rsidP="00D06F7F">
            <w:pPr>
              <w:pStyle w:val="mechtex"/>
              <w:ind w:firstLine="720"/>
              <w:jc w:val="both"/>
              <w:rPr>
                <w:rFonts w:ascii="GHEA Mariam" w:hAnsi="GHEA Mariam"/>
                <w:caps/>
                <w:sz w:val="20"/>
              </w:rPr>
            </w:pPr>
            <w:r w:rsidRPr="009B79C9">
              <w:rPr>
                <w:rFonts w:ascii="GHEA Mariam" w:hAnsi="GHEA Mariam"/>
                <w:sz w:val="20"/>
              </w:rPr>
              <w:t xml:space="preserve">          </w:t>
            </w:r>
            <w:r w:rsidRPr="00D72DE3">
              <w:rPr>
                <w:rFonts w:ascii="GHEA Mariam" w:hAnsi="GHEA Mariam"/>
                <w:sz w:val="20"/>
                <w:lang w:val="ru-RU"/>
              </w:rPr>
              <w:t>Դահուկային</w:t>
            </w:r>
            <w:r w:rsidRPr="009B79C9">
              <w:rPr>
                <w:rFonts w:ascii="GHEA Mariam" w:hAnsi="GHEA Mariam"/>
                <w:sz w:val="20"/>
              </w:rPr>
              <w:t xml:space="preserve"> </w:t>
            </w:r>
            <w:r w:rsidRPr="00D72DE3">
              <w:rPr>
                <w:rFonts w:ascii="GHEA Mariam" w:hAnsi="GHEA Mariam"/>
                <w:sz w:val="20"/>
                <w:lang w:val="ru-RU"/>
              </w:rPr>
              <w:t>մարզաձևով</w:t>
            </w:r>
            <w:r w:rsidRPr="009B79C9">
              <w:rPr>
                <w:rFonts w:ascii="GHEA Mariam" w:hAnsi="GHEA Mariam"/>
                <w:sz w:val="20"/>
              </w:rPr>
              <w:t xml:space="preserve"> </w:t>
            </w:r>
            <w:r w:rsidRPr="00D72DE3">
              <w:rPr>
                <w:rFonts w:ascii="GHEA Mariam" w:hAnsi="GHEA Mariam"/>
                <w:sz w:val="20"/>
                <w:lang w:val="ru-RU"/>
              </w:rPr>
              <w:t>մարզվողների</w:t>
            </w:r>
            <w:r w:rsidRPr="009B79C9">
              <w:rPr>
                <w:rFonts w:ascii="GHEA Mariam" w:hAnsi="GHEA Mariam"/>
                <w:sz w:val="20"/>
              </w:rPr>
              <w:t xml:space="preserve"> </w:t>
            </w:r>
            <w:r w:rsidRPr="00D72DE3">
              <w:rPr>
                <w:rFonts w:ascii="GHEA Mariam" w:hAnsi="GHEA Mariam"/>
                <w:sz w:val="20"/>
                <w:lang w:val="ru-RU"/>
              </w:rPr>
              <w:t>քանակի</w:t>
            </w:r>
            <w:r w:rsidRPr="009B79C9">
              <w:rPr>
                <w:rFonts w:ascii="GHEA Mariam" w:hAnsi="GHEA Mariam"/>
                <w:sz w:val="20"/>
              </w:rPr>
              <w:t xml:space="preserve"> </w:t>
            </w:r>
            <w:r w:rsidRPr="00D72DE3">
              <w:rPr>
                <w:rFonts w:ascii="GHEA Mariam" w:hAnsi="GHEA Mariam"/>
                <w:sz w:val="20"/>
                <w:lang w:val="ru-RU"/>
              </w:rPr>
              <w:t>ավելացում</w:t>
            </w:r>
            <w:r w:rsidRPr="009B79C9">
              <w:rPr>
                <w:rFonts w:ascii="GHEA Mariam" w:hAnsi="GHEA Mariam"/>
                <w:sz w:val="20"/>
              </w:rPr>
              <w:t xml:space="preserve">, </w:t>
            </w:r>
            <w:r w:rsidRPr="00D72DE3">
              <w:rPr>
                <w:rFonts w:ascii="GHEA Mariam" w:hAnsi="GHEA Mariam"/>
                <w:sz w:val="20"/>
                <w:lang w:val="ru-RU"/>
              </w:rPr>
              <w:t>շնորհալի</w:t>
            </w:r>
            <w:r w:rsidRPr="009B79C9">
              <w:rPr>
                <w:rFonts w:ascii="GHEA Mariam" w:hAnsi="GHEA Mariam"/>
                <w:sz w:val="20"/>
              </w:rPr>
              <w:t xml:space="preserve"> </w:t>
            </w:r>
            <w:r w:rsidRPr="00D72DE3">
              <w:rPr>
                <w:rFonts w:ascii="GHEA Mariam" w:hAnsi="GHEA Mariam"/>
                <w:sz w:val="20"/>
                <w:lang w:val="ru-RU"/>
              </w:rPr>
              <w:t>պատանիների</w:t>
            </w:r>
            <w:r w:rsidRPr="009B79C9">
              <w:rPr>
                <w:rFonts w:ascii="GHEA Mariam" w:hAnsi="GHEA Mariam"/>
                <w:sz w:val="20"/>
              </w:rPr>
              <w:t xml:space="preserve"> </w:t>
            </w:r>
            <w:r w:rsidRPr="00D72DE3">
              <w:rPr>
                <w:rFonts w:ascii="GHEA Mariam" w:hAnsi="GHEA Mariam"/>
                <w:sz w:val="20"/>
                <w:lang w:val="ru-RU"/>
              </w:rPr>
              <w:t>ներգրավում</w:t>
            </w:r>
            <w:r w:rsidRPr="009B79C9">
              <w:rPr>
                <w:rFonts w:ascii="GHEA Mariam" w:hAnsi="GHEA Mariam"/>
                <w:sz w:val="20"/>
              </w:rPr>
              <w:t xml:space="preserve"> </w:t>
            </w:r>
            <w:r w:rsidRPr="00D72DE3">
              <w:rPr>
                <w:rFonts w:ascii="GHEA Mariam" w:hAnsi="GHEA Mariam"/>
                <w:sz w:val="20"/>
                <w:lang w:val="ru-RU"/>
              </w:rPr>
              <w:t>մարզումներում</w:t>
            </w:r>
            <w:r w:rsidRPr="009B79C9">
              <w:rPr>
                <w:rFonts w:ascii="GHEA Mariam" w:hAnsi="GHEA Mariam"/>
                <w:sz w:val="20"/>
              </w:rPr>
              <w:t xml:space="preserve">, </w:t>
            </w:r>
            <w:r w:rsidRPr="00D72DE3">
              <w:rPr>
                <w:rFonts w:ascii="GHEA Mariam" w:hAnsi="GHEA Mariam"/>
                <w:bCs/>
                <w:sz w:val="20"/>
                <w:lang w:val="ru-RU"/>
              </w:rPr>
              <w:t>ուժեղ</w:t>
            </w:r>
            <w:r w:rsidRPr="009B79C9">
              <w:rPr>
                <w:rFonts w:ascii="GHEA Mariam" w:hAnsi="GHEA Mariam"/>
                <w:bCs/>
                <w:sz w:val="20"/>
              </w:rPr>
              <w:t xml:space="preserve"> </w:t>
            </w:r>
            <w:r w:rsidRPr="00D72DE3">
              <w:rPr>
                <w:rFonts w:ascii="GHEA Mariam" w:hAnsi="GHEA Mariam"/>
                <w:bCs/>
                <w:sz w:val="20"/>
                <w:lang w:val="ru-RU"/>
              </w:rPr>
              <w:t>սերունդների</w:t>
            </w:r>
            <w:r w:rsidRPr="009B79C9">
              <w:rPr>
                <w:rFonts w:ascii="GHEA Mariam" w:hAnsi="GHEA Mariam"/>
                <w:bCs/>
                <w:sz w:val="20"/>
              </w:rPr>
              <w:t xml:space="preserve"> </w:t>
            </w:r>
            <w:r w:rsidRPr="00D72DE3">
              <w:rPr>
                <w:rFonts w:ascii="GHEA Mariam" w:hAnsi="GHEA Mariam"/>
                <w:bCs/>
                <w:sz w:val="20"/>
                <w:lang w:val="ru-RU"/>
              </w:rPr>
              <w:t>դաստիարակում</w:t>
            </w:r>
            <w:r w:rsidRPr="009B79C9">
              <w:rPr>
                <w:rFonts w:ascii="GHEA Mariam" w:hAnsi="GHEA Mariam"/>
                <w:bCs/>
                <w:sz w:val="20"/>
              </w:rPr>
              <w:t xml:space="preserve">, </w:t>
            </w:r>
            <w:r w:rsidRPr="00D72DE3">
              <w:rPr>
                <w:rFonts w:ascii="GHEA Mariam" w:hAnsi="GHEA Mariam"/>
                <w:bCs/>
                <w:sz w:val="20"/>
                <w:lang w:val="ru-RU"/>
              </w:rPr>
              <w:t>բնակչության</w:t>
            </w:r>
            <w:r w:rsidRPr="009B79C9">
              <w:rPr>
                <w:rFonts w:ascii="GHEA Mariam" w:hAnsi="GHEA Mariam"/>
                <w:bCs/>
                <w:sz w:val="20"/>
              </w:rPr>
              <w:t xml:space="preserve"> </w:t>
            </w:r>
            <w:r w:rsidRPr="00D72DE3">
              <w:rPr>
                <w:rFonts w:ascii="GHEA Mariam" w:hAnsi="GHEA Mariam"/>
                <w:bCs/>
                <w:sz w:val="20"/>
                <w:lang w:val="ru-RU"/>
              </w:rPr>
              <w:t>շրջանում</w:t>
            </w:r>
            <w:r w:rsidRPr="009B79C9">
              <w:rPr>
                <w:rFonts w:ascii="GHEA Mariam" w:hAnsi="GHEA Mariam"/>
                <w:bCs/>
                <w:sz w:val="20"/>
              </w:rPr>
              <w:t xml:space="preserve"> </w:t>
            </w:r>
            <w:r w:rsidRPr="00D72DE3">
              <w:rPr>
                <w:rFonts w:ascii="GHEA Mariam" w:hAnsi="GHEA Mariam"/>
                <w:bCs/>
                <w:sz w:val="20"/>
                <w:lang w:val="ru-RU"/>
              </w:rPr>
              <w:t>առողջ</w:t>
            </w:r>
            <w:r w:rsidRPr="009B79C9">
              <w:rPr>
                <w:rFonts w:ascii="GHEA Mariam" w:hAnsi="GHEA Mariam"/>
                <w:bCs/>
                <w:sz w:val="20"/>
              </w:rPr>
              <w:t xml:space="preserve"> </w:t>
            </w:r>
            <w:r w:rsidRPr="00D72DE3">
              <w:rPr>
                <w:rFonts w:ascii="GHEA Mariam" w:hAnsi="GHEA Mariam"/>
                <w:bCs/>
                <w:sz w:val="20"/>
                <w:lang w:val="ru-RU"/>
              </w:rPr>
              <w:t>ապրելակերպի</w:t>
            </w:r>
            <w:r w:rsidRPr="009B79C9">
              <w:rPr>
                <w:rFonts w:ascii="GHEA Mariam" w:hAnsi="GHEA Mariam"/>
                <w:bCs/>
                <w:sz w:val="20"/>
              </w:rPr>
              <w:t xml:space="preserve"> </w:t>
            </w:r>
            <w:r w:rsidRPr="00D72DE3">
              <w:rPr>
                <w:rFonts w:ascii="GHEA Mariam" w:hAnsi="GHEA Mariam"/>
                <w:bCs/>
                <w:sz w:val="20"/>
                <w:lang w:val="ru-RU"/>
              </w:rPr>
              <w:t>և</w:t>
            </w:r>
            <w:r w:rsidRPr="009B79C9">
              <w:rPr>
                <w:rFonts w:ascii="GHEA Mariam" w:hAnsi="GHEA Mariam"/>
                <w:bCs/>
                <w:sz w:val="20"/>
              </w:rPr>
              <w:t xml:space="preserve"> </w:t>
            </w:r>
            <w:r w:rsidRPr="00D72DE3">
              <w:rPr>
                <w:rFonts w:ascii="GHEA Mariam" w:hAnsi="GHEA Mariam"/>
                <w:bCs/>
                <w:sz w:val="20"/>
                <w:lang w:val="ru-RU"/>
              </w:rPr>
              <w:t>ակտիվ</w:t>
            </w:r>
            <w:r w:rsidRPr="009B79C9">
              <w:rPr>
                <w:rFonts w:ascii="GHEA Mariam" w:hAnsi="GHEA Mariam"/>
                <w:bCs/>
                <w:sz w:val="20"/>
              </w:rPr>
              <w:t xml:space="preserve"> </w:t>
            </w:r>
            <w:r w:rsidRPr="00D72DE3">
              <w:rPr>
                <w:rFonts w:ascii="GHEA Mariam" w:hAnsi="GHEA Mariam"/>
                <w:bCs/>
                <w:sz w:val="20"/>
                <w:lang w:val="ru-RU"/>
              </w:rPr>
              <w:t>հանգստի</w:t>
            </w:r>
            <w:r w:rsidRPr="009B79C9">
              <w:rPr>
                <w:rFonts w:ascii="GHEA Mariam" w:hAnsi="GHEA Mariam"/>
                <w:bCs/>
                <w:sz w:val="20"/>
              </w:rPr>
              <w:t xml:space="preserve"> </w:t>
            </w:r>
            <w:r w:rsidRPr="00D72DE3">
              <w:rPr>
                <w:rFonts w:ascii="GHEA Mariam" w:hAnsi="GHEA Mariam"/>
                <w:bCs/>
                <w:sz w:val="20"/>
                <w:lang w:val="ru-RU"/>
              </w:rPr>
              <w:t>արկատավորում</w:t>
            </w:r>
            <w:r w:rsidRPr="009B79C9">
              <w:rPr>
                <w:rFonts w:ascii="GHEA Mariam" w:hAnsi="GHEA Mariam"/>
                <w:bCs/>
                <w:sz w:val="20"/>
              </w:rPr>
              <w:t xml:space="preserve">, </w:t>
            </w:r>
            <w:r w:rsidRPr="00D72DE3">
              <w:rPr>
                <w:rFonts w:ascii="GHEA Mariam" w:hAnsi="GHEA Mariam"/>
                <w:sz w:val="20"/>
                <w:lang w:val="ru-RU"/>
              </w:rPr>
              <w:t>ՀՀ</w:t>
            </w:r>
            <w:r w:rsidRPr="009B79C9">
              <w:rPr>
                <w:rFonts w:ascii="GHEA Mariam" w:hAnsi="GHEA Mariam"/>
                <w:sz w:val="20"/>
              </w:rPr>
              <w:t xml:space="preserve"> </w:t>
            </w:r>
            <w:r w:rsidRPr="00D72DE3">
              <w:rPr>
                <w:rFonts w:ascii="GHEA Mariam" w:hAnsi="GHEA Mariam"/>
                <w:sz w:val="20"/>
                <w:lang w:val="ru-RU"/>
              </w:rPr>
              <w:t>հավաքական</w:t>
            </w:r>
            <w:r w:rsidRPr="009B79C9">
              <w:rPr>
                <w:rFonts w:ascii="GHEA Mariam" w:hAnsi="GHEA Mariam"/>
                <w:sz w:val="20"/>
              </w:rPr>
              <w:t xml:space="preserve"> </w:t>
            </w:r>
            <w:r w:rsidRPr="00D72DE3">
              <w:rPr>
                <w:rFonts w:ascii="GHEA Mariam" w:hAnsi="GHEA Mariam"/>
                <w:sz w:val="20"/>
                <w:lang w:val="ru-RU"/>
              </w:rPr>
              <w:t>թիմերի</w:t>
            </w:r>
            <w:r w:rsidRPr="009B79C9">
              <w:rPr>
                <w:rFonts w:ascii="GHEA Mariam" w:hAnsi="GHEA Mariam"/>
                <w:sz w:val="20"/>
              </w:rPr>
              <w:t xml:space="preserve"> </w:t>
            </w:r>
            <w:r w:rsidRPr="00D72DE3">
              <w:rPr>
                <w:rFonts w:ascii="GHEA Mariam" w:hAnsi="GHEA Mariam"/>
                <w:sz w:val="20"/>
                <w:lang w:val="ru-RU"/>
              </w:rPr>
              <w:t>մարզիկների</w:t>
            </w:r>
            <w:r w:rsidRPr="009B79C9">
              <w:rPr>
                <w:rFonts w:ascii="GHEA Mariam" w:hAnsi="GHEA Mariam"/>
                <w:sz w:val="20"/>
              </w:rPr>
              <w:t xml:space="preserve"> </w:t>
            </w:r>
            <w:r w:rsidRPr="00D72DE3">
              <w:rPr>
                <w:rFonts w:ascii="GHEA Mariam" w:hAnsi="GHEA Mariam"/>
                <w:sz w:val="20"/>
                <w:lang w:val="ru-RU"/>
              </w:rPr>
              <w:t>մարզական</w:t>
            </w:r>
            <w:r w:rsidRPr="009B79C9">
              <w:rPr>
                <w:rFonts w:ascii="GHEA Mariam" w:hAnsi="GHEA Mariam"/>
                <w:sz w:val="20"/>
              </w:rPr>
              <w:t xml:space="preserve"> </w:t>
            </w:r>
            <w:r w:rsidRPr="00D72DE3">
              <w:rPr>
                <w:rFonts w:ascii="GHEA Mariam" w:hAnsi="GHEA Mariam"/>
                <w:sz w:val="20"/>
                <w:lang w:val="ru-RU"/>
              </w:rPr>
              <w:t>արդյունքների</w:t>
            </w:r>
            <w:r w:rsidRPr="009B79C9">
              <w:rPr>
                <w:rFonts w:ascii="GHEA Mariam" w:hAnsi="GHEA Mariam"/>
                <w:sz w:val="20"/>
              </w:rPr>
              <w:t xml:space="preserve"> </w:t>
            </w:r>
            <w:r w:rsidRPr="00D72DE3">
              <w:rPr>
                <w:rFonts w:ascii="GHEA Mariam" w:hAnsi="GHEA Mariam"/>
                <w:sz w:val="20"/>
                <w:lang w:val="ru-RU"/>
              </w:rPr>
              <w:t>աճ</w:t>
            </w:r>
            <w:r w:rsidRPr="009B79C9">
              <w:rPr>
                <w:rFonts w:ascii="GHEA Mariam" w:hAnsi="GHEA Mariam"/>
                <w:sz w:val="20"/>
              </w:rPr>
              <w:t xml:space="preserve">, </w:t>
            </w:r>
            <w:r w:rsidRPr="00D72DE3">
              <w:rPr>
                <w:rFonts w:ascii="GHEA Mariam" w:hAnsi="GHEA Mariam"/>
                <w:sz w:val="20"/>
                <w:lang w:val="ru-RU"/>
              </w:rPr>
              <w:t>հանրապետությունում</w:t>
            </w:r>
            <w:r w:rsidRPr="009B79C9">
              <w:rPr>
                <w:rFonts w:ascii="GHEA Mariam" w:hAnsi="GHEA Mariam"/>
                <w:sz w:val="20"/>
              </w:rPr>
              <w:t xml:space="preserve"> </w:t>
            </w:r>
            <w:r w:rsidRPr="00D72DE3">
              <w:rPr>
                <w:rFonts w:ascii="GHEA Mariam" w:hAnsi="GHEA Mariam"/>
                <w:sz w:val="20"/>
                <w:lang w:val="ru-RU"/>
              </w:rPr>
              <w:t>զբոսաշրջության</w:t>
            </w:r>
            <w:r w:rsidRPr="009B79C9">
              <w:rPr>
                <w:rFonts w:ascii="GHEA Mariam" w:hAnsi="GHEA Mariam"/>
                <w:sz w:val="20"/>
              </w:rPr>
              <w:t xml:space="preserve"> </w:t>
            </w:r>
            <w:r w:rsidRPr="00D72DE3">
              <w:rPr>
                <w:rFonts w:ascii="GHEA Mariam" w:hAnsi="GHEA Mariam"/>
                <w:sz w:val="20"/>
                <w:lang w:val="ru-RU"/>
              </w:rPr>
              <w:t>զարգացում</w:t>
            </w:r>
            <w:r w:rsidRPr="009B79C9">
              <w:rPr>
                <w:rFonts w:ascii="GHEA Mariam" w:hAnsi="GHEA Mariam"/>
                <w:sz w:val="20"/>
              </w:rPr>
              <w:t>:</w:t>
            </w:r>
          </w:p>
        </w:tc>
      </w:tr>
      <w:tr w:rsidR="008C23D0" w:rsidRPr="000354C7" w:rsidTr="00333646">
        <w:trPr>
          <w:gridBefore w:val="1"/>
          <w:gridAfter w:val="1"/>
          <w:wAfter w:w="15" w:type="dxa"/>
        </w:trPr>
        <w:tc>
          <w:tcPr>
            <w:tcW w:w="567" w:type="dxa"/>
            <w:gridSpan w:val="2"/>
          </w:tcPr>
          <w:p w:rsidR="008C23D0" w:rsidRPr="000354C7" w:rsidRDefault="008C23D0" w:rsidP="00D06F7F">
            <w:pPr>
              <w:pStyle w:val="mechtex"/>
              <w:rPr>
                <w:rFonts w:ascii="GHEA Mariam" w:hAnsi="GHEA Mariam"/>
                <w:caps/>
                <w:sz w:val="20"/>
              </w:rPr>
            </w:pPr>
            <w:r>
              <w:rPr>
                <w:rFonts w:ascii="GHEA Mariam" w:hAnsi="GHEA Mariam"/>
                <w:caps/>
                <w:sz w:val="20"/>
              </w:rPr>
              <w:t>20</w:t>
            </w:r>
            <w:r w:rsidRPr="000354C7">
              <w:rPr>
                <w:rFonts w:ascii="GHEA Mariam" w:hAnsi="GHEA Mariam"/>
                <w:caps/>
                <w:sz w:val="20"/>
              </w:rPr>
              <w:t>4</w:t>
            </w:r>
          </w:p>
        </w:tc>
        <w:tc>
          <w:tcPr>
            <w:tcW w:w="10632" w:type="dxa"/>
          </w:tcPr>
          <w:p w:rsidR="008C23D0" w:rsidRPr="00D72DE3" w:rsidRDefault="008C23D0" w:rsidP="00D06F7F">
            <w:pPr>
              <w:ind w:left="720"/>
              <w:contextualSpacing/>
              <w:jc w:val="both"/>
              <w:rPr>
                <w:rFonts w:ascii="GHEA Mariam" w:hAnsi="GHEA Mariam"/>
                <w:b/>
              </w:rPr>
            </w:pPr>
            <w:r w:rsidRPr="00D72DE3">
              <w:rPr>
                <w:rFonts w:ascii="GHEA Mariam" w:hAnsi="GHEA Mariam"/>
                <w:b/>
              </w:rPr>
              <w:t>Հայաստանի Հանրապետությունում լող մարզաձևերի զարգացում</w:t>
            </w:r>
          </w:p>
          <w:p w:rsidR="008C23D0" w:rsidRPr="00D72DE3" w:rsidRDefault="008C23D0" w:rsidP="00D06F7F">
            <w:pPr>
              <w:ind w:left="1080"/>
              <w:contextualSpacing/>
              <w:jc w:val="both"/>
              <w:rPr>
                <w:rFonts w:ascii="GHEA Mariam" w:hAnsi="GHEA Mariam"/>
                <w:b/>
              </w:rPr>
            </w:pPr>
          </w:p>
          <w:p w:rsidR="008C23D0" w:rsidRPr="00D72DE3" w:rsidRDefault="008C23D0" w:rsidP="00D06F7F">
            <w:pPr>
              <w:ind w:left="735"/>
              <w:contextualSpacing/>
              <w:rPr>
                <w:rFonts w:ascii="GHEA Mariam" w:hAnsi="GHEA Mariam"/>
                <w:b/>
                <w:bCs/>
              </w:rPr>
            </w:pPr>
            <w:r w:rsidRPr="00D72DE3">
              <w:rPr>
                <w:rFonts w:ascii="GHEA Mariam" w:hAnsi="GHEA Mariam"/>
                <w:b/>
                <w:bCs/>
              </w:rPr>
              <w:t xml:space="preserve">  1.</w:t>
            </w:r>
            <w:r w:rsidRPr="00D72DE3">
              <w:rPr>
                <w:rFonts w:ascii="Calibri" w:hAnsi="Calibri" w:cs="Calibri"/>
                <w:b/>
                <w:bCs/>
              </w:rPr>
              <w:t> </w:t>
            </w:r>
            <w:r w:rsidRPr="00D72DE3">
              <w:rPr>
                <w:rFonts w:ascii="GHEA Mariam" w:hAnsi="GHEA Mariam"/>
                <w:b/>
                <w:bCs/>
              </w:rPr>
              <w:t>Միջոցառման իրականացման անհրաժեշտությունը և նպատակը</w:t>
            </w:r>
            <w:r w:rsidRPr="00D72DE3">
              <w:rPr>
                <w:rFonts w:ascii="GHEA Mariam" w:hAnsi="GHEA Mariam"/>
                <w:bCs/>
              </w:rPr>
              <w:t xml:space="preserve">  </w:t>
            </w:r>
          </w:p>
          <w:p w:rsidR="008C23D0" w:rsidRPr="00D72DE3" w:rsidRDefault="008C23D0" w:rsidP="00D06F7F">
            <w:pPr>
              <w:ind w:firstLine="735"/>
              <w:contextualSpacing/>
              <w:jc w:val="both"/>
              <w:rPr>
                <w:rFonts w:ascii="GHEA Mariam" w:hAnsi="GHEA Mariam"/>
                <w:bCs/>
              </w:rPr>
            </w:pPr>
            <w:r w:rsidRPr="00D72DE3">
              <w:rPr>
                <w:rFonts w:ascii="GHEA Mariam" w:hAnsi="GHEA Mariam"/>
                <w:bCs/>
              </w:rPr>
              <w:t xml:space="preserve">  Լող մարզաձևը Հայաստանում զարգացնելը կենսական անհրաժեշտություն է, քանի որ յուրաքանչյուր մարդ պետք է լողալ իմանա, եթե, իհարկե, պաթոլոգիապես չի վախենում լողալուց:</w:t>
            </w:r>
          </w:p>
          <w:p w:rsidR="008C23D0" w:rsidRPr="00D72DE3" w:rsidRDefault="008C23D0" w:rsidP="00D06F7F">
            <w:pPr>
              <w:ind w:left="735"/>
              <w:contextualSpacing/>
              <w:jc w:val="both"/>
              <w:rPr>
                <w:rFonts w:ascii="GHEA Mariam" w:hAnsi="GHEA Mariam"/>
                <w:bCs/>
              </w:rPr>
            </w:pPr>
          </w:p>
          <w:p w:rsidR="008C23D0" w:rsidRPr="00D72DE3" w:rsidRDefault="008C23D0" w:rsidP="008E329A">
            <w:pPr>
              <w:numPr>
                <w:ilvl w:val="1"/>
                <w:numId w:val="24"/>
              </w:numPr>
              <w:contextualSpacing/>
              <w:jc w:val="both"/>
              <w:rPr>
                <w:rFonts w:ascii="GHEA Mariam" w:hAnsi="GHEA Mariam"/>
                <w:b/>
                <w:bCs/>
              </w:rPr>
            </w:pPr>
            <w:r w:rsidRPr="00D72DE3">
              <w:rPr>
                <w:rFonts w:ascii="GHEA Mariam" w:hAnsi="GHEA Mariam"/>
                <w:b/>
                <w:bCs/>
              </w:rPr>
              <w:t>Կարգավորման հարաբերությունների ներկա վիճակը և առկա խնդիրները</w:t>
            </w:r>
          </w:p>
          <w:p w:rsidR="008C23D0" w:rsidRPr="009B79C9" w:rsidRDefault="008C23D0" w:rsidP="00D06F7F">
            <w:pPr>
              <w:ind w:left="90" w:firstLine="630"/>
              <w:jc w:val="both"/>
              <w:rPr>
                <w:rFonts w:ascii="GHEA Mariam" w:hAnsi="GHEA Mariam"/>
                <w:bCs/>
              </w:rPr>
            </w:pPr>
            <w:r w:rsidRPr="00D72DE3">
              <w:rPr>
                <w:rFonts w:ascii="GHEA Mariam" w:hAnsi="GHEA Mariam"/>
                <w:bCs/>
                <w:lang w:val="ru-RU"/>
              </w:rPr>
              <w:t>Ներկայումս</w:t>
            </w:r>
            <w:r w:rsidRPr="009B79C9">
              <w:rPr>
                <w:rFonts w:ascii="GHEA Mariam" w:hAnsi="GHEA Mariam"/>
                <w:bCs/>
              </w:rPr>
              <w:t xml:space="preserve"> </w:t>
            </w:r>
            <w:r w:rsidRPr="00D72DE3">
              <w:rPr>
                <w:rFonts w:ascii="GHEA Mariam" w:hAnsi="GHEA Mariam"/>
                <w:bCs/>
                <w:lang w:val="ru-RU"/>
              </w:rPr>
              <w:t>Երևանում</w:t>
            </w:r>
            <w:r w:rsidRPr="009B79C9">
              <w:rPr>
                <w:rFonts w:ascii="GHEA Mariam" w:hAnsi="GHEA Mariam"/>
                <w:bCs/>
              </w:rPr>
              <w:t xml:space="preserve"> </w:t>
            </w:r>
            <w:r w:rsidRPr="00D72DE3">
              <w:rPr>
                <w:rFonts w:ascii="GHEA Mariam" w:hAnsi="GHEA Mariam"/>
                <w:bCs/>
                <w:lang w:val="ru-RU"/>
              </w:rPr>
              <w:t>գործում</w:t>
            </w:r>
            <w:r w:rsidRPr="009B79C9">
              <w:rPr>
                <w:rFonts w:ascii="GHEA Mariam" w:hAnsi="GHEA Mariam"/>
                <w:bCs/>
              </w:rPr>
              <w:t xml:space="preserve"> </w:t>
            </w:r>
            <w:r w:rsidRPr="00D72DE3">
              <w:rPr>
                <w:rFonts w:ascii="GHEA Mariam" w:hAnsi="GHEA Mariam"/>
                <w:bCs/>
                <w:lang w:val="ru-RU"/>
              </w:rPr>
              <w:t>են</w:t>
            </w:r>
            <w:r w:rsidRPr="009B79C9">
              <w:rPr>
                <w:rFonts w:ascii="GHEA Mariam" w:hAnsi="GHEA Mariam"/>
                <w:bCs/>
              </w:rPr>
              <w:t xml:space="preserve"> </w:t>
            </w:r>
            <w:r w:rsidRPr="00D72DE3">
              <w:rPr>
                <w:rFonts w:ascii="GHEA Mariam" w:hAnsi="GHEA Mariam"/>
                <w:bCs/>
                <w:lang w:val="ru-RU"/>
              </w:rPr>
              <w:t>բավարար</w:t>
            </w:r>
            <w:r w:rsidRPr="009B79C9">
              <w:rPr>
                <w:rFonts w:ascii="GHEA Mariam" w:hAnsi="GHEA Mariam"/>
                <w:bCs/>
              </w:rPr>
              <w:t xml:space="preserve"> </w:t>
            </w:r>
            <w:r w:rsidRPr="00D72DE3">
              <w:rPr>
                <w:rFonts w:ascii="GHEA Mariam" w:hAnsi="GHEA Mariam"/>
                <w:bCs/>
                <w:lang w:val="ru-RU"/>
              </w:rPr>
              <w:t>քանակի</w:t>
            </w:r>
            <w:r w:rsidRPr="009B79C9">
              <w:rPr>
                <w:rFonts w:ascii="GHEA Mariam" w:hAnsi="GHEA Mariam"/>
                <w:bCs/>
              </w:rPr>
              <w:t xml:space="preserve"> </w:t>
            </w:r>
            <w:r w:rsidRPr="00D72DE3">
              <w:rPr>
                <w:rFonts w:ascii="GHEA Mariam" w:hAnsi="GHEA Mariam"/>
                <w:bCs/>
                <w:lang w:val="ru-RU"/>
              </w:rPr>
              <w:t>լողավազաններ</w:t>
            </w:r>
            <w:r w:rsidRPr="009B79C9">
              <w:rPr>
                <w:rFonts w:ascii="GHEA Mariam" w:hAnsi="GHEA Mariam"/>
                <w:bCs/>
              </w:rPr>
              <w:t xml:space="preserve">, </w:t>
            </w:r>
            <w:r w:rsidRPr="00D72DE3">
              <w:rPr>
                <w:rFonts w:ascii="GHEA Mariam" w:hAnsi="GHEA Mariam"/>
                <w:bCs/>
                <w:lang w:val="ru-RU"/>
              </w:rPr>
              <w:t>սակայն</w:t>
            </w:r>
            <w:r w:rsidRPr="009B79C9">
              <w:rPr>
                <w:rFonts w:ascii="GHEA Mariam" w:hAnsi="GHEA Mariam"/>
                <w:bCs/>
              </w:rPr>
              <w:t xml:space="preserve"> </w:t>
            </w:r>
            <w:r w:rsidRPr="00D72DE3">
              <w:rPr>
                <w:rFonts w:ascii="GHEA Mariam" w:hAnsi="GHEA Mariam"/>
                <w:bCs/>
                <w:lang w:val="ru-RU"/>
              </w:rPr>
              <w:t>դրանք</w:t>
            </w:r>
            <w:r w:rsidRPr="009B79C9">
              <w:rPr>
                <w:rFonts w:ascii="GHEA Mariam" w:hAnsi="GHEA Mariam"/>
                <w:bCs/>
              </w:rPr>
              <w:t xml:space="preserve"> </w:t>
            </w:r>
            <w:r w:rsidRPr="00D72DE3">
              <w:rPr>
                <w:rFonts w:ascii="GHEA Mariam" w:hAnsi="GHEA Mariam"/>
                <w:bCs/>
                <w:lang w:val="ru-RU"/>
              </w:rPr>
              <w:t>հասարակության</w:t>
            </w:r>
            <w:r w:rsidRPr="009B79C9">
              <w:rPr>
                <w:rFonts w:ascii="GHEA Mariam" w:hAnsi="GHEA Mariam"/>
                <w:bCs/>
              </w:rPr>
              <w:t xml:space="preserve"> </w:t>
            </w:r>
            <w:r w:rsidRPr="00D72DE3">
              <w:rPr>
                <w:rFonts w:ascii="GHEA Mariam" w:hAnsi="GHEA Mariam"/>
                <w:bCs/>
                <w:lang w:val="ru-RU"/>
              </w:rPr>
              <w:t>լայն</w:t>
            </w:r>
            <w:r w:rsidRPr="009B79C9">
              <w:rPr>
                <w:rFonts w:ascii="GHEA Mariam" w:hAnsi="GHEA Mariam"/>
                <w:bCs/>
              </w:rPr>
              <w:t xml:space="preserve"> </w:t>
            </w:r>
            <w:r w:rsidRPr="00D72DE3">
              <w:rPr>
                <w:rFonts w:ascii="GHEA Mariam" w:hAnsi="GHEA Mariam"/>
                <w:bCs/>
                <w:lang w:val="ru-RU"/>
              </w:rPr>
              <w:t>շերտերի</w:t>
            </w:r>
            <w:r w:rsidRPr="009B79C9">
              <w:rPr>
                <w:rFonts w:ascii="GHEA Mariam" w:hAnsi="GHEA Mariam"/>
                <w:bCs/>
              </w:rPr>
              <w:t xml:space="preserve"> </w:t>
            </w:r>
            <w:r w:rsidRPr="00D72DE3">
              <w:rPr>
                <w:rFonts w:ascii="GHEA Mariam" w:hAnsi="GHEA Mariam"/>
                <w:bCs/>
                <w:lang w:val="ru-RU"/>
              </w:rPr>
              <w:t>համար</w:t>
            </w:r>
            <w:r w:rsidRPr="009B79C9">
              <w:rPr>
                <w:rFonts w:ascii="GHEA Mariam" w:hAnsi="GHEA Mariam"/>
                <w:bCs/>
              </w:rPr>
              <w:t xml:space="preserve"> </w:t>
            </w:r>
            <w:r w:rsidRPr="00D72DE3">
              <w:rPr>
                <w:rFonts w:ascii="GHEA Mariam" w:hAnsi="GHEA Mariam"/>
                <w:bCs/>
                <w:lang w:val="ru-RU"/>
              </w:rPr>
              <w:t>մատչելի</w:t>
            </w:r>
            <w:r w:rsidRPr="009B79C9">
              <w:rPr>
                <w:rFonts w:ascii="GHEA Mariam" w:hAnsi="GHEA Mariam"/>
                <w:bCs/>
              </w:rPr>
              <w:t xml:space="preserve"> </w:t>
            </w:r>
            <w:r w:rsidRPr="00D72DE3">
              <w:rPr>
                <w:rFonts w:ascii="GHEA Mariam" w:hAnsi="GHEA Mariam"/>
                <w:bCs/>
                <w:lang w:val="ru-RU"/>
              </w:rPr>
              <w:t>չեն</w:t>
            </w:r>
            <w:r w:rsidRPr="009B79C9">
              <w:rPr>
                <w:rFonts w:ascii="GHEA Mariam" w:hAnsi="GHEA Mariam"/>
                <w:bCs/>
              </w:rPr>
              <w:t xml:space="preserve">: </w:t>
            </w:r>
            <w:r w:rsidRPr="00D72DE3">
              <w:rPr>
                <w:rFonts w:ascii="GHEA Mariam" w:hAnsi="GHEA Mariam"/>
                <w:bCs/>
                <w:lang w:val="ru-RU"/>
              </w:rPr>
              <w:t>Այդ</w:t>
            </w:r>
            <w:r w:rsidRPr="009B79C9">
              <w:rPr>
                <w:rFonts w:ascii="GHEA Mariam" w:hAnsi="GHEA Mariam"/>
                <w:bCs/>
              </w:rPr>
              <w:t xml:space="preserve"> </w:t>
            </w:r>
            <w:r w:rsidRPr="00D72DE3">
              <w:rPr>
                <w:rFonts w:ascii="GHEA Mariam" w:hAnsi="GHEA Mariam"/>
                <w:bCs/>
                <w:lang w:val="ru-RU"/>
              </w:rPr>
              <w:t>իսկ</w:t>
            </w:r>
            <w:r w:rsidRPr="009B79C9">
              <w:rPr>
                <w:rFonts w:ascii="GHEA Mariam" w:hAnsi="GHEA Mariam"/>
                <w:bCs/>
              </w:rPr>
              <w:t xml:space="preserve"> </w:t>
            </w:r>
            <w:r w:rsidRPr="00D72DE3">
              <w:rPr>
                <w:rFonts w:ascii="GHEA Mariam" w:hAnsi="GHEA Mariam"/>
                <w:bCs/>
                <w:lang w:val="ru-RU"/>
              </w:rPr>
              <w:t>պատճառով</w:t>
            </w:r>
            <w:r w:rsidRPr="009B79C9">
              <w:rPr>
                <w:rFonts w:ascii="GHEA Mariam" w:hAnsi="GHEA Mariam"/>
                <w:bCs/>
              </w:rPr>
              <w:t xml:space="preserve"> </w:t>
            </w:r>
            <w:r w:rsidRPr="00D72DE3">
              <w:rPr>
                <w:rFonts w:ascii="GHEA Mariam" w:hAnsi="GHEA Mariam"/>
                <w:bCs/>
                <w:lang w:val="ru-RU"/>
              </w:rPr>
              <w:t>շատ</w:t>
            </w:r>
            <w:r w:rsidRPr="009B79C9">
              <w:rPr>
                <w:rFonts w:ascii="GHEA Mariam" w:hAnsi="GHEA Mariam"/>
                <w:bCs/>
              </w:rPr>
              <w:t xml:space="preserve"> </w:t>
            </w:r>
            <w:r w:rsidRPr="00D72DE3">
              <w:rPr>
                <w:rFonts w:ascii="GHEA Mariam" w:hAnsi="GHEA Mariam"/>
                <w:bCs/>
                <w:lang w:val="ru-RU"/>
              </w:rPr>
              <w:t>շնորհալի</w:t>
            </w:r>
            <w:r w:rsidRPr="009B79C9">
              <w:rPr>
                <w:rFonts w:ascii="GHEA Mariam" w:hAnsi="GHEA Mariam"/>
                <w:bCs/>
              </w:rPr>
              <w:t xml:space="preserve"> </w:t>
            </w:r>
            <w:r w:rsidRPr="00D72DE3">
              <w:rPr>
                <w:rFonts w:ascii="GHEA Mariam" w:hAnsi="GHEA Mariam"/>
                <w:bCs/>
                <w:lang w:val="ru-RU"/>
              </w:rPr>
              <w:t>պատանիներ</w:t>
            </w:r>
            <w:r w:rsidRPr="009B79C9">
              <w:rPr>
                <w:rFonts w:ascii="GHEA Mariam" w:hAnsi="GHEA Mariam"/>
                <w:bCs/>
              </w:rPr>
              <w:t xml:space="preserve"> </w:t>
            </w:r>
            <w:r w:rsidRPr="00D72DE3">
              <w:rPr>
                <w:rFonts w:ascii="GHEA Mariam" w:hAnsi="GHEA Mariam"/>
                <w:bCs/>
                <w:lang w:val="ru-RU"/>
              </w:rPr>
              <w:t>չեն</w:t>
            </w:r>
            <w:r w:rsidRPr="009B79C9">
              <w:rPr>
                <w:rFonts w:ascii="GHEA Mariam" w:hAnsi="GHEA Mariam"/>
                <w:bCs/>
              </w:rPr>
              <w:t xml:space="preserve"> </w:t>
            </w:r>
            <w:r w:rsidRPr="00D72DE3">
              <w:rPr>
                <w:rFonts w:ascii="GHEA Mariam" w:hAnsi="GHEA Mariam"/>
                <w:bCs/>
                <w:lang w:val="ru-RU"/>
              </w:rPr>
              <w:t>կարողանում</w:t>
            </w:r>
            <w:r w:rsidRPr="009B79C9">
              <w:rPr>
                <w:rFonts w:ascii="GHEA Mariam" w:hAnsi="GHEA Mariam"/>
                <w:bCs/>
              </w:rPr>
              <w:t xml:space="preserve"> </w:t>
            </w:r>
            <w:r w:rsidRPr="00D72DE3">
              <w:rPr>
                <w:rFonts w:ascii="GHEA Mariam" w:hAnsi="GHEA Mariam"/>
                <w:bCs/>
                <w:lang w:val="ru-RU"/>
              </w:rPr>
              <w:t>մարզվել</w:t>
            </w:r>
            <w:r w:rsidRPr="009B79C9">
              <w:rPr>
                <w:rFonts w:ascii="GHEA Mariam" w:hAnsi="GHEA Mariam"/>
                <w:bCs/>
              </w:rPr>
              <w:t xml:space="preserve">, </w:t>
            </w:r>
            <w:r w:rsidRPr="00D72DE3">
              <w:rPr>
                <w:rFonts w:ascii="GHEA Mariam" w:hAnsi="GHEA Mariam"/>
                <w:bCs/>
                <w:lang w:val="ru-RU"/>
              </w:rPr>
              <w:t>և</w:t>
            </w:r>
            <w:r w:rsidRPr="009B79C9">
              <w:rPr>
                <w:rFonts w:ascii="GHEA Mariam" w:hAnsi="GHEA Mariam"/>
                <w:bCs/>
              </w:rPr>
              <w:t xml:space="preserve"> </w:t>
            </w:r>
            <w:r w:rsidRPr="00D72DE3">
              <w:rPr>
                <w:rFonts w:ascii="GHEA Mariam" w:hAnsi="GHEA Mariam"/>
                <w:bCs/>
                <w:lang w:val="ru-RU"/>
              </w:rPr>
              <w:t>ցածր</w:t>
            </w:r>
            <w:r w:rsidRPr="009B79C9">
              <w:rPr>
                <w:rFonts w:ascii="GHEA Mariam" w:hAnsi="GHEA Mariam"/>
                <w:bCs/>
              </w:rPr>
              <w:t xml:space="preserve"> </w:t>
            </w:r>
            <w:r w:rsidRPr="00D72DE3">
              <w:rPr>
                <w:rFonts w:ascii="GHEA Mariam" w:hAnsi="GHEA Mariam"/>
                <w:bCs/>
                <w:lang w:val="ru-RU"/>
              </w:rPr>
              <w:t>են</w:t>
            </w:r>
            <w:r w:rsidRPr="009B79C9">
              <w:rPr>
                <w:rFonts w:ascii="GHEA Mariam" w:hAnsi="GHEA Mariam"/>
                <w:bCs/>
              </w:rPr>
              <w:t xml:space="preserve"> </w:t>
            </w:r>
            <w:r w:rsidRPr="00D72DE3">
              <w:rPr>
                <w:rFonts w:ascii="GHEA Mariam" w:hAnsi="GHEA Mariam"/>
                <w:bCs/>
                <w:lang w:val="ru-RU"/>
              </w:rPr>
              <w:t>միջազգային</w:t>
            </w:r>
            <w:r w:rsidRPr="009B79C9">
              <w:rPr>
                <w:rFonts w:ascii="GHEA Mariam" w:hAnsi="GHEA Mariam"/>
                <w:bCs/>
              </w:rPr>
              <w:t xml:space="preserve"> </w:t>
            </w:r>
            <w:r w:rsidRPr="00D72DE3">
              <w:rPr>
                <w:rFonts w:ascii="GHEA Mariam" w:hAnsi="GHEA Mariam"/>
                <w:bCs/>
                <w:lang w:val="ru-RU"/>
              </w:rPr>
              <w:t>մրցասպարեզներում</w:t>
            </w:r>
            <w:r w:rsidRPr="009B79C9">
              <w:rPr>
                <w:rFonts w:ascii="GHEA Mariam" w:hAnsi="GHEA Mariam"/>
                <w:bCs/>
              </w:rPr>
              <w:t xml:space="preserve"> </w:t>
            </w:r>
            <w:r w:rsidRPr="00D72DE3">
              <w:rPr>
                <w:rFonts w:ascii="GHEA Mariam" w:hAnsi="GHEA Mariam"/>
                <w:bCs/>
                <w:lang w:val="ru-RU"/>
              </w:rPr>
              <w:t>ցուցաբերվող</w:t>
            </w:r>
            <w:r w:rsidRPr="009B79C9">
              <w:rPr>
                <w:rFonts w:ascii="GHEA Mariam" w:hAnsi="GHEA Mariam"/>
                <w:bCs/>
              </w:rPr>
              <w:t xml:space="preserve"> </w:t>
            </w:r>
            <w:r w:rsidRPr="00D72DE3">
              <w:rPr>
                <w:rFonts w:ascii="GHEA Mariam" w:hAnsi="GHEA Mariam"/>
                <w:bCs/>
                <w:lang w:val="ru-RU"/>
              </w:rPr>
              <w:t>արդյունքները</w:t>
            </w:r>
            <w:r w:rsidRPr="009B79C9">
              <w:rPr>
                <w:rFonts w:ascii="GHEA Mariam" w:hAnsi="GHEA Mariam"/>
                <w:bCs/>
              </w:rPr>
              <w:t xml:space="preserve">: </w:t>
            </w:r>
            <w:r w:rsidRPr="00D72DE3">
              <w:rPr>
                <w:rFonts w:ascii="GHEA Mariam" w:hAnsi="GHEA Mariam"/>
                <w:bCs/>
                <w:lang w:val="ru-RU"/>
              </w:rPr>
              <w:t>Լողավազան</w:t>
            </w:r>
            <w:r w:rsidRPr="009B79C9">
              <w:rPr>
                <w:rFonts w:ascii="GHEA Mariam" w:hAnsi="GHEA Mariam"/>
                <w:bCs/>
              </w:rPr>
              <w:t xml:space="preserve"> </w:t>
            </w:r>
            <w:r w:rsidRPr="00D72DE3">
              <w:rPr>
                <w:rFonts w:ascii="GHEA Mariam" w:hAnsi="GHEA Mariam"/>
                <w:bCs/>
                <w:lang w:val="ru-RU"/>
              </w:rPr>
              <w:lastRenderedPageBreak/>
              <w:t>կա</w:t>
            </w:r>
            <w:r w:rsidRPr="009B79C9">
              <w:rPr>
                <w:rFonts w:ascii="GHEA Mariam" w:hAnsi="GHEA Mariam"/>
                <w:bCs/>
              </w:rPr>
              <w:t xml:space="preserve"> </w:t>
            </w:r>
            <w:r w:rsidRPr="00D72DE3">
              <w:rPr>
                <w:rFonts w:ascii="GHEA Mariam" w:hAnsi="GHEA Mariam"/>
                <w:bCs/>
                <w:lang w:val="ru-RU"/>
              </w:rPr>
              <w:t>Գյումրիում</w:t>
            </w:r>
            <w:r w:rsidRPr="009B79C9">
              <w:rPr>
                <w:rFonts w:ascii="GHEA Mariam" w:hAnsi="GHEA Mariam"/>
                <w:bCs/>
              </w:rPr>
              <w:t xml:space="preserve">, </w:t>
            </w:r>
            <w:r w:rsidRPr="00D72DE3">
              <w:rPr>
                <w:rFonts w:ascii="GHEA Mariam" w:hAnsi="GHEA Mariam"/>
                <w:bCs/>
                <w:lang w:val="ru-RU"/>
              </w:rPr>
              <w:t>Վանաձորում</w:t>
            </w:r>
            <w:r w:rsidRPr="009B79C9">
              <w:rPr>
                <w:rFonts w:ascii="GHEA Mariam" w:hAnsi="GHEA Mariam"/>
                <w:bCs/>
              </w:rPr>
              <w:t xml:space="preserve">, </w:t>
            </w:r>
            <w:r w:rsidRPr="00D72DE3">
              <w:rPr>
                <w:rFonts w:ascii="GHEA Mariam" w:hAnsi="GHEA Mariam"/>
                <w:bCs/>
                <w:lang w:val="ru-RU"/>
              </w:rPr>
              <w:t>վերջերս</w:t>
            </w:r>
            <w:r w:rsidRPr="009B79C9">
              <w:rPr>
                <w:rFonts w:ascii="GHEA Mariam" w:hAnsi="GHEA Mariam"/>
                <w:bCs/>
              </w:rPr>
              <w:t xml:space="preserve"> </w:t>
            </w:r>
            <w:r w:rsidRPr="00D72DE3">
              <w:rPr>
                <w:rFonts w:ascii="GHEA Mariam" w:hAnsi="GHEA Mariam"/>
                <w:bCs/>
                <w:lang w:val="ru-RU"/>
              </w:rPr>
              <w:t>լողավազաններ</w:t>
            </w:r>
            <w:r w:rsidRPr="009B79C9">
              <w:rPr>
                <w:rFonts w:ascii="GHEA Mariam" w:hAnsi="GHEA Mariam"/>
                <w:bCs/>
              </w:rPr>
              <w:t xml:space="preserve"> </w:t>
            </w:r>
            <w:r w:rsidRPr="00D72DE3">
              <w:rPr>
                <w:rFonts w:ascii="GHEA Mariam" w:hAnsi="GHEA Mariam"/>
                <w:bCs/>
                <w:lang w:val="ru-RU"/>
              </w:rPr>
              <w:t>բացվեցին</w:t>
            </w:r>
            <w:r w:rsidRPr="009B79C9">
              <w:rPr>
                <w:rFonts w:ascii="GHEA Mariam" w:hAnsi="GHEA Mariam"/>
                <w:bCs/>
              </w:rPr>
              <w:t xml:space="preserve"> </w:t>
            </w:r>
            <w:r w:rsidRPr="00D72DE3">
              <w:rPr>
                <w:rFonts w:ascii="GHEA Mariam" w:hAnsi="GHEA Mariam"/>
                <w:bCs/>
                <w:lang w:val="ru-RU"/>
              </w:rPr>
              <w:t>Իջևանում</w:t>
            </w:r>
            <w:r w:rsidRPr="009B79C9">
              <w:rPr>
                <w:rFonts w:ascii="GHEA Mariam" w:hAnsi="GHEA Mariam"/>
                <w:bCs/>
              </w:rPr>
              <w:t xml:space="preserve"> </w:t>
            </w:r>
            <w:r w:rsidRPr="00D72DE3">
              <w:rPr>
                <w:rFonts w:ascii="GHEA Mariam" w:hAnsi="GHEA Mariam"/>
                <w:bCs/>
                <w:lang w:val="ru-RU"/>
              </w:rPr>
              <w:t>և</w:t>
            </w:r>
            <w:r w:rsidRPr="009B79C9">
              <w:rPr>
                <w:rFonts w:ascii="GHEA Mariam" w:hAnsi="GHEA Mariam"/>
                <w:bCs/>
              </w:rPr>
              <w:t xml:space="preserve"> </w:t>
            </w:r>
            <w:r w:rsidRPr="00D72DE3">
              <w:rPr>
                <w:rFonts w:ascii="GHEA Mariam" w:hAnsi="GHEA Mariam"/>
                <w:bCs/>
                <w:lang w:val="ru-RU"/>
              </w:rPr>
              <w:t>Հրազդանում</w:t>
            </w:r>
            <w:r w:rsidRPr="009B79C9">
              <w:rPr>
                <w:rFonts w:ascii="GHEA Mariam" w:hAnsi="GHEA Mariam"/>
                <w:bCs/>
              </w:rPr>
              <w:t xml:space="preserve">: </w:t>
            </w:r>
            <w:r w:rsidRPr="00D72DE3">
              <w:rPr>
                <w:rFonts w:ascii="GHEA Mariam" w:hAnsi="GHEA Mariam"/>
                <w:bCs/>
                <w:lang w:val="ru-RU"/>
              </w:rPr>
              <w:t>Սակայն</w:t>
            </w:r>
            <w:r w:rsidRPr="009B79C9">
              <w:rPr>
                <w:rFonts w:ascii="GHEA Mariam" w:hAnsi="GHEA Mariam"/>
                <w:bCs/>
              </w:rPr>
              <w:t xml:space="preserve"> </w:t>
            </w:r>
            <w:r w:rsidRPr="00D72DE3">
              <w:rPr>
                <w:rFonts w:ascii="GHEA Mariam" w:hAnsi="GHEA Mariam"/>
                <w:bCs/>
                <w:lang w:val="ru-RU"/>
              </w:rPr>
              <w:t>քիչ</w:t>
            </w:r>
            <w:r w:rsidRPr="009B79C9">
              <w:rPr>
                <w:rFonts w:ascii="GHEA Mariam" w:hAnsi="GHEA Mariam"/>
                <w:bCs/>
              </w:rPr>
              <w:t xml:space="preserve"> </w:t>
            </w:r>
            <w:r w:rsidRPr="00D72DE3">
              <w:rPr>
                <w:rFonts w:ascii="GHEA Mariam" w:hAnsi="GHEA Mariam"/>
                <w:bCs/>
                <w:lang w:val="ru-RU"/>
              </w:rPr>
              <w:t>են</w:t>
            </w:r>
            <w:r w:rsidRPr="009B79C9">
              <w:rPr>
                <w:rFonts w:ascii="GHEA Mariam" w:hAnsi="GHEA Mariam"/>
                <w:bCs/>
              </w:rPr>
              <w:t xml:space="preserve"> </w:t>
            </w:r>
            <w:r w:rsidRPr="00D72DE3">
              <w:rPr>
                <w:rFonts w:ascii="GHEA Mariam" w:hAnsi="GHEA Mariam"/>
                <w:bCs/>
                <w:lang w:val="ru-RU"/>
              </w:rPr>
              <w:t>հանրապետության</w:t>
            </w:r>
            <w:r w:rsidRPr="009B79C9">
              <w:rPr>
                <w:rFonts w:ascii="GHEA Mariam" w:hAnsi="GHEA Mariam"/>
                <w:bCs/>
              </w:rPr>
              <w:t xml:space="preserve"> </w:t>
            </w:r>
            <w:r w:rsidRPr="00D72DE3">
              <w:rPr>
                <w:rFonts w:ascii="GHEA Mariam" w:hAnsi="GHEA Mariam"/>
                <w:bCs/>
                <w:lang w:val="ru-RU"/>
              </w:rPr>
              <w:t>մարզերում</w:t>
            </w:r>
            <w:r w:rsidRPr="009B79C9">
              <w:rPr>
                <w:rFonts w:ascii="GHEA Mariam" w:hAnsi="GHEA Mariam"/>
                <w:bCs/>
              </w:rPr>
              <w:t xml:space="preserve"> </w:t>
            </w:r>
            <w:r w:rsidRPr="00D72DE3">
              <w:rPr>
                <w:rFonts w:ascii="GHEA Mariam" w:hAnsi="GHEA Mariam"/>
                <w:bCs/>
                <w:lang w:val="ru-RU"/>
              </w:rPr>
              <w:t>գործող</w:t>
            </w:r>
            <w:r w:rsidRPr="009B79C9">
              <w:rPr>
                <w:rFonts w:ascii="GHEA Mariam" w:hAnsi="GHEA Mariam"/>
                <w:bCs/>
              </w:rPr>
              <w:t xml:space="preserve"> </w:t>
            </w:r>
            <w:r w:rsidRPr="00D72DE3">
              <w:rPr>
                <w:rFonts w:ascii="GHEA Mariam" w:hAnsi="GHEA Mariam"/>
                <w:bCs/>
                <w:lang w:val="ru-RU"/>
              </w:rPr>
              <w:t>լողավազանները</w:t>
            </w:r>
            <w:r w:rsidRPr="009B79C9">
              <w:rPr>
                <w:rFonts w:ascii="GHEA Mariam" w:hAnsi="GHEA Mariam"/>
                <w:bCs/>
              </w:rPr>
              <w:t xml:space="preserve">: </w:t>
            </w:r>
            <w:r w:rsidRPr="00D72DE3">
              <w:rPr>
                <w:rFonts w:ascii="GHEA Mariam" w:hAnsi="GHEA Mariam"/>
                <w:bCs/>
                <w:lang w:val="ru-RU"/>
              </w:rPr>
              <w:t>Հայաստանի</w:t>
            </w:r>
            <w:r w:rsidRPr="009B79C9">
              <w:rPr>
                <w:rFonts w:ascii="GHEA Mariam" w:hAnsi="GHEA Mariam"/>
                <w:bCs/>
              </w:rPr>
              <w:t xml:space="preserve"> </w:t>
            </w:r>
            <w:r w:rsidRPr="00D72DE3">
              <w:rPr>
                <w:rFonts w:ascii="GHEA Mariam" w:hAnsi="GHEA Mariam"/>
                <w:bCs/>
                <w:lang w:val="ru-RU"/>
              </w:rPr>
              <w:t>Հանրապետությունում</w:t>
            </w:r>
            <w:r w:rsidRPr="009B79C9">
              <w:rPr>
                <w:rFonts w:ascii="GHEA Mariam" w:hAnsi="GHEA Mariam"/>
                <w:bCs/>
              </w:rPr>
              <w:t xml:space="preserve"> </w:t>
            </w:r>
            <w:r w:rsidRPr="00D72DE3">
              <w:rPr>
                <w:rFonts w:ascii="GHEA Mariam" w:hAnsi="GHEA Mariam"/>
                <w:bCs/>
                <w:lang w:val="ru-RU"/>
              </w:rPr>
              <w:t>լող</w:t>
            </w:r>
            <w:r w:rsidRPr="009B79C9">
              <w:rPr>
                <w:rFonts w:ascii="GHEA Mariam" w:hAnsi="GHEA Mariam"/>
                <w:bCs/>
              </w:rPr>
              <w:t xml:space="preserve"> </w:t>
            </w:r>
            <w:r w:rsidRPr="00D72DE3">
              <w:rPr>
                <w:rFonts w:ascii="GHEA Mariam" w:hAnsi="GHEA Mariam"/>
                <w:bCs/>
                <w:lang w:val="ru-RU"/>
              </w:rPr>
              <w:t>մարզաձևի</w:t>
            </w:r>
            <w:r w:rsidRPr="009B79C9">
              <w:rPr>
                <w:rFonts w:ascii="GHEA Mariam" w:hAnsi="GHEA Mariam"/>
                <w:bCs/>
              </w:rPr>
              <w:t xml:space="preserve"> </w:t>
            </w:r>
            <w:r w:rsidRPr="00D72DE3">
              <w:rPr>
                <w:rFonts w:ascii="GHEA Mariam" w:hAnsi="GHEA Mariam"/>
                <w:bCs/>
                <w:lang w:val="ru-RU"/>
              </w:rPr>
              <w:t>զարգացման</w:t>
            </w:r>
            <w:r w:rsidRPr="009B79C9">
              <w:rPr>
                <w:rFonts w:ascii="GHEA Mariam" w:hAnsi="GHEA Mariam"/>
                <w:bCs/>
              </w:rPr>
              <w:t xml:space="preserve"> </w:t>
            </w:r>
            <w:r w:rsidRPr="00D72DE3">
              <w:rPr>
                <w:rFonts w:ascii="GHEA Mariam" w:hAnsi="GHEA Mariam"/>
                <w:bCs/>
                <w:lang w:val="ru-RU"/>
              </w:rPr>
              <w:t>հայեցակարգի</w:t>
            </w:r>
            <w:r w:rsidRPr="009B79C9">
              <w:rPr>
                <w:rFonts w:ascii="GHEA Mariam" w:hAnsi="GHEA Mariam"/>
                <w:bCs/>
              </w:rPr>
              <w:t xml:space="preserve"> </w:t>
            </w:r>
            <w:r w:rsidRPr="00D72DE3">
              <w:rPr>
                <w:rFonts w:ascii="GHEA Mariam" w:hAnsi="GHEA Mariam"/>
                <w:bCs/>
                <w:lang w:val="ru-RU"/>
              </w:rPr>
              <w:t>և</w:t>
            </w:r>
            <w:r w:rsidRPr="009B79C9">
              <w:rPr>
                <w:rFonts w:ascii="GHEA Mariam" w:hAnsi="GHEA Mariam"/>
                <w:bCs/>
              </w:rPr>
              <w:t xml:space="preserve"> </w:t>
            </w:r>
            <w:r w:rsidRPr="00D72DE3">
              <w:rPr>
                <w:rFonts w:ascii="GHEA Mariam" w:hAnsi="GHEA Mariam"/>
                <w:bCs/>
                <w:lang w:val="ru-RU"/>
              </w:rPr>
              <w:t>դրանից</w:t>
            </w:r>
            <w:r w:rsidRPr="009B79C9">
              <w:rPr>
                <w:rFonts w:ascii="GHEA Mariam" w:hAnsi="GHEA Mariam"/>
                <w:bCs/>
              </w:rPr>
              <w:t xml:space="preserve"> </w:t>
            </w:r>
            <w:r w:rsidRPr="00D72DE3">
              <w:rPr>
                <w:rFonts w:ascii="GHEA Mariam" w:hAnsi="GHEA Mariam"/>
                <w:bCs/>
                <w:lang w:val="ru-RU"/>
              </w:rPr>
              <w:t>բխող՝</w:t>
            </w:r>
            <w:r w:rsidRPr="009B79C9">
              <w:rPr>
                <w:rFonts w:ascii="GHEA Mariam" w:hAnsi="GHEA Mariam"/>
                <w:bCs/>
              </w:rPr>
              <w:t xml:space="preserve"> </w:t>
            </w:r>
            <w:r w:rsidRPr="00D72DE3">
              <w:rPr>
                <w:rFonts w:ascii="GHEA Mariam" w:hAnsi="GHEA Mariam"/>
                <w:bCs/>
                <w:lang w:val="ru-RU"/>
              </w:rPr>
              <w:t>Հայաստանի</w:t>
            </w:r>
            <w:r w:rsidRPr="009B79C9">
              <w:rPr>
                <w:rFonts w:ascii="GHEA Mariam" w:hAnsi="GHEA Mariam"/>
                <w:bCs/>
              </w:rPr>
              <w:t xml:space="preserve"> </w:t>
            </w:r>
            <w:r w:rsidRPr="00D72DE3">
              <w:rPr>
                <w:rFonts w:ascii="GHEA Mariam" w:hAnsi="GHEA Mariam"/>
                <w:bCs/>
                <w:lang w:val="ru-RU"/>
              </w:rPr>
              <w:t>Հանրապետությունում</w:t>
            </w:r>
            <w:r w:rsidRPr="009B79C9">
              <w:rPr>
                <w:rFonts w:ascii="GHEA Mariam" w:hAnsi="GHEA Mariam"/>
                <w:bCs/>
              </w:rPr>
              <w:t xml:space="preserve"> </w:t>
            </w:r>
            <w:r w:rsidRPr="00D72DE3">
              <w:rPr>
                <w:rFonts w:ascii="GHEA Mariam" w:hAnsi="GHEA Mariam"/>
                <w:bCs/>
                <w:lang w:val="ru-RU"/>
              </w:rPr>
              <w:t>լող</w:t>
            </w:r>
            <w:r w:rsidRPr="009B79C9">
              <w:rPr>
                <w:rFonts w:ascii="GHEA Mariam" w:hAnsi="GHEA Mariam"/>
                <w:bCs/>
              </w:rPr>
              <w:t xml:space="preserve"> </w:t>
            </w:r>
            <w:r w:rsidRPr="00D72DE3">
              <w:rPr>
                <w:rFonts w:ascii="GHEA Mariam" w:hAnsi="GHEA Mariam"/>
                <w:bCs/>
                <w:lang w:val="ru-RU"/>
              </w:rPr>
              <w:t>մարզաձևի</w:t>
            </w:r>
            <w:r w:rsidRPr="009B79C9">
              <w:rPr>
                <w:rFonts w:ascii="GHEA Mariam" w:hAnsi="GHEA Mariam"/>
                <w:bCs/>
              </w:rPr>
              <w:t xml:space="preserve"> </w:t>
            </w:r>
            <w:r w:rsidRPr="00D72DE3">
              <w:rPr>
                <w:rFonts w:ascii="GHEA Mariam" w:hAnsi="GHEA Mariam"/>
                <w:bCs/>
                <w:lang w:val="ru-RU"/>
              </w:rPr>
              <w:t>զարգացման</w:t>
            </w:r>
            <w:r w:rsidRPr="009B79C9">
              <w:rPr>
                <w:rFonts w:ascii="GHEA Mariam" w:hAnsi="GHEA Mariam"/>
                <w:bCs/>
              </w:rPr>
              <w:t xml:space="preserve"> </w:t>
            </w:r>
            <w:r w:rsidRPr="00D72DE3">
              <w:rPr>
                <w:rFonts w:ascii="GHEA Mariam" w:hAnsi="GHEA Mariam"/>
                <w:bCs/>
                <w:lang w:val="ru-RU"/>
              </w:rPr>
              <w:t>ռազմավարության</w:t>
            </w:r>
            <w:r w:rsidRPr="009B79C9">
              <w:rPr>
                <w:rFonts w:ascii="GHEA Mariam" w:hAnsi="GHEA Mariam"/>
                <w:bCs/>
              </w:rPr>
              <w:t xml:space="preserve"> </w:t>
            </w:r>
            <w:r w:rsidRPr="00D72DE3">
              <w:rPr>
                <w:rFonts w:ascii="GHEA Mariam" w:hAnsi="GHEA Mariam"/>
                <w:bCs/>
                <w:lang w:val="ru-RU"/>
              </w:rPr>
              <w:t>և</w:t>
            </w:r>
            <w:r w:rsidRPr="009B79C9">
              <w:rPr>
                <w:rFonts w:ascii="GHEA Mariam" w:hAnsi="GHEA Mariam"/>
                <w:bCs/>
              </w:rPr>
              <w:t xml:space="preserve"> </w:t>
            </w:r>
            <w:r w:rsidRPr="00D72DE3">
              <w:rPr>
                <w:rFonts w:ascii="GHEA Mariam" w:hAnsi="GHEA Mariam"/>
                <w:bCs/>
                <w:lang w:val="ru-RU"/>
              </w:rPr>
              <w:t>դրա</w:t>
            </w:r>
            <w:r w:rsidRPr="009B79C9">
              <w:rPr>
                <w:rFonts w:ascii="GHEA Mariam" w:hAnsi="GHEA Mariam"/>
                <w:bCs/>
              </w:rPr>
              <w:t xml:space="preserve"> </w:t>
            </w:r>
            <w:r w:rsidRPr="00D72DE3">
              <w:rPr>
                <w:rFonts w:ascii="GHEA Mariam" w:hAnsi="GHEA Mariam"/>
                <w:bCs/>
                <w:lang w:val="ru-RU"/>
              </w:rPr>
              <w:t>իրականացման</w:t>
            </w:r>
            <w:r w:rsidRPr="009B79C9">
              <w:rPr>
                <w:rFonts w:ascii="GHEA Mariam" w:hAnsi="GHEA Mariam"/>
                <w:bCs/>
              </w:rPr>
              <w:t xml:space="preserve"> </w:t>
            </w:r>
            <w:r w:rsidRPr="00D72DE3">
              <w:rPr>
                <w:rFonts w:ascii="GHEA Mariam" w:hAnsi="GHEA Mariam"/>
                <w:bCs/>
                <w:lang w:val="ru-RU"/>
              </w:rPr>
              <w:t>միջոցառումների</w:t>
            </w:r>
            <w:r w:rsidRPr="009B79C9">
              <w:rPr>
                <w:rFonts w:ascii="GHEA Mariam" w:hAnsi="GHEA Mariam"/>
                <w:bCs/>
              </w:rPr>
              <w:t xml:space="preserve"> </w:t>
            </w:r>
            <w:r w:rsidRPr="00D72DE3">
              <w:rPr>
                <w:rFonts w:ascii="GHEA Mariam" w:hAnsi="GHEA Mariam"/>
                <w:bCs/>
                <w:lang w:val="ru-RU"/>
              </w:rPr>
              <w:t>ծրագրի</w:t>
            </w:r>
            <w:r w:rsidRPr="009B79C9">
              <w:rPr>
                <w:rFonts w:ascii="GHEA Mariam" w:hAnsi="GHEA Mariam"/>
                <w:bCs/>
              </w:rPr>
              <w:t xml:space="preserve"> </w:t>
            </w:r>
            <w:r w:rsidRPr="00D72DE3">
              <w:rPr>
                <w:rFonts w:ascii="GHEA Mariam" w:hAnsi="GHEA Mariam"/>
                <w:bCs/>
                <w:lang w:val="ru-RU"/>
              </w:rPr>
              <w:t>մշակումը</w:t>
            </w:r>
            <w:r w:rsidRPr="009B79C9">
              <w:rPr>
                <w:rFonts w:ascii="GHEA Mariam" w:hAnsi="GHEA Mariam"/>
                <w:bCs/>
              </w:rPr>
              <w:t xml:space="preserve"> </w:t>
            </w:r>
            <w:r w:rsidRPr="00D72DE3">
              <w:rPr>
                <w:rFonts w:ascii="GHEA Mariam" w:hAnsi="GHEA Mariam"/>
                <w:bCs/>
                <w:lang w:val="ru-RU"/>
              </w:rPr>
              <w:t>անհրաժեշտություն</w:t>
            </w:r>
            <w:r w:rsidRPr="009B79C9">
              <w:rPr>
                <w:rFonts w:ascii="GHEA Mariam" w:hAnsi="GHEA Mariam"/>
                <w:bCs/>
              </w:rPr>
              <w:t xml:space="preserve"> </w:t>
            </w:r>
            <w:r w:rsidRPr="00D72DE3">
              <w:rPr>
                <w:rFonts w:ascii="GHEA Mariam" w:hAnsi="GHEA Mariam"/>
                <w:bCs/>
                <w:lang w:val="ru-RU"/>
              </w:rPr>
              <w:t>է</w:t>
            </w:r>
            <w:r w:rsidRPr="009B79C9">
              <w:rPr>
                <w:rFonts w:ascii="GHEA Mariam" w:hAnsi="GHEA Mariam"/>
                <w:bCs/>
              </w:rPr>
              <w:t xml:space="preserve">: </w:t>
            </w:r>
            <w:r w:rsidRPr="00D72DE3">
              <w:rPr>
                <w:rFonts w:ascii="GHEA Mariam" w:hAnsi="GHEA Mariam"/>
                <w:bCs/>
                <w:lang w:val="ru-RU"/>
              </w:rPr>
              <w:t>Միջոցառման</w:t>
            </w:r>
            <w:r w:rsidRPr="009B79C9">
              <w:rPr>
                <w:rFonts w:ascii="GHEA Mariam" w:hAnsi="GHEA Mariam"/>
                <w:bCs/>
              </w:rPr>
              <w:t xml:space="preserve"> </w:t>
            </w:r>
            <w:r w:rsidRPr="00D72DE3">
              <w:rPr>
                <w:rFonts w:ascii="GHEA Mariam" w:hAnsi="GHEA Mariam"/>
                <w:bCs/>
                <w:lang w:val="ru-RU"/>
              </w:rPr>
              <w:t>իրականացման</w:t>
            </w:r>
            <w:r w:rsidRPr="009B79C9">
              <w:rPr>
                <w:rFonts w:ascii="GHEA Mariam" w:hAnsi="GHEA Mariam"/>
                <w:bCs/>
              </w:rPr>
              <w:t xml:space="preserve"> </w:t>
            </w:r>
            <w:r w:rsidRPr="00D72DE3">
              <w:rPr>
                <w:rFonts w:ascii="GHEA Mariam" w:hAnsi="GHEA Mariam"/>
                <w:bCs/>
                <w:lang w:val="ru-RU"/>
              </w:rPr>
              <w:t>համար</w:t>
            </w:r>
            <w:r w:rsidRPr="009B79C9">
              <w:rPr>
                <w:rFonts w:ascii="GHEA Mariam" w:hAnsi="GHEA Mariam"/>
              </w:rPr>
              <w:t xml:space="preserve"> </w:t>
            </w:r>
            <w:r w:rsidRPr="00D72DE3">
              <w:rPr>
                <w:rFonts w:ascii="GHEA Mariam" w:hAnsi="GHEA Mariam"/>
                <w:lang w:val="ru-RU"/>
              </w:rPr>
              <w:t>հիմք</w:t>
            </w:r>
            <w:r w:rsidRPr="009B79C9">
              <w:rPr>
                <w:rFonts w:ascii="GHEA Mariam" w:hAnsi="GHEA Mariam"/>
              </w:rPr>
              <w:t xml:space="preserve"> </w:t>
            </w:r>
            <w:r w:rsidRPr="00D72DE3">
              <w:rPr>
                <w:rFonts w:ascii="GHEA Mariam" w:hAnsi="GHEA Mariam"/>
                <w:lang w:val="ru-RU"/>
              </w:rPr>
              <w:t>են</w:t>
            </w:r>
            <w:r w:rsidRPr="009B79C9">
              <w:rPr>
                <w:rFonts w:ascii="GHEA Mariam" w:hAnsi="GHEA Mariam"/>
              </w:rPr>
              <w:t xml:space="preserve"> </w:t>
            </w:r>
            <w:r w:rsidRPr="00D72DE3">
              <w:rPr>
                <w:rFonts w:ascii="GHEA Mariam" w:hAnsi="GHEA Mariam"/>
                <w:lang w:val="ru-RU"/>
              </w:rPr>
              <w:t>հանդիսանում</w:t>
            </w:r>
            <w:r w:rsidRPr="009B79C9">
              <w:rPr>
                <w:rFonts w:ascii="GHEA Mariam" w:hAnsi="GHEA Mariam"/>
              </w:rPr>
              <w:t xml:space="preserve"> </w:t>
            </w:r>
            <w:r w:rsidRPr="00D72DE3">
              <w:rPr>
                <w:rFonts w:ascii="GHEA Mariam" w:hAnsi="GHEA Mariam"/>
                <w:b/>
                <w:bCs/>
                <w:color w:val="000000"/>
                <w:shd w:val="clear" w:color="auto" w:fill="FFFFFF"/>
                <w:lang w:val="ru-RU"/>
              </w:rPr>
              <w:t></w:t>
            </w:r>
            <w:r w:rsidRPr="00D72DE3">
              <w:rPr>
                <w:rFonts w:ascii="GHEA Mariam" w:hAnsi="GHEA Mariam"/>
                <w:bCs/>
                <w:color w:val="000000"/>
                <w:shd w:val="clear" w:color="auto" w:fill="FFFFFF"/>
                <w:lang w:val="ru-RU"/>
              </w:rPr>
              <w:t>Կառավարության</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կառուցվածքի</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և</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գործունեության</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մասին</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ՀՀ</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օրենքի</w:t>
            </w:r>
            <w:r w:rsidRPr="009B79C9">
              <w:rPr>
                <w:rFonts w:ascii="GHEA Mariam" w:hAnsi="GHEA Mariam"/>
                <w:bCs/>
                <w:color w:val="000000"/>
                <w:shd w:val="clear" w:color="auto" w:fill="FFFFFF"/>
              </w:rPr>
              <w:t xml:space="preserve">  9-</w:t>
            </w:r>
            <w:r w:rsidRPr="00D72DE3">
              <w:rPr>
                <w:rFonts w:ascii="GHEA Mariam" w:hAnsi="GHEA Mariam"/>
                <w:bCs/>
                <w:color w:val="000000"/>
                <w:shd w:val="clear" w:color="auto" w:fill="FFFFFF"/>
                <w:lang w:val="ru-RU"/>
              </w:rPr>
              <w:t>րդ</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հոդվածի</w:t>
            </w:r>
            <w:r w:rsidRPr="009B79C9">
              <w:rPr>
                <w:rFonts w:ascii="GHEA Mariam" w:hAnsi="GHEA Mariam"/>
                <w:bCs/>
                <w:color w:val="000000"/>
                <w:shd w:val="clear" w:color="auto" w:fill="FFFFFF"/>
              </w:rPr>
              <w:t xml:space="preserve"> 1-</w:t>
            </w:r>
            <w:r w:rsidRPr="00D72DE3">
              <w:rPr>
                <w:rFonts w:ascii="GHEA Mariam" w:hAnsi="GHEA Mariam"/>
                <w:bCs/>
                <w:color w:val="000000"/>
                <w:shd w:val="clear" w:color="auto" w:fill="FFFFFF"/>
                <w:lang w:val="ru-RU"/>
              </w:rPr>
              <w:t>ին</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մասի</w:t>
            </w:r>
            <w:r w:rsidRPr="009B79C9">
              <w:rPr>
                <w:rFonts w:ascii="GHEA Mariam" w:hAnsi="GHEA Mariam"/>
                <w:bCs/>
                <w:color w:val="000000"/>
                <w:shd w:val="clear" w:color="auto" w:fill="FFFFFF"/>
              </w:rPr>
              <w:t xml:space="preserve"> 4-</w:t>
            </w:r>
            <w:r w:rsidRPr="00D72DE3">
              <w:rPr>
                <w:rFonts w:ascii="GHEA Mariam" w:hAnsi="GHEA Mariam"/>
                <w:bCs/>
                <w:color w:val="000000"/>
                <w:shd w:val="clear" w:color="auto" w:fill="FFFFFF"/>
                <w:lang w:val="ru-RU"/>
              </w:rPr>
              <w:t>րդ</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կետը</w:t>
            </w:r>
            <w:r w:rsidRPr="009B79C9">
              <w:rPr>
                <w:rFonts w:ascii="GHEA Mariam" w:hAnsi="GHEA Mariam"/>
                <w:bCs/>
                <w:color w:val="000000"/>
                <w:shd w:val="clear" w:color="auto" w:fill="FFFFFF"/>
              </w:rPr>
              <w:t>, 10-</w:t>
            </w:r>
            <w:r w:rsidRPr="00D72DE3">
              <w:rPr>
                <w:rFonts w:ascii="GHEA Mariam" w:hAnsi="GHEA Mariam"/>
                <w:bCs/>
                <w:color w:val="000000"/>
                <w:shd w:val="clear" w:color="auto" w:fill="FFFFFF"/>
                <w:lang w:val="ru-RU"/>
              </w:rPr>
              <w:t>րդ</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հոդվածի</w:t>
            </w:r>
            <w:r w:rsidRPr="009B79C9">
              <w:rPr>
                <w:rFonts w:ascii="GHEA Mariam" w:hAnsi="GHEA Mariam"/>
                <w:bCs/>
                <w:color w:val="000000"/>
                <w:shd w:val="clear" w:color="auto" w:fill="FFFFFF"/>
              </w:rPr>
              <w:t xml:space="preserve"> 9-</w:t>
            </w:r>
            <w:r w:rsidRPr="00D72DE3">
              <w:rPr>
                <w:rFonts w:ascii="GHEA Mariam" w:hAnsi="GHEA Mariam"/>
                <w:bCs/>
                <w:color w:val="000000"/>
                <w:shd w:val="clear" w:color="auto" w:fill="FFFFFF"/>
                <w:lang w:val="ru-RU"/>
              </w:rPr>
              <w:t>րդ</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մասի</w:t>
            </w:r>
            <w:r w:rsidRPr="009B79C9">
              <w:rPr>
                <w:rFonts w:ascii="GHEA Mariam" w:hAnsi="GHEA Mariam"/>
                <w:bCs/>
                <w:color w:val="000000"/>
                <w:shd w:val="clear" w:color="auto" w:fill="FFFFFF"/>
              </w:rPr>
              <w:t xml:space="preserve"> 2-</w:t>
            </w:r>
            <w:r w:rsidRPr="00D72DE3">
              <w:rPr>
                <w:rFonts w:ascii="GHEA Mariam" w:hAnsi="GHEA Mariam"/>
                <w:bCs/>
                <w:color w:val="000000"/>
                <w:shd w:val="clear" w:color="auto" w:fill="FFFFFF"/>
                <w:lang w:val="ru-RU"/>
              </w:rPr>
              <w:t>րդ</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կետը</w:t>
            </w:r>
            <w:r w:rsidRPr="009B79C9">
              <w:rPr>
                <w:rFonts w:ascii="GHEA Mariam" w:hAnsi="GHEA Mariam"/>
                <w:bCs/>
                <w:color w:val="000000"/>
                <w:shd w:val="clear" w:color="auto" w:fill="FFFFFF"/>
              </w:rPr>
              <w:t>,</w:t>
            </w:r>
            <w:r w:rsidRPr="009B79C9">
              <w:rPr>
                <w:rFonts w:ascii="GHEA Mariam" w:hAnsi="GHEA Mariam"/>
                <w:b/>
                <w:bCs/>
                <w:color w:val="000000"/>
                <w:shd w:val="clear" w:color="auto" w:fill="FFFFFF"/>
              </w:rPr>
              <w:t xml:space="preserve"> </w:t>
            </w:r>
            <w:r w:rsidRPr="00D72DE3">
              <w:rPr>
                <w:rFonts w:ascii="GHEA Mariam" w:hAnsi="GHEA Mariam"/>
                <w:b/>
                <w:bCs/>
                <w:color w:val="000000"/>
                <w:shd w:val="clear" w:color="auto" w:fill="FFFFFF"/>
                <w:lang w:val="ru-RU"/>
              </w:rPr>
              <w:t></w:t>
            </w:r>
            <w:r w:rsidRPr="00D72DE3">
              <w:rPr>
                <w:rFonts w:ascii="GHEA Mariam" w:hAnsi="GHEA Mariam"/>
                <w:lang w:val="ru-RU"/>
              </w:rPr>
              <w:t>Ֆիզիկական</w:t>
            </w:r>
            <w:r w:rsidRPr="009B79C9">
              <w:rPr>
                <w:rFonts w:ascii="GHEA Mariam" w:hAnsi="GHEA Mariam"/>
              </w:rPr>
              <w:t xml:space="preserve"> </w:t>
            </w:r>
            <w:r w:rsidRPr="00D72DE3">
              <w:rPr>
                <w:rFonts w:ascii="GHEA Mariam" w:hAnsi="GHEA Mariam"/>
                <w:lang w:val="ru-RU"/>
              </w:rPr>
              <w:t>կուլտուրայի</w:t>
            </w:r>
            <w:r w:rsidRPr="009B79C9">
              <w:rPr>
                <w:rFonts w:ascii="GHEA Mariam" w:hAnsi="GHEA Mariam"/>
              </w:rPr>
              <w:t xml:space="preserve"> </w:t>
            </w:r>
            <w:r w:rsidRPr="00D72DE3">
              <w:rPr>
                <w:rFonts w:ascii="GHEA Mariam" w:hAnsi="GHEA Mariam"/>
                <w:lang w:val="ru-RU"/>
              </w:rPr>
              <w:t>և</w:t>
            </w:r>
            <w:r w:rsidRPr="009B79C9">
              <w:rPr>
                <w:rFonts w:ascii="GHEA Mariam" w:hAnsi="GHEA Mariam"/>
              </w:rPr>
              <w:t xml:space="preserve"> </w:t>
            </w:r>
            <w:r w:rsidRPr="00D72DE3">
              <w:rPr>
                <w:rFonts w:ascii="GHEA Mariam" w:hAnsi="GHEA Mariam"/>
                <w:lang w:val="ru-RU"/>
              </w:rPr>
              <w:t>սպորտի</w:t>
            </w:r>
            <w:r w:rsidRPr="009B79C9">
              <w:rPr>
                <w:rFonts w:ascii="GHEA Mariam" w:hAnsi="GHEA Mariam"/>
              </w:rPr>
              <w:t xml:space="preserve"> </w:t>
            </w:r>
            <w:r w:rsidRPr="00D72DE3">
              <w:rPr>
                <w:rFonts w:ascii="GHEA Mariam" w:hAnsi="GHEA Mariam"/>
                <w:lang w:val="ru-RU"/>
              </w:rPr>
              <w:t>մասին</w:t>
            </w:r>
            <w:r w:rsidRPr="00D72DE3">
              <w:rPr>
                <w:rFonts w:ascii="GHEA Mariam" w:hAnsi="GHEA Mariam"/>
                <w:b/>
                <w:bCs/>
                <w:color w:val="000000"/>
                <w:shd w:val="clear" w:color="auto" w:fill="FFFFFF"/>
                <w:lang w:val="ru-RU"/>
              </w:rPr>
              <w:t></w:t>
            </w:r>
            <w:r w:rsidRPr="009B79C9">
              <w:rPr>
                <w:rFonts w:ascii="GHEA Mariam" w:hAnsi="GHEA Mariam"/>
                <w:b/>
                <w:bCs/>
                <w:color w:val="000000"/>
                <w:shd w:val="clear" w:color="auto" w:fill="FFFFFF"/>
              </w:rPr>
              <w:t xml:space="preserve"> </w:t>
            </w:r>
            <w:r w:rsidRPr="00D72DE3">
              <w:rPr>
                <w:rFonts w:ascii="GHEA Mariam" w:hAnsi="GHEA Mariam"/>
                <w:bCs/>
                <w:color w:val="000000"/>
                <w:shd w:val="clear" w:color="auto" w:fill="FFFFFF"/>
                <w:lang w:val="ru-RU"/>
              </w:rPr>
              <w:t>ՀՀ</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օրենքի</w:t>
            </w:r>
            <w:r w:rsidRPr="009B79C9">
              <w:rPr>
                <w:rFonts w:ascii="GHEA Mariam" w:hAnsi="GHEA Mariam"/>
                <w:bCs/>
                <w:color w:val="000000"/>
                <w:shd w:val="clear" w:color="auto" w:fill="FFFFFF"/>
              </w:rPr>
              <w:t xml:space="preserve"> 7-</w:t>
            </w:r>
            <w:r w:rsidRPr="00D72DE3">
              <w:rPr>
                <w:rFonts w:ascii="GHEA Mariam" w:hAnsi="GHEA Mariam"/>
                <w:bCs/>
                <w:color w:val="000000"/>
                <w:shd w:val="clear" w:color="auto" w:fill="FFFFFF"/>
                <w:lang w:val="ru-RU"/>
              </w:rPr>
              <w:t>րդ</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հոդվածի</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դ</w:t>
            </w:r>
            <w:r w:rsidRPr="009B79C9">
              <w:rPr>
                <w:rFonts w:ascii="GHEA Mariam" w:hAnsi="GHEA Mariam"/>
                <w:bCs/>
                <w:color w:val="000000"/>
                <w:shd w:val="clear" w:color="auto" w:fill="FFFFFF"/>
              </w:rPr>
              <w:t xml:space="preserve">» </w:t>
            </w:r>
            <w:r w:rsidRPr="00D72DE3">
              <w:rPr>
                <w:rFonts w:ascii="GHEA Mariam" w:hAnsi="GHEA Mariam"/>
                <w:bCs/>
                <w:color w:val="000000"/>
                <w:shd w:val="clear" w:color="auto" w:fill="FFFFFF"/>
                <w:lang w:val="ru-RU"/>
              </w:rPr>
              <w:t>կետը</w:t>
            </w:r>
            <w:r w:rsidRPr="009B79C9">
              <w:rPr>
                <w:rFonts w:ascii="GHEA Mariam" w:hAnsi="GHEA Mariam"/>
                <w:bCs/>
                <w:color w:val="000000"/>
                <w:shd w:val="clear" w:color="auto" w:fill="FFFFFF"/>
              </w:rPr>
              <w:t>:</w:t>
            </w:r>
          </w:p>
          <w:p w:rsidR="008C23D0" w:rsidRPr="009B79C9" w:rsidRDefault="008C23D0" w:rsidP="00D06F7F">
            <w:pPr>
              <w:ind w:firstLine="735"/>
              <w:jc w:val="both"/>
              <w:rPr>
                <w:rFonts w:ascii="GHEA Mariam" w:hAnsi="GHEA Mariam"/>
                <w:bCs/>
              </w:rPr>
            </w:pPr>
          </w:p>
          <w:p w:rsidR="008C23D0" w:rsidRPr="009B79C9" w:rsidRDefault="008C23D0" w:rsidP="00D06F7F">
            <w:pPr>
              <w:ind w:firstLine="735"/>
              <w:jc w:val="both"/>
              <w:rPr>
                <w:rFonts w:ascii="GHEA Mariam" w:hAnsi="GHEA Mariam"/>
                <w:b/>
                <w:bCs/>
              </w:rPr>
            </w:pPr>
            <w:r w:rsidRPr="009B79C9">
              <w:rPr>
                <w:rFonts w:ascii="GHEA Mariam" w:hAnsi="GHEA Mariam"/>
                <w:b/>
                <w:bCs/>
              </w:rPr>
              <w:t>1.2</w:t>
            </w:r>
            <w:r w:rsidRPr="009B79C9">
              <w:rPr>
                <w:rFonts w:ascii="GHEA Mariam" w:hAnsi="GHEA Mariam"/>
                <w:bCs/>
              </w:rPr>
              <w:t xml:space="preserve"> </w:t>
            </w:r>
            <w:r w:rsidRPr="00D72DE3">
              <w:rPr>
                <w:rFonts w:ascii="GHEA Mariam" w:hAnsi="GHEA Mariam"/>
                <w:b/>
                <w:bCs/>
                <w:lang w:val="ru-RU"/>
              </w:rPr>
              <w:t>Առկա</w:t>
            </w:r>
            <w:r w:rsidRPr="009B79C9">
              <w:rPr>
                <w:rFonts w:ascii="GHEA Mariam" w:hAnsi="GHEA Mariam"/>
                <w:b/>
                <w:bCs/>
              </w:rPr>
              <w:t xml:space="preserve"> </w:t>
            </w:r>
            <w:r w:rsidRPr="00D72DE3">
              <w:rPr>
                <w:rFonts w:ascii="GHEA Mariam" w:hAnsi="GHEA Mariam"/>
                <w:b/>
                <w:bCs/>
                <w:lang w:val="ru-RU"/>
              </w:rPr>
              <w:t>խնդիրների</w:t>
            </w:r>
            <w:r w:rsidRPr="009B79C9">
              <w:rPr>
                <w:rFonts w:ascii="GHEA Mariam" w:hAnsi="GHEA Mariam"/>
                <w:b/>
                <w:bCs/>
              </w:rPr>
              <w:t xml:space="preserve"> </w:t>
            </w:r>
            <w:r w:rsidRPr="00D72DE3">
              <w:rPr>
                <w:rFonts w:ascii="GHEA Mariam" w:hAnsi="GHEA Mariam"/>
                <w:b/>
                <w:bCs/>
                <w:lang w:val="ru-RU"/>
              </w:rPr>
              <w:t>առաջարկվող</w:t>
            </w:r>
            <w:r w:rsidRPr="009B79C9">
              <w:rPr>
                <w:rFonts w:ascii="GHEA Mariam" w:hAnsi="GHEA Mariam"/>
                <w:b/>
                <w:bCs/>
              </w:rPr>
              <w:t xml:space="preserve"> </w:t>
            </w:r>
            <w:r w:rsidRPr="00D72DE3">
              <w:rPr>
                <w:rFonts w:ascii="GHEA Mariam" w:hAnsi="GHEA Mariam"/>
                <w:b/>
                <w:bCs/>
                <w:lang w:val="ru-RU"/>
              </w:rPr>
              <w:t>լուծումները</w:t>
            </w:r>
          </w:p>
          <w:p w:rsidR="008C23D0" w:rsidRPr="009B79C9" w:rsidRDefault="008C23D0" w:rsidP="00D06F7F">
            <w:pPr>
              <w:ind w:firstLine="735"/>
              <w:jc w:val="both"/>
              <w:rPr>
                <w:rFonts w:ascii="GHEA Mariam" w:hAnsi="GHEA Mariam"/>
                <w:bCs/>
              </w:rPr>
            </w:pPr>
            <w:r w:rsidRPr="00D72DE3">
              <w:rPr>
                <w:rFonts w:ascii="GHEA Mariam" w:hAnsi="GHEA Mariam"/>
                <w:bCs/>
                <w:lang w:val="ru-RU"/>
              </w:rPr>
              <w:t>Անհրաժեշտ</w:t>
            </w:r>
            <w:r w:rsidRPr="009B79C9">
              <w:rPr>
                <w:rFonts w:ascii="GHEA Mariam" w:hAnsi="GHEA Mariam"/>
                <w:bCs/>
              </w:rPr>
              <w:t xml:space="preserve"> </w:t>
            </w:r>
            <w:r w:rsidRPr="00D72DE3">
              <w:rPr>
                <w:rFonts w:ascii="GHEA Mariam" w:hAnsi="GHEA Mariam"/>
                <w:bCs/>
                <w:lang w:val="ru-RU"/>
              </w:rPr>
              <w:t>է</w:t>
            </w:r>
            <w:r w:rsidRPr="009B79C9">
              <w:rPr>
                <w:rFonts w:ascii="GHEA Mariam" w:hAnsi="GHEA Mariam"/>
                <w:bCs/>
              </w:rPr>
              <w:t xml:space="preserve"> </w:t>
            </w:r>
            <w:r w:rsidRPr="00D72DE3">
              <w:rPr>
                <w:rFonts w:ascii="GHEA Mariam" w:hAnsi="GHEA Mariam"/>
                <w:bCs/>
                <w:lang w:val="ru-RU"/>
              </w:rPr>
              <w:t>Երևանում</w:t>
            </w:r>
            <w:r w:rsidRPr="009B79C9">
              <w:rPr>
                <w:rFonts w:ascii="GHEA Mariam" w:hAnsi="GHEA Mariam"/>
                <w:bCs/>
              </w:rPr>
              <w:t xml:space="preserve"> </w:t>
            </w:r>
            <w:r w:rsidRPr="00D72DE3">
              <w:rPr>
                <w:rFonts w:ascii="GHEA Mariam" w:hAnsi="GHEA Mariam"/>
                <w:bCs/>
                <w:lang w:val="ru-RU"/>
              </w:rPr>
              <w:t>և</w:t>
            </w:r>
            <w:r w:rsidRPr="009B79C9">
              <w:rPr>
                <w:rFonts w:ascii="GHEA Mariam" w:hAnsi="GHEA Mariam"/>
                <w:bCs/>
              </w:rPr>
              <w:t xml:space="preserve"> </w:t>
            </w:r>
            <w:r w:rsidRPr="00D72DE3">
              <w:rPr>
                <w:rFonts w:ascii="GHEA Mariam" w:hAnsi="GHEA Mariam"/>
                <w:bCs/>
                <w:lang w:val="ru-RU"/>
              </w:rPr>
              <w:t>հանրապետության</w:t>
            </w:r>
            <w:r w:rsidRPr="009B79C9">
              <w:rPr>
                <w:rFonts w:ascii="GHEA Mariam" w:hAnsi="GHEA Mariam"/>
                <w:bCs/>
              </w:rPr>
              <w:t xml:space="preserve"> </w:t>
            </w:r>
            <w:r w:rsidRPr="00D72DE3">
              <w:rPr>
                <w:rFonts w:ascii="GHEA Mariam" w:hAnsi="GHEA Mariam"/>
                <w:bCs/>
                <w:lang w:val="ru-RU"/>
              </w:rPr>
              <w:t>մարզերում</w:t>
            </w:r>
            <w:r w:rsidRPr="009B79C9">
              <w:rPr>
                <w:rFonts w:ascii="GHEA Mariam" w:hAnsi="GHEA Mariam"/>
                <w:bCs/>
              </w:rPr>
              <w:t xml:space="preserve"> </w:t>
            </w:r>
            <w:r w:rsidRPr="00D72DE3">
              <w:rPr>
                <w:rFonts w:ascii="GHEA Mariam" w:hAnsi="GHEA Mariam"/>
                <w:bCs/>
                <w:lang w:val="ru-RU"/>
              </w:rPr>
              <w:t>կառուցել</w:t>
            </w:r>
            <w:r w:rsidRPr="009B79C9">
              <w:rPr>
                <w:rFonts w:ascii="GHEA Mariam" w:hAnsi="GHEA Mariam"/>
                <w:bCs/>
              </w:rPr>
              <w:t xml:space="preserve"> </w:t>
            </w:r>
            <w:r w:rsidRPr="00D72DE3">
              <w:rPr>
                <w:rFonts w:ascii="GHEA Mariam" w:hAnsi="GHEA Mariam"/>
                <w:bCs/>
                <w:lang w:val="ru-RU"/>
              </w:rPr>
              <w:t>լողի</w:t>
            </w:r>
            <w:r w:rsidRPr="009B79C9">
              <w:rPr>
                <w:rFonts w:ascii="GHEA Mariam" w:hAnsi="GHEA Mariam"/>
                <w:bCs/>
              </w:rPr>
              <w:t xml:space="preserve"> </w:t>
            </w:r>
            <w:r w:rsidRPr="00D72DE3">
              <w:rPr>
                <w:rFonts w:ascii="GHEA Mariam" w:hAnsi="GHEA Mariam"/>
                <w:bCs/>
                <w:lang w:val="ru-RU"/>
              </w:rPr>
              <w:t>մարզադպրոցներ</w:t>
            </w:r>
            <w:r w:rsidRPr="009B79C9">
              <w:rPr>
                <w:rFonts w:ascii="GHEA Mariam" w:hAnsi="GHEA Mariam"/>
                <w:bCs/>
              </w:rPr>
              <w:t xml:space="preserve">, </w:t>
            </w:r>
            <w:r w:rsidRPr="00D72DE3">
              <w:rPr>
                <w:rFonts w:ascii="GHEA Mariam" w:hAnsi="GHEA Mariam"/>
                <w:bCs/>
                <w:lang w:val="ru-RU"/>
              </w:rPr>
              <w:t>որոնք</w:t>
            </w:r>
            <w:r w:rsidRPr="009B79C9">
              <w:rPr>
                <w:rFonts w:ascii="GHEA Mariam" w:hAnsi="GHEA Mariam"/>
                <w:bCs/>
              </w:rPr>
              <w:t xml:space="preserve"> </w:t>
            </w:r>
            <w:r w:rsidRPr="00D72DE3">
              <w:rPr>
                <w:rFonts w:ascii="GHEA Mariam" w:hAnsi="GHEA Mariam"/>
                <w:bCs/>
                <w:lang w:val="ru-RU"/>
              </w:rPr>
              <w:t>մատչելի</w:t>
            </w:r>
            <w:r w:rsidRPr="009B79C9">
              <w:rPr>
                <w:rFonts w:ascii="GHEA Mariam" w:hAnsi="GHEA Mariam"/>
                <w:bCs/>
              </w:rPr>
              <w:t xml:space="preserve"> </w:t>
            </w:r>
            <w:r w:rsidRPr="00D72DE3">
              <w:rPr>
                <w:rFonts w:ascii="GHEA Mariam" w:hAnsi="GHEA Mariam"/>
                <w:bCs/>
                <w:lang w:val="ru-RU"/>
              </w:rPr>
              <w:t>կլինեն</w:t>
            </w:r>
            <w:r w:rsidRPr="009B79C9">
              <w:rPr>
                <w:rFonts w:ascii="GHEA Mariam" w:hAnsi="GHEA Mariam"/>
                <w:bCs/>
              </w:rPr>
              <w:t xml:space="preserve"> </w:t>
            </w:r>
            <w:r w:rsidRPr="00D72DE3">
              <w:rPr>
                <w:rFonts w:ascii="GHEA Mariam" w:hAnsi="GHEA Mariam"/>
                <w:bCs/>
                <w:lang w:val="ru-RU"/>
              </w:rPr>
              <w:t>նյութապես</w:t>
            </w:r>
            <w:r w:rsidRPr="009B79C9">
              <w:rPr>
                <w:rFonts w:ascii="GHEA Mariam" w:hAnsi="GHEA Mariam"/>
                <w:bCs/>
              </w:rPr>
              <w:t xml:space="preserve"> </w:t>
            </w:r>
            <w:r w:rsidRPr="00D72DE3">
              <w:rPr>
                <w:rFonts w:ascii="GHEA Mariam" w:hAnsi="GHEA Mariam"/>
                <w:bCs/>
                <w:lang w:val="ru-RU"/>
              </w:rPr>
              <w:t>ոչ</w:t>
            </w:r>
            <w:r w:rsidRPr="009B79C9">
              <w:rPr>
                <w:rFonts w:ascii="GHEA Mariam" w:hAnsi="GHEA Mariam"/>
                <w:bCs/>
              </w:rPr>
              <w:t xml:space="preserve"> </w:t>
            </w:r>
            <w:r w:rsidRPr="00D72DE3">
              <w:rPr>
                <w:rFonts w:ascii="GHEA Mariam" w:hAnsi="GHEA Mariam"/>
                <w:bCs/>
                <w:lang w:val="ru-RU"/>
              </w:rPr>
              <w:t>բարեկեցիկ</w:t>
            </w:r>
            <w:r w:rsidRPr="009B79C9">
              <w:rPr>
                <w:rFonts w:ascii="GHEA Mariam" w:hAnsi="GHEA Mariam"/>
                <w:bCs/>
              </w:rPr>
              <w:t xml:space="preserve"> </w:t>
            </w:r>
            <w:r w:rsidRPr="00D72DE3">
              <w:rPr>
                <w:rFonts w:ascii="GHEA Mariam" w:hAnsi="GHEA Mariam"/>
                <w:bCs/>
                <w:lang w:val="ru-RU"/>
              </w:rPr>
              <w:t>երեխաների</w:t>
            </w:r>
            <w:r w:rsidRPr="009B79C9">
              <w:rPr>
                <w:rFonts w:ascii="GHEA Mariam" w:hAnsi="GHEA Mariam"/>
                <w:bCs/>
              </w:rPr>
              <w:t xml:space="preserve"> </w:t>
            </w:r>
            <w:r w:rsidRPr="00D72DE3">
              <w:rPr>
                <w:rFonts w:ascii="GHEA Mariam" w:hAnsi="GHEA Mariam"/>
                <w:bCs/>
                <w:lang w:val="ru-RU"/>
              </w:rPr>
              <w:t>համար</w:t>
            </w:r>
            <w:r w:rsidRPr="009B79C9">
              <w:rPr>
                <w:rFonts w:ascii="GHEA Mariam" w:hAnsi="GHEA Mariam"/>
                <w:bCs/>
              </w:rPr>
              <w:t xml:space="preserve">: </w:t>
            </w:r>
          </w:p>
          <w:p w:rsidR="008C23D0" w:rsidRPr="009B79C9" w:rsidRDefault="008C23D0" w:rsidP="00D06F7F">
            <w:pPr>
              <w:ind w:left="735"/>
              <w:jc w:val="both"/>
              <w:rPr>
                <w:rFonts w:ascii="GHEA Mariam" w:hAnsi="GHEA Mariam"/>
                <w:bCs/>
              </w:rPr>
            </w:pPr>
          </w:p>
          <w:p w:rsidR="008C23D0" w:rsidRPr="00D72DE3" w:rsidRDefault="008C23D0" w:rsidP="008E329A">
            <w:pPr>
              <w:numPr>
                <w:ilvl w:val="0"/>
                <w:numId w:val="24"/>
              </w:numPr>
              <w:contextualSpacing/>
              <w:jc w:val="both"/>
              <w:rPr>
                <w:rFonts w:ascii="GHEA Mariam" w:hAnsi="GHEA Mariam"/>
                <w:b/>
                <w:bCs/>
              </w:rPr>
            </w:pPr>
            <w:r w:rsidRPr="00D72DE3">
              <w:rPr>
                <w:rFonts w:ascii="GHEA Mariam" w:hAnsi="GHEA Mariam"/>
                <w:b/>
                <w:bCs/>
              </w:rPr>
              <w:t>Կարգավորման առարկան</w:t>
            </w:r>
          </w:p>
          <w:p w:rsidR="008C23D0" w:rsidRPr="009B79C9" w:rsidRDefault="008C23D0" w:rsidP="00D06F7F">
            <w:pPr>
              <w:jc w:val="both"/>
              <w:rPr>
                <w:rFonts w:ascii="GHEA Mariam" w:hAnsi="GHEA Mariam"/>
                <w:bCs/>
              </w:rPr>
            </w:pPr>
            <w:r w:rsidRPr="009B79C9">
              <w:rPr>
                <w:rFonts w:ascii="GHEA Mariam" w:hAnsi="GHEA Mariam"/>
                <w:bCs/>
              </w:rPr>
              <w:t xml:space="preserve">      </w:t>
            </w:r>
            <w:r w:rsidRPr="00D72DE3">
              <w:rPr>
                <w:rFonts w:ascii="GHEA Mariam" w:hAnsi="GHEA Mariam"/>
                <w:bCs/>
                <w:lang w:val="ru-RU"/>
              </w:rPr>
              <w:t>Մատաղ</w:t>
            </w:r>
            <w:r w:rsidRPr="009B79C9">
              <w:rPr>
                <w:rFonts w:ascii="GHEA Mariam" w:hAnsi="GHEA Mariam"/>
                <w:bCs/>
              </w:rPr>
              <w:t xml:space="preserve"> </w:t>
            </w:r>
            <w:r w:rsidRPr="00D72DE3">
              <w:rPr>
                <w:rFonts w:ascii="GHEA Mariam" w:hAnsi="GHEA Mariam"/>
                <w:bCs/>
                <w:lang w:val="ru-RU"/>
              </w:rPr>
              <w:t>սերնդին</w:t>
            </w:r>
            <w:r w:rsidRPr="009B79C9">
              <w:rPr>
                <w:rFonts w:ascii="GHEA Mariam" w:hAnsi="GHEA Mariam"/>
                <w:bCs/>
              </w:rPr>
              <w:t xml:space="preserve"> </w:t>
            </w:r>
            <w:r w:rsidRPr="00D72DE3">
              <w:rPr>
                <w:rFonts w:ascii="GHEA Mariam" w:hAnsi="GHEA Mariam"/>
                <w:bCs/>
                <w:lang w:val="ru-RU"/>
              </w:rPr>
              <w:t>լող</w:t>
            </w:r>
            <w:r w:rsidRPr="009B79C9">
              <w:rPr>
                <w:rFonts w:ascii="GHEA Mariam" w:hAnsi="GHEA Mariam"/>
                <w:bCs/>
              </w:rPr>
              <w:t xml:space="preserve"> </w:t>
            </w:r>
            <w:r w:rsidRPr="00D72DE3">
              <w:rPr>
                <w:rFonts w:ascii="GHEA Mariam" w:hAnsi="GHEA Mariam"/>
                <w:bCs/>
                <w:lang w:val="ru-RU"/>
              </w:rPr>
              <w:t>մարզաձևի</w:t>
            </w:r>
            <w:r w:rsidRPr="009B79C9">
              <w:rPr>
                <w:rFonts w:ascii="GHEA Mariam" w:hAnsi="GHEA Mariam"/>
                <w:bCs/>
              </w:rPr>
              <w:t xml:space="preserve"> </w:t>
            </w:r>
            <w:r w:rsidRPr="00D72DE3">
              <w:rPr>
                <w:rFonts w:ascii="GHEA Mariam" w:hAnsi="GHEA Mariam"/>
                <w:bCs/>
                <w:lang w:val="ru-RU"/>
              </w:rPr>
              <w:t>ուսուցանում</w:t>
            </w:r>
            <w:r w:rsidRPr="009B79C9">
              <w:rPr>
                <w:rFonts w:ascii="GHEA Mariam" w:hAnsi="GHEA Mariam"/>
                <w:bCs/>
              </w:rPr>
              <w:t xml:space="preserve">, </w:t>
            </w:r>
            <w:r w:rsidRPr="00D72DE3">
              <w:rPr>
                <w:rFonts w:ascii="GHEA Mariam" w:hAnsi="GHEA Mariam"/>
                <w:bCs/>
                <w:lang w:val="ru-RU"/>
              </w:rPr>
              <w:t>ուժեղ</w:t>
            </w:r>
            <w:r w:rsidRPr="009B79C9">
              <w:rPr>
                <w:rFonts w:ascii="GHEA Mariam" w:hAnsi="GHEA Mariam"/>
                <w:bCs/>
              </w:rPr>
              <w:t xml:space="preserve"> </w:t>
            </w:r>
            <w:r w:rsidRPr="00D72DE3">
              <w:rPr>
                <w:rFonts w:ascii="GHEA Mariam" w:hAnsi="GHEA Mariam"/>
                <w:bCs/>
                <w:lang w:val="ru-RU"/>
              </w:rPr>
              <w:t>սերունդների</w:t>
            </w:r>
            <w:r w:rsidRPr="009B79C9">
              <w:rPr>
                <w:rFonts w:ascii="GHEA Mariam" w:hAnsi="GHEA Mariam"/>
                <w:bCs/>
              </w:rPr>
              <w:t xml:space="preserve"> </w:t>
            </w:r>
            <w:r w:rsidRPr="00D72DE3">
              <w:rPr>
                <w:rFonts w:ascii="GHEA Mariam" w:hAnsi="GHEA Mariam"/>
                <w:bCs/>
                <w:lang w:val="ru-RU"/>
              </w:rPr>
              <w:t>դաստիարակում</w:t>
            </w:r>
            <w:r w:rsidRPr="009B79C9">
              <w:rPr>
                <w:rFonts w:ascii="GHEA Mariam" w:hAnsi="GHEA Mariam"/>
                <w:bCs/>
              </w:rPr>
              <w:t xml:space="preserve">, </w:t>
            </w:r>
            <w:r w:rsidRPr="00D72DE3">
              <w:rPr>
                <w:rFonts w:ascii="GHEA Mariam" w:hAnsi="GHEA Mariam"/>
                <w:bCs/>
                <w:lang w:val="ru-RU"/>
              </w:rPr>
              <w:t>բնակչության</w:t>
            </w:r>
            <w:r w:rsidRPr="009B79C9">
              <w:rPr>
                <w:rFonts w:ascii="GHEA Mariam" w:hAnsi="GHEA Mariam"/>
                <w:bCs/>
              </w:rPr>
              <w:t xml:space="preserve"> </w:t>
            </w:r>
            <w:r w:rsidRPr="00D72DE3">
              <w:rPr>
                <w:rFonts w:ascii="GHEA Mariam" w:hAnsi="GHEA Mariam"/>
                <w:bCs/>
                <w:lang w:val="ru-RU"/>
              </w:rPr>
              <w:t>շրջանում</w:t>
            </w:r>
            <w:r w:rsidRPr="009B79C9">
              <w:rPr>
                <w:rFonts w:ascii="GHEA Mariam" w:hAnsi="GHEA Mariam"/>
                <w:bCs/>
              </w:rPr>
              <w:t xml:space="preserve"> </w:t>
            </w:r>
            <w:r w:rsidRPr="00D72DE3">
              <w:rPr>
                <w:rFonts w:ascii="GHEA Mariam" w:hAnsi="GHEA Mariam"/>
                <w:bCs/>
                <w:lang w:val="ru-RU"/>
              </w:rPr>
              <w:t>առողջ</w:t>
            </w:r>
            <w:r w:rsidRPr="009B79C9">
              <w:rPr>
                <w:rFonts w:ascii="GHEA Mariam" w:hAnsi="GHEA Mariam"/>
                <w:bCs/>
              </w:rPr>
              <w:t xml:space="preserve"> </w:t>
            </w:r>
            <w:r w:rsidRPr="00D72DE3">
              <w:rPr>
                <w:rFonts w:ascii="GHEA Mariam" w:hAnsi="GHEA Mariam"/>
                <w:bCs/>
                <w:lang w:val="ru-RU"/>
              </w:rPr>
              <w:t>ապրելակերպի</w:t>
            </w:r>
            <w:r w:rsidRPr="009B79C9">
              <w:rPr>
                <w:rFonts w:ascii="GHEA Mariam" w:hAnsi="GHEA Mariam"/>
                <w:bCs/>
              </w:rPr>
              <w:t xml:space="preserve"> </w:t>
            </w:r>
            <w:r w:rsidRPr="00D72DE3">
              <w:rPr>
                <w:rFonts w:ascii="GHEA Mariam" w:hAnsi="GHEA Mariam"/>
                <w:bCs/>
                <w:lang w:val="ru-RU"/>
              </w:rPr>
              <w:t>և</w:t>
            </w:r>
            <w:r w:rsidRPr="009B79C9">
              <w:rPr>
                <w:rFonts w:ascii="GHEA Mariam" w:hAnsi="GHEA Mariam"/>
                <w:bCs/>
              </w:rPr>
              <w:t xml:space="preserve"> </w:t>
            </w:r>
            <w:r w:rsidRPr="00D72DE3">
              <w:rPr>
                <w:rFonts w:ascii="GHEA Mariam" w:hAnsi="GHEA Mariam"/>
                <w:bCs/>
                <w:lang w:val="ru-RU"/>
              </w:rPr>
              <w:t>ակտիվ</w:t>
            </w:r>
            <w:r w:rsidRPr="009B79C9">
              <w:rPr>
                <w:rFonts w:ascii="GHEA Mariam" w:hAnsi="GHEA Mariam"/>
                <w:bCs/>
              </w:rPr>
              <w:t xml:space="preserve"> </w:t>
            </w:r>
            <w:r w:rsidRPr="00D72DE3">
              <w:rPr>
                <w:rFonts w:ascii="GHEA Mariam" w:hAnsi="GHEA Mariam"/>
                <w:bCs/>
                <w:lang w:val="ru-RU"/>
              </w:rPr>
              <w:t>հանգստի</w:t>
            </w:r>
            <w:r w:rsidRPr="009B79C9">
              <w:rPr>
                <w:rFonts w:ascii="GHEA Mariam" w:hAnsi="GHEA Mariam"/>
                <w:bCs/>
              </w:rPr>
              <w:t xml:space="preserve"> </w:t>
            </w:r>
            <w:r w:rsidRPr="00D72DE3">
              <w:rPr>
                <w:rFonts w:ascii="GHEA Mariam" w:hAnsi="GHEA Mariam"/>
                <w:bCs/>
                <w:lang w:val="ru-RU"/>
              </w:rPr>
              <w:t>արմատավորում</w:t>
            </w:r>
            <w:r w:rsidRPr="009B79C9">
              <w:rPr>
                <w:rFonts w:ascii="GHEA Mariam" w:hAnsi="GHEA Mariam"/>
                <w:bCs/>
              </w:rPr>
              <w:t xml:space="preserve">, </w:t>
            </w:r>
            <w:r w:rsidRPr="00D72DE3">
              <w:rPr>
                <w:rFonts w:ascii="GHEA Mariam" w:hAnsi="GHEA Mariam"/>
                <w:bCs/>
                <w:lang w:val="ru-RU"/>
              </w:rPr>
              <w:t>լող</w:t>
            </w:r>
            <w:r w:rsidRPr="009B79C9">
              <w:rPr>
                <w:rFonts w:ascii="GHEA Mariam" w:hAnsi="GHEA Mariam"/>
                <w:bCs/>
              </w:rPr>
              <w:t xml:space="preserve"> </w:t>
            </w:r>
            <w:r w:rsidRPr="00D72DE3">
              <w:rPr>
                <w:rFonts w:ascii="GHEA Mariam" w:hAnsi="GHEA Mariam"/>
                <w:bCs/>
                <w:lang w:val="ru-RU"/>
              </w:rPr>
              <w:t>մարզաձևում</w:t>
            </w:r>
            <w:r w:rsidRPr="009B79C9">
              <w:rPr>
                <w:rFonts w:ascii="GHEA Mariam" w:hAnsi="GHEA Mariam"/>
                <w:bCs/>
              </w:rPr>
              <w:t xml:space="preserve"> </w:t>
            </w:r>
            <w:r w:rsidRPr="00D72DE3">
              <w:rPr>
                <w:rFonts w:ascii="GHEA Mariam" w:hAnsi="GHEA Mariam"/>
                <w:bCs/>
                <w:lang w:val="ru-RU"/>
              </w:rPr>
              <w:t>մարզական</w:t>
            </w:r>
            <w:r w:rsidRPr="009B79C9">
              <w:rPr>
                <w:rFonts w:ascii="GHEA Mariam" w:hAnsi="GHEA Mariam"/>
                <w:bCs/>
              </w:rPr>
              <w:t xml:space="preserve"> </w:t>
            </w:r>
            <w:r w:rsidRPr="00D72DE3">
              <w:rPr>
                <w:rFonts w:ascii="GHEA Mariam" w:hAnsi="GHEA Mariam"/>
                <w:bCs/>
                <w:lang w:val="ru-RU"/>
              </w:rPr>
              <w:t>արդյունքների</w:t>
            </w:r>
            <w:r w:rsidRPr="009B79C9">
              <w:rPr>
                <w:rFonts w:ascii="GHEA Mariam" w:hAnsi="GHEA Mariam"/>
                <w:bCs/>
              </w:rPr>
              <w:t xml:space="preserve"> </w:t>
            </w:r>
            <w:r w:rsidRPr="00D72DE3">
              <w:rPr>
                <w:rFonts w:ascii="GHEA Mariam" w:hAnsi="GHEA Mariam"/>
                <w:bCs/>
                <w:lang w:val="ru-RU"/>
              </w:rPr>
              <w:t>աճ</w:t>
            </w:r>
            <w:r w:rsidRPr="009B79C9">
              <w:rPr>
                <w:rFonts w:ascii="GHEA Mariam" w:hAnsi="GHEA Mariam"/>
                <w:bCs/>
              </w:rPr>
              <w:t>:</w:t>
            </w:r>
          </w:p>
          <w:p w:rsidR="008C23D0" w:rsidRPr="00D72DE3" w:rsidRDefault="008C23D0" w:rsidP="00D06F7F">
            <w:pPr>
              <w:ind w:left="735"/>
              <w:contextualSpacing/>
              <w:jc w:val="both"/>
              <w:rPr>
                <w:rFonts w:ascii="GHEA Mariam" w:hAnsi="GHEA Mariam"/>
                <w:bCs/>
              </w:rPr>
            </w:pPr>
          </w:p>
          <w:p w:rsidR="008C23D0" w:rsidRPr="00D72DE3" w:rsidRDefault="008C23D0" w:rsidP="008E329A">
            <w:pPr>
              <w:numPr>
                <w:ilvl w:val="0"/>
                <w:numId w:val="24"/>
              </w:numPr>
              <w:contextualSpacing/>
              <w:jc w:val="both"/>
              <w:rPr>
                <w:rFonts w:ascii="GHEA Mariam" w:hAnsi="GHEA Mariam"/>
                <w:b/>
                <w:bCs/>
              </w:rPr>
            </w:pPr>
            <w:r w:rsidRPr="00D72DE3">
              <w:rPr>
                <w:rFonts w:ascii="GHEA Mariam" w:hAnsi="GHEA Mariam"/>
                <w:b/>
                <w:bCs/>
              </w:rPr>
              <w:t>Միջոցառման իրականացումից ակնկալվող արդյունքը</w:t>
            </w:r>
          </w:p>
          <w:p w:rsidR="008C23D0" w:rsidRPr="000354C7" w:rsidRDefault="008C23D0" w:rsidP="00D06F7F">
            <w:pPr>
              <w:pStyle w:val="mechtex"/>
              <w:jc w:val="both"/>
              <w:rPr>
                <w:rFonts w:ascii="GHEA Mariam" w:hAnsi="GHEA Mariam"/>
                <w:caps/>
                <w:sz w:val="20"/>
              </w:rPr>
            </w:pPr>
            <w:r w:rsidRPr="00D72DE3">
              <w:rPr>
                <w:rFonts w:ascii="GHEA Mariam" w:hAnsi="GHEA Mariam"/>
                <w:bCs/>
                <w:sz w:val="20"/>
                <w:lang w:val="ru-RU"/>
              </w:rPr>
              <w:t>Լող</w:t>
            </w:r>
            <w:r w:rsidRPr="009B79C9">
              <w:rPr>
                <w:rFonts w:ascii="GHEA Mariam" w:hAnsi="GHEA Mariam"/>
                <w:bCs/>
                <w:sz w:val="20"/>
              </w:rPr>
              <w:t xml:space="preserve"> </w:t>
            </w:r>
            <w:r w:rsidRPr="00D72DE3">
              <w:rPr>
                <w:rFonts w:ascii="GHEA Mariam" w:hAnsi="GHEA Mariam"/>
                <w:bCs/>
                <w:sz w:val="20"/>
                <w:lang w:val="ru-RU"/>
              </w:rPr>
              <w:t>մարզաձևով</w:t>
            </w:r>
            <w:r w:rsidRPr="009B79C9">
              <w:rPr>
                <w:rFonts w:ascii="GHEA Mariam" w:hAnsi="GHEA Mariam"/>
                <w:bCs/>
                <w:sz w:val="20"/>
              </w:rPr>
              <w:t xml:space="preserve"> </w:t>
            </w:r>
            <w:r w:rsidRPr="00D72DE3">
              <w:rPr>
                <w:rFonts w:ascii="GHEA Mariam" w:hAnsi="GHEA Mariam"/>
                <w:bCs/>
                <w:sz w:val="20"/>
                <w:lang w:val="ru-RU"/>
              </w:rPr>
              <w:t>մարզվողների</w:t>
            </w:r>
            <w:r w:rsidRPr="009B79C9">
              <w:rPr>
                <w:rFonts w:ascii="GHEA Mariam" w:hAnsi="GHEA Mariam"/>
                <w:bCs/>
                <w:sz w:val="20"/>
              </w:rPr>
              <w:t xml:space="preserve"> </w:t>
            </w:r>
            <w:r w:rsidRPr="00D72DE3">
              <w:rPr>
                <w:rFonts w:ascii="GHEA Mariam" w:hAnsi="GHEA Mariam"/>
                <w:bCs/>
                <w:sz w:val="20"/>
                <w:lang w:val="ru-RU"/>
              </w:rPr>
              <w:t>թվի</w:t>
            </w:r>
            <w:r w:rsidRPr="009B79C9">
              <w:rPr>
                <w:rFonts w:ascii="GHEA Mariam" w:hAnsi="GHEA Mariam"/>
                <w:bCs/>
                <w:sz w:val="20"/>
              </w:rPr>
              <w:t xml:space="preserve"> </w:t>
            </w:r>
            <w:r w:rsidRPr="00D72DE3">
              <w:rPr>
                <w:rFonts w:ascii="GHEA Mariam" w:hAnsi="GHEA Mariam"/>
                <w:bCs/>
                <w:sz w:val="20"/>
                <w:lang w:val="ru-RU"/>
              </w:rPr>
              <w:t>ավելացում</w:t>
            </w:r>
            <w:r w:rsidRPr="009B79C9">
              <w:rPr>
                <w:rFonts w:ascii="GHEA Mariam" w:hAnsi="GHEA Mariam"/>
                <w:bCs/>
                <w:sz w:val="20"/>
              </w:rPr>
              <w:t xml:space="preserve">, </w:t>
            </w:r>
            <w:r w:rsidRPr="00D72DE3">
              <w:rPr>
                <w:rFonts w:ascii="GHEA Mariam" w:hAnsi="GHEA Mariam"/>
                <w:bCs/>
                <w:sz w:val="20"/>
                <w:lang w:val="ru-RU"/>
              </w:rPr>
              <w:t>ուժեղ</w:t>
            </w:r>
            <w:r w:rsidRPr="009B79C9">
              <w:rPr>
                <w:rFonts w:ascii="GHEA Mariam" w:hAnsi="GHEA Mariam"/>
                <w:bCs/>
                <w:sz w:val="20"/>
              </w:rPr>
              <w:t xml:space="preserve"> </w:t>
            </w:r>
            <w:r w:rsidRPr="00D72DE3">
              <w:rPr>
                <w:rFonts w:ascii="GHEA Mariam" w:hAnsi="GHEA Mariam"/>
                <w:bCs/>
                <w:sz w:val="20"/>
                <w:lang w:val="ru-RU"/>
              </w:rPr>
              <w:t>սերունդների</w:t>
            </w:r>
            <w:r w:rsidRPr="009B79C9">
              <w:rPr>
                <w:rFonts w:ascii="GHEA Mariam" w:hAnsi="GHEA Mariam"/>
                <w:bCs/>
                <w:sz w:val="20"/>
              </w:rPr>
              <w:t xml:space="preserve"> </w:t>
            </w:r>
            <w:r w:rsidRPr="00D72DE3">
              <w:rPr>
                <w:rFonts w:ascii="GHEA Mariam" w:hAnsi="GHEA Mariam"/>
                <w:bCs/>
                <w:sz w:val="20"/>
                <w:lang w:val="ru-RU"/>
              </w:rPr>
              <w:t>դաստիարակում</w:t>
            </w:r>
            <w:r w:rsidRPr="009B79C9">
              <w:rPr>
                <w:rFonts w:ascii="GHEA Mariam" w:hAnsi="GHEA Mariam"/>
                <w:bCs/>
                <w:sz w:val="20"/>
              </w:rPr>
              <w:t xml:space="preserve">, </w:t>
            </w:r>
            <w:r w:rsidRPr="00D72DE3">
              <w:rPr>
                <w:rFonts w:ascii="GHEA Mariam" w:hAnsi="GHEA Mariam"/>
                <w:bCs/>
                <w:sz w:val="20"/>
                <w:lang w:val="ru-RU"/>
              </w:rPr>
              <w:t>բնակչության</w:t>
            </w:r>
            <w:r w:rsidRPr="009B79C9">
              <w:rPr>
                <w:rFonts w:ascii="GHEA Mariam" w:hAnsi="GHEA Mariam"/>
                <w:bCs/>
                <w:sz w:val="20"/>
              </w:rPr>
              <w:t xml:space="preserve"> </w:t>
            </w:r>
            <w:r w:rsidRPr="00D72DE3">
              <w:rPr>
                <w:rFonts w:ascii="GHEA Mariam" w:hAnsi="GHEA Mariam"/>
                <w:bCs/>
                <w:sz w:val="20"/>
                <w:lang w:val="ru-RU"/>
              </w:rPr>
              <w:t>շրջանում</w:t>
            </w:r>
            <w:r w:rsidRPr="009B79C9">
              <w:rPr>
                <w:rFonts w:ascii="GHEA Mariam" w:hAnsi="GHEA Mariam"/>
                <w:bCs/>
                <w:sz w:val="20"/>
              </w:rPr>
              <w:t xml:space="preserve"> </w:t>
            </w:r>
            <w:r w:rsidRPr="00D72DE3">
              <w:rPr>
                <w:rFonts w:ascii="GHEA Mariam" w:hAnsi="GHEA Mariam"/>
                <w:bCs/>
                <w:sz w:val="20"/>
                <w:lang w:val="ru-RU"/>
              </w:rPr>
              <w:t>առողջ</w:t>
            </w:r>
            <w:r w:rsidRPr="009B79C9">
              <w:rPr>
                <w:rFonts w:ascii="GHEA Mariam" w:hAnsi="GHEA Mariam"/>
                <w:bCs/>
                <w:sz w:val="20"/>
              </w:rPr>
              <w:t xml:space="preserve"> </w:t>
            </w:r>
            <w:r w:rsidRPr="00D72DE3">
              <w:rPr>
                <w:rFonts w:ascii="GHEA Mariam" w:hAnsi="GHEA Mariam"/>
                <w:bCs/>
                <w:sz w:val="20"/>
                <w:lang w:val="ru-RU"/>
              </w:rPr>
              <w:t>ապրելակերպի</w:t>
            </w:r>
            <w:r w:rsidRPr="009B79C9">
              <w:rPr>
                <w:rFonts w:ascii="GHEA Mariam" w:hAnsi="GHEA Mariam"/>
                <w:bCs/>
                <w:sz w:val="20"/>
              </w:rPr>
              <w:t xml:space="preserve"> </w:t>
            </w:r>
            <w:r w:rsidRPr="00D72DE3">
              <w:rPr>
                <w:rFonts w:ascii="GHEA Mariam" w:hAnsi="GHEA Mariam"/>
                <w:bCs/>
                <w:sz w:val="20"/>
                <w:lang w:val="ru-RU"/>
              </w:rPr>
              <w:t>և</w:t>
            </w:r>
            <w:r w:rsidRPr="009B79C9">
              <w:rPr>
                <w:rFonts w:ascii="GHEA Mariam" w:hAnsi="GHEA Mariam"/>
                <w:bCs/>
                <w:sz w:val="20"/>
              </w:rPr>
              <w:t xml:space="preserve"> </w:t>
            </w:r>
            <w:r w:rsidRPr="00D72DE3">
              <w:rPr>
                <w:rFonts w:ascii="GHEA Mariam" w:hAnsi="GHEA Mariam"/>
                <w:bCs/>
                <w:sz w:val="20"/>
                <w:lang w:val="ru-RU"/>
              </w:rPr>
              <w:t>ակտիվ</w:t>
            </w:r>
            <w:r w:rsidRPr="009B79C9">
              <w:rPr>
                <w:rFonts w:ascii="GHEA Mariam" w:hAnsi="GHEA Mariam"/>
                <w:bCs/>
                <w:sz w:val="20"/>
              </w:rPr>
              <w:t xml:space="preserve"> </w:t>
            </w:r>
            <w:r w:rsidRPr="00D72DE3">
              <w:rPr>
                <w:rFonts w:ascii="GHEA Mariam" w:hAnsi="GHEA Mariam"/>
                <w:bCs/>
                <w:sz w:val="20"/>
                <w:lang w:val="ru-RU"/>
              </w:rPr>
              <w:t>հանգստի</w:t>
            </w:r>
            <w:r w:rsidRPr="009B79C9">
              <w:rPr>
                <w:rFonts w:ascii="GHEA Mariam" w:hAnsi="GHEA Mariam"/>
                <w:bCs/>
                <w:sz w:val="20"/>
              </w:rPr>
              <w:t xml:space="preserve"> </w:t>
            </w:r>
            <w:r w:rsidRPr="00D72DE3">
              <w:rPr>
                <w:rFonts w:ascii="GHEA Mariam" w:hAnsi="GHEA Mariam"/>
                <w:bCs/>
                <w:sz w:val="20"/>
                <w:lang w:val="ru-RU"/>
              </w:rPr>
              <w:t>արմատավորում</w:t>
            </w:r>
            <w:r w:rsidRPr="009B79C9">
              <w:rPr>
                <w:rFonts w:ascii="GHEA Mariam" w:hAnsi="GHEA Mariam"/>
                <w:bCs/>
                <w:sz w:val="20"/>
              </w:rPr>
              <w:t xml:space="preserve">, </w:t>
            </w:r>
            <w:r w:rsidRPr="00D72DE3">
              <w:rPr>
                <w:rFonts w:ascii="GHEA Mariam" w:hAnsi="GHEA Mariam"/>
                <w:bCs/>
                <w:sz w:val="20"/>
                <w:lang w:val="ru-RU"/>
              </w:rPr>
              <w:t>ՀՀ</w:t>
            </w:r>
            <w:r w:rsidRPr="009B79C9">
              <w:rPr>
                <w:rFonts w:ascii="GHEA Mariam" w:hAnsi="GHEA Mariam"/>
                <w:bCs/>
                <w:sz w:val="20"/>
              </w:rPr>
              <w:t xml:space="preserve"> </w:t>
            </w:r>
            <w:r w:rsidRPr="00D72DE3">
              <w:rPr>
                <w:rFonts w:ascii="GHEA Mariam" w:hAnsi="GHEA Mariam"/>
                <w:bCs/>
                <w:sz w:val="20"/>
                <w:lang w:val="ru-RU"/>
              </w:rPr>
              <w:t>հավաքական</w:t>
            </w:r>
            <w:r w:rsidRPr="009B79C9">
              <w:rPr>
                <w:rFonts w:ascii="GHEA Mariam" w:hAnsi="GHEA Mariam"/>
                <w:bCs/>
                <w:sz w:val="20"/>
              </w:rPr>
              <w:t xml:space="preserve"> </w:t>
            </w:r>
            <w:r w:rsidRPr="00D72DE3">
              <w:rPr>
                <w:rFonts w:ascii="GHEA Mariam" w:hAnsi="GHEA Mariam"/>
                <w:bCs/>
                <w:sz w:val="20"/>
                <w:lang w:val="ru-RU"/>
              </w:rPr>
              <w:t>թիմերի</w:t>
            </w:r>
            <w:r w:rsidRPr="009B79C9">
              <w:rPr>
                <w:rFonts w:ascii="GHEA Mariam" w:hAnsi="GHEA Mariam"/>
                <w:bCs/>
                <w:sz w:val="20"/>
              </w:rPr>
              <w:t xml:space="preserve"> </w:t>
            </w:r>
            <w:r w:rsidRPr="00D72DE3">
              <w:rPr>
                <w:rFonts w:ascii="GHEA Mariam" w:hAnsi="GHEA Mariam"/>
                <w:bCs/>
                <w:sz w:val="20"/>
                <w:lang w:val="ru-RU"/>
              </w:rPr>
              <w:t>մարզիկների</w:t>
            </w:r>
            <w:r w:rsidRPr="009B79C9">
              <w:rPr>
                <w:rFonts w:ascii="GHEA Mariam" w:hAnsi="GHEA Mariam"/>
                <w:bCs/>
                <w:sz w:val="20"/>
              </w:rPr>
              <w:t xml:space="preserve"> </w:t>
            </w:r>
            <w:r w:rsidRPr="00D72DE3">
              <w:rPr>
                <w:rFonts w:ascii="GHEA Mariam" w:hAnsi="GHEA Mariam"/>
                <w:bCs/>
                <w:sz w:val="20"/>
                <w:lang w:val="ru-RU"/>
              </w:rPr>
              <w:t>մարզումային</w:t>
            </w:r>
            <w:r w:rsidRPr="009B79C9">
              <w:rPr>
                <w:rFonts w:ascii="GHEA Mariam" w:hAnsi="GHEA Mariam"/>
                <w:bCs/>
                <w:sz w:val="20"/>
              </w:rPr>
              <w:t xml:space="preserve"> </w:t>
            </w:r>
            <w:r w:rsidRPr="00D72DE3">
              <w:rPr>
                <w:rFonts w:ascii="GHEA Mariam" w:hAnsi="GHEA Mariam"/>
                <w:bCs/>
                <w:sz w:val="20"/>
                <w:lang w:val="ru-RU"/>
              </w:rPr>
              <w:t>պայմանների</w:t>
            </w:r>
            <w:r w:rsidRPr="009B79C9">
              <w:rPr>
                <w:rFonts w:ascii="GHEA Mariam" w:hAnsi="GHEA Mariam"/>
                <w:bCs/>
                <w:sz w:val="20"/>
              </w:rPr>
              <w:t xml:space="preserve"> </w:t>
            </w:r>
            <w:r w:rsidRPr="00D72DE3">
              <w:rPr>
                <w:rFonts w:ascii="GHEA Mariam" w:hAnsi="GHEA Mariam"/>
                <w:bCs/>
                <w:sz w:val="20"/>
                <w:lang w:val="ru-RU"/>
              </w:rPr>
              <w:t>բարելավում</w:t>
            </w:r>
            <w:r w:rsidRPr="009B79C9">
              <w:rPr>
                <w:rFonts w:ascii="GHEA Mariam" w:hAnsi="GHEA Mariam"/>
                <w:bCs/>
                <w:sz w:val="20"/>
              </w:rPr>
              <w:t xml:space="preserve">, </w:t>
            </w:r>
            <w:r w:rsidRPr="00D72DE3">
              <w:rPr>
                <w:rFonts w:ascii="GHEA Mariam" w:hAnsi="GHEA Mariam"/>
                <w:bCs/>
                <w:sz w:val="20"/>
                <w:lang w:val="ru-RU"/>
              </w:rPr>
              <w:t>մարզական</w:t>
            </w:r>
            <w:r w:rsidRPr="009B79C9">
              <w:rPr>
                <w:rFonts w:ascii="GHEA Mariam" w:hAnsi="GHEA Mariam"/>
                <w:bCs/>
                <w:sz w:val="20"/>
              </w:rPr>
              <w:t xml:space="preserve"> </w:t>
            </w:r>
            <w:r w:rsidRPr="00D72DE3">
              <w:rPr>
                <w:rFonts w:ascii="GHEA Mariam" w:hAnsi="GHEA Mariam"/>
                <w:bCs/>
                <w:sz w:val="20"/>
                <w:lang w:val="ru-RU"/>
              </w:rPr>
              <w:t>արդյունքների</w:t>
            </w:r>
            <w:r w:rsidRPr="009B79C9">
              <w:rPr>
                <w:rFonts w:ascii="GHEA Mariam" w:hAnsi="GHEA Mariam"/>
                <w:bCs/>
                <w:sz w:val="20"/>
              </w:rPr>
              <w:t xml:space="preserve"> </w:t>
            </w:r>
            <w:r w:rsidRPr="00D72DE3">
              <w:rPr>
                <w:rFonts w:ascii="GHEA Mariam" w:hAnsi="GHEA Mariam"/>
                <w:bCs/>
                <w:sz w:val="20"/>
                <w:lang w:val="ru-RU"/>
              </w:rPr>
              <w:t>աճ</w:t>
            </w:r>
            <w:r w:rsidRPr="009B79C9">
              <w:rPr>
                <w:rFonts w:ascii="GHEA Mariam" w:hAnsi="GHEA Mariam"/>
                <w:bCs/>
                <w:sz w:val="20"/>
              </w:rPr>
              <w:t>:</w:t>
            </w:r>
          </w:p>
        </w:tc>
      </w:tr>
      <w:tr w:rsidR="008C23D0" w:rsidRPr="009B79C9" w:rsidTr="00333646">
        <w:trPr>
          <w:gridBefore w:val="1"/>
          <w:gridAfter w:val="1"/>
          <w:wAfter w:w="15" w:type="dxa"/>
        </w:trPr>
        <w:tc>
          <w:tcPr>
            <w:tcW w:w="567" w:type="dxa"/>
            <w:gridSpan w:val="2"/>
          </w:tcPr>
          <w:p w:rsidR="008C23D0" w:rsidRPr="000354C7" w:rsidRDefault="008C23D0" w:rsidP="00D06F7F">
            <w:pPr>
              <w:pStyle w:val="mechtex"/>
              <w:rPr>
                <w:rFonts w:ascii="GHEA Mariam" w:hAnsi="GHEA Mariam"/>
                <w:caps/>
                <w:sz w:val="20"/>
              </w:rPr>
            </w:pPr>
            <w:r>
              <w:rPr>
                <w:rFonts w:ascii="GHEA Mariam" w:hAnsi="GHEA Mariam"/>
                <w:caps/>
                <w:sz w:val="20"/>
              </w:rPr>
              <w:lastRenderedPageBreak/>
              <w:t>20</w:t>
            </w:r>
            <w:r w:rsidRPr="000354C7">
              <w:rPr>
                <w:rFonts w:ascii="GHEA Mariam" w:hAnsi="GHEA Mariam"/>
                <w:caps/>
                <w:sz w:val="20"/>
              </w:rPr>
              <w:t>5</w:t>
            </w:r>
          </w:p>
        </w:tc>
        <w:tc>
          <w:tcPr>
            <w:tcW w:w="10632" w:type="dxa"/>
          </w:tcPr>
          <w:p w:rsidR="008C23D0" w:rsidRPr="00D72DE3" w:rsidRDefault="008C23D0" w:rsidP="00D06F7F">
            <w:pPr>
              <w:jc w:val="both"/>
              <w:rPr>
                <w:rFonts w:ascii="GHEA Mariam" w:hAnsi="GHEA Mariam"/>
                <w:b/>
              </w:rPr>
            </w:pPr>
            <w:r w:rsidRPr="00D72DE3">
              <w:rPr>
                <w:rFonts w:ascii="GHEA Mariam" w:hAnsi="GHEA Mariam"/>
                <w:b/>
                <w:lang w:val="ru-RU"/>
              </w:rPr>
              <w:t>Մասսայական</w:t>
            </w:r>
            <w:r w:rsidRPr="00D72DE3">
              <w:rPr>
                <w:rFonts w:ascii="GHEA Mariam" w:hAnsi="GHEA Mariam"/>
                <w:b/>
              </w:rPr>
              <w:t xml:space="preserve"> </w:t>
            </w:r>
            <w:r w:rsidRPr="00D72DE3">
              <w:rPr>
                <w:rFonts w:ascii="GHEA Mariam" w:hAnsi="GHEA Mariam"/>
                <w:b/>
                <w:lang w:val="ru-RU"/>
              </w:rPr>
              <w:t>սպորտի</w:t>
            </w:r>
            <w:r w:rsidRPr="00D72DE3">
              <w:rPr>
                <w:rFonts w:ascii="GHEA Mariam" w:hAnsi="GHEA Mariam"/>
                <w:b/>
              </w:rPr>
              <w:t xml:space="preserve"> </w:t>
            </w:r>
            <w:r w:rsidRPr="00D72DE3">
              <w:rPr>
                <w:rFonts w:ascii="GHEA Mariam" w:hAnsi="GHEA Mariam"/>
                <w:b/>
                <w:lang w:val="ru-RU"/>
              </w:rPr>
              <w:t>և</w:t>
            </w:r>
            <w:r w:rsidRPr="00D72DE3">
              <w:rPr>
                <w:rFonts w:ascii="GHEA Mariam" w:hAnsi="GHEA Mariam"/>
                <w:b/>
              </w:rPr>
              <w:t xml:space="preserve"> </w:t>
            </w:r>
            <w:r w:rsidRPr="00D72DE3">
              <w:rPr>
                <w:rFonts w:ascii="GHEA Mariam" w:hAnsi="GHEA Mariam"/>
                <w:b/>
                <w:lang w:val="ru-RU"/>
              </w:rPr>
              <w:t>ֆիզիկական</w:t>
            </w:r>
            <w:r w:rsidRPr="00D72DE3">
              <w:rPr>
                <w:rFonts w:ascii="GHEA Mariam" w:hAnsi="GHEA Mariam"/>
                <w:b/>
              </w:rPr>
              <w:t xml:space="preserve"> </w:t>
            </w:r>
            <w:r w:rsidRPr="00D72DE3">
              <w:rPr>
                <w:rFonts w:ascii="GHEA Mariam" w:hAnsi="GHEA Mariam"/>
                <w:b/>
                <w:lang w:val="ru-RU"/>
              </w:rPr>
              <w:t>դաստիարակության</w:t>
            </w:r>
            <w:r w:rsidRPr="00D72DE3">
              <w:rPr>
                <w:rFonts w:ascii="GHEA Mariam" w:hAnsi="GHEA Mariam"/>
                <w:b/>
              </w:rPr>
              <w:t xml:space="preserve"> </w:t>
            </w:r>
            <w:r w:rsidRPr="00D72DE3">
              <w:rPr>
                <w:rFonts w:ascii="GHEA Mariam" w:hAnsi="GHEA Mariam"/>
                <w:b/>
                <w:lang w:val="ru-RU"/>
              </w:rPr>
              <w:t>զարգացման</w:t>
            </w:r>
            <w:r w:rsidRPr="00D72DE3">
              <w:rPr>
                <w:rFonts w:ascii="GHEA Mariam" w:hAnsi="GHEA Mariam"/>
                <w:b/>
              </w:rPr>
              <w:t xml:space="preserve"> </w:t>
            </w:r>
            <w:r w:rsidRPr="00D72DE3">
              <w:rPr>
                <w:rFonts w:ascii="GHEA Mariam" w:hAnsi="GHEA Mariam"/>
                <w:b/>
                <w:lang w:val="ru-RU"/>
              </w:rPr>
              <w:t>միջոցառումների</w:t>
            </w:r>
            <w:r w:rsidRPr="00D72DE3">
              <w:rPr>
                <w:rFonts w:ascii="GHEA Mariam" w:hAnsi="GHEA Mariam"/>
                <w:b/>
              </w:rPr>
              <w:t xml:space="preserve"> </w:t>
            </w:r>
            <w:r w:rsidRPr="00D72DE3">
              <w:rPr>
                <w:rFonts w:ascii="GHEA Mariam" w:hAnsi="GHEA Mariam"/>
                <w:b/>
                <w:lang w:val="ru-RU"/>
              </w:rPr>
              <w:t>շարունակականության</w:t>
            </w:r>
            <w:r w:rsidRPr="00D72DE3">
              <w:rPr>
                <w:rFonts w:ascii="GHEA Mariam" w:hAnsi="GHEA Mariam"/>
                <w:b/>
              </w:rPr>
              <w:t xml:space="preserve"> </w:t>
            </w:r>
            <w:r w:rsidRPr="00D72DE3">
              <w:rPr>
                <w:rFonts w:ascii="GHEA Mariam" w:hAnsi="GHEA Mariam"/>
                <w:b/>
                <w:lang w:val="ru-RU"/>
              </w:rPr>
              <w:t>ապահովում</w:t>
            </w:r>
            <w:r w:rsidRPr="00D72DE3">
              <w:rPr>
                <w:rFonts w:ascii="GHEA Mariam" w:hAnsi="GHEA Mariam"/>
                <w:b/>
              </w:rPr>
              <w:t xml:space="preserve"> </w:t>
            </w:r>
            <w:r w:rsidRPr="00D72DE3">
              <w:rPr>
                <w:rFonts w:ascii="GHEA Mariam" w:hAnsi="GHEA Mariam"/>
                <w:b/>
                <w:lang w:val="ru-RU"/>
              </w:rPr>
              <w:t>և</w:t>
            </w:r>
            <w:r w:rsidRPr="00D72DE3">
              <w:rPr>
                <w:rFonts w:ascii="GHEA Mariam" w:hAnsi="GHEA Mariam"/>
                <w:b/>
              </w:rPr>
              <w:t xml:space="preserve"> </w:t>
            </w:r>
            <w:r w:rsidRPr="00D72DE3">
              <w:rPr>
                <w:rFonts w:ascii="GHEA Mariam" w:hAnsi="GHEA Mariam"/>
                <w:b/>
                <w:lang w:val="ru-RU"/>
              </w:rPr>
              <w:t>արդիականացում</w:t>
            </w:r>
          </w:p>
          <w:p w:rsidR="008C23D0" w:rsidRPr="00D72DE3" w:rsidRDefault="008C23D0" w:rsidP="00D06F7F">
            <w:pPr>
              <w:ind w:firstLine="375"/>
              <w:rPr>
                <w:rFonts w:ascii="GHEA Mariam" w:hAnsi="GHEA Mariam"/>
              </w:rPr>
            </w:pPr>
            <w:r w:rsidRPr="00D72DE3">
              <w:rPr>
                <w:rFonts w:ascii="Calibri" w:hAnsi="Calibri" w:cs="Calibri"/>
              </w:rPr>
              <w:t> </w:t>
            </w:r>
            <w:r w:rsidRPr="00D72DE3">
              <w:rPr>
                <w:rFonts w:ascii="GHEA Mariam" w:hAnsi="GHEA Mariam"/>
              </w:rPr>
              <w:tab/>
            </w:r>
          </w:p>
          <w:p w:rsidR="008C23D0" w:rsidRPr="00D72DE3" w:rsidRDefault="008C23D0" w:rsidP="00D06F7F">
            <w:pPr>
              <w:contextualSpacing/>
              <w:jc w:val="both"/>
              <w:rPr>
                <w:rFonts w:ascii="GHEA Mariam" w:hAnsi="GHEA Mariam"/>
                <w:b/>
              </w:rPr>
            </w:pPr>
            <w:r w:rsidRPr="00D72DE3">
              <w:rPr>
                <w:rFonts w:ascii="GHEA Mariam" w:hAnsi="GHEA Mariam"/>
                <w:b/>
              </w:rPr>
              <w:t xml:space="preserve">       1.</w:t>
            </w:r>
            <w:r w:rsidRPr="00D72DE3">
              <w:rPr>
                <w:rFonts w:ascii="Calibri" w:hAnsi="Calibri" w:cs="Calibri"/>
                <w:b/>
              </w:rPr>
              <w:t> </w:t>
            </w:r>
            <w:r w:rsidRPr="00D72DE3">
              <w:rPr>
                <w:rFonts w:ascii="GHEA Mariam" w:hAnsi="GHEA Mariam"/>
                <w:b/>
              </w:rPr>
              <w:t>Միջոցառման իրականացման անհրաժեշտությունը և նպատակը.</w:t>
            </w:r>
          </w:p>
          <w:p w:rsidR="008C23D0" w:rsidRPr="00D72DE3" w:rsidRDefault="008C23D0" w:rsidP="00D06F7F">
            <w:pPr>
              <w:ind w:firstLine="709"/>
              <w:jc w:val="both"/>
              <w:rPr>
                <w:rFonts w:ascii="GHEA Mariam" w:hAnsi="GHEA Mariam" w:cs="Sylfaen"/>
              </w:rPr>
            </w:pPr>
            <w:r w:rsidRPr="00D72DE3">
              <w:rPr>
                <w:rFonts w:ascii="GHEA Mariam" w:hAnsi="GHEA Mariam" w:cs="Sylfaen"/>
                <w:lang w:val="fr-FR"/>
              </w:rPr>
              <w:t>Մասսայական սպորտի և ֆիզիկական դաստիարակության զարգացման անընդհատությունն անհրաժեշտ է, քանի որ այդ գործընթացը նպաստում է անձի համակողմանի զարգացմանը, առող</w:t>
            </w:r>
            <w:r w:rsidRPr="00D72DE3">
              <w:rPr>
                <w:rFonts w:ascii="GHEA Mariam" w:hAnsi="GHEA Mariam" w:cs="Sylfaen"/>
                <w:lang w:val="fr-FR"/>
              </w:rPr>
              <w:softHyphen/>
              <w:t>ջության և աշխատունակության բարձրացմանը, հայրենիքի պաշտպանության նախապատրաստ</w:t>
            </w:r>
            <w:r w:rsidRPr="00D72DE3">
              <w:rPr>
                <w:rFonts w:ascii="GHEA Mariam" w:hAnsi="GHEA Mariam" w:cs="Sylfaen"/>
                <w:lang w:val="fr-FR"/>
              </w:rPr>
              <w:softHyphen/>
              <w:t>մանը, հետևաբար նաև Հայաստանի Հանրապետության հզորացմանն ու պետականության ամրապնդմանը: Բացի այդ՝ հայրենական սպորտի մասնագետները վկայում են, որ անհատի ֆիզիակական դաստիարակությունը պետք է լինի բազմամյա, անընդհատ, հաջոր</w:t>
            </w:r>
            <w:r w:rsidRPr="00D72DE3">
              <w:rPr>
                <w:rFonts w:ascii="GHEA Mariam" w:hAnsi="GHEA Mariam" w:cs="Sylfaen"/>
                <w:lang w:val="fr-FR"/>
              </w:rPr>
              <w:softHyphen/>
              <w:t>դական և համակարգված գործընթաց, շարունակվի ամբողջ կյանքում, ներգրավի ազգաբնակ</w:t>
            </w:r>
            <w:r w:rsidRPr="00D72DE3">
              <w:rPr>
                <w:rFonts w:ascii="GHEA Mariam" w:hAnsi="GHEA Mariam" w:cs="Sylfaen"/>
                <w:lang w:val="fr-FR"/>
              </w:rPr>
              <w:softHyphen/>
              <w:t>չության տարբեր սեռատարիքային խմբերն ու սոցիալական բոլոր շերտերը:</w:t>
            </w:r>
            <w:r w:rsidRPr="00D72DE3">
              <w:rPr>
                <w:rFonts w:ascii="GHEA Mariam" w:hAnsi="GHEA Mariam" w:cs="Sylfaen"/>
              </w:rPr>
              <w:t xml:space="preserve"> </w:t>
            </w:r>
            <w:r w:rsidRPr="00D72DE3">
              <w:rPr>
                <w:rFonts w:ascii="GHEA Mariam" w:hAnsi="GHEA Mariam" w:cs="Sylfaen"/>
                <w:lang w:val="ru-RU"/>
              </w:rPr>
              <w:t>Եվ</w:t>
            </w:r>
            <w:r w:rsidRPr="00D72DE3">
              <w:rPr>
                <w:rFonts w:ascii="GHEA Mariam" w:hAnsi="GHEA Mariam" w:cs="Sylfaen"/>
              </w:rPr>
              <w:t xml:space="preserve"> </w:t>
            </w:r>
            <w:r w:rsidRPr="00D72DE3">
              <w:rPr>
                <w:rFonts w:ascii="GHEA Mariam" w:hAnsi="GHEA Mariam" w:cs="Sylfaen"/>
                <w:lang w:val="ru-RU"/>
              </w:rPr>
              <w:t>քանի</w:t>
            </w:r>
            <w:r w:rsidRPr="00D72DE3">
              <w:rPr>
                <w:rFonts w:ascii="GHEA Mariam" w:hAnsi="GHEA Mariam" w:cs="Sylfaen"/>
              </w:rPr>
              <w:t xml:space="preserve"> </w:t>
            </w:r>
            <w:r w:rsidRPr="00D72DE3">
              <w:rPr>
                <w:rFonts w:ascii="GHEA Mariam" w:hAnsi="GHEA Mariam" w:cs="Sylfaen"/>
                <w:lang w:val="ru-RU"/>
              </w:rPr>
              <w:t>որ</w:t>
            </w:r>
            <w:r w:rsidRPr="00D72DE3">
              <w:rPr>
                <w:rFonts w:ascii="GHEA Mariam" w:hAnsi="GHEA Mariam" w:cs="Sylfaen"/>
              </w:rPr>
              <w:t xml:space="preserve"> </w:t>
            </w:r>
            <w:r w:rsidRPr="00D72DE3">
              <w:rPr>
                <w:rFonts w:ascii="GHEA Mariam" w:hAnsi="GHEA Mariam" w:cs="Sylfaen"/>
                <w:lang w:val="ru-RU"/>
              </w:rPr>
              <w:t>մշակված</w:t>
            </w:r>
            <w:r w:rsidRPr="00D72DE3">
              <w:rPr>
                <w:rFonts w:ascii="GHEA Mariam" w:hAnsi="GHEA Mariam" w:cs="Sylfaen"/>
              </w:rPr>
              <w:t xml:space="preserve"> </w:t>
            </w:r>
            <w:r w:rsidRPr="00D72DE3">
              <w:rPr>
                <w:rFonts w:ascii="GHEA Mariam" w:hAnsi="GHEA Mariam" w:cs="Sylfaen"/>
                <w:lang w:val="ru-RU"/>
              </w:rPr>
              <w:t>պետական</w:t>
            </w:r>
            <w:r w:rsidRPr="00D72DE3">
              <w:rPr>
                <w:rFonts w:ascii="GHEA Mariam" w:hAnsi="GHEA Mariam" w:cs="Sylfaen"/>
              </w:rPr>
              <w:t xml:space="preserve"> </w:t>
            </w:r>
            <w:r w:rsidRPr="00D72DE3">
              <w:rPr>
                <w:rFonts w:ascii="GHEA Mariam" w:hAnsi="GHEA Mariam" w:cs="Sylfaen"/>
                <w:lang w:val="ru-RU"/>
              </w:rPr>
              <w:t>նպատակային</w:t>
            </w:r>
            <w:r w:rsidRPr="00D72DE3">
              <w:rPr>
                <w:rFonts w:ascii="GHEA Mariam" w:hAnsi="GHEA Mariam" w:cs="Sylfaen"/>
              </w:rPr>
              <w:t xml:space="preserve"> </w:t>
            </w:r>
            <w:r w:rsidRPr="00D72DE3">
              <w:rPr>
                <w:rFonts w:ascii="GHEA Mariam" w:hAnsi="GHEA Mariam" w:cs="Sylfaen"/>
                <w:lang w:val="ru-RU"/>
              </w:rPr>
              <w:t>ծրագրերը</w:t>
            </w:r>
            <w:r w:rsidRPr="00D72DE3">
              <w:rPr>
                <w:rFonts w:ascii="GHEA Mariam" w:hAnsi="GHEA Mariam" w:cs="Sylfaen"/>
              </w:rPr>
              <w:t xml:space="preserve"> </w:t>
            </w:r>
            <w:r w:rsidRPr="00D72DE3">
              <w:rPr>
                <w:rFonts w:ascii="GHEA Mariam" w:hAnsi="GHEA Mariam" w:cs="Sylfaen"/>
                <w:lang w:val="ru-RU"/>
              </w:rPr>
              <w:t>հատվածաբար</w:t>
            </w:r>
            <w:r w:rsidRPr="00D72DE3">
              <w:rPr>
                <w:rFonts w:ascii="GHEA Mariam" w:hAnsi="GHEA Mariam" w:cs="Sylfaen"/>
              </w:rPr>
              <w:t xml:space="preserve"> </w:t>
            </w:r>
            <w:r w:rsidRPr="00D72DE3">
              <w:rPr>
                <w:rFonts w:ascii="GHEA Mariam" w:hAnsi="GHEA Mariam" w:cs="Sylfaen"/>
                <w:lang w:val="ru-RU"/>
              </w:rPr>
              <w:t>են</w:t>
            </w:r>
            <w:r w:rsidRPr="00D72DE3">
              <w:rPr>
                <w:rFonts w:ascii="GHEA Mariam" w:hAnsi="GHEA Mariam" w:cs="Sylfaen"/>
              </w:rPr>
              <w:t xml:space="preserve"> </w:t>
            </w:r>
            <w:r w:rsidRPr="00D72DE3">
              <w:rPr>
                <w:rFonts w:ascii="GHEA Mariam" w:hAnsi="GHEA Mariam" w:cs="Sylfaen"/>
                <w:lang w:val="ru-RU"/>
              </w:rPr>
              <w:t>լուծում</w:t>
            </w:r>
            <w:r w:rsidRPr="00D72DE3">
              <w:rPr>
                <w:rFonts w:ascii="GHEA Mariam" w:hAnsi="GHEA Mariam" w:cs="Sylfaen"/>
              </w:rPr>
              <w:t xml:space="preserve"> </w:t>
            </w:r>
            <w:r w:rsidRPr="00D72DE3">
              <w:rPr>
                <w:rFonts w:ascii="GHEA Mariam" w:hAnsi="GHEA Mariam" w:cs="Sylfaen"/>
                <w:lang w:val="ru-RU"/>
              </w:rPr>
              <w:t>նշված</w:t>
            </w:r>
            <w:r w:rsidRPr="00D72DE3">
              <w:rPr>
                <w:rFonts w:ascii="GHEA Mariam" w:hAnsi="GHEA Mariam" w:cs="Sylfaen"/>
              </w:rPr>
              <w:t xml:space="preserve"> </w:t>
            </w:r>
            <w:r w:rsidRPr="00D72DE3">
              <w:rPr>
                <w:rFonts w:ascii="GHEA Mariam" w:hAnsi="GHEA Mariam" w:cs="Sylfaen"/>
                <w:lang w:val="ru-RU"/>
              </w:rPr>
              <w:t>խնդիրները</w:t>
            </w:r>
            <w:r w:rsidRPr="00D72DE3">
              <w:rPr>
                <w:rFonts w:ascii="GHEA Mariam" w:hAnsi="GHEA Mariam" w:cs="Sylfaen"/>
              </w:rPr>
              <w:t xml:space="preserve">, </w:t>
            </w:r>
            <w:r w:rsidRPr="00D72DE3">
              <w:rPr>
                <w:rFonts w:ascii="GHEA Mariam" w:hAnsi="GHEA Mariam" w:cs="Sylfaen"/>
                <w:lang w:val="ru-RU"/>
              </w:rPr>
              <w:t>ուստի</w:t>
            </w:r>
            <w:r w:rsidRPr="00D72DE3">
              <w:rPr>
                <w:rFonts w:ascii="GHEA Mariam" w:hAnsi="GHEA Mariam" w:cs="Sylfaen"/>
              </w:rPr>
              <w:t xml:space="preserve"> </w:t>
            </w:r>
            <w:r w:rsidRPr="00D72DE3">
              <w:rPr>
                <w:rFonts w:ascii="GHEA Mariam" w:hAnsi="GHEA Mariam" w:cs="Sylfaen"/>
                <w:lang w:val="ru-RU"/>
              </w:rPr>
              <w:t>առաջին</w:t>
            </w:r>
            <w:r w:rsidRPr="00D72DE3">
              <w:rPr>
                <w:rFonts w:ascii="GHEA Mariam" w:hAnsi="GHEA Mariam" w:cs="Sylfaen"/>
              </w:rPr>
              <w:t xml:space="preserve"> </w:t>
            </w:r>
            <w:r w:rsidRPr="00D72DE3">
              <w:rPr>
                <w:rFonts w:ascii="GHEA Mariam" w:hAnsi="GHEA Mariam" w:cs="Sylfaen"/>
                <w:lang w:val="ru-RU"/>
              </w:rPr>
              <w:t>պլան</w:t>
            </w:r>
            <w:r w:rsidRPr="00D72DE3">
              <w:rPr>
                <w:rFonts w:ascii="GHEA Mariam" w:hAnsi="GHEA Mariam" w:cs="Sylfaen"/>
              </w:rPr>
              <w:t xml:space="preserve"> </w:t>
            </w:r>
            <w:r w:rsidRPr="00D72DE3">
              <w:rPr>
                <w:rFonts w:ascii="GHEA Mariam" w:hAnsi="GHEA Mariam" w:cs="Sylfaen"/>
                <w:lang w:val="ru-RU"/>
              </w:rPr>
              <w:t>է</w:t>
            </w:r>
            <w:r w:rsidRPr="00D72DE3">
              <w:rPr>
                <w:rFonts w:ascii="GHEA Mariam" w:hAnsi="GHEA Mariam" w:cs="Sylfaen"/>
              </w:rPr>
              <w:t xml:space="preserve"> </w:t>
            </w:r>
            <w:r w:rsidRPr="00D72DE3">
              <w:rPr>
                <w:rFonts w:ascii="GHEA Mariam" w:hAnsi="GHEA Mariam" w:cs="Sylfaen"/>
                <w:lang w:val="ru-RU"/>
              </w:rPr>
              <w:t>մղվում</w:t>
            </w:r>
            <w:r w:rsidRPr="00D72DE3">
              <w:rPr>
                <w:rFonts w:ascii="GHEA Mariam" w:hAnsi="GHEA Mariam" w:cs="Sylfaen"/>
              </w:rPr>
              <w:t xml:space="preserve"> </w:t>
            </w:r>
            <w:r w:rsidRPr="00D72DE3">
              <w:rPr>
                <w:rFonts w:ascii="GHEA Mariam" w:hAnsi="GHEA Mariam" w:cs="Sylfaen"/>
                <w:lang w:val="ru-RU"/>
              </w:rPr>
              <w:t>համակարգային</w:t>
            </w:r>
            <w:r w:rsidRPr="00D72DE3">
              <w:rPr>
                <w:rFonts w:ascii="GHEA Mariam" w:hAnsi="GHEA Mariam" w:cs="Sylfaen"/>
              </w:rPr>
              <w:t xml:space="preserve"> </w:t>
            </w:r>
            <w:r w:rsidRPr="00D72DE3">
              <w:rPr>
                <w:rFonts w:ascii="GHEA Mariam" w:hAnsi="GHEA Mariam" w:cs="Sylfaen"/>
                <w:lang w:val="ru-RU"/>
              </w:rPr>
              <w:t>լուծումներ</w:t>
            </w:r>
            <w:r w:rsidRPr="00D72DE3">
              <w:rPr>
                <w:rFonts w:ascii="GHEA Mariam" w:hAnsi="GHEA Mariam" w:cs="Sylfaen"/>
              </w:rPr>
              <w:t xml:space="preserve"> </w:t>
            </w:r>
            <w:r w:rsidRPr="00D72DE3">
              <w:rPr>
                <w:rFonts w:ascii="GHEA Mariam" w:hAnsi="GHEA Mariam" w:cs="Sylfaen"/>
                <w:lang w:val="ru-RU"/>
              </w:rPr>
              <w:t>գտնելու</w:t>
            </w:r>
            <w:r w:rsidRPr="00D72DE3">
              <w:rPr>
                <w:rFonts w:ascii="GHEA Mariam" w:hAnsi="GHEA Mariam" w:cs="Sylfaen"/>
              </w:rPr>
              <w:t xml:space="preserve"> </w:t>
            </w:r>
            <w:r w:rsidRPr="00D72DE3">
              <w:rPr>
                <w:rFonts w:ascii="GHEA Mariam" w:hAnsi="GHEA Mariam" w:cs="Sylfaen"/>
                <w:lang w:val="ru-RU"/>
              </w:rPr>
              <w:t>հրամայականը</w:t>
            </w:r>
            <w:r w:rsidRPr="00D72DE3">
              <w:rPr>
                <w:rFonts w:ascii="GHEA Mariam" w:hAnsi="GHEA Mariam" w:cs="Sylfaen"/>
              </w:rPr>
              <w:t>:</w:t>
            </w:r>
          </w:p>
          <w:p w:rsidR="008C23D0" w:rsidRPr="00D72DE3" w:rsidRDefault="008C23D0" w:rsidP="00D06F7F">
            <w:pPr>
              <w:ind w:firstLine="714"/>
              <w:jc w:val="both"/>
              <w:rPr>
                <w:rFonts w:ascii="GHEA Mariam" w:hAnsi="GHEA Mariam"/>
                <w:color w:val="FF0000"/>
                <w:lang w:val="fr-FR"/>
              </w:rPr>
            </w:pPr>
            <w:r w:rsidRPr="00D72DE3">
              <w:rPr>
                <w:rFonts w:ascii="GHEA Mariam" w:hAnsi="GHEA Mariam" w:cs="Sylfaen"/>
                <w:lang w:val="ru-RU"/>
              </w:rPr>
              <w:t>Այսպիսով</w:t>
            </w:r>
            <w:r w:rsidRPr="00D72DE3">
              <w:rPr>
                <w:rFonts w:ascii="GHEA Mariam" w:hAnsi="GHEA Mariam" w:cs="Sylfaen"/>
              </w:rPr>
              <w:t xml:space="preserve">, </w:t>
            </w:r>
            <w:r w:rsidRPr="00D72DE3">
              <w:rPr>
                <w:rFonts w:ascii="GHEA Mariam" w:hAnsi="GHEA Mariam" w:cs="Sylfaen"/>
                <w:lang w:val="ru-RU"/>
              </w:rPr>
              <w:t>հ</w:t>
            </w:r>
            <w:r w:rsidRPr="00D72DE3">
              <w:rPr>
                <w:rFonts w:ascii="GHEA Mariam" w:hAnsi="GHEA Mariam" w:cs="Sylfaen"/>
                <w:lang w:val="fr-FR"/>
              </w:rPr>
              <w:t>իշյալ նպատակների համալիր իրագործումը հնարավոր է միայն ներկայիս գործող</w:t>
            </w:r>
            <w:r w:rsidRPr="00D72DE3">
              <w:rPr>
                <w:rFonts w:ascii="GHEA Mariam" w:hAnsi="GHEA Mariam" w:cs="Sylfaen"/>
                <w:lang w:val="af-ZA"/>
              </w:rPr>
              <w:t xml:space="preserve"> համակարգի արդիականացման</w:t>
            </w:r>
            <w:r w:rsidRPr="00D72DE3">
              <w:rPr>
                <w:rFonts w:ascii="GHEA Mariam" w:hAnsi="GHEA Mariam" w:cs="Sylfaen"/>
                <w:lang w:val="hy-AM"/>
              </w:rPr>
              <w:t xml:space="preserve"> </w:t>
            </w:r>
            <w:r w:rsidRPr="00D72DE3">
              <w:rPr>
                <w:rFonts w:ascii="GHEA Mariam" w:hAnsi="GHEA Mariam" w:cs="Sylfaen"/>
                <w:lang w:val="ru-RU"/>
              </w:rPr>
              <w:t>միջոցով</w:t>
            </w:r>
            <w:r w:rsidRPr="00D72DE3">
              <w:rPr>
                <w:rFonts w:ascii="GHEA Mariam" w:hAnsi="GHEA Mariam" w:cs="Sylfaen"/>
                <w:lang w:val="fr-FR"/>
              </w:rPr>
              <w:t>, ինչ</w:t>
            </w:r>
            <w:r w:rsidRPr="00D72DE3">
              <w:rPr>
                <w:rFonts w:ascii="GHEA Mariam" w:hAnsi="GHEA Mariam" w:cs="Sylfaen"/>
                <w:lang w:val="ru-RU"/>
              </w:rPr>
              <w:t>ը</w:t>
            </w:r>
            <w:r w:rsidRPr="00D72DE3">
              <w:rPr>
                <w:rFonts w:ascii="GHEA Mariam" w:hAnsi="GHEA Mariam" w:cs="Sylfaen"/>
                <w:lang w:val="fr-FR"/>
              </w:rPr>
              <w:t xml:space="preserve"> հնարավորություն կընձեռի ձևավորելու սույն ոլորտ</w:t>
            </w:r>
            <w:r w:rsidRPr="00D72DE3">
              <w:rPr>
                <w:rFonts w:ascii="GHEA Mariam" w:hAnsi="GHEA Mariam" w:cs="Sylfaen"/>
                <w:lang w:val="ru-RU"/>
              </w:rPr>
              <w:t>ի</w:t>
            </w:r>
            <w:r w:rsidRPr="00D72DE3">
              <w:rPr>
                <w:rFonts w:ascii="GHEA Mariam" w:hAnsi="GHEA Mariam" w:cs="Sylfaen"/>
                <w:lang w:val="fr-FR"/>
              </w:rPr>
              <w:t xml:space="preserve"> գերակա ուղղությունների </w:t>
            </w:r>
            <w:r w:rsidRPr="00D72DE3">
              <w:rPr>
                <w:rFonts w:ascii="GHEA Mariam" w:hAnsi="GHEA Mariam" w:cs="Sylfaen"/>
                <w:lang w:val="ru-RU"/>
              </w:rPr>
              <w:t>և</w:t>
            </w:r>
            <w:r w:rsidRPr="00D72DE3">
              <w:rPr>
                <w:rFonts w:ascii="GHEA Mariam" w:hAnsi="GHEA Mariam" w:cs="Sylfaen"/>
                <w:lang w:val="fr-FR"/>
              </w:rPr>
              <w:t xml:space="preserve"> </w:t>
            </w:r>
            <w:r w:rsidRPr="00D72DE3">
              <w:rPr>
                <w:rFonts w:ascii="GHEA Mariam" w:hAnsi="GHEA Mariam" w:cs="Sylfaen"/>
                <w:lang w:val="ru-RU"/>
              </w:rPr>
              <w:t>լուծման</w:t>
            </w:r>
            <w:r w:rsidRPr="00D72DE3">
              <w:rPr>
                <w:rFonts w:ascii="GHEA Mariam" w:hAnsi="GHEA Mariam" w:cs="Sylfaen"/>
                <w:lang w:val="fr-FR"/>
              </w:rPr>
              <w:t xml:space="preserve"> </w:t>
            </w:r>
            <w:r w:rsidRPr="00D72DE3">
              <w:rPr>
                <w:rFonts w:ascii="GHEA Mariam" w:hAnsi="GHEA Mariam" w:cs="Sylfaen"/>
                <w:lang w:val="ru-RU"/>
              </w:rPr>
              <w:t>իրատեսական</w:t>
            </w:r>
            <w:r w:rsidRPr="00D72DE3">
              <w:rPr>
                <w:rFonts w:ascii="GHEA Mariam" w:hAnsi="GHEA Mariam" w:cs="Sylfaen"/>
                <w:lang w:val="fr-FR"/>
              </w:rPr>
              <w:t xml:space="preserve"> </w:t>
            </w:r>
            <w:r w:rsidRPr="00D72DE3">
              <w:rPr>
                <w:rFonts w:ascii="GHEA Mariam" w:hAnsi="GHEA Mariam" w:cs="Sylfaen"/>
                <w:lang w:val="ru-RU"/>
              </w:rPr>
              <w:t>ուղիների</w:t>
            </w:r>
            <w:r w:rsidRPr="00D72DE3">
              <w:rPr>
                <w:rFonts w:ascii="GHEA Mariam" w:hAnsi="GHEA Mariam" w:cs="Sylfaen"/>
                <w:lang w:val="fr-FR"/>
              </w:rPr>
              <w:t>՝ հասա</w:t>
            </w:r>
            <w:r w:rsidRPr="00D72DE3">
              <w:rPr>
                <w:rFonts w:ascii="GHEA Mariam" w:hAnsi="GHEA Mariam" w:cs="Sylfaen"/>
              </w:rPr>
              <w:softHyphen/>
            </w:r>
            <w:r w:rsidRPr="00D72DE3">
              <w:rPr>
                <w:rFonts w:ascii="GHEA Mariam" w:hAnsi="GHEA Mariam" w:cs="Sylfaen"/>
                <w:lang w:val="fr-FR"/>
              </w:rPr>
              <w:t>րա</w:t>
            </w:r>
            <w:r w:rsidRPr="00D72DE3">
              <w:rPr>
                <w:rFonts w:ascii="GHEA Mariam" w:hAnsi="GHEA Mariam" w:cs="Sylfaen"/>
              </w:rPr>
              <w:softHyphen/>
            </w:r>
            <w:r w:rsidRPr="00D72DE3">
              <w:rPr>
                <w:rFonts w:ascii="GHEA Mariam" w:hAnsi="GHEA Mariam" w:cs="Sylfaen"/>
                <w:lang w:val="fr-FR"/>
              </w:rPr>
              <w:t>կու</w:t>
            </w:r>
            <w:r w:rsidRPr="00D72DE3">
              <w:rPr>
                <w:rFonts w:ascii="GHEA Mariam" w:hAnsi="GHEA Mariam" w:cs="Sylfaen"/>
              </w:rPr>
              <w:softHyphen/>
            </w:r>
            <w:r w:rsidRPr="00D72DE3">
              <w:rPr>
                <w:rFonts w:ascii="GHEA Mariam" w:hAnsi="GHEA Mariam" w:cs="Sylfaen"/>
                <w:lang w:val="fr-FR"/>
              </w:rPr>
              <w:t>թյան զարգացման արդի պահանջներին բավարարող համապարփակ և ընդհանրական տեսլական:</w:t>
            </w:r>
          </w:p>
          <w:p w:rsidR="008C23D0" w:rsidRPr="00D72DE3" w:rsidRDefault="008C23D0" w:rsidP="00D06F7F">
            <w:pPr>
              <w:tabs>
                <w:tab w:val="left" w:pos="-6379"/>
                <w:tab w:val="left" w:pos="8789"/>
              </w:tabs>
              <w:ind w:right="-17" w:firstLine="567"/>
              <w:jc w:val="both"/>
              <w:rPr>
                <w:rFonts w:ascii="GHEA Mariam" w:hAnsi="GHEA Mariam" w:cs="Sylfaen"/>
                <w:lang w:val="fr-FR"/>
              </w:rPr>
            </w:pPr>
          </w:p>
          <w:p w:rsidR="008C23D0" w:rsidRPr="00D72DE3" w:rsidRDefault="008C23D0" w:rsidP="008E329A">
            <w:pPr>
              <w:numPr>
                <w:ilvl w:val="1"/>
                <w:numId w:val="180"/>
              </w:numPr>
              <w:ind w:left="714" w:hanging="357"/>
              <w:contextualSpacing/>
              <w:jc w:val="both"/>
              <w:rPr>
                <w:rFonts w:ascii="GHEA Mariam" w:hAnsi="GHEA Mariam"/>
                <w:b/>
                <w:lang w:val="fr-FR"/>
              </w:rPr>
            </w:pPr>
            <w:r w:rsidRPr="00D72DE3">
              <w:rPr>
                <w:rFonts w:ascii="GHEA Mariam" w:hAnsi="GHEA Mariam"/>
                <w:b/>
              </w:rPr>
              <w:t>Կարգավորման</w:t>
            </w:r>
            <w:r w:rsidRPr="00D72DE3">
              <w:rPr>
                <w:rFonts w:ascii="GHEA Mariam" w:hAnsi="GHEA Mariam"/>
                <w:b/>
                <w:lang w:val="fr-FR"/>
              </w:rPr>
              <w:t xml:space="preserve"> </w:t>
            </w:r>
            <w:r w:rsidRPr="00D72DE3">
              <w:rPr>
                <w:rFonts w:ascii="GHEA Mariam" w:hAnsi="GHEA Mariam"/>
                <w:b/>
              </w:rPr>
              <w:t>հարաբերությունների</w:t>
            </w:r>
            <w:r w:rsidRPr="00D72DE3">
              <w:rPr>
                <w:rFonts w:ascii="GHEA Mariam" w:hAnsi="GHEA Mariam"/>
                <w:b/>
                <w:lang w:val="fr-FR"/>
              </w:rPr>
              <w:t xml:space="preserve"> </w:t>
            </w:r>
            <w:r w:rsidRPr="00D72DE3">
              <w:rPr>
                <w:rFonts w:ascii="GHEA Mariam" w:hAnsi="GHEA Mariam"/>
                <w:b/>
              </w:rPr>
              <w:t>ներկա</w:t>
            </w:r>
            <w:r w:rsidRPr="00D72DE3">
              <w:rPr>
                <w:rFonts w:ascii="GHEA Mariam" w:hAnsi="GHEA Mariam"/>
                <w:b/>
                <w:lang w:val="fr-FR"/>
              </w:rPr>
              <w:t xml:space="preserve"> </w:t>
            </w:r>
            <w:r w:rsidRPr="00D72DE3">
              <w:rPr>
                <w:rFonts w:ascii="GHEA Mariam" w:hAnsi="GHEA Mariam"/>
                <w:b/>
              </w:rPr>
              <w:t>վիճակը</w:t>
            </w:r>
            <w:r w:rsidRPr="00D72DE3">
              <w:rPr>
                <w:rFonts w:ascii="GHEA Mariam" w:hAnsi="GHEA Mariam"/>
                <w:b/>
                <w:lang w:val="fr-FR"/>
              </w:rPr>
              <w:t xml:space="preserve"> </w:t>
            </w:r>
            <w:r w:rsidRPr="00D72DE3">
              <w:rPr>
                <w:rFonts w:ascii="GHEA Mariam" w:hAnsi="GHEA Mariam"/>
                <w:b/>
              </w:rPr>
              <w:t>և</w:t>
            </w:r>
            <w:r w:rsidRPr="00D72DE3">
              <w:rPr>
                <w:rFonts w:ascii="GHEA Mariam" w:hAnsi="GHEA Mariam"/>
                <w:b/>
                <w:lang w:val="fr-FR"/>
              </w:rPr>
              <w:t xml:space="preserve"> </w:t>
            </w:r>
            <w:r w:rsidRPr="00D72DE3">
              <w:rPr>
                <w:rFonts w:ascii="GHEA Mariam" w:hAnsi="GHEA Mariam"/>
                <w:b/>
              </w:rPr>
              <w:t>առկա</w:t>
            </w:r>
            <w:r w:rsidRPr="00D72DE3">
              <w:rPr>
                <w:rFonts w:ascii="GHEA Mariam" w:hAnsi="GHEA Mariam"/>
                <w:b/>
                <w:lang w:val="fr-FR"/>
              </w:rPr>
              <w:t xml:space="preserve"> </w:t>
            </w:r>
            <w:r w:rsidRPr="00D72DE3">
              <w:rPr>
                <w:rFonts w:ascii="GHEA Mariam" w:hAnsi="GHEA Mariam"/>
                <w:b/>
              </w:rPr>
              <w:t>խնդիրները</w:t>
            </w:r>
            <w:r w:rsidRPr="00D72DE3">
              <w:rPr>
                <w:rFonts w:ascii="GHEA Mariam" w:hAnsi="GHEA Mariam"/>
                <w:b/>
                <w:lang w:val="fr-FR"/>
              </w:rPr>
              <w:t xml:space="preserve">. </w:t>
            </w:r>
          </w:p>
          <w:p w:rsidR="008C23D0" w:rsidRPr="00D72DE3" w:rsidRDefault="008C23D0" w:rsidP="00D06F7F">
            <w:pPr>
              <w:tabs>
                <w:tab w:val="left" w:pos="-6379"/>
              </w:tabs>
              <w:ind w:right="-17"/>
              <w:jc w:val="both"/>
              <w:rPr>
                <w:rFonts w:ascii="GHEA Mariam" w:hAnsi="GHEA Mariam" w:cs="Sylfaen"/>
                <w:lang w:val="af-ZA"/>
              </w:rPr>
            </w:pPr>
            <w:r w:rsidRPr="00D72DE3">
              <w:rPr>
                <w:rFonts w:ascii="GHEA Mariam" w:hAnsi="GHEA Mariam" w:cs="Tahoma"/>
                <w:lang w:val="fr-FR"/>
              </w:rPr>
              <w:tab/>
            </w:r>
            <w:r w:rsidRPr="00D72DE3">
              <w:rPr>
                <w:rFonts w:ascii="GHEA Mariam" w:hAnsi="GHEA Mariam" w:cs="Tahoma"/>
                <w:lang w:val="ru-RU"/>
              </w:rPr>
              <w:t>Վերջին</w:t>
            </w:r>
            <w:r w:rsidRPr="00D72DE3">
              <w:rPr>
                <w:rFonts w:ascii="GHEA Mariam" w:hAnsi="GHEA Mariam" w:cs="Tahoma"/>
                <w:lang w:val="fr-FR"/>
              </w:rPr>
              <w:t xml:space="preserve"> </w:t>
            </w:r>
            <w:r w:rsidRPr="00D72DE3">
              <w:rPr>
                <w:rFonts w:ascii="GHEA Mariam" w:hAnsi="GHEA Mariam" w:cs="Tahoma"/>
                <w:lang w:val="ru-RU"/>
              </w:rPr>
              <w:t>տարիների</w:t>
            </w:r>
            <w:r w:rsidRPr="00D72DE3">
              <w:rPr>
                <w:rFonts w:ascii="GHEA Mariam" w:hAnsi="GHEA Mariam" w:cs="Tahoma"/>
                <w:lang w:val="fr-FR"/>
              </w:rPr>
              <w:t xml:space="preserve"> </w:t>
            </w:r>
            <w:r w:rsidRPr="00D72DE3">
              <w:rPr>
                <w:rFonts w:ascii="GHEA Mariam" w:hAnsi="GHEA Mariam" w:cs="Tahoma"/>
                <w:lang w:val="ru-RU"/>
              </w:rPr>
              <w:t>վիճակագրությունը</w:t>
            </w:r>
            <w:r w:rsidRPr="00D72DE3">
              <w:rPr>
                <w:rFonts w:ascii="GHEA Mariam" w:hAnsi="GHEA Mariam" w:cs="Tahoma"/>
                <w:lang w:val="fr-FR"/>
              </w:rPr>
              <w:t xml:space="preserve"> </w:t>
            </w:r>
            <w:r w:rsidRPr="00D72DE3">
              <w:rPr>
                <w:rFonts w:ascii="GHEA Mariam" w:hAnsi="GHEA Mariam" w:cs="Tahoma"/>
                <w:lang w:val="ru-RU"/>
              </w:rPr>
              <w:t>փաստում</w:t>
            </w:r>
            <w:r w:rsidRPr="00D72DE3">
              <w:rPr>
                <w:rFonts w:ascii="GHEA Mariam" w:hAnsi="GHEA Mariam" w:cs="Tahoma"/>
                <w:lang w:val="fr-FR"/>
              </w:rPr>
              <w:t xml:space="preserve"> </w:t>
            </w:r>
            <w:r w:rsidRPr="00D72DE3">
              <w:rPr>
                <w:rFonts w:ascii="GHEA Mariam" w:hAnsi="GHEA Mariam" w:cs="Tahoma"/>
                <w:lang w:val="ru-RU"/>
              </w:rPr>
              <w:t>է</w:t>
            </w:r>
            <w:r w:rsidRPr="00D72DE3">
              <w:rPr>
                <w:rFonts w:ascii="GHEA Mariam" w:hAnsi="GHEA Mariam" w:cs="Tahoma"/>
                <w:lang w:val="fr-FR"/>
              </w:rPr>
              <w:t xml:space="preserve">, </w:t>
            </w:r>
            <w:r w:rsidRPr="00D72DE3">
              <w:rPr>
                <w:rFonts w:ascii="GHEA Mariam" w:hAnsi="GHEA Mariam" w:cs="Tahoma"/>
                <w:lang w:val="ru-RU"/>
              </w:rPr>
              <w:t>որ</w:t>
            </w:r>
            <w:r w:rsidRPr="00D72DE3">
              <w:rPr>
                <w:rFonts w:ascii="GHEA Mariam" w:hAnsi="GHEA Mariam" w:cs="Tahoma"/>
                <w:lang w:val="fr-FR"/>
              </w:rPr>
              <w:t xml:space="preserve"> </w:t>
            </w:r>
            <w:r w:rsidRPr="00D72DE3">
              <w:rPr>
                <w:rFonts w:ascii="GHEA Mariam" w:hAnsi="GHEA Mariam" w:cs="Tahoma"/>
                <w:lang w:val="ru-RU"/>
              </w:rPr>
              <w:t>Հայաստանի</w:t>
            </w:r>
            <w:r w:rsidRPr="00D72DE3">
              <w:rPr>
                <w:rFonts w:ascii="GHEA Mariam" w:hAnsi="GHEA Mariam" w:cs="Tahoma"/>
                <w:lang w:val="fr-FR"/>
              </w:rPr>
              <w:t xml:space="preserve"> </w:t>
            </w:r>
            <w:r w:rsidRPr="00D72DE3">
              <w:rPr>
                <w:rFonts w:ascii="GHEA Mariam" w:hAnsi="GHEA Mariam" w:cs="Tahoma"/>
                <w:lang w:val="ru-RU"/>
              </w:rPr>
              <w:t>Հանրապետությունը</w:t>
            </w:r>
            <w:r w:rsidRPr="00D72DE3">
              <w:rPr>
                <w:rFonts w:ascii="GHEA Mariam" w:hAnsi="GHEA Mariam" w:cs="Tahoma"/>
                <w:lang w:val="fr-FR"/>
              </w:rPr>
              <w:t xml:space="preserve"> </w:t>
            </w:r>
            <w:r w:rsidRPr="00D72DE3">
              <w:rPr>
                <w:rFonts w:ascii="GHEA Mariam" w:hAnsi="GHEA Mariam" w:cs="Tahoma"/>
                <w:lang w:val="ru-RU"/>
              </w:rPr>
              <w:t>կանոնավոր</w:t>
            </w:r>
            <w:r w:rsidRPr="00D72DE3">
              <w:rPr>
                <w:rFonts w:ascii="GHEA Mariam" w:hAnsi="GHEA Mariam" w:cs="Tahoma"/>
                <w:lang w:val="fr-FR"/>
              </w:rPr>
              <w:t xml:space="preserve"> </w:t>
            </w:r>
            <w:r w:rsidRPr="00D72DE3">
              <w:rPr>
                <w:rFonts w:ascii="GHEA Mariam" w:hAnsi="GHEA Mariam" w:cs="Tahoma"/>
                <w:lang w:val="ru-RU"/>
              </w:rPr>
              <w:t>ֆիզիկական</w:t>
            </w:r>
            <w:r w:rsidRPr="00D72DE3">
              <w:rPr>
                <w:rFonts w:ascii="GHEA Mariam" w:hAnsi="GHEA Mariam" w:cs="Tahoma"/>
                <w:lang w:val="fr-FR"/>
              </w:rPr>
              <w:t xml:space="preserve"> </w:t>
            </w:r>
            <w:r w:rsidRPr="00D72DE3">
              <w:rPr>
                <w:rFonts w:ascii="GHEA Mariam" w:hAnsi="GHEA Mariam" w:cs="Tahoma"/>
                <w:lang w:val="ru-RU"/>
              </w:rPr>
              <w:t>գործունեության</w:t>
            </w:r>
            <w:r w:rsidRPr="00D72DE3">
              <w:rPr>
                <w:rFonts w:ascii="GHEA Mariam" w:hAnsi="GHEA Mariam" w:cs="Tahoma"/>
                <w:lang w:val="fr-FR"/>
              </w:rPr>
              <w:t xml:space="preserve"> </w:t>
            </w:r>
            <w:r w:rsidRPr="00D72DE3">
              <w:rPr>
                <w:rFonts w:ascii="GHEA Mariam" w:hAnsi="GHEA Mariam" w:cs="Tahoma"/>
                <w:lang w:val="ru-RU"/>
              </w:rPr>
              <w:t>առումով</w:t>
            </w:r>
            <w:r w:rsidRPr="00D72DE3">
              <w:rPr>
                <w:rFonts w:ascii="GHEA Mariam" w:hAnsi="GHEA Mariam" w:cs="Tahoma"/>
                <w:lang w:val="fr-FR"/>
              </w:rPr>
              <w:t xml:space="preserve"> </w:t>
            </w:r>
            <w:r w:rsidRPr="00D72DE3">
              <w:rPr>
                <w:rFonts w:ascii="GHEA Mariam" w:hAnsi="GHEA Mariam" w:cs="Tahoma"/>
                <w:lang w:val="ru-RU"/>
              </w:rPr>
              <w:t>հետ</w:t>
            </w:r>
            <w:r w:rsidRPr="00D72DE3">
              <w:rPr>
                <w:rFonts w:ascii="GHEA Mariam" w:hAnsi="GHEA Mariam" w:cs="Tahoma"/>
                <w:lang w:val="fr-FR"/>
              </w:rPr>
              <w:t xml:space="preserve"> </w:t>
            </w:r>
            <w:r w:rsidRPr="00D72DE3">
              <w:rPr>
                <w:rFonts w:ascii="GHEA Mariam" w:hAnsi="GHEA Mariam" w:cs="Tahoma"/>
                <w:lang w:val="ru-RU"/>
              </w:rPr>
              <w:t>է</w:t>
            </w:r>
            <w:r w:rsidRPr="00D72DE3">
              <w:rPr>
                <w:rFonts w:ascii="GHEA Mariam" w:hAnsi="GHEA Mariam" w:cs="Tahoma"/>
                <w:lang w:val="fr-FR"/>
              </w:rPr>
              <w:t xml:space="preserve"> </w:t>
            </w:r>
            <w:r w:rsidRPr="00D72DE3">
              <w:rPr>
                <w:rFonts w:ascii="GHEA Mariam" w:hAnsi="GHEA Mariam" w:cs="Tahoma"/>
                <w:lang w:val="ru-RU"/>
              </w:rPr>
              <w:t>մնում</w:t>
            </w:r>
            <w:r w:rsidRPr="00D72DE3">
              <w:rPr>
                <w:rFonts w:ascii="GHEA Mariam" w:hAnsi="GHEA Mariam" w:cs="Tahoma"/>
                <w:lang w:val="fr-FR"/>
              </w:rPr>
              <w:t xml:space="preserve"> </w:t>
            </w:r>
            <w:r w:rsidRPr="00D72DE3">
              <w:rPr>
                <w:rFonts w:ascii="GHEA Mariam" w:hAnsi="GHEA Mariam" w:cs="Tahoma"/>
                <w:lang w:val="ru-RU"/>
              </w:rPr>
              <w:t>զարգացող</w:t>
            </w:r>
            <w:r w:rsidRPr="00D72DE3">
              <w:rPr>
                <w:rFonts w:ascii="GHEA Mariam" w:hAnsi="GHEA Mariam" w:cs="Tahoma"/>
                <w:lang w:val="fr-FR"/>
              </w:rPr>
              <w:t xml:space="preserve"> </w:t>
            </w:r>
            <w:r w:rsidRPr="00D72DE3">
              <w:rPr>
                <w:rFonts w:ascii="GHEA Mariam" w:hAnsi="GHEA Mariam" w:cs="Tahoma"/>
                <w:lang w:val="ru-RU"/>
              </w:rPr>
              <w:t>երկրներից</w:t>
            </w:r>
            <w:r w:rsidRPr="00D72DE3">
              <w:rPr>
                <w:rFonts w:ascii="GHEA Mariam" w:hAnsi="GHEA Mariam" w:cs="Tahoma"/>
                <w:lang w:val="fr-FR"/>
              </w:rPr>
              <w:t xml:space="preserve">, </w:t>
            </w:r>
            <w:r w:rsidRPr="00D72DE3">
              <w:rPr>
                <w:rFonts w:ascii="GHEA Mariam" w:hAnsi="GHEA Mariam" w:cs="Tahoma"/>
                <w:lang w:val="ru-RU"/>
              </w:rPr>
              <w:t>որտեղ</w:t>
            </w:r>
            <w:r w:rsidRPr="00D72DE3">
              <w:rPr>
                <w:rFonts w:ascii="GHEA Mariam" w:hAnsi="GHEA Mariam" w:cs="Tahoma"/>
                <w:lang w:val="fr-FR"/>
              </w:rPr>
              <w:t xml:space="preserve"> </w:t>
            </w:r>
            <w:r w:rsidRPr="00D72DE3">
              <w:rPr>
                <w:rFonts w:ascii="GHEA Mariam" w:hAnsi="GHEA Mariam" w:cs="Tahoma"/>
                <w:lang w:val="ru-RU"/>
              </w:rPr>
              <w:t>ֆիզիկական</w:t>
            </w:r>
            <w:r w:rsidRPr="00D72DE3">
              <w:rPr>
                <w:rFonts w:ascii="GHEA Mariam" w:hAnsi="GHEA Mariam" w:cs="Tahoma"/>
                <w:lang w:val="fr-FR"/>
              </w:rPr>
              <w:t xml:space="preserve"> </w:t>
            </w:r>
            <w:r w:rsidRPr="00D72DE3">
              <w:rPr>
                <w:rFonts w:ascii="GHEA Mariam" w:hAnsi="GHEA Mariam" w:cs="Tahoma"/>
                <w:lang w:val="ru-RU"/>
              </w:rPr>
              <w:t>կուլտուրայով</w:t>
            </w:r>
            <w:r w:rsidRPr="00D72DE3">
              <w:rPr>
                <w:rFonts w:ascii="GHEA Mariam" w:hAnsi="GHEA Mariam" w:cs="Tahoma"/>
                <w:lang w:val="fr-FR"/>
              </w:rPr>
              <w:t xml:space="preserve"> </w:t>
            </w:r>
            <w:r w:rsidRPr="00D72DE3">
              <w:rPr>
                <w:rFonts w:ascii="GHEA Mariam" w:hAnsi="GHEA Mariam" w:cs="Tahoma"/>
                <w:lang w:val="ru-RU"/>
              </w:rPr>
              <w:t>զբաղվում</w:t>
            </w:r>
            <w:r w:rsidRPr="00D72DE3">
              <w:rPr>
                <w:rFonts w:ascii="GHEA Mariam" w:hAnsi="GHEA Mariam" w:cs="Tahoma"/>
                <w:lang w:val="fr-FR"/>
              </w:rPr>
              <w:t xml:space="preserve"> </w:t>
            </w:r>
            <w:r w:rsidRPr="00D72DE3">
              <w:rPr>
                <w:rFonts w:ascii="GHEA Mariam" w:hAnsi="GHEA Mariam" w:cs="Tahoma"/>
                <w:lang w:val="ru-RU"/>
              </w:rPr>
              <w:t>է</w:t>
            </w:r>
            <w:r w:rsidRPr="00D72DE3">
              <w:rPr>
                <w:rFonts w:ascii="GHEA Mariam" w:hAnsi="GHEA Mariam" w:cs="Tahoma"/>
                <w:lang w:val="fr-FR"/>
              </w:rPr>
              <w:t xml:space="preserve"> </w:t>
            </w:r>
            <w:r w:rsidRPr="00D72DE3">
              <w:rPr>
                <w:rFonts w:ascii="GHEA Mariam" w:hAnsi="GHEA Mariam" w:cs="Tahoma"/>
                <w:lang w:val="ru-RU"/>
              </w:rPr>
              <w:t>բնակչության</w:t>
            </w:r>
            <w:r w:rsidRPr="00D72DE3">
              <w:rPr>
                <w:rFonts w:ascii="GHEA Mariam" w:hAnsi="GHEA Mariam" w:cs="Tahoma"/>
                <w:lang w:val="fr-FR"/>
              </w:rPr>
              <w:t xml:space="preserve"> </w:t>
            </w:r>
            <w:r w:rsidRPr="00D72DE3">
              <w:rPr>
                <w:rFonts w:ascii="GHEA Mariam" w:hAnsi="GHEA Mariam" w:cs="Tahoma"/>
                <w:lang w:val="ru-RU"/>
              </w:rPr>
              <w:t>ավելի</w:t>
            </w:r>
            <w:r w:rsidRPr="00D72DE3">
              <w:rPr>
                <w:rFonts w:ascii="GHEA Mariam" w:hAnsi="GHEA Mariam" w:cs="Tahoma"/>
                <w:lang w:val="fr-FR"/>
              </w:rPr>
              <w:t xml:space="preserve"> </w:t>
            </w:r>
            <w:r w:rsidRPr="00D72DE3">
              <w:rPr>
                <w:rFonts w:ascii="GHEA Mariam" w:hAnsi="GHEA Mariam" w:cs="Tahoma"/>
                <w:lang w:val="ru-RU"/>
              </w:rPr>
              <w:t>քան</w:t>
            </w:r>
            <w:r w:rsidRPr="00D72DE3">
              <w:rPr>
                <w:rFonts w:ascii="GHEA Mariam" w:hAnsi="GHEA Mariam" w:cs="Tahoma"/>
                <w:lang w:val="fr-FR"/>
              </w:rPr>
              <w:t xml:space="preserve"> 40-50</w:t>
            </w:r>
            <w:r w:rsidRPr="00D72DE3">
              <w:rPr>
                <w:rFonts w:ascii="Calibri" w:hAnsi="Calibri" w:cs="Calibri"/>
                <w:lang w:val="fr-FR"/>
              </w:rPr>
              <w:t> </w:t>
            </w:r>
            <w:r w:rsidRPr="00D72DE3">
              <w:rPr>
                <w:rFonts w:ascii="GHEA Mariam" w:hAnsi="GHEA Mariam" w:cs="GHEA Grapalat"/>
                <w:lang w:val="fr-FR"/>
              </w:rPr>
              <w:t>%-</w:t>
            </w:r>
            <w:r w:rsidRPr="00D72DE3">
              <w:rPr>
                <w:rFonts w:ascii="GHEA Mariam" w:hAnsi="GHEA Mariam" w:cs="Tahoma"/>
                <w:lang w:val="ru-RU"/>
              </w:rPr>
              <w:t>ը</w:t>
            </w:r>
            <w:r w:rsidRPr="00D72DE3">
              <w:rPr>
                <w:rFonts w:ascii="GHEA Mariam" w:hAnsi="GHEA Mariam" w:cs="Tahoma"/>
                <w:lang w:val="fr-FR"/>
              </w:rPr>
              <w:t xml:space="preserve">, </w:t>
            </w:r>
            <w:r w:rsidRPr="00D72DE3">
              <w:rPr>
                <w:rFonts w:ascii="GHEA Mariam" w:hAnsi="GHEA Mariam" w:cs="Tahoma"/>
                <w:lang w:val="ru-RU"/>
              </w:rPr>
              <w:t>այն</w:t>
            </w:r>
            <w:r w:rsidRPr="00D72DE3">
              <w:rPr>
                <w:rFonts w:ascii="GHEA Mariam" w:hAnsi="GHEA Mariam" w:cs="Tahoma"/>
                <w:lang w:val="fr-FR"/>
              </w:rPr>
              <w:t xml:space="preserve"> </w:t>
            </w:r>
            <w:r w:rsidRPr="00D72DE3">
              <w:rPr>
                <w:rFonts w:ascii="GHEA Mariam" w:hAnsi="GHEA Mariam" w:cs="Tahoma"/>
                <w:lang w:val="ru-RU"/>
              </w:rPr>
              <w:t>դեպքում</w:t>
            </w:r>
            <w:r w:rsidRPr="00D72DE3">
              <w:rPr>
                <w:rFonts w:ascii="GHEA Mariam" w:hAnsi="GHEA Mariam" w:cs="Tahoma"/>
                <w:lang w:val="fr-FR"/>
              </w:rPr>
              <w:t xml:space="preserve">, </w:t>
            </w:r>
            <w:r w:rsidRPr="00D72DE3">
              <w:rPr>
                <w:rFonts w:ascii="GHEA Mariam" w:hAnsi="GHEA Mariam" w:cs="Tahoma"/>
                <w:lang w:val="ru-RU"/>
              </w:rPr>
              <w:t>երբ</w:t>
            </w:r>
            <w:r w:rsidRPr="00D72DE3">
              <w:rPr>
                <w:rFonts w:ascii="GHEA Mariam" w:hAnsi="GHEA Mariam" w:cs="Tahoma"/>
                <w:lang w:val="fr-FR"/>
              </w:rPr>
              <w:t xml:space="preserve"> </w:t>
            </w:r>
            <w:r w:rsidRPr="00D72DE3">
              <w:rPr>
                <w:rFonts w:ascii="GHEA Mariam" w:hAnsi="GHEA Mariam" w:cs="Tahoma"/>
                <w:lang w:val="ru-RU"/>
              </w:rPr>
              <w:t>Հայաստանում</w:t>
            </w:r>
            <w:r w:rsidRPr="00D72DE3">
              <w:rPr>
                <w:rFonts w:ascii="GHEA Mariam" w:hAnsi="GHEA Mariam" w:cs="Tahoma"/>
                <w:lang w:val="fr-FR"/>
              </w:rPr>
              <w:t xml:space="preserve"> (</w:t>
            </w:r>
            <w:r w:rsidRPr="00D72DE3">
              <w:rPr>
                <w:rFonts w:ascii="GHEA Mariam" w:hAnsi="GHEA Mariam" w:cs="Tahoma"/>
                <w:lang w:val="ru-RU"/>
              </w:rPr>
              <w:t>ըստ</w:t>
            </w:r>
            <w:r w:rsidRPr="00D72DE3">
              <w:rPr>
                <w:rFonts w:ascii="GHEA Mariam" w:hAnsi="GHEA Mariam" w:cs="Tahoma"/>
                <w:lang w:val="fr-FR"/>
              </w:rPr>
              <w:t xml:space="preserve"> </w:t>
            </w:r>
            <w:r w:rsidRPr="00D72DE3">
              <w:rPr>
                <w:rFonts w:ascii="GHEA Mariam" w:hAnsi="GHEA Mariam" w:cs="Tahoma"/>
                <w:lang w:val="ru-RU"/>
              </w:rPr>
              <w:t>ՀՀ</w:t>
            </w:r>
            <w:r w:rsidRPr="00D72DE3">
              <w:rPr>
                <w:rFonts w:ascii="GHEA Mariam" w:hAnsi="GHEA Mariam" w:cs="Tahoma"/>
                <w:lang w:val="fr-FR"/>
              </w:rPr>
              <w:t xml:space="preserve"> </w:t>
            </w:r>
            <w:r w:rsidRPr="00D72DE3">
              <w:rPr>
                <w:rFonts w:ascii="GHEA Mariam" w:hAnsi="GHEA Mariam" w:cs="Tahoma"/>
                <w:lang w:val="ru-RU"/>
              </w:rPr>
              <w:t>ԱՎԾ</w:t>
            </w:r>
            <w:r w:rsidRPr="00D72DE3">
              <w:rPr>
                <w:rFonts w:ascii="GHEA Mariam" w:hAnsi="GHEA Mariam" w:cs="Tahoma"/>
                <w:lang w:val="fr-FR"/>
              </w:rPr>
              <w:t xml:space="preserve"> </w:t>
            </w:r>
            <w:r w:rsidRPr="00D72DE3">
              <w:rPr>
                <w:rFonts w:ascii="GHEA Mariam" w:hAnsi="GHEA Mariam" w:cs="Tahoma"/>
                <w:lang w:val="ru-RU"/>
              </w:rPr>
              <w:t>տվյալների</w:t>
            </w:r>
            <w:r w:rsidRPr="00D72DE3">
              <w:rPr>
                <w:rFonts w:ascii="GHEA Mariam" w:hAnsi="GHEA Mariam" w:cs="Tahoma"/>
                <w:lang w:val="fr-FR"/>
              </w:rPr>
              <w:t xml:space="preserve">) 2016 </w:t>
            </w:r>
            <w:r w:rsidRPr="00D72DE3">
              <w:rPr>
                <w:rFonts w:ascii="GHEA Mariam" w:hAnsi="GHEA Mariam" w:cs="Tahoma"/>
                <w:lang w:val="ru-RU"/>
              </w:rPr>
              <w:t>թվականի</w:t>
            </w:r>
            <w:r w:rsidRPr="00D72DE3">
              <w:rPr>
                <w:rFonts w:ascii="GHEA Mariam" w:hAnsi="GHEA Mariam" w:cs="Tahoma"/>
                <w:lang w:val="fr-FR"/>
              </w:rPr>
              <w:t xml:space="preserve"> </w:t>
            </w:r>
            <w:r w:rsidRPr="00D72DE3">
              <w:rPr>
                <w:rFonts w:ascii="GHEA Mariam" w:hAnsi="GHEA Mariam" w:cs="Tahoma"/>
                <w:lang w:val="ru-RU"/>
              </w:rPr>
              <w:t>դեկտեմբերի</w:t>
            </w:r>
            <w:r w:rsidRPr="00D72DE3">
              <w:rPr>
                <w:rFonts w:ascii="GHEA Mariam" w:hAnsi="GHEA Mariam" w:cs="Tahoma"/>
                <w:lang w:val="fr-FR"/>
              </w:rPr>
              <w:t xml:space="preserve"> 30-</w:t>
            </w:r>
            <w:r w:rsidRPr="00D72DE3">
              <w:rPr>
                <w:rFonts w:ascii="GHEA Mariam" w:hAnsi="GHEA Mariam" w:cs="Tahoma"/>
                <w:lang w:val="ru-RU"/>
              </w:rPr>
              <w:t>ի</w:t>
            </w:r>
            <w:r w:rsidRPr="00D72DE3">
              <w:rPr>
                <w:rFonts w:ascii="GHEA Mariam" w:hAnsi="GHEA Mariam" w:cs="Tahoma"/>
                <w:lang w:val="fr-FR"/>
              </w:rPr>
              <w:t xml:space="preserve"> </w:t>
            </w:r>
            <w:r w:rsidRPr="00D72DE3">
              <w:rPr>
                <w:rFonts w:ascii="GHEA Mariam" w:hAnsi="GHEA Mariam" w:cs="Tahoma"/>
                <w:lang w:val="ru-RU"/>
              </w:rPr>
              <w:t>դրությամբ</w:t>
            </w:r>
            <w:r w:rsidRPr="00D72DE3">
              <w:rPr>
                <w:rFonts w:ascii="GHEA Mariam" w:hAnsi="GHEA Mariam" w:cs="Tahoma"/>
                <w:lang w:val="fr-FR"/>
              </w:rPr>
              <w:t xml:space="preserve"> </w:t>
            </w:r>
            <w:r w:rsidRPr="00D72DE3">
              <w:rPr>
                <w:rFonts w:ascii="GHEA Mariam" w:hAnsi="GHEA Mariam" w:cs="Tahoma"/>
                <w:lang w:val="ru-RU"/>
              </w:rPr>
              <w:t>զբաղվում</w:t>
            </w:r>
            <w:r w:rsidRPr="00D72DE3">
              <w:rPr>
                <w:rFonts w:ascii="GHEA Mariam" w:hAnsi="GHEA Mariam" w:cs="Tahoma"/>
                <w:lang w:val="fr-FR"/>
              </w:rPr>
              <w:t xml:space="preserve"> </w:t>
            </w:r>
            <w:r w:rsidRPr="00D72DE3">
              <w:rPr>
                <w:rFonts w:ascii="GHEA Mariam" w:hAnsi="GHEA Mariam" w:cs="Tahoma"/>
                <w:lang w:val="ru-RU"/>
              </w:rPr>
              <w:t>է</w:t>
            </w:r>
            <w:r w:rsidRPr="00D72DE3">
              <w:rPr>
                <w:rFonts w:ascii="GHEA Mariam" w:hAnsi="GHEA Mariam" w:cs="Tahoma"/>
                <w:lang w:val="fr-FR"/>
              </w:rPr>
              <w:t xml:space="preserve"> </w:t>
            </w:r>
            <w:r w:rsidRPr="00D72DE3">
              <w:rPr>
                <w:rFonts w:ascii="GHEA Mariam" w:hAnsi="GHEA Mariam" w:cs="Tahoma"/>
                <w:lang w:val="ru-RU"/>
              </w:rPr>
              <w:t>բնակչության</w:t>
            </w:r>
            <w:r w:rsidRPr="00D72DE3">
              <w:rPr>
                <w:rFonts w:ascii="GHEA Mariam" w:hAnsi="GHEA Mariam" w:cs="Tahoma"/>
                <w:lang w:val="fr-FR"/>
              </w:rPr>
              <w:t xml:space="preserve"> </w:t>
            </w:r>
            <w:r w:rsidRPr="00D72DE3">
              <w:rPr>
                <w:rFonts w:ascii="GHEA Mariam" w:hAnsi="GHEA Mariam" w:cs="Tahoma"/>
                <w:lang w:val="ru-RU"/>
              </w:rPr>
              <w:t>ավելի</w:t>
            </w:r>
            <w:r w:rsidRPr="00D72DE3">
              <w:rPr>
                <w:rFonts w:ascii="GHEA Mariam" w:hAnsi="GHEA Mariam" w:cs="Tahoma"/>
                <w:lang w:val="fr-FR"/>
              </w:rPr>
              <w:t xml:space="preserve"> </w:t>
            </w:r>
            <w:r w:rsidRPr="00D72DE3">
              <w:rPr>
                <w:rFonts w:ascii="GHEA Mariam" w:hAnsi="GHEA Mariam" w:cs="Tahoma"/>
                <w:lang w:val="ru-RU"/>
              </w:rPr>
              <w:t>քան</w:t>
            </w:r>
            <w:r w:rsidRPr="00D72DE3">
              <w:rPr>
                <w:rFonts w:ascii="GHEA Mariam" w:hAnsi="GHEA Mariam" w:cs="Tahoma"/>
                <w:lang w:val="fr-FR"/>
              </w:rPr>
              <w:t xml:space="preserve"> 7</w:t>
            </w:r>
            <w:r w:rsidRPr="00D72DE3">
              <w:rPr>
                <w:rFonts w:ascii="Calibri" w:hAnsi="Calibri" w:cs="Calibri"/>
                <w:lang w:val="fr-FR"/>
              </w:rPr>
              <w:t> </w:t>
            </w:r>
            <w:r w:rsidRPr="00D72DE3">
              <w:rPr>
                <w:rFonts w:ascii="GHEA Mariam" w:hAnsi="GHEA Mariam" w:cs="GHEA Grapalat"/>
                <w:lang w:val="fr-FR"/>
              </w:rPr>
              <w:t>%-</w:t>
            </w:r>
            <w:r w:rsidRPr="00D72DE3">
              <w:rPr>
                <w:rFonts w:ascii="GHEA Mariam" w:hAnsi="GHEA Mariam" w:cs="Tahoma"/>
                <w:lang w:val="ru-RU"/>
              </w:rPr>
              <w:t>ը</w:t>
            </w:r>
            <w:r w:rsidRPr="00D72DE3">
              <w:rPr>
                <w:rFonts w:ascii="GHEA Mariam" w:hAnsi="GHEA Mariam" w:cs="Tahoma"/>
                <w:lang w:val="fr-FR"/>
              </w:rPr>
              <w:t xml:space="preserve">, </w:t>
            </w:r>
            <w:r w:rsidRPr="00D72DE3">
              <w:rPr>
                <w:rFonts w:ascii="GHEA Mariam" w:hAnsi="GHEA Mariam" w:cs="Sylfaen"/>
                <w:lang w:val="af-ZA"/>
              </w:rPr>
              <w:t>Հայաստանի Հանրապետության 15 տարեկան և ավելի բարձր տարիքի բնակչության շրջանում ֆիզիկական թերակտիվության ցուցանիշը կազմում է 16,5 %: Ֆիզիկապես թերակտիվ տղամարդկանց քանակը կազմել է 10,4 %, իսկ կանանցը` 22,3</w:t>
            </w:r>
            <w:r w:rsidRPr="00D72DE3">
              <w:rPr>
                <w:rFonts w:ascii="Calibri" w:hAnsi="Calibri" w:cs="Calibri"/>
                <w:lang w:val="af-ZA"/>
              </w:rPr>
              <w:t> </w:t>
            </w:r>
            <w:r w:rsidRPr="00D72DE3">
              <w:rPr>
                <w:rFonts w:ascii="GHEA Mariam" w:hAnsi="GHEA Mariam" w:cs="GHEA Grapalat"/>
                <w:lang w:val="af-ZA"/>
              </w:rPr>
              <w:t>%: Ֆիզիկական թերակտիվությունն աճում է</w:t>
            </w:r>
            <w:r w:rsidRPr="00D72DE3">
              <w:rPr>
                <w:rFonts w:ascii="GHEA Mariam" w:hAnsi="GHEA Mariam" w:cs="Sylfaen"/>
                <w:lang w:val="af-ZA"/>
              </w:rPr>
              <w:t xml:space="preserve"> տարիքի հետ, և ամենաբարձր ցուցանիշը արձանագրվել է 60-69 տարեկան (29,3 %) և 70 տարեկան ու ավելի բարձր տարիքային խմբերում (42,6 %):</w:t>
            </w:r>
          </w:p>
          <w:p w:rsidR="008C23D0" w:rsidRPr="00D72DE3" w:rsidRDefault="008C23D0" w:rsidP="00D06F7F">
            <w:pPr>
              <w:ind w:firstLine="720"/>
              <w:jc w:val="both"/>
              <w:rPr>
                <w:rFonts w:ascii="GHEA Mariam" w:hAnsi="GHEA Mariam" w:cs="Tahoma"/>
                <w:lang w:val="hy-AM" w:eastAsia="en-US"/>
              </w:rPr>
            </w:pPr>
            <w:r w:rsidRPr="00D72DE3">
              <w:rPr>
                <w:rFonts w:ascii="GHEA Mariam" w:hAnsi="GHEA Mariam" w:cs="Tahoma"/>
                <w:lang w:val="af-ZA" w:eastAsia="en-US"/>
              </w:rPr>
              <w:t>Այսպիսով, զ</w:t>
            </w:r>
            <w:r w:rsidRPr="00D72DE3">
              <w:rPr>
                <w:rFonts w:ascii="GHEA Mariam" w:hAnsi="GHEA Mariam" w:cs="Tahoma"/>
                <w:lang w:val="hy-AM" w:eastAsia="en-US"/>
              </w:rPr>
              <w:t>անգվածային սպորտի զարգացման հիմնախնդիրների շարքում անհրաժեշտ է կարևորել բնակչության, ա</w:t>
            </w:r>
            <w:r w:rsidRPr="00D72DE3">
              <w:rPr>
                <w:rFonts w:ascii="GHEA Mariam" w:hAnsi="GHEA Mariam" w:cs="Tahoma"/>
                <w:lang w:eastAsia="en-US"/>
              </w:rPr>
              <w:t>յ</w:t>
            </w:r>
            <w:r w:rsidRPr="00D72DE3">
              <w:rPr>
                <w:rFonts w:ascii="GHEA Mariam" w:hAnsi="GHEA Mariam" w:cs="Tahoma"/>
                <w:lang w:val="hy-AM" w:eastAsia="en-US"/>
              </w:rPr>
              <w:t>դ թվում՝ նաև հաշմանդամների ֆիզիկական կուլտուրայ</w:t>
            </w:r>
            <w:r w:rsidRPr="00D72DE3">
              <w:rPr>
                <w:rFonts w:ascii="GHEA Mariam" w:hAnsi="GHEA Mariam" w:cs="Tahoma"/>
                <w:lang w:eastAsia="en-US"/>
              </w:rPr>
              <w:t>ով</w:t>
            </w:r>
            <w:r w:rsidRPr="00D72DE3">
              <w:rPr>
                <w:rFonts w:ascii="GHEA Mariam" w:hAnsi="GHEA Mariam" w:cs="Tahoma"/>
                <w:lang w:val="hy-AM" w:eastAsia="en-US"/>
              </w:rPr>
              <w:t xml:space="preserve"> և սպորտ</w:t>
            </w:r>
            <w:r w:rsidRPr="00D72DE3">
              <w:rPr>
                <w:rFonts w:ascii="GHEA Mariam" w:hAnsi="GHEA Mariam" w:cs="Tahoma"/>
                <w:lang w:eastAsia="en-US"/>
              </w:rPr>
              <w:t>ով</w:t>
            </w:r>
            <w:r w:rsidRPr="00D72DE3">
              <w:rPr>
                <w:rFonts w:ascii="GHEA Mariam" w:hAnsi="GHEA Mariam" w:cs="Tahoma"/>
                <w:lang w:val="af-ZA" w:eastAsia="en-US"/>
              </w:rPr>
              <w:t xml:space="preserve"> </w:t>
            </w:r>
            <w:r w:rsidRPr="00D72DE3">
              <w:rPr>
                <w:rFonts w:ascii="GHEA Mariam" w:hAnsi="GHEA Mariam" w:cs="Tahoma"/>
                <w:lang w:eastAsia="en-US"/>
              </w:rPr>
              <w:t>գիտացաբար</w:t>
            </w:r>
            <w:r w:rsidRPr="00D72DE3">
              <w:rPr>
                <w:rFonts w:ascii="GHEA Mariam" w:hAnsi="GHEA Mariam" w:cs="Tahoma"/>
                <w:lang w:val="af-ZA" w:eastAsia="en-US"/>
              </w:rPr>
              <w:t xml:space="preserve"> </w:t>
            </w:r>
            <w:r w:rsidRPr="00D72DE3">
              <w:rPr>
                <w:rFonts w:ascii="GHEA Mariam" w:hAnsi="GHEA Mariam" w:cs="Tahoma"/>
                <w:lang w:eastAsia="en-US"/>
              </w:rPr>
              <w:t>զբաղվելու</w:t>
            </w:r>
            <w:r w:rsidRPr="00D72DE3">
              <w:rPr>
                <w:rFonts w:ascii="GHEA Mariam" w:hAnsi="GHEA Mariam" w:cs="Tahoma"/>
                <w:lang w:val="af-ZA" w:eastAsia="en-US"/>
              </w:rPr>
              <w:t xml:space="preserve"> </w:t>
            </w:r>
            <w:r w:rsidRPr="00D72DE3">
              <w:rPr>
                <w:rFonts w:ascii="GHEA Mariam" w:hAnsi="GHEA Mariam" w:cs="Tahoma"/>
                <w:lang w:eastAsia="en-US"/>
              </w:rPr>
              <w:t>պահանջարկի</w:t>
            </w:r>
            <w:r w:rsidRPr="00D72DE3">
              <w:rPr>
                <w:rFonts w:ascii="GHEA Mariam" w:hAnsi="GHEA Mariam" w:cs="Tahoma"/>
                <w:lang w:val="af-ZA" w:eastAsia="en-US"/>
              </w:rPr>
              <w:t xml:space="preserve"> </w:t>
            </w:r>
            <w:r w:rsidRPr="00D72DE3">
              <w:rPr>
                <w:rFonts w:ascii="GHEA Mariam" w:hAnsi="GHEA Mariam" w:cs="Tahoma"/>
                <w:lang w:eastAsia="en-US"/>
              </w:rPr>
              <w:t>ձևավորումը</w:t>
            </w:r>
            <w:r w:rsidRPr="00D72DE3">
              <w:rPr>
                <w:rFonts w:ascii="GHEA Mariam" w:hAnsi="GHEA Mariam" w:cs="Tahoma"/>
                <w:lang w:val="af-ZA" w:eastAsia="en-US"/>
              </w:rPr>
              <w:t>,</w:t>
            </w:r>
            <w:r w:rsidRPr="00D72DE3">
              <w:rPr>
                <w:rFonts w:ascii="GHEA Mariam" w:hAnsi="GHEA Mariam" w:cs="Tahoma"/>
                <w:lang w:val="hy-AM" w:eastAsia="en-US"/>
              </w:rPr>
              <w:t xml:space="preserve"> </w:t>
            </w:r>
            <w:r w:rsidRPr="00D72DE3">
              <w:rPr>
                <w:rFonts w:ascii="GHEA Mariam" w:hAnsi="GHEA Mariam" w:cs="Tahoma"/>
                <w:lang w:eastAsia="en-US"/>
              </w:rPr>
              <w:t>մարզական</w:t>
            </w:r>
            <w:r w:rsidRPr="00D72DE3">
              <w:rPr>
                <w:rFonts w:ascii="GHEA Mariam" w:hAnsi="GHEA Mariam" w:cs="Tahoma"/>
                <w:lang w:val="af-ZA" w:eastAsia="en-US"/>
              </w:rPr>
              <w:t xml:space="preserve"> </w:t>
            </w:r>
            <w:r w:rsidRPr="00D72DE3">
              <w:rPr>
                <w:rFonts w:ascii="GHEA Mariam" w:hAnsi="GHEA Mariam" w:cs="Tahoma"/>
                <w:lang w:val="hy-AM" w:eastAsia="en-US"/>
              </w:rPr>
              <w:t>պարապմունքների</w:t>
            </w:r>
            <w:r w:rsidRPr="00D72DE3">
              <w:rPr>
                <w:rFonts w:ascii="GHEA Mariam" w:hAnsi="GHEA Mariam" w:cs="Tahoma"/>
                <w:lang w:val="af-ZA" w:eastAsia="en-US"/>
              </w:rPr>
              <w:t xml:space="preserve"> </w:t>
            </w:r>
            <w:r w:rsidRPr="00D72DE3">
              <w:rPr>
                <w:rFonts w:ascii="GHEA Mariam" w:hAnsi="GHEA Mariam" w:cs="Tahoma"/>
                <w:lang w:eastAsia="en-US"/>
              </w:rPr>
              <w:t>և</w:t>
            </w:r>
            <w:r w:rsidRPr="00D72DE3">
              <w:rPr>
                <w:rFonts w:ascii="GHEA Mariam" w:hAnsi="GHEA Mariam" w:cs="Tahoma"/>
                <w:lang w:val="af-ZA" w:eastAsia="en-US"/>
              </w:rPr>
              <w:t xml:space="preserve"> </w:t>
            </w:r>
            <w:r w:rsidRPr="00D72DE3">
              <w:rPr>
                <w:rFonts w:ascii="GHEA Mariam" w:hAnsi="GHEA Mariam" w:cs="Tahoma"/>
                <w:lang w:eastAsia="en-US"/>
              </w:rPr>
              <w:t>միջոցառում</w:t>
            </w:r>
            <w:r w:rsidRPr="00D72DE3">
              <w:rPr>
                <w:rFonts w:ascii="GHEA Mariam" w:hAnsi="GHEA Mariam" w:cs="Tahoma"/>
                <w:lang w:val="af-ZA" w:eastAsia="en-US"/>
              </w:rPr>
              <w:softHyphen/>
            </w:r>
            <w:r w:rsidRPr="00D72DE3">
              <w:rPr>
                <w:rFonts w:ascii="GHEA Mariam" w:hAnsi="GHEA Mariam" w:cs="Tahoma"/>
                <w:lang w:eastAsia="en-US"/>
              </w:rPr>
              <w:t>ների</w:t>
            </w:r>
            <w:r w:rsidRPr="00D72DE3">
              <w:rPr>
                <w:rFonts w:ascii="GHEA Mariam" w:hAnsi="GHEA Mariam" w:cs="Tahoma"/>
                <w:lang w:val="hy-AM" w:eastAsia="en-US"/>
              </w:rPr>
              <w:t xml:space="preserve"> մ</w:t>
            </w:r>
            <w:r w:rsidRPr="00D72DE3">
              <w:rPr>
                <w:rFonts w:ascii="GHEA Mariam" w:hAnsi="GHEA Mariam" w:cs="Tahoma"/>
                <w:lang w:eastAsia="en-US"/>
              </w:rPr>
              <w:t>ասսայականացման</w:t>
            </w:r>
            <w:r w:rsidRPr="00D72DE3">
              <w:rPr>
                <w:rFonts w:ascii="GHEA Mariam" w:hAnsi="GHEA Mariam" w:cs="Tahoma"/>
                <w:lang w:val="af-ZA" w:eastAsia="en-US"/>
              </w:rPr>
              <w:t xml:space="preserve"> ապահովում</w:t>
            </w:r>
            <w:r w:rsidRPr="00D72DE3">
              <w:rPr>
                <w:rFonts w:ascii="GHEA Mariam" w:hAnsi="GHEA Mariam" w:cs="Tahoma"/>
                <w:lang w:eastAsia="en-US"/>
              </w:rPr>
              <w:t>ը</w:t>
            </w:r>
            <w:r w:rsidRPr="00D72DE3">
              <w:rPr>
                <w:rFonts w:ascii="GHEA Mariam" w:hAnsi="GHEA Mariam" w:cs="Tahoma"/>
                <w:lang w:val="af-ZA" w:eastAsia="en-US"/>
              </w:rPr>
              <w:t>,</w:t>
            </w:r>
            <w:r w:rsidRPr="00D72DE3">
              <w:rPr>
                <w:rFonts w:ascii="GHEA Mariam" w:hAnsi="GHEA Mariam" w:cs="Tahoma"/>
                <w:lang w:val="hy-AM" w:eastAsia="en-US"/>
              </w:rPr>
              <w:t xml:space="preserve"> </w:t>
            </w:r>
            <w:r w:rsidRPr="00D72DE3">
              <w:rPr>
                <w:rFonts w:ascii="GHEA Mariam" w:hAnsi="GHEA Mariam" w:cs="Tahoma"/>
                <w:lang w:eastAsia="en-US"/>
              </w:rPr>
              <w:t>կ</w:t>
            </w:r>
            <w:r w:rsidRPr="00D72DE3">
              <w:rPr>
                <w:rFonts w:ascii="GHEA Mariam" w:hAnsi="GHEA Mariam" w:cs="Tahoma"/>
                <w:lang w:val="hy-AM" w:eastAsia="en-US"/>
              </w:rPr>
              <w:t>անոնավոր մարզումների նկատմամբ դրական վերաբեր</w:t>
            </w:r>
            <w:r w:rsidRPr="00D72DE3">
              <w:rPr>
                <w:rFonts w:ascii="GHEA Mariam" w:hAnsi="GHEA Mariam" w:cs="Tahoma"/>
                <w:lang w:val="af-ZA" w:eastAsia="en-US"/>
              </w:rPr>
              <w:softHyphen/>
            </w:r>
            <w:r w:rsidRPr="00D72DE3">
              <w:rPr>
                <w:rFonts w:ascii="GHEA Mariam" w:hAnsi="GHEA Mariam" w:cs="Tahoma"/>
                <w:lang w:val="hy-AM" w:eastAsia="en-US"/>
              </w:rPr>
              <w:t>մունքի ձևավոր</w:t>
            </w:r>
            <w:r w:rsidRPr="00D72DE3">
              <w:rPr>
                <w:rFonts w:ascii="GHEA Mariam" w:hAnsi="GHEA Mariam" w:cs="Tahoma"/>
                <w:lang w:eastAsia="en-US"/>
              </w:rPr>
              <w:t>ու</w:t>
            </w:r>
            <w:r w:rsidRPr="00D72DE3">
              <w:rPr>
                <w:rFonts w:ascii="GHEA Mariam" w:hAnsi="GHEA Mariam" w:cs="Tahoma"/>
                <w:lang w:val="hy-AM" w:eastAsia="en-US"/>
              </w:rPr>
              <w:t>մ</w:t>
            </w:r>
            <w:r w:rsidRPr="00D72DE3">
              <w:rPr>
                <w:rFonts w:ascii="GHEA Mariam" w:hAnsi="GHEA Mariam" w:cs="Tahoma"/>
                <w:lang w:eastAsia="en-US"/>
              </w:rPr>
              <w:t>ը</w:t>
            </w:r>
            <w:r w:rsidRPr="00D72DE3">
              <w:rPr>
                <w:rFonts w:ascii="GHEA Mariam" w:hAnsi="GHEA Mariam" w:cs="Tahoma"/>
                <w:lang w:val="af-ZA" w:eastAsia="en-US"/>
              </w:rPr>
              <w:t xml:space="preserve">, շահառուների </w:t>
            </w:r>
            <w:r w:rsidRPr="00D72DE3">
              <w:rPr>
                <w:rFonts w:ascii="GHEA Mariam" w:hAnsi="GHEA Mariam" w:cs="Tahoma"/>
                <w:lang w:val="hy-AM" w:eastAsia="en-US"/>
              </w:rPr>
              <w:t>առավել նպաստ</w:t>
            </w:r>
            <w:r w:rsidRPr="00D72DE3">
              <w:rPr>
                <w:rFonts w:ascii="GHEA Mariam" w:hAnsi="GHEA Mariam" w:cs="Tahoma"/>
                <w:lang w:eastAsia="en-US"/>
              </w:rPr>
              <w:t>ավոր՝</w:t>
            </w:r>
            <w:r w:rsidRPr="00D72DE3">
              <w:rPr>
                <w:rFonts w:ascii="GHEA Mariam" w:hAnsi="GHEA Mariam" w:cs="Tahoma"/>
                <w:lang w:val="af-ZA" w:eastAsia="en-US"/>
              </w:rPr>
              <w:t xml:space="preserve"> </w:t>
            </w:r>
            <w:r w:rsidRPr="00D72DE3">
              <w:rPr>
                <w:rFonts w:ascii="GHEA Mariam" w:hAnsi="GHEA Mariam" w:cs="Tahoma"/>
                <w:lang w:eastAsia="en-US"/>
              </w:rPr>
              <w:t>թիրախային</w:t>
            </w:r>
            <w:r w:rsidRPr="00D72DE3">
              <w:rPr>
                <w:rFonts w:ascii="GHEA Mariam" w:hAnsi="GHEA Mariam" w:cs="Tahoma"/>
                <w:lang w:val="hy-AM" w:eastAsia="en-US"/>
              </w:rPr>
              <w:t xml:space="preserve"> խմբե</w:t>
            </w:r>
            <w:r w:rsidRPr="00D72DE3">
              <w:rPr>
                <w:rFonts w:ascii="GHEA Mariam" w:hAnsi="GHEA Mariam" w:cs="Tahoma"/>
                <w:lang w:eastAsia="en-US"/>
              </w:rPr>
              <w:t>րի</w:t>
            </w:r>
            <w:r w:rsidRPr="00D72DE3">
              <w:rPr>
                <w:rFonts w:ascii="GHEA Mariam" w:hAnsi="GHEA Mariam" w:cs="Tahoma"/>
                <w:lang w:val="af-ZA" w:eastAsia="en-US"/>
              </w:rPr>
              <w:t xml:space="preserve"> </w:t>
            </w:r>
            <w:r w:rsidRPr="00D72DE3">
              <w:rPr>
                <w:rFonts w:ascii="GHEA Mariam" w:hAnsi="GHEA Mariam" w:cs="Tahoma"/>
                <w:lang w:eastAsia="en-US"/>
              </w:rPr>
              <w:t>առանձնացումը</w:t>
            </w:r>
            <w:r w:rsidRPr="00D72DE3">
              <w:rPr>
                <w:rFonts w:ascii="GHEA Mariam" w:hAnsi="GHEA Mariam" w:cs="Tahoma"/>
                <w:lang w:val="af-ZA" w:eastAsia="en-US"/>
              </w:rPr>
              <w:t>, նրանց առողջական վիճակի և աշխատունակության բարձրացումը, պաշտպանության համար անհրա</w:t>
            </w:r>
            <w:r w:rsidRPr="00D72DE3">
              <w:rPr>
                <w:rFonts w:ascii="GHEA Mariam" w:hAnsi="GHEA Mariam" w:cs="Tahoma"/>
                <w:lang w:val="af-ZA" w:eastAsia="en-US"/>
              </w:rPr>
              <w:softHyphen/>
              <w:t>ժեշտ պատրաստականության ապահովումը</w:t>
            </w:r>
            <w:r w:rsidRPr="00D72DE3">
              <w:rPr>
                <w:rFonts w:ascii="GHEA Mariam" w:hAnsi="GHEA Mariam" w:cs="Tahoma"/>
                <w:lang w:val="hy-AM" w:eastAsia="en-US"/>
              </w:rPr>
              <w:t>:</w:t>
            </w:r>
          </w:p>
          <w:p w:rsidR="008C23D0" w:rsidRPr="00D72DE3" w:rsidRDefault="008C23D0" w:rsidP="00D06F7F">
            <w:pPr>
              <w:tabs>
                <w:tab w:val="left" w:pos="-6379"/>
              </w:tabs>
              <w:ind w:right="-17"/>
              <w:jc w:val="both"/>
              <w:rPr>
                <w:rFonts w:ascii="GHEA Mariam" w:hAnsi="GHEA Mariam" w:cs="Sylfaen"/>
                <w:lang w:val="hy-AM"/>
              </w:rPr>
            </w:pPr>
          </w:p>
          <w:p w:rsidR="008C23D0" w:rsidRPr="00D72DE3" w:rsidRDefault="008C23D0" w:rsidP="008E329A">
            <w:pPr>
              <w:numPr>
                <w:ilvl w:val="1"/>
                <w:numId w:val="180"/>
              </w:numPr>
              <w:ind w:left="731" w:hanging="357"/>
              <w:contextualSpacing/>
              <w:jc w:val="both"/>
              <w:rPr>
                <w:rFonts w:ascii="GHEA Mariam" w:hAnsi="GHEA Mariam"/>
                <w:b/>
              </w:rPr>
            </w:pPr>
            <w:r w:rsidRPr="00D72DE3">
              <w:rPr>
                <w:rFonts w:ascii="GHEA Mariam" w:hAnsi="GHEA Mariam"/>
                <w:b/>
              </w:rPr>
              <w:t>Առկա խնդիրների առաջարկվող լուծումները.</w:t>
            </w:r>
          </w:p>
          <w:p w:rsidR="008C23D0" w:rsidRPr="009B79C9" w:rsidRDefault="008C23D0" w:rsidP="00D06F7F">
            <w:pPr>
              <w:jc w:val="both"/>
              <w:rPr>
                <w:rFonts w:ascii="GHEA Mariam" w:hAnsi="GHEA Mariam" w:cs="Sylfaen"/>
              </w:rPr>
            </w:pPr>
            <w:r w:rsidRPr="009B79C9">
              <w:rPr>
                <w:rFonts w:ascii="GHEA Mariam" w:hAnsi="GHEA Mariam" w:cs="Sylfaen"/>
              </w:rPr>
              <w:tab/>
            </w:r>
            <w:r w:rsidRPr="00D72DE3">
              <w:rPr>
                <w:rFonts w:ascii="GHEA Mariam" w:hAnsi="GHEA Mariam"/>
                <w:lang w:val="ru-RU"/>
              </w:rPr>
              <w:t>Մասսայական</w:t>
            </w:r>
            <w:r w:rsidRPr="009B79C9">
              <w:rPr>
                <w:rFonts w:ascii="GHEA Mariam" w:hAnsi="GHEA Mariam"/>
              </w:rPr>
              <w:t xml:space="preserve"> </w:t>
            </w:r>
            <w:r w:rsidRPr="00D72DE3">
              <w:rPr>
                <w:rFonts w:ascii="GHEA Mariam" w:hAnsi="GHEA Mariam"/>
                <w:lang w:val="ru-RU"/>
              </w:rPr>
              <w:t>սպորտի</w:t>
            </w:r>
            <w:r w:rsidRPr="009B79C9">
              <w:rPr>
                <w:rFonts w:ascii="GHEA Mariam" w:hAnsi="GHEA Mariam"/>
              </w:rPr>
              <w:t xml:space="preserve"> </w:t>
            </w:r>
            <w:r w:rsidRPr="00D72DE3">
              <w:rPr>
                <w:rFonts w:ascii="GHEA Mariam" w:hAnsi="GHEA Mariam"/>
                <w:lang w:val="ru-RU"/>
              </w:rPr>
              <w:t>և</w:t>
            </w:r>
            <w:r w:rsidRPr="009B79C9">
              <w:rPr>
                <w:rFonts w:ascii="GHEA Mariam" w:hAnsi="GHEA Mariam"/>
              </w:rPr>
              <w:t xml:space="preserve"> </w:t>
            </w:r>
            <w:r w:rsidRPr="00D72DE3">
              <w:rPr>
                <w:rFonts w:ascii="GHEA Mariam" w:hAnsi="GHEA Mariam"/>
                <w:lang w:val="ru-RU"/>
              </w:rPr>
              <w:t>ֆիզիկական</w:t>
            </w:r>
            <w:r w:rsidRPr="009B79C9">
              <w:rPr>
                <w:rFonts w:ascii="GHEA Mariam" w:hAnsi="GHEA Mariam"/>
              </w:rPr>
              <w:t xml:space="preserve"> </w:t>
            </w:r>
            <w:r w:rsidRPr="00D72DE3">
              <w:rPr>
                <w:rFonts w:ascii="GHEA Mariam" w:hAnsi="GHEA Mariam"/>
                <w:lang w:val="ru-RU"/>
              </w:rPr>
              <w:t>դաստիարակության</w:t>
            </w:r>
            <w:r w:rsidRPr="009B79C9">
              <w:rPr>
                <w:rFonts w:ascii="GHEA Mariam" w:hAnsi="GHEA Mariam"/>
              </w:rPr>
              <w:t xml:space="preserve"> </w:t>
            </w:r>
            <w:r w:rsidRPr="00D72DE3">
              <w:rPr>
                <w:rFonts w:ascii="GHEA Mariam" w:hAnsi="GHEA Mariam"/>
                <w:lang w:val="ru-RU"/>
              </w:rPr>
              <w:t>զարգացման</w:t>
            </w:r>
            <w:r w:rsidRPr="009B79C9">
              <w:rPr>
                <w:rFonts w:ascii="GHEA Mariam" w:hAnsi="GHEA Mariam"/>
              </w:rPr>
              <w:t xml:space="preserve"> </w:t>
            </w:r>
            <w:r w:rsidRPr="00D72DE3">
              <w:rPr>
                <w:rFonts w:ascii="GHEA Mariam" w:hAnsi="GHEA Mariam"/>
                <w:lang w:val="ru-RU"/>
              </w:rPr>
              <w:t>միջոցառումների</w:t>
            </w:r>
            <w:r w:rsidRPr="009B79C9">
              <w:rPr>
                <w:rFonts w:ascii="GHEA Mariam" w:hAnsi="GHEA Mariam"/>
              </w:rPr>
              <w:t xml:space="preserve"> </w:t>
            </w:r>
            <w:r w:rsidRPr="00D72DE3">
              <w:rPr>
                <w:rFonts w:ascii="GHEA Mariam" w:hAnsi="GHEA Mariam"/>
                <w:lang w:val="ru-RU"/>
              </w:rPr>
              <w:t>շարունակականության</w:t>
            </w:r>
            <w:r w:rsidRPr="009B79C9">
              <w:rPr>
                <w:rFonts w:ascii="GHEA Mariam" w:hAnsi="GHEA Mariam"/>
              </w:rPr>
              <w:t xml:space="preserve"> </w:t>
            </w:r>
            <w:r w:rsidRPr="00D72DE3">
              <w:rPr>
                <w:rFonts w:ascii="GHEA Mariam" w:hAnsi="GHEA Mariam"/>
                <w:lang w:val="ru-RU"/>
              </w:rPr>
              <w:t>ապահովման</w:t>
            </w:r>
            <w:r w:rsidRPr="009B79C9">
              <w:rPr>
                <w:rFonts w:ascii="GHEA Mariam" w:hAnsi="GHEA Mariam"/>
              </w:rPr>
              <w:t xml:space="preserve"> </w:t>
            </w:r>
            <w:r w:rsidRPr="00D72DE3">
              <w:rPr>
                <w:rFonts w:ascii="GHEA Mariam" w:hAnsi="GHEA Mariam"/>
                <w:lang w:val="ru-RU"/>
              </w:rPr>
              <w:t>և</w:t>
            </w:r>
            <w:r w:rsidRPr="009B79C9">
              <w:rPr>
                <w:rFonts w:ascii="GHEA Mariam" w:hAnsi="GHEA Mariam"/>
              </w:rPr>
              <w:t xml:space="preserve"> </w:t>
            </w:r>
            <w:r w:rsidRPr="00D72DE3">
              <w:rPr>
                <w:rFonts w:ascii="GHEA Mariam" w:hAnsi="GHEA Mariam"/>
                <w:lang w:val="ru-RU"/>
              </w:rPr>
              <w:t>արդիականացման</w:t>
            </w:r>
            <w:r w:rsidRPr="009B79C9">
              <w:rPr>
                <w:rFonts w:ascii="GHEA Mariam" w:hAnsi="GHEA Mariam"/>
              </w:rPr>
              <w:t xml:space="preserve">, </w:t>
            </w:r>
            <w:r w:rsidRPr="00D72DE3">
              <w:rPr>
                <w:rFonts w:ascii="GHEA Mariam" w:hAnsi="GHEA Mariam"/>
                <w:lang w:val="ru-RU"/>
              </w:rPr>
              <w:t>ինչպես</w:t>
            </w:r>
            <w:r w:rsidRPr="009B79C9">
              <w:rPr>
                <w:rFonts w:ascii="GHEA Mariam" w:hAnsi="GHEA Mariam"/>
              </w:rPr>
              <w:t xml:space="preserve"> </w:t>
            </w:r>
            <w:r w:rsidRPr="00D72DE3">
              <w:rPr>
                <w:rFonts w:ascii="GHEA Mariam" w:hAnsi="GHEA Mariam"/>
                <w:lang w:val="ru-RU"/>
              </w:rPr>
              <w:t>նաև</w:t>
            </w:r>
            <w:r w:rsidRPr="009B79C9">
              <w:rPr>
                <w:rFonts w:ascii="GHEA Mariam" w:hAnsi="GHEA Mariam"/>
              </w:rPr>
              <w:t xml:space="preserve"> </w:t>
            </w:r>
            <w:r w:rsidRPr="00D72DE3">
              <w:rPr>
                <w:rFonts w:ascii="GHEA Mariam" w:hAnsi="GHEA Mariam"/>
                <w:lang w:val="ru-RU"/>
              </w:rPr>
              <w:t>բ</w:t>
            </w:r>
            <w:r w:rsidRPr="00D72DE3">
              <w:rPr>
                <w:rFonts w:ascii="GHEA Mariam" w:hAnsi="GHEA Mariam" w:cs="Sylfaen"/>
                <w:lang w:val="hy-AM"/>
              </w:rPr>
              <w:t xml:space="preserve">նակչության շրջանում ֆիզիկական ակտիվության, առողջ ապրելակերպի արմատավորման նպատակով պետք է </w:t>
            </w:r>
            <w:r w:rsidRPr="00D72DE3">
              <w:rPr>
                <w:rFonts w:ascii="GHEA Mariam" w:hAnsi="GHEA Mariam" w:cs="Sylfaen"/>
                <w:lang w:val="ru-RU"/>
              </w:rPr>
              <w:t>կատարել</w:t>
            </w:r>
            <w:r w:rsidRPr="00D72DE3">
              <w:rPr>
                <w:rFonts w:ascii="GHEA Mariam" w:hAnsi="GHEA Mariam" w:cs="Sylfaen"/>
                <w:lang w:val="fr-FR"/>
              </w:rPr>
              <w:t xml:space="preserve"> </w:t>
            </w:r>
            <w:r w:rsidRPr="00D72DE3">
              <w:rPr>
                <w:rFonts w:ascii="GHEA Mariam" w:hAnsi="GHEA Mariam" w:cs="Sylfaen"/>
                <w:lang w:val="ru-RU"/>
              </w:rPr>
              <w:t>հետևյալ</w:t>
            </w:r>
            <w:r w:rsidRPr="00D72DE3">
              <w:rPr>
                <w:rFonts w:ascii="GHEA Mariam" w:hAnsi="GHEA Mariam" w:cs="Sylfaen"/>
                <w:lang w:val="fr-FR"/>
              </w:rPr>
              <w:t xml:space="preserve"> </w:t>
            </w:r>
            <w:r w:rsidRPr="00D72DE3">
              <w:rPr>
                <w:rFonts w:ascii="GHEA Mariam" w:hAnsi="GHEA Mariam" w:cs="Sylfaen"/>
                <w:lang w:val="hy-AM"/>
              </w:rPr>
              <w:t>աշխատանքները`</w:t>
            </w:r>
          </w:p>
          <w:p w:rsidR="008C23D0" w:rsidRPr="00D72DE3" w:rsidRDefault="008C23D0" w:rsidP="00D06F7F">
            <w:pPr>
              <w:jc w:val="both"/>
              <w:rPr>
                <w:rFonts w:ascii="GHEA Mariam" w:hAnsi="GHEA Mariam"/>
                <w:lang w:val="af-ZA"/>
              </w:rPr>
            </w:pPr>
            <w:r w:rsidRPr="00D72DE3">
              <w:rPr>
                <w:rFonts w:ascii="GHEA Mariam" w:hAnsi="GHEA Mariam" w:cs="Sylfaen"/>
                <w:lang w:val="af-ZA"/>
              </w:rPr>
              <w:tab/>
            </w:r>
            <w:r w:rsidRPr="00D72DE3">
              <w:rPr>
                <w:rFonts w:ascii="GHEA Mariam" w:hAnsi="GHEA Mariam" w:cs="Sylfaen"/>
                <w:lang w:val="hy-AM"/>
              </w:rPr>
              <w:t>1)</w:t>
            </w:r>
            <w:r w:rsidRPr="00D72DE3">
              <w:rPr>
                <w:rFonts w:ascii="Calibri" w:hAnsi="Calibri" w:cs="Calibri"/>
                <w:lang w:val="hy-AM"/>
              </w:rPr>
              <w:t> </w:t>
            </w:r>
            <w:r w:rsidRPr="00D72DE3">
              <w:rPr>
                <w:rFonts w:ascii="GHEA Mariam" w:hAnsi="GHEA Mariam"/>
              </w:rPr>
              <w:t>պ</w:t>
            </w:r>
            <w:r w:rsidRPr="00D72DE3">
              <w:rPr>
                <w:rFonts w:ascii="GHEA Mariam" w:hAnsi="GHEA Mariam"/>
                <w:lang w:val="ru-RU"/>
              </w:rPr>
              <w:t>ետական</w:t>
            </w:r>
            <w:r w:rsidRPr="00D72DE3">
              <w:rPr>
                <w:rFonts w:ascii="GHEA Mariam" w:hAnsi="GHEA Mariam"/>
                <w:lang w:val="af-ZA"/>
              </w:rPr>
              <w:t xml:space="preserve"> </w:t>
            </w:r>
            <w:r w:rsidRPr="00D72DE3">
              <w:rPr>
                <w:rFonts w:ascii="GHEA Mariam" w:hAnsi="GHEA Mariam"/>
                <w:lang w:val="ru-RU"/>
              </w:rPr>
              <w:t>նպա</w:t>
            </w:r>
            <w:r w:rsidRPr="00D72DE3">
              <w:rPr>
                <w:rFonts w:ascii="GHEA Mariam" w:hAnsi="GHEA Mariam"/>
                <w:lang w:val="af-ZA"/>
              </w:rPr>
              <w:softHyphen/>
            </w:r>
            <w:r w:rsidRPr="00D72DE3">
              <w:rPr>
                <w:rFonts w:ascii="GHEA Mariam" w:hAnsi="GHEA Mariam"/>
                <w:lang w:val="ru-RU"/>
              </w:rPr>
              <w:t>տակային</w:t>
            </w:r>
            <w:r w:rsidRPr="00D72DE3">
              <w:rPr>
                <w:rFonts w:ascii="GHEA Mariam" w:hAnsi="GHEA Mariam"/>
                <w:lang w:val="af-ZA"/>
              </w:rPr>
              <w:t xml:space="preserve"> </w:t>
            </w:r>
            <w:r w:rsidRPr="00D72DE3">
              <w:rPr>
                <w:rFonts w:ascii="GHEA Mariam" w:hAnsi="GHEA Mariam"/>
                <w:lang w:val="ru-RU"/>
              </w:rPr>
              <w:t>ծրագ</w:t>
            </w:r>
            <w:r w:rsidRPr="00D72DE3">
              <w:rPr>
                <w:rFonts w:ascii="GHEA Mariam" w:hAnsi="GHEA Mariam"/>
                <w:lang w:val="af-ZA"/>
              </w:rPr>
              <w:softHyphen/>
            </w:r>
            <w:r w:rsidRPr="00D72DE3">
              <w:rPr>
                <w:rFonts w:ascii="GHEA Mariam" w:hAnsi="GHEA Mariam"/>
                <w:lang w:val="ru-RU"/>
              </w:rPr>
              <w:t>րով</w:t>
            </w:r>
            <w:r w:rsidRPr="00D72DE3">
              <w:rPr>
                <w:rFonts w:ascii="GHEA Mariam" w:hAnsi="GHEA Mariam"/>
                <w:lang w:val="af-ZA"/>
              </w:rPr>
              <w:t xml:space="preserve"> </w:t>
            </w:r>
            <w:r w:rsidRPr="00D72DE3">
              <w:rPr>
                <w:rFonts w:ascii="GHEA Mariam" w:hAnsi="GHEA Mariam"/>
                <w:lang w:val="ru-RU"/>
              </w:rPr>
              <w:t>հաստատված</w:t>
            </w:r>
            <w:r w:rsidRPr="00D72DE3">
              <w:rPr>
                <w:rFonts w:ascii="GHEA Mariam" w:hAnsi="GHEA Mariam"/>
                <w:lang w:val="af-ZA"/>
              </w:rPr>
              <w:t xml:space="preserve"> </w:t>
            </w:r>
            <w:r w:rsidRPr="00D72DE3">
              <w:rPr>
                <w:rFonts w:ascii="GHEA Mariam" w:hAnsi="GHEA Mariam"/>
                <w:lang w:val="ru-RU"/>
              </w:rPr>
              <w:t>տա</w:t>
            </w:r>
            <w:r w:rsidRPr="00D72DE3">
              <w:rPr>
                <w:rFonts w:ascii="GHEA Mariam" w:hAnsi="GHEA Mariam"/>
                <w:lang w:val="af-ZA"/>
              </w:rPr>
              <w:softHyphen/>
            </w:r>
            <w:r w:rsidRPr="00D72DE3">
              <w:rPr>
                <w:rFonts w:ascii="GHEA Mariam" w:hAnsi="GHEA Mariam"/>
                <w:lang w:val="ru-RU"/>
              </w:rPr>
              <w:t>րեկան</w:t>
            </w:r>
            <w:r w:rsidRPr="00D72DE3">
              <w:rPr>
                <w:rFonts w:ascii="GHEA Mariam" w:hAnsi="GHEA Mariam"/>
                <w:lang w:val="af-ZA"/>
              </w:rPr>
              <w:t xml:space="preserve"> </w:t>
            </w:r>
            <w:r w:rsidRPr="00D72DE3">
              <w:rPr>
                <w:rFonts w:ascii="GHEA Mariam" w:hAnsi="GHEA Mariam"/>
                <w:lang w:val="ru-RU"/>
              </w:rPr>
              <w:t>պլաններով</w:t>
            </w:r>
            <w:r w:rsidRPr="00D72DE3">
              <w:rPr>
                <w:rFonts w:ascii="GHEA Mariam" w:hAnsi="GHEA Mariam"/>
                <w:lang w:val="af-ZA"/>
              </w:rPr>
              <w:t xml:space="preserve"> </w:t>
            </w:r>
            <w:r w:rsidRPr="00D72DE3">
              <w:rPr>
                <w:rFonts w:ascii="GHEA Mariam" w:hAnsi="GHEA Mariam"/>
                <w:lang w:val="ru-RU"/>
              </w:rPr>
              <w:t>նախատես</w:t>
            </w:r>
            <w:r w:rsidRPr="00D72DE3">
              <w:rPr>
                <w:rFonts w:ascii="GHEA Mariam" w:hAnsi="GHEA Mariam"/>
                <w:lang w:val="af-ZA"/>
              </w:rPr>
              <w:softHyphen/>
            </w:r>
            <w:r w:rsidRPr="00D72DE3">
              <w:rPr>
                <w:rFonts w:ascii="GHEA Mariam" w:hAnsi="GHEA Mariam"/>
                <w:lang w:val="ru-RU"/>
              </w:rPr>
              <w:t>ված</w:t>
            </w:r>
            <w:r w:rsidRPr="00D72DE3">
              <w:rPr>
                <w:rFonts w:ascii="GHEA Mariam" w:hAnsi="GHEA Mariam"/>
                <w:lang w:val="af-ZA"/>
              </w:rPr>
              <w:t xml:space="preserve"> </w:t>
            </w:r>
            <w:r w:rsidRPr="00D72DE3">
              <w:rPr>
                <w:rFonts w:ascii="GHEA Mariam" w:hAnsi="GHEA Mariam"/>
                <w:lang w:val="ru-RU"/>
              </w:rPr>
              <w:t>սպոր</w:t>
            </w:r>
            <w:r w:rsidRPr="00D72DE3">
              <w:rPr>
                <w:rFonts w:ascii="GHEA Mariam" w:hAnsi="GHEA Mariam"/>
                <w:lang w:val="af-ZA"/>
              </w:rPr>
              <w:softHyphen/>
            </w:r>
            <w:r w:rsidRPr="00D72DE3">
              <w:rPr>
                <w:rFonts w:ascii="GHEA Mariam" w:hAnsi="GHEA Mariam"/>
                <w:lang w:val="ru-RU"/>
              </w:rPr>
              <w:t>տային</w:t>
            </w:r>
            <w:r w:rsidRPr="00D72DE3">
              <w:rPr>
                <w:rFonts w:ascii="GHEA Mariam" w:hAnsi="GHEA Mariam"/>
                <w:lang w:val="af-ZA"/>
              </w:rPr>
              <w:t xml:space="preserve"> </w:t>
            </w:r>
            <w:r w:rsidRPr="00D72DE3">
              <w:rPr>
                <w:rFonts w:ascii="GHEA Mariam" w:hAnsi="GHEA Mariam"/>
                <w:lang w:val="ru-RU"/>
              </w:rPr>
              <w:t>մասսայական</w:t>
            </w:r>
            <w:r w:rsidRPr="00D72DE3">
              <w:rPr>
                <w:rFonts w:ascii="GHEA Mariam" w:hAnsi="GHEA Mariam"/>
                <w:lang w:val="af-ZA"/>
              </w:rPr>
              <w:t xml:space="preserve">  </w:t>
            </w:r>
            <w:r w:rsidRPr="00D72DE3">
              <w:rPr>
                <w:rFonts w:ascii="GHEA Mariam" w:hAnsi="GHEA Mariam"/>
                <w:lang w:val="ru-RU"/>
              </w:rPr>
              <w:t>միջոցառումների</w:t>
            </w:r>
            <w:r w:rsidRPr="00D72DE3">
              <w:rPr>
                <w:rFonts w:ascii="GHEA Mariam" w:hAnsi="GHEA Mariam"/>
                <w:lang w:val="af-ZA"/>
              </w:rPr>
              <w:t xml:space="preserve"> </w:t>
            </w:r>
            <w:r w:rsidRPr="00D72DE3">
              <w:rPr>
                <w:rFonts w:ascii="GHEA Mariam" w:hAnsi="GHEA Mariam"/>
                <w:lang w:val="ru-RU"/>
              </w:rPr>
              <w:t>հետևողական</w:t>
            </w:r>
            <w:r w:rsidRPr="00D72DE3">
              <w:rPr>
                <w:rFonts w:ascii="GHEA Mariam" w:hAnsi="GHEA Mariam"/>
                <w:lang w:val="af-ZA"/>
              </w:rPr>
              <w:t xml:space="preserve"> </w:t>
            </w:r>
            <w:r w:rsidRPr="00D72DE3">
              <w:rPr>
                <w:rFonts w:ascii="GHEA Mariam" w:hAnsi="GHEA Mariam"/>
                <w:lang w:val="ru-RU"/>
              </w:rPr>
              <w:t>իրա</w:t>
            </w:r>
            <w:r w:rsidRPr="00D72DE3">
              <w:rPr>
                <w:rFonts w:ascii="GHEA Mariam" w:hAnsi="GHEA Mariam"/>
                <w:lang w:val="af-ZA"/>
              </w:rPr>
              <w:softHyphen/>
            </w:r>
            <w:r w:rsidRPr="00D72DE3">
              <w:rPr>
                <w:rFonts w:ascii="GHEA Mariam" w:hAnsi="GHEA Mariam"/>
                <w:lang w:val="ru-RU"/>
              </w:rPr>
              <w:t>կանացում</w:t>
            </w:r>
            <w:r w:rsidRPr="00D72DE3">
              <w:rPr>
                <w:rFonts w:ascii="GHEA Mariam" w:hAnsi="GHEA Mariam"/>
                <w:lang w:val="af-ZA"/>
              </w:rPr>
              <w:t xml:space="preserve">, </w:t>
            </w:r>
          </w:p>
          <w:p w:rsidR="008C23D0" w:rsidRPr="00D72DE3" w:rsidRDefault="008C23D0" w:rsidP="00D06F7F">
            <w:pPr>
              <w:ind w:firstLine="720"/>
              <w:jc w:val="both"/>
              <w:rPr>
                <w:rFonts w:ascii="GHEA Mariam" w:hAnsi="GHEA Mariam"/>
                <w:lang w:val="af-ZA"/>
              </w:rPr>
            </w:pPr>
            <w:r w:rsidRPr="00D72DE3">
              <w:rPr>
                <w:rFonts w:ascii="GHEA Mariam" w:hAnsi="GHEA Mariam"/>
                <w:lang w:val="af-ZA"/>
              </w:rPr>
              <w:t>2) «</w:t>
            </w:r>
            <w:r w:rsidRPr="00D72DE3">
              <w:rPr>
                <w:rFonts w:ascii="GHEA Mariam" w:hAnsi="GHEA Mariam"/>
                <w:lang w:val="ru-RU"/>
              </w:rPr>
              <w:t>Մասսայական</w:t>
            </w:r>
            <w:r w:rsidRPr="00D72DE3">
              <w:rPr>
                <w:rFonts w:ascii="GHEA Mariam" w:hAnsi="GHEA Mariam"/>
                <w:lang w:val="af-ZA"/>
              </w:rPr>
              <w:t xml:space="preserve"> </w:t>
            </w:r>
            <w:r w:rsidRPr="00D72DE3">
              <w:rPr>
                <w:rFonts w:ascii="GHEA Mariam" w:hAnsi="GHEA Mariam"/>
                <w:lang w:val="ru-RU"/>
              </w:rPr>
              <w:t>սպորտի</w:t>
            </w:r>
            <w:r w:rsidRPr="00D72DE3">
              <w:rPr>
                <w:rFonts w:ascii="GHEA Mariam" w:hAnsi="GHEA Mariam"/>
                <w:lang w:val="af-ZA"/>
              </w:rPr>
              <w:t xml:space="preserve">, </w:t>
            </w:r>
            <w:r w:rsidRPr="00D72DE3">
              <w:rPr>
                <w:rFonts w:ascii="GHEA Mariam" w:hAnsi="GHEA Mariam"/>
                <w:lang w:val="ru-RU"/>
              </w:rPr>
              <w:t>ֆիզիկա</w:t>
            </w:r>
            <w:r w:rsidRPr="00D72DE3">
              <w:rPr>
                <w:rFonts w:ascii="GHEA Mariam" w:hAnsi="GHEA Mariam"/>
                <w:lang w:val="af-ZA"/>
              </w:rPr>
              <w:softHyphen/>
            </w:r>
            <w:r w:rsidRPr="00D72DE3">
              <w:rPr>
                <w:rFonts w:ascii="GHEA Mariam" w:hAnsi="GHEA Mariam"/>
                <w:lang w:val="ru-RU"/>
              </w:rPr>
              <w:t>կան</w:t>
            </w:r>
            <w:r w:rsidRPr="00D72DE3">
              <w:rPr>
                <w:rFonts w:ascii="GHEA Mariam" w:hAnsi="GHEA Mariam"/>
                <w:lang w:val="af-ZA"/>
              </w:rPr>
              <w:t xml:space="preserve"> </w:t>
            </w:r>
            <w:r w:rsidRPr="00D72DE3">
              <w:rPr>
                <w:rFonts w:ascii="GHEA Mariam" w:hAnsi="GHEA Mariam"/>
                <w:lang w:val="ru-RU"/>
              </w:rPr>
              <w:t>դաստիարա</w:t>
            </w:r>
            <w:r w:rsidRPr="00D72DE3">
              <w:rPr>
                <w:rFonts w:ascii="GHEA Mariam" w:hAnsi="GHEA Mariam"/>
                <w:lang w:val="af-ZA"/>
              </w:rPr>
              <w:softHyphen/>
            </w:r>
            <w:r w:rsidRPr="00D72DE3">
              <w:rPr>
                <w:rFonts w:ascii="GHEA Mariam" w:hAnsi="GHEA Mariam"/>
                <w:lang w:val="ru-RU"/>
              </w:rPr>
              <w:t>կու</w:t>
            </w:r>
            <w:r w:rsidRPr="00D72DE3">
              <w:rPr>
                <w:rFonts w:ascii="GHEA Mariam" w:hAnsi="GHEA Mariam"/>
                <w:lang w:val="af-ZA"/>
              </w:rPr>
              <w:softHyphen/>
            </w:r>
            <w:r w:rsidRPr="00D72DE3">
              <w:rPr>
                <w:rFonts w:ascii="GHEA Mariam" w:hAnsi="GHEA Mariam"/>
                <w:lang w:val="ru-RU"/>
              </w:rPr>
              <w:t>թյան</w:t>
            </w:r>
            <w:r w:rsidRPr="00D72DE3">
              <w:rPr>
                <w:rFonts w:ascii="GHEA Mariam" w:hAnsi="GHEA Mariam"/>
                <w:lang w:val="af-ZA"/>
              </w:rPr>
              <w:t xml:space="preserve"> </w:t>
            </w:r>
            <w:r w:rsidRPr="00D72DE3">
              <w:rPr>
                <w:rFonts w:ascii="GHEA Mariam" w:hAnsi="GHEA Mariam"/>
                <w:lang w:val="ru-RU"/>
              </w:rPr>
              <w:t>զարգացման</w:t>
            </w:r>
            <w:r w:rsidRPr="00D72DE3">
              <w:rPr>
                <w:rFonts w:ascii="GHEA Mariam" w:hAnsi="GHEA Mariam"/>
                <w:lang w:val="af-ZA"/>
              </w:rPr>
              <w:t xml:space="preserve"> </w:t>
            </w:r>
            <w:r w:rsidRPr="00D72DE3">
              <w:rPr>
                <w:rFonts w:ascii="GHEA Mariam" w:hAnsi="GHEA Mariam"/>
                <w:lang w:val="ru-RU"/>
              </w:rPr>
              <w:t>և</w:t>
            </w:r>
            <w:r w:rsidRPr="00D72DE3">
              <w:rPr>
                <w:rFonts w:ascii="GHEA Mariam" w:hAnsi="GHEA Mariam"/>
                <w:lang w:val="af-ZA"/>
              </w:rPr>
              <w:t xml:space="preserve"> </w:t>
            </w:r>
            <w:r w:rsidRPr="00D72DE3">
              <w:rPr>
                <w:rFonts w:ascii="GHEA Mariam" w:hAnsi="GHEA Mariam"/>
                <w:lang w:val="ru-RU"/>
              </w:rPr>
              <w:t>առողջ</w:t>
            </w:r>
            <w:r w:rsidRPr="00D72DE3">
              <w:rPr>
                <w:rFonts w:ascii="GHEA Mariam" w:hAnsi="GHEA Mariam"/>
                <w:lang w:val="af-ZA"/>
              </w:rPr>
              <w:t xml:space="preserve"> </w:t>
            </w:r>
            <w:r w:rsidRPr="00D72DE3">
              <w:rPr>
                <w:rFonts w:ascii="GHEA Mariam" w:hAnsi="GHEA Mariam"/>
                <w:lang w:val="ru-RU"/>
              </w:rPr>
              <w:t>կենսա</w:t>
            </w:r>
            <w:r w:rsidRPr="00D72DE3">
              <w:rPr>
                <w:rFonts w:ascii="GHEA Mariam" w:hAnsi="GHEA Mariam"/>
                <w:lang w:val="af-ZA"/>
              </w:rPr>
              <w:softHyphen/>
            </w:r>
            <w:r w:rsidRPr="00D72DE3">
              <w:rPr>
                <w:rFonts w:ascii="GHEA Mariam" w:hAnsi="GHEA Mariam"/>
                <w:lang w:val="ru-RU"/>
              </w:rPr>
              <w:t>կեր</w:t>
            </w:r>
            <w:r w:rsidRPr="00D72DE3">
              <w:rPr>
                <w:rFonts w:ascii="GHEA Mariam" w:hAnsi="GHEA Mariam"/>
                <w:lang w:val="af-ZA"/>
              </w:rPr>
              <w:softHyphen/>
            </w:r>
            <w:r w:rsidRPr="00D72DE3">
              <w:rPr>
                <w:rFonts w:ascii="GHEA Mariam" w:hAnsi="GHEA Mariam"/>
                <w:lang w:val="ru-RU"/>
              </w:rPr>
              <w:t>պի</w:t>
            </w:r>
            <w:r w:rsidRPr="00D72DE3">
              <w:rPr>
                <w:rFonts w:ascii="GHEA Mariam" w:hAnsi="GHEA Mariam"/>
                <w:lang w:val="af-ZA"/>
              </w:rPr>
              <w:t xml:space="preserve"> </w:t>
            </w:r>
            <w:r w:rsidRPr="00D72DE3">
              <w:rPr>
                <w:rFonts w:ascii="GHEA Mariam" w:hAnsi="GHEA Mariam"/>
                <w:lang w:val="ru-RU"/>
              </w:rPr>
              <w:t>խթանման</w:t>
            </w:r>
            <w:r w:rsidRPr="00D72DE3">
              <w:rPr>
                <w:rFonts w:ascii="GHEA Mariam" w:hAnsi="GHEA Mariam"/>
                <w:lang w:val="af-ZA"/>
              </w:rPr>
              <w:t xml:space="preserve"> </w:t>
            </w:r>
            <w:r w:rsidRPr="00D72DE3">
              <w:rPr>
                <w:rFonts w:ascii="GHEA Mariam" w:hAnsi="GHEA Mariam"/>
                <w:lang w:val="ru-RU"/>
              </w:rPr>
              <w:t>հայեցա</w:t>
            </w:r>
            <w:r w:rsidRPr="00D72DE3">
              <w:rPr>
                <w:rFonts w:ascii="GHEA Mariam" w:hAnsi="GHEA Mariam"/>
                <w:lang w:val="af-ZA"/>
              </w:rPr>
              <w:softHyphen/>
            </w:r>
            <w:r w:rsidRPr="00D72DE3">
              <w:rPr>
                <w:rFonts w:ascii="GHEA Mariam" w:hAnsi="GHEA Mariam"/>
                <w:lang w:val="ru-RU"/>
              </w:rPr>
              <w:t>կարգը</w:t>
            </w:r>
            <w:r w:rsidRPr="00D72DE3">
              <w:rPr>
                <w:rFonts w:ascii="GHEA Mariam" w:hAnsi="GHEA Mariam"/>
                <w:lang w:val="af-ZA"/>
              </w:rPr>
              <w:t xml:space="preserve"> </w:t>
            </w:r>
            <w:r w:rsidRPr="00D72DE3">
              <w:rPr>
                <w:rFonts w:ascii="GHEA Mariam" w:hAnsi="GHEA Mariam"/>
                <w:lang w:val="ru-RU"/>
              </w:rPr>
              <w:t>հաստատելու</w:t>
            </w:r>
            <w:r w:rsidRPr="00D72DE3">
              <w:rPr>
                <w:rFonts w:ascii="GHEA Mariam" w:hAnsi="GHEA Mariam"/>
                <w:lang w:val="af-ZA"/>
              </w:rPr>
              <w:t xml:space="preserve"> </w:t>
            </w:r>
            <w:r w:rsidRPr="00D72DE3">
              <w:rPr>
                <w:rFonts w:ascii="GHEA Mariam" w:hAnsi="GHEA Mariam"/>
                <w:lang w:val="ru-RU"/>
              </w:rPr>
              <w:t>մասին</w:t>
            </w:r>
            <w:r w:rsidRPr="00D72DE3">
              <w:rPr>
                <w:rFonts w:ascii="GHEA Mariam" w:hAnsi="GHEA Mariam"/>
                <w:lang w:val="af-ZA"/>
              </w:rPr>
              <w:t xml:space="preserve">» </w:t>
            </w:r>
            <w:r w:rsidRPr="00D72DE3">
              <w:rPr>
                <w:rFonts w:ascii="GHEA Mariam" w:hAnsi="GHEA Mariam"/>
                <w:lang w:val="ru-RU"/>
              </w:rPr>
              <w:t>Հայաստանի</w:t>
            </w:r>
            <w:r w:rsidRPr="00D72DE3">
              <w:rPr>
                <w:rFonts w:ascii="GHEA Mariam" w:hAnsi="GHEA Mariam"/>
                <w:lang w:val="af-ZA"/>
              </w:rPr>
              <w:t xml:space="preserve"> </w:t>
            </w:r>
            <w:r w:rsidRPr="00D72DE3">
              <w:rPr>
                <w:rFonts w:ascii="GHEA Mariam" w:hAnsi="GHEA Mariam"/>
                <w:lang w:val="ru-RU"/>
              </w:rPr>
              <w:t>Հանրապետության</w:t>
            </w:r>
            <w:r w:rsidRPr="00D72DE3">
              <w:rPr>
                <w:rFonts w:ascii="GHEA Mariam" w:hAnsi="GHEA Mariam"/>
                <w:lang w:val="af-ZA"/>
              </w:rPr>
              <w:t xml:space="preserve"> </w:t>
            </w:r>
            <w:r w:rsidRPr="00D72DE3">
              <w:rPr>
                <w:rFonts w:ascii="GHEA Mariam" w:hAnsi="GHEA Mariam"/>
                <w:lang w:val="ru-RU"/>
              </w:rPr>
              <w:t>կառավարության</w:t>
            </w:r>
            <w:r w:rsidRPr="00D72DE3">
              <w:rPr>
                <w:rFonts w:ascii="GHEA Mariam" w:hAnsi="GHEA Mariam"/>
                <w:lang w:val="af-ZA"/>
              </w:rPr>
              <w:t xml:space="preserve"> </w:t>
            </w:r>
            <w:r w:rsidRPr="00D72DE3">
              <w:rPr>
                <w:rFonts w:ascii="GHEA Mariam" w:hAnsi="GHEA Mariam"/>
                <w:lang w:val="ru-RU"/>
              </w:rPr>
              <w:t>որոշման</w:t>
            </w:r>
            <w:r w:rsidRPr="00D72DE3">
              <w:rPr>
                <w:rFonts w:ascii="GHEA Mariam" w:hAnsi="GHEA Mariam"/>
                <w:lang w:val="af-ZA"/>
              </w:rPr>
              <w:t xml:space="preserve"> </w:t>
            </w:r>
            <w:r w:rsidRPr="00D72DE3">
              <w:rPr>
                <w:rFonts w:ascii="GHEA Mariam" w:hAnsi="GHEA Mariam"/>
                <w:lang w:val="ru-RU"/>
              </w:rPr>
              <w:t>նախագծի</w:t>
            </w:r>
            <w:r w:rsidRPr="00D72DE3">
              <w:rPr>
                <w:rFonts w:ascii="GHEA Mariam" w:hAnsi="GHEA Mariam"/>
                <w:lang w:val="af-ZA"/>
              </w:rPr>
              <w:t xml:space="preserve"> </w:t>
            </w:r>
            <w:r w:rsidRPr="00D72DE3">
              <w:rPr>
                <w:rFonts w:ascii="GHEA Mariam" w:hAnsi="GHEA Mariam"/>
                <w:lang w:val="ru-RU"/>
              </w:rPr>
              <w:t>մշակում</w:t>
            </w:r>
            <w:r w:rsidRPr="00D72DE3">
              <w:rPr>
                <w:rFonts w:ascii="GHEA Mariam" w:hAnsi="GHEA Mariam"/>
                <w:lang w:val="af-ZA"/>
              </w:rPr>
              <w:t>,</w:t>
            </w:r>
          </w:p>
          <w:p w:rsidR="008C23D0" w:rsidRPr="00D72DE3" w:rsidRDefault="008C23D0" w:rsidP="00D06F7F">
            <w:pPr>
              <w:ind w:firstLine="720"/>
              <w:jc w:val="both"/>
              <w:rPr>
                <w:rFonts w:ascii="GHEA Mariam" w:hAnsi="GHEA Mariam"/>
                <w:lang w:val="af-ZA"/>
              </w:rPr>
            </w:pPr>
            <w:r w:rsidRPr="00D72DE3">
              <w:rPr>
                <w:rFonts w:ascii="GHEA Mariam" w:hAnsi="GHEA Mariam"/>
                <w:lang w:val="af-ZA"/>
              </w:rPr>
              <w:t xml:space="preserve">3) </w:t>
            </w:r>
            <w:r w:rsidRPr="00D72DE3">
              <w:rPr>
                <w:rFonts w:ascii="GHEA Mariam" w:hAnsi="GHEA Mariam"/>
              </w:rPr>
              <w:t>հ</w:t>
            </w:r>
            <w:r w:rsidRPr="00D72DE3">
              <w:rPr>
                <w:rFonts w:ascii="GHEA Mariam" w:hAnsi="GHEA Mariam"/>
                <w:lang w:val="ru-RU"/>
              </w:rPr>
              <w:t>այեցակարգից</w:t>
            </w:r>
            <w:r w:rsidRPr="00D72DE3">
              <w:rPr>
                <w:rFonts w:ascii="GHEA Mariam" w:hAnsi="GHEA Mariam"/>
                <w:lang w:val="af-ZA"/>
              </w:rPr>
              <w:t xml:space="preserve"> </w:t>
            </w:r>
            <w:r w:rsidRPr="00D72DE3">
              <w:rPr>
                <w:rFonts w:ascii="GHEA Mariam" w:hAnsi="GHEA Mariam"/>
                <w:lang w:val="ru-RU"/>
              </w:rPr>
              <w:t>բխող</w:t>
            </w:r>
            <w:r w:rsidRPr="00D72DE3">
              <w:rPr>
                <w:rFonts w:ascii="GHEA Mariam" w:hAnsi="GHEA Mariam"/>
                <w:lang w:val="af-ZA"/>
              </w:rPr>
              <w:t xml:space="preserve"> </w:t>
            </w:r>
            <w:r w:rsidRPr="00D72DE3">
              <w:rPr>
                <w:rFonts w:ascii="GHEA Mariam" w:hAnsi="GHEA Mariam"/>
                <w:lang w:val="ru-RU"/>
              </w:rPr>
              <w:t>ռազմավարու</w:t>
            </w:r>
            <w:r w:rsidRPr="00D72DE3">
              <w:rPr>
                <w:rFonts w:ascii="GHEA Mariam" w:hAnsi="GHEA Mariam"/>
                <w:lang w:val="af-ZA"/>
              </w:rPr>
              <w:softHyphen/>
            </w:r>
            <w:r w:rsidRPr="00D72DE3">
              <w:rPr>
                <w:rFonts w:ascii="GHEA Mariam" w:hAnsi="GHEA Mariam"/>
                <w:lang w:val="ru-RU"/>
              </w:rPr>
              <w:t>թյունը</w:t>
            </w:r>
            <w:r w:rsidRPr="00D72DE3">
              <w:rPr>
                <w:rFonts w:ascii="GHEA Mariam" w:hAnsi="GHEA Mariam"/>
                <w:lang w:val="af-ZA"/>
              </w:rPr>
              <w:t xml:space="preserve"> </w:t>
            </w:r>
            <w:r w:rsidRPr="00D72DE3">
              <w:rPr>
                <w:rFonts w:ascii="GHEA Mariam" w:hAnsi="GHEA Mariam"/>
                <w:lang w:val="ru-RU"/>
              </w:rPr>
              <w:t>և</w:t>
            </w:r>
            <w:r w:rsidRPr="00D72DE3">
              <w:rPr>
                <w:rFonts w:ascii="GHEA Mariam" w:hAnsi="GHEA Mariam"/>
                <w:lang w:val="af-ZA"/>
              </w:rPr>
              <w:t xml:space="preserve"> </w:t>
            </w:r>
            <w:r w:rsidRPr="00D72DE3">
              <w:rPr>
                <w:rFonts w:ascii="GHEA Mariam" w:hAnsi="GHEA Mariam"/>
                <w:lang w:val="ru-RU"/>
              </w:rPr>
              <w:t>հնգամյա</w:t>
            </w:r>
            <w:r w:rsidRPr="00D72DE3">
              <w:rPr>
                <w:rFonts w:ascii="GHEA Mariam" w:hAnsi="GHEA Mariam"/>
                <w:lang w:val="af-ZA"/>
              </w:rPr>
              <w:t xml:space="preserve"> </w:t>
            </w:r>
            <w:r w:rsidRPr="00D72DE3">
              <w:rPr>
                <w:rFonts w:ascii="GHEA Mariam" w:hAnsi="GHEA Mariam"/>
                <w:lang w:val="ru-RU"/>
              </w:rPr>
              <w:t>միջոցառումների</w:t>
            </w:r>
            <w:r w:rsidRPr="00D72DE3">
              <w:rPr>
                <w:rFonts w:ascii="GHEA Mariam" w:hAnsi="GHEA Mariam"/>
                <w:lang w:val="af-ZA"/>
              </w:rPr>
              <w:t xml:space="preserve"> </w:t>
            </w:r>
            <w:r w:rsidRPr="00D72DE3">
              <w:rPr>
                <w:rFonts w:ascii="GHEA Mariam" w:hAnsi="GHEA Mariam"/>
                <w:lang w:val="ru-RU"/>
              </w:rPr>
              <w:t>ծրագիրը</w:t>
            </w:r>
            <w:r w:rsidRPr="00D72DE3">
              <w:rPr>
                <w:rFonts w:ascii="GHEA Mariam" w:hAnsi="GHEA Mariam"/>
                <w:lang w:val="af-ZA"/>
              </w:rPr>
              <w:t xml:space="preserve"> </w:t>
            </w:r>
            <w:r w:rsidRPr="00D72DE3">
              <w:rPr>
                <w:rFonts w:ascii="GHEA Mariam" w:hAnsi="GHEA Mariam"/>
                <w:lang w:val="ru-RU"/>
              </w:rPr>
              <w:t>հաստա</w:t>
            </w:r>
            <w:r w:rsidRPr="00D72DE3">
              <w:rPr>
                <w:rFonts w:ascii="GHEA Mariam" w:hAnsi="GHEA Mariam"/>
                <w:lang w:val="af-ZA"/>
              </w:rPr>
              <w:softHyphen/>
            </w:r>
            <w:r w:rsidRPr="00D72DE3">
              <w:rPr>
                <w:rFonts w:ascii="GHEA Mariam" w:hAnsi="GHEA Mariam"/>
                <w:lang w:val="ru-RU"/>
              </w:rPr>
              <w:t>տելու</w:t>
            </w:r>
            <w:r w:rsidRPr="00D72DE3">
              <w:rPr>
                <w:rFonts w:ascii="GHEA Mariam" w:hAnsi="GHEA Mariam"/>
                <w:lang w:val="af-ZA"/>
              </w:rPr>
              <w:t xml:space="preserve"> </w:t>
            </w:r>
            <w:r w:rsidRPr="00D72DE3">
              <w:rPr>
                <w:rFonts w:ascii="GHEA Mariam" w:hAnsi="GHEA Mariam"/>
                <w:lang w:val="ru-RU"/>
              </w:rPr>
              <w:t>մասին</w:t>
            </w:r>
            <w:r w:rsidRPr="00D72DE3">
              <w:rPr>
                <w:rFonts w:ascii="GHEA Mariam" w:hAnsi="GHEA Mariam"/>
                <w:lang w:val="af-ZA"/>
              </w:rPr>
              <w:t xml:space="preserve">» </w:t>
            </w:r>
            <w:r w:rsidRPr="00D72DE3">
              <w:rPr>
                <w:rFonts w:ascii="GHEA Mariam" w:hAnsi="GHEA Mariam"/>
                <w:lang w:val="ru-RU"/>
              </w:rPr>
              <w:t>Հայաս</w:t>
            </w:r>
            <w:r w:rsidRPr="00D72DE3">
              <w:rPr>
                <w:rFonts w:ascii="GHEA Mariam" w:hAnsi="GHEA Mariam"/>
                <w:lang w:val="af-ZA"/>
              </w:rPr>
              <w:softHyphen/>
            </w:r>
            <w:r w:rsidRPr="00D72DE3">
              <w:rPr>
                <w:rFonts w:ascii="GHEA Mariam" w:hAnsi="GHEA Mariam"/>
                <w:lang w:val="ru-RU"/>
              </w:rPr>
              <w:t>տանի</w:t>
            </w:r>
            <w:r w:rsidRPr="00D72DE3">
              <w:rPr>
                <w:rFonts w:ascii="GHEA Mariam" w:hAnsi="GHEA Mariam"/>
                <w:lang w:val="af-ZA"/>
              </w:rPr>
              <w:t xml:space="preserve"> </w:t>
            </w:r>
            <w:r w:rsidRPr="00D72DE3">
              <w:rPr>
                <w:rFonts w:ascii="GHEA Mariam" w:hAnsi="GHEA Mariam"/>
                <w:lang w:val="ru-RU"/>
              </w:rPr>
              <w:t>Հանրապետու</w:t>
            </w:r>
            <w:r w:rsidRPr="00D72DE3">
              <w:rPr>
                <w:rFonts w:ascii="GHEA Mariam" w:hAnsi="GHEA Mariam"/>
                <w:lang w:val="af-ZA"/>
              </w:rPr>
              <w:softHyphen/>
            </w:r>
            <w:r w:rsidRPr="00D72DE3">
              <w:rPr>
                <w:rFonts w:ascii="GHEA Mariam" w:hAnsi="GHEA Mariam"/>
                <w:lang w:val="ru-RU"/>
              </w:rPr>
              <w:t>թյան</w:t>
            </w:r>
            <w:r w:rsidRPr="00D72DE3">
              <w:rPr>
                <w:rFonts w:ascii="GHEA Mariam" w:hAnsi="GHEA Mariam"/>
                <w:lang w:val="af-ZA"/>
              </w:rPr>
              <w:t xml:space="preserve"> </w:t>
            </w:r>
            <w:r w:rsidRPr="00D72DE3">
              <w:rPr>
                <w:rFonts w:ascii="GHEA Mariam" w:hAnsi="GHEA Mariam"/>
                <w:lang w:val="ru-RU"/>
              </w:rPr>
              <w:t>կառավարու</w:t>
            </w:r>
            <w:r w:rsidRPr="00D72DE3">
              <w:rPr>
                <w:rFonts w:ascii="GHEA Mariam" w:hAnsi="GHEA Mariam"/>
                <w:lang w:val="af-ZA"/>
              </w:rPr>
              <w:softHyphen/>
            </w:r>
            <w:r w:rsidRPr="00D72DE3">
              <w:rPr>
                <w:rFonts w:ascii="GHEA Mariam" w:hAnsi="GHEA Mariam"/>
                <w:lang w:val="ru-RU"/>
              </w:rPr>
              <w:t>թյան</w:t>
            </w:r>
            <w:r w:rsidRPr="00D72DE3">
              <w:rPr>
                <w:rFonts w:ascii="GHEA Mariam" w:hAnsi="GHEA Mariam"/>
                <w:lang w:val="af-ZA"/>
              </w:rPr>
              <w:t xml:space="preserve"> </w:t>
            </w:r>
            <w:r w:rsidRPr="00D72DE3">
              <w:rPr>
                <w:rFonts w:ascii="GHEA Mariam" w:hAnsi="GHEA Mariam"/>
                <w:lang w:val="ru-RU"/>
              </w:rPr>
              <w:t>որոշման</w:t>
            </w:r>
            <w:r w:rsidRPr="00D72DE3">
              <w:rPr>
                <w:rFonts w:ascii="GHEA Mariam" w:hAnsi="GHEA Mariam"/>
                <w:lang w:val="af-ZA"/>
              </w:rPr>
              <w:t xml:space="preserve"> </w:t>
            </w:r>
            <w:r w:rsidRPr="00D72DE3">
              <w:rPr>
                <w:rFonts w:ascii="GHEA Mariam" w:hAnsi="GHEA Mariam"/>
                <w:lang w:val="ru-RU"/>
              </w:rPr>
              <w:t>նա</w:t>
            </w:r>
            <w:r w:rsidRPr="00D72DE3">
              <w:rPr>
                <w:rFonts w:ascii="GHEA Mariam" w:hAnsi="GHEA Mariam"/>
                <w:lang w:val="af-ZA"/>
              </w:rPr>
              <w:softHyphen/>
            </w:r>
            <w:r w:rsidRPr="00D72DE3">
              <w:rPr>
                <w:rFonts w:ascii="GHEA Mariam" w:hAnsi="GHEA Mariam"/>
                <w:lang w:val="ru-RU"/>
              </w:rPr>
              <w:t>խագծի</w:t>
            </w:r>
            <w:r w:rsidRPr="00D72DE3">
              <w:rPr>
                <w:rFonts w:ascii="GHEA Mariam" w:hAnsi="GHEA Mariam"/>
                <w:lang w:val="af-ZA"/>
              </w:rPr>
              <w:t xml:space="preserve"> </w:t>
            </w:r>
            <w:r w:rsidRPr="00D72DE3">
              <w:rPr>
                <w:rFonts w:ascii="GHEA Mariam" w:hAnsi="GHEA Mariam"/>
                <w:lang w:val="ru-RU"/>
              </w:rPr>
              <w:t>մշակում</w:t>
            </w:r>
            <w:r w:rsidRPr="00D72DE3">
              <w:rPr>
                <w:rFonts w:ascii="GHEA Mariam" w:hAnsi="GHEA Mariam"/>
                <w:lang w:val="af-ZA"/>
              </w:rPr>
              <w:t>,</w:t>
            </w:r>
          </w:p>
          <w:p w:rsidR="008C23D0" w:rsidRPr="00D72DE3" w:rsidRDefault="008C23D0" w:rsidP="00D06F7F">
            <w:pPr>
              <w:ind w:firstLine="720"/>
              <w:jc w:val="both"/>
              <w:rPr>
                <w:rFonts w:ascii="GHEA Mariam" w:hAnsi="GHEA Mariam"/>
                <w:lang w:val="fr-FR"/>
              </w:rPr>
            </w:pPr>
            <w:r w:rsidRPr="00D72DE3">
              <w:rPr>
                <w:rFonts w:ascii="GHEA Mariam" w:hAnsi="GHEA Mariam"/>
                <w:lang w:val="af-ZA"/>
              </w:rPr>
              <w:t xml:space="preserve">4) </w:t>
            </w:r>
            <w:r w:rsidRPr="00D72DE3">
              <w:rPr>
                <w:rFonts w:ascii="GHEA Mariam" w:hAnsi="GHEA Mariam" w:cs="Courier New"/>
                <w:lang w:val="ru-RU"/>
              </w:rPr>
              <w:t>տարածքային</w:t>
            </w:r>
            <w:r w:rsidRPr="00D72DE3">
              <w:rPr>
                <w:rFonts w:ascii="GHEA Mariam" w:hAnsi="GHEA Mariam" w:cs="Courier New"/>
                <w:lang w:val="af-ZA"/>
              </w:rPr>
              <w:t xml:space="preserve"> </w:t>
            </w:r>
            <w:r w:rsidRPr="00D72DE3">
              <w:rPr>
                <w:rFonts w:ascii="GHEA Mariam" w:hAnsi="GHEA Mariam" w:cs="Courier New"/>
                <w:lang w:val="ru-RU"/>
              </w:rPr>
              <w:t>համաչափ</w:t>
            </w:r>
            <w:r w:rsidRPr="00D72DE3">
              <w:rPr>
                <w:rFonts w:ascii="GHEA Mariam" w:hAnsi="GHEA Mariam" w:cs="Courier New"/>
                <w:lang w:val="af-ZA"/>
              </w:rPr>
              <w:t xml:space="preserve"> </w:t>
            </w:r>
            <w:r w:rsidRPr="00D72DE3">
              <w:rPr>
                <w:rFonts w:ascii="GHEA Mariam" w:hAnsi="GHEA Mariam" w:cs="Courier New"/>
                <w:lang w:val="ru-RU"/>
              </w:rPr>
              <w:t>զարգացման</w:t>
            </w:r>
            <w:r w:rsidRPr="00D72DE3">
              <w:rPr>
                <w:rFonts w:ascii="GHEA Mariam" w:hAnsi="GHEA Mariam" w:cs="Courier New"/>
                <w:lang w:val="af-ZA"/>
              </w:rPr>
              <w:t xml:space="preserve"> </w:t>
            </w:r>
            <w:r w:rsidRPr="00D72DE3">
              <w:rPr>
                <w:rFonts w:ascii="GHEA Mariam" w:hAnsi="GHEA Mariam" w:cs="Courier New"/>
                <w:lang w:val="ru-RU"/>
              </w:rPr>
              <w:t>համատեքստում</w:t>
            </w:r>
            <w:r w:rsidRPr="00D72DE3">
              <w:rPr>
                <w:rFonts w:ascii="GHEA Mariam" w:hAnsi="GHEA Mariam" w:cs="Courier New"/>
                <w:lang w:val="af-ZA"/>
              </w:rPr>
              <w:t xml:space="preserve">, </w:t>
            </w:r>
            <w:r w:rsidRPr="00D72DE3">
              <w:rPr>
                <w:rFonts w:ascii="GHEA Mariam" w:hAnsi="GHEA Mariam"/>
                <w:lang w:val="hy-AM"/>
              </w:rPr>
              <w:t>ըստ</w:t>
            </w:r>
            <w:r w:rsidRPr="00D72DE3">
              <w:rPr>
                <w:rFonts w:ascii="GHEA Mariam" w:hAnsi="GHEA Mariam"/>
                <w:lang w:val="fr-FR"/>
              </w:rPr>
              <w:t xml:space="preserve"> </w:t>
            </w:r>
            <w:r w:rsidRPr="00D72DE3">
              <w:rPr>
                <w:rFonts w:ascii="GHEA Mariam" w:hAnsi="GHEA Mariam"/>
                <w:lang w:val="hy-AM"/>
              </w:rPr>
              <w:t>բնակության</w:t>
            </w:r>
            <w:r w:rsidRPr="00D72DE3">
              <w:rPr>
                <w:rFonts w:ascii="GHEA Mariam" w:hAnsi="GHEA Mariam"/>
                <w:lang w:val="fr-FR"/>
              </w:rPr>
              <w:t xml:space="preserve"> </w:t>
            </w:r>
            <w:r w:rsidRPr="00D72DE3">
              <w:rPr>
                <w:rFonts w:ascii="GHEA Mariam" w:hAnsi="GHEA Mariam"/>
                <w:lang w:val="hy-AM"/>
              </w:rPr>
              <w:t>վայրի</w:t>
            </w:r>
            <w:r w:rsidRPr="00D72DE3">
              <w:rPr>
                <w:rFonts w:ascii="GHEA Mariam" w:hAnsi="GHEA Mariam"/>
                <w:lang w:val="ru-RU"/>
              </w:rPr>
              <w:t>՝</w:t>
            </w:r>
            <w:r w:rsidRPr="00D72DE3">
              <w:rPr>
                <w:rFonts w:ascii="GHEA Mariam" w:hAnsi="GHEA Mariam"/>
                <w:lang w:val="fr-FR"/>
              </w:rPr>
              <w:t xml:space="preserve"> </w:t>
            </w:r>
            <w:r w:rsidRPr="00D72DE3">
              <w:rPr>
                <w:rFonts w:ascii="GHEA Mariam" w:hAnsi="GHEA Mariam" w:cs="Sylfaen"/>
                <w:lang w:val="hy-AM"/>
              </w:rPr>
              <w:t xml:space="preserve">ֆիզիկական կուլտուրայով և սպորտով զբաղվելու </w:t>
            </w:r>
            <w:r w:rsidRPr="00D72DE3">
              <w:rPr>
                <w:rFonts w:ascii="GHEA Mariam" w:hAnsi="GHEA Mariam" w:cs="Sylfaen"/>
                <w:lang w:val="ru-RU"/>
              </w:rPr>
              <w:t>աշխատանքներին</w:t>
            </w:r>
            <w:r w:rsidRPr="00D72DE3">
              <w:rPr>
                <w:rFonts w:ascii="GHEA Mariam" w:hAnsi="GHEA Mariam" w:cs="Sylfaen"/>
                <w:lang w:val="af-ZA"/>
              </w:rPr>
              <w:t xml:space="preserve"> </w:t>
            </w:r>
            <w:r w:rsidRPr="00D72DE3">
              <w:rPr>
                <w:rFonts w:ascii="GHEA Mariam" w:hAnsi="GHEA Mariam" w:cs="Sylfaen"/>
                <w:lang w:val="ru-RU"/>
              </w:rPr>
              <w:t>և</w:t>
            </w:r>
            <w:r w:rsidRPr="00D72DE3">
              <w:rPr>
                <w:rFonts w:ascii="GHEA Mariam" w:hAnsi="GHEA Mariam" w:cs="Sylfaen"/>
                <w:lang w:val="af-ZA"/>
              </w:rPr>
              <w:t xml:space="preserve"> </w:t>
            </w:r>
            <w:r w:rsidRPr="00D72DE3">
              <w:rPr>
                <w:rFonts w:ascii="GHEA Mariam" w:hAnsi="GHEA Mariam" w:cs="Sylfaen"/>
                <w:lang w:val="ru-RU"/>
              </w:rPr>
              <w:t>նպաստավոր</w:t>
            </w:r>
            <w:r w:rsidRPr="00D72DE3">
              <w:rPr>
                <w:rFonts w:ascii="GHEA Mariam" w:hAnsi="GHEA Mariam" w:cs="Sylfaen"/>
                <w:lang w:val="af-ZA"/>
              </w:rPr>
              <w:t xml:space="preserve"> </w:t>
            </w:r>
            <w:r w:rsidRPr="00D72DE3">
              <w:rPr>
                <w:rFonts w:ascii="GHEA Mariam" w:hAnsi="GHEA Mariam" w:cs="Sylfaen"/>
                <w:lang w:val="hy-AM"/>
              </w:rPr>
              <w:t>պայմաններ</w:t>
            </w:r>
            <w:r w:rsidRPr="00D72DE3">
              <w:rPr>
                <w:rFonts w:ascii="GHEA Mariam" w:hAnsi="GHEA Mariam" w:cs="Sylfaen"/>
                <w:lang w:val="ru-RU"/>
              </w:rPr>
              <w:t>ի</w:t>
            </w:r>
            <w:r w:rsidRPr="00D72DE3">
              <w:rPr>
                <w:rFonts w:ascii="GHEA Mariam" w:hAnsi="GHEA Mariam" w:cs="Sylfaen"/>
                <w:lang w:val="hy-AM"/>
              </w:rPr>
              <w:t xml:space="preserve"> </w:t>
            </w:r>
            <w:r w:rsidRPr="00D72DE3">
              <w:rPr>
                <w:rFonts w:ascii="GHEA Mariam" w:hAnsi="GHEA Mariam" w:cs="Sylfaen"/>
                <w:lang w:val="ru-RU"/>
              </w:rPr>
              <w:t>ստեղծմանը</w:t>
            </w:r>
            <w:r w:rsidRPr="00D72DE3">
              <w:rPr>
                <w:rFonts w:ascii="GHEA Mariam" w:hAnsi="GHEA Mariam" w:cs="Sylfaen"/>
                <w:lang w:val="af-ZA"/>
              </w:rPr>
              <w:t xml:space="preserve"> </w:t>
            </w:r>
            <w:r w:rsidRPr="00D72DE3">
              <w:rPr>
                <w:rFonts w:ascii="GHEA Mariam" w:hAnsi="GHEA Mariam" w:cs="Sylfaen"/>
                <w:lang w:val="ru-RU"/>
              </w:rPr>
              <w:t>մեթոդական</w:t>
            </w:r>
            <w:r w:rsidRPr="00D72DE3">
              <w:rPr>
                <w:rFonts w:ascii="GHEA Mariam" w:hAnsi="GHEA Mariam"/>
                <w:lang w:val="fr-FR"/>
              </w:rPr>
              <w:t xml:space="preserve"> օժանդակության ցուցաբերում,</w:t>
            </w:r>
          </w:p>
          <w:p w:rsidR="008C23D0" w:rsidRPr="00D72DE3" w:rsidRDefault="008C23D0" w:rsidP="00D06F7F">
            <w:pPr>
              <w:ind w:firstLine="720"/>
              <w:jc w:val="both"/>
              <w:rPr>
                <w:rFonts w:ascii="GHEA Mariam" w:hAnsi="GHEA Mariam" w:cs="Sylfaen"/>
                <w:lang w:val="fr-FR"/>
              </w:rPr>
            </w:pPr>
            <w:r w:rsidRPr="00D72DE3">
              <w:rPr>
                <w:rFonts w:ascii="GHEA Mariam" w:hAnsi="GHEA Mariam" w:cs="Sylfaen"/>
                <w:lang w:val="af-ZA"/>
              </w:rPr>
              <w:t>5</w:t>
            </w:r>
            <w:r w:rsidRPr="00D72DE3">
              <w:rPr>
                <w:rFonts w:ascii="GHEA Mariam" w:hAnsi="GHEA Mariam"/>
                <w:lang w:val="af-ZA" w:eastAsia="en-GB"/>
              </w:rPr>
              <w:t>)</w:t>
            </w:r>
            <w:r w:rsidRPr="00D72DE3">
              <w:rPr>
                <w:rFonts w:ascii="Calibri" w:hAnsi="Calibri" w:cs="Calibri"/>
                <w:lang w:val="af-ZA" w:eastAsia="en-GB"/>
              </w:rPr>
              <w:t> </w:t>
            </w:r>
            <w:r w:rsidRPr="00D72DE3">
              <w:rPr>
                <w:rFonts w:ascii="GHEA Mariam" w:hAnsi="GHEA Mariam" w:cs="Sylfaen"/>
                <w:lang w:val="hy-AM"/>
              </w:rPr>
              <w:t>առողջ</w:t>
            </w:r>
            <w:r w:rsidRPr="00D72DE3">
              <w:rPr>
                <w:rFonts w:ascii="GHEA Mariam" w:hAnsi="GHEA Mariam" w:cs="Times Armenian"/>
                <w:lang w:val="af-ZA"/>
              </w:rPr>
              <w:t xml:space="preserve"> </w:t>
            </w:r>
            <w:r w:rsidRPr="00D72DE3">
              <w:rPr>
                <w:rFonts w:ascii="GHEA Mariam" w:hAnsi="GHEA Mariam" w:cs="Sylfaen"/>
                <w:lang w:val="hy-AM"/>
              </w:rPr>
              <w:t>կենսակերպի</w:t>
            </w:r>
            <w:r w:rsidRPr="00D72DE3">
              <w:rPr>
                <w:rFonts w:ascii="GHEA Mariam" w:hAnsi="GHEA Mariam" w:cs="Times Armenian"/>
                <w:lang w:val="af-ZA"/>
              </w:rPr>
              <w:t xml:space="preserve"> </w:t>
            </w:r>
            <w:r w:rsidRPr="00D72DE3">
              <w:rPr>
                <w:rFonts w:ascii="GHEA Mariam" w:hAnsi="GHEA Mariam" w:cs="Sylfaen"/>
                <w:lang w:val="hy-AM"/>
              </w:rPr>
              <w:t>պրոպագանդում</w:t>
            </w:r>
            <w:r w:rsidRPr="00D72DE3">
              <w:rPr>
                <w:rFonts w:ascii="GHEA Mariam" w:hAnsi="GHEA Mariam" w:cs="Sylfaen"/>
                <w:lang w:val="fr-FR"/>
              </w:rPr>
              <w:t>,</w:t>
            </w:r>
          </w:p>
          <w:p w:rsidR="008C23D0" w:rsidRPr="00D72DE3" w:rsidRDefault="008C23D0" w:rsidP="00D06F7F">
            <w:pPr>
              <w:ind w:firstLine="720"/>
              <w:jc w:val="both"/>
              <w:rPr>
                <w:rFonts w:ascii="GHEA Mariam" w:hAnsi="GHEA Mariam" w:cs="Arial Armenian"/>
                <w:lang w:val="af-ZA"/>
              </w:rPr>
            </w:pPr>
            <w:r w:rsidRPr="00D72DE3">
              <w:rPr>
                <w:rFonts w:ascii="GHEA Mariam" w:hAnsi="GHEA Mariam" w:cs="Sylfaen"/>
                <w:lang w:val="fr-FR"/>
              </w:rPr>
              <w:t xml:space="preserve">6) բնակչության </w:t>
            </w:r>
            <w:r w:rsidRPr="00D72DE3">
              <w:rPr>
                <w:rFonts w:ascii="GHEA Mariam" w:hAnsi="GHEA Mariam" w:cs="Sylfaen"/>
                <w:lang w:val="hy-AM"/>
              </w:rPr>
              <w:t>ֆիզիկական</w:t>
            </w:r>
            <w:r w:rsidRPr="00D72DE3">
              <w:rPr>
                <w:rFonts w:ascii="GHEA Mariam" w:hAnsi="GHEA Mariam" w:cs="Sylfaen"/>
                <w:lang w:val="af-ZA"/>
              </w:rPr>
              <w:t xml:space="preserve"> </w:t>
            </w:r>
            <w:r w:rsidRPr="00D72DE3">
              <w:rPr>
                <w:rFonts w:ascii="GHEA Mariam" w:hAnsi="GHEA Mariam" w:cs="Sylfaen"/>
                <w:lang w:val="hy-AM"/>
              </w:rPr>
              <w:t>ակտիվության</w:t>
            </w:r>
            <w:r w:rsidRPr="00D72DE3">
              <w:rPr>
                <w:rFonts w:ascii="GHEA Mariam" w:hAnsi="GHEA Mariam" w:cs="Sylfaen"/>
                <w:lang w:val="ru-RU"/>
              </w:rPr>
              <w:t>ն</w:t>
            </w:r>
            <w:r w:rsidRPr="00D72DE3">
              <w:rPr>
                <w:rFonts w:ascii="GHEA Mariam" w:hAnsi="GHEA Mariam" w:cs="Sylfaen"/>
                <w:lang w:val="fr-FR"/>
              </w:rPr>
              <w:t xml:space="preserve"> </w:t>
            </w:r>
            <w:r w:rsidRPr="00D72DE3">
              <w:rPr>
                <w:rFonts w:ascii="GHEA Mariam" w:hAnsi="GHEA Mariam" w:cs="Sylfaen"/>
                <w:lang w:val="ru-RU"/>
              </w:rPr>
              <w:t>ու</w:t>
            </w:r>
            <w:r w:rsidRPr="00D72DE3">
              <w:rPr>
                <w:rFonts w:ascii="GHEA Mariam" w:hAnsi="GHEA Mariam" w:cs="Times Armenian"/>
                <w:lang w:val="af-ZA"/>
              </w:rPr>
              <w:t xml:space="preserve"> ակտիվ հանգստի </w:t>
            </w:r>
            <w:r w:rsidRPr="00D72DE3">
              <w:rPr>
                <w:rFonts w:ascii="GHEA Mariam" w:hAnsi="GHEA Mariam" w:cs="Sylfaen"/>
                <w:lang w:val="hy-AM"/>
              </w:rPr>
              <w:t>կազմակերպ</w:t>
            </w:r>
            <w:r w:rsidRPr="00D72DE3">
              <w:rPr>
                <w:rFonts w:ascii="GHEA Mariam" w:hAnsi="GHEA Mariam" w:cs="Sylfaen"/>
                <w:lang w:val="ru-RU"/>
              </w:rPr>
              <w:t>մանն</w:t>
            </w:r>
            <w:r w:rsidRPr="00D72DE3">
              <w:rPr>
                <w:rFonts w:ascii="GHEA Mariam" w:hAnsi="GHEA Mariam" w:cs="Sylfaen"/>
                <w:lang w:val="fr-FR"/>
              </w:rPr>
              <w:t xml:space="preserve"> </w:t>
            </w:r>
            <w:r w:rsidRPr="00D72DE3">
              <w:rPr>
                <w:rFonts w:ascii="GHEA Mariam" w:hAnsi="GHEA Mariam" w:cs="Sylfaen"/>
                <w:lang w:val="ru-RU"/>
              </w:rPr>
              <w:t>աջակցության</w:t>
            </w:r>
            <w:r w:rsidRPr="00D72DE3">
              <w:rPr>
                <w:rFonts w:ascii="GHEA Mariam" w:hAnsi="GHEA Mariam" w:cs="Sylfaen"/>
                <w:lang w:val="fr-FR"/>
              </w:rPr>
              <w:t xml:space="preserve"> ցուցաբեր</w:t>
            </w:r>
            <w:r w:rsidRPr="00D72DE3">
              <w:rPr>
                <w:rFonts w:ascii="GHEA Mariam" w:hAnsi="GHEA Mariam" w:cs="Sylfaen"/>
                <w:lang w:val="ru-RU"/>
              </w:rPr>
              <w:t>ում</w:t>
            </w:r>
            <w:r w:rsidRPr="00D72DE3">
              <w:rPr>
                <w:rFonts w:ascii="GHEA Mariam" w:hAnsi="GHEA Mariam" w:cs="Sylfaen"/>
                <w:lang w:val="af-ZA"/>
              </w:rPr>
              <w:t>:</w:t>
            </w:r>
          </w:p>
          <w:p w:rsidR="008C23D0" w:rsidRPr="00D72DE3" w:rsidRDefault="008C23D0" w:rsidP="00D06F7F">
            <w:pPr>
              <w:jc w:val="both"/>
              <w:rPr>
                <w:rFonts w:ascii="GHEA Mariam" w:hAnsi="GHEA Mariam" w:cs="Sylfaen"/>
                <w:lang w:val="af-ZA"/>
              </w:rPr>
            </w:pPr>
          </w:p>
          <w:p w:rsidR="008C23D0" w:rsidRPr="00D72DE3" w:rsidRDefault="008C23D0" w:rsidP="008E329A">
            <w:pPr>
              <w:numPr>
                <w:ilvl w:val="0"/>
                <w:numId w:val="180"/>
              </w:numPr>
              <w:ind w:left="714" w:hanging="357"/>
              <w:contextualSpacing/>
              <w:jc w:val="both"/>
              <w:rPr>
                <w:rFonts w:ascii="GHEA Mariam" w:hAnsi="GHEA Mariam"/>
                <w:b/>
                <w:lang w:val="af-ZA"/>
              </w:rPr>
            </w:pPr>
            <w:r w:rsidRPr="00D72DE3">
              <w:rPr>
                <w:rFonts w:ascii="GHEA Mariam" w:hAnsi="GHEA Mariam"/>
                <w:b/>
              </w:rPr>
              <w:t>Կարգավորման</w:t>
            </w:r>
            <w:r w:rsidRPr="00D72DE3">
              <w:rPr>
                <w:rFonts w:ascii="GHEA Mariam" w:hAnsi="GHEA Mariam"/>
                <w:b/>
                <w:lang w:val="af-ZA"/>
              </w:rPr>
              <w:t xml:space="preserve"> </w:t>
            </w:r>
            <w:r w:rsidRPr="00D72DE3">
              <w:rPr>
                <w:rFonts w:ascii="GHEA Mariam" w:hAnsi="GHEA Mariam"/>
                <w:b/>
              </w:rPr>
              <w:t>առարկան</w:t>
            </w:r>
            <w:r w:rsidRPr="00D72DE3">
              <w:rPr>
                <w:rFonts w:ascii="GHEA Mariam" w:hAnsi="GHEA Mariam"/>
                <w:b/>
                <w:lang w:val="af-ZA"/>
              </w:rPr>
              <w:t>.</w:t>
            </w:r>
          </w:p>
          <w:p w:rsidR="008C23D0" w:rsidRPr="00D72DE3" w:rsidRDefault="008C23D0" w:rsidP="00D06F7F">
            <w:pPr>
              <w:ind w:firstLine="720"/>
              <w:jc w:val="both"/>
              <w:rPr>
                <w:rFonts w:ascii="GHEA Mariam" w:hAnsi="GHEA Mariam"/>
                <w:lang w:val="fr-FR"/>
              </w:rPr>
            </w:pPr>
            <w:r w:rsidRPr="00D72DE3">
              <w:rPr>
                <w:rFonts w:ascii="GHEA Mariam" w:hAnsi="GHEA Mariam" w:cs="Sylfaen"/>
                <w:lang w:val="ru-RU"/>
              </w:rPr>
              <w:t>Մշակվելիք</w:t>
            </w:r>
            <w:r w:rsidRPr="00D72DE3">
              <w:rPr>
                <w:rFonts w:ascii="GHEA Mariam" w:hAnsi="GHEA Mariam" w:cs="Sylfaen"/>
                <w:lang w:val="af-ZA"/>
              </w:rPr>
              <w:t xml:space="preserve"> </w:t>
            </w:r>
            <w:r w:rsidRPr="00D72DE3">
              <w:rPr>
                <w:rFonts w:ascii="GHEA Mariam" w:hAnsi="GHEA Mariam" w:cs="Sylfaen"/>
                <w:lang w:val="ru-RU"/>
              </w:rPr>
              <w:t>հայեցակարգի</w:t>
            </w:r>
            <w:r w:rsidRPr="00D72DE3">
              <w:rPr>
                <w:rFonts w:ascii="GHEA Mariam" w:hAnsi="GHEA Mariam" w:cs="Sylfaen"/>
                <w:lang w:val="fr-FR"/>
              </w:rPr>
              <w:t xml:space="preserve"> կարգավորման </w:t>
            </w:r>
            <w:r w:rsidRPr="00D72DE3">
              <w:rPr>
                <w:rFonts w:ascii="GHEA Mariam" w:hAnsi="GHEA Mariam" w:cs="Sylfaen"/>
                <w:lang w:val="hy-AM"/>
              </w:rPr>
              <w:t>առարկան</w:t>
            </w:r>
            <w:r w:rsidRPr="00D72DE3">
              <w:rPr>
                <w:rFonts w:ascii="GHEA Mariam" w:hAnsi="GHEA Mariam" w:cs="Sylfaen"/>
                <w:lang w:val="fr-FR"/>
              </w:rPr>
              <w:t xml:space="preserve"> են </w:t>
            </w:r>
            <w:r w:rsidRPr="00D72DE3">
              <w:rPr>
                <w:rFonts w:ascii="GHEA Mariam" w:hAnsi="GHEA Mariam" w:cs="Sylfaen"/>
                <w:lang w:val="ru-RU"/>
              </w:rPr>
              <w:t>բնակչության</w:t>
            </w:r>
            <w:r w:rsidRPr="00D72DE3">
              <w:rPr>
                <w:rFonts w:ascii="GHEA Mariam" w:hAnsi="GHEA Mariam" w:cs="Sylfaen"/>
                <w:lang w:val="af-ZA"/>
              </w:rPr>
              <w:t xml:space="preserve"> </w:t>
            </w:r>
            <w:r w:rsidRPr="00D72DE3">
              <w:rPr>
                <w:rFonts w:ascii="GHEA Mariam" w:hAnsi="GHEA Mariam" w:cs="Sylfaen"/>
                <w:lang w:val="ru-RU"/>
              </w:rPr>
              <w:t>ֆիզիկական</w:t>
            </w:r>
            <w:r w:rsidRPr="00D72DE3">
              <w:rPr>
                <w:rFonts w:ascii="GHEA Mariam" w:hAnsi="GHEA Mariam" w:cs="Sylfaen"/>
                <w:lang w:val="af-ZA"/>
              </w:rPr>
              <w:t xml:space="preserve"> </w:t>
            </w:r>
            <w:r w:rsidRPr="00D72DE3">
              <w:rPr>
                <w:rFonts w:ascii="GHEA Mariam" w:hAnsi="GHEA Mariam" w:cs="Sylfaen"/>
                <w:lang w:val="ru-RU"/>
              </w:rPr>
              <w:t>ակտի</w:t>
            </w:r>
            <w:r w:rsidRPr="00D72DE3">
              <w:rPr>
                <w:rFonts w:ascii="GHEA Mariam" w:hAnsi="GHEA Mariam" w:cs="Sylfaen"/>
                <w:lang w:val="af-ZA"/>
              </w:rPr>
              <w:softHyphen/>
            </w:r>
            <w:r w:rsidRPr="00D72DE3">
              <w:rPr>
                <w:rFonts w:ascii="GHEA Mariam" w:hAnsi="GHEA Mariam" w:cs="Sylfaen"/>
                <w:lang w:val="ru-RU"/>
              </w:rPr>
              <w:t>վությունը</w:t>
            </w:r>
            <w:r w:rsidRPr="00D72DE3">
              <w:rPr>
                <w:rFonts w:ascii="GHEA Mariam" w:hAnsi="GHEA Mariam" w:cs="Sylfaen"/>
                <w:lang w:val="af-ZA"/>
              </w:rPr>
              <w:t xml:space="preserve"> </w:t>
            </w:r>
            <w:r w:rsidRPr="00D72DE3">
              <w:rPr>
                <w:rFonts w:ascii="GHEA Mariam" w:hAnsi="GHEA Mariam" w:cs="Sylfaen"/>
                <w:lang w:val="ru-RU"/>
              </w:rPr>
              <w:t>խթանելու</w:t>
            </w:r>
            <w:r w:rsidRPr="00D72DE3">
              <w:rPr>
                <w:rFonts w:ascii="GHEA Mariam" w:hAnsi="GHEA Mariam" w:cs="Sylfaen"/>
                <w:lang w:val="af-ZA"/>
              </w:rPr>
              <w:t xml:space="preserve"> </w:t>
            </w:r>
            <w:r w:rsidRPr="00D72DE3">
              <w:rPr>
                <w:rFonts w:ascii="GHEA Mariam" w:hAnsi="GHEA Mariam" w:cs="Sylfaen"/>
                <w:lang w:val="ru-RU"/>
              </w:rPr>
              <w:t>նպատակով</w:t>
            </w:r>
            <w:r w:rsidRPr="00D72DE3">
              <w:rPr>
                <w:rFonts w:ascii="GHEA Mariam" w:hAnsi="GHEA Mariam" w:cs="Sylfaen"/>
                <w:lang w:val="af-ZA"/>
              </w:rPr>
              <w:t xml:space="preserve"> </w:t>
            </w:r>
            <w:r w:rsidRPr="00D72DE3">
              <w:rPr>
                <w:rFonts w:ascii="GHEA Mariam" w:hAnsi="GHEA Mariam" w:cs="Sylfaen"/>
                <w:lang w:val="hy-AM"/>
              </w:rPr>
              <w:t>ֆիզիկական</w:t>
            </w:r>
            <w:r w:rsidRPr="00D72DE3">
              <w:rPr>
                <w:rFonts w:ascii="GHEA Mariam" w:hAnsi="GHEA Mariam" w:cs="Sylfaen"/>
                <w:lang w:val="fr-FR"/>
              </w:rPr>
              <w:t xml:space="preserve"> </w:t>
            </w:r>
            <w:r w:rsidRPr="00D72DE3">
              <w:rPr>
                <w:rFonts w:ascii="GHEA Mariam" w:hAnsi="GHEA Mariam" w:cs="Sylfaen"/>
                <w:lang w:val="hy-AM"/>
              </w:rPr>
              <w:t>կուլտուրայի</w:t>
            </w:r>
            <w:r w:rsidRPr="00D72DE3">
              <w:rPr>
                <w:rFonts w:ascii="GHEA Mariam" w:hAnsi="GHEA Mariam" w:cs="Sylfaen"/>
                <w:lang w:val="fr-FR"/>
              </w:rPr>
              <w:t xml:space="preserve"> </w:t>
            </w:r>
            <w:r w:rsidRPr="00D72DE3">
              <w:rPr>
                <w:rFonts w:ascii="GHEA Mariam" w:hAnsi="GHEA Mariam" w:cs="Sylfaen"/>
                <w:lang w:val="hy-AM"/>
              </w:rPr>
              <w:t>և</w:t>
            </w:r>
            <w:r w:rsidRPr="00D72DE3">
              <w:rPr>
                <w:rFonts w:ascii="GHEA Mariam" w:hAnsi="GHEA Mariam" w:cs="Sylfaen"/>
                <w:lang w:val="fr-FR"/>
              </w:rPr>
              <w:t xml:space="preserve"> </w:t>
            </w:r>
            <w:r w:rsidRPr="00D72DE3">
              <w:rPr>
                <w:rFonts w:ascii="GHEA Mariam" w:hAnsi="GHEA Mariam" w:cs="Sylfaen"/>
                <w:lang w:val="hy-AM"/>
              </w:rPr>
              <w:t>սպորտի</w:t>
            </w:r>
            <w:r w:rsidRPr="00D72DE3">
              <w:rPr>
                <w:rFonts w:ascii="GHEA Mariam" w:hAnsi="GHEA Mariam" w:cs="Sylfaen"/>
                <w:lang w:val="fr-FR"/>
              </w:rPr>
              <w:t xml:space="preserve"> </w:t>
            </w:r>
            <w:r w:rsidRPr="00D72DE3">
              <w:rPr>
                <w:rFonts w:ascii="GHEA Mariam" w:hAnsi="GHEA Mariam" w:cs="Sylfaen"/>
                <w:lang w:val="hy-AM"/>
              </w:rPr>
              <w:t>բնագավառում</w:t>
            </w:r>
            <w:r w:rsidRPr="00D72DE3">
              <w:rPr>
                <w:rFonts w:ascii="GHEA Mariam" w:hAnsi="GHEA Mariam" w:cs="Sylfaen"/>
                <w:lang w:val="fr-FR"/>
              </w:rPr>
              <w:t xml:space="preserve"> վ</w:t>
            </w:r>
            <w:r w:rsidRPr="00D72DE3">
              <w:rPr>
                <w:rFonts w:ascii="GHEA Mariam" w:hAnsi="GHEA Mariam" w:cs="Sylfaen"/>
                <w:lang w:val="hy-AM"/>
              </w:rPr>
              <w:t>արվող</w:t>
            </w:r>
            <w:r w:rsidRPr="00D72DE3">
              <w:rPr>
                <w:rFonts w:ascii="GHEA Mariam" w:hAnsi="GHEA Mariam" w:cs="Sylfaen"/>
                <w:lang w:val="fr-FR"/>
              </w:rPr>
              <w:t xml:space="preserve"> </w:t>
            </w:r>
            <w:r w:rsidRPr="00D72DE3">
              <w:rPr>
                <w:rFonts w:ascii="GHEA Mariam" w:hAnsi="GHEA Mariam" w:cs="Sylfaen"/>
                <w:lang w:val="hy-AM"/>
              </w:rPr>
              <w:t>քաղաքականությ</w:t>
            </w:r>
            <w:r w:rsidRPr="00D72DE3">
              <w:rPr>
                <w:rFonts w:ascii="GHEA Mariam" w:hAnsi="GHEA Mariam" w:cs="Sylfaen"/>
                <w:lang w:val="ru-RU"/>
              </w:rPr>
              <w:t>ու</w:t>
            </w:r>
            <w:r w:rsidRPr="00D72DE3">
              <w:rPr>
                <w:rFonts w:ascii="GHEA Mariam" w:hAnsi="GHEA Mariam" w:cs="Sylfaen"/>
                <w:lang w:val="hy-AM"/>
              </w:rPr>
              <w:t>ն</w:t>
            </w:r>
            <w:r w:rsidRPr="00D72DE3">
              <w:rPr>
                <w:rFonts w:ascii="GHEA Mariam" w:hAnsi="GHEA Mariam" w:cs="Sylfaen"/>
                <w:lang w:val="ru-RU"/>
              </w:rPr>
              <w:t>ը</w:t>
            </w:r>
            <w:r w:rsidRPr="00D72DE3">
              <w:rPr>
                <w:rFonts w:ascii="GHEA Mariam" w:hAnsi="GHEA Mariam" w:cs="Sylfaen"/>
                <w:lang w:val="af-ZA"/>
              </w:rPr>
              <w:t xml:space="preserve">, վերջինիս </w:t>
            </w:r>
            <w:r w:rsidRPr="00D72DE3">
              <w:rPr>
                <w:rFonts w:ascii="GHEA Mariam" w:hAnsi="GHEA Mariam" w:cs="Sylfaen"/>
                <w:lang w:val="ru-RU"/>
              </w:rPr>
              <w:t>իրականացման</w:t>
            </w:r>
            <w:r w:rsidRPr="00D72DE3">
              <w:rPr>
                <w:rFonts w:ascii="GHEA Mariam" w:hAnsi="GHEA Mariam" w:cs="Sylfaen"/>
                <w:lang w:val="fr-FR"/>
              </w:rPr>
              <w:t xml:space="preserve"> </w:t>
            </w:r>
            <w:r w:rsidRPr="00D72DE3">
              <w:rPr>
                <w:rFonts w:ascii="GHEA Mariam" w:hAnsi="GHEA Mariam" w:cs="Sylfaen"/>
                <w:lang w:val="ru-RU"/>
              </w:rPr>
              <w:t>առաջնային</w:t>
            </w:r>
            <w:r w:rsidRPr="00D72DE3">
              <w:rPr>
                <w:rFonts w:ascii="GHEA Mariam" w:hAnsi="GHEA Mariam" w:cs="Sylfaen"/>
                <w:lang w:val="fr-FR"/>
              </w:rPr>
              <w:t xml:space="preserve"> </w:t>
            </w:r>
            <w:r w:rsidRPr="00D72DE3">
              <w:rPr>
                <w:rFonts w:ascii="GHEA Mariam" w:hAnsi="GHEA Mariam" w:cs="Sylfaen"/>
                <w:lang w:val="hy-AM"/>
              </w:rPr>
              <w:t>ուղղություններ</w:t>
            </w:r>
            <w:r w:rsidRPr="00D72DE3">
              <w:rPr>
                <w:rFonts w:ascii="GHEA Mariam" w:hAnsi="GHEA Mariam" w:cs="Sylfaen"/>
                <w:lang w:val="ru-RU"/>
              </w:rPr>
              <w:t>ը</w:t>
            </w:r>
            <w:r w:rsidRPr="00D72DE3">
              <w:rPr>
                <w:rFonts w:ascii="GHEA Mariam" w:hAnsi="GHEA Mariam" w:cs="Sylfaen"/>
                <w:lang w:val="af-ZA"/>
              </w:rPr>
              <w:t xml:space="preserve">, </w:t>
            </w:r>
            <w:r w:rsidRPr="00D72DE3">
              <w:rPr>
                <w:rFonts w:ascii="GHEA Mariam" w:hAnsi="GHEA Mariam"/>
                <w:lang w:val="ru-RU"/>
              </w:rPr>
              <w:t>մասսայական</w:t>
            </w:r>
            <w:r w:rsidRPr="00D72DE3">
              <w:rPr>
                <w:rFonts w:ascii="GHEA Mariam" w:hAnsi="GHEA Mariam"/>
                <w:lang w:val="af-ZA"/>
              </w:rPr>
              <w:t xml:space="preserve"> </w:t>
            </w:r>
            <w:r w:rsidRPr="00D72DE3">
              <w:rPr>
                <w:rFonts w:ascii="GHEA Mariam" w:hAnsi="GHEA Mariam"/>
                <w:lang w:val="ru-RU"/>
              </w:rPr>
              <w:t>սպոր</w:t>
            </w:r>
            <w:r w:rsidRPr="00D72DE3">
              <w:rPr>
                <w:rFonts w:ascii="GHEA Mariam" w:hAnsi="GHEA Mariam"/>
                <w:lang w:val="af-ZA"/>
              </w:rPr>
              <w:softHyphen/>
            </w:r>
            <w:r w:rsidRPr="00D72DE3">
              <w:rPr>
                <w:rFonts w:ascii="GHEA Mariam" w:hAnsi="GHEA Mariam"/>
                <w:lang w:val="ru-RU"/>
              </w:rPr>
              <w:t>տի</w:t>
            </w:r>
            <w:r w:rsidRPr="00D72DE3">
              <w:rPr>
                <w:rFonts w:ascii="GHEA Mariam" w:hAnsi="GHEA Mariam"/>
                <w:lang w:val="af-ZA"/>
              </w:rPr>
              <w:t xml:space="preserve"> </w:t>
            </w:r>
            <w:r w:rsidRPr="00D72DE3">
              <w:rPr>
                <w:rFonts w:ascii="GHEA Mariam" w:hAnsi="GHEA Mariam"/>
                <w:lang w:val="ru-RU"/>
              </w:rPr>
              <w:t>և</w:t>
            </w:r>
            <w:r w:rsidRPr="00D72DE3">
              <w:rPr>
                <w:rFonts w:ascii="GHEA Mariam" w:hAnsi="GHEA Mariam"/>
                <w:lang w:val="af-ZA"/>
              </w:rPr>
              <w:t xml:space="preserve"> </w:t>
            </w:r>
            <w:r w:rsidRPr="00D72DE3">
              <w:rPr>
                <w:rFonts w:ascii="GHEA Mariam" w:hAnsi="GHEA Mariam"/>
                <w:lang w:val="ru-RU"/>
              </w:rPr>
              <w:t>ֆիզի</w:t>
            </w:r>
            <w:r w:rsidRPr="00D72DE3">
              <w:rPr>
                <w:rFonts w:ascii="GHEA Mariam" w:hAnsi="GHEA Mariam"/>
                <w:lang w:val="af-ZA"/>
              </w:rPr>
              <w:softHyphen/>
            </w:r>
            <w:r w:rsidRPr="00D72DE3">
              <w:rPr>
                <w:rFonts w:ascii="GHEA Mariam" w:hAnsi="GHEA Mariam"/>
                <w:lang w:val="ru-RU"/>
              </w:rPr>
              <w:t>կական</w:t>
            </w:r>
            <w:r w:rsidRPr="00D72DE3">
              <w:rPr>
                <w:rFonts w:ascii="GHEA Mariam" w:hAnsi="GHEA Mariam"/>
                <w:lang w:val="af-ZA"/>
              </w:rPr>
              <w:t xml:space="preserve"> </w:t>
            </w:r>
            <w:r w:rsidRPr="00D72DE3">
              <w:rPr>
                <w:rFonts w:ascii="GHEA Mariam" w:hAnsi="GHEA Mariam"/>
                <w:lang w:val="ru-RU"/>
              </w:rPr>
              <w:t>դաս</w:t>
            </w:r>
            <w:r w:rsidRPr="00D72DE3">
              <w:rPr>
                <w:rFonts w:ascii="GHEA Mariam" w:hAnsi="GHEA Mariam"/>
                <w:lang w:val="af-ZA"/>
              </w:rPr>
              <w:softHyphen/>
            </w:r>
            <w:r w:rsidRPr="00D72DE3">
              <w:rPr>
                <w:rFonts w:ascii="GHEA Mariam" w:hAnsi="GHEA Mariam"/>
                <w:lang w:val="ru-RU"/>
              </w:rPr>
              <w:t>տիարակության</w:t>
            </w:r>
            <w:r w:rsidRPr="00D72DE3">
              <w:rPr>
                <w:rFonts w:ascii="GHEA Mariam" w:hAnsi="GHEA Mariam"/>
                <w:lang w:val="af-ZA"/>
              </w:rPr>
              <w:t xml:space="preserve"> </w:t>
            </w:r>
            <w:r w:rsidRPr="00D72DE3">
              <w:rPr>
                <w:rFonts w:ascii="GHEA Mariam" w:hAnsi="GHEA Mariam"/>
                <w:lang w:val="ru-RU"/>
              </w:rPr>
              <w:t>զարգացման</w:t>
            </w:r>
            <w:r w:rsidRPr="00D72DE3">
              <w:rPr>
                <w:rFonts w:ascii="GHEA Mariam" w:hAnsi="GHEA Mariam"/>
                <w:lang w:val="af-ZA"/>
              </w:rPr>
              <w:t xml:space="preserve"> </w:t>
            </w:r>
            <w:r w:rsidRPr="00D72DE3">
              <w:rPr>
                <w:rFonts w:ascii="GHEA Mariam" w:hAnsi="GHEA Mariam"/>
                <w:lang w:val="ru-RU"/>
              </w:rPr>
              <w:t>ռազմավարա</w:t>
            </w:r>
            <w:r w:rsidRPr="00D72DE3">
              <w:rPr>
                <w:rFonts w:ascii="GHEA Mariam" w:hAnsi="GHEA Mariam"/>
                <w:lang w:val="af-ZA"/>
              </w:rPr>
              <w:softHyphen/>
            </w:r>
            <w:r w:rsidRPr="00D72DE3">
              <w:rPr>
                <w:rFonts w:ascii="GHEA Mariam" w:hAnsi="GHEA Mariam"/>
                <w:lang w:val="ru-RU"/>
              </w:rPr>
              <w:t>կան</w:t>
            </w:r>
            <w:r w:rsidRPr="00D72DE3">
              <w:rPr>
                <w:rFonts w:ascii="GHEA Mariam" w:hAnsi="GHEA Mariam"/>
                <w:lang w:val="af-ZA"/>
              </w:rPr>
              <w:t xml:space="preserve"> </w:t>
            </w:r>
            <w:r w:rsidRPr="00D72DE3">
              <w:rPr>
                <w:rFonts w:ascii="GHEA Mariam" w:hAnsi="GHEA Mariam"/>
                <w:lang w:val="ru-RU"/>
              </w:rPr>
              <w:t>ծրագիրը</w:t>
            </w:r>
            <w:r w:rsidRPr="00D72DE3">
              <w:rPr>
                <w:rFonts w:ascii="GHEA Mariam" w:hAnsi="GHEA Mariam"/>
                <w:lang w:val="af-ZA"/>
              </w:rPr>
              <w:t xml:space="preserve"> </w:t>
            </w:r>
            <w:r w:rsidRPr="00D72DE3">
              <w:rPr>
                <w:rFonts w:ascii="GHEA Mariam" w:hAnsi="GHEA Mariam"/>
                <w:lang w:val="ru-RU"/>
              </w:rPr>
              <w:t>և</w:t>
            </w:r>
            <w:r w:rsidRPr="00D72DE3">
              <w:rPr>
                <w:rFonts w:ascii="GHEA Mariam" w:hAnsi="GHEA Mariam"/>
                <w:lang w:val="af-ZA"/>
              </w:rPr>
              <w:t xml:space="preserve"> դրան</w:t>
            </w:r>
            <w:r w:rsidRPr="00D72DE3">
              <w:rPr>
                <w:rFonts w:ascii="GHEA Mariam" w:hAnsi="GHEA Mariam"/>
                <w:lang w:val="ru-RU"/>
              </w:rPr>
              <w:t>ից</w:t>
            </w:r>
            <w:r w:rsidRPr="00D72DE3">
              <w:rPr>
                <w:rFonts w:ascii="GHEA Mariam" w:hAnsi="GHEA Mariam"/>
                <w:lang w:val="af-ZA"/>
              </w:rPr>
              <w:t xml:space="preserve"> </w:t>
            </w:r>
            <w:r w:rsidRPr="00D72DE3">
              <w:rPr>
                <w:rFonts w:ascii="GHEA Mariam" w:hAnsi="GHEA Mariam"/>
                <w:lang w:val="ru-RU"/>
              </w:rPr>
              <w:t>բխող</w:t>
            </w:r>
            <w:r w:rsidRPr="00D72DE3">
              <w:rPr>
                <w:rFonts w:ascii="GHEA Mariam" w:hAnsi="GHEA Mariam"/>
                <w:lang w:val="af-ZA"/>
              </w:rPr>
              <w:t xml:space="preserve"> </w:t>
            </w:r>
            <w:r w:rsidRPr="00D72DE3">
              <w:rPr>
                <w:rFonts w:ascii="GHEA Mariam" w:hAnsi="GHEA Mariam"/>
                <w:lang w:val="ru-RU"/>
              </w:rPr>
              <w:t>խնդիր</w:t>
            </w:r>
            <w:r w:rsidRPr="00D72DE3">
              <w:rPr>
                <w:rFonts w:ascii="GHEA Mariam" w:hAnsi="GHEA Mariam"/>
                <w:lang w:val="af-ZA"/>
              </w:rPr>
              <w:softHyphen/>
            </w:r>
            <w:r w:rsidRPr="00D72DE3">
              <w:rPr>
                <w:rFonts w:ascii="GHEA Mariam" w:hAnsi="GHEA Mariam"/>
                <w:lang w:val="ru-RU"/>
              </w:rPr>
              <w:t>ների</w:t>
            </w:r>
            <w:r w:rsidRPr="00D72DE3">
              <w:rPr>
                <w:rFonts w:ascii="GHEA Mariam" w:hAnsi="GHEA Mariam"/>
                <w:lang w:val="af-ZA"/>
              </w:rPr>
              <w:t xml:space="preserve"> </w:t>
            </w:r>
            <w:r w:rsidRPr="00D72DE3">
              <w:rPr>
                <w:rFonts w:ascii="GHEA Mariam" w:hAnsi="GHEA Mariam"/>
                <w:lang w:val="ru-RU"/>
              </w:rPr>
              <w:t>լուծմանն</w:t>
            </w:r>
            <w:r w:rsidRPr="00D72DE3">
              <w:rPr>
                <w:rFonts w:ascii="GHEA Mariam" w:hAnsi="GHEA Mariam"/>
                <w:lang w:val="af-ZA"/>
              </w:rPr>
              <w:t xml:space="preserve"> </w:t>
            </w:r>
            <w:r w:rsidRPr="00D72DE3">
              <w:rPr>
                <w:rFonts w:ascii="GHEA Mariam" w:hAnsi="GHEA Mariam"/>
                <w:lang w:val="ru-RU"/>
              </w:rPr>
              <w:t>ուղղված</w:t>
            </w:r>
            <w:r w:rsidRPr="00D72DE3">
              <w:rPr>
                <w:rFonts w:ascii="GHEA Mariam" w:hAnsi="GHEA Mariam"/>
                <w:lang w:val="af-ZA"/>
              </w:rPr>
              <w:t xml:space="preserve"> </w:t>
            </w:r>
            <w:r w:rsidRPr="00D72DE3">
              <w:rPr>
                <w:rFonts w:ascii="GHEA Mariam" w:hAnsi="GHEA Mariam"/>
                <w:lang w:val="ru-RU"/>
              </w:rPr>
              <w:t>միջո</w:t>
            </w:r>
            <w:r w:rsidRPr="00D72DE3">
              <w:rPr>
                <w:rFonts w:ascii="GHEA Mariam" w:hAnsi="GHEA Mariam"/>
                <w:lang w:val="af-ZA"/>
              </w:rPr>
              <w:softHyphen/>
            </w:r>
            <w:r w:rsidRPr="00D72DE3">
              <w:rPr>
                <w:rFonts w:ascii="GHEA Mariam" w:hAnsi="GHEA Mariam"/>
                <w:lang w:val="ru-RU"/>
              </w:rPr>
              <w:t>ցառումները</w:t>
            </w:r>
            <w:r w:rsidRPr="00D72DE3">
              <w:rPr>
                <w:rFonts w:ascii="GHEA Mariam" w:hAnsi="GHEA Mariam" w:cs="Sylfaen"/>
                <w:lang w:val="ru-RU"/>
              </w:rPr>
              <w:t>։</w:t>
            </w:r>
          </w:p>
          <w:p w:rsidR="008C23D0" w:rsidRPr="00D72DE3" w:rsidRDefault="008C23D0" w:rsidP="00D06F7F">
            <w:pPr>
              <w:ind w:firstLine="720"/>
              <w:jc w:val="both"/>
              <w:rPr>
                <w:rFonts w:ascii="GHEA Mariam" w:hAnsi="GHEA Mariam"/>
                <w:b/>
                <w:lang w:val="af-ZA"/>
              </w:rPr>
            </w:pPr>
          </w:p>
          <w:p w:rsidR="008C23D0" w:rsidRPr="00D72DE3" w:rsidRDefault="008C23D0" w:rsidP="00D06F7F">
            <w:pPr>
              <w:ind w:left="714"/>
              <w:contextualSpacing/>
              <w:jc w:val="both"/>
              <w:rPr>
                <w:rFonts w:ascii="GHEA Mariam" w:hAnsi="GHEA Mariam"/>
                <w:b/>
                <w:lang w:val="af-ZA"/>
              </w:rPr>
            </w:pPr>
            <w:r w:rsidRPr="00D72DE3">
              <w:rPr>
                <w:rFonts w:ascii="GHEA Mariam" w:hAnsi="GHEA Mariam"/>
                <w:b/>
                <w:lang w:val="af-ZA"/>
              </w:rPr>
              <w:t>3.</w:t>
            </w:r>
            <w:r w:rsidRPr="00D72DE3">
              <w:rPr>
                <w:rFonts w:ascii="Calibri" w:hAnsi="Calibri" w:cs="Calibri"/>
                <w:b/>
                <w:lang w:val="af-ZA"/>
              </w:rPr>
              <w:t> </w:t>
            </w:r>
            <w:r w:rsidRPr="00D72DE3">
              <w:rPr>
                <w:rFonts w:ascii="GHEA Mariam" w:hAnsi="GHEA Mariam"/>
                <w:b/>
              </w:rPr>
              <w:t>Միջոցառման</w:t>
            </w:r>
            <w:r w:rsidRPr="00D72DE3">
              <w:rPr>
                <w:rFonts w:ascii="GHEA Mariam" w:hAnsi="GHEA Mariam"/>
                <w:b/>
                <w:lang w:val="af-ZA"/>
              </w:rPr>
              <w:t xml:space="preserve"> </w:t>
            </w:r>
            <w:r w:rsidRPr="00D72DE3">
              <w:rPr>
                <w:rFonts w:ascii="GHEA Mariam" w:hAnsi="GHEA Mariam"/>
                <w:b/>
              </w:rPr>
              <w:t>իրակացումից</w:t>
            </w:r>
            <w:r w:rsidRPr="00D72DE3">
              <w:rPr>
                <w:rFonts w:ascii="GHEA Mariam" w:hAnsi="GHEA Mariam"/>
                <w:b/>
                <w:lang w:val="af-ZA"/>
              </w:rPr>
              <w:t xml:space="preserve"> </w:t>
            </w:r>
            <w:r w:rsidRPr="00D72DE3">
              <w:rPr>
                <w:rFonts w:ascii="GHEA Mariam" w:hAnsi="GHEA Mariam"/>
                <w:b/>
              </w:rPr>
              <w:t>ակնկալվող</w:t>
            </w:r>
            <w:r w:rsidRPr="00D72DE3">
              <w:rPr>
                <w:rFonts w:ascii="GHEA Mariam" w:hAnsi="GHEA Mariam"/>
                <w:b/>
                <w:lang w:val="af-ZA"/>
              </w:rPr>
              <w:t xml:space="preserve"> </w:t>
            </w:r>
            <w:r w:rsidRPr="00D72DE3">
              <w:rPr>
                <w:rFonts w:ascii="GHEA Mariam" w:hAnsi="GHEA Mariam"/>
                <w:b/>
              </w:rPr>
              <w:t>արդյունքը</w:t>
            </w:r>
            <w:r w:rsidRPr="00D72DE3">
              <w:rPr>
                <w:rFonts w:ascii="GHEA Mariam" w:hAnsi="GHEA Mariam"/>
                <w:b/>
                <w:lang w:val="af-ZA"/>
              </w:rPr>
              <w:t xml:space="preserve">. </w:t>
            </w:r>
          </w:p>
          <w:p w:rsidR="008C23D0" w:rsidRPr="00D72DE3" w:rsidRDefault="008C23D0" w:rsidP="00D06F7F">
            <w:pPr>
              <w:autoSpaceDE w:val="0"/>
              <w:autoSpaceDN w:val="0"/>
              <w:adjustRightInd w:val="0"/>
              <w:ind w:firstLine="567"/>
              <w:jc w:val="both"/>
              <w:rPr>
                <w:rFonts w:ascii="GHEA Mariam" w:hAnsi="GHEA Mariam"/>
                <w:lang w:val="af-ZA"/>
              </w:rPr>
            </w:pPr>
            <w:r w:rsidRPr="00D72DE3">
              <w:rPr>
                <w:rFonts w:ascii="Calibri" w:hAnsi="Calibri" w:cs="Calibri"/>
                <w:lang w:val="af-ZA"/>
              </w:rPr>
              <w:t> </w:t>
            </w:r>
            <w:r w:rsidRPr="00D72DE3">
              <w:rPr>
                <w:rFonts w:ascii="GHEA Mariam" w:hAnsi="GHEA Mariam" w:cs="Courier New"/>
                <w:lang w:val="af-ZA"/>
              </w:rPr>
              <w:t xml:space="preserve">1) </w:t>
            </w:r>
            <w:r w:rsidRPr="00D72DE3">
              <w:rPr>
                <w:rFonts w:ascii="GHEA Mariam" w:hAnsi="GHEA Mariam" w:cs="Sylfaen"/>
                <w:noProof/>
                <w:lang w:val="hy-AM"/>
              </w:rPr>
              <w:t xml:space="preserve">Ֆիզիկական կուլտուրայի և սպորտի ազգային համակարգում </w:t>
            </w:r>
            <w:r w:rsidRPr="00D72DE3">
              <w:rPr>
                <w:rFonts w:ascii="GHEA Mariam" w:hAnsi="GHEA Mariam" w:cs="Sylfaen"/>
                <w:noProof/>
                <w:lang w:val="af-ZA"/>
              </w:rPr>
              <w:t>«</w:t>
            </w:r>
            <w:r w:rsidRPr="00D72DE3">
              <w:rPr>
                <w:rFonts w:ascii="GHEA Mariam" w:hAnsi="GHEA Mariam" w:cs="Sylfaen"/>
                <w:noProof/>
                <w:lang w:val="ru-RU"/>
              </w:rPr>
              <w:t>մասսայական</w:t>
            </w:r>
            <w:r w:rsidRPr="00D72DE3">
              <w:rPr>
                <w:rFonts w:ascii="GHEA Mariam" w:hAnsi="GHEA Mariam" w:cs="Sylfaen"/>
                <w:noProof/>
                <w:lang w:val="af-ZA"/>
              </w:rPr>
              <w:t xml:space="preserve"> </w:t>
            </w:r>
            <w:r w:rsidRPr="00D72DE3">
              <w:rPr>
                <w:rFonts w:ascii="GHEA Mariam" w:hAnsi="GHEA Mariam" w:cs="Sylfaen"/>
                <w:noProof/>
                <w:lang w:val="hy-AM"/>
              </w:rPr>
              <w:t>սպորտի մշակույթի» վերականգնում, բնակչության տարբեր տարիքային խմբերի առօրյայում ֆիզիկական վարժություններով մշտապես զբաղվելու, առողջ կենսակերպի գաղափարի արմատավոր</w:t>
            </w:r>
            <w:r w:rsidRPr="00D72DE3">
              <w:rPr>
                <w:rFonts w:ascii="GHEA Mariam" w:hAnsi="GHEA Mariam" w:cs="Sylfaen"/>
                <w:noProof/>
                <w:lang w:val="ru-RU"/>
              </w:rPr>
              <w:t>ու</w:t>
            </w:r>
            <w:r w:rsidRPr="00D72DE3">
              <w:rPr>
                <w:rFonts w:ascii="GHEA Mariam" w:hAnsi="GHEA Mariam" w:cs="Sylfaen"/>
                <w:noProof/>
                <w:lang w:val="hy-AM"/>
              </w:rPr>
              <w:t>մ, տարիքային և uոցիալական տարբեր խմբերի անձանց համար ֆիզիկական դաuտիարակության անընդհատության և ֆիզիկական կուլտուրայով ու uպորտով զբաղվելու մատչելիությ</w:t>
            </w:r>
            <w:r w:rsidRPr="00D72DE3">
              <w:rPr>
                <w:rFonts w:ascii="GHEA Mariam" w:hAnsi="GHEA Mariam" w:cs="Sylfaen"/>
                <w:noProof/>
                <w:lang w:val="ru-RU"/>
              </w:rPr>
              <w:t>ա</w:t>
            </w:r>
            <w:r w:rsidRPr="00D72DE3">
              <w:rPr>
                <w:rFonts w:ascii="GHEA Mariam" w:hAnsi="GHEA Mariam" w:cs="Sylfaen"/>
                <w:noProof/>
                <w:lang w:val="hy-AM"/>
              </w:rPr>
              <w:t>ն ապահով</w:t>
            </w:r>
            <w:r w:rsidRPr="00D72DE3">
              <w:rPr>
                <w:rFonts w:ascii="GHEA Mariam" w:hAnsi="GHEA Mariam" w:cs="Sylfaen"/>
                <w:noProof/>
                <w:lang w:val="ru-RU"/>
              </w:rPr>
              <w:t>ում</w:t>
            </w:r>
            <w:r w:rsidRPr="00D72DE3">
              <w:rPr>
                <w:rFonts w:ascii="GHEA Mariam" w:hAnsi="GHEA Mariam" w:cs="Sylfaen"/>
                <w:noProof/>
                <w:lang w:val="af-ZA"/>
              </w:rPr>
              <w:t>, մասսայական (այդ թվում՝ հ</w:t>
            </w:r>
            <w:r w:rsidRPr="00D72DE3">
              <w:rPr>
                <w:rFonts w:ascii="GHEA Mariam" w:hAnsi="GHEA Mariam"/>
                <w:lang w:val="hy-AM"/>
              </w:rPr>
              <w:t>աշմանդամային</w:t>
            </w:r>
            <w:r w:rsidRPr="00D72DE3">
              <w:rPr>
                <w:rFonts w:ascii="GHEA Mariam" w:hAnsi="GHEA Mariam"/>
                <w:lang w:val="af-ZA"/>
              </w:rPr>
              <w:t xml:space="preserve"> </w:t>
            </w:r>
            <w:r w:rsidRPr="00D72DE3">
              <w:rPr>
                <w:rFonts w:ascii="GHEA Mariam" w:hAnsi="GHEA Mariam"/>
                <w:lang w:val="ru-RU"/>
              </w:rPr>
              <w:t>և</w:t>
            </w:r>
            <w:r w:rsidRPr="00D72DE3">
              <w:rPr>
                <w:rFonts w:ascii="GHEA Mariam" w:hAnsi="GHEA Mariam"/>
                <w:lang w:val="af-ZA"/>
              </w:rPr>
              <w:t xml:space="preserve"> </w:t>
            </w:r>
            <w:r w:rsidRPr="00D72DE3">
              <w:rPr>
                <w:rFonts w:ascii="GHEA Mariam" w:hAnsi="GHEA Mariam"/>
                <w:lang w:val="ru-RU"/>
              </w:rPr>
              <w:t>բակային</w:t>
            </w:r>
            <w:r w:rsidRPr="00D72DE3">
              <w:rPr>
                <w:rFonts w:ascii="GHEA Mariam" w:hAnsi="GHEA Mariam"/>
                <w:lang w:val="af-ZA"/>
              </w:rPr>
              <w:t>)</w:t>
            </w:r>
            <w:r w:rsidRPr="00D72DE3">
              <w:rPr>
                <w:rFonts w:ascii="GHEA Mariam" w:hAnsi="GHEA Mariam"/>
                <w:lang w:val="hy-AM"/>
              </w:rPr>
              <w:t xml:space="preserve"> սպորտի</w:t>
            </w:r>
            <w:r w:rsidRPr="00D72DE3">
              <w:rPr>
                <w:rFonts w:ascii="GHEA Mariam" w:hAnsi="GHEA Mariam"/>
                <w:lang w:val="af-ZA"/>
              </w:rPr>
              <w:t xml:space="preserve">, </w:t>
            </w:r>
            <w:r w:rsidRPr="00D72DE3">
              <w:rPr>
                <w:rFonts w:ascii="GHEA Mariam" w:hAnsi="GHEA Mariam"/>
                <w:lang w:val="ru-RU"/>
              </w:rPr>
              <w:t>ս</w:t>
            </w:r>
            <w:r w:rsidRPr="00D72DE3">
              <w:rPr>
                <w:rFonts w:ascii="GHEA Mariam" w:hAnsi="GHEA Mariam"/>
                <w:lang w:val="hy-AM"/>
              </w:rPr>
              <w:t>պորտային տուրիզմի</w:t>
            </w:r>
            <w:r w:rsidRPr="00D72DE3">
              <w:rPr>
                <w:rFonts w:ascii="GHEA Mariam" w:hAnsi="GHEA Mariam"/>
                <w:lang w:val="af-ZA"/>
              </w:rPr>
              <w:t xml:space="preserve">, </w:t>
            </w:r>
            <w:r w:rsidRPr="00D72DE3">
              <w:rPr>
                <w:rFonts w:ascii="GHEA Mariam" w:hAnsi="GHEA Mariam"/>
                <w:lang w:val="ru-RU"/>
              </w:rPr>
              <w:t>ինչպես</w:t>
            </w:r>
            <w:r w:rsidRPr="00D72DE3">
              <w:rPr>
                <w:rFonts w:ascii="GHEA Mariam" w:hAnsi="GHEA Mariam"/>
                <w:lang w:val="af-ZA"/>
              </w:rPr>
              <w:t xml:space="preserve"> </w:t>
            </w:r>
            <w:r w:rsidRPr="00D72DE3">
              <w:rPr>
                <w:rFonts w:ascii="GHEA Mariam" w:hAnsi="GHEA Mariam"/>
                <w:lang w:val="ru-RU"/>
              </w:rPr>
              <w:t>նաև</w:t>
            </w:r>
            <w:r w:rsidRPr="00D72DE3">
              <w:rPr>
                <w:rFonts w:ascii="GHEA Mariam" w:hAnsi="GHEA Mariam"/>
                <w:lang w:val="af-ZA"/>
              </w:rPr>
              <w:t xml:space="preserve"> </w:t>
            </w:r>
            <w:r w:rsidRPr="00D72DE3">
              <w:rPr>
                <w:rFonts w:ascii="GHEA Mariam" w:hAnsi="GHEA Mariam"/>
                <w:lang w:val="ru-RU"/>
              </w:rPr>
              <w:t>նոր</w:t>
            </w:r>
            <w:r w:rsidRPr="00D72DE3">
              <w:rPr>
                <w:rFonts w:ascii="GHEA Mariam" w:hAnsi="GHEA Mariam"/>
                <w:lang w:val="af-ZA"/>
              </w:rPr>
              <w:t xml:space="preserve"> </w:t>
            </w:r>
            <w:r w:rsidRPr="00D72DE3">
              <w:rPr>
                <w:rFonts w:ascii="GHEA Mariam" w:hAnsi="GHEA Mariam"/>
                <w:lang w:val="ru-RU"/>
              </w:rPr>
              <w:t>մարզաձևերի</w:t>
            </w:r>
            <w:r w:rsidRPr="00D72DE3">
              <w:rPr>
                <w:rFonts w:ascii="GHEA Mariam" w:hAnsi="GHEA Mariam"/>
                <w:lang w:val="af-ZA"/>
              </w:rPr>
              <w:t xml:space="preserve"> </w:t>
            </w:r>
            <w:r w:rsidRPr="00D72DE3">
              <w:rPr>
                <w:rFonts w:ascii="GHEA Mariam" w:hAnsi="GHEA Mariam"/>
                <w:lang w:val="ru-RU"/>
              </w:rPr>
              <w:t>հանդեպ</w:t>
            </w:r>
            <w:r w:rsidRPr="00D72DE3">
              <w:rPr>
                <w:rFonts w:ascii="GHEA Mariam" w:hAnsi="GHEA Mariam"/>
                <w:lang w:val="af-ZA"/>
              </w:rPr>
              <w:t xml:space="preserve"> բնակչության </w:t>
            </w:r>
            <w:r w:rsidRPr="00D72DE3">
              <w:rPr>
                <w:rFonts w:ascii="GHEA Mariam" w:hAnsi="GHEA Mariam"/>
                <w:lang w:val="ru-RU"/>
              </w:rPr>
              <w:t>հետաքրքրության</w:t>
            </w:r>
            <w:r w:rsidRPr="00D72DE3">
              <w:rPr>
                <w:rFonts w:ascii="GHEA Mariam" w:hAnsi="GHEA Mariam"/>
                <w:lang w:val="af-ZA"/>
              </w:rPr>
              <w:t xml:space="preserve"> </w:t>
            </w:r>
            <w:r w:rsidRPr="00D72DE3">
              <w:rPr>
                <w:rFonts w:ascii="GHEA Mariam" w:hAnsi="GHEA Mariam"/>
                <w:lang w:val="ru-RU"/>
              </w:rPr>
              <w:t>ավելացում</w:t>
            </w:r>
            <w:r w:rsidRPr="00D72DE3">
              <w:rPr>
                <w:rFonts w:ascii="GHEA Mariam" w:hAnsi="GHEA Mariam"/>
                <w:lang w:val="af-ZA"/>
              </w:rPr>
              <w:t xml:space="preserve"> </w:t>
            </w:r>
            <w:r w:rsidRPr="00D72DE3">
              <w:rPr>
                <w:rFonts w:ascii="GHEA Mariam" w:hAnsi="GHEA Mariam"/>
                <w:lang w:val="ru-RU"/>
              </w:rPr>
              <w:t>և</w:t>
            </w:r>
            <w:r w:rsidRPr="00D72DE3">
              <w:rPr>
                <w:rFonts w:ascii="GHEA Mariam" w:hAnsi="GHEA Mariam"/>
                <w:lang w:val="af-ZA"/>
              </w:rPr>
              <w:t xml:space="preserve"> սպորտային մասսայական միջոցառումների մասնակիցների </w:t>
            </w:r>
            <w:r w:rsidRPr="00D72DE3">
              <w:rPr>
                <w:rFonts w:ascii="GHEA Mariam" w:hAnsi="GHEA Mariam"/>
                <w:lang w:val="ru-RU"/>
              </w:rPr>
              <w:t>ընդգրկվածության</w:t>
            </w:r>
            <w:r w:rsidRPr="00D72DE3">
              <w:rPr>
                <w:rFonts w:ascii="GHEA Mariam" w:hAnsi="GHEA Mariam"/>
                <w:lang w:val="af-ZA"/>
              </w:rPr>
              <w:t xml:space="preserve"> </w:t>
            </w:r>
            <w:r w:rsidRPr="00D72DE3">
              <w:rPr>
                <w:rFonts w:ascii="GHEA Mariam" w:hAnsi="GHEA Mariam"/>
                <w:lang w:val="ru-RU"/>
              </w:rPr>
              <w:t>աճ</w:t>
            </w:r>
            <w:r w:rsidRPr="00D72DE3">
              <w:rPr>
                <w:rFonts w:ascii="GHEA Mariam" w:hAnsi="GHEA Mariam"/>
                <w:lang w:val="hy-AM"/>
              </w:rPr>
              <w:t>:</w:t>
            </w:r>
          </w:p>
          <w:p w:rsidR="008C23D0" w:rsidRPr="00D72DE3" w:rsidRDefault="008C23D0" w:rsidP="00D06F7F">
            <w:pPr>
              <w:ind w:firstLine="720"/>
              <w:jc w:val="both"/>
              <w:rPr>
                <w:rFonts w:ascii="GHEA Mariam" w:hAnsi="GHEA Mariam"/>
                <w:lang w:val="af-ZA"/>
              </w:rPr>
            </w:pPr>
            <w:r w:rsidRPr="00D72DE3">
              <w:rPr>
                <w:rFonts w:ascii="GHEA Mariam" w:hAnsi="GHEA Mariam"/>
                <w:lang w:val="af-ZA"/>
              </w:rPr>
              <w:t xml:space="preserve">2) </w:t>
            </w:r>
            <w:r w:rsidRPr="00D72DE3">
              <w:rPr>
                <w:rFonts w:ascii="GHEA Mariam" w:hAnsi="GHEA Mariam"/>
                <w:lang w:val="ru-RU"/>
              </w:rPr>
              <w:t>Մասսայական</w:t>
            </w:r>
            <w:r w:rsidRPr="00D72DE3">
              <w:rPr>
                <w:rFonts w:ascii="GHEA Mariam" w:hAnsi="GHEA Mariam"/>
                <w:lang w:val="af-ZA"/>
              </w:rPr>
              <w:t xml:space="preserve"> </w:t>
            </w:r>
            <w:r w:rsidRPr="00D72DE3">
              <w:rPr>
                <w:rFonts w:ascii="GHEA Mariam" w:hAnsi="GHEA Mariam"/>
                <w:lang w:val="ru-RU"/>
              </w:rPr>
              <w:t>սպորտի</w:t>
            </w:r>
            <w:r w:rsidRPr="00D72DE3">
              <w:rPr>
                <w:rFonts w:ascii="GHEA Mariam" w:hAnsi="GHEA Mariam"/>
                <w:lang w:val="af-ZA"/>
              </w:rPr>
              <w:t xml:space="preserve"> </w:t>
            </w:r>
            <w:r w:rsidRPr="00D72DE3">
              <w:rPr>
                <w:rFonts w:ascii="GHEA Mariam" w:hAnsi="GHEA Mariam"/>
                <w:lang w:val="ru-RU"/>
              </w:rPr>
              <w:t>և</w:t>
            </w:r>
            <w:r w:rsidRPr="00D72DE3">
              <w:rPr>
                <w:rFonts w:ascii="GHEA Mariam" w:hAnsi="GHEA Mariam"/>
                <w:lang w:val="af-ZA"/>
              </w:rPr>
              <w:t xml:space="preserve"> </w:t>
            </w:r>
            <w:r w:rsidRPr="00D72DE3">
              <w:rPr>
                <w:rFonts w:ascii="GHEA Mariam" w:hAnsi="GHEA Mariam"/>
                <w:lang w:val="ru-RU"/>
              </w:rPr>
              <w:t>ֆիզի</w:t>
            </w:r>
            <w:r w:rsidRPr="00D72DE3">
              <w:rPr>
                <w:rFonts w:ascii="GHEA Mariam" w:hAnsi="GHEA Mariam"/>
                <w:lang w:val="af-ZA"/>
              </w:rPr>
              <w:softHyphen/>
            </w:r>
            <w:r w:rsidRPr="00D72DE3">
              <w:rPr>
                <w:rFonts w:ascii="GHEA Mariam" w:hAnsi="GHEA Mariam"/>
                <w:lang w:val="ru-RU"/>
              </w:rPr>
              <w:t>կական</w:t>
            </w:r>
            <w:r w:rsidRPr="00D72DE3">
              <w:rPr>
                <w:rFonts w:ascii="GHEA Mariam" w:hAnsi="GHEA Mariam"/>
                <w:lang w:val="af-ZA"/>
              </w:rPr>
              <w:t xml:space="preserve"> </w:t>
            </w:r>
            <w:r w:rsidRPr="00D72DE3">
              <w:rPr>
                <w:rFonts w:ascii="GHEA Mariam" w:hAnsi="GHEA Mariam"/>
                <w:lang w:val="ru-RU"/>
              </w:rPr>
              <w:t>դաս</w:t>
            </w:r>
            <w:r w:rsidRPr="00D72DE3">
              <w:rPr>
                <w:rFonts w:ascii="GHEA Mariam" w:hAnsi="GHEA Mariam"/>
                <w:lang w:val="af-ZA"/>
              </w:rPr>
              <w:softHyphen/>
            </w:r>
            <w:r w:rsidRPr="00D72DE3">
              <w:rPr>
                <w:rFonts w:ascii="GHEA Mariam" w:hAnsi="GHEA Mariam"/>
                <w:lang w:val="ru-RU"/>
              </w:rPr>
              <w:t>տիարակու</w:t>
            </w:r>
            <w:r w:rsidRPr="00D72DE3">
              <w:rPr>
                <w:rFonts w:ascii="GHEA Mariam" w:hAnsi="GHEA Mariam"/>
                <w:lang w:val="af-ZA"/>
              </w:rPr>
              <w:softHyphen/>
            </w:r>
            <w:r w:rsidRPr="00D72DE3">
              <w:rPr>
                <w:rFonts w:ascii="GHEA Mariam" w:hAnsi="GHEA Mariam"/>
                <w:lang w:val="ru-RU"/>
              </w:rPr>
              <w:t>թյան</w:t>
            </w:r>
            <w:r w:rsidRPr="00D72DE3">
              <w:rPr>
                <w:rFonts w:ascii="GHEA Mariam" w:hAnsi="GHEA Mariam"/>
                <w:lang w:val="af-ZA"/>
              </w:rPr>
              <w:t xml:space="preserve"> </w:t>
            </w:r>
            <w:r w:rsidRPr="00D72DE3">
              <w:rPr>
                <w:rFonts w:ascii="GHEA Mariam" w:hAnsi="GHEA Mariam"/>
                <w:lang w:val="ru-RU"/>
              </w:rPr>
              <w:t>զարգացման</w:t>
            </w:r>
            <w:r w:rsidRPr="00D72DE3">
              <w:rPr>
                <w:rFonts w:ascii="GHEA Mariam" w:hAnsi="GHEA Mariam"/>
                <w:lang w:val="af-ZA"/>
              </w:rPr>
              <w:t xml:space="preserve"> </w:t>
            </w:r>
            <w:r w:rsidRPr="00D72DE3">
              <w:rPr>
                <w:rFonts w:ascii="GHEA Mariam" w:hAnsi="GHEA Mariam"/>
                <w:lang w:val="ru-RU"/>
              </w:rPr>
              <w:t>առաջնային</w:t>
            </w:r>
            <w:r w:rsidRPr="00D72DE3">
              <w:rPr>
                <w:rFonts w:ascii="GHEA Mariam" w:hAnsi="GHEA Mariam"/>
                <w:lang w:val="af-ZA"/>
              </w:rPr>
              <w:t xml:space="preserve"> </w:t>
            </w:r>
            <w:r w:rsidRPr="00D72DE3">
              <w:rPr>
                <w:rFonts w:ascii="GHEA Mariam" w:hAnsi="GHEA Mariam"/>
                <w:lang w:val="ru-RU"/>
              </w:rPr>
              <w:t>ուղղությունների</w:t>
            </w:r>
            <w:r w:rsidRPr="00D72DE3">
              <w:rPr>
                <w:rFonts w:ascii="GHEA Mariam" w:hAnsi="GHEA Mariam"/>
                <w:lang w:val="af-ZA"/>
              </w:rPr>
              <w:t xml:space="preserve">, </w:t>
            </w:r>
            <w:r w:rsidRPr="00D72DE3">
              <w:rPr>
                <w:rFonts w:ascii="GHEA Mariam" w:hAnsi="GHEA Mariam"/>
                <w:lang w:val="ru-RU"/>
              </w:rPr>
              <w:t>առողջ</w:t>
            </w:r>
            <w:r w:rsidRPr="00D72DE3">
              <w:rPr>
                <w:rFonts w:ascii="GHEA Mariam" w:hAnsi="GHEA Mariam"/>
                <w:lang w:val="af-ZA"/>
              </w:rPr>
              <w:t xml:space="preserve"> </w:t>
            </w:r>
            <w:r w:rsidRPr="00D72DE3">
              <w:rPr>
                <w:rFonts w:ascii="GHEA Mariam" w:hAnsi="GHEA Mariam"/>
                <w:lang w:val="ru-RU"/>
              </w:rPr>
              <w:t>կենսա</w:t>
            </w:r>
            <w:r w:rsidRPr="00D72DE3">
              <w:rPr>
                <w:rFonts w:ascii="GHEA Mariam" w:hAnsi="GHEA Mariam"/>
                <w:lang w:val="af-ZA"/>
              </w:rPr>
              <w:softHyphen/>
            </w:r>
            <w:r w:rsidRPr="00D72DE3">
              <w:rPr>
                <w:rFonts w:ascii="GHEA Mariam" w:hAnsi="GHEA Mariam"/>
                <w:lang w:val="ru-RU"/>
              </w:rPr>
              <w:t>կերպի</w:t>
            </w:r>
            <w:r w:rsidRPr="00D72DE3">
              <w:rPr>
                <w:rFonts w:ascii="GHEA Mariam" w:hAnsi="GHEA Mariam"/>
                <w:lang w:val="af-ZA"/>
              </w:rPr>
              <w:t xml:space="preserve"> </w:t>
            </w:r>
            <w:r w:rsidRPr="00D72DE3">
              <w:rPr>
                <w:rFonts w:ascii="GHEA Mariam" w:hAnsi="GHEA Mariam"/>
                <w:lang w:val="ru-RU"/>
              </w:rPr>
              <w:t>ապա</w:t>
            </w:r>
            <w:r w:rsidRPr="00D72DE3">
              <w:rPr>
                <w:rFonts w:ascii="GHEA Mariam" w:hAnsi="GHEA Mariam"/>
                <w:lang w:val="af-ZA"/>
              </w:rPr>
              <w:softHyphen/>
            </w:r>
            <w:r w:rsidRPr="00D72DE3">
              <w:rPr>
                <w:rFonts w:ascii="GHEA Mariam" w:hAnsi="GHEA Mariam"/>
                <w:lang w:val="ru-RU"/>
              </w:rPr>
              <w:t>հով</w:t>
            </w:r>
            <w:r w:rsidRPr="00D72DE3">
              <w:rPr>
                <w:rFonts w:ascii="GHEA Mariam" w:hAnsi="GHEA Mariam"/>
                <w:lang w:val="af-ZA"/>
              </w:rPr>
              <w:softHyphen/>
            </w:r>
            <w:r w:rsidRPr="00D72DE3">
              <w:rPr>
                <w:rFonts w:ascii="GHEA Mariam" w:hAnsi="GHEA Mariam"/>
                <w:lang w:val="ru-RU"/>
              </w:rPr>
              <w:t>ման</w:t>
            </w:r>
            <w:r w:rsidRPr="00D72DE3">
              <w:rPr>
                <w:rFonts w:ascii="GHEA Mariam" w:hAnsi="GHEA Mariam"/>
                <w:lang w:val="af-ZA"/>
              </w:rPr>
              <w:t xml:space="preserve"> </w:t>
            </w:r>
            <w:r w:rsidRPr="00D72DE3">
              <w:rPr>
                <w:rFonts w:ascii="GHEA Mariam" w:hAnsi="GHEA Mariam"/>
                <w:lang w:val="ru-RU"/>
              </w:rPr>
              <w:t>ուղիների</w:t>
            </w:r>
            <w:r w:rsidRPr="00D72DE3">
              <w:rPr>
                <w:rFonts w:ascii="GHEA Mariam" w:hAnsi="GHEA Mariam"/>
                <w:lang w:val="af-ZA"/>
              </w:rPr>
              <w:t xml:space="preserve"> </w:t>
            </w:r>
            <w:r w:rsidRPr="00D72DE3">
              <w:rPr>
                <w:rFonts w:ascii="GHEA Mariam" w:hAnsi="GHEA Mariam"/>
                <w:lang w:val="ru-RU"/>
              </w:rPr>
              <w:t>արդի</w:t>
            </w:r>
            <w:r w:rsidRPr="00D72DE3">
              <w:rPr>
                <w:rFonts w:ascii="GHEA Mariam" w:hAnsi="GHEA Mariam"/>
                <w:lang w:val="af-ZA"/>
              </w:rPr>
              <w:t xml:space="preserve"> </w:t>
            </w:r>
            <w:r w:rsidRPr="00D72DE3">
              <w:rPr>
                <w:rFonts w:ascii="GHEA Mariam" w:hAnsi="GHEA Mariam"/>
                <w:lang w:val="ru-RU"/>
              </w:rPr>
              <w:t>տեսլական</w:t>
            </w:r>
            <w:r w:rsidRPr="00D72DE3">
              <w:rPr>
                <w:rFonts w:ascii="GHEA Mariam" w:hAnsi="GHEA Mariam"/>
                <w:lang w:val="af-ZA"/>
              </w:rPr>
              <w:t>:</w:t>
            </w:r>
          </w:p>
          <w:p w:rsidR="008C23D0" w:rsidRPr="000354C7" w:rsidRDefault="008C23D0" w:rsidP="00D06F7F">
            <w:pPr>
              <w:pStyle w:val="mechtex"/>
              <w:jc w:val="both"/>
              <w:rPr>
                <w:rFonts w:ascii="GHEA Mariam" w:hAnsi="GHEA Mariam"/>
                <w:caps/>
                <w:sz w:val="20"/>
                <w:lang w:val="af-ZA"/>
              </w:rPr>
            </w:pPr>
            <w:r w:rsidRPr="00D72DE3">
              <w:rPr>
                <w:rFonts w:ascii="GHEA Mariam" w:hAnsi="GHEA Mariam"/>
                <w:sz w:val="20"/>
                <w:lang w:val="af-ZA"/>
              </w:rPr>
              <w:t xml:space="preserve">3) </w:t>
            </w:r>
            <w:r w:rsidRPr="00D72DE3">
              <w:rPr>
                <w:rFonts w:ascii="GHEA Mariam" w:hAnsi="GHEA Mariam"/>
                <w:sz w:val="20"/>
                <w:lang w:val="ru-RU"/>
              </w:rPr>
              <w:t>Մասսայական</w:t>
            </w:r>
            <w:r w:rsidRPr="00D72DE3">
              <w:rPr>
                <w:rFonts w:ascii="GHEA Mariam" w:hAnsi="GHEA Mariam"/>
                <w:sz w:val="20"/>
                <w:lang w:val="af-ZA"/>
              </w:rPr>
              <w:t xml:space="preserve"> </w:t>
            </w:r>
            <w:r w:rsidRPr="00D72DE3">
              <w:rPr>
                <w:rFonts w:ascii="GHEA Mariam" w:hAnsi="GHEA Mariam"/>
                <w:sz w:val="20"/>
                <w:lang w:val="ru-RU"/>
              </w:rPr>
              <w:t>սպորտի</w:t>
            </w:r>
            <w:r w:rsidRPr="00D72DE3">
              <w:rPr>
                <w:rFonts w:ascii="GHEA Mariam" w:hAnsi="GHEA Mariam"/>
                <w:sz w:val="20"/>
                <w:lang w:val="af-ZA"/>
              </w:rPr>
              <w:t xml:space="preserve"> </w:t>
            </w:r>
            <w:r w:rsidRPr="00D72DE3">
              <w:rPr>
                <w:rFonts w:ascii="GHEA Mariam" w:hAnsi="GHEA Mariam"/>
                <w:sz w:val="20"/>
                <w:lang w:val="ru-RU"/>
              </w:rPr>
              <w:t>և</w:t>
            </w:r>
            <w:r w:rsidRPr="00D72DE3">
              <w:rPr>
                <w:rFonts w:ascii="GHEA Mariam" w:hAnsi="GHEA Mariam"/>
                <w:sz w:val="20"/>
                <w:lang w:val="af-ZA"/>
              </w:rPr>
              <w:t xml:space="preserve"> </w:t>
            </w:r>
            <w:r w:rsidRPr="00D72DE3">
              <w:rPr>
                <w:rFonts w:ascii="GHEA Mariam" w:hAnsi="GHEA Mariam"/>
                <w:sz w:val="20"/>
                <w:lang w:val="ru-RU"/>
              </w:rPr>
              <w:t>ֆիզի</w:t>
            </w:r>
            <w:r w:rsidRPr="00D72DE3">
              <w:rPr>
                <w:rFonts w:ascii="GHEA Mariam" w:hAnsi="GHEA Mariam"/>
                <w:sz w:val="20"/>
                <w:lang w:val="af-ZA"/>
              </w:rPr>
              <w:softHyphen/>
            </w:r>
            <w:r w:rsidRPr="00D72DE3">
              <w:rPr>
                <w:rFonts w:ascii="GHEA Mariam" w:hAnsi="GHEA Mariam"/>
                <w:sz w:val="20"/>
                <w:lang w:val="ru-RU"/>
              </w:rPr>
              <w:t>կական</w:t>
            </w:r>
            <w:r w:rsidRPr="00D72DE3">
              <w:rPr>
                <w:rFonts w:ascii="GHEA Mariam" w:hAnsi="GHEA Mariam"/>
                <w:sz w:val="20"/>
                <w:lang w:val="af-ZA"/>
              </w:rPr>
              <w:t xml:space="preserve"> </w:t>
            </w:r>
            <w:r w:rsidRPr="00D72DE3">
              <w:rPr>
                <w:rFonts w:ascii="GHEA Mariam" w:hAnsi="GHEA Mariam"/>
                <w:sz w:val="20"/>
                <w:lang w:val="ru-RU"/>
              </w:rPr>
              <w:t>դաս</w:t>
            </w:r>
            <w:r w:rsidRPr="00D72DE3">
              <w:rPr>
                <w:rFonts w:ascii="GHEA Mariam" w:hAnsi="GHEA Mariam"/>
                <w:sz w:val="20"/>
                <w:lang w:val="af-ZA"/>
              </w:rPr>
              <w:softHyphen/>
            </w:r>
            <w:r w:rsidRPr="00D72DE3">
              <w:rPr>
                <w:rFonts w:ascii="GHEA Mariam" w:hAnsi="GHEA Mariam"/>
                <w:sz w:val="20"/>
                <w:lang w:val="ru-RU"/>
              </w:rPr>
              <w:t>տիարակության</w:t>
            </w:r>
            <w:r w:rsidRPr="00D72DE3">
              <w:rPr>
                <w:rFonts w:ascii="GHEA Mariam" w:hAnsi="GHEA Mariam"/>
                <w:sz w:val="20"/>
                <w:lang w:val="af-ZA"/>
              </w:rPr>
              <w:t xml:space="preserve"> </w:t>
            </w:r>
            <w:r w:rsidRPr="00D72DE3">
              <w:rPr>
                <w:rFonts w:ascii="GHEA Mariam" w:hAnsi="GHEA Mariam"/>
                <w:sz w:val="20"/>
                <w:lang w:val="ru-RU"/>
              </w:rPr>
              <w:t>զարգացման</w:t>
            </w:r>
            <w:r w:rsidRPr="00D72DE3">
              <w:rPr>
                <w:rFonts w:ascii="GHEA Mariam" w:hAnsi="GHEA Mariam"/>
                <w:sz w:val="20"/>
                <w:lang w:val="af-ZA"/>
              </w:rPr>
              <w:t xml:space="preserve"> </w:t>
            </w:r>
            <w:r w:rsidRPr="00D72DE3">
              <w:rPr>
                <w:rFonts w:ascii="GHEA Mariam" w:hAnsi="GHEA Mariam"/>
                <w:sz w:val="20"/>
                <w:lang w:val="ru-RU"/>
              </w:rPr>
              <w:t>ռազմավարա</w:t>
            </w:r>
            <w:r w:rsidRPr="00D72DE3">
              <w:rPr>
                <w:rFonts w:ascii="GHEA Mariam" w:hAnsi="GHEA Mariam"/>
                <w:sz w:val="20"/>
                <w:lang w:val="af-ZA"/>
              </w:rPr>
              <w:softHyphen/>
            </w:r>
            <w:r w:rsidRPr="00D72DE3">
              <w:rPr>
                <w:rFonts w:ascii="GHEA Mariam" w:hAnsi="GHEA Mariam"/>
                <w:sz w:val="20"/>
                <w:lang w:val="ru-RU"/>
              </w:rPr>
              <w:t>կան</w:t>
            </w:r>
            <w:r w:rsidRPr="00D72DE3">
              <w:rPr>
                <w:rFonts w:ascii="GHEA Mariam" w:hAnsi="GHEA Mariam"/>
                <w:sz w:val="20"/>
                <w:lang w:val="af-ZA"/>
              </w:rPr>
              <w:t xml:space="preserve"> </w:t>
            </w:r>
            <w:r w:rsidRPr="00D72DE3">
              <w:rPr>
                <w:rFonts w:ascii="GHEA Mariam" w:hAnsi="GHEA Mariam"/>
                <w:sz w:val="20"/>
                <w:lang w:val="ru-RU"/>
              </w:rPr>
              <w:t>ծրագիր</w:t>
            </w:r>
            <w:r w:rsidRPr="00D72DE3">
              <w:rPr>
                <w:rFonts w:ascii="GHEA Mariam" w:hAnsi="GHEA Mariam"/>
                <w:sz w:val="20"/>
                <w:lang w:val="af-ZA"/>
              </w:rPr>
              <w:t xml:space="preserve"> </w:t>
            </w:r>
            <w:r w:rsidRPr="00D72DE3">
              <w:rPr>
                <w:rFonts w:ascii="GHEA Mariam" w:hAnsi="GHEA Mariam"/>
                <w:sz w:val="20"/>
                <w:lang w:val="ru-RU"/>
              </w:rPr>
              <w:t>և</w:t>
            </w:r>
            <w:r w:rsidRPr="00D72DE3">
              <w:rPr>
                <w:rFonts w:ascii="GHEA Mariam" w:hAnsi="GHEA Mariam"/>
                <w:sz w:val="20"/>
                <w:lang w:val="af-ZA"/>
              </w:rPr>
              <w:t xml:space="preserve"> </w:t>
            </w:r>
            <w:r w:rsidRPr="00D72DE3">
              <w:rPr>
                <w:rFonts w:ascii="GHEA Mariam" w:hAnsi="GHEA Mariam"/>
                <w:sz w:val="20"/>
                <w:lang w:val="ru-RU"/>
              </w:rPr>
              <w:t>ծրագրի</w:t>
            </w:r>
            <w:r w:rsidRPr="00D72DE3">
              <w:rPr>
                <w:rFonts w:ascii="GHEA Mariam" w:hAnsi="GHEA Mariam"/>
                <w:sz w:val="20"/>
                <w:lang w:val="af-ZA"/>
              </w:rPr>
              <w:t xml:space="preserve"> </w:t>
            </w:r>
            <w:r w:rsidRPr="00D72DE3">
              <w:rPr>
                <w:rFonts w:ascii="GHEA Mariam" w:hAnsi="GHEA Mariam"/>
                <w:sz w:val="20"/>
                <w:lang w:val="ru-RU"/>
              </w:rPr>
              <w:t>գերակա</w:t>
            </w:r>
            <w:r w:rsidRPr="00D72DE3">
              <w:rPr>
                <w:rFonts w:ascii="GHEA Mariam" w:hAnsi="GHEA Mariam"/>
                <w:sz w:val="20"/>
                <w:lang w:val="af-ZA"/>
              </w:rPr>
              <w:t xml:space="preserve"> </w:t>
            </w:r>
            <w:r w:rsidRPr="00D72DE3">
              <w:rPr>
                <w:rFonts w:ascii="GHEA Mariam" w:hAnsi="GHEA Mariam"/>
                <w:sz w:val="20"/>
                <w:lang w:val="ru-RU"/>
              </w:rPr>
              <w:t>նպատակներից</w:t>
            </w:r>
            <w:r w:rsidRPr="00D72DE3">
              <w:rPr>
                <w:rFonts w:ascii="GHEA Mariam" w:hAnsi="GHEA Mariam"/>
                <w:sz w:val="20"/>
                <w:lang w:val="af-ZA"/>
              </w:rPr>
              <w:t xml:space="preserve"> </w:t>
            </w:r>
            <w:r w:rsidRPr="00D72DE3">
              <w:rPr>
                <w:rFonts w:ascii="GHEA Mariam" w:hAnsi="GHEA Mariam"/>
                <w:sz w:val="20"/>
                <w:lang w:val="ru-RU"/>
              </w:rPr>
              <w:t>բխող</w:t>
            </w:r>
            <w:r w:rsidRPr="00D72DE3">
              <w:rPr>
                <w:rFonts w:ascii="GHEA Mariam" w:hAnsi="GHEA Mariam"/>
                <w:sz w:val="20"/>
                <w:lang w:val="af-ZA"/>
              </w:rPr>
              <w:t xml:space="preserve"> </w:t>
            </w:r>
            <w:r w:rsidRPr="00D72DE3">
              <w:rPr>
                <w:rFonts w:ascii="GHEA Mariam" w:hAnsi="GHEA Mariam"/>
                <w:sz w:val="20"/>
                <w:lang w:val="ru-RU"/>
              </w:rPr>
              <w:t>խնդիր</w:t>
            </w:r>
            <w:r w:rsidRPr="00D72DE3">
              <w:rPr>
                <w:rFonts w:ascii="GHEA Mariam" w:hAnsi="GHEA Mariam"/>
                <w:sz w:val="20"/>
                <w:lang w:val="af-ZA"/>
              </w:rPr>
              <w:softHyphen/>
            </w:r>
            <w:r w:rsidRPr="00D72DE3">
              <w:rPr>
                <w:rFonts w:ascii="GHEA Mariam" w:hAnsi="GHEA Mariam"/>
                <w:sz w:val="20"/>
                <w:lang w:val="ru-RU"/>
              </w:rPr>
              <w:t>ների</w:t>
            </w:r>
            <w:r w:rsidRPr="00D72DE3">
              <w:rPr>
                <w:rFonts w:ascii="GHEA Mariam" w:hAnsi="GHEA Mariam"/>
                <w:sz w:val="20"/>
                <w:lang w:val="af-ZA"/>
              </w:rPr>
              <w:t xml:space="preserve"> </w:t>
            </w:r>
            <w:r w:rsidRPr="00D72DE3">
              <w:rPr>
                <w:rFonts w:ascii="GHEA Mariam" w:hAnsi="GHEA Mariam"/>
                <w:sz w:val="20"/>
                <w:lang w:val="ru-RU"/>
              </w:rPr>
              <w:t>լուծմանն</w:t>
            </w:r>
            <w:r w:rsidRPr="00D72DE3">
              <w:rPr>
                <w:rFonts w:ascii="GHEA Mariam" w:hAnsi="GHEA Mariam"/>
                <w:sz w:val="20"/>
                <w:lang w:val="af-ZA"/>
              </w:rPr>
              <w:t xml:space="preserve"> ուղղված միջոցառումներ:</w:t>
            </w:r>
          </w:p>
        </w:tc>
      </w:tr>
      <w:tr w:rsidR="008C23D0" w:rsidRPr="000354C7" w:rsidTr="00333646">
        <w:trPr>
          <w:gridBefore w:val="1"/>
          <w:gridAfter w:val="1"/>
          <w:wAfter w:w="15" w:type="dxa"/>
        </w:trPr>
        <w:tc>
          <w:tcPr>
            <w:tcW w:w="567" w:type="dxa"/>
            <w:gridSpan w:val="2"/>
          </w:tcPr>
          <w:p w:rsidR="008C23D0" w:rsidRPr="000354C7" w:rsidRDefault="008C23D0" w:rsidP="00D06F7F">
            <w:pPr>
              <w:pStyle w:val="mechtex"/>
              <w:rPr>
                <w:rFonts w:ascii="GHEA Mariam" w:hAnsi="GHEA Mariam"/>
                <w:caps/>
                <w:sz w:val="20"/>
              </w:rPr>
            </w:pPr>
            <w:r>
              <w:rPr>
                <w:rFonts w:ascii="GHEA Mariam" w:hAnsi="GHEA Mariam"/>
                <w:caps/>
                <w:sz w:val="20"/>
              </w:rPr>
              <w:lastRenderedPageBreak/>
              <w:t>20</w:t>
            </w:r>
            <w:r w:rsidRPr="000354C7">
              <w:rPr>
                <w:rFonts w:ascii="GHEA Mariam" w:hAnsi="GHEA Mariam"/>
                <w:caps/>
                <w:sz w:val="20"/>
              </w:rPr>
              <w:t>6</w:t>
            </w:r>
          </w:p>
        </w:tc>
        <w:tc>
          <w:tcPr>
            <w:tcW w:w="10632" w:type="dxa"/>
          </w:tcPr>
          <w:p w:rsidR="008C23D0" w:rsidRPr="00D72DE3" w:rsidRDefault="008C23D0" w:rsidP="00D06F7F">
            <w:pPr>
              <w:contextualSpacing/>
              <w:jc w:val="both"/>
              <w:rPr>
                <w:rFonts w:ascii="GHEA Mariam" w:hAnsi="GHEA Mariam"/>
                <w:b/>
              </w:rPr>
            </w:pPr>
            <w:r w:rsidRPr="00D72DE3">
              <w:rPr>
                <w:rFonts w:ascii="GHEA Mariam" w:hAnsi="GHEA Mariam" w:cs="GHEA Grapalat"/>
                <w:b/>
              </w:rPr>
              <w:t>Հայաստանի Հանրապետության մանկապատանեկան մարզադպրոցների, մարզաձևերի ազգային</w:t>
            </w:r>
            <w:r w:rsidRPr="00D72DE3">
              <w:rPr>
                <w:rFonts w:ascii="GHEA Mariam" w:hAnsi="GHEA Mariam" w:cs="GHEA Grapalat"/>
                <w:b/>
                <w:lang w:val="fr-FR"/>
              </w:rPr>
              <w:t xml:space="preserve"> </w:t>
            </w:r>
            <w:r w:rsidRPr="00D72DE3">
              <w:rPr>
                <w:rFonts w:ascii="GHEA Mariam" w:hAnsi="GHEA Mariam" w:cs="GHEA Grapalat"/>
                <w:b/>
              </w:rPr>
              <w:t>ֆեդերացիաների և այլ մարզական հասարակական կազմակերպությունների</w:t>
            </w:r>
            <w:r w:rsidRPr="00D72DE3">
              <w:rPr>
                <w:rFonts w:ascii="GHEA Mariam" w:hAnsi="GHEA Mariam" w:cs="GHEA Grapalat"/>
                <w:b/>
                <w:lang w:val="fr-FR"/>
              </w:rPr>
              <w:t xml:space="preserve"> </w:t>
            </w:r>
            <w:r w:rsidRPr="00D72DE3">
              <w:rPr>
                <w:rFonts w:ascii="GHEA Mariam" w:hAnsi="GHEA Mariam" w:cs="GHEA Grapalat"/>
                <w:b/>
              </w:rPr>
              <w:t>նյութատեխնիկական</w:t>
            </w:r>
            <w:r w:rsidRPr="00D72DE3">
              <w:rPr>
                <w:rFonts w:ascii="GHEA Mariam" w:hAnsi="GHEA Mariam" w:cs="GHEA Grapalat"/>
                <w:b/>
                <w:lang w:val="fr-FR"/>
              </w:rPr>
              <w:t xml:space="preserve"> </w:t>
            </w:r>
            <w:r w:rsidRPr="00D72DE3">
              <w:rPr>
                <w:rFonts w:ascii="GHEA Mariam" w:hAnsi="GHEA Mariam" w:cs="GHEA Grapalat"/>
                <w:b/>
              </w:rPr>
              <w:t>բազայի</w:t>
            </w:r>
            <w:r w:rsidRPr="00D72DE3">
              <w:rPr>
                <w:rFonts w:ascii="GHEA Mariam" w:hAnsi="GHEA Mariam" w:cs="GHEA Grapalat"/>
                <w:b/>
                <w:lang w:val="fr-FR"/>
              </w:rPr>
              <w:t xml:space="preserve"> </w:t>
            </w:r>
            <w:r w:rsidRPr="00D72DE3">
              <w:rPr>
                <w:rFonts w:ascii="GHEA Mariam" w:hAnsi="GHEA Mariam" w:cs="GHEA Grapalat"/>
                <w:b/>
              </w:rPr>
              <w:t>շարունակական</w:t>
            </w:r>
            <w:r w:rsidRPr="00D72DE3">
              <w:rPr>
                <w:rFonts w:ascii="GHEA Mariam" w:hAnsi="GHEA Mariam" w:cs="GHEA Grapalat"/>
                <w:b/>
                <w:lang w:val="fr-FR"/>
              </w:rPr>
              <w:t xml:space="preserve"> </w:t>
            </w:r>
            <w:r w:rsidRPr="00D72DE3">
              <w:rPr>
                <w:rFonts w:ascii="GHEA Mariam" w:hAnsi="GHEA Mariam" w:cs="GHEA Grapalat"/>
                <w:b/>
              </w:rPr>
              <w:t xml:space="preserve">արդիականացում </w:t>
            </w:r>
          </w:p>
          <w:p w:rsidR="008C23D0" w:rsidRPr="00D72DE3" w:rsidRDefault="008C23D0" w:rsidP="00D06F7F">
            <w:pPr>
              <w:ind w:left="540"/>
              <w:rPr>
                <w:rFonts w:ascii="GHEA Mariam" w:hAnsi="GHEA Mariam" w:cs="GHEA Grapalat"/>
                <w:b/>
              </w:rPr>
            </w:pPr>
          </w:p>
          <w:p w:rsidR="008C23D0" w:rsidRPr="00D72DE3" w:rsidRDefault="008C23D0" w:rsidP="008E329A">
            <w:pPr>
              <w:numPr>
                <w:ilvl w:val="0"/>
                <w:numId w:val="25"/>
              </w:numPr>
              <w:ind w:left="-90" w:firstLine="630"/>
              <w:rPr>
                <w:rFonts w:ascii="GHEA Mariam" w:hAnsi="GHEA Mariam" w:cs="GHEA Grapalat"/>
                <w:b/>
              </w:rPr>
            </w:pPr>
            <w:r w:rsidRPr="00D72DE3">
              <w:rPr>
                <w:rFonts w:ascii="GHEA Mariam" w:hAnsi="GHEA Mariam" w:cs="GHEA Grapalat"/>
                <w:b/>
              </w:rPr>
              <w:t>Միջոցառման իրականացման անհրաժեշտությունը և նպատակը</w:t>
            </w:r>
          </w:p>
          <w:p w:rsidR="008C23D0" w:rsidRPr="00D72DE3" w:rsidRDefault="008C23D0" w:rsidP="00D06F7F">
            <w:pPr>
              <w:ind w:firstLine="720"/>
              <w:contextualSpacing/>
              <w:jc w:val="both"/>
              <w:rPr>
                <w:rFonts w:ascii="GHEA Mariam" w:hAnsi="GHEA Mariam"/>
                <w:b/>
              </w:rPr>
            </w:pPr>
            <w:r w:rsidRPr="00D72DE3">
              <w:rPr>
                <w:rFonts w:ascii="GHEA Mariam" w:hAnsi="GHEA Mariam" w:cs="GHEA Grapalat"/>
              </w:rPr>
              <w:t>Գույքային ծրագրով, բացի հիմնական միջոցներից, ձեռք է բերվում նաև արագամաշ և արագ սպառվող մարզագույքի տեսակներ, որոնք հիմնականում սպառվում են նույն տարվա մեջ</w:t>
            </w:r>
            <w:r w:rsidRPr="00D72DE3">
              <w:rPr>
                <w:rFonts w:ascii="GHEA Mariam" w:hAnsi="GHEA Mariam" w:cs="GHEA Grapalat"/>
                <w:lang w:val="af-ZA"/>
              </w:rPr>
              <w:t xml:space="preserve"> (օրինակ՝ փամփուշտ, օդամղիչ հրացանի գազային բալոն, բռնցքամարտի ձեռնոց, մարզումային մանրագնդակներ, վոլեյբոլի, բասկետբոլի գնդակներ և այլն), և քանի որ 2017-2018 թթ. գույքային ծրագիր չի իրականացվել, ուստի  ներկայումս արագամաշ մարզագույքը դարձել է ոչ պիտանի, արագ սպառվող տեսականին գրեթե սպառվել է, հիմնական միջոցներն էլ գտնվում են օգտագործման ժամկետի սպառման փուլում:</w:t>
            </w:r>
            <w:r w:rsidRPr="00D72DE3">
              <w:rPr>
                <w:rFonts w:ascii="GHEA Mariam" w:hAnsi="GHEA Mariam"/>
                <w:bCs/>
                <w:color w:val="000000"/>
                <w:shd w:val="clear" w:color="auto" w:fill="FFFFFF"/>
              </w:rPr>
              <w:t xml:space="preserve"> </w:t>
            </w:r>
            <w:r w:rsidRPr="00D72DE3">
              <w:rPr>
                <w:rFonts w:ascii="GHEA Mariam" w:hAnsi="GHEA Mariam"/>
              </w:rPr>
              <w:t>Նախագծի ընդունման համար հիմք են հանդիսանում</w:t>
            </w:r>
            <w:r w:rsidRPr="00D72DE3">
              <w:rPr>
                <w:rFonts w:ascii="GHEA Mariam" w:hAnsi="GHEA Mariam"/>
                <w:bCs/>
                <w:color w:val="000000"/>
                <w:shd w:val="clear" w:color="auto" w:fill="FFFFFF"/>
              </w:rPr>
              <w:t xml:space="preserve"> Կառավարության կառուցվածքի և գործունեության մասին ՀՀ օրենքի  9-րդ հոդվածի 1-ին մասի 4-րդ կետը, 10-րդ հոդվածի 9-րդ մասի 2-րդ կետը, </w:t>
            </w:r>
            <w:r w:rsidRPr="00D72DE3">
              <w:rPr>
                <w:rFonts w:ascii="GHEA Mariam" w:hAnsi="GHEA Mariam"/>
              </w:rPr>
              <w:t>Ֆիզիկական կուլտուրայի և սպորտի մասին</w:t>
            </w:r>
            <w:r w:rsidRPr="00D72DE3">
              <w:rPr>
                <w:rFonts w:ascii="GHEA Mariam" w:hAnsi="GHEA Mariam"/>
                <w:bCs/>
                <w:color w:val="000000"/>
                <w:shd w:val="clear" w:color="auto" w:fill="FFFFFF"/>
              </w:rPr>
              <w:t> ՀՀ օրենքի 7-րդ հոդվածի «դ» կետը:</w:t>
            </w:r>
          </w:p>
          <w:p w:rsidR="008C23D0" w:rsidRPr="00D72DE3" w:rsidRDefault="008C23D0" w:rsidP="00D06F7F">
            <w:pPr>
              <w:ind w:firstLine="540"/>
              <w:contextualSpacing/>
              <w:jc w:val="both"/>
              <w:rPr>
                <w:rFonts w:ascii="GHEA Mariam" w:hAnsi="GHEA Mariam" w:cs="GHEA Grapalat"/>
                <w:lang w:val="af-ZA"/>
              </w:rPr>
            </w:pPr>
          </w:p>
          <w:p w:rsidR="008C23D0" w:rsidRPr="009B79C9" w:rsidRDefault="008C23D0" w:rsidP="008E329A">
            <w:pPr>
              <w:numPr>
                <w:ilvl w:val="1"/>
                <w:numId w:val="25"/>
              </w:numPr>
              <w:tabs>
                <w:tab w:val="left" w:pos="990"/>
              </w:tabs>
              <w:ind w:left="-90" w:firstLine="630"/>
              <w:rPr>
                <w:rFonts w:ascii="GHEA Mariam" w:hAnsi="GHEA Mariam" w:cs="GHEA Grapalat"/>
                <w:b/>
                <w:lang w:val="af-ZA"/>
              </w:rPr>
            </w:pPr>
            <w:r w:rsidRPr="00D72DE3">
              <w:rPr>
                <w:rFonts w:ascii="GHEA Mariam" w:hAnsi="GHEA Mariam" w:cs="GHEA Grapalat"/>
                <w:b/>
              </w:rPr>
              <w:lastRenderedPageBreak/>
              <w:t>Կարգավորման</w:t>
            </w:r>
            <w:r w:rsidRPr="009B79C9">
              <w:rPr>
                <w:rFonts w:ascii="GHEA Mariam" w:hAnsi="GHEA Mariam" w:cs="GHEA Grapalat"/>
                <w:b/>
                <w:lang w:val="af-ZA"/>
              </w:rPr>
              <w:t xml:space="preserve"> </w:t>
            </w:r>
            <w:r w:rsidRPr="00D72DE3">
              <w:rPr>
                <w:rFonts w:ascii="GHEA Mariam" w:hAnsi="GHEA Mariam" w:cs="GHEA Grapalat"/>
                <w:b/>
              </w:rPr>
              <w:t>հարաբերությունների</w:t>
            </w:r>
            <w:r w:rsidRPr="009B79C9">
              <w:rPr>
                <w:rFonts w:ascii="GHEA Mariam" w:hAnsi="GHEA Mariam" w:cs="GHEA Grapalat"/>
                <w:b/>
                <w:lang w:val="af-ZA"/>
              </w:rPr>
              <w:t xml:space="preserve"> </w:t>
            </w:r>
            <w:r w:rsidRPr="00D72DE3">
              <w:rPr>
                <w:rFonts w:ascii="GHEA Mariam" w:hAnsi="GHEA Mariam" w:cs="GHEA Grapalat"/>
                <w:b/>
              </w:rPr>
              <w:t>ներկայիս</w:t>
            </w:r>
            <w:r w:rsidRPr="009B79C9">
              <w:rPr>
                <w:rFonts w:ascii="GHEA Mariam" w:hAnsi="GHEA Mariam" w:cs="GHEA Grapalat"/>
                <w:b/>
                <w:lang w:val="af-ZA"/>
              </w:rPr>
              <w:t xml:space="preserve"> </w:t>
            </w:r>
            <w:r w:rsidRPr="00D72DE3">
              <w:rPr>
                <w:rFonts w:ascii="GHEA Mariam" w:hAnsi="GHEA Mariam" w:cs="GHEA Grapalat"/>
                <w:b/>
              </w:rPr>
              <w:t>վիճակը</w:t>
            </w:r>
            <w:r w:rsidRPr="009B79C9">
              <w:rPr>
                <w:rFonts w:ascii="GHEA Mariam" w:hAnsi="GHEA Mariam" w:cs="GHEA Grapalat"/>
                <w:b/>
                <w:lang w:val="af-ZA"/>
              </w:rPr>
              <w:t xml:space="preserve"> </w:t>
            </w:r>
            <w:r w:rsidRPr="00D72DE3">
              <w:rPr>
                <w:rFonts w:ascii="GHEA Mariam" w:hAnsi="GHEA Mariam" w:cs="GHEA Grapalat"/>
                <w:b/>
              </w:rPr>
              <w:t>և</w:t>
            </w:r>
            <w:r w:rsidRPr="009B79C9">
              <w:rPr>
                <w:rFonts w:ascii="GHEA Mariam" w:hAnsi="GHEA Mariam" w:cs="GHEA Grapalat"/>
                <w:b/>
                <w:lang w:val="af-ZA"/>
              </w:rPr>
              <w:t xml:space="preserve"> </w:t>
            </w:r>
            <w:r w:rsidRPr="00D72DE3">
              <w:rPr>
                <w:rFonts w:ascii="GHEA Mariam" w:hAnsi="GHEA Mariam" w:cs="GHEA Grapalat"/>
                <w:b/>
              </w:rPr>
              <w:t>առկա</w:t>
            </w:r>
            <w:r w:rsidRPr="009B79C9">
              <w:rPr>
                <w:rFonts w:ascii="GHEA Mariam" w:hAnsi="GHEA Mariam" w:cs="GHEA Grapalat"/>
                <w:b/>
                <w:lang w:val="af-ZA"/>
              </w:rPr>
              <w:t xml:space="preserve"> </w:t>
            </w:r>
            <w:r w:rsidRPr="00D72DE3">
              <w:rPr>
                <w:rFonts w:ascii="GHEA Mariam" w:hAnsi="GHEA Mariam" w:cs="GHEA Grapalat"/>
                <w:b/>
              </w:rPr>
              <w:t>խնդիրները</w:t>
            </w:r>
          </w:p>
          <w:p w:rsidR="008C23D0" w:rsidRPr="00D72DE3" w:rsidRDefault="008C23D0" w:rsidP="00D06F7F">
            <w:pPr>
              <w:ind w:firstLine="540"/>
              <w:contextualSpacing/>
              <w:jc w:val="both"/>
              <w:rPr>
                <w:rFonts w:ascii="GHEA Mariam" w:hAnsi="GHEA Mariam" w:cs="GHEA Grapalat"/>
                <w:lang w:val="af-ZA"/>
              </w:rPr>
            </w:pPr>
            <w:r w:rsidRPr="00D72DE3">
              <w:rPr>
                <w:rFonts w:ascii="GHEA Mariam" w:hAnsi="GHEA Mariam" w:cs="GHEA Grapalat"/>
                <w:lang w:val="af-ZA"/>
              </w:rPr>
              <w:t xml:space="preserve">Հաշվի առնելով, որ 2019 թվականը նախաօլիմպիական տարի է, օլիմպիական խաղերին բարձր մակարդակով և ըստ արժանավույն մասնակցելու, սպորտը մասսայականացնելու  և մանկապատանեկան սպորտը զարգացնելու համար շատ կարևոր է ժամանակակից մարզագույքով ապահովված նյութատեխնիկական բազայի առկայությունը: </w:t>
            </w:r>
          </w:p>
          <w:p w:rsidR="008C23D0" w:rsidRPr="00D72DE3" w:rsidRDefault="008C23D0" w:rsidP="00D06F7F">
            <w:pPr>
              <w:contextualSpacing/>
              <w:jc w:val="both"/>
              <w:rPr>
                <w:rFonts w:ascii="GHEA Mariam" w:hAnsi="GHEA Mariam" w:cs="GHEA Grapalat"/>
                <w:lang w:val="af-ZA"/>
              </w:rPr>
            </w:pPr>
          </w:p>
          <w:p w:rsidR="008C23D0" w:rsidRPr="00D72DE3" w:rsidRDefault="008C23D0" w:rsidP="008E329A">
            <w:pPr>
              <w:numPr>
                <w:ilvl w:val="1"/>
                <w:numId w:val="25"/>
              </w:numPr>
              <w:tabs>
                <w:tab w:val="left" w:pos="990"/>
              </w:tabs>
              <w:ind w:left="0" w:firstLine="540"/>
              <w:rPr>
                <w:rFonts w:ascii="GHEA Mariam" w:hAnsi="GHEA Mariam" w:cs="GHEA Grapalat"/>
                <w:b/>
              </w:rPr>
            </w:pPr>
            <w:r w:rsidRPr="00D72DE3">
              <w:rPr>
                <w:rFonts w:ascii="GHEA Mariam" w:hAnsi="GHEA Mariam" w:cs="GHEA Grapalat"/>
                <w:b/>
              </w:rPr>
              <w:t>Առկա խնդիրների առաջարկվող լուծումները</w:t>
            </w:r>
          </w:p>
          <w:p w:rsidR="008C23D0" w:rsidRPr="00D72DE3" w:rsidRDefault="008C23D0" w:rsidP="00D06F7F">
            <w:pPr>
              <w:ind w:firstLine="540"/>
              <w:jc w:val="both"/>
              <w:rPr>
                <w:rFonts w:ascii="GHEA Mariam" w:hAnsi="GHEA Mariam" w:cs="GHEA Grapalat"/>
                <w:lang w:val="af-ZA"/>
              </w:rPr>
            </w:pPr>
            <w:r w:rsidRPr="00D72DE3">
              <w:rPr>
                <w:rFonts w:ascii="GHEA Mariam" w:hAnsi="GHEA Mariam" w:cs="GHEA Grapalat"/>
                <w:lang w:val="af-ZA"/>
              </w:rPr>
              <w:t xml:space="preserve">Խնդիրը հնարավոր </w:t>
            </w:r>
            <w:r w:rsidRPr="00D72DE3">
              <w:rPr>
                <w:rFonts w:ascii="GHEA Mariam" w:hAnsi="GHEA Mariam" w:cs="GHEA Grapalat"/>
                <w:lang w:val="ru-RU"/>
              </w:rPr>
              <w:t>է</w:t>
            </w:r>
            <w:r w:rsidRPr="00D72DE3">
              <w:rPr>
                <w:rFonts w:ascii="GHEA Mariam" w:hAnsi="GHEA Mariam" w:cs="GHEA Grapalat"/>
                <w:lang w:val="af-ZA"/>
              </w:rPr>
              <w:t xml:space="preserve"> </w:t>
            </w:r>
            <w:r w:rsidRPr="00D72DE3">
              <w:rPr>
                <w:rFonts w:ascii="GHEA Mariam" w:hAnsi="GHEA Mariam" w:cs="GHEA Grapalat"/>
                <w:lang w:val="ru-RU"/>
              </w:rPr>
              <w:t>լուծել</w:t>
            </w:r>
            <w:r w:rsidRPr="00D72DE3">
              <w:rPr>
                <w:rFonts w:ascii="GHEA Mariam" w:hAnsi="GHEA Mariam" w:cs="GHEA Grapalat"/>
                <w:lang w:val="af-ZA"/>
              </w:rPr>
              <w:t xml:space="preserve"> </w:t>
            </w:r>
            <w:r w:rsidRPr="00D72DE3">
              <w:rPr>
                <w:rFonts w:ascii="GHEA Mariam" w:hAnsi="GHEA Mariam" w:cs="GHEA Grapalat"/>
                <w:lang w:val="ru-RU"/>
              </w:rPr>
              <w:t>յուրաքանչյուր</w:t>
            </w:r>
            <w:r w:rsidRPr="00D72DE3">
              <w:rPr>
                <w:rFonts w:ascii="GHEA Mariam" w:hAnsi="GHEA Mariam" w:cs="GHEA Grapalat"/>
                <w:lang w:val="af-ZA"/>
              </w:rPr>
              <w:t xml:space="preserve"> </w:t>
            </w:r>
            <w:r w:rsidRPr="00D72DE3">
              <w:rPr>
                <w:rFonts w:ascii="GHEA Mariam" w:hAnsi="GHEA Mariam" w:cs="GHEA Grapalat"/>
                <w:lang w:val="ru-RU"/>
              </w:rPr>
              <w:t>տարի</w:t>
            </w:r>
            <w:r w:rsidRPr="00D72DE3">
              <w:rPr>
                <w:rFonts w:ascii="GHEA Mariam" w:hAnsi="GHEA Mariam" w:cs="GHEA Grapalat"/>
                <w:lang w:val="af-ZA"/>
              </w:rPr>
              <w:t xml:space="preserve"> </w:t>
            </w:r>
            <w:r w:rsidRPr="00D72DE3">
              <w:rPr>
                <w:rFonts w:ascii="GHEA Mariam" w:hAnsi="GHEA Mariam" w:cs="GHEA Grapalat"/>
                <w:lang w:val="ru-RU"/>
              </w:rPr>
              <w:t>ՀՀ</w:t>
            </w:r>
            <w:r w:rsidRPr="00D72DE3">
              <w:rPr>
                <w:rFonts w:ascii="GHEA Mariam" w:hAnsi="GHEA Mariam" w:cs="GHEA Grapalat"/>
                <w:lang w:val="af-ZA"/>
              </w:rPr>
              <w:t xml:space="preserve"> </w:t>
            </w:r>
            <w:r w:rsidRPr="00D72DE3">
              <w:rPr>
                <w:rFonts w:ascii="GHEA Mariam" w:hAnsi="GHEA Mariam" w:cs="GHEA Grapalat"/>
                <w:lang w:val="ru-RU"/>
              </w:rPr>
              <w:t>պետբյուջեից</w:t>
            </w:r>
            <w:r w:rsidRPr="00D72DE3">
              <w:rPr>
                <w:rFonts w:ascii="GHEA Mariam" w:hAnsi="GHEA Mariam" w:cs="GHEA Grapalat"/>
                <w:lang w:val="af-ZA"/>
              </w:rPr>
              <w:t xml:space="preserve"> </w:t>
            </w:r>
            <w:r w:rsidRPr="00D72DE3">
              <w:rPr>
                <w:rFonts w:ascii="GHEA Mariam" w:hAnsi="GHEA Mariam" w:cs="GHEA Grapalat"/>
                <w:lang w:val="ru-RU"/>
              </w:rPr>
              <w:t>նշված</w:t>
            </w:r>
            <w:r w:rsidRPr="00D72DE3">
              <w:rPr>
                <w:rFonts w:ascii="GHEA Mariam" w:hAnsi="GHEA Mariam" w:cs="GHEA Grapalat"/>
                <w:lang w:val="af-ZA"/>
              </w:rPr>
              <w:t xml:space="preserve"> </w:t>
            </w:r>
            <w:r w:rsidRPr="00D72DE3">
              <w:rPr>
                <w:rFonts w:ascii="GHEA Mariam" w:hAnsi="GHEA Mariam" w:cs="GHEA Grapalat"/>
                <w:lang w:val="ru-RU"/>
              </w:rPr>
              <w:t>ծրագրի</w:t>
            </w:r>
            <w:r w:rsidRPr="009B79C9">
              <w:rPr>
                <w:rFonts w:ascii="GHEA Mariam" w:hAnsi="GHEA Mariam" w:cs="GHEA Grapalat"/>
              </w:rPr>
              <w:t xml:space="preserve"> </w:t>
            </w:r>
            <w:r w:rsidRPr="00D72DE3">
              <w:rPr>
                <w:rFonts w:ascii="GHEA Mariam" w:hAnsi="GHEA Mariam" w:cs="GHEA Grapalat"/>
                <w:lang w:val="ru-RU"/>
              </w:rPr>
              <w:t>համար</w:t>
            </w:r>
            <w:r w:rsidRPr="009B79C9">
              <w:rPr>
                <w:rFonts w:ascii="GHEA Mariam" w:hAnsi="GHEA Mariam" w:cs="GHEA Grapalat"/>
              </w:rPr>
              <w:t xml:space="preserve"> </w:t>
            </w:r>
            <w:r w:rsidRPr="00D72DE3">
              <w:rPr>
                <w:rFonts w:ascii="GHEA Mariam" w:hAnsi="GHEA Mariam" w:cs="GHEA Grapalat"/>
                <w:lang w:val="ru-RU"/>
              </w:rPr>
              <w:t>ֆինանսավորում</w:t>
            </w:r>
            <w:r w:rsidRPr="00D72DE3">
              <w:rPr>
                <w:rFonts w:ascii="GHEA Mariam" w:hAnsi="GHEA Mariam" w:cs="GHEA Grapalat"/>
                <w:lang w:val="af-ZA"/>
              </w:rPr>
              <w:t xml:space="preserve"> </w:t>
            </w:r>
            <w:r w:rsidRPr="00D72DE3">
              <w:rPr>
                <w:rFonts w:ascii="GHEA Mariam" w:hAnsi="GHEA Mariam" w:cs="GHEA Grapalat"/>
                <w:lang w:val="ru-RU"/>
              </w:rPr>
              <w:t>հատկացնելով՝</w:t>
            </w:r>
            <w:r w:rsidRPr="00D72DE3">
              <w:rPr>
                <w:rFonts w:ascii="GHEA Mariam" w:hAnsi="GHEA Mariam" w:cs="GHEA Grapalat"/>
                <w:lang w:val="af-ZA"/>
              </w:rPr>
              <w:t xml:space="preserve"> </w:t>
            </w:r>
            <w:r w:rsidRPr="00D72DE3">
              <w:rPr>
                <w:rFonts w:ascii="GHEA Mariam" w:hAnsi="GHEA Mariam" w:cs="GHEA Grapalat"/>
                <w:lang w:val="ru-RU"/>
              </w:rPr>
              <w:t>բացառապես</w:t>
            </w:r>
            <w:r w:rsidRPr="00D72DE3">
              <w:rPr>
                <w:rFonts w:ascii="GHEA Mariam" w:hAnsi="GHEA Mariam" w:cs="GHEA Grapalat"/>
                <w:lang w:val="af-ZA"/>
              </w:rPr>
              <w:t xml:space="preserve"> </w:t>
            </w:r>
            <w:r w:rsidRPr="00D72DE3">
              <w:rPr>
                <w:rFonts w:ascii="GHEA Mariam" w:hAnsi="GHEA Mariam" w:cs="GHEA Grapalat"/>
                <w:lang w:val="ru-RU"/>
              </w:rPr>
              <w:t>մանկապատանեկան</w:t>
            </w:r>
            <w:r w:rsidRPr="00D72DE3">
              <w:rPr>
                <w:rFonts w:ascii="GHEA Mariam" w:hAnsi="GHEA Mariam" w:cs="GHEA Grapalat"/>
                <w:lang w:val="af-ZA"/>
              </w:rPr>
              <w:t xml:space="preserve"> </w:t>
            </w:r>
            <w:r w:rsidRPr="00D72DE3">
              <w:rPr>
                <w:rFonts w:ascii="GHEA Mariam" w:hAnsi="GHEA Mariam" w:cs="GHEA Grapalat"/>
                <w:lang w:val="ru-RU"/>
              </w:rPr>
              <w:t>մարզադպրոցները</w:t>
            </w:r>
            <w:r w:rsidRPr="00D72DE3">
              <w:rPr>
                <w:rFonts w:ascii="GHEA Mariam" w:hAnsi="GHEA Mariam" w:cs="GHEA Grapalat"/>
                <w:lang w:val="af-ZA"/>
              </w:rPr>
              <w:t xml:space="preserve">, </w:t>
            </w:r>
            <w:r w:rsidRPr="00D72DE3">
              <w:rPr>
                <w:rFonts w:ascii="GHEA Mariam" w:hAnsi="GHEA Mariam" w:cs="GHEA Grapalat"/>
                <w:lang w:val="ru-RU"/>
              </w:rPr>
              <w:t>մարզաձևերի</w:t>
            </w:r>
            <w:r w:rsidRPr="00D72DE3">
              <w:rPr>
                <w:rFonts w:ascii="GHEA Mariam" w:hAnsi="GHEA Mariam" w:cs="GHEA Grapalat"/>
                <w:lang w:val="af-ZA"/>
              </w:rPr>
              <w:t xml:space="preserve"> </w:t>
            </w:r>
            <w:r w:rsidRPr="00D72DE3">
              <w:rPr>
                <w:rFonts w:ascii="GHEA Mariam" w:hAnsi="GHEA Mariam" w:cs="GHEA Grapalat"/>
                <w:lang w:val="ru-RU"/>
              </w:rPr>
              <w:t>ազգային</w:t>
            </w:r>
            <w:r w:rsidRPr="00D72DE3">
              <w:rPr>
                <w:rFonts w:ascii="GHEA Mariam" w:hAnsi="GHEA Mariam" w:cs="GHEA Grapalat"/>
                <w:lang w:val="af-ZA"/>
              </w:rPr>
              <w:t xml:space="preserve"> </w:t>
            </w:r>
            <w:r w:rsidRPr="00D72DE3">
              <w:rPr>
                <w:rFonts w:ascii="GHEA Mariam" w:hAnsi="GHEA Mariam" w:cs="GHEA Grapalat"/>
                <w:lang w:val="ru-RU"/>
              </w:rPr>
              <w:t>ֆեդերացիաները</w:t>
            </w:r>
            <w:r w:rsidRPr="00D72DE3">
              <w:rPr>
                <w:rFonts w:ascii="GHEA Mariam" w:hAnsi="GHEA Mariam" w:cs="GHEA Grapalat"/>
                <w:lang w:val="af-ZA"/>
              </w:rPr>
              <w:t xml:space="preserve"> </w:t>
            </w:r>
            <w:r w:rsidRPr="00D72DE3">
              <w:rPr>
                <w:rFonts w:ascii="GHEA Mariam" w:hAnsi="GHEA Mariam" w:cs="GHEA Grapalat"/>
                <w:lang w:val="ru-RU"/>
              </w:rPr>
              <w:t>և</w:t>
            </w:r>
            <w:r w:rsidRPr="00D72DE3">
              <w:rPr>
                <w:rFonts w:ascii="GHEA Mariam" w:hAnsi="GHEA Mariam" w:cs="GHEA Grapalat"/>
                <w:lang w:val="af-ZA"/>
              </w:rPr>
              <w:t xml:space="preserve"> </w:t>
            </w:r>
            <w:r w:rsidRPr="00D72DE3">
              <w:rPr>
                <w:rFonts w:ascii="GHEA Mariam" w:hAnsi="GHEA Mariam" w:cs="GHEA Grapalat"/>
                <w:lang w:val="ru-RU"/>
              </w:rPr>
              <w:t>այլ</w:t>
            </w:r>
            <w:r w:rsidRPr="00D72DE3">
              <w:rPr>
                <w:rFonts w:ascii="GHEA Mariam" w:hAnsi="GHEA Mariam" w:cs="GHEA Grapalat"/>
                <w:lang w:val="af-ZA"/>
              </w:rPr>
              <w:t xml:space="preserve"> </w:t>
            </w:r>
            <w:r w:rsidRPr="00D72DE3">
              <w:rPr>
                <w:rFonts w:ascii="GHEA Mariam" w:hAnsi="GHEA Mariam" w:cs="GHEA Grapalat"/>
                <w:lang w:val="ru-RU"/>
              </w:rPr>
              <w:t>մարզական</w:t>
            </w:r>
            <w:r w:rsidRPr="00D72DE3">
              <w:rPr>
                <w:rFonts w:ascii="GHEA Mariam" w:hAnsi="GHEA Mariam" w:cs="GHEA Grapalat"/>
                <w:lang w:val="af-ZA"/>
              </w:rPr>
              <w:t xml:space="preserve"> </w:t>
            </w:r>
            <w:r w:rsidRPr="00D72DE3">
              <w:rPr>
                <w:rFonts w:ascii="GHEA Mariam" w:hAnsi="GHEA Mariam" w:cs="GHEA Grapalat"/>
                <w:lang w:val="ru-RU"/>
              </w:rPr>
              <w:t>հասարակական</w:t>
            </w:r>
            <w:r w:rsidRPr="00D72DE3">
              <w:rPr>
                <w:rFonts w:ascii="GHEA Mariam" w:hAnsi="GHEA Mariam" w:cs="GHEA Grapalat"/>
                <w:lang w:val="af-ZA"/>
              </w:rPr>
              <w:t xml:space="preserve"> </w:t>
            </w:r>
            <w:r w:rsidRPr="00D72DE3">
              <w:rPr>
                <w:rFonts w:ascii="GHEA Mariam" w:hAnsi="GHEA Mariam" w:cs="GHEA Grapalat"/>
                <w:lang w:val="ru-RU"/>
              </w:rPr>
              <w:t>կազմակերպությունները</w:t>
            </w:r>
            <w:r w:rsidRPr="00D72DE3">
              <w:rPr>
                <w:rFonts w:ascii="GHEA Mariam" w:hAnsi="GHEA Mariam" w:cs="GHEA Grapalat"/>
                <w:lang w:val="af-ZA"/>
              </w:rPr>
              <w:t xml:space="preserve"> </w:t>
            </w:r>
            <w:r w:rsidRPr="00D72DE3">
              <w:rPr>
                <w:rFonts w:ascii="GHEA Mariam" w:hAnsi="GHEA Mariam" w:cs="GHEA Grapalat"/>
                <w:lang w:val="ru-RU"/>
              </w:rPr>
              <w:t>գույքով</w:t>
            </w:r>
            <w:r w:rsidRPr="00D72DE3">
              <w:rPr>
                <w:rFonts w:ascii="GHEA Mariam" w:hAnsi="GHEA Mariam" w:cs="GHEA Grapalat"/>
                <w:lang w:val="af-ZA"/>
              </w:rPr>
              <w:t xml:space="preserve"> </w:t>
            </w:r>
            <w:r w:rsidRPr="00D72DE3">
              <w:rPr>
                <w:rFonts w:ascii="GHEA Mariam" w:hAnsi="GHEA Mariam" w:cs="GHEA Grapalat"/>
                <w:lang w:val="ru-RU"/>
              </w:rPr>
              <w:t>ապահովելու</w:t>
            </w:r>
            <w:r w:rsidRPr="00D72DE3">
              <w:rPr>
                <w:rFonts w:ascii="GHEA Mariam" w:hAnsi="GHEA Mariam" w:cs="GHEA Grapalat"/>
                <w:lang w:val="af-ZA"/>
              </w:rPr>
              <w:t xml:space="preserve"> </w:t>
            </w:r>
            <w:r w:rsidRPr="00D72DE3">
              <w:rPr>
                <w:rFonts w:ascii="GHEA Mariam" w:hAnsi="GHEA Mariam" w:cs="GHEA Grapalat"/>
                <w:lang w:val="ru-RU"/>
              </w:rPr>
              <w:t>համար</w:t>
            </w:r>
            <w:r w:rsidRPr="00D72DE3">
              <w:rPr>
                <w:rFonts w:ascii="GHEA Mariam" w:hAnsi="GHEA Mariam" w:cs="GHEA Grapalat"/>
                <w:lang w:val="af-ZA"/>
              </w:rPr>
              <w:t>:</w:t>
            </w:r>
          </w:p>
          <w:p w:rsidR="008C23D0" w:rsidRPr="00D72DE3" w:rsidRDefault="008C23D0" w:rsidP="00D06F7F">
            <w:pPr>
              <w:ind w:firstLine="540"/>
              <w:jc w:val="both"/>
              <w:rPr>
                <w:rFonts w:ascii="GHEA Mariam" w:hAnsi="GHEA Mariam" w:cs="GHEA Grapalat"/>
                <w:lang w:val="af-ZA"/>
              </w:rPr>
            </w:pPr>
          </w:p>
          <w:p w:rsidR="008C23D0" w:rsidRPr="00D72DE3" w:rsidRDefault="008C23D0" w:rsidP="008E329A">
            <w:pPr>
              <w:numPr>
                <w:ilvl w:val="0"/>
                <w:numId w:val="25"/>
              </w:numPr>
              <w:tabs>
                <w:tab w:val="left" w:pos="900"/>
              </w:tabs>
              <w:ind w:left="0" w:firstLine="540"/>
              <w:rPr>
                <w:rFonts w:ascii="GHEA Mariam" w:hAnsi="GHEA Mariam" w:cs="GHEA Grapalat"/>
                <w:b/>
              </w:rPr>
            </w:pPr>
            <w:r w:rsidRPr="00D72DE3">
              <w:rPr>
                <w:rFonts w:ascii="GHEA Mariam" w:hAnsi="GHEA Mariam" w:cs="GHEA Grapalat"/>
                <w:b/>
              </w:rPr>
              <w:t>Կարգավորման առարկան</w:t>
            </w:r>
          </w:p>
          <w:p w:rsidR="008C23D0" w:rsidRPr="00D72DE3" w:rsidRDefault="008C23D0" w:rsidP="00D06F7F">
            <w:pPr>
              <w:jc w:val="both"/>
              <w:rPr>
                <w:rFonts w:ascii="GHEA Mariam" w:hAnsi="GHEA Mariam" w:cs="GHEA Grapalat"/>
                <w:lang w:val="af-ZA"/>
              </w:rPr>
            </w:pPr>
            <w:r w:rsidRPr="009B79C9">
              <w:rPr>
                <w:rFonts w:ascii="GHEA Mariam" w:hAnsi="GHEA Mariam" w:cs="GHEA Grapalat"/>
              </w:rPr>
              <w:t xml:space="preserve">        </w:t>
            </w:r>
            <w:r w:rsidRPr="00D72DE3">
              <w:rPr>
                <w:rFonts w:ascii="GHEA Mariam" w:hAnsi="GHEA Mariam" w:cs="GHEA Grapalat"/>
                <w:lang w:val="ru-RU"/>
              </w:rPr>
              <w:t>Մանկապատանեկան</w:t>
            </w:r>
            <w:r w:rsidRPr="00D72DE3">
              <w:rPr>
                <w:rFonts w:ascii="GHEA Mariam" w:hAnsi="GHEA Mariam" w:cs="GHEA Grapalat"/>
                <w:lang w:val="af-ZA"/>
              </w:rPr>
              <w:t xml:space="preserve"> </w:t>
            </w:r>
            <w:r w:rsidRPr="00D72DE3">
              <w:rPr>
                <w:rFonts w:ascii="GHEA Mariam" w:hAnsi="GHEA Mariam" w:cs="GHEA Grapalat"/>
                <w:lang w:val="ru-RU"/>
              </w:rPr>
              <w:t>մարզադպրոցները</w:t>
            </w:r>
            <w:r w:rsidRPr="00D72DE3">
              <w:rPr>
                <w:rFonts w:ascii="GHEA Mariam" w:hAnsi="GHEA Mariam" w:cs="GHEA Grapalat"/>
                <w:lang w:val="af-ZA"/>
              </w:rPr>
              <w:t xml:space="preserve">, </w:t>
            </w:r>
            <w:r w:rsidRPr="00D72DE3">
              <w:rPr>
                <w:rFonts w:ascii="GHEA Mariam" w:hAnsi="GHEA Mariam" w:cs="GHEA Grapalat"/>
                <w:lang w:val="ru-RU"/>
              </w:rPr>
              <w:t>մարզաձևերի</w:t>
            </w:r>
            <w:r w:rsidRPr="00D72DE3">
              <w:rPr>
                <w:rFonts w:ascii="GHEA Mariam" w:hAnsi="GHEA Mariam" w:cs="GHEA Grapalat"/>
                <w:lang w:val="af-ZA"/>
              </w:rPr>
              <w:t xml:space="preserve"> </w:t>
            </w:r>
            <w:r w:rsidRPr="00D72DE3">
              <w:rPr>
                <w:rFonts w:ascii="GHEA Mariam" w:hAnsi="GHEA Mariam" w:cs="GHEA Grapalat"/>
                <w:lang w:val="ru-RU"/>
              </w:rPr>
              <w:t>ազգային</w:t>
            </w:r>
            <w:r w:rsidRPr="00D72DE3">
              <w:rPr>
                <w:rFonts w:ascii="GHEA Mariam" w:hAnsi="GHEA Mariam" w:cs="GHEA Grapalat"/>
                <w:lang w:val="af-ZA"/>
              </w:rPr>
              <w:t xml:space="preserve"> </w:t>
            </w:r>
            <w:r w:rsidRPr="00D72DE3">
              <w:rPr>
                <w:rFonts w:ascii="GHEA Mariam" w:hAnsi="GHEA Mariam" w:cs="GHEA Grapalat"/>
                <w:lang w:val="ru-RU"/>
              </w:rPr>
              <w:t>ֆեդերացիաները</w:t>
            </w:r>
            <w:r w:rsidRPr="00D72DE3">
              <w:rPr>
                <w:rFonts w:ascii="GHEA Mariam" w:hAnsi="GHEA Mariam" w:cs="GHEA Grapalat"/>
                <w:lang w:val="af-ZA"/>
              </w:rPr>
              <w:t xml:space="preserve"> </w:t>
            </w:r>
            <w:r w:rsidRPr="00D72DE3">
              <w:rPr>
                <w:rFonts w:ascii="GHEA Mariam" w:hAnsi="GHEA Mariam" w:cs="GHEA Grapalat"/>
                <w:lang w:val="ru-RU"/>
              </w:rPr>
              <w:t>և</w:t>
            </w:r>
            <w:r w:rsidRPr="00D72DE3">
              <w:rPr>
                <w:rFonts w:ascii="GHEA Mariam" w:hAnsi="GHEA Mariam" w:cs="GHEA Grapalat"/>
                <w:lang w:val="af-ZA"/>
              </w:rPr>
              <w:t xml:space="preserve"> </w:t>
            </w:r>
            <w:r w:rsidRPr="00D72DE3">
              <w:rPr>
                <w:rFonts w:ascii="GHEA Mariam" w:hAnsi="GHEA Mariam" w:cs="GHEA Grapalat"/>
                <w:lang w:val="ru-RU"/>
              </w:rPr>
              <w:t>այլ</w:t>
            </w:r>
            <w:r w:rsidRPr="00D72DE3">
              <w:rPr>
                <w:rFonts w:ascii="GHEA Mariam" w:hAnsi="GHEA Mariam" w:cs="GHEA Grapalat"/>
                <w:lang w:val="af-ZA"/>
              </w:rPr>
              <w:t xml:space="preserve"> </w:t>
            </w:r>
            <w:r w:rsidRPr="00D72DE3">
              <w:rPr>
                <w:rFonts w:ascii="GHEA Mariam" w:hAnsi="GHEA Mariam" w:cs="GHEA Grapalat"/>
                <w:lang w:val="ru-RU"/>
              </w:rPr>
              <w:t>մարզական</w:t>
            </w:r>
            <w:r w:rsidRPr="00D72DE3">
              <w:rPr>
                <w:rFonts w:ascii="GHEA Mariam" w:hAnsi="GHEA Mariam" w:cs="GHEA Grapalat"/>
                <w:lang w:val="af-ZA"/>
              </w:rPr>
              <w:t xml:space="preserve"> </w:t>
            </w:r>
            <w:r w:rsidRPr="00D72DE3">
              <w:rPr>
                <w:rFonts w:ascii="GHEA Mariam" w:hAnsi="GHEA Mariam" w:cs="GHEA Grapalat"/>
                <w:lang w:val="ru-RU"/>
              </w:rPr>
              <w:t>հասարակական</w:t>
            </w:r>
            <w:r w:rsidRPr="00D72DE3">
              <w:rPr>
                <w:rFonts w:ascii="GHEA Mariam" w:hAnsi="GHEA Mariam" w:cs="GHEA Grapalat"/>
                <w:lang w:val="af-ZA"/>
              </w:rPr>
              <w:t xml:space="preserve"> </w:t>
            </w:r>
            <w:r w:rsidRPr="00D72DE3">
              <w:rPr>
                <w:rFonts w:ascii="GHEA Mariam" w:hAnsi="GHEA Mariam" w:cs="GHEA Grapalat"/>
                <w:lang w:val="ru-RU"/>
              </w:rPr>
              <w:t>կազմակերպությունները</w:t>
            </w:r>
            <w:r w:rsidRPr="00D72DE3">
              <w:rPr>
                <w:rFonts w:ascii="GHEA Mariam" w:hAnsi="GHEA Mariam" w:cs="GHEA Grapalat"/>
                <w:lang w:val="af-ZA"/>
              </w:rPr>
              <w:t xml:space="preserve"> </w:t>
            </w:r>
            <w:r w:rsidRPr="00D72DE3">
              <w:rPr>
                <w:rFonts w:ascii="GHEA Mariam" w:hAnsi="GHEA Mariam" w:cs="GHEA Grapalat"/>
                <w:lang w:val="ru-RU"/>
              </w:rPr>
              <w:t>գույքով</w:t>
            </w:r>
            <w:r w:rsidRPr="00D72DE3">
              <w:rPr>
                <w:rFonts w:ascii="GHEA Mariam" w:hAnsi="GHEA Mariam" w:cs="GHEA Grapalat"/>
                <w:lang w:val="af-ZA"/>
              </w:rPr>
              <w:t xml:space="preserve"> </w:t>
            </w:r>
            <w:r w:rsidRPr="00D72DE3">
              <w:rPr>
                <w:rFonts w:ascii="GHEA Mariam" w:hAnsi="GHEA Mariam" w:cs="GHEA Grapalat"/>
                <w:lang w:val="ru-RU"/>
              </w:rPr>
              <w:t>ապահովու</w:t>
            </w:r>
            <w:r w:rsidRPr="00D72DE3">
              <w:rPr>
                <w:rFonts w:ascii="GHEA Mariam" w:hAnsi="GHEA Mariam" w:cs="GHEA Grapalat"/>
                <w:lang w:val="af-ZA"/>
              </w:rPr>
              <w:t>մ, նյութատեխնիկական բազայի բարելավում և ամրադնդում:</w:t>
            </w:r>
          </w:p>
          <w:p w:rsidR="008C23D0" w:rsidRPr="00D72DE3" w:rsidRDefault="008C23D0" w:rsidP="00D06F7F">
            <w:pPr>
              <w:jc w:val="both"/>
              <w:rPr>
                <w:rFonts w:ascii="GHEA Mariam" w:hAnsi="GHEA Mariam" w:cs="GHEA Grapalat"/>
                <w:lang w:val="af-ZA"/>
              </w:rPr>
            </w:pPr>
          </w:p>
          <w:p w:rsidR="008C23D0" w:rsidRPr="00D72DE3" w:rsidRDefault="008C23D0" w:rsidP="00D06F7F">
            <w:pPr>
              <w:jc w:val="both"/>
              <w:rPr>
                <w:rFonts w:ascii="GHEA Mariam" w:hAnsi="GHEA Mariam" w:cs="GHEA Grapalat"/>
                <w:lang w:val="af-ZA"/>
              </w:rPr>
            </w:pPr>
          </w:p>
          <w:p w:rsidR="008C23D0" w:rsidRPr="00D72DE3" w:rsidRDefault="008C23D0" w:rsidP="008E329A">
            <w:pPr>
              <w:numPr>
                <w:ilvl w:val="0"/>
                <w:numId w:val="25"/>
              </w:numPr>
              <w:tabs>
                <w:tab w:val="left" w:pos="900"/>
              </w:tabs>
              <w:ind w:left="0" w:firstLine="540"/>
              <w:rPr>
                <w:rFonts w:ascii="GHEA Mariam" w:hAnsi="GHEA Mariam" w:cs="GHEA Grapalat"/>
                <w:b/>
              </w:rPr>
            </w:pPr>
            <w:r w:rsidRPr="00D72DE3">
              <w:rPr>
                <w:rFonts w:ascii="GHEA Mariam" w:hAnsi="GHEA Mariam" w:cs="GHEA Grapalat"/>
                <w:b/>
              </w:rPr>
              <w:t>Միջոցառման իրականացումից ակնկալվող արդյունքը</w:t>
            </w:r>
          </w:p>
          <w:p w:rsidR="008C23D0" w:rsidRPr="000354C7" w:rsidRDefault="008C23D0" w:rsidP="00D06F7F">
            <w:pPr>
              <w:pStyle w:val="mechtex"/>
              <w:jc w:val="both"/>
              <w:rPr>
                <w:rFonts w:ascii="GHEA Mariam" w:hAnsi="GHEA Mariam"/>
                <w:caps/>
                <w:sz w:val="20"/>
              </w:rPr>
            </w:pPr>
            <w:r w:rsidRPr="00D72DE3">
              <w:rPr>
                <w:rFonts w:ascii="GHEA Mariam" w:hAnsi="GHEA Mariam"/>
                <w:sz w:val="20"/>
                <w:lang w:val="ru-RU"/>
              </w:rPr>
              <w:t>Մարզման</w:t>
            </w:r>
            <w:r w:rsidRPr="009B79C9">
              <w:rPr>
                <w:rFonts w:ascii="GHEA Mariam" w:hAnsi="GHEA Mariam"/>
                <w:sz w:val="20"/>
              </w:rPr>
              <w:t xml:space="preserve"> </w:t>
            </w:r>
            <w:r w:rsidRPr="00D72DE3">
              <w:rPr>
                <w:rFonts w:ascii="GHEA Mariam" w:hAnsi="GHEA Mariam"/>
                <w:sz w:val="20"/>
                <w:lang w:val="ru-RU"/>
              </w:rPr>
              <w:t>պայմանների</w:t>
            </w:r>
            <w:r w:rsidRPr="009B79C9">
              <w:rPr>
                <w:rFonts w:ascii="GHEA Mariam" w:hAnsi="GHEA Mariam"/>
                <w:sz w:val="20"/>
              </w:rPr>
              <w:t xml:space="preserve"> </w:t>
            </w:r>
            <w:r w:rsidRPr="00D72DE3">
              <w:rPr>
                <w:rFonts w:ascii="GHEA Mariam" w:hAnsi="GHEA Mariam"/>
                <w:sz w:val="20"/>
                <w:lang w:val="ru-RU"/>
              </w:rPr>
              <w:t>բարելավում</w:t>
            </w:r>
            <w:r w:rsidRPr="009B79C9">
              <w:rPr>
                <w:rFonts w:ascii="GHEA Mariam" w:hAnsi="GHEA Mariam"/>
                <w:sz w:val="20"/>
              </w:rPr>
              <w:t xml:space="preserve"> </w:t>
            </w:r>
            <w:r w:rsidRPr="00D72DE3">
              <w:rPr>
                <w:rFonts w:ascii="GHEA Mariam" w:hAnsi="GHEA Mariam"/>
                <w:sz w:val="20"/>
                <w:lang w:val="ru-RU"/>
              </w:rPr>
              <w:t>և</w:t>
            </w:r>
            <w:r w:rsidRPr="009B79C9">
              <w:rPr>
                <w:rFonts w:ascii="GHEA Mariam" w:hAnsi="GHEA Mariam"/>
                <w:sz w:val="20"/>
              </w:rPr>
              <w:t xml:space="preserve"> </w:t>
            </w:r>
            <w:r w:rsidRPr="00D72DE3">
              <w:rPr>
                <w:rFonts w:ascii="GHEA Mariam" w:hAnsi="GHEA Mariam"/>
                <w:sz w:val="20"/>
                <w:lang w:val="ru-RU"/>
              </w:rPr>
              <w:t>ուսումնամարզական</w:t>
            </w:r>
            <w:r w:rsidRPr="009B79C9">
              <w:rPr>
                <w:rFonts w:ascii="GHEA Mariam" w:hAnsi="GHEA Mariam"/>
                <w:sz w:val="20"/>
              </w:rPr>
              <w:t xml:space="preserve"> </w:t>
            </w:r>
            <w:r w:rsidRPr="00D72DE3">
              <w:rPr>
                <w:rFonts w:ascii="GHEA Mariam" w:hAnsi="GHEA Mariam"/>
                <w:sz w:val="20"/>
                <w:lang w:val="ru-RU"/>
              </w:rPr>
              <w:t>գործընթացի</w:t>
            </w:r>
            <w:r w:rsidRPr="009B79C9">
              <w:rPr>
                <w:rFonts w:ascii="GHEA Mariam" w:hAnsi="GHEA Mariam"/>
                <w:sz w:val="20"/>
              </w:rPr>
              <w:t xml:space="preserve"> </w:t>
            </w:r>
            <w:r w:rsidRPr="00D72DE3">
              <w:rPr>
                <w:rFonts w:ascii="GHEA Mariam" w:hAnsi="GHEA Mariam"/>
                <w:sz w:val="20"/>
                <w:lang w:val="ru-RU"/>
              </w:rPr>
              <w:t>որակի</w:t>
            </w:r>
            <w:r w:rsidRPr="009B79C9">
              <w:rPr>
                <w:rFonts w:ascii="GHEA Mariam" w:hAnsi="GHEA Mariam"/>
                <w:sz w:val="20"/>
              </w:rPr>
              <w:t xml:space="preserve"> </w:t>
            </w:r>
            <w:r w:rsidRPr="00D72DE3">
              <w:rPr>
                <w:rFonts w:ascii="GHEA Mariam" w:hAnsi="GHEA Mariam"/>
                <w:sz w:val="20"/>
                <w:lang w:val="ru-RU"/>
              </w:rPr>
              <w:t>բարձրացում</w:t>
            </w:r>
            <w:r w:rsidRPr="009B79C9">
              <w:rPr>
                <w:rFonts w:ascii="GHEA Mariam" w:hAnsi="GHEA Mariam"/>
                <w:sz w:val="20"/>
              </w:rPr>
              <w:t xml:space="preserve">, </w:t>
            </w:r>
            <w:r w:rsidRPr="00D72DE3">
              <w:rPr>
                <w:rFonts w:ascii="GHEA Mariam" w:hAnsi="GHEA Mariam" w:cs="GHEA Grapalat"/>
                <w:sz w:val="20"/>
                <w:lang w:val="af-ZA"/>
              </w:rPr>
              <w:t>մանկապատանեկան սպորտի զարգացում:</w:t>
            </w:r>
          </w:p>
        </w:tc>
      </w:tr>
      <w:tr w:rsidR="008C23D0" w:rsidRPr="000354C7" w:rsidTr="00333646">
        <w:trPr>
          <w:gridBefore w:val="1"/>
          <w:gridAfter w:val="1"/>
          <w:wAfter w:w="15" w:type="dxa"/>
        </w:trPr>
        <w:tc>
          <w:tcPr>
            <w:tcW w:w="567" w:type="dxa"/>
            <w:gridSpan w:val="2"/>
          </w:tcPr>
          <w:p w:rsidR="008C23D0" w:rsidRPr="000354C7" w:rsidRDefault="008C23D0" w:rsidP="00D06F7F">
            <w:pPr>
              <w:pStyle w:val="mechtex"/>
              <w:rPr>
                <w:rFonts w:ascii="GHEA Mariam" w:hAnsi="GHEA Mariam"/>
                <w:caps/>
                <w:sz w:val="20"/>
              </w:rPr>
            </w:pPr>
            <w:r>
              <w:rPr>
                <w:rFonts w:ascii="GHEA Mariam" w:hAnsi="GHEA Mariam"/>
                <w:caps/>
                <w:sz w:val="20"/>
              </w:rPr>
              <w:lastRenderedPageBreak/>
              <w:t>20</w:t>
            </w:r>
            <w:r w:rsidRPr="000354C7">
              <w:rPr>
                <w:rFonts w:ascii="GHEA Mariam" w:hAnsi="GHEA Mariam"/>
                <w:caps/>
                <w:sz w:val="20"/>
              </w:rPr>
              <w:t>7</w:t>
            </w:r>
          </w:p>
        </w:tc>
        <w:tc>
          <w:tcPr>
            <w:tcW w:w="10632" w:type="dxa"/>
          </w:tcPr>
          <w:p w:rsidR="008C23D0" w:rsidRPr="00D72DE3" w:rsidRDefault="008C23D0" w:rsidP="00D06F7F">
            <w:pPr>
              <w:contextualSpacing/>
              <w:jc w:val="both"/>
              <w:rPr>
                <w:rFonts w:ascii="GHEA Mariam" w:hAnsi="GHEA Mariam"/>
                <w:b/>
              </w:rPr>
            </w:pPr>
            <w:r w:rsidRPr="00D72DE3">
              <w:rPr>
                <w:rFonts w:ascii="GHEA Mariam" w:hAnsi="GHEA Mariam" w:cs="Sylfaen"/>
                <w:b/>
              </w:rPr>
              <w:t>Հայաստանի</w:t>
            </w:r>
            <w:r w:rsidRPr="00D72DE3">
              <w:rPr>
                <w:rFonts w:ascii="GHEA Mariam" w:hAnsi="GHEA Mariam" w:cs="Sylfaen"/>
                <w:b/>
                <w:lang w:val="ro-RO"/>
              </w:rPr>
              <w:t xml:space="preserve"> </w:t>
            </w:r>
            <w:r w:rsidRPr="00D72DE3">
              <w:rPr>
                <w:rFonts w:ascii="GHEA Mariam" w:hAnsi="GHEA Mariam" w:cs="Sylfaen"/>
                <w:b/>
              </w:rPr>
              <w:t>Հանրապետության</w:t>
            </w:r>
            <w:r w:rsidRPr="00D72DE3">
              <w:rPr>
                <w:rFonts w:ascii="GHEA Mariam" w:hAnsi="GHEA Mariam" w:cs="Sylfaen"/>
                <w:b/>
                <w:lang w:val="ro-RO"/>
              </w:rPr>
              <w:t xml:space="preserve"> </w:t>
            </w:r>
            <w:r w:rsidRPr="00D72DE3">
              <w:rPr>
                <w:rFonts w:ascii="GHEA Mariam" w:hAnsi="GHEA Mariam" w:cs="Sylfaen"/>
                <w:b/>
              </w:rPr>
              <w:t>հանրակրթական</w:t>
            </w:r>
            <w:r w:rsidRPr="00D72DE3">
              <w:rPr>
                <w:rFonts w:ascii="GHEA Mariam" w:hAnsi="GHEA Mariam" w:cs="Sylfaen"/>
                <w:b/>
                <w:lang w:val="ro-RO"/>
              </w:rPr>
              <w:t xml:space="preserve">, </w:t>
            </w:r>
            <w:r w:rsidRPr="00D72DE3">
              <w:rPr>
                <w:rFonts w:ascii="GHEA Mariam" w:hAnsi="GHEA Mariam" w:cs="Sylfaen"/>
                <w:b/>
              </w:rPr>
              <w:t>միջին</w:t>
            </w:r>
            <w:r w:rsidRPr="00D72DE3">
              <w:rPr>
                <w:rFonts w:ascii="GHEA Mariam" w:hAnsi="GHEA Mariam" w:cs="Sylfaen"/>
                <w:b/>
                <w:lang w:val="ro-RO"/>
              </w:rPr>
              <w:t xml:space="preserve"> </w:t>
            </w:r>
            <w:r w:rsidRPr="00D72DE3">
              <w:rPr>
                <w:rFonts w:ascii="GHEA Mariam" w:hAnsi="GHEA Mariam" w:cs="Sylfaen"/>
                <w:b/>
              </w:rPr>
              <w:t>մասնագիտական</w:t>
            </w:r>
            <w:r w:rsidRPr="00D72DE3">
              <w:rPr>
                <w:rFonts w:ascii="GHEA Mariam" w:hAnsi="GHEA Mariam" w:cs="Sylfaen"/>
                <w:b/>
                <w:lang w:val="ro-RO"/>
              </w:rPr>
              <w:t xml:space="preserve"> </w:t>
            </w:r>
            <w:r w:rsidRPr="00D72DE3">
              <w:rPr>
                <w:rFonts w:ascii="GHEA Mariam" w:hAnsi="GHEA Mariam" w:cs="Sylfaen"/>
                <w:b/>
              </w:rPr>
              <w:t>և</w:t>
            </w:r>
            <w:r w:rsidRPr="00D72DE3">
              <w:rPr>
                <w:rFonts w:ascii="GHEA Mariam" w:hAnsi="GHEA Mariam" w:cs="Sylfaen"/>
                <w:b/>
                <w:lang w:val="ro-RO"/>
              </w:rPr>
              <w:t xml:space="preserve"> </w:t>
            </w:r>
            <w:r w:rsidRPr="00D72DE3">
              <w:rPr>
                <w:rFonts w:ascii="GHEA Mariam" w:hAnsi="GHEA Mariam" w:cs="Sylfaen"/>
                <w:b/>
              </w:rPr>
              <w:t>բարձրագույն</w:t>
            </w:r>
            <w:r w:rsidRPr="00D72DE3">
              <w:rPr>
                <w:rFonts w:ascii="GHEA Mariam" w:hAnsi="GHEA Mariam" w:cs="Sylfaen"/>
                <w:b/>
                <w:lang w:val="ro-RO"/>
              </w:rPr>
              <w:t xml:space="preserve"> պետական </w:t>
            </w:r>
            <w:r w:rsidRPr="00D72DE3">
              <w:rPr>
                <w:rFonts w:ascii="GHEA Mariam" w:hAnsi="GHEA Mariam" w:cs="Sylfaen"/>
                <w:b/>
              </w:rPr>
              <w:t>ուսումնական</w:t>
            </w:r>
            <w:r w:rsidRPr="00D72DE3">
              <w:rPr>
                <w:rFonts w:ascii="GHEA Mariam" w:hAnsi="GHEA Mariam" w:cs="Sylfaen"/>
                <w:b/>
                <w:lang w:val="ro-RO"/>
              </w:rPr>
              <w:t xml:space="preserve"> </w:t>
            </w:r>
            <w:r w:rsidRPr="00D72DE3">
              <w:rPr>
                <w:rFonts w:ascii="GHEA Mariam" w:hAnsi="GHEA Mariam" w:cs="Sylfaen"/>
                <w:b/>
              </w:rPr>
              <w:t xml:space="preserve">հաստատությունների </w:t>
            </w:r>
            <w:r w:rsidRPr="00D72DE3">
              <w:rPr>
                <w:rFonts w:ascii="GHEA Mariam" w:hAnsi="GHEA Mariam" w:cs="GHEA Grapalat"/>
                <w:b/>
              </w:rPr>
              <w:t xml:space="preserve">նյութատեխնիկական բազայի շարունակական արդիականացում </w:t>
            </w:r>
          </w:p>
          <w:p w:rsidR="008C23D0" w:rsidRPr="00E81E04" w:rsidRDefault="008C23D0" w:rsidP="00D06F7F">
            <w:pPr>
              <w:jc w:val="both"/>
              <w:rPr>
                <w:rFonts w:ascii="GHEA Mariam" w:hAnsi="GHEA Mariam" w:cs="GHEA Grapalat"/>
                <w:b/>
                <w:bCs/>
              </w:rPr>
            </w:pPr>
          </w:p>
          <w:p w:rsidR="008C23D0" w:rsidRPr="00D72DE3" w:rsidRDefault="008C23D0" w:rsidP="00D06F7F">
            <w:pPr>
              <w:ind w:left="360"/>
              <w:rPr>
                <w:rFonts w:ascii="GHEA Mariam" w:hAnsi="GHEA Mariam" w:cs="GHEA Grapalat"/>
                <w:b/>
              </w:rPr>
            </w:pPr>
            <w:r w:rsidRPr="00D72DE3">
              <w:rPr>
                <w:rFonts w:ascii="GHEA Mariam" w:hAnsi="GHEA Mariam" w:cs="GHEA Grapalat"/>
                <w:b/>
              </w:rPr>
              <w:t xml:space="preserve">  1.</w:t>
            </w:r>
            <w:r w:rsidRPr="00D72DE3">
              <w:rPr>
                <w:rFonts w:ascii="Calibri" w:hAnsi="Calibri" w:cs="Calibri"/>
                <w:b/>
              </w:rPr>
              <w:t> </w:t>
            </w:r>
            <w:r w:rsidRPr="00D72DE3">
              <w:rPr>
                <w:rFonts w:ascii="GHEA Mariam" w:hAnsi="GHEA Mariam" w:cs="GHEA Grapalat"/>
                <w:b/>
              </w:rPr>
              <w:t xml:space="preserve"> Միջոցառման իրականացման անհրաժեշտությունը և նպատակը </w:t>
            </w:r>
          </w:p>
          <w:p w:rsidR="008C23D0" w:rsidRPr="00D72DE3" w:rsidRDefault="008C23D0" w:rsidP="00D06F7F">
            <w:pPr>
              <w:ind w:firstLine="360"/>
              <w:contextualSpacing/>
              <w:jc w:val="both"/>
              <w:rPr>
                <w:rFonts w:ascii="GHEA Mariam" w:hAnsi="GHEA Mariam"/>
                <w:b/>
              </w:rPr>
            </w:pPr>
            <w:r w:rsidRPr="00D72DE3">
              <w:rPr>
                <w:rFonts w:ascii="GHEA Mariam" w:hAnsi="GHEA Mariam" w:cs="GHEA Grapalat"/>
              </w:rPr>
              <w:t xml:space="preserve"> Հայաստանի Հանրապետության  հանրակրթական, նախնական մասնագիտական, միջին մասնագիտական և բարձրագույն ուսումնական հաստատությունների մարզադահլիճները մարզագույքով համալրելու ծրագրի նպատակն է</w:t>
            </w:r>
            <w:r w:rsidRPr="00D72DE3">
              <w:rPr>
                <w:rFonts w:ascii="GHEA Mariam" w:hAnsi="GHEA Mariam" w:cs="GHEA Grapalat"/>
                <w:b/>
                <w:bCs/>
              </w:rPr>
              <w:t xml:space="preserve"> </w:t>
            </w:r>
            <w:r w:rsidRPr="00D72DE3">
              <w:rPr>
                <w:rFonts w:ascii="GHEA Mariam" w:hAnsi="GHEA Mariam" w:cs="GHEA Grapalat"/>
              </w:rPr>
              <w:t>մատաղ սերնդի համակողմանի ու ներդաշնակ  զարգացման, նրանց կենցաղում առողջ ապրելակերպի արմատավորման ու ռազմահայրենասիրության</w:t>
            </w:r>
            <w:r w:rsidRPr="00D72DE3">
              <w:rPr>
                <w:rFonts w:ascii="GHEA Mariam" w:hAnsi="GHEA Mariam" w:cs="GHEA Grapalat"/>
                <w:lang w:val="af-ZA"/>
              </w:rPr>
              <w:t xml:space="preserve"> </w:t>
            </w:r>
            <w:r w:rsidRPr="00D72DE3">
              <w:rPr>
                <w:rFonts w:ascii="GHEA Mariam" w:hAnsi="GHEA Mariam" w:cs="GHEA Grapalat"/>
              </w:rPr>
              <w:t>արժեհամակարգի</w:t>
            </w:r>
            <w:r w:rsidRPr="00D72DE3">
              <w:rPr>
                <w:rFonts w:ascii="GHEA Mariam" w:hAnsi="GHEA Mariam" w:cs="GHEA Grapalat"/>
                <w:lang w:val="af-ZA"/>
              </w:rPr>
              <w:t xml:space="preserve"> </w:t>
            </w:r>
            <w:r w:rsidRPr="00D72DE3">
              <w:rPr>
                <w:rFonts w:ascii="GHEA Mariam" w:hAnsi="GHEA Mariam" w:cs="GHEA Grapalat"/>
              </w:rPr>
              <w:t>ձևավորման ապահովումը, մարզադահլիճները ժամանակակից մարզական գույքով համալրումը, նրանց նյութատեխնիկական պայմանների բարելավումը:</w:t>
            </w:r>
            <w:r w:rsidRPr="00D72DE3">
              <w:rPr>
                <w:rFonts w:ascii="GHEA Mariam" w:hAnsi="GHEA Mariam" w:cs="GHEA Grapalat"/>
                <w:b/>
                <w:bCs/>
              </w:rPr>
              <w:t xml:space="preserve"> </w:t>
            </w:r>
            <w:r w:rsidRPr="00D72DE3">
              <w:rPr>
                <w:rFonts w:ascii="GHEA Mariam" w:hAnsi="GHEA Mariam"/>
              </w:rPr>
              <w:t>Նախագծի ընդունման համար հիմք են հանդիսանում</w:t>
            </w:r>
            <w:r w:rsidRPr="00D72DE3">
              <w:rPr>
                <w:rFonts w:ascii="GHEA Mariam" w:hAnsi="GHEA Mariam"/>
                <w:bCs/>
                <w:color w:val="000000"/>
                <w:shd w:val="clear" w:color="auto" w:fill="FFFFFF"/>
              </w:rPr>
              <w:t xml:space="preserve"> Կառավարության կառուցվածքի և գործունեության մասին ՀՀ օրենքի  9-րդ հոդվածի 1-ին մասի 4-րդ կետը, 10-րդ հոդվածի 9-րդ մասի 2-րդ կետը, </w:t>
            </w:r>
            <w:r w:rsidRPr="00D72DE3">
              <w:rPr>
                <w:rFonts w:ascii="GHEA Mariam" w:hAnsi="GHEA Mariam"/>
              </w:rPr>
              <w:t>Ֆիզիկական կուլտուրայի և սպորտի մասին</w:t>
            </w:r>
            <w:r w:rsidRPr="00D72DE3">
              <w:rPr>
                <w:rFonts w:ascii="GHEA Mariam" w:hAnsi="GHEA Mariam"/>
                <w:bCs/>
                <w:color w:val="000000"/>
                <w:shd w:val="clear" w:color="auto" w:fill="FFFFFF"/>
              </w:rPr>
              <w:t> ՀՀ օրենքի 7-րդ հոդվածի «դ» կետը:</w:t>
            </w:r>
          </w:p>
          <w:p w:rsidR="008C23D0" w:rsidRPr="00D72DE3" w:rsidRDefault="008C23D0" w:rsidP="00D06F7F">
            <w:pPr>
              <w:ind w:right="-14"/>
              <w:rPr>
                <w:rFonts w:ascii="GHEA Mariam" w:hAnsi="GHEA Mariam" w:cs="GHEA Grapalat"/>
                <w:b/>
              </w:rPr>
            </w:pPr>
            <w:r w:rsidRPr="00D72DE3">
              <w:rPr>
                <w:rFonts w:ascii="GHEA Mariam" w:hAnsi="GHEA Mariam" w:cs="GHEA Grapalat"/>
                <w:b/>
              </w:rPr>
              <w:t xml:space="preserve">        1.1</w:t>
            </w:r>
            <w:r w:rsidRPr="00D72DE3">
              <w:rPr>
                <w:rFonts w:ascii="Calibri" w:hAnsi="Calibri" w:cs="Calibri"/>
                <w:b/>
              </w:rPr>
              <w:t> </w:t>
            </w:r>
            <w:r w:rsidRPr="00D72DE3">
              <w:rPr>
                <w:rFonts w:ascii="GHEA Mariam" w:hAnsi="GHEA Mariam" w:cs="GHEA Grapalat"/>
                <w:b/>
                <w:lang w:val="ru-RU"/>
              </w:rPr>
              <w:t>Կարգավորման</w:t>
            </w:r>
            <w:r w:rsidRPr="00D72DE3">
              <w:rPr>
                <w:rFonts w:ascii="GHEA Mariam" w:hAnsi="GHEA Mariam" w:cs="GHEA Grapalat"/>
                <w:b/>
              </w:rPr>
              <w:t xml:space="preserve"> </w:t>
            </w:r>
            <w:r w:rsidRPr="00D72DE3">
              <w:rPr>
                <w:rFonts w:ascii="GHEA Mariam" w:hAnsi="GHEA Mariam" w:cs="GHEA Grapalat"/>
                <w:b/>
                <w:lang w:val="ru-RU"/>
              </w:rPr>
              <w:t>հարաբերությունների</w:t>
            </w:r>
            <w:r w:rsidRPr="00D72DE3">
              <w:rPr>
                <w:rFonts w:ascii="GHEA Mariam" w:hAnsi="GHEA Mariam" w:cs="GHEA Grapalat"/>
                <w:b/>
              </w:rPr>
              <w:t xml:space="preserve"> </w:t>
            </w:r>
            <w:r w:rsidRPr="00D72DE3">
              <w:rPr>
                <w:rFonts w:ascii="GHEA Mariam" w:hAnsi="GHEA Mariam" w:cs="GHEA Grapalat"/>
                <w:b/>
                <w:lang w:val="ru-RU"/>
              </w:rPr>
              <w:t>ներկա</w:t>
            </w:r>
            <w:r w:rsidRPr="00D72DE3">
              <w:rPr>
                <w:rFonts w:ascii="GHEA Mariam" w:hAnsi="GHEA Mariam" w:cs="GHEA Grapalat"/>
                <w:b/>
              </w:rPr>
              <w:t xml:space="preserve"> </w:t>
            </w:r>
            <w:r w:rsidRPr="00D72DE3">
              <w:rPr>
                <w:rFonts w:ascii="GHEA Mariam" w:hAnsi="GHEA Mariam" w:cs="GHEA Grapalat"/>
                <w:b/>
                <w:lang w:val="ru-RU"/>
              </w:rPr>
              <w:t>վիճակը</w:t>
            </w:r>
            <w:r w:rsidRPr="00D72DE3">
              <w:rPr>
                <w:rFonts w:ascii="GHEA Mariam" w:hAnsi="GHEA Mariam" w:cs="GHEA Grapalat"/>
                <w:b/>
              </w:rPr>
              <w:t xml:space="preserve"> </w:t>
            </w:r>
            <w:r w:rsidRPr="00D72DE3">
              <w:rPr>
                <w:rFonts w:ascii="GHEA Mariam" w:hAnsi="GHEA Mariam" w:cs="GHEA Grapalat"/>
                <w:b/>
                <w:lang w:val="ru-RU"/>
              </w:rPr>
              <w:t>և</w:t>
            </w:r>
            <w:r w:rsidRPr="00D72DE3">
              <w:rPr>
                <w:rFonts w:ascii="GHEA Mariam" w:hAnsi="GHEA Mariam" w:cs="GHEA Grapalat"/>
                <w:b/>
              </w:rPr>
              <w:t xml:space="preserve"> </w:t>
            </w:r>
            <w:r w:rsidRPr="00D72DE3">
              <w:rPr>
                <w:rFonts w:ascii="GHEA Mariam" w:hAnsi="GHEA Mariam" w:cs="GHEA Grapalat"/>
                <w:b/>
                <w:lang w:val="ru-RU"/>
              </w:rPr>
              <w:t>առկա</w:t>
            </w:r>
            <w:r w:rsidRPr="00D72DE3">
              <w:rPr>
                <w:rFonts w:ascii="GHEA Mariam" w:hAnsi="GHEA Mariam" w:cs="GHEA Grapalat"/>
                <w:b/>
              </w:rPr>
              <w:t xml:space="preserve"> </w:t>
            </w:r>
            <w:r w:rsidRPr="00D72DE3">
              <w:rPr>
                <w:rFonts w:ascii="GHEA Mariam" w:hAnsi="GHEA Mariam" w:cs="GHEA Grapalat"/>
                <w:b/>
                <w:lang w:val="ru-RU"/>
              </w:rPr>
              <w:t>խնդիրները</w:t>
            </w:r>
          </w:p>
          <w:p w:rsidR="008C23D0" w:rsidRPr="00D72DE3" w:rsidRDefault="008C23D0" w:rsidP="00D06F7F">
            <w:pPr>
              <w:ind w:left="540" w:right="-14"/>
              <w:rPr>
                <w:rFonts w:ascii="GHEA Mariam" w:hAnsi="GHEA Mariam" w:cs="GHEA Grapalat"/>
                <w:b/>
              </w:rPr>
            </w:pPr>
          </w:p>
          <w:p w:rsidR="008C23D0" w:rsidRPr="00D72DE3" w:rsidRDefault="008C23D0" w:rsidP="00D06F7F">
            <w:pPr>
              <w:ind w:right="-14" w:firstLine="540"/>
              <w:jc w:val="both"/>
              <w:rPr>
                <w:rFonts w:ascii="GHEA Mariam" w:hAnsi="GHEA Mariam" w:cs="GHEA Grapalat"/>
              </w:rPr>
            </w:pPr>
            <w:r w:rsidRPr="00D72DE3">
              <w:rPr>
                <w:rFonts w:ascii="GHEA Mariam" w:hAnsi="GHEA Mariam" w:cs="GHEA Grapalat"/>
                <w:lang w:val="ru-RU"/>
              </w:rPr>
              <w:t>Հարկ</w:t>
            </w:r>
            <w:r w:rsidRPr="00D72DE3">
              <w:rPr>
                <w:rFonts w:ascii="GHEA Mariam" w:hAnsi="GHEA Mariam" w:cs="GHEA Grapalat"/>
              </w:rPr>
              <w:t xml:space="preserve"> </w:t>
            </w:r>
            <w:r w:rsidRPr="00D72DE3">
              <w:rPr>
                <w:rFonts w:ascii="GHEA Mariam" w:hAnsi="GHEA Mariam" w:cs="GHEA Grapalat"/>
                <w:lang w:val="ru-RU"/>
              </w:rPr>
              <w:t>է</w:t>
            </w:r>
            <w:r w:rsidRPr="00D72DE3">
              <w:rPr>
                <w:rFonts w:ascii="GHEA Mariam" w:hAnsi="GHEA Mariam" w:cs="GHEA Grapalat"/>
              </w:rPr>
              <w:t xml:space="preserve"> </w:t>
            </w:r>
            <w:r w:rsidRPr="00D72DE3">
              <w:rPr>
                <w:rFonts w:ascii="GHEA Mariam" w:hAnsi="GHEA Mariam" w:cs="GHEA Grapalat"/>
                <w:lang w:val="ru-RU"/>
              </w:rPr>
              <w:t>նշել</w:t>
            </w:r>
            <w:r w:rsidRPr="00D72DE3">
              <w:rPr>
                <w:rFonts w:ascii="GHEA Mariam" w:hAnsi="GHEA Mariam" w:cs="GHEA Grapalat"/>
              </w:rPr>
              <w:t xml:space="preserve">, </w:t>
            </w:r>
            <w:r w:rsidRPr="00D72DE3">
              <w:rPr>
                <w:rFonts w:ascii="GHEA Mariam" w:hAnsi="GHEA Mariam" w:cs="GHEA Grapalat"/>
                <w:lang w:val="ru-RU"/>
              </w:rPr>
              <w:t>որ</w:t>
            </w:r>
            <w:r w:rsidRPr="00D72DE3">
              <w:rPr>
                <w:rFonts w:ascii="GHEA Mariam" w:hAnsi="GHEA Mariam" w:cs="GHEA Grapalat"/>
              </w:rPr>
              <w:t xml:space="preserve">  </w:t>
            </w:r>
            <w:r w:rsidRPr="00D72DE3">
              <w:rPr>
                <w:rFonts w:ascii="GHEA Mariam" w:hAnsi="GHEA Mariam" w:cs="GHEA Grapalat"/>
                <w:lang w:val="ru-RU"/>
              </w:rPr>
              <w:t>հանրակրթական</w:t>
            </w:r>
            <w:r w:rsidRPr="00D72DE3">
              <w:rPr>
                <w:rFonts w:ascii="GHEA Mariam" w:hAnsi="GHEA Mariam" w:cs="GHEA Grapalat"/>
              </w:rPr>
              <w:t xml:space="preserve">, </w:t>
            </w:r>
            <w:r w:rsidRPr="00D72DE3">
              <w:rPr>
                <w:rFonts w:ascii="GHEA Mariam" w:hAnsi="GHEA Mariam" w:cs="GHEA Grapalat"/>
                <w:lang w:val="ru-RU"/>
              </w:rPr>
              <w:t>նախնական</w:t>
            </w:r>
            <w:r w:rsidRPr="00D72DE3">
              <w:rPr>
                <w:rFonts w:ascii="GHEA Mariam" w:hAnsi="GHEA Mariam" w:cs="GHEA Grapalat"/>
              </w:rPr>
              <w:t xml:space="preserve">, </w:t>
            </w:r>
            <w:r w:rsidRPr="00D72DE3">
              <w:rPr>
                <w:rFonts w:ascii="GHEA Mariam" w:hAnsi="GHEA Mariam" w:cs="GHEA Grapalat"/>
                <w:lang w:val="ru-RU"/>
              </w:rPr>
              <w:t>միջին</w:t>
            </w:r>
            <w:r w:rsidRPr="00D72DE3">
              <w:rPr>
                <w:rFonts w:ascii="GHEA Mariam" w:hAnsi="GHEA Mariam" w:cs="GHEA Grapalat"/>
              </w:rPr>
              <w:t xml:space="preserve"> </w:t>
            </w:r>
            <w:r w:rsidRPr="00D72DE3">
              <w:rPr>
                <w:rFonts w:ascii="GHEA Mariam" w:hAnsi="GHEA Mariam" w:cs="GHEA Grapalat"/>
                <w:lang w:val="ru-RU"/>
              </w:rPr>
              <w:t>մասնագիտական</w:t>
            </w:r>
            <w:r w:rsidRPr="00D72DE3">
              <w:rPr>
                <w:rFonts w:ascii="GHEA Mariam" w:hAnsi="GHEA Mariam" w:cs="GHEA Grapalat"/>
              </w:rPr>
              <w:t xml:space="preserve"> </w:t>
            </w:r>
            <w:r w:rsidRPr="00D72DE3">
              <w:rPr>
                <w:rFonts w:ascii="GHEA Mariam" w:hAnsi="GHEA Mariam" w:cs="GHEA Grapalat"/>
                <w:lang w:val="ru-RU"/>
              </w:rPr>
              <w:t>և</w:t>
            </w:r>
            <w:r w:rsidRPr="00D72DE3">
              <w:rPr>
                <w:rFonts w:ascii="GHEA Mariam" w:hAnsi="GHEA Mariam" w:cs="GHEA Grapalat"/>
              </w:rPr>
              <w:t xml:space="preserve"> </w:t>
            </w:r>
            <w:r w:rsidRPr="00D72DE3">
              <w:rPr>
                <w:rFonts w:ascii="GHEA Mariam" w:hAnsi="GHEA Mariam" w:cs="GHEA Grapalat"/>
                <w:lang w:val="ru-RU"/>
              </w:rPr>
              <w:t>բարձրագույն</w:t>
            </w:r>
            <w:r w:rsidRPr="00D72DE3">
              <w:rPr>
                <w:rFonts w:ascii="GHEA Mariam" w:hAnsi="GHEA Mariam" w:cs="GHEA Grapalat"/>
              </w:rPr>
              <w:t xml:space="preserve"> </w:t>
            </w:r>
            <w:r w:rsidRPr="00D72DE3">
              <w:rPr>
                <w:rFonts w:ascii="GHEA Mariam" w:hAnsi="GHEA Mariam" w:cs="GHEA Grapalat"/>
                <w:lang w:val="ru-RU"/>
              </w:rPr>
              <w:t>ուսումնական</w:t>
            </w:r>
            <w:r w:rsidRPr="00D72DE3">
              <w:rPr>
                <w:rFonts w:ascii="GHEA Mariam" w:hAnsi="GHEA Mariam" w:cs="GHEA Grapalat"/>
              </w:rPr>
              <w:t xml:space="preserve"> </w:t>
            </w:r>
            <w:r w:rsidRPr="00D72DE3">
              <w:rPr>
                <w:rFonts w:ascii="GHEA Mariam" w:hAnsi="GHEA Mariam" w:cs="GHEA Grapalat"/>
                <w:lang w:val="ru-RU"/>
              </w:rPr>
              <w:t>հաստատություններում</w:t>
            </w:r>
            <w:r w:rsidRPr="00D72DE3">
              <w:rPr>
                <w:rFonts w:ascii="GHEA Mariam" w:hAnsi="GHEA Mariam" w:cs="GHEA Grapalat"/>
              </w:rPr>
              <w:t xml:space="preserve"> </w:t>
            </w:r>
            <w:r w:rsidRPr="00D72DE3">
              <w:rPr>
                <w:rFonts w:ascii="GHEA Mariam" w:hAnsi="GHEA Mariam" w:cs="GHEA Grapalat"/>
                <w:lang w:val="ru-RU"/>
              </w:rPr>
              <w:t>եղած</w:t>
            </w:r>
            <w:r w:rsidRPr="00D72DE3">
              <w:rPr>
                <w:rFonts w:ascii="GHEA Mariam" w:hAnsi="GHEA Mariam" w:cs="GHEA Grapalat"/>
              </w:rPr>
              <w:t xml:space="preserve"> </w:t>
            </w:r>
            <w:r w:rsidRPr="00D72DE3">
              <w:rPr>
                <w:rFonts w:ascii="GHEA Mariam" w:hAnsi="GHEA Mariam" w:cs="GHEA Grapalat"/>
                <w:lang w:val="ru-RU"/>
              </w:rPr>
              <w:t>մարզագույքը</w:t>
            </w:r>
            <w:r w:rsidRPr="00D72DE3">
              <w:rPr>
                <w:rFonts w:ascii="GHEA Mariam" w:hAnsi="GHEA Mariam" w:cs="GHEA Grapalat"/>
              </w:rPr>
              <w:t xml:space="preserve"> </w:t>
            </w:r>
            <w:r w:rsidRPr="00D72DE3">
              <w:rPr>
                <w:rFonts w:ascii="GHEA Mariam" w:hAnsi="GHEA Mariam" w:cs="GHEA Grapalat"/>
                <w:lang w:val="ru-RU"/>
              </w:rPr>
              <w:t>վաղուց</w:t>
            </w:r>
            <w:r w:rsidRPr="00D72DE3">
              <w:rPr>
                <w:rFonts w:ascii="GHEA Mariam" w:hAnsi="GHEA Mariam" w:cs="GHEA Grapalat"/>
              </w:rPr>
              <w:t xml:space="preserve"> </w:t>
            </w:r>
            <w:r w:rsidRPr="00D72DE3">
              <w:rPr>
                <w:rFonts w:ascii="GHEA Mariam" w:hAnsi="GHEA Mariam" w:cs="GHEA Grapalat"/>
                <w:lang w:val="ru-RU"/>
              </w:rPr>
              <w:t>չի</w:t>
            </w:r>
            <w:r w:rsidRPr="00D72DE3">
              <w:rPr>
                <w:rFonts w:ascii="GHEA Mariam" w:hAnsi="GHEA Mariam" w:cs="GHEA Grapalat"/>
              </w:rPr>
              <w:t xml:space="preserve"> </w:t>
            </w:r>
            <w:r w:rsidRPr="00D72DE3">
              <w:rPr>
                <w:rFonts w:ascii="GHEA Mariam" w:hAnsi="GHEA Mariam" w:cs="GHEA Grapalat"/>
                <w:lang w:val="ru-RU"/>
              </w:rPr>
              <w:t>համապատասխանում</w:t>
            </w:r>
            <w:r w:rsidRPr="00D72DE3">
              <w:rPr>
                <w:rFonts w:ascii="GHEA Mariam" w:hAnsi="GHEA Mariam" w:cs="GHEA Grapalat"/>
              </w:rPr>
              <w:t xml:space="preserve"> </w:t>
            </w:r>
            <w:r w:rsidRPr="00D72DE3">
              <w:rPr>
                <w:rFonts w:ascii="GHEA Mariam" w:hAnsi="GHEA Mariam" w:cs="GHEA Grapalat"/>
                <w:lang w:val="ru-RU"/>
              </w:rPr>
              <w:t>ժամանակակից</w:t>
            </w:r>
            <w:r w:rsidRPr="00D72DE3">
              <w:rPr>
                <w:rFonts w:ascii="GHEA Mariam" w:hAnsi="GHEA Mariam" w:cs="GHEA Grapalat"/>
              </w:rPr>
              <w:t xml:space="preserve"> </w:t>
            </w:r>
            <w:r w:rsidRPr="00D72DE3">
              <w:rPr>
                <w:rFonts w:ascii="GHEA Mariam" w:hAnsi="GHEA Mariam" w:cs="GHEA Grapalat"/>
                <w:lang w:val="ru-RU"/>
              </w:rPr>
              <w:t>պայմաններին</w:t>
            </w:r>
            <w:r w:rsidRPr="00D72DE3">
              <w:rPr>
                <w:rFonts w:ascii="GHEA Mariam" w:hAnsi="GHEA Mariam" w:cs="GHEA Grapalat"/>
              </w:rPr>
              <w:t xml:space="preserve">, </w:t>
            </w:r>
            <w:r w:rsidRPr="00D72DE3">
              <w:rPr>
                <w:rFonts w:ascii="GHEA Mariam" w:hAnsi="GHEA Mariam" w:cs="GHEA Grapalat"/>
                <w:lang w:val="ru-RU"/>
              </w:rPr>
              <w:t>որոշ</w:t>
            </w:r>
            <w:r w:rsidRPr="00D72DE3">
              <w:rPr>
                <w:rFonts w:ascii="GHEA Mariam" w:hAnsi="GHEA Mariam" w:cs="GHEA Grapalat"/>
              </w:rPr>
              <w:t xml:space="preserve"> </w:t>
            </w:r>
            <w:r w:rsidRPr="00D72DE3">
              <w:rPr>
                <w:rFonts w:ascii="GHEA Mariam" w:hAnsi="GHEA Mariam" w:cs="GHEA Grapalat"/>
                <w:lang w:val="ru-RU"/>
              </w:rPr>
              <w:t>դեպքերում</w:t>
            </w:r>
            <w:r w:rsidRPr="00D72DE3">
              <w:rPr>
                <w:rFonts w:ascii="GHEA Mariam" w:hAnsi="GHEA Mariam" w:cs="GHEA Grapalat"/>
              </w:rPr>
              <w:t xml:space="preserve"> </w:t>
            </w:r>
            <w:r w:rsidRPr="00D72DE3">
              <w:rPr>
                <w:rFonts w:ascii="GHEA Mariam" w:hAnsi="GHEA Mariam" w:cs="GHEA Grapalat"/>
                <w:lang w:val="ru-RU"/>
              </w:rPr>
              <w:t>նույնիսկ</w:t>
            </w:r>
            <w:r w:rsidRPr="00D72DE3">
              <w:rPr>
                <w:rFonts w:ascii="GHEA Mariam" w:hAnsi="GHEA Mariam" w:cs="GHEA Grapalat"/>
              </w:rPr>
              <w:t xml:space="preserve"> </w:t>
            </w:r>
            <w:r w:rsidRPr="00D72DE3">
              <w:rPr>
                <w:rFonts w:ascii="GHEA Mariam" w:hAnsi="GHEA Mariam" w:cs="GHEA Grapalat"/>
                <w:lang w:val="ru-RU"/>
              </w:rPr>
              <w:t>օգտագործման</w:t>
            </w:r>
            <w:r w:rsidRPr="00D72DE3">
              <w:rPr>
                <w:rFonts w:ascii="GHEA Mariam" w:hAnsi="GHEA Mariam" w:cs="GHEA Grapalat"/>
              </w:rPr>
              <w:t xml:space="preserve"> </w:t>
            </w:r>
            <w:r w:rsidRPr="00D72DE3">
              <w:rPr>
                <w:rFonts w:ascii="GHEA Mariam" w:hAnsi="GHEA Mariam" w:cs="GHEA Grapalat"/>
                <w:lang w:val="ru-RU"/>
              </w:rPr>
              <w:t>անվտանգության</w:t>
            </w:r>
            <w:r w:rsidRPr="00D72DE3">
              <w:rPr>
                <w:rFonts w:ascii="GHEA Mariam" w:hAnsi="GHEA Mariam" w:cs="GHEA Grapalat"/>
              </w:rPr>
              <w:t xml:space="preserve"> </w:t>
            </w:r>
            <w:r w:rsidRPr="00D72DE3">
              <w:rPr>
                <w:rFonts w:ascii="GHEA Mariam" w:hAnsi="GHEA Mariam" w:cs="GHEA Grapalat"/>
                <w:lang w:val="ru-RU"/>
              </w:rPr>
              <w:t>պայմաններին</w:t>
            </w:r>
            <w:r w:rsidRPr="00D72DE3">
              <w:rPr>
                <w:rFonts w:ascii="GHEA Mariam" w:hAnsi="GHEA Mariam" w:cs="GHEA Grapalat"/>
              </w:rPr>
              <w:t xml:space="preserve">, </w:t>
            </w:r>
            <w:r w:rsidRPr="00D72DE3">
              <w:rPr>
                <w:rFonts w:ascii="GHEA Mariam" w:hAnsi="GHEA Mariam" w:cs="GHEA Grapalat"/>
                <w:lang w:val="ru-RU"/>
              </w:rPr>
              <w:t>ուսումնական</w:t>
            </w:r>
            <w:r w:rsidRPr="00D72DE3">
              <w:rPr>
                <w:rFonts w:ascii="GHEA Mariam" w:hAnsi="GHEA Mariam" w:cs="GHEA Grapalat"/>
              </w:rPr>
              <w:t xml:space="preserve"> </w:t>
            </w:r>
            <w:r w:rsidRPr="00D72DE3">
              <w:rPr>
                <w:rFonts w:ascii="GHEA Mariam" w:hAnsi="GHEA Mariam" w:cs="GHEA Grapalat"/>
                <w:lang w:val="ru-RU"/>
              </w:rPr>
              <w:t>շարունակական</w:t>
            </w:r>
            <w:r w:rsidRPr="00D72DE3">
              <w:rPr>
                <w:rFonts w:ascii="GHEA Mariam" w:hAnsi="GHEA Mariam" w:cs="GHEA Grapalat"/>
              </w:rPr>
              <w:t xml:space="preserve"> </w:t>
            </w:r>
            <w:r w:rsidRPr="00D72DE3">
              <w:rPr>
                <w:rFonts w:ascii="GHEA Mariam" w:hAnsi="GHEA Mariam" w:cs="GHEA Grapalat"/>
                <w:lang w:val="ru-RU"/>
              </w:rPr>
              <w:t>գործընթացի</w:t>
            </w:r>
            <w:r w:rsidRPr="00D72DE3">
              <w:rPr>
                <w:rFonts w:ascii="GHEA Mariam" w:hAnsi="GHEA Mariam" w:cs="GHEA Grapalat"/>
              </w:rPr>
              <w:t xml:space="preserve"> </w:t>
            </w:r>
            <w:r w:rsidRPr="00D72DE3">
              <w:rPr>
                <w:rFonts w:ascii="GHEA Mariam" w:hAnsi="GHEA Mariam" w:cs="GHEA Grapalat"/>
                <w:lang w:val="ru-RU"/>
              </w:rPr>
              <w:t>արդյունքում</w:t>
            </w:r>
            <w:r w:rsidRPr="00D72DE3">
              <w:rPr>
                <w:rFonts w:ascii="GHEA Mariam" w:hAnsi="GHEA Mariam" w:cs="GHEA Grapalat"/>
              </w:rPr>
              <w:t xml:space="preserve"> </w:t>
            </w:r>
            <w:r w:rsidRPr="00D72DE3">
              <w:rPr>
                <w:rFonts w:ascii="GHEA Mariam" w:hAnsi="GHEA Mariam" w:cs="GHEA Grapalat"/>
                <w:lang w:val="ru-RU"/>
              </w:rPr>
              <w:t>ավելանում</w:t>
            </w:r>
            <w:r w:rsidRPr="00D72DE3">
              <w:rPr>
                <w:rFonts w:ascii="GHEA Mariam" w:hAnsi="GHEA Mariam" w:cs="GHEA Grapalat"/>
              </w:rPr>
              <w:t xml:space="preserve"> </w:t>
            </w:r>
            <w:r w:rsidRPr="00D72DE3">
              <w:rPr>
                <w:rFonts w:ascii="GHEA Mariam" w:hAnsi="GHEA Mariam" w:cs="GHEA Grapalat"/>
                <w:lang w:val="ru-RU"/>
              </w:rPr>
              <w:t>է</w:t>
            </w:r>
            <w:r w:rsidRPr="00D72DE3">
              <w:rPr>
                <w:rFonts w:ascii="GHEA Mariam" w:hAnsi="GHEA Mariam" w:cs="GHEA Grapalat"/>
              </w:rPr>
              <w:t xml:space="preserve"> </w:t>
            </w:r>
            <w:r w:rsidRPr="00D72DE3">
              <w:rPr>
                <w:rFonts w:ascii="GHEA Mariam" w:hAnsi="GHEA Mariam" w:cs="GHEA Grapalat"/>
                <w:lang w:val="ru-RU"/>
              </w:rPr>
              <w:t>նրանց</w:t>
            </w:r>
            <w:r w:rsidRPr="00D72DE3">
              <w:rPr>
                <w:rFonts w:ascii="GHEA Mariam" w:hAnsi="GHEA Mariam" w:cs="GHEA Grapalat"/>
              </w:rPr>
              <w:t xml:space="preserve"> </w:t>
            </w:r>
            <w:r w:rsidRPr="00D72DE3">
              <w:rPr>
                <w:rFonts w:ascii="GHEA Mariam" w:hAnsi="GHEA Mariam" w:cs="GHEA Grapalat"/>
                <w:lang w:val="ru-RU"/>
              </w:rPr>
              <w:t>մաշվածությունը</w:t>
            </w:r>
            <w:r w:rsidRPr="00D72DE3">
              <w:rPr>
                <w:rFonts w:ascii="GHEA Mariam" w:hAnsi="GHEA Mariam" w:cs="GHEA Grapalat"/>
              </w:rPr>
              <w:t xml:space="preserve"> </w:t>
            </w:r>
            <w:r w:rsidRPr="00D72DE3">
              <w:rPr>
                <w:rFonts w:ascii="GHEA Mariam" w:hAnsi="GHEA Mariam" w:cs="GHEA Grapalat"/>
                <w:lang w:val="ru-RU"/>
              </w:rPr>
              <w:t>և</w:t>
            </w:r>
            <w:r w:rsidRPr="00D72DE3">
              <w:rPr>
                <w:rFonts w:ascii="GHEA Mariam" w:hAnsi="GHEA Mariam" w:cs="GHEA Grapalat"/>
              </w:rPr>
              <w:t xml:space="preserve"> </w:t>
            </w:r>
            <w:r w:rsidRPr="00D72DE3">
              <w:rPr>
                <w:rFonts w:ascii="GHEA Mariam" w:hAnsi="GHEA Mariam" w:cs="GHEA Grapalat"/>
                <w:lang w:val="ru-RU"/>
              </w:rPr>
              <w:t>ներկայումս</w:t>
            </w:r>
            <w:r w:rsidRPr="00D72DE3">
              <w:rPr>
                <w:rFonts w:ascii="GHEA Mariam" w:hAnsi="GHEA Mariam" w:cs="GHEA Grapalat"/>
              </w:rPr>
              <w:t xml:space="preserve"> </w:t>
            </w:r>
            <w:r w:rsidRPr="00D72DE3">
              <w:rPr>
                <w:rFonts w:ascii="GHEA Mariam" w:hAnsi="GHEA Mariam" w:cs="GHEA Grapalat"/>
                <w:lang w:val="ru-RU"/>
              </w:rPr>
              <w:t>հնարավոր</w:t>
            </w:r>
            <w:r w:rsidRPr="00D72DE3">
              <w:rPr>
                <w:rFonts w:ascii="GHEA Mariam" w:hAnsi="GHEA Mariam" w:cs="GHEA Grapalat"/>
              </w:rPr>
              <w:t xml:space="preserve"> </w:t>
            </w:r>
            <w:r w:rsidRPr="00D72DE3">
              <w:rPr>
                <w:rFonts w:ascii="GHEA Mariam" w:hAnsi="GHEA Mariam" w:cs="GHEA Grapalat"/>
                <w:lang w:val="ru-RU"/>
              </w:rPr>
              <w:t>չէ</w:t>
            </w:r>
            <w:r w:rsidRPr="00D72DE3">
              <w:rPr>
                <w:rFonts w:ascii="GHEA Mariam" w:hAnsi="GHEA Mariam" w:cs="GHEA Grapalat"/>
              </w:rPr>
              <w:t xml:space="preserve"> </w:t>
            </w:r>
            <w:r w:rsidRPr="00D72DE3">
              <w:rPr>
                <w:rFonts w:ascii="GHEA Mariam" w:hAnsi="GHEA Mariam" w:cs="GHEA Grapalat"/>
                <w:lang w:val="ru-RU"/>
              </w:rPr>
              <w:t>այն</w:t>
            </w:r>
            <w:r w:rsidRPr="00D72DE3">
              <w:rPr>
                <w:rFonts w:ascii="GHEA Mariam" w:hAnsi="GHEA Mariam" w:cs="GHEA Grapalat"/>
              </w:rPr>
              <w:t xml:space="preserve"> </w:t>
            </w:r>
            <w:r w:rsidRPr="00D72DE3">
              <w:rPr>
                <w:rFonts w:ascii="GHEA Mariam" w:hAnsi="GHEA Mariam" w:cs="GHEA Grapalat"/>
                <w:lang w:val="ru-RU"/>
              </w:rPr>
              <w:t>փոխարինել</w:t>
            </w:r>
            <w:r w:rsidRPr="00D72DE3">
              <w:rPr>
                <w:rFonts w:ascii="GHEA Mariam" w:hAnsi="GHEA Mariam" w:cs="GHEA Grapalat"/>
              </w:rPr>
              <w:t xml:space="preserve"> </w:t>
            </w:r>
            <w:r w:rsidRPr="00D72DE3">
              <w:rPr>
                <w:rFonts w:ascii="GHEA Mariam" w:hAnsi="GHEA Mariam" w:cs="GHEA Grapalat"/>
                <w:lang w:val="ru-RU"/>
              </w:rPr>
              <w:t>նոր</w:t>
            </w:r>
            <w:r w:rsidRPr="00D72DE3">
              <w:rPr>
                <w:rFonts w:ascii="GHEA Mariam" w:hAnsi="GHEA Mariam" w:cs="GHEA Grapalat"/>
              </w:rPr>
              <w:t xml:space="preserve"> </w:t>
            </w:r>
            <w:r w:rsidRPr="00D72DE3">
              <w:rPr>
                <w:rFonts w:ascii="GHEA Mariam" w:hAnsi="GHEA Mariam" w:cs="GHEA Grapalat"/>
                <w:lang w:val="ru-RU"/>
              </w:rPr>
              <w:t>մարզագույքով</w:t>
            </w:r>
            <w:r w:rsidRPr="00D72DE3">
              <w:rPr>
                <w:rFonts w:ascii="GHEA Mariam" w:hAnsi="GHEA Mariam" w:cs="GHEA Grapalat"/>
              </w:rPr>
              <w:t xml:space="preserve">, </w:t>
            </w:r>
            <w:r w:rsidRPr="00D72DE3">
              <w:rPr>
                <w:rFonts w:ascii="GHEA Mariam" w:hAnsi="GHEA Mariam" w:cs="GHEA Grapalat"/>
                <w:lang w:val="ru-RU"/>
              </w:rPr>
              <w:t>չնայած</w:t>
            </w:r>
            <w:r w:rsidRPr="00D72DE3">
              <w:rPr>
                <w:rFonts w:ascii="GHEA Mariam" w:hAnsi="GHEA Mariam" w:cs="GHEA Grapalat"/>
              </w:rPr>
              <w:t xml:space="preserve"> </w:t>
            </w:r>
            <w:r w:rsidRPr="00D72DE3">
              <w:rPr>
                <w:rFonts w:ascii="GHEA Mariam" w:hAnsi="GHEA Mariam" w:cs="GHEA Grapalat"/>
                <w:lang w:val="ru-RU"/>
              </w:rPr>
              <w:t>որ</w:t>
            </w:r>
            <w:r w:rsidRPr="00D72DE3">
              <w:rPr>
                <w:rFonts w:ascii="GHEA Mariam" w:hAnsi="GHEA Mariam" w:cs="GHEA Grapalat"/>
              </w:rPr>
              <w:t xml:space="preserve"> </w:t>
            </w:r>
            <w:r w:rsidRPr="00D72DE3">
              <w:rPr>
                <w:rFonts w:ascii="GHEA Mariam" w:hAnsi="GHEA Mariam" w:cs="GHEA Grapalat"/>
                <w:lang w:val="ru-RU"/>
              </w:rPr>
              <w:t>նոր</w:t>
            </w:r>
            <w:r w:rsidRPr="00D72DE3">
              <w:rPr>
                <w:rFonts w:ascii="GHEA Mariam" w:hAnsi="GHEA Mariam" w:cs="GHEA Grapalat"/>
              </w:rPr>
              <w:t xml:space="preserve"> </w:t>
            </w:r>
            <w:r w:rsidRPr="00D72DE3">
              <w:rPr>
                <w:rFonts w:ascii="GHEA Mariam" w:hAnsi="GHEA Mariam" w:cs="GHEA Grapalat"/>
                <w:lang w:val="ru-RU"/>
              </w:rPr>
              <w:t>մարզագույքի</w:t>
            </w:r>
            <w:r w:rsidRPr="00D72DE3">
              <w:rPr>
                <w:rFonts w:ascii="GHEA Mariam" w:hAnsi="GHEA Mariam" w:cs="GHEA Grapalat"/>
              </w:rPr>
              <w:t xml:space="preserve"> </w:t>
            </w:r>
            <w:r w:rsidRPr="00D72DE3">
              <w:rPr>
                <w:rFonts w:ascii="GHEA Mariam" w:hAnsi="GHEA Mariam" w:cs="GHEA Grapalat"/>
                <w:lang w:val="ru-RU"/>
              </w:rPr>
              <w:t>պահանջարկը</w:t>
            </w:r>
            <w:r w:rsidRPr="00D72DE3">
              <w:rPr>
                <w:rFonts w:ascii="GHEA Mariam" w:hAnsi="GHEA Mariam" w:cs="GHEA Grapalat"/>
              </w:rPr>
              <w:t xml:space="preserve"> </w:t>
            </w:r>
            <w:r w:rsidRPr="00D72DE3">
              <w:rPr>
                <w:rFonts w:ascii="GHEA Mariam" w:hAnsi="GHEA Mariam" w:cs="GHEA Grapalat"/>
                <w:lang w:val="ru-RU"/>
              </w:rPr>
              <w:t>օրեցօր</w:t>
            </w:r>
            <w:r w:rsidRPr="00D72DE3">
              <w:rPr>
                <w:rFonts w:ascii="GHEA Mariam" w:hAnsi="GHEA Mariam" w:cs="GHEA Grapalat"/>
              </w:rPr>
              <w:t xml:space="preserve"> </w:t>
            </w:r>
            <w:r w:rsidRPr="00D72DE3">
              <w:rPr>
                <w:rFonts w:ascii="GHEA Mariam" w:hAnsi="GHEA Mariam" w:cs="GHEA Grapalat"/>
                <w:lang w:val="ru-RU"/>
              </w:rPr>
              <w:t>աճում</w:t>
            </w:r>
            <w:r w:rsidRPr="00D72DE3">
              <w:rPr>
                <w:rFonts w:ascii="GHEA Mariam" w:hAnsi="GHEA Mariam" w:cs="GHEA Grapalat"/>
              </w:rPr>
              <w:t xml:space="preserve"> </w:t>
            </w:r>
            <w:r w:rsidRPr="00D72DE3">
              <w:rPr>
                <w:rFonts w:ascii="GHEA Mariam" w:hAnsi="GHEA Mariam" w:cs="GHEA Grapalat"/>
                <w:lang w:val="ru-RU"/>
              </w:rPr>
              <w:t>է</w:t>
            </w:r>
            <w:r w:rsidRPr="00D72DE3">
              <w:rPr>
                <w:rFonts w:ascii="GHEA Mariam" w:hAnsi="GHEA Mariam" w:cs="GHEA Grapalat"/>
              </w:rPr>
              <w:t xml:space="preserve">, </w:t>
            </w:r>
            <w:r w:rsidRPr="00D72DE3">
              <w:rPr>
                <w:rFonts w:ascii="GHEA Mariam" w:hAnsi="GHEA Mariam" w:cs="GHEA Grapalat"/>
                <w:lang w:val="ru-RU"/>
              </w:rPr>
              <w:t>կառուցվում</w:t>
            </w:r>
            <w:r w:rsidRPr="00D72DE3">
              <w:rPr>
                <w:rFonts w:ascii="GHEA Mariam" w:hAnsi="GHEA Mariam" w:cs="GHEA Grapalat"/>
              </w:rPr>
              <w:t xml:space="preserve"> </w:t>
            </w:r>
            <w:r w:rsidRPr="00D72DE3">
              <w:rPr>
                <w:rFonts w:ascii="GHEA Mariam" w:hAnsi="GHEA Mariam" w:cs="GHEA Grapalat"/>
                <w:lang w:val="ru-RU"/>
              </w:rPr>
              <w:t>կամ</w:t>
            </w:r>
            <w:r w:rsidRPr="00D72DE3">
              <w:rPr>
                <w:rFonts w:ascii="GHEA Mariam" w:hAnsi="GHEA Mariam" w:cs="GHEA Grapalat"/>
              </w:rPr>
              <w:t xml:space="preserve"> </w:t>
            </w:r>
            <w:r w:rsidRPr="00D72DE3">
              <w:rPr>
                <w:rFonts w:ascii="GHEA Mariam" w:hAnsi="GHEA Mariam" w:cs="GHEA Grapalat"/>
                <w:lang w:val="ru-RU"/>
              </w:rPr>
              <w:t>վերանորոգվում</w:t>
            </w:r>
            <w:r w:rsidRPr="00D72DE3">
              <w:rPr>
                <w:rFonts w:ascii="GHEA Mariam" w:hAnsi="GHEA Mariam" w:cs="GHEA Grapalat"/>
              </w:rPr>
              <w:t xml:space="preserve"> </w:t>
            </w:r>
            <w:r w:rsidRPr="00D72DE3">
              <w:rPr>
                <w:rFonts w:ascii="GHEA Mariam" w:hAnsi="GHEA Mariam" w:cs="GHEA Grapalat"/>
                <w:lang w:val="ru-RU"/>
              </w:rPr>
              <w:t>են</w:t>
            </w:r>
            <w:r w:rsidRPr="00D72DE3">
              <w:rPr>
                <w:rFonts w:ascii="GHEA Mariam" w:hAnsi="GHEA Mariam" w:cs="GHEA Grapalat"/>
              </w:rPr>
              <w:t xml:space="preserve"> </w:t>
            </w:r>
            <w:r w:rsidRPr="00D72DE3">
              <w:rPr>
                <w:rFonts w:ascii="GHEA Mariam" w:hAnsi="GHEA Mariam" w:cs="GHEA Grapalat"/>
                <w:lang w:val="ru-RU"/>
              </w:rPr>
              <w:t>նոր</w:t>
            </w:r>
            <w:r w:rsidRPr="00D72DE3">
              <w:rPr>
                <w:rFonts w:ascii="GHEA Mariam" w:hAnsi="GHEA Mariam" w:cs="GHEA Grapalat"/>
              </w:rPr>
              <w:t xml:space="preserve"> </w:t>
            </w:r>
            <w:r w:rsidRPr="00D72DE3">
              <w:rPr>
                <w:rFonts w:ascii="GHEA Mariam" w:hAnsi="GHEA Mariam" w:cs="GHEA Grapalat"/>
                <w:lang w:val="ru-RU"/>
              </w:rPr>
              <w:t>մարզադահլիճներ</w:t>
            </w:r>
            <w:r w:rsidRPr="00D72DE3">
              <w:rPr>
                <w:rFonts w:ascii="GHEA Mariam" w:hAnsi="GHEA Mariam" w:cs="GHEA Grapalat"/>
              </w:rPr>
              <w:t xml:space="preserve">, </w:t>
            </w:r>
            <w:r w:rsidRPr="00D72DE3">
              <w:rPr>
                <w:rFonts w:ascii="GHEA Mariam" w:hAnsi="GHEA Mariam" w:cs="GHEA Grapalat"/>
                <w:lang w:val="ru-RU"/>
              </w:rPr>
              <w:t>որոնք</w:t>
            </w:r>
            <w:r w:rsidRPr="00D72DE3">
              <w:rPr>
                <w:rFonts w:ascii="GHEA Mariam" w:hAnsi="GHEA Mariam" w:cs="GHEA Grapalat"/>
              </w:rPr>
              <w:t xml:space="preserve"> </w:t>
            </w:r>
            <w:r w:rsidRPr="00D72DE3">
              <w:rPr>
                <w:rFonts w:ascii="GHEA Mariam" w:hAnsi="GHEA Mariam" w:cs="GHEA Grapalat"/>
                <w:lang w:val="ru-RU"/>
              </w:rPr>
              <w:t>պետք</w:t>
            </w:r>
            <w:r w:rsidRPr="00D72DE3">
              <w:rPr>
                <w:rFonts w:ascii="GHEA Mariam" w:hAnsi="GHEA Mariam" w:cs="GHEA Grapalat"/>
              </w:rPr>
              <w:t xml:space="preserve"> </w:t>
            </w:r>
            <w:r w:rsidRPr="00D72DE3">
              <w:rPr>
                <w:rFonts w:ascii="GHEA Mariam" w:hAnsi="GHEA Mariam" w:cs="GHEA Grapalat"/>
                <w:lang w:val="ru-RU"/>
              </w:rPr>
              <w:t>է</w:t>
            </w:r>
            <w:r w:rsidRPr="00D72DE3">
              <w:rPr>
                <w:rFonts w:ascii="GHEA Mariam" w:hAnsi="GHEA Mariam" w:cs="GHEA Grapalat"/>
              </w:rPr>
              <w:t xml:space="preserve"> </w:t>
            </w:r>
            <w:r w:rsidRPr="00D72DE3">
              <w:rPr>
                <w:rFonts w:ascii="GHEA Mariam" w:hAnsi="GHEA Mariam" w:cs="GHEA Grapalat"/>
                <w:lang w:val="ru-RU"/>
              </w:rPr>
              <w:t>համալրվեն</w:t>
            </w:r>
            <w:r w:rsidRPr="00D72DE3">
              <w:rPr>
                <w:rFonts w:ascii="GHEA Mariam" w:hAnsi="GHEA Mariam" w:cs="GHEA Grapalat"/>
              </w:rPr>
              <w:t xml:space="preserve"> </w:t>
            </w:r>
            <w:r w:rsidRPr="00D72DE3">
              <w:rPr>
                <w:rFonts w:ascii="GHEA Mariam" w:hAnsi="GHEA Mariam" w:cs="GHEA Grapalat"/>
                <w:lang w:val="ru-RU"/>
              </w:rPr>
              <w:t>նոր</w:t>
            </w:r>
            <w:r w:rsidRPr="00D72DE3">
              <w:rPr>
                <w:rFonts w:ascii="GHEA Mariam" w:hAnsi="GHEA Mariam" w:cs="GHEA Grapalat"/>
              </w:rPr>
              <w:t xml:space="preserve"> </w:t>
            </w:r>
            <w:r w:rsidRPr="00D72DE3">
              <w:rPr>
                <w:rFonts w:ascii="GHEA Mariam" w:hAnsi="GHEA Mariam" w:cs="GHEA Grapalat"/>
                <w:lang w:val="ru-RU"/>
              </w:rPr>
              <w:t>և</w:t>
            </w:r>
            <w:r w:rsidRPr="00D72DE3">
              <w:rPr>
                <w:rFonts w:ascii="GHEA Mariam" w:hAnsi="GHEA Mariam" w:cs="GHEA Grapalat"/>
              </w:rPr>
              <w:t xml:space="preserve"> </w:t>
            </w:r>
            <w:r w:rsidRPr="00D72DE3">
              <w:rPr>
                <w:rFonts w:ascii="GHEA Mariam" w:hAnsi="GHEA Mariam" w:cs="GHEA Grapalat"/>
                <w:lang w:val="ru-RU"/>
              </w:rPr>
              <w:t>համապատասխան</w:t>
            </w:r>
            <w:r w:rsidRPr="00D72DE3">
              <w:rPr>
                <w:rFonts w:ascii="GHEA Mariam" w:hAnsi="GHEA Mariam" w:cs="GHEA Grapalat"/>
              </w:rPr>
              <w:t xml:space="preserve"> </w:t>
            </w:r>
            <w:r w:rsidRPr="00D72DE3">
              <w:rPr>
                <w:rFonts w:ascii="GHEA Mariam" w:hAnsi="GHEA Mariam" w:cs="GHEA Grapalat"/>
                <w:lang w:val="ru-RU"/>
              </w:rPr>
              <w:t>մարզագույքով</w:t>
            </w:r>
            <w:r w:rsidRPr="00D72DE3">
              <w:rPr>
                <w:rFonts w:ascii="GHEA Mariam" w:hAnsi="GHEA Mariam" w:cs="GHEA Grapalat"/>
              </w:rPr>
              <w:t xml:space="preserve">: </w:t>
            </w:r>
          </w:p>
          <w:p w:rsidR="008C23D0" w:rsidRPr="00D72DE3" w:rsidRDefault="008C23D0" w:rsidP="00D06F7F">
            <w:pPr>
              <w:ind w:right="-14" w:firstLine="540"/>
              <w:jc w:val="both"/>
              <w:rPr>
                <w:rFonts w:ascii="GHEA Mariam" w:hAnsi="GHEA Mariam" w:cs="GHEA Grapalat"/>
              </w:rPr>
            </w:pPr>
          </w:p>
          <w:p w:rsidR="008C23D0" w:rsidRPr="00D72DE3" w:rsidRDefault="008C23D0" w:rsidP="008E329A">
            <w:pPr>
              <w:numPr>
                <w:ilvl w:val="1"/>
                <w:numId w:val="27"/>
              </w:numPr>
              <w:tabs>
                <w:tab w:val="left" w:pos="990"/>
              </w:tabs>
              <w:ind w:left="0" w:right="-14" w:firstLine="540"/>
              <w:rPr>
                <w:rFonts w:ascii="GHEA Mariam" w:hAnsi="GHEA Mariam" w:cs="GHEA Grapalat"/>
                <w:b/>
              </w:rPr>
            </w:pPr>
            <w:r w:rsidRPr="00D72DE3">
              <w:rPr>
                <w:rFonts w:ascii="GHEA Mariam" w:hAnsi="GHEA Mariam" w:cs="GHEA Grapalat"/>
                <w:b/>
              </w:rPr>
              <w:t>Առկա խնդիրների առաջարկվող լուծումները</w:t>
            </w:r>
          </w:p>
          <w:p w:rsidR="008C23D0" w:rsidRPr="00D72DE3" w:rsidRDefault="008C23D0" w:rsidP="00D06F7F">
            <w:pPr>
              <w:ind w:right="-14" w:firstLine="540"/>
              <w:jc w:val="both"/>
              <w:rPr>
                <w:rFonts w:ascii="GHEA Mariam" w:hAnsi="GHEA Mariam" w:cs="GHEA Grapalat"/>
                <w:b/>
                <w:bCs/>
              </w:rPr>
            </w:pPr>
            <w:r w:rsidRPr="00D72DE3">
              <w:rPr>
                <w:rFonts w:ascii="GHEA Mariam" w:hAnsi="GHEA Mariam" w:cs="GHEA Grapalat"/>
                <w:lang w:val="ru-RU"/>
              </w:rPr>
              <w:t>Անհրաժեշտ</w:t>
            </w:r>
            <w:r w:rsidRPr="009B79C9">
              <w:rPr>
                <w:rFonts w:ascii="GHEA Mariam" w:hAnsi="GHEA Mariam" w:cs="GHEA Grapalat"/>
              </w:rPr>
              <w:t xml:space="preserve"> </w:t>
            </w:r>
            <w:r w:rsidRPr="00D72DE3">
              <w:rPr>
                <w:rFonts w:ascii="GHEA Mariam" w:hAnsi="GHEA Mariam" w:cs="GHEA Grapalat"/>
                <w:lang w:val="ru-RU"/>
              </w:rPr>
              <w:t>է</w:t>
            </w:r>
            <w:r w:rsidRPr="009B79C9">
              <w:rPr>
                <w:rFonts w:ascii="GHEA Mariam" w:hAnsi="GHEA Mariam" w:cs="GHEA Grapalat"/>
              </w:rPr>
              <w:t xml:space="preserve"> </w:t>
            </w:r>
            <w:r w:rsidRPr="00D72DE3">
              <w:rPr>
                <w:rFonts w:ascii="GHEA Mariam" w:hAnsi="GHEA Mariam" w:cs="GHEA Grapalat"/>
                <w:lang w:val="ru-RU"/>
              </w:rPr>
              <w:t>մշակել</w:t>
            </w:r>
            <w:r w:rsidRPr="009B79C9">
              <w:rPr>
                <w:rFonts w:ascii="GHEA Mariam" w:hAnsi="GHEA Mariam" w:cs="GHEA Grapalat"/>
              </w:rPr>
              <w:t xml:space="preserve"> </w:t>
            </w:r>
            <w:r w:rsidRPr="00D72DE3">
              <w:rPr>
                <w:rFonts w:ascii="GHEA Mariam" w:hAnsi="GHEA Mariam" w:cs="GHEA Grapalat"/>
                <w:lang w:val="ru-RU"/>
              </w:rPr>
              <w:t>հանրակրթական</w:t>
            </w:r>
            <w:r w:rsidRPr="009B79C9">
              <w:rPr>
                <w:rFonts w:ascii="GHEA Mariam" w:hAnsi="GHEA Mariam" w:cs="GHEA Grapalat"/>
              </w:rPr>
              <w:t xml:space="preserve">, </w:t>
            </w:r>
            <w:r w:rsidRPr="00D72DE3">
              <w:rPr>
                <w:rFonts w:ascii="GHEA Mariam" w:hAnsi="GHEA Mariam" w:cs="GHEA Grapalat"/>
                <w:lang w:val="ru-RU"/>
              </w:rPr>
              <w:t>նախնական</w:t>
            </w:r>
            <w:r w:rsidRPr="009B79C9">
              <w:rPr>
                <w:rFonts w:ascii="GHEA Mariam" w:hAnsi="GHEA Mariam" w:cs="GHEA Grapalat"/>
              </w:rPr>
              <w:t xml:space="preserve">, </w:t>
            </w:r>
            <w:r w:rsidRPr="00D72DE3">
              <w:rPr>
                <w:rFonts w:ascii="GHEA Mariam" w:hAnsi="GHEA Mariam" w:cs="GHEA Grapalat"/>
                <w:lang w:val="ru-RU"/>
              </w:rPr>
              <w:t>միջին</w:t>
            </w:r>
            <w:r w:rsidRPr="009B79C9">
              <w:rPr>
                <w:rFonts w:ascii="GHEA Mariam" w:hAnsi="GHEA Mariam" w:cs="GHEA Grapalat"/>
              </w:rPr>
              <w:t xml:space="preserve"> </w:t>
            </w:r>
            <w:r w:rsidRPr="00D72DE3">
              <w:rPr>
                <w:rFonts w:ascii="GHEA Mariam" w:hAnsi="GHEA Mariam" w:cs="GHEA Grapalat"/>
                <w:lang w:val="ru-RU"/>
              </w:rPr>
              <w:t>մասնագիտական</w:t>
            </w:r>
            <w:r w:rsidRPr="009B79C9">
              <w:rPr>
                <w:rFonts w:ascii="GHEA Mariam" w:hAnsi="GHEA Mariam" w:cs="GHEA Grapalat"/>
              </w:rPr>
              <w:t xml:space="preserve"> </w:t>
            </w:r>
            <w:r w:rsidRPr="00D72DE3">
              <w:rPr>
                <w:rFonts w:ascii="GHEA Mariam" w:hAnsi="GHEA Mariam" w:cs="GHEA Grapalat"/>
                <w:lang w:val="ru-RU"/>
              </w:rPr>
              <w:t>և</w:t>
            </w:r>
            <w:r w:rsidRPr="009B79C9">
              <w:rPr>
                <w:rFonts w:ascii="GHEA Mariam" w:hAnsi="GHEA Mariam" w:cs="GHEA Grapalat"/>
              </w:rPr>
              <w:t xml:space="preserve"> </w:t>
            </w:r>
            <w:r w:rsidRPr="00D72DE3">
              <w:rPr>
                <w:rFonts w:ascii="GHEA Mariam" w:hAnsi="GHEA Mariam" w:cs="GHEA Grapalat"/>
                <w:lang w:val="ru-RU"/>
              </w:rPr>
              <w:t>բարձրագույն</w:t>
            </w:r>
            <w:r w:rsidRPr="009B79C9">
              <w:rPr>
                <w:rFonts w:ascii="GHEA Mariam" w:hAnsi="GHEA Mariam" w:cs="GHEA Grapalat"/>
              </w:rPr>
              <w:t xml:space="preserve"> </w:t>
            </w:r>
            <w:r w:rsidRPr="00D72DE3">
              <w:rPr>
                <w:rFonts w:ascii="GHEA Mariam" w:hAnsi="GHEA Mariam" w:cs="GHEA Grapalat"/>
                <w:lang w:val="ru-RU"/>
              </w:rPr>
              <w:t>ուսումնական</w:t>
            </w:r>
            <w:r w:rsidRPr="009B79C9">
              <w:rPr>
                <w:rFonts w:ascii="GHEA Mariam" w:hAnsi="GHEA Mariam" w:cs="GHEA Grapalat"/>
              </w:rPr>
              <w:t xml:space="preserve"> </w:t>
            </w:r>
            <w:r w:rsidRPr="00D72DE3">
              <w:rPr>
                <w:rFonts w:ascii="GHEA Mariam" w:hAnsi="GHEA Mariam" w:cs="GHEA Grapalat"/>
                <w:lang w:val="ru-RU"/>
              </w:rPr>
              <w:t>հաստատությունների</w:t>
            </w:r>
            <w:r w:rsidRPr="009B79C9">
              <w:rPr>
                <w:rFonts w:ascii="GHEA Mariam" w:hAnsi="GHEA Mariam" w:cs="GHEA Grapalat"/>
              </w:rPr>
              <w:t xml:space="preserve"> </w:t>
            </w:r>
            <w:r w:rsidRPr="00D72DE3">
              <w:rPr>
                <w:rFonts w:ascii="GHEA Mariam" w:hAnsi="GHEA Mariam" w:cs="GHEA Grapalat"/>
                <w:lang w:val="ru-RU"/>
              </w:rPr>
              <w:t>մարզադահլիճները</w:t>
            </w:r>
            <w:r w:rsidRPr="009B79C9">
              <w:rPr>
                <w:rFonts w:ascii="GHEA Mariam" w:hAnsi="GHEA Mariam" w:cs="GHEA Grapalat"/>
              </w:rPr>
              <w:t xml:space="preserve"> </w:t>
            </w:r>
            <w:r w:rsidRPr="00D72DE3">
              <w:rPr>
                <w:rFonts w:ascii="GHEA Mariam" w:hAnsi="GHEA Mariam" w:cs="GHEA Grapalat"/>
                <w:lang w:val="ru-RU"/>
              </w:rPr>
              <w:t>մարզագույքով</w:t>
            </w:r>
            <w:r w:rsidRPr="009B79C9">
              <w:rPr>
                <w:rFonts w:ascii="GHEA Mariam" w:hAnsi="GHEA Mariam" w:cs="GHEA Grapalat"/>
              </w:rPr>
              <w:t xml:space="preserve"> </w:t>
            </w:r>
            <w:r w:rsidRPr="00D72DE3">
              <w:rPr>
                <w:rFonts w:ascii="GHEA Mariam" w:hAnsi="GHEA Mariam" w:cs="GHEA Grapalat"/>
                <w:lang w:val="ru-RU"/>
              </w:rPr>
              <w:t>համալրման</w:t>
            </w:r>
            <w:r w:rsidRPr="009B79C9">
              <w:rPr>
                <w:rFonts w:ascii="GHEA Mariam" w:hAnsi="GHEA Mariam" w:cs="GHEA Grapalat"/>
              </w:rPr>
              <w:t xml:space="preserve"> </w:t>
            </w:r>
            <w:r w:rsidRPr="00D72DE3">
              <w:rPr>
                <w:rFonts w:ascii="GHEA Mariam" w:hAnsi="GHEA Mariam" w:cs="GHEA Grapalat"/>
                <w:lang w:val="ru-RU"/>
              </w:rPr>
              <w:t>ու</w:t>
            </w:r>
            <w:r w:rsidRPr="009B79C9">
              <w:rPr>
                <w:rFonts w:ascii="GHEA Mariam" w:hAnsi="GHEA Mariam" w:cs="GHEA Grapalat"/>
              </w:rPr>
              <w:t xml:space="preserve"> </w:t>
            </w:r>
            <w:r w:rsidRPr="00D72DE3">
              <w:rPr>
                <w:rFonts w:ascii="GHEA Mariam" w:hAnsi="GHEA Mariam" w:cs="GHEA Grapalat"/>
                <w:lang w:val="ru-RU"/>
              </w:rPr>
              <w:t>բաշխման</w:t>
            </w:r>
            <w:r w:rsidRPr="009B79C9">
              <w:rPr>
                <w:rFonts w:ascii="GHEA Mariam" w:hAnsi="GHEA Mariam" w:cs="GHEA Grapalat"/>
              </w:rPr>
              <w:t xml:space="preserve"> </w:t>
            </w:r>
            <w:r w:rsidRPr="00D72DE3">
              <w:rPr>
                <w:rFonts w:ascii="GHEA Mariam" w:hAnsi="GHEA Mariam" w:cs="GHEA Grapalat"/>
                <w:lang w:val="ru-RU"/>
              </w:rPr>
              <w:t>ամենամյա</w:t>
            </w:r>
            <w:r w:rsidRPr="009B79C9">
              <w:rPr>
                <w:rFonts w:ascii="GHEA Mariam" w:hAnsi="GHEA Mariam" w:cs="GHEA Grapalat"/>
              </w:rPr>
              <w:t xml:space="preserve"> </w:t>
            </w:r>
            <w:r w:rsidRPr="00D72DE3">
              <w:rPr>
                <w:rFonts w:ascii="GHEA Mariam" w:hAnsi="GHEA Mariam" w:cs="GHEA Grapalat"/>
                <w:lang w:val="ru-RU"/>
              </w:rPr>
              <w:t>ծրագիր</w:t>
            </w:r>
            <w:r w:rsidRPr="009B79C9">
              <w:rPr>
                <w:rFonts w:ascii="GHEA Mariam" w:hAnsi="GHEA Mariam" w:cs="GHEA Grapalat"/>
              </w:rPr>
              <w:t xml:space="preserve">, </w:t>
            </w:r>
            <w:r w:rsidRPr="00D72DE3">
              <w:rPr>
                <w:rFonts w:ascii="GHEA Mariam" w:hAnsi="GHEA Mariam" w:cs="GHEA Grapalat"/>
                <w:lang w:val="ru-RU"/>
              </w:rPr>
              <w:t>որի</w:t>
            </w:r>
            <w:r w:rsidRPr="009B79C9">
              <w:rPr>
                <w:rFonts w:ascii="GHEA Mariam" w:hAnsi="GHEA Mariam" w:cs="GHEA Grapalat"/>
              </w:rPr>
              <w:t xml:space="preserve"> </w:t>
            </w:r>
            <w:r w:rsidRPr="00D72DE3">
              <w:rPr>
                <w:rFonts w:ascii="GHEA Mariam" w:hAnsi="GHEA Mariam" w:cs="GHEA Grapalat"/>
                <w:lang w:val="ru-RU"/>
              </w:rPr>
              <w:t>ֆինանսավորումը</w:t>
            </w:r>
            <w:r w:rsidRPr="009B79C9">
              <w:rPr>
                <w:rFonts w:ascii="GHEA Mariam" w:hAnsi="GHEA Mariam" w:cs="GHEA Grapalat"/>
              </w:rPr>
              <w:t xml:space="preserve"> </w:t>
            </w:r>
            <w:r w:rsidRPr="00D72DE3">
              <w:rPr>
                <w:rFonts w:ascii="GHEA Mariam" w:hAnsi="GHEA Mariam" w:cs="GHEA Grapalat"/>
                <w:lang w:val="ru-RU"/>
              </w:rPr>
              <w:t>կիրականացվի</w:t>
            </w:r>
            <w:r w:rsidRPr="009B79C9">
              <w:rPr>
                <w:rFonts w:ascii="GHEA Mariam" w:hAnsi="GHEA Mariam" w:cs="GHEA Grapalat"/>
              </w:rPr>
              <w:t xml:space="preserve"> </w:t>
            </w:r>
            <w:r w:rsidRPr="00D72DE3">
              <w:rPr>
                <w:rFonts w:ascii="GHEA Mariam" w:hAnsi="GHEA Mariam" w:cs="GHEA Grapalat"/>
                <w:lang w:val="ru-RU"/>
              </w:rPr>
              <w:t>Հայաստանի</w:t>
            </w:r>
            <w:r w:rsidRPr="009B79C9">
              <w:rPr>
                <w:rFonts w:ascii="GHEA Mariam" w:hAnsi="GHEA Mariam" w:cs="GHEA Grapalat"/>
              </w:rPr>
              <w:t xml:space="preserve"> </w:t>
            </w:r>
            <w:r w:rsidRPr="00D72DE3">
              <w:rPr>
                <w:rFonts w:ascii="GHEA Mariam" w:hAnsi="GHEA Mariam" w:cs="GHEA Grapalat"/>
                <w:lang w:val="ru-RU"/>
              </w:rPr>
              <w:t>Հանրապետության</w:t>
            </w:r>
            <w:r w:rsidRPr="009B79C9">
              <w:rPr>
                <w:rFonts w:ascii="GHEA Mariam" w:hAnsi="GHEA Mariam" w:cs="GHEA Grapalat"/>
              </w:rPr>
              <w:t xml:space="preserve"> </w:t>
            </w:r>
            <w:r w:rsidRPr="00D72DE3">
              <w:rPr>
                <w:rFonts w:ascii="GHEA Mariam" w:hAnsi="GHEA Mariam" w:cs="GHEA Grapalat"/>
                <w:lang w:val="ru-RU"/>
              </w:rPr>
              <w:t>պետական</w:t>
            </w:r>
            <w:r w:rsidRPr="009B79C9">
              <w:rPr>
                <w:rFonts w:ascii="GHEA Mariam" w:hAnsi="GHEA Mariam" w:cs="GHEA Grapalat"/>
              </w:rPr>
              <w:t xml:space="preserve"> </w:t>
            </w:r>
            <w:r w:rsidRPr="00D72DE3">
              <w:rPr>
                <w:rFonts w:ascii="GHEA Mariam" w:hAnsi="GHEA Mariam" w:cs="GHEA Grapalat"/>
                <w:lang w:val="ru-RU"/>
              </w:rPr>
              <w:t>բյուջեից</w:t>
            </w:r>
            <w:r w:rsidRPr="009B79C9">
              <w:rPr>
                <w:rFonts w:ascii="GHEA Mariam" w:hAnsi="GHEA Mariam" w:cs="GHEA Grapalat"/>
              </w:rPr>
              <w:t xml:space="preserve"> </w:t>
            </w:r>
            <w:r w:rsidRPr="00D72DE3">
              <w:rPr>
                <w:rFonts w:ascii="GHEA Mariam" w:hAnsi="GHEA Mariam" w:cs="GHEA Grapalat"/>
                <w:lang w:val="ru-RU"/>
              </w:rPr>
              <w:t>մինչև</w:t>
            </w:r>
            <w:r w:rsidRPr="009B79C9">
              <w:rPr>
                <w:rFonts w:ascii="GHEA Mariam" w:hAnsi="GHEA Mariam" w:cs="GHEA Grapalat"/>
              </w:rPr>
              <w:t xml:space="preserve"> 200 </w:t>
            </w:r>
            <w:r w:rsidRPr="00D72DE3">
              <w:rPr>
                <w:rFonts w:ascii="GHEA Mariam" w:hAnsi="GHEA Mariam" w:cs="GHEA Grapalat"/>
                <w:lang w:val="ru-RU"/>
              </w:rPr>
              <w:t>մլն</w:t>
            </w:r>
            <w:r w:rsidRPr="009B79C9">
              <w:rPr>
                <w:rFonts w:ascii="GHEA Mariam" w:hAnsi="GHEA Mariam" w:cs="GHEA Grapalat"/>
              </w:rPr>
              <w:t xml:space="preserve"> </w:t>
            </w:r>
            <w:r w:rsidRPr="00D72DE3">
              <w:rPr>
                <w:rFonts w:ascii="GHEA Mariam" w:hAnsi="GHEA Mariam" w:cs="GHEA Grapalat"/>
                <w:lang w:val="ru-RU"/>
              </w:rPr>
              <w:t>ՀՀ</w:t>
            </w:r>
            <w:r w:rsidRPr="009B79C9">
              <w:rPr>
                <w:rFonts w:ascii="GHEA Mariam" w:hAnsi="GHEA Mariam" w:cs="GHEA Grapalat"/>
              </w:rPr>
              <w:t xml:space="preserve"> </w:t>
            </w:r>
            <w:r w:rsidRPr="00D72DE3">
              <w:rPr>
                <w:rFonts w:ascii="GHEA Mariam" w:hAnsi="GHEA Mariam" w:cs="GHEA Grapalat"/>
                <w:lang w:val="ru-RU"/>
              </w:rPr>
              <w:t>դրամի</w:t>
            </w:r>
            <w:r w:rsidRPr="009B79C9">
              <w:rPr>
                <w:rFonts w:ascii="GHEA Mariam" w:hAnsi="GHEA Mariam" w:cs="GHEA Grapalat"/>
              </w:rPr>
              <w:t xml:space="preserve"> </w:t>
            </w:r>
            <w:r w:rsidRPr="00D72DE3">
              <w:rPr>
                <w:rFonts w:ascii="GHEA Mariam" w:hAnsi="GHEA Mariam" w:cs="GHEA Grapalat"/>
                <w:lang w:val="ru-RU"/>
              </w:rPr>
              <w:t>չափով</w:t>
            </w:r>
            <w:r w:rsidRPr="009B79C9">
              <w:rPr>
                <w:rFonts w:ascii="GHEA Mariam" w:hAnsi="GHEA Mariam" w:cs="GHEA Grapalat"/>
              </w:rPr>
              <w:t xml:space="preserve">, </w:t>
            </w:r>
            <w:r w:rsidRPr="00D72DE3">
              <w:rPr>
                <w:rFonts w:ascii="GHEA Mariam" w:hAnsi="GHEA Mariam" w:cs="GHEA Grapalat"/>
                <w:lang w:val="ru-RU"/>
              </w:rPr>
              <w:t>ինչպես</w:t>
            </w:r>
            <w:r w:rsidRPr="009B79C9">
              <w:rPr>
                <w:rFonts w:ascii="GHEA Mariam" w:hAnsi="GHEA Mariam" w:cs="GHEA Grapalat"/>
              </w:rPr>
              <w:t xml:space="preserve"> </w:t>
            </w:r>
            <w:r w:rsidRPr="00D72DE3">
              <w:rPr>
                <w:rFonts w:ascii="GHEA Mariam" w:hAnsi="GHEA Mariam" w:cs="GHEA Grapalat"/>
                <w:lang w:val="ru-RU"/>
              </w:rPr>
              <w:t>նաև</w:t>
            </w:r>
            <w:r w:rsidRPr="009B79C9">
              <w:rPr>
                <w:rFonts w:ascii="GHEA Mariam" w:hAnsi="GHEA Mariam" w:cs="GHEA Grapalat"/>
              </w:rPr>
              <w:t xml:space="preserve"> </w:t>
            </w:r>
            <w:r w:rsidRPr="00D72DE3">
              <w:rPr>
                <w:rFonts w:ascii="GHEA Mariam" w:hAnsi="GHEA Mariam" w:cs="GHEA Grapalat"/>
                <w:lang w:val="ru-RU"/>
              </w:rPr>
              <w:t>աշխատանքներ</w:t>
            </w:r>
            <w:r w:rsidRPr="009B79C9">
              <w:rPr>
                <w:rFonts w:ascii="GHEA Mariam" w:hAnsi="GHEA Mariam" w:cs="GHEA Grapalat"/>
              </w:rPr>
              <w:t xml:space="preserve"> </w:t>
            </w:r>
            <w:r w:rsidRPr="00D72DE3">
              <w:rPr>
                <w:rFonts w:ascii="GHEA Mariam" w:hAnsi="GHEA Mariam" w:cs="GHEA Grapalat"/>
                <w:lang w:val="ru-RU"/>
              </w:rPr>
              <w:t>պետք</w:t>
            </w:r>
            <w:r w:rsidRPr="009B79C9">
              <w:rPr>
                <w:rFonts w:ascii="GHEA Mariam" w:hAnsi="GHEA Mariam" w:cs="GHEA Grapalat"/>
              </w:rPr>
              <w:t xml:space="preserve"> </w:t>
            </w:r>
            <w:r w:rsidRPr="00D72DE3">
              <w:rPr>
                <w:rFonts w:ascii="GHEA Mariam" w:hAnsi="GHEA Mariam" w:cs="GHEA Grapalat"/>
                <w:lang w:val="ru-RU"/>
              </w:rPr>
              <w:t>է</w:t>
            </w:r>
            <w:r w:rsidRPr="009B79C9">
              <w:rPr>
                <w:rFonts w:ascii="GHEA Mariam" w:hAnsi="GHEA Mariam" w:cs="GHEA Grapalat"/>
              </w:rPr>
              <w:t xml:space="preserve"> </w:t>
            </w:r>
            <w:r w:rsidRPr="00D72DE3">
              <w:rPr>
                <w:rFonts w:ascii="GHEA Mariam" w:hAnsi="GHEA Mariam" w:cs="GHEA Grapalat"/>
                <w:lang w:val="ru-RU"/>
              </w:rPr>
              <w:t>տարվեն</w:t>
            </w:r>
            <w:r w:rsidRPr="009B79C9">
              <w:rPr>
                <w:rFonts w:ascii="GHEA Mariam" w:hAnsi="GHEA Mariam" w:cs="GHEA Grapalat"/>
              </w:rPr>
              <w:t xml:space="preserve"> </w:t>
            </w:r>
            <w:r w:rsidRPr="00D72DE3">
              <w:rPr>
                <w:rFonts w:ascii="GHEA Mariam" w:hAnsi="GHEA Mariam" w:cs="GHEA Grapalat"/>
                <w:lang w:val="ru-RU"/>
              </w:rPr>
              <w:t>մարզագույքի</w:t>
            </w:r>
            <w:r w:rsidRPr="009B79C9">
              <w:rPr>
                <w:rFonts w:ascii="GHEA Mariam" w:hAnsi="GHEA Mariam" w:cs="GHEA Grapalat"/>
              </w:rPr>
              <w:t xml:space="preserve"> </w:t>
            </w:r>
            <w:r w:rsidRPr="00D72DE3">
              <w:rPr>
                <w:rFonts w:ascii="GHEA Mariam" w:hAnsi="GHEA Mariam" w:cs="GHEA Grapalat"/>
                <w:lang w:val="ru-RU"/>
              </w:rPr>
              <w:t>ձեռքբերման</w:t>
            </w:r>
            <w:r w:rsidRPr="009B79C9">
              <w:rPr>
                <w:rFonts w:ascii="GHEA Mariam" w:hAnsi="GHEA Mariam" w:cs="GHEA Grapalat"/>
              </w:rPr>
              <w:t xml:space="preserve"> </w:t>
            </w:r>
            <w:r w:rsidRPr="00D72DE3">
              <w:rPr>
                <w:rFonts w:ascii="GHEA Mariam" w:hAnsi="GHEA Mariam" w:cs="GHEA Grapalat"/>
                <w:lang w:val="ru-RU"/>
              </w:rPr>
              <w:t>համար</w:t>
            </w:r>
            <w:r w:rsidRPr="009B79C9">
              <w:rPr>
                <w:rFonts w:ascii="GHEA Mariam" w:hAnsi="GHEA Mariam" w:cs="GHEA Grapalat"/>
              </w:rPr>
              <w:t xml:space="preserve"> </w:t>
            </w:r>
            <w:r w:rsidRPr="00D72DE3">
              <w:rPr>
                <w:rFonts w:ascii="GHEA Mariam" w:hAnsi="GHEA Mariam" w:cs="GHEA Grapalat"/>
                <w:lang w:val="ru-RU"/>
              </w:rPr>
              <w:t>նոր</w:t>
            </w:r>
            <w:r w:rsidRPr="009B79C9">
              <w:rPr>
                <w:rFonts w:ascii="GHEA Mariam" w:hAnsi="GHEA Mariam" w:cs="GHEA Grapalat"/>
              </w:rPr>
              <w:t xml:space="preserve"> </w:t>
            </w:r>
            <w:r w:rsidRPr="00D72DE3">
              <w:rPr>
                <w:rFonts w:ascii="GHEA Mariam" w:hAnsi="GHEA Mariam" w:cs="GHEA Grapalat"/>
                <w:lang w:val="ru-RU"/>
              </w:rPr>
              <w:t>աղբյուրներ</w:t>
            </w:r>
            <w:r w:rsidRPr="009B79C9">
              <w:rPr>
                <w:rFonts w:ascii="GHEA Mariam" w:hAnsi="GHEA Mariam" w:cs="GHEA Grapalat"/>
              </w:rPr>
              <w:t xml:space="preserve"> </w:t>
            </w:r>
            <w:r w:rsidRPr="00D72DE3">
              <w:rPr>
                <w:rFonts w:ascii="GHEA Mariam" w:hAnsi="GHEA Mariam" w:cs="GHEA Grapalat"/>
                <w:lang w:val="ru-RU"/>
              </w:rPr>
              <w:t>ընդգրկելու</w:t>
            </w:r>
            <w:r w:rsidRPr="009B79C9">
              <w:rPr>
                <w:rFonts w:ascii="GHEA Mariam" w:hAnsi="GHEA Mariam" w:cs="GHEA Grapalat"/>
              </w:rPr>
              <w:t xml:space="preserve"> </w:t>
            </w:r>
            <w:r w:rsidRPr="00D72DE3">
              <w:rPr>
                <w:rFonts w:ascii="GHEA Mariam" w:hAnsi="GHEA Mariam" w:cs="GHEA Grapalat"/>
                <w:lang w:val="ru-RU"/>
              </w:rPr>
              <w:t>ուղղությամբ</w:t>
            </w:r>
            <w:r w:rsidRPr="009B79C9">
              <w:rPr>
                <w:rFonts w:ascii="GHEA Mariam" w:hAnsi="GHEA Mariam" w:cs="GHEA Grapalat"/>
              </w:rPr>
              <w:t xml:space="preserve">: </w:t>
            </w:r>
            <w:r w:rsidRPr="009B79C9">
              <w:rPr>
                <w:rFonts w:ascii="GHEA Mariam" w:hAnsi="GHEA Mariam" w:cs="GHEA Grapalat"/>
                <w:b/>
                <w:bCs/>
              </w:rPr>
              <w:t xml:space="preserve"> </w:t>
            </w:r>
          </w:p>
          <w:p w:rsidR="008C23D0" w:rsidRPr="00D72DE3" w:rsidRDefault="008C23D0" w:rsidP="00D06F7F">
            <w:pPr>
              <w:ind w:right="-14" w:firstLine="540"/>
              <w:jc w:val="both"/>
              <w:rPr>
                <w:rFonts w:ascii="GHEA Mariam" w:hAnsi="GHEA Mariam" w:cs="GHEA Grapalat"/>
                <w:b/>
                <w:bCs/>
              </w:rPr>
            </w:pPr>
          </w:p>
          <w:p w:rsidR="008C23D0" w:rsidRPr="00D72DE3" w:rsidRDefault="008C23D0" w:rsidP="008E329A">
            <w:pPr>
              <w:numPr>
                <w:ilvl w:val="0"/>
                <w:numId w:val="26"/>
              </w:numPr>
              <w:tabs>
                <w:tab w:val="left" w:pos="810"/>
              </w:tabs>
              <w:ind w:left="0" w:right="-14" w:firstLine="540"/>
              <w:jc w:val="both"/>
              <w:rPr>
                <w:rFonts w:ascii="GHEA Mariam" w:hAnsi="GHEA Mariam" w:cs="GHEA Grapalat"/>
                <w:b/>
              </w:rPr>
            </w:pPr>
            <w:r w:rsidRPr="00D72DE3">
              <w:rPr>
                <w:rFonts w:ascii="GHEA Mariam" w:hAnsi="GHEA Mariam" w:cs="GHEA Grapalat"/>
                <w:b/>
              </w:rPr>
              <w:t>Կարգավորման հարաբերությունների ներկա վիճակը և առկա խնդիրները</w:t>
            </w:r>
          </w:p>
          <w:p w:rsidR="008C23D0" w:rsidRPr="00D72DE3" w:rsidRDefault="008C23D0" w:rsidP="00D06F7F">
            <w:pPr>
              <w:ind w:right="-14"/>
              <w:contextualSpacing/>
              <w:jc w:val="both"/>
              <w:rPr>
                <w:rFonts w:ascii="GHEA Mariam" w:hAnsi="GHEA Mariam" w:cs="GHEA Grapalat"/>
              </w:rPr>
            </w:pPr>
            <w:r w:rsidRPr="00D72DE3">
              <w:rPr>
                <w:rFonts w:ascii="GHEA Mariam" w:hAnsi="GHEA Mariam" w:cs="GHEA Grapalat"/>
              </w:rPr>
              <w:t xml:space="preserve">        Հանրակրթական, նախնական մասնագիտական, միջին մասնագիտական և բարձրագույն ուսումնական հաստատությունների մարզադահլիճները անհրաժեշտ մարզագույքով ապահովում, ֆիզիկական կուլտուրա առարկայի դասավանդման  որակի բարելավում:</w:t>
            </w:r>
          </w:p>
          <w:p w:rsidR="008C23D0" w:rsidRPr="00D72DE3" w:rsidRDefault="008C23D0" w:rsidP="00D06F7F">
            <w:pPr>
              <w:ind w:right="-14"/>
              <w:contextualSpacing/>
              <w:jc w:val="both"/>
              <w:rPr>
                <w:rFonts w:ascii="GHEA Mariam" w:hAnsi="GHEA Mariam" w:cs="GHEA Grapalat"/>
              </w:rPr>
            </w:pPr>
          </w:p>
          <w:p w:rsidR="008C23D0" w:rsidRPr="00D72DE3" w:rsidRDefault="008C23D0" w:rsidP="00D06F7F">
            <w:pPr>
              <w:ind w:right="-14" w:firstLine="540"/>
              <w:rPr>
                <w:rFonts w:ascii="GHEA Mariam" w:hAnsi="GHEA Mariam" w:cs="GHEA Grapalat"/>
                <w:b/>
              </w:rPr>
            </w:pPr>
            <w:r w:rsidRPr="00D72DE3">
              <w:rPr>
                <w:rFonts w:ascii="GHEA Mariam" w:hAnsi="GHEA Mariam" w:cs="GHEA Grapalat"/>
                <w:b/>
              </w:rPr>
              <w:lastRenderedPageBreak/>
              <w:t xml:space="preserve">3. </w:t>
            </w:r>
            <w:r w:rsidRPr="00D72DE3">
              <w:rPr>
                <w:rFonts w:ascii="GHEA Mariam" w:hAnsi="GHEA Mariam" w:cs="GHEA Grapalat"/>
                <w:b/>
                <w:lang w:val="ru-RU"/>
              </w:rPr>
              <w:t>Միջոցառման</w:t>
            </w:r>
            <w:r w:rsidRPr="00D72DE3">
              <w:rPr>
                <w:rFonts w:ascii="GHEA Mariam" w:hAnsi="GHEA Mariam" w:cs="GHEA Grapalat"/>
                <w:b/>
              </w:rPr>
              <w:t xml:space="preserve"> </w:t>
            </w:r>
            <w:r w:rsidRPr="00D72DE3">
              <w:rPr>
                <w:rFonts w:ascii="GHEA Mariam" w:hAnsi="GHEA Mariam" w:cs="GHEA Grapalat"/>
                <w:b/>
                <w:lang w:val="ru-RU"/>
              </w:rPr>
              <w:t>իրականացումից</w:t>
            </w:r>
            <w:r w:rsidRPr="00D72DE3">
              <w:rPr>
                <w:rFonts w:ascii="GHEA Mariam" w:hAnsi="GHEA Mariam" w:cs="GHEA Grapalat"/>
                <w:b/>
              </w:rPr>
              <w:t xml:space="preserve"> </w:t>
            </w:r>
            <w:r w:rsidRPr="00D72DE3">
              <w:rPr>
                <w:rFonts w:ascii="GHEA Mariam" w:hAnsi="GHEA Mariam" w:cs="GHEA Grapalat"/>
                <w:b/>
                <w:lang w:val="ru-RU"/>
              </w:rPr>
              <w:t>ակնկալվող</w:t>
            </w:r>
            <w:r w:rsidRPr="00D72DE3">
              <w:rPr>
                <w:rFonts w:ascii="GHEA Mariam" w:hAnsi="GHEA Mariam" w:cs="GHEA Grapalat"/>
                <w:b/>
              </w:rPr>
              <w:t xml:space="preserve"> </w:t>
            </w:r>
            <w:r w:rsidRPr="00D72DE3">
              <w:rPr>
                <w:rFonts w:ascii="GHEA Mariam" w:hAnsi="GHEA Mariam" w:cs="GHEA Grapalat"/>
                <w:b/>
                <w:lang w:val="ru-RU"/>
              </w:rPr>
              <w:t>արդյունքը</w:t>
            </w:r>
          </w:p>
          <w:p w:rsidR="008C23D0" w:rsidRPr="000354C7" w:rsidRDefault="008C23D0" w:rsidP="00D06F7F">
            <w:pPr>
              <w:pStyle w:val="mechtex"/>
              <w:jc w:val="both"/>
              <w:rPr>
                <w:rFonts w:ascii="GHEA Mariam" w:hAnsi="GHEA Mariam"/>
                <w:caps/>
                <w:sz w:val="20"/>
              </w:rPr>
            </w:pPr>
            <w:r w:rsidRPr="00D72DE3">
              <w:rPr>
                <w:rFonts w:ascii="GHEA Mariam" w:hAnsi="GHEA Mariam" w:cs="GHEA Grapalat"/>
                <w:sz w:val="20"/>
                <w:lang w:val="ru-RU"/>
              </w:rPr>
              <w:t>Հանրակրթական</w:t>
            </w:r>
            <w:r w:rsidRPr="00E81E04">
              <w:rPr>
                <w:rFonts w:ascii="GHEA Mariam" w:hAnsi="GHEA Mariam" w:cs="GHEA Grapalat"/>
                <w:sz w:val="20"/>
              </w:rPr>
              <w:t xml:space="preserve">, </w:t>
            </w:r>
            <w:r w:rsidRPr="00D72DE3">
              <w:rPr>
                <w:rFonts w:ascii="GHEA Mariam" w:hAnsi="GHEA Mariam" w:cs="GHEA Grapalat"/>
                <w:sz w:val="20"/>
                <w:lang w:val="ru-RU"/>
              </w:rPr>
              <w:t>նախնական</w:t>
            </w:r>
            <w:r w:rsidRPr="00E81E04">
              <w:rPr>
                <w:rFonts w:ascii="GHEA Mariam" w:hAnsi="GHEA Mariam" w:cs="GHEA Grapalat"/>
                <w:sz w:val="20"/>
              </w:rPr>
              <w:t xml:space="preserve"> </w:t>
            </w:r>
            <w:r w:rsidRPr="00D72DE3">
              <w:rPr>
                <w:rFonts w:ascii="GHEA Mariam" w:hAnsi="GHEA Mariam" w:cs="GHEA Grapalat"/>
                <w:sz w:val="20"/>
                <w:lang w:val="ru-RU"/>
              </w:rPr>
              <w:t>մասնագիտական</w:t>
            </w:r>
            <w:r w:rsidRPr="00E81E04">
              <w:rPr>
                <w:rFonts w:ascii="GHEA Mariam" w:hAnsi="GHEA Mariam" w:cs="GHEA Grapalat"/>
                <w:sz w:val="20"/>
              </w:rPr>
              <w:t xml:space="preserve">, </w:t>
            </w:r>
            <w:r w:rsidRPr="00D72DE3">
              <w:rPr>
                <w:rFonts w:ascii="GHEA Mariam" w:hAnsi="GHEA Mariam" w:cs="GHEA Grapalat"/>
                <w:sz w:val="20"/>
                <w:lang w:val="ru-RU"/>
              </w:rPr>
              <w:t>միջին</w:t>
            </w:r>
            <w:r w:rsidRPr="00E81E04">
              <w:rPr>
                <w:rFonts w:ascii="GHEA Mariam" w:hAnsi="GHEA Mariam" w:cs="GHEA Grapalat"/>
                <w:sz w:val="20"/>
              </w:rPr>
              <w:t xml:space="preserve"> </w:t>
            </w:r>
            <w:r w:rsidRPr="00D72DE3">
              <w:rPr>
                <w:rFonts w:ascii="GHEA Mariam" w:hAnsi="GHEA Mariam" w:cs="GHEA Grapalat"/>
                <w:sz w:val="20"/>
                <w:lang w:val="ru-RU"/>
              </w:rPr>
              <w:t>մասնագիտական</w:t>
            </w:r>
            <w:r w:rsidRPr="00E81E04">
              <w:rPr>
                <w:rFonts w:ascii="GHEA Mariam" w:hAnsi="GHEA Mariam" w:cs="GHEA Grapalat"/>
                <w:sz w:val="20"/>
              </w:rPr>
              <w:t xml:space="preserve"> </w:t>
            </w:r>
            <w:r w:rsidRPr="00D72DE3">
              <w:rPr>
                <w:rFonts w:ascii="GHEA Mariam" w:hAnsi="GHEA Mariam" w:cs="GHEA Grapalat"/>
                <w:sz w:val="20"/>
                <w:lang w:val="ru-RU"/>
              </w:rPr>
              <w:t>և</w:t>
            </w:r>
            <w:r w:rsidRPr="00E81E04">
              <w:rPr>
                <w:rFonts w:ascii="GHEA Mariam" w:hAnsi="GHEA Mariam" w:cs="GHEA Grapalat"/>
                <w:sz w:val="20"/>
              </w:rPr>
              <w:t xml:space="preserve"> </w:t>
            </w:r>
            <w:r w:rsidRPr="00D72DE3">
              <w:rPr>
                <w:rFonts w:ascii="GHEA Mariam" w:hAnsi="GHEA Mariam" w:cs="GHEA Grapalat"/>
                <w:sz w:val="20"/>
                <w:lang w:val="ru-RU"/>
              </w:rPr>
              <w:t>բարձրագույն</w:t>
            </w:r>
            <w:r w:rsidRPr="00E81E04">
              <w:rPr>
                <w:rFonts w:ascii="GHEA Mariam" w:hAnsi="GHEA Mariam" w:cs="GHEA Grapalat"/>
                <w:sz w:val="20"/>
              </w:rPr>
              <w:t xml:space="preserve"> </w:t>
            </w:r>
            <w:r w:rsidRPr="00D72DE3">
              <w:rPr>
                <w:rFonts w:ascii="GHEA Mariam" w:hAnsi="GHEA Mariam" w:cs="GHEA Grapalat"/>
                <w:sz w:val="20"/>
                <w:lang w:val="ru-RU"/>
              </w:rPr>
              <w:t>ուսումնական</w:t>
            </w:r>
            <w:r w:rsidRPr="00E81E04">
              <w:rPr>
                <w:rFonts w:ascii="GHEA Mariam" w:hAnsi="GHEA Mariam" w:cs="GHEA Grapalat"/>
                <w:sz w:val="20"/>
              </w:rPr>
              <w:t xml:space="preserve"> </w:t>
            </w:r>
            <w:r w:rsidRPr="00D72DE3">
              <w:rPr>
                <w:rFonts w:ascii="GHEA Mariam" w:hAnsi="GHEA Mariam" w:cs="GHEA Grapalat"/>
                <w:sz w:val="20"/>
                <w:lang w:val="ru-RU"/>
              </w:rPr>
              <w:t>հաստատությունների</w:t>
            </w:r>
            <w:r w:rsidRPr="00E81E04">
              <w:rPr>
                <w:rFonts w:ascii="GHEA Mariam" w:hAnsi="GHEA Mariam" w:cs="GHEA Grapalat"/>
                <w:sz w:val="20"/>
              </w:rPr>
              <w:t xml:space="preserve"> </w:t>
            </w:r>
            <w:r w:rsidRPr="00D72DE3">
              <w:rPr>
                <w:rFonts w:ascii="GHEA Mariam" w:hAnsi="GHEA Mariam" w:cs="GHEA Grapalat"/>
                <w:sz w:val="20"/>
                <w:lang w:val="ru-RU"/>
              </w:rPr>
              <w:t>մարզադահլիճները</w:t>
            </w:r>
            <w:r w:rsidRPr="00E81E04">
              <w:rPr>
                <w:rFonts w:ascii="GHEA Mariam" w:hAnsi="GHEA Mariam" w:cs="GHEA Grapalat"/>
                <w:sz w:val="20"/>
              </w:rPr>
              <w:t xml:space="preserve"> </w:t>
            </w:r>
            <w:r w:rsidRPr="00D72DE3">
              <w:rPr>
                <w:rFonts w:ascii="GHEA Mariam" w:hAnsi="GHEA Mariam" w:cs="GHEA Grapalat"/>
                <w:sz w:val="20"/>
                <w:lang w:val="ru-RU"/>
              </w:rPr>
              <w:t>մարզագույքով</w:t>
            </w:r>
            <w:r w:rsidRPr="00E81E04">
              <w:rPr>
                <w:rFonts w:ascii="GHEA Mariam" w:hAnsi="GHEA Mariam" w:cs="GHEA Grapalat"/>
                <w:sz w:val="20"/>
              </w:rPr>
              <w:t xml:space="preserve"> </w:t>
            </w:r>
            <w:r w:rsidRPr="00D72DE3">
              <w:rPr>
                <w:rFonts w:ascii="GHEA Mariam" w:hAnsi="GHEA Mariam" w:cs="GHEA Grapalat"/>
                <w:sz w:val="20"/>
                <w:lang w:val="ru-RU"/>
              </w:rPr>
              <w:t>ապահովում</w:t>
            </w:r>
            <w:r w:rsidRPr="00E81E04">
              <w:rPr>
                <w:rFonts w:ascii="GHEA Mariam" w:hAnsi="GHEA Mariam" w:cs="GHEA Grapalat"/>
                <w:sz w:val="20"/>
              </w:rPr>
              <w:t xml:space="preserve">`  </w:t>
            </w:r>
            <w:r w:rsidRPr="00D72DE3">
              <w:rPr>
                <w:rFonts w:ascii="GHEA Mariam" w:hAnsi="GHEA Mariam" w:cs="GHEA Grapalat"/>
                <w:sz w:val="20"/>
                <w:lang w:val="ru-RU"/>
              </w:rPr>
              <w:t>ուսումնամարզական</w:t>
            </w:r>
            <w:r w:rsidRPr="00E81E04">
              <w:rPr>
                <w:rFonts w:ascii="GHEA Mariam" w:hAnsi="GHEA Mariam" w:cs="GHEA Grapalat"/>
                <w:sz w:val="20"/>
              </w:rPr>
              <w:t xml:space="preserve"> </w:t>
            </w:r>
            <w:r w:rsidRPr="00D72DE3">
              <w:rPr>
                <w:rFonts w:ascii="GHEA Mariam" w:hAnsi="GHEA Mariam" w:cs="GHEA Grapalat"/>
                <w:sz w:val="20"/>
                <w:lang w:val="ru-RU"/>
              </w:rPr>
              <w:t>գործընթացի</w:t>
            </w:r>
            <w:r w:rsidRPr="00E81E04">
              <w:rPr>
                <w:rFonts w:ascii="GHEA Mariam" w:hAnsi="GHEA Mariam" w:cs="GHEA Grapalat"/>
                <w:sz w:val="20"/>
              </w:rPr>
              <w:t xml:space="preserve"> </w:t>
            </w:r>
            <w:r w:rsidRPr="00D72DE3">
              <w:rPr>
                <w:rFonts w:ascii="GHEA Mariam" w:hAnsi="GHEA Mariam" w:cs="GHEA Grapalat"/>
                <w:sz w:val="20"/>
                <w:lang w:val="ru-RU"/>
              </w:rPr>
              <w:t>որակի</w:t>
            </w:r>
            <w:r w:rsidRPr="00E81E04">
              <w:rPr>
                <w:rFonts w:ascii="GHEA Mariam" w:hAnsi="GHEA Mariam" w:cs="GHEA Grapalat"/>
                <w:sz w:val="20"/>
              </w:rPr>
              <w:t xml:space="preserve"> </w:t>
            </w:r>
            <w:r w:rsidRPr="00D72DE3">
              <w:rPr>
                <w:rFonts w:ascii="GHEA Mariam" w:hAnsi="GHEA Mariam" w:cs="GHEA Grapalat"/>
                <w:sz w:val="20"/>
                <w:lang w:val="ru-RU"/>
              </w:rPr>
              <w:t>բարձրացում</w:t>
            </w:r>
            <w:r w:rsidRPr="00E81E04">
              <w:rPr>
                <w:rFonts w:ascii="GHEA Mariam" w:hAnsi="GHEA Mariam" w:cs="GHEA Grapalat"/>
                <w:sz w:val="20"/>
              </w:rPr>
              <w:t>:</w:t>
            </w:r>
          </w:p>
        </w:tc>
      </w:tr>
      <w:tr w:rsidR="008C23D0" w:rsidRPr="009B79C9" w:rsidTr="00333646">
        <w:trPr>
          <w:gridBefore w:val="1"/>
          <w:gridAfter w:val="1"/>
          <w:wAfter w:w="15" w:type="dxa"/>
        </w:trPr>
        <w:tc>
          <w:tcPr>
            <w:tcW w:w="567" w:type="dxa"/>
            <w:gridSpan w:val="2"/>
          </w:tcPr>
          <w:p w:rsidR="008C23D0" w:rsidRPr="000354C7" w:rsidRDefault="008C23D0" w:rsidP="00D06F7F">
            <w:pPr>
              <w:pStyle w:val="mechtex"/>
              <w:rPr>
                <w:rFonts w:ascii="GHEA Mariam" w:hAnsi="GHEA Mariam"/>
                <w:caps/>
                <w:sz w:val="20"/>
              </w:rPr>
            </w:pPr>
            <w:r>
              <w:rPr>
                <w:rFonts w:ascii="GHEA Mariam" w:hAnsi="GHEA Mariam"/>
                <w:caps/>
                <w:sz w:val="20"/>
              </w:rPr>
              <w:lastRenderedPageBreak/>
              <w:t>20</w:t>
            </w:r>
            <w:r w:rsidRPr="000354C7">
              <w:rPr>
                <w:rFonts w:ascii="GHEA Mariam" w:hAnsi="GHEA Mariam"/>
                <w:caps/>
                <w:sz w:val="20"/>
              </w:rPr>
              <w:t>8</w:t>
            </w:r>
          </w:p>
        </w:tc>
        <w:tc>
          <w:tcPr>
            <w:tcW w:w="10632" w:type="dxa"/>
          </w:tcPr>
          <w:p w:rsidR="008C23D0" w:rsidRPr="00D72DE3" w:rsidRDefault="008C23D0" w:rsidP="00D06F7F">
            <w:pPr>
              <w:contextualSpacing/>
              <w:jc w:val="both"/>
              <w:rPr>
                <w:rFonts w:ascii="GHEA Mariam" w:hAnsi="GHEA Mariam" w:cs="GHEA Grapalat"/>
                <w:b/>
                <w:lang w:val="fr-FR"/>
              </w:rPr>
            </w:pPr>
            <w:r w:rsidRPr="00D72DE3">
              <w:rPr>
                <w:rFonts w:ascii="GHEA Mariam" w:hAnsi="GHEA Mariam" w:cs="GHEA Grapalat"/>
                <w:b/>
                <w:lang w:val="fr-FR"/>
              </w:rPr>
              <w:t>Մարզակառույցների ցանցի բարելավում</w:t>
            </w:r>
          </w:p>
          <w:p w:rsidR="008C23D0" w:rsidRPr="00D72DE3" w:rsidRDefault="008C23D0" w:rsidP="00D06F7F">
            <w:pPr>
              <w:contextualSpacing/>
              <w:jc w:val="both"/>
              <w:rPr>
                <w:rFonts w:ascii="GHEA Mariam" w:hAnsi="GHEA Mariam" w:cs="GHEA Grapalat"/>
                <w:b/>
                <w:lang w:val="fr-FR"/>
              </w:rPr>
            </w:pPr>
          </w:p>
          <w:p w:rsidR="008C23D0" w:rsidRPr="00D72DE3" w:rsidRDefault="008C23D0" w:rsidP="00D06F7F">
            <w:pPr>
              <w:ind w:firstLine="540"/>
              <w:contextualSpacing/>
              <w:jc w:val="both"/>
              <w:rPr>
                <w:rFonts w:ascii="GHEA Mariam" w:hAnsi="GHEA Mariam" w:cs="GHEA Grapalat"/>
                <w:b/>
              </w:rPr>
            </w:pPr>
            <w:r w:rsidRPr="00D72DE3">
              <w:rPr>
                <w:rFonts w:ascii="GHEA Mariam" w:hAnsi="GHEA Mariam" w:cs="GHEA Grapalat"/>
                <w:b/>
              </w:rPr>
              <w:t>1.</w:t>
            </w:r>
            <w:r w:rsidRPr="00D72DE3">
              <w:rPr>
                <w:rFonts w:ascii="Calibri" w:hAnsi="Calibri" w:cs="Calibri"/>
                <w:b/>
              </w:rPr>
              <w:t> </w:t>
            </w:r>
            <w:r w:rsidRPr="00D72DE3">
              <w:rPr>
                <w:rFonts w:ascii="GHEA Mariam" w:hAnsi="GHEA Mariam" w:cs="GHEA Grapalat"/>
                <w:b/>
              </w:rPr>
              <w:t>Միջոցառման</w:t>
            </w:r>
            <w:r w:rsidRPr="00D72DE3">
              <w:rPr>
                <w:rFonts w:ascii="GHEA Mariam" w:hAnsi="GHEA Mariam" w:cs="GHEA Grapalat"/>
                <w:b/>
                <w:lang w:val="fr-FR"/>
              </w:rPr>
              <w:t xml:space="preserve"> </w:t>
            </w:r>
            <w:r w:rsidRPr="00D72DE3">
              <w:rPr>
                <w:rFonts w:ascii="GHEA Mariam" w:hAnsi="GHEA Mariam" w:cs="GHEA Grapalat"/>
                <w:b/>
              </w:rPr>
              <w:t>իրականացման</w:t>
            </w:r>
            <w:r w:rsidRPr="00D72DE3">
              <w:rPr>
                <w:rFonts w:ascii="GHEA Mariam" w:hAnsi="GHEA Mariam" w:cs="GHEA Grapalat"/>
                <w:b/>
                <w:lang w:val="fr-FR"/>
              </w:rPr>
              <w:t xml:space="preserve"> </w:t>
            </w:r>
            <w:r w:rsidRPr="00D72DE3">
              <w:rPr>
                <w:rFonts w:ascii="GHEA Mariam" w:hAnsi="GHEA Mariam" w:cs="GHEA Grapalat"/>
                <w:b/>
              </w:rPr>
              <w:t>անհրաժեշտությունը</w:t>
            </w:r>
            <w:r w:rsidRPr="00D72DE3">
              <w:rPr>
                <w:rFonts w:ascii="GHEA Mariam" w:hAnsi="GHEA Mariam" w:cs="GHEA Grapalat"/>
                <w:b/>
                <w:lang w:val="fr-FR"/>
              </w:rPr>
              <w:t xml:space="preserve"> </w:t>
            </w:r>
            <w:r w:rsidRPr="00D72DE3">
              <w:rPr>
                <w:rFonts w:ascii="GHEA Mariam" w:hAnsi="GHEA Mariam" w:cs="GHEA Grapalat"/>
                <w:b/>
              </w:rPr>
              <w:t>և</w:t>
            </w:r>
            <w:r w:rsidRPr="00D72DE3">
              <w:rPr>
                <w:rFonts w:ascii="GHEA Mariam" w:hAnsi="GHEA Mariam" w:cs="GHEA Grapalat"/>
                <w:b/>
                <w:lang w:val="fr-FR"/>
              </w:rPr>
              <w:t xml:space="preserve"> </w:t>
            </w:r>
            <w:r w:rsidRPr="00D72DE3">
              <w:rPr>
                <w:rFonts w:ascii="GHEA Mariam" w:hAnsi="GHEA Mariam" w:cs="GHEA Grapalat"/>
                <w:b/>
              </w:rPr>
              <w:t>նպատակը</w:t>
            </w:r>
          </w:p>
          <w:p w:rsidR="008C23D0" w:rsidRPr="00D72DE3" w:rsidRDefault="008C23D0" w:rsidP="00D06F7F">
            <w:pPr>
              <w:ind w:firstLine="540"/>
              <w:contextualSpacing/>
              <w:jc w:val="both"/>
              <w:rPr>
                <w:rFonts w:ascii="GHEA Mariam" w:hAnsi="GHEA Mariam" w:cs="GHEA Grapalat"/>
                <w:lang w:val="af-ZA"/>
              </w:rPr>
            </w:pPr>
            <w:r w:rsidRPr="00D72DE3">
              <w:rPr>
                <w:rFonts w:ascii="GHEA Mariam" w:hAnsi="GHEA Mariam" w:cs="GHEA Grapalat"/>
                <w:lang w:val="af-ZA"/>
              </w:rPr>
              <w:t xml:space="preserve"> Մանկապատանեկան սպորտի զարգացման, ուսումնամարզական գործընթացի որակի բարելավման, բարձրակարգ մարզիկների պատրաստման և նրանց կողմից բարձր նվաճումների ձեռքբերման համար շատ կարևոր է ունենալ վերանորոգված և հիմնանորոգված մարզակառույցներ, ինչպես նաև հաշմանդամություն ունեցող անձանց մուտքի և ելքի համար անհրաժեշտ պայմաններ: </w:t>
            </w:r>
          </w:p>
          <w:p w:rsidR="008C23D0" w:rsidRPr="00D72DE3" w:rsidRDefault="008C23D0" w:rsidP="00D06F7F">
            <w:pPr>
              <w:ind w:firstLine="540"/>
              <w:contextualSpacing/>
              <w:jc w:val="both"/>
              <w:rPr>
                <w:rFonts w:ascii="GHEA Mariam" w:hAnsi="GHEA Mariam" w:cs="GHEA Grapalat"/>
                <w:lang w:val="af-ZA"/>
              </w:rPr>
            </w:pPr>
          </w:p>
          <w:p w:rsidR="008C23D0" w:rsidRPr="00D72DE3" w:rsidRDefault="008C23D0" w:rsidP="00D06F7F">
            <w:pPr>
              <w:tabs>
                <w:tab w:val="left" w:pos="990"/>
              </w:tabs>
              <w:ind w:left="375"/>
              <w:rPr>
                <w:rFonts w:ascii="GHEA Mariam" w:hAnsi="GHEA Mariam" w:cs="GHEA Grapalat"/>
                <w:b/>
                <w:lang w:val="af-ZA"/>
              </w:rPr>
            </w:pPr>
            <w:r w:rsidRPr="00D72DE3">
              <w:rPr>
                <w:rFonts w:ascii="GHEA Mariam" w:hAnsi="GHEA Mariam" w:cs="GHEA Grapalat"/>
                <w:b/>
                <w:lang w:val="af-ZA"/>
              </w:rPr>
              <w:t>1.1</w:t>
            </w:r>
            <w:r w:rsidRPr="00D72DE3">
              <w:rPr>
                <w:rFonts w:ascii="Calibri" w:hAnsi="Calibri" w:cs="Calibri"/>
                <w:b/>
                <w:lang w:val="af-ZA"/>
              </w:rPr>
              <w:t> </w:t>
            </w:r>
            <w:r w:rsidRPr="00D72DE3">
              <w:rPr>
                <w:rFonts w:ascii="GHEA Mariam" w:hAnsi="GHEA Mariam" w:cs="GHEA Grapalat"/>
                <w:b/>
              </w:rPr>
              <w:t>Կարգավորման</w:t>
            </w:r>
            <w:r w:rsidRPr="00D72DE3">
              <w:rPr>
                <w:rFonts w:ascii="GHEA Mariam" w:hAnsi="GHEA Mariam" w:cs="GHEA Grapalat"/>
                <w:b/>
                <w:lang w:val="af-ZA"/>
              </w:rPr>
              <w:t xml:space="preserve"> </w:t>
            </w:r>
            <w:r w:rsidRPr="00D72DE3">
              <w:rPr>
                <w:rFonts w:ascii="GHEA Mariam" w:hAnsi="GHEA Mariam" w:cs="GHEA Grapalat"/>
                <w:b/>
              </w:rPr>
              <w:t>հարաբերությունների</w:t>
            </w:r>
            <w:r w:rsidRPr="00D72DE3">
              <w:rPr>
                <w:rFonts w:ascii="GHEA Mariam" w:hAnsi="GHEA Mariam" w:cs="GHEA Grapalat"/>
                <w:b/>
                <w:lang w:val="af-ZA"/>
              </w:rPr>
              <w:t xml:space="preserve"> </w:t>
            </w:r>
            <w:r w:rsidRPr="00D72DE3">
              <w:rPr>
                <w:rFonts w:ascii="GHEA Mariam" w:hAnsi="GHEA Mariam" w:cs="GHEA Grapalat"/>
                <w:b/>
              </w:rPr>
              <w:t>ներկայիս</w:t>
            </w:r>
            <w:r w:rsidRPr="00D72DE3">
              <w:rPr>
                <w:rFonts w:ascii="GHEA Mariam" w:hAnsi="GHEA Mariam" w:cs="GHEA Grapalat"/>
                <w:b/>
                <w:lang w:val="af-ZA"/>
              </w:rPr>
              <w:t xml:space="preserve"> </w:t>
            </w:r>
            <w:r w:rsidRPr="00D72DE3">
              <w:rPr>
                <w:rFonts w:ascii="GHEA Mariam" w:hAnsi="GHEA Mariam" w:cs="GHEA Grapalat"/>
                <w:b/>
              </w:rPr>
              <w:t>վիճակը</w:t>
            </w:r>
            <w:r w:rsidRPr="00D72DE3">
              <w:rPr>
                <w:rFonts w:ascii="GHEA Mariam" w:hAnsi="GHEA Mariam" w:cs="GHEA Grapalat"/>
                <w:b/>
                <w:lang w:val="af-ZA"/>
              </w:rPr>
              <w:t xml:space="preserve"> </w:t>
            </w:r>
            <w:r w:rsidRPr="00D72DE3">
              <w:rPr>
                <w:rFonts w:ascii="GHEA Mariam" w:hAnsi="GHEA Mariam" w:cs="GHEA Grapalat"/>
                <w:b/>
              </w:rPr>
              <w:t>և</w:t>
            </w:r>
            <w:r w:rsidRPr="00D72DE3">
              <w:rPr>
                <w:rFonts w:ascii="GHEA Mariam" w:hAnsi="GHEA Mariam" w:cs="GHEA Grapalat"/>
                <w:b/>
                <w:lang w:val="af-ZA"/>
              </w:rPr>
              <w:t xml:space="preserve"> </w:t>
            </w:r>
            <w:r w:rsidRPr="00D72DE3">
              <w:rPr>
                <w:rFonts w:ascii="GHEA Mariam" w:hAnsi="GHEA Mariam" w:cs="GHEA Grapalat"/>
                <w:b/>
              </w:rPr>
              <w:t>առկա</w:t>
            </w:r>
            <w:r w:rsidRPr="00D72DE3">
              <w:rPr>
                <w:rFonts w:ascii="GHEA Mariam" w:hAnsi="GHEA Mariam" w:cs="GHEA Grapalat"/>
                <w:b/>
                <w:lang w:val="af-ZA"/>
              </w:rPr>
              <w:t xml:space="preserve"> </w:t>
            </w:r>
            <w:r w:rsidRPr="00D72DE3">
              <w:rPr>
                <w:rFonts w:ascii="GHEA Mariam" w:hAnsi="GHEA Mariam" w:cs="GHEA Grapalat"/>
                <w:b/>
              </w:rPr>
              <w:t>խնդիրները</w:t>
            </w:r>
          </w:p>
          <w:p w:rsidR="008C23D0" w:rsidRPr="00D72DE3" w:rsidRDefault="008C23D0" w:rsidP="00D06F7F">
            <w:pPr>
              <w:contextualSpacing/>
              <w:jc w:val="both"/>
              <w:rPr>
                <w:rFonts w:ascii="GHEA Mariam" w:hAnsi="GHEA Mariam" w:cs="GHEA Grapalat"/>
                <w:lang w:val="fr-FR"/>
              </w:rPr>
            </w:pPr>
            <w:r w:rsidRPr="00D72DE3">
              <w:rPr>
                <w:rFonts w:ascii="GHEA Mariam" w:hAnsi="GHEA Mariam" w:cs="GHEA Grapalat"/>
                <w:b/>
                <w:lang w:val="fr-FR"/>
              </w:rPr>
              <w:t xml:space="preserve">         </w:t>
            </w:r>
            <w:r w:rsidRPr="00D72DE3">
              <w:rPr>
                <w:rFonts w:ascii="GHEA Mariam" w:hAnsi="GHEA Mariam" w:cs="GHEA Grapalat"/>
                <w:lang w:val="fr-FR"/>
              </w:rPr>
              <w:t xml:space="preserve">Ոչ բոլոր մարզակառույցներն են վերանորոգված, ապահովված մանուկների և պատանիների մարզման ժամանակակից պայմաններով, ինչպես նաև առկա չեն հաշմանդամություն ունեցող անձանց համար մուտքի և ելքի համար անհրաժեշտ պայմանները: </w:t>
            </w:r>
            <w:r w:rsidRPr="00D72DE3">
              <w:rPr>
                <w:rFonts w:ascii="GHEA Mariam" w:hAnsi="GHEA Mariam" w:cs="GHEA Grapalat"/>
              </w:rPr>
              <w:t>Մանուկների</w:t>
            </w:r>
            <w:r w:rsidRPr="00D72DE3">
              <w:rPr>
                <w:rFonts w:ascii="GHEA Mariam" w:hAnsi="GHEA Mariam" w:cs="GHEA Grapalat"/>
                <w:lang w:val="fr-FR"/>
              </w:rPr>
              <w:t xml:space="preserve"> </w:t>
            </w:r>
            <w:r w:rsidRPr="00D72DE3">
              <w:rPr>
                <w:rFonts w:ascii="GHEA Mariam" w:hAnsi="GHEA Mariam" w:cs="GHEA Grapalat"/>
              </w:rPr>
              <w:t>և</w:t>
            </w:r>
            <w:r w:rsidRPr="00D72DE3">
              <w:rPr>
                <w:rFonts w:ascii="GHEA Mariam" w:hAnsi="GHEA Mariam" w:cs="GHEA Grapalat"/>
                <w:lang w:val="fr-FR"/>
              </w:rPr>
              <w:t xml:space="preserve"> </w:t>
            </w:r>
            <w:r w:rsidRPr="00D72DE3">
              <w:rPr>
                <w:rFonts w:ascii="GHEA Mariam" w:hAnsi="GHEA Mariam" w:cs="GHEA Grapalat"/>
              </w:rPr>
              <w:t>պատանիների</w:t>
            </w:r>
            <w:r w:rsidRPr="00D72DE3">
              <w:rPr>
                <w:rFonts w:ascii="GHEA Mariam" w:hAnsi="GHEA Mariam" w:cs="GHEA Grapalat"/>
                <w:lang w:val="fr-FR"/>
              </w:rPr>
              <w:t xml:space="preserve"> </w:t>
            </w:r>
            <w:r w:rsidRPr="00D72DE3">
              <w:rPr>
                <w:rFonts w:ascii="GHEA Mariam" w:hAnsi="GHEA Mariam" w:cs="GHEA Grapalat"/>
              </w:rPr>
              <w:t>համար</w:t>
            </w:r>
            <w:r w:rsidRPr="00D72DE3">
              <w:rPr>
                <w:rFonts w:ascii="GHEA Mariam" w:hAnsi="GHEA Mariam" w:cs="GHEA Grapalat"/>
                <w:lang w:val="fr-FR"/>
              </w:rPr>
              <w:t xml:space="preserve"> </w:t>
            </w:r>
            <w:r w:rsidRPr="00D72DE3">
              <w:rPr>
                <w:rFonts w:ascii="GHEA Mariam" w:hAnsi="GHEA Mariam" w:cs="GHEA Grapalat"/>
              </w:rPr>
              <w:t>մարզման</w:t>
            </w:r>
            <w:r w:rsidRPr="00D72DE3">
              <w:rPr>
                <w:rFonts w:ascii="GHEA Mariam" w:hAnsi="GHEA Mariam" w:cs="GHEA Grapalat"/>
                <w:lang w:val="fr-FR"/>
              </w:rPr>
              <w:t xml:space="preserve"> </w:t>
            </w:r>
            <w:r w:rsidRPr="00D72DE3">
              <w:rPr>
                <w:rFonts w:ascii="GHEA Mariam" w:hAnsi="GHEA Mariam" w:cs="GHEA Grapalat"/>
              </w:rPr>
              <w:t>ժամանակակից</w:t>
            </w:r>
            <w:r w:rsidRPr="00D72DE3">
              <w:rPr>
                <w:rFonts w:ascii="GHEA Mariam" w:hAnsi="GHEA Mariam" w:cs="GHEA Grapalat"/>
                <w:lang w:val="fr-FR"/>
              </w:rPr>
              <w:t xml:space="preserve"> </w:t>
            </w:r>
            <w:r w:rsidRPr="00D72DE3">
              <w:rPr>
                <w:rFonts w:ascii="GHEA Mariam" w:hAnsi="GHEA Mariam" w:cs="GHEA Grapalat"/>
              </w:rPr>
              <w:t>պայմանների</w:t>
            </w:r>
            <w:r w:rsidRPr="00D72DE3">
              <w:rPr>
                <w:rFonts w:ascii="GHEA Mariam" w:hAnsi="GHEA Mariam" w:cs="GHEA Grapalat"/>
                <w:lang w:val="fr-FR"/>
              </w:rPr>
              <w:t xml:space="preserve"> </w:t>
            </w:r>
            <w:r w:rsidRPr="00D72DE3">
              <w:rPr>
                <w:rFonts w:ascii="GHEA Mariam" w:hAnsi="GHEA Mariam" w:cs="GHEA Grapalat"/>
              </w:rPr>
              <w:t>ստեղծում</w:t>
            </w:r>
            <w:r w:rsidRPr="00D72DE3">
              <w:rPr>
                <w:rFonts w:ascii="GHEA Mariam" w:hAnsi="GHEA Mariam" w:cs="GHEA Grapalat"/>
                <w:lang w:val="fr-FR"/>
              </w:rPr>
              <w:t>, ինչպես նաև հաշմանդամություն ունեցող անձանց համար մուտքի և ելքի համար անհրաժեշտ պայմանների առկայության ապահովում:</w:t>
            </w:r>
          </w:p>
          <w:p w:rsidR="008C23D0" w:rsidRPr="00D72DE3" w:rsidRDefault="008C23D0" w:rsidP="00D06F7F">
            <w:pPr>
              <w:tabs>
                <w:tab w:val="left" w:pos="990"/>
              </w:tabs>
              <w:rPr>
                <w:rFonts w:ascii="GHEA Mariam" w:hAnsi="GHEA Mariam" w:cs="GHEA Grapalat"/>
                <w:b/>
                <w:lang w:val="af-ZA"/>
              </w:rPr>
            </w:pPr>
          </w:p>
          <w:p w:rsidR="008C23D0" w:rsidRPr="009B79C9" w:rsidRDefault="008C23D0" w:rsidP="00D06F7F">
            <w:pPr>
              <w:tabs>
                <w:tab w:val="left" w:pos="990"/>
              </w:tabs>
              <w:ind w:left="540"/>
              <w:rPr>
                <w:rFonts w:ascii="GHEA Mariam" w:hAnsi="GHEA Mariam" w:cs="GHEA Grapalat"/>
                <w:b/>
                <w:lang w:val="af-ZA"/>
              </w:rPr>
            </w:pPr>
            <w:r w:rsidRPr="00D72DE3">
              <w:rPr>
                <w:rFonts w:ascii="GHEA Mariam" w:hAnsi="GHEA Mariam" w:cs="GHEA Grapalat"/>
                <w:b/>
                <w:lang w:val="af-ZA"/>
              </w:rPr>
              <w:t>1.2</w:t>
            </w:r>
            <w:r w:rsidRPr="00D72DE3">
              <w:rPr>
                <w:rFonts w:ascii="Calibri" w:hAnsi="Calibri" w:cs="Calibri"/>
                <w:b/>
                <w:lang w:val="af-ZA"/>
              </w:rPr>
              <w:t> </w:t>
            </w:r>
            <w:r w:rsidRPr="00D72DE3">
              <w:rPr>
                <w:rFonts w:ascii="GHEA Mariam" w:hAnsi="GHEA Mariam" w:cs="GHEA Grapalat"/>
                <w:b/>
              </w:rPr>
              <w:t>Առկա</w:t>
            </w:r>
            <w:r w:rsidRPr="009B79C9">
              <w:rPr>
                <w:rFonts w:ascii="GHEA Mariam" w:hAnsi="GHEA Mariam" w:cs="GHEA Grapalat"/>
                <w:b/>
                <w:lang w:val="af-ZA"/>
              </w:rPr>
              <w:t xml:space="preserve"> </w:t>
            </w:r>
            <w:r w:rsidRPr="00D72DE3">
              <w:rPr>
                <w:rFonts w:ascii="GHEA Mariam" w:hAnsi="GHEA Mariam" w:cs="GHEA Grapalat"/>
                <w:b/>
              </w:rPr>
              <w:t>խնդիրների</w:t>
            </w:r>
            <w:r w:rsidRPr="009B79C9">
              <w:rPr>
                <w:rFonts w:ascii="GHEA Mariam" w:hAnsi="GHEA Mariam" w:cs="GHEA Grapalat"/>
                <w:b/>
                <w:lang w:val="af-ZA"/>
              </w:rPr>
              <w:t xml:space="preserve"> </w:t>
            </w:r>
            <w:r w:rsidRPr="00D72DE3">
              <w:rPr>
                <w:rFonts w:ascii="GHEA Mariam" w:hAnsi="GHEA Mariam" w:cs="GHEA Grapalat"/>
                <w:b/>
              </w:rPr>
              <w:t>առաջարկվող</w:t>
            </w:r>
            <w:r w:rsidRPr="009B79C9">
              <w:rPr>
                <w:rFonts w:ascii="GHEA Mariam" w:hAnsi="GHEA Mariam" w:cs="GHEA Grapalat"/>
                <w:b/>
                <w:lang w:val="af-ZA"/>
              </w:rPr>
              <w:t xml:space="preserve"> </w:t>
            </w:r>
            <w:r w:rsidRPr="00D72DE3">
              <w:rPr>
                <w:rFonts w:ascii="GHEA Mariam" w:hAnsi="GHEA Mariam" w:cs="GHEA Grapalat"/>
                <w:b/>
              </w:rPr>
              <w:t>լուծումները</w:t>
            </w:r>
          </w:p>
          <w:p w:rsidR="008C23D0" w:rsidRPr="00D72DE3" w:rsidRDefault="008C23D0" w:rsidP="00D06F7F">
            <w:pPr>
              <w:ind w:firstLine="540"/>
              <w:jc w:val="both"/>
              <w:rPr>
                <w:rFonts w:ascii="GHEA Mariam" w:hAnsi="GHEA Mariam" w:cs="GHEA Grapalat"/>
                <w:lang w:val="af-ZA"/>
              </w:rPr>
            </w:pPr>
            <w:r w:rsidRPr="00D72DE3">
              <w:rPr>
                <w:rFonts w:ascii="GHEA Mariam" w:hAnsi="GHEA Mariam" w:cs="GHEA Grapalat"/>
                <w:lang w:val="af-ZA"/>
              </w:rPr>
              <w:t>Իրականացնել մարզակառույցների մոնիտորինգ, կազմել մարզակառույցների վերանորոգման և հիմնանորոգման հայտ 2020-2022 թվականների համար:</w:t>
            </w:r>
          </w:p>
          <w:p w:rsidR="008C23D0" w:rsidRPr="00D72DE3" w:rsidRDefault="008C23D0" w:rsidP="00D06F7F">
            <w:pPr>
              <w:ind w:firstLine="810"/>
              <w:jc w:val="both"/>
              <w:rPr>
                <w:rFonts w:ascii="GHEA Mariam" w:hAnsi="GHEA Mariam" w:cs="GHEA Grapalat"/>
                <w:lang w:val="af-ZA"/>
              </w:rPr>
            </w:pPr>
          </w:p>
          <w:p w:rsidR="008C23D0" w:rsidRPr="009B79C9" w:rsidRDefault="008C23D0" w:rsidP="00D06F7F">
            <w:pPr>
              <w:tabs>
                <w:tab w:val="left" w:pos="900"/>
              </w:tabs>
              <w:ind w:left="540"/>
              <w:rPr>
                <w:rFonts w:ascii="GHEA Mariam" w:hAnsi="GHEA Mariam" w:cs="GHEA Grapalat"/>
                <w:b/>
                <w:lang w:val="af-ZA"/>
              </w:rPr>
            </w:pPr>
            <w:r w:rsidRPr="00D72DE3">
              <w:rPr>
                <w:rFonts w:ascii="GHEA Mariam" w:hAnsi="GHEA Mariam" w:cs="GHEA Grapalat"/>
                <w:b/>
                <w:lang w:val="af-ZA"/>
              </w:rPr>
              <w:t>2.</w:t>
            </w:r>
            <w:r w:rsidRPr="00D72DE3">
              <w:rPr>
                <w:rFonts w:ascii="Calibri" w:hAnsi="Calibri" w:cs="Calibri"/>
                <w:b/>
                <w:lang w:val="af-ZA"/>
              </w:rPr>
              <w:t> </w:t>
            </w:r>
            <w:r w:rsidRPr="00D72DE3">
              <w:rPr>
                <w:rFonts w:ascii="GHEA Mariam" w:hAnsi="GHEA Mariam" w:cs="GHEA Grapalat"/>
                <w:b/>
              </w:rPr>
              <w:t>Կարգավորման</w:t>
            </w:r>
            <w:r w:rsidRPr="009B79C9">
              <w:rPr>
                <w:rFonts w:ascii="GHEA Mariam" w:hAnsi="GHEA Mariam" w:cs="GHEA Grapalat"/>
                <w:b/>
                <w:lang w:val="af-ZA"/>
              </w:rPr>
              <w:t xml:space="preserve"> </w:t>
            </w:r>
            <w:r w:rsidRPr="00D72DE3">
              <w:rPr>
                <w:rFonts w:ascii="GHEA Mariam" w:hAnsi="GHEA Mariam" w:cs="GHEA Grapalat"/>
                <w:b/>
              </w:rPr>
              <w:t>առարկան</w:t>
            </w:r>
          </w:p>
          <w:p w:rsidR="008C23D0" w:rsidRPr="00D72DE3" w:rsidRDefault="008C23D0" w:rsidP="00D06F7F">
            <w:pPr>
              <w:jc w:val="both"/>
              <w:rPr>
                <w:rFonts w:ascii="GHEA Mariam" w:hAnsi="GHEA Mariam" w:cs="GHEA Grapalat"/>
                <w:lang w:val="af-ZA"/>
              </w:rPr>
            </w:pPr>
            <w:r w:rsidRPr="00D72DE3">
              <w:rPr>
                <w:rFonts w:ascii="GHEA Mariam" w:hAnsi="GHEA Mariam" w:cs="GHEA Grapalat"/>
                <w:lang w:val="af-ZA"/>
              </w:rPr>
              <w:t xml:space="preserve">       Մարզակառույցների ցանցի շարունակական բարելավում:</w:t>
            </w:r>
          </w:p>
          <w:p w:rsidR="008C23D0" w:rsidRPr="00D72DE3" w:rsidRDefault="008C23D0" w:rsidP="00D06F7F">
            <w:pPr>
              <w:jc w:val="both"/>
              <w:rPr>
                <w:rFonts w:ascii="GHEA Mariam" w:hAnsi="GHEA Mariam" w:cs="GHEA Grapalat"/>
                <w:lang w:val="af-ZA"/>
              </w:rPr>
            </w:pPr>
          </w:p>
          <w:p w:rsidR="008C23D0" w:rsidRPr="009B79C9" w:rsidRDefault="008C23D0" w:rsidP="00D06F7F">
            <w:pPr>
              <w:tabs>
                <w:tab w:val="left" w:pos="900"/>
              </w:tabs>
              <w:ind w:left="540"/>
              <w:rPr>
                <w:rFonts w:ascii="GHEA Mariam" w:hAnsi="GHEA Mariam" w:cs="GHEA Grapalat"/>
                <w:b/>
                <w:lang w:val="af-ZA"/>
              </w:rPr>
            </w:pPr>
            <w:r w:rsidRPr="00D72DE3">
              <w:rPr>
                <w:rFonts w:ascii="GHEA Mariam" w:hAnsi="GHEA Mariam" w:cs="GHEA Grapalat"/>
                <w:b/>
                <w:lang w:val="af-ZA"/>
              </w:rPr>
              <w:t>3.</w:t>
            </w:r>
            <w:r w:rsidRPr="00D72DE3">
              <w:rPr>
                <w:rFonts w:ascii="Calibri" w:hAnsi="Calibri" w:cs="Calibri"/>
                <w:b/>
                <w:lang w:val="af-ZA"/>
              </w:rPr>
              <w:t> </w:t>
            </w:r>
            <w:r w:rsidRPr="00D72DE3">
              <w:rPr>
                <w:rFonts w:ascii="GHEA Mariam" w:hAnsi="GHEA Mariam" w:cs="GHEA Grapalat"/>
                <w:b/>
              </w:rPr>
              <w:t>Միջոցառման</w:t>
            </w:r>
            <w:r w:rsidRPr="009B79C9">
              <w:rPr>
                <w:rFonts w:ascii="GHEA Mariam" w:hAnsi="GHEA Mariam" w:cs="GHEA Grapalat"/>
                <w:b/>
                <w:lang w:val="af-ZA"/>
              </w:rPr>
              <w:t xml:space="preserve"> </w:t>
            </w:r>
            <w:r w:rsidRPr="00D72DE3">
              <w:rPr>
                <w:rFonts w:ascii="GHEA Mariam" w:hAnsi="GHEA Mariam" w:cs="GHEA Grapalat"/>
                <w:b/>
              </w:rPr>
              <w:t>իրականացումից</w:t>
            </w:r>
            <w:r w:rsidRPr="009B79C9">
              <w:rPr>
                <w:rFonts w:ascii="GHEA Mariam" w:hAnsi="GHEA Mariam" w:cs="GHEA Grapalat"/>
                <w:b/>
                <w:lang w:val="af-ZA"/>
              </w:rPr>
              <w:t xml:space="preserve"> </w:t>
            </w:r>
            <w:r w:rsidRPr="00D72DE3">
              <w:rPr>
                <w:rFonts w:ascii="GHEA Mariam" w:hAnsi="GHEA Mariam" w:cs="GHEA Grapalat"/>
                <w:b/>
              </w:rPr>
              <w:t>ակնկալվող</w:t>
            </w:r>
            <w:r w:rsidRPr="009B79C9">
              <w:rPr>
                <w:rFonts w:ascii="GHEA Mariam" w:hAnsi="GHEA Mariam" w:cs="GHEA Grapalat"/>
                <w:b/>
                <w:lang w:val="af-ZA"/>
              </w:rPr>
              <w:t xml:space="preserve"> </w:t>
            </w:r>
            <w:r w:rsidRPr="00D72DE3">
              <w:rPr>
                <w:rFonts w:ascii="GHEA Mariam" w:hAnsi="GHEA Mariam" w:cs="GHEA Grapalat"/>
                <w:b/>
              </w:rPr>
              <w:t>արդյունքը</w:t>
            </w:r>
          </w:p>
          <w:p w:rsidR="008C23D0" w:rsidRPr="000354C7" w:rsidRDefault="008C23D0" w:rsidP="00D06F7F">
            <w:pPr>
              <w:pStyle w:val="mechtex"/>
              <w:jc w:val="both"/>
              <w:rPr>
                <w:rFonts w:ascii="GHEA Mariam" w:hAnsi="GHEA Mariam"/>
                <w:caps/>
                <w:sz w:val="20"/>
                <w:lang w:val="af-ZA"/>
              </w:rPr>
            </w:pPr>
            <w:r w:rsidRPr="00D72DE3">
              <w:rPr>
                <w:rFonts w:ascii="GHEA Mariam" w:hAnsi="GHEA Mariam" w:cs="GHEA Grapalat"/>
                <w:sz w:val="20"/>
                <w:lang w:val="af-ZA"/>
              </w:rPr>
              <w:t>Մանկապատանեկան սպորտի զարգացման, ուսումնամարզական գործընթացի որակի բարելավման, բարձրակարգ մարզիկների պատրաստման և նրանց կողմից բարձր նվաճումների ձեռքբերման համար շատ կարևոր է ունենալ վերանորոգված և հիմնանորոգված մարզակառույցներ, ինչպես նաև հաշմանդամություն ունեցող անձանց մուտքի և ելքի համար անհրաժեշտ պայմաններ:</w:t>
            </w:r>
          </w:p>
        </w:tc>
      </w:tr>
      <w:tr w:rsidR="008C23D0" w:rsidRPr="000354C7" w:rsidTr="00333646">
        <w:trPr>
          <w:gridBefore w:val="1"/>
          <w:gridAfter w:val="1"/>
          <w:wAfter w:w="15" w:type="dxa"/>
        </w:trPr>
        <w:tc>
          <w:tcPr>
            <w:tcW w:w="567" w:type="dxa"/>
            <w:gridSpan w:val="2"/>
          </w:tcPr>
          <w:p w:rsidR="008C23D0" w:rsidRPr="000354C7" w:rsidRDefault="008C23D0" w:rsidP="00D06F7F">
            <w:pPr>
              <w:pStyle w:val="mechtex"/>
              <w:rPr>
                <w:rFonts w:ascii="GHEA Mariam" w:hAnsi="GHEA Mariam"/>
                <w:caps/>
                <w:sz w:val="20"/>
              </w:rPr>
            </w:pPr>
            <w:r>
              <w:rPr>
                <w:rFonts w:ascii="GHEA Mariam" w:hAnsi="GHEA Mariam"/>
                <w:caps/>
                <w:sz w:val="20"/>
              </w:rPr>
              <w:t>209</w:t>
            </w:r>
          </w:p>
        </w:tc>
        <w:tc>
          <w:tcPr>
            <w:tcW w:w="10632" w:type="dxa"/>
          </w:tcPr>
          <w:p w:rsidR="008C23D0" w:rsidRPr="00D72DE3" w:rsidRDefault="008C23D0" w:rsidP="00D06F7F">
            <w:pPr>
              <w:rPr>
                <w:rFonts w:ascii="GHEA Mariam" w:hAnsi="GHEA Mariam"/>
                <w:b/>
                <w:bCs/>
              </w:rPr>
            </w:pPr>
            <w:r w:rsidRPr="00D72DE3">
              <w:rPr>
                <w:rFonts w:ascii="GHEA Mariam" w:hAnsi="GHEA Mariam"/>
                <w:b/>
                <w:lang w:val="ru-RU"/>
              </w:rPr>
              <w:t>Ե</w:t>
            </w:r>
            <w:r w:rsidRPr="00D72DE3">
              <w:rPr>
                <w:rFonts w:ascii="GHEA Mariam" w:hAnsi="GHEA Mariam" w:cs="Sylfaen"/>
                <w:b/>
                <w:lang w:val="ru-RU"/>
              </w:rPr>
              <w:t>րիտասարդ</w:t>
            </w:r>
            <w:r w:rsidRPr="00D72DE3">
              <w:rPr>
                <w:rFonts w:ascii="GHEA Mariam" w:hAnsi="GHEA Mariam" w:cs="Sylfaen"/>
                <w:b/>
              </w:rPr>
              <w:t>ական</w:t>
            </w:r>
            <w:r w:rsidRPr="00D06F7F">
              <w:rPr>
                <w:rFonts w:ascii="GHEA Mariam" w:hAnsi="GHEA Mariam"/>
                <w:b/>
              </w:rPr>
              <w:t xml:space="preserve"> </w:t>
            </w:r>
            <w:r w:rsidRPr="00D72DE3">
              <w:rPr>
                <w:rFonts w:ascii="GHEA Mariam" w:hAnsi="GHEA Mariam" w:cs="Sylfaen"/>
                <w:b/>
                <w:lang w:val="ru-RU"/>
              </w:rPr>
              <w:t>ոլորտի</w:t>
            </w:r>
            <w:r w:rsidRPr="00D06F7F">
              <w:rPr>
                <w:rFonts w:ascii="GHEA Mariam" w:hAnsi="GHEA Mariam" w:cs="Sylfaen"/>
                <w:b/>
              </w:rPr>
              <w:t xml:space="preserve"> </w:t>
            </w:r>
            <w:r w:rsidRPr="00D72DE3">
              <w:rPr>
                <w:rFonts w:ascii="GHEA Mariam" w:hAnsi="GHEA Mariam" w:cs="Sylfaen"/>
                <w:b/>
              </w:rPr>
              <w:t>իրավական դաշտի ձևավորում</w:t>
            </w:r>
          </w:p>
          <w:p w:rsidR="008C23D0" w:rsidRPr="00D06F7F" w:rsidRDefault="008C23D0" w:rsidP="00D06F7F">
            <w:pPr>
              <w:ind w:firstLine="375"/>
              <w:rPr>
                <w:rFonts w:ascii="GHEA Mariam" w:hAnsi="GHEA Mariam"/>
              </w:rPr>
            </w:pPr>
          </w:p>
          <w:p w:rsidR="008C23D0" w:rsidRPr="00D72DE3" w:rsidRDefault="008C23D0" w:rsidP="008E329A">
            <w:pPr>
              <w:numPr>
                <w:ilvl w:val="0"/>
                <w:numId w:val="28"/>
              </w:numPr>
              <w:tabs>
                <w:tab w:val="left" w:pos="1080"/>
              </w:tabs>
              <w:ind w:left="0" w:firstLine="720"/>
              <w:contextualSpacing/>
              <w:jc w:val="both"/>
              <w:rPr>
                <w:rFonts w:ascii="GHEA Mariam" w:hAnsi="GHEA Mariam"/>
                <w:b/>
              </w:rPr>
            </w:pPr>
            <w:r w:rsidRPr="00D72DE3">
              <w:rPr>
                <w:rFonts w:ascii="GHEA Mariam" w:hAnsi="GHEA Mariam"/>
                <w:b/>
              </w:rPr>
              <w:t>Միջոցառման իրականացման անհրաժեշտությունը և նպատակը</w:t>
            </w:r>
          </w:p>
          <w:p w:rsidR="008C23D0" w:rsidRPr="00D72DE3" w:rsidRDefault="008C23D0" w:rsidP="00D06F7F">
            <w:pPr>
              <w:tabs>
                <w:tab w:val="left" w:pos="1080"/>
              </w:tabs>
              <w:ind w:firstLine="720"/>
              <w:contextualSpacing/>
              <w:jc w:val="both"/>
              <w:rPr>
                <w:rFonts w:ascii="GHEA Mariam" w:hAnsi="GHEA Mariam"/>
              </w:rPr>
            </w:pPr>
            <w:r w:rsidRPr="00D72DE3">
              <w:rPr>
                <w:rFonts w:ascii="GHEA Mariam" w:hAnsi="GHEA Mariam"/>
              </w:rPr>
              <w:t>Պետության զարգացման և հասարակական առաջընթացի գրեթե բոլոր բնագավառներում իր ակտիվ մասնակցությունն ու արժանի ներդրումն է ունեցել երիտասարդությունը: Չկա որևէ ոլորտ՝ մշակույթ, կրթություն, գիտություն, սպորտ, ձեռներեցություն, կառավարում և այլն, որտեղ առկա խնդիրներն ու հիմնահարցերն այս կամ այն կերպ չառնչվեն երիտասարդությանը:</w:t>
            </w:r>
          </w:p>
          <w:p w:rsidR="008C23D0" w:rsidRPr="00D72DE3" w:rsidRDefault="008C23D0" w:rsidP="00D06F7F">
            <w:pPr>
              <w:tabs>
                <w:tab w:val="left" w:pos="1080"/>
              </w:tabs>
              <w:ind w:firstLine="720"/>
              <w:contextualSpacing/>
              <w:jc w:val="both"/>
              <w:rPr>
                <w:rFonts w:ascii="GHEA Mariam" w:hAnsi="GHEA Mariam"/>
              </w:rPr>
            </w:pPr>
            <w:r w:rsidRPr="00D72DE3">
              <w:rPr>
                <w:rFonts w:ascii="GHEA Mariam" w:hAnsi="GHEA Mariam"/>
              </w:rPr>
              <w:t>Կարևորելով երիտասարդության դերը մեր երկրի կայացման գործընթացներում՝ պետությունը փորձում է համակարգված ու համալիր քաղաքականություն որդեգրել երիտասարդության նկատմամբ:</w:t>
            </w:r>
          </w:p>
          <w:p w:rsidR="008C23D0" w:rsidRPr="00D72DE3" w:rsidRDefault="008C23D0" w:rsidP="00D06F7F">
            <w:pPr>
              <w:ind w:firstLine="720"/>
              <w:contextualSpacing/>
              <w:jc w:val="both"/>
              <w:rPr>
                <w:rFonts w:ascii="GHEA Mariam" w:hAnsi="GHEA Mariam"/>
                <w:bCs/>
                <w:shd w:val="clear" w:color="auto" w:fill="FFFFFF"/>
              </w:rPr>
            </w:pPr>
            <w:r w:rsidRPr="00D72DE3">
              <w:rPr>
                <w:rFonts w:ascii="GHEA Mariam" w:hAnsi="GHEA Mariam"/>
              </w:rPr>
              <w:t xml:space="preserve">Ելնելով վերոգրյալից՝ խիստ կարևոր է մշակել ու ընդունել «Երիտասարդության մասին» Հայաստանի Հանրապետության օրենք, որի նպատակն է ստեղծել համապատասխան իրավական հիմք երիտասարդական պետական քաղաքականության ոլորտի օրենսդրության կարգավորման համար: Նախագծի ընդունման համար հիմք են հանդիսանում </w:t>
            </w:r>
            <w:r w:rsidRPr="00D72DE3">
              <w:rPr>
                <w:rFonts w:ascii="GHEA Mariam" w:hAnsi="GHEA Mariam"/>
                <w:bCs/>
                <w:shd w:val="clear" w:color="auto" w:fill="FFFFFF"/>
              </w:rPr>
              <w:t>Կառավարության կառուցվածքի և գործունեության մասին ՀՀ օրենքի  9-րդ հոդվածի 1-ին մասի 4-րդ կետը, 10-րդ հոդվածի 9-րդ մասի 1-ին կետը:</w:t>
            </w:r>
          </w:p>
          <w:p w:rsidR="008C23D0" w:rsidRPr="00D72DE3" w:rsidRDefault="008C23D0" w:rsidP="007C2D1F">
            <w:pPr>
              <w:tabs>
                <w:tab w:val="left" w:pos="1080"/>
                <w:tab w:val="left" w:pos="9214"/>
              </w:tabs>
              <w:ind w:firstLineChars="235" w:firstLine="470"/>
              <w:jc w:val="both"/>
              <w:rPr>
                <w:rFonts w:ascii="GHEA Mariam" w:hAnsi="GHEA Mariam" w:cs="GHEA Grapalat"/>
              </w:rPr>
            </w:pPr>
            <w:r w:rsidRPr="00D72DE3">
              <w:rPr>
                <w:rFonts w:ascii="GHEA Mariam" w:hAnsi="GHEA Mariam" w:cs="GHEA Grapalat"/>
              </w:rPr>
              <w:t xml:space="preserve"> </w:t>
            </w:r>
            <w:r w:rsidRPr="00D72DE3">
              <w:rPr>
                <w:rFonts w:ascii="GHEA Mariam" w:hAnsi="GHEA Mariam" w:cs="GHEA Grapalat"/>
                <w:lang w:val="hy-AM"/>
              </w:rPr>
              <w:t>Պետության կարևորագույն խնդիրն է երիտասարդական պետական քաղաքականությունը համապատասխանեցնել ժամանակի պահանջներին</w:t>
            </w:r>
            <w:r w:rsidRPr="00D72DE3">
              <w:rPr>
                <w:rFonts w:ascii="GHEA Mariam" w:hAnsi="GHEA Mariam" w:cs="GHEA Grapalat"/>
              </w:rPr>
              <w:t xml:space="preserve">: </w:t>
            </w:r>
            <w:r w:rsidRPr="00D72DE3">
              <w:rPr>
                <w:rFonts w:ascii="GHEA Mariam" w:hAnsi="GHEA Mariam" w:cs="GHEA Grapalat"/>
                <w:lang w:val="ru-RU"/>
              </w:rPr>
              <w:t>Երիտասարդական</w:t>
            </w:r>
            <w:r w:rsidRPr="00D72DE3">
              <w:rPr>
                <w:rFonts w:ascii="GHEA Mariam" w:hAnsi="GHEA Mariam" w:cs="GHEA Grapalat"/>
              </w:rPr>
              <w:t xml:space="preserve"> </w:t>
            </w:r>
            <w:r w:rsidRPr="00D72DE3">
              <w:rPr>
                <w:rFonts w:ascii="GHEA Mariam" w:hAnsi="GHEA Mariam" w:cs="GHEA Grapalat"/>
                <w:lang w:val="ru-RU"/>
              </w:rPr>
              <w:t>պետական</w:t>
            </w:r>
            <w:r w:rsidRPr="00D72DE3">
              <w:rPr>
                <w:rFonts w:ascii="GHEA Mariam" w:hAnsi="GHEA Mariam" w:cs="GHEA Grapalat"/>
              </w:rPr>
              <w:t xml:space="preserve"> </w:t>
            </w:r>
            <w:r w:rsidRPr="00D72DE3">
              <w:rPr>
                <w:rFonts w:ascii="GHEA Mariam" w:hAnsi="GHEA Mariam" w:cs="GHEA Grapalat"/>
                <w:lang w:val="ru-RU"/>
              </w:rPr>
              <w:t>քաղաքականության</w:t>
            </w:r>
            <w:r w:rsidRPr="00D72DE3">
              <w:rPr>
                <w:rFonts w:ascii="GHEA Mariam" w:hAnsi="GHEA Mariam" w:cs="GHEA Grapalat"/>
                <w:lang w:val="hy-AM"/>
              </w:rPr>
              <w:t xml:space="preserve"> հայեցակարգը սահման</w:t>
            </w:r>
            <w:r w:rsidRPr="00D72DE3">
              <w:rPr>
                <w:rFonts w:ascii="GHEA Mariam" w:hAnsi="GHEA Mariam" w:cs="GHEA Grapalat"/>
                <w:lang w:val="ru-RU"/>
              </w:rPr>
              <w:t>ելու</w:t>
            </w:r>
            <w:r w:rsidRPr="00D72DE3">
              <w:rPr>
                <w:rFonts w:ascii="GHEA Mariam" w:hAnsi="GHEA Mariam" w:cs="GHEA Grapalat"/>
              </w:rPr>
              <w:t xml:space="preserve"> </w:t>
            </w:r>
            <w:r w:rsidRPr="00D72DE3">
              <w:rPr>
                <w:rFonts w:ascii="GHEA Mariam" w:hAnsi="GHEA Mariam" w:cs="GHEA Grapalat"/>
                <w:lang w:val="ru-RU"/>
              </w:rPr>
              <w:t>է</w:t>
            </w:r>
            <w:r w:rsidRPr="00D72DE3">
              <w:rPr>
                <w:rFonts w:ascii="GHEA Mariam" w:hAnsi="GHEA Mariam" w:cs="GHEA Grapalat"/>
                <w:lang w:val="hy-AM"/>
              </w:rPr>
              <w:t xml:space="preserve"> </w:t>
            </w:r>
            <w:r w:rsidRPr="00D72DE3">
              <w:rPr>
                <w:rFonts w:ascii="GHEA Mariam" w:hAnsi="GHEA Mariam" w:cs="GHEA Grapalat"/>
                <w:lang w:val="ru-RU"/>
              </w:rPr>
              <w:t>երկարաժամկետ</w:t>
            </w:r>
            <w:r w:rsidRPr="00D72DE3">
              <w:rPr>
                <w:rFonts w:ascii="GHEA Mariam" w:hAnsi="GHEA Mariam" w:cs="GHEA Grapalat"/>
                <w:lang w:val="af-ZA"/>
              </w:rPr>
              <w:t xml:space="preserve"> </w:t>
            </w:r>
            <w:r w:rsidRPr="00D72DE3">
              <w:rPr>
                <w:rFonts w:ascii="GHEA Mariam" w:hAnsi="GHEA Mariam" w:cs="GHEA Grapalat"/>
                <w:lang w:val="ru-RU"/>
              </w:rPr>
              <w:t>կտրվածքով</w:t>
            </w:r>
            <w:r w:rsidRPr="00D72DE3">
              <w:rPr>
                <w:rFonts w:ascii="GHEA Mariam" w:hAnsi="GHEA Mariam" w:cs="GHEA Grapalat"/>
                <w:lang w:val="af-ZA"/>
              </w:rPr>
              <w:t xml:space="preserve"> (2020-2035 </w:t>
            </w:r>
            <w:r w:rsidRPr="00D72DE3">
              <w:rPr>
                <w:rFonts w:ascii="GHEA Mariam" w:hAnsi="GHEA Mariam" w:cs="GHEA Grapalat"/>
                <w:lang w:val="ru-RU"/>
              </w:rPr>
              <w:t>թվականների</w:t>
            </w:r>
            <w:r w:rsidRPr="00D72DE3">
              <w:rPr>
                <w:rFonts w:ascii="GHEA Mariam" w:hAnsi="GHEA Mariam" w:cs="GHEA Grapalat"/>
                <w:lang w:val="af-ZA"/>
              </w:rPr>
              <w:t>)</w:t>
            </w:r>
            <w:r w:rsidRPr="00D72DE3">
              <w:rPr>
                <w:rFonts w:ascii="GHEA Mariam" w:hAnsi="GHEA Mariam" w:cs="GHEA Grapalat"/>
                <w:lang w:val="hy-AM"/>
              </w:rPr>
              <w:t xml:space="preserve"> ՀՀ երիտասարդական պետական քաղաքականության խնդիրները, սկզբունքները և ուղղությունները:</w:t>
            </w:r>
          </w:p>
          <w:p w:rsidR="008C23D0" w:rsidRPr="00D72DE3" w:rsidRDefault="008C23D0" w:rsidP="00D06F7F">
            <w:pPr>
              <w:ind w:firstLine="735"/>
              <w:contextualSpacing/>
              <w:jc w:val="both"/>
              <w:rPr>
                <w:rFonts w:ascii="GHEA Mariam" w:hAnsi="GHEA Mariam"/>
                <w:color w:val="FF0000"/>
              </w:rPr>
            </w:pPr>
            <w:r w:rsidRPr="00D72DE3">
              <w:rPr>
                <w:rFonts w:ascii="GHEA Mariam" w:hAnsi="GHEA Mariam" w:cs="Tahoma"/>
              </w:rPr>
              <w:t>Ռազմավարությունը կսահմանի Հայաստանի Հանրապետության կառավարության՝ երիտասարդությանն առնչվող խնդիրների լուծմանը միտված 2022-2026 թվականների գործունեության գերակա ուղղությունները` առաջարկելով առավել փաստարկված և իրատեսական լուծումներ</w:t>
            </w:r>
            <w:r w:rsidRPr="00D72DE3">
              <w:rPr>
                <w:rFonts w:ascii="GHEA Mariam" w:hAnsi="GHEA Mariam"/>
                <w:color w:val="FF0000"/>
              </w:rPr>
              <w:t xml:space="preserve">: </w:t>
            </w:r>
            <w:r w:rsidRPr="00D72DE3">
              <w:rPr>
                <w:rFonts w:ascii="GHEA Mariam" w:hAnsi="GHEA Mariam" w:cs="Tahoma"/>
              </w:rPr>
              <w:t xml:space="preserve">Նպատակն է բարձրացնել երիտասարդության մասնակցությունը բոլոր մակարդակներում, ապահովել երիտասարդության սոցիալ-տնտեսական հիմնախնդիրների բարելավումը, զարգացնել երիտասարդական աշխատողի ինստիտուտը, </w:t>
            </w:r>
            <w:r w:rsidRPr="00D72DE3">
              <w:rPr>
                <w:rFonts w:ascii="GHEA Mariam" w:hAnsi="GHEA Mariam" w:cs="Tahoma"/>
              </w:rPr>
              <w:lastRenderedPageBreak/>
              <w:t>պահպանել և զարգացնել երիտասարդության շրջանում հոգևոր-մշակութային արժեքները, բարձրացնել հայրենասիրական ոգին ու նպաստել միջմշակութային երկխոսության և երիտասարդների  շարժունակութայն բարձրացմանը:</w:t>
            </w:r>
          </w:p>
          <w:p w:rsidR="008C23D0" w:rsidRPr="00D72DE3" w:rsidRDefault="008C23D0" w:rsidP="00D06F7F">
            <w:pPr>
              <w:tabs>
                <w:tab w:val="left" w:pos="1080"/>
              </w:tabs>
              <w:ind w:firstLine="720"/>
              <w:contextualSpacing/>
              <w:jc w:val="both"/>
              <w:rPr>
                <w:rFonts w:ascii="GHEA Mariam" w:hAnsi="GHEA Mariam"/>
              </w:rPr>
            </w:pPr>
          </w:p>
          <w:p w:rsidR="008C23D0" w:rsidRPr="00D72DE3" w:rsidRDefault="008C23D0" w:rsidP="00D06F7F">
            <w:pPr>
              <w:tabs>
                <w:tab w:val="left" w:pos="1080"/>
              </w:tabs>
              <w:contextualSpacing/>
              <w:rPr>
                <w:rFonts w:ascii="GHEA Mariam" w:hAnsi="GHEA Mariam"/>
                <w:b/>
              </w:rPr>
            </w:pPr>
            <w:r w:rsidRPr="00D72DE3">
              <w:rPr>
                <w:rFonts w:ascii="GHEA Mariam" w:hAnsi="GHEA Mariam"/>
                <w:b/>
              </w:rPr>
              <w:t xml:space="preserve">       1.1</w:t>
            </w:r>
            <w:r w:rsidRPr="00D72DE3">
              <w:rPr>
                <w:rFonts w:ascii="Calibri" w:hAnsi="Calibri" w:cs="Calibri"/>
                <w:b/>
              </w:rPr>
              <w:t> </w:t>
            </w:r>
            <w:r w:rsidRPr="00D72DE3">
              <w:rPr>
                <w:rFonts w:ascii="GHEA Mariam" w:hAnsi="GHEA Mariam"/>
                <w:b/>
              </w:rPr>
              <w:t>Կարգավորման հարաբերությունների ներկա վիճակը և առկա խնդիրները</w:t>
            </w:r>
          </w:p>
          <w:p w:rsidR="008C23D0" w:rsidRPr="00D72DE3" w:rsidRDefault="008C23D0" w:rsidP="00D06F7F">
            <w:pPr>
              <w:tabs>
                <w:tab w:val="left" w:pos="1080"/>
              </w:tabs>
              <w:jc w:val="both"/>
              <w:rPr>
                <w:rFonts w:ascii="GHEA Mariam" w:hAnsi="GHEA Mariam" w:cs="Sylfaen"/>
              </w:rPr>
            </w:pPr>
            <w:r w:rsidRPr="00D72DE3">
              <w:rPr>
                <w:rFonts w:ascii="GHEA Mariam" w:hAnsi="GHEA Mariam" w:cs="Sylfaen"/>
              </w:rPr>
              <w:t xml:space="preserve">       </w:t>
            </w:r>
            <w:r w:rsidRPr="00D72DE3">
              <w:rPr>
                <w:rFonts w:ascii="GHEA Mariam" w:hAnsi="GHEA Mariam" w:cs="Sylfaen"/>
                <w:lang w:val="ru-RU"/>
              </w:rPr>
              <w:t>Հայաստանի</w:t>
            </w:r>
            <w:r w:rsidRPr="00D72DE3">
              <w:rPr>
                <w:rFonts w:ascii="GHEA Mariam" w:hAnsi="GHEA Mariam" w:cs="Sylfaen"/>
              </w:rPr>
              <w:t xml:space="preserve"> </w:t>
            </w:r>
            <w:r w:rsidRPr="00D72DE3">
              <w:rPr>
                <w:rFonts w:ascii="GHEA Mariam" w:hAnsi="GHEA Mariam" w:cs="Sylfaen"/>
                <w:lang w:val="ru-RU"/>
              </w:rPr>
              <w:t>Հանրապետության</w:t>
            </w:r>
            <w:r w:rsidRPr="00D72DE3">
              <w:rPr>
                <w:rFonts w:ascii="GHEA Mariam" w:hAnsi="GHEA Mariam" w:cs="Sylfaen"/>
              </w:rPr>
              <w:t xml:space="preserve"> 2014 </w:t>
            </w:r>
            <w:r w:rsidRPr="00D72DE3">
              <w:rPr>
                <w:rFonts w:ascii="GHEA Mariam" w:hAnsi="GHEA Mariam" w:cs="Sylfaen"/>
                <w:lang w:val="ru-RU"/>
              </w:rPr>
              <w:t>թվականի</w:t>
            </w:r>
            <w:r w:rsidRPr="00D72DE3">
              <w:rPr>
                <w:rFonts w:ascii="GHEA Mariam" w:hAnsi="GHEA Mariam" w:cs="Sylfaen"/>
              </w:rPr>
              <w:t xml:space="preserve"> </w:t>
            </w:r>
            <w:r w:rsidRPr="00D72DE3">
              <w:rPr>
                <w:rFonts w:ascii="GHEA Mariam" w:hAnsi="GHEA Mariam" w:cs="Sylfaen"/>
                <w:lang w:val="ru-RU"/>
              </w:rPr>
              <w:t>դեկտեմբերի</w:t>
            </w:r>
            <w:r w:rsidRPr="00D72DE3">
              <w:rPr>
                <w:rFonts w:ascii="GHEA Mariam" w:hAnsi="GHEA Mariam" w:cs="Sylfaen"/>
              </w:rPr>
              <w:t xml:space="preserve"> 25-</w:t>
            </w:r>
            <w:r w:rsidRPr="00D72DE3">
              <w:rPr>
                <w:rFonts w:ascii="GHEA Mariam" w:hAnsi="GHEA Mariam" w:cs="Sylfaen"/>
                <w:lang w:val="ru-RU"/>
              </w:rPr>
              <w:t>ի</w:t>
            </w:r>
            <w:r w:rsidRPr="00D72DE3">
              <w:rPr>
                <w:rFonts w:ascii="GHEA Mariam" w:hAnsi="GHEA Mariam" w:cs="Sylfaen"/>
              </w:rPr>
              <w:t xml:space="preserve"> </w:t>
            </w:r>
            <w:r w:rsidRPr="00D72DE3">
              <w:rPr>
                <w:rFonts w:ascii="GHEA Mariam" w:hAnsi="GHEA Mariam" w:cs="Sylfaen"/>
                <w:lang w:val="ru-RU"/>
              </w:rPr>
              <w:t>նիստի</w:t>
            </w:r>
            <w:r w:rsidRPr="00D72DE3">
              <w:rPr>
                <w:rFonts w:ascii="GHEA Mariam" w:hAnsi="GHEA Mariam" w:cs="Sylfaen"/>
              </w:rPr>
              <w:t xml:space="preserve"> N 54 </w:t>
            </w:r>
            <w:r w:rsidRPr="00D72DE3">
              <w:rPr>
                <w:rFonts w:ascii="GHEA Mariam" w:hAnsi="GHEA Mariam" w:cs="Sylfaen"/>
                <w:lang w:val="ru-RU"/>
              </w:rPr>
              <w:t>արձանագրային</w:t>
            </w:r>
            <w:r w:rsidRPr="00D72DE3">
              <w:rPr>
                <w:rFonts w:ascii="GHEA Mariam" w:hAnsi="GHEA Mariam" w:cs="Sylfaen"/>
              </w:rPr>
              <w:t xml:space="preserve"> </w:t>
            </w:r>
            <w:r w:rsidRPr="00D72DE3">
              <w:rPr>
                <w:rFonts w:ascii="GHEA Mariam" w:hAnsi="GHEA Mariam" w:cs="Sylfaen"/>
                <w:lang w:val="ru-RU"/>
              </w:rPr>
              <w:t>որոշմամբ</w:t>
            </w:r>
            <w:r w:rsidRPr="00D72DE3">
              <w:rPr>
                <w:rFonts w:ascii="GHEA Mariam" w:hAnsi="GHEA Mariam" w:cs="Sylfaen"/>
              </w:rPr>
              <w:t xml:space="preserve"> </w:t>
            </w:r>
            <w:r w:rsidRPr="00D72DE3">
              <w:rPr>
                <w:rFonts w:ascii="GHEA Mariam" w:hAnsi="GHEA Mariam" w:cs="Sylfaen"/>
                <w:lang w:val="ru-RU"/>
              </w:rPr>
              <w:t>հավանության</w:t>
            </w:r>
            <w:r w:rsidRPr="00D72DE3">
              <w:rPr>
                <w:rFonts w:ascii="GHEA Mariam" w:hAnsi="GHEA Mariam" w:cs="Sylfaen"/>
              </w:rPr>
              <w:t xml:space="preserve"> </w:t>
            </w:r>
            <w:r w:rsidRPr="00D72DE3">
              <w:rPr>
                <w:rFonts w:ascii="GHEA Mariam" w:hAnsi="GHEA Mariam" w:cs="Sylfaen"/>
                <w:lang w:val="ru-RU"/>
              </w:rPr>
              <w:t>է</w:t>
            </w:r>
            <w:r w:rsidRPr="00D72DE3">
              <w:rPr>
                <w:rFonts w:ascii="GHEA Mariam" w:hAnsi="GHEA Mariam" w:cs="Sylfaen"/>
              </w:rPr>
              <w:t xml:space="preserve"> </w:t>
            </w:r>
            <w:r w:rsidRPr="00D72DE3">
              <w:rPr>
                <w:rFonts w:ascii="GHEA Mariam" w:hAnsi="GHEA Mariam" w:cs="Sylfaen"/>
                <w:lang w:val="ru-RU"/>
              </w:rPr>
              <w:t>արժանացել</w:t>
            </w:r>
            <w:r w:rsidRPr="00D72DE3">
              <w:rPr>
                <w:rFonts w:ascii="GHEA Mariam" w:hAnsi="GHEA Mariam" w:cs="Sylfaen"/>
              </w:rPr>
              <w:t xml:space="preserve"> </w:t>
            </w:r>
            <w:r w:rsidRPr="00D72DE3">
              <w:rPr>
                <w:rFonts w:ascii="GHEA Mariam" w:hAnsi="GHEA Mariam" w:cs="Sylfaen"/>
                <w:lang w:val="ru-RU"/>
              </w:rPr>
              <w:t>երիտասարդական</w:t>
            </w:r>
            <w:r w:rsidRPr="00D72DE3">
              <w:rPr>
                <w:rFonts w:ascii="GHEA Mariam" w:hAnsi="GHEA Mariam" w:cs="Sylfaen"/>
              </w:rPr>
              <w:t xml:space="preserve"> </w:t>
            </w:r>
            <w:r w:rsidRPr="00D72DE3">
              <w:rPr>
                <w:rFonts w:ascii="GHEA Mariam" w:hAnsi="GHEA Mariam" w:cs="Sylfaen"/>
                <w:lang w:val="ru-RU"/>
              </w:rPr>
              <w:t>պետական</w:t>
            </w:r>
            <w:r w:rsidRPr="00D72DE3">
              <w:rPr>
                <w:rFonts w:ascii="GHEA Mariam" w:hAnsi="GHEA Mariam" w:cs="Sylfaen"/>
              </w:rPr>
              <w:t xml:space="preserve"> </w:t>
            </w:r>
            <w:r w:rsidRPr="00D72DE3">
              <w:rPr>
                <w:rFonts w:ascii="GHEA Mariam" w:hAnsi="GHEA Mariam" w:cs="Sylfaen"/>
                <w:lang w:val="ru-RU"/>
              </w:rPr>
              <w:t>քաղաքականության</w:t>
            </w:r>
            <w:r w:rsidRPr="00D72DE3">
              <w:rPr>
                <w:rFonts w:ascii="GHEA Mariam" w:hAnsi="GHEA Mariam" w:cs="Sylfaen"/>
              </w:rPr>
              <w:t xml:space="preserve"> </w:t>
            </w:r>
            <w:r w:rsidRPr="00D72DE3">
              <w:rPr>
                <w:rFonts w:ascii="GHEA Mariam" w:hAnsi="GHEA Mariam" w:cs="Sylfaen"/>
                <w:lang w:val="ru-RU"/>
              </w:rPr>
              <w:t>հայեցակարգը</w:t>
            </w:r>
            <w:r w:rsidRPr="00D72DE3">
              <w:rPr>
                <w:rFonts w:ascii="GHEA Mariam" w:hAnsi="GHEA Mariam" w:cs="Sylfaen"/>
              </w:rPr>
              <w:t xml:space="preserve">, </w:t>
            </w:r>
            <w:r w:rsidRPr="00D72DE3">
              <w:rPr>
                <w:rFonts w:ascii="GHEA Mariam" w:hAnsi="GHEA Mariam" w:cs="Sylfaen"/>
                <w:lang w:val="ru-RU"/>
              </w:rPr>
              <w:t>որը</w:t>
            </w:r>
            <w:r w:rsidRPr="00D72DE3">
              <w:rPr>
                <w:rFonts w:ascii="GHEA Mariam" w:hAnsi="GHEA Mariam" w:cs="Sylfaen"/>
              </w:rPr>
              <w:t xml:space="preserve"> </w:t>
            </w:r>
            <w:r w:rsidRPr="00D72DE3">
              <w:rPr>
                <w:rFonts w:ascii="GHEA Mariam" w:hAnsi="GHEA Mariam" w:cs="Sylfaen"/>
                <w:lang w:val="ru-RU"/>
              </w:rPr>
              <w:t>չի</w:t>
            </w:r>
            <w:r w:rsidRPr="00D72DE3">
              <w:rPr>
                <w:rFonts w:ascii="GHEA Mariam" w:hAnsi="GHEA Mariam" w:cs="Sylfaen"/>
              </w:rPr>
              <w:t xml:space="preserve"> </w:t>
            </w:r>
            <w:r w:rsidRPr="00D72DE3">
              <w:rPr>
                <w:rFonts w:ascii="GHEA Mariam" w:hAnsi="GHEA Mariam" w:cs="Sylfaen"/>
                <w:lang w:val="ru-RU"/>
              </w:rPr>
              <w:t>կարող</w:t>
            </w:r>
            <w:r w:rsidRPr="00D72DE3">
              <w:rPr>
                <w:rFonts w:ascii="GHEA Mariam" w:hAnsi="GHEA Mariam" w:cs="Sylfaen"/>
              </w:rPr>
              <w:t xml:space="preserve"> </w:t>
            </w:r>
            <w:r w:rsidRPr="00D72DE3">
              <w:rPr>
                <w:rFonts w:ascii="GHEA Mariam" w:hAnsi="GHEA Mariam" w:cs="Sylfaen"/>
                <w:lang w:val="ru-RU"/>
              </w:rPr>
              <w:t>իրավական</w:t>
            </w:r>
            <w:r w:rsidRPr="00D72DE3">
              <w:rPr>
                <w:rFonts w:ascii="GHEA Mariam" w:hAnsi="GHEA Mariam" w:cs="Sylfaen"/>
              </w:rPr>
              <w:t xml:space="preserve"> </w:t>
            </w:r>
            <w:r w:rsidRPr="00D72DE3">
              <w:rPr>
                <w:rFonts w:ascii="GHEA Mariam" w:hAnsi="GHEA Mariam" w:cs="Sylfaen"/>
                <w:lang w:val="ru-RU"/>
              </w:rPr>
              <w:t>հիմք</w:t>
            </w:r>
            <w:r w:rsidRPr="00D72DE3">
              <w:rPr>
                <w:rFonts w:ascii="GHEA Mariam" w:hAnsi="GHEA Mariam" w:cs="Sylfaen"/>
              </w:rPr>
              <w:t xml:space="preserve"> </w:t>
            </w:r>
            <w:r w:rsidRPr="00D72DE3">
              <w:rPr>
                <w:rFonts w:ascii="GHEA Mariam" w:hAnsi="GHEA Mariam" w:cs="Sylfaen"/>
                <w:lang w:val="ru-RU"/>
              </w:rPr>
              <w:t>հանդիսանալ</w:t>
            </w:r>
            <w:r w:rsidRPr="00D72DE3">
              <w:rPr>
                <w:rFonts w:ascii="GHEA Mariam" w:hAnsi="GHEA Mariam" w:cs="Sylfaen"/>
              </w:rPr>
              <w:t xml:space="preserve"> </w:t>
            </w:r>
            <w:r w:rsidRPr="00D72DE3">
              <w:rPr>
                <w:rFonts w:ascii="GHEA Mariam" w:hAnsi="GHEA Mariam" w:cs="Sylfaen"/>
                <w:lang w:val="ru-RU"/>
              </w:rPr>
              <w:t>ոլորտում</w:t>
            </w:r>
            <w:r w:rsidRPr="00D72DE3">
              <w:rPr>
                <w:rFonts w:ascii="GHEA Mariam" w:hAnsi="GHEA Mariam" w:cs="Sylfaen"/>
              </w:rPr>
              <w:t xml:space="preserve"> </w:t>
            </w:r>
            <w:r w:rsidRPr="00D72DE3">
              <w:rPr>
                <w:rFonts w:ascii="GHEA Mariam" w:hAnsi="GHEA Mariam" w:cs="Sylfaen"/>
                <w:lang w:val="ru-RU"/>
              </w:rPr>
              <w:t>որևէ</w:t>
            </w:r>
            <w:r w:rsidRPr="00D72DE3">
              <w:rPr>
                <w:rFonts w:ascii="GHEA Mariam" w:hAnsi="GHEA Mariam" w:cs="Sylfaen"/>
              </w:rPr>
              <w:t xml:space="preserve"> </w:t>
            </w:r>
            <w:r w:rsidRPr="00D72DE3">
              <w:rPr>
                <w:rFonts w:ascii="GHEA Mariam" w:hAnsi="GHEA Mariam" w:cs="Sylfaen"/>
                <w:lang w:val="ru-RU"/>
              </w:rPr>
              <w:t>բնույթի</w:t>
            </w:r>
            <w:r w:rsidRPr="00D72DE3">
              <w:rPr>
                <w:rFonts w:ascii="GHEA Mariam" w:hAnsi="GHEA Mariam" w:cs="Sylfaen"/>
              </w:rPr>
              <w:t xml:space="preserve"> </w:t>
            </w:r>
            <w:r w:rsidRPr="00D72DE3">
              <w:rPr>
                <w:rFonts w:ascii="GHEA Mariam" w:hAnsi="GHEA Mariam" w:cs="Sylfaen"/>
                <w:lang w:val="ru-RU"/>
              </w:rPr>
              <w:t>իրավական</w:t>
            </w:r>
            <w:r w:rsidRPr="00D72DE3">
              <w:rPr>
                <w:rFonts w:ascii="GHEA Mariam" w:hAnsi="GHEA Mariam" w:cs="Sylfaen"/>
              </w:rPr>
              <w:t xml:space="preserve"> </w:t>
            </w:r>
            <w:r w:rsidRPr="00D72DE3">
              <w:rPr>
                <w:rFonts w:ascii="GHEA Mariam" w:hAnsi="GHEA Mariam" w:cs="Sylfaen"/>
                <w:lang w:val="ru-RU"/>
              </w:rPr>
              <w:t>ակտի</w:t>
            </w:r>
            <w:r w:rsidRPr="00D72DE3">
              <w:rPr>
                <w:rFonts w:ascii="GHEA Mariam" w:hAnsi="GHEA Mariam" w:cs="Sylfaen"/>
              </w:rPr>
              <w:t xml:space="preserve"> </w:t>
            </w:r>
            <w:r w:rsidRPr="00D72DE3">
              <w:rPr>
                <w:rFonts w:ascii="GHEA Mariam" w:hAnsi="GHEA Mariam" w:cs="Sylfaen"/>
                <w:lang w:val="ru-RU"/>
              </w:rPr>
              <w:t>ընդունման</w:t>
            </w:r>
            <w:r w:rsidRPr="00D72DE3">
              <w:rPr>
                <w:rFonts w:ascii="GHEA Mariam" w:hAnsi="GHEA Mariam" w:cs="Sylfaen"/>
              </w:rPr>
              <w:t xml:space="preserve">, </w:t>
            </w:r>
            <w:r w:rsidRPr="00D72DE3">
              <w:rPr>
                <w:rFonts w:ascii="GHEA Mariam" w:hAnsi="GHEA Mariam" w:cs="Sylfaen"/>
                <w:lang w:val="ru-RU"/>
              </w:rPr>
              <w:t>այդ</w:t>
            </w:r>
            <w:r w:rsidRPr="00D72DE3">
              <w:rPr>
                <w:rFonts w:ascii="GHEA Mariam" w:hAnsi="GHEA Mariam" w:cs="Sylfaen"/>
              </w:rPr>
              <w:t xml:space="preserve"> </w:t>
            </w:r>
            <w:r w:rsidRPr="00D72DE3">
              <w:rPr>
                <w:rFonts w:ascii="GHEA Mariam" w:hAnsi="GHEA Mariam" w:cs="Sylfaen"/>
                <w:lang w:val="ru-RU"/>
              </w:rPr>
              <w:t>թվում</w:t>
            </w:r>
            <w:r w:rsidRPr="00D72DE3">
              <w:rPr>
                <w:rFonts w:ascii="GHEA Mariam" w:hAnsi="GHEA Mariam" w:cs="Sylfaen"/>
              </w:rPr>
              <w:t xml:space="preserve">՝ </w:t>
            </w:r>
            <w:r w:rsidRPr="00D72DE3">
              <w:rPr>
                <w:rFonts w:ascii="GHEA Mariam" w:hAnsi="GHEA Mariam" w:cs="Sylfaen"/>
                <w:lang w:val="ru-RU"/>
              </w:rPr>
              <w:t>նաև</w:t>
            </w:r>
            <w:r w:rsidRPr="00D72DE3">
              <w:rPr>
                <w:rFonts w:ascii="GHEA Mariam" w:hAnsi="GHEA Mariam" w:cs="Sylfaen"/>
              </w:rPr>
              <w:t xml:space="preserve"> </w:t>
            </w:r>
            <w:r w:rsidRPr="00D72DE3">
              <w:rPr>
                <w:rFonts w:ascii="GHEA Mariam" w:hAnsi="GHEA Mariam" w:cs="Sylfaen"/>
                <w:lang w:val="ru-RU"/>
              </w:rPr>
              <w:t>նորմատիվ</w:t>
            </w:r>
            <w:r w:rsidRPr="00D72DE3">
              <w:rPr>
                <w:rFonts w:ascii="GHEA Mariam" w:hAnsi="GHEA Mariam" w:cs="Sylfaen"/>
              </w:rPr>
              <w:t xml:space="preserve">, </w:t>
            </w:r>
            <w:r w:rsidRPr="00D72DE3">
              <w:rPr>
                <w:rFonts w:ascii="GHEA Mariam" w:hAnsi="GHEA Mariam" w:cs="Sylfaen"/>
                <w:lang w:val="ru-RU"/>
              </w:rPr>
              <w:t>քանի</w:t>
            </w:r>
            <w:r w:rsidRPr="00D72DE3">
              <w:rPr>
                <w:rFonts w:ascii="GHEA Mariam" w:hAnsi="GHEA Mariam" w:cs="Sylfaen"/>
              </w:rPr>
              <w:t xml:space="preserve"> </w:t>
            </w:r>
            <w:r w:rsidRPr="00D72DE3">
              <w:rPr>
                <w:rFonts w:ascii="GHEA Mariam" w:hAnsi="GHEA Mariam" w:cs="Sylfaen"/>
                <w:lang w:val="ru-RU"/>
              </w:rPr>
              <w:t>որ</w:t>
            </w:r>
            <w:r w:rsidRPr="00D72DE3">
              <w:rPr>
                <w:rFonts w:ascii="GHEA Mariam" w:hAnsi="GHEA Mariam" w:cs="Sylfaen"/>
              </w:rPr>
              <w:t xml:space="preserve"> </w:t>
            </w:r>
            <w:r w:rsidRPr="00D72DE3">
              <w:rPr>
                <w:rFonts w:ascii="GHEA Mariam" w:hAnsi="GHEA Mariam" w:cs="Sylfaen"/>
                <w:lang w:val="ru-RU"/>
              </w:rPr>
              <w:t>համաձայն</w:t>
            </w:r>
            <w:r w:rsidRPr="00D72DE3">
              <w:rPr>
                <w:rFonts w:ascii="GHEA Mariam" w:hAnsi="GHEA Mariam"/>
              </w:rPr>
              <w:t xml:space="preserve"> </w:t>
            </w:r>
            <w:r w:rsidRPr="00D72DE3">
              <w:rPr>
                <w:rFonts w:ascii="GHEA Mariam" w:hAnsi="GHEA Mariam"/>
                <w:lang w:val="ru-RU"/>
              </w:rPr>
              <w:t>փոփոխված</w:t>
            </w:r>
            <w:r w:rsidRPr="00D72DE3">
              <w:rPr>
                <w:rFonts w:ascii="GHEA Mariam" w:hAnsi="GHEA Mariam"/>
              </w:rPr>
              <w:t xml:space="preserve"> </w:t>
            </w:r>
            <w:r w:rsidRPr="00D72DE3">
              <w:rPr>
                <w:rFonts w:ascii="GHEA Mariam" w:hAnsi="GHEA Mariam"/>
                <w:lang w:val="ru-RU"/>
              </w:rPr>
              <w:t>ՀՀ</w:t>
            </w:r>
            <w:r w:rsidRPr="00D72DE3">
              <w:rPr>
                <w:rFonts w:ascii="GHEA Mariam" w:hAnsi="GHEA Mariam"/>
              </w:rPr>
              <w:t xml:space="preserve"> </w:t>
            </w:r>
            <w:r w:rsidRPr="00D72DE3">
              <w:rPr>
                <w:rFonts w:ascii="GHEA Mariam" w:hAnsi="GHEA Mariam"/>
                <w:lang w:val="ru-RU"/>
              </w:rPr>
              <w:t>Սահմանադրության</w:t>
            </w:r>
            <w:r w:rsidRPr="00D72DE3">
              <w:rPr>
                <w:rFonts w:ascii="GHEA Mariam" w:hAnsi="GHEA Mariam"/>
              </w:rPr>
              <w:t xml:space="preserve"> 6-</w:t>
            </w:r>
            <w:r w:rsidRPr="00D72DE3">
              <w:rPr>
                <w:rFonts w:ascii="GHEA Mariam" w:hAnsi="GHEA Mariam"/>
                <w:lang w:val="ru-RU"/>
              </w:rPr>
              <w:t>րդ</w:t>
            </w:r>
            <w:r w:rsidRPr="00D72DE3">
              <w:rPr>
                <w:rFonts w:ascii="GHEA Mariam" w:hAnsi="GHEA Mariam"/>
              </w:rPr>
              <w:t xml:space="preserve"> </w:t>
            </w:r>
            <w:r w:rsidRPr="00D72DE3">
              <w:rPr>
                <w:rFonts w:ascii="GHEA Mariam" w:hAnsi="GHEA Mariam"/>
                <w:lang w:val="ru-RU"/>
              </w:rPr>
              <w:t>հոդվածի՝</w:t>
            </w:r>
            <w:r w:rsidRPr="00D72DE3">
              <w:rPr>
                <w:rFonts w:ascii="GHEA Mariam" w:hAnsi="GHEA Mariam"/>
              </w:rPr>
              <w:t xml:space="preserve"> </w:t>
            </w:r>
            <w:r w:rsidRPr="00D72DE3">
              <w:rPr>
                <w:rFonts w:ascii="GHEA Mariam" w:hAnsi="GHEA Mariam"/>
                <w:lang w:val="ru-RU"/>
              </w:rPr>
              <w:t>Սահմանադրության</w:t>
            </w:r>
            <w:r w:rsidRPr="00D72DE3">
              <w:rPr>
                <w:rFonts w:ascii="GHEA Mariam" w:hAnsi="GHEA Mariam"/>
              </w:rPr>
              <w:t xml:space="preserve"> </w:t>
            </w:r>
            <w:r w:rsidRPr="00D72DE3">
              <w:rPr>
                <w:rFonts w:ascii="GHEA Mariam" w:hAnsi="GHEA Mariam"/>
                <w:lang w:val="ru-RU"/>
              </w:rPr>
              <w:t>և</w:t>
            </w:r>
            <w:r w:rsidRPr="00D72DE3">
              <w:rPr>
                <w:rFonts w:ascii="GHEA Mariam" w:hAnsi="GHEA Mariam"/>
              </w:rPr>
              <w:t xml:space="preserve"> </w:t>
            </w:r>
            <w:r w:rsidRPr="00D72DE3">
              <w:rPr>
                <w:rFonts w:ascii="GHEA Mariam" w:hAnsi="GHEA Mariam"/>
                <w:lang w:val="ru-RU"/>
              </w:rPr>
              <w:t>օրենքների</w:t>
            </w:r>
            <w:r w:rsidRPr="00D72DE3">
              <w:rPr>
                <w:rFonts w:ascii="GHEA Mariam" w:hAnsi="GHEA Mariam"/>
              </w:rPr>
              <w:t xml:space="preserve"> </w:t>
            </w:r>
            <w:r w:rsidRPr="00D72DE3">
              <w:rPr>
                <w:rFonts w:ascii="GHEA Mariam" w:hAnsi="GHEA Mariam"/>
                <w:lang w:val="ru-RU"/>
              </w:rPr>
              <w:t>հիման</w:t>
            </w:r>
            <w:r w:rsidRPr="00D72DE3">
              <w:rPr>
                <w:rFonts w:ascii="GHEA Mariam" w:hAnsi="GHEA Mariam"/>
              </w:rPr>
              <w:t xml:space="preserve"> </w:t>
            </w:r>
            <w:r w:rsidRPr="00D72DE3">
              <w:rPr>
                <w:rFonts w:ascii="GHEA Mariam" w:hAnsi="GHEA Mariam"/>
                <w:lang w:val="ru-RU"/>
              </w:rPr>
              <w:t>վրա</w:t>
            </w:r>
            <w:r w:rsidRPr="00D72DE3">
              <w:rPr>
                <w:rFonts w:ascii="GHEA Mariam" w:hAnsi="GHEA Mariam"/>
              </w:rPr>
              <w:t xml:space="preserve"> </w:t>
            </w:r>
            <w:r w:rsidRPr="00D72DE3">
              <w:rPr>
                <w:rFonts w:ascii="GHEA Mariam" w:hAnsi="GHEA Mariam"/>
                <w:lang w:val="ru-RU"/>
              </w:rPr>
              <w:t>և</w:t>
            </w:r>
            <w:r w:rsidRPr="00D72DE3">
              <w:rPr>
                <w:rFonts w:ascii="GHEA Mariam" w:hAnsi="GHEA Mariam"/>
              </w:rPr>
              <w:t xml:space="preserve"> </w:t>
            </w:r>
            <w:r w:rsidRPr="00D72DE3">
              <w:rPr>
                <w:rFonts w:ascii="GHEA Mariam" w:hAnsi="GHEA Mariam"/>
                <w:lang w:val="ru-RU"/>
              </w:rPr>
              <w:t>դրանց</w:t>
            </w:r>
            <w:r w:rsidRPr="00D72DE3">
              <w:rPr>
                <w:rFonts w:ascii="GHEA Mariam" w:hAnsi="GHEA Mariam"/>
              </w:rPr>
              <w:t xml:space="preserve"> </w:t>
            </w:r>
            <w:r w:rsidRPr="00D72DE3">
              <w:rPr>
                <w:rFonts w:ascii="GHEA Mariam" w:hAnsi="GHEA Mariam"/>
                <w:lang w:val="ru-RU"/>
              </w:rPr>
              <w:t>իրականացումն</w:t>
            </w:r>
            <w:r w:rsidRPr="00D72DE3">
              <w:rPr>
                <w:rFonts w:ascii="GHEA Mariam" w:hAnsi="GHEA Mariam"/>
              </w:rPr>
              <w:t xml:space="preserve"> </w:t>
            </w:r>
            <w:r w:rsidRPr="00D72DE3">
              <w:rPr>
                <w:rFonts w:ascii="GHEA Mariam" w:hAnsi="GHEA Mariam"/>
                <w:lang w:val="ru-RU"/>
              </w:rPr>
              <w:t>ապահովելու</w:t>
            </w:r>
            <w:r w:rsidRPr="00D72DE3">
              <w:rPr>
                <w:rFonts w:ascii="GHEA Mariam" w:hAnsi="GHEA Mariam"/>
              </w:rPr>
              <w:t xml:space="preserve"> </w:t>
            </w:r>
            <w:r w:rsidRPr="00D72DE3">
              <w:rPr>
                <w:rFonts w:ascii="GHEA Mariam" w:hAnsi="GHEA Mariam"/>
                <w:lang w:val="ru-RU"/>
              </w:rPr>
              <w:t>նպատակով</w:t>
            </w:r>
            <w:r w:rsidRPr="00D72DE3">
              <w:rPr>
                <w:rFonts w:ascii="GHEA Mariam" w:hAnsi="GHEA Mariam"/>
              </w:rPr>
              <w:t xml:space="preserve"> </w:t>
            </w:r>
            <w:r w:rsidRPr="00D72DE3">
              <w:rPr>
                <w:rFonts w:ascii="GHEA Mariam" w:hAnsi="GHEA Mariam"/>
                <w:lang w:val="ru-RU"/>
              </w:rPr>
              <w:t>Սահմանադրությամբ</w:t>
            </w:r>
            <w:r w:rsidRPr="00D72DE3">
              <w:rPr>
                <w:rFonts w:ascii="GHEA Mariam" w:hAnsi="GHEA Mariam"/>
              </w:rPr>
              <w:t xml:space="preserve"> </w:t>
            </w:r>
            <w:r w:rsidRPr="00D72DE3">
              <w:rPr>
                <w:rFonts w:ascii="GHEA Mariam" w:hAnsi="GHEA Mariam"/>
                <w:lang w:val="ru-RU"/>
              </w:rPr>
              <w:t>նախատեսված</w:t>
            </w:r>
            <w:r w:rsidRPr="00D72DE3">
              <w:rPr>
                <w:rFonts w:ascii="GHEA Mariam" w:hAnsi="GHEA Mariam"/>
              </w:rPr>
              <w:t xml:space="preserve"> </w:t>
            </w:r>
            <w:r w:rsidRPr="00D72DE3">
              <w:rPr>
                <w:rFonts w:ascii="GHEA Mariam" w:hAnsi="GHEA Mariam"/>
                <w:lang w:val="ru-RU"/>
              </w:rPr>
              <w:t>մարմինները</w:t>
            </w:r>
            <w:r w:rsidRPr="00D72DE3">
              <w:rPr>
                <w:rFonts w:ascii="GHEA Mariam" w:hAnsi="GHEA Mariam"/>
              </w:rPr>
              <w:t xml:space="preserve"> </w:t>
            </w:r>
            <w:r w:rsidRPr="00D72DE3">
              <w:rPr>
                <w:rFonts w:ascii="GHEA Mariam" w:hAnsi="GHEA Mariam"/>
                <w:lang w:val="ru-RU"/>
              </w:rPr>
              <w:t>կարող</w:t>
            </w:r>
            <w:r w:rsidRPr="00D72DE3">
              <w:rPr>
                <w:rFonts w:ascii="GHEA Mariam" w:hAnsi="GHEA Mariam"/>
              </w:rPr>
              <w:t xml:space="preserve"> </w:t>
            </w:r>
            <w:r w:rsidRPr="00D72DE3">
              <w:rPr>
                <w:rFonts w:ascii="GHEA Mariam" w:hAnsi="GHEA Mariam"/>
                <w:lang w:val="ru-RU"/>
              </w:rPr>
              <w:t>են</w:t>
            </w:r>
            <w:r w:rsidRPr="00D72DE3">
              <w:rPr>
                <w:rFonts w:ascii="GHEA Mariam" w:hAnsi="GHEA Mariam"/>
              </w:rPr>
              <w:t xml:space="preserve"> </w:t>
            </w:r>
            <w:r w:rsidRPr="00D72DE3">
              <w:rPr>
                <w:rFonts w:ascii="GHEA Mariam" w:hAnsi="GHEA Mariam"/>
                <w:lang w:val="ru-RU"/>
              </w:rPr>
              <w:t>օրենքով</w:t>
            </w:r>
            <w:r w:rsidRPr="00D72DE3">
              <w:rPr>
                <w:rFonts w:ascii="GHEA Mariam" w:hAnsi="GHEA Mariam"/>
              </w:rPr>
              <w:t xml:space="preserve"> </w:t>
            </w:r>
            <w:r w:rsidRPr="00D72DE3">
              <w:rPr>
                <w:rFonts w:ascii="GHEA Mariam" w:hAnsi="GHEA Mariam"/>
                <w:lang w:val="ru-RU"/>
              </w:rPr>
              <w:t>լիազորվել՝</w:t>
            </w:r>
            <w:r w:rsidRPr="00D72DE3">
              <w:rPr>
                <w:rFonts w:ascii="GHEA Mariam" w:hAnsi="GHEA Mariam"/>
              </w:rPr>
              <w:t xml:space="preserve"> </w:t>
            </w:r>
            <w:r w:rsidRPr="00D72DE3">
              <w:rPr>
                <w:rFonts w:ascii="GHEA Mariam" w:hAnsi="GHEA Mariam"/>
                <w:lang w:val="ru-RU"/>
              </w:rPr>
              <w:t>ընդունելու</w:t>
            </w:r>
            <w:r w:rsidRPr="00D72DE3">
              <w:rPr>
                <w:rFonts w:ascii="GHEA Mariam" w:hAnsi="GHEA Mariam"/>
              </w:rPr>
              <w:t xml:space="preserve"> </w:t>
            </w:r>
            <w:r w:rsidRPr="00D72DE3">
              <w:rPr>
                <w:rFonts w:ascii="GHEA Mariam" w:hAnsi="GHEA Mariam"/>
                <w:lang w:val="ru-RU"/>
              </w:rPr>
              <w:t>ենթաօրենսդրական</w:t>
            </w:r>
            <w:r w:rsidRPr="00D72DE3">
              <w:rPr>
                <w:rFonts w:ascii="GHEA Mariam" w:hAnsi="GHEA Mariam"/>
              </w:rPr>
              <w:t xml:space="preserve"> </w:t>
            </w:r>
            <w:r w:rsidRPr="00D72DE3">
              <w:rPr>
                <w:rFonts w:ascii="GHEA Mariam" w:hAnsi="GHEA Mariam"/>
                <w:lang w:val="ru-RU"/>
              </w:rPr>
              <w:t>նորմատիվ</w:t>
            </w:r>
            <w:r w:rsidRPr="00D72DE3">
              <w:rPr>
                <w:rFonts w:ascii="GHEA Mariam" w:hAnsi="GHEA Mariam"/>
              </w:rPr>
              <w:t xml:space="preserve"> </w:t>
            </w:r>
            <w:r w:rsidRPr="00D72DE3">
              <w:rPr>
                <w:rFonts w:ascii="GHEA Mariam" w:hAnsi="GHEA Mariam"/>
                <w:lang w:val="ru-RU"/>
              </w:rPr>
              <w:t>իրավական</w:t>
            </w:r>
            <w:r w:rsidRPr="00D72DE3">
              <w:rPr>
                <w:rFonts w:ascii="GHEA Mariam" w:hAnsi="GHEA Mariam"/>
              </w:rPr>
              <w:t xml:space="preserve"> </w:t>
            </w:r>
            <w:r w:rsidRPr="00D72DE3">
              <w:rPr>
                <w:rFonts w:ascii="GHEA Mariam" w:hAnsi="GHEA Mariam"/>
                <w:lang w:val="ru-RU"/>
              </w:rPr>
              <w:t>ակտեր</w:t>
            </w:r>
            <w:r w:rsidRPr="00D72DE3">
              <w:rPr>
                <w:rFonts w:ascii="GHEA Mariam" w:hAnsi="GHEA Mariam"/>
                <w:lang w:val="hy-AM"/>
              </w:rPr>
              <w:t>:</w:t>
            </w:r>
            <w:r w:rsidRPr="00D72DE3">
              <w:rPr>
                <w:rFonts w:ascii="GHEA Mariam" w:hAnsi="GHEA Mariam"/>
              </w:rPr>
              <w:t xml:space="preserve"> </w:t>
            </w:r>
          </w:p>
          <w:p w:rsidR="008C23D0" w:rsidRPr="00D72DE3" w:rsidRDefault="008C23D0" w:rsidP="00D06F7F">
            <w:pPr>
              <w:ind w:firstLine="720"/>
              <w:jc w:val="both"/>
              <w:rPr>
                <w:rFonts w:ascii="GHEA Mariam" w:hAnsi="GHEA Mariam"/>
              </w:rPr>
            </w:pPr>
            <w:r w:rsidRPr="00D72DE3">
              <w:rPr>
                <w:rFonts w:ascii="GHEA Mariam" w:hAnsi="GHEA Mariam"/>
                <w:lang w:val="ru-RU"/>
              </w:rPr>
              <w:t>Հաշվի</w:t>
            </w:r>
            <w:r w:rsidRPr="00D72DE3">
              <w:rPr>
                <w:rFonts w:ascii="GHEA Mariam" w:hAnsi="GHEA Mariam"/>
              </w:rPr>
              <w:t xml:space="preserve"> </w:t>
            </w:r>
            <w:r w:rsidRPr="00D72DE3">
              <w:rPr>
                <w:rFonts w:ascii="GHEA Mariam" w:hAnsi="GHEA Mariam"/>
                <w:lang w:val="ru-RU"/>
              </w:rPr>
              <w:t>առնելով</w:t>
            </w:r>
            <w:r w:rsidRPr="00D72DE3">
              <w:rPr>
                <w:rFonts w:ascii="GHEA Mariam" w:hAnsi="GHEA Mariam"/>
              </w:rPr>
              <w:t xml:space="preserve"> </w:t>
            </w:r>
            <w:r w:rsidRPr="00D72DE3">
              <w:rPr>
                <w:rFonts w:ascii="GHEA Mariam" w:hAnsi="GHEA Mariam"/>
                <w:lang w:val="ru-RU"/>
              </w:rPr>
              <w:t>վերոնշվածը՝</w:t>
            </w:r>
            <w:r w:rsidRPr="00D72DE3">
              <w:rPr>
                <w:rFonts w:ascii="GHEA Mariam" w:hAnsi="GHEA Mariam"/>
              </w:rPr>
              <w:t xml:space="preserve"> </w:t>
            </w:r>
            <w:r w:rsidRPr="00D72DE3">
              <w:rPr>
                <w:rFonts w:ascii="GHEA Mariam" w:hAnsi="GHEA Mariam"/>
                <w:lang w:val="ru-RU"/>
              </w:rPr>
              <w:t>երիտասարդական</w:t>
            </w:r>
            <w:r w:rsidRPr="00D72DE3">
              <w:rPr>
                <w:rFonts w:ascii="GHEA Mariam" w:hAnsi="GHEA Mariam"/>
              </w:rPr>
              <w:t xml:space="preserve"> </w:t>
            </w:r>
            <w:r w:rsidRPr="00D72DE3">
              <w:rPr>
                <w:rFonts w:ascii="GHEA Mariam" w:hAnsi="GHEA Mariam"/>
                <w:lang w:val="ru-RU"/>
              </w:rPr>
              <w:t>պետական</w:t>
            </w:r>
            <w:r w:rsidRPr="00D72DE3">
              <w:rPr>
                <w:rFonts w:ascii="GHEA Mariam" w:hAnsi="GHEA Mariam"/>
              </w:rPr>
              <w:t xml:space="preserve"> </w:t>
            </w:r>
            <w:r w:rsidRPr="00D72DE3">
              <w:rPr>
                <w:rFonts w:ascii="GHEA Mariam" w:hAnsi="GHEA Mariam"/>
                <w:lang w:val="ru-RU"/>
              </w:rPr>
              <w:t>քաղաքականության</w:t>
            </w:r>
            <w:r w:rsidRPr="00D72DE3">
              <w:rPr>
                <w:rFonts w:ascii="GHEA Mariam" w:hAnsi="GHEA Mariam"/>
              </w:rPr>
              <w:t xml:space="preserve"> </w:t>
            </w:r>
            <w:r w:rsidRPr="00D72DE3">
              <w:rPr>
                <w:rFonts w:ascii="GHEA Mariam" w:hAnsi="GHEA Mariam"/>
                <w:lang w:val="ru-RU"/>
              </w:rPr>
              <w:t>ոլորտում</w:t>
            </w:r>
            <w:r w:rsidRPr="00D72DE3">
              <w:rPr>
                <w:rFonts w:ascii="GHEA Mariam" w:hAnsi="GHEA Mariam"/>
              </w:rPr>
              <w:t xml:space="preserve"> </w:t>
            </w:r>
            <w:r w:rsidRPr="00D72DE3">
              <w:rPr>
                <w:rFonts w:ascii="GHEA Mariam" w:hAnsi="GHEA Mariam"/>
                <w:lang w:val="ru-RU"/>
              </w:rPr>
              <w:t>այլևս</w:t>
            </w:r>
            <w:r w:rsidRPr="00D72DE3">
              <w:rPr>
                <w:rFonts w:ascii="GHEA Mariam" w:hAnsi="GHEA Mariam"/>
              </w:rPr>
              <w:t xml:space="preserve"> </w:t>
            </w:r>
            <w:r w:rsidRPr="00D72DE3">
              <w:rPr>
                <w:rFonts w:ascii="GHEA Mariam" w:hAnsi="GHEA Mariam"/>
                <w:lang w:val="ru-RU"/>
              </w:rPr>
              <w:t>հնարավոր</w:t>
            </w:r>
            <w:r w:rsidRPr="00D72DE3">
              <w:rPr>
                <w:rFonts w:ascii="GHEA Mariam" w:hAnsi="GHEA Mariam"/>
              </w:rPr>
              <w:t xml:space="preserve"> </w:t>
            </w:r>
            <w:r w:rsidRPr="00D72DE3">
              <w:rPr>
                <w:rFonts w:ascii="GHEA Mariam" w:hAnsi="GHEA Mariam"/>
                <w:lang w:val="ru-RU"/>
              </w:rPr>
              <w:t>չէ</w:t>
            </w:r>
            <w:r w:rsidRPr="00D72DE3">
              <w:rPr>
                <w:rFonts w:ascii="GHEA Mariam" w:hAnsi="GHEA Mariam"/>
              </w:rPr>
              <w:t xml:space="preserve"> </w:t>
            </w:r>
            <w:r w:rsidRPr="00D72DE3">
              <w:rPr>
                <w:rFonts w:ascii="GHEA Mariam" w:hAnsi="GHEA Mariam"/>
                <w:lang w:val="ru-RU"/>
              </w:rPr>
              <w:t>ընդունել</w:t>
            </w:r>
            <w:r w:rsidRPr="00D72DE3">
              <w:rPr>
                <w:rFonts w:ascii="GHEA Mariam" w:hAnsi="GHEA Mariam"/>
              </w:rPr>
              <w:t xml:space="preserve"> </w:t>
            </w:r>
            <w:r w:rsidRPr="00D72DE3">
              <w:rPr>
                <w:rFonts w:ascii="GHEA Mariam" w:hAnsi="GHEA Mariam"/>
                <w:lang w:val="ru-RU"/>
              </w:rPr>
              <w:t>նորմատիվ</w:t>
            </w:r>
            <w:r w:rsidRPr="00D72DE3">
              <w:rPr>
                <w:rFonts w:ascii="GHEA Mariam" w:hAnsi="GHEA Mariam"/>
              </w:rPr>
              <w:t xml:space="preserve"> </w:t>
            </w:r>
            <w:r w:rsidRPr="00D72DE3">
              <w:rPr>
                <w:rFonts w:ascii="GHEA Mariam" w:hAnsi="GHEA Mariam"/>
                <w:lang w:val="ru-RU"/>
              </w:rPr>
              <w:t>բնույթի</w:t>
            </w:r>
            <w:r w:rsidRPr="00D72DE3">
              <w:rPr>
                <w:rFonts w:ascii="GHEA Mariam" w:hAnsi="GHEA Mariam"/>
              </w:rPr>
              <w:t xml:space="preserve"> </w:t>
            </w:r>
            <w:r w:rsidRPr="00D72DE3">
              <w:rPr>
                <w:rFonts w:ascii="GHEA Mariam" w:hAnsi="GHEA Mariam"/>
                <w:lang w:val="ru-RU"/>
              </w:rPr>
              <w:t>իրավական</w:t>
            </w:r>
            <w:r w:rsidRPr="00D72DE3">
              <w:rPr>
                <w:rFonts w:ascii="GHEA Mariam" w:hAnsi="GHEA Mariam"/>
              </w:rPr>
              <w:t xml:space="preserve"> </w:t>
            </w:r>
            <w:r w:rsidRPr="00D72DE3">
              <w:rPr>
                <w:rFonts w:ascii="GHEA Mariam" w:hAnsi="GHEA Mariam"/>
                <w:lang w:val="ru-RU"/>
              </w:rPr>
              <w:t>ակտ՝</w:t>
            </w:r>
            <w:r w:rsidRPr="00D72DE3">
              <w:rPr>
                <w:rFonts w:ascii="GHEA Mariam" w:hAnsi="GHEA Mariam"/>
              </w:rPr>
              <w:t xml:space="preserve"> </w:t>
            </w:r>
            <w:r w:rsidRPr="00D72DE3">
              <w:rPr>
                <w:rFonts w:ascii="GHEA Mariam" w:hAnsi="GHEA Mariam"/>
                <w:lang w:val="ru-RU"/>
              </w:rPr>
              <w:t>առանց</w:t>
            </w:r>
            <w:r w:rsidRPr="00D72DE3">
              <w:rPr>
                <w:rFonts w:ascii="GHEA Mariam" w:hAnsi="GHEA Mariam"/>
              </w:rPr>
              <w:t xml:space="preserve"> </w:t>
            </w:r>
            <w:r w:rsidRPr="00D72DE3">
              <w:rPr>
                <w:rFonts w:ascii="GHEA Mariam" w:hAnsi="GHEA Mariam"/>
                <w:lang w:val="ru-RU"/>
              </w:rPr>
              <w:t>համապատասխան</w:t>
            </w:r>
            <w:r w:rsidRPr="00D72DE3">
              <w:rPr>
                <w:rFonts w:ascii="GHEA Mariam" w:hAnsi="GHEA Mariam"/>
              </w:rPr>
              <w:t xml:space="preserve"> </w:t>
            </w:r>
            <w:r w:rsidRPr="00D72DE3">
              <w:rPr>
                <w:rFonts w:ascii="GHEA Mariam" w:hAnsi="GHEA Mariam"/>
                <w:lang w:val="ru-RU"/>
              </w:rPr>
              <w:t>իրավական</w:t>
            </w:r>
            <w:r w:rsidRPr="00D72DE3">
              <w:rPr>
                <w:rFonts w:ascii="GHEA Mariam" w:hAnsi="GHEA Mariam"/>
              </w:rPr>
              <w:t xml:space="preserve"> </w:t>
            </w:r>
            <w:r w:rsidRPr="00D72DE3">
              <w:rPr>
                <w:rFonts w:ascii="GHEA Mariam" w:hAnsi="GHEA Mariam"/>
                <w:lang w:val="ru-RU"/>
              </w:rPr>
              <w:t>հիմքի</w:t>
            </w:r>
            <w:r w:rsidRPr="00D72DE3">
              <w:rPr>
                <w:rFonts w:ascii="GHEA Mariam" w:hAnsi="GHEA Mariam"/>
              </w:rPr>
              <w:t xml:space="preserve">: </w:t>
            </w:r>
          </w:p>
          <w:p w:rsidR="008C23D0" w:rsidRPr="00D72DE3" w:rsidRDefault="008C23D0" w:rsidP="00D06F7F">
            <w:pPr>
              <w:ind w:firstLine="720"/>
              <w:jc w:val="both"/>
              <w:rPr>
                <w:rFonts w:ascii="GHEA Mariam" w:hAnsi="GHEA Mariam"/>
              </w:rPr>
            </w:pPr>
          </w:p>
          <w:p w:rsidR="008C23D0" w:rsidRPr="00D72DE3" w:rsidRDefault="008C23D0" w:rsidP="008E329A">
            <w:pPr>
              <w:numPr>
                <w:ilvl w:val="1"/>
                <w:numId w:val="21"/>
              </w:numPr>
              <w:tabs>
                <w:tab w:val="left" w:pos="900"/>
                <w:tab w:val="left" w:pos="990"/>
                <w:tab w:val="left" w:pos="1080"/>
                <w:tab w:val="left" w:pos="1170"/>
              </w:tabs>
              <w:contextualSpacing/>
              <w:rPr>
                <w:rFonts w:ascii="GHEA Mariam" w:hAnsi="GHEA Mariam"/>
                <w:b/>
              </w:rPr>
            </w:pPr>
            <w:r w:rsidRPr="00D72DE3">
              <w:rPr>
                <w:rFonts w:ascii="GHEA Mariam" w:hAnsi="GHEA Mariam"/>
                <w:b/>
              </w:rPr>
              <w:t>Առկա խնդիրների առաջարկվող լուծումները</w:t>
            </w:r>
          </w:p>
          <w:p w:rsidR="008C23D0" w:rsidRPr="00D72DE3" w:rsidRDefault="008C23D0" w:rsidP="00D06F7F">
            <w:pPr>
              <w:tabs>
                <w:tab w:val="left" w:pos="900"/>
                <w:tab w:val="left" w:pos="990"/>
              </w:tabs>
              <w:ind w:firstLine="720"/>
              <w:contextualSpacing/>
              <w:jc w:val="both"/>
              <w:rPr>
                <w:rFonts w:ascii="GHEA Mariam" w:hAnsi="GHEA Mariam" w:cs="Sylfaen"/>
              </w:rPr>
            </w:pPr>
            <w:r w:rsidRPr="00D72DE3">
              <w:rPr>
                <w:rFonts w:ascii="GHEA Mariam" w:hAnsi="GHEA Mariam"/>
              </w:rPr>
              <w:t>Ե</w:t>
            </w:r>
            <w:r w:rsidRPr="00D72DE3">
              <w:rPr>
                <w:rFonts w:ascii="GHEA Mariam" w:hAnsi="GHEA Mariam" w:cs="Sylfaen"/>
              </w:rPr>
              <w:t>րիտասարդության</w:t>
            </w:r>
            <w:r w:rsidRPr="00D72DE3">
              <w:rPr>
                <w:rFonts w:ascii="GHEA Mariam" w:hAnsi="GHEA Mariam"/>
              </w:rPr>
              <w:t xml:space="preserve"> </w:t>
            </w:r>
            <w:r w:rsidRPr="00D72DE3">
              <w:rPr>
                <w:rFonts w:ascii="GHEA Mariam" w:hAnsi="GHEA Mariam" w:cs="Sylfaen"/>
              </w:rPr>
              <w:t xml:space="preserve">ոլորտի գործունեության համար </w:t>
            </w:r>
            <w:r w:rsidRPr="00D72DE3">
              <w:rPr>
                <w:rFonts w:ascii="GHEA Mariam" w:hAnsi="GHEA Mariam"/>
              </w:rPr>
              <w:t xml:space="preserve"> </w:t>
            </w:r>
            <w:r w:rsidRPr="00D72DE3">
              <w:rPr>
                <w:rFonts w:ascii="GHEA Mariam" w:hAnsi="GHEA Mariam" w:cs="Sylfaen"/>
              </w:rPr>
              <w:t>անհրաժեշտ</w:t>
            </w:r>
            <w:r w:rsidRPr="00D72DE3">
              <w:rPr>
                <w:rFonts w:ascii="GHEA Mariam" w:hAnsi="GHEA Mariam"/>
              </w:rPr>
              <w:t xml:space="preserve"> </w:t>
            </w:r>
            <w:r w:rsidRPr="00D72DE3">
              <w:rPr>
                <w:rFonts w:ascii="GHEA Mariam" w:hAnsi="GHEA Mariam" w:cs="Sylfaen"/>
              </w:rPr>
              <w:t>իրավական հիմքերի ստեղծումը</w:t>
            </w:r>
            <w:r w:rsidRPr="00D72DE3">
              <w:rPr>
                <w:rFonts w:ascii="GHEA Mariam" w:hAnsi="GHEA Mariam" w:cs="Sylfaen"/>
                <w:lang w:val="fr-FR"/>
              </w:rPr>
              <w:t xml:space="preserve"> </w:t>
            </w:r>
            <w:r w:rsidRPr="00D72DE3">
              <w:rPr>
                <w:rFonts w:ascii="GHEA Mariam" w:hAnsi="GHEA Mariam" w:cs="Sylfaen"/>
              </w:rPr>
              <w:t>կնպաստի</w:t>
            </w:r>
            <w:r w:rsidRPr="00D72DE3">
              <w:rPr>
                <w:rFonts w:ascii="GHEA Mariam" w:hAnsi="GHEA Mariam" w:cs="Sylfaen"/>
                <w:lang w:val="fr-FR"/>
              </w:rPr>
              <w:t xml:space="preserve"> </w:t>
            </w:r>
            <w:r w:rsidRPr="00D72DE3">
              <w:rPr>
                <w:rFonts w:ascii="GHEA Mariam" w:hAnsi="GHEA Mariam" w:cs="Sylfaen"/>
              </w:rPr>
              <w:t>երիտասարդության</w:t>
            </w:r>
            <w:r w:rsidRPr="00D72DE3">
              <w:rPr>
                <w:rFonts w:ascii="GHEA Mariam" w:hAnsi="GHEA Mariam" w:cs="Sylfaen"/>
                <w:lang w:val="fr-FR"/>
              </w:rPr>
              <w:t xml:space="preserve"> </w:t>
            </w:r>
            <w:r w:rsidRPr="00D72DE3">
              <w:rPr>
                <w:rFonts w:ascii="GHEA Mariam" w:hAnsi="GHEA Mariam" w:cs="Sylfaen"/>
              </w:rPr>
              <w:t>ներուժի</w:t>
            </w:r>
            <w:r w:rsidRPr="00D72DE3">
              <w:rPr>
                <w:rFonts w:ascii="GHEA Mariam" w:hAnsi="GHEA Mariam" w:cs="Sylfaen"/>
                <w:lang w:val="fr-FR"/>
              </w:rPr>
              <w:t xml:space="preserve"> </w:t>
            </w:r>
            <w:r w:rsidRPr="00D72DE3">
              <w:rPr>
                <w:rFonts w:ascii="GHEA Mariam" w:hAnsi="GHEA Mariam" w:cs="Sylfaen"/>
              </w:rPr>
              <w:t>իրացմանն</w:t>
            </w:r>
            <w:r w:rsidRPr="00D72DE3">
              <w:rPr>
                <w:rFonts w:ascii="GHEA Mariam" w:hAnsi="GHEA Mariam" w:cs="Sylfaen"/>
                <w:lang w:val="fr-FR"/>
              </w:rPr>
              <w:t xml:space="preserve"> </w:t>
            </w:r>
            <w:r w:rsidRPr="00D72DE3">
              <w:rPr>
                <w:rFonts w:ascii="GHEA Mariam" w:hAnsi="GHEA Mariam" w:cs="Sylfaen"/>
              </w:rPr>
              <w:t>ու</w:t>
            </w:r>
            <w:r w:rsidRPr="00D72DE3">
              <w:rPr>
                <w:rFonts w:ascii="GHEA Mariam" w:hAnsi="GHEA Mariam" w:cs="Sylfaen"/>
                <w:lang w:val="fr-FR"/>
              </w:rPr>
              <w:t xml:space="preserve"> </w:t>
            </w:r>
            <w:r w:rsidRPr="00D72DE3">
              <w:rPr>
                <w:rFonts w:ascii="GHEA Mariam" w:hAnsi="GHEA Mariam" w:cs="Sylfaen"/>
              </w:rPr>
              <w:t>զարգացմանը</w:t>
            </w:r>
            <w:r w:rsidRPr="00D72DE3">
              <w:rPr>
                <w:rFonts w:ascii="GHEA Mariam" w:hAnsi="GHEA Mariam" w:cs="Sylfaen"/>
                <w:lang w:val="fr-FR"/>
              </w:rPr>
              <w:t xml:space="preserve">, </w:t>
            </w:r>
            <w:r w:rsidRPr="00D72DE3">
              <w:rPr>
                <w:rFonts w:ascii="GHEA Mariam" w:hAnsi="GHEA Mariam" w:cs="Sylfaen"/>
              </w:rPr>
              <w:t>երիտասարդական</w:t>
            </w:r>
            <w:r w:rsidRPr="00D72DE3">
              <w:rPr>
                <w:rFonts w:ascii="GHEA Mariam" w:hAnsi="GHEA Mariam" w:cs="Sylfaen"/>
                <w:lang w:val="fr-FR"/>
              </w:rPr>
              <w:t xml:space="preserve"> </w:t>
            </w:r>
            <w:r w:rsidRPr="00D72DE3">
              <w:rPr>
                <w:rFonts w:ascii="GHEA Mariam" w:hAnsi="GHEA Mariam" w:cs="Sylfaen"/>
              </w:rPr>
              <w:t>մասնակցության</w:t>
            </w:r>
            <w:r w:rsidRPr="00D72DE3">
              <w:rPr>
                <w:rFonts w:ascii="GHEA Mariam" w:hAnsi="GHEA Mariam" w:cs="Sylfaen"/>
                <w:lang w:val="fr-FR"/>
              </w:rPr>
              <w:t xml:space="preserve"> </w:t>
            </w:r>
            <w:r w:rsidRPr="00D72DE3">
              <w:rPr>
                <w:rFonts w:ascii="GHEA Mariam" w:hAnsi="GHEA Mariam" w:cs="Sylfaen"/>
              </w:rPr>
              <w:t>խթանման</w:t>
            </w:r>
            <w:r w:rsidRPr="00D72DE3">
              <w:rPr>
                <w:rFonts w:ascii="GHEA Mariam" w:hAnsi="GHEA Mariam" w:cs="Sylfaen"/>
                <w:lang w:val="fr-FR"/>
              </w:rPr>
              <w:t xml:space="preserve"> </w:t>
            </w:r>
            <w:r w:rsidRPr="00D72DE3">
              <w:rPr>
                <w:rFonts w:ascii="GHEA Mariam" w:hAnsi="GHEA Mariam" w:cs="Sylfaen"/>
              </w:rPr>
              <w:t>համար</w:t>
            </w:r>
            <w:r w:rsidRPr="00D72DE3">
              <w:rPr>
                <w:rFonts w:ascii="GHEA Mariam" w:hAnsi="GHEA Mariam" w:cs="Sylfaen"/>
                <w:lang w:val="fr-FR"/>
              </w:rPr>
              <w:t xml:space="preserve"> </w:t>
            </w:r>
            <w:r w:rsidRPr="00D72DE3">
              <w:rPr>
                <w:rFonts w:ascii="GHEA Mariam" w:hAnsi="GHEA Mariam" w:cs="Sylfaen"/>
              </w:rPr>
              <w:t>սոցիալ</w:t>
            </w:r>
            <w:r w:rsidRPr="00D72DE3">
              <w:rPr>
                <w:rFonts w:ascii="GHEA Mariam" w:hAnsi="GHEA Mariam" w:cs="Sylfaen"/>
                <w:lang w:val="fr-FR"/>
              </w:rPr>
              <w:t>-</w:t>
            </w:r>
            <w:r w:rsidRPr="00D72DE3">
              <w:rPr>
                <w:rFonts w:ascii="GHEA Mariam" w:hAnsi="GHEA Mariam" w:cs="Sylfaen"/>
              </w:rPr>
              <w:t>տնտեսական</w:t>
            </w:r>
            <w:r w:rsidRPr="00D72DE3">
              <w:rPr>
                <w:rFonts w:ascii="GHEA Mariam" w:hAnsi="GHEA Mariam" w:cs="Sylfaen"/>
                <w:lang w:val="fr-FR"/>
              </w:rPr>
              <w:t xml:space="preserve">, </w:t>
            </w:r>
            <w:r w:rsidRPr="00D72DE3">
              <w:rPr>
                <w:rFonts w:ascii="GHEA Mariam" w:hAnsi="GHEA Mariam" w:cs="Sylfaen"/>
              </w:rPr>
              <w:t>իրավաքաղաքական</w:t>
            </w:r>
            <w:r w:rsidRPr="00D72DE3">
              <w:rPr>
                <w:rFonts w:ascii="GHEA Mariam" w:hAnsi="GHEA Mariam" w:cs="Sylfaen"/>
                <w:lang w:val="fr-FR"/>
              </w:rPr>
              <w:t xml:space="preserve">, </w:t>
            </w:r>
            <w:r w:rsidRPr="00D72DE3">
              <w:rPr>
                <w:rFonts w:ascii="GHEA Mariam" w:hAnsi="GHEA Mariam" w:cs="Sylfaen"/>
              </w:rPr>
              <w:t>հոգևոր</w:t>
            </w:r>
            <w:r w:rsidRPr="00D72DE3">
              <w:rPr>
                <w:rFonts w:ascii="GHEA Mariam" w:hAnsi="GHEA Mariam" w:cs="Sylfaen"/>
                <w:lang w:val="fr-FR"/>
              </w:rPr>
              <w:t>-</w:t>
            </w:r>
            <w:r w:rsidRPr="00D72DE3">
              <w:rPr>
                <w:rFonts w:ascii="GHEA Mariam" w:hAnsi="GHEA Mariam" w:cs="Sylfaen"/>
              </w:rPr>
              <w:t>մշակութային</w:t>
            </w:r>
            <w:r w:rsidRPr="00D72DE3">
              <w:rPr>
                <w:rFonts w:ascii="GHEA Mariam" w:hAnsi="GHEA Mariam" w:cs="Sylfaen"/>
                <w:lang w:val="fr-FR"/>
              </w:rPr>
              <w:t xml:space="preserve"> </w:t>
            </w:r>
            <w:r w:rsidRPr="00D72DE3">
              <w:rPr>
                <w:rFonts w:ascii="GHEA Mariam" w:hAnsi="GHEA Mariam" w:cs="Sylfaen"/>
              </w:rPr>
              <w:t>պայմանների</w:t>
            </w:r>
            <w:r w:rsidRPr="00D72DE3">
              <w:rPr>
                <w:rFonts w:ascii="GHEA Mariam" w:hAnsi="GHEA Mariam" w:cs="Sylfaen"/>
                <w:lang w:val="fr-FR"/>
              </w:rPr>
              <w:t xml:space="preserve"> </w:t>
            </w:r>
            <w:r w:rsidRPr="00D72DE3">
              <w:rPr>
                <w:rFonts w:ascii="GHEA Mariam" w:hAnsi="GHEA Mariam" w:cs="Sylfaen"/>
              </w:rPr>
              <w:t>ստեղծմանը</w:t>
            </w:r>
            <w:r w:rsidRPr="00D72DE3">
              <w:rPr>
                <w:rFonts w:ascii="GHEA Mariam" w:hAnsi="GHEA Mariam" w:cs="Sylfaen"/>
                <w:lang w:val="fr-FR"/>
              </w:rPr>
              <w:t xml:space="preserve">` </w:t>
            </w:r>
            <w:r w:rsidRPr="00D72DE3">
              <w:rPr>
                <w:rFonts w:ascii="GHEA Mariam" w:hAnsi="GHEA Mariam" w:cs="Sylfaen"/>
              </w:rPr>
              <w:t>ի</w:t>
            </w:r>
            <w:r w:rsidRPr="00D72DE3">
              <w:rPr>
                <w:rFonts w:ascii="GHEA Mariam" w:hAnsi="GHEA Mariam" w:cs="Sylfaen"/>
                <w:lang w:val="fr-FR"/>
              </w:rPr>
              <w:t xml:space="preserve"> </w:t>
            </w:r>
            <w:r w:rsidRPr="00D72DE3">
              <w:rPr>
                <w:rFonts w:ascii="GHEA Mariam" w:hAnsi="GHEA Mariam" w:cs="Sylfaen"/>
              </w:rPr>
              <w:t>շահ</w:t>
            </w:r>
            <w:r w:rsidRPr="00D72DE3">
              <w:rPr>
                <w:rFonts w:ascii="GHEA Mariam" w:hAnsi="GHEA Mariam" w:cs="Sylfaen"/>
                <w:lang w:val="fr-FR"/>
              </w:rPr>
              <w:t xml:space="preserve"> </w:t>
            </w:r>
            <w:r w:rsidRPr="00D72DE3">
              <w:rPr>
                <w:rFonts w:ascii="GHEA Mariam" w:hAnsi="GHEA Mariam" w:cs="Sylfaen"/>
              </w:rPr>
              <w:t>Հայաստանի</w:t>
            </w:r>
            <w:r w:rsidRPr="00D72DE3">
              <w:rPr>
                <w:rFonts w:ascii="GHEA Mariam" w:hAnsi="GHEA Mariam" w:cs="Sylfaen"/>
                <w:lang w:val="fr-FR"/>
              </w:rPr>
              <w:t xml:space="preserve"> </w:t>
            </w:r>
            <w:r w:rsidRPr="00D72DE3">
              <w:rPr>
                <w:rFonts w:ascii="GHEA Mariam" w:hAnsi="GHEA Mariam" w:cs="Sylfaen"/>
              </w:rPr>
              <w:t>Հանրապետության</w:t>
            </w:r>
            <w:r w:rsidRPr="00D72DE3">
              <w:rPr>
                <w:rFonts w:ascii="GHEA Mariam" w:hAnsi="GHEA Mariam" w:cs="Sylfaen"/>
                <w:lang w:val="fr-FR"/>
              </w:rPr>
              <w:t xml:space="preserve"> </w:t>
            </w:r>
            <w:r w:rsidRPr="00D72DE3">
              <w:rPr>
                <w:rFonts w:ascii="GHEA Mariam" w:hAnsi="GHEA Mariam" w:cs="Sylfaen"/>
              </w:rPr>
              <w:t>զարգացման</w:t>
            </w:r>
            <w:r w:rsidRPr="00D72DE3">
              <w:rPr>
                <w:rFonts w:ascii="GHEA Mariam" w:hAnsi="GHEA Mariam" w:cs="Sylfaen"/>
                <w:lang w:val="fr-FR"/>
              </w:rPr>
              <w:t xml:space="preserve"> </w:t>
            </w:r>
            <w:r w:rsidRPr="00D72DE3">
              <w:rPr>
                <w:rFonts w:ascii="GHEA Mariam" w:hAnsi="GHEA Mariam" w:cs="Sylfaen"/>
              </w:rPr>
              <w:t>և</w:t>
            </w:r>
            <w:r w:rsidRPr="00D72DE3">
              <w:rPr>
                <w:rFonts w:ascii="GHEA Mariam" w:hAnsi="GHEA Mariam" w:cs="Sylfaen"/>
                <w:lang w:val="fr-FR"/>
              </w:rPr>
              <w:t xml:space="preserve"> </w:t>
            </w:r>
            <w:r w:rsidRPr="00D72DE3">
              <w:rPr>
                <w:rFonts w:ascii="GHEA Mariam" w:hAnsi="GHEA Mariam" w:cs="Sylfaen"/>
              </w:rPr>
              <w:t>հզորացման</w:t>
            </w:r>
            <w:r w:rsidRPr="00D72DE3">
              <w:rPr>
                <w:rFonts w:ascii="GHEA Mariam" w:hAnsi="GHEA Mariam" w:cs="Sylfaen"/>
                <w:lang w:val="fr-FR"/>
              </w:rPr>
              <w:t xml:space="preserve">, </w:t>
            </w:r>
            <w:r w:rsidRPr="00D72DE3">
              <w:rPr>
                <w:rFonts w:ascii="GHEA Mariam" w:hAnsi="GHEA Mariam" w:cs="Sylfaen"/>
              </w:rPr>
              <w:t>ազգային</w:t>
            </w:r>
            <w:r w:rsidRPr="00D72DE3">
              <w:rPr>
                <w:rFonts w:ascii="GHEA Mariam" w:hAnsi="GHEA Mariam" w:cs="Sylfaen"/>
                <w:lang w:val="fr-FR"/>
              </w:rPr>
              <w:t xml:space="preserve"> </w:t>
            </w:r>
            <w:r w:rsidRPr="00D72DE3">
              <w:rPr>
                <w:rFonts w:ascii="GHEA Mariam" w:hAnsi="GHEA Mariam" w:cs="Sylfaen"/>
              </w:rPr>
              <w:t>անվտանգության</w:t>
            </w:r>
            <w:r w:rsidRPr="00D72DE3">
              <w:rPr>
                <w:rFonts w:ascii="GHEA Mariam" w:hAnsi="GHEA Mariam" w:cs="Sylfaen"/>
                <w:lang w:val="fr-FR"/>
              </w:rPr>
              <w:t xml:space="preserve"> </w:t>
            </w:r>
            <w:r w:rsidRPr="00D72DE3">
              <w:rPr>
                <w:rFonts w:ascii="GHEA Mariam" w:hAnsi="GHEA Mariam" w:cs="Sylfaen"/>
              </w:rPr>
              <w:t>ամրապնդման:</w:t>
            </w:r>
          </w:p>
          <w:p w:rsidR="008C23D0" w:rsidRPr="00D72DE3" w:rsidRDefault="008C23D0" w:rsidP="00D06F7F">
            <w:pPr>
              <w:tabs>
                <w:tab w:val="left" w:pos="900"/>
                <w:tab w:val="left" w:pos="990"/>
              </w:tabs>
              <w:ind w:firstLine="720"/>
              <w:contextualSpacing/>
              <w:jc w:val="both"/>
              <w:rPr>
                <w:rFonts w:ascii="GHEA Mariam" w:hAnsi="GHEA Mariam"/>
              </w:rPr>
            </w:pPr>
            <w:r w:rsidRPr="00D72DE3">
              <w:rPr>
                <w:rFonts w:ascii="GHEA Mariam" w:hAnsi="GHEA Mariam"/>
              </w:rPr>
              <w:t xml:space="preserve">«Երիտասարդության մասին» Հայաստանի Հանրապետության օրենքի նախագծի ընդունումը իրավական հիմք կդառնա երիտասարդական քաղաքականության ոլորտում  </w:t>
            </w:r>
            <w:r w:rsidRPr="00D72DE3">
              <w:rPr>
                <w:rFonts w:ascii="GHEA Mariam" w:hAnsi="GHEA Mariam"/>
                <w:lang w:val="hy-AM"/>
              </w:rPr>
              <w:t>նորմատիվ, անհատական և ներքին (լոկալ) որոշումներ</w:t>
            </w:r>
            <w:r w:rsidRPr="00D72DE3">
              <w:rPr>
                <w:rFonts w:ascii="GHEA Mariam" w:hAnsi="GHEA Mariam"/>
              </w:rPr>
              <w:t xml:space="preserve"> ընդունելու համար:</w:t>
            </w:r>
          </w:p>
          <w:p w:rsidR="008C23D0" w:rsidRPr="00D72DE3" w:rsidRDefault="008C23D0" w:rsidP="00D06F7F">
            <w:pPr>
              <w:tabs>
                <w:tab w:val="left" w:pos="900"/>
                <w:tab w:val="left" w:pos="990"/>
              </w:tabs>
              <w:ind w:firstLine="720"/>
              <w:contextualSpacing/>
              <w:jc w:val="both"/>
              <w:rPr>
                <w:rFonts w:ascii="GHEA Mariam" w:hAnsi="GHEA Mariam"/>
              </w:rPr>
            </w:pPr>
          </w:p>
          <w:p w:rsidR="008C23D0" w:rsidRPr="00D72DE3" w:rsidRDefault="008C23D0" w:rsidP="008E329A">
            <w:pPr>
              <w:numPr>
                <w:ilvl w:val="0"/>
                <w:numId w:val="28"/>
              </w:numPr>
              <w:tabs>
                <w:tab w:val="left" w:pos="900"/>
                <w:tab w:val="left" w:pos="990"/>
              </w:tabs>
              <w:ind w:left="0" w:firstLine="720"/>
              <w:contextualSpacing/>
              <w:rPr>
                <w:rFonts w:ascii="GHEA Mariam" w:hAnsi="GHEA Mariam"/>
                <w:b/>
              </w:rPr>
            </w:pPr>
            <w:r w:rsidRPr="00D72DE3">
              <w:rPr>
                <w:rFonts w:ascii="GHEA Mariam" w:hAnsi="GHEA Mariam"/>
                <w:b/>
              </w:rPr>
              <w:t>Կարգավորման առարկան</w:t>
            </w:r>
          </w:p>
          <w:p w:rsidR="008C23D0" w:rsidRPr="00D72DE3" w:rsidRDefault="008C23D0" w:rsidP="00D06F7F">
            <w:pPr>
              <w:tabs>
                <w:tab w:val="left" w:pos="900"/>
                <w:tab w:val="left" w:pos="990"/>
              </w:tabs>
              <w:ind w:firstLine="720"/>
              <w:contextualSpacing/>
              <w:jc w:val="both"/>
              <w:rPr>
                <w:rFonts w:ascii="GHEA Mariam" w:hAnsi="GHEA Mariam"/>
              </w:rPr>
            </w:pPr>
            <w:r w:rsidRPr="00D72DE3">
              <w:rPr>
                <w:rFonts w:ascii="GHEA Mariam" w:hAnsi="GHEA Mariam"/>
              </w:rPr>
              <w:t xml:space="preserve">Երիտասարդական քաղաքականության ոլորտում օրենսդրական դաշտի կատարելագործման իրավական հիմքի ապահովում: </w:t>
            </w:r>
          </w:p>
          <w:p w:rsidR="008C23D0" w:rsidRPr="00D72DE3" w:rsidRDefault="008C23D0" w:rsidP="00D06F7F">
            <w:pPr>
              <w:tabs>
                <w:tab w:val="left" w:pos="900"/>
                <w:tab w:val="left" w:pos="990"/>
              </w:tabs>
              <w:ind w:firstLine="720"/>
              <w:contextualSpacing/>
              <w:jc w:val="both"/>
              <w:rPr>
                <w:rFonts w:ascii="GHEA Mariam" w:hAnsi="GHEA Mariam"/>
              </w:rPr>
            </w:pPr>
          </w:p>
          <w:p w:rsidR="008C23D0" w:rsidRPr="00D72DE3" w:rsidRDefault="008C23D0" w:rsidP="008E329A">
            <w:pPr>
              <w:numPr>
                <w:ilvl w:val="0"/>
                <w:numId w:val="28"/>
              </w:numPr>
              <w:tabs>
                <w:tab w:val="left" w:pos="900"/>
                <w:tab w:val="left" w:pos="990"/>
              </w:tabs>
              <w:ind w:left="0" w:firstLine="720"/>
              <w:contextualSpacing/>
              <w:jc w:val="both"/>
              <w:rPr>
                <w:rFonts w:ascii="GHEA Mariam" w:hAnsi="GHEA Mariam"/>
                <w:b/>
              </w:rPr>
            </w:pPr>
            <w:r w:rsidRPr="00D72DE3">
              <w:rPr>
                <w:rFonts w:ascii="GHEA Mariam" w:hAnsi="GHEA Mariam"/>
                <w:b/>
              </w:rPr>
              <w:t>Միջոցառման իրականացումից ակնկալվող արդյունքը</w:t>
            </w:r>
          </w:p>
          <w:p w:rsidR="008C23D0" w:rsidRPr="000354C7" w:rsidRDefault="008C23D0" w:rsidP="00D06F7F">
            <w:pPr>
              <w:pStyle w:val="mechtex"/>
              <w:jc w:val="both"/>
              <w:rPr>
                <w:rFonts w:ascii="GHEA Mariam" w:hAnsi="GHEA Mariam"/>
                <w:caps/>
                <w:sz w:val="20"/>
              </w:rPr>
            </w:pPr>
            <w:r w:rsidRPr="00D72DE3">
              <w:rPr>
                <w:rFonts w:ascii="GHEA Mariam" w:hAnsi="GHEA Mariam"/>
                <w:sz w:val="20"/>
                <w:lang w:val="ru-RU"/>
              </w:rPr>
              <w:t>Երիտասարդության</w:t>
            </w:r>
            <w:r w:rsidRPr="009B79C9">
              <w:rPr>
                <w:rFonts w:ascii="GHEA Mariam" w:hAnsi="GHEA Mariam"/>
                <w:sz w:val="20"/>
              </w:rPr>
              <w:t xml:space="preserve"> </w:t>
            </w:r>
            <w:r w:rsidRPr="00D72DE3">
              <w:rPr>
                <w:rFonts w:ascii="GHEA Mariam" w:hAnsi="GHEA Mariam"/>
                <w:sz w:val="20"/>
                <w:lang w:val="ru-RU"/>
              </w:rPr>
              <w:t>հիմնահարցերի</w:t>
            </w:r>
            <w:r w:rsidRPr="009B79C9">
              <w:rPr>
                <w:rFonts w:ascii="GHEA Mariam" w:hAnsi="GHEA Mariam"/>
                <w:sz w:val="20"/>
              </w:rPr>
              <w:t xml:space="preserve"> </w:t>
            </w:r>
            <w:r w:rsidRPr="00D72DE3">
              <w:rPr>
                <w:rFonts w:ascii="GHEA Mariam" w:hAnsi="GHEA Mariam"/>
                <w:sz w:val="20"/>
                <w:lang w:val="ru-RU"/>
              </w:rPr>
              <w:t>կարգավորում</w:t>
            </w:r>
            <w:r w:rsidRPr="009B79C9">
              <w:rPr>
                <w:rFonts w:ascii="GHEA Mariam" w:hAnsi="GHEA Mariam"/>
                <w:sz w:val="20"/>
              </w:rPr>
              <w:t xml:space="preserve">: </w:t>
            </w:r>
            <w:r w:rsidRPr="00D72DE3">
              <w:rPr>
                <w:rFonts w:ascii="GHEA Mariam" w:hAnsi="GHEA Mariam" w:cs="Sylfaen"/>
                <w:kern w:val="16"/>
                <w:sz w:val="20"/>
                <w:lang w:val="it-IT"/>
              </w:rPr>
              <w:t>Երիտասարդական քաղաքականության ոլորտում առկա հիմնախնդիրների վերհանում, երիտասարդների ներգրավվածության մակարդակի բարձրացում, երիտասարդության մասնակցային գործընթացի խթանում, արդյունավետ երիտասարդական քաղաքականության իրականացում:</w:t>
            </w:r>
          </w:p>
        </w:tc>
      </w:tr>
      <w:tr w:rsidR="008C23D0" w:rsidRPr="000354C7" w:rsidTr="00333646">
        <w:trPr>
          <w:gridBefore w:val="1"/>
          <w:gridAfter w:val="1"/>
          <w:wAfter w:w="15" w:type="dxa"/>
        </w:trPr>
        <w:tc>
          <w:tcPr>
            <w:tcW w:w="567" w:type="dxa"/>
            <w:gridSpan w:val="2"/>
          </w:tcPr>
          <w:p w:rsidR="008C23D0" w:rsidRPr="000354C7" w:rsidRDefault="008C23D0" w:rsidP="00D06F7F">
            <w:pPr>
              <w:pStyle w:val="mechtex"/>
              <w:rPr>
                <w:rFonts w:ascii="GHEA Mariam" w:hAnsi="GHEA Mariam"/>
                <w:caps/>
                <w:sz w:val="20"/>
              </w:rPr>
            </w:pPr>
            <w:r>
              <w:rPr>
                <w:rFonts w:ascii="GHEA Mariam" w:hAnsi="GHEA Mariam"/>
                <w:caps/>
                <w:sz w:val="20"/>
              </w:rPr>
              <w:lastRenderedPageBreak/>
              <w:t>210</w:t>
            </w:r>
          </w:p>
        </w:tc>
        <w:tc>
          <w:tcPr>
            <w:tcW w:w="10632" w:type="dxa"/>
          </w:tcPr>
          <w:p w:rsidR="008C23D0" w:rsidRPr="00D72DE3" w:rsidRDefault="008C23D0" w:rsidP="00D06F7F">
            <w:pPr>
              <w:rPr>
                <w:rFonts w:ascii="GHEA Mariam" w:hAnsi="GHEA Mariam"/>
                <w:b/>
                <w:bCs/>
              </w:rPr>
            </w:pPr>
            <w:r w:rsidRPr="00D72DE3">
              <w:rPr>
                <w:rFonts w:ascii="GHEA Mariam" w:hAnsi="GHEA Mariam"/>
                <w:b/>
                <w:lang w:val="fr-FR"/>
              </w:rPr>
              <w:t>Հայաստանի Հանրապետության տարվա երիտասարդական մայրաքաղաք</w:t>
            </w:r>
          </w:p>
          <w:p w:rsidR="008C23D0" w:rsidRPr="00D72DE3" w:rsidRDefault="008C23D0" w:rsidP="00D06F7F">
            <w:pPr>
              <w:ind w:firstLine="375"/>
              <w:rPr>
                <w:rFonts w:ascii="GHEA Mariam" w:hAnsi="GHEA Mariam"/>
                <w:lang w:val="ru-RU"/>
              </w:rPr>
            </w:pPr>
          </w:p>
          <w:p w:rsidR="008C23D0" w:rsidRPr="00D72DE3" w:rsidRDefault="008C23D0" w:rsidP="008E329A">
            <w:pPr>
              <w:numPr>
                <w:ilvl w:val="0"/>
                <w:numId w:val="245"/>
              </w:numPr>
              <w:tabs>
                <w:tab w:val="left" w:pos="1080"/>
              </w:tabs>
              <w:ind w:left="0" w:firstLine="720"/>
              <w:contextualSpacing/>
              <w:jc w:val="both"/>
              <w:rPr>
                <w:rFonts w:ascii="GHEA Mariam" w:hAnsi="GHEA Mariam"/>
                <w:b/>
              </w:rPr>
            </w:pPr>
            <w:r w:rsidRPr="00D72DE3">
              <w:rPr>
                <w:rFonts w:ascii="GHEA Mariam" w:hAnsi="GHEA Mariam"/>
                <w:b/>
              </w:rPr>
              <w:t>Միջոցառման իրականացման անհրաժեշտությունը և նպատակը</w:t>
            </w:r>
          </w:p>
          <w:p w:rsidR="008C23D0" w:rsidRPr="00D72DE3" w:rsidRDefault="008C23D0" w:rsidP="00D06F7F">
            <w:pPr>
              <w:autoSpaceDE w:val="0"/>
              <w:autoSpaceDN w:val="0"/>
              <w:adjustRightInd w:val="0"/>
              <w:ind w:left="576"/>
              <w:jc w:val="both"/>
              <w:rPr>
                <w:rFonts w:ascii="GHEA Mariam" w:hAnsi="GHEA Mariam" w:cs="Sylfaen"/>
                <w:kern w:val="16"/>
                <w:lang w:val="it-IT" w:eastAsia="en-US"/>
              </w:rPr>
            </w:pPr>
            <w:r w:rsidRPr="00D72DE3">
              <w:rPr>
                <w:rFonts w:ascii="GHEA Mariam" w:hAnsi="GHEA Mariam" w:cs="Sylfaen"/>
                <w:kern w:val="16"/>
                <w:lang w:val="it-IT" w:eastAsia="en-US"/>
              </w:rPr>
              <w:t>Միջոցառման իրականացման անհրաժեշտությունը բխում է երիտասարդական պետական քաղաքականության ապակենտրոնացումից:  Նպատակն է՝</w:t>
            </w:r>
          </w:p>
          <w:p w:rsidR="008C23D0" w:rsidRPr="00D72DE3" w:rsidRDefault="008C23D0" w:rsidP="00D06F7F">
            <w:pPr>
              <w:autoSpaceDE w:val="0"/>
              <w:autoSpaceDN w:val="0"/>
              <w:adjustRightInd w:val="0"/>
              <w:ind w:left="576"/>
              <w:rPr>
                <w:rFonts w:ascii="GHEA Mariam" w:hAnsi="GHEA Mariam"/>
                <w:kern w:val="16"/>
                <w:lang w:val="it-IT" w:eastAsia="en-US"/>
              </w:rPr>
            </w:pPr>
            <w:r w:rsidRPr="00D72DE3">
              <w:rPr>
                <w:rFonts w:ascii="GHEA Mariam" w:hAnsi="GHEA Mariam"/>
                <w:kern w:val="16"/>
                <w:lang w:val="it-IT" w:eastAsia="en-US"/>
              </w:rPr>
              <w:t>ա) խթանել Հայաստանի Հանրապետության մարզերի համաչափ զարգացումը.</w:t>
            </w:r>
          </w:p>
          <w:p w:rsidR="008C23D0" w:rsidRPr="00D72DE3" w:rsidRDefault="008C23D0" w:rsidP="00D06F7F">
            <w:pPr>
              <w:autoSpaceDE w:val="0"/>
              <w:autoSpaceDN w:val="0"/>
              <w:adjustRightInd w:val="0"/>
              <w:ind w:firstLine="566"/>
              <w:jc w:val="both"/>
              <w:rPr>
                <w:rFonts w:ascii="GHEA Mariam" w:hAnsi="GHEA Mariam"/>
                <w:kern w:val="16"/>
                <w:lang w:val="it-IT" w:eastAsia="en-US"/>
              </w:rPr>
            </w:pPr>
            <w:r w:rsidRPr="00D72DE3">
              <w:rPr>
                <w:rFonts w:ascii="GHEA Mariam" w:hAnsi="GHEA Mariam"/>
                <w:kern w:val="16"/>
                <w:lang w:val="it-IT" w:eastAsia="en-US"/>
              </w:rPr>
              <w:t>բ) զարգացնել երիտասարդական նախաձեռնողականության, երիտասարդական քաղաքականության ոլորտում քաղաքների միջև բարեխիղճ և գործընկերային հարաբերությունները՝ ինչպես տեղական և հանրապետական, այնպես էլ միջազգային մակարդակում.</w:t>
            </w:r>
          </w:p>
          <w:p w:rsidR="008C23D0" w:rsidRPr="00D72DE3" w:rsidRDefault="008C23D0" w:rsidP="00D06F7F">
            <w:pPr>
              <w:autoSpaceDE w:val="0"/>
              <w:autoSpaceDN w:val="0"/>
              <w:adjustRightInd w:val="0"/>
              <w:ind w:firstLine="547"/>
              <w:jc w:val="both"/>
              <w:rPr>
                <w:rFonts w:ascii="GHEA Mariam" w:hAnsi="GHEA Mariam"/>
                <w:kern w:val="16"/>
                <w:lang w:val="it-IT" w:eastAsia="en-US"/>
              </w:rPr>
            </w:pPr>
            <w:r w:rsidRPr="00D72DE3">
              <w:rPr>
                <w:rFonts w:ascii="GHEA Mariam" w:hAnsi="GHEA Mariam"/>
                <w:kern w:val="16"/>
                <w:lang w:val="it-IT" w:eastAsia="en-US"/>
              </w:rPr>
              <w:t>գ) խրախուսել Հայաստանի Հանրապետության քաղաքային իշխանություններին՝ տեղական մակարդակում մշակել երիտասարդական քաղաքականության իրականացման արդիական և արդյունավետ մոդել.</w:t>
            </w:r>
          </w:p>
          <w:p w:rsidR="008C23D0" w:rsidRPr="00D72DE3" w:rsidRDefault="008C23D0" w:rsidP="00D06F7F">
            <w:pPr>
              <w:tabs>
                <w:tab w:val="left" w:pos="900"/>
              </w:tabs>
              <w:autoSpaceDE w:val="0"/>
              <w:autoSpaceDN w:val="0"/>
              <w:adjustRightInd w:val="0"/>
              <w:ind w:firstLine="557"/>
              <w:jc w:val="both"/>
              <w:rPr>
                <w:rFonts w:ascii="GHEA Mariam" w:hAnsi="GHEA Mariam"/>
                <w:kern w:val="16"/>
                <w:lang w:val="it-IT" w:eastAsia="en-US"/>
              </w:rPr>
            </w:pPr>
            <w:r w:rsidRPr="00D72DE3">
              <w:rPr>
                <w:rFonts w:ascii="GHEA Mariam" w:hAnsi="GHEA Mariam"/>
                <w:kern w:val="16"/>
                <w:lang w:val="it-IT" w:eastAsia="en-US"/>
              </w:rPr>
              <w:t>դ)նպաստել մարզերում երիտասարդական կազմակերպությունների և ենթակառույցների զարգացմանը։</w:t>
            </w:r>
          </w:p>
          <w:p w:rsidR="008C23D0" w:rsidRPr="009B79C9" w:rsidRDefault="008C23D0" w:rsidP="00D06F7F">
            <w:pPr>
              <w:tabs>
                <w:tab w:val="left" w:pos="1080"/>
              </w:tabs>
              <w:contextualSpacing/>
              <w:rPr>
                <w:rFonts w:ascii="GHEA Mariam" w:hAnsi="GHEA Mariam"/>
                <w:b/>
                <w:lang w:val="it-IT"/>
              </w:rPr>
            </w:pPr>
            <w:r w:rsidRPr="00D72DE3">
              <w:rPr>
                <w:rFonts w:ascii="GHEA Mariam" w:hAnsi="GHEA Mariam"/>
                <w:b/>
                <w:lang w:val="it-IT"/>
              </w:rPr>
              <w:t xml:space="preserve">       1.1</w:t>
            </w:r>
            <w:r w:rsidRPr="00D72DE3">
              <w:rPr>
                <w:rFonts w:ascii="Calibri" w:hAnsi="Calibri" w:cs="Calibri"/>
                <w:b/>
                <w:lang w:val="it-IT"/>
              </w:rPr>
              <w:t> </w:t>
            </w:r>
            <w:r w:rsidRPr="00D72DE3">
              <w:rPr>
                <w:rFonts w:ascii="GHEA Mariam" w:hAnsi="GHEA Mariam"/>
                <w:b/>
              </w:rPr>
              <w:t>Կարգավորման</w:t>
            </w:r>
            <w:r w:rsidRPr="009B79C9">
              <w:rPr>
                <w:rFonts w:ascii="GHEA Mariam" w:hAnsi="GHEA Mariam"/>
                <w:b/>
                <w:lang w:val="it-IT"/>
              </w:rPr>
              <w:t xml:space="preserve"> </w:t>
            </w:r>
            <w:r w:rsidRPr="00D72DE3">
              <w:rPr>
                <w:rFonts w:ascii="GHEA Mariam" w:hAnsi="GHEA Mariam"/>
                <w:b/>
              </w:rPr>
              <w:t>հարաբերությունների</w:t>
            </w:r>
            <w:r w:rsidRPr="009B79C9">
              <w:rPr>
                <w:rFonts w:ascii="GHEA Mariam" w:hAnsi="GHEA Mariam"/>
                <w:b/>
                <w:lang w:val="it-IT"/>
              </w:rPr>
              <w:t xml:space="preserve"> </w:t>
            </w:r>
            <w:r w:rsidRPr="00D72DE3">
              <w:rPr>
                <w:rFonts w:ascii="GHEA Mariam" w:hAnsi="GHEA Mariam"/>
                <w:b/>
              </w:rPr>
              <w:t>ներկա</w:t>
            </w:r>
            <w:r w:rsidRPr="009B79C9">
              <w:rPr>
                <w:rFonts w:ascii="GHEA Mariam" w:hAnsi="GHEA Mariam"/>
                <w:b/>
                <w:lang w:val="it-IT"/>
              </w:rPr>
              <w:t xml:space="preserve"> </w:t>
            </w:r>
            <w:r w:rsidRPr="00D72DE3">
              <w:rPr>
                <w:rFonts w:ascii="GHEA Mariam" w:hAnsi="GHEA Mariam"/>
                <w:b/>
              </w:rPr>
              <w:t>վիճակը</w:t>
            </w:r>
            <w:r w:rsidRPr="009B79C9">
              <w:rPr>
                <w:rFonts w:ascii="GHEA Mariam" w:hAnsi="GHEA Mariam"/>
                <w:b/>
                <w:lang w:val="it-IT"/>
              </w:rPr>
              <w:t xml:space="preserve"> </w:t>
            </w:r>
            <w:r w:rsidRPr="00D72DE3">
              <w:rPr>
                <w:rFonts w:ascii="GHEA Mariam" w:hAnsi="GHEA Mariam"/>
                <w:b/>
              </w:rPr>
              <w:t>և</w:t>
            </w:r>
            <w:r w:rsidRPr="009B79C9">
              <w:rPr>
                <w:rFonts w:ascii="GHEA Mariam" w:hAnsi="GHEA Mariam"/>
                <w:b/>
                <w:lang w:val="it-IT"/>
              </w:rPr>
              <w:t xml:space="preserve"> </w:t>
            </w:r>
            <w:r w:rsidRPr="00D72DE3">
              <w:rPr>
                <w:rFonts w:ascii="GHEA Mariam" w:hAnsi="GHEA Mariam"/>
                <w:b/>
              </w:rPr>
              <w:t>առկա</w:t>
            </w:r>
            <w:r w:rsidRPr="009B79C9">
              <w:rPr>
                <w:rFonts w:ascii="GHEA Mariam" w:hAnsi="GHEA Mariam"/>
                <w:b/>
                <w:lang w:val="it-IT"/>
              </w:rPr>
              <w:t xml:space="preserve"> </w:t>
            </w:r>
            <w:r w:rsidRPr="00D72DE3">
              <w:rPr>
                <w:rFonts w:ascii="GHEA Mariam" w:hAnsi="GHEA Mariam"/>
                <w:b/>
              </w:rPr>
              <w:t>խնդիրները</w:t>
            </w:r>
          </w:p>
          <w:p w:rsidR="008C23D0" w:rsidRPr="00D72DE3" w:rsidRDefault="008C23D0" w:rsidP="00D06F7F">
            <w:pPr>
              <w:tabs>
                <w:tab w:val="left" w:pos="1080"/>
              </w:tabs>
              <w:jc w:val="both"/>
              <w:rPr>
                <w:rFonts w:ascii="GHEA Mariam" w:hAnsi="GHEA Mariam"/>
                <w:lang w:val="it-IT"/>
              </w:rPr>
            </w:pPr>
            <w:r w:rsidRPr="00D72DE3">
              <w:rPr>
                <w:rFonts w:ascii="GHEA Mariam" w:hAnsi="GHEA Mariam" w:cs="Sylfaen"/>
                <w:lang w:val="it-IT"/>
              </w:rPr>
              <w:t xml:space="preserve">       </w:t>
            </w:r>
            <w:r w:rsidRPr="00D72DE3">
              <w:rPr>
                <w:rFonts w:ascii="GHEA Mariam" w:hAnsi="GHEA Mariam"/>
                <w:lang w:val="it-IT"/>
              </w:rPr>
              <w:t xml:space="preserve"> </w:t>
            </w:r>
            <w:r w:rsidRPr="00D72DE3">
              <w:rPr>
                <w:rFonts w:ascii="GHEA Mariam" w:hAnsi="GHEA Mariam"/>
              </w:rPr>
              <w:t>Երիտասարդների</w:t>
            </w:r>
            <w:r w:rsidRPr="00D72DE3">
              <w:rPr>
                <w:rFonts w:ascii="GHEA Mariam" w:hAnsi="GHEA Mariam"/>
                <w:lang w:val="it-IT"/>
              </w:rPr>
              <w:t xml:space="preserve"> </w:t>
            </w:r>
            <w:r w:rsidRPr="00D72DE3">
              <w:rPr>
                <w:rFonts w:ascii="GHEA Mariam" w:hAnsi="GHEA Mariam"/>
              </w:rPr>
              <w:t>մասնակցության</w:t>
            </w:r>
            <w:r w:rsidRPr="00D72DE3">
              <w:rPr>
                <w:rFonts w:ascii="GHEA Mariam" w:hAnsi="GHEA Mariam"/>
                <w:lang w:val="it-IT"/>
              </w:rPr>
              <w:t xml:space="preserve"> </w:t>
            </w:r>
            <w:r w:rsidRPr="00D72DE3">
              <w:rPr>
                <w:rFonts w:ascii="GHEA Mariam" w:hAnsi="GHEA Mariam"/>
              </w:rPr>
              <w:t>մակարդակը</w:t>
            </w:r>
            <w:r w:rsidRPr="00D72DE3">
              <w:rPr>
                <w:rFonts w:ascii="GHEA Mariam" w:hAnsi="GHEA Mariam"/>
                <w:lang w:val="it-IT"/>
              </w:rPr>
              <w:t xml:space="preserve"> </w:t>
            </w:r>
            <w:r w:rsidRPr="00D72DE3">
              <w:rPr>
                <w:rFonts w:ascii="GHEA Mariam" w:hAnsi="GHEA Mariam"/>
              </w:rPr>
              <w:t>Երևանում</w:t>
            </w:r>
            <w:r w:rsidRPr="00D72DE3">
              <w:rPr>
                <w:rFonts w:ascii="GHEA Mariam" w:hAnsi="GHEA Mariam"/>
                <w:lang w:val="it-IT"/>
              </w:rPr>
              <w:t xml:space="preserve"> </w:t>
            </w:r>
            <w:r w:rsidRPr="00D72DE3">
              <w:rPr>
                <w:rFonts w:ascii="GHEA Mariam" w:hAnsi="GHEA Mariam"/>
              </w:rPr>
              <w:t>զգալիորեն</w:t>
            </w:r>
            <w:r w:rsidRPr="00D72DE3">
              <w:rPr>
                <w:rFonts w:ascii="GHEA Mariam" w:hAnsi="GHEA Mariam"/>
                <w:lang w:val="it-IT"/>
              </w:rPr>
              <w:t xml:space="preserve"> </w:t>
            </w:r>
            <w:r w:rsidRPr="00D72DE3">
              <w:rPr>
                <w:rFonts w:ascii="GHEA Mariam" w:hAnsi="GHEA Mariam"/>
              </w:rPr>
              <w:t>բարձր</w:t>
            </w:r>
            <w:r w:rsidRPr="00D72DE3">
              <w:rPr>
                <w:rFonts w:ascii="GHEA Mariam" w:hAnsi="GHEA Mariam"/>
                <w:lang w:val="it-IT"/>
              </w:rPr>
              <w:t xml:space="preserve"> </w:t>
            </w:r>
            <w:r w:rsidRPr="00D72DE3">
              <w:rPr>
                <w:rFonts w:ascii="GHEA Mariam" w:hAnsi="GHEA Mariam"/>
              </w:rPr>
              <w:t>է</w:t>
            </w:r>
            <w:r w:rsidRPr="00D72DE3">
              <w:rPr>
                <w:rFonts w:ascii="GHEA Mariam" w:hAnsi="GHEA Mariam"/>
                <w:lang w:val="it-IT"/>
              </w:rPr>
              <w:t xml:space="preserve"> </w:t>
            </w:r>
            <w:r w:rsidRPr="00D72DE3">
              <w:rPr>
                <w:rFonts w:ascii="GHEA Mariam" w:hAnsi="GHEA Mariam"/>
              </w:rPr>
              <w:t>մարզերում</w:t>
            </w:r>
            <w:r w:rsidRPr="00D72DE3">
              <w:rPr>
                <w:rFonts w:ascii="GHEA Mariam" w:hAnsi="GHEA Mariam"/>
                <w:lang w:val="it-IT"/>
              </w:rPr>
              <w:t xml:space="preserve"> </w:t>
            </w:r>
            <w:r w:rsidRPr="00D72DE3">
              <w:rPr>
                <w:rFonts w:ascii="GHEA Mariam" w:hAnsi="GHEA Mariam"/>
              </w:rPr>
              <w:t>բնակավող</w:t>
            </w:r>
            <w:r w:rsidRPr="00D72DE3">
              <w:rPr>
                <w:rFonts w:ascii="GHEA Mariam" w:hAnsi="GHEA Mariam"/>
                <w:lang w:val="it-IT"/>
              </w:rPr>
              <w:t xml:space="preserve"> </w:t>
            </w:r>
            <w:r w:rsidRPr="00D72DE3">
              <w:rPr>
                <w:rFonts w:ascii="GHEA Mariam" w:hAnsi="GHEA Mariam"/>
              </w:rPr>
              <w:t>երիտասարդների</w:t>
            </w:r>
            <w:r w:rsidRPr="00D72DE3">
              <w:rPr>
                <w:rFonts w:ascii="GHEA Mariam" w:hAnsi="GHEA Mariam"/>
                <w:lang w:val="it-IT"/>
              </w:rPr>
              <w:t xml:space="preserve"> </w:t>
            </w:r>
            <w:r w:rsidRPr="00D72DE3">
              <w:rPr>
                <w:rFonts w:ascii="GHEA Mariam" w:hAnsi="GHEA Mariam"/>
              </w:rPr>
              <w:t>հասարակական</w:t>
            </w:r>
            <w:r w:rsidRPr="00D72DE3">
              <w:rPr>
                <w:rFonts w:ascii="GHEA Mariam" w:hAnsi="GHEA Mariam"/>
                <w:lang w:val="it-IT"/>
              </w:rPr>
              <w:t xml:space="preserve"> </w:t>
            </w:r>
            <w:r w:rsidRPr="00D72DE3">
              <w:rPr>
                <w:rFonts w:ascii="GHEA Mariam" w:hAnsi="GHEA Mariam"/>
              </w:rPr>
              <w:t>մասնակցության</w:t>
            </w:r>
            <w:r w:rsidRPr="00D72DE3">
              <w:rPr>
                <w:rFonts w:ascii="GHEA Mariam" w:hAnsi="GHEA Mariam"/>
                <w:lang w:val="it-IT"/>
              </w:rPr>
              <w:t xml:space="preserve"> </w:t>
            </w:r>
            <w:r w:rsidRPr="00D72DE3">
              <w:rPr>
                <w:rFonts w:ascii="GHEA Mariam" w:hAnsi="GHEA Mariam"/>
              </w:rPr>
              <w:t>և</w:t>
            </w:r>
            <w:r w:rsidRPr="00D72DE3">
              <w:rPr>
                <w:rFonts w:ascii="GHEA Mariam" w:hAnsi="GHEA Mariam"/>
                <w:lang w:val="it-IT"/>
              </w:rPr>
              <w:t xml:space="preserve"> </w:t>
            </w:r>
            <w:r w:rsidRPr="00D72DE3">
              <w:rPr>
                <w:rFonts w:ascii="GHEA Mariam" w:hAnsi="GHEA Mariam"/>
              </w:rPr>
              <w:t>ակտիվության</w:t>
            </w:r>
            <w:r w:rsidRPr="00D72DE3">
              <w:rPr>
                <w:rFonts w:ascii="GHEA Mariam" w:hAnsi="GHEA Mariam"/>
                <w:lang w:val="it-IT"/>
              </w:rPr>
              <w:t xml:space="preserve"> </w:t>
            </w:r>
            <w:r w:rsidRPr="00D72DE3">
              <w:rPr>
                <w:rFonts w:ascii="GHEA Mariam" w:hAnsi="GHEA Mariam"/>
              </w:rPr>
              <w:t>մակարդակից</w:t>
            </w:r>
            <w:r w:rsidRPr="00D72DE3">
              <w:rPr>
                <w:rFonts w:ascii="GHEA Mariam" w:hAnsi="GHEA Mariam"/>
                <w:lang w:val="it-IT"/>
              </w:rPr>
              <w:t xml:space="preserve">: </w:t>
            </w:r>
            <w:r w:rsidRPr="00D72DE3">
              <w:rPr>
                <w:rFonts w:ascii="GHEA Mariam" w:hAnsi="GHEA Mariam"/>
              </w:rPr>
              <w:t>Հասարակական</w:t>
            </w:r>
            <w:r w:rsidRPr="00D72DE3">
              <w:rPr>
                <w:rFonts w:ascii="GHEA Mariam" w:hAnsi="GHEA Mariam"/>
                <w:lang w:val="it-IT"/>
              </w:rPr>
              <w:t xml:space="preserve"> </w:t>
            </w:r>
            <w:r w:rsidRPr="00D72DE3">
              <w:rPr>
                <w:rFonts w:ascii="GHEA Mariam" w:hAnsi="GHEA Mariam"/>
              </w:rPr>
              <w:t>կյանքին</w:t>
            </w:r>
            <w:r w:rsidRPr="00D72DE3">
              <w:rPr>
                <w:rFonts w:ascii="GHEA Mariam" w:hAnsi="GHEA Mariam"/>
                <w:lang w:val="it-IT"/>
              </w:rPr>
              <w:t xml:space="preserve"> </w:t>
            </w:r>
            <w:r w:rsidRPr="00D72DE3">
              <w:rPr>
                <w:rFonts w:ascii="GHEA Mariam" w:hAnsi="GHEA Mariam"/>
              </w:rPr>
              <w:t>մասնակցելու</w:t>
            </w:r>
            <w:r w:rsidRPr="00D72DE3">
              <w:rPr>
                <w:rFonts w:ascii="GHEA Mariam" w:hAnsi="GHEA Mariam"/>
                <w:lang w:val="it-IT"/>
              </w:rPr>
              <w:t xml:space="preserve">, </w:t>
            </w:r>
            <w:r w:rsidRPr="00D72DE3">
              <w:rPr>
                <w:rFonts w:ascii="GHEA Mariam" w:hAnsi="GHEA Mariam"/>
              </w:rPr>
              <w:t>ժամանցի</w:t>
            </w:r>
            <w:r w:rsidRPr="00D72DE3">
              <w:rPr>
                <w:rFonts w:ascii="GHEA Mariam" w:hAnsi="GHEA Mariam"/>
                <w:lang w:val="it-IT"/>
              </w:rPr>
              <w:t xml:space="preserve">, </w:t>
            </w:r>
            <w:r w:rsidRPr="00D72DE3">
              <w:rPr>
                <w:rFonts w:ascii="GHEA Mariam" w:hAnsi="GHEA Mariam"/>
              </w:rPr>
              <w:t>այլ</w:t>
            </w:r>
            <w:r w:rsidRPr="00D72DE3">
              <w:rPr>
                <w:rFonts w:ascii="GHEA Mariam" w:hAnsi="GHEA Mariam"/>
                <w:lang w:val="it-IT"/>
              </w:rPr>
              <w:t xml:space="preserve"> </w:t>
            </w:r>
            <w:r w:rsidRPr="00D72DE3">
              <w:rPr>
                <w:rFonts w:ascii="GHEA Mariam" w:hAnsi="GHEA Mariam"/>
              </w:rPr>
              <w:t>համայնքների</w:t>
            </w:r>
            <w:r w:rsidRPr="00D72DE3">
              <w:rPr>
                <w:rFonts w:ascii="GHEA Mariam" w:hAnsi="GHEA Mariam"/>
                <w:lang w:val="it-IT"/>
              </w:rPr>
              <w:t xml:space="preserve">, </w:t>
            </w:r>
            <w:r w:rsidRPr="00D72DE3">
              <w:rPr>
                <w:rFonts w:ascii="GHEA Mariam" w:hAnsi="GHEA Mariam"/>
              </w:rPr>
              <w:t>մարզերի</w:t>
            </w:r>
            <w:r w:rsidRPr="00D72DE3">
              <w:rPr>
                <w:rFonts w:ascii="GHEA Mariam" w:hAnsi="GHEA Mariam"/>
                <w:lang w:val="it-IT"/>
              </w:rPr>
              <w:t xml:space="preserve"> </w:t>
            </w:r>
            <w:r w:rsidRPr="00D72DE3">
              <w:rPr>
                <w:rFonts w:ascii="GHEA Mariam" w:hAnsi="GHEA Mariam"/>
              </w:rPr>
              <w:t>երիտասարդների</w:t>
            </w:r>
            <w:r w:rsidRPr="00D72DE3">
              <w:rPr>
                <w:rFonts w:ascii="GHEA Mariam" w:hAnsi="GHEA Mariam"/>
                <w:lang w:val="it-IT"/>
              </w:rPr>
              <w:t xml:space="preserve">, </w:t>
            </w:r>
            <w:r w:rsidRPr="00D72DE3">
              <w:rPr>
                <w:rFonts w:ascii="GHEA Mariam" w:hAnsi="GHEA Mariam"/>
              </w:rPr>
              <w:t>երիտասարդական</w:t>
            </w:r>
            <w:r w:rsidRPr="00D72DE3">
              <w:rPr>
                <w:rFonts w:ascii="GHEA Mariam" w:hAnsi="GHEA Mariam"/>
                <w:lang w:val="it-IT"/>
              </w:rPr>
              <w:t xml:space="preserve"> </w:t>
            </w:r>
            <w:r w:rsidRPr="00D72DE3">
              <w:rPr>
                <w:rFonts w:ascii="GHEA Mariam" w:hAnsi="GHEA Mariam"/>
              </w:rPr>
              <w:t>կազմակերպությունների</w:t>
            </w:r>
            <w:r w:rsidRPr="00D72DE3">
              <w:rPr>
                <w:rFonts w:ascii="GHEA Mariam" w:hAnsi="GHEA Mariam"/>
                <w:lang w:val="it-IT"/>
              </w:rPr>
              <w:t xml:space="preserve">, </w:t>
            </w:r>
            <w:r w:rsidRPr="00D72DE3">
              <w:rPr>
                <w:rFonts w:ascii="GHEA Mariam" w:hAnsi="GHEA Mariam"/>
              </w:rPr>
              <w:t>ակտիվ</w:t>
            </w:r>
            <w:r w:rsidRPr="00D72DE3">
              <w:rPr>
                <w:rFonts w:ascii="GHEA Mariam" w:hAnsi="GHEA Mariam"/>
                <w:lang w:val="it-IT"/>
              </w:rPr>
              <w:t xml:space="preserve"> </w:t>
            </w:r>
            <w:r w:rsidRPr="00D72DE3">
              <w:rPr>
                <w:rFonts w:ascii="GHEA Mariam" w:hAnsi="GHEA Mariam"/>
              </w:rPr>
              <w:t>նախաձեռնող</w:t>
            </w:r>
            <w:r w:rsidRPr="00D72DE3">
              <w:rPr>
                <w:rFonts w:ascii="GHEA Mariam" w:hAnsi="GHEA Mariam"/>
                <w:lang w:val="it-IT"/>
              </w:rPr>
              <w:t xml:space="preserve"> </w:t>
            </w:r>
            <w:r w:rsidRPr="00D72DE3">
              <w:rPr>
                <w:rFonts w:ascii="GHEA Mariam" w:hAnsi="GHEA Mariam"/>
              </w:rPr>
              <w:t>խմբերի</w:t>
            </w:r>
            <w:r w:rsidRPr="00D72DE3">
              <w:rPr>
                <w:rFonts w:ascii="GHEA Mariam" w:hAnsi="GHEA Mariam"/>
                <w:lang w:val="it-IT"/>
              </w:rPr>
              <w:t xml:space="preserve"> </w:t>
            </w:r>
            <w:r w:rsidRPr="00D72DE3">
              <w:rPr>
                <w:rFonts w:ascii="GHEA Mariam" w:hAnsi="GHEA Mariam"/>
              </w:rPr>
              <w:t>միջև</w:t>
            </w:r>
            <w:r w:rsidRPr="00D72DE3">
              <w:rPr>
                <w:rFonts w:ascii="GHEA Mariam" w:hAnsi="GHEA Mariam"/>
                <w:lang w:val="it-IT"/>
              </w:rPr>
              <w:t xml:space="preserve"> </w:t>
            </w:r>
            <w:r w:rsidRPr="00D72DE3">
              <w:rPr>
                <w:rFonts w:ascii="GHEA Mariam" w:hAnsi="GHEA Mariam"/>
              </w:rPr>
              <w:t>գործընկերային</w:t>
            </w:r>
            <w:r w:rsidRPr="00D72DE3">
              <w:rPr>
                <w:rFonts w:ascii="GHEA Mariam" w:hAnsi="GHEA Mariam"/>
                <w:lang w:val="it-IT"/>
              </w:rPr>
              <w:t xml:space="preserve"> </w:t>
            </w:r>
            <w:r w:rsidRPr="00D72DE3">
              <w:rPr>
                <w:rFonts w:ascii="GHEA Mariam" w:hAnsi="GHEA Mariam"/>
              </w:rPr>
              <w:t>հարաբերություններ</w:t>
            </w:r>
            <w:r w:rsidRPr="00D72DE3">
              <w:rPr>
                <w:rFonts w:ascii="GHEA Mariam" w:hAnsi="GHEA Mariam"/>
                <w:lang w:val="it-IT"/>
              </w:rPr>
              <w:t xml:space="preserve"> </w:t>
            </w:r>
            <w:r w:rsidRPr="00D72DE3">
              <w:rPr>
                <w:rFonts w:ascii="GHEA Mariam" w:hAnsi="GHEA Mariam"/>
              </w:rPr>
              <w:t>հաստատելու</w:t>
            </w:r>
            <w:r w:rsidRPr="00D72DE3">
              <w:rPr>
                <w:rFonts w:ascii="GHEA Mariam" w:hAnsi="GHEA Mariam"/>
                <w:lang w:val="it-IT"/>
              </w:rPr>
              <w:t xml:space="preserve"> </w:t>
            </w:r>
            <w:r w:rsidRPr="00D72DE3">
              <w:rPr>
                <w:rFonts w:ascii="GHEA Mariam" w:hAnsi="GHEA Mariam"/>
              </w:rPr>
              <w:t>և</w:t>
            </w:r>
            <w:r w:rsidRPr="00D72DE3">
              <w:rPr>
                <w:rFonts w:ascii="GHEA Mariam" w:hAnsi="GHEA Mariam"/>
                <w:lang w:val="it-IT"/>
              </w:rPr>
              <w:t xml:space="preserve"> </w:t>
            </w:r>
            <w:r w:rsidRPr="00D72DE3">
              <w:rPr>
                <w:rFonts w:ascii="GHEA Mariam" w:hAnsi="GHEA Mariam"/>
              </w:rPr>
              <w:t>այլ</w:t>
            </w:r>
            <w:r w:rsidRPr="00D72DE3">
              <w:rPr>
                <w:rFonts w:ascii="GHEA Mariam" w:hAnsi="GHEA Mariam"/>
                <w:lang w:val="it-IT"/>
              </w:rPr>
              <w:t xml:space="preserve"> </w:t>
            </w:r>
            <w:r w:rsidRPr="00D72DE3">
              <w:rPr>
                <w:rFonts w:ascii="GHEA Mariam" w:hAnsi="GHEA Mariam"/>
              </w:rPr>
              <w:t>բնագավառներում</w:t>
            </w:r>
            <w:r w:rsidRPr="00D72DE3">
              <w:rPr>
                <w:rFonts w:ascii="GHEA Mariam" w:hAnsi="GHEA Mariam"/>
                <w:lang w:val="it-IT"/>
              </w:rPr>
              <w:t xml:space="preserve"> </w:t>
            </w:r>
            <w:r w:rsidRPr="00D72DE3">
              <w:rPr>
                <w:rFonts w:ascii="GHEA Mariam" w:hAnsi="GHEA Mariam"/>
              </w:rPr>
              <w:t>մարզային</w:t>
            </w:r>
            <w:r w:rsidRPr="00D72DE3">
              <w:rPr>
                <w:rFonts w:ascii="GHEA Mariam" w:hAnsi="GHEA Mariam"/>
                <w:lang w:val="it-IT"/>
              </w:rPr>
              <w:t xml:space="preserve"> </w:t>
            </w:r>
            <w:r w:rsidRPr="00D72DE3">
              <w:rPr>
                <w:rFonts w:ascii="GHEA Mariam" w:hAnsi="GHEA Mariam"/>
              </w:rPr>
              <w:t>երիտասարդների</w:t>
            </w:r>
            <w:r w:rsidRPr="00D72DE3">
              <w:rPr>
                <w:rFonts w:ascii="GHEA Mariam" w:hAnsi="GHEA Mariam"/>
                <w:lang w:val="it-IT"/>
              </w:rPr>
              <w:t xml:space="preserve"> </w:t>
            </w:r>
            <w:r w:rsidRPr="00D72DE3">
              <w:rPr>
                <w:rFonts w:ascii="GHEA Mariam" w:hAnsi="GHEA Mariam"/>
              </w:rPr>
              <w:t>հնարավորություններն</w:t>
            </w:r>
            <w:r w:rsidRPr="00D72DE3">
              <w:rPr>
                <w:rFonts w:ascii="GHEA Mariam" w:hAnsi="GHEA Mariam"/>
                <w:lang w:val="it-IT"/>
              </w:rPr>
              <w:t xml:space="preserve"> </w:t>
            </w:r>
            <w:r w:rsidRPr="00D72DE3">
              <w:rPr>
                <w:rFonts w:ascii="GHEA Mariam" w:hAnsi="GHEA Mariam"/>
              </w:rPr>
              <w:t>առավել</w:t>
            </w:r>
            <w:r w:rsidRPr="00D72DE3">
              <w:rPr>
                <w:rFonts w:ascii="GHEA Mariam" w:hAnsi="GHEA Mariam"/>
                <w:lang w:val="it-IT"/>
              </w:rPr>
              <w:t xml:space="preserve"> </w:t>
            </w:r>
            <w:r w:rsidRPr="00D72DE3">
              <w:rPr>
                <w:rFonts w:ascii="GHEA Mariam" w:hAnsi="GHEA Mariam"/>
              </w:rPr>
              <w:t>սահմանափակ</w:t>
            </w:r>
            <w:r w:rsidRPr="00D72DE3">
              <w:rPr>
                <w:rFonts w:ascii="GHEA Mariam" w:hAnsi="GHEA Mariam"/>
                <w:lang w:val="it-IT"/>
              </w:rPr>
              <w:t xml:space="preserve"> </w:t>
            </w:r>
            <w:r w:rsidRPr="00D72DE3">
              <w:rPr>
                <w:rFonts w:ascii="GHEA Mariam" w:hAnsi="GHEA Mariam"/>
              </w:rPr>
              <w:t>են</w:t>
            </w:r>
            <w:r w:rsidRPr="00D72DE3">
              <w:rPr>
                <w:rFonts w:ascii="GHEA Mariam" w:hAnsi="GHEA Mariam"/>
                <w:lang w:val="it-IT"/>
              </w:rPr>
              <w:t>:</w:t>
            </w:r>
          </w:p>
          <w:p w:rsidR="008C23D0" w:rsidRPr="00D72DE3" w:rsidRDefault="008C23D0" w:rsidP="008E329A">
            <w:pPr>
              <w:numPr>
                <w:ilvl w:val="1"/>
                <w:numId w:val="21"/>
              </w:numPr>
              <w:tabs>
                <w:tab w:val="left" w:pos="900"/>
                <w:tab w:val="left" w:pos="990"/>
                <w:tab w:val="left" w:pos="1080"/>
                <w:tab w:val="left" w:pos="1170"/>
              </w:tabs>
              <w:contextualSpacing/>
              <w:rPr>
                <w:rFonts w:ascii="GHEA Mariam" w:hAnsi="GHEA Mariam"/>
                <w:b/>
              </w:rPr>
            </w:pPr>
            <w:r w:rsidRPr="00D72DE3">
              <w:rPr>
                <w:rFonts w:ascii="GHEA Mariam" w:hAnsi="GHEA Mariam"/>
                <w:b/>
              </w:rPr>
              <w:t>Առկա խնդիրների առաջարկվող լուծումները</w:t>
            </w:r>
          </w:p>
          <w:p w:rsidR="008C23D0" w:rsidRPr="00D72DE3" w:rsidRDefault="008C23D0" w:rsidP="00D06F7F">
            <w:pPr>
              <w:tabs>
                <w:tab w:val="left" w:pos="1080"/>
              </w:tabs>
              <w:ind w:firstLine="720"/>
              <w:jc w:val="both"/>
              <w:rPr>
                <w:rFonts w:ascii="GHEA Mariam" w:hAnsi="GHEA Mariam"/>
              </w:rPr>
            </w:pPr>
            <w:r w:rsidRPr="00D72DE3">
              <w:rPr>
                <w:rFonts w:ascii="GHEA Mariam" w:hAnsi="GHEA Mariam"/>
              </w:rPr>
              <w:lastRenderedPageBreak/>
              <w:t>««Հայաստանի Հանրապետության երիտասարդական մայրաքաղաք» մրցույթի արդյունքում մայրաքաղաք հռչակված քաղաքը հնարավորություն է ստանում մեկ տարվա ընթացքում իրականացնելու երիտասարդների սոցիալական, տնտեսական, քաղաքական, մշակութային, մարզական ակտիվությանը նպաստող ծրագրեր։</w:t>
            </w:r>
          </w:p>
          <w:p w:rsidR="008C23D0" w:rsidRPr="00D72DE3" w:rsidRDefault="008C23D0" w:rsidP="00D06F7F">
            <w:pPr>
              <w:tabs>
                <w:tab w:val="left" w:pos="1080"/>
              </w:tabs>
              <w:ind w:firstLine="720"/>
              <w:jc w:val="both"/>
              <w:rPr>
                <w:rFonts w:ascii="GHEA Mariam" w:hAnsi="GHEA Mariam"/>
              </w:rPr>
            </w:pPr>
            <w:r w:rsidRPr="00D72DE3">
              <w:rPr>
                <w:rFonts w:ascii="GHEA Mariam" w:hAnsi="GHEA Mariam"/>
              </w:rPr>
              <w:t>Մրցույթը նպաստում է նորարարական ծրագրերի ստեղծմանը և իրագործմանը՝ կապված Հայաստանի Հանրապետության քաղաքական, տնտեսական և մշակութային կյանքին երիտասարդների ակտիվ մասնակցության հետ։</w:t>
            </w:r>
          </w:p>
          <w:p w:rsidR="008C23D0" w:rsidRPr="00D72DE3" w:rsidRDefault="008C23D0" w:rsidP="00D06F7F">
            <w:pPr>
              <w:tabs>
                <w:tab w:val="left" w:pos="1080"/>
              </w:tabs>
              <w:ind w:firstLine="720"/>
              <w:jc w:val="both"/>
              <w:rPr>
                <w:rFonts w:ascii="GHEA Mariam" w:hAnsi="GHEA Mariam"/>
              </w:rPr>
            </w:pPr>
            <w:r w:rsidRPr="00D72DE3">
              <w:rPr>
                <w:rFonts w:ascii="GHEA Mariam" w:hAnsi="GHEA Mariam"/>
              </w:rPr>
              <w:t>Մայրաքաղաքի կարգավիճակը քաղաքի</w:t>
            </w:r>
            <w:r w:rsidRPr="00D72DE3">
              <w:rPr>
                <w:rFonts w:ascii="GHEA Mariam" w:hAnsi="GHEA Mariam"/>
              </w:rPr>
              <w:tab/>
              <w:t>երիտասարդական կազմակերպությունների համար հնարավորություններ է ստեղծում մասնակցելու</w:t>
            </w:r>
            <w:r w:rsidRPr="00D72DE3">
              <w:rPr>
                <w:rFonts w:ascii="GHEA Mariam" w:hAnsi="GHEA Mariam"/>
              </w:rPr>
              <w:br/>
              <w:t>հանրապետական մակարդակով որոշումների ընդունմանը, ձեռք բերելու նոր</w:t>
            </w:r>
            <w:r w:rsidRPr="00D72DE3">
              <w:rPr>
                <w:rFonts w:ascii="GHEA Mariam" w:hAnsi="GHEA Mariam"/>
              </w:rPr>
              <w:br/>
              <w:t>գիտելիքներ, հմտություններ, գործընկերներ, զարգացնելու միջազգային</w:t>
            </w:r>
            <w:r w:rsidRPr="00D72DE3">
              <w:rPr>
                <w:rFonts w:ascii="GHEA Mariam" w:hAnsi="GHEA Mariam"/>
              </w:rPr>
              <w:br/>
              <w:t>համագործակցությունը երիտասարդության ոլորտում:</w:t>
            </w:r>
          </w:p>
          <w:p w:rsidR="008C23D0" w:rsidRPr="00D72DE3" w:rsidRDefault="008C23D0" w:rsidP="00D06F7F">
            <w:pPr>
              <w:tabs>
                <w:tab w:val="left" w:pos="900"/>
                <w:tab w:val="left" w:pos="990"/>
              </w:tabs>
              <w:ind w:firstLine="720"/>
              <w:contextualSpacing/>
              <w:jc w:val="both"/>
              <w:rPr>
                <w:rFonts w:ascii="GHEA Mariam" w:hAnsi="GHEA Mariam"/>
              </w:rPr>
            </w:pPr>
          </w:p>
          <w:p w:rsidR="008C23D0" w:rsidRPr="00D72DE3" w:rsidRDefault="008C23D0" w:rsidP="008E329A">
            <w:pPr>
              <w:numPr>
                <w:ilvl w:val="0"/>
                <w:numId w:val="245"/>
              </w:numPr>
              <w:tabs>
                <w:tab w:val="left" w:pos="900"/>
                <w:tab w:val="left" w:pos="990"/>
              </w:tabs>
              <w:ind w:left="0" w:firstLine="720"/>
              <w:contextualSpacing/>
              <w:rPr>
                <w:rFonts w:ascii="GHEA Mariam" w:hAnsi="GHEA Mariam"/>
                <w:b/>
              </w:rPr>
            </w:pPr>
            <w:r w:rsidRPr="00D72DE3">
              <w:rPr>
                <w:rFonts w:ascii="GHEA Mariam" w:hAnsi="GHEA Mariam"/>
                <w:b/>
              </w:rPr>
              <w:t>Կարգավորման առարկան</w:t>
            </w:r>
          </w:p>
          <w:p w:rsidR="008C23D0" w:rsidRPr="00D72DE3" w:rsidRDefault="008C23D0" w:rsidP="00D06F7F">
            <w:pPr>
              <w:autoSpaceDE w:val="0"/>
              <w:autoSpaceDN w:val="0"/>
              <w:adjustRightInd w:val="0"/>
              <w:ind w:firstLine="547"/>
              <w:jc w:val="both"/>
              <w:rPr>
                <w:rFonts w:ascii="GHEA Mariam" w:hAnsi="GHEA Mariam"/>
              </w:rPr>
            </w:pPr>
            <w:r w:rsidRPr="00D72DE3">
              <w:rPr>
                <w:rFonts w:ascii="GHEA Mariam" w:hAnsi="GHEA Mariam"/>
              </w:rPr>
              <w:t>ա) Մարզի և համայնքի հասարակական կյանքում երիտասարդական կազմակերպությունների և նախաձեռնությունների ներգրավվածություն,</w:t>
            </w:r>
          </w:p>
          <w:p w:rsidR="008C23D0" w:rsidRPr="00D72DE3" w:rsidRDefault="008C23D0" w:rsidP="00D06F7F">
            <w:pPr>
              <w:tabs>
                <w:tab w:val="left" w:pos="-1620"/>
                <w:tab w:val="left" w:pos="540"/>
              </w:tabs>
              <w:autoSpaceDE w:val="0"/>
              <w:autoSpaceDN w:val="0"/>
              <w:adjustRightInd w:val="0"/>
              <w:jc w:val="both"/>
              <w:rPr>
                <w:rFonts w:ascii="GHEA Mariam" w:hAnsi="GHEA Mariam"/>
              </w:rPr>
            </w:pPr>
            <w:r w:rsidRPr="00D72DE3">
              <w:rPr>
                <w:rFonts w:ascii="GHEA Mariam" w:hAnsi="GHEA Mariam" w:cs="Sylfaen"/>
                <w:noProof/>
                <w:spacing w:val="20"/>
                <w:lang w:eastAsia="en-US"/>
              </w:rPr>
              <w:t xml:space="preserve"> </w:t>
            </w:r>
            <w:r w:rsidRPr="00D72DE3">
              <w:rPr>
                <w:rFonts w:ascii="GHEA Mariam" w:hAnsi="GHEA Mariam" w:cs="Sylfaen"/>
                <w:noProof/>
                <w:spacing w:val="20"/>
                <w:lang w:eastAsia="en-US"/>
              </w:rPr>
              <w:tab/>
            </w:r>
            <w:r w:rsidRPr="00D72DE3">
              <w:rPr>
                <w:rFonts w:ascii="GHEA Mariam" w:hAnsi="GHEA Mariam"/>
              </w:rPr>
              <w:t>բ) քաղաքային իշխանությունների</w:t>
            </w:r>
            <w:r w:rsidRPr="00D72DE3">
              <w:rPr>
                <w:rFonts w:ascii="GHEA Mariam" w:hAnsi="GHEA Mariam"/>
              </w:rPr>
              <w:tab/>
              <w:t>կողմից երիտասարդական նախաձեռնությունների նպատակային աջակցություն:</w:t>
            </w:r>
          </w:p>
          <w:p w:rsidR="008C23D0" w:rsidRPr="00D72DE3" w:rsidRDefault="008C23D0" w:rsidP="008E329A">
            <w:pPr>
              <w:numPr>
                <w:ilvl w:val="0"/>
                <w:numId w:val="245"/>
              </w:numPr>
              <w:tabs>
                <w:tab w:val="left" w:pos="900"/>
                <w:tab w:val="left" w:pos="990"/>
              </w:tabs>
              <w:ind w:left="0" w:firstLine="720"/>
              <w:contextualSpacing/>
              <w:jc w:val="both"/>
              <w:rPr>
                <w:rFonts w:ascii="GHEA Mariam" w:hAnsi="GHEA Mariam"/>
                <w:b/>
              </w:rPr>
            </w:pPr>
            <w:r w:rsidRPr="00D72DE3">
              <w:rPr>
                <w:rFonts w:ascii="GHEA Mariam" w:hAnsi="GHEA Mariam"/>
                <w:b/>
              </w:rPr>
              <w:t>Միջոցառման իրականացումից ակնկալվող արդյունքը</w:t>
            </w:r>
          </w:p>
          <w:p w:rsidR="008C23D0" w:rsidRPr="000354C7" w:rsidRDefault="008C23D0" w:rsidP="00D06F7F">
            <w:pPr>
              <w:pStyle w:val="mechtex"/>
              <w:jc w:val="both"/>
              <w:rPr>
                <w:rFonts w:ascii="GHEA Mariam" w:hAnsi="GHEA Mariam"/>
                <w:caps/>
                <w:sz w:val="20"/>
              </w:rPr>
            </w:pPr>
            <w:r w:rsidRPr="00D72DE3">
              <w:rPr>
                <w:rFonts w:ascii="GHEA Mariam" w:hAnsi="GHEA Mariam" w:cs="Sylfaen"/>
                <w:sz w:val="20"/>
                <w:lang w:val="fr-FR"/>
              </w:rPr>
              <w:t xml:space="preserve">Երիտասարդական քաղաքականության ոլորտում քաղաքների միջև գործընկերային հարաբերությունների, ինչպես նաև մարզերում </w:t>
            </w:r>
            <w:r w:rsidRPr="00D72DE3">
              <w:rPr>
                <w:rFonts w:ascii="GHEA Mariam" w:hAnsi="GHEA Mariam" w:cs="Sylfaen"/>
                <w:sz w:val="20"/>
              </w:rPr>
              <w:t>ե</w:t>
            </w:r>
            <w:r w:rsidRPr="00D72DE3">
              <w:rPr>
                <w:rFonts w:ascii="GHEA Mariam" w:hAnsi="GHEA Mariam" w:cs="Sylfaen"/>
                <w:sz w:val="20"/>
                <w:lang w:val="fr-FR"/>
              </w:rPr>
              <w:t>րիտասարդական կազմակերպությունների և ենթակառույցների զարգացում:</w:t>
            </w:r>
          </w:p>
        </w:tc>
      </w:tr>
      <w:tr w:rsidR="008C23D0" w:rsidRPr="000354C7" w:rsidTr="009B79C9">
        <w:trPr>
          <w:gridBefore w:val="1"/>
        </w:trPr>
        <w:tc>
          <w:tcPr>
            <w:tcW w:w="11214" w:type="dxa"/>
            <w:gridSpan w:val="4"/>
          </w:tcPr>
          <w:p w:rsidR="008C23D0" w:rsidRDefault="008C23D0" w:rsidP="00D06F7F">
            <w:pPr>
              <w:jc w:val="center"/>
              <w:rPr>
                <w:rFonts w:ascii="GHEA Mariam" w:hAnsi="GHEA Mariam"/>
                <w:b/>
                <w:color w:val="000000"/>
              </w:rPr>
            </w:pPr>
            <w:r w:rsidRPr="000354C7">
              <w:rPr>
                <w:rFonts w:ascii="GHEA Mariam" w:hAnsi="GHEA Mariam" w:cs="Sylfaen"/>
                <w:b/>
                <w:lang w:eastAsia="en-GB"/>
              </w:rPr>
              <w:lastRenderedPageBreak/>
              <w:t>Ս</w:t>
            </w:r>
            <w:r w:rsidRPr="000354C7">
              <w:rPr>
                <w:rFonts w:ascii="GHEA Mariam" w:hAnsi="GHEA Mariam"/>
                <w:b/>
                <w:color w:val="000000"/>
              </w:rPr>
              <w:t>փյուռքի նախարարություն</w:t>
            </w:r>
          </w:p>
          <w:p w:rsidR="008C23D0" w:rsidRPr="000354C7" w:rsidRDefault="008C23D0" w:rsidP="00D06F7F">
            <w:pPr>
              <w:jc w:val="center"/>
              <w:rPr>
                <w:rFonts w:ascii="GHEA Mariam" w:hAnsi="GHEA Mariam" w:cs="Arial"/>
                <w:b/>
              </w:rPr>
            </w:pPr>
          </w:p>
        </w:tc>
      </w:tr>
      <w:tr w:rsidR="008C23D0" w:rsidRPr="009B79C9" w:rsidTr="003336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trPr>
        <w:tc>
          <w:tcPr>
            <w:tcW w:w="567" w:type="dxa"/>
            <w:gridSpan w:val="2"/>
          </w:tcPr>
          <w:p w:rsidR="008C23D0" w:rsidRPr="000354C7" w:rsidRDefault="008C23D0" w:rsidP="00D06F7F">
            <w:pPr>
              <w:jc w:val="center"/>
              <w:rPr>
                <w:rFonts w:ascii="GHEA Mariam" w:hAnsi="GHEA Mariam"/>
                <w:b/>
                <w:lang w:eastAsia="en-US"/>
              </w:rPr>
            </w:pPr>
            <w:r>
              <w:rPr>
                <w:rFonts w:ascii="GHEA Mariam" w:hAnsi="GHEA Mariam"/>
                <w:b/>
                <w:lang w:eastAsia="en-US"/>
              </w:rPr>
              <w:t>2</w:t>
            </w:r>
            <w:r w:rsidRPr="000354C7">
              <w:rPr>
                <w:rFonts w:ascii="GHEA Mariam" w:hAnsi="GHEA Mariam"/>
                <w:b/>
                <w:lang w:eastAsia="en-US"/>
              </w:rPr>
              <w:t>1</w:t>
            </w:r>
            <w:r>
              <w:rPr>
                <w:rFonts w:ascii="GHEA Mariam" w:hAnsi="GHEA Mariam"/>
                <w:b/>
                <w:lang w:eastAsia="en-US"/>
              </w:rPr>
              <w:t>1</w:t>
            </w:r>
          </w:p>
        </w:tc>
        <w:tc>
          <w:tcPr>
            <w:tcW w:w="10647" w:type="dxa"/>
            <w:gridSpan w:val="2"/>
          </w:tcPr>
          <w:p w:rsidR="008C23D0" w:rsidRPr="0054740C" w:rsidRDefault="008C23D0" w:rsidP="00D06F7F">
            <w:pPr>
              <w:jc w:val="center"/>
              <w:rPr>
                <w:rFonts w:ascii="GHEA Mariam" w:hAnsi="GHEA Mariam" w:cs="Sylfaen"/>
                <w:b/>
                <w:lang w:eastAsia="en-US"/>
              </w:rPr>
            </w:pPr>
            <w:r w:rsidRPr="0054740C">
              <w:rPr>
                <w:rFonts w:ascii="GHEA Mariam" w:hAnsi="GHEA Mariam" w:cs="Sylfaen"/>
                <w:b/>
                <w:lang w:eastAsia="en-US"/>
              </w:rPr>
              <w:t>Հայրենադար</w:t>
            </w:r>
            <w:r>
              <w:rPr>
                <w:rFonts w:ascii="GHEA Mariam" w:hAnsi="GHEA Mariam" w:cs="Sylfaen"/>
                <w:b/>
                <w:lang w:eastAsia="en-US"/>
              </w:rPr>
              <w:t>ձության խթանում, կազմակերպում և</w:t>
            </w:r>
            <w:r w:rsidRPr="0054740C">
              <w:rPr>
                <w:rFonts w:ascii="GHEA Mariam" w:hAnsi="GHEA Mariam" w:cs="Sylfaen"/>
                <w:b/>
                <w:lang w:eastAsia="en-US"/>
              </w:rPr>
              <w:t xml:space="preserve"> հայրենադարձների ինտեգրում</w:t>
            </w:r>
          </w:p>
          <w:p w:rsidR="008C23D0" w:rsidRPr="0054740C" w:rsidRDefault="008C23D0" w:rsidP="00D06F7F">
            <w:pPr>
              <w:jc w:val="both"/>
              <w:rPr>
                <w:rFonts w:ascii="GHEA Mariam" w:hAnsi="GHEA Mariam"/>
                <w:b/>
                <w:lang w:val="hy-AM" w:eastAsia="en-US"/>
              </w:rPr>
            </w:pPr>
          </w:p>
          <w:p w:rsidR="008C23D0" w:rsidRPr="0054740C" w:rsidRDefault="008C23D0" w:rsidP="00D06F7F">
            <w:pPr>
              <w:jc w:val="both"/>
              <w:rPr>
                <w:rFonts w:ascii="GHEA Mariam" w:hAnsi="GHEA Mariam"/>
                <w:lang w:val="hy-AM" w:eastAsia="en-US"/>
              </w:rPr>
            </w:pPr>
            <w:r w:rsidRPr="0054740C">
              <w:rPr>
                <w:rFonts w:ascii="GHEA Mariam" w:hAnsi="GHEA Mariam"/>
                <w:b/>
                <w:lang w:val="hy-AM" w:eastAsia="en-US"/>
              </w:rPr>
              <w:t>1. Միջոցառման իրակա</w:t>
            </w:r>
            <w:r w:rsidRPr="00E81E04">
              <w:rPr>
                <w:rFonts w:ascii="GHEA Mariam" w:hAnsi="GHEA Mariam"/>
                <w:b/>
                <w:lang w:val="hy-AM" w:eastAsia="en-US"/>
              </w:rPr>
              <w:t>նա</w:t>
            </w:r>
            <w:r w:rsidRPr="0054740C">
              <w:rPr>
                <w:rFonts w:ascii="GHEA Mariam" w:hAnsi="GHEA Mariam"/>
                <w:b/>
                <w:lang w:val="hy-AM" w:eastAsia="en-US"/>
              </w:rPr>
              <w:t>ցման անհրաժեշտությունը և նպատակը</w:t>
            </w:r>
          </w:p>
          <w:p w:rsidR="008C23D0" w:rsidRPr="0054740C" w:rsidRDefault="008C23D0" w:rsidP="00D06F7F">
            <w:pPr>
              <w:shd w:val="clear" w:color="auto" w:fill="FFFFFF"/>
              <w:jc w:val="both"/>
              <w:rPr>
                <w:rFonts w:ascii="GHEA Mariam" w:hAnsi="GHEA Mariam"/>
                <w:b/>
                <w:lang w:val="hy-AM" w:eastAsia="en-US"/>
              </w:rPr>
            </w:pPr>
            <w:r w:rsidRPr="0054740C">
              <w:rPr>
                <w:rFonts w:ascii="GHEA Mariam" w:hAnsi="GHEA Mariam"/>
                <w:lang w:val="hy-AM" w:eastAsia="en-US"/>
              </w:rPr>
              <w:t xml:space="preserve">Անհրաժեշտությունը բխում է Սահմանադրության 19-րդ հոդվածի 1-ին մասի պահանջներից (ոլորտային նորմատիվ իրավական ակտեր չկան): Նպատակն է </w:t>
            </w:r>
            <w:r w:rsidRPr="0054740C">
              <w:rPr>
                <w:rFonts w:ascii="GHEA Mariam" w:hAnsi="GHEA Mariam"/>
                <w:color w:val="000000"/>
                <w:shd w:val="clear" w:color="auto" w:fill="FFFFFF"/>
                <w:lang w:val="hy-AM" w:eastAsia="en-US"/>
              </w:rPr>
              <w:t>հայկական սփյուռքի հետ համակողմանի կապերի զարգացման և հայապահպանմանն ուղղված քաղաքականության իրականացումը, հայրենադարձությանը նպաստումը:</w:t>
            </w:r>
            <w:r w:rsidRPr="0054740C">
              <w:rPr>
                <w:rFonts w:ascii="GHEA Mariam" w:hAnsi="GHEA Mariam"/>
                <w:b/>
                <w:lang w:val="ro-RO" w:eastAsia="en-US"/>
              </w:rPr>
              <w:t xml:space="preserve"> </w:t>
            </w:r>
          </w:p>
          <w:p w:rsidR="008C23D0" w:rsidRPr="0054740C" w:rsidRDefault="008C23D0" w:rsidP="00D06F7F">
            <w:pPr>
              <w:rPr>
                <w:rFonts w:ascii="GHEA Mariam" w:hAnsi="GHEA Mariam"/>
                <w:b/>
                <w:lang w:val="ro-RO" w:eastAsia="en-US"/>
              </w:rPr>
            </w:pPr>
            <w:r w:rsidRPr="0054740C">
              <w:rPr>
                <w:rFonts w:ascii="GHEA Mariam" w:hAnsi="GHEA Mariam"/>
                <w:b/>
                <w:lang w:val="hy-AM" w:eastAsia="en-US"/>
              </w:rPr>
              <w:t xml:space="preserve"> </w:t>
            </w:r>
            <w:r w:rsidRPr="0054740C">
              <w:rPr>
                <w:rFonts w:ascii="GHEA Mariam" w:hAnsi="GHEA Mariam"/>
                <w:b/>
                <w:lang w:val="ro-RO" w:eastAsia="en-US"/>
              </w:rPr>
              <w:t>1.1. Կ</w:t>
            </w:r>
            <w:r w:rsidRPr="0054740C">
              <w:rPr>
                <w:rFonts w:ascii="GHEA Mariam" w:hAnsi="GHEA Mariam"/>
                <w:b/>
                <w:lang w:val="hy-AM" w:eastAsia="en-US"/>
              </w:rPr>
              <w:t>արգավորման</w:t>
            </w:r>
            <w:r w:rsidRPr="0054740C">
              <w:rPr>
                <w:rFonts w:ascii="GHEA Mariam" w:hAnsi="GHEA Mariam"/>
                <w:b/>
                <w:lang w:val="ro-RO" w:eastAsia="en-US"/>
              </w:rPr>
              <w:t xml:space="preserve"> </w:t>
            </w:r>
            <w:r w:rsidRPr="0054740C">
              <w:rPr>
                <w:rFonts w:ascii="GHEA Mariam" w:hAnsi="GHEA Mariam"/>
                <w:b/>
                <w:lang w:val="hy-AM" w:eastAsia="en-US"/>
              </w:rPr>
              <w:t>հարաբերությունների</w:t>
            </w:r>
            <w:r w:rsidRPr="0054740C">
              <w:rPr>
                <w:rFonts w:ascii="GHEA Mariam" w:hAnsi="GHEA Mariam"/>
                <w:b/>
                <w:lang w:val="ro-RO" w:eastAsia="en-US"/>
              </w:rPr>
              <w:t xml:space="preserve"> </w:t>
            </w:r>
            <w:r w:rsidRPr="0054740C">
              <w:rPr>
                <w:rFonts w:ascii="GHEA Mariam" w:hAnsi="GHEA Mariam"/>
                <w:b/>
                <w:lang w:val="hy-AM" w:eastAsia="en-US"/>
              </w:rPr>
              <w:t>ներկա</w:t>
            </w:r>
            <w:r w:rsidRPr="0054740C">
              <w:rPr>
                <w:rFonts w:ascii="GHEA Mariam" w:hAnsi="GHEA Mariam"/>
                <w:b/>
                <w:lang w:val="ro-RO" w:eastAsia="en-US"/>
              </w:rPr>
              <w:t xml:space="preserve"> </w:t>
            </w:r>
            <w:r w:rsidRPr="0054740C">
              <w:rPr>
                <w:rFonts w:ascii="GHEA Mariam" w:hAnsi="GHEA Mariam"/>
                <w:b/>
                <w:lang w:val="hy-AM" w:eastAsia="en-US"/>
              </w:rPr>
              <w:t>վիճակը</w:t>
            </w:r>
            <w:r w:rsidRPr="0054740C">
              <w:rPr>
                <w:rFonts w:ascii="GHEA Mariam" w:hAnsi="GHEA Mariam"/>
                <w:b/>
                <w:lang w:val="ro-RO" w:eastAsia="en-US"/>
              </w:rPr>
              <w:t xml:space="preserve"> </w:t>
            </w:r>
            <w:r w:rsidRPr="0054740C">
              <w:rPr>
                <w:rFonts w:ascii="GHEA Mariam" w:hAnsi="GHEA Mariam"/>
                <w:b/>
                <w:lang w:val="hy-AM" w:eastAsia="en-US"/>
              </w:rPr>
              <w:t>և</w:t>
            </w:r>
            <w:r w:rsidRPr="0054740C">
              <w:rPr>
                <w:rFonts w:ascii="GHEA Mariam" w:hAnsi="GHEA Mariam"/>
                <w:b/>
                <w:lang w:val="ro-RO" w:eastAsia="en-US"/>
              </w:rPr>
              <w:t xml:space="preserve"> </w:t>
            </w:r>
            <w:r w:rsidRPr="0054740C">
              <w:rPr>
                <w:rFonts w:ascii="GHEA Mariam" w:hAnsi="GHEA Mariam"/>
                <w:b/>
                <w:lang w:val="hy-AM" w:eastAsia="en-US"/>
              </w:rPr>
              <w:t>առկա</w:t>
            </w:r>
            <w:r w:rsidRPr="0054740C">
              <w:rPr>
                <w:rFonts w:ascii="GHEA Mariam" w:hAnsi="GHEA Mariam"/>
                <w:b/>
                <w:lang w:val="ro-RO" w:eastAsia="en-US"/>
              </w:rPr>
              <w:t xml:space="preserve"> </w:t>
            </w:r>
            <w:r w:rsidRPr="0054740C">
              <w:rPr>
                <w:rFonts w:ascii="GHEA Mariam" w:hAnsi="GHEA Mariam"/>
                <w:b/>
                <w:lang w:val="hy-AM" w:eastAsia="en-US"/>
              </w:rPr>
              <w:t>խնդիրները</w:t>
            </w:r>
          </w:p>
          <w:p w:rsidR="008C23D0" w:rsidRPr="0054740C" w:rsidRDefault="008C23D0" w:rsidP="00D06F7F">
            <w:pPr>
              <w:jc w:val="both"/>
              <w:rPr>
                <w:rFonts w:ascii="GHEA Mariam" w:hAnsi="GHEA Mariam" w:cs="Courier New"/>
                <w:lang w:val="pt-BR" w:eastAsia="en-US"/>
              </w:rPr>
            </w:pPr>
            <w:r w:rsidRPr="0054740C">
              <w:rPr>
                <w:rFonts w:ascii="GHEA Mariam" w:hAnsi="GHEA Mariam"/>
                <w:lang w:val="hy-AM" w:eastAsia="en-US"/>
              </w:rPr>
              <w:t>Հայրենադարձությունը</w:t>
            </w:r>
            <w:r w:rsidRPr="0054740C">
              <w:rPr>
                <w:rFonts w:ascii="GHEA Mariam" w:hAnsi="GHEA Mariam"/>
                <w:lang w:val="ro-RO" w:eastAsia="en-US"/>
              </w:rPr>
              <w:t xml:space="preserve">, </w:t>
            </w:r>
            <w:r w:rsidRPr="0054740C">
              <w:rPr>
                <w:rFonts w:ascii="GHEA Mariam" w:hAnsi="GHEA Mariam"/>
                <w:lang w:val="hy-AM" w:eastAsia="en-US"/>
              </w:rPr>
              <w:t>որպես</w:t>
            </w:r>
            <w:r w:rsidRPr="0054740C">
              <w:rPr>
                <w:rFonts w:ascii="GHEA Mariam" w:hAnsi="GHEA Mariam"/>
                <w:lang w:val="ro-RO" w:eastAsia="en-US"/>
              </w:rPr>
              <w:t xml:space="preserve"> </w:t>
            </w:r>
            <w:r w:rsidRPr="0054740C">
              <w:rPr>
                <w:rFonts w:ascii="GHEA Mariam" w:hAnsi="GHEA Mariam"/>
                <w:lang w:val="hy-AM" w:eastAsia="en-US"/>
              </w:rPr>
              <w:t>պետական</w:t>
            </w:r>
            <w:r w:rsidRPr="0054740C">
              <w:rPr>
                <w:rFonts w:ascii="GHEA Mariam" w:hAnsi="GHEA Mariam"/>
                <w:lang w:val="ro-RO" w:eastAsia="en-US"/>
              </w:rPr>
              <w:t xml:space="preserve"> </w:t>
            </w:r>
            <w:r w:rsidRPr="0054740C">
              <w:rPr>
                <w:rFonts w:ascii="GHEA Mariam" w:hAnsi="GHEA Mariam"/>
                <w:lang w:val="hy-AM" w:eastAsia="en-US"/>
              </w:rPr>
              <w:t>քաղաքականության</w:t>
            </w:r>
            <w:r w:rsidRPr="0054740C">
              <w:rPr>
                <w:rFonts w:ascii="GHEA Mariam" w:hAnsi="GHEA Mariam"/>
                <w:lang w:val="ro-RO" w:eastAsia="en-US"/>
              </w:rPr>
              <w:t xml:space="preserve"> </w:t>
            </w:r>
            <w:r w:rsidRPr="0054740C">
              <w:rPr>
                <w:rFonts w:ascii="GHEA Mariam" w:hAnsi="GHEA Mariam"/>
                <w:lang w:val="hy-AM" w:eastAsia="en-US"/>
              </w:rPr>
              <w:t>կարևոր</w:t>
            </w:r>
            <w:r w:rsidRPr="0054740C">
              <w:rPr>
                <w:rFonts w:ascii="GHEA Mariam" w:hAnsi="GHEA Mariam"/>
                <w:lang w:val="ro-RO" w:eastAsia="en-US"/>
              </w:rPr>
              <w:t xml:space="preserve"> </w:t>
            </w:r>
            <w:r w:rsidRPr="0054740C">
              <w:rPr>
                <w:rFonts w:ascii="GHEA Mariam" w:hAnsi="GHEA Mariam"/>
                <w:lang w:val="hy-AM" w:eastAsia="en-US"/>
              </w:rPr>
              <w:t>բաղադրիչ</w:t>
            </w:r>
            <w:r w:rsidRPr="0054740C">
              <w:rPr>
                <w:rFonts w:ascii="GHEA Mariam" w:hAnsi="GHEA Mariam"/>
                <w:lang w:val="ro-RO" w:eastAsia="en-US"/>
              </w:rPr>
              <w:t xml:space="preserve">, </w:t>
            </w:r>
            <w:r w:rsidRPr="0054740C">
              <w:rPr>
                <w:rFonts w:ascii="GHEA Mariam" w:hAnsi="GHEA Mariam"/>
                <w:lang w:val="hy-AM" w:eastAsia="en-US"/>
              </w:rPr>
              <w:t>համահայկական</w:t>
            </w:r>
            <w:r w:rsidRPr="0054740C">
              <w:rPr>
                <w:rFonts w:ascii="GHEA Mariam" w:hAnsi="GHEA Mariam"/>
                <w:lang w:val="ro-RO" w:eastAsia="en-US"/>
              </w:rPr>
              <w:t xml:space="preserve"> </w:t>
            </w:r>
            <w:r w:rsidRPr="0054740C">
              <w:rPr>
                <w:rFonts w:ascii="GHEA Mariam" w:hAnsi="GHEA Mariam"/>
                <w:lang w:val="hy-AM" w:eastAsia="en-US"/>
              </w:rPr>
              <w:t>ներուժի</w:t>
            </w:r>
            <w:r w:rsidRPr="0054740C">
              <w:rPr>
                <w:rFonts w:ascii="GHEA Mariam" w:hAnsi="GHEA Mariam"/>
                <w:lang w:val="ro-RO" w:eastAsia="en-US"/>
              </w:rPr>
              <w:t xml:space="preserve"> </w:t>
            </w:r>
            <w:r w:rsidRPr="0054740C">
              <w:rPr>
                <w:rFonts w:ascii="GHEA Mariam" w:hAnsi="GHEA Mariam"/>
                <w:lang w:val="hy-AM" w:eastAsia="en-US"/>
              </w:rPr>
              <w:t>համախմբմանն</w:t>
            </w:r>
            <w:r w:rsidRPr="0054740C">
              <w:rPr>
                <w:rFonts w:ascii="GHEA Mariam" w:hAnsi="GHEA Mariam"/>
                <w:lang w:val="ro-RO" w:eastAsia="en-US"/>
              </w:rPr>
              <w:t xml:space="preserve"> </w:t>
            </w:r>
            <w:r w:rsidRPr="0054740C">
              <w:rPr>
                <w:rFonts w:ascii="GHEA Mariam" w:hAnsi="GHEA Mariam"/>
                <w:lang w:val="hy-AM" w:eastAsia="en-US"/>
              </w:rPr>
              <w:t>ուղղված</w:t>
            </w:r>
            <w:r w:rsidRPr="0054740C">
              <w:rPr>
                <w:rFonts w:ascii="GHEA Mariam" w:hAnsi="GHEA Mariam"/>
                <w:lang w:val="ro-RO" w:eastAsia="en-US"/>
              </w:rPr>
              <w:t xml:space="preserve"> </w:t>
            </w:r>
            <w:r w:rsidRPr="0054740C">
              <w:rPr>
                <w:rFonts w:ascii="GHEA Mariam" w:hAnsi="GHEA Mariam"/>
                <w:lang w:val="hy-AM" w:eastAsia="en-US"/>
              </w:rPr>
              <w:t>մի</w:t>
            </w:r>
            <w:r w:rsidRPr="0054740C">
              <w:rPr>
                <w:rFonts w:ascii="GHEA Mariam" w:hAnsi="GHEA Mariam"/>
                <w:lang w:val="ro-RO" w:eastAsia="en-US"/>
              </w:rPr>
              <w:t xml:space="preserve"> </w:t>
            </w:r>
            <w:r w:rsidRPr="0054740C">
              <w:rPr>
                <w:rFonts w:ascii="GHEA Mariam" w:hAnsi="GHEA Mariam"/>
                <w:lang w:val="hy-AM" w:eastAsia="en-US"/>
              </w:rPr>
              <w:t>շարք</w:t>
            </w:r>
            <w:r w:rsidRPr="0054740C">
              <w:rPr>
                <w:rFonts w:ascii="GHEA Mariam" w:hAnsi="GHEA Mariam"/>
                <w:lang w:val="ro-RO" w:eastAsia="en-US"/>
              </w:rPr>
              <w:t xml:space="preserve"> </w:t>
            </w:r>
            <w:r w:rsidRPr="0054740C">
              <w:rPr>
                <w:rFonts w:ascii="GHEA Mariam" w:hAnsi="GHEA Mariam"/>
                <w:lang w:val="hy-AM" w:eastAsia="en-US"/>
              </w:rPr>
              <w:t>միջոցառումների</w:t>
            </w:r>
            <w:r w:rsidRPr="0054740C">
              <w:rPr>
                <w:rFonts w:ascii="GHEA Mariam" w:hAnsi="GHEA Mariam"/>
                <w:lang w:val="ro-RO" w:eastAsia="en-US"/>
              </w:rPr>
              <w:t xml:space="preserve"> </w:t>
            </w:r>
            <w:r w:rsidRPr="0054740C">
              <w:rPr>
                <w:rFonts w:ascii="GHEA Mariam" w:hAnsi="GHEA Mariam"/>
                <w:lang w:val="hy-AM" w:eastAsia="en-US"/>
              </w:rPr>
              <w:t>մշակումն</w:t>
            </w:r>
            <w:r w:rsidRPr="0054740C">
              <w:rPr>
                <w:rFonts w:ascii="GHEA Mariam" w:hAnsi="GHEA Mariam"/>
                <w:lang w:val="ro-RO" w:eastAsia="en-US"/>
              </w:rPr>
              <w:t xml:space="preserve"> </w:t>
            </w:r>
            <w:r w:rsidRPr="0054740C">
              <w:rPr>
                <w:rFonts w:ascii="GHEA Mariam" w:hAnsi="GHEA Mariam"/>
                <w:lang w:val="hy-AM" w:eastAsia="en-US"/>
              </w:rPr>
              <w:t>ու</w:t>
            </w:r>
            <w:r w:rsidRPr="0054740C">
              <w:rPr>
                <w:rFonts w:ascii="GHEA Mariam" w:hAnsi="GHEA Mariam"/>
                <w:lang w:val="ro-RO" w:eastAsia="en-US"/>
              </w:rPr>
              <w:t xml:space="preserve"> </w:t>
            </w:r>
            <w:r w:rsidRPr="0054740C">
              <w:rPr>
                <w:rFonts w:ascii="GHEA Mariam" w:hAnsi="GHEA Mariam"/>
                <w:lang w:val="hy-AM" w:eastAsia="en-US"/>
              </w:rPr>
              <w:t>իրականացումն</w:t>
            </w:r>
            <w:r w:rsidRPr="0054740C">
              <w:rPr>
                <w:rFonts w:ascii="GHEA Mariam" w:hAnsi="GHEA Mariam"/>
                <w:lang w:val="ro-RO" w:eastAsia="en-US"/>
              </w:rPr>
              <w:t xml:space="preserve"> </w:t>
            </w:r>
            <w:r w:rsidRPr="0054740C">
              <w:rPr>
                <w:rFonts w:ascii="GHEA Mariam" w:hAnsi="GHEA Mariam"/>
                <w:lang w:val="hy-AM" w:eastAsia="en-US"/>
              </w:rPr>
              <w:t>է</w:t>
            </w:r>
            <w:r w:rsidRPr="0054740C">
              <w:rPr>
                <w:rFonts w:ascii="GHEA Mariam" w:hAnsi="GHEA Mariam"/>
                <w:lang w:val="ro-RO" w:eastAsia="en-US"/>
              </w:rPr>
              <w:t>:</w:t>
            </w:r>
            <w:r w:rsidRPr="0054740C">
              <w:rPr>
                <w:rFonts w:ascii="GHEA Mariam" w:hAnsi="GHEA Mariam" w:cs="Courier New"/>
                <w:lang w:val="pt-BR" w:eastAsia="en-US"/>
              </w:rPr>
              <w:t xml:space="preserve"> </w:t>
            </w:r>
            <w:r w:rsidRPr="0054740C">
              <w:rPr>
                <w:rFonts w:ascii="GHEA Mariam" w:hAnsi="GHEA Mariam" w:cs="Courier New"/>
                <w:lang w:val="hy-AM" w:eastAsia="en-US"/>
              </w:rPr>
              <w:t>Հայրենադարձությունը</w:t>
            </w:r>
            <w:r w:rsidRPr="0054740C">
              <w:rPr>
                <w:rFonts w:ascii="GHEA Mariam" w:hAnsi="GHEA Mariam" w:cs="Courier New"/>
                <w:lang w:val="pt-BR" w:eastAsia="en-US"/>
              </w:rPr>
              <w:t xml:space="preserve"> դիտարկվում է </w:t>
            </w:r>
            <w:r w:rsidRPr="0054740C">
              <w:rPr>
                <w:rFonts w:ascii="GHEA Mariam" w:hAnsi="GHEA Mariam" w:cs="Courier New"/>
                <w:lang w:val="hy-AM" w:eastAsia="en-US"/>
              </w:rPr>
              <w:t>հայրենիքում</w:t>
            </w:r>
            <w:r w:rsidRPr="0054740C">
              <w:rPr>
                <w:rFonts w:ascii="GHEA Mariam" w:hAnsi="GHEA Mariam" w:cs="Courier New"/>
                <w:lang w:val="pt-BR" w:eastAsia="en-US"/>
              </w:rPr>
              <w:t xml:space="preserve"> </w:t>
            </w:r>
            <w:r w:rsidRPr="0054740C">
              <w:rPr>
                <w:rFonts w:ascii="GHEA Mariam" w:hAnsi="GHEA Mariam" w:cs="Courier New"/>
                <w:lang w:val="hy-AM" w:eastAsia="en-US"/>
              </w:rPr>
              <w:t>բնակություն</w:t>
            </w:r>
            <w:r w:rsidRPr="0054740C">
              <w:rPr>
                <w:rFonts w:ascii="GHEA Mariam" w:hAnsi="GHEA Mariam" w:cs="Courier New"/>
                <w:lang w:val="pt-BR" w:eastAsia="en-US"/>
              </w:rPr>
              <w:t xml:space="preserve"> </w:t>
            </w:r>
            <w:r w:rsidRPr="0054740C">
              <w:rPr>
                <w:rFonts w:ascii="GHEA Mariam" w:hAnsi="GHEA Mariam" w:cs="Courier New"/>
                <w:lang w:val="hy-AM" w:eastAsia="en-US"/>
              </w:rPr>
              <w:t>հաստատելու</w:t>
            </w:r>
            <w:r w:rsidRPr="0054740C">
              <w:rPr>
                <w:rFonts w:ascii="GHEA Mariam" w:hAnsi="GHEA Mariam" w:cs="Courier New"/>
                <w:lang w:val="pt-BR" w:eastAsia="en-US"/>
              </w:rPr>
              <w:t xml:space="preserve"> </w:t>
            </w:r>
            <w:r w:rsidRPr="0054740C">
              <w:rPr>
                <w:rFonts w:ascii="GHEA Mariam" w:hAnsi="GHEA Mariam" w:cs="Courier New"/>
                <w:lang w:val="hy-AM" w:eastAsia="en-US"/>
              </w:rPr>
              <w:t>յուրաքանչյուր</w:t>
            </w:r>
            <w:r w:rsidRPr="0054740C">
              <w:rPr>
                <w:rFonts w:ascii="GHEA Mariam" w:hAnsi="GHEA Mariam" w:cs="Courier New"/>
                <w:lang w:val="pt-BR" w:eastAsia="en-US"/>
              </w:rPr>
              <w:t xml:space="preserve"> </w:t>
            </w:r>
            <w:r w:rsidRPr="0054740C">
              <w:rPr>
                <w:rFonts w:ascii="GHEA Mariam" w:hAnsi="GHEA Mariam" w:cs="Courier New"/>
                <w:lang w:val="hy-AM" w:eastAsia="en-US"/>
              </w:rPr>
              <w:t>հայի</w:t>
            </w:r>
            <w:r w:rsidRPr="0054740C">
              <w:rPr>
                <w:rFonts w:ascii="GHEA Mariam" w:hAnsi="GHEA Mariam" w:cs="Courier New"/>
                <w:lang w:val="pt-BR" w:eastAsia="en-US"/>
              </w:rPr>
              <w:t xml:space="preserve"> </w:t>
            </w:r>
            <w:r w:rsidRPr="0054740C">
              <w:rPr>
                <w:rFonts w:ascii="GHEA Mariam" w:hAnsi="GHEA Mariam" w:cs="Courier New"/>
                <w:lang w:val="hy-AM" w:eastAsia="en-US"/>
              </w:rPr>
              <w:t>իրավունք</w:t>
            </w:r>
            <w:r w:rsidRPr="0054740C">
              <w:rPr>
                <w:rFonts w:ascii="GHEA Mariam" w:hAnsi="GHEA Mariam" w:cs="Courier New"/>
                <w:lang w:val="pt-BR" w:eastAsia="en-US"/>
              </w:rPr>
              <w:t xml:space="preserve">, </w:t>
            </w:r>
            <w:r w:rsidRPr="0054740C">
              <w:rPr>
                <w:rFonts w:ascii="GHEA Mariam" w:hAnsi="GHEA Mariam" w:cs="Courier New"/>
                <w:lang w:val="hy-AM" w:eastAsia="en-US"/>
              </w:rPr>
              <w:t>և</w:t>
            </w:r>
            <w:r w:rsidRPr="0054740C">
              <w:rPr>
                <w:rFonts w:ascii="GHEA Mariam" w:hAnsi="GHEA Mariam" w:cs="Courier New"/>
                <w:lang w:val="pt-BR" w:eastAsia="en-US"/>
              </w:rPr>
              <w:t xml:space="preserve"> </w:t>
            </w:r>
            <w:r w:rsidRPr="0054740C">
              <w:rPr>
                <w:rFonts w:ascii="GHEA Mariam" w:hAnsi="GHEA Mariam" w:cs="Courier New"/>
                <w:lang w:val="hy-AM" w:eastAsia="en-US"/>
              </w:rPr>
              <w:t>որպես</w:t>
            </w:r>
            <w:r w:rsidRPr="0054740C">
              <w:rPr>
                <w:rFonts w:ascii="GHEA Mariam" w:hAnsi="GHEA Mariam" w:cs="Courier New"/>
                <w:lang w:val="pt-BR" w:eastAsia="en-US"/>
              </w:rPr>
              <w:t xml:space="preserve"> </w:t>
            </w:r>
            <w:r w:rsidRPr="0054740C">
              <w:rPr>
                <w:rFonts w:ascii="GHEA Mariam" w:hAnsi="GHEA Mariam" w:cs="Courier New"/>
                <w:lang w:val="hy-AM" w:eastAsia="en-US"/>
              </w:rPr>
              <w:t>հայապահպանության</w:t>
            </w:r>
            <w:r w:rsidRPr="0054740C">
              <w:rPr>
                <w:rFonts w:ascii="GHEA Mariam" w:hAnsi="GHEA Mariam" w:cs="Courier New"/>
                <w:lang w:val="pt-BR" w:eastAsia="en-US"/>
              </w:rPr>
              <w:t xml:space="preserve"> </w:t>
            </w:r>
            <w:r w:rsidRPr="0054740C">
              <w:rPr>
                <w:rFonts w:ascii="GHEA Mariam" w:hAnsi="GHEA Mariam" w:cs="Courier New"/>
                <w:lang w:val="hy-AM" w:eastAsia="en-US"/>
              </w:rPr>
              <w:t>կարևոր</w:t>
            </w:r>
            <w:r w:rsidRPr="0054740C">
              <w:rPr>
                <w:rFonts w:ascii="GHEA Mariam" w:hAnsi="GHEA Mariam" w:cs="Courier New"/>
                <w:lang w:val="pt-BR" w:eastAsia="en-US"/>
              </w:rPr>
              <w:t xml:space="preserve"> </w:t>
            </w:r>
            <w:r w:rsidRPr="0054740C">
              <w:rPr>
                <w:rFonts w:ascii="GHEA Mariam" w:hAnsi="GHEA Mariam" w:cs="Courier New"/>
                <w:lang w:val="hy-AM" w:eastAsia="en-US"/>
              </w:rPr>
              <w:t>գործոն</w:t>
            </w:r>
            <w:r w:rsidRPr="0054740C">
              <w:rPr>
                <w:rFonts w:ascii="GHEA Mariam" w:hAnsi="GHEA Mariam" w:cs="Courier New"/>
                <w:lang w:val="pt-BR" w:eastAsia="en-US"/>
              </w:rPr>
              <w:t xml:space="preserve"> </w:t>
            </w:r>
            <w:r w:rsidRPr="0054740C">
              <w:rPr>
                <w:rFonts w:ascii="GHEA Mariam" w:hAnsi="GHEA Mariam" w:cs="Courier New"/>
                <w:lang w:val="hy-AM" w:eastAsia="en-US"/>
              </w:rPr>
              <w:t>գտնվում</w:t>
            </w:r>
            <w:r w:rsidRPr="0054740C">
              <w:rPr>
                <w:rFonts w:ascii="GHEA Mariam" w:hAnsi="GHEA Mariam" w:cs="Courier New"/>
                <w:lang w:val="pt-BR" w:eastAsia="en-US"/>
              </w:rPr>
              <w:t xml:space="preserve"> </w:t>
            </w:r>
            <w:r w:rsidRPr="0054740C">
              <w:rPr>
                <w:rFonts w:ascii="GHEA Mariam" w:hAnsi="GHEA Mariam" w:cs="Courier New"/>
                <w:lang w:val="hy-AM" w:eastAsia="en-US"/>
              </w:rPr>
              <w:t>է</w:t>
            </w:r>
            <w:r w:rsidRPr="0054740C">
              <w:rPr>
                <w:rFonts w:ascii="GHEA Mariam" w:hAnsi="GHEA Mariam" w:cs="Courier New"/>
                <w:lang w:val="pt-BR" w:eastAsia="en-US"/>
              </w:rPr>
              <w:t xml:space="preserve"> </w:t>
            </w:r>
            <w:r w:rsidRPr="0054740C">
              <w:rPr>
                <w:rFonts w:ascii="GHEA Mariam" w:hAnsi="GHEA Mariam" w:cs="Courier New"/>
                <w:lang w:val="hy-AM" w:eastAsia="en-US"/>
              </w:rPr>
              <w:t>պետության</w:t>
            </w:r>
            <w:r w:rsidRPr="0054740C">
              <w:rPr>
                <w:rFonts w:ascii="GHEA Mariam" w:hAnsi="GHEA Mariam" w:cs="Courier New"/>
                <w:lang w:val="pt-BR" w:eastAsia="en-US"/>
              </w:rPr>
              <w:t xml:space="preserve"> </w:t>
            </w:r>
            <w:r w:rsidRPr="0054740C">
              <w:rPr>
                <w:rFonts w:ascii="GHEA Mariam" w:hAnsi="GHEA Mariam" w:cs="Courier New"/>
                <w:lang w:val="hy-AM" w:eastAsia="en-US"/>
              </w:rPr>
              <w:t>հովանավորության</w:t>
            </w:r>
            <w:r w:rsidRPr="0054740C">
              <w:rPr>
                <w:rFonts w:ascii="GHEA Mariam" w:hAnsi="GHEA Mariam" w:cs="Courier New"/>
                <w:lang w:val="pt-BR" w:eastAsia="en-US"/>
              </w:rPr>
              <w:t xml:space="preserve"> </w:t>
            </w:r>
            <w:r w:rsidRPr="0054740C">
              <w:rPr>
                <w:rFonts w:ascii="GHEA Mariam" w:hAnsi="GHEA Mariam" w:cs="Courier New"/>
                <w:lang w:val="hy-AM" w:eastAsia="en-US"/>
              </w:rPr>
              <w:t>ներքո</w:t>
            </w:r>
            <w:r w:rsidRPr="0054740C">
              <w:rPr>
                <w:rFonts w:ascii="GHEA Mariam" w:hAnsi="GHEA Mariam" w:cs="Courier New"/>
                <w:lang w:val="pt-BR" w:eastAsia="en-US"/>
              </w:rPr>
              <w:t>:</w:t>
            </w:r>
          </w:p>
          <w:p w:rsidR="008C23D0" w:rsidRPr="0054740C" w:rsidRDefault="008C23D0" w:rsidP="00D06F7F">
            <w:pPr>
              <w:jc w:val="both"/>
              <w:rPr>
                <w:rFonts w:ascii="GHEA Mariam" w:hAnsi="GHEA Mariam" w:cs="Courier New"/>
                <w:lang w:val="pt-BR" w:eastAsia="en-US"/>
              </w:rPr>
            </w:pPr>
            <w:r w:rsidRPr="0054740C">
              <w:rPr>
                <w:rFonts w:ascii="GHEA Mariam" w:hAnsi="GHEA Mariam"/>
                <w:lang w:eastAsia="en-US"/>
              </w:rPr>
              <w:t>Ներկայումս</w:t>
            </w:r>
            <w:r w:rsidRPr="0054740C">
              <w:rPr>
                <w:rFonts w:ascii="GHEA Mariam" w:hAnsi="GHEA Mariam"/>
                <w:lang w:val="pt-BR" w:eastAsia="en-US"/>
              </w:rPr>
              <w:t xml:space="preserve"> </w:t>
            </w:r>
            <w:r w:rsidRPr="0054740C">
              <w:rPr>
                <w:rFonts w:ascii="GHEA Mariam" w:hAnsi="GHEA Mariam"/>
                <w:lang w:eastAsia="en-US"/>
              </w:rPr>
              <w:t>հայրենադարձությունը</w:t>
            </w:r>
            <w:r w:rsidRPr="0054740C">
              <w:rPr>
                <w:rFonts w:ascii="GHEA Mariam" w:hAnsi="GHEA Mariam"/>
                <w:lang w:val="pt-BR" w:eastAsia="en-US"/>
              </w:rPr>
              <w:t xml:space="preserve"> </w:t>
            </w:r>
            <w:r w:rsidRPr="0054740C">
              <w:rPr>
                <w:rFonts w:ascii="GHEA Mariam" w:hAnsi="GHEA Mariam"/>
                <w:lang w:eastAsia="en-US"/>
              </w:rPr>
              <w:t>կարևորվում</w:t>
            </w:r>
            <w:r w:rsidRPr="0054740C">
              <w:rPr>
                <w:rFonts w:ascii="GHEA Mariam" w:hAnsi="GHEA Mariam"/>
                <w:lang w:val="pt-BR" w:eastAsia="en-US"/>
              </w:rPr>
              <w:t xml:space="preserve"> </w:t>
            </w:r>
            <w:r w:rsidRPr="0054740C">
              <w:rPr>
                <w:rFonts w:ascii="GHEA Mariam" w:hAnsi="GHEA Mariam"/>
                <w:lang w:eastAsia="en-US"/>
              </w:rPr>
              <w:t>է</w:t>
            </w:r>
            <w:r w:rsidRPr="0054740C">
              <w:rPr>
                <w:rFonts w:ascii="GHEA Mariam" w:hAnsi="GHEA Mariam"/>
                <w:lang w:val="pt-BR" w:eastAsia="en-US"/>
              </w:rPr>
              <w:t xml:space="preserve"> </w:t>
            </w:r>
            <w:r w:rsidRPr="0054740C">
              <w:rPr>
                <w:rFonts w:ascii="GHEA Mariam" w:hAnsi="GHEA Mariam"/>
                <w:lang w:eastAsia="en-US"/>
              </w:rPr>
              <w:t>նրանով</w:t>
            </w:r>
            <w:r w:rsidRPr="0054740C">
              <w:rPr>
                <w:rFonts w:ascii="GHEA Mariam" w:hAnsi="GHEA Mariam"/>
                <w:lang w:val="pt-BR" w:eastAsia="en-US"/>
              </w:rPr>
              <w:t xml:space="preserve">, </w:t>
            </w:r>
            <w:r w:rsidRPr="0054740C">
              <w:rPr>
                <w:rFonts w:ascii="GHEA Mariam" w:hAnsi="GHEA Mariam"/>
                <w:lang w:eastAsia="en-US"/>
              </w:rPr>
              <w:t>որ</w:t>
            </w:r>
            <w:r w:rsidRPr="0054740C">
              <w:rPr>
                <w:rFonts w:ascii="GHEA Mariam" w:hAnsi="GHEA Mariam"/>
                <w:lang w:val="pt-BR" w:eastAsia="en-US"/>
              </w:rPr>
              <w:t xml:space="preserve"> </w:t>
            </w:r>
            <w:r w:rsidRPr="0054740C">
              <w:rPr>
                <w:rFonts w:ascii="GHEA Mariam" w:hAnsi="GHEA Mariam"/>
                <w:lang w:eastAsia="en-US"/>
              </w:rPr>
              <w:t>շատ</w:t>
            </w:r>
            <w:r w:rsidRPr="0054740C">
              <w:rPr>
                <w:rFonts w:ascii="GHEA Mariam" w:hAnsi="GHEA Mariam"/>
                <w:lang w:val="pt-BR" w:eastAsia="en-US"/>
              </w:rPr>
              <w:t xml:space="preserve"> </w:t>
            </w:r>
            <w:r w:rsidRPr="0054740C">
              <w:rPr>
                <w:rFonts w:ascii="GHEA Mariam" w:hAnsi="GHEA Mariam"/>
                <w:lang w:eastAsia="en-US"/>
              </w:rPr>
              <w:t>սփյուռքահայեր</w:t>
            </w:r>
            <w:r w:rsidRPr="0054740C">
              <w:rPr>
                <w:rFonts w:ascii="GHEA Mariam" w:hAnsi="GHEA Mariam"/>
                <w:lang w:val="pt-BR" w:eastAsia="en-US"/>
              </w:rPr>
              <w:t xml:space="preserve"> </w:t>
            </w:r>
            <w:r w:rsidRPr="0054740C">
              <w:rPr>
                <w:rFonts w:ascii="GHEA Mariam" w:hAnsi="GHEA Mariam"/>
                <w:lang w:eastAsia="en-US"/>
              </w:rPr>
              <w:t>բնակություն</w:t>
            </w:r>
            <w:r w:rsidRPr="0054740C">
              <w:rPr>
                <w:rFonts w:ascii="GHEA Mariam" w:hAnsi="GHEA Mariam"/>
                <w:lang w:val="pt-BR" w:eastAsia="en-US"/>
              </w:rPr>
              <w:t xml:space="preserve"> </w:t>
            </w:r>
            <w:r w:rsidRPr="0054740C">
              <w:rPr>
                <w:rFonts w:ascii="GHEA Mariam" w:hAnsi="GHEA Mariam"/>
                <w:lang w:eastAsia="en-US"/>
              </w:rPr>
              <w:t>են</w:t>
            </w:r>
            <w:r w:rsidRPr="0054740C">
              <w:rPr>
                <w:rFonts w:ascii="GHEA Mariam" w:hAnsi="GHEA Mariam"/>
                <w:lang w:val="pt-BR" w:eastAsia="en-US"/>
              </w:rPr>
              <w:t xml:space="preserve"> </w:t>
            </w:r>
            <w:r w:rsidRPr="0054740C">
              <w:rPr>
                <w:rFonts w:ascii="GHEA Mariam" w:hAnsi="GHEA Mariam"/>
                <w:lang w:eastAsia="en-US"/>
              </w:rPr>
              <w:t>հաստատում</w:t>
            </w:r>
            <w:r w:rsidRPr="0054740C">
              <w:rPr>
                <w:rFonts w:ascii="GHEA Mariam" w:hAnsi="GHEA Mariam"/>
                <w:lang w:val="pt-BR" w:eastAsia="en-US"/>
              </w:rPr>
              <w:t xml:space="preserve"> </w:t>
            </w:r>
            <w:r w:rsidRPr="0054740C">
              <w:rPr>
                <w:rFonts w:ascii="GHEA Mariam" w:hAnsi="GHEA Mariam"/>
                <w:lang w:eastAsia="en-US"/>
              </w:rPr>
              <w:t>ՀՀ</w:t>
            </w:r>
            <w:r w:rsidRPr="0054740C">
              <w:rPr>
                <w:rFonts w:ascii="GHEA Mariam" w:hAnsi="GHEA Mariam"/>
                <w:lang w:val="pt-BR" w:eastAsia="en-US"/>
              </w:rPr>
              <w:t>-</w:t>
            </w:r>
            <w:r w:rsidRPr="0054740C">
              <w:rPr>
                <w:rFonts w:ascii="GHEA Mariam" w:hAnsi="GHEA Mariam"/>
                <w:lang w:eastAsia="en-US"/>
              </w:rPr>
              <w:t>ում</w:t>
            </w:r>
            <w:r w:rsidRPr="0054740C">
              <w:rPr>
                <w:rFonts w:ascii="GHEA Mariam" w:hAnsi="GHEA Mariam"/>
                <w:lang w:val="pt-BR" w:eastAsia="en-US"/>
              </w:rPr>
              <w:t xml:space="preserve">, </w:t>
            </w:r>
            <w:r w:rsidRPr="0054740C">
              <w:rPr>
                <w:rFonts w:ascii="GHEA Mariam" w:hAnsi="GHEA Mariam"/>
                <w:lang w:eastAsia="en-US"/>
              </w:rPr>
              <w:t>սակայն</w:t>
            </w:r>
            <w:r w:rsidRPr="0054740C">
              <w:rPr>
                <w:rFonts w:ascii="GHEA Mariam" w:hAnsi="GHEA Mariam"/>
                <w:lang w:val="pt-BR" w:eastAsia="en-US"/>
              </w:rPr>
              <w:t xml:space="preserve"> </w:t>
            </w:r>
            <w:r w:rsidRPr="0054740C">
              <w:rPr>
                <w:rFonts w:ascii="GHEA Mariam" w:hAnsi="GHEA Mariam"/>
                <w:lang w:eastAsia="en-US"/>
              </w:rPr>
              <w:t>այդ</w:t>
            </w:r>
            <w:r w:rsidRPr="0054740C">
              <w:rPr>
                <w:rFonts w:ascii="GHEA Mariam" w:hAnsi="GHEA Mariam"/>
                <w:lang w:val="pt-BR" w:eastAsia="en-US"/>
              </w:rPr>
              <w:t xml:space="preserve"> </w:t>
            </w:r>
            <w:r w:rsidRPr="0054740C">
              <w:rPr>
                <w:rFonts w:ascii="GHEA Mariam" w:hAnsi="GHEA Mariam"/>
                <w:lang w:eastAsia="en-US"/>
              </w:rPr>
              <w:t>գործընթացը</w:t>
            </w:r>
            <w:r w:rsidRPr="0054740C">
              <w:rPr>
                <w:rFonts w:ascii="GHEA Mariam" w:hAnsi="GHEA Mariam"/>
                <w:lang w:val="pt-BR" w:eastAsia="en-US"/>
              </w:rPr>
              <w:t xml:space="preserve"> </w:t>
            </w:r>
            <w:r w:rsidRPr="0054740C">
              <w:rPr>
                <w:rFonts w:ascii="GHEA Mariam" w:hAnsi="GHEA Mariam"/>
                <w:lang w:eastAsia="en-US"/>
              </w:rPr>
              <w:t>կարիք</w:t>
            </w:r>
            <w:r w:rsidRPr="0054740C">
              <w:rPr>
                <w:rFonts w:ascii="GHEA Mariam" w:hAnsi="GHEA Mariam"/>
                <w:lang w:val="pt-BR" w:eastAsia="en-US"/>
              </w:rPr>
              <w:t xml:space="preserve"> </w:t>
            </w:r>
            <w:r w:rsidRPr="0054740C">
              <w:rPr>
                <w:rFonts w:ascii="GHEA Mariam" w:hAnsi="GHEA Mariam"/>
                <w:lang w:eastAsia="en-US"/>
              </w:rPr>
              <w:t>ունի</w:t>
            </w:r>
            <w:r w:rsidRPr="0054740C">
              <w:rPr>
                <w:rFonts w:ascii="GHEA Mariam" w:hAnsi="GHEA Mariam"/>
                <w:lang w:val="pt-BR" w:eastAsia="en-US"/>
              </w:rPr>
              <w:t xml:space="preserve"> </w:t>
            </w:r>
            <w:r w:rsidRPr="0054740C">
              <w:rPr>
                <w:rFonts w:ascii="GHEA Mariam" w:hAnsi="GHEA Mariam"/>
                <w:lang w:eastAsia="en-US"/>
              </w:rPr>
              <w:t>կանոնակարգման</w:t>
            </w:r>
            <w:r w:rsidRPr="0054740C">
              <w:rPr>
                <w:rFonts w:ascii="GHEA Mariam" w:hAnsi="GHEA Mariam"/>
                <w:lang w:val="pt-BR" w:eastAsia="en-US"/>
              </w:rPr>
              <w:t xml:space="preserve">, </w:t>
            </w:r>
            <w:r w:rsidRPr="0054740C">
              <w:rPr>
                <w:rFonts w:ascii="GHEA Mariam" w:hAnsi="GHEA Mariam"/>
                <w:lang w:eastAsia="en-US"/>
              </w:rPr>
              <w:t>քանի</w:t>
            </w:r>
            <w:r w:rsidRPr="0054740C">
              <w:rPr>
                <w:rFonts w:ascii="GHEA Mariam" w:hAnsi="GHEA Mariam"/>
                <w:lang w:val="pt-BR" w:eastAsia="en-US"/>
              </w:rPr>
              <w:t xml:space="preserve"> </w:t>
            </w:r>
            <w:r w:rsidRPr="0054740C">
              <w:rPr>
                <w:rFonts w:ascii="GHEA Mariam" w:hAnsi="GHEA Mariam"/>
                <w:lang w:eastAsia="en-US"/>
              </w:rPr>
              <w:t>որ</w:t>
            </w:r>
            <w:r w:rsidRPr="0054740C">
              <w:rPr>
                <w:rFonts w:ascii="GHEA Mariam" w:hAnsi="GHEA Mariam"/>
                <w:lang w:val="pt-BR" w:eastAsia="en-US"/>
              </w:rPr>
              <w:t xml:space="preserve"> </w:t>
            </w:r>
            <w:r w:rsidRPr="0054740C">
              <w:rPr>
                <w:rFonts w:ascii="GHEA Mariam" w:hAnsi="GHEA Mariam"/>
                <w:lang w:eastAsia="en-US"/>
              </w:rPr>
              <w:t>Հայաստանում</w:t>
            </w:r>
            <w:r w:rsidRPr="0054740C">
              <w:rPr>
                <w:rFonts w:ascii="GHEA Mariam" w:hAnsi="GHEA Mariam"/>
                <w:lang w:val="pt-BR" w:eastAsia="en-US"/>
              </w:rPr>
              <w:t xml:space="preserve"> </w:t>
            </w:r>
            <w:r w:rsidRPr="0054740C">
              <w:rPr>
                <w:rFonts w:ascii="GHEA Mariam" w:hAnsi="GHEA Mariam"/>
                <w:lang w:eastAsia="en-US"/>
              </w:rPr>
              <w:t>հաստատվածներից</w:t>
            </w:r>
            <w:r w:rsidRPr="0054740C">
              <w:rPr>
                <w:rFonts w:ascii="GHEA Mariam" w:hAnsi="GHEA Mariam"/>
                <w:lang w:val="pt-BR" w:eastAsia="en-US"/>
              </w:rPr>
              <w:t xml:space="preserve"> </w:t>
            </w:r>
            <w:r w:rsidRPr="0054740C">
              <w:rPr>
                <w:rFonts w:ascii="GHEA Mariam" w:hAnsi="GHEA Mariam"/>
                <w:lang w:eastAsia="en-US"/>
              </w:rPr>
              <w:t>շատերը</w:t>
            </w:r>
            <w:r w:rsidRPr="0054740C">
              <w:rPr>
                <w:rFonts w:ascii="GHEA Mariam" w:hAnsi="GHEA Mariam"/>
                <w:lang w:val="pt-BR" w:eastAsia="en-US"/>
              </w:rPr>
              <w:t xml:space="preserve">` </w:t>
            </w:r>
            <w:r w:rsidRPr="0054740C">
              <w:rPr>
                <w:rFonts w:ascii="GHEA Mariam" w:hAnsi="GHEA Mariam"/>
                <w:lang w:eastAsia="en-US"/>
              </w:rPr>
              <w:t>այս</w:t>
            </w:r>
            <w:r w:rsidRPr="0054740C">
              <w:rPr>
                <w:rFonts w:ascii="GHEA Mariam" w:hAnsi="GHEA Mariam"/>
                <w:lang w:val="pt-BR" w:eastAsia="en-US"/>
              </w:rPr>
              <w:t xml:space="preserve"> </w:t>
            </w:r>
            <w:r w:rsidRPr="0054740C">
              <w:rPr>
                <w:rFonts w:ascii="GHEA Mariam" w:hAnsi="GHEA Mariam"/>
                <w:lang w:eastAsia="en-US"/>
              </w:rPr>
              <w:t>կամ</w:t>
            </w:r>
            <w:r w:rsidRPr="0054740C">
              <w:rPr>
                <w:rFonts w:ascii="GHEA Mariam" w:hAnsi="GHEA Mariam"/>
                <w:lang w:val="pt-BR" w:eastAsia="en-US"/>
              </w:rPr>
              <w:t xml:space="preserve"> </w:t>
            </w:r>
            <w:r w:rsidRPr="0054740C">
              <w:rPr>
                <w:rFonts w:ascii="GHEA Mariam" w:hAnsi="GHEA Mariam"/>
                <w:lang w:eastAsia="en-US"/>
              </w:rPr>
              <w:t>այն</w:t>
            </w:r>
            <w:r w:rsidRPr="0054740C">
              <w:rPr>
                <w:rFonts w:ascii="GHEA Mariam" w:hAnsi="GHEA Mariam"/>
                <w:lang w:val="pt-BR" w:eastAsia="en-US"/>
              </w:rPr>
              <w:t xml:space="preserve"> </w:t>
            </w:r>
            <w:r w:rsidRPr="0054740C">
              <w:rPr>
                <w:rFonts w:ascii="GHEA Mariam" w:hAnsi="GHEA Mariam"/>
                <w:lang w:eastAsia="en-US"/>
              </w:rPr>
              <w:t>դրդապատճառից</w:t>
            </w:r>
            <w:r w:rsidRPr="0054740C">
              <w:rPr>
                <w:rFonts w:ascii="GHEA Mariam" w:hAnsi="GHEA Mariam"/>
                <w:lang w:val="pt-BR" w:eastAsia="en-US"/>
              </w:rPr>
              <w:t xml:space="preserve"> </w:t>
            </w:r>
            <w:r w:rsidRPr="0054740C">
              <w:rPr>
                <w:rFonts w:ascii="GHEA Mariam" w:hAnsi="GHEA Mariam"/>
                <w:lang w:eastAsia="en-US"/>
              </w:rPr>
              <w:t>ելնելով</w:t>
            </w:r>
            <w:r w:rsidRPr="0054740C">
              <w:rPr>
                <w:rFonts w:ascii="GHEA Mariam" w:hAnsi="GHEA Mariam"/>
                <w:lang w:val="pt-BR" w:eastAsia="en-US"/>
              </w:rPr>
              <w:t xml:space="preserve">, </w:t>
            </w:r>
            <w:r w:rsidRPr="0054740C">
              <w:rPr>
                <w:rFonts w:ascii="GHEA Mariam" w:hAnsi="GHEA Mariam"/>
                <w:lang w:eastAsia="en-US"/>
              </w:rPr>
              <w:t>հեռանում</w:t>
            </w:r>
            <w:r w:rsidRPr="0054740C">
              <w:rPr>
                <w:rFonts w:ascii="GHEA Mariam" w:hAnsi="GHEA Mariam"/>
                <w:lang w:val="pt-BR" w:eastAsia="en-US"/>
              </w:rPr>
              <w:t xml:space="preserve"> </w:t>
            </w:r>
            <w:r w:rsidRPr="0054740C">
              <w:rPr>
                <w:rFonts w:ascii="GHEA Mariam" w:hAnsi="GHEA Mariam"/>
                <w:lang w:eastAsia="en-US"/>
              </w:rPr>
              <w:t>են</w:t>
            </w:r>
            <w:r w:rsidRPr="0054740C">
              <w:rPr>
                <w:rFonts w:ascii="GHEA Mariam" w:hAnsi="GHEA Mariam"/>
                <w:lang w:val="pt-BR" w:eastAsia="en-US"/>
              </w:rPr>
              <w:t xml:space="preserve"> </w:t>
            </w:r>
            <w:r w:rsidRPr="0054740C">
              <w:rPr>
                <w:rFonts w:ascii="GHEA Mariam" w:hAnsi="GHEA Mariam"/>
                <w:lang w:eastAsia="en-US"/>
              </w:rPr>
              <w:t>այլ</w:t>
            </w:r>
            <w:r w:rsidRPr="0054740C">
              <w:rPr>
                <w:rFonts w:ascii="GHEA Mariam" w:hAnsi="GHEA Mariam"/>
                <w:lang w:val="pt-BR" w:eastAsia="en-US"/>
              </w:rPr>
              <w:t xml:space="preserve"> </w:t>
            </w:r>
            <w:r w:rsidRPr="0054740C">
              <w:rPr>
                <w:rFonts w:ascii="GHEA Mariam" w:hAnsi="GHEA Mariam"/>
                <w:lang w:eastAsia="en-US"/>
              </w:rPr>
              <w:t>պետություններ</w:t>
            </w:r>
            <w:r w:rsidRPr="0054740C">
              <w:rPr>
                <w:rFonts w:ascii="GHEA Mariam" w:hAnsi="GHEA Mariam"/>
                <w:lang w:val="pt-BR" w:eastAsia="en-US"/>
              </w:rPr>
              <w:t>:</w:t>
            </w:r>
            <w:r w:rsidRPr="0054740C">
              <w:rPr>
                <w:rFonts w:ascii="GHEA Mariam" w:hAnsi="GHEA Mariam"/>
                <w:lang w:eastAsia="en-US"/>
              </w:rPr>
              <w:t>Խնդիրն</w:t>
            </w:r>
            <w:r w:rsidRPr="0054740C">
              <w:rPr>
                <w:rFonts w:ascii="GHEA Mariam" w:hAnsi="GHEA Mariam"/>
                <w:lang w:val="pt-BR" w:eastAsia="en-US"/>
              </w:rPr>
              <w:t xml:space="preserve"> </w:t>
            </w:r>
            <w:r w:rsidRPr="0054740C">
              <w:rPr>
                <w:rFonts w:ascii="GHEA Mariam" w:hAnsi="GHEA Mariam"/>
                <w:lang w:eastAsia="en-US"/>
              </w:rPr>
              <w:t>այն</w:t>
            </w:r>
            <w:r w:rsidRPr="0054740C">
              <w:rPr>
                <w:rFonts w:ascii="GHEA Mariam" w:hAnsi="GHEA Mariam"/>
                <w:lang w:val="pt-BR" w:eastAsia="en-US"/>
              </w:rPr>
              <w:t xml:space="preserve"> </w:t>
            </w:r>
            <w:r w:rsidRPr="0054740C">
              <w:rPr>
                <w:rFonts w:ascii="GHEA Mariam" w:hAnsi="GHEA Mariam"/>
                <w:lang w:eastAsia="en-US"/>
              </w:rPr>
              <w:t>է</w:t>
            </w:r>
            <w:r w:rsidRPr="0054740C">
              <w:rPr>
                <w:rFonts w:ascii="GHEA Mariam" w:hAnsi="GHEA Mariam"/>
                <w:lang w:val="pt-BR" w:eastAsia="en-US"/>
              </w:rPr>
              <w:t xml:space="preserve">, </w:t>
            </w:r>
            <w:r w:rsidRPr="0054740C">
              <w:rPr>
                <w:rFonts w:ascii="GHEA Mariam" w:hAnsi="GHEA Mariam"/>
                <w:lang w:eastAsia="en-US"/>
              </w:rPr>
              <w:t>որ</w:t>
            </w:r>
            <w:r w:rsidRPr="0054740C">
              <w:rPr>
                <w:rFonts w:ascii="GHEA Mariam" w:hAnsi="GHEA Mariam"/>
                <w:lang w:val="pt-BR" w:eastAsia="en-US"/>
              </w:rPr>
              <w:t xml:space="preserve"> </w:t>
            </w:r>
            <w:r w:rsidRPr="0054740C">
              <w:rPr>
                <w:rFonts w:ascii="GHEA Mariam" w:hAnsi="GHEA Mariam"/>
                <w:lang w:eastAsia="en-US"/>
              </w:rPr>
              <w:t>նրանց</w:t>
            </w:r>
            <w:r w:rsidRPr="0054740C">
              <w:rPr>
                <w:rFonts w:ascii="GHEA Mariam" w:hAnsi="GHEA Mariam"/>
                <w:lang w:val="pt-BR" w:eastAsia="en-US"/>
              </w:rPr>
              <w:t xml:space="preserve"> </w:t>
            </w:r>
            <w:r w:rsidRPr="0054740C">
              <w:rPr>
                <w:rFonts w:ascii="GHEA Mariam" w:hAnsi="GHEA Mariam"/>
                <w:lang w:eastAsia="en-US"/>
              </w:rPr>
              <w:t>զգալի</w:t>
            </w:r>
            <w:r w:rsidRPr="0054740C">
              <w:rPr>
                <w:rFonts w:ascii="GHEA Mariam" w:hAnsi="GHEA Mariam"/>
                <w:lang w:val="pt-BR" w:eastAsia="en-US"/>
              </w:rPr>
              <w:t xml:space="preserve"> </w:t>
            </w:r>
            <w:r w:rsidRPr="0054740C">
              <w:rPr>
                <w:rFonts w:ascii="GHEA Mariam" w:hAnsi="GHEA Mariam"/>
                <w:lang w:eastAsia="en-US"/>
              </w:rPr>
              <w:t>հատվածը</w:t>
            </w:r>
            <w:r w:rsidRPr="0054740C">
              <w:rPr>
                <w:rFonts w:ascii="GHEA Mariam" w:hAnsi="GHEA Mariam"/>
                <w:lang w:val="pt-BR" w:eastAsia="en-US"/>
              </w:rPr>
              <w:t xml:space="preserve"> </w:t>
            </w:r>
            <w:r w:rsidRPr="0054740C">
              <w:rPr>
                <w:rFonts w:ascii="GHEA Mariam" w:hAnsi="GHEA Mariam"/>
                <w:lang w:eastAsia="en-US"/>
              </w:rPr>
              <w:t>Հայաստանի</w:t>
            </w:r>
            <w:r w:rsidRPr="0054740C">
              <w:rPr>
                <w:rFonts w:ascii="GHEA Mariam" w:hAnsi="GHEA Mariam"/>
                <w:lang w:val="pt-BR" w:eastAsia="en-US"/>
              </w:rPr>
              <w:t xml:space="preserve"> </w:t>
            </w:r>
            <w:r w:rsidRPr="0054740C">
              <w:rPr>
                <w:rFonts w:ascii="GHEA Mariam" w:hAnsi="GHEA Mariam"/>
                <w:lang w:eastAsia="en-US"/>
              </w:rPr>
              <w:t>կյանքում</w:t>
            </w:r>
            <w:r w:rsidRPr="0054740C">
              <w:rPr>
                <w:rFonts w:ascii="GHEA Mariam" w:hAnsi="GHEA Mariam"/>
                <w:lang w:val="pt-BR" w:eastAsia="en-US"/>
              </w:rPr>
              <w:t xml:space="preserve"> </w:t>
            </w:r>
            <w:r w:rsidRPr="0054740C">
              <w:rPr>
                <w:rFonts w:ascii="GHEA Mariam" w:hAnsi="GHEA Mariam"/>
                <w:lang w:eastAsia="en-US"/>
              </w:rPr>
              <w:t>ինտեգրվելու</w:t>
            </w:r>
            <w:r w:rsidRPr="0054740C">
              <w:rPr>
                <w:rFonts w:ascii="GHEA Mariam" w:hAnsi="GHEA Mariam"/>
                <w:lang w:val="pt-BR" w:eastAsia="en-US"/>
              </w:rPr>
              <w:t xml:space="preserve"> </w:t>
            </w:r>
            <w:r w:rsidRPr="0054740C">
              <w:rPr>
                <w:rFonts w:ascii="GHEA Mariam" w:hAnsi="GHEA Mariam"/>
                <w:lang w:eastAsia="en-US"/>
              </w:rPr>
              <w:t>համար</w:t>
            </w:r>
            <w:r w:rsidRPr="0054740C">
              <w:rPr>
                <w:rFonts w:ascii="GHEA Mariam" w:hAnsi="GHEA Mariam"/>
                <w:lang w:val="pt-BR" w:eastAsia="en-US"/>
              </w:rPr>
              <w:t xml:space="preserve"> </w:t>
            </w:r>
            <w:r w:rsidRPr="0054740C">
              <w:rPr>
                <w:rFonts w:ascii="GHEA Mariam" w:hAnsi="GHEA Mariam"/>
                <w:lang w:eastAsia="en-US"/>
              </w:rPr>
              <w:t>կարիք</w:t>
            </w:r>
            <w:r w:rsidRPr="0054740C">
              <w:rPr>
                <w:rFonts w:ascii="GHEA Mariam" w:hAnsi="GHEA Mariam"/>
                <w:lang w:val="pt-BR" w:eastAsia="en-US"/>
              </w:rPr>
              <w:t xml:space="preserve"> </w:t>
            </w:r>
            <w:r w:rsidRPr="0054740C">
              <w:rPr>
                <w:rFonts w:ascii="GHEA Mariam" w:hAnsi="GHEA Mariam"/>
                <w:lang w:eastAsia="en-US"/>
              </w:rPr>
              <w:t>ունի</w:t>
            </w:r>
            <w:r w:rsidRPr="0054740C">
              <w:rPr>
                <w:rFonts w:ascii="GHEA Mariam" w:hAnsi="GHEA Mariam"/>
                <w:lang w:val="pt-BR" w:eastAsia="en-US"/>
              </w:rPr>
              <w:t xml:space="preserve"> </w:t>
            </w:r>
            <w:r w:rsidRPr="0054740C">
              <w:rPr>
                <w:rFonts w:ascii="GHEA Mariam" w:hAnsi="GHEA Mariam"/>
                <w:lang w:eastAsia="en-US"/>
              </w:rPr>
              <w:t>պետական</w:t>
            </w:r>
            <w:r w:rsidRPr="0054740C">
              <w:rPr>
                <w:rFonts w:ascii="GHEA Mariam" w:hAnsi="GHEA Mariam"/>
                <w:lang w:val="pt-BR" w:eastAsia="en-US"/>
              </w:rPr>
              <w:t xml:space="preserve"> </w:t>
            </w:r>
            <w:r w:rsidRPr="0054740C">
              <w:rPr>
                <w:rFonts w:ascii="GHEA Mariam" w:hAnsi="GHEA Mariam"/>
                <w:lang w:eastAsia="en-US"/>
              </w:rPr>
              <w:t>աջակցության</w:t>
            </w:r>
            <w:r w:rsidRPr="0054740C">
              <w:rPr>
                <w:rFonts w:ascii="GHEA Mariam" w:hAnsi="GHEA Mariam"/>
                <w:lang w:val="pt-BR" w:eastAsia="en-US"/>
              </w:rPr>
              <w:t>:</w:t>
            </w:r>
            <w:r w:rsidRPr="0054740C">
              <w:rPr>
                <w:rFonts w:ascii="GHEA Mariam" w:hAnsi="GHEA Mariam" w:cs="Courier New"/>
                <w:lang w:eastAsia="en-US"/>
              </w:rPr>
              <w:t>Հայրենադարձությունը</w:t>
            </w:r>
            <w:r w:rsidRPr="0054740C">
              <w:rPr>
                <w:rFonts w:ascii="GHEA Mariam" w:hAnsi="GHEA Mariam" w:cs="Courier New"/>
                <w:lang w:val="pt-BR" w:eastAsia="en-US"/>
              </w:rPr>
              <w:t xml:space="preserve">, </w:t>
            </w:r>
            <w:r w:rsidRPr="0054740C">
              <w:rPr>
                <w:rFonts w:ascii="GHEA Mariam" w:hAnsi="GHEA Mariam" w:cs="Courier New"/>
                <w:lang w:eastAsia="en-US"/>
              </w:rPr>
              <w:t>որպես</w:t>
            </w:r>
            <w:r w:rsidRPr="0054740C">
              <w:rPr>
                <w:rFonts w:ascii="GHEA Mariam" w:hAnsi="GHEA Mariam" w:cs="Courier New"/>
                <w:lang w:val="pt-BR" w:eastAsia="en-US"/>
              </w:rPr>
              <w:t xml:space="preserve"> </w:t>
            </w:r>
            <w:r w:rsidRPr="0054740C">
              <w:rPr>
                <w:rFonts w:ascii="GHEA Mariam" w:hAnsi="GHEA Mariam" w:cs="Courier New"/>
                <w:lang w:eastAsia="en-US"/>
              </w:rPr>
              <w:t>հայրենիքում</w:t>
            </w:r>
            <w:r w:rsidRPr="0054740C">
              <w:rPr>
                <w:rFonts w:ascii="GHEA Mariam" w:hAnsi="GHEA Mariam" w:cs="Courier New"/>
                <w:lang w:val="pt-BR" w:eastAsia="en-US"/>
              </w:rPr>
              <w:t xml:space="preserve"> </w:t>
            </w:r>
            <w:r w:rsidRPr="0054740C">
              <w:rPr>
                <w:rFonts w:ascii="GHEA Mariam" w:hAnsi="GHEA Mariam" w:cs="Courier New"/>
                <w:lang w:eastAsia="en-US"/>
              </w:rPr>
              <w:t>բնակություն</w:t>
            </w:r>
            <w:r w:rsidRPr="0054740C">
              <w:rPr>
                <w:rFonts w:ascii="GHEA Mariam" w:hAnsi="GHEA Mariam" w:cs="Courier New"/>
                <w:lang w:val="pt-BR" w:eastAsia="en-US"/>
              </w:rPr>
              <w:t xml:space="preserve"> </w:t>
            </w:r>
            <w:r w:rsidRPr="0054740C">
              <w:rPr>
                <w:rFonts w:ascii="GHEA Mariam" w:hAnsi="GHEA Mariam" w:cs="Courier New"/>
                <w:lang w:eastAsia="en-US"/>
              </w:rPr>
              <w:t>հաստատելու</w:t>
            </w:r>
            <w:r w:rsidRPr="0054740C">
              <w:rPr>
                <w:rFonts w:ascii="GHEA Mariam" w:hAnsi="GHEA Mariam" w:cs="Courier New"/>
                <w:lang w:val="pt-BR" w:eastAsia="en-US"/>
              </w:rPr>
              <w:t xml:space="preserve"> </w:t>
            </w:r>
            <w:r w:rsidRPr="0054740C">
              <w:rPr>
                <w:rFonts w:ascii="GHEA Mariam" w:hAnsi="GHEA Mariam" w:cs="Courier New"/>
                <w:lang w:eastAsia="en-US"/>
              </w:rPr>
              <w:t>յուրաքանչյուր</w:t>
            </w:r>
            <w:r w:rsidRPr="0054740C">
              <w:rPr>
                <w:rFonts w:ascii="GHEA Mariam" w:hAnsi="GHEA Mariam" w:cs="Courier New"/>
                <w:lang w:val="pt-BR" w:eastAsia="en-US"/>
              </w:rPr>
              <w:t xml:space="preserve"> </w:t>
            </w:r>
            <w:r w:rsidRPr="0054740C">
              <w:rPr>
                <w:rFonts w:ascii="GHEA Mariam" w:hAnsi="GHEA Mariam" w:cs="Courier New"/>
                <w:lang w:eastAsia="en-US"/>
              </w:rPr>
              <w:t>հայի</w:t>
            </w:r>
            <w:r w:rsidRPr="0054740C">
              <w:rPr>
                <w:rFonts w:ascii="GHEA Mariam" w:hAnsi="GHEA Mariam" w:cs="Courier New"/>
                <w:lang w:val="pt-BR" w:eastAsia="en-US"/>
              </w:rPr>
              <w:t xml:space="preserve"> </w:t>
            </w:r>
            <w:r w:rsidRPr="0054740C">
              <w:rPr>
                <w:rFonts w:ascii="GHEA Mariam" w:hAnsi="GHEA Mariam" w:cs="Courier New"/>
                <w:lang w:eastAsia="en-US"/>
              </w:rPr>
              <w:t>իրավունք</w:t>
            </w:r>
            <w:r w:rsidRPr="0054740C">
              <w:rPr>
                <w:rFonts w:ascii="GHEA Mariam" w:hAnsi="GHEA Mariam" w:cs="Courier New"/>
                <w:lang w:val="pt-BR" w:eastAsia="en-US"/>
              </w:rPr>
              <w:t xml:space="preserve">, </w:t>
            </w:r>
            <w:r w:rsidRPr="0054740C">
              <w:rPr>
                <w:rFonts w:ascii="GHEA Mariam" w:hAnsi="GHEA Mariam" w:cs="Courier New"/>
                <w:lang w:eastAsia="en-US"/>
              </w:rPr>
              <w:t>ինչպես</w:t>
            </w:r>
            <w:r w:rsidRPr="0054740C">
              <w:rPr>
                <w:rFonts w:ascii="GHEA Mariam" w:hAnsi="GHEA Mariam" w:cs="Courier New"/>
                <w:lang w:val="pt-BR" w:eastAsia="en-US"/>
              </w:rPr>
              <w:t xml:space="preserve"> </w:t>
            </w:r>
            <w:r w:rsidRPr="0054740C">
              <w:rPr>
                <w:rFonts w:ascii="GHEA Mariam" w:hAnsi="GHEA Mariam" w:cs="Courier New"/>
                <w:lang w:eastAsia="en-US"/>
              </w:rPr>
              <w:t>նաև</w:t>
            </w:r>
            <w:r w:rsidRPr="0054740C">
              <w:rPr>
                <w:rFonts w:ascii="GHEA Mariam" w:hAnsi="GHEA Mariam" w:cs="Courier New"/>
                <w:lang w:val="pt-BR" w:eastAsia="en-US"/>
              </w:rPr>
              <w:t xml:space="preserve"> </w:t>
            </w:r>
            <w:r w:rsidRPr="0054740C">
              <w:rPr>
                <w:rFonts w:ascii="GHEA Mariam" w:hAnsi="GHEA Mariam" w:cs="Courier New"/>
                <w:lang w:eastAsia="en-US"/>
              </w:rPr>
              <w:t>հայապահպանության</w:t>
            </w:r>
            <w:r w:rsidRPr="0054740C">
              <w:rPr>
                <w:rFonts w:ascii="GHEA Mariam" w:hAnsi="GHEA Mariam" w:cs="Courier New"/>
                <w:lang w:val="pt-BR" w:eastAsia="en-US"/>
              </w:rPr>
              <w:t xml:space="preserve"> </w:t>
            </w:r>
            <w:r w:rsidRPr="0054740C">
              <w:rPr>
                <w:rFonts w:ascii="GHEA Mariam" w:hAnsi="GHEA Mariam" w:cs="Courier New"/>
                <w:lang w:eastAsia="en-US"/>
              </w:rPr>
              <w:t>կարևոր</w:t>
            </w:r>
            <w:r w:rsidRPr="0054740C">
              <w:rPr>
                <w:rFonts w:ascii="GHEA Mariam" w:hAnsi="GHEA Mariam" w:cs="Courier New"/>
                <w:lang w:val="pt-BR" w:eastAsia="en-US"/>
              </w:rPr>
              <w:t xml:space="preserve"> </w:t>
            </w:r>
            <w:r w:rsidRPr="0054740C">
              <w:rPr>
                <w:rFonts w:ascii="GHEA Mariam" w:hAnsi="GHEA Mariam" w:cs="Courier New"/>
                <w:lang w:eastAsia="en-US"/>
              </w:rPr>
              <w:t>գործոն</w:t>
            </w:r>
            <w:r w:rsidRPr="0054740C">
              <w:rPr>
                <w:rFonts w:ascii="GHEA Mariam" w:hAnsi="GHEA Mariam" w:cs="Courier New"/>
                <w:lang w:val="pt-BR" w:eastAsia="en-US"/>
              </w:rPr>
              <w:t xml:space="preserve">, </w:t>
            </w:r>
            <w:r w:rsidRPr="0054740C">
              <w:rPr>
                <w:rFonts w:ascii="GHEA Mariam" w:hAnsi="GHEA Mariam" w:cs="Courier New"/>
                <w:lang w:eastAsia="en-US"/>
              </w:rPr>
              <w:t>գտնվում</w:t>
            </w:r>
            <w:r w:rsidRPr="0054740C">
              <w:rPr>
                <w:rFonts w:ascii="GHEA Mariam" w:hAnsi="GHEA Mariam" w:cs="Courier New"/>
                <w:lang w:val="pt-BR" w:eastAsia="en-US"/>
              </w:rPr>
              <w:t xml:space="preserve"> </w:t>
            </w:r>
            <w:r w:rsidRPr="0054740C">
              <w:rPr>
                <w:rFonts w:ascii="GHEA Mariam" w:hAnsi="GHEA Mariam" w:cs="Courier New"/>
                <w:lang w:eastAsia="en-US"/>
              </w:rPr>
              <w:t>է</w:t>
            </w:r>
            <w:r w:rsidRPr="0054740C">
              <w:rPr>
                <w:rFonts w:ascii="GHEA Mariam" w:hAnsi="GHEA Mariam" w:cs="Courier New"/>
                <w:lang w:val="pt-BR" w:eastAsia="en-US"/>
              </w:rPr>
              <w:t xml:space="preserve"> </w:t>
            </w:r>
            <w:r w:rsidRPr="0054740C">
              <w:rPr>
                <w:rFonts w:ascii="GHEA Mariam" w:hAnsi="GHEA Mariam" w:cs="Courier New"/>
                <w:lang w:eastAsia="en-US"/>
              </w:rPr>
              <w:t>պետության</w:t>
            </w:r>
            <w:r w:rsidRPr="0054740C">
              <w:rPr>
                <w:rFonts w:ascii="GHEA Mariam" w:hAnsi="GHEA Mariam" w:cs="Courier New"/>
                <w:lang w:val="pt-BR" w:eastAsia="en-US"/>
              </w:rPr>
              <w:t xml:space="preserve"> </w:t>
            </w:r>
            <w:r w:rsidRPr="0054740C">
              <w:rPr>
                <w:rFonts w:ascii="GHEA Mariam" w:hAnsi="GHEA Mariam" w:cs="Courier New"/>
                <w:lang w:eastAsia="en-US"/>
              </w:rPr>
              <w:t>հովանավորության</w:t>
            </w:r>
            <w:r w:rsidRPr="0054740C">
              <w:rPr>
                <w:rFonts w:ascii="GHEA Mariam" w:hAnsi="GHEA Mariam" w:cs="Courier New"/>
                <w:lang w:val="pt-BR" w:eastAsia="en-US"/>
              </w:rPr>
              <w:t xml:space="preserve"> </w:t>
            </w:r>
            <w:r w:rsidRPr="0054740C">
              <w:rPr>
                <w:rFonts w:ascii="GHEA Mariam" w:hAnsi="GHEA Mariam" w:cs="Courier New"/>
                <w:lang w:eastAsia="en-US"/>
              </w:rPr>
              <w:t>ներքո</w:t>
            </w:r>
            <w:r w:rsidRPr="0054740C">
              <w:rPr>
                <w:rFonts w:ascii="GHEA Mariam" w:hAnsi="GHEA Mariam" w:cs="Courier New"/>
                <w:lang w:val="pt-BR" w:eastAsia="en-US"/>
              </w:rPr>
              <w:t xml:space="preserve">: </w:t>
            </w:r>
            <w:r w:rsidRPr="0054740C">
              <w:rPr>
                <w:rFonts w:ascii="GHEA Mariam" w:hAnsi="GHEA Mariam"/>
                <w:lang w:eastAsia="en-US"/>
              </w:rPr>
              <w:t>Ներկաումս</w:t>
            </w:r>
            <w:r w:rsidRPr="0054740C">
              <w:rPr>
                <w:rFonts w:ascii="GHEA Mariam" w:hAnsi="GHEA Mariam"/>
                <w:lang w:val="pt-BR" w:eastAsia="en-US"/>
              </w:rPr>
              <w:t xml:space="preserve"> </w:t>
            </w:r>
            <w:r w:rsidRPr="0054740C">
              <w:rPr>
                <w:rFonts w:ascii="GHEA Mariam" w:hAnsi="GHEA Mariam"/>
                <w:lang w:eastAsia="en-US"/>
              </w:rPr>
              <w:t>հայրենադարձության</w:t>
            </w:r>
            <w:r w:rsidRPr="0054740C">
              <w:rPr>
                <w:rFonts w:ascii="GHEA Mariam" w:hAnsi="GHEA Mariam"/>
                <w:lang w:val="pt-BR" w:eastAsia="en-US"/>
              </w:rPr>
              <w:t xml:space="preserve"> </w:t>
            </w:r>
            <w:r w:rsidRPr="0054740C">
              <w:rPr>
                <w:rFonts w:ascii="GHEA Mariam" w:hAnsi="GHEA Mariam"/>
                <w:lang w:eastAsia="en-US"/>
              </w:rPr>
              <w:t>գործընթացն</w:t>
            </w:r>
            <w:r w:rsidRPr="0054740C">
              <w:rPr>
                <w:rFonts w:ascii="GHEA Mariam" w:hAnsi="GHEA Mariam"/>
                <w:lang w:val="pt-BR" w:eastAsia="en-US"/>
              </w:rPr>
              <w:t xml:space="preserve"> </w:t>
            </w:r>
            <w:r w:rsidRPr="0054740C">
              <w:rPr>
                <w:rFonts w:ascii="GHEA Mariam" w:hAnsi="GHEA Mariam"/>
                <w:lang w:eastAsia="en-US"/>
              </w:rPr>
              <w:t>արտահայտվեւմ</w:t>
            </w:r>
            <w:r w:rsidRPr="0054740C">
              <w:rPr>
                <w:rFonts w:ascii="GHEA Mariam" w:hAnsi="GHEA Mariam"/>
                <w:lang w:val="pt-BR" w:eastAsia="en-US"/>
              </w:rPr>
              <w:t xml:space="preserve"> </w:t>
            </w:r>
            <w:r w:rsidRPr="0054740C">
              <w:rPr>
                <w:rFonts w:ascii="GHEA Mariam" w:hAnsi="GHEA Mariam"/>
                <w:lang w:eastAsia="en-US"/>
              </w:rPr>
              <w:t>է</w:t>
            </w:r>
            <w:r w:rsidRPr="0054740C">
              <w:rPr>
                <w:rFonts w:ascii="GHEA Mariam" w:hAnsi="GHEA Mariam"/>
                <w:lang w:val="pt-BR" w:eastAsia="en-US"/>
              </w:rPr>
              <w:t xml:space="preserve"> </w:t>
            </w:r>
            <w:r w:rsidRPr="0054740C">
              <w:rPr>
                <w:rFonts w:ascii="GHEA Mariam" w:hAnsi="GHEA Mariam"/>
                <w:lang w:eastAsia="en-US"/>
              </w:rPr>
              <w:t>հետևյալ</w:t>
            </w:r>
            <w:r w:rsidRPr="0054740C">
              <w:rPr>
                <w:rFonts w:ascii="GHEA Mariam" w:hAnsi="GHEA Mariam"/>
                <w:lang w:val="pt-BR" w:eastAsia="en-US"/>
              </w:rPr>
              <w:t xml:space="preserve"> </w:t>
            </w:r>
            <w:r w:rsidRPr="0054740C">
              <w:rPr>
                <w:rFonts w:ascii="GHEA Mariam" w:hAnsi="GHEA Mariam"/>
                <w:lang w:eastAsia="en-US"/>
              </w:rPr>
              <w:t>թվերով</w:t>
            </w:r>
            <w:r w:rsidRPr="0054740C">
              <w:rPr>
                <w:rFonts w:ascii="GHEA Mariam" w:hAnsi="GHEA Mariam"/>
                <w:lang w:val="pt-BR" w:eastAsia="en-US"/>
              </w:rPr>
              <w:t>՝ 2008-2017</w:t>
            </w:r>
            <w:r w:rsidRPr="0054740C">
              <w:rPr>
                <w:rFonts w:ascii="GHEA Mariam" w:hAnsi="GHEA Mariam"/>
                <w:lang w:eastAsia="en-US"/>
              </w:rPr>
              <w:t>թթ</w:t>
            </w:r>
            <w:r w:rsidRPr="0054740C">
              <w:rPr>
                <w:rFonts w:ascii="GHEA Mariam" w:hAnsi="GHEA Mariam"/>
                <w:lang w:val="pt-BR" w:eastAsia="en-US"/>
              </w:rPr>
              <w:t xml:space="preserve">. </w:t>
            </w:r>
            <w:r w:rsidRPr="0054740C">
              <w:rPr>
                <w:rFonts w:ascii="GHEA Mariam" w:hAnsi="GHEA Mariam"/>
                <w:lang w:eastAsia="en-US"/>
              </w:rPr>
              <w:t>ընթացքում</w:t>
            </w:r>
            <w:r w:rsidRPr="0054740C">
              <w:rPr>
                <w:rFonts w:ascii="GHEA Mariam" w:hAnsi="GHEA Mariam"/>
                <w:lang w:val="pt-BR" w:eastAsia="en-US"/>
              </w:rPr>
              <w:t xml:space="preserve"> </w:t>
            </w:r>
            <w:r w:rsidRPr="0054740C">
              <w:rPr>
                <w:rFonts w:ascii="GHEA Mariam" w:hAnsi="GHEA Mariam"/>
                <w:lang w:eastAsia="en-US"/>
              </w:rPr>
              <w:t>ՀՀ</w:t>
            </w:r>
            <w:r w:rsidRPr="0054740C">
              <w:rPr>
                <w:rFonts w:ascii="GHEA Mariam" w:hAnsi="GHEA Mariam"/>
                <w:lang w:val="pt-BR" w:eastAsia="en-US"/>
              </w:rPr>
              <w:t xml:space="preserve"> </w:t>
            </w:r>
            <w:r w:rsidRPr="0054740C">
              <w:rPr>
                <w:rFonts w:ascii="GHEA Mariam" w:hAnsi="GHEA Mariam"/>
                <w:lang w:eastAsia="en-US"/>
              </w:rPr>
              <w:t>քաղաքացիություն</w:t>
            </w:r>
            <w:r w:rsidRPr="0054740C">
              <w:rPr>
                <w:rFonts w:ascii="GHEA Mariam" w:hAnsi="GHEA Mariam"/>
                <w:lang w:val="pt-BR" w:eastAsia="en-US"/>
              </w:rPr>
              <w:t xml:space="preserve"> </w:t>
            </w:r>
            <w:r w:rsidRPr="0054740C">
              <w:rPr>
                <w:rFonts w:ascii="GHEA Mariam" w:hAnsi="GHEA Mariam"/>
                <w:lang w:eastAsia="en-US"/>
              </w:rPr>
              <w:t>է</w:t>
            </w:r>
            <w:r w:rsidRPr="0054740C">
              <w:rPr>
                <w:rFonts w:ascii="GHEA Mariam" w:hAnsi="GHEA Mariam"/>
                <w:lang w:val="pt-BR" w:eastAsia="en-US"/>
              </w:rPr>
              <w:t xml:space="preserve"> </w:t>
            </w:r>
            <w:r w:rsidRPr="0054740C">
              <w:rPr>
                <w:rFonts w:ascii="GHEA Mariam" w:hAnsi="GHEA Mariam"/>
                <w:lang w:eastAsia="en-US"/>
              </w:rPr>
              <w:t>ձեռք</w:t>
            </w:r>
            <w:r w:rsidRPr="0054740C">
              <w:rPr>
                <w:rFonts w:ascii="GHEA Mariam" w:hAnsi="GHEA Mariam"/>
                <w:lang w:val="pt-BR" w:eastAsia="en-US"/>
              </w:rPr>
              <w:t xml:space="preserve"> </w:t>
            </w:r>
            <w:r w:rsidRPr="0054740C">
              <w:rPr>
                <w:rFonts w:ascii="GHEA Mariam" w:hAnsi="GHEA Mariam"/>
                <w:lang w:eastAsia="en-US"/>
              </w:rPr>
              <w:t>բերել</w:t>
            </w:r>
            <w:r w:rsidRPr="0054740C">
              <w:rPr>
                <w:rFonts w:ascii="GHEA Mariam" w:hAnsi="GHEA Mariam"/>
                <w:lang w:val="pt-BR" w:eastAsia="en-US"/>
              </w:rPr>
              <w:t xml:space="preserve"> 106.096 </w:t>
            </w:r>
            <w:r w:rsidRPr="0054740C">
              <w:rPr>
                <w:rFonts w:ascii="GHEA Mariam" w:hAnsi="GHEA Mariam"/>
                <w:lang w:eastAsia="en-US"/>
              </w:rPr>
              <w:t>անձ</w:t>
            </w:r>
            <w:r w:rsidRPr="0054740C">
              <w:rPr>
                <w:rFonts w:ascii="GHEA Mariam" w:hAnsi="GHEA Mariam"/>
                <w:lang w:val="pt-BR" w:eastAsia="en-US"/>
              </w:rPr>
              <w:t xml:space="preserve">: </w:t>
            </w:r>
          </w:p>
          <w:p w:rsidR="008C23D0" w:rsidRPr="0054740C" w:rsidRDefault="008C23D0" w:rsidP="00D06F7F">
            <w:pPr>
              <w:jc w:val="both"/>
              <w:rPr>
                <w:rFonts w:ascii="GHEA Mariam" w:hAnsi="GHEA Mariam" w:cs="Sylfaen"/>
                <w:lang w:val="af-ZA" w:eastAsia="en-US"/>
              </w:rPr>
            </w:pPr>
            <w:r w:rsidRPr="0054740C">
              <w:rPr>
                <w:rFonts w:ascii="GHEA Mariam" w:hAnsi="GHEA Mariam" w:cs="Sylfaen"/>
                <w:b/>
                <w:lang w:val="af-ZA" w:eastAsia="en-US"/>
              </w:rPr>
              <w:t>1.2.</w:t>
            </w:r>
            <w:r w:rsidRPr="0054740C">
              <w:rPr>
                <w:rFonts w:ascii="GHEA Mariam" w:hAnsi="GHEA Mariam" w:cs="Sylfaen"/>
                <w:b/>
                <w:lang w:val="hy-AM" w:eastAsia="en-US"/>
              </w:rPr>
              <w:t>Առկա</w:t>
            </w:r>
            <w:r w:rsidRPr="0054740C">
              <w:rPr>
                <w:rFonts w:ascii="GHEA Mariam" w:hAnsi="GHEA Mariam"/>
                <w:b/>
                <w:lang w:val="hy-AM" w:eastAsia="en-US"/>
              </w:rPr>
              <w:t xml:space="preserve"> խնդիրների առաջարկվող լուծումները</w:t>
            </w:r>
            <w:r w:rsidRPr="0054740C">
              <w:rPr>
                <w:rFonts w:ascii="GHEA Mariam" w:hAnsi="GHEA Mariam" w:cs="Sylfaen"/>
                <w:lang w:val="af-ZA" w:eastAsia="en-US"/>
              </w:rPr>
              <w:t xml:space="preserve"> </w:t>
            </w:r>
          </w:p>
          <w:p w:rsidR="008C23D0" w:rsidRPr="0054740C" w:rsidRDefault="008C23D0" w:rsidP="00D06F7F">
            <w:pPr>
              <w:jc w:val="both"/>
              <w:rPr>
                <w:rFonts w:ascii="GHEA Mariam" w:hAnsi="GHEA Mariam" w:cs="Sylfaen"/>
                <w:lang w:val="af-ZA" w:eastAsia="en-US"/>
              </w:rPr>
            </w:pPr>
            <w:r w:rsidRPr="0054740C">
              <w:rPr>
                <w:rFonts w:ascii="GHEA Mariam" w:hAnsi="GHEA Mariam"/>
                <w:lang w:val="pt-BR" w:eastAsia="en-US"/>
              </w:rPr>
              <w:t>Խթանել հայրենադարձության գործընթացը, զգալիորեն ամրապնդել Հայաստանի Հանրապետության տնտեսական, քաղաքական, մտավոր ու պաշտպանական ներուժը:</w:t>
            </w:r>
            <w:r w:rsidRPr="0054740C">
              <w:rPr>
                <w:rFonts w:ascii="GHEA Mariam" w:hAnsi="GHEA Mariam" w:cs="Sylfaen"/>
                <w:lang w:val="hy-AM" w:eastAsia="en-US"/>
              </w:rPr>
              <w:t xml:space="preserve"> «Հայրենադարձության մասին» </w:t>
            </w:r>
            <w:r w:rsidRPr="0054740C">
              <w:rPr>
                <w:rFonts w:ascii="GHEA Mariam" w:hAnsi="GHEA Mariam" w:cs="Sylfaen"/>
                <w:lang w:val="af-ZA" w:eastAsia="en-US"/>
              </w:rPr>
              <w:t xml:space="preserve">     </w:t>
            </w:r>
            <w:r w:rsidRPr="0054740C">
              <w:rPr>
                <w:rFonts w:ascii="GHEA Mariam" w:hAnsi="GHEA Mariam" w:cs="Sylfaen"/>
                <w:lang w:val="hy-AM" w:eastAsia="en-US"/>
              </w:rPr>
              <w:t>ՀՀ օրենք</w:t>
            </w:r>
            <w:r w:rsidRPr="0054740C">
              <w:rPr>
                <w:rFonts w:ascii="GHEA Mariam" w:hAnsi="GHEA Mariam" w:cs="Sylfaen"/>
                <w:lang w:eastAsia="en-US"/>
              </w:rPr>
              <w:t>ի</w:t>
            </w:r>
            <w:r w:rsidRPr="0054740C">
              <w:rPr>
                <w:rFonts w:ascii="GHEA Mariam" w:hAnsi="GHEA Mariam" w:cs="Courier New"/>
                <w:lang w:val="pt-BR" w:eastAsia="en-US"/>
              </w:rPr>
              <w:t xml:space="preserve"> </w:t>
            </w:r>
            <w:r w:rsidRPr="0054740C">
              <w:rPr>
                <w:rFonts w:ascii="GHEA Mariam" w:hAnsi="GHEA Mariam"/>
                <w:lang w:val="hy-AM" w:eastAsia="en-US"/>
              </w:rPr>
              <w:t>(</w:t>
            </w:r>
            <w:r w:rsidRPr="0054740C">
              <w:rPr>
                <w:rFonts w:ascii="GHEA Mariam" w:hAnsi="GHEA Mariam"/>
                <w:lang w:eastAsia="en-US"/>
              </w:rPr>
              <w:t>այսուհետ՝</w:t>
            </w:r>
            <w:r w:rsidRPr="0054740C">
              <w:rPr>
                <w:rFonts w:ascii="GHEA Mariam" w:hAnsi="GHEA Mariam"/>
                <w:lang w:val="af-ZA" w:eastAsia="en-US"/>
              </w:rPr>
              <w:t xml:space="preserve"> </w:t>
            </w:r>
            <w:r w:rsidRPr="0054740C">
              <w:rPr>
                <w:rFonts w:ascii="GHEA Mariam" w:hAnsi="GHEA Mariam"/>
                <w:lang w:eastAsia="en-US"/>
              </w:rPr>
              <w:t>օրենք</w:t>
            </w:r>
            <w:r w:rsidRPr="0054740C">
              <w:rPr>
                <w:rFonts w:ascii="GHEA Mariam" w:hAnsi="GHEA Mariam"/>
                <w:lang w:val="hy-AM" w:eastAsia="en-US"/>
              </w:rPr>
              <w:t>)</w:t>
            </w:r>
            <w:r w:rsidRPr="0054740C">
              <w:rPr>
                <w:rFonts w:ascii="GHEA Mariam" w:hAnsi="GHEA Mariam"/>
                <w:lang w:val="af-ZA" w:eastAsia="en-US"/>
              </w:rPr>
              <w:t xml:space="preserve"> </w:t>
            </w:r>
            <w:r w:rsidRPr="0054740C">
              <w:rPr>
                <w:rFonts w:ascii="GHEA Mariam" w:hAnsi="GHEA Mariam" w:cs="Courier New"/>
                <w:lang w:val="hy-AM" w:eastAsia="en-US"/>
              </w:rPr>
              <w:t>հիմնական</w:t>
            </w:r>
            <w:r w:rsidRPr="0054740C">
              <w:rPr>
                <w:rFonts w:ascii="GHEA Mariam" w:hAnsi="GHEA Mariam" w:cs="Courier New"/>
                <w:lang w:val="pt-BR" w:eastAsia="en-US"/>
              </w:rPr>
              <w:t xml:space="preserve"> </w:t>
            </w:r>
            <w:r w:rsidRPr="0054740C">
              <w:rPr>
                <w:rFonts w:ascii="GHEA Mariam" w:hAnsi="GHEA Mariam" w:cs="Courier New"/>
                <w:lang w:val="hy-AM" w:eastAsia="en-US"/>
              </w:rPr>
              <w:t>նպատակը</w:t>
            </w:r>
            <w:r w:rsidRPr="0054740C">
              <w:rPr>
                <w:rFonts w:ascii="GHEA Mariam" w:hAnsi="GHEA Mariam" w:cs="Courier New"/>
                <w:lang w:val="pt-BR" w:eastAsia="en-US"/>
              </w:rPr>
              <w:t xml:space="preserve"> </w:t>
            </w:r>
            <w:r w:rsidRPr="0054740C">
              <w:rPr>
                <w:rFonts w:ascii="GHEA Mariam" w:hAnsi="GHEA Mariam" w:cs="Courier New"/>
                <w:lang w:val="hy-AM" w:eastAsia="en-US"/>
              </w:rPr>
              <w:t>հայրենադարձության</w:t>
            </w:r>
            <w:r w:rsidRPr="0054740C">
              <w:rPr>
                <w:rFonts w:ascii="GHEA Mariam" w:hAnsi="GHEA Mariam" w:cs="Courier New"/>
                <w:lang w:val="pt-BR" w:eastAsia="en-US"/>
              </w:rPr>
              <w:t xml:space="preserve"> </w:t>
            </w:r>
            <w:r w:rsidRPr="0054740C">
              <w:rPr>
                <w:rFonts w:ascii="GHEA Mariam" w:hAnsi="GHEA Mariam" w:cs="Courier New"/>
                <w:lang w:val="hy-AM" w:eastAsia="en-US"/>
              </w:rPr>
              <w:t>հետ</w:t>
            </w:r>
            <w:r w:rsidRPr="0054740C">
              <w:rPr>
                <w:rFonts w:ascii="GHEA Mariam" w:hAnsi="GHEA Mariam" w:cs="Courier New"/>
                <w:lang w:val="pt-BR" w:eastAsia="en-US"/>
              </w:rPr>
              <w:t xml:space="preserve"> </w:t>
            </w:r>
            <w:r w:rsidRPr="0054740C">
              <w:rPr>
                <w:rFonts w:ascii="GHEA Mariam" w:hAnsi="GHEA Mariam" w:cs="Courier New"/>
                <w:lang w:val="hy-AM" w:eastAsia="en-US"/>
              </w:rPr>
              <w:t>կապված</w:t>
            </w:r>
            <w:r w:rsidRPr="0054740C">
              <w:rPr>
                <w:rFonts w:ascii="GHEA Mariam" w:hAnsi="GHEA Mariam" w:cs="Courier New"/>
                <w:lang w:val="pt-BR" w:eastAsia="en-US"/>
              </w:rPr>
              <w:t xml:space="preserve"> </w:t>
            </w:r>
            <w:r w:rsidRPr="0054740C">
              <w:rPr>
                <w:rFonts w:ascii="GHEA Mariam" w:hAnsi="GHEA Mariam" w:cs="Courier New"/>
                <w:lang w:val="hy-AM" w:eastAsia="en-US"/>
              </w:rPr>
              <w:t>իրավահարաբերությունների</w:t>
            </w:r>
            <w:r w:rsidRPr="0054740C">
              <w:rPr>
                <w:rFonts w:ascii="GHEA Mariam" w:hAnsi="GHEA Mariam" w:cs="Courier New"/>
                <w:lang w:val="pt-BR" w:eastAsia="en-US"/>
              </w:rPr>
              <w:t xml:space="preserve"> </w:t>
            </w:r>
            <w:r w:rsidRPr="0054740C">
              <w:rPr>
                <w:rFonts w:ascii="GHEA Mariam" w:hAnsi="GHEA Mariam" w:cs="Courier New"/>
                <w:lang w:val="hy-AM" w:eastAsia="en-US"/>
              </w:rPr>
              <w:t>կարգավորումն</w:t>
            </w:r>
            <w:r w:rsidRPr="0054740C">
              <w:rPr>
                <w:rFonts w:ascii="GHEA Mariam" w:hAnsi="GHEA Mariam" w:cs="Courier New"/>
                <w:lang w:val="pt-BR" w:eastAsia="en-US"/>
              </w:rPr>
              <w:t xml:space="preserve"> </w:t>
            </w:r>
            <w:r w:rsidRPr="0054740C">
              <w:rPr>
                <w:rFonts w:ascii="GHEA Mariam" w:hAnsi="GHEA Mariam" w:cs="Courier New"/>
                <w:lang w:val="hy-AM" w:eastAsia="en-US"/>
              </w:rPr>
              <w:t>է</w:t>
            </w:r>
            <w:r w:rsidRPr="0054740C">
              <w:rPr>
                <w:rFonts w:ascii="GHEA Mariam" w:hAnsi="GHEA Mariam" w:cs="Courier New"/>
                <w:lang w:val="pt-BR" w:eastAsia="en-US"/>
              </w:rPr>
              <w:t>:</w:t>
            </w:r>
            <w:r w:rsidRPr="0054740C">
              <w:rPr>
                <w:rFonts w:ascii="GHEA Mariam" w:hAnsi="GHEA Mariam" w:cs="Sylfaen"/>
                <w:lang w:val="af-ZA" w:eastAsia="en-US"/>
              </w:rPr>
              <w:t xml:space="preserve"> </w:t>
            </w:r>
            <w:r w:rsidRPr="0054740C">
              <w:rPr>
                <w:rFonts w:ascii="GHEA Mariam" w:hAnsi="GHEA Mariam" w:cs="Courier New"/>
                <w:lang w:val="pt-BR" w:eastAsia="en-US"/>
              </w:rPr>
              <w:t>Օ</w:t>
            </w:r>
            <w:r w:rsidRPr="0054740C">
              <w:rPr>
                <w:rFonts w:ascii="GHEA Mariam" w:hAnsi="GHEA Mariam" w:cs="Courier New"/>
                <w:lang w:eastAsia="en-US"/>
              </w:rPr>
              <w:t>րենքի</w:t>
            </w:r>
            <w:r w:rsidRPr="0054740C">
              <w:rPr>
                <w:rFonts w:ascii="GHEA Mariam" w:hAnsi="GHEA Mariam" w:cs="Courier New"/>
                <w:lang w:val="pt-BR" w:eastAsia="en-US"/>
              </w:rPr>
              <w:t xml:space="preserve"> </w:t>
            </w:r>
            <w:r w:rsidRPr="0054740C">
              <w:rPr>
                <w:rFonts w:ascii="GHEA Mariam" w:hAnsi="GHEA Mariam" w:cs="Courier New"/>
                <w:lang w:eastAsia="en-US"/>
              </w:rPr>
              <w:t>հիմնական</w:t>
            </w:r>
            <w:r w:rsidRPr="0054740C">
              <w:rPr>
                <w:rFonts w:ascii="GHEA Mariam" w:hAnsi="GHEA Mariam" w:cs="Courier New"/>
                <w:lang w:val="pt-BR" w:eastAsia="en-US"/>
              </w:rPr>
              <w:t xml:space="preserve"> </w:t>
            </w:r>
            <w:r w:rsidRPr="0054740C">
              <w:rPr>
                <w:rFonts w:ascii="GHEA Mariam" w:hAnsi="GHEA Mariam" w:cs="Courier New"/>
                <w:lang w:eastAsia="en-US"/>
              </w:rPr>
              <w:t>խնդիրներն</w:t>
            </w:r>
            <w:r w:rsidRPr="0054740C">
              <w:rPr>
                <w:rFonts w:ascii="GHEA Mariam" w:hAnsi="GHEA Mariam" w:cs="Courier New"/>
                <w:lang w:val="pt-BR" w:eastAsia="en-US"/>
              </w:rPr>
              <w:t xml:space="preserve"> </w:t>
            </w:r>
            <w:r w:rsidRPr="0054740C">
              <w:rPr>
                <w:rFonts w:ascii="GHEA Mariam" w:hAnsi="GHEA Mariam" w:cs="Courier New"/>
                <w:lang w:eastAsia="en-US"/>
              </w:rPr>
              <w:t>են</w:t>
            </w:r>
            <w:r w:rsidRPr="0054740C">
              <w:rPr>
                <w:rFonts w:ascii="GHEA Mariam" w:hAnsi="GHEA Mariam" w:cs="Courier New"/>
                <w:lang w:val="pt-BR" w:eastAsia="en-US"/>
              </w:rPr>
              <w:t xml:space="preserve"> </w:t>
            </w:r>
            <w:r w:rsidRPr="0054740C">
              <w:rPr>
                <w:rFonts w:ascii="GHEA Mariam" w:hAnsi="GHEA Mariam" w:cs="Courier New"/>
                <w:lang w:eastAsia="en-US"/>
              </w:rPr>
              <w:t>սահմանել՝</w:t>
            </w:r>
            <w:r w:rsidRPr="0054740C">
              <w:rPr>
                <w:rFonts w:ascii="GHEA Mariam" w:hAnsi="GHEA Mariam" w:cs="Courier New"/>
                <w:lang w:val="af-ZA" w:eastAsia="en-US"/>
              </w:rPr>
              <w:t xml:space="preserve">                             </w:t>
            </w:r>
            <w:r w:rsidRPr="0054740C">
              <w:rPr>
                <w:rFonts w:ascii="GHEA Mariam" w:hAnsi="GHEA Mariam" w:cs="Courier New"/>
                <w:lang w:eastAsia="en-US"/>
              </w:rPr>
              <w:t>հայրենադարձների</w:t>
            </w:r>
            <w:r w:rsidRPr="0054740C">
              <w:rPr>
                <w:rFonts w:ascii="GHEA Mariam" w:hAnsi="GHEA Mariam" w:cs="Courier New"/>
                <w:lang w:val="pt-BR" w:eastAsia="en-US"/>
              </w:rPr>
              <w:t xml:space="preserve"> </w:t>
            </w:r>
            <w:r w:rsidRPr="0054740C">
              <w:rPr>
                <w:rFonts w:ascii="GHEA Mariam" w:hAnsi="GHEA Mariam" w:cs="Courier New"/>
                <w:lang w:eastAsia="en-US"/>
              </w:rPr>
              <w:t>կարգավիճակը</w:t>
            </w:r>
            <w:r w:rsidRPr="0054740C">
              <w:rPr>
                <w:rFonts w:ascii="GHEA Mariam" w:hAnsi="GHEA Mariam" w:cs="Courier New"/>
                <w:lang w:val="af-ZA" w:eastAsia="en-US"/>
              </w:rPr>
              <w:t xml:space="preserve">, </w:t>
            </w:r>
            <w:r w:rsidRPr="0054740C">
              <w:rPr>
                <w:rFonts w:ascii="GHEA Mariam" w:hAnsi="GHEA Mariam" w:cs="Courier New"/>
                <w:lang w:eastAsia="en-US"/>
              </w:rPr>
              <w:t>հայրենադարձության</w:t>
            </w:r>
            <w:r w:rsidRPr="0054740C">
              <w:rPr>
                <w:rFonts w:ascii="GHEA Mariam" w:hAnsi="GHEA Mariam" w:cs="Courier New"/>
                <w:lang w:val="pt-BR" w:eastAsia="en-US"/>
              </w:rPr>
              <w:t xml:space="preserve"> </w:t>
            </w:r>
            <w:r w:rsidRPr="0054740C">
              <w:rPr>
                <w:rFonts w:ascii="GHEA Mariam" w:hAnsi="GHEA Mariam" w:cs="Courier New"/>
                <w:lang w:eastAsia="en-US"/>
              </w:rPr>
              <w:t>վերաբերյալ</w:t>
            </w:r>
            <w:r w:rsidRPr="0054740C">
              <w:rPr>
                <w:rFonts w:ascii="GHEA Mariam" w:hAnsi="GHEA Mariam" w:cs="Courier New"/>
                <w:lang w:val="pt-BR" w:eastAsia="en-US"/>
              </w:rPr>
              <w:t xml:space="preserve"> </w:t>
            </w:r>
            <w:r w:rsidRPr="0054740C">
              <w:rPr>
                <w:rFonts w:ascii="GHEA Mariam" w:hAnsi="GHEA Mariam" w:cs="Courier New"/>
                <w:lang w:eastAsia="en-US"/>
              </w:rPr>
              <w:t>պետական</w:t>
            </w:r>
            <w:r w:rsidRPr="0054740C">
              <w:rPr>
                <w:rFonts w:ascii="GHEA Mariam" w:hAnsi="GHEA Mariam" w:cs="Courier New"/>
                <w:lang w:val="pt-BR" w:eastAsia="en-US"/>
              </w:rPr>
              <w:t xml:space="preserve"> </w:t>
            </w:r>
            <w:r w:rsidRPr="0054740C">
              <w:rPr>
                <w:rFonts w:ascii="GHEA Mariam" w:hAnsi="GHEA Mariam" w:cs="Courier New"/>
                <w:lang w:eastAsia="en-US"/>
              </w:rPr>
              <w:t>քաղաքականության</w:t>
            </w:r>
            <w:r w:rsidRPr="0054740C">
              <w:rPr>
                <w:rFonts w:ascii="GHEA Mariam" w:hAnsi="GHEA Mariam" w:cs="Courier New"/>
                <w:lang w:val="pt-BR" w:eastAsia="en-US"/>
              </w:rPr>
              <w:t xml:space="preserve"> </w:t>
            </w:r>
            <w:r w:rsidRPr="0054740C">
              <w:rPr>
                <w:rFonts w:ascii="GHEA Mariam" w:hAnsi="GHEA Mariam" w:cs="Courier New"/>
                <w:lang w:eastAsia="en-US"/>
              </w:rPr>
              <w:t>հիմնական</w:t>
            </w:r>
            <w:r w:rsidRPr="0054740C">
              <w:rPr>
                <w:rFonts w:ascii="GHEA Mariam" w:hAnsi="GHEA Mariam" w:cs="Courier New"/>
                <w:lang w:val="pt-BR" w:eastAsia="en-US"/>
              </w:rPr>
              <w:t xml:space="preserve"> </w:t>
            </w:r>
            <w:r w:rsidRPr="0054740C">
              <w:rPr>
                <w:rFonts w:ascii="GHEA Mariam" w:hAnsi="GHEA Mariam" w:cs="Courier New"/>
                <w:lang w:eastAsia="en-US"/>
              </w:rPr>
              <w:t>նպատակները</w:t>
            </w:r>
            <w:r w:rsidRPr="0054740C">
              <w:rPr>
                <w:rFonts w:ascii="GHEA Mariam" w:hAnsi="GHEA Mariam" w:cs="Courier New"/>
                <w:lang w:val="pt-BR" w:eastAsia="en-US"/>
              </w:rPr>
              <w:t xml:space="preserve">, </w:t>
            </w:r>
            <w:r w:rsidRPr="0054740C">
              <w:rPr>
                <w:rFonts w:ascii="GHEA Mariam" w:hAnsi="GHEA Mariam" w:cs="Courier New"/>
                <w:lang w:eastAsia="en-US"/>
              </w:rPr>
              <w:t>ուղղությունները</w:t>
            </w:r>
            <w:r w:rsidRPr="0054740C">
              <w:rPr>
                <w:rFonts w:ascii="GHEA Mariam" w:hAnsi="GHEA Mariam" w:cs="Courier New"/>
                <w:lang w:val="pt-BR" w:eastAsia="en-US"/>
              </w:rPr>
              <w:t xml:space="preserve"> </w:t>
            </w:r>
            <w:r w:rsidRPr="0054740C">
              <w:rPr>
                <w:rFonts w:ascii="GHEA Mariam" w:hAnsi="GHEA Mariam" w:cs="Courier New"/>
                <w:lang w:eastAsia="en-US"/>
              </w:rPr>
              <w:t>և</w:t>
            </w:r>
            <w:r w:rsidRPr="0054740C">
              <w:rPr>
                <w:rFonts w:ascii="GHEA Mariam" w:hAnsi="GHEA Mariam" w:cs="Courier New"/>
                <w:lang w:val="pt-BR" w:eastAsia="en-US"/>
              </w:rPr>
              <w:t xml:space="preserve"> </w:t>
            </w:r>
            <w:r w:rsidRPr="0054740C">
              <w:rPr>
                <w:rFonts w:ascii="GHEA Mariam" w:hAnsi="GHEA Mariam" w:cs="Courier New"/>
                <w:lang w:eastAsia="en-US"/>
              </w:rPr>
              <w:t>սկզբունքները</w:t>
            </w:r>
            <w:r w:rsidRPr="0054740C">
              <w:rPr>
                <w:rFonts w:ascii="GHEA Mariam" w:hAnsi="GHEA Mariam" w:cs="Courier New"/>
                <w:lang w:val="pt-BR" w:eastAsia="en-US"/>
              </w:rPr>
              <w:t xml:space="preserve">, </w:t>
            </w:r>
            <w:r w:rsidRPr="0054740C">
              <w:rPr>
                <w:rFonts w:ascii="GHEA Mariam" w:hAnsi="GHEA Mariam" w:cs="Courier New"/>
                <w:lang w:eastAsia="en-US"/>
              </w:rPr>
              <w:t>հայրենադարձության</w:t>
            </w:r>
            <w:r w:rsidRPr="0054740C">
              <w:rPr>
                <w:rFonts w:ascii="GHEA Mariam" w:hAnsi="GHEA Mariam" w:cs="Courier New"/>
                <w:lang w:val="pt-BR" w:eastAsia="en-US"/>
              </w:rPr>
              <w:t xml:space="preserve"> </w:t>
            </w:r>
            <w:r w:rsidRPr="0054740C">
              <w:rPr>
                <w:rFonts w:ascii="GHEA Mariam" w:hAnsi="GHEA Mariam" w:cs="Courier New"/>
                <w:lang w:eastAsia="en-US"/>
              </w:rPr>
              <w:t>հարցերով</w:t>
            </w:r>
            <w:r w:rsidRPr="0054740C">
              <w:rPr>
                <w:rFonts w:ascii="GHEA Mariam" w:hAnsi="GHEA Mariam" w:cs="Courier New"/>
                <w:lang w:val="pt-BR" w:eastAsia="en-US"/>
              </w:rPr>
              <w:t xml:space="preserve"> </w:t>
            </w:r>
            <w:r w:rsidRPr="0054740C">
              <w:rPr>
                <w:rFonts w:ascii="GHEA Mariam" w:hAnsi="GHEA Mariam" w:cs="Courier New"/>
                <w:lang w:eastAsia="en-US"/>
              </w:rPr>
              <w:t>պետական</w:t>
            </w:r>
            <w:r w:rsidRPr="0054740C">
              <w:rPr>
                <w:rFonts w:ascii="GHEA Mariam" w:hAnsi="GHEA Mariam" w:cs="Courier New"/>
                <w:lang w:val="pt-BR" w:eastAsia="en-US"/>
              </w:rPr>
              <w:t xml:space="preserve"> </w:t>
            </w:r>
            <w:r w:rsidRPr="0054740C">
              <w:rPr>
                <w:rFonts w:ascii="GHEA Mariam" w:hAnsi="GHEA Mariam" w:cs="Courier New"/>
                <w:lang w:eastAsia="en-US"/>
              </w:rPr>
              <w:t>մարմինների</w:t>
            </w:r>
            <w:r w:rsidRPr="0054740C">
              <w:rPr>
                <w:rFonts w:ascii="GHEA Mariam" w:hAnsi="GHEA Mariam" w:cs="Courier New"/>
                <w:lang w:val="pt-BR" w:eastAsia="en-US"/>
              </w:rPr>
              <w:t xml:space="preserve"> </w:t>
            </w:r>
            <w:r w:rsidRPr="0054740C">
              <w:rPr>
                <w:rFonts w:ascii="GHEA Mariam" w:hAnsi="GHEA Mariam" w:cs="Courier New"/>
                <w:lang w:eastAsia="en-US"/>
              </w:rPr>
              <w:t>լիազորությունները</w:t>
            </w:r>
            <w:r w:rsidRPr="0054740C">
              <w:rPr>
                <w:rFonts w:ascii="GHEA Mariam" w:hAnsi="GHEA Mariam" w:cs="Courier New"/>
                <w:lang w:val="pt-BR" w:eastAsia="en-US"/>
              </w:rPr>
              <w:t xml:space="preserve">, </w:t>
            </w:r>
            <w:r w:rsidRPr="0054740C">
              <w:rPr>
                <w:rFonts w:ascii="GHEA Mariam" w:hAnsi="GHEA Mariam" w:cs="Courier New"/>
                <w:lang w:eastAsia="en-US"/>
              </w:rPr>
              <w:t>հայրենադարձության</w:t>
            </w:r>
            <w:r w:rsidRPr="0054740C">
              <w:rPr>
                <w:rFonts w:ascii="GHEA Mariam" w:hAnsi="GHEA Mariam" w:cs="Courier New"/>
                <w:lang w:val="pt-BR" w:eastAsia="en-US"/>
              </w:rPr>
              <w:t xml:space="preserve"> </w:t>
            </w:r>
            <w:r w:rsidRPr="0054740C">
              <w:rPr>
                <w:rFonts w:ascii="GHEA Mariam" w:hAnsi="GHEA Mariam" w:cs="Courier New"/>
                <w:lang w:eastAsia="en-US"/>
              </w:rPr>
              <w:t>դիմումի</w:t>
            </w:r>
            <w:r w:rsidRPr="0054740C">
              <w:rPr>
                <w:rFonts w:ascii="GHEA Mariam" w:hAnsi="GHEA Mariam" w:cs="Courier New"/>
                <w:lang w:val="pt-BR" w:eastAsia="en-US"/>
              </w:rPr>
              <w:t xml:space="preserve"> </w:t>
            </w:r>
            <w:r w:rsidRPr="0054740C">
              <w:rPr>
                <w:rFonts w:ascii="GHEA Mariam" w:hAnsi="GHEA Mariam" w:cs="Courier New"/>
                <w:lang w:eastAsia="en-US"/>
              </w:rPr>
              <w:t>ներկայացման</w:t>
            </w:r>
            <w:r w:rsidRPr="0054740C">
              <w:rPr>
                <w:rFonts w:ascii="GHEA Mariam" w:hAnsi="GHEA Mariam" w:cs="Courier New"/>
                <w:lang w:val="pt-BR" w:eastAsia="en-US"/>
              </w:rPr>
              <w:t xml:space="preserve">, </w:t>
            </w:r>
            <w:r w:rsidRPr="0054740C">
              <w:rPr>
                <w:rFonts w:ascii="GHEA Mariam" w:hAnsi="GHEA Mariam" w:cs="Courier New"/>
                <w:lang w:eastAsia="en-US"/>
              </w:rPr>
              <w:t>հայրենադարձի</w:t>
            </w:r>
            <w:r w:rsidRPr="0054740C">
              <w:rPr>
                <w:rFonts w:ascii="GHEA Mariam" w:hAnsi="GHEA Mariam" w:cs="Courier New"/>
                <w:lang w:val="pt-BR" w:eastAsia="en-US"/>
              </w:rPr>
              <w:t xml:space="preserve"> </w:t>
            </w:r>
            <w:r w:rsidRPr="0054740C">
              <w:rPr>
                <w:rFonts w:ascii="GHEA Mariam" w:hAnsi="GHEA Mariam" w:cs="Courier New"/>
                <w:lang w:eastAsia="en-US"/>
              </w:rPr>
              <w:t>կարգավիճակի</w:t>
            </w:r>
            <w:r w:rsidRPr="0054740C">
              <w:rPr>
                <w:rFonts w:ascii="GHEA Mariam" w:hAnsi="GHEA Mariam" w:cs="Courier New"/>
                <w:lang w:val="pt-BR" w:eastAsia="en-US"/>
              </w:rPr>
              <w:t xml:space="preserve"> </w:t>
            </w:r>
            <w:r w:rsidRPr="0054740C">
              <w:rPr>
                <w:rFonts w:ascii="GHEA Mariam" w:hAnsi="GHEA Mariam" w:cs="Courier New"/>
                <w:lang w:eastAsia="en-US"/>
              </w:rPr>
              <w:t>տրամադրման</w:t>
            </w:r>
            <w:r w:rsidRPr="0054740C">
              <w:rPr>
                <w:rFonts w:ascii="GHEA Mariam" w:hAnsi="GHEA Mariam" w:cs="Courier New"/>
                <w:lang w:val="pt-BR" w:eastAsia="en-US"/>
              </w:rPr>
              <w:t xml:space="preserve"> </w:t>
            </w:r>
            <w:r w:rsidRPr="0054740C">
              <w:rPr>
                <w:rFonts w:ascii="GHEA Mariam" w:hAnsi="GHEA Mariam" w:cs="Courier New"/>
                <w:lang w:eastAsia="en-US"/>
              </w:rPr>
              <w:t>և</w:t>
            </w:r>
            <w:r w:rsidRPr="0054740C">
              <w:rPr>
                <w:rFonts w:ascii="GHEA Mariam" w:hAnsi="GHEA Mariam" w:cs="Courier New"/>
                <w:lang w:val="pt-BR" w:eastAsia="en-US"/>
              </w:rPr>
              <w:t xml:space="preserve"> </w:t>
            </w:r>
            <w:r w:rsidRPr="0054740C">
              <w:rPr>
                <w:rFonts w:ascii="GHEA Mariam" w:hAnsi="GHEA Mariam" w:cs="Courier New"/>
                <w:lang w:eastAsia="en-US"/>
              </w:rPr>
              <w:t>հայրենադարձի</w:t>
            </w:r>
            <w:r w:rsidRPr="0054740C">
              <w:rPr>
                <w:rFonts w:ascii="GHEA Mariam" w:hAnsi="GHEA Mariam" w:cs="Courier New"/>
                <w:lang w:val="pt-BR" w:eastAsia="en-US"/>
              </w:rPr>
              <w:t xml:space="preserve"> </w:t>
            </w:r>
            <w:r w:rsidRPr="0054740C">
              <w:rPr>
                <w:rFonts w:ascii="GHEA Mariam" w:hAnsi="GHEA Mariam" w:cs="Courier New"/>
                <w:lang w:eastAsia="en-US"/>
              </w:rPr>
              <w:t>ինտեգրման</w:t>
            </w:r>
            <w:r w:rsidRPr="0054740C">
              <w:rPr>
                <w:rFonts w:ascii="GHEA Mariam" w:hAnsi="GHEA Mariam" w:cs="Courier New"/>
                <w:lang w:val="pt-BR" w:eastAsia="en-US"/>
              </w:rPr>
              <w:t xml:space="preserve"> </w:t>
            </w:r>
            <w:r w:rsidRPr="0054740C">
              <w:rPr>
                <w:rFonts w:ascii="GHEA Mariam" w:hAnsi="GHEA Mariam" w:cs="Courier New"/>
                <w:lang w:eastAsia="en-US"/>
              </w:rPr>
              <w:t>կարգը</w:t>
            </w:r>
            <w:r w:rsidRPr="0054740C">
              <w:rPr>
                <w:rFonts w:ascii="GHEA Mariam" w:hAnsi="GHEA Mariam" w:cs="Courier New"/>
                <w:lang w:val="pt-BR" w:eastAsia="en-US"/>
              </w:rPr>
              <w:t xml:space="preserve">, </w:t>
            </w:r>
            <w:r w:rsidRPr="0054740C">
              <w:rPr>
                <w:rFonts w:ascii="GHEA Mariam" w:hAnsi="GHEA Mariam" w:cs="Courier New"/>
                <w:lang w:eastAsia="en-US"/>
              </w:rPr>
              <w:t>արտոնությունները</w:t>
            </w:r>
            <w:r w:rsidRPr="0054740C">
              <w:rPr>
                <w:rFonts w:ascii="GHEA Mariam" w:hAnsi="GHEA Mariam" w:cs="Courier New"/>
                <w:lang w:val="pt-BR" w:eastAsia="en-US"/>
              </w:rPr>
              <w:t xml:space="preserve"> </w:t>
            </w:r>
            <w:r w:rsidRPr="0054740C">
              <w:rPr>
                <w:rFonts w:ascii="GHEA Mariam" w:hAnsi="GHEA Mariam" w:cs="Courier New"/>
                <w:lang w:eastAsia="en-US"/>
              </w:rPr>
              <w:t>և</w:t>
            </w:r>
            <w:r w:rsidRPr="0054740C">
              <w:rPr>
                <w:rFonts w:ascii="GHEA Mariam" w:hAnsi="GHEA Mariam" w:cs="Courier New"/>
                <w:lang w:val="pt-BR" w:eastAsia="en-US"/>
              </w:rPr>
              <w:t xml:space="preserve"> </w:t>
            </w:r>
            <w:r w:rsidRPr="0054740C">
              <w:rPr>
                <w:rFonts w:ascii="GHEA Mariam" w:hAnsi="GHEA Mariam" w:cs="Courier New"/>
                <w:lang w:eastAsia="en-US"/>
              </w:rPr>
              <w:t>դրանց</w:t>
            </w:r>
            <w:r w:rsidRPr="0054740C">
              <w:rPr>
                <w:rFonts w:ascii="GHEA Mariam" w:hAnsi="GHEA Mariam" w:cs="Courier New"/>
                <w:lang w:val="pt-BR" w:eastAsia="en-US"/>
              </w:rPr>
              <w:t xml:space="preserve"> </w:t>
            </w:r>
            <w:r w:rsidRPr="0054740C">
              <w:rPr>
                <w:rFonts w:ascii="GHEA Mariam" w:hAnsi="GHEA Mariam" w:cs="Courier New"/>
                <w:lang w:eastAsia="en-US"/>
              </w:rPr>
              <w:t>տրամադրման</w:t>
            </w:r>
            <w:r w:rsidRPr="0054740C">
              <w:rPr>
                <w:rFonts w:ascii="GHEA Mariam" w:hAnsi="GHEA Mariam" w:cs="Courier New"/>
                <w:lang w:val="pt-BR" w:eastAsia="en-US"/>
              </w:rPr>
              <w:t xml:space="preserve"> </w:t>
            </w:r>
            <w:r w:rsidRPr="0054740C">
              <w:rPr>
                <w:rFonts w:ascii="GHEA Mariam" w:hAnsi="GHEA Mariam" w:cs="Courier New"/>
                <w:lang w:eastAsia="en-US"/>
              </w:rPr>
              <w:t>կարգերը</w:t>
            </w:r>
            <w:r w:rsidRPr="0054740C">
              <w:rPr>
                <w:rFonts w:ascii="GHEA Mariam" w:hAnsi="GHEA Mariam" w:cs="Sylfaen"/>
                <w:lang w:val="af-ZA" w:eastAsia="en-US"/>
              </w:rPr>
              <w:t xml:space="preserve">: </w:t>
            </w:r>
            <w:r w:rsidRPr="0054740C">
              <w:rPr>
                <w:rFonts w:ascii="GHEA Mariam" w:hAnsi="GHEA Mariam" w:cs="Sylfaen"/>
                <w:lang w:eastAsia="en-US"/>
              </w:rPr>
              <w:t>Օ</w:t>
            </w:r>
            <w:r w:rsidRPr="0054740C">
              <w:rPr>
                <w:rFonts w:ascii="GHEA Mariam" w:hAnsi="GHEA Mariam" w:cs="Sylfaen"/>
                <w:lang w:val="hy-AM" w:eastAsia="en-US"/>
              </w:rPr>
              <w:t>րենք</w:t>
            </w:r>
            <w:r w:rsidRPr="0054740C">
              <w:rPr>
                <w:rFonts w:ascii="GHEA Mariam" w:hAnsi="GHEA Mariam" w:cs="Sylfaen"/>
                <w:lang w:eastAsia="en-US"/>
              </w:rPr>
              <w:t>ի</w:t>
            </w:r>
            <w:r w:rsidRPr="0054740C">
              <w:rPr>
                <w:rFonts w:ascii="GHEA Mariam" w:hAnsi="GHEA Mariam" w:cs="Sylfaen"/>
                <w:lang w:val="af-ZA" w:eastAsia="en-US"/>
              </w:rPr>
              <w:t xml:space="preserve"> </w:t>
            </w:r>
            <w:r w:rsidRPr="0054740C">
              <w:rPr>
                <w:rFonts w:ascii="GHEA Mariam" w:hAnsi="GHEA Mariam" w:cs="Sylfaen"/>
                <w:lang w:eastAsia="en-US"/>
              </w:rPr>
              <w:t>ընդունման</w:t>
            </w:r>
            <w:r w:rsidRPr="0054740C">
              <w:rPr>
                <w:rFonts w:ascii="GHEA Mariam" w:hAnsi="GHEA Mariam" w:cs="Sylfaen"/>
                <w:lang w:val="af-ZA" w:eastAsia="en-US"/>
              </w:rPr>
              <w:t xml:space="preserve"> </w:t>
            </w:r>
            <w:r w:rsidRPr="0054740C">
              <w:rPr>
                <w:rFonts w:ascii="GHEA Mariam" w:hAnsi="GHEA Mariam" w:cs="Sylfaen"/>
                <w:lang w:eastAsia="en-US"/>
              </w:rPr>
              <w:t>անհրաժեշտությունը</w:t>
            </w:r>
            <w:r w:rsidRPr="0054740C">
              <w:rPr>
                <w:rFonts w:ascii="GHEA Mariam" w:hAnsi="GHEA Mariam" w:cs="Sylfaen"/>
                <w:lang w:val="af-ZA" w:eastAsia="en-US"/>
              </w:rPr>
              <w:t xml:space="preserve"> </w:t>
            </w:r>
            <w:r w:rsidRPr="0054740C">
              <w:rPr>
                <w:rFonts w:ascii="GHEA Mariam" w:hAnsi="GHEA Mariam" w:cs="Sylfaen"/>
                <w:lang w:eastAsia="en-US"/>
              </w:rPr>
              <w:t>պայմանավորված</w:t>
            </w:r>
            <w:r w:rsidRPr="0054740C">
              <w:rPr>
                <w:rFonts w:ascii="GHEA Mariam" w:hAnsi="GHEA Mariam" w:cs="Sylfaen"/>
                <w:lang w:val="af-ZA" w:eastAsia="en-US"/>
              </w:rPr>
              <w:t xml:space="preserve"> </w:t>
            </w:r>
            <w:r w:rsidRPr="0054740C">
              <w:rPr>
                <w:rFonts w:ascii="GHEA Mariam" w:hAnsi="GHEA Mariam" w:cs="Sylfaen"/>
                <w:lang w:eastAsia="en-US"/>
              </w:rPr>
              <w:t>է</w:t>
            </w:r>
            <w:r w:rsidRPr="0054740C">
              <w:rPr>
                <w:rFonts w:ascii="GHEA Mariam" w:hAnsi="GHEA Mariam" w:cs="Sylfaen"/>
                <w:lang w:val="af-ZA" w:eastAsia="en-US"/>
              </w:rPr>
              <w:t xml:space="preserve"> </w:t>
            </w:r>
            <w:r w:rsidRPr="0054740C">
              <w:rPr>
                <w:rFonts w:ascii="GHEA Mariam" w:hAnsi="GHEA Mariam" w:cs="Sylfaen"/>
                <w:lang w:eastAsia="en-US"/>
              </w:rPr>
              <w:t>նրանով</w:t>
            </w:r>
            <w:r w:rsidRPr="0054740C">
              <w:rPr>
                <w:rFonts w:ascii="GHEA Mariam" w:hAnsi="GHEA Mariam" w:cs="Sylfaen"/>
                <w:lang w:val="af-ZA" w:eastAsia="en-US"/>
              </w:rPr>
              <w:t xml:space="preserve">, </w:t>
            </w:r>
            <w:r w:rsidRPr="0054740C">
              <w:rPr>
                <w:rFonts w:ascii="GHEA Mariam" w:hAnsi="GHEA Mariam" w:cs="Sylfaen"/>
                <w:lang w:eastAsia="en-US"/>
              </w:rPr>
              <w:t>որ</w:t>
            </w:r>
            <w:r w:rsidRPr="0054740C">
              <w:rPr>
                <w:rFonts w:ascii="GHEA Mariam" w:hAnsi="GHEA Mariam" w:cs="Sylfaen"/>
                <w:lang w:val="hy-AM" w:eastAsia="en-US"/>
              </w:rPr>
              <w:t xml:space="preserve"> </w:t>
            </w:r>
            <w:r w:rsidRPr="0054740C">
              <w:rPr>
                <w:rFonts w:ascii="GHEA Mariam" w:hAnsi="GHEA Mariam"/>
                <w:lang w:eastAsia="en-US"/>
              </w:rPr>
              <w:t>հայրենադարձության</w:t>
            </w:r>
            <w:r w:rsidRPr="0054740C">
              <w:rPr>
                <w:rFonts w:ascii="GHEA Mariam" w:hAnsi="GHEA Mariam"/>
                <w:lang w:val="pt-BR" w:eastAsia="en-US"/>
              </w:rPr>
              <w:t xml:space="preserve"> </w:t>
            </w:r>
            <w:r w:rsidRPr="0054740C">
              <w:rPr>
                <w:rFonts w:ascii="GHEA Mariam" w:hAnsi="GHEA Mariam"/>
                <w:lang w:eastAsia="en-US"/>
              </w:rPr>
              <w:t>գործընթացը</w:t>
            </w:r>
            <w:r w:rsidRPr="0054740C">
              <w:rPr>
                <w:rFonts w:ascii="GHEA Mariam" w:hAnsi="GHEA Mariam"/>
                <w:lang w:val="pt-BR" w:eastAsia="en-US"/>
              </w:rPr>
              <w:t xml:space="preserve"> </w:t>
            </w:r>
            <w:r w:rsidRPr="0054740C">
              <w:rPr>
                <w:rFonts w:ascii="GHEA Mariam" w:hAnsi="GHEA Mariam"/>
                <w:lang w:eastAsia="en-US"/>
              </w:rPr>
              <w:t>և</w:t>
            </w:r>
            <w:r w:rsidRPr="0054740C">
              <w:rPr>
                <w:rFonts w:ascii="GHEA Mariam" w:hAnsi="GHEA Mariam"/>
                <w:lang w:val="pt-BR" w:eastAsia="en-US"/>
              </w:rPr>
              <w:t xml:space="preserve"> </w:t>
            </w:r>
            <w:r w:rsidRPr="0054740C">
              <w:rPr>
                <w:rFonts w:ascii="GHEA Mariam" w:hAnsi="GHEA Mariam"/>
                <w:lang w:eastAsia="en-US"/>
              </w:rPr>
              <w:t>դրա</w:t>
            </w:r>
            <w:r w:rsidRPr="0054740C">
              <w:rPr>
                <w:rFonts w:ascii="GHEA Mariam" w:hAnsi="GHEA Mariam"/>
                <w:lang w:val="pt-BR" w:eastAsia="en-US"/>
              </w:rPr>
              <w:t xml:space="preserve"> </w:t>
            </w:r>
            <w:r w:rsidRPr="0054740C">
              <w:rPr>
                <w:rFonts w:ascii="GHEA Mariam" w:hAnsi="GHEA Mariam"/>
                <w:lang w:eastAsia="en-US"/>
              </w:rPr>
              <w:t>կանոնակարգումը</w:t>
            </w:r>
            <w:r w:rsidRPr="0054740C">
              <w:rPr>
                <w:rFonts w:ascii="GHEA Mariam" w:hAnsi="GHEA Mariam"/>
                <w:lang w:val="pt-BR" w:eastAsia="en-US"/>
              </w:rPr>
              <w:t xml:space="preserve"> </w:t>
            </w:r>
            <w:r w:rsidRPr="0054740C">
              <w:rPr>
                <w:rFonts w:ascii="GHEA Mariam" w:hAnsi="GHEA Mariam"/>
                <w:lang w:eastAsia="en-US"/>
              </w:rPr>
              <w:t>Հայաստանի</w:t>
            </w:r>
            <w:r w:rsidRPr="0054740C">
              <w:rPr>
                <w:rFonts w:ascii="GHEA Mariam" w:hAnsi="GHEA Mariam"/>
                <w:lang w:val="pt-BR" w:eastAsia="en-US"/>
              </w:rPr>
              <w:t xml:space="preserve"> </w:t>
            </w:r>
            <w:r w:rsidRPr="0054740C">
              <w:rPr>
                <w:rFonts w:ascii="GHEA Mariam" w:hAnsi="GHEA Mariam"/>
                <w:lang w:eastAsia="en-US"/>
              </w:rPr>
              <w:t>Հանրապետության</w:t>
            </w:r>
            <w:r w:rsidRPr="0054740C">
              <w:rPr>
                <w:rFonts w:ascii="GHEA Mariam" w:hAnsi="GHEA Mariam"/>
                <w:lang w:val="pt-BR" w:eastAsia="en-US"/>
              </w:rPr>
              <w:t xml:space="preserve"> </w:t>
            </w:r>
            <w:r w:rsidRPr="0054740C">
              <w:rPr>
                <w:rFonts w:ascii="GHEA Mariam" w:hAnsi="GHEA Mariam"/>
                <w:lang w:eastAsia="en-US"/>
              </w:rPr>
              <w:t>և</w:t>
            </w:r>
            <w:r w:rsidRPr="0054740C">
              <w:rPr>
                <w:rFonts w:ascii="GHEA Mariam" w:hAnsi="GHEA Mariam"/>
                <w:lang w:val="pt-BR" w:eastAsia="en-US"/>
              </w:rPr>
              <w:t xml:space="preserve"> </w:t>
            </w:r>
            <w:r w:rsidRPr="0054740C">
              <w:rPr>
                <w:rFonts w:ascii="GHEA Mariam" w:hAnsi="GHEA Mariam"/>
                <w:lang w:eastAsia="en-US"/>
              </w:rPr>
              <w:t>սփյուռքի</w:t>
            </w:r>
            <w:r w:rsidRPr="0054740C">
              <w:rPr>
                <w:rFonts w:ascii="GHEA Mariam" w:hAnsi="GHEA Mariam"/>
                <w:lang w:val="pt-BR" w:eastAsia="en-US"/>
              </w:rPr>
              <w:t xml:space="preserve"> </w:t>
            </w:r>
            <w:r w:rsidRPr="0054740C">
              <w:rPr>
                <w:rFonts w:ascii="GHEA Mariam" w:hAnsi="GHEA Mariam"/>
                <w:lang w:eastAsia="en-US"/>
              </w:rPr>
              <w:t>համար</w:t>
            </w:r>
            <w:r w:rsidRPr="0054740C">
              <w:rPr>
                <w:rFonts w:ascii="GHEA Mariam" w:hAnsi="GHEA Mariam"/>
                <w:lang w:val="pt-BR" w:eastAsia="en-US"/>
              </w:rPr>
              <w:t xml:space="preserve"> </w:t>
            </w:r>
            <w:r w:rsidRPr="0054740C">
              <w:rPr>
                <w:rFonts w:ascii="GHEA Mariam" w:hAnsi="GHEA Mariam"/>
                <w:lang w:eastAsia="en-US"/>
              </w:rPr>
              <w:t>կարևոր</w:t>
            </w:r>
            <w:r w:rsidRPr="0054740C">
              <w:rPr>
                <w:rFonts w:ascii="GHEA Mariam" w:hAnsi="GHEA Mariam"/>
                <w:lang w:val="pt-BR" w:eastAsia="en-US"/>
              </w:rPr>
              <w:t xml:space="preserve"> </w:t>
            </w:r>
            <w:r w:rsidRPr="0054740C">
              <w:rPr>
                <w:rFonts w:ascii="GHEA Mariam" w:hAnsi="GHEA Mariam"/>
                <w:lang w:eastAsia="en-US"/>
              </w:rPr>
              <w:t>հիմնահարց</w:t>
            </w:r>
            <w:r w:rsidRPr="0054740C">
              <w:rPr>
                <w:rFonts w:ascii="GHEA Mariam" w:hAnsi="GHEA Mariam"/>
                <w:lang w:val="pt-BR" w:eastAsia="en-US"/>
              </w:rPr>
              <w:t xml:space="preserve"> </w:t>
            </w:r>
            <w:r w:rsidRPr="0054740C">
              <w:rPr>
                <w:rFonts w:ascii="GHEA Mariam" w:hAnsi="GHEA Mariam"/>
                <w:lang w:eastAsia="en-US"/>
              </w:rPr>
              <w:t>է</w:t>
            </w:r>
            <w:r w:rsidRPr="0054740C">
              <w:rPr>
                <w:rFonts w:ascii="GHEA Mariam" w:hAnsi="GHEA Mariam"/>
                <w:lang w:val="pt-BR" w:eastAsia="en-US"/>
              </w:rPr>
              <w:t xml:space="preserve">, </w:t>
            </w:r>
            <w:r w:rsidRPr="0054740C">
              <w:rPr>
                <w:rFonts w:ascii="GHEA Mariam" w:hAnsi="GHEA Mariam"/>
                <w:lang w:eastAsia="en-US"/>
              </w:rPr>
              <w:t>որը</w:t>
            </w:r>
            <w:r w:rsidRPr="0054740C">
              <w:rPr>
                <w:rFonts w:ascii="GHEA Mariam" w:hAnsi="GHEA Mariam"/>
                <w:lang w:val="pt-BR" w:eastAsia="en-US"/>
              </w:rPr>
              <w:t>`</w:t>
            </w:r>
          </w:p>
          <w:p w:rsidR="008C23D0" w:rsidRPr="0054740C" w:rsidRDefault="008C23D0" w:rsidP="00D06F7F">
            <w:pPr>
              <w:jc w:val="both"/>
              <w:rPr>
                <w:rFonts w:ascii="GHEA Mariam" w:hAnsi="GHEA Mariam"/>
                <w:lang w:val="pt-BR" w:eastAsia="en-US"/>
              </w:rPr>
            </w:pPr>
            <w:r w:rsidRPr="0054740C">
              <w:rPr>
                <w:rFonts w:ascii="GHEA Mariam" w:hAnsi="GHEA Mariam"/>
                <w:lang w:val="pt-BR" w:eastAsia="en-US"/>
              </w:rPr>
              <w:lastRenderedPageBreak/>
              <w:t xml:space="preserve">1. </w:t>
            </w:r>
            <w:r w:rsidRPr="0054740C">
              <w:rPr>
                <w:rFonts w:ascii="GHEA Mariam" w:hAnsi="GHEA Mariam"/>
                <w:lang w:eastAsia="en-US"/>
              </w:rPr>
              <w:t>Ընդհանուր</w:t>
            </w:r>
            <w:r w:rsidRPr="0054740C">
              <w:rPr>
                <w:rFonts w:ascii="GHEA Mariam" w:hAnsi="GHEA Mariam"/>
                <w:lang w:val="pt-BR" w:eastAsia="en-US"/>
              </w:rPr>
              <w:t xml:space="preserve"> </w:t>
            </w:r>
            <w:r w:rsidRPr="0054740C">
              <w:rPr>
                <w:rFonts w:ascii="GHEA Mariam" w:hAnsi="GHEA Mariam"/>
                <w:lang w:eastAsia="en-US"/>
              </w:rPr>
              <w:t>առմամբ</w:t>
            </w:r>
            <w:r w:rsidRPr="0054740C">
              <w:rPr>
                <w:rFonts w:ascii="GHEA Mariam" w:hAnsi="GHEA Mariam"/>
                <w:lang w:val="pt-BR" w:eastAsia="en-US"/>
              </w:rPr>
              <w:t xml:space="preserve"> </w:t>
            </w:r>
            <w:r w:rsidRPr="0054740C">
              <w:rPr>
                <w:rFonts w:ascii="GHEA Mariam" w:hAnsi="GHEA Mariam"/>
                <w:lang w:eastAsia="en-US"/>
              </w:rPr>
              <w:t>հանդիսանում</w:t>
            </w:r>
            <w:r w:rsidRPr="0054740C">
              <w:rPr>
                <w:rFonts w:ascii="GHEA Mariam" w:hAnsi="GHEA Mariam"/>
                <w:lang w:val="pt-BR" w:eastAsia="en-US"/>
              </w:rPr>
              <w:t xml:space="preserve"> </w:t>
            </w:r>
            <w:r w:rsidRPr="0054740C">
              <w:rPr>
                <w:rFonts w:ascii="GHEA Mariam" w:hAnsi="GHEA Mariam"/>
                <w:lang w:eastAsia="en-US"/>
              </w:rPr>
              <w:t>է</w:t>
            </w:r>
            <w:r w:rsidRPr="0054740C">
              <w:rPr>
                <w:rFonts w:ascii="GHEA Mariam" w:hAnsi="GHEA Mariam"/>
                <w:lang w:val="pt-BR" w:eastAsia="en-US"/>
              </w:rPr>
              <w:t xml:space="preserve"> </w:t>
            </w:r>
            <w:r w:rsidRPr="0054740C">
              <w:rPr>
                <w:rFonts w:ascii="GHEA Mariam" w:hAnsi="GHEA Mariam"/>
                <w:lang w:eastAsia="en-US"/>
              </w:rPr>
              <w:t>հայապահպանության</w:t>
            </w:r>
            <w:r w:rsidRPr="0054740C">
              <w:rPr>
                <w:rFonts w:ascii="GHEA Mariam" w:hAnsi="GHEA Mariam"/>
                <w:lang w:val="pt-BR" w:eastAsia="en-US"/>
              </w:rPr>
              <w:t xml:space="preserve"> </w:t>
            </w:r>
            <w:r w:rsidRPr="0054740C">
              <w:rPr>
                <w:rFonts w:ascii="GHEA Mariam" w:hAnsi="GHEA Mariam"/>
                <w:lang w:eastAsia="en-US"/>
              </w:rPr>
              <w:t>գրավական</w:t>
            </w:r>
            <w:r w:rsidRPr="0054740C">
              <w:rPr>
                <w:rFonts w:ascii="GHEA Mariam" w:hAnsi="GHEA Mariam"/>
                <w:lang w:val="pt-BR" w:eastAsia="en-US"/>
              </w:rPr>
              <w:t xml:space="preserve">` </w:t>
            </w:r>
            <w:r w:rsidRPr="0054740C">
              <w:rPr>
                <w:rFonts w:ascii="GHEA Mariam" w:hAnsi="GHEA Mariam"/>
                <w:lang w:eastAsia="en-US"/>
              </w:rPr>
              <w:t>սփյուռքում</w:t>
            </w:r>
            <w:r w:rsidRPr="0054740C">
              <w:rPr>
                <w:rFonts w:ascii="GHEA Mariam" w:hAnsi="GHEA Mariam"/>
                <w:lang w:val="pt-BR" w:eastAsia="en-US"/>
              </w:rPr>
              <w:t xml:space="preserve"> </w:t>
            </w:r>
            <w:r w:rsidRPr="0054740C">
              <w:rPr>
                <w:rFonts w:ascii="GHEA Mariam" w:hAnsi="GHEA Mariam"/>
                <w:lang w:eastAsia="en-US"/>
              </w:rPr>
              <w:t>հայ</w:t>
            </w:r>
            <w:r w:rsidRPr="0054740C">
              <w:rPr>
                <w:rFonts w:ascii="GHEA Mariam" w:hAnsi="GHEA Mariam"/>
                <w:lang w:val="pt-BR" w:eastAsia="en-US"/>
              </w:rPr>
              <w:t xml:space="preserve"> </w:t>
            </w:r>
            <w:r w:rsidRPr="0054740C">
              <w:rPr>
                <w:rFonts w:ascii="GHEA Mariam" w:hAnsi="GHEA Mariam"/>
                <w:lang w:eastAsia="en-US"/>
              </w:rPr>
              <w:t>ինքնության</w:t>
            </w:r>
            <w:r w:rsidRPr="0054740C">
              <w:rPr>
                <w:rFonts w:ascii="GHEA Mariam" w:hAnsi="GHEA Mariam"/>
                <w:lang w:val="pt-BR" w:eastAsia="en-US"/>
              </w:rPr>
              <w:t xml:space="preserve"> </w:t>
            </w:r>
            <w:r w:rsidRPr="0054740C">
              <w:rPr>
                <w:rFonts w:ascii="GHEA Mariam" w:hAnsi="GHEA Mariam"/>
                <w:lang w:eastAsia="en-US"/>
              </w:rPr>
              <w:t>որակների</w:t>
            </w:r>
            <w:r w:rsidRPr="0054740C">
              <w:rPr>
                <w:rFonts w:ascii="GHEA Mariam" w:hAnsi="GHEA Mariam"/>
                <w:lang w:val="pt-BR" w:eastAsia="en-US"/>
              </w:rPr>
              <w:t xml:space="preserve"> </w:t>
            </w:r>
            <w:r w:rsidRPr="0054740C">
              <w:rPr>
                <w:rFonts w:ascii="GHEA Mariam" w:hAnsi="GHEA Mariam"/>
                <w:lang w:eastAsia="en-US"/>
              </w:rPr>
              <w:t>պահպանման</w:t>
            </w:r>
            <w:r w:rsidRPr="0054740C">
              <w:rPr>
                <w:rFonts w:ascii="GHEA Mariam" w:hAnsi="GHEA Mariam"/>
                <w:lang w:val="pt-BR" w:eastAsia="en-US"/>
              </w:rPr>
              <w:t xml:space="preserve">, </w:t>
            </w:r>
            <w:r w:rsidRPr="0054740C">
              <w:rPr>
                <w:rFonts w:ascii="GHEA Mariam" w:hAnsi="GHEA Mariam"/>
                <w:lang w:eastAsia="en-US"/>
              </w:rPr>
              <w:t>ուծացումից</w:t>
            </w:r>
            <w:r w:rsidRPr="0054740C">
              <w:rPr>
                <w:rFonts w:ascii="GHEA Mariam" w:hAnsi="GHEA Mariam"/>
                <w:lang w:val="pt-BR" w:eastAsia="en-US"/>
              </w:rPr>
              <w:t xml:space="preserve"> </w:t>
            </w:r>
            <w:r w:rsidRPr="0054740C">
              <w:rPr>
                <w:rFonts w:ascii="GHEA Mariam" w:hAnsi="GHEA Mariam"/>
                <w:lang w:eastAsia="en-US"/>
              </w:rPr>
              <w:t>սփյուռքահայության</w:t>
            </w:r>
            <w:r w:rsidRPr="0054740C">
              <w:rPr>
                <w:rFonts w:ascii="GHEA Mariam" w:hAnsi="GHEA Mariam"/>
                <w:lang w:val="pt-BR" w:eastAsia="en-US"/>
              </w:rPr>
              <w:t xml:space="preserve"> </w:t>
            </w:r>
            <w:r w:rsidRPr="0054740C">
              <w:rPr>
                <w:rFonts w:ascii="GHEA Mariam" w:hAnsi="GHEA Mariam"/>
                <w:lang w:eastAsia="en-US"/>
              </w:rPr>
              <w:t>տարբեր</w:t>
            </w:r>
            <w:r w:rsidRPr="0054740C">
              <w:rPr>
                <w:rFonts w:ascii="GHEA Mariam" w:hAnsi="GHEA Mariam"/>
                <w:lang w:val="pt-BR" w:eastAsia="en-US"/>
              </w:rPr>
              <w:t xml:space="preserve"> </w:t>
            </w:r>
            <w:r w:rsidRPr="0054740C">
              <w:rPr>
                <w:rFonts w:ascii="GHEA Mariam" w:hAnsi="GHEA Mariam"/>
                <w:lang w:eastAsia="en-US"/>
              </w:rPr>
              <w:t>հատվածներին</w:t>
            </w:r>
            <w:r w:rsidRPr="0054740C">
              <w:rPr>
                <w:rFonts w:ascii="GHEA Mariam" w:hAnsi="GHEA Mariam"/>
                <w:lang w:val="pt-BR" w:eastAsia="en-US"/>
              </w:rPr>
              <w:t xml:space="preserve"> </w:t>
            </w:r>
            <w:r w:rsidRPr="0054740C">
              <w:rPr>
                <w:rFonts w:ascii="GHEA Mariam" w:hAnsi="GHEA Mariam"/>
                <w:lang w:eastAsia="en-US"/>
              </w:rPr>
              <w:t>պաշտպանելու</w:t>
            </w:r>
            <w:r w:rsidRPr="0054740C">
              <w:rPr>
                <w:rFonts w:ascii="GHEA Mariam" w:hAnsi="GHEA Mariam"/>
                <w:lang w:val="pt-BR" w:eastAsia="en-US"/>
              </w:rPr>
              <w:t xml:space="preserve"> </w:t>
            </w:r>
            <w:r w:rsidRPr="0054740C">
              <w:rPr>
                <w:rFonts w:ascii="GHEA Mariam" w:hAnsi="GHEA Mariam"/>
                <w:lang w:eastAsia="en-US"/>
              </w:rPr>
              <w:t>և</w:t>
            </w:r>
            <w:r w:rsidRPr="0054740C">
              <w:rPr>
                <w:rFonts w:ascii="GHEA Mariam" w:hAnsi="GHEA Mariam"/>
                <w:lang w:val="pt-BR" w:eastAsia="en-US"/>
              </w:rPr>
              <w:t xml:space="preserve"> </w:t>
            </w:r>
            <w:r w:rsidRPr="0054740C">
              <w:rPr>
                <w:rFonts w:ascii="GHEA Mariam" w:hAnsi="GHEA Mariam"/>
                <w:lang w:eastAsia="en-US"/>
              </w:rPr>
              <w:t>ի</w:t>
            </w:r>
            <w:r w:rsidRPr="0054740C">
              <w:rPr>
                <w:rFonts w:ascii="GHEA Mariam" w:hAnsi="GHEA Mariam"/>
                <w:lang w:val="pt-BR" w:eastAsia="en-US"/>
              </w:rPr>
              <w:t xml:space="preserve"> </w:t>
            </w:r>
            <w:r w:rsidRPr="0054740C">
              <w:rPr>
                <w:rFonts w:ascii="GHEA Mariam" w:hAnsi="GHEA Mariam"/>
                <w:lang w:eastAsia="en-US"/>
              </w:rPr>
              <w:t>վերջո</w:t>
            </w:r>
            <w:r w:rsidRPr="0054740C">
              <w:rPr>
                <w:rFonts w:ascii="GHEA Mariam" w:hAnsi="GHEA Mariam"/>
                <w:lang w:val="pt-BR" w:eastAsia="en-US"/>
              </w:rPr>
              <w:t xml:space="preserve">` </w:t>
            </w:r>
            <w:r w:rsidRPr="0054740C">
              <w:rPr>
                <w:rFonts w:ascii="GHEA Mariam" w:hAnsi="GHEA Mariam"/>
                <w:lang w:eastAsia="en-US"/>
              </w:rPr>
              <w:t>նրանց</w:t>
            </w:r>
            <w:r w:rsidRPr="0054740C">
              <w:rPr>
                <w:rFonts w:ascii="GHEA Mariam" w:hAnsi="GHEA Mariam"/>
                <w:lang w:val="pt-BR" w:eastAsia="en-US"/>
              </w:rPr>
              <w:t xml:space="preserve"> </w:t>
            </w:r>
            <w:r w:rsidRPr="0054740C">
              <w:rPr>
                <w:rFonts w:ascii="GHEA Mariam" w:hAnsi="GHEA Mariam"/>
                <w:lang w:eastAsia="en-US"/>
              </w:rPr>
              <w:t>հայրենադարձնելու</w:t>
            </w:r>
            <w:r w:rsidRPr="0054740C">
              <w:rPr>
                <w:rFonts w:ascii="GHEA Mariam" w:hAnsi="GHEA Mariam"/>
                <w:lang w:val="pt-BR" w:eastAsia="en-US"/>
              </w:rPr>
              <w:t xml:space="preserve"> </w:t>
            </w:r>
            <w:r w:rsidRPr="0054740C">
              <w:rPr>
                <w:rFonts w:ascii="GHEA Mariam" w:hAnsi="GHEA Mariam"/>
                <w:lang w:eastAsia="en-US"/>
              </w:rPr>
              <w:t>առումով</w:t>
            </w:r>
            <w:r w:rsidRPr="0054740C">
              <w:rPr>
                <w:rFonts w:ascii="GHEA Mariam" w:hAnsi="GHEA Mariam"/>
                <w:lang w:val="pt-BR" w:eastAsia="en-US"/>
              </w:rPr>
              <w:t>:</w:t>
            </w:r>
          </w:p>
          <w:p w:rsidR="008C23D0" w:rsidRPr="0054740C" w:rsidRDefault="008C23D0" w:rsidP="00D06F7F">
            <w:pPr>
              <w:jc w:val="both"/>
              <w:rPr>
                <w:rFonts w:ascii="GHEA Mariam" w:hAnsi="GHEA Mariam"/>
                <w:lang w:val="pt-BR" w:eastAsia="en-US"/>
              </w:rPr>
            </w:pPr>
            <w:r w:rsidRPr="0054740C">
              <w:rPr>
                <w:rFonts w:ascii="GHEA Mariam" w:hAnsi="GHEA Mariam"/>
                <w:lang w:val="pt-BR" w:eastAsia="en-US"/>
              </w:rPr>
              <w:t xml:space="preserve">2. </w:t>
            </w:r>
            <w:r w:rsidRPr="0054740C">
              <w:rPr>
                <w:rFonts w:ascii="GHEA Mariam" w:hAnsi="GHEA Mariam"/>
                <w:lang w:eastAsia="en-US"/>
              </w:rPr>
              <w:t>Հայաստանի</w:t>
            </w:r>
            <w:r w:rsidRPr="0054740C">
              <w:rPr>
                <w:rFonts w:ascii="GHEA Mariam" w:hAnsi="GHEA Mariam"/>
                <w:lang w:val="pt-BR" w:eastAsia="en-US"/>
              </w:rPr>
              <w:t xml:space="preserve"> </w:t>
            </w:r>
            <w:r w:rsidRPr="0054740C">
              <w:rPr>
                <w:rFonts w:ascii="GHEA Mariam" w:hAnsi="GHEA Mariam"/>
                <w:lang w:eastAsia="en-US"/>
              </w:rPr>
              <w:t>Հանրապետությունն</w:t>
            </w:r>
            <w:r w:rsidRPr="0054740C">
              <w:rPr>
                <w:rFonts w:ascii="GHEA Mariam" w:hAnsi="GHEA Mariam"/>
                <w:lang w:val="pt-BR" w:eastAsia="en-US"/>
              </w:rPr>
              <w:t xml:space="preserve"> </w:t>
            </w:r>
            <w:r w:rsidRPr="0054740C">
              <w:rPr>
                <w:rFonts w:ascii="GHEA Mariam" w:hAnsi="GHEA Mariam"/>
                <w:lang w:eastAsia="en-US"/>
              </w:rPr>
              <w:t>իր</w:t>
            </w:r>
            <w:r w:rsidRPr="0054740C">
              <w:rPr>
                <w:rFonts w:ascii="GHEA Mariam" w:hAnsi="GHEA Mariam"/>
                <w:lang w:val="pt-BR" w:eastAsia="en-US"/>
              </w:rPr>
              <w:t xml:space="preserve"> </w:t>
            </w:r>
            <w:r w:rsidRPr="0054740C">
              <w:rPr>
                <w:rFonts w:ascii="GHEA Mariam" w:hAnsi="GHEA Mariam"/>
                <w:lang w:eastAsia="en-US"/>
              </w:rPr>
              <w:t>ներկա</w:t>
            </w:r>
            <w:r w:rsidRPr="0054740C">
              <w:rPr>
                <w:rFonts w:ascii="GHEA Mariam" w:hAnsi="GHEA Mariam"/>
                <w:lang w:val="pt-BR" w:eastAsia="en-US"/>
              </w:rPr>
              <w:t xml:space="preserve"> </w:t>
            </w:r>
            <w:r w:rsidRPr="0054740C">
              <w:rPr>
                <w:rFonts w:ascii="GHEA Mariam" w:hAnsi="GHEA Mariam"/>
                <w:lang w:eastAsia="en-US"/>
              </w:rPr>
              <w:t>ժողովրդագրությամբ</w:t>
            </w:r>
            <w:r w:rsidRPr="0054740C">
              <w:rPr>
                <w:rFonts w:ascii="GHEA Mariam" w:hAnsi="GHEA Mariam"/>
                <w:lang w:val="pt-BR" w:eastAsia="en-US"/>
              </w:rPr>
              <w:t xml:space="preserve"> </w:t>
            </w:r>
            <w:r w:rsidRPr="0054740C">
              <w:rPr>
                <w:rFonts w:ascii="GHEA Mariam" w:hAnsi="GHEA Mariam"/>
                <w:lang w:eastAsia="en-US"/>
              </w:rPr>
              <w:t>կանգնած</w:t>
            </w:r>
            <w:r w:rsidRPr="0054740C">
              <w:rPr>
                <w:rFonts w:ascii="GHEA Mariam" w:hAnsi="GHEA Mariam"/>
                <w:lang w:val="pt-BR" w:eastAsia="en-US"/>
              </w:rPr>
              <w:t xml:space="preserve"> </w:t>
            </w:r>
            <w:r w:rsidRPr="0054740C">
              <w:rPr>
                <w:rFonts w:ascii="GHEA Mariam" w:hAnsi="GHEA Mariam"/>
                <w:lang w:eastAsia="en-US"/>
              </w:rPr>
              <w:t>է</w:t>
            </w:r>
            <w:r w:rsidRPr="0054740C">
              <w:rPr>
                <w:rFonts w:ascii="GHEA Mariam" w:hAnsi="GHEA Mariam"/>
                <w:lang w:val="pt-BR" w:eastAsia="en-US"/>
              </w:rPr>
              <w:t xml:space="preserve"> </w:t>
            </w:r>
            <w:r w:rsidRPr="0054740C">
              <w:rPr>
                <w:rFonts w:ascii="GHEA Mariam" w:hAnsi="GHEA Mariam"/>
                <w:lang w:eastAsia="en-US"/>
              </w:rPr>
              <w:t>լուրջ</w:t>
            </w:r>
            <w:r w:rsidRPr="0054740C">
              <w:rPr>
                <w:rFonts w:ascii="GHEA Mariam" w:hAnsi="GHEA Mariam"/>
                <w:lang w:val="pt-BR" w:eastAsia="en-US"/>
              </w:rPr>
              <w:t xml:space="preserve"> </w:t>
            </w:r>
            <w:r w:rsidRPr="0054740C">
              <w:rPr>
                <w:rFonts w:ascii="GHEA Mariam" w:hAnsi="GHEA Mariam"/>
                <w:lang w:eastAsia="en-US"/>
              </w:rPr>
              <w:t>մարտահրավերների</w:t>
            </w:r>
            <w:r w:rsidRPr="0054740C">
              <w:rPr>
                <w:rFonts w:ascii="GHEA Mariam" w:hAnsi="GHEA Mariam"/>
                <w:lang w:val="pt-BR" w:eastAsia="en-US"/>
              </w:rPr>
              <w:t xml:space="preserve"> </w:t>
            </w:r>
            <w:r w:rsidRPr="0054740C">
              <w:rPr>
                <w:rFonts w:ascii="GHEA Mariam" w:hAnsi="GHEA Mariam"/>
                <w:lang w:eastAsia="en-US"/>
              </w:rPr>
              <w:t>առաջ</w:t>
            </w:r>
            <w:r w:rsidRPr="0054740C">
              <w:rPr>
                <w:rFonts w:ascii="GHEA Mariam" w:hAnsi="GHEA Mariam"/>
                <w:lang w:val="pt-BR" w:eastAsia="en-US"/>
              </w:rPr>
              <w:t xml:space="preserve">, </w:t>
            </w:r>
            <w:r w:rsidRPr="0054740C">
              <w:rPr>
                <w:rFonts w:ascii="GHEA Mariam" w:hAnsi="GHEA Mariam"/>
                <w:lang w:eastAsia="en-US"/>
              </w:rPr>
              <w:t>այդ</w:t>
            </w:r>
            <w:r w:rsidRPr="0054740C">
              <w:rPr>
                <w:rFonts w:ascii="GHEA Mariam" w:hAnsi="GHEA Mariam"/>
                <w:lang w:val="pt-BR" w:eastAsia="en-US"/>
              </w:rPr>
              <w:t xml:space="preserve"> </w:t>
            </w:r>
            <w:r w:rsidRPr="0054740C">
              <w:rPr>
                <w:rFonts w:ascii="GHEA Mariam" w:hAnsi="GHEA Mariam"/>
                <w:lang w:eastAsia="en-US"/>
              </w:rPr>
              <w:t>թվում</w:t>
            </w:r>
            <w:r w:rsidRPr="0054740C">
              <w:rPr>
                <w:rFonts w:ascii="GHEA Mariam" w:hAnsi="GHEA Mariam"/>
                <w:lang w:val="pt-BR" w:eastAsia="en-US"/>
              </w:rPr>
              <w:t xml:space="preserve">` </w:t>
            </w:r>
            <w:r w:rsidRPr="0054740C">
              <w:rPr>
                <w:rFonts w:ascii="GHEA Mariam" w:hAnsi="GHEA Mariam"/>
                <w:lang w:eastAsia="en-US"/>
              </w:rPr>
              <w:t>Հայաստանի</w:t>
            </w:r>
            <w:r w:rsidRPr="0054740C">
              <w:rPr>
                <w:rFonts w:ascii="GHEA Mariam" w:hAnsi="GHEA Mariam"/>
                <w:lang w:val="pt-BR" w:eastAsia="en-US"/>
              </w:rPr>
              <w:t xml:space="preserve"> </w:t>
            </w:r>
            <w:r w:rsidRPr="0054740C">
              <w:rPr>
                <w:rFonts w:ascii="GHEA Mariam" w:hAnsi="GHEA Mariam"/>
                <w:lang w:eastAsia="en-US"/>
              </w:rPr>
              <w:t>Հանրապետության</w:t>
            </w:r>
            <w:r w:rsidRPr="0054740C">
              <w:rPr>
                <w:rFonts w:ascii="GHEA Mariam" w:hAnsi="GHEA Mariam"/>
                <w:lang w:val="pt-BR" w:eastAsia="en-US"/>
              </w:rPr>
              <w:t xml:space="preserve"> </w:t>
            </w:r>
            <w:r w:rsidRPr="0054740C">
              <w:rPr>
                <w:rFonts w:ascii="GHEA Mariam" w:hAnsi="GHEA Mariam"/>
                <w:lang w:eastAsia="en-US"/>
              </w:rPr>
              <w:t>բնակչության</w:t>
            </w:r>
            <w:r w:rsidRPr="0054740C">
              <w:rPr>
                <w:rFonts w:ascii="GHEA Mariam" w:hAnsi="GHEA Mariam"/>
                <w:lang w:val="pt-BR" w:eastAsia="en-US"/>
              </w:rPr>
              <w:t xml:space="preserve"> </w:t>
            </w:r>
            <w:r w:rsidRPr="0054740C">
              <w:rPr>
                <w:rFonts w:ascii="GHEA Mariam" w:hAnsi="GHEA Mariam"/>
                <w:lang w:eastAsia="en-US"/>
              </w:rPr>
              <w:t>տարածքային</w:t>
            </w:r>
            <w:r w:rsidRPr="0054740C">
              <w:rPr>
                <w:rFonts w:ascii="GHEA Mariam" w:hAnsi="GHEA Mariam"/>
                <w:lang w:val="pt-BR" w:eastAsia="en-US"/>
              </w:rPr>
              <w:t xml:space="preserve"> </w:t>
            </w:r>
            <w:r w:rsidRPr="0054740C">
              <w:rPr>
                <w:rFonts w:ascii="GHEA Mariam" w:hAnsi="GHEA Mariam"/>
                <w:lang w:eastAsia="en-US"/>
              </w:rPr>
              <w:t>տեղաբաշխվածության</w:t>
            </w:r>
            <w:r w:rsidRPr="0054740C">
              <w:rPr>
                <w:rFonts w:ascii="GHEA Mariam" w:hAnsi="GHEA Mariam"/>
                <w:lang w:val="pt-BR" w:eastAsia="en-US"/>
              </w:rPr>
              <w:t xml:space="preserve"> </w:t>
            </w:r>
            <w:r w:rsidRPr="0054740C">
              <w:rPr>
                <w:rFonts w:ascii="GHEA Mariam" w:hAnsi="GHEA Mariam"/>
                <w:lang w:eastAsia="en-US"/>
              </w:rPr>
              <w:t>առումով</w:t>
            </w:r>
            <w:r w:rsidRPr="0054740C">
              <w:rPr>
                <w:rFonts w:ascii="GHEA Mariam" w:hAnsi="GHEA Mariam"/>
                <w:lang w:val="pt-BR" w:eastAsia="en-US"/>
              </w:rPr>
              <w:t xml:space="preserve">: </w:t>
            </w:r>
            <w:r w:rsidRPr="0054740C">
              <w:rPr>
                <w:rFonts w:ascii="GHEA Mariam" w:hAnsi="GHEA Mariam"/>
                <w:lang w:eastAsia="en-US"/>
              </w:rPr>
              <w:t>Հայաստանի</w:t>
            </w:r>
            <w:r w:rsidRPr="0054740C">
              <w:rPr>
                <w:rFonts w:ascii="GHEA Mariam" w:hAnsi="GHEA Mariam"/>
                <w:lang w:val="pt-BR" w:eastAsia="en-US"/>
              </w:rPr>
              <w:t xml:space="preserve"> </w:t>
            </w:r>
            <w:r w:rsidRPr="0054740C">
              <w:rPr>
                <w:rFonts w:ascii="GHEA Mariam" w:hAnsi="GHEA Mariam"/>
                <w:lang w:eastAsia="en-US"/>
              </w:rPr>
              <w:t>բնակչության</w:t>
            </w:r>
            <w:r w:rsidRPr="0054740C">
              <w:rPr>
                <w:rFonts w:ascii="GHEA Mariam" w:hAnsi="GHEA Mariam"/>
                <w:lang w:val="pt-BR" w:eastAsia="en-US"/>
              </w:rPr>
              <w:t xml:space="preserve"> </w:t>
            </w:r>
            <w:r w:rsidRPr="0054740C">
              <w:rPr>
                <w:rFonts w:ascii="GHEA Mariam" w:hAnsi="GHEA Mariam"/>
                <w:lang w:eastAsia="en-US"/>
              </w:rPr>
              <w:t>գրեթե</w:t>
            </w:r>
            <w:r w:rsidRPr="0054740C">
              <w:rPr>
                <w:rFonts w:ascii="GHEA Mariam" w:hAnsi="GHEA Mariam"/>
                <w:lang w:val="pt-BR" w:eastAsia="en-US"/>
              </w:rPr>
              <w:t xml:space="preserve"> 40 </w:t>
            </w:r>
            <w:r w:rsidRPr="0054740C">
              <w:rPr>
                <w:rFonts w:ascii="GHEA Mariam" w:hAnsi="GHEA Mariam"/>
                <w:lang w:eastAsia="en-US"/>
              </w:rPr>
              <w:t>տոկոսը</w:t>
            </w:r>
            <w:r w:rsidRPr="0054740C">
              <w:rPr>
                <w:rFonts w:ascii="GHEA Mariam" w:hAnsi="GHEA Mariam"/>
                <w:lang w:val="pt-BR" w:eastAsia="en-US"/>
              </w:rPr>
              <w:t xml:space="preserve"> </w:t>
            </w:r>
            <w:r w:rsidRPr="0054740C">
              <w:rPr>
                <w:rFonts w:ascii="GHEA Mariam" w:hAnsi="GHEA Mariam"/>
                <w:lang w:eastAsia="en-US"/>
              </w:rPr>
              <w:t>կենտրոնացված</w:t>
            </w:r>
            <w:r w:rsidRPr="0054740C">
              <w:rPr>
                <w:rFonts w:ascii="GHEA Mariam" w:hAnsi="GHEA Mariam"/>
                <w:lang w:val="pt-BR" w:eastAsia="en-US"/>
              </w:rPr>
              <w:t xml:space="preserve"> </w:t>
            </w:r>
            <w:r w:rsidRPr="0054740C">
              <w:rPr>
                <w:rFonts w:ascii="GHEA Mariam" w:hAnsi="GHEA Mariam"/>
                <w:lang w:eastAsia="en-US"/>
              </w:rPr>
              <w:t>է</w:t>
            </w:r>
            <w:r w:rsidRPr="0054740C">
              <w:rPr>
                <w:rFonts w:ascii="GHEA Mariam" w:hAnsi="GHEA Mariam"/>
                <w:lang w:val="pt-BR" w:eastAsia="en-US"/>
              </w:rPr>
              <w:t xml:space="preserve"> </w:t>
            </w:r>
            <w:r w:rsidRPr="0054740C">
              <w:rPr>
                <w:rFonts w:ascii="GHEA Mariam" w:hAnsi="GHEA Mariam"/>
                <w:lang w:eastAsia="en-US"/>
              </w:rPr>
              <w:t>Երևանում</w:t>
            </w:r>
            <w:r w:rsidRPr="0054740C">
              <w:rPr>
                <w:rFonts w:ascii="GHEA Mariam" w:hAnsi="GHEA Mariam"/>
                <w:lang w:val="pt-BR" w:eastAsia="en-US"/>
              </w:rPr>
              <w:t xml:space="preserve">, </w:t>
            </w:r>
            <w:r w:rsidRPr="0054740C">
              <w:rPr>
                <w:rFonts w:ascii="GHEA Mariam" w:hAnsi="GHEA Mariam"/>
                <w:lang w:eastAsia="en-US"/>
              </w:rPr>
              <w:t>իսկ</w:t>
            </w:r>
            <w:r w:rsidRPr="0054740C">
              <w:rPr>
                <w:rFonts w:ascii="GHEA Mariam" w:hAnsi="GHEA Mariam"/>
                <w:lang w:val="pt-BR" w:eastAsia="en-US"/>
              </w:rPr>
              <w:t xml:space="preserve"> </w:t>
            </w:r>
            <w:r w:rsidRPr="0054740C">
              <w:rPr>
                <w:rFonts w:ascii="GHEA Mariam" w:hAnsi="GHEA Mariam"/>
                <w:lang w:eastAsia="en-US"/>
              </w:rPr>
              <w:t>մարզերում</w:t>
            </w:r>
            <w:r w:rsidRPr="0054740C">
              <w:rPr>
                <w:rFonts w:ascii="GHEA Mariam" w:hAnsi="GHEA Mariam"/>
                <w:lang w:val="pt-BR" w:eastAsia="en-US"/>
              </w:rPr>
              <w:t xml:space="preserve"> </w:t>
            </w:r>
            <w:r w:rsidRPr="0054740C">
              <w:rPr>
                <w:rFonts w:ascii="GHEA Mariam" w:hAnsi="GHEA Mariam"/>
                <w:lang w:eastAsia="en-US"/>
              </w:rPr>
              <w:t>և</w:t>
            </w:r>
            <w:r w:rsidRPr="0054740C">
              <w:rPr>
                <w:rFonts w:ascii="GHEA Mariam" w:hAnsi="GHEA Mariam"/>
                <w:lang w:val="pt-BR" w:eastAsia="en-US"/>
              </w:rPr>
              <w:t xml:space="preserve"> </w:t>
            </w:r>
            <w:r w:rsidRPr="0054740C">
              <w:rPr>
                <w:rFonts w:ascii="GHEA Mariam" w:hAnsi="GHEA Mariam"/>
                <w:lang w:eastAsia="en-US"/>
              </w:rPr>
              <w:t>հատկապես</w:t>
            </w:r>
            <w:r w:rsidRPr="0054740C">
              <w:rPr>
                <w:rFonts w:ascii="GHEA Mariam" w:hAnsi="GHEA Mariam"/>
                <w:lang w:val="pt-BR" w:eastAsia="en-US"/>
              </w:rPr>
              <w:t xml:space="preserve"> </w:t>
            </w:r>
            <w:r w:rsidRPr="0054740C">
              <w:rPr>
                <w:rFonts w:ascii="GHEA Mariam" w:hAnsi="GHEA Mariam"/>
                <w:lang w:eastAsia="en-US"/>
              </w:rPr>
              <w:t>սահմանամերձ</w:t>
            </w:r>
            <w:r w:rsidRPr="0054740C">
              <w:rPr>
                <w:rFonts w:ascii="GHEA Mariam" w:hAnsi="GHEA Mariam"/>
                <w:lang w:val="pt-BR" w:eastAsia="en-US"/>
              </w:rPr>
              <w:t xml:space="preserve"> </w:t>
            </w:r>
            <w:r w:rsidRPr="0054740C">
              <w:rPr>
                <w:rFonts w:ascii="GHEA Mariam" w:hAnsi="GHEA Mariam"/>
                <w:lang w:eastAsia="en-US"/>
              </w:rPr>
              <w:t>շրջաններում</w:t>
            </w:r>
            <w:r w:rsidRPr="0054740C">
              <w:rPr>
                <w:rFonts w:ascii="GHEA Mariam" w:hAnsi="GHEA Mariam"/>
                <w:lang w:val="pt-BR" w:eastAsia="en-US"/>
              </w:rPr>
              <w:t xml:space="preserve"> </w:t>
            </w:r>
            <w:r w:rsidRPr="0054740C">
              <w:rPr>
                <w:rFonts w:ascii="GHEA Mariam" w:hAnsi="GHEA Mariam"/>
                <w:lang w:eastAsia="en-US"/>
              </w:rPr>
              <w:t>զգացվում</w:t>
            </w:r>
            <w:r w:rsidRPr="0054740C">
              <w:rPr>
                <w:rFonts w:ascii="GHEA Mariam" w:hAnsi="GHEA Mariam"/>
                <w:lang w:val="pt-BR" w:eastAsia="en-US"/>
              </w:rPr>
              <w:t xml:space="preserve"> </w:t>
            </w:r>
            <w:r w:rsidRPr="0054740C">
              <w:rPr>
                <w:rFonts w:ascii="GHEA Mariam" w:hAnsi="GHEA Mariam"/>
                <w:lang w:eastAsia="en-US"/>
              </w:rPr>
              <w:t>է</w:t>
            </w:r>
            <w:r w:rsidRPr="0054740C">
              <w:rPr>
                <w:rFonts w:ascii="GHEA Mariam" w:hAnsi="GHEA Mariam"/>
                <w:lang w:val="pt-BR" w:eastAsia="en-US"/>
              </w:rPr>
              <w:t xml:space="preserve"> </w:t>
            </w:r>
            <w:r w:rsidRPr="0054740C">
              <w:rPr>
                <w:rFonts w:ascii="GHEA Mariam" w:hAnsi="GHEA Mariam"/>
                <w:lang w:eastAsia="en-US"/>
              </w:rPr>
              <w:t>բնակչության</w:t>
            </w:r>
            <w:r w:rsidRPr="0054740C">
              <w:rPr>
                <w:rFonts w:ascii="GHEA Mariam" w:hAnsi="GHEA Mariam"/>
                <w:lang w:val="pt-BR" w:eastAsia="en-US"/>
              </w:rPr>
              <w:t xml:space="preserve"> </w:t>
            </w:r>
            <w:r w:rsidRPr="0054740C">
              <w:rPr>
                <w:rFonts w:ascii="GHEA Mariam" w:hAnsi="GHEA Mariam"/>
                <w:lang w:eastAsia="en-US"/>
              </w:rPr>
              <w:t>պակաս</w:t>
            </w:r>
            <w:r w:rsidRPr="0054740C">
              <w:rPr>
                <w:rFonts w:ascii="GHEA Mariam" w:hAnsi="GHEA Mariam"/>
                <w:lang w:val="pt-BR" w:eastAsia="en-US"/>
              </w:rPr>
              <w:t xml:space="preserve">: </w:t>
            </w:r>
            <w:r w:rsidRPr="0054740C">
              <w:rPr>
                <w:rFonts w:ascii="GHEA Mariam" w:hAnsi="GHEA Mariam"/>
                <w:lang w:eastAsia="en-US"/>
              </w:rPr>
              <w:t>Ուստիև</w:t>
            </w:r>
            <w:r w:rsidRPr="0054740C">
              <w:rPr>
                <w:rFonts w:ascii="GHEA Mariam" w:hAnsi="GHEA Mariam"/>
                <w:lang w:val="pt-BR" w:eastAsia="en-US"/>
              </w:rPr>
              <w:t xml:space="preserve"> </w:t>
            </w:r>
            <w:r w:rsidRPr="0054740C">
              <w:rPr>
                <w:rFonts w:ascii="GHEA Mariam" w:hAnsi="GHEA Mariam"/>
                <w:lang w:eastAsia="en-US"/>
              </w:rPr>
              <w:t>հայրենադարձությունը</w:t>
            </w:r>
            <w:r w:rsidRPr="0054740C">
              <w:rPr>
                <w:rFonts w:ascii="GHEA Mariam" w:hAnsi="GHEA Mariam"/>
                <w:lang w:val="pt-BR" w:eastAsia="en-US"/>
              </w:rPr>
              <w:t xml:space="preserve"> </w:t>
            </w:r>
            <w:r w:rsidRPr="0054740C">
              <w:rPr>
                <w:rFonts w:ascii="GHEA Mariam" w:hAnsi="GHEA Mariam"/>
                <w:lang w:eastAsia="en-US"/>
              </w:rPr>
              <w:t>Հայաստանի</w:t>
            </w:r>
            <w:r w:rsidRPr="0054740C">
              <w:rPr>
                <w:rFonts w:ascii="GHEA Mariam" w:hAnsi="GHEA Mariam"/>
                <w:lang w:val="pt-BR" w:eastAsia="en-US"/>
              </w:rPr>
              <w:t xml:space="preserve"> </w:t>
            </w:r>
            <w:r w:rsidRPr="0054740C">
              <w:rPr>
                <w:rFonts w:ascii="GHEA Mariam" w:hAnsi="GHEA Mariam"/>
                <w:lang w:eastAsia="en-US"/>
              </w:rPr>
              <w:t>Հանրապետության</w:t>
            </w:r>
            <w:r w:rsidRPr="0054740C">
              <w:rPr>
                <w:rFonts w:ascii="GHEA Mariam" w:hAnsi="GHEA Mariam"/>
                <w:lang w:val="pt-BR" w:eastAsia="en-US"/>
              </w:rPr>
              <w:t xml:space="preserve"> </w:t>
            </w:r>
            <w:r w:rsidRPr="0054740C">
              <w:rPr>
                <w:rFonts w:ascii="GHEA Mariam" w:hAnsi="GHEA Mariam"/>
                <w:lang w:eastAsia="en-US"/>
              </w:rPr>
              <w:t>համար</w:t>
            </w:r>
            <w:r w:rsidRPr="0054740C">
              <w:rPr>
                <w:rFonts w:ascii="GHEA Mariam" w:hAnsi="GHEA Mariam"/>
                <w:lang w:val="pt-BR" w:eastAsia="en-US"/>
              </w:rPr>
              <w:t xml:space="preserve"> </w:t>
            </w:r>
            <w:r w:rsidRPr="0054740C">
              <w:rPr>
                <w:rFonts w:ascii="GHEA Mariam" w:hAnsi="GHEA Mariam"/>
                <w:lang w:eastAsia="en-US"/>
              </w:rPr>
              <w:t>կարող</w:t>
            </w:r>
            <w:r w:rsidRPr="0054740C">
              <w:rPr>
                <w:rFonts w:ascii="GHEA Mariam" w:hAnsi="GHEA Mariam"/>
                <w:lang w:val="pt-BR" w:eastAsia="en-US"/>
              </w:rPr>
              <w:t xml:space="preserve"> </w:t>
            </w:r>
            <w:r w:rsidRPr="0054740C">
              <w:rPr>
                <w:rFonts w:ascii="GHEA Mariam" w:hAnsi="GHEA Mariam"/>
                <w:lang w:eastAsia="en-US"/>
              </w:rPr>
              <w:t>է</w:t>
            </w:r>
            <w:r w:rsidRPr="0054740C">
              <w:rPr>
                <w:rFonts w:ascii="GHEA Mariam" w:hAnsi="GHEA Mariam"/>
                <w:lang w:val="pt-BR" w:eastAsia="en-US"/>
              </w:rPr>
              <w:t xml:space="preserve"> </w:t>
            </w:r>
            <w:r w:rsidRPr="0054740C">
              <w:rPr>
                <w:rFonts w:ascii="GHEA Mariam" w:hAnsi="GHEA Mariam"/>
                <w:lang w:eastAsia="en-US"/>
              </w:rPr>
              <w:t>կարևորվել</w:t>
            </w:r>
            <w:r w:rsidRPr="0054740C">
              <w:rPr>
                <w:rFonts w:ascii="GHEA Mariam" w:hAnsi="GHEA Mariam"/>
                <w:lang w:val="pt-BR" w:eastAsia="en-US"/>
              </w:rPr>
              <w:t xml:space="preserve"> </w:t>
            </w:r>
            <w:r w:rsidRPr="0054740C">
              <w:rPr>
                <w:rFonts w:ascii="GHEA Mariam" w:hAnsi="GHEA Mariam"/>
                <w:lang w:eastAsia="en-US"/>
              </w:rPr>
              <w:t>ժողովրդագրական</w:t>
            </w:r>
            <w:r w:rsidRPr="0054740C">
              <w:rPr>
                <w:rFonts w:ascii="GHEA Mariam" w:hAnsi="GHEA Mariam"/>
                <w:lang w:val="pt-BR" w:eastAsia="en-US"/>
              </w:rPr>
              <w:t xml:space="preserve"> </w:t>
            </w:r>
            <w:r w:rsidRPr="0054740C">
              <w:rPr>
                <w:rFonts w:ascii="GHEA Mariam" w:hAnsi="GHEA Mariam"/>
                <w:lang w:eastAsia="en-US"/>
              </w:rPr>
              <w:t>և</w:t>
            </w:r>
            <w:r w:rsidRPr="0054740C">
              <w:rPr>
                <w:rFonts w:ascii="GHEA Mariam" w:hAnsi="GHEA Mariam"/>
                <w:lang w:val="pt-BR" w:eastAsia="en-US"/>
              </w:rPr>
              <w:t xml:space="preserve"> </w:t>
            </w:r>
            <w:r w:rsidRPr="0054740C">
              <w:rPr>
                <w:rFonts w:ascii="GHEA Mariam" w:hAnsi="GHEA Mariam"/>
                <w:lang w:eastAsia="en-US"/>
              </w:rPr>
              <w:t>տարածքային</w:t>
            </w:r>
            <w:r w:rsidRPr="0054740C">
              <w:rPr>
                <w:rFonts w:ascii="GHEA Mariam" w:hAnsi="GHEA Mariam"/>
                <w:lang w:val="pt-BR" w:eastAsia="en-US"/>
              </w:rPr>
              <w:t>-</w:t>
            </w:r>
            <w:r w:rsidRPr="0054740C">
              <w:rPr>
                <w:rFonts w:ascii="GHEA Mariam" w:hAnsi="GHEA Mariam"/>
                <w:lang w:eastAsia="en-US"/>
              </w:rPr>
              <w:t>ռազմավարական</w:t>
            </w:r>
            <w:r w:rsidRPr="0054740C">
              <w:rPr>
                <w:rFonts w:ascii="GHEA Mariam" w:hAnsi="GHEA Mariam"/>
                <w:lang w:val="pt-BR" w:eastAsia="en-US"/>
              </w:rPr>
              <w:t xml:space="preserve"> </w:t>
            </w:r>
            <w:r w:rsidRPr="0054740C">
              <w:rPr>
                <w:rFonts w:ascii="GHEA Mariam" w:hAnsi="GHEA Mariam"/>
                <w:lang w:eastAsia="en-US"/>
              </w:rPr>
              <w:t>խնդիրների</w:t>
            </w:r>
            <w:r w:rsidRPr="0054740C">
              <w:rPr>
                <w:rFonts w:ascii="GHEA Mariam" w:hAnsi="GHEA Mariam"/>
                <w:lang w:val="pt-BR" w:eastAsia="en-US"/>
              </w:rPr>
              <w:t xml:space="preserve"> </w:t>
            </w:r>
            <w:r w:rsidRPr="0054740C">
              <w:rPr>
                <w:rFonts w:ascii="GHEA Mariam" w:hAnsi="GHEA Mariam"/>
                <w:lang w:eastAsia="en-US"/>
              </w:rPr>
              <w:t>լուծման</w:t>
            </w:r>
            <w:r w:rsidRPr="0054740C">
              <w:rPr>
                <w:rFonts w:ascii="GHEA Mariam" w:hAnsi="GHEA Mariam"/>
                <w:lang w:val="pt-BR" w:eastAsia="en-US"/>
              </w:rPr>
              <w:t xml:space="preserve"> </w:t>
            </w:r>
            <w:r w:rsidRPr="0054740C">
              <w:rPr>
                <w:rFonts w:ascii="GHEA Mariam" w:hAnsi="GHEA Mariam"/>
                <w:lang w:eastAsia="en-US"/>
              </w:rPr>
              <w:t>նպատակով</w:t>
            </w:r>
            <w:r w:rsidRPr="0054740C">
              <w:rPr>
                <w:rFonts w:ascii="GHEA Mariam" w:hAnsi="GHEA Mariam"/>
                <w:lang w:val="pt-BR" w:eastAsia="en-US"/>
              </w:rPr>
              <w:t>:</w:t>
            </w:r>
          </w:p>
          <w:p w:rsidR="008C23D0" w:rsidRPr="0054740C" w:rsidRDefault="008C23D0" w:rsidP="00D06F7F">
            <w:pPr>
              <w:jc w:val="both"/>
              <w:rPr>
                <w:rFonts w:ascii="GHEA Mariam" w:hAnsi="GHEA Mariam"/>
                <w:lang w:val="pt-BR" w:eastAsia="en-US"/>
              </w:rPr>
            </w:pPr>
            <w:r w:rsidRPr="0054740C">
              <w:rPr>
                <w:rFonts w:ascii="GHEA Mariam" w:hAnsi="GHEA Mariam"/>
                <w:lang w:val="pt-BR" w:eastAsia="en-US"/>
              </w:rPr>
              <w:t xml:space="preserve">3. </w:t>
            </w:r>
            <w:r w:rsidRPr="0054740C">
              <w:rPr>
                <w:rFonts w:ascii="GHEA Mariam" w:hAnsi="GHEA Mariam"/>
                <w:lang w:eastAsia="en-US"/>
              </w:rPr>
              <w:t>Հայրենադարձության</w:t>
            </w:r>
            <w:r w:rsidRPr="0054740C">
              <w:rPr>
                <w:rFonts w:ascii="GHEA Mariam" w:hAnsi="GHEA Mariam"/>
                <w:lang w:val="pt-BR" w:eastAsia="en-US"/>
              </w:rPr>
              <w:t xml:space="preserve"> </w:t>
            </w:r>
            <w:r w:rsidRPr="0054740C">
              <w:rPr>
                <w:rFonts w:ascii="GHEA Mariam" w:hAnsi="GHEA Mariam"/>
                <w:lang w:eastAsia="en-US"/>
              </w:rPr>
              <w:t>հատուկ</w:t>
            </w:r>
            <w:r w:rsidRPr="0054740C">
              <w:rPr>
                <w:rFonts w:ascii="GHEA Mariam" w:hAnsi="GHEA Mariam"/>
                <w:lang w:val="pt-BR" w:eastAsia="en-US"/>
              </w:rPr>
              <w:t xml:space="preserve"> </w:t>
            </w:r>
            <w:r w:rsidRPr="0054740C">
              <w:rPr>
                <w:rFonts w:ascii="GHEA Mariam" w:hAnsi="GHEA Mariam"/>
                <w:lang w:eastAsia="en-US"/>
              </w:rPr>
              <w:t>ծրագրերը</w:t>
            </w:r>
            <w:r w:rsidRPr="0054740C">
              <w:rPr>
                <w:rFonts w:ascii="GHEA Mariam" w:hAnsi="GHEA Mariam"/>
                <w:lang w:val="pt-BR" w:eastAsia="en-US"/>
              </w:rPr>
              <w:t xml:space="preserve"> </w:t>
            </w:r>
            <w:r w:rsidRPr="0054740C">
              <w:rPr>
                <w:rFonts w:ascii="GHEA Mariam" w:hAnsi="GHEA Mariam"/>
                <w:lang w:eastAsia="en-US"/>
              </w:rPr>
              <w:t>կարող</w:t>
            </w:r>
            <w:r w:rsidRPr="0054740C">
              <w:rPr>
                <w:rFonts w:ascii="GHEA Mariam" w:hAnsi="GHEA Mariam"/>
                <w:lang w:val="pt-BR" w:eastAsia="en-US"/>
              </w:rPr>
              <w:t xml:space="preserve"> </w:t>
            </w:r>
            <w:r w:rsidRPr="0054740C">
              <w:rPr>
                <w:rFonts w:ascii="GHEA Mariam" w:hAnsi="GHEA Mariam"/>
                <w:lang w:eastAsia="en-US"/>
              </w:rPr>
              <w:t>են</w:t>
            </w:r>
            <w:r w:rsidRPr="0054740C">
              <w:rPr>
                <w:rFonts w:ascii="GHEA Mariam" w:hAnsi="GHEA Mariam"/>
                <w:lang w:val="pt-BR" w:eastAsia="en-US"/>
              </w:rPr>
              <w:t xml:space="preserve"> </w:t>
            </w:r>
            <w:r w:rsidRPr="0054740C">
              <w:rPr>
                <w:rFonts w:ascii="GHEA Mariam" w:hAnsi="GHEA Mariam"/>
                <w:lang w:eastAsia="en-US"/>
              </w:rPr>
              <w:t>նպաստել</w:t>
            </w:r>
            <w:r w:rsidRPr="0054740C">
              <w:rPr>
                <w:rFonts w:ascii="GHEA Mariam" w:hAnsi="GHEA Mariam"/>
                <w:lang w:val="pt-BR" w:eastAsia="en-US"/>
              </w:rPr>
              <w:t xml:space="preserve"> </w:t>
            </w:r>
            <w:r w:rsidRPr="0054740C">
              <w:rPr>
                <w:rFonts w:ascii="GHEA Mariam" w:hAnsi="GHEA Mariam"/>
                <w:lang w:eastAsia="en-US"/>
              </w:rPr>
              <w:t>համազգային</w:t>
            </w:r>
            <w:r w:rsidRPr="0054740C">
              <w:rPr>
                <w:rFonts w:ascii="GHEA Mariam" w:hAnsi="GHEA Mariam"/>
                <w:lang w:val="pt-BR" w:eastAsia="en-US"/>
              </w:rPr>
              <w:t xml:space="preserve"> </w:t>
            </w:r>
            <w:r w:rsidRPr="0054740C">
              <w:rPr>
                <w:rFonts w:ascii="GHEA Mariam" w:hAnsi="GHEA Mariam"/>
                <w:lang w:eastAsia="en-US"/>
              </w:rPr>
              <w:t>ներուժի</w:t>
            </w:r>
            <w:r w:rsidRPr="0054740C">
              <w:rPr>
                <w:rFonts w:ascii="GHEA Mariam" w:hAnsi="GHEA Mariam"/>
                <w:lang w:val="pt-BR" w:eastAsia="en-US"/>
              </w:rPr>
              <w:t xml:space="preserve"> </w:t>
            </w:r>
            <w:r w:rsidRPr="0054740C">
              <w:rPr>
                <w:rFonts w:ascii="GHEA Mariam" w:hAnsi="GHEA Mariam"/>
                <w:lang w:eastAsia="en-US"/>
              </w:rPr>
              <w:t>համախմբմանը</w:t>
            </w:r>
            <w:r w:rsidRPr="0054740C">
              <w:rPr>
                <w:rFonts w:ascii="GHEA Mariam" w:hAnsi="GHEA Mariam"/>
                <w:lang w:val="pt-BR" w:eastAsia="en-US"/>
              </w:rPr>
              <w:t xml:space="preserve"> </w:t>
            </w:r>
            <w:r w:rsidRPr="0054740C">
              <w:rPr>
                <w:rFonts w:ascii="GHEA Mariam" w:hAnsi="GHEA Mariam"/>
                <w:lang w:eastAsia="en-US"/>
              </w:rPr>
              <w:t>և</w:t>
            </w:r>
            <w:r w:rsidRPr="0054740C">
              <w:rPr>
                <w:rFonts w:ascii="GHEA Mariam" w:hAnsi="GHEA Mariam"/>
                <w:lang w:val="pt-BR" w:eastAsia="en-US"/>
              </w:rPr>
              <w:t xml:space="preserve"> </w:t>
            </w:r>
            <w:r w:rsidRPr="0054740C">
              <w:rPr>
                <w:rFonts w:ascii="GHEA Mariam" w:hAnsi="GHEA Mariam"/>
                <w:lang w:eastAsia="en-US"/>
              </w:rPr>
              <w:t>ի</w:t>
            </w:r>
            <w:r w:rsidRPr="0054740C">
              <w:rPr>
                <w:rFonts w:ascii="GHEA Mariam" w:hAnsi="GHEA Mariam"/>
                <w:lang w:val="pt-BR" w:eastAsia="en-US"/>
              </w:rPr>
              <w:t xml:space="preserve"> </w:t>
            </w:r>
            <w:r w:rsidRPr="0054740C">
              <w:rPr>
                <w:rFonts w:ascii="GHEA Mariam" w:hAnsi="GHEA Mariam"/>
                <w:lang w:eastAsia="en-US"/>
              </w:rPr>
              <w:t>շահ</w:t>
            </w:r>
            <w:r w:rsidRPr="0054740C">
              <w:rPr>
                <w:rFonts w:ascii="GHEA Mariam" w:hAnsi="GHEA Mariam"/>
                <w:lang w:val="pt-BR" w:eastAsia="en-US"/>
              </w:rPr>
              <w:t xml:space="preserve"> </w:t>
            </w:r>
            <w:r w:rsidRPr="0054740C">
              <w:rPr>
                <w:rFonts w:ascii="GHEA Mariam" w:hAnsi="GHEA Mariam"/>
                <w:lang w:eastAsia="en-US"/>
              </w:rPr>
              <w:t>հայ</w:t>
            </w:r>
            <w:r w:rsidRPr="0054740C">
              <w:rPr>
                <w:rFonts w:ascii="GHEA Mariam" w:hAnsi="GHEA Mariam"/>
                <w:lang w:val="pt-BR" w:eastAsia="en-US"/>
              </w:rPr>
              <w:t xml:space="preserve"> </w:t>
            </w:r>
            <w:r w:rsidRPr="0054740C">
              <w:rPr>
                <w:rFonts w:ascii="GHEA Mariam" w:hAnsi="GHEA Mariam"/>
                <w:lang w:eastAsia="en-US"/>
              </w:rPr>
              <w:t>ժողովրդի</w:t>
            </w:r>
            <w:r w:rsidRPr="0054740C">
              <w:rPr>
                <w:rFonts w:ascii="GHEA Mariam" w:hAnsi="GHEA Mariam"/>
                <w:lang w:val="pt-BR" w:eastAsia="en-US"/>
              </w:rPr>
              <w:t xml:space="preserve">` </w:t>
            </w:r>
            <w:r w:rsidRPr="0054740C">
              <w:rPr>
                <w:rFonts w:ascii="GHEA Mariam" w:hAnsi="GHEA Mariam"/>
                <w:lang w:eastAsia="en-US"/>
              </w:rPr>
              <w:t>ռազմավարական</w:t>
            </w:r>
            <w:r w:rsidRPr="0054740C">
              <w:rPr>
                <w:rFonts w:ascii="GHEA Mariam" w:hAnsi="GHEA Mariam"/>
                <w:lang w:val="pt-BR" w:eastAsia="en-US"/>
              </w:rPr>
              <w:t xml:space="preserve"> </w:t>
            </w:r>
            <w:r w:rsidRPr="0054740C">
              <w:rPr>
                <w:rFonts w:ascii="GHEA Mariam" w:hAnsi="GHEA Mariam"/>
                <w:lang w:eastAsia="en-US"/>
              </w:rPr>
              <w:t>տարբեր</w:t>
            </w:r>
            <w:r w:rsidRPr="0054740C">
              <w:rPr>
                <w:rFonts w:ascii="GHEA Mariam" w:hAnsi="GHEA Mariam"/>
                <w:lang w:val="pt-BR" w:eastAsia="en-US"/>
              </w:rPr>
              <w:t xml:space="preserve"> </w:t>
            </w:r>
            <w:r w:rsidRPr="0054740C">
              <w:rPr>
                <w:rFonts w:ascii="GHEA Mariam" w:hAnsi="GHEA Mariam"/>
                <w:lang w:eastAsia="en-US"/>
              </w:rPr>
              <w:t>խնդիրների</w:t>
            </w:r>
            <w:r w:rsidRPr="0054740C">
              <w:rPr>
                <w:rFonts w:ascii="GHEA Mariam" w:hAnsi="GHEA Mariam"/>
                <w:lang w:val="pt-BR" w:eastAsia="en-US"/>
              </w:rPr>
              <w:t xml:space="preserve"> </w:t>
            </w:r>
            <w:r w:rsidRPr="0054740C">
              <w:rPr>
                <w:rFonts w:ascii="GHEA Mariam" w:hAnsi="GHEA Mariam"/>
                <w:lang w:eastAsia="en-US"/>
              </w:rPr>
              <w:t>լուծմանը</w:t>
            </w:r>
            <w:r w:rsidRPr="0054740C">
              <w:rPr>
                <w:rFonts w:ascii="GHEA Mariam" w:hAnsi="GHEA Mariam"/>
                <w:lang w:val="pt-BR" w:eastAsia="en-US"/>
              </w:rPr>
              <w:t>:</w:t>
            </w:r>
          </w:p>
          <w:p w:rsidR="008C23D0" w:rsidRPr="0054740C" w:rsidRDefault="008C23D0" w:rsidP="00D06F7F">
            <w:pPr>
              <w:jc w:val="both"/>
              <w:rPr>
                <w:rFonts w:ascii="GHEA Mariam" w:hAnsi="GHEA Mariam"/>
                <w:lang w:val="af-ZA" w:eastAsia="en-US"/>
              </w:rPr>
            </w:pPr>
            <w:r w:rsidRPr="0054740C">
              <w:rPr>
                <w:rFonts w:ascii="GHEA Mariam" w:hAnsi="GHEA Mariam"/>
                <w:b/>
                <w:lang w:val="af-ZA" w:eastAsia="en-US"/>
              </w:rPr>
              <w:t xml:space="preserve"> 2.</w:t>
            </w:r>
            <w:r w:rsidRPr="0054740C">
              <w:rPr>
                <w:rFonts w:ascii="GHEA Mariam" w:hAnsi="GHEA Mariam"/>
                <w:b/>
                <w:lang w:val="hy-AM" w:eastAsia="en-US"/>
              </w:rPr>
              <w:t>Կարգավորման առարկան</w:t>
            </w:r>
          </w:p>
          <w:p w:rsidR="008C23D0" w:rsidRPr="0054740C" w:rsidRDefault="008C23D0" w:rsidP="00D06F7F">
            <w:pPr>
              <w:jc w:val="both"/>
              <w:rPr>
                <w:rFonts w:ascii="GHEA Mariam" w:hAnsi="GHEA Mariam"/>
                <w:lang w:val="hy-AM" w:eastAsia="en-US"/>
              </w:rPr>
            </w:pPr>
            <w:r w:rsidRPr="0054740C">
              <w:rPr>
                <w:rFonts w:ascii="GHEA Mariam" w:hAnsi="GHEA Mariam"/>
                <w:lang w:val="pt-BR" w:eastAsia="en-US"/>
              </w:rPr>
              <w:t>Հայրենադարձության</w:t>
            </w:r>
            <w:r w:rsidRPr="0054740C">
              <w:rPr>
                <w:rFonts w:ascii="GHEA Mariam" w:hAnsi="GHEA Mariam" w:cs="Sylfaen"/>
                <w:lang w:val="hy-AM" w:eastAsia="en-US"/>
              </w:rPr>
              <w:t xml:space="preserve"> ռազմավարությամբ կսահմանվի պետական քաղաքականությունը, Հայաստան սփյուռք գործակցության խորացման, ամրապնդման և Մեծ հայրենադարձության միասնական քաղաքականության իրականացման համար: </w:t>
            </w:r>
            <w:r w:rsidRPr="0054740C">
              <w:rPr>
                <w:rFonts w:ascii="GHEA Mariam" w:hAnsi="GHEA Mariam"/>
                <w:lang w:val="pt-BR" w:eastAsia="en-US"/>
              </w:rPr>
              <w:t>Հայրենադարձության</w:t>
            </w:r>
            <w:r w:rsidRPr="0054740C">
              <w:rPr>
                <w:rFonts w:ascii="GHEA Mariam" w:hAnsi="GHEA Mariam" w:cs="Sylfaen"/>
                <w:lang w:val="hy-AM" w:eastAsia="en-US"/>
              </w:rPr>
              <w:t xml:space="preserve"> ռազմավարությունից բխող կընդունվեն «Հայրենադարձության մասին» ՀՀ օրենքը և այլ իրավական ակտեր: Օրենքի ընդունմամբ կկարգավորվի </w:t>
            </w:r>
            <w:r w:rsidRPr="0054740C">
              <w:rPr>
                <w:rFonts w:ascii="GHEA Mariam" w:hAnsi="GHEA Mariam" w:cs="Courier New"/>
                <w:lang w:val="hy-AM" w:eastAsia="en-US"/>
              </w:rPr>
              <w:t>հայրենադարձության</w:t>
            </w:r>
            <w:r w:rsidRPr="0054740C">
              <w:rPr>
                <w:rFonts w:ascii="GHEA Mariam" w:hAnsi="GHEA Mariam" w:cs="Courier New"/>
                <w:lang w:val="pt-BR" w:eastAsia="en-US"/>
              </w:rPr>
              <w:t xml:space="preserve"> </w:t>
            </w:r>
            <w:r w:rsidRPr="0054740C">
              <w:rPr>
                <w:rFonts w:ascii="GHEA Mariam" w:hAnsi="GHEA Mariam"/>
                <w:lang w:val="hy-AM" w:eastAsia="en-US"/>
              </w:rPr>
              <w:t>գործընթացի</w:t>
            </w:r>
            <w:r w:rsidRPr="0054740C">
              <w:rPr>
                <w:rFonts w:ascii="GHEA Mariam" w:hAnsi="GHEA Mariam"/>
                <w:lang w:val="ro-RO" w:eastAsia="en-US"/>
              </w:rPr>
              <w:t xml:space="preserve"> </w:t>
            </w:r>
            <w:r w:rsidRPr="0054740C">
              <w:rPr>
                <w:rFonts w:ascii="GHEA Mariam" w:hAnsi="GHEA Mariam"/>
                <w:lang w:val="hy-AM" w:eastAsia="en-US"/>
              </w:rPr>
              <w:t>իրականացման</w:t>
            </w:r>
            <w:r w:rsidRPr="0054740C">
              <w:rPr>
                <w:rFonts w:ascii="GHEA Mariam" w:hAnsi="GHEA Mariam"/>
                <w:lang w:val="ro-RO" w:eastAsia="en-US"/>
              </w:rPr>
              <w:t xml:space="preserve"> </w:t>
            </w:r>
            <w:r w:rsidRPr="0054740C">
              <w:rPr>
                <w:rFonts w:ascii="GHEA Mariam" w:hAnsi="GHEA Mariam"/>
                <w:lang w:val="hy-AM" w:eastAsia="en-US"/>
              </w:rPr>
              <w:t>հետ</w:t>
            </w:r>
            <w:r w:rsidRPr="0054740C">
              <w:rPr>
                <w:rFonts w:ascii="GHEA Mariam" w:hAnsi="GHEA Mariam"/>
                <w:lang w:val="ro-RO" w:eastAsia="en-US"/>
              </w:rPr>
              <w:t xml:space="preserve"> </w:t>
            </w:r>
            <w:r w:rsidRPr="0054740C">
              <w:rPr>
                <w:rFonts w:ascii="GHEA Mariam" w:hAnsi="GHEA Mariam"/>
                <w:lang w:val="hy-AM" w:eastAsia="en-US"/>
              </w:rPr>
              <w:t>կապված</w:t>
            </w:r>
            <w:r w:rsidRPr="0054740C">
              <w:rPr>
                <w:rFonts w:ascii="GHEA Mariam" w:hAnsi="GHEA Mariam"/>
                <w:lang w:val="ro-RO" w:eastAsia="en-US"/>
              </w:rPr>
              <w:t xml:space="preserve"> </w:t>
            </w:r>
            <w:r w:rsidRPr="0054740C">
              <w:rPr>
                <w:rFonts w:ascii="GHEA Mariam" w:hAnsi="GHEA Mariam"/>
                <w:lang w:val="hy-AM" w:eastAsia="en-US"/>
              </w:rPr>
              <w:t>իրավահարաբերությունները:</w:t>
            </w:r>
            <w:r w:rsidRPr="0054740C">
              <w:rPr>
                <w:rFonts w:ascii="GHEA Mariam" w:hAnsi="GHEA Mariam" w:cs="Courier New"/>
                <w:lang w:val="af-ZA" w:eastAsia="en-US"/>
              </w:rPr>
              <w:t xml:space="preserve"> </w:t>
            </w:r>
          </w:p>
          <w:p w:rsidR="008C23D0" w:rsidRPr="0054740C" w:rsidRDefault="008C23D0" w:rsidP="00D06F7F">
            <w:pPr>
              <w:shd w:val="clear" w:color="auto" w:fill="FFFFFF"/>
              <w:jc w:val="both"/>
              <w:rPr>
                <w:rFonts w:ascii="GHEA Mariam" w:hAnsi="GHEA Mariam"/>
                <w:b/>
                <w:color w:val="000000"/>
                <w:lang w:val="hy-AM" w:eastAsia="en-US"/>
              </w:rPr>
            </w:pPr>
            <w:r w:rsidRPr="0054740C">
              <w:rPr>
                <w:rFonts w:ascii="GHEA Mariam" w:hAnsi="GHEA Mariam"/>
                <w:b/>
                <w:color w:val="000000"/>
                <w:lang w:val="hy-AM" w:eastAsia="en-US"/>
              </w:rPr>
              <w:t xml:space="preserve"> 3. </w:t>
            </w:r>
            <w:r w:rsidRPr="0054740C">
              <w:rPr>
                <w:rFonts w:ascii="GHEA Mariam" w:hAnsi="GHEA Mariam"/>
                <w:b/>
                <w:lang w:val="hy-AM" w:eastAsia="en-US"/>
              </w:rPr>
              <w:t>Միջոցառման</w:t>
            </w:r>
            <w:r w:rsidRPr="0054740C">
              <w:rPr>
                <w:rFonts w:ascii="GHEA Mariam" w:hAnsi="GHEA Mariam"/>
                <w:b/>
                <w:lang w:val="ro-RO" w:eastAsia="en-US"/>
              </w:rPr>
              <w:t xml:space="preserve"> </w:t>
            </w:r>
            <w:r w:rsidRPr="0054740C">
              <w:rPr>
                <w:rFonts w:ascii="GHEA Mariam" w:hAnsi="GHEA Mariam"/>
                <w:b/>
                <w:lang w:val="hy-AM" w:eastAsia="en-US"/>
              </w:rPr>
              <w:t>իրականացումից</w:t>
            </w:r>
            <w:r w:rsidRPr="0054740C">
              <w:rPr>
                <w:rFonts w:ascii="GHEA Mariam" w:hAnsi="GHEA Mariam"/>
                <w:b/>
                <w:lang w:val="ro-RO" w:eastAsia="en-US"/>
              </w:rPr>
              <w:t xml:space="preserve"> ա</w:t>
            </w:r>
            <w:r w:rsidRPr="0054740C">
              <w:rPr>
                <w:rFonts w:ascii="GHEA Mariam" w:hAnsi="GHEA Mariam"/>
                <w:b/>
                <w:color w:val="000000"/>
                <w:lang w:val="hy-AM" w:eastAsia="en-US"/>
              </w:rPr>
              <w:t>կնկալվող արդյունքը</w:t>
            </w:r>
          </w:p>
          <w:p w:rsidR="008C23D0" w:rsidRPr="0054740C" w:rsidRDefault="008C23D0" w:rsidP="00D06F7F">
            <w:pPr>
              <w:jc w:val="both"/>
              <w:rPr>
                <w:rFonts w:ascii="GHEA Mariam" w:hAnsi="GHEA Mariam" w:cs="Sylfaen"/>
                <w:lang w:val="pt-BR" w:eastAsia="en-US"/>
              </w:rPr>
            </w:pPr>
            <w:r w:rsidRPr="0054740C">
              <w:rPr>
                <w:rFonts w:ascii="GHEA Mariam" w:hAnsi="GHEA Mariam"/>
                <w:lang w:val="pt-BR" w:eastAsia="en-US"/>
              </w:rPr>
              <w:t>1.Հայրենադարձության</w:t>
            </w:r>
            <w:r w:rsidRPr="0054740C">
              <w:rPr>
                <w:rFonts w:ascii="GHEA Mariam" w:hAnsi="GHEA Mariam" w:cs="Sylfaen"/>
                <w:lang w:val="hy-AM" w:eastAsia="en-US"/>
              </w:rPr>
              <w:t xml:space="preserve"> ռազմավարության և «Հայրենադարձության մասին» ՀՀ օրենքի ընդունումը </w:t>
            </w:r>
            <w:r w:rsidRPr="0054740C">
              <w:rPr>
                <w:rFonts w:ascii="GHEA Mariam" w:hAnsi="GHEA Mariam"/>
                <w:lang w:val="hy-AM" w:eastAsia="en-US"/>
              </w:rPr>
              <w:t>Հայաստանում</w:t>
            </w:r>
            <w:r w:rsidRPr="0054740C">
              <w:rPr>
                <w:rFonts w:ascii="GHEA Mariam" w:hAnsi="GHEA Mariam"/>
                <w:lang w:val="pt-BR" w:eastAsia="en-US"/>
              </w:rPr>
              <w:t xml:space="preserve"> </w:t>
            </w:r>
            <w:r w:rsidRPr="0054740C">
              <w:rPr>
                <w:rFonts w:ascii="GHEA Mariam" w:hAnsi="GHEA Mariam"/>
                <w:lang w:val="hy-AM" w:eastAsia="en-US"/>
              </w:rPr>
              <w:t>կնպաստի</w:t>
            </w:r>
            <w:r w:rsidRPr="0054740C">
              <w:rPr>
                <w:rFonts w:ascii="GHEA Mariam" w:hAnsi="GHEA Mariam"/>
                <w:lang w:val="pt-BR" w:eastAsia="en-US"/>
              </w:rPr>
              <w:t xml:space="preserve"> </w:t>
            </w:r>
            <w:r w:rsidRPr="0054740C">
              <w:rPr>
                <w:rFonts w:ascii="GHEA Mariam" w:hAnsi="GHEA Mariam"/>
                <w:lang w:val="hy-AM" w:eastAsia="en-US"/>
              </w:rPr>
              <w:t>սփյուռքահայերի</w:t>
            </w:r>
            <w:r w:rsidRPr="0054740C">
              <w:rPr>
                <w:rFonts w:ascii="GHEA Mariam" w:hAnsi="GHEA Mariam"/>
                <w:lang w:val="pt-BR" w:eastAsia="en-US"/>
              </w:rPr>
              <w:t xml:space="preserve"> </w:t>
            </w:r>
            <w:r w:rsidRPr="0054740C">
              <w:rPr>
                <w:rFonts w:ascii="GHEA Mariam" w:hAnsi="GHEA Mariam"/>
                <w:lang w:val="hy-AM" w:eastAsia="en-US"/>
              </w:rPr>
              <w:t>արագ</w:t>
            </w:r>
            <w:r w:rsidRPr="0054740C">
              <w:rPr>
                <w:rFonts w:ascii="GHEA Mariam" w:hAnsi="GHEA Mariam"/>
                <w:lang w:val="pt-BR" w:eastAsia="en-US"/>
              </w:rPr>
              <w:t xml:space="preserve"> </w:t>
            </w:r>
            <w:r w:rsidRPr="0054740C">
              <w:rPr>
                <w:rFonts w:ascii="GHEA Mariam" w:hAnsi="GHEA Mariam"/>
                <w:lang w:val="hy-AM" w:eastAsia="en-US"/>
              </w:rPr>
              <w:t>և</w:t>
            </w:r>
            <w:r w:rsidRPr="0054740C">
              <w:rPr>
                <w:rFonts w:ascii="GHEA Mariam" w:hAnsi="GHEA Mariam"/>
                <w:lang w:val="pt-BR" w:eastAsia="en-US"/>
              </w:rPr>
              <w:t xml:space="preserve"> </w:t>
            </w:r>
            <w:r w:rsidRPr="0054740C">
              <w:rPr>
                <w:rFonts w:ascii="GHEA Mariam" w:hAnsi="GHEA Mariam"/>
                <w:lang w:val="hy-AM" w:eastAsia="en-US"/>
              </w:rPr>
              <w:t>սահուն</w:t>
            </w:r>
            <w:r w:rsidRPr="0054740C">
              <w:rPr>
                <w:rFonts w:ascii="GHEA Mariam" w:hAnsi="GHEA Mariam"/>
                <w:lang w:val="pt-BR" w:eastAsia="en-US"/>
              </w:rPr>
              <w:t xml:space="preserve"> </w:t>
            </w:r>
            <w:r w:rsidRPr="0054740C">
              <w:rPr>
                <w:rFonts w:ascii="GHEA Mariam" w:hAnsi="GHEA Mariam"/>
                <w:lang w:val="hy-AM" w:eastAsia="en-US"/>
              </w:rPr>
              <w:t>ինտեգրմանը</w:t>
            </w:r>
            <w:r w:rsidRPr="0054740C">
              <w:rPr>
                <w:rFonts w:ascii="GHEA Mariam" w:hAnsi="GHEA Mariam"/>
                <w:lang w:val="pt-BR" w:eastAsia="en-US"/>
              </w:rPr>
              <w:t xml:space="preserve"> </w:t>
            </w:r>
            <w:r w:rsidRPr="0054740C">
              <w:rPr>
                <w:rFonts w:ascii="GHEA Mariam" w:hAnsi="GHEA Mariam"/>
                <w:lang w:val="hy-AM" w:eastAsia="en-US"/>
              </w:rPr>
              <w:t>հասարակության</w:t>
            </w:r>
            <w:r w:rsidRPr="0054740C">
              <w:rPr>
                <w:rFonts w:ascii="GHEA Mariam" w:hAnsi="GHEA Mariam"/>
                <w:lang w:val="pt-BR" w:eastAsia="en-US"/>
              </w:rPr>
              <w:t xml:space="preserve"> </w:t>
            </w:r>
            <w:r w:rsidRPr="0054740C">
              <w:rPr>
                <w:rFonts w:ascii="GHEA Mariam" w:hAnsi="GHEA Mariam"/>
                <w:lang w:val="hy-AM" w:eastAsia="en-US"/>
              </w:rPr>
              <w:t>մեջ</w:t>
            </w:r>
            <w:r w:rsidRPr="0054740C">
              <w:rPr>
                <w:rFonts w:ascii="GHEA Mariam" w:hAnsi="GHEA Mariam"/>
                <w:lang w:val="pt-BR" w:eastAsia="en-US"/>
              </w:rPr>
              <w:t xml:space="preserve">, </w:t>
            </w:r>
            <w:r w:rsidRPr="0054740C">
              <w:rPr>
                <w:rFonts w:ascii="GHEA Mariam" w:hAnsi="GHEA Mariam"/>
                <w:lang w:val="hy-AM" w:eastAsia="en-US"/>
              </w:rPr>
              <w:t>ժողովրդագրական</w:t>
            </w:r>
            <w:r w:rsidRPr="0054740C">
              <w:rPr>
                <w:rFonts w:ascii="GHEA Mariam" w:hAnsi="GHEA Mariam"/>
                <w:lang w:val="pt-BR" w:eastAsia="en-US"/>
              </w:rPr>
              <w:t xml:space="preserve"> </w:t>
            </w:r>
            <w:r w:rsidRPr="0054740C">
              <w:rPr>
                <w:rFonts w:ascii="GHEA Mariam" w:hAnsi="GHEA Mariam"/>
                <w:lang w:val="hy-AM" w:eastAsia="en-US"/>
              </w:rPr>
              <w:t>իրավիճակի</w:t>
            </w:r>
            <w:r w:rsidRPr="0054740C">
              <w:rPr>
                <w:rFonts w:ascii="GHEA Mariam" w:hAnsi="GHEA Mariam"/>
                <w:lang w:val="pt-BR" w:eastAsia="en-US"/>
              </w:rPr>
              <w:t xml:space="preserve"> </w:t>
            </w:r>
            <w:r w:rsidRPr="0054740C">
              <w:rPr>
                <w:rFonts w:ascii="GHEA Mariam" w:hAnsi="GHEA Mariam"/>
                <w:lang w:val="hy-AM" w:eastAsia="en-US"/>
              </w:rPr>
              <w:t>բարելավմանը</w:t>
            </w:r>
            <w:r w:rsidRPr="0054740C">
              <w:rPr>
                <w:rFonts w:ascii="GHEA Mariam" w:hAnsi="GHEA Mariam"/>
                <w:lang w:val="pt-BR" w:eastAsia="en-US"/>
              </w:rPr>
              <w:t xml:space="preserve">, </w:t>
            </w:r>
            <w:r w:rsidRPr="0054740C">
              <w:rPr>
                <w:rFonts w:ascii="GHEA Mariam" w:hAnsi="GHEA Mariam"/>
                <w:lang w:val="hy-AM" w:eastAsia="en-US"/>
              </w:rPr>
              <w:t>հնարավորություն</w:t>
            </w:r>
            <w:r w:rsidRPr="0054740C">
              <w:rPr>
                <w:rFonts w:ascii="GHEA Mariam" w:hAnsi="GHEA Mariam"/>
                <w:lang w:val="pt-BR" w:eastAsia="en-US"/>
              </w:rPr>
              <w:t xml:space="preserve"> </w:t>
            </w:r>
            <w:r w:rsidRPr="0054740C">
              <w:rPr>
                <w:rFonts w:ascii="GHEA Mariam" w:hAnsi="GHEA Mariam"/>
                <w:lang w:val="hy-AM" w:eastAsia="en-US"/>
              </w:rPr>
              <w:t>կընձեռի</w:t>
            </w:r>
            <w:r w:rsidRPr="0054740C">
              <w:rPr>
                <w:rFonts w:ascii="GHEA Mariam" w:hAnsi="GHEA Mariam"/>
                <w:lang w:val="pt-BR" w:eastAsia="en-US"/>
              </w:rPr>
              <w:t xml:space="preserve"> </w:t>
            </w:r>
            <w:r w:rsidRPr="0054740C">
              <w:rPr>
                <w:rFonts w:ascii="GHEA Mariam" w:hAnsi="GHEA Mariam"/>
                <w:lang w:val="hy-AM" w:eastAsia="en-US"/>
              </w:rPr>
              <w:t>հայկական</w:t>
            </w:r>
            <w:r w:rsidRPr="0054740C">
              <w:rPr>
                <w:rFonts w:ascii="GHEA Mariam" w:hAnsi="GHEA Mariam"/>
                <w:lang w:val="pt-BR" w:eastAsia="en-US"/>
              </w:rPr>
              <w:t xml:space="preserve"> </w:t>
            </w:r>
            <w:r w:rsidRPr="0054740C">
              <w:rPr>
                <w:rFonts w:ascii="GHEA Mariam" w:hAnsi="GHEA Mariam"/>
                <w:lang w:val="hy-AM" w:eastAsia="en-US"/>
              </w:rPr>
              <w:t>մասնագիտական</w:t>
            </w:r>
            <w:r w:rsidRPr="0054740C">
              <w:rPr>
                <w:rFonts w:ascii="GHEA Mariam" w:hAnsi="GHEA Mariam"/>
                <w:lang w:val="pt-BR" w:eastAsia="en-US"/>
              </w:rPr>
              <w:t xml:space="preserve"> </w:t>
            </w:r>
            <w:r w:rsidRPr="0054740C">
              <w:rPr>
                <w:rFonts w:ascii="GHEA Mariam" w:hAnsi="GHEA Mariam"/>
                <w:lang w:val="hy-AM" w:eastAsia="en-US"/>
              </w:rPr>
              <w:t>ներուժի</w:t>
            </w:r>
            <w:r w:rsidRPr="0054740C">
              <w:rPr>
                <w:rFonts w:ascii="GHEA Mariam" w:hAnsi="GHEA Mariam"/>
                <w:lang w:val="pt-BR" w:eastAsia="en-US"/>
              </w:rPr>
              <w:t xml:space="preserve"> </w:t>
            </w:r>
            <w:r w:rsidRPr="0054740C">
              <w:rPr>
                <w:rFonts w:ascii="GHEA Mariam" w:hAnsi="GHEA Mariam"/>
                <w:lang w:val="hy-AM" w:eastAsia="en-US"/>
              </w:rPr>
              <w:t>համախմբման</w:t>
            </w:r>
            <w:r w:rsidRPr="0054740C">
              <w:rPr>
                <w:rFonts w:ascii="GHEA Mariam" w:hAnsi="GHEA Mariam"/>
                <w:lang w:val="pt-BR" w:eastAsia="en-US"/>
              </w:rPr>
              <w:t xml:space="preserve">, ինչպես նաև </w:t>
            </w:r>
            <w:r w:rsidRPr="0054740C">
              <w:rPr>
                <w:rFonts w:ascii="GHEA Mariam" w:hAnsi="GHEA Mariam"/>
                <w:lang w:val="hy-AM" w:eastAsia="en-US"/>
              </w:rPr>
              <w:t>Հայաստանում</w:t>
            </w:r>
            <w:r w:rsidRPr="0054740C">
              <w:rPr>
                <w:rFonts w:ascii="GHEA Mariam" w:hAnsi="GHEA Mariam"/>
                <w:lang w:val="pt-BR" w:eastAsia="en-US"/>
              </w:rPr>
              <w:t xml:space="preserve"> </w:t>
            </w:r>
            <w:r w:rsidRPr="0054740C">
              <w:rPr>
                <w:rFonts w:ascii="GHEA Mariam" w:hAnsi="GHEA Mariam"/>
                <w:lang w:val="hy-AM" w:eastAsia="en-US"/>
              </w:rPr>
              <w:t>նպատակային</w:t>
            </w:r>
            <w:r w:rsidRPr="0054740C">
              <w:rPr>
                <w:rFonts w:ascii="GHEA Mariam" w:hAnsi="GHEA Mariam"/>
                <w:lang w:val="pt-BR" w:eastAsia="en-US"/>
              </w:rPr>
              <w:t xml:space="preserve"> </w:t>
            </w:r>
            <w:r w:rsidRPr="0054740C">
              <w:rPr>
                <w:rFonts w:ascii="GHEA Mariam" w:hAnsi="GHEA Mariam"/>
                <w:lang w:val="hy-AM" w:eastAsia="en-US"/>
              </w:rPr>
              <w:t>կիրառման</w:t>
            </w:r>
            <w:r w:rsidRPr="0054740C">
              <w:rPr>
                <w:rFonts w:ascii="GHEA Mariam" w:hAnsi="GHEA Mariam"/>
                <w:lang w:val="pt-BR" w:eastAsia="en-US"/>
              </w:rPr>
              <w:t xml:space="preserve"> </w:t>
            </w:r>
            <w:r w:rsidRPr="0054740C">
              <w:rPr>
                <w:rFonts w:ascii="GHEA Mariam" w:hAnsi="GHEA Mariam"/>
                <w:lang w:val="hy-AM" w:eastAsia="en-US"/>
              </w:rPr>
              <w:t>համար</w:t>
            </w:r>
            <w:r w:rsidRPr="0054740C">
              <w:rPr>
                <w:rFonts w:ascii="GHEA Mariam" w:hAnsi="GHEA Mariam" w:cs="Sylfaen"/>
                <w:lang w:val="hy-AM" w:eastAsia="en-US"/>
              </w:rPr>
              <w:t xml:space="preserve"> կձևավորվի սոցիալական կրթական հոգևոր մշակութային նոր պայմաններ ու երաշխիքներ: </w:t>
            </w:r>
            <w:r w:rsidRPr="0054740C">
              <w:rPr>
                <w:rFonts w:ascii="GHEA Mariam" w:hAnsi="GHEA Mariam"/>
                <w:lang w:val="hy-AM" w:eastAsia="en-US"/>
              </w:rPr>
              <w:t>Ակնկալվում</w:t>
            </w:r>
            <w:r w:rsidRPr="0054740C">
              <w:rPr>
                <w:rFonts w:ascii="GHEA Mariam" w:hAnsi="GHEA Mariam"/>
                <w:lang w:val="es-ES" w:eastAsia="en-US"/>
              </w:rPr>
              <w:t xml:space="preserve"> </w:t>
            </w:r>
            <w:r w:rsidRPr="0054740C">
              <w:rPr>
                <w:rFonts w:ascii="GHEA Mariam" w:hAnsi="GHEA Mariam"/>
                <w:lang w:val="hy-AM" w:eastAsia="en-US"/>
              </w:rPr>
              <w:t>է նաև</w:t>
            </w:r>
            <w:r w:rsidRPr="0054740C">
              <w:rPr>
                <w:rFonts w:ascii="GHEA Mariam" w:hAnsi="GHEA Mariam"/>
                <w:lang w:val="es-ES" w:eastAsia="en-US"/>
              </w:rPr>
              <w:t xml:space="preserve">, </w:t>
            </w:r>
            <w:r w:rsidRPr="0054740C">
              <w:rPr>
                <w:rFonts w:ascii="GHEA Mariam" w:hAnsi="GHEA Mariam"/>
                <w:lang w:val="hy-AM" w:eastAsia="en-US"/>
              </w:rPr>
              <w:t>որ</w:t>
            </w:r>
            <w:r w:rsidRPr="0054740C">
              <w:rPr>
                <w:rFonts w:ascii="GHEA Mariam" w:hAnsi="GHEA Mariam"/>
                <w:lang w:val="es-ES" w:eastAsia="en-US"/>
              </w:rPr>
              <w:t xml:space="preserve"> </w:t>
            </w:r>
            <w:r w:rsidRPr="0054740C">
              <w:rPr>
                <w:rFonts w:ascii="GHEA Mariam" w:hAnsi="GHEA Mariam"/>
                <w:lang w:val="hy-AM" w:eastAsia="en-US"/>
              </w:rPr>
              <w:t>օրենքի</w:t>
            </w:r>
            <w:r w:rsidRPr="0054740C">
              <w:rPr>
                <w:rFonts w:ascii="GHEA Mariam" w:hAnsi="GHEA Mariam"/>
                <w:lang w:val="es-ES" w:eastAsia="en-US"/>
              </w:rPr>
              <w:t xml:space="preserve"> </w:t>
            </w:r>
            <w:r w:rsidRPr="0054740C">
              <w:rPr>
                <w:rFonts w:ascii="GHEA Mariam" w:hAnsi="GHEA Mariam"/>
                <w:lang w:val="hy-AM" w:eastAsia="en-US"/>
              </w:rPr>
              <w:t>ընդունումից</w:t>
            </w:r>
            <w:r w:rsidRPr="0054740C">
              <w:rPr>
                <w:rFonts w:ascii="GHEA Mariam" w:hAnsi="GHEA Mariam"/>
                <w:lang w:val="es-ES" w:eastAsia="en-US"/>
              </w:rPr>
              <w:t xml:space="preserve"> </w:t>
            </w:r>
            <w:r w:rsidRPr="0054740C">
              <w:rPr>
                <w:rFonts w:ascii="GHEA Mariam" w:hAnsi="GHEA Mariam"/>
                <w:lang w:val="hy-AM" w:eastAsia="en-US"/>
              </w:rPr>
              <w:t>հետո</w:t>
            </w:r>
            <w:r w:rsidRPr="0054740C">
              <w:rPr>
                <w:rFonts w:ascii="GHEA Mariam" w:hAnsi="GHEA Mariam"/>
                <w:lang w:val="es-ES" w:eastAsia="en-US"/>
              </w:rPr>
              <w:t xml:space="preserve"> </w:t>
            </w:r>
            <w:r w:rsidRPr="0054740C">
              <w:rPr>
                <w:rFonts w:ascii="GHEA Mariam" w:hAnsi="GHEA Mariam"/>
                <w:lang w:val="hy-AM" w:eastAsia="en-US"/>
              </w:rPr>
              <w:t>որակական</w:t>
            </w:r>
            <w:r w:rsidRPr="0054740C">
              <w:rPr>
                <w:rFonts w:ascii="GHEA Mariam" w:hAnsi="GHEA Mariam"/>
                <w:lang w:val="es-ES" w:eastAsia="en-US"/>
              </w:rPr>
              <w:t xml:space="preserve"> </w:t>
            </w:r>
            <w:r w:rsidRPr="0054740C">
              <w:rPr>
                <w:rFonts w:ascii="GHEA Mariam" w:hAnsi="GHEA Mariam"/>
                <w:lang w:val="hy-AM" w:eastAsia="en-US"/>
              </w:rPr>
              <w:t>նոր</w:t>
            </w:r>
            <w:r w:rsidRPr="0054740C">
              <w:rPr>
                <w:rFonts w:ascii="GHEA Mariam" w:hAnsi="GHEA Mariam"/>
                <w:lang w:val="es-ES" w:eastAsia="en-US"/>
              </w:rPr>
              <w:t xml:space="preserve"> </w:t>
            </w:r>
            <w:r w:rsidRPr="0054740C">
              <w:rPr>
                <w:rFonts w:ascii="GHEA Mariam" w:hAnsi="GHEA Mariam"/>
                <w:lang w:val="hy-AM" w:eastAsia="en-US"/>
              </w:rPr>
              <w:t>իրավիճակ</w:t>
            </w:r>
            <w:r w:rsidRPr="0054740C">
              <w:rPr>
                <w:rFonts w:ascii="GHEA Mariam" w:hAnsi="GHEA Mariam"/>
                <w:lang w:val="es-ES" w:eastAsia="en-US"/>
              </w:rPr>
              <w:t xml:space="preserve"> </w:t>
            </w:r>
            <w:r w:rsidRPr="0054740C">
              <w:rPr>
                <w:rFonts w:ascii="GHEA Mariam" w:hAnsi="GHEA Mariam"/>
                <w:lang w:val="hy-AM" w:eastAsia="en-US"/>
              </w:rPr>
              <w:t>կստեղծվի</w:t>
            </w:r>
            <w:r w:rsidRPr="0054740C">
              <w:rPr>
                <w:rFonts w:ascii="GHEA Mariam" w:hAnsi="GHEA Mariam"/>
                <w:lang w:val="es-ES" w:eastAsia="en-US"/>
              </w:rPr>
              <w:t xml:space="preserve"> </w:t>
            </w:r>
            <w:r w:rsidRPr="0054740C">
              <w:rPr>
                <w:rFonts w:ascii="GHEA Mariam" w:hAnsi="GHEA Mariam"/>
                <w:lang w:val="hy-AM" w:eastAsia="en-US"/>
              </w:rPr>
              <w:t>սփյուռքում</w:t>
            </w:r>
            <w:r w:rsidRPr="0054740C">
              <w:rPr>
                <w:rFonts w:ascii="GHEA Mariam" w:hAnsi="GHEA Mariam"/>
                <w:lang w:val="es-ES" w:eastAsia="en-US"/>
              </w:rPr>
              <w:t xml:space="preserve"> </w:t>
            </w:r>
            <w:r w:rsidRPr="0054740C">
              <w:rPr>
                <w:rFonts w:ascii="GHEA Mariam" w:hAnsi="GHEA Mariam"/>
                <w:lang w:val="hy-AM" w:eastAsia="en-US"/>
              </w:rPr>
              <w:t>և</w:t>
            </w:r>
            <w:r w:rsidRPr="0054740C">
              <w:rPr>
                <w:rFonts w:ascii="GHEA Mariam" w:hAnsi="GHEA Mariam"/>
                <w:lang w:val="es-ES" w:eastAsia="en-US"/>
              </w:rPr>
              <w:t xml:space="preserve"> </w:t>
            </w:r>
            <w:r w:rsidRPr="0054740C">
              <w:rPr>
                <w:rFonts w:ascii="GHEA Mariam" w:hAnsi="GHEA Mariam"/>
                <w:lang w:val="hy-AM" w:eastAsia="en-US"/>
              </w:rPr>
              <w:t>Հայաստանի</w:t>
            </w:r>
            <w:r w:rsidRPr="0054740C">
              <w:rPr>
                <w:rFonts w:ascii="GHEA Mariam" w:hAnsi="GHEA Mariam"/>
                <w:lang w:val="pt-BR" w:eastAsia="en-US"/>
              </w:rPr>
              <w:t xml:space="preserve"> </w:t>
            </w:r>
            <w:r w:rsidRPr="0054740C">
              <w:rPr>
                <w:rFonts w:ascii="GHEA Mariam" w:hAnsi="GHEA Mariam"/>
                <w:lang w:val="hy-AM" w:eastAsia="en-US"/>
              </w:rPr>
              <w:t>Հ</w:t>
            </w:r>
            <w:r w:rsidRPr="0054740C">
              <w:rPr>
                <w:rFonts w:ascii="GHEA Mariam" w:hAnsi="GHEA Mariam"/>
                <w:lang w:val="es-ES" w:eastAsia="en-US"/>
              </w:rPr>
              <w:t xml:space="preserve">անրապետությունում, </w:t>
            </w:r>
            <w:r w:rsidRPr="0054740C">
              <w:rPr>
                <w:rFonts w:ascii="GHEA Mariam" w:hAnsi="GHEA Mariam"/>
                <w:lang w:val="hy-AM" w:eastAsia="en-US"/>
              </w:rPr>
              <w:t>նոր</w:t>
            </w:r>
            <w:r w:rsidRPr="0054740C">
              <w:rPr>
                <w:rFonts w:ascii="GHEA Mariam" w:hAnsi="GHEA Mariam"/>
                <w:lang w:val="es-ES" w:eastAsia="en-US"/>
              </w:rPr>
              <w:t xml:space="preserve"> </w:t>
            </w:r>
            <w:r w:rsidRPr="0054740C">
              <w:rPr>
                <w:rFonts w:ascii="GHEA Mariam" w:hAnsi="GHEA Mariam"/>
                <w:lang w:val="hy-AM" w:eastAsia="en-US"/>
              </w:rPr>
              <w:t>լիցք</w:t>
            </w:r>
            <w:r w:rsidRPr="0054740C">
              <w:rPr>
                <w:rFonts w:ascii="GHEA Mariam" w:hAnsi="GHEA Mariam"/>
                <w:lang w:val="es-ES" w:eastAsia="en-US"/>
              </w:rPr>
              <w:t xml:space="preserve"> </w:t>
            </w:r>
            <w:r w:rsidRPr="0054740C">
              <w:rPr>
                <w:rFonts w:ascii="GHEA Mariam" w:hAnsi="GHEA Mariam"/>
                <w:lang w:val="hy-AM" w:eastAsia="en-US"/>
              </w:rPr>
              <w:t>կհաղորդվի</w:t>
            </w:r>
            <w:r w:rsidRPr="0054740C">
              <w:rPr>
                <w:rFonts w:ascii="GHEA Mariam" w:hAnsi="GHEA Mariam"/>
                <w:lang w:val="es-ES" w:eastAsia="en-US"/>
              </w:rPr>
              <w:t xml:space="preserve"> </w:t>
            </w:r>
            <w:r w:rsidRPr="0054740C">
              <w:rPr>
                <w:rFonts w:ascii="GHEA Mariam" w:hAnsi="GHEA Mariam"/>
                <w:lang w:val="hy-AM" w:eastAsia="en-US"/>
              </w:rPr>
              <w:t>Հայաստան</w:t>
            </w:r>
            <w:r w:rsidRPr="0054740C">
              <w:rPr>
                <w:rFonts w:ascii="GHEA Mariam" w:hAnsi="GHEA Mariam"/>
                <w:lang w:val="es-ES" w:eastAsia="en-US"/>
              </w:rPr>
              <w:t>-</w:t>
            </w:r>
            <w:r w:rsidRPr="0054740C">
              <w:rPr>
                <w:rFonts w:ascii="GHEA Mariam" w:hAnsi="GHEA Mariam"/>
                <w:lang w:val="hy-AM" w:eastAsia="en-US"/>
              </w:rPr>
              <w:t>սփյուռք</w:t>
            </w:r>
            <w:r w:rsidRPr="0054740C">
              <w:rPr>
                <w:rFonts w:ascii="GHEA Mariam" w:hAnsi="GHEA Mariam"/>
                <w:lang w:val="es-ES" w:eastAsia="en-US"/>
              </w:rPr>
              <w:t xml:space="preserve"> </w:t>
            </w:r>
            <w:r w:rsidRPr="0054740C">
              <w:rPr>
                <w:rFonts w:ascii="GHEA Mariam" w:hAnsi="GHEA Mariam"/>
                <w:lang w:val="hy-AM" w:eastAsia="en-US"/>
              </w:rPr>
              <w:t>կապերին</w:t>
            </w:r>
            <w:r w:rsidRPr="0054740C">
              <w:rPr>
                <w:rFonts w:ascii="GHEA Mariam" w:hAnsi="GHEA Mariam"/>
                <w:lang w:val="es-ES" w:eastAsia="en-US"/>
              </w:rPr>
              <w:t xml:space="preserve">, </w:t>
            </w:r>
            <w:r w:rsidRPr="0054740C">
              <w:rPr>
                <w:rFonts w:ascii="GHEA Mariam" w:hAnsi="GHEA Mariam"/>
                <w:lang w:val="hy-AM" w:eastAsia="en-US"/>
              </w:rPr>
              <w:t>սփյուռքում</w:t>
            </w:r>
            <w:r w:rsidRPr="0054740C">
              <w:rPr>
                <w:rFonts w:ascii="GHEA Mariam" w:hAnsi="GHEA Mariam"/>
                <w:lang w:val="es-ES" w:eastAsia="en-US"/>
              </w:rPr>
              <w:t xml:space="preserve">` </w:t>
            </w:r>
            <w:r w:rsidRPr="0054740C">
              <w:rPr>
                <w:rFonts w:ascii="GHEA Mariam" w:hAnsi="GHEA Mariam"/>
                <w:lang w:val="hy-AM" w:eastAsia="en-US"/>
              </w:rPr>
              <w:t>հայապահպանությանը</w:t>
            </w:r>
            <w:r w:rsidRPr="0054740C">
              <w:rPr>
                <w:rFonts w:ascii="GHEA Mariam" w:hAnsi="GHEA Mariam"/>
                <w:lang w:val="es-ES" w:eastAsia="en-US"/>
              </w:rPr>
              <w:t>:</w:t>
            </w:r>
            <w:r w:rsidRPr="0054740C">
              <w:rPr>
                <w:rFonts w:ascii="GHEA Mariam" w:hAnsi="GHEA Mariam" w:cs="Sylfaen"/>
                <w:lang w:val="hy-AM" w:eastAsia="en-US"/>
              </w:rPr>
              <w:t xml:space="preserve"> </w:t>
            </w:r>
            <w:r w:rsidRPr="0054740C">
              <w:rPr>
                <w:rFonts w:ascii="GHEA Mariam" w:hAnsi="GHEA Mariam"/>
                <w:lang w:val="hy-AM" w:eastAsia="en-US"/>
              </w:rPr>
              <w:t>Հայաստանում</w:t>
            </w:r>
            <w:r w:rsidRPr="0054740C">
              <w:rPr>
                <w:rFonts w:ascii="GHEA Mariam" w:hAnsi="GHEA Mariam"/>
                <w:lang w:val="es-ES" w:eastAsia="en-US"/>
              </w:rPr>
              <w:t xml:space="preserve"> </w:t>
            </w:r>
            <w:r w:rsidRPr="0054740C">
              <w:rPr>
                <w:rFonts w:ascii="GHEA Mariam" w:hAnsi="GHEA Mariam"/>
                <w:lang w:val="hy-AM" w:eastAsia="en-US"/>
              </w:rPr>
              <w:t>այն</w:t>
            </w:r>
            <w:r w:rsidRPr="0054740C">
              <w:rPr>
                <w:rFonts w:ascii="GHEA Mariam" w:hAnsi="GHEA Mariam"/>
                <w:lang w:val="es-ES" w:eastAsia="en-US"/>
              </w:rPr>
              <w:t xml:space="preserve"> </w:t>
            </w:r>
            <w:r w:rsidRPr="0054740C">
              <w:rPr>
                <w:rFonts w:ascii="GHEA Mariam" w:hAnsi="GHEA Mariam"/>
                <w:lang w:val="hy-AM" w:eastAsia="en-US"/>
              </w:rPr>
              <w:t>կնպաստի</w:t>
            </w:r>
            <w:r w:rsidRPr="0054740C">
              <w:rPr>
                <w:rFonts w:ascii="GHEA Mariam" w:hAnsi="GHEA Mariam"/>
                <w:lang w:val="es-ES" w:eastAsia="en-US"/>
              </w:rPr>
              <w:t xml:space="preserve"> </w:t>
            </w:r>
            <w:r w:rsidRPr="0054740C">
              <w:rPr>
                <w:rFonts w:ascii="GHEA Mariam" w:hAnsi="GHEA Mariam"/>
                <w:lang w:val="hy-AM" w:eastAsia="en-US"/>
              </w:rPr>
              <w:t>սփյուռքահայերի</w:t>
            </w:r>
            <w:r w:rsidRPr="0054740C">
              <w:rPr>
                <w:rFonts w:ascii="GHEA Mariam" w:hAnsi="GHEA Mariam"/>
                <w:lang w:val="es-ES" w:eastAsia="en-US"/>
              </w:rPr>
              <w:t xml:space="preserve"> </w:t>
            </w:r>
            <w:r w:rsidRPr="0054740C">
              <w:rPr>
                <w:rFonts w:ascii="GHEA Mariam" w:hAnsi="GHEA Mariam"/>
                <w:lang w:val="hy-AM" w:eastAsia="en-US"/>
              </w:rPr>
              <w:t>արագ</w:t>
            </w:r>
            <w:r w:rsidRPr="0054740C">
              <w:rPr>
                <w:rFonts w:ascii="GHEA Mariam" w:hAnsi="GHEA Mariam"/>
                <w:lang w:val="es-ES" w:eastAsia="en-US"/>
              </w:rPr>
              <w:t xml:space="preserve"> </w:t>
            </w:r>
            <w:r w:rsidRPr="0054740C">
              <w:rPr>
                <w:rFonts w:ascii="GHEA Mariam" w:hAnsi="GHEA Mariam"/>
                <w:lang w:val="hy-AM" w:eastAsia="en-US"/>
              </w:rPr>
              <w:t>և</w:t>
            </w:r>
            <w:r w:rsidRPr="0054740C">
              <w:rPr>
                <w:rFonts w:ascii="GHEA Mariam" w:hAnsi="GHEA Mariam"/>
                <w:lang w:val="es-ES" w:eastAsia="en-US"/>
              </w:rPr>
              <w:t xml:space="preserve"> </w:t>
            </w:r>
            <w:r w:rsidRPr="0054740C">
              <w:rPr>
                <w:rFonts w:ascii="GHEA Mariam" w:hAnsi="GHEA Mariam"/>
                <w:lang w:val="hy-AM" w:eastAsia="en-US"/>
              </w:rPr>
              <w:t>սահուն</w:t>
            </w:r>
            <w:r w:rsidRPr="0054740C">
              <w:rPr>
                <w:rFonts w:ascii="GHEA Mariam" w:hAnsi="GHEA Mariam"/>
                <w:lang w:val="es-ES" w:eastAsia="en-US"/>
              </w:rPr>
              <w:t xml:space="preserve"> </w:t>
            </w:r>
            <w:r w:rsidRPr="0054740C">
              <w:rPr>
                <w:rFonts w:ascii="GHEA Mariam" w:hAnsi="GHEA Mariam"/>
                <w:lang w:val="hy-AM" w:eastAsia="en-US"/>
              </w:rPr>
              <w:t>ինտեգրմանը</w:t>
            </w:r>
            <w:r w:rsidRPr="0054740C">
              <w:rPr>
                <w:rFonts w:ascii="GHEA Mariam" w:hAnsi="GHEA Mariam"/>
                <w:lang w:val="es-ES" w:eastAsia="en-US"/>
              </w:rPr>
              <w:t xml:space="preserve"> </w:t>
            </w:r>
            <w:r w:rsidRPr="0054740C">
              <w:rPr>
                <w:rFonts w:ascii="GHEA Mariam" w:hAnsi="GHEA Mariam"/>
                <w:lang w:val="hy-AM" w:eastAsia="en-US"/>
              </w:rPr>
              <w:t>պետության</w:t>
            </w:r>
            <w:r w:rsidRPr="0054740C">
              <w:rPr>
                <w:rFonts w:ascii="GHEA Mariam" w:hAnsi="GHEA Mariam"/>
                <w:lang w:val="es-ES" w:eastAsia="en-US"/>
              </w:rPr>
              <w:t xml:space="preserve"> </w:t>
            </w:r>
            <w:r w:rsidRPr="0054740C">
              <w:rPr>
                <w:rFonts w:ascii="GHEA Mariam" w:hAnsi="GHEA Mariam"/>
                <w:lang w:val="hy-AM" w:eastAsia="en-US"/>
              </w:rPr>
              <w:t>կյանքում</w:t>
            </w:r>
            <w:r w:rsidRPr="0054740C">
              <w:rPr>
                <w:rFonts w:ascii="GHEA Mariam" w:hAnsi="GHEA Mariam"/>
                <w:lang w:val="es-ES" w:eastAsia="en-US"/>
              </w:rPr>
              <w:t xml:space="preserve">, </w:t>
            </w:r>
            <w:r w:rsidRPr="0054740C">
              <w:rPr>
                <w:rFonts w:ascii="GHEA Mariam" w:hAnsi="GHEA Mariam"/>
                <w:lang w:val="hy-AM" w:eastAsia="en-US"/>
              </w:rPr>
              <w:t>կնպաստի</w:t>
            </w:r>
            <w:r w:rsidRPr="0054740C">
              <w:rPr>
                <w:rFonts w:ascii="GHEA Mariam" w:hAnsi="GHEA Mariam"/>
                <w:lang w:val="es-ES" w:eastAsia="en-US"/>
              </w:rPr>
              <w:t xml:space="preserve"> </w:t>
            </w:r>
            <w:r w:rsidRPr="0054740C">
              <w:rPr>
                <w:rFonts w:ascii="GHEA Mariam" w:hAnsi="GHEA Mariam"/>
                <w:lang w:val="hy-AM" w:eastAsia="en-US"/>
              </w:rPr>
              <w:t>Հայաստանի</w:t>
            </w:r>
            <w:r w:rsidRPr="0054740C">
              <w:rPr>
                <w:rFonts w:ascii="GHEA Mariam" w:hAnsi="GHEA Mariam"/>
                <w:lang w:val="es-ES" w:eastAsia="en-US"/>
              </w:rPr>
              <w:t xml:space="preserve"> </w:t>
            </w:r>
            <w:r w:rsidRPr="0054740C">
              <w:rPr>
                <w:rFonts w:ascii="GHEA Mariam" w:hAnsi="GHEA Mariam"/>
                <w:lang w:val="hy-AM" w:eastAsia="en-US"/>
              </w:rPr>
              <w:t>ժողովրդագրական</w:t>
            </w:r>
            <w:r w:rsidRPr="0054740C">
              <w:rPr>
                <w:rFonts w:ascii="GHEA Mariam" w:hAnsi="GHEA Mariam"/>
                <w:lang w:val="es-ES" w:eastAsia="en-US"/>
              </w:rPr>
              <w:t xml:space="preserve"> </w:t>
            </w:r>
            <w:r w:rsidRPr="0054740C">
              <w:rPr>
                <w:rFonts w:ascii="GHEA Mariam" w:hAnsi="GHEA Mariam"/>
                <w:lang w:val="hy-AM" w:eastAsia="en-US"/>
              </w:rPr>
              <w:t>իրավիճակի</w:t>
            </w:r>
            <w:r w:rsidRPr="0054740C">
              <w:rPr>
                <w:rFonts w:ascii="GHEA Mariam" w:hAnsi="GHEA Mariam"/>
                <w:lang w:val="es-ES" w:eastAsia="en-US"/>
              </w:rPr>
              <w:t xml:space="preserve"> </w:t>
            </w:r>
            <w:r w:rsidRPr="0054740C">
              <w:rPr>
                <w:rFonts w:ascii="GHEA Mariam" w:hAnsi="GHEA Mariam"/>
                <w:lang w:val="hy-AM" w:eastAsia="en-US"/>
              </w:rPr>
              <w:t>բարելավմանը</w:t>
            </w:r>
            <w:r w:rsidRPr="0054740C">
              <w:rPr>
                <w:rFonts w:ascii="GHEA Mariam" w:hAnsi="GHEA Mariam"/>
                <w:lang w:val="es-ES" w:eastAsia="en-US"/>
              </w:rPr>
              <w:t xml:space="preserve">, </w:t>
            </w:r>
            <w:r w:rsidRPr="0054740C">
              <w:rPr>
                <w:rFonts w:ascii="GHEA Mariam" w:hAnsi="GHEA Mariam"/>
                <w:lang w:val="hy-AM" w:eastAsia="en-US"/>
              </w:rPr>
              <w:t>հնարավորություն</w:t>
            </w:r>
            <w:r w:rsidRPr="0054740C">
              <w:rPr>
                <w:rFonts w:ascii="GHEA Mariam" w:hAnsi="GHEA Mariam"/>
                <w:lang w:val="es-ES" w:eastAsia="en-US"/>
              </w:rPr>
              <w:t xml:space="preserve"> </w:t>
            </w:r>
            <w:r w:rsidRPr="0054740C">
              <w:rPr>
                <w:rFonts w:ascii="GHEA Mariam" w:hAnsi="GHEA Mariam"/>
                <w:lang w:val="hy-AM" w:eastAsia="en-US"/>
              </w:rPr>
              <w:t>կընձեռի</w:t>
            </w:r>
            <w:r w:rsidRPr="0054740C">
              <w:rPr>
                <w:rFonts w:ascii="GHEA Mariam" w:hAnsi="GHEA Mariam"/>
                <w:lang w:val="es-ES" w:eastAsia="en-US"/>
              </w:rPr>
              <w:t xml:space="preserve"> </w:t>
            </w:r>
            <w:r w:rsidRPr="0054740C">
              <w:rPr>
                <w:rFonts w:ascii="GHEA Mariam" w:hAnsi="GHEA Mariam"/>
                <w:lang w:val="hy-AM" w:eastAsia="en-US"/>
              </w:rPr>
              <w:t>հայկական</w:t>
            </w:r>
            <w:r w:rsidRPr="0054740C">
              <w:rPr>
                <w:rFonts w:ascii="GHEA Mariam" w:hAnsi="GHEA Mariam"/>
                <w:lang w:val="es-ES" w:eastAsia="en-US"/>
              </w:rPr>
              <w:t xml:space="preserve"> </w:t>
            </w:r>
            <w:r w:rsidRPr="0054740C">
              <w:rPr>
                <w:rFonts w:ascii="GHEA Mariam" w:hAnsi="GHEA Mariam"/>
                <w:lang w:val="hy-AM" w:eastAsia="en-US"/>
              </w:rPr>
              <w:t>մասնագիտական</w:t>
            </w:r>
            <w:r w:rsidRPr="0054740C">
              <w:rPr>
                <w:rFonts w:ascii="GHEA Mariam" w:hAnsi="GHEA Mariam"/>
                <w:lang w:val="es-ES" w:eastAsia="en-US"/>
              </w:rPr>
              <w:t xml:space="preserve"> </w:t>
            </w:r>
            <w:r w:rsidRPr="0054740C">
              <w:rPr>
                <w:rFonts w:ascii="GHEA Mariam" w:hAnsi="GHEA Mariam"/>
                <w:lang w:val="hy-AM" w:eastAsia="en-US"/>
              </w:rPr>
              <w:t>ներուժի</w:t>
            </w:r>
            <w:r w:rsidRPr="0054740C">
              <w:rPr>
                <w:rFonts w:ascii="GHEA Mariam" w:hAnsi="GHEA Mariam"/>
                <w:lang w:val="es-ES" w:eastAsia="en-US"/>
              </w:rPr>
              <w:t xml:space="preserve"> </w:t>
            </w:r>
            <w:r w:rsidRPr="0054740C">
              <w:rPr>
                <w:rFonts w:ascii="GHEA Mariam" w:hAnsi="GHEA Mariam"/>
                <w:lang w:val="hy-AM" w:eastAsia="en-US"/>
              </w:rPr>
              <w:t>համախմբման</w:t>
            </w:r>
            <w:r w:rsidRPr="0054740C">
              <w:rPr>
                <w:rFonts w:ascii="GHEA Mariam" w:hAnsi="GHEA Mariam"/>
                <w:lang w:val="es-ES" w:eastAsia="en-US"/>
              </w:rPr>
              <w:t xml:space="preserve"> </w:t>
            </w:r>
            <w:r w:rsidRPr="0054740C">
              <w:rPr>
                <w:rFonts w:ascii="GHEA Mariam" w:hAnsi="GHEA Mariam"/>
                <w:lang w:val="hy-AM" w:eastAsia="en-US"/>
              </w:rPr>
              <w:t>և</w:t>
            </w:r>
            <w:r w:rsidRPr="0054740C">
              <w:rPr>
                <w:rFonts w:ascii="GHEA Mariam" w:hAnsi="GHEA Mariam"/>
                <w:lang w:val="es-ES" w:eastAsia="en-US"/>
              </w:rPr>
              <w:t xml:space="preserve"> </w:t>
            </w:r>
            <w:r w:rsidRPr="0054740C">
              <w:rPr>
                <w:rFonts w:ascii="GHEA Mariam" w:hAnsi="GHEA Mariam"/>
                <w:lang w:val="hy-AM" w:eastAsia="en-US"/>
              </w:rPr>
              <w:t>Հայաստանում</w:t>
            </w:r>
            <w:r w:rsidRPr="0054740C">
              <w:rPr>
                <w:rFonts w:ascii="GHEA Mariam" w:hAnsi="GHEA Mariam"/>
                <w:lang w:val="es-ES" w:eastAsia="en-US"/>
              </w:rPr>
              <w:t xml:space="preserve"> </w:t>
            </w:r>
            <w:r w:rsidRPr="0054740C">
              <w:rPr>
                <w:rFonts w:ascii="GHEA Mariam" w:hAnsi="GHEA Mariam"/>
                <w:lang w:val="hy-AM" w:eastAsia="en-US"/>
              </w:rPr>
              <w:t>նպատակային</w:t>
            </w:r>
            <w:r w:rsidRPr="0054740C">
              <w:rPr>
                <w:rFonts w:ascii="GHEA Mariam" w:hAnsi="GHEA Mariam"/>
                <w:lang w:val="es-ES" w:eastAsia="en-US"/>
              </w:rPr>
              <w:t xml:space="preserve"> </w:t>
            </w:r>
            <w:r w:rsidRPr="0054740C">
              <w:rPr>
                <w:rFonts w:ascii="GHEA Mariam" w:hAnsi="GHEA Mariam"/>
                <w:lang w:val="hy-AM" w:eastAsia="en-US"/>
              </w:rPr>
              <w:t>կիրառման</w:t>
            </w:r>
            <w:r w:rsidRPr="0054740C">
              <w:rPr>
                <w:rFonts w:ascii="GHEA Mariam" w:hAnsi="GHEA Mariam"/>
                <w:lang w:val="es-ES" w:eastAsia="en-US"/>
              </w:rPr>
              <w:t xml:space="preserve"> </w:t>
            </w:r>
            <w:r w:rsidRPr="0054740C">
              <w:rPr>
                <w:rFonts w:ascii="GHEA Mariam" w:hAnsi="GHEA Mariam"/>
                <w:lang w:val="hy-AM" w:eastAsia="en-US"/>
              </w:rPr>
              <w:t>համար</w:t>
            </w:r>
            <w:r w:rsidRPr="0054740C">
              <w:rPr>
                <w:rFonts w:ascii="GHEA Mariam" w:hAnsi="GHEA Mariam"/>
                <w:lang w:val="pt-BR" w:eastAsia="en-US"/>
              </w:rPr>
              <w:t>:</w:t>
            </w:r>
          </w:p>
          <w:p w:rsidR="008C23D0" w:rsidRPr="0054740C" w:rsidRDefault="008C23D0" w:rsidP="00D06F7F">
            <w:pPr>
              <w:shd w:val="clear" w:color="auto" w:fill="FFFFFF"/>
              <w:jc w:val="both"/>
              <w:rPr>
                <w:rFonts w:ascii="GHEA Mariam" w:hAnsi="GHEA Mariam"/>
                <w:lang w:val="es-ES" w:eastAsia="en-US"/>
              </w:rPr>
            </w:pPr>
            <w:r w:rsidRPr="0054740C">
              <w:rPr>
                <w:rFonts w:ascii="GHEA Mariam" w:hAnsi="GHEA Mariam"/>
                <w:lang w:val="ro-RO" w:eastAsia="en-US"/>
              </w:rPr>
              <w:t>2.</w:t>
            </w:r>
            <w:r w:rsidRPr="0054740C">
              <w:rPr>
                <w:rFonts w:ascii="GHEA Mariam" w:hAnsi="GHEA Mariam"/>
                <w:lang w:val="hy-AM" w:eastAsia="en-US"/>
              </w:rPr>
              <w:t>Հայրենադարձների</w:t>
            </w:r>
            <w:r w:rsidRPr="0054740C">
              <w:rPr>
                <w:rFonts w:ascii="GHEA Mariam" w:hAnsi="GHEA Mariam"/>
                <w:lang w:val="ro-RO" w:eastAsia="en-US"/>
              </w:rPr>
              <w:t xml:space="preserve"> </w:t>
            </w:r>
            <w:r w:rsidRPr="0054740C">
              <w:rPr>
                <w:rFonts w:ascii="GHEA Mariam" w:hAnsi="GHEA Mariam"/>
                <w:lang w:val="hy-AM" w:eastAsia="en-US"/>
              </w:rPr>
              <w:t>ինտեգրման</w:t>
            </w:r>
            <w:r w:rsidRPr="0054740C">
              <w:rPr>
                <w:rFonts w:ascii="GHEA Mariam" w:hAnsi="GHEA Mariam"/>
                <w:lang w:val="ro-RO" w:eastAsia="en-US"/>
              </w:rPr>
              <w:t xml:space="preserve"> </w:t>
            </w:r>
            <w:r w:rsidRPr="0054740C">
              <w:rPr>
                <w:rFonts w:ascii="GHEA Mariam" w:hAnsi="GHEA Mariam"/>
                <w:lang w:val="hy-AM" w:eastAsia="en-US"/>
              </w:rPr>
              <w:t>ու</w:t>
            </w:r>
            <w:r w:rsidRPr="0054740C">
              <w:rPr>
                <w:rFonts w:ascii="GHEA Mariam" w:hAnsi="GHEA Mariam"/>
                <w:lang w:val="ro-RO" w:eastAsia="en-US"/>
              </w:rPr>
              <w:t xml:space="preserve"> </w:t>
            </w:r>
            <w:r w:rsidRPr="0054740C">
              <w:rPr>
                <w:rFonts w:ascii="GHEA Mariam" w:hAnsi="GHEA Mariam"/>
                <w:lang w:val="hy-AM" w:eastAsia="en-US"/>
              </w:rPr>
              <w:t>ադապտացման</w:t>
            </w:r>
            <w:r w:rsidRPr="0054740C">
              <w:rPr>
                <w:rFonts w:ascii="GHEA Mariam" w:hAnsi="GHEA Mariam"/>
                <w:lang w:val="ro-RO" w:eastAsia="en-US"/>
              </w:rPr>
              <w:t xml:space="preserve"> </w:t>
            </w:r>
            <w:r w:rsidRPr="0054740C">
              <w:rPr>
                <w:rFonts w:ascii="GHEA Mariam" w:hAnsi="GHEA Mariam"/>
                <w:lang w:val="hy-AM" w:eastAsia="en-US"/>
              </w:rPr>
              <w:t>ծրագրերը</w:t>
            </w:r>
            <w:r w:rsidRPr="0054740C">
              <w:rPr>
                <w:rFonts w:ascii="GHEA Mariam" w:hAnsi="GHEA Mariam"/>
                <w:lang w:val="ro-RO" w:eastAsia="en-US"/>
              </w:rPr>
              <w:t xml:space="preserve"> </w:t>
            </w:r>
            <w:r w:rsidRPr="0054740C">
              <w:rPr>
                <w:rFonts w:ascii="GHEA Mariam" w:hAnsi="GHEA Mariam"/>
                <w:lang w:val="hy-AM" w:eastAsia="en-US"/>
              </w:rPr>
              <w:t>հնարավորություն</w:t>
            </w:r>
            <w:r w:rsidRPr="0054740C">
              <w:rPr>
                <w:rFonts w:ascii="GHEA Mariam" w:hAnsi="GHEA Mariam"/>
                <w:lang w:val="ro-RO" w:eastAsia="en-US"/>
              </w:rPr>
              <w:t xml:space="preserve"> </w:t>
            </w:r>
            <w:r w:rsidRPr="0054740C">
              <w:rPr>
                <w:rFonts w:ascii="GHEA Mariam" w:hAnsi="GHEA Mariam"/>
                <w:lang w:val="hy-AM" w:eastAsia="en-US"/>
              </w:rPr>
              <w:t>կընձեռի</w:t>
            </w:r>
            <w:r w:rsidRPr="0054740C">
              <w:rPr>
                <w:rFonts w:ascii="GHEA Mariam" w:hAnsi="GHEA Mariam"/>
                <w:lang w:val="ro-RO" w:eastAsia="en-US"/>
              </w:rPr>
              <w:t xml:space="preserve"> </w:t>
            </w:r>
            <w:r w:rsidRPr="0054740C">
              <w:rPr>
                <w:rFonts w:ascii="GHEA Mariam" w:hAnsi="GHEA Mariam"/>
                <w:lang w:val="hy-AM" w:eastAsia="en-US"/>
              </w:rPr>
              <w:t>հայրենադարձներին</w:t>
            </w:r>
            <w:r w:rsidRPr="0054740C">
              <w:rPr>
                <w:rFonts w:ascii="GHEA Mariam" w:hAnsi="GHEA Mariam"/>
                <w:lang w:val="ro-RO" w:eastAsia="en-US"/>
              </w:rPr>
              <w:t xml:space="preserve"> </w:t>
            </w:r>
            <w:r w:rsidRPr="0054740C">
              <w:rPr>
                <w:rFonts w:ascii="GHEA Mariam" w:hAnsi="GHEA Mariam"/>
                <w:lang w:val="hy-AM" w:eastAsia="en-US"/>
              </w:rPr>
              <w:t>լիարժեք</w:t>
            </w:r>
            <w:r w:rsidRPr="0054740C">
              <w:rPr>
                <w:rFonts w:ascii="GHEA Mariam" w:hAnsi="GHEA Mariam"/>
                <w:lang w:val="ro-RO" w:eastAsia="en-US"/>
              </w:rPr>
              <w:t xml:space="preserve"> </w:t>
            </w:r>
            <w:r w:rsidRPr="0054740C">
              <w:rPr>
                <w:rFonts w:ascii="GHEA Mariam" w:hAnsi="GHEA Mariam"/>
                <w:lang w:val="hy-AM" w:eastAsia="en-US"/>
              </w:rPr>
              <w:t>ներառվել</w:t>
            </w:r>
            <w:r w:rsidRPr="0054740C">
              <w:rPr>
                <w:rFonts w:ascii="GHEA Mariam" w:hAnsi="GHEA Mariam"/>
                <w:lang w:val="ro-RO" w:eastAsia="en-US"/>
              </w:rPr>
              <w:t xml:space="preserve"> </w:t>
            </w:r>
            <w:r w:rsidRPr="0054740C">
              <w:rPr>
                <w:rFonts w:ascii="GHEA Mariam" w:hAnsi="GHEA Mariam"/>
                <w:lang w:val="hy-AM" w:eastAsia="en-US"/>
              </w:rPr>
              <w:t>հայաստանյան</w:t>
            </w:r>
            <w:r w:rsidRPr="0054740C">
              <w:rPr>
                <w:rFonts w:ascii="GHEA Mariam" w:hAnsi="GHEA Mariam"/>
                <w:lang w:val="ro-RO" w:eastAsia="en-US"/>
              </w:rPr>
              <w:t xml:space="preserve"> </w:t>
            </w:r>
            <w:r w:rsidRPr="0054740C">
              <w:rPr>
                <w:rFonts w:ascii="GHEA Mariam" w:hAnsi="GHEA Mariam"/>
                <w:lang w:val="hy-AM" w:eastAsia="en-US"/>
              </w:rPr>
              <w:t>կյանքին</w:t>
            </w:r>
            <w:r w:rsidRPr="0054740C">
              <w:rPr>
                <w:rFonts w:ascii="GHEA Mariam" w:hAnsi="GHEA Mariam"/>
                <w:lang w:val="ro-RO" w:eastAsia="en-US"/>
              </w:rPr>
              <w:t xml:space="preserve"> </w:t>
            </w:r>
            <w:r w:rsidRPr="0054740C">
              <w:rPr>
                <w:rFonts w:ascii="GHEA Mariam" w:hAnsi="GHEA Mariam"/>
                <w:lang w:val="hy-AM" w:eastAsia="en-US"/>
              </w:rPr>
              <w:t>ու</w:t>
            </w:r>
            <w:r w:rsidRPr="0054740C">
              <w:rPr>
                <w:rFonts w:ascii="GHEA Mariam" w:hAnsi="GHEA Mariam"/>
                <w:lang w:val="ro-RO" w:eastAsia="en-US"/>
              </w:rPr>
              <w:t xml:space="preserve"> </w:t>
            </w:r>
            <w:r w:rsidRPr="0054740C">
              <w:rPr>
                <w:rFonts w:ascii="GHEA Mariam" w:hAnsi="GHEA Mariam"/>
                <w:lang w:val="hy-AM" w:eastAsia="en-US"/>
              </w:rPr>
              <w:t>իրականությանը</w:t>
            </w:r>
            <w:r w:rsidRPr="0054740C">
              <w:rPr>
                <w:rFonts w:ascii="GHEA Mariam" w:hAnsi="GHEA Mariam"/>
                <w:lang w:val="ro-RO" w:eastAsia="en-US"/>
              </w:rPr>
              <w:t xml:space="preserve">, </w:t>
            </w:r>
            <w:r w:rsidRPr="0054740C">
              <w:rPr>
                <w:rFonts w:ascii="GHEA Mariam" w:hAnsi="GHEA Mariam"/>
                <w:lang w:val="hy-AM" w:eastAsia="en-US"/>
              </w:rPr>
              <w:t>նրանց</w:t>
            </w:r>
            <w:r w:rsidRPr="0054740C">
              <w:rPr>
                <w:rFonts w:ascii="GHEA Mariam" w:hAnsi="GHEA Mariam"/>
                <w:lang w:val="ro-RO" w:eastAsia="en-US"/>
              </w:rPr>
              <w:t xml:space="preserve"> </w:t>
            </w:r>
            <w:r w:rsidRPr="0054740C">
              <w:rPr>
                <w:rFonts w:ascii="GHEA Mariam" w:hAnsi="GHEA Mariam"/>
                <w:lang w:val="hy-AM" w:eastAsia="en-US"/>
              </w:rPr>
              <w:t>վերջնական</w:t>
            </w:r>
            <w:r w:rsidRPr="0054740C">
              <w:rPr>
                <w:rFonts w:ascii="GHEA Mariam" w:hAnsi="GHEA Mariam"/>
                <w:lang w:val="ro-RO" w:eastAsia="en-US"/>
              </w:rPr>
              <w:t xml:space="preserve"> </w:t>
            </w:r>
            <w:r w:rsidRPr="0054740C">
              <w:rPr>
                <w:rFonts w:ascii="GHEA Mariam" w:hAnsi="GHEA Mariam"/>
                <w:lang w:val="hy-AM" w:eastAsia="en-US"/>
              </w:rPr>
              <w:t>հաստատմանը</w:t>
            </w:r>
            <w:r w:rsidRPr="0054740C">
              <w:rPr>
                <w:rFonts w:ascii="GHEA Mariam" w:hAnsi="GHEA Mariam"/>
                <w:lang w:val="ro-RO" w:eastAsia="en-US"/>
              </w:rPr>
              <w:t xml:space="preserve"> </w:t>
            </w:r>
            <w:r w:rsidRPr="0054740C">
              <w:rPr>
                <w:rFonts w:ascii="GHEA Mariam" w:hAnsi="GHEA Mariam"/>
                <w:lang w:val="hy-AM" w:eastAsia="en-US"/>
              </w:rPr>
              <w:t>Հայաստանում</w:t>
            </w:r>
            <w:r w:rsidRPr="0054740C">
              <w:rPr>
                <w:rFonts w:ascii="GHEA Mariam" w:hAnsi="GHEA Mariam"/>
                <w:lang w:val="ro-RO" w:eastAsia="en-US"/>
              </w:rPr>
              <w:t>:</w:t>
            </w:r>
            <w:r w:rsidRPr="0054740C">
              <w:rPr>
                <w:rFonts w:ascii="GHEA Mariam" w:hAnsi="GHEA Mariam"/>
                <w:lang w:eastAsia="en-US"/>
              </w:rPr>
              <w:t>Ծրագրերի</w:t>
            </w:r>
            <w:r w:rsidRPr="0054740C">
              <w:rPr>
                <w:rFonts w:ascii="GHEA Mariam" w:hAnsi="GHEA Mariam"/>
                <w:lang w:val="es-ES" w:eastAsia="en-US"/>
              </w:rPr>
              <w:t xml:space="preserve"> </w:t>
            </w:r>
            <w:r w:rsidRPr="0054740C">
              <w:rPr>
                <w:rFonts w:ascii="GHEA Mariam" w:hAnsi="GHEA Mariam"/>
                <w:lang w:eastAsia="en-US"/>
              </w:rPr>
              <w:t>հիմքում</w:t>
            </w:r>
            <w:r w:rsidRPr="0054740C">
              <w:rPr>
                <w:rFonts w:ascii="GHEA Mariam" w:hAnsi="GHEA Mariam"/>
                <w:lang w:val="es-ES" w:eastAsia="en-US"/>
              </w:rPr>
              <w:t xml:space="preserve"> </w:t>
            </w:r>
            <w:r w:rsidRPr="0054740C">
              <w:rPr>
                <w:rFonts w:ascii="GHEA Mariam" w:hAnsi="GHEA Mariam"/>
                <w:lang w:eastAsia="en-US"/>
              </w:rPr>
              <w:t>դրվելու</w:t>
            </w:r>
            <w:r w:rsidRPr="0054740C">
              <w:rPr>
                <w:rFonts w:ascii="GHEA Mariam" w:hAnsi="GHEA Mariam"/>
                <w:lang w:val="es-ES" w:eastAsia="en-US"/>
              </w:rPr>
              <w:t xml:space="preserve"> </w:t>
            </w:r>
            <w:r w:rsidRPr="0054740C">
              <w:rPr>
                <w:rFonts w:ascii="GHEA Mariam" w:hAnsi="GHEA Mariam"/>
                <w:lang w:eastAsia="en-US"/>
              </w:rPr>
              <w:t>են</w:t>
            </w:r>
            <w:r w:rsidRPr="0054740C">
              <w:rPr>
                <w:rFonts w:ascii="GHEA Mariam" w:hAnsi="GHEA Mariam"/>
                <w:lang w:val="es-ES" w:eastAsia="en-US"/>
              </w:rPr>
              <w:t xml:space="preserve"> </w:t>
            </w:r>
            <w:r w:rsidRPr="0054740C">
              <w:rPr>
                <w:rFonts w:ascii="GHEA Mariam" w:hAnsi="GHEA Mariam"/>
                <w:lang w:eastAsia="en-US"/>
              </w:rPr>
              <w:t>աշխարհասփյուռ</w:t>
            </w:r>
            <w:r w:rsidRPr="0054740C">
              <w:rPr>
                <w:rFonts w:ascii="GHEA Mariam" w:hAnsi="GHEA Mariam"/>
                <w:lang w:val="es-ES" w:eastAsia="en-US"/>
              </w:rPr>
              <w:t xml:space="preserve"> </w:t>
            </w:r>
            <w:r w:rsidRPr="0054740C">
              <w:rPr>
                <w:rFonts w:ascii="GHEA Mariam" w:hAnsi="GHEA Mariam"/>
                <w:lang w:eastAsia="en-US"/>
              </w:rPr>
              <w:t>հայության</w:t>
            </w:r>
            <w:r w:rsidRPr="0054740C">
              <w:rPr>
                <w:rFonts w:ascii="GHEA Mariam" w:hAnsi="GHEA Mariam"/>
                <w:lang w:val="es-ES" w:eastAsia="en-US"/>
              </w:rPr>
              <w:t xml:space="preserve"> </w:t>
            </w:r>
            <w:r w:rsidRPr="0054740C">
              <w:rPr>
                <w:rFonts w:ascii="GHEA Mariam" w:hAnsi="GHEA Mariam"/>
                <w:lang w:eastAsia="en-US"/>
              </w:rPr>
              <w:t>հայրենադարձության</w:t>
            </w:r>
            <w:r w:rsidRPr="0054740C">
              <w:rPr>
                <w:rFonts w:ascii="GHEA Mariam" w:hAnsi="GHEA Mariam"/>
                <w:lang w:val="es-ES" w:eastAsia="en-US"/>
              </w:rPr>
              <w:t xml:space="preserve"> </w:t>
            </w:r>
            <w:r w:rsidRPr="0054740C">
              <w:rPr>
                <w:rFonts w:ascii="GHEA Mariam" w:hAnsi="GHEA Mariam"/>
                <w:lang w:eastAsia="en-US"/>
              </w:rPr>
              <w:t>կազմակերպումը</w:t>
            </w:r>
            <w:r w:rsidRPr="0054740C">
              <w:rPr>
                <w:rFonts w:ascii="GHEA Mariam" w:hAnsi="GHEA Mariam"/>
                <w:lang w:val="es-ES" w:eastAsia="en-US"/>
              </w:rPr>
              <w:t xml:space="preserve"> </w:t>
            </w:r>
            <w:r w:rsidRPr="0054740C">
              <w:rPr>
                <w:rFonts w:ascii="GHEA Mariam" w:hAnsi="GHEA Mariam"/>
                <w:lang w:eastAsia="en-US"/>
              </w:rPr>
              <w:t>և</w:t>
            </w:r>
            <w:r w:rsidRPr="0054740C">
              <w:rPr>
                <w:rFonts w:ascii="GHEA Mariam" w:hAnsi="GHEA Mariam"/>
                <w:lang w:val="es-ES" w:eastAsia="en-US"/>
              </w:rPr>
              <w:t xml:space="preserve"> </w:t>
            </w:r>
            <w:r w:rsidRPr="0054740C">
              <w:rPr>
                <w:rFonts w:ascii="GHEA Mariam" w:hAnsi="GHEA Mariam"/>
                <w:lang w:eastAsia="en-US"/>
              </w:rPr>
              <w:t>այդ</w:t>
            </w:r>
            <w:r w:rsidRPr="0054740C">
              <w:rPr>
                <w:rFonts w:ascii="GHEA Mariam" w:hAnsi="GHEA Mariam"/>
                <w:lang w:val="es-ES" w:eastAsia="en-US"/>
              </w:rPr>
              <w:t xml:space="preserve"> </w:t>
            </w:r>
            <w:r w:rsidRPr="0054740C">
              <w:rPr>
                <w:rFonts w:ascii="GHEA Mariam" w:hAnsi="GHEA Mariam"/>
                <w:lang w:eastAsia="en-US"/>
              </w:rPr>
              <w:t>գործընթացի</w:t>
            </w:r>
            <w:r w:rsidRPr="0054740C">
              <w:rPr>
                <w:rFonts w:ascii="GHEA Mariam" w:hAnsi="GHEA Mariam"/>
                <w:lang w:val="es-ES" w:eastAsia="en-US"/>
              </w:rPr>
              <w:t xml:space="preserve"> </w:t>
            </w:r>
            <w:r w:rsidRPr="0054740C">
              <w:rPr>
                <w:rFonts w:ascii="GHEA Mariam" w:hAnsi="GHEA Mariam"/>
                <w:lang w:eastAsia="en-US"/>
              </w:rPr>
              <w:t>կանոնակարգումը</w:t>
            </w:r>
            <w:r w:rsidRPr="0054740C">
              <w:rPr>
                <w:rFonts w:ascii="GHEA Mariam" w:hAnsi="GHEA Mariam"/>
                <w:lang w:val="es-ES" w:eastAsia="en-US"/>
              </w:rPr>
              <w:t xml:space="preserve">, </w:t>
            </w:r>
            <w:r w:rsidRPr="0054740C">
              <w:rPr>
                <w:rFonts w:ascii="GHEA Mariam" w:hAnsi="GHEA Mariam"/>
                <w:lang w:eastAsia="en-US"/>
              </w:rPr>
              <w:t>իսկ</w:t>
            </w:r>
            <w:r w:rsidRPr="0054740C">
              <w:rPr>
                <w:rFonts w:ascii="GHEA Mariam" w:hAnsi="GHEA Mariam"/>
                <w:lang w:val="es-ES" w:eastAsia="en-US"/>
              </w:rPr>
              <w:t xml:space="preserve"> </w:t>
            </w:r>
            <w:r w:rsidRPr="0054740C">
              <w:rPr>
                <w:rFonts w:ascii="GHEA Mariam" w:hAnsi="GHEA Mariam"/>
                <w:lang w:eastAsia="en-US"/>
              </w:rPr>
              <w:t>սահմանվող</w:t>
            </w:r>
            <w:r w:rsidRPr="0054740C">
              <w:rPr>
                <w:rFonts w:ascii="GHEA Mariam" w:hAnsi="GHEA Mariam"/>
                <w:lang w:val="es-ES" w:eastAsia="en-US"/>
              </w:rPr>
              <w:t xml:space="preserve"> </w:t>
            </w:r>
            <w:r w:rsidRPr="0054740C">
              <w:rPr>
                <w:rFonts w:ascii="GHEA Mariam" w:hAnsi="GHEA Mariam"/>
                <w:lang w:eastAsia="en-US"/>
              </w:rPr>
              <w:t>իրավական</w:t>
            </w:r>
            <w:r w:rsidRPr="0054740C">
              <w:rPr>
                <w:rFonts w:ascii="GHEA Mariam" w:hAnsi="GHEA Mariam"/>
                <w:lang w:val="es-ES" w:eastAsia="en-US"/>
              </w:rPr>
              <w:t xml:space="preserve"> </w:t>
            </w:r>
            <w:r w:rsidRPr="0054740C">
              <w:rPr>
                <w:rFonts w:ascii="GHEA Mariam" w:hAnsi="GHEA Mariam"/>
                <w:lang w:eastAsia="en-US"/>
              </w:rPr>
              <w:t>եզրույթները</w:t>
            </w:r>
            <w:r w:rsidRPr="0054740C">
              <w:rPr>
                <w:rFonts w:ascii="GHEA Mariam" w:hAnsi="GHEA Mariam"/>
                <w:lang w:val="es-ES" w:eastAsia="en-US"/>
              </w:rPr>
              <w:t xml:space="preserve"> </w:t>
            </w:r>
            <w:r w:rsidRPr="0054740C">
              <w:rPr>
                <w:rFonts w:ascii="GHEA Mariam" w:hAnsi="GHEA Mariam"/>
                <w:lang w:eastAsia="en-US"/>
              </w:rPr>
              <w:t>պետք</w:t>
            </w:r>
            <w:r w:rsidRPr="0054740C">
              <w:rPr>
                <w:rFonts w:ascii="GHEA Mariam" w:hAnsi="GHEA Mariam"/>
                <w:lang w:val="es-ES" w:eastAsia="en-US"/>
              </w:rPr>
              <w:t xml:space="preserve"> </w:t>
            </w:r>
            <w:r w:rsidRPr="0054740C">
              <w:rPr>
                <w:rFonts w:ascii="GHEA Mariam" w:hAnsi="GHEA Mariam"/>
                <w:lang w:eastAsia="en-US"/>
              </w:rPr>
              <w:t>է</w:t>
            </w:r>
            <w:r w:rsidRPr="0054740C">
              <w:rPr>
                <w:rFonts w:ascii="GHEA Mariam" w:hAnsi="GHEA Mariam"/>
                <w:lang w:val="es-ES" w:eastAsia="en-US"/>
              </w:rPr>
              <w:t xml:space="preserve"> </w:t>
            </w:r>
            <w:r w:rsidRPr="0054740C">
              <w:rPr>
                <w:rFonts w:ascii="GHEA Mariam" w:hAnsi="GHEA Mariam"/>
                <w:lang w:eastAsia="en-US"/>
              </w:rPr>
              <w:t>վերաբերվեն</w:t>
            </w:r>
            <w:r w:rsidRPr="0054740C">
              <w:rPr>
                <w:rFonts w:ascii="GHEA Mariam" w:hAnsi="GHEA Mariam"/>
                <w:lang w:val="es-ES" w:eastAsia="en-US"/>
              </w:rPr>
              <w:t xml:space="preserve"> </w:t>
            </w:r>
            <w:r w:rsidRPr="0054740C">
              <w:rPr>
                <w:rFonts w:ascii="GHEA Mariam" w:hAnsi="GHEA Mariam"/>
                <w:lang w:eastAsia="en-US"/>
              </w:rPr>
              <w:t>այն</w:t>
            </w:r>
            <w:r w:rsidRPr="0054740C">
              <w:rPr>
                <w:rFonts w:ascii="GHEA Mariam" w:hAnsi="GHEA Mariam"/>
                <w:lang w:val="es-ES" w:eastAsia="en-US"/>
              </w:rPr>
              <w:t xml:space="preserve"> </w:t>
            </w:r>
            <w:r w:rsidRPr="0054740C">
              <w:rPr>
                <w:rFonts w:ascii="GHEA Mariam" w:hAnsi="GHEA Mariam"/>
                <w:lang w:eastAsia="en-US"/>
              </w:rPr>
              <w:t>հայերին</w:t>
            </w:r>
            <w:r w:rsidRPr="0054740C">
              <w:rPr>
                <w:rFonts w:ascii="GHEA Mariam" w:hAnsi="GHEA Mariam"/>
                <w:lang w:val="es-ES" w:eastAsia="en-US"/>
              </w:rPr>
              <w:t xml:space="preserve">, </w:t>
            </w:r>
            <w:r w:rsidRPr="0054740C">
              <w:rPr>
                <w:rFonts w:ascii="GHEA Mariam" w:hAnsi="GHEA Mariam"/>
                <w:lang w:eastAsia="en-US"/>
              </w:rPr>
              <w:t>որոնք</w:t>
            </w:r>
            <w:r w:rsidRPr="0054740C">
              <w:rPr>
                <w:rFonts w:ascii="GHEA Mariam" w:hAnsi="GHEA Mariam"/>
                <w:lang w:val="es-ES" w:eastAsia="en-US"/>
              </w:rPr>
              <w:t xml:space="preserve"> </w:t>
            </w:r>
            <w:r w:rsidRPr="0054740C">
              <w:rPr>
                <w:rFonts w:ascii="GHEA Mariam" w:hAnsi="GHEA Mariam"/>
                <w:lang w:eastAsia="en-US"/>
              </w:rPr>
              <w:t>ցանկություն</w:t>
            </w:r>
            <w:r w:rsidRPr="0054740C">
              <w:rPr>
                <w:rFonts w:ascii="GHEA Mariam" w:hAnsi="GHEA Mariam"/>
                <w:lang w:val="es-ES" w:eastAsia="en-US"/>
              </w:rPr>
              <w:t xml:space="preserve"> </w:t>
            </w:r>
            <w:r w:rsidRPr="0054740C">
              <w:rPr>
                <w:rFonts w:ascii="GHEA Mariam" w:hAnsi="GHEA Mariam"/>
                <w:lang w:eastAsia="en-US"/>
              </w:rPr>
              <w:t>կհայտնեն</w:t>
            </w:r>
            <w:r w:rsidRPr="0054740C">
              <w:rPr>
                <w:rFonts w:ascii="GHEA Mariam" w:hAnsi="GHEA Mariam"/>
                <w:lang w:val="es-ES" w:eastAsia="en-US"/>
              </w:rPr>
              <w:t xml:space="preserve"> </w:t>
            </w:r>
            <w:r w:rsidRPr="0054740C">
              <w:rPr>
                <w:rFonts w:ascii="GHEA Mariam" w:hAnsi="GHEA Mariam"/>
                <w:lang w:eastAsia="en-US"/>
              </w:rPr>
              <w:t>բնակություն</w:t>
            </w:r>
            <w:r w:rsidRPr="0054740C">
              <w:rPr>
                <w:rFonts w:ascii="GHEA Mariam" w:hAnsi="GHEA Mariam"/>
                <w:lang w:val="es-ES" w:eastAsia="en-US"/>
              </w:rPr>
              <w:t xml:space="preserve"> </w:t>
            </w:r>
            <w:r w:rsidRPr="0054740C">
              <w:rPr>
                <w:rFonts w:ascii="GHEA Mariam" w:hAnsi="GHEA Mariam"/>
                <w:lang w:eastAsia="en-US"/>
              </w:rPr>
              <w:t>հաստատել</w:t>
            </w:r>
            <w:r w:rsidRPr="0054740C">
              <w:rPr>
                <w:rFonts w:ascii="GHEA Mariam" w:hAnsi="GHEA Mariam"/>
                <w:lang w:val="es-ES" w:eastAsia="en-US"/>
              </w:rPr>
              <w:t xml:space="preserve"> </w:t>
            </w:r>
            <w:r w:rsidRPr="0054740C">
              <w:rPr>
                <w:rFonts w:ascii="GHEA Mariam" w:hAnsi="GHEA Mariam"/>
                <w:lang w:eastAsia="en-US"/>
              </w:rPr>
              <w:t>Հայաստանի</w:t>
            </w:r>
            <w:r w:rsidRPr="0054740C">
              <w:rPr>
                <w:rFonts w:ascii="GHEA Mariam" w:hAnsi="GHEA Mariam"/>
                <w:lang w:val="es-ES" w:eastAsia="en-US"/>
              </w:rPr>
              <w:t xml:space="preserve"> </w:t>
            </w:r>
            <w:r w:rsidRPr="0054740C">
              <w:rPr>
                <w:rFonts w:ascii="GHEA Mariam" w:hAnsi="GHEA Mariam"/>
                <w:lang w:eastAsia="en-US"/>
              </w:rPr>
              <w:t>Հանրապետությունում</w:t>
            </w:r>
            <w:r w:rsidRPr="0054740C">
              <w:rPr>
                <w:rFonts w:ascii="GHEA Mariam" w:hAnsi="GHEA Mariam"/>
                <w:lang w:val="es-ES" w:eastAsia="en-US"/>
              </w:rPr>
              <w:t xml:space="preserve">: </w:t>
            </w:r>
            <w:r w:rsidRPr="0054740C">
              <w:rPr>
                <w:rFonts w:ascii="GHEA Mariam" w:hAnsi="GHEA Mariam"/>
                <w:lang w:eastAsia="en-US"/>
              </w:rPr>
              <w:t>Այդ</w:t>
            </w:r>
            <w:r w:rsidRPr="0054740C">
              <w:rPr>
                <w:rFonts w:ascii="GHEA Mariam" w:hAnsi="GHEA Mariam"/>
                <w:lang w:val="es-ES" w:eastAsia="en-US"/>
              </w:rPr>
              <w:t xml:space="preserve"> </w:t>
            </w:r>
            <w:r w:rsidRPr="0054740C">
              <w:rPr>
                <w:rFonts w:ascii="GHEA Mariam" w:hAnsi="GHEA Mariam"/>
                <w:lang w:eastAsia="en-US"/>
              </w:rPr>
              <w:t>խմբերի</w:t>
            </w:r>
            <w:r w:rsidRPr="0054740C">
              <w:rPr>
                <w:rFonts w:ascii="GHEA Mariam" w:hAnsi="GHEA Mariam"/>
                <w:lang w:val="es-ES" w:eastAsia="en-US"/>
              </w:rPr>
              <w:t xml:space="preserve"> </w:t>
            </w:r>
            <w:r w:rsidRPr="0054740C">
              <w:rPr>
                <w:rFonts w:ascii="GHEA Mariam" w:hAnsi="GHEA Mariam"/>
                <w:lang w:eastAsia="en-US"/>
              </w:rPr>
              <w:t>համար</w:t>
            </w:r>
            <w:r w:rsidRPr="0054740C">
              <w:rPr>
                <w:rFonts w:ascii="GHEA Mariam" w:hAnsi="GHEA Mariam"/>
                <w:lang w:val="es-ES" w:eastAsia="en-US"/>
              </w:rPr>
              <w:t xml:space="preserve"> </w:t>
            </w:r>
            <w:r w:rsidRPr="0054740C">
              <w:rPr>
                <w:rFonts w:ascii="GHEA Mariam" w:hAnsi="GHEA Mariam"/>
                <w:lang w:eastAsia="en-US"/>
              </w:rPr>
              <w:t>անհրաժեշտ</w:t>
            </w:r>
            <w:r w:rsidRPr="0054740C">
              <w:rPr>
                <w:rFonts w:ascii="GHEA Mariam" w:hAnsi="GHEA Mariam"/>
                <w:lang w:val="es-ES" w:eastAsia="en-US"/>
              </w:rPr>
              <w:t xml:space="preserve"> </w:t>
            </w:r>
            <w:r w:rsidRPr="0054740C">
              <w:rPr>
                <w:rFonts w:ascii="GHEA Mariam" w:hAnsi="GHEA Mariam"/>
                <w:lang w:eastAsia="en-US"/>
              </w:rPr>
              <w:t>է</w:t>
            </w:r>
            <w:r w:rsidRPr="0054740C">
              <w:rPr>
                <w:rFonts w:ascii="GHEA Mariam" w:hAnsi="GHEA Mariam"/>
                <w:lang w:val="es-ES" w:eastAsia="en-US"/>
              </w:rPr>
              <w:t xml:space="preserve"> </w:t>
            </w:r>
            <w:r w:rsidRPr="0054740C">
              <w:rPr>
                <w:rFonts w:ascii="GHEA Mariam" w:hAnsi="GHEA Mariam"/>
                <w:lang w:eastAsia="en-US"/>
              </w:rPr>
              <w:t>ցուցաբերել</w:t>
            </w:r>
            <w:r w:rsidRPr="0054740C">
              <w:rPr>
                <w:rFonts w:ascii="GHEA Mariam" w:hAnsi="GHEA Mariam"/>
                <w:lang w:val="es-ES" w:eastAsia="en-US"/>
              </w:rPr>
              <w:t xml:space="preserve"> </w:t>
            </w:r>
            <w:r w:rsidRPr="0054740C">
              <w:rPr>
                <w:rFonts w:ascii="GHEA Mariam" w:hAnsi="GHEA Mariam"/>
                <w:lang w:eastAsia="en-US"/>
              </w:rPr>
              <w:t>տարբերակված</w:t>
            </w:r>
            <w:r w:rsidRPr="0054740C">
              <w:rPr>
                <w:rFonts w:ascii="GHEA Mariam" w:hAnsi="GHEA Mariam"/>
                <w:lang w:val="es-ES" w:eastAsia="en-US"/>
              </w:rPr>
              <w:t xml:space="preserve"> </w:t>
            </w:r>
            <w:r w:rsidRPr="0054740C">
              <w:rPr>
                <w:rFonts w:ascii="GHEA Mariam" w:hAnsi="GHEA Mariam"/>
                <w:lang w:eastAsia="en-US"/>
              </w:rPr>
              <w:t>մոտեցում՝</w:t>
            </w:r>
            <w:r w:rsidRPr="0054740C">
              <w:rPr>
                <w:rFonts w:ascii="GHEA Mariam" w:hAnsi="GHEA Mariam"/>
                <w:lang w:val="es-ES" w:eastAsia="en-US"/>
              </w:rPr>
              <w:t xml:space="preserve"> </w:t>
            </w:r>
            <w:r w:rsidRPr="0054740C">
              <w:rPr>
                <w:rFonts w:ascii="GHEA Mariam" w:hAnsi="GHEA Mariam"/>
                <w:lang w:eastAsia="en-US"/>
              </w:rPr>
              <w:t>հայրենադարձությանը</w:t>
            </w:r>
            <w:r w:rsidRPr="0054740C">
              <w:rPr>
                <w:rFonts w:ascii="GHEA Mariam" w:hAnsi="GHEA Mariam"/>
                <w:lang w:val="es-ES" w:eastAsia="en-US"/>
              </w:rPr>
              <w:t xml:space="preserve"> </w:t>
            </w:r>
            <w:r w:rsidRPr="0054740C">
              <w:rPr>
                <w:rFonts w:ascii="GHEA Mariam" w:hAnsi="GHEA Mariam"/>
                <w:lang w:eastAsia="en-US"/>
              </w:rPr>
              <w:t>վերաբերող</w:t>
            </w:r>
            <w:r w:rsidRPr="0054740C">
              <w:rPr>
                <w:rFonts w:ascii="GHEA Mariam" w:hAnsi="GHEA Mariam"/>
                <w:lang w:val="es-ES" w:eastAsia="en-US"/>
              </w:rPr>
              <w:t xml:space="preserve"> </w:t>
            </w:r>
            <w:r w:rsidRPr="0054740C">
              <w:rPr>
                <w:rFonts w:ascii="GHEA Mariam" w:hAnsi="GHEA Mariam"/>
                <w:lang w:eastAsia="en-US"/>
              </w:rPr>
              <w:t>հատուկ</w:t>
            </w:r>
            <w:r w:rsidRPr="0054740C">
              <w:rPr>
                <w:rFonts w:ascii="GHEA Mariam" w:hAnsi="GHEA Mariam"/>
                <w:lang w:val="es-ES" w:eastAsia="en-US"/>
              </w:rPr>
              <w:t xml:space="preserve"> </w:t>
            </w:r>
            <w:r w:rsidRPr="0054740C">
              <w:rPr>
                <w:rFonts w:ascii="GHEA Mariam" w:hAnsi="GHEA Mariam"/>
                <w:lang w:eastAsia="en-US"/>
              </w:rPr>
              <w:t>ծրագրերով</w:t>
            </w:r>
            <w:r w:rsidRPr="0054740C">
              <w:rPr>
                <w:rFonts w:ascii="GHEA Mariam" w:hAnsi="GHEA Mariam"/>
                <w:lang w:val="es-ES" w:eastAsia="en-US"/>
              </w:rPr>
              <w:t xml:space="preserve">, </w:t>
            </w:r>
            <w:r w:rsidRPr="0054740C">
              <w:rPr>
                <w:rFonts w:ascii="GHEA Mariam" w:hAnsi="GHEA Mariam"/>
                <w:lang w:eastAsia="en-US"/>
              </w:rPr>
              <w:t>որոնք</w:t>
            </w:r>
            <w:r w:rsidRPr="0054740C">
              <w:rPr>
                <w:rFonts w:ascii="GHEA Mariam" w:hAnsi="GHEA Mariam"/>
                <w:lang w:val="es-ES" w:eastAsia="en-US"/>
              </w:rPr>
              <w:t xml:space="preserve"> </w:t>
            </w:r>
            <w:r w:rsidRPr="0054740C">
              <w:rPr>
                <w:rFonts w:ascii="GHEA Mariam" w:hAnsi="GHEA Mariam"/>
                <w:lang w:eastAsia="en-US"/>
              </w:rPr>
              <w:t>կարող</w:t>
            </w:r>
            <w:r w:rsidRPr="0054740C">
              <w:rPr>
                <w:rFonts w:ascii="GHEA Mariam" w:hAnsi="GHEA Mariam"/>
                <w:lang w:val="es-ES" w:eastAsia="en-US"/>
              </w:rPr>
              <w:t xml:space="preserve"> </w:t>
            </w:r>
            <w:r w:rsidRPr="0054740C">
              <w:rPr>
                <w:rFonts w:ascii="GHEA Mariam" w:hAnsi="GHEA Mariam"/>
                <w:lang w:eastAsia="en-US"/>
              </w:rPr>
              <w:t>են</w:t>
            </w:r>
            <w:r w:rsidRPr="0054740C">
              <w:rPr>
                <w:rFonts w:ascii="GHEA Mariam" w:hAnsi="GHEA Mariam"/>
                <w:lang w:val="es-ES" w:eastAsia="en-US"/>
              </w:rPr>
              <w:t xml:space="preserve"> </w:t>
            </w:r>
            <w:r w:rsidRPr="0054740C">
              <w:rPr>
                <w:rFonts w:ascii="GHEA Mariam" w:hAnsi="GHEA Mariam"/>
                <w:lang w:eastAsia="en-US"/>
              </w:rPr>
              <w:t>նպաստել</w:t>
            </w:r>
            <w:r w:rsidRPr="0054740C">
              <w:rPr>
                <w:rFonts w:ascii="GHEA Mariam" w:hAnsi="GHEA Mariam"/>
                <w:lang w:val="es-ES" w:eastAsia="en-US"/>
              </w:rPr>
              <w:t xml:space="preserve"> </w:t>
            </w:r>
            <w:r w:rsidRPr="0054740C">
              <w:rPr>
                <w:rFonts w:ascii="GHEA Mariam" w:hAnsi="GHEA Mariam"/>
                <w:lang w:eastAsia="en-US"/>
              </w:rPr>
              <w:t>համազգային</w:t>
            </w:r>
            <w:r w:rsidRPr="0054740C">
              <w:rPr>
                <w:rFonts w:ascii="GHEA Mariam" w:hAnsi="GHEA Mariam"/>
                <w:lang w:val="es-ES" w:eastAsia="en-US"/>
              </w:rPr>
              <w:t xml:space="preserve"> </w:t>
            </w:r>
            <w:r w:rsidRPr="0054740C">
              <w:rPr>
                <w:rFonts w:ascii="GHEA Mariam" w:hAnsi="GHEA Mariam"/>
                <w:lang w:eastAsia="en-US"/>
              </w:rPr>
              <w:t>ներուժի</w:t>
            </w:r>
            <w:r w:rsidRPr="0054740C">
              <w:rPr>
                <w:rFonts w:ascii="GHEA Mariam" w:hAnsi="GHEA Mariam"/>
                <w:lang w:val="es-ES" w:eastAsia="en-US"/>
              </w:rPr>
              <w:t xml:space="preserve"> </w:t>
            </w:r>
            <w:r w:rsidRPr="0054740C">
              <w:rPr>
                <w:rFonts w:ascii="GHEA Mariam" w:hAnsi="GHEA Mariam"/>
                <w:lang w:eastAsia="en-US"/>
              </w:rPr>
              <w:t>համախմբմանը</w:t>
            </w:r>
            <w:r w:rsidRPr="0054740C">
              <w:rPr>
                <w:rFonts w:ascii="GHEA Mariam" w:hAnsi="GHEA Mariam"/>
                <w:lang w:val="es-ES" w:eastAsia="en-US"/>
              </w:rPr>
              <w:t xml:space="preserve"> </w:t>
            </w:r>
            <w:r w:rsidRPr="0054740C">
              <w:rPr>
                <w:rFonts w:ascii="GHEA Mariam" w:hAnsi="GHEA Mariam"/>
                <w:lang w:eastAsia="en-US"/>
              </w:rPr>
              <w:t>և</w:t>
            </w:r>
            <w:r w:rsidRPr="0054740C">
              <w:rPr>
                <w:rFonts w:ascii="GHEA Mariam" w:hAnsi="GHEA Mariam"/>
                <w:lang w:val="es-ES" w:eastAsia="en-US"/>
              </w:rPr>
              <w:t xml:space="preserve"> </w:t>
            </w:r>
            <w:r w:rsidRPr="0054740C">
              <w:rPr>
                <w:rFonts w:ascii="GHEA Mariam" w:hAnsi="GHEA Mariam"/>
                <w:lang w:eastAsia="en-US"/>
              </w:rPr>
              <w:t>ի</w:t>
            </w:r>
            <w:r w:rsidRPr="0054740C">
              <w:rPr>
                <w:rFonts w:ascii="GHEA Mariam" w:hAnsi="GHEA Mariam"/>
                <w:lang w:val="es-ES" w:eastAsia="en-US"/>
              </w:rPr>
              <w:t xml:space="preserve"> </w:t>
            </w:r>
            <w:r w:rsidRPr="0054740C">
              <w:rPr>
                <w:rFonts w:ascii="GHEA Mariam" w:hAnsi="GHEA Mariam"/>
                <w:lang w:eastAsia="en-US"/>
              </w:rPr>
              <w:t>շահ</w:t>
            </w:r>
            <w:r w:rsidRPr="0054740C">
              <w:rPr>
                <w:rFonts w:ascii="GHEA Mariam" w:hAnsi="GHEA Mariam"/>
                <w:lang w:val="es-ES" w:eastAsia="en-US"/>
              </w:rPr>
              <w:t xml:space="preserve"> </w:t>
            </w:r>
            <w:r w:rsidRPr="0054740C">
              <w:rPr>
                <w:rFonts w:ascii="GHEA Mariam" w:hAnsi="GHEA Mariam"/>
                <w:lang w:eastAsia="en-US"/>
              </w:rPr>
              <w:t>հայ</w:t>
            </w:r>
            <w:r w:rsidRPr="0054740C">
              <w:rPr>
                <w:rFonts w:ascii="GHEA Mariam" w:hAnsi="GHEA Mariam"/>
                <w:lang w:val="es-ES" w:eastAsia="en-US"/>
              </w:rPr>
              <w:t xml:space="preserve"> </w:t>
            </w:r>
            <w:r w:rsidRPr="0054740C">
              <w:rPr>
                <w:rFonts w:ascii="GHEA Mariam" w:hAnsi="GHEA Mariam"/>
                <w:lang w:eastAsia="en-US"/>
              </w:rPr>
              <w:t>ժողովրդի</w:t>
            </w:r>
            <w:r w:rsidRPr="0054740C">
              <w:rPr>
                <w:rFonts w:ascii="GHEA Mariam" w:hAnsi="GHEA Mariam"/>
                <w:lang w:val="es-ES" w:eastAsia="en-US"/>
              </w:rPr>
              <w:t xml:space="preserve">` </w:t>
            </w:r>
            <w:r w:rsidRPr="0054740C">
              <w:rPr>
                <w:rFonts w:ascii="GHEA Mariam" w:hAnsi="GHEA Mariam"/>
                <w:lang w:eastAsia="en-US"/>
              </w:rPr>
              <w:t>ռազմավարական</w:t>
            </w:r>
            <w:r w:rsidRPr="0054740C">
              <w:rPr>
                <w:rFonts w:ascii="GHEA Mariam" w:hAnsi="GHEA Mariam"/>
                <w:lang w:val="es-ES" w:eastAsia="en-US"/>
              </w:rPr>
              <w:t xml:space="preserve"> </w:t>
            </w:r>
            <w:r w:rsidRPr="0054740C">
              <w:rPr>
                <w:rFonts w:ascii="GHEA Mariam" w:hAnsi="GHEA Mariam"/>
                <w:lang w:eastAsia="en-US"/>
              </w:rPr>
              <w:t>տարբեր</w:t>
            </w:r>
            <w:r w:rsidRPr="0054740C">
              <w:rPr>
                <w:rFonts w:ascii="GHEA Mariam" w:hAnsi="GHEA Mariam"/>
                <w:lang w:val="es-ES" w:eastAsia="en-US"/>
              </w:rPr>
              <w:t xml:space="preserve"> </w:t>
            </w:r>
            <w:r w:rsidRPr="0054740C">
              <w:rPr>
                <w:rFonts w:ascii="GHEA Mariam" w:hAnsi="GHEA Mariam"/>
                <w:lang w:eastAsia="en-US"/>
              </w:rPr>
              <w:t>խնդիրների</w:t>
            </w:r>
            <w:r w:rsidRPr="0054740C">
              <w:rPr>
                <w:rFonts w:ascii="GHEA Mariam" w:hAnsi="GHEA Mariam"/>
                <w:lang w:val="es-ES" w:eastAsia="en-US"/>
              </w:rPr>
              <w:t xml:space="preserve"> </w:t>
            </w:r>
            <w:r w:rsidRPr="0054740C">
              <w:rPr>
                <w:rFonts w:ascii="GHEA Mariam" w:hAnsi="GHEA Mariam"/>
                <w:lang w:eastAsia="en-US"/>
              </w:rPr>
              <w:t>լուծմանը</w:t>
            </w:r>
            <w:r w:rsidRPr="0054740C">
              <w:rPr>
                <w:rFonts w:ascii="GHEA Mariam" w:hAnsi="GHEA Mariam"/>
                <w:lang w:val="es-ES" w:eastAsia="en-US"/>
              </w:rPr>
              <w:t>:</w:t>
            </w:r>
          </w:p>
          <w:p w:rsidR="008C23D0" w:rsidRPr="0054740C" w:rsidRDefault="008C23D0" w:rsidP="00D06F7F">
            <w:pPr>
              <w:jc w:val="both"/>
              <w:rPr>
                <w:rFonts w:ascii="GHEA Mariam" w:hAnsi="GHEA Mariam" w:cs="Lucida Grande"/>
                <w:lang w:val="hy-AM" w:eastAsia="en-US"/>
              </w:rPr>
            </w:pPr>
            <w:r w:rsidRPr="0054740C">
              <w:rPr>
                <w:rFonts w:ascii="GHEA Mariam" w:hAnsi="GHEA Mariam" w:cs="Sylfaen"/>
                <w:lang w:val="ro-RO" w:eastAsia="en-US"/>
              </w:rPr>
              <w:t>4</w:t>
            </w:r>
            <w:r w:rsidRPr="0054740C">
              <w:rPr>
                <w:rFonts w:ascii="GHEA Mariam" w:hAnsi="GHEA Mariam" w:cs="Sylfaen"/>
                <w:lang w:val="hy-AM" w:eastAsia="en-US"/>
              </w:rPr>
              <w:t>.ՀՀ</w:t>
            </w:r>
            <w:r w:rsidRPr="0054740C">
              <w:rPr>
                <w:rFonts w:ascii="GHEA Mariam" w:hAnsi="GHEA Mariam" w:cs="Sylfaen"/>
                <w:lang w:val="ro-RO" w:eastAsia="en-US"/>
              </w:rPr>
              <w:t>-</w:t>
            </w:r>
            <w:r w:rsidRPr="0054740C">
              <w:rPr>
                <w:rFonts w:ascii="GHEA Mariam" w:hAnsi="GHEA Mariam" w:cs="Sylfaen"/>
                <w:lang w:val="hy-AM" w:eastAsia="en-US"/>
              </w:rPr>
              <w:t>ում</w:t>
            </w:r>
            <w:r w:rsidRPr="0054740C">
              <w:rPr>
                <w:rFonts w:ascii="GHEA Mariam" w:hAnsi="GHEA Mariam" w:cs="Sylfaen"/>
                <w:lang w:val="ro-RO" w:eastAsia="en-US"/>
              </w:rPr>
              <w:t xml:space="preserve"> </w:t>
            </w:r>
            <w:r w:rsidRPr="0054740C">
              <w:rPr>
                <w:rFonts w:ascii="GHEA Mariam" w:hAnsi="GHEA Mariam" w:cs="Sylfaen"/>
                <w:lang w:val="hy-AM" w:eastAsia="en-US"/>
              </w:rPr>
              <w:t>սիրիահայերի</w:t>
            </w:r>
            <w:r w:rsidRPr="0054740C">
              <w:rPr>
                <w:rFonts w:ascii="GHEA Mariam" w:hAnsi="GHEA Mariam" w:cs="Sylfaen"/>
                <w:lang w:val="ro-RO" w:eastAsia="en-US"/>
              </w:rPr>
              <w:t xml:space="preserve"> </w:t>
            </w:r>
            <w:r w:rsidRPr="0054740C">
              <w:rPr>
                <w:rFonts w:ascii="GHEA Mariam" w:hAnsi="GHEA Mariam" w:cs="Sylfaen"/>
                <w:lang w:val="hy-AM" w:eastAsia="en-US"/>
              </w:rPr>
              <w:t>և</w:t>
            </w:r>
            <w:r w:rsidRPr="0054740C">
              <w:rPr>
                <w:rFonts w:ascii="GHEA Mariam" w:hAnsi="GHEA Mariam" w:cs="Sylfaen"/>
                <w:lang w:val="ro-RO" w:eastAsia="en-US"/>
              </w:rPr>
              <w:t xml:space="preserve"> </w:t>
            </w:r>
            <w:r w:rsidRPr="0054740C">
              <w:rPr>
                <w:rFonts w:ascii="GHEA Mariam" w:hAnsi="GHEA Mariam" w:cs="Sylfaen"/>
                <w:lang w:val="hy-AM" w:eastAsia="en-US"/>
              </w:rPr>
              <w:t>իրաքահայերի</w:t>
            </w:r>
            <w:r w:rsidRPr="0054740C">
              <w:rPr>
                <w:rFonts w:ascii="GHEA Mariam" w:hAnsi="GHEA Mariam" w:cs="Sylfaen"/>
                <w:lang w:val="ro-RO" w:eastAsia="en-US"/>
              </w:rPr>
              <w:t xml:space="preserve"> </w:t>
            </w:r>
            <w:r w:rsidRPr="0054740C">
              <w:rPr>
                <w:rFonts w:ascii="GHEA Mariam" w:hAnsi="GHEA Mariam" w:cs="Sylfaen"/>
                <w:lang w:val="hy-AM" w:eastAsia="en-US"/>
              </w:rPr>
              <w:t>ինտեգրման</w:t>
            </w:r>
            <w:r w:rsidRPr="0054740C">
              <w:rPr>
                <w:rFonts w:ascii="GHEA Mariam" w:hAnsi="GHEA Mariam" w:cs="Sylfaen"/>
                <w:lang w:val="ro-RO" w:eastAsia="en-US"/>
              </w:rPr>
              <w:t xml:space="preserve"> </w:t>
            </w:r>
            <w:r w:rsidRPr="0054740C">
              <w:rPr>
                <w:rFonts w:ascii="GHEA Mariam" w:hAnsi="GHEA Mariam" w:cs="Sylfaen"/>
                <w:lang w:val="hy-AM" w:eastAsia="en-US"/>
              </w:rPr>
              <w:t>գործընթացի</w:t>
            </w:r>
            <w:r w:rsidRPr="0054740C">
              <w:rPr>
                <w:rFonts w:ascii="GHEA Mariam" w:hAnsi="GHEA Mariam" w:cs="Sylfaen"/>
                <w:lang w:val="ro-RO" w:eastAsia="en-US"/>
              </w:rPr>
              <w:t xml:space="preserve"> </w:t>
            </w:r>
            <w:r w:rsidRPr="0054740C">
              <w:rPr>
                <w:rFonts w:ascii="GHEA Mariam" w:hAnsi="GHEA Mariam" w:cs="Sylfaen"/>
                <w:lang w:val="hy-AM" w:eastAsia="en-US"/>
              </w:rPr>
              <w:t>արագացմանն</w:t>
            </w:r>
            <w:r w:rsidRPr="0054740C">
              <w:rPr>
                <w:rFonts w:ascii="GHEA Mariam" w:hAnsi="GHEA Mariam" w:cs="Sylfaen"/>
                <w:lang w:val="ro-RO" w:eastAsia="en-US"/>
              </w:rPr>
              <w:t xml:space="preserve"> </w:t>
            </w:r>
            <w:r w:rsidRPr="0054740C">
              <w:rPr>
                <w:rFonts w:ascii="GHEA Mariam" w:hAnsi="GHEA Mariam" w:cs="Sylfaen"/>
                <w:lang w:val="hy-AM" w:eastAsia="en-US"/>
              </w:rPr>
              <w:t>ուղղված</w:t>
            </w:r>
            <w:r w:rsidRPr="0054740C">
              <w:rPr>
                <w:rFonts w:ascii="GHEA Mariam" w:hAnsi="GHEA Mariam" w:cs="Sylfaen"/>
                <w:lang w:val="ro-RO" w:eastAsia="en-US"/>
              </w:rPr>
              <w:t xml:space="preserve"> </w:t>
            </w:r>
            <w:r w:rsidRPr="0054740C">
              <w:rPr>
                <w:rFonts w:ascii="GHEA Mariam" w:hAnsi="GHEA Mariam" w:cs="Lucida Grande"/>
                <w:lang w:val="hy-AM" w:eastAsia="en-US"/>
              </w:rPr>
              <w:t xml:space="preserve">ծրագրի իրականացմամբ կապահովվի ՀՀ-ում բնակվող սիրիահայերի և իրաքահայերի սոցիալ-տնտեսական լիարժեք ինտեգրմանն ուղղված՝  </w:t>
            </w:r>
            <w:r w:rsidRPr="0054740C">
              <w:rPr>
                <w:rFonts w:ascii="GHEA Mariam" w:hAnsi="GHEA Mariam" w:cs="Lucida Grande"/>
                <w:lang w:val="af-ZA" w:eastAsia="en-US"/>
              </w:rPr>
              <w:t xml:space="preserve">առաջնահերթ միջամտություն և բարեփոխումներ պահանջող ոլորտների երկարաժամկետ կարգավորման գործընթացը, ինչպես նաև </w:t>
            </w:r>
            <w:r w:rsidRPr="0054740C">
              <w:rPr>
                <w:rFonts w:ascii="GHEA Mariam" w:hAnsi="GHEA Mariam"/>
                <w:lang w:val="hy-AM" w:eastAsia="en-US"/>
              </w:rPr>
              <w:t>սիրիահայերի</w:t>
            </w:r>
            <w:r w:rsidRPr="0054740C">
              <w:rPr>
                <w:rFonts w:ascii="GHEA Mariam" w:hAnsi="GHEA Mariam"/>
                <w:lang w:val="af-ZA" w:eastAsia="en-US"/>
              </w:rPr>
              <w:t xml:space="preserve"> </w:t>
            </w:r>
            <w:r w:rsidRPr="0054740C">
              <w:rPr>
                <w:rFonts w:ascii="GHEA Mariam" w:hAnsi="GHEA Mariam"/>
                <w:lang w:val="hy-AM" w:eastAsia="en-US"/>
              </w:rPr>
              <w:t>և</w:t>
            </w:r>
            <w:r w:rsidRPr="0054740C">
              <w:rPr>
                <w:rFonts w:ascii="GHEA Mariam" w:hAnsi="GHEA Mariam"/>
                <w:lang w:val="af-ZA" w:eastAsia="en-US"/>
              </w:rPr>
              <w:t xml:space="preserve"> </w:t>
            </w:r>
            <w:r w:rsidRPr="0054740C">
              <w:rPr>
                <w:rFonts w:ascii="GHEA Mariam" w:hAnsi="GHEA Mariam"/>
                <w:lang w:val="hy-AM" w:eastAsia="en-US"/>
              </w:rPr>
              <w:t>իրաքահայերի</w:t>
            </w:r>
            <w:r w:rsidRPr="0054740C">
              <w:rPr>
                <w:rFonts w:ascii="GHEA Mariam" w:hAnsi="GHEA Mariam"/>
                <w:lang w:val="af-ZA" w:eastAsia="en-US"/>
              </w:rPr>
              <w:t xml:space="preserve"> </w:t>
            </w:r>
            <w:r w:rsidRPr="0054740C">
              <w:rPr>
                <w:rFonts w:ascii="GHEA Mariam" w:hAnsi="GHEA Mariam"/>
                <w:lang w:val="hy-AM" w:eastAsia="en-US"/>
              </w:rPr>
              <w:t>կրթական</w:t>
            </w:r>
            <w:r w:rsidRPr="0054740C">
              <w:rPr>
                <w:rFonts w:ascii="GHEA Mariam" w:hAnsi="GHEA Mariam"/>
                <w:lang w:val="af-ZA" w:eastAsia="en-US"/>
              </w:rPr>
              <w:t xml:space="preserve">, </w:t>
            </w:r>
            <w:r w:rsidRPr="0054740C">
              <w:rPr>
                <w:rFonts w:ascii="GHEA Mariam" w:hAnsi="GHEA Mariam"/>
                <w:lang w:val="hy-AM" w:eastAsia="en-US"/>
              </w:rPr>
              <w:t>մշակութային</w:t>
            </w:r>
            <w:r w:rsidRPr="0054740C">
              <w:rPr>
                <w:rFonts w:ascii="GHEA Mariam" w:hAnsi="GHEA Mariam"/>
                <w:lang w:val="af-ZA" w:eastAsia="en-US"/>
              </w:rPr>
              <w:t xml:space="preserve">, </w:t>
            </w:r>
            <w:r w:rsidRPr="0054740C">
              <w:rPr>
                <w:rFonts w:ascii="GHEA Mariam" w:hAnsi="GHEA Mariam"/>
                <w:lang w:val="hy-AM" w:eastAsia="en-US"/>
              </w:rPr>
              <w:t>սոցիալ-տնտեսական</w:t>
            </w:r>
            <w:r w:rsidRPr="0054740C">
              <w:rPr>
                <w:rFonts w:ascii="GHEA Mariam" w:hAnsi="GHEA Mariam"/>
                <w:lang w:val="af-ZA" w:eastAsia="en-US"/>
              </w:rPr>
              <w:t xml:space="preserve"> </w:t>
            </w:r>
            <w:r w:rsidRPr="0054740C">
              <w:rPr>
                <w:rFonts w:ascii="GHEA Mariam" w:hAnsi="GHEA Mariam"/>
                <w:lang w:val="hy-AM" w:eastAsia="en-US"/>
              </w:rPr>
              <w:t>ինտեգրման</w:t>
            </w:r>
            <w:r w:rsidRPr="0054740C">
              <w:rPr>
                <w:rFonts w:ascii="GHEA Mariam" w:hAnsi="GHEA Mariam"/>
                <w:lang w:val="af-ZA" w:eastAsia="en-US"/>
              </w:rPr>
              <w:t xml:space="preserve"> </w:t>
            </w:r>
            <w:r w:rsidRPr="0054740C">
              <w:rPr>
                <w:rFonts w:ascii="GHEA Mariam" w:hAnsi="GHEA Mariam"/>
                <w:lang w:val="hy-AM" w:eastAsia="en-US"/>
              </w:rPr>
              <w:t>խնդիրների</w:t>
            </w:r>
            <w:r w:rsidRPr="0054740C">
              <w:rPr>
                <w:rFonts w:ascii="GHEA Mariam" w:hAnsi="GHEA Mariam"/>
                <w:lang w:val="af-ZA" w:eastAsia="en-US"/>
              </w:rPr>
              <w:t xml:space="preserve"> </w:t>
            </w:r>
            <w:r w:rsidRPr="0054740C">
              <w:rPr>
                <w:rFonts w:ascii="GHEA Mariam" w:hAnsi="GHEA Mariam"/>
                <w:lang w:val="hy-AM" w:eastAsia="en-US"/>
              </w:rPr>
              <w:t>լուծմանը</w:t>
            </w:r>
            <w:r w:rsidRPr="0054740C">
              <w:rPr>
                <w:rFonts w:ascii="GHEA Mariam" w:hAnsi="GHEA Mariam"/>
                <w:lang w:val="af-ZA" w:eastAsia="en-US"/>
              </w:rPr>
              <w:t xml:space="preserve"> </w:t>
            </w:r>
            <w:r w:rsidRPr="0054740C">
              <w:rPr>
                <w:rFonts w:ascii="GHEA Mariam" w:hAnsi="GHEA Mariam"/>
                <w:lang w:val="hy-AM" w:eastAsia="en-US"/>
              </w:rPr>
              <w:t>նպաստող</w:t>
            </w:r>
            <w:r w:rsidRPr="0054740C">
              <w:rPr>
                <w:rFonts w:ascii="GHEA Mariam" w:hAnsi="GHEA Mariam"/>
                <w:lang w:val="af-ZA" w:eastAsia="en-US"/>
              </w:rPr>
              <w:t xml:space="preserve"> </w:t>
            </w:r>
            <w:r w:rsidRPr="0054740C">
              <w:rPr>
                <w:rFonts w:ascii="GHEA Mariam" w:hAnsi="GHEA Mariam"/>
                <w:lang w:val="hy-AM" w:eastAsia="en-US"/>
              </w:rPr>
              <w:t xml:space="preserve">ծրագրերի </w:t>
            </w:r>
            <w:r w:rsidRPr="0054740C">
              <w:rPr>
                <w:rFonts w:ascii="GHEA Mariam" w:hAnsi="GHEA Mariam" w:cs="Lucida Grande"/>
                <w:lang w:val="hy-AM" w:eastAsia="en-US"/>
              </w:rPr>
              <w:t>շարունակականությունը:</w:t>
            </w:r>
          </w:p>
          <w:p w:rsidR="008C23D0" w:rsidRPr="0054740C" w:rsidRDefault="008C23D0" w:rsidP="00D06F7F">
            <w:pPr>
              <w:jc w:val="both"/>
              <w:rPr>
                <w:rFonts w:ascii="GHEA Mariam" w:hAnsi="GHEA Mariam" w:cs="Arial Armenian"/>
                <w:lang w:val="ro-RO" w:eastAsia="en-US"/>
              </w:rPr>
            </w:pPr>
            <w:r w:rsidRPr="0054740C">
              <w:rPr>
                <w:rFonts w:ascii="GHEA Mariam" w:hAnsi="GHEA Mariam"/>
                <w:lang w:val="hy-AM" w:eastAsia="en-US"/>
              </w:rPr>
              <w:t>5.Սփյուռքի</w:t>
            </w:r>
            <w:r w:rsidRPr="0054740C">
              <w:rPr>
                <w:rFonts w:ascii="GHEA Mariam" w:hAnsi="GHEA Mariam"/>
                <w:lang w:val="ro-RO" w:eastAsia="en-US"/>
              </w:rPr>
              <w:t xml:space="preserve"> </w:t>
            </w:r>
            <w:r w:rsidRPr="0054740C">
              <w:rPr>
                <w:rFonts w:ascii="GHEA Mariam" w:hAnsi="GHEA Mariam"/>
                <w:lang w:val="hy-AM" w:eastAsia="en-US"/>
              </w:rPr>
              <w:t>երիտասարդների</w:t>
            </w:r>
            <w:r w:rsidRPr="0054740C">
              <w:rPr>
                <w:rFonts w:ascii="GHEA Mariam" w:hAnsi="GHEA Mariam"/>
                <w:lang w:val="ro-RO" w:eastAsia="en-US"/>
              </w:rPr>
              <w:t xml:space="preserve"> «</w:t>
            </w:r>
            <w:r w:rsidRPr="0054740C">
              <w:rPr>
                <w:rFonts w:ascii="GHEA Mariam" w:hAnsi="GHEA Mariam"/>
                <w:lang w:val="hy-AM" w:eastAsia="en-US"/>
              </w:rPr>
              <w:t>ներՈՒԺ</w:t>
            </w:r>
            <w:r w:rsidRPr="0054740C">
              <w:rPr>
                <w:rFonts w:ascii="GHEA Mariam" w:hAnsi="GHEA Mariam"/>
                <w:lang w:val="ro-RO" w:eastAsia="en-US"/>
              </w:rPr>
              <w:t xml:space="preserve">» </w:t>
            </w:r>
            <w:r w:rsidRPr="0054740C">
              <w:rPr>
                <w:rFonts w:ascii="GHEA Mariam" w:hAnsi="GHEA Mariam"/>
                <w:lang w:val="hy-AM" w:eastAsia="en-US"/>
              </w:rPr>
              <w:t>ծրագրի</w:t>
            </w:r>
            <w:r w:rsidRPr="0054740C">
              <w:rPr>
                <w:rFonts w:ascii="GHEA Mariam" w:hAnsi="GHEA Mariam"/>
                <w:lang w:val="ro-RO" w:eastAsia="en-US"/>
              </w:rPr>
              <w:t xml:space="preserve"> </w:t>
            </w:r>
            <w:r w:rsidRPr="0054740C">
              <w:rPr>
                <w:rFonts w:ascii="GHEA Mariam" w:hAnsi="GHEA Mariam"/>
                <w:lang w:val="hy-AM" w:eastAsia="en-US"/>
              </w:rPr>
              <w:t>իրական</w:t>
            </w:r>
            <w:r w:rsidRPr="0054740C">
              <w:rPr>
                <w:rFonts w:ascii="GHEA Mariam" w:hAnsi="GHEA Mariam"/>
                <w:lang w:val="ro-RO" w:eastAsia="en-US"/>
              </w:rPr>
              <w:t>ա</w:t>
            </w:r>
            <w:r w:rsidRPr="0054740C">
              <w:rPr>
                <w:rFonts w:ascii="GHEA Mariam" w:hAnsi="GHEA Mariam"/>
                <w:lang w:val="hy-AM" w:eastAsia="en-US"/>
              </w:rPr>
              <w:t>ցմ</w:t>
            </w:r>
            <w:r w:rsidRPr="0054740C">
              <w:rPr>
                <w:rFonts w:ascii="GHEA Mariam" w:hAnsi="GHEA Mariam"/>
                <w:lang w:val="ro-RO" w:eastAsia="en-US"/>
              </w:rPr>
              <w:t>ամբ</w:t>
            </w:r>
            <w:r w:rsidRPr="0054740C">
              <w:rPr>
                <w:rFonts w:ascii="GHEA Mariam" w:hAnsi="GHEA Mariam" w:cs="Arial Armenian"/>
                <w:lang w:val="ro-RO" w:eastAsia="en-US"/>
              </w:rPr>
              <w:t xml:space="preserve"> առնվազն 200 </w:t>
            </w:r>
            <w:r w:rsidRPr="0054740C">
              <w:rPr>
                <w:rFonts w:ascii="GHEA Mariam" w:hAnsi="GHEA Mariam" w:cs="Arial Armenian"/>
                <w:lang w:val="hy-AM" w:eastAsia="en-US"/>
              </w:rPr>
              <w:t>սփյուռքահայ գործարարներին</w:t>
            </w:r>
            <w:r w:rsidRPr="0054740C">
              <w:rPr>
                <w:rFonts w:ascii="GHEA Mariam" w:hAnsi="GHEA Mariam" w:cs="Arial Armenian"/>
                <w:lang w:val="ro-RO" w:eastAsia="en-US"/>
              </w:rPr>
              <w:t xml:space="preserve"> կ</w:t>
            </w:r>
            <w:r w:rsidRPr="0054740C">
              <w:rPr>
                <w:rFonts w:ascii="GHEA Mariam" w:hAnsi="GHEA Mariam" w:cs="Arial Armenian"/>
                <w:lang w:val="hy-AM" w:eastAsia="en-US"/>
              </w:rPr>
              <w:t>ներկայացվի</w:t>
            </w:r>
            <w:r w:rsidRPr="0054740C">
              <w:rPr>
                <w:rFonts w:ascii="GHEA Mariam" w:hAnsi="GHEA Mariam" w:cs="Arial Armenian"/>
                <w:lang w:val="ro-RO" w:eastAsia="en-US"/>
              </w:rPr>
              <w:t xml:space="preserve"> </w:t>
            </w:r>
            <w:r w:rsidRPr="0054740C">
              <w:rPr>
                <w:rFonts w:ascii="GHEA Mariam" w:hAnsi="GHEA Mariam" w:cs="Arial Armenian"/>
                <w:lang w:val="hy-AM" w:eastAsia="en-US"/>
              </w:rPr>
              <w:t>ՀՀ</w:t>
            </w:r>
            <w:r w:rsidRPr="0054740C">
              <w:rPr>
                <w:rFonts w:ascii="GHEA Mariam" w:hAnsi="GHEA Mariam" w:cs="Arial Armenian"/>
                <w:lang w:val="ro-RO" w:eastAsia="en-US"/>
              </w:rPr>
              <w:t>-</w:t>
            </w:r>
            <w:r w:rsidRPr="0054740C">
              <w:rPr>
                <w:rFonts w:ascii="GHEA Mariam" w:hAnsi="GHEA Mariam" w:cs="Arial Armenian"/>
                <w:lang w:val="hy-AM" w:eastAsia="en-US"/>
              </w:rPr>
              <w:t>ում</w:t>
            </w:r>
            <w:r w:rsidRPr="0054740C">
              <w:rPr>
                <w:rFonts w:ascii="GHEA Mariam" w:hAnsi="GHEA Mariam" w:cs="Arial Armenian"/>
                <w:lang w:val="ro-RO" w:eastAsia="en-US"/>
              </w:rPr>
              <w:t xml:space="preserve"> </w:t>
            </w:r>
            <w:r w:rsidRPr="0054740C">
              <w:rPr>
                <w:rFonts w:ascii="GHEA Mariam" w:hAnsi="GHEA Mariam" w:cs="Arial Armenian"/>
                <w:lang w:val="hy-AM" w:eastAsia="en-US"/>
              </w:rPr>
              <w:t>ներդրումային միջավայրը,</w:t>
            </w:r>
            <w:r w:rsidRPr="0054740C">
              <w:rPr>
                <w:rFonts w:ascii="GHEA Mariam" w:hAnsi="GHEA Mariam" w:cs="Arial Armenian"/>
                <w:lang w:val="ro-RO" w:eastAsia="en-US"/>
              </w:rPr>
              <w:t xml:space="preserve"> </w:t>
            </w:r>
            <w:r w:rsidRPr="0054740C">
              <w:rPr>
                <w:rFonts w:ascii="GHEA Mariam" w:hAnsi="GHEA Mariam" w:cs="Arial Armenian"/>
                <w:lang w:val="hy-AM" w:eastAsia="en-US"/>
              </w:rPr>
              <w:t>արտոնությունները</w:t>
            </w:r>
            <w:r w:rsidRPr="0054740C">
              <w:rPr>
                <w:rFonts w:ascii="GHEA Mariam" w:hAnsi="GHEA Mariam" w:cs="Arial Armenian"/>
                <w:lang w:val="ro-RO" w:eastAsia="en-US"/>
              </w:rPr>
              <w:t xml:space="preserve">, </w:t>
            </w:r>
            <w:r w:rsidRPr="0054740C">
              <w:rPr>
                <w:rFonts w:ascii="GHEA Mariam" w:hAnsi="GHEA Mariam" w:cs="Arial Armenian"/>
                <w:lang w:val="hy-AM" w:eastAsia="en-US"/>
              </w:rPr>
              <w:t>սթարթափ հիմնելու հնարավորությունները</w:t>
            </w:r>
            <w:r w:rsidRPr="0054740C">
              <w:rPr>
                <w:rFonts w:ascii="GHEA Mariam" w:hAnsi="GHEA Mariam" w:cs="Arial Armenian"/>
                <w:lang w:val="ro-RO" w:eastAsia="en-US"/>
              </w:rPr>
              <w:t>.</w:t>
            </w:r>
            <w:r w:rsidRPr="0054740C">
              <w:rPr>
                <w:rFonts w:ascii="GHEA Mariam" w:hAnsi="GHEA Mariam" w:cs="Arial Armenian"/>
                <w:lang w:val="hy-AM" w:eastAsia="en-US"/>
              </w:rPr>
              <w:t xml:space="preserve"> Հնարավորություն</w:t>
            </w:r>
            <w:r w:rsidRPr="0054740C">
              <w:rPr>
                <w:rFonts w:ascii="GHEA Mariam" w:hAnsi="GHEA Mariam" w:cs="Arial Armenian"/>
                <w:lang w:val="ro-RO" w:eastAsia="en-US"/>
              </w:rPr>
              <w:t xml:space="preserve"> կ</w:t>
            </w:r>
            <w:r w:rsidRPr="0054740C">
              <w:rPr>
                <w:rFonts w:ascii="GHEA Mariam" w:hAnsi="GHEA Mariam" w:cs="Arial Armenian"/>
                <w:lang w:val="hy-AM" w:eastAsia="en-US"/>
              </w:rPr>
              <w:t>ստեղծվի</w:t>
            </w:r>
            <w:r w:rsidRPr="0054740C">
              <w:rPr>
                <w:rFonts w:ascii="GHEA Mariam" w:hAnsi="GHEA Mariam" w:cs="Arial Armenian"/>
                <w:lang w:val="ro-RO" w:eastAsia="en-US"/>
              </w:rPr>
              <w:t xml:space="preserve">, </w:t>
            </w:r>
            <w:r w:rsidRPr="0054740C">
              <w:rPr>
                <w:rFonts w:ascii="GHEA Mariam" w:hAnsi="GHEA Mariam" w:cs="Arial Armenian"/>
                <w:lang w:val="hy-AM" w:eastAsia="en-US"/>
              </w:rPr>
              <w:t>որ</w:t>
            </w:r>
            <w:r w:rsidRPr="0054740C">
              <w:rPr>
                <w:rFonts w:ascii="GHEA Mariam" w:hAnsi="GHEA Mariam" w:cs="Arial Armenian"/>
                <w:lang w:val="ro-RO" w:eastAsia="en-US"/>
              </w:rPr>
              <w:t xml:space="preserve"> </w:t>
            </w:r>
            <w:r w:rsidRPr="0054740C">
              <w:rPr>
                <w:rFonts w:ascii="GHEA Mariam" w:hAnsi="GHEA Mariam" w:cs="Arial Armenian"/>
                <w:lang w:val="hy-AM" w:eastAsia="en-US"/>
              </w:rPr>
              <w:t>սփյուռքահայ</w:t>
            </w:r>
            <w:r w:rsidRPr="0054740C">
              <w:rPr>
                <w:rFonts w:ascii="GHEA Mariam" w:hAnsi="GHEA Mariam" w:cs="Arial Armenian"/>
                <w:lang w:val="ro-RO" w:eastAsia="en-US"/>
              </w:rPr>
              <w:t xml:space="preserve"> </w:t>
            </w:r>
            <w:r w:rsidRPr="0054740C">
              <w:rPr>
                <w:rFonts w:ascii="GHEA Mariam" w:hAnsi="GHEA Mariam" w:cs="Arial Armenian"/>
                <w:lang w:val="hy-AM" w:eastAsia="en-US"/>
              </w:rPr>
              <w:t>գործարարները</w:t>
            </w:r>
            <w:r w:rsidRPr="0054740C">
              <w:rPr>
                <w:rFonts w:ascii="GHEA Mariam" w:hAnsi="GHEA Mariam" w:cs="Arial Armenian"/>
                <w:lang w:val="ro-RO" w:eastAsia="en-US"/>
              </w:rPr>
              <w:t xml:space="preserve"> </w:t>
            </w:r>
            <w:r w:rsidRPr="0054740C">
              <w:rPr>
                <w:rFonts w:ascii="GHEA Mariam" w:hAnsi="GHEA Mariam" w:cs="Arial Armenian"/>
                <w:lang w:val="hy-AM" w:eastAsia="en-US"/>
              </w:rPr>
              <w:t>ներկայացնեն</w:t>
            </w:r>
            <w:r w:rsidRPr="0054740C">
              <w:rPr>
                <w:rFonts w:ascii="GHEA Mariam" w:hAnsi="GHEA Mariam" w:cs="Arial Armenian"/>
                <w:lang w:val="ro-RO" w:eastAsia="en-US"/>
              </w:rPr>
              <w:t xml:space="preserve"> </w:t>
            </w:r>
            <w:r w:rsidRPr="0054740C">
              <w:rPr>
                <w:rFonts w:ascii="GHEA Mariam" w:hAnsi="GHEA Mariam" w:cs="Arial Armenian"/>
                <w:lang w:val="hy-AM" w:eastAsia="en-US"/>
              </w:rPr>
              <w:t>շուրջ</w:t>
            </w:r>
            <w:r w:rsidRPr="0054740C">
              <w:rPr>
                <w:rFonts w:ascii="GHEA Mariam" w:hAnsi="GHEA Mariam" w:cs="Arial Armenian"/>
                <w:lang w:val="ro-RO" w:eastAsia="en-US"/>
              </w:rPr>
              <w:t xml:space="preserve"> 100 </w:t>
            </w:r>
            <w:r w:rsidRPr="0054740C">
              <w:rPr>
                <w:rFonts w:ascii="GHEA Mariam" w:hAnsi="GHEA Mariam" w:cs="Arial Armenian"/>
                <w:lang w:val="hy-AM" w:eastAsia="en-US"/>
              </w:rPr>
              <w:t>բիզնես</w:t>
            </w:r>
            <w:r w:rsidRPr="0054740C">
              <w:rPr>
                <w:rFonts w:ascii="GHEA Mariam" w:hAnsi="GHEA Mariam" w:cs="Arial Armenian"/>
                <w:lang w:val="ro-RO" w:eastAsia="en-US"/>
              </w:rPr>
              <w:t xml:space="preserve"> </w:t>
            </w:r>
            <w:r w:rsidRPr="0054740C">
              <w:rPr>
                <w:rFonts w:ascii="GHEA Mariam" w:hAnsi="GHEA Mariam" w:cs="Arial Armenian"/>
                <w:lang w:val="hy-AM" w:eastAsia="en-US"/>
              </w:rPr>
              <w:t>նախագծեր</w:t>
            </w:r>
            <w:r w:rsidRPr="0054740C">
              <w:rPr>
                <w:rFonts w:ascii="GHEA Mariam" w:hAnsi="GHEA Mariam" w:cs="Arial Armenian"/>
                <w:lang w:val="ro-RO" w:eastAsia="en-US"/>
              </w:rPr>
              <w:t xml:space="preserve">, իսկ </w:t>
            </w:r>
            <w:r w:rsidRPr="0054740C">
              <w:rPr>
                <w:rFonts w:ascii="GHEA Mariam" w:hAnsi="GHEA Mariam" w:cs="Arial Armenian"/>
                <w:lang w:val="hy-AM" w:eastAsia="en-US"/>
              </w:rPr>
              <w:t>լավագույն մինչև 10 բիզնես ծրագրեր կֆինանսավորվեն մինչև 15 մլն</w:t>
            </w:r>
            <w:r w:rsidRPr="0054740C">
              <w:rPr>
                <w:rFonts w:ascii="GHEA Mariam" w:hAnsi="GHEA Mariam" w:cs="Arial Armenian"/>
                <w:lang w:val="ro-RO" w:eastAsia="en-US"/>
              </w:rPr>
              <w:t>. ՀՀ</w:t>
            </w:r>
            <w:r w:rsidRPr="0054740C">
              <w:rPr>
                <w:rFonts w:ascii="GHEA Mariam" w:hAnsi="GHEA Mariam" w:cs="Arial Armenian"/>
                <w:lang w:val="hy-AM" w:eastAsia="en-US"/>
              </w:rPr>
              <w:t xml:space="preserve"> դրամ</w:t>
            </w:r>
            <w:r w:rsidRPr="0054740C">
              <w:rPr>
                <w:rFonts w:ascii="GHEA Mariam" w:hAnsi="GHEA Mariam" w:cs="Arial Armenian"/>
                <w:lang w:eastAsia="en-US"/>
              </w:rPr>
              <w:t>ի</w:t>
            </w:r>
            <w:r w:rsidRPr="0054740C">
              <w:rPr>
                <w:rFonts w:ascii="GHEA Mariam" w:hAnsi="GHEA Mariam" w:cs="Arial Armenian"/>
                <w:lang w:val="ro-RO" w:eastAsia="en-US"/>
              </w:rPr>
              <w:t xml:space="preserve"> </w:t>
            </w:r>
            <w:r w:rsidRPr="0054740C">
              <w:rPr>
                <w:rFonts w:ascii="GHEA Mariam" w:hAnsi="GHEA Mariam" w:cs="Arial Armenian"/>
                <w:lang w:eastAsia="en-US"/>
              </w:rPr>
              <w:t>չափ</w:t>
            </w:r>
            <w:r w:rsidRPr="0054740C">
              <w:rPr>
                <w:rFonts w:ascii="GHEA Mariam" w:hAnsi="GHEA Mariam" w:cs="Arial Armenian"/>
                <w:lang w:val="hy-AM" w:eastAsia="en-US"/>
              </w:rPr>
              <w:t>ով</w:t>
            </w:r>
            <w:r w:rsidRPr="0054740C">
              <w:rPr>
                <w:rFonts w:ascii="GHEA Mariam" w:hAnsi="GHEA Mariam" w:cs="Arial Armenian"/>
                <w:lang w:val="ro-RO" w:eastAsia="en-US"/>
              </w:rPr>
              <w:t>:</w:t>
            </w:r>
          </w:p>
          <w:p w:rsidR="008C23D0" w:rsidRPr="000354C7" w:rsidRDefault="008C23D0" w:rsidP="00D06F7F">
            <w:pPr>
              <w:jc w:val="both"/>
              <w:rPr>
                <w:rFonts w:ascii="GHEA Mariam" w:hAnsi="GHEA Mariam" w:cs="Arial Armenian"/>
                <w:lang w:val="ro-RO" w:eastAsia="en-US"/>
              </w:rPr>
            </w:pPr>
            <w:r w:rsidRPr="0054740C">
              <w:rPr>
                <w:rFonts w:ascii="GHEA Mariam" w:hAnsi="GHEA Mariam" w:cs="Arial Armenian"/>
                <w:lang w:val="ro-RO" w:eastAsia="en-US"/>
              </w:rPr>
              <w:t>6.</w:t>
            </w:r>
            <w:r w:rsidRPr="0054740C">
              <w:rPr>
                <w:rFonts w:ascii="GHEA Mariam" w:hAnsi="GHEA Mariam" w:cs="Sylfaen"/>
                <w:lang w:val="hy-AM" w:eastAsia="en-US"/>
              </w:rPr>
              <w:t>Սփյուռքի երիտասարդների համար «Քայլ դեպի տուն» ուսումնաճանաչողական և վերապատրաստման ծրագրի իրականացմ</w:t>
            </w:r>
            <w:r w:rsidRPr="0054740C">
              <w:rPr>
                <w:rFonts w:ascii="GHEA Mariam" w:hAnsi="GHEA Mariam" w:cs="Sylfaen"/>
                <w:lang w:val="ro-RO" w:eastAsia="en-US"/>
              </w:rPr>
              <w:t>ամբ</w:t>
            </w:r>
            <w:r w:rsidRPr="0054740C">
              <w:rPr>
                <w:rFonts w:ascii="GHEA Mariam" w:hAnsi="GHEA Mariam" w:cs="Sylfaen"/>
                <w:lang w:val="hy-AM" w:eastAsia="en-US"/>
              </w:rPr>
              <w:t xml:space="preserve"> </w:t>
            </w:r>
            <w:r w:rsidRPr="0054740C">
              <w:rPr>
                <w:rFonts w:ascii="GHEA Mariam" w:hAnsi="GHEA Mariam" w:cs="Sylfaen"/>
                <w:lang w:eastAsia="en-US"/>
              </w:rPr>
              <w:t>ակնկալվում</w:t>
            </w:r>
            <w:r w:rsidRPr="0054740C">
              <w:rPr>
                <w:rFonts w:ascii="GHEA Mariam" w:hAnsi="GHEA Mariam" w:cs="Sylfaen"/>
                <w:lang w:val="ro-RO" w:eastAsia="en-US"/>
              </w:rPr>
              <w:t xml:space="preserve"> </w:t>
            </w:r>
            <w:r w:rsidRPr="0054740C">
              <w:rPr>
                <w:rFonts w:ascii="GHEA Mariam" w:hAnsi="GHEA Mariam" w:cs="Sylfaen"/>
                <w:lang w:eastAsia="en-US"/>
              </w:rPr>
              <w:t>է</w:t>
            </w:r>
            <w:r w:rsidRPr="0054740C">
              <w:rPr>
                <w:rFonts w:ascii="GHEA Mariam" w:hAnsi="GHEA Mariam" w:cs="Sylfaen"/>
                <w:lang w:val="ro-RO" w:eastAsia="en-US"/>
              </w:rPr>
              <w:t xml:space="preserve"> </w:t>
            </w:r>
            <w:r w:rsidRPr="0054740C">
              <w:rPr>
                <w:rFonts w:ascii="GHEA Mariam" w:hAnsi="GHEA Mariam" w:cs="Sylfaen"/>
                <w:lang w:val="hy-AM" w:eastAsia="en-US"/>
              </w:rPr>
              <w:t xml:space="preserve">մինչև 1000  սփյուռքահայի </w:t>
            </w:r>
            <w:r w:rsidRPr="0054740C">
              <w:rPr>
                <w:rFonts w:ascii="GHEA Mariam" w:hAnsi="GHEA Mariam" w:cs="Sylfaen"/>
                <w:lang w:eastAsia="en-US"/>
              </w:rPr>
              <w:t>մասնակցություն</w:t>
            </w:r>
            <w:r w:rsidRPr="0054740C">
              <w:rPr>
                <w:rFonts w:ascii="GHEA Mariam" w:hAnsi="GHEA Mariam"/>
                <w:color w:val="000000"/>
                <w:shd w:val="clear" w:color="auto" w:fill="FFFFFF"/>
                <w:lang w:val="ro-RO" w:eastAsia="en-US"/>
              </w:rPr>
              <w:t xml:space="preserve">, </w:t>
            </w:r>
            <w:r w:rsidRPr="0054740C">
              <w:rPr>
                <w:rFonts w:ascii="GHEA Mariam" w:hAnsi="GHEA Mariam"/>
                <w:color w:val="000000"/>
                <w:shd w:val="clear" w:color="auto" w:fill="FFFFFF"/>
                <w:lang w:eastAsia="en-US"/>
              </w:rPr>
              <w:t>որից</w:t>
            </w:r>
            <w:r w:rsidRPr="0054740C">
              <w:rPr>
                <w:rFonts w:ascii="GHEA Mariam" w:hAnsi="GHEA Mariam"/>
                <w:color w:val="000000"/>
                <w:shd w:val="clear" w:color="auto" w:fill="FFFFFF"/>
                <w:lang w:val="pt-BR" w:eastAsia="en-US"/>
              </w:rPr>
              <w:t>`</w:t>
            </w:r>
            <w:r w:rsidRPr="0054740C">
              <w:rPr>
                <w:rFonts w:ascii="GHEA Mariam" w:hAnsi="GHEA Mariam"/>
                <w:color w:val="000000"/>
                <w:shd w:val="clear" w:color="auto" w:fill="FFFFFF"/>
                <w:lang w:val="ro-RO" w:eastAsia="en-US"/>
              </w:rPr>
              <w:t xml:space="preserve"> </w:t>
            </w:r>
            <w:r w:rsidRPr="0054740C">
              <w:rPr>
                <w:rFonts w:ascii="GHEA Mariam" w:hAnsi="GHEA Mariam"/>
                <w:color w:val="000000"/>
                <w:shd w:val="clear" w:color="auto" w:fill="FFFFFF"/>
                <w:lang w:val="pt-BR" w:eastAsia="en-US"/>
              </w:rPr>
              <w:t xml:space="preserve">13-18 </w:t>
            </w:r>
            <w:r w:rsidRPr="0054740C">
              <w:rPr>
                <w:rFonts w:ascii="GHEA Mariam" w:hAnsi="GHEA Mariam"/>
                <w:color w:val="000000"/>
                <w:shd w:val="clear" w:color="auto" w:fill="FFFFFF"/>
                <w:lang w:eastAsia="en-US"/>
              </w:rPr>
              <w:t>տարեկան</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առնվազն</w:t>
            </w:r>
            <w:r w:rsidRPr="0054740C">
              <w:rPr>
                <w:rFonts w:ascii="GHEA Mariam" w:hAnsi="GHEA Mariam"/>
                <w:color w:val="000000"/>
                <w:shd w:val="clear" w:color="auto" w:fill="FFFFFF"/>
                <w:lang w:val="pt-BR" w:eastAsia="en-US"/>
              </w:rPr>
              <w:t xml:space="preserve"> 800 </w:t>
            </w:r>
            <w:r w:rsidRPr="0054740C">
              <w:rPr>
                <w:rFonts w:ascii="GHEA Mariam" w:hAnsi="GHEA Mariam" w:cs="Sylfaen"/>
                <w:color w:val="000000"/>
                <w:shd w:val="clear" w:color="auto" w:fill="FFFFFF"/>
                <w:lang w:eastAsia="en-US"/>
              </w:rPr>
              <w:t>պատանիներ</w:t>
            </w:r>
            <w:r w:rsidRPr="0054740C">
              <w:rPr>
                <w:rFonts w:ascii="GHEA Mariam" w:hAnsi="GHEA Mariam" w:cs="Sylfaen"/>
                <w:color w:val="000000"/>
                <w:shd w:val="clear" w:color="auto" w:fill="FFFFFF"/>
                <w:lang w:val="pt-BR" w:eastAsia="en-US"/>
              </w:rPr>
              <w:t xml:space="preserve"> </w:t>
            </w:r>
            <w:r w:rsidRPr="0054740C">
              <w:rPr>
                <w:rFonts w:ascii="GHEA Mariam" w:hAnsi="GHEA Mariam" w:cs="Sylfaen"/>
                <w:color w:val="000000"/>
                <w:shd w:val="clear" w:color="auto" w:fill="FFFFFF"/>
                <w:lang w:eastAsia="en-US"/>
              </w:rPr>
              <w:t>ու</w:t>
            </w:r>
            <w:r w:rsidRPr="0054740C">
              <w:rPr>
                <w:rFonts w:ascii="GHEA Mariam" w:hAnsi="GHEA Mariam" w:cs="Sylfaen"/>
                <w:color w:val="000000"/>
                <w:shd w:val="clear" w:color="auto" w:fill="FFFFFF"/>
                <w:lang w:val="pt-BR" w:eastAsia="en-US"/>
              </w:rPr>
              <w:t xml:space="preserve"> </w:t>
            </w:r>
            <w:r w:rsidRPr="0054740C">
              <w:rPr>
                <w:rFonts w:ascii="GHEA Mariam" w:hAnsi="GHEA Mariam" w:cs="Sylfaen"/>
                <w:color w:val="000000"/>
                <w:shd w:val="clear" w:color="auto" w:fill="FFFFFF"/>
                <w:lang w:eastAsia="en-US"/>
              </w:rPr>
              <w:t>աղջիկներ</w:t>
            </w:r>
            <w:r w:rsidRPr="0054740C">
              <w:rPr>
                <w:rFonts w:ascii="GHEA Mariam" w:hAnsi="GHEA Mariam"/>
                <w:color w:val="000000"/>
                <w:shd w:val="clear" w:color="auto" w:fill="FFFFFF"/>
                <w:lang w:val="pt-BR" w:eastAsia="en-US"/>
              </w:rPr>
              <w:t xml:space="preserve">, 19-24 </w:t>
            </w:r>
            <w:r w:rsidRPr="0054740C">
              <w:rPr>
                <w:rFonts w:ascii="GHEA Mariam" w:hAnsi="GHEA Mariam"/>
                <w:color w:val="000000"/>
                <w:shd w:val="clear" w:color="auto" w:fill="FFFFFF"/>
                <w:lang w:eastAsia="en-US"/>
              </w:rPr>
              <w:t>տարեկան</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առնվազն</w:t>
            </w:r>
            <w:r w:rsidRPr="0054740C">
              <w:rPr>
                <w:rFonts w:ascii="GHEA Mariam" w:hAnsi="GHEA Mariam"/>
                <w:color w:val="000000"/>
                <w:shd w:val="clear" w:color="auto" w:fill="FFFFFF"/>
                <w:lang w:val="pt-BR" w:eastAsia="en-US"/>
              </w:rPr>
              <w:t xml:space="preserve"> 100 </w:t>
            </w:r>
            <w:r w:rsidRPr="0054740C">
              <w:rPr>
                <w:rFonts w:ascii="GHEA Mariam" w:hAnsi="GHEA Mariam"/>
                <w:color w:val="000000"/>
                <w:shd w:val="clear" w:color="auto" w:fill="FFFFFF"/>
                <w:lang w:eastAsia="en-US"/>
              </w:rPr>
              <w:t>երիտասարդների</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համար</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կիրականացվի</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ծրագիր</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մարզերում</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հայոց</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լեզվի</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հայագիտական</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առարկաների</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առնվազն</w:t>
            </w:r>
            <w:r w:rsidRPr="0054740C">
              <w:rPr>
                <w:rFonts w:ascii="GHEA Mariam" w:hAnsi="GHEA Mariam"/>
                <w:color w:val="000000"/>
                <w:shd w:val="clear" w:color="auto" w:fill="FFFFFF"/>
                <w:lang w:val="pt-BR" w:eastAsia="en-US"/>
              </w:rPr>
              <w:t xml:space="preserve"> 40 </w:t>
            </w:r>
            <w:r w:rsidRPr="0054740C">
              <w:rPr>
                <w:rFonts w:ascii="GHEA Mariam" w:hAnsi="GHEA Mariam"/>
                <w:color w:val="000000"/>
                <w:shd w:val="clear" w:color="auto" w:fill="FFFFFF"/>
                <w:lang w:eastAsia="en-US"/>
              </w:rPr>
              <w:t>ուսուցիչներ</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և</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տնօրեններ</w:t>
            </w:r>
            <w:r w:rsidRPr="0054740C">
              <w:rPr>
                <w:rFonts w:ascii="GHEA Mariam" w:hAnsi="GHEA Mariam" w:cs="Sylfaen"/>
                <w:lang w:val="ro-RO" w:eastAsia="en-US"/>
              </w:rPr>
              <w:t xml:space="preserve">, </w:t>
            </w:r>
            <w:r w:rsidRPr="0054740C">
              <w:rPr>
                <w:rFonts w:ascii="GHEA Mariam" w:hAnsi="GHEA Mariam" w:cs="Sylfaen"/>
                <w:lang w:eastAsia="en-US"/>
              </w:rPr>
              <w:t>ազգային</w:t>
            </w:r>
            <w:r w:rsidRPr="0054740C">
              <w:rPr>
                <w:rFonts w:ascii="GHEA Mariam" w:hAnsi="GHEA Mariam" w:cs="Sylfaen"/>
                <w:lang w:val="pt-BR" w:eastAsia="en-US"/>
              </w:rPr>
              <w:t xml:space="preserve"> </w:t>
            </w:r>
            <w:r w:rsidRPr="0054740C">
              <w:rPr>
                <w:rFonts w:ascii="GHEA Mariam" w:hAnsi="GHEA Mariam" w:cs="Sylfaen"/>
                <w:lang w:eastAsia="en-US"/>
              </w:rPr>
              <w:t>երգի</w:t>
            </w:r>
            <w:r w:rsidRPr="0054740C">
              <w:rPr>
                <w:rFonts w:ascii="GHEA Mariam" w:hAnsi="GHEA Mariam" w:cs="Sylfaen"/>
                <w:lang w:val="pt-BR" w:eastAsia="en-US"/>
              </w:rPr>
              <w:t xml:space="preserve"> </w:t>
            </w:r>
            <w:r w:rsidRPr="0054740C">
              <w:rPr>
                <w:rFonts w:ascii="GHEA Mariam" w:hAnsi="GHEA Mariam" w:cs="Sylfaen"/>
                <w:lang w:eastAsia="en-US"/>
              </w:rPr>
              <w:t>ու</w:t>
            </w:r>
            <w:r w:rsidRPr="0054740C">
              <w:rPr>
                <w:rFonts w:ascii="GHEA Mariam" w:hAnsi="GHEA Mariam" w:cs="Sylfaen"/>
                <w:lang w:val="pt-BR" w:eastAsia="en-US"/>
              </w:rPr>
              <w:t xml:space="preserve"> </w:t>
            </w:r>
            <w:r w:rsidRPr="0054740C">
              <w:rPr>
                <w:rFonts w:ascii="GHEA Mariam" w:hAnsi="GHEA Mariam" w:cs="Sylfaen"/>
                <w:lang w:eastAsia="en-US"/>
              </w:rPr>
              <w:t>պարի</w:t>
            </w:r>
            <w:r w:rsidRPr="0054740C">
              <w:rPr>
                <w:rFonts w:ascii="GHEA Mariam" w:hAnsi="GHEA Mariam" w:cs="Sylfaen"/>
                <w:lang w:val="pt-BR" w:eastAsia="en-US"/>
              </w:rPr>
              <w:t xml:space="preserve"> 30 </w:t>
            </w:r>
            <w:r w:rsidRPr="0054740C">
              <w:rPr>
                <w:rFonts w:ascii="GHEA Mariam" w:hAnsi="GHEA Mariam" w:cs="Sylfaen"/>
                <w:lang w:eastAsia="en-US"/>
              </w:rPr>
              <w:t>պարուսույցներ</w:t>
            </w:r>
            <w:r w:rsidRPr="0054740C">
              <w:rPr>
                <w:rFonts w:ascii="GHEA Mariam" w:hAnsi="GHEA Mariam" w:cs="Sylfaen"/>
                <w:lang w:val="ro-RO" w:eastAsia="en-US"/>
              </w:rPr>
              <w:t>,</w:t>
            </w:r>
            <w:r w:rsidRPr="0054740C">
              <w:rPr>
                <w:rFonts w:ascii="GHEA Mariam" w:hAnsi="GHEA Mariam" w:cs="Arial Armenian"/>
                <w:lang w:val="pt-BR" w:eastAsia="en-US"/>
              </w:rPr>
              <w:t xml:space="preserve"> </w:t>
            </w:r>
            <w:r w:rsidRPr="0054740C">
              <w:rPr>
                <w:rFonts w:ascii="GHEA Mariam" w:hAnsi="GHEA Mariam"/>
                <w:lang w:eastAsia="en-US"/>
              </w:rPr>
              <w:t>դեպի</w:t>
            </w:r>
            <w:r w:rsidRPr="0054740C">
              <w:rPr>
                <w:rFonts w:ascii="GHEA Mariam" w:hAnsi="GHEA Mariam"/>
                <w:lang w:val="pt-BR" w:eastAsia="en-US"/>
              </w:rPr>
              <w:t xml:space="preserve"> </w:t>
            </w:r>
            <w:r w:rsidRPr="0054740C">
              <w:rPr>
                <w:rFonts w:ascii="GHEA Mariam" w:hAnsi="GHEA Mariam" w:cs="Arial Armenian"/>
                <w:lang w:eastAsia="en-US"/>
              </w:rPr>
              <w:t>Հայաստան</w:t>
            </w:r>
            <w:r w:rsidRPr="0054740C">
              <w:rPr>
                <w:rFonts w:ascii="GHEA Mariam" w:hAnsi="GHEA Mariam" w:cs="Arial Armenian"/>
                <w:lang w:val="pt-BR" w:eastAsia="en-US"/>
              </w:rPr>
              <w:t xml:space="preserve"> </w:t>
            </w:r>
            <w:r w:rsidRPr="0054740C">
              <w:rPr>
                <w:rFonts w:ascii="GHEA Mariam" w:hAnsi="GHEA Mariam" w:cs="Arial Armenian"/>
                <w:lang w:eastAsia="en-US"/>
              </w:rPr>
              <w:t>ներգնա</w:t>
            </w:r>
            <w:r w:rsidRPr="0054740C">
              <w:rPr>
                <w:rFonts w:ascii="GHEA Mariam" w:hAnsi="GHEA Mariam" w:cs="Arial Armenian"/>
                <w:lang w:val="pt-BR" w:eastAsia="en-US"/>
              </w:rPr>
              <w:t xml:space="preserve"> </w:t>
            </w:r>
            <w:r w:rsidRPr="0054740C">
              <w:rPr>
                <w:rFonts w:ascii="GHEA Mariam" w:hAnsi="GHEA Mariam" w:cs="Arial Armenian"/>
                <w:lang w:eastAsia="en-US"/>
              </w:rPr>
              <w:t>զբոսաշրջության</w:t>
            </w:r>
            <w:r w:rsidRPr="0054740C">
              <w:rPr>
                <w:rFonts w:ascii="GHEA Mariam" w:hAnsi="GHEA Mariam" w:cs="Arial Armenian"/>
                <w:lang w:val="pt-BR" w:eastAsia="en-US"/>
              </w:rPr>
              <w:t xml:space="preserve"> 30 </w:t>
            </w:r>
            <w:r w:rsidRPr="0054740C">
              <w:rPr>
                <w:rFonts w:ascii="GHEA Mariam" w:hAnsi="GHEA Mariam" w:cs="Arial Armenian"/>
                <w:lang w:eastAsia="en-US"/>
              </w:rPr>
              <w:t>երիտասարդ</w:t>
            </w:r>
            <w:r w:rsidRPr="0054740C">
              <w:rPr>
                <w:rFonts w:ascii="GHEA Mariam" w:hAnsi="GHEA Mariam" w:cs="Arial Armenian"/>
                <w:lang w:val="pt-BR" w:eastAsia="en-US"/>
              </w:rPr>
              <w:t xml:space="preserve"> </w:t>
            </w:r>
            <w:r w:rsidRPr="0054740C">
              <w:rPr>
                <w:rFonts w:ascii="GHEA Mariam" w:hAnsi="GHEA Mariam" w:cs="Arial Armenian"/>
                <w:lang w:eastAsia="en-US"/>
              </w:rPr>
              <w:t>կազմակերպիչներ</w:t>
            </w:r>
            <w:r w:rsidRPr="0054740C">
              <w:rPr>
                <w:rFonts w:ascii="GHEA Mariam" w:hAnsi="GHEA Mariam" w:cs="Arial Armenian"/>
                <w:lang w:val="ro-RO" w:eastAsia="en-US"/>
              </w:rPr>
              <w:t xml:space="preserve">: </w:t>
            </w:r>
            <w:r w:rsidRPr="0054740C">
              <w:rPr>
                <w:rFonts w:ascii="GHEA Mariam" w:hAnsi="GHEA Mariam" w:cs="Arial Armenian"/>
                <w:lang w:eastAsia="en-US"/>
              </w:rPr>
              <w:t>Ակնկալվում</w:t>
            </w:r>
            <w:r w:rsidRPr="0054740C">
              <w:rPr>
                <w:rFonts w:ascii="GHEA Mariam" w:hAnsi="GHEA Mariam" w:cs="Arial Armenian"/>
                <w:lang w:val="pt-BR" w:eastAsia="en-US"/>
              </w:rPr>
              <w:t xml:space="preserve"> </w:t>
            </w:r>
            <w:r w:rsidRPr="0054740C">
              <w:rPr>
                <w:rFonts w:ascii="GHEA Mariam" w:hAnsi="GHEA Mariam" w:cs="Arial Armenian"/>
                <w:lang w:eastAsia="en-US"/>
              </w:rPr>
              <w:t>է</w:t>
            </w:r>
            <w:r w:rsidRPr="0054740C">
              <w:rPr>
                <w:rFonts w:ascii="GHEA Mariam" w:hAnsi="GHEA Mariam" w:cs="Arial Armenian"/>
                <w:lang w:val="pt-BR" w:eastAsia="en-US"/>
              </w:rPr>
              <w:t xml:space="preserve"> </w:t>
            </w:r>
            <w:r w:rsidRPr="0054740C">
              <w:rPr>
                <w:rFonts w:ascii="GHEA Mariam" w:hAnsi="GHEA Mariam"/>
                <w:color w:val="000000"/>
                <w:shd w:val="clear" w:color="auto" w:fill="FFFFFF"/>
                <w:lang w:eastAsia="en-US"/>
              </w:rPr>
              <w:t>մինչև</w:t>
            </w:r>
            <w:r w:rsidRPr="0054740C">
              <w:rPr>
                <w:rFonts w:ascii="GHEA Mariam" w:hAnsi="GHEA Mariam"/>
                <w:color w:val="000000"/>
                <w:shd w:val="clear" w:color="auto" w:fill="FFFFFF"/>
                <w:lang w:val="pt-BR" w:eastAsia="en-US"/>
              </w:rPr>
              <w:t xml:space="preserve"> 10 </w:t>
            </w:r>
            <w:r w:rsidRPr="0054740C">
              <w:rPr>
                <w:rFonts w:ascii="GHEA Mariam" w:hAnsi="GHEA Mariam"/>
                <w:color w:val="000000"/>
                <w:shd w:val="clear" w:color="auto" w:fill="FFFFFF"/>
                <w:lang w:eastAsia="en-US"/>
              </w:rPr>
              <w:t>երիտասարդի</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վերադարձ</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հայրենիք</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մինչև</w:t>
            </w:r>
            <w:r w:rsidRPr="0054740C">
              <w:rPr>
                <w:rFonts w:ascii="GHEA Mariam" w:hAnsi="GHEA Mariam"/>
                <w:color w:val="000000"/>
                <w:shd w:val="clear" w:color="auto" w:fill="FFFFFF"/>
                <w:lang w:val="pt-BR" w:eastAsia="en-US"/>
              </w:rPr>
              <w:t xml:space="preserve"> 50 </w:t>
            </w:r>
            <w:r w:rsidRPr="0054740C">
              <w:rPr>
                <w:rFonts w:ascii="GHEA Mariam" w:hAnsi="GHEA Mariam"/>
                <w:color w:val="000000"/>
                <w:shd w:val="clear" w:color="auto" w:fill="FFFFFF"/>
                <w:lang w:eastAsia="en-US"/>
              </w:rPr>
              <w:t>ուսանողի</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ընդունելություն</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հայաստանյան</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բուհեր</w:t>
            </w:r>
            <w:r w:rsidRPr="0054740C">
              <w:rPr>
                <w:rFonts w:ascii="GHEA Mariam" w:hAnsi="GHEA Mariam"/>
                <w:color w:val="000000"/>
                <w:shd w:val="clear" w:color="auto" w:fill="FFFFFF"/>
                <w:lang w:val="pt-BR" w:eastAsia="en-US"/>
              </w:rPr>
              <w:t xml:space="preserve">, 5 </w:t>
            </w:r>
            <w:r w:rsidRPr="0054740C">
              <w:rPr>
                <w:rFonts w:ascii="GHEA Mariam" w:hAnsi="GHEA Mariam"/>
                <w:color w:val="000000"/>
                <w:shd w:val="clear" w:color="auto" w:fill="FFFFFF"/>
                <w:lang w:eastAsia="en-US"/>
              </w:rPr>
              <w:t>սփյուռքահայ</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երիտասարդի</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կողմից</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բիզնեսի</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ձեռնարկում</w:t>
            </w:r>
            <w:r w:rsidRPr="0054740C">
              <w:rPr>
                <w:rFonts w:ascii="GHEA Mariam" w:hAnsi="GHEA Mariam"/>
                <w:color w:val="000000"/>
                <w:shd w:val="clear" w:color="auto" w:fill="FFFFFF"/>
                <w:lang w:val="pt-BR" w:eastAsia="en-US"/>
              </w:rPr>
              <w:t xml:space="preserve"> </w:t>
            </w:r>
            <w:r w:rsidRPr="0054740C">
              <w:rPr>
                <w:rFonts w:ascii="GHEA Mariam" w:hAnsi="GHEA Mariam"/>
                <w:color w:val="000000"/>
                <w:shd w:val="clear" w:color="auto" w:fill="FFFFFF"/>
                <w:lang w:eastAsia="en-US"/>
              </w:rPr>
              <w:t>ծրագրով</w:t>
            </w:r>
            <w:r w:rsidRPr="0054740C">
              <w:rPr>
                <w:rFonts w:ascii="GHEA Mariam" w:hAnsi="GHEA Mariam"/>
                <w:color w:val="000000"/>
                <w:shd w:val="clear" w:color="auto" w:fill="FFFFFF"/>
                <w:lang w:val="ro-RO" w:eastAsia="en-US"/>
              </w:rPr>
              <w:t xml:space="preserve"> </w:t>
            </w:r>
            <w:r w:rsidRPr="0054740C">
              <w:rPr>
                <w:rFonts w:ascii="GHEA Mariam" w:hAnsi="GHEA Mariam"/>
                <w:color w:val="000000"/>
                <w:shd w:val="clear" w:color="auto" w:fill="FFFFFF"/>
                <w:lang w:val="ro-RO" w:eastAsia="en-US"/>
              </w:rPr>
              <w:lastRenderedPageBreak/>
              <w:t xml:space="preserve">այցելած </w:t>
            </w:r>
            <w:r w:rsidRPr="0054740C">
              <w:rPr>
                <w:rFonts w:ascii="GHEA Mariam" w:hAnsi="GHEA Mariam"/>
                <w:color w:val="000000"/>
                <w:shd w:val="clear" w:color="auto" w:fill="FFFFFF"/>
                <w:lang w:eastAsia="en-US"/>
              </w:rPr>
              <w:t>մարզում</w:t>
            </w:r>
            <w:r w:rsidRPr="0054740C">
              <w:rPr>
                <w:rFonts w:ascii="GHEA Mariam" w:hAnsi="GHEA Mariam"/>
                <w:color w:val="000000"/>
                <w:shd w:val="clear" w:color="auto" w:fill="FFFFFF"/>
                <w:lang w:val="pt-BR" w:eastAsia="en-US"/>
              </w:rPr>
              <w:t>:</w:t>
            </w:r>
          </w:p>
        </w:tc>
      </w:tr>
      <w:tr w:rsidR="008C23D0" w:rsidRPr="009B79C9" w:rsidTr="003336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trPr>
        <w:tc>
          <w:tcPr>
            <w:tcW w:w="567" w:type="dxa"/>
            <w:gridSpan w:val="2"/>
          </w:tcPr>
          <w:p w:rsidR="008C23D0" w:rsidRPr="000354C7" w:rsidRDefault="008C23D0" w:rsidP="00D06F7F">
            <w:pPr>
              <w:jc w:val="center"/>
              <w:rPr>
                <w:rFonts w:ascii="GHEA Mariam" w:hAnsi="GHEA Mariam"/>
                <w:b/>
                <w:lang w:eastAsia="en-US"/>
              </w:rPr>
            </w:pPr>
            <w:r w:rsidRPr="000354C7">
              <w:rPr>
                <w:rFonts w:ascii="GHEA Mariam" w:hAnsi="GHEA Mariam"/>
                <w:b/>
                <w:lang w:eastAsia="en-US"/>
              </w:rPr>
              <w:lastRenderedPageBreak/>
              <w:t>2</w:t>
            </w:r>
            <w:r>
              <w:rPr>
                <w:rFonts w:ascii="GHEA Mariam" w:hAnsi="GHEA Mariam"/>
                <w:b/>
                <w:lang w:eastAsia="en-US"/>
              </w:rPr>
              <w:t>12</w:t>
            </w:r>
          </w:p>
        </w:tc>
        <w:tc>
          <w:tcPr>
            <w:tcW w:w="10647" w:type="dxa"/>
            <w:gridSpan w:val="2"/>
          </w:tcPr>
          <w:p w:rsidR="008C23D0" w:rsidRPr="0054740C" w:rsidRDefault="008C23D0" w:rsidP="00D06F7F">
            <w:pPr>
              <w:jc w:val="center"/>
              <w:rPr>
                <w:rFonts w:ascii="GHEA Mariam" w:hAnsi="GHEA Mariam"/>
                <w:b/>
                <w:lang w:val="hy-AM" w:eastAsia="en-US"/>
              </w:rPr>
            </w:pPr>
            <w:r w:rsidRPr="0054740C">
              <w:rPr>
                <w:rFonts w:ascii="GHEA Mariam" w:hAnsi="GHEA Mariam"/>
                <w:b/>
                <w:lang w:val="hy-AM" w:eastAsia="en-US"/>
              </w:rPr>
              <w:t>Հայապահպանության</w:t>
            </w:r>
            <w:r w:rsidRPr="0054740C">
              <w:rPr>
                <w:rFonts w:ascii="GHEA Mariam" w:hAnsi="GHEA Mariam"/>
                <w:b/>
                <w:lang w:val="ro-RO" w:eastAsia="en-US"/>
              </w:rPr>
              <w:t xml:space="preserve"> </w:t>
            </w:r>
            <w:r w:rsidRPr="0054740C">
              <w:rPr>
                <w:rFonts w:ascii="GHEA Mariam" w:hAnsi="GHEA Mariam"/>
                <w:b/>
                <w:lang w:val="hy-AM" w:eastAsia="en-US"/>
              </w:rPr>
              <w:t>խնդիրների</w:t>
            </w:r>
            <w:r w:rsidRPr="0054740C">
              <w:rPr>
                <w:rFonts w:ascii="GHEA Mariam" w:hAnsi="GHEA Mariam"/>
                <w:b/>
                <w:lang w:val="ro-RO" w:eastAsia="en-US"/>
              </w:rPr>
              <w:t xml:space="preserve"> </w:t>
            </w:r>
            <w:r w:rsidRPr="0054740C">
              <w:rPr>
                <w:rFonts w:ascii="GHEA Mariam" w:hAnsi="GHEA Mariam"/>
                <w:b/>
                <w:lang w:val="hy-AM" w:eastAsia="en-US"/>
              </w:rPr>
              <w:t>լուծմանն</w:t>
            </w:r>
            <w:r w:rsidRPr="0054740C">
              <w:rPr>
                <w:rFonts w:ascii="GHEA Mariam" w:hAnsi="GHEA Mariam"/>
                <w:b/>
                <w:lang w:val="ro-RO" w:eastAsia="en-US"/>
              </w:rPr>
              <w:t xml:space="preserve"> </w:t>
            </w:r>
            <w:r w:rsidRPr="0054740C">
              <w:rPr>
                <w:rFonts w:ascii="GHEA Mariam" w:hAnsi="GHEA Mariam"/>
                <w:b/>
                <w:lang w:val="hy-AM" w:eastAsia="en-US"/>
              </w:rPr>
              <w:t>աջակցություն</w:t>
            </w:r>
          </w:p>
          <w:p w:rsidR="008C23D0" w:rsidRPr="0054740C" w:rsidRDefault="008C23D0" w:rsidP="00D06F7F">
            <w:pPr>
              <w:jc w:val="both"/>
              <w:rPr>
                <w:rFonts w:ascii="GHEA Mariam" w:hAnsi="GHEA Mariam"/>
                <w:b/>
                <w:lang w:val="hy-AM" w:eastAsia="en-US"/>
              </w:rPr>
            </w:pPr>
          </w:p>
          <w:p w:rsidR="008C23D0" w:rsidRPr="0054740C" w:rsidRDefault="008C23D0" w:rsidP="00D06F7F">
            <w:pPr>
              <w:jc w:val="both"/>
              <w:rPr>
                <w:rFonts w:ascii="GHEA Mariam" w:hAnsi="GHEA Mariam"/>
                <w:lang w:val="hy-AM" w:eastAsia="en-US"/>
              </w:rPr>
            </w:pPr>
            <w:r w:rsidRPr="0054740C">
              <w:rPr>
                <w:rFonts w:ascii="GHEA Mariam" w:hAnsi="GHEA Mariam"/>
                <w:b/>
                <w:lang w:val="hy-AM" w:eastAsia="en-US"/>
              </w:rPr>
              <w:t>1.Միջոցառման իրականացման անհրաժեշտությունը  և նպատակը</w:t>
            </w:r>
            <w:r w:rsidRPr="0054740C">
              <w:rPr>
                <w:rFonts w:ascii="GHEA Mariam" w:hAnsi="GHEA Mariam"/>
                <w:lang w:val="hy-AM" w:eastAsia="en-US"/>
              </w:rPr>
              <w:t xml:space="preserve"> </w:t>
            </w:r>
          </w:p>
          <w:p w:rsidR="008C23D0" w:rsidRPr="0054740C" w:rsidRDefault="008C23D0" w:rsidP="00D06F7F">
            <w:pPr>
              <w:shd w:val="clear" w:color="auto" w:fill="FFFFFF"/>
              <w:jc w:val="both"/>
              <w:rPr>
                <w:rFonts w:ascii="GHEA Mariam" w:hAnsi="GHEA Mariam"/>
                <w:b/>
                <w:lang w:val="hy-AM" w:eastAsia="en-US"/>
              </w:rPr>
            </w:pPr>
            <w:r w:rsidRPr="0054740C">
              <w:rPr>
                <w:rFonts w:ascii="GHEA Mariam" w:hAnsi="GHEA Mariam"/>
                <w:lang w:val="hy-AM" w:eastAsia="en-US"/>
              </w:rPr>
              <w:t xml:space="preserve">Անհրաժեշտությունը բխում է Սահմանադրության 19-րդ հոդվածի 1-ին մասի պահանջներից: Նպատակն է </w:t>
            </w:r>
            <w:r w:rsidRPr="0054740C">
              <w:rPr>
                <w:rFonts w:ascii="GHEA Mariam" w:hAnsi="GHEA Mariam"/>
                <w:color w:val="000000"/>
                <w:shd w:val="clear" w:color="auto" w:fill="FFFFFF"/>
                <w:lang w:val="hy-AM" w:eastAsia="en-US"/>
              </w:rPr>
              <w:t>հայկական սփյուռքի հետ համակողմանի կապերի զարգացման և հայապահպանմանն ուղղված քաղաքականության իրականացումը, հայրենադարձությանը նպաստումը</w:t>
            </w:r>
            <w:r w:rsidRPr="0054740C">
              <w:rPr>
                <w:rFonts w:ascii="GHEA Mariam" w:hAnsi="GHEA Mariam"/>
                <w:b/>
                <w:lang w:val="ro-RO" w:eastAsia="en-US"/>
              </w:rPr>
              <w:t xml:space="preserve"> </w:t>
            </w:r>
            <w:r w:rsidRPr="0054740C">
              <w:rPr>
                <w:rFonts w:ascii="GHEA Mariam" w:hAnsi="GHEA Mariam"/>
                <w:lang w:val="hy-AM" w:eastAsia="en-US"/>
              </w:rPr>
              <w:t xml:space="preserve">և </w:t>
            </w:r>
            <w:r w:rsidRPr="0054740C">
              <w:rPr>
                <w:rFonts w:ascii="GHEA Mariam" w:hAnsi="GHEA Mariam"/>
                <w:color w:val="000000"/>
                <w:shd w:val="clear" w:color="auto" w:fill="FFFFFF"/>
                <w:lang w:val="hy-AM" w:eastAsia="en-US"/>
              </w:rPr>
              <w:t xml:space="preserve">հայրենադարձության վերաբերյալ </w:t>
            </w:r>
            <w:r w:rsidRPr="0054740C">
              <w:rPr>
                <w:rFonts w:ascii="GHEA Mariam" w:hAnsi="GHEA Mariam"/>
                <w:lang w:val="hy-AM" w:eastAsia="en-US"/>
              </w:rPr>
              <w:t>նորմատիվ իրավական ակտեր</w:t>
            </w:r>
            <w:r w:rsidRPr="0054740C">
              <w:rPr>
                <w:rFonts w:ascii="GHEA Mariam" w:hAnsi="GHEA Mariam"/>
                <w:bCs/>
                <w:color w:val="000000"/>
                <w:lang w:val="hy-AM" w:eastAsia="en-US"/>
              </w:rPr>
              <w:t xml:space="preserve"> ստեղծումը:</w:t>
            </w:r>
          </w:p>
          <w:p w:rsidR="008C23D0" w:rsidRPr="0054740C" w:rsidRDefault="008C23D0" w:rsidP="00D06F7F">
            <w:pPr>
              <w:jc w:val="both"/>
              <w:rPr>
                <w:rFonts w:ascii="GHEA Mariam" w:hAnsi="GHEA Mariam"/>
                <w:lang w:val="ro-RO" w:eastAsia="en-US"/>
              </w:rPr>
            </w:pPr>
            <w:r w:rsidRPr="0054740C">
              <w:rPr>
                <w:rFonts w:ascii="GHEA Mariam" w:hAnsi="GHEA Mariam"/>
                <w:b/>
                <w:lang w:val="ro-RO" w:eastAsia="en-US"/>
              </w:rPr>
              <w:t>1.1.Կ</w:t>
            </w:r>
            <w:r w:rsidRPr="0054740C">
              <w:rPr>
                <w:rFonts w:ascii="GHEA Mariam" w:hAnsi="GHEA Mariam"/>
                <w:b/>
                <w:lang w:val="hy-AM" w:eastAsia="en-US"/>
              </w:rPr>
              <w:t>արգավորման</w:t>
            </w:r>
            <w:r w:rsidRPr="0054740C">
              <w:rPr>
                <w:rFonts w:ascii="GHEA Mariam" w:hAnsi="GHEA Mariam"/>
                <w:b/>
                <w:lang w:val="ro-RO" w:eastAsia="en-US"/>
              </w:rPr>
              <w:t xml:space="preserve"> </w:t>
            </w:r>
            <w:r w:rsidRPr="0054740C">
              <w:rPr>
                <w:rFonts w:ascii="GHEA Mariam" w:hAnsi="GHEA Mariam"/>
                <w:b/>
                <w:lang w:val="hy-AM" w:eastAsia="en-US"/>
              </w:rPr>
              <w:t>հարաբերությունների</w:t>
            </w:r>
            <w:r w:rsidRPr="0054740C">
              <w:rPr>
                <w:rFonts w:ascii="GHEA Mariam" w:hAnsi="GHEA Mariam"/>
                <w:b/>
                <w:lang w:val="ro-RO" w:eastAsia="en-US"/>
              </w:rPr>
              <w:t xml:space="preserve"> </w:t>
            </w:r>
            <w:r w:rsidRPr="0054740C">
              <w:rPr>
                <w:rFonts w:ascii="GHEA Mariam" w:hAnsi="GHEA Mariam"/>
                <w:b/>
                <w:lang w:val="hy-AM" w:eastAsia="en-US"/>
              </w:rPr>
              <w:t>ներկա</w:t>
            </w:r>
            <w:r w:rsidRPr="0054740C">
              <w:rPr>
                <w:rFonts w:ascii="GHEA Mariam" w:hAnsi="GHEA Mariam"/>
                <w:b/>
                <w:lang w:val="ro-RO" w:eastAsia="en-US"/>
              </w:rPr>
              <w:t xml:space="preserve"> </w:t>
            </w:r>
            <w:r w:rsidRPr="0054740C">
              <w:rPr>
                <w:rFonts w:ascii="GHEA Mariam" w:hAnsi="GHEA Mariam"/>
                <w:b/>
                <w:lang w:val="hy-AM" w:eastAsia="en-US"/>
              </w:rPr>
              <w:t>վիճակը</w:t>
            </w:r>
            <w:r w:rsidRPr="0054740C">
              <w:rPr>
                <w:rFonts w:ascii="GHEA Mariam" w:hAnsi="GHEA Mariam"/>
                <w:b/>
                <w:lang w:val="ro-RO" w:eastAsia="en-US"/>
              </w:rPr>
              <w:t xml:space="preserve"> </w:t>
            </w:r>
            <w:r w:rsidRPr="0054740C">
              <w:rPr>
                <w:rFonts w:ascii="GHEA Mariam" w:hAnsi="GHEA Mariam"/>
                <w:b/>
                <w:lang w:val="hy-AM" w:eastAsia="en-US"/>
              </w:rPr>
              <w:t>և</w:t>
            </w:r>
            <w:r w:rsidRPr="0054740C">
              <w:rPr>
                <w:rFonts w:ascii="GHEA Mariam" w:hAnsi="GHEA Mariam"/>
                <w:b/>
                <w:lang w:val="ro-RO" w:eastAsia="en-US"/>
              </w:rPr>
              <w:t xml:space="preserve"> </w:t>
            </w:r>
            <w:r w:rsidRPr="0054740C">
              <w:rPr>
                <w:rFonts w:ascii="GHEA Mariam" w:hAnsi="GHEA Mariam"/>
                <w:b/>
                <w:lang w:val="hy-AM" w:eastAsia="en-US"/>
              </w:rPr>
              <w:t>առկա</w:t>
            </w:r>
            <w:r w:rsidRPr="0054740C">
              <w:rPr>
                <w:rFonts w:ascii="GHEA Mariam" w:hAnsi="GHEA Mariam"/>
                <w:b/>
                <w:lang w:val="ro-RO" w:eastAsia="en-US"/>
              </w:rPr>
              <w:t xml:space="preserve"> </w:t>
            </w:r>
            <w:r w:rsidRPr="0054740C">
              <w:rPr>
                <w:rFonts w:ascii="GHEA Mariam" w:hAnsi="GHEA Mariam"/>
                <w:b/>
                <w:lang w:val="hy-AM" w:eastAsia="en-US"/>
              </w:rPr>
              <w:t>խնդիրները</w:t>
            </w:r>
          </w:p>
          <w:p w:rsidR="008C23D0" w:rsidRPr="0054740C" w:rsidRDefault="008C23D0" w:rsidP="00D06F7F">
            <w:pPr>
              <w:shd w:val="clear" w:color="auto" w:fill="FFFFFF"/>
              <w:jc w:val="both"/>
              <w:rPr>
                <w:rFonts w:ascii="GHEA Mariam" w:hAnsi="GHEA Mariam"/>
                <w:color w:val="000000"/>
                <w:lang w:val="hy-AM" w:eastAsia="en-US"/>
              </w:rPr>
            </w:pPr>
            <w:r w:rsidRPr="0054740C">
              <w:rPr>
                <w:rFonts w:ascii="GHEA Mariam" w:hAnsi="GHEA Mariam"/>
                <w:lang w:val="hy-AM" w:eastAsia="en-US"/>
              </w:rPr>
              <w:t>Հայաստանի Հանրապետության և հայկական սփյուռքի գործակցության ապա</w:t>
            </w:r>
            <w:r w:rsidRPr="0054740C">
              <w:rPr>
                <w:rFonts w:ascii="GHEA Mariam" w:hAnsi="GHEA Mariam"/>
                <w:lang w:val="hy-AM" w:eastAsia="en-US"/>
              </w:rPr>
              <w:softHyphen/>
              <w:t>հովումը,</w:t>
            </w:r>
            <w:r w:rsidRPr="0054740C">
              <w:rPr>
                <w:rFonts w:ascii="GHEA Mariam" w:hAnsi="GHEA Mariam"/>
                <w:lang w:val="ro-RO" w:eastAsia="en-US"/>
              </w:rPr>
              <w:t xml:space="preserve"> </w:t>
            </w:r>
            <w:r w:rsidRPr="0054740C">
              <w:rPr>
                <w:rFonts w:ascii="GHEA Mariam" w:hAnsi="GHEA Mariam"/>
                <w:lang w:val="hy-AM" w:eastAsia="en-US"/>
              </w:rPr>
              <w:t>դրանց միջև կապերի ամրապնդումը և հայ ժողովրդի հոգևոր միասնությունը</w:t>
            </w:r>
            <w:r w:rsidRPr="0054740C">
              <w:rPr>
                <w:rFonts w:ascii="GHEA Mariam" w:hAnsi="GHEA Mariam"/>
                <w:lang w:val="ro-RO" w:eastAsia="en-US"/>
              </w:rPr>
              <w:t xml:space="preserve"> </w:t>
            </w:r>
            <w:r w:rsidRPr="0054740C">
              <w:rPr>
                <w:rFonts w:ascii="GHEA Mariam" w:hAnsi="GHEA Mariam"/>
                <w:lang w:val="hy-AM" w:eastAsia="en-US"/>
              </w:rPr>
              <w:t>Կառավարության քաղաքականության կարևոր բաղադրիչ</w:t>
            </w:r>
            <w:r w:rsidRPr="0054740C">
              <w:rPr>
                <w:rFonts w:ascii="GHEA Mariam" w:hAnsi="GHEA Mariam"/>
                <w:lang w:val="ro-RO" w:eastAsia="en-US"/>
              </w:rPr>
              <w:t xml:space="preserve">ն է: </w:t>
            </w:r>
            <w:r w:rsidRPr="0054740C">
              <w:rPr>
                <w:rFonts w:ascii="GHEA Mariam" w:hAnsi="GHEA Mariam"/>
                <w:lang w:eastAsia="en-US"/>
              </w:rPr>
              <w:t>Հ</w:t>
            </w:r>
            <w:r w:rsidRPr="0054740C">
              <w:rPr>
                <w:rFonts w:ascii="GHEA Mariam" w:hAnsi="GHEA Mariam"/>
                <w:lang w:val="hy-AM" w:eastAsia="en-US"/>
              </w:rPr>
              <w:t>այապահպանության և հայ համայնքների զարգացման համար բարենպաստ միջավայրի ձևավորմանն ու զարգացմանը, համահայկական ծրագրերի մշակմանն ու իրականացմանն աջակցությունը այդ թվում՝ հայկական համայնքներում ազգային ինքնության արմատավորման ու պահպանման նպատակով սփյուռքի կազմակերպությունների հետ լեզվամշակութային ծրագրեր իրականացնելու համար միջոցներ ձեռնարկումը</w:t>
            </w:r>
            <w:r w:rsidRPr="0054740C">
              <w:rPr>
                <w:rFonts w:ascii="GHEA Mariam" w:hAnsi="GHEA Mariam"/>
                <w:lang w:val="ro-RO" w:eastAsia="en-US"/>
              </w:rPr>
              <w:t xml:space="preserve">, </w:t>
            </w:r>
            <w:r w:rsidRPr="0054740C">
              <w:rPr>
                <w:rFonts w:ascii="GHEA Mariam" w:hAnsi="GHEA Mariam"/>
                <w:lang w:eastAsia="en-US"/>
              </w:rPr>
              <w:t>ինխպես</w:t>
            </w:r>
            <w:r w:rsidRPr="0054740C">
              <w:rPr>
                <w:rFonts w:ascii="GHEA Mariam" w:hAnsi="GHEA Mariam"/>
                <w:lang w:val="ro-RO" w:eastAsia="en-US"/>
              </w:rPr>
              <w:t xml:space="preserve"> </w:t>
            </w:r>
            <w:r w:rsidRPr="0054740C">
              <w:rPr>
                <w:rFonts w:ascii="GHEA Mariam" w:hAnsi="GHEA Mariam"/>
                <w:lang w:eastAsia="en-US"/>
              </w:rPr>
              <w:t>նաև</w:t>
            </w:r>
            <w:r w:rsidRPr="0054740C">
              <w:rPr>
                <w:rFonts w:ascii="GHEA Mariam" w:hAnsi="GHEA Mariam"/>
                <w:lang w:val="ro-RO" w:eastAsia="en-US"/>
              </w:rPr>
              <w:t xml:space="preserve"> </w:t>
            </w:r>
            <w:r w:rsidRPr="0054740C">
              <w:rPr>
                <w:rFonts w:ascii="GHEA Mariam" w:hAnsi="GHEA Mariam"/>
                <w:lang w:val="hy-AM" w:eastAsia="en-US"/>
              </w:rPr>
              <w:t>այլալեզու և այլադավան հայերի շրջանում հայկական ազգային ինքնության հաստատմանն ու արմատավորմանը նպաստ</w:t>
            </w:r>
            <w:r w:rsidRPr="0054740C">
              <w:rPr>
                <w:rFonts w:ascii="GHEA Mariam" w:hAnsi="GHEA Mariam"/>
                <w:lang w:eastAsia="en-US"/>
              </w:rPr>
              <w:t>ումը</w:t>
            </w:r>
            <w:r w:rsidRPr="0054740C">
              <w:rPr>
                <w:rFonts w:ascii="GHEA Mariam" w:hAnsi="GHEA Mariam"/>
                <w:lang w:val="hy-AM" w:eastAsia="en-US"/>
              </w:rPr>
              <w:t xml:space="preserve"> </w:t>
            </w:r>
            <w:r w:rsidRPr="0054740C">
              <w:rPr>
                <w:rFonts w:ascii="GHEA Mariam" w:hAnsi="GHEA Mariam"/>
                <w:lang w:eastAsia="en-US"/>
              </w:rPr>
              <w:t>կարևորոգույն</w:t>
            </w:r>
            <w:r w:rsidRPr="0054740C">
              <w:rPr>
                <w:rFonts w:ascii="GHEA Mariam" w:hAnsi="GHEA Mariam"/>
                <w:lang w:val="ro-RO" w:eastAsia="en-US"/>
              </w:rPr>
              <w:t xml:space="preserve"> </w:t>
            </w:r>
            <w:r w:rsidRPr="0054740C">
              <w:rPr>
                <w:rFonts w:ascii="GHEA Mariam" w:hAnsi="GHEA Mariam"/>
                <w:lang w:val="hy-AM" w:eastAsia="en-US"/>
              </w:rPr>
              <w:t>խնդիրներից է</w:t>
            </w:r>
            <w:r w:rsidRPr="0054740C">
              <w:rPr>
                <w:rFonts w:ascii="GHEA Mariam" w:hAnsi="GHEA Mariam"/>
                <w:lang w:val="ro-RO" w:eastAsia="en-US"/>
              </w:rPr>
              <w:t xml:space="preserve">: </w:t>
            </w:r>
            <w:r w:rsidRPr="0054740C">
              <w:rPr>
                <w:rFonts w:ascii="GHEA Mariam" w:hAnsi="GHEA Mariam"/>
                <w:lang w:val="hy-AM" w:eastAsia="en-US"/>
              </w:rPr>
              <w:t>Հայապահպանությունը, համահայկական ներուժի համախմբմանն ուղղված մի շարք միջոցառումների մշակումն ու իրականացումն է:</w:t>
            </w:r>
          </w:p>
          <w:p w:rsidR="008C23D0" w:rsidRPr="0054740C" w:rsidRDefault="008C23D0" w:rsidP="00D06F7F">
            <w:pPr>
              <w:jc w:val="both"/>
              <w:rPr>
                <w:rFonts w:ascii="GHEA Mariam" w:hAnsi="GHEA Mariam" w:cs="Sylfaen"/>
                <w:lang w:val="af-ZA" w:eastAsia="en-US"/>
              </w:rPr>
            </w:pPr>
            <w:r w:rsidRPr="0054740C">
              <w:rPr>
                <w:rFonts w:ascii="GHEA Mariam" w:hAnsi="GHEA Mariam" w:cs="Sylfaen"/>
                <w:b/>
                <w:lang w:val="af-ZA" w:eastAsia="en-US"/>
              </w:rPr>
              <w:t>1.2.</w:t>
            </w:r>
            <w:r w:rsidRPr="0054740C">
              <w:rPr>
                <w:rFonts w:ascii="GHEA Mariam" w:hAnsi="GHEA Mariam" w:cs="Sylfaen"/>
                <w:b/>
                <w:lang w:val="hy-AM" w:eastAsia="en-US"/>
              </w:rPr>
              <w:t>Առկա</w:t>
            </w:r>
            <w:r w:rsidRPr="0054740C">
              <w:rPr>
                <w:rFonts w:ascii="GHEA Mariam" w:hAnsi="GHEA Mariam"/>
                <w:b/>
                <w:lang w:val="hy-AM" w:eastAsia="en-US"/>
              </w:rPr>
              <w:t xml:space="preserve"> խնդիրների առաջարկվող լուծումները</w:t>
            </w:r>
            <w:r w:rsidRPr="0054740C">
              <w:rPr>
                <w:rFonts w:ascii="GHEA Mariam" w:hAnsi="GHEA Mariam" w:cs="Sylfaen"/>
                <w:lang w:val="af-ZA" w:eastAsia="en-US"/>
              </w:rPr>
              <w:t xml:space="preserve"> </w:t>
            </w:r>
          </w:p>
          <w:p w:rsidR="008C23D0" w:rsidRPr="0054740C" w:rsidRDefault="008C23D0" w:rsidP="00D06F7F">
            <w:pPr>
              <w:jc w:val="both"/>
              <w:rPr>
                <w:rFonts w:ascii="GHEA Mariam" w:hAnsi="GHEA Mariam"/>
                <w:lang w:val="pt-BR" w:eastAsia="en-US"/>
              </w:rPr>
            </w:pPr>
            <w:r w:rsidRPr="0054740C">
              <w:rPr>
                <w:rFonts w:ascii="GHEA Mariam" w:hAnsi="GHEA Mariam"/>
                <w:lang w:val="pt-BR" w:eastAsia="en-US"/>
              </w:rPr>
              <w:t xml:space="preserve">Հայապահպանության գործընթացի խթանումը զգալիորեն կամրապնդի </w:t>
            </w:r>
            <w:r w:rsidRPr="0054740C">
              <w:rPr>
                <w:rFonts w:ascii="GHEA Mariam" w:hAnsi="GHEA Mariam"/>
                <w:lang w:val="hy-AM" w:eastAsia="en-US"/>
              </w:rPr>
              <w:t>Հայաստանի Հանրապետության և հայկական սփյուռքի կապերը և հայ ժողովրդի հոգևոր միասնությունը</w:t>
            </w:r>
            <w:r w:rsidRPr="0054740C">
              <w:rPr>
                <w:rFonts w:ascii="GHEA Mariam" w:hAnsi="GHEA Mariam"/>
                <w:lang w:val="ro-RO" w:eastAsia="en-US"/>
              </w:rPr>
              <w:t xml:space="preserve"> </w:t>
            </w:r>
            <w:r w:rsidRPr="0054740C">
              <w:rPr>
                <w:rFonts w:ascii="GHEA Mariam" w:hAnsi="GHEA Mariam"/>
                <w:lang w:val="pt-BR" w:eastAsia="en-US"/>
              </w:rPr>
              <w:t>մտավոր ու պաշտպանական ներուժը:</w:t>
            </w:r>
          </w:p>
          <w:p w:rsidR="008C23D0" w:rsidRPr="0054740C" w:rsidRDefault="008C23D0" w:rsidP="00D06F7F">
            <w:pPr>
              <w:jc w:val="both"/>
              <w:rPr>
                <w:rFonts w:ascii="GHEA Mariam" w:hAnsi="GHEA Mariam"/>
                <w:b/>
                <w:lang w:val="pt-BR" w:eastAsia="en-US"/>
              </w:rPr>
            </w:pPr>
            <w:r w:rsidRPr="0054740C">
              <w:rPr>
                <w:rFonts w:ascii="GHEA Mariam" w:hAnsi="GHEA Mariam"/>
                <w:b/>
                <w:lang w:val="af-ZA" w:eastAsia="en-US"/>
              </w:rPr>
              <w:t>2.</w:t>
            </w:r>
            <w:r w:rsidRPr="0054740C">
              <w:rPr>
                <w:rFonts w:ascii="GHEA Mariam" w:hAnsi="GHEA Mariam"/>
                <w:b/>
                <w:lang w:val="hy-AM" w:eastAsia="en-US"/>
              </w:rPr>
              <w:t>Կարգավորման առարկան</w:t>
            </w:r>
          </w:p>
          <w:p w:rsidR="008C23D0" w:rsidRPr="0054740C" w:rsidRDefault="008C23D0" w:rsidP="00D06F7F">
            <w:pPr>
              <w:jc w:val="both"/>
              <w:rPr>
                <w:rFonts w:ascii="GHEA Mariam" w:hAnsi="GHEA Mariam" w:cs="Sylfaen"/>
                <w:lang w:val="hy-AM" w:eastAsia="en-US"/>
              </w:rPr>
            </w:pPr>
            <w:r w:rsidRPr="0054740C">
              <w:rPr>
                <w:rFonts w:ascii="GHEA Mariam" w:hAnsi="GHEA Mariam"/>
                <w:lang w:eastAsia="en-US"/>
              </w:rPr>
              <w:t>Հ</w:t>
            </w:r>
            <w:r w:rsidRPr="0054740C">
              <w:rPr>
                <w:rFonts w:ascii="GHEA Mariam" w:hAnsi="GHEA Mariam"/>
                <w:lang w:val="hy-AM" w:eastAsia="en-US"/>
              </w:rPr>
              <w:t>այության ուծացմանը դիմակայ</w:t>
            </w:r>
            <w:r w:rsidRPr="0054740C">
              <w:rPr>
                <w:rFonts w:ascii="GHEA Mariam" w:hAnsi="GHEA Mariam"/>
                <w:lang w:eastAsia="en-US"/>
              </w:rPr>
              <w:t>ումը</w:t>
            </w:r>
            <w:r w:rsidRPr="0054740C">
              <w:rPr>
                <w:rFonts w:ascii="GHEA Mariam" w:hAnsi="GHEA Mariam"/>
                <w:lang w:val="hy-AM" w:eastAsia="en-US"/>
              </w:rPr>
              <w:t xml:space="preserve">  և կրթամշակութային խնդիրների լուծմանն աջակ</w:t>
            </w:r>
            <w:r w:rsidRPr="0054740C">
              <w:rPr>
                <w:rFonts w:ascii="GHEA Mariam" w:hAnsi="GHEA Mariam"/>
                <w:lang w:eastAsia="en-US"/>
              </w:rPr>
              <w:t>ցությունը</w:t>
            </w:r>
            <w:r w:rsidRPr="0054740C">
              <w:rPr>
                <w:rFonts w:ascii="GHEA Mariam" w:hAnsi="GHEA Mariam"/>
                <w:lang w:val="hy-AM" w:eastAsia="en-US"/>
              </w:rPr>
              <w:t xml:space="preserve"> և հայ համայնքների զարգացման համար բարենպաստ միջավայրի ձևավոր</w:t>
            </w:r>
            <w:r w:rsidRPr="0054740C">
              <w:rPr>
                <w:rFonts w:ascii="GHEA Mariam" w:hAnsi="GHEA Mariam"/>
                <w:lang w:eastAsia="en-US"/>
              </w:rPr>
              <w:t>ումն</w:t>
            </w:r>
            <w:r w:rsidRPr="0054740C">
              <w:rPr>
                <w:rFonts w:ascii="GHEA Mariam" w:hAnsi="GHEA Mariam"/>
                <w:lang w:val="hy-AM" w:eastAsia="en-US"/>
              </w:rPr>
              <w:t xml:space="preserve"> </w:t>
            </w:r>
            <w:r w:rsidRPr="0054740C">
              <w:rPr>
                <w:rFonts w:ascii="GHEA Mariam" w:hAnsi="GHEA Mariam" w:cs="Sylfaen"/>
                <w:lang w:val="hy-AM" w:eastAsia="en-US"/>
              </w:rPr>
              <w:t>պատմամշակութային արժեք</w:t>
            </w:r>
            <w:r w:rsidRPr="0054740C">
              <w:rPr>
                <w:rFonts w:ascii="GHEA Mariam" w:hAnsi="GHEA Mariam" w:cs="Sylfaen"/>
                <w:lang w:eastAsia="en-US"/>
              </w:rPr>
              <w:t>ների</w:t>
            </w:r>
            <w:r w:rsidRPr="0054740C">
              <w:rPr>
                <w:rFonts w:ascii="GHEA Mariam" w:hAnsi="GHEA Mariam" w:cs="Sylfaen"/>
                <w:lang w:val="hy-AM" w:eastAsia="en-US"/>
              </w:rPr>
              <w:t xml:space="preserve"> սերունդներին փոխանց</w:t>
            </w:r>
            <w:r w:rsidRPr="0054740C">
              <w:rPr>
                <w:rFonts w:ascii="GHEA Mariam" w:hAnsi="GHEA Mariam" w:cs="Sylfaen"/>
                <w:lang w:eastAsia="en-US"/>
              </w:rPr>
              <w:t>ումը</w:t>
            </w:r>
            <w:r w:rsidRPr="0054740C">
              <w:rPr>
                <w:rFonts w:ascii="GHEA Mariam" w:hAnsi="GHEA Mariam" w:cs="Sylfaen"/>
                <w:lang w:val="pt-BR" w:eastAsia="en-US"/>
              </w:rPr>
              <w:t xml:space="preserve"> </w:t>
            </w:r>
            <w:r w:rsidRPr="0054740C">
              <w:rPr>
                <w:rFonts w:ascii="GHEA Mariam" w:hAnsi="GHEA Mariam" w:cs="GHEA Grapalat"/>
                <w:lang w:val="hy-AM" w:eastAsia="en-US"/>
              </w:rPr>
              <w:t>և հայկական ինքնությունը պահպան</w:t>
            </w:r>
            <w:r w:rsidRPr="0054740C">
              <w:rPr>
                <w:rFonts w:ascii="GHEA Mariam" w:hAnsi="GHEA Mariam" w:cs="GHEA Grapalat"/>
                <w:lang w:eastAsia="en-US"/>
              </w:rPr>
              <w:t>ումը</w:t>
            </w:r>
            <w:r w:rsidRPr="0054740C">
              <w:rPr>
                <w:rFonts w:ascii="GHEA Mariam" w:hAnsi="GHEA Mariam" w:cs="Sylfaen"/>
                <w:lang w:val="hy-AM" w:eastAsia="en-US"/>
              </w:rPr>
              <w:t>:</w:t>
            </w:r>
          </w:p>
          <w:p w:rsidR="008C23D0" w:rsidRPr="0054740C" w:rsidRDefault="008C23D0" w:rsidP="00D06F7F">
            <w:pPr>
              <w:jc w:val="both"/>
              <w:rPr>
                <w:rFonts w:ascii="GHEA Mariam" w:hAnsi="GHEA Mariam"/>
                <w:lang w:val="hy-AM" w:eastAsia="en-US"/>
              </w:rPr>
            </w:pPr>
            <w:r w:rsidRPr="0054740C">
              <w:rPr>
                <w:rFonts w:ascii="GHEA Mariam" w:hAnsi="GHEA Mariam"/>
                <w:b/>
                <w:lang w:val="af-ZA" w:eastAsia="en-US"/>
              </w:rPr>
              <w:t>3.</w:t>
            </w:r>
            <w:r w:rsidRPr="0054740C">
              <w:rPr>
                <w:rFonts w:ascii="GHEA Mariam" w:hAnsi="GHEA Mariam"/>
                <w:b/>
                <w:lang w:val="hy-AM" w:eastAsia="en-US"/>
              </w:rPr>
              <w:t>Միջոցառման</w:t>
            </w:r>
            <w:r w:rsidRPr="0054740C">
              <w:rPr>
                <w:rFonts w:ascii="GHEA Mariam" w:hAnsi="GHEA Mariam"/>
                <w:b/>
                <w:lang w:val="ro-RO" w:eastAsia="en-US"/>
              </w:rPr>
              <w:t xml:space="preserve"> </w:t>
            </w:r>
            <w:r w:rsidRPr="0054740C">
              <w:rPr>
                <w:rFonts w:ascii="GHEA Mariam" w:hAnsi="GHEA Mariam"/>
                <w:b/>
                <w:lang w:val="hy-AM" w:eastAsia="en-US"/>
              </w:rPr>
              <w:t>իրականացումից</w:t>
            </w:r>
            <w:r w:rsidRPr="0054740C">
              <w:rPr>
                <w:rFonts w:ascii="GHEA Mariam" w:hAnsi="GHEA Mariam"/>
                <w:b/>
                <w:lang w:val="ro-RO" w:eastAsia="en-US"/>
              </w:rPr>
              <w:t xml:space="preserve"> ա</w:t>
            </w:r>
            <w:r w:rsidRPr="0054740C">
              <w:rPr>
                <w:rFonts w:ascii="GHEA Mariam" w:hAnsi="GHEA Mariam"/>
                <w:b/>
                <w:color w:val="000000"/>
                <w:lang w:val="hy-AM" w:eastAsia="en-US"/>
              </w:rPr>
              <w:t>կնկալվող արդյունքը</w:t>
            </w:r>
            <w:r w:rsidRPr="0054740C">
              <w:rPr>
                <w:rFonts w:ascii="GHEA Mariam" w:hAnsi="GHEA Mariam"/>
                <w:lang w:val="hy-AM" w:eastAsia="en-US"/>
              </w:rPr>
              <w:t xml:space="preserve"> </w:t>
            </w:r>
          </w:p>
          <w:p w:rsidR="008C23D0" w:rsidRPr="0054740C" w:rsidRDefault="008C23D0" w:rsidP="00D06F7F">
            <w:pPr>
              <w:shd w:val="clear" w:color="auto" w:fill="FFFFFF"/>
              <w:jc w:val="both"/>
              <w:textAlignment w:val="baseline"/>
              <w:outlineLvl w:val="1"/>
              <w:rPr>
                <w:rFonts w:ascii="GHEA Mariam" w:hAnsi="GHEA Mariam"/>
                <w:lang w:val="hy-AM" w:eastAsia="en-US"/>
              </w:rPr>
            </w:pPr>
            <w:r w:rsidRPr="0054740C">
              <w:rPr>
                <w:rFonts w:ascii="GHEA Mariam" w:hAnsi="GHEA Mariam"/>
                <w:lang w:val="hy-AM" w:eastAsia="en-US"/>
              </w:rPr>
              <w:t>1.«</w:t>
            </w:r>
            <w:r w:rsidRPr="0054740C">
              <w:rPr>
                <w:rFonts w:ascii="GHEA Mariam" w:hAnsi="GHEA Mariam" w:cs="Sylfaen"/>
                <w:lang w:val="hy-AM" w:eastAsia="en-US"/>
              </w:rPr>
              <w:t>Սփյուռքի</w:t>
            </w:r>
            <w:r w:rsidRPr="0054740C">
              <w:rPr>
                <w:rFonts w:ascii="GHEA Mariam" w:hAnsi="GHEA Mariam"/>
                <w:lang w:val="hy-AM" w:eastAsia="en-US"/>
              </w:rPr>
              <w:t xml:space="preserve"> </w:t>
            </w:r>
            <w:r w:rsidRPr="0054740C">
              <w:rPr>
                <w:rFonts w:ascii="GHEA Mariam" w:hAnsi="GHEA Mariam" w:cs="Sylfaen"/>
                <w:lang w:val="hy-AM" w:eastAsia="en-US"/>
              </w:rPr>
              <w:t>կրթօջախների համար ուսումնական</w:t>
            </w:r>
            <w:r w:rsidRPr="0054740C">
              <w:rPr>
                <w:rFonts w:ascii="GHEA Mariam" w:hAnsi="GHEA Mariam"/>
                <w:lang w:val="hy-AM" w:eastAsia="en-US"/>
              </w:rPr>
              <w:t xml:space="preserve"> </w:t>
            </w:r>
            <w:r w:rsidRPr="0054740C">
              <w:rPr>
                <w:rFonts w:ascii="GHEA Mariam" w:hAnsi="GHEA Mariam" w:cs="Sylfaen"/>
                <w:lang w:val="hy-AM" w:eastAsia="en-US"/>
              </w:rPr>
              <w:t>գրականության և</w:t>
            </w:r>
            <w:r w:rsidRPr="0054740C">
              <w:rPr>
                <w:rFonts w:ascii="GHEA Mariam" w:hAnsi="GHEA Mariam"/>
                <w:lang w:val="hy-AM" w:eastAsia="en-US"/>
              </w:rPr>
              <w:t xml:space="preserve"> </w:t>
            </w:r>
            <w:r w:rsidRPr="0054740C">
              <w:rPr>
                <w:rFonts w:ascii="GHEA Mariam" w:hAnsi="GHEA Mariam" w:cs="Sylfaen"/>
                <w:lang w:val="hy-AM" w:eastAsia="en-US"/>
              </w:rPr>
              <w:t>ուսումնաօժանդակ</w:t>
            </w:r>
            <w:r w:rsidRPr="0054740C">
              <w:rPr>
                <w:rFonts w:ascii="GHEA Mariam" w:hAnsi="GHEA Mariam"/>
                <w:lang w:val="hy-AM" w:eastAsia="en-US"/>
              </w:rPr>
              <w:t xml:space="preserve"> </w:t>
            </w:r>
            <w:r w:rsidRPr="0054740C">
              <w:rPr>
                <w:rFonts w:ascii="GHEA Mariam" w:hAnsi="GHEA Mariam" w:cs="Sylfaen"/>
                <w:lang w:val="hy-AM" w:eastAsia="en-US"/>
              </w:rPr>
              <w:t xml:space="preserve">նյութերի մշակում և տրամադրում» </w:t>
            </w:r>
            <w:r w:rsidRPr="0054740C">
              <w:rPr>
                <w:rFonts w:ascii="GHEA Mariam" w:hAnsi="GHEA Mariam"/>
                <w:lang w:val="hy-AM" w:eastAsia="en-US"/>
              </w:rPr>
              <w:t>ծրագրով տարեկան մինչև 50.000 կտոր ուսումնական նյութերի տրամադրում</w:t>
            </w:r>
            <w:r w:rsidRPr="0054740C">
              <w:rPr>
                <w:rFonts w:ascii="GHEA Mariam" w:hAnsi="GHEA Mariam"/>
                <w:lang w:val="ro-RO" w:eastAsia="en-US"/>
              </w:rPr>
              <w:t xml:space="preserve">: </w:t>
            </w:r>
            <w:r w:rsidRPr="0054740C">
              <w:rPr>
                <w:rFonts w:ascii="GHEA Mariam" w:hAnsi="GHEA Mariam"/>
                <w:lang w:val="it-IT" w:eastAsia="en-US"/>
              </w:rPr>
              <w:t>Մինչև 20.000 կտոր ուսումնական գրականության և ուսումնաօժանդակ նյութերի փոստային առաքում սփյուռքի հայ համայնքներին:</w:t>
            </w:r>
            <w:r w:rsidRPr="0054740C">
              <w:rPr>
                <w:rFonts w:ascii="GHEA Mariam" w:hAnsi="GHEA Mariam"/>
                <w:lang w:val="hy-AM" w:eastAsia="en-US"/>
              </w:rPr>
              <w:t xml:space="preserve"> Արդյունքում ակնկալվում է սփյուռքում գործող ավելի քան 150 կրթական հաստատություններում սովորող աշակերտների շրջանում հայ ինքնության պահպանման, հայեցի կրթության ու դաստիարակության գործի արդյունավետ կազմակերպում, հայերենի իմացության մակարդակի բարձրացում:</w:t>
            </w:r>
          </w:p>
          <w:p w:rsidR="008C23D0" w:rsidRPr="0054740C" w:rsidRDefault="008C23D0" w:rsidP="00D06F7F">
            <w:pPr>
              <w:jc w:val="both"/>
              <w:rPr>
                <w:rFonts w:ascii="GHEA Mariam" w:hAnsi="GHEA Mariam"/>
                <w:spacing w:val="-2"/>
                <w:lang w:val="fr-FR" w:eastAsia="en-US"/>
              </w:rPr>
            </w:pPr>
            <w:r w:rsidRPr="0054740C">
              <w:rPr>
                <w:rFonts w:ascii="GHEA Mariam" w:hAnsi="GHEA Mariam"/>
                <w:lang w:val="it-IT" w:eastAsia="en-US"/>
              </w:rPr>
              <w:t>2.«</w:t>
            </w:r>
            <w:r w:rsidRPr="0054740C">
              <w:rPr>
                <w:rFonts w:ascii="GHEA Mariam" w:hAnsi="GHEA Mariam"/>
                <w:lang w:val="hy-AM" w:eastAsia="en-US"/>
              </w:rPr>
              <w:t>Օտարերկրյա</w:t>
            </w:r>
            <w:r w:rsidRPr="0054740C">
              <w:rPr>
                <w:rFonts w:ascii="GHEA Mariam" w:hAnsi="GHEA Mariam"/>
                <w:lang w:val="it-IT" w:eastAsia="en-US"/>
              </w:rPr>
              <w:t xml:space="preserve"> </w:t>
            </w:r>
            <w:r w:rsidRPr="0054740C">
              <w:rPr>
                <w:rFonts w:ascii="GHEA Mariam" w:hAnsi="GHEA Mariam"/>
                <w:lang w:val="hy-AM" w:eastAsia="en-US"/>
              </w:rPr>
              <w:t>պետություններում</w:t>
            </w:r>
            <w:r w:rsidRPr="0054740C">
              <w:rPr>
                <w:rFonts w:ascii="GHEA Mariam" w:hAnsi="GHEA Mariam"/>
                <w:lang w:val="it-IT" w:eastAsia="en-US"/>
              </w:rPr>
              <w:t xml:space="preserve"> </w:t>
            </w:r>
            <w:r w:rsidRPr="0054740C">
              <w:rPr>
                <w:rFonts w:ascii="GHEA Mariam" w:hAnsi="GHEA Mariam"/>
                <w:lang w:val="hy-AM" w:eastAsia="en-US"/>
              </w:rPr>
              <w:t>գտնվող</w:t>
            </w:r>
            <w:r w:rsidRPr="0054740C">
              <w:rPr>
                <w:rFonts w:ascii="GHEA Mariam" w:hAnsi="GHEA Mariam"/>
                <w:lang w:val="it-IT" w:eastAsia="en-US"/>
              </w:rPr>
              <w:t xml:space="preserve"> </w:t>
            </w:r>
            <w:r w:rsidRPr="0054740C">
              <w:rPr>
                <w:rFonts w:ascii="GHEA Mariam" w:hAnsi="GHEA Mariam"/>
                <w:lang w:val="hy-AM" w:eastAsia="en-US"/>
              </w:rPr>
              <w:t>հայկական</w:t>
            </w:r>
            <w:r w:rsidRPr="0054740C">
              <w:rPr>
                <w:rFonts w:ascii="GHEA Mariam" w:hAnsi="GHEA Mariam"/>
                <w:lang w:val="it-IT" w:eastAsia="en-US"/>
              </w:rPr>
              <w:t xml:space="preserve"> </w:t>
            </w:r>
            <w:r w:rsidRPr="0054740C">
              <w:rPr>
                <w:rFonts w:ascii="GHEA Mariam" w:hAnsi="GHEA Mariam"/>
                <w:lang w:val="hy-AM" w:eastAsia="en-US"/>
              </w:rPr>
              <w:t>ունեցվածքի</w:t>
            </w:r>
            <w:r w:rsidRPr="0054740C">
              <w:rPr>
                <w:rFonts w:ascii="GHEA Mariam" w:hAnsi="GHEA Mariam"/>
                <w:lang w:val="it-IT" w:eastAsia="en-US"/>
              </w:rPr>
              <w:t xml:space="preserve"> </w:t>
            </w:r>
            <w:r w:rsidRPr="0054740C">
              <w:rPr>
                <w:rFonts w:ascii="GHEA Mariam" w:hAnsi="GHEA Mariam"/>
                <w:lang w:val="hy-AM" w:eastAsia="en-US"/>
              </w:rPr>
              <w:t>պահպանման</w:t>
            </w:r>
            <w:r w:rsidRPr="0054740C">
              <w:rPr>
                <w:rFonts w:ascii="GHEA Mariam" w:hAnsi="GHEA Mariam"/>
                <w:lang w:val="it-IT" w:eastAsia="en-US"/>
              </w:rPr>
              <w:t xml:space="preserve"> </w:t>
            </w:r>
            <w:r w:rsidRPr="0054740C">
              <w:rPr>
                <w:rFonts w:ascii="GHEA Mariam" w:hAnsi="GHEA Mariam"/>
                <w:lang w:val="hy-AM" w:eastAsia="en-US"/>
              </w:rPr>
              <w:t>և</w:t>
            </w:r>
            <w:r w:rsidRPr="0054740C">
              <w:rPr>
                <w:rFonts w:ascii="GHEA Mariam" w:hAnsi="GHEA Mariam"/>
                <w:lang w:val="it-IT" w:eastAsia="en-US"/>
              </w:rPr>
              <w:t xml:space="preserve"> </w:t>
            </w:r>
            <w:r w:rsidRPr="0054740C">
              <w:rPr>
                <w:rFonts w:ascii="GHEA Mariam" w:hAnsi="GHEA Mariam"/>
                <w:lang w:val="hy-AM" w:eastAsia="en-US"/>
              </w:rPr>
              <w:t>տնօրինման</w:t>
            </w:r>
            <w:r w:rsidRPr="0054740C">
              <w:rPr>
                <w:rFonts w:ascii="GHEA Mariam" w:hAnsi="GHEA Mariam"/>
                <w:lang w:val="it-IT" w:eastAsia="en-US"/>
              </w:rPr>
              <w:t xml:space="preserve"> </w:t>
            </w:r>
            <w:r w:rsidRPr="0054740C">
              <w:rPr>
                <w:rFonts w:ascii="GHEA Mariam" w:hAnsi="GHEA Mariam"/>
                <w:lang w:val="hy-AM" w:eastAsia="en-US"/>
              </w:rPr>
              <w:t>խնդիրների</w:t>
            </w:r>
            <w:r w:rsidRPr="0054740C">
              <w:rPr>
                <w:rFonts w:ascii="GHEA Mariam" w:hAnsi="GHEA Mariam"/>
                <w:lang w:val="it-IT" w:eastAsia="en-US"/>
              </w:rPr>
              <w:t xml:space="preserve"> </w:t>
            </w:r>
            <w:r w:rsidRPr="0054740C">
              <w:rPr>
                <w:rFonts w:ascii="GHEA Mariam" w:hAnsi="GHEA Mariam"/>
                <w:lang w:val="hy-AM" w:eastAsia="en-US"/>
              </w:rPr>
              <w:t>լուծմանն</w:t>
            </w:r>
            <w:r w:rsidRPr="0054740C">
              <w:rPr>
                <w:rFonts w:ascii="GHEA Mariam" w:hAnsi="GHEA Mariam"/>
                <w:lang w:val="it-IT" w:eastAsia="en-US"/>
              </w:rPr>
              <w:t xml:space="preserve"> </w:t>
            </w:r>
            <w:r w:rsidRPr="0054740C">
              <w:rPr>
                <w:rFonts w:ascii="GHEA Mariam" w:hAnsi="GHEA Mariam"/>
                <w:lang w:val="hy-AM" w:eastAsia="en-US"/>
              </w:rPr>
              <w:t>աջակցություն</w:t>
            </w:r>
            <w:r w:rsidRPr="0054740C">
              <w:rPr>
                <w:rFonts w:ascii="GHEA Mariam" w:hAnsi="GHEA Mariam"/>
                <w:lang w:val="it-IT" w:eastAsia="en-US"/>
              </w:rPr>
              <w:t xml:space="preserve">» </w:t>
            </w:r>
            <w:r w:rsidRPr="0054740C">
              <w:rPr>
                <w:rFonts w:ascii="GHEA Mariam" w:hAnsi="GHEA Mariam"/>
                <w:lang w:val="hy-AM" w:eastAsia="en-US"/>
              </w:rPr>
              <w:t>ծրագրով</w:t>
            </w:r>
            <w:r w:rsidRPr="0054740C">
              <w:rPr>
                <w:rFonts w:ascii="GHEA Mariam" w:hAnsi="GHEA Mariam"/>
                <w:lang w:val="ro-RO" w:eastAsia="en-US"/>
              </w:rPr>
              <w:t xml:space="preserve"> </w:t>
            </w:r>
            <w:r w:rsidRPr="0054740C">
              <w:rPr>
                <w:rFonts w:ascii="GHEA Mariam" w:hAnsi="GHEA Mariam"/>
                <w:spacing w:val="-2"/>
                <w:lang w:val="fr-FR" w:eastAsia="en-US"/>
              </w:rPr>
              <w:t>ակնկալվում է առնվազն 6 երկրում հայկական ունեցվածքի փաստաթղթավորում, պատկանելության ճանաչում, տնօրինում, պահպանում, միջազգային հանրության շրջանակներում հայկական ունեցվածքի արժևորում, հայկական պատմամշակութային արժեքների տեղափոխում ՀՀ (ձեռագրեր, հնատիպ գրքեր, արխիվային փաստաթղթեր, պատմական իրեր և այլն): Հայկական ունեցվածքը տնօրինելու անհնարինության  պարագայում հայկական պատմամշակութային ժառանգության ներառում ՅՈՒՆԵՍԿՕ-ի կողմից պահպանվող համաշխարհային արժեքների ցանկերում:</w:t>
            </w:r>
          </w:p>
          <w:p w:rsidR="008C23D0" w:rsidRPr="0054740C" w:rsidRDefault="008C23D0" w:rsidP="00D06F7F">
            <w:pPr>
              <w:jc w:val="both"/>
              <w:rPr>
                <w:rFonts w:ascii="GHEA Mariam" w:hAnsi="GHEA Mariam" w:cs="Sylfaen"/>
                <w:lang w:val="af-ZA" w:eastAsia="en-US"/>
              </w:rPr>
            </w:pPr>
            <w:r w:rsidRPr="0054740C">
              <w:rPr>
                <w:rFonts w:ascii="GHEA Mariam" w:hAnsi="GHEA Mariam" w:cs="Sylfaen"/>
                <w:lang w:val="af-ZA" w:eastAsia="en-US"/>
              </w:rPr>
              <w:t>3.«Աջակցություն մերձավոր սփյուռ</w:t>
            </w:r>
            <w:r w:rsidRPr="0054740C">
              <w:rPr>
                <w:rFonts w:ascii="GHEA Mariam" w:hAnsi="GHEA Mariam" w:cs="Sylfaen"/>
                <w:lang w:val="af-ZA" w:eastAsia="en-US"/>
              </w:rPr>
              <w:softHyphen/>
              <w:t>քի հայ համայնքներին» ծ</w:t>
            </w:r>
            <w:r w:rsidRPr="0054740C">
              <w:rPr>
                <w:rFonts w:ascii="GHEA Mariam" w:hAnsi="GHEA Mariam" w:cs="Sylfaen"/>
                <w:lang w:val="hy-AM" w:eastAsia="en-US"/>
              </w:rPr>
              <w:t>րագր</w:t>
            </w:r>
            <w:r w:rsidRPr="0054740C">
              <w:rPr>
                <w:rFonts w:ascii="GHEA Mariam" w:hAnsi="GHEA Mariam" w:cs="Sylfaen"/>
                <w:lang w:eastAsia="en-US"/>
              </w:rPr>
              <w:t>ով</w:t>
            </w:r>
            <w:r w:rsidRPr="0054740C">
              <w:rPr>
                <w:rFonts w:ascii="GHEA Mariam" w:hAnsi="GHEA Mariam" w:cs="Sylfaen"/>
                <w:lang w:val="fr-FR" w:eastAsia="en-US"/>
              </w:rPr>
              <w:t xml:space="preserve"> ակնկալվում է </w:t>
            </w:r>
            <w:r w:rsidRPr="0054740C">
              <w:rPr>
                <w:rFonts w:ascii="GHEA Mariam" w:hAnsi="GHEA Mariam" w:cs="Sylfaen"/>
                <w:lang w:eastAsia="en-US"/>
              </w:rPr>
              <w:t>Վրաստանում</w:t>
            </w:r>
            <w:r w:rsidRPr="0054740C">
              <w:rPr>
                <w:rFonts w:ascii="GHEA Mariam" w:hAnsi="GHEA Mariam" w:cs="Sylfaen"/>
                <w:lang w:val="af-ZA" w:eastAsia="en-US"/>
              </w:rPr>
              <w:t xml:space="preserve"> </w:t>
            </w:r>
            <w:r w:rsidRPr="0054740C">
              <w:rPr>
                <w:rFonts w:ascii="GHEA Mariam" w:hAnsi="GHEA Mariam" w:cs="Sylfaen"/>
                <w:lang w:eastAsia="en-US"/>
              </w:rPr>
              <w:t>գործող</w:t>
            </w:r>
            <w:r w:rsidRPr="0054740C">
              <w:rPr>
                <w:rFonts w:ascii="GHEA Mariam" w:hAnsi="GHEA Mariam" w:cs="Sylfaen"/>
                <w:lang w:val="af-ZA" w:eastAsia="en-US"/>
              </w:rPr>
              <w:t xml:space="preserve"> </w:t>
            </w:r>
            <w:r w:rsidRPr="0054740C">
              <w:rPr>
                <w:rFonts w:ascii="GHEA Mariam" w:hAnsi="GHEA Mariam" w:cs="Sylfaen"/>
                <w:lang w:eastAsia="en-US"/>
              </w:rPr>
              <w:t>կրթամշակութային</w:t>
            </w:r>
            <w:r w:rsidRPr="0054740C">
              <w:rPr>
                <w:rFonts w:ascii="GHEA Mariam" w:hAnsi="GHEA Mariam" w:cs="Sylfaen"/>
                <w:lang w:val="af-ZA" w:eastAsia="en-US"/>
              </w:rPr>
              <w:t xml:space="preserve"> </w:t>
            </w:r>
            <w:r w:rsidRPr="0054740C">
              <w:rPr>
                <w:rFonts w:ascii="GHEA Mariam" w:hAnsi="GHEA Mariam" w:cs="Sylfaen"/>
                <w:lang w:eastAsia="en-US"/>
              </w:rPr>
              <w:t>և</w:t>
            </w:r>
            <w:r w:rsidRPr="0054740C">
              <w:rPr>
                <w:rFonts w:ascii="GHEA Mariam" w:hAnsi="GHEA Mariam" w:cs="Sylfaen"/>
                <w:lang w:val="af-ZA" w:eastAsia="en-US"/>
              </w:rPr>
              <w:t xml:space="preserve">  </w:t>
            </w:r>
            <w:r w:rsidRPr="0054740C">
              <w:rPr>
                <w:rFonts w:ascii="GHEA Mariam" w:hAnsi="GHEA Mariam" w:cs="Sylfaen"/>
                <w:lang w:eastAsia="en-US"/>
              </w:rPr>
              <w:t>երիտասարդական</w:t>
            </w:r>
            <w:r w:rsidRPr="0054740C">
              <w:rPr>
                <w:rFonts w:ascii="GHEA Mariam" w:hAnsi="GHEA Mariam" w:cs="Sylfaen"/>
                <w:lang w:val="af-ZA" w:eastAsia="en-US"/>
              </w:rPr>
              <w:t xml:space="preserve"> </w:t>
            </w:r>
            <w:r w:rsidRPr="0054740C">
              <w:rPr>
                <w:rFonts w:ascii="GHEA Mariam" w:hAnsi="GHEA Mariam" w:cs="Sylfaen"/>
                <w:lang w:eastAsia="en-US"/>
              </w:rPr>
              <w:t>կենտրոնների</w:t>
            </w:r>
            <w:r w:rsidRPr="0054740C">
              <w:rPr>
                <w:rFonts w:ascii="GHEA Mariam" w:hAnsi="GHEA Mariam" w:cs="Sylfaen"/>
                <w:lang w:val="af-ZA" w:eastAsia="en-US"/>
              </w:rPr>
              <w:t xml:space="preserve"> գործունեության </w:t>
            </w:r>
            <w:r w:rsidRPr="0054740C">
              <w:rPr>
                <w:rFonts w:ascii="GHEA Mariam" w:hAnsi="GHEA Mariam" w:cs="Sylfaen"/>
                <w:lang w:eastAsia="en-US"/>
              </w:rPr>
              <w:t>ակտիվացում</w:t>
            </w:r>
            <w:r w:rsidRPr="0054740C">
              <w:rPr>
                <w:rFonts w:ascii="GHEA Mariam" w:hAnsi="GHEA Mariam" w:cs="Sylfaen"/>
                <w:lang w:val="af-ZA" w:eastAsia="en-US"/>
              </w:rPr>
              <w:t>, հայկական մշակույթի պահպանում և զարգացում:</w:t>
            </w:r>
          </w:p>
          <w:p w:rsidR="008C23D0" w:rsidRPr="0054740C" w:rsidRDefault="008C23D0" w:rsidP="00D06F7F">
            <w:pPr>
              <w:jc w:val="both"/>
              <w:rPr>
                <w:rFonts w:ascii="GHEA Mariam" w:hAnsi="GHEA Mariam"/>
                <w:lang w:val="fr-FR" w:eastAsia="en-US"/>
              </w:rPr>
            </w:pPr>
            <w:r w:rsidRPr="0054740C">
              <w:rPr>
                <w:rFonts w:ascii="GHEA Mariam" w:hAnsi="GHEA Mariam"/>
                <w:lang w:val="af-ZA" w:eastAsia="en-US"/>
              </w:rPr>
              <w:t xml:space="preserve">4.«Աջակցություն </w:t>
            </w:r>
            <w:r w:rsidRPr="0054740C">
              <w:rPr>
                <w:rFonts w:ascii="GHEA Mariam" w:hAnsi="GHEA Mariam"/>
                <w:lang w:eastAsia="en-US"/>
              </w:rPr>
              <w:t>Վրաստանի</w:t>
            </w:r>
            <w:r w:rsidRPr="0054740C">
              <w:rPr>
                <w:rFonts w:ascii="GHEA Mariam" w:hAnsi="GHEA Mariam"/>
                <w:lang w:val="af-ZA" w:eastAsia="en-US"/>
              </w:rPr>
              <w:t xml:space="preserve"> </w:t>
            </w:r>
            <w:r w:rsidRPr="0054740C">
              <w:rPr>
                <w:rFonts w:ascii="GHEA Mariam" w:hAnsi="GHEA Mariam"/>
                <w:lang w:eastAsia="en-US"/>
              </w:rPr>
              <w:t>հայալեզու</w:t>
            </w:r>
            <w:r w:rsidRPr="0054740C">
              <w:rPr>
                <w:rFonts w:ascii="GHEA Mariam" w:hAnsi="GHEA Mariam"/>
                <w:lang w:val="af-ZA" w:eastAsia="en-US"/>
              </w:rPr>
              <w:t xml:space="preserve"> լ</w:t>
            </w:r>
            <w:r w:rsidRPr="0054740C">
              <w:rPr>
                <w:rFonts w:ascii="GHEA Mariam" w:hAnsi="GHEA Mariam"/>
                <w:lang w:eastAsia="en-US"/>
              </w:rPr>
              <w:t>րատվամիջոցներին</w:t>
            </w:r>
            <w:r w:rsidRPr="0054740C">
              <w:rPr>
                <w:rFonts w:ascii="GHEA Mariam" w:hAnsi="GHEA Mariam"/>
                <w:lang w:val="af-ZA" w:eastAsia="en-US"/>
              </w:rPr>
              <w:t xml:space="preserve">» </w:t>
            </w:r>
            <w:r w:rsidRPr="0054740C">
              <w:rPr>
                <w:rFonts w:ascii="GHEA Mariam" w:hAnsi="GHEA Mariam"/>
                <w:lang w:eastAsia="en-US"/>
              </w:rPr>
              <w:t>ծրագրի</w:t>
            </w:r>
            <w:r w:rsidRPr="0054740C">
              <w:rPr>
                <w:rFonts w:ascii="GHEA Mariam" w:hAnsi="GHEA Mariam"/>
                <w:lang w:val="af-ZA" w:eastAsia="en-US"/>
              </w:rPr>
              <w:t xml:space="preserve"> </w:t>
            </w:r>
            <w:r w:rsidRPr="0054740C">
              <w:rPr>
                <w:rFonts w:ascii="GHEA Mariam" w:hAnsi="GHEA Mariam"/>
                <w:lang w:eastAsia="en-US"/>
              </w:rPr>
              <w:t>իրականացմամբ</w:t>
            </w:r>
            <w:r w:rsidRPr="0054740C">
              <w:rPr>
                <w:rFonts w:ascii="GHEA Mariam" w:hAnsi="GHEA Mariam"/>
                <w:lang w:val="af-ZA" w:eastAsia="en-US"/>
              </w:rPr>
              <w:t xml:space="preserve"> </w:t>
            </w:r>
            <w:r w:rsidRPr="0054740C">
              <w:rPr>
                <w:rFonts w:ascii="GHEA Mariam" w:hAnsi="GHEA Mariam"/>
                <w:lang w:eastAsia="en-US"/>
              </w:rPr>
              <w:t>ակնկալվում</w:t>
            </w:r>
            <w:r w:rsidRPr="0054740C">
              <w:rPr>
                <w:rFonts w:ascii="GHEA Mariam" w:hAnsi="GHEA Mariam"/>
                <w:lang w:val="af-ZA" w:eastAsia="en-US"/>
              </w:rPr>
              <w:t xml:space="preserve"> </w:t>
            </w:r>
            <w:r w:rsidRPr="0054740C">
              <w:rPr>
                <w:rFonts w:ascii="GHEA Mariam" w:hAnsi="GHEA Mariam"/>
                <w:lang w:eastAsia="en-US"/>
              </w:rPr>
              <w:t>է</w:t>
            </w:r>
          </w:p>
          <w:p w:rsidR="008C23D0" w:rsidRPr="0054740C" w:rsidRDefault="008C23D0" w:rsidP="00D06F7F">
            <w:pPr>
              <w:jc w:val="both"/>
              <w:rPr>
                <w:rFonts w:ascii="GHEA Mariam" w:hAnsi="GHEA Mariam" w:cs="Sylfaen"/>
                <w:lang w:val="fr-FR" w:eastAsia="en-US"/>
              </w:rPr>
            </w:pPr>
            <w:r w:rsidRPr="0054740C">
              <w:rPr>
                <w:rFonts w:ascii="GHEA Mariam" w:hAnsi="GHEA Mariam" w:cs="Sylfaen"/>
                <w:lang w:eastAsia="en-US"/>
              </w:rPr>
              <w:t>Վրաստանի</w:t>
            </w:r>
            <w:r w:rsidRPr="0054740C">
              <w:rPr>
                <w:rFonts w:ascii="GHEA Mariam" w:hAnsi="GHEA Mariam" w:cs="Sylfaen"/>
                <w:lang w:val="af-ZA" w:eastAsia="en-US"/>
              </w:rPr>
              <w:t xml:space="preserve"> </w:t>
            </w:r>
            <w:r w:rsidRPr="0054740C">
              <w:rPr>
                <w:rFonts w:ascii="GHEA Mariam" w:hAnsi="GHEA Mariam" w:cs="Sylfaen"/>
                <w:lang w:eastAsia="en-US"/>
              </w:rPr>
              <w:t>հայալեզու</w:t>
            </w:r>
            <w:r w:rsidRPr="0054740C">
              <w:rPr>
                <w:rFonts w:ascii="GHEA Mariam" w:hAnsi="GHEA Mariam" w:cs="Sylfaen"/>
                <w:lang w:val="af-ZA" w:eastAsia="en-US"/>
              </w:rPr>
              <w:t xml:space="preserve"> </w:t>
            </w:r>
            <w:r w:rsidRPr="0054740C">
              <w:rPr>
                <w:rFonts w:ascii="GHEA Mariam" w:hAnsi="GHEA Mariam" w:cs="Sylfaen"/>
                <w:lang w:eastAsia="en-US"/>
              </w:rPr>
              <w:t>լրատվամիջոցների</w:t>
            </w:r>
            <w:r w:rsidRPr="0054740C">
              <w:rPr>
                <w:rFonts w:ascii="GHEA Mariam" w:hAnsi="GHEA Mariam" w:cs="Sylfaen"/>
                <w:lang w:val="af-ZA" w:eastAsia="en-US"/>
              </w:rPr>
              <w:t xml:space="preserve"> </w:t>
            </w:r>
            <w:r w:rsidRPr="0054740C">
              <w:rPr>
                <w:rFonts w:ascii="GHEA Mariam" w:hAnsi="GHEA Mariam" w:cs="Sylfaen"/>
                <w:lang w:eastAsia="en-US"/>
              </w:rPr>
              <w:t>գործունեության</w:t>
            </w:r>
            <w:r w:rsidRPr="0054740C">
              <w:rPr>
                <w:rFonts w:ascii="GHEA Mariam" w:hAnsi="GHEA Mariam" w:cs="Sylfaen"/>
                <w:lang w:val="af-ZA" w:eastAsia="en-US"/>
              </w:rPr>
              <w:t xml:space="preserve"> </w:t>
            </w:r>
            <w:r w:rsidRPr="0054740C">
              <w:rPr>
                <w:rFonts w:ascii="GHEA Mariam" w:hAnsi="GHEA Mariam" w:cs="Sylfaen"/>
                <w:lang w:eastAsia="en-US"/>
              </w:rPr>
              <w:t>ապահովում</w:t>
            </w:r>
            <w:r w:rsidRPr="0054740C">
              <w:rPr>
                <w:rFonts w:ascii="GHEA Mariam" w:hAnsi="GHEA Mariam" w:cs="Sylfaen"/>
                <w:lang w:val="fr-FR" w:eastAsia="en-US"/>
              </w:rPr>
              <w:t>:</w:t>
            </w:r>
          </w:p>
          <w:p w:rsidR="008C23D0" w:rsidRPr="000354C7" w:rsidRDefault="008C23D0" w:rsidP="00D06F7F">
            <w:pPr>
              <w:jc w:val="both"/>
              <w:rPr>
                <w:rFonts w:ascii="GHEA Mariam" w:hAnsi="GHEA Mariam"/>
                <w:spacing w:val="-2"/>
                <w:lang w:val="fr-FR" w:eastAsia="en-US"/>
              </w:rPr>
            </w:pPr>
            <w:r w:rsidRPr="0054740C">
              <w:rPr>
                <w:rFonts w:ascii="GHEA Mariam" w:hAnsi="GHEA Mariam"/>
                <w:lang w:val="af-ZA" w:eastAsia="en-US"/>
              </w:rPr>
              <w:t>5.«</w:t>
            </w:r>
            <w:r w:rsidRPr="0054740C">
              <w:rPr>
                <w:rFonts w:ascii="GHEA Mariam" w:hAnsi="GHEA Mariam"/>
                <w:lang w:val="it-IT" w:eastAsia="en-US"/>
              </w:rPr>
              <w:t>Աջակցություն Թբիլիսիում գտնվող հայ գրողների պանթեոնի պահպանմանը» ծրագրի իրականացմամբ</w:t>
            </w:r>
            <w:r w:rsidRPr="0054740C">
              <w:rPr>
                <w:rFonts w:ascii="GHEA Mariam" w:hAnsi="GHEA Mariam" w:cs="Sylfaen"/>
                <w:lang w:val="hy-AM" w:eastAsia="en-US"/>
              </w:rPr>
              <w:t xml:space="preserve"> </w:t>
            </w:r>
            <w:r w:rsidRPr="0054740C">
              <w:rPr>
                <w:rFonts w:ascii="GHEA Mariam" w:hAnsi="GHEA Mariam" w:cs="Sylfaen"/>
                <w:lang w:eastAsia="en-US"/>
              </w:rPr>
              <w:t>ակնկալվում</w:t>
            </w:r>
            <w:r w:rsidRPr="0054740C">
              <w:rPr>
                <w:rFonts w:ascii="GHEA Mariam" w:hAnsi="GHEA Mariam" w:cs="Sylfaen"/>
                <w:lang w:val="fr-FR" w:eastAsia="en-US"/>
              </w:rPr>
              <w:t xml:space="preserve"> </w:t>
            </w:r>
            <w:r w:rsidRPr="0054740C">
              <w:rPr>
                <w:rFonts w:ascii="GHEA Mariam" w:hAnsi="GHEA Mariam" w:cs="Sylfaen"/>
                <w:lang w:eastAsia="en-US"/>
              </w:rPr>
              <w:t>է</w:t>
            </w:r>
            <w:r w:rsidRPr="0054740C">
              <w:rPr>
                <w:rFonts w:ascii="GHEA Mariam" w:hAnsi="GHEA Mariam" w:cs="Sylfaen"/>
                <w:lang w:val="fr-FR" w:eastAsia="en-US"/>
              </w:rPr>
              <w:t xml:space="preserve"> </w:t>
            </w:r>
            <w:r w:rsidRPr="0054740C">
              <w:rPr>
                <w:rFonts w:ascii="GHEA Mariam" w:hAnsi="GHEA Mariam" w:cs="Sylfaen"/>
                <w:lang w:val="hy-AM" w:eastAsia="en-US"/>
              </w:rPr>
              <w:t>Խոջիվանքի</w:t>
            </w:r>
            <w:r w:rsidRPr="0054740C">
              <w:rPr>
                <w:rFonts w:ascii="GHEA Mariam" w:hAnsi="GHEA Mariam"/>
                <w:lang w:val="hy-AM" w:eastAsia="en-US"/>
              </w:rPr>
              <w:t xml:space="preserve"> </w:t>
            </w:r>
            <w:r w:rsidRPr="0054740C">
              <w:rPr>
                <w:rFonts w:ascii="GHEA Mariam" w:hAnsi="GHEA Mariam" w:cs="Sylfaen"/>
                <w:lang w:val="hy-AM" w:eastAsia="en-US"/>
              </w:rPr>
              <w:t>պանթեոն</w:t>
            </w:r>
            <w:r w:rsidRPr="0054740C">
              <w:rPr>
                <w:rFonts w:ascii="GHEA Mariam" w:hAnsi="GHEA Mariam" w:cs="Sylfaen"/>
                <w:lang w:eastAsia="en-US"/>
              </w:rPr>
              <w:t>ի</w:t>
            </w:r>
            <w:r w:rsidRPr="0054740C">
              <w:rPr>
                <w:rFonts w:ascii="GHEA Mariam" w:hAnsi="GHEA Mariam" w:cs="Sylfaen"/>
                <w:lang w:val="af-ZA" w:eastAsia="en-US"/>
              </w:rPr>
              <w:t xml:space="preserve"> պահպանում, բարեկարգում և փոխանցում սերունդներին:</w:t>
            </w:r>
          </w:p>
        </w:tc>
      </w:tr>
      <w:tr w:rsidR="008C23D0" w:rsidRPr="009B79C9" w:rsidTr="003336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trPr>
        <w:tc>
          <w:tcPr>
            <w:tcW w:w="567" w:type="dxa"/>
            <w:gridSpan w:val="2"/>
          </w:tcPr>
          <w:p w:rsidR="008C23D0" w:rsidRPr="000354C7" w:rsidRDefault="008C23D0" w:rsidP="00D06F7F">
            <w:pPr>
              <w:jc w:val="center"/>
              <w:rPr>
                <w:rFonts w:ascii="GHEA Mariam" w:hAnsi="GHEA Mariam"/>
                <w:b/>
                <w:lang w:eastAsia="en-US"/>
              </w:rPr>
            </w:pPr>
            <w:r>
              <w:rPr>
                <w:rFonts w:ascii="GHEA Mariam" w:hAnsi="GHEA Mariam"/>
                <w:b/>
                <w:lang w:eastAsia="en-US"/>
              </w:rPr>
              <w:t>213</w:t>
            </w:r>
          </w:p>
        </w:tc>
        <w:tc>
          <w:tcPr>
            <w:tcW w:w="10647" w:type="dxa"/>
            <w:gridSpan w:val="2"/>
          </w:tcPr>
          <w:p w:rsidR="008C23D0" w:rsidRPr="0054740C" w:rsidRDefault="008C23D0" w:rsidP="00D06F7F">
            <w:pPr>
              <w:jc w:val="center"/>
              <w:rPr>
                <w:rFonts w:ascii="GHEA Mariam" w:hAnsi="GHEA Mariam"/>
                <w:b/>
                <w:lang w:val="hy-AM" w:eastAsia="en-US"/>
              </w:rPr>
            </w:pPr>
            <w:r w:rsidRPr="0054740C">
              <w:rPr>
                <w:rFonts w:ascii="GHEA Mariam" w:hAnsi="GHEA Mariam"/>
                <w:b/>
                <w:lang w:val="hy-AM" w:eastAsia="en-US"/>
              </w:rPr>
              <w:t>Ուծացման</w:t>
            </w:r>
            <w:r w:rsidRPr="0054740C">
              <w:rPr>
                <w:rFonts w:ascii="GHEA Mariam" w:hAnsi="GHEA Mariam"/>
                <w:b/>
                <w:lang w:val="ro-RO" w:eastAsia="en-US"/>
              </w:rPr>
              <w:t xml:space="preserve"> </w:t>
            </w:r>
            <w:r w:rsidRPr="0054740C">
              <w:rPr>
                <w:rFonts w:ascii="GHEA Mariam" w:hAnsi="GHEA Mariam"/>
                <w:b/>
                <w:lang w:val="hy-AM" w:eastAsia="en-US"/>
              </w:rPr>
              <w:t>հիմնախնդիրները</w:t>
            </w:r>
            <w:r w:rsidRPr="0054740C">
              <w:rPr>
                <w:rFonts w:ascii="GHEA Mariam" w:hAnsi="GHEA Mariam"/>
                <w:b/>
                <w:lang w:val="ro-RO" w:eastAsia="en-US"/>
              </w:rPr>
              <w:t xml:space="preserve"> </w:t>
            </w:r>
            <w:r w:rsidRPr="0054740C">
              <w:rPr>
                <w:rFonts w:ascii="GHEA Mariam" w:hAnsi="GHEA Mariam"/>
                <w:b/>
                <w:lang w:val="hy-AM" w:eastAsia="en-US"/>
              </w:rPr>
              <w:t>և</w:t>
            </w:r>
            <w:r w:rsidRPr="0054740C">
              <w:rPr>
                <w:rFonts w:ascii="GHEA Mariam" w:hAnsi="GHEA Mariam"/>
                <w:b/>
                <w:lang w:val="ro-RO" w:eastAsia="en-US"/>
              </w:rPr>
              <w:t xml:space="preserve"> </w:t>
            </w:r>
            <w:r w:rsidRPr="0054740C">
              <w:rPr>
                <w:rFonts w:ascii="GHEA Mariam" w:hAnsi="GHEA Mariam"/>
                <w:b/>
                <w:lang w:val="hy-AM" w:eastAsia="en-US"/>
              </w:rPr>
              <w:t>ազգային</w:t>
            </w:r>
            <w:r w:rsidRPr="0054740C">
              <w:rPr>
                <w:rFonts w:ascii="GHEA Mariam" w:hAnsi="GHEA Mariam"/>
                <w:b/>
                <w:lang w:val="ro-RO" w:eastAsia="en-US"/>
              </w:rPr>
              <w:t xml:space="preserve"> </w:t>
            </w:r>
            <w:r w:rsidRPr="0054740C">
              <w:rPr>
                <w:rFonts w:ascii="GHEA Mariam" w:hAnsi="GHEA Mariam"/>
                <w:b/>
                <w:lang w:val="hy-AM" w:eastAsia="en-US"/>
              </w:rPr>
              <w:t>փոքրամասնությունների</w:t>
            </w:r>
            <w:r w:rsidRPr="0054740C">
              <w:rPr>
                <w:rFonts w:ascii="GHEA Mariam" w:hAnsi="GHEA Mariam"/>
                <w:b/>
                <w:lang w:val="ro-RO" w:eastAsia="en-US"/>
              </w:rPr>
              <w:t xml:space="preserve"> </w:t>
            </w:r>
            <w:r w:rsidRPr="0054740C">
              <w:rPr>
                <w:rFonts w:ascii="GHEA Mariam" w:hAnsi="GHEA Mariam"/>
                <w:b/>
                <w:lang w:val="hy-AM" w:eastAsia="en-US"/>
              </w:rPr>
              <w:t>ինքնության</w:t>
            </w:r>
            <w:r w:rsidRPr="0054740C">
              <w:rPr>
                <w:rFonts w:ascii="GHEA Mariam" w:hAnsi="GHEA Mariam"/>
                <w:b/>
                <w:lang w:val="ro-RO" w:eastAsia="en-US"/>
              </w:rPr>
              <w:t xml:space="preserve"> </w:t>
            </w:r>
            <w:r w:rsidRPr="0054740C">
              <w:rPr>
                <w:rFonts w:ascii="GHEA Mariam" w:hAnsi="GHEA Mariam"/>
                <w:b/>
                <w:lang w:val="hy-AM" w:eastAsia="en-US"/>
              </w:rPr>
              <w:t>դեմ</w:t>
            </w:r>
            <w:r w:rsidRPr="0054740C">
              <w:rPr>
                <w:rFonts w:ascii="GHEA Mariam" w:hAnsi="GHEA Mariam"/>
                <w:b/>
                <w:lang w:val="ro-RO" w:eastAsia="en-US"/>
              </w:rPr>
              <w:t xml:space="preserve"> </w:t>
            </w:r>
            <w:r w:rsidRPr="0054740C">
              <w:rPr>
                <w:rFonts w:ascii="GHEA Mariam" w:hAnsi="GHEA Mariam"/>
                <w:b/>
                <w:lang w:val="hy-AM" w:eastAsia="en-US"/>
              </w:rPr>
              <w:t>ուղղված</w:t>
            </w:r>
            <w:r w:rsidRPr="0054740C">
              <w:rPr>
                <w:rFonts w:ascii="GHEA Mariam" w:hAnsi="GHEA Mariam"/>
                <w:b/>
                <w:lang w:val="ro-RO" w:eastAsia="en-US"/>
              </w:rPr>
              <w:t xml:space="preserve"> </w:t>
            </w:r>
            <w:r w:rsidRPr="0054740C">
              <w:rPr>
                <w:rFonts w:ascii="GHEA Mariam" w:hAnsi="GHEA Mariam"/>
                <w:b/>
                <w:lang w:val="hy-AM" w:eastAsia="en-US"/>
              </w:rPr>
              <w:t>մարտահրավերները</w:t>
            </w:r>
          </w:p>
          <w:p w:rsidR="008C23D0" w:rsidRPr="0054740C" w:rsidRDefault="008C23D0" w:rsidP="00D06F7F">
            <w:pPr>
              <w:jc w:val="both"/>
              <w:rPr>
                <w:rFonts w:ascii="GHEA Mariam" w:hAnsi="GHEA Mariam"/>
                <w:b/>
                <w:lang w:val="hy-AM" w:eastAsia="en-US"/>
              </w:rPr>
            </w:pPr>
          </w:p>
          <w:p w:rsidR="008C23D0" w:rsidRPr="0054740C" w:rsidRDefault="008C23D0" w:rsidP="00D06F7F">
            <w:pPr>
              <w:jc w:val="both"/>
              <w:rPr>
                <w:rFonts w:ascii="GHEA Mariam" w:hAnsi="GHEA Mariam"/>
                <w:lang w:val="hy-AM" w:eastAsia="en-US"/>
              </w:rPr>
            </w:pPr>
            <w:r w:rsidRPr="0054740C">
              <w:rPr>
                <w:rFonts w:ascii="GHEA Mariam" w:hAnsi="GHEA Mariam"/>
                <w:b/>
                <w:lang w:val="hy-AM" w:eastAsia="en-US"/>
              </w:rPr>
              <w:t>1. Միջոցառման իրակա</w:t>
            </w:r>
            <w:r w:rsidRPr="00E81E04">
              <w:rPr>
                <w:rFonts w:ascii="GHEA Mariam" w:hAnsi="GHEA Mariam"/>
                <w:b/>
                <w:lang w:val="hy-AM" w:eastAsia="en-US"/>
              </w:rPr>
              <w:t>նա</w:t>
            </w:r>
            <w:r w:rsidRPr="0054740C">
              <w:rPr>
                <w:rFonts w:ascii="GHEA Mariam" w:hAnsi="GHEA Mariam"/>
                <w:b/>
                <w:lang w:val="hy-AM" w:eastAsia="en-US"/>
              </w:rPr>
              <w:t>ցման անհրաժեշտությունը  և նպատակը</w:t>
            </w:r>
            <w:r w:rsidRPr="0054740C">
              <w:rPr>
                <w:rFonts w:ascii="GHEA Mariam" w:hAnsi="GHEA Mariam"/>
                <w:lang w:val="hy-AM" w:eastAsia="en-US"/>
              </w:rPr>
              <w:t xml:space="preserve"> </w:t>
            </w:r>
          </w:p>
          <w:p w:rsidR="008C23D0" w:rsidRPr="0054740C" w:rsidRDefault="008C23D0" w:rsidP="00D06F7F">
            <w:pPr>
              <w:shd w:val="clear" w:color="auto" w:fill="FFFFFF"/>
              <w:jc w:val="both"/>
              <w:rPr>
                <w:rFonts w:ascii="GHEA Mariam" w:hAnsi="GHEA Mariam"/>
                <w:b/>
                <w:lang w:val="hy-AM" w:eastAsia="en-US"/>
              </w:rPr>
            </w:pPr>
            <w:r w:rsidRPr="0054740C">
              <w:rPr>
                <w:rFonts w:ascii="GHEA Mariam" w:hAnsi="GHEA Mariam"/>
                <w:lang w:val="hy-AM" w:eastAsia="en-US"/>
              </w:rPr>
              <w:t xml:space="preserve">Անհրաժեշտությունը բխում է Սահմանադրության 19-րդ հոդվածի 1-ին մասի պահանջներից (ոլորտային նորմատիվ իրավական ակտեր չկան): Նպատակն է </w:t>
            </w:r>
            <w:r w:rsidRPr="0054740C">
              <w:rPr>
                <w:rFonts w:ascii="GHEA Mariam" w:hAnsi="GHEA Mariam"/>
                <w:color w:val="000000"/>
                <w:shd w:val="clear" w:color="auto" w:fill="FFFFFF"/>
                <w:lang w:val="hy-AM" w:eastAsia="en-US"/>
              </w:rPr>
              <w:t>հայկական սփյուռքի հետ համակողմանի կապերի զարգացման և հայապահպանմանն ուղղված քաղաքականության իրականացումը, հայրենադարձությանը նպաստումը:</w:t>
            </w:r>
            <w:r w:rsidRPr="0054740C">
              <w:rPr>
                <w:rFonts w:ascii="GHEA Mariam" w:hAnsi="GHEA Mariam"/>
                <w:b/>
                <w:lang w:val="ro-RO" w:eastAsia="en-US"/>
              </w:rPr>
              <w:t xml:space="preserve">       </w:t>
            </w:r>
          </w:p>
          <w:p w:rsidR="008C23D0" w:rsidRPr="0054740C" w:rsidRDefault="008C23D0" w:rsidP="00D06F7F">
            <w:pPr>
              <w:jc w:val="both"/>
              <w:rPr>
                <w:rFonts w:ascii="GHEA Mariam" w:hAnsi="GHEA Mariam"/>
                <w:b/>
                <w:lang w:val="ro-RO" w:eastAsia="en-US"/>
              </w:rPr>
            </w:pPr>
            <w:r w:rsidRPr="0054740C">
              <w:rPr>
                <w:rFonts w:ascii="GHEA Mariam" w:hAnsi="GHEA Mariam"/>
                <w:b/>
                <w:lang w:val="ro-RO" w:eastAsia="en-US"/>
              </w:rPr>
              <w:lastRenderedPageBreak/>
              <w:t>1.1.Կ</w:t>
            </w:r>
            <w:r w:rsidRPr="0054740C">
              <w:rPr>
                <w:rFonts w:ascii="GHEA Mariam" w:hAnsi="GHEA Mariam"/>
                <w:b/>
                <w:lang w:val="hy-AM" w:eastAsia="en-US"/>
              </w:rPr>
              <w:t>արգավորման</w:t>
            </w:r>
            <w:r w:rsidRPr="0054740C">
              <w:rPr>
                <w:rFonts w:ascii="GHEA Mariam" w:hAnsi="GHEA Mariam"/>
                <w:b/>
                <w:lang w:val="ro-RO" w:eastAsia="en-US"/>
              </w:rPr>
              <w:t xml:space="preserve"> </w:t>
            </w:r>
            <w:r w:rsidRPr="0054740C">
              <w:rPr>
                <w:rFonts w:ascii="GHEA Mariam" w:hAnsi="GHEA Mariam"/>
                <w:b/>
                <w:lang w:val="hy-AM" w:eastAsia="en-US"/>
              </w:rPr>
              <w:t>հարաբերությունների</w:t>
            </w:r>
            <w:r w:rsidRPr="0054740C">
              <w:rPr>
                <w:rFonts w:ascii="GHEA Mariam" w:hAnsi="GHEA Mariam"/>
                <w:b/>
                <w:lang w:val="ro-RO" w:eastAsia="en-US"/>
              </w:rPr>
              <w:t xml:space="preserve"> </w:t>
            </w:r>
            <w:r w:rsidRPr="0054740C">
              <w:rPr>
                <w:rFonts w:ascii="GHEA Mariam" w:hAnsi="GHEA Mariam"/>
                <w:b/>
                <w:lang w:val="hy-AM" w:eastAsia="en-US"/>
              </w:rPr>
              <w:t>ներկա</w:t>
            </w:r>
            <w:r w:rsidRPr="0054740C">
              <w:rPr>
                <w:rFonts w:ascii="GHEA Mariam" w:hAnsi="GHEA Mariam"/>
                <w:b/>
                <w:lang w:val="ro-RO" w:eastAsia="en-US"/>
              </w:rPr>
              <w:t xml:space="preserve"> </w:t>
            </w:r>
            <w:r w:rsidRPr="0054740C">
              <w:rPr>
                <w:rFonts w:ascii="GHEA Mariam" w:hAnsi="GHEA Mariam"/>
                <w:b/>
                <w:lang w:val="hy-AM" w:eastAsia="en-US"/>
              </w:rPr>
              <w:t>վիճակը</w:t>
            </w:r>
            <w:r w:rsidRPr="0054740C">
              <w:rPr>
                <w:rFonts w:ascii="GHEA Mariam" w:hAnsi="GHEA Mariam"/>
                <w:b/>
                <w:lang w:val="ro-RO" w:eastAsia="en-US"/>
              </w:rPr>
              <w:t xml:space="preserve"> </w:t>
            </w:r>
            <w:r w:rsidRPr="0054740C">
              <w:rPr>
                <w:rFonts w:ascii="GHEA Mariam" w:hAnsi="GHEA Mariam"/>
                <w:b/>
                <w:lang w:val="hy-AM" w:eastAsia="en-US"/>
              </w:rPr>
              <w:t>և</w:t>
            </w:r>
            <w:r w:rsidRPr="0054740C">
              <w:rPr>
                <w:rFonts w:ascii="GHEA Mariam" w:hAnsi="GHEA Mariam"/>
                <w:b/>
                <w:lang w:val="ro-RO" w:eastAsia="en-US"/>
              </w:rPr>
              <w:t xml:space="preserve"> </w:t>
            </w:r>
            <w:r w:rsidRPr="0054740C">
              <w:rPr>
                <w:rFonts w:ascii="GHEA Mariam" w:hAnsi="GHEA Mariam"/>
                <w:b/>
                <w:lang w:val="hy-AM" w:eastAsia="en-US"/>
              </w:rPr>
              <w:t>առկա</w:t>
            </w:r>
            <w:r w:rsidRPr="0054740C">
              <w:rPr>
                <w:rFonts w:ascii="GHEA Mariam" w:hAnsi="GHEA Mariam"/>
                <w:b/>
                <w:lang w:val="ro-RO" w:eastAsia="en-US"/>
              </w:rPr>
              <w:t xml:space="preserve"> </w:t>
            </w:r>
            <w:r w:rsidRPr="0054740C">
              <w:rPr>
                <w:rFonts w:ascii="GHEA Mariam" w:hAnsi="GHEA Mariam"/>
                <w:b/>
                <w:lang w:val="hy-AM" w:eastAsia="en-US"/>
              </w:rPr>
              <w:t>խնդիրները</w:t>
            </w:r>
          </w:p>
          <w:p w:rsidR="008C23D0" w:rsidRPr="0054740C" w:rsidRDefault="008C23D0" w:rsidP="00D06F7F">
            <w:pPr>
              <w:jc w:val="both"/>
              <w:rPr>
                <w:rFonts w:ascii="GHEA Mariam" w:hAnsi="GHEA Mariam" w:cs="Sylfaen"/>
                <w:lang w:val="hy-AM" w:eastAsia="en-US"/>
              </w:rPr>
            </w:pPr>
            <w:r w:rsidRPr="0054740C">
              <w:rPr>
                <w:rFonts w:ascii="GHEA Mariam" w:hAnsi="GHEA Mariam" w:cs="Sylfaen"/>
                <w:lang w:val="hy-AM" w:eastAsia="en-US"/>
              </w:rPr>
              <w:t xml:space="preserve">Սփյուռքի համայնքների պատմության, նրանց խնդիրներին (ուծացում, խառնամուսնություն, համայնքային կյանքից հեռացում, լեզվի իմացության կորուստ, ազգային ինքնության մյուս բաղադրիչներից հեռացում, ներուժի համախմբում, հայրենիքի հետ կապերի աշխուժացում), համահայկական նշանակության հարցերին նվիրված ուսումնասիրությունները, հետազոտական հիմնախնդիրները </w:t>
            </w:r>
            <w:r w:rsidRPr="0054740C">
              <w:rPr>
                <w:rFonts w:ascii="GHEA Mariam" w:hAnsi="GHEA Mariam" w:cs="Sylfaen"/>
                <w:lang w:eastAsia="en-US"/>
              </w:rPr>
              <w:t>Հայաստան</w:t>
            </w:r>
            <w:r w:rsidRPr="0054740C">
              <w:rPr>
                <w:rFonts w:ascii="GHEA Mariam" w:hAnsi="GHEA Mariam" w:cs="Sylfaen"/>
                <w:lang w:val="ro-RO" w:eastAsia="en-US"/>
              </w:rPr>
              <w:t>-</w:t>
            </w:r>
            <w:r w:rsidRPr="0054740C">
              <w:rPr>
                <w:rFonts w:ascii="GHEA Mariam" w:hAnsi="GHEA Mariam" w:cs="Sylfaen"/>
                <w:lang w:eastAsia="en-US"/>
              </w:rPr>
              <w:t>սփյուռք</w:t>
            </w:r>
            <w:r w:rsidRPr="0054740C">
              <w:rPr>
                <w:rFonts w:ascii="GHEA Mariam" w:hAnsi="GHEA Mariam" w:cs="Sylfaen"/>
                <w:lang w:val="ro-RO" w:eastAsia="en-US"/>
              </w:rPr>
              <w:t xml:space="preserve"> </w:t>
            </w:r>
            <w:r w:rsidRPr="0054740C">
              <w:rPr>
                <w:rFonts w:ascii="GHEA Mariam" w:hAnsi="GHEA Mariam" w:cs="Sylfaen"/>
                <w:lang w:eastAsia="en-US"/>
              </w:rPr>
              <w:t>գորշակցության</w:t>
            </w:r>
            <w:r w:rsidRPr="0054740C">
              <w:rPr>
                <w:rFonts w:ascii="GHEA Mariam" w:hAnsi="GHEA Mariam" w:cs="Sylfaen"/>
                <w:lang w:val="ro-RO" w:eastAsia="en-US"/>
              </w:rPr>
              <w:t xml:space="preserve"> </w:t>
            </w:r>
            <w:r w:rsidRPr="0054740C">
              <w:rPr>
                <w:rFonts w:ascii="GHEA Mariam" w:hAnsi="GHEA Mariam" w:cs="Sylfaen"/>
                <w:lang w:val="hy-AM" w:eastAsia="en-US"/>
              </w:rPr>
              <w:t>կարևոր ոլորտներից են:</w:t>
            </w:r>
            <w:r w:rsidRPr="0054740C">
              <w:rPr>
                <w:rFonts w:ascii="GHEA Mariam" w:hAnsi="GHEA Mariam"/>
                <w:b/>
                <w:lang w:val="ro-RO" w:eastAsia="en-US"/>
              </w:rPr>
              <w:t xml:space="preserve"> </w:t>
            </w:r>
            <w:r w:rsidRPr="0054740C">
              <w:rPr>
                <w:rFonts w:ascii="GHEA Mariam" w:hAnsi="GHEA Mariam" w:cs="Sylfaen"/>
                <w:lang w:val="hy-AM" w:eastAsia="en-US"/>
              </w:rPr>
              <w:t>Սփյուռքին նվիրված հետազոտությունները հնարավորության կընձեռի հաղթահարել առկա կարծրատիպերը, վեր հանել աշխարհասփյուռ հայության տարբեր հատվածների իրական կարիքները:</w:t>
            </w:r>
            <w:r w:rsidRPr="0054740C">
              <w:rPr>
                <w:rFonts w:ascii="GHEA Mariam" w:hAnsi="GHEA Mariam"/>
                <w:b/>
                <w:lang w:val="ro-RO" w:eastAsia="en-US"/>
              </w:rPr>
              <w:t xml:space="preserve"> </w:t>
            </w:r>
            <w:r w:rsidRPr="0054740C">
              <w:rPr>
                <w:rFonts w:ascii="GHEA Mariam" w:hAnsi="GHEA Mariam" w:cs="Sylfaen"/>
                <w:lang w:val="hy-AM" w:eastAsia="en-US"/>
              </w:rPr>
              <w:t>Օտար միջավայրի սոցիալ-մշակութային ազդեցությունը սփյուռքահայության վրա, սպառնալիք է արտերկրում ապրող հայության մշակութային և հոգևոր անվտանգությանը, ուստիև խիստ կարևոր է սփյուռքին նվիրված տարատեսակ հետազոտությունների իրականացումը և նյութերի տարածումը:</w:t>
            </w:r>
            <w:r w:rsidRPr="0054740C">
              <w:rPr>
                <w:rFonts w:ascii="GHEA Mariam" w:hAnsi="GHEA Mariam" w:cs="Sylfaen"/>
                <w:lang w:val="ro-RO" w:eastAsia="en-US"/>
              </w:rPr>
              <w:t xml:space="preserve"> </w:t>
            </w:r>
            <w:r w:rsidRPr="0054740C">
              <w:rPr>
                <w:rFonts w:ascii="GHEA Mariam" w:hAnsi="GHEA Mariam" w:cs="Sylfaen"/>
                <w:lang w:eastAsia="en-US"/>
              </w:rPr>
              <w:t>Առկա</w:t>
            </w:r>
            <w:r w:rsidRPr="0054740C">
              <w:rPr>
                <w:rFonts w:ascii="GHEA Mariam" w:hAnsi="GHEA Mariam" w:cs="Sylfaen"/>
                <w:lang w:val="ro-RO" w:eastAsia="en-US"/>
              </w:rPr>
              <w:t xml:space="preserve"> </w:t>
            </w:r>
            <w:r w:rsidRPr="0054740C">
              <w:rPr>
                <w:rFonts w:ascii="GHEA Mariam" w:hAnsi="GHEA Mariam" w:cs="Sylfaen"/>
                <w:lang w:val="hy-AM" w:eastAsia="en-US"/>
              </w:rPr>
              <w:t xml:space="preserve">խնդիրներից են հայոց լեզվի, հայկական մշակույթի, պատմական հիշողության աստիճանական մարումը սփյուռքահայության շրջանում։ Հիմնախնդիրներից է նաև խառնամուսնությունները: </w:t>
            </w:r>
          </w:p>
          <w:p w:rsidR="008C23D0" w:rsidRPr="0054740C" w:rsidRDefault="008C23D0" w:rsidP="00D06F7F">
            <w:pPr>
              <w:jc w:val="both"/>
              <w:rPr>
                <w:rFonts w:ascii="GHEA Mariam" w:hAnsi="GHEA Mariam" w:cs="Sylfaen"/>
                <w:lang w:val="af-ZA" w:eastAsia="en-US"/>
              </w:rPr>
            </w:pPr>
            <w:r w:rsidRPr="0054740C">
              <w:rPr>
                <w:rFonts w:ascii="GHEA Mariam" w:hAnsi="GHEA Mariam" w:cs="Sylfaen"/>
                <w:b/>
                <w:lang w:val="af-ZA" w:eastAsia="en-US"/>
              </w:rPr>
              <w:t>1.2.</w:t>
            </w:r>
            <w:r w:rsidRPr="0054740C">
              <w:rPr>
                <w:rFonts w:ascii="GHEA Mariam" w:hAnsi="GHEA Mariam" w:cs="Sylfaen"/>
                <w:b/>
                <w:lang w:val="hy-AM" w:eastAsia="en-US"/>
              </w:rPr>
              <w:t>Առկա</w:t>
            </w:r>
            <w:r w:rsidRPr="0054740C">
              <w:rPr>
                <w:rFonts w:ascii="GHEA Mariam" w:hAnsi="GHEA Mariam"/>
                <w:b/>
                <w:lang w:val="hy-AM" w:eastAsia="en-US"/>
              </w:rPr>
              <w:t xml:space="preserve"> խնդիրների առաջարկվող լուծումները</w:t>
            </w:r>
            <w:r w:rsidRPr="0054740C">
              <w:rPr>
                <w:rFonts w:ascii="GHEA Mariam" w:hAnsi="GHEA Mariam" w:cs="Sylfaen"/>
                <w:lang w:val="af-ZA" w:eastAsia="en-US"/>
              </w:rPr>
              <w:t xml:space="preserve"> </w:t>
            </w:r>
          </w:p>
          <w:p w:rsidR="008C23D0" w:rsidRPr="0054740C" w:rsidRDefault="008C23D0" w:rsidP="00D06F7F">
            <w:pPr>
              <w:jc w:val="both"/>
              <w:rPr>
                <w:rFonts w:ascii="GHEA Mariam" w:hAnsi="GHEA Mariam" w:cs="Sylfaen"/>
                <w:lang w:val="af-ZA" w:eastAsia="en-US"/>
              </w:rPr>
            </w:pPr>
            <w:r w:rsidRPr="0054740C">
              <w:rPr>
                <w:rFonts w:ascii="GHEA Mariam" w:hAnsi="GHEA Mariam" w:cs="Sylfaen"/>
                <w:lang w:val="af-ZA" w:eastAsia="en-US"/>
              </w:rPr>
              <w:t>Խնդիրների լուծման նպատակով</w:t>
            </w:r>
            <w:r w:rsidRPr="0054740C">
              <w:rPr>
                <w:rFonts w:ascii="GHEA Mariam" w:hAnsi="GHEA Mariam" w:cs="Sylfaen"/>
                <w:lang w:val="hy-AM" w:eastAsia="en-US"/>
              </w:rPr>
              <w:t xml:space="preserve">  անհրաժեշտ է իրականացնել համապատասխան հետազոտություններ, ուսումնասիրություններ, հարցախույզեր:</w:t>
            </w:r>
          </w:p>
          <w:p w:rsidR="008C23D0" w:rsidRPr="0054740C" w:rsidRDefault="008C23D0" w:rsidP="00D06F7F">
            <w:pPr>
              <w:jc w:val="both"/>
              <w:rPr>
                <w:rFonts w:ascii="GHEA Mariam" w:hAnsi="GHEA Mariam"/>
                <w:b/>
                <w:lang w:val="af-ZA" w:eastAsia="en-US"/>
              </w:rPr>
            </w:pPr>
            <w:r w:rsidRPr="0054740C">
              <w:rPr>
                <w:rFonts w:ascii="GHEA Mariam" w:hAnsi="GHEA Mariam"/>
                <w:b/>
                <w:lang w:val="af-ZA" w:eastAsia="en-US"/>
              </w:rPr>
              <w:t>2.</w:t>
            </w:r>
            <w:r w:rsidRPr="0054740C">
              <w:rPr>
                <w:rFonts w:ascii="GHEA Mariam" w:hAnsi="GHEA Mariam"/>
                <w:b/>
                <w:lang w:val="hy-AM" w:eastAsia="en-US"/>
              </w:rPr>
              <w:t>Կարգավորման առարկան</w:t>
            </w:r>
          </w:p>
          <w:p w:rsidR="008C23D0" w:rsidRPr="0054740C" w:rsidRDefault="008C23D0" w:rsidP="00D06F7F">
            <w:pPr>
              <w:jc w:val="both"/>
              <w:rPr>
                <w:rFonts w:ascii="GHEA Mariam" w:hAnsi="GHEA Mariam"/>
                <w:b/>
                <w:lang w:val="hy-AM" w:eastAsia="en-US"/>
              </w:rPr>
            </w:pPr>
            <w:r w:rsidRPr="0054740C">
              <w:rPr>
                <w:rFonts w:ascii="GHEA Mariam" w:hAnsi="GHEA Mariam" w:cs="Sylfaen"/>
                <w:lang w:val="hy-AM" w:eastAsia="en-US"/>
              </w:rPr>
              <w:t>Վերոնշյալ միջոցառումների իրականացումը թույլ է տալիս  բացահայտել ուծացման պատճառները, այն խմբերը, որոնք առավել խոցելի են, դրա դիմակայելու ուղիները և այդ խմբերի հայրենադարձության կազմակերպման հարցը:</w:t>
            </w:r>
          </w:p>
          <w:p w:rsidR="008C23D0" w:rsidRPr="0054740C" w:rsidRDefault="008C23D0" w:rsidP="00D06F7F">
            <w:pPr>
              <w:jc w:val="both"/>
              <w:rPr>
                <w:rFonts w:ascii="GHEA Mariam" w:hAnsi="GHEA Mariam"/>
                <w:lang w:val="af-ZA" w:eastAsia="en-US"/>
              </w:rPr>
            </w:pPr>
            <w:r w:rsidRPr="0054740C">
              <w:rPr>
                <w:rFonts w:ascii="GHEA Mariam" w:hAnsi="GHEA Mariam"/>
                <w:b/>
                <w:lang w:val="af-ZA" w:eastAsia="en-US"/>
              </w:rPr>
              <w:t>3.</w:t>
            </w:r>
            <w:r w:rsidRPr="0054740C">
              <w:rPr>
                <w:rFonts w:ascii="GHEA Mariam" w:hAnsi="GHEA Mariam"/>
                <w:b/>
                <w:lang w:val="hy-AM" w:eastAsia="en-US"/>
              </w:rPr>
              <w:t>Միջոցառման</w:t>
            </w:r>
            <w:r w:rsidRPr="0054740C">
              <w:rPr>
                <w:rFonts w:ascii="GHEA Mariam" w:hAnsi="GHEA Mariam"/>
                <w:b/>
                <w:lang w:val="ro-RO" w:eastAsia="en-US"/>
              </w:rPr>
              <w:t xml:space="preserve"> </w:t>
            </w:r>
            <w:r w:rsidRPr="0054740C">
              <w:rPr>
                <w:rFonts w:ascii="GHEA Mariam" w:hAnsi="GHEA Mariam"/>
                <w:b/>
                <w:lang w:val="hy-AM" w:eastAsia="en-US"/>
              </w:rPr>
              <w:t>իրականացումից</w:t>
            </w:r>
            <w:r w:rsidRPr="0054740C">
              <w:rPr>
                <w:rFonts w:ascii="GHEA Mariam" w:hAnsi="GHEA Mariam"/>
                <w:b/>
                <w:lang w:val="ro-RO" w:eastAsia="en-US"/>
              </w:rPr>
              <w:t xml:space="preserve"> ա</w:t>
            </w:r>
            <w:r w:rsidRPr="0054740C">
              <w:rPr>
                <w:rFonts w:ascii="GHEA Mariam" w:hAnsi="GHEA Mariam"/>
                <w:b/>
                <w:color w:val="000000"/>
                <w:lang w:val="hy-AM" w:eastAsia="en-US"/>
              </w:rPr>
              <w:t>կնկալվող արդյունքը</w:t>
            </w:r>
            <w:r w:rsidRPr="0054740C">
              <w:rPr>
                <w:rFonts w:ascii="GHEA Mariam" w:hAnsi="GHEA Mariam"/>
                <w:lang w:val="hy-AM" w:eastAsia="en-US"/>
              </w:rPr>
              <w:t xml:space="preserve"> </w:t>
            </w:r>
          </w:p>
          <w:p w:rsidR="008C23D0" w:rsidRPr="000354C7" w:rsidRDefault="008C23D0" w:rsidP="00D06F7F">
            <w:pPr>
              <w:tabs>
                <w:tab w:val="left" w:pos="815"/>
              </w:tabs>
              <w:jc w:val="both"/>
              <w:rPr>
                <w:rFonts w:ascii="GHEA Mariam" w:hAnsi="GHEA Mariam"/>
                <w:lang w:val="hy-AM" w:eastAsia="en-US"/>
              </w:rPr>
            </w:pPr>
            <w:r w:rsidRPr="0054740C">
              <w:rPr>
                <w:rFonts w:ascii="GHEA Mariam" w:hAnsi="GHEA Mariam"/>
                <w:lang w:val="hy-AM" w:eastAsia="en-US"/>
              </w:rPr>
              <w:t>Ուծացման</w:t>
            </w:r>
            <w:r w:rsidRPr="0054740C">
              <w:rPr>
                <w:rFonts w:ascii="GHEA Mariam" w:hAnsi="GHEA Mariam"/>
                <w:lang w:val="ro-RO" w:eastAsia="en-US"/>
              </w:rPr>
              <w:t xml:space="preserve"> </w:t>
            </w:r>
            <w:r w:rsidRPr="0054740C">
              <w:rPr>
                <w:rFonts w:ascii="GHEA Mariam" w:hAnsi="GHEA Mariam"/>
                <w:lang w:val="hy-AM" w:eastAsia="en-US"/>
              </w:rPr>
              <w:t>և</w:t>
            </w:r>
            <w:r w:rsidRPr="0054740C">
              <w:rPr>
                <w:rFonts w:ascii="GHEA Mariam" w:hAnsi="GHEA Mariam"/>
                <w:lang w:val="ro-RO" w:eastAsia="en-US"/>
              </w:rPr>
              <w:t xml:space="preserve"> </w:t>
            </w:r>
            <w:r w:rsidRPr="0054740C">
              <w:rPr>
                <w:rFonts w:ascii="GHEA Mariam" w:hAnsi="GHEA Mariam"/>
                <w:lang w:val="hy-AM" w:eastAsia="en-US"/>
              </w:rPr>
              <w:t>ինքնության</w:t>
            </w:r>
            <w:r w:rsidRPr="0054740C">
              <w:rPr>
                <w:rFonts w:ascii="GHEA Mariam" w:hAnsi="GHEA Mariam"/>
                <w:lang w:val="ro-RO" w:eastAsia="en-US"/>
              </w:rPr>
              <w:t xml:space="preserve"> </w:t>
            </w:r>
            <w:r w:rsidRPr="0054740C">
              <w:rPr>
                <w:rFonts w:ascii="GHEA Mariam" w:hAnsi="GHEA Mariam"/>
                <w:lang w:val="hy-AM" w:eastAsia="en-US"/>
              </w:rPr>
              <w:t>պահպանման</w:t>
            </w:r>
            <w:r w:rsidRPr="0054740C">
              <w:rPr>
                <w:rFonts w:ascii="GHEA Mariam" w:hAnsi="GHEA Mariam"/>
                <w:lang w:val="ro-RO" w:eastAsia="en-US"/>
              </w:rPr>
              <w:t xml:space="preserve"> </w:t>
            </w:r>
            <w:r w:rsidRPr="0054740C">
              <w:rPr>
                <w:rFonts w:ascii="GHEA Mariam" w:hAnsi="GHEA Mariam"/>
                <w:lang w:val="hy-AM" w:eastAsia="en-US"/>
              </w:rPr>
              <w:t>հիմնախնդիրների</w:t>
            </w:r>
            <w:r w:rsidRPr="0054740C">
              <w:rPr>
                <w:rFonts w:ascii="GHEA Mariam" w:hAnsi="GHEA Mariam"/>
                <w:lang w:val="ro-RO" w:eastAsia="en-US"/>
              </w:rPr>
              <w:t xml:space="preserve"> </w:t>
            </w:r>
            <w:r w:rsidRPr="0054740C">
              <w:rPr>
                <w:rFonts w:ascii="GHEA Mariam" w:hAnsi="GHEA Mariam"/>
                <w:lang w:val="hy-AM" w:eastAsia="en-US"/>
              </w:rPr>
              <w:t>ուսումնասիրությունների</w:t>
            </w:r>
            <w:r w:rsidRPr="0054740C">
              <w:rPr>
                <w:rFonts w:ascii="GHEA Mariam" w:hAnsi="GHEA Mariam"/>
                <w:lang w:val="ro-RO" w:eastAsia="en-US"/>
              </w:rPr>
              <w:t xml:space="preserve"> </w:t>
            </w:r>
            <w:r w:rsidRPr="0054740C">
              <w:rPr>
                <w:rFonts w:ascii="GHEA Mariam" w:hAnsi="GHEA Mariam"/>
                <w:lang w:val="hy-AM" w:eastAsia="en-US"/>
              </w:rPr>
              <w:t>ծրագրի իրականացումը՝</w:t>
            </w:r>
            <w:r w:rsidRPr="0054740C">
              <w:rPr>
                <w:rFonts w:ascii="GHEA Mariam" w:hAnsi="GHEA Mariam"/>
                <w:lang w:val="ro-RO" w:eastAsia="en-US"/>
              </w:rPr>
              <w:t xml:space="preserve"> </w:t>
            </w:r>
            <w:r w:rsidRPr="0054740C">
              <w:rPr>
                <w:rFonts w:ascii="GHEA Mariam" w:hAnsi="GHEA Mariam"/>
                <w:lang w:val="hy-AM" w:eastAsia="en-US"/>
              </w:rPr>
              <w:t>Ռուսաստանի</w:t>
            </w:r>
            <w:r w:rsidRPr="0054740C">
              <w:rPr>
                <w:rFonts w:ascii="GHEA Mariam" w:hAnsi="GHEA Mariam"/>
                <w:lang w:val="ro-RO" w:eastAsia="en-US"/>
              </w:rPr>
              <w:t xml:space="preserve"> </w:t>
            </w:r>
            <w:r w:rsidRPr="0054740C">
              <w:rPr>
                <w:rFonts w:ascii="GHEA Mariam" w:hAnsi="GHEA Mariam"/>
                <w:lang w:val="hy-AM" w:eastAsia="en-US"/>
              </w:rPr>
              <w:t>Դաշնության</w:t>
            </w:r>
            <w:r w:rsidRPr="0054740C">
              <w:rPr>
                <w:rFonts w:ascii="GHEA Mariam" w:hAnsi="GHEA Mariam"/>
                <w:lang w:val="ro-RO" w:eastAsia="en-US"/>
              </w:rPr>
              <w:t xml:space="preserve"> առնվազն 15, </w:t>
            </w:r>
            <w:r w:rsidRPr="0054740C">
              <w:rPr>
                <w:rFonts w:ascii="GHEA Mariam" w:hAnsi="GHEA Mariam"/>
                <w:lang w:val="hy-AM" w:eastAsia="en-US"/>
              </w:rPr>
              <w:t>Լատինական</w:t>
            </w:r>
            <w:r w:rsidRPr="0054740C">
              <w:rPr>
                <w:rFonts w:ascii="GHEA Mariam" w:hAnsi="GHEA Mariam"/>
                <w:lang w:val="it-IT" w:eastAsia="en-US"/>
              </w:rPr>
              <w:t xml:space="preserve"> </w:t>
            </w:r>
            <w:r w:rsidRPr="0054740C">
              <w:rPr>
                <w:rFonts w:ascii="GHEA Mariam" w:hAnsi="GHEA Mariam"/>
                <w:lang w:val="hy-AM" w:eastAsia="en-US"/>
              </w:rPr>
              <w:t>Ամերիկայի</w:t>
            </w:r>
            <w:r w:rsidRPr="0054740C">
              <w:rPr>
                <w:rFonts w:ascii="GHEA Mariam" w:hAnsi="GHEA Mariam"/>
                <w:lang w:val="it-IT" w:eastAsia="en-US"/>
              </w:rPr>
              <w:t xml:space="preserve"> (Բրազիլիա, Արգենտինա, Ուրուգվայ) </w:t>
            </w:r>
            <w:r w:rsidRPr="0054740C">
              <w:rPr>
                <w:rFonts w:ascii="GHEA Mariam" w:hAnsi="GHEA Mariam"/>
                <w:lang w:val="ro-RO" w:eastAsia="en-US"/>
              </w:rPr>
              <w:t>առնվազն 6</w:t>
            </w:r>
            <w:r w:rsidRPr="0054740C">
              <w:rPr>
                <w:rFonts w:ascii="GHEA Mariam" w:hAnsi="GHEA Mariam"/>
                <w:lang w:val="af-ZA" w:eastAsia="en-US"/>
              </w:rPr>
              <w:t>,</w:t>
            </w:r>
            <w:r w:rsidRPr="0054740C">
              <w:rPr>
                <w:rFonts w:ascii="GHEA Mariam" w:hAnsi="GHEA Mariam"/>
                <w:lang w:val="hy-AM" w:eastAsia="en-US"/>
              </w:rPr>
              <w:t xml:space="preserve"> Հյուսիսային</w:t>
            </w:r>
            <w:r w:rsidRPr="0054740C">
              <w:rPr>
                <w:rFonts w:ascii="GHEA Mariam" w:hAnsi="GHEA Mariam"/>
                <w:lang w:val="it-IT" w:eastAsia="en-US"/>
              </w:rPr>
              <w:t xml:space="preserve"> </w:t>
            </w:r>
            <w:r w:rsidRPr="0054740C">
              <w:rPr>
                <w:rFonts w:ascii="GHEA Mariam" w:hAnsi="GHEA Mariam"/>
                <w:lang w:val="hy-AM" w:eastAsia="en-US"/>
              </w:rPr>
              <w:t>Ամերիկայի</w:t>
            </w:r>
            <w:r w:rsidRPr="0054740C">
              <w:rPr>
                <w:rFonts w:ascii="GHEA Mariam" w:hAnsi="GHEA Mariam"/>
                <w:lang w:val="ro-RO" w:eastAsia="en-US"/>
              </w:rPr>
              <w:t xml:space="preserve"> առնվազն 7 </w:t>
            </w:r>
            <w:r w:rsidRPr="0054740C">
              <w:rPr>
                <w:rFonts w:ascii="GHEA Mariam" w:hAnsi="GHEA Mariam"/>
                <w:lang w:val="hy-AM" w:eastAsia="en-US"/>
              </w:rPr>
              <w:t>և</w:t>
            </w:r>
            <w:r w:rsidRPr="0054740C">
              <w:rPr>
                <w:rFonts w:ascii="GHEA Mariam" w:hAnsi="GHEA Mariam"/>
                <w:lang w:val="af-ZA" w:eastAsia="en-US"/>
              </w:rPr>
              <w:t xml:space="preserve"> </w:t>
            </w:r>
            <w:r w:rsidRPr="0054740C">
              <w:rPr>
                <w:rFonts w:ascii="GHEA Mariam" w:hAnsi="GHEA Mariam"/>
                <w:lang w:val="hy-AM" w:eastAsia="en-US"/>
              </w:rPr>
              <w:t>Արևելյան</w:t>
            </w:r>
            <w:r w:rsidRPr="0054740C">
              <w:rPr>
                <w:rFonts w:ascii="GHEA Mariam" w:hAnsi="GHEA Mariam"/>
                <w:lang w:val="it-IT" w:eastAsia="en-US"/>
              </w:rPr>
              <w:t xml:space="preserve"> </w:t>
            </w:r>
            <w:r w:rsidRPr="0054740C">
              <w:rPr>
                <w:rFonts w:ascii="GHEA Mariam" w:hAnsi="GHEA Mariam"/>
                <w:lang w:val="hy-AM" w:eastAsia="en-US"/>
              </w:rPr>
              <w:t>Եվրոպայի</w:t>
            </w:r>
            <w:r w:rsidRPr="0054740C">
              <w:rPr>
                <w:rFonts w:ascii="GHEA Mariam" w:hAnsi="GHEA Mariam"/>
                <w:lang w:val="it-IT" w:eastAsia="en-US"/>
              </w:rPr>
              <w:t xml:space="preserve"> </w:t>
            </w:r>
            <w:r w:rsidRPr="0054740C">
              <w:rPr>
                <w:rFonts w:ascii="GHEA Mariam" w:hAnsi="GHEA Mariam"/>
                <w:lang w:val="ro-RO" w:eastAsia="en-US"/>
              </w:rPr>
              <w:t xml:space="preserve">առնվազն 5 </w:t>
            </w:r>
            <w:r w:rsidRPr="0054740C">
              <w:rPr>
                <w:rFonts w:ascii="GHEA Mariam" w:hAnsi="GHEA Mariam"/>
                <w:lang w:val="hy-AM" w:eastAsia="en-US"/>
              </w:rPr>
              <w:t>հայաշատ</w:t>
            </w:r>
            <w:r w:rsidRPr="0054740C">
              <w:rPr>
                <w:rFonts w:ascii="GHEA Mariam" w:hAnsi="GHEA Mariam"/>
                <w:lang w:val="ro-RO" w:eastAsia="en-US"/>
              </w:rPr>
              <w:t xml:space="preserve"> </w:t>
            </w:r>
            <w:r w:rsidRPr="0054740C">
              <w:rPr>
                <w:rFonts w:ascii="GHEA Mariam" w:hAnsi="GHEA Mariam"/>
                <w:lang w:val="hy-AM" w:eastAsia="en-US"/>
              </w:rPr>
              <w:t>համայնքներում</w:t>
            </w:r>
            <w:r w:rsidRPr="0054740C">
              <w:rPr>
                <w:rFonts w:ascii="GHEA Mariam" w:hAnsi="GHEA Mariam"/>
                <w:lang w:val="af-ZA" w:eastAsia="en-US"/>
              </w:rPr>
              <w:t xml:space="preserve"> </w:t>
            </w:r>
            <w:r w:rsidRPr="0054740C">
              <w:rPr>
                <w:rFonts w:ascii="GHEA Mariam" w:hAnsi="GHEA Mariam"/>
                <w:lang w:val="hy-AM" w:eastAsia="en-US"/>
              </w:rPr>
              <w:t>հնարավորություն</w:t>
            </w:r>
            <w:r w:rsidRPr="0054740C">
              <w:rPr>
                <w:rFonts w:ascii="GHEA Mariam" w:hAnsi="GHEA Mariam"/>
                <w:lang w:val="af-ZA" w:eastAsia="en-US"/>
              </w:rPr>
              <w:t xml:space="preserve"> </w:t>
            </w:r>
            <w:r w:rsidRPr="0054740C">
              <w:rPr>
                <w:rFonts w:ascii="GHEA Mariam" w:hAnsi="GHEA Mariam"/>
                <w:lang w:val="hy-AM" w:eastAsia="en-US"/>
              </w:rPr>
              <w:t>կտա</w:t>
            </w:r>
            <w:r w:rsidRPr="0054740C">
              <w:rPr>
                <w:rFonts w:ascii="GHEA Mariam" w:hAnsi="GHEA Mariam"/>
                <w:lang w:val="ro-RO" w:eastAsia="en-US"/>
              </w:rPr>
              <w:t xml:space="preserve"> </w:t>
            </w:r>
            <w:r w:rsidRPr="0054740C">
              <w:rPr>
                <w:rFonts w:ascii="GHEA Mariam" w:hAnsi="GHEA Mariam"/>
                <w:lang w:val="hy-AM" w:eastAsia="en-US"/>
              </w:rPr>
              <w:t>վերհանելու</w:t>
            </w:r>
            <w:r w:rsidRPr="0054740C">
              <w:rPr>
                <w:rFonts w:ascii="GHEA Mariam" w:hAnsi="GHEA Mariam"/>
                <w:lang w:val="ro-RO" w:eastAsia="en-US"/>
              </w:rPr>
              <w:t xml:space="preserve"> </w:t>
            </w:r>
            <w:r w:rsidRPr="0054740C">
              <w:rPr>
                <w:rFonts w:ascii="GHEA Mariam" w:hAnsi="GHEA Mariam" w:cs="Sylfaen"/>
                <w:lang w:val="hy-AM" w:eastAsia="en-US"/>
              </w:rPr>
              <w:t>հիմնական խնդիրները՝ հայոց լեզվի, հայկական մշակույթի, պատմական հիշողության աստիճանական մարումը հատկապես</w:t>
            </w:r>
            <w:r w:rsidRPr="0054740C">
              <w:rPr>
                <w:rFonts w:ascii="GHEA Mariam" w:hAnsi="GHEA Mariam" w:cs="Sylfaen"/>
                <w:lang w:val="af-ZA" w:eastAsia="en-US"/>
              </w:rPr>
              <w:t xml:space="preserve"> </w:t>
            </w:r>
            <w:r w:rsidRPr="0054740C">
              <w:rPr>
                <w:rFonts w:ascii="GHEA Mariam" w:hAnsi="GHEA Mariam" w:cs="Sylfaen"/>
                <w:lang w:val="hy-AM" w:eastAsia="en-US"/>
              </w:rPr>
              <w:t>լատինահայերի շրջանում</w:t>
            </w:r>
            <w:r w:rsidRPr="0054740C">
              <w:rPr>
                <w:rFonts w:ascii="GHEA Mariam" w:hAnsi="GHEA Mariam" w:cs="Sylfaen"/>
                <w:lang w:val="it-IT" w:eastAsia="en-US"/>
              </w:rPr>
              <w:t xml:space="preserve">, </w:t>
            </w:r>
            <w:r w:rsidRPr="0054740C">
              <w:rPr>
                <w:rFonts w:ascii="GHEA Mariam" w:hAnsi="GHEA Mariam" w:cs="Sylfaen"/>
                <w:lang w:val="hy-AM" w:eastAsia="en-US"/>
              </w:rPr>
              <w:t>ինչպես</w:t>
            </w:r>
            <w:r w:rsidRPr="0054740C">
              <w:rPr>
                <w:rFonts w:ascii="GHEA Mariam" w:hAnsi="GHEA Mariam" w:cs="Sylfaen"/>
                <w:lang w:val="it-IT" w:eastAsia="en-US"/>
              </w:rPr>
              <w:t xml:space="preserve"> </w:t>
            </w:r>
            <w:r w:rsidRPr="0054740C">
              <w:rPr>
                <w:rFonts w:ascii="GHEA Mariam" w:hAnsi="GHEA Mariam" w:cs="Sylfaen"/>
                <w:lang w:val="hy-AM" w:eastAsia="en-US"/>
              </w:rPr>
              <w:t xml:space="preserve"> նաև խառնամուսնությունները</w:t>
            </w:r>
            <w:r w:rsidRPr="0054740C">
              <w:rPr>
                <w:rFonts w:ascii="GHEA Mariam" w:hAnsi="GHEA Mariam" w:cs="Sylfaen"/>
                <w:lang w:val="it-IT" w:eastAsia="en-US"/>
              </w:rPr>
              <w:t xml:space="preserve">, </w:t>
            </w:r>
            <w:r w:rsidRPr="0054740C">
              <w:rPr>
                <w:rFonts w:ascii="GHEA Mariam" w:hAnsi="GHEA Mariam" w:cs="Sylfaen"/>
                <w:lang w:val="hy-AM" w:eastAsia="en-US"/>
              </w:rPr>
              <w:t>որի</w:t>
            </w:r>
            <w:r w:rsidRPr="0054740C">
              <w:rPr>
                <w:rFonts w:ascii="GHEA Mariam" w:hAnsi="GHEA Mariam" w:cs="Sylfaen"/>
                <w:lang w:val="it-IT" w:eastAsia="en-US"/>
              </w:rPr>
              <w:t xml:space="preserve"> </w:t>
            </w:r>
            <w:r w:rsidRPr="0054740C">
              <w:rPr>
                <w:rFonts w:ascii="GHEA Mariam" w:hAnsi="GHEA Mariam" w:cs="Sylfaen"/>
                <w:lang w:val="hy-AM" w:eastAsia="en-US"/>
              </w:rPr>
              <w:t>դեպքում նոր սերունդն ավելի անմիջականորեն է ենթարկվում օտար միջավայրի սոցիալ-մշակութային ազդեցությանը։</w:t>
            </w:r>
            <w:r w:rsidRPr="0054740C">
              <w:rPr>
                <w:rFonts w:ascii="GHEA Mariam" w:hAnsi="GHEA Mariam" w:cs="Sylfaen"/>
                <w:lang w:val="it-IT" w:eastAsia="en-US"/>
              </w:rPr>
              <w:t xml:space="preserve"> </w:t>
            </w:r>
            <w:r w:rsidRPr="0054740C">
              <w:rPr>
                <w:rFonts w:ascii="GHEA Mariam" w:hAnsi="GHEA Mariam" w:cs="Sylfaen"/>
                <w:lang w:eastAsia="en-US"/>
              </w:rPr>
              <w:t>Հիմնախնդիրները</w:t>
            </w:r>
            <w:r w:rsidRPr="0054740C">
              <w:rPr>
                <w:rFonts w:ascii="GHEA Mariam" w:hAnsi="GHEA Mariam" w:cs="Sylfaen"/>
                <w:lang w:val="it-IT" w:eastAsia="en-US"/>
              </w:rPr>
              <w:t xml:space="preserve"> </w:t>
            </w:r>
            <w:r w:rsidRPr="0054740C">
              <w:rPr>
                <w:rFonts w:ascii="GHEA Mariam" w:hAnsi="GHEA Mariam" w:cs="Sylfaen"/>
                <w:lang w:eastAsia="en-US"/>
              </w:rPr>
              <w:t>կամփովեն</w:t>
            </w:r>
            <w:r w:rsidRPr="0054740C">
              <w:rPr>
                <w:rFonts w:ascii="GHEA Mariam" w:hAnsi="GHEA Mariam" w:cs="Sylfaen"/>
                <w:lang w:val="it-IT" w:eastAsia="en-US"/>
              </w:rPr>
              <w:t xml:space="preserve"> </w:t>
            </w:r>
            <w:r w:rsidRPr="0054740C">
              <w:rPr>
                <w:rFonts w:ascii="GHEA Mariam" w:hAnsi="GHEA Mariam" w:cs="Sylfaen"/>
                <w:lang w:eastAsia="en-US"/>
              </w:rPr>
              <w:t>հրատարակվող</w:t>
            </w:r>
            <w:r w:rsidRPr="0054740C">
              <w:rPr>
                <w:rFonts w:ascii="GHEA Mariam" w:hAnsi="GHEA Mariam" w:cs="Sylfaen"/>
                <w:lang w:val="it-IT" w:eastAsia="en-US"/>
              </w:rPr>
              <w:t xml:space="preserve"> 1 </w:t>
            </w:r>
            <w:r w:rsidRPr="0054740C">
              <w:rPr>
                <w:rFonts w:ascii="GHEA Mariam" w:hAnsi="GHEA Mariam" w:cs="Sylfaen"/>
                <w:lang w:eastAsia="en-US"/>
              </w:rPr>
              <w:t>գրքում</w:t>
            </w:r>
            <w:r w:rsidRPr="0054740C">
              <w:rPr>
                <w:rFonts w:ascii="GHEA Mariam" w:hAnsi="GHEA Mariam" w:cs="Sylfaen"/>
                <w:lang w:val="it-IT" w:eastAsia="en-US"/>
              </w:rPr>
              <w:t xml:space="preserve">: </w:t>
            </w:r>
            <w:r w:rsidRPr="0054740C">
              <w:rPr>
                <w:rFonts w:ascii="GHEA Mariam" w:hAnsi="GHEA Mariam"/>
                <w:lang w:val="hy-AM" w:eastAsia="en-US"/>
              </w:rPr>
              <w:t>Միջոցառման</w:t>
            </w:r>
            <w:r w:rsidRPr="0054740C">
              <w:rPr>
                <w:rFonts w:ascii="GHEA Mariam" w:hAnsi="GHEA Mariam"/>
                <w:lang w:val="ro-RO" w:eastAsia="en-US"/>
              </w:rPr>
              <w:t xml:space="preserve"> </w:t>
            </w:r>
            <w:r w:rsidRPr="0054740C">
              <w:rPr>
                <w:rFonts w:ascii="GHEA Mariam" w:hAnsi="GHEA Mariam"/>
                <w:lang w:val="hy-AM" w:eastAsia="en-US"/>
              </w:rPr>
              <w:t>իրականաց</w:t>
            </w:r>
            <w:r w:rsidRPr="0054740C">
              <w:rPr>
                <w:rFonts w:ascii="GHEA Mariam" w:hAnsi="GHEA Mariam"/>
                <w:lang w:eastAsia="en-US"/>
              </w:rPr>
              <w:t>ումը</w:t>
            </w:r>
            <w:r w:rsidRPr="0054740C">
              <w:rPr>
                <w:rFonts w:ascii="GHEA Mariam" w:hAnsi="GHEA Mariam"/>
                <w:b/>
                <w:lang w:val="ro-RO" w:eastAsia="en-US"/>
              </w:rPr>
              <w:t xml:space="preserve"> </w:t>
            </w:r>
            <w:r w:rsidRPr="0054740C">
              <w:rPr>
                <w:rFonts w:ascii="GHEA Mariam" w:hAnsi="GHEA Mariam" w:cs="Sylfaen"/>
                <w:lang w:eastAsia="en-US"/>
              </w:rPr>
              <w:t>կն</w:t>
            </w:r>
            <w:r w:rsidRPr="0054740C">
              <w:rPr>
                <w:rFonts w:ascii="GHEA Mariam" w:hAnsi="GHEA Mariam" w:cs="Sylfaen"/>
                <w:lang w:val="hy-AM" w:eastAsia="en-US"/>
              </w:rPr>
              <w:t>պաստ</w:t>
            </w:r>
            <w:r w:rsidRPr="0054740C">
              <w:rPr>
                <w:rFonts w:ascii="GHEA Mariam" w:hAnsi="GHEA Mariam" w:cs="Sylfaen"/>
                <w:lang w:eastAsia="en-US"/>
              </w:rPr>
              <w:t>ի</w:t>
            </w:r>
            <w:r w:rsidRPr="0054740C">
              <w:rPr>
                <w:rFonts w:ascii="GHEA Mariam" w:hAnsi="GHEA Mariam" w:cs="Sylfaen"/>
                <w:lang w:val="it-IT" w:eastAsia="en-US"/>
              </w:rPr>
              <w:t xml:space="preserve"> </w:t>
            </w:r>
            <w:r w:rsidRPr="0054740C">
              <w:rPr>
                <w:rFonts w:ascii="GHEA Mariam" w:hAnsi="GHEA Mariam" w:cs="Sylfaen"/>
                <w:lang w:val="hy-AM" w:eastAsia="en-US"/>
              </w:rPr>
              <w:t>հայկական ինքնության, դիմագծի պահպանմանը, խթանել վերադարձը հայկական արմատներին, պատմական հիշողությանը:</w:t>
            </w:r>
          </w:p>
        </w:tc>
      </w:tr>
      <w:tr w:rsidR="008C23D0" w:rsidRPr="009B79C9" w:rsidTr="003336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trPr>
        <w:tc>
          <w:tcPr>
            <w:tcW w:w="567" w:type="dxa"/>
            <w:gridSpan w:val="2"/>
          </w:tcPr>
          <w:p w:rsidR="008C23D0" w:rsidRPr="000354C7" w:rsidRDefault="008C23D0" w:rsidP="00D06F7F">
            <w:pPr>
              <w:jc w:val="center"/>
              <w:rPr>
                <w:rFonts w:ascii="GHEA Mariam" w:hAnsi="GHEA Mariam"/>
                <w:b/>
                <w:lang w:eastAsia="en-US"/>
              </w:rPr>
            </w:pPr>
            <w:r>
              <w:rPr>
                <w:rFonts w:ascii="GHEA Mariam" w:hAnsi="GHEA Mariam"/>
                <w:b/>
                <w:lang w:eastAsia="en-US"/>
              </w:rPr>
              <w:lastRenderedPageBreak/>
              <w:t>214</w:t>
            </w:r>
          </w:p>
        </w:tc>
        <w:tc>
          <w:tcPr>
            <w:tcW w:w="10647" w:type="dxa"/>
            <w:gridSpan w:val="2"/>
          </w:tcPr>
          <w:p w:rsidR="008C23D0" w:rsidRPr="0054740C" w:rsidRDefault="008C23D0" w:rsidP="00D06F7F">
            <w:pPr>
              <w:jc w:val="center"/>
              <w:rPr>
                <w:rFonts w:ascii="GHEA Mariam" w:hAnsi="GHEA Mariam"/>
                <w:b/>
                <w:lang w:val="hy-AM" w:eastAsia="en-US"/>
              </w:rPr>
            </w:pPr>
            <w:r w:rsidRPr="0054740C">
              <w:rPr>
                <w:rFonts w:ascii="GHEA Mariam" w:hAnsi="GHEA Mariam" w:cs="Sylfaen"/>
                <w:b/>
                <w:lang w:val="hy-AM" w:eastAsia="en-US"/>
              </w:rPr>
              <w:t>Սփյուռքի մարդկային</w:t>
            </w:r>
            <w:r w:rsidRPr="0054740C">
              <w:rPr>
                <w:rFonts w:ascii="GHEA Mariam" w:hAnsi="GHEA Mariam"/>
                <w:b/>
                <w:lang w:val="hy-AM" w:eastAsia="en-US"/>
              </w:rPr>
              <w:t xml:space="preserve">, </w:t>
            </w:r>
            <w:r w:rsidRPr="0054740C">
              <w:rPr>
                <w:rFonts w:ascii="GHEA Mariam" w:hAnsi="GHEA Mariam" w:cs="Sylfaen"/>
                <w:b/>
                <w:lang w:val="hy-AM" w:eastAsia="en-US"/>
              </w:rPr>
              <w:t>ֆինանսական</w:t>
            </w:r>
            <w:r w:rsidRPr="0054740C">
              <w:rPr>
                <w:rFonts w:ascii="GHEA Mariam" w:hAnsi="GHEA Mariam"/>
                <w:b/>
                <w:lang w:val="hy-AM" w:eastAsia="en-US"/>
              </w:rPr>
              <w:t xml:space="preserve">, </w:t>
            </w:r>
            <w:r w:rsidRPr="0054740C">
              <w:rPr>
                <w:rFonts w:ascii="GHEA Mariam" w:hAnsi="GHEA Mariam" w:cs="Sylfaen"/>
                <w:b/>
                <w:lang w:val="hy-AM" w:eastAsia="en-US"/>
              </w:rPr>
              <w:t>տնտեսական</w:t>
            </w:r>
            <w:r w:rsidRPr="0054740C">
              <w:rPr>
                <w:rFonts w:ascii="GHEA Mariam" w:hAnsi="GHEA Mariam"/>
                <w:b/>
                <w:lang w:val="hy-AM" w:eastAsia="en-US"/>
              </w:rPr>
              <w:t xml:space="preserve">, </w:t>
            </w:r>
            <w:r w:rsidRPr="0054740C">
              <w:rPr>
                <w:rFonts w:ascii="GHEA Mariam" w:hAnsi="GHEA Mariam" w:cs="Sylfaen"/>
                <w:b/>
                <w:lang w:val="hy-AM" w:eastAsia="en-US"/>
              </w:rPr>
              <w:t>մտավոր</w:t>
            </w:r>
            <w:r w:rsidRPr="0054740C">
              <w:rPr>
                <w:rFonts w:ascii="GHEA Mariam" w:hAnsi="GHEA Mariam"/>
                <w:b/>
                <w:lang w:val="hy-AM" w:eastAsia="en-US"/>
              </w:rPr>
              <w:t xml:space="preserve"> </w:t>
            </w:r>
            <w:r w:rsidRPr="0054740C">
              <w:rPr>
                <w:rFonts w:ascii="GHEA Mariam" w:hAnsi="GHEA Mariam" w:cs="Sylfaen"/>
                <w:b/>
                <w:lang w:val="hy-AM" w:eastAsia="en-US"/>
              </w:rPr>
              <w:t>ներուժի ներգրվում տարբեր ոլրոտներում</w:t>
            </w:r>
          </w:p>
          <w:p w:rsidR="008C23D0" w:rsidRPr="0054740C" w:rsidRDefault="008C23D0" w:rsidP="00D06F7F">
            <w:pPr>
              <w:jc w:val="both"/>
              <w:rPr>
                <w:rFonts w:ascii="GHEA Mariam" w:hAnsi="GHEA Mariam"/>
                <w:b/>
                <w:lang w:val="hy-AM" w:eastAsia="en-US"/>
              </w:rPr>
            </w:pPr>
          </w:p>
          <w:p w:rsidR="008C23D0" w:rsidRPr="0054740C" w:rsidRDefault="008C23D0" w:rsidP="00D06F7F">
            <w:pPr>
              <w:jc w:val="both"/>
              <w:rPr>
                <w:rFonts w:ascii="GHEA Mariam" w:hAnsi="GHEA Mariam"/>
                <w:b/>
                <w:lang w:val="hy-AM" w:eastAsia="en-US"/>
              </w:rPr>
            </w:pPr>
          </w:p>
          <w:p w:rsidR="008C23D0" w:rsidRPr="0054740C" w:rsidRDefault="008C23D0" w:rsidP="00D06F7F">
            <w:pPr>
              <w:jc w:val="both"/>
              <w:rPr>
                <w:rFonts w:ascii="GHEA Mariam" w:hAnsi="GHEA Mariam"/>
                <w:lang w:val="hy-AM" w:eastAsia="en-US"/>
              </w:rPr>
            </w:pPr>
            <w:r w:rsidRPr="0054740C">
              <w:rPr>
                <w:rFonts w:ascii="GHEA Mariam" w:hAnsi="GHEA Mariam"/>
                <w:b/>
                <w:lang w:val="hy-AM" w:eastAsia="en-US"/>
              </w:rPr>
              <w:t>1. Միջոցառման իրակա</w:t>
            </w:r>
            <w:r w:rsidRPr="00E81E04">
              <w:rPr>
                <w:rFonts w:ascii="GHEA Mariam" w:hAnsi="GHEA Mariam"/>
                <w:b/>
                <w:lang w:val="hy-AM" w:eastAsia="en-US"/>
              </w:rPr>
              <w:t>նա</w:t>
            </w:r>
            <w:r w:rsidRPr="0054740C">
              <w:rPr>
                <w:rFonts w:ascii="GHEA Mariam" w:hAnsi="GHEA Mariam"/>
                <w:b/>
                <w:lang w:val="hy-AM" w:eastAsia="en-US"/>
              </w:rPr>
              <w:t>ցման անհրաժեշտությունը  և նպատակը</w:t>
            </w:r>
            <w:r w:rsidRPr="0054740C">
              <w:rPr>
                <w:rFonts w:ascii="GHEA Mariam" w:hAnsi="GHEA Mariam"/>
                <w:lang w:val="hy-AM" w:eastAsia="en-US"/>
              </w:rPr>
              <w:t xml:space="preserve"> </w:t>
            </w:r>
          </w:p>
          <w:p w:rsidR="008C23D0" w:rsidRPr="0054740C" w:rsidRDefault="008C23D0" w:rsidP="00D06F7F">
            <w:pPr>
              <w:shd w:val="clear" w:color="auto" w:fill="FFFFFF"/>
              <w:jc w:val="both"/>
              <w:rPr>
                <w:rFonts w:ascii="GHEA Mariam" w:hAnsi="GHEA Mariam"/>
                <w:b/>
                <w:lang w:val="hy-AM" w:eastAsia="en-US"/>
              </w:rPr>
            </w:pPr>
            <w:r w:rsidRPr="0054740C">
              <w:rPr>
                <w:rFonts w:ascii="GHEA Mariam" w:hAnsi="GHEA Mariam"/>
                <w:lang w:val="hy-AM" w:eastAsia="en-US"/>
              </w:rPr>
              <w:t xml:space="preserve">Անհրաժեշտությունը բխում է Սահմանադրության 19-րդ հոդվածի 1-ին մասի պահանջներից (ոլորտային նորմատիվ իրավական ակտեր չկան): Նպատակն է </w:t>
            </w:r>
            <w:r w:rsidRPr="0054740C">
              <w:rPr>
                <w:rFonts w:ascii="GHEA Mariam" w:hAnsi="GHEA Mariam"/>
                <w:color w:val="000000"/>
                <w:shd w:val="clear" w:color="auto" w:fill="FFFFFF"/>
                <w:lang w:val="hy-AM" w:eastAsia="en-US"/>
              </w:rPr>
              <w:t>հայկական սփյուռքի հետ համակողմանի կապերի զարգացման և հայապահպանմանն ուղղված քաղաքականության իրականացումը, հայրենադարձությանը նպաստումը:</w:t>
            </w:r>
            <w:r w:rsidRPr="0054740C">
              <w:rPr>
                <w:rFonts w:ascii="GHEA Mariam" w:hAnsi="GHEA Mariam"/>
                <w:b/>
                <w:lang w:val="ro-RO" w:eastAsia="en-US"/>
              </w:rPr>
              <w:t xml:space="preserve"> </w:t>
            </w:r>
          </w:p>
          <w:p w:rsidR="008C23D0" w:rsidRPr="0054740C" w:rsidRDefault="008C23D0" w:rsidP="00D06F7F">
            <w:pPr>
              <w:jc w:val="both"/>
              <w:rPr>
                <w:rFonts w:ascii="GHEA Mariam" w:hAnsi="GHEA Mariam"/>
                <w:b/>
                <w:lang w:val="ro-RO" w:eastAsia="en-US"/>
              </w:rPr>
            </w:pPr>
            <w:r w:rsidRPr="0054740C">
              <w:rPr>
                <w:rFonts w:ascii="GHEA Mariam" w:hAnsi="GHEA Mariam"/>
                <w:b/>
                <w:lang w:val="ro-RO" w:eastAsia="en-US"/>
              </w:rPr>
              <w:t>1.1.Կ</w:t>
            </w:r>
            <w:r w:rsidRPr="0054740C">
              <w:rPr>
                <w:rFonts w:ascii="GHEA Mariam" w:hAnsi="GHEA Mariam"/>
                <w:b/>
                <w:lang w:val="hy-AM" w:eastAsia="en-US"/>
              </w:rPr>
              <w:t>արգավորման</w:t>
            </w:r>
            <w:r w:rsidRPr="0054740C">
              <w:rPr>
                <w:rFonts w:ascii="GHEA Mariam" w:hAnsi="GHEA Mariam"/>
                <w:b/>
                <w:lang w:val="ro-RO" w:eastAsia="en-US"/>
              </w:rPr>
              <w:t xml:space="preserve"> </w:t>
            </w:r>
            <w:r w:rsidRPr="0054740C">
              <w:rPr>
                <w:rFonts w:ascii="GHEA Mariam" w:hAnsi="GHEA Mariam"/>
                <w:b/>
                <w:lang w:val="hy-AM" w:eastAsia="en-US"/>
              </w:rPr>
              <w:t>հարաբերությունների</w:t>
            </w:r>
            <w:r w:rsidRPr="0054740C">
              <w:rPr>
                <w:rFonts w:ascii="GHEA Mariam" w:hAnsi="GHEA Mariam"/>
                <w:b/>
                <w:lang w:val="ro-RO" w:eastAsia="en-US"/>
              </w:rPr>
              <w:t xml:space="preserve"> </w:t>
            </w:r>
            <w:r w:rsidRPr="0054740C">
              <w:rPr>
                <w:rFonts w:ascii="GHEA Mariam" w:hAnsi="GHEA Mariam"/>
                <w:b/>
                <w:lang w:val="hy-AM" w:eastAsia="en-US"/>
              </w:rPr>
              <w:t>ներկա</w:t>
            </w:r>
            <w:r w:rsidRPr="0054740C">
              <w:rPr>
                <w:rFonts w:ascii="GHEA Mariam" w:hAnsi="GHEA Mariam"/>
                <w:b/>
                <w:lang w:val="ro-RO" w:eastAsia="en-US"/>
              </w:rPr>
              <w:t xml:space="preserve"> </w:t>
            </w:r>
            <w:r w:rsidRPr="0054740C">
              <w:rPr>
                <w:rFonts w:ascii="GHEA Mariam" w:hAnsi="GHEA Mariam"/>
                <w:b/>
                <w:lang w:val="hy-AM" w:eastAsia="en-US"/>
              </w:rPr>
              <w:t>վիճակը</w:t>
            </w:r>
            <w:r w:rsidRPr="0054740C">
              <w:rPr>
                <w:rFonts w:ascii="GHEA Mariam" w:hAnsi="GHEA Mariam"/>
                <w:b/>
                <w:lang w:val="ro-RO" w:eastAsia="en-US"/>
              </w:rPr>
              <w:t xml:space="preserve"> </w:t>
            </w:r>
            <w:r w:rsidRPr="0054740C">
              <w:rPr>
                <w:rFonts w:ascii="GHEA Mariam" w:hAnsi="GHEA Mariam"/>
                <w:b/>
                <w:lang w:val="hy-AM" w:eastAsia="en-US"/>
              </w:rPr>
              <w:t>և</w:t>
            </w:r>
            <w:r w:rsidRPr="0054740C">
              <w:rPr>
                <w:rFonts w:ascii="GHEA Mariam" w:hAnsi="GHEA Mariam"/>
                <w:b/>
                <w:lang w:val="ro-RO" w:eastAsia="en-US"/>
              </w:rPr>
              <w:t xml:space="preserve"> </w:t>
            </w:r>
            <w:r w:rsidRPr="0054740C">
              <w:rPr>
                <w:rFonts w:ascii="GHEA Mariam" w:hAnsi="GHEA Mariam"/>
                <w:b/>
                <w:lang w:val="hy-AM" w:eastAsia="en-US"/>
              </w:rPr>
              <w:t>առկա</w:t>
            </w:r>
            <w:r w:rsidRPr="0054740C">
              <w:rPr>
                <w:rFonts w:ascii="GHEA Mariam" w:hAnsi="GHEA Mariam"/>
                <w:b/>
                <w:lang w:val="ro-RO" w:eastAsia="en-US"/>
              </w:rPr>
              <w:t xml:space="preserve"> </w:t>
            </w:r>
            <w:r w:rsidRPr="0054740C">
              <w:rPr>
                <w:rFonts w:ascii="GHEA Mariam" w:hAnsi="GHEA Mariam"/>
                <w:b/>
                <w:lang w:val="hy-AM" w:eastAsia="en-US"/>
              </w:rPr>
              <w:t>խնդիրները</w:t>
            </w:r>
          </w:p>
          <w:p w:rsidR="008C23D0" w:rsidRPr="0054740C" w:rsidRDefault="008C23D0" w:rsidP="00D06F7F">
            <w:pPr>
              <w:jc w:val="both"/>
              <w:rPr>
                <w:rFonts w:ascii="GHEA Mariam" w:hAnsi="GHEA Mariam"/>
                <w:lang w:val="ro-RO" w:eastAsia="en-US"/>
              </w:rPr>
            </w:pPr>
            <w:r w:rsidRPr="0054740C">
              <w:rPr>
                <w:rFonts w:ascii="GHEA Mariam" w:hAnsi="GHEA Mariam" w:cs="Sylfaen"/>
                <w:lang w:val="hy-AM" w:eastAsia="en-US"/>
              </w:rPr>
              <w:t>ՀԱՑ</w:t>
            </w:r>
            <w:r w:rsidRPr="0054740C">
              <w:rPr>
                <w:rFonts w:ascii="GHEA Mariam" w:hAnsi="GHEA Mariam"/>
                <w:lang w:val="hy-AM" w:eastAsia="en-US"/>
              </w:rPr>
              <w:t>-</w:t>
            </w:r>
            <w:r w:rsidRPr="0054740C">
              <w:rPr>
                <w:rFonts w:ascii="GHEA Mariam" w:hAnsi="GHEA Mariam" w:cs="Sylfaen"/>
                <w:lang w:val="hy-AM" w:eastAsia="en-US"/>
              </w:rPr>
              <w:t>ի</w:t>
            </w:r>
            <w:r w:rsidRPr="0054740C">
              <w:rPr>
                <w:rFonts w:ascii="GHEA Mariam" w:hAnsi="GHEA Mariam"/>
                <w:lang w:val="hy-AM" w:eastAsia="en-US"/>
              </w:rPr>
              <w:t xml:space="preserve"> </w:t>
            </w:r>
            <w:r w:rsidRPr="0054740C">
              <w:rPr>
                <w:rFonts w:ascii="GHEA Mariam" w:hAnsi="GHEA Mariam" w:cs="Sylfaen"/>
                <w:lang w:val="hy-AM" w:eastAsia="en-US"/>
              </w:rPr>
              <w:t>կազմում</w:t>
            </w:r>
            <w:r w:rsidRPr="0054740C">
              <w:rPr>
                <w:rFonts w:ascii="GHEA Mariam" w:hAnsi="GHEA Mariam"/>
                <w:lang w:val="hy-AM" w:eastAsia="en-US"/>
              </w:rPr>
              <w:t xml:space="preserve"> </w:t>
            </w:r>
            <w:r w:rsidRPr="0054740C">
              <w:rPr>
                <w:rFonts w:ascii="GHEA Mariam" w:hAnsi="GHEA Mariam" w:cs="Sylfaen"/>
                <w:lang w:val="hy-AM" w:eastAsia="en-US"/>
              </w:rPr>
              <w:t>են</w:t>
            </w:r>
            <w:r w:rsidRPr="0054740C">
              <w:rPr>
                <w:rFonts w:ascii="GHEA Mariam" w:hAnsi="GHEA Mariam"/>
                <w:lang w:val="hy-AM" w:eastAsia="en-US"/>
              </w:rPr>
              <w:t xml:space="preserve"> </w:t>
            </w:r>
            <w:r w:rsidRPr="0054740C">
              <w:rPr>
                <w:rFonts w:ascii="GHEA Mariam" w:hAnsi="GHEA Mariam" w:cs="Sylfaen"/>
                <w:lang w:val="hy-AM" w:eastAsia="en-US"/>
              </w:rPr>
              <w:t>գործում</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հունական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ամերիկյան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ռումինական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ավստրալական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բրազիլական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արգենտինական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ֆրանսիական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եգիպտական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նիդերլանդական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բելգիական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իրանական</w:t>
            </w:r>
            <w:r w:rsidRPr="0054740C">
              <w:rPr>
                <w:rFonts w:ascii="GHEA Mariam" w:hAnsi="GHEA Mariam"/>
                <w:lang w:val="hy-AM" w:eastAsia="en-US"/>
              </w:rPr>
              <w:t xml:space="preserve"> </w:t>
            </w:r>
            <w:r w:rsidRPr="0054740C">
              <w:rPr>
                <w:rFonts w:ascii="GHEA Mariam" w:hAnsi="GHEA Mariam" w:cs="Sylfaen"/>
                <w:lang w:val="hy-AM" w:eastAsia="en-US"/>
              </w:rPr>
              <w:t>առևտրաարդյունաբերական</w:t>
            </w:r>
            <w:r w:rsidRPr="0054740C">
              <w:rPr>
                <w:rFonts w:ascii="GHEA Mariam" w:hAnsi="GHEA Mariam"/>
                <w:lang w:val="hy-AM" w:eastAsia="en-US"/>
              </w:rPr>
              <w:t xml:space="preserve"> </w:t>
            </w:r>
            <w:r w:rsidRPr="0054740C">
              <w:rPr>
                <w:rFonts w:ascii="GHEA Mariam" w:hAnsi="GHEA Mariam" w:cs="Sylfaen"/>
                <w:lang w:val="hy-AM" w:eastAsia="en-US"/>
              </w:rPr>
              <w:t>պալատները</w:t>
            </w:r>
            <w:r w:rsidRPr="0054740C">
              <w:rPr>
                <w:rFonts w:ascii="GHEA Mariam" w:hAnsi="GHEA Mariam"/>
                <w:lang w:val="hy-AM" w:eastAsia="en-US"/>
              </w:rPr>
              <w:t xml:space="preserve">, </w:t>
            </w:r>
            <w:r w:rsidRPr="0054740C">
              <w:rPr>
                <w:rFonts w:ascii="GHEA Mariam" w:hAnsi="GHEA Mariam" w:cs="Sylfaen"/>
                <w:lang w:val="hy-AM" w:eastAsia="en-US"/>
              </w:rPr>
              <w:t>գործարարների</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կանադական</w:t>
            </w:r>
            <w:r w:rsidRPr="0054740C">
              <w:rPr>
                <w:rFonts w:ascii="GHEA Mariam" w:hAnsi="GHEA Mariam"/>
                <w:lang w:val="hy-AM" w:eastAsia="en-US"/>
              </w:rPr>
              <w:t xml:space="preserve">, </w:t>
            </w:r>
            <w:r w:rsidRPr="0054740C">
              <w:rPr>
                <w:rFonts w:ascii="GHEA Mariam" w:hAnsi="GHEA Mariam" w:cs="Sylfaen"/>
                <w:lang w:val="hy-AM" w:eastAsia="en-US"/>
              </w:rPr>
              <w:t>հայ</w:t>
            </w:r>
            <w:r w:rsidRPr="0054740C">
              <w:rPr>
                <w:rFonts w:ascii="GHEA Mariam" w:hAnsi="GHEA Mariam"/>
                <w:lang w:val="hy-AM" w:eastAsia="en-US"/>
              </w:rPr>
              <w:t>-</w:t>
            </w:r>
            <w:r w:rsidRPr="0054740C">
              <w:rPr>
                <w:rFonts w:ascii="GHEA Mariam" w:hAnsi="GHEA Mariam" w:cs="Sylfaen"/>
                <w:lang w:val="hy-AM" w:eastAsia="en-US"/>
              </w:rPr>
              <w:t>լիբանանյան</w:t>
            </w:r>
            <w:r w:rsidRPr="0054740C">
              <w:rPr>
                <w:rFonts w:ascii="GHEA Mariam" w:hAnsi="GHEA Mariam"/>
                <w:lang w:val="hy-AM" w:eastAsia="en-US"/>
              </w:rPr>
              <w:t xml:space="preserve"> </w:t>
            </w:r>
            <w:r w:rsidRPr="0054740C">
              <w:rPr>
                <w:rFonts w:ascii="GHEA Mariam" w:hAnsi="GHEA Mariam" w:cs="Sylfaen"/>
                <w:lang w:val="hy-AM" w:eastAsia="en-US"/>
              </w:rPr>
              <w:t>խորհուրդները</w:t>
            </w:r>
            <w:r w:rsidRPr="0054740C">
              <w:rPr>
                <w:rFonts w:ascii="GHEA Mariam" w:hAnsi="GHEA Mariam"/>
                <w:lang w:val="hy-AM" w:eastAsia="en-US"/>
              </w:rPr>
              <w:t xml:space="preserve">, </w:t>
            </w:r>
            <w:r w:rsidRPr="0054740C">
              <w:rPr>
                <w:rFonts w:ascii="GHEA Mariam" w:hAnsi="GHEA Mariam" w:cs="Sylfaen"/>
                <w:lang w:val="hy-AM" w:eastAsia="en-US"/>
              </w:rPr>
              <w:t>Հայաստանի</w:t>
            </w:r>
            <w:r w:rsidRPr="0054740C">
              <w:rPr>
                <w:rFonts w:ascii="GHEA Mariam" w:hAnsi="GHEA Mariam"/>
                <w:lang w:val="hy-AM" w:eastAsia="en-US"/>
              </w:rPr>
              <w:t xml:space="preserve"> </w:t>
            </w:r>
            <w:r w:rsidRPr="0054740C">
              <w:rPr>
                <w:rFonts w:ascii="GHEA Mariam" w:hAnsi="GHEA Mariam" w:cs="Sylfaen"/>
                <w:lang w:val="hy-AM" w:eastAsia="en-US"/>
              </w:rPr>
              <w:t>և</w:t>
            </w:r>
            <w:r w:rsidRPr="0054740C">
              <w:rPr>
                <w:rFonts w:ascii="GHEA Mariam" w:hAnsi="GHEA Mariam"/>
                <w:lang w:val="hy-AM" w:eastAsia="en-US"/>
              </w:rPr>
              <w:t xml:space="preserve"> </w:t>
            </w:r>
            <w:r w:rsidRPr="0054740C">
              <w:rPr>
                <w:rFonts w:ascii="GHEA Mariam" w:hAnsi="GHEA Mariam" w:cs="Sylfaen"/>
                <w:lang w:val="hy-AM" w:eastAsia="en-US"/>
              </w:rPr>
              <w:t>Արցախի</w:t>
            </w:r>
            <w:r w:rsidRPr="0054740C">
              <w:rPr>
                <w:rFonts w:ascii="GHEA Mariam" w:hAnsi="GHEA Mariam"/>
                <w:lang w:val="hy-AM" w:eastAsia="en-US"/>
              </w:rPr>
              <w:t xml:space="preserve"> </w:t>
            </w:r>
            <w:r w:rsidRPr="0054740C">
              <w:rPr>
                <w:rFonts w:ascii="GHEA Mariam" w:hAnsi="GHEA Mariam" w:cs="Sylfaen"/>
                <w:lang w:val="hy-AM" w:eastAsia="en-US"/>
              </w:rPr>
              <w:t>առևտրաարդյունաբերական</w:t>
            </w:r>
            <w:r w:rsidRPr="0054740C">
              <w:rPr>
                <w:rFonts w:ascii="GHEA Mariam" w:hAnsi="GHEA Mariam"/>
                <w:lang w:val="hy-AM" w:eastAsia="en-US"/>
              </w:rPr>
              <w:t xml:space="preserve"> </w:t>
            </w:r>
            <w:r w:rsidRPr="0054740C">
              <w:rPr>
                <w:rFonts w:ascii="GHEA Mariam" w:hAnsi="GHEA Mariam" w:cs="Sylfaen"/>
                <w:lang w:val="hy-AM" w:eastAsia="en-US"/>
              </w:rPr>
              <w:t>պալատները</w:t>
            </w:r>
            <w:r w:rsidRPr="0054740C">
              <w:rPr>
                <w:rFonts w:ascii="GHEA Mariam" w:hAnsi="GHEA Mariam" w:cs="Sylfaen"/>
                <w:lang w:val="ro-RO" w:eastAsia="en-US"/>
              </w:rPr>
              <w:t xml:space="preserve">: </w:t>
            </w:r>
            <w:r w:rsidRPr="0054740C">
              <w:rPr>
                <w:rFonts w:ascii="GHEA Mariam" w:hAnsi="GHEA Mariam"/>
                <w:lang w:eastAsia="en-US"/>
              </w:rPr>
              <w:t>Կ</w:t>
            </w:r>
            <w:r w:rsidRPr="0054740C">
              <w:rPr>
                <w:rFonts w:ascii="GHEA Mariam" w:hAnsi="GHEA Mariam" w:cs="Sylfaen"/>
                <w:lang w:val="hy-AM" w:eastAsia="en-US"/>
              </w:rPr>
              <w:t>ազմակերպ</w:t>
            </w:r>
            <w:r w:rsidRPr="0054740C">
              <w:rPr>
                <w:rFonts w:ascii="GHEA Mariam" w:hAnsi="GHEA Mariam" w:cs="Sylfaen"/>
                <w:lang w:eastAsia="en-US"/>
              </w:rPr>
              <w:t>վել</w:t>
            </w:r>
            <w:r w:rsidRPr="0054740C">
              <w:rPr>
                <w:rFonts w:ascii="GHEA Mariam" w:hAnsi="GHEA Mariam" w:cs="Sylfaen"/>
                <w:lang w:val="ro-RO" w:eastAsia="en-US"/>
              </w:rPr>
              <w:t xml:space="preserve"> </w:t>
            </w:r>
            <w:r w:rsidRPr="0054740C">
              <w:rPr>
                <w:rFonts w:ascii="GHEA Mariam" w:hAnsi="GHEA Mariam" w:cs="Sylfaen"/>
                <w:lang w:eastAsia="en-US"/>
              </w:rPr>
              <w:t>են</w:t>
            </w:r>
            <w:r w:rsidRPr="0054740C">
              <w:rPr>
                <w:rFonts w:ascii="GHEA Mariam" w:hAnsi="GHEA Mariam" w:cs="Sylfaen"/>
                <w:lang w:val="ro-RO" w:eastAsia="en-US"/>
              </w:rPr>
              <w:t xml:space="preserve"> </w:t>
            </w:r>
            <w:r w:rsidRPr="0054740C">
              <w:rPr>
                <w:rFonts w:ascii="GHEA Mariam" w:hAnsi="GHEA Mariam" w:cs="Sylfaen"/>
                <w:lang w:val="hy-AM" w:eastAsia="en-US"/>
              </w:rPr>
              <w:t>երեք</w:t>
            </w:r>
            <w:r w:rsidRPr="0054740C">
              <w:rPr>
                <w:rFonts w:ascii="GHEA Mariam" w:hAnsi="GHEA Mariam"/>
                <w:lang w:val="it-IT" w:eastAsia="en-US"/>
              </w:rPr>
              <w:t xml:space="preserve"> </w:t>
            </w:r>
            <w:r w:rsidRPr="0054740C">
              <w:rPr>
                <w:rFonts w:ascii="GHEA Mariam" w:hAnsi="GHEA Mariam" w:cs="Sylfaen"/>
                <w:lang w:val="hy-AM" w:eastAsia="en-US"/>
              </w:rPr>
              <w:t>բիզնես</w:t>
            </w:r>
            <w:r w:rsidRPr="0054740C">
              <w:rPr>
                <w:rFonts w:ascii="GHEA Mariam" w:hAnsi="GHEA Mariam"/>
                <w:lang w:val="it-IT" w:eastAsia="en-US"/>
              </w:rPr>
              <w:t xml:space="preserve"> </w:t>
            </w:r>
            <w:r w:rsidRPr="0054740C">
              <w:rPr>
                <w:rFonts w:ascii="GHEA Mariam" w:hAnsi="GHEA Mariam" w:cs="Sylfaen"/>
                <w:lang w:val="hy-AM" w:eastAsia="en-US"/>
              </w:rPr>
              <w:t>ֆորում՝</w:t>
            </w:r>
            <w:r w:rsidRPr="0054740C">
              <w:rPr>
                <w:rFonts w:ascii="GHEA Mariam" w:hAnsi="GHEA Mariam"/>
                <w:lang w:val="it-IT" w:eastAsia="en-US"/>
              </w:rPr>
              <w:t xml:space="preserve"> </w:t>
            </w:r>
            <w:r w:rsidRPr="0054740C">
              <w:rPr>
                <w:rFonts w:ascii="GHEA Mariam" w:hAnsi="GHEA Mariam" w:cs="Sylfaen"/>
                <w:lang w:val="hy-AM" w:eastAsia="en-US"/>
              </w:rPr>
              <w:t>Հայաստանում</w:t>
            </w:r>
            <w:r w:rsidRPr="0054740C">
              <w:rPr>
                <w:rFonts w:ascii="GHEA Mariam" w:hAnsi="GHEA Mariam"/>
                <w:lang w:val="it-IT" w:eastAsia="en-US"/>
              </w:rPr>
              <w:t xml:space="preserve"> </w:t>
            </w:r>
            <w:r w:rsidRPr="0054740C">
              <w:rPr>
                <w:rFonts w:ascii="GHEA Mariam" w:hAnsi="GHEA Mariam" w:cs="Sylfaen"/>
                <w:lang w:val="hy-AM" w:eastAsia="en-US"/>
              </w:rPr>
              <w:t>և</w:t>
            </w:r>
            <w:r w:rsidRPr="0054740C">
              <w:rPr>
                <w:rFonts w:ascii="GHEA Mariam" w:hAnsi="GHEA Mariam"/>
                <w:lang w:val="it-IT" w:eastAsia="en-US"/>
              </w:rPr>
              <w:t xml:space="preserve"> </w:t>
            </w:r>
            <w:r w:rsidRPr="0054740C">
              <w:rPr>
                <w:rFonts w:ascii="GHEA Mariam" w:hAnsi="GHEA Mariam" w:cs="Sylfaen"/>
                <w:lang w:val="hy-AM" w:eastAsia="en-US"/>
              </w:rPr>
              <w:t>Ֆրանսիայում</w:t>
            </w:r>
            <w:r w:rsidRPr="0054740C">
              <w:rPr>
                <w:rFonts w:ascii="GHEA Mariam" w:hAnsi="GHEA Mariam"/>
                <w:lang w:val="ro-RO" w:eastAsia="en-US"/>
              </w:rPr>
              <w:t xml:space="preserve"> (</w:t>
            </w:r>
            <w:r w:rsidRPr="0054740C">
              <w:rPr>
                <w:rFonts w:ascii="GHEA Mariam" w:hAnsi="GHEA Mariam" w:cs="Sylfaen"/>
                <w:lang w:val="hy-AM" w:eastAsia="en-US"/>
              </w:rPr>
              <w:t>Մարսել</w:t>
            </w:r>
            <w:r w:rsidRPr="0054740C">
              <w:rPr>
                <w:rFonts w:ascii="GHEA Mariam" w:hAnsi="GHEA Mariam"/>
                <w:lang w:val="ro-RO" w:eastAsia="en-US"/>
              </w:rPr>
              <w:t>)</w:t>
            </w:r>
            <w:r w:rsidRPr="0054740C">
              <w:rPr>
                <w:rFonts w:ascii="GHEA Mariam" w:hAnsi="GHEA Mariam"/>
                <w:lang w:val="it-IT" w:eastAsia="en-US"/>
              </w:rPr>
              <w:t>:</w:t>
            </w:r>
            <w:r w:rsidRPr="0054740C">
              <w:rPr>
                <w:rFonts w:ascii="GHEA Mariam" w:hAnsi="GHEA Mariam"/>
                <w:lang w:val="hy-AM" w:eastAsia="en-US"/>
              </w:rPr>
              <w:t xml:space="preserve"> </w:t>
            </w:r>
            <w:r w:rsidRPr="0054740C">
              <w:rPr>
                <w:rFonts w:ascii="GHEA Mariam" w:hAnsi="GHEA Mariam" w:cs="Sylfaen"/>
                <w:lang w:val="ro-RO" w:eastAsia="en-US"/>
              </w:rPr>
              <w:t>Վերջինը</w:t>
            </w:r>
            <w:r w:rsidRPr="0054740C">
              <w:rPr>
                <w:rFonts w:ascii="GHEA Mariam" w:hAnsi="GHEA Mariam"/>
                <w:lang w:val="ro-RO" w:eastAsia="en-US"/>
              </w:rPr>
              <w:t xml:space="preserve"> </w:t>
            </w:r>
            <w:r w:rsidRPr="0054740C">
              <w:rPr>
                <w:rFonts w:ascii="GHEA Mariam" w:hAnsi="GHEA Mariam" w:cs="Sylfaen"/>
                <w:lang w:val="ro-RO" w:eastAsia="en-US"/>
              </w:rPr>
              <w:t>տեղի</w:t>
            </w:r>
            <w:r w:rsidRPr="0054740C">
              <w:rPr>
                <w:rFonts w:ascii="GHEA Mariam" w:hAnsi="GHEA Mariam"/>
                <w:lang w:val="ro-RO" w:eastAsia="en-US"/>
              </w:rPr>
              <w:t xml:space="preserve"> </w:t>
            </w:r>
            <w:r w:rsidRPr="0054740C">
              <w:rPr>
                <w:rFonts w:ascii="GHEA Mariam" w:hAnsi="GHEA Mariam" w:cs="Sylfaen"/>
                <w:lang w:val="ro-RO" w:eastAsia="en-US"/>
              </w:rPr>
              <w:t>ունեցել</w:t>
            </w:r>
            <w:r w:rsidRPr="0054740C">
              <w:rPr>
                <w:rFonts w:ascii="GHEA Mariam" w:hAnsi="GHEA Mariam"/>
                <w:lang w:val="ro-RO" w:eastAsia="en-US"/>
              </w:rPr>
              <w:t xml:space="preserve"> 2017</w:t>
            </w:r>
            <w:r w:rsidRPr="0054740C">
              <w:rPr>
                <w:rFonts w:ascii="GHEA Mariam" w:hAnsi="GHEA Mariam" w:cs="Sylfaen"/>
                <w:lang w:val="ro-RO" w:eastAsia="en-US"/>
              </w:rPr>
              <w:t>թ</w:t>
            </w:r>
            <w:r w:rsidRPr="0054740C">
              <w:rPr>
                <w:rFonts w:ascii="GHEA Mariam" w:hAnsi="GHEA Mariam"/>
                <w:lang w:val="ro-RO" w:eastAsia="en-US"/>
              </w:rPr>
              <w:t xml:space="preserve">. </w:t>
            </w:r>
            <w:r w:rsidRPr="0054740C">
              <w:rPr>
                <w:rFonts w:ascii="GHEA Mariam" w:hAnsi="GHEA Mariam" w:cs="Sylfaen"/>
                <w:lang w:val="ro-RO" w:eastAsia="en-US"/>
              </w:rPr>
              <w:t>սեպտեմբերին</w:t>
            </w:r>
            <w:r w:rsidRPr="0054740C">
              <w:rPr>
                <w:rFonts w:ascii="GHEA Mariam" w:hAnsi="GHEA Mariam"/>
                <w:lang w:val="ro-RO" w:eastAsia="en-US"/>
              </w:rPr>
              <w:t>,</w:t>
            </w:r>
            <w:r w:rsidRPr="0054740C">
              <w:rPr>
                <w:rFonts w:ascii="GHEA Mariam" w:hAnsi="GHEA Mariam"/>
                <w:lang w:val="hy-AM" w:eastAsia="en-US"/>
              </w:rPr>
              <w:t xml:space="preserve"> </w:t>
            </w:r>
            <w:r w:rsidRPr="0054740C">
              <w:rPr>
                <w:rFonts w:ascii="GHEA Mariam" w:hAnsi="GHEA Mariam" w:cs="Sylfaen"/>
                <w:lang w:val="hy-AM" w:eastAsia="en-US"/>
              </w:rPr>
              <w:t>որին</w:t>
            </w:r>
            <w:r w:rsidRPr="0054740C">
              <w:rPr>
                <w:rFonts w:ascii="GHEA Mariam" w:hAnsi="GHEA Mariam"/>
                <w:lang w:val="hy-AM" w:eastAsia="en-US"/>
              </w:rPr>
              <w:t xml:space="preserve"> </w:t>
            </w:r>
            <w:r w:rsidRPr="0054740C">
              <w:rPr>
                <w:rFonts w:ascii="GHEA Mariam" w:hAnsi="GHEA Mariam" w:cs="Sylfaen"/>
                <w:lang w:val="hy-AM" w:eastAsia="en-US"/>
              </w:rPr>
              <w:t>մասնակցել</w:t>
            </w:r>
            <w:r w:rsidRPr="0054740C">
              <w:rPr>
                <w:rFonts w:ascii="GHEA Mariam" w:hAnsi="GHEA Mariam"/>
                <w:lang w:val="hy-AM" w:eastAsia="en-US"/>
              </w:rPr>
              <w:t xml:space="preserve"> </w:t>
            </w:r>
            <w:r w:rsidRPr="0054740C">
              <w:rPr>
                <w:rFonts w:ascii="GHEA Mariam" w:hAnsi="GHEA Mariam" w:cs="Sylfaen"/>
                <w:lang w:val="hy-AM" w:eastAsia="en-US"/>
              </w:rPr>
              <w:t>են</w:t>
            </w:r>
            <w:r w:rsidRPr="0054740C">
              <w:rPr>
                <w:rFonts w:ascii="GHEA Mariam" w:hAnsi="GHEA Mariam"/>
                <w:lang w:val="hy-AM" w:eastAsia="en-US"/>
              </w:rPr>
              <w:t xml:space="preserve"> </w:t>
            </w:r>
            <w:r w:rsidRPr="0054740C">
              <w:rPr>
                <w:rFonts w:ascii="GHEA Mariam" w:hAnsi="GHEA Mariam" w:cs="Sylfaen"/>
                <w:lang w:val="hy-AM" w:eastAsia="en-US"/>
              </w:rPr>
              <w:t>շուրջ</w:t>
            </w:r>
            <w:r w:rsidRPr="0054740C">
              <w:rPr>
                <w:rFonts w:ascii="GHEA Mariam" w:hAnsi="GHEA Mariam"/>
                <w:lang w:val="hy-AM" w:eastAsia="en-US"/>
              </w:rPr>
              <w:t xml:space="preserve"> 220 </w:t>
            </w:r>
            <w:r w:rsidRPr="0054740C">
              <w:rPr>
                <w:rFonts w:ascii="GHEA Mariam" w:hAnsi="GHEA Mariam" w:cs="Sylfaen"/>
                <w:lang w:val="hy-AM" w:eastAsia="en-US"/>
              </w:rPr>
              <w:t>գործարարներ՝</w:t>
            </w:r>
            <w:r w:rsidRPr="0054740C">
              <w:rPr>
                <w:rFonts w:ascii="GHEA Mariam" w:hAnsi="GHEA Mariam"/>
                <w:lang w:val="hy-AM" w:eastAsia="en-US"/>
              </w:rPr>
              <w:t xml:space="preserve"> </w:t>
            </w:r>
            <w:r w:rsidRPr="0054740C">
              <w:rPr>
                <w:rFonts w:ascii="GHEA Mariam" w:hAnsi="GHEA Mariam" w:cs="Sylfaen"/>
                <w:lang w:val="hy-AM" w:eastAsia="en-US"/>
              </w:rPr>
              <w:t>մեծամասամբ</w:t>
            </w:r>
            <w:r w:rsidRPr="0054740C">
              <w:rPr>
                <w:rFonts w:ascii="GHEA Mariam" w:hAnsi="GHEA Mariam"/>
                <w:lang w:val="hy-AM" w:eastAsia="en-US"/>
              </w:rPr>
              <w:t xml:space="preserve"> </w:t>
            </w:r>
            <w:r w:rsidRPr="0054740C">
              <w:rPr>
                <w:rFonts w:ascii="GHEA Mariam" w:hAnsi="GHEA Mariam" w:cs="Sylfaen"/>
                <w:lang w:val="hy-AM" w:eastAsia="en-US"/>
              </w:rPr>
              <w:t>սփյուռքից</w:t>
            </w:r>
            <w:r w:rsidRPr="0054740C">
              <w:rPr>
                <w:rFonts w:ascii="GHEA Mariam" w:hAnsi="GHEA Mariam"/>
                <w:lang w:val="ro-RO" w:eastAsia="en-US"/>
              </w:rPr>
              <w:t xml:space="preserve">: </w:t>
            </w:r>
            <w:r w:rsidRPr="0054740C">
              <w:rPr>
                <w:rFonts w:ascii="GHEA Mariam" w:hAnsi="GHEA Mariam" w:cs="Sylfaen"/>
                <w:lang w:val="ro-RO" w:eastAsia="en-US"/>
              </w:rPr>
              <w:t>Ֆորումների</w:t>
            </w:r>
            <w:r w:rsidRPr="0054740C">
              <w:rPr>
                <w:rFonts w:ascii="GHEA Mariam" w:hAnsi="GHEA Mariam"/>
                <w:lang w:val="ro-RO" w:eastAsia="en-US"/>
              </w:rPr>
              <w:t xml:space="preserve"> </w:t>
            </w:r>
            <w:r w:rsidRPr="0054740C">
              <w:rPr>
                <w:rFonts w:ascii="GHEA Mariam" w:hAnsi="GHEA Mariam" w:cs="Sylfaen"/>
                <w:lang w:val="ro-RO" w:eastAsia="en-US"/>
              </w:rPr>
              <w:t>կազմակերպման</w:t>
            </w:r>
            <w:r w:rsidRPr="0054740C">
              <w:rPr>
                <w:rFonts w:ascii="GHEA Mariam" w:hAnsi="GHEA Mariam"/>
                <w:lang w:val="ro-RO" w:eastAsia="en-US"/>
              </w:rPr>
              <w:t xml:space="preserve"> խնդիրն է</w:t>
            </w:r>
            <w:r w:rsidRPr="0054740C">
              <w:rPr>
                <w:rFonts w:ascii="GHEA Mariam" w:hAnsi="GHEA Mariam"/>
                <w:lang w:val="hy-AM" w:eastAsia="en-US"/>
              </w:rPr>
              <w:t xml:space="preserve"> </w:t>
            </w:r>
            <w:r w:rsidRPr="0054740C">
              <w:rPr>
                <w:rFonts w:ascii="GHEA Mariam" w:hAnsi="GHEA Mariam"/>
                <w:lang w:eastAsia="en-US"/>
              </w:rPr>
              <w:t>նշված</w:t>
            </w:r>
            <w:r w:rsidRPr="0054740C">
              <w:rPr>
                <w:rFonts w:ascii="GHEA Mariam" w:hAnsi="GHEA Mariam"/>
                <w:lang w:val="ro-RO" w:eastAsia="en-US"/>
              </w:rPr>
              <w:t xml:space="preserve"> </w:t>
            </w:r>
            <w:r w:rsidRPr="0054740C">
              <w:rPr>
                <w:rFonts w:ascii="GHEA Mariam" w:hAnsi="GHEA Mariam"/>
                <w:lang w:eastAsia="en-US"/>
              </w:rPr>
              <w:t>միջոցառումները</w:t>
            </w:r>
            <w:r w:rsidRPr="0054740C">
              <w:rPr>
                <w:rFonts w:ascii="GHEA Mariam" w:hAnsi="GHEA Mariam"/>
                <w:lang w:val="ro-RO" w:eastAsia="en-US"/>
              </w:rPr>
              <w:t xml:space="preserve"> </w:t>
            </w:r>
            <w:r w:rsidRPr="0054740C">
              <w:rPr>
                <w:rFonts w:ascii="GHEA Mariam" w:hAnsi="GHEA Mariam"/>
                <w:lang w:eastAsia="en-US"/>
              </w:rPr>
              <w:t>դարձել</w:t>
            </w:r>
            <w:r w:rsidRPr="0054740C">
              <w:rPr>
                <w:rFonts w:ascii="GHEA Mariam" w:hAnsi="GHEA Mariam"/>
                <w:lang w:val="ro-RO" w:eastAsia="en-US"/>
              </w:rPr>
              <w:t xml:space="preserve"> էլ </w:t>
            </w:r>
            <w:r w:rsidRPr="0054740C">
              <w:rPr>
                <w:rFonts w:ascii="GHEA Mariam" w:hAnsi="GHEA Mariam"/>
                <w:lang w:eastAsia="en-US"/>
              </w:rPr>
              <w:t>ավելի</w:t>
            </w:r>
            <w:r w:rsidRPr="0054740C">
              <w:rPr>
                <w:rFonts w:ascii="GHEA Mariam" w:hAnsi="GHEA Mariam"/>
                <w:lang w:val="ro-RO" w:eastAsia="en-US"/>
              </w:rPr>
              <w:t xml:space="preserve"> </w:t>
            </w:r>
            <w:r w:rsidRPr="0054740C">
              <w:rPr>
                <w:rFonts w:ascii="GHEA Mariam" w:hAnsi="GHEA Mariam"/>
                <w:lang w:eastAsia="en-US"/>
              </w:rPr>
              <w:t>ընդգրկուն</w:t>
            </w:r>
            <w:r w:rsidRPr="0054740C">
              <w:rPr>
                <w:rFonts w:ascii="GHEA Mariam" w:hAnsi="GHEA Mariam"/>
                <w:lang w:val="ro-RO" w:eastAsia="en-US"/>
              </w:rPr>
              <w:t xml:space="preserve">՝ ներգրավելով սփյուռքհայ </w:t>
            </w:r>
            <w:r w:rsidRPr="0054740C">
              <w:rPr>
                <w:rFonts w:ascii="GHEA Mariam" w:hAnsi="GHEA Mariam"/>
                <w:lang w:eastAsia="en-US"/>
              </w:rPr>
              <w:t>նոր</w:t>
            </w:r>
            <w:r w:rsidRPr="0054740C">
              <w:rPr>
                <w:rFonts w:ascii="GHEA Mariam" w:hAnsi="GHEA Mariam"/>
                <w:lang w:val="ro-RO" w:eastAsia="en-US"/>
              </w:rPr>
              <w:t xml:space="preserve"> </w:t>
            </w:r>
            <w:r w:rsidRPr="0054740C">
              <w:rPr>
                <w:rFonts w:ascii="GHEA Mariam" w:hAnsi="GHEA Mariam"/>
                <w:lang w:eastAsia="en-US"/>
              </w:rPr>
              <w:t>գործարարներ</w:t>
            </w:r>
            <w:r w:rsidRPr="0054740C">
              <w:rPr>
                <w:rFonts w:ascii="GHEA Mariam" w:hAnsi="GHEA Mariam"/>
                <w:lang w:val="ro-RO" w:eastAsia="en-US"/>
              </w:rPr>
              <w:t xml:space="preserve"> և պոտենցիալ ներդրողներ</w:t>
            </w:r>
            <w:r w:rsidRPr="0054740C">
              <w:rPr>
                <w:rFonts w:ascii="GHEA Mariam" w:hAnsi="GHEA Mariam" w:cs="Sylfaen"/>
                <w:lang w:val="ro-RO" w:eastAsia="en-US"/>
              </w:rPr>
              <w:t xml:space="preserve">, առավելագույնս օգտագործել սփյուռքի գործարար համայնքի ներուժը </w:t>
            </w:r>
            <w:r w:rsidRPr="0054740C">
              <w:rPr>
                <w:rFonts w:ascii="GHEA Mariam" w:hAnsi="GHEA Mariam" w:cs="Sylfaen"/>
                <w:lang w:eastAsia="en-US"/>
              </w:rPr>
              <w:t>Հայաստանի</w:t>
            </w:r>
            <w:r w:rsidRPr="0054740C">
              <w:rPr>
                <w:rFonts w:ascii="GHEA Mariam" w:hAnsi="GHEA Mariam" w:cs="Sylfaen"/>
                <w:lang w:val="ro-RO" w:eastAsia="en-US"/>
              </w:rPr>
              <w:t xml:space="preserve"> </w:t>
            </w:r>
            <w:r w:rsidRPr="0054740C">
              <w:rPr>
                <w:rFonts w:ascii="GHEA Mariam" w:hAnsi="GHEA Mariam" w:cs="Sylfaen"/>
                <w:lang w:eastAsia="en-US"/>
              </w:rPr>
              <w:t>բիզնես</w:t>
            </w:r>
            <w:r w:rsidRPr="0054740C">
              <w:rPr>
                <w:rFonts w:ascii="GHEA Mariam" w:hAnsi="GHEA Mariam" w:cs="Sylfaen"/>
                <w:lang w:val="ro-RO" w:eastAsia="en-US"/>
              </w:rPr>
              <w:t xml:space="preserve"> </w:t>
            </w:r>
            <w:r w:rsidRPr="0054740C">
              <w:rPr>
                <w:rFonts w:ascii="GHEA Mariam" w:hAnsi="GHEA Mariam" w:cs="Sylfaen"/>
                <w:lang w:eastAsia="en-US"/>
              </w:rPr>
              <w:t>միջավայրի</w:t>
            </w:r>
            <w:r w:rsidRPr="0054740C">
              <w:rPr>
                <w:rFonts w:ascii="GHEA Mariam" w:hAnsi="GHEA Mariam" w:cs="Sylfaen"/>
                <w:lang w:val="ro-RO" w:eastAsia="en-US"/>
              </w:rPr>
              <w:t xml:space="preserve"> </w:t>
            </w:r>
            <w:r w:rsidRPr="0054740C">
              <w:rPr>
                <w:rFonts w:ascii="GHEA Mariam" w:hAnsi="GHEA Mariam" w:cs="Sylfaen"/>
                <w:lang w:eastAsia="en-US"/>
              </w:rPr>
              <w:t>զարգացման</w:t>
            </w:r>
            <w:r w:rsidRPr="0054740C">
              <w:rPr>
                <w:rFonts w:ascii="GHEA Mariam" w:hAnsi="GHEA Mariam" w:cs="Sylfaen"/>
                <w:lang w:val="ro-RO" w:eastAsia="en-US"/>
              </w:rPr>
              <w:t xml:space="preserve">, երկրի սոցիալ-տնտեսական վիճակի բարելավման, ինչպես նաև դեպի Հայաստան հայերի ներգաղթի հնարավորությունները մեծացնելու </w:t>
            </w:r>
            <w:r w:rsidRPr="0054740C">
              <w:rPr>
                <w:rFonts w:ascii="GHEA Mariam" w:hAnsi="GHEA Mariam" w:cs="Sylfaen"/>
                <w:lang w:eastAsia="en-US"/>
              </w:rPr>
              <w:t>համար</w:t>
            </w:r>
            <w:r w:rsidRPr="0054740C">
              <w:rPr>
                <w:rFonts w:ascii="GHEA Mariam" w:hAnsi="GHEA Mariam" w:cs="Sylfaen"/>
                <w:lang w:val="ro-RO" w:eastAsia="en-US"/>
              </w:rPr>
              <w:t>:</w:t>
            </w:r>
          </w:p>
          <w:p w:rsidR="008C23D0" w:rsidRPr="0054740C" w:rsidRDefault="008C23D0" w:rsidP="00D06F7F">
            <w:pPr>
              <w:jc w:val="both"/>
              <w:rPr>
                <w:rFonts w:ascii="GHEA Mariam" w:hAnsi="GHEA Mariam" w:cs="Sylfaen"/>
                <w:lang w:val="ro-RO" w:eastAsia="en-US"/>
              </w:rPr>
            </w:pPr>
            <w:r w:rsidRPr="0054740C">
              <w:rPr>
                <w:rFonts w:ascii="GHEA Mariam" w:hAnsi="GHEA Mariam" w:cs="Sylfaen"/>
                <w:lang w:val="hy-AM" w:eastAsia="en-US"/>
              </w:rPr>
              <w:t>Սրտաբանության Եվրակովկասյան համաժողովի և մասնագիտական սեմինարների կազմակերպ</w:t>
            </w:r>
            <w:r w:rsidRPr="0054740C">
              <w:rPr>
                <w:rFonts w:ascii="GHEA Mariam" w:hAnsi="GHEA Mariam" w:cs="Sylfaen"/>
                <w:lang w:eastAsia="en-US"/>
              </w:rPr>
              <w:t>ման</w:t>
            </w:r>
            <w:r w:rsidRPr="0054740C">
              <w:rPr>
                <w:rFonts w:ascii="GHEA Mariam" w:hAnsi="GHEA Mariam" w:cs="Sylfaen"/>
                <w:lang w:val="ro-RO" w:eastAsia="en-US"/>
              </w:rPr>
              <w:t xml:space="preserve"> </w:t>
            </w:r>
            <w:r w:rsidRPr="0054740C">
              <w:rPr>
                <w:rFonts w:ascii="GHEA Mariam" w:hAnsi="GHEA Mariam" w:cs="Sylfaen"/>
                <w:lang w:eastAsia="en-US"/>
              </w:rPr>
              <w:t>ծրագրի</w:t>
            </w:r>
            <w:r w:rsidRPr="0054740C">
              <w:rPr>
                <w:rFonts w:ascii="GHEA Mariam" w:hAnsi="GHEA Mariam" w:cs="Sylfaen"/>
                <w:lang w:val="ro-RO" w:eastAsia="en-US"/>
              </w:rPr>
              <w:t xml:space="preserve"> </w:t>
            </w:r>
            <w:r w:rsidRPr="0054740C">
              <w:rPr>
                <w:rFonts w:ascii="GHEA Mariam" w:hAnsi="GHEA Mariam" w:cs="Sylfaen"/>
                <w:lang w:eastAsia="en-US"/>
              </w:rPr>
              <w:t>խնդիրներն</w:t>
            </w:r>
            <w:r w:rsidRPr="0054740C">
              <w:rPr>
                <w:rFonts w:ascii="GHEA Mariam" w:hAnsi="GHEA Mariam" w:cs="Sylfaen"/>
                <w:lang w:val="ro-RO" w:eastAsia="en-US"/>
              </w:rPr>
              <w:t xml:space="preserve"> </w:t>
            </w:r>
            <w:r w:rsidRPr="0054740C">
              <w:rPr>
                <w:rFonts w:ascii="GHEA Mariam" w:hAnsi="GHEA Mariam" w:cs="Sylfaen"/>
                <w:lang w:eastAsia="en-US"/>
              </w:rPr>
              <w:t>են</w:t>
            </w:r>
            <w:r w:rsidRPr="0054740C">
              <w:rPr>
                <w:rFonts w:ascii="GHEA Mariam" w:hAnsi="GHEA Mariam" w:cs="Sylfaen"/>
                <w:lang w:val="ro-RO" w:eastAsia="en-US"/>
              </w:rPr>
              <w:t xml:space="preserve"> </w:t>
            </w:r>
            <w:r w:rsidRPr="0054740C">
              <w:rPr>
                <w:rFonts w:ascii="GHEA Mariam" w:hAnsi="GHEA Mariam" w:cs="Sylfaen"/>
                <w:lang w:eastAsia="en-US"/>
              </w:rPr>
              <w:t>Հայաստանի</w:t>
            </w:r>
            <w:r w:rsidRPr="0054740C">
              <w:rPr>
                <w:rFonts w:ascii="GHEA Mariam" w:hAnsi="GHEA Mariam" w:cs="Sylfaen"/>
                <w:lang w:val="ro-RO" w:eastAsia="en-US"/>
              </w:rPr>
              <w:t xml:space="preserve"> </w:t>
            </w:r>
            <w:r w:rsidRPr="0054740C">
              <w:rPr>
                <w:rFonts w:ascii="GHEA Mariam" w:hAnsi="GHEA Mariam" w:cs="Sylfaen"/>
                <w:lang w:eastAsia="en-US"/>
              </w:rPr>
              <w:t>և</w:t>
            </w:r>
            <w:r w:rsidRPr="0054740C">
              <w:rPr>
                <w:rFonts w:ascii="GHEA Mariam" w:hAnsi="GHEA Mariam" w:cs="Sylfaen"/>
                <w:lang w:val="ro-RO" w:eastAsia="en-US"/>
              </w:rPr>
              <w:t xml:space="preserve"> </w:t>
            </w:r>
            <w:r w:rsidRPr="0054740C">
              <w:rPr>
                <w:rFonts w:ascii="GHEA Mariam" w:hAnsi="GHEA Mariam" w:cs="Sylfaen"/>
                <w:lang w:eastAsia="en-US"/>
              </w:rPr>
              <w:t>Արցախի</w:t>
            </w:r>
            <w:r w:rsidRPr="0054740C">
              <w:rPr>
                <w:rFonts w:ascii="GHEA Mariam" w:hAnsi="GHEA Mariam" w:cs="Sylfaen"/>
                <w:lang w:val="ro-RO" w:eastAsia="en-US"/>
              </w:rPr>
              <w:t xml:space="preserve"> </w:t>
            </w:r>
            <w:r w:rsidRPr="0054740C">
              <w:rPr>
                <w:rFonts w:ascii="GHEA Mariam" w:hAnsi="GHEA Mariam" w:cs="Sylfaen"/>
                <w:lang w:eastAsia="en-US"/>
              </w:rPr>
              <w:t>սրտաբանների</w:t>
            </w:r>
            <w:r w:rsidRPr="0054740C">
              <w:rPr>
                <w:rFonts w:ascii="GHEA Mariam" w:hAnsi="GHEA Mariam" w:cs="Sylfaen"/>
                <w:lang w:val="ro-RO" w:eastAsia="en-US"/>
              </w:rPr>
              <w:t xml:space="preserve"> </w:t>
            </w:r>
            <w:r w:rsidRPr="0054740C">
              <w:rPr>
                <w:rFonts w:ascii="GHEA Mariam" w:hAnsi="GHEA Mariam" w:cs="Sylfaen"/>
                <w:lang w:eastAsia="en-US"/>
              </w:rPr>
              <w:t>համար</w:t>
            </w:r>
            <w:r w:rsidRPr="0054740C">
              <w:rPr>
                <w:rFonts w:ascii="GHEA Mariam" w:hAnsi="GHEA Mariam" w:cs="Sylfaen"/>
                <w:lang w:val="ro-RO" w:eastAsia="en-US"/>
              </w:rPr>
              <w:t xml:space="preserve"> </w:t>
            </w:r>
            <w:r w:rsidRPr="0054740C">
              <w:rPr>
                <w:rFonts w:ascii="GHEA Mariam" w:hAnsi="GHEA Mariam" w:cs="Sylfaen"/>
                <w:lang w:eastAsia="en-US"/>
              </w:rPr>
              <w:t>անվճար</w:t>
            </w:r>
            <w:r w:rsidRPr="0054740C">
              <w:rPr>
                <w:rFonts w:ascii="GHEA Mariam" w:hAnsi="GHEA Mariam" w:cs="Sylfaen"/>
                <w:lang w:val="ro-RO" w:eastAsia="en-US"/>
              </w:rPr>
              <w:t xml:space="preserve"> </w:t>
            </w:r>
            <w:r w:rsidRPr="0054740C">
              <w:rPr>
                <w:rFonts w:ascii="GHEA Mariam" w:hAnsi="GHEA Mariam" w:cs="Sylfaen"/>
                <w:lang w:eastAsia="en-US"/>
              </w:rPr>
              <w:t>վերապատրաստվելու</w:t>
            </w:r>
            <w:r w:rsidRPr="0054740C">
              <w:rPr>
                <w:rFonts w:ascii="GHEA Mariam" w:hAnsi="GHEA Mariam" w:cs="Sylfaen"/>
                <w:lang w:val="ro-RO" w:eastAsia="en-US"/>
              </w:rPr>
              <w:t xml:space="preserve"> </w:t>
            </w:r>
            <w:r w:rsidRPr="0054740C">
              <w:rPr>
                <w:rFonts w:ascii="GHEA Mariam" w:hAnsi="GHEA Mariam" w:cs="Sylfaen"/>
                <w:lang w:eastAsia="en-US"/>
              </w:rPr>
              <w:t>հնարավորությունների</w:t>
            </w:r>
            <w:r w:rsidRPr="0054740C">
              <w:rPr>
                <w:rFonts w:ascii="GHEA Mariam" w:hAnsi="GHEA Mariam" w:cs="Sylfaen"/>
                <w:lang w:val="ro-RO" w:eastAsia="en-US"/>
              </w:rPr>
              <w:t xml:space="preserve"> </w:t>
            </w:r>
            <w:r w:rsidRPr="0054740C">
              <w:rPr>
                <w:rFonts w:ascii="GHEA Mariam" w:hAnsi="GHEA Mariam" w:cs="Sylfaen"/>
                <w:lang w:eastAsia="en-US"/>
              </w:rPr>
              <w:t>ընձեռումը</w:t>
            </w:r>
            <w:r w:rsidRPr="0054740C">
              <w:rPr>
                <w:rFonts w:ascii="GHEA Mariam" w:hAnsi="GHEA Mariam" w:cs="Sylfaen"/>
                <w:lang w:val="ro-RO" w:eastAsia="en-US"/>
              </w:rPr>
              <w:t xml:space="preserve">, </w:t>
            </w:r>
            <w:r w:rsidRPr="0054740C">
              <w:rPr>
                <w:rFonts w:ascii="GHEA Mariam" w:hAnsi="GHEA Mariam" w:cs="Sylfaen"/>
                <w:lang w:eastAsia="en-US"/>
              </w:rPr>
              <w:t>առողջապահության</w:t>
            </w:r>
            <w:r w:rsidRPr="0054740C">
              <w:rPr>
                <w:rFonts w:ascii="GHEA Mariam" w:hAnsi="GHEA Mariam" w:cs="Sylfaen"/>
                <w:lang w:val="ro-RO" w:eastAsia="en-US"/>
              </w:rPr>
              <w:t xml:space="preserve"> </w:t>
            </w:r>
            <w:r w:rsidRPr="0054740C">
              <w:rPr>
                <w:rFonts w:ascii="GHEA Mariam" w:hAnsi="GHEA Mariam" w:cs="Sylfaen"/>
                <w:lang w:eastAsia="en-US"/>
              </w:rPr>
              <w:t>բնագավառում</w:t>
            </w:r>
            <w:r w:rsidRPr="0054740C">
              <w:rPr>
                <w:rFonts w:ascii="GHEA Mariam" w:hAnsi="GHEA Mariam" w:cs="Sylfaen"/>
                <w:lang w:val="ro-RO" w:eastAsia="en-US"/>
              </w:rPr>
              <w:t xml:space="preserve"> </w:t>
            </w:r>
            <w:r w:rsidRPr="0054740C">
              <w:rPr>
                <w:rFonts w:ascii="GHEA Mariam" w:hAnsi="GHEA Mariam" w:cs="Sylfaen"/>
                <w:lang w:eastAsia="en-US"/>
              </w:rPr>
              <w:t>Կառավարության</w:t>
            </w:r>
            <w:r w:rsidRPr="0054740C">
              <w:rPr>
                <w:rFonts w:ascii="GHEA Mariam" w:hAnsi="GHEA Mariam" w:cs="Sylfaen"/>
                <w:lang w:val="ro-RO" w:eastAsia="en-US"/>
              </w:rPr>
              <w:t xml:space="preserve"> </w:t>
            </w:r>
            <w:r w:rsidRPr="0054740C">
              <w:rPr>
                <w:rFonts w:ascii="GHEA Mariam" w:hAnsi="GHEA Mariam" w:cs="Sylfaen"/>
                <w:lang w:eastAsia="en-US"/>
              </w:rPr>
              <w:t>կողմից</w:t>
            </w:r>
            <w:r w:rsidRPr="0054740C">
              <w:rPr>
                <w:rFonts w:ascii="GHEA Mariam" w:hAnsi="GHEA Mariam" w:cs="Sylfaen"/>
                <w:lang w:val="ro-RO" w:eastAsia="en-US"/>
              </w:rPr>
              <w:t xml:space="preserve"> </w:t>
            </w:r>
            <w:r w:rsidRPr="0054740C">
              <w:rPr>
                <w:rFonts w:ascii="GHEA Mariam" w:hAnsi="GHEA Mariam" w:cs="Sylfaen"/>
                <w:lang w:eastAsia="en-US"/>
              </w:rPr>
              <w:t>նմանատիպ</w:t>
            </w:r>
            <w:r w:rsidRPr="0054740C">
              <w:rPr>
                <w:rFonts w:ascii="GHEA Mariam" w:hAnsi="GHEA Mariam" w:cs="Sylfaen"/>
                <w:lang w:val="ro-RO" w:eastAsia="en-US"/>
              </w:rPr>
              <w:t xml:space="preserve"> </w:t>
            </w:r>
            <w:r w:rsidRPr="0054740C">
              <w:rPr>
                <w:rFonts w:ascii="GHEA Mariam" w:hAnsi="GHEA Mariam" w:cs="Sylfaen"/>
                <w:lang w:eastAsia="en-US"/>
              </w:rPr>
              <w:t>վերապատրաստումների</w:t>
            </w:r>
            <w:r w:rsidRPr="0054740C">
              <w:rPr>
                <w:rFonts w:ascii="GHEA Mariam" w:hAnsi="GHEA Mariam" w:cs="Sylfaen"/>
                <w:lang w:val="ro-RO" w:eastAsia="en-US"/>
              </w:rPr>
              <w:t xml:space="preserve"> </w:t>
            </w:r>
            <w:r w:rsidRPr="0054740C">
              <w:rPr>
                <w:rFonts w:ascii="GHEA Mariam" w:hAnsi="GHEA Mariam" w:cs="Sylfaen"/>
                <w:lang w:eastAsia="en-US"/>
              </w:rPr>
              <w:t>համար</w:t>
            </w:r>
            <w:r w:rsidRPr="0054740C">
              <w:rPr>
                <w:rFonts w:ascii="GHEA Mariam" w:hAnsi="GHEA Mariam" w:cs="Sylfaen"/>
                <w:lang w:val="ro-RO" w:eastAsia="en-US"/>
              </w:rPr>
              <w:t xml:space="preserve"> </w:t>
            </w:r>
            <w:r w:rsidRPr="0054740C">
              <w:rPr>
                <w:rFonts w:ascii="GHEA Mariam" w:hAnsi="GHEA Mariam" w:cs="Sylfaen"/>
                <w:lang w:eastAsia="en-US"/>
              </w:rPr>
              <w:t>հատկացվող</w:t>
            </w:r>
            <w:r w:rsidRPr="0054740C">
              <w:rPr>
                <w:rFonts w:ascii="GHEA Mariam" w:hAnsi="GHEA Mariam" w:cs="Sylfaen"/>
                <w:lang w:val="ro-RO" w:eastAsia="en-US"/>
              </w:rPr>
              <w:t xml:space="preserve"> </w:t>
            </w:r>
            <w:r w:rsidRPr="0054740C">
              <w:rPr>
                <w:rFonts w:ascii="GHEA Mariam" w:hAnsi="GHEA Mariam" w:cs="Sylfaen"/>
                <w:lang w:eastAsia="en-US"/>
              </w:rPr>
              <w:t>ֆինանսական</w:t>
            </w:r>
            <w:r w:rsidRPr="0054740C">
              <w:rPr>
                <w:rFonts w:ascii="GHEA Mariam" w:hAnsi="GHEA Mariam" w:cs="Sylfaen"/>
                <w:lang w:val="ro-RO" w:eastAsia="en-US"/>
              </w:rPr>
              <w:t xml:space="preserve"> </w:t>
            </w:r>
            <w:r w:rsidRPr="0054740C">
              <w:rPr>
                <w:rFonts w:ascii="GHEA Mariam" w:hAnsi="GHEA Mariam" w:cs="Sylfaen"/>
                <w:lang w:eastAsia="en-US"/>
              </w:rPr>
              <w:t>միջոցների</w:t>
            </w:r>
            <w:r w:rsidRPr="0054740C">
              <w:rPr>
                <w:rFonts w:ascii="GHEA Mariam" w:hAnsi="GHEA Mariam" w:cs="Sylfaen"/>
                <w:lang w:val="ro-RO" w:eastAsia="en-US"/>
              </w:rPr>
              <w:t xml:space="preserve"> </w:t>
            </w:r>
            <w:r w:rsidRPr="0054740C">
              <w:rPr>
                <w:rFonts w:ascii="GHEA Mariam" w:hAnsi="GHEA Mariam" w:cs="Sylfaen"/>
                <w:lang w:eastAsia="en-US"/>
              </w:rPr>
              <w:t>տնտեսումը</w:t>
            </w:r>
            <w:r w:rsidRPr="0054740C">
              <w:rPr>
                <w:rFonts w:ascii="GHEA Mariam" w:hAnsi="GHEA Mariam" w:cs="Sylfaen"/>
                <w:lang w:val="ro-RO" w:eastAsia="en-US"/>
              </w:rPr>
              <w:t xml:space="preserve">, </w:t>
            </w:r>
            <w:r w:rsidRPr="0054740C">
              <w:rPr>
                <w:rFonts w:ascii="GHEA Mariam" w:hAnsi="GHEA Mariam" w:cs="Sylfaen"/>
                <w:lang w:eastAsia="en-US"/>
              </w:rPr>
              <w:t>սփյուռքի</w:t>
            </w:r>
            <w:r w:rsidRPr="0054740C">
              <w:rPr>
                <w:rFonts w:ascii="GHEA Mariam" w:hAnsi="GHEA Mariam" w:cs="Sylfaen"/>
                <w:lang w:val="ro-RO" w:eastAsia="en-US"/>
              </w:rPr>
              <w:t xml:space="preserve"> </w:t>
            </w:r>
            <w:r w:rsidRPr="0054740C">
              <w:rPr>
                <w:rFonts w:ascii="GHEA Mariam" w:hAnsi="GHEA Mariam" w:cs="Sylfaen"/>
                <w:lang w:eastAsia="en-US"/>
              </w:rPr>
              <w:t>օգնությամբ</w:t>
            </w:r>
            <w:r w:rsidRPr="0054740C">
              <w:rPr>
                <w:rFonts w:ascii="GHEA Mariam" w:hAnsi="GHEA Mariam" w:cs="Sylfaen"/>
                <w:lang w:val="ro-RO" w:eastAsia="en-US"/>
              </w:rPr>
              <w:t xml:space="preserve"> </w:t>
            </w:r>
            <w:r w:rsidRPr="0054740C">
              <w:rPr>
                <w:rFonts w:ascii="GHEA Mariam" w:hAnsi="GHEA Mariam" w:cs="Sylfaen"/>
                <w:lang w:eastAsia="en-US"/>
              </w:rPr>
              <w:t>Հայաստանում</w:t>
            </w:r>
            <w:r w:rsidRPr="0054740C">
              <w:rPr>
                <w:rFonts w:ascii="GHEA Mariam" w:hAnsi="GHEA Mariam" w:cs="Sylfaen"/>
                <w:lang w:val="ro-RO" w:eastAsia="en-US"/>
              </w:rPr>
              <w:t xml:space="preserve"> </w:t>
            </w:r>
            <w:r w:rsidRPr="0054740C">
              <w:rPr>
                <w:rFonts w:ascii="GHEA Mariam" w:hAnsi="GHEA Mariam" w:cs="Sylfaen"/>
                <w:lang w:eastAsia="en-US"/>
              </w:rPr>
              <w:t>սրտաբանության</w:t>
            </w:r>
            <w:r w:rsidRPr="0054740C">
              <w:rPr>
                <w:rFonts w:ascii="GHEA Mariam" w:hAnsi="GHEA Mariam" w:cs="Sylfaen"/>
                <w:lang w:val="ro-RO" w:eastAsia="en-US"/>
              </w:rPr>
              <w:t xml:space="preserve"> </w:t>
            </w:r>
            <w:r w:rsidRPr="0054740C">
              <w:rPr>
                <w:rFonts w:ascii="GHEA Mariam" w:hAnsi="GHEA Mariam" w:cs="Sylfaen"/>
                <w:lang w:eastAsia="en-US"/>
              </w:rPr>
              <w:t>ոլորտը</w:t>
            </w:r>
            <w:r w:rsidRPr="0054740C">
              <w:rPr>
                <w:rFonts w:ascii="GHEA Mariam" w:hAnsi="GHEA Mariam" w:cs="Sylfaen"/>
                <w:lang w:val="ro-RO" w:eastAsia="en-US"/>
              </w:rPr>
              <w:t xml:space="preserve"> </w:t>
            </w:r>
            <w:r w:rsidRPr="0054740C">
              <w:rPr>
                <w:rFonts w:ascii="GHEA Mariam" w:hAnsi="GHEA Mariam" w:cs="Sylfaen"/>
                <w:lang w:eastAsia="en-US"/>
              </w:rPr>
              <w:t>զարգացնելը</w:t>
            </w:r>
            <w:r w:rsidRPr="0054740C">
              <w:rPr>
                <w:rFonts w:ascii="GHEA Mariam" w:hAnsi="GHEA Mariam" w:cs="Sylfaen"/>
                <w:lang w:val="ro-RO" w:eastAsia="en-US"/>
              </w:rPr>
              <w:t>:</w:t>
            </w:r>
          </w:p>
          <w:p w:rsidR="008C23D0" w:rsidRPr="0054740C" w:rsidRDefault="008C23D0" w:rsidP="00D06F7F">
            <w:pPr>
              <w:jc w:val="both"/>
              <w:rPr>
                <w:rFonts w:ascii="GHEA Mariam" w:hAnsi="GHEA Mariam"/>
                <w:lang w:val="ro-RO" w:eastAsia="en-US"/>
              </w:rPr>
            </w:pPr>
            <w:r w:rsidRPr="0054740C">
              <w:rPr>
                <w:rFonts w:ascii="GHEA Mariam" w:hAnsi="GHEA Mariam" w:cs="Sylfaen"/>
                <w:b/>
                <w:lang w:val="af-ZA" w:eastAsia="en-US"/>
              </w:rPr>
              <w:t>1.2.</w:t>
            </w:r>
            <w:r w:rsidRPr="0054740C">
              <w:rPr>
                <w:rFonts w:ascii="GHEA Mariam" w:hAnsi="GHEA Mariam" w:cs="Sylfaen"/>
                <w:b/>
                <w:lang w:val="hy-AM" w:eastAsia="en-US"/>
              </w:rPr>
              <w:t>Առկա</w:t>
            </w:r>
            <w:r w:rsidRPr="0054740C">
              <w:rPr>
                <w:rFonts w:ascii="GHEA Mariam" w:hAnsi="GHEA Mariam"/>
                <w:b/>
                <w:lang w:val="hy-AM" w:eastAsia="en-US"/>
              </w:rPr>
              <w:t xml:space="preserve"> խնդիրների առաջարկվող լուծումները</w:t>
            </w:r>
          </w:p>
          <w:p w:rsidR="008C23D0" w:rsidRPr="0054740C" w:rsidRDefault="008C23D0" w:rsidP="00D06F7F">
            <w:pPr>
              <w:contextualSpacing/>
              <w:jc w:val="both"/>
              <w:rPr>
                <w:rFonts w:ascii="GHEA Mariam" w:hAnsi="GHEA Mariam"/>
                <w:lang w:val="ro-RO" w:eastAsia="en-US"/>
              </w:rPr>
            </w:pPr>
            <w:r w:rsidRPr="0054740C">
              <w:rPr>
                <w:rFonts w:ascii="GHEA Mariam" w:hAnsi="GHEA Mariam" w:cs="Sylfaen"/>
                <w:lang w:val="ro-RO" w:eastAsia="en-US"/>
              </w:rPr>
              <w:lastRenderedPageBreak/>
              <w:t xml:space="preserve">1. </w:t>
            </w:r>
            <w:r w:rsidRPr="0054740C">
              <w:rPr>
                <w:rFonts w:ascii="GHEA Mariam" w:hAnsi="GHEA Mariam" w:cs="Sylfaen"/>
                <w:lang w:eastAsia="en-US"/>
              </w:rPr>
              <w:t>Ն</w:t>
            </w:r>
            <w:r w:rsidRPr="0054740C">
              <w:rPr>
                <w:rFonts w:ascii="GHEA Mariam" w:hAnsi="GHEA Mariam" w:cs="Sylfaen"/>
                <w:lang w:val="hy-AM" w:eastAsia="en-US"/>
              </w:rPr>
              <w:t xml:space="preserve">երուժի արդյունավետ օգտագործման ճանապարհ է </w:t>
            </w:r>
            <w:r w:rsidRPr="0054740C">
              <w:rPr>
                <w:rFonts w:ascii="GHEA Mariam" w:hAnsi="GHEA Mariam"/>
                <w:lang w:val="hy-AM" w:eastAsia="en-US"/>
              </w:rPr>
              <w:t>հայկական սփյուռքի գործարար շրջանակները ներկայացնող մեր հայրենակիցներին, ինչպես նաև նրանց միջոցով օտարազգի գործարարներին պարբերաբար մեկ տանիքի ներքո հավաքելը՝ ներկայացնելով բոլոր այն նոր հնարավորությունները, որտեղ համապատասխան գործարարը կարող է ներգրավվել և, ներդրումային ծրագրեր իրականացնելով, մասնակցել  Հայաս</w:t>
            </w:r>
            <w:r w:rsidRPr="0054740C">
              <w:rPr>
                <w:rFonts w:ascii="GHEA Mariam" w:hAnsi="GHEA Mariam"/>
                <w:lang w:val="hy-AM" w:eastAsia="en-US"/>
              </w:rPr>
              <w:softHyphen/>
              <w:t xml:space="preserve">տանի տնտեսության  զարգացմանը,  օժանդակել  Հայաստանում արդիական  ու  մրցունակ տնտեսություն  կառուցմանը, նպաստել արտագաղթի նվազեցմանը և հայրենադարձությանը: </w:t>
            </w:r>
          </w:p>
          <w:p w:rsidR="008C23D0" w:rsidRPr="0054740C" w:rsidRDefault="008C23D0" w:rsidP="00D06F7F">
            <w:pPr>
              <w:contextualSpacing/>
              <w:jc w:val="both"/>
              <w:rPr>
                <w:rFonts w:ascii="GHEA Mariam" w:hAnsi="GHEA Mariam" w:cs="Sylfaen"/>
                <w:lang w:val="ro-RO" w:eastAsia="en-US"/>
              </w:rPr>
            </w:pPr>
            <w:r w:rsidRPr="0054740C">
              <w:rPr>
                <w:rFonts w:ascii="GHEA Mariam" w:hAnsi="GHEA Mariam" w:cs="Sylfaen"/>
                <w:lang w:val="ro-RO" w:eastAsia="en-US"/>
              </w:rPr>
              <w:t xml:space="preserve">2. </w:t>
            </w:r>
            <w:r w:rsidRPr="0054740C">
              <w:rPr>
                <w:rFonts w:ascii="GHEA Mariam" w:hAnsi="GHEA Mariam" w:cs="Sylfaen"/>
                <w:lang w:val="hy-AM" w:eastAsia="en-US"/>
              </w:rPr>
              <w:t>Բիզնես ֆորումին մասնակցելու նպատակով անհրաժեշտ է Հայաստան  հրավիրել սփյուռքի բոլոր առևտրային պալատների ներկայացուցիրչներին, անհատ գործարարներին, նրանց միջոցով նաև օտարազգի պոտենցիալ գործարարներին, նրանց ներկայացնել Հայաստանի համար մշակված բիզնես ծրագրերը</w:t>
            </w:r>
            <w:r w:rsidRPr="0054740C">
              <w:rPr>
                <w:rFonts w:ascii="GHEA Mariam" w:hAnsi="GHEA Mariam" w:cs="Sylfaen"/>
                <w:lang w:val="ro-RO" w:eastAsia="en-US"/>
              </w:rPr>
              <w:t>:</w:t>
            </w:r>
          </w:p>
          <w:p w:rsidR="008C23D0" w:rsidRPr="0054740C" w:rsidRDefault="008C23D0" w:rsidP="00D06F7F">
            <w:pPr>
              <w:jc w:val="both"/>
              <w:rPr>
                <w:rFonts w:ascii="GHEA Mariam" w:hAnsi="GHEA Mariam" w:cs="Sylfaen"/>
                <w:lang w:val="ro-RO" w:eastAsia="en-US"/>
              </w:rPr>
            </w:pPr>
            <w:r w:rsidRPr="0054740C">
              <w:rPr>
                <w:rFonts w:ascii="GHEA Mariam" w:hAnsi="GHEA Mariam" w:cs="Sylfaen"/>
                <w:lang w:val="ro-RO" w:eastAsia="en-US"/>
              </w:rPr>
              <w:t xml:space="preserve">3. </w:t>
            </w:r>
            <w:r w:rsidRPr="0054740C">
              <w:rPr>
                <w:rFonts w:ascii="GHEA Mariam" w:hAnsi="GHEA Mariam" w:cs="Sylfaen"/>
                <w:lang w:val="hy-AM" w:eastAsia="en-US"/>
              </w:rPr>
              <w:t>Հայաստանում սրտաբանության ոլորտի մասնագետների զգալի մասը հնարավորություններ չունեն վերապատրաստվել</w:t>
            </w:r>
            <w:r w:rsidRPr="0054740C">
              <w:rPr>
                <w:rFonts w:ascii="GHEA Mariam" w:hAnsi="GHEA Mariam" w:cs="Sylfaen"/>
                <w:lang w:eastAsia="en-US"/>
              </w:rPr>
              <w:t>ու</w:t>
            </w:r>
            <w:r w:rsidRPr="0054740C">
              <w:rPr>
                <w:rFonts w:ascii="GHEA Mariam" w:hAnsi="GHEA Mariam" w:cs="Sylfaen"/>
                <w:lang w:val="hy-AM" w:eastAsia="en-US"/>
              </w:rPr>
              <w:t xml:space="preserve"> աշխարհի առաջատար կլինիկաներում և ստանալ նոր </w:t>
            </w:r>
            <w:r w:rsidRPr="0054740C">
              <w:rPr>
                <w:rFonts w:ascii="GHEA Mariam" w:hAnsi="GHEA Mariam" w:cs="Sylfaen"/>
                <w:lang w:eastAsia="en-US"/>
              </w:rPr>
              <w:t>ու</w:t>
            </w:r>
            <w:r w:rsidRPr="0054740C">
              <w:rPr>
                <w:rFonts w:ascii="GHEA Mariam" w:hAnsi="GHEA Mariam" w:cs="Sylfaen"/>
                <w:lang w:val="ro-RO" w:eastAsia="en-US"/>
              </w:rPr>
              <w:t xml:space="preserve"> </w:t>
            </w:r>
            <w:r w:rsidRPr="0054740C">
              <w:rPr>
                <w:rFonts w:ascii="GHEA Mariam" w:hAnsi="GHEA Mariam" w:cs="Sylfaen"/>
                <w:lang w:eastAsia="en-US"/>
              </w:rPr>
              <w:t>արդիական</w:t>
            </w:r>
            <w:r w:rsidRPr="0054740C">
              <w:rPr>
                <w:rFonts w:ascii="GHEA Mariam" w:hAnsi="GHEA Mariam" w:cs="Sylfaen"/>
                <w:lang w:val="ro-RO" w:eastAsia="en-US"/>
              </w:rPr>
              <w:t xml:space="preserve"> </w:t>
            </w:r>
            <w:r w:rsidRPr="0054740C">
              <w:rPr>
                <w:rFonts w:ascii="GHEA Mariam" w:hAnsi="GHEA Mariam" w:cs="Sylfaen"/>
                <w:lang w:val="hy-AM" w:eastAsia="en-US"/>
              </w:rPr>
              <w:t>գիտելիքներ:</w:t>
            </w:r>
            <w:r w:rsidRPr="0054740C">
              <w:rPr>
                <w:rFonts w:ascii="GHEA Mariam" w:hAnsi="GHEA Mariam" w:cs="Sylfaen"/>
                <w:lang w:val="ro-RO" w:eastAsia="en-US"/>
              </w:rPr>
              <w:t xml:space="preserve"> </w:t>
            </w:r>
            <w:r w:rsidRPr="0054740C">
              <w:rPr>
                <w:rFonts w:ascii="GHEA Mariam" w:hAnsi="GHEA Mariam" w:cs="Sylfaen"/>
                <w:lang w:val="hy-AM" w:eastAsia="en-US"/>
              </w:rPr>
              <w:t>Հետևաբար, սփյուռքի համապատասխան ոլորտի մասնագետների ներուժի օգտագործմամբ Հայաստանի սրտաբանների համար Հայաստանում վերապատրաստումներ անցկացնելն արդիական է և արդյունավետ, քանի որ վերապատրաստումներ</w:t>
            </w:r>
            <w:r w:rsidRPr="0054740C">
              <w:rPr>
                <w:rFonts w:ascii="GHEA Mariam" w:hAnsi="GHEA Mariam" w:cs="Sylfaen"/>
                <w:lang w:eastAsia="en-US"/>
              </w:rPr>
              <w:t>ն</w:t>
            </w:r>
            <w:r w:rsidRPr="0054740C">
              <w:rPr>
                <w:rFonts w:ascii="GHEA Mariam" w:hAnsi="GHEA Mariam" w:cs="Sylfaen"/>
                <w:lang w:val="ro-RO" w:eastAsia="en-US"/>
              </w:rPr>
              <w:t xml:space="preserve"> </w:t>
            </w:r>
            <w:r w:rsidRPr="0054740C">
              <w:rPr>
                <w:rFonts w:ascii="GHEA Mariam" w:hAnsi="GHEA Mariam" w:cs="Sylfaen"/>
                <w:lang w:val="hy-AM" w:eastAsia="en-US"/>
              </w:rPr>
              <w:t>անցկացվում են անվճար հիմունքներով</w:t>
            </w:r>
            <w:r w:rsidRPr="0054740C">
              <w:rPr>
                <w:rFonts w:ascii="GHEA Mariam" w:hAnsi="GHEA Mariam" w:cs="Sylfaen"/>
                <w:lang w:val="ro-RO" w:eastAsia="en-US"/>
              </w:rPr>
              <w:t xml:space="preserve"> </w:t>
            </w:r>
            <w:r w:rsidRPr="0054740C">
              <w:rPr>
                <w:rFonts w:ascii="GHEA Mariam" w:hAnsi="GHEA Mariam" w:cs="Sylfaen"/>
                <w:lang w:eastAsia="en-US"/>
              </w:rPr>
              <w:t>և</w:t>
            </w:r>
            <w:r w:rsidRPr="0054740C">
              <w:rPr>
                <w:rFonts w:ascii="GHEA Mariam" w:hAnsi="GHEA Mariam" w:cs="Sylfaen"/>
                <w:lang w:val="ro-RO" w:eastAsia="en-US"/>
              </w:rPr>
              <w:t xml:space="preserve"> </w:t>
            </w:r>
            <w:r w:rsidRPr="0054740C">
              <w:rPr>
                <w:rFonts w:ascii="GHEA Mariam" w:hAnsi="GHEA Mariam" w:cs="Sylfaen"/>
                <w:lang w:eastAsia="en-US"/>
              </w:rPr>
              <w:t>մասնագետների՝</w:t>
            </w:r>
            <w:r w:rsidRPr="0054740C">
              <w:rPr>
                <w:rFonts w:ascii="GHEA Mariam" w:hAnsi="GHEA Mariam" w:cs="Sylfaen"/>
                <w:lang w:val="ro-RO" w:eastAsia="en-US"/>
              </w:rPr>
              <w:t xml:space="preserve"> </w:t>
            </w:r>
            <w:r w:rsidRPr="0054740C">
              <w:rPr>
                <w:rFonts w:ascii="GHEA Mariam" w:hAnsi="GHEA Mariam" w:cs="Sylfaen"/>
                <w:lang w:eastAsia="en-US"/>
              </w:rPr>
              <w:t>Հայաստան</w:t>
            </w:r>
            <w:r w:rsidRPr="0054740C">
              <w:rPr>
                <w:rFonts w:ascii="GHEA Mariam" w:hAnsi="GHEA Mariam" w:cs="Sylfaen"/>
                <w:lang w:val="ro-RO" w:eastAsia="en-US"/>
              </w:rPr>
              <w:t xml:space="preserve"> </w:t>
            </w:r>
            <w:r w:rsidRPr="0054740C">
              <w:rPr>
                <w:rFonts w:ascii="GHEA Mariam" w:hAnsi="GHEA Mariam" w:cs="Sylfaen"/>
                <w:lang w:eastAsia="en-US"/>
              </w:rPr>
              <w:t>գալու</w:t>
            </w:r>
            <w:r w:rsidRPr="0054740C">
              <w:rPr>
                <w:rFonts w:ascii="GHEA Mariam" w:hAnsi="GHEA Mariam" w:cs="Sylfaen"/>
                <w:lang w:val="ro-RO" w:eastAsia="en-US"/>
              </w:rPr>
              <w:t xml:space="preserve"> </w:t>
            </w:r>
            <w:r w:rsidRPr="0054740C">
              <w:rPr>
                <w:rFonts w:ascii="GHEA Mariam" w:hAnsi="GHEA Mariam" w:cs="Sylfaen"/>
                <w:lang w:eastAsia="en-US"/>
              </w:rPr>
              <w:t>և</w:t>
            </w:r>
            <w:r w:rsidRPr="0054740C">
              <w:rPr>
                <w:rFonts w:ascii="GHEA Mariam" w:hAnsi="GHEA Mariam" w:cs="Sylfaen"/>
                <w:lang w:val="ro-RO" w:eastAsia="en-US"/>
              </w:rPr>
              <w:t xml:space="preserve"> </w:t>
            </w:r>
            <w:r w:rsidRPr="0054740C">
              <w:rPr>
                <w:rFonts w:ascii="GHEA Mariam" w:hAnsi="GHEA Mariam" w:cs="Sylfaen"/>
                <w:lang w:eastAsia="en-US"/>
              </w:rPr>
              <w:t>հետադարձի</w:t>
            </w:r>
            <w:r w:rsidRPr="0054740C">
              <w:rPr>
                <w:rFonts w:ascii="GHEA Mariam" w:hAnsi="GHEA Mariam" w:cs="Sylfaen"/>
                <w:lang w:val="ro-RO" w:eastAsia="en-US"/>
              </w:rPr>
              <w:t xml:space="preserve"> </w:t>
            </w:r>
            <w:r w:rsidRPr="0054740C">
              <w:rPr>
                <w:rFonts w:ascii="GHEA Mariam" w:hAnsi="GHEA Mariam" w:cs="Sylfaen"/>
                <w:lang w:eastAsia="en-US"/>
              </w:rPr>
              <w:t>ինքնաթիռի</w:t>
            </w:r>
            <w:r w:rsidRPr="0054740C">
              <w:rPr>
                <w:rFonts w:ascii="GHEA Mariam" w:hAnsi="GHEA Mariam" w:cs="Sylfaen"/>
                <w:lang w:val="ro-RO" w:eastAsia="en-US"/>
              </w:rPr>
              <w:t xml:space="preserve"> </w:t>
            </w:r>
            <w:r w:rsidRPr="0054740C">
              <w:rPr>
                <w:rFonts w:ascii="GHEA Mariam" w:hAnsi="GHEA Mariam" w:cs="Sylfaen"/>
                <w:lang w:eastAsia="en-US"/>
              </w:rPr>
              <w:t>տոմսերը</w:t>
            </w:r>
            <w:r w:rsidRPr="0054740C">
              <w:rPr>
                <w:rFonts w:ascii="GHEA Mariam" w:hAnsi="GHEA Mariam" w:cs="Sylfaen"/>
                <w:lang w:val="ro-RO" w:eastAsia="en-US"/>
              </w:rPr>
              <w:t xml:space="preserve">, </w:t>
            </w:r>
            <w:r w:rsidRPr="0054740C">
              <w:rPr>
                <w:rFonts w:ascii="GHEA Mariam" w:hAnsi="GHEA Mariam" w:cs="Sylfaen"/>
                <w:lang w:eastAsia="en-US"/>
              </w:rPr>
              <w:t>գիշերակացն</w:t>
            </w:r>
            <w:r w:rsidRPr="0054740C">
              <w:rPr>
                <w:rFonts w:ascii="GHEA Mariam" w:hAnsi="GHEA Mariam" w:cs="Sylfaen"/>
                <w:lang w:val="ro-RO" w:eastAsia="en-US"/>
              </w:rPr>
              <w:t xml:space="preserve"> </w:t>
            </w:r>
            <w:r w:rsidRPr="0054740C">
              <w:rPr>
                <w:rFonts w:ascii="GHEA Mariam" w:hAnsi="GHEA Mariam" w:cs="Sylfaen"/>
                <w:lang w:eastAsia="en-US"/>
              </w:rPr>
              <w:t>ապահովում</w:t>
            </w:r>
            <w:r w:rsidRPr="0054740C">
              <w:rPr>
                <w:rFonts w:ascii="GHEA Mariam" w:hAnsi="GHEA Mariam" w:cs="Sylfaen"/>
                <w:lang w:val="ro-RO" w:eastAsia="en-US"/>
              </w:rPr>
              <w:t xml:space="preserve"> </w:t>
            </w:r>
            <w:r w:rsidRPr="0054740C">
              <w:rPr>
                <w:rFonts w:ascii="GHEA Mariam" w:hAnsi="GHEA Mariam" w:cs="Sylfaen"/>
                <w:lang w:eastAsia="en-US"/>
              </w:rPr>
              <w:t>է</w:t>
            </w:r>
            <w:r w:rsidRPr="0054740C">
              <w:rPr>
                <w:rFonts w:ascii="GHEA Mariam" w:hAnsi="GHEA Mariam" w:cs="Sylfaen"/>
                <w:lang w:val="ro-RO" w:eastAsia="en-US"/>
              </w:rPr>
              <w:t xml:space="preserve"> «</w:t>
            </w:r>
            <w:r w:rsidRPr="0054740C">
              <w:rPr>
                <w:rFonts w:ascii="GHEA Mariam" w:hAnsi="GHEA Mariam" w:cs="Sylfaen"/>
                <w:lang w:val="fr-FR" w:eastAsia="en-US"/>
              </w:rPr>
              <w:t>Ակցիա</w:t>
            </w:r>
            <w:r w:rsidRPr="0054740C">
              <w:rPr>
                <w:rFonts w:ascii="GHEA Mariam" w:hAnsi="GHEA Mariam" w:cs="Times Armenian"/>
                <w:lang w:val="ro-RO" w:eastAsia="en-US"/>
              </w:rPr>
              <w:t xml:space="preserve"> </w:t>
            </w:r>
            <w:r w:rsidRPr="0054740C">
              <w:rPr>
                <w:rFonts w:ascii="GHEA Mariam" w:hAnsi="GHEA Mariam" w:cs="Sylfaen"/>
                <w:lang w:val="fr-FR" w:eastAsia="en-US"/>
              </w:rPr>
              <w:t>առողջություն</w:t>
            </w:r>
            <w:r w:rsidRPr="0054740C">
              <w:rPr>
                <w:rFonts w:ascii="GHEA Mariam" w:hAnsi="GHEA Mariam" w:cs="Times Armenian"/>
                <w:lang w:val="ro-RO" w:eastAsia="en-US"/>
              </w:rPr>
              <w:t xml:space="preserve"> </w:t>
            </w:r>
            <w:r w:rsidRPr="0054740C">
              <w:rPr>
                <w:rFonts w:ascii="GHEA Mariam" w:hAnsi="GHEA Mariam" w:cs="Sylfaen"/>
                <w:lang w:val="fr-FR" w:eastAsia="en-US"/>
              </w:rPr>
              <w:t>Հայաստան</w:t>
            </w:r>
            <w:r w:rsidRPr="0054740C">
              <w:rPr>
                <w:rFonts w:ascii="GHEA Mariam" w:hAnsi="GHEA Mariam" w:cs="Times Armenian"/>
                <w:lang w:val="ro-RO" w:eastAsia="en-US"/>
              </w:rPr>
              <w:t>-</w:t>
            </w:r>
            <w:r w:rsidRPr="0054740C">
              <w:rPr>
                <w:rFonts w:ascii="GHEA Mariam" w:hAnsi="GHEA Mariam" w:cs="Sylfaen"/>
                <w:lang w:val="fr-FR" w:eastAsia="en-US"/>
              </w:rPr>
              <w:t>Ֆրանսիա</w:t>
            </w:r>
            <w:r w:rsidRPr="0054740C">
              <w:rPr>
                <w:rFonts w:ascii="GHEA Mariam" w:hAnsi="GHEA Mariam" w:cs="Sylfaen"/>
                <w:lang w:val="ro-RO" w:eastAsia="en-US"/>
              </w:rPr>
              <w:t>»</w:t>
            </w:r>
            <w:r w:rsidRPr="0054740C">
              <w:rPr>
                <w:rFonts w:ascii="GHEA Mariam" w:hAnsi="GHEA Mariam" w:cs="Times Armenian"/>
                <w:lang w:val="ro-RO" w:eastAsia="en-US"/>
              </w:rPr>
              <w:t xml:space="preserve"> </w:t>
            </w:r>
            <w:r w:rsidRPr="0054740C">
              <w:rPr>
                <w:rFonts w:ascii="GHEA Mariam" w:hAnsi="GHEA Mariam" w:cs="Sylfaen"/>
                <w:lang w:val="fr-FR" w:eastAsia="en-US"/>
              </w:rPr>
              <w:t>կազմակերպության</w:t>
            </w:r>
            <w:r w:rsidRPr="0054740C">
              <w:rPr>
                <w:rFonts w:ascii="GHEA Mariam" w:hAnsi="GHEA Mariam" w:cs="Sylfaen"/>
                <w:lang w:val="ro-RO" w:eastAsia="en-US"/>
              </w:rPr>
              <w:t xml:space="preserve"> </w:t>
            </w:r>
            <w:r w:rsidRPr="0054740C">
              <w:rPr>
                <w:rFonts w:ascii="GHEA Mariam" w:hAnsi="GHEA Mariam" w:cs="Sylfaen"/>
                <w:lang w:eastAsia="en-US"/>
              </w:rPr>
              <w:t>կողմից</w:t>
            </w:r>
            <w:r w:rsidRPr="0054740C">
              <w:rPr>
                <w:rFonts w:ascii="GHEA Mariam" w:hAnsi="GHEA Mariam" w:cs="Sylfaen"/>
                <w:lang w:val="ro-RO" w:eastAsia="en-US"/>
              </w:rPr>
              <w:t xml:space="preserve">: </w:t>
            </w:r>
            <w:r w:rsidRPr="0054740C">
              <w:rPr>
                <w:rFonts w:ascii="GHEA Mariam" w:hAnsi="GHEA Mariam" w:cs="Sylfaen"/>
                <w:lang w:eastAsia="en-US"/>
              </w:rPr>
              <w:t>Կազմակերպությունն</w:t>
            </w:r>
            <w:r w:rsidRPr="0054740C">
              <w:rPr>
                <w:rFonts w:ascii="GHEA Mariam" w:hAnsi="GHEA Mariam" w:cs="Sylfaen"/>
                <w:lang w:val="ro-RO" w:eastAsia="en-US"/>
              </w:rPr>
              <w:t xml:space="preserve"> </w:t>
            </w:r>
            <w:r w:rsidRPr="0054740C">
              <w:rPr>
                <w:rFonts w:ascii="GHEA Mariam" w:hAnsi="GHEA Mariam" w:cs="Sylfaen"/>
                <w:lang w:eastAsia="en-US"/>
              </w:rPr>
              <w:t>իր</w:t>
            </w:r>
            <w:r w:rsidRPr="0054740C">
              <w:rPr>
                <w:rFonts w:ascii="GHEA Mariam" w:hAnsi="GHEA Mariam" w:cs="Sylfaen"/>
                <w:lang w:val="ro-RO" w:eastAsia="en-US"/>
              </w:rPr>
              <w:t xml:space="preserve"> </w:t>
            </w:r>
            <w:r w:rsidRPr="0054740C">
              <w:rPr>
                <w:rFonts w:ascii="GHEA Mariam" w:hAnsi="GHEA Mariam" w:cs="Sylfaen"/>
                <w:lang w:eastAsia="en-US"/>
              </w:rPr>
              <w:t>վրա</w:t>
            </w:r>
            <w:r w:rsidRPr="0054740C">
              <w:rPr>
                <w:rFonts w:ascii="GHEA Mariam" w:hAnsi="GHEA Mariam" w:cs="Sylfaen"/>
                <w:lang w:val="ro-RO" w:eastAsia="en-US"/>
              </w:rPr>
              <w:t xml:space="preserve"> </w:t>
            </w:r>
            <w:r w:rsidRPr="0054740C">
              <w:rPr>
                <w:rFonts w:ascii="GHEA Mariam" w:hAnsi="GHEA Mariam" w:cs="Sylfaen"/>
                <w:lang w:eastAsia="en-US"/>
              </w:rPr>
              <w:t>է</w:t>
            </w:r>
            <w:r w:rsidRPr="0054740C">
              <w:rPr>
                <w:rFonts w:ascii="GHEA Mariam" w:hAnsi="GHEA Mariam" w:cs="Sylfaen"/>
                <w:lang w:val="ro-RO" w:eastAsia="en-US"/>
              </w:rPr>
              <w:t xml:space="preserve"> </w:t>
            </w:r>
            <w:r w:rsidRPr="0054740C">
              <w:rPr>
                <w:rFonts w:ascii="GHEA Mariam" w:hAnsi="GHEA Mariam" w:cs="Sylfaen"/>
                <w:lang w:eastAsia="en-US"/>
              </w:rPr>
              <w:t>վերցնում</w:t>
            </w:r>
            <w:r w:rsidRPr="0054740C">
              <w:rPr>
                <w:rFonts w:ascii="GHEA Mariam" w:hAnsi="GHEA Mariam" w:cs="Sylfaen"/>
                <w:lang w:val="ro-RO" w:eastAsia="en-US"/>
              </w:rPr>
              <w:t xml:space="preserve"> </w:t>
            </w:r>
            <w:r w:rsidRPr="0054740C">
              <w:rPr>
                <w:rFonts w:ascii="GHEA Mariam" w:hAnsi="GHEA Mariam" w:cs="Sylfaen"/>
                <w:lang w:eastAsia="en-US"/>
              </w:rPr>
              <w:t>նաև</w:t>
            </w:r>
            <w:r w:rsidRPr="0054740C">
              <w:rPr>
                <w:rFonts w:ascii="GHEA Mariam" w:hAnsi="GHEA Mariam" w:cs="Sylfaen"/>
                <w:lang w:val="ro-RO" w:eastAsia="en-US"/>
              </w:rPr>
              <w:t xml:space="preserve"> </w:t>
            </w:r>
            <w:r w:rsidRPr="0054740C">
              <w:rPr>
                <w:rFonts w:ascii="GHEA Mariam" w:hAnsi="GHEA Mariam" w:cs="Sylfaen"/>
                <w:lang w:eastAsia="en-US"/>
              </w:rPr>
              <w:t>կազմակերպչական</w:t>
            </w:r>
            <w:r w:rsidRPr="0054740C">
              <w:rPr>
                <w:rFonts w:ascii="GHEA Mariam" w:hAnsi="GHEA Mariam" w:cs="Sylfaen"/>
                <w:lang w:val="ro-RO" w:eastAsia="en-US"/>
              </w:rPr>
              <w:t xml:space="preserve"> </w:t>
            </w:r>
            <w:r w:rsidRPr="0054740C">
              <w:rPr>
                <w:rFonts w:ascii="GHEA Mariam" w:hAnsi="GHEA Mariam" w:cs="Sylfaen"/>
                <w:lang w:eastAsia="en-US"/>
              </w:rPr>
              <w:t>բնույթի</w:t>
            </w:r>
            <w:r w:rsidRPr="0054740C">
              <w:rPr>
                <w:rFonts w:ascii="GHEA Mariam" w:hAnsi="GHEA Mariam" w:cs="Sylfaen"/>
                <w:lang w:val="ro-RO" w:eastAsia="en-US"/>
              </w:rPr>
              <w:t xml:space="preserve"> </w:t>
            </w:r>
            <w:r w:rsidRPr="0054740C">
              <w:rPr>
                <w:rFonts w:ascii="GHEA Mariam" w:hAnsi="GHEA Mariam" w:cs="Sylfaen"/>
                <w:lang w:eastAsia="en-US"/>
              </w:rPr>
              <w:t>ծախսերի</w:t>
            </w:r>
            <w:r w:rsidRPr="0054740C">
              <w:rPr>
                <w:rFonts w:ascii="GHEA Mariam" w:hAnsi="GHEA Mariam" w:cs="Sylfaen"/>
                <w:lang w:val="ro-RO" w:eastAsia="en-US"/>
              </w:rPr>
              <w:t xml:space="preserve"> </w:t>
            </w:r>
            <w:r w:rsidRPr="0054740C">
              <w:rPr>
                <w:rFonts w:ascii="GHEA Mariam" w:hAnsi="GHEA Mariam" w:cs="Sylfaen"/>
                <w:lang w:eastAsia="en-US"/>
              </w:rPr>
              <w:t>զգալի</w:t>
            </w:r>
            <w:r w:rsidRPr="0054740C">
              <w:rPr>
                <w:rFonts w:ascii="GHEA Mariam" w:hAnsi="GHEA Mariam" w:cs="Sylfaen"/>
                <w:lang w:val="ro-RO" w:eastAsia="en-US"/>
              </w:rPr>
              <w:t xml:space="preserve"> </w:t>
            </w:r>
            <w:r w:rsidRPr="0054740C">
              <w:rPr>
                <w:rFonts w:ascii="GHEA Mariam" w:hAnsi="GHEA Mariam" w:cs="Sylfaen"/>
                <w:lang w:eastAsia="en-US"/>
              </w:rPr>
              <w:t>մասը</w:t>
            </w:r>
            <w:r w:rsidRPr="0054740C">
              <w:rPr>
                <w:rFonts w:ascii="GHEA Mariam" w:hAnsi="GHEA Mariam" w:cs="Sylfaen"/>
                <w:lang w:val="ro-RO" w:eastAsia="en-US"/>
              </w:rPr>
              <w:t xml:space="preserve">: </w:t>
            </w:r>
          </w:p>
          <w:p w:rsidR="008C23D0" w:rsidRPr="0054740C" w:rsidRDefault="008C23D0" w:rsidP="00D06F7F">
            <w:pPr>
              <w:jc w:val="both"/>
              <w:rPr>
                <w:rFonts w:ascii="GHEA Mariam" w:hAnsi="GHEA Mariam"/>
                <w:b/>
                <w:lang w:val="ro-RO" w:eastAsia="en-US"/>
              </w:rPr>
            </w:pPr>
            <w:r w:rsidRPr="0054740C">
              <w:rPr>
                <w:rFonts w:ascii="GHEA Mariam" w:hAnsi="GHEA Mariam"/>
                <w:b/>
                <w:lang w:val="af-ZA" w:eastAsia="en-US"/>
              </w:rPr>
              <w:t>2.</w:t>
            </w:r>
            <w:r w:rsidRPr="0054740C">
              <w:rPr>
                <w:rFonts w:ascii="GHEA Mariam" w:hAnsi="GHEA Mariam"/>
                <w:b/>
                <w:lang w:val="hy-AM" w:eastAsia="en-US"/>
              </w:rPr>
              <w:t>Կարգավորման առարկան</w:t>
            </w:r>
          </w:p>
          <w:p w:rsidR="008C23D0" w:rsidRPr="0054740C" w:rsidRDefault="008C23D0" w:rsidP="00D06F7F">
            <w:pPr>
              <w:jc w:val="both"/>
              <w:rPr>
                <w:rFonts w:ascii="GHEA Mariam" w:hAnsi="GHEA Mariam" w:cs="Sylfaen"/>
                <w:lang w:val="ro-RO" w:eastAsia="en-US"/>
              </w:rPr>
            </w:pPr>
            <w:r w:rsidRPr="0054740C">
              <w:rPr>
                <w:rFonts w:ascii="GHEA Mariam" w:hAnsi="GHEA Mariam" w:cs="Arial"/>
                <w:shd w:val="clear" w:color="auto" w:fill="FFFFFF"/>
                <w:lang w:val="af-ZA" w:eastAsia="en-US"/>
              </w:rPr>
              <w:t xml:space="preserve">1.Ծրագիրը </w:t>
            </w:r>
            <w:r w:rsidRPr="0054740C">
              <w:rPr>
                <w:rFonts w:ascii="GHEA Mariam" w:hAnsi="GHEA Mariam" w:cs="Sylfaen"/>
                <w:shd w:val="clear" w:color="auto" w:fill="FFFFFF"/>
                <w:lang w:val="hy-AM" w:eastAsia="en-US"/>
              </w:rPr>
              <w:t>կարգավորում</w:t>
            </w:r>
            <w:r w:rsidRPr="0054740C">
              <w:rPr>
                <w:rFonts w:ascii="GHEA Mariam" w:hAnsi="GHEA Mariam" w:cs="Arial"/>
                <w:shd w:val="clear" w:color="auto" w:fill="FFFFFF"/>
                <w:lang w:val="af-ZA" w:eastAsia="en-US"/>
              </w:rPr>
              <w:t xml:space="preserve"> </w:t>
            </w:r>
            <w:r w:rsidRPr="0054740C">
              <w:rPr>
                <w:rFonts w:ascii="GHEA Mariam" w:hAnsi="GHEA Mariam" w:cs="Sylfaen"/>
                <w:shd w:val="clear" w:color="auto" w:fill="FFFFFF"/>
                <w:lang w:val="hy-AM" w:eastAsia="en-US"/>
              </w:rPr>
              <w:t xml:space="preserve">է </w:t>
            </w:r>
            <w:r w:rsidRPr="0054740C">
              <w:rPr>
                <w:rFonts w:ascii="GHEA Mariam" w:hAnsi="GHEA Mariam" w:cs="Sylfaen"/>
                <w:lang w:val="hy-AM" w:eastAsia="en-US"/>
              </w:rPr>
              <w:t>սփյուռքի բոլոր առևտրային պալատների</w:t>
            </w:r>
            <w:r w:rsidRPr="0054740C">
              <w:rPr>
                <w:rFonts w:ascii="GHEA Mariam" w:hAnsi="GHEA Mariam" w:cs="Sylfaen"/>
                <w:lang w:val="ro-RO" w:eastAsia="en-US"/>
              </w:rPr>
              <w:t xml:space="preserve">, </w:t>
            </w:r>
            <w:r w:rsidRPr="0054740C">
              <w:rPr>
                <w:rFonts w:ascii="GHEA Mariam" w:hAnsi="GHEA Mariam" w:cs="Sylfaen"/>
                <w:lang w:val="hy-AM" w:eastAsia="en-US"/>
              </w:rPr>
              <w:t>գործարարների</w:t>
            </w:r>
            <w:r w:rsidRPr="0054740C">
              <w:rPr>
                <w:rFonts w:ascii="GHEA Mariam" w:hAnsi="GHEA Mariam" w:cs="Sylfaen"/>
                <w:lang w:val="ro-RO" w:eastAsia="en-US"/>
              </w:rPr>
              <w:t xml:space="preserve"> </w:t>
            </w:r>
            <w:r w:rsidRPr="0054740C">
              <w:rPr>
                <w:rFonts w:ascii="GHEA Mariam" w:hAnsi="GHEA Mariam" w:cs="Sylfaen"/>
                <w:lang w:val="hy-AM" w:eastAsia="en-US"/>
              </w:rPr>
              <w:t>միությունների ներկայացուցիրչներին, անհատ</w:t>
            </w:r>
            <w:r w:rsidRPr="0054740C">
              <w:rPr>
                <w:rFonts w:ascii="GHEA Mariam" w:hAnsi="GHEA Mariam" w:cs="Sylfaen"/>
                <w:lang w:val="ro-RO" w:eastAsia="en-US"/>
              </w:rPr>
              <w:t xml:space="preserve"> </w:t>
            </w:r>
            <w:r w:rsidRPr="0054740C">
              <w:rPr>
                <w:rFonts w:ascii="GHEA Mariam" w:hAnsi="GHEA Mariam" w:cs="Sylfaen"/>
                <w:lang w:val="hy-AM" w:eastAsia="en-US"/>
              </w:rPr>
              <w:t>գործարարներին, նրանց միջոցով նաև օտարազգի պոտենցիալ գործարարներին</w:t>
            </w:r>
            <w:r w:rsidRPr="0054740C">
              <w:rPr>
                <w:rFonts w:ascii="GHEA Mariam" w:hAnsi="GHEA Mariam" w:cs="Sylfaen"/>
                <w:lang w:val="ro-RO" w:eastAsia="en-US"/>
              </w:rPr>
              <w:t xml:space="preserve"> </w:t>
            </w:r>
            <w:r w:rsidRPr="0054740C">
              <w:rPr>
                <w:rFonts w:ascii="GHEA Mariam" w:hAnsi="GHEA Mariam" w:cs="Sylfaen"/>
                <w:lang w:val="hy-AM" w:eastAsia="en-US"/>
              </w:rPr>
              <w:t>և</w:t>
            </w:r>
            <w:r w:rsidRPr="0054740C">
              <w:rPr>
                <w:rFonts w:ascii="GHEA Mariam" w:hAnsi="GHEA Mariam" w:cs="Sylfaen"/>
                <w:lang w:val="ro-RO" w:eastAsia="en-US"/>
              </w:rPr>
              <w:t xml:space="preserve"> </w:t>
            </w:r>
            <w:r w:rsidRPr="0054740C">
              <w:rPr>
                <w:rFonts w:ascii="GHEA Mariam" w:hAnsi="GHEA Mariam" w:cs="Sylfaen"/>
                <w:lang w:val="hy-AM" w:eastAsia="en-US"/>
              </w:rPr>
              <w:t>ներդրողներին Բիզնես ֆորումի</w:t>
            </w:r>
            <w:r w:rsidRPr="0054740C">
              <w:rPr>
                <w:rFonts w:ascii="GHEA Mariam" w:hAnsi="GHEA Mariam" w:cs="Sylfaen"/>
                <w:lang w:val="ro-RO" w:eastAsia="en-US"/>
              </w:rPr>
              <w:t xml:space="preserve"> </w:t>
            </w:r>
            <w:r w:rsidRPr="0054740C">
              <w:rPr>
                <w:rFonts w:ascii="GHEA Mariam" w:hAnsi="GHEA Mariam" w:cs="Sylfaen"/>
                <w:lang w:val="hy-AM" w:eastAsia="en-US"/>
              </w:rPr>
              <w:t>մասնակիցը</w:t>
            </w:r>
            <w:r w:rsidRPr="0054740C">
              <w:rPr>
                <w:rFonts w:ascii="GHEA Mariam" w:hAnsi="GHEA Mariam" w:cs="Sylfaen"/>
                <w:lang w:val="ro-RO" w:eastAsia="en-US"/>
              </w:rPr>
              <w:t xml:space="preserve"> </w:t>
            </w:r>
            <w:r w:rsidRPr="0054740C">
              <w:rPr>
                <w:rFonts w:ascii="GHEA Mariam" w:hAnsi="GHEA Mariam" w:cs="Sylfaen"/>
                <w:lang w:val="hy-AM" w:eastAsia="en-US"/>
              </w:rPr>
              <w:t>դարձնելու</w:t>
            </w:r>
            <w:r w:rsidRPr="0054740C">
              <w:rPr>
                <w:rFonts w:ascii="GHEA Mariam" w:hAnsi="GHEA Mariam" w:cs="Sylfaen"/>
                <w:lang w:val="ro-RO" w:eastAsia="en-US"/>
              </w:rPr>
              <w:t xml:space="preserve">, </w:t>
            </w:r>
            <w:r w:rsidRPr="0054740C">
              <w:rPr>
                <w:rFonts w:ascii="GHEA Mariam" w:hAnsi="GHEA Mariam" w:cs="Sylfaen"/>
                <w:lang w:val="hy-AM" w:eastAsia="en-US"/>
              </w:rPr>
              <w:t>ֆորումի շրջանակներում Հայաստանի համար մշակված բիզնես ծրագրերը նշված</w:t>
            </w:r>
            <w:r w:rsidRPr="0054740C">
              <w:rPr>
                <w:rFonts w:ascii="GHEA Mariam" w:hAnsi="GHEA Mariam" w:cs="Sylfaen"/>
                <w:lang w:val="ro-RO" w:eastAsia="en-US"/>
              </w:rPr>
              <w:t xml:space="preserve"> անձանց </w:t>
            </w:r>
            <w:r w:rsidRPr="0054740C">
              <w:rPr>
                <w:rFonts w:ascii="GHEA Mariam" w:hAnsi="GHEA Mariam" w:cs="Sylfaen"/>
                <w:lang w:val="hy-AM" w:eastAsia="en-US"/>
              </w:rPr>
              <w:t>լավագույնս ներկայացնելու, նրանց հետ Հայաստանում</w:t>
            </w:r>
            <w:r w:rsidRPr="0054740C">
              <w:rPr>
                <w:rFonts w:ascii="GHEA Mariam" w:hAnsi="GHEA Mariam" w:cs="Sylfaen"/>
                <w:lang w:val="ro-RO" w:eastAsia="en-US"/>
              </w:rPr>
              <w:t xml:space="preserve"> </w:t>
            </w:r>
            <w:r w:rsidRPr="0054740C">
              <w:rPr>
                <w:rFonts w:ascii="GHEA Mariam" w:hAnsi="GHEA Mariam" w:cs="Sylfaen"/>
                <w:lang w:val="hy-AM" w:eastAsia="en-US"/>
              </w:rPr>
              <w:t>ներդրումներ</w:t>
            </w:r>
            <w:r w:rsidRPr="0054740C">
              <w:rPr>
                <w:rFonts w:ascii="GHEA Mariam" w:hAnsi="GHEA Mariam" w:cs="Sylfaen"/>
                <w:lang w:val="ro-RO" w:eastAsia="en-US"/>
              </w:rPr>
              <w:t xml:space="preserve">ի իրականացման համար </w:t>
            </w:r>
            <w:r w:rsidRPr="0054740C">
              <w:rPr>
                <w:rFonts w:ascii="GHEA Mariam" w:hAnsi="GHEA Mariam" w:cs="Sylfaen"/>
                <w:lang w:val="hy-AM" w:eastAsia="en-US"/>
              </w:rPr>
              <w:t>աշխատանք տանելու</w:t>
            </w:r>
            <w:r w:rsidRPr="0054740C">
              <w:rPr>
                <w:rFonts w:ascii="GHEA Mariam" w:hAnsi="GHEA Mariam" w:cs="Sylfaen"/>
                <w:lang w:val="ro-RO" w:eastAsia="en-US"/>
              </w:rPr>
              <w:t>, ինչպես նաև Հայաստանից ա</w:t>
            </w:r>
            <w:r w:rsidRPr="0054740C">
              <w:rPr>
                <w:rFonts w:ascii="GHEA Mariam" w:hAnsi="GHEA Mariam"/>
                <w:lang w:val="hy-AM" w:eastAsia="en-US"/>
              </w:rPr>
              <w:t>րտագաղթը</w:t>
            </w:r>
            <w:r w:rsidRPr="0054740C">
              <w:rPr>
                <w:rFonts w:ascii="GHEA Mariam" w:hAnsi="GHEA Mariam"/>
                <w:lang w:val="ro-RO" w:eastAsia="en-US"/>
              </w:rPr>
              <w:t xml:space="preserve"> </w:t>
            </w:r>
            <w:r w:rsidRPr="0054740C">
              <w:rPr>
                <w:rFonts w:ascii="GHEA Mariam" w:hAnsi="GHEA Mariam"/>
                <w:lang w:val="hy-AM" w:eastAsia="en-US"/>
              </w:rPr>
              <w:t>նվազեցնելուն և հայրենադարձությունը</w:t>
            </w:r>
            <w:r w:rsidRPr="0054740C">
              <w:rPr>
                <w:rFonts w:ascii="GHEA Mariam" w:hAnsi="GHEA Mariam"/>
                <w:lang w:val="ro-RO" w:eastAsia="en-US"/>
              </w:rPr>
              <w:t xml:space="preserve"> </w:t>
            </w:r>
            <w:r w:rsidRPr="0054740C">
              <w:rPr>
                <w:rFonts w:ascii="GHEA Mariam" w:hAnsi="GHEA Mariam"/>
                <w:lang w:val="hy-AM" w:eastAsia="en-US"/>
              </w:rPr>
              <w:t>խթանելուն</w:t>
            </w:r>
            <w:r w:rsidRPr="0054740C">
              <w:rPr>
                <w:rFonts w:ascii="GHEA Mariam" w:hAnsi="GHEA Mariam"/>
                <w:lang w:val="ro-RO" w:eastAsia="en-US"/>
              </w:rPr>
              <w:t xml:space="preserve"> </w:t>
            </w:r>
            <w:r w:rsidRPr="0054740C">
              <w:rPr>
                <w:rFonts w:ascii="GHEA Mariam" w:hAnsi="GHEA Mariam"/>
                <w:lang w:val="hy-AM" w:eastAsia="en-US"/>
              </w:rPr>
              <w:t>ուղղված</w:t>
            </w:r>
            <w:r w:rsidRPr="0054740C">
              <w:rPr>
                <w:rFonts w:ascii="GHEA Mariam" w:hAnsi="GHEA Mariam"/>
                <w:lang w:val="ro-RO" w:eastAsia="en-US"/>
              </w:rPr>
              <w:t xml:space="preserve"> աշխատանքների </w:t>
            </w:r>
            <w:r w:rsidRPr="0054740C">
              <w:rPr>
                <w:rFonts w:ascii="GHEA Mariam" w:hAnsi="GHEA Mariam" w:cs="Sylfaen"/>
                <w:lang w:val="hy-AM" w:eastAsia="en-US"/>
              </w:rPr>
              <w:t>հարաբերությունները:</w:t>
            </w:r>
          </w:p>
          <w:p w:rsidR="008C23D0" w:rsidRPr="0054740C" w:rsidRDefault="008C23D0" w:rsidP="00D06F7F">
            <w:pPr>
              <w:jc w:val="both"/>
              <w:rPr>
                <w:rFonts w:ascii="GHEA Mariam" w:hAnsi="GHEA Mariam" w:cs="Sylfaen"/>
                <w:lang w:val="ro-RO" w:eastAsia="en-US"/>
              </w:rPr>
            </w:pPr>
            <w:r w:rsidRPr="0054740C">
              <w:rPr>
                <w:rFonts w:ascii="GHEA Mariam" w:hAnsi="GHEA Mariam" w:cs="Sylfaen"/>
                <w:lang w:val="hy-AM" w:eastAsia="en-US"/>
              </w:rPr>
              <w:t>Սրտաբանության Եվրակովկասյան համաժողովի և մասնագիտական սեմինարների կազմակերպ</w:t>
            </w:r>
            <w:r w:rsidRPr="0054740C">
              <w:rPr>
                <w:rFonts w:ascii="GHEA Mariam" w:hAnsi="GHEA Mariam" w:cs="Sylfaen"/>
                <w:lang w:eastAsia="en-US"/>
              </w:rPr>
              <w:t>ման</w:t>
            </w:r>
            <w:r w:rsidRPr="0054740C">
              <w:rPr>
                <w:rFonts w:ascii="GHEA Mariam" w:hAnsi="GHEA Mariam" w:cs="Sylfaen"/>
                <w:lang w:val="ro-RO" w:eastAsia="en-US"/>
              </w:rPr>
              <w:t xml:space="preserve"> </w:t>
            </w:r>
            <w:r w:rsidRPr="0054740C">
              <w:rPr>
                <w:rFonts w:ascii="GHEA Mariam" w:hAnsi="GHEA Mariam" w:cs="Sylfaen"/>
                <w:lang w:eastAsia="en-US"/>
              </w:rPr>
              <w:t>ծրագիրը</w:t>
            </w:r>
            <w:r w:rsidRPr="0054740C">
              <w:rPr>
                <w:rFonts w:ascii="GHEA Mariam" w:hAnsi="GHEA Mariam" w:cs="Arial"/>
                <w:shd w:val="clear" w:color="auto" w:fill="FFFFFF"/>
                <w:lang w:val="af-ZA" w:eastAsia="en-US"/>
              </w:rPr>
              <w:t xml:space="preserve"> </w:t>
            </w:r>
            <w:r w:rsidRPr="0054740C">
              <w:rPr>
                <w:rFonts w:ascii="GHEA Mariam" w:hAnsi="GHEA Mariam" w:cs="Sylfaen"/>
                <w:shd w:val="clear" w:color="auto" w:fill="FFFFFF"/>
                <w:lang w:val="hy-AM" w:eastAsia="en-US"/>
              </w:rPr>
              <w:t>կարգավորում</w:t>
            </w:r>
            <w:r w:rsidRPr="0054740C">
              <w:rPr>
                <w:rFonts w:ascii="GHEA Mariam" w:hAnsi="GHEA Mariam" w:cs="Arial"/>
                <w:shd w:val="clear" w:color="auto" w:fill="FFFFFF"/>
                <w:lang w:val="af-ZA" w:eastAsia="en-US"/>
              </w:rPr>
              <w:t xml:space="preserve"> </w:t>
            </w:r>
            <w:r w:rsidRPr="0054740C">
              <w:rPr>
                <w:rFonts w:ascii="GHEA Mariam" w:hAnsi="GHEA Mariam" w:cs="Sylfaen"/>
                <w:shd w:val="clear" w:color="auto" w:fill="FFFFFF"/>
                <w:lang w:val="hy-AM" w:eastAsia="en-US"/>
              </w:rPr>
              <w:t xml:space="preserve">է </w:t>
            </w:r>
            <w:r w:rsidRPr="0054740C">
              <w:rPr>
                <w:rFonts w:ascii="GHEA Mariam" w:hAnsi="GHEA Mariam" w:cs="Sylfaen"/>
                <w:lang w:val="hy-AM" w:eastAsia="en-US"/>
              </w:rPr>
              <w:t>Հայաստանում</w:t>
            </w:r>
            <w:r w:rsidRPr="0054740C">
              <w:rPr>
                <w:rFonts w:ascii="GHEA Mariam" w:hAnsi="GHEA Mariam" w:cs="Sylfaen"/>
                <w:lang w:val="ro-RO" w:eastAsia="en-US"/>
              </w:rPr>
              <w:t xml:space="preserve"> </w:t>
            </w:r>
            <w:r w:rsidRPr="0054740C">
              <w:rPr>
                <w:rFonts w:ascii="GHEA Mariam" w:hAnsi="GHEA Mariam" w:cs="Sylfaen"/>
                <w:lang w:val="hy-AM" w:eastAsia="en-US"/>
              </w:rPr>
              <w:t>սրտանոթային հիվանդություններ</w:t>
            </w:r>
            <w:r w:rsidRPr="0054740C">
              <w:rPr>
                <w:rFonts w:ascii="GHEA Mariam" w:hAnsi="GHEA Mariam" w:cs="Sylfaen"/>
                <w:lang w:eastAsia="en-US"/>
              </w:rPr>
              <w:t>ի</w:t>
            </w:r>
            <w:r w:rsidRPr="0054740C">
              <w:rPr>
                <w:rFonts w:ascii="GHEA Mariam" w:hAnsi="GHEA Mariam" w:cs="Sylfaen"/>
                <w:lang w:val="hy-AM" w:eastAsia="en-US"/>
              </w:rPr>
              <w:t xml:space="preserve"> </w:t>
            </w:r>
            <w:r w:rsidRPr="0054740C">
              <w:rPr>
                <w:rFonts w:ascii="GHEA Mariam" w:hAnsi="GHEA Mariam" w:cs="Sylfaen"/>
                <w:lang w:eastAsia="en-US"/>
              </w:rPr>
              <w:t>դեմ</w:t>
            </w:r>
            <w:r w:rsidRPr="0054740C">
              <w:rPr>
                <w:rFonts w:ascii="GHEA Mariam" w:hAnsi="GHEA Mariam" w:cs="Sylfaen"/>
                <w:lang w:val="ro-RO" w:eastAsia="en-US"/>
              </w:rPr>
              <w:t xml:space="preserve"> </w:t>
            </w:r>
            <w:r w:rsidRPr="0054740C">
              <w:rPr>
                <w:rFonts w:ascii="GHEA Mariam" w:hAnsi="GHEA Mariam" w:cs="Sylfaen"/>
                <w:lang w:eastAsia="en-US"/>
              </w:rPr>
              <w:t>պայքարի</w:t>
            </w:r>
            <w:r w:rsidRPr="0054740C">
              <w:rPr>
                <w:rFonts w:ascii="GHEA Mariam" w:hAnsi="GHEA Mariam" w:cs="Sylfaen"/>
                <w:lang w:val="ro-RO" w:eastAsia="en-US"/>
              </w:rPr>
              <w:t xml:space="preserve"> </w:t>
            </w:r>
            <w:r w:rsidRPr="0054740C">
              <w:rPr>
                <w:rFonts w:ascii="GHEA Mariam" w:hAnsi="GHEA Mariam" w:cs="Sylfaen"/>
                <w:lang w:eastAsia="en-US"/>
              </w:rPr>
              <w:t>գործին</w:t>
            </w:r>
            <w:r w:rsidRPr="0054740C">
              <w:rPr>
                <w:rFonts w:ascii="GHEA Mariam" w:hAnsi="GHEA Mariam" w:cs="Sylfaen"/>
                <w:lang w:val="ro-RO" w:eastAsia="en-US"/>
              </w:rPr>
              <w:t xml:space="preserve"> </w:t>
            </w:r>
            <w:r w:rsidRPr="0054740C">
              <w:rPr>
                <w:rFonts w:ascii="GHEA Mariam" w:hAnsi="GHEA Mariam" w:cs="Sylfaen"/>
                <w:lang w:eastAsia="en-US"/>
              </w:rPr>
              <w:t>սփյուռքի</w:t>
            </w:r>
            <w:r w:rsidRPr="0054740C">
              <w:rPr>
                <w:rFonts w:ascii="GHEA Mariam" w:hAnsi="GHEA Mariam" w:cs="Sylfaen"/>
                <w:lang w:val="ro-RO" w:eastAsia="en-US"/>
              </w:rPr>
              <w:t xml:space="preserve"> </w:t>
            </w:r>
            <w:r w:rsidRPr="0054740C">
              <w:rPr>
                <w:rFonts w:ascii="GHEA Mariam" w:hAnsi="GHEA Mariam" w:cs="Sylfaen"/>
                <w:lang w:eastAsia="en-US"/>
              </w:rPr>
              <w:t>ներուժի</w:t>
            </w:r>
            <w:r w:rsidRPr="0054740C">
              <w:rPr>
                <w:rFonts w:ascii="GHEA Mariam" w:hAnsi="GHEA Mariam" w:cs="Sylfaen"/>
                <w:lang w:val="ro-RO" w:eastAsia="en-US"/>
              </w:rPr>
              <w:t xml:space="preserve"> </w:t>
            </w:r>
            <w:r w:rsidRPr="0054740C">
              <w:rPr>
                <w:rFonts w:ascii="GHEA Mariam" w:hAnsi="GHEA Mariam" w:cs="Sylfaen"/>
                <w:lang w:eastAsia="en-US"/>
              </w:rPr>
              <w:t>ներգրավման</w:t>
            </w:r>
            <w:r w:rsidRPr="0054740C">
              <w:rPr>
                <w:rFonts w:ascii="GHEA Mariam" w:hAnsi="GHEA Mariam" w:cs="Sylfaen"/>
                <w:lang w:val="ro-RO" w:eastAsia="en-US"/>
              </w:rPr>
              <w:t xml:space="preserve">, </w:t>
            </w:r>
            <w:r w:rsidRPr="0054740C">
              <w:rPr>
                <w:rFonts w:ascii="GHEA Mariam" w:hAnsi="GHEA Mariam" w:cs="Sylfaen"/>
                <w:lang w:eastAsia="en-US"/>
              </w:rPr>
              <w:t>Հայաստանի</w:t>
            </w:r>
            <w:r w:rsidRPr="0054740C">
              <w:rPr>
                <w:rFonts w:ascii="GHEA Mariam" w:hAnsi="GHEA Mariam" w:cs="Sylfaen"/>
                <w:lang w:val="ro-RO" w:eastAsia="en-US"/>
              </w:rPr>
              <w:t xml:space="preserve"> </w:t>
            </w:r>
            <w:r w:rsidRPr="0054740C">
              <w:rPr>
                <w:rFonts w:ascii="GHEA Mariam" w:hAnsi="GHEA Mariam" w:cs="Sylfaen"/>
                <w:lang w:eastAsia="en-US"/>
              </w:rPr>
              <w:t>սրտաբանության</w:t>
            </w:r>
            <w:r w:rsidRPr="0054740C">
              <w:rPr>
                <w:rFonts w:ascii="GHEA Mariam" w:hAnsi="GHEA Mariam" w:cs="Sylfaen"/>
                <w:lang w:val="ro-RO" w:eastAsia="en-US"/>
              </w:rPr>
              <w:t xml:space="preserve"> </w:t>
            </w:r>
            <w:r w:rsidRPr="0054740C">
              <w:rPr>
                <w:rFonts w:ascii="GHEA Mariam" w:hAnsi="GHEA Mariam" w:cs="Sylfaen"/>
                <w:lang w:eastAsia="en-US"/>
              </w:rPr>
              <w:t>ոլորտին</w:t>
            </w:r>
            <w:r w:rsidRPr="0054740C">
              <w:rPr>
                <w:rFonts w:ascii="GHEA Mariam" w:hAnsi="GHEA Mariam" w:cs="Sylfaen"/>
                <w:lang w:val="ro-RO" w:eastAsia="en-US"/>
              </w:rPr>
              <w:t xml:space="preserve"> </w:t>
            </w:r>
            <w:r w:rsidRPr="0054740C">
              <w:rPr>
                <w:rFonts w:ascii="GHEA Mariam" w:hAnsi="GHEA Mariam" w:cs="Sylfaen"/>
                <w:lang w:eastAsia="en-US"/>
              </w:rPr>
              <w:t>աջակցելու</w:t>
            </w:r>
            <w:r w:rsidRPr="0054740C">
              <w:rPr>
                <w:rFonts w:ascii="GHEA Mariam" w:hAnsi="GHEA Mariam" w:cs="Sylfaen"/>
                <w:lang w:val="ro-RO" w:eastAsia="en-US"/>
              </w:rPr>
              <w:t xml:space="preserve">, </w:t>
            </w:r>
            <w:r w:rsidRPr="0054740C">
              <w:rPr>
                <w:rFonts w:ascii="GHEA Mariam" w:hAnsi="GHEA Mariam" w:cs="Sylfaen"/>
                <w:lang w:eastAsia="en-US"/>
              </w:rPr>
              <w:t>Հայաստանի</w:t>
            </w:r>
            <w:r w:rsidRPr="0054740C">
              <w:rPr>
                <w:rFonts w:ascii="GHEA Mariam" w:hAnsi="GHEA Mariam" w:cs="Sylfaen"/>
                <w:lang w:val="ro-RO" w:eastAsia="en-US"/>
              </w:rPr>
              <w:t xml:space="preserve"> </w:t>
            </w:r>
            <w:r w:rsidRPr="0054740C">
              <w:rPr>
                <w:rFonts w:ascii="GHEA Mariam" w:hAnsi="GHEA Mariam" w:cs="Sylfaen"/>
                <w:lang w:eastAsia="en-US"/>
              </w:rPr>
              <w:t>և</w:t>
            </w:r>
            <w:r w:rsidRPr="0054740C">
              <w:rPr>
                <w:rFonts w:ascii="GHEA Mariam" w:hAnsi="GHEA Mariam" w:cs="Sylfaen"/>
                <w:lang w:val="ro-RO" w:eastAsia="en-US"/>
              </w:rPr>
              <w:t xml:space="preserve"> </w:t>
            </w:r>
            <w:r w:rsidRPr="0054740C">
              <w:rPr>
                <w:rFonts w:ascii="GHEA Mariam" w:hAnsi="GHEA Mariam" w:cs="Sylfaen"/>
                <w:lang w:eastAsia="en-US"/>
              </w:rPr>
              <w:t>Արցախի</w:t>
            </w:r>
            <w:r w:rsidRPr="0054740C">
              <w:rPr>
                <w:rFonts w:ascii="GHEA Mariam" w:hAnsi="GHEA Mariam" w:cs="Sylfaen"/>
                <w:lang w:val="ro-RO" w:eastAsia="en-US"/>
              </w:rPr>
              <w:t xml:space="preserve"> </w:t>
            </w:r>
            <w:r w:rsidRPr="0054740C">
              <w:rPr>
                <w:rFonts w:ascii="GHEA Mariam" w:hAnsi="GHEA Mariam" w:cs="Sylfaen"/>
                <w:lang w:eastAsia="en-US"/>
              </w:rPr>
              <w:t>սրտաբաններին</w:t>
            </w:r>
            <w:r w:rsidRPr="0054740C">
              <w:rPr>
                <w:rFonts w:ascii="GHEA Mariam" w:hAnsi="GHEA Mariam" w:cs="Sylfaen"/>
                <w:lang w:val="ro-RO" w:eastAsia="en-US"/>
              </w:rPr>
              <w:t xml:space="preserve"> </w:t>
            </w:r>
            <w:r w:rsidRPr="0054740C">
              <w:rPr>
                <w:rFonts w:ascii="GHEA Mariam" w:hAnsi="GHEA Mariam" w:cs="Sylfaen"/>
                <w:lang w:eastAsia="en-US"/>
              </w:rPr>
              <w:t>վերապատրաստելու</w:t>
            </w:r>
            <w:r w:rsidRPr="0054740C">
              <w:rPr>
                <w:rFonts w:ascii="GHEA Mariam" w:hAnsi="GHEA Mariam" w:cs="Sylfaen"/>
                <w:lang w:val="ro-RO" w:eastAsia="en-US"/>
              </w:rPr>
              <w:t xml:space="preserve"> </w:t>
            </w:r>
            <w:r w:rsidRPr="0054740C">
              <w:rPr>
                <w:rFonts w:ascii="GHEA Mariam" w:hAnsi="GHEA Mariam" w:cs="Sylfaen"/>
                <w:lang w:eastAsia="en-US"/>
              </w:rPr>
              <w:t>հարաբերությունները</w:t>
            </w:r>
            <w:r w:rsidRPr="0054740C">
              <w:rPr>
                <w:rFonts w:ascii="GHEA Mariam" w:hAnsi="GHEA Mariam" w:cs="Sylfaen"/>
                <w:lang w:val="ro-RO" w:eastAsia="en-US"/>
              </w:rPr>
              <w:t>:</w:t>
            </w:r>
          </w:p>
          <w:p w:rsidR="008C23D0" w:rsidRPr="0054740C" w:rsidRDefault="008C23D0" w:rsidP="00D06F7F">
            <w:pPr>
              <w:jc w:val="both"/>
              <w:rPr>
                <w:rFonts w:ascii="GHEA Mariam" w:hAnsi="GHEA Mariam"/>
                <w:lang w:val="hy-AM" w:eastAsia="en-US"/>
              </w:rPr>
            </w:pPr>
            <w:r w:rsidRPr="0054740C">
              <w:rPr>
                <w:rFonts w:ascii="GHEA Mariam" w:hAnsi="GHEA Mariam"/>
                <w:b/>
                <w:lang w:val="hy-AM" w:eastAsia="en-US"/>
              </w:rPr>
              <w:t>3.Միջոցառման</w:t>
            </w:r>
            <w:r w:rsidRPr="0054740C">
              <w:rPr>
                <w:rFonts w:ascii="GHEA Mariam" w:hAnsi="GHEA Mariam"/>
                <w:b/>
                <w:lang w:val="ro-RO" w:eastAsia="en-US"/>
              </w:rPr>
              <w:t xml:space="preserve"> </w:t>
            </w:r>
            <w:r w:rsidRPr="0054740C">
              <w:rPr>
                <w:rFonts w:ascii="GHEA Mariam" w:hAnsi="GHEA Mariam"/>
                <w:b/>
                <w:lang w:val="hy-AM" w:eastAsia="en-US"/>
              </w:rPr>
              <w:t>իրականացումից</w:t>
            </w:r>
            <w:r w:rsidRPr="0054740C">
              <w:rPr>
                <w:rFonts w:ascii="GHEA Mariam" w:hAnsi="GHEA Mariam"/>
                <w:b/>
                <w:lang w:val="ro-RO" w:eastAsia="en-US"/>
              </w:rPr>
              <w:t xml:space="preserve"> ա</w:t>
            </w:r>
            <w:r w:rsidRPr="0054740C">
              <w:rPr>
                <w:rFonts w:ascii="GHEA Mariam" w:hAnsi="GHEA Mariam"/>
                <w:b/>
                <w:color w:val="000000"/>
                <w:lang w:val="hy-AM" w:eastAsia="en-US"/>
              </w:rPr>
              <w:t>կնկալվող արդյունքը</w:t>
            </w:r>
            <w:r w:rsidRPr="0054740C">
              <w:rPr>
                <w:rFonts w:ascii="GHEA Mariam" w:hAnsi="GHEA Mariam"/>
                <w:lang w:val="hy-AM" w:eastAsia="en-US"/>
              </w:rPr>
              <w:t xml:space="preserve"> </w:t>
            </w:r>
          </w:p>
          <w:p w:rsidR="008C23D0" w:rsidRPr="0054740C" w:rsidRDefault="008C23D0" w:rsidP="00D06F7F">
            <w:pPr>
              <w:jc w:val="both"/>
              <w:rPr>
                <w:rFonts w:ascii="GHEA Mariam" w:hAnsi="GHEA Mariam" w:cs="Lucida Grande"/>
                <w:lang w:val="hy-AM" w:eastAsia="en-US"/>
              </w:rPr>
            </w:pPr>
            <w:r w:rsidRPr="0054740C">
              <w:rPr>
                <w:rFonts w:ascii="GHEA Mariam" w:hAnsi="GHEA Mariam" w:cs="Sylfaen"/>
                <w:lang w:val="hy-AM" w:eastAsia="en-US"/>
              </w:rPr>
              <w:t>1.Հայկական</w:t>
            </w:r>
            <w:r w:rsidRPr="0054740C">
              <w:rPr>
                <w:rFonts w:ascii="GHEA Mariam" w:hAnsi="GHEA Mariam"/>
                <w:lang w:val="hy-AM" w:eastAsia="en-US"/>
              </w:rPr>
              <w:t xml:space="preserve"> </w:t>
            </w:r>
            <w:r w:rsidRPr="0054740C">
              <w:rPr>
                <w:rFonts w:ascii="GHEA Mariam" w:hAnsi="GHEA Mariam" w:cs="Sylfaen"/>
                <w:lang w:val="hy-AM" w:eastAsia="en-US"/>
              </w:rPr>
              <w:t>առևտրային</w:t>
            </w:r>
            <w:r w:rsidRPr="0054740C">
              <w:rPr>
                <w:rFonts w:ascii="GHEA Mariam" w:hAnsi="GHEA Mariam"/>
                <w:lang w:val="hy-AM" w:eastAsia="en-US"/>
              </w:rPr>
              <w:t xml:space="preserve"> </w:t>
            </w:r>
            <w:r w:rsidRPr="0054740C">
              <w:rPr>
                <w:rFonts w:ascii="GHEA Mariam" w:hAnsi="GHEA Mariam" w:cs="Sylfaen"/>
                <w:lang w:val="hy-AM" w:eastAsia="en-US"/>
              </w:rPr>
              <w:t>ցանցի</w:t>
            </w:r>
            <w:r w:rsidRPr="0054740C">
              <w:rPr>
                <w:rFonts w:ascii="GHEA Mariam" w:hAnsi="GHEA Mariam"/>
                <w:lang w:val="hy-AM" w:eastAsia="en-US"/>
              </w:rPr>
              <w:t xml:space="preserve"> (ՀԱՅ) </w:t>
            </w:r>
            <w:r w:rsidRPr="0054740C">
              <w:rPr>
                <w:rFonts w:ascii="GHEA Mariam" w:hAnsi="GHEA Mariam" w:cs="Sylfaen"/>
                <w:lang w:val="hy-AM" w:eastAsia="en-US"/>
              </w:rPr>
              <w:t>բիզնես</w:t>
            </w:r>
            <w:r w:rsidRPr="0054740C">
              <w:rPr>
                <w:rFonts w:ascii="GHEA Mariam" w:hAnsi="GHEA Mariam"/>
                <w:lang w:val="hy-AM" w:eastAsia="en-US"/>
              </w:rPr>
              <w:t xml:space="preserve"> </w:t>
            </w:r>
            <w:r w:rsidRPr="0054740C">
              <w:rPr>
                <w:rFonts w:ascii="GHEA Mariam" w:hAnsi="GHEA Mariam" w:cs="Sylfaen"/>
                <w:lang w:val="hy-AM" w:eastAsia="en-US"/>
              </w:rPr>
              <w:t xml:space="preserve">ֆորումի կազմակերպման ծրագրի </w:t>
            </w:r>
            <w:r w:rsidRPr="0054740C">
              <w:rPr>
                <w:rFonts w:ascii="GHEA Mariam" w:hAnsi="GHEA Mariam" w:cs="Lucida Grande"/>
                <w:lang w:val="hy-AM" w:eastAsia="en-US"/>
              </w:rPr>
              <w:t xml:space="preserve">իրականացումից ակնկալվում է՝  </w:t>
            </w:r>
          </w:p>
          <w:p w:rsidR="008C23D0" w:rsidRPr="0054740C" w:rsidRDefault="008C23D0" w:rsidP="00D06F7F">
            <w:pPr>
              <w:jc w:val="both"/>
              <w:rPr>
                <w:rFonts w:ascii="GHEA Mariam" w:hAnsi="GHEA Mariam" w:cs="Sylfaen"/>
                <w:lang w:val="hy-AM" w:eastAsia="en-US"/>
              </w:rPr>
            </w:pPr>
            <w:r w:rsidRPr="0054740C">
              <w:rPr>
                <w:rFonts w:ascii="GHEA Mariam" w:hAnsi="GHEA Mariam" w:cs="Lucida Grande"/>
                <w:lang w:val="hy-AM" w:eastAsia="en-US"/>
              </w:rPr>
              <w:t>-</w:t>
            </w:r>
            <w:r w:rsidRPr="0054740C">
              <w:rPr>
                <w:rFonts w:ascii="GHEA Mariam" w:hAnsi="GHEA Mariam" w:cs="Sylfaen"/>
                <w:lang w:val="hy-AM" w:eastAsia="en-US"/>
              </w:rPr>
              <w:t>պոտենցիալ ներդրողին ներկայացնել ճշգրիտ տեղեկատվություն և հստակ նախագծված բիզնես ծրագրեր՝ Հայաստանում ներդրումներ կատարելու համար,</w:t>
            </w:r>
          </w:p>
          <w:p w:rsidR="008C23D0" w:rsidRPr="0054740C" w:rsidRDefault="008C23D0" w:rsidP="00D06F7F">
            <w:pPr>
              <w:jc w:val="both"/>
              <w:rPr>
                <w:rFonts w:ascii="GHEA Mariam" w:hAnsi="GHEA Mariam" w:cs="Sylfaen"/>
                <w:lang w:val="hy-AM" w:eastAsia="en-US"/>
              </w:rPr>
            </w:pPr>
            <w:r w:rsidRPr="0054740C">
              <w:rPr>
                <w:rFonts w:ascii="GHEA Mariam" w:hAnsi="GHEA Mariam" w:cs="Sylfaen"/>
                <w:lang w:val="hy-AM" w:eastAsia="en-US"/>
              </w:rPr>
              <w:t>-խրախուսել Հայաստանում ներդրումները, ստեղծել կապեր պոտենցիալ ներդրողների և Հայաստանի կառավարության համապատասխան ոլորտների գերատեսչությունների հետ</w:t>
            </w:r>
          </w:p>
          <w:p w:rsidR="008C23D0" w:rsidRPr="0054740C" w:rsidRDefault="008C23D0" w:rsidP="00D06F7F">
            <w:pPr>
              <w:jc w:val="both"/>
              <w:rPr>
                <w:rFonts w:ascii="GHEA Mariam" w:hAnsi="GHEA Mariam" w:cs="Sylfaen"/>
                <w:lang w:val="hy-AM" w:eastAsia="en-US"/>
              </w:rPr>
            </w:pPr>
            <w:r w:rsidRPr="0054740C">
              <w:rPr>
                <w:rFonts w:ascii="GHEA Mariam" w:hAnsi="GHEA Mariam" w:cs="Sylfaen"/>
                <w:lang w:val="hy-AM" w:eastAsia="en-US"/>
              </w:rPr>
              <w:t>-ակտիվացնել համագործակցութունը Հայաստանի և սփյուռքի գործարարների և պոտենցիալ ներդրողների միջև,</w:t>
            </w:r>
          </w:p>
          <w:p w:rsidR="008C23D0" w:rsidRPr="0054740C" w:rsidRDefault="008C23D0" w:rsidP="00D06F7F">
            <w:pPr>
              <w:jc w:val="both"/>
              <w:rPr>
                <w:rFonts w:ascii="GHEA Mariam" w:hAnsi="GHEA Mariam" w:cs="Sylfaen"/>
                <w:lang w:val="hy-AM" w:eastAsia="en-US"/>
              </w:rPr>
            </w:pPr>
            <w:r w:rsidRPr="0054740C">
              <w:rPr>
                <w:rFonts w:ascii="GHEA Mariam" w:hAnsi="GHEA Mariam" w:cs="Sylfaen"/>
                <w:lang w:val="hy-AM" w:eastAsia="en-US"/>
              </w:rPr>
              <w:t>-Հայաստանում բիզնես ներդրումների միջոցով նպաստել երկրի քաղաքացիների սոցիալ-տնտեսական վիճակի բարելավմանը, նվազեցնել արտագաղթը և նպաստել հայրենադարձությանը:</w:t>
            </w:r>
          </w:p>
          <w:p w:rsidR="008C23D0" w:rsidRPr="0054740C" w:rsidRDefault="008C23D0" w:rsidP="00D06F7F">
            <w:pPr>
              <w:shd w:val="clear" w:color="auto" w:fill="FFFFFF"/>
              <w:tabs>
                <w:tab w:val="left" w:pos="-450"/>
                <w:tab w:val="left" w:pos="-180"/>
              </w:tabs>
              <w:contextualSpacing/>
              <w:jc w:val="both"/>
              <w:rPr>
                <w:rFonts w:ascii="GHEA Mariam" w:hAnsi="GHEA Mariam" w:cs="Lucida Grande"/>
                <w:lang w:val="hy-AM" w:eastAsia="en-US"/>
              </w:rPr>
            </w:pPr>
            <w:r w:rsidRPr="0054740C">
              <w:rPr>
                <w:rFonts w:ascii="GHEA Mariam" w:hAnsi="GHEA Mariam" w:cs="Sylfaen"/>
                <w:lang w:val="hy-AM" w:eastAsia="en-US"/>
              </w:rPr>
              <w:t>2.Սրտաբանության Եվրակովկասյան համաժողովի և մասնագիտական սեմինարների կազմակերպման</w:t>
            </w:r>
            <w:r w:rsidRPr="0054740C">
              <w:rPr>
                <w:rFonts w:ascii="GHEA Mariam" w:hAnsi="GHEA Mariam" w:cs="Sylfaen"/>
                <w:lang w:val="ro-RO" w:eastAsia="en-US"/>
              </w:rPr>
              <w:t xml:space="preserve"> </w:t>
            </w:r>
            <w:r w:rsidRPr="0054740C">
              <w:rPr>
                <w:rFonts w:ascii="GHEA Mariam" w:hAnsi="GHEA Mariam" w:cs="Sylfaen"/>
                <w:lang w:val="hy-AM" w:eastAsia="en-US"/>
              </w:rPr>
              <w:t>ծրագրի իրականացումից</w:t>
            </w:r>
            <w:r w:rsidRPr="0054740C">
              <w:rPr>
                <w:rFonts w:ascii="GHEA Mariam" w:hAnsi="GHEA Mariam" w:cs="Lucida Grande"/>
                <w:lang w:val="hy-AM" w:eastAsia="en-US"/>
              </w:rPr>
              <w:t xml:space="preserve"> ակնկալվում է՝ </w:t>
            </w:r>
          </w:p>
          <w:p w:rsidR="008C23D0" w:rsidRPr="0054740C" w:rsidRDefault="008C23D0" w:rsidP="00D06F7F">
            <w:pPr>
              <w:shd w:val="clear" w:color="auto" w:fill="FFFFFF"/>
              <w:tabs>
                <w:tab w:val="left" w:pos="-450"/>
                <w:tab w:val="left" w:pos="-180"/>
              </w:tabs>
              <w:contextualSpacing/>
              <w:jc w:val="both"/>
              <w:rPr>
                <w:rFonts w:ascii="GHEA Mariam" w:hAnsi="GHEA Mariam" w:cs="Lucida Grande"/>
                <w:lang w:val="hy-AM" w:eastAsia="en-US"/>
              </w:rPr>
            </w:pPr>
            <w:r w:rsidRPr="0054740C">
              <w:rPr>
                <w:rFonts w:ascii="GHEA Mariam" w:hAnsi="GHEA Mariam" w:cs="Lucida Grande"/>
                <w:lang w:val="hy-AM" w:eastAsia="en-US"/>
              </w:rPr>
              <w:t>- առավել ամրապնդել ոլորտի մասնագետների միջև գործակցությունն ու կապերը Հայրենիք-սփյուռք ձևաչափով,</w:t>
            </w:r>
          </w:p>
          <w:p w:rsidR="008C23D0" w:rsidRPr="0054740C" w:rsidRDefault="008C23D0" w:rsidP="00D06F7F">
            <w:pPr>
              <w:shd w:val="clear" w:color="auto" w:fill="FFFFFF"/>
              <w:tabs>
                <w:tab w:val="left" w:pos="-450"/>
                <w:tab w:val="left" w:pos="-180"/>
              </w:tabs>
              <w:contextualSpacing/>
              <w:jc w:val="both"/>
              <w:rPr>
                <w:rFonts w:ascii="GHEA Mariam" w:hAnsi="GHEA Mariam" w:cs="Lucida Grande"/>
                <w:lang w:val="hy-AM" w:eastAsia="en-US"/>
              </w:rPr>
            </w:pPr>
            <w:r w:rsidRPr="0054740C">
              <w:rPr>
                <w:rFonts w:ascii="GHEA Mariam" w:hAnsi="GHEA Mariam" w:cs="Lucida Grande"/>
                <w:lang w:val="hy-AM" w:eastAsia="en-US"/>
              </w:rPr>
              <w:t>-լավ հնարավորություններ ստեղծել Հայաստանի և Արցախի սրտաբանության ոլորտի մասնագետների համար անվճար վերապատրաստվելու և նոր գիտելիքներ ձեռք բերելու համար,</w:t>
            </w:r>
          </w:p>
          <w:p w:rsidR="008C23D0" w:rsidRPr="0054740C" w:rsidRDefault="008C23D0" w:rsidP="00D06F7F">
            <w:pPr>
              <w:shd w:val="clear" w:color="auto" w:fill="FFFFFF"/>
              <w:tabs>
                <w:tab w:val="left" w:pos="-450"/>
                <w:tab w:val="left" w:pos="-180"/>
              </w:tabs>
              <w:contextualSpacing/>
              <w:jc w:val="both"/>
              <w:rPr>
                <w:rFonts w:ascii="GHEA Mariam" w:hAnsi="GHEA Mariam" w:cs="Lucida Grande"/>
                <w:lang w:val="hy-AM" w:eastAsia="en-US"/>
              </w:rPr>
            </w:pPr>
            <w:r w:rsidRPr="0054740C">
              <w:rPr>
                <w:rFonts w:ascii="GHEA Mariam" w:hAnsi="GHEA Mariam" w:cs="Lucida Grande"/>
                <w:lang w:val="hy-AM" w:eastAsia="en-US"/>
              </w:rPr>
              <w:t>- նպաստել Հայաստանում սրտաբանության ոլորտի զարգացմանը,</w:t>
            </w:r>
          </w:p>
          <w:p w:rsidR="008C23D0" w:rsidRPr="0054740C" w:rsidRDefault="008C23D0" w:rsidP="00D06F7F">
            <w:pPr>
              <w:shd w:val="clear" w:color="auto" w:fill="FFFFFF"/>
              <w:tabs>
                <w:tab w:val="left" w:pos="-450"/>
                <w:tab w:val="left" w:pos="-180"/>
              </w:tabs>
              <w:contextualSpacing/>
              <w:jc w:val="both"/>
              <w:rPr>
                <w:rFonts w:ascii="GHEA Mariam" w:hAnsi="GHEA Mariam" w:cs="Lucida Grande"/>
                <w:lang w:val="hy-AM" w:eastAsia="en-US"/>
              </w:rPr>
            </w:pPr>
            <w:r w:rsidRPr="0054740C">
              <w:rPr>
                <w:rFonts w:ascii="GHEA Mariam" w:hAnsi="GHEA Mariam" w:cs="Lucida Grande"/>
                <w:lang w:val="hy-AM" w:eastAsia="en-US"/>
              </w:rPr>
              <w:t>-կրճատել Հայաստանից վերապատրաստվելու նպատակով արտերկիր մեկնող մասնագետների թվաքանակը,</w:t>
            </w:r>
          </w:p>
          <w:p w:rsidR="008C23D0" w:rsidRPr="000354C7" w:rsidRDefault="008C23D0" w:rsidP="00D06F7F">
            <w:pPr>
              <w:shd w:val="clear" w:color="auto" w:fill="FFFFFF"/>
              <w:tabs>
                <w:tab w:val="left" w:pos="-450"/>
                <w:tab w:val="left" w:pos="-180"/>
              </w:tabs>
              <w:contextualSpacing/>
              <w:jc w:val="both"/>
              <w:rPr>
                <w:rFonts w:ascii="GHEA Mariam" w:hAnsi="GHEA Mariam" w:cs="Lucida Grande"/>
                <w:lang w:val="hy-AM" w:eastAsia="en-US"/>
              </w:rPr>
            </w:pPr>
            <w:r w:rsidRPr="0054740C">
              <w:rPr>
                <w:rFonts w:ascii="GHEA Mariam" w:hAnsi="GHEA Mariam" w:cs="Lucida Grande"/>
                <w:lang w:val="hy-AM" w:eastAsia="en-US"/>
              </w:rPr>
              <w:t>-</w:t>
            </w:r>
            <w:r w:rsidRPr="0054740C">
              <w:rPr>
                <w:rFonts w:ascii="GHEA Mariam" w:hAnsi="GHEA Mariam" w:cs="Sylfaen"/>
                <w:lang w:val="hy-AM" w:eastAsia="en-US"/>
              </w:rPr>
              <w:t>տնտեսել առողջապահության բնագավառում կառավարության կողմից նմանատիպ վերապատրաստումների համար հատկացվող ֆինանսական միջոցները:</w:t>
            </w:r>
          </w:p>
        </w:tc>
      </w:tr>
      <w:tr w:rsidR="008C23D0" w:rsidRPr="009B79C9" w:rsidTr="003336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trPr>
        <w:tc>
          <w:tcPr>
            <w:tcW w:w="567" w:type="dxa"/>
            <w:gridSpan w:val="2"/>
          </w:tcPr>
          <w:p w:rsidR="008C23D0" w:rsidRPr="000354C7" w:rsidRDefault="008C23D0" w:rsidP="00D06F7F">
            <w:pPr>
              <w:jc w:val="center"/>
              <w:rPr>
                <w:rFonts w:ascii="GHEA Mariam" w:hAnsi="GHEA Mariam"/>
                <w:b/>
                <w:lang w:eastAsia="en-US"/>
              </w:rPr>
            </w:pPr>
            <w:r>
              <w:rPr>
                <w:rFonts w:ascii="GHEA Mariam" w:hAnsi="GHEA Mariam"/>
                <w:b/>
                <w:lang w:eastAsia="en-US"/>
              </w:rPr>
              <w:lastRenderedPageBreak/>
              <w:t>215</w:t>
            </w:r>
          </w:p>
        </w:tc>
        <w:tc>
          <w:tcPr>
            <w:tcW w:w="10647" w:type="dxa"/>
            <w:gridSpan w:val="2"/>
            <w:vAlign w:val="center"/>
          </w:tcPr>
          <w:p w:rsidR="008C23D0" w:rsidRPr="0054740C" w:rsidRDefault="008C23D0" w:rsidP="00D06F7F">
            <w:pPr>
              <w:jc w:val="center"/>
              <w:rPr>
                <w:rFonts w:ascii="GHEA Mariam" w:hAnsi="GHEA Mariam"/>
                <w:b/>
                <w:lang w:val="hy-AM" w:eastAsia="en-US"/>
              </w:rPr>
            </w:pPr>
            <w:r w:rsidRPr="0054740C">
              <w:rPr>
                <w:rFonts w:ascii="GHEA Mariam" w:hAnsi="GHEA Mariam"/>
                <w:b/>
                <w:lang w:val="hy-AM" w:eastAsia="en-US"/>
              </w:rPr>
              <w:t>Հայոց ցեղասպանության ճանաչմանը, դատապարտմանը և հետևանքների վերացմանը նպատկաուղղված միջոցառումների իրականացում</w:t>
            </w:r>
          </w:p>
          <w:p w:rsidR="008C23D0" w:rsidRPr="0054740C" w:rsidRDefault="008C23D0" w:rsidP="00D06F7F">
            <w:pPr>
              <w:jc w:val="both"/>
              <w:rPr>
                <w:rFonts w:ascii="GHEA Mariam" w:hAnsi="GHEA Mariam"/>
                <w:b/>
                <w:lang w:val="hy-AM" w:eastAsia="en-US"/>
              </w:rPr>
            </w:pPr>
          </w:p>
          <w:p w:rsidR="008C23D0" w:rsidRPr="0054740C" w:rsidRDefault="008C23D0" w:rsidP="00D06F7F">
            <w:pPr>
              <w:jc w:val="both"/>
              <w:rPr>
                <w:rFonts w:ascii="GHEA Mariam" w:hAnsi="GHEA Mariam"/>
                <w:b/>
                <w:lang w:val="hy-AM" w:eastAsia="en-US"/>
              </w:rPr>
            </w:pPr>
          </w:p>
          <w:p w:rsidR="008C23D0" w:rsidRPr="0054740C" w:rsidRDefault="008C23D0" w:rsidP="00D06F7F">
            <w:pPr>
              <w:jc w:val="both"/>
              <w:rPr>
                <w:rFonts w:ascii="GHEA Mariam" w:hAnsi="GHEA Mariam"/>
                <w:lang w:val="hy-AM" w:eastAsia="en-US"/>
              </w:rPr>
            </w:pPr>
            <w:r w:rsidRPr="0054740C">
              <w:rPr>
                <w:rFonts w:ascii="GHEA Mariam" w:hAnsi="GHEA Mariam"/>
                <w:b/>
                <w:lang w:val="hy-AM" w:eastAsia="en-US"/>
              </w:rPr>
              <w:lastRenderedPageBreak/>
              <w:t>1. Միջոցառման իրականացման անհրաժեշտությունը  և նպատակը</w:t>
            </w:r>
            <w:r w:rsidRPr="0054740C">
              <w:rPr>
                <w:rFonts w:ascii="GHEA Mariam" w:hAnsi="GHEA Mariam"/>
                <w:lang w:val="hy-AM" w:eastAsia="en-US"/>
              </w:rPr>
              <w:t xml:space="preserve"> </w:t>
            </w:r>
          </w:p>
          <w:p w:rsidR="008C23D0" w:rsidRPr="0054740C" w:rsidRDefault="008C23D0" w:rsidP="00D06F7F">
            <w:pPr>
              <w:jc w:val="both"/>
              <w:rPr>
                <w:rFonts w:ascii="GHEA Mariam" w:hAnsi="GHEA Mariam"/>
                <w:color w:val="000000"/>
                <w:shd w:val="clear" w:color="auto" w:fill="FFFFFF"/>
                <w:lang w:val="hy-AM" w:eastAsia="en-US"/>
              </w:rPr>
            </w:pPr>
            <w:r w:rsidRPr="0054740C">
              <w:rPr>
                <w:rFonts w:ascii="GHEA Mariam" w:hAnsi="GHEA Mariam"/>
                <w:lang w:val="hy-AM" w:eastAsia="en-US"/>
              </w:rPr>
              <w:t xml:space="preserve">Անհրաժեշտությունը բխում է Սահմանադրության 19-րդ հոդվածի 2-րդ մասի պահանջներից </w:t>
            </w:r>
            <w:r w:rsidRPr="0054740C">
              <w:rPr>
                <w:rFonts w:ascii="GHEA Mariam" w:hAnsi="GHEA Mariam"/>
                <w:color w:val="000000"/>
                <w:shd w:val="clear" w:color="auto" w:fill="FFFFFF"/>
                <w:lang w:val="hy-AM" w:eastAsia="en-US"/>
              </w:rPr>
              <w:t>Հայաստանի Հանրապետությունը միջազգային իրավունքի հիման վրա նպաստում է այլ պետություններում հայոց լեզվի, հայկական պատմական և մշակութային արժեքների պահպանմանը, հայ կրթական և մշակութային կյանքի զարգացմանը։</w:t>
            </w:r>
          </w:p>
          <w:p w:rsidR="008C23D0" w:rsidRPr="0054740C" w:rsidRDefault="008C23D0" w:rsidP="00D06F7F">
            <w:pPr>
              <w:jc w:val="both"/>
              <w:rPr>
                <w:rFonts w:ascii="GHEA Mariam" w:hAnsi="GHEA Mariam"/>
                <w:b/>
                <w:lang w:val="hy-AM" w:eastAsia="en-US"/>
              </w:rPr>
            </w:pPr>
            <w:r w:rsidRPr="0054740C">
              <w:rPr>
                <w:rFonts w:ascii="GHEA Mariam" w:hAnsi="GHEA Mariam"/>
                <w:b/>
                <w:lang w:val="ro-RO" w:eastAsia="en-US"/>
              </w:rPr>
              <w:t>1.1.Կ</w:t>
            </w:r>
            <w:r w:rsidRPr="0054740C">
              <w:rPr>
                <w:rFonts w:ascii="GHEA Mariam" w:hAnsi="GHEA Mariam"/>
                <w:b/>
                <w:lang w:val="hy-AM" w:eastAsia="en-US"/>
              </w:rPr>
              <w:t>արգավորման</w:t>
            </w:r>
            <w:r w:rsidRPr="0054740C">
              <w:rPr>
                <w:rFonts w:ascii="GHEA Mariam" w:hAnsi="GHEA Mariam"/>
                <w:b/>
                <w:lang w:val="ro-RO" w:eastAsia="en-US"/>
              </w:rPr>
              <w:t xml:space="preserve"> </w:t>
            </w:r>
            <w:r w:rsidRPr="0054740C">
              <w:rPr>
                <w:rFonts w:ascii="GHEA Mariam" w:hAnsi="GHEA Mariam"/>
                <w:b/>
                <w:lang w:val="hy-AM" w:eastAsia="en-US"/>
              </w:rPr>
              <w:t>հարաբերությունների</w:t>
            </w:r>
            <w:r w:rsidRPr="0054740C">
              <w:rPr>
                <w:rFonts w:ascii="GHEA Mariam" w:hAnsi="GHEA Mariam"/>
                <w:b/>
                <w:lang w:val="ro-RO" w:eastAsia="en-US"/>
              </w:rPr>
              <w:t xml:space="preserve"> </w:t>
            </w:r>
            <w:r w:rsidRPr="0054740C">
              <w:rPr>
                <w:rFonts w:ascii="GHEA Mariam" w:hAnsi="GHEA Mariam"/>
                <w:b/>
                <w:lang w:val="hy-AM" w:eastAsia="en-US"/>
              </w:rPr>
              <w:t>ներկա</w:t>
            </w:r>
            <w:r w:rsidRPr="0054740C">
              <w:rPr>
                <w:rFonts w:ascii="GHEA Mariam" w:hAnsi="GHEA Mariam"/>
                <w:b/>
                <w:lang w:val="ro-RO" w:eastAsia="en-US"/>
              </w:rPr>
              <w:t xml:space="preserve"> </w:t>
            </w:r>
            <w:r w:rsidRPr="0054740C">
              <w:rPr>
                <w:rFonts w:ascii="GHEA Mariam" w:hAnsi="GHEA Mariam"/>
                <w:b/>
                <w:lang w:val="hy-AM" w:eastAsia="en-US"/>
              </w:rPr>
              <w:t>վիճակը</w:t>
            </w:r>
            <w:r w:rsidRPr="0054740C">
              <w:rPr>
                <w:rFonts w:ascii="GHEA Mariam" w:hAnsi="GHEA Mariam"/>
                <w:b/>
                <w:lang w:val="ro-RO" w:eastAsia="en-US"/>
              </w:rPr>
              <w:t xml:space="preserve"> </w:t>
            </w:r>
            <w:r w:rsidRPr="0054740C">
              <w:rPr>
                <w:rFonts w:ascii="GHEA Mariam" w:hAnsi="GHEA Mariam"/>
                <w:b/>
                <w:lang w:val="hy-AM" w:eastAsia="en-US"/>
              </w:rPr>
              <w:t>և</w:t>
            </w:r>
            <w:r w:rsidRPr="0054740C">
              <w:rPr>
                <w:rFonts w:ascii="GHEA Mariam" w:hAnsi="GHEA Mariam"/>
                <w:b/>
                <w:lang w:val="ro-RO" w:eastAsia="en-US"/>
              </w:rPr>
              <w:t xml:space="preserve"> </w:t>
            </w:r>
            <w:r w:rsidRPr="0054740C">
              <w:rPr>
                <w:rFonts w:ascii="GHEA Mariam" w:hAnsi="GHEA Mariam"/>
                <w:b/>
                <w:lang w:val="hy-AM" w:eastAsia="en-US"/>
              </w:rPr>
              <w:t>առկա</w:t>
            </w:r>
            <w:r w:rsidRPr="0054740C">
              <w:rPr>
                <w:rFonts w:ascii="GHEA Mariam" w:hAnsi="GHEA Mariam"/>
                <w:b/>
                <w:lang w:val="ro-RO" w:eastAsia="en-US"/>
              </w:rPr>
              <w:t xml:space="preserve"> </w:t>
            </w:r>
            <w:r w:rsidRPr="0054740C">
              <w:rPr>
                <w:rFonts w:ascii="GHEA Mariam" w:hAnsi="GHEA Mariam"/>
                <w:b/>
                <w:lang w:val="hy-AM" w:eastAsia="en-US"/>
              </w:rPr>
              <w:t>խնդիրները</w:t>
            </w:r>
          </w:p>
          <w:p w:rsidR="008C23D0" w:rsidRPr="0054740C" w:rsidRDefault="008C23D0" w:rsidP="00D06F7F">
            <w:pPr>
              <w:jc w:val="both"/>
              <w:rPr>
                <w:rFonts w:ascii="GHEA Mariam" w:hAnsi="GHEA Mariam"/>
                <w:b/>
                <w:lang w:val="hy-AM" w:eastAsia="en-US"/>
              </w:rPr>
            </w:pPr>
            <w:r w:rsidRPr="0054740C">
              <w:rPr>
                <w:rFonts w:ascii="GHEA Mariam" w:hAnsi="GHEA Mariam" w:cs="Sylfaen"/>
                <w:lang w:val="hy-AM" w:eastAsia="en-US"/>
              </w:rPr>
              <w:t xml:space="preserve">Հիմնական խնդիրը Հայոց ցեղասպանության ճանաչմանը, դատապարտմանը և հետևանքների վերացմանը նպատակաուղղված տարբեր միջոցառումների իրականացման միջոցով հայկական ու համաշխարհային հանրությանը 20-րդ դարի ամենախոշոր ոճրագործության մասին բարձրաձայնելն է, Հայաստան-Սփյուռք կապերի ամրապնդումը, Հայոց ցեղասպանության միջազգային ճանաչմանը նպաստելը և այդ գործում սփյուռքի ներուժի օգտագործումը: </w:t>
            </w:r>
          </w:p>
          <w:p w:rsidR="008C23D0" w:rsidRPr="0054740C" w:rsidRDefault="008C23D0" w:rsidP="00D06F7F">
            <w:pPr>
              <w:jc w:val="both"/>
              <w:rPr>
                <w:rFonts w:ascii="GHEA Mariam" w:hAnsi="GHEA Mariam" w:cs="Sylfaen"/>
                <w:lang w:val="af-ZA" w:eastAsia="en-US"/>
              </w:rPr>
            </w:pPr>
            <w:r w:rsidRPr="0054740C">
              <w:rPr>
                <w:rFonts w:ascii="GHEA Mariam" w:hAnsi="GHEA Mariam" w:cs="Sylfaen"/>
                <w:b/>
                <w:lang w:val="af-ZA" w:eastAsia="en-US"/>
              </w:rPr>
              <w:t>1.2.</w:t>
            </w:r>
            <w:r w:rsidRPr="0054740C">
              <w:rPr>
                <w:rFonts w:ascii="GHEA Mariam" w:hAnsi="GHEA Mariam" w:cs="Sylfaen"/>
                <w:b/>
                <w:lang w:val="hy-AM" w:eastAsia="en-US"/>
              </w:rPr>
              <w:t>Առկա</w:t>
            </w:r>
            <w:r w:rsidRPr="0054740C">
              <w:rPr>
                <w:rFonts w:ascii="GHEA Mariam" w:hAnsi="GHEA Mariam"/>
                <w:b/>
                <w:lang w:val="hy-AM" w:eastAsia="en-US"/>
              </w:rPr>
              <w:t xml:space="preserve"> խնդիրների առաջարկվող լուծումները</w:t>
            </w:r>
            <w:r w:rsidRPr="0054740C">
              <w:rPr>
                <w:rFonts w:ascii="GHEA Mariam" w:hAnsi="GHEA Mariam" w:cs="Sylfaen"/>
                <w:lang w:val="af-ZA" w:eastAsia="en-US"/>
              </w:rPr>
              <w:t xml:space="preserve"> </w:t>
            </w:r>
          </w:p>
          <w:p w:rsidR="008C23D0" w:rsidRPr="0054740C" w:rsidRDefault="008C23D0" w:rsidP="00D06F7F">
            <w:pPr>
              <w:jc w:val="both"/>
              <w:rPr>
                <w:rFonts w:ascii="GHEA Mariam" w:hAnsi="GHEA Mariam" w:cs="Sylfaen"/>
                <w:lang w:val="af-ZA" w:eastAsia="en-US"/>
              </w:rPr>
            </w:pPr>
            <w:r w:rsidRPr="0054740C">
              <w:rPr>
                <w:rFonts w:ascii="GHEA Mariam" w:hAnsi="GHEA Mariam" w:cs="Sylfaen"/>
                <w:lang w:val="hy-AM" w:eastAsia="en-US"/>
              </w:rPr>
              <w:t>Գիտաժողովների, կլոր սեղան-քննարկումների, դասախոսությունների կազմակերպում և անցկացում, դաշտային հետազոտությունների իրականացում, քարոզչական ֆիլմերի նկարահանում, ինչպես նաև գրքերի և արխիվային փաստաթղթերի, տարբեր ժողովածուների և անհրաժեշտ փաստաթղթերի հրատարակությունների իրականացում, հիմնախնդրին առնչվող արժեքավոր նյութերի՝ տարբեր լեզուներով թարգմանությունների կազմակերպում:</w:t>
            </w:r>
          </w:p>
          <w:p w:rsidR="008C23D0" w:rsidRPr="0054740C" w:rsidRDefault="008C23D0" w:rsidP="00D06F7F">
            <w:pPr>
              <w:ind w:right="67"/>
              <w:jc w:val="both"/>
              <w:rPr>
                <w:rFonts w:ascii="GHEA Mariam" w:hAnsi="GHEA Mariam"/>
                <w:b/>
                <w:lang w:val="af-ZA" w:eastAsia="en-US"/>
              </w:rPr>
            </w:pPr>
            <w:r w:rsidRPr="0054740C">
              <w:rPr>
                <w:rFonts w:ascii="GHEA Mariam" w:hAnsi="GHEA Mariam"/>
                <w:b/>
                <w:lang w:val="af-ZA" w:eastAsia="en-US"/>
              </w:rPr>
              <w:t>2</w:t>
            </w:r>
            <w:r w:rsidRPr="0054740C">
              <w:rPr>
                <w:rFonts w:ascii="GHEA Mariam" w:hAnsi="GHEA Mariam"/>
                <w:b/>
                <w:lang w:val="hy-AM" w:eastAsia="en-US"/>
              </w:rPr>
              <w:t>.Կարգավորման առարկան</w:t>
            </w:r>
          </w:p>
          <w:p w:rsidR="008C23D0" w:rsidRPr="0054740C" w:rsidRDefault="008C23D0" w:rsidP="00D06F7F">
            <w:pPr>
              <w:ind w:right="67"/>
              <w:jc w:val="both"/>
              <w:rPr>
                <w:rFonts w:ascii="GHEA Mariam" w:hAnsi="GHEA Mariam"/>
                <w:b/>
                <w:lang w:val="af-ZA" w:eastAsia="en-US"/>
              </w:rPr>
            </w:pPr>
            <w:r w:rsidRPr="0054740C">
              <w:rPr>
                <w:rFonts w:ascii="GHEA Mariam" w:hAnsi="GHEA Mariam" w:cs="Sylfaen"/>
                <w:lang w:val="hy-AM" w:eastAsia="en-US"/>
              </w:rPr>
              <w:t>Հայոց ցեղասպանության ճանաչմանը, դատապարտմանը եվ հետեվանքների վերացմանը նպատակաուղղված միջոցառումների իրականացումը թույլ է տալիս մշտարթուն պահել հիշողությունը՝ հասնելու համար հիմնախնդրի արդարացի լուծմանը:</w:t>
            </w:r>
          </w:p>
          <w:p w:rsidR="008C23D0" w:rsidRPr="0054740C" w:rsidRDefault="008C23D0" w:rsidP="00D06F7F">
            <w:pPr>
              <w:jc w:val="both"/>
              <w:rPr>
                <w:rFonts w:ascii="GHEA Mariam" w:hAnsi="GHEA Mariam"/>
                <w:lang w:val="af-ZA" w:eastAsia="en-US"/>
              </w:rPr>
            </w:pPr>
            <w:r w:rsidRPr="0054740C">
              <w:rPr>
                <w:rFonts w:ascii="GHEA Mariam" w:hAnsi="GHEA Mariam"/>
                <w:b/>
                <w:lang w:val="hy-AM" w:eastAsia="en-US"/>
              </w:rPr>
              <w:t>3.Միջոցառման</w:t>
            </w:r>
            <w:r w:rsidRPr="0054740C">
              <w:rPr>
                <w:rFonts w:ascii="GHEA Mariam" w:hAnsi="GHEA Mariam"/>
                <w:b/>
                <w:lang w:val="ro-RO" w:eastAsia="en-US"/>
              </w:rPr>
              <w:t xml:space="preserve"> </w:t>
            </w:r>
            <w:r w:rsidRPr="0054740C">
              <w:rPr>
                <w:rFonts w:ascii="GHEA Mariam" w:hAnsi="GHEA Mariam"/>
                <w:b/>
                <w:lang w:val="hy-AM" w:eastAsia="en-US"/>
              </w:rPr>
              <w:t>իրականացումից</w:t>
            </w:r>
            <w:r w:rsidRPr="0054740C">
              <w:rPr>
                <w:rFonts w:ascii="GHEA Mariam" w:hAnsi="GHEA Mariam"/>
                <w:b/>
                <w:lang w:val="ro-RO" w:eastAsia="en-US"/>
              </w:rPr>
              <w:t xml:space="preserve"> ա</w:t>
            </w:r>
            <w:r w:rsidRPr="0054740C">
              <w:rPr>
                <w:rFonts w:ascii="GHEA Mariam" w:hAnsi="GHEA Mariam"/>
                <w:b/>
                <w:color w:val="000000"/>
                <w:lang w:val="hy-AM" w:eastAsia="en-US"/>
              </w:rPr>
              <w:t>կնկալվող արդյունքը</w:t>
            </w:r>
            <w:r w:rsidRPr="0054740C">
              <w:rPr>
                <w:rFonts w:ascii="GHEA Mariam" w:hAnsi="GHEA Mariam"/>
                <w:lang w:val="hy-AM" w:eastAsia="en-US"/>
              </w:rPr>
              <w:t xml:space="preserve"> </w:t>
            </w:r>
          </w:p>
          <w:p w:rsidR="008C23D0" w:rsidRPr="0054740C" w:rsidRDefault="008C23D0" w:rsidP="00D06F7F">
            <w:pPr>
              <w:jc w:val="both"/>
              <w:rPr>
                <w:rFonts w:ascii="GHEA Mariam" w:hAnsi="GHEA Mariam"/>
                <w:lang w:val="fr-FR" w:eastAsia="en-US"/>
              </w:rPr>
            </w:pPr>
            <w:r w:rsidRPr="0054740C">
              <w:rPr>
                <w:rFonts w:ascii="GHEA Mariam" w:hAnsi="GHEA Mariam" w:cs="Sylfaen"/>
                <w:lang w:val="af-ZA" w:eastAsia="en-US"/>
              </w:rPr>
              <w:t xml:space="preserve">1. </w:t>
            </w:r>
            <w:r w:rsidRPr="0054740C">
              <w:rPr>
                <w:rFonts w:ascii="GHEA Mariam" w:hAnsi="GHEA Mariam" w:cs="Sylfaen"/>
                <w:lang w:val="hy-AM" w:eastAsia="en-US"/>
              </w:rPr>
              <w:t>Արևմտյան</w:t>
            </w:r>
            <w:r w:rsidRPr="0054740C">
              <w:rPr>
                <w:rFonts w:ascii="GHEA Mariam" w:hAnsi="GHEA Mariam" w:cs="Sylfaen"/>
                <w:lang w:val="fr-FR" w:eastAsia="en-US"/>
              </w:rPr>
              <w:t xml:space="preserve"> </w:t>
            </w:r>
            <w:r w:rsidRPr="0054740C">
              <w:rPr>
                <w:rFonts w:ascii="GHEA Mariam" w:hAnsi="GHEA Mariam" w:cs="Sylfaen"/>
                <w:lang w:val="hy-AM" w:eastAsia="en-US"/>
              </w:rPr>
              <w:t>Հայաստանում</w:t>
            </w:r>
            <w:r w:rsidRPr="0054740C">
              <w:rPr>
                <w:rFonts w:ascii="GHEA Mariam" w:hAnsi="GHEA Mariam" w:cs="Sylfaen"/>
                <w:lang w:val="fr-FR" w:eastAsia="en-US"/>
              </w:rPr>
              <w:t xml:space="preserve"> </w:t>
            </w:r>
            <w:r w:rsidRPr="0054740C">
              <w:rPr>
                <w:rFonts w:ascii="GHEA Mariam" w:hAnsi="GHEA Mariam" w:cs="Sylfaen"/>
                <w:lang w:val="hy-AM" w:eastAsia="en-US"/>
              </w:rPr>
              <w:t>իսլամացված</w:t>
            </w:r>
            <w:r w:rsidRPr="0054740C">
              <w:rPr>
                <w:rFonts w:ascii="GHEA Mariam" w:hAnsi="GHEA Mariam" w:cs="Sylfaen"/>
                <w:lang w:val="fr-FR" w:eastAsia="en-US"/>
              </w:rPr>
              <w:t xml:space="preserve"> </w:t>
            </w:r>
            <w:r w:rsidRPr="0054740C">
              <w:rPr>
                <w:rFonts w:ascii="GHEA Mariam" w:hAnsi="GHEA Mariam" w:cs="Sylfaen"/>
                <w:lang w:val="hy-AM" w:eastAsia="en-US"/>
              </w:rPr>
              <w:t>հայերի</w:t>
            </w:r>
            <w:r w:rsidRPr="0054740C">
              <w:rPr>
                <w:rFonts w:ascii="GHEA Mariam" w:hAnsi="GHEA Mariam" w:cs="Sylfaen"/>
                <w:lang w:val="fr-FR" w:eastAsia="en-US"/>
              </w:rPr>
              <w:t xml:space="preserve"> </w:t>
            </w:r>
            <w:r w:rsidRPr="0054740C">
              <w:rPr>
                <w:rFonts w:ascii="GHEA Mariam" w:hAnsi="GHEA Mariam" w:cs="Sylfaen"/>
                <w:lang w:val="hy-AM" w:eastAsia="en-US"/>
              </w:rPr>
              <w:t>հիմնախնդիրների</w:t>
            </w:r>
            <w:r w:rsidRPr="0054740C">
              <w:rPr>
                <w:rFonts w:ascii="GHEA Mariam" w:hAnsi="GHEA Mariam" w:cs="Sylfaen"/>
                <w:lang w:val="fr-FR" w:eastAsia="en-US"/>
              </w:rPr>
              <w:t xml:space="preserve"> </w:t>
            </w:r>
            <w:r w:rsidRPr="0054740C">
              <w:rPr>
                <w:rFonts w:ascii="GHEA Mariam" w:hAnsi="GHEA Mariam" w:cs="Sylfaen"/>
                <w:lang w:val="hy-AM" w:eastAsia="en-US"/>
              </w:rPr>
              <w:t>ուսումնասիրության</w:t>
            </w:r>
            <w:r w:rsidRPr="0054740C">
              <w:rPr>
                <w:rFonts w:ascii="GHEA Mariam" w:hAnsi="GHEA Mariam" w:cs="Sylfaen"/>
                <w:lang w:val="fr-FR" w:eastAsia="en-US"/>
              </w:rPr>
              <w:t xml:space="preserve"> </w:t>
            </w:r>
            <w:r w:rsidRPr="0054740C">
              <w:rPr>
                <w:rFonts w:ascii="GHEA Mariam" w:hAnsi="GHEA Mariam" w:cs="Sylfaen"/>
                <w:lang w:val="hy-AM" w:eastAsia="en-US"/>
              </w:rPr>
              <w:t>նպատակով</w:t>
            </w:r>
            <w:r w:rsidRPr="0054740C">
              <w:rPr>
                <w:rFonts w:ascii="GHEA Mariam" w:hAnsi="GHEA Mariam" w:cs="Sylfaen"/>
                <w:lang w:val="fr-FR" w:eastAsia="en-US"/>
              </w:rPr>
              <w:t xml:space="preserve"> տեղում (</w:t>
            </w:r>
            <w:r w:rsidRPr="0054740C">
              <w:rPr>
                <w:rFonts w:ascii="GHEA Mariam" w:hAnsi="GHEA Mariam" w:cs="Sylfaen"/>
                <w:lang w:val="hy-AM" w:eastAsia="en-US"/>
              </w:rPr>
              <w:t>Արևմտյան Հայաստան)</w:t>
            </w:r>
            <w:r w:rsidRPr="0054740C">
              <w:rPr>
                <w:rFonts w:ascii="GHEA Mariam" w:hAnsi="GHEA Mariam" w:cs="Sylfaen"/>
                <w:lang w:val="fr-FR" w:eastAsia="en-US"/>
              </w:rPr>
              <w:t xml:space="preserve"> հետազոտական </w:t>
            </w:r>
            <w:r w:rsidRPr="0054740C">
              <w:rPr>
                <w:rFonts w:ascii="GHEA Mariam" w:hAnsi="GHEA Mariam" w:cs="Sylfaen"/>
                <w:lang w:val="hy-AM" w:eastAsia="en-US"/>
              </w:rPr>
              <w:t>աշխատանքներ</w:t>
            </w:r>
            <w:r w:rsidRPr="0054740C">
              <w:rPr>
                <w:rFonts w:ascii="GHEA Mariam" w:hAnsi="GHEA Mariam" w:cs="Sylfaen"/>
                <w:lang w:val="fr-FR" w:eastAsia="en-US"/>
              </w:rPr>
              <w:t xml:space="preserve"> </w:t>
            </w:r>
            <w:r w:rsidRPr="0054740C">
              <w:rPr>
                <w:rFonts w:ascii="GHEA Mariam" w:hAnsi="GHEA Mariam" w:cs="Sylfaen"/>
                <w:lang w:val="hy-AM" w:eastAsia="en-US"/>
              </w:rPr>
              <w:t>կատարողներին</w:t>
            </w:r>
            <w:r w:rsidRPr="0054740C">
              <w:rPr>
                <w:rFonts w:ascii="GHEA Mariam" w:hAnsi="GHEA Mariam" w:cs="Sylfaen"/>
                <w:lang w:val="fr-FR" w:eastAsia="en-US"/>
              </w:rPr>
              <w:t xml:space="preserve"> </w:t>
            </w:r>
            <w:r w:rsidRPr="0054740C">
              <w:rPr>
                <w:rFonts w:ascii="GHEA Mariam" w:hAnsi="GHEA Mariam" w:cs="Sylfaen"/>
                <w:lang w:val="hy-AM" w:eastAsia="en-US"/>
              </w:rPr>
              <w:t>աջակցությ</w:t>
            </w:r>
            <w:r w:rsidRPr="0054740C">
              <w:rPr>
                <w:rFonts w:ascii="GHEA Mariam" w:hAnsi="GHEA Mariam" w:cs="Sylfaen"/>
                <w:lang w:eastAsia="en-US"/>
              </w:rPr>
              <w:t>ան</w:t>
            </w:r>
            <w:r w:rsidRPr="0054740C">
              <w:rPr>
                <w:rFonts w:ascii="GHEA Mariam" w:hAnsi="GHEA Mariam" w:cs="Sylfaen"/>
                <w:lang w:val="af-ZA" w:eastAsia="en-US"/>
              </w:rPr>
              <w:t xml:space="preserve"> </w:t>
            </w:r>
            <w:r w:rsidRPr="0054740C">
              <w:rPr>
                <w:rFonts w:ascii="GHEA Mariam" w:hAnsi="GHEA Mariam" w:cs="Sylfaen"/>
                <w:lang w:eastAsia="en-US"/>
              </w:rPr>
              <w:t>ծրագիրի</w:t>
            </w:r>
            <w:r w:rsidRPr="0054740C">
              <w:rPr>
                <w:rFonts w:ascii="GHEA Mariam" w:hAnsi="GHEA Mariam" w:cs="Sylfaen"/>
                <w:lang w:val="af-ZA" w:eastAsia="en-US"/>
              </w:rPr>
              <w:t xml:space="preserve"> </w:t>
            </w:r>
            <w:r w:rsidRPr="0054740C">
              <w:rPr>
                <w:rFonts w:ascii="GHEA Mariam" w:hAnsi="GHEA Mariam" w:cs="Sylfaen"/>
                <w:lang w:eastAsia="en-US"/>
              </w:rPr>
              <w:t>իրականացման</w:t>
            </w:r>
            <w:r w:rsidRPr="0054740C">
              <w:rPr>
                <w:rFonts w:ascii="GHEA Mariam" w:hAnsi="GHEA Mariam" w:cs="Sylfaen"/>
                <w:lang w:val="af-ZA" w:eastAsia="en-US"/>
              </w:rPr>
              <w:t xml:space="preserve"> </w:t>
            </w:r>
            <w:r w:rsidRPr="0054740C">
              <w:rPr>
                <w:rFonts w:ascii="GHEA Mariam" w:hAnsi="GHEA Mariam"/>
                <w:lang w:eastAsia="en-US"/>
              </w:rPr>
              <w:t>արդյունքում</w:t>
            </w:r>
            <w:r w:rsidRPr="0054740C">
              <w:rPr>
                <w:rFonts w:ascii="GHEA Mariam" w:hAnsi="GHEA Mariam"/>
                <w:lang w:val="fr-FR" w:eastAsia="en-US"/>
              </w:rPr>
              <w:t xml:space="preserve"> կ</w:t>
            </w:r>
            <w:r w:rsidRPr="0054740C">
              <w:rPr>
                <w:rFonts w:ascii="GHEA Mariam" w:hAnsi="GHEA Mariam"/>
                <w:lang w:eastAsia="en-US"/>
              </w:rPr>
              <w:t>հանրայնացվեն</w:t>
            </w:r>
            <w:r w:rsidRPr="0054740C">
              <w:rPr>
                <w:rFonts w:ascii="GHEA Mariam" w:hAnsi="GHEA Mariam"/>
                <w:lang w:val="fr-FR" w:eastAsia="en-US"/>
              </w:rPr>
              <w:t xml:space="preserve"> </w:t>
            </w:r>
            <w:r w:rsidRPr="0054740C">
              <w:rPr>
                <w:rFonts w:ascii="GHEA Mariam" w:hAnsi="GHEA Mariam"/>
                <w:lang w:eastAsia="en-US"/>
              </w:rPr>
              <w:t>արևմտահայության</w:t>
            </w:r>
            <w:r w:rsidRPr="0054740C">
              <w:rPr>
                <w:rFonts w:ascii="GHEA Mariam" w:hAnsi="GHEA Mariam"/>
                <w:lang w:val="fr-FR" w:eastAsia="en-US"/>
              </w:rPr>
              <w:t xml:space="preserve"> </w:t>
            </w:r>
            <w:r w:rsidRPr="0054740C">
              <w:rPr>
                <w:rFonts w:ascii="GHEA Mariam" w:hAnsi="GHEA Mariam"/>
                <w:lang w:eastAsia="en-US"/>
              </w:rPr>
              <w:t>չուսումնասիրված</w:t>
            </w:r>
            <w:r w:rsidRPr="0054740C">
              <w:rPr>
                <w:rFonts w:ascii="GHEA Mariam" w:hAnsi="GHEA Mariam"/>
                <w:lang w:val="fr-FR" w:eastAsia="en-US"/>
              </w:rPr>
              <w:t xml:space="preserve"> </w:t>
            </w:r>
            <w:r w:rsidRPr="0054740C">
              <w:rPr>
                <w:rFonts w:ascii="GHEA Mariam" w:hAnsi="GHEA Mariam"/>
                <w:lang w:eastAsia="en-US"/>
              </w:rPr>
              <w:t>հիմնախնդիրները</w:t>
            </w:r>
            <w:r w:rsidRPr="0054740C">
              <w:rPr>
                <w:rFonts w:ascii="GHEA Mariam" w:hAnsi="GHEA Mariam"/>
                <w:lang w:val="fr-FR" w:eastAsia="en-US"/>
              </w:rPr>
              <w:t xml:space="preserve">, </w:t>
            </w:r>
            <w:r w:rsidRPr="0054740C">
              <w:rPr>
                <w:rFonts w:ascii="GHEA Mariam" w:hAnsi="GHEA Mariam"/>
                <w:lang w:eastAsia="en-US"/>
              </w:rPr>
              <w:t>շուրջ</w:t>
            </w:r>
            <w:r w:rsidRPr="0054740C">
              <w:rPr>
                <w:rFonts w:ascii="GHEA Mariam" w:hAnsi="GHEA Mariam"/>
                <w:lang w:val="fr-FR" w:eastAsia="en-US"/>
              </w:rPr>
              <w:t xml:space="preserve"> 9 </w:t>
            </w:r>
            <w:r w:rsidRPr="0054740C">
              <w:rPr>
                <w:rFonts w:ascii="GHEA Mariam" w:hAnsi="GHEA Mariam"/>
                <w:lang w:eastAsia="en-US"/>
              </w:rPr>
              <w:t>հետազոտության</w:t>
            </w:r>
            <w:r w:rsidRPr="0054740C">
              <w:rPr>
                <w:rFonts w:ascii="GHEA Mariam" w:hAnsi="GHEA Mariam"/>
                <w:lang w:val="fr-FR" w:eastAsia="en-US"/>
              </w:rPr>
              <w:t>/</w:t>
            </w:r>
            <w:r w:rsidRPr="0054740C">
              <w:rPr>
                <w:rFonts w:ascii="GHEA Mariam" w:hAnsi="GHEA Mariam"/>
                <w:lang w:eastAsia="en-US"/>
              </w:rPr>
              <w:t>ուսումնասիրության</w:t>
            </w:r>
            <w:r w:rsidRPr="0054740C">
              <w:rPr>
                <w:rFonts w:ascii="GHEA Mariam" w:hAnsi="GHEA Mariam"/>
                <w:lang w:val="fr-FR" w:eastAsia="en-US"/>
              </w:rPr>
              <w:t xml:space="preserve"> </w:t>
            </w:r>
            <w:r w:rsidRPr="0054740C">
              <w:rPr>
                <w:rFonts w:ascii="GHEA Mariam" w:hAnsi="GHEA Mariam"/>
                <w:lang w:eastAsia="en-US"/>
              </w:rPr>
              <w:t>իրականացմանն</w:t>
            </w:r>
            <w:r w:rsidRPr="0054740C">
              <w:rPr>
                <w:rFonts w:ascii="GHEA Mariam" w:hAnsi="GHEA Mariam"/>
                <w:lang w:val="fr-FR" w:eastAsia="en-US"/>
              </w:rPr>
              <w:t xml:space="preserve"> </w:t>
            </w:r>
            <w:r w:rsidRPr="0054740C">
              <w:rPr>
                <w:rFonts w:ascii="GHEA Mariam" w:hAnsi="GHEA Mariam"/>
                <w:lang w:eastAsia="en-US"/>
              </w:rPr>
              <w:t>աջակցություն</w:t>
            </w:r>
            <w:r w:rsidRPr="0054740C">
              <w:rPr>
                <w:rFonts w:ascii="GHEA Mariam" w:hAnsi="GHEA Mariam"/>
                <w:lang w:val="fr-FR" w:eastAsia="en-US"/>
              </w:rPr>
              <w:t>: Կ</w:t>
            </w:r>
            <w:r w:rsidRPr="0054740C">
              <w:rPr>
                <w:rFonts w:ascii="GHEA Mariam" w:hAnsi="GHEA Mariam"/>
                <w:lang w:eastAsia="en-US"/>
              </w:rPr>
              <w:t>իրականացվի</w:t>
            </w:r>
            <w:r w:rsidRPr="0054740C">
              <w:rPr>
                <w:rFonts w:ascii="GHEA Mariam" w:hAnsi="GHEA Mariam"/>
                <w:lang w:val="fr-FR" w:eastAsia="en-US"/>
              </w:rPr>
              <w:t xml:space="preserve"> </w:t>
            </w:r>
            <w:r w:rsidRPr="0054740C">
              <w:rPr>
                <w:rFonts w:ascii="GHEA Mariam" w:hAnsi="GHEA Mariam"/>
                <w:lang w:eastAsia="en-US"/>
              </w:rPr>
              <w:t>Արևմտյան</w:t>
            </w:r>
            <w:r w:rsidRPr="0054740C">
              <w:rPr>
                <w:rFonts w:ascii="GHEA Mariam" w:hAnsi="GHEA Mariam"/>
                <w:lang w:val="fr-FR" w:eastAsia="en-US"/>
              </w:rPr>
              <w:t xml:space="preserve"> </w:t>
            </w:r>
            <w:r w:rsidRPr="0054740C">
              <w:rPr>
                <w:rFonts w:ascii="GHEA Mariam" w:hAnsi="GHEA Mariam"/>
                <w:lang w:eastAsia="en-US"/>
              </w:rPr>
              <w:t>Հայաստանի</w:t>
            </w:r>
            <w:r w:rsidRPr="0054740C">
              <w:rPr>
                <w:rFonts w:ascii="GHEA Mariam" w:hAnsi="GHEA Mariam"/>
                <w:lang w:val="fr-FR" w:eastAsia="en-US"/>
              </w:rPr>
              <w:t xml:space="preserve"> </w:t>
            </w:r>
            <w:r w:rsidRPr="0054740C">
              <w:rPr>
                <w:rFonts w:ascii="GHEA Mariam" w:hAnsi="GHEA Mariam"/>
                <w:lang w:eastAsia="en-US"/>
              </w:rPr>
              <w:t>պատմամշակութային</w:t>
            </w:r>
            <w:r w:rsidRPr="0054740C">
              <w:rPr>
                <w:rFonts w:ascii="GHEA Mariam" w:hAnsi="GHEA Mariam"/>
                <w:lang w:val="fr-FR" w:eastAsia="en-US"/>
              </w:rPr>
              <w:t xml:space="preserve"> </w:t>
            </w:r>
            <w:r w:rsidRPr="0054740C">
              <w:rPr>
                <w:rFonts w:ascii="GHEA Mariam" w:hAnsi="GHEA Mariam"/>
                <w:lang w:eastAsia="en-US"/>
              </w:rPr>
              <w:t>ժառանգության</w:t>
            </w:r>
            <w:r w:rsidRPr="0054740C">
              <w:rPr>
                <w:rFonts w:ascii="GHEA Mariam" w:hAnsi="GHEA Mariam"/>
                <w:lang w:val="fr-FR" w:eastAsia="en-US"/>
              </w:rPr>
              <w:t xml:space="preserve"> </w:t>
            </w:r>
            <w:r w:rsidRPr="0054740C">
              <w:rPr>
                <w:rFonts w:ascii="GHEA Mariam" w:hAnsi="GHEA Mariam"/>
                <w:lang w:eastAsia="en-US"/>
              </w:rPr>
              <w:t>հաշվառում</w:t>
            </w:r>
            <w:r w:rsidRPr="0054740C">
              <w:rPr>
                <w:rFonts w:ascii="GHEA Mariam" w:hAnsi="GHEA Mariam"/>
                <w:lang w:val="fr-FR" w:eastAsia="en-US"/>
              </w:rPr>
              <w:t xml:space="preserve">, </w:t>
            </w:r>
            <w:r w:rsidRPr="0054740C">
              <w:rPr>
                <w:rFonts w:ascii="GHEA Mariam" w:hAnsi="GHEA Mariam"/>
                <w:lang w:eastAsia="en-US"/>
              </w:rPr>
              <w:t>տվյալների</w:t>
            </w:r>
            <w:r w:rsidRPr="0054740C">
              <w:rPr>
                <w:rFonts w:ascii="GHEA Mariam" w:hAnsi="GHEA Mariam"/>
                <w:lang w:val="fr-FR" w:eastAsia="en-US"/>
              </w:rPr>
              <w:t xml:space="preserve"> </w:t>
            </w:r>
            <w:r w:rsidRPr="0054740C">
              <w:rPr>
                <w:rFonts w:ascii="GHEA Mariam" w:hAnsi="GHEA Mariam"/>
                <w:lang w:eastAsia="en-US"/>
              </w:rPr>
              <w:t>թարմացում՝</w:t>
            </w:r>
            <w:r w:rsidRPr="0054740C">
              <w:rPr>
                <w:rFonts w:ascii="GHEA Mariam" w:hAnsi="GHEA Mariam"/>
                <w:lang w:val="fr-FR" w:eastAsia="en-US"/>
              </w:rPr>
              <w:t xml:space="preserve"> </w:t>
            </w:r>
            <w:r w:rsidRPr="0054740C">
              <w:rPr>
                <w:rFonts w:ascii="GHEA Mariam" w:hAnsi="GHEA Mariam"/>
                <w:lang w:eastAsia="en-US"/>
              </w:rPr>
              <w:t>ոչնչացումից</w:t>
            </w:r>
            <w:r w:rsidRPr="0054740C">
              <w:rPr>
                <w:rFonts w:ascii="GHEA Mariam" w:hAnsi="GHEA Mariam"/>
                <w:lang w:val="fr-FR" w:eastAsia="en-US"/>
              </w:rPr>
              <w:t xml:space="preserve"> </w:t>
            </w:r>
            <w:r w:rsidRPr="0054740C">
              <w:rPr>
                <w:rFonts w:ascii="GHEA Mariam" w:hAnsi="GHEA Mariam"/>
                <w:lang w:eastAsia="en-US"/>
              </w:rPr>
              <w:t>և</w:t>
            </w:r>
            <w:r w:rsidRPr="0054740C">
              <w:rPr>
                <w:rFonts w:ascii="GHEA Mariam" w:hAnsi="GHEA Mariam"/>
                <w:lang w:val="fr-FR" w:eastAsia="en-US"/>
              </w:rPr>
              <w:t xml:space="preserve"> </w:t>
            </w:r>
            <w:r w:rsidRPr="0054740C">
              <w:rPr>
                <w:rFonts w:ascii="GHEA Mariam" w:hAnsi="GHEA Mariam"/>
                <w:lang w:eastAsia="en-US"/>
              </w:rPr>
              <w:t>անհայտությունից</w:t>
            </w:r>
            <w:r w:rsidRPr="0054740C">
              <w:rPr>
                <w:rFonts w:ascii="GHEA Mariam" w:hAnsi="GHEA Mariam"/>
                <w:lang w:val="fr-FR" w:eastAsia="en-US"/>
              </w:rPr>
              <w:t xml:space="preserve"> </w:t>
            </w:r>
            <w:r w:rsidRPr="0054740C">
              <w:rPr>
                <w:rFonts w:ascii="GHEA Mariam" w:hAnsi="GHEA Mariam"/>
                <w:lang w:eastAsia="en-US"/>
              </w:rPr>
              <w:t>փրկելու</w:t>
            </w:r>
            <w:r w:rsidRPr="0054740C">
              <w:rPr>
                <w:rFonts w:ascii="GHEA Mariam" w:hAnsi="GHEA Mariam"/>
                <w:lang w:val="fr-FR" w:eastAsia="en-US"/>
              </w:rPr>
              <w:t xml:space="preserve"> </w:t>
            </w:r>
            <w:r w:rsidRPr="0054740C">
              <w:rPr>
                <w:rFonts w:ascii="GHEA Mariam" w:hAnsi="GHEA Mariam"/>
                <w:lang w:eastAsia="en-US"/>
              </w:rPr>
              <w:t>նպատակով</w:t>
            </w:r>
            <w:r w:rsidRPr="0054740C">
              <w:rPr>
                <w:rFonts w:ascii="GHEA Mariam" w:hAnsi="GHEA Mariam" w:cs="Sylfaen"/>
                <w:lang w:val="hy-AM" w:eastAsia="en-US"/>
              </w:rPr>
              <w:t>:</w:t>
            </w:r>
          </w:p>
          <w:p w:rsidR="008C23D0" w:rsidRPr="0054740C" w:rsidRDefault="008C23D0" w:rsidP="00D06F7F">
            <w:pPr>
              <w:tabs>
                <w:tab w:val="left" w:pos="3119"/>
                <w:tab w:val="left" w:pos="3402"/>
              </w:tabs>
              <w:jc w:val="both"/>
              <w:rPr>
                <w:rFonts w:ascii="GHEA Mariam" w:hAnsi="GHEA Mariam"/>
                <w:lang w:val="it-IT" w:eastAsia="en-US"/>
              </w:rPr>
            </w:pPr>
            <w:r w:rsidRPr="0054740C">
              <w:rPr>
                <w:rFonts w:ascii="GHEA Mariam" w:hAnsi="GHEA Mariam"/>
                <w:lang w:val="it-IT"/>
              </w:rPr>
              <w:t xml:space="preserve">2. </w:t>
            </w:r>
            <w:r w:rsidRPr="0054740C">
              <w:rPr>
                <w:rFonts w:ascii="GHEA Mariam" w:hAnsi="GHEA Mariam"/>
                <w:lang w:val="it-IT" w:eastAsia="en-US"/>
              </w:rPr>
              <w:t>Արևմտյան Հայաստանից, Կ. Պոլսից երիտասարդների և հայոց լեզվի ուսուցիչների ներգրավումը Հայաստանում մշակութային և կրթական միջոցառումների</w:t>
            </w:r>
            <w:r w:rsidRPr="0054740C">
              <w:rPr>
                <w:rFonts w:ascii="GHEA Mariam" w:hAnsi="GHEA Mariam" w:cs="Sylfaen"/>
                <w:lang w:val="fr-FR"/>
              </w:rPr>
              <w:t xml:space="preserve"> </w:t>
            </w:r>
            <w:r w:rsidRPr="0054740C">
              <w:rPr>
                <w:rFonts w:ascii="GHEA Mariam" w:hAnsi="GHEA Mariam" w:cs="Sylfaen"/>
                <w:lang w:eastAsia="en-US"/>
              </w:rPr>
              <w:t>ծրագիր</w:t>
            </w:r>
            <w:r w:rsidRPr="0054740C">
              <w:rPr>
                <w:rFonts w:ascii="GHEA Mariam" w:hAnsi="GHEA Mariam" w:cs="Sylfaen"/>
              </w:rPr>
              <w:t>ի</w:t>
            </w:r>
            <w:r w:rsidRPr="0054740C">
              <w:rPr>
                <w:rFonts w:ascii="GHEA Mariam" w:hAnsi="GHEA Mariam" w:cs="Sylfaen"/>
                <w:lang w:val="fr-FR"/>
              </w:rPr>
              <w:t xml:space="preserve"> </w:t>
            </w:r>
            <w:r w:rsidRPr="0054740C">
              <w:rPr>
                <w:rFonts w:ascii="GHEA Mariam" w:hAnsi="GHEA Mariam" w:cs="Sylfaen"/>
              </w:rPr>
              <w:t>իրականացման</w:t>
            </w:r>
            <w:r w:rsidRPr="0054740C">
              <w:rPr>
                <w:rFonts w:ascii="GHEA Mariam" w:hAnsi="GHEA Mariam" w:cs="Sylfaen"/>
                <w:lang w:val="fr-FR"/>
              </w:rPr>
              <w:t xml:space="preserve"> </w:t>
            </w:r>
            <w:r w:rsidRPr="0054740C">
              <w:rPr>
                <w:rFonts w:ascii="GHEA Mariam" w:hAnsi="GHEA Mariam"/>
              </w:rPr>
              <w:t>արդյունքում</w:t>
            </w:r>
            <w:r w:rsidRPr="0054740C">
              <w:rPr>
                <w:rFonts w:ascii="GHEA Mariam" w:hAnsi="GHEA Mariam"/>
                <w:lang w:val="fr-FR"/>
              </w:rPr>
              <w:t xml:space="preserve"> </w:t>
            </w:r>
            <w:r w:rsidRPr="0054740C">
              <w:rPr>
                <w:rFonts w:ascii="GHEA Mariam" w:hAnsi="GHEA Mariam"/>
                <w:lang w:val="it-IT" w:eastAsia="en-US"/>
              </w:rPr>
              <w:t xml:space="preserve">կիրականացվեն </w:t>
            </w:r>
            <w:r w:rsidRPr="0054740C">
              <w:rPr>
                <w:rFonts w:ascii="GHEA Mariam" w:hAnsi="GHEA Mariam"/>
                <w:lang w:eastAsia="en-US"/>
              </w:rPr>
              <w:t>Թուրքիայում</w:t>
            </w:r>
            <w:r w:rsidRPr="0054740C">
              <w:rPr>
                <w:rFonts w:ascii="GHEA Mariam" w:hAnsi="GHEA Mariam"/>
                <w:lang w:val="it-IT" w:eastAsia="en-US"/>
              </w:rPr>
              <w:t xml:space="preserve">  </w:t>
            </w:r>
            <w:r w:rsidRPr="0054740C">
              <w:rPr>
                <w:rFonts w:ascii="GHEA Mariam" w:hAnsi="GHEA Mariam"/>
                <w:lang w:eastAsia="en-US"/>
              </w:rPr>
              <w:t>թրքախոս</w:t>
            </w:r>
            <w:r w:rsidRPr="0054740C">
              <w:rPr>
                <w:rFonts w:ascii="GHEA Mariam" w:hAnsi="GHEA Mariam"/>
                <w:lang w:val="it-IT" w:eastAsia="en-US"/>
              </w:rPr>
              <w:t xml:space="preserve"> </w:t>
            </w:r>
            <w:r w:rsidRPr="0054740C">
              <w:rPr>
                <w:rFonts w:ascii="GHEA Mariam" w:hAnsi="GHEA Mariam"/>
                <w:lang w:eastAsia="en-US"/>
              </w:rPr>
              <w:t>հայերի</w:t>
            </w:r>
            <w:r w:rsidRPr="0054740C">
              <w:rPr>
                <w:rFonts w:ascii="GHEA Mariam" w:hAnsi="GHEA Mariam"/>
                <w:lang w:val="it-IT" w:eastAsia="en-US"/>
              </w:rPr>
              <w:t xml:space="preserve"> </w:t>
            </w:r>
            <w:r w:rsidRPr="0054740C">
              <w:rPr>
                <w:rFonts w:ascii="GHEA Mariam" w:hAnsi="GHEA Mariam"/>
                <w:lang w:eastAsia="en-US"/>
              </w:rPr>
              <w:t>համար</w:t>
            </w:r>
            <w:r w:rsidRPr="0054740C">
              <w:rPr>
                <w:rFonts w:ascii="GHEA Mariam" w:hAnsi="GHEA Mariam"/>
                <w:lang w:val="it-IT" w:eastAsia="en-US"/>
              </w:rPr>
              <w:t xml:space="preserve"> </w:t>
            </w:r>
            <w:r w:rsidRPr="0054740C">
              <w:rPr>
                <w:rFonts w:ascii="GHEA Mariam" w:hAnsi="GHEA Mariam"/>
                <w:lang w:eastAsia="en-US"/>
              </w:rPr>
              <w:t>հայագիտության</w:t>
            </w:r>
            <w:r w:rsidRPr="0054740C">
              <w:rPr>
                <w:rFonts w:ascii="GHEA Mariam" w:hAnsi="GHEA Mariam"/>
                <w:lang w:val="it-IT" w:eastAsia="en-US"/>
              </w:rPr>
              <w:t xml:space="preserve">, </w:t>
            </w:r>
            <w:r w:rsidRPr="0054740C">
              <w:rPr>
                <w:rFonts w:ascii="GHEA Mariam" w:hAnsi="GHEA Mariam"/>
                <w:lang w:eastAsia="en-US"/>
              </w:rPr>
              <w:t>մշակութային</w:t>
            </w:r>
            <w:r w:rsidRPr="0054740C">
              <w:rPr>
                <w:rFonts w:ascii="GHEA Mariam" w:hAnsi="GHEA Mariam"/>
                <w:lang w:val="it-IT" w:eastAsia="en-US"/>
              </w:rPr>
              <w:t xml:space="preserve"> </w:t>
            </w:r>
            <w:r w:rsidRPr="0054740C">
              <w:rPr>
                <w:rFonts w:ascii="GHEA Mariam" w:hAnsi="GHEA Mariam"/>
                <w:lang w:eastAsia="en-US"/>
              </w:rPr>
              <w:t>առանձնահատկությունների</w:t>
            </w:r>
            <w:r w:rsidRPr="0054740C">
              <w:rPr>
                <w:rFonts w:ascii="GHEA Mariam" w:hAnsi="GHEA Mariam"/>
                <w:lang w:val="it-IT" w:eastAsia="en-US"/>
              </w:rPr>
              <w:t xml:space="preserve"> </w:t>
            </w:r>
            <w:r w:rsidRPr="0054740C">
              <w:rPr>
                <w:rFonts w:ascii="GHEA Mariam" w:hAnsi="GHEA Mariam"/>
                <w:lang w:eastAsia="en-US"/>
              </w:rPr>
              <w:t>ծանոթացման</w:t>
            </w:r>
            <w:r w:rsidRPr="0054740C">
              <w:rPr>
                <w:rFonts w:ascii="GHEA Mariam" w:hAnsi="GHEA Mariam"/>
                <w:lang w:val="it-IT" w:eastAsia="en-US"/>
              </w:rPr>
              <w:t xml:space="preserve"> </w:t>
            </w:r>
            <w:r w:rsidRPr="0054740C">
              <w:rPr>
                <w:rFonts w:ascii="GHEA Mariam" w:hAnsi="GHEA Mariam"/>
                <w:lang w:eastAsia="en-US"/>
              </w:rPr>
              <w:t>ծրագրերի</w:t>
            </w:r>
            <w:r w:rsidRPr="0054740C">
              <w:rPr>
                <w:rFonts w:ascii="GHEA Mariam" w:hAnsi="GHEA Mariam"/>
                <w:lang w:val="it-IT" w:eastAsia="en-US"/>
              </w:rPr>
              <w:t xml:space="preserve"> </w:t>
            </w:r>
            <w:r w:rsidRPr="0054740C">
              <w:rPr>
                <w:rFonts w:ascii="GHEA Mariam" w:hAnsi="GHEA Mariam"/>
                <w:lang w:eastAsia="en-US"/>
              </w:rPr>
              <w:t>կազմում</w:t>
            </w:r>
            <w:r w:rsidRPr="0054740C">
              <w:rPr>
                <w:rFonts w:ascii="GHEA Mariam" w:hAnsi="GHEA Mariam"/>
                <w:lang w:val="it-IT" w:eastAsia="en-US"/>
              </w:rPr>
              <w:t xml:space="preserve">, </w:t>
            </w:r>
            <w:r w:rsidRPr="0054740C">
              <w:rPr>
                <w:rFonts w:ascii="GHEA Mariam" w:hAnsi="GHEA Mariam"/>
                <w:lang w:eastAsia="en-US"/>
              </w:rPr>
              <w:t>սեփական</w:t>
            </w:r>
            <w:r w:rsidRPr="0054740C">
              <w:rPr>
                <w:rFonts w:ascii="GHEA Mariam" w:hAnsi="GHEA Mariam"/>
                <w:lang w:val="it-IT" w:eastAsia="en-US"/>
              </w:rPr>
              <w:t xml:space="preserve"> </w:t>
            </w:r>
            <w:r w:rsidRPr="0054740C">
              <w:rPr>
                <w:rFonts w:ascii="GHEA Mariam" w:hAnsi="GHEA Mariam"/>
                <w:lang w:eastAsia="en-US"/>
              </w:rPr>
              <w:t>պատմության</w:t>
            </w:r>
            <w:r w:rsidRPr="0054740C">
              <w:rPr>
                <w:rFonts w:ascii="GHEA Mariam" w:hAnsi="GHEA Mariam"/>
                <w:lang w:val="it-IT" w:eastAsia="en-US"/>
              </w:rPr>
              <w:t xml:space="preserve"> </w:t>
            </w:r>
            <w:r w:rsidRPr="0054740C">
              <w:rPr>
                <w:rFonts w:ascii="GHEA Mariam" w:hAnsi="GHEA Mariam"/>
                <w:lang w:eastAsia="en-US"/>
              </w:rPr>
              <w:t>ուսումնասիրում</w:t>
            </w:r>
            <w:r w:rsidRPr="0054740C">
              <w:rPr>
                <w:rFonts w:ascii="GHEA Mariam" w:hAnsi="GHEA Mariam"/>
                <w:lang w:val="it-IT" w:eastAsia="en-US"/>
              </w:rPr>
              <w:t xml:space="preserve">, </w:t>
            </w:r>
            <w:r w:rsidRPr="0054740C">
              <w:rPr>
                <w:rFonts w:ascii="GHEA Mariam" w:hAnsi="GHEA Mariam"/>
                <w:lang w:eastAsia="en-US"/>
              </w:rPr>
              <w:t>վերադարձ</w:t>
            </w:r>
            <w:r w:rsidRPr="0054740C">
              <w:rPr>
                <w:rFonts w:ascii="GHEA Mariam" w:hAnsi="GHEA Mariam"/>
                <w:lang w:val="it-IT" w:eastAsia="en-US"/>
              </w:rPr>
              <w:t xml:space="preserve"> </w:t>
            </w:r>
            <w:r w:rsidRPr="0054740C">
              <w:rPr>
                <w:rFonts w:ascii="GHEA Mariam" w:hAnsi="GHEA Mariam"/>
                <w:lang w:eastAsia="en-US"/>
              </w:rPr>
              <w:t>հայկական</w:t>
            </w:r>
            <w:r w:rsidRPr="0054740C">
              <w:rPr>
                <w:rFonts w:ascii="GHEA Mariam" w:hAnsi="GHEA Mariam"/>
                <w:lang w:val="it-IT" w:eastAsia="en-US"/>
              </w:rPr>
              <w:t xml:space="preserve"> </w:t>
            </w:r>
            <w:r w:rsidRPr="0054740C">
              <w:rPr>
                <w:rFonts w:ascii="GHEA Mariam" w:hAnsi="GHEA Mariam"/>
                <w:lang w:eastAsia="en-US"/>
              </w:rPr>
              <w:t>արմատներին</w:t>
            </w:r>
            <w:r w:rsidRPr="0054740C">
              <w:rPr>
                <w:rFonts w:ascii="GHEA Mariam" w:hAnsi="GHEA Mariam"/>
                <w:lang w:val="it-IT" w:eastAsia="en-US"/>
              </w:rPr>
              <w:t xml:space="preserve">, </w:t>
            </w:r>
            <w:r w:rsidRPr="0054740C">
              <w:rPr>
                <w:rFonts w:ascii="GHEA Mariam" w:hAnsi="GHEA Mariam"/>
                <w:lang w:eastAsia="en-US"/>
              </w:rPr>
              <w:t>ինչպես</w:t>
            </w:r>
            <w:r w:rsidRPr="0054740C">
              <w:rPr>
                <w:rFonts w:ascii="GHEA Mariam" w:hAnsi="GHEA Mariam"/>
                <w:lang w:val="it-IT" w:eastAsia="en-US"/>
              </w:rPr>
              <w:t xml:space="preserve"> </w:t>
            </w:r>
            <w:r w:rsidRPr="0054740C">
              <w:rPr>
                <w:rFonts w:ascii="GHEA Mariam" w:hAnsi="GHEA Mariam"/>
                <w:lang w:eastAsia="en-US"/>
              </w:rPr>
              <w:t>նաև</w:t>
            </w:r>
            <w:r w:rsidRPr="0054740C">
              <w:rPr>
                <w:rFonts w:ascii="GHEA Mariam" w:hAnsi="GHEA Mariam"/>
                <w:lang w:val="it-IT" w:eastAsia="en-US"/>
              </w:rPr>
              <w:t xml:space="preserve"> </w:t>
            </w:r>
            <w:r w:rsidRPr="0054740C">
              <w:rPr>
                <w:rFonts w:ascii="GHEA Mariam" w:hAnsi="GHEA Mariam"/>
                <w:lang w:eastAsia="en-US"/>
              </w:rPr>
              <w:t>կրոնափոխ</w:t>
            </w:r>
            <w:r w:rsidRPr="0054740C">
              <w:rPr>
                <w:rFonts w:ascii="GHEA Mariam" w:hAnsi="GHEA Mariam"/>
                <w:lang w:val="fr-FR" w:eastAsia="en-US"/>
              </w:rPr>
              <w:t xml:space="preserve"> </w:t>
            </w:r>
            <w:r w:rsidRPr="0054740C">
              <w:rPr>
                <w:rFonts w:ascii="GHEA Mariam" w:hAnsi="GHEA Mariam"/>
                <w:lang w:eastAsia="en-US"/>
              </w:rPr>
              <w:t>հայերին</w:t>
            </w:r>
            <w:r w:rsidRPr="0054740C">
              <w:rPr>
                <w:rFonts w:ascii="GHEA Mariam" w:hAnsi="GHEA Mariam"/>
                <w:lang w:val="it-IT" w:eastAsia="en-US"/>
              </w:rPr>
              <w:t xml:space="preserve"> </w:t>
            </w:r>
            <w:r w:rsidRPr="0054740C">
              <w:rPr>
                <w:rFonts w:ascii="GHEA Mariam" w:hAnsi="GHEA Mariam"/>
                <w:lang w:eastAsia="en-US"/>
              </w:rPr>
              <w:t>հայոց</w:t>
            </w:r>
            <w:r w:rsidRPr="0054740C">
              <w:rPr>
                <w:rFonts w:ascii="GHEA Mariam" w:hAnsi="GHEA Mariam"/>
                <w:lang w:val="fr-FR" w:eastAsia="en-US"/>
              </w:rPr>
              <w:t xml:space="preserve"> </w:t>
            </w:r>
            <w:r w:rsidRPr="0054740C">
              <w:rPr>
                <w:rFonts w:ascii="GHEA Mariam" w:hAnsi="GHEA Mariam"/>
                <w:lang w:eastAsia="en-US"/>
              </w:rPr>
              <w:t>լեզվի</w:t>
            </w:r>
            <w:r w:rsidRPr="0054740C">
              <w:rPr>
                <w:rFonts w:ascii="GHEA Mariam" w:hAnsi="GHEA Mariam"/>
                <w:lang w:val="fr-FR" w:eastAsia="en-US"/>
              </w:rPr>
              <w:t xml:space="preserve">  </w:t>
            </w:r>
            <w:r w:rsidRPr="0054740C">
              <w:rPr>
                <w:rFonts w:ascii="GHEA Mariam" w:hAnsi="GHEA Mariam"/>
                <w:lang w:eastAsia="en-US"/>
              </w:rPr>
              <w:t>ուսուցում</w:t>
            </w:r>
            <w:r w:rsidRPr="0054740C">
              <w:rPr>
                <w:rFonts w:ascii="GHEA Mariam" w:hAnsi="GHEA Mariam"/>
                <w:lang w:val="it-IT" w:eastAsia="en-US"/>
              </w:rPr>
              <w:t>:</w:t>
            </w:r>
            <w:r w:rsidRPr="0054740C">
              <w:rPr>
                <w:rFonts w:ascii="GHEA Mariam" w:hAnsi="GHEA Mariam"/>
                <w:lang w:eastAsia="en-US"/>
              </w:rPr>
              <w:t>Նախատեսվում</w:t>
            </w:r>
            <w:r w:rsidRPr="0054740C">
              <w:rPr>
                <w:rFonts w:ascii="GHEA Mariam" w:hAnsi="GHEA Mariam"/>
                <w:lang w:val="fr-FR" w:eastAsia="en-US"/>
              </w:rPr>
              <w:t xml:space="preserve"> </w:t>
            </w:r>
            <w:r w:rsidRPr="0054740C">
              <w:rPr>
                <w:rFonts w:ascii="GHEA Mariam" w:hAnsi="GHEA Mariam"/>
                <w:lang w:eastAsia="en-US"/>
              </w:rPr>
              <w:t>է</w:t>
            </w:r>
            <w:r w:rsidRPr="0054740C">
              <w:rPr>
                <w:rFonts w:ascii="GHEA Mariam" w:hAnsi="GHEA Mariam"/>
                <w:lang w:val="fr-FR" w:eastAsia="en-US"/>
              </w:rPr>
              <w:t xml:space="preserve"> </w:t>
            </w:r>
            <w:r w:rsidRPr="0054740C">
              <w:rPr>
                <w:rFonts w:ascii="GHEA Mariam" w:hAnsi="GHEA Mariam"/>
                <w:lang w:eastAsia="en-US"/>
              </w:rPr>
              <w:t>առնվազն</w:t>
            </w:r>
            <w:r w:rsidRPr="0054740C">
              <w:rPr>
                <w:rFonts w:ascii="GHEA Mariam" w:hAnsi="GHEA Mariam"/>
                <w:lang w:val="fr-FR" w:eastAsia="en-US"/>
              </w:rPr>
              <w:t xml:space="preserve"> 14 </w:t>
            </w:r>
            <w:r w:rsidRPr="0054740C">
              <w:rPr>
                <w:rFonts w:ascii="GHEA Mariam" w:hAnsi="GHEA Mariam"/>
                <w:lang w:eastAsia="en-US"/>
              </w:rPr>
              <w:t>միջոցառումների</w:t>
            </w:r>
            <w:r w:rsidRPr="0054740C">
              <w:rPr>
                <w:rFonts w:ascii="GHEA Mariam" w:hAnsi="GHEA Mariam"/>
                <w:lang w:val="it-IT" w:eastAsia="en-US"/>
              </w:rPr>
              <w:t xml:space="preserve"> </w:t>
            </w:r>
            <w:r w:rsidRPr="0054740C">
              <w:rPr>
                <w:rFonts w:ascii="GHEA Mariam" w:hAnsi="GHEA Mariam"/>
                <w:lang w:eastAsia="en-US"/>
              </w:rPr>
              <w:t>կազմակերպում</w:t>
            </w:r>
            <w:r w:rsidRPr="0054740C">
              <w:rPr>
                <w:rFonts w:ascii="GHEA Mariam" w:hAnsi="GHEA Mariam"/>
                <w:lang w:val="it-IT" w:eastAsia="en-US"/>
              </w:rPr>
              <w:t>:</w:t>
            </w:r>
          </w:p>
          <w:p w:rsidR="008C23D0" w:rsidRPr="0054740C" w:rsidRDefault="008C23D0" w:rsidP="00D06F7F">
            <w:pPr>
              <w:tabs>
                <w:tab w:val="left" w:pos="3119"/>
                <w:tab w:val="left" w:pos="3402"/>
              </w:tabs>
              <w:ind w:left="33"/>
              <w:jc w:val="both"/>
              <w:rPr>
                <w:rFonts w:ascii="GHEA Mariam" w:hAnsi="GHEA Mariam"/>
                <w:lang w:val="it-IT" w:eastAsia="en-US"/>
              </w:rPr>
            </w:pPr>
            <w:r w:rsidRPr="0054740C">
              <w:rPr>
                <w:rFonts w:ascii="GHEA Mariam" w:hAnsi="GHEA Mariam"/>
                <w:lang w:val="it-IT" w:eastAsia="en-US"/>
              </w:rPr>
              <w:t>3.</w:t>
            </w:r>
            <w:r w:rsidRPr="0054740C">
              <w:rPr>
                <w:rFonts w:ascii="GHEA Mariam" w:hAnsi="GHEA Mariam"/>
                <w:lang w:val="hy-AM"/>
              </w:rPr>
              <w:t xml:space="preserve"> Հայոց</w:t>
            </w:r>
            <w:r w:rsidRPr="0054740C">
              <w:rPr>
                <w:rFonts w:ascii="GHEA Mariam" w:hAnsi="GHEA Mariam"/>
                <w:lang w:val="ro-RO"/>
              </w:rPr>
              <w:t xml:space="preserve"> </w:t>
            </w:r>
            <w:r w:rsidRPr="0054740C">
              <w:rPr>
                <w:rFonts w:ascii="GHEA Mariam" w:hAnsi="GHEA Mariam"/>
                <w:lang w:val="hy-AM"/>
              </w:rPr>
              <w:t>ցեղասպանության</w:t>
            </w:r>
            <w:r w:rsidRPr="0054740C">
              <w:rPr>
                <w:rFonts w:ascii="GHEA Mariam" w:hAnsi="GHEA Mariam"/>
                <w:lang w:val="ro-RO"/>
              </w:rPr>
              <w:t xml:space="preserve"> և իսլամացված հայերի </w:t>
            </w:r>
            <w:r w:rsidRPr="0054740C">
              <w:rPr>
                <w:rFonts w:ascii="GHEA Mariam" w:hAnsi="GHEA Mariam"/>
                <w:lang w:val="hy-AM"/>
              </w:rPr>
              <w:t>հիմնախնդիրներին</w:t>
            </w:r>
            <w:r w:rsidRPr="0054740C">
              <w:rPr>
                <w:rFonts w:ascii="GHEA Mariam" w:hAnsi="GHEA Mariam"/>
                <w:lang w:val="ro-RO"/>
              </w:rPr>
              <w:t xml:space="preserve"> </w:t>
            </w:r>
            <w:r w:rsidRPr="0054740C">
              <w:rPr>
                <w:rFonts w:ascii="GHEA Mariam" w:hAnsi="GHEA Mariam"/>
                <w:lang w:val="fr-FR"/>
              </w:rPr>
              <w:t>նվիրված միջոցառումներ</w:t>
            </w:r>
            <w:r w:rsidRPr="0054740C">
              <w:rPr>
                <w:rFonts w:ascii="GHEA Mariam" w:hAnsi="GHEA Mariam"/>
                <w:lang w:val="ro-RO"/>
              </w:rPr>
              <w:t>ի արդյունքում</w:t>
            </w:r>
            <w:r w:rsidRPr="0054740C">
              <w:rPr>
                <w:rFonts w:ascii="GHEA Mariam" w:hAnsi="GHEA Mariam"/>
                <w:lang w:val="fr-FR" w:eastAsia="en-US"/>
              </w:rPr>
              <w:t xml:space="preserve"> կ</w:t>
            </w:r>
            <w:r w:rsidRPr="0054740C">
              <w:rPr>
                <w:rFonts w:ascii="GHEA Mariam" w:hAnsi="GHEA Mariam"/>
                <w:lang w:eastAsia="en-US"/>
              </w:rPr>
              <w:t>հավաքագրվեն</w:t>
            </w:r>
            <w:r w:rsidRPr="0054740C">
              <w:rPr>
                <w:rFonts w:ascii="GHEA Mariam" w:hAnsi="GHEA Mariam"/>
                <w:lang w:val="fr-FR" w:eastAsia="en-US"/>
              </w:rPr>
              <w:t xml:space="preserve"> </w:t>
            </w:r>
            <w:r w:rsidRPr="0054740C">
              <w:rPr>
                <w:rFonts w:ascii="GHEA Mariam" w:hAnsi="GHEA Mariam"/>
                <w:lang w:eastAsia="en-US"/>
              </w:rPr>
              <w:t>և</w:t>
            </w:r>
            <w:r w:rsidRPr="0054740C">
              <w:rPr>
                <w:rFonts w:ascii="GHEA Mariam" w:hAnsi="GHEA Mariam"/>
                <w:lang w:val="fr-FR" w:eastAsia="en-US"/>
              </w:rPr>
              <w:t xml:space="preserve">  կ</w:t>
            </w:r>
            <w:r w:rsidRPr="0054740C">
              <w:rPr>
                <w:rFonts w:ascii="GHEA Mariam" w:hAnsi="GHEA Mariam"/>
                <w:lang w:eastAsia="en-US"/>
              </w:rPr>
              <w:t>հրատարակվեն</w:t>
            </w:r>
            <w:r w:rsidRPr="0054740C">
              <w:rPr>
                <w:rFonts w:ascii="GHEA Mariam" w:hAnsi="GHEA Mariam"/>
                <w:lang w:val="fr-FR" w:eastAsia="en-US"/>
              </w:rPr>
              <w:t xml:space="preserve"> հ</w:t>
            </w:r>
            <w:r w:rsidRPr="0054740C">
              <w:rPr>
                <w:rFonts w:ascii="GHEA Mariam" w:hAnsi="GHEA Mariam"/>
                <w:lang w:eastAsia="en-US"/>
              </w:rPr>
              <w:t>ամշենահայության</w:t>
            </w:r>
            <w:r w:rsidRPr="0054740C">
              <w:rPr>
                <w:rFonts w:ascii="GHEA Mariam" w:hAnsi="GHEA Mariam"/>
                <w:lang w:val="fr-FR" w:eastAsia="en-US"/>
              </w:rPr>
              <w:t xml:space="preserve"> </w:t>
            </w:r>
            <w:r w:rsidRPr="0054740C">
              <w:rPr>
                <w:rFonts w:ascii="GHEA Mariam" w:hAnsi="GHEA Mariam"/>
                <w:lang w:eastAsia="en-US"/>
              </w:rPr>
              <w:t>մասին</w:t>
            </w:r>
            <w:r w:rsidRPr="0054740C">
              <w:rPr>
                <w:rFonts w:ascii="GHEA Mariam" w:hAnsi="GHEA Mariam"/>
                <w:lang w:val="fr-FR" w:eastAsia="en-US"/>
              </w:rPr>
              <w:t xml:space="preserve"> </w:t>
            </w:r>
            <w:r w:rsidRPr="0054740C">
              <w:rPr>
                <w:rFonts w:ascii="GHEA Mariam" w:hAnsi="GHEA Mariam"/>
                <w:lang w:eastAsia="en-US"/>
              </w:rPr>
              <w:t>տեղեկատվության</w:t>
            </w:r>
            <w:r w:rsidRPr="0054740C">
              <w:rPr>
                <w:rFonts w:ascii="GHEA Mariam" w:hAnsi="GHEA Mariam"/>
                <w:lang w:val="fr-FR" w:eastAsia="en-US"/>
              </w:rPr>
              <w:t xml:space="preserve"> </w:t>
            </w:r>
            <w:r w:rsidRPr="0054740C">
              <w:rPr>
                <w:rFonts w:ascii="GHEA Mariam" w:hAnsi="GHEA Mariam"/>
                <w:lang w:eastAsia="en-US"/>
              </w:rPr>
              <w:t>և</w:t>
            </w:r>
            <w:r w:rsidRPr="0054740C">
              <w:rPr>
                <w:rFonts w:ascii="GHEA Mariam" w:hAnsi="GHEA Mariam"/>
                <w:lang w:val="fr-FR" w:eastAsia="en-US"/>
              </w:rPr>
              <w:t xml:space="preserve"> </w:t>
            </w:r>
            <w:r w:rsidRPr="0054740C">
              <w:rPr>
                <w:rFonts w:ascii="GHEA Mariam" w:hAnsi="GHEA Mariam"/>
                <w:lang w:eastAsia="en-US"/>
              </w:rPr>
              <w:t>բանահյուսության</w:t>
            </w:r>
            <w:r w:rsidRPr="0054740C">
              <w:rPr>
                <w:rFonts w:ascii="GHEA Mariam" w:hAnsi="GHEA Mariam"/>
                <w:lang w:val="fr-FR" w:eastAsia="en-US"/>
              </w:rPr>
              <w:t xml:space="preserve"> </w:t>
            </w:r>
            <w:r w:rsidRPr="0054740C">
              <w:rPr>
                <w:rFonts w:ascii="GHEA Mariam" w:hAnsi="GHEA Mariam"/>
                <w:lang w:eastAsia="en-US"/>
              </w:rPr>
              <w:t>նյութեր</w:t>
            </w:r>
            <w:r w:rsidRPr="0054740C">
              <w:rPr>
                <w:rFonts w:ascii="GHEA Mariam" w:hAnsi="GHEA Mariam"/>
                <w:lang w:val="fr-FR" w:eastAsia="en-US"/>
              </w:rPr>
              <w:t xml:space="preserve">, </w:t>
            </w:r>
            <w:r w:rsidRPr="0054740C">
              <w:rPr>
                <w:rFonts w:ascii="GHEA Mariam" w:hAnsi="GHEA Mariam"/>
                <w:lang w:eastAsia="en-US"/>
              </w:rPr>
              <w:t>կհանրայնացվեն</w:t>
            </w:r>
            <w:r w:rsidRPr="0054740C">
              <w:rPr>
                <w:rFonts w:ascii="GHEA Mariam" w:hAnsi="GHEA Mariam"/>
                <w:lang w:val="fr-FR" w:eastAsia="en-US"/>
              </w:rPr>
              <w:t xml:space="preserve"> կ</w:t>
            </w:r>
            <w:r w:rsidRPr="0054740C">
              <w:rPr>
                <w:rFonts w:ascii="GHEA Mariam" w:hAnsi="GHEA Mariam"/>
                <w:lang w:eastAsia="en-US"/>
              </w:rPr>
              <w:t>րոնա</w:t>
            </w:r>
            <w:r w:rsidRPr="0054740C">
              <w:rPr>
                <w:rFonts w:ascii="GHEA Mariam" w:hAnsi="GHEA Mariam"/>
                <w:lang w:val="fr-FR" w:eastAsia="en-US"/>
              </w:rPr>
              <w:t>-</w:t>
            </w:r>
            <w:r w:rsidRPr="0054740C">
              <w:rPr>
                <w:rFonts w:ascii="GHEA Mariam" w:hAnsi="GHEA Mariam"/>
                <w:lang w:eastAsia="en-US"/>
              </w:rPr>
              <w:t>փոխ</w:t>
            </w:r>
            <w:r w:rsidRPr="0054740C">
              <w:rPr>
                <w:rFonts w:ascii="GHEA Mariam" w:hAnsi="GHEA Mariam"/>
                <w:lang w:val="ro-RO" w:eastAsia="en-US"/>
              </w:rPr>
              <w:t xml:space="preserve"> </w:t>
            </w:r>
            <w:r w:rsidRPr="0054740C">
              <w:rPr>
                <w:rFonts w:ascii="GHEA Mariam" w:hAnsi="GHEA Mariam"/>
                <w:lang w:eastAsia="en-US"/>
              </w:rPr>
              <w:t>արևմտահայության</w:t>
            </w:r>
            <w:r w:rsidRPr="0054740C">
              <w:rPr>
                <w:rFonts w:ascii="GHEA Mariam" w:hAnsi="GHEA Mariam"/>
                <w:lang w:val="fr-FR" w:eastAsia="en-US"/>
              </w:rPr>
              <w:t xml:space="preserve"> </w:t>
            </w:r>
            <w:r w:rsidRPr="0054740C">
              <w:rPr>
                <w:rFonts w:ascii="GHEA Mariam" w:hAnsi="GHEA Mariam"/>
                <w:lang w:eastAsia="en-US"/>
              </w:rPr>
              <w:t>և</w:t>
            </w:r>
            <w:r w:rsidRPr="0054740C">
              <w:rPr>
                <w:rFonts w:ascii="GHEA Mariam" w:hAnsi="GHEA Mariam"/>
                <w:lang w:val="fr-FR" w:eastAsia="en-US"/>
              </w:rPr>
              <w:t xml:space="preserve"> </w:t>
            </w:r>
            <w:r w:rsidRPr="0054740C">
              <w:rPr>
                <w:rFonts w:ascii="GHEA Mariam" w:hAnsi="GHEA Mariam"/>
                <w:lang w:eastAsia="en-US"/>
              </w:rPr>
              <w:t>Հայոց</w:t>
            </w:r>
            <w:r w:rsidRPr="0054740C">
              <w:rPr>
                <w:rFonts w:ascii="GHEA Mariam" w:hAnsi="GHEA Mariam"/>
                <w:lang w:val="it-IT" w:eastAsia="en-US"/>
              </w:rPr>
              <w:t xml:space="preserve"> </w:t>
            </w:r>
            <w:r w:rsidRPr="0054740C">
              <w:rPr>
                <w:rFonts w:ascii="GHEA Mariam" w:hAnsi="GHEA Mariam"/>
                <w:lang w:eastAsia="en-US"/>
              </w:rPr>
              <w:t>ցեղասպանության</w:t>
            </w:r>
            <w:r w:rsidRPr="0054740C">
              <w:rPr>
                <w:rFonts w:ascii="GHEA Mariam" w:hAnsi="GHEA Mariam"/>
                <w:lang w:val="it-IT" w:eastAsia="en-US"/>
              </w:rPr>
              <w:t xml:space="preserve"> </w:t>
            </w:r>
            <w:r w:rsidRPr="0054740C">
              <w:rPr>
                <w:rFonts w:ascii="GHEA Mariam" w:hAnsi="GHEA Mariam"/>
                <w:lang w:eastAsia="en-US"/>
              </w:rPr>
              <w:t>մասին</w:t>
            </w:r>
            <w:r w:rsidRPr="0054740C">
              <w:rPr>
                <w:rFonts w:ascii="GHEA Mariam" w:hAnsi="GHEA Mariam"/>
                <w:lang w:val="it-IT" w:eastAsia="en-US"/>
              </w:rPr>
              <w:t xml:space="preserve"> </w:t>
            </w:r>
            <w:r w:rsidRPr="0054740C">
              <w:rPr>
                <w:rFonts w:ascii="GHEA Mariam" w:hAnsi="GHEA Mariam"/>
                <w:lang w:eastAsia="en-US"/>
              </w:rPr>
              <w:t>տեղեկատվության</w:t>
            </w:r>
            <w:r w:rsidRPr="0054740C">
              <w:rPr>
                <w:rFonts w:ascii="GHEA Mariam" w:hAnsi="GHEA Mariam"/>
                <w:lang w:val="ro-RO" w:eastAsia="en-US"/>
              </w:rPr>
              <w:t xml:space="preserve"> </w:t>
            </w:r>
            <w:r w:rsidRPr="0054740C">
              <w:rPr>
                <w:rFonts w:ascii="GHEA Mariam" w:hAnsi="GHEA Mariam"/>
                <w:lang w:eastAsia="en-US"/>
              </w:rPr>
              <w:t>հիմնախնդիրները</w:t>
            </w:r>
            <w:r w:rsidRPr="0054740C">
              <w:rPr>
                <w:rFonts w:ascii="GHEA Mariam" w:hAnsi="GHEA Mariam"/>
                <w:lang w:val="fr-FR" w:eastAsia="en-US"/>
              </w:rPr>
              <w:t xml:space="preserve">, ինչպես նաև </w:t>
            </w:r>
            <w:r w:rsidRPr="0054740C">
              <w:rPr>
                <w:rFonts w:ascii="GHEA Mariam" w:hAnsi="GHEA Mariam"/>
                <w:lang w:eastAsia="en-US"/>
              </w:rPr>
              <w:t>Հայոց</w:t>
            </w:r>
            <w:r w:rsidRPr="0054740C">
              <w:rPr>
                <w:rFonts w:ascii="GHEA Mariam" w:hAnsi="GHEA Mariam"/>
                <w:lang w:val="fr-FR" w:eastAsia="en-US"/>
              </w:rPr>
              <w:t xml:space="preserve"> </w:t>
            </w:r>
            <w:r w:rsidRPr="0054740C">
              <w:rPr>
                <w:rFonts w:ascii="GHEA Mariam" w:hAnsi="GHEA Mariam"/>
                <w:lang w:eastAsia="en-US"/>
              </w:rPr>
              <w:t>ցեղասպանության</w:t>
            </w:r>
            <w:r w:rsidRPr="0054740C">
              <w:rPr>
                <w:rFonts w:ascii="GHEA Mariam" w:hAnsi="GHEA Mariam"/>
                <w:lang w:val="fr-FR" w:eastAsia="en-US"/>
              </w:rPr>
              <w:t xml:space="preserve"> </w:t>
            </w:r>
            <w:r w:rsidRPr="0054740C">
              <w:rPr>
                <w:rFonts w:ascii="GHEA Mariam" w:hAnsi="GHEA Mariam"/>
                <w:lang w:eastAsia="en-US"/>
              </w:rPr>
              <w:t>մասին</w:t>
            </w:r>
            <w:r w:rsidRPr="0054740C">
              <w:rPr>
                <w:rFonts w:ascii="GHEA Mariam" w:hAnsi="GHEA Mariam"/>
                <w:lang w:val="fr-FR" w:eastAsia="en-US"/>
              </w:rPr>
              <w:t xml:space="preserve"> </w:t>
            </w:r>
            <w:r w:rsidRPr="0054740C">
              <w:rPr>
                <w:rFonts w:ascii="GHEA Mariam" w:hAnsi="GHEA Mariam"/>
                <w:lang w:eastAsia="en-US"/>
              </w:rPr>
              <w:t>նոր</w:t>
            </w:r>
            <w:r w:rsidRPr="0054740C">
              <w:rPr>
                <w:rFonts w:ascii="GHEA Mariam" w:hAnsi="GHEA Mariam"/>
                <w:lang w:val="fr-FR" w:eastAsia="en-US"/>
              </w:rPr>
              <w:t xml:space="preserve"> </w:t>
            </w:r>
            <w:r w:rsidRPr="0054740C">
              <w:rPr>
                <w:rFonts w:ascii="GHEA Mariam" w:hAnsi="GHEA Mariam"/>
                <w:lang w:eastAsia="en-US"/>
              </w:rPr>
              <w:t>տեղեկատվության</w:t>
            </w:r>
            <w:r w:rsidRPr="0054740C">
              <w:rPr>
                <w:rFonts w:ascii="GHEA Mariam" w:hAnsi="GHEA Mariam"/>
                <w:lang w:val="fr-FR" w:eastAsia="en-US"/>
              </w:rPr>
              <w:t xml:space="preserve"> </w:t>
            </w:r>
            <w:r w:rsidRPr="0054740C">
              <w:rPr>
                <w:rFonts w:ascii="GHEA Mariam" w:hAnsi="GHEA Mariam"/>
                <w:lang w:eastAsia="en-US"/>
              </w:rPr>
              <w:t>հանրահռչակում</w:t>
            </w:r>
            <w:r w:rsidRPr="0054740C">
              <w:rPr>
                <w:rFonts w:ascii="GHEA Mariam" w:hAnsi="GHEA Mariam"/>
                <w:lang w:val="fr-FR" w:eastAsia="en-US"/>
              </w:rPr>
              <w:t xml:space="preserve">, </w:t>
            </w:r>
            <w:r w:rsidRPr="0054740C">
              <w:rPr>
                <w:rFonts w:ascii="GHEA Mariam" w:hAnsi="GHEA Mariam"/>
                <w:lang w:eastAsia="en-US"/>
              </w:rPr>
              <w:t>երիտասարդ</w:t>
            </w:r>
            <w:r w:rsidRPr="0054740C">
              <w:rPr>
                <w:rFonts w:ascii="GHEA Mariam" w:hAnsi="GHEA Mariam"/>
                <w:lang w:val="fr-FR" w:eastAsia="en-US"/>
              </w:rPr>
              <w:t xml:space="preserve"> </w:t>
            </w:r>
            <w:r w:rsidRPr="0054740C">
              <w:rPr>
                <w:rFonts w:ascii="GHEA Mariam" w:hAnsi="GHEA Mariam"/>
                <w:lang w:eastAsia="en-US"/>
              </w:rPr>
              <w:t>սերնդի</w:t>
            </w:r>
            <w:r w:rsidRPr="0054740C">
              <w:rPr>
                <w:rFonts w:ascii="GHEA Mariam" w:hAnsi="GHEA Mariam"/>
                <w:lang w:val="fr-FR" w:eastAsia="en-US"/>
              </w:rPr>
              <w:t xml:space="preserve"> </w:t>
            </w:r>
            <w:r w:rsidRPr="0054740C">
              <w:rPr>
                <w:rFonts w:ascii="GHEA Mariam" w:hAnsi="GHEA Mariam"/>
                <w:lang w:eastAsia="en-US"/>
              </w:rPr>
              <w:t>դաստիարակությանն</w:t>
            </w:r>
            <w:r w:rsidRPr="0054740C">
              <w:rPr>
                <w:rFonts w:ascii="GHEA Mariam" w:hAnsi="GHEA Mariam"/>
                <w:lang w:val="fr-FR" w:eastAsia="en-US"/>
              </w:rPr>
              <w:t xml:space="preserve"> </w:t>
            </w:r>
            <w:r w:rsidRPr="0054740C">
              <w:rPr>
                <w:rFonts w:ascii="GHEA Mariam" w:hAnsi="GHEA Mariam"/>
                <w:lang w:eastAsia="en-US"/>
              </w:rPr>
              <w:t>ուղղված</w:t>
            </w:r>
            <w:r w:rsidRPr="0054740C">
              <w:rPr>
                <w:rFonts w:ascii="GHEA Mariam" w:hAnsi="GHEA Mariam"/>
                <w:lang w:val="fr-FR" w:eastAsia="en-US"/>
              </w:rPr>
              <w:t xml:space="preserve"> </w:t>
            </w:r>
            <w:r w:rsidRPr="0054740C">
              <w:rPr>
                <w:rFonts w:ascii="GHEA Mariam" w:hAnsi="GHEA Mariam"/>
                <w:lang w:eastAsia="en-US"/>
              </w:rPr>
              <w:t>աշխատանքների</w:t>
            </w:r>
            <w:r w:rsidRPr="0054740C">
              <w:rPr>
                <w:rFonts w:ascii="GHEA Mariam" w:hAnsi="GHEA Mariam"/>
                <w:lang w:val="fr-FR" w:eastAsia="en-US"/>
              </w:rPr>
              <w:t xml:space="preserve"> </w:t>
            </w:r>
            <w:r w:rsidRPr="0054740C">
              <w:rPr>
                <w:rFonts w:ascii="GHEA Mariam" w:hAnsi="GHEA Mariam"/>
                <w:lang w:eastAsia="en-US"/>
              </w:rPr>
              <w:t>շրջանակում</w:t>
            </w:r>
            <w:r w:rsidRPr="0054740C">
              <w:rPr>
                <w:rFonts w:ascii="GHEA Mariam" w:hAnsi="GHEA Mariam"/>
                <w:lang w:val="fr-FR" w:eastAsia="en-US"/>
              </w:rPr>
              <w:t xml:space="preserve">: </w:t>
            </w:r>
            <w:r w:rsidRPr="0054740C">
              <w:rPr>
                <w:rFonts w:ascii="GHEA Mariam" w:hAnsi="GHEA Mariam"/>
                <w:lang w:eastAsia="en-US"/>
              </w:rPr>
              <w:t>Նախատեսվում</w:t>
            </w:r>
            <w:r w:rsidRPr="0054740C">
              <w:rPr>
                <w:rFonts w:ascii="GHEA Mariam" w:hAnsi="GHEA Mariam"/>
                <w:lang w:val="fr-FR" w:eastAsia="en-US"/>
              </w:rPr>
              <w:t xml:space="preserve"> </w:t>
            </w:r>
            <w:r w:rsidRPr="0054740C">
              <w:rPr>
                <w:rFonts w:ascii="GHEA Mariam" w:hAnsi="GHEA Mariam"/>
                <w:lang w:eastAsia="en-US"/>
              </w:rPr>
              <w:t>է</w:t>
            </w:r>
            <w:r w:rsidRPr="0054740C">
              <w:rPr>
                <w:rFonts w:ascii="GHEA Mariam" w:hAnsi="GHEA Mariam"/>
                <w:lang w:val="fr-FR" w:eastAsia="en-US"/>
              </w:rPr>
              <w:t xml:space="preserve"> </w:t>
            </w:r>
            <w:r w:rsidRPr="0054740C">
              <w:rPr>
                <w:rFonts w:ascii="GHEA Mariam" w:hAnsi="GHEA Mariam"/>
                <w:lang w:eastAsia="en-US"/>
              </w:rPr>
              <w:t>առնվազն</w:t>
            </w:r>
            <w:r w:rsidRPr="0054740C">
              <w:rPr>
                <w:rFonts w:ascii="GHEA Mariam" w:hAnsi="GHEA Mariam"/>
                <w:lang w:val="fr-FR" w:eastAsia="en-US"/>
              </w:rPr>
              <w:t xml:space="preserve"> 10 </w:t>
            </w:r>
            <w:r w:rsidRPr="0054740C">
              <w:rPr>
                <w:rFonts w:ascii="GHEA Mariam" w:hAnsi="GHEA Mariam"/>
                <w:lang w:eastAsia="en-US"/>
              </w:rPr>
              <w:t>միջոցառումների</w:t>
            </w:r>
            <w:r w:rsidRPr="0054740C">
              <w:rPr>
                <w:rFonts w:ascii="GHEA Mariam" w:hAnsi="GHEA Mariam"/>
                <w:lang w:val="it-IT" w:eastAsia="en-US"/>
              </w:rPr>
              <w:t xml:space="preserve"> </w:t>
            </w:r>
            <w:r w:rsidRPr="0054740C">
              <w:rPr>
                <w:rFonts w:ascii="GHEA Mariam" w:hAnsi="GHEA Mariam"/>
                <w:lang w:eastAsia="en-US"/>
              </w:rPr>
              <w:t>կազմակերպում</w:t>
            </w:r>
            <w:r w:rsidRPr="0054740C">
              <w:rPr>
                <w:rFonts w:ascii="GHEA Mariam" w:hAnsi="GHEA Mariam"/>
                <w:lang w:val="it-IT" w:eastAsia="en-US"/>
              </w:rPr>
              <w:t>:</w:t>
            </w:r>
          </w:p>
          <w:p w:rsidR="008C23D0" w:rsidRPr="0054740C" w:rsidRDefault="008C23D0" w:rsidP="00D06F7F">
            <w:pPr>
              <w:tabs>
                <w:tab w:val="left" w:pos="3119"/>
                <w:tab w:val="left" w:pos="3402"/>
              </w:tabs>
              <w:jc w:val="both"/>
              <w:rPr>
                <w:rFonts w:ascii="GHEA Mariam" w:hAnsi="GHEA Mariam"/>
                <w:lang w:val="fr-FR" w:eastAsia="en-US"/>
              </w:rPr>
            </w:pPr>
            <w:r w:rsidRPr="0054740C">
              <w:rPr>
                <w:rFonts w:ascii="GHEA Mariam" w:hAnsi="GHEA Mariam"/>
                <w:lang w:val="ro-RO"/>
              </w:rPr>
              <w:t>4.</w:t>
            </w:r>
            <w:r w:rsidRPr="0054740C">
              <w:rPr>
                <w:rFonts w:ascii="GHEA Mariam" w:hAnsi="GHEA Mariam"/>
                <w:lang w:val="hy-AM"/>
              </w:rPr>
              <w:t>Հայոց</w:t>
            </w:r>
            <w:r w:rsidRPr="0054740C">
              <w:rPr>
                <w:rFonts w:ascii="GHEA Mariam" w:hAnsi="GHEA Mariam"/>
                <w:lang w:val="ro-RO"/>
              </w:rPr>
              <w:t xml:space="preserve"> </w:t>
            </w:r>
            <w:r w:rsidRPr="0054740C">
              <w:rPr>
                <w:rFonts w:ascii="GHEA Mariam" w:hAnsi="GHEA Mariam"/>
                <w:lang w:val="hy-AM"/>
              </w:rPr>
              <w:t>ցեղասպանության</w:t>
            </w:r>
            <w:r w:rsidRPr="0054740C">
              <w:rPr>
                <w:rFonts w:ascii="GHEA Mariam" w:hAnsi="GHEA Mariam"/>
                <w:lang w:val="ro-RO"/>
              </w:rPr>
              <w:t xml:space="preserve"> և իսլամացված հայերի </w:t>
            </w:r>
            <w:r w:rsidRPr="0054740C">
              <w:rPr>
                <w:rFonts w:ascii="GHEA Mariam" w:hAnsi="GHEA Mariam"/>
                <w:lang w:val="hy-AM"/>
              </w:rPr>
              <w:t>հիմնախնդիրներին</w:t>
            </w:r>
            <w:r w:rsidRPr="0054740C">
              <w:rPr>
                <w:rFonts w:ascii="GHEA Mariam" w:hAnsi="GHEA Mariam"/>
                <w:lang w:val="ro-RO"/>
              </w:rPr>
              <w:t xml:space="preserve">  </w:t>
            </w:r>
            <w:r w:rsidRPr="0054740C">
              <w:rPr>
                <w:rFonts w:ascii="GHEA Mariam" w:hAnsi="GHEA Mariam"/>
                <w:lang w:val="fr-FR"/>
              </w:rPr>
              <w:t>նվիրված</w:t>
            </w:r>
            <w:r w:rsidRPr="0054740C">
              <w:rPr>
                <w:rFonts w:ascii="GHEA Mariam" w:hAnsi="GHEA Mariam"/>
                <w:lang w:val="ro-RO"/>
              </w:rPr>
              <w:t xml:space="preserve"> գիտաժողովների, համաժողովների, կլորսեղան քննարկումների կազմակերպման արդյունքում </w:t>
            </w:r>
            <w:r w:rsidRPr="0054740C">
              <w:rPr>
                <w:rFonts w:ascii="GHEA Mariam" w:hAnsi="GHEA Mariam"/>
                <w:lang w:val="fr-FR" w:eastAsia="en-US"/>
              </w:rPr>
              <w:t xml:space="preserve">վեր կհանվեն  Հայոց ցեղասպանության և իսլամացված հայերի հիմնախնդիրները, ինչպես նաև  Հայոց ցեղասպանության ճանաչման նոր մեխանիզմները և իրավական հիմքերը: </w:t>
            </w:r>
            <w:r w:rsidRPr="0054740C">
              <w:rPr>
                <w:rFonts w:ascii="GHEA Mariam" w:hAnsi="GHEA Mariam"/>
                <w:lang w:eastAsia="en-US"/>
              </w:rPr>
              <w:t>Նախատեսվում</w:t>
            </w:r>
            <w:r w:rsidRPr="0054740C">
              <w:rPr>
                <w:rFonts w:ascii="GHEA Mariam" w:hAnsi="GHEA Mariam"/>
                <w:lang w:val="fr-FR" w:eastAsia="en-US"/>
              </w:rPr>
              <w:t xml:space="preserve"> </w:t>
            </w:r>
            <w:r w:rsidRPr="0054740C">
              <w:rPr>
                <w:rFonts w:ascii="GHEA Mariam" w:hAnsi="GHEA Mariam"/>
                <w:lang w:eastAsia="en-US"/>
              </w:rPr>
              <w:t>է</w:t>
            </w:r>
            <w:r w:rsidRPr="0054740C">
              <w:rPr>
                <w:rFonts w:ascii="GHEA Mariam" w:hAnsi="GHEA Mariam"/>
                <w:lang w:val="fr-FR" w:eastAsia="en-US"/>
              </w:rPr>
              <w:t xml:space="preserve"> </w:t>
            </w:r>
            <w:r w:rsidRPr="0054740C">
              <w:rPr>
                <w:rFonts w:ascii="GHEA Mariam" w:hAnsi="GHEA Mariam"/>
                <w:lang w:eastAsia="en-US"/>
              </w:rPr>
              <w:t>առնվազն</w:t>
            </w:r>
            <w:r w:rsidRPr="0054740C">
              <w:rPr>
                <w:rFonts w:ascii="GHEA Mariam" w:hAnsi="GHEA Mariam"/>
                <w:lang w:val="fr-FR" w:eastAsia="en-US"/>
              </w:rPr>
              <w:t xml:space="preserve"> 6 </w:t>
            </w:r>
            <w:r w:rsidRPr="0054740C">
              <w:rPr>
                <w:rFonts w:ascii="GHEA Mariam" w:hAnsi="GHEA Mariam"/>
                <w:lang w:eastAsia="en-US"/>
              </w:rPr>
              <w:t>միջոցառումների</w:t>
            </w:r>
            <w:r w:rsidRPr="0054740C">
              <w:rPr>
                <w:rFonts w:ascii="GHEA Mariam" w:hAnsi="GHEA Mariam"/>
                <w:lang w:val="fr-FR" w:eastAsia="en-US"/>
              </w:rPr>
              <w:t xml:space="preserve"> </w:t>
            </w:r>
            <w:r w:rsidRPr="0054740C">
              <w:rPr>
                <w:rFonts w:ascii="GHEA Mariam" w:hAnsi="GHEA Mariam"/>
                <w:lang w:eastAsia="en-US"/>
              </w:rPr>
              <w:t>կազմակերպում</w:t>
            </w:r>
            <w:r w:rsidRPr="0054740C">
              <w:rPr>
                <w:rFonts w:ascii="GHEA Mariam" w:hAnsi="GHEA Mariam"/>
                <w:lang w:val="fr-FR" w:eastAsia="en-US"/>
              </w:rPr>
              <w:t>:</w:t>
            </w:r>
          </w:p>
          <w:p w:rsidR="008C23D0" w:rsidRPr="0054740C" w:rsidRDefault="008C23D0" w:rsidP="00D06F7F">
            <w:pPr>
              <w:tabs>
                <w:tab w:val="left" w:pos="3119"/>
                <w:tab w:val="left" w:pos="3402"/>
              </w:tabs>
              <w:jc w:val="both"/>
              <w:rPr>
                <w:rFonts w:ascii="GHEA Mariam" w:hAnsi="GHEA Mariam"/>
                <w:lang w:val="fr-FR" w:eastAsia="en-US"/>
              </w:rPr>
            </w:pPr>
            <w:r w:rsidRPr="0054740C">
              <w:rPr>
                <w:rFonts w:ascii="GHEA Mariam" w:hAnsi="GHEA Mariam"/>
                <w:lang w:val="fr-FR"/>
              </w:rPr>
              <w:t>5.</w:t>
            </w:r>
            <w:r w:rsidRPr="0054740C">
              <w:rPr>
                <w:rFonts w:ascii="GHEA Mariam" w:hAnsi="GHEA Mariam" w:cs="Sylfaen"/>
                <w:lang w:val="it-IT"/>
              </w:rPr>
              <w:t xml:space="preserve"> </w:t>
            </w:r>
            <w:r w:rsidRPr="0054740C">
              <w:rPr>
                <w:rFonts w:ascii="GHEA Mariam" w:hAnsi="GHEA Mariam"/>
                <w:lang w:val="hy-AM"/>
              </w:rPr>
              <w:t>Երուսաղեմի</w:t>
            </w:r>
            <w:r w:rsidRPr="0054740C">
              <w:rPr>
                <w:rFonts w:ascii="GHEA Mariam" w:hAnsi="GHEA Mariam"/>
                <w:lang w:val="fr-FR"/>
              </w:rPr>
              <w:t xml:space="preserve"> </w:t>
            </w:r>
            <w:r w:rsidRPr="0054740C">
              <w:rPr>
                <w:rFonts w:ascii="GHEA Mariam" w:hAnsi="GHEA Mariam"/>
                <w:lang w:val="hy-AM"/>
              </w:rPr>
              <w:t>Հայոց</w:t>
            </w:r>
            <w:r w:rsidRPr="0054740C">
              <w:rPr>
                <w:rFonts w:ascii="GHEA Mariam" w:hAnsi="GHEA Mariam"/>
                <w:lang w:val="fr-FR"/>
              </w:rPr>
              <w:t xml:space="preserve"> </w:t>
            </w:r>
            <w:r w:rsidRPr="0054740C">
              <w:rPr>
                <w:rFonts w:ascii="GHEA Mariam" w:hAnsi="GHEA Mariam"/>
                <w:lang w:val="hy-AM"/>
              </w:rPr>
              <w:t>պատրիարքարանի</w:t>
            </w:r>
            <w:r w:rsidRPr="0054740C">
              <w:rPr>
                <w:rFonts w:ascii="GHEA Mariam" w:hAnsi="GHEA Mariam"/>
                <w:lang w:val="fr-FR"/>
              </w:rPr>
              <w:t xml:space="preserve"> </w:t>
            </w:r>
            <w:r w:rsidRPr="0054740C">
              <w:rPr>
                <w:rFonts w:ascii="GHEA Mariam" w:hAnsi="GHEA Mariam"/>
                <w:lang w:val="hy-AM"/>
              </w:rPr>
              <w:t>և</w:t>
            </w:r>
            <w:r w:rsidRPr="0054740C">
              <w:rPr>
                <w:rFonts w:ascii="GHEA Mariam" w:hAnsi="GHEA Mariam"/>
                <w:lang w:val="ro-RO"/>
              </w:rPr>
              <w:t xml:space="preserve"> </w:t>
            </w:r>
            <w:r w:rsidRPr="0054740C">
              <w:rPr>
                <w:rFonts w:ascii="GHEA Mariam" w:hAnsi="GHEA Mariam"/>
                <w:lang w:val="hy-AM"/>
              </w:rPr>
              <w:t>Պոլսո</w:t>
            </w:r>
            <w:r w:rsidRPr="0054740C">
              <w:rPr>
                <w:rFonts w:ascii="GHEA Mariam" w:hAnsi="GHEA Mariam"/>
                <w:lang w:val="ro-RO"/>
              </w:rPr>
              <w:t xml:space="preserve"> </w:t>
            </w:r>
            <w:r w:rsidRPr="0054740C">
              <w:rPr>
                <w:rFonts w:ascii="GHEA Mariam" w:hAnsi="GHEA Mariam"/>
                <w:lang w:val="hy-AM"/>
              </w:rPr>
              <w:t>Հայոց</w:t>
            </w:r>
            <w:r w:rsidRPr="0054740C">
              <w:rPr>
                <w:rFonts w:ascii="GHEA Mariam" w:hAnsi="GHEA Mariam"/>
                <w:lang w:val="fr-FR"/>
              </w:rPr>
              <w:t xml:space="preserve"> </w:t>
            </w:r>
            <w:r w:rsidRPr="0054740C">
              <w:rPr>
                <w:rFonts w:ascii="GHEA Mariam" w:hAnsi="GHEA Mariam"/>
                <w:lang w:val="hy-AM"/>
              </w:rPr>
              <w:t>պատրիարքության</w:t>
            </w:r>
            <w:r w:rsidRPr="0054740C">
              <w:rPr>
                <w:rFonts w:ascii="GHEA Mariam" w:hAnsi="GHEA Mariam"/>
                <w:lang w:val="fr-FR"/>
              </w:rPr>
              <w:t xml:space="preserve"> </w:t>
            </w:r>
            <w:r w:rsidRPr="0054740C">
              <w:rPr>
                <w:rFonts w:ascii="GHEA Mariam" w:hAnsi="GHEA Mariam"/>
                <w:lang w:val="hy-AM"/>
              </w:rPr>
              <w:t>արխիվներում</w:t>
            </w:r>
            <w:r w:rsidRPr="0054740C">
              <w:rPr>
                <w:rFonts w:ascii="GHEA Mariam" w:hAnsi="GHEA Mariam" w:cs="Sylfaen"/>
                <w:lang w:val="it-IT"/>
              </w:rPr>
              <w:t xml:space="preserve"> </w:t>
            </w:r>
            <w:r w:rsidRPr="0054740C">
              <w:rPr>
                <w:rFonts w:ascii="GHEA Mariam" w:hAnsi="GHEA Mariam"/>
                <w:lang w:val="hy-AM"/>
              </w:rPr>
              <w:t>հետազոտությունների</w:t>
            </w:r>
            <w:r w:rsidRPr="0054740C">
              <w:rPr>
                <w:rFonts w:ascii="GHEA Mariam" w:hAnsi="GHEA Mariam"/>
                <w:lang w:val="fr-FR"/>
              </w:rPr>
              <w:t xml:space="preserve"> </w:t>
            </w:r>
            <w:r w:rsidRPr="0054740C">
              <w:rPr>
                <w:rFonts w:ascii="GHEA Mariam" w:hAnsi="GHEA Mariam"/>
                <w:lang w:val="hy-AM"/>
              </w:rPr>
              <w:t>անցկաց</w:t>
            </w:r>
            <w:r w:rsidRPr="0054740C">
              <w:rPr>
                <w:rFonts w:ascii="GHEA Mariam" w:hAnsi="GHEA Mariam"/>
              </w:rPr>
              <w:t>ման</w:t>
            </w:r>
            <w:r w:rsidRPr="0054740C">
              <w:rPr>
                <w:rFonts w:ascii="GHEA Mariam" w:hAnsi="GHEA Mariam"/>
                <w:lang w:val="fr-FR"/>
              </w:rPr>
              <w:t xml:space="preserve"> </w:t>
            </w:r>
            <w:r w:rsidRPr="0054740C">
              <w:rPr>
                <w:rFonts w:ascii="GHEA Mariam" w:hAnsi="GHEA Mariam"/>
              </w:rPr>
              <w:t>արդյունքում</w:t>
            </w:r>
            <w:r w:rsidRPr="0054740C">
              <w:rPr>
                <w:rFonts w:ascii="GHEA Mariam" w:hAnsi="GHEA Mariam"/>
                <w:lang w:val="fr-FR" w:eastAsia="en-US"/>
              </w:rPr>
              <w:t xml:space="preserve"> կ</w:t>
            </w:r>
            <w:r w:rsidRPr="0054740C">
              <w:rPr>
                <w:rFonts w:ascii="GHEA Mariam" w:hAnsi="GHEA Mariam"/>
                <w:lang w:val="hy-AM" w:eastAsia="en-US"/>
              </w:rPr>
              <w:t>հանրայնացվի</w:t>
            </w:r>
            <w:r w:rsidRPr="0054740C">
              <w:rPr>
                <w:rFonts w:ascii="GHEA Mariam" w:hAnsi="GHEA Mariam"/>
                <w:lang w:val="ro-RO" w:eastAsia="en-US"/>
              </w:rPr>
              <w:t xml:space="preserve"> </w:t>
            </w:r>
            <w:r w:rsidRPr="0054740C">
              <w:rPr>
                <w:rFonts w:ascii="GHEA Mariam" w:hAnsi="GHEA Mariam"/>
                <w:lang w:val="hy-AM" w:eastAsia="en-US"/>
              </w:rPr>
              <w:t>Հայոց</w:t>
            </w:r>
            <w:r w:rsidRPr="0054740C">
              <w:rPr>
                <w:rFonts w:ascii="GHEA Mariam" w:hAnsi="GHEA Mariam"/>
                <w:lang w:val="it-IT" w:eastAsia="en-US"/>
              </w:rPr>
              <w:t xml:space="preserve"> </w:t>
            </w:r>
            <w:r w:rsidRPr="0054740C">
              <w:rPr>
                <w:rFonts w:ascii="GHEA Mariam" w:hAnsi="GHEA Mariam"/>
                <w:lang w:val="hy-AM" w:eastAsia="en-US"/>
              </w:rPr>
              <w:t>ցեղասպանության</w:t>
            </w:r>
            <w:r w:rsidRPr="0054740C">
              <w:rPr>
                <w:rFonts w:ascii="GHEA Mariam" w:hAnsi="GHEA Mariam"/>
                <w:lang w:val="it-IT" w:eastAsia="en-US"/>
              </w:rPr>
              <w:t xml:space="preserve"> </w:t>
            </w:r>
            <w:r w:rsidRPr="0054740C">
              <w:rPr>
                <w:rFonts w:ascii="GHEA Mariam" w:hAnsi="GHEA Mariam"/>
                <w:lang w:val="hy-AM" w:eastAsia="en-US"/>
              </w:rPr>
              <w:t>մասին</w:t>
            </w:r>
            <w:r w:rsidRPr="0054740C">
              <w:rPr>
                <w:rFonts w:ascii="GHEA Mariam" w:hAnsi="GHEA Mariam"/>
                <w:lang w:val="it-IT" w:eastAsia="en-US"/>
              </w:rPr>
              <w:t xml:space="preserve"> </w:t>
            </w:r>
            <w:r w:rsidRPr="0054740C">
              <w:rPr>
                <w:rFonts w:ascii="GHEA Mariam" w:hAnsi="GHEA Mariam"/>
                <w:lang w:val="hy-AM" w:eastAsia="en-US"/>
              </w:rPr>
              <w:t>տեղեկատվությունը</w:t>
            </w:r>
            <w:r w:rsidRPr="0054740C">
              <w:rPr>
                <w:rFonts w:ascii="GHEA Mariam" w:hAnsi="GHEA Mariam"/>
                <w:lang w:val="ro-RO" w:eastAsia="en-US"/>
              </w:rPr>
              <w:t xml:space="preserve">, </w:t>
            </w:r>
            <w:r w:rsidRPr="0054740C">
              <w:rPr>
                <w:rFonts w:ascii="GHEA Mariam" w:hAnsi="GHEA Mariam"/>
                <w:lang w:val="hy-AM" w:eastAsia="en-US"/>
              </w:rPr>
              <w:t>տեղի</w:t>
            </w:r>
            <w:r w:rsidRPr="0054740C">
              <w:rPr>
                <w:rFonts w:ascii="GHEA Mariam" w:hAnsi="GHEA Mariam"/>
                <w:lang w:val="ro-RO" w:eastAsia="en-US"/>
              </w:rPr>
              <w:t xml:space="preserve"> </w:t>
            </w:r>
            <w:r w:rsidRPr="0054740C">
              <w:rPr>
                <w:rFonts w:ascii="GHEA Mariam" w:hAnsi="GHEA Mariam"/>
                <w:lang w:val="hy-AM" w:eastAsia="en-US"/>
              </w:rPr>
              <w:t>կունենա</w:t>
            </w:r>
            <w:r w:rsidRPr="0054740C">
              <w:rPr>
                <w:rFonts w:ascii="GHEA Mariam" w:hAnsi="GHEA Mariam"/>
                <w:lang w:val="ro-RO" w:eastAsia="en-US"/>
              </w:rPr>
              <w:t xml:space="preserve"> </w:t>
            </w:r>
            <w:r w:rsidRPr="0054740C">
              <w:rPr>
                <w:rFonts w:ascii="GHEA Mariam" w:hAnsi="GHEA Mariam"/>
                <w:lang w:val="hy-AM" w:eastAsia="en-US"/>
              </w:rPr>
              <w:t>ն</w:t>
            </w:r>
            <w:r w:rsidRPr="0054740C">
              <w:rPr>
                <w:rFonts w:ascii="GHEA Mariam" w:hAnsi="GHEA Mariam"/>
                <w:lang w:val="fr-FR" w:eastAsia="en-US"/>
              </w:rPr>
              <w:t xml:space="preserve">յութերի հավաքում, թվայնացում և ըստ անհրաժեշտության թարգմանչական աշխատանքների իրականացում և այլն, </w:t>
            </w:r>
            <w:r w:rsidRPr="0054740C">
              <w:rPr>
                <w:rFonts w:ascii="GHEA Mariam" w:hAnsi="GHEA Mariam"/>
                <w:lang w:eastAsia="en-US"/>
              </w:rPr>
              <w:t>նախատեսվում</w:t>
            </w:r>
            <w:r w:rsidRPr="0054740C">
              <w:rPr>
                <w:rFonts w:ascii="GHEA Mariam" w:hAnsi="GHEA Mariam"/>
                <w:lang w:val="fr-FR" w:eastAsia="en-US"/>
              </w:rPr>
              <w:t xml:space="preserve"> </w:t>
            </w:r>
            <w:r w:rsidRPr="0054740C">
              <w:rPr>
                <w:rFonts w:ascii="GHEA Mariam" w:hAnsi="GHEA Mariam"/>
                <w:lang w:eastAsia="en-US"/>
              </w:rPr>
              <w:t>է</w:t>
            </w:r>
            <w:r w:rsidRPr="0054740C">
              <w:rPr>
                <w:rFonts w:ascii="GHEA Mariam" w:hAnsi="GHEA Mariam"/>
                <w:lang w:val="fr-FR" w:eastAsia="en-US"/>
              </w:rPr>
              <w:t xml:space="preserve"> 2  </w:t>
            </w:r>
            <w:r w:rsidRPr="0054740C">
              <w:rPr>
                <w:rFonts w:ascii="GHEA Mariam" w:hAnsi="GHEA Mariam"/>
                <w:lang w:eastAsia="en-US"/>
              </w:rPr>
              <w:t>միջոցառում</w:t>
            </w:r>
            <w:r w:rsidRPr="0054740C">
              <w:rPr>
                <w:rFonts w:ascii="GHEA Mariam" w:hAnsi="GHEA Mariam"/>
                <w:lang w:val="fr-FR" w:eastAsia="en-US"/>
              </w:rPr>
              <w:t>:</w:t>
            </w:r>
          </w:p>
          <w:p w:rsidR="008C23D0" w:rsidRPr="000354C7" w:rsidRDefault="008C23D0" w:rsidP="00D06F7F">
            <w:pPr>
              <w:tabs>
                <w:tab w:val="left" w:pos="3119"/>
                <w:tab w:val="left" w:pos="3402"/>
              </w:tabs>
              <w:jc w:val="both"/>
              <w:rPr>
                <w:rFonts w:ascii="GHEA Mariam" w:hAnsi="GHEA Mariam"/>
                <w:lang w:val="hy-AM" w:eastAsia="en-US"/>
              </w:rPr>
            </w:pPr>
            <w:r w:rsidRPr="0054740C">
              <w:rPr>
                <w:rFonts w:ascii="GHEA Mariam" w:hAnsi="GHEA Mariam" w:cs="Sylfaen"/>
                <w:lang w:eastAsia="en-US"/>
              </w:rPr>
              <w:t>Ի</w:t>
            </w:r>
            <w:r w:rsidRPr="0054740C">
              <w:rPr>
                <w:rFonts w:ascii="GHEA Mariam" w:hAnsi="GHEA Mariam" w:cs="Sylfaen"/>
                <w:lang w:val="fr-FR" w:eastAsia="en-US"/>
              </w:rPr>
              <w:t xml:space="preserve"> </w:t>
            </w:r>
            <w:r w:rsidRPr="0054740C">
              <w:rPr>
                <w:rFonts w:ascii="GHEA Mariam" w:hAnsi="GHEA Mariam" w:cs="Sylfaen"/>
                <w:lang w:eastAsia="en-US"/>
              </w:rPr>
              <w:t>վերջո</w:t>
            </w:r>
            <w:r w:rsidRPr="0054740C">
              <w:rPr>
                <w:rFonts w:ascii="GHEA Mariam" w:hAnsi="GHEA Mariam" w:cs="Sylfaen"/>
                <w:lang w:val="fr-FR" w:eastAsia="en-US"/>
              </w:rPr>
              <w:t xml:space="preserve"> </w:t>
            </w:r>
            <w:r w:rsidRPr="0054740C">
              <w:rPr>
                <w:rFonts w:ascii="Calibri" w:hAnsi="Calibri" w:cs="Calibri"/>
                <w:lang w:val="hy-AM" w:eastAsia="en-US"/>
              </w:rPr>
              <w:t> </w:t>
            </w:r>
            <w:r w:rsidRPr="0054740C">
              <w:rPr>
                <w:rFonts w:ascii="GHEA Mariam" w:hAnsi="GHEA Mariam" w:cs="Sylfaen"/>
                <w:lang w:eastAsia="en-US"/>
              </w:rPr>
              <w:t>ծ</w:t>
            </w:r>
            <w:r w:rsidRPr="0054740C">
              <w:rPr>
                <w:rFonts w:ascii="GHEA Mariam" w:hAnsi="GHEA Mariam" w:cs="Sylfaen"/>
                <w:lang w:val="hy-AM" w:eastAsia="en-US"/>
              </w:rPr>
              <w:t>րագր</w:t>
            </w:r>
            <w:r w:rsidRPr="0054740C">
              <w:rPr>
                <w:rFonts w:ascii="GHEA Mariam" w:hAnsi="GHEA Mariam" w:cs="Sylfaen"/>
                <w:lang w:eastAsia="en-US"/>
              </w:rPr>
              <w:t>երի</w:t>
            </w:r>
            <w:r w:rsidRPr="0054740C">
              <w:rPr>
                <w:rFonts w:ascii="GHEA Mariam" w:hAnsi="GHEA Mariam" w:cs="Sylfaen"/>
                <w:lang w:val="hy-AM" w:eastAsia="en-US"/>
              </w:rPr>
              <w:t xml:space="preserve"> իրականացումը կնպաստի Հայոց ցեղասպանության միջազգային ճանաչման և հետևանքների վերացման հիմնախնդիրների վեր հանմանը և լուծման ուղիների նախանշմանը, հայկական համայնքների կողմից այդ գործընթացի ներգրավման աշխատանքների համակարգմանը, ինչպես նաև կարևոր ներդրում կունենա արտերկրում Հայոց ցեղասպանության հիմնախնդրի իրազեկվածության մակարդակի բարձրացմանը:</w:t>
            </w:r>
          </w:p>
        </w:tc>
      </w:tr>
      <w:tr w:rsidR="008C23D0" w:rsidRPr="00F14958" w:rsidTr="009B79C9">
        <w:trPr>
          <w:gridBefore w:val="1"/>
        </w:trPr>
        <w:tc>
          <w:tcPr>
            <w:tcW w:w="11214" w:type="dxa"/>
            <w:gridSpan w:val="4"/>
          </w:tcPr>
          <w:p w:rsidR="008C23D0" w:rsidRDefault="008C23D0" w:rsidP="00D06F7F">
            <w:pPr>
              <w:jc w:val="center"/>
              <w:rPr>
                <w:rFonts w:ascii="GHEA Mariam" w:hAnsi="GHEA Mariam" w:cs="Arial Unicode"/>
                <w:color w:val="000000"/>
                <w:lang w:val="hy-AM"/>
              </w:rPr>
            </w:pPr>
            <w:r w:rsidRPr="00F14958">
              <w:rPr>
                <w:rFonts w:ascii="GHEA Mariam" w:hAnsi="GHEA Mariam" w:cs="Sylfaen"/>
                <w:lang w:val="hy-AM" w:eastAsia="en-GB"/>
              </w:rPr>
              <w:lastRenderedPageBreak/>
              <w:t>Տ</w:t>
            </w:r>
            <w:r w:rsidRPr="00F14958">
              <w:rPr>
                <w:rFonts w:ascii="GHEA Mariam" w:hAnsi="GHEA Mariam"/>
                <w:color w:val="000000"/>
                <w:lang w:val="hy-AM"/>
              </w:rPr>
              <w:t>արածքային կառավարման</w:t>
            </w:r>
            <w:r w:rsidRPr="00F14958">
              <w:rPr>
                <w:rFonts w:ascii="Calibri" w:hAnsi="Calibri" w:cs="Calibri"/>
                <w:color w:val="000000"/>
                <w:lang w:val="hy-AM"/>
              </w:rPr>
              <w:t> </w:t>
            </w:r>
            <w:r w:rsidRPr="00F14958">
              <w:rPr>
                <w:rFonts w:ascii="GHEA Mariam" w:hAnsi="GHEA Mariam" w:cs="Arial Unicode"/>
                <w:color w:val="000000"/>
                <w:lang w:val="hy-AM"/>
              </w:rPr>
              <w:t>և</w:t>
            </w:r>
            <w:r w:rsidRPr="00F14958">
              <w:rPr>
                <w:rFonts w:ascii="Calibri" w:hAnsi="Calibri" w:cs="Calibri"/>
                <w:color w:val="000000"/>
                <w:lang w:val="hy-AM"/>
              </w:rPr>
              <w:t> </w:t>
            </w:r>
            <w:r w:rsidRPr="00F14958">
              <w:rPr>
                <w:rFonts w:ascii="GHEA Mariam" w:hAnsi="GHEA Mariam" w:cs="Arial Unicode"/>
                <w:color w:val="000000"/>
                <w:lang w:val="hy-AM"/>
              </w:rPr>
              <w:t>զարգացման</w:t>
            </w:r>
            <w:r w:rsidRPr="00F14958">
              <w:rPr>
                <w:rFonts w:ascii="GHEA Mariam" w:hAnsi="GHEA Mariam"/>
                <w:color w:val="000000"/>
                <w:lang w:val="hy-AM"/>
              </w:rPr>
              <w:t xml:space="preserve"> </w:t>
            </w:r>
            <w:r w:rsidRPr="00F14958">
              <w:rPr>
                <w:rFonts w:ascii="GHEA Mariam" w:hAnsi="GHEA Mariam" w:cs="Arial Unicode"/>
                <w:color w:val="000000"/>
                <w:lang w:val="hy-AM"/>
              </w:rPr>
              <w:t>նախարարություն</w:t>
            </w:r>
          </w:p>
          <w:p w:rsidR="008C23D0" w:rsidRPr="00F14958" w:rsidRDefault="008C23D0" w:rsidP="00D06F7F">
            <w:pPr>
              <w:jc w:val="center"/>
              <w:rPr>
                <w:rFonts w:ascii="GHEA Mariam" w:hAnsi="GHEA Mariam" w:cs="Arial"/>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sidRPr="009E3A02">
              <w:rPr>
                <w:rFonts w:ascii="GHEA Mariam" w:hAnsi="GHEA Mariam"/>
                <w:caps/>
                <w:sz w:val="20"/>
                <w:lang w:val="hy-AM"/>
              </w:rPr>
              <w:t>2</w:t>
            </w:r>
            <w:r>
              <w:rPr>
                <w:rFonts w:ascii="GHEA Mariam" w:hAnsi="GHEA Mariam"/>
                <w:caps/>
                <w:sz w:val="20"/>
              </w:rPr>
              <w:t>16</w:t>
            </w:r>
          </w:p>
        </w:tc>
        <w:tc>
          <w:tcPr>
            <w:tcW w:w="10647" w:type="dxa"/>
            <w:gridSpan w:val="2"/>
          </w:tcPr>
          <w:p w:rsidR="008C23D0" w:rsidRPr="009E3A02" w:rsidRDefault="008C23D0" w:rsidP="00AF23D1">
            <w:pPr>
              <w:ind w:firstLine="634"/>
              <w:jc w:val="center"/>
              <w:rPr>
                <w:rFonts w:ascii="GHEA Mariam" w:hAnsi="GHEA Mariam" w:cs="Sylfaen"/>
                <w:i/>
                <w:noProof/>
                <w:lang w:val="hy-AM"/>
              </w:rPr>
            </w:pPr>
            <w:r w:rsidRPr="009E3A02">
              <w:rPr>
                <w:rFonts w:ascii="GHEA Mariam" w:hAnsi="GHEA Mariam" w:cs="Sylfaen"/>
                <w:i/>
                <w:noProof/>
                <w:lang w:val="hy-AM"/>
              </w:rPr>
              <w:t>Մարզպետարանների լիազորությունների սահմանում, ինչպես նաև պետական կառավարման համակարգի մարմինների շարքում մարզպետարանների նախատեսում</w:t>
            </w:r>
          </w:p>
          <w:p w:rsidR="008C23D0" w:rsidRPr="009E3A02" w:rsidRDefault="008C23D0" w:rsidP="00AF23D1">
            <w:pPr>
              <w:ind w:firstLine="634"/>
              <w:rPr>
                <w:rFonts w:ascii="GHEA Mariam" w:hAnsi="GHEA Mariam"/>
                <w:i/>
                <w:lang w:val="hy-AM"/>
              </w:rPr>
            </w:pPr>
          </w:p>
          <w:p w:rsidR="008C23D0" w:rsidRPr="009E3A02" w:rsidRDefault="008C23D0" w:rsidP="00AF23D1">
            <w:pPr>
              <w:ind w:firstLine="634"/>
              <w:rPr>
                <w:rFonts w:ascii="GHEA Mariam" w:hAnsi="GHEA Mariam"/>
                <w:lang w:val="hy-AM"/>
              </w:rPr>
            </w:pPr>
            <w:r w:rsidRPr="009E3A02">
              <w:rPr>
                <w:rFonts w:ascii="GHEA Mariam" w:hAnsi="GHEA Mariam"/>
                <w:lang w:val="hy-AM"/>
              </w:rPr>
              <w:t>1.Իրավական ակտի անհրաժեշտությունը (նպատակ)</w:t>
            </w:r>
          </w:p>
          <w:p w:rsidR="008C23D0" w:rsidRPr="009B79C9" w:rsidRDefault="008C23D0" w:rsidP="00AF23D1">
            <w:pPr>
              <w:pStyle w:val="mechtex"/>
              <w:ind w:firstLine="708"/>
              <w:jc w:val="both"/>
              <w:rPr>
                <w:rFonts w:ascii="GHEA Mariam" w:hAnsi="GHEA Mariam"/>
                <w:sz w:val="20"/>
                <w:lang w:val="hy-AM"/>
              </w:rPr>
            </w:pPr>
            <w:r w:rsidRPr="009E3A02">
              <w:rPr>
                <w:rFonts w:ascii="GHEA Mariam" w:hAnsi="GHEA Mariam"/>
                <w:sz w:val="20"/>
                <w:lang w:val="hy-AM"/>
              </w:rPr>
              <w:t xml:space="preserve">«Տարածքային կառավարման մասին» ՀՀ օրենքի նախագծի ընդունումը պայմանավորված է Հայաստանի Հանրապետությունում Սահմանադրական բարեփոխումներով։ Մարզերում պետական կառավարման հետ կապված հարաբերությունները կարգավորող իրավական ակտերի բացակայությամբ պայմանավորված՝ անհրաժեշտություն է առաջացել մշակելու և շրջանառության մեջ դնելու վերը նշված օրենքի նախագիծը։ </w:t>
            </w:r>
          </w:p>
          <w:p w:rsidR="008C23D0" w:rsidRPr="009E3A02" w:rsidRDefault="008C23D0" w:rsidP="00AF23D1">
            <w:pPr>
              <w:shd w:val="clear" w:color="auto" w:fill="FFFFFF"/>
              <w:ind w:right="-29" w:firstLine="446"/>
              <w:rPr>
                <w:rFonts w:ascii="GHEA Mariam" w:hAnsi="GHEA Mariam"/>
                <w:color w:val="000000"/>
                <w:lang w:val="hy-AM"/>
              </w:rPr>
            </w:pPr>
            <w:r w:rsidRPr="009E3A02">
              <w:rPr>
                <w:rFonts w:ascii="GHEA Mariam" w:hAnsi="GHEA Mariam"/>
                <w:color w:val="000000"/>
                <w:lang w:val="hy-AM"/>
              </w:rPr>
              <w:t xml:space="preserve">  </w:t>
            </w:r>
          </w:p>
          <w:p w:rsidR="008C23D0" w:rsidRPr="009E3A02" w:rsidRDefault="008C23D0" w:rsidP="008E329A">
            <w:pPr>
              <w:numPr>
                <w:ilvl w:val="1"/>
                <w:numId w:val="115"/>
              </w:numPr>
              <w:ind w:right="-29"/>
              <w:jc w:val="both"/>
              <w:rPr>
                <w:rFonts w:ascii="GHEA Mariam" w:hAnsi="GHEA Mariam"/>
                <w:lang w:val="hy-AM"/>
              </w:rPr>
            </w:pPr>
            <w:r w:rsidRPr="009E3A02">
              <w:rPr>
                <w:rFonts w:ascii="GHEA Mariam" w:hAnsi="GHEA Mariam"/>
                <w:lang w:val="hy-AM"/>
              </w:rPr>
              <w:t>Կարգավորման հարաբերությունների ներկա վիճակը և առկա խնդիրները</w:t>
            </w:r>
          </w:p>
          <w:p w:rsidR="008C23D0" w:rsidRPr="009E3A02" w:rsidRDefault="008C23D0" w:rsidP="00AF23D1">
            <w:pPr>
              <w:ind w:firstLine="708"/>
              <w:rPr>
                <w:rFonts w:ascii="GHEA Mariam" w:hAnsi="GHEA Mariam"/>
                <w:lang w:val="hy-AM"/>
              </w:rPr>
            </w:pPr>
            <w:r w:rsidRPr="009E3A02">
              <w:rPr>
                <w:rFonts w:ascii="GHEA Mariam" w:hAnsi="GHEA Mariam"/>
                <w:lang w:val="hy-AM"/>
              </w:rPr>
              <w:t>Մարզերում պետական կառավարման հետ կապված հարաբերությունները կարգավորվել են ՀՀ նախագահի 06</w:t>
            </w:r>
            <w:r w:rsidRPr="009E3A02">
              <w:rPr>
                <w:rFonts w:ascii="GHEA Mariam" w:hAnsi="GHEA Mariam"/>
                <w:lang w:val="fr-FR"/>
              </w:rPr>
              <w:t xml:space="preserve">.05.1997 </w:t>
            </w:r>
            <w:r w:rsidRPr="009E3A02">
              <w:rPr>
                <w:rFonts w:ascii="GHEA Mariam" w:hAnsi="GHEA Mariam"/>
                <w:lang w:val="hy-AM"/>
              </w:rPr>
              <w:t xml:space="preserve">թ.-ի </w:t>
            </w:r>
            <w:r w:rsidRPr="009E3A02">
              <w:rPr>
                <w:rFonts w:ascii="GHEA Mariam" w:hAnsi="GHEA Mariam"/>
                <w:lang w:val="fr-FR"/>
              </w:rPr>
              <w:t xml:space="preserve">N </w:t>
            </w:r>
            <w:r w:rsidRPr="009E3A02">
              <w:rPr>
                <w:rFonts w:ascii="GHEA Mariam" w:hAnsi="GHEA Mariam"/>
                <w:lang w:val="hy-AM"/>
              </w:rPr>
              <w:t xml:space="preserve">ՀՕ-728 հրամանագրով, որը Հայաստանի Հանրապետությունում սահմանադրական բարեփոխումների արդյունքում ճանաչվել է ուժը կորցրած։ </w:t>
            </w:r>
          </w:p>
          <w:p w:rsidR="008C23D0" w:rsidRPr="009B79C9" w:rsidRDefault="008C23D0" w:rsidP="00AF23D1">
            <w:pPr>
              <w:ind w:firstLine="708"/>
              <w:rPr>
                <w:rFonts w:ascii="GHEA Mariam" w:hAnsi="GHEA Mariam" w:cs="Sylfaen"/>
                <w:shd w:val="clear" w:color="auto" w:fill="FFFFFF"/>
                <w:lang w:val="hy-AM"/>
              </w:rPr>
            </w:pPr>
            <w:r w:rsidRPr="009E3A02">
              <w:rPr>
                <w:rFonts w:ascii="GHEA Mariam" w:hAnsi="GHEA Mariam"/>
                <w:lang w:val="hy-AM"/>
              </w:rPr>
              <w:t xml:space="preserve">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Այս իրավիճակում խնդիր է առաջացել օրենքով նկարագրել մարզպետներին վերապահված լիազորությունները։ </w:t>
            </w:r>
          </w:p>
          <w:p w:rsidR="008C23D0" w:rsidRPr="009E3A02" w:rsidRDefault="008C23D0" w:rsidP="00AF23D1">
            <w:pPr>
              <w:ind w:right="-29" w:firstLine="446"/>
              <w:rPr>
                <w:rFonts w:ascii="GHEA Mariam" w:hAnsi="GHEA Mariam"/>
                <w:lang w:val="hy-AM"/>
              </w:rPr>
            </w:pPr>
          </w:p>
          <w:p w:rsidR="008C23D0" w:rsidRPr="009E3A02" w:rsidRDefault="008C23D0" w:rsidP="00AF23D1">
            <w:pPr>
              <w:ind w:right="-29" w:firstLine="446"/>
              <w:rPr>
                <w:rFonts w:ascii="GHEA Mariam" w:hAnsi="GHEA Mariam"/>
                <w:lang w:val="hy-AM"/>
              </w:rPr>
            </w:pPr>
            <w:r w:rsidRPr="009E3A02">
              <w:rPr>
                <w:rFonts w:ascii="GHEA Mariam" w:hAnsi="GHEA Mariam"/>
                <w:lang w:val="hy-AM"/>
              </w:rPr>
              <w:t>1.2 Առկա խնդիրների համար առաջարկվող լուծումները</w:t>
            </w:r>
          </w:p>
          <w:p w:rsidR="008C23D0" w:rsidRPr="009E3A02" w:rsidRDefault="008C23D0" w:rsidP="00AF23D1">
            <w:pPr>
              <w:ind w:right="-29" w:firstLine="446"/>
              <w:rPr>
                <w:rFonts w:ascii="GHEA Mariam" w:hAnsi="GHEA Mariam" w:cs="Arial"/>
                <w:lang w:val="hy-AM"/>
              </w:rPr>
            </w:pPr>
            <w:r w:rsidRPr="009E3A02">
              <w:rPr>
                <w:rFonts w:ascii="GHEA Mariam" w:hAnsi="GHEA Mariam" w:cs="Arial"/>
                <w:lang w:val="hy-AM"/>
              </w:rPr>
              <w:t>Խնդրի լուծումն առաջարկվում է իրականացնել «Տարածքային կառավարման մասին» ՀՀ առանձին օրենքի ընդունմամբ։</w:t>
            </w:r>
          </w:p>
          <w:p w:rsidR="008C23D0" w:rsidRPr="009E3A02" w:rsidRDefault="008C23D0" w:rsidP="00AF23D1">
            <w:pPr>
              <w:ind w:right="-29" w:firstLine="446"/>
              <w:rPr>
                <w:rFonts w:ascii="GHEA Mariam" w:hAnsi="GHEA Mariam" w:cs="Arial"/>
                <w:lang w:val="hy-AM"/>
              </w:rPr>
            </w:pPr>
          </w:p>
          <w:p w:rsidR="008C23D0" w:rsidRPr="009E3A02" w:rsidRDefault="008C23D0" w:rsidP="00AF23D1">
            <w:pPr>
              <w:ind w:right="-29" w:firstLine="446"/>
              <w:rPr>
                <w:rFonts w:ascii="GHEA Mariam" w:hAnsi="GHEA Mariam"/>
                <w:lang w:val="af-ZA"/>
              </w:rPr>
            </w:pPr>
            <w:r w:rsidRPr="009E3A02">
              <w:rPr>
                <w:rFonts w:ascii="GHEA Mariam" w:hAnsi="GHEA Mariam"/>
                <w:lang w:val="af-ZA"/>
              </w:rPr>
              <w:t xml:space="preserve">2. </w:t>
            </w:r>
            <w:r w:rsidRPr="009E3A02">
              <w:rPr>
                <w:rFonts w:ascii="GHEA Mariam" w:hAnsi="GHEA Mariam"/>
                <w:lang w:val="hy-AM"/>
              </w:rPr>
              <w:t>Կարգավորման</w:t>
            </w:r>
            <w:r w:rsidRPr="009E3A02">
              <w:rPr>
                <w:rFonts w:ascii="GHEA Mariam" w:hAnsi="GHEA Mariam"/>
                <w:lang w:val="af-ZA"/>
              </w:rPr>
              <w:t xml:space="preserve"> </w:t>
            </w:r>
            <w:r w:rsidRPr="009E3A02">
              <w:rPr>
                <w:rFonts w:ascii="GHEA Mariam" w:hAnsi="GHEA Mariam"/>
                <w:lang w:val="hy-AM"/>
              </w:rPr>
              <w:t>առարկան</w:t>
            </w:r>
          </w:p>
          <w:p w:rsidR="008C23D0" w:rsidRPr="009E3A02" w:rsidRDefault="008C23D0" w:rsidP="00AF23D1">
            <w:pPr>
              <w:ind w:right="-29" w:firstLine="446"/>
              <w:rPr>
                <w:rFonts w:ascii="GHEA Mariam" w:hAnsi="GHEA Mariam"/>
                <w:lang w:val="hy-AM"/>
              </w:rPr>
            </w:pPr>
            <w:r w:rsidRPr="009E3A02">
              <w:rPr>
                <w:rFonts w:ascii="GHEA Mariam" w:hAnsi="GHEA Mariam"/>
                <w:lang w:val="hy-AM"/>
              </w:rPr>
              <w:t>Նախատեսվում է օրենքով նկարագրել մարզպետների լիազորությունները վերջիններիս գործունեության հիմնական ոլորտներում, ինչպես նաև մարզպետների հարաբերությունները պետական կառավարման համակարգի մարմինների տարածքային ստորաբաժանումների հետ</w:t>
            </w:r>
          </w:p>
          <w:p w:rsidR="008C23D0" w:rsidRPr="009E3A02" w:rsidRDefault="008C23D0" w:rsidP="00AF23D1">
            <w:pPr>
              <w:ind w:right="-29" w:firstLine="446"/>
              <w:rPr>
                <w:rFonts w:ascii="GHEA Mariam" w:hAnsi="GHEA Mariam"/>
                <w:lang w:val="hy-AM"/>
              </w:rPr>
            </w:pPr>
          </w:p>
          <w:p w:rsidR="008C23D0" w:rsidRPr="009E3A02" w:rsidRDefault="008C23D0" w:rsidP="00AF23D1">
            <w:pPr>
              <w:ind w:right="-29" w:firstLine="446"/>
              <w:rPr>
                <w:rFonts w:ascii="GHEA Mariam" w:hAnsi="GHEA Mariam"/>
                <w:lang w:val="hy-AM"/>
              </w:rPr>
            </w:pPr>
            <w:r w:rsidRPr="009E3A02">
              <w:rPr>
                <w:rFonts w:ascii="GHEA Mariam" w:hAnsi="GHEA Mariam"/>
                <w:lang w:val="hy-AM"/>
              </w:rPr>
              <w:t>3. Իրավական ակտի կիրառման դեպքում ակնկալվող արդյունքը.</w:t>
            </w:r>
          </w:p>
          <w:p w:rsidR="008C23D0" w:rsidRPr="009E3A02" w:rsidRDefault="008C23D0" w:rsidP="00AF23D1">
            <w:pPr>
              <w:ind w:right="-29" w:firstLine="446"/>
              <w:rPr>
                <w:rFonts w:ascii="GHEA Mariam" w:hAnsi="GHEA Mariam"/>
                <w:lang w:val="hy-AM"/>
              </w:rPr>
            </w:pPr>
            <w:r w:rsidRPr="009E3A02">
              <w:rPr>
                <w:rFonts w:ascii="GHEA Mariam" w:hAnsi="GHEA Mariam"/>
                <w:lang w:val="hy-AM"/>
              </w:rPr>
              <w:t>ՀՀ Սահմանադրության 6-րդ հոդվածի 1-ին մասի տրամաբանությանը համապատասխան մարզպետներին օրենքով կվերապահվեն համապատասխան լիազորություններ։</w:t>
            </w:r>
          </w:p>
          <w:p w:rsidR="008C23D0" w:rsidRPr="009E3A02"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217</w:t>
            </w:r>
          </w:p>
        </w:tc>
        <w:tc>
          <w:tcPr>
            <w:tcW w:w="10647" w:type="dxa"/>
            <w:gridSpan w:val="2"/>
          </w:tcPr>
          <w:p w:rsidR="008C23D0" w:rsidRPr="009E3A02" w:rsidRDefault="008C23D0" w:rsidP="00AF23D1">
            <w:pPr>
              <w:ind w:firstLine="426"/>
              <w:jc w:val="center"/>
              <w:rPr>
                <w:rFonts w:ascii="GHEA Mariam" w:hAnsi="GHEA Mariam" w:cs="Sylfaen"/>
                <w:i/>
                <w:noProof/>
                <w:lang w:val="hy-AM"/>
              </w:rPr>
            </w:pPr>
            <w:r w:rsidRPr="009E3A02">
              <w:rPr>
                <w:rFonts w:ascii="GHEA Mariam" w:hAnsi="GHEA Mariam"/>
                <w:i/>
                <w:lang w:val="hy-AM"/>
              </w:rPr>
              <w:t>Պահպանության ժամկետ</w:t>
            </w:r>
            <w:r w:rsidRPr="009E3A02">
              <w:rPr>
                <w:rFonts w:ascii="GHEA Mariam" w:hAnsi="GHEA Mariam"/>
                <w:i/>
                <w:lang w:val="hy-AM"/>
              </w:rPr>
              <w:softHyphen/>
              <w:t>ների նշումով արխիվային փաստաթղթերի օրինակելի նոր ցանկի  հաստատում, Հայաստանի</w:t>
            </w:r>
            <w:r w:rsidRPr="009E3A02">
              <w:rPr>
                <w:rFonts w:ascii="GHEA Mariam" w:hAnsi="GHEA Mariam" w:cs="Sylfaen"/>
                <w:i/>
                <w:lang w:val="hy-AM"/>
              </w:rPr>
              <w:t xml:space="preserve"> Հանրապե</w:t>
            </w:r>
            <w:r w:rsidRPr="009E3A02">
              <w:rPr>
                <w:rFonts w:ascii="GHEA Mariam" w:hAnsi="GHEA Mariam" w:cs="Sylfaen"/>
                <w:i/>
                <w:lang w:val="hy-AM"/>
              </w:rPr>
              <w:softHyphen/>
              <w:t>տության արխիվային հավաքածուի</w:t>
            </w:r>
            <w:r w:rsidRPr="009E3A02">
              <w:rPr>
                <w:rFonts w:ascii="GHEA Mariam" w:hAnsi="GHEA Mariam" w:cs="AK Courier"/>
                <w:i/>
                <w:lang w:val="hy-AM"/>
              </w:rPr>
              <w:t xml:space="preserve"> </w:t>
            </w:r>
            <w:r w:rsidRPr="009E3A02">
              <w:rPr>
                <w:rFonts w:ascii="GHEA Mariam" w:hAnsi="GHEA Mariam" w:cs="Sylfaen"/>
                <w:i/>
                <w:lang w:val="hy-AM"/>
              </w:rPr>
              <w:t xml:space="preserve"> փաստա</w:t>
            </w:r>
            <w:r w:rsidRPr="009E3A02">
              <w:rPr>
                <w:rFonts w:ascii="GHEA Mariam" w:hAnsi="GHEA Mariam" w:cs="Sylfaen"/>
                <w:i/>
                <w:lang w:val="hy-AM"/>
              </w:rPr>
              <w:softHyphen/>
              <w:t xml:space="preserve">թղթերի </w:t>
            </w:r>
            <w:r w:rsidRPr="009E3A02">
              <w:rPr>
                <w:rFonts w:ascii="GHEA Mariam" w:hAnsi="GHEA Mariam" w:cs="AK Courier"/>
                <w:i/>
                <w:lang w:val="hy-AM"/>
              </w:rPr>
              <w:t xml:space="preserve"> կոդավորված (շտրիխ կոդ) </w:t>
            </w:r>
            <w:r w:rsidRPr="009E3A02">
              <w:rPr>
                <w:rFonts w:ascii="GHEA Mariam" w:hAnsi="GHEA Mariam" w:cs="Sylfaen"/>
                <w:i/>
                <w:lang w:val="hy-AM"/>
              </w:rPr>
              <w:t xml:space="preserve">հաշվառման համակարգի ներդրում և </w:t>
            </w:r>
            <w:r w:rsidRPr="009E3A02">
              <w:rPr>
                <w:rFonts w:ascii="GHEA Mariam" w:hAnsi="GHEA Mariam" w:cs="Sylfaen"/>
                <w:i/>
                <w:noProof/>
                <w:lang w:val="hy-AM"/>
              </w:rPr>
              <w:t>Հայաստանի Հանրա</w:t>
            </w:r>
            <w:r w:rsidRPr="009E3A02">
              <w:rPr>
                <w:rFonts w:ascii="GHEA Mariam" w:hAnsi="GHEA Mariam" w:cs="Sylfaen"/>
                <w:i/>
                <w:noProof/>
                <w:lang w:val="hy-AM"/>
              </w:rPr>
              <w:softHyphen/>
              <w:t>պե</w:t>
            </w:r>
            <w:r w:rsidRPr="009E3A02">
              <w:rPr>
                <w:rFonts w:ascii="GHEA Mariam" w:hAnsi="GHEA Mariam" w:cs="Sylfaen"/>
                <w:i/>
                <w:noProof/>
                <w:lang w:val="hy-AM"/>
              </w:rPr>
              <w:softHyphen/>
              <w:t>տու</w:t>
            </w:r>
            <w:r w:rsidRPr="009E3A02">
              <w:rPr>
                <w:rFonts w:ascii="GHEA Mariam" w:hAnsi="GHEA Mariam" w:cs="Sylfaen"/>
                <w:i/>
                <w:noProof/>
                <w:lang w:val="hy-AM"/>
              </w:rPr>
              <w:softHyphen/>
              <w:t>թյան արխիվային հավա</w:t>
            </w:r>
            <w:r w:rsidRPr="009E3A02">
              <w:rPr>
                <w:rFonts w:ascii="GHEA Mariam" w:hAnsi="GHEA Mariam" w:cs="Sylfaen"/>
                <w:i/>
                <w:noProof/>
                <w:lang w:val="hy-AM"/>
              </w:rPr>
              <w:softHyphen/>
              <w:t>քածուի փաստաթղթերի  ցուցակների թվայնացում և տեղադրում համացանցում</w:t>
            </w:r>
          </w:p>
          <w:p w:rsidR="008C23D0" w:rsidRPr="009E3A02" w:rsidRDefault="008C23D0" w:rsidP="00AF23D1">
            <w:pPr>
              <w:ind w:firstLine="426"/>
              <w:rPr>
                <w:rFonts w:ascii="GHEA Mariam" w:hAnsi="GHEA Mariam" w:cs="Sylfaen"/>
                <w:i/>
                <w:noProof/>
                <w:lang w:val="fr-FR"/>
              </w:rPr>
            </w:pPr>
          </w:p>
          <w:p w:rsidR="008C23D0" w:rsidRPr="009E3A02" w:rsidRDefault="008C23D0" w:rsidP="00AF23D1">
            <w:pPr>
              <w:ind w:firstLine="634"/>
              <w:rPr>
                <w:rFonts w:ascii="GHEA Mariam" w:hAnsi="GHEA Mariam"/>
                <w:lang w:val="hy-AM"/>
              </w:rPr>
            </w:pPr>
            <w:r w:rsidRPr="009E3A02">
              <w:rPr>
                <w:rFonts w:ascii="GHEA Mariam" w:hAnsi="GHEA Mariam"/>
                <w:lang w:val="hy-AM"/>
              </w:rPr>
              <w:t>1. Միջոցառման իրականացման անհրաժեշտությունը և նպատակը</w:t>
            </w:r>
          </w:p>
          <w:p w:rsidR="008C23D0" w:rsidRPr="009E3A02" w:rsidRDefault="008C23D0" w:rsidP="00AF23D1">
            <w:pPr>
              <w:ind w:firstLine="634"/>
              <w:rPr>
                <w:rFonts w:ascii="GHEA Mariam" w:hAnsi="GHEA Mariam"/>
                <w:lang w:val="hy-AM"/>
              </w:rPr>
            </w:pPr>
            <w:r w:rsidRPr="009E3A02">
              <w:rPr>
                <w:rFonts w:ascii="GHEA Mariam" w:hAnsi="GHEA Mariam"/>
                <w:lang w:val="hy-AM"/>
              </w:rPr>
              <w:t>1.1. Կարգավորման հարաբերությունների ներկա վիճակը և առկա խնդիրները</w:t>
            </w:r>
          </w:p>
          <w:p w:rsidR="008C23D0" w:rsidRPr="009E3A02" w:rsidRDefault="008C23D0" w:rsidP="00AF23D1">
            <w:pPr>
              <w:ind w:firstLine="634"/>
              <w:rPr>
                <w:rFonts w:ascii="GHEA Mariam" w:hAnsi="GHEA Mariam"/>
                <w:lang w:val="hy-AM"/>
              </w:rPr>
            </w:pPr>
            <w:r w:rsidRPr="009E3A02">
              <w:rPr>
                <w:rFonts w:ascii="GHEA Mariam" w:hAnsi="GHEA Mariam"/>
                <w:lang w:val="hy-AM"/>
              </w:rPr>
              <w:t>Արխիվային փաստաթղթերի օրինակելի ցանկը սահմանվել է 2006թ. սկզբին և անցած տասնամյակի ընթացքում, հատկապես էլեկտրոնային փաստաթղթաշր</w:t>
            </w:r>
            <w:r w:rsidRPr="009E3A02">
              <w:rPr>
                <w:rFonts w:ascii="GHEA Mariam" w:hAnsi="GHEA Mariam"/>
                <w:lang w:val="hy-AM"/>
              </w:rPr>
              <w:softHyphen/>
              <w:t>ջանա</w:t>
            </w:r>
            <w:r w:rsidRPr="009E3A02">
              <w:rPr>
                <w:rFonts w:ascii="GHEA Mariam" w:hAnsi="GHEA Mariam"/>
                <w:lang w:val="hy-AM"/>
              </w:rPr>
              <w:softHyphen/>
              <w:t>ռության կտրուկ աճով պայմանավորված փաստաթղթերը և տիպերի և բովանդակային առումով  լուրջ փոփոխություններ են կրել, շատ փաստաթղթեր այլևս չեն ստեղծվում, դրանց փոխարեն հանդես են եկել նորերը: Անհրաժեշտություն է առաջացել նաև փոփոխել մի շարք փաստաթղթերի պահպանության ժամկետները, մի մասինը` ավելացնել, մի մասինը` պակասեցնել:</w:t>
            </w:r>
          </w:p>
          <w:p w:rsidR="008C23D0" w:rsidRPr="009E3A02" w:rsidRDefault="008C23D0" w:rsidP="00AF23D1">
            <w:pPr>
              <w:ind w:firstLine="634"/>
              <w:rPr>
                <w:rFonts w:ascii="GHEA Mariam" w:hAnsi="GHEA Mariam"/>
                <w:lang w:val="hy-AM"/>
              </w:rPr>
            </w:pPr>
            <w:r w:rsidRPr="009E3A02">
              <w:rPr>
                <w:rFonts w:ascii="GHEA Mariam" w:hAnsi="GHEA Mariam"/>
                <w:lang w:val="hy-AM"/>
              </w:rPr>
              <w:t>1.1.2.Հայաստանի Հանրապե</w:t>
            </w:r>
            <w:r w:rsidRPr="009E3A02">
              <w:rPr>
                <w:rFonts w:ascii="GHEA Mariam" w:hAnsi="GHEA Mariam"/>
                <w:lang w:val="hy-AM"/>
              </w:rPr>
              <w:softHyphen/>
              <w:t>տության արխիվային հավաքածուի (ՀՀԱՀ) փաստա</w:t>
            </w:r>
            <w:r w:rsidRPr="009E3A02">
              <w:rPr>
                <w:rFonts w:ascii="GHEA Mariam" w:hAnsi="GHEA Mariam"/>
                <w:lang w:val="hy-AM"/>
              </w:rPr>
              <w:softHyphen/>
              <w:t>թղթերի հաշվառումը և արխիվապահոցներից դրանց տրամադրումը օգտվողներին իրականացվում է ձեռքի աշխատանքի միջոցով, որտեղ առկա է մարդկային գործոնը</w:t>
            </w:r>
            <w:r w:rsidRPr="009E3A02">
              <w:rPr>
                <w:rFonts w:ascii="Calibri" w:hAnsi="Calibri" w:cs="Calibri"/>
                <w:lang w:val="hy-AM"/>
              </w:rPr>
              <w:t>ԯ</w:t>
            </w:r>
            <w:r w:rsidRPr="009E3A02">
              <w:rPr>
                <w:rFonts w:ascii="GHEA Mariam" w:hAnsi="GHEA Mariam"/>
                <w:lang w:val="hy-AM"/>
              </w:rPr>
              <w:t xml:space="preserve"> սխալվելու հավանականությամբ հանդերձ:</w:t>
            </w:r>
          </w:p>
          <w:p w:rsidR="008C23D0" w:rsidRPr="009E3A02" w:rsidRDefault="008C23D0" w:rsidP="00AF23D1">
            <w:pPr>
              <w:ind w:firstLine="634"/>
              <w:rPr>
                <w:rFonts w:ascii="GHEA Mariam" w:hAnsi="GHEA Mariam"/>
                <w:lang w:val="hy-AM"/>
              </w:rPr>
            </w:pPr>
            <w:r w:rsidRPr="009E3A02">
              <w:rPr>
                <w:rFonts w:ascii="GHEA Mariam" w:hAnsi="GHEA Mariam"/>
                <w:lang w:val="hy-AM"/>
              </w:rPr>
              <w:t>1.2.3. Հայաստանի</w:t>
            </w:r>
            <w:r w:rsidRPr="009E3A02">
              <w:rPr>
                <w:rFonts w:ascii="GHEA Mariam" w:hAnsi="GHEA Mariam" w:cs="Sylfaen"/>
                <w:lang w:val="hy-AM"/>
              </w:rPr>
              <w:t xml:space="preserve"> Հանրապե</w:t>
            </w:r>
            <w:r w:rsidRPr="009E3A02">
              <w:rPr>
                <w:rFonts w:ascii="GHEA Mariam" w:hAnsi="GHEA Mariam" w:cs="Sylfaen"/>
                <w:lang w:val="hy-AM"/>
              </w:rPr>
              <w:softHyphen/>
              <w:t xml:space="preserve">տության արխիվային հավաքածուի </w:t>
            </w:r>
            <w:r w:rsidRPr="009E3A02">
              <w:rPr>
                <w:rFonts w:ascii="GHEA Mariam" w:hAnsi="GHEA Mariam" w:cs="AK Courier"/>
                <w:lang w:val="hy-AM"/>
              </w:rPr>
              <w:t xml:space="preserve">(ՀՀԱՀ) </w:t>
            </w:r>
            <w:r w:rsidRPr="009E3A02">
              <w:rPr>
                <w:rFonts w:ascii="GHEA Mariam" w:hAnsi="GHEA Mariam" w:cs="Sylfaen"/>
                <w:lang w:val="hy-AM"/>
              </w:rPr>
              <w:t>փաստաթղթերից օգտվողները իրենց անh</w:t>
            </w:r>
            <w:r w:rsidRPr="009E3A02">
              <w:rPr>
                <w:rFonts w:ascii="GHEA Mariam" w:hAnsi="GHEA Mariam" w:cs="AK Courier"/>
                <w:lang w:val="hy-AM"/>
              </w:rPr>
              <w:t>րաժետ տեղեկությունների որոնումը կարող են կատարել միայն ա</w:t>
            </w:r>
            <w:r w:rsidRPr="009E3A02">
              <w:rPr>
                <w:rFonts w:ascii="GHEA Mariam" w:hAnsi="GHEA Mariam" w:cs="Sylfaen"/>
                <w:lang w:val="hy-AM"/>
              </w:rPr>
              <w:t>րխիվում, այն էլ թղթե կրիչով ցուցակների միջոցով, բացառությամբ 2010թ. հետո արխիվ պահպանության ընդունված փաստաթղթերից, որոնք ունեն նաև ցուցակների էլեկտրոնային տարբերակ:</w:t>
            </w:r>
          </w:p>
          <w:p w:rsidR="008C23D0" w:rsidRPr="009E3A02" w:rsidRDefault="008C23D0" w:rsidP="00AF23D1">
            <w:pPr>
              <w:ind w:firstLine="634"/>
              <w:rPr>
                <w:rFonts w:ascii="GHEA Mariam" w:hAnsi="GHEA Mariam"/>
                <w:lang w:val="hy-AM"/>
              </w:rPr>
            </w:pPr>
          </w:p>
          <w:p w:rsidR="008C23D0" w:rsidRPr="009E3A02" w:rsidRDefault="008C23D0" w:rsidP="00AF23D1">
            <w:pPr>
              <w:ind w:firstLine="634"/>
              <w:rPr>
                <w:rFonts w:ascii="GHEA Mariam" w:hAnsi="GHEA Mariam"/>
                <w:lang w:val="hy-AM"/>
              </w:rPr>
            </w:pPr>
            <w:r w:rsidRPr="009E3A02">
              <w:rPr>
                <w:rFonts w:ascii="GHEA Mariam" w:hAnsi="GHEA Mariam"/>
                <w:lang w:val="hy-AM"/>
              </w:rPr>
              <w:t>1.2. Առկա խնդիրների առաջարկվող լուծումները</w:t>
            </w:r>
          </w:p>
          <w:p w:rsidR="008C23D0" w:rsidRPr="009E3A02" w:rsidRDefault="008C23D0" w:rsidP="00AF23D1">
            <w:pPr>
              <w:ind w:firstLine="634"/>
              <w:rPr>
                <w:rFonts w:ascii="GHEA Mariam" w:hAnsi="GHEA Mariam"/>
                <w:lang w:val="hy-AM"/>
              </w:rPr>
            </w:pPr>
            <w:r w:rsidRPr="009E3A02">
              <w:rPr>
                <w:rFonts w:ascii="GHEA Mariam" w:hAnsi="GHEA Mariam"/>
                <w:lang w:val="hy-AM"/>
              </w:rPr>
              <w:t xml:space="preserve">1.2.1. Առաջարկվում է ՀՀ կառավարության որոշմամբ սահմանել պահպանության ժամկետների նշումով արխիվային փաստաթղթերի օրինակելի նոր ցանկ: </w:t>
            </w:r>
          </w:p>
          <w:p w:rsidR="008C23D0" w:rsidRPr="009E3A02" w:rsidRDefault="008C23D0" w:rsidP="00AF23D1">
            <w:pPr>
              <w:ind w:firstLine="634"/>
              <w:rPr>
                <w:rFonts w:ascii="GHEA Mariam" w:hAnsi="GHEA Mariam"/>
                <w:lang w:val="hy-AM"/>
              </w:rPr>
            </w:pPr>
            <w:r w:rsidRPr="009E3A02">
              <w:rPr>
                <w:rFonts w:ascii="GHEA Mariam" w:hAnsi="GHEA Mariam"/>
                <w:lang w:val="hy-AM"/>
              </w:rPr>
              <w:t>1.2.2. Առաջարկվում է նոր տեխնոլոգիաների ներդրման միջոցով լուծել խնդիրը:</w:t>
            </w:r>
          </w:p>
          <w:p w:rsidR="008C23D0" w:rsidRPr="009E3A02" w:rsidRDefault="008C23D0" w:rsidP="00AF23D1">
            <w:pPr>
              <w:ind w:firstLine="634"/>
              <w:rPr>
                <w:rFonts w:ascii="GHEA Mariam" w:hAnsi="GHEA Mariam" w:cs="AK Courier"/>
                <w:lang w:val="hy-AM"/>
              </w:rPr>
            </w:pPr>
            <w:r w:rsidRPr="009E3A02">
              <w:rPr>
                <w:rFonts w:ascii="GHEA Mariam" w:hAnsi="GHEA Mariam"/>
                <w:lang w:val="hy-AM"/>
              </w:rPr>
              <w:t>1.2.3.</w:t>
            </w:r>
            <w:r w:rsidRPr="009E3A02">
              <w:rPr>
                <w:rFonts w:ascii="GHEA Mariam" w:hAnsi="GHEA Mariam" w:cs="AK Courier"/>
                <w:lang w:val="hy-AM"/>
              </w:rPr>
              <w:t xml:space="preserve"> Առաջարկվում է ավելի քան 50 հազար ցուցակների թվայնացում և տեղադրում համացանցում:</w:t>
            </w:r>
          </w:p>
          <w:p w:rsidR="008C23D0" w:rsidRPr="009E3A02" w:rsidRDefault="008C23D0" w:rsidP="00AF23D1">
            <w:pPr>
              <w:ind w:firstLine="634"/>
              <w:rPr>
                <w:rFonts w:ascii="GHEA Mariam" w:hAnsi="GHEA Mariam"/>
                <w:lang w:val="hy-AM"/>
              </w:rPr>
            </w:pPr>
          </w:p>
          <w:p w:rsidR="008C23D0" w:rsidRPr="009E3A02" w:rsidRDefault="008C23D0" w:rsidP="00AF23D1">
            <w:pPr>
              <w:ind w:firstLine="634"/>
              <w:rPr>
                <w:rFonts w:ascii="GHEA Mariam" w:hAnsi="GHEA Mariam"/>
                <w:lang w:val="hy-AM"/>
              </w:rPr>
            </w:pPr>
            <w:r w:rsidRPr="009E3A02">
              <w:rPr>
                <w:rFonts w:ascii="GHEA Mariam" w:hAnsi="GHEA Mariam"/>
                <w:lang w:val="hy-AM"/>
              </w:rPr>
              <w:t>2. Կարգավորման առարկան</w:t>
            </w:r>
          </w:p>
          <w:p w:rsidR="008C23D0" w:rsidRPr="009E3A02" w:rsidRDefault="008C23D0" w:rsidP="00AF23D1">
            <w:pPr>
              <w:ind w:firstLine="634"/>
              <w:rPr>
                <w:rFonts w:ascii="GHEA Mariam" w:hAnsi="GHEA Mariam"/>
                <w:lang w:val="hy-AM"/>
              </w:rPr>
            </w:pPr>
            <w:r w:rsidRPr="009E3A02">
              <w:rPr>
                <w:rFonts w:ascii="GHEA Mariam" w:hAnsi="GHEA Mariam"/>
                <w:lang w:val="hy-AM"/>
              </w:rPr>
              <w:t>2.1 «Պահպանության ժամկետների նշումով արխիվային փաստաթղթերի օրինակելի ցանկը հաստատելու և ՀՀ կառավարության 2006թ. մարտի 9-ի N 351-Ն որոշումն ուժը կորցրած ճանաչելու մասին» Կառավարության որոշման ընդունմամբ կհստակեցվի և նոր ժամանակի պահանջներին կհամապատասխանեցվի պահպանության ժամկետների նշումով արխիվային փաստաթղթերի օրինակելի ցանկը:</w:t>
            </w:r>
          </w:p>
          <w:p w:rsidR="008C23D0" w:rsidRPr="009E3A02" w:rsidRDefault="008C23D0" w:rsidP="00AF23D1">
            <w:pPr>
              <w:ind w:firstLine="426"/>
              <w:rPr>
                <w:rFonts w:ascii="GHEA Mariam" w:hAnsi="GHEA Mariam"/>
                <w:lang w:val="hy-AM"/>
              </w:rPr>
            </w:pPr>
            <w:r w:rsidRPr="009E3A02">
              <w:rPr>
                <w:rFonts w:ascii="GHEA Mariam" w:hAnsi="GHEA Mariam"/>
                <w:lang w:val="hy-AM"/>
              </w:rPr>
              <w:t>2.2. ՀՀ</w:t>
            </w:r>
            <w:r w:rsidRPr="009E3A02">
              <w:rPr>
                <w:rFonts w:ascii="GHEA Mariam" w:hAnsi="GHEA Mariam" w:cs="Sylfaen"/>
                <w:lang w:val="hy-AM"/>
              </w:rPr>
              <w:t xml:space="preserve"> արխիվային հավաքածուի</w:t>
            </w:r>
            <w:r w:rsidRPr="009E3A02">
              <w:rPr>
                <w:rFonts w:ascii="GHEA Mariam" w:hAnsi="GHEA Mariam" w:cs="AK Courier"/>
                <w:lang w:val="hy-AM"/>
              </w:rPr>
              <w:t xml:space="preserve"> </w:t>
            </w:r>
            <w:r w:rsidRPr="009E3A02">
              <w:rPr>
                <w:rFonts w:ascii="GHEA Mariam" w:hAnsi="GHEA Mariam" w:cs="Sylfaen"/>
                <w:lang w:val="hy-AM"/>
              </w:rPr>
              <w:t xml:space="preserve"> փաստա</w:t>
            </w:r>
            <w:r w:rsidRPr="009E3A02">
              <w:rPr>
                <w:rFonts w:ascii="GHEA Mariam" w:hAnsi="GHEA Mariam" w:cs="Sylfaen"/>
                <w:lang w:val="hy-AM"/>
              </w:rPr>
              <w:softHyphen/>
              <w:t xml:space="preserve">թղթերի </w:t>
            </w:r>
            <w:r w:rsidRPr="009E3A02">
              <w:rPr>
                <w:rFonts w:ascii="GHEA Mariam" w:hAnsi="GHEA Mariam" w:cs="AK Courier"/>
                <w:lang w:val="hy-AM"/>
              </w:rPr>
              <w:t xml:space="preserve"> կոդավորված (շտրիխ կոդ) </w:t>
            </w:r>
            <w:r w:rsidRPr="009E3A02">
              <w:rPr>
                <w:rFonts w:ascii="GHEA Mariam" w:hAnsi="GHEA Mariam" w:cs="Sylfaen"/>
                <w:lang w:val="hy-AM"/>
              </w:rPr>
              <w:t xml:space="preserve">հաշվառման համակարգի ներդրումը և </w:t>
            </w:r>
            <w:r w:rsidRPr="009E3A02">
              <w:rPr>
                <w:rFonts w:ascii="GHEA Mariam" w:hAnsi="GHEA Mariam" w:cs="Sylfaen"/>
                <w:noProof/>
                <w:lang w:val="hy-AM"/>
              </w:rPr>
              <w:t>Հայաստանի Հանրա</w:t>
            </w:r>
            <w:r w:rsidRPr="009E3A02">
              <w:rPr>
                <w:rFonts w:ascii="GHEA Mariam" w:hAnsi="GHEA Mariam" w:cs="Sylfaen"/>
                <w:noProof/>
                <w:lang w:val="hy-AM"/>
              </w:rPr>
              <w:softHyphen/>
              <w:t>պե</w:t>
            </w:r>
            <w:r w:rsidRPr="009E3A02">
              <w:rPr>
                <w:rFonts w:ascii="GHEA Mariam" w:hAnsi="GHEA Mariam" w:cs="Sylfaen"/>
                <w:noProof/>
                <w:lang w:val="hy-AM"/>
              </w:rPr>
              <w:softHyphen/>
              <w:t>տու</w:t>
            </w:r>
            <w:r w:rsidRPr="009E3A02">
              <w:rPr>
                <w:rFonts w:ascii="GHEA Mariam" w:hAnsi="GHEA Mariam" w:cs="Sylfaen"/>
                <w:noProof/>
                <w:lang w:val="hy-AM"/>
              </w:rPr>
              <w:softHyphen/>
              <w:t>թյան արխիվային հավա</w:t>
            </w:r>
            <w:r w:rsidRPr="009E3A02">
              <w:rPr>
                <w:rFonts w:ascii="GHEA Mariam" w:hAnsi="GHEA Mariam" w:cs="Sylfaen"/>
                <w:noProof/>
                <w:lang w:val="hy-AM"/>
              </w:rPr>
              <w:softHyphen/>
              <w:t xml:space="preserve">քածուի փաստաթղթերի  ցուցակների թվայնացումը և տեղադրումը կնպաստի համացանցում </w:t>
            </w:r>
            <w:r w:rsidRPr="009E3A02">
              <w:rPr>
                <w:rFonts w:ascii="GHEA Mariam" w:hAnsi="GHEA Mariam"/>
                <w:lang w:val="hy-AM"/>
              </w:rPr>
              <w:t>ՀՀ արխիվային գործի բնագավառում ժամանակակից տեխնոլոգիաների ներդրման և օգտագործման ծավալների ընդլայնում:</w:t>
            </w:r>
          </w:p>
          <w:p w:rsidR="008C23D0" w:rsidRPr="009E3A02" w:rsidRDefault="008C23D0" w:rsidP="00AF23D1">
            <w:pPr>
              <w:ind w:firstLine="634"/>
              <w:rPr>
                <w:rFonts w:ascii="GHEA Mariam" w:hAnsi="GHEA Mariam"/>
                <w:lang w:val="hy-AM"/>
              </w:rPr>
            </w:pPr>
          </w:p>
          <w:p w:rsidR="008C23D0" w:rsidRPr="009E3A02" w:rsidRDefault="008C23D0" w:rsidP="00AF23D1">
            <w:pPr>
              <w:ind w:firstLine="634"/>
              <w:rPr>
                <w:rFonts w:ascii="GHEA Mariam" w:hAnsi="GHEA Mariam"/>
                <w:lang w:val="hy-AM"/>
              </w:rPr>
            </w:pPr>
            <w:r w:rsidRPr="009E3A02">
              <w:rPr>
                <w:rFonts w:ascii="GHEA Mariam" w:hAnsi="GHEA Mariam"/>
                <w:lang w:val="hy-AM"/>
              </w:rPr>
              <w:t>3. Իրավական ակտի կիրարկման դեպքում ակնկալվող արդյունքը</w:t>
            </w:r>
          </w:p>
          <w:p w:rsidR="008C23D0" w:rsidRPr="009E3A02" w:rsidRDefault="008C23D0" w:rsidP="00AF23D1">
            <w:pPr>
              <w:ind w:firstLine="634"/>
              <w:rPr>
                <w:rFonts w:ascii="GHEA Mariam" w:hAnsi="GHEA Mariam"/>
                <w:lang w:val="hy-AM"/>
              </w:rPr>
            </w:pPr>
            <w:r w:rsidRPr="009E3A02">
              <w:rPr>
                <w:rFonts w:ascii="GHEA Mariam" w:hAnsi="GHEA Mariam"/>
                <w:lang w:val="hy-AM"/>
              </w:rPr>
              <w:t>3.1 &lt;&lt;Պահպանության ժամկետների նշումով արխիվային փաստաթղթերի օրինակելի ցանկը&gt;&gt; հաստատելու և ՀՀ կառավարության 2006թ. մարտի 9-ի N 351-Ն որոշումն ուժը կորցրած ճանաչելու մասին&gt;&gt; Կառավարության որոշման կիրարկմամբ կապահովվի արդի պայմաններում ստեղծվող նոր տիպի փաստաթղթերով, այդ թվում` էլեկտրոնային փաստաթղթերով, համալրվող Հայաստանի Հանրապե</w:t>
            </w:r>
            <w:r w:rsidRPr="009E3A02">
              <w:rPr>
                <w:rFonts w:ascii="GHEA Mariam" w:hAnsi="GHEA Mariam"/>
                <w:lang w:val="hy-AM"/>
              </w:rPr>
              <w:softHyphen/>
              <w:t xml:space="preserve">տության արխիվային հավաքածուն: </w:t>
            </w:r>
          </w:p>
          <w:p w:rsidR="008C23D0" w:rsidRPr="009E3A02" w:rsidRDefault="008C23D0" w:rsidP="00AF23D1">
            <w:pPr>
              <w:ind w:firstLine="426"/>
              <w:rPr>
                <w:rFonts w:ascii="GHEA Mariam" w:hAnsi="GHEA Mariam"/>
                <w:lang w:val="hy-AM"/>
              </w:rPr>
            </w:pPr>
            <w:r w:rsidRPr="009E3A02">
              <w:rPr>
                <w:rFonts w:ascii="GHEA Mariam" w:hAnsi="GHEA Mariam"/>
                <w:lang w:val="hy-AM"/>
              </w:rPr>
              <w:t>3.2. Արխիվային նոր տեխնոլո</w:t>
            </w:r>
            <w:r w:rsidRPr="009E3A02">
              <w:rPr>
                <w:rFonts w:ascii="GHEA Mariam" w:hAnsi="GHEA Mariam"/>
                <w:lang w:val="hy-AM"/>
              </w:rPr>
              <w:softHyphen/>
              <w:t>գիա</w:t>
            </w:r>
            <w:r w:rsidRPr="009E3A02">
              <w:rPr>
                <w:rFonts w:ascii="GHEA Mariam" w:hAnsi="GHEA Mariam"/>
                <w:lang w:val="hy-AM"/>
              </w:rPr>
              <w:softHyphen/>
              <w:t>ների ներդրման շնորհիվ ձեռքի աշխատանքին կփո</w:t>
            </w:r>
            <w:r w:rsidRPr="009E3A02">
              <w:rPr>
                <w:rFonts w:ascii="GHEA Mariam" w:hAnsi="GHEA Mariam"/>
                <w:lang w:val="hy-AM"/>
              </w:rPr>
              <w:softHyphen/>
              <w:t>խարի</w:t>
            </w:r>
            <w:r w:rsidRPr="009E3A02">
              <w:rPr>
                <w:rFonts w:ascii="GHEA Mariam" w:hAnsi="GHEA Mariam"/>
                <w:lang w:val="hy-AM"/>
              </w:rPr>
              <w:softHyphen/>
              <w:t>նեն ժամանակակից տեխ</w:t>
            </w:r>
            <w:r w:rsidRPr="009E3A02">
              <w:rPr>
                <w:rFonts w:ascii="GHEA Mariam" w:hAnsi="GHEA Mariam"/>
                <w:lang w:val="hy-AM"/>
              </w:rPr>
              <w:softHyphen/>
              <w:t>նո</w:t>
            </w:r>
            <w:r w:rsidRPr="009E3A02">
              <w:rPr>
                <w:rFonts w:ascii="GHEA Mariam" w:hAnsi="GHEA Mariam"/>
                <w:lang w:val="hy-AM"/>
              </w:rPr>
              <w:softHyphen/>
              <w:t>լոգիաներով ավտո</w:t>
            </w:r>
            <w:r w:rsidRPr="009E3A02">
              <w:rPr>
                <w:rFonts w:ascii="GHEA Mariam" w:hAnsi="GHEA Mariam"/>
                <w:lang w:val="hy-AM"/>
              </w:rPr>
              <w:softHyphen/>
              <w:t>մատ համակարգերը, կբար</w:t>
            </w:r>
            <w:r w:rsidRPr="009E3A02">
              <w:rPr>
                <w:rFonts w:ascii="GHEA Mariam" w:hAnsi="GHEA Mariam"/>
                <w:lang w:val="hy-AM"/>
              </w:rPr>
              <w:softHyphen/>
              <w:t>ձրանա աշխատանքի արդյու</w:t>
            </w:r>
            <w:r w:rsidRPr="009E3A02">
              <w:rPr>
                <w:rFonts w:ascii="GHEA Mariam" w:hAnsi="GHEA Mariam"/>
                <w:lang w:val="hy-AM"/>
              </w:rPr>
              <w:softHyphen/>
              <w:t>նավետությունը, կբացառվեն սխալները,</w:t>
            </w:r>
          </w:p>
          <w:p w:rsidR="008C23D0" w:rsidRPr="009E3A02" w:rsidRDefault="008C23D0" w:rsidP="00AF23D1">
            <w:pPr>
              <w:ind w:firstLine="634"/>
              <w:rPr>
                <w:rFonts w:ascii="GHEA Mariam" w:hAnsi="GHEA Mariam"/>
                <w:lang w:val="hy-AM"/>
              </w:rPr>
            </w:pPr>
            <w:r w:rsidRPr="009E3A02">
              <w:rPr>
                <w:rFonts w:ascii="GHEA Mariam" w:hAnsi="GHEA Mariam"/>
                <w:lang w:val="hy-AM"/>
              </w:rPr>
              <w:t>3.3. ՀՀ և օտարերկրյա քաղա</w:t>
            </w:r>
            <w:r w:rsidRPr="009E3A02">
              <w:rPr>
                <w:rFonts w:ascii="GHEA Mariam" w:hAnsi="GHEA Mariam"/>
                <w:lang w:val="hy-AM"/>
              </w:rPr>
              <w:softHyphen/>
              <w:t xml:space="preserve">քացիներին, </w:t>
            </w:r>
            <w:r w:rsidRPr="009E3A02">
              <w:rPr>
                <w:rFonts w:ascii="GHEA Mariam" w:hAnsi="GHEA Mariam"/>
                <w:lang w:val="hy-AM"/>
              </w:rPr>
              <w:softHyphen/>
              <w:t>քաղաքա</w:t>
            </w:r>
            <w:r w:rsidRPr="009E3A02">
              <w:rPr>
                <w:rFonts w:ascii="GHEA Mariam" w:hAnsi="GHEA Mariam"/>
                <w:lang w:val="hy-AM"/>
              </w:rPr>
              <w:softHyphen/>
              <w:t>ցիու</w:t>
            </w:r>
            <w:r w:rsidRPr="009E3A02">
              <w:rPr>
                <w:rFonts w:ascii="GHEA Mariam" w:hAnsi="GHEA Mariam"/>
                <w:lang w:val="hy-AM"/>
              </w:rPr>
              <w:softHyphen/>
              <w:t>թյուն չունեցող անձանց արխիվային ծառայություն</w:t>
            </w:r>
            <w:r w:rsidRPr="009E3A02">
              <w:rPr>
                <w:rFonts w:ascii="GHEA Mariam" w:hAnsi="GHEA Mariam"/>
                <w:lang w:val="hy-AM"/>
              </w:rPr>
              <w:softHyphen/>
              <w:t>ների մատուցումը կիրակա</w:t>
            </w:r>
            <w:r w:rsidRPr="009E3A02">
              <w:rPr>
                <w:rFonts w:ascii="GHEA Mariam" w:hAnsi="GHEA Mariam"/>
                <w:lang w:val="hy-AM"/>
              </w:rPr>
              <w:softHyphen/>
              <w:t>նացվի նոր համակարգի միջոցով, որի շնորհիվ կկրճատվի ՀՀԱՀ-ի օգտվող</w:t>
            </w:r>
            <w:r w:rsidRPr="009E3A02">
              <w:rPr>
                <w:rFonts w:ascii="GHEA Mariam" w:hAnsi="GHEA Mariam"/>
                <w:lang w:val="hy-AM"/>
              </w:rPr>
              <w:softHyphen/>
              <w:t>ների փաստաթղթերի տրա</w:t>
            </w:r>
            <w:r w:rsidRPr="009E3A02">
              <w:rPr>
                <w:rFonts w:ascii="GHEA Mariam" w:hAnsi="GHEA Mariam"/>
                <w:lang w:val="hy-AM"/>
              </w:rPr>
              <w:softHyphen/>
              <w:t>մադրման գործընթացների տևողությունը:</w:t>
            </w:r>
          </w:p>
          <w:p w:rsidR="008C23D0" w:rsidRPr="009E3A02" w:rsidRDefault="008C23D0" w:rsidP="00AF23D1">
            <w:pPr>
              <w:ind w:firstLine="567"/>
              <w:rPr>
                <w:rFonts w:ascii="GHEA Mariam" w:hAnsi="GHEA Mariam"/>
                <w:lang w:val="hy-AM"/>
              </w:rPr>
            </w:pPr>
            <w:r w:rsidRPr="009E3A02">
              <w:rPr>
                <w:rFonts w:ascii="GHEA Mariam" w:hAnsi="GHEA Mariam"/>
                <w:lang w:val="fr-FR"/>
              </w:rPr>
              <w:t xml:space="preserve">3.4. </w:t>
            </w:r>
            <w:r w:rsidRPr="009E3A02">
              <w:rPr>
                <w:rFonts w:ascii="GHEA Mariam" w:hAnsi="GHEA Mariam"/>
                <w:lang w:val="hy-AM"/>
              </w:rPr>
              <w:t>Միասնական</w:t>
            </w:r>
            <w:r w:rsidRPr="009E3A02">
              <w:rPr>
                <w:rFonts w:ascii="GHEA Mariam" w:hAnsi="GHEA Mariam"/>
                <w:lang w:val="fr-FR"/>
              </w:rPr>
              <w:t xml:space="preserve"> </w:t>
            </w:r>
            <w:r w:rsidRPr="009E3A02">
              <w:rPr>
                <w:rFonts w:ascii="GHEA Mariam" w:hAnsi="GHEA Mariam"/>
                <w:lang w:val="hy-AM"/>
              </w:rPr>
              <w:t>տեղեկա</w:t>
            </w:r>
            <w:r w:rsidRPr="009E3A02">
              <w:rPr>
                <w:rFonts w:ascii="GHEA Mariam" w:hAnsi="GHEA Mariam"/>
                <w:lang w:val="fr-FR"/>
              </w:rPr>
              <w:softHyphen/>
            </w:r>
            <w:r w:rsidRPr="009E3A02">
              <w:rPr>
                <w:rFonts w:ascii="GHEA Mariam" w:hAnsi="GHEA Mariam"/>
                <w:lang w:val="hy-AM"/>
              </w:rPr>
              <w:t>տվական</w:t>
            </w:r>
            <w:r w:rsidRPr="009E3A02">
              <w:rPr>
                <w:rFonts w:ascii="GHEA Mariam" w:hAnsi="GHEA Mariam"/>
                <w:lang w:val="fr-FR"/>
              </w:rPr>
              <w:t xml:space="preserve"> </w:t>
            </w:r>
            <w:r w:rsidRPr="009E3A02">
              <w:rPr>
                <w:rFonts w:ascii="GHEA Mariam" w:hAnsi="GHEA Mariam"/>
                <w:lang w:val="hy-AM"/>
              </w:rPr>
              <w:t>դաշտ</w:t>
            </w:r>
            <w:r w:rsidRPr="009E3A02">
              <w:rPr>
                <w:rFonts w:ascii="GHEA Mariam" w:hAnsi="GHEA Mariam"/>
                <w:lang w:val="fr-FR"/>
              </w:rPr>
              <w:t xml:space="preserve"> կ</w:t>
            </w:r>
            <w:r w:rsidRPr="009E3A02">
              <w:rPr>
                <w:rFonts w:ascii="GHEA Mariam" w:hAnsi="GHEA Mariam"/>
                <w:lang w:val="hy-AM"/>
              </w:rPr>
              <w:t>ստեղծվի</w:t>
            </w:r>
            <w:r w:rsidRPr="009E3A02">
              <w:rPr>
                <w:rFonts w:ascii="GHEA Mariam" w:hAnsi="GHEA Mariam"/>
                <w:lang w:val="fr-FR"/>
              </w:rPr>
              <w:t xml:space="preserve"> </w:t>
            </w:r>
            <w:r w:rsidRPr="009E3A02">
              <w:rPr>
                <w:rFonts w:ascii="GHEA Mariam" w:hAnsi="GHEA Mariam"/>
                <w:lang w:val="hy-AM"/>
              </w:rPr>
              <w:t>և</w:t>
            </w:r>
            <w:r w:rsidRPr="009E3A02">
              <w:rPr>
                <w:rFonts w:ascii="GHEA Mariam" w:hAnsi="GHEA Mariam"/>
                <w:lang w:val="fr-FR"/>
              </w:rPr>
              <w:t xml:space="preserve"> կապահովվի </w:t>
            </w:r>
            <w:r w:rsidRPr="009E3A02">
              <w:rPr>
                <w:rFonts w:ascii="GHEA Mariam" w:hAnsi="GHEA Mariam"/>
                <w:lang w:val="hy-AM"/>
              </w:rPr>
              <w:t>քաղաքացիների</w:t>
            </w:r>
            <w:r w:rsidRPr="009E3A02">
              <w:rPr>
                <w:rFonts w:ascii="GHEA Mariam" w:hAnsi="GHEA Mariam"/>
                <w:lang w:val="fr-FR"/>
              </w:rPr>
              <w:t xml:space="preserve"> </w:t>
            </w:r>
            <w:r w:rsidRPr="009E3A02">
              <w:rPr>
                <w:rFonts w:ascii="GHEA Mariam" w:hAnsi="GHEA Mariam"/>
                <w:lang w:val="hy-AM"/>
              </w:rPr>
              <w:t>արխիվային</w:t>
            </w:r>
            <w:r w:rsidRPr="009E3A02">
              <w:rPr>
                <w:rFonts w:ascii="GHEA Mariam" w:hAnsi="GHEA Mariam"/>
                <w:lang w:val="fr-FR"/>
              </w:rPr>
              <w:t xml:space="preserve"> </w:t>
            </w:r>
            <w:r w:rsidRPr="009E3A02">
              <w:rPr>
                <w:rFonts w:ascii="GHEA Mariam" w:hAnsi="GHEA Mariam"/>
                <w:lang w:val="hy-AM"/>
              </w:rPr>
              <w:t>փաստաթղթերի՝</w:t>
            </w:r>
            <w:r w:rsidRPr="009E3A02">
              <w:rPr>
                <w:rFonts w:ascii="GHEA Mariam" w:hAnsi="GHEA Mariam"/>
                <w:lang w:val="fr-FR"/>
              </w:rPr>
              <w:t xml:space="preserve"> </w:t>
            </w:r>
            <w:r w:rsidRPr="009E3A02">
              <w:rPr>
                <w:rFonts w:ascii="GHEA Mariam" w:hAnsi="GHEA Mariam"/>
                <w:lang w:val="hy-AM"/>
              </w:rPr>
              <w:t>որպես</w:t>
            </w:r>
            <w:r w:rsidRPr="009E3A02">
              <w:rPr>
                <w:rFonts w:ascii="GHEA Mariam" w:hAnsi="GHEA Mariam"/>
                <w:lang w:val="fr-FR"/>
              </w:rPr>
              <w:t xml:space="preserve"> </w:t>
            </w:r>
            <w:r w:rsidRPr="009E3A02">
              <w:rPr>
                <w:rFonts w:ascii="GHEA Mariam" w:hAnsi="GHEA Mariam"/>
                <w:lang w:val="hy-AM"/>
              </w:rPr>
              <w:t>Հայաստանի</w:t>
            </w:r>
            <w:r w:rsidRPr="009E3A02">
              <w:rPr>
                <w:rFonts w:ascii="GHEA Mariam" w:hAnsi="GHEA Mariam"/>
                <w:lang w:val="fr-FR"/>
              </w:rPr>
              <w:t xml:space="preserve"> </w:t>
            </w:r>
            <w:r w:rsidRPr="009E3A02">
              <w:rPr>
                <w:rFonts w:ascii="GHEA Mariam" w:hAnsi="GHEA Mariam"/>
                <w:lang w:val="hy-AM"/>
              </w:rPr>
              <w:t>Հանրա</w:t>
            </w:r>
            <w:r w:rsidRPr="009E3A02">
              <w:rPr>
                <w:rFonts w:ascii="GHEA Mariam" w:hAnsi="GHEA Mariam"/>
                <w:lang w:val="fr-FR"/>
              </w:rPr>
              <w:softHyphen/>
            </w:r>
            <w:r w:rsidRPr="009E3A02">
              <w:rPr>
                <w:rFonts w:ascii="GHEA Mariam" w:hAnsi="GHEA Mariam"/>
                <w:lang w:val="hy-AM"/>
              </w:rPr>
              <w:t>պետությունում</w:t>
            </w:r>
            <w:r w:rsidRPr="009E3A02">
              <w:rPr>
                <w:rFonts w:ascii="GHEA Mariam" w:hAnsi="GHEA Mariam"/>
                <w:lang w:val="fr-FR"/>
              </w:rPr>
              <w:t xml:space="preserve"> </w:t>
            </w:r>
            <w:r w:rsidRPr="009E3A02">
              <w:rPr>
                <w:rFonts w:ascii="GHEA Mariam" w:hAnsi="GHEA Mariam"/>
                <w:lang w:val="hy-AM"/>
              </w:rPr>
              <w:t>տեղեկատ</w:t>
            </w:r>
            <w:r w:rsidRPr="009E3A02">
              <w:rPr>
                <w:rFonts w:ascii="GHEA Mariam" w:hAnsi="GHEA Mariam"/>
                <w:lang w:val="fr-FR"/>
              </w:rPr>
              <w:softHyphen/>
            </w:r>
            <w:r w:rsidRPr="009E3A02">
              <w:rPr>
                <w:rFonts w:ascii="GHEA Mariam" w:hAnsi="GHEA Mariam"/>
                <w:lang w:val="hy-AM"/>
              </w:rPr>
              <w:t>վական</w:t>
            </w:r>
            <w:r w:rsidRPr="009E3A02">
              <w:rPr>
                <w:rFonts w:ascii="GHEA Mariam" w:hAnsi="GHEA Mariam"/>
                <w:lang w:val="fr-FR"/>
              </w:rPr>
              <w:t xml:space="preserve"> </w:t>
            </w:r>
            <w:r w:rsidRPr="009E3A02">
              <w:rPr>
                <w:rFonts w:ascii="GHEA Mariam" w:hAnsi="GHEA Mariam"/>
                <w:lang w:val="hy-AM"/>
              </w:rPr>
              <w:t>պաշարների</w:t>
            </w:r>
            <w:r w:rsidRPr="009E3A02">
              <w:rPr>
                <w:rFonts w:ascii="GHEA Mariam" w:hAnsi="GHEA Mariam"/>
                <w:lang w:val="fr-FR"/>
              </w:rPr>
              <w:t xml:space="preserve"> </w:t>
            </w:r>
            <w:r w:rsidRPr="009E3A02">
              <w:rPr>
                <w:rFonts w:ascii="GHEA Mariam" w:hAnsi="GHEA Mariam"/>
                <w:lang w:val="hy-AM"/>
              </w:rPr>
              <w:t>բաղ</w:t>
            </w:r>
            <w:r w:rsidRPr="009E3A02">
              <w:rPr>
                <w:rFonts w:ascii="GHEA Mariam" w:hAnsi="GHEA Mariam"/>
                <w:lang w:val="fr-FR"/>
              </w:rPr>
              <w:softHyphen/>
            </w:r>
            <w:r w:rsidRPr="009E3A02">
              <w:rPr>
                <w:rFonts w:ascii="GHEA Mariam" w:hAnsi="GHEA Mariam"/>
                <w:lang w:val="hy-AM"/>
              </w:rPr>
              <w:t>կացուցիչ</w:t>
            </w:r>
            <w:r w:rsidRPr="009E3A02">
              <w:rPr>
                <w:rFonts w:ascii="GHEA Mariam" w:hAnsi="GHEA Mariam"/>
                <w:lang w:val="fr-FR"/>
              </w:rPr>
              <w:t xml:space="preserve"> </w:t>
            </w:r>
            <w:r w:rsidRPr="009E3A02">
              <w:rPr>
                <w:rFonts w:ascii="GHEA Mariam" w:hAnsi="GHEA Mariam"/>
                <w:lang w:val="hy-AM"/>
              </w:rPr>
              <w:t>մաս</w:t>
            </w:r>
            <w:r w:rsidRPr="009E3A02">
              <w:rPr>
                <w:rFonts w:ascii="GHEA Mariam" w:hAnsi="GHEA Mariam"/>
                <w:lang w:val="fr-FR"/>
              </w:rPr>
              <w:t xml:space="preserve">, </w:t>
            </w:r>
            <w:r w:rsidRPr="009E3A02">
              <w:rPr>
                <w:rFonts w:ascii="GHEA Mariam" w:hAnsi="GHEA Mariam"/>
                <w:lang w:val="hy-AM"/>
              </w:rPr>
              <w:t>օգտագործման</w:t>
            </w:r>
            <w:r w:rsidRPr="009E3A02">
              <w:rPr>
                <w:rFonts w:ascii="GHEA Mariam" w:hAnsi="GHEA Mariam"/>
                <w:lang w:val="fr-FR"/>
              </w:rPr>
              <w:t xml:space="preserve"> </w:t>
            </w:r>
            <w:r w:rsidRPr="009E3A02">
              <w:rPr>
                <w:rFonts w:ascii="GHEA Mariam" w:hAnsi="GHEA Mariam"/>
                <w:lang w:val="hy-AM"/>
              </w:rPr>
              <w:t>իրավունքը,</w:t>
            </w:r>
          </w:p>
          <w:p w:rsidR="008C23D0" w:rsidRPr="009E3A02" w:rsidRDefault="008C23D0" w:rsidP="00AF23D1">
            <w:pPr>
              <w:ind w:firstLine="567"/>
              <w:rPr>
                <w:rFonts w:ascii="GHEA Mariam" w:hAnsi="GHEA Mariam"/>
                <w:lang w:val="hy-AM"/>
              </w:rPr>
            </w:pPr>
            <w:r w:rsidRPr="009E3A02">
              <w:rPr>
                <w:rFonts w:ascii="GHEA Mariam" w:hAnsi="GHEA Mariam"/>
                <w:lang w:val="hy-AM"/>
              </w:rPr>
              <w:t>3.5. Քաղաքացիները հնարա</w:t>
            </w:r>
            <w:r w:rsidRPr="009E3A02">
              <w:rPr>
                <w:rFonts w:ascii="GHEA Mariam" w:hAnsi="GHEA Mariam"/>
                <w:lang w:val="hy-AM"/>
              </w:rPr>
              <w:softHyphen/>
              <w:t>վորու</w:t>
            </w:r>
            <w:r w:rsidRPr="009E3A02">
              <w:rPr>
                <w:rFonts w:ascii="GHEA Mariam" w:hAnsi="GHEA Mariam"/>
                <w:lang w:val="hy-AM"/>
              </w:rPr>
              <w:softHyphen/>
              <w:t>թյուն կունենան Հայաստանի</w:t>
            </w:r>
            <w:r w:rsidRPr="009E3A02">
              <w:rPr>
                <w:rFonts w:ascii="GHEA Mariam" w:hAnsi="GHEA Mariam"/>
                <w:lang w:val="fr-FR"/>
              </w:rPr>
              <w:t xml:space="preserve"> </w:t>
            </w:r>
            <w:r w:rsidRPr="009E3A02">
              <w:rPr>
                <w:rFonts w:ascii="GHEA Mariam" w:hAnsi="GHEA Mariam"/>
                <w:lang w:val="hy-AM"/>
              </w:rPr>
              <w:t>Հանրա</w:t>
            </w:r>
            <w:r w:rsidRPr="009E3A02">
              <w:rPr>
                <w:rFonts w:ascii="GHEA Mariam" w:hAnsi="GHEA Mariam"/>
                <w:lang w:val="fr-FR"/>
              </w:rPr>
              <w:softHyphen/>
            </w:r>
            <w:r w:rsidRPr="009E3A02">
              <w:rPr>
                <w:rFonts w:ascii="GHEA Mariam" w:hAnsi="GHEA Mariam"/>
                <w:lang w:val="hy-AM"/>
              </w:rPr>
              <w:t>պե</w:t>
            </w:r>
            <w:r w:rsidRPr="009E3A02">
              <w:rPr>
                <w:rFonts w:ascii="GHEA Mariam" w:hAnsi="GHEA Mariam"/>
                <w:lang w:val="fr-FR"/>
              </w:rPr>
              <w:softHyphen/>
            </w:r>
            <w:r w:rsidRPr="009E3A02">
              <w:rPr>
                <w:rFonts w:ascii="GHEA Mariam" w:hAnsi="GHEA Mariam"/>
                <w:lang w:val="hy-AM"/>
              </w:rPr>
              <w:t>տու</w:t>
            </w:r>
            <w:r w:rsidRPr="009E3A02">
              <w:rPr>
                <w:rFonts w:ascii="GHEA Mariam" w:hAnsi="GHEA Mariam"/>
                <w:lang w:val="fr-FR"/>
              </w:rPr>
              <w:softHyphen/>
            </w:r>
            <w:r w:rsidRPr="009E3A02">
              <w:rPr>
                <w:rFonts w:ascii="GHEA Mariam" w:hAnsi="GHEA Mariam"/>
                <w:lang w:val="hy-AM"/>
              </w:rPr>
              <w:t>թյան</w:t>
            </w:r>
            <w:r w:rsidRPr="009E3A02">
              <w:rPr>
                <w:rFonts w:ascii="GHEA Mariam" w:hAnsi="GHEA Mariam"/>
                <w:lang w:val="fr-FR"/>
              </w:rPr>
              <w:t xml:space="preserve"> </w:t>
            </w:r>
            <w:r w:rsidRPr="009E3A02">
              <w:rPr>
                <w:rFonts w:ascii="GHEA Mariam" w:hAnsi="GHEA Mariam"/>
                <w:lang w:val="hy-AM"/>
              </w:rPr>
              <w:t>արխիվային</w:t>
            </w:r>
            <w:r w:rsidRPr="009E3A02">
              <w:rPr>
                <w:rFonts w:ascii="GHEA Mariam" w:hAnsi="GHEA Mariam"/>
                <w:lang w:val="fr-FR"/>
              </w:rPr>
              <w:t xml:space="preserve"> </w:t>
            </w:r>
            <w:r w:rsidRPr="009E3A02">
              <w:rPr>
                <w:rFonts w:ascii="GHEA Mariam" w:hAnsi="GHEA Mariam"/>
                <w:lang w:val="hy-AM"/>
              </w:rPr>
              <w:t>հավա</w:t>
            </w:r>
            <w:r w:rsidRPr="009E3A02">
              <w:rPr>
                <w:rFonts w:ascii="GHEA Mariam" w:hAnsi="GHEA Mariam"/>
                <w:lang w:val="fr-FR"/>
              </w:rPr>
              <w:softHyphen/>
            </w:r>
            <w:r w:rsidRPr="009E3A02">
              <w:rPr>
                <w:rFonts w:ascii="GHEA Mariam" w:hAnsi="GHEA Mariam"/>
                <w:lang w:val="hy-AM"/>
              </w:rPr>
              <w:t xml:space="preserve">քածուի </w:t>
            </w:r>
            <w:r w:rsidRPr="009E3A02">
              <w:rPr>
                <w:rFonts w:ascii="GHEA Mariam" w:hAnsi="GHEA Mariam" w:cs="AK Courier"/>
                <w:lang w:val="hy-AM"/>
              </w:rPr>
              <w:t xml:space="preserve">կազմի և բովանդակության վերաբերյալ համակարգված </w:t>
            </w:r>
            <w:r w:rsidRPr="009E3A02">
              <w:rPr>
                <w:rFonts w:ascii="GHEA Mariam" w:hAnsi="GHEA Mariam"/>
                <w:lang w:val="hy-AM"/>
              </w:rPr>
              <w:t>տեղեկությունը որոնել, դիմել և ստանալ առցանց համա</w:t>
            </w:r>
            <w:r w:rsidRPr="009E3A02">
              <w:rPr>
                <w:rFonts w:ascii="GHEA Mariam" w:hAnsi="GHEA Mariam"/>
                <w:lang w:val="hy-AM"/>
              </w:rPr>
              <w:softHyphen/>
              <w:t>կարգով,</w:t>
            </w:r>
          </w:p>
          <w:p w:rsidR="008C23D0" w:rsidRPr="009E3A02" w:rsidRDefault="008C23D0" w:rsidP="00AF23D1">
            <w:pPr>
              <w:ind w:firstLine="567"/>
              <w:rPr>
                <w:rFonts w:ascii="GHEA Mariam" w:hAnsi="GHEA Mariam"/>
                <w:lang w:val="hy-AM"/>
              </w:rPr>
            </w:pPr>
            <w:r w:rsidRPr="009E3A02">
              <w:rPr>
                <w:rFonts w:ascii="GHEA Mariam" w:hAnsi="GHEA Mariam"/>
                <w:lang w:val="hy-AM"/>
              </w:rPr>
              <w:t>3.6.Կնպաստի Հայաստանի Հանրա</w:t>
            </w:r>
            <w:r w:rsidRPr="009E3A02">
              <w:rPr>
                <w:rFonts w:ascii="GHEA Mariam" w:hAnsi="GHEA Mariam"/>
                <w:lang w:val="hy-AM"/>
              </w:rPr>
              <w:softHyphen/>
              <w:t>պետու</w:t>
            </w:r>
            <w:r w:rsidRPr="009E3A02">
              <w:rPr>
                <w:rFonts w:ascii="GHEA Mariam" w:hAnsi="GHEA Mariam"/>
                <w:lang w:val="hy-AM"/>
              </w:rPr>
              <w:softHyphen/>
              <w:t>թյան արխիվային հավաքածուի տեղեկատ</w:t>
            </w:r>
            <w:r w:rsidRPr="009E3A02">
              <w:rPr>
                <w:rFonts w:ascii="GHEA Mariam" w:hAnsi="GHEA Mariam"/>
                <w:lang w:val="hy-AM"/>
              </w:rPr>
              <w:softHyphen/>
              <w:t>վական կարողությունների զարգացմանը:</w:t>
            </w: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218</w:t>
            </w:r>
          </w:p>
        </w:tc>
        <w:tc>
          <w:tcPr>
            <w:tcW w:w="10647" w:type="dxa"/>
            <w:gridSpan w:val="2"/>
          </w:tcPr>
          <w:p w:rsidR="008C23D0" w:rsidRPr="009E3A02" w:rsidRDefault="008C23D0" w:rsidP="00AF23D1">
            <w:pPr>
              <w:ind w:firstLine="426"/>
              <w:jc w:val="center"/>
              <w:rPr>
                <w:rFonts w:ascii="GHEA Mariam" w:hAnsi="GHEA Mariam" w:cs="Sylfaen"/>
                <w:i/>
                <w:lang w:val="af-ZA"/>
              </w:rPr>
            </w:pPr>
            <w:r w:rsidRPr="009E3A02">
              <w:rPr>
                <w:rFonts w:ascii="GHEA Mariam" w:hAnsi="GHEA Mariam" w:cs="Sylfaen"/>
                <w:i/>
                <w:noProof/>
                <w:lang w:val="fr-FR"/>
              </w:rPr>
              <w:t xml:space="preserve">«Համայնքային ծառայողների վերապատրաստման համակարգի զարգացման հայեցակարգը հաստատելու մասին» Կառավարության որոշման նախագիծը </w:t>
            </w:r>
            <w:r w:rsidRPr="009E3A02">
              <w:rPr>
                <w:rFonts w:ascii="GHEA Mariam" w:hAnsi="GHEA Mariam" w:cs="Sylfaen"/>
                <w:i/>
                <w:noProof/>
                <w:lang w:val="hy-AM"/>
              </w:rPr>
              <w:t>վարչապետի</w:t>
            </w:r>
            <w:r w:rsidRPr="009E3A02">
              <w:rPr>
                <w:rFonts w:ascii="GHEA Mariam" w:hAnsi="GHEA Mariam" w:cs="Sylfaen"/>
                <w:i/>
                <w:lang w:val="fr-FR"/>
              </w:rPr>
              <w:t xml:space="preserve"> </w:t>
            </w:r>
            <w:r w:rsidRPr="009E3A02">
              <w:rPr>
                <w:rFonts w:ascii="GHEA Mariam" w:hAnsi="GHEA Mariam" w:cs="Sylfaen"/>
                <w:i/>
                <w:lang w:val="hy-AM"/>
              </w:rPr>
              <w:t>աշխատակազմ</w:t>
            </w:r>
            <w:r w:rsidRPr="009E3A02">
              <w:rPr>
                <w:rFonts w:ascii="GHEA Mariam" w:hAnsi="GHEA Mariam" w:cs="Sylfaen"/>
                <w:i/>
                <w:noProof/>
                <w:lang w:val="fr-FR"/>
              </w:rPr>
              <w:t xml:space="preserve"> </w:t>
            </w:r>
            <w:r w:rsidRPr="009E3A02">
              <w:rPr>
                <w:rFonts w:ascii="GHEA Mariam" w:hAnsi="GHEA Mariam" w:cs="Sylfaen"/>
                <w:i/>
                <w:noProof/>
                <w:lang w:val="hy-AM"/>
              </w:rPr>
              <w:t>ներկայացնելը</w:t>
            </w:r>
          </w:p>
          <w:p w:rsidR="008C23D0" w:rsidRPr="009E3A02" w:rsidRDefault="008C23D0" w:rsidP="00AF23D1">
            <w:pPr>
              <w:jc w:val="center"/>
              <w:rPr>
                <w:rFonts w:ascii="GHEA Mariam" w:hAnsi="GHEA Mariam"/>
                <w:lang w:val="hy-AM"/>
              </w:rPr>
            </w:pPr>
          </w:p>
          <w:p w:rsidR="008C23D0" w:rsidRPr="009E3A02" w:rsidRDefault="008C23D0" w:rsidP="00AF23D1">
            <w:pPr>
              <w:ind w:left="426"/>
              <w:rPr>
                <w:rFonts w:ascii="GHEA Mariam" w:hAnsi="GHEA Mariam"/>
                <w:lang w:val="hy-AM"/>
              </w:rPr>
            </w:pPr>
            <w:r w:rsidRPr="009E3A02">
              <w:rPr>
                <w:rFonts w:ascii="GHEA Mariam" w:hAnsi="GHEA Mariam"/>
                <w:lang w:val="hy-AM"/>
              </w:rPr>
              <w:t>1.Իրավական ակտի անհրաժեշտությունը (նպատակ)</w:t>
            </w:r>
          </w:p>
          <w:p w:rsidR="008C23D0" w:rsidRPr="009E3A02" w:rsidRDefault="008C23D0" w:rsidP="00AF23D1">
            <w:pPr>
              <w:ind w:left="426"/>
              <w:rPr>
                <w:rFonts w:ascii="GHEA Mariam" w:hAnsi="GHEA Mariam"/>
                <w:lang w:val="hy-AM"/>
              </w:rPr>
            </w:pPr>
            <w:r w:rsidRPr="009E3A02">
              <w:rPr>
                <w:rFonts w:ascii="GHEA Mariam" w:hAnsi="GHEA Mariam"/>
                <w:lang w:val="hy-AM"/>
              </w:rPr>
              <w:t>1.1 կարգավորման հարաբերությունների ներկա վիճակը և առկա խնդիրները</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Ներկայումս «Համայնքային ծառայության մասին» ՀՀ օրենքով սահմանված կարգով համայնքային ծառայողների վերապատրաստումն իրականացվում է առնվազն 3 տարին մեկ անգամ, և վերապատրաստման գործող ծրագրերում ներառված են ընդհանուր թեմաներ, որոնց համաձայն իրականացվող վերապատրաստումները չեն ապահովում համայնքային ծառայողների մասնագիտական վերապատրաստման կարիքները: Հայեցակարգով նախատեսվում է նկարագրել համայնքային ծառայության համակարգի զարգացման ուղղությունները, որոնց թվում են  կոնկրետ մասնագիտական թեմաներ պարունակող ծրագրերի կազմումը և վերապատրաստումների ըստ  անհրաժեշտության անցկացումը: </w:t>
            </w:r>
          </w:p>
          <w:p w:rsidR="008C23D0" w:rsidRPr="009E3A02" w:rsidRDefault="008C23D0" w:rsidP="00AF23D1">
            <w:pPr>
              <w:ind w:firstLine="426"/>
              <w:rPr>
                <w:rFonts w:ascii="GHEA Mariam" w:hAnsi="GHEA Mariam"/>
                <w:lang w:val="hy-AM"/>
              </w:rPr>
            </w:pPr>
            <w:r w:rsidRPr="009E3A02">
              <w:rPr>
                <w:rFonts w:ascii="GHEA Mariam" w:hAnsi="GHEA Mariam"/>
                <w:lang w:val="hy-AM"/>
              </w:rPr>
              <w:t>Կառավարության որոշման նախագծի մշակման իրավական հիմքը «Կառավարության կառուցվածքի և գործունեության մասին» ՀՀ օրենքի հավելվածի 14-րդ մասն է։</w:t>
            </w:r>
          </w:p>
          <w:p w:rsidR="008C23D0" w:rsidRPr="009E3A02" w:rsidRDefault="008C23D0" w:rsidP="00AF23D1">
            <w:pPr>
              <w:ind w:left="426"/>
              <w:rPr>
                <w:rFonts w:ascii="GHEA Mariam" w:hAnsi="GHEA Mariam"/>
                <w:lang w:val="hy-AM"/>
              </w:rPr>
            </w:pPr>
            <w:r w:rsidRPr="009E3A02">
              <w:rPr>
                <w:rFonts w:ascii="GHEA Mariam" w:hAnsi="GHEA Mariam"/>
                <w:lang w:val="hy-AM"/>
              </w:rPr>
              <w:t>1.2 Առկա խնդիրների համար առաջարկվող լուծումները</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Նախատեսվում է վերապատրաստման ծրագրերը մշակել համայնքապետարանի աշխատակազմի կողմից իրականացվող գործառույթների (ըստ ոլորտների) համաձայն` շեշտադրելով ներդրումային ծրագրերի </w:t>
            </w:r>
            <w:r w:rsidRPr="009E3A02">
              <w:rPr>
                <w:rFonts w:ascii="GHEA Mariam" w:hAnsi="GHEA Mariam"/>
                <w:lang w:val="hy-AM"/>
              </w:rPr>
              <w:lastRenderedPageBreak/>
              <w:t>վերլուծության մեթոդոլոգիան, ինչպես նաև համայնքի տարածքում գործարար միջավայրի բարելավմանը և տուրիզմի խթանմանն ուղղված միջավայրի ձևավորման վերաբերող թեմաների անհրաժեշտությունը:</w:t>
            </w:r>
          </w:p>
          <w:p w:rsidR="008C23D0" w:rsidRPr="009E3A02" w:rsidRDefault="008C23D0" w:rsidP="00AF23D1">
            <w:pPr>
              <w:rPr>
                <w:rFonts w:ascii="GHEA Mariam" w:hAnsi="GHEA Mariam"/>
                <w:lang w:val="hy-AM"/>
              </w:rPr>
            </w:pPr>
          </w:p>
          <w:p w:rsidR="008C23D0" w:rsidRPr="009E3A02" w:rsidRDefault="008C23D0" w:rsidP="00AF23D1">
            <w:pPr>
              <w:ind w:left="426"/>
              <w:rPr>
                <w:rFonts w:ascii="GHEA Mariam" w:hAnsi="GHEA Mariam"/>
                <w:lang w:val="hy-AM"/>
              </w:rPr>
            </w:pPr>
            <w:r w:rsidRPr="009E3A02">
              <w:rPr>
                <w:rFonts w:ascii="GHEA Mariam" w:hAnsi="GHEA Mariam"/>
                <w:lang w:val="hy-AM"/>
              </w:rPr>
              <w:t>2. Կարգավորման առարկան</w:t>
            </w:r>
          </w:p>
          <w:p w:rsidR="008C23D0" w:rsidRPr="009E3A02" w:rsidRDefault="008C23D0" w:rsidP="00AF23D1">
            <w:pPr>
              <w:ind w:firstLine="426"/>
              <w:rPr>
                <w:rFonts w:ascii="GHEA Mariam" w:hAnsi="GHEA Mariam"/>
                <w:lang w:val="hy-AM"/>
              </w:rPr>
            </w:pPr>
            <w:r w:rsidRPr="009E3A02">
              <w:rPr>
                <w:rFonts w:ascii="GHEA Mariam" w:hAnsi="GHEA Mariam"/>
                <w:lang w:val="hy-AM"/>
              </w:rPr>
              <w:t>Նախատեսվում է վերապատրաստման ծրագրերը մշակել համայնքապետարանի աշխատակազմի կողմից իրականացվող գործառույթների (ըստ ոլորտների) համաձայն` շեշտադրելով ներդրումային ծրագրերի վերլուծության մեթոդոլոգիան, ինչպես նաև համայնքի տարածքում գործարար միջավայրի բարելավմանը և տուրիզմի խթանմանն ուղղված միջավայրի ձևավորման վերաբերող թեմաների անհրաժեշտությունը:</w:t>
            </w:r>
          </w:p>
          <w:p w:rsidR="008C23D0" w:rsidRPr="009E3A02" w:rsidRDefault="008C23D0" w:rsidP="00AF23D1">
            <w:pPr>
              <w:rPr>
                <w:rFonts w:ascii="GHEA Mariam" w:hAnsi="GHEA Mariam"/>
                <w:lang w:val="hy-AM"/>
              </w:rPr>
            </w:pPr>
          </w:p>
          <w:p w:rsidR="008C23D0" w:rsidRPr="009E3A02" w:rsidRDefault="008C23D0" w:rsidP="00AF23D1">
            <w:pPr>
              <w:rPr>
                <w:rFonts w:ascii="GHEA Mariam" w:hAnsi="GHEA Mariam"/>
                <w:lang w:val="hy-AM"/>
              </w:rPr>
            </w:pPr>
            <w:r w:rsidRPr="009E3A02">
              <w:rPr>
                <w:rFonts w:ascii="GHEA Mariam" w:hAnsi="GHEA Mariam"/>
                <w:lang w:val="hy-AM"/>
              </w:rPr>
              <w:t xml:space="preserve">      3.Իրավական ակտի կիրառման դեպքում ակնկալվող արդյունքը</w:t>
            </w:r>
          </w:p>
          <w:p w:rsidR="008C23D0" w:rsidRPr="009E3A02" w:rsidRDefault="008C23D0" w:rsidP="00AF23D1">
            <w:pPr>
              <w:ind w:firstLine="426"/>
              <w:rPr>
                <w:rFonts w:ascii="GHEA Mariam" w:hAnsi="GHEA Mariam"/>
                <w:lang w:val="hy-AM"/>
              </w:rPr>
            </w:pPr>
            <w:r w:rsidRPr="009E3A02">
              <w:rPr>
                <w:rFonts w:ascii="GHEA Mariam" w:hAnsi="GHEA Mariam"/>
                <w:lang w:val="hy-AM"/>
              </w:rPr>
              <w:t>Համայնքային ծառայողների վերապատրաստման միջոցով կիրականացվի համայնքային ծառայողների կոնկրետ մասնագիտական կարողությունների կատարելագործում, ինչը կապահովի  համայնքների զարգացման ռազմավարական խնդիրների արդյունավետ իրականացումը:</w:t>
            </w:r>
          </w:p>
          <w:p w:rsidR="008C23D0" w:rsidRPr="009E3A02"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219</w:t>
            </w:r>
          </w:p>
        </w:tc>
        <w:tc>
          <w:tcPr>
            <w:tcW w:w="10647" w:type="dxa"/>
            <w:gridSpan w:val="2"/>
          </w:tcPr>
          <w:p w:rsidR="008C23D0" w:rsidRPr="009E3A02" w:rsidRDefault="008C23D0" w:rsidP="00AF23D1">
            <w:pPr>
              <w:ind w:firstLine="360"/>
              <w:rPr>
                <w:rFonts w:ascii="GHEA Mariam" w:hAnsi="GHEA Mariam" w:cs="Sylfaen"/>
                <w:i/>
                <w:noProof/>
                <w:lang w:val="fr-FR"/>
              </w:rPr>
            </w:pPr>
            <w:r w:rsidRPr="009E3A02">
              <w:rPr>
                <w:rFonts w:ascii="GHEA Mariam" w:hAnsi="GHEA Mariam" w:cs="Sylfaen"/>
                <w:i/>
                <w:noProof/>
                <w:lang w:val="fr-FR"/>
              </w:rPr>
              <w:t>Տեղական ինքնակառավարման ոլորտին առնչվող օրենսդրության կատարելագործում</w:t>
            </w:r>
          </w:p>
          <w:p w:rsidR="008C23D0" w:rsidRPr="009E3A02" w:rsidRDefault="008C23D0" w:rsidP="00AF23D1">
            <w:pPr>
              <w:pStyle w:val="ListParagraph"/>
              <w:ind w:left="360"/>
              <w:rPr>
                <w:rFonts w:ascii="GHEA Mariam" w:hAnsi="GHEA Mariam"/>
                <w:i/>
                <w:sz w:val="20"/>
                <w:lang w:val="fr-FR" w:eastAsia="en-GB"/>
              </w:rPr>
            </w:pPr>
          </w:p>
          <w:p w:rsidR="008C23D0" w:rsidRPr="009E3A02" w:rsidRDefault="008C23D0" w:rsidP="00AF23D1">
            <w:pPr>
              <w:pStyle w:val="ListParagraph"/>
              <w:ind w:left="360"/>
              <w:rPr>
                <w:rFonts w:ascii="GHEA Mariam" w:hAnsi="GHEA Mariam"/>
                <w:sz w:val="20"/>
                <w:lang w:val="hy-AM" w:eastAsia="en-GB"/>
              </w:rPr>
            </w:pPr>
            <w:r w:rsidRPr="009E3A02">
              <w:rPr>
                <w:rFonts w:ascii="GHEA Mariam" w:hAnsi="GHEA Mariam"/>
                <w:sz w:val="20"/>
                <w:lang w:val="hy-AM" w:eastAsia="en-GB"/>
              </w:rPr>
              <w:t>1.Իրավական ակտերի անհրաժեշտությունը (նպատակ)</w:t>
            </w:r>
          </w:p>
          <w:p w:rsidR="008C23D0" w:rsidRPr="009E3A02" w:rsidRDefault="008C23D0" w:rsidP="00AF23D1">
            <w:pPr>
              <w:pStyle w:val="ListParagraph"/>
              <w:ind w:left="360"/>
              <w:rPr>
                <w:rFonts w:ascii="GHEA Mariam" w:hAnsi="GHEA Mariam"/>
                <w:sz w:val="20"/>
                <w:lang w:val="hy-AM" w:eastAsia="en-GB"/>
              </w:rPr>
            </w:pPr>
            <w:r w:rsidRPr="009E3A02">
              <w:rPr>
                <w:rFonts w:ascii="GHEA Mariam" w:hAnsi="GHEA Mariam"/>
                <w:sz w:val="20"/>
                <w:lang w:val="hy-AM" w:eastAsia="en-GB"/>
              </w:rPr>
              <w:t>1.1. Կարգավորման հարաբերությունների ներկա վիճակը և առկա խնդիրները</w:t>
            </w:r>
          </w:p>
          <w:p w:rsidR="008C23D0" w:rsidRPr="009E3A02" w:rsidRDefault="008C23D0" w:rsidP="00AF23D1">
            <w:pPr>
              <w:ind w:firstLine="426"/>
              <w:rPr>
                <w:rFonts w:ascii="GHEA Mariam" w:hAnsi="GHEA Mariam"/>
                <w:lang w:val="hy-AM"/>
              </w:rPr>
            </w:pPr>
            <w:r w:rsidRPr="009E3A02">
              <w:rPr>
                <w:rFonts w:ascii="GHEA Mariam" w:hAnsi="GHEA Mariam"/>
                <w:lang w:val="hy-AM"/>
              </w:rPr>
              <w:t>«Տեղական ինքնակառավարման մասին» Հայաստանի Հանրապետության օրենքը նոր խմբագրությամբ ընդունվել է 2016 թվականի դեկտեմբերի 16-ին: Շուրջ 1.5 տարվա կիրառման արդյունքում, ինչպես նաև սահմանադրական փոփոխություններով պայմանավորված՝ անհրաժեշտություն է առաջացել «Տեղական ինքնակառավարման մասին» օրենքում մի շարք փոփոխություններ և լրացումներ կատարելու:</w:t>
            </w:r>
          </w:p>
          <w:p w:rsidR="008C23D0" w:rsidRPr="009E3A02" w:rsidRDefault="008C23D0" w:rsidP="00AF23D1">
            <w:pPr>
              <w:ind w:firstLine="426"/>
              <w:rPr>
                <w:rFonts w:ascii="GHEA Mariam" w:hAnsi="GHEA Mariam"/>
                <w:lang w:val="de-DE"/>
              </w:rPr>
            </w:pPr>
            <w:r w:rsidRPr="009E3A02">
              <w:rPr>
                <w:rFonts w:ascii="GHEA Mariam" w:hAnsi="GHEA Mariam"/>
                <w:lang w:val="de-DE"/>
              </w:rPr>
              <w:t>«</w:t>
            </w:r>
            <w:r w:rsidRPr="009E3A02">
              <w:rPr>
                <w:rFonts w:ascii="GHEA Mariam" w:hAnsi="GHEA Mariam"/>
                <w:lang w:val="hy-AM"/>
              </w:rPr>
              <w:t>Տեղական</w:t>
            </w:r>
            <w:r w:rsidRPr="009E3A02">
              <w:rPr>
                <w:rFonts w:ascii="GHEA Mariam" w:hAnsi="GHEA Mariam"/>
                <w:lang w:val="de-DE"/>
              </w:rPr>
              <w:t xml:space="preserve"> </w:t>
            </w:r>
            <w:r w:rsidRPr="009E3A02">
              <w:rPr>
                <w:rFonts w:ascii="GHEA Mariam" w:hAnsi="GHEA Mariam"/>
                <w:lang w:val="hy-AM"/>
              </w:rPr>
              <w:t>տուրքերի</w:t>
            </w:r>
            <w:r w:rsidRPr="009E3A02">
              <w:rPr>
                <w:rFonts w:ascii="GHEA Mariam" w:hAnsi="GHEA Mariam"/>
                <w:lang w:val="de-DE"/>
              </w:rPr>
              <w:t xml:space="preserve"> </w:t>
            </w:r>
            <w:r w:rsidRPr="009E3A02">
              <w:rPr>
                <w:rFonts w:ascii="GHEA Mariam" w:hAnsi="GHEA Mariam"/>
                <w:lang w:val="hy-AM"/>
              </w:rPr>
              <w:t>և</w:t>
            </w:r>
            <w:r w:rsidRPr="009E3A02">
              <w:rPr>
                <w:rFonts w:ascii="GHEA Mariam" w:hAnsi="GHEA Mariam"/>
                <w:lang w:val="de-DE"/>
              </w:rPr>
              <w:t xml:space="preserve"> </w:t>
            </w:r>
            <w:r w:rsidRPr="009E3A02">
              <w:rPr>
                <w:rFonts w:ascii="GHEA Mariam" w:hAnsi="GHEA Mariam"/>
                <w:lang w:val="hy-AM"/>
              </w:rPr>
              <w:t>վճարների</w:t>
            </w:r>
            <w:r w:rsidRPr="009E3A02">
              <w:rPr>
                <w:rFonts w:ascii="GHEA Mariam" w:hAnsi="GHEA Mariam"/>
                <w:lang w:val="de-DE"/>
              </w:rPr>
              <w:t xml:space="preserve"> </w:t>
            </w:r>
            <w:r w:rsidRPr="009E3A02">
              <w:rPr>
                <w:rFonts w:ascii="GHEA Mariam" w:hAnsi="GHEA Mariam"/>
                <w:lang w:val="hy-AM"/>
              </w:rPr>
              <w:t>մասին</w:t>
            </w:r>
            <w:r w:rsidRPr="009E3A02">
              <w:rPr>
                <w:rFonts w:ascii="GHEA Mariam" w:hAnsi="GHEA Mariam"/>
                <w:lang w:val="de-DE"/>
              </w:rPr>
              <w:t xml:space="preserve">» </w:t>
            </w:r>
            <w:r w:rsidRPr="009E3A02">
              <w:rPr>
                <w:rFonts w:ascii="GHEA Mariam" w:hAnsi="GHEA Mariam"/>
                <w:lang w:val="hy-AM"/>
              </w:rPr>
              <w:t>Հայաստանի</w:t>
            </w:r>
            <w:r w:rsidRPr="009E3A02">
              <w:rPr>
                <w:rFonts w:ascii="GHEA Mariam" w:hAnsi="GHEA Mariam"/>
                <w:lang w:val="de-DE"/>
              </w:rPr>
              <w:t xml:space="preserve"> </w:t>
            </w:r>
            <w:r w:rsidRPr="009E3A02">
              <w:rPr>
                <w:rFonts w:ascii="GHEA Mariam" w:hAnsi="GHEA Mariam"/>
                <w:lang w:val="hy-AM"/>
              </w:rPr>
              <w:t>Հանրապետության</w:t>
            </w:r>
            <w:r w:rsidRPr="009E3A02">
              <w:rPr>
                <w:rFonts w:ascii="GHEA Mariam" w:hAnsi="GHEA Mariam"/>
                <w:lang w:val="de-DE"/>
              </w:rPr>
              <w:t xml:space="preserve"> </w:t>
            </w:r>
            <w:r w:rsidRPr="009E3A02">
              <w:rPr>
                <w:rFonts w:ascii="GHEA Mariam" w:hAnsi="GHEA Mariam"/>
                <w:lang w:val="hy-AM"/>
              </w:rPr>
              <w:t>օրենքը</w:t>
            </w:r>
            <w:r w:rsidRPr="009E3A02">
              <w:rPr>
                <w:rFonts w:ascii="GHEA Mariam" w:hAnsi="GHEA Mariam"/>
                <w:lang w:val="de-DE"/>
              </w:rPr>
              <w:t xml:space="preserve"> </w:t>
            </w:r>
            <w:r w:rsidRPr="009E3A02">
              <w:rPr>
                <w:rFonts w:ascii="GHEA Mariam" w:hAnsi="GHEA Mariam"/>
                <w:lang w:val="hy-AM"/>
              </w:rPr>
              <w:t>նոր</w:t>
            </w:r>
            <w:r w:rsidRPr="009E3A02">
              <w:rPr>
                <w:rFonts w:ascii="GHEA Mariam" w:hAnsi="GHEA Mariam"/>
                <w:lang w:val="de-DE"/>
              </w:rPr>
              <w:t xml:space="preserve"> </w:t>
            </w:r>
            <w:r w:rsidRPr="009E3A02">
              <w:rPr>
                <w:rFonts w:ascii="GHEA Mariam" w:hAnsi="GHEA Mariam"/>
                <w:lang w:val="hy-AM"/>
              </w:rPr>
              <w:t>խմբագրությամբ</w:t>
            </w:r>
            <w:r w:rsidRPr="009E3A02">
              <w:rPr>
                <w:rFonts w:ascii="GHEA Mariam" w:hAnsi="GHEA Mariam"/>
                <w:lang w:val="de-DE"/>
              </w:rPr>
              <w:t xml:space="preserve"> </w:t>
            </w:r>
            <w:r w:rsidRPr="009E3A02">
              <w:rPr>
                <w:rFonts w:ascii="GHEA Mariam" w:hAnsi="GHEA Mariam"/>
                <w:lang w:val="hy-AM"/>
              </w:rPr>
              <w:t>ընդունվել</w:t>
            </w:r>
            <w:r w:rsidRPr="009E3A02">
              <w:rPr>
                <w:rFonts w:ascii="GHEA Mariam" w:hAnsi="GHEA Mariam"/>
                <w:lang w:val="de-DE"/>
              </w:rPr>
              <w:t xml:space="preserve"> </w:t>
            </w:r>
            <w:r w:rsidRPr="009E3A02">
              <w:rPr>
                <w:rFonts w:ascii="GHEA Mariam" w:hAnsi="GHEA Mariam"/>
                <w:lang w:val="hy-AM"/>
              </w:rPr>
              <w:t>է</w:t>
            </w:r>
            <w:r w:rsidRPr="009E3A02">
              <w:rPr>
                <w:rFonts w:ascii="GHEA Mariam" w:hAnsi="GHEA Mariam"/>
                <w:lang w:val="de-DE"/>
              </w:rPr>
              <w:t xml:space="preserve"> 2016 </w:t>
            </w:r>
            <w:r w:rsidRPr="009E3A02">
              <w:rPr>
                <w:rFonts w:ascii="GHEA Mariam" w:hAnsi="GHEA Mariam"/>
                <w:lang w:val="hy-AM"/>
              </w:rPr>
              <w:t>թվականի</w:t>
            </w:r>
            <w:r w:rsidRPr="009E3A02">
              <w:rPr>
                <w:rFonts w:ascii="GHEA Mariam" w:hAnsi="GHEA Mariam"/>
                <w:lang w:val="de-DE"/>
              </w:rPr>
              <w:t xml:space="preserve"> </w:t>
            </w:r>
            <w:r w:rsidRPr="009E3A02">
              <w:rPr>
                <w:rFonts w:ascii="GHEA Mariam" w:hAnsi="GHEA Mariam"/>
                <w:lang w:val="hy-AM"/>
              </w:rPr>
              <w:t>դեկտեմբերի</w:t>
            </w:r>
            <w:r w:rsidRPr="009E3A02">
              <w:rPr>
                <w:rFonts w:ascii="GHEA Mariam" w:hAnsi="GHEA Mariam"/>
                <w:lang w:val="de-DE"/>
              </w:rPr>
              <w:t xml:space="preserve"> 16-</w:t>
            </w:r>
            <w:r w:rsidRPr="009E3A02">
              <w:rPr>
                <w:rFonts w:ascii="GHEA Mariam" w:hAnsi="GHEA Mariam"/>
                <w:lang w:val="hy-AM"/>
              </w:rPr>
              <w:t>ին</w:t>
            </w:r>
            <w:r w:rsidRPr="009E3A02">
              <w:rPr>
                <w:rFonts w:ascii="GHEA Mariam" w:hAnsi="GHEA Mariam"/>
                <w:lang w:val="de-DE"/>
              </w:rPr>
              <w:t xml:space="preserve">: </w:t>
            </w:r>
            <w:r w:rsidRPr="009E3A02">
              <w:rPr>
                <w:rFonts w:ascii="GHEA Mariam" w:hAnsi="GHEA Mariam"/>
                <w:lang w:val="hy-AM"/>
              </w:rPr>
              <w:t>Օրենքը</w:t>
            </w:r>
            <w:r w:rsidRPr="009E3A02">
              <w:rPr>
                <w:rFonts w:ascii="GHEA Mariam" w:hAnsi="GHEA Mariam"/>
                <w:lang w:val="de-DE"/>
              </w:rPr>
              <w:t xml:space="preserve"> </w:t>
            </w:r>
            <w:r w:rsidRPr="009E3A02">
              <w:rPr>
                <w:rFonts w:ascii="GHEA Mariam" w:hAnsi="GHEA Mariam"/>
                <w:lang w:val="hy-AM"/>
              </w:rPr>
              <w:t>կիրառելուց</w:t>
            </w:r>
            <w:r w:rsidRPr="009E3A02">
              <w:rPr>
                <w:rFonts w:ascii="GHEA Mariam" w:hAnsi="GHEA Mariam"/>
                <w:lang w:val="de-DE"/>
              </w:rPr>
              <w:t xml:space="preserve"> </w:t>
            </w:r>
            <w:r w:rsidRPr="009E3A02">
              <w:rPr>
                <w:rFonts w:ascii="GHEA Mariam" w:hAnsi="GHEA Mariam"/>
                <w:lang w:val="hy-AM"/>
              </w:rPr>
              <w:t>հետո</w:t>
            </w:r>
            <w:r w:rsidRPr="009E3A02">
              <w:rPr>
                <w:rFonts w:ascii="GHEA Mariam" w:hAnsi="GHEA Mariam"/>
                <w:lang w:val="de-DE"/>
              </w:rPr>
              <w:t xml:space="preserve"> </w:t>
            </w:r>
            <w:r w:rsidRPr="009E3A02">
              <w:rPr>
                <w:rFonts w:ascii="GHEA Mariam" w:hAnsi="GHEA Mariam"/>
                <w:lang w:val="hy-AM"/>
              </w:rPr>
              <w:t>առաջացած</w:t>
            </w:r>
            <w:r w:rsidRPr="009E3A02">
              <w:rPr>
                <w:rFonts w:ascii="GHEA Mariam" w:hAnsi="GHEA Mariam"/>
                <w:lang w:val="de-DE"/>
              </w:rPr>
              <w:t xml:space="preserve"> </w:t>
            </w:r>
            <w:r w:rsidRPr="009E3A02">
              <w:rPr>
                <w:rFonts w:ascii="GHEA Mariam" w:hAnsi="GHEA Mariam"/>
                <w:lang w:val="hy-AM"/>
              </w:rPr>
              <w:t>խնդիրների</w:t>
            </w:r>
            <w:r w:rsidRPr="009E3A02">
              <w:rPr>
                <w:rFonts w:ascii="GHEA Mariam" w:hAnsi="GHEA Mariam"/>
                <w:lang w:val="de-DE"/>
              </w:rPr>
              <w:t xml:space="preserve"> </w:t>
            </w:r>
            <w:r w:rsidRPr="009E3A02">
              <w:rPr>
                <w:rFonts w:ascii="GHEA Mariam" w:hAnsi="GHEA Mariam"/>
                <w:lang w:val="hy-AM"/>
              </w:rPr>
              <w:t>վերլուծության</w:t>
            </w:r>
            <w:r w:rsidRPr="009E3A02">
              <w:rPr>
                <w:rFonts w:ascii="GHEA Mariam" w:hAnsi="GHEA Mariam"/>
                <w:lang w:val="de-DE"/>
              </w:rPr>
              <w:t xml:space="preserve"> </w:t>
            </w:r>
            <w:r w:rsidRPr="009E3A02">
              <w:rPr>
                <w:rFonts w:ascii="GHEA Mariam" w:hAnsi="GHEA Mariam"/>
                <w:lang w:val="hy-AM"/>
              </w:rPr>
              <w:t>արդյունքում</w:t>
            </w:r>
            <w:r w:rsidRPr="009E3A02">
              <w:rPr>
                <w:rFonts w:ascii="GHEA Mariam" w:hAnsi="GHEA Mariam"/>
                <w:lang w:val="de-DE"/>
              </w:rPr>
              <w:t xml:space="preserve"> </w:t>
            </w:r>
            <w:r w:rsidRPr="009E3A02">
              <w:rPr>
                <w:rFonts w:ascii="GHEA Mariam" w:hAnsi="GHEA Mariam"/>
                <w:lang w:val="hy-AM"/>
              </w:rPr>
              <w:t>բացահայտվել</w:t>
            </w:r>
            <w:r w:rsidRPr="009E3A02">
              <w:rPr>
                <w:rFonts w:ascii="GHEA Mariam" w:hAnsi="GHEA Mariam"/>
                <w:lang w:val="de-DE"/>
              </w:rPr>
              <w:t xml:space="preserve"> </w:t>
            </w:r>
            <w:r w:rsidRPr="009E3A02">
              <w:rPr>
                <w:rFonts w:ascii="GHEA Mariam" w:hAnsi="GHEA Mariam"/>
                <w:lang w:val="hy-AM"/>
              </w:rPr>
              <w:t>են</w:t>
            </w:r>
            <w:r w:rsidRPr="009E3A02">
              <w:rPr>
                <w:rFonts w:ascii="GHEA Mariam" w:hAnsi="GHEA Mariam"/>
                <w:lang w:val="de-DE"/>
              </w:rPr>
              <w:t xml:space="preserve"> </w:t>
            </w:r>
            <w:r w:rsidRPr="009E3A02">
              <w:rPr>
                <w:rFonts w:ascii="GHEA Mariam" w:hAnsi="GHEA Mariam"/>
                <w:lang w:val="hy-AM"/>
              </w:rPr>
              <w:t>խնդիրներ</w:t>
            </w:r>
            <w:r w:rsidRPr="009E3A02">
              <w:rPr>
                <w:rFonts w:ascii="GHEA Mariam" w:hAnsi="GHEA Mariam"/>
                <w:lang w:val="de-DE"/>
              </w:rPr>
              <w:t xml:space="preserve">, </w:t>
            </w:r>
            <w:r w:rsidRPr="009E3A02">
              <w:rPr>
                <w:rFonts w:ascii="GHEA Mariam" w:hAnsi="GHEA Mariam"/>
                <w:lang w:val="hy-AM"/>
              </w:rPr>
              <w:t>որոնք</w:t>
            </w:r>
            <w:r w:rsidRPr="009E3A02">
              <w:rPr>
                <w:rFonts w:ascii="GHEA Mariam" w:hAnsi="GHEA Mariam"/>
                <w:lang w:val="de-DE"/>
              </w:rPr>
              <w:t xml:space="preserve"> </w:t>
            </w:r>
            <w:r w:rsidRPr="009E3A02">
              <w:rPr>
                <w:rFonts w:ascii="GHEA Mariam" w:hAnsi="GHEA Mariam"/>
                <w:lang w:val="hy-AM"/>
              </w:rPr>
              <w:t>տեղական</w:t>
            </w:r>
            <w:r w:rsidRPr="009E3A02">
              <w:rPr>
                <w:rFonts w:ascii="GHEA Mariam" w:hAnsi="GHEA Mariam"/>
                <w:lang w:val="de-DE"/>
              </w:rPr>
              <w:t xml:space="preserve"> </w:t>
            </w:r>
            <w:r w:rsidRPr="009E3A02">
              <w:rPr>
                <w:rFonts w:ascii="GHEA Mariam" w:hAnsi="GHEA Mariam"/>
                <w:lang w:val="hy-AM"/>
              </w:rPr>
              <w:t>ինքնակառավարման</w:t>
            </w:r>
            <w:r w:rsidRPr="009E3A02">
              <w:rPr>
                <w:rFonts w:ascii="GHEA Mariam" w:hAnsi="GHEA Mariam"/>
                <w:lang w:val="de-DE"/>
              </w:rPr>
              <w:t xml:space="preserve"> </w:t>
            </w:r>
            <w:r w:rsidRPr="009E3A02">
              <w:rPr>
                <w:rFonts w:ascii="GHEA Mariam" w:hAnsi="GHEA Mariam"/>
                <w:lang w:val="hy-AM"/>
              </w:rPr>
              <w:t>մարմինների</w:t>
            </w:r>
            <w:r w:rsidRPr="009E3A02">
              <w:rPr>
                <w:rFonts w:ascii="GHEA Mariam" w:hAnsi="GHEA Mariam"/>
                <w:lang w:val="de-DE"/>
              </w:rPr>
              <w:t xml:space="preserve"> </w:t>
            </w:r>
            <w:r w:rsidRPr="009E3A02">
              <w:rPr>
                <w:rFonts w:ascii="GHEA Mariam" w:hAnsi="GHEA Mariam"/>
                <w:lang w:val="hy-AM"/>
              </w:rPr>
              <w:t>համար</w:t>
            </w:r>
            <w:r w:rsidRPr="009E3A02">
              <w:rPr>
                <w:rFonts w:ascii="GHEA Mariam" w:hAnsi="GHEA Mariam"/>
                <w:lang w:val="de-DE"/>
              </w:rPr>
              <w:t xml:space="preserve"> </w:t>
            </w:r>
            <w:r w:rsidRPr="009E3A02">
              <w:rPr>
                <w:rFonts w:ascii="GHEA Mariam" w:hAnsi="GHEA Mariam"/>
                <w:lang w:val="hy-AM"/>
              </w:rPr>
              <w:t>առաջացնում</w:t>
            </w:r>
            <w:r w:rsidRPr="009E3A02">
              <w:rPr>
                <w:rFonts w:ascii="GHEA Mariam" w:hAnsi="GHEA Mariam"/>
                <w:lang w:val="de-DE"/>
              </w:rPr>
              <w:t xml:space="preserve"> </w:t>
            </w:r>
            <w:r w:rsidRPr="009E3A02">
              <w:rPr>
                <w:rFonts w:ascii="GHEA Mariam" w:hAnsi="GHEA Mariam"/>
                <w:lang w:val="hy-AM"/>
              </w:rPr>
              <w:t>են</w:t>
            </w:r>
            <w:r w:rsidRPr="009E3A02">
              <w:rPr>
                <w:rFonts w:ascii="GHEA Mariam" w:hAnsi="GHEA Mariam"/>
                <w:lang w:val="de-DE"/>
              </w:rPr>
              <w:t xml:space="preserve"> </w:t>
            </w:r>
            <w:r w:rsidRPr="009E3A02">
              <w:rPr>
                <w:rFonts w:ascii="GHEA Mariam" w:hAnsi="GHEA Mariam"/>
                <w:lang w:val="hy-AM"/>
              </w:rPr>
              <w:t>որոշակի</w:t>
            </w:r>
            <w:r w:rsidRPr="009E3A02">
              <w:rPr>
                <w:rFonts w:ascii="GHEA Mariam" w:hAnsi="GHEA Mariam"/>
                <w:lang w:val="de-DE"/>
              </w:rPr>
              <w:t xml:space="preserve"> </w:t>
            </w:r>
            <w:r w:rsidRPr="009E3A02">
              <w:rPr>
                <w:rFonts w:ascii="GHEA Mariam" w:hAnsi="GHEA Mariam"/>
                <w:lang w:val="hy-AM"/>
              </w:rPr>
              <w:t>խոչընդոտներ</w:t>
            </w:r>
            <w:r w:rsidRPr="009E3A02">
              <w:rPr>
                <w:rFonts w:ascii="GHEA Mariam" w:hAnsi="GHEA Mariam"/>
                <w:lang w:val="de-DE"/>
              </w:rPr>
              <w:t>:</w:t>
            </w:r>
            <w:r w:rsidRPr="009E3A02">
              <w:rPr>
                <w:rFonts w:ascii="GHEA Mariam" w:hAnsi="GHEA Mariam"/>
                <w:lang w:val="hy-AM"/>
              </w:rPr>
              <w:t xml:space="preserve"> Ավելի</w:t>
            </w:r>
            <w:r w:rsidRPr="009E3A02">
              <w:rPr>
                <w:rFonts w:ascii="GHEA Mariam" w:hAnsi="GHEA Mariam"/>
                <w:lang w:val="de-DE"/>
              </w:rPr>
              <w:t xml:space="preserve"> </w:t>
            </w:r>
            <w:r w:rsidRPr="009E3A02">
              <w:rPr>
                <w:rFonts w:ascii="GHEA Mariam" w:hAnsi="GHEA Mariam"/>
                <w:lang w:val="hy-AM"/>
              </w:rPr>
              <w:t>քան</w:t>
            </w:r>
            <w:r w:rsidRPr="009E3A02">
              <w:rPr>
                <w:rFonts w:ascii="GHEA Mariam" w:hAnsi="GHEA Mariam"/>
                <w:lang w:val="de-DE"/>
              </w:rPr>
              <w:t xml:space="preserve"> 70 </w:t>
            </w:r>
            <w:r w:rsidRPr="009E3A02">
              <w:rPr>
                <w:rFonts w:ascii="GHEA Mariam" w:hAnsi="GHEA Mariam"/>
                <w:lang w:val="hy-AM"/>
              </w:rPr>
              <w:t>համայնքներ</w:t>
            </w:r>
            <w:r w:rsidRPr="009E3A02">
              <w:rPr>
                <w:rFonts w:ascii="GHEA Mariam" w:hAnsi="GHEA Mariam"/>
                <w:lang w:val="de-DE"/>
              </w:rPr>
              <w:t xml:space="preserve"> </w:t>
            </w:r>
            <w:r w:rsidRPr="009E3A02">
              <w:rPr>
                <w:rFonts w:ascii="GHEA Mariam" w:hAnsi="GHEA Mariam"/>
                <w:lang w:val="hy-AM"/>
              </w:rPr>
              <w:t>գրավոր</w:t>
            </w:r>
            <w:r w:rsidRPr="009E3A02">
              <w:rPr>
                <w:rFonts w:ascii="GHEA Mariam" w:hAnsi="GHEA Mariam"/>
                <w:lang w:val="de-DE"/>
              </w:rPr>
              <w:t xml:space="preserve"> </w:t>
            </w:r>
            <w:r w:rsidRPr="009E3A02">
              <w:rPr>
                <w:rFonts w:ascii="GHEA Mariam" w:hAnsi="GHEA Mariam"/>
                <w:lang w:val="hy-AM"/>
              </w:rPr>
              <w:t>ներկայացրել</w:t>
            </w:r>
            <w:r w:rsidRPr="009E3A02">
              <w:rPr>
                <w:rFonts w:ascii="GHEA Mariam" w:hAnsi="GHEA Mariam"/>
                <w:lang w:val="de-DE"/>
              </w:rPr>
              <w:t xml:space="preserve"> </w:t>
            </w:r>
            <w:r w:rsidRPr="009E3A02">
              <w:rPr>
                <w:rFonts w:ascii="GHEA Mariam" w:hAnsi="GHEA Mariam"/>
                <w:lang w:val="hy-AM"/>
              </w:rPr>
              <w:t>են</w:t>
            </w:r>
            <w:r w:rsidRPr="009E3A02">
              <w:rPr>
                <w:rFonts w:ascii="GHEA Mariam" w:hAnsi="GHEA Mariam"/>
                <w:lang w:val="de-DE"/>
              </w:rPr>
              <w:t xml:space="preserve"> </w:t>
            </w:r>
            <w:r w:rsidRPr="009E3A02">
              <w:rPr>
                <w:rFonts w:ascii="GHEA Mariam" w:hAnsi="GHEA Mariam"/>
                <w:lang w:val="hy-AM"/>
              </w:rPr>
              <w:t>խնդիրներ</w:t>
            </w:r>
            <w:r w:rsidRPr="009E3A02">
              <w:rPr>
                <w:rFonts w:ascii="GHEA Mariam" w:hAnsi="GHEA Mariam"/>
                <w:lang w:val="de-DE"/>
              </w:rPr>
              <w:t xml:space="preserve">, </w:t>
            </w:r>
            <w:r w:rsidRPr="009E3A02">
              <w:rPr>
                <w:rFonts w:ascii="GHEA Mariam" w:hAnsi="GHEA Mariam"/>
                <w:lang w:val="hy-AM"/>
              </w:rPr>
              <w:t>որոնց</w:t>
            </w:r>
            <w:r w:rsidRPr="009E3A02">
              <w:rPr>
                <w:rFonts w:ascii="GHEA Mariam" w:hAnsi="GHEA Mariam"/>
                <w:lang w:val="de-DE"/>
              </w:rPr>
              <w:t xml:space="preserve"> </w:t>
            </w:r>
            <w:r w:rsidRPr="009E3A02">
              <w:rPr>
                <w:rFonts w:ascii="GHEA Mariam" w:hAnsi="GHEA Mariam"/>
                <w:lang w:val="hy-AM"/>
              </w:rPr>
              <w:t>հիման</w:t>
            </w:r>
            <w:r w:rsidRPr="009E3A02">
              <w:rPr>
                <w:rFonts w:ascii="GHEA Mariam" w:hAnsi="GHEA Mariam"/>
                <w:lang w:val="de-DE"/>
              </w:rPr>
              <w:t xml:space="preserve"> </w:t>
            </w:r>
            <w:r w:rsidRPr="009E3A02">
              <w:rPr>
                <w:rFonts w:ascii="GHEA Mariam" w:hAnsi="GHEA Mariam"/>
                <w:lang w:val="hy-AM"/>
              </w:rPr>
              <w:t>վրա</w:t>
            </w:r>
            <w:r w:rsidRPr="009E3A02">
              <w:rPr>
                <w:rFonts w:ascii="GHEA Mariam" w:hAnsi="GHEA Mariam"/>
                <w:lang w:val="de-DE"/>
              </w:rPr>
              <w:t xml:space="preserve"> </w:t>
            </w:r>
            <w:r w:rsidRPr="009E3A02">
              <w:rPr>
                <w:rFonts w:ascii="GHEA Mariam" w:hAnsi="GHEA Mariam"/>
                <w:lang w:val="hy-AM"/>
              </w:rPr>
              <w:t>իրականացվել</w:t>
            </w:r>
            <w:r w:rsidRPr="009E3A02">
              <w:rPr>
                <w:rFonts w:ascii="GHEA Mariam" w:hAnsi="GHEA Mariam"/>
                <w:lang w:val="de-DE"/>
              </w:rPr>
              <w:t xml:space="preserve"> </w:t>
            </w:r>
            <w:r w:rsidRPr="009E3A02">
              <w:rPr>
                <w:rFonts w:ascii="GHEA Mariam" w:hAnsi="GHEA Mariam"/>
                <w:lang w:val="hy-AM"/>
              </w:rPr>
              <w:t>են</w:t>
            </w:r>
            <w:r w:rsidRPr="009E3A02">
              <w:rPr>
                <w:rFonts w:ascii="GHEA Mariam" w:hAnsi="GHEA Mariam"/>
                <w:lang w:val="de-DE"/>
              </w:rPr>
              <w:t xml:space="preserve"> </w:t>
            </w:r>
            <w:r w:rsidRPr="009E3A02">
              <w:rPr>
                <w:rFonts w:ascii="GHEA Mariam" w:hAnsi="GHEA Mariam"/>
                <w:lang w:val="hy-AM"/>
              </w:rPr>
              <w:t>մանրամասն</w:t>
            </w:r>
            <w:r w:rsidRPr="009E3A02">
              <w:rPr>
                <w:rFonts w:ascii="GHEA Mariam" w:hAnsi="GHEA Mariam"/>
                <w:lang w:val="de-DE"/>
              </w:rPr>
              <w:t xml:space="preserve"> </w:t>
            </w:r>
            <w:r w:rsidRPr="009E3A02">
              <w:rPr>
                <w:rFonts w:ascii="GHEA Mariam" w:hAnsi="GHEA Mariam"/>
                <w:lang w:val="hy-AM"/>
              </w:rPr>
              <w:t>վերլուծություններ</w:t>
            </w:r>
            <w:r w:rsidRPr="009E3A02">
              <w:rPr>
                <w:rFonts w:ascii="GHEA Mariam" w:hAnsi="GHEA Mariam"/>
                <w:lang w:val="de-DE"/>
              </w:rPr>
              <w:t xml:space="preserve">: </w:t>
            </w:r>
            <w:r w:rsidRPr="009E3A02">
              <w:rPr>
                <w:rFonts w:ascii="GHEA Mariam" w:hAnsi="GHEA Mariam"/>
                <w:lang w:val="hy-AM"/>
              </w:rPr>
              <w:t>Դրանց</w:t>
            </w:r>
            <w:r w:rsidRPr="009E3A02">
              <w:rPr>
                <w:rFonts w:ascii="GHEA Mariam" w:hAnsi="GHEA Mariam"/>
                <w:lang w:val="de-DE"/>
              </w:rPr>
              <w:t xml:space="preserve"> </w:t>
            </w:r>
            <w:r w:rsidRPr="009E3A02">
              <w:rPr>
                <w:rFonts w:ascii="GHEA Mariam" w:hAnsi="GHEA Mariam"/>
                <w:lang w:val="hy-AM"/>
              </w:rPr>
              <w:t>արդյունքները</w:t>
            </w:r>
            <w:r w:rsidRPr="009E3A02">
              <w:rPr>
                <w:rFonts w:ascii="GHEA Mariam" w:hAnsi="GHEA Mariam"/>
                <w:lang w:val="de-DE"/>
              </w:rPr>
              <w:t xml:space="preserve"> </w:t>
            </w:r>
            <w:r w:rsidRPr="009E3A02">
              <w:rPr>
                <w:rFonts w:ascii="GHEA Mariam" w:hAnsi="GHEA Mariam"/>
                <w:lang w:val="hy-AM"/>
              </w:rPr>
              <w:t>քննարկվել</w:t>
            </w:r>
            <w:r w:rsidRPr="009E3A02">
              <w:rPr>
                <w:rFonts w:ascii="GHEA Mariam" w:hAnsi="GHEA Mariam"/>
                <w:lang w:val="de-DE"/>
              </w:rPr>
              <w:t xml:space="preserve"> </w:t>
            </w:r>
            <w:r w:rsidRPr="009E3A02">
              <w:rPr>
                <w:rFonts w:ascii="GHEA Mariam" w:hAnsi="GHEA Mariam"/>
                <w:lang w:val="hy-AM"/>
              </w:rPr>
              <w:t>են</w:t>
            </w:r>
            <w:r w:rsidRPr="009E3A02">
              <w:rPr>
                <w:rFonts w:ascii="GHEA Mariam" w:hAnsi="GHEA Mariam"/>
                <w:lang w:val="de-DE"/>
              </w:rPr>
              <w:t xml:space="preserve"> </w:t>
            </w:r>
            <w:r w:rsidRPr="009E3A02">
              <w:rPr>
                <w:rFonts w:ascii="GHEA Mariam" w:hAnsi="GHEA Mariam"/>
                <w:lang w:val="hy-AM"/>
              </w:rPr>
              <w:t>տեղական</w:t>
            </w:r>
            <w:r w:rsidRPr="009E3A02">
              <w:rPr>
                <w:rFonts w:ascii="GHEA Mariam" w:hAnsi="GHEA Mariam"/>
                <w:lang w:val="de-DE"/>
              </w:rPr>
              <w:t xml:space="preserve"> </w:t>
            </w:r>
            <w:r w:rsidRPr="009E3A02">
              <w:rPr>
                <w:rFonts w:ascii="GHEA Mariam" w:hAnsi="GHEA Mariam"/>
                <w:lang w:val="hy-AM"/>
              </w:rPr>
              <w:t>ինքնակառավարման</w:t>
            </w:r>
            <w:r w:rsidRPr="009E3A02">
              <w:rPr>
                <w:rFonts w:ascii="GHEA Mariam" w:hAnsi="GHEA Mariam"/>
                <w:lang w:val="de-DE"/>
              </w:rPr>
              <w:t xml:space="preserve"> </w:t>
            </w:r>
            <w:r w:rsidRPr="009E3A02">
              <w:rPr>
                <w:rFonts w:ascii="GHEA Mariam" w:hAnsi="GHEA Mariam"/>
                <w:lang w:val="hy-AM"/>
              </w:rPr>
              <w:t>մարմինների</w:t>
            </w:r>
            <w:r w:rsidRPr="009E3A02">
              <w:rPr>
                <w:rFonts w:ascii="GHEA Mariam" w:hAnsi="GHEA Mariam"/>
                <w:lang w:val="de-DE"/>
              </w:rPr>
              <w:t xml:space="preserve"> </w:t>
            </w:r>
            <w:r w:rsidRPr="009E3A02">
              <w:rPr>
                <w:rFonts w:ascii="GHEA Mariam" w:hAnsi="GHEA Mariam"/>
                <w:lang w:val="hy-AM"/>
              </w:rPr>
              <w:t>ներկայացուցիչների</w:t>
            </w:r>
            <w:r w:rsidRPr="009E3A02">
              <w:rPr>
                <w:rFonts w:ascii="GHEA Mariam" w:hAnsi="GHEA Mariam"/>
                <w:lang w:val="de-DE"/>
              </w:rPr>
              <w:t xml:space="preserve"> </w:t>
            </w:r>
            <w:r w:rsidRPr="009E3A02">
              <w:rPr>
                <w:rFonts w:ascii="GHEA Mariam" w:hAnsi="GHEA Mariam"/>
                <w:lang w:val="hy-AM"/>
              </w:rPr>
              <w:t>հետ</w:t>
            </w:r>
            <w:r w:rsidRPr="009E3A02">
              <w:rPr>
                <w:rFonts w:ascii="GHEA Mariam" w:hAnsi="GHEA Mariam"/>
                <w:lang w:val="de-DE"/>
              </w:rPr>
              <w:t>:</w:t>
            </w:r>
          </w:p>
          <w:p w:rsidR="008C23D0" w:rsidRPr="009E3A02" w:rsidRDefault="008C23D0" w:rsidP="00AF23D1">
            <w:pPr>
              <w:pStyle w:val="ListParagraph"/>
              <w:ind w:left="0" w:firstLine="426"/>
              <w:rPr>
                <w:rFonts w:ascii="GHEA Mariam" w:hAnsi="GHEA Mariam"/>
                <w:sz w:val="20"/>
                <w:lang w:val="hy-AM" w:eastAsia="en-GB"/>
              </w:rPr>
            </w:pPr>
            <w:r w:rsidRPr="009E3A02">
              <w:rPr>
                <w:rFonts w:ascii="GHEA Mariam" w:hAnsi="GHEA Mariam"/>
                <w:sz w:val="20"/>
                <w:lang w:val="hy-AM" w:eastAsia="en-GB"/>
              </w:rPr>
              <w:t>Ներկայումս համայնքների ավագանիները ձևավորվում են մեծամասնական ընտրակարգով իրականացվող ընտրությունների արդյունքում: Համայնքների միավորման գործընթացը թույլ է տալիս անցում կատարել համամասնական ընտրական համակարգի:</w:t>
            </w:r>
          </w:p>
          <w:p w:rsidR="008C23D0" w:rsidRPr="009E3A02" w:rsidRDefault="008C23D0" w:rsidP="00AF23D1">
            <w:pPr>
              <w:ind w:firstLine="426"/>
              <w:rPr>
                <w:rFonts w:ascii="GHEA Mariam" w:hAnsi="GHEA Mariam"/>
                <w:lang w:val="hy-AM"/>
              </w:rPr>
            </w:pPr>
          </w:p>
          <w:p w:rsidR="008C23D0" w:rsidRPr="009E3A02" w:rsidRDefault="008C23D0" w:rsidP="00AF23D1">
            <w:pPr>
              <w:ind w:left="720" w:hanging="360"/>
              <w:rPr>
                <w:rFonts w:ascii="GHEA Mariam" w:hAnsi="GHEA Mariam"/>
                <w:lang w:val="hy-AM"/>
              </w:rPr>
            </w:pPr>
            <w:r w:rsidRPr="009E3A02">
              <w:rPr>
                <w:rFonts w:ascii="GHEA Mariam" w:hAnsi="GHEA Mariam"/>
                <w:lang w:val="hy-AM"/>
              </w:rPr>
              <w:t>1.2. Առկա խնդիրներին առաջարկվող լուծումները</w:t>
            </w:r>
          </w:p>
          <w:p w:rsidR="008C23D0" w:rsidRPr="009E3A02" w:rsidRDefault="008C23D0" w:rsidP="00AF23D1">
            <w:pPr>
              <w:ind w:firstLine="360"/>
              <w:rPr>
                <w:rFonts w:ascii="GHEA Mariam" w:hAnsi="GHEA Mariam"/>
                <w:lang w:val="hy-AM"/>
              </w:rPr>
            </w:pPr>
            <w:r w:rsidRPr="009E3A02">
              <w:rPr>
                <w:rFonts w:ascii="GHEA Mariam" w:hAnsi="GHEA Mariam"/>
                <w:lang w:val="hy-AM"/>
              </w:rPr>
              <w:t xml:space="preserve">Տարածքային կառավարման և զարգացման նախարարության կողմից նախատեսվում է մշակել «Տեղական ինքնակառավարման մասին» Հայաստանի Հանրապետության օրենքում փոփոխություններ և լրացումներ կատարելու մասին», «Տեղական տուրքերի և վճարների մասին» Հայաստանի Հանրապետության օրենքում փոփոխություններ և լրացումներ կատարելու մասին» և </w:t>
            </w:r>
            <w:r w:rsidRPr="009E3A02">
              <w:rPr>
                <w:rFonts w:ascii="GHEA Mariam" w:hAnsi="GHEA Mariam"/>
                <w:lang w:val="fr-FR"/>
              </w:rPr>
              <w:t xml:space="preserve">«Ընտրական օրենսգիրք սահմանադրական օրենքում փոփոխություններ և լրացումներ կատարելու մասին» ՀՀ </w:t>
            </w:r>
            <w:r w:rsidRPr="009E3A02">
              <w:rPr>
                <w:rFonts w:ascii="GHEA Mariam" w:hAnsi="GHEA Mariam"/>
                <w:lang w:val="hy-AM"/>
              </w:rPr>
              <w:t xml:space="preserve">օրենքների նախագծերը:   </w:t>
            </w:r>
          </w:p>
          <w:p w:rsidR="008C23D0" w:rsidRPr="009E3A02" w:rsidRDefault="008C23D0" w:rsidP="00AF23D1">
            <w:pPr>
              <w:ind w:firstLine="360"/>
              <w:rPr>
                <w:rFonts w:ascii="GHEA Mariam" w:hAnsi="GHEA Mariam"/>
                <w:lang w:val="hy-AM"/>
              </w:rPr>
            </w:pPr>
          </w:p>
          <w:p w:rsidR="008C23D0" w:rsidRPr="009E3A02" w:rsidRDefault="008C23D0" w:rsidP="008E329A">
            <w:pPr>
              <w:numPr>
                <w:ilvl w:val="0"/>
                <w:numId w:val="116"/>
              </w:numPr>
              <w:jc w:val="both"/>
              <w:rPr>
                <w:rFonts w:ascii="GHEA Mariam" w:hAnsi="GHEA Mariam"/>
              </w:rPr>
            </w:pPr>
            <w:r w:rsidRPr="009E3A02">
              <w:rPr>
                <w:rFonts w:ascii="GHEA Mariam" w:hAnsi="GHEA Mariam"/>
                <w:lang w:val="hy-AM"/>
              </w:rPr>
              <w:t>Կարգավորման առարկան</w:t>
            </w:r>
          </w:p>
          <w:p w:rsidR="008C23D0" w:rsidRPr="009E3A02" w:rsidRDefault="008C23D0" w:rsidP="00AF23D1">
            <w:pPr>
              <w:ind w:firstLine="426"/>
              <w:rPr>
                <w:rFonts w:ascii="GHEA Mariam" w:hAnsi="GHEA Mariam"/>
              </w:rPr>
            </w:pPr>
            <w:r w:rsidRPr="009E3A02">
              <w:rPr>
                <w:rFonts w:ascii="GHEA Mariam" w:hAnsi="GHEA Mariam"/>
              </w:rPr>
              <w:t xml:space="preserve">Նախատեսվում է </w:t>
            </w:r>
            <w:r w:rsidRPr="009E3A02">
              <w:rPr>
                <w:rFonts w:ascii="GHEA Mariam" w:hAnsi="GHEA Mariam"/>
                <w:lang w:val="hy-AM"/>
              </w:rPr>
              <w:t>«Տեղական ինքնակառավարման մասին» ՀՀ օրենքը</w:t>
            </w:r>
            <w:r w:rsidRPr="009E3A02">
              <w:rPr>
                <w:rFonts w:ascii="GHEA Mariam" w:hAnsi="GHEA Mariam"/>
              </w:rPr>
              <w:t xml:space="preserve"> թղթակցել մի շարք իրավական այլ ակտերի հետ, օրինակ, «Հանրային ծառայության մասին», զուգահեռ մշակվող «Տարածքային կառավարման մասին» օրենքի նախագծի և այլն:</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«Տեղական տուրքերի և վճարների մասին» Հայաստանի Հանրապետության օրենքում փոփոխություններ և լրացումներ կատարելու մասին» ՀՀ օրենքով </w:t>
            </w:r>
            <w:r w:rsidRPr="009E3A02">
              <w:rPr>
                <w:rFonts w:ascii="GHEA Mariam" w:hAnsi="GHEA Mariam"/>
              </w:rPr>
              <w:t xml:space="preserve"> կարգավորվելու են մի շարք խնդիրներ, </w:t>
            </w:r>
            <w:r w:rsidRPr="009E3A02">
              <w:rPr>
                <w:rFonts w:ascii="GHEA Mariam" w:hAnsi="GHEA Mariam"/>
                <w:lang w:val="hy-AM"/>
              </w:rPr>
              <w:t>մասնավորապես՝</w:t>
            </w:r>
          </w:p>
          <w:p w:rsidR="008C23D0" w:rsidRPr="009E3A02" w:rsidRDefault="008C23D0" w:rsidP="008E329A">
            <w:pPr>
              <w:numPr>
                <w:ilvl w:val="0"/>
                <w:numId w:val="119"/>
              </w:numPr>
              <w:ind w:left="0" w:firstLine="426"/>
              <w:jc w:val="both"/>
              <w:rPr>
                <w:rFonts w:ascii="GHEA Mariam" w:hAnsi="GHEA Mariam"/>
                <w:lang w:val="hy-AM"/>
              </w:rPr>
            </w:pPr>
            <w:r w:rsidRPr="009E3A02">
              <w:rPr>
                <w:rFonts w:ascii="GHEA Mariam" w:hAnsi="GHEA Mariam"/>
                <w:lang w:val="hy-AM"/>
              </w:rPr>
              <w:t>համայնքի վարչական տարածքում հիմնական և ոչ հիմնական շինությունների ներսում ոգելից խմիչքի կամ ծխախոտի արտադրանքի վաճառքի, իսկ հանրային սննդի օբյեկտներում՝ ոգելից և ալկոհոլային խմիչքի կամ ծխախոտի արտադրանքի իրացման թույլտվության տրամադրման նպատակով վաճառքի կամ իրացման վայրի և տուրքի սահմանման հստակեցում,</w:t>
            </w:r>
          </w:p>
          <w:p w:rsidR="008C23D0" w:rsidRPr="009E3A02" w:rsidRDefault="008C23D0" w:rsidP="008E329A">
            <w:pPr>
              <w:numPr>
                <w:ilvl w:val="0"/>
                <w:numId w:val="119"/>
              </w:numPr>
              <w:ind w:left="0" w:firstLine="426"/>
              <w:jc w:val="both"/>
              <w:rPr>
                <w:rFonts w:ascii="GHEA Mariam" w:hAnsi="GHEA Mariam"/>
                <w:lang w:val="hy-AM"/>
              </w:rPr>
            </w:pPr>
            <w:r w:rsidRPr="009E3A02">
              <w:rPr>
                <w:rFonts w:ascii="GHEA Mariam" w:hAnsi="GHEA Mariam"/>
                <w:lang w:val="hy-AM"/>
              </w:rPr>
              <w:t>համայնքի վարչական տարածքում տոնավաճառներ կամ փառատոններ կազմակերպելու կամ մասնակցելու թույլտվության համար տեղական տուրքի սահմանման հստակեցում,</w:t>
            </w:r>
          </w:p>
          <w:p w:rsidR="008C23D0" w:rsidRPr="009E3A02" w:rsidRDefault="008C23D0" w:rsidP="008E329A">
            <w:pPr>
              <w:numPr>
                <w:ilvl w:val="0"/>
                <w:numId w:val="119"/>
              </w:numPr>
              <w:shd w:val="clear" w:color="auto" w:fill="FFFFFF"/>
              <w:ind w:left="0" w:firstLine="426"/>
              <w:jc w:val="both"/>
              <w:rPr>
                <w:rFonts w:ascii="GHEA Mariam" w:hAnsi="GHEA Mariam"/>
                <w:lang w:val="hy-AM"/>
              </w:rPr>
            </w:pPr>
            <w:r w:rsidRPr="009E3A02">
              <w:rPr>
                <w:rFonts w:ascii="GHEA Mariam" w:hAnsi="GHEA Mariam"/>
                <w:lang w:val="hy-AM"/>
              </w:rPr>
              <w:t>համայնքի վարչական տարածքում և Կառավարության սահմանած ցանկում ընդգրկված սահմանամերձ և բարձրլեռնային բնակավայրերի տարածքում հեղուկ վառելիքի, սեղմված բնական կամ հեղուկացված նավթային գազերի վաճառքի վայրի և տուրքի սահմանման հստակեցում.</w:t>
            </w:r>
          </w:p>
          <w:p w:rsidR="008C23D0" w:rsidRPr="009E3A02" w:rsidRDefault="008C23D0" w:rsidP="008E329A">
            <w:pPr>
              <w:numPr>
                <w:ilvl w:val="0"/>
                <w:numId w:val="119"/>
              </w:numPr>
              <w:shd w:val="clear" w:color="auto" w:fill="FFFFFF"/>
              <w:ind w:left="0" w:firstLine="426"/>
              <w:jc w:val="both"/>
              <w:rPr>
                <w:rFonts w:ascii="GHEA Mariam" w:hAnsi="GHEA Mariam"/>
                <w:lang w:val="hy-AM"/>
              </w:rPr>
            </w:pPr>
            <w:r w:rsidRPr="009E3A02">
              <w:rPr>
                <w:rFonts w:ascii="GHEA Mariam" w:hAnsi="GHEA Mariam"/>
                <w:lang w:val="hy-AM"/>
              </w:rPr>
              <w:lastRenderedPageBreak/>
              <w:t>համայնքի վարչական տարածքում և Կառավարության սահմանած ցանկում ընդգրկված սահմանամերձ և բարձրլեռնային բնակավայրերի տարածքում գտնվող խանութներում, կրպակներում, հեղուկ վառելիքի և (կամ) սեղմված բնական կամ հեղուկացված նավթային գազերի մանրածախ առևտրի կետերում, ավտոլվացման կետերում, ավտոմեքենաների տեխնիկական սպասարկման և նորոգման ծառայության օբյեկտներում վաճառքի վայրի և տուրքի սահմանման հստակեցում,</w:t>
            </w:r>
          </w:p>
          <w:p w:rsidR="008C23D0" w:rsidRPr="009E3A02" w:rsidRDefault="008C23D0" w:rsidP="008E329A">
            <w:pPr>
              <w:numPr>
                <w:ilvl w:val="0"/>
                <w:numId w:val="119"/>
              </w:numPr>
              <w:ind w:left="0" w:firstLine="426"/>
              <w:jc w:val="both"/>
              <w:rPr>
                <w:rFonts w:ascii="GHEA Mariam" w:hAnsi="GHEA Mariam"/>
              </w:rPr>
            </w:pPr>
            <w:r w:rsidRPr="009E3A02">
              <w:rPr>
                <w:rFonts w:ascii="GHEA Mariam" w:hAnsi="GHEA Mariam"/>
              </w:rPr>
              <w:t>այլ խնդիրներ:</w:t>
            </w:r>
          </w:p>
          <w:p w:rsidR="008C23D0" w:rsidRPr="009E3A02" w:rsidRDefault="008C23D0" w:rsidP="00AF23D1">
            <w:pPr>
              <w:ind w:firstLine="284"/>
              <w:rPr>
                <w:rFonts w:ascii="GHEA Mariam" w:hAnsi="GHEA Mariam"/>
              </w:rPr>
            </w:pPr>
            <w:r w:rsidRPr="009E3A02">
              <w:rPr>
                <w:rFonts w:ascii="GHEA Mariam" w:hAnsi="GHEA Mariam"/>
                <w:lang w:val="fr-FR"/>
              </w:rPr>
              <w:t xml:space="preserve">«Ընտրական օրենսգիրք սահմանադրական օրենքում փոփոխություններ և լրացումներ կատարելու մասին» ՀՀ </w:t>
            </w:r>
            <w:r w:rsidRPr="009E3A02">
              <w:rPr>
                <w:rFonts w:ascii="GHEA Mariam" w:hAnsi="GHEA Mariam"/>
                <w:lang w:val="hy-AM"/>
              </w:rPr>
              <w:t>օրենքի նախագծի ընդունմամբ նախատեսվում է մ</w:t>
            </w:r>
            <w:r w:rsidRPr="009E3A02">
              <w:rPr>
                <w:rFonts w:ascii="GHEA Mariam" w:hAnsi="GHEA Mariam"/>
              </w:rPr>
              <w:t>իավորված</w:t>
            </w:r>
            <w:r w:rsidRPr="009E3A02">
              <w:rPr>
                <w:rFonts w:ascii="GHEA Mariam" w:hAnsi="GHEA Mariam"/>
                <w:lang w:val="af-ZA"/>
              </w:rPr>
              <w:t xml:space="preserve"> </w:t>
            </w:r>
            <w:r w:rsidRPr="009E3A02">
              <w:rPr>
                <w:rFonts w:ascii="GHEA Mariam" w:hAnsi="GHEA Mariam"/>
              </w:rPr>
              <w:t>և</w:t>
            </w:r>
            <w:r w:rsidRPr="009E3A02">
              <w:rPr>
                <w:rFonts w:ascii="GHEA Mariam" w:hAnsi="GHEA Mariam"/>
                <w:lang w:val="af-ZA"/>
              </w:rPr>
              <w:t xml:space="preserve"> </w:t>
            </w:r>
            <w:r w:rsidRPr="009E3A02">
              <w:rPr>
                <w:rFonts w:ascii="GHEA Mariam" w:hAnsi="GHEA Mariam"/>
              </w:rPr>
              <w:t>խոշոր</w:t>
            </w:r>
            <w:r w:rsidRPr="009E3A02">
              <w:rPr>
                <w:rFonts w:ascii="GHEA Mariam" w:hAnsi="GHEA Mariam"/>
                <w:lang w:val="af-ZA"/>
              </w:rPr>
              <w:t xml:space="preserve"> </w:t>
            </w:r>
            <w:r w:rsidRPr="009E3A02">
              <w:rPr>
                <w:rFonts w:ascii="GHEA Mariam" w:hAnsi="GHEA Mariam"/>
              </w:rPr>
              <w:t>համայնքներում</w:t>
            </w:r>
            <w:r w:rsidRPr="009E3A02">
              <w:rPr>
                <w:rFonts w:ascii="GHEA Mariam" w:hAnsi="GHEA Mariam"/>
                <w:lang w:val="af-ZA"/>
              </w:rPr>
              <w:t xml:space="preserve"> </w:t>
            </w:r>
            <w:r w:rsidRPr="009E3A02">
              <w:rPr>
                <w:rFonts w:ascii="GHEA Mariam" w:hAnsi="GHEA Mariam"/>
                <w:lang w:val="hy-AM"/>
              </w:rPr>
              <w:t>ներդնել</w:t>
            </w:r>
            <w:r w:rsidRPr="009E3A02">
              <w:rPr>
                <w:rFonts w:ascii="GHEA Mariam" w:hAnsi="GHEA Mariam"/>
                <w:lang w:val="af-ZA"/>
              </w:rPr>
              <w:t xml:space="preserve"> </w:t>
            </w:r>
            <w:r w:rsidRPr="009E3A02">
              <w:rPr>
                <w:rFonts w:ascii="GHEA Mariam" w:hAnsi="GHEA Mariam"/>
              </w:rPr>
              <w:t>ավագանիների</w:t>
            </w:r>
            <w:r w:rsidRPr="009E3A02">
              <w:rPr>
                <w:rFonts w:ascii="GHEA Mariam" w:hAnsi="GHEA Mariam"/>
                <w:lang w:val="af-ZA"/>
              </w:rPr>
              <w:t xml:space="preserve"> </w:t>
            </w:r>
            <w:r w:rsidRPr="009E3A02">
              <w:rPr>
                <w:rFonts w:ascii="GHEA Mariam" w:hAnsi="GHEA Mariam"/>
              </w:rPr>
              <w:t>ձևավորման</w:t>
            </w:r>
            <w:r w:rsidRPr="009E3A02">
              <w:rPr>
                <w:rFonts w:ascii="GHEA Mariam" w:hAnsi="GHEA Mariam"/>
                <w:lang w:val="af-ZA"/>
              </w:rPr>
              <w:t xml:space="preserve"> </w:t>
            </w:r>
            <w:r w:rsidRPr="009E3A02">
              <w:rPr>
                <w:rFonts w:ascii="GHEA Mariam" w:hAnsi="GHEA Mariam"/>
              </w:rPr>
              <w:t>համամասնական</w:t>
            </w:r>
            <w:r w:rsidRPr="009E3A02">
              <w:rPr>
                <w:rFonts w:ascii="GHEA Mariam" w:hAnsi="GHEA Mariam"/>
                <w:lang w:val="af-ZA"/>
              </w:rPr>
              <w:t xml:space="preserve"> </w:t>
            </w:r>
            <w:r w:rsidRPr="009E3A02">
              <w:rPr>
                <w:rFonts w:ascii="GHEA Mariam" w:hAnsi="GHEA Mariam"/>
              </w:rPr>
              <w:t xml:space="preserve">ընտրակարգի մեխանիզմները:  </w:t>
            </w:r>
          </w:p>
          <w:p w:rsidR="008C23D0" w:rsidRPr="009E3A02" w:rsidRDefault="008C23D0" w:rsidP="00AF23D1">
            <w:pPr>
              <w:ind w:firstLine="426"/>
              <w:rPr>
                <w:rFonts w:ascii="GHEA Mariam" w:hAnsi="GHEA Mariam"/>
              </w:rPr>
            </w:pPr>
          </w:p>
          <w:p w:rsidR="008C23D0" w:rsidRPr="009E3A02" w:rsidRDefault="008C23D0" w:rsidP="00AF23D1">
            <w:pPr>
              <w:ind w:left="360"/>
              <w:rPr>
                <w:rFonts w:ascii="GHEA Mariam" w:hAnsi="GHEA Mariam"/>
                <w:lang w:val="af-ZA"/>
              </w:rPr>
            </w:pPr>
            <w:r w:rsidRPr="009E3A02">
              <w:rPr>
                <w:rFonts w:ascii="GHEA Mariam" w:hAnsi="GHEA Mariam"/>
                <w:lang w:val="af-ZA"/>
              </w:rPr>
              <w:t>3</w:t>
            </w:r>
            <w:r w:rsidRPr="009E3A02">
              <w:rPr>
                <w:rFonts w:ascii="GHEA Mariam" w:hAnsi="GHEA Mariam"/>
                <w:lang w:val="hy-AM"/>
              </w:rPr>
              <w:t>. Իրավական ակտի կիրառման դեպքում ակնկալվող արդյունքը</w:t>
            </w:r>
          </w:p>
          <w:p w:rsidR="008C23D0" w:rsidRPr="009E3A02" w:rsidRDefault="008C23D0" w:rsidP="00AF23D1">
            <w:pPr>
              <w:ind w:firstLine="360"/>
              <w:rPr>
                <w:rFonts w:ascii="GHEA Mariam" w:hAnsi="GHEA Mariam"/>
                <w:lang w:val="hy-AM"/>
              </w:rPr>
            </w:pPr>
            <w:r w:rsidRPr="009E3A02">
              <w:rPr>
                <w:rFonts w:ascii="GHEA Mariam" w:hAnsi="GHEA Mariam" w:cs="Sylfaen"/>
                <w:lang w:val="hy-AM"/>
              </w:rPr>
              <w:t>Նախագծերի</w:t>
            </w:r>
            <w:r w:rsidRPr="009E3A02">
              <w:rPr>
                <w:rFonts w:ascii="GHEA Mariam" w:hAnsi="GHEA Mariam" w:cs="Sylfaen"/>
                <w:lang w:val="fr-FR"/>
              </w:rPr>
              <w:t xml:space="preserve"> </w:t>
            </w:r>
            <w:r w:rsidRPr="009E3A02">
              <w:rPr>
                <w:rFonts w:ascii="GHEA Mariam" w:hAnsi="GHEA Mariam" w:cs="Sylfaen"/>
                <w:lang w:val="ru-RU"/>
              </w:rPr>
              <w:t>ընդունմամբ</w:t>
            </w:r>
            <w:r w:rsidRPr="009E3A02">
              <w:rPr>
                <w:rFonts w:ascii="GHEA Mariam" w:hAnsi="GHEA Mariam" w:cs="Sylfaen"/>
                <w:lang w:val="fr-FR"/>
              </w:rPr>
              <w:t xml:space="preserve"> </w:t>
            </w:r>
            <w:r w:rsidRPr="009E3A02">
              <w:rPr>
                <w:rFonts w:ascii="GHEA Mariam" w:hAnsi="GHEA Mariam" w:cs="Sylfaen"/>
              </w:rPr>
              <w:t>կհստակեցվեն</w:t>
            </w:r>
            <w:r w:rsidRPr="009E3A02">
              <w:rPr>
                <w:rFonts w:ascii="GHEA Mariam" w:hAnsi="GHEA Mariam" w:cs="Sylfaen"/>
                <w:lang w:val="af-ZA"/>
              </w:rPr>
              <w:t xml:space="preserve"> </w:t>
            </w:r>
            <w:r w:rsidRPr="009E3A02">
              <w:rPr>
                <w:rFonts w:ascii="GHEA Mariam" w:hAnsi="GHEA Mariam"/>
                <w:lang w:val="af-ZA"/>
              </w:rPr>
              <w:t>«</w:t>
            </w:r>
            <w:r w:rsidRPr="009E3A02">
              <w:rPr>
                <w:rFonts w:ascii="GHEA Mariam" w:hAnsi="GHEA Mariam"/>
              </w:rPr>
              <w:t>Տեղական</w:t>
            </w:r>
            <w:r w:rsidRPr="009E3A02">
              <w:rPr>
                <w:rFonts w:ascii="GHEA Mariam" w:hAnsi="GHEA Mariam"/>
                <w:lang w:val="af-ZA"/>
              </w:rPr>
              <w:t xml:space="preserve"> </w:t>
            </w:r>
            <w:r w:rsidRPr="009E3A02">
              <w:rPr>
                <w:rFonts w:ascii="GHEA Mariam" w:hAnsi="GHEA Mariam"/>
              </w:rPr>
              <w:t>ինքնակառավարման</w:t>
            </w:r>
            <w:r w:rsidRPr="009E3A02">
              <w:rPr>
                <w:rFonts w:ascii="GHEA Mariam" w:hAnsi="GHEA Mariam"/>
                <w:lang w:val="af-ZA"/>
              </w:rPr>
              <w:t xml:space="preserve"> </w:t>
            </w:r>
            <w:r w:rsidRPr="009E3A02">
              <w:rPr>
                <w:rFonts w:ascii="GHEA Mariam" w:hAnsi="GHEA Mariam"/>
              </w:rPr>
              <w:t>մասին</w:t>
            </w:r>
            <w:r w:rsidRPr="009E3A02">
              <w:rPr>
                <w:rFonts w:ascii="GHEA Mariam" w:hAnsi="GHEA Mariam"/>
                <w:lang w:val="af-ZA"/>
              </w:rPr>
              <w:t xml:space="preserve">» </w:t>
            </w:r>
            <w:r w:rsidRPr="009E3A02">
              <w:rPr>
                <w:rFonts w:ascii="GHEA Mariam" w:hAnsi="GHEA Mariam"/>
              </w:rPr>
              <w:t>օրենքում</w:t>
            </w:r>
            <w:r w:rsidRPr="009E3A02">
              <w:rPr>
                <w:rFonts w:ascii="GHEA Mariam" w:hAnsi="GHEA Mariam"/>
                <w:lang w:val="af-ZA"/>
              </w:rPr>
              <w:t xml:space="preserve"> </w:t>
            </w:r>
            <w:r w:rsidRPr="009E3A02">
              <w:rPr>
                <w:rFonts w:ascii="GHEA Mariam" w:hAnsi="GHEA Mariam"/>
              </w:rPr>
              <w:t>առկա</w:t>
            </w:r>
            <w:r w:rsidRPr="009E3A02">
              <w:rPr>
                <w:rFonts w:ascii="GHEA Mariam" w:hAnsi="GHEA Mariam"/>
                <w:lang w:val="hy-AM"/>
              </w:rPr>
              <w:t>՝</w:t>
            </w:r>
            <w:r w:rsidRPr="009E3A02">
              <w:rPr>
                <w:rFonts w:ascii="GHEA Mariam" w:hAnsi="GHEA Mariam"/>
                <w:lang w:val="af-ZA"/>
              </w:rPr>
              <w:t xml:space="preserve"> </w:t>
            </w:r>
            <w:r w:rsidRPr="009E3A02">
              <w:rPr>
                <w:rFonts w:ascii="GHEA Mariam" w:hAnsi="GHEA Mariam"/>
              </w:rPr>
              <w:t>որոշակիություն</w:t>
            </w:r>
            <w:r w:rsidRPr="009E3A02">
              <w:rPr>
                <w:rFonts w:ascii="GHEA Mariam" w:hAnsi="GHEA Mariam"/>
                <w:lang w:val="af-ZA"/>
              </w:rPr>
              <w:t xml:space="preserve"> </w:t>
            </w:r>
            <w:r w:rsidRPr="009E3A02">
              <w:rPr>
                <w:rFonts w:ascii="GHEA Mariam" w:hAnsi="GHEA Mariam"/>
              </w:rPr>
              <w:t>պահանջող</w:t>
            </w:r>
            <w:r w:rsidRPr="009E3A02">
              <w:rPr>
                <w:rFonts w:ascii="GHEA Mariam" w:hAnsi="GHEA Mariam"/>
                <w:lang w:val="af-ZA"/>
              </w:rPr>
              <w:t xml:space="preserve"> </w:t>
            </w:r>
            <w:r w:rsidRPr="009E3A02">
              <w:rPr>
                <w:rFonts w:ascii="GHEA Mariam" w:hAnsi="GHEA Mariam"/>
              </w:rPr>
              <w:t>դրույթները</w:t>
            </w:r>
            <w:r w:rsidRPr="009E3A02">
              <w:rPr>
                <w:rFonts w:ascii="GHEA Mariam" w:hAnsi="GHEA Mariam"/>
                <w:lang w:val="af-ZA"/>
              </w:rPr>
              <w:t>,</w:t>
            </w:r>
            <w:r w:rsidRPr="009E3A02">
              <w:rPr>
                <w:rFonts w:ascii="GHEA Mariam" w:hAnsi="GHEA Mariam"/>
                <w:lang w:val="hy-AM"/>
              </w:rPr>
              <w:t xml:space="preserve"> կլուծվեն օրենքի կիրարկումից առաջացած իրավաիրացնող խնդիրները, կապահովվի այդ օրենքի թղթակցումը </w:t>
            </w:r>
            <w:r w:rsidRPr="009E3A02">
              <w:rPr>
                <w:rFonts w:ascii="GHEA Mariam" w:hAnsi="GHEA Mariam"/>
              </w:rPr>
              <w:t>խորհրդարանական</w:t>
            </w:r>
            <w:r w:rsidRPr="009E3A02">
              <w:rPr>
                <w:rFonts w:ascii="GHEA Mariam" w:hAnsi="GHEA Mariam"/>
                <w:lang w:val="hy-AM"/>
              </w:rPr>
              <w:t xml:space="preserve"> կառավարման</w:t>
            </w:r>
            <w:r w:rsidRPr="009E3A02">
              <w:rPr>
                <w:rFonts w:ascii="GHEA Mariam" w:hAnsi="GHEA Mariam"/>
                <w:lang w:val="af-ZA"/>
              </w:rPr>
              <w:t xml:space="preserve"> </w:t>
            </w:r>
            <w:r w:rsidRPr="009E3A02">
              <w:rPr>
                <w:rFonts w:ascii="GHEA Mariam" w:hAnsi="GHEA Mariam"/>
              </w:rPr>
              <w:t>համակարգի</w:t>
            </w:r>
            <w:r w:rsidRPr="009E3A02">
              <w:rPr>
                <w:rFonts w:ascii="GHEA Mariam" w:hAnsi="GHEA Mariam"/>
                <w:lang w:val="af-ZA"/>
              </w:rPr>
              <w:t xml:space="preserve"> </w:t>
            </w:r>
            <w:r w:rsidRPr="009E3A02">
              <w:rPr>
                <w:rFonts w:ascii="GHEA Mariam" w:hAnsi="GHEA Mariam"/>
              </w:rPr>
              <w:t>անցումից</w:t>
            </w:r>
            <w:r w:rsidRPr="009E3A02">
              <w:rPr>
                <w:rFonts w:ascii="GHEA Mariam" w:hAnsi="GHEA Mariam"/>
                <w:lang w:val="af-ZA"/>
              </w:rPr>
              <w:t xml:space="preserve"> ի </w:t>
            </w:r>
            <w:r w:rsidRPr="009E3A02">
              <w:rPr>
                <w:rFonts w:ascii="GHEA Mariam" w:hAnsi="GHEA Mariam"/>
              </w:rPr>
              <w:t>վեր</w:t>
            </w:r>
            <w:r w:rsidRPr="009E3A02">
              <w:rPr>
                <w:rFonts w:ascii="GHEA Mariam" w:hAnsi="GHEA Mariam"/>
                <w:lang w:val="af-ZA"/>
              </w:rPr>
              <w:t xml:space="preserve"> </w:t>
            </w:r>
            <w:r w:rsidRPr="009E3A02">
              <w:rPr>
                <w:rFonts w:ascii="GHEA Mariam" w:hAnsi="GHEA Mariam"/>
              </w:rPr>
              <w:t>ընդունված</w:t>
            </w:r>
            <w:r w:rsidRPr="009E3A02">
              <w:rPr>
                <w:rFonts w:ascii="GHEA Mariam" w:hAnsi="GHEA Mariam"/>
                <w:lang w:val="af-ZA"/>
              </w:rPr>
              <w:t xml:space="preserve"> </w:t>
            </w:r>
            <w:r w:rsidRPr="009E3A02">
              <w:rPr>
                <w:rFonts w:ascii="GHEA Mariam" w:hAnsi="GHEA Mariam"/>
              </w:rPr>
              <w:t>իրավական</w:t>
            </w:r>
            <w:r w:rsidRPr="009E3A02">
              <w:rPr>
                <w:rFonts w:ascii="GHEA Mariam" w:hAnsi="GHEA Mariam"/>
                <w:lang w:val="af-ZA"/>
              </w:rPr>
              <w:t xml:space="preserve"> </w:t>
            </w:r>
            <w:r w:rsidRPr="009E3A02">
              <w:rPr>
                <w:rFonts w:ascii="GHEA Mariam" w:hAnsi="GHEA Mariam"/>
              </w:rPr>
              <w:t>ակտերի</w:t>
            </w:r>
            <w:r w:rsidRPr="009E3A02">
              <w:rPr>
                <w:rFonts w:ascii="GHEA Mariam" w:hAnsi="GHEA Mariam"/>
                <w:lang w:val="af-ZA"/>
              </w:rPr>
              <w:t xml:space="preserve"> </w:t>
            </w:r>
            <w:r w:rsidRPr="009E3A02">
              <w:rPr>
                <w:rFonts w:ascii="GHEA Mariam" w:hAnsi="GHEA Mariam"/>
              </w:rPr>
              <w:t>հետ</w:t>
            </w:r>
            <w:r w:rsidRPr="009E3A02">
              <w:rPr>
                <w:rFonts w:ascii="GHEA Mariam" w:hAnsi="GHEA Mariam" w:cs="Sylfaen"/>
                <w:noProof/>
                <w:lang w:val="fr-FR"/>
              </w:rPr>
              <w:t xml:space="preserve">, </w:t>
            </w:r>
            <w:r w:rsidRPr="009E3A02">
              <w:rPr>
                <w:rFonts w:ascii="GHEA Mariam" w:hAnsi="GHEA Mariam"/>
                <w:lang w:val="hy-AM"/>
              </w:rPr>
              <w:t>լուծում կստանան համայնքների կողմից ներկայացված խնդիրները՝ բարձրացնելով տեղական ինքնակառավարման արդյունավետությունը: Հնարավորություն կստեղծվի խոշորացված և «խոշոր» համայնքներում ներդնել ավագանու ընտրության համամասնական ընտրական համակարգ:</w:t>
            </w:r>
          </w:p>
          <w:p w:rsidR="008C23D0" w:rsidRPr="009E3A02"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220</w:t>
            </w:r>
          </w:p>
        </w:tc>
        <w:tc>
          <w:tcPr>
            <w:tcW w:w="10647" w:type="dxa"/>
            <w:gridSpan w:val="2"/>
          </w:tcPr>
          <w:p w:rsidR="008C23D0" w:rsidRPr="009E3A02" w:rsidRDefault="008C23D0" w:rsidP="00AF23D1">
            <w:pPr>
              <w:ind w:firstLine="634"/>
              <w:jc w:val="center"/>
              <w:rPr>
                <w:rFonts w:ascii="GHEA Mariam" w:hAnsi="GHEA Mariam"/>
                <w:i/>
                <w:lang w:val="hy-AM"/>
              </w:rPr>
            </w:pPr>
            <w:r w:rsidRPr="009E3A02">
              <w:rPr>
                <w:rFonts w:ascii="GHEA Mariam" w:hAnsi="GHEA Mariam" w:cs="Sylfaen"/>
                <w:i/>
                <w:noProof/>
                <w:lang w:val="hy-AM"/>
              </w:rPr>
              <w:t>«ՀՀ համայնքների տնտեսական և սոցիալական ենթակառուցվածքների զարգացմանն ուղղված ՀՀ պետական բյուջեից սուբվենցիաների տրամադրման կարգը</w:t>
            </w:r>
            <w:r w:rsidRPr="009E3A02">
              <w:rPr>
                <w:rFonts w:ascii="GHEA Mariam" w:hAnsi="GHEA Mariam" w:cs="Sylfaen"/>
                <w:i/>
                <w:noProof/>
                <w:lang w:val="af-ZA"/>
              </w:rPr>
              <w:t xml:space="preserve"> </w:t>
            </w:r>
            <w:r w:rsidRPr="009E3A02">
              <w:rPr>
                <w:rFonts w:ascii="GHEA Mariam" w:hAnsi="GHEA Mariam" w:cs="Sylfaen"/>
                <w:i/>
                <w:noProof/>
                <w:lang w:val="hy-AM"/>
              </w:rPr>
              <w:t>հաստատելու</w:t>
            </w:r>
            <w:r w:rsidRPr="009E3A02">
              <w:rPr>
                <w:rFonts w:ascii="GHEA Mariam" w:hAnsi="GHEA Mariam" w:cs="Sylfaen"/>
                <w:i/>
                <w:noProof/>
                <w:lang w:val="af-ZA"/>
              </w:rPr>
              <w:t xml:space="preserve"> </w:t>
            </w:r>
            <w:r w:rsidRPr="009E3A02">
              <w:rPr>
                <w:rFonts w:ascii="GHEA Mariam" w:hAnsi="GHEA Mariam" w:cs="Sylfaen"/>
                <w:i/>
                <w:noProof/>
                <w:lang w:val="hy-AM"/>
              </w:rPr>
              <w:t>մասին» Կառավարության որոշման նախագիծը վարչապետի աշխատակազմ ներկայացնելը</w:t>
            </w:r>
          </w:p>
          <w:p w:rsidR="008C23D0" w:rsidRDefault="008C23D0" w:rsidP="00AF23D1">
            <w:pPr>
              <w:ind w:firstLine="634"/>
              <w:rPr>
                <w:rFonts w:ascii="GHEA Mariam" w:hAnsi="GHEA Mariam"/>
                <w:lang w:val="hy-AM"/>
              </w:rPr>
            </w:pPr>
          </w:p>
          <w:p w:rsidR="008C23D0" w:rsidRPr="009E3A02" w:rsidRDefault="008C23D0" w:rsidP="00AF23D1">
            <w:pPr>
              <w:ind w:firstLine="634"/>
              <w:rPr>
                <w:rFonts w:ascii="GHEA Mariam" w:hAnsi="GHEA Mariam"/>
                <w:lang w:val="hy-AM"/>
              </w:rPr>
            </w:pPr>
            <w:r w:rsidRPr="009E3A02">
              <w:rPr>
                <w:rFonts w:ascii="GHEA Mariam" w:hAnsi="GHEA Mariam"/>
                <w:lang w:val="hy-AM"/>
              </w:rPr>
              <w:t>1.Իրավական ակտի անհրաժեշտությունը (նպատակ)</w:t>
            </w:r>
          </w:p>
          <w:p w:rsidR="008C23D0" w:rsidRPr="009E3A02" w:rsidRDefault="008C23D0" w:rsidP="00AF23D1">
            <w:pPr>
              <w:ind w:firstLine="634"/>
              <w:rPr>
                <w:rFonts w:ascii="GHEA Mariam" w:hAnsi="GHEA Mariam"/>
                <w:lang w:val="hy-AM"/>
              </w:rPr>
            </w:pPr>
          </w:p>
          <w:p w:rsidR="008C23D0" w:rsidRPr="009E3A02" w:rsidRDefault="008C23D0" w:rsidP="00AF23D1">
            <w:pPr>
              <w:ind w:firstLine="634"/>
              <w:rPr>
                <w:rFonts w:ascii="GHEA Mariam" w:hAnsi="GHEA Mariam"/>
                <w:color w:val="000000"/>
                <w:lang w:val="hy-AM"/>
              </w:rPr>
            </w:pPr>
            <w:r w:rsidRPr="009E3A02">
              <w:rPr>
                <w:rFonts w:ascii="GHEA Mariam" w:hAnsi="GHEA Mariam" w:cs="Arial"/>
                <w:lang w:val="hy-AM"/>
              </w:rPr>
              <w:t xml:space="preserve">       </w:t>
            </w:r>
            <w:r w:rsidRPr="009E3A02">
              <w:rPr>
                <w:rFonts w:ascii="GHEA Mariam" w:hAnsi="GHEA Mariam" w:cs="Sylfaen"/>
                <w:noProof/>
                <w:lang w:val="hy-AM"/>
              </w:rPr>
              <w:t xml:space="preserve">«ՀՀ համայնքների տնտեսական և սոցիալական ենթակառուցվածքների զարգացմանն ուղղված ՀՀ պետական բյուջեից սուբվենցիաների տրամադրման կարգը հաստատելու մասին» Կառավարության որոշման մշակման անհրաժեշտությունը պայմանավորված է </w:t>
            </w:r>
            <w:r w:rsidRPr="009E3A02">
              <w:rPr>
                <w:rFonts w:ascii="GHEA Mariam" w:hAnsi="GHEA Mariam" w:cs="Arial"/>
                <w:lang w:val="hy-AM"/>
              </w:rPr>
              <w:t>Կառավարության</w:t>
            </w:r>
            <w:r w:rsidRPr="009E3A02">
              <w:rPr>
                <w:rFonts w:ascii="GHEA Mariam" w:hAnsi="GHEA Mariam"/>
                <w:lang w:val="hy-AM"/>
              </w:rPr>
              <w:t xml:space="preserve"> 2006 </w:t>
            </w:r>
            <w:r w:rsidRPr="009E3A02">
              <w:rPr>
                <w:rFonts w:ascii="GHEA Mariam" w:hAnsi="GHEA Mariam" w:cs="Arial"/>
                <w:lang w:val="hy-AM"/>
              </w:rPr>
              <w:t>թվականի</w:t>
            </w:r>
            <w:r w:rsidRPr="009E3A02">
              <w:rPr>
                <w:rFonts w:ascii="GHEA Mariam" w:hAnsi="GHEA Mariam"/>
                <w:lang w:val="hy-AM"/>
              </w:rPr>
              <w:t xml:space="preserve"> </w:t>
            </w:r>
            <w:r w:rsidRPr="009E3A02">
              <w:rPr>
                <w:rFonts w:ascii="GHEA Mariam" w:hAnsi="GHEA Mariam" w:cs="Arial"/>
                <w:lang w:val="hy-AM"/>
              </w:rPr>
              <w:t>նոյեմբերի</w:t>
            </w:r>
            <w:r w:rsidRPr="009E3A02">
              <w:rPr>
                <w:rFonts w:ascii="GHEA Mariam" w:hAnsi="GHEA Mariam"/>
                <w:lang w:val="hy-AM"/>
              </w:rPr>
              <w:t xml:space="preserve"> 16-</w:t>
            </w:r>
            <w:r w:rsidRPr="009E3A02">
              <w:rPr>
                <w:rFonts w:ascii="GHEA Mariam" w:hAnsi="GHEA Mariam" w:cs="Arial"/>
                <w:lang w:val="hy-AM"/>
              </w:rPr>
              <w:t>ի</w:t>
            </w:r>
            <w:r w:rsidRPr="009E3A02">
              <w:rPr>
                <w:rFonts w:ascii="GHEA Mariam" w:hAnsi="GHEA Mariam"/>
                <w:lang w:val="hy-AM"/>
              </w:rPr>
              <w:t xml:space="preserve"> N 1708-</w:t>
            </w:r>
            <w:r w:rsidRPr="009E3A02">
              <w:rPr>
                <w:rFonts w:ascii="GHEA Mariam" w:hAnsi="GHEA Mariam" w:cs="Arial"/>
                <w:lang w:val="hy-AM"/>
              </w:rPr>
              <w:t>Ն</w:t>
            </w:r>
            <w:r w:rsidRPr="009E3A02">
              <w:rPr>
                <w:rFonts w:ascii="GHEA Mariam" w:hAnsi="GHEA Mariam"/>
                <w:lang w:val="hy-AM"/>
              </w:rPr>
              <w:t xml:space="preserve"> </w:t>
            </w:r>
            <w:r w:rsidRPr="009E3A02">
              <w:rPr>
                <w:rFonts w:ascii="GHEA Mariam" w:hAnsi="GHEA Mariam" w:cs="Arial"/>
                <w:lang w:val="hy-AM"/>
              </w:rPr>
              <w:t>որոշման</w:t>
            </w:r>
            <w:r w:rsidRPr="009E3A02">
              <w:rPr>
                <w:rFonts w:ascii="GHEA Mariam" w:hAnsi="GHEA Mariam"/>
                <w:lang w:val="hy-AM"/>
              </w:rPr>
              <w:t xml:space="preserve"> 4.5-րդ կետի </w:t>
            </w:r>
            <w:r w:rsidRPr="009E3A02">
              <w:rPr>
                <w:rFonts w:ascii="GHEA Mariam" w:hAnsi="GHEA Mariam" w:cs="Arial"/>
                <w:lang w:val="hy-AM"/>
              </w:rPr>
              <w:t xml:space="preserve">դրույթներով </w:t>
            </w:r>
            <w:r w:rsidRPr="009E3A02">
              <w:rPr>
                <w:rFonts w:ascii="GHEA Mariam" w:hAnsi="GHEA Mariam"/>
                <w:color w:val="000000"/>
                <w:lang w:val="hy-AM"/>
              </w:rPr>
              <w:t>ՀՀ համայնքների տնտեսական և սոցիալական ենթակառուցվածքների զարգացման նպատակով համայնքներին սուբվենցիաների տրամադրման գործընթացի արդյունավետության և շարունակության ապահովմամբ:</w:t>
            </w:r>
          </w:p>
          <w:p w:rsidR="008C23D0" w:rsidRPr="009E3A02" w:rsidRDefault="008C23D0" w:rsidP="00AF23D1">
            <w:pPr>
              <w:ind w:firstLine="634"/>
              <w:rPr>
                <w:rFonts w:ascii="GHEA Mariam" w:hAnsi="GHEA Mariam"/>
                <w:color w:val="000000"/>
                <w:lang w:val="hy-AM"/>
              </w:rPr>
            </w:pPr>
            <w:r w:rsidRPr="009E3A02">
              <w:rPr>
                <w:rFonts w:ascii="GHEA Mariam" w:hAnsi="GHEA Mariam"/>
                <w:color w:val="000000"/>
                <w:lang w:val="hy-AM"/>
              </w:rPr>
              <w:t>Նախագծի մշակման համար իրավական հիմք են «Կառավարության կառուցվածքի և գործունեության մասին» ՀՀ օրենքի հավելվածի 14-րդ մասը, Կառավարության 2016 թվականի հուլիսի 29-ի թիվ 29 արձանագրային որոշմամբ հավանության արժանացած Հայաստանի Հանրապետության 2016-2025 թվականների տարածքային զարգացման ռազմավարությունը, ինչպես նաև Կառավարության 2006 թվականի  նոյեմբերի 16-ի  N 1708-ն որոշման   4.5 կետը։</w:t>
            </w:r>
          </w:p>
          <w:p w:rsidR="008C23D0" w:rsidRPr="009E3A02" w:rsidRDefault="008C23D0" w:rsidP="00AF23D1">
            <w:pPr>
              <w:ind w:firstLine="634"/>
              <w:rPr>
                <w:rFonts w:ascii="GHEA Mariam" w:hAnsi="GHEA Mariam"/>
                <w:color w:val="000000"/>
                <w:lang w:val="hy-AM"/>
              </w:rPr>
            </w:pPr>
            <w:r w:rsidRPr="009E3A02">
              <w:rPr>
                <w:rFonts w:ascii="GHEA Mariam" w:hAnsi="GHEA Mariam"/>
                <w:color w:val="000000"/>
                <w:lang w:val="hy-AM"/>
              </w:rPr>
              <w:t xml:space="preserve">  </w:t>
            </w:r>
          </w:p>
          <w:p w:rsidR="008C23D0" w:rsidRPr="009E3A02" w:rsidRDefault="008C23D0" w:rsidP="008E329A">
            <w:pPr>
              <w:numPr>
                <w:ilvl w:val="1"/>
                <w:numId w:val="118"/>
              </w:numPr>
              <w:ind w:left="0" w:firstLine="634"/>
              <w:jc w:val="both"/>
              <w:rPr>
                <w:rFonts w:ascii="GHEA Mariam" w:hAnsi="GHEA Mariam"/>
                <w:lang w:val="hy-AM"/>
              </w:rPr>
            </w:pPr>
            <w:r w:rsidRPr="009E3A02">
              <w:rPr>
                <w:rFonts w:ascii="GHEA Mariam" w:hAnsi="GHEA Mariam"/>
                <w:lang w:val="hy-AM"/>
              </w:rPr>
              <w:t>Կարգավորման հարաբերությունների ներկա վիճակը և առկա խնդիրները</w:t>
            </w:r>
          </w:p>
          <w:p w:rsidR="008C23D0" w:rsidRPr="009E3A02" w:rsidRDefault="008C23D0" w:rsidP="00AF23D1">
            <w:pPr>
              <w:shd w:val="clear" w:color="auto" w:fill="FFFFFF"/>
              <w:ind w:firstLine="634"/>
              <w:rPr>
                <w:rFonts w:ascii="GHEA Mariam" w:hAnsi="GHEA Mariam"/>
                <w:color w:val="000000"/>
                <w:lang w:val="hy-AM"/>
              </w:rPr>
            </w:pPr>
            <w:r w:rsidRPr="009E3A02">
              <w:rPr>
                <w:rFonts w:ascii="GHEA Mariam" w:hAnsi="GHEA Mariam" w:cs="Arial Armenian"/>
                <w:lang w:val="hy-AM"/>
              </w:rPr>
              <w:t xml:space="preserve">Կառավարության 2006 թվականի նոյեմբերի 16-ի N 1708-Ն որոշման դրույթների համաձայն՝ </w:t>
            </w:r>
            <w:r w:rsidRPr="009E3A02">
              <w:rPr>
                <w:rFonts w:ascii="GHEA Mariam" w:hAnsi="GHEA Mariam"/>
                <w:color w:val="000000"/>
                <w:lang w:val="hy-AM"/>
              </w:rPr>
              <w:t xml:space="preserve"> 2018 թվականի ընթացքում ՀՀ 2018 թվականի պետական բյուջեով արդեն նախատեսված սուբվենցիաներից բացի այլ սուբվենցիաներ ստանալու նպատակով ՀՀ համայնքների կողմից մշակվում և ներկայացվում են  ծրագրային հայտեր, որոնք քննարկվում են սուբվենցիաների հայտերի գնահատման նպատակով ստեղծված միջգերատեսչական հանձնաժողովում: Համայնքների կողմից սուբվենցիայի ծրագրային հայտերը ներկայացվում են ոչ լիարժեք, այդ թվում</w:t>
            </w:r>
            <w:r w:rsidRPr="009E3A02">
              <w:rPr>
                <w:rFonts w:ascii="GHEA Mariam" w:hAnsi="GHEA Mariam" w:cs="Arial Armenian"/>
                <w:lang w:val="hy-AM"/>
              </w:rPr>
              <w:t>՝</w:t>
            </w:r>
            <w:r w:rsidRPr="009E3A02">
              <w:rPr>
                <w:rFonts w:ascii="GHEA Mariam" w:hAnsi="GHEA Mariam"/>
                <w:color w:val="000000"/>
                <w:lang w:val="hy-AM"/>
              </w:rPr>
              <w:t xml:space="preserve"> ոչ լիարժեք  նախագծա-նախահաշվային փաստաթղթերով, համայնքների բյուջեների, ֆոնդային բյուջեներից քաղվածքների վերաբերյալ տեղեկանքներով և այլ տեղեկատվությամբ, ինչի պատճառով դժվար է լինում միջգերատեսչական հանձաժողովի կողմից գնահատել ներկայացված ծրագրային հայտերը: </w:t>
            </w:r>
          </w:p>
          <w:p w:rsidR="008C23D0" w:rsidRPr="009E3A02" w:rsidRDefault="008C23D0" w:rsidP="00AF23D1">
            <w:pPr>
              <w:ind w:firstLine="634"/>
              <w:rPr>
                <w:rFonts w:ascii="GHEA Mariam" w:hAnsi="GHEA Mariam"/>
                <w:lang w:val="hy-AM"/>
              </w:rPr>
            </w:pPr>
          </w:p>
          <w:p w:rsidR="008C23D0" w:rsidRPr="009E3A02" w:rsidRDefault="008C23D0" w:rsidP="00AF23D1">
            <w:pPr>
              <w:ind w:firstLine="634"/>
              <w:rPr>
                <w:rFonts w:ascii="GHEA Mariam" w:hAnsi="GHEA Mariam"/>
                <w:lang w:val="hy-AM"/>
              </w:rPr>
            </w:pPr>
            <w:r w:rsidRPr="009E3A02">
              <w:rPr>
                <w:rFonts w:ascii="GHEA Mariam" w:hAnsi="GHEA Mariam"/>
                <w:lang w:val="hy-AM"/>
              </w:rPr>
              <w:t>1.2 Առկա խնդիրների համար առաջարկվող լուծումները</w:t>
            </w:r>
          </w:p>
          <w:p w:rsidR="008C23D0" w:rsidRPr="009E3A02" w:rsidRDefault="008C23D0" w:rsidP="00AF23D1">
            <w:pPr>
              <w:ind w:firstLine="634"/>
              <w:rPr>
                <w:rFonts w:ascii="GHEA Mariam" w:hAnsi="GHEA Mariam" w:cs="Arial"/>
                <w:lang w:val="hy-AM"/>
              </w:rPr>
            </w:pPr>
            <w:r w:rsidRPr="009E3A02">
              <w:rPr>
                <w:rFonts w:ascii="GHEA Mariam" w:hAnsi="GHEA Mariam" w:cs="Arial"/>
                <w:lang w:val="hy-AM"/>
              </w:rPr>
              <w:t xml:space="preserve"> Համայնքների</w:t>
            </w:r>
            <w:r w:rsidRPr="009E3A02">
              <w:rPr>
                <w:rFonts w:ascii="GHEA Mariam" w:hAnsi="GHEA Mariam"/>
                <w:lang w:val="hy-AM"/>
              </w:rPr>
              <w:t xml:space="preserve"> </w:t>
            </w:r>
            <w:r w:rsidRPr="009E3A02">
              <w:rPr>
                <w:rFonts w:ascii="GHEA Mariam" w:hAnsi="GHEA Mariam" w:cs="Arial"/>
                <w:lang w:val="hy-AM"/>
              </w:rPr>
              <w:t>տնտեսական</w:t>
            </w:r>
            <w:r w:rsidRPr="009E3A02">
              <w:rPr>
                <w:rFonts w:ascii="GHEA Mariam" w:hAnsi="GHEA Mariam"/>
                <w:lang w:val="hy-AM"/>
              </w:rPr>
              <w:t xml:space="preserve"> և սոցիալական </w:t>
            </w:r>
            <w:r w:rsidRPr="009E3A02">
              <w:rPr>
                <w:rFonts w:ascii="GHEA Mariam" w:hAnsi="GHEA Mariam" w:cs="Arial"/>
                <w:lang w:val="hy-AM"/>
              </w:rPr>
              <w:t>ենթակառուցվածքների</w:t>
            </w:r>
            <w:r w:rsidRPr="009E3A02">
              <w:rPr>
                <w:rFonts w:ascii="GHEA Mariam" w:hAnsi="GHEA Mariam"/>
                <w:lang w:val="hy-AM"/>
              </w:rPr>
              <w:t xml:space="preserve"> </w:t>
            </w:r>
            <w:r w:rsidRPr="009E3A02">
              <w:rPr>
                <w:rFonts w:ascii="GHEA Mariam" w:hAnsi="GHEA Mariam" w:cs="Arial"/>
                <w:lang w:val="hy-AM"/>
              </w:rPr>
              <w:t xml:space="preserve">զարգացմանն ուղղված ծրագրերի իրականացման նպատակով անհրաժեշտ է Կառավարության կողմից սահմանել հստակ չափորոշիչներ, որոնք հնարավորություն կտան լիարժեք  և բազմակողմանի ուսումնասիրելու հայտերը և դրանք գնահատելու: </w:t>
            </w:r>
          </w:p>
          <w:p w:rsidR="008C23D0" w:rsidRPr="009E3A02" w:rsidRDefault="008C23D0" w:rsidP="00AF23D1">
            <w:pPr>
              <w:ind w:firstLine="634"/>
              <w:rPr>
                <w:rFonts w:ascii="GHEA Mariam" w:hAnsi="GHEA Mariam" w:cs="Arial"/>
                <w:lang w:val="hy-AM"/>
              </w:rPr>
            </w:pPr>
          </w:p>
          <w:p w:rsidR="008C23D0" w:rsidRPr="009E3A02" w:rsidRDefault="008C23D0" w:rsidP="00AF23D1">
            <w:pPr>
              <w:ind w:firstLine="634"/>
              <w:rPr>
                <w:rFonts w:ascii="GHEA Mariam" w:hAnsi="GHEA Mariam"/>
                <w:lang w:val="af-ZA"/>
              </w:rPr>
            </w:pPr>
            <w:r w:rsidRPr="009E3A02">
              <w:rPr>
                <w:rFonts w:ascii="GHEA Mariam" w:hAnsi="GHEA Mariam"/>
                <w:lang w:val="af-ZA"/>
              </w:rPr>
              <w:t xml:space="preserve">2. </w:t>
            </w:r>
            <w:r w:rsidRPr="009E3A02">
              <w:rPr>
                <w:rFonts w:ascii="GHEA Mariam" w:hAnsi="GHEA Mariam"/>
                <w:lang w:val="hy-AM"/>
              </w:rPr>
              <w:t>Կարգավորման</w:t>
            </w:r>
            <w:r w:rsidRPr="009E3A02">
              <w:rPr>
                <w:rFonts w:ascii="GHEA Mariam" w:hAnsi="GHEA Mariam"/>
                <w:lang w:val="af-ZA"/>
              </w:rPr>
              <w:t xml:space="preserve"> </w:t>
            </w:r>
            <w:r w:rsidRPr="009E3A02">
              <w:rPr>
                <w:rFonts w:ascii="GHEA Mariam" w:hAnsi="GHEA Mariam"/>
                <w:lang w:val="hy-AM"/>
              </w:rPr>
              <w:t>առարկան</w:t>
            </w:r>
          </w:p>
          <w:p w:rsidR="008C23D0" w:rsidRPr="009E3A02" w:rsidRDefault="008C23D0" w:rsidP="00AF23D1">
            <w:pPr>
              <w:ind w:firstLine="634"/>
              <w:rPr>
                <w:rFonts w:ascii="GHEA Mariam" w:hAnsi="GHEA Mariam"/>
                <w:lang w:val="hy-AM"/>
              </w:rPr>
            </w:pPr>
            <w:r w:rsidRPr="009E3A02">
              <w:rPr>
                <w:rFonts w:ascii="GHEA Mariam" w:hAnsi="GHEA Mariam"/>
                <w:lang w:val="hy-AM"/>
              </w:rPr>
              <w:lastRenderedPageBreak/>
              <w:t xml:space="preserve">Կառավարության որոշման նախագծով նախատեսվում է սահմանել սուբվենցիայի ծրագրային հայտերի հստակ ձևաչափը և ձևաչափին կից ներկայացվող անհրաժեշտ  փաստաթղթերի ցանկը, ինչպես նաև ծրագրերի գնահատման չափորոշիչները: </w:t>
            </w:r>
          </w:p>
          <w:p w:rsidR="008C23D0" w:rsidRPr="009E3A02" w:rsidRDefault="008C23D0" w:rsidP="00AF23D1">
            <w:pPr>
              <w:ind w:firstLine="634"/>
              <w:rPr>
                <w:rFonts w:ascii="GHEA Mariam" w:hAnsi="GHEA Mariam"/>
                <w:lang w:val="hy-AM"/>
              </w:rPr>
            </w:pPr>
          </w:p>
          <w:p w:rsidR="008C23D0" w:rsidRPr="009E3A02" w:rsidRDefault="008C23D0" w:rsidP="00AF23D1">
            <w:pPr>
              <w:ind w:firstLine="634"/>
              <w:rPr>
                <w:rFonts w:ascii="GHEA Mariam" w:hAnsi="GHEA Mariam"/>
                <w:lang w:val="hy-AM"/>
              </w:rPr>
            </w:pPr>
            <w:r w:rsidRPr="009E3A02">
              <w:rPr>
                <w:rFonts w:ascii="GHEA Mariam" w:hAnsi="GHEA Mariam"/>
                <w:lang w:val="hy-AM"/>
              </w:rPr>
              <w:t>3. Իրավական ակտի կիրառման դեպքում ակնկալվող արդյունքը</w:t>
            </w:r>
          </w:p>
          <w:p w:rsidR="008C23D0" w:rsidRPr="009E3A02" w:rsidRDefault="008C23D0" w:rsidP="00AF23D1">
            <w:pPr>
              <w:ind w:firstLine="634"/>
              <w:rPr>
                <w:rFonts w:ascii="GHEA Mariam" w:hAnsi="GHEA Mariam"/>
                <w:lang w:val="hy-AM"/>
              </w:rPr>
            </w:pPr>
            <w:r w:rsidRPr="009E3A02">
              <w:rPr>
                <w:rFonts w:ascii="GHEA Mariam" w:hAnsi="GHEA Mariam" w:cs="Arial"/>
                <w:lang w:val="hy-AM"/>
              </w:rPr>
              <w:t>Համայնքների</w:t>
            </w:r>
            <w:r w:rsidRPr="009E3A02">
              <w:rPr>
                <w:rFonts w:ascii="GHEA Mariam" w:hAnsi="GHEA Mariam"/>
                <w:lang w:val="hy-AM"/>
              </w:rPr>
              <w:t xml:space="preserve"> </w:t>
            </w:r>
            <w:r w:rsidRPr="009E3A02">
              <w:rPr>
                <w:rFonts w:ascii="GHEA Mariam" w:hAnsi="GHEA Mariam" w:cs="Arial"/>
                <w:lang w:val="hy-AM"/>
              </w:rPr>
              <w:t>տնտեսական</w:t>
            </w:r>
            <w:r w:rsidRPr="009E3A02">
              <w:rPr>
                <w:rFonts w:ascii="GHEA Mariam" w:hAnsi="GHEA Mariam"/>
                <w:lang w:val="hy-AM"/>
              </w:rPr>
              <w:t xml:space="preserve"> և սոցիալական </w:t>
            </w:r>
            <w:r w:rsidRPr="009E3A02">
              <w:rPr>
                <w:rFonts w:ascii="GHEA Mariam" w:hAnsi="GHEA Mariam" w:cs="Arial"/>
                <w:lang w:val="hy-AM"/>
              </w:rPr>
              <w:t>ենթակառուցվածքների</w:t>
            </w:r>
            <w:r w:rsidRPr="009E3A02">
              <w:rPr>
                <w:rFonts w:ascii="GHEA Mariam" w:hAnsi="GHEA Mariam"/>
                <w:lang w:val="hy-AM"/>
              </w:rPr>
              <w:t xml:space="preserve"> </w:t>
            </w:r>
            <w:r w:rsidRPr="009E3A02">
              <w:rPr>
                <w:rFonts w:ascii="GHEA Mariam" w:hAnsi="GHEA Mariam" w:cs="Arial"/>
                <w:lang w:val="hy-AM"/>
              </w:rPr>
              <w:t xml:space="preserve">զարգացմանն ուղղված սուբվենցիայի ծրագրերի համար սահմանված չափորոշիչները հնարավորություն կտան </w:t>
            </w:r>
            <w:r w:rsidRPr="009E3A02">
              <w:rPr>
                <w:rFonts w:ascii="GHEA Mariam" w:hAnsi="GHEA Mariam"/>
                <w:lang w:val="hy-AM"/>
              </w:rPr>
              <w:t xml:space="preserve">վարչապետի 2018 թվականի փետրվարի 15-ի թիվ 136-Ա որոշմամբ </w:t>
            </w:r>
            <w:r w:rsidRPr="009E3A02">
              <w:rPr>
                <w:rFonts w:ascii="GHEA Mariam" w:hAnsi="GHEA Mariam" w:cs="Arial"/>
                <w:lang w:val="hy-AM"/>
              </w:rPr>
              <w:t>սուբվենցիաների</w:t>
            </w:r>
            <w:r w:rsidRPr="009E3A02">
              <w:rPr>
                <w:rFonts w:ascii="GHEA Mariam" w:hAnsi="GHEA Mariam"/>
                <w:lang w:val="hy-AM"/>
              </w:rPr>
              <w:t xml:space="preserve"> </w:t>
            </w:r>
            <w:r w:rsidRPr="009E3A02">
              <w:rPr>
                <w:rFonts w:ascii="GHEA Mariam" w:hAnsi="GHEA Mariam" w:cs="Arial"/>
                <w:lang w:val="hy-AM"/>
              </w:rPr>
              <w:t>հայտերի</w:t>
            </w:r>
            <w:r w:rsidRPr="009E3A02">
              <w:rPr>
                <w:rFonts w:ascii="GHEA Mariam" w:hAnsi="GHEA Mariam"/>
                <w:lang w:val="hy-AM"/>
              </w:rPr>
              <w:t xml:space="preserve"> </w:t>
            </w:r>
            <w:r w:rsidRPr="009E3A02">
              <w:rPr>
                <w:rFonts w:ascii="GHEA Mariam" w:hAnsi="GHEA Mariam" w:cs="Arial"/>
                <w:lang w:val="hy-AM"/>
              </w:rPr>
              <w:t>գնահատման</w:t>
            </w:r>
            <w:r w:rsidRPr="009E3A02">
              <w:rPr>
                <w:rFonts w:ascii="GHEA Mariam" w:hAnsi="GHEA Mariam"/>
                <w:lang w:val="hy-AM"/>
              </w:rPr>
              <w:t xml:space="preserve"> </w:t>
            </w:r>
            <w:r w:rsidRPr="009E3A02">
              <w:rPr>
                <w:rFonts w:ascii="GHEA Mariam" w:hAnsi="GHEA Mariam" w:cs="Arial"/>
                <w:lang w:val="hy-AM"/>
              </w:rPr>
              <w:t>նպատակով</w:t>
            </w:r>
            <w:r w:rsidRPr="009E3A02">
              <w:rPr>
                <w:rFonts w:ascii="GHEA Mariam" w:hAnsi="GHEA Mariam"/>
                <w:lang w:val="hy-AM"/>
              </w:rPr>
              <w:t xml:space="preserve"> </w:t>
            </w:r>
            <w:r w:rsidRPr="009E3A02">
              <w:rPr>
                <w:rFonts w:ascii="GHEA Mariam" w:hAnsi="GHEA Mariam" w:cs="Arial"/>
                <w:lang w:val="hy-AM"/>
              </w:rPr>
              <w:t>ստեղծված</w:t>
            </w:r>
            <w:r w:rsidRPr="009E3A02">
              <w:rPr>
                <w:rFonts w:ascii="GHEA Mariam" w:hAnsi="GHEA Mariam"/>
                <w:lang w:val="hy-AM"/>
              </w:rPr>
              <w:t xml:space="preserve"> </w:t>
            </w:r>
            <w:r w:rsidRPr="009E3A02">
              <w:rPr>
                <w:rFonts w:ascii="GHEA Mariam" w:hAnsi="GHEA Mariam" w:cs="Arial"/>
                <w:lang w:val="hy-AM"/>
              </w:rPr>
              <w:t>միջգերատեսչական</w:t>
            </w:r>
            <w:r w:rsidRPr="009E3A02">
              <w:rPr>
                <w:rFonts w:ascii="GHEA Mariam" w:hAnsi="GHEA Mariam"/>
                <w:lang w:val="hy-AM"/>
              </w:rPr>
              <w:t xml:space="preserve"> </w:t>
            </w:r>
            <w:r w:rsidRPr="009E3A02">
              <w:rPr>
                <w:rFonts w:ascii="GHEA Mariam" w:hAnsi="GHEA Mariam" w:cs="Arial"/>
                <w:lang w:val="hy-AM"/>
              </w:rPr>
              <w:t>հանձնաժողով</w:t>
            </w:r>
            <w:r w:rsidRPr="009E3A02">
              <w:rPr>
                <w:rFonts w:ascii="GHEA Mariam" w:hAnsi="GHEA Mariam"/>
                <w:lang w:val="hy-AM"/>
              </w:rPr>
              <w:t xml:space="preserve">ի կողմից արդյունավետ և լիարժեք գնահատել ծրագրային հայտերը և ֆինանսավորման վերաբերյալ որոշումներ կայացնել: </w:t>
            </w:r>
          </w:p>
          <w:p w:rsidR="008C23D0" w:rsidRPr="009E3A02"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221</w:t>
            </w:r>
          </w:p>
        </w:tc>
        <w:tc>
          <w:tcPr>
            <w:tcW w:w="10647" w:type="dxa"/>
            <w:gridSpan w:val="2"/>
          </w:tcPr>
          <w:p w:rsidR="008C23D0" w:rsidRPr="009E3A02" w:rsidRDefault="008C23D0" w:rsidP="00AF23D1">
            <w:pPr>
              <w:ind w:firstLine="426"/>
              <w:jc w:val="center"/>
              <w:rPr>
                <w:rFonts w:ascii="GHEA Mariam" w:hAnsi="GHEA Mariam"/>
                <w:i/>
                <w:lang w:val="hy-AM"/>
              </w:rPr>
            </w:pPr>
            <w:r w:rsidRPr="009E3A02">
              <w:rPr>
                <w:rFonts w:ascii="GHEA Mariam" w:hAnsi="GHEA Mariam"/>
                <w:i/>
                <w:lang w:val="hy-AM"/>
              </w:rPr>
              <w:t>Ավտոմոբիլային ճանապարհներին հարող տարածքներում տեղակայված առևտրի կետերում առկա հասարակական զուգարանների վիճակի բարելավում</w:t>
            </w:r>
          </w:p>
          <w:p w:rsidR="008C23D0" w:rsidRPr="009E3A02" w:rsidRDefault="008C23D0" w:rsidP="00AF23D1">
            <w:pPr>
              <w:ind w:firstLine="426"/>
              <w:rPr>
                <w:rFonts w:ascii="GHEA Mariam" w:hAnsi="GHEA Mariam"/>
                <w:lang w:val="hy-AM"/>
              </w:rPr>
            </w:pPr>
          </w:p>
          <w:p w:rsidR="008C23D0" w:rsidRPr="009E3A02" w:rsidRDefault="008C23D0" w:rsidP="008E329A">
            <w:pPr>
              <w:numPr>
                <w:ilvl w:val="0"/>
                <w:numId w:val="120"/>
              </w:numPr>
              <w:jc w:val="both"/>
              <w:rPr>
                <w:rFonts w:ascii="GHEA Mariam" w:hAnsi="GHEA Mariam"/>
              </w:rPr>
            </w:pPr>
            <w:r w:rsidRPr="009E3A02">
              <w:rPr>
                <w:rFonts w:ascii="GHEA Mariam" w:hAnsi="GHEA Mariam"/>
                <w:lang w:val="hy-AM"/>
              </w:rPr>
              <w:t>Միջոցառման անհրաժեշտությունը (նպատակ)</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  Ավտոմոբիլային ճանապարհներին հարող տարածքներում տեղակայված առևտրի կետերում առկա բազմաթիվ հասարակական զուգարաններ գտնվում են ոչ բարվոք վիճակում, ինչը որոշ դեպքերում հանգեցնում է դրանցից օգտվելու անհնարինության։ Ներկայացված պատկերը խոչնդոտում է նաև զբոսաշրջության զարգացմանը։</w:t>
            </w:r>
          </w:p>
          <w:p w:rsidR="008C23D0" w:rsidRPr="009E3A02" w:rsidRDefault="008C23D0" w:rsidP="00AF23D1">
            <w:pPr>
              <w:ind w:firstLine="426"/>
              <w:rPr>
                <w:rFonts w:ascii="GHEA Mariam" w:hAnsi="GHEA Mariam"/>
                <w:lang w:val="hy-AM"/>
              </w:rPr>
            </w:pPr>
          </w:p>
          <w:p w:rsidR="008C23D0" w:rsidRPr="009E3A02" w:rsidRDefault="008C23D0" w:rsidP="008E329A">
            <w:pPr>
              <w:numPr>
                <w:ilvl w:val="0"/>
                <w:numId w:val="120"/>
              </w:numPr>
              <w:jc w:val="both"/>
              <w:rPr>
                <w:rFonts w:ascii="GHEA Mariam" w:hAnsi="GHEA Mariam"/>
                <w:lang w:val="hy-AM"/>
              </w:rPr>
            </w:pPr>
            <w:r w:rsidRPr="009E3A02">
              <w:rPr>
                <w:rFonts w:ascii="GHEA Mariam" w:hAnsi="GHEA Mariam"/>
                <w:lang w:val="hy-AM"/>
              </w:rPr>
              <w:t>Ակնկալվող արդյունքը</w:t>
            </w:r>
          </w:p>
          <w:p w:rsidR="008C23D0" w:rsidRDefault="008C23D0" w:rsidP="00AF23D1">
            <w:pPr>
              <w:pStyle w:val="mechtex"/>
              <w:jc w:val="both"/>
              <w:rPr>
                <w:rFonts w:ascii="GHEA Mariam" w:hAnsi="GHEA Mariam"/>
                <w:sz w:val="20"/>
                <w:lang w:val="hy-AM"/>
              </w:rPr>
            </w:pPr>
            <w:r w:rsidRPr="009E3A02">
              <w:rPr>
                <w:rFonts w:ascii="GHEA Mariam" w:hAnsi="GHEA Mariam"/>
                <w:sz w:val="20"/>
                <w:lang w:val="hy-AM"/>
              </w:rPr>
              <w:t xml:space="preserve">Միջոցառման կատարման արդյունքում </w:t>
            </w:r>
            <w:r w:rsidRPr="009E3A02">
              <w:rPr>
                <w:rFonts w:ascii="GHEA Mariam" w:hAnsi="GHEA Mariam"/>
                <w:sz w:val="20"/>
                <w:lang w:val="fr-FR"/>
              </w:rPr>
              <w:t xml:space="preserve">Ավտոմոբիլային ճանապարհներին հարող տարածքներում տեղակայված առևտրի կետերում </w:t>
            </w:r>
            <w:r w:rsidRPr="009E3A02">
              <w:rPr>
                <w:rFonts w:ascii="GHEA Mariam" w:hAnsi="GHEA Mariam"/>
                <w:sz w:val="20"/>
                <w:lang w:val="hy-AM"/>
              </w:rPr>
              <w:t>կլինեն ՀՀ օրենսդրությամբ սահմանված պահանջներին համպատասխանող հասարակական զուգարաններ։ Միջոցառման կատարման ընթացքում կքննարկվի նաև հասարակական զուգարանների նկատմամբ օրենսդրական նոր պահանջներ նախատեսելու հարցը, որի նպատակահարմարության դեպքում կմշակվի և շրջանառության մեջ կդրվի իրավական ակտերի նախագծերի փաթեթ</w:t>
            </w:r>
          </w:p>
          <w:p w:rsidR="008C23D0" w:rsidRPr="009E3A02"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222</w:t>
            </w:r>
          </w:p>
        </w:tc>
        <w:tc>
          <w:tcPr>
            <w:tcW w:w="10647" w:type="dxa"/>
            <w:gridSpan w:val="2"/>
          </w:tcPr>
          <w:p w:rsidR="008C23D0" w:rsidRPr="009E3A02" w:rsidRDefault="008C23D0" w:rsidP="00AF23D1">
            <w:pPr>
              <w:ind w:firstLine="426"/>
              <w:jc w:val="center"/>
              <w:rPr>
                <w:rFonts w:ascii="GHEA Mariam" w:hAnsi="GHEA Mariam"/>
                <w:i/>
                <w:lang w:val="hy-AM"/>
              </w:rPr>
            </w:pPr>
            <w:r w:rsidRPr="009E3A02">
              <w:rPr>
                <w:rFonts w:ascii="GHEA Mariam" w:hAnsi="GHEA Mariam"/>
                <w:i/>
                <w:lang w:val="hy-AM"/>
              </w:rPr>
              <w:t>Տարածքային զարգացման անհամաչափությունները մեղմելուն ուղղված ծրագրերի իրականացման ապահովում</w:t>
            </w:r>
          </w:p>
          <w:p w:rsidR="008C23D0" w:rsidRPr="009E3A02" w:rsidRDefault="008C23D0" w:rsidP="00AF23D1">
            <w:pPr>
              <w:ind w:firstLine="426"/>
              <w:rPr>
                <w:rFonts w:ascii="GHEA Mariam" w:hAnsi="GHEA Mariam"/>
                <w:lang w:val="hy-AM"/>
              </w:rPr>
            </w:pPr>
            <w:r w:rsidRPr="009E3A02">
              <w:rPr>
                <w:rFonts w:ascii="GHEA Mariam" w:hAnsi="GHEA Mariam"/>
                <w:lang w:val="hy-AM"/>
              </w:rPr>
              <w:t>Հայաստանի Հանրապետությունում տարածքային զարգացման անհամաչափությունները խորությամբ նկարագրվել են Հայաստանի Հանրապետության 2016-2025 թվականների տարածքային զարգացման ռազմավարությամբ, որով սահմանվել են նաև տարածքային զարգացման ծրագրավորման ընթացքում կիրառվող հիմնական սկզբունքները, գերակայությունները և արդյունքային ցուցանիշները։ Տարածքային զարգացման ապահովմանն են ուղղված նաև ՀՀ բոլոր մարզերի 2017-2025 թվականների զարգացման ռազմավարությունները, ինչպես նաև ՀՀ 2018-2020 թվականների տարածքային զարգացման գործառնական ծրագիրը։ Նշված փաստաթղթերի տրամաբանությամբ են նկարագրվել հետևյալ միջոցառումները ՝</w:t>
            </w:r>
          </w:p>
          <w:p w:rsidR="008C23D0" w:rsidRPr="009E3A02" w:rsidRDefault="008C23D0" w:rsidP="00AF23D1">
            <w:pPr>
              <w:ind w:firstLine="426"/>
              <w:rPr>
                <w:rFonts w:ascii="GHEA Mariam" w:hAnsi="GHEA Mariam"/>
                <w:lang w:val="hy-AM"/>
              </w:rPr>
            </w:pPr>
          </w:p>
          <w:p w:rsidR="008C23D0" w:rsidRPr="009E3A02" w:rsidRDefault="008C23D0" w:rsidP="00AF23D1">
            <w:pPr>
              <w:ind w:left="644"/>
              <w:rPr>
                <w:rFonts w:ascii="GHEA Mariam" w:hAnsi="GHEA Mariam"/>
                <w:lang w:val="hy-AM"/>
              </w:rPr>
            </w:pPr>
            <w:r w:rsidRPr="009E3A02">
              <w:rPr>
                <w:rFonts w:ascii="GHEA Mariam" w:hAnsi="GHEA Mariam"/>
                <w:lang w:val="hy-AM"/>
              </w:rPr>
              <w:t>7.1 Տարածքային համաչափ զարգացմանն ուղղված տարածքային զարգացման 8 փորձնական ծրագրի իրականացման ապահովում</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1.  Միջոցառման անհրաժեշտությունը (նպատակ)</w:t>
            </w:r>
          </w:p>
          <w:p w:rsidR="008C23D0" w:rsidRPr="009E3A02" w:rsidRDefault="008C23D0" w:rsidP="00AF23D1">
            <w:pPr>
              <w:ind w:firstLine="426"/>
              <w:rPr>
                <w:rFonts w:ascii="GHEA Mariam" w:hAnsi="GHEA Mariam"/>
                <w:lang w:val="hy-AM"/>
              </w:rPr>
            </w:pPr>
            <w:r w:rsidRPr="009E3A02">
              <w:rPr>
                <w:rFonts w:ascii="GHEA Mariam" w:hAnsi="GHEA Mariam"/>
                <w:lang w:val="hy-AM"/>
              </w:rPr>
              <w:t>Թվով 8 փորձնական ծրագրերի իրականացումը պայմանավորված է մարզերում տարածքային համաչափ զարգացում ապահովող ենթակառուցվածքների ձևավորման, ինչպես նաև փաստացի արդյունք ստանալու անհրաժեշտությամբ։ Տարածքային զարգացման 8 փորձնական ծրագրերն իրականացվում են ԵՄ ֆինանսավորմամբ և ՀՀ կառավարության ու առանձին ՀԿ-ների ու տեղական ինքնակառավարման մարմինների համաֆինանսավորմամբ։ Ծրագրերի ընդհանուր արժեքը կազմում է շուրջ 10 մլն Եվրո։</w:t>
            </w:r>
          </w:p>
          <w:p w:rsidR="008C23D0" w:rsidRPr="009E3A02" w:rsidRDefault="008C23D0" w:rsidP="00AF23D1">
            <w:pPr>
              <w:ind w:firstLine="426"/>
              <w:rPr>
                <w:rFonts w:ascii="GHEA Mariam" w:hAnsi="GHEA Mariam"/>
                <w:lang w:val="hy-AM"/>
              </w:rPr>
            </w:pPr>
            <w:r w:rsidRPr="009E3A02">
              <w:rPr>
                <w:rFonts w:ascii="GHEA Mariam" w:hAnsi="GHEA Mariam"/>
                <w:lang w:val="hy-AM"/>
              </w:rPr>
              <w:t>2. Ակնկալվող արդյունքը</w:t>
            </w:r>
          </w:p>
          <w:p w:rsidR="008C23D0" w:rsidRPr="009E3A02" w:rsidRDefault="008C23D0" w:rsidP="00AF23D1">
            <w:pPr>
              <w:ind w:firstLine="426"/>
              <w:rPr>
                <w:rFonts w:ascii="GHEA Mariam" w:hAnsi="GHEA Mariam"/>
                <w:lang w:val="hy-AM"/>
              </w:rPr>
            </w:pPr>
            <w:r w:rsidRPr="009E3A02">
              <w:rPr>
                <w:rFonts w:ascii="GHEA Mariam" w:hAnsi="GHEA Mariam"/>
                <w:lang w:val="hy-AM"/>
              </w:rPr>
              <w:t>Ծրագրերի իրականացմամբ կստեղծվի շուրջ 500 նոր աշխատատեղ և գրեթե նույնքան կազմակերպություններ՝ մեծամասամբ ՓՄՁ-ներ կընդլայնեն իրենց գործունեությունը, կձևավորվեն  կայուն ենթակառուցվածքներ և հմտություններ, ինչը կարող է խթանել սոցիալական և  տնտեսական հետագա առաջընթացը մարզերում:</w:t>
            </w:r>
          </w:p>
          <w:p w:rsidR="008C23D0" w:rsidRPr="009E3A02" w:rsidRDefault="008C23D0" w:rsidP="00AF23D1">
            <w:pPr>
              <w:ind w:firstLine="426"/>
              <w:rPr>
                <w:rFonts w:ascii="GHEA Mariam" w:hAnsi="GHEA Mariam"/>
                <w:lang w:val="hy-AM"/>
              </w:rPr>
            </w:pPr>
          </w:p>
          <w:p w:rsidR="008C23D0" w:rsidRPr="009E3A02" w:rsidRDefault="008C23D0" w:rsidP="00AF23D1">
            <w:pPr>
              <w:ind w:left="644"/>
              <w:rPr>
                <w:rFonts w:ascii="GHEA Mariam" w:hAnsi="GHEA Mariam"/>
                <w:lang w:val="hy-AM"/>
              </w:rPr>
            </w:pPr>
            <w:r w:rsidRPr="009E3A02">
              <w:rPr>
                <w:rFonts w:ascii="GHEA Mariam" w:hAnsi="GHEA Mariam"/>
                <w:lang w:val="hy-AM"/>
              </w:rPr>
              <w:t xml:space="preserve">7.2 ՀՀ համայնքների տնտեսական և սոցիալական ենթակառուցվածքների զարգացմանն ուղղված, </w:t>
            </w:r>
            <w:r w:rsidRPr="009E3A02">
              <w:rPr>
                <w:rFonts w:ascii="GHEA Mariam" w:hAnsi="GHEA Mariam"/>
                <w:lang w:val="hy-AM"/>
              </w:rPr>
              <w:lastRenderedPageBreak/>
              <w:t>համայնքների կողմից ներկայացված և սահմանված չափորոշիչները բավարարող ծրագրերի իրականացման համար ՀՀ պետական բյուջեից սուբվենցիաների տրամադրման գործընթացի ապահովում</w:t>
            </w:r>
          </w:p>
          <w:p w:rsidR="008C23D0" w:rsidRPr="009E3A02" w:rsidRDefault="008C23D0" w:rsidP="00AF23D1">
            <w:pPr>
              <w:ind w:firstLine="426"/>
              <w:rPr>
                <w:rFonts w:ascii="GHEA Mariam" w:hAnsi="GHEA Mariam"/>
                <w:i/>
                <w:lang w:val="hy-AM"/>
              </w:rPr>
            </w:pPr>
          </w:p>
          <w:p w:rsidR="008C23D0" w:rsidRPr="009E3A02" w:rsidRDefault="008C23D0" w:rsidP="00AF23D1">
            <w:pPr>
              <w:ind w:left="360"/>
              <w:rPr>
                <w:rFonts w:ascii="GHEA Mariam" w:hAnsi="GHEA Mariam"/>
                <w:lang w:val="hy-AM"/>
              </w:rPr>
            </w:pPr>
            <w:r w:rsidRPr="009E3A02">
              <w:rPr>
                <w:rFonts w:ascii="GHEA Mariam" w:hAnsi="GHEA Mariam"/>
                <w:lang w:val="hy-AM"/>
              </w:rPr>
              <w:t>1</w:t>
            </w:r>
            <w:r w:rsidRPr="009E3A02">
              <w:rPr>
                <w:rFonts w:ascii="Arial Unicode MS" w:eastAsia="Arial Unicode MS" w:hAnsi="Arial Unicode MS" w:cs="Arial Unicode MS" w:hint="eastAsia"/>
                <w:lang w:val="hy-AM"/>
              </w:rPr>
              <w:t>․</w:t>
            </w:r>
            <w:r w:rsidRPr="009E3A02">
              <w:rPr>
                <w:rFonts w:ascii="GHEA Mariam" w:hAnsi="GHEA Mariam"/>
                <w:lang w:val="hy-AM"/>
              </w:rPr>
              <w:t>Միջոցառման անհրաժեշտությունը (նպատակ)</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   Միջոցառման անհրաժեշտությունը պայմանավորված է ՀՀ տարածքային համաչափ զարգացումն ապահովելու նպատակով ՀՀ համայնքների տնտեսական և սոցիալական ենթակառուցվածքների զարգացմանն ուղղված համայնքներին սուբվենցիաների տրամադրման գործընթացի ապահովմամբ:</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 Նշված գործընթացով  Կառավարությունը խրախուսում է համայնքներին, որպեսզի համայնքներն իրենց ընդհանուր բյուջեում հնարավորինս աճեցնեն կապիտալ ծախսերը` նպատակաուղղված ճանապարհների, այգիների, հրապարակների կառուցմանն ու վերանորոգմանը, էներգախնայող լուսավորության անցկացմանը, հանրային և համայնքային  շենքերի վերանորոգմանը, խմելու և ոռոգման ջրագծերի կառուցմանն ու վերանորոգմանը և այլն: Ընդ որում, համայնքներում տնտեսական ենթակառուցվածքների զարգացման դեպքում ծրագրի արժեքի մինչև 60 տոկոսը համաֆինանսավորվում է պետական բյուջեից, իսկ սոցիալական ենթակառուցվածքների՝ մանկապարտեզի, մշակութային տների կառուցման, վերանորոգման գործընթացի պարագայում` պետության կողմից համաֆինանսավորվում է ծրագրի արժեքի մինչև 40 տոկոսը։  </w:t>
            </w:r>
          </w:p>
          <w:p w:rsidR="008C23D0" w:rsidRPr="009E3A02" w:rsidRDefault="008C23D0" w:rsidP="00AF23D1">
            <w:pPr>
              <w:ind w:firstLine="426"/>
              <w:rPr>
                <w:rFonts w:ascii="GHEA Mariam" w:hAnsi="GHEA Mariam"/>
                <w:lang w:val="hy-AM"/>
              </w:rPr>
            </w:pPr>
          </w:p>
          <w:p w:rsidR="008C23D0" w:rsidRPr="009E3A02" w:rsidRDefault="008C23D0" w:rsidP="00AF23D1">
            <w:pPr>
              <w:ind w:left="360"/>
              <w:rPr>
                <w:rFonts w:ascii="GHEA Mariam" w:hAnsi="GHEA Mariam"/>
                <w:lang w:val="hy-AM"/>
              </w:rPr>
            </w:pPr>
            <w:r w:rsidRPr="009E3A02">
              <w:rPr>
                <w:rFonts w:ascii="GHEA Mariam" w:hAnsi="GHEA Mariam"/>
                <w:lang w:val="hy-AM"/>
              </w:rPr>
              <w:t>2</w:t>
            </w:r>
            <w:r w:rsidRPr="009E3A02">
              <w:rPr>
                <w:rFonts w:ascii="Arial Unicode MS" w:eastAsia="Arial Unicode MS" w:hAnsi="Arial Unicode MS" w:cs="Arial Unicode MS" w:hint="eastAsia"/>
                <w:lang w:val="hy-AM"/>
              </w:rPr>
              <w:t>․</w:t>
            </w:r>
            <w:r w:rsidRPr="009E3A02">
              <w:rPr>
                <w:rFonts w:ascii="GHEA Mariam" w:hAnsi="GHEA Mariam"/>
                <w:lang w:val="hy-AM"/>
              </w:rPr>
              <w:t>Ակնկալվող արդյունքը</w:t>
            </w:r>
          </w:p>
          <w:p w:rsidR="008C23D0" w:rsidRPr="009E3A02" w:rsidRDefault="008C23D0" w:rsidP="00AF23D1">
            <w:pPr>
              <w:ind w:firstLine="426"/>
              <w:rPr>
                <w:rFonts w:ascii="GHEA Mariam" w:hAnsi="GHEA Mariam"/>
                <w:bCs/>
                <w:lang w:val="hy-AM"/>
              </w:rPr>
            </w:pPr>
            <w:r w:rsidRPr="009E3A02">
              <w:rPr>
                <w:rFonts w:ascii="GHEA Mariam" w:hAnsi="GHEA Mariam"/>
                <w:lang w:val="hy-AM"/>
              </w:rPr>
              <w:t xml:space="preserve"> Միջոցառման կատարման արդյունքում ՀՀ </w:t>
            </w:r>
            <w:r w:rsidRPr="009E3A02">
              <w:rPr>
                <w:rFonts w:ascii="GHEA Mariam" w:hAnsi="GHEA Mariam"/>
                <w:bCs/>
                <w:lang w:val="hy-AM"/>
              </w:rPr>
              <w:t>համայնքներում կիրականացվեն կապիտալ ծախսեր` նպատակաուղղված ճանապարհների, այգիների, հրապարակների կառուցմանն ու վերանորոգմանը, էներգախնայող լուսավորության անցկացմանը, հանրային և համայնքային  շենքերի վերանորոգմանը, խմելու և ոռոգման ջրագծերի կառուցմանն ու վերանորոգմանը և այլն: Նշված գործընթացով անցում է  կատարվում սուբվենցիաների տրամադրման նոր քաղա</w:t>
            </w:r>
            <w:r w:rsidRPr="009E3A02">
              <w:rPr>
                <w:rFonts w:ascii="GHEA Mariam" w:hAnsi="GHEA Mariam"/>
                <w:bCs/>
                <w:lang w:val="hy-AM"/>
              </w:rPr>
              <w:softHyphen/>
              <w:t xml:space="preserve">քականությանը՝ մրցակցային սկզբունքով սուբվենցիայի տրամադրում լավագույն ծրագրեր ներկայացրած այն համայնքներին, որոնց ծրագրերը համապատասխանում են սահմանված չափորոշիչներին: </w:t>
            </w:r>
          </w:p>
          <w:p w:rsidR="008C23D0" w:rsidRPr="009E3A02" w:rsidRDefault="008C23D0" w:rsidP="00AF23D1">
            <w:pPr>
              <w:ind w:firstLine="426"/>
              <w:rPr>
                <w:rFonts w:ascii="GHEA Mariam" w:hAnsi="GHEA Mariam"/>
                <w:lang w:val="hy-AM"/>
              </w:rPr>
            </w:pPr>
            <w:r w:rsidRPr="009E3A02">
              <w:rPr>
                <w:rFonts w:ascii="GHEA Mariam" w:hAnsi="GHEA Mariam"/>
                <w:bCs/>
                <w:lang w:val="hy-AM"/>
              </w:rPr>
              <w:t>Մ</w:t>
            </w:r>
            <w:r w:rsidRPr="009E3A02">
              <w:rPr>
                <w:rFonts w:ascii="GHEA Mariam" w:hAnsi="GHEA Mariam"/>
                <w:lang w:val="hy-AM"/>
              </w:rPr>
              <w:t xml:space="preserve">իաժամանակ, այս գործընթացում չափազանց կարևորվում է համայնքների դերակատարությունն ու անմիջական մասնակցությունը` համայնքների կարիքների գնահատման, առաջնահերթ խնդիրների բացահայտման և դրանց լուծումների ապահովման մասով: </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i/>
                <w:lang w:val="hy-AM"/>
              </w:rPr>
              <w:t xml:space="preserve">7.3  </w:t>
            </w:r>
            <w:r w:rsidRPr="009E3A02">
              <w:rPr>
                <w:rFonts w:ascii="GHEA Mariam" w:hAnsi="GHEA Mariam"/>
                <w:lang w:val="hy-AM"/>
              </w:rPr>
              <w:t xml:space="preserve">  ՀՀ տարածքներում տնտեսական ակտիվությունը խթանելու, դրան ուղղված տեղական և օտարերկրյա ներդրումների ներգրավման նպատակով ՀՀ տարածքների համաչափ զարգացմանն ուղղված ներդրումային գործարար ծրագրերի հարթակի (on-line) ստեղծման և դրա կայացման աշխատանքների ապահովում</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1.</w:t>
            </w:r>
            <w:r w:rsidRPr="009E3A02">
              <w:rPr>
                <w:rFonts w:ascii="GHEA Mariam" w:hAnsi="GHEA Mariam"/>
                <w:lang w:val="hy-AM"/>
              </w:rPr>
              <w:tab/>
              <w:t>Միջոցառման անհրաժեշտությունը (նպատակ)</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   Միջոցառման անհրաժեշտությունը պայմանավորված է ՀՀ տարածքներում տնտեսական ակտիվությունը խթանելու և դրան ուղղված տեղական և օտարերկրյա ներդրումների ներգրավման ապահովմամբ, ինչն իր հերթին կնպաստի  հանրապետության համաչափ տարածքային զարգացմանը, տնտեսության աճին և կայունությանը: </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  Հաշվի առնելով, որ հանրապետության մարզերում բնակավայրերի սոցիալ-տնտեսական վիճակն ունի վատթարացման  միտում, ինչը գլխավորապես պայմանավորված է գործարար ակտիվության ցածր մակարդակով, աշխատատեղերի բացակայությամբ, սոցիալական ենթակառուցվածքների ոչ բավարար վիճակով, միգրացիայի բարձր տեմպերով, առաջնահերթ կարգով անհրաժեշտություն է առաջանում նպաստելու հանրային և մասնավոր ռեսուրսների օգտագործման արդյունավետության բարձրացմանը և զարգացնելու պետական աջակցության մեխանիզմները: </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2.  Միջոցառման ակնկալվող արդյունքը</w:t>
            </w:r>
          </w:p>
          <w:p w:rsidR="008C23D0" w:rsidRPr="009E3A02" w:rsidRDefault="008C23D0" w:rsidP="00AF23D1">
            <w:pPr>
              <w:ind w:firstLine="426"/>
              <w:rPr>
                <w:rFonts w:ascii="GHEA Mariam" w:hAnsi="GHEA Mariam"/>
                <w:lang w:val="hy-AM"/>
              </w:rPr>
            </w:pPr>
            <w:r w:rsidRPr="009E3A02">
              <w:rPr>
                <w:rFonts w:ascii="GHEA Mariam" w:hAnsi="GHEA Mariam"/>
                <w:lang w:val="hy-AM"/>
              </w:rPr>
              <w:t>ՀՀ տարածքների համաչափ զարգացմանն ուղղված ներդրումային գործարար ծրագրերի հարթակի (on-line) ստեղծման գործընթացը կապահովի պետություն-համայնք-մասնավոր հատված գործընկերության զարգացումը` նպաստելով ազգային ու տեղական կարևորագույն ծրագրերի արդյունավետ իրականացմանը: Ակնկալվում է հարթակում տեղադրել ՀՀ մարզերից ստացվող բոլոր ծրագրային առաջարկները, գործարար ծրագրերը և կապ հաստատել պոտենցիալ ներդրողների հետ: Արդյունքում ակնկալվում է նպաստել տնտեսական և սոցիալական էական աճ ապահովող գործարար ծրագրերի իրականացմանը ՀՀ մարզերում:</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lastRenderedPageBreak/>
              <w:t>7.4 Շարունակել և ընդլայնել սահմանամերձ համայնքներում իրականացվող սոցիալական ու տնտեսական աջակցության ծրագրերը</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1.  Միջոցառման անհրաժեշտությունը (նպատակ)</w:t>
            </w:r>
          </w:p>
          <w:p w:rsidR="008C23D0" w:rsidRPr="009E3A02" w:rsidRDefault="008C23D0" w:rsidP="00AF23D1">
            <w:pPr>
              <w:ind w:firstLine="426"/>
              <w:rPr>
                <w:rFonts w:ascii="GHEA Mariam" w:hAnsi="GHEA Mariam"/>
                <w:lang w:val="hy-AM"/>
              </w:rPr>
            </w:pPr>
            <w:r w:rsidRPr="009E3A02">
              <w:rPr>
                <w:rFonts w:ascii="GHEA Mariam" w:hAnsi="GHEA Mariam"/>
                <w:lang w:val="hy-AM"/>
              </w:rPr>
              <w:t>Սահմանամերձ համայնքների սոցիալական աջակցությունն իրականացվում է &lt;&lt;Ս</w:t>
            </w:r>
            <w:r w:rsidRPr="009E3A02">
              <w:rPr>
                <w:rFonts w:ascii="GHEA Mariam" w:hAnsi="GHEA Mariam"/>
                <w:bCs/>
                <w:lang w:val="hy-AM"/>
              </w:rPr>
              <w:t>ահմանամերձ համայնքների</w:t>
            </w:r>
            <w:r w:rsidRPr="009E3A02">
              <w:rPr>
                <w:rFonts w:ascii="Calibri" w:hAnsi="Calibri" w:cs="Calibri"/>
                <w:bCs/>
                <w:lang w:val="hy-AM"/>
              </w:rPr>
              <w:t> </w:t>
            </w:r>
            <w:r w:rsidRPr="009E3A02">
              <w:rPr>
                <w:rFonts w:ascii="GHEA Mariam" w:hAnsi="GHEA Mariam"/>
                <w:bCs/>
                <w:lang w:val="hy-AM"/>
              </w:rPr>
              <w:t>սոցիալական</w:t>
            </w:r>
            <w:r w:rsidRPr="009E3A02">
              <w:rPr>
                <w:rFonts w:ascii="Calibri" w:hAnsi="Calibri" w:cs="Calibri"/>
                <w:bCs/>
                <w:lang w:val="hy-AM"/>
              </w:rPr>
              <w:t> </w:t>
            </w:r>
            <w:r w:rsidRPr="009E3A02">
              <w:rPr>
                <w:rFonts w:ascii="GHEA Mariam" w:hAnsi="GHEA Mariam"/>
                <w:bCs/>
                <w:lang w:val="hy-AM"/>
              </w:rPr>
              <w:t xml:space="preserve">աջակցության մասին&gt;&gt; ՀՀ օրենքի հիման վրա, որի գործողության ժամկետը երկարաձգվել է մինչև 2021 թվականի հունվարի 1-ը։ Նշվածը  ենթադրում է, որ առնվազն մինչև նշված ժամկետի ավարտը սահմանամերձ համայնքների բնակիչներին պետք է տրամադրվի &lt;&lt;Սահմանամերձ համայնքների սոցիալական աջակցության մասին&gt;&gt; ՀՀ օրենքով նախատեսված աջակցությունը։ Նշված աջակցությունը տրամադրվում է Կառավարության 18.12.2014 թ-ի N 1444-Ն որոշմամբ սահմանված կարգով՝ սահմանամերձ 16 համայնքների 37 բնակավայրերի բնակիչներին։ ՀՀ պետական բյուջեով այս ծրագրի իրականացման համար հատկացվել է 928,8 մլն դրամ գումար։ </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2. Ակնկալվող արդյունքը</w:t>
            </w:r>
          </w:p>
          <w:p w:rsidR="008C23D0" w:rsidRPr="009E3A02" w:rsidRDefault="008C23D0" w:rsidP="00AF23D1">
            <w:pPr>
              <w:ind w:firstLine="426"/>
              <w:rPr>
                <w:rFonts w:ascii="GHEA Mariam" w:hAnsi="GHEA Mariam"/>
                <w:lang w:val="hy-AM"/>
              </w:rPr>
            </w:pPr>
            <w:r w:rsidRPr="009E3A02">
              <w:rPr>
                <w:rFonts w:ascii="GHEA Mariam" w:hAnsi="GHEA Mariam"/>
                <w:lang w:val="hy-AM"/>
              </w:rPr>
              <w:t>Ծրագրի իրականացման արդյունքում 17238 տնտեսության 56068 բնակչի կտրամադրվի առնվազն հետևյալ աջակցությունը՝</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 1)</w:t>
            </w:r>
            <w:r w:rsidRPr="009E3A02">
              <w:rPr>
                <w:rFonts w:ascii="GHEA Mariam" w:hAnsi="GHEA Mariam"/>
                <w:lang w:val="hy-AM"/>
              </w:rPr>
              <w:tab/>
              <w:t xml:space="preserve"> էլեկտրաէներգիա - օրացուցային տարվա ընթացքում գումարային մինչև 1440 կՎտ/ժ էլեկտրաէներգիայի վճարումները գանձվում են հաստատված սակագնից նվազեցված գնով` 50 %-ի չափով (ներառյալ ավելացված  արժեքի հարկը):</w:t>
            </w:r>
          </w:p>
          <w:p w:rsidR="008C23D0" w:rsidRPr="009E3A02" w:rsidRDefault="008C23D0" w:rsidP="00AF23D1">
            <w:pPr>
              <w:ind w:firstLine="426"/>
              <w:rPr>
                <w:rFonts w:ascii="GHEA Mariam" w:hAnsi="GHEA Mariam"/>
                <w:lang w:val="hy-AM"/>
              </w:rPr>
            </w:pPr>
            <w:r w:rsidRPr="009E3A02">
              <w:rPr>
                <w:rFonts w:ascii="GHEA Mariam" w:hAnsi="GHEA Mariam"/>
                <w:lang w:val="hy-AM"/>
              </w:rPr>
              <w:t>2)</w:t>
            </w:r>
            <w:r w:rsidRPr="009E3A02">
              <w:rPr>
                <w:rFonts w:ascii="GHEA Mariam" w:hAnsi="GHEA Mariam"/>
                <w:lang w:val="hy-AM"/>
              </w:rPr>
              <w:tab/>
              <w:t>բնական գազ - օրացուցային տարվա ընթացքում գումարային մինչև 360 խ.մ. բնական գազի վճարումները գանձվում են հաստատված սակագնից նվազեցված գնով` 50 %-ի չափով (ներառյալ ավելացված  արժեքի հարկը),</w:t>
            </w:r>
          </w:p>
          <w:p w:rsidR="008C23D0" w:rsidRPr="009E3A02" w:rsidRDefault="008C23D0" w:rsidP="00AF23D1">
            <w:pPr>
              <w:ind w:firstLine="426"/>
              <w:rPr>
                <w:rFonts w:ascii="GHEA Mariam" w:hAnsi="GHEA Mariam"/>
                <w:lang w:val="hy-AM"/>
              </w:rPr>
            </w:pPr>
            <w:r w:rsidRPr="009E3A02">
              <w:rPr>
                <w:rFonts w:ascii="GHEA Mariam" w:hAnsi="GHEA Mariam"/>
                <w:lang w:val="hy-AM"/>
              </w:rPr>
              <w:t>3)</w:t>
            </w:r>
            <w:r w:rsidRPr="009E3A02">
              <w:rPr>
                <w:rFonts w:ascii="GHEA Mariam" w:hAnsi="GHEA Mariam"/>
                <w:lang w:val="hy-AM"/>
              </w:rPr>
              <w:tab/>
              <w:t>բնական գազի փոխարեն փոխհատուցում էլեկտրաէներգիայի տեսքով - «էլեկտրաէներգիայի ծախս ունեցող ամիսներին տրամադրվում է 15 խոր. մետր, տարվա ընթացքում աճողական մինչև 180 խոր. մետր բնական գազի քանակության արժեքին համապատասխան գումար:</w:t>
            </w:r>
          </w:p>
          <w:p w:rsidR="008C23D0" w:rsidRPr="009E3A02" w:rsidRDefault="008C23D0" w:rsidP="00AF23D1">
            <w:pPr>
              <w:ind w:firstLine="426"/>
              <w:rPr>
                <w:rFonts w:ascii="GHEA Mariam" w:hAnsi="GHEA Mariam"/>
                <w:lang w:val="hy-AM"/>
              </w:rPr>
            </w:pPr>
            <w:r w:rsidRPr="009E3A02">
              <w:rPr>
                <w:rFonts w:ascii="GHEA Mariam" w:hAnsi="GHEA Mariam"/>
                <w:lang w:val="hy-AM"/>
              </w:rPr>
              <w:t>4)</w:t>
            </w:r>
            <w:r w:rsidRPr="009E3A02">
              <w:rPr>
                <w:rFonts w:ascii="GHEA Mariam" w:hAnsi="GHEA Mariam"/>
                <w:lang w:val="hy-AM"/>
              </w:rPr>
              <w:tab/>
              <w:t>ոռոգման ջուր - ֆիզիկական և իրավաբանական անձանց կողմից օգտագործված ոռոգման ջրի դիմաց տվյալ տարում գանձվող վարձավճարների 50 %-ի չափով:</w:t>
            </w:r>
          </w:p>
          <w:p w:rsidR="008C23D0" w:rsidRPr="009E3A02" w:rsidRDefault="008C23D0" w:rsidP="00AF23D1">
            <w:pPr>
              <w:ind w:firstLine="426"/>
              <w:rPr>
                <w:rFonts w:ascii="GHEA Mariam" w:hAnsi="GHEA Mariam"/>
                <w:lang w:val="hy-AM"/>
              </w:rPr>
            </w:pPr>
            <w:r w:rsidRPr="009E3A02">
              <w:rPr>
                <w:rFonts w:ascii="GHEA Mariam" w:hAnsi="GHEA Mariam"/>
                <w:lang w:val="hy-AM"/>
              </w:rPr>
              <w:t>5)</w:t>
            </w:r>
            <w:r w:rsidRPr="009E3A02">
              <w:rPr>
                <w:rFonts w:ascii="GHEA Mariam" w:hAnsi="GHEA Mariam"/>
                <w:lang w:val="hy-AM"/>
              </w:rPr>
              <w:tab/>
              <w:t>հողի հարկ և անշարժ գույքի գույքահարկ - վճարման ենթակա հողի հարկի և այդ հողերի վրա ունեցած անշարժ գույքի գույքահարկը Կառավարությունը նրանց փոխարեն համապատասխան համայնքի բյուջե է վճարում Հայաստանի Հանրապետության պետական բյուջեով այդ նպատակի համար նախատեսված գումարներից:</w:t>
            </w:r>
          </w:p>
          <w:p w:rsidR="008C23D0" w:rsidRPr="009E3A02" w:rsidRDefault="008C23D0" w:rsidP="00AF23D1">
            <w:pPr>
              <w:ind w:firstLine="426"/>
              <w:rPr>
                <w:rFonts w:ascii="GHEA Mariam" w:hAnsi="GHEA Mariam"/>
                <w:lang w:val="hy-AM"/>
              </w:rPr>
            </w:pPr>
          </w:p>
          <w:p w:rsidR="008C23D0" w:rsidRPr="009E3A02" w:rsidRDefault="008C23D0" w:rsidP="00AF23D1">
            <w:pPr>
              <w:ind w:firstLine="634"/>
              <w:rPr>
                <w:rFonts w:ascii="GHEA Mariam" w:hAnsi="GHEA Mariam" w:cs="Sylfaen"/>
                <w:i/>
                <w:noProof/>
                <w:lang w:val="hy-AM"/>
              </w:rPr>
            </w:pPr>
            <w:r w:rsidRPr="009E3A02">
              <w:rPr>
                <w:rFonts w:ascii="GHEA Mariam" w:hAnsi="GHEA Mariam"/>
                <w:lang w:val="hy-AM"/>
              </w:rPr>
              <w:t xml:space="preserve">7.5 </w:t>
            </w:r>
            <w:r w:rsidRPr="009E3A02">
              <w:rPr>
                <w:rFonts w:ascii="GHEA Mariam" w:hAnsi="GHEA Mariam" w:cs="Sylfaen"/>
                <w:i/>
                <w:noProof/>
                <w:lang w:val="hy-AM"/>
              </w:rPr>
              <w:t>«Տարածքային աճի բևեռների զարգացման հայեցակարգի իրականացումն ապահովող միջոցառումների մշակում և իրականացում</w:t>
            </w:r>
          </w:p>
          <w:p w:rsidR="008C23D0" w:rsidRPr="009E3A02" w:rsidRDefault="008C23D0" w:rsidP="00AF23D1">
            <w:pPr>
              <w:ind w:firstLine="634"/>
              <w:rPr>
                <w:rFonts w:ascii="GHEA Mariam" w:hAnsi="GHEA Mariam" w:cs="Sylfaen"/>
                <w:i/>
                <w:noProof/>
                <w:lang w:val="hy-AM"/>
              </w:rPr>
            </w:pPr>
          </w:p>
          <w:p w:rsidR="008C23D0" w:rsidRPr="009E3A02" w:rsidRDefault="008C23D0" w:rsidP="00AF23D1">
            <w:pPr>
              <w:ind w:firstLine="634"/>
              <w:rPr>
                <w:rFonts w:ascii="GHEA Mariam" w:hAnsi="GHEA Mariam"/>
                <w:lang w:val="hy-AM"/>
              </w:rPr>
            </w:pPr>
            <w:r w:rsidRPr="009E3A02">
              <w:rPr>
                <w:rFonts w:ascii="GHEA Mariam" w:hAnsi="GHEA Mariam"/>
                <w:lang w:val="hy-AM"/>
              </w:rPr>
              <w:t>1.Միջոցառման անհրաժեշտությունը (նպատակ)</w:t>
            </w:r>
          </w:p>
          <w:p w:rsidR="008C23D0" w:rsidRPr="009E3A02" w:rsidRDefault="008C23D0" w:rsidP="00AF23D1">
            <w:pPr>
              <w:autoSpaceDE w:val="0"/>
              <w:autoSpaceDN w:val="0"/>
              <w:adjustRightInd w:val="0"/>
              <w:ind w:firstLine="709"/>
              <w:rPr>
                <w:rFonts w:ascii="GHEA Mariam" w:hAnsi="GHEA Mariam"/>
                <w:lang w:val="hy-AM"/>
              </w:rPr>
            </w:pPr>
            <w:r w:rsidRPr="009E3A02">
              <w:rPr>
                <w:rFonts w:ascii="GHEA Mariam" w:hAnsi="GHEA Mariam"/>
                <w:lang w:val="hy-AM"/>
              </w:rPr>
              <w:t xml:space="preserve">Տարածքային աճի բևեռների զարգացման հայեցակարգի իրականացումն ապահովող միջոցառումների մշակման և իրականացման անհրաժեշտությունը պայմանավորված է  Հայաստանի Հանրապետության կառավարության 2017 թվականի դեկտեմբերի 21-ի նիստի «Տարածքային աճի բևեռների զարգացման հայեցակարգին հավանություն տալու մասին» N53 Կառավարության արձանագրային որոշման ընդունմամբ: </w:t>
            </w:r>
          </w:p>
          <w:p w:rsidR="008C23D0" w:rsidRPr="009E3A02" w:rsidRDefault="008C23D0" w:rsidP="008E329A">
            <w:pPr>
              <w:numPr>
                <w:ilvl w:val="1"/>
                <w:numId w:val="117"/>
              </w:numPr>
              <w:jc w:val="both"/>
              <w:rPr>
                <w:rFonts w:ascii="GHEA Mariam" w:hAnsi="GHEA Mariam"/>
                <w:lang w:val="hy-AM"/>
              </w:rPr>
            </w:pPr>
            <w:r w:rsidRPr="009E3A02">
              <w:rPr>
                <w:rFonts w:ascii="GHEA Mariam" w:hAnsi="GHEA Mariam"/>
                <w:lang w:val="hy-AM"/>
              </w:rPr>
              <w:t>Կարգավորման հարաբերությունների ներկա վիճակը և առկա խնդիրները</w:t>
            </w:r>
          </w:p>
          <w:p w:rsidR="008C23D0" w:rsidRPr="009E3A02" w:rsidRDefault="008C23D0" w:rsidP="00AF23D1">
            <w:pPr>
              <w:ind w:firstLine="634"/>
              <w:rPr>
                <w:rFonts w:ascii="GHEA Mariam" w:hAnsi="GHEA Mariam"/>
                <w:lang w:val="hy-AM"/>
              </w:rPr>
            </w:pPr>
          </w:p>
          <w:p w:rsidR="008C23D0" w:rsidRPr="009E3A02" w:rsidRDefault="008C23D0" w:rsidP="00AF23D1">
            <w:pPr>
              <w:autoSpaceDE w:val="0"/>
              <w:autoSpaceDN w:val="0"/>
              <w:adjustRightInd w:val="0"/>
              <w:ind w:firstLine="708"/>
              <w:rPr>
                <w:rFonts w:ascii="GHEA Mariam" w:hAnsi="GHEA Mariam"/>
                <w:lang w:val="hy-AM"/>
              </w:rPr>
            </w:pPr>
            <w:r w:rsidRPr="009E3A02">
              <w:rPr>
                <w:rFonts w:ascii="GHEA Mariam" w:hAnsi="GHEA Mariam"/>
                <w:lang w:val="hy-AM"/>
              </w:rPr>
              <w:t xml:space="preserve">Չնայած, որ վերջին երկու տասնամյակում ՀՀ-ում տարածական տնտեսական քաղաքականության իրականացման համար ստեղծվել էին որոշակի նախադրյալներ, մշակվել և կենսագործվում են տարաբնույթ սոցիալ-տնտեսական զարգացման ծրագրեր, տարածքային զարգացման անհամաչափությունները շարունակում են խորանալ և հիմնականում արտահայտվում են մայրաքաղաքի տնտեսական դերի և նշանակության աճով, ինչի արդյունքում էլ ավելի է աճել Երևանի և մարզերի միջև կենսամակարդակի ճեղքվածքը։ </w:t>
            </w:r>
          </w:p>
          <w:p w:rsidR="008C23D0" w:rsidRPr="009E3A02" w:rsidRDefault="008C23D0" w:rsidP="00AF23D1">
            <w:pPr>
              <w:autoSpaceDE w:val="0"/>
              <w:autoSpaceDN w:val="0"/>
              <w:adjustRightInd w:val="0"/>
              <w:ind w:firstLine="708"/>
              <w:rPr>
                <w:rFonts w:ascii="GHEA Mariam" w:hAnsi="GHEA Mariam"/>
                <w:lang w:val="hy-AM"/>
              </w:rPr>
            </w:pPr>
            <w:r w:rsidRPr="009E3A02">
              <w:rPr>
                <w:rFonts w:ascii="GHEA Mariam" w:hAnsi="GHEA Mariam"/>
                <w:lang w:val="hy-AM"/>
              </w:rPr>
              <w:t xml:space="preserve">Գյուղական բնակավայրերի մեծ մասը (60% և ավելի)  քաղաքների ազդեցության գոտում են, և գյուղական բնակչության մեծ մասը բնակվում է Երևանի, Վանաձորի և Գյումրու մերձակա գյուղերում: Հեռավոր տարածաշրջանների  և սահմանամերձ  գոտու բնակավայրերի սոցիալ-տնտեսական վիճակն ունի վատթարացման  միտում, ինչը գլխավորապես պայմանավորված է գործարար ակտիվության ցածր մակարդակով, աշխատատեղերի բացակայությամբ, սոցիալական ենթակառուցվածքների ոչ բավարար վիճակով: </w:t>
            </w:r>
          </w:p>
          <w:p w:rsidR="008C23D0" w:rsidRPr="009E3A02" w:rsidRDefault="008C23D0" w:rsidP="00AF23D1">
            <w:pPr>
              <w:autoSpaceDE w:val="0"/>
              <w:autoSpaceDN w:val="0"/>
              <w:adjustRightInd w:val="0"/>
              <w:ind w:firstLine="708"/>
              <w:rPr>
                <w:rFonts w:ascii="GHEA Mariam" w:hAnsi="GHEA Mariam" w:cs="Sylfaen"/>
                <w:lang w:val="hy-AM"/>
              </w:rPr>
            </w:pPr>
            <w:r w:rsidRPr="009E3A02">
              <w:rPr>
                <w:rFonts w:ascii="GHEA Mariam" w:hAnsi="GHEA Mariam"/>
                <w:lang w:val="hy-AM"/>
              </w:rPr>
              <w:t xml:space="preserve">ՀՀ մարզերն ունեն առանձնակի ոլորտային զարգացման  կենտրոնների ձևավորման </w:t>
            </w:r>
            <w:r w:rsidRPr="009E3A02">
              <w:rPr>
                <w:rFonts w:ascii="GHEA Mariam" w:hAnsi="GHEA Mariam"/>
                <w:lang w:val="hy-AM"/>
              </w:rPr>
              <w:lastRenderedPageBreak/>
              <w:t xml:space="preserve">անհրաժեշտություն: </w:t>
            </w:r>
          </w:p>
          <w:p w:rsidR="008C23D0" w:rsidRPr="009E3A02" w:rsidRDefault="008C23D0" w:rsidP="00AF23D1">
            <w:pPr>
              <w:ind w:firstLine="634"/>
              <w:rPr>
                <w:rFonts w:ascii="GHEA Mariam" w:hAnsi="GHEA Mariam"/>
                <w:lang w:val="hy-AM"/>
              </w:rPr>
            </w:pPr>
            <w:r w:rsidRPr="009E3A02">
              <w:rPr>
                <w:rFonts w:ascii="GHEA Mariam" w:hAnsi="GHEA Mariam"/>
                <w:lang w:val="hy-AM"/>
              </w:rPr>
              <w:t xml:space="preserve">    1.2 Առկա խնդիրներին առաջարկվող լուծումները</w:t>
            </w:r>
          </w:p>
          <w:p w:rsidR="008C23D0" w:rsidRPr="009E3A02" w:rsidRDefault="008C23D0" w:rsidP="00AF23D1">
            <w:pPr>
              <w:ind w:firstLine="634"/>
              <w:rPr>
                <w:rFonts w:ascii="GHEA Mariam" w:hAnsi="GHEA Mariam" w:cs="Sylfaen"/>
                <w:lang w:val="hy-AM"/>
              </w:rPr>
            </w:pPr>
          </w:p>
          <w:p w:rsidR="008C23D0" w:rsidRPr="009E3A02" w:rsidRDefault="008C23D0" w:rsidP="00AF23D1">
            <w:pPr>
              <w:tabs>
                <w:tab w:val="left" w:pos="720"/>
              </w:tabs>
              <w:ind w:firstLine="270"/>
              <w:rPr>
                <w:rFonts w:ascii="GHEA Mariam" w:hAnsi="GHEA Mariam"/>
                <w:lang w:val="hy-AM"/>
              </w:rPr>
            </w:pPr>
            <w:r w:rsidRPr="009E3A02">
              <w:rPr>
                <w:rFonts w:ascii="GHEA Mariam" w:hAnsi="GHEA Mariam"/>
                <w:lang w:val="hy-AM"/>
              </w:rPr>
              <w:t xml:space="preserve">Կայուն զարգացման գրավական հանդիսացող երկրի համաչափ տարածքային զարգացման նպատակով առաջարկվում է ՀՀ տարածաշրջաններում ձևավորել տարածքային աճի բևեռներ, որոնց զարգացումը թույլ կտա անցում կատարելու միաբևեռ, մայրաքաղաքում կենտրոնացած տնտեսությունից բազմաբևեռ, կայուն, համաչափ զարգացող տնտեսության: </w:t>
            </w:r>
          </w:p>
          <w:p w:rsidR="008C23D0" w:rsidRPr="009E3A02" w:rsidRDefault="008C23D0" w:rsidP="00AF23D1">
            <w:pPr>
              <w:tabs>
                <w:tab w:val="left" w:pos="720"/>
              </w:tabs>
              <w:ind w:firstLine="270"/>
              <w:rPr>
                <w:rFonts w:ascii="GHEA Mariam" w:hAnsi="GHEA Mariam"/>
                <w:lang w:val="hy-AM"/>
              </w:rPr>
            </w:pPr>
            <w:r w:rsidRPr="009E3A02">
              <w:rPr>
                <w:rFonts w:ascii="GHEA Mariam" w:hAnsi="GHEA Mariam"/>
                <w:lang w:val="hy-AM"/>
              </w:rPr>
              <w:t xml:space="preserve">Տարածքային աճի բևեռների ձևավորումը և զարգացումը կապահովի մարզերի և երկրի որակական զարգացում, մարզային ՀՆԱ-ի և երկրի ՀՆԱ-ի փաստացի աճ ՝ ի հաշիվ ընտրված տարածքների կոնցեպտուալ և համակարգված զարգացման: </w:t>
            </w:r>
          </w:p>
          <w:p w:rsidR="008C23D0" w:rsidRPr="009E3A02" w:rsidRDefault="008C23D0" w:rsidP="00AF23D1">
            <w:pPr>
              <w:tabs>
                <w:tab w:val="left" w:pos="720"/>
              </w:tabs>
              <w:ind w:firstLine="270"/>
              <w:rPr>
                <w:rFonts w:ascii="GHEA Mariam" w:hAnsi="GHEA Mariam"/>
                <w:lang w:val="hy-AM"/>
              </w:rPr>
            </w:pPr>
            <w:r w:rsidRPr="009E3A02">
              <w:rPr>
                <w:rFonts w:ascii="GHEA Mariam" w:hAnsi="GHEA Mariam"/>
                <w:lang w:val="hy-AM"/>
              </w:rPr>
              <w:t>Միջոցառումների ծրագրի նախագծով  նախատեսվում է մշակել և տարածքային աճի բևեռներում իրականացնել բևեռի զարգացման կոնցեպտի իրագործումն ապահովող առաջնային իմպուլս հաղորդող նախագծեր, ապահովել նշյալ նախագծերի իրականացման համար անհրաժեշտ ենթակառուցվածքների բարեկարգում և ստեղծում, ապահովել բևեռներում տեղական տնտեսական զարգացումը՝ սոցիալական ոլորտի զարգացման և ՓՄՁ միջոցով:</w:t>
            </w:r>
          </w:p>
          <w:p w:rsidR="008C23D0" w:rsidRPr="009E3A02" w:rsidRDefault="008C23D0" w:rsidP="00AF23D1">
            <w:pPr>
              <w:tabs>
                <w:tab w:val="left" w:pos="720"/>
              </w:tabs>
              <w:ind w:firstLine="270"/>
              <w:rPr>
                <w:rFonts w:ascii="GHEA Mariam" w:hAnsi="GHEA Mariam"/>
                <w:lang w:val="hy-AM"/>
              </w:rPr>
            </w:pPr>
            <w:r w:rsidRPr="009E3A02">
              <w:rPr>
                <w:rFonts w:ascii="GHEA Mariam" w:hAnsi="GHEA Mariam"/>
                <w:lang w:val="hy-AM"/>
              </w:rPr>
              <w:t xml:space="preserve">Տարածքային աճի բևեռների ընտրությունը նախատեսվում է իրականացնել համապատասխան իրավական ակտերի ընդունմամբ՝ «տարածքային աճի բևեռի ընտրությունը սահմանող չափորոշիչների», «պետության կողմից տարածքային աճի բևեռներին հատուկ կարգավիճակի շնորհման»:  </w:t>
            </w:r>
          </w:p>
          <w:p w:rsidR="008C23D0" w:rsidRPr="009E3A02" w:rsidRDefault="008C23D0" w:rsidP="00AF23D1">
            <w:pPr>
              <w:ind w:firstLine="270"/>
              <w:rPr>
                <w:rFonts w:ascii="GHEA Mariam" w:hAnsi="GHEA Mariam"/>
                <w:lang w:val="hy-AM"/>
              </w:rPr>
            </w:pPr>
          </w:p>
          <w:p w:rsidR="008C23D0" w:rsidRPr="009E3A02" w:rsidRDefault="008C23D0" w:rsidP="00AF23D1">
            <w:pPr>
              <w:ind w:firstLine="634"/>
              <w:rPr>
                <w:rFonts w:ascii="GHEA Mariam" w:hAnsi="GHEA Mariam"/>
                <w:lang w:val="hy-AM"/>
              </w:rPr>
            </w:pPr>
            <w:r w:rsidRPr="009E3A02">
              <w:rPr>
                <w:rFonts w:ascii="GHEA Mariam" w:hAnsi="GHEA Mariam"/>
                <w:lang w:val="hy-AM"/>
              </w:rPr>
              <w:t xml:space="preserve">  </w:t>
            </w:r>
            <w:r w:rsidRPr="009E3A02">
              <w:rPr>
                <w:rFonts w:ascii="GHEA Mariam" w:hAnsi="GHEA Mariam"/>
                <w:lang w:val="af-ZA"/>
              </w:rPr>
              <w:t xml:space="preserve">2. </w:t>
            </w:r>
            <w:r w:rsidRPr="009E3A02">
              <w:rPr>
                <w:rFonts w:ascii="GHEA Mariam" w:hAnsi="GHEA Mariam"/>
                <w:lang w:val="hy-AM"/>
              </w:rPr>
              <w:t>Կարգավորման</w:t>
            </w:r>
            <w:r w:rsidRPr="009E3A02">
              <w:rPr>
                <w:rFonts w:ascii="GHEA Mariam" w:hAnsi="GHEA Mariam"/>
                <w:lang w:val="af-ZA"/>
              </w:rPr>
              <w:t xml:space="preserve"> </w:t>
            </w:r>
            <w:r w:rsidRPr="009E3A02">
              <w:rPr>
                <w:rFonts w:ascii="GHEA Mariam" w:hAnsi="GHEA Mariam"/>
                <w:lang w:val="hy-AM"/>
              </w:rPr>
              <w:t>առարկան</w:t>
            </w:r>
          </w:p>
          <w:p w:rsidR="008C23D0" w:rsidRPr="009E3A02" w:rsidRDefault="008C23D0" w:rsidP="00AF23D1">
            <w:pPr>
              <w:tabs>
                <w:tab w:val="left" w:pos="720"/>
              </w:tabs>
              <w:ind w:firstLine="270"/>
              <w:rPr>
                <w:rFonts w:ascii="GHEA Mariam" w:hAnsi="GHEA Mariam"/>
                <w:lang w:val="hy-AM"/>
              </w:rPr>
            </w:pPr>
            <w:r w:rsidRPr="009E3A02">
              <w:rPr>
                <w:rFonts w:ascii="GHEA Mariam" w:hAnsi="GHEA Mariam"/>
                <w:lang w:val="hy-AM"/>
              </w:rPr>
              <w:t xml:space="preserve">Տարածքային աճի բևեռների զարգացման հայեցակարգի իրականացումն ապահովող միջոցառումների իրականացումը հնարավորություն կընձեռի Կառավարությանը համակարգված  և փուլային եղանակով իրականացնել ՀՀ տարածքային համաչափ սոցիալ-տնտեսական զարգացման գործընթացը:  </w:t>
            </w:r>
          </w:p>
          <w:p w:rsidR="008C23D0" w:rsidRPr="009E3A02" w:rsidRDefault="008C23D0" w:rsidP="00AF23D1">
            <w:pPr>
              <w:ind w:firstLine="634"/>
              <w:rPr>
                <w:rFonts w:ascii="GHEA Mariam" w:hAnsi="GHEA Mariam"/>
                <w:lang w:val="hy-AM"/>
              </w:rPr>
            </w:pPr>
          </w:p>
          <w:p w:rsidR="008C23D0" w:rsidRPr="009E3A02" w:rsidRDefault="008C23D0" w:rsidP="00AF23D1">
            <w:pPr>
              <w:ind w:firstLine="634"/>
              <w:rPr>
                <w:rFonts w:ascii="GHEA Mariam" w:hAnsi="GHEA Mariam"/>
                <w:lang w:val="hy-AM"/>
              </w:rPr>
            </w:pPr>
            <w:r w:rsidRPr="009E3A02">
              <w:rPr>
                <w:rFonts w:ascii="GHEA Mariam" w:hAnsi="GHEA Mariam"/>
                <w:lang w:val="hy-AM"/>
              </w:rPr>
              <w:t>3. Ակնկալվող արդյունքը</w:t>
            </w:r>
          </w:p>
          <w:p w:rsidR="008C23D0" w:rsidRPr="009E3A02" w:rsidRDefault="008C23D0" w:rsidP="00AF23D1">
            <w:pPr>
              <w:tabs>
                <w:tab w:val="left" w:pos="720"/>
              </w:tabs>
              <w:ind w:firstLine="270"/>
              <w:rPr>
                <w:rFonts w:ascii="GHEA Mariam" w:hAnsi="GHEA Mariam"/>
                <w:lang w:val="hy-AM"/>
              </w:rPr>
            </w:pPr>
            <w:r w:rsidRPr="009E3A02">
              <w:rPr>
                <w:rFonts w:ascii="GHEA Mariam" w:hAnsi="GHEA Mariam"/>
                <w:lang w:val="hy-AM"/>
              </w:rPr>
              <w:t xml:space="preserve">Ձևավորված տարածքային աճի բևեռներում գործարար ակտիվության մակարդակի բարձրացումը կապահովի տեղական և օտարերկրյա ներդրումների անընդհատ ներհոսք,  պետության կողմից տարածքային աճի բևեռներում իրականացվող ուղղակի ներդրումների արդյունքում կբարելավվեն տեղական ենթակառուցվածքները, կարձանագրվի կյանքի որակի և բնակչության սոցիալ-տնտեսական վիճակի բարելավում՝  ի հաշիվ գործազրկության և աղքատության նվազեցման, կլուծվեն տրանսակցիոն և արտադրական ծախքերի նվազեցման խնդիրները, կաճեն տարածաշրջանի և երկրի մրցակցային առավելությունները:  </w:t>
            </w:r>
          </w:p>
          <w:p w:rsidR="008C23D0" w:rsidRPr="009E3A02"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223</w:t>
            </w:r>
          </w:p>
        </w:tc>
        <w:tc>
          <w:tcPr>
            <w:tcW w:w="10647" w:type="dxa"/>
            <w:gridSpan w:val="2"/>
          </w:tcPr>
          <w:p w:rsidR="008C23D0" w:rsidRPr="009E3A02" w:rsidRDefault="008C23D0" w:rsidP="00AF23D1">
            <w:pPr>
              <w:ind w:firstLine="426"/>
              <w:jc w:val="center"/>
              <w:rPr>
                <w:rFonts w:ascii="GHEA Mariam" w:hAnsi="GHEA Mariam"/>
                <w:i/>
                <w:lang w:val="hy-AM"/>
              </w:rPr>
            </w:pPr>
            <w:r w:rsidRPr="009E3A02">
              <w:rPr>
                <w:rFonts w:ascii="GHEA Mariam" w:hAnsi="GHEA Mariam"/>
                <w:i/>
                <w:lang w:val="hy-AM"/>
              </w:rPr>
              <w:t>Համայնքների վարչական տվյալների շտեմարանի ձևավորում և գործարկում</w:t>
            </w:r>
          </w:p>
          <w:p w:rsidR="008C23D0" w:rsidRPr="009E3A02" w:rsidRDefault="008C23D0" w:rsidP="00AF23D1">
            <w:pPr>
              <w:ind w:firstLine="426"/>
              <w:rPr>
                <w:rFonts w:ascii="GHEA Mariam" w:hAnsi="GHEA Mariam"/>
                <w:i/>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1.</w:t>
            </w:r>
            <w:r w:rsidRPr="009E3A02">
              <w:rPr>
                <w:rFonts w:ascii="GHEA Mariam" w:hAnsi="GHEA Mariam"/>
                <w:lang w:val="hy-AM"/>
              </w:rPr>
              <w:tab/>
              <w:t>Միջոցառման անհրաժեշտությունը (նպատակ)</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Վարչական տվյալների շտեմարանի ձևավորման համար մշակվել է նոր հարցաշար, որի համաձայն համայնքներից արդեն ստացվում են համապատասխան տեղեկություններ՝ ըստ համայնքներում ընդգրկված յուրաքանչյուր բնակավայրի։ Համայնքների վարչական տվյալների շտեմարանի ձևավորումը հնարավորություն կստեղծի շահագրգիռ կողմերին կատարել ոլորտային վերլուծություններ: </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2.Ակնկալվող արդյունքը</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Համայնքների վարչական տվյալների շտեմարանի ձևավորմամբ, ըստ բնակավայրերի, կհավաքագրվի մեծածավալ տեղեկատվություն, որը կօգտագործվի ոլորտում անհրաժեշտ ուսումնասիրություններ և վերլուծություններ կատարելու գործում:  </w:t>
            </w:r>
          </w:p>
          <w:p w:rsidR="008C23D0" w:rsidRPr="009E3A02"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224</w:t>
            </w:r>
          </w:p>
        </w:tc>
        <w:tc>
          <w:tcPr>
            <w:tcW w:w="10647" w:type="dxa"/>
            <w:gridSpan w:val="2"/>
          </w:tcPr>
          <w:p w:rsidR="008C23D0" w:rsidRPr="009E3A02" w:rsidRDefault="008C23D0" w:rsidP="00AF23D1">
            <w:pPr>
              <w:ind w:firstLine="426"/>
              <w:jc w:val="center"/>
              <w:rPr>
                <w:rFonts w:ascii="GHEA Mariam" w:hAnsi="GHEA Mariam"/>
                <w:i/>
                <w:lang w:val="hy-AM"/>
              </w:rPr>
            </w:pPr>
            <w:r w:rsidRPr="009E3A02">
              <w:rPr>
                <w:rFonts w:ascii="GHEA Mariam" w:hAnsi="GHEA Mariam"/>
                <w:i/>
                <w:lang w:val="hy-AM"/>
              </w:rPr>
              <w:t>Տեղական ինքնակառավարման ոլորտում տեղեկատվական համակարգերի ներդրում և դրանց գործառնական հնարավորությունների ընդլայնում</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1.</w:t>
            </w:r>
            <w:r w:rsidRPr="009E3A02">
              <w:rPr>
                <w:rFonts w:ascii="GHEA Mariam" w:hAnsi="GHEA Mariam"/>
                <w:lang w:val="hy-AM"/>
              </w:rPr>
              <w:tab/>
              <w:t>Միջոցառման անհրաժեշտությունը (նպատակ)</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Ներկա դրությամբ ՀՀ 502 համայնքներից մոտ 400-ում (մոտ 80%-ում) ներդրված են համայնքային կառավարման տեղեկատվական համակարգեր (ՀԿՏՀ), որոնցից 18-ը՝ միավորված բազմաբնակավայր համայնքներում: Միավորված համայնքում ՀԿՏՀ-ի կիրառության շնորհիվ մեկ միասնական տեղեկատվական տարածության մեջ են ներառվում համայնքի կենտրոնի և բնակավայրերի վարչական ղեկավարների </w:t>
            </w:r>
            <w:r w:rsidRPr="009E3A02">
              <w:rPr>
                <w:rFonts w:ascii="GHEA Mariam" w:hAnsi="GHEA Mariam"/>
                <w:lang w:val="hy-AM"/>
              </w:rPr>
              <w:lastRenderedPageBreak/>
              <w:t xml:space="preserve">գրասենյակները, համայնքային ծառայությունները բնակիչների համար հավասարապես հասանելի են դառնում համայնքի բոլոր բնակավայրերում,  ինչպես նաև հնարավորություն է ստեղծվում համայնքային բնույթի  մի շարք ծառայություններ տրամադրել նաև էլեկտրոնային եղանակով: ՀԿՏՀ-ի նոր՝  կատարելագործված և բարելավված տարբերակի կիրառումը համայնքապետարաններում քաղաքացիներին հնարավորություն կընձեռի համայնքային մի շարք վարչական ծառայություններ ստանալ իրենց նույնականացման քարտերի էլեկտրոնային ստորագրության միջոցով:  </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Սկսած 2016թ.-ի նոյեմբերից՝ շուրջ 37 համայնքում ավագանու նիստերը կամ հանրային նշանակության այլ միջոցառումներն առցանց հեռարձակվում են համացանցում,  ինչը նպաստում է ՏԻՄ-երի գործունեության հրապարակայնության և հանրության առաջ նրանց հաշվետվողականության բարձրացմանը։ Խոշորացված համայնքներից առցանց հեռարձակումներ են իրականացնում 19-ը։ </w:t>
            </w:r>
          </w:p>
          <w:p w:rsidR="008C23D0" w:rsidRPr="009E3A02" w:rsidRDefault="008C23D0" w:rsidP="00AF23D1">
            <w:pPr>
              <w:ind w:firstLine="426"/>
              <w:rPr>
                <w:rFonts w:ascii="GHEA Mariam" w:hAnsi="GHEA Mariam"/>
                <w:lang w:val="hy-AM"/>
              </w:rPr>
            </w:pPr>
            <w:r w:rsidRPr="009E3A02">
              <w:rPr>
                <w:rFonts w:ascii="GHEA Mariam" w:hAnsi="GHEA Mariam"/>
                <w:lang w:val="hy-AM"/>
              </w:rPr>
              <w:t>Ներկայումս գույքային հարկերի հավաքագրումն իրականացվում է ավելի քան 400 համայնքապետարանում շահագործվող էլեկտրոնային համակարգերի միջոցով, որոնց բարոյական մաշվածությունը և սահմանափակ գործառնական հնարավորությունները թույլ չեն տալիս փոխգործելիություն ապահովել պետական մարմինների (Անշարժ գույքի կադաստրի կոմիտե, Ոստիկանություն և այլն) էլեկտրոնային կառավարման համակարգերի հետ:</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2.</w:t>
            </w:r>
            <w:r w:rsidRPr="009E3A02">
              <w:rPr>
                <w:rFonts w:ascii="GHEA Mariam" w:hAnsi="GHEA Mariam"/>
                <w:lang w:val="hy-AM"/>
              </w:rPr>
              <w:tab/>
              <w:t>Ակնկալվող արդյունքը</w:t>
            </w:r>
          </w:p>
          <w:p w:rsidR="008C23D0" w:rsidRPr="009E3A02" w:rsidRDefault="008C23D0" w:rsidP="00AF23D1">
            <w:pPr>
              <w:ind w:firstLine="426"/>
              <w:rPr>
                <w:rFonts w:ascii="GHEA Mariam" w:hAnsi="GHEA Mariam"/>
                <w:lang w:val="hy-AM"/>
              </w:rPr>
            </w:pPr>
            <w:r w:rsidRPr="009E3A02">
              <w:rPr>
                <w:rFonts w:ascii="GHEA Mariam" w:hAnsi="GHEA Mariam"/>
                <w:lang w:val="hy-AM"/>
              </w:rPr>
              <w:t>Միջոցառման իրականացման արդյունքում կապահովվի ՏԻՄ-երի գործունեության հրապարակայնությունը, թափանցիկությունը, հանրային հաշվետվողականությունը և հանրության մասնակցությունը տեղական ինքնակառավարմանը։ Տեղական ինքնակառավարման համակարգում  տեղեկատվական տեխնոլոգիաների կիրառության ընդլայնումը կնպաստի նաև մատուցվող հանրային ծառայությունների որակի բարելավմանը, դրանց մատչելիության ավելացմանը, կառավարման արդյունավետության և օպերատիվության բարձրացմանը:</w:t>
            </w:r>
          </w:p>
          <w:p w:rsidR="008C23D0" w:rsidRPr="009E3A02"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225</w:t>
            </w:r>
          </w:p>
        </w:tc>
        <w:tc>
          <w:tcPr>
            <w:tcW w:w="10647" w:type="dxa"/>
            <w:gridSpan w:val="2"/>
          </w:tcPr>
          <w:p w:rsidR="008C23D0" w:rsidRDefault="008C23D0" w:rsidP="00AF23D1">
            <w:pPr>
              <w:ind w:left="786"/>
              <w:jc w:val="center"/>
              <w:rPr>
                <w:rFonts w:ascii="GHEA Mariam" w:hAnsi="GHEA Mariam"/>
                <w:i/>
                <w:lang w:val="hy-AM"/>
              </w:rPr>
            </w:pPr>
            <w:r w:rsidRPr="009E3A02">
              <w:rPr>
                <w:rFonts w:ascii="GHEA Mariam" w:hAnsi="GHEA Mariam"/>
                <w:i/>
                <w:lang w:val="hy-AM"/>
              </w:rPr>
              <w:t>Վարչատարածքային բարեփոխումների շարունակականության ապահովում</w:t>
            </w:r>
          </w:p>
          <w:p w:rsidR="008C23D0" w:rsidRPr="009E3A02" w:rsidRDefault="008C23D0" w:rsidP="00AF23D1">
            <w:pPr>
              <w:ind w:left="786"/>
              <w:jc w:val="center"/>
              <w:rPr>
                <w:rFonts w:ascii="GHEA Mariam" w:hAnsi="GHEA Mariam"/>
                <w:i/>
                <w:lang w:val="hy-AM"/>
              </w:rPr>
            </w:pPr>
          </w:p>
          <w:p w:rsidR="008C23D0" w:rsidRPr="009E3A02" w:rsidRDefault="008C23D0" w:rsidP="008E329A">
            <w:pPr>
              <w:numPr>
                <w:ilvl w:val="0"/>
                <w:numId w:val="121"/>
              </w:numPr>
              <w:jc w:val="both"/>
              <w:rPr>
                <w:rFonts w:ascii="GHEA Mariam" w:hAnsi="GHEA Mariam"/>
                <w:lang w:val="hy-AM"/>
              </w:rPr>
            </w:pPr>
            <w:r w:rsidRPr="009E3A02">
              <w:rPr>
                <w:rFonts w:ascii="GHEA Mariam" w:hAnsi="GHEA Mariam"/>
                <w:lang w:val="hy-AM"/>
              </w:rPr>
              <w:t>Միջոցառման անհրաժեշտությունը (նպատակ)</w:t>
            </w:r>
          </w:p>
          <w:p w:rsidR="008C23D0" w:rsidRPr="009E3A02" w:rsidRDefault="008C23D0" w:rsidP="00AF23D1">
            <w:pPr>
              <w:ind w:firstLine="720"/>
              <w:rPr>
                <w:rFonts w:ascii="GHEA Mariam" w:hAnsi="GHEA Mariam"/>
                <w:lang w:val="hy-AM"/>
              </w:rPr>
            </w:pPr>
            <w:r w:rsidRPr="009E3A02">
              <w:rPr>
                <w:rFonts w:ascii="GHEA Mariam" w:hAnsi="GHEA Mariam"/>
                <w:lang w:val="hy-AM"/>
              </w:rPr>
              <w:t xml:space="preserve">2015 թվականից մեկնարկել են վարչատարածքային բարեփոխումները: </w:t>
            </w:r>
          </w:p>
          <w:p w:rsidR="008C23D0" w:rsidRPr="009E3A02" w:rsidRDefault="008C23D0" w:rsidP="00AF23D1">
            <w:pPr>
              <w:ind w:firstLine="720"/>
              <w:rPr>
                <w:rFonts w:ascii="GHEA Mariam" w:hAnsi="GHEA Mariam"/>
                <w:lang w:val="hy-AM"/>
              </w:rPr>
            </w:pPr>
            <w:r w:rsidRPr="009E3A02">
              <w:rPr>
                <w:rFonts w:ascii="GHEA Mariam" w:hAnsi="GHEA Mariam"/>
                <w:lang w:val="hy-AM"/>
              </w:rPr>
              <w:t>Մինչ այս պահը գործընթացն իրականացվել է 3 փուլով.</w:t>
            </w:r>
          </w:p>
          <w:p w:rsidR="008C23D0" w:rsidRPr="009E3A02" w:rsidRDefault="008C23D0" w:rsidP="00AF23D1">
            <w:pPr>
              <w:ind w:firstLine="720"/>
              <w:rPr>
                <w:rFonts w:ascii="GHEA Mariam" w:hAnsi="GHEA Mariam"/>
                <w:lang w:val="hy-AM"/>
              </w:rPr>
            </w:pPr>
            <w:r w:rsidRPr="009E3A02">
              <w:rPr>
                <w:rFonts w:ascii="GHEA Mariam" w:hAnsi="GHEA Mariam"/>
                <w:lang w:val="hy-AM"/>
              </w:rPr>
              <w:t>1-ին փուլ՝ թվով 22 համայնքի միավորման արդյունքում ձևավորվեց 3 համայնք,</w:t>
            </w:r>
          </w:p>
          <w:p w:rsidR="008C23D0" w:rsidRPr="009E3A02" w:rsidRDefault="008C23D0" w:rsidP="00AF23D1">
            <w:pPr>
              <w:ind w:firstLine="720"/>
              <w:rPr>
                <w:rFonts w:ascii="GHEA Mariam" w:hAnsi="GHEA Mariam"/>
                <w:lang w:val="hy-AM"/>
              </w:rPr>
            </w:pPr>
            <w:r w:rsidRPr="009E3A02">
              <w:rPr>
                <w:rFonts w:ascii="GHEA Mariam" w:hAnsi="GHEA Mariam"/>
                <w:lang w:val="hy-AM"/>
              </w:rPr>
              <w:t>2-րդ փուլ՝ թվով 118 համայնքի միավորման արդյունքում ձևավորվեց 15 համայնք,</w:t>
            </w:r>
          </w:p>
          <w:p w:rsidR="008C23D0" w:rsidRPr="009E3A02" w:rsidRDefault="008C23D0" w:rsidP="00AF23D1">
            <w:pPr>
              <w:ind w:firstLine="720"/>
              <w:rPr>
                <w:rFonts w:ascii="GHEA Mariam" w:hAnsi="GHEA Mariam"/>
                <w:lang w:val="hy-AM"/>
              </w:rPr>
            </w:pPr>
            <w:r w:rsidRPr="009E3A02">
              <w:rPr>
                <w:rFonts w:ascii="GHEA Mariam" w:hAnsi="GHEA Mariam"/>
                <w:lang w:val="hy-AM"/>
              </w:rPr>
              <w:t>3-րդ փուլ՝ թվով 325 համայնքի միավորման արդյունքում ձևավորվեց 34 համայնք:</w:t>
            </w:r>
          </w:p>
          <w:p w:rsidR="008C23D0" w:rsidRPr="009E3A02" w:rsidRDefault="008C23D0" w:rsidP="00AF23D1">
            <w:pPr>
              <w:ind w:firstLine="720"/>
              <w:rPr>
                <w:rFonts w:ascii="GHEA Mariam" w:hAnsi="GHEA Mariam"/>
                <w:lang w:val="hy-AM"/>
              </w:rPr>
            </w:pPr>
            <w:r w:rsidRPr="009E3A02">
              <w:rPr>
                <w:rFonts w:ascii="GHEA Mariam" w:hAnsi="GHEA Mariam"/>
                <w:lang w:val="hy-AM"/>
              </w:rPr>
              <w:t>Այսպիսով, ներկայումս Հայաստանում առկա է թվով 502 համայնք (մինչ միավորումը՝ 915), որից 52-ը՝ միավորված համայնքներ են:</w:t>
            </w:r>
          </w:p>
          <w:p w:rsidR="008C23D0" w:rsidRPr="009E3A02" w:rsidRDefault="008C23D0" w:rsidP="00AF23D1">
            <w:pPr>
              <w:ind w:firstLine="720"/>
              <w:rPr>
                <w:rFonts w:ascii="GHEA Mariam" w:hAnsi="GHEA Mariam"/>
                <w:lang w:val="hy-AM"/>
              </w:rPr>
            </w:pPr>
            <w:r w:rsidRPr="009E3A02">
              <w:rPr>
                <w:rFonts w:ascii="GHEA Mariam" w:hAnsi="GHEA Mariam"/>
                <w:lang w:val="hy-AM"/>
              </w:rPr>
              <w:t>Համայնքների միավորման հետագա ծրագրերն իրականացնելիս ավելի մեծ ուշադրություն և ժամանակ է տրամադրվելու շահառու համայնքների բնակչության իրազեկման աշխատանքներին, կազմակերպվելու են քննարկումներ, որոնց ընթացքում կպարզաբանվեն բնակչության կողմից բարձրացվող հարցերը, մտահոգությունները, միավորման գործընթացի արդյունքում ակնկալվող  ձեռքբերումները, ինչպես նաև կներկայացվեն արդեն միավորված համայնքներում ֆինանսական նոր հնարավորությունները, ինչի արդյունքում հնարավոր կլինի ունենալ համապատասխան համայնքային կառույցներ, ենթակառուցվածքներ, որոնք էապես կբարելավեն համայնքի սոցիալ-տնտեսական վիճակը:</w:t>
            </w:r>
          </w:p>
          <w:p w:rsidR="008C23D0" w:rsidRDefault="008C23D0" w:rsidP="00AF23D1">
            <w:pPr>
              <w:ind w:firstLine="426"/>
              <w:rPr>
                <w:rFonts w:ascii="GHEA Mariam" w:hAnsi="GHEA Mariam"/>
                <w:lang w:val="hy-AM"/>
              </w:rPr>
            </w:pPr>
            <w:r w:rsidRPr="009E3A02">
              <w:rPr>
                <w:rFonts w:ascii="GHEA Mariam" w:hAnsi="GHEA Mariam"/>
                <w:lang w:val="hy-AM"/>
              </w:rPr>
              <w:t xml:space="preserve">  </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  2. Ակնկալվող արդյունքը</w:t>
            </w:r>
          </w:p>
          <w:p w:rsidR="008C23D0" w:rsidRPr="009E3A02" w:rsidRDefault="008C23D0" w:rsidP="00AF23D1">
            <w:pPr>
              <w:ind w:firstLine="426"/>
              <w:rPr>
                <w:rFonts w:ascii="GHEA Mariam" w:hAnsi="GHEA Mariam"/>
                <w:lang w:val="hy-AM"/>
              </w:rPr>
            </w:pPr>
            <w:r w:rsidRPr="009E3A02">
              <w:rPr>
                <w:rFonts w:ascii="GHEA Mariam" w:hAnsi="GHEA Mariam"/>
                <w:lang w:val="hy-AM"/>
              </w:rPr>
              <w:t>Միջոցառման իրականացման արդյուքում կապահովվի վարչատարածքային բարեփոխումների շարունակականությունը, ինչի ընթացքում 425-430 համայնքի միավորման արդյունքում կձևավորվի շուրջ 65-70 համայնք:</w:t>
            </w:r>
          </w:p>
          <w:p w:rsidR="008C23D0" w:rsidRPr="009E3A02" w:rsidRDefault="008C23D0" w:rsidP="00AF23D1">
            <w:pPr>
              <w:ind w:firstLine="426"/>
              <w:rPr>
                <w:rFonts w:ascii="GHEA Mariam" w:hAnsi="GHEA Mariam"/>
                <w:lang w:val="hy-AM"/>
              </w:rPr>
            </w:pPr>
            <w:r w:rsidRPr="009E3A02">
              <w:rPr>
                <w:rFonts w:ascii="GHEA Mariam" w:hAnsi="GHEA Mariam"/>
                <w:lang w:val="hy-AM"/>
              </w:rPr>
              <w:t>Միջոցառման իրականացումը լիազորությունների հետագա ապակենտրոնացման, համայնքի կառավարման արդյունավետության բարձրացման, ռեսուրսների համախմբման, առավել մրցակցային ավագանու ձևավորման, համայնքային ծրագրերի մշակման և իրականացման հնարավորությունների բարձրացման, բնակչությանը մատուցվող ծառայությունների քանակի ավելացման, որակի և մատչելիության բարձրացման կարևորագույն նախապայման կդառնա:</w:t>
            </w:r>
          </w:p>
          <w:p w:rsidR="008C23D0" w:rsidRPr="009E3A02"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226</w:t>
            </w:r>
          </w:p>
        </w:tc>
        <w:tc>
          <w:tcPr>
            <w:tcW w:w="10647" w:type="dxa"/>
            <w:gridSpan w:val="2"/>
          </w:tcPr>
          <w:p w:rsidR="008C23D0" w:rsidRDefault="008C23D0" w:rsidP="00AF23D1">
            <w:pPr>
              <w:ind w:left="426"/>
              <w:jc w:val="center"/>
              <w:rPr>
                <w:rFonts w:ascii="GHEA Mariam" w:hAnsi="GHEA Mariam"/>
                <w:i/>
                <w:lang w:val="hy-AM"/>
              </w:rPr>
            </w:pPr>
            <w:r w:rsidRPr="009E3A02">
              <w:rPr>
                <w:rFonts w:ascii="GHEA Mariam" w:hAnsi="GHEA Mariam"/>
                <w:i/>
                <w:lang w:val="hy-AM"/>
              </w:rPr>
              <w:t>Լիազորությունների ապակենտրոնացում</w:t>
            </w:r>
          </w:p>
          <w:p w:rsidR="008C23D0" w:rsidRPr="009E3A02" w:rsidRDefault="008C23D0" w:rsidP="00AF23D1">
            <w:pPr>
              <w:ind w:left="426"/>
              <w:jc w:val="center"/>
              <w:rPr>
                <w:rFonts w:ascii="GHEA Mariam" w:hAnsi="GHEA Mariam"/>
                <w:i/>
                <w:lang w:val="hy-AM"/>
              </w:rPr>
            </w:pPr>
          </w:p>
          <w:p w:rsidR="008C23D0" w:rsidRPr="009E3A02" w:rsidRDefault="008C23D0" w:rsidP="008E329A">
            <w:pPr>
              <w:numPr>
                <w:ilvl w:val="0"/>
                <w:numId w:val="122"/>
              </w:numPr>
              <w:jc w:val="both"/>
              <w:rPr>
                <w:rFonts w:ascii="GHEA Mariam" w:hAnsi="GHEA Mariam"/>
                <w:lang w:val="hy-AM"/>
              </w:rPr>
            </w:pPr>
            <w:r w:rsidRPr="009E3A02">
              <w:rPr>
                <w:rFonts w:ascii="GHEA Mariam" w:hAnsi="GHEA Mariam"/>
                <w:lang w:val="hy-AM"/>
              </w:rPr>
              <w:lastRenderedPageBreak/>
              <w:t>Միջոցառման անհրաժեշտությունը (նպատակ)</w:t>
            </w: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Հայաստանի Հանրապետությունում 2016 թվականին տեղական ինքնակառավարման ոլորտում իրականացված օրենսդրական փոփոխությունների արդյունքում համայնքների միավորումը հնարավորություն է ընձեռել  խորացնելու լիազորությունների ապակենտրոնացման քաղաքականությունը` նոր կազմավորված բազմաբնակավայր  համայնքներում տեղական ինքնակառավարման մարմիններին վերապահելով ավելի մեծ ծավալի լիազորություններ՝ մեծացնելով դրանց դերը հանրային կառավարման համակարգում: </w:t>
            </w:r>
          </w:p>
          <w:p w:rsidR="008C23D0" w:rsidRPr="009E3A02" w:rsidRDefault="008C23D0" w:rsidP="00AF23D1">
            <w:pPr>
              <w:ind w:firstLine="426"/>
              <w:rPr>
                <w:rFonts w:ascii="GHEA Mariam" w:hAnsi="GHEA Mariam"/>
                <w:lang w:val="hy-AM"/>
              </w:rPr>
            </w:pPr>
            <w:r w:rsidRPr="009E3A02">
              <w:rPr>
                <w:rFonts w:ascii="GHEA Mariam" w:hAnsi="GHEA Mariam"/>
                <w:lang w:val="hy-AM"/>
              </w:rPr>
              <w:t>Միջոցառման իրականացումը հնարավորություն կընձեռի ծավալելու ապակենտրոնացման քաղաքականության խորացում և դրա արդյունքում տեղական ինքնակառավարման մարմիններին նոր լիազորություններ, մասնավորապես` պատվիրակված լիազորություններ վերապահում խնդիրների շուրջ, որի համար հիմնական խոչընդոտ է համարվել համայնքների մեծ թիվը և դրանց կարողությունների ցածր մակարդակը: Համայնքների միավորման և դրանց կարողությունների ամրապնդմանը միտված վարչատարածքային վերջին բարեփոխումներն արդեն ստեղծում են բավարար հիմքեր՝ լիազորությունների ապակենտրոնացում իրականացնելու համար:</w:t>
            </w:r>
          </w:p>
          <w:p w:rsidR="008C23D0" w:rsidRPr="009E3A02" w:rsidRDefault="008C23D0" w:rsidP="00AF23D1">
            <w:pPr>
              <w:ind w:firstLine="426"/>
              <w:rPr>
                <w:rFonts w:ascii="GHEA Mariam" w:hAnsi="GHEA Mariam"/>
                <w:lang w:val="hy-AM"/>
              </w:rPr>
            </w:pPr>
          </w:p>
          <w:p w:rsidR="008C23D0" w:rsidRPr="009E3A02" w:rsidRDefault="008C23D0" w:rsidP="00AF23D1">
            <w:pPr>
              <w:ind w:firstLine="426"/>
              <w:rPr>
                <w:rFonts w:ascii="GHEA Mariam" w:hAnsi="GHEA Mariam"/>
                <w:lang w:val="hy-AM"/>
              </w:rPr>
            </w:pPr>
            <w:r w:rsidRPr="009E3A02">
              <w:rPr>
                <w:rFonts w:ascii="GHEA Mariam" w:hAnsi="GHEA Mariam"/>
                <w:lang w:val="hy-AM"/>
              </w:rPr>
              <w:t xml:space="preserve">    2.</w:t>
            </w:r>
            <w:r w:rsidRPr="009E3A02">
              <w:rPr>
                <w:rFonts w:ascii="GHEA Mariam" w:hAnsi="GHEA Mariam"/>
                <w:lang w:val="hy-AM"/>
              </w:rPr>
              <w:tab/>
              <w:t>Ակնկալվող արդյունքը</w:t>
            </w:r>
          </w:p>
          <w:p w:rsidR="008C23D0" w:rsidRPr="009E3A02" w:rsidRDefault="008C23D0" w:rsidP="00AF23D1">
            <w:pPr>
              <w:ind w:firstLine="450"/>
              <w:rPr>
                <w:rFonts w:ascii="GHEA Mariam" w:hAnsi="GHEA Mariam"/>
                <w:lang w:val="hy-AM"/>
              </w:rPr>
            </w:pPr>
            <w:r w:rsidRPr="009E3A02">
              <w:rPr>
                <w:rFonts w:ascii="GHEA Mariam" w:hAnsi="GHEA Mariam"/>
                <w:lang w:val="hy-AM"/>
              </w:rPr>
              <w:t xml:space="preserve">  Օրենսդրորեն տեղական ինքնակառավարման մարմիններին կփոխանցվեն նոր լիազորություններ, ինչի արդյունքում կբարձրանան տեղական ինքնակառավարման արդյունավետությունը և բնակչությանը մատուցվող համայնքային ծառայությունների որակն ու մատչելիությունը:</w:t>
            </w:r>
          </w:p>
          <w:p w:rsidR="008C23D0" w:rsidRPr="009E3A02" w:rsidRDefault="008C23D0" w:rsidP="00AF23D1">
            <w:pPr>
              <w:pStyle w:val="mechtex"/>
              <w:jc w:val="both"/>
              <w:rPr>
                <w:rFonts w:ascii="GHEA Mariam" w:hAnsi="GHEA Mariam"/>
                <w:caps/>
                <w:sz w:val="20"/>
                <w:lang w:val="hy-AM"/>
              </w:rPr>
            </w:pPr>
          </w:p>
        </w:tc>
      </w:tr>
      <w:tr w:rsidR="008C23D0" w:rsidRPr="00EB640F" w:rsidTr="009B79C9">
        <w:trPr>
          <w:gridBefore w:val="1"/>
        </w:trPr>
        <w:tc>
          <w:tcPr>
            <w:tcW w:w="11214" w:type="dxa"/>
            <w:gridSpan w:val="4"/>
          </w:tcPr>
          <w:p w:rsidR="008C23D0" w:rsidRDefault="008C23D0" w:rsidP="00AF23D1">
            <w:pPr>
              <w:jc w:val="center"/>
              <w:rPr>
                <w:rFonts w:ascii="GHEA Mariam" w:hAnsi="GHEA Mariam"/>
                <w:color w:val="000000"/>
                <w:lang w:val="hy-AM"/>
              </w:rPr>
            </w:pPr>
            <w:r w:rsidRPr="00EB640F">
              <w:rPr>
                <w:rFonts w:ascii="GHEA Mariam" w:hAnsi="GHEA Mariam" w:cs="Sylfaen"/>
                <w:lang w:val="hy-AM" w:eastAsia="en-GB"/>
              </w:rPr>
              <w:lastRenderedPageBreak/>
              <w:t>Տ</w:t>
            </w:r>
            <w:r w:rsidRPr="00EB640F">
              <w:rPr>
                <w:rFonts w:ascii="GHEA Mariam" w:hAnsi="GHEA Mariam"/>
                <w:color w:val="000000"/>
                <w:lang w:val="hy-AM"/>
              </w:rPr>
              <w:t>նտեսական</w:t>
            </w:r>
            <w:r w:rsidRPr="009E1C4F">
              <w:rPr>
                <w:rFonts w:ascii="GHEA Mariam" w:hAnsi="GHEA Mariam"/>
                <w:color w:val="000000"/>
                <w:lang w:val="fr-FR"/>
              </w:rPr>
              <w:t xml:space="preserve"> </w:t>
            </w:r>
            <w:r w:rsidRPr="00EB640F">
              <w:rPr>
                <w:rFonts w:ascii="GHEA Mariam" w:hAnsi="GHEA Mariam"/>
                <w:color w:val="000000"/>
                <w:lang w:val="hy-AM"/>
              </w:rPr>
              <w:t>զարգացման</w:t>
            </w:r>
            <w:r w:rsidRPr="009E1C4F">
              <w:rPr>
                <w:rFonts w:ascii="Calibri" w:hAnsi="Calibri" w:cs="Calibri"/>
                <w:color w:val="000000"/>
                <w:lang w:val="fr-FR"/>
              </w:rPr>
              <w:t> </w:t>
            </w:r>
            <w:r w:rsidRPr="00EB640F">
              <w:rPr>
                <w:rFonts w:ascii="GHEA Mariam" w:hAnsi="GHEA Mariam" w:cs="Arial Unicode"/>
                <w:color w:val="000000"/>
                <w:lang w:val="hy-AM"/>
              </w:rPr>
              <w:t>և</w:t>
            </w:r>
            <w:r w:rsidRPr="009E1C4F">
              <w:rPr>
                <w:rFonts w:ascii="Calibri" w:hAnsi="Calibri" w:cs="Calibri"/>
                <w:color w:val="000000"/>
                <w:lang w:val="fr-FR"/>
              </w:rPr>
              <w:t> </w:t>
            </w:r>
            <w:r w:rsidRPr="00EB640F">
              <w:rPr>
                <w:rFonts w:ascii="GHEA Mariam" w:hAnsi="GHEA Mariam" w:cs="Arial Unicode"/>
                <w:color w:val="000000"/>
                <w:lang w:val="hy-AM"/>
              </w:rPr>
              <w:t>ներդրումների</w:t>
            </w:r>
            <w:r w:rsidRPr="009E1C4F">
              <w:rPr>
                <w:rFonts w:ascii="GHEA Mariam" w:hAnsi="GHEA Mariam"/>
                <w:color w:val="000000"/>
                <w:lang w:val="fr-FR"/>
              </w:rPr>
              <w:t xml:space="preserve"> </w:t>
            </w:r>
            <w:r w:rsidRPr="00EB640F">
              <w:rPr>
                <w:rFonts w:ascii="GHEA Mariam" w:hAnsi="GHEA Mariam" w:cs="Arial Unicode"/>
                <w:color w:val="000000"/>
                <w:lang w:val="hy-AM"/>
              </w:rPr>
              <w:t>նախարարությո</w:t>
            </w:r>
            <w:r w:rsidRPr="00EB640F">
              <w:rPr>
                <w:rFonts w:ascii="GHEA Mariam" w:hAnsi="GHEA Mariam"/>
                <w:color w:val="000000"/>
                <w:lang w:val="hy-AM"/>
              </w:rPr>
              <w:t>ւն</w:t>
            </w:r>
          </w:p>
          <w:p w:rsidR="008C23D0" w:rsidRPr="009E1C4F" w:rsidRDefault="008C23D0" w:rsidP="00AF23D1">
            <w:pPr>
              <w:jc w:val="center"/>
              <w:rPr>
                <w:rFonts w:ascii="GHEA Mariam" w:hAnsi="GHEA Mariam" w:cs="Arial"/>
                <w:lang w:val="fr-FR"/>
              </w:rPr>
            </w:pPr>
          </w:p>
        </w:tc>
      </w:tr>
      <w:tr w:rsidR="008C23D0" w:rsidRPr="00EB640F" w:rsidTr="00333646">
        <w:trPr>
          <w:gridBefore w:val="1"/>
        </w:trPr>
        <w:tc>
          <w:tcPr>
            <w:tcW w:w="567" w:type="dxa"/>
            <w:gridSpan w:val="2"/>
          </w:tcPr>
          <w:p w:rsidR="008C23D0" w:rsidRPr="009E1C4F" w:rsidRDefault="008C23D0" w:rsidP="00AF23D1">
            <w:pPr>
              <w:pStyle w:val="mechtex"/>
              <w:jc w:val="both"/>
              <w:rPr>
                <w:rFonts w:ascii="GHEA Mariam" w:hAnsi="GHEA Mariam"/>
                <w:caps/>
                <w:sz w:val="20"/>
                <w:lang w:val="fr-FR"/>
              </w:rPr>
            </w:pPr>
          </w:p>
        </w:tc>
        <w:tc>
          <w:tcPr>
            <w:tcW w:w="10647" w:type="dxa"/>
            <w:gridSpan w:val="2"/>
          </w:tcPr>
          <w:p w:rsidR="008C23D0" w:rsidRPr="009E1C4F" w:rsidRDefault="008C23D0" w:rsidP="00AF23D1">
            <w:pPr>
              <w:pStyle w:val="mechtex"/>
              <w:jc w:val="both"/>
              <w:rPr>
                <w:rFonts w:ascii="GHEA Mariam" w:hAnsi="GHEA Mariam"/>
                <w:caps/>
                <w:sz w:val="20"/>
                <w:lang w:val="fr-FR"/>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227</w:t>
            </w:r>
          </w:p>
        </w:tc>
        <w:tc>
          <w:tcPr>
            <w:tcW w:w="10647" w:type="dxa"/>
            <w:gridSpan w:val="2"/>
          </w:tcPr>
          <w:p w:rsidR="008C23D0" w:rsidRPr="009E1C4F" w:rsidRDefault="008C23D0" w:rsidP="00AF23D1">
            <w:pPr>
              <w:pStyle w:val="NormalWeb"/>
              <w:widowControl w:val="0"/>
              <w:pBdr>
                <w:bottom w:val="single" w:sz="4" w:space="1" w:color="auto"/>
              </w:pBdr>
              <w:spacing w:before="0" w:beforeAutospacing="0" w:after="0" w:afterAutospacing="0"/>
              <w:ind w:left="360" w:right="28"/>
              <w:jc w:val="center"/>
              <w:rPr>
                <w:rFonts w:ascii="GHEA Mariam" w:hAnsi="GHEA Mariam"/>
                <w:bCs/>
                <w:caps/>
                <w:sz w:val="20"/>
                <w:lang w:val="hy-AM"/>
              </w:rPr>
            </w:pPr>
            <w:r w:rsidRPr="009E1C4F">
              <w:rPr>
                <w:rFonts w:ascii="GHEA Mariam" w:hAnsi="GHEA Mariam"/>
                <w:sz w:val="20"/>
                <w:lang w:val="hy-AM"/>
              </w:rPr>
              <w:t>ԱՌԵՎՏՐԻ ԵՎ ԾԱՌԱՅՈՒ</w:t>
            </w:r>
            <w:r w:rsidRPr="009E1C4F">
              <w:rPr>
                <w:rFonts w:ascii="GHEA Mariam" w:hAnsi="GHEA Mariam"/>
                <w:sz w:val="20"/>
                <w:lang w:val="hy-AM"/>
              </w:rPr>
              <w:softHyphen/>
              <w:t>Թ</w:t>
            </w:r>
            <w:r w:rsidRPr="009E1C4F">
              <w:rPr>
                <w:rFonts w:ascii="GHEA Mariam" w:hAnsi="GHEA Mariam"/>
                <w:sz w:val="20"/>
                <w:lang w:val="hy-AM"/>
              </w:rPr>
              <w:softHyphen/>
              <w:t>ՅՈՒՆ</w:t>
            </w:r>
            <w:r w:rsidRPr="009E1C4F">
              <w:rPr>
                <w:rFonts w:ascii="GHEA Mariam" w:hAnsi="GHEA Mariam"/>
                <w:sz w:val="20"/>
                <w:lang w:val="hy-AM"/>
              </w:rPr>
              <w:softHyphen/>
              <w:t xml:space="preserve">ՆԵՐԻ ՈԼՈՐՏԻ ՕՐԵՆՍԴՐԱԿԱՆ ԿԱՐԳԱՎՈՐՄԱՆ </w:t>
            </w:r>
            <w:r w:rsidRPr="00AD1E7F">
              <w:rPr>
                <w:rFonts w:ascii="GHEA Mariam" w:hAnsi="GHEA Mariam"/>
                <w:sz w:val="20"/>
                <w:lang w:val="hy-AM"/>
              </w:rPr>
              <w:t>ԿԱՏԱՐԵԼԱԳՈՐԾՈՒՄ</w:t>
            </w:r>
          </w:p>
          <w:p w:rsidR="008C23D0" w:rsidRPr="009E1C4F" w:rsidRDefault="008C23D0" w:rsidP="008E329A">
            <w:pPr>
              <w:pStyle w:val="NormalWeb"/>
              <w:widowControl w:val="0"/>
              <w:numPr>
                <w:ilvl w:val="0"/>
                <w:numId w:val="230"/>
              </w:numPr>
              <w:tabs>
                <w:tab w:val="left" w:pos="360"/>
              </w:tabs>
              <w:spacing w:before="0" w:beforeAutospacing="0" w:after="0" w:afterAutospacing="0"/>
              <w:ind w:left="360" w:right="115"/>
              <w:rPr>
                <w:rFonts w:ascii="GHEA Mariam" w:hAnsi="GHEA Mariam"/>
                <w:sz w:val="20"/>
                <w:lang w:val="es-ES"/>
              </w:rPr>
            </w:pPr>
            <w:r w:rsidRPr="009E1C4F">
              <w:rPr>
                <w:rFonts w:ascii="GHEA Mariam" w:hAnsi="GHEA Mariam"/>
                <w:sz w:val="20"/>
                <w:lang w:val="hy-AM"/>
              </w:rPr>
              <w:t>Միջոցառման</w:t>
            </w:r>
            <w:r w:rsidRPr="009E1C4F">
              <w:rPr>
                <w:rFonts w:ascii="GHEA Mariam" w:hAnsi="GHEA Mariam"/>
                <w:sz w:val="20"/>
                <w:lang w:val="es-ES"/>
              </w:rPr>
              <w:t xml:space="preserve"> </w:t>
            </w:r>
            <w:r w:rsidRPr="009E1C4F">
              <w:rPr>
                <w:rFonts w:ascii="GHEA Mariam" w:hAnsi="GHEA Mariam"/>
                <w:sz w:val="20"/>
                <w:lang w:val="hy-AM"/>
              </w:rPr>
              <w:t>իրականացման</w:t>
            </w:r>
            <w:r w:rsidRPr="009E1C4F">
              <w:rPr>
                <w:rFonts w:ascii="GHEA Mariam" w:hAnsi="GHEA Mariam"/>
                <w:sz w:val="20"/>
                <w:lang w:val="es-ES"/>
              </w:rPr>
              <w:t xml:space="preserve"> </w:t>
            </w:r>
            <w:r w:rsidRPr="009E1C4F">
              <w:rPr>
                <w:rFonts w:ascii="GHEA Mariam" w:hAnsi="GHEA Mariam"/>
                <w:sz w:val="20"/>
                <w:lang w:val="hy-AM"/>
              </w:rPr>
              <w:t>անհրաժեշտությունը</w:t>
            </w:r>
            <w:r w:rsidRPr="009E1C4F">
              <w:rPr>
                <w:rFonts w:ascii="GHEA Mariam" w:hAnsi="GHEA Mariam"/>
                <w:sz w:val="20"/>
                <w:lang w:val="es-ES"/>
              </w:rPr>
              <w:t xml:space="preserve"> </w:t>
            </w:r>
            <w:r w:rsidRPr="009E1C4F">
              <w:rPr>
                <w:rFonts w:ascii="GHEA Mariam" w:hAnsi="GHEA Mariam"/>
                <w:sz w:val="20"/>
                <w:lang w:val="hy-AM"/>
              </w:rPr>
              <w:t>և</w:t>
            </w:r>
            <w:r w:rsidRPr="009E1C4F">
              <w:rPr>
                <w:rFonts w:ascii="GHEA Mariam" w:hAnsi="GHEA Mariam"/>
                <w:sz w:val="20"/>
                <w:lang w:val="es-ES"/>
              </w:rPr>
              <w:t xml:space="preserve"> </w:t>
            </w:r>
            <w:r w:rsidRPr="009E1C4F">
              <w:rPr>
                <w:rFonts w:ascii="GHEA Mariam" w:hAnsi="GHEA Mariam"/>
                <w:sz w:val="20"/>
                <w:lang w:val="hy-AM"/>
              </w:rPr>
              <w:t>նպատակը</w:t>
            </w:r>
          </w:p>
          <w:p w:rsidR="008C23D0" w:rsidRPr="009E1C4F" w:rsidRDefault="008C23D0" w:rsidP="00AF23D1">
            <w:pPr>
              <w:widowControl w:val="0"/>
              <w:jc w:val="both"/>
              <w:rPr>
                <w:rFonts w:ascii="GHEA Mariam" w:hAnsi="GHEA Mariam"/>
                <w:lang w:val="hy-AM"/>
              </w:rPr>
            </w:pPr>
            <w:r w:rsidRPr="009E1C4F">
              <w:rPr>
                <w:rFonts w:ascii="GHEA Mariam" w:hAnsi="GHEA Mariam" w:cs="Sylfaen"/>
                <w:lang w:val="hy-AM"/>
              </w:rPr>
              <w:t>Առևտրի և ծառայությունների ոլորտի օրենսդրական կարգավորման կատարելագործման նպատակով նախատեսվում է իրականացնել երեք իրավական ակտերի նախագծերի մշակում՝ ուղղված</w:t>
            </w:r>
            <w:r w:rsidRPr="009E1C4F">
              <w:rPr>
                <w:rFonts w:ascii="GHEA Mariam" w:hAnsi="GHEA Mariam" w:cs="Sylfaen"/>
                <w:lang w:val="es-ES"/>
              </w:rPr>
              <w:t xml:space="preserve"> ՀՀ կառավարության կողմից իրականացվող բարեփոխումների շարունակականության ապահովմա</w:t>
            </w:r>
            <w:r w:rsidRPr="009E1C4F">
              <w:rPr>
                <w:rFonts w:ascii="GHEA Mariam" w:hAnsi="GHEA Mariam" w:cs="Sylfaen"/>
                <w:lang w:val="hy-AM"/>
              </w:rPr>
              <w:t>նը</w:t>
            </w:r>
            <w:r w:rsidRPr="009E1C4F">
              <w:rPr>
                <w:rFonts w:ascii="GHEA Mariam" w:hAnsi="GHEA Mariam" w:cs="Sylfaen"/>
                <w:lang w:val="es-ES"/>
              </w:rPr>
              <w:t>,</w:t>
            </w:r>
            <w:r w:rsidRPr="009E1C4F">
              <w:rPr>
                <w:rFonts w:ascii="GHEA Mariam" w:hAnsi="GHEA Mariam" w:cs="Sylfaen"/>
                <w:lang w:val="hy-AM"/>
              </w:rPr>
              <w:t xml:space="preserve"> մասնավորապես </w:t>
            </w:r>
            <w:r w:rsidRPr="009E1C4F">
              <w:rPr>
                <w:rFonts w:ascii="GHEA Mariam" w:hAnsi="GHEA Mariam" w:cs="Sylfaen"/>
                <w:lang w:val="es-ES"/>
              </w:rPr>
              <w:t>առևտրի իրականացման վայրի վաճառատեղի տրամադրման գործընթացի կանոնակարգման</w:t>
            </w:r>
            <w:r w:rsidRPr="009E1C4F">
              <w:rPr>
                <w:rFonts w:ascii="GHEA Mariam" w:hAnsi="GHEA Mariam" w:cs="Sylfaen"/>
                <w:lang w:val="hy-AM"/>
              </w:rPr>
              <w:t xml:space="preserve">ը, </w:t>
            </w:r>
            <w:r w:rsidRPr="009E1C4F">
              <w:rPr>
                <w:rFonts w:ascii="GHEA Mariam" w:hAnsi="GHEA Mariam" w:cs="Sylfaen"/>
                <w:lang w:val="es-ES"/>
              </w:rPr>
              <w:t>շրջիկ առևտրի կետի միջոցով վաճառքի կազ</w:t>
            </w:r>
            <w:r w:rsidRPr="009E1C4F">
              <w:rPr>
                <w:rFonts w:ascii="GHEA Mariam" w:hAnsi="GHEA Mariam" w:cs="Sylfaen"/>
                <w:lang w:val="es-ES"/>
              </w:rPr>
              <w:softHyphen/>
              <w:t>մա</w:t>
            </w:r>
            <w:r w:rsidRPr="009E1C4F">
              <w:rPr>
                <w:rFonts w:ascii="GHEA Mariam" w:hAnsi="GHEA Mariam" w:cs="Sylfaen"/>
                <w:lang w:val="es-ES"/>
              </w:rPr>
              <w:softHyphen/>
              <w:t>կերպման գործունեության իրականացման օրենսդրական կարգավորման</w:t>
            </w:r>
            <w:r w:rsidRPr="009E1C4F">
              <w:rPr>
                <w:rFonts w:ascii="GHEA Mariam" w:hAnsi="GHEA Mariam" w:cs="Sylfaen"/>
                <w:lang w:val="hy-AM"/>
              </w:rPr>
              <w:t xml:space="preserve">ը, </w:t>
            </w:r>
            <w:r w:rsidRPr="009E1C4F">
              <w:rPr>
                <w:rFonts w:ascii="GHEA Mariam" w:hAnsi="GHEA Mariam"/>
                <w:lang w:val="hy-AM"/>
              </w:rPr>
              <w:t>բոլոր տնտեսվարողների համար բարենպաստ և հավասար տնտեսական մրցակցային պայմաններ ապահովելու անհրաժեշտությամբ պայմանավորված՝ մանրածախ շուկայում գործունեություն իրականացնելու մեծածախ վաճառողների սահմանափակմանը։</w:t>
            </w:r>
          </w:p>
          <w:p w:rsidR="008C23D0" w:rsidRPr="009E1C4F" w:rsidRDefault="008C23D0" w:rsidP="008E329A">
            <w:pPr>
              <w:pStyle w:val="ListParagraph"/>
              <w:widowControl w:val="0"/>
              <w:numPr>
                <w:ilvl w:val="1"/>
                <w:numId w:val="128"/>
              </w:numPr>
              <w:ind w:left="720" w:hanging="345"/>
              <w:contextualSpacing/>
              <w:rPr>
                <w:rFonts w:ascii="GHEA Mariam" w:hAnsi="GHEA Mariam"/>
                <w:sz w:val="20"/>
                <w:lang w:val="hy-AM" w:eastAsia="en-GB"/>
              </w:rPr>
            </w:pPr>
            <w:r w:rsidRPr="009E1C4F">
              <w:rPr>
                <w:rFonts w:ascii="GHEA Mariam" w:hAnsi="GHEA Mariam"/>
                <w:sz w:val="20"/>
                <w:lang w:val="hy-AM" w:eastAsia="en-GB"/>
              </w:rPr>
              <w:t>կարգավորման հարաբերությունների ներկա վիճակը և առկա խնդիրները</w:t>
            </w:r>
          </w:p>
          <w:p w:rsidR="008C23D0" w:rsidRPr="009E1C4F" w:rsidRDefault="008C23D0" w:rsidP="00AF23D1">
            <w:pPr>
              <w:widowControl w:val="0"/>
              <w:jc w:val="both"/>
              <w:rPr>
                <w:rFonts w:ascii="GHEA Mariam" w:hAnsi="GHEA Mariam"/>
                <w:lang w:val="hy-AM"/>
              </w:rPr>
            </w:pPr>
            <w:r w:rsidRPr="009E1C4F">
              <w:rPr>
                <w:rFonts w:ascii="GHEA Mariam" w:hAnsi="GHEA Mariam" w:cs="Sylfaen"/>
                <w:lang w:val="es-ES"/>
              </w:rPr>
              <w:t>«Առևտրի և ծառայությունների մասին» ՀՀ օրենքի համաձայն առևտրի իրականացման վայրի կազմակերպիչը վաճառատեղերը վճարովի կամ անհատույց օգտագործման նպատակով տրամադրում է վաճառողներին` նրանց հետ օրենքով սահմանված կարգով կնքված Հայաստանի Հանրապետության կառավարության կողմից հաստատված տիպային պայմանագրի հիման վրա՝ բացառությամբ անմիջապես կազմակերպչի կողմից վաճառքն իրականացնելու դեպքերի: Վերոգրյալ դրույթի հիման վրա ՀՀ կառավարության կողմից 2014 թվականի նոյեմբերի 6-ին ընդունվել է «Առևտրի իրականացման վայրի վաճառատեղի տրամադրման տիպային պայմանագրի ձևը հաստատելու մասին» ՀՀ կառավարության որոշումը, որի նպատակ</w:t>
            </w:r>
            <w:r w:rsidRPr="009E1C4F">
              <w:rPr>
                <w:rFonts w:ascii="GHEA Mariam" w:hAnsi="GHEA Mariam" w:cs="Sylfaen"/>
                <w:lang w:val="hy-AM"/>
              </w:rPr>
              <w:t xml:space="preserve">ն </w:t>
            </w:r>
            <w:r w:rsidRPr="009E1C4F">
              <w:rPr>
                <w:rFonts w:ascii="GHEA Mariam" w:hAnsi="GHEA Mariam" w:cs="Sylfaen"/>
                <w:lang w:val="es-ES"/>
              </w:rPr>
              <w:t>առևտրի իրականացման վայրի կազմակերպչի և վաճառողի միջև հարաբերությունների հնարավորինս հստակեցումն ու տվյալ ոլորտում վաճառողների միջև հավասար մրցակցային պայմանների ապահովումն էր։</w:t>
            </w:r>
            <w:r w:rsidRPr="009E1C4F">
              <w:rPr>
                <w:rFonts w:ascii="GHEA Mariam" w:hAnsi="GHEA Mariam" w:cs="Sylfaen"/>
                <w:lang w:val="hy-AM"/>
              </w:rPr>
              <w:t xml:space="preserve"> Սակայն </w:t>
            </w:r>
            <w:r w:rsidRPr="009E1C4F">
              <w:rPr>
                <w:rFonts w:ascii="GHEA Mariam" w:hAnsi="GHEA Mariam"/>
                <w:lang w:val="hy-AM"/>
              </w:rPr>
              <w:t xml:space="preserve">իրականացված ուսումնասիրությունների արդյունքում պարզ է դարձել, որ գործնականում ոչ մի առևտրի իրականացման վայրում վարձավճարները չեն գանձվել համաձայն գործող կարգավորման, ըստ որի վարձավճարի չափը չի կարող գերազանցել վաճառողի տվյալ ամսվա իրացման շրջանառության 1,5 տոկոսը։ Առևտրի իրականացման վայրերում գործունեություն իրականացնող տնտեսավարող սուբյեկտները հիմնականում թաքցրել են իրենց իրական շրջանառության ծավալները։ </w:t>
            </w:r>
          </w:p>
          <w:p w:rsidR="008C23D0" w:rsidRPr="009E1C4F" w:rsidRDefault="008C23D0" w:rsidP="00AF23D1">
            <w:pPr>
              <w:widowControl w:val="0"/>
              <w:jc w:val="both"/>
              <w:rPr>
                <w:rFonts w:ascii="GHEA Mariam" w:hAnsi="GHEA Mariam" w:cs="Sylfaen"/>
                <w:lang w:val="hy-AM"/>
              </w:rPr>
            </w:pPr>
            <w:r w:rsidRPr="009E1C4F">
              <w:rPr>
                <w:rFonts w:ascii="GHEA Mariam" w:hAnsi="GHEA Mariam" w:cs="Sylfaen"/>
                <w:lang w:val="es-ES"/>
              </w:rPr>
              <w:t>«Առևտրի և ծառայությունների մասին» ՀՀ օրենքով սահմանվում են</w:t>
            </w:r>
            <w:r w:rsidRPr="009E1C4F">
              <w:rPr>
                <w:rFonts w:ascii="GHEA Mariam" w:hAnsi="GHEA Mariam" w:cs="Sylfaen"/>
                <w:lang w:val="hy-AM"/>
              </w:rPr>
              <w:t xml:space="preserve"> նաև</w:t>
            </w:r>
            <w:r w:rsidRPr="009E1C4F">
              <w:rPr>
                <w:rFonts w:ascii="GHEA Mariam" w:hAnsi="GHEA Mariam" w:cs="Sylfaen"/>
                <w:lang w:val="es-ES"/>
              </w:rPr>
              <w:t xml:space="preserve"> «շրջիկ առևտրի կետեր» և «շրջիկ առևտուր» հասկացությունները, ինչպես նաև սահմանում է, որ ման</w:t>
            </w:r>
            <w:r w:rsidRPr="009E1C4F">
              <w:rPr>
                <w:rFonts w:ascii="GHEA Mariam" w:hAnsi="GHEA Mariam" w:cs="Sylfaen"/>
                <w:lang w:val="es-ES"/>
              </w:rPr>
              <w:softHyphen/>
              <w:t>րա</w:t>
            </w:r>
            <w:r w:rsidRPr="009E1C4F">
              <w:rPr>
                <w:rFonts w:ascii="GHEA Mariam" w:hAnsi="GHEA Mariam" w:cs="Sylfaen"/>
                <w:lang w:val="es-ES"/>
              </w:rPr>
              <w:softHyphen/>
              <w:t>ծախ առևտուր</w:t>
            </w:r>
            <w:r w:rsidRPr="009E1C4F">
              <w:rPr>
                <w:rFonts w:ascii="GHEA Mariam" w:hAnsi="GHEA Mariam" w:cs="Sylfaen"/>
                <w:lang w:val="hy-AM"/>
              </w:rPr>
              <w:t>ը</w:t>
            </w:r>
            <w:r w:rsidRPr="009E1C4F">
              <w:rPr>
                <w:rFonts w:ascii="GHEA Mariam" w:hAnsi="GHEA Mariam" w:cs="Sylfaen"/>
                <w:lang w:val="es-ES"/>
              </w:rPr>
              <w:t xml:space="preserve"> կարող է իրականացվել նաև շրջիկ առևտրի կետերի միջոցով: Ըստ այդմ, շրջիկ առևտուր</w:t>
            </w:r>
            <w:r w:rsidRPr="009E1C4F">
              <w:rPr>
                <w:rFonts w:ascii="GHEA Mariam" w:hAnsi="GHEA Mariam" w:cs="Sylfaen"/>
                <w:lang w:val="hy-AM"/>
              </w:rPr>
              <w:t>ը</w:t>
            </w:r>
            <w:r w:rsidRPr="009E1C4F">
              <w:rPr>
                <w:rFonts w:ascii="GHEA Mariam" w:hAnsi="GHEA Mariam" w:cs="Sylfaen"/>
                <w:lang w:val="es-ES"/>
              </w:rPr>
              <w:t xml:space="preserve"> դիտարկվում է որպես մանրածախ առևտրի տեսակ, սակայն, օրենքով որևէ այլ կարգավորում չի նախատեսվում, մասնավորապես՝ բացակայում են դրույթներ թե ովքեր և ինչ ընթացակարգով կարող են զբաղվել նշված գործունեության տեսակով, ինչը գործնականում բազմաթիվ խնդիրներ է առաջացնում տնտեսավարողների համար:</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lastRenderedPageBreak/>
              <w:t>Մեծածախ-մանրածախ շղթայի կանոնակարգման տեսանկյունից կարևորվում է մանրածախ շուկայում մեծածախ վաճառողների գործունեություն իրականացնելու սահմանափակումը, քանի որ մեծածախ վաճառողները մանրածախ շուկայում ձեռք են բերում մրցակցային առավելություն։ Այս համատեքստում առաջնային խնդիր է սոցիալական նշանակություն ունեցող կարևորագույն ապրանքների ներմուծմամբ (արտադրությամբ, մեծածախ վերավաճառքով) զբաղվող խոշոր տնտեսավարողների համար սահմանափակել նշված ապրանքատեսակների մասով հսկիչ-դրամարկղային մեքենաների միջոցով վաճառքի իրականացումը:</w:t>
            </w:r>
          </w:p>
          <w:p w:rsidR="008C23D0" w:rsidRPr="00D96BE3" w:rsidRDefault="008C23D0" w:rsidP="008E329A">
            <w:pPr>
              <w:pStyle w:val="ListParagraph"/>
              <w:widowControl w:val="0"/>
              <w:numPr>
                <w:ilvl w:val="1"/>
                <w:numId w:val="128"/>
              </w:numPr>
              <w:ind w:left="720" w:hanging="345"/>
              <w:contextualSpacing/>
              <w:rPr>
                <w:rFonts w:ascii="GHEA Mariam" w:hAnsi="GHEA Mariam"/>
                <w:sz w:val="20"/>
                <w:lang w:val="en-GB" w:eastAsia="en-GB"/>
              </w:rPr>
            </w:pPr>
            <w:r w:rsidRPr="00D96BE3">
              <w:rPr>
                <w:rFonts w:ascii="GHEA Mariam" w:hAnsi="GHEA Mariam"/>
                <w:sz w:val="20"/>
                <w:lang w:val="en-GB" w:eastAsia="en-GB"/>
              </w:rPr>
              <w:t>առկա խնդիրների առաջարկվող լուծումները</w:t>
            </w:r>
          </w:p>
          <w:p w:rsidR="008C23D0" w:rsidRPr="009E1C4F" w:rsidRDefault="008C23D0" w:rsidP="00AF23D1">
            <w:pPr>
              <w:widowControl w:val="0"/>
              <w:jc w:val="both"/>
              <w:rPr>
                <w:rFonts w:ascii="GHEA Mariam" w:hAnsi="GHEA Mariam" w:cs="Sylfaen"/>
                <w:lang w:val="hy-AM"/>
              </w:rPr>
            </w:pPr>
            <w:r w:rsidRPr="009E1C4F">
              <w:rPr>
                <w:rFonts w:ascii="GHEA Mariam" w:hAnsi="GHEA Mariam" w:cs="Sylfaen"/>
                <w:lang w:val="hy-AM"/>
              </w:rPr>
              <w:t>Ներկայացվող ն</w:t>
            </w:r>
            <w:r w:rsidRPr="009E1C4F">
              <w:rPr>
                <w:rFonts w:ascii="GHEA Mariam" w:hAnsi="GHEA Mariam" w:cs="Sylfaen"/>
                <w:lang w:val="es-ES"/>
              </w:rPr>
              <w:t>ախագծ</w:t>
            </w:r>
            <w:r w:rsidRPr="009E1C4F">
              <w:rPr>
                <w:rFonts w:ascii="GHEA Mariam" w:hAnsi="GHEA Mariam" w:cs="Sylfaen"/>
                <w:lang w:val="hy-AM"/>
              </w:rPr>
              <w:t>եր</w:t>
            </w:r>
            <w:r w:rsidRPr="009E1C4F">
              <w:rPr>
                <w:rFonts w:ascii="GHEA Mariam" w:hAnsi="GHEA Mariam" w:cs="Sylfaen"/>
                <w:lang w:val="es-ES"/>
              </w:rPr>
              <w:t>ով առաջարկվում է</w:t>
            </w:r>
            <w:r w:rsidRPr="009E1C4F">
              <w:rPr>
                <w:rFonts w:ascii="GHEA Mariam" w:hAnsi="GHEA Mariam"/>
                <w:lang w:val="hy-AM"/>
              </w:rPr>
              <w:t>«Առևտրի և ծառայությունների մասին» ՀՀ օրենքում կատարել փոփոխություններ ուղղված՝</w:t>
            </w:r>
          </w:p>
          <w:p w:rsidR="008C23D0" w:rsidRPr="009E1C4F" w:rsidRDefault="008C23D0" w:rsidP="008E329A">
            <w:pPr>
              <w:pStyle w:val="ListParagraph"/>
              <w:widowControl w:val="0"/>
              <w:numPr>
                <w:ilvl w:val="0"/>
                <w:numId w:val="231"/>
              </w:numPr>
              <w:contextualSpacing/>
              <w:jc w:val="both"/>
              <w:rPr>
                <w:rFonts w:ascii="GHEA Mariam" w:hAnsi="GHEA Mariam" w:cs="Sylfaen"/>
                <w:sz w:val="20"/>
                <w:lang w:val="hy-AM" w:eastAsia="en-GB"/>
              </w:rPr>
            </w:pPr>
            <w:r w:rsidRPr="009E1C4F">
              <w:rPr>
                <w:rFonts w:ascii="GHEA Mariam" w:hAnsi="GHEA Mariam" w:cs="Sylfaen"/>
                <w:sz w:val="20"/>
                <w:lang w:val="es-ES" w:eastAsia="en-GB"/>
              </w:rPr>
              <w:t>առևտրի իրականացման վայրի կազմակերպչի և վաճառողի իրավունքներն ու պարտականություններ</w:t>
            </w:r>
            <w:r w:rsidRPr="009E1C4F">
              <w:rPr>
                <w:rFonts w:ascii="GHEA Mariam" w:hAnsi="GHEA Mariam" w:cs="Sylfaen"/>
                <w:sz w:val="20"/>
                <w:lang w:val="hy-AM" w:eastAsia="en-GB"/>
              </w:rPr>
              <w:t>ի</w:t>
            </w:r>
            <w:r w:rsidRPr="009E1C4F">
              <w:rPr>
                <w:rFonts w:ascii="GHEA Mariam" w:hAnsi="GHEA Mariam" w:cs="Sylfaen"/>
                <w:sz w:val="20"/>
                <w:lang w:val="es-ES" w:eastAsia="en-GB"/>
              </w:rPr>
              <w:t xml:space="preserve"> հստակեց</w:t>
            </w:r>
            <w:r w:rsidRPr="009E1C4F">
              <w:rPr>
                <w:rFonts w:ascii="GHEA Mariam" w:hAnsi="GHEA Mariam" w:cs="Sylfaen"/>
                <w:sz w:val="20"/>
                <w:lang w:val="hy-AM" w:eastAsia="en-GB"/>
              </w:rPr>
              <w:t>մանը</w:t>
            </w:r>
            <w:r w:rsidRPr="009E1C4F">
              <w:rPr>
                <w:rFonts w:ascii="GHEA Mariam" w:hAnsi="GHEA Mariam" w:cs="Sylfaen"/>
                <w:sz w:val="20"/>
                <w:lang w:val="es-ES" w:eastAsia="en-GB"/>
              </w:rPr>
              <w:t xml:space="preserve"> և առավել մանրամասն սահման</w:t>
            </w:r>
            <w:r w:rsidRPr="009E1C4F">
              <w:rPr>
                <w:rFonts w:ascii="GHEA Mariam" w:hAnsi="GHEA Mariam" w:cs="Sylfaen"/>
                <w:sz w:val="20"/>
                <w:lang w:val="hy-AM" w:eastAsia="en-GB"/>
              </w:rPr>
              <w:t>մանը</w:t>
            </w:r>
            <w:r w:rsidRPr="009E1C4F">
              <w:rPr>
                <w:rFonts w:ascii="GHEA Mariam" w:hAnsi="GHEA Mariam" w:cs="Sylfaen"/>
                <w:sz w:val="20"/>
                <w:lang w:val="es-ES" w:eastAsia="en-GB"/>
              </w:rPr>
              <w:t>՝ ի թիվս այլ դրույթների</w:t>
            </w:r>
            <w:r w:rsidRPr="009E1C4F">
              <w:rPr>
                <w:rFonts w:ascii="GHEA Mariam" w:hAnsi="GHEA Mariam" w:cs="Sylfaen"/>
                <w:sz w:val="20"/>
                <w:lang w:val="hy-AM" w:eastAsia="en-GB"/>
              </w:rPr>
              <w:t>,</w:t>
            </w:r>
            <w:r w:rsidRPr="009E1C4F">
              <w:rPr>
                <w:rFonts w:ascii="GHEA Mariam" w:hAnsi="GHEA Mariam" w:cs="Sylfaen"/>
                <w:sz w:val="20"/>
                <w:lang w:val="es-ES" w:eastAsia="en-GB"/>
              </w:rPr>
              <w:t xml:space="preserve"> սահմանելով նաև առևտրի իրականացման վայրի կազմակերպչի կողմից վաճառատեղերը իր ինտերնետային կայքում հրապարակային օֆերտա ներկայացնելու արդյունքում տրամադրելու վերաբերյալ կարգավորումներ</w:t>
            </w:r>
            <w:r w:rsidRPr="009E1C4F">
              <w:rPr>
                <w:rFonts w:ascii="GHEA Mariam" w:hAnsi="GHEA Mariam" w:cs="Sylfaen"/>
                <w:sz w:val="20"/>
                <w:lang w:val="hy-AM" w:eastAsia="en-GB"/>
              </w:rPr>
              <w:t>՝ օրենքի մեջ առկա դրույթների անհարկի չարաշահումներից խուսափելու, ինչպես նաև տնտեսավարողներին գործարար շահերով առաջնորդվելու հնարավորություն ընձեռելու նպատակով,</w:t>
            </w:r>
          </w:p>
          <w:p w:rsidR="008C23D0" w:rsidRPr="009E1C4F" w:rsidRDefault="008C23D0" w:rsidP="008E329A">
            <w:pPr>
              <w:pStyle w:val="ListParagraph"/>
              <w:widowControl w:val="0"/>
              <w:numPr>
                <w:ilvl w:val="0"/>
                <w:numId w:val="231"/>
              </w:numPr>
              <w:contextualSpacing/>
              <w:jc w:val="both"/>
              <w:rPr>
                <w:rFonts w:ascii="GHEA Mariam" w:hAnsi="GHEA Mariam" w:cs="Sylfaen"/>
                <w:sz w:val="20"/>
                <w:lang w:val="hy-AM" w:eastAsia="en-GB"/>
              </w:rPr>
            </w:pPr>
            <w:r w:rsidRPr="009E1C4F">
              <w:rPr>
                <w:rFonts w:ascii="GHEA Mariam" w:hAnsi="GHEA Mariam"/>
                <w:sz w:val="20"/>
                <w:lang w:val="hy-AM" w:eastAsia="en-GB"/>
              </w:rPr>
              <w:t>շրջիկ առևտրի կետի միջոցով վաճառքի կազմակերպման գործունեությանը ներկայացվող պահանջների սահմանը,</w:t>
            </w:r>
          </w:p>
          <w:p w:rsidR="008C23D0" w:rsidRPr="009E1C4F" w:rsidRDefault="008C23D0" w:rsidP="008E329A">
            <w:pPr>
              <w:pStyle w:val="ListParagraph"/>
              <w:widowControl w:val="0"/>
              <w:numPr>
                <w:ilvl w:val="0"/>
                <w:numId w:val="231"/>
              </w:numPr>
              <w:contextualSpacing/>
              <w:jc w:val="both"/>
              <w:rPr>
                <w:rFonts w:ascii="GHEA Mariam" w:hAnsi="GHEA Mariam" w:cs="Sylfaen"/>
                <w:sz w:val="20"/>
                <w:lang w:val="hy-AM" w:eastAsia="en-GB"/>
              </w:rPr>
            </w:pPr>
            <w:r w:rsidRPr="009E1C4F">
              <w:rPr>
                <w:rFonts w:ascii="GHEA Mariam" w:hAnsi="GHEA Mariam"/>
                <w:sz w:val="20"/>
                <w:lang w:val="hy-AM" w:eastAsia="en-GB"/>
              </w:rPr>
              <w:t>մանրածախ շուկայում մեծածախ վաճառողների գործունեություն իրականացնելու սահմանափակմանը։</w:t>
            </w:r>
          </w:p>
          <w:p w:rsidR="008C23D0" w:rsidRPr="009E1C4F" w:rsidRDefault="008C23D0" w:rsidP="008E329A">
            <w:pPr>
              <w:pStyle w:val="NormalWeb"/>
              <w:widowControl w:val="0"/>
              <w:numPr>
                <w:ilvl w:val="0"/>
                <w:numId w:val="230"/>
              </w:numPr>
              <w:tabs>
                <w:tab w:val="left" w:pos="360"/>
              </w:tabs>
              <w:spacing w:before="0" w:beforeAutospacing="0" w:after="0" w:afterAutospacing="0"/>
              <w:ind w:left="360" w:right="115"/>
              <w:rPr>
                <w:rFonts w:ascii="GHEA Mariam" w:hAnsi="GHEA Mariam"/>
                <w:sz w:val="20"/>
                <w:lang w:val="hy-AM"/>
              </w:rPr>
            </w:pPr>
            <w:r w:rsidRPr="009E1C4F">
              <w:rPr>
                <w:rFonts w:ascii="GHEA Mariam" w:hAnsi="GHEA Mariam"/>
                <w:sz w:val="20"/>
                <w:lang w:val="hy-AM"/>
              </w:rPr>
              <w:t>Կարգավորման առարկան</w:t>
            </w:r>
          </w:p>
          <w:p w:rsidR="008C23D0" w:rsidRPr="009E1C4F" w:rsidRDefault="008C23D0" w:rsidP="00AF23D1">
            <w:pPr>
              <w:widowControl w:val="0"/>
              <w:jc w:val="both"/>
              <w:rPr>
                <w:rFonts w:ascii="GHEA Mariam" w:hAnsi="GHEA Mariam" w:cs="Sylfaen"/>
                <w:lang w:val="hy-AM"/>
              </w:rPr>
            </w:pPr>
            <w:r w:rsidRPr="009E1C4F">
              <w:rPr>
                <w:rFonts w:ascii="GHEA Mariam" w:hAnsi="GHEA Mariam" w:cs="Sylfaen"/>
                <w:lang w:val="hy-AM"/>
              </w:rPr>
              <w:t>Կարգավորման առարկան առևտրի և ծառայությունների ոլորտում առաջացող հարաբերություններն են։</w:t>
            </w:r>
          </w:p>
          <w:p w:rsidR="008C23D0" w:rsidRPr="009E1C4F" w:rsidRDefault="008C23D0" w:rsidP="008E329A">
            <w:pPr>
              <w:pStyle w:val="NormalWeb"/>
              <w:widowControl w:val="0"/>
              <w:numPr>
                <w:ilvl w:val="0"/>
                <w:numId w:val="230"/>
              </w:numPr>
              <w:tabs>
                <w:tab w:val="left" w:pos="360"/>
              </w:tabs>
              <w:spacing w:before="0" w:beforeAutospacing="0" w:after="0" w:afterAutospacing="0"/>
              <w:ind w:left="360" w:right="115"/>
              <w:rPr>
                <w:rFonts w:ascii="GHEA Mariam" w:hAnsi="GHEA Mariam"/>
                <w:sz w:val="20"/>
                <w:lang w:val="hy-AM"/>
              </w:rPr>
            </w:pPr>
            <w:r w:rsidRPr="009E1C4F">
              <w:rPr>
                <w:rFonts w:ascii="GHEA Mariam" w:hAnsi="GHEA Mariam"/>
                <w:sz w:val="20"/>
                <w:lang w:val="hy-AM"/>
              </w:rPr>
              <w:t>Միջոցառման իրականացումից ակնկալվող արդյունքը</w:t>
            </w:r>
          </w:p>
          <w:p w:rsidR="008C23D0" w:rsidRPr="009E1C4F" w:rsidRDefault="008C23D0" w:rsidP="00AF23D1">
            <w:pPr>
              <w:widowControl w:val="0"/>
              <w:jc w:val="both"/>
              <w:rPr>
                <w:rFonts w:ascii="GHEA Mariam" w:hAnsi="GHEA Mariam" w:cs="Sylfaen"/>
                <w:lang w:val="hy-AM"/>
              </w:rPr>
            </w:pPr>
            <w:r w:rsidRPr="009E1C4F">
              <w:rPr>
                <w:rFonts w:ascii="GHEA Mariam" w:hAnsi="GHEA Mariam"/>
                <w:lang w:val="hy-AM"/>
              </w:rPr>
              <w:t>Միջոցառման իրականացումից ակնկալվող արդյունքներ կլինեն առևտրի իրականացման վայրի կազմակերպչի և վաճառողի միջև հարաբերությունների հնարավորինս հստակեցումն ու տվյալ ոլորտում վաճառողների միջև հավասար մրցակցային պայմանների ապահովումը, շրջիկ առևտրի կետերի միջոցով վաճառքի կազմակերպման կանոնակարգումը, տվյալ ոլորտում գործող ընթացակարգերի հստակեցումը և որոշակիության ապահովումը, ինչպես նաև սպառողների շահերի պաշտպանությունը, բոլոր տնտեսավարողների համար բարենպաստ</w:t>
            </w:r>
            <w:r w:rsidRPr="009E1C4F">
              <w:rPr>
                <w:rFonts w:ascii="GHEA Mariam" w:hAnsi="GHEA Mariam" w:cs="Sylfaen"/>
                <w:lang w:val="hy-AM"/>
              </w:rPr>
              <w:t xml:space="preserve"> և հավասար տնտեսական մրցակցային պայմանների ապահովումը։</w:t>
            </w:r>
          </w:p>
          <w:p w:rsidR="008C23D0" w:rsidRPr="009E1C4F"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sidRPr="009E1C4F">
              <w:rPr>
                <w:rFonts w:ascii="GHEA Mariam" w:hAnsi="GHEA Mariam"/>
                <w:caps/>
                <w:sz w:val="20"/>
                <w:lang w:val="hy-AM"/>
              </w:rPr>
              <w:lastRenderedPageBreak/>
              <w:t>2</w:t>
            </w:r>
            <w:r>
              <w:rPr>
                <w:rFonts w:ascii="GHEA Mariam" w:hAnsi="GHEA Mariam"/>
                <w:caps/>
                <w:sz w:val="20"/>
              </w:rPr>
              <w:t>28</w:t>
            </w:r>
          </w:p>
        </w:tc>
        <w:tc>
          <w:tcPr>
            <w:tcW w:w="10647" w:type="dxa"/>
            <w:gridSpan w:val="2"/>
          </w:tcPr>
          <w:p w:rsidR="008C23D0" w:rsidRPr="009E1C4F" w:rsidRDefault="008C23D0" w:rsidP="00AF23D1">
            <w:pPr>
              <w:pStyle w:val="NormalWeb"/>
              <w:widowControl w:val="0"/>
              <w:pBdr>
                <w:bottom w:val="single" w:sz="4" w:space="1" w:color="auto"/>
              </w:pBdr>
              <w:spacing w:before="0" w:beforeAutospacing="0" w:after="0" w:afterAutospacing="0"/>
              <w:ind w:left="360" w:right="28"/>
              <w:jc w:val="center"/>
              <w:rPr>
                <w:rFonts w:ascii="GHEA Mariam" w:hAnsi="GHEA Mariam" w:cs="Arial"/>
                <w:sz w:val="20"/>
                <w:lang w:val="hy-AM"/>
              </w:rPr>
            </w:pPr>
            <w:r w:rsidRPr="009E1C4F">
              <w:rPr>
                <w:rFonts w:ascii="GHEA Mariam" w:hAnsi="GHEA Mariam" w:cs="Arial"/>
                <w:sz w:val="20"/>
                <w:lang w:val="hy-AM"/>
              </w:rPr>
              <w:t>ԱԶԱՏ ՄՐՑԱԿՑԱՅԻՆ ԵՎ ԱՐԴՅՈՒՆԱՎԵՏ ԳՈՐԾԱՐԱՐ ՄԻՋԱՎԱՅՐԻ ԱՊԱՀՈՎՈՒՄ</w:t>
            </w:r>
          </w:p>
          <w:p w:rsidR="008C23D0" w:rsidRPr="009E1C4F" w:rsidRDefault="008C23D0" w:rsidP="008E329A">
            <w:pPr>
              <w:pStyle w:val="ListParagraph"/>
              <w:widowControl w:val="0"/>
              <w:numPr>
                <w:ilvl w:val="0"/>
                <w:numId w:val="130"/>
              </w:numPr>
              <w:contextualSpacing/>
              <w:rPr>
                <w:rFonts w:ascii="GHEA Mariam" w:hAnsi="GHEA Mariam"/>
                <w:sz w:val="20"/>
                <w:lang w:val="hy-AM" w:eastAsia="en-GB"/>
              </w:rPr>
            </w:pPr>
            <w:r w:rsidRPr="009E1C4F">
              <w:rPr>
                <w:rFonts w:ascii="GHEA Mariam" w:hAnsi="GHEA Mariam"/>
                <w:sz w:val="20"/>
                <w:lang w:val="hy-AM" w:eastAsia="en-GB"/>
              </w:rPr>
              <w:t>Միջոցառման իրականացման անհրաժեշտությունը և նպատակը</w:t>
            </w:r>
          </w:p>
          <w:p w:rsidR="008C23D0" w:rsidRPr="009E1C4F" w:rsidRDefault="008C23D0" w:rsidP="00AF23D1">
            <w:pPr>
              <w:widowControl w:val="0"/>
              <w:tabs>
                <w:tab w:val="left" w:pos="1236"/>
              </w:tabs>
              <w:jc w:val="both"/>
              <w:rPr>
                <w:rFonts w:ascii="GHEA Mariam" w:hAnsi="GHEA Mariam" w:cs="Arial"/>
                <w:bCs/>
                <w:lang w:val="hy-AM"/>
              </w:rPr>
            </w:pPr>
            <w:r w:rsidRPr="009E1C4F">
              <w:rPr>
                <w:rFonts w:ascii="GHEA Mariam" w:hAnsi="GHEA Mariam" w:cs="Arial"/>
                <w:bCs/>
                <w:lang w:val="hy-AM"/>
              </w:rPr>
              <w:t>Միջոցառման իրականացման նպատակը ՀՀ գործարար միջավայրի բարելավմանն ուղղված ՀՀ կառավարության կողմից իրականացվող բարեփոխումների շարունակա</w:t>
            </w:r>
            <w:r w:rsidRPr="009E1C4F">
              <w:rPr>
                <w:rFonts w:ascii="GHEA Mariam" w:hAnsi="GHEA Mariam" w:cs="Arial"/>
                <w:bCs/>
                <w:lang w:val="hy-AM"/>
              </w:rPr>
              <w:softHyphen/>
              <w:t>կա</w:t>
            </w:r>
            <w:r w:rsidRPr="009E1C4F">
              <w:rPr>
                <w:rFonts w:ascii="GHEA Mariam" w:hAnsi="GHEA Mariam" w:cs="Arial"/>
                <w:bCs/>
                <w:lang w:val="hy-AM"/>
              </w:rPr>
              <w:softHyphen/>
              <w:t>նութ</w:t>
            </w:r>
            <w:r w:rsidRPr="009E1C4F">
              <w:rPr>
                <w:rFonts w:ascii="GHEA Mariam" w:hAnsi="GHEA Mariam" w:cs="Arial"/>
                <w:bCs/>
                <w:lang w:val="hy-AM"/>
              </w:rPr>
              <w:softHyphen/>
              <w:t>յան ապահովումն է, մասնավորապես` պետական կարգավո</w:t>
            </w:r>
            <w:r w:rsidRPr="009E1C4F">
              <w:rPr>
                <w:rFonts w:ascii="GHEA Mariam" w:hAnsi="GHEA Mariam" w:cs="Arial"/>
                <w:bCs/>
                <w:lang w:val="hy-AM"/>
              </w:rPr>
              <w:softHyphen/>
              <w:t>րումների, ծառա</w:t>
            </w:r>
            <w:r w:rsidRPr="009E1C4F">
              <w:rPr>
                <w:rFonts w:ascii="GHEA Mariam" w:hAnsi="GHEA Mariam" w:cs="Arial"/>
                <w:bCs/>
                <w:lang w:val="hy-AM"/>
              </w:rPr>
              <w:softHyphen/>
              <w:t>յութ</w:t>
            </w:r>
            <w:r w:rsidRPr="009E1C4F">
              <w:rPr>
                <w:rFonts w:ascii="GHEA Mariam" w:hAnsi="GHEA Mariam" w:cs="Arial"/>
                <w:bCs/>
                <w:lang w:val="hy-AM"/>
              </w:rPr>
              <w:softHyphen/>
              <w:t>յուն</w:t>
            </w:r>
            <w:r w:rsidRPr="009E1C4F">
              <w:rPr>
                <w:rFonts w:ascii="GHEA Mariam" w:hAnsi="GHEA Mariam" w:cs="Arial"/>
                <w:bCs/>
                <w:lang w:val="hy-AM"/>
              </w:rPr>
              <w:softHyphen/>
              <w:t>ների և վարչարարական ընթացակարգերի պարզ, թափանցիկ և քիչ ծախսատար միջա</w:t>
            </w:r>
            <w:r w:rsidRPr="009E1C4F">
              <w:rPr>
                <w:rFonts w:ascii="GHEA Mariam" w:hAnsi="GHEA Mariam" w:cs="Arial"/>
                <w:bCs/>
                <w:lang w:val="hy-AM"/>
              </w:rPr>
              <w:softHyphen/>
              <w:t>վայրի ձևավորումը, բոլոր տնտեսավարողների համար բարենպաստ և հավասար տնտե</w:t>
            </w:r>
            <w:r w:rsidRPr="009E1C4F">
              <w:rPr>
                <w:rFonts w:ascii="GHEA Mariam" w:hAnsi="GHEA Mariam" w:cs="Arial"/>
                <w:bCs/>
                <w:lang w:val="hy-AM"/>
              </w:rPr>
              <w:softHyphen/>
              <w:t>սական մրցակցային պայմանների ապահովումը, գործարարների շահերի ներկայացման և դրանց պաշտպանության համակարգի կատարելագործումը:</w:t>
            </w:r>
          </w:p>
          <w:p w:rsidR="008C23D0" w:rsidRPr="009E1C4F" w:rsidRDefault="008C23D0" w:rsidP="008E329A">
            <w:pPr>
              <w:pStyle w:val="ListParagraph"/>
              <w:widowControl w:val="0"/>
              <w:numPr>
                <w:ilvl w:val="1"/>
                <w:numId w:val="131"/>
              </w:numPr>
              <w:shd w:val="clear" w:color="auto" w:fill="FFFFFF"/>
              <w:contextualSpacing/>
              <w:jc w:val="both"/>
              <w:rPr>
                <w:rFonts w:ascii="GHEA Mariam" w:hAnsi="GHEA Mariam" w:cs="Calibri"/>
                <w:bCs/>
                <w:color w:val="222222"/>
                <w:sz w:val="20"/>
                <w:lang w:val="es-ES" w:eastAsia="en-GB"/>
              </w:rPr>
            </w:pPr>
            <w:r w:rsidRPr="009E1C4F">
              <w:rPr>
                <w:rFonts w:ascii="GHEA Mariam" w:hAnsi="GHEA Mariam"/>
                <w:sz w:val="20"/>
                <w:lang w:val="hy-AM" w:eastAsia="en-GB"/>
              </w:rPr>
              <w:t>կարգավորման հարաբերությունների ներկա վիճակը և առկա խնդիրները</w:t>
            </w:r>
          </w:p>
          <w:p w:rsidR="008C23D0" w:rsidRPr="009E1C4F" w:rsidRDefault="008C23D0" w:rsidP="00AF23D1">
            <w:pPr>
              <w:widowControl w:val="0"/>
              <w:tabs>
                <w:tab w:val="left" w:pos="1236"/>
              </w:tabs>
              <w:jc w:val="both"/>
              <w:rPr>
                <w:rFonts w:ascii="GHEA Mariam" w:hAnsi="GHEA Mariam" w:cs="Arial"/>
                <w:bCs/>
                <w:lang w:val="hy-AM"/>
              </w:rPr>
            </w:pPr>
            <w:r w:rsidRPr="009E1C4F">
              <w:rPr>
                <w:rFonts w:ascii="GHEA Mariam" w:hAnsi="GHEA Mariam" w:cs="Arial"/>
                <w:bCs/>
                <w:lang w:val="hy-AM"/>
              </w:rPr>
              <w:t>ՀՀ կառավարությունը կարևորում է գործարար միջավայրի շարունակական բարելավումը և տնտե</w:t>
            </w:r>
            <w:r w:rsidRPr="009E1C4F">
              <w:rPr>
                <w:rFonts w:ascii="GHEA Mariam" w:hAnsi="GHEA Mariam" w:cs="Arial"/>
                <w:bCs/>
                <w:lang w:val="hy-AM"/>
              </w:rPr>
              <w:softHyphen/>
              <w:t>սական մրցակցության պաշտպանությունը՝ ելնելով այն հրամայականից, որ տնտե</w:t>
            </w:r>
            <w:r w:rsidRPr="009E1C4F">
              <w:rPr>
                <w:rFonts w:ascii="GHEA Mariam" w:hAnsi="GHEA Mariam" w:cs="Arial"/>
                <w:bCs/>
                <w:lang w:val="hy-AM"/>
              </w:rPr>
              <w:softHyphen/>
              <w:t xml:space="preserve">սական գործունեության որևէ ազատության կիրառում չպետք է հանգեցնի տնտեսական որևէ այլ գործունեությամբ զբաղվելու անհամաչափ սահմանափակման։ Տնտեսական մրցակցության ապահովման կարևորագույն գործոններից մեկը տնտեսվարողների համար հավասար պայմանների և խաղի միևնույն կանոնների ապահովումն է։ </w:t>
            </w:r>
          </w:p>
          <w:p w:rsidR="008C23D0" w:rsidRPr="009E1C4F" w:rsidRDefault="008C23D0" w:rsidP="008E329A">
            <w:pPr>
              <w:pStyle w:val="ListParagraph"/>
              <w:widowControl w:val="0"/>
              <w:numPr>
                <w:ilvl w:val="1"/>
                <w:numId w:val="131"/>
              </w:numPr>
              <w:shd w:val="clear" w:color="auto" w:fill="FFFFFF"/>
              <w:contextualSpacing/>
              <w:jc w:val="both"/>
              <w:rPr>
                <w:rFonts w:ascii="GHEA Mariam" w:hAnsi="GHEA Mariam" w:cs="Calibri"/>
                <w:color w:val="222222"/>
                <w:sz w:val="20"/>
                <w:lang w:val="hy-AM" w:eastAsia="en-GB"/>
              </w:rPr>
            </w:pPr>
            <w:r w:rsidRPr="009E1C4F">
              <w:rPr>
                <w:rFonts w:ascii="GHEA Mariam" w:hAnsi="GHEA Mariam"/>
                <w:sz w:val="20"/>
                <w:lang w:val="hy-AM" w:eastAsia="en-GB"/>
              </w:rPr>
              <w:t>առկա խնդիրների առաջարկվող լուծումները</w:t>
            </w:r>
            <w:r w:rsidRPr="009E1C4F">
              <w:rPr>
                <w:rFonts w:ascii="GHEA Mariam" w:hAnsi="GHEA Mariam" w:cs="Courier New"/>
                <w:bCs/>
                <w:color w:val="222222"/>
                <w:sz w:val="20"/>
                <w:lang w:val="hy-AM" w:eastAsia="en-GB"/>
              </w:rPr>
              <w:t xml:space="preserve"> </w:t>
            </w:r>
          </w:p>
          <w:p w:rsidR="008C23D0" w:rsidRPr="009E1C4F" w:rsidRDefault="008C23D0" w:rsidP="00AF23D1">
            <w:pPr>
              <w:widowControl w:val="0"/>
              <w:tabs>
                <w:tab w:val="left" w:pos="1236"/>
              </w:tabs>
              <w:jc w:val="both"/>
              <w:rPr>
                <w:rFonts w:ascii="GHEA Mariam" w:hAnsi="GHEA Mariam" w:cs="Arial"/>
                <w:bCs/>
                <w:lang w:val="hy-AM"/>
              </w:rPr>
            </w:pPr>
            <w:r w:rsidRPr="009E1C4F">
              <w:rPr>
                <w:rFonts w:ascii="GHEA Mariam" w:hAnsi="GHEA Mariam" w:cs="Arial"/>
                <w:bCs/>
                <w:lang w:val="hy-AM"/>
              </w:rPr>
              <w:t>Հաշվի առնելով վերոգրյալը՝ առաջարկվում է շարունակաբար իրականացնել աշխատանքներ ուղղված գործարար միջավայրի բարելավմանը, բիզնեսի համար առաջացող և առկա խոչընդոտների վերացմանը, գործարարների շահերի ներկայացման և դրանց արդյունավետ պաշտպանության արտադատական մեխանիզմի ներդրմանը, ՓՄՁ ոլորտի վիճա</w:t>
            </w:r>
            <w:r w:rsidRPr="009E1C4F">
              <w:rPr>
                <w:rFonts w:ascii="GHEA Mariam" w:hAnsi="GHEA Mariam" w:cs="Arial"/>
                <w:bCs/>
                <w:lang w:val="hy-AM"/>
              </w:rPr>
              <w:softHyphen/>
              <w:t>կագ</w:t>
            </w:r>
            <w:r w:rsidRPr="009E1C4F">
              <w:rPr>
                <w:rFonts w:ascii="GHEA Mariam" w:hAnsi="GHEA Mariam" w:cs="Arial"/>
                <w:bCs/>
                <w:lang w:val="hy-AM"/>
              </w:rPr>
              <w:softHyphen/>
              <w:t>րու</w:t>
            </w:r>
            <w:r w:rsidRPr="009E1C4F">
              <w:rPr>
                <w:rFonts w:ascii="GHEA Mariam" w:hAnsi="GHEA Mariam" w:cs="Arial"/>
                <w:bCs/>
                <w:lang w:val="hy-AM"/>
              </w:rPr>
              <w:softHyphen/>
              <w:t>թյան և տեղե</w:t>
            </w:r>
            <w:r w:rsidRPr="009E1C4F">
              <w:rPr>
                <w:rFonts w:ascii="GHEA Mariam" w:hAnsi="GHEA Mariam" w:cs="Arial"/>
                <w:bCs/>
                <w:lang w:val="hy-AM"/>
              </w:rPr>
              <w:softHyphen/>
              <w:t>կատվության հավա</w:t>
            </w:r>
            <w:r w:rsidRPr="009E1C4F">
              <w:rPr>
                <w:rFonts w:ascii="GHEA Mariam" w:hAnsi="GHEA Mariam" w:cs="Arial"/>
                <w:bCs/>
                <w:lang w:val="hy-AM"/>
              </w:rPr>
              <w:softHyphen/>
              <w:t>քագրման կատա</w:t>
            </w:r>
            <w:r w:rsidRPr="009E1C4F">
              <w:rPr>
                <w:rFonts w:ascii="GHEA Mariam" w:hAnsi="GHEA Mariam" w:cs="Arial"/>
                <w:bCs/>
                <w:lang w:val="hy-AM"/>
              </w:rPr>
              <w:softHyphen/>
              <w:t>րե</w:t>
            </w:r>
            <w:r w:rsidRPr="009E1C4F">
              <w:rPr>
                <w:rFonts w:ascii="GHEA Mariam" w:hAnsi="GHEA Mariam" w:cs="Arial"/>
                <w:bCs/>
                <w:lang w:val="hy-AM"/>
              </w:rPr>
              <w:softHyphen/>
              <w:t>լագործմանը և ինստի</w:t>
            </w:r>
            <w:r w:rsidRPr="009E1C4F">
              <w:rPr>
                <w:rFonts w:ascii="GHEA Mariam" w:hAnsi="GHEA Mariam" w:cs="Arial"/>
                <w:bCs/>
                <w:lang w:val="hy-AM"/>
              </w:rPr>
              <w:softHyphen/>
              <w:t>տուցիոնալ կարո</w:t>
            </w:r>
            <w:r w:rsidRPr="009E1C4F">
              <w:rPr>
                <w:rFonts w:ascii="GHEA Mariam" w:hAnsi="GHEA Mariam" w:cs="Arial"/>
                <w:bCs/>
                <w:lang w:val="hy-AM"/>
              </w:rPr>
              <w:softHyphen/>
              <w:t>ղութ</w:t>
            </w:r>
            <w:r w:rsidRPr="009E1C4F">
              <w:rPr>
                <w:rFonts w:ascii="GHEA Mariam" w:hAnsi="GHEA Mariam" w:cs="Arial"/>
                <w:bCs/>
                <w:lang w:val="hy-AM"/>
              </w:rPr>
              <w:softHyphen/>
            </w:r>
            <w:r w:rsidRPr="009E1C4F">
              <w:rPr>
                <w:rFonts w:ascii="GHEA Mariam" w:hAnsi="GHEA Mariam" w:cs="Arial"/>
                <w:bCs/>
                <w:lang w:val="hy-AM"/>
              </w:rPr>
              <w:softHyphen/>
              <w:t>յունների հզորա</w:t>
            </w:r>
            <w:r w:rsidRPr="009E1C4F">
              <w:rPr>
                <w:rFonts w:ascii="GHEA Mariam" w:hAnsi="GHEA Mariam" w:cs="Arial"/>
                <w:bCs/>
                <w:lang w:val="hy-AM"/>
              </w:rPr>
              <w:softHyphen/>
              <w:t>ցմանը, ՓՄՁ աջակցություն գործիքակազմի արդյունավետության համար պատասխա</w:t>
            </w:r>
            <w:r w:rsidRPr="009E1C4F">
              <w:rPr>
                <w:rFonts w:ascii="GHEA Mariam" w:hAnsi="GHEA Mariam" w:cs="Arial"/>
                <w:bCs/>
                <w:lang w:val="hy-AM"/>
              </w:rPr>
              <w:softHyphen/>
              <w:t>նատու՝ միասնական թիմի ձևավորմանը, կորպորատիվ կառավարման համակարգի ներդրման խթանմանը և այլն:</w:t>
            </w:r>
          </w:p>
          <w:p w:rsidR="008C23D0" w:rsidRPr="009E1C4F" w:rsidRDefault="008C23D0" w:rsidP="008E329A">
            <w:pPr>
              <w:pStyle w:val="ListParagraph"/>
              <w:widowControl w:val="0"/>
              <w:numPr>
                <w:ilvl w:val="0"/>
                <w:numId w:val="130"/>
              </w:numPr>
              <w:ind w:left="360"/>
              <w:contextualSpacing/>
              <w:rPr>
                <w:rFonts w:ascii="GHEA Mariam" w:hAnsi="GHEA Mariam"/>
                <w:sz w:val="20"/>
                <w:lang w:val="hy-AM" w:eastAsia="en-GB"/>
              </w:rPr>
            </w:pPr>
            <w:r w:rsidRPr="009E1C4F">
              <w:rPr>
                <w:rFonts w:ascii="GHEA Mariam" w:hAnsi="GHEA Mariam"/>
                <w:sz w:val="20"/>
                <w:lang w:val="hy-AM" w:eastAsia="en-GB"/>
              </w:rPr>
              <w:t>Կարգավորման առարկան</w:t>
            </w:r>
            <w:r w:rsidRPr="009E1C4F">
              <w:rPr>
                <w:rFonts w:ascii="GHEA Mariam" w:hAnsi="GHEA Mariam" w:cs="Courier New"/>
                <w:sz w:val="20"/>
                <w:lang w:val="hy-AM" w:eastAsia="en-GB"/>
              </w:rPr>
              <w:t xml:space="preserve"> </w:t>
            </w:r>
          </w:p>
          <w:p w:rsidR="008C23D0" w:rsidRPr="009E1C4F" w:rsidRDefault="008C23D0" w:rsidP="00AF23D1">
            <w:pPr>
              <w:widowControl w:val="0"/>
              <w:jc w:val="both"/>
              <w:rPr>
                <w:rFonts w:ascii="GHEA Mariam" w:hAnsi="GHEA Mariam" w:cs="Arial"/>
                <w:bCs/>
                <w:lang w:val="hy-AM"/>
              </w:rPr>
            </w:pPr>
            <w:r w:rsidRPr="009E1C4F">
              <w:rPr>
                <w:rFonts w:ascii="GHEA Mariam" w:hAnsi="GHEA Mariam" w:cs="Arial"/>
                <w:bCs/>
                <w:lang w:val="hy-AM"/>
              </w:rPr>
              <w:t xml:space="preserve">Կարգավորման առարկան պետություն-գործարար, գործարար-գործարար հարաբերություններն են, ինչպես նաև գործարար և մրցակցային միջավայրի մշդադիտարկման և արձագանքման հարաբերությունները: </w:t>
            </w:r>
          </w:p>
          <w:p w:rsidR="008C23D0" w:rsidRPr="009E1C4F" w:rsidRDefault="008C23D0" w:rsidP="008E329A">
            <w:pPr>
              <w:pStyle w:val="ListParagraph"/>
              <w:widowControl w:val="0"/>
              <w:numPr>
                <w:ilvl w:val="0"/>
                <w:numId w:val="130"/>
              </w:numPr>
              <w:ind w:left="360"/>
              <w:contextualSpacing/>
              <w:rPr>
                <w:rFonts w:ascii="GHEA Mariam" w:hAnsi="GHEA Mariam"/>
                <w:bCs/>
                <w:caps/>
                <w:sz w:val="20"/>
                <w:lang w:val="hy-AM" w:eastAsia="en-GB"/>
              </w:rPr>
            </w:pPr>
            <w:r w:rsidRPr="009E1C4F">
              <w:rPr>
                <w:rFonts w:ascii="GHEA Mariam" w:hAnsi="GHEA Mariam"/>
                <w:sz w:val="20"/>
                <w:lang w:val="hy-AM" w:eastAsia="en-GB"/>
              </w:rPr>
              <w:t>Միջոցառման իրականացումից ակնկալվող արդյունքը</w:t>
            </w:r>
          </w:p>
          <w:p w:rsidR="008C23D0" w:rsidRPr="009E1C4F" w:rsidRDefault="008C23D0" w:rsidP="00AF23D1">
            <w:pPr>
              <w:widowControl w:val="0"/>
              <w:jc w:val="both"/>
              <w:rPr>
                <w:rFonts w:ascii="GHEA Mariam" w:hAnsi="GHEA Mariam" w:cs="Arial"/>
                <w:bCs/>
                <w:lang w:val="hy-AM"/>
              </w:rPr>
            </w:pPr>
            <w:r w:rsidRPr="009E1C4F">
              <w:rPr>
                <w:rFonts w:ascii="GHEA Mariam" w:hAnsi="GHEA Mariam" w:cs="Arial"/>
                <w:bCs/>
                <w:lang w:val="hy-AM"/>
              </w:rPr>
              <w:lastRenderedPageBreak/>
              <w:t>Միջոցառման իրականացման արդյունքում ակնկալվում է Հայաստանի գործարար միջավայրի բարելավում, այդ թվում՝ գործարարների համար առաջացող և առկա խոչընդոտների վերաբերյալ տեղեկատվությանն արագ արձագանքման ապահովում, բոլոր տնտեսավա</w:t>
            </w:r>
            <w:r w:rsidRPr="009E1C4F">
              <w:rPr>
                <w:rFonts w:ascii="GHEA Mariam" w:hAnsi="GHEA Mariam" w:cs="Arial"/>
                <w:bCs/>
                <w:lang w:val="hy-AM"/>
              </w:rPr>
              <w:softHyphen/>
              <w:t>րողների համար բարենպաստ և հավասար տնտեսական մրցակցային պայմանների ապա</w:t>
            </w:r>
            <w:r w:rsidRPr="009E1C4F">
              <w:rPr>
                <w:rFonts w:ascii="GHEA Mariam" w:hAnsi="GHEA Mariam" w:cs="Arial"/>
                <w:bCs/>
                <w:lang w:val="hy-AM"/>
              </w:rPr>
              <w:softHyphen/>
              <w:t>հովում, կորպորատիվ կառավարման կանոնակարգի կիրառման դաշտի ընդլայնում, կորպորատիվ հաշվետվա</w:t>
            </w:r>
            <w:r w:rsidRPr="009E1C4F">
              <w:rPr>
                <w:rFonts w:ascii="GHEA Mariam" w:hAnsi="GHEA Mariam" w:cs="Arial"/>
                <w:bCs/>
                <w:lang w:val="hy-AM"/>
              </w:rPr>
              <w:softHyphen/>
              <w:t>կանության միջազ</w:t>
            </w:r>
            <w:r w:rsidRPr="009E1C4F">
              <w:rPr>
                <w:rFonts w:ascii="GHEA Mariam" w:hAnsi="GHEA Mariam" w:cs="Arial"/>
                <w:bCs/>
                <w:lang w:val="hy-AM"/>
              </w:rPr>
              <w:softHyphen/>
              <w:t xml:space="preserve">գայնորեն ընդունված ստանդարտների կիրառման և աշխատակիցների բաժնետիրացման ապահովում, </w:t>
            </w:r>
            <w:r w:rsidRPr="009E1C4F">
              <w:rPr>
                <w:rFonts w:ascii="GHEA Mariam" w:eastAsia="MS Mincho" w:hAnsi="GHEA Mariam" w:cs="MS Mincho"/>
                <w:lang w:val="hy-AM"/>
              </w:rPr>
              <w:t>համապատասխան տեղեկատվության առկայության և վերլուծության միջոցով՝ ՓՄՁ ոլորտի քաղաքականության մշակման և իրականացման առավել թիրախավորված գործընթաց և արդյունավետության բարձրացում, ՓՄՁ աջակցության միասնական հարթակի ստեղծում</w:t>
            </w:r>
            <w:r w:rsidRPr="009E1C4F">
              <w:rPr>
                <w:rFonts w:ascii="GHEA Mariam" w:hAnsi="GHEA Mariam" w:cs="Arial"/>
                <w:bCs/>
                <w:lang w:val="hy-AM"/>
              </w:rPr>
              <w:t>:</w:t>
            </w:r>
          </w:p>
          <w:p w:rsidR="008C23D0" w:rsidRPr="009E1C4F"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229</w:t>
            </w:r>
          </w:p>
        </w:tc>
        <w:tc>
          <w:tcPr>
            <w:tcW w:w="10647" w:type="dxa"/>
            <w:gridSpan w:val="2"/>
          </w:tcPr>
          <w:p w:rsidR="008C23D0" w:rsidRPr="009E1C4F" w:rsidRDefault="008C23D0" w:rsidP="00AF23D1">
            <w:pPr>
              <w:pStyle w:val="NormalWeb"/>
              <w:widowControl w:val="0"/>
              <w:pBdr>
                <w:bottom w:val="single" w:sz="4" w:space="1" w:color="auto"/>
              </w:pBdr>
              <w:spacing w:before="0" w:beforeAutospacing="0" w:after="0" w:afterAutospacing="0"/>
              <w:ind w:left="360" w:right="28"/>
              <w:jc w:val="center"/>
              <w:rPr>
                <w:rFonts w:ascii="GHEA Mariam" w:hAnsi="GHEA Mariam" w:cs="Arial"/>
                <w:sz w:val="20"/>
                <w:lang w:val="hy-AM"/>
              </w:rPr>
            </w:pPr>
            <w:r w:rsidRPr="009E1C4F">
              <w:rPr>
                <w:rFonts w:ascii="GHEA Mariam" w:hAnsi="GHEA Mariam" w:cs="Arial"/>
                <w:sz w:val="20"/>
                <w:lang w:val="hy-AM"/>
              </w:rPr>
              <w:t xml:space="preserve">ԱՐՏԱՀԱՆՄԱՆ ՆԵՐՈՒԺԻ ԵՎ ՇՈՒԿԱՆԵՐԻ ՀԱՍԱՆԵԼԻՈՒԹՅԱՆ </w:t>
            </w:r>
            <w:r w:rsidRPr="009E1C4F">
              <w:rPr>
                <w:rFonts w:ascii="GHEA Mariam" w:hAnsi="GHEA Mariam"/>
                <w:bCs/>
                <w:caps/>
                <w:sz w:val="20"/>
                <w:lang w:val="hy-AM"/>
              </w:rPr>
              <w:t>ԸՆԴԼԱՅՆՈՒՄ</w:t>
            </w:r>
          </w:p>
          <w:p w:rsidR="008C23D0" w:rsidRPr="009E1C4F" w:rsidRDefault="008C23D0" w:rsidP="008E329A">
            <w:pPr>
              <w:pStyle w:val="ListParagraph"/>
              <w:widowControl w:val="0"/>
              <w:numPr>
                <w:ilvl w:val="0"/>
                <w:numId w:val="133"/>
              </w:numPr>
              <w:ind w:left="360"/>
              <w:contextualSpacing/>
              <w:rPr>
                <w:rFonts w:ascii="GHEA Mariam" w:hAnsi="GHEA Mariam"/>
                <w:sz w:val="20"/>
                <w:lang w:val="hy-AM" w:eastAsia="en-GB"/>
              </w:rPr>
            </w:pPr>
            <w:r w:rsidRPr="009E1C4F">
              <w:rPr>
                <w:rFonts w:ascii="GHEA Mariam" w:hAnsi="GHEA Mariam"/>
                <w:sz w:val="20"/>
                <w:lang w:val="hy-AM" w:eastAsia="en-GB"/>
              </w:rPr>
              <w:t>Միջոցառման իրականացման անհրաժեշտությունը և նպատակը</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 xml:space="preserve">Արտահանման զարգացման և խթանման գործընթացներն ու ծրագրերը, պետության կողմից իրականացվող առևտրատնտեսական քաղաքականության հիմնական տարրերից են: Միջոցառման իրականացումը բխում է ներկայումս վարվող տնտեսական քաղաքականությունից ու նպատակ ունի զարգացնել և խորացնել </w:t>
            </w:r>
            <w:r w:rsidRPr="009E1C4F">
              <w:rPr>
                <w:rFonts w:ascii="GHEA Mariam" w:hAnsi="GHEA Mariam" w:cs="Sylfaen"/>
                <w:lang w:val="hy-AM"/>
              </w:rPr>
              <w:t>ՀՀ գործընկեր</w:t>
            </w:r>
            <w:r w:rsidRPr="009E1C4F">
              <w:rPr>
                <w:rFonts w:ascii="GHEA Mariam" w:hAnsi="GHEA Mariam"/>
                <w:lang w:val="hy-AM"/>
              </w:rPr>
              <w:t>-</w:t>
            </w:r>
            <w:r w:rsidRPr="009E1C4F">
              <w:rPr>
                <w:rFonts w:ascii="GHEA Mariam" w:hAnsi="GHEA Mariam" w:cs="Sylfaen"/>
                <w:lang w:val="hy-AM"/>
              </w:rPr>
              <w:t xml:space="preserve">երկրների հետ </w:t>
            </w:r>
            <w:r w:rsidRPr="009E1C4F">
              <w:rPr>
                <w:rFonts w:ascii="GHEA Mariam" w:hAnsi="GHEA Mariam"/>
                <w:lang w:val="hy-AM"/>
              </w:rPr>
              <w:t>երկկողմ առևտրատնտե</w:t>
            </w:r>
            <w:r w:rsidRPr="009E1C4F">
              <w:rPr>
                <w:rFonts w:ascii="GHEA Mariam" w:hAnsi="GHEA Mariam"/>
                <w:lang w:val="hy-AM"/>
              </w:rPr>
              <w:softHyphen/>
              <w:t>սական և ներդրումային համագործակցությունը:</w:t>
            </w:r>
          </w:p>
          <w:p w:rsidR="008C23D0" w:rsidRPr="009E1C4F" w:rsidRDefault="008C23D0" w:rsidP="008E329A">
            <w:pPr>
              <w:pStyle w:val="ListParagraph"/>
              <w:widowControl w:val="0"/>
              <w:numPr>
                <w:ilvl w:val="1"/>
                <w:numId w:val="132"/>
              </w:numPr>
              <w:shd w:val="clear" w:color="auto" w:fill="FFFFFF"/>
              <w:contextualSpacing/>
              <w:rPr>
                <w:rFonts w:ascii="GHEA Mariam" w:hAnsi="GHEA Mariam" w:cs="Calibri"/>
                <w:bCs/>
                <w:color w:val="222222"/>
                <w:sz w:val="20"/>
                <w:lang w:val="es-ES" w:eastAsia="en-GB"/>
              </w:rPr>
            </w:pPr>
            <w:r w:rsidRPr="009E1C4F">
              <w:rPr>
                <w:rFonts w:ascii="GHEA Mariam" w:hAnsi="GHEA Mariam"/>
                <w:sz w:val="20"/>
                <w:lang w:val="hy-AM" w:eastAsia="en-GB"/>
              </w:rPr>
              <w:t>կարգավորման հարաբերությունների ներկա վիճակը և առկա խնդիրները</w:t>
            </w:r>
          </w:p>
          <w:p w:rsidR="008C23D0" w:rsidRPr="009E1C4F" w:rsidRDefault="008C23D0" w:rsidP="00AF23D1">
            <w:pPr>
              <w:widowControl w:val="0"/>
              <w:jc w:val="both"/>
              <w:rPr>
                <w:rFonts w:ascii="GHEA Mariam" w:hAnsi="GHEA Mariam" w:cs="Arial"/>
                <w:bCs/>
                <w:color w:val="222222"/>
                <w:lang w:val="hy-AM"/>
              </w:rPr>
            </w:pPr>
            <w:r w:rsidRPr="009E1C4F">
              <w:rPr>
                <w:rFonts w:ascii="GHEA Mariam" w:hAnsi="GHEA Mariam"/>
                <w:lang w:val="hy-AM"/>
              </w:rPr>
              <w:t>Վ</w:t>
            </w:r>
            <w:r w:rsidRPr="009E1C4F">
              <w:rPr>
                <w:rFonts w:ascii="GHEA Mariam" w:hAnsi="GHEA Mariam"/>
                <w:lang w:val="es-ES"/>
              </w:rPr>
              <w:t>երջին տարիներին արտահանման ծավալների աճն ակնհայտ է</w:t>
            </w:r>
            <w:r w:rsidRPr="009E1C4F">
              <w:rPr>
                <w:rFonts w:ascii="GHEA Mariam" w:hAnsi="GHEA Mariam"/>
                <w:lang w:val="hy-AM"/>
              </w:rPr>
              <w:t>։</w:t>
            </w:r>
            <w:r w:rsidRPr="009E1C4F">
              <w:rPr>
                <w:rFonts w:ascii="GHEA Mariam" w:hAnsi="GHEA Mariam" w:cs="Arial"/>
                <w:bCs/>
                <w:color w:val="222222"/>
                <w:lang w:val="hy-AM"/>
              </w:rPr>
              <w:t xml:space="preserve"> Հայաստանն արտահանման վրա հիմնված տնտեսական աճի մոդելով առաջնորդելու քաղաքականության համալիրում արդյունավետ խթանող գործիքակազմերը լրացնում են միջավայրային ու շուկաների հասանելիության ընդլայնման ուղղություններով տարվող աշխատանքները, ինչպես նաև տնտեսական քաղաքականության օրակարգում է </w:t>
            </w:r>
            <w:r w:rsidRPr="009E1C4F">
              <w:rPr>
                <w:rFonts w:ascii="GHEA Mariam" w:hAnsi="GHEA Mariam"/>
                <w:lang w:val="es-ES"/>
              </w:rPr>
              <w:t>արտահանման խթանման արդյունավետ ձևերի և ներգործուն մեխանիզմների ներդրում</w:t>
            </w:r>
            <w:r w:rsidRPr="009E1C4F">
              <w:rPr>
                <w:rFonts w:ascii="GHEA Mariam" w:hAnsi="GHEA Mariam"/>
                <w:lang w:val="hy-AM"/>
              </w:rPr>
              <w:t>ը՝ ուղղված</w:t>
            </w:r>
            <w:r w:rsidRPr="009E1C4F">
              <w:rPr>
                <w:rFonts w:ascii="GHEA Mariam" w:hAnsi="GHEA Mariam"/>
                <w:lang w:val="es-ES"/>
              </w:rPr>
              <w:t xml:space="preserve"> արտահանման հետագա աճի բարձր տեմպի պահպանման</w:t>
            </w:r>
            <w:r w:rsidRPr="009E1C4F">
              <w:rPr>
                <w:rFonts w:ascii="GHEA Mariam" w:hAnsi="GHEA Mariam"/>
                <w:lang w:val="hy-AM"/>
              </w:rPr>
              <w:t>ը։</w:t>
            </w:r>
          </w:p>
          <w:p w:rsidR="008C23D0" w:rsidRPr="009E1C4F" w:rsidRDefault="008C23D0" w:rsidP="008E329A">
            <w:pPr>
              <w:pStyle w:val="ListParagraph"/>
              <w:widowControl w:val="0"/>
              <w:numPr>
                <w:ilvl w:val="1"/>
                <w:numId w:val="132"/>
              </w:numPr>
              <w:shd w:val="clear" w:color="auto" w:fill="FFFFFF"/>
              <w:contextualSpacing/>
              <w:jc w:val="both"/>
              <w:rPr>
                <w:rFonts w:ascii="GHEA Mariam" w:hAnsi="GHEA Mariam" w:cs="Calibri"/>
                <w:color w:val="222222"/>
                <w:sz w:val="20"/>
                <w:lang w:val="hy-AM" w:eastAsia="en-GB"/>
              </w:rPr>
            </w:pPr>
            <w:r w:rsidRPr="009E1C4F">
              <w:rPr>
                <w:rFonts w:ascii="GHEA Mariam" w:hAnsi="GHEA Mariam"/>
                <w:sz w:val="20"/>
                <w:lang w:val="hy-AM" w:eastAsia="en-GB"/>
              </w:rPr>
              <w:t>առկա խնդիրների առաջարկվող լուծումները</w:t>
            </w:r>
            <w:r w:rsidRPr="009E1C4F">
              <w:rPr>
                <w:rFonts w:ascii="GHEA Mariam" w:hAnsi="GHEA Mariam" w:cs="Courier New"/>
                <w:bCs/>
                <w:color w:val="222222"/>
                <w:sz w:val="20"/>
                <w:lang w:val="hy-AM" w:eastAsia="en-GB"/>
              </w:rPr>
              <w:t xml:space="preserve"> </w:t>
            </w:r>
          </w:p>
          <w:p w:rsidR="008C23D0" w:rsidRPr="009E1C4F" w:rsidRDefault="008C23D0" w:rsidP="00AF23D1">
            <w:pPr>
              <w:widowControl w:val="0"/>
              <w:shd w:val="clear" w:color="auto" w:fill="FFFFFF"/>
              <w:jc w:val="both"/>
              <w:rPr>
                <w:rFonts w:ascii="GHEA Mariam" w:hAnsi="GHEA Mariam" w:cs="Calibri"/>
                <w:color w:val="222222"/>
                <w:lang w:val="hy-AM"/>
              </w:rPr>
            </w:pPr>
            <w:r w:rsidRPr="009E1C4F">
              <w:rPr>
                <w:rFonts w:ascii="GHEA Mariam" w:hAnsi="GHEA Mariam" w:cs="Arial"/>
                <w:bCs/>
                <w:lang w:val="hy-AM"/>
              </w:rPr>
              <w:t>Կձեռնարկվեն</w:t>
            </w:r>
            <w:r w:rsidRPr="009E1C4F">
              <w:rPr>
                <w:rFonts w:ascii="GHEA Mariam" w:hAnsi="GHEA Mariam" w:cs="Sylfaen"/>
                <w:bCs/>
                <w:lang w:val="hy-AM"/>
              </w:rPr>
              <w:t xml:space="preserve"> </w:t>
            </w:r>
            <w:r w:rsidRPr="009E1C4F">
              <w:rPr>
                <w:rFonts w:ascii="GHEA Mariam" w:hAnsi="GHEA Mariam" w:cs="Arial"/>
                <w:bCs/>
                <w:lang w:val="hy-AM"/>
              </w:rPr>
              <w:t>արտահանման</w:t>
            </w:r>
            <w:r w:rsidRPr="009E1C4F">
              <w:rPr>
                <w:rFonts w:ascii="GHEA Mariam" w:hAnsi="GHEA Mariam" w:cs="Sylfaen"/>
                <w:bCs/>
                <w:lang w:val="hy-AM"/>
              </w:rPr>
              <w:t xml:space="preserve"> </w:t>
            </w:r>
            <w:r w:rsidRPr="009E1C4F">
              <w:rPr>
                <w:rFonts w:ascii="GHEA Mariam" w:hAnsi="GHEA Mariam" w:cs="Arial"/>
                <w:bCs/>
                <w:lang w:val="hy-AM"/>
              </w:rPr>
              <w:t>խրախուսման հետևյալ</w:t>
            </w:r>
            <w:r w:rsidRPr="009E1C4F">
              <w:rPr>
                <w:rFonts w:ascii="GHEA Mariam" w:hAnsi="GHEA Mariam" w:cs="Sylfaen"/>
                <w:bCs/>
                <w:lang w:val="hy-AM"/>
              </w:rPr>
              <w:t xml:space="preserve"> </w:t>
            </w:r>
            <w:r w:rsidRPr="009E1C4F">
              <w:rPr>
                <w:rFonts w:ascii="GHEA Mariam" w:hAnsi="GHEA Mariam" w:cs="Arial"/>
                <w:bCs/>
                <w:lang w:val="hy-AM"/>
              </w:rPr>
              <w:t>քայլերը</w:t>
            </w:r>
            <w:r w:rsidRPr="009E1C4F">
              <w:rPr>
                <w:rFonts w:ascii="GHEA Mariam" w:hAnsi="GHEA Mariam" w:cs="Sylfaen"/>
                <w:bCs/>
                <w:lang w:val="hy-AM"/>
              </w:rPr>
              <w:t>`</w:t>
            </w:r>
          </w:p>
          <w:p w:rsidR="008C23D0" w:rsidRPr="009E1C4F" w:rsidRDefault="008C23D0" w:rsidP="008E329A">
            <w:pPr>
              <w:widowControl w:val="0"/>
              <w:numPr>
                <w:ilvl w:val="0"/>
                <w:numId w:val="134"/>
              </w:numPr>
              <w:ind w:left="426"/>
              <w:jc w:val="both"/>
              <w:rPr>
                <w:rFonts w:ascii="GHEA Mariam" w:hAnsi="GHEA Mariam" w:cs="Sylfaen"/>
                <w:bCs/>
                <w:lang w:val="hy-AM"/>
              </w:rPr>
            </w:pPr>
            <w:r w:rsidRPr="009E1C4F">
              <w:rPr>
                <w:rFonts w:ascii="GHEA Mariam" w:hAnsi="GHEA Mariam" w:cs="Sylfaen"/>
                <w:bCs/>
                <w:lang w:val="hy-AM"/>
              </w:rPr>
              <w:t>«Հայաստանի Հանրապե</w:t>
            </w:r>
            <w:r w:rsidRPr="009E1C4F">
              <w:rPr>
                <w:rFonts w:ascii="GHEA Mariam" w:hAnsi="GHEA Mariam" w:cs="Sylfaen"/>
                <w:bCs/>
                <w:lang w:val="hy-AM"/>
              </w:rPr>
              <w:softHyphen/>
              <w:t>տության արտահանմանն ուղղված արդյունա</w:t>
            </w:r>
            <w:r w:rsidRPr="009E1C4F">
              <w:rPr>
                <w:rFonts w:ascii="GHEA Mariam" w:hAnsi="GHEA Mariam" w:cs="Sylfaen"/>
                <w:bCs/>
                <w:lang w:val="hy-AM"/>
              </w:rPr>
              <w:softHyphen/>
              <w:t>բե</w:t>
            </w:r>
            <w:r w:rsidRPr="009E1C4F">
              <w:rPr>
                <w:rFonts w:ascii="GHEA Mariam" w:hAnsi="GHEA Mariam" w:cs="Sylfaen"/>
                <w:bCs/>
                <w:lang w:val="hy-AM"/>
              </w:rPr>
              <w:softHyphen/>
              <w:t>րա</w:t>
            </w:r>
            <w:r w:rsidRPr="009E1C4F">
              <w:rPr>
                <w:rFonts w:ascii="GHEA Mariam" w:hAnsi="GHEA Mariam" w:cs="Sylfaen"/>
                <w:bCs/>
                <w:lang w:val="hy-AM"/>
              </w:rPr>
              <w:softHyphen/>
              <w:t>կան քաղաքա</w:t>
            </w:r>
            <w:r w:rsidRPr="009E1C4F">
              <w:rPr>
                <w:rFonts w:ascii="GHEA Mariam" w:hAnsi="GHEA Mariam" w:cs="Sylfaen"/>
                <w:bCs/>
                <w:lang w:val="hy-AM"/>
              </w:rPr>
              <w:softHyphen/>
              <w:t>կա</w:t>
            </w:r>
            <w:r w:rsidRPr="009E1C4F">
              <w:rPr>
                <w:rFonts w:ascii="GHEA Mariam" w:hAnsi="GHEA Mariam" w:cs="Sylfaen"/>
                <w:bCs/>
                <w:lang w:val="hy-AM"/>
              </w:rPr>
              <w:softHyphen/>
              <w:t>նու</w:t>
            </w:r>
            <w:r w:rsidRPr="009E1C4F">
              <w:rPr>
                <w:rFonts w:ascii="GHEA Mariam" w:hAnsi="GHEA Mariam" w:cs="Sylfaen"/>
                <w:bCs/>
                <w:lang w:val="hy-AM"/>
              </w:rPr>
              <w:softHyphen/>
              <w:t>թյան ռազմա</w:t>
            </w:r>
            <w:r w:rsidRPr="009E1C4F">
              <w:rPr>
                <w:rFonts w:ascii="GHEA Mariam" w:hAnsi="GHEA Mariam" w:cs="Sylfaen"/>
                <w:bCs/>
                <w:lang w:val="hy-AM"/>
              </w:rPr>
              <w:softHyphen/>
              <w:t>վա</w:t>
            </w:r>
            <w:r w:rsidRPr="009E1C4F">
              <w:rPr>
                <w:rFonts w:ascii="GHEA Mariam" w:hAnsi="GHEA Mariam" w:cs="Sylfaen"/>
                <w:bCs/>
                <w:lang w:val="hy-AM"/>
              </w:rPr>
              <w:softHyphen/>
              <w:t>րու</w:t>
            </w:r>
            <w:r w:rsidRPr="009E1C4F">
              <w:rPr>
                <w:rFonts w:ascii="GHEA Mariam" w:hAnsi="GHEA Mariam" w:cs="Sylfaen"/>
                <w:bCs/>
                <w:lang w:val="hy-AM"/>
              </w:rPr>
              <w:softHyphen/>
              <w:t>թյանը հավա</w:t>
            </w:r>
            <w:r w:rsidRPr="009E1C4F">
              <w:rPr>
                <w:rFonts w:ascii="GHEA Mariam" w:hAnsi="GHEA Mariam" w:cs="Sylfaen"/>
                <w:bCs/>
                <w:lang w:val="hy-AM"/>
              </w:rPr>
              <w:softHyphen/>
              <w:t>նու</w:t>
            </w:r>
            <w:r w:rsidRPr="009E1C4F">
              <w:rPr>
                <w:rFonts w:ascii="GHEA Mariam" w:hAnsi="GHEA Mariam" w:cs="Sylfaen"/>
                <w:bCs/>
                <w:lang w:val="hy-AM"/>
              </w:rPr>
              <w:softHyphen/>
              <w:t>թյուն տալու մասին» Հայաստանի Հանրապետության կառավա</w:t>
            </w:r>
            <w:r w:rsidRPr="009E1C4F">
              <w:rPr>
                <w:rFonts w:ascii="GHEA Mariam" w:hAnsi="GHEA Mariam" w:cs="Sylfaen"/>
                <w:bCs/>
                <w:lang w:val="hy-AM"/>
              </w:rPr>
              <w:softHyphen/>
              <w:t>րության որոշման նախագծի մշակում և ներկայացում,</w:t>
            </w:r>
          </w:p>
          <w:p w:rsidR="008C23D0" w:rsidRPr="009E1C4F" w:rsidRDefault="008C23D0" w:rsidP="008E329A">
            <w:pPr>
              <w:widowControl w:val="0"/>
              <w:numPr>
                <w:ilvl w:val="0"/>
                <w:numId w:val="134"/>
              </w:numPr>
              <w:ind w:left="426"/>
              <w:jc w:val="both"/>
              <w:rPr>
                <w:rFonts w:ascii="GHEA Mariam" w:hAnsi="GHEA Mariam" w:cs="Sylfaen"/>
                <w:bCs/>
                <w:lang w:val="hy-AM"/>
              </w:rPr>
            </w:pPr>
            <w:r w:rsidRPr="009E1C4F">
              <w:rPr>
                <w:rFonts w:ascii="GHEA Mariam" w:hAnsi="GHEA Mariam" w:cs="Sylfaen"/>
                <w:bCs/>
                <w:lang w:val="hy-AM"/>
              </w:rPr>
              <w:t>Հայաստանի Հանրապետության արտահանմանն ուղղված արդյու</w:t>
            </w:r>
            <w:r w:rsidRPr="009E1C4F">
              <w:rPr>
                <w:rFonts w:ascii="GHEA Mariam" w:hAnsi="GHEA Mariam" w:cs="Sylfaen"/>
                <w:bCs/>
                <w:lang w:val="hy-AM"/>
              </w:rPr>
              <w:softHyphen/>
              <w:t>նա</w:t>
            </w:r>
            <w:r w:rsidRPr="009E1C4F">
              <w:rPr>
                <w:rFonts w:ascii="GHEA Mariam" w:hAnsi="GHEA Mariam" w:cs="Sylfaen"/>
                <w:bCs/>
                <w:lang w:val="hy-AM"/>
              </w:rPr>
              <w:softHyphen/>
              <w:t>բերական քաղա</w:t>
            </w:r>
            <w:r w:rsidRPr="009E1C4F">
              <w:rPr>
                <w:rFonts w:ascii="GHEA Mariam" w:hAnsi="GHEA Mariam" w:cs="Sylfaen"/>
                <w:bCs/>
                <w:lang w:val="hy-AM"/>
              </w:rPr>
              <w:softHyphen/>
              <w:t>քա</w:t>
            </w:r>
            <w:r w:rsidRPr="009E1C4F">
              <w:rPr>
                <w:rFonts w:ascii="GHEA Mariam" w:hAnsi="GHEA Mariam" w:cs="Sylfaen"/>
                <w:bCs/>
                <w:lang w:val="hy-AM"/>
              </w:rPr>
              <w:softHyphen/>
              <w:t>կանության ռազմա</w:t>
            </w:r>
            <w:r w:rsidRPr="009E1C4F">
              <w:rPr>
                <w:rFonts w:ascii="GHEA Mariam" w:hAnsi="GHEA Mariam" w:cs="Sylfaen"/>
                <w:bCs/>
                <w:lang w:val="hy-AM"/>
              </w:rPr>
              <w:softHyphen/>
              <w:t>վա</w:t>
            </w:r>
            <w:r w:rsidRPr="009E1C4F">
              <w:rPr>
                <w:rFonts w:ascii="GHEA Mariam" w:hAnsi="GHEA Mariam" w:cs="Sylfaen"/>
                <w:bCs/>
                <w:lang w:val="hy-AM"/>
              </w:rPr>
              <w:softHyphen/>
              <w:t>րությամբ նախա</w:t>
            </w:r>
            <w:r w:rsidRPr="009E1C4F">
              <w:rPr>
                <w:rFonts w:ascii="GHEA Mariam" w:hAnsi="GHEA Mariam" w:cs="Sylfaen"/>
                <w:bCs/>
                <w:lang w:val="hy-AM"/>
              </w:rPr>
              <w:softHyphen/>
              <w:t>տես</w:t>
            </w:r>
            <w:r w:rsidRPr="009E1C4F">
              <w:rPr>
                <w:rFonts w:ascii="GHEA Mariam" w:hAnsi="GHEA Mariam" w:cs="Sylfaen"/>
                <w:bCs/>
                <w:lang w:val="hy-AM"/>
              </w:rPr>
              <w:softHyphen/>
              <w:t>ված միջոցառում</w:t>
            </w:r>
            <w:r w:rsidRPr="009E1C4F">
              <w:rPr>
                <w:rFonts w:ascii="GHEA Mariam" w:hAnsi="GHEA Mariam" w:cs="Sylfaen"/>
                <w:bCs/>
                <w:lang w:val="hy-AM"/>
              </w:rPr>
              <w:softHyphen/>
              <w:t>ների իրականացման պետական աջակցու</w:t>
            </w:r>
            <w:r w:rsidRPr="009E1C4F">
              <w:rPr>
                <w:rFonts w:ascii="GHEA Mariam" w:hAnsi="GHEA Mariam" w:cs="Sylfaen"/>
                <w:bCs/>
                <w:lang w:val="hy-AM"/>
              </w:rPr>
              <w:softHyphen/>
              <w:t>թյուն ծրագրի  մշա</w:t>
            </w:r>
            <w:r w:rsidRPr="009E1C4F">
              <w:rPr>
                <w:rFonts w:ascii="GHEA Mariam" w:hAnsi="GHEA Mariam" w:cs="Sylfaen"/>
                <w:bCs/>
                <w:lang w:val="hy-AM"/>
              </w:rPr>
              <w:softHyphen/>
              <w:t>կում և իրականա</w:t>
            </w:r>
            <w:r w:rsidRPr="009E1C4F">
              <w:rPr>
                <w:rFonts w:ascii="GHEA Mariam" w:hAnsi="GHEA Mariam" w:cs="Sylfaen"/>
                <w:bCs/>
                <w:lang w:val="hy-AM"/>
              </w:rPr>
              <w:softHyphen/>
              <w:t xml:space="preserve">ցում, </w:t>
            </w:r>
          </w:p>
          <w:p w:rsidR="008C23D0" w:rsidRPr="009E1C4F" w:rsidRDefault="008C23D0" w:rsidP="008E329A">
            <w:pPr>
              <w:widowControl w:val="0"/>
              <w:numPr>
                <w:ilvl w:val="0"/>
                <w:numId w:val="134"/>
              </w:numPr>
              <w:ind w:left="426"/>
              <w:jc w:val="both"/>
              <w:rPr>
                <w:rFonts w:ascii="GHEA Mariam" w:hAnsi="GHEA Mariam" w:cs="Sylfaen"/>
                <w:bCs/>
                <w:lang w:val="hy-AM"/>
              </w:rPr>
            </w:pPr>
            <w:r w:rsidRPr="009E1C4F">
              <w:rPr>
                <w:rFonts w:ascii="GHEA Mariam" w:hAnsi="GHEA Mariam" w:cs="Sylfaen"/>
                <w:bCs/>
                <w:lang w:val="hy-AM"/>
              </w:rPr>
              <w:t>ԵՄ հետ կնքված Համապար</w:t>
            </w:r>
            <w:r w:rsidRPr="009E1C4F">
              <w:rPr>
                <w:rFonts w:ascii="GHEA Mariam" w:hAnsi="GHEA Mariam" w:cs="Sylfaen"/>
                <w:bCs/>
                <w:lang w:val="hy-AM"/>
              </w:rPr>
              <w:softHyphen/>
              <w:t>փակ և ընդլայնված գործըն</w:t>
            </w:r>
            <w:r w:rsidRPr="009E1C4F">
              <w:rPr>
                <w:rFonts w:ascii="GHEA Mariam" w:hAnsi="GHEA Mariam" w:cs="Sylfaen"/>
                <w:bCs/>
                <w:lang w:val="hy-AM"/>
              </w:rPr>
              <w:softHyphen/>
              <w:t>կերու</w:t>
            </w:r>
            <w:r w:rsidRPr="009E1C4F">
              <w:rPr>
                <w:rFonts w:ascii="GHEA Mariam" w:hAnsi="GHEA Mariam" w:cs="Sylfaen"/>
                <w:bCs/>
                <w:lang w:val="hy-AM"/>
              </w:rPr>
              <w:softHyphen/>
            </w:r>
            <w:r w:rsidRPr="009E1C4F">
              <w:rPr>
                <w:rFonts w:ascii="GHEA Mariam" w:hAnsi="GHEA Mariam" w:cs="Sylfaen"/>
                <w:bCs/>
                <w:lang w:val="hy-AM"/>
              </w:rPr>
              <w:softHyphen/>
              <w:t>թյան համաձայ</w:t>
            </w:r>
            <w:r w:rsidRPr="009E1C4F">
              <w:rPr>
                <w:rFonts w:ascii="GHEA Mariam" w:hAnsi="GHEA Mariam" w:cs="Sylfaen"/>
                <w:bCs/>
                <w:lang w:val="hy-AM"/>
              </w:rPr>
              <w:softHyphen/>
              <w:t>նագրից բխող առևտ</w:t>
            </w:r>
            <w:r w:rsidRPr="009E1C4F">
              <w:rPr>
                <w:rFonts w:ascii="GHEA Mariam" w:hAnsi="GHEA Mariam" w:cs="Sylfaen"/>
                <w:bCs/>
                <w:lang w:val="hy-AM"/>
              </w:rPr>
              <w:softHyphen/>
              <w:t>րա</w:t>
            </w:r>
            <w:r w:rsidRPr="009E1C4F">
              <w:rPr>
                <w:rFonts w:ascii="GHEA Mariam" w:hAnsi="GHEA Mariam" w:cs="Sylfaen"/>
                <w:bCs/>
                <w:lang w:val="hy-AM"/>
              </w:rPr>
              <w:softHyphen/>
              <w:t>տնտե</w:t>
            </w:r>
            <w:r w:rsidRPr="009E1C4F">
              <w:rPr>
                <w:rFonts w:ascii="GHEA Mariam" w:hAnsi="GHEA Mariam" w:cs="Sylfaen"/>
                <w:bCs/>
                <w:lang w:val="hy-AM"/>
              </w:rPr>
              <w:softHyphen/>
              <w:t>սական հարաբերությունների զարգացմանն ուղղված քայլերի իրականացում,</w:t>
            </w:r>
          </w:p>
          <w:p w:rsidR="008C23D0" w:rsidRPr="009E1C4F" w:rsidRDefault="008C23D0" w:rsidP="008E329A">
            <w:pPr>
              <w:widowControl w:val="0"/>
              <w:numPr>
                <w:ilvl w:val="0"/>
                <w:numId w:val="134"/>
              </w:numPr>
              <w:ind w:left="426"/>
              <w:jc w:val="both"/>
              <w:rPr>
                <w:rFonts w:ascii="GHEA Mariam" w:hAnsi="GHEA Mariam" w:cs="Sylfaen"/>
                <w:bCs/>
                <w:lang w:val="hy-AM"/>
              </w:rPr>
            </w:pPr>
            <w:r w:rsidRPr="009E1C4F">
              <w:rPr>
                <w:rFonts w:ascii="GHEA Mariam" w:hAnsi="GHEA Mariam" w:cs="Sylfaen"/>
                <w:bCs/>
                <w:lang w:val="hy-AM"/>
              </w:rPr>
              <w:t>Եվրոպական միու</w:t>
            </w:r>
            <w:r w:rsidRPr="009E1C4F">
              <w:rPr>
                <w:rFonts w:ascii="GHEA Mariam" w:hAnsi="GHEA Mariam" w:cs="Sylfaen"/>
                <w:bCs/>
                <w:lang w:val="hy-AM"/>
              </w:rPr>
              <w:softHyphen/>
              <w:t>թյան հետ կնքված Հա</w:t>
            </w:r>
            <w:r w:rsidRPr="009E1C4F">
              <w:rPr>
                <w:rFonts w:ascii="GHEA Mariam" w:hAnsi="GHEA Mariam" w:cs="Sylfaen"/>
                <w:bCs/>
                <w:lang w:val="hy-AM"/>
              </w:rPr>
              <w:softHyphen/>
              <w:t>մա</w:t>
            </w:r>
            <w:r w:rsidRPr="009E1C4F">
              <w:rPr>
                <w:rFonts w:ascii="GHEA Mariam" w:hAnsi="GHEA Mariam" w:cs="Sylfaen"/>
                <w:bCs/>
                <w:lang w:val="hy-AM"/>
              </w:rPr>
              <w:softHyphen/>
              <w:t>պար</w:t>
            </w:r>
            <w:r w:rsidRPr="009E1C4F">
              <w:rPr>
                <w:rFonts w:ascii="GHEA Mariam" w:hAnsi="GHEA Mariam" w:cs="Sylfaen"/>
                <w:bCs/>
                <w:lang w:val="hy-AM"/>
              </w:rPr>
              <w:softHyphen/>
              <w:t>փակ և ընդ</w:t>
            </w:r>
            <w:r w:rsidRPr="009E1C4F">
              <w:rPr>
                <w:rFonts w:ascii="GHEA Mariam" w:hAnsi="GHEA Mariam" w:cs="Sylfaen"/>
                <w:bCs/>
                <w:lang w:val="hy-AM"/>
              </w:rPr>
              <w:softHyphen/>
              <w:t>լայն</w:t>
            </w:r>
            <w:r w:rsidRPr="009E1C4F">
              <w:rPr>
                <w:rFonts w:ascii="GHEA Mariam" w:hAnsi="GHEA Mariam" w:cs="Sylfaen"/>
                <w:bCs/>
                <w:lang w:val="hy-AM"/>
              </w:rPr>
              <w:softHyphen/>
              <w:t>ված գործըն</w:t>
            </w:r>
            <w:r w:rsidRPr="009E1C4F">
              <w:rPr>
                <w:rFonts w:ascii="GHEA Mariam" w:hAnsi="GHEA Mariam" w:cs="Sylfaen"/>
                <w:bCs/>
                <w:lang w:val="hy-AM"/>
              </w:rPr>
              <w:softHyphen/>
              <w:t>կե</w:t>
            </w:r>
            <w:r w:rsidRPr="009E1C4F">
              <w:rPr>
                <w:rFonts w:ascii="GHEA Mariam" w:hAnsi="GHEA Mariam" w:cs="Sylfaen"/>
                <w:bCs/>
                <w:lang w:val="hy-AM"/>
              </w:rPr>
              <w:softHyphen/>
              <w:t>րու</w:t>
            </w:r>
            <w:r w:rsidRPr="009E1C4F">
              <w:rPr>
                <w:rFonts w:ascii="GHEA Mariam" w:hAnsi="GHEA Mariam" w:cs="Sylfaen"/>
                <w:bCs/>
                <w:lang w:val="hy-AM"/>
              </w:rPr>
              <w:softHyphen/>
            </w:r>
            <w:r w:rsidRPr="009E1C4F">
              <w:rPr>
                <w:rFonts w:ascii="GHEA Mariam" w:hAnsi="GHEA Mariam" w:cs="Sylfaen"/>
                <w:bCs/>
                <w:lang w:val="hy-AM"/>
              </w:rPr>
              <w:softHyphen/>
              <w:t>թյան համաձայ</w:t>
            </w:r>
            <w:r w:rsidRPr="009E1C4F">
              <w:rPr>
                <w:rFonts w:ascii="GHEA Mariam" w:hAnsi="GHEA Mariam" w:cs="Sylfaen"/>
                <w:bCs/>
                <w:lang w:val="hy-AM"/>
              </w:rPr>
              <w:softHyphen/>
              <w:t>նագրից բխող առևտ</w:t>
            </w:r>
            <w:r w:rsidRPr="009E1C4F">
              <w:rPr>
                <w:rFonts w:ascii="GHEA Mariam" w:hAnsi="GHEA Mariam" w:cs="Sylfaen"/>
                <w:bCs/>
                <w:lang w:val="hy-AM"/>
              </w:rPr>
              <w:softHyphen/>
              <w:t>րա</w:t>
            </w:r>
            <w:r w:rsidRPr="009E1C4F">
              <w:rPr>
                <w:rFonts w:ascii="GHEA Mariam" w:hAnsi="GHEA Mariam" w:cs="Sylfaen"/>
                <w:bCs/>
                <w:lang w:val="hy-AM"/>
              </w:rPr>
              <w:softHyphen/>
              <w:t>տնտե</w:t>
            </w:r>
            <w:r w:rsidRPr="009E1C4F">
              <w:rPr>
                <w:rFonts w:ascii="GHEA Mariam" w:hAnsi="GHEA Mariam" w:cs="Sylfaen"/>
                <w:bCs/>
                <w:lang w:val="hy-AM"/>
              </w:rPr>
              <w:softHyphen/>
              <w:t>սական հա</w:t>
            </w:r>
            <w:r w:rsidRPr="009E1C4F">
              <w:rPr>
                <w:rFonts w:ascii="GHEA Mariam" w:hAnsi="GHEA Mariam" w:cs="Sylfaen"/>
                <w:bCs/>
                <w:lang w:val="hy-AM"/>
              </w:rPr>
              <w:softHyphen/>
              <w:t>րաբերութ</w:t>
            </w:r>
            <w:r w:rsidRPr="009E1C4F">
              <w:rPr>
                <w:rFonts w:ascii="GHEA Mariam" w:hAnsi="GHEA Mariam" w:cs="Sylfaen"/>
                <w:bCs/>
                <w:lang w:val="hy-AM"/>
              </w:rPr>
              <w:softHyphen/>
              <w:t>յուն</w:t>
            </w:r>
            <w:r w:rsidRPr="009E1C4F">
              <w:rPr>
                <w:rFonts w:ascii="GHEA Mariam" w:hAnsi="GHEA Mariam" w:cs="Sylfaen"/>
                <w:bCs/>
                <w:lang w:val="hy-AM"/>
              </w:rPr>
              <w:softHyphen/>
              <w:t>ների զար</w:t>
            </w:r>
            <w:r w:rsidRPr="009E1C4F">
              <w:rPr>
                <w:rFonts w:ascii="GHEA Mariam" w:hAnsi="GHEA Mariam" w:cs="Sylfaen"/>
                <w:bCs/>
                <w:lang w:val="hy-AM"/>
              </w:rPr>
              <w:softHyphen/>
              <w:t>գացմանն ուղղ</w:t>
            </w:r>
            <w:r w:rsidRPr="009E1C4F">
              <w:rPr>
                <w:rFonts w:ascii="GHEA Mariam" w:hAnsi="GHEA Mariam" w:cs="Sylfaen"/>
                <w:bCs/>
                <w:lang w:val="hy-AM"/>
              </w:rPr>
              <w:softHyphen/>
              <w:t>ված քայլերի իրակա</w:t>
            </w:r>
            <w:r w:rsidRPr="009E1C4F">
              <w:rPr>
                <w:rFonts w:ascii="GHEA Mariam" w:hAnsi="GHEA Mariam" w:cs="Sylfaen"/>
                <w:bCs/>
                <w:lang w:val="hy-AM"/>
              </w:rPr>
              <w:softHyphen/>
              <w:t>նացում</w:t>
            </w:r>
          </w:p>
          <w:p w:rsidR="008C23D0" w:rsidRPr="009E1C4F" w:rsidRDefault="008C23D0" w:rsidP="008E329A">
            <w:pPr>
              <w:widowControl w:val="0"/>
              <w:numPr>
                <w:ilvl w:val="0"/>
                <w:numId w:val="134"/>
              </w:numPr>
              <w:ind w:left="426"/>
              <w:jc w:val="both"/>
              <w:rPr>
                <w:rFonts w:ascii="GHEA Mariam" w:hAnsi="GHEA Mariam" w:cs="Sylfaen"/>
                <w:bCs/>
                <w:lang w:val="hy-AM"/>
              </w:rPr>
            </w:pPr>
            <w:r w:rsidRPr="009E1C4F">
              <w:rPr>
                <w:rFonts w:ascii="GHEA Mariam" w:hAnsi="GHEA Mariam" w:cs="Sylfaen"/>
                <w:bCs/>
                <w:lang w:val="hy-AM"/>
              </w:rPr>
              <w:t>ԵԱՏՄ շրջանակ</w:t>
            </w:r>
            <w:r w:rsidRPr="009E1C4F">
              <w:rPr>
                <w:rFonts w:ascii="GHEA Mariam" w:hAnsi="GHEA Mariam" w:cs="Sylfaen"/>
                <w:bCs/>
                <w:lang w:val="hy-AM"/>
              </w:rPr>
              <w:softHyphen/>
              <w:t>նե</w:t>
            </w:r>
            <w:r w:rsidRPr="009E1C4F">
              <w:rPr>
                <w:rFonts w:ascii="GHEA Mariam" w:hAnsi="GHEA Mariam" w:cs="Sylfaen"/>
                <w:bCs/>
                <w:lang w:val="hy-AM"/>
              </w:rPr>
              <w:softHyphen/>
              <w:t>րում մի շարք երրորդ երկրների (Հնդկաս</w:t>
            </w:r>
            <w:r w:rsidRPr="009E1C4F">
              <w:rPr>
                <w:rFonts w:ascii="GHEA Mariam" w:hAnsi="GHEA Mariam" w:cs="Sylfaen"/>
                <w:bCs/>
                <w:lang w:val="hy-AM"/>
              </w:rPr>
              <w:softHyphen/>
              <w:t>տան, Իսրայել, Սին</w:t>
            </w:r>
            <w:r w:rsidRPr="009E1C4F">
              <w:rPr>
                <w:rFonts w:ascii="GHEA Mariam" w:hAnsi="GHEA Mariam" w:cs="Sylfaen"/>
                <w:bCs/>
                <w:lang w:val="hy-AM"/>
              </w:rPr>
              <w:softHyphen/>
              <w:t>գապուր, Եգիպտոս, Սերբիա և այլն) հետ ազատ առևտրի համաձայնա</w:t>
            </w:r>
            <w:r w:rsidRPr="009E1C4F">
              <w:rPr>
                <w:rFonts w:ascii="GHEA Mariam" w:hAnsi="GHEA Mariam" w:cs="Sylfaen"/>
                <w:bCs/>
                <w:lang w:val="hy-AM"/>
              </w:rPr>
              <w:softHyphen/>
              <w:t>գրերի կնքման ուղղութ</w:t>
            </w:r>
            <w:r w:rsidRPr="009E1C4F">
              <w:rPr>
                <w:rFonts w:ascii="GHEA Mariam" w:hAnsi="GHEA Mariam" w:cs="Sylfaen"/>
                <w:bCs/>
                <w:lang w:val="hy-AM"/>
              </w:rPr>
              <w:softHyphen/>
              <w:t>յամբ աշխա</w:t>
            </w:r>
            <w:r w:rsidRPr="009E1C4F">
              <w:rPr>
                <w:rFonts w:ascii="GHEA Mariam" w:hAnsi="GHEA Mariam" w:cs="Sylfaen"/>
                <w:bCs/>
                <w:lang w:val="hy-AM"/>
              </w:rPr>
              <w:softHyphen/>
              <w:t>տանքներ.</w:t>
            </w:r>
          </w:p>
          <w:p w:rsidR="008C23D0" w:rsidRPr="009E1C4F" w:rsidRDefault="008C23D0" w:rsidP="008E329A">
            <w:pPr>
              <w:widowControl w:val="0"/>
              <w:numPr>
                <w:ilvl w:val="0"/>
                <w:numId w:val="134"/>
              </w:numPr>
              <w:ind w:left="426"/>
              <w:jc w:val="both"/>
              <w:rPr>
                <w:rFonts w:ascii="GHEA Mariam" w:hAnsi="GHEA Mariam" w:cs="Sylfaen"/>
                <w:bCs/>
                <w:lang w:val="hy-AM"/>
              </w:rPr>
            </w:pPr>
            <w:r w:rsidRPr="009E1C4F">
              <w:rPr>
                <w:rFonts w:ascii="GHEA Mariam" w:hAnsi="GHEA Mariam" w:cs="Sylfaen"/>
                <w:bCs/>
                <w:lang w:val="hy-AM"/>
              </w:rPr>
              <w:t>Գործող արտոնութ</w:t>
            </w:r>
            <w:r w:rsidRPr="009E1C4F">
              <w:rPr>
                <w:rFonts w:ascii="GHEA Mariam" w:hAnsi="GHEA Mariam" w:cs="Sylfaen"/>
                <w:bCs/>
                <w:lang w:val="hy-AM"/>
              </w:rPr>
              <w:softHyphen/>
              <w:t>յուն</w:t>
            </w:r>
            <w:r w:rsidRPr="009E1C4F">
              <w:rPr>
                <w:rFonts w:ascii="GHEA Mariam" w:hAnsi="GHEA Mariam" w:cs="Sylfaen"/>
                <w:bCs/>
                <w:lang w:val="hy-AM"/>
              </w:rPr>
              <w:softHyphen/>
              <w:t>ների համակար</w:t>
            </w:r>
            <w:r w:rsidRPr="009E1C4F">
              <w:rPr>
                <w:rFonts w:ascii="GHEA Mariam" w:hAnsi="GHEA Mariam" w:cs="Sylfaen"/>
                <w:bCs/>
                <w:lang w:val="hy-AM"/>
              </w:rPr>
              <w:softHyphen/>
              <w:t>գերի կիրառման շարունակականության ապահովում (GSP, GSP+ և այլ) հայկական արտահանող արտադրողների և նրանց արտադրանքի վերաբերյալ տվյալների էլեկտրոնային հարթակի ներդրման.</w:t>
            </w:r>
          </w:p>
          <w:p w:rsidR="008C23D0" w:rsidRPr="009E1C4F" w:rsidRDefault="008C23D0" w:rsidP="008E329A">
            <w:pPr>
              <w:widowControl w:val="0"/>
              <w:numPr>
                <w:ilvl w:val="0"/>
                <w:numId w:val="134"/>
              </w:numPr>
              <w:ind w:left="426"/>
              <w:jc w:val="both"/>
              <w:rPr>
                <w:rFonts w:ascii="GHEA Mariam" w:hAnsi="GHEA Mariam" w:cs="Sylfaen"/>
                <w:bCs/>
                <w:lang w:val="hy-AM"/>
              </w:rPr>
            </w:pPr>
            <w:r w:rsidRPr="009E1C4F">
              <w:rPr>
                <w:rFonts w:ascii="GHEA Mariam" w:hAnsi="GHEA Mariam" w:cs="Sylfaen"/>
                <w:bCs/>
                <w:lang w:val="hy-AM"/>
              </w:rPr>
              <w:t>Առևտրային ներկայա</w:t>
            </w:r>
            <w:r w:rsidRPr="009E1C4F">
              <w:rPr>
                <w:rFonts w:ascii="GHEA Mariam" w:hAnsi="GHEA Mariam" w:cs="Sylfaen"/>
                <w:bCs/>
                <w:lang w:val="hy-AM"/>
              </w:rPr>
              <w:softHyphen/>
              <w:t>ցու</w:t>
            </w:r>
            <w:r w:rsidRPr="009E1C4F">
              <w:rPr>
                <w:rFonts w:ascii="GHEA Mariam" w:hAnsi="GHEA Mariam" w:cs="Sylfaen"/>
                <w:bCs/>
                <w:lang w:val="hy-AM"/>
              </w:rPr>
              <w:softHyphen/>
              <w:t>ցիչների ինստի</w:t>
            </w:r>
            <w:r w:rsidRPr="009E1C4F">
              <w:rPr>
                <w:rFonts w:ascii="GHEA Mariam" w:hAnsi="GHEA Mariam" w:cs="Sylfaen"/>
                <w:bCs/>
                <w:lang w:val="hy-AM"/>
              </w:rPr>
              <w:softHyphen/>
              <w:t>տու</w:t>
            </w:r>
            <w:r w:rsidRPr="009E1C4F">
              <w:rPr>
                <w:rFonts w:ascii="GHEA Mariam" w:hAnsi="GHEA Mariam" w:cs="Sylfaen"/>
                <w:bCs/>
                <w:lang w:val="hy-AM"/>
              </w:rPr>
              <w:softHyphen/>
              <w:t>տի կատարելագործում և ընդլայնում (ԻԻՀ, Վրաստան, ԱՄՆ, թի</w:t>
            </w:r>
            <w:r w:rsidRPr="009E1C4F">
              <w:rPr>
                <w:rFonts w:ascii="GHEA Mariam" w:hAnsi="GHEA Mariam" w:cs="Sylfaen"/>
                <w:bCs/>
                <w:lang w:val="hy-AM"/>
              </w:rPr>
              <w:softHyphen/>
              <w:t>րախային այլ երկրներ)արտահանման ապահո</w:t>
            </w:r>
            <w:r w:rsidRPr="009E1C4F">
              <w:rPr>
                <w:rFonts w:ascii="GHEA Mariam" w:hAnsi="GHEA Mariam" w:cs="Sylfaen"/>
                <w:bCs/>
                <w:lang w:val="hy-AM"/>
              </w:rPr>
              <w:softHyphen/>
              <w:t>վագ</w:t>
            </w:r>
            <w:r w:rsidRPr="009E1C4F">
              <w:rPr>
                <w:rFonts w:ascii="GHEA Mariam" w:hAnsi="GHEA Mariam" w:cs="Sylfaen"/>
                <w:bCs/>
                <w:lang w:val="hy-AM"/>
              </w:rPr>
              <w:softHyphen/>
              <w:t>րության ծավալի կրկնակի աճի ապահովման միջոցառումների իրականացման ուղղություններով.</w:t>
            </w:r>
          </w:p>
          <w:p w:rsidR="008C23D0" w:rsidRPr="009E1C4F" w:rsidRDefault="008C23D0" w:rsidP="008E329A">
            <w:pPr>
              <w:widowControl w:val="0"/>
              <w:numPr>
                <w:ilvl w:val="0"/>
                <w:numId w:val="134"/>
              </w:numPr>
              <w:ind w:left="426"/>
              <w:jc w:val="both"/>
              <w:rPr>
                <w:rFonts w:ascii="GHEA Mariam" w:hAnsi="GHEA Mariam" w:cs="Sylfaen"/>
                <w:bCs/>
                <w:lang w:val="hy-AM"/>
              </w:rPr>
            </w:pPr>
            <w:r w:rsidRPr="009E1C4F">
              <w:rPr>
                <w:rFonts w:ascii="GHEA Mariam" w:hAnsi="GHEA Mariam" w:cs="Sylfaen"/>
                <w:bCs/>
                <w:lang w:val="hy-AM"/>
              </w:rPr>
              <w:t>Հայաստանի համար թիրախային շուկա</w:t>
            </w:r>
            <w:r w:rsidRPr="009E1C4F">
              <w:rPr>
                <w:rFonts w:ascii="GHEA Mariam" w:hAnsi="GHEA Mariam" w:cs="Sylfaen"/>
                <w:bCs/>
                <w:lang w:val="hy-AM"/>
              </w:rPr>
              <w:softHyphen/>
              <w:t>նե</w:t>
            </w:r>
            <w:r w:rsidRPr="009E1C4F">
              <w:rPr>
                <w:rFonts w:ascii="GHEA Mariam" w:hAnsi="GHEA Mariam" w:cs="Sylfaen"/>
                <w:bCs/>
                <w:lang w:val="hy-AM"/>
              </w:rPr>
              <w:softHyphen/>
              <w:t>րում գործող ներմուծ</w:t>
            </w:r>
            <w:r w:rsidRPr="009E1C4F">
              <w:rPr>
                <w:rFonts w:ascii="GHEA Mariam" w:hAnsi="GHEA Mariam" w:cs="Sylfaen"/>
                <w:bCs/>
                <w:lang w:val="hy-AM"/>
              </w:rPr>
              <w:softHyphen/>
              <w:t>ման ընթացա</w:t>
            </w:r>
            <w:r w:rsidRPr="009E1C4F">
              <w:rPr>
                <w:rFonts w:ascii="GHEA Mariam" w:hAnsi="GHEA Mariam" w:cs="Sylfaen"/>
                <w:bCs/>
                <w:lang w:val="hy-AM"/>
              </w:rPr>
              <w:softHyphen/>
              <w:t>կար</w:t>
            </w:r>
            <w:r w:rsidRPr="009E1C4F">
              <w:rPr>
                <w:rFonts w:ascii="GHEA Mariam" w:hAnsi="GHEA Mariam" w:cs="Sylfaen"/>
                <w:bCs/>
                <w:lang w:val="hy-AM"/>
              </w:rPr>
              <w:softHyphen/>
              <w:t>գերի վերաբերյալ տեղե</w:t>
            </w:r>
            <w:r w:rsidRPr="009E1C4F">
              <w:rPr>
                <w:rFonts w:ascii="GHEA Mariam" w:hAnsi="GHEA Mariam" w:cs="Sylfaen"/>
                <w:bCs/>
                <w:lang w:val="hy-AM"/>
              </w:rPr>
              <w:softHyphen/>
              <w:t>կատ</w:t>
            </w:r>
            <w:r w:rsidRPr="009E1C4F">
              <w:rPr>
                <w:rFonts w:ascii="GHEA Mariam" w:hAnsi="GHEA Mariam" w:cs="Sylfaen"/>
                <w:bCs/>
                <w:lang w:val="hy-AM"/>
              </w:rPr>
              <w:softHyphen/>
            </w:r>
            <w:r w:rsidRPr="009E1C4F">
              <w:rPr>
                <w:rFonts w:ascii="GHEA Mariam" w:hAnsi="GHEA Mariam" w:cs="Sylfaen"/>
                <w:bCs/>
                <w:lang w:val="hy-AM"/>
              </w:rPr>
              <w:softHyphen/>
              <w:t>վական ամբող</w:t>
            </w:r>
            <w:r w:rsidRPr="009E1C4F">
              <w:rPr>
                <w:rFonts w:ascii="GHEA Mariam" w:hAnsi="GHEA Mariam" w:cs="Sylfaen"/>
                <w:bCs/>
                <w:lang w:val="hy-AM"/>
              </w:rPr>
              <w:softHyphen/>
              <w:t>ջական հասանե</w:t>
            </w:r>
            <w:r w:rsidRPr="009E1C4F">
              <w:rPr>
                <w:rFonts w:ascii="GHEA Mariam" w:hAnsi="GHEA Mariam" w:cs="Sylfaen"/>
                <w:bCs/>
                <w:lang w:val="hy-AM"/>
              </w:rPr>
              <w:softHyphen/>
              <w:t>լիության ապահովում.</w:t>
            </w:r>
          </w:p>
          <w:p w:rsidR="008C23D0" w:rsidRPr="009E1C4F" w:rsidRDefault="008C23D0" w:rsidP="008E329A">
            <w:pPr>
              <w:pStyle w:val="ListParagraph"/>
              <w:widowControl w:val="0"/>
              <w:numPr>
                <w:ilvl w:val="0"/>
                <w:numId w:val="134"/>
              </w:numPr>
              <w:ind w:left="426"/>
              <w:jc w:val="both"/>
              <w:rPr>
                <w:rFonts w:ascii="GHEA Mariam" w:hAnsi="GHEA Mariam" w:cs="Sylfaen"/>
                <w:bCs/>
                <w:sz w:val="20"/>
                <w:lang w:val="hy-AM" w:eastAsia="en-GB"/>
              </w:rPr>
            </w:pPr>
            <w:r w:rsidRPr="009E1C4F">
              <w:rPr>
                <w:rFonts w:ascii="GHEA Mariam" w:hAnsi="GHEA Mariam" w:cs="Sylfaen"/>
                <w:bCs/>
                <w:sz w:val="20"/>
                <w:lang w:val="hy-AM" w:eastAsia="en-GB"/>
              </w:rPr>
              <w:t>Հայկական արտահանող արտադրողների և նրանց արտադրանքի վերաբերյալ տվյալների էլեկտրոնային հարթակի ներդրման.</w:t>
            </w:r>
          </w:p>
          <w:p w:rsidR="008C23D0" w:rsidRPr="009E1C4F" w:rsidRDefault="008C23D0" w:rsidP="008E329A">
            <w:pPr>
              <w:widowControl w:val="0"/>
              <w:numPr>
                <w:ilvl w:val="0"/>
                <w:numId w:val="134"/>
              </w:numPr>
              <w:ind w:left="426"/>
              <w:jc w:val="both"/>
              <w:rPr>
                <w:rFonts w:ascii="GHEA Mariam" w:hAnsi="GHEA Mariam" w:cs="Sylfaen"/>
                <w:bCs/>
                <w:lang w:val="hy-AM"/>
              </w:rPr>
            </w:pPr>
            <w:r w:rsidRPr="009E1C4F">
              <w:rPr>
                <w:rFonts w:ascii="GHEA Mariam" w:hAnsi="GHEA Mariam" w:cs="Sylfaen"/>
                <w:bCs/>
                <w:lang w:val="hy-AM"/>
              </w:rPr>
              <w:t>Արտահանման ապահո</w:t>
            </w:r>
            <w:r w:rsidRPr="009E1C4F">
              <w:rPr>
                <w:rFonts w:ascii="GHEA Mariam" w:hAnsi="GHEA Mariam" w:cs="Sylfaen"/>
                <w:bCs/>
                <w:lang w:val="hy-AM"/>
              </w:rPr>
              <w:softHyphen/>
              <w:t>վագ</w:t>
            </w:r>
            <w:r w:rsidRPr="009E1C4F">
              <w:rPr>
                <w:rFonts w:ascii="GHEA Mariam" w:hAnsi="GHEA Mariam" w:cs="Sylfaen"/>
                <w:bCs/>
                <w:lang w:val="hy-AM"/>
              </w:rPr>
              <w:softHyphen/>
              <w:t>րության մեխանիզմի կատա</w:t>
            </w:r>
            <w:r w:rsidRPr="009E1C4F">
              <w:rPr>
                <w:rFonts w:ascii="GHEA Mariam" w:hAnsi="GHEA Mariam" w:cs="Sylfaen"/>
                <w:bCs/>
                <w:lang w:val="hy-AM"/>
              </w:rPr>
              <w:softHyphen/>
              <w:t>րելա</w:t>
            </w:r>
            <w:r w:rsidRPr="009E1C4F">
              <w:rPr>
                <w:rFonts w:ascii="GHEA Mariam" w:hAnsi="GHEA Mariam" w:cs="Sylfaen"/>
                <w:bCs/>
                <w:lang w:val="hy-AM"/>
              </w:rPr>
              <w:softHyphen/>
            </w:r>
            <w:r w:rsidRPr="009E1C4F">
              <w:rPr>
                <w:rFonts w:ascii="GHEA Mariam" w:hAnsi="GHEA Mariam" w:cs="Sylfaen"/>
                <w:bCs/>
                <w:lang w:val="hy-AM"/>
              </w:rPr>
              <w:softHyphen/>
              <w:t>գործում և ծավալի աճի ապահո</w:t>
            </w:r>
            <w:r w:rsidRPr="009E1C4F">
              <w:rPr>
                <w:rFonts w:ascii="GHEA Mariam" w:hAnsi="GHEA Mariam" w:cs="Sylfaen"/>
                <w:bCs/>
                <w:lang w:val="hy-AM"/>
              </w:rPr>
              <w:softHyphen/>
              <w:t>վում.</w:t>
            </w:r>
          </w:p>
          <w:p w:rsidR="008C23D0" w:rsidRPr="009E1C4F" w:rsidRDefault="008C23D0" w:rsidP="008E329A">
            <w:pPr>
              <w:pStyle w:val="ListParagraph"/>
              <w:widowControl w:val="0"/>
              <w:numPr>
                <w:ilvl w:val="0"/>
                <w:numId w:val="133"/>
              </w:numPr>
              <w:ind w:left="360"/>
              <w:contextualSpacing/>
              <w:rPr>
                <w:rFonts w:ascii="GHEA Mariam" w:hAnsi="GHEA Mariam"/>
                <w:sz w:val="20"/>
                <w:lang w:val="hy-AM" w:eastAsia="en-GB"/>
              </w:rPr>
            </w:pPr>
            <w:r w:rsidRPr="009E1C4F">
              <w:rPr>
                <w:rFonts w:ascii="GHEA Mariam" w:hAnsi="GHEA Mariam"/>
                <w:sz w:val="20"/>
                <w:lang w:val="hy-AM" w:eastAsia="en-GB"/>
              </w:rPr>
              <w:t>Կարգավորման առարկան</w:t>
            </w:r>
            <w:r w:rsidRPr="009E1C4F">
              <w:rPr>
                <w:rFonts w:ascii="GHEA Mariam" w:hAnsi="GHEA Mariam" w:cs="Courier New"/>
                <w:sz w:val="20"/>
                <w:lang w:val="hy-AM" w:eastAsia="en-GB"/>
              </w:rPr>
              <w:t xml:space="preserve"> </w:t>
            </w:r>
          </w:p>
          <w:p w:rsidR="008C23D0" w:rsidRPr="009E1C4F" w:rsidRDefault="008C23D0" w:rsidP="00AF23D1">
            <w:pPr>
              <w:jc w:val="both"/>
              <w:rPr>
                <w:rFonts w:ascii="GHEA Mariam" w:hAnsi="GHEA Mariam" w:cs="Sylfaen"/>
                <w:bCs/>
                <w:lang w:val="hy-AM"/>
              </w:rPr>
            </w:pPr>
            <w:r w:rsidRPr="009E1C4F">
              <w:rPr>
                <w:rFonts w:ascii="GHEA Mariam" w:hAnsi="GHEA Mariam" w:cs="Sylfaen"/>
                <w:bCs/>
                <w:lang w:val="hy-AM"/>
              </w:rPr>
              <w:t xml:space="preserve">Միջոցառման կարգավորման առարկան արտահանման ներուժի և շուկաների հասանելիության ընդլայնման առնչությամբ ծագող հարաբերություններն են։ </w:t>
            </w:r>
          </w:p>
          <w:p w:rsidR="008C23D0" w:rsidRPr="009E1C4F" w:rsidRDefault="008C23D0" w:rsidP="008E329A">
            <w:pPr>
              <w:pStyle w:val="ListParagraph"/>
              <w:widowControl w:val="0"/>
              <w:numPr>
                <w:ilvl w:val="0"/>
                <w:numId w:val="133"/>
              </w:numPr>
              <w:ind w:left="360"/>
              <w:contextualSpacing/>
              <w:rPr>
                <w:rFonts w:ascii="GHEA Mariam" w:hAnsi="GHEA Mariam"/>
                <w:bCs/>
                <w:caps/>
                <w:sz w:val="20"/>
                <w:lang w:val="hy-AM" w:eastAsia="en-GB"/>
              </w:rPr>
            </w:pPr>
            <w:r w:rsidRPr="009E1C4F">
              <w:rPr>
                <w:rFonts w:ascii="GHEA Mariam" w:hAnsi="GHEA Mariam"/>
                <w:sz w:val="20"/>
                <w:lang w:val="hy-AM" w:eastAsia="en-GB"/>
              </w:rPr>
              <w:t>Միջոցառման իրականացումից ակնկալվող արդյունքը</w:t>
            </w:r>
          </w:p>
          <w:p w:rsidR="008C23D0" w:rsidRPr="009E1C4F" w:rsidRDefault="008C23D0" w:rsidP="00AF23D1">
            <w:pPr>
              <w:jc w:val="both"/>
              <w:rPr>
                <w:rFonts w:ascii="GHEA Mariam" w:hAnsi="GHEA Mariam" w:cs="Sylfaen"/>
                <w:bCs/>
                <w:lang w:val="hy-AM"/>
              </w:rPr>
            </w:pPr>
            <w:r w:rsidRPr="009E1C4F">
              <w:rPr>
                <w:rFonts w:ascii="GHEA Mariam" w:hAnsi="GHEA Mariam" w:cs="Sylfaen"/>
                <w:bCs/>
                <w:lang w:val="hy-AM"/>
              </w:rPr>
              <w:t xml:space="preserve">Միջոցառման իրականացման ուղղությամբ ծրագրված քայլերի արդյունքում արտահանման խրախուսման գործիքների ու արտահանող ընկերություններին աջակցող տեղեկատվական ենթակառուցվածքների </w:t>
            </w:r>
            <w:r w:rsidRPr="009E1C4F">
              <w:rPr>
                <w:rFonts w:ascii="GHEA Mariam" w:hAnsi="GHEA Mariam" w:cs="Sylfaen"/>
                <w:bCs/>
                <w:lang w:val="hy-AM"/>
              </w:rPr>
              <w:lastRenderedPageBreak/>
              <w:t xml:space="preserve">գործարկման միջոցով նախատեսվում է բարձրացնել ՀՀ կառավարության` </w:t>
            </w:r>
            <w:r w:rsidRPr="009E1C4F">
              <w:rPr>
                <w:rFonts w:ascii="GHEA Mariam" w:hAnsi="GHEA Mariam" w:cs="Sylfaen"/>
                <w:lang w:val="hy-AM"/>
              </w:rPr>
              <w:t>արտահանման</w:t>
            </w:r>
            <w:r w:rsidRPr="009E1C4F">
              <w:rPr>
                <w:rFonts w:ascii="GHEA Mariam" w:hAnsi="GHEA Mariam" w:cs="Sylfaen"/>
                <w:bCs/>
                <w:lang w:val="hy-AM"/>
              </w:rPr>
              <w:t xml:space="preserve"> խթանման ասպարեզում տարվող աշխատանքների ընդհանուր արդյունավետությունն ու հասցեականությունը։</w:t>
            </w:r>
          </w:p>
          <w:p w:rsidR="008C23D0" w:rsidRPr="009E1C4F"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230</w:t>
            </w:r>
          </w:p>
        </w:tc>
        <w:tc>
          <w:tcPr>
            <w:tcW w:w="10647" w:type="dxa"/>
            <w:gridSpan w:val="2"/>
          </w:tcPr>
          <w:p w:rsidR="008C23D0" w:rsidRPr="009E1C4F" w:rsidRDefault="008C23D0" w:rsidP="00AF23D1">
            <w:pPr>
              <w:pStyle w:val="NormalWeb"/>
              <w:widowControl w:val="0"/>
              <w:pBdr>
                <w:bottom w:val="single" w:sz="4" w:space="1" w:color="auto"/>
              </w:pBdr>
              <w:spacing w:before="0" w:beforeAutospacing="0" w:after="0" w:afterAutospacing="0"/>
              <w:ind w:left="360" w:right="28"/>
              <w:jc w:val="center"/>
              <w:rPr>
                <w:rFonts w:ascii="GHEA Mariam" w:hAnsi="GHEA Mariam"/>
                <w:bCs/>
                <w:caps/>
                <w:sz w:val="20"/>
                <w:lang w:val="hy-AM"/>
              </w:rPr>
            </w:pPr>
            <w:r w:rsidRPr="009E1C4F">
              <w:rPr>
                <w:rFonts w:ascii="GHEA Mariam" w:hAnsi="GHEA Mariam"/>
                <w:bCs/>
                <w:caps/>
                <w:sz w:val="20"/>
                <w:lang w:val="hy-AM"/>
              </w:rPr>
              <w:t>ՆԵՐԴՐՈՒՄՆԵՐԻ ԽԹԱՆՈՒՄ</w:t>
            </w:r>
          </w:p>
          <w:p w:rsidR="008C23D0" w:rsidRPr="009E1C4F" w:rsidRDefault="008C23D0" w:rsidP="008E329A">
            <w:pPr>
              <w:pStyle w:val="ListParagraph"/>
              <w:widowControl w:val="0"/>
              <w:numPr>
                <w:ilvl w:val="0"/>
                <w:numId w:val="135"/>
              </w:numPr>
              <w:ind w:left="360"/>
              <w:contextualSpacing/>
              <w:rPr>
                <w:rFonts w:ascii="GHEA Mariam" w:hAnsi="GHEA Mariam"/>
                <w:sz w:val="20"/>
                <w:lang w:val="hy-AM" w:eastAsia="en-GB"/>
              </w:rPr>
            </w:pPr>
            <w:r w:rsidRPr="009E1C4F">
              <w:rPr>
                <w:rFonts w:ascii="GHEA Mariam" w:hAnsi="GHEA Mariam"/>
                <w:sz w:val="20"/>
                <w:lang w:val="hy-AM" w:eastAsia="en-GB"/>
              </w:rPr>
              <w:t>Միջոցառման իրականացման անհրաժեշտությունը և նպատակը</w:t>
            </w:r>
          </w:p>
          <w:p w:rsidR="008C23D0" w:rsidRPr="009E1C4F" w:rsidRDefault="008C23D0" w:rsidP="00AF23D1">
            <w:pPr>
              <w:widowControl w:val="0"/>
              <w:jc w:val="both"/>
              <w:rPr>
                <w:rFonts w:ascii="GHEA Mariam" w:hAnsi="GHEA Mariam" w:cs="Tahoma"/>
                <w:lang w:val="hy-AM"/>
              </w:rPr>
            </w:pPr>
            <w:r w:rsidRPr="009E1C4F">
              <w:rPr>
                <w:rFonts w:ascii="GHEA Mariam" w:hAnsi="GHEA Mariam" w:cs="Tahoma"/>
                <w:lang w:val="hy-AM"/>
              </w:rPr>
              <w:t xml:space="preserve">Հայաստանի Հանրապետությունում ներդրումային քաղաքականությունը ընդհանուր տնտեսական քաղաքականության առանցքային ուղղություններից է: Վերջինիս հիմնական նպատակն է ներդրումային և գործարար բարենպաստ միջավայրի ձևավորումը, կարգավորող միջավայրի թափանցիկության բարձրացումը, Հայաստանում իրականացվող ներդրումների ծավալների մեծացումը։  </w:t>
            </w:r>
          </w:p>
          <w:p w:rsidR="008C23D0" w:rsidRPr="009E1C4F" w:rsidRDefault="008C23D0" w:rsidP="008E329A">
            <w:pPr>
              <w:pStyle w:val="ListParagraph"/>
              <w:widowControl w:val="0"/>
              <w:numPr>
                <w:ilvl w:val="1"/>
                <w:numId w:val="136"/>
              </w:numPr>
              <w:shd w:val="clear" w:color="auto" w:fill="FFFFFF"/>
              <w:contextualSpacing/>
              <w:rPr>
                <w:rFonts w:ascii="GHEA Mariam" w:hAnsi="GHEA Mariam" w:cs="Calibri"/>
                <w:bCs/>
                <w:color w:val="222222"/>
                <w:sz w:val="20"/>
                <w:lang w:val="es-ES" w:eastAsia="en-GB"/>
              </w:rPr>
            </w:pPr>
            <w:r w:rsidRPr="009E1C4F">
              <w:rPr>
                <w:rFonts w:ascii="GHEA Mariam" w:hAnsi="GHEA Mariam"/>
                <w:sz w:val="20"/>
                <w:lang w:val="hy-AM" w:eastAsia="en-GB"/>
              </w:rPr>
              <w:t>կարգավորման հարաբերությունների ներկա վիճակը և առկա խնդիրները</w:t>
            </w:r>
          </w:p>
          <w:p w:rsidR="008C23D0" w:rsidRPr="009E1C4F" w:rsidRDefault="008C23D0" w:rsidP="00AF23D1">
            <w:pPr>
              <w:widowControl w:val="0"/>
              <w:jc w:val="both"/>
              <w:rPr>
                <w:rFonts w:ascii="GHEA Mariam" w:hAnsi="GHEA Mariam" w:cs="Calibri"/>
                <w:color w:val="222222"/>
                <w:lang w:val="hy-AM"/>
              </w:rPr>
            </w:pPr>
            <w:r w:rsidRPr="009E1C4F">
              <w:rPr>
                <w:rFonts w:ascii="GHEA Mariam" w:hAnsi="GHEA Mariam"/>
                <w:lang w:val="hy-AM"/>
              </w:rPr>
              <w:t>Տարբեր ուսումնասիրությունների և հետազոտությունների արդյունքում Հայատանի Հանրապետությունում ներդրումների խթանման</w:t>
            </w:r>
            <w:r w:rsidRPr="009E1C4F">
              <w:rPr>
                <w:rFonts w:ascii="GHEA Mariam" w:hAnsi="GHEA Mariam" w:cs="Tahoma"/>
                <w:lang w:val="es-ES"/>
              </w:rPr>
              <w:t xml:space="preserve"> </w:t>
            </w:r>
            <w:r w:rsidRPr="009E1C4F">
              <w:rPr>
                <w:rFonts w:ascii="GHEA Mariam" w:hAnsi="GHEA Mariam" w:cs="Tahoma"/>
              </w:rPr>
              <w:t>տեսանկյունից</w:t>
            </w:r>
            <w:r w:rsidRPr="009E1C4F">
              <w:rPr>
                <w:rFonts w:ascii="GHEA Mariam" w:hAnsi="GHEA Mariam" w:cs="Tahoma"/>
                <w:lang w:val="es-ES"/>
              </w:rPr>
              <w:t xml:space="preserve"> </w:t>
            </w:r>
            <w:r w:rsidRPr="009E1C4F">
              <w:rPr>
                <w:rFonts w:ascii="GHEA Mariam" w:hAnsi="GHEA Mariam" w:cs="Tahoma"/>
                <w:lang w:val="hy-AM"/>
              </w:rPr>
              <w:t>վեր</w:t>
            </w:r>
            <w:r w:rsidRPr="009E1C4F">
              <w:rPr>
                <w:rFonts w:ascii="GHEA Mariam" w:hAnsi="GHEA Mariam" w:cs="Tahoma"/>
                <w:lang w:val="es-ES"/>
              </w:rPr>
              <w:t xml:space="preserve"> </w:t>
            </w:r>
            <w:r w:rsidRPr="009E1C4F">
              <w:rPr>
                <w:rFonts w:ascii="GHEA Mariam" w:hAnsi="GHEA Mariam" w:cs="Tahoma"/>
              </w:rPr>
              <w:t>են</w:t>
            </w:r>
            <w:r w:rsidRPr="009E1C4F">
              <w:rPr>
                <w:rFonts w:ascii="GHEA Mariam" w:hAnsi="GHEA Mariam" w:cs="Tahoma"/>
                <w:lang w:val="es-ES"/>
              </w:rPr>
              <w:t xml:space="preserve"> </w:t>
            </w:r>
            <w:r w:rsidRPr="009E1C4F">
              <w:rPr>
                <w:rFonts w:ascii="GHEA Mariam" w:hAnsi="GHEA Mariam" w:cs="Tahoma"/>
                <w:lang w:val="hy-AM"/>
              </w:rPr>
              <w:t>հան</w:t>
            </w:r>
            <w:r w:rsidRPr="009E1C4F">
              <w:rPr>
                <w:rFonts w:ascii="GHEA Mariam" w:hAnsi="GHEA Mariam" w:cs="Tahoma"/>
              </w:rPr>
              <w:t>վել</w:t>
            </w:r>
            <w:r w:rsidRPr="009E1C4F">
              <w:rPr>
                <w:rFonts w:ascii="GHEA Mariam" w:hAnsi="GHEA Mariam" w:cs="Tahoma"/>
                <w:lang w:val="es-ES"/>
              </w:rPr>
              <w:t xml:space="preserve"> </w:t>
            </w:r>
            <w:r w:rsidRPr="009E1C4F">
              <w:rPr>
                <w:rFonts w:ascii="GHEA Mariam" w:hAnsi="GHEA Mariam"/>
              </w:rPr>
              <w:t>որոշակի</w:t>
            </w:r>
            <w:r w:rsidRPr="009E1C4F">
              <w:rPr>
                <w:rFonts w:ascii="GHEA Mariam" w:hAnsi="GHEA Mariam"/>
                <w:lang w:val="es-ES"/>
              </w:rPr>
              <w:t xml:space="preserve"> </w:t>
            </w:r>
            <w:r w:rsidRPr="009E1C4F">
              <w:rPr>
                <w:rFonts w:ascii="GHEA Mariam" w:hAnsi="GHEA Mariam"/>
              </w:rPr>
              <w:t>խնդիրներ</w:t>
            </w:r>
            <w:r w:rsidRPr="009E1C4F">
              <w:rPr>
                <w:rFonts w:ascii="GHEA Mariam" w:hAnsi="GHEA Mariam"/>
                <w:lang w:val="hy-AM"/>
              </w:rPr>
              <w:t xml:space="preserve">, որոնք </w:t>
            </w:r>
            <w:r w:rsidRPr="009E1C4F">
              <w:rPr>
                <w:rFonts w:ascii="GHEA Mariam" w:hAnsi="GHEA Mariam"/>
              </w:rPr>
              <w:t>խոչընդոտում</w:t>
            </w:r>
            <w:r w:rsidRPr="009E1C4F">
              <w:rPr>
                <w:rFonts w:ascii="GHEA Mariam" w:hAnsi="GHEA Mariam"/>
                <w:lang w:val="es-ES"/>
              </w:rPr>
              <w:t xml:space="preserve"> </w:t>
            </w:r>
            <w:r w:rsidRPr="009E1C4F">
              <w:rPr>
                <w:rFonts w:ascii="GHEA Mariam" w:hAnsi="GHEA Mariam"/>
              </w:rPr>
              <w:t>եմ</w:t>
            </w:r>
            <w:r w:rsidRPr="009E1C4F">
              <w:rPr>
                <w:rFonts w:ascii="GHEA Mariam" w:hAnsi="GHEA Mariam"/>
                <w:lang w:val="es-ES"/>
              </w:rPr>
              <w:t xml:space="preserve"> </w:t>
            </w:r>
            <w:r w:rsidRPr="009E1C4F">
              <w:rPr>
                <w:rFonts w:ascii="GHEA Mariam" w:hAnsi="GHEA Mariam"/>
              </w:rPr>
              <w:t>ներդրումների</w:t>
            </w:r>
            <w:r w:rsidRPr="009E1C4F">
              <w:rPr>
                <w:rFonts w:ascii="GHEA Mariam" w:hAnsi="GHEA Mariam"/>
                <w:lang w:val="es-ES"/>
              </w:rPr>
              <w:t xml:space="preserve"> ծավալների մեծացմանը: Մ</w:t>
            </w:r>
            <w:r w:rsidRPr="009E1C4F">
              <w:rPr>
                <w:rFonts w:ascii="GHEA Mariam" w:hAnsi="GHEA Mariam"/>
              </w:rPr>
              <w:t>ասնավորապես</w:t>
            </w:r>
            <w:r w:rsidRPr="009E1C4F">
              <w:rPr>
                <w:rFonts w:ascii="GHEA Mariam" w:hAnsi="GHEA Mariam"/>
                <w:lang w:val="es-ES"/>
              </w:rPr>
              <w:t xml:space="preserve">` </w:t>
            </w:r>
            <w:r w:rsidRPr="009E1C4F">
              <w:rPr>
                <w:rFonts w:ascii="GHEA Mariam" w:hAnsi="GHEA Mariam"/>
                <w:lang w:val="hy-AM"/>
              </w:rPr>
              <w:t xml:space="preserve">ներդրումների </w:t>
            </w:r>
            <w:r w:rsidRPr="009E1C4F">
              <w:rPr>
                <w:rFonts w:ascii="GHEA Mariam" w:hAnsi="GHEA Mariam"/>
              </w:rPr>
              <w:t>վերաբերյալ</w:t>
            </w:r>
            <w:r w:rsidRPr="009E1C4F">
              <w:rPr>
                <w:rFonts w:ascii="GHEA Mariam" w:hAnsi="GHEA Mariam"/>
                <w:lang w:val="es-ES"/>
              </w:rPr>
              <w:t xml:space="preserve"> </w:t>
            </w:r>
            <w:r w:rsidRPr="009E1C4F">
              <w:rPr>
                <w:rFonts w:ascii="GHEA Mariam" w:hAnsi="GHEA Mariam"/>
              </w:rPr>
              <w:t>իրավական</w:t>
            </w:r>
            <w:r w:rsidRPr="009E1C4F">
              <w:rPr>
                <w:rFonts w:ascii="GHEA Mariam" w:hAnsi="GHEA Mariam"/>
                <w:lang w:val="es-ES"/>
              </w:rPr>
              <w:t xml:space="preserve"> դաշտի բացերը, ներդրումների համար </w:t>
            </w:r>
            <w:r w:rsidRPr="009E1C4F">
              <w:rPr>
                <w:rFonts w:ascii="GHEA Mariam" w:hAnsi="GHEA Mariam"/>
                <w:lang w:val="hy-AM"/>
              </w:rPr>
              <w:t>առաջնահերթ ոլորտներ</w:t>
            </w:r>
            <w:r w:rsidRPr="009E1C4F">
              <w:rPr>
                <w:rFonts w:ascii="GHEA Mariam" w:hAnsi="GHEA Mariam"/>
              </w:rPr>
              <w:t>ի</w:t>
            </w:r>
            <w:r w:rsidRPr="009E1C4F">
              <w:rPr>
                <w:rFonts w:ascii="GHEA Mariam" w:hAnsi="GHEA Mariam"/>
                <w:lang w:val="es-ES"/>
              </w:rPr>
              <w:t xml:space="preserve"> </w:t>
            </w:r>
            <w:r w:rsidRPr="009E1C4F">
              <w:rPr>
                <w:rFonts w:ascii="GHEA Mariam" w:hAnsi="GHEA Mariam"/>
              </w:rPr>
              <w:t>ոչ</w:t>
            </w:r>
            <w:r w:rsidRPr="009E1C4F">
              <w:rPr>
                <w:rFonts w:ascii="GHEA Mariam" w:hAnsi="GHEA Mariam"/>
                <w:lang w:val="es-ES"/>
              </w:rPr>
              <w:t xml:space="preserve"> </w:t>
            </w:r>
            <w:r w:rsidRPr="009E1C4F">
              <w:rPr>
                <w:rFonts w:ascii="GHEA Mariam" w:hAnsi="GHEA Mariam"/>
              </w:rPr>
              <w:t>հստակ</w:t>
            </w:r>
            <w:r w:rsidRPr="009E1C4F">
              <w:rPr>
                <w:rFonts w:ascii="GHEA Mariam" w:hAnsi="GHEA Mariam"/>
                <w:lang w:val="es-ES"/>
              </w:rPr>
              <w:t xml:space="preserve"> նախանշումը, </w:t>
            </w:r>
            <w:r w:rsidRPr="009E1C4F">
              <w:rPr>
                <w:rFonts w:ascii="GHEA Mariam" w:hAnsi="GHEA Mariam"/>
              </w:rPr>
              <w:t>երկրի</w:t>
            </w:r>
            <w:r w:rsidRPr="009E1C4F">
              <w:rPr>
                <w:rFonts w:ascii="GHEA Mariam" w:hAnsi="GHEA Mariam"/>
                <w:lang w:val="es-ES"/>
              </w:rPr>
              <w:t xml:space="preserve"> </w:t>
            </w:r>
            <w:r w:rsidRPr="009E1C4F">
              <w:rPr>
                <w:rFonts w:ascii="GHEA Mariam" w:hAnsi="GHEA Mariam"/>
              </w:rPr>
              <w:t>ներդրումային</w:t>
            </w:r>
            <w:r w:rsidRPr="009E1C4F">
              <w:rPr>
                <w:rFonts w:ascii="GHEA Mariam" w:hAnsi="GHEA Mariam"/>
                <w:lang w:val="es-ES"/>
              </w:rPr>
              <w:t xml:space="preserve"> </w:t>
            </w:r>
            <w:r w:rsidRPr="009E1C4F">
              <w:rPr>
                <w:rFonts w:ascii="GHEA Mariam" w:hAnsi="GHEA Mariam"/>
              </w:rPr>
              <w:t>գրավչությունների</w:t>
            </w:r>
            <w:r w:rsidRPr="009E1C4F">
              <w:rPr>
                <w:rFonts w:ascii="GHEA Mariam" w:hAnsi="GHEA Mariam"/>
                <w:lang w:val="es-ES"/>
              </w:rPr>
              <w:t xml:space="preserve"> </w:t>
            </w:r>
            <w:r w:rsidRPr="009E1C4F">
              <w:rPr>
                <w:rFonts w:ascii="GHEA Mariam" w:hAnsi="GHEA Mariam"/>
              </w:rPr>
              <w:t>ոչ</w:t>
            </w:r>
            <w:r w:rsidRPr="009E1C4F">
              <w:rPr>
                <w:rFonts w:ascii="GHEA Mariam" w:hAnsi="GHEA Mariam"/>
                <w:lang w:val="es-ES"/>
              </w:rPr>
              <w:t xml:space="preserve"> </w:t>
            </w:r>
            <w:r w:rsidRPr="009E1C4F">
              <w:rPr>
                <w:rFonts w:ascii="GHEA Mariam" w:hAnsi="GHEA Mariam"/>
              </w:rPr>
              <w:t>ակտիվ</w:t>
            </w:r>
            <w:r w:rsidRPr="009E1C4F">
              <w:rPr>
                <w:rFonts w:ascii="GHEA Mariam" w:hAnsi="GHEA Mariam"/>
                <w:lang w:val="es-ES"/>
              </w:rPr>
              <w:t xml:space="preserve"> </w:t>
            </w:r>
            <w:r w:rsidRPr="009E1C4F">
              <w:rPr>
                <w:rFonts w:ascii="GHEA Mariam" w:hAnsi="GHEA Mariam"/>
              </w:rPr>
              <w:t>ներկայացու</w:t>
            </w:r>
            <w:r w:rsidRPr="009E1C4F">
              <w:rPr>
                <w:rFonts w:ascii="GHEA Mariam" w:hAnsi="GHEA Mariam" w:cs="Sylfaen"/>
              </w:rPr>
              <w:t>մը</w:t>
            </w:r>
            <w:r w:rsidRPr="009E1C4F">
              <w:rPr>
                <w:rFonts w:ascii="GHEA Mariam" w:hAnsi="GHEA Mariam" w:cs="Sylfaen"/>
                <w:lang w:val="es-ES"/>
              </w:rPr>
              <w:t xml:space="preserve"> </w:t>
            </w:r>
            <w:r w:rsidRPr="009E1C4F">
              <w:rPr>
                <w:rFonts w:ascii="GHEA Mariam" w:hAnsi="GHEA Mariam"/>
                <w:lang w:val="es-ES"/>
              </w:rPr>
              <w:t>միջազգային հարթակներում</w:t>
            </w:r>
            <w:r w:rsidRPr="009E1C4F">
              <w:rPr>
                <w:rFonts w:ascii="GHEA Mariam" w:hAnsi="GHEA Mariam"/>
                <w:lang w:val="hy-AM"/>
              </w:rPr>
              <w:t xml:space="preserve"> և այլն</w:t>
            </w:r>
            <w:r w:rsidRPr="009E1C4F">
              <w:rPr>
                <w:rFonts w:ascii="GHEA Mariam" w:hAnsi="GHEA Mariam"/>
                <w:lang w:val="es-ES"/>
              </w:rPr>
              <w:t xml:space="preserve">: </w:t>
            </w:r>
          </w:p>
          <w:p w:rsidR="008C23D0" w:rsidRPr="009E1C4F" w:rsidRDefault="008C23D0" w:rsidP="008E329A">
            <w:pPr>
              <w:pStyle w:val="ListParagraph"/>
              <w:widowControl w:val="0"/>
              <w:numPr>
                <w:ilvl w:val="1"/>
                <w:numId w:val="136"/>
              </w:numPr>
              <w:shd w:val="clear" w:color="auto" w:fill="FFFFFF"/>
              <w:contextualSpacing/>
              <w:jc w:val="both"/>
              <w:rPr>
                <w:rFonts w:ascii="GHEA Mariam" w:hAnsi="GHEA Mariam" w:cs="Calibri"/>
                <w:color w:val="222222"/>
                <w:sz w:val="20"/>
                <w:lang w:val="hy-AM" w:eastAsia="en-GB"/>
              </w:rPr>
            </w:pPr>
            <w:r w:rsidRPr="009E1C4F">
              <w:rPr>
                <w:rFonts w:ascii="GHEA Mariam" w:hAnsi="GHEA Mariam"/>
                <w:sz w:val="20"/>
                <w:lang w:val="hy-AM" w:eastAsia="en-GB"/>
              </w:rPr>
              <w:t>առկա խնդիրների առաջարկվող լուծումները</w:t>
            </w:r>
            <w:r w:rsidRPr="009E1C4F">
              <w:rPr>
                <w:rFonts w:ascii="GHEA Mariam" w:hAnsi="GHEA Mariam" w:cs="Courier New"/>
                <w:bCs/>
                <w:color w:val="222222"/>
                <w:sz w:val="20"/>
                <w:lang w:val="hy-AM" w:eastAsia="en-GB"/>
              </w:rPr>
              <w:t xml:space="preserve"> </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 xml:space="preserve">Համարելով ներդրումային միջավայրի բարելավումը երկրի տնտեսական առաջընթացի </w:t>
            </w:r>
            <w:r w:rsidRPr="009E1C4F">
              <w:rPr>
                <w:rFonts w:ascii="GHEA Mariam" w:hAnsi="GHEA Mariam" w:cs="Sylfaen"/>
                <w:lang w:val="hy-AM"/>
              </w:rPr>
              <w:t>գրավականներից</w:t>
            </w:r>
            <w:r w:rsidRPr="009E1C4F">
              <w:rPr>
                <w:rFonts w:ascii="GHEA Mariam" w:hAnsi="GHEA Mariam"/>
                <w:lang w:val="hy-AM"/>
              </w:rPr>
              <w:t xml:space="preserve"> </w:t>
            </w:r>
            <w:r w:rsidRPr="009E1C4F">
              <w:rPr>
                <w:rFonts w:ascii="GHEA Mariam" w:hAnsi="GHEA Mariam" w:cs="Sylfaen"/>
                <w:lang w:val="hy-AM"/>
              </w:rPr>
              <w:t>մեկը`</w:t>
            </w:r>
            <w:r w:rsidRPr="009E1C4F">
              <w:rPr>
                <w:rFonts w:ascii="GHEA Mariam" w:hAnsi="GHEA Mariam"/>
                <w:lang w:val="hy-AM"/>
              </w:rPr>
              <w:t xml:space="preserve"> առկա խնդիրների լուծման ուղղությամբ </w:t>
            </w:r>
            <w:r w:rsidRPr="009E1C4F">
              <w:rPr>
                <w:rFonts w:ascii="GHEA Mariam" w:hAnsi="GHEA Mariam" w:cs="Sylfaen"/>
                <w:lang w:val="hy-AM"/>
              </w:rPr>
              <w:t>հետևողականորեն</w:t>
            </w:r>
            <w:r w:rsidRPr="009E1C4F">
              <w:rPr>
                <w:rFonts w:ascii="GHEA Mariam" w:hAnsi="GHEA Mariam"/>
                <w:lang w:val="hy-AM"/>
              </w:rPr>
              <w:t xml:space="preserve"> </w:t>
            </w:r>
            <w:r w:rsidRPr="009E1C4F">
              <w:rPr>
                <w:rFonts w:ascii="GHEA Mariam" w:hAnsi="GHEA Mariam" w:cs="Sylfaen"/>
                <w:lang w:val="hy-AM"/>
              </w:rPr>
              <w:t>իրականացվելու</w:t>
            </w:r>
            <w:r w:rsidRPr="009E1C4F">
              <w:rPr>
                <w:rFonts w:ascii="GHEA Mariam" w:hAnsi="GHEA Mariam"/>
                <w:lang w:val="hy-AM"/>
              </w:rPr>
              <w:t xml:space="preserve"> </w:t>
            </w:r>
            <w:r w:rsidRPr="009E1C4F">
              <w:rPr>
                <w:rFonts w:ascii="GHEA Mariam" w:hAnsi="GHEA Mariam" w:cs="Sylfaen"/>
                <w:lang w:val="hy-AM"/>
              </w:rPr>
              <w:t>են</w:t>
            </w:r>
            <w:r w:rsidRPr="009E1C4F">
              <w:rPr>
                <w:rFonts w:ascii="GHEA Mariam" w:hAnsi="GHEA Mariam"/>
                <w:lang w:val="hy-AM"/>
              </w:rPr>
              <w:t xml:space="preserve"> </w:t>
            </w:r>
            <w:r w:rsidRPr="009E1C4F">
              <w:rPr>
                <w:rFonts w:ascii="GHEA Mariam" w:hAnsi="GHEA Mariam" w:cs="Sylfaen"/>
                <w:lang w:val="hy-AM"/>
              </w:rPr>
              <w:t>միջոցառումներ</w:t>
            </w:r>
            <w:r w:rsidRPr="009E1C4F">
              <w:rPr>
                <w:rFonts w:ascii="GHEA Mariam" w:hAnsi="GHEA Mariam"/>
                <w:lang w:val="hy-AM"/>
              </w:rPr>
              <w:t>՝ ուղղված բարենպաստ ներդրումային միջավայրի ձևավորմանը և ներդրումային ակտիվության խրախուսմանը, մասնավորապես՝</w:t>
            </w:r>
          </w:p>
          <w:p w:rsidR="008C23D0" w:rsidRPr="009E1C4F" w:rsidRDefault="008C23D0" w:rsidP="008E329A">
            <w:pPr>
              <w:widowControl w:val="0"/>
              <w:numPr>
                <w:ilvl w:val="0"/>
                <w:numId w:val="129"/>
              </w:numPr>
              <w:ind w:left="567" w:hanging="283"/>
              <w:jc w:val="both"/>
              <w:rPr>
                <w:rFonts w:ascii="GHEA Mariam" w:hAnsi="GHEA Mariam"/>
                <w:color w:val="000000"/>
                <w:lang w:val="hy-AM"/>
              </w:rPr>
            </w:pPr>
            <w:r w:rsidRPr="009E1C4F">
              <w:rPr>
                <w:rFonts w:ascii="GHEA Mariam" w:hAnsi="GHEA Mariam"/>
                <w:color w:val="000000"/>
                <w:lang w:val="hy-AM"/>
              </w:rPr>
              <w:t>Թվով 2 թիրախային ոլորտներում օտար</w:t>
            </w:r>
            <w:r w:rsidRPr="009E1C4F">
              <w:rPr>
                <w:rFonts w:ascii="GHEA Mariam" w:hAnsi="GHEA Mariam"/>
                <w:color w:val="000000"/>
                <w:lang w:val="hy-AM"/>
              </w:rPr>
              <w:softHyphen/>
              <w:t>երկրյա ներդրումների ներգրավման վերա</w:t>
            </w:r>
            <w:r w:rsidRPr="009E1C4F">
              <w:rPr>
                <w:rFonts w:ascii="GHEA Mariam" w:hAnsi="GHEA Mariam"/>
                <w:color w:val="000000"/>
                <w:lang w:val="hy-AM"/>
              </w:rPr>
              <w:softHyphen/>
              <w:t>բերյալ առաջարկութ</w:t>
            </w:r>
            <w:r w:rsidRPr="009E1C4F">
              <w:rPr>
                <w:rFonts w:ascii="GHEA Mariam" w:hAnsi="GHEA Mariam"/>
                <w:color w:val="000000"/>
                <w:lang w:val="hy-AM"/>
              </w:rPr>
              <w:softHyphen/>
              <w:t>յուն</w:t>
            </w:r>
            <w:r w:rsidRPr="009E1C4F">
              <w:rPr>
                <w:rFonts w:ascii="GHEA Mariam" w:hAnsi="GHEA Mariam"/>
                <w:color w:val="000000"/>
                <w:lang w:val="hy-AM"/>
              </w:rPr>
              <w:softHyphen/>
              <w:t>ների ներկայացում</w:t>
            </w:r>
          </w:p>
          <w:p w:rsidR="008C23D0" w:rsidRPr="009E1C4F" w:rsidRDefault="008C23D0" w:rsidP="008E329A">
            <w:pPr>
              <w:widowControl w:val="0"/>
              <w:numPr>
                <w:ilvl w:val="0"/>
                <w:numId w:val="129"/>
              </w:numPr>
              <w:ind w:left="567" w:hanging="283"/>
              <w:jc w:val="both"/>
              <w:rPr>
                <w:rFonts w:ascii="GHEA Mariam" w:hAnsi="GHEA Mariam"/>
                <w:color w:val="000000"/>
                <w:lang w:val="hy-AM"/>
              </w:rPr>
            </w:pPr>
            <w:r w:rsidRPr="009E1C4F">
              <w:rPr>
                <w:rFonts w:ascii="GHEA Mariam" w:hAnsi="GHEA Mariam"/>
                <w:color w:val="000000"/>
                <w:lang w:val="hy-AM"/>
              </w:rPr>
              <w:t>Տնտեսական համա</w:t>
            </w:r>
            <w:r w:rsidRPr="009E1C4F">
              <w:rPr>
                <w:rFonts w:ascii="GHEA Mariam" w:hAnsi="GHEA Mariam"/>
                <w:color w:val="000000"/>
                <w:lang w:val="hy-AM"/>
              </w:rPr>
              <w:softHyphen/>
              <w:t>գործակցության և զարգացման կազմա</w:t>
            </w:r>
            <w:r w:rsidRPr="009E1C4F">
              <w:rPr>
                <w:rFonts w:ascii="GHEA Mariam" w:hAnsi="GHEA Mariam"/>
                <w:color w:val="000000"/>
                <w:lang w:val="hy-AM"/>
              </w:rPr>
              <w:softHyphen/>
              <w:t>կեր</w:t>
            </w:r>
            <w:r w:rsidRPr="009E1C4F">
              <w:rPr>
                <w:rFonts w:ascii="GHEA Mariam" w:hAnsi="GHEA Mariam"/>
                <w:color w:val="000000"/>
                <w:lang w:val="hy-AM"/>
              </w:rPr>
              <w:softHyphen/>
              <w:t>պու</w:t>
            </w:r>
            <w:r w:rsidRPr="009E1C4F">
              <w:rPr>
                <w:rFonts w:ascii="GHEA Mariam" w:hAnsi="GHEA Mariam"/>
                <w:color w:val="000000"/>
                <w:lang w:val="hy-AM"/>
              </w:rPr>
              <w:softHyphen/>
              <w:t>թյան` օտարերկ</w:t>
            </w:r>
            <w:r w:rsidRPr="009E1C4F">
              <w:rPr>
                <w:rFonts w:ascii="GHEA Mariam" w:hAnsi="GHEA Mariam"/>
                <w:color w:val="000000"/>
                <w:lang w:val="hy-AM"/>
              </w:rPr>
              <w:softHyphen/>
              <w:t>րյա ուղղակի ներդրում</w:t>
            </w:r>
            <w:r w:rsidRPr="009E1C4F">
              <w:rPr>
                <w:rFonts w:ascii="GHEA Mariam" w:hAnsi="GHEA Mariam"/>
                <w:color w:val="000000"/>
                <w:lang w:val="hy-AM"/>
              </w:rPr>
              <w:softHyphen/>
              <w:t>ների կարգա</w:t>
            </w:r>
            <w:r w:rsidRPr="009E1C4F">
              <w:rPr>
                <w:rFonts w:ascii="GHEA Mariam" w:hAnsi="GHEA Mariam"/>
                <w:color w:val="000000"/>
                <w:lang w:val="hy-AM"/>
              </w:rPr>
              <w:softHyphen/>
              <w:t>վո</w:t>
            </w:r>
            <w:r w:rsidRPr="009E1C4F">
              <w:rPr>
                <w:rFonts w:ascii="GHEA Mariam" w:hAnsi="GHEA Mariam"/>
                <w:color w:val="000000"/>
                <w:lang w:val="hy-AM"/>
              </w:rPr>
              <w:softHyphen/>
              <w:t>րում</w:t>
            </w:r>
            <w:r w:rsidRPr="009E1C4F">
              <w:rPr>
                <w:rFonts w:ascii="GHEA Mariam" w:hAnsi="GHEA Mariam"/>
                <w:color w:val="000000"/>
                <w:lang w:val="hy-AM"/>
              </w:rPr>
              <w:softHyphen/>
              <w:t>ների սահմանա</w:t>
            </w:r>
            <w:r w:rsidRPr="009E1C4F">
              <w:rPr>
                <w:rFonts w:ascii="GHEA Mariam" w:hAnsi="GHEA Mariam"/>
                <w:color w:val="000000"/>
                <w:lang w:val="hy-AM"/>
              </w:rPr>
              <w:softHyphen/>
              <w:t>փակ</w:t>
            </w:r>
            <w:r w:rsidRPr="009E1C4F">
              <w:rPr>
                <w:rFonts w:ascii="GHEA Mariam" w:hAnsi="GHEA Mariam"/>
                <w:color w:val="000000"/>
                <w:lang w:val="hy-AM"/>
              </w:rPr>
              <w:softHyphen/>
              <w:t>ման ինդեքսի վարկա</w:t>
            </w:r>
            <w:r w:rsidRPr="009E1C4F">
              <w:rPr>
                <w:rFonts w:ascii="GHEA Mariam" w:hAnsi="GHEA Mariam"/>
                <w:color w:val="000000"/>
                <w:lang w:val="hy-AM"/>
              </w:rPr>
              <w:softHyphen/>
              <w:t>նիշում Հայաս</w:t>
            </w:r>
            <w:r w:rsidRPr="009E1C4F">
              <w:rPr>
                <w:rFonts w:ascii="GHEA Mariam" w:hAnsi="GHEA Mariam"/>
                <w:color w:val="000000"/>
                <w:lang w:val="hy-AM"/>
              </w:rPr>
              <w:softHyphen/>
              <w:t>տանի ներառման ապահովում</w:t>
            </w:r>
          </w:p>
          <w:p w:rsidR="008C23D0" w:rsidRPr="009E1C4F" w:rsidRDefault="008C23D0" w:rsidP="008E329A">
            <w:pPr>
              <w:widowControl w:val="0"/>
              <w:numPr>
                <w:ilvl w:val="0"/>
                <w:numId w:val="129"/>
              </w:numPr>
              <w:ind w:left="567" w:hanging="283"/>
              <w:jc w:val="both"/>
              <w:rPr>
                <w:rFonts w:ascii="GHEA Mariam" w:hAnsi="GHEA Mariam"/>
                <w:color w:val="000000"/>
                <w:lang w:val="hy-AM"/>
              </w:rPr>
            </w:pPr>
            <w:r w:rsidRPr="009E1C4F">
              <w:rPr>
                <w:rFonts w:ascii="GHEA Mariam" w:hAnsi="GHEA Mariam"/>
                <w:color w:val="000000"/>
                <w:lang w:val="hy-AM"/>
              </w:rPr>
              <w:t>Ներդրումների խրա</w:t>
            </w:r>
            <w:r w:rsidRPr="009E1C4F">
              <w:rPr>
                <w:rFonts w:ascii="GHEA Mariam" w:hAnsi="GHEA Mariam"/>
                <w:color w:val="000000"/>
                <w:lang w:val="hy-AM"/>
              </w:rPr>
              <w:softHyphen/>
              <w:t>խուս</w:t>
            </w:r>
            <w:r w:rsidRPr="009E1C4F">
              <w:rPr>
                <w:rFonts w:ascii="GHEA Mariam" w:hAnsi="GHEA Mariam"/>
                <w:color w:val="000000"/>
                <w:lang w:val="hy-AM"/>
              </w:rPr>
              <w:softHyphen/>
              <w:t>ման և փոխա</w:t>
            </w:r>
            <w:r w:rsidRPr="009E1C4F">
              <w:rPr>
                <w:rFonts w:ascii="GHEA Mariam" w:hAnsi="GHEA Mariam"/>
                <w:color w:val="000000"/>
                <w:lang w:val="hy-AM"/>
              </w:rPr>
              <w:softHyphen/>
              <w:t>դարձ պաշտպա</w:t>
            </w:r>
            <w:r w:rsidRPr="009E1C4F">
              <w:rPr>
                <w:rFonts w:ascii="GHEA Mariam" w:hAnsi="GHEA Mariam"/>
                <w:color w:val="000000"/>
                <w:lang w:val="hy-AM"/>
              </w:rPr>
              <w:softHyphen/>
              <w:t>նութ</w:t>
            </w:r>
            <w:r w:rsidRPr="009E1C4F">
              <w:rPr>
                <w:rFonts w:ascii="GHEA Mariam" w:hAnsi="GHEA Mariam"/>
                <w:color w:val="000000"/>
                <w:lang w:val="hy-AM"/>
              </w:rPr>
              <w:softHyphen/>
              <w:t>յան համաձայ</w:t>
            </w:r>
            <w:r w:rsidRPr="009E1C4F">
              <w:rPr>
                <w:rFonts w:ascii="GHEA Mariam" w:hAnsi="GHEA Mariam"/>
                <w:color w:val="000000"/>
                <w:lang w:val="hy-AM"/>
              </w:rPr>
              <w:softHyphen/>
              <w:t>նագրերի մոնիթորինգ և արդյու</w:t>
            </w:r>
            <w:r w:rsidRPr="009E1C4F">
              <w:rPr>
                <w:rFonts w:ascii="GHEA Mariam" w:hAnsi="GHEA Mariam"/>
                <w:color w:val="000000"/>
                <w:lang w:val="hy-AM"/>
              </w:rPr>
              <w:softHyphen/>
              <w:t>նավետության բարձ</w:t>
            </w:r>
            <w:r w:rsidRPr="009E1C4F">
              <w:rPr>
                <w:rFonts w:ascii="GHEA Mariam" w:hAnsi="GHEA Mariam"/>
                <w:color w:val="000000"/>
                <w:lang w:val="hy-AM"/>
              </w:rPr>
              <w:softHyphen/>
              <w:t>րացմանն ուղղված աշխատանք</w:t>
            </w:r>
            <w:r w:rsidRPr="009E1C4F">
              <w:rPr>
                <w:rFonts w:ascii="GHEA Mariam" w:hAnsi="GHEA Mariam"/>
                <w:color w:val="000000"/>
                <w:lang w:val="hy-AM"/>
              </w:rPr>
              <w:softHyphen/>
              <w:t>ներ՝ նե</w:t>
            </w:r>
            <w:r w:rsidRPr="009E1C4F">
              <w:rPr>
                <w:rFonts w:ascii="GHEA Mariam" w:hAnsi="GHEA Mariam"/>
                <w:color w:val="000000"/>
                <w:lang w:val="hy-AM"/>
              </w:rPr>
              <w:softHyphen/>
              <w:t>րառյալ համա</w:t>
            </w:r>
            <w:r w:rsidRPr="009E1C4F">
              <w:rPr>
                <w:rFonts w:ascii="GHEA Mariam" w:hAnsi="GHEA Mariam"/>
                <w:color w:val="000000"/>
                <w:lang w:val="hy-AM"/>
              </w:rPr>
              <w:softHyphen/>
              <w:t>ձայ</w:t>
            </w:r>
            <w:r w:rsidRPr="009E1C4F">
              <w:rPr>
                <w:rFonts w:ascii="GHEA Mariam" w:hAnsi="GHEA Mariam"/>
                <w:color w:val="000000"/>
                <w:lang w:val="hy-AM"/>
              </w:rPr>
              <w:softHyphen/>
              <w:t>նա</w:t>
            </w:r>
            <w:r w:rsidRPr="009E1C4F">
              <w:rPr>
                <w:rFonts w:ascii="GHEA Mariam" w:hAnsi="GHEA Mariam"/>
                <w:color w:val="000000"/>
                <w:lang w:val="hy-AM"/>
              </w:rPr>
              <w:softHyphen/>
              <w:t>գրի ներկա օրինակելի մոդելի վերանայում</w:t>
            </w:r>
          </w:p>
          <w:p w:rsidR="008C23D0" w:rsidRPr="009E1C4F" w:rsidRDefault="008C23D0" w:rsidP="008E329A">
            <w:pPr>
              <w:widowControl w:val="0"/>
              <w:numPr>
                <w:ilvl w:val="0"/>
                <w:numId w:val="129"/>
              </w:numPr>
              <w:ind w:left="567" w:hanging="283"/>
              <w:jc w:val="both"/>
              <w:rPr>
                <w:rFonts w:ascii="GHEA Mariam" w:hAnsi="GHEA Mariam"/>
                <w:color w:val="000000"/>
                <w:lang w:val="hy-AM"/>
              </w:rPr>
            </w:pPr>
            <w:r w:rsidRPr="009E1C4F">
              <w:rPr>
                <w:rFonts w:ascii="GHEA Mariam" w:hAnsi="GHEA Mariam"/>
                <w:color w:val="000000"/>
                <w:lang w:val="hy-AM"/>
              </w:rPr>
              <w:t>«Պետություն-մասնավոր գործըն</w:t>
            </w:r>
            <w:r w:rsidRPr="009E1C4F">
              <w:rPr>
                <w:rFonts w:ascii="GHEA Mariam" w:hAnsi="GHEA Mariam"/>
                <w:color w:val="000000"/>
                <w:lang w:val="hy-AM"/>
              </w:rPr>
              <w:softHyphen/>
              <w:t>կերության մասին» Հայաստանի Հանրա</w:t>
            </w:r>
            <w:r w:rsidRPr="009E1C4F">
              <w:rPr>
                <w:rFonts w:ascii="GHEA Mariam" w:hAnsi="GHEA Mariam"/>
                <w:color w:val="000000"/>
                <w:lang w:val="hy-AM"/>
              </w:rPr>
              <w:softHyphen/>
              <w:t>պե</w:t>
            </w:r>
            <w:r w:rsidRPr="009E1C4F">
              <w:rPr>
                <w:rFonts w:ascii="GHEA Mariam" w:hAnsi="GHEA Mariam"/>
                <w:color w:val="000000"/>
                <w:lang w:val="hy-AM"/>
              </w:rPr>
              <w:softHyphen/>
              <w:t>տության օրենքի նախագծին հավանություն տալու մասին» Հայաստանի Հանրապե</w:t>
            </w:r>
            <w:r w:rsidRPr="009E1C4F">
              <w:rPr>
                <w:rFonts w:ascii="GHEA Mariam" w:hAnsi="GHEA Mariam"/>
                <w:color w:val="000000"/>
                <w:lang w:val="hy-AM"/>
              </w:rPr>
              <w:softHyphen/>
              <w:t>տության կառավարութ</w:t>
            </w:r>
            <w:r w:rsidRPr="009E1C4F">
              <w:rPr>
                <w:rFonts w:ascii="GHEA Mariam" w:hAnsi="GHEA Mariam"/>
                <w:color w:val="000000"/>
                <w:lang w:val="hy-AM"/>
              </w:rPr>
              <w:softHyphen/>
              <w:t>յան որոշման նախագծի մշակում</w:t>
            </w:r>
          </w:p>
          <w:p w:rsidR="008C23D0" w:rsidRPr="009E1C4F" w:rsidRDefault="008C23D0" w:rsidP="008E329A">
            <w:pPr>
              <w:pStyle w:val="ListParagraph"/>
              <w:widowControl w:val="0"/>
              <w:numPr>
                <w:ilvl w:val="0"/>
                <w:numId w:val="135"/>
              </w:numPr>
              <w:ind w:left="360"/>
              <w:contextualSpacing/>
              <w:rPr>
                <w:rFonts w:ascii="GHEA Mariam" w:hAnsi="GHEA Mariam"/>
                <w:sz w:val="20"/>
                <w:lang w:val="hy-AM" w:eastAsia="en-GB"/>
              </w:rPr>
            </w:pPr>
            <w:r w:rsidRPr="009E1C4F">
              <w:rPr>
                <w:rFonts w:ascii="GHEA Mariam" w:hAnsi="GHEA Mariam"/>
                <w:sz w:val="20"/>
                <w:lang w:val="hy-AM" w:eastAsia="en-GB"/>
              </w:rPr>
              <w:t>Կարգավորման առարկան</w:t>
            </w:r>
            <w:r w:rsidRPr="009E1C4F">
              <w:rPr>
                <w:rFonts w:ascii="GHEA Mariam" w:hAnsi="GHEA Mariam" w:cs="Courier New"/>
                <w:sz w:val="20"/>
                <w:lang w:val="hy-AM" w:eastAsia="en-GB"/>
              </w:rPr>
              <w:t xml:space="preserve"> </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 xml:space="preserve">Կարգավորման առարկան Հայաստանի Հանրապետությունում ներդրումներին առնչվող օրենսդրական և ինստիտուցիոնալ կառուցակարգերն են, ինչպես նաև միջազգային հարթակներում տնտեսության ներդրումային գրավչության ներկայացումը։ </w:t>
            </w:r>
          </w:p>
          <w:p w:rsidR="008C23D0" w:rsidRPr="009E1C4F" w:rsidRDefault="008C23D0" w:rsidP="008E329A">
            <w:pPr>
              <w:pStyle w:val="ListParagraph"/>
              <w:widowControl w:val="0"/>
              <w:numPr>
                <w:ilvl w:val="0"/>
                <w:numId w:val="135"/>
              </w:numPr>
              <w:ind w:left="360"/>
              <w:contextualSpacing/>
              <w:rPr>
                <w:rFonts w:ascii="GHEA Mariam" w:hAnsi="GHEA Mariam"/>
                <w:sz w:val="20"/>
                <w:lang w:val="hy-AM" w:eastAsia="en-GB"/>
              </w:rPr>
            </w:pPr>
            <w:r w:rsidRPr="009E1C4F">
              <w:rPr>
                <w:rFonts w:ascii="GHEA Mariam" w:hAnsi="GHEA Mariam"/>
                <w:sz w:val="20"/>
                <w:lang w:val="hy-AM" w:eastAsia="en-GB"/>
              </w:rPr>
              <w:t>Միջոցառման իրականացումից ակնկալվող արդյունքը</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Միջոցառման իրականացման արդյունքում ակնկալվում է հասնել թիրախային ոլորտներում ներդրումային ակտիվության ավելացման, ՀՀ</w:t>
            </w:r>
            <w:r w:rsidRPr="009E1C4F">
              <w:rPr>
                <w:rFonts w:ascii="GHEA Mariam" w:hAnsi="GHEA Mariam"/>
                <w:lang w:val="af-ZA"/>
              </w:rPr>
              <w:t xml:space="preserve"> </w:t>
            </w:r>
            <w:r w:rsidRPr="009E1C4F">
              <w:rPr>
                <w:rFonts w:ascii="GHEA Mariam" w:hAnsi="GHEA Mariam"/>
                <w:lang w:val="hy-AM"/>
              </w:rPr>
              <w:t>ներդրումային</w:t>
            </w:r>
            <w:r w:rsidRPr="009E1C4F">
              <w:rPr>
                <w:rFonts w:ascii="GHEA Mariam" w:hAnsi="GHEA Mariam"/>
                <w:lang w:val="af-ZA"/>
              </w:rPr>
              <w:t xml:space="preserve"> </w:t>
            </w:r>
            <w:r w:rsidRPr="009E1C4F">
              <w:rPr>
                <w:rFonts w:ascii="GHEA Mariam" w:hAnsi="GHEA Mariam"/>
                <w:lang w:val="hy-AM"/>
              </w:rPr>
              <w:t>հեղինակության</w:t>
            </w:r>
            <w:r w:rsidRPr="009E1C4F">
              <w:rPr>
                <w:rFonts w:ascii="GHEA Mariam" w:hAnsi="GHEA Mariam"/>
                <w:lang w:val="af-ZA"/>
              </w:rPr>
              <w:t xml:space="preserve">, </w:t>
            </w:r>
            <w:r w:rsidRPr="009E1C4F">
              <w:rPr>
                <w:rFonts w:ascii="GHEA Mariam" w:hAnsi="GHEA Mariam"/>
                <w:lang w:val="hy-AM"/>
              </w:rPr>
              <w:t>միջազգային</w:t>
            </w:r>
            <w:r w:rsidRPr="009E1C4F">
              <w:rPr>
                <w:rFonts w:ascii="GHEA Mariam" w:hAnsi="GHEA Mariam"/>
                <w:lang w:val="af-ZA"/>
              </w:rPr>
              <w:t xml:space="preserve"> </w:t>
            </w:r>
            <w:r w:rsidRPr="009E1C4F">
              <w:rPr>
                <w:rFonts w:ascii="GHEA Mariam" w:hAnsi="GHEA Mariam"/>
                <w:lang w:val="hy-AM"/>
              </w:rPr>
              <w:t>վարկանիշի</w:t>
            </w:r>
            <w:r w:rsidRPr="009E1C4F">
              <w:rPr>
                <w:rFonts w:ascii="GHEA Mariam" w:hAnsi="GHEA Mariam"/>
                <w:lang w:val="af-ZA"/>
              </w:rPr>
              <w:t xml:space="preserve"> </w:t>
            </w:r>
            <w:r w:rsidRPr="009E1C4F">
              <w:rPr>
                <w:rFonts w:ascii="GHEA Mariam" w:hAnsi="GHEA Mariam"/>
                <w:lang w:val="hy-AM"/>
              </w:rPr>
              <w:t>բարձրացման</w:t>
            </w:r>
            <w:r w:rsidRPr="009E1C4F">
              <w:rPr>
                <w:rFonts w:ascii="GHEA Mariam" w:hAnsi="GHEA Mariam"/>
                <w:lang w:val="af-ZA"/>
              </w:rPr>
              <w:t xml:space="preserve">, </w:t>
            </w:r>
            <w:r w:rsidRPr="009E1C4F">
              <w:rPr>
                <w:rFonts w:ascii="GHEA Mariam" w:hAnsi="GHEA Mariam"/>
                <w:lang w:val="hy-AM"/>
              </w:rPr>
              <w:t>ներդրումային</w:t>
            </w:r>
            <w:r w:rsidRPr="009E1C4F">
              <w:rPr>
                <w:rFonts w:ascii="GHEA Mariam" w:hAnsi="GHEA Mariam"/>
                <w:lang w:val="af-ZA"/>
              </w:rPr>
              <w:t xml:space="preserve"> </w:t>
            </w:r>
            <w:r w:rsidRPr="009E1C4F">
              <w:rPr>
                <w:rFonts w:ascii="GHEA Mariam" w:hAnsi="GHEA Mariam"/>
                <w:lang w:val="hy-AM"/>
              </w:rPr>
              <w:t>միջավայրի</w:t>
            </w:r>
            <w:r w:rsidRPr="009E1C4F">
              <w:rPr>
                <w:rFonts w:ascii="GHEA Mariam" w:hAnsi="GHEA Mariam"/>
                <w:lang w:val="af-ZA"/>
              </w:rPr>
              <w:t xml:space="preserve"> </w:t>
            </w:r>
            <w:r w:rsidRPr="009E1C4F">
              <w:rPr>
                <w:rFonts w:ascii="GHEA Mariam" w:hAnsi="GHEA Mariam"/>
                <w:lang w:val="hy-AM"/>
              </w:rPr>
              <w:t>բարելավման, ներդրումների</w:t>
            </w:r>
            <w:r w:rsidRPr="009E1C4F">
              <w:rPr>
                <w:rFonts w:ascii="GHEA Mariam" w:hAnsi="GHEA Mariam"/>
                <w:lang w:val="af-ZA"/>
              </w:rPr>
              <w:t xml:space="preserve"> </w:t>
            </w:r>
            <w:r w:rsidRPr="009E1C4F">
              <w:rPr>
                <w:rFonts w:ascii="GHEA Mariam" w:hAnsi="GHEA Mariam"/>
                <w:lang w:val="hy-AM"/>
              </w:rPr>
              <w:t>խրախուսման</w:t>
            </w:r>
            <w:r w:rsidRPr="009E1C4F">
              <w:rPr>
                <w:rFonts w:ascii="GHEA Mariam" w:hAnsi="GHEA Mariam"/>
                <w:lang w:val="af-ZA"/>
              </w:rPr>
              <w:t xml:space="preserve"> </w:t>
            </w:r>
            <w:r w:rsidRPr="009E1C4F">
              <w:rPr>
                <w:rFonts w:ascii="GHEA Mariam" w:hAnsi="GHEA Mariam"/>
                <w:lang w:val="hy-AM"/>
              </w:rPr>
              <w:t>և</w:t>
            </w:r>
            <w:r w:rsidRPr="009E1C4F">
              <w:rPr>
                <w:rFonts w:ascii="GHEA Mariam" w:hAnsi="GHEA Mariam"/>
                <w:lang w:val="af-ZA"/>
              </w:rPr>
              <w:t xml:space="preserve"> </w:t>
            </w:r>
            <w:r w:rsidRPr="009E1C4F">
              <w:rPr>
                <w:rFonts w:ascii="GHEA Mariam" w:hAnsi="GHEA Mariam"/>
                <w:lang w:val="hy-AM"/>
              </w:rPr>
              <w:t>պաշտպանության</w:t>
            </w:r>
            <w:r w:rsidRPr="009E1C4F">
              <w:rPr>
                <w:rFonts w:ascii="GHEA Mariam" w:hAnsi="GHEA Mariam"/>
                <w:lang w:val="af-ZA"/>
              </w:rPr>
              <w:t xml:space="preserve"> </w:t>
            </w:r>
            <w:r w:rsidRPr="009E1C4F">
              <w:rPr>
                <w:rFonts w:ascii="GHEA Mariam" w:hAnsi="GHEA Mariam"/>
                <w:lang w:val="hy-AM"/>
              </w:rPr>
              <w:t>առավել</w:t>
            </w:r>
            <w:r w:rsidRPr="009E1C4F">
              <w:rPr>
                <w:rFonts w:ascii="GHEA Mariam" w:hAnsi="GHEA Mariam"/>
                <w:lang w:val="af-ZA"/>
              </w:rPr>
              <w:t xml:space="preserve"> </w:t>
            </w:r>
            <w:r w:rsidRPr="009E1C4F">
              <w:rPr>
                <w:rFonts w:ascii="GHEA Mariam" w:hAnsi="GHEA Mariam"/>
                <w:lang w:val="hy-AM"/>
              </w:rPr>
              <w:t>վստահելի</w:t>
            </w:r>
            <w:r w:rsidRPr="009E1C4F">
              <w:rPr>
                <w:rFonts w:ascii="GHEA Mariam" w:hAnsi="GHEA Mariam"/>
                <w:lang w:val="af-ZA"/>
              </w:rPr>
              <w:t xml:space="preserve"> </w:t>
            </w:r>
            <w:r w:rsidRPr="009E1C4F">
              <w:rPr>
                <w:rFonts w:ascii="GHEA Mariam" w:hAnsi="GHEA Mariam"/>
                <w:lang w:val="hy-AM"/>
              </w:rPr>
              <w:t xml:space="preserve">համակարգի առկայության: </w:t>
            </w:r>
          </w:p>
          <w:p w:rsidR="008C23D0" w:rsidRPr="009E1C4F"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231</w:t>
            </w:r>
          </w:p>
        </w:tc>
        <w:tc>
          <w:tcPr>
            <w:tcW w:w="10647" w:type="dxa"/>
            <w:gridSpan w:val="2"/>
          </w:tcPr>
          <w:p w:rsidR="008C23D0" w:rsidRPr="009E1C4F" w:rsidRDefault="008C23D0" w:rsidP="00AF23D1">
            <w:pPr>
              <w:pStyle w:val="NormalWeb"/>
              <w:widowControl w:val="0"/>
              <w:pBdr>
                <w:bottom w:val="single" w:sz="4" w:space="1" w:color="auto"/>
              </w:pBdr>
              <w:spacing w:before="0" w:beforeAutospacing="0" w:after="0" w:afterAutospacing="0"/>
              <w:ind w:left="360" w:right="28"/>
              <w:jc w:val="center"/>
              <w:rPr>
                <w:rFonts w:ascii="GHEA Mariam" w:hAnsi="GHEA Mariam"/>
                <w:bCs/>
                <w:caps/>
                <w:sz w:val="20"/>
                <w:lang w:val="hy-AM"/>
              </w:rPr>
            </w:pPr>
            <w:r w:rsidRPr="009E1C4F">
              <w:rPr>
                <w:rFonts w:ascii="GHEA Mariam" w:hAnsi="GHEA Mariam" w:cs="Arial"/>
                <w:sz w:val="20"/>
                <w:lang w:val="hy-AM"/>
              </w:rPr>
              <w:t>ՏՆՏԵՍՈՒԹՅԱՆ</w:t>
            </w:r>
            <w:r w:rsidRPr="009E1C4F">
              <w:rPr>
                <w:rFonts w:ascii="GHEA Mariam" w:hAnsi="GHEA Mariam"/>
                <w:bCs/>
                <w:sz w:val="20"/>
                <w:lang w:val="hy-AM"/>
              </w:rPr>
              <w:t xml:space="preserve"> </w:t>
            </w:r>
            <w:r w:rsidRPr="009E1C4F">
              <w:rPr>
                <w:rFonts w:ascii="GHEA Mariam" w:hAnsi="GHEA Mariam"/>
                <w:bCs/>
                <w:caps/>
                <w:sz w:val="20"/>
                <w:lang w:val="hy-AM"/>
              </w:rPr>
              <w:t>ինովացիոն զարգացում</w:t>
            </w:r>
          </w:p>
          <w:p w:rsidR="008C23D0" w:rsidRPr="009E1C4F" w:rsidRDefault="008C23D0" w:rsidP="008E329A">
            <w:pPr>
              <w:pStyle w:val="ListParagraph"/>
              <w:widowControl w:val="0"/>
              <w:numPr>
                <w:ilvl w:val="0"/>
                <w:numId w:val="137"/>
              </w:numPr>
              <w:ind w:left="360"/>
              <w:contextualSpacing/>
              <w:rPr>
                <w:rFonts w:ascii="GHEA Mariam" w:hAnsi="GHEA Mariam"/>
                <w:sz w:val="20"/>
                <w:lang w:val="hy-AM" w:eastAsia="en-GB"/>
              </w:rPr>
            </w:pPr>
            <w:r w:rsidRPr="009E1C4F">
              <w:rPr>
                <w:rFonts w:ascii="GHEA Mariam" w:hAnsi="GHEA Mariam"/>
                <w:sz w:val="20"/>
                <w:lang w:val="hy-AM" w:eastAsia="en-GB"/>
              </w:rPr>
              <w:t>Միջոցառման իրականացման անհրաժեշտությունը և նպատակը</w:t>
            </w:r>
          </w:p>
          <w:p w:rsidR="008C23D0" w:rsidRPr="009E1C4F" w:rsidRDefault="008C23D0" w:rsidP="00AF23D1">
            <w:pPr>
              <w:widowControl w:val="0"/>
              <w:jc w:val="both"/>
              <w:rPr>
                <w:rFonts w:ascii="GHEA Mariam" w:hAnsi="GHEA Mariam"/>
                <w:shd w:val="clear" w:color="auto" w:fill="FFFFFF"/>
                <w:lang w:val="hy-AM"/>
              </w:rPr>
            </w:pPr>
            <w:r w:rsidRPr="009E1C4F">
              <w:rPr>
                <w:rFonts w:ascii="GHEA Mariam" w:hAnsi="GHEA Mariam"/>
                <w:lang w:val="hy-AM"/>
              </w:rPr>
              <w:t xml:space="preserve">ՀՀ </w:t>
            </w:r>
            <w:r w:rsidRPr="009E1C4F">
              <w:rPr>
                <w:rFonts w:ascii="GHEA Mariam" w:hAnsi="GHEA Mariam"/>
                <w:shd w:val="clear" w:color="auto" w:fill="FFFFFF"/>
                <w:lang w:val="hy-AM"/>
              </w:rPr>
              <w:t xml:space="preserve">տնտեսական քաղաքականության առանցքային ուղղություններից են գիտելիքահենք և ինովացիոն տնտեսության ձևավորումն ու զարգացումը և այդ նպատակով ինովացիոն գործունեության և ստեղծարար ու նորարարական բիզնեսների զարգացման խթանումը՝ որպես տեխնոլոգիական առաջընթացի և մրցակցային տնտեսության զարգացման հիմք:  </w:t>
            </w:r>
          </w:p>
          <w:p w:rsidR="008C23D0" w:rsidRPr="009E1C4F" w:rsidRDefault="008C23D0" w:rsidP="00AF23D1">
            <w:pPr>
              <w:widowControl w:val="0"/>
              <w:jc w:val="both"/>
              <w:rPr>
                <w:rFonts w:ascii="GHEA Mariam" w:hAnsi="GHEA Mariam"/>
                <w:shd w:val="clear" w:color="auto" w:fill="FFFFFF"/>
                <w:lang w:val="hy-AM"/>
              </w:rPr>
            </w:pPr>
            <w:r w:rsidRPr="009E1C4F">
              <w:rPr>
                <w:rFonts w:ascii="GHEA Mariam" w:hAnsi="GHEA Mariam"/>
                <w:shd w:val="clear" w:color="auto" w:fill="FFFFFF"/>
                <w:lang w:val="hy-AM"/>
              </w:rPr>
              <w:t>Այս ուղղությամբ, նախատեսվում է աշխատանքներ իրականացնել ՀՀ ինովացիոն զարգացման ռազմավարության և ճանապարահային քարտեզի մշակման, ինչպես նաև ոլորտի էկոհամակարգի քարտեզագրման և կարողությունների գույքագրման ուղղությամբ: Բացի այդ, նախատեսվում է աշխատանքներ իրականացնել հետազոտություններ ու մշակումներ իրականացնող լաբորատորիաների/կենտ</w:t>
            </w:r>
            <w:r w:rsidRPr="009E1C4F">
              <w:rPr>
                <w:rFonts w:ascii="GHEA Mariam" w:hAnsi="GHEA Mariam"/>
                <w:shd w:val="clear" w:color="auto" w:fill="FFFFFF"/>
                <w:lang w:val="hy-AM"/>
              </w:rPr>
              <w:softHyphen/>
              <w:t>րոն</w:t>
            </w:r>
            <w:r w:rsidRPr="009E1C4F">
              <w:rPr>
                <w:rFonts w:ascii="GHEA Mariam" w:hAnsi="GHEA Mariam"/>
                <w:shd w:val="clear" w:color="auto" w:fill="FFFFFF"/>
                <w:lang w:val="hy-AM"/>
              </w:rPr>
              <w:softHyphen/>
            </w:r>
            <w:r w:rsidRPr="009E1C4F">
              <w:rPr>
                <w:rFonts w:ascii="GHEA Mariam" w:hAnsi="GHEA Mariam"/>
                <w:shd w:val="clear" w:color="auto" w:fill="FFFFFF"/>
                <w:lang w:val="hy-AM"/>
              </w:rPr>
              <w:softHyphen/>
              <w:t>ների ձևավորման և համատեղ ծրագ</w:t>
            </w:r>
            <w:r w:rsidRPr="009E1C4F">
              <w:rPr>
                <w:rFonts w:ascii="GHEA Mariam" w:hAnsi="GHEA Mariam"/>
                <w:shd w:val="clear" w:color="auto" w:fill="FFFFFF"/>
                <w:lang w:val="hy-AM"/>
              </w:rPr>
              <w:softHyphen/>
              <w:t>րերի իրականացման նպա</w:t>
            </w:r>
            <w:r w:rsidRPr="009E1C4F">
              <w:rPr>
                <w:rFonts w:ascii="GHEA Mariam" w:hAnsi="GHEA Mariam"/>
                <w:shd w:val="clear" w:color="auto" w:fill="FFFFFF"/>
                <w:lang w:val="hy-AM"/>
              </w:rPr>
              <w:softHyphen/>
              <w:t>տակով վերազ</w:t>
            </w:r>
            <w:r w:rsidRPr="009E1C4F">
              <w:rPr>
                <w:rFonts w:ascii="GHEA Mariam" w:hAnsi="GHEA Mariam"/>
                <w:shd w:val="clear" w:color="auto" w:fill="FFFFFF"/>
                <w:lang w:val="hy-AM"/>
              </w:rPr>
              <w:softHyphen/>
              <w:t>գային կազմակեր</w:t>
            </w:r>
            <w:r w:rsidRPr="009E1C4F">
              <w:rPr>
                <w:rFonts w:ascii="GHEA Mariam" w:hAnsi="GHEA Mariam"/>
                <w:shd w:val="clear" w:color="auto" w:fill="FFFFFF"/>
                <w:lang w:val="hy-AM"/>
              </w:rPr>
              <w:softHyphen/>
              <w:t>պութ</w:t>
            </w:r>
            <w:r w:rsidRPr="009E1C4F">
              <w:rPr>
                <w:rFonts w:ascii="GHEA Mariam" w:hAnsi="GHEA Mariam"/>
                <w:shd w:val="clear" w:color="auto" w:fill="FFFFFF"/>
                <w:lang w:val="hy-AM"/>
              </w:rPr>
              <w:softHyphen/>
            </w:r>
            <w:r w:rsidRPr="009E1C4F">
              <w:rPr>
                <w:rFonts w:ascii="GHEA Mariam" w:hAnsi="GHEA Mariam"/>
                <w:shd w:val="clear" w:color="auto" w:fill="FFFFFF"/>
                <w:lang w:val="hy-AM"/>
              </w:rPr>
              <w:softHyphen/>
              <w:t>յունների ներ</w:t>
            </w:r>
            <w:r w:rsidRPr="009E1C4F">
              <w:rPr>
                <w:rFonts w:ascii="GHEA Mariam" w:hAnsi="GHEA Mariam"/>
                <w:shd w:val="clear" w:color="auto" w:fill="FFFFFF"/>
                <w:lang w:val="hy-AM"/>
              </w:rPr>
              <w:softHyphen/>
              <w:t>գրավման ուղղությամբ:</w:t>
            </w:r>
          </w:p>
          <w:p w:rsidR="008C23D0" w:rsidRPr="009E1C4F" w:rsidRDefault="008C23D0" w:rsidP="00AF23D1">
            <w:pPr>
              <w:widowControl w:val="0"/>
              <w:jc w:val="both"/>
              <w:rPr>
                <w:rFonts w:ascii="GHEA Mariam" w:hAnsi="GHEA Mariam"/>
                <w:lang w:val="hy-AM"/>
              </w:rPr>
            </w:pPr>
            <w:r w:rsidRPr="009E1C4F">
              <w:rPr>
                <w:rFonts w:ascii="GHEA Mariam" w:hAnsi="GHEA Mariam"/>
                <w:shd w:val="clear" w:color="auto" w:fill="FFFFFF"/>
                <w:lang w:val="hy-AM"/>
              </w:rPr>
              <w:t xml:space="preserve">Միաժամանակ, նախատեսվում է </w:t>
            </w:r>
            <w:r w:rsidRPr="009E1C4F">
              <w:rPr>
                <w:rFonts w:ascii="GHEA Mariam" w:hAnsi="GHEA Mariam" w:cs="Sylfaen"/>
                <w:lang w:val="hy-AM"/>
              </w:rPr>
              <w:t xml:space="preserve">տնտեսության տարբեր ոլորտներում ինովացիոն գաղափարների իրագործումը խթանելու նպատակով </w:t>
            </w:r>
            <w:r w:rsidRPr="009E1C4F">
              <w:rPr>
                <w:rFonts w:ascii="GHEA Mariam" w:hAnsi="GHEA Mariam"/>
                <w:shd w:val="clear" w:color="auto" w:fill="FFFFFF"/>
                <w:lang w:val="hy-AM"/>
              </w:rPr>
              <w:t xml:space="preserve">աշխատանքներ իրականացնել </w:t>
            </w:r>
            <w:r w:rsidRPr="009E1C4F">
              <w:rPr>
                <w:rFonts w:ascii="GHEA Mariam" w:hAnsi="GHEA Mariam" w:cs="Sylfaen"/>
                <w:lang w:val="hy-AM"/>
              </w:rPr>
              <w:t xml:space="preserve">Հայաստանում ազգային բիզնես </w:t>
            </w:r>
            <w:r w:rsidRPr="009E1C4F">
              <w:rPr>
                <w:rFonts w:ascii="GHEA Mariam" w:hAnsi="GHEA Mariam" w:cs="Sylfaen"/>
                <w:lang w:val="hy-AM"/>
              </w:rPr>
              <w:lastRenderedPageBreak/>
              <w:t>ինկուբատորի ստեղծման ուղղությամբ</w:t>
            </w:r>
            <w:r w:rsidRPr="009E1C4F">
              <w:rPr>
                <w:rFonts w:ascii="GHEA Mariam" w:hAnsi="GHEA Mariam"/>
                <w:lang w:val="hy-AM"/>
              </w:rPr>
              <w:t>:</w:t>
            </w:r>
          </w:p>
          <w:p w:rsidR="008C23D0" w:rsidRPr="009E1C4F" w:rsidRDefault="008C23D0" w:rsidP="008E329A">
            <w:pPr>
              <w:pStyle w:val="ListParagraph"/>
              <w:widowControl w:val="0"/>
              <w:numPr>
                <w:ilvl w:val="1"/>
                <w:numId w:val="138"/>
              </w:numPr>
              <w:shd w:val="clear" w:color="auto" w:fill="FFFFFF"/>
              <w:contextualSpacing/>
              <w:rPr>
                <w:rFonts w:ascii="GHEA Mariam" w:hAnsi="GHEA Mariam" w:cs="Calibri"/>
                <w:bCs/>
                <w:color w:val="222222"/>
                <w:sz w:val="20"/>
                <w:lang w:val="es-ES" w:eastAsia="en-GB"/>
              </w:rPr>
            </w:pPr>
            <w:r w:rsidRPr="009E1C4F">
              <w:rPr>
                <w:rFonts w:ascii="GHEA Mariam" w:hAnsi="GHEA Mariam"/>
                <w:sz w:val="20"/>
                <w:lang w:val="hy-AM" w:eastAsia="en-GB"/>
              </w:rPr>
              <w:t>կարգավորման հարաբերությունների ներկա վիճակը և առկա խնդիրները</w:t>
            </w:r>
          </w:p>
          <w:p w:rsidR="008C23D0" w:rsidRPr="009E1C4F" w:rsidRDefault="008C23D0" w:rsidP="00AF23D1">
            <w:pPr>
              <w:widowControl w:val="0"/>
              <w:jc w:val="both"/>
              <w:rPr>
                <w:rFonts w:ascii="GHEA Mariam" w:hAnsi="GHEA Mariam"/>
                <w:shd w:val="clear" w:color="auto" w:fill="FFFFFF"/>
                <w:lang w:val="hy-AM"/>
              </w:rPr>
            </w:pPr>
            <w:r w:rsidRPr="009E1C4F">
              <w:rPr>
                <w:rFonts w:ascii="GHEA Mariam" w:hAnsi="GHEA Mariam"/>
                <w:shd w:val="clear" w:color="auto" w:fill="FFFFFF"/>
                <w:lang w:val="hy-AM"/>
              </w:rPr>
              <w:t>ՀՀ ինովացիոն էկոհամակարգի (իրավական դաշտ, կազմակերպություններ, ոլորտի զարգաց</w:t>
            </w:r>
            <w:r w:rsidRPr="009E1C4F">
              <w:rPr>
                <w:rFonts w:ascii="GHEA Mariam" w:hAnsi="GHEA Mariam"/>
                <w:shd w:val="clear" w:color="auto" w:fill="FFFFFF"/>
                <w:lang w:val="hy-AM"/>
              </w:rPr>
              <w:softHyphen/>
              <w:t>ման ծրագրերի, նորարարական բիզնեսի, կրթության և հետազոտությունների) վերաբերյալ ամփոփ տեղեկատվության առկայության ապահովման նպատակով՝ ԵՄ համաֆինանսավորմամբ իրականացվող «Աջակցություն Հայաստանում ՓՄՁ զարգացմանը» ծրագրի շրջանակում Գերմանական միջազգային համագործակցության ընկերակցության աջակցությամբ ներգրավվել են տեղական և միջազգային փորձագետներ, որոնց հետ համատեղ աշխատանքներ են իրականացվում ՀՀ ինովացիոն ռազմավարության և ճանապարահային քարտեզի մշակման,  էկոհամակարգի քարտեզագրման և ոլորտի կարողությունների գույքագրման ուղղությամբ:</w:t>
            </w:r>
          </w:p>
          <w:p w:rsidR="008C23D0" w:rsidRPr="009E1C4F" w:rsidRDefault="008C23D0" w:rsidP="00AF23D1">
            <w:pPr>
              <w:widowControl w:val="0"/>
              <w:jc w:val="both"/>
              <w:rPr>
                <w:rFonts w:ascii="GHEA Mariam" w:hAnsi="GHEA Mariam"/>
                <w:shd w:val="clear" w:color="auto" w:fill="FFFFFF"/>
                <w:lang w:val="hy-AM"/>
              </w:rPr>
            </w:pPr>
            <w:r w:rsidRPr="009E1C4F">
              <w:rPr>
                <w:rFonts w:ascii="GHEA Mariam" w:hAnsi="GHEA Mariam"/>
                <w:shd w:val="clear" w:color="auto" w:fill="FFFFFF"/>
                <w:lang w:val="hy-AM"/>
              </w:rPr>
              <w:t xml:space="preserve">Միաժամանակ, կարևորվում է ոլորտի վերազգային կազմակերպությունների Հայաստան ներգրավումը և համատեղ ծրագրերի ու նախաձեռնությունների իրականացումը` ուղղված ոլորտի ժամանակակից ենթակառուցվածքների ձևավորմանն ու զարգացմանը, ինչպես նաև ոլորտի կարողությունների զարգացմանը: </w:t>
            </w:r>
          </w:p>
          <w:p w:rsidR="008C23D0" w:rsidRPr="009E1C4F" w:rsidRDefault="008C23D0" w:rsidP="00AF23D1">
            <w:pPr>
              <w:widowControl w:val="0"/>
              <w:jc w:val="both"/>
              <w:rPr>
                <w:rFonts w:ascii="GHEA Mariam" w:hAnsi="GHEA Mariam"/>
                <w:shd w:val="clear" w:color="auto" w:fill="FFFFFF"/>
                <w:lang w:val="hy-AM"/>
              </w:rPr>
            </w:pPr>
            <w:r w:rsidRPr="009E1C4F">
              <w:rPr>
                <w:rFonts w:ascii="GHEA Mariam" w:hAnsi="GHEA Mariam" w:cs="Sylfaen"/>
                <w:lang w:val="hy-AM"/>
              </w:rPr>
              <w:t xml:space="preserve">Նաև հաշվի առնելով </w:t>
            </w:r>
            <w:r w:rsidRPr="009E1C4F">
              <w:rPr>
                <w:rFonts w:ascii="GHEA Mariam" w:hAnsi="GHEA Mariam" w:cs="Calibri"/>
                <w:lang w:val="hy-AM"/>
              </w:rPr>
              <w:t>տնտեսության</w:t>
            </w:r>
            <w:r w:rsidRPr="009E1C4F">
              <w:rPr>
                <w:rFonts w:ascii="GHEA Mariam" w:hAnsi="GHEA Mariam" w:cs="Calibri"/>
                <w:lang w:val="es-ES"/>
              </w:rPr>
              <w:t xml:space="preserve"> </w:t>
            </w:r>
            <w:r w:rsidRPr="009E1C4F">
              <w:rPr>
                <w:rFonts w:ascii="GHEA Mariam" w:hAnsi="GHEA Mariam" w:cs="Calibri"/>
                <w:lang w:val="hy-AM"/>
              </w:rPr>
              <w:t>տարբեր</w:t>
            </w:r>
            <w:r w:rsidRPr="009E1C4F">
              <w:rPr>
                <w:rFonts w:ascii="GHEA Mariam" w:hAnsi="GHEA Mariam" w:cs="Calibri"/>
                <w:lang w:val="es-ES"/>
              </w:rPr>
              <w:t xml:space="preserve"> </w:t>
            </w:r>
            <w:r w:rsidRPr="009E1C4F">
              <w:rPr>
                <w:rFonts w:ascii="GHEA Mariam" w:hAnsi="GHEA Mariam" w:cs="Calibri"/>
                <w:lang w:val="hy-AM"/>
              </w:rPr>
              <w:t>ճյուղերի</w:t>
            </w:r>
            <w:r w:rsidRPr="009E1C4F">
              <w:rPr>
                <w:rFonts w:ascii="GHEA Mariam" w:hAnsi="GHEA Mariam" w:cs="Calibri"/>
                <w:lang w:val="es-ES"/>
              </w:rPr>
              <w:t xml:space="preserve"> </w:t>
            </w:r>
            <w:r w:rsidRPr="009E1C4F">
              <w:rPr>
                <w:rFonts w:ascii="GHEA Mariam" w:hAnsi="GHEA Mariam" w:cs="Calibri"/>
                <w:lang w:val="hy-AM"/>
              </w:rPr>
              <w:t>զարգացմանն</w:t>
            </w:r>
            <w:r w:rsidRPr="009E1C4F">
              <w:rPr>
                <w:rFonts w:ascii="GHEA Mariam" w:hAnsi="GHEA Mariam" w:cs="Calibri"/>
                <w:lang w:val="es-ES"/>
              </w:rPr>
              <w:t xml:space="preserve"> </w:t>
            </w:r>
            <w:r w:rsidRPr="009E1C4F">
              <w:rPr>
                <w:rFonts w:ascii="GHEA Mariam" w:hAnsi="GHEA Mariam" w:cs="Calibri"/>
                <w:lang w:val="hy-AM"/>
              </w:rPr>
              <w:t>ուղղված</w:t>
            </w:r>
            <w:r w:rsidRPr="009E1C4F">
              <w:rPr>
                <w:rFonts w:ascii="GHEA Mariam" w:hAnsi="GHEA Mariam" w:cs="Calibri"/>
                <w:lang w:val="es-ES"/>
              </w:rPr>
              <w:t xml:space="preserve"> </w:t>
            </w:r>
            <w:r w:rsidRPr="009E1C4F">
              <w:rPr>
                <w:rFonts w:ascii="GHEA Mariam" w:hAnsi="GHEA Mariam" w:cs="Sylfaen"/>
                <w:lang w:val="hy-AM"/>
              </w:rPr>
              <w:t>նորարար</w:t>
            </w:r>
            <w:r w:rsidRPr="009E1C4F">
              <w:rPr>
                <w:rFonts w:ascii="GHEA Mariam" w:hAnsi="GHEA Mariam" w:cs="Calibri"/>
                <w:lang w:val="hy-AM"/>
              </w:rPr>
              <w:t xml:space="preserve"> գաղափարներ</w:t>
            </w:r>
            <w:r w:rsidRPr="009E1C4F">
              <w:rPr>
                <w:rFonts w:ascii="GHEA Mariam" w:hAnsi="GHEA Mariam" w:cs="Calibri"/>
                <w:lang w:val="es-ES"/>
              </w:rPr>
              <w:t xml:space="preserve"> ունեցող </w:t>
            </w:r>
            <w:r w:rsidRPr="009E1C4F">
              <w:rPr>
                <w:rFonts w:ascii="GHEA Mariam" w:hAnsi="GHEA Mariam" w:cs="Sylfaen"/>
                <w:lang w:val="hy-AM"/>
              </w:rPr>
              <w:t>սկսնակ</w:t>
            </w:r>
            <w:r w:rsidRPr="009E1C4F">
              <w:rPr>
                <w:rFonts w:ascii="GHEA Mariam" w:hAnsi="GHEA Mariam" w:cs="Calibri"/>
                <w:lang w:val="hy-AM"/>
              </w:rPr>
              <w:t xml:space="preserve"> </w:t>
            </w:r>
            <w:r w:rsidRPr="009E1C4F">
              <w:rPr>
                <w:rFonts w:ascii="GHEA Mariam" w:hAnsi="GHEA Mariam" w:cs="Sylfaen"/>
                <w:lang w:val="hy-AM"/>
              </w:rPr>
              <w:t>թիմերին</w:t>
            </w:r>
            <w:r w:rsidRPr="009E1C4F">
              <w:rPr>
                <w:rFonts w:ascii="GHEA Mariam" w:hAnsi="GHEA Mariam" w:cs="Sylfaen"/>
                <w:lang w:val="es-ES"/>
              </w:rPr>
              <w:t xml:space="preserve"> </w:t>
            </w:r>
            <w:r w:rsidRPr="009E1C4F">
              <w:rPr>
                <w:rFonts w:ascii="GHEA Mariam" w:hAnsi="GHEA Mariam" w:cs="Sylfaen"/>
                <w:lang w:val="hy-AM"/>
              </w:rPr>
              <w:t>և</w:t>
            </w:r>
            <w:r w:rsidRPr="009E1C4F">
              <w:rPr>
                <w:rFonts w:ascii="GHEA Mariam" w:hAnsi="GHEA Mariam" w:cs="Sylfaen"/>
                <w:lang w:val="es-ES"/>
              </w:rPr>
              <w:t xml:space="preserve"> </w:t>
            </w:r>
            <w:r w:rsidRPr="009E1C4F">
              <w:rPr>
                <w:rFonts w:ascii="GHEA Mariam" w:hAnsi="GHEA Mariam" w:cs="Sylfaen"/>
                <w:lang w:val="hy-AM"/>
              </w:rPr>
              <w:t>ընկերություններին</w:t>
            </w:r>
            <w:r w:rsidRPr="009E1C4F">
              <w:rPr>
                <w:rFonts w:ascii="GHEA Mariam" w:hAnsi="GHEA Mariam" w:cs="Calibri"/>
                <w:lang w:val="hy-AM"/>
              </w:rPr>
              <w:t xml:space="preserve"> </w:t>
            </w:r>
            <w:r w:rsidRPr="009E1C4F">
              <w:rPr>
                <w:rFonts w:ascii="GHEA Mariam" w:hAnsi="GHEA Mariam" w:cs="Sylfaen"/>
                <w:lang w:val="hy-AM"/>
              </w:rPr>
              <w:t>մեկ</w:t>
            </w:r>
            <w:r w:rsidRPr="009E1C4F">
              <w:rPr>
                <w:rFonts w:ascii="GHEA Mariam" w:hAnsi="GHEA Mariam" w:cs="Calibri"/>
                <w:lang w:val="hy-AM"/>
              </w:rPr>
              <w:t xml:space="preserve"> </w:t>
            </w:r>
            <w:r w:rsidRPr="009E1C4F">
              <w:rPr>
                <w:rFonts w:ascii="GHEA Mariam" w:hAnsi="GHEA Mariam" w:cs="Sylfaen"/>
                <w:lang w:val="hy-AM"/>
              </w:rPr>
              <w:t>պատուհանի</w:t>
            </w:r>
            <w:r w:rsidRPr="009E1C4F">
              <w:rPr>
                <w:rFonts w:ascii="GHEA Mariam" w:hAnsi="GHEA Mariam" w:cs="Calibri"/>
                <w:lang w:val="hy-AM"/>
              </w:rPr>
              <w:t xml:space="preserve"> </w:t>
            </w:r>
            <w:r w:rsidRPr="009E1C4F">
              <w:rPr>
                <w:rFonts w:ascii="GHEA Mariam" w:hAnsi="GHEA Mariam" w:cs="Sylfaen"/>
                <w:lang w:val="hy-AM"/>
              </w:rPr>
              <w:t>սկզբունքով</w:t>
            </w:r>
            <w:r w:rsidRPr="009E1C4F">
              <w:rPr>
                <w:rFonts w:ascii="GHEA Mariam" w:hAnsi="GHEA Mariam" w:cs="Calibri"/>
                <w:lang w:val="hy-AM"/>
              </w:rPr>
              <w:t xml:space="preserve"> </w:t>
            </w:r>
            <w:r w:rsidRPr="009E1C4F">
              <w:rPr>
                <w:rFonts w:ascii="GHEA Mariam" w:hAnsi="GHEA Mariam" w:cs="Sylfaen"/>
                <w:lang w:val="hy-AM"/>
              </w:rPr>
              <w:t xml:space="preserve">աջակցության տրամադրման կարևորությունը` </w:t>
            </w:r>
            <w:r w:rsidRPr="009E1C4F">
              <w:rPr>
                <w:rFonts w:ascii="GHEA Mariam" w:hAnsi="GHEA Mariam" w:cs="Calibri"/>
                <w:lang w:val="hy-AM"/>
              </w:rPr>
              <w:t>աշխատանքներ կիրականացվեն ազգային բիզնես ինկուբատորի ստեղծման ուղղությամբ:</w:t>
            </w:r>
          </w:p>
          <w:p w:rsidR="008C23D0" w:rsidRPr="009E1C4F" w:rsidRDefault="008C23D0" w:rsidP="008E329A">
            <w:pPr>
              <w:pStyle w:val="ListParagraph"/>
              <w:widowControl w:val="0"/>
              <w:numPr>
                <w:ilvl w:val="1"/>
                <w:numId w:val="138"/>
              </w:numPr>
              <w:shd w:val="clear" w:color="auto" w:fill="FFFFFF"/>
              <w:contextualSpacing/>
              <w:jc w:val="both"/>
              <w:rPr>
                <w:rFonts w:ascii="GHEA Mariam" w:hAnsi="GHEA Mariam" w:cs="Calibri"/>
                <w:color w:val="222222"/>
                <w:sz w:val="20"/>
                <w:lang w:val="hy-AM" w:eastAsia="en-GB"/>
              </w:rPr>
            </w:pPr>
            <w:r w:rsidRPr="009E1C4F">
              <w:rPr>
                <w:rFonts w:ascii="GHEA Mariam" w:hAnsi="GHEA Mariam"/>
                <w:sz w:val="20"/>
                <w:lang w:val="hy-AM" w:eastAsia="en-GB"/>
              </w:rPr>
              <w:t>առկա խնդիրների առաջարկվող լուծումները</w:t>
            </w:r>
            <w:r w:rsidRPr="009E1C4F">
              <w:rPr>
                <w:rFonts w:ascii="GHEA Mariam" w:hAnsi="GHEA Mariam" w:cs="Courier New"/>
                <w:bCs/>
                <w:color w:val="222222"/>
                <w:sz w:val="20"/>
                <w:lang w:val="hy-AM" w:eastAsia="en-GB"/>
              </w:rPr>
              <w:t xml:space="preserve"> </w:t>
            </w:r>
          </w:p>
          <w:p w:rsidR="008C23D0" w:rsidRPr="009E1C4F" w:rsidRDefault="008C23D0" w:rsidP="00AF23D1">
            <w:pPr>
              <w:widowControl w:val="0"/>
              <w:shd w:val="clear" w:color="auto" w:fill="FFFFFF"/>
              <w:jc w:val="both"/>
              <w:rPr>
                <w:rFonts w:ascii="GHEA Mariam" w:hAnsi="GHEA Mariam" w:cs="Calibri"/>
                <w:color w:val="222222"/>
                <w:lang w:val="hy-AM"/>
              </w:rPr>
            </w:pPr>
            <w:r w:rsidRPr="009E1C4F">
              <w:rPr>
                <w:rFonts w:ascii="GHEA Mariam" w:hAnsi="GHEA Mariam" w:cs="Sylfaen"/>
                <w:color w:val="000000"/>
                <w:lang w:val="hy-AM"/>
              </w:rPr>
              <w:t>Առաջարկվում</w:t>
            </w:r>
            <w:r w:rsidRPr="009E1C4F">
              <w:rPr>
                <w:rFonts w:ascii="GHEA Mariam" w:hAnsi="GHEA Mariam"/>
                <w:color w:val="000000"/>
                <w:lang w:val="hy-AM"/>
              </w:rPr>
              <w:t xml:space="preserve"> </w:t>
            </w:r>
            <w:r w:rsidRPr="009E1C4F">
              <w:rPr>
                <w:rFonts w:ascii="GHEA Mariam" w:hAnsi="GHEA Mariam" w:cs="Sylfaen"/>
                <w:color w:val="000000"/>
                <w:lang w:val="hy-AM"/>
              </w:rPr>
              <w:t>է</w:t>
            </w:r>
            <w:r w:rsidRPr="009E1C4F">
              <w:rPr>
                <w:rFonts w:ascii="GHEA Mariam" w:hAnsi="GHEA Mariam"/>
                <w:color w:val="000000"/>
                <w:lang w:val="hy-AM"/>
              </w:rPr>
              <w:t xml:space="preserve"> </w:t>
            </w:r>
            <w:r w:rsidRPr="009E1C4F">
              <w:rPr>
                <w:rFonts w:ascii="GHEA Mariam" w:hAnsi="GHEA Mariam" w:cs="Sylfaen"/>
                <w:color w:val="000000"/>
                <w:lang w:val="hy-AM"/>
              </w:rPr>
              <w:t>բոլոր</w:t>
            </w:r>
            <w:r w:rsidRPr="009E1C4F">
              <w:rPr>
                <w:rFonts w:ascii="GHEA Mariam" w:hAnsi="GHEA Mariam"/>
                <w:color w:val="000000"/>
                <w:lang w:val="hy-AM"/>
              </w:rPr>
              <w:t xml:space="preserve"> </w:t>
            </w:r>
            <w:r w:rsidRPr="009E1C4F">
              <w:rPr>
                <w:rFonts w:ascii="GHEA Mariam" w:hAnsi="GHEA Mariam" w:cs="Sylfaen"/>
                <w:color w:val="000000"/>
                <w:lang w:val="hy-AM"/>
              </w:rPr>
              <w:t>շահագրգիռ</w:t>
            </w:r>
            <w:r w:rsidRPr="009E1C4F">
              <w:rPr>
                <w:rFonts w:ascii="GHEA Mariam" w:hAnsi="GHEA Mariam"/>
                <w:color w:val="000000"/>
                <w:lang w:val="hy-AM"/>
              </w:rPr>
              <w:t xml:space="preserve"> </w:t>
            </w:r>
            <w:r w:rsidRPr="009E1C4F">
              <w:rPr>
                <w:rFonts w:ascii="GHEA Mariam" w:hAnsi="GHEA Mariam" w:cs="Sylfaen"/>
                <w:color w:val="000000"/>
                <w:lang w:val="hy-AM"/>
              </w:rPr>
              <w:t>կողմերի</w:t>
            </w:r>
            <w:r w:rsidRPr="009E1C4F">
              <w:rPr>
                <w:rFonts w:ascii="GHEA Mariam" w:hAnsi="GHEA Mariam"/>
                <w:color w:val="000000"/>
                <w:lang w:val="hy-AM"/>
              </w:rPr>
              <w:t xml:space="preserve"> </w:t>
            </w:r>
            <w:r w:rsidRPr="009E1C4F">
              <w:rPr>
                <w:rFonts w:ascii="GHEA Mariam" w:hAnsi="GHEA Mariam" w:cs="Sylfaen"/>
                <w:color w:val="000000"/>
                <w:lang w:val="hy-AM"/>
              </w:rPr>
              <w:t>ներգրավմամբ</w:t>
            </w:r>
            <w:r w:rsidRPr="009E1C4F">
              <w:rPr>
                <w:rFonts w:ascii="GHEA Mariam" w:hAnsi="GHEA Mariam"/>
                <w:color w:val="000000"/>
                <w:lang w:val="hy-AM"/>
              </w:rPr>
              <w:t xml:space="preserve"> շարունակել աշխատանքները </w:t>
            </w:r>
            <w:r w:rsidRPr="009E1C4F">
              <w:rPr>
                <w:rFonts w:ascii="GHEA Mariam" w:hAnsi="GHEA Mariam" w:cs="Arial"/>
                <w:lang w:val="hy-AM"/>
              </w:rPr>
              <w:t>ինովացիոն ռազմավարության և ճանապարհային քարտեզի մշակման,</w:t>
            </w:r>
            <w:r w:rsidRPr="009E1C4F">
              <w:rPr>
                <w:rFonts w:ascii="GHEA Mariam" w:hAnsi="GHEA Mariam" w:cs="Arial"/>
                <w:lang w:val="es-ES"/>
              </w:rPr>
              <w:t xml:space="preserve"> </w:t>
            </w:r>
            <w:r w:rsidRPr="009E1C4F">
              <w:rPr>
                <w:rFonts w:ascii="GHEA Mariam" w:hAnsi="GHEA Mariam" w:cs="Arial"/>
                <w:lang w:val="hy-AM"/>
              </w:rPr>
              <w:t>էկոհամակարգի</w:t>
            </w:r>
            <w:r w:rsidRPr="009E1C4F">
              <w:rPr>
                <w:rFonts w:ascii="GHEA Mariam" w:hAnsi="GHEA Mariam" w:cs="Sylfaen"/>
                <w:lang w:val="hy-AM"/>
              </w:rPr>
              <w:t xml:space="preserve"> քարտեզագրման, ոլորտի կարողությունների գույքագրման և վերազգային կազմակերպությունների հետ համատեղ ոլորտի զարգացման նախաձեռնությունների իրականացման ուղղությամբ:</w:t>
            </w:r>
          </w:p>
          <w:p w:rsidR="008C23D0" w:rsidRPr="009E1C4F" w:rsidRDefault="008C23D0" w:rsidP="008E329A">
            <w:pPr>
              <w:pStyle w:val="ListParagraph"/>
              <w:widowControl w:val="0"/>
              <w:numPr>
                <w:ilvl w:val="0"/>
                <w:numId w:val="137"/>
              </w:numPr>
              <w:ind w:left="360"/>
              <w:contextualSpacing/>
              <w:rPr>
                <w:rFonts w:ascii="GHEA Mariam" w:hAnsi="GHEA Mariam"/>
                <w:sz w:val="20"/>
                <w:lang w:val="hy-AM" w:eastAsia="en-GB"/>
              </w:rPr>
            </w:pPr>
            <w:r w:rsidRPr="009E1C4F">
              <w:rPr>
                <w:rFonts w:ascii="GHEA Mariam" w:hAnsi="GHEA Mariam"/>
                <w:sz w:val="20"/>
                <w:lang w:val="hy-AM" w:eastAsia="en-GB"/>
              </w:rPr>
              <w:t>Կարգավորման առարկան</w:t>
            </w:r>
            <w:r w:rsidRPr="009E1C4F">
              <w:rPr>
                <w:rFonts w:ascii="GHEA Mariam" w:hAnsi="GHEA Mariam" w:cs="Courier New"/>
                <w:sz w:val="20"/>
                <w:lang w:val="hy-AM" w:eastAsia="en-GB"/>
              </w:rPr>
              <w:t xml:space="preserve"> </w:t>
            </w:r>
          </w:p>
          <w:p w:rsidR="008C23D0" w:rsidRPr="009E1C4F" w:rsidRDefault="008C23D0" w:rsidP="00AF23D1">
            <w:pPr>
              <w:widowControl w:val="0"/>
              <w:jc w:val="both"/>
              <w:rPr>
                <w:rFonts w:ascii="GHEA Mariam" w:hAnsi="GHEA Mariam"/>
                <w:lang w:val="hy-AM"/>
              </w:rPr>
            </w:pPr>
            <w:r w:rsidRPr="009E1C4F">
              <w:rPr>
                <w:rFonts w:ascii="GHEA Mariam" w:hAnsi="GHEA Mariam" w:cs="Sylfaen"/>
                <w:color w:val="0A0A0A"/>
                <w:lang w:val="hy-AM"/>
              </w:rPr>
              <w:t>Գիտելիքահենք</w:t>
            </w:r>
            <w:r w:rsidRPr="009E1C4F">
              <w:rPr>
                <w:rFonts w:ascii="GHEA Mariam" w:hAnsi="GHEA Mariam"/>
                <w:color w:val="0A0A0A"/>
                <w:lang w:val="hy-AM"/>
              </w:rPr>
              <w:t xml:space="preserve"> և ինովացիոն </w:t>
            </w:r>
            <w:r w:rsidRPr="009E1C4F">
              <w:rPr>
                <w:rFonts w:ascii="GHEA Mariam" w:hAnsi="GHEA Mariam" w:cs="Sylfaen"/>
                <w:color w:val="0A0A0A"/>
                <w:lang w:val="hy-AM"/>
              </w:rPr>
              <w:t>տնտեսության</w:t>
            </w:r>
            <w:r w:rsidRPr="009E1C4F">
              <w:rPr>
                <w:rFonts w:ascii="GHEA Mariam" w:hAnsi="GHEA Mariam"/>
                <w:color w:val="0A0A0A"/>
                <w:lang w:val="hy-AM"/>
              </w:rPr>
              <w:t xml:space="preserve"> </w:t>
            </w:r>
            <w:r w:rsidRPr="009E1C4F">
              <w:rPr>
                <w:rFonts w:ascii="GHEA Mariam" w:hAnsi="GHEA Mariam" w:cs="Sylfaen"/>
                <w:color w:val="0A0A0A"/>
                <w:lang w:val="hy-AM"/>
              </w:rPr>
              <w:t xml:space="preserve">ձևավորման ու զարգացման </w:t>
            </w:r>
            <w:r w:rsidRPr="009E1C4F">
              <w:rPr>
                <w:rFonts w:ascii="GHEA Mariam" w:hAnsi="GHEA Mariam" w:cs="Arial"/>
                <w:lang w:val="hy-AM"/>
              </w:rPr>
              <w:t>քաղաքականության մշակման ընթացքում անհրաժեշտ համապարփակ տեղեկատվության առկայությունն ապահովելու</w:t>
            </w:r>
            <w:r w:rsidRPr="009E1C4F">
              <w:rPr>
                <w:rFonts w:ascii="GHEA Mariam" w:hAnsi="GHEA Mariam" w:cs="Sylfaen"/>
                <w:color w:val="0A0A0A"/>
                <w:lang w:val="hy-AM"/>
              </w:rPr>
              <w:t xml:space="preserve"> նպատակով</w:t>
            </w:r>
            <w:r w:rsidRPr="009E1C4F">
              <w:rPr>
                <w:rFonts w:ascii="GHEA Mariam" w:hAnsi="GHEA Mariam"/>
                <w:color w:val="0A0A0A"/>
                <w:lang w:val="hy-AM"/>
              </w:rPr>
              <w:t xml:space="preserve"> </w:t>
            </w:r>
            <w:r w:rsidRPr="009E1C4F">
              <w:rPr>
                <w:rFonts w:ascii="GHEA Mariam" w:hAnsi="GHEA Mariam" w:cs="Sylfaen"/>
                <w:lang w:val="hy-AM"/>
              </w:rPr>
              <w:t xml:space="preserve">աշխատանքներ կիրականացվեն ՀՀ </w:t>
            </w:r>
            <w:r w:rsidRPr="009E1C4F">
              <w:rPr>
                <w:rFonts w:ascii="GHEA Mariam" w:hAnsi="GHEA Mariam" w:cs="Arial"/>
                <w:lang w:val="hy-AM"/>
              </w:rPr>
              <w:t>ինովացիոն</w:t>
            </w:r>
            <w:r w:rsidRPr="009E1C4F">
              <w:rPr>
                <w:rFonts w:ascii="GHEA Mariam" w:hAnsi="GHEA Mariam" w:cs="Arial"/>
                <w:lang w:val="es-ES"/>
              </w:rPr>
              <w:t xml:space="preserve"> </w:t>
            </w:r>
            <w:r w:rsidRPr="009E1C4F">
              <w:rPr>
                <w:rFonts w:ascii="GHEA Mariam" w:hAnsi="GHEA Mariam" w:cs="Arial"/>
                <w:lang w:val="hy-AM"/>
              </w:rPr>
              <w:t>էկոհամակարգի</w:t>
            </w:r>
            <w:r w:rsidRPr="009E1C4F">
              <w:rPr>
                <w:rFonts w:ascii="GHEA Mariam" w:hAnsi="GHEA Mariam" w:cs="Sylfaen"/>
                <w:lang w:val="hy-AM"/>
              </w:rPr>
              <w:t xml:space="preserve"> քարտեզագրման և ոլորտի կարողությունների գույքագրման ուղղությամբ։</w:t>
            </w:r>
          </w:p>
          <w:p w:rsidR="008C23D0" w:rsidRPr="009E1C4F" w:rsidRDefault="008C23D0" w:rsidP="008E329A">
            <w:pPr>
              <w:pStyle w:val="ListParagraph"/>
              <w:widowControl w:val="0"/>
              <w:numPr>
                <w:ilvl w:val="0"/>
                <w:numId w:val="137"/>
              </w:numPr>
              <w:ind w:left="360"/>
              <w:contextualSpacing/>
              <w:rPr>
                <w:rFonts w:ascii="GHEA Mariam" w:hAnsi="GHEA Mariam"/>
                <w:bCs/>
                <w:caps/>
                <w:sz w:val="20"/>
                <w:lang w:val="hy-AM" w:eastAsia="en-GB"/>
              </w:rPr>
            </w:pPr>
            <w:r w:rsidRPr="009E1C4F">
              <w:rPr>
                <w:rFonts w:ascii="GHEA Mariam" w:hAnsi="GHEA Mariam"/>
                <w:sz w:val="20"/>
                <w:lang w:val="hy-AM" w:eastAsia="en-GB"/>
              </w:rPr>
              <w:t>Միջոցառման իրականացումից ակնկալվող արդյունքը</w:t>
            </w:r>
          </w:p>
          <w:p w:rsidR="008C23D0" w:rsidRPr="009E1C4F" w:rsidRDefault="008C23D0" w:rsidP="00AF23D1">
            <w:pPr>
              <w:widowControl w:val="0"/>
              <w:jc w:val="both"/>
              <w:rPr>
                <w:rFonts w:ascii="GHEA Mariam" w:hAnsi="GHEA Mariam" w:cs="Arial"/>
                <w:lang w:val="hy-AM"/>
              </w:rPr>
            </w:pPr>
            <w:r w:rsidRPr="009E1C4F">
              <w:rPr>
                <w:rFonts w:ascii="GHEA Mariam" w:hAnsi="GHEA Mariam" w:cs="Arial"/>
                <w:lang w:val="hy-AM"/>
              </w:rPr>
              <w:t>ՀՀ ինովացիոն էկո</w:t>
            </w:r>
            <w:r w:rsidRPr="009E1C4F">
              <w:rPr>
                <w:rFonts w:ascii="GHEA Mariam" w:hAnsi="GHEA Mariam" w:cs="Arial"/>
                <w:lang w:val="hy-AM"/>
              </w:rPr>
              <w:softHyphen/>
              <w:t>հա</w:t>
            </w:r>
            <w:r w:rsidRPr="009E1C4F">
              <w:rPr>
                <w:rFonts w:ascii="GHEA Mariam" w:hAnsi="GHEA Mariam" w:cs="Arial"/>
                <w:lang w:val="hy-AM"/>
              </w:rPr>
              <w:softHyphen/>
              <w:t>մակարգի քարտե</w:t>
            </w:r>
            <w:r w:rsidRPr="009E1C4F">
              <w:rPr>
                <w:rFonts w:ascii="GHEA Mariam" w:hAnsi="GHEA Mariam" w:cs="Arial"/>
                <w:lang w:val="hy-AM"/>
              </w:rPr>
              <w:softHyphen/>
              <w:t>զագրման արդյունքներն ամփոփող հաշվետվության և ոլորտի կարողութ</w:t>
            </w:r>
            <w:r w:rsidRPr="009E1C4F">
              <w:rPr>
                <w:rFonts w:ascii="GHEA Mariam" w:hAnsi="GHEA Mariam" w:cs="Arial"/>
                <w:lang w:val="hy-AM"/>
              </w:rPr>
              <w:softHyphen/>
              <w:t>յուն</w:t>
            </w:r>
            <w:r w:rsidRPr="009E1C4F">
              <w:rPr>
                <w:rFonts w:ascii="GHEA Mariam" w:hAnsi="GHEA Mariam" w:cs="Arial"/>
                <w:lang w:val="hy-AM"/>
              </w:rPr>
              <w:softHyphen/>
              <w:t>ների գույ</w:t>
            </w:r>
            <w:r w:rsidRPr="009E1C4F">
              <w:rPr>
                <w:rFonts w:ascii="GHEA Mariam" w:hAnsi="GHEA Mariam" w:cs="Arial"/>
                <w:lang w:val="hy-AM"/>
              </w:rPr>
              <w:softHyphen/>
              <w:t>քագրման արդյունքներն ամփոփող տվյալների բազայի առկայություն, վերազ</w:t>
            </w:r>
            <w:r w:rsidRPr="009E1C4F">
              <w:rPr>
                <w:rFonts w:ascii="GHEA Mariam" w:hAnsi="GHEA Mariam" w:cs="Arial"/>
                <w:lang w:val="hy-AM"/>
              </w:rPr>
              <w:softHyphen/>
              <w:t>գային կազմակեր</w:t>
            </w:r>
            <w:r w:rsidRPr="009E1C4F">
              <w:rPr>
                <w:rFonts w:ascii="GHEA Mariam" w:hAnsi="GHEA Mariam" w:cs="Arial"/>
                <w:lang w:val="hy-AM"/>
              </w:rPr>
              <w:softHyphen/>
              <w:t>պությունների հետ համատեղ Հայաստանում ինովացիոն ոլորտի զարգացմանն ուղղված նախաձեռնությունների իրականացում:</w:t>
            </w:r>
          </w:p>
          <w:p w:rsidR="008C23D0" w:rsidRPr="009E1C4F"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232</w:t>
            </w:r>
          </w:p>
        </w:tc>
        <w:tc>
          <w:tcPr>
            <w:tcW w:w="10647" w:type="dxa"/>
            <w:gridSpan w:val="2"/>
          </w:tcPr>
          <w:p w:rsidR="008C23D0" w:rsidRPr="009E1C4F" w:rsidRDefault="008C23D0" w:rsidP="00AF23D1">
            <w:pPr>
              <w:pStyle w:val="NormalWeb"/>
              <w:widowControl w:val="0"/>
              <w:pBdr>
                <w:bottom w:val="single" w:sz="4" w:space="1" w:color="auto"/>
              </w:pBdr>
              <w:spacing w:before="0" w:beforeAutospacing="0" w:after="0" w:afterAutospacing="0"/>
              <w:ind w:left="360" w:right="28"/>
              <w:jc w:val="center"/>
              <w:rPr>
                <w:rFonts w:ascii="GHEA Mariam" w:hAnsi="GHEA Mariam"/>
                <w:bCs/>
                <w:caps/>
                <w:sz w:val="20"/>
                <w:lang w:val="hy-AM"/>
              </w:rPr>
            </w:pPr>
            <w:r w:rsidRPr="009E1C4F">
              <w:rPr>
                <w:rFonts w:ascii="GHEA Mariam" w:hAnsi="GHEA Mariam"/>
                <w:bCs/>
                <w:caps/>
                <w:sz w:val="20"/>
                <w:lang w:val="hy-AM"/>
              </w:rPr>
              <w:t>Մտավոր սեփակա</w:t>
            </w:r>
            <w:r w:rsidRPr="009E1C4F">
              <w:rPr>
                <w:rFonts w:ascii="GHEA Mariam" w:hAnsi="GHEA Mariam"/>
                <w:bCs/>
                <w:caps/>
                <w:sz w:val="20"/>
                <w:lang w:val="hy-AM"/>
              </w:rPr>
              <w:softHyphen/>
              <w:t>նու</w:t>
            </w:r>
            <w:r w:rsidRPr="009E1C4F">
              <w:rPr>
                <w:rFonts w:ascii="GHEA Mariam" w:hAnsi="GHEA Mariam"/>
                <w:bCs/>
                <w:caps/>
                <w:sz w:val="20"/>
                <w:lang w:val="hy-AM"/>
              </w:rPr>
              <w:softHyphen/>
              <w:t>թյան ոլորտի հարա</w:t>
            </w:r>
            <w:r w:rsidRPr="009E1C4F">
              <w:rPr>
                <w:rFonts w:ascii="GHEA Mariam" w:hAnsi="GHEA Mariam"/>
                <w:bCs/>
                <w:caps/>
                <w:sz w:val="20"/>
                <w:lang w:val="hy-AM"/>
              </w:rPr>
              <w:softHyphen/>
              <w:t>բերու</w:t>
            </w:r>
            <w:r w:rsidRPr="009E1C4F">
              <w:rPr>
                <w:rFonts w:ascii="GHEA Mariam" w:hAnsi="GHEA Mariam"/>
                <w:bCs/>
                <w:caps/>
                <w:sz w:val="20"/>
                <w:lang w:val="hy-AM"/>
              </w:rPr>
              <w:softHyphen/>
              <w:t>թ</w:t>
            </w:r>
            <w:r w:rsidRPr="009E1C4F">
              <w:rPr>
                <w:rFonts w:ascii="GHEA Mariam" w:hAnsi="GHEA Mariam"/>
                <w:bCs/>
                <w:caps/>
                <w:sz w:val="20"/>
                <w:lang w:val="hy-AM"/>
              </w:rPr>
              <w:softHyphen/>
              <w:t>յուն</w:t>
            </w:r>
            <w:r w:rsidRPr="009E1C4F">
              <w:rPr>
                <w:rFonts w:ascii="GHEA Mariam" w:hAnsi="GHEA Mariam"/>
                <w:bCs/>
                <w:caps/>
                <w:sz w:val="20"/>
                <w:lang w:val="hy-AM"/>
              </w:rPr>
              <w:softHyphen/>
              <w:t>ները կարգավորող օրենսդրութ</w:t>
            </w:r>
            <w:r w:rsidRPr="009E1C4F">
              <w:rPr>
                <w:rFonts w:ascii="GHEA Mariam" w:hAnsi="GHEA Mariam"/>
                <w:bCs/>
                <w:caps/>
                <w:sz w:val="20"/>
                <w:lang w:val="hy-AM"/>
              </w:rPr>
              <w:softHyphen/>
              <w:t>յան կատարե</w:t>
            </w:r>
            <w:r w:rsidRPr="009E1C4F">
              <w:rPr>
                <w:rFonts w:ascii="GHEA Mariam" w:hAnsi="GHEA Mariam"/>
                <w:bCs/>
                <w:caps/>
                <w:sz w:val="20"/>
                <w:lang w:val="hy-AM"/>
              </w:rPr>
              <w:softHyphen/>
              <w:t>լագործում</w:t>
            </w:r>
          </w:p>
          <w:p w:rsidR="008C23D0" w:rsidRPr="009E1C4F" w:rsidRDefault="008C23D0" w:rsidP="008E329A">
            <w:pPr>
              <w:pStyle w:val="ListParagraph"/>
              <w:widowControl w:val="0"/>
              <w:numPr>
                <w:ilvl w:val="0"/>
                <w:numId w:val="139"/>
              </w:numPr>
              <w:ind w:left="360"/>
              <w:contextualSpacing/>
              <w:rPr>
                <w:rFonts w:ascii="GHEA Mariam" w:hAnsi="GHEA Mariam"/>
                <w:sz w:val="20"/>
                <w:lang w:val="hy-AM" w:eastAsia="en-GB"/>
              </w:rPr>
            </w:pPr>
            <w:r w:rsidRPr="009E1C4F">
              <w:rPr>
                <w:rFonts w:ascii="GHEA Mariam" w:hAnsi="GHEA Mariam"/>
                <w:sz w:val="20"/>
                <w:lang w:val="hy-AM" w:eastAsia="en-GB"/>
              </w:rPr>
              <w:t>Միջոցառման իրականացման անհրաժեշտությունը և նպատակը</w:t>
            </w:r>
          </w:p>
          <w:p w:rsidR="008C23D0" w:rsidRPr="009E1C4F" w:rsidRDefault="008C23D0" w:rsidP="00AF23D1">
            <w:pPr>
              <w:widowControl w:val="0"/>
              <w:jc w:val="both"/>
              <w:rPr>
                <w:rFonts w:ascii="GHEA Mariam" w:hAnsi="GHEA Mariam" w:cs="GHEA Grapalat"/>
                <w:lang w:val="hy-AM"/>
              </w:rPr>
            </w:pPr>
            <w:r w:rsidRPr="009E1C4F">
              <w:rPr>
                <w:rFonts w:ascii="GHEA Mariam" w:hAnsi="GHEA Mariam" w:cs="Sylfaen"/>
                <w:lang w:val="hy-AM"/>
              </w:rPr>
              <w:t>Մտավոր սեփականության ոլորտում հարաբերությունների կարգավորման օրենսդրական կատարելագործման անհրաժեշտությունը պայմանավորված է թե՛ ոլորտը կարգավորող ընթացակարգերի փորձաքննության ժամանակ ի հայտ եկած խնդրահարույց դրույթների շտկման, թե՛ միջազգային պրակտիկայում կիրառվող մոտեցումներին օրենսդրական կարգավորումների համապատասխանեցման, ինչպես նաև միջազգային պայմանագրերով ստանձնած պարտավորությունների կատարման անհրաժեշտությամբ։</w:t>
            </w:r>
          </w:p>
          <w:p w:rsidR="008C23D0" w:rsidRPr="009E1C4F" w:rsidRDefault="008C23D0" w:rsidP="008E329A">
            <w:pPr>
              <w:pStyle w:val="ListParagraph"/>
              <w:widowControl w:val="0"/>
              <w:numPr>
                <w:ilvl w:val="1"/>
                <w:numId w:val="140"/>
              </w:numPr>
              <w:shd w:val="clear" w:color="auto" w:fill="FFFFFF"/>
              <w:contextualSpacing/>
              <w:rPr>
                <w:rFonts w:ascii="GHEA Mariam" w:hAnsi="GHEA Mariam" w:cs="Calibri"/>
                <w:bCs/>
                <w:color w:val="222222"/>
                <w:sz w:val="20"/>
                <w:lang w:val="es-ES" w:eastAsia="en-GB"/>
              </w:rPr>
            </w:pPr>
            <w:r w:rsidRPr="009E1C4F">
              <w:rPr>
                <w:rFonts w:ascii="GHEA Mariam" w:hAnsi="GHEA Mariam"/>
                <w:sz w:val="20"/>
                <w:lang w:val="hy-AM" w:eastAsia="en-GB"/>
              </w:rPr>
              <w:t>կարգավորման հարաբերությունների ներկա վիճակը և առկա խնդիրները</w:t>
            </w:r>
          </w:p>
          <w:p w:rsidR="008C23D0" w:rsidRPr="009E1C4F" w:rsidRDefault="008C23D0" w:rsidP="00AF23D1">
            <w:pPr>
              <w:widowControl w:val="0"/>
              <w:jc w:val="both"/>
              <w:rPr>
                <w:rFonts w:ascii="GHEA Mariam" w:hAnsi="GHEA Mariam" w:cs="Sylfaen"/>
                <w:lang w:val="hy-AM"/>
              </w:rPr>
            </w:pPr>
            <w:r w:rsidRPr="009E1C4F">
              <w:rPr>
                <w:rFonts w:ascii="GHEA Mariam" w:hAnsi="GHEA Mariam" w:cs="GHEA Grapalat"/>
                <w:lang w:val="hy-AM"/>
              </w:rPr>
              <w:t>Գործող «Գյուտերի, օգտակար մոդելների արդյունաբերական նմուշների մասին» Հայաստանի</w:t>
            </w:r>
            <w:r w:rsidRPr="009E1C4F">
              <w:rPr>
                <w:rFonts w:ascii="GHEA Mariam" w:hAnsi="GHEA Mariam" w:cs="Sylfaen"/>
                <w:lang w:val="hy-AM"/>
              </w:rPr>
              <w:t xml:space="preserve"> Հանրապետության օրենքն ուժի մեջ է մտել 2009թ հունվարի 1</w:t>
            </w:r>
            <w:r w:rsidRPr="009E1C4F">
              <w:rPr>
                <w:rFonts w:ascii="GHEA Mariam" w:hAnsi="GHEA Mariam" w:cs="Sylfaen"/>
                <w:lang w:val="es-ES"/>
              </w:rPr>
              <w:t>-</w:t>
            </w:r>
            <w:r w:rsidRPr="009E1C4F">
              <w:rPr>
                <w:rFonts w:ascii="GHEA Mariam" w:hAnsi="GHEA Mariam" w:cs="Sylfaen"/>
                <w:lang w:val="hy-AM"/>
              </w:rPr>
              <w:t>ից, որի կիրարկման ընթացքում ի հայտ են եկել որոշ խնդիրներ, որոնց լուծմանն է ուղղված ներկայացվող նախագիծը։ Մասնավորապես, գործող օրենքում բացակայում է երրորդ անձանց կողմից գործող արտոնագրի դեմ առարկությունների ներկայացման ընթացակարգը, բավականաչափ հստակ պարզաբանված չեն՝ գյուտերին լրացուցիչ իրավական պահպանություն տրամադրման պայմանները, «ծառայողական» գյուտերի հեղինակների իրավունքները պարտականությունները, ինչպես նա խնդիրներ են ի հայտ եկել գյուտերի փորձաքննության ընթացակարգերի հետ կապված:</w:t>
            </w:r>
          </w:p>
          <w:p w:rsidR="008C23D0" w:rsidRPr="009E1C4F" w:rsidRDefault="008C23D0" w:rsidP="00AF23D1">
            <w:pPr>
              <w:widowControl w:val="0"/>
              <w:jc w:val="both"/>
              <w:rPr>
                <w:rFonts w:ascii="GHEA Mariam" w:hAnsi="GHEA Mariam" w:cs="Sylfaen"/>
                <w:lang w:val="hy-AM"/>
              </w:rPr>
            </w:pPr>
            <w:r w:rsidRPr="009E1C4F">
              <w:rPr>
                <w:rFonts w:ascii="GHEA Mariam" w:hAnsi="GHEA Mariam" w:cs="Sylfaen"/>
                <w:lang w:val="hy-AM"/>
              </w:rPr>
              <w:t>Գործող օրենքով արդյունաբերական նմուշների հետ կապված հարաբերությունները կարգավորվում են գյուտերի օգտակար մոդելների հետ կապված հարաբերությունները կարգավորող օրենքով, որը՝ հաշվի առնելով այս օբյեկտների առանձնահատկությունները օրենքի կիրառման համար որոշակի խնդիրներ է առաջացնում, բացի այդ միջազգային պրակտիկայում նշված օբյեկտների հետ կապված հարաբերությունները հիմնականում կարգավորվում են առանձին օրենքներով:</w:t>
            </w:r>
          </w:p>
          <w:p w:rsidR="008C23D0" w:rsidRPr="009E1C4F" w:rsidRDefault="008C23D0" w:rsidP="00AF23D1">
            <w:pPr>
              <w:widowControl w:val="0"/>
              <w:jc w:val="both"/>
              <w:rPr>
                <w:rFonts w:ascii="GHEA Mariam" w:hAnsi="GHEA Mariam" w:cs="GHEA Grapalat"/>
                <w:color w:val="000000"/>
                <w:lang w:val="hy-AM"/>
              </w:rPr>
            </w:pPr>
            <w:r w:rsidRPr="009E1C4F">
              <w:rPr>
                <w:rFonts w:ascii="GHEA Mariam" w:hAnsi="GHEA Mariam" w:cs="GHEA Grapalat"/>
                <w:color w:val="000000"/>
                <w:lang w:val="es-ES"/>
              </w:rPr>
              <w:t xml:space="preserve">Գործող «Հեղինակային իրավունքի հարակից իրավունքների մասին» ՀՀ օրենքի </w:t>
            </w:r>
            <w:r w:rsidRPr="009E1C4F">
              <w:rPr>
                <w:rFonts w:ascii="GHEA Mariam" w:hAnsi="GHEA Mariam" w:cs="GHEA Grapalat"/>
                <w:lang w:val="es-ES"/>
              </w:rPr>
              <w:t xml:space="preserve">մի շարք դրույթներ չեն </w:t>
            </w:r>
            <w:r w:rsidRPr="009E1C4F">
              <w:rPr>
                <w:rFonts w:ascii="GHEA Mariam" w:hAnsi="GHEA Mariam" w:cs="GHEA Grapalat"/>
                <w:lang w:val="es-ES"/>
              </w:rPr>
              <w:lastRenderedPageBreak/>
              <w:t>համապատասխանում ներկայումս միջազգային պրակտիկայում կիրառվող որոշ մոտեցու</w:t>
            </w:r>
            <w:r w:rsidRPr="009E1C4F">
              <w:rPr>
                <w:rFonts w:ascii="GHEA Mariam" w:hAnsi="GHEA Mariam" w:cs="GHEA Grapalat"/>
                <w:color w:val="000000"/>
                <w:lang w:val="es-ES"/>
              </w:rPr>
              <w:t xml:space="preserve">մներին </w:t>
            </w:r>
            <w:r w:rsidRPr="009E1C4F">
              <w:rPr>
                <w:rFonts w:ascii="GHEA Mariam" w:hAnsi="GHEA Mariam" w:cs="GHEA Grapalat"/>
                <w:color w:val="000000"/>
                <w:lang w:val="hy-AM"/>
              </w:rPr>
              <w:t>և</w:t>
            </w:r>
            <w:r w:rsidRPr="009E1C4F">
              <w:rPr>
                <w:rFonts w:ascii="GHEA Mariam" w:hAnsi="GHEA Mariam" w:cs="GHEA Grapalat"/>
                <w:color w:val="000000"/>
                <w:lang w:val="es-ES"/>
              </w:rPr>
              <w:t xml:space="preserve"> ենթակա են վերանայման։ Գործող օրենքի այն դրույթները, որոնք վերաբերում են կրթական հաստատությունների գրադարանների կողմից ստեղծագործությունների վերարտադրմ</w:t>
            </w:r>
            <w:r w:rsidRPr="009E1C4F">
              <w:rPr>
                <w:rFonts w:ascii="GHEA Mariam" w:hAnsi="GHEA Mariam" w:cs="GHEA Grapalat"/>
                <w:lang w:val="es-ES"/>
              </w:rPr>
              <w:t>անը, չեն համապա</w:t>
            </w:r>
            <w:r w:rsidRPr="009E1C4F">
              <w:rPr>
                <w:rFonts w:ascii="GHEA Mariam" w:hAnsi="GHEA Mariam" w:cs="GHEA Grapalat"/>
                <w:lang w:val="es-ES"/>
              </w:rPr>
              <w:softHyphen/>
              <w:t>տաս</w:t>
            </w:r>
            <w:r w:rsidRPr="009E1C4F">
              <w:rPr>
                <w:rFonts w:ascii="GHEA Mariam" w:hAnsi="GHEA Mariam" w:cs="GHEA Grapalat"/>
                <w:lang w:val="es-ES"/>
              </w:rPr>
              <w:softHyphen/>
              <w:t>խանում ներկայիս պահանջներին</w:t>
            </w:r>
            <w:r w:rsidRPr="009E1C4F">
              <w:rPr>
                <w:rFonts w:ascii="GHEA Mariam" w:hAnsi="GHEA Mariam" w:cs="GHEA Grapalat"/>
                <w:lang w:val="hy-AM"/>
              </w:rPr>
              <w:t>։</w:t>
            </w:r>
            <w:r w:rsidRPr="009E1C4F">
              <w:rPr>
                <w:rFonts w:ascii="GHEA Mariam" w:hAnsi="GHEA Mariam" w:cs="GHEA Grapalat"/>
                <w:lang w:val="es-ES"/>
              </w:rPr>
              <w:t xml:space="preserve"> </w:t>
            </w:r>
            <w:r w:rsidRPr="009E1C4F">
              <w:rPr>
                <w:rFonts w:ascii="GHEA Mariam" w:hAnsi="GHEA Mariam" w:cs="GHEA Grapalat"/>
                <w:lang w:val="hy-AM"/>
              </w:rPr>
              <w:t>Ա</w:t>
            </w:r>
            <w:r w:rsidRPr="009E1C4F">
              <w:rPr>
                <w:rFonts w:ascii="GHEA Mariam" w:hAnsi="GHEA Mariam" w:cs="GHEA Grapalat"/>
                <w:lang w:val="es-ES"/>
              </w:rPr>
              <w:t xml:space="preserve">յդ կապակցությամբ անհրաժեշտություն կա հստակ սահմանափակումներ </w:t>
            </w:r>
            <w:r w:rsidRPr="009E1C4F">
              <w:rPr>
                <w:rFonts w:ascii="GHEA Mariam" w:hAnsi="GHEA Mariam" w:cs="GHEA Grapalat"/>
                <w:lang w:val="hy-AM"/>
              </w:rPr>
              <w:t>նախատեսել</w:t>
            </w:r>
            <w:r w:rsidRPr="009E1C4F">
              <w:rPr>
                <w:rFonts w:ascii="GHEA Mariam" w:hAnsi="GHEA Mariam" w:cs="GHEA Grapalat"/>
                <w:lang w:val="es-ES"/>
              </w:rPr>
              <w:t xml:space="preserve"> այդ ստեղծագործությունների </w:t>
            </w:r>
            <w:r w:rsidRPr="009E1C4F">
              <w:rPr>
                <w:rFonts w:ascii="GHEA Mariam" w:hAnsi="GHEA Mariam" w:cs="GHEA Grapalat"/>
                <w:lang w:val="hy-AM"/>
              </w:rPr>
              <w:t>նկատմամբ</w:t>
            </w:r>
            <w:r w:rsidRPr="009E1C4F">
              <w:rPr>
                <w:rFonts w:ascii="GHEA Mariam" w:hAnsi="GHEA Mariam" w:cs="GHEA Grapalat"/>
                <w:lang w:val="es-ES"/>
              </w:rPr>
              <w:t xml:space="preserve">։ Նախագծում ընդգրկված հեղինակային իրավունքի սահմանափակումները նպատակաուղղված են հանրության </w:t>
            </w:r>
            <w:r w:rsidRPr="009E1C4F">
              <w:rPr>
                <w:rFonts w:ascii="GHEA Mariam" w:hAnsi="GHEA Mariam" w:cs="GHEA Grapalat"/>
                <w:color w:val="000000"/>
                <w:lang w:val="hy-AM"/>
              </w:rPr>
              <w:t xml:space="preserve">շրջանում գիտելիքի, մշակութային արժեքների, ստեղծագործությունների էլ ավելի լայն հասանելիության ապահովմանը։ </w:t>
            </w:r>
          </w:p>
          <w:p w:rsidR="008C23D0" w:rsidRPr="009E1C4F" w:rsidRDefault="008C23D0" w:rsidP="00AF23D1">
            <w:pPr>
              <w:widowControl w:val="0"/>
              <w:jc w:val="both"/>
              <w:rPr>
                <w:rFonts w:ascii="GHEA Mariam" w:hAnsi="GHEA Mariam" w:cs="GHEA Grapalat"/>
                <w:lang w:val="hy-AM"/>
              </w:rPr>
            </w:pPr>
            <w:r w:rsidRPr="009E1C4F">
              <w:rPr>
                <w:rFonts w:ascii="GHEA Mariam" w:hAnsi="GHEA Mariam" w:cs="GHEA Grapalat"/>
                <w:color w:val="000000"/>
                <w:lang w:val="hy-AM"/>
              </w:rPr>
              <w:t>Գործող օրենքով լիարժեք կարգավորված չէ գույքային իրավունքների կոլեկտիվ կառավարման համակարգը</w:t>
            </w:r>
            <w:r w:rsidRPr="009E1C4F">
              <w:rPr>
                <w:rFonts w:ascii="GHEA Mariam" w:hAnsi="GHEA Mariam" w:cs="GHEA Grapalat"/>
                <w:lang w:val="hy-AM"/>
              </w:rPr>
              <w:t>, որը կատարելագործման կարիք ունի: Հայաստանի Հանրա</w:t>
            </w:r>
            <w:r w:rsidRPr="009E1C4F">
              <w:rPr>
                <w:rFonts w:ascii="GHEA Mariam" w:hAnsi="GHEA Mariam" w:cs="GHEA Grapalat"/>
                <w:lang w:val="hy-AM"/>
              </w:rPr>
              <w:softHyphen/>
              <w:t>պե</w:t>
            </w:r>
            <w:r w:rsidRPr="009E1C4F">
              <w:rPr>
                <w:rFonts w:ascii="GHEA Mariam" w:hAnsi="GHEA Mariam" w:cs="GHEA Grapalat"/>
                <w:lang w:val="hy-AM"/>
              </w:rPr>
              <w:softHyphen/>
              <w:t>տութ</w:t>
            </w:r>
            <w:r w:rsidRPr="009E1C4F">
              <w:rPr>
                <w:rFonts w:ascii="GHEA Mariam" w:hAnsi="GHEA Mariam" w:cs="GHEA Grapalat"/>
                <w:lang w:val="hy-AM"/>
              </w:rPr>
              <w:softHyphen/>
              <w:t>յունը 2017 թվականին ստորագրել է Եվրասիական տնտեսական միության «Հեղինակային հարակից իրավունքների՝ կոլեկտիվ հիմունքներով կառավարման կարգի մասին» համաձայնագիրը: Համաձայնագիրը սահմանում է գույքային իրավունքները կոլեկտիվ հիմունքներով կառավարող կազմակերպությունների գործունեության հրապարա</w:t>
            </w:r>
            <w:r w:rsidRPr="009E1C4F">
              <w:rPr>
                <w:rFonts w:ascii="GHEA Mariam" w:hAnsi="GHEA Mariam" w:cs="GHEA Grapalat"/>
                <w:lang w:val="hy-AM"/>
              </w:rPr>
              <w:softHyphen/>
              <w:t>կայ</w:t>
            </w:r>
            <w:r w:rsidRPr="009E1C4F">
              <w:rPr>
                <w:rFonts w:ascii="GHEA Mariam" w:hAnsi="GHEA Mariam" w:cs="GHEA Grapalat"/>
                <w:lang w:val="hy-AM"/>
              </w:rPr>
              <w:softHyphen/>
              <w:t>նության, թափանցիկության, հաշվետվողականության, վերահսկողության, արդա</w:t>
            </w:r>
            <w:r w:rsidRPr="009E1C4F">
              <w:rPr>
                <w:rFonts w:ascii="GHEA Mariam" w:hAnsi="GHEA Mariam" w:cs="GHEA Grapalat"/>
                <w:lang w:val="hy-AM"/>
              </w:rPr>
              <w:softHyphen/>
              <w:t>րության սկզբունքների վերաբերյալ համապատասխան դրույթներ, ինչպես նա պատասխա</w:t>
            </w:r>
            <w:r w:rsidRPr="009E1C4F">
              <w:rPr>
                <w:rFonts w:ascii="GHEA Mariam" w:hAnsi="GHEA Mariam" w:cs="GHEA Grapalat"/>
                <w:lang w:val="hy-AM"/>
              </w:rPr>
              <w:softHyphen/>
              <w:t>նատվություն պարտականությունները չկատարելու կամ ոչ պատշաճ կատարելու համար:</w:t>
            </w:r>
          </w:p>
          <w:p w:rsidR="008C23D0" w:rsidRPr="009E1C4F" w:rsidRDefault="008C23D0" w:rsidP="00AF23D1">
            <w:pPr>
              <w:widowControl w:val="0"/>
              <w:jc w:val="both"/>
              <w:rPr>
                <w:rFonts w:ascii="GHEA Mariam" w:hAnsi="GHEA Mariam" w:cs="GHEA Grapalat"/>
                <w:color w:val="000000"/>
                <w:lang w:val="hy-AM"/>
              </w:rPr>
            </w:pPr>
            <w:r w:rsidRPr="009E1C4F">
              <w:rPr>
                <w:rFonts w:ascii="GHEA Mariam" w:hAnsi="GHEA Mariam" w:cs="GHEA Grapalat"/>
                <w:lang w:val="hy-AM"/>
              </w:rPr>
              <w:t xml:space="preserve">Նախագծում նախատեսվում է մտավոր սեփականության ոլորտում պետական լիազոր մարմնի կողմից </w:t>
            </w:r>
            <w:r w:rsidRPr="009E1C4F">
              <w:rPr>
                <w:rFonts w:ascii="GHEA Mariam" w:hAnsi="GHEA Mariam" w:cs="GHEA Grapalat"/>
                <w:lang w:val="es-ES"/>
              </w:rPr>
              <w:t>կոլեկտիվ կառավարման</w:t>
            </w:r>
            <w:r w:rsidRPr="009E1C4F">
              <w:rPr>
                <w:rFonts w:ascii="GHEA Mariam" w:hAnsi="GHEA Mariam" w:cs="GHEA Grapalat"/>
                <w:lang w:val="hy-AM"/>
              </w:rPr>
              <w:t xml:space="preserve"> կազմակերպությունների հավատարմագրման գործընթացը հավատարմագիր ստանալու համար անհրաժեշտ պայմանները: Նախա</w:t>
            </w:r>
            <w:r w:rsidRPr="009E1C4F">
              <w:rPr>
                <w:rFonts w:ascii="GHEA Mariam" w:hAnsi="GHEA Mariam" w:cs="GHEA Grapalat"/>
                <w:lang w:val="hy-AM"/>
              </w:rPr>
              <w:softHyphen/>
              <w:t>տեսված են դրանց գործունեության նկատմամբ վերահսկողության գործուն մեխանիզմներ: Մասնավորապես՝ կազմակերպությանն անդամակցող իրավատերերին իրավունք է վերա</w:t>
            </w:r>
            <w:r w:rsidRPr="009E1C4F">
              <w:rPr>
                <w:rFonts w:ascii="GHEA Mariam" w:hAnsi="GHEA Mariam" w:cs="GHEA Grapalat"/>
                <w:lang w:val="hy-AM"/>
              </w:rPr>
              <w:softHyphen/>
              <w:t xml:space="preserve">պահվել ստուգել տարեկան հաշվետվությունները, ծանոթանալ իրենց հասանելիք հոնորարների </w:t>
            </w:r>
            <w:r w:rsidRPr="009E1C4F">
              <w:rPr>
                <w:rFonts w:ascii="GHEA Mariam" w:hAnsi="GHEA Mariam" w:cs="GHEA Grapalat"/>
                <w:color w:val="000000"/>
                <w:lang w:val="hy-AM"/>
              </w:rPr>
              <w:t>հաշվարկման</w:t>
            </w:r>
            <w:r w:rsidRPr="009E1C4F">
              <w:rPr>
                <w:rFonts w:ascii="GHEA Mariam" w:hAnsi="GHEA Mariam" w:cs="GHEA Grapalat"/>
                <w:lang w:val="hy-AM"/>
              </w:rPr>
              <w:t>-բաշխման փաստաթղթերին, ինչպես նաեւ, անհրաժեշտության դեպքում, հրավիրել անկախ աուդիտ։ Կազմակերպության գործունեության վերահսկո</w:t>
            </w:r>
            <w:r w:rsidRPr="009E1C4F">
              <w:rPr>
                <w:rFonts w:ascii="GHEA Mariam" w:hAnsi="GHEA Mariam" w:cs="GHEA Grapalat"/>
                <w:lang w:val="hy-AM"/>
              </w:rPr>
              <w:softHyphen/>
              <w:t xml:space="preserve">ղության իրավունք է վերապահվել նա պետական լիազոր մարմնին: </w:t>
            </w:r>
          </w:p>
          <w:p w:rsidR="008C23D0" w:rsidRPr="009E1C4F" w:rsidRDefault="008C23D0" w:rsidP="00AF23D1">
            <w:pPr>
              <w:widowControl w:val="0"/>
              <w:jc w:val="both"/>
              <w:rPr>
                <w:rFonts w:ascii="GHEA Mariam" w:hAnsi="GHEA Mariam" w:cs="GHEA Grapalat"/>
                <w:lang w:val="hy-AM"/>
              </w:rPr>
            </w:pPr>
            <w:r w:rsidRPr="009E1C4F">
              <w:rPr>
                <w:rFonts w:ascii="GHEA Mariam" w:hAnsi="GHEA Mariam" w:cs="GHEA Grapalat"/>
                <w:lang w:val="hy-AM"/>
              </w:rPr>
              <w:t>Խնդիրներ կան նաև մալուխային վերահաղորդումների հետ կապված հեղինակային իրավունքին հարակից</w:t>
            </w:r>
            <w:r w:rsidRPr="009E1C4F">
              <w:rPr>
                <w:rFonts w:ascii="GHEA Mariam" w:hAnsi="GHEA Mariam" w:cs="GHEA Grapalat"/>
                <w:color w:val="000000"/>
                <w:lang w:val="hy-AM"/>
              </w:rPr>
              <w:t xml:space="preserve"> իրավունքներին առնչվող հարաբերությունների, ինչպես նա տեսալսողական կատարումների ամրագրումների արտադրության օգտագործման հետ կապված հարաբերությունների կարգավորման հարցերում։ </w:t>
            </w:r>
          </w:p>
          <w:p w:rsidR="008C23D0" w:rsidRPr="009E1C4F" w:rsidRDefault="008C23D0" w:rsidP="008E329A">
            <w:pPr>
              <w:pStyle w:val="ListParagraph"/>
              <w:widowControl w:val="0"/>
              <w:numPr>
                <w:ilvl w:val="1"/>
                <w:numId w:val="140"/>
              </w:numPr>
              <w:shd w:val="clear" w:color="auto" w:fill="FFFFFF"/>
              <w:contextualSpacing/>
              <w:jc w:val="both"/>
              <w:rPr>
                <w:rFonts w:ascii="GHEA Mariam" w:hAnsi="GHEA Mariam" w:cs="Calibri"/>
                <w:color w:val="222222"/>
                <w:sz w:val="20"/>
                <w:lang w:val="hy-AM" w:eastAsia="en-GB"/>
              </w:rPr>
            </w:pPr>
            <w:r w:rsidRPr="009E1C4F">
              <w:rPr>
                <w:rFonts w:ascii="GHEA Mariam" w:hAnsi="GHEA Mariam"/>
                <w:sz w:val="20"/>
                <w:lang w:val="hy-AM" w:eastAsia="en-GB"/>
              </w:rPr>
              <w:t>առկա խնդիրների առաջարկվող լուծումները</w:t>
            </w:r>
            <w:r w:rsidRPr="009E1C4F">
              <w:rPr>
                <w:rFonts w:ascii="GHEA Mariam" w:hAnsi="GHEA Mariam" w:cs="Courier New"/>
                <w:bCs/>
                <w:color w:val="222222"/>
                <w:sz w:val="20"/>
                <w:lang w:val="hy-AM" w:eastAsia="en-GB"/>
              </w:rPr>
              <w:t xml:space="preserve"> </w:t>
            </w:r>
          </w:p>
          <w:p w:rsidR="008C23D0" w:rsidRPr="009E1C4F" w:rsidRDefault="008C23D0" w:rsidP="00AF23D1">
            <w:pPr>
              <w:widowControl w:val="0"/>
              <w:jc w:val="both"/>
              <w:rPr>
                <w:rFonts w:ascii="GHEA Mariam" w:hAnsi="GHEA Mariam" w:cs="GHEA Grapalat"/>
                <w:lang w:val="es-ES"/>
              </w:rPr>
            </w:pPr>
            <w:r w:rsidRPr="009E1C4F">
              <w:rPr>
                <w:rFonts w:ascii="GHEA Mariam" w:hAnsi="GHEA Mariam" w:cs="GHEA Grapalat"/>
                <w:lang w:val="es-ES"/>
              </w:rPr>
              <w:t>Վերը նշված խնդիրների հասցեագրման նպատակով կմշակվի և ՀՀ վարչապետի աշխա</w:t>
            </w:r>
            <w:r w:rsidRPr="009E1C4F">
              <w:rPr>
                <w:rFonts w:ascii="GHEA Mariam" w:hAnsi="GHEA Mariam" w:cs="GHEA Grapalat"/>
                <w:lang w:val="es-ES"/>
              </w:rPr>
              <w:softHyphen/>
              <w:t>տակազմ կներկայացվի ««Հեղինակային իրավունքի և հարա</w:t>
            </w:r>
            <w:r w:rsidRPr="009E1C4F">
              <w:rPr>
                <w:rFonts w:ascii="GHEA Mariam" w:hAnsi="GHEA Mariam" w:cs="GHEA Grapalat"/>
                <w:lang w:val="es-ES"/>
              </w:rPr>
              <w:softHyphen/>
              <w:t>կից իրավունքների մասին» Հայաստանի Հան</w:t>
            </w:r>
            <w:r w:rsidRPr="009E1C4F">
              <w:rPr>
                <w:rFonts w:ascii="GHEA Mariam" w:hAnsi="GHEA Mariam" w:cs="GHEA Grapalat"/>
                <w:lang w:val="es-ES"/>
              </w:rPr>
              <w:softHyphen/>
              <w:t>րապետության օրենքի նա</w:t>
            </w:r>
            <w:r w:rsidRPr="009E1C4F">
              <w:rPr>
                <w:rFonts w:ascii="GHEA Mariam" w:hAnsi="GHEA Mariam" w:cs="GHEA Grapalat"/>
                <w:lang w:val="es-ES"/>
              </w:rPr>
              <w:softHyphen/>
              <w:t>խա</w:t>
            </w:r>
            <w:r w:rsidRPr="009E1C4F">
              <w:rPr>
                <w:rFonts w:ascii="GHEA Mariam" w:hAnsi="GHEA Mariam" w:cs="GHEA Grapalat"/>
                <w:lang w:val="es-ES"/>
              </w:rPr>
              <w:softHyphen/>
              <w:t>գծին հավանություն տալու մասին», «Արտոնագրերի մասին» և «Արդյու</w:t>
            </w:r>
            <w:r w:rsidRPr="009E1C4F">
              <w:rPr>
                <w:rFonts w:ascii="GHEA Mariam" w:hAnsi="GHEA Mariam" w:cs="GHEA Grapalat"/>
                <w:lang w:val="es-ES"/>
              </w:rPr>
              <w:softHyphen/>
              <w:t>նա</w:t>
            </w:r>
            <w:r w:rsidRPr="009E1C4F">
              <w:rPr>
                <w:rFonts w:ascii="GHEA Mariam" w:hAnsi="GHEA Mariam" w:cs="GHEA Grapalat"/>
                <w:lang w:val="es-ES"/>
              </w:rPr>
              <w:softHyphen/>
              <w:t>բերական դիզայնի մասին» Հայաստանի Հանրա</w:t>
            </w:r>
            <w:r w:rsidRPr="009E1C4F">
              <w:rPr>
                <w:rFonts w:ascii="GHEA Mariam" w:hAnsi="GHEA Mariam" w:cs="GHEA Grapalat"/>
                <w:lang w:val="es-ES"/>
              </w:rPr>
              <w:softHyphen/>
              <w:t>պետության օրենք</w:t>
            </w:r>
            <w:r w:rsidRPr="009E1C4F">
              <w:rPr>
                <w:rFonts w:ascii="GHEA Mariam" w:hAnsi="GHEA Mariam" w:cs="GHEA Grapalat"/>
                <w:lang w:val="es-ES"/>
              </w:rPr>
              <w:softHyphen/>
              <w:t>ների նախա</w:t>
            </w:r>
            <w:r w:rsidRPr="009E1C4F">
              <w:rPr>
                <w:rFonts w:ascii="GHEA Mariam" w:hAnsi="GHEA Mariam" w:cs="GHEA Grapalat"/>
                <w:lang w:val="es-ES"/>
              </w:rPr>
              <w:softHyphen/>
            </w:r>
            <w:r w:rsidRPr="009E1C4F">
              <w:rPr>
                <w:rFonts w:ascii="GHEA Mariam" w:hAnsi="GHEA Mariam" w:cs="GHEA Grapalat"/>
                <w:lang w:val="es-ES"/>
              </w:rPr>
              <w:softHyphen/>
              <w:t>գծե</w:t>
            </w:r>
            <w:r w:rsidRPr="009E1C4F">
              <w:rPr>
                <w:rFonts w:ascii="GHEA Mariam" w:hAnsi="GHEA Mariam" w:cs="GHEA Grapalat"/>
                <w:lang w:val="es-ES"/>
              </w:rPr>
              <w:softHyphen/>
              <w:t>րի փաթե</w:t>
            </w:r>
            <w:r w:rsidRPr="009E1C4F">
              <w:rPr>
                <w:rFonts w:ascii="GHEA Mariam" w:hAnsi="GHEA Mariam" w:cs="GHEA Grapalat"/>
                <w:lang w:val="es-ES"/>
              </w:rPr>
              <w:softHyphen/>
              <w:t>թին հավանություն տալու մասին» ՀՀ կառավարության որոշումների նախագծերը։</w:t>
            </w:r>
          </w:p>
          <w:p w:rsidR="008C23D0" w:rsidRPr="009E1C4F" w:rsidRDefault="008C23D0" w:rsidP="008E329A">
            <w:pPr>
              <w:pStyle w:val="ListParagraph"/>
              <w:widowControl w:val="0"/>
              <w:numPr>
                <w:ilvl w:val="0"/>
                <w:numId w:val="139"/>
              </w:numPr>
              <w:ind w:left="360"/>
              <w:contextualSpacing/>
              <w:rPr>
                <w:rFonts w:ascii="GHEA Mariam" w:hAnsi="GHEA Mariam"/>
                <w:sz w:val="20"/>
                <w:lang w:val="hy-AM" w:eastAsia="en-GB"/>
              </w:rPr>
            </w:pPr>
            <w:r w:rsidRPr="009E1C4F">
              <w:rPr>
                <w:rFonts w:ascii="GHEA Mariam" w:hAnsi="GHEA Mariam"/>
                <w:sz w:val="20"/>
                <w:lang w:val="hy-AM" w:eastAsia="en-GB"/>
              </w:rPr>
              <w:t>Կարգավորման առարկան</w:t>
            </w:r>
            <w:r w:rsidRPr="009E1C4F">
              <w:rPr>
                <w:rFonts w:ascii="GHEA Mariam" w:hAnsi="GHEA Mariam" w:cs="Courier New"/>
                <w:sz w:val="20"/>
                <w:lang w:val="hy-AM" w:eastAsia="en-GB"/>
              </w:rPr>
              <w:t xml:space="preserve"> </w:t>
            </w:r>
          </w:p>
          <w:p w:rsidR="008C23D0" w:rsidRPr="009E1C4F" w:rsidRDefault="008C23D0" w:rsidP="00AF23D1">
            <w:pPr>
              <w:widowControl w:val="0"/>
              <w:jc w:val="both"/>
              <w:rPr>
                <w:rFonts w:ascii="GHEA Mariam" w:hAnsi="GHEA Mariam" w:cs="Sylfaen"/>
                <w:lang w:val="hy-AM"/>
              </w:rPr>
            </w:pPr>
            <w:r w:rsidRPr="009E1C4F">
              <w:rPr>
                <w:rFonts w:ascii="GHEA Mariam" w:hAnsi="GHEA Mariam" w:cs="GHEA Grapalat"/>
                <w:lang w:val="hy-AM"/>
              </w:rPr>
              <w:t xml:space="preserve">Միջոցառման նպատակը մտավոր սեփականության ոլորտի օրենսդրության կատարելագործումն է՝ </w:t>
            </w:r>
            <w:r w:rsidRPr="009E1C4F">
              <w:rPr>
                <w:rFonts w:ascii="GHEA Mariam" w:hAnsi="GHEA Mariam" w:cs="GHEA Grapalat"/>
                <w:lang w:val="af-ZA"/>
              </w:rPr>
              <w:t>բնագավառի ներկա միջազգային զարգացումներին համարժեք մոտեցումների սահմանման ու մեխանիզմների կիրառման իրավական հիմքեր ստեղծելու միջոցով</w:t>
            </w:r>
            <w:r w:rsidRPr="009E1C4F">
              <w:rPr>
                <w:rFonts w:ascii="GHEA Mariam" w:hAnsi="GHEA Mariam" w:cs="GHEA Grapalat"/>
                <w:lang w:val="hy-AM"/>
              </w:rPr>
              <w:t>,</w:t>
            </w:r>
            <w:r w:rsidRPr="009E1C4F">
              <w:rPr>
                <w:rFonts w:ascii="GHEA Mariam" w:hAnsi="GHEA Mariam" w:cs="GHEA Grapalat"/>
                <w:lang w:val="af-ZA"/>
              </w:rPr>
              <w:t xml:space="preserve"> </w:t>
            </w:r>
            <w:r w:rsidRPr="009E1C4F">
              <w:rPr>
                <w:rFonts w:ascii="GHEA Mariam" w:hAnsi="GHEA Mariam" w:cs="GHEA Grapalat"/>
                <w:lang w:val="hy-AM"/>
              </w:rPr>
              <w:t>միջազգային պայմանագրերով ստանձնած պարտավորությունների կատարումը:</w:t>
            </w:r>
          </w:p>
          <w:p w:rsidR="008C23D0" w:rsidRPr="009E1C4F" w:rsidRDefault="008C23D0" w:rsidP="008E329A">
            <w:pPr>
              <w:pStyle w:val="ListParagraph"/>
              <w:widowControl w:val="0"/>
              <w:numPr>
                <w:ilvl w:val="0"/>
                <w:numId w:val="139"/>
              </w:numPr>
              <w:ind w:left="360"/>
              <w:contextualSpacing/>
              <w:rPr>
                <w:rFonts w:ascii="GHEA Mariam" w:hAnsi="GHEA Mariam"/>
                <w:bCs/>
                <w:caps/>
                <w:sz w:val="20"/>
                <w:lang w:val="hy-AM" w:eastAsia="en-GB"/>
              </w:rPr>
            </w:pPr>
            <w:r w:rsidRPr="009E1C4F">
              <w:rPr>
                <w:rFonts w:ascii="GHEA Mariam" w:hAnsi="GHEA Mariam"/>
                <w:sz w:val="20"/>
                <w:lang w:val="hy-AM" w:eastAsia="en-GB"/>
              </w:rPr>
              <w:t>Միջոցառման իրականացումից ակնկալվող արդյունքը</w:t>
            </w:r>
          </w:p>
          <w:p w:rsidR="008C23D0" w:rsidRPr="009E1C4F" w:rsidRDefault="008C23D0" w:rsidP="00AF23D1">
            <w:pPr>
              <w:widowControl w:val="0"/>
              <w:jc w:val="both"/>
              <w:rPr>
                <w:rFonts w:ascii="GHEA Mariam" w:hAnsi="GHEA Mariam" w:cs="Sylfaen"/>
                <w:lang w:val="hy-AM"/>
              </w:rPr>
            </w:pPr>
            <w:r w:rsidRPr="009E1C4F">
              <w:rPr>
                <w:rFonts w:ascii="GHEA Mariam" w:hAnsi="GHEA Mariam"/>
                <w:lang w:val="hy-AM"/>
              </w:rPr>
              <w:t xml:space="preserve"> </w:t>
            </w:r>
            <w:r w:rsidRPr="009E1C4F">
              <w:rPr>
                <w:rFonts w:ascii="GHEA Mariam" w:hAnsi="GHEA Mariam" w:cs="Sylfaen"/>
                <w:lang w:val="hy-AM"/>
              </w:rPr>
              <w:t>Հայաստանի Հանրապետությունում կներդրվի գյուտերի, արդյունաբերական նմուշների և հեղինակային իրավունքի իրավական պահպանության առավել կատարելագործված համակարգեր:</w:t>
            </w:r>
          </w:p>
          <w:p w:rsidR="008C23D0" w:rsidRPr="009E1C4F"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233</w:t>
            </w:r>
          </w:p>
        </w:tc>
        <w:tc>
          <w:tcPr>
            <w:tcW w:w="10647" w:type="dxa"/>
            <w:gridSpan w:val="2"/>
          </w:tcPr>
          <w:p w:rsidR="008C23D0" w:rsidRPr="009E1C4F" w:rsidRDefault="008C23D0" w:rsidP="00AF23D1">
            <w:pPr>
              <w:pStyle w:val="NormalWeb"/>
              <w:widowControl w:val="0"/>
              <w:pBdr>
                <w:bottom w:val="single" w:sz="4" w:space="1" w:color="auto"/>
              </w:pBdr>
              <w:spacing w:before="0" w:beforeAutospacing="0" w:after="0" w:afterAutospacing="0"/>
              <w:ind w:left="360" w:right="28"/>
              <w:jc w:val="center"/>
              <w:rPr>
                <w:rFonts w:ascii="GHEA Mariam" w:hAnsi="GHEA Mariam"/>
                <w:bCs/>
                <w:caps/>
                <w:sz w:val="20"/>
                <w:lang w:val="hy-AM"/>
              </w:rPr>
            </w:pPr>
            <w:r w:rsidRPr="009E1C4F">
              <w:rPr>
                <w:rFonts w:ascii="GHEA Mariam" w:hAnsi="GHEA Mariam"/>
                <w:bCs/>
                <w:caps/>
                <w:sz w:val="20"/>
                <w:lang w:val="hy-AM"/>
              </w:rPr>
              <w:t>Զբոսաշրջության ոլորտի զար</w:t>
            </w:r>
            <w:r w:rsidRPr="009E1C4F">
              <w:rPr>
                <w:rFonts w:ascii="GHEA Mariam" w:hAnsi="GHEA Mariam"/>
                <w:bCs/>
                <w:caps/>
                <w:sz w:val="20"/>
                <w:lang w:val="hy-AM"/>
              </w:rPr>
              <w:softHyphen/>
              <w:t>գաց</w:t>
            </w:r>
            <w:r w:rsidRPr="009E1C4F">
              <w:rPr>
                <w:rFonts w:ascii="GHEA Mariam" w:hAnsi="GHEA Mariam"/>
                <w:bCs/>
                <w:caps/>
                <w:sz w:val="20"/>
                <w:lang w:val="hy-AM"/>
              </w:rPr>
              <w:softHyphen/>
              <w:t>ման նախաձեռ</w:t>
            </w:r>
            <w:r w:rsidRPr="009E1C4F">
              <w:rPr>
                <w:rFonts w:ascii="GHEA Mariam" w:hAnsi="GHEA Mariam"/>
                <w:bCs/>
                <w:caps/>
                <w:sz w:val="20"/>
                <w:lang w:val="hy-AM"/>
              </w:rPr>
              <w:softHyphen/>
              <w:t>նութ</w:t>
            </w:r>
            <w:r w:rsidRPr="009E1C4F">
              <w:rPr>
                <w:rFonts w:ascii="GHEA Mariam" w:hAnsi="GHEA Mariam"/>
                <w:bCs/>
                <w:caps/>
                <w:sz w:val="20"/>
                <w:lang w:val="hy-AM"/>
              </w:rPr>
              <w:softHyphen/>
              <w:t>յունների իրականացում</w:t>
            </w:r>
          </w:p>
          <w:p w:rsidR="008C23D0" w:rsidRPr="009E1C4F" w:rsidRDefault="008C23D0" w:rsidP="008E329A">
            <w:pPr>
              <w:pStyle w:val="ListParagraph"/>
              <w:widowControl w:val="0"/>
              <w:numPr>
                <w:ilvl w:val="0"/>
                <w:numId w:val="232"/>
              </w:numPr>
              <w:contextualSpacing/>
              <w:rPr>
                <w:rFonts w:ascii="GHEA Mariam" w:hAnsi="GHEA Mariam"/>
                <w:sz w:val="20"/>
                <w:lang w:val="hy-AM" w:eastAsia="en-GB"/>
              </w:rPr>
            </w:pPr>
            <w:r w:rsidRPr="009E1C4F">
              <w:rPr>
                <w:rFonts w:ascii="GHEA Mariam" w:hAnsi="GHEA Mariam"/>
                <w:sz w:val="20"/>
                <w:lang w:val="hy-AM" w:eastAsia="en-GB"/>
              </w:rPr>
              <w:t>Միջոցառման իրականացման անհրաժեշտությունը և նպատակը</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 xml:space="preserve">Զբոսաշրջության ոլորտի զարգացումը՝ որպես տնտեսական քաղաքականության  առաջնահերթություն ամրագրված է Հայաստանի Հանրապետության 2018 թվականի հունիսի 1-ի N 581-Ա որոշմամաբ ընդունված Կառավարության գործուենության ծրագրի 6.4.3 բաժնում։ Առաջարկվող  նախաձեռնությունների իրականացումը ուղղված է Հայաստանի և հայկական զբոսաշրջային արդյունքի ճանաչելիության և մրցունակության, վիճակագրական տեղեկատվական համակարգի կատարելագործման ապահովմանը, զբոսաշրջային արդյունքի դիվերսիֆիկացմանը:  </w:t>
            </w:r>
          </w:p>
          <w:p w:rsidR="008C23D0" w:rsidRPr="009E1C4F" w:rsidRDefault="008C23D0" w:rsidP="008E329A">
            <w:pPr>
              <w:pStyle w:val="ListParagraph"/>
              <w:widowControl w:val="0"/>
              <w:numPr>
                <w:ilvl w:val="1"/>
                <w:numId w:val="233"/>
              </w:numPr>
              <w:shd w:val="clear" w:color="auto" w:fill="FFFFFF"/>
              <w:contextualSpacing/>
              <w:rPr>
                <w:rFonts w:ascii="GHEA Mariam" w:hAnsi="GHEA Mariam" w:cs="Calibri"/>
                <w:bCs/>
                <w:color w:val="222222"/>
                <w:sz w:val="20"/>
                <w:lang w:val="es-ES" w:eastAsia="en-GB"/>
              </w:rPr>
            </w:pPr>
            <w:r w:rsidRPr="009E1C4F">
              <w:rPr>
                <w:rFonts w:ascii="GHEA Mariam" w:hAnsi="GHEA Mariam"/>
                <w:sz w:val="20"/>
                <w:lang w:val="hy-AM" w:eastAsia="en-GB"/>
              </w:rPr>
              <w:t>կարգավորման հարաբերությունների ներկա վիճակը և առկա խնդիրները</w:t>
            </w:r>
          </w:p>
          <w:p w:rsidR="008C23D0" w:rsidRPr="009E1C4F" w:rsidRDefault="008C23D0" w:rsidP="00AF23D1">
            <w:pPr>
              <w:widowControl w:val="0"/>
              <w:jc w:val="both"/>
              <w:rPr>
                <w:rFonts w:ascii="GHEA Mariam" w:hAnsi="GHEA Mariam"/>
                <w:lang w:val="es-ES"/>
              </w:rPr>
            </w:pPr>
            <w:r w:rsidRPr="009E1C4F">
              <w:rPr>
                <w:rFonts w:ascii="GHEA Mariam" w:hAnsi="GHEA Mariam"/>
                <w:lang w:val="hy-AM"/>
              </w:rPr>
              <w:t>Համաձայն «Զբոսաշրջության և զբոսաշրջային գործունեության մասին» ՀՀ օրենքի յուրաքանչյուր տարի մշակվում և իրականացվում է զբոսաշրջության զարգացման ծրագիրը, որի շրջանակներում իրականացվում են մարքեթինգային միջոցառումներ, միջոցառումներ ուղղված զբոսաշրջային արդյունքի դիվերսիֆիկացմանը, մարդկային ռեսուրսների և ենթա</w:t>
            </w:r>
            <w:r w:rsidRPr="009E1C4F">
              <w:rPr>
                <w:rFonts w:ascii="GHEA Mariam" w:hAnsi="GHEA Mariam"/>
                <w:lang w:val="es-ES"/>
              </w:rPr>
              <w:softHyphen/>
            </w:r>
            <w:r w:rsidRPr="009E1C4F">
              <w:rPr>
                <w:rFonts w:ascii="GHEA Mariam" w:hAnsi="GHEA Mariam"/>
                <w:lang w:val="hy-AM"/>
              </w:rPr>
              <w:t>կա</w:t>
            </w:r>
            <w:r w:rsidRPr="009E1C4F">
              <w:rPr>
                <w:rFonts w:ascii="GHEA Mariam" w:hAnsi="GHEA Mariam"/>
                <w:lang w:val="es-ES"/>
              </w:rPr>
              <w:softHyphen/>
            </w:r>
            <w:r w:rsidRPr="009E1C4F">
              <w:rPr>
                <w:rFonts w:ascii="GHEA Mariam" w:hAnsi="GHEA Mariam"/>
                <w:lang w:val="hy-AM"/>
              </w:rPr>
              <w:t xml:space="preserve">ռուցվածքների զարգացմանը, միջազգային համագործակցության </w:t>
            </w:r>
            <w:r w:rsidRPr="009E1C4F">
              <w:rPr>
                <w:rFonts w:ascii="GHEA Mariam" w:hAnsi="GHEA Mariam"/>
                <w:lang w:val="hy-AM"/>
              </w:rPr>
              <w:lastRenderedPageBreak/>
              <w:t xml:space="preserve">ապահովմանը: Նշված միջոցառումների իրականացումն նպաստում է Հայաստանի և հայկական զբոսաշրջային արդյունքի ճանաչելիության բարձրացմանը և մրցունակության ապահովմանը: </w:t>
            </w:r>
          </w:p>
          <w:p w:rsidR="008C23D0" w:rsidRPr="009E1C4F" w:rsidRDefault="008C23D0" w:rsidP="00AF23D1">
            <w:pPr>
              <w:widowControl w:val="0"/>
              <w:jc w:val="both"/>
              <w:rPr>
                <w:rFonts w:ascii="GHEA Mariam" w:hAnsi="GHEA Mariam" w:cs="Calibri"/>
                <w:bCs/>
                <w:color w:val="222222"/>
                <w:lang w:val="hy-AM"/>
              </w:rPr>
            </w:pPr>
            <w:r w:rsidRPr="009E1C4F">
              <w:rPr>
                <w:rFonts w:ascii="GHEA Mariam" w:hAnsi="GHEA Mariam"/>
                <w:lang w:val="hy-AM"/>
              </w:rPr>
              <w:t>Ոլորտի զարգացման նախաձեռնությունների իրականացումը լուծում է նաև վիճակագրական տվյալների հավաքագրման համակարգի ներդրման, նոր դիվերսիֆիկացված արդյունքների ձևավորման, մարքեթինգային ռազմավարական փաստաթղթի առկայության խնդիրները:</w:t>
            </w:r>
          </w:p>
          <w:p w:rsidR="008C23D0" w:rsidRPr="009E1C4F" w:rsidRDefault="008C23D0" w:rsidP="008E329A">
            <w:pPr>
              <w:pStyle w:val="ListParagraph"/>
              <w:widowControl w:val="0"/>
              <w:numPr>
                <w:ilvl w:val="1"/>
                <w:numId w:val="233"/>
              </w:numPr>
              <w:shd w:val="clear" w:color="auto" w:fill="FFFFFF"/>
              <w:contextualSpacing/>
              <w:jc w:val="both"/>
              <w:rPr>
                <w:rFonts w:ascii="GHEA Mariam" w:hAnsi="GHEA Mariam" w:cs="Calibri"/>
                <w:color w:val="222222"/>
                <w:sz w:val="20"/>
                <w:lang w:val="hy-AM" w:eastAsia="en-GB"/>
              </w:rPr>
            </w:pPr>
            <w:r w:rsidRPr="009E1C4F">
              <w:rPr>
                <w:rFonts w:ascii="GHEA Mariam" w:hAnsi="GHEA Mariam"/>
                <w:sz w:val="20"/>
                <w:lang w:val="hy-AM" w:eastAsia="en-GB"/>
              </w:rPr>
              <w:t>առկա խնդիրների առաջարկվող լուծումները</w:t>
            </w:r>
            <w:r w:rsidRPr="009E1C4F">
              <w:rPr>
                <w:rFonts w:ascii="GHEA Mariam" w:hAnsi="GHEA Mariam" w:cs="Courier New"/>
                <w:bCs/>
                <w:color w:val="222222"/>
                <w:sz w:val="20"/>
                <w:lang w:val="hy-AM" w:eastAsia="en-GB"/>
              </w:rPr>
              <w:t xml:space="preserve"> </w:t>
            </w:r>
          </w:p>
          <w:p w:rsidR="008C23D0" w:rsidRPr="009E1C4F" w:rsidRDefault="008C23D0" w:rsidP="00AF23D1">
            <w:pPr>
              <w:widowControl w:val="0"/>
              <w:shd w:val="clear" w:color="auto" w:fill="FFFFFF"/>
              <w:jc w:val="both"/>
              <w:rPr>
                <w:rFonts w:ascii="GHEA Mariam" w:hAnsi="GHEA Mariam" w:cs="Arial"/>
                <w:lang w:val="hy-AM"/>
              </w:rPr>
            </w:pPr>
            <w:r w:rsidRPr="009E1C4F">
              <w:rPr>
                <w:rFonts w:ascii="GHEA Mariam" w:hAnsi="GHEA Mariam" w:cs="Arial"/>
                <w:lang w:val="hy-AM"/>
              </w:rPr>
              <w:t>Առկա խնդիրների լուծման ուղղությամբ առաջարկվում է իրականացնել աշխատանքներ ուղղված՝ «Զբոսաշրջության մասին» ՀՀ օրենքի նախագծի և առնչվող այլ օրենքնեի նախագծերի փաթեթի մշակմանը, միջազգային և դոնոր կազմակեր</w:t>
            </w:r>
            <w:r w:rsidRPr="009E1C4F">
              <w:rPr>
                <w:rFonts w:ascii="GHEA Mariam" w:hAnsi="GHEA Mariam" w:cs="Arial"/>
                <w:lang w:val="hy-AM"/>
              </w:rPr>
              <w:softHyphen/>
              <w:t>պություն</w:t>
            </w:r>
            <w:r w:rsidRPr="009E1C4F">
              <w:rPr>
                <w:rFonts w:ascii="GHEA Mariam" w:hAnsi="GHEA Mariam" w:cs="Arial"/>
                <w:lang w:val="hy-AM"/>
              </w:rPr>
              <w:softHyphen/>
              <w:t>ների աջակցությամբ վիճակագրական սատելիտա</w:t>
            </w:r>
            <w:r w:rsidRPr="009E1C4F">
              <w:rPr>
                <w:rFonts w:ascii="GHEA Mariam" w:hAnsi="GHEA Mariam" w:cs="Arial"/>
                <w:lang w:val="hy-AM"/>
              </w:rPr>
              <w:softHyphen/>
              <w:t>յին հաշիվ համակար</w:t>
            </w:r>
            <w:r w:rsidRPr="009E1C4F">
              <w:rPr>
                <w:rFonts w:ascii="GHEA Mariam" w:hAnsi="GHEA Mariam" w:cs="Arial"/>
                <w:lang w:val="hy-AM"/>
              </w:rPr>
              <w:softHyphen/>
              <w:t>գի ներդրման գործընթացի իրականացմանը, Հայաստանի մարքե</w:t>
            </w:r>
            <w:r w:rsidRPr="009E1C4F">
              <w:rPr>
                <w:rFonts w:ascii="GHEA Mariam" w:hAnsi="GHEA Mariam" w:cs="Arial"/>
                <w:lang w:val="hy-AM"/>
              </w:rPr>
              <w:softHyphen/>
              <w:t>թինգի և խթան</w:t>
            </w:r>
            <w:r w:rsidRPr="009E1C4F">
              <w:rPr>
                <w:rFonts w:ascii="GHEA Mariam" w:hAnsi="GHEA Mariam" w:cs="Arial"/>
                <w:lang w:val="hy-AM"/>
              </w:rPr>
              <w:softHyphen/>
            </w:r>
            <w:r w:rsidRPr="009E1C4F">
              <w:rPr>
                <w:rFonts w:ascii="GHEA Mariam" w:hAnsi="GHEA Mariam" w:cs="Arial"/>
                <w:lang w:val="hy-AM"/>
              </w:rPr>
              <w:softHyphen/>
              <w:t>ման ռազմա</w:t>
            </w:r>
            <w:r w:rsidRPr="009E1C4F">
              <w:rPr>
                <w:rFonts w:ascii="GHEA Mariam" w:hAnsi="GHEA Mariam" w:cs="Arial"/>
                <w:lang w:val="hy-AM"/>
              </w:rPr>
              <w:softHyphen/>
              <w:t>վա</w:t>
            </w:r>
            <w:r w:rsidRPr="009E1C4F">
              <w:rPr>
                <w:rFonts w:ascii="GHEA Mariam" w:hAnsi="GHEA Mariam" w:cs="Arial"/>
                <w:lang w:val="hy-AM"/>
              </w:rPr>
              <w:softHyphen/>
              <w:t>ր</w:t>
            </w:r>
            <w:r w:rsidRPr="009E1C4F">
              <w:rPr>
                <w:rFonts w:ascii="GHEA Mariam" w:hAnsi="GHEA Mariam" w:cs="Arial"/>
                <w:lang w:val="hy-AM"/>
              </w:rPr>
              <w:softHyphen/>
              <w:t>ական հիմնական ուղերձների ուղե</w:t>
            </w:r>
            <w:r w:rsidRPr="009E1C4F">
              <w:rPr>
                <w:rFonts w:ascii="GHEA Mariam" w:hAnsi="GHEA Mariam" w:cs="Arial"/>
                <w:lang w:val="hy-AM"/>
              </w:rPr>
              <w:softHyphen/>
              <w:t>ցույ</w:t>
            </w:r>
            <w:r w:rsidRPr="009E1C4F">
              <w:rPr>
                <w:rFonts w:ascii="GHEA Mariam" w:hAnsi="GHEA Mariam" w:cs="Arial"/>
                <w:lang w:val="hy-AM"/>
              </w:rPr>
              <w:softHyphen/>
              <w:t>ցի մշակմանը, ծրագրային միջոցառումների իրականացմանը, մասնավորապես` թիրախային շուկաների ընտրություն և նպատակաուղղված մարքեթինգային միջոցառումների իրականացում, հայկական զբոսաշրջային նոր արդյունքների մշակում, փաթեթավորում և համաշխարհային շուկաներում պատշաճ ներկայացում ու խթանում, միջազգային համագործակցության զարգացմանն ուղղված գործընթացի իրականացում:</w:t>
            </w:r>
          </w:p>
          <w:p w:rsidR="008C23D0" w:rsidRPr="009E1C4F" w:rsidRDefault="008C23D0" w:rsidP="008E329A">
            <w:pPr>
              <w:pStyle w:val="ListParagraph"/>
              <w:widowControl w:val="0"/>
              <w:numPr>
                <w:ilvl w:val="0"/>
                <w:numId w:val="232"/>
              </w:numPr>
              <w:ind w:left="360"/>
              <w:contextualSpacing/>
              <w:rPr>
                <w:rFonts w:ascii="GHEA Mariam" w:hAnsi="GHEA Mariam"/>
                <w:sz w:val="20"/>
                <w:lang w:val="hy-AM" w:eastAsia="en-GB"/>
              </w:rPr>
            </w:pPr>
            <w:r w:rsidRPr="009E1C4F">
              <w:rPr>
                <w:rFonts w:ascii="GHEA Mariam" w:hAnsi="GHEA Mariam"/>
                <w:sz w:val="20"/>
                <w:lang w:val="hy-AM" w:eastAsia="en-GB"/>
              </w:rPr>
              <w:t>Կարգավորման առարկան</w:t>
            </w:r>
            <w:r w:rsidRPr="009E1C4F">
              <w:rPr>
                <w:rFonts w:ascii="GHEA Mariam" w:hAnsi="GHEA Mariam" w:cs="Courier New"/>
                <w:sz w:val="20"/>
                <w:lang w:val="hy-AM" w:eastAsia="en-GB"/>
              </w:rPr>
              <w:t xml:space="preserve"> </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Զբոսաշրջության ոլորտի զարգացմանն ուղղված ծրագրային և մի շարք այլ միջոցառումների իրականացում, այդ թվում միջազգային նշանակալից միջոցառումների կազմակերպմանը մասնակցություն, ոլորտում հետազոտությունների անցկացում, ճշգրիտ վիճակագրական տվյալների հավաքագրման  գործընթաց, նոր արդյունքների մշակում:</w:t>
            </w:r>
          </w:p>
          <w:p w:rsidR="008C23D0" w:rsidRPr="009E1C4F" w:rsidRDefault="008C23D0" w:rsidP="008E329A">
            <w:pPr>
              <w:pStyle w:val="ListParagraph"/>
              <w:widowControl w:val="0"/>
              <w:numPr>
                <w:ilvl w:val="0"/>
                <w:numId w:val="232"/>
              </w:numPr>
              <w:ind w:left="360"/>
              <w:contextualSpacing/>
              <w:rPr>
                <w:rFonts w:ascii="GHEA Mariam" w:hAnsi="GHEA Mariam"/>
                <w:bCs/>
                <w:caps/>
                <w:sz w:val="20"/>
                <w:lang w:val="hy-AM" w:eastAsia="en-GB"/>
              </w:rPr>
            </w:pPr>
            <w:r w:rsidRPr="009E1C4F">
              <w:rPr>
                <w:rFonts w:ascii="GHEA Mariam" w:hAnsi="GHEA Mariam"/>
                <w:sz w:val="20"/>
                <w:lang w:val="hy-AM" w:eastAsia="en-GB"/>
              </w:rPr>
              <w:t>Միջոցառման իրականացումից ակնկալվող արդյունքը</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Ներգնա և ներքին զբոսաշրջային այցելությունների քանակի աճ, Հայաստանը, որպես զբոսաշրջության համար ապահով, գրավիչ և բարենպաստ երկիր նկարագրի կատարելագործում, հայկական զբոսաշրջային արդյունքի մրցունակության ապահովում, դիվերսիֆիկացում, համաշխարհային շուկաներում  պատշաճ ներկայացում ու խթանում, ճանաչելիության  և գրավչության բարձրացում, միջազգային համագործակցության ապահովում, զբոսաշրջության արդյունաբերության ողջ բնագավառն արտացոլող ամբողջական վիճակագրական տվյալների հավաքում և մշակում:</w:t>
            </w:r>
          </w:p>
          <w:p w:rsidR="008C23D0" w:rsidRPr="009E1C4F"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234</w:t>
            </w:r>
          </w:p>
        </w:tc>
        <w:tc>
          <w:tcPr>
            <w:tcW w:w="10647" w:type="dxa"/>
            <w:gridSpan w:val="2"/>
          </w:tcPr>
          <w:p w:rsidR="008C23D0" w:rsidRPr="009E1C4F" w:rsidRDefault="008C23D0" w:rsidP="00AF23D1">
            <w:pPr>
              <w:pStyle w:val="NormalWeb"/>
              <w:widowControl w:val="0"/>
              <w:pBdr>
                <w:bottom w:val="single" w:sz="4" w:space="1" w:color="auto"/>
              </w:pBdr>
              <w:spacing w:before="0" w:beforeAutospacing="0" w:after="0" w:afterAutospacing="0"/>
              <w:ind w:left="360" w:right="28"/>
              <w:jc w:val="center"/>
              <w:rPr>
                <w:rFonts w:ascii="GHEA Mariam" w:hAnsi="GHEA Mariam"/>
                <w:bCs/>
                <w:caps/>
                <w:sz w:val="20"/>
                <w:lang w:val="hy-AM"/>
              </w:rPr>
            </w:pPr>
            <w:r w:rsidRPr="009E1C4F">
              <w:rPr>
                <w:rFonts w:ascii="GHEA Mariam" w:hAnsi="GHEA Mariam"/>
                <w:bCs/>
                <w:caps/>
                <w:sz w:val="20"/>
                <w:lang w:val="hy-AM"/>
              </w:rPr>
              <w:t>Պետական գույքի կառավարման համակարգի արդյունավետության բարձրացում</w:t>
            </w:r>
          </w:p>
          <w:p w:rsidR="008C23D0" w:rsidRPr="009E1C4F" w:rsidRDefault="008C23D0" w:rsidP="008E329A">
            <w:pPr>
              <w:pStyle w:val="ListParagraph"/>
              <w:widowControl w:val="0"/>
              <w:numPr>
                <w:ilvl w:val="0"/>
                <w:numId w:val="141"/>
              </w:numPr>
              <w:ind w:left="360"/>
              <w:contextualSpacing/>
              <w:rPr>
                <w:rFonts w:ascii="GHEA Mariam" w:hAnsi="GHEA Mariam"/>
                <w:sz w:val="20"/>
                <w:lang w:val="hy-AM" w:eastAsia="en-GB"/>
              </w:rPr>
            </w:pPr>
            <w:r w:rsidRPr="009E1C4F">
              <w:rPr>
                <w:rFonts w:ascii="GHEA Mariam" w:hAnsi="GHEA Mariam"/>
                <w:sz w:val="20"/>
                <w:lang w:val="hy-AM" w:eastAsia="en-GB"/>
              </w:rPr>
              <w:t>Միջոցառման իրականացման անհրաժեշտությունը և նպատակը</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Միջոցառման իրականացման անհրաժեշտությունը բխում է պետական գույքի կառավարման բնագավառում արդյունավետության բարձրացմանն, պետական գույքի՝ նվազագույն վարչարարության ապա</w:t>
            </w:r>
            <w:r w:rsidRPr="009E1C4F">
              <w:rPr>
                <w:rFonts w:ascii="GHEA Mariam" w:hAnsi="GHEA Mariam"/>
                <w:lang w:val="hy-AM"/>
              </w:rPr>
              <w:softHyphen/>
              <w:t>հովմամբ օտարման ընթացակարգի պարզեցման,</w:t>
            </w:r>
            <w:r w:rsidRPr="009E1C4F">
              <w:rPr>
                <w:rFonts w:ascii="GHEA Mariam" w:hAnsi="GHEA Mariam" w:cs="Sylfaen"/>
                <w:lang w:val="hy-AM"/>
              </w:rPr>
              <w:t xml:space="preserve"> պետական գույքի հաշվառման համակարգի արդիականացման, ինչպես նաև </w:t>
            </w:r>
            <w:r w:rsidRPr="009E1C4F">
              <w:rPr>
                <w:rFonts w:ascii="GHEA Mariam" w:hAnsi="GHEA Mariam" w:cs="GHEA Grapalat"/>
                <w:lang w:val="hy-AM"/>
              </w:rPr>
              <w:t>2017 թվականի մարտի 1-ին ընդունված Հայաստանի Հանրապետության քաղաքացիական օրենսգրքի 954, 955, 966-րդ հոդվածներում կատարված փոփոխությունների և լրացումների պահանջներից</w:t>
            </w:r>
            <w:r w:rsidRPr="009E1C4F">
              <w:rPr>
                <w:rFonts w:ascii="GHEA Mariam" w:hAnsi="GHEA Mariam"/>
                <w:lang w:val="hy-AM"/>
              </w:rPr>
              <w:t xml:space="preserve">։ </w:t>
            </w:r>
          </w:p>
          <w:p w:rsidR="008C23D0" w:rsidRPr="009E1C4F" w:rsidRDefault="008C23D0" w:rsidP="008E329A">
            <w:pPr>
              <w:pStyle w:val="ListParagraph"/>
              <w:widowControl w:val="0"/>
              <w:numPr>
                <w:ilvl w:val="1"/>
                <w:numId w:val="142"/>
              </w:numPr>
              <w:shd w:val="clear" w:color="auto" w:fill="FFFFFF"/>
              <w:contextualSpacing/>
              <w:rPr>
                <w:rFonts w:ascii="GHEA Mariam" w:hAnsi="GHEA Mariam" w:cs="Calibri"/>
                <w:bCs/>
                <w:color w:val="222222"/>
                <w:sz w:val="20"/>
                <w:lang w:val="es-ES" w:eastAsia="en-GB"/>
              </w:rPr>
            </w:pPr>
            <w:r w:rsidRPr="009E1C4F">
              <w:rPr>
                <w:rFonts w:ascii="GHEA Mariam" w:hAnsi="GHEA Mariam"/>
                <w:sz w:val="20"/>
                <w:lang w:val="hy-AM" w:eastAsia="en-GB"/>
              </w:rPr>
              <w:t>կարգավորման հարաբերությունների ներկա վիճակը և առկա խնդիրները</w:t>
            </w:r>
          </w:p>
          <w:p w:rsidR="008C23D0" w:rsidRPr="009E1C4F" w:rsidRDefault="008C23D0" w:rsidP="00AF23D1">
            <w:pPr>
              <w:widowControl w:val="0"/>
              <w:jc w:val="both"/>
              <w:rPr>
                <w:rFonts w:ascii="GHEA Mariam" w:hAnsi="GHEA Mariam"/>
                <w:lang w:val="hy-AM"/>
              </w:rPr>
            </w:pPr>
            <w:r w:rsidRPr="009E1C4F">
              <w:rPr>
                <w:rFonts w:ascii="GHEA Mariam" w:hAnsi="GHEA Mariam" w:cs="GHEA Grapalat"/>
                <w:lang w:val="hy-AM"/>
              </w:rPr>
              <w:t>ՀՀ</w:t>
            </w:r>
            <w:r w:rsidRPr="009E1C4F">
              <w:rPr>
                <w:rFonts w:ascii="GHEA Mariam" w:hAnsi="GHEA Mariam"/>
                <w:lang w:val="hy-AM"/>
              </w:rPr>
              <w:t xml:space="preserve"> կառավարության 2003 թվականի հունիսի 13-ի N 882-Ն որոշման 3-րդ կետով սահմանվել է, որ պետական կառավարչական հիմնարկներին ամրացված, պետական ոչ առևտրային կազմակերպությունների սեփականությունը հանդիսացող և դրանց ամրացված գույքի (բացառությամբ մինչև հինգ միլիոն դրամ գնահատված արժեքով շարժական գույքի) օտարման մասին Հայաստանի Հանրապետության կառավարության որոշումն ընդունելու վերաբերյալ Հայաստանի Հանրապետության ֆինանսների նախարարությունը տրամադրում է Հայաստանի Հանրապետության պետական բյուջեի վրա հնարավոր ազդեցության մասին կարծիք, իսկ պետական գույքի կառավարման կոմիտեն՝ գույքի օտարման ձևի և գների հիմնավորվածության մասին եզրակացություն: Օտարման ընթացակարգի պարզեցման համար անհրաժեշտ է սահմանել նաև պետական կառավարչական հիմնարկներին ամրացված, պետական ոչ առևտրային կազմակերպությունների սեփականությունը հանդիսացող և դրանց ամրացված գույքի օտարման վերաբերյալ սկզբունքները:</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Օտարման գործընթացի արդյունավետության բարձրացման նպատակով  ուսումնասիրելու է օտարման ենթակա պետական սեփականություն հանդիսացող գույքն առանց նախապես հայտարարաված վաճառքի մեկնարկային գնի ՀՀ-ում աճուրդային եղանակի կիրառման հնարավորությունը: Աճուրդի այս ձևի իմաստը կայանում է նրանում, որ հավանական գնորդները, գնային մրցակցության և շուկայական իրավիճակի պայմաններում իրենք են որոշելու ձեռք բերվող գույքի արժեքը:</w:t>
            </w:r>
          </w:p>
          <w:p w:rsidR="008C23D0" w:rsidRPr="009E1C4F" w:rsidRDefault="008C23D0" w:rsidP="00AF23D1">
            <w:pPr>
              <w:widowControl w:val="0"/>
              <w:jc w:val="both"/>
              <w:rPr>
                <w:rFonts w:ascii="GHEA Mariam" w:hAnsi="GHEA Mariam" w:cs="GHEA Grapalat"/>
                <w:lang w:val="hy-AM"/>
              </w:rPr>
            </w:pPr>
            <w:r w:rsidRPr="009E1C4F">
              <w:rPr>
                <w:rFonts w:ascii="GHEA Mariam" w:hAnsi="GHEA Mariam" w:cs="GHEA Grapalat"/>
                <w:lang w:val="hy-AM"/>
              </w:rPr>
              <w:t>ՀՀ կառավարության 2015 թվականի մայիսի 7-ի N 515-Ն որոշմամբ սահմանվում են 50 և ավելի տոկոս պետական մասնակցությամբ առևտրային կազմակերպությունների բաժնետոմսերով հավաստված իրավունքների մրցու</w:t>
            </w:r>
            <w:r w:rsidRPr="009E1C4F">
              <w:rPr>
                <w:rFonts w:ascii="GHEA Mariam" w:hAnsi="GHEA Mariam" w:cs="GHEA Grapalat"/>
                <w:lang w:val="hy-AM"/>
              </w:rPr>
              <w:softHyphen/>
              <w:t>թային կարգով հավատարմագրային կառավարման հանձնելու գործընթացի առանձ</w:t>
            </w:r>
            <w:r w:rsidRPr="009E1C4F">
              <w:rPr>
                <w:rFonts w:ascii="GHEA Mariam" w:hAnsi="GHEA Mariam" w:cs="GHEA Grapalat"/>
                <w:lang w:val="hy-AM"/>
              </w:rPr>
              <w:softHyphen/>
              <w:t>նա</w:t>
            </w:r>
            <w:r w:rsidRPr="009E1C4F">
              <w:rPr>
                <w:rFonts w:ascii="GHEA Mariam" w:hAnsi="GHEA Mariam" w:cs="GHEA Grapalat"/>
                <w:lang w:val="hy-AM"/>
              </w:rPr>
              <w:softHyphen/>
            </w:r>
            <w:r w:rsidRPr="009E1C4F">
              <w:rPr>
                <w:rFonts w:ascii="GHEA Mariam" w:hAnsi="GHEA Mariam" w:cs="GHEA Grapalat"/>
                <w:lang w:val="hy-AM"/>
              </w:rPr>
              <w:lastRenderedPageBreak/>
              <w:t>հատ</w:t>
            </w:r>
            <w:r w:rsidRPr="009E1C4F">
              <w:rPr>
                <w:rFonts w:ascii="GHEA Mariam" w:hAnsi="GHEA Mariam" w:cs="GHEA Grapalat"/>
                <w:lang w:val="hy-AM"/>
              </w:rPr>
              <w:softHyphen/>
              <w:t>կությունները, որի նպատակն է ընդլայնել հավատարմագրային կառավարման պրակ</w:t>
            </w:r>
            <w:r w:rsidRPr="009E1C4F">
              <w:rPr>
                <w:rFonts w:ascii="GHEA Mariam" w:hAnsi="GHEA Mariam" w:cs="GHEA Grapalat"/>
                <w:lang w:val="hy-AM"/>
              </w:rPr>
              <w:softHyphen/>
              <w:t>տիկան, պետական բաժնեմասով ընկերություններում ներդրումներ ներգրավել և բարելավել դրանց կառավարումը մասնագիտացված կազմակերպությունների (անձանց) աշխատանքի շնորհիվ: Որոշմամբ, մասնավորապես, պահանջվում է, որպեսզի մրցույթի մասնակցող կազ</w:t>
            </w:r>
            <w:r w:rsidRPr="009E1C4F">
              <w:rPr>
                <w:rFonts w:ascii="GHEA Mariam" w:hAnsi="GHEA Mariam" w:cs="GHEA Grapalat"/>
                <w:lang w:val="hy-AM"/>
              </w:rPr>
              <w:softHyphen/>
              <w:t>մա</w:t>
            </w:r>
            <w:r w:rsidRPr="009E1C4F">
              <w:rPr>
                <w:rFonts w:ascii="GHEA Mariam" w:hAnsi="GHEA Mariam" w:cs="GHEA Grapalat"/>
                <w:lang w:val="hy-AM"/>
              </w:rPr>
              <w:softHyphen/>
            </w:r>
            <w:r w:rsidRPr="009E1C4F">
              <w:rPr>
                <w:rFonts w:ascii="GHEA Mariam" w:hAnsi="GHEA Mariam" w:cs="GHEA Grapalat"/>
                <w:lang w:val="hy-AM"/>
              </w:rPr>
              <w:softHyphen/>
              <w:t>կերպությունները (հավանական հավատարմագրային կառավարիչները) ներկայացնեն իրենց հավատարմագրային կառավարման ծրագրերը, որոնք պետք է ներառեն ներդրու</w:t>
            </w:r>
            <w:r w:rsidRPr="009E1C4F">
              <w:rPr>
                <w:rFonts w:ascii="GHEA Mariam" w:hAnsi="GHEA Mariam" w:cs="GHEA Grapalat"/>
                <w:lang w:val="hy-AM"/>
              </w:rPr>
              <w:softHyphen/>
              <w:t>մային բաղադրիչ, կազմակերպության զարգացման համար իրակա</w:t>
            </w:r>
            <w:r w:rsidRPr="009E1C4F">
              <w:rPr>
                <w:rFonts w:ascii="GHEA Mariam" w:hAnsi="GHEA Mariam" w:cs="GHEA Grapalat"/>
                <w:lang w:val="hy-AM"/>
              </w:rPr>
              <w:softHyphen/>
              <w:t>նաց</w:t>
            </w:r>
            <w:r w:rsidRPr="009E1C4F">
              <w:rPr>
                <w:rFonts w:ascii="GHEA Mariam" w:hAnsi="GHEA Mariam" w:cs="GHEA Grapalat"/>
                <w:lang w:val="hy-AM"/>
              </w:rPr>
              <w:softHyphen/>
              <w:t>վելիք միջո</w:t>
            </w:r>
            <w:r w:rsidRPr="009E1C4F">
              <w:rPr>
                <w:rFonts w:ascii="GHEA Mariam" w:hAnsi="GHEA Mariam" w:cs="GHEA Grapalat"/>
                <w:lang w:val="hy-AM"/>
              </w:rPr>
              <w:softHyphen/>
              <w:t>ցա</w:t>
            </w:r>
            <w:r w:rsidRPr="009E1C4F">
              <w:rPr>
                <w:rFonts w:ascii="GHEA Mariam" w:hAnsi="GHEA Mariam" w:cs="GHEA Grapalat"/>
                <w:lang w:val="hy-AM"/>
              </w:rPr>
              <w:softHyphen/>
              <w:t>ռումներ (ՀՀ կառավարության 2015 թվականի մայիսի 7-ի N 515-Ն որոշմամբ հաստատված կար</w:t>
            </w:r>
            <w:r w:rsidRPr="009E1C4F">
              <w:rPr>
                <w:rFonts w:ascii="GHEA Mariam" w:hAnsi="GHEA Mariam" w:cs="GHEA Grapalat"/>
                <w:lang w:val="hy-AM"/>
              </w:rPr>
              <w:softHyphen/>
              <w:t>գի կետ 19): Ընդ որում, և' ներդրումները, և' միջոցառումները պետք է ներկայացվեն տա</w:t>
            </w:r>
            <w:r w:rsidRPr="009E1C4F">
              <w:rPr>
                <w:rFonts w:ascii="GHEA Mariam" w:hAnsi="GHEA Mariam" w:cs="GHEA Grapalat"/>
                <w:lang w:val="hy-AM"/>
              </w:rPr>
              <w:softHyphen/>
            </w:r>
            <w:r w:rsidRPr="009E1C4F">
              <w:rPr>
                <w:rFonts w:ascii="GHEA Mariam" w:hAnsi="GHEA Mariam" w:cs="GHEA Grapalat"/>
                <w:lang w:val="hy-AM"/>
              </w:rPr>
              <w:softHyphen/>
            </w:r>
            <w:r w:rsidRPr="009E1C4F">
              <w:rPr>
                <w:rFonts w:ascii="GHEA Mariam" w:hAnsi="GHEA Mariam" w:cs="GHEA Grapalat"/>
                <w:lang w:val="hy-AM"/>
              </w:rPr>
              <w:softHyphen/>
              <w:t>րի</w:t>
            </w:r>
            <w:r w:rsidRPr="009E1C4F">
              <w:rPr>
                <w:rFonts w:ascii="GHEA Mariam" w:hAnsi="GHEA Mariam" w:cs="GHEA Grapalat"/>
                <w:lang w:val="hy-AM"/>
              </w:rPr>
              <w:softHyphen/>
              <w:t>ների կտրվածքով, կատարման հստակ ժամկետներով և ֆինանսավորման աղբյուրներով:</w:t>
            </w:r>
          </w:p>
          <w:p w:rsidR="008C23D0" w:rsidRPr="009E1C4F" w:rsidRDefault="008C23D0" w:rsidP="00AF23D1">
            <w:pPr>
              <w:widowControl w:val="0"/>
              <w:jc w:val="both"/>
              <w:rPr>
                <w:rFonts w:ascii="GHEA Mariam" w:hAnsi="GHEA Mariam" w:cs="Sylfaen"/>
                <w:lang w:val="hy-AM"/>
              </w:rPr>
            </w:pPr>
            <w:r w:rsidRPr="009E1C4F">
              <w:rPr>
                <w:rFonts w:ascii="GHEA Mariam" w:hAnsi="GHEA Mariam" w:cs="Sylfaen"/>
                <w:lang w:val="hy-AM"/>
              </w:rPr>
              <w:t>Պետական գույքի հաշվառման և անշարժ գույքի գրանցամատյանի վարման համակարգի արդիականացման նպատակով համապատասխան մասնագիտական կառույցների հետ քննարկվել են հաշվառման փաստաթղթային համակարգից էլեկտրոնային ինտեգրացված համակարգին անցում կատարելու հնարավորությունները: Ընդ որում Կոմիտեի կողմից մշակված տեխնիկական առաջադրանքի հիման վրա մասնագիտական կառույցները հաշվարկել են ծրագրի ներդրման հետ կապված ծախսերը:</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Պետական</w:t>
            </w:r>
            <w:r w:rsidRPr="009E1C4F">
              <w:rPr>
                <w:rFonts w:ascii="GHEA Mariam" w:hAnsi="GHEA Mariam"/>
                <w:lang w:val="es-ES"/>
              </w:rPr>
              <w:t xml:space="preserve"> </w:t>
            </w:r>
            <w:r w:rsidRPr="009E1C4F">
              <w:rPr>
                <w:rFonts w:ascii="GHEA Mariam" w:hAnsi="GHEA Mariam"/>
                <w:lang w:val="hy-AM"/>
              </w:rPr>
              <w:t>գույքի</w:t>
            </w:r>
            <w:r w:rsidRPr="009E1C4F">
              <w:rPr>
                <w:rFonts w:ascii="GHEA Mariam" w:hAnsi="GHEA Mariam"/>
                <w:lang w:val="es-ES"/>
              </w:rPr>
              <w:t xml:space="preserve"> </w:t>
            </w:r>
            <w:r w:rsidRPr="009E1C4F">
              <w:rPr>
                <w:rFonts w:ascii="GHEA Mariam" w:hAnsi="GHEA Mariam"/>
                <w:lang w:val="hy-AM"/>
              </w:rPr>
              <w:t>հետագա</w:t>
            </w:r>
            <w:r w:rsidRPr="009E1C4F">
              <w:rPr>
                <w:rFonts w:ascii="GHEA Mariam" w:hAnsi="GHEA Mariam"/>
                <w:lang w:val="es-ES"/>
              </w:rPr>
              <w:t xml:space="preserve"> </w:t>
            </w:r>
            <w:r w:rsidRPr="009E1C4F">
              <w:rPr>
                <w:rFonts w:ascii="GHEA Mariam" w:hAnsi="GHEA Mariam"/>
                <w:lang w:val="hy-AM"/>
              </w:rPr>
              <w:t>օգտագործման</w:t>
            </w:r>
            <w:r w:rsidRPr="009E1C4F">
              <w:rPr>
                <w:rFonts w:ascii="GHEA Mariam" w:hAnsi="GHEA Mariam"/>
                <w:lang w:val="es-ES"/>
              </w:rPr>
              <w:t xml:space="preserve"> </w:t>
            </w:r>
            <w:r w:rsidRPr="009E1C4F">
              <w:rPr>
                <w:rFonts w:ascii="GHEA Mariam" w:hAnsi="GHEA Mariam"/>
                <w:lang w:val="hy-AM"/>
              </w:rPr>
              <w:t>արդյունավետության</w:t>
            </w:r>
            <w:r w:rsidRPr="009E1C4F">
              <w:rPr>
                <w:rFonts w:ascii="GHEA Mariam" w:hAnsi="GHEA Mariam"/>
                <w:lang w:val="es-ES"/>
              </w:rPr>
              <w:t xml:space="preserve"> </w:t>
            </w:r>
            <w:r w:rsidRPr="009E1C4F">
              <w:rPr>
                <w:rFonts w:ascii="GHEA Mariam" w:hAnsi="GHEA Mariam"/>
                <w:lang w:val="hy-AM"/>
              </w:rPr>
              <w:t>բարձրացման</w:t>
            </w:r>
            <w:r w:rsidRPr="009E1C4F">
              <w:rPr>
                <w:rFonts w:ascii="GHEA Mariam" w:hAnsi="GHEA Mariam"/>
                <w:lang w:val="es-ES"/>
              </w:rPr>
              <w:t xml:space="preserve"> </w:t>
            </w:r>
            <w:r w:rsidRPr="009E1C4F">
              <w:rPr>
                <w:rFonts w:ascii="GHEA Mariam" w:hAnsi="GHEA Mariam"/>
                <w:lang w:val="hy-AM"/>
              </w:rPr>
              <w:t>և</w:t>
            </w:r>
            <w:r w:rsidRPr="009E1C4F">
              <w:rPr>
                <w:rFonts w:ascii="GHEA Mariam" w:hAnsi="GHEA Mariam"/>
                <w:lang w:val="es-ES"/>
              </w:rPr>
              <w:t xml:space="preserve"> </w:t>
            </w:r>
            <w:r w:rsidRPr="009E1C4F">
              <w:rPr>
                <w:rFonts w:ascii="GHEA Mariam" w:hAnsi="GHEA Mariam"/>
                <w:lang w:val="hy-AM"/>
              </w:rPr>
              <w:t>գույքի</w:t>
            </w:r>
            <w:r w:rsidRPr="009E1C4F">
              <w:rPr>
                <w:rFonts w:ascii="GHEA Mariam" w:hAnsi="GHEA Mariam"/>
                <w:lang w:val="es-ES"/>
              </w:rPr>
              <w:t xml:space="preserve"> </w:t>
            </w:r>
            <w:r w:rsidRPr="009E1C4F">
              <w:rPr>
                <w:rFonts w:ascii="GHEA Mariam" w:hAnsi="GHEA Mariam"/>
                <w:lang w:val="hy-AM"/>
              </w:rPr>
              <w:t>վաճառքի</w:t>
            </w:r>
            <w:r w:rsidRPr="009E1C4F">
              <w:rPr>
                <w:rFonts w:ascii="GHEA Mariam" w:hAnsi="GHEA Mariam"/>
                <w:lang w:val="es-ES"/>
              </w:rPr>
              <w:t xml:space="preserve"> </w:t>
            </w:r>
            <w:r w:rsidRPr="009E1C4F">
              <w:rPr>
                <w:rFonts w:ascii="GHEA Mariam" w:hAnsi="GHEA Mariam"/>
                <w:lang w:val="hy-AM"/>
              </w:rPr>
              <w:t>խթանման</w:t>
            </w:r>
            <w:r w:rsidRPr="009E1C4F">
              <w:rPr>
                <w:rFonts w:ascii="GHEA Mariam" w:hAnsi="GHEA Mariam"/>
                <w:lang w:val="es-ES"/>
              </w:rPr>
              <w:t xml:space="preserve"> </w:t>
            </w:r>
            <w:r w:rsidRPr="009E1C4F">
              <w:rPr>
                <w:rFonts w:ascii="GHEA Mariam" w:hAnsi="GHEA Mariam"/>
                <w:lang w:val="hy-AM"/>
              </w:rPr>
              <w:t>նպատակով</w:t>
            </w:r>
            <w:r w:rsidRPr="009E1C4F">
              <w:rPr>
                <w:rFonts w:ascii="GHEA Mariam" w:hAnsi="GHEA Mariam"/>
                <w:lang w:val="es-ES"/>
              </w:rPr>
              <w:t xml:space="preserve">  </w:t>
            </w:r>
            <w:r w:rsidRPr="009E1C4F">
              <w:rPr>
                <w:rFonts w:ascii="GHEA Mariam" w:hAnsi="GHEA Mariam"/>
                <w:lang w:val="hy-AM"/>
              </w:rPr>
              <w:t>նախատեսվում</w:t>
            </w:r>
            <w:r w:rsidRPr="009E1C4F">
              <w:rPr>
                <w:rFonts w:ascii="GHEA Mariam" w:hAnsi="GHEA Mariam"/>
                <w:lang w:val="es-ES"/>
              </w:rPr>
              <w:t xml:space="preserve"> </w:t>
            </w:r>
            <w:r w:rsidRPr="009E1C4F">
              <w:rPr>
                <w:rFonts w:ascii="GHEA Mariam" w:hAnsi="GHEA Mariam"/>
                <w:lang w:val="hy-AM"/>
              </w:rPr>
              <w:t>է</w:t>
            </w:r>
            <w:r w:rsidRPr="009E1C4F">
              <w:rPr>
                <w:rFonts w:ascii="GHEA Mariam" w:hAnsi="GHEA Mariam"/>
                <w:lang w:val="es-ES"/>
              </w:rPr>
              <w:t xml:space="preserve"> </w:t>
            </w:r>
            <w:r w:rsidRPr="009E1C4F">
              <w:rPr>
                <w:rFonts w:ascii="GHEA Mariam" w:hAnsi="GHEA Mariam"/>
                <w:lang w:val="hy-AM"/>
              </w:rPr>
              <w:t>կիրառել</w:t>
            </w:r>
            <w:r w:rsidRPr="009E1C4F">
              <w:rPr>
                <w:rFonts w:ascii="GHEA Mariam" w:hAnsi="GHEA Mariam"/>
                <w:lang w:val="es-ES"/>
              </w:rPr>
              <w:t xml:space="preserve"> </w:t>
            </w:r>
            <w:r w:rsidRPr="009E1C4F">
              <w:rPr>
                <w:rFonts w:ascii="GHEA Mariam" w:hAnsi="GHEA Mariam"/>
                <w:lang w:val="hy-AM"/>
              </w:rPr>
              <w:t>նոր</w:t>
            </w:r>
            <w:r w:rsidRPr="009E1C4F">
              <w:rPr>
                <w:rFonts w:ascii="GHEA Mariam" w:hAnsi="GHEA Mariam"/>
                <w:lang w:val="es-ES"/>
              </w:rPr>
              <w:t xml:space="preserve"> </w:t>
            </w:r>
            <w:r w:rsidRPr="009E1C4F">
              <w:rPr>
                <w:rFonts w:ascii="GHEA Mariam" w:hAnsi="GHEA Mariam"/>
                <w:lang w:val="hy-AM"/>
              </w:rPr>
              <w:t>մոտեցում</w:t>
            </w:r>
            <w:r w:rsidRPr="009E1C4F">
              <w:rPr>
                <w:rFonts w:ascii="GHEA Mariam" w:hAnsi="GHEA Mariam"/>
                <w:lang w:val="es-ES"/>
              </w:rPr>
              <w:t xml:space="preserve">, </w:t>
            </w:r>
            <w:r w:rsidRPr="009E1C4F">
              <w:rPr>
                <w:rFonts w:ascii="GHEA Mariam" w:hAnsi="GHEA Mariam"/>
                <w:lang w:val="hy-AM"/>
              </w:rPr>
              <w:t xml:space="preserve">մասնավորոպես՝ բազմաթիվ անգամ վաճառքի ներկայացված, սակայն չվաճառված պետական գույքի վաճառքը խթանելու նպատակով առաջարկվում է կիրառել պետական գույքի վաճառքի գնի տարաժամկետ վճարման ձևաչափ, որի արդյունքում բազմաթիվ անգամ վաճառքի ներկայացված, սակայն չվաճառված պետական գույքը կդրվի տնտեսական շրջանառության մեջ:    </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Իրականացվելու է ՀՀ ՀՆԱ-ի մեջ, ոչ պետական հատվածի բաժնեմասի և պետական գույքի մասնավորեցումից ստացված միջոցների հաշվին պետական և համայնքային բյուջեների մուտքերի ավելացում, ինչպես նաև մասնավորեցման շնորհիվ տնտեսության մեջ լրացուցիչ ներդրումների ծավալի ներգրավում և նոր աշխատատեղերի ստեղծում:</w:t>
            </w:r>
          </w:p>
          <w:p w:rsidR="008C23D0" w:rsidRPr="009E1C4F" w:rsidRDefault="008C23D0" w:rsidP="008E329A">
            <w:pPr>
              <w:pStyle w:val="ListParagraph"/>
              <w:widowControl w:val="0"/>
              <w:numPr>
                <w:ilvl w:val="1"/>
                <w:numId w:val="142"/>
              </w:numPr>
              <w:shd w:val="clear" w:color="auto" w:fill="FFFFFF"/>
              <w:contextualSpacing/>
              <w:jc w:val="both"/>
              <w:rPr>
                <w:rFonts w:ascii="GHEA Mariam" w:hAnsi="GHEA Mariam" w:cs="Calibri"/>
                <w:color w:val="222222"/>
                <w:sz w:val="20"/>
                <w:lang w:val="hy-AM" w:eastAsia="en-GB"/>
              </w:rPr>
            </w:pPr>
            <w:r w:rsidRPr="009E1C4F">
              <w:rPr>
                <w:rFonts w:ascii="GHEA Mariam" w:hAnsi="GHEA Mariam"/>
                <w:sz w:val="20"/>
                <w:lang w:val="hy-AM" w:eastAsia="en-GB"/>
              </w:rPr>
              <w:t>առկա խնդիրների առաջարկվող լուծումները</w:t>
            </w:r>
          </w:p>
          <w:p w:rsidR="008C23D0" w:rsidRPr="009E1C4F" w:rsidRDefault="008C23D0" w:rsidP="00AF23D1">
            <w:pPr>
              <w:widowControl w:val="0"/>
              <w:shd w:val="clear" w:color="auto" w:fill="FFFFFF"/>
              <w:jc w:val="both"/>
              <w:rPr>
                <w:rFonts w:ascii="GHEA Mariam" w:hAnsi="GHEA Mariam"/>
                <w:lang w:val="hy-AM"/>
              </w:rPr>
            </w:pPr>
            <w:r w:rsidRPr="009E1C4F">
              <w:rPr>
                <w:rFonts w:ascii="GHEA Mariam" w:hAnsi="GHEA Mariam"/>
                <w:lang w:val="hy-AM"/>
              </w:rPr>
              <w:t>Առկա խնդիրների լուծման համար առաջարկվում է իրականացնել հետևյալ քայլերը՝</w:t>
            </w:r>
          </w:p>
          <w:p w:rsidR="008C23D0" w:rsidRPr="009E1C4F" w:rsidRDefault="008C23D0" w:rsidP="008E329A">
            <w:pPr>
              <w:widowControl w:val="0"/>
              <w:numPr>
                <w:ilvl w:val="0"/>
                <w:numId w:val="129"/>
              </w:numPr>
              <w:ind w:left="567" w:hanging="283"/>
              <w:jc w:val="both"/>
              <w:rPr>
                <w:rFonts w:ascii="GHEA Mariam" w:hAnsi="GHEA Mariam"/>
                <w:color w:val="000000"/>
                <w:lang w:val="hy-AM"/>
              </w:rPr>
            </w:pPr>
            <w:r w:rsidRPr="009E1C4F">
              <w:rPr>
                <w:rFonts w:ascii="GHEA Mariam" w:hAnsi="GHEA Mariam"/>
                <w:lang w:val="hy-AM"/>
              </w:rPr>
              <w:t>«</w:t>
            </w:r>
            <w:r w:rsidRPr="009E1C4F">
              <w:rPr>
                <w:rFonts w:ascii="GHEA Mariam" w:hAnsi="GHEA Mariam"/>
                <w:color w:val="000000"/>
                <w:lang w:val="hy-AM"/>
              </w:rPr>
              <w:t>Հայաստանի Հանրապե</w:t>
            </w:r>
            <w:r w:rsidRPr="009E1C4F">
              <w:rPr>
                <w:rFonts w:ascii="GHEA Mariam" w:hAnsi="GHEA Mariam"/>
                <w:color w:val="000000"/>
                <w:lang w:val="hy-AM"/>
              </w:rPr>
              <w:softHyphen/>
              <w:t>տութ</w:t>
            </w:r>
            <w:r w:rsidRPr="009E1C4F">
              <w:rPr>
                <w:rFonts w:ascii="GHEA Mariam" w:hAnsi="GHEA Mariam"/>
                <w:color w:val="000000"/>
                <w:lang w:val="hy-AM"/>
              </w:rPr>
              <w:softHyphen/>
              <w:t>յան կառավարության 2003 թվականի հունիսի 13-ի N 882-Ն որոշման մեջ փոփո</w:t>
            </w:r>
            <w:r w:rsidRPr="009E1C4F">
              <w:rPr>
                <w:rFonts w:ascii="GHEA Mariam" w:hAnsi="GHEA Mariam"/>
                <w:color w:val="000000"/>
                <w:lang w:val="hy-AM"/>
              </w:rPr>
              <w:softHyphen/>
              <w:t>խություններ կատա</w:t>
            </w:r>
            <w:r w:rsidRPr="009E1C4F">
              <w:rPr>
                <w:rFonts w:ascii="GHEA Mariam" w:hAnsi="GHEA Mariam"/>
                <w:color w:val="000000"/>
                <w:lang w:val="hy-AM"/>
              </w:rPr>
              <w:softHyphen/>
              <w:t>րելու մասին» Հայաս</w:t>
            </w:r>
            <w:r w:rsidRPr="009E1C4F">
              <w:rPr>
                <w:rFonts w:ascii="GHEA Mariam" w:hAnsi="GHEA Mariam"/>
                <w:color w:val="000000"/>
                <w:lang w:val="hy-AM"/>
              </w:rPr>
              <w:softHyphen/>
              <w:t>տանի Հանրապե</w:t>
            </w:r>
            <w:r w:rsidRPr="009E1C4F">
              <w:rPr>
                <w:rFonts w:ascii="GHEA Mariam" w:hAnsi="GHEA Mariam"/>
                <w:color w:val="000000"/>
                <w:lang w:val="hy-AM"/>
              </w:rPr>
              <w:softHyphen/>
              <w:t>տության կառա</w:t>
            </w:r>
            <w:r w:rsidRPr="009E1C4F">
              <w:rPr>
                <w:rFonts w:ascii="GHEA Mariam" w:hAnsi="GHEA Mariam"/>
                <w:color w:val="000000"/>
                <w:lang w:val="hy-AM"/>
              </w:rPr>
              <w:softHyphen/>
              <w:t>վա</w:t>
            </w:r>
            <w:r w:rsidRPr="009E1C4F">
              <w:rPr>
                <w:rFonts w:ascii="GHEA Mariam" w:hAnsi="GHEA Mariam"/>
                <w:color w:val="000000"/>
                <w:lang w:val="hy-AM"/>
              </w:rPr>
              <w:softHyphen/>
              <w:t>րութ</w:t>
            </w:r>
            <w:r w:rsidRPr="009E1C4F">
              <w:rPr>
                <w:rFonts w:ascii="GHEA Mariam" w:hAnsi="GHEA Mariam"/>
                <w:color w:val="000000"/>
                <w:lang w:val="hy-AM"/>
              </w:rPr>
              <w:softHyphen/>
              <w:t>յան որոշման նախագծի մշակում և ներկայացում</w:t>
            </w:r>
          </w:p>
          <w:p w:rsidR="008C23D0" w:rsidRPr="009E1C4F" w:rsidRDefault="008C23D0" w:rsidP="008E329A">
            <w:pPr>
              <w:widowControl w:val="0"/>
              <w:numPr>
                <w:ilvl w:val="0"/>
                <w:numId w:val="129"/>
              </w:numPr>
              <w:ind w:left="567" w:hanging="283"/>
              <w:jc w:val="both"/>
              <w:rPr>
                <w:rFonts w:ascii="GHEA Mariam" w:hAnsi="GHEA Mariam"/>
                <w:color w:val="000000"/>
                <w:lang w:val="hy-AM"/>
              </w:rPr>
            </w:pPr>
            <w:r w:rsidRPr="009E1C4F">
              <w:rPr>
                <w:rFonts w:ascii="GHEA Mariam" w:hAnsi="GHEA Mariam"/>
                <w:lang w:val="hy-AM"/>
              </w:rPr>
              <w:t xml:space="preserve"> «</w:t>
            </w:r>
            <w:r w:rsidRPr="009E1C4F">
              <w:rPr>
                <w:rFonts w:ascii="GHEA Mariam" w:hAnsi="GHEA Mariam"/>
                <w:color w:val="000000"/>
                <w:lang w:val="hy-AM"/>
              </w:rPr>
              <w:t>Հայաստանի Հանրա</w:t>
            </w:r>
            <w:r w:rsidRPr="009E1C4F">
              <w:rPr>
                <w:rFonts w:ascii="GHEA Mariam" w:hAnsi="GHEA Mariam"/>
                <w:color w:val="000000"/>
                <w:lang w:val="hy-AM"/>
              </w:rPr>
              <w:softHyphen/>
              <w:t>պե</w:t>
            </w:r>
            <w:r w:rsidRPr="009E1C4F">
              <w:rPr>
                <w:rFonts w:ascii="GHEA Mariam" w:hAnsi="GHEA Mariam"/>
                <w:color w:val="000000"/>
                <w:lang w:val="hy-AM"/>
              </w:rPr>
              <w:softHyphen/>
              <w:t>տության կառավարության 2015 թվականի մայիսի 7-ի N 515-Ն որոշման մեջ փոփո</w:t>
            </w:r>
            <w:r w:rsidRPr="009E1C4F">
              <w:rPr>
                <w:rFonts w:ascii="GHEA Mariam" w:hAnsi="GHEA Mariam"/>
                <w:color w:val="000000"/>
                <w:lang w:val="hy-AM"/>
              </w:rPr>
              <w:softHyphen/>
              <w:t>խութ</w:t>
            </w:r>
            <w:r w:rsidRPr="009E1C4F">
              <w:rPr>
                <w:rFonts w:ascii="GHEA Mariam" w:hAnsi="GHEA Mariam"/>
                <w:color w:val="000000"/>
                <w:lang w:val="hy-AM"/>
              </w:rPr>
              <w:softHyphen/>
            </w:r>
            <w:r w:rsidRPr="009E1C4F">
              <w:rPr>
                <w:rFonts w:ascii="GHEA Mariam" w:hAnsi="GHEA Mariam"/>
                <w:color w:val="000000"/>
                <w:lang w:val="hy-AM"/>
              </w:rPr>
              <w:softHyphen/>
              <w:t>յուն</w:t>
            </w:r>
            <w:r w:rsidRPr="009E1C4F">
              <w:rPr>
                <w:rFonts w:ascii="GHEA Mariam" w:hAnsi="GHEA Mariam"/>
                <w:color w:val="000000"/>
                <w:lang w:val="hy-AM"/>
              </w:rPr>
              <w:softHyphen/>
              <w:t>ներ կատա</w:t>
            </w:r>
            <w:r w:rsidRPr="009E1C4F">
              <w:rPr>
                <w:rFonts w:ascii="GHEA Mariam" w:hAnsi="GHEA Mariam"/>
                <w:color w:val="000000"/>
                <w:lang w:val="hy-AM"/>
              </w:rPr>
              <w:softHyphen/>
              <w:t>րելու մասին»  Հայաս</w:t>
            </w:r>
            <w:r w:rsidRPr="009E1C4F">
              <w:rPr>
                <w:rFonts w:ascii="GHEA Mariam" w:hAnsi="GHEA Mariam"/>
                <w:color w:val="000000"/>
                <w:lang w:val="hy-AM"/>
              </w:rPr>
              <w:softHyphen/>
              <w:t>տանի Հան</w:t>
            </w:r>
            <w:r w:rsidRPr="009E1C4F">
              <w:rPr>
                <w:rFonts w:ascii="GHEA Mariam" w:hAnsi="GHEA Mariam"/>
                <w:color w:val="000000"/>
                <w:lang w:val="hy-AM"/>
              </w:rPr>
              <w:softHyphen/>
              <w:t>րա</w:t>
            </w:r>
            <w:r w:rsidRPr="009E1C4F">
              <w:rPr>
                <w:rFonts w:ascii="GHEA Mariam" w:hAnsi="GHEA Mariam"/>
                <w:color w:val="000000"/>
                <w:lang w:val="hy-AM"/>
              </w:rPr>
              <w:softHyphen/>
              <w:t>պետության կառավա</w:t>
            </w:r>
            <w:r w:rsidRPr="009E1C4F">
              <w:rPr>
                <w:rFonts w:ascii="GHEA Mariam" w:hAnsi="GHEA Mariam"/>
                <w:color w:val="000000"/>
                <w:lang w:val="hy-AM"/>
              </w:rPr>
              <w:softHyphen/>
              <w:t>րության որոշման նախագծի մշակում և ներկայացում</w:t>
            </w:r>
          </w:p>
          <w:p w:rsidR="008C23D0" w:rsidRPr="009E1C4F" w:rsidRDefault="008C23D0" w:rsidP="008E329A">
            <w:pPr>
              <w:widowControl w:val="0"/>
              <w:numPr>
                <w:ilvl w:val="0"/>
                <w:numId w:val="129"/>
              </w:numPr>
              <w:ind w:left="567" w:hanging="283"/>
              <w:jc w:val="both"/>
              <w:rPr>
                <w:rFonts w:ascii="GHEA Mariam" w:hAnsi="GHEA Mariam"/>
                <w:color w:val="000000"/>
                <w:lang w:val="hy-AM"/>
              </w:rPr>
            </w:pPr>
            <w:r w:rsidRPr="009E1C4F">
              <w:rPr>
                <w:rFonts w:ascii="GHEA Mariam" w:hAnsi="GHEA Mariam"/>
                <w:lang w:val="hy-AM"/>
              </w:rPr>
              <w:t>«</w:t>
            </w:r>
            <w:r w:rsidRPr="009E1C4F">
              <w:rPr>
                <w:rFonts w:ascii="GHEA Mariam" w:hAnsi="GHEA Mariam"/>
                <w:color w:val="000000"/>
                <w:lang w:val="hy-AM"/>
              </w:rPr>
              <w:t>Հայաստանի Հանրապե</w:t>
            </w:r>
            <w:r w:rsidRPr="009E1C4F">
              <w:rPr>
                <w:rFonts w:ascii="GHEA Mariam" w:hAnsi="GHEA Mariam"/>
                <w:color w:val="000000"/>
                <w:lang w:val="hy-AM"/>
              </w:rPr>
              <w:softHyphen/>
              <w:t>տության կառավարության 2005 թվականի ապրիլի 28-ի N 562-Ն որոշման մեջ  փոփո</w:t>
            </w:r>
            <w:r w:rsidRPr="009E1C4F">
              <w:rPr>
                <w:rFonts w:ascii="GHEA Mariam" w:hAnsi="GHEA Mariam"/>
                <w:color w:val="000000"/>
                <w:lang w:val="hy-AM"/>
              </w:rPr>
              <w:softHyphen/>
              <w:t>խություն</w:t>
            </w:r>
            <w:r w:rsidRPr="009E1C4F">
              <w:rPr>
                <w:rFonts w:ascii="GHEA Mariam" w:hAnsi="GHEA Mariam"/>
                <w:color w:val="000000"/>
                <w:lang w:val="hy-AM"/>
              </w:rPr>
              <w:softHyphen/>
              <w:t>ներ կատա</w:t>
            </w:r>
            <w:r w:rsidRPr="009E1C4F">
              <w:rPr>
                <w:rFonts w:ascii="GHEA Mariam" w:hAnsi="GHEA Mariam"/>
                <w:color w:val="000000"/>
                <w:lang w:val="hy-AM"/>
              </w:rPr>
              <w:softHyphen/>
              <w:t>րելու մասին» Հայաստանի Հան</w:t>
            </w:r>
            <w:r w:rsidRPr="009E1C4F">
              <w:rPr>
                <w:rFonts w:ascii="GHEA Mariam" w:hAnsi="GHEA Mariam"/>
                <w:color w:val="000000"/>
                <w:lang w:val="hy-AM"/>
              </w:rPr>
              <w:softHyphen/>
              <w:t>րապետության կառա</w:t>
            </w:r>
            <w:r w:rsidRPr="009E1C4F">
              <w:rPr>
                <w:rFonts w:ascii="GHEA Mariam" w:hAnsi="GHEA Mariam"/>
                <w:color w:val="000000"/>
                <w:lang w:val="hy-AM"/>
              </w:rPr>
              <w:softHyphen/>
              <w:t>վարու</w:t>
            </w:r>
            <w:r w:rsidRPr="009E1C4F">
              <w:rPr>
                <w:rFonts w:ascii="GHEA Mariam" w:hAnsi="GHEA Mariam"/>
                <w:color w:val="000000"/>
                <w:lang w:val="hy-AM"/>
              </w:rPr>
              <w:softHyphen/>
              <w:t>թյան որոշման նախագծի մշակում և ներկայացում</w:t>
            </w:r>
          </w:p>
          <w:p w:rsidR="008C23D0" w:rsidRPr="009E1C4F" w:rsidRDefault="008C23D0" w:rsidP="008E329A">
            <w:pPr>
              <w:widowControl w:val="0"/>
              <w:numPr>
                <w:ilvl w:val="0"/>
                <w:numId w:val="129"/>
              </w:numPr>
              <w:ind w:left="567" w:hanging="283"/>
              <w:jc w:val="both"/>
              <w:rPr>
                <w:rFonts w:ascii="GHEA Mariam" w:hAnsi="GHEA Mariam"/>
                <w:color w:val="000000"/>
                <w:lang w:val="hy-AM"/>
              </w:rPr>
            </w:pPr>
            <w:r w:rsidRPr="009E1C4F">
              <w:rPr>
                <w:rFonts w:ascii="GHEA Mariam" w:hAnsi="GHEA Mariam"/>
                <w:lang w:val="hy-AM"/>
              </w:rPr>
              <w:t xml:space="preserve">ուսումնասիրել օտարման ենթակա պետական սեփականություն հանդիսացող գույքն </w:t>
            </w:r>
            <w:r w:rsidRPr="009E1C4F">
              <w:rPr>
                <w:rFonts w:ascii="GHEA Mariam" w:hAnsi="GHEA Mariam"/>
                <w:color w:val="000000"/>
                <w:lang w:val="hy-AM"/>
              </w:rPr>
              <w:t>առանց նախապես հայտարարաված վաճառքի մեկնարկային գնի ՀՀ-ում աճուրդային եղանակի կիրառման հնարավորությունը։</w:t>
            </w:r>
          </w:p>
          <w:p w:rsidR="008C23D0" w:rsidRPr="009E1C4F" w:rsidRDefault="008C23D0" w:rsidP="008E329A">
            <w:pPr>
              <w:widowControl w:val="0"/>
              <w:numPr>
                <w:ilvl w:val="0"/>
                <w:numId w:val="129"/>
              </w:numPr>
              <w:ind w:left="567" w:hanging="283"/>
              <w:jc w:val="both"/>
              <w:rPr>
                <w:rFonts w:ascii="GHEA Mariam" w:hAnsi="GHEA Mariam"/>
                <w:color w:val="000000"/>
                <w:lang w:val="hy-AM"/>
              </w:rPr>
            </w:pPr>
            <w:r w:rsidRPr="009E1C4F">
              <w:rPr>
                <w:rFonts w:ascii="GHEA Mariam" w:hAnsi="GHEA Mariam"/>
                <w:color w:val="000000"/>
                <w:lang w:val="hy-AM"/>
              </w:rPr>
              <w:t xml:space="preserve">բազմաթիվ անգամ վաճառքի ներկայացված, սակայն չվաճառված պետական գույքի վաճառքը խթանելու նպատակով առաջարկվում է կիրառել պետական գույքի վաճառքի գնի տարաժամկետ վճարման ձևաչափ, որի արդյունքում բազմաթիվ անգամ վաճառքի ներկայացված, սակայն չվաճառված պետական գույքը կդրվի տնտեսական շրջանառության մեջ: </w:t>
            </w:r>
          </w:p>
          <w:p w:rsidR="008C23D0" w:rsidRPr="009E1C4F" w:rsidRDefault="008C23D0" w:rsidP="008E329A">
            <w:pPr>
              <w:widowControl w:val="0"/>
              <w:numPr>
                <w:ilvl w:val="0"/>
                <w:numId w:val="129"/>
              </w:numPr>
              <w:ind w:left="567" w:hanging="283"/>
              <w:jc w:val="both"/>
              <w:rPr>
                <w:rFonts w:ascii="GHEA Mariam" w:hAnsi="GHEA Mariam"/>
                <w:lang w:val="hy-AM"/>
              </w:rPr>
            </w:pPr>
            <w:r w:rsidRPr="009E1C4F">
              <w:rPr>
                <w:rFonts w:ascii="GHEA Mariam" w:hAnsi="GHEA Mariam"/>
                <w:color w:val="000000"/>
                <w:lang w:val="hy-AM"/>
              </w:rPr>
              <w:t>Հիսուն և ավելի տոկոս պետական մասնակցությամբ առևտրային կազմակեր</w:t>
            </w:r>
            <w:r w:rsidRPr="009E1C4F">
              <w:rPr>
                <w:rFonts w:ascii="GHEA Mariam" w:hAnsi="GHEA Mariam"/>
                <w:color w:val="000000"/>
                <w:lang w:val="hy-AM"/>
              </w:rPr>
              <w:softHyphen/>
              <w:t>պութ</w:t>
            </w:r>
            <w:r w:rsidRPr="009E1C4F">
              <w:rPr>
                <w:rFonts w:ascii="GHEA Mariam" w:hAnsi="GHEA Mariam"/>
                <w:color w:val="000000"/>
                <w:lang w:val="hy-AM"/>
              </w:rPr>
              <w:softHyphen/>
              <w:t>յուններում ՀՀ սեփականությունը հանդիսացող բաժնետոմսերով հավաստված իրավունքները հավատարմագրային կառավար</w:t>
            </w:r>
            <w:r w:rsidRPr="009E1C4F">
              <w:rPr>
                <w:rFonts w:ascii="GHEA Mariam" w:hAnsi="GHEA Mariam"/>
                <w:color w:val="000000"/>
                <w:lang w:val="hy-AM"/>
              </w:rPr>
              <w:softHyphen/>
              <w:t>ման հանձնելու վերաբերյալ առաջարկությունների ներկայացում</w:t>
            </w:r>
            <w:r w:rsidRPr="009E1C4F">
              <w:rPr>
                <w:rFonts w:ascii="GHEA Mariam" w:hAnsi="GHEA Mariam"/>
                <w:lang w:val="hy-AM"/>
              </w:rPr>
              <w:t>։</w:t>
            </w:r>
          </w:p>
          <w:p w:rsidR="008C23D0" w:rsidRPr="009E1C4F" w:rsidRDefault="008C23D0" w:rsidP="008E329A">
            <w:pPr>
              <w:pStyle w:val="ListParagraph"/>
              <w:widowControl w:val="0"/>
              <w:numPr>
                <w:ilvl w:val="0"/>
                <w:numId w:val="141"/>
              </w:numPr>
              <w:ind w:left="360"/>
              <w:contextualSpacing/>
              <w:rPr>
                <w:rFonts w:ascii="GHEA Mariam" w:hAnsi="GHEA Mariam"/>
                <w:sz w:val="20"/>
                <w:lang w:val="hy-AM" w:eastAsia="en-GB"/>
              </w:rPr>
            </w:pPr>
            <w:r w:rsidRPr="009E1C4F">
              <w:rPr>
                <w:rFonts w:ascii="GHEA Mariam" w:hAnsi="GHEA Mariam"/>
                <w:sz w:val="20"/>
                <w:lang w:val="hy-AM" w:eastAsia="en-GB"/>
              </w:rPr>
              <w:t>Կարգավորման առարկան</w:t>
            </w:r>
            <w:r w:rsidRPr="009E1C4F">
              <w:rPr>
                <w:rFonts w:ascii="GHEA Mariam" w:hAnsi="GHEA Mariam" w:cs="Courier New"/>
                <w:sz w:val="20"/>
                <w:lang w:val="hy-AM" w:eastAsia="en-GB"/>
              </w:rPr>
              <w:t xml:space="preserve"> </w:t>
            </w:r>
          </w:p>
          <w:p w:rsidR="008C23D0" w:rsidRPr="009E1C4F" w:rsidRDefault="008C23D0" w:rsidP="00AF23D1">
            <w:pPr>
              <w:widowControl w:val="0"/>
              <w:jc w:val="both"/>
              <w:rPr>
                <w:rFonts w:ascii="GHEA Mariam" w:hAnsi="GHEA Mariam"/>
                <w:lang w:val="hy-AM"/>
              </w:rPr>
            </w:pPr>
            <w:r w:rsidRPr="009E1C4F">
              <w:rPr>
                <w:rFonts w:ascii="GHEA Mariam" w:hAnsi="GHEA Mariam"/>
                <w:lang w:val="hy-AM"/>
              </w:rPr>
              <w:t xml:space="preserve">Կարգավորման առարկան է պետական գույքի կառավարման ոլորտում առաջացող հարաբերությունները։ </w:t>
            </w:r>
          </w:p>
          <w:p w:rsidR="008C23D0" w:rsidRPr="009E1C4F" w:rsidRDefault="008C23D0" w:rsidP="008E329A">
            <w:pPr>
              <w:pStyle w:val="ListParagraph"/>
              <w:widowControl w:val="0"/>
              <w:numPr>
                <w:ilvl w:val="0"/>
                <w:numId w:val="141"/>
              </w:numPr>
              <w:ind w:left="360"/>
              <w:contextualSpacing/>
              <w:rPr>
                <w:rFonts w:ascii="GHEA Mariam" w:hAnsi="GHEA Mariam"/>
                <w:bCs/>
                <w:caps/>
                <w:sz w:val="20"/>
                <w:lang w:val="hy-AM" w:eastAsia="en-GB"/>
              </w:rPr>
            </w:pPr>
            <w:r w:rsidRPr="009E1C4F">
              <w:rPr>
                <w:rFonts w:ascii="GHEA Mariam" w:hAnsi="GHEA Mariam"/>
                <w:sz w:val="20"/>
                <w:lang w:val="hy-AM" w:eastAsia="en-GB"/>
              </w:rPr>
              <w:t>Միջոցառման իրականացումից ակնկալվող արդյունքը</w:t>
            </w:r>
          </w:p>
          <w:p w:rsidR="008C23D0" w:rsidRPr="009E1C4F" w:rsidRDefault="008C23D0" w:rsidP="00AF23D1">
            <w:pPr>
              <w:widowControl w:val="0"/>
              <w:jc w:val="both"/>
              <w:rPr>
                <w:rFonts w:ascii="GHEA Mariam" w:hAnsi="GHEA Mariam"/>
                <w:bCs/>
                <w:caps/>
                <w:lang w:val="hy-AM"/>
              </w:rPr>
            </w:pPr>
            <w:r w:rsidRPr="009E1C4F">
              <w:rPr>
                <w:rFonts w:ascii="GHEA Mariam" w:hAnsi="GHEA Mariam"/>
                <w:lang w:val="hy-AM"/>
              </w:rPr>
              <w:t>Միջոցառման իրականացման արդյունքում ակնկալվում է ապահովել պետական գույքի կառավարման բնագավառում արդյունավետություն, պետական գույքի՝ նվազագույն վարչարարության ապա</w:t>
            </w:r>
            <w:r w:rsidRPr="009E1C4F">
              <w:rPr>
                <w:rFonts w:ascii="GHEA Mariam" w:hAnsi="GHEA Mariam"/>
                <w:lang w:val="hy-AM"/>
              </w:rPr>
              <w:softHyphen/>
              <w:t>հովմամբ օտարման ընթացակարգի պարզեցում,</w:t>
            </w:r>
            <w:r w:rsidRPr="009E1C4F">
              <w:rPr>
                <w:rFonts w:ascii="GHEA Mariam" w:hAnsi="GHEA Mariam" w:cs="Sylfaen"/>
                <w:lang w:val="hy-AM"/>
              </w:rPr>
              <w:t xml:space="preserve"> պետական գույքի հաշվառման համակարգի արդիականացում</w:t>
            </w:r>
            <w:r w:rsidRPr="009E1C4F">
              <w:rPr>
                <w:rFonts w:ascii="GHEA Mariam" w:hAnsi="GHEA Mariam"/>
                <w:lang w:val="hy-AM"/>
              </w:rPr>
              <w:t>։</w:t>
            </w:r>
          </w:p>
          <w:p w:rsidR="008C23D0" w:rsidRPr="009E1C4F" w:rsidRDefault="008C23D0" w:rsidP="00AF23D1">
            <w:pPr>
              <w:pStyle w:val="mechtex"/>
              <w:jc w:val="both"/>
              <w:rPr>
                <w:rFonts w:ascii="GHEA Mariam" w:hAnsi="GHEA Mariam"/>
                <w:caps/>
                <w:sz w:val="20"/>
                <w:lang w:val="hy-AM"/>
              </w:rPr>
            </w:pPr>
          </w:p>
        </w:tc>
      </w:tr>
      <w:tr w:rsidR="008C23D0" w:rsidRPr="009B79C9" w:rsidTr="009B79C9">
        <w:trPr>
          <w:gridBefore w:val="1"/>
        </w:trPr>
        <w:tc>
          <w:tcPr>
            <w:tcW w:w="11214" w:type="dxa"/>
            <w:gridSpan w:val="4"/>
          </w:tcPr>
          <w:p w:rsidR="008C23D0" w:rsidRDefault="008C23D0" w:rsidP="00AF23D1">
            <w:pPr>
              <w:jc w:val="center"/>
              <w:rPr>
                <w:rFonts w:ascii="GHEA Mariam" w:hAnsi="GHEA Mariam" w:cs="Arial Unicode"/>
                <w:color w:val="000000"/>
                <w:lang w:val="hy-AM"/>
              </w:rPr>
            </w:pPr>
            <w:r w:rsidRPr="00584CF7">
              <w:rPr>
                <w:rFonts w:ascii="GHEA Mariam" w:hAnsi="GHEA Mariam" w:cs="Sylfaen"/>
                <w:lang w:val="hy-AM" w:eastAsia="en-GB"/>
              </w:rPr>
              <w:lastRenderedPageBreak/>
              <w:t>Տ</w:t>
            </w:r>
            <w:r w:rsidRPr="00584CF7">
              <w:rPr>
                <w:rFonts w:ascii="GHEA Mariam" w:hAnsi="GHEA Mariam"/>
                <w:color w:val="000000"/>
                <w:lang w:val="hy-AM"/>
              </w:rPr>
              <w:t>րանսպորտի, կապի</w:t>
            </w:r>
            <w:r w:rsidRPr="00584CF7">
              <w:rPr>
                <w:rFonts w:ascii="Calibri" w:hAnsi="Calibri" w:cs="Calibri"/>
                <w:color w:val="000000"/>
                <w:lang w:val="hy-AM"/>
              </w:rPr>
              <w:t> </w:t>
            </w:r>
            <w:r w:rsidRPr="00584CF7">
              <w:rPr>
                <w:rFonts w:ascii="GHEA Mariam" w:hAnsi="GHEA Mariam" w:cs="Arial Unicode"/>
                <w:color w:val="000000"/>
                <w:lang w:val="hy-AM"/>
              </w:rPr>
              <w:t>և</w:t>
            </w:r>
            <w:r w:rsidRPr="00584CF7">
              <w:rPr>
                <w:rFonts w:ascii="Calibri" w:hAnsi="Calibri" w:cs="Calibri"/>
                <w:color w:val="000000"/>
                <w:lang w:val="hy-AM"/>
              </w:rPr>
              <w:t> </w:t>
            </w:r>
            <w:r w:rsidRPr="00584CF7">
              <w:rPr>
                <w:rFonts w:ascii="GHEA Mariam" w:hAnsi="GHEA Mariam" w:cs="Arial Unicode"/>
                <w:color w:val="000000"/>
                <w:lang w:val="hy-AM"/>
              </w:rPr>
              <w:t>տեղեկատվական</w:t>
            </w:r>
            <w:r w:rsidRPr="00584CF7">
              <w:rPr>
                <w:rFonts w:ascii="GHEA Mariam" w:hAnsi="GHEA Mariam"/>
                <w:color w:val="000000"/>
                <w:lang w:val="hy-AM"/>
              </w:rPr>
              <w:t xml:space="preserve"> </w:t>
            </w:r>
            <w:r w:rsidRPr="00584CF7">
              <w:rPr>
                <w:rFonts w:ascii="GHEA Mariam" w:hAnsi="GHEA Mariam" w:cs="Arial Unicode"/>
                <w:color w:val="000000"/>
                <w:lang w:val="hy-AM"/>
              </w:rPr>
              <w:t>տեխնոլոգիաների</w:t>
            </w:r>
            <w:r w:rsidRPr="00584CF7">
              <w:rPr>
                <w:rFonts w:ascii="GHEA Mariam" w:hAnsi="GHEA Mariam"/>
                <w:color w:val="000000"/>
                <w:lang w:val="hy-AM"/>
              </w:rPr>
              <w:t xml:space="preserve"> </w:t>
            </w:r>
            <w:r w:rsidRPr="00584CF7">
              <w:rPr>
                <w:rFonts w:ascii="GHEA Mariam" w:hAnsi="GHEA Mariam" w:cs="Arial Unicode"/>
                <w:color w:val="000000"/>
                <w:lang w:val="hy-AM"/>
              </w:rPr>
              <w:t>նախարարություն</w:t>
            </w:r>
          </w:p>
          <w:p w:rsidR="008C23D0" w:rsidRPr="00584CF7" w:rsidRDefault="008C23D0" w:rsidP="00AF23D1">
            <w:pPr>
              <w:jc w:val="center"/>
              <w:rPr>
                <w:rFonts w:ascii="GHEA Mariam" w:hAnsi="GHEA Mariam" w:cs="Arial"/>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sidRPr="00584CF7">
              <w:rPr>
                <w:rFonts w:ascii="GHEA Mariam" w:hAnsi="GHEA Mariam"/>
                <w:caps/>
                <w:sz w:val="20"/>
                <w:lang w:val="hy-AM"/>
              </w:rPr>
              <w:lastRenderedPageBreak/>
              <w:t>2</w:t>
            </w:r>
            <w:r>
              <w:rPr>
                <w:rFonts w:ascii="GHEA Mariam" w:hAnsi="GHEA Mariam"/>
                <w:caps/>
                <w:sz w:val="20"/>
              </w:rPr>
              <w:t>35</w:t>
            </w:r>
          </w:p>
        </w:tc>
        <w:tc>
          <w:tcPr>
            <w:tcW w:w="10647" w:type="dxa"/>
            <w:gridSpan w:val="2"/>
          </w:tcPr>
          <w:p w:rsidR="008C23D0" w:rsidRPr="00C06443" w:rsidRDefault="008C23D0" w:rsidP="00AF23D1">
            <w:pPr>
              <w:tabs>
                <w:tab w:val="left" w:pos="0"/>
              </w:tabs>
              <w:ind w:left="75" w:right="106"/>
              <w:jc w:val="center"/>
              <w:rPr>
                <w:rFonts w:ascii="GHEA Mariam" w:hAnsi="GHEA Mariam"/>
                <w:i/>
                <w:spacing w:val="-4"/>
                <w:u w:val="single"/>
                <w:lang w:val="hy-AM"/>
              </w:rPr>
            </w:pPr>
            <w:r w:rsidRPr="00C06443">
              <w:rPr>
                <w:rFonts w:ascii="GHEA Mariam" w:hAnsi="GHEA Mariam"/>
                <w:i/>
                <w:spacing w:val="-4"/>
                <w:u w:val="single"/>
                <w:lang w:val="hy-AM"/>
              </w:rPr>
              <w:t>«Միասնական երթուղային ցանցի ձևավորում» միջոցառման</w:t>
            </w:r>
          </w:p>
          <w:p w:rsidR="008C23D0" w:rsidRPr="00C06443" w:rsidRDefault="008C23D0" w:rsidP="00AF23D1">
            <w:pPr>
              <w:tabs>
                <w:tab w:val="left" w:pos="0"/>
              </w:tabs>
              <w:ind w:left="75" w:right="106"/>
              <w:jc w:val="center"/>
              <w:rPr>
                <w:rFonts w:ascii="GHEA Mariam" w:hAnsi="GHEA Mariam"/>
                <w:spacing w:val="-4"/>
                <w:lang w:val="af-ZA"/>
              </w:rPr>
            </w:pPr>
          </w:p>
          <w:p w:rsidR="008C23D0" w:rsidRPr="00C06443" w:rsidRDefault="008C23D0" w:rsidP="008E329A">
            <w:pPr>
              <w:pStyle w:val="ListParagraph"/>
              <w:numPr>
                <w:ilvl w:val="0"/>
                <w:numId w:val="253"/>
              </w:numPr>
              <w:tabs>
                <w:tab w:val="left" w:pos="0"/>
              </w:tabs>
              <w:ind w:right="106"/>
              <w:contextualSpacing/>
              <w:jc w:val="both"/>
              <w:rPr>
                <w:rFonts w:ascii="GHEA Mariam" w:hAnsi="GHEA Mariam"/>
                <w:bCs/>
                <w:iCs/>
                <w:spacing w:val="-4"/>
                <w:sz w:val="20"/>
                <w:lang w:val="hy-AM" w:eastAsia="ru-RU"/>
              </w:rPr>
            </w:pPr>
            <w:r w:rsidRPr="00C06443">
              <w:rPr>
                <w:rFonts w:ascii="GHEA Mariam" w:hAnsi="GHEA Mariam"/>
                <w:bCs/>
                <w:iCs/>
                <w:spacing w:val="-4"/>
                <w:sz w:val="20"/>
                <w:lang w:val="af-ZA" w:eastAsia="ru-RU"/>
              </w:rPr>
              <w:t xml:space="preserve">Միջոցառման իրականացման  անհրաժեշտությունը և </w:t>
            </w:r>
            <w:r w:rsidRPr="00C06443">
              <w:rPr>
                <w:rFonts w:ascii="GHEA Mariam" w:hAnsi="GHEA Mariam"/>
                <w:bCs/>
                <w:iCs/>
                <w:spacing w:val="-4"/>
                <w:sz w:val="20"/>
                <w:lang w:val="hy-AM" w:eastAsia="ru-RU"/>
              </w:rPr>
              <w:t>նպատակը</w:t>
            </w:r>
          </w:p>
          <w:p w:rsidR="008C23D0" w:rsidRPr="00C06443" w:rsidRDefault="008C23D0" w:rsidP="00AF23D1">
            <w:pPr>
              <w:ind w:left="75" w:right="84" w:firstLine="645"/>
              <w:jc w:val="both"/>
              <w:rPr>
                <w:rFonts w:ascii="GHEA Mariam" w:hAnsi="GHEA Mariam" w:cs="Sylfaen"/>
                <w:lang w:val="af-ZA"/>
              </w:rPr>
            </w:pPr>
            <w:r w:rsidRPr="00C06443">
              <w:rPr>
                <w:rFonts w:ascii="GHEA Mariam" w:hAnsi="GHEA Mariam" w:cs="Sylfaen"/>
                <w:lang w:val="hy-AM"/>
              </w:rPr>
              <w:t xml:space="preserve">ՀՀ կառավարության 2018 թվականի  հունիսի 1-ի N 581–Ա որոշման հավելվածի 6.5-րդ կետի կատարման ապահովում: Ներկայումս </w:t>
            </w:r>
            <w:r w:rsidRPr="00C06443">
              <w:rPr>
                <w:rFonts w:ascii="GHEA Mariam" w:hAnsi="GHEA Mariam" w:cs="Sylfaen"/>
                <w:lang w:val="af-ZA"/>
              </w:rPr>
              <w:t>Հայաստանի Հանրապետության ոչ բոլոր համայնքներն են  ապահովված տրանսպորտային սպասարկմամբ: Այդ խնդիրը կարգավորելու նպատակով անհրաժեշտ է հանրապետությունում ձևավորել միասնական երթուղային ցանց, որի շրջանակներում ՀՀ կառավարության 2017 թվականի  հուլիսի 20-ի նիստի N 31 արձանագրության 32-րդ կետով ընդունվել է Հայաստանի Հանրապետությունում միասնական երթուղային ցանցի ստեղծման տեխնիկական առաջադրանքը:</w:t>
            </w:r>
          </w:p>
          <w:p w:rsidR="008C23D0" w:rsidRPr="00C06443" w:rsidRDefault="008C23D0" w:rsidP="00AF23D1">
            <w:pPr>
              <w:tabs>
                <w:tab w:val="left" w:pos="0"/>
              </w:tabs>
              <w:ind w:left="75" w:right="106"/>
              <w:jc w:val="both"/>
              <w:rPr>
                <w:rFonts w:ascii="GHEA Mariam" w:hAnsi="GHEA Mariam"/>
                <w:bCs/>
                <w:iCs/>
                <w:spacing w:val="-4"/>
                <w:lang w:val="af-ZA"/>
              </w:rPr>
            </w:pPr>
            <w:r w:rsidRPr="00C06443">
              <w:rPr>
                <w:rFonts w:ascii="GHEA Mariam" w:hAnsi="GHEA Mariam" w:cs="Times Armenian"/>
                <w:spacing w:val="-4"/>
                <w:lang w:val="af-ZA"/>
              </w:rPr>
              <w:t xml:space="preserve"> 1.1</w:t>
            </w:r>
            <w:r w:rsidRPr="00C06443">
              <w:rPr>
                <w:rFonts w:ascii="GHEA Mariam" w:hAnsi="GHEA Mariam"/>
                <w:bCs/>
                <w:iCs/>
                <w:spacing w:val="-4"/>
                <w:lang w:val="af-ZA"/>
              </w:rPr>
              <w:t xml:space="preserve">. </w:t>
            </w:r>
            <w:r w:rsidRPr="00C06443">
              <w:rPr>
                <w:rFonts w:ascii="GHEA Mariam" w:hAnsi="GHEA Mariam"/>
                <w:bCs/>
                <w:iCs/>
                <w:spacing w:val="-4"/>
                <w:lang w:val="hy-AM"/>
              </w:rPr>
              <w:t>Կարգավորման հարաբերությունների ներկա վիճակը և առկա</w:t>
            </w:r>
            <w:r w:rsidRPr="00C06443">
              <w:rPr>
                <w:rFonts w:ascii="GHEA Mariam" w:hAnsi="GHEA Mariam"/>
                <w:bCs/>
                <w:iCs/>
                <w:spacing w:val="-4"/>
                <w:lang w:val="af-ZA"/>
              </w:rPr>
              <w:t xml:space="preserve"> խնդիրները</w:t>
            </w:r>
            <w:r w:rsidRPr="00C06443">
              <w:rPr>
                <w:rFonts w:ascii="GHEA Mariam" w:hAnsi="GHEA Mariam"/>
                <w:bCs/>
                <w:iCs/>
                <w:spacing w:val="-4"/>
                <w:lang w:val="hy-AM"/>
              </w:rPr>
              <w:t xml:space="preserve"> </w:t>
            </w:r>
          </w:p>
          <w:p w:rsidR="008C23D0" w:rsidRPr="00C06443" w:rsidRDefault="008C23D0" w:rsidP="00AF23D1">
            <w:pPr>
              <w:ind w:left="72" w:right="86" w:firstLine="648"/>
              <w:contextualSpacing/>
              <w:jc w:val="both"/>
              <w:rPr>
                <w:rFonts w:ascii="GHEA Mariam" w:hAnsi="GHEA Mariam" w:cs="Sylfaen"/>
                <w:lang w:val="af-ZA"/>
              </w:rPr>
            </w:pPr>
            <w:r w:rsidRPr="00C06443">
              <w:rPr>
                <w:rFonts w:ascii="GHEA Mariam" w:hAnsi="GHEA Mariam" w:cs="Sylfaen"/>
                <w:lang w:val="af-ZA"/>
              </w:rPr>
              <w:t>Հանրապետության բնակավայրերի (ազգաբնակչության թիվը (բացառությամբ Երևան քաղաքի) կազմում է 1 706 775 մարդ) տրանսպորտային սպասարկումն իրականացվում է 153 միջմարզային և 263 ներմարզայի նկանոնավոր երթուղիների միջոցով, որոնք սպասարկում են 682 բնակավայր: Գործող երթուղային ցանցում ներգրավված են 1096 (913 շահագործվող+183 պահուստային) տրանսպորտային միջոցներ:</w:t>
            </w:r>
          </w:p>
          <w:p w:rsidR="008C23D0" w:rsidRPr="00C06443" w:rsidRDefault="008C23D0" w:rsidP="00AF23D1">
            <w:pPr>
              <w:ind w:left="72" w:right="86" w:firstLine="648"/>
              <w:contextualSpacing/>
              <w:jc w:val="both"/>
              <w:rPr>
                <w:rFonts w:ascii="GHEA Mariam" w:hAnsi="GHEA Mariam" w:cs="Sylfaen"/>
                <w:lang w:val="af-ZA"/>
              </w:rPr>
            </w:pPr>
            <w:r w:rsidRPr="00C06443">
              <w:rPr>
                <w:rFonts w:ascii="GHEA Mariam" w:hAnsi="GHEA Mariam" w:cs="Sylfaen"/>
                <w:lang w:val="af-ZA"/>
              </w:rPr>
              <w:t>Մինչև 2017 թվականը հանրապետության 220 բնակավայրեր տրանսպորտային սպասարկմամբ ապահովված չէին: 2017 թվականին 50 բնակավայր ներառվել են միջմարզային երթուղային ցանցում:</w:t>
            </w:r>
          </w:p>
          <w:p w:rsidR="008C23D0" w:rsidRPr="00C06443" w:rsidRDefault="008C23D0" w:rsidP="00AF23D1">
            <w:pPr>
              <w:ind w:left="72" w:right="86" w:firstLine="648"/>
              <w:contextualSpacing/>
              <w:jc w:val="both"/>
              <w:rPr>
                <w:rFonts w:ascii="GHEA Mariam" w:hAnsi="GHEA Mariam" w:cs="Sylfaen"/>
                <w:lang w:val="af-ZA"/>
              </w:rPr>
            </w:pPr>
            <w:r w:rsidRPr="00C06443">
              <w:rPr>
                <w:rFonts w:ascii="GHEA Mariam" w:hAnsi="GHEA Mariam" w:cs="Sylfaen"/>
                <w:lang w:val="af-ZA"/>
              </w:rPr>
              <w:t>Ընդհանուր առմամբ մոտ 170 համայնք ապահովված չէ կանոնավոր ուղևորափոխադրմամբ, իսկ մոտ 100 համայնքի տրանսպորտային կանոնավոր սպասարկումը խոցելի է (վտանգ կա, որ սպասարկող կազմակերպությունները կարող է հրաժարվեն երթուղիների ոչ շահութաբերության պատճառով):</w:t>
            </w:r>
          </w:p>
          <w:p w:rsidR="008C23D0" w:rsidRPr="00C06443" w:rsidRDefault="008C23D0" w:rsidP="00AF23D1">
            <w:pPr>
              <w:tabs>
                <w:tab w:val="left" w:pos="0"/>
              </w:tabs>
              <w:ind w:right="106"/>
              <w:jc w:val="both"/>
              <w:rPr>
                <w:rFonts w:ascii="GHEA Mariam" w:hAnsi="GHEA Mariam" w:cs="IRTEK Courier"/>
                <w:spacing w:val="-4"/>
                <w:lang w:val="pt-BR"/>
              </w:rPr>
            </w:pPr>
          </w:p>
          <w:p w:rsidR="008C23D0" w:rsidRPr="00C06443" w:rsidRDefault="008C23D0" w:rsidP="00AF23D1">
            <w:pPr>
              <w:tabs>
                <w:tab w:val="left" w:pos="0"/>
              </w:tabs>
              <w:ind w:left="75" w:right="106"/>
              <w:jc w:val="both"/>
              <w:rPr>
                <w:rFonts w:ascii="GHEA Mariam" w:hAnsi="GHEA Mariam"/>
                <w:bCs/>
                <w:iCs/>
                <w:spacing w:val="-4"/>
                <w:lang w:val="hy-AM"/>
              </w:rPr>
            </w:pPr>
            <w:r w:rsidRPr="00C06443">
              <w:rPr>
                <w:rFonts w:ascii="GHEA Mariam" w:hAnsi="GHEA Mariam"/>
                <w:bCs/>
                <w:iCs/>
                <w:spacing w:val="-4"/>
                <w:lang w:val="af-ZA"/>
              </w:rPr>
              <w:t xml:space="preserve">1.2  </w:t>
            </w:r>
            <w:r w:rsidRPr="00C06443">
              <w:rPr>
                <w:rFonts w:ascii="GHEA Mariam" w:hAnsi="GHEA Mariam"/>
                <w:bCs/>
                <w:iCs/>
                <w:spacing w:val="-4"/>
                <w:lang w:val="hy-AM"/>
              </w:rPr>
              <w:t xml:space="preserve">Առկա խնդիրների առաջարկվող լուծումները </w:t>
            </w:r>
          </w:p>
          <w:p w:rsidR="008C23D0" w:rsidRPr="00C06443" w:rsidRDefault="008C23D0" w:rsidP="00AF23D1">
            <w:pPr>
              <w:ind w:left="72" w:right="86" w:firstLine="648"/>
              <w:contextualSpacing/>
              <w:jc w:val="both"/>
              <w:rPr>
                <w:rFonts w:ascii="GHEA Mariam" w:hAnsi="GHEA Mariam" w:cs="Sylfaen"/>
                <w:lang w:val="af-ZA"/>
              </w:rPr>
            </w:pPr>
            <w:r w:rsidRPr="00C06443">
              <w:rPr>
                <w:rFonts w:ascii="GHEA Mariam" w:hAnsi="GHEA Mariam" w:cs="Sylfaen"/>
                <w:lang w:val="af-ZA"/>
              </w:rPr>
              <w:t>Ստեղծված իրավիճակում անհրաժեշտ է իրականացնել միջոցառումներ բնակչությանը մատուցվող տրանսպորտային սպասարկմանծ առայություններն առավել հասանելի դարձնելու և սպասարկման որակն ու անվտանգությունը բարձրացնելու նպատակով: Միասնական երթուղային ցանցի ձևավորմա նհիմնական նախապայման կհանդիսանա հանրապետության բոլոր բնակավայրերը մարզկենտրոններին կամ մարզի խոշոր քաղաքների հետ առնվազն մեկ երթուղով կապելը:</w:t>
            </w:r>
          </w:p>
          <w:p w:rsidR="008C23D0" w:rsidRPr="00C06443" w:rsidRDefault="008C23D0" w:rsidP="00AF23D1">
            <w:pPr>
              <w:ind w:left="72" w:right="86" w:firstLine="648"/>
              <w:contextualSpacing/>
              <w:jc w:val="both"/>
              <w:rPr>
                <w:rFonts w:ascii="GHEA Mariam" w:hAnsi="GHEA Mariam" w:cs="Sylfaen"/>
                <w:lang w:val="af-ZA"/>
              </w:rPr>
            </w:pPr>
            <w:r w:rsidRPr="00C06443">
              <w:rPr>
                <w:rFonts w:ascii="GHEA Mariam" w:hAnsi="GHEA Mariam" w:cs="Sylfaen"/>
                <w:lang w:val="af-ZA"/>
              </w:rPr>
              <w:t>Միասնական երթուղային ցանցի ձևավորման համար անհրաժեշտ է հավաքագրել հիմնական ելակետային տվյալները:</w:t>
            </w:r>
          </w:p>
          <w:p w:rsidR="008C23D0" w:rsidRPr="00C06443" w:rsidRDefault="008C23D0" w:rsidP="00AF23D1">
            <w:pPr>
              <w:ind w:left="72" w:right="86" w:firstLine="648"/>
              <w:contextualSpacing/>
              <w:jc w:val="both"/>
              <w:rPr>
                <w:rFonts w:ascii="GHEA Mariam" w:hAnsi="GHEA Mariam" w:cs="Sylfaen"/>
                <w:lang w:val="af-ZA"/>
              </w:rPr>
            </w:pPr>
            <w:r w:rsidRPr="00C06443">
              <w:rPr>
                <w:rFonts w:ascii="GHEA Mariam" w:hAnsi="GHEA Mariam" w:cs="Sylfaen"/>
                <w:lang w:val="af-ZA"/>
              </w:rPr>
              <w:t>Որպես հիմնական ելակետային տվյալ հանդիսանում է ուղևորահոսքը: Ուղևորահոսքի վերաբերյալ հստակ տվյալներ առկա են միայն գործող երթուղիների մասով, սակայն անհրաժեշտ է ունենալ նաև չսպասարկվող համայնքներից ուղևորահոսքը:Այդ նպատակով 2017 թվականի հուլիսի 20-ինիստի N 31 արձանագրության 32-րդ կետով ՀՀ կառավարության կողմից ընդունված Հայաստանի Հանրապետությունում միասնական երթուղային ցանցի ստեղծման տեխնիկական առաջադրանքի շրջանակներում մարզպետարաններց ստացել ենք հանրապետության բոլոր բնակավայրերի ուղևորահոսքը ըստ ժամերի և ուղղությունների:</w:t>
            </w:r>
          </w:p>
          <w:p w:rsidR="008C23D0" w:rsidRPr="00C06443" w:rsidRDefault="008C23D0" w:rsidP="00AF23D1">
            <w:pPr>
              <w:ind w:left="72" w:right="86" w:firstLine="648"/>
              <w:contextualSpacing/>
              <w:jc w:val="both"/>
              <w:rPr>
                <w:rFonts w:ascii="GHEA Mariam" w:hAnsi="GHEA Mariam" w:cs="Sylfaen"/>
                <w:lang w:val="af-ZA"/>
              </w:rPr>
            </w:pPr>
            <w:r w:rsidRPr="00C06443">
              <w:rPr>
                <w:rFonts w:ascii="GHEA Mariam" w:hAnsi="GHEA Mariam" w:cs="Sylfaen"/>
                <w:lang w:val="af-ZA"/>
              </w:rPr>
              <w:t>Միասնական երթուղային ցանցում ուղևորների փոխադրավարձի հաշվարկման հիմքում կդրվի ներկայումս գործող միջմարզային և ներմարզային երթուղիների փոխադրավարձի միջինացված տվյալները (1 կիլոմետր ուղևոր փոխադրավարձը` 11.8 դրամ):</w:t>
            </w:r>
          </w:p>
          <w:p w:rsidR="008C23D0" w:rsidRPr="00C06443" w:rsidRDefault="008C23D0" w:rsidP="00AF23D1">
            <w:pPr>
              <w:ind w:left="72" w:right="86" w:firstLine="648"/>
              <w:contextualSpacing/>
              <w:jc w:val="both"/>
              <w:rPr>
                <w:rFonts w:ascii="GHEA Mariam" w:hAnsi="GHEA Mariam" w:cs="Sylfaen"/>
                <w:lang w:val="af-ZA"/>
              </w:rPr>
            </w:pPr>
            <w:r w:rsidRPr="00C06443">
              <w:rPr>
                <w:rFonts w:ascii="GHEA Mariam" w:hAnsi="GHEA Mariam" w:cs="Sylfaen"/>
                <w:lang w:val="af-ZA"/>
              </w:rPr>
              <w:t>Միասնական երթուղային ցանցի արդյունավետ կառավարման նպատակով ցանցի ձևավորման ժամանակ կներդրվի միասնական էլեկտրոնային երթակարգավարական ծառայություն և միասնական տոմսային համակարգ, իսկ տրանսպորտային միջոցները կկահավորվեն տեղորոշման համակարգով:</w:t>
            </w:r>
          </w:p>
          <w:p w:rsidR="008C23D0" w:rsidRPr="00C06443" w:rsidRDefault="008C23D0" w:rsidP="00AF23D1">
            <w:pPr>
              <w:ind w:left="72" w:right="86" w:firstLine="648"/>
              <w:contextualSpacing/>
              <w:jc w:val="both"/>
              <w:rPr>
                <w:rFonts w:ascii="GHEA Mariam" w:hAnsi="GHEA Mariam" w:cs="Sylfaen"/>
                <w:lang w:val="af-ZA"/>
              </w:rPr>
            </w:pPr>
            <w:r w:rsidRPr="00C06443">
              <w:rPr>
                <w:rFonts w:ascii="GHEA Mariam" w:hAnsi="GHEA Mariam" w:cs="Sylfaen"/>
                <w:lang w:val="af-ZA"/>
              </w:rPr>
              <w:t xml:space="preserve">Միասնական երթուղային ցանցում փոխադրողի ընտրությունը կկազմակերպվի ըստ տարածաշրջանների, մրցութային պայման կսահմանվի ինչպես բարձր այնպես էլ ցածր ուղևորահոսք ունեցող բնակավայրերի սպասարկումը մեկ փաթեթում: </w:t>
            </w:r>
          </w:p>
          <w:p w:rsidR="008C23D0" w:rsidRPr="00C06443" w:rsidRDefault="008C23D0" w:rsidP="00AF23D1">
            <w:pPr>
              <w:tabs>
                <w:tab w:val="left" w:pos="0"/>
              </w:tabs>
              <w:ind w:left="75" w:right="106"/>
              <w:jc w:val="both"/>
              <w:rPr>
                <w:rFonts w:ascii="GHEA Mariam" w:hAnsi="GHEA Mariam" w:cs="Times Armenian"/>
                <w:spacing w:val="-4"/>
                <w:lang w:val="pt-BR"/>
              </w:rPr>
            </w:pPr>
          </w:p>
          <w:p w:rsidR="008C23D0" w:rsidRPr="00C06443" w:rsidRDefault="008C23D0" w:rsidP="00AF23D1">
            <w:pPr>
              <w:tabs>
                <w:tab w:val="left" w:pos="0"/>
              </w:tabs>
              <w:ind w:left="75" w:right="106"/>
              <w:jc w:val="both"/>
              <w:rPr>
                <w:rFonts w:ascii="GHEA Mariam" w:hAnsi="GHEA Mariam"/>
                <w:bCs/>
                <w:iCs/>
                <w:spacing w:val="-4"/>
                <w:lang w:val="hy-AM"/>
              </w:rPr>
            </w:pPr>
            <w:r w:rsidRPr="00C06443">
              <w:rPr>
                <w:rFonts w:ascii="GHEA Mariam" w:hAnsi="GHEA Mariam"/>
                <w:bCs/>
                <w:iCs/>
                <w:spacing w:val="-4"/>
                <w:lang w:val="af-ZA"/>
              </w:rPr>
              <w:t xml:space="preserve">2. Կարգավորման </w:t>
            </w:r>
            <w:r w:rsidRPr="00C06443">
              <w:rPr>
                <w:rFonts w:ascii="GHEA Mariam" w:hAnsi="GHEA Mariam"/>
                <w:bCs/>
                <w:iCs/>
                <w:spacing w:val="-4"/>
                <w:lang w:val="hy-AM"/>
              </w:rPr>
              <w:t>առարկան</w:t>
            </w:r>
            <w:r w:rsidRPr="00C06443">
              <w:rPr>
                <w:rFonts w:ascii="GHEA Mariam" w:hAnsi="GHEA Mariam"/>
                <w:bCs/>
                <w:iCs/>
                <w:spacing w:val="-4"/>
                <w:lang w:val="af-ZA"/>
              </w:rPr>
              <w:t xml:space="preserve"> </w:t>
            </w:r>
            <w:r w:rsidRPr="00C06443">
              <w:rPr>
                <w:rFonts w:ascii="GHEA Mariam" w:hAnsi="GHEA Mariam"/>
                <w:bCs/>
                <w:iCs/>
                <w:spacing w:val="-4"/>
                <w:lang w:val="hy-AM"/>
              </w:rPr>
              <w:t xml:space="preserve"> </w:t>
            </w:r>
          </w:p>
          <w:p w:rsidR="008C23D0" w:rsidRPr="00C06443" w:rsidRDefault="008C23D0" w:rsidP="00AF23D1">
            <w:pPr>
              <w:tabs>
                <w:tab w:val="left" w:pos="0"/>
              </w:tabs>
              <w:ind w:left="75" w:right="106"/>
              <w:jc w:val="both"/>
              <w:rPr>
                <w:rFonts w:ascii="GHEA Mariam" w:hAnsi="GHEA Mariam" w:cs="GHEA Grapalat"/>
                <w:lang w:val="pt-BR"/>
              </w:rPr>
            </w:pPr>
            <w:r w:rsidRPr="00C06443">
              <w:rPr>
                <w:rFonts w:ascii="GHEA Mariam" w:hAnsi="GHEA Mariam" w:cs="GHEA Grapalat"/>
                <w:lang w:val="pt-BR"/>
              </w:rPr>
              <w:tab/>
            </w:r>
            <w:r w:rsidRPr="00C06443">
              <w:rPr>
                <w:rFonts w:ascii="GHEA Mariam" w:hAnsi="GHEA Mariam" w:cs="GHEA Grapalat"/>
                <w:lang w:val="hy-AM"/>
              </w:rPr>
              <w:t>Հայաստանի Հանրապետությունում կներդրվի միասնական երթուղային ցանց, որի արդյունքում հանրապետության բոլոր համայնքները կապահովվեն տրանսպորտային սպասարկմամբ, կբարձրանա ուղևորափոխադրումների սպասարկման որակն ու անվտա</w:t>
            </w:r>
            <w:r w:rsidRPr="00C06443">
              <w:rPr>
                <w:rFonts w:ascii="GHEA Mariam" w:hAnsi="GHEA Mariam" w:cs="GHEA Grapalat"/>
              </w:rPr>
              <w:t>ն</w:t>
            </w:r>
            <w:r w:rsidRPr="00C06443">
              <w:rPr>
                <w:rFonts w:ascii="GHEA Mariam" w:hAnsi="GHEA Mariam" w:cs="GHEA Grapalat"/>
                <w:lang w:val="hy-AM"/>
              </w:rPr>
              <w:t>գությունը:</w:t>
            </w:r>
          </w:p>
          <w:p w:rsidR="008C23D0" w:rsidRPr="00C06443" w:rsidRDefault="008C23D0" w:rsidP="00AF23D1">
            <w:pPr>
              <w:tabs>
                <w:tab w:val="left" w:pos="0"/>
              </w:tabs>
              <w:ind w:right="106"/>
              <w:jc w:val="both"/>
              <w:rPr>
                <w:rFonts w:ascii="GHEA Mariam" w:hAnsi="GHEA Mariam" w:cs="IRTEK Courier"/>
                <w:spacing w:val="-4"/>
                <w:lang w:val="pt-BR"/>
              </w:rPr>
            </w:pPr>
          </w:p>
          <w:p w:rsidR="008C23D0" w:rsidRPr="00C06443" w:rsidRDefault="008C23D0" w:rsidP="00AF23D1">
            <w:pPr>
              <w:tabs>
                <w:tab w:val="left" w:pos="0"/>
              </w:tabs>
              <w:ind w:left="75" w:right="106"/>
              <w:jc w:val="both"/>
              <w:rPr>
                <w:rFonts w:ascii="GHEA Mariam" w:hAnsi="GHEA Mariam"/>
                <w:lang w:val="pt-BR"/>
              </w:rPr>
            </w:pPr>
            <w:r w:rsidRPr="00C06443">
              <w:rPr>
                <w:rFonts w:ascii="GHEA Mariam" w:hAnsi="GHEA Mariam" w:cs="Sylfaen"/>
                <w:lang w:val="pt-BR"/>
              </w:rPr>
              <w:t>3.</w:t>
            </w:r>
            <w:r w:rsidRPr="00C06443">
              <w:rPr>
                <w:rFonts w:ascii="GHEA Mariam" w:hAnsi="GHEA Mariam" w:cs="Sylfaen"/>
              </w:rPr>
              <w:t>Միջոցառման</w:t>
            </w:r>
            <w:r w:rsidRPr="00C06443">
              <w:rPr>
                <w:rFonts w:ascii="GHEA Mariam" w:hAnsi="GHEA Mariam"/>
                <w:lang w:val="pt-BR"/>
              </w:rPr>
              <w:t xml:space="preserve"> </w:t>
            </w:r>
            <w:r w:rsidRPr="00C06443">
              <w:rPr>
                <w:rFonts w:ascii="GHEA Mariam" w:hAnsi="GHEA Mariam" w:cs="GHEA Grapalat"/>
                <w:bCs/>
                <w:spacing w:val="-4"/>
              </w:rPr>
              <w:t>իրականացումից</w:t>
            </w:r>
            <w:r w:rsidRPr="00C06443">
              <w:rPr>
                <w:rFonts w:ascii="GHEA Mariam" w:hAnsi="GHEA Mariam"/>
                <w:lang w:val="pt-BR"/>
              </w:rPr>
              <w:t xml:space="preserve"> </w:t>
            </w:r>
            <w:r w:rsidRPr="00C06443">
              <w:rPr>
                <w:rFonts w:ascii="GHEA Mariam" w:hAnsi="GHEA Mariam"/>
              </w:rPr>
              <w:t>ակնկալվող</w:t>
            </w:r>
            <w:r w:rsidRPr="00C06443">
              <w:rPr>
                <w:rFonts w:ascii="GHEA Mariam" w:hAnsi="GHEA Mariam"/>
                <w:lang w:val="pt-BR"/>
              </w:rPr>
              <w:t xml:space="preserve"> </w:t>
            </w:r>
            <w:r w:rsidRPr="00C06443">
              <w:rPr>
                <w:rFonts w:ascii="GHEA Mariam" w:hAnsi="GHEA Mariam"/>
              </w:rPr>
              <w:t>արդյունքը</w:t>
            </w:r>
          </w:p>
          <w:p w:rsidR="008C23D0" w:rsidRPr="00C06443" w:rsidRDefault="008C23D0" w:rsidP="00AF23D1">
            <w:pPr>
              <w:tabs>
                <w:tab w:val="left" w:pos="0"/>
              </w:tabs>
              <w:ind w:left="75" w:right="106"/>
              <w:jc w:val="both"/>
              <w:rPr>
                <w:rFonts w:ascii="GHEA Mariam" w:hAnsi="GHEA Mariam" w:cs="GHEA Grapalat"/>
                <w:lang w:val="pt-BR"/>
              </w:rPr>
            </w:pPr>
            <w:r w:rsidRPr="00C06443">
              <w:rPr>
                <w:rFonts w:ascii="GHEA Mariam" w:hAnsi="GHEA Mariam" w:cs="Sylfaen"/>
                <w:lang w:val="pt-BR"/>
              </w:rPr>
              <w:tab/>
            </w:r>
            <w:r w:rsidRPr="00C06443">
              <w:rPr>
                <w:rFonts w:ascii="GHEA Mariam" w:hAnsi="GHEA Mariam" w:cs="Sylfaen"/>
                <w:lang w:val="hy-AM"/>
              </w:rPr>
              <w:t>Հանրապետությունում</w:t>
            </w:r>
            <w:r w:rsidRPr="00C06443">
              <w:rPr>
                <w:rFonts w:ascii="GHEA Mariam" w:hAnsi="GHEA Mariam" w:cs="Sylfaen"/>
                <w:lang w:val="pt-BR"/>
              </w:rPr>
              <w:t xml:space="preserve"> </w:t>
            </w:r>
            <w:r w:rsidRPr="00C06443">
              <w:rPr>
                <w:rFonts w:ascii="GHEA Mariam" w:hAnsi="GHEA Mariam" w:cs="Sylfaen"/>
                <w:lang w:val="hy-AM"/>
              </w:rPr>
              <w:t>միասնական</w:t>
            </w:r>
            <w:r w:rsidRPr="00C06443">
              <w:rPr>
                <w:rFonts w:ascii="GHEA Mariam" w:hAnsi="GHEA Mariam" w:cs="Sylfaen"/>
                <w:lang w:val="pt-BR"/>
              </w:rPr>
              <w:t xml:space="preserve"> </w:t>
            </w:r>
            <w:r w:rsidRPr="00C06443">
              <w:rPr>
                <w:rFonts w:ascii="GHEA Mariam" w:hAnsi="GHEA Mariam" w:cs="Sylfaen"/>
                <w:lang w:val="hy-AM"/>
              </w:rPr>
              <w:t>երթուղային</w:t>
            </w:r>
            <w:r w:rsidRPr="00C06443">
              <w:rPr>
                <w:rFonts w:ascii="GHEA Mariam" w:hAnsi="GHEA Mariam" w:cs="Sylfaen"/>
                <w:lang w:val="pt-BR"/>
              </w:rPr>
              <w:t xml:space="preserve"> </w:t>
            </w:r>
            <w:r w:rsidRPr="00C06443">
              <w:rPr>
                <w:rFonts w:ascii="GHEA Mariam" w:hAnsi="GHEA Mariam" w:cs="Sylfaen"/>
                <w:lang w:val="hy-AM"/>
              </w:rPr>
              <w:t>ցանցի</w:t>
            </w:r>
            <w:r w:rsidRPr="00C06443">
              <w:rPr>
                <w:rFonts w:ascii="GHEA Mariam" w:hAnsi="GHEA Mariam" w:cs="Sylfaen"/>
                <w:lang w:val="pt-BR"/>
              </w:rPr>
              <w:t xml:space="preserve"> </w:t>
            </w:r>
            <w:r w:rsidRPr="00C06443">
              <w:rPr>
                <w:rFonts w:ascii="GHEA Mariam" w:hAnsi="GHEA Mariam" w:cs="Sylfaen"/>
                <w:lang w:val="hy-AM"/>
              </w:rPr>
              <w:t>ներդրման</w:t>
            </w:r>
            <w:r w:rsidRPr="00C06443">
              <w:rPr>
                <w:rFonts w:ascii="GHEA Mariam" w:hAnsi="GHEA Mariam" w:cs="Sylfaen"/>
                <w:lang w:val="pt-BR"/>
              </w:rPr>
              <w:t xml:space="preserve"> </w:t>
            </w:r>
            <w:r w:rsidRPr="00C06443">
              <w:rPr>
                <w:rFonts w:ascii="GHEA Mariam" w:hAnsi="GHEA Mariam" w:cs="Sylfaen"/>
                <w:lang w:val="hy-AM"/>
              </w:rPr>
              <w:t>նպատակով</w:t>
            </w:r>
            <w:r w:rsidRPr="00C06443">
              <w:rPr>
                <w:rFonts w:ascii="GHEA Mariam" w:hAnsi="GHEA Mariam" w:cs="Sylfaen"/>
                <w:lang w:val="pt-BR"/>
              </w:rPr>
              <w:t xml:space="preserve"> </w:t>
            </w:r>
            <w:r w:rsidRPr="00C06443">
              <w:rPr>
                <w:rFonts w:ascii="GHEA Mariam" w:hAnsi="GHEA Mariam" w:cs="Sylfaen"/>
                <w:lang w:val="hy-AM"/>
              </w:rPr>
              <w:t>անհրաժեշտ</w:t>
            </w:r>
            <w:r w:rsidRPr="00C06443">
              <w:rPr>
                <w:rFonts w:ascii="GHEA Mariam" w:hAnsi="GHEA Mariam" w:cs="Sylfaen"/>
                <w:lang w:val="pt-BR"/>
              </w:rPr>
              <w:t xml:space="preserve"> </w:t>
            </w:r>
            <w:r w:rsidRPr="00C06443">
              <w:rPr>
                <w:rFonts w:ascii="GHEA Mariam" w:hAnsi="GHEA Mariam" w:cs="Sylfaen"/>
                <w:lang w:val="hy-AM"/>
              </w:rPr>
              <w:t>է</w:t>
            </w:r>
            <w:r w:rsidRPr="00C06443">
              <w:rPr>
                <w:rFonts w:ascii="GHEA Mariam" w:hAnsi="GHEA Mariam" w:cs="Sylfaen"/>
                <w:lang w:val="pt-BR"/>
              </w:rPr>
              <w:t xml:space="preserve"> </w:t>
            </w:r>
            <w:r w:rsidRPr="00C06443">
              <w:rPr>
                <w:rFonts w:ascii="GHEA Mariam" w:hAnsi="GHEA Mariam" w:cs="GHEA Grapalat"/>
                <w:lang w:val="af-ZA"/>
              </w:rPr>
              <w:t xml:space="preserve">սահմանել երթուղային ցանցի ձևավորման քայլերի հաջորդականությունը, դրանց  կատարման ժամկետները: </w:t>
            </w:r>
            <w:r w:rsidRPr="00C06443">
              <w:rPr>
                <w:rFonts w:ascii="GHEA Mariam" w:hAnsi="GHEA Mariam" w:cs="GHEA Grapalat"/>
                <w:lang w:val="af-ZA"/>
              </w:rPr>
              <w:lastRenderedPageBreak/>
              <w:t>Ն</w:t>
            </w:r>
            <w:r w:rsidRPr="00C06443">
              <w:rPr>
                <w:rFonts w:ascii="GHEA Mariam" w:hAnsi="GHEA Mariam" w:cs="Sylfaen"/>
                <w:lang w:val="hy-AM"/>
              </w:rPr>
              <w:t>ախատեսվում է ներմարզային երթուղային ցանցը կապել միջմարզային երթուղային ցանցի հետ, որի դեպքում ներմարզային երթուղիների մրցույթները կանցկացվեն մեկ փաթեթով միջմարզային երթուղիների մրցույթների հետ մեկտեղ: Կընտրվի այնպիսի փոխադրող, որը կսպասարկի մարզի (մարզերի) միջմարզային և ներմարզային երթուղիները համատեղ: Միջոցառման իրականացման արդյունքում կկրճատվի ուղևորության համար ծախսվող ժամանակահատվածը, կանոնավոր ուղևորափոխադրումներում ներգրավված տրանսպորտային միջոցները կհամապատասխանեցվեն փաստացի ուղևորահոսքի ծավալներին, կբարձրանա ուղևորափոխադրումների արդյունավերտությունը, կներդրվի միասնական տոմսավորման համակարգ և ինտերակտիվ քարտեզ, կձևավորվի էլեկտրոնային</w:t>
            </w:r>
            <w:r w:rsidRPr="00C06443">
              <w:rPr>
                <w:rFonts w:ascii="GHEA Mariam" w:hAnsi="GHEA Mariam" w:cs="Sylfaen"/>
                <w:lang w:val="pt-BR"/>
              </w:rPr>
              <w:t xml:space="preserve"> </w:t>
            </w:r>
            <w:r w:rsidRPr="00C06443">
              <w:rPr>
                <w:rFonts w:ascii="GHEA Mariam" w:hAnsi="GHEA Mariam" w:cs="Sylfaen"/>
                <w:lang w:val="hy-AM"/>
              </w:rPr>
              <w:t>երթակարգավարական</w:t>
            </w:r>
            <w:r w:rsidRPr="00C06443">
              <w:rPr>
                <w:rFonts w:ascii="GHEA Mariam" w:hAnsi="GHEA Mariam" w:cs="Sylfaen"/>
                <w:lang w:val="pt-BR"/>
              </w:rPr>
              <w:t xml:space="preserve"> </w:t>
            </w:r>
            <w:r w:rsidRPr="00C06443">
              <w:rPr>
                <w:rFonts w:ascii="GHEA Mariam" w:hAnsi="GHEA Mariam" w:cs="Sylfaen"/>
                <w:lang w:val="hy-AM"/>
              </w:rPr>
              <w:t>ծառայություն:</w:t>
            </w:r>
            <w:r w:rsidRPr="00C06443">
              <w:rPr>
                <w:rFonts w:ascii="GHEA Mariam" w:hAnsi="GHEA Mariam" w:cs="Sylfaen"/>
                <w:lang w:val="pt-BR"/>
              </w:rPr>
              <w:t xml:space="preserve"> </w:t>
            </w:r>
            <w:r w:rsidRPr="00C06443">
              <w:rPr>
                <w:rFonts w:ascii="GHEA Mariam" w:hAnsi="GHEA Mariam" w:cs="GHEA Grapalat"/>
                <w:lang w:val="hy-AM"/>
              </w:rPr>
              <w:t>Հայաստանի Հանրապետությունում կներդրվի միասնական երթուղային ցանց, որի արդյունքում հանրապետության բոլոր համայնքները կապահովվեն տրանսպորտային սպասարկմամբ, կբարձրանա ուղևորափոխադրումների սպասարկման որակն ու անվտագությունը:</w:t>
            </w:r>
          </w:p>
          <w:p w:rsidR="008C23D0" w:rsidRPr="00C06443" w:rsidRDefault="008C23D0" w:rsidP="00AF23D1">
            <w:pPr>
              <w:pStyle w:val="mechtex"/>
              <w:jc w:val="both"/>
              <w:rPr>
                <w:rFonts w:ascii="GHEA Mariam" w:hAnsi="GHEA Mariam"/>
                <w:caps/>
                <w:sz w:val="20"/>
                <w:lang w:val="pt-BR"/>
              </w:rPr>
            </w:pPr>
          </w:p>
        </w:tc>
      </w:tr>
      <w:tr w:rsidR="008C23D0" w:rsidRPr="009B79C9" w:rsidTr="00333646">
        <w:trPr>
          <w:gridBefore w:val="1"/>
        </w:trPr>
        <w:tc>
          <w:tcPr>
            <w:tcW w:w="567" w:type="dxa"/>
            <w:gridSpan w:val="2"/>
          </w:tcPr>
          <w:p w:rsidR="008C23D0" w:rsidRPr="00584CF7"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236</w:t>
            </w:r>
          </w:p>
        </w:tc>
        <w:tc>
          <w:tcPr>
            <w:tcW w:w="10647" w:type="dxa"/>
            <w:gridSpan w:val="2"/>
          </w:tcPr>
          <w:p w:rsidR="008C23D0" w:rsidRPr="00C06443" w:rsidRDefault="008C23D0" w:rsidP="00AF23D1">
            <w:pPr>
              <w:ind w:left="435"/>
              <w:jc w:val="center"/>
              <w:rPr>
                <w:rFonts w:ascii="GHEA Mariam" w:hAnsi="GHEA Mariam" w:cs="Sylfaen"/>
                <w:i/>
                <w:u w:val="single"/>
                <w:lang w:val="hy-AM"/>
              </w:rPr>
            </w:pPr>
            <w:r w:rsidRPr="00C06443">
              <w:rPr>
                <w:rFonts w:ascii="GHEA Mariam" w:hAnsi="GHEA Mariam" w:cs="Sylfaen"/>
                <w:i/>
                <w:u w:val="single"/>
                <w:lang w:val="hy-AM"/>
              </w:rPr>
              <w:t>«ՀՀ ողջ տարածքում շուրջօրյա ռադիոհսկման իրականացում, անխափան հեռարձակման ապահովում» միջոցառման</w:t>
            </w:r>
          </w:p>
          <w:p w:rsidR="008C23D0" w:rsidRPr="00C06443" w:rsidRDefault="008C23D0" w:rsidP="00AF23D1">
            <w:pPr>
              <w:ind w:firstLine="375"/>
              <w:rPr>
                <w:rFonts w:ascii="GHEA Mariam" w:hAnsi="GHEA Mariam"/>
                <w:lang w:val="hy-AM"/>
              </w:rPr>
            </w:pPr>
            <w:r w:rsidRPr="00C06443">
              <w:rPr>
                <w:rFonts w:ascii="Calibri" w:hAnsi="Calibri" w:cs="Calibri"/>
                <w:lang w:val="hy-AM"/>
              </w:rPr>
              <w:t> </w:t>
            </w:r>
          </w:p>
          <w:p w:rsidR="008C23D0" w:rsidRPr="00C06443" w:rsidRDefault="008C23D0" w:rsidP="008E329A">
            <w:pPr>
              <w:numPr>
                <w:ilvl w:val="0"/>
                <w:numId w:val="248"/>
              </w:numPr>
              <w:tabs>
                <w:tab w:val="left" w:pos="0"/>
                <w:tab w:val="left" w:pos="387"/>
              </w:tabs>
              <w:ind w:right="106"/>
              <w:jc w:val="both"/>
              <w:rPr>
                <w:rFonts w:ascii="GHEA Mariam" w:hAnsi="GHEA Mariam" w:cs="GHEA Grapalat"/>
                <w:bCs/>
                <w:spacing w:val="-4"/>
                <w:lang w:val="ru-RU"/>
              </w:rPr>
            </w:pPr>
            <w:r w:rsidRPr="00C06443">
              <w:rPr>
                <w:rFonts w:ascii="Calibri" w:hAnsi="Calibri" w:cs="Calibri"/>
                <w:bCs/>
                <w:spacing w:val="-4"/>
                <w:lang w:val="hy-AM"/>
              </w:rPr>
              <w:t> </w:t>
            </w:r>
            <w:r w:rsidRPr="00C06443">
              <w:rPr>
                <w:rFonts w:ascii="GHEA Mariam" w:hAnsi="GHEA Mariam" w:cs="GHEA Grapalat"/>
                <w:bCs/>
                <w:spacing w:val="-4"/>
                <w:lang w:val="hy-AM"/>
              </w:rPr>
              <w:t xml:space="preserve">Միջոցառման իրակացման անհրաժեշտությունը </w:t>
            </w:r>
            <w:r w:rsidRPr="00C06443">
              <w:rPr>
                <w:rFonts w:ascii="GHEA Mariam" w:hAnsi="GHEA Mariam" w:cs="GHEA Grapalat"/>
                <w:bCs/>
                <w:spacing w:val="-4"/>
              </w:rPr>
              <w:t xml:space="preserve">և </w:t>
            </w:r>
            <w:r w:rsidRPr="00C06443">
              <w:rPr>
                <w:rFonts w:ascii="GHEA Mariam" w:hAnsi="GHEA Mariam" w:cs="GHEA Grapalat"/>
                <w:bCs/>
                <w:spacing w:val="-4"/>
                <w:lang w:val="hy-AM"/>
              </w:rPr>
              <w:t>նպատակը</w:t>
            </w:r>
          </w:p>
          <w:p w:rsidR="008C23D0" w:rsidRPr="00C06443" w:rsidRDefault="008C23D0" w:rsidP="00377134">
            <w:pPr>
              <w:ind w:left="75" w:right="106" w:firstLine="360"/>
              <w:jc w:val="both"/>
              <w:rPr>
                <w:rFonts w:ascii="GHEA Mariam" w:hAnsi="GHEA Mariam" w:cs="GHEA Grapalat"/>
                <w:bCs/>
                <w:spacing w:val="-4"/>
                <w:lang w:val="ru-RU"/>
              </w:rPr>
            </w:pPr>
            <w:r w:rsidRPr="00C06443">
              <w:rPr>
                <w:rFonts w:ascii="GHEA Mariam" w:hAnsi="GHEA Mariam" w:cs="Sylfaen"/>
                <w:szCs w:val="24"/>
                <w:lang w:val="hy-AM"/>
              </w:rPr>
              <w:t>«ՀՀ ողջ տարածքում շուրջօրյա ռադիոհսկման իրականացում, անխափան հեռարձակման ապահովում» միջոցառման</w:t>
            </w:r>
            <w:r w:rsidRPr="00C06443">
              <w:rPr>
                <w:rFonts w:ascii="GHEA Mariam" w:hAnsi="GHEA Mariam" w:cs="Sylfaen"/>
                <w:i/>
                <w:szCs w:val="24"/>
                <w:lang w:val="ru-RU"/>
              </w:rPr>
              <w:t xml:space="preserve"> </w:t>
            </w:r>
            <w:r w:rsidRPr="00C06443">
              <w:rPr>
                <w:rFonts w:ascii="GHEA Mariam" w:hAnsi="GHEA Mariam" w:cs="GHEA Grapalat"/>
                <w:bCs/>
                <w:spacing w:val="-4"/>
                <w:szCs w:val="24"/>
              </w:rPr>
              <w:t>մշակման</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հիմք</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է</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հանդիսացել</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ՀՀ</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կառավարության</w:t>
            </w:r>
            <w:r w:rsidRPr="00C06443">
              <w:rPr>
                <w:rFonts w:ascii="GHEA Mariam" w:hAnsi="GHEA Mariam" w:cs="GHEA Grapalat"/>
                <w:bCs/>
                <w:spacing w:val="-4"/>
                <w:szCs w:val="24"/>
                <w:lang w:val="ru-RU"/>
              </w:rPr>
              <w:t xml:space="preserve"> 2018 </w:t>
            </w:r>
            <w:r w:rsidRPr="00C06443">
              <w:rPr>
                <w:rFonts w:ascii="GHEA Mariam" w:hAnsi="GHEA Mariam" w:cs="GHEA Grapalat"/>
                <w:bCs/>
                <w:spacing w:val="-4"/>
                <w:szCs w:val="24"/>
              </w:rPr>
              <w:t>թվականի</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հունիսի</w:t>
            </w:r>
            <w:r w:rsidRPr="00C06443">
              <w:rPr>
                <w:rFonts w:ascii="GHEA Mariam" w:hAnsi="GHEA Mariam" w:cs="GHEA Grapalat"/>
                <w:bCs/>
                <w:spacing w:val="-4"/>
                <w:szCs w:val="24"/>
                <w:lang w:val="ru-RU"/>
              </w:rPr>
              <w:t xml:space="preserve"> 1-</w:t>
            </w:r>
            <w:r w:rsidRPr="00C06443">
              <w:rPr>
                <w:rFonts w:ascii="GHEA Mariam" w:hAnsi="GHEA Mariam" w:cs="GHEA Grapalat"/>
                <w:bCs/>
                <w:spacing w:val="-4"/>
                <w:szCs w:val="24"/>
              </w:rPr>
              <w:t>ի</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թիվ</w:t>
            </w:r>
            <w:r w:rsidRPr="00C06443">
              <w:rPr>
                <w:rFonts w:ascii="GHEA Mariam" w:hAnsi="GHEA Mariam" w:cs="GHEA Grapalat"/>
                <w:bCs/>
                <w:spacing w:val="-4"/>
                <w:szCs w:val="24"/>
                <w:lang w:val="ru-RU"/>
              </w:rPr>
              <w:t xml:space="preserve"> 581-</w:t>
            </w:r>
            <w:r w:rsidRPr="00C06443">
              <w:rPr>
                <w:rFonts w:ascii="GHEA Mariam" w:hAnsi="GHEA Mariam" w:cs="GHEA Grapalat"/>
                <w:bCs/>
                <w:spacing w:val="-4"/>
                <w:szCs w:val="24"/>
              </w:rPr>
              <w:t>Ա</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որոշման</w:t>
            </w:r>
            <w:r w:rsidRPr="00C06443">
              <w:rPr>
                <w:rFonts w:ascii="GHEA Mariam" w:hAnsi="GHEA Mariam" w:cs="GHEA Grapalat"/>
                <w:bCs/>
                <w:spacing w:val="-4"/>
                <w:szCs w:val="24"/>
                <w:lang w:val="ru-RU"/>
              </w:rPr>
              <w:t xml:space="preserve"> 6.4.1-</w:t>
            </w:r>
            <w:r w:rsidRPr="00C06443">
              <w:rPr>
                <w:rFonts w:ascii="GHEA Mariam" w:hAnsi="GHEA Mariam" w:cs="GHEA Grapalat"/>
                <w:bCs/>
                <w:spacing w:val="-4"/>
                <w:szCs w:val="24"/>
              </w:rPr>
              <w:t>րդ</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կետը</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և</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դրա</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նպատակն</w:t>
            </w:r>
            <w:r w:rsidRPr="00C06443">
              <w:rPr>
                <w:rFonts w:ascii="GHEA Mariam" w:hAnsi="GHEA Mariam" w:cs="GHEA Grapalat"/>
                <w:bCs/>
                <w:spacing w:val="-4"/>
                <w:szCs w:val="24"/>
                <w:lang w:val="ru-RU"/>
              </w:rPr>
              <w:t xml:space="preserve"> </w:t>
            </w:r>
            <w:r w:rsidRPr="00C06443">
              <w:rPr>
                <w:rFonts w:ascii="GHEA Mariam" w:hAnsi="GHEA Mariam" w:cs="GHEA Grapalat"/>
                <w:bCs/>
                <w:spacing w:val="-4"/>
                <w:szCs w:val="24"/>
              </w:rPr>
              <w:t>է</w:t>
            </w:r>
            <w:r w:rsidRPr="00C06443">
              <w:rPr>
                <w:rFonts w:ascii="GHEA Mariam" w:hAnsi="GHEA Mariam" w:cs="GHEA Grapalat"/>
                <w:bCs/>
                <w:spacing w:val="-4"/>
                <w:sz w:val="16"/>
                <w:lang w:val="ru-RU"/>
              </w:rPr>
              <w:t xml:space="preserve"> </w:t>
            </w:r>
            <w:r w:rsidRPr="00C06443">
              <w:rPr>
                <w:rFonts w:ascii="GHEA Mariam" w:hAnsi="GHEA Mariam" w:cs="GHEA Grapalat"/>
                <w:bCs/>
                <w:spacing w:val="-4"/>
              </w:rPr>
              <w:t>ապահովել</w:t>
            </w:r>
            <w:r w:rsidRPr="00C06443">
              <w:rPr>
                <w:rFonts w:ascii="GHEA Mariam" w:hAnsi="GHEA Mariam" w:cs="GHEA Grapalat"/>
                <w:bCs/>
                <w:spacing w:val="-4"/>
                <w:lang w:val="ru-RU"/>
              </w:rPr>
              <w:t xml:space="preserve"> «</w:t>
            </w:r>
            <w:r w:rsidRPr="00C06443">
              <w:rPr>
                <w:rFonts w:ascii="GHEA Mariam" w:hAnsi="GHEA Mariam" w:cs="GHEA Grapalat"/>
                <w:bCs/>
                <w:spacing w:val="-4"/>
              </w:rPr>
              <w:t>Էլեկտրոնային</w:t>
            </w:r>
            <w:r w:rsidRPr="00C06443">
              <w:rPr>
                <w:rFonts w:ascii="GHEA Mariam" w:hAnsi="GHEA Mariam" w:cs="GHEA Grapalat"/>
                <w:bCs/>
                <w:spacing w:val="-4"/>
                <w:lang w:val="ru-RU"/>
              </w:rPr>
              <w:t xml:space="preserve"> </w:t>
            </w:r>
            <w:r w:rsidRPr="00C06443">
              <w:rPr>
                <w:rFonts w:ascii="GHEA Mariam" w:hAnsi="GHEA Mariam" w:cs="GHEA Grapalat"/>
                <w:bCs/>
                <w:spacing w:val="-4"/>
              </w:rPr>
              <w:t>հաղորդակցության</w:t>
            </w:r>
            <w:r w:rsidRPr="00C06443">
              <w:rPr>
                <w:rFonts w:ascii="GHEA Mariam" w:hAnsi="GHEA Mariam" w:cs="GHEA Grapalat"/>
                <w:bCs/>
                <w:spacing w:val="-4"/>
                <w:lang w:val="ru-RU"/>
              </w:rPr>
              <w:t xml:space="preserve"> </w:t>
            </w:r>
            <w:r w:rsidRPr="00C06443">
              <w:rPr>
                <w:rFonts w:ascii="GHEA Mariam" w:hAnsi="GHEA Mariam" w:cs="GHEA Grapalat"/>
                <w:bCs/>
                <w:spacing w:val="-4"/>
              </w:rPr>
              <w:t>մասին</w:t>
            </w:r>
            <w:r w:rsidRPr="00C06443">
              <w:rPr>
                <w:rFonts w:ascii="GHEA Mariam" w:hAnsi="GHEA Mariam" w:cs="GHEA Grapalat"/>
                <w:bCs/>
                <w:spacing w:val="-4"/>
                <w:lang w:val="ru-RU"/>
              </w:rPr>
              <w:t xml:space="preserve">» </w:t>
            </w:r>
            <w:r w:rsidRPr="00C06443">
              <w:rPr>
                <w:rFonts w:ascii="GHEA Mariam" w:hAnsi="GHEA Mariam" w:cs="GHEA Grapalat"/>
                <w:bCs/>
                <w:spacing w:val="-4"/>
              </w:rPr>
              <w:t>Հայաստանի</w:t>
            </w:r>
            <w:r w:rsidRPr="00C06443">
              <w:rPr>
                <w:rFonts w:ascii="GHEA Mariam" w:hAnsi="GHEA Mariam" w:cs="GHEA Grapalat"/>
                <w:bCs/>
                <w:spacing w:val="-4"/>
                <w:lang w:val="ru-RU"/>
              </w:rPr>
              <w:t xml:space="preserve"> </w:t>
            </w:r>
            <w:r w:rsidRPr="00C06443">
              <w:rPr>
                <w:rFonts w:ascii="GHEA Mariam" w:hAnsi="GHEA Mariam" w:cs="GHEA Grapalat"/>
                <w:bCs/>
                <w:spacing w:val="-4"/>
              </w:rPr>
              <w:t>Հանրապետության</w:t>
            </w:r>
            <w:r w:rsidRPr="00C06443">
              <w:rPr>
                <w:rFonts w:ascii="GHEA Mariam" w:hAnsi="GHEA Mariam" w:cs="GHEA Grapalat"/>
                <w:bCs/>
                <w:spacing w:val="-4"/>
                <w:lang w:val="ru-RU"/>
              </w:rPr>
              <w:t xml:space="preserve"> </w:t>
            </w:r>
            <w:r w:rsidRPr="00C06443">
              <w:rPr>
                <w:rFonts w:ascii="GHEA Mariam" w:hAnsi="GHEA Mariam" w:cs="GHEA Grapalat"/>
                <w:bCs/>
                <w:spacing w:val="-4"/>
              </w:rPr>
              <w:t>օրենքի</w:t>
            </w:r>
            <w:r w:rsidRPr="00C06443">
              <w:rPr>
                <w:rFonts w:ascii="GHEA Mariam" w:hAnsi="GHEA Mariam" w:cs="GHEA Grapalat"/>
                <w:bCs/>
                <w:spacing w:val="-4"/>
                <w:lang w:val="ru-RU"/>
              </w:rPr>
              <w:t xml:space="preserve">  4-</w:t>
            </w:r>
            <w:r w:rsidRPr="00C06443">
              <w:rPr>
                <w:rFonts w:ascii="GHEA Mariam" w:hAnsi="GHEA Mariam" w:cs="GHEA Grapalat"/>
                <w:bCs/>
                <w:spacing w:val="-4"/>
              </w:rPr>
              <w:t>րդ</w:t>
            </w:r>
            <w:r w:rsidRPr="00C06443">
              <w:rPr>
                <w:rFonts w:ascii="GHEA Mariam" w:hAnsi="GHEA Mariam" w:cs="GHEA Grapalat"/>
                <w:bCs/>
                <w:spacing w:val="-4"/>
                <w:lang w:val="ru-RU"/>
              </w:rPr>
              <w:t xml:space="preserve"> </w:t>
            </w:r>
            <w:r w:rsidRPr="00C06443">
              <w:rPr>
                <w:rFonts w:ascii="GHEA Mariam" w:hAnsi="GHEA Mariam" w:cs="GHEA Grapalat"/>
                <w:bCs/>
                <w:spacing w:val="-4"/>
              </w:rPr>
              <w:t>հոդվածի</w:t>
            </w:r>
            <w:r w:rsidRPr="00C06443">
              <w:rPr>
                <w:rFonts w:ascii="GHEA Mariam" w:hAnsi="GHEA Mariam" w:cs="GHEA Grapalat"/>
                <w:bCs/>
                <w:spacing w:val="-4"/>
                <w:lang w:val="ru-RU"/>
              </w:rPr>
              <w:t xml:space="preserve"> </w:t>
            </w:r>
            <w:r w:rsidRPr="00C06443">
              <w:rPr>
                <w:rFonts w:ascii="GHEA Mariam" w:hAnsi="GHEA Mariam" w:cs="GHEA Grapalat"/>
                <w:bCs/>
                <w:spacing w:val="-4"/>
              </w:rPr>
              <w:t>պահանջները</w:t>
            </w:r>
            <w:r w:rsidRPr="00C06443">
              <w:rPr>
                <w:rFonts w:ascii="GHEA Mariam" w:hAnsi="GHEA Mariam" w:cs="GHEA Grapalat"/>
                <w:bCs/>
                <w:spacing w:val="-4"/>
                <w:lang w:val="ru-RU"/>
              </w:rPr>
              <w:t>:</w:t>
            </w:r>
          </w:p>
          <w:p w:rsidR="008C23D0" w:rsidRPr="00C06443" w:rsidRDefault="008C23D0" w:rsidP="00AF23D1">
            <w:pPr>
              <w:ind w:left="75" w:right="106" w:firstLine="360"/>
              <w:jc w:val="both"/>
              <w:rPr>
                <w:rFonts w:ascii="GHEA Mariam" w:hAnsi="GHEA Mariam" w:cs="GHEA Grapalat"/>
                <w:bCs/>
                <w:spacing w:val="-4"/>
                <w:lang w:val="ru-RU"/>
              </w:rPr>
            </w:pP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տարածքում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ներդնելով</w:t>
            </w:r>
            <w:r w:rsidRPr="00C06443">
              <w:rPr>
                <w:rFonts w:ascii="GHEA Mariam" w:hAnsi="GHEA Mariam" w:cs="GHEA Grapalat"/>
                <w:bCs/>
                <w:spacing w:val="-4"/>
                <w:lang w:val="ru-RU"/>
              </w:rPr>
              <w:t xml:space="preserve"> </w:t>
            </w:r>
            <w:r w:rsidRPr="00C06443">
              <w:rPr>
                <w:rFonts w:ascii="GHEA Mariam" w:hAnsi="GHEA Mariam" w:cs="GHEA Grapalat"/>
                <w:bCs/>
                <w:spacing w:val="-4"/>
              </w:rPr>
              <w:t>բազային</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շարժական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ռադիոմոնիթորինգի</w:t>
            </w:r>
            <w:r w:rsidRPr="00C06443">
              <w:rPr>
                <w:rFonts w:ascii="GHEA Mariam" w:hAnsi="GHEA Mariam" w:cs="GHEA Grapalat"/>
                <w:bCs/>
                <w:spacing w:val="-4"/>
                <w:lang w:val="ru-RU"/>
              </w:rPr>
              <w:t xml:space="preserve"> </w:t>
            </w:r>
            <w:r w:rsidRPr="00C06443">
              <w:rPr>
                <w:rFonts w:ascii="GHEA Mariam" w:hAnsi="GHEA Mariam" w:cs="GHEA Grapalat"/>
                <w:bCs/>
                <w:spacing w:val="-4"/>
              </w:rPr>
              <w:t>համակարգերը</w:t>
            </w:r>
            <w:r w:rsidRPr="00C06443">
              <w:rPr>
                <w:rFonts w:ascii="GHEA Mariam" w:hAnsi="GHEA Mariam" w:cs="GHEA Grapalat"/>
                <w:bCs/>
                <w:spacing w:val="-4"/>
                <w:lang w:val="ru-RU"/>
              </w:rPr>
              <w:t xml:space="preserve"> </w:t>
            </w:r>
            <w:r w:rsidRPr="00C06443">
              <w:rPr>
                <w:rFonts w:ascii="GHEA Mariam" w:hAnsi="GHEA Mariam" w:cs="GHEA Grapalat"/>
                <w:bCs/>
                <w:spacing w:val="-4"/>
              </w:rPr>
              <w:t>հնարավորություն</w:t>
            </w:r>
            <w:r w:rsidRPr="00C06443">
              <w:rPr>
                <w:rFonts w:ascii="GHEA Mariam" w:hAnsi="GHEA Mariam" w:cs="GHEA Grapalat"/>
                <w:bCs/>
                <w:spacing w:val="-4"/>
                <w:lang w:val="ru-RU"/>
              </w:rPr>
              <w:t xml:space="preserve"> </w:t>
            </w:r>
            <w:r w:rsidRPr="00C06443">
              <w:rPr>
                <w:rFonts w:ascii="GHEA Mariam" w:hAnsi="GHEA Mariam" w:cs="GHEA Grapalat"/>
                <w:bCs/>
                <w:spacing w:val="-4"/>
              </w:rPr>
              <w:t>կտա</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ողջ</w:t>
            </w:r>
            <w:r w:rsidRPr="00C06443">
              <w:rPr>
                <w:rFonts w:ascii="GHEA Mariam" w:hAnsi="GHEA Mariam" w:cs="GHEA Grapalat"/>
                <w:bCs/>
                <w:spacing w:val="-4"/>
                <w:lang w:val="ru-RU"/>
              </w:rPr>
              <w:t xml:space="preserve"> </w:t>
            </w:r>
            <w:r w:rsidRPr="00C06443">
              <w:rPr>
                <w:rFonts w:ascii="GHEA Mariam" w:hAnsi="GHEA Mariam" w:cs="GHEA Grapalat"/>
                <w:bCs/>
                <w:spacing w:val="-4"/>
              </w:rPr>
              <w:t>տարածքում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իրականացնել</w:t>
            </w:r>
            <w:r w:rsidRPr="00C06443">
              <w:rPr>
                <w:rFonts w:ascii="GHEA Mariam" w:hAnsi="GHEA Mariam" w:cs="GHEA Grapalat"/>
                <w:bCs/>
                <w:spacing w:val="-4"/>
                <w:lang w:val="ru-RU"/>
              </w:rPr>
              <w:t xml:space="preserve"> </w:t>
            </w:r>
            <w:r w:rsidRPr="00C06443">
              <w:rPr>
                <w:rFonts w:ascii="GHEA Mariam" w:hAnsi="GHEA Mariam" w:cs="GHEA Grapalat"/>
                <w:bCs/>
                <w:spacing w:val="-4"/>
              </w:rPr>
              <w:t>շուրջօրյա</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ռադիոհսկում</w:t>
            </w:r>
            <w:r w:rsidRPr="00C06443">
              <w:rPr>
                <w:rFonts w:ascii="GHEA Mariam" w:hAnsi="GHEA Mariam" w:cs="GHEA Grapalat"/>
                <w:bCs/>
                <w:spacing w:val="-4"/>
                <w:lang w:val="ru-RU"/>
              </w:rPr>
              <w:t xml:space="preserve">, </w:t>
            </w:r>
            <w:r w:rsidRPr="00C06443">
              <w:rPr>
                <w:rFonts w:ascii="GHEA Mariam" w:hAnsi="GHEA Mariam" w:cs="GHEA Grapalat"/>
                <w:bCs/>
                <w:spacing w:val="-4"/>
              </w:rPr>
              <w:t>որի</w:t>
            </w:r>
            <w:r w:rsidRPr="00C06443">
              <w:rPr>
                <w:rFonts w:ascii="GHEA Mariam" w:hAnsi="GHEA Mariam" w:cs="GHEA Grapalat"/>
                <w:bCs/>
                <w:spacing w:val="-4"/>
                <w:lang w:val="ru-RU"/>
              </w:rPr>
              <w:t xml:space="preserve"> </w:t>
            </w:r>
            <w:r w:rsidRPr="00C06443">
              <w:rPr>
                <w:rFonts w:ascii="GHEA Mariam" w:hAnsi="GHEA Mariam" w:cs="GHEA Grapalat"/>
                <w:bCs/>
                <w:spacing w:val="-4"/>
              </w:rPr>
              <w:t>արդյունքում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կհայտնաբերվեն</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օրենսդրությամբ</w:t>
            </w:r>
            <w:r w:rsidRPr="00C06443">
              <w:rPr>
                <w:rFonts w:ascii="GHEA Mariam" w:hAnsi="GHEA Mariam" w:cs="GHEA Grapalat"/>
                <w:bCs/>
                <w:spacing w:val="-4"/>
                <w:lang w:val="ru-RU"/>
              </w:rPr>
              <w:t xml:space="preserve"> </w:t>
            </w:r>
            <w:r w:rsidRPr="00C06443">
              <w:rPr>
                <w:rFonts w:ascii="GHEA Mariam" w:hAnsi="GHEA Mariam" w:cs="GHEA Grapalat"/>
                <w:bCs/>
                <w:spacing w:val="-4"/>
              </w:rPr>
              <w:t>սահմանված</w:t>
            </w:r>
            <w:r w:rsidRPr="00C06443">
              <w:rPr>
                <w:rFonts w:ascii="GHEA Mariam" w:hAnsi="GHEA Mariam" w:cs="GHEA Grapalat"/>
                <w:bCs/>
                <w:spacing w:val="-4"/>
                <w:lang w:val="ru-RU"/>
              </w:rPr>
              <w:t xml:space="preserve"> </w:t>
            </w:r>
            <w:r w:rsidRPr="00C06443">
              <w:rPr>
                <w:rFonts w:ascii="GHEA Mariam" w:hAnsi="GHEA Mariam" w:cs="GHEA Grapalat"/>
                <w:bCs/>
                <w:spacing w:val="-4"/>
              </w:rPr>
              <w:t>կարգով</w:t>
            </w:r>
            <w:r w:rsidRPr="00C06443">
              <w:rPr>
                <w:rFonts w:ascii="GHEA Mariam" w:hAnsi="GHEA Mariam" w:cs="GHEA Grapalat"/>
                <w:bCs/>
                <w:spacing w:val="-4"/>
                <w:lang w:val="ru-RU"/>
              </w:rPr>
              <w:t xml:space="preserve"> </w:t>
            </w:r>
            <w:r w:rsidRPr="00C06443">
              <w:rPr>
                <w:rFonts w:ascii="GHEA Mariam" w:hAnsi="GHEA Mariam" w:cs="GHEA Grapalat"/>
                <w:bCs/>
                <w:spacing w:val="-4"/>
              </w:rPr>
              <w:t>կբացառվեն</w:t>
            </w:r>
            <w:r w:rsidRPr="00C06443">
              <w:rPr>
                <w:rFonts w:ascii="GHEA Mariam" w:hAnsi="GHEA Mariam" w:cs="GHEA Grapalat"/>
                <w:bCs/>
                <w:spacing w:val="-4"/>
                <w:lang w:val="ru-RU"/>
              </w:rPr>
              <w:t xml:space="preserve"> </w:t>
            </w:r>
            <w:r w:rsidRPr="00C06443">
              <w:rPr>
                <w:rFonts w:ascii="GHEA Mariam" w:hAnsi="GHEA Mariam" w:cs="GHEA Grapalat"/>
                <w:bCs/>
                <w:spacing w:val="-4"/>
              </w:rPr>
              <w:t>չթույլատրված</w:t>
            </w:r>
            <w:r w:rsidRPr="00C06443">
              <w:rPr>
                <w:rFonts w:ascii="GHEA Mariam" w:hAnsi="GHEA Mariam" w:cs="GHEA Grapalat"/>
                <w:bCs/>
                <w:spacing w:val="-4"/>
                <w:lang w:val="ru-RU"/>
              </w:rPr>
              <w:t xml:space="preserve"> </w:t>
            </w:r>
            <w:r w:rsidRPr="00C06443">
              <w:rPr>
                <w:rFonts w:ascii="GHEA Mariam" w:hAnsi="GHEA Mariam" w:cs="GHEA Grapalat"/>
                <w:bCs/>
                <w:spacing w:val="-4"/>
              </w:rPr>
              <w:t>հեռարձակումները</w:t>
            </w:r>
            <w:r w:rsidRPr="00C06443">
              <w:rPr>
                <w:rFonts w:ascii="GHEA Mariam" w:hAnsi="GHEA Mariam" w:cs="GHEA Grapalat"/>
                <w:bCs/>
                <w:spacing w:val="-4"/>
                <w:lang w:val="ru-RU"/>
              </w:rPr>
              <w:t xml:space="preserve">` </w:t>
            </w:r>
            <w:r w:rsidRPr="00C06443">
              <w:rPr>
                <w:rFonts w:ascii="GHEA Mariam" w:hAnsi="GHEA Mariam" w:cs="GHEA Grapalat"/>
                <w:bCs/>
                <w:spacing w:val="-4"/>
              </w:rPr>
              <w:t>զերծ</w:t>
            </w:r>
            <w:r w:rsidRPr="00C06443">
              <w:rPr>
                <w:rFonts w:ascii="GHEA Mariam" w:hAnsi="GHEA Mariam" w:cs="GHEA Grapalat"/>
                <w:bCs/>
                <w:spacing w:val="-4"/>
                <w:lang w:val="ru-RU"/>
              </w:rPr>
              <w:t xml:space="preserve"> </w:t>
            </w:r>
            <w:r w:rsidRPr="00C06443">
              <w:rPr>
                <w:rFonts w:ascii="GHEA Mariam" w:hAnsi="GHEA Mariam" w:cs="GHEA Grapalat"/>
                <w:bCs/>
                <w:spacing w:val="-4"/>
              </w:rPr>
              <w:t>պահելով</w:t>
            </w:r>
            <w:r w:rsidRPr="00C06443">
              <w:rPr>
                <w:rFonts w:ascii="GHEA Mariam" w:hAnsi="GHEA Mariam" w:cs="GHEA Grapalat"/>
                <w:bCs/>
                <w:spacing w:val="-4"/>
                <w:lang w:val="ru-RU"/>
              </w:rPr>
              <w:t xml:space="preserve"> </w:t>
            </w:r>
            <w:r w:rsidRPr="00C06443">
              <w:rPr>
                <w:rFonts w:ascii="GHEA Mariam" w:hAnsi="GHEA Mariam" w:cs="GHEA Grapalat"/>
                <w:bCs/>
                <w:spacing w:val="-4"/>
              </w:rPr>
              <w:t>եթերը</w:t>
            </w:r>
            <w:r w:rsidRPr="00C06443">
              <w:rPr>
                <w:rFonts w:ascii="GHEA Mariam" w:hAnsi="GHEA Mariam" w:cs="GHEA Grapalat"/>
                <w:bCs/>
                <w:spacing w:val="-4"/>
                <w:lang w:val="ru-RU"/>
              </w:rPr>
              <w:t xml:space="preserve"> </w:t>
            </w:r>
            <w:r w:rsidRPr="00C06443">
              <w:rPr>
                <w:rFonts w:ascii="GHEA Mariam" w:hAnsi="GHEA Mariam" w:cs="GHEA Grapalat"/>
                <w:bCs/>
                <w:spacing w:val="-4"/>
              </w:rPr>
              <w:t>վնասակար</w:t>
            </w:r>
            <w:r w:rsidRPr="00C06443">
              <w:rPr>
                <w:rFonts w:ascii="GHEA Mariam" w:hAnsi="GHEA Mariam" w:cs="GHEA Grapalat"/>
                <w:bCs/>
                <w:spacing w:val="-4"/>
                <w:lang w:val="ru-RU"/>
              </w:rPr>
              <w:t xml:space="preserve"> </w:t>
            </w:r>
            <w:r w:rsidRPr="00C06443">
              <w:rPr>
                <w:rFonts w:ascii="GHEA Mariam" w:hAnsi="GHEA Mariam" w:cs="GHEA Grapalat"/>
                <w:bCs/>
                <w:spacing w:val="-4"/>
              </w:rPr>
              <w:t>խանգարումներից</w:t>
            </w:r>
            <w:r w:rsidRPr="00C06443">
              <w:rPr>
                <w:rFonts w:ascii="GHEA Mariam" w:hAnsi="GHEA Mariam" w:cs="GHEA Grapalat"/>
                <w:bCs/>
                <w:spacing w:val="-4"/>
                <w:lang w:val="ru-RU"/>
              </w:rPr>
              <w:t>:</w:t>
            </w:r>
          </w:p>
          <w:p w:rsidR="008C23D0" w:rsidRPr="00C06443" w:rsidRDefault="008C23D0" w:rsidP="008E329A">
            <w:pPr>
              <w:pStyle w:val="ListParagraph"/>
              <w:numPr>
                <w:ilvl w:val="1"/>
                <w:numId w:val="249"/>
              </w:numPr>
              <w:ind w:right="106"/>
              <w:contextualSpacing/>
              <w:jc w:val="both"/>
              <w:rPr>
                <w:rFonts w:ascii="GHEA Mariam" w:hAnsi="GHEA Mariam" w:cs="GHEA Grapalat"/>
                <w:bCs/>
                <w:spacing w:val="-4"/>
                <w:sz w:val="20"/>
                <w:lang w:val="ru-RU" w:eastAsia="en-GB"/>
              </w:rPr>
            </w:pPr>
            <w:r w:rsidRPr="00D96BE3">
              <w:rPr>
                <w:rFonts w:ascii="GHEA Mariam" w:hAnsi="GHEA Mariam" w:cs="GHEA Grapalat"/>
                <w:bCs/>
                <w:spacing w:val="-4"/>
                <w:sz w:val="20"/>
                <w:lang w:val="en-GB" w:eastAsia="en-GB"/>
              </w:rPr>
              <w:t>Կարգավորման</w:t>
            </w:r>
            <w:r w:rsidRPr="00C06443">
              <w:rPr>
                <w:rFonts w:ascii="GHEA Mariam" w:hAnsi="GHEA Mariam" w:cs="GHEA Grapalat"/>
                <w:bCs/>
                <w:spacing w:val="-4"/>
                <w:sz w:val="20"/>
                <w:lang w:val="ru-RU" w:eastAsia="en-GB"/>
              </w:rPr>
              <w:t xml:space="preserve"> </w:t>
            </w:r>
            <w:r w:rsidRPr="00D96BE3">
              <w:rPr>
                <w:rFonts w:ascii="GHEA Mariam" w:hAnsi="GHEA Mariam" w:cs="GHEA Grapalat"/>
                <w:bCs/>
                <w:spacing w:val="-4"/>
                <w:sz w:val="20"/>
                <w:lang w:val="en-GB" w:eastAsia="en-GB"/>
              </w:rPr>
              <w:t>հարաբերությունների</w:t>
            </w:r>
            <w:r w:rsidRPr="00C06443">
              <w:rPr>
                <w:rFonts w:ascii="GHEA Mariam" w:hAnsi="GHEA Mariam" w:cs="GHEA Grapalat"/>
                <w:bCs/>
                <w:spacing w:val="-4"/>
                <w:sz w:val="20"/>
                <w:lang w:val="ru-RU" w:eastAsia="en-GB"/>
              </w:rPr>
              <w:t xml:space="preserve"> </w:t>
            </w:r>
            <w:r w:rsidRPr="00D96BE3">
              <w:rPr>
                <w:rFonts w:ascii="GHEA Mariam" w:hAnsi="GHEA Mariam" w:cs="GHEA Grapalat"/>
                <w:bCs/>
                <w:spacing w:val="-4"/>
                <w:sz w:val="20"/>
                <w:lang w:val="en-GB" w:eastAsia="en-GB"/>
              </w:rPr>
              <w:t>ներկա</w:t>
            </w:r>
            <w:r w:rsidRPr="00C06443">
              <w:rPr>
                <w:rFonts w:ascii="GHEA Mariam" w:hAnsi="GHEA Mariam" w:cs="GHEA Grapalat"/>
                <w:bCs/>
                <w:spacing w:val="-4"/>
                <w:sz w:val="20"/>
                <w:lang w:val="ru-RU" w:eastAsia="en-GB"/>
              </w:rPr>
              <w:t xml:space="preserve"> </w:t>
            </w:r>
            <w:r w:rsidRPr="00D96BE3">
              <w:rPr>
                <w:rFonts w:ascii="GHEA Mariam" w:hAnsi="GHEA Mariam" w:cs="GHEA Grapalat"/>
                <w:bCs/>
                <w:spacing w:val="-4"/>
                <w:sz w:val="20"/>
                <w:lang w:val="en-GB" w:eastAsia="en-GB"/>
              </w:rPr>
              <w:t>վիճակը</w:t>
            </w:r>
            <w:r w:rsidRPr="00C06443">
              <w:rPr>
                <w:rFonts w:ascii="GHEA Mariam" w:hAnsi="GHEA Mariam" w:cs="GHEA Grapalat"/>
                <w:bCs/>
                <w:spacing w:val="-4"/>
                <w:sz w:val="20"/>
                <w:lang w:val="ru-RU" w:eastAsia="en-GB"/>
              </w:rPr>
              <w:t xml:space="preserve"> </w:t>
            </w:r>
            <w:r w:rsidRPr="00D96BE3">
              <w:rPr>
                <w:rFonts w:ascii="GHEA Mariam" w:hAnsi="GHEA Mariam" w:cs="GHEA Grapalat"/>
                <w:bCs/>
                <w:spacing w:val="-4"/>
                <w:sz w:val="20"/>
                <w:lang w:val="en-GB" w:eastAsia="en-GB"/>
              </w:rPr>
              <w:t>և</w:t>
            </w:r>
            <w:r w:rsidRPr="00C06443">
              <w:rPr>
                <w:rFonts w:ascii="GHEA Mariam" w:hAnsi="GHEA Mariam" w:cs="GHEA Grapalat"/>
                <w:bCs/>
                <w:spacing w:val="-4"/>
                <w:sz w:val="20"/>
                <w:lang w:val="ru-RU" w:eastAsia="en-GB"/>
              </w:rPr>
              <w:t xml:space="preserve"> </w:t>
            </w:r>
            <w:r w:rsidRPr="00D96BE3">
              <w:rPr>
                <w:rFonts w:ascii="GHEA Mariam" w:hAnsi="GHEA Mariam" w:cs="GHEA Grapalat"/>
                <w:bCs/>
                <w:spacing w:val="-4"/>
                <w:sz w:val="20"/>
                <w:lang w:val="en-GB" w:eastAsia="en-GB"/>
              </w:rPr>
              <w:t>առկա</w:t>
            </w:r>
            <w:r w:rsidRPr="00C06443">
              <w:rPr>
                <w:rFonts w:ascii="GHEA Mariam" w:hAnsi="GHEA Mariam" w:cs="GHEA Grapalat"/>
                <w:bCs/>
                <w:spacing w:val="-4"/>
                <w:sz w:val="20"/>
                <w:lang w:val="ru-RU" w:eastAsia="en-GB"/>
              </w:rPr>
              <w:t xml:space="preserve"> </w:t>
            </w:r>
            <w:r w:rsidRPr="00D96BE3">
              <w:rPr>
                <w:rFonts w:ascii="GHEA Mariam" w:hAnsi="GHEA Mariam" w:cs="GHEA Grapalat"/>
                <w:bCs/>
                <w:spacing w:val="-4"/>
                <w:sz w:val="20"/>
                <w:lang w:val="en-GB" w:eastAsia="en-GB"/>
              </w:rPr>
              <w:t>խնդիրները</w:t>
            </w:r>
          </w:p>
          <w:p w:rsidR="008C23D0" w:rsidRPr="00C06443" w:rsidRDefault="008C23D0" w:rsidP="00AF23D1">
            <w:pPr>
              <w:ind w:left="75" w:right="106" w:firstLine="360"/>
              <w:jc w:val="both"/>
              <w:rPr>
                <w:rFonts w:ascii="GHEA Mariam" w:hAnsi="GHEA Mariam" w:cs="GHEA Grapalat"/>
                <w:bCs/>
                <w:spacing w:val="-4"/>
                <w:lang w:val="ru-RU"/>
              </w:rPr>
            </w:pP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տարածքում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ներկայումս</w:t>
            </w:r>
            <w:r w:rsidRPr="00C06443">
              <w:rPr>
                <w:rFonts w:ascii="GHEA Mariam" w:hAnsi="GHEA Mariam" w:cs="GHEA Grapalat"/>
                <w:bCs/>
                <w:spacing w:val="-4"/>
                <w:lang w:val="ru-RU"/>
              </w:rPr>
              <w:t xml:space="preserve"> </w:t>
            </w:r>
            <w:r w:rsidRPr="00C06443">
              <w:rPr>
                <w:rFonts w:ascii="GHEA Mariam" w:hAnsi="GHEA Mariam" w:cs="GHEA Grapalat"/>
                <w:bCs/>
                <w:spacing w:val="-4"/>
              </w:rPr>
              <w:t>շուրջօրյա</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ռադիոմոնիթորինգ</w:t>
            </w:r>
            <w:r w:rsidRPr="00C06443">
              <w:rPr>
                <w:rFonts w:ascii="GHEA Mariam" w:hAnsi="GHEA Mariam" w:cs="GHEA Grapalat"/>
                <w:bCs/>
                <w:spacing w:val="-4"/>
                <w:lang w:val="ru-RU"/>
              </w:rPr>
              <w:t xml:space="preserve"> </w:t>
            </w:r>
            <w:r w:rsidRPr="00C06443">
              <w:rPr>
                <w:rFonts w:ascii="GHEA Mariam" w:hAnsi="GHEA Mariam" w:cs="GHEA Grapalat"/>
                <w:bCs/>
                <w:spacing w:val="-4"/>
              </w:rPr>
              <w:t>իրականացվում</w:t>
            </w:r>
            <w:r w:rsidRPr="00C06443">
              <w:rPr>
                <w:rFonts w:ascii="GHEA Mariam" w:hAnsi="GHEA Mariam" w:cs="GHEA Grapalat"/>
                <w:bCs/>
                <w:spacing w:val="-4"/>
                <w:lang w:val="ru-RU"/>
              </w:rPr>
              <w:t xml:space="preserve"> </w:t>
            </w:r>
            <w:r w:rsidRPr="00C06443">
              <w:rPr>
                <w:rFonts w:ascii="GHEA Mariam" w:hAnsi="GHEA Mariam" w:cs="GHEA Grapalat"/>
                <w:bCs/>
                <w:spacing w:val="-4"/>
              </w:rPr>
              <w:t>է</w:t>
            </w:r>
            <w:r w:rsidRPr="00C06443">
              <w:rPr>
                <w:rFonts w:ascii="GHEA Mariam" w:hAnsi="GHEA Mariam" w:cs="GHEA Grapalat"/>
                <w:bCs/>
                <w:spacing w:val="-4"/>
                <w:lang w:val="ru-RU"/>
              </w:rPr>
              <w:t xml:space="preserve"> </w:t>
            </w:r>
            <w:r w:rsidRPr="00C06443">
              <w:rPr>
                <w:rFonts w:ascii="GHEA Mariam" w:hAnsi="GHEA Mariam" w:cs="GHEA Grapalat"/>
                <w:bCs/>
                <w:spacing w:val="-4"/>
              </w:rPr>
              <w:t>միայն</w:t>
            </w:r>
            <w:r w:rsidRPr="00C06443">
              <w:rPr>
                <w:rFonts w:ascii="GHEA Mariam" w:hAnsi="GHEA Mariam" w:cs="GHEA Grapalat"/>
                <w:bCs/>
                <w:spacing w:val="-4"/>
                <w:lang w:val="ru-RU"/>
              </w:rPr>
              <w:t xml:space="preserve"> </w:t>
            </w:r>
            <w:r w:rsidRPr="00C06443">
              <w:rPr>
                <w:rFonts w:ascii="GHEA Mariam" w:hAnsi="GHEA Mariam" w:cs="GHEA Grapalat"/>
                <w:bCs/>
                <w:spacing w:val="-4"/>
              </w:rPr>
              <w:t>Երևան</w:t>
            </w:r>
            <w:r w:rsidRPr="00C06443">
              <w:rPr>
                <w:rFonts w:ascii="GHEA Mariam" w:hAnsi="GHEA Mariam" w:cs="GHEA Grapalat"/>
                <w:bCs/>
                <w:spacing w:val="-4"/>
                <w:lang w:val="ru-RU"/>
              </w:rPr>
              <w:t xml:space="preserve"> </w:t>
            </w:r>
            <w:r w:rsidRPr="00C06443">
              <w:rPr>
                <w:rFonts w:ascii="GHEA Mariam" w:hAnsi="GHEA Mariam" w:cs="GHEA Grapalat"/>
                <w:bCs/>
                <w:spacing w:val="-4"/>
              </w:rPr>
              <w:t>քաղաքում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որի</w:t>
            </w:r>
            <w:r w:rsidRPr="00C06443">
              <w:rPr>
                <w:rFonts w:ascii="GHEA Mariam" w:hAnsi="GHEA Mariam" w:cs="GHEA Grapalat"/>
                <w:bCs/>
                <w:spacing w:val="-4"/>
                <w:lang w:val="ru-RU"/>
              </w:rPr>
              <w:t xml:space="preserve"> </w:t>
            </w:r>
            <w:r w:rsidRPr="00C06443">
              <w:rPr>
                <w:rFonts w:ascii="GHEA Mariam" w:hAnsi="GHEA Mariam" w:cs="GHEA Grapalat"/>
                <w:bCs/>
                <w:spacing w:val="-4"/>
              </w:rPr>
              <w:t>համար</w:t>
            </w:r>
            <w:r w:rsidRPr="00C06443">
              <w:rPr>
                <w:rFonts w:ascii="GHEA Mariam" w:hAnsi="GHEA Mariam" w:cs="GHEA Grapalat"/>
                <w:bCs/>
                <w:spacing w:val="-4"/>
                <w:lang w:val="ru-RU"/>
              </w:rPr>
              <w:t xml:space="preserve"> </w:t>
            </w:r>
            <w:r w:rsidRPr="00C06443">
              <w:rPr>
                <w:rFonts w:ascii="GHEA Mariam" w:hAnsi="GHEA Mariam" w:cs="GHEA Grapalat"/>
                <w:bCs/>
                <w:spacing w:val="-4"/>
              </w:rPr>
              <w:t>տեխնիկական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բազա</w:t>
            </w:r>
            <w:r w:rsidRPr="00C06443">
              <w:rPr>
                <w:rFonts w:ascii="GHEA Mariam" w:hAnsi="GHEA Mariam" w:cs="GHEA Grapalat"/>
                <w:bCs/>
                <w:spacing w:val="-4"/>
                <w:lang w:val="ru-RU"/>
              </w:rPr>
              <w:t xml:space="preserve"> </w:t>
            </w:r>
            <w:r w:rsidRPr="00C06443">
              <w:rPr>
                <w:rFonts w:ascii="GHEA Mariam" w:hAnsi="GHEA Mariam" w:cs="GHEA Grapalat"/>
                <w:bCs/>
                <w:spacing w:val="-4"/>
              </w:rPr>
              <w:t>է</w:t>
            </w:r>
            <w:r w:rsidRPr="00C06443">
              <w:rPr>
                <w:rFonts w:ascii="GHEA Mariam" w:hAnsi="GHEA Mariam" w:cs="GHEA Grapalat"/>
                <w:bCs/>
                <w:spacing w:val="-4"/>
                <w:lang w:val="ru-RU"/>
              </w:rPr>
              <w:t xml:space="preserve"> </w:t>
            </w:r>
            <w:r w:rsidRPr="00C06443">
              <w:rPr>
                <w:rFonts w:ascii="GHEA Mariam" w:hAnsi="GHEA Mariam" w:cs="GHEA Grapalat"/>
                <w:bCs/>
                <w:spacing w:val="-4"/>
              </w:rPr>
              <w:t>հանդիսանում</w:t>
            </w:r>
            <w:r w:rsidRPr="00C06443">
              <w:rPr>
                <w:rFonts w:ascii="GHEA Mariam" w:hAnsi="GHEA Mariam" w:cs="GHEA Grapalat"/>
                <w:bCs/>
                <w:spacing w:val="-4"/>
                <w:lang w:val="ru-RU"/>
              </w:rPr>
              <w:t xml:space="preserve"> 2002 </w:t>
            </w:r>
            <w:r w:rsidRPr="00C06443">
              <w:rPr>
                <w:rFonts w:ascii="GHEA Mariam" w:hAnsi="GHEA Mariam" w:cs="GHEA Grapalat"/>
                <w:bCs/>
                <w:spacing w:val="-4"/>
              </w:rPr>
              <w:t>թվականին</w:t>
            </w:r>
            <w:r w:rsidRPr="00C06443">
              <w:rPr>
                <w:rFonts w:ascii="GHEA Mariam" w:hAnsi="GHEA Mariam" w:cs="GHEA Grapalat"/>
                <w:bCs/>
                <w:spacing w:val="-4"/>
                <w:lang w:val="ru-RU"/>
              </w:rPr>
              <w:t xml:space="preserve"> </w:t>
            </w:r>
            <w:r w:rsidRPr="00C06443">
              <w:rPr>
                <w:rFonts w:ascii="GHEA Mariam" w:hAnsi="GHEA Mariam" w:cs="GHEA Grapalat"/>
                <w:bCs/>
                <w:spacing w:val="-4"/>
              </w:rPr>
              <w:t>կանադական</w:t>
            </w:r>
            <w:r w:rsidRPr="00C06443">
              <w:rPr>
                <w:rFonts w:ascii="GHEA Mariam" w:hAnsi="GHEA Mariam" w:cs="GHEA Grapalat"/>
                <w:bCs/>
                <w:spacing w:val="-4"/>
                <w:lang w:val="ru-RU"/>
              </w:rPr>
              <w:t xml:space="preserve"> </w:t>
            </w:r>
            <w:r w:rsidRPr="00C06443">
              <w:rPr>
                <w:rFonts w:ascii="GHEA Mariam" w:hAnsi="GHEA Mariam" w:cs="GHEA Grapalat"/>
                <w:bCs/>
                <w:spacing w:val="-4"/>
              </w:rPr>
              <w:t>Aerosystems</w:t>
            </w:r>
            <w:r w:rsidRPr="00C06443">
              <w:rPr>
                <w:rFonts w:ascii="GHEA Mariam" w:hAnsi="GHEA Mariam" w:cs="GHEA Grapalat"/>
                <w:bCs/>
                <w:spacing w:val="-4"/>
                <w:lang w:val="ru-RU"/>
              </w:rPr>
              <w:t xml:space="preserve"> </w:t>
            </w:r>
            <w:r w:rsidRPr="00C06443">
              <w:rPr>
                <w:rFonts w:ascii="GHEA Mariam" w:hAnsi="GHEA Mariam" w:cs="GHEA Grapalat"/>
                <w:bCs/>
                <w:spacing w:val="-4"/>
              </w:rPr>
              <w:t>International</w:t>
            </w:r>
            <w:r w:rsidRPr="00C06443">
              <w:rPr>
                <w:rFonts w:ascii="GHEA Mariam" w:hAnsi="GHEA Mariam" w:cs="GHEA Grapalat"/>
                <w:bCs/>
                <w:spacing w:val="-4"/>
                <w:lang w:val="ru-RU"/>
              </w:rPr>
              <w:t xml:space="preserve"> </w:t>
            </w:r>
            <w:r w:rsidRPr="00C06443">
              <w:rPr>
                <w:rFonts w:ascii="GHEA Mariam" w:hAnsi="GHEA Mariam" w:cs="GHEA Grapalat"/>
                <w:bCs/>
                <w:spacing w:val="-4"/>
              </w:rPr>
              <w:t>ֆիրմայի</w:t>
            </w:r>
            <w:r w:rsidRPr="00C06443">
              <w:rPr>
                <w:rFonts w:ascii="GHEA Mariam" w:hAnsi="GHEA Mariam" w:cs="GHEA Grapalat"/>
                <w:bCs/>
                <w:spacing w:val="-4"/>
                <w:lang w:val="ru-RU"/>
              </w:rPr>
              <w:t xml:space="preserve"> </w:t>
            </w:r>
            <w:r w:rsidRPr="00C06443">
              <w:rPr>
                <w:rFonts w:ascii="GHEA Mariam" w:hAnsi="GHEA Mariam" w:cs="GHEA Grapalat"/>
                <w:bCs/>
                <w:spacing w:val="-4"/>
              </w:rPr>
              <w:t>կողմից</w:t>
            </w:r>
            <w:r w:rsidRPr="00C06443">
              <w:rPr>
                <w:rFonts w:ascii="GHEA Mariam" w:hAnsi="GHEA Mariam" w:cs="GHEA Grapalat"/>
                <w:bCs/>
                <w:spacing w:val="-4"/>
                <w:lang w:val="ru-RU"/>
              </w:rPr>
              <w:t xml:space="preserve"> </w:t>
            </w:r>
            <w:r w:rsidRPr="00C06443">
              <w:rPr>
                <w:rFonts w:ascii="GHEA Mariam" w:hAnsi="GHEA Mariam" w:cs="GHEA Grapalat"/>
                <w:bCs/>
                <w:spacing w:val="-4"/>
              </w:rPr>
              <w:t>տեղակայված</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ռադիոմոնիթորինգի</w:t>
            </w:r>
            <w:r w:rsidRPr="00C06443">
              <w:rPr>
                <w:rFonts w:ascii="GHEA Mariam" w:hAnsi="GHEA Mariam" w:cs="GHEA Grapalat"/>
                <w:bCs/>
                <w:spacing w:val="-4"/>
                <w:lang w:val="ru-RU"/>
              </w:rPr>
              <w:t xml:space="preserve"> </w:t>
            </w:r>
            <w:r w:rsidRPr="00C06443">
              <w:rPr>
                <w:rFonts w:ascii="GHEA Mariam" w:hAnsi="GHEA Mariam" w:cs="GHEA Grapalat"/>
                <w:bCs/>
                <w:spacing w:val="-4"/>
              </w:rPr>
              <w:t>համակարգը</w:t>
            </w:r>
            <w:r w:rsidRPr="00C06443">
              <w:rPr>
                <w:rFonts w:ascii="GHEA Mariam" w:hAnsi="GHEA Mariam" w:cs="GHEA Grapalat"/>
                <w:bCs/>
                <w:spacing w:val="-4"/>
                <w:lang w:val="ru-RU"/>
              </w:rPr>
              <w:t xml:space="preserve">` </w:t>
            </w:r>
            <w:r w:rsidRPr="00C06443">
              <w:rPr>
                <w:rFonts w:ascii="GHEA Mariam" w:hAnsi="GHEA Mariam" w:cs="GHEA Grapalat"/>
                <w:bCs/>
                <w:spacing w:val="-4"/>
              </w:rPr>
              <w:t>իր</w:t>
            </w:r>
            <w:r w:rsidRPr="00C06443">
              <w:rPr>
                <w:rFonts w:ascii="GHEA Mariam" w:hAnsi="GHEA Mariam" w:cs="GHEA Grapalat"/>
                <w:bCs/>
                <w:spacing w:val="-4"/>
                <w:lang w:val="ru-RU"/>
              </w:rPr>
              <w:t xml:space="preserve"> </w:t>
            </w:r>
            <w:r w:rsidRPr="00C06443">
              <w:rPr>
                <w:rFonts w:ascii="GHEA Mariam" w:hAnsi="GHEA Mariam" w:cs="GHEA Grapalat"/>
                <w:bCs/>
                <w:spacing w:val="-4"/>
              </w:rPr>
              <w:t>ծրագրային</w:t>
            </w:r>
            <w:r w:rsidRPr="00C06443">
              <w:rPr>
                <w:rFonts w:ascii="GHEA Mariam" w:hAnsi="GHEA Mariam" w:cs="GHEA Grapalat"/>
                <w:bCs/>
                <w:spacing w:val="-4"/>
                <w:lang w:val="ru-RU"/>
              </w:rPr>
              <w:t xml:space="preserve"> </w:t>
            </w:r>
            <w:r w:rsidRPr="00C06443">
              <w:rPr>
                <w:rFonts w:ascii="GHEA Mariam" w:hAnsi="GHEA Mariam" w:cs="GHEA Grapalat"/>
                <w:bCs/>
                <w:spacing w:val="-4"/>
              </w:rPr>
              <w:t>ապահովմամբ</w:t>
            </w:r>
            <w:r w:rsidRPr="00C06443">
              <w:rPr>
                <w:rFonts w:ascii="GHEA Mariam" w:hAnsi="GHEA Mariam" w:cs="GHEA Grapalat"/>
                <w:bCs/>
                <w:spacing w:val="-4"/>
                <w:lang w:val="ru-RU"/>
              </w:rPr>
              <w:t xml:space="preserve">, </w:t>
            </w:r>
            <w:r w:rsidRPr="00C06443">
              <w:rPr>
                <w:rFonts w:ascii="GHEA Mariam" w:hAnsi="GHEA Mariam" w:cs="GHEA Grapalat"/>
                <w:bCs/>
                <w:spacing w:val="-4"/>
              </w:rPr>
              <w:t>որը</w:t>
            </w:r>
            <w:r w:rsidRPr="00C06443">
              <w:rPr>
                <w:rFonts w:ascii="GHEA Mariam" w:hAnsi="GHEA Mariam" w:cs="GHEA Grapalat"/>
                <w:bCs/>
                <w:spacing w:val="-4"/>
                <w:lang w:val="ru-RU"/>
              </w:rPr>
              <w:t xml:space="preserve"> </w:t>
            </w:r>
            <w:r w:rsidRPr="00C06443">
              <w:rPr>
                <w:rFonts w:ascii="GHEA Mariam" w:hAnsi="GHEA Mariam" w:cs="GHEA Grapalat"/>
                <w:bCs/>
                <w:spacing w:val="-4"/>
              </w:rPr>
              <w:t>կազմված</w:t>
            </w:r>
            <w:r w:rsidRPr="00C06443">
              <w:rPr>
                <w:rFonts w:ascii="GHEA Mariam" w:hAnsi="GHEA Mariam" w:cs="GHEA Grapalat"/>
                <w:bCs/>
                <w:spacing w:val="-4"/>
                <w:lang w:val="ru-RU"/>
              </w:rPr>
              <w:t xml:space="preserve"> </w:t>
            </w:r>
            <w:r w:rsidRPr="00C06443">
              <w:rPr>
                <w:rFonts w:ascii="GHEA Mariam" w:hAnsi="GHEA Mariam" w:cs="GHEA Grapalat"/>
                <w:bCs/>
                <w:spacing w:val="-4"/>
              </w:rPr>
              <w:t>է</w:t>
            </w:r>
            <w:r w:rsidRPr="00C06443">
              <w:rPr>
                <w:rFonts w:ascii="GHEA Mariam" w:hAnsi="GHEA Mariam" w:cs="GHEA Grapalat"/>
                <w:bCs/>
                <w:spacing w:val="-4"/>
                <w:lang w:val="ru-RU"/>
              </w:rPr>
              <w:t xml:space="preserve"> 3 </w:t>
            </w:r>
            <w:r w:rsidRPr="00C06443">
              <w:rPr>
                <w:rFonts w:ascii="GHEA Mariam" w:hAnsi="GHEA Mariam" w:cs="GHEA Grapalat"/>
                <w:bCs/>
                <w:spacing w:val="-4"/>
              </w:rPr>
              <w:t>բազային</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1 </w:t>
            </w:r>
            <w:r w:rsidRPr="00C06443">
              <w:rPr>
                <w:rFonts w:ascii="GHEA Mariam" w:hAnsi="GHEA Mariam" w:cs="GHEA Grapalat"/>
                <w:bCs/>
                <w:spacing w:val="-4"/>
              </w:rPr>
              <w:t>շարժական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կայաններից</w:t>
            </w:r>
            <w:r w:rsidRPr="00C06443">
              <w:rPr>
                <w:rFonts w:ascii="GHEA Mariam" w:hAnsi="GHEA Mariam" w:cs="GHEA Grapalat"/>
                <w:bCs/>
                <w:spacing w:val="-4"/>
                <w:lang w:val="ru-RU"/>
              </w:rPr>
              <w:t xml:space="preserve">, </w:t>
            </w:r>
            <w:r w:rsidRPr="00C06443">
              <w:rPr>
                <w:rFonts w:ascii="GHEA Mariam" w:hAnsi="GHEA Mariam" w:cs="GHEA Grapalat"/>
                <w:bCs/>
                <w:spacing w:val="-4"/>
              </w:rPr>
              <w:t>Գյումրի</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Վանաձոր</w:t>
            </w:r>
            <w:r w:rsidRPr="00C06443">
              <w:rPr>
                <w:rFonts w:ascii="GHEA Mariam" w:hAnsi="GHEA Mariam" w:cs="GHEA Grapalat"/>
                <w:bCs/>
                <w:spacing w:val="-4"/>
                <w:lang w:val="ru-RU"/>
              </w:rPr>
              <w:t xml:space="preserve"> </w:t>
            </w:r>
            <w:r w:rsidRPr="00C06443">
              <w:rPr>
                <w:rFonts w:ascii="GHEA Mariam" w:hAnsi="GHEA Mariam" w:cs="GHEA Grapalat"/>
                <w:bCs/>
                <w:spacing w:val="-4"/>
              </w:rPr>
              <w:t>քաղաքներում</w:t>
            </w:r>
            <w:r w:rsidRPr="00C06443">
              <w:rPr>
                <w:rFonts w:ascii="GHEA Mariam" w:hAnsi="GHEA Mariam" w:cs="GHEA Grapalat"/>
                <w:bCs/>
                <w:spacing w:val="-4"/>
                <w:lang w:val="ru-RU"/>
              </w:rPr>
              <w:t xml:space="preserve"> 8 </w:t>
            </w:r>
            <w:r w:rsidRPr="00C06443">
              <w:rPr>
                <w:rFonts w:ascii="GHEA Mariam" w:hAnsi="GHEA Mariam" w:cs="GHEA Grapalat"/>
                <w:bCs/>
                <w:spacing w:val="-4"/>
              </w:rPr>
              <w:t>ժամյա</w:t>
            </w:r>
            <w:r w:rsidRPr="00C06443">
              <w:rPr>
                <w:rFonts w:ascii="GHEA Mariam" w:hAnsi="GHEA Mariam" w:cs="GHEA Grapalat"/>
                <w:bCs/>
                <w:spacing w:val="-4"/>
                <w:lang w:val="ru-RU"/>
              </w:rPr>
              <w:t xml:space="preserve"> </w:t>
            </w:r>
            <w:r w:rsidRPr="00C06443">
              <w:rPr>
                <w:rFonts w:ascii="GHEA Mariam" w:hAnsi="GHEA Mariam" w:cs="GHEA Grapalat"/>
                <w:bCs/>
                <w:spacing w:val="-4"/>
              </w:rPr>
              <w:t>աշխատանքային</w:t>
            </w:r>
            <w:r w:rsidRPr="00C06443">
              <w:rPr>
                <w:rFonts w:ascii="GHEA Mariam" w:hAnsi="GHEA Mariam" w:cs="GHEA Grapalat"/>
                <w:bCs/>
                <w:spacing w:val="-4"/>
                <w:lang w:val="ru-RU"/>
              </w:rPr>
              <w:t xml:space="preserve"> </w:t>
            </w:r>
            <w:r w:rsidRPr="00C06443">
              <w:rPr>
                <w:rFonts w:ascii="GHEA Mariam" w:hAnsi="GHEA Mariam" w:cs="GHEA Grapalat"/>
                <w:bCs/>
                <w:spacing w:val="-4"/>
              </w:rPr>
              <w:t>ռեժիմով</w:t>
            </w:r>
            <w:r w:rsidRPr="00C06443">
              <w:rPr>
                <w:rFonts w:ascii="GHEA Mariam" w:hAnsi="GHEA Mariam" w:cs="GHEA Grapalat"/>
                <w:bCs/>
                <w:spacing w:val="-4"/>
                <w:lang w:val="ru-RU"/>
              </w:rPr>
              <w:t xml:space="preserve"> </w:t>
            </w:r>
            <w:r w:rsidRPr="00C06443">
              <w:rPr>
                <w:rFonts w:ascii="GHEA Mariam" w:hAnsi="GHEA Mariam" w:cs="GHEA Grapalat"/>
                <w:bCs/>
                <w:spacing w:val="-4"/>
              </w:rPr>
              <w:t>մինիմալ</w:t>
            </w:r>
            <w:r w:rsidRPr="00C06443">
              <w:rPr>
                <w:rFonts w:ascii="GHEA Mariam" w:hAnsi="GHEA Mariam" w:cs="GHEA Grapalat"/>
                <w:bCs/>
                <w:spacing w:val="-4"/>
                <w:lang w:val="ru-RU"/>
              </w:rPr>
              <w:t xml:space="preserve"> </w:t>
            </w:r>
            <w:r w:rsidRPr="00C06443">
              <w:rPr>
                <w:rFonts w:ascii="GHEA Mariam" w:hAnsi="GHEA Mariam" w:cs="GHEA Grapalat"/>
                <w:bCs/>
                <w:spacing w:val="-4"/>
              </w:rPr>
              <w:t>տեխնիկական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հնարավորություններով</w:t>
            </w:r>
            <w:r w:rsidRPr="00C06443">
              <w:rPr>
                <w:rFonts w:ascii="GHEA Mariam" w:hAnsi="GHEA Mariam" w:cs="GHEA Grapalat"/>
                <w:bCs/>
                <w:spacing w:val="-4"/>
                <w:lang w:val="ru-RU"/>
              </w:rPr>
              <w:t>:</w:t>
            </w:r>
          </w:p>
          <w:p w:rsidR="008C23D0" w:rsidRPr="00C06443" w:rsidRDefault="008C23D0" w:rsidP="00AF23D1">
            <w:pPr>
              <w:ind w:left="75" w:right="106" w:firstLine="360"/>
              <w:jc w:val="both"/>
              <w:rPr>
                <w:rFonts w:ascii="GHEA Mariam" w:hAnsi="GHEA Mariam" w:cs="GHEA Grapalat"/>
                <w:bCs/>
                <w:spacing w:val="-4"/>
                <w:lang w:val="ru-RU"/>
              </w:rPr>
            </w:pPr>
            <w:r w:rsidRPr="00C06443">
              <w:rPr>
                <w:rFonts w:ascii="GHEA Mariam" w:hAnsi="GHEA Mariam" w:cs="GHEA Grapalat"/>
                <w:bCs/>
                <w:spacing w:val="-4"/>
              </w:rPr>
              <w:t>Ներկա</w:t>
            </w:r>
            <w:r w:rsidRPr="00C06443">
              <w:rPr>
                <w:rFonts w:ascii="GHEA Mariam" w:hAnsi="GHEA Mariam" w:cs="GHEA Grapalat"/>
                <w:bCs/>
                <w:spacing w:val="-4"/>
                <w:lang w:val="ru-RU"/>
              </w:rPr>
              <w:t xml:space="preserve"> </w:t>
            </w:r>
            <w:r w:rsidRPr="00C06443">
              <w:rPr>
                <w:rFonts w:ascii="GHEA Mariam" w:hAnsi="GHEA Mariam" w:cs="GHEA Grapalat"/>
                <w:bCs/>
                <w:spacing w:val="-4"/>
              </w:rPr>
              <w:t>վիճակում</w:t>
            </w:r>
            <w:r w:rsidRPr="00C06443">
              <w:rPr>
                <w:rFonts w:ascii="GHEA Mariam" w:hAnsi="GHEA Mariam" w:cs="GHEA Grapalat"/>
                <w:bCs/>
                <w:spacing w:val="-4"/>
                <w:lang w:val="ru-RU"/>
              </w:rPr>
              <w:t xml:space="preserve"> </w:t>
            </w:r>
            <w:r w:rsidRPr="00C06443">
              <w:rPr>
                <w:rFonts w:ascii="GHEA Mariam" w:hAnsi="GHEA Mariam" w:cs="GHEA Grapalat"/>
                <w:bCs/>
                <w:spacing w:val="-4"/>
              </w:rPr>
              <w:t>առկա</w:t>
            </w:r>
            <w:r w:rsidRPr="00C06443">
              <w:rPr>
                <w:rFonts w:ascii="GHEA Mariam" w:hAnsi="GHEA Mariam" w:cs="GHEA Grapalat"/>
                <w:bCs/>
                <w:spacing w:val="-4"/>
                <w:lang w:val="ru-RU"/>
              </w:rPr>
              <w:t xml:space="preserve"> </w:t>
            </w:r>
            <w:r w:rsidRPr="00C06443">
              <w:rPr>
                <w:rFonts w:ascii="GHEA Mariam" w:hAnsi="GHEA Mariam" w:cs="GHEA Grapalat"/>
                <w:bCs/>
                <w:spacing w:val="-4"/>
              </w:rPr>
              <w:t>սարքավորումներով</w:t>
            </w:r>
            <w:r w:rsidRPr="00C06443">
              <w:rPr>
                <w:rFonts w:ascii="GHEA Mariam" w:hAnsi="GHEA Mariam" w:cs="GHEA Grapalat"/>
                <w:bCs/>
                <w:spacing w:val="-4"/>
                <w:lang w:val="ru-RU"/>
              </w:rPr>
              <w:t xml:space="preserve"> </w:t>
            </w:r>
            <w:r w:rsidRPr="00C06443">
              <w:rPr>
                <w:rFonts w:ascii="GHEA Mariam" w:hAnsi="GHEA Mariam" w:cs="GHEA Grapalat"/>
                <w:bCs/>
                <w:spacing w:val="-4"/>
              </w:rPr>
              <w:t>հնարավոր</w:t>
            </w:r>
            <w:r w:rsidRPr="00C06443">
              <w:rPr>
                <w:rFonts w:ascii="GHEA Mariam" w:hAnsi="GHEA Mariam" w:cs="GHEA Grapalat"/>
                <w:bCs/>
                <w:spacing w:val="-4"/>
                <w:lang w:val="ru-RU"/>
              </w:rPr>
              <w:t xml:space="preserve"> </w:t>
            </w:r>
            <w:r w:rsidRPr="00C06443">
              <w:rPr>
                <w:rFonts w:ascii="GHEA Mariam" w:hAnsi="GHEA Mariam" w:cs="GHEA Grapalat"/>
                <w:bCs/>
                <w:spacing w:val="-4"/>
              </w:rPr>
              <w:t>չէ</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ողջ</w:t>
            </w:r>
            <w:r w:rsidRPr="00C06443">
              <w:rPr>
                <w:rFonts w:ascii="GHEA Mariam" w:hAnsi="GHEA Mariam" w:cs="GHEA Grapalat"/>
                <w:bCs/>
                <w:spacing w:val="-4"/>
                <w:lang w:val="ru-RU"/>
              </w:rPr>
              <w:t xml:space="preserve"> </w:t>
            </w:r>
            <w:r w:rsidRPr="00C06443">
              <w:rPr>
                <w:rFonts w:ascii="GHEA Mariam" w:hAnsi="GHEA Mariam" w:cs="GHEA Grapalat"/>
                <w:bCs/>
                <w:spacing w:val="-4"/>
              </w:rPr>
              <w:t>տարածքում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իրականացնել</w:t>
            </w:r>
            <w:r w:rsidRPr="00C06443">
              <w:rPr>
                <w:rFonts w:ascii="GHEA Mariam" w:hAnsi="GHEA Mariam" w:cs="GHEA Grapalat"/>
                <w:bCs/>
                <w:spacing w:val="-4"/>
                <w:lang w:val="ru-RU"/>
              </w:rPr>
              <w:t xml:space="preserve"> </w:t>
            </w:r>
            <w:r w:rsidRPr="00C06443">
              <w:rPr>
                <w:rFonts w:ascii="GHEA Mariam" w:hAnsi="GHEA Mariam" w:cs="GHEA Grapalat"/>
                <w:bCs/>
                <w:spacing w:val="-4"/>
              </w:rPr>
              <w:t>շուրջօրյա</w:t>
            </w:r>
            <w:r w:rsidRPr="00C06443">
              <w:rPr>
                <w:rFonts w:ascii="GHEA Mariam" w:hAnsi="GHEA Mariam" w:cs="GHEA Grapalat"/>
                <w:bCs/>
                <w:spacing w:val="-4"/>
                <w:lang w:val="ru-RU"/>
              </w:rPr>
              <w:t xml:space="preserve"> </w:t>
            </w:r>
            <w:r w:rsidRPr="00C06443">
              <w:rPr>
                <w:rFonts w:ascii="GHEA Mariam" w:hAnsi="GHEA Mariam" w:cs="GHEA Grapalat"/>
                <w:bCs/>
                <w:spacing w:val="-4"/>
              </w:rPr>
              <w:t>մշտադիտարկում</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օրենսդրությամբ</w:t>
            </w:r>
            <w:r w:rsidRPr="00C06443">
              <w:rPr>
                <w:rFonts w:ascii="GHEA Mariam" w:hAnsi="GHEA Mariam" w:cs="GHEA Grapalat"/>
                <w:bCs/>
                <w:spacing w:val="-4"/>
                <w:lang w:val="ru-RU"/>
              </w:rPr>
              <w:t xml:space="preserve"> </w:t>
            </w:r>
            <w:r w:rsidRPr="00C06443">
              <w:rPr>
                <w:rFonts w:ascii="GHEA Mariam" w:hAnsi="GHEA Mariam" w:cs="GHEA Grapalat"/>
                <w:bCs/>
                <w:spacing w:val="-4"/>
              </w:rPr>
              <w:t>սահմանված</w:t>
            </w:r>
            <w:r w:rsidRPr="00C06443">
              <w:rPr>
                <w:rFonts w:ascii="GHEA Mariam" w:hAnsi="GHEA Mariam" w:cs="GHEA Grapalat"/>
                <w:bCs/>
                <w:spacing w:val="-4"/>
                <w:lang w:val="ru-RU"/>
              </w:rPr>
              <w:t xml:space="preserve"> </w:t>
            </w:r>
            <w:r w:rsidRPr="00C06443">
              <w:rPr>
                <w:rFonts w:ascii="GHEA Mariam" w:hAnsi="GHEA Mariam" w:cs="GHEA Grapalat"/>
                <w:bCs/>
                <w:spacing w:val="-4"/>
              </w:rPr>
              <w:t>կարգով</w:t>
            </w:r>
            <w:r w:rsidRPr="00C06443">
              <w:rPr>
                <w:rFonts w:ascii="GHEA Mariam" w:hAnsi="GHEA Mariam" w:cs="GHEA Grapalat"/>
                <w:bCs/>
                <w:spacing w:val="-4"/>
                <w:lang w:val="ru-RU"/>
              </w:rPr>
              <w:t xml:space="preserve"> </w:t>
            </w:r>
            <w:r w:rsidRPr="00C06443">
              <w:rPr>
                <w:rFonts w:ascii="GHEA Mariam" w:hAnsi="GHEA Mariam" w:cs="GHEA Grapalat"/>
                <w:bCs/>
                <w:spacing w:val="-4"/>
              </w:rPr>
              <w:t>լիարժեք</w:t>
            </w:r>
            <w:r w:rsidRPr="00C06443">
              <w:rPr>
                <w:rFonts w:ascii="GHEA Mariam" w:hAnsi="GHEA Mariam" w:cs="GHEA Grapalat"/>
                <w:bCs/>
                <w:spacing w:val="-4"/>
                <w:lang w:val="ru-RU"/>
              </w:rPr>
              <w:t xml:space="preserve"> </w:t>
            </w:r>
            <w:r w:rsidRPr="00C06443">
              <w:rPr>
                <w:rFonts w:ascii="GHEA Mariam" w:hAnsi="GHEA Mariam" w:cs="GHEA Grapalat"/>
                <w:bCs/>
                <w:spacing w:val="-4"/>
              </w:rPr>
              <w:t>ապահովել</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զերծ</w:t>
            </w:r>
            <w:r w:rsidRPr="00C06443">
              <w:rPr>
                <w:rFonts w:ascii="GHEA Mariam" w:hAnsi="GHEA Mariam" w:cs="GHEA Grapalat"/>
                <w:bCs/>
                <w:spacing w:val="-4"/>
                <w:lang w:val="ru-RU"/>
              </w:rPr>
              <w:t xml:space="preserve"> </w:t>
            </w:r>
            <w:r w:rsidRPr="00C06443">
              <w:rPr>
                <w:rFonts w:ascii="GHEA Mariam" w:hAnsi="GHEA Mariam" w:cs="GHEA Grapalat"/>
                <w:bCs/>
                <w:spacing w:val="-4"/>
              </w:rPr>
              <w:t>պահել</w:t>
            </w:r>
            <w:r w:rsidRPr="00C06443">
              <w:rPr>
                <w:rFonts w:ascii="GHEA Mariam" w:hAnsi="GHEA Mariam" w:cs="GHEA Grapalat"/>
                <w:bCs/>
                <w:spacing w:val="-4"/>
                <w:lang w:val="ru-RU"/>
              </w:rPr>
              <w:t xml:space="preserve"> </w:t>
            </w:r>
            <w:r w:rsidRPr="00C06443">
              <w:rPr>
                <w:rFonts w:ascii="GHEA Mariam" w:hAnsi="GHEA Mariam" w:cs="GHEA Grapalat"/>
                <w:bCs/>
                <w:spacing w:val="-4"/>
              </w:rPr>
              <w:t>եթերային</w:t>
            </w:r>
            <w:r w:rsidRPr="00C06443">
              <w:rPr>
                <w:rFonts w:ascii="GHEA Mariam" w:hAnsi="GHEA Mariam" w:cs="GHEA Grapalat"/>
                <w:bCs/>
                <w:spacing w:val="-4"/>
                <w:lang w:val="ru-RU"/>
              </w:rPr>
              <w:t xml:space="preserve"> </w:t>
            </w:r>
            <w:r w:rsidRPr="00C06443">
              <w:rPr>
                <w:rFonts w:ascii="GHEA Mariam" w:hAnsi="GHEA Mariam" w:cs="GHEA Grapalat"/>
                <w:bCs/>
                <w:spacing w:val="-4"/>
              </w:rPr>
              <w:t>հեռուստառադիոծրագրերի</w:t>
            </w:r>
            <w:r w:rsidRPr="00C06443">
              <w:rPr>
                <w:rFonts w:ascii="GHEA Mariam" w:hAnsi="GHEA Mariam" w:cs="GHEA Grapalat"/>
                <w:bCs/>
                <w:spacing w:val="-4"/>
                <w:lang w:val="ru-RU"/>
              </w:rPr>
              <w:t xml:space="preserve"> </w:t>
            </w:r>
            <w:r w:rsidRPr="00C06443">
              <w:rPr>
                <w:rFonts w:ascii="GHEA Mariam" w:hAnsi="GHEA Mariam" w:cs="GHEA Grapalat"/>
                <w:bCs/>
                <w:spacing w:val="-4"/>
              </w:rPr>
              <w:t>հեռարձակման</w:t>
            </w:r>
            <w:r w:rsidRPr="00C06443">
              <w:rPr>
                <w:rFonts w:ascii="GHEA Mariam" w:hAnsi="GHEA Mariam" w:cs="GHEA Grapalat"/>
                <w:bCs/>
                <w:spacing w:val="-4"/>
                <w:lang w:val="ru-RU"/>
              </w:rPr>
              <w:t xml:space="preserve">,  </w:t>
            </w:r>
            <w:r w:rsidRPr="00C06443">
              <w:rPr>
                <w:rFonts w:ascii="GHEA Mariam" w:hAnsi="GHEA Mariam" w:cs="GHEA Grapalat"/>
                <w:bCs/>
                <w:spacing w:val="-4"/>
              </w:rPr>
              <w:t>շարժական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բջջային</w:t>
            </w:r>
            <w:r w:rsidRPr="00C06443">
              <w:rPr>
                <w:rFonts w:ascii="GHEA Mariam" w:hAnsi="GHEA Mariam" w:cs="GHEA Grapalat"/>
                <w:bCs/>
                <w:spacing w:val="-4"/>
                <w:lang w:val="ru-RU"/>
              </w:rPr>
              <w:t xml:space="preserve"> </w:t>
            </w:r>
            <w:r w:rsidRPr="00C06443">
              <w:rPr>
                <w:rFonts w:ascii="GHEA Mariam" w:hAnsi="GHEA Mariam" w:cs="GHEA Grapalat"/>
                <w:bCs/>
                <w:spacing w:val="-4"/>
              </w:rPr>
              <w:t>կապի</w:t>
            </w:r>
            <w:r w:rsidRPr="00C06443">
              <w:rPr>
                <w:rFonts w:ascii="GHEA Mariam" w:hAnsi="GHEA Mariam" w:cs="GHEA Grapalat"/>
                <w:bCs/>
                <w:spacing w:val="-4"/>
                <w:lang w:val="ru-RU"/>
              </w:rPr>
              <w:t xml:space="preserve"> </w:t>
            </w:r>
            <w:r w:rsidRPr="00C06443">
              <w:rPr>
                <w:rFonts w:ascii="GHEA Mariam" w:hAnsi="GHEA Mariam" w:cs="GHEA Grapalat"/>
                <w:bCs/>
                <w:spacing w:val="-4"/>
              </w:rPr>
              <w:t>ծառայությունների</w:t>
            </w:r>
            <w:r w:rsidRPr="00C06443">
              <w:rPr>
                <w:rFonts w:ascii="GHEA Mariam" w:hAnsi="GHEA Mariam" w:cs="GHEA Grapalat"/>
                <w:bCs/>
                <w:spacing w:val="-4"/>
                <w:lang w:val="ru-RU"/>
              </w:rPr>
              <w:t xml:space="preserve"> </w:t>
            </w:r>
            <w:r w:rsidRPr="00C06443">
              <w:rPr>
                <w:rFonts w:ascii="GHEA Mariam" w:hAnsi="GHEA Mariam" w:cs="GHEA Grapalat"/>
                <w:bCs/>
                <w:spacing w:val="-4"/>
              </w:rPr>
              <w:t>մատուցման</w:t>
            </w:r>
            <w:r w:rsidRPr="00C06443">
              <w:rPr>
                <w:rFonts w:ascii="GHEA Mariam" w:hAnsi="GHEA Mariam" w:cs="GHEA Grapalat"/>
                <w:bCs/>
                <w:spacing w:val="-4"/>
                <w:lang w:val="ru-RU"/>
              </w:rPr>
              <w:t xml:space="preserve"> </w:t>
            </w:r>
            <w:r w:rsidRPr="00C06443">
              <w:rPr>
                <w:rFonts w:ascii="GHEA Mariam" w:hAnsi="GHEA Mariam" w:cs="GHEA Grapalat"/>
                <w:bCs/>
                <w:spacing w:val="-4"/>
              </w:rPr>
              <w:t>ընթացքում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վնասակար</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չարտոնված</w:t>
            </w:r>
            <w:r w:rsidRPr="00C06443">
              <w:rPr>
                <w:rFonts w:ascii="GHEA Mariam" w:hAnsi="GHEA Mariam" w:cs="GHEA Grapalat"/>
                <w:bCs/>
                <w:spacing w:val="-4"/>
                <w:lang w:val="ru-RU"/>
              </w:rPr>
              <w:t xml:space="preserve"> </w:t>
            </w:r>
            <w:r w:rsidRPr="00C06443">
              <w:rPr>
                <w:rFonts w:ascii="GHEA Mariam" w:hAnsi="GHEA Mariam" w:cs="GHEA Grapalat"/>
                <w:bCs/>
                <w:spacing w:val="-4"/>
              </w:rPr>
              <w:t>խանգարումներից</w:t>
            </w:r>
            <w:r w:rsidRPr="00C06443">
              <w:rPr>
                <w:rFonts w:ascii="GHEA Mariam" w:hAnsi="GHEA Mariam" w:cs="GHEA Grapalat"/>
                <w:bCs/>
                <w:spacing w:val="-4"/>
                <w:lang w:val="ru-RU"/>
              </w:rPr>
              <w:t xml:space="preserve">` </w:t>
            </w:r>
            <w:r w:rsidRPr="00C06443">
              <w:rPr>
                <w:rFonts w:ascii="GHEA Mariam" w:hAnsi="GHEA Mariam" w:cs="GHEA Grapalat"/>
                <w:bCs/>
                <w:spacing w:val="-4"/>
              </w:rPr>
              <w:t>չթույլատրված</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ռադիոհաճախականու</w:t>
            </w:r>
            <w:r w:rsidRPr="00C06443">
              <w:rPr>
                <w:rFonts w:ascii="GHEA Mariam" w:hAnsi="GHEA Mariam" w:cs="GHEA Grapalat"/>
                <w:bCs/>
                <w:spacing w:val="-4"/>
                <w:lang w:val="ru-RU"/>
              </w:rPr>
              <w:t>-</w:t>
            </w:r>
            <w:r w:rsidRPr="00C06443">
              <w:rPr>
                <w:rFonts w:ascii="GHEA Mariam" w:hAnsi="GHEA Mariam" w:cs="GHEA Grapalat"/>
                <w:bCs/>
                <w:spacing w:val="-4"/>
              </w:rPr>
              <w:t>թյունների</w:t>
            </w:r>
            <w:r w:rsidRPr="00C06443">
              <w:rPr>
                <w:rFonts w:ascii="GHEA Mariam" w:hAnsi="GHEA Mariam" w:cs="GHEA Grapalat"/>
                <w:bCs/>
                <w:spacing w:val="-4"/>
                <w:lang w:val="ru-RU"/>
              </w:rPr>
              <w:t xml:space="preserve"> </w:t>
            </w:r>
            <w:r w:rsidRPr="00C06443">
              <w:rPr>
                <w:rFonts w:ascii="GHEA Mariam" w:hAnsi="GHEA Mariam" w:cs="GHEA Grapalat"/>
                <w:bCs/>
                <w:spacing w:val="-4"/>
              </w:rPr>
              <w:t>հեռարձակումներից</w:t>
            </w:r>
            <w:r w:rsidRPr="00C06443">
              <w:rPr>
                <w:rFonts w:ascii="GHEA Mariam" w:hAnsi="GHEA Mariam" w:cs="GHEA Grapalat"/>
                <w:bCs/>
                <w:spacing w:val="-4"/>
                <w:lang w:val="ru-RU"/>
              </w:rPr>
              <w:t>:</w:t>
            </w:r>
          </w:p>
          <w:p w:rsidR="008C23D0" w:rsidRPr="00C06443" w:rsidRDefault="008C23D0" w:rsidP="00AF23D1">
            <w:pPr>
              <w:ind w:left="75" w:right="106"/>
              <w:jc w:val="both"/>
              <w:rPr>
                <w:rFonts w:ascii="GHEA Mariam" w:hAnsi="GHEA Mariam" w:cs="GHEA Grapalat"/>
                <w:bCs/>
                <w:spacing w:val="-4"/>
                <w:lang w:val="ru-RU"/>
              </w:rPr>
            </w:pPr>
            <w:r w:rsidRPr="00C06443">
              <w:rPr>
                <w:rFonts w:ascii="GHEA Mariam" w:hAnsi="GHEA Mariam" w:cs="GHEA Grapalat"/>
                <w:bCs/>
                <w:spacing w:val="-4"/>
                <w:lang w:val="ru-RU"/>
              </w:rPr>
              <w:t xml:space="preserve">1.2. </w:t>
            </w:r>
            <w:r w:rsidRPr="00C06443">
              <w:rPr>
                <w:rFonts w:ascii="GHEA Mariam" w:hAnsi="GHEA Mariam" w:cs="GHEA Grapalat"/>
                <w:bCs/>
                <w:spacing w:val="-4"/>
              </w:rPr>
              <w:t>Առկա</w:t>
            </w:r>
            <w:r w:rsidRPr="00C06443">
              <w:rPr>
                <w:rFonts w:ascii="GHEA Mariam" w:hAnsi="GHEA Mariam" w:cs="GHEA Grapalat"/>
                <w:bCs/>
                <w:spacing w:val="-4"/>
                <w:lang w:val="ru-RU"/>
              </w:rPr>
              <w:t xml:space="preserve"> </w:t>
            </w:r>
            <w:r w:rsidRPr="00C06443">
              <w:rPr>
                <w:rFonts w:ascii="GHEA Mariam" w:hAnsi="GHEA Mariam" w:cs="GHEA Grapalat"/>
                <w:bCs/>
                <w:spacing w:val="-4"/>
              </w:rPr>
              <w:t>խնդիրների</w:t>
            </w:r>
            <w:r w:rsidRPr="00C06443">
              <w:rPr>
                <w:rFonts w:ascii="GHEA Mariam" w:hAnsi="GHEA Mariam" w:cs="GHEA Grapalat"/>
                <w:bCs/>
                <w:spacing w:val="-4"/>
                <w:lang w:val="ru-RU"/>
              </w:rPr>
              <w:t xml:space="preserve"> </w:t>
            </w:r>
            <w:r w:rsidRPr="00C06443">
              <w:rPr>
                <w:rFonts w:ascii="GHEA Mariam" w:hAnsi="GHEA Mariam" w:cs="GHEA Grapalat"/>
                <w:bCs/>
                <w:spacing w:val="-4"/>
              </w:rPr>
              <w:t>առաջարկվող</w:t>
            </w:r>
            <w:r w:rsidRPr="00C06443">
              <w:rPr>
                <w:rFonts w:ascii="GHEA Mariam" w:hAnsi="GHEA Mariam" w:cs="GHEA Grapalat"/>
                <w:bCs/>
                <w:spacing w:val="-4"/>
                <w:lang w:val="ru-RU"/>
              </w:rPr>
              <w:t xml:space="preserve"> </w:t>
            </w:r>
            <w:r w:rsidRPr="00C06443">
              <w:rPr>
                <w:rFonts w:ascii="GHEA Mariam" w:hAnsi="GHEA Mariam" w:cs="GHEA Grapalat"/>
                <w:bCs/>
                <w:spacing w:val="-4"/>
              </w:rPr>
              <w:t>լուծումները</w:t>
            </w:r>
          </w:p>
          <w:p w:rsidR="008C23D0" w:rsidRPr="00C06443" w:rsidRDefault="008C23D0" w:rsidP="00AF23D1">
            <w:pPr>
              <w:ind w:left="75" w:right="106" w:firstLine="360"/>
              <w:jc w:val="both"/>
              <w:rPr>
                <w:rFonts w:ascii="GHEA Mariam" w:hAnsi="GHEA Mariam" w:cs="GHEA Grapalat"/>
                <w:bCs/>
                <w:spacing w:val="-4"/>
                <w:lang w:val="ru-RU"/>
              </w:rPr>
            </w:pPr>
            <w:r w:rsidRPr="00C06443">
              <w:rPr>
                <w:rFonts w:ascii="GHEA Mariam" w:hAnsi="GHEA Mariam" w:cs="GHEA Grapalat"/>
                <w:bCs/>
                <w:spacing w:val="-4"/>
              </w:rPr>
              <w:t>Նոր</w:t>
            </w:r>
            <w:r w:rsidRPr="00C06443">
              <w:rPr>
                <w:rFonts w:ascii="GHEA Mariam" w:hAnsi="GHEA Mariam" w:cs="GHEA Grapalat"/>
                <w:bCs/>
                <w:spacing w:val="-4"/>
                <w:lang w:val="ru-RU"/>
              </w:rPr>
              <w:t xml:space="preserve"> </w:t>
            </w:r>
            <w:r w:rsidRPr="00C06443">
              <w:rPr>
                <w:rFonts w:ascii="GHEA Mariam" w:hAnsi="GHEA Mariam" w:cs="GHEA Grapalat"/>
                <w:bCs/>
                <w:spacing w:val="-4"/>
              </w:rPr>
              <w:t>տեխնոլոգիաներով</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համապատասխան</w:t>
            </w:r>
            <w:r w:rsidRPr="00C06443">
              <w:rPr>
                <w:rFonts w:ascii="GHEA Mariam" w:hAnsi="GHEA Mariam" w:cs="GHEA Grapalat"/>
                <w:bCs/>
                <w:spacing w:val="-4"/>
                <w:lang w:val="ru-RU"/>
              </w:rPr>
              <w:t xml:space="preserve"> </w:t>
            </w:r>
            <w:r w:rsidRPr="00C06443">
              <w:rPr>
                <w:rFonts w:ascii="GHEA Mariam" w:hAnsi="GHEA Mariam" w:cs="GHEA Grapalat"/>
                <w:bCs/>
                <w:spacing w:val="-4"/>
              </w:rPr>
              <w:t>սարքավորումներով</w:t>
            </w:r>
            <w:r w:rsidRPr="00C06443">
              <w:rPr>
                <w:rFonts w:ascii="GHEA Mariam" w:hAnsi="GHEA Mariam" w:cs="GHEA Grapalat"/>
                <w:bCs/>
                <w:spacing w:val="-4"/>
                <w:lang w:val="ru-RU"/>
              </w:rPr>
              <w:t xml:space="preserve"> </w:t>
            </w:r>
            <w:r w:rsidRPr="00C06443">
              <w:rPr>
                <w:rFonts w:ascii="GHEA Mariam" w:hAnsi="GHEA Mariam" w:cs="GHEA Grapalat"/>
                <w:bCs/>
                <w:spacing w:val="-4"/>
              </w:rPr>
              <w:t>վերազինել</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ռադիոմոնիթորինգի</w:t>
            </w:r>
            <w:r w:rsidRPr="00C06443">
              <w:rPr>
                <w:rFonts w:ascii="GHEA Mariam" w:hAnsi="GHEA Mariam" w:cs="GHEA Grapalat"/>
                <w:bCs/>
                <w:spacing w:val="-4"/>
                <w:lang w:val="ru-RU"/>
              </w:rPr>
              <w:t xml:space="preserve"> </w:t>
            </w:r>
            <w:r w:rsidRPr="00C06443">
              <w:rPr>
                <w:rFonts w:ascii="GHEA Mariam" w:hAnsi="GHEA Mariam" w:cs="GHEA Grapalat"/>
                <w:bCs/>
                <w:spacing w:val="-4"/>
              </w:rPr>
              <w:t>բազային</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շարժական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կայանների</w:t>
            </w:r>
            <w:r w:rsidRPr="00C06443">
              <w:rPr>
                <w:rFonts w:ascii="GHEA Mariam" w:hAnsi="GHEA Mariam" w:cs="GHEA Grapalat"/>
                <w:bCs/>
                <w:spacing w:val="-4"/>
                <w:lang w:val="ru-RU"/>
              </w:rPr>
              <w:t xml:space="preserve"> </w:t>
            </w:r>
            <w:r w:rsidRPr="00C06443">
              <w:rPr>
                <w:rFonts w:ascii="GHEA Mariam" w:hAnsi="GHEA Mariam" w:cs="GHEA Grapalat"/>
                <w:bCs/>
                <w:spacing w:val="-4"/>
              </w:rPr>
              <w:t>միասնական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համակարգը</w:t>
            </w:r>
            <w:r w:rsidRPr="00C06443">
              <w:rPr>
                <w:rFonts w:ascii="GHEA Mariam" w:hAnsi="GHEA Mariam" w:cs="GHEA Grapalat"/>
                <w:bCs/>
                <w:spacing w:val="-4"/>
                <w:lang w:val="ru-RU"/>
              </w:rPr>
              <w:t xml:space="preserve">, </w:t>
            </w:r>
            <w:r w:rsidRPr="00C06443">
              <w:rPr>
                <w:rFonts w:ascii="GHEA Mariam" w:hAnsi="GHEA Mariam" w:cs="GHEA Grapalat"/>
                <w:bCs/>
                <w:spacing w:val="-4"/>
              </w:rPr>
              <w:t>որը</w:t>
            </w:r>
            <w:r w:rsidRPr="00C06443">
              <w:rPr>
                <w:rFonts w:ascii="GHEA Mariam" w:hAnsi="GHEA Mariam" w:cs="GHEA Grapalat"/>
                <w:bCs/>
                <w:spacing w:val="-4"/>
                <w:lang w:val="ru-RU"/>
              </w:rPr>
              <w:t xml:space="preserve"> </w:t>
            </w:r>
            <w:r w:rsidRPr="00C06443">
              <w:rPr>
                <w:rFonts w:ascii="GHEA Mariam" w:hAnsi="GHEA Mariam" w:cs="GHEA Grapalat"/>
                <w:bCs/>
                <w:spacing w:val="-4"/>
              </w:rPr>
              <w:t>հնարավորություն</w:t>
            </w:r>
            <w:r w:rsidRPr="00C06443">
              <w:rPr>
                <w:rFonts w:ascii="GHEA Mariam" w:hAnsi="GHEA Mariam" w:cs="GHEA Grapalat"/>
                <w:bCs/>
                <w:spacing w:val="-4"/>
                <w:lang w:val="ru-RU"/>
              </w:rPr>
              <w:t xml:space="preserve"> </w:t>
            </w:r>
            <w:r w:rsidRPr="00C06443">
              <w:rPr>
                <w:rFonts w:ascii="GHEA Mariam" w:hAnsi="GHEA Mariam" w:cs="GHEA Grapalat"/>
                <w:bCs/>
                <w:spacing w:val="-4"/>
              </w:rPr>
              <w:t>կընձեռնի</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ողջ</w:t>
            </w:r>
            <w:r w:rsidRPr="00C06443">
              <w:rPr>
                <w:rFonts w:ascii="GHEA Mariam" w:hAnsi="GHEA Mariam" w:cs="GHEA Grapalat"/>
                <w:bCs/>
                <w:spacing w:val="-4"/>
                <w:lang w:val="ru-RU"/>
              </w:rPr>
              <w:t xml:space="preserve"> </w:t>
            </w:r>
            <w:r w:rsidRPr="00C06443">
              <w:rPr>
                <w:rFonts w:ascii="GHEA Mariam" w:hAnsi="GHEA Mariam" w:cs="GHEA Grapalat"/>
                <w:bCs/>
                <w:spacing w:val="-4"/>
              </w:rPr>
              <w:t>տարածքով</w:t>
            </w:r>
            <w:r w:rsidRPr="00C06443">
              <w:rPr>
                <w:rFonts w:ascii="GHEA Mariam" w:hAnsi="GHEA Mariam" w:cs="GHEA Grapalat"/>
                <w:bCs/>
                <w:spacing w:val="-4"/>
                <w:lang w:val="ru-RU"/>
              </w:rPr>
              <w:t xml:space="preserve"> </w:t>
            </w:r>
            <w:r w:rsidRPr="00C06443">
              <w:rPr>
                <w:rFonts w:ascii="GHEA Mariam" w:hAnsi="GHEA Mariam" w:cs="GHEA Grapalat"/>
                <w:bCs/>
                <w:spacing w:val="-4"/>
              </w:rPr>
              <w:t>իրականացնել</w:t>
            </w:r>
            <w:r w:rsidRPr="00C06443">
              <w:rPr>
                <w:rFonts w:ascii="GHEA Mariam" w:hAnsi="GHEA Mariam" w:cs="GHEA Grapalat"/>
                <w:bCs/>
                <w:spacing w:val="-4"/>
                <w:lang w:val="ru-RU"/>
              </w:rPr>
              <w:t xml:space="preserve"> </w:t>
            </w:r>
            <w:r w:rsidRPr="00C06443">
              <w:rPr>
                <w:rFonts w:ascii="GHEA Mariam" w:hAnsi="GHEA Mariam" w:cs="GHEA Grapalat"/>
                <w:bCs/>
                <w:spacing w:val="-4"/>
              </w:rPr>
              <w:t>շուրջօրյա</w:t>
            </w:r>
            <w:r w:rsidRPr="00C06443">
              <w:rPr>
                <w:rFonts w:ascii="GHEA Mariam" w:hAnsi="GHEA Mariam" w:cs="GHEA Grapalat"/>
                <w:bCs/>
                <w:spacing w:val="-4"/>
                <w:lang w:val="ru-RU"/>
              </w:rPr>
              <w:t xml:space="preserve"> </w:t>
            </w:r>
            <w:r w:rsidRPr="00C06443">
              <w:rPr>
                <w:rFonts w:ascii="GHEA Mariam" w:hAnsi="GHEA Mariam" w:cs="GHEA Grapalat"/>
                <w:bCs/>
                <w:spacing w:val="-4"/>
              </w:rPr>
              <w:t>մշտադիտարկում</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օրենսդրությամբ</w:t>
            </w:r>
            <w:r w:rsidRPr="00C06443">
              <w:rPr>
                <w:rFonts w:ascii="GHEA Mariam" w:hAnsi="GHEA Mariam" w:cs="GHEA Grapalat"/>
                <w:bCs/>
                <w:spacing w:val="-4"/>
                <w:lang w:val="ru-RU"/>
              </w:rPr>
              <w:t xml:space="preserve"> </w:t>
            </w:r>
            <w:r w:rsidRPr="00C06443">
              <w:rPr>
                <w:rFonts w:ascii="GHEA Mariam" w:hAnsi="GHEA Mariam" w:cs="GHEA Grapalat"/>
                <w:bCs/>
                <w:spacing w:val="-4"/>
              </w:rPr>
              <w:t>սահմանված</w:t>
            </w:r>
            <w:r w:rsidRPr="00C06443">
              <w:rPr>
                <w:rFonts w:ascii="GHEA Mariam" w:hAnsi="GHEA Mariam" w:cs="GHEA Grapalat"/>
                <w:bCs/>
                <w:spacing w:val="-4"/>
                <w:lang w:val="ru-RU"/>
              </w:rPr>
              <w:t xml:space="preserve"> </w:t>
            </w:r>
            <w:r w:rsidRPr="00C06443">
              <w:rPr>
                <w:rFonts w:ascii="GHEA Mariam" w:hAnsi="GHEA Mariam" w:cs="GHEA Grapalat"/>
                <w:bCs/>
                <w:spacing w:val="-4"/>
              </w:rPr>
              <w:t>կարգով</w:t>
            </w:r>
            <w:r w:rsidRPr="00C06443">
              <w:rPr>
                <w:rFonts w:ascii="GHEA Mariam" w:hAnsi="GHEA Mariam" w:cs="GHEA Grapalat"/>
                <w:bCs/>
                <w:spacing w:val="-4"/>
                <w:lang w:val="ru-RU"/>
              </w:rPr>
              <w:t xml:space="preserve"> </w:t>
            </w:r>
            <w:r w:rsidRPr="00C06443">
              <w:rPr>
                <w:rFonts w:ascii="GHEA Mariam" w:hAnsi="GHEA Mariam" w:cs="GHEA Grapalat"/>
                <w:bCs/>
                <w:spacing w:val="-4"/>
              </w:rPr>
              <w:t>կապահովի</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ռադիոեթերը</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օրենսդրությամբ</w:t>
            </w:r>
            <w:r w:rsidRPr="00C06443">
              <w:rPr>
                <w:rFonts w:ascii="GHEA Mariam" w:hAnsi="GHEA Mariam" w:cs="GHEA Grapalat"/>
                <w:bCs/>
                <w:spacing w:val="-4"/>
                <w:lang w:val="ru-RU"/>
              </w:rPr>
              <w:t xml:space="preserve"> </w:t>
            </w:r>
            <w:r w:rsidRPr="00C06443">
              <w:rPr>
                <w:rFonts w:ascii="GHEA Mariam" w:hAnsi="GHEA Mariam" w:cs="GHEA Grapalat"/>
                <w:bCs/>
                <w:spacing w:val="-4"/>
              </w:rPr>
              <w:t>նախատեuված</w:t>
            </w:r>
            <w:r w:rsidRPr="00C06443">
              <w:rPr>
                <w:rFonts w:ascii="GHEA Mariam" w:hAnsi="GHEA Mariam" w:cs="GHEA Grapalat"/>
                <w:bCs/>
                <w:spacing w:val="-4"/>
                <w:lang w:val="ru-RU"/>
              </w:rPr>
              <w:t xml:space="preserve"> </w:t>
            </w:r>
            <w:r w:rsidRPr="00C06443">
              <w:rPr>
                <w:rFonts w:ascii="GHEA Mariam" w:hAnsi="GHEA Mariam" w:cs="GHEA Grapalat"/>
                <w:bCs/>
                <w:spacing w:val="-4"/>
              </w:rPr>
              <w:t>պահանջներին</w:t>
            </w:r>
            <w:r w:rsidRPr="00C06443">
              <w:rPr>
                <w:rFonts w:ascii="GHEA Mariam" w:hAnsi="GHEA Mariam" w:cs="GHEA Grapalat"/>
                <w:bCs/>
                <w:spacing w:val="-4"/>
                <w:lang w:val="ru-RU"/>
              </w:rPr>
              <w:t xml:space="preserve"> </w:t>
            </w:r>
            <w:r w:rsidRPr="00C06443">
              <w:rPr>
                <w:rFonts w:ascii="GHEA Mariam" w:hAnsi="GHEA Mariam" w:cs="GHEA Grapalat"/>
                <w:bCs/>
                <w:spacing w:val="-4"/>
              </w:rPr>
              <w:t>չհամապատաuխանող</w:t>
            </w:r>
            <w:r w:rsidRPr="00C06443">
              <w:rPr>
                <w:rFonts w:ascii="GHEA Mariam" w:hAnsi="GHEA Mariam" w:cs="GHEA Grapalat"/>
                <w:bCs/>
                <w:spacing w:val="-4"/>
                <w:lang w:val="ru-RU"/>
              </w:rPr>
              <w:t xml:space="preserve"> </w:t>
            </w:r>
            <w:r w:rsidRPr="00C06443">
              <w:rPr>
                <w:rFonts w:ascii="GHEA Mariam" w:hAnsi="GHEA Mariam" w:cs="GHEA Grapalat"/>
                <w:bCs/>
                <w:spacing w:val="-4"/>
              </w:rPr>
              <w:t>վնասակար</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ռադիոհեռարձակումներց</w:t>
            </w:r>
            <w:r w:rsidRPr="00C06443">
              <w:rPr>
                <w:rFonts w:ascii="GHEA Mariam" w:hAnsi="GHEA Mariam" w:cs="GHEA Grapalat"/>
                <w:bCs/>
                <w:spacing w:val="-4"/>
                <w:lang w:val="ru-RU"/>
              </w:rPr>
              <w:t>:</w:t>
            </w:r>
          </w:p>
          <w:p w:rsidR="008C23D0" w:rsidRPr="00C06443" w:rsidRDefault="008C23D0" w:rsidP="00AF23D1">
            <w:pPr>
              <w:ind w:left="75" w:right="106"/>
              <w:jc w:val="both"/>
              <w:rPr>
                <w:rFonts w:ascii="GHEA Mariam" w:hAnsi="GHEA Mariam" w:cs="GHEA Grapalat"/>
                <w:bCs/>
                <w:spacing w:val="-4"/>
                <w:lang w:val="ru-RU"/>
              </w:rPr>
            </w:pPr>
            <w:r w:rsidRPr="00C06443">
              <w:rPr>
                <w:rFonts w:ascii="GHEA Mariam" w:hAnsi="GHEA Mariam" w:cs="GHEA Grapalat"/>
                <w:bCs/>
                <w:spacing w:val="-4"/>
                <w:lang w:val="ru-RU"/>
              </w:rPr>
              <w:t xml:space="preserve">2. </w:t>
            </w:r>
            <w:r w:rsidRPr="00C06443">
              <w:rPr>
                <w:rFonts w:ascii="GHEA Mariam" w:hAnsi="GHEA Mariam" w:cs="GHEA Grapalat"/>
                <w:bCs/>
                <w:spacing w:val="-4"/>
              </w:rPr>
              <w:t>Կարգավորման</w:t>
            </w:r>
            <w:r w:rsidRPr="00C06443">
              <w:rPr>
                <w:rFonts w:ascii="GHEA Mariam" w:hAnsi="GHEA Mariam" w:cs="GHEA Grapalat"/>
                <w:bCs/>
                <w:spacing w:val="-4"/>
                <w:lang w:val="ru-RU"/>
              </w:rPr>
              <w:t xml:space="preserve"> </w:t>
            </w:r>
            <w:r w:rsidRPr="00C06443">
              <w:rPr>
                <w:rFonts w:ascii="GHEA Mariam" w:hAnsi="GHEA Mariam" w:cs="GHEA Grapalat"/>
                <w:bCs/>
                <w:spacing w:val="-4"/>
              </w:rPr>
              <w:t>առարկան</w:t>
            </w:r>
          </w:p>
          <w:p w:rsidR="008C23D0" w:rsidRPr="00C06443" w:rsidRDefault="008C23D0" w:rsidP="00AF23D1">
            <w:pPr>
              <w:ind w:left="75" w:right="106" w:firstLine="360"/>
              <w:jc w:val="both"/>
              <w:rPr>
                <w:rFonts w:ascii="GHEA Mariam" w:hAnsi="GHEA Mariam" w:cs="GHEA Grapalat"/>
                <w:bCs/>
                <w:spacing w:val="-4"/>
                <w:lang w:val="ru-RU"/>
              </w:rPr>
            </w:pP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ունենալով</w:t>
            </w:r>
            <w:r w:rsidRPr="00C06443">
              <w:rPr>
                <w:rFonts w:ascii="GHEA Mariam" w:hAnsi="GHEA Mariam" w:cs="GHEA Grapalat"/>
                <w:bCs/>
                <w:spacing w:val="-4"/>
                <w:lang w:val="ru-RU"/>
              </w:rPr>
              <w:t xml:space="preserve"> </w:t>
            </w:r>
            <w:r w:rsidRPr="00C06443">
              <w:rPr>
                <w:rFonts w:ascii="GHEA Mariam" w:hAnsi="GHEA Mariam" w:cs="GHEA Grapalat"/>
                <w:bCs/>
                <w:spacing w:val="-4"/>
              </w:rPr>
              <w:t>ժամանակակից</w:t>
            </w:r>
            <w:r w:rsidRPr="00C06443">
              <w:rPr>
                <w:rFonts w:ascii="GHEA Mariam" w:hAnsi="GHEA Mariam" w:cs="GHEA Grapalat"/>
                <w:bCs/>
                <w:spacing w:val="-4"/>
                <w:lang w:val="ru-RU"/>
              </w:rPr>
              <w:t xml:space="preserve"> </w:t>
            </w:r>
            <w:r w:rsidRPr="00C06443">
              <w:rPr>
                <w:rFonts w:ascii="GHEA Mariam" w:hAnsi="GHEA Mariam" w:cs="GHEA Grapalat"/>
                <w:bCs/>
                <w:spacing w:val="-4"/>
              </w:rPr>
              <w:t>տեխնիկական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լուծումներով</w:t>
            </w:r>
            <w:r w:rsidRPr="00C06443">
              <w:rPr>
                <w:rFonts w:ascii="GHEA Mariam" w:hAnsi="GHEA Mariam" w:cs="GHEA Grapalat"/>
                <w:bCs/>
                <w:spacing w:val="-4"/>
                <w:lang w:val="ru-RU"/>
              </w:rPr>
              <w:t xml:space="preserve"> </w:t>
            </w:r>
            <w:r w:rsidRPr="00C06443">
              <w:rPr>
                <w:rFonts w:ascii="GHEA Mariam" w:hAnsi="GHEA Mariam" w:cs="GHEA Grapalat"/>
                <w:bCs/>
                <w:spacing w:val="-4"/>
              </w:rPr>
              <w:t>կառուցված</w:t>
            </w:r>
            <w:r w:rsidRPr="00C06443">
              <w:rPr>
                <w:rFonts w:ascii="GHEA Mariam" w:hAnsi="GHEA Mariam" w:cs="GHEA Grapalat"/>
                <w:bCs/>
                <w:spacing w:val="-4"/>
                <w:lang w:val="ru-RU"/>
              </w:rPr>
              <w:t xml:space="preserve"> </w:t>
            </w:r>
            <w:r w:rsidRPr="00C06443">
              <w:rPr>
                <w:rFonts w:ascii="GHEA Mariam" w:hAnsi="GHEA Mariam" w:cs="GHEA Grapalat"/>
                <w:bCs/>
                <w:spacing w:val="-4"/>
              </w:rPr>
              <w:t>բազային</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շարժական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ռադիոմոնիթորինգի</w:t>
            </w:r>
            <w:r w:rsidRPr="00C06443">
              <w:rPr>
                <w:rFonts w:ascii="GHEA Mariam" w:hAnsi="GHEA Mariam" w:cs="GHEA Grapalat"/>
                <w:bCs/>
                <w:spacing w:val="-4"/>
                <w:lang w:val="ru-RU"/>
              </w:rPr>
              <w:t xml:space="preserve"> </w:t>
            </w:r>
            <w:r w:rsidRPr="00C06443">
              <w:rPr>
                <w:rFonts w:ascii="GHEA Mariam" w:hAnsi="GHEA Mariam" w:cs="GHEA Grapalat"/>
                <w:bCs/>
                <w:spacing w:val="-4"/>
              </w:rPr>
              <w:t>համակարգ</w:t>
            </w:r>
            <w:r w:rsidRPr="00C06443">
              <w:rPr>
                <w:rFonts w:ascii="GHEA Mariam" w:hAnsi="GHEA Mariam" w:cs="GHEA Grapalat"/>
                <w:bCs/>
                <w:spacing w:val="-4"/>
                <w:lang w:val="ru-RU"/>
              </w:rPr>
              <w:t xml:space="preserve">` </w:t>
            </w:r>
            <w:r w:rsidRPr="00C06443">
              <w:rPr>
                <w:rFonts w:ascii="GHEA Mariam" w:hAnsi="GHEA Mariam" w:cs="GHEA Grapalat"/>
                <w:bCs/>
                <w:spacing w:val="-4"/>
              </w:rPr>
              <w:t>հնարավորություն</w:t>
            </w:r>
            <w:r w:rsidRPr="00C06443">
              <w:rPr>
                <w:rFonts w:ascii="GHEA Mariam" w:hAnsi="GHEA Mariam" w:cs="GHEA Grapalat"/>
                <w:bCs/>
                <w:spacing w:val="-4"/>
                <w:lang w:val="ru-RU"/>
              </w:rPr>
              <w:t xml:space="preserve"> </w:t>
            </w:r>
            <w:r w:rsidRPr="00C06443">
              <w:rPr>
                <w:rFonts w:ascii="GHEA Mariam" w:hAnsi="GHEA Mariam" w:cs="GHEA Grapalat"/>
                <w:bCs/>
                <w:spacing w:val="-4"/>
              </w:rPr>
              <w:t>կտա</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ողջ</w:t>
            </w:r>
            <w:r w:rsidRPr="00C06443">
              <w:rPr>
                <w:rFonts w:ascii="GHEA Mariam" w:hAnsi="GHEA Mariam" w:cs="GHEA Grapalat"/>
                <w:bCs/>
                <w:spacing w:val="-4"/>
                <w:lang w:val="ru-RU"/>
              </w:rPr>
              <w:t xml:space="preserve"> </w:t>
            </w:r>
            <w:r w:rsidRPr="00C06443">
              <w:rPr>
                <w:rFonts w:ascii="GHEA Mariam" w:hAnsi="GHEA Mariam" w:cs="GHEA Grapalat"/>
                <w:bCs/>
                <w:spacing w:val="-4"/>
              </w:rPr>
              <w:t>տարածքում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իրականացնել</w:t>
            </w:r>
            <w:r w:rsidRPr="00C06443">
              <w:rPr>
                <w:rFonts w:ascii="GHEA Mariam" w:hAnsi="GHEA Mariam" w:cs="GHEA Grapalat"/>
                <w:bCs/>
                <w:spacing w:val="-4"/>
                <w:lang w:val="ru-RU"/>
              </w:rPr>
              <w:t xml:space="preserve"> </w:t>
            </w:r>
            <w:r w:rsidRPr="00C06443">
              <w:rPr>
                <w:rFonts w:ascii="GHEA Mariam" w:hAnsi="GHEA Mariam" w:cs="GHEA Grapalat"/>
                <w:bCs/>
                <w:spacing w:val="-4"/>
              </w:rPr>
              <w:t>շուրջօրյա</w:t>
            </w:r>
            <w:r w:rsidRPr="00C06443">
              <w:rPr>
                <w:rFonts w:ascii="GHEA Mariam" w:hAnsi="GHEA Mariam" w:cs="GHEA Grapalat"/>
                <w:bCs/>
                <w:spacing w:val="-4"/>
                <w:lang w:val="ru-RU"/>
              </w:rPr>
              <w:t xml:space="preserve"> </w:t>
            </w:r>
            <w:r w:rsidRPr="00C06443">
              <w:rPr>
                <w:rFonts w:ascii="GHEA Mariam" w:hAnsi="GHEA Mariam" w:cs="GHEA Grapalat"/>
                <w:bCs/>
                <w:spacing w:val="-4"/>
              </w:rPr>
              <w:t>եթերի</w:t>
            </w:r>
            <w:r w:rsidRPr="00C06443">
              <w:rPr>
                <w:rFonts w:ascii="GHEA Mariam" w:hAnsi="GHEA Mariam" w:cs="GHEA Grapalat"/>
                <w:bCs/>
                <w:spacing w:val="-4"/>
                <w:lang w:val="ru-RU"/>
              </w:rPr>
              <w:t xml:space="preserve"> </w:t>
            </w:r>
            <w:r w:rsidRPr="00C06443">
              <w:rPr>
                <w:rFonts w:ascii="GHEA Mariam" w:hAnsi="GHEA Mariam" w:cs="GHEA Grapalat"/>
                <w:bCs/>
                <w:spacing w:val="-4"/>
              </w:rPr>
              <w:t>մշտադիտարկում</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ժամանակին</w:t>
            </w:r>
            <w:r w:rsidRPr="00C06443">
              <w:rPr>
                <w:rFonts w:ascii="GHEA Mariam" w:hAnsi="GHEA Mariam" w:cs="GHEA Grapalat"/>
                <w:bCs/>
                <w:spacing w:val="-4"/>
                <w:lang w:val="ru-RU"/>
              </w:rPr>
              <w:t xml:space="preserve"> </w:t>
            </w:r>
            <w:r w:rsidRPr="00C06443">
              <w:rPr>
                <w:rFonts w:ascii="GHEA Mariam" w:hAnsi="GHEA Mariam" w:cs="GHEA Grapalat"/>
                <w:bCs/>
                <w:spacing w:val="-4"/>
              </w:rPr>
              <w:t>արձագանքել</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ռադիոեթերում</w:t>
            </w:r>
            <w:r w:rsidRPr="00C06443">
              <w:rPr>
                <w:rFonts w:ascii="GHEA Mariam" w:hAnsi="GHEA Mariam" w:cs="GHEA Grapalat"/>
                <w:bCs/>
                <w:spacing w:val="-4"/>
                <w:lang w:val="ru-RU"/>
              </w:rPr>
              <w:t xml:space="preserve"> </w:t>
            </w:r>
            <w:r w:rsidRPr="00C06443">
              <w:rPr>
                <w:rFonts w:ascii="GHEA Mariam" w:hAnsi="GHEA Mariam" w:cs="GHEA Grapalat"/>
                <w:bCs/>
                <w:spacing w:val="-4"/>
              </w:rPr>
              <w:t>ի</w:t>
            </w:r>
            <w:r w:rsidRPr="00C06443">
              <w:rPr>
                <w:rFonts w:ascii="GHEA Mariam" w:hAnsi="GHEA Mariam" w:cs="GHEA Grapalat"/>
                <w:bCs/>
                <w:spacing w:val="-4"/>
                <w:lang w:val="ru-RU"/>
              </w:rPr>
              <w:t xml:space="preserve"> </w:t>
            </w:r>
            <w:r w:rsidRPr="00C06443">
              <w:rPr>
                <w:rFonts w:ascii="GHEA Mariam" w:hAnsi="GHEA Mariam" w:cs="GHEA Grapalat"/>
                <w:bCs/>
                <w:spacing w:val="-4"/>
              </w:rPr>
              <w:t>հայտ</w:t>
            </w:r>
            <w:r w:rsidRPr="00C06443">
              <w:rPr>
                <w:rFonts w:ascii="GHEA Mariam" w:hAnsi="GHEA Mariam" w:cs="GHEA Grapalat"/>
                <w:bCs/>
                <w:spacing w:val="-4"/>
                <w:lang w:val="ru-RU"/>
              </w:rPr>
              <w:t xml:space="preserve"> </w:t>
            </w:r>
            <w:r w:rsidRPr="00C06443">
              <w:rPr>
                <w:rFonts w:ascii="GHEA Mariam" w:hAnsi="GHEA Mariam" w:cs="GHEA Grapalat"/>
                <w:bCs/>
                <w:spacing w:val="-4"/>
              </w:rPr>
              <w:t>եկած</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օրենսդրությամբ</w:t>
            </w:r>
            <w:r w:rsidRPr="00C06443">
              <w:rPr>
                <w:rFonts w:ascii="GHEA Mariam" w:hAnsi="GHEA Mariam" w:cs="GHEA Grapalat"/>
                <w:bCs/>
                <w:spacing w:val="-4"/>
                <w:lang w:val="ru-RU"/>
              </w:rPr>
              <w:t xml:space="preserve"> </w:t>
            </w:r>
            <w:r w:rsidRPr="00C06443">
              <w:rPr>
                <w:rFonts w:ascii="GHEA Mariam" w:hAnsi="GHEA Mariam" w:cs="GHEA Grapalat"/>
                <w:bCs/>
                <w:spacing w:val="-4"/>
              </w:rPr>
              <w:t>նախատեuված</w:t>
            </w:r>
            <w:r w:rsidRPr="00C06443">
              <w:rPr>
                <w:rFonts w:ascii="GHEA Mariam" w:hAnsi="GHEA Mariam" w:cs="GHEA Grapalat"/>
                <w:bCs/>
                <w:spacing w:val="-4"/>
                <w:lang w:val="ru-RU"/>
              </w:rPr>
              <w:t xml:space="preserve"> </w:t>
            </w:r>
            <w:r w:rsidRPr="00C06443">
              <w:rPr>
                <w:rFonts w:ascii="GHEA Mariam" w:hAnsi="GHEA Mariam" w:cs="GHEA Grapalat"/>
                <w:bCs/>
                <w:spacing w:val="-4"/>
              </w:rPr>
              <w:t>պահանջներին</w:t>
            </w:r>
            <w:r w:rsidRPr="00C06443">
              <w:rPr>
                <w:rFonts w:ascii="GHEA Mariam" w:hAnsi="GHEA Mariam" w:cs="GHEA Grapalat"/>
                <w:bCs/>
                <w:spacing w:val="-4"/>
                <w:lang w:val="ru-RU"/>
              </w:rPr>
              <w:t xml:space="preserve"> </w:t>
            </w:r>
            <w:r w:rsidRPr="00C06443">
              <w:rPr>
                <w:rFonts w:ascii="GHEA Mariam" w:hAnsi="GHEA Mariam" w:cs="GHEA Grapalat"/>
                <w:bCs/>
                <w:spacing w:val="-4"/>
              </w:rPr>
              <w:t>չհամապատաuխանող</w:t>
            </w:r>
            <w:r w:rsidRPr="00C06443">
              <w:rPr>
                <w:rFonts w:ascii="GHEA Mariam" w:hAnsi="GHEA Mariam" w:cs="GHEA Grapalat"/>
                <w:bCs/>
                <w:spacing w:val="-4"/>
                <w:lang w:val="ru-RU"/>
              </w:rPr>
              <w:t xml:space="preserve"> </w:t>
            </w:r>
            <w:r w:rsidRPr="00C06443">
              <w:rPr>
                <w:rFonts w:ascii="GHEA Mariam" w:hAnsi="GHEA Mariam" w:cs="GHEA Grapalat"/>
                <w:bCs/>
                <w:spacing w:val="-4"/>
              </w:rPr>
              <w:t>վնասակար</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ռադիոհեռարձակումներին</w:t>
            </w:r>
            <w:r w:rsidRPr="00C06443">
              <w:rPr>
                <w:rFonts w:ascii="GHEA Mariam" w:hAnsi="GHEA Mariam" w:cs="GHEA Grapalat"/>
                <w:bCs/>
                <w:spacing w:val="-4"/>
                <w:lang w:val="ru-RU"/>
              </w:rPr>
              <w:t>:</w:t>
            </w:r>
          </w:p>
          <w:p w:rsidR="008C23D0" w:rsidRPr="00C06443" w:rsidRDefault="008C23D0" w:rsidP="00AF23D1">
            <w:pPr>
              <w:ind w:left="75" w:right="106" w:firstLine="360"/>
              <w:jc w:val="both"/>
              <w:rPr>
                <w:rFonts w:ascii="GHEA Mariam" w:hAnsi="GHEA Mariam" w:cs="GHEA Grapalat"/>
                <w:bCs/>
                <w:spacing w:val="-4"/>
                <w:lang w:val="ru-RU"/>
              </w:rPr>
            </w:pPr>
            <w:r w:rsidRPr="00C06443">
              <w:rPr>
                <w:rFonts w:ascii="GHEA Mariam" w:hAnsi="GHEA Mariam" w:cs="GHEA Grapalat"/>
                <w:bCs/>
                <w:spacing w:val="-4"/>
                <w:lang w:val="ru-RU"/>
              </w:rPr>
              <w:t xml:space="preserve">3. </w:t>
            </w:r>
            <w:r w:rsidRPr="00C06443">
              <w:rPr>
                <w:rFonts w:ascii="GHEA Mariam" w:hAnsi="GHEA Mariam" w:cs="GHEA Grapalat"/>
                <w:bCs/>
                <w:spacing w:val="-4"/>
              </w:rPr>
              <w:t>Միջոցառման</w:t>
            </w:r>
            <w:r w:rsidRPr="00C06443">
              <w:rPr>
                <w:rFonts w:ascii="GHEA Mariam" w:hAnsi="GHEA Mariam" w:cs="GHEA Grapalat"/>
                <w:bCs/>
                <w:spacing w:val="-4"/>
                <w:lang w:val="ru-RU"/>
              </w:rPr>
              <w:t xml:space="preserve"> </w:t>
            </w:r>
            <w:r w:rsidRPr="00C06443">
              <w:rPr>
                <w:rFonts w:ascii="GHEA Mariam" w:hAnsi="GHEA Mariam" w:cs="GHEA Grapalat"/>
                <w:bCs/>
                <w:spacing w:val="-4"/>
              </w:rPr>
              <w:t>իրականացումից</w:t>
            </w:r>
            <w:r w:rsidRPr="00C06443">
              <w:rPr>
                <w:rFonts w:ascii="GHEA Mariam" w:hAnsi="GHEA Mariam" w:cs="GHEA Grapalat"/>
                <w:bCs/>
                <w:spacing w:val="-4"/>
                <w:lang w:val="ru-RU"/>
              </w:rPr>
              <w:t xml:space="preserve"> </w:t>
            </w:r>
            <w:r w:rsidRPr="00C06443">
              <w:rPr>
                <w:rFonts w:ascii="GHEA Mariam" w:hAnsi="GHEA Mariam" w:cs="GHEA Grapalat"/>
                <w:bCs/>
                <w:spacing w:val="-4"/>
              </w:rPr>
              <w:t>ակնկալվող</w:t>
            </w:r>
            <w:r w:rsidRPr="00C06443">
              <w:rPr>
                <w:rFonts w:ascii="GHEA Mariam" w:hAnsi="GHEA Mariam" w:cs="GHEA Grapalat"/>
                <w:bCs/>
                <w:spacing w:val="-4"/>
                <w:lang w:val="ru-RU"/>
              </w:rPr>
              <w:t xml:space="preserve"> </w:t>
            </w:r>
            <w:r w:rsidRPr="00C06443">
              <w:rPr>
                <w:rFonts w:ascii="GHEA Mariam" w:hAnsi="GHEA Mariam" w:cs="GHEA Grapalat"/>
                <w:bCs/>
                <w:spacing w:val="-4"/>
              </w:rPr>
              <w:t>արդյունքը</w:t>
            </w:r>
          </w:p>
          <w:p w:rsidR="008C23D0" w:rsidRPr="00C06443" w:rsidRDefault="008C23D0" w:rsidP="00AF23D1">
            <w:pPr>
              <w:ind w:left="75" w:right="106" w:firstLine="360"/>
              <w:jc w:val="both"/>
              <w:rPr>
                <w:rFonts w:ascii="GHEA Mariam" w:hAnsi="GHEA Mariam" w:cs="GHEA Grapalat"/>
                <w:bCs/>
                <w:spacing w:val="-4"/>
                <w:lang w:val="ru-RU"/>
              </w:rPr>
            </w:pP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տարածքում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բազային</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շարժական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ռադիոմոնիթորինգի</w:t>
            </w:r>
            <w:r w:rsidRPr="00C06443">
              <w:rPr>
                <w:rFonts w:ascii="GHEA Mariam" w:hAnsi="GHEA Mariam" w:cs="GHEA Grapalat"/>
                <w:bCs/>
                <w:spacing w:val="-4"/>
                <w:lang w:val="ru-RU"/>
              </w:rPr>
              <w:t xml:space="preserve"> </w:t>
            </w:r>
            <w:r w:rsidRPr="00C06443">
              <w:rPr>
                <w:rFonts w:ascii="GHEA Mariam" w:hAnsi="GHEA Mariam" w:cs="GHEA Grapalat"/>
                <w:bCs/>
                <w:spacing w:val="-4"/>
              </w:rPr>
              <w:t>համակարգի</w:t>
            </w:r>
            <w:r w:rsidRPr="00C06443">
              <w:rPr>
                <w:rFonts w:ascii="GHEA Mariam" w:hAnsi="GHEA Mariam" w:cs="GHEA Grapalat"/>
                <w:bCs/>
                <w:spacing w:val="-4"/>
                <w:lang w:val="ru-RU"/>
              </w:rPr>
              <w:t xml:space="preserve"> </w:t>
            </w:r>
            <w:r w:rsidRPr="00C06443">
              <w:rPr>
                <w:rFonts w:ascii="GHEA Mariam" w:hAnsi="GHEA Mariam" w:cs="GHEA Grapalat"/>
                <w:bCs/>
                <w:spacing w:val="-4"/>
              </w:rPr>
              <w:t>ներդրման</w:t>
            </w:r>
            <w:r w:rsidRPr="00C06443">
              <w:rPr>
                <w:rFonts w:ascii="GHEA Mariam" w:hAnsi="GHEA Mariam" w:cs="GHEA Grapalat"/>
                <w:bCs/>
                <w:spacing w:val="-4"/>
                <w:lang w:val="ru-RU"/>
              </w:rPr>
              <w:t xml:space="preserve"> </w:t>
            </w:r>
            <w:r w:rsidRPr="00C06443">
              <w:rPr>
                <w:rFonts w:ascii="GHEA Mariam" w:hAnsi="GHEA Mariam" w:cs="GHEA Grapalat"/>
                <w:bCs/>
                <w:spacing w:val="-4"/>
              </w:rPr>
              <w:t>ծրագրի</w:t>
            </w:r>
            <w:r w:rsidRPr="00C06443">
              <w:rPr>
                <w:rFonts w:ascii="GHEA Mariam" w:hAnsi="GHEA Mariam" w:cs="GHEA Grapalat"/>
                <w:bCs/>
                <w:spacing w:val="-4"/>
                <w:lang w:val="ru-RU"/>
              </w:rPr>
              <w:t xml:space="preserve"> </w:t>
            </w:r>
            <w:r w:rsidRPr="00C06443">
              <w:rPr>
                <w:rFonts w:ascii="GHEA Mariam" w:hAnsi="GHEA Mariam" w:cs="GHEA Grapalat"/>
                <w:bCs/>
                <w:spacing w:val="-4"/>
              </w:rPr>
              <w:t>ընդունման</w:t>
            </w:r>
            <w:r w:rsidRPr="00C06443">
              <w:rPr>
                <w:rFonts w:ascii="GHEA Mariam" w:hAnsi="GHEA Mariam" w:cs="GHEA Grapalat"/>
                <w:bCs/>
                <w:spacing w:val="-4"/>
                <w:lang w:val="ru-RU"/>
              </w:rPr>
              <w:t xml:space="preserve"> </w:t>
            </w:r>
            <w:r w:rsidRPr="00C06443">
              <w:rPr>
                <w:rFonts w:ascii="GHEA Mariam" w:hAnsi="GHEA Mariam" w:cs="GHEA Grapalat"/>
                <w:bCs/>
                <w:spacing w:val="-4"/>
              </w:rPr>
              <w:t>արդյունքում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կունենանք</w:t>
            </w:r>
            <w:r w:rsidRPr="00C06443">
              <w:rPr>
                <w:rFonts w:ascii="GHEA Mariam" w:hAnsi="GHEA Mariam" w:cs="GHEA Grapalat"/>
                <w:bCs/>
                <w:spacing w:val="-4"/>
                <w:lang w:val="ru-RU"/>
              </w:rPr>
              <w:t xml:space="preserve"> </w:t>
            </w:r>
            <w:r w:rsidRPr="00C06443">
              <w:rPr>
                <w:rFonts w:ascii="GHEA Mariam" w:hAnsi="GHEA Mariam" w:cs="GHEA Grapalat"/>
                <w:bCs/>
                <w:spacing w:val="-4"/>
              </w:rPr>
              <w:t>ժամանակակից</w:t>
            </w:r>
            <w:r w:rsidRPr="00C06443">
              <w:rPr>
                <w:rFonts w:ascii="GHEA Mariam" w:hAnsi="GHEA Mariam" w:cs="GHEA Grapalat"/>
                <w:bCs/>
                <w:spacing w:val="-4"/>
                <w:lang w:val="ru-RU"/>
              </w:rPr>
              <w:t xml:space="preserve"> </w:t>
            </w:r>
            <w:r w:rsidRPr="00C06443">
              <w:rPr>
                <w:rFonts w:ascii="GHEA Mariam" w:hAnsi="GHEA Mariam" w:cs="GHEA Grapalat"/>
                <w:bCs/>
                <w:spacing w:val="-4"/>
              </w:rPr>
              <w:t>տեխնիկական</w:t>
            </w:r>
            <w:r w:rsidRPr="00C06443">
              <w:rPr>
                <w:rFonts w:ascii="GHEA Mariam" w:hAnsi="GHEA Mariam" w:cs="GHEA Grapalat"/>
                <w:bCs/>
                <w:spacing w:val="-4"/>
                <w:lang w:val="ru-RU"/>
              </w:rPr>
              <w:t xml:space="preserve"> </w:t>
            </w:r>
            <w:r w:rsidRPr="00C06443">
              <w:rPr>
                <w:rFonts w:ascii="GHEA Mariam" w:hAnsi="GHEA Mariam" w:cs="GHEA Grapalat"/>
                <w:bCs/>
                <w:spacing w:val="-4"/>
              </w:rPr>
              <w:t>լուծումներով</w:t>
            </w:r>
            <w:r w:rsidRPr="00C06443">
              <w:rPr>
                <w:rFonts w:ascii="GHEA Mariam" w:hAnsi="GHEA Mariam" w:cs="GHEA Grapalat"/>
                <w:bCs/>
                <w:spacing w:val="-4"/>
                <w:lang w:val="ru-RU"/>
              </w:rPr>
              <w:t xml:space="preserve"> </w:t>
            </w:r>
            <w:r w:rsidRPr="00C06443">
              <w:rPr>
                <w:rFonts w:ascii="GHEA Mariam" w:hAnsi="GHEA Mariam" w:cs="GHEA Grapalat"/>
                <w:bCs/>
                <w:spacing w:val="-4"/>
              </w:rPr>
              <w:t>կառուցված</w:t>
            </w:r>
            <w:r w:rsidRPr="00C06443">
              <w:rPr>
                <w:rFonts w:ascii="GHEA Mariam" w:hAnsi="GHEA Mariam" w:cs="GHEA Grapalat"/>
                <w:bCs/>
                <w:spacing w:val="-4"/>
                <w:lang w:val="ru-RU"/>
              </w:rPr>
              <w:t xml:space="preserve"> </w:t>
            </w:r>
            <w:r w:rsidRPr="00C06443">
              <w:rPr>
                <w:rFonts w:ascii="GHEA Mariam" w:hAnsi="GHEA Mariam" w:cs="GHEA Grapalat"/>
                <w:bCs/>
                <w:spacing w:val="-4"/>
              </w:rPr>
              <w:t>ցանց</w:t>
            </w:r>
            <w:r w:rsidRPr="00C06443">
              <w:rPr>
                <w:rFonts w:ascii="GHEA Mariam" w:hAnsi="GHEA Mariam" w:cs="GHEA Grapalat"/>
                <w:bCs/>
                <w:spacing w:val="-4"/>
                <w:lang w:val="ru-RU"/>
              </w:rPr>
              <w:t xml:space="preserve">, </w:t>
            </w:r>
            <w:r w:rsidRPr="00C06443">
              <w:rPr>
                <w:rFonts w:ascii="GHEA Mariam" w:hAnsi="GHEA Mariam" w:cs="GHEA Grapalat"/>
                <w:bCs/>
                <w:spacing w:val="-4"/>
              </w:rPr>
              <w:t>որը</w:t>
            </w:r>
            <w:r w:rsidRPr="00C06443">
              <w:rPr>
                <w:rFonts w:ascii="GHEA Mariam" w:hAnsi="GHEA Mariam" w:cs="GHEA Grapalat"/>
                <w:bCs/>
                <w:spacing w:val="-4"/>
                <w:lang w:val="ru-RU"/>
              </w:rPr>
              <w:t xml:space="preserve"> </w:t>
            </w:r>
            <w:r w:rsidRPr="00C06443">
              <w:rPr>
                <w:rFonts w:ascii="GHEA Mariam" w:hAnsi="GHEA Mariam" w:cs="GHEA Grapalat"/>
                <w:bCs/>
                <w:spacing w:val="-4"/>
              </w:rPr>
              <w:t>հնարավորություն</w:t>
            </w:r>
            <w:r w:rsidRPr="00C06443">
              <w:rPr>
                <w:rFonts w:ascii="GHEA Mariam" w:hAnsi="GHEA Mariam" w:cs="GHEA Grapalat"/>
                <w:bCs/>
                <w:spacing w:val="-4"/>
                <w:lang w:val="ru-RU"/>
              </w:rPr>
              <w:t xml:space="preserve"> </w:t>
            </w:r>
            <w:r w:rsidRPr="00C06443">
              <w:rPr>
                <w:rFonts w:ascii="GHEA Mariam" w:hAnsi="GHEA Mariam" w:cs="GHEA Grapalat"/>
                <w:bCs/>
                <w:spacing w:val="-4"/>
              </w:rPr>
              <w:t>կտա</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ողջ</w:t>
            </w:r>
            <w:r w:rsidRPr="00C06443">
              <w:rPr>
                <w:rFonts w:ascii="GHEA Mariam" w:hAnsi="GHEA Mariam" w:cs="GHEA Grapalat"/>
                <w:bCs/>
                <w:spacing w:val="-4"/>
                <w:lang w:val="ru-RU"/>
              </w:rPr>
              <w:t xml:space="preserve"> </w:t>
            </w:r>
            <w:r w:rsidRPr="00C06443">
              <w:rPr>
                <w:rFonts w:ascii="GHEA Mariam" w:hAnsi="GHEA Mariam" w:cs="GHEA Grapalat"/>
                <w:bCs/>
                <w:spacing w:val="-4"/>
              </w:rPr>
              <w:t>տարածքում</w:t>
            </w:r>
            <w:r w:rsidRPr="00C06443">
              <w:rPr>
                <w:rFonts w:ascii="GHEA Mariam" w:hAnsi="GHEA Mariam" w:cs="GHEA Grapalat"/>
                <w:bCs/>
                <w:spacing w:val="-4"/>
                <w:lang w:val="ru-RU"/>
              </w:rPr>
              <w:t xml:space="preserve"> </w:t>
            </w:r>
            <w:r w:rsidRPr="00C06443">
              <w:rPr>
                <w:rFonts w:ascii="GHEA Mariam" w:hAnsi="GHEA Mariam" w:cs="GHEA Grapalat"/>
                <w:bCs/>
                <w:spacing w:val="-4"/>
              </w:rPr>
              <w:t>իրականցնել</w:t>
            </w:r>
            <w:r w:rsidRPr="00C06443">
              <w:rPr>
                <w:rFonts w:ascii="GHEA Mariam" w:hAnsi="GHEA Mariam" w:cs="GHEA Grapalat"/>
                <w:bCs/>
                <w:spacing w:val="-4"/>
                <w:lang w:val="ru-RU"/>
              </w:rPr>
              <w:t xml:space="preserve"> </w:t>
            </w:r>
            <w:r w:rsidRPr="00C06443">
              <w:rPr>
                <w:rFonts w:ascii="GHEA Mariam" w:hAnsi="GHEA Mariam" w:cs="GHEA Grapalat"/>
                <w:bCs/>
                <w:spacing w:val="-4"/>
              </w:rPr>
              <w:t>շուրջօրյա</w:t>
            </w:r>
            <w:r w:rsidRPr="00C06443">
              <w:rPr>
                <w:rFonts w:ascii="GHEA Mariam" w:hAnsi="GHEA Mariam" w:cs="GHEA Grapalat"/>
                <w:bCs/>
                <w:spacing w:val="-4"/>
                <w:lang w:val="ru-RU"/>
              </w:rPr>
              <w:t xml:space="preserve"> </w:t>
            </w:r>
            <w:r w:rsidRPr="00C06443">
              <w:rPr>
                <w:rFonts w:ascii="GHEA Mariam" w:hAnsi="GHEA Mariam" w:cs="GHEA Grapalat"/>
                <w:bCs/>
                <w:spacing w:val="-4"/>
              </w:rPr>
              <w:t>մոնիթորինգ</w:t>
            </w:r>
            <w:r w:rsidRPr="00C06443">
              <w:rPr>
                <w:rFonts w:ascii="GHEA Mariam" w:hAnsi="GHEA Mariam" w:cs="GHEA Grapalat"/>
                <w:bCs/>
                <w:spacing w:val="-4"/>
                <w:lang w:val="ru-RU"/>
              </w:rPr>
              <w:t xml:space="preserve">` </w:t>
            </w:r>
            <w:r w:rsidRPr="00C06443">
              <w:rPr>
                <w:rFonts w:ascii="GHEA Mariam" w:hAnsi="GHEA Mariam" w:cs="GHEA Grapalat"/>
                <w:bCs/>
                <w:spacing w:val="-4"/>
              </w:rPr>
              <w:t>ժամանակին</w:t>
            </w:r>
            <w:r w:rsidRPr="00C06443">
              <w:rPr>
                <w:rFonts w:ascii="GHEA Mariam" w:hAnsi="GHEA Mariam" w:cs="GHEA Grapalat"/>
                <w:bCs/>
                <w:spacing w:val="-4"/>
                <w:lang w:val="ru-RU"/>
              </w:rPr>
              <w:t xml:space="preserve"> </w:t>
            </w:r>
            <w:r w:rsidRPr="00C06443">
              <w:rPr>
                <w:rFonts w:ascii="GHEA Mariam" w:hAnsi="GHEA Mariam" w:cs="GHEA Grapalat"/>
                <w:bCs/>
                <w:spacing w:val="-4"/>
              </w:rPr>
              <w:t>հայտնաբերելու</w:t>
            </w:r>
            <w:r w:rsidRPr="00C06443">
              <w:rPr>
                <w:rFonts w:ascii="GHEA Mariam" w:hAnsi="GHEA Mariam" w:cs="GHEA Grapalat"/>
                <w:bCs/>
                <w:spacing w:val="-4"/>
                <w:lang w:val="ru-RU"/>
              </w:rPr>
              <w:t xml:space="preserve"> </w:t>
            </w:r>
            <w:r w:rsidRPr="00C06443">
              <w:rPr>
                <w:rFonts w:ascii="GHEA Mariam" w:hAnsi="GHEA Mariam" w:cs="GHEA Grapalat"/>
                <w:bCs/>
                <w:spacing w:val="-4"/>
              </w:rPr>
              <w:t>և</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օրենսդրությամբ</w:t>
            </w:r>
            <w:r w:rsidRPr="00C06443">
              <w:rPr>
                <w:rFonts w:ascii="GHEA Mariam" w:hAnsi="GHEA Mariam" w:cs="GHEA Grapalat"/>
                <w:bCs/>
                <w:spacing w:val="-4"/>
                <w:lang w:val="ru-RU"/>
              </w:rPr>
              <w:t xml:space="preserve"> </w:t>
            </w:r>
            <w:r w:rsidRPr="00C06443">
              <w:rPr>
                <w:rFonts w:ascii="GHEA Mariam" w:hAnsi="GHEA Mariam" w:cs="GHEA Grapalat"/>
                <w:bCs/>
                <w:spacing w:val="-4"/>
              </w:rPr>
              <w:t>սահմանված</w:t>
            </w:r>
            <w:r w:rsidRPr="00C06443">
              <w:rPr>
                <w:rFonts w:ascii="GHEA Mariam" w:hAnsi="GHEA Mariam" w:cs="GHEA Grapalat"/>
                <w:bCs/>
                <w:spacing w:val="-4"/>
                <w:lang w:val="ru-RU"/>
              </w:rPr>
              <w:t xml:space="preserve"> </w:t>
            </w:r>
            <w:r w:rsidRPr="00C06443">
              <w:rPr>
                <w:rFonts w:ascii="GHEA Mariam" w:hAnsi="GHEA Mariam" w:cs="GHEA Grapalat"/>
                <w:bCs/>
                <w:spacing w:val="-4"/>
              </w:rPr>
              <w:t>կարգով</w:t>
            </w:r>
            <w:r w:rsidRPr="00C06443">
              <w:rPr>
                <w:rFonts w:ascii="GHEA Mariam" w:hAnsi="GHEA Mariam" w:cs="GHEA Grapalat"/>
                <w:bCs/>
                <w:spacing w:val="-4"/>
                <w:lang w:val="ru-RU"/>
              </w:rPr>
              <w:t xml:space="preserve"> </w:t>
            </w:r>
            <w:r w:rsidRPr="00C06443">
              <w:rPr>
                <w:rFonts w:ascii="GHEA Mariam" w:hAnsi="GHEA Mariam" w:cs="GHEA Grapalat"/>
                <w:bCs/>
                <w:spacing w:val="-4"/>
              </w:rPr>
              <w:t>բացառելու</w:t>
            </w:r>
            <w:r w:rsidRPr="00C06443">
              <w:rPr>
                <w:rFonts w:ascii="GHEA Mariam" w:hAnsi="GHEA Mariam" w:cs="GHEA Grapalat"/>
                <w:bCs/>
                <w:spacing w:val="-4"/>
                <w:lang w:val="ru-RU"/>
              </w:rPr>
              <w:t xml:space="preserve"> </w:t>
            </w:r>
            <w:r w:rsidRPr="00C06443">
              <w:rPr>
                <w:rFonts w:ascii="GHEA Mariam" w:hAnsi="GHEA Mariam" w:cs="GHEA Grapalat"/>
                <w:bCs/>
                <w:spacing w:val="-4"/>
              </w:rPr>
              <w:t>ՀՀ</w:t>
            </w:r>
            <w:r w:rsidRPr="00C06443">
              <w:rPr>
                <w:rFonts w:ascii="GHEA Mariam" w:hAnsi="GHEA Mariam" w:cs="GHEA Grapalat"/>
                <w:bCs/>
                <w:spacing w:val="-4"/>
                <w:lang w:val="ru-RU"/>
              </w:rPr>
              <w:t xml:space="preserve"> </w:t>
            </w:r>
            <w:r w:rsidRPr="00C06443">
              <w:rPr>
                <w:rFonts w:ascii="GHEA Mariam" w:hAnsi="GHEA Mariam" w:cs="GHEA Grapalat"/>
                <w:bCs/>
                <w:spacing w:val="-4"/>
              </w:rPr>
              <w:t>օրենսդրությամբ</w:t>
            </w:r>
            <w:r w:rsidRPr="00C06443">
              <w:rPr>
                <w:rFonts w:ascii="GHEA Mariam" w:hAnsi="GHEA Mariam" w:cs="GHEA Grapalat"/>
                <w:bCs/>
                <w:spacing w:val="-4"/>
                <w:lang w:val="ru-RU"/>
              </w:rPr>
              <w:t xml:space="preserve"> </w:t>
            </w:r>
            <w:r w:rsidRPr="00C06443">
              <w:rPr>
                <w:rFonts w:ascii="GHEA Mariam" w:hAnsi="GHEA Mariam" w:cs="GHEA Grapalat"/>
                <w:bCs/>
                <w:spacing w:val="-4"/>
              </w:rPr>
              <w:t>նախատեuված</w:t>
            </w:r>
            <w:r w:rsidRPr="00C06443">
              <w:rPr>
                <w:rFonts w:ascii="GHEA Mariam" w:hAnsi="GHEA Mariam" w:cs="GHEA Grapalat"/>
                <w:bCs/>
                <w:spacing w:val="-4"/>
                <w:lang w:val="ru-RU"/>
              </w:rPr>
              <w:t xml:space="preserve"> </w:t>
            </w:r>
            <w:r w:rsidRPr="00C06443">
              <w:rPr>
                <w:rFonts w:ascii="GHEA Mariam" w:hAnsi="GHEA Mariam" w:cs="GHEA Grapalat"/>
                <w:bCs/>
                <w:spacing w:val="-4"/>
              </w:rPr>
              <w:t>պահանջներին</w:t>
            </w:r>
            <w:r w:rsidRPr="00C06443">
              <w:rPr>
                <w:rFonts w:ascii="GHEA Mariam" w:hAnsi="GHEA Mariam" w:cs="GHEA Grapalat"/>
                <w:bCs/>
                <w:spacing w:val="-4"/>
                <w:lang w:val="ru-RU"/>
              </w:rPr>
              <w:t xml:space="preserve"> </w:t>
            </w:r>
            <w:r w:rsidRPr="00C06443">
              <w:rPr>
                <w:rFonts w:ascii="GHEA Mariam" w:hAnsi="GHEA Mariam" w:cs="GHEA Grapalat"/>
                <w:bCs/>
                <w:spacing w:val="-4"/>
              </w:rPr>
              <w:t>չհամապատաuխանող</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ռադիոհեռարձակումները</w:t>
            </w:r>
            <w:r w:rsidRPr="00C06443">
              <w:rPr>
                <w:rFonts w:ascii="GHEA Mariam" w:hAnsi="GHEA Mariam" w:cs="GHEA Grapalat"/>
                <w:bCs/>
                <w:spacing w:val="-4"/>
                <w:lang w:val="ru-RU"/>
              </w:rPr>
              <w:t xml:space="preserve">, </w:t>
            </w:r>
            <w:r w:rsidRPr="00C06443">
              <w:rPr>
                <w:rFonts w:ascii="GHEA Mariam" w:hAnsi="GHEA Mariam" w:cs="GHEA Grapalat"/>
                <w:bCs/>
                <w:spacing w:val="-4"/>
              </w:rPr>
              <w:t>որն</w:t>
            </w:r>
            <w:r w:rsidRPr="00C06443">
              <w:rPr>
                <w:rFonts w:ascii="GHEA Mariam" w:hAnsi="GHEA Mariam" w:cs="GHEA Grapalat"/>
                <w:bCs/>
                <w:spacing w:val="-4"/>
                <w:lang w:val="ru-RU"/>
              </w:rPr>
              <w:t xml:space="preserve"> </w:t>
            </w:r>
            <w:r w:rsidRPr="00C06443">
              <w:rPr>
                <w:rFonts w:ascii="GHEA Mariam" w:hAnsi="GHEA Mariam" w:cs="GHEA Grapalat"/>
                <w:bCs/>
                <w:spacing w:val="-4"/>
              </w:rPr>
              <w:t>էլ</w:t>
            </w:r>
            <w:r w:rsidRPr="00C06443">
              <w:rPr>
                <w:rFonts w:ascii="GHEA Mariam" w:hAnsi="GHEA Mariam" w:cs="GHEA Grapalat"/>
                <w:bCs/>
                <w:spacing w:val="-4"/>
                <w:lang w:val="ru-RU"/>
              </w:rPr>
              <w:t xml:space="preserve"> </w:t>
            </w:r>
            <w:r w:rsidRPr="00C06443">
              <w:rPr>
                <w:rFonts w:ascii="GHEA Mariam" w:hAnsi="GHEA Mariam" w:cs="GHEA Grapalat"/>
                <w:bCs/>
                <w:spacing w:val="-4"/>
              </w:rPr>
              <w:t>կապահովի</w:t>
            </w:r>
            <w:r w:rsidRPr="00C06443">
              <w:rPr>
                <w:rFonts w:ascii="GHEA Mariam" w:hAnsi="GHEA Mariam" w:cs="GHEA Grapalat"/>
                <w:bCs/>
                <w:spacing w:val="-4"/>
                <w:lang w:val="ru-RU"/>
              </w:rPr>
              <w:t xml:space="preserve"> </w:t>
            </w:r>
            <w:r w:rsidRPr="00C06443">
              <w:rPr>
                <w:rFonts w:ascii="GHEA Mariam" w:hAnsi="GHEA Mariam" w:cs="GHEA Grapalat"/>
                <w:bCs/>
                <w:spacing w:val="-4"/>
              </w:rPr>
              <w:t>պետության</w:t>
            </w:r>
            <w:r w:rsidRPr="00C06443">
              <w:rPr>
                <w:rFonts w:ascii="GHEA Mariam" w:hAnsi="GHEA Mariam" w:cs="GHEA Grapalat"/>
                <w:bCs/>
                <w:spacing w:val="-4"/>
                <w:lang w:val="ru-RU"/>
              </w:rPr>
              <w:t xml:space="preserve"> </w:t>
            </w:r>
            <w:r w:rsidRPr="00C06443">
              <w:rPr>
                <w:rFonts w:ascii="GHEA Mariam" w:hAnsi="GHEA Mariam" w:cs="GHEA Grapalat"/>
                <w:bCs/>
                <w:spacing w:val="-4"/>
              </w:rPr>
              <w:t>անվտանգության</w:t>
            </w:r>
            <w:r w:rsidRPr="00C06443">
              <w:rPr>
                <w:rFonts w:ascii="GHEA Mariam" w:hAnsi="GHEA Mariam" w:cs="GHEA Grapalat"/>
                <w:bCs/>
                <w:spacing w:val="-4"/>
                <w:lang w:val="ru-RU"/>
              </w:rPr>
              <w:t xml:space="preserve"> </w:t>
            </w:r>
            <w:r w:rsidRPr="00C06443">
              <w:rPr>
                <w:rFonts w:ascii="GHEA Mariam" w:hAnsi="GHEA Mariam" w:cs="GHEA Grapalat"/>
                <w:bCs/>
                <w:spacing w:val="-4"/>
              </w:rPr>
              <w:t>համակարգերի</w:t>
            </w:r>
            <w:r w:rsidRPr="00C06443">
              <w:rPr>
                <w:rFonts w:ascii="GHEA Mariam" w:hAnsi="GHEA Mariam" w:cs="GHEA Grapalat"/>
                <w:bCs/>
                <w:spacing w:val="-4"/>
                <w:lang w:val="ru-RU"/>
              </w:rPr>
              <w:t xml:space="preserve">, </w:t>
            </w:r>
            <w:r w:rsidRPr="00C06443">
              <w:rPr>
                <w:rFonts w:ascii="GHEA Mariam" w:hAnsi="GHEA Mariam" w:cs="GHEA Grapalat"/>
                <w:bCs/>
                <w:spacing w:val="-4"/>
              </w:rPr>
              <w:t>տնտեսվարող</w:t>
            </w:r>
            <w:r w:rsidRPr="00C06443">
              <w:rPr>
                <w:rFonts w:ascii="GHEA Mariam" w:hAnsi="GHEA Mariam" w:cs="GHEA Grapalat"/>
                <w:bCs/>
                <w:spacing w:val="-4"/>
                <w:lang w:val="ru-RU"/>
              </w:rPr>
              <w:t xml:space="preserve"> </w:t>
            </w:r>
            <w:r w:rsidRPr="00C06443">
              <w:rPr>
                <w:rFonts w:ascii="GHEA Mariam" w:hAnsi="GHEA Mariam" w:cs="GHEA Grapalat"/>
                <w:bCs/>
                <w:spacing w:val="-4"/>
              </w:rPr>
              <w:t>սուբյեկտների</w:t>
            </w:r>
            <w:r w:rsidRPr="00C06443">
              <w:rPr>
                <w:rFonts w:ascii="GHEA Mariam" w:hAnsi="GHEA Mariam" w:cs="GHEA Grapalat"/>
                <w:bCs/>
                <w:spacing w:val="-4"/>
                <w:lang w:val="ru-RU"/>
              </w:rPr>
              <w:t xml:space="preserve"> </w:t>
            </w:r>
            <w:r w:rsidRPr="00C06443">
              <w:rPr>
                <w:rFonts w:ascii="GHEA Mariam" w:hAnsi="GHEA Mariam" w:cs="GHEA Grapalat"/>
                <w:bCs/>
                <w:spacing w:val="-4"/>
              </w:rPr>
              <w:t>ռադիոէլեկտրոնային</w:t>
            </w:r>
            <w:r w:rsidRPr="00C06443">
              <w:rPr>
                <w:rFonts w:ascii="GHEA Mariam" w:hAnsi="GHEA Mariam" w:cs="GHEA Grapalat"/>
                <w:bCs/>
                <w:spacing w:val="-4"/>
                <w:lang w:val="ru-RU"/>
              </w:rPr>
              <w:t xml:space="preserve"> </w:t>
            </w:r>
            <w:r w:rsidRPr="00C06443">
              <w:rPr>
                <w:rFonts w:ascii="GHEA Mariam" w:hAnsi="GHEA Mariam" w:cs="GHEA Grapalat"/>
                <w:bCs/>
                <w:spacing w:val="-4"/>
              </w:rPr>
              <w:t>միջոցների</w:t>
            </w:r>
            <w:r w:rsidRPr="00C06443">
              <w:rPr>
                <w:rFonts w:ascii="GHEA Mariam" w:hAnsi="GHEA Mariam" w:cs="GHEA Grapalat"/>
                <w:bCs/>
                <w:spacing w:val="-4"/>
                <w:lang w:val="ru-RU"/>
              </w:rPr>
              <w:t xml:space="preserve"> </w:t>
            </w:r>
            <w:r w:rsidRPr="00C06443">
              <w:rPr>
                <w:rFonts w:ascii="GHEA Mariam" w:hAnsi="GHEA Mariam" w:cs="GHEA Grapalat"/>
                <w:bCs/>
                <w:spacing w:val="-4"/>
              </w:rPr>
              <w:t>անխափան</w:t>
            </w:r>
            <w:r w:rsidRPr="00C06443">
              <w:rPr>
                <w:rFonts w:ascii="GHEA Mariam" w:hAnsi="GHEA Mariam" w:cs="GHEA Grapalat"/>
                <w:bCs/>
                <w:spacing w:val="-4"/>
                <w:lang w:val="ru-RU"/>
              </w:rPr>
              <w:t xml:space="preserve"> </w:t>
            </w:r>
            <w:r w:rsidRPr="00C06443">
              <w:rPr>
                <w:rFonts w:ascii="GHEA Mariam" w:hAnsi="GHEA Mariam" w:cs="GHEA Grapalat"/>
                <w:bCs/>
                <w:spacing w:val="-4"/>
              </w:rPr>
              <w:t>աշխատանքը</w:t>
            </w:r>
            <w:r w:rsidRPr="00C06443">
              <w:rPr>
                <w:rFonts w:ascii="GHEA Mariam" w:hAnsi="GHEA Mariam" w:cs="GHEA Grapalat"/>
                <w:bCs/>
                <w:spacing w:val="-4"/>
                <w:lang w:val="ru-RU"/>
              </w:rPr>
              <w:t>:</w:t>
            </w:r>
          </w:p>
          <w:p w:rsidR="008C23D0" w:rsidRPr="00C06443" w:rsidRDefault="008C23D0" w:rsidP="00AF23D1">
            <w:pPr>
              <w:pStyle w:val="mechtex"/>
              <w:jc w:val="both"/>
              <w:rPr>
                <w:rFonts w:ascii="GHEA Mariam" w:hAnsi="GHEA Mariam"/>
                <w:caps/>
                <w:sz w:val="20"/>
                <w:lang w:val="ru-RU"/>
              </w:rPr>
            </w:pPr>
          </w:p>
        </w:tc>
      </w:tr>
      <w:tr w:rsidR="008C23D0" w:rsidRPr="00584CF7"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237</w:t>
            </w:r>
          </w:p>
        </w:tc>
        <w:tc>
          <w:tcPr>
            <w:tcW w:w="10647" w:type="dxa"/>
            <w:gridSpan w:val="2"/>
          </w:tcPr>
          <w:p w:rsidR="008C23D0" w:rsidRPr="00C06443" w:rsidRDefault="008C23D0" w:rsidP="00AF23D1">
            <w:pPr>
              <w:pStyle w:val="NormalWeb"/>
              <w:shd w:val="clear" w:color="auto" w:fill="FFFFFF"/>
              <w:tabs>
                <w:tab w:val="left" w:pos="0"/>
              </w:tabs>
              <w:spacing w:before="0" w:beforeAutospacing="0" w:after="0" w:afterAutospacing="0"/>
              <w:ind w:right="106"/>
              <w:jc w:val="center"/>
              <w:rPr>
                <w:rFonts w:ascii="GHEA Mariam" w:hAnsi="GHEA Mariam"/>
                <w:i/>
                <w:spacing w:val="-4"/>
                <w:sz w:val="20"/>
                <w:lang w:val="hy-AM"/>
              </w:rPr>
            </w:pPr>
            <w:r w:rsidRPr="00C06443">
              <w:rPr>
                <w:rFonts w:ascii="GHEA Mariam" w:hAnsi="GHEA Mariam"/>
                <w:i/>
                <w:spacing w:val="-4"/>
                <w:sz w:val="20"/>
                <w:lang w:val="hy-AM"/>
              </w:rPr>
              <w:t xml:space="preserve">«Տեղեկատվական հաղորդակցական տեխնոլոգիաների, տեղեկատվական տեխնոլոգիաների և բարձր </w:t>
            </w:r>
            <w:r w:rsidRPr="00C06443">
              <w:rPr>
                <w:rFonts w:ascii="GHEA Mariam" w:hAnsi="GHEA Mariam"/>
                <w:i/>
                <w:spacing w:val="-4"/>
                <w:sz w:val="20"/>
                <w:lang w:val="hy-AM"/>
              </w:rPr>
              <w:lastRenderedPageBreak/>
              <w:t>տեխնոլոգիաների ոլորտի խնդիրների, դրանց լուծման մեխանիզմների, հեռանկարային զարգացման ուղղությունների սահմանում» միջոցառման</w:t>
            </w:r>
          </w:p>
          <w:p w:rsidR="008C23D0" w:rsidRPr="00D96BE3" w:rsidRDefault="008C23D0" w:rsidP="008E329A">
            <w:pPr>
              <w:pStyle w:val="ListParagraph"/>
              <w:numPr>
                <w:ilvl w:val="0"/>
                <w:numId w:val="254"/>
              </w:numPr>
              <w:ind w:right="106"/>
              <w:contextualSpacing/>
              <w:rPr>
                <w:rFonts w:ascii="GHEA Mariam" w:hAnsi="GHEA Mariam"/>
                <w:sz w:val="20"/>
                <w:lang w:val="en-GB" w:eastAsia="en-GB"/>
              </w:rPr>
            </w:pPr>
            <w:r w:rsidRPr="00D96BE3">
              <w:rPr>
                <w:rFonts w:ascii="GHEA Mariam" w:hAnsi="GHEA Mariam"/>
                <w:sz w:val="20"/>
                <w:lang w:val="en-GB" w:eastAsia="en-GB"/>
              </w:rPr>
              <w:t>Միջոցառման իրականացման անհրաժեշտությունը և նպատակը</w:t>
            </w:r>
          </w:p>
          <w:p w:rsidR="008C23D0" w:rsidRPr="00C06443" w:rsidRDefault="008C23D0" w:rsidP="00377134">
            <w:pPr>
              <w:pStyle w:val="ListParagraph"/>
              <w:ind w:left="0" w:right="106" w:firstLine="567"/>
              <w:jc w:val="both"/>
              <w:rPr>
                <w:rFonts w:ascii="GHEA Mariam" w:hAnsi="GHEA Mariam"/>
                <w:sz w:val="20"/>
                <w:lang w:val="hy-AM" w:eastAsia="en-GB"/>
              </w:rPr>
            </w:pPr>
            <w:r w:rsidRPr="00B82994">
              <w:rPr>
                <w:rFonts w:ascii="GHEA Mariam" w:hAnsi="GHEA Mariam"/>
                <w:spacing w:val="-4"/>
                <w:sz w:val="20"/>
                <w:szCs w:val="22"/>
                <w:lang w:val="hy-AM" w:eastAsia="en-GB"/>
              </w:rPr>
              <w:t>«Տեղեկատվական հաղորդակցական տեխնոլոգիաների, տեղեկատվական տեխնոլոգիաների և բարձր տեխնոլոգիաների ոլորտի խնդիրների, դրանց լուծման մեխանիզմների, հեռանկարային զարգացման ուղղությունների սահմանում»</w:t>
            </w:r>
            <w:r w:rsidRPr="00B82994">
              <w:rPr>
                <w:rFonts w:ascii="GHEA Mariam" w:hAnsi="GHEA Mariam"/>
                <w:i/>
                <w:spacing w:val="-4"/>
                <w:sz w:val="20"/>
                <w:szCs w:val="22"/>
                <w:lang w:val="hy-AM" w:eastAsia="en-GB"/>
              </w:rPr>
              <w:t xml:space="preserve"> </w:t>
            </w:r>
            <w:r w:rsidRPr="00B82994">
              <w:rPr>
                <w:rFonts w:ascii="GHEA Mariam" w:hAnsi="GHEA Mariam" w:cs="GHEA Grapalat"/>
                <w:bCs/>
                <w:spacing w:val="-4"/>
                <w:sz w:val="20"/>
                <w:szCs w:val="22"/>
                <w:lang w:val="en-GB" w:eastAsia="en-GB"/>
              </w:rPr>
              <w:t>միջոցառման</w:t>
            </w:r>
            <w:r w:rsidRPr="00D96BE3">
              <w:rPr>
                <w:rFonts w:ascii="GHEA Mariam" w:hAnsi="GHEA Mariam" w:cs="GHEA Grapalat"/>
                <w:bCs/>
                <w:spacing w:val="-4"/>
                <w:sz w:val="18"/>
                <w:lang w:val="en-GB" w:eastAsia="en-GB"/>
              </w:rPr>
              <w:t xml:space="preserve"> </w:t>
            </w:r>
            <w:r w:rsidRPr="00D96BE3">
              <w:rPr>
                <w:rFonts w:ascii="GHEA Mariam" w:hAnsi="GHEA Mariam" w:cs="GHEA Grapalat"/>
                <w:bCs/>
                <w:spacing w:val="-4"/>
                <w:sz w:val="20"/>
                <w:lang w:val="en-GB" w:eastAsia="en-GB"/>
              </w:rPr>
              <w:t>մշակման հիմք է հանդիսացել ՀՀ կառավարության 2018 թվականի հունիսի 1-ի թիվ 581-Ա որոշման 6.4.1-րդ կետը և դրա նպատակն է սահմանել տեղեկատվական հաղորդակցական տեխնոլոգիաների, տեղեկատվական տեխնոլոգիաների և բարձր տեխնոլոգիաների ոլորտի խնդիրների, դրանց լուծման մեխանիզմների, հեռանկարային զարգացման ուղղությունները:</w:t>
            </w:r>
            <w:r w:rsidRPr="00C06443">
              <w:rPr>
                <w:rFonts w:ascii="GHEA Mariam" w:hAnsi="GHEA Mariam"/>
                <w:sz w:val="20"/>
                <w:lang w:val="hy-AM" w:eastAsia="en-GB"/>
              </w:rPr>
              <w:t xml:space="preserve"> </w:t>
            </w:r>
          </w:p>
          <w:p w:rsidR="008C23D0" w:rsidRPr="00C06443" w:rsidRDefault="008C23D0" w:rsidP="00377134">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4"/>
                <w:sz w:val="20"/>
                <w:lang w:val="hy-AM" w:eastAsia="en-GB"/>
              </w:rPr>
              <w:t>1.1</w:t>
            </w:r>
            <w:r w:rsidRPr="00C06443">
              <w:rPr>
                <w:rFonts w:ascii="GHEA Mariam" w:hAnsi="GHEA Mariam" w:cs="GHEA Grapalat"/>
                <w:spacing w:val="-8"/>
                <w:sz w:val="20"/>
                <w:lang w:val="hy-AM" w:eastAsia="en-GB"/>
              </w:rPr>
              <w:t>. Կարգավորման հարաբերությունների ներկա վիճակը և առկա խնդիրները</w:t>
            </w:r>
          </w:p>
          <w:p w:rsidR="008C23D0" w:rsidRPr="00C06443" w:rsidRDefault="008C23D0" w:rsidP="00377134">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Տեղեկատվական  տեխնոլոգիաների զարգացմանը զուգահեռ դրական միտումների հետ մեկտեղ, առաջ են գալիս նոր մարտահրավերներ </w:t>
            </w:r>
            <w:r w:rsidRPr="00C06443">
              <w:rPr>
                <w:rFonts w:ascii="GHEA Mariam" w:hAnsi="GHEA Mariam" w:cs="GHEA Grapalat"/>
                <w:lang w:val="hy-AM"/>
              </w:rPr>
              <w:t>տ</w:t>
            </w:r>
            <w:r w:rsidRPr="00C06443">
              <w:rPr>
                <w:rFonts w:ascii="GHEA Mariam" w:hAnsi="GHEA Mariam" w:cs="GHEA Grapalat"/>
                <w:lang w:val="af-ZA"/>
              </w:rPr>
              <w:t>եղեկատվական հաղորդակցական տեխնոլոգիաների, տեղեկատվական տեխնոլոգիաների և բարձր տեխնոլոգիաների ոլորտի</w:t>
            </w:r>
            <w:r w:rsidRPr="00C06443">
              <w:rPr>
                <w:rFonts w:ascii="GHEA Mariam" w:hAnsi="GHEA Mariam" w:cs="GHEA Grapalat"/>
                <w:bCs/>
                <w:spacing w:val="-4"/>
                <w:lang w:val="hy-AM"/>
              </w:rPr>
              <w:t xml:space="preserve"> զարգացման և առաջընթացի ապահովման ուղղությամբ:</w:t>
            </w:r>
          </w:p>
          <w:p w:rsidR="008C23D0" w:rsidRPr="00C06443" w:rsidRDefault="008C23D0" w:rsidP="00377134">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Նման խնդիրների վերհանման և լուծման նպատակով անհրաժեշտություն է առաջանում մշակել և իրականացնել միջոցառումներ, որոնք միտված են ոլորտի առաջմղմանը, զարգացմանը, ՀՀ բրենդի համաշխարհային ճանաչմանը, կադրերի պատրաստմանը և այլ խնդիրների լուծմանը:</w:t>
            </w:r>
          </w:p>
          <w:p w:rsidR="008C23D0" w:rsidRPr="00C06443" w:rsidRDefault="008C23D0" w:rsidP="00377134">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8"/>
                <w:sz w:val="20"/>
                <w:lang w:val="hy-AM" w:eastAsia="en-GB"/>
              </w:rPr>
              <w:t>1.2. Առկա խնդիրների առաջարկվող լուծումները</w:t>
            </w:r>
          </w:p>
          <w:p w:rsidR="008C23D0" w:rsidRPr="00C06443" w:rsidRDefault="008C23D0" w:rsidP="00377134">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Վերը նշված խնդիրների ապահովման նպատակով անհրաժեշտություն է առաջացել մշակել </w:t>
            </w:r>
            <w:r w:rsidRPr="00C06443">
              <w:rPr>
                <w:rFonts w:ascii="GHEA Mariam" w:hAnsi="GHEA Mariam" w:cs="GHEA Grapalat"/>
                <w:lang w:val="hy-AM"/>
              </w:rPr>
              <w:t>տ</w:t>
            </w:r>
            <w:r w:rsidRPr="00C06443">
              <w:rPr>
                <w:rFonts w:ascii="GHEA Mariam" w:hAnsi="GHEA Mariam" w:cs="GHEA Grapalat"/>
                <w:lang w:val="af-ZA"/>
              </w:rPr>
              <w:t>եղեկատվական հաղորդակցական տեխնոլոգիաների, տեղեկատվական տեխնոլոգիաների և բարձր տեխնոլոգիաների ոլորտի</w:t>
            </w:r>
            <w:r w:rsidRPr="00C06443">
              <w:rPr>
                <w:rFonts w:ascii="GHEA Mariam" w:hAnsi="GHEA Mariam" w:cs="GHEA Grapalat"/>
                <w:bCs/>
                <w:spacing w:val="-4"/>
                <w:lang w:val="hy-AM"/>
              </w:rPr>
              <w:t xml:space="preserve"> ոլորտի ռազմավարությունը:</w:t>
            </w:r>
          </w:p>
          <w:p w:rsidR="008C23D0" w:rsidRPr="00D96BE3" w:rsidRDefault="008C23D0" w:rsidP="008E329A">
            <w:pPr>
              <w:pStyle w:val="ListParagraph"/>
              <w:numPr>
                <w:ilvl w:val="0"/>
                <w:numId w:val="254"/>
              </w:numPr>
              <w:contextualSpacing/>
              <w:rPr>
                <w:rFonts w:ascii="GHEA Mariam" w:hAnsi="GHEA Mariam"/>
                <w:sz w:val="20"/>
                <w:lang w:val="en-GB" w:eastAsia="en-GB"/>
              </w:rPr>
            </w:pPr>
            <w:r w:rsidRPr="00D96BE3">
              <w:rPr>
                <w:rFonts w:ascii="GHEA Mariam" w:hAnsi="GHEA Mariam" w:cs="Sylfaen"/>
                <w:sz w:val="20"/>
                <w:lang w:val="en-GB" w:eastAsia="en-GB"/>
              </w:rPr>
              <w:t>Կարգավորման</w:t>
            </w:r>
            <w:r w:rsidRPr="00D96BE3">
              <w:rPr>
                <w:rFonts w:ascii="GHEA Mariam" w:hAnsi="GHEA Mariam"/>
                <w:sz w:val="20"/>
                <w:lang w:val="en-GB" w:eastAsia="en-GB"/>
              </w:rPr>
              <w:t xml:space="preserve"> առարկան</w:t>
            </w:r>
          </w:p>
          <w:p w:rsidR="008C23D0" w:rsidRPr="00C06443" w:rsidRDefault="008C23D0" w:rsidP="00377134">
            <w:pPr>
              <w:ind w:right="106" w:firstLine="567"/>
              <w:jc w:val="both"/>
              <w:rPr>
                <w:rFonts w:ascii="GHEA Mariam" w:hAnsi="GHEA Mariam" w:cs="GHEA Grapalat"/>
                <w:bCs/>
                <w:spacing w:val="-4"/>
              </w:rPr>
            </w:pPr>
            <w:r w:rsidRPr="00C06443">
              <w:rPr>
                <w:rFonts w:ascii="GHEA Mariam" w:hAnsi="GHEA Mariam" w:cs="GHEA Grapalat"/>
                <w:bCs/>
                <w:spacing w:val="-4"/>
              </w:rPr>
              <w:t xml:space="preserve">Արդյունքում կմաշկվեն </w:t>
            </w:r>
            <w:r w:rsidRPr="00C06443">
              <w:rPr>
                <w:rFonts w:ascii="GHEA Mariam" w:hAnsi="GHEA Mariam" w:cs="GHEA Grapalat"/>
              </w:rPr>
              <w:t>տ</w:t>
            </w:r>
            <w:r w:rsidRPr="00C06443">
              <w:rPr>
                <w:rFonts w:ascii="GHEA Mariam" w:hAnsi="GHEA Mariam" w:cs="GHEA Grapalat"/>
                <w:lang w:val="af-ZA"/>
              </w:rPr>
              <w:t>եղեկատվական հաղորդակցական տեխնոլոգիաների, տեղեկատվական տեխնոլոգիաների և բարձր տեխնոլոգիաների ոլորտի</w:t>
            </w:r>
            <w:r w:rsidRPr="00C06443">
              <w:rPr>
                <w:rFonts w:ascii="GHEA Mariam" w:hAnsi="GHEA Mariam" w:cs="GHEA Grapalat"/>
                <w:bCs/>
                <w:spacing w:val="-4"/>
              </w:rPr>
              <w:t xml:space="preserve"> ոլորտի զարգացման ռազմավարություն:</w:t>
            </w:r>
          </w:p>
          <w:p w:rsidR="008C23D0" w:rsidRPr="00C06443" w:rsidRDefault="008C23D0" w:rsidP="00377134">
            <w:pPr>
              <w:ind w:right="106" w:firstLine="567"/>
              <w:jc w:val="both"/>
              <w:rPr>
                <w:rFonts w:ascii="GHEA Mariam" w:hAnsi="GHEA Mariam" w:cs="GHEA Grapalat"/>
                <w:bCs/>
                <w:spacing w:val="-4"/>
              </w:rPr>
            </w:pPr>
            <w:r w:rsidRPr="00C06443">
              <w:rPr>
                <w:rFonts w:ascii="GHEA Mariam" w:hAnsi="GHEA Mariam" w:cs="GHEA Grapalat"/>
                <w:bCs/>
                <w:spacing w:val="-4"/>
              </w:rPr>
              <w:t xml:space="preserve">3. </w:t>
            </w:r>
            <w:r w:rsidRPr="00C06443">
              <w:rPr>
                <w:rFonts w:ascii="GHEA Mariam" w:hAnsi="GHEA Mariam"/>
                <w:spacing w:val="-4"/>
                <w:lang w:val="hy-AM"/>
              </w:rPr>
              <w:t>«Տեղեկատվական հաղորդակցական տեխնոլոգիաների, տեղեկատվական տեխնոլոգիաների և բարձր տեխնոլոգիաների ոլորտի խնդիրների, դրանց լուծման մեխանիզմների, հեռանկարային զարգացման ուղղությունների սահմանում» միջոցառման նպատակն է մշակել ռազմավարություն,</w:t>
            </w:r>
            <w:r w:rsidRPr="00C06443">
              <w:rPr>
                <w:rFonts w:ascii="GHEA Grapalat" w:hAnsi="GHEA Grapalat"/>
                <w:spacing w:val="-4"/>
                <w:lang w:val="hy-AM"/>
              </w:rPr>
              <w:t xml:space="preserve"> </w:t>
            </w:r>
            <w:r w:rsidRPr="00C06443">
              <w:rPr>
                <w:rFonts w:ascii="GHEA Mariam" w:hAnsi="GHEA Mariam" w:cs="GHEA Grapalat"/>
                <w:bCs/>
                <w:spacing w:val="-4"/>
              </w:rPr>
              <w:t>որով կսահմանվի տեղեկատվական հաղորդակցական տեխնոլոգիաների, տեղեկատվական տեխնոլոգիաների և բարձր տեխնոլոգիաների ոլորտի խնդիրները, դրանց լուծման մեխանիզմները, հեռանկարային զարգացման ուղղությունները և իրականացվող քայլերը, ինչպես նաև պատասխանատու գերատես չությունները և կատարման ժամկետները:</w:t>
            </w:r>
          </w:p>
          <w:p w:rsidR="008C23D0" w:rsidRPr="00C06443" w:rsidRDefault="008C23D0" w:rsidP="00AF23D1">
            <w:pPr>
              <w:pStyle w:val="mechtex"/>
              <w:jc w:val="both"/>
              <w:rPr>
                <w:rFonts w:ascii="GHEA Mariam" w:hAnsi="GHEA Mariam"/>
                <w:caps/>
                <w:sz w:val="20"/>
              </w:rPr>
            </w:pPr>
          </w:p>
        </w:tc>
      </w:tr>
      <w:tr w:rsidR="008C23D0" w:rsidRPr="00584CF7"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238</w:t>
            </w:r>
          </w:p>
        </w:tc>
        <w:tc>
          <w:tcPr>
            <w:tcW w:w="10647" w:type="dxa"/>
            <w:gridSpan w:val="2"/>
          </w:tcPr>
          <w:p w:rsidR="008C23D0" w:rsidRPr="00C06443" w:rsidRDefault="008C23D0" w:rsidP="00AF23D1">
            <w:pPr>
              <w:pStyle w:val="NormalWeb"/>
              <w:shd w:val="clear" w:color="auto" w:fill="FFFFFF"/>
              <w:tabs>
                <w:tab w:val="left" w:pos="0"/>
              </w:tabs>
              <w:spacing w:before="0" w:beforeAutospacing="0" w:after="0" w:afterAutospacing="0"/>
              <w:ind w:left="75" w:right="106"/>
              <w:jc w:val="center"/>
              <w:rPr>
                <w:rFonts w:ascii="GHEA Mariam" w:hAnsi="GHEA Mariam"/>
                <w:i/>
                <w:spacing w:val="-4"/>
                <w:sz w:val="20"/>
                <w:u w:val="single"/>
                <w:lang w:val="hy-AM"/>
              </w:rPr>
            </w:pPr>
            <w:r w:rsidRPr="00C06443">
              <w:rPr>
                <w:rFonts w:ascii="GHEA Mariam" w:hAnsi="GHEA Mariam"/>
                <w:i/>
                <w:sz w:val="20"/>
                <w:u w:val="single"/>
                <w:lang w:val="hy-AM"/>
              </w:rPr>
              <w:t>Ստարտափերի էկոհամակարգի ստեղծում» միջոցառման</w:t>
            </w:r>
          </w:p>
          <w:p w:rsidR="008C23D0" w:rsidRPr="00C06443" w:rsidRDefault="008C23D0" w:rsidP="00AF23D1">
            <w:pPr>
              <w:pStyle w:val="NormalWeb"/>
              <w:shd w:val="clear" w:color="auto" w:fill="FFFFFF"/>
              <w:tabs>
                <w:tab w:val="left" w:pos="0"/>
                <w:tab w:val="left" w:pos="3030"/>
              </w:tabs>
              <w:spacing w:before="0" w:beforeAutospacing="0" w:after="0" w:afterAutospacing="0"/>
              <w:ind w:left="75" w:right="106"/>
              <w:rPr>
                <w:rFonts w:ascii="GHEA Mariam" w:hAnsi="GHEA Mariam"/>
                <w:spacing w:val="-4"/>
                <w:sz w:val="20"/>
                <w:lang w:val="hy-AM"/>
              </w:rPr>
            </w:pPr>
            <w:r w:rsidRPr="00C06443">
              <w:rPr>
                <w:rFonts w:ascii="GHEA Mariam" w:hAnsi="GHEA Mariam"/>
                <w:spacing w:val="-4"/>
                <w:sz w:val="20"/>
                <w:lang w:val="hy-AM"/>
              </w:rPr>
              <w:tab/>
            </w:r>
          </w:p>
          <w:p w:rsidR="008C23D0" w:rsidRPr="00C06443" w:rsidRDefault="008C23D0" w:rsidP="00AF23D1">
            <w:pPr>
              <w:pStyle w:val="ListParagraph"/>
              <w:ind w:left="0" w:right="106" w:firstLine="567"/>
              <w:rPr>
                <w:rFonts w:ascii="GHEA Mariam" w:hAnsi="GHEA Mariam"/>
                <w:spacing w:val="-4"/>
                <w:sz w:val="20"/>
                <w:lang w:val="hy-AM" w:eastAsia="en-GB"/>
              </w:rPr>
            </w:pPr>
            <w:r w:rsidRPr="00C06443">
              <w:rPr>
                <w:rFonts w:ascii="GHEA Mariam" w:hAnsi="GHEA Mariam"/>
                <w:spacing w:val="-4"/>
                <w:sz w:val="20"/>
                <w:lang w:val="hy-AM" w:eastAsia="en-GB"/>
              </w:rPr>
              <w:t xml:space="preserve">1. </w:t>
            </w:r>
            <w:r w:rsidRPr="00C06443">
              <w:rPr>
                <w:rFonts w:ascii="GHEA Mariam" w:hAnsi="GHEA Mariam"/>
                <w:sz w:val="20"/>
                <w:lang w:val="hy-AM" w:eastAsia="en-GB"/>
              </w:rPr>
              <w:t>Միջոցառման իրականացման անհրաժեշտությունը և նպատակը</w:t>
            </w:r>
          </w:p>
          <w:p w:rsidR="008C23D0" w:rsidRPr="00C06443" w:rsidRDefault="008C23D0" w:rsidP="00AF23D1">
            <w:pPr>
              <w:ind w:firstLine="567"/>
              <w:jc w:val="both"/>
              <w:rPr>
                <w:rFonts w:ascii="GHEA Mariam" w:hAnsi="GHEA Mariam"/>
                <w:lang w:val="hy-AM"/>
              </w:rPr>
            </w:pPr>
            <w:r w:rsidRPr="00C06443">
              <w:rPr>
                <w:rFonts w:ascii="GHEA Mariam" w:hAnsi="GHEA Mariam" w:cs="GHEA Grapalat"/>
                <w:bCs/>
                <w:spacing w:val="-4"/>
                <w:lang w:val="hy-AM"/>
              </w:rPr>
              <w:t xml:space="preserve">«Ստարտափերի էկոհամակարգի ստեղծում» միջոցառման մշակման հիմք է հանդիսացել ՀՀ կառավարության 2018 թվականի հունիսի 1-ի թիվ 581-Ա որոշման 6.4.1-րդ կետը և դրա նպատակն է ստեղծել </w:t>
            </w:r>
            <w:r w:rsidRPr="00C06443">
              <w:rPr>
                <w:rFonts w:ascii="GHEA Mariam" w:hAnsi="GHEA Mariam"/>
                <w:lang w:val="hy-AM"/>
              </w:rPr>
              <w:t xml:space="preserve">նոր գաղափարների գեներացման, գաղափարների և գիտահետազոտական արդյունքների առևտրայնացման աշխատանքային համապատասխան միջավայր և պայմաններ: </w:t>
            </w:r>
          </w:p>
          <w:p w:rsidR="008C23D0" w:rsidRPr="00C06443" w:rsidRDefault="008C23D0" w:rsidP="00AF23D1">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4"/>
                <w:sz w:val="20"/>
                <w:lang w:val="hy-AM" w:eastAsia="en-GB"/>
              </w:rPr>
              <w:t>1.1</w:t>
            </w:r>
            <w:r w:rsidRPr="00C06443">
              <w:rPr>
                <w:rFonts w:ascii="GHEA Mariam" w:hAnsi="GHEA Mariam" w:cs="GHEA Grapalat"/>
                <w:spacing w:val="-8"/>
                <w:sz w:val="20"/>
                <w:lang w:val="hy-AM" w:eastAsia="en-GB"/>
              </w:rPr>
              <w:t>. Կարգավորման հարաբերությունների ներկա վիճակը և առկա խնդիրները</w:t>
            </w:r>
          </w:p>
          <w:p w:rsidR="008C23D0" w:rsidRPr="00C06443" w:rsidRDefault="008C23D0" w:rsidP="00AF23D1">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Համաշխարհային տնտեսության զարգացման զուգահեռ առաջանում են նոր պահանջներ: Պահանջների բավարարման հիմանակ միջոցներից են բարձ տեխնոլոգիանական և նորարարական լուծումների կիրառումը: Նշված լուծումները մշակվում են գործող և ստարտափ կազմակերպությունների կողմից: </w:t>
            </w:r>
          </w:p>
          <w:p w:rsidR="008C23D0" w:rsidRPr="00C06443" w:rsidRDefault="008C23D0" w:rsidP="00AF23D1">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Նորարարական </w:t>
            </w:r>
            <w:r w:rsidRPr="00C06443">
              <w:rPr>
                <w:rFonts w:ascii="GHEA Mariam" w:hAnsi="GHEA Mariam"/>
                <w:lang w:val="hy-AM"/>
              </w:rPr>
              <w:t>նոր գաղափարների գեներացման, գաղափարների և գիատհետազոտական արդյունքների</w:t>
            </w:r>
            <w:r w:rsidRPr="00C06443">
              <w:rPr>
                <w:rFonts w:ascii="GHEA Mariam" w:hAnsi="GHEA Mariam" w:cs="GHEA Grapalat"/>
                <w:bCs/>
                <w:spacing w:val="-4"/>
                <w:lang w:val="hy-AM"/>
              </w:rPr>
              <w:t xml:space="preserve"> առևտրայնացման գործընթացը շարունակական գործընթաց է և այն այժմ ամբողջական չէ: </w:t>
            </w:r>
          </w:p>
          <w:p w:rsidR="008C23D0" w:rsidRPr="00C06443" w:rsidRDefault="008C23D0" w:rsidP="00AF23D1">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 </w:t>
            </w:r>
          </w:p>
          <w:p w:rsidR="008C23D0" w:rsidRPr="00C06443" w:rsidRDefault="008C23D0" w:rsidP="00AF23D1">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8"/>
                <w:sz w:val="20"/>
                <w:lang w:val="hy-AM" w:eastAsia="en-GB"/>
              </w:rPr>
              <w:t>1.2. Առկա խնդիրների առաջարկվող լուծումները</w:t>
            </w:r>
          </w:p>
          <w:p w:rsidR="008C23D0" w:rsidRPr="00C06443" w:rsidRDefault="008C23D0" w:rsidP="00AF23D1">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Վերը նշված գործընթացի ամբողջական ապահովման համար անհրաժեշտություն է առաջացել իրականացնել գործընթաց ստարտափերի ձևավորման նպաստելու և աջակցելու ուղղությամբ:</w:t>
            </w:r>
          </w:p>
          <w:p w:rsidR="008C23D0" w:rsidRPr="00C06443" w:rsidRDefault="008C23D0" w:rsidP="00AF23D1">
            <w:pPr>
              <w:ind w:firstLine="567"/>
              <w:rPr>
                <w:rFonts w:ascii="GHEA Mariam" w:hAnsi="GHEA Mariam"/>
                <w:lang w:val="hy-AM"/>
              </w:rPr>
            </w:pPr>
            <w:r w:rsidRPr="00C06443">
              <w:rPr>
                <w:rFonts w:ascii="GHEA Mariam" w:hAnsi="GHEA Mariam"/>
                <w:lang w:val="hy-AM"/>
              </w:rPr>
              <w:t>2. Կարգավորման առարկան</w:t>
            </w:r>
          </w:p>
          <w:p w:rsidR="008C23D0" w:rsidRPr="00C06443" w:rsidRDefault="008C23D0" w:rsidP="00AF23D1">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Արդյունքում կիրականացվեն միջոցառումներ որոնք կստեղծեն համապատասխան միջավայր գաղափարները գեներացնելու և արդյունքների առևտրայնացման համար:</w:t>
            </w:r>
          </w:p>
          <w:p w:rsidR="008C23D0" w:rsidRPr="00C06443" w:rsidRDefault="008C23D0" w:rsidP="00AF23D1">
            <w:pPr>
              <w:ind w:firstLine="567"/>
              <w:rPr>
                <w:rFonts w:ascii="GHEA Mariam" w:hAnsi="GHEA Mariam"/>
                <w:lang w:val="hy-AM"/>
              </w:rPr>
            </w:pPr>
            <w:r w:rsidRPr="00C06443">
              <w:rPr>
                <w:rFonts w:ascii="Calibri" w:hAnsi="Calibri" w:cs="Calibri"/>
                <w:lang w:val="hy-AM"/>
              </w:rPr>
              <w:t> </w:t>
            </w:r>
          </w:p>
          <w:p w:rsidR="008C23D0" w:rsidRPr="00D96BE3" w:rsidRDefault="008C23D0" w:rsidP="008E329A">
            <w:pPr>
              <w:pStyle w:val="ListParagraph"/>
              <w:numPr>
                <w:ilvl w:val="0"/>
                <w:numId w:val="254"/>
              </w:numPr>
              <w:contextualSpacing/>
              <w:rPr>
                <w:rFonts w:ascii="GHEA Mariam" w:hAnsi="GHEA Mariam"/>
                <w:sz w:val="20"/>
                <w:lang w:val="en-GB" w:eastAsia="en-GB"/>
              </w:rPr>
            </w:pPr>
            <w:r w:rsidRPr="00D96BE3">
              <w:rPr>
                <w:rFonts w:ascii="GHEA Mariam" w:hAnsi="GHEA Mariam" w:cs="GHEA Grapalat"/>
                <w:bCs/>
                <w:spacing w:val="-4"/>
                <w:sz w:val="20"/>
                <w:lang w:val="en-GB" w:eastAsia="en-GB"/>
              </w:rPr>
              <w:t>Միջոցառման իրականացումից ակնկալվող արդյունքը</w:t>
            </w:r>
          </w:p>
          <w:p w:rsidR="008C23D0" w:rsidRPr="00C06443" w:rsidRDefault="008C23D0" w:rsidP="00AF23D1">
            <w:pPr>
              <w:pStyle w:val="mechtex"/>
              <w:jc w:val="both"/>
              <w:rPr>
                <w:rFonts w:ascii="GHEA Mariam" w:hAnsi="GHEA Mariam"/>
                <w:caps/>
                <w:sz w:val="20"/>
                <w:lang w:val="hy-AM"/>
              </w:rPr>
            </w:pPr>
            <w:r w:rsidRPr="00C06443">
              <w:rPr>
                <w:rFonts w:ascii="GHEA Mariam" w:hAnsi="GHEA Mariam"/>
                <w:sz w:val="20"/>
                <w:lang w:val="hy-AM"/>
              </w:rPr>
              <w:t xml:space="preserve">Նոր գաղափարների գեներացում, գաղափարների և գիահետազոտական արդյունքների առևտրայնացում </w:t>
            </w:r>
            <w:r w:rsidRPr="00C06443">
              <w:rPr>
                <w:rFonts w:ascii="GHEA Mariam" w:hAnsi="GHEA Mariam"/>
                <w:sz w:val="20"/>
                <w:lang w:val="hy-AM"/>
              </w:rPr>
              <w:lastRenderedPageBreak/>
              <w:t>աշխատանքային համապատասխան միջավայրի ստեղծում (տեխնոլոգիական և այլ կենտրոներ, ինկուբատորներ, հայկական բրենդի առաջմղում, որի արդյունքում կավելանա  և կզարգանա</w:t>
            </w:r>
            <w:r w:rsidRPr="00C06443">
              <w:rPr>
                <w:rFonts w:ascii="GHEA Mariam" w:hAnsi="GHEA Mariam"/>
                <w:sz w:val="20"/>
              </w:rPr>
              <w:t xml:space="preserve"> </w:t>
            </w:r>
            <w:r w:rsidRPr="00C06443">
              <w:rPr>
                <w:rFonts w:ascii="GHEA Mariam" w:hAnsi="GHEA Mariam"/>
                <w:sz w:val="20"/>
                <w:lang w:val="hy-AM"/>
              </w:rPr>
              <w:t>ստարթափ ընկերությունները</w:t>
            </w:r>
            <w:r w:rsidRPr="00C06443">
              <w:rPr>
                <w:rFonts w:ascii="GHEA Mariam" w:hAnsi="GHEA Mariam"/>
                <w:sz w:val="20"/>
              </w:rPr>
              <w:t>:</w:t>
            </w: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239</w:t>
            </w:r>
          </w:p>
        </w:tc>
        <w:tc>
          <w:tcPr>
            <w:tcW w:w="10647" w:type="dxa"/>
            <w:gridSpan w:val="2"/>
          </w:tcPr>
          <w:p w:rsidR="008C23D0" w:rsidRPr="00C06443" w:rsidRDefault="008C23D0" w:rsidP="00AF23D1">
            <w:pPr>
              <w:pStyle w:val="ListParagraph"/>
              <w:ind w:left="0" w:right="106" w:firstLine="567"/>
              <w:jc w:val="center"/>
              <w:rPr>
                <w:rFonts w:ascii="GHEA Mariam" w:hAnsi="GHEA Mariam"/>
                <w:i/>
                <w:sz w:val="20"/>
                <w:u w:val="single"/>
                <w:lang w:val="hy-AM" w:eastAsia="en-GB"/>
              </w:rPr>
            </w:pPr>
            <w:r w:rsidRPr="00C06443">
              <w:rPr>
                <w:rFonts w:ascii="GHEA Mariam" w:hAnsi="GHEA Mariam"/>
                <w:i/>
                <w:sz w:val="20"/>
                <w:u w:val="single"/>
                <w:lang w:val="hy-AM" w:eastAsia="en-GB"/>
              </w:rPr>
              <w:t>«Վերազգային ընկերությունների ներգրավում» միջոցառման</w:t>
            </w:r>
          </w:p>
          <w:p w:rsidR="008C23D0" w:rsidRPr="00C06443" w:rsidRDefault="008C23D0" w:rsidP="00AF23D1">
            <w:pPr>
              <w:pStyle w:val="NormalWeb"/>
              <w:shd w:val="clear" w:color="auto" w:fill="FFFFFF"/>
              <w:tabs>
                <w:tab w:val="left" w:pos="0"/>
                <w:tab w:val="left" w:pos="3030"/>
              </w:tabs>
              <w:spacing w:before="0" w:beforeAutospacing="0" w:after="0" w:afterAutospacing="0"/>
              <w:ind w:left="75" w:right="106"/>
              <w:rPr>
                <w:rFonts w:ascii="GHEA Mariam" w:hAnsi="GHEA Mariam"/>
                <w:spacing w:val="-4"/>
                <w:sz w:val="20"/>
                <w:lang w:val="hy-AM"/>
              </w:rPr>
            </w:pPr>
            <w:r w:rsidRPr="00C06443">
              <w:rPr>
                <w:rFonts w:ascii="GHEA Mariam" w:hAnsi="GHEA Mariam"/>
                <w:spacing w:val="-4"/>
                <w:sz w:val="20"/>
                <w:lang w:val="hy-AM"/>
              </w:rPr>
              <w:tab/>
            </w:r>
          </w:p>
          <w:p w:rsidR="008C23D0" w:rsidRPr="00C06443" w:rsidRDefault="008C23D0" w:rsidP="00AF23D1">
            <w:pPr>
              <w:pStyle w:val="ListParagraph"/>
              <w:ind w:left="0" w:right="106" w:firstLine="567"/>
              <w:rPr>
                <w:rFonts w:ascii="GHEA Mariam" w:hAnsi="GHEA Mariam"/>
                <w:spacing w:val="-4"/>
                <w:sz w:val="20"/>
                <w:lang w:val="hy-AM" w:eastAsia="en-GB"/>
              </w:rPr>
            </w:pPr>
            <w:r w:rsidRPr="00C06443">
              <w:rPr>
                <w:rFonts w:ascii="GHEA Mariam" w:hAnsi="GHEA Mariam"/>
                <w:spacing w:val="-4"/>
                <w:sz w:val="20"/>
                <w:lang w:val="hy-AM" w:eastAsia="en-GB"/>
              </w:rPr>
              <w:t xml:space="preserve">1. </w:t>
            </w:r>
            <w:r w:rsidRPr="00C06443">
              <w:rPr>
                <w:rFonts w:ascii="GHEA Mariam" w:hAnsi="GHEA Mariam"/>
                <w:sz w:val="20"/>
                <w:lang w:val="hy-AM" w:eastAsia="en-GB"/>
              </w:rPr>
              <w:t>Միջոցառման իրականացման անհրաժեշտությունը և նպատակը</w:t>
            </w:r>
          </w:p>
          <w:p w:rsidR="008C23D0" w:rsidRPr="00C06443" w:rsidRDefault="008C23D0" w:rsidP="00AF23D1">
            <w:pPr>
              <w:ind w:firstLine="567"/>
              <w:jc w:val="both"/>
              <w:rPr>
                <w:rFonts w:ascii="GHEA Mariam" w:hAnsi="GHEA Mariam" w:cs="GHEA Grapalat"/>
                <w:bCs/>
                <w:spacing w:val="-4"/>
                <w:lang w:val="hy-AM"/>
              </w:rPr>
            </w:pPr>
            <w:r w:rsidRPr="00C06443">
              <w:rPr>
                <w:rFonts w:ascii="GHEA Mariam" w:hAnsi="GHEA Mariam" w:cs="GHEA Grapalat"/>
                <w:bCs/>
                <w:spacing w:val="-4"/>
                <w:lang w:val="hy-AM"/>
              </w:rPr>
              <w:t>«Վերազգային ընկերությունների ներգրավում» միջոցառման մշակման հիմք է հանդիսացել ՀՀ կառավարության 2018 թվականի հունիսի 1-ի թիվ 581-Ա որոշման 6.4.1-րդ կետը և դրա նպատակն է իրականացնել գորընթացներ նոր վերազգային կազմակերպությունների Հայաստան ներգրավելու համար:</w:t>
            </w:r>
          </w:p>
          <w:p w:rsidR="008C23D0" w:rsidRPr="00C06443" w:rsidRDefault="008C23D0" w:rsidP="00AF23D1">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4"/>
                <w:sz w:val="20"/>
                <w:lang w:val="hy-AM" w:eastAsia="en-GB"/>
              </w:rPr>
              <w:t>1.1</w:t>
            </w:r>
            <w:r w:rsidRPr="00C06443">
              <w:rPr>
                <w:rFonts w:ascii="GHEA Mariam" w:hAnsi="GHEA Mariam" w:cs="GHEA Grapalat"/>
                <w:spacing w:val="-8"/>
                <w:sz w:val="20"/>
                <w:lang w:val="hy-AM" w:eastAsia="en-GB"/>
              </w:rPr>
              <w:t>. Կարգավորման հարաբերությունների ներկա վիճակը և առկա խնդիրները</w:t>
            </w:r>
          </w:p>
          <w:p w:rsidR="008C23D0" w:rsidRPr="00C06443" w:rsidRDefault="008C23D0" w:rsidP="00AF23D1">
            <w:pPr>
              <w:ind w:firstLine="567"/>
              <w:jc w:val="both"/>
              <w:rPr>
                <w:rFonts w:ascii="GHEA Mariam" w:hAnsi="GHEA Mariam"/>
                <w:lang w:val="hy-AM"/>
              </w:rPr>
            </w:pPr>
            <w:r w:rsidRPr="00C06443">
              <w:rPr>
                <w:rFonts w:ascii="GHEA Mariam" w:hAnsi="GHEA Mariam" w:cs="GHEA Grapalat"/>
                <w:bCs/>
                <w:spacing w:val="-4"/>
                <w:lang w:val="hy-AM"/>
              </w:rPr>
              <w:t>ՀՀ-ում գործում են մի շարք հեղինակավոր վերազգային ընկերություններ, որոնց հետ շ</w:t>
            </w:r>
            <w:r w:rsidRPr="00C06443">
              <w:rPr>
                <w:rFonts w:ascii="GHEA Mariam" w:hAnsi="GHEA Mariam" w:cs="Sylfaen"/>
                <w:lang w:val="hy-AM"/>
              </w:rPr>
              <w:t>արունակվել են աշխատանքները, մասնավորապես «Մայքրոսոֆթ», «</w:t>
            </w:r>
            <w:r w:rsidRPr="00C06443">
              <w:rPr>
                <w:rFonts w:ascii="GHEA Mariam" w:hAnsi="GHEA Mariam"/>
                <w:lang w:val="hy-AM"/>
              </w:rPr>
              <w:t>ԱյԲիԷմ</w:t>
            </w:r>
            <w:r w:rsidRPr="00C06443">
              <w:rPr>
                <w:rFonts w:ascii="GHEA Mariam" w:hAnsi="GHEA Mariam" w:cs="Sylfaen"/>
                <w:lang w:val="hy-AM"/>
              </w:rPr>
              <w:t xml:space="preserve">», </w:t>
            </w:r>
            <w:r w:rsidRPr="00C06443">
              <w:rPr>
                <w:rFonts w:ascii="GHEA Mariam" w:hAnsi="GHEA Mariam"/>
                <w:lang w:val="hy-AM"/>
              </w:rPr>
              <w:t xml:space="preserve">«Նեյշնլ Ինսթրումենթս» և այլ </w:t>
            </w:r>
            <w:r w:rsidRPr="00C06443">
              <w:rPr>
                <w:rFonts w:ascii="GHEA Mariam" w:hAnsi="GHEA Mariam" w:cs="Sylfaen"/>
                <w:lang w:val="hy-AM"/>
              </w:rPr>
              <w:t xml:space="preserve">վերազգային կազմակերպությունների հետ կնքված փոխըմբռնման հուշագրերի շրջանակում, </w:t>
            </w:r>
            <w:r w:rsidRPr="00C06443">
              <w:rPr>
                <w:rFonts w:ascii="GHEA Mariam" w:hAnsi="GHEA Mariam"/>
                <w:lang w:val="hy-AM"/>
              </w:rPr>
              <w:t>ինչպես նաև ձեռնարկվել են միջոցառումներ այս և նմանատիպ այլ նոր ընկերությունների հետ համագործակցություն հաստատելու և ընդլայնելու ուղղությամբ։</w:t>
            </w:r>
          </w:p>
          <w:p w:rsidR="008C23D0" w:rsidRPr="00C06443" w:rsidRDefault="008C23D0" w:rsidP="00AF23D1">
            <w:pPr>
              <w:ind w:firstLine="567"/>
              <w:jc w:val="both"/>
              <w:rPr>
                <w:rFonts w:ascii="GHEA Mariam" w:hAnsi="GHEA Mariam"/>
                <w:lang w:val="hy-AM"/>
              </w:rPr>
            </w:pPr>
            <w:r w:rsidRPr="00C06443">
              <w:rPr>
                <w:rFonts w:ascii="GHEA Mariam" w:hAnsi="GHEA Mariam"/>
                <w:lang w:val="hy-AM"/>
              </w:rPr>
              <w:t>Վերազգային ընկերությունների ներգրավում պայմանավորված է նրանց կողմից նոր տեխնոլոգիաների, մշակույթի և կրթական մոտեցումների ներմուծմամբ:</w:t>
            </w:r>
          </w:p>
          <w:p w:rsidR="008C23D0" w:rsidRPr="00C06443" w:rsidRDefault="008C23D0" w:rsidP="00AF23D1">
            <w:pPr>
              <w:pStyle w:val="ListParagraph"/>
              <w:ind w:left="0" w:right="106" w:firstLine="567"/>
              <w:rPr>
                <w:rFonts w:ascii="GHEA Mariam" w:hAnsi="GHEA Mariam" w:cs="GHEA Grapalat"/>
                <w:spacing w:val="-8"/>
                <w:sz w:val="20"/>
                <w:lang w:val="hy-AM" w:eastAsia="en-GB"/>
              </w:rPr>
            </w:pPr>
          </w:p>
          <w:p w:rsidR="008C23D0" w:rsidRPr="00C06443" w:rsidRDefault="008C23D0" w:rsidP="00AF23D1">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8"/>
                <w:sz w:val="20"/>
                <w:lang w:val="hy-AM" w:eastAsia="en-GB"/>
              </w:rPr>
              <w:t>1.2. Առկա խնդիրների առաջարկվող լուծումները</w:t>
            </w:r>
          </w:p>
          <w:p w:rsidR="008C23D0" w:rsidRPr="00C06443" w:rsidRDefault="008C23D0" w:rsidP="00AF23D1">
            <w:pPr>
              <w:pStyle w:val="ListParagraph"/>
              <w:ind w:left="0" w:right="106" w:firstLine="567"/>
              <w:jc w:val="both"/>
              <w:rPr>
                <w:rFonts w:ascii="GHEA Mariam" w:hAnsi="GHEA Mariam" w:cs="GHEA Grapalat"/>
                <w:bCs/>
                <w:spacing w:val="-4"/>
                <w:sz w:val="20"/>
                <w:lang w:val="hy-AM" w:eastAsia="en-GB"/>
              </w:rPr>
            </w:pPr>
            <w:r w:rsidRPr="00C06443">
              <w:rPr>
                <w:rFonts w:ascii="GHEA Mariam" w:hAnsi="GHEA Mariam" w:cs="GHEA Grapalat"/>
                <w:bCs/>
                <w:spacing w:val="-4"/>
                <w:sz w:val="20"/>
                <w:lang w:val="hy-AM" w:eastAsia="en-GB"/>
              </w:rPr>
              <w:t xml:space="preserve">Վերը նշված գործընթացի ամբողջական ապահովման համար անհրաժեշտություն է առաջացել շարունակել քննարկումները </w:t>
            </w:r>
            <w:r w:rsidRPr="00C06443">
              <w:rPr>
                <w:rFonts w:ascii="GHEA Mariam" w:hAnsi="GHEA Mariam" w:cs="Sylfaen"/>
                <w:sz w:val="20"/>
                <w:lang w:val="hy-AM" w:eastAsia="en-GB"/>
              </w:rPr>
              <w:t xml:space="preserve">վերազգային կազմակերպությունների ներգրավման  </w:t>
            </w:r>
            <w:r w:rsidRPr="00C06443">
              <w:rPr>
                <w:rFonts w:ascii="GHEA Mariam" w:hAnsi="GHEA Mariam" w:cs="GHEA Grapalat"/>
                <w:bCs/>
                <w:spacing w:val="-4"/>
                <w:sz w:val="20"/>
                <w:lang w:val="hy-AM" w:eastAsia="en-GB"/>
              </w:rPr>
              <w:t xml:space="preserve"> ուղղությամբ: </w:t>
            </w:r>
          </w:p>
          <w:p w:rsidR="008C23D0" w:rsidRPr="00C06443" w:rsidRDefault="008C23D0" w:rsidP="00AF23D1">
            <w:pPr>
              <w:pStyle w:val="ListParagraph"/>
              <w:ind w:left="0" w:right="106" w:firstLine="567"/>
              <w:jc w:val="both"/>
              <w:rPr>
                <w:rFonts w:ascii="GHEA Mariam" w:hAnsi="GHEA Mariam" w:cs="GHEA Grapalat"/>
                <w:bCs/>
                <w:spacing w:val="-4"/>
                <w:sz w:val="20"/>
                <w:lang w:val="hy-AM" w:eastAsia="en-GB"/>
              </w:rPr>
            </w:pPr>
          </w:p>
          <w:p w:rsidR="008C23D0" w:rsidRPr="00C06443" w:rsidRDefault="008C23D0" w:rsidP="00AF23D1">
            <w:pPr>
              <w:ind w:firstLine="567"/>
              <w:rPr>
                <w:rFonts w:ascii="GHEA Mariam" w:hAnsi="GHEA Mariam"/>
                <w:lang w:val="hy-AM"/>
              </w:rPr>
            </w:pPr>
            <w:r w:rsidRPr="00C06443">
              <w:rPr>
                <w:rFonts w:ascii="GHEA Mariam" w:hAnsi="GHEA Mariam"/>
                <w:lang w:val="hy-AM"/>
              </w:rPr>
              <w:t>2. Կարգավորման առարկան</w:t>
            </w:r>
          </w:p>
          <w:p w:rsidR="008C23D0" w:rsidRPr="00C06443" w:rsidRDefault="008C23D0" w:rsidP="00AF23D1">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Արդյունքում կիրականացվեն միջոցառումներ, որի արդյունքում ՀՀ կներգրավվի նոր վերազգային կազմակերպություններ:</w:t>
            </w:r>
          </w:p>
          <w:p w:rsidR="008C23D0" w:rsidRPr="00C06443" w:rsidRDefault="008C23D0" w:rsidP="00AF23D1">
            <w:pPr>
              <w:ind w:firstLine="567"/>
              <w:rPr>
                <w:rFonts w:ascii="GHEA Mariam" w:hAnsi="GHEA Mariam"/>
                <w:lang w:val="hy-AM"/>
              </w:rPr>
            </w:pPr>
            <w:r w:rsidRPr="00C06443">
              <w:rPr>
                <w:rFonts w:ascii="Calibri" w:hAnsi="Calibri" w:cs="Calibri"/>
                <w:lang w:val="hy-AM"/>
              </w:rPr>
              <w:t> </w:t>
            </w:r>
            <w:r w:rsidRPr="00C06443">
              <w:rPr>
                <w:rFonts w:ascii="GHEA Mariam" w:hAnsi="GHEA Mariam"/>
                <w:lang w:val="hy-AM"/>
              </w:rPr>
              <w:t xml:space="preserve">3. </w:t>
            </w:r>
            <w:r w:rsidRPr="00C06443">
              <w:rPr>
                <w:rFonts w:ascii="GHEA Mariam" w:hAnsi="GHEA Mariam" w:cs="GHEA Grapalat"/>
                <w:bCs/>
                <w:spacing w:val="-4"/>
                <w:lang w:val="hy-AM"/>
              </w:rPr>
              <w:t>Միջոցառման իրականացումից ակնկալվող արդյունքը</w:t>
            </w:r>
          </w:p>
          <w:p w:rsidR="008C23D0" w:rsidRPr="00C06443" w:rsidRDefault="008C23D0" w:rsidP="00AF23D1">
            <w:pPr>
              <w:ind w:firstLine="567"/>
              <w:jc w:val="both"/>
              <w:rPr>
                <w:rFonts w:ascii="GHEA Mariam" w:hAnsi="GHEA Mariam" w:cs="GHEA Grapalat"/>
                <w:bCs/>
                <w:spacing w:val="-4"/>
                <w:lang w:val="hy-AM"/>
              </w:rPr>
            </w:pPr>
            <w:r w:rsidRPr="00C06443">
              <w:rPr>
                <w:rFonts w:ascii="GHEA Mariam" w:hAnsi="GHEA Mariam" w:cs="GHEA Grapalat"/>
                <w:bCs/>
                <w:spacing w:val="-4"/>
                <w:lang w:val="hy-AM"/>
              </w:rPr>
              <w:t>«Վերազգային ընկերությունների ներգրավում» միջոցառման նպատակն է ՏՏ ոլորտի զարգացմամբ հաջողությունների հասած երկրների և համապատասխան միջազ</w:t>
            </w:r>
            <w:r w:rsidRPr="00C06443">
              <w:rPr>
                <w:rFonts w:ascii="GHEA Mariam" w:hAnsi="GHEA Mariam" w:cs="GHEA Grapalat"/>
                <w:bCs/>
                <w:spacing w:val="-4"/>
                <w:lang w:val="hy-AM"/>
              </w:rPr>
              <w:softHyphen/>
              <w:t>գային կառույցների հետ համագործակցության հաստատման և ընդլայնման միջոցով Հայաստանում նշված երկրների փորձի շարունակական ներդրում, ներդրումների ներգրավում, ՏՏ ոլորտի` վերջիններիս փորձի, հեղինակության ու կապերի շնորհիվ Հայաստանի վարկանիշի բարձրացումը և Հայաստանի, որպես տարածաշրջանային ՏՏ հանգույցի իմիջի ձևավորումը, որը իր հերթին ոլորտում կներմուծի նորագույն տեխնոլոգիական գիտահետազոտական արտադրան,  կրթություն և միջազգային փորձ:</w:t>
            </w: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240</w:t>
            </w:r>
          </w:p>
        </w:tc>
        <w:tc>
          <w:tcPr>
            <w:tcW w:w="10647" w:type="dxa"/>
            <w:gridSpan w:val="2"/>
          </w:tcPr>
          <w:p w:rsidR="008C23D0" w:rsidRPr="00C06443" w:rsidRDefault="008C23D0" w:rsidP="00AF23D1">
            <w:pPr>
              <w:ind w:left="-284"/>
              <w:jc w:val="center"/>
              <w:rPr>
                <w:rFonts w:ascii="GHEA Mariam" w:hAnsi="GHEA Mariam"/>
                <w:i/>
                <w:u w:val="single"/>
                <w:lang w:val="hy-AM"/>
              </w:rPr>
            </w:pPr>
            <w:r w:rsidRPr="00C06443">
              <w:rPr>
                <w:rFonts w:ascii="GHEA Mariam" w:hAnsi="GHEA Mariam"/>
                <w:i/>
                <w:u w:val="single"/>
                <w:lang w:val="hy-AM"/>
              </w:rPr>
              <w:t>«Վենչուրային կապիտալի ներգրավում» միջոցառման</w:t>
            </w:r>
          </w:p>
          <w:p w:rsidR="008C23D0" w:rsidRPr="00C06443" w:rsidRDefault="008C23D0" w:rsidP="00AF23D1">
            <w:pPr>
              <w:pStyle w:val="NormalWeb"/>
              <w:shd w:val="clear" w:color="auto" w:fill="FFFFFF"/>
              <w:tabs>
                <w:tab w:val="left" w:pos="0"/>
                <w:tab w:val="left" w:pos="3030"/>
              </w:tabs>
              <w:spacing w:before="0" w:beforeAutospacing="0" w:after="0" w:afterAutospacing="0"/>
              <w:ind w:left="75" w:right="106"/>
              <w:rPr>
                <w:rFonts w:ascii="GHEA Mariam" w:hAnsi="GHEA Mariam"/>
                <w:spacing w:val="-4"/>
                <w:sz w:val="20"/>
                <w:lang w:val="hy-AM"/>
              </w:rPr>
            </w:pPr>
            <w:r w:rsidRPr="00C06443">
              <w:rPr>
                <w:rFonts w:ascii="GHEA Mariam" w:hAnsi="GHEA Mariam"/>
                <w:spacing w:val="-4"/>
                <w:sz w:val="20"/>
                <w:lang w:val="hy-AM"/>
              </w:rPr>
              <w:tab/>
            </w:r>
          </w:p>
          <w:p w:rsidR="008C23D0" w:rsidRPr="00C06443" w:rsidRDefault="008C23D0" w:rsidP="008E329A">
            <w:pPr>
              <w:pStyle w:val="ListParagraph"/>
              <w:numPr>
                <w:ilvl w:val="0"/>
                <w:numId w:val="255"/>
              </w:numPr>
              <w:ind w:right="106"/>
              <w:contextualSpacing/>
              <w:rPr>
                <w:rFonts w:ascii="GHEA Mariam" w:hAnsi="GHEA Mariam"/>
                <w:sz w:val="20"/>
                <w:lang w:val="hy-AM" w:eastAsia="en-GB"/>
              </w:rPr>
            </w:pPr>
            <w:r w:rsidRPr="00C06443">
              <w:rPr>
                <w:rFonts w:ascii="GHEA Mariam" w:hAnsi="GHEA Mariam"/>
                <w:sz w:val="20"/>
                <w:lang w:val="hy-AM" w:eastAsia="en-GB"/>
              </w:rPr>
              <w:t>Միջոցառման իրականացման անհրաժեշտությունը և նպատակը</w:t>
            </w:r>
          </w:p>
          <w:p w:rsidR="008C23D0" w:rsidRPr="00C06443" w:rsidRDefault="008C23D0" w:rsidP="00AF23D1">
            <w:pPr>
              <w:ind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«Վենչուրային կապիտալի ներգրավում» միջոցառման մշակման հիմք է հանդիսացել ՀՀ կառավարության 2018 թվականի հունիսի 1-ի թիվ 581-Ա որոշման 6.4.1-րդ կետը և դրա նպատակն է իրականացնել միջոցառումներ </w:t>
            </w:r>
            <w:hyperlink r:id="rId16" w:tooltip="Ընկերություն" w:history="1">
              <w:r w:rsidRPr="00C06443">
                <w:rPr>
                  <w:rFonts w:ascii="GHEA Mariam" w:hAnsi="GHEA Mariam" w:cs="GHEA Grapalat"/>
                  <w:bCs/>
                  <w:spacing w:val="-4"/>
                  <w:lang w:val="hy-AM"/>
                </w:rPr>
                <w:t>սկսնակ ընկերությունների</w:t>
              </w:r>
            </w:hyperlink>
            <w:r w:rsidRPr="00C06443">
              <w:rPr>
                <w:rFonts w:ascii="Calibri" w:hAnsi="Calibri" w:cs="Calibri"/>
                <w:bCs/>
                <w:spacing w:val="-4"/>
                <w:lang w:val="hy-AM"/>
              </w:rPr>
              <w:t> </w:t>
            </w:r>
            <w:r w:rsidRPr="00C06443">
              <w:rPr>
                <w:rFonts w:ascii="GHEA Mariam" w:hAnsi="GHEA Mariam" w:cs="GHEA Grapalat"/>
                <w:bCs/>
                <w:spacing w:val="-4"/>
                <w:lang w:val="hy-AM"/>
              </w:rPr>
              <w:t>կամ ստարտափների կողմից գաղափարների, գիտական արդյունքների կամ ծրագրերի իրականացման նպատակով ֆինանսական աջակցության ներգրավման ուղղությամբ:</w:t>
            </w:r>
          </w:p>
          <w:p w:rsidR="008C23D0" w:rsidRPr="00C06443" w:rsidRDefault="008C23D0" w:rsidP="00AF23D1">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4"/>
                <w:sz w:val="20"/>
                <w:lang w:val="hy-AM" w:eastAsia="en-GB"/>
              </w:rPr>
              <w:t>1.1</w:t>
            </w:r>
            <w:r w:rsidRPr="00C06443">
              <w:rPr>
                <w:rFonts w:ascii="GHEA Mariam" w:hAnsi="GHEA Mariam" w:cs="GHEA Grapalat"/>
                <w:spacing w:val="-8"/>
                <w:sz w:val="20"/>
                <w:lang w:val="hy-AM" w:eastAsia="en-GB"/>
              </w:rPr>
              <w:t>. Կարգավորման հարաբերությունների ներկա վիճակը և առկա խնդիրները</w:t>
            </w:r>
          </w:p>
          <w:p w:rsidR="008C23D0" w:rsidRPr="00C06443" w:rsidRDefault="008C23D0" w:rsidP="00AF23D1">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Համաշխարհային տնտեսության զարգացման զուգահեռ առաջանում են նոր պահանջներ: Պահանջների բավարարման հիմանակ միջոցներից են բարձ տեխնոլոգիանական և նորարարական լուծումների կիրառումը: Նշված լուծումները մշակվում են գործող և ստարտափ կազմակերպությունների կողմից: </w:t>
            </w:r>
          </w:p>
          <w:p w:rsidR="008C23D0" w:rsidRPr="00C06443" w:rsidRDefault="008C23D0" w:rsidP="00AF23D1">
            <w:pPr>
              <w:ind w:right="10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Նորարարական </w:t>
            </w:r>
            <w:r w:rsidRPr="00C06443">
              <w:rPr>
                <w:rFonts w:ascii="GHEA Mariam" w:hAnsi="GHEA Mariam"/>
                <w:lang w:val="hy-AM"/>
              </w:rPr>
              <w:t>նոր գաղափարների գեներացման, գաղափարների և գիտահետազոտական արդյունքների</w:t>
            </w:r>
            <w:r w:rsidRPr="00C06443">
              <w:rPr>
                <w:rFonts w:ascii="GHEA Mariam" w:hAnsi="GHEA Mariam" w:cs="GHEA Grapalat"/>
                <w:bCs/>
                <w:spacing w:val="-4"/>
                <w:lang w:val="hy-AM"/>
              </w:rPr>
              <w:t xml:space="preserve"> առևտրայնացման համար հաճախ անհրաժեշտություն է առաջանում ներգրավել ֆինանսական միջոցներ:</w:t>
            </w:r>
          </w:p>
          <w:p w:rsidR="008C23D0" w:rsidRPr="00C06443" w:rsidRDefault="008C23D0" w:rsidP="00AF23D1">
            <w:pPr>
              <w:ind w:right="106" w:firstLine="567"/>
              <w:jc w:val="both"/>
              <w:rPr>
                <w:rFonts w:ascii="GHEA Mariam" w:hAnsi="GHEA Mariam" w:cs="GHEA Grapalat"/>
                <w:spacing w:val="-8"/>
                <w:lang w:val="hy-AM"/>
              </w:rPr>
            </w:pPr>
            <w:r w:rsidRPr="00C06443">
              <w:rPr>
                <w:rFonts w:ascii="GHEA Mariam" w:hAnsi="GHEA Mariam" w:cs="GHEA Grapalat"/>
                <w:bCs/>
                <w:spacing w:val="-4"/>
                <w:lang w:val="hy-AM"/>
              </w:rPr>
              <w:t>Միջազգային փորձին համապատասխան նման ներդրումները ներգրավվում են վենչուրային կապիտալի տեսքով:</w:t>
            </w:r>
          </w:p>
          <w:p w:rsidR="008C23D0" w:rsidRPr="00C06443" w:rsidRDefault="008C23D0" w:rsidP="00AF23D1">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8"/>
                <w:sz w:val="20"/>
                <w:lang w:val="hy-AM" w:eastAsia="en-GB"/>
              </w:rPr>
              <w:t>1.2. Առկա խնդիրների առաջարկվող լուծումները</w:t>
            </w:r>
          </w:p>
          <w:p w:rsidR="008C23D0" w:rsidRPr="00C06443" w:rsidRDefault="008C23D0" w:rsidP="00AF23D1">
            <w:pPr>
              <w:pStyle w:val="ListParagraph"/>
              <w:ind w:left="0" w:right="106" w:firstLine="567"/>
              <w:jc w:val="both"/>
              <w:rPr>
                <w:rFonts w:ascii="GHEA Mariam" w:hAnsi="GHEA Mariam" w:cs="GHEA Grapalat"/>
                <w:bCs/>
                <w:spacing w:val="-4"/>
                <w:sz w:val="20"/>
                <w:lang w:val="hy-AM" w:eastAsia="en-GB"/>
              </w:rPr>
            </w:pPr>
            <w:r w:rsidRPr="00C06443">
              <w:rPr>
                <w:rFonts w:ascii="GHEA Mariam" w:hAnsi="GHEA Mariam" w:cs="GHEA Grapalat"/>
                <w:bCs/>
                <w:spacing w:val="-4"/>
                <w:sz w:val="20"/>
                <w:lang w:val="hy-AM" w:eastAsia="en-GB"/>
              </w:rPr>
              <w:t xml:space="preserve">Վերը նշված գործընթացիների իրականացման արդյունքում կիրականացվեն միջոցառումներ ստարտափ </w:t>
            </w:r>
            <w:r w:rsidRPr="00C06443">
              <w:rPr>
                <w:rFonts w:ascii="GHEA Mariam" w:hAnsi="GHEA Mariam"/>
                <w:sz w:val="20"/>
                <w:lang w:val="hy-AM" w:eastAsia="en-GB"/>
              </w:rPr>
              <w:t>գաղափարների և գիտահետազոտական արդյունքների</w:t>
            </w:r>
            <w:r w:rsidRPr="00C06443">
              <w:rPr>
                <w:rFonts w:ascii="GHEA Mariam" w:hAnsi="GHEA Mariam" w:cs="GHEA Grapalat"/>
                <w:bCs/>
                <w:spacing w:val="-4"/>
                <w:sz w:val="20"/>
                <w:lang w:val="hy-AM" w:eastAsia="en-GB"/>
              </w:rPr>
              <w:t xml:space="preserve"> առևտրայնացման համար վենչուրային կապիտալի ուղղությամբ: </w:t>
            </w:r>
          </w:p>
          <w:p w:rsidR="008C23D0" w:rsidRPr="00C06443" w:rsidRDefault="008C23D0" w:rsidP="00AF23D1">
            <w:pPr>
              <w:ind w:firstLine="567"/>
              <w:rPr>
                <w:rFonts w:ascii="GHEA Mariam" w:hAnsi="GHEA Mariam"/>
                <w:lang w:val="hy-AM"/>
              </w:rPr>
            </w:pPr>
            <w:r w:rsidRPr="00C06443">
              <w:rPr>
                <w:rFonts w:ascii="GHEA Mariam" w:hAnsi="GHEA Mariam"/>
                <w:lang w:val="hy-AM"/>
              </w:rPr>
              <w:t>2. Կարգավորման առարկան</w:t>
            </w:r>
          </w:p>
          <w:p w:rsidR="008C23D0" w:rsidRPr="00C06443" w:rsidRDefault="008C23D0" w:rsidP="00AF23D1">
            <w:pPr>
              <w:ind w:right="106" w:firstLine="567"/>
              <w:jc w:val="both"/>
              <w:rPr>
                <w:rFonts w:ascii="GHEA Mariam" w:hAnsi="GHEA Mariam"/>
                <w:lang w:val="hy-AM"/>
              </w:rPr>
            </w:pPr>
            <w:r w:rsidRPr="00C06443">
              <w:rPr>
                <w:rFonts w:ascii="GHEA Mariam" w:hAnsi="GHEA Mariam" w:cs="GHEA Grapalat"/>
                <w:bCs/>
                <w:spacing w:val="-4"/>
                <w:lang w:val="hy-AM"/>
              </w:rPr>
              <w:lastRenderedPageBreak/>
              <w:t xml:space="preserve">Կիրականացվեն միջոցառումներ, որի արդյունքում ստարտափ </w:t>
            </w:r>
            <w:r w:rsidRPr="00C06443">
              <w:rPr>
                <w:rFonts w:ascii="GHEA Mariam" w:hAnsi="GHEA Mariam"/>
                <w:lang w:val="hy-AM"/>
              </w:rPr>
              <w:t>գաղափարները և գիտահետազոտական արդյունքներում կներդրվեն ֆինասական միջոցներ ծրագրերը կյանքի կոչելու համար:</w:t>
            </w:r>
          </w:p>
          <w:p w:rsidR="008C23D0" w:rsidRPr="00C06443" w:rsidRDefault="008C23D0" w:rsidP="00AF23D1">
            <w:pPr>
              <w:ind w:firstLine="567"/>
              <w:rPr>
                <w:rFonts w:ascii="GHEA Mariam" w:hAnsi="GHEA Mariam"/>
                <w:lang w:val="hy-AM"/>
              </w:rPr>
            </w:pPr>
            <w:r w:rsidRPr="00C06443">
              <w:rPr>
                <w:rFonts w:ascii="GHEA Mariam" w:hAnsi="GHEA Mariam"/>
                <w:lang w:val="hy-AM"/>
              </w:rPr>
              <w:t xml:space="preserve">3. </w:t>
            </w:r>
            <w:r w:rsidRPr="00C06443">
              <w:rPr>
                <w:rFonts w:ascii="GHEA Mariam" w:hAnsi="GHEA Mariam" w:cs="GHEA Grapalat"/>
                <w:bCs/>
                <w:spacing w:val="-4"/>
                <w:lang w:val="hy-AM"/>
              </w:rPr>
              <w:t>Միջոցառման իրականացումից ակնկալվող արդյունքը</w:t>
            </w:r>
          </w:p>
          <w:p w:rsidR="008C23D0" w:rsidRPr="00C06443" w:rsidRDefault="008C23D0" w:rsidP="00AF23D1">
            <w:pPr>
              <w:ind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«Վենչուրային կապիտալի ներգրավում» միջոցառման նպատակն է ստարտափ գաղափարների, գիտական արդյունքների կամ ծրագրերի </w:t>
            </w:r>
            <w:r w:rsidRPr="00C06443">
              <w:rPr>
                <w:rFonts w:ascii="GHEA Mariam" w:hAnsi="GHEA Mariam"/>
                <w:lang w:val="hy-AM"/>
              </w:rPr>
              <w:t>իրականացման համար ֆինասական ներդրումների ներգրավումը :</w:t>
            </w: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241</w:t>
            </w:r>
          </w:p>
        </w:tc>
        <w:tc>
          <w:tcPr>
            <w:tcW w:w="10647" w:type="dxa"/>
            <w:gridSpan w:val="2"/>
          </w:tcPr>
          <w:p w:rsidR="008C23D0" w:rsidRPr="00C06443" w:rsidRDefault="008C23D0" w:rsidP="00AF23D1">
            <w:pPr>
              <w:pStyle w:val="NormalWeb"/>
              <w:shd w:val="clear" w:color="auto" w:fill="FFFFFF"/>
              <w:tabs>
                <w:tab w:val="left" w:pos="0"/>
                <w:tab w:val="left" w:pos="3030"/>
              </w:tabs>
              <w:spacing w:before="0" w:beforeAutospacing="0" w:after="0" w:afterAutospacing="0"/>
              <w:ind w:left="75" w:right="106"/>
              <w:jc w:val="center"/>
              <w:rPr>
                <w:rFonts w:ascii="GHEA Mariam" w:hAnsi="GHEA Mariam"/>
                <w:i/>
                <w:sz w:val="20"/>
                <w:u w:val="single"/>
                <w:lang w:val="hy-AM"/>
              </w:rPr>
            </w:pPr>
            <w:r w:rsidRPr="00C06443">
              <w:rPr>
                <w:rFonts w:ascii="GHEA Mariam" w:hAnsi="GHEA Mariam"/>
                <w:i/>
                <w:sz w:val="20"/>
                <w:u w:val="single"/>
                <w:lang w:val="hy-AM"/>
              </w:rPr>
              <w:t>«Տեղեկատվական տեխնոլոգիաների ոլորտի խթանում» միջոցառման</w:t>
            </w:r>
          </w:p>
          <w:p w:rsidR="008C23D0" w:rsidRPr="00C06443" w:rsidRDefault="008C23D0" w:rsidP="00377134">
            <w:pPr>
              <w:pStyle w:val="NormalWeb"/>
              <w:shd w:val="clear" w:color="auto" w:fill="FFFFFF"/>
              <w:tabs>
                <w:tab w:val="left" w:pos="0"/>
                <w:tab w:val="left" w:pos="3030"/>
              </w:tabs>
              <w:spacing w:before="0" w:beforeAutospacing="0" w:after="0" w:afterAutospacing="0"/>
              <w:ind w:left="75" w:right="106"/>
              <w:rPr>
                <w:rFonts w:ascii="GHEA Mariam" w:hAnsi="GHEA Mariam"/>
                <w:spacing w:val="-4"/>
                <w:sz w:val="20"/>
                <w:lang w:val="hy-AM"/>
              </w:rPr>
            </w:pPr>
            <w:r w:rsidRPr="00C06443">
              <w:rPr>
                <w:rFonts w:ascii="GHEA Mariam" w:hAnsi="GHEA Mariam"/>
                <w:spacing w:val="-4"/>
                <w:sz w:val="20"/>
                <w:lang w:val="hy-AM"/>
              </w:rPr>
              <w:tab/>
            </w:r>
          </w:p>
          <w:p w:rsidR="008C23D0" w:rsidRPr="00D96BE3" w:rsidRDefault="008C23D0" w:rsidP="008E329A">
            <w:pPr>
              <w:pStyle w:val="ListParagraph"/>
              <w:numPr>
                <w:ilvl w:val="0"/>
                <w:numId w:val="256"/>
              </w:numPr>
              <w:ind w:left="0" w:right="106" w:firstLine="567"/>
              <w:contextualSpacing/>
              <w:rPr>
                <w:rFonts w:ascii="GHEA Mariam" w:hAnsi="GHEA Mariam"/>
                <w:sz w:val="20"/>
                <w:lang w:val="en-GB" w:eastAsia="en-GB"/>
              </w:rPr>
            </w:pPr>
            <w:r w:rsidRPr="00D96BE3">
              <w:rPr>
                <w:rFonts w:ascii="GHEA Mariam" w:hAnsi="GHEA Mariam"/>
                <w:sz w:val="20"/>
                <w:lang w:val="en-GB" w:eastAsia="en-GB"/>
              </w:rPr>
              <w:t>Միջոցառման իրականացման անհրաժեշտությունը և նպատակը</w:t>
            </w:r>
          </w:p>
          <w:p w:rsidR="008C23D0" w:rsidRPr="00C06443" w:rsidRDefault="008C23D0" w:rsidP="00377134">
            <w:pPr>
              <w:ind w:right="36" w:firstLine="567"/>
              <w:jc w:val="both"/>
              <w:rPr>
                <w:rFonts w:ascii="GHEA Mariam" w:hAnsi="GHEA Mariam" w:cs="GHEA Grapalat"/>
                <w:bCs/>
                <w:spacing w:val="-4"/>
              </w:rPr>
            </w:pPr>
            <w:r w:rsidRPr="00C06443">
              <w:rPr>
                <w:rFonts w:ascii="GHEA Mariam" w:hAnsi="GHEA Mariam" w:cs="GHEA Grapalat"/>
                <w:bCs/>
                <w:spacing w:val="-4"/>
                <w:lang w:val="hy-AM"/>
              </w:rPr>
              <w:t>Տեղեկատվական տեխնոլոգիաների ոլորտի խթանում»</w:t>
            </w:r>
            <w:r w:rsidRPr="00C06443">
              <w:rPr>
                <w:rFonts w:ascii="GHEA Mariam" w:hAnsi="GHEA Mariam" w:cs="GHEA Grapalat"/>
                <w:bCs/>
                <w:spacing w:val="-4"/>
              </w:rPr>
              <w:t xml:space="preserve"> </w:t>
            </w:r>
            <w:r w:rsidRPr="00C06443">
              <w:rPr>
                <w:rFonts w:ascii="GHEA Mariam" w:hAnsi="GHEA Mariam" w:cs="GHEA Grapalat"/>
                <w:bCs/>
                <w:spacing w:val="-4"/>
                <w:lang w:val="hy-AM"/>
              </w:rPr>
              <w:t>միջոցառման մշակման հիմք է հանդիսացել ՀՀ կառավարության 2018 թվականի հունիսի 1-ի թիվ 581-Ա որոշման 6.4.1-րդ կետը և դրա նպատակն է մշակել միջոցառումների ծրագիր ՀՀ-ում տեղեկատվական և գիտելիքի վրա հիմնված առաջադեմ հասարակության և զարգացած ու համաշխարհային ճանաչում ունեցող տեղեկատվական տեխնոլոգիաների ոլորտի կայացմանն աջակց</w:t>
            </w:r>
            <w:r w:rsidRPr="00C06443">
              <w:rPr>
                <w:rFonts w:ascii="GHEA Mariam" w:hAnsi="GHEA Mariam" w:cs="GHEA Grapalat"/>
                <w:bCs/>
                <w:spacing w:val="-4"/>
              </w:rPr>
              <w:t xml:space="preserve">ման, </w:t>
            </w:r>
            <w:r w:rsidRPr="00C06443">
              <w:rPr>
                <w:rFonts w:ascii="GHEA Mariam" w:hAnsi="GHEA Mariam" w:cs="GHEA Grapalat"/>
                <w:bCs/>
                <w:spacing w:val="-4"/>
                <w:lang w:val="ru-RU"/>
              </w:rPr>
              <w:t>ինչպես</w:t>
            </w:r>
            <w:r w:rsidRPr="00C06443">
              <w:rPr>
                <w:rFonts w:ascii="GHEA Mariam" w:hAnsi="GHEA Mariam" w:cs="GHEA Grapalat"/>
                <w:bCs/>
                <w:spacing w:val="-4"/>
              </w:rPr>
              <w:t xml:space="preserve"> </w:t>
            </w:r>
            <w:r w:rsidRPr="00C06443">
              <w:rPr>
                <w:rFonts w:ascii="GHEA Mariam" w:hAnsi="GHEA Mariam" w:cs="GHEA Grapalat"/>
                <w:bCs/>
                <w:spacing w:val="-4"/>
                <w:lang w:val="ru-RU"/>
              </w:rPr>
              <w:t>նաև</w:t>
            </w:r>
            <w:r w:rsidRPr="00C06443">
              <w:rPr>
                <w:rFonts w:ascii="GHEA Mariam" w:hAnsi="GHEA Mariam" w:cs="GHEA Grapalat"/>
                <w:bCs/>
                <w:spacing w:val="-4"/>
              </w:rPr>
              <w:t xml:space="preserve"> </w:t>
            </w:r>
            <w:r w:rsidRPr="00C06443">
              <w:rPr>
                <w:rFonts w:ascii="GHEA Mariam" w:hAnsi="GHEA Mariam" w:cs="GHEA Grapalat"/>
                <w:bCs/>
                <w:spacing w:val="-4"/>
                <w:lang w:val="hy-AM"/>
              </w:rPr>
              <w:t>2019 թվականին ՀՀ-ում կայանալիք Տեղեկատվական Տեխնոլոգիաների Համաշխարհային Համաժողովի աշխատանքները պատշաճ կերպով կազմակերպ</w:t>
            </w:r>
            <w:r w:rsidRPr="00C06443">
              <w:rPr>
                <w:rFonts w:ascii="GHEA Mariam" w:hAnsi="GHEA Mariam" w:cs="GHEA Grapalat"/>
                <w:bCs/>
                <w:spacing w:val="-4"/>
                <w:lang w:val="ru-RU"/>
              </w:rPr>
              <w:t>ման</w:t>
            </w:r>
            <w:r w:rsidRPr="00C06443">
              <w:rPr>
                <w:rFonts w:ascii="GHEA Mariam" w:hAnsi="GHEA Mariam" w:cs="GHEA Grapalat"/>
                <w:bCs/>
                <w:spacing w:val="-4"/>
              </w:rPr>
              <w:t xml:space="preserve"> </w:t>
            </w:r>
            <w:r w:rsidRPr="00C06443">
              <w:rPr>
                <w:rFonts w:ascii="GHEA Mariam" w:hAnsi="GHEA Mariam" w:cs="GHEA Grapalat"/>
                <w:bCs/>
                <w:spacing w:val="-4"/>
                <w:lang w:val="hy-AM"/>
              </w:rPr>
              <w:t>և անցկաց</w:t>
            </w:r>
            <w:r w:rsidRPr="00C06443">
              <w:rPr>
                <w:rFonts w:ascii="GHEA Mariam" w:hAnsi="GHEA Mariam" w:cs="GHEA Grapalat"/>
                <w:bCs/>
                <w:spacing w:val="-4"/>
                <w:lang w:val="ru-RU"/>
              </w:rPr>
              <w:t>ման</w:t>
            </w:r>
            <w:r w:rsidRPr="00C06443">
              <w:rPr>
                <w:rFonts w:ascii="GHEA Mariam" w:hAnsi="GHEA Mariam" w:cs="GHEA Grapalat"/>
                <w:bCs/>
                <w:spacing w:val="-4"/>
                <w:lang w:val="hy-AM"/>
              </w:rPr>
              <w:t xml:space="preserve"> </w:t>
            </w:r>
            <w:r w:rsidRPr="00C06443">
              <w:rPr>
                <w:rFonts w:ascii="GHEA Mariam" w:hAnsi="GHEA Mariam" w:cs="GHEA Grapalat"/>
                <w:bCs/>
                <w:spacing w:val="-4"/>
                <w:lang w:val="ru-RU"/>
              </w:rPr>
              <w:t>համար</w:t>
            </w:r>
            <w:r w:rsidRPr="00C06443">
              <w:rPr>
                <w:rFonts w:ascii="GHEA Mariam" w:hAnsi="GHEA Mariam" w:cs="GHEA Grapalat"/>
                <w:bCs/>
                <w:spacing w:val="-4"/>
              </w:rPr>
              <w:t xml:space="preserve">:: </w:t>
            </w:r>
          </w:p>
          <w:p w:rsidR="008C23D0" w:rsidRPr="00C06443" w:rsidRDefault="008C23D0" w:rsidP="00377134">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«Տեղեկատվական տեխնոլոգիաների համաշխարհային համաժողով-2019» միջոցառումը Երևանում կազմակերպում և պատշաճ անցկացում» միջոցառման նպատակն է 2019 թվականին պատշաճ կերպով կազմակերպել և անցկացնել ՀՀ-ում կայանալիք Տեղեկատվական Տեխնոլոգիաների Համաշխարհային Համաժողովի աշխատանքները: </w:t>
            </w:r>
          </w:p>
          <w:p w:rsidR="008C23D0" w:rsidRPr="00C06443" w:rsidRDefault="008C23D0" w:rsidP="00377134">
            <w:pPr>
              <w:ind w:right="36"/>
              <w:jc w:val="both"/>
              <w:rPr>
                <w:rFonts w:ascii="GHEA Mariam" w:hAnsi="GHEA Mariam" w:cs="GHEA Grapalat"/>
                <w:bCs/>
                <w:spacing w:val="-4"/>
              </w:rPr>
            </w:pPr>
          </w:p>
          <w:p w:rsidR="008C23D0" w:rsidRPr="00C06443" w:rsidRDefault="008C23D0" w:rsidP="00377134">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4"/>
                <w:sz w:val="20"/>
                <w:lang w:val="hy-AM" w:eastAsia="en-GB"/>
              </w:rPr>
              <w:t>1.1</w:t>
            </w:r>
            <w:r w:rsidRPr="00C06443">
              <w:rPr>
                <w:rFonts w:ascii="GHEA Mariam" w:hAnsi="GHEA Mariam" w:cs="GHEA Grapalat"/>
                <w:spacing w:val="-8"/>
                <w:sz w:val="20"/>
                <w:lang w:val="hy-AM" w:eastAsia="en-GB"/>
              </w:rPr>
              <w:t>. Կարգավորման հարաբերությունների ներկա վիճակը և առկա խնդիրները</w:t>
            </w:r>
          </w:p>
          <w:p w:rsidR="008C23D0" w:rsidRPr="00C06443" w:rsidRDefault="008C23D0" w:rsidP="00377134">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ՀՀ պետական բյուջեով նախատեսվում է ՏՏ ոլորտի խթանման համար տրամադրել 78020.0 հազ. դրամ գումար, որը հատկացվելու է Տեղեկատվական տեխնոլոգիաների ոլորտի խթանում ծառայությունների տարեկան ծրագրով նախատեսված միջոցառումների իրականացման համար:</w:t>
            </w:r>
          </w:p>
          <w:p w:rsidR="008C23D0" w:rsidRPr="00C06443" w:rsidRDefault="008C23D0" w:rsidP="00377134">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Միջոցառման շրջականներում նախատեսվում է մշակել Տեղեկատվական տեխնոլոգիաների ոլորտի խթանում ծառայությունների տարեկան ծրագիրը:</w:t>
            </w:r>
          </w:p>
          <w:p w:rsidR="008C23D0" w:rsidRPr="00C06443" w:rsidRDefault="008C23D0" w:rsidP="00377134">
            <w:pPr>
              <w:pStyle w:val="ListParagraph"/>
              <w:ind w:left="0" w:right="106" w:firstLine="567"/>
              <w:jc w:val="both"/>
              <w:rPr>
                <w:rFonts w:ascii="GHEA Mariam" w:hAnsi="GHEA Mariam" w:cs="GHEA Grapalat"/>
                <w:bCs/>
                <w:spacing w:val="-4"/>
                <w:sz w:val="20"/>
                <w:lang w:val="hy-AM" w:eastAsia="en-GB"/>
              </w:rPr>
            </w:pPr>
            <w:r w:rsidRPr="00C06443">
              <w:rPr>
                <w:rFonts w:ascii="GHEA Mariam" w:hAnsi="GHEA Mariam" w:cs="GHEA Grapalat"/>
                <w:bCs/>
                <w:spacing w:val="-4"/>
                <w:sz w:val="20"/>
                <w:lang w:val="hy-AM" w:eastAsia="en-GB"/>
              </w:rPr>
              <w:t xml:space="preserve">Տեղեկատվական Տեխնոլոգիաների Համաշխարհային Համաժողովը համաշխարհային հարթակում տեղեկատվական և հաղորդակցության տեխնոլոգիաների ոլորտի ամենամեծ և ամենահեղինակավոր միջոցառումն է, որը կազմակերպվում է 1978թ.-ից՝ իր շուրջը համախմբելով գրեթե 100 երկրներից մոտ 2000 ՏՀՏ կազմակերպությունների ղեկավարների և մասնագետների, բարձրաստիճան պետական պաշտոնյաների, կրթական ոլորտի ներկայացուցիչների և այլ պատվավոր հյուրերի։ </w:t>
            </w:r>
          </w:p>
          <w:p w:rsidR="008C23D0" w:rsidRPr="00C06443" w:rsidRDefault="008C23D0" w:rsidP="00377134">
            <w:pPr>
              <w:pStyle w:val="ListParagraph"/>
              <w:ind w:left="0" w:right="106" w:firstLine="567"/>
              <w:jc w:val="both"/>
              <w:rPr>
                <w:rFonts w:ascii="GHEA Mariam" w:hAnsi="GHEA Mariam" w:cs="GHEA Grapalat"/>
                <w:bCs/>
                <w:spacing w:val="-4"/>
                <w:sz w:val="20"/>
                <w:lang w:val="hy-AM" w:eastAsia="en-GB"/>
              </w:rPr>
            </w:pPr>
            <w:r w:rsidRPr="00C06443">
              <w:rPr>
                <w:rFonts w:ascii="GHEA Mariam" w:hAnsi="GHEA Mariam" w:cs="GHEA Grapalat"/>
                <w:bCs/>
                <w:spacing w:val="-4"/>
                <w:sz w:val="20"/>
                <w:lang w:val="hy-AM" w:eastAsia="en-GB"/>
              </w:rPr>
              <w:t xml:space="preserve">2019 թվականի Տեղեկատվական Տեխնոլոգիաների Համաշխարհային Համաժողովը ՀՀ-ում անցկացնելու նպատակով 2015 թվականի մարտի 9-ին Տեղեկատվական տեխնոլոգիաների և ծառայությունների համաշխարհային ալյանսի (WITSA-World information Technologies and Services Aliance), Ինֆորմացիոն տեխնոլոգիաների ձեռնարկությունների միության և «Յու Այ Թի Ի Էքսպո» ընկերության միջև ստորագրվել է 2019 թվականին Հայաստանում Համաժողովի անցկացման մասին համաձայնագիր: </w:t>
            </w:r>
          </w:p>
          <w:p w:rsidR="008C23D0" w:rsidRPr="00C06443" w:rsidRDefault="008C23D0" w:rsidP="00377134">
            <w:pPr>
              <w:ind w:right="36" w:firstLine="567"/>
              <w:jc w:val="both"/>
              <w:rPr>
                <w:rFonts w:ascii="GHEA Mariam" w:hAnsi="GHEA Mariam" w:cs="GHEA Grapalat"/>
                <w:bCs/>
                <w:spacing w:val="-4"/>
                <w:lang w:val="hy-AM"/>
              </w:rPr>
            </w:pPr>
          </w:p>
          <w:p w:rsidR="008C23D0" w:rsidRPr="00C06443" w:rsidRDefault="008C23D0" w:rsidP="00377134">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8"/>
                <w:sz w:val="20"/>
                <w:lang w:val="hy-AM" w:eastAsia="en-GB"/>
              </w:rPr>
              <w:t>1.2. Առկա խնդիրների առաջարկվող լուծումները</w:t>
            </w:r>
          </w:p>
          <w:p w:rsidR="008C23D0" w:rsidRPr="00C06443" w:rsidRDefault="008C23D0" w:rsidP="00377134">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Միջոցառման իրականացման նպատակն է աջակցել Հայաստանում տեղեկատվական և գիտելիքի վրա հիմնված առաջադեմ հասարակության և զարգացած ու համաշխարհային ճանաչում ունեցող տեղեկատվական տեխնոլոգիաների ոլորտի կայացմանը: Այդ նպատակով ծրագրի շրջանակում առաջարկվում է իրականացնել հետևյալ միջոցառումները.</w:t>
            </w:r>
          </w:p>
          <w:p w:rsidR="008C23D0" w:rsidRPr="00C06443" w:rsidRDefault="008C23D0" w:rsidP="00377134">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1) Հայաստանի ՏՏ ոլորտի ներկայացում և խթանում Հայաստանում և արտերկրում, հետազոտություն, հասարակական իրազեկում </w:t>
            </w:r>
          </w:p>
          <w:p w:rsidR="008C23D0" w:rsidRPr="00C06443" w:rsidRDefault="008C23D0" w:rsidP="00377134">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2) Միջազգային համագործակցություն</w:t>
            </w:r>
          </w:p>
          <w:p w:rsidR="008C23D0" w:rsidRPr="00C06443" w:rsidRDefault="008C23D0" w:rsidP="00377134">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3) Միջազգային և տեղական ֆորումների, ցուցահանդեսների և կոնֆերանսների կազմակերպում:</w:t>
            </w:r>
          </w:p>
          <w:p w:rsidR="008C23D0" w:rsidRPr="00C06443" w:rsidRDefault="008C23D0" w:rsidP="00377134">
            <w:pPr>
              <w:ind w:firstLine="567"/>
              <w:rPr>
                <w:rFonts w:ascii="GHEA Mariam" w:hAnsi="GHEA Mariam"/>
                <w:lang w:val="hy-AM"/>
              </w:rPr>
            </w:pPr>
            <w:r w:rsidRPr="00C06443">
              <w:rPr>
                <w:rFonts w:ascii="GHEA Mariam" w:hAnsi="GHEA Mariam"/>
                <w:lang w:val="hy-AM"/>
              </w:rPr>
              <w:t>2. Կարգավորման առարկան</w:t>
            </w:r>
          </w:p>
          <w:p w:rsidR="008C23D0" w:rsidRPr="00C06443" w:rsidRDefault="008C23D0" w:rsidP="00377134">
            <w:pPr>
              <w:ind w:right="36" w:firstLine="567"/>
              <w:jc w:val="both"/>
              <w:rPr>
                <w:rFonts w:ascii="GHEA Mariam" w:hAnsi="GHEA Mariam"/>
                <w:lang w:val="hy-AM"/>
              </w:rPr>
            </w:pPr>
            <w:r w:rsidRPr="00C06443">
              <w:rPr>
                <w:rFonts w:ascii="GHEA Mariam" w:hAnsi="GHEA Mariam"/>
                <w:lang w:val="hy-AM"/>
              </w:rPr>
              <w:t xml:space="preserve">ՀՀ-ում տեղեկատվական և գիտելիքի վրա հիմնված առաջադեմ հասարակության և զարգացած ու համաշխարհային ճանաչում ունեցող տեղեկատվական տեխնոլոգիաների ոլորտի կայացմանն աջակցումը` ծրագրով սահմանված միջոցառումների իրականացման միջոցով: </w:t>
            </w:r>
          </w:p>
          <w:p w:rsidR="008C23D0" w:rsidRPr="00C06443" w:rsidRDefault="008C23D0" w:rsidP="00377134">
            <w:pPr>
              <w:ind w:firstLine="567"/>
              <w:rPr>
                <w:rFonts w:ascii="GHEA Mariam" w:hAnsi="GHEA Mariam"/>
                <w:lang w:val="hy-AM"/>
              </w:rPr>
            </w:pPr>
            <w:r w:rsidRPr="00C06443">
              <w:rPr>
                <w:rFonts w:ascii="GHEA Mariam" w:hAnsi="GHEA Mariam"/>
                <w:lang w:val="hy-AM"/>
              </w:rPr>
              <w:t xml:space="preserve"> 3. </w:t>
            </w:r>
            <w:r w:rsidRPr="00C06443">
              <w:rPr>
                <w:rFonts w:ascii="GHEA Mariam" w:hAnsi="GHEA Mariam" w:cs="GHEA Grapalat"/>
                <w:bCs/>
                <w:spacing w:val="-4"/>
                <w:lang w:val="hy-AM"/>
              </w:rPr>
              <w:t>Միջոցառման իրականացումից ակնկալվող արդյունքը</w:t>
            </w:r>
          </w:p>
          <w:p w:rsidR="008C23D0" w:rsidRPr="00C06443" w:rsidRDefault="008C23D0" w:rsidP="00377134">
            <w:pPr>
              <w:ind w:right="36" w:firstLine="567"/>
              <w:jc w:val="both"/>
              <w:rPr>
                <w:rFonts w:ascii="GHEA Mariam" w:hAnsi="GHEA Mariam" w:cs="GHEA Grapalat"/>
                <w:bCs/>
                <w:spacing w:val="-4"/>
                <w:lang w:val="hy-AM"/>
              </w:rPr>
            </w:pPr>
            <w:r w:rsidRPr="00C06443">
              <w:rPr>
                <w:rFonts w:ascii="GHEA Mariam" w:hAnsi="GHEA Mariam"/>
                <w:lang w:val="hy-AM"/>
              </w:rPr>
              <w:t xml:space="preserve">«Տեղեկատվական տեխնոլոգիաների ոլորտի խթանում» միջոցառման նպատակն է մշակել տարեկան ծրագիր </w:t>
            </w:r>
            <w:r w:rsidRPr="00C06443">
              <w:rPr>
                <w:rFonts w:ascii="GHEA Mariam" w:hAnsi="GHEA Mariam" w:cs="GHEA Grapalat"/>
                <w:bCs/>
                <w:spacing w:val="-4"/>
                <w:lang w:val="hy-AM"/>
              </w:rPr>
              <w:t>ՀՀ պետական բյուջեով յուրաքանչյուր տարի նախատեսելով 78020.0 հազ. դրամ գումար՝ ըստ միջոցառումներ հատկացման և նպատակային ծախսի ապահովման նպատակով:</w:t>
            </w:r>
          </w:p>
          <w:p w:rsidR="008C23D0" w:rsidRPr="00C06443" w:rsidRDefault="008C23D0" w:rsidP="00377134">
            <w:pPr>
              <w:ind w:right="36" w:firstLine="567"/>
              <w:jc w:val="both"/>
              <w:rPr>
                <w:rFonts w:ascii="GHEA Mariam" w:hAnsi="GHEA Mariam"/>
                <w:lang w:val="hy-AM"/>
              </w:rPr>
            </w:pPr>
            <w:r w:rsidRPr="00C06443">
              <w:rPr>
                <w:rFonts w:ascii="GHEA Mariam" w:hAnsi="GHEA Mariam"/>
                <w:lang w:val="hy-AM"/>
              </w:rPr>
              <w:t xml:space="preserve"> «Տեղեկատվական տեխնոլոգիաների համաշխարհային համաժողով-2019» միջոցառումը Երևանում </w:t>
            </w:r>
            <w:r w:rsidRPr="00C06443">
              <w:rPr>
                <w:rFonts w:ascii="GHEA Mariam" w:hAnsi="GHEA Mariam"/>
                <w:lang w:val="hy-AM"/>
              </w:rPr>
              <w:lastRenderedPageBreak/>
              <w:t>կազմակերպում և պատշաճ անցկացում» միջոցառման նպատակն է պատշաճ կազմակերպել միջոցառումը, որը կապահովի ոլորտում նոր ներդրումների հնարավորություն, աշխարհում Հայաստանի ՏՏ բրենդի առաջխաղացում՝ որպես մեծ պոտենցիալով ՏՏ երկիր, Հայաստանը՝ որպես տարածաշրջանային տնտեսական խաչմերուկ և բիզնես հարթակ,  արդյունավետ նոր բիզնես կապերի հաստատում և Հայաստանի բիզնես միջավայրի ակտիվացում , ինչպես նաև Հայաստանի տնտեսության մեջ դրամային ներհոսք:</w:t>
            </w:r>
          </w:p>
          <w:p w:rsidR="008C23D0" w:rsidRPr="00C06443"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242</w:t>
            </w:r>
          </w:p>
        </w:tc>
        <w:tc>
          <w:tcPr>
            <w:tcW w:w="10647" w:type="dxa"/>
            <w:gridSpan w:val="2"/>
          </w:tcPr>
          <w:p w:rsidR="008C23D0" w:rsidRPr="00C06443" w:rsidRDefault="008C23D0" w:rsidP="00AF23D1">
            <w:pPr>
              <w:jc w:val="center"/>
              <w:rPr>
                <w:rFonts w:ascii="GHEA Mariam" w:hAnsi="GHEA Mariam" w:cs="Arial"/>
                <w:i/>
                <w:u w:val="single"/>
                <w:lang w:val="hy-AM" w:eastAsia="en-US"/>
              </w:rPr>
            </w:pPr>
            <w:r w:rsidRPr="00C06443">
              <w:rPr>
                <w:rFonts w:ascii="GHEA Mariam" w:hAnsi="GHEA Mariam" w:cs="Arial"/>
                <w:i/>
                <w:u w:val="single"/>
                <w:lang w:val="hy-AM" w:eastAsia="en-US"/>
              </w:rPr>
              <w:t xml:space="preserve">Էլեկտրոնային կառավարման համակարգի զարգացում, պետության կողմից մատուցվող </w:t>
            </w:r>
          </w:p>
          <w:p w:rsidR="008C23D0" w:rsidRPr="00C06443" w:rsidRDefault="008C23D0" w:rsidP="00AF23D1">
            <w:pPr>
              <w:jc w:val="center"/>
              <w:rPr>
                <w:rFonts w:ascii="GHEA Mariam" w:hAnsi="GHEA Mariam" w:cs="Arial"/>
                <w:i/>
                <w:u w:val="single"/>
                <w:lang w:val="hy-AM" w:eastAsia="en-US"/>
              </w:rPr>
            </w:pPr>
            <w:r w:rsidRPr="00C06443">
              <w:rPr>
                <w:rFonts w:ascii="GHEA Mariam" w:hAnsi="GHEA Mariam" w:cs="Arial"/>
                <w:i/>
                <w:u w:val="single"/>
                <w:lang w:val="hy-AM" w:eastAsia="en-US"/>
              </w:rPr>
              <w:t xml:space="preserve">ծառայությունների թվայնացում </w:t>
            </w:r>
          </w:p>
          <w:p w:rsidR="008C23D0" w:rsidRPr="00C06443" w:rsidRDefault="008C23D0" w:rsidP="00AF23D1">
            <w:pPr>
              <w:pStyle w:val="NormalWeb"/>
              <w:shd w:val="clear" w:color="auto" w:fill="FFFFFF"/>
              <w:tabs>
                <w:tab w:val="left" w:pos="0"/>
                <w:tab w:val="left" w:pos="3030"/>
              </w:tabs>
              <w:spacing w:before="0" w:beforeAutospacing="0" w:after="0" w:afterAutospacing="0"/>
              <w:ind w:left="75" w:right="106"/>
              <w:jc w:val="center"/>
              <w:rPr>
                <w:rFonts w:ascii="GHEA Mariam" w:hAnsi="GHEA Mariam"/>
                <w:sz w:val="20"/>
                <w:lang w:val="hy-AM"/>
              </w:rPr>
            </w:pPr>
            <w:r w:rsidRPr="00C06443">
              <w:rPr>
                <w:rFonts w:ascii="GHEA Mariam" w:hAnsi="GHEA Mariam"/>
                <w:sz w:val="20"/>
                <w:lang w:val="hy-AM"/>
              </w:rPr>
              <w:tab/>
            </w:r>
          </w:p>
          <w:p w:rsidR="008C23D0" w:rsidRPr="00C06443" w:rsidRDefault="008C23D0" w:rsidP="008E329A">
            <w:pPr>
              <w:pStyle w:val="NormalWeb"/>
              <w:numPr>
                <w:ilvl w:val="0"/>
                <w:numId w:val="257"/>
              </w:numPr>
              <w:shd w:val="clear" w:color="auto" w:fill="FFFFFF"/>
              <w:tabs>
                <w:tab w:val="left" w:pos="0"/>
              </w:tabs>
              <w:spacing w:before="0" w:beforeAutospacing="0" w:after="0" w:afterAutospacing="0"/>
              <w:ind w:left="0" w:right="106" w:firstLine="567"/>
              <w:rPr>
                <w:rFonts w:ascii="GHEA Mariam" w:hAnsi="GHEA Mariam"/>
                <w:sz w:val="20"/>
                <w:lang w:val="hy-AM"/>
              </w:rPr>
            </w:pPr>
            <w:r w:rsidRPr="00C06443">
              <w:rPr>
                <w:rFonts w:ascii="GHEA Mariam" w:hAnsi="GHEA Mariam"/>
                <w:sz w:val="20"/>
                <w:lang w:val="hy-AM"/>
              </w:rPr>
              <w:t>Միջոցառման իրականացման անհրաժեշտությունը և նպատակը</w:t>
            </w:r>
          </w:p>
          <w:p w:rsidR="008C23D0" w:rsidRPr="00C06443" w:rsidRDefault="008C23D0" w:rsidP="00AF23D1">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«Էլեկտրոնային կառավարման համակարգի զարգացում» միջոցառման մշակման հիմք է հանդիսացել ՀՀ կառավարության 2018 թվականի հունիսի 1-ի թիվ 581-Ա որոշման 6.4.1-րդ կետը և դրա նպատակն է մշակել և ներդնել այլ էլեկտրոնային կառավարման գործիքներ և ծառայություններ:</w:t>
            </w:r>
          </w:p>
          <w:p w:rsidR="008C23D0" w:rsidRPr="00C06443" w:rsidRDefault="008C23D0" w:rsidP="00AF23D1">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4"/>
                <w:sz w:val="20"/>
                <w:lang w:val="hy-AM" w:eastAsia="en-GB"/>
              </w:rPr>
              <w:t>1.1</w:t>
            </w:r>
            <w:r w:rsidRPr="00C06443">
              <w:rPr>
                <w:rFonts w:ascii="GHEA Mariam" w:hAnsi="GHEA Mariam" w:cs="GHEA Grapalat"/>
                <w:spacing w:val="-8"/>
                <w:sz w:val="20"/>
                <w:lang w:val="hy-AM" w:eastAsia="en-GB"/>
              </w:rPr>
              <w:t>. Կարգավորման հարաբերությունների ներկա վիճակը և առկա խնդիրները</w:t>
            </w:r>
          </w:p>
          <w:p w:rsidR="008C23D0" w:rsidRPr="00C06443" w:rsidRDefault="008C23D0" w:rsidP="00AF23D1">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ՀՀ-ում որպես էլեկտրոնային ծառայությունների մատուցման գլխավոր հարթակ հանդիսանում է e-gov.am էլեկտրոնային հարթակը, սակայն տնտեսության թվայնացման զուգահեռ առաջանում է նոր էլեկտրոնային կառավարման գործիքներ և ծառայություններ ներդրման խնդիրը:</w:t>
            </w:r>
          </w:p>
          <w:p w:rsidR="008C23D0" w:rsidRPr="00C06443" w:rsidRDefault="008C23D0" w:rsidP="00AF23D1">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Նշված գործընթացի համար անհրաժեշտություն է առաջանում կատարել համապատասխան ուսումնասիրություններ և ընդլայներ մատուցվող էլեկտրոնային ծառայությունները:</w:t>
            </w:r>
          </w:p>
          <w:p w:rsidR="008C23D0" w:rsidRPr="00C06443" w:rsidRDefault="008C23D0" w:rsidP="00AF23D1">
            <w:pPr>
              <w:ind w:right="36" w:firstLine="567"/>
              <w:jc w:val="both"/>
              <w:rPr>
                <w:rFonts w:ascii="GHEA Mariam" w:hAnsi="GHEA Mariam" w:cs="GHEA Grapalat"/>
                <w:bCs/>
                <w:spacing w:val="-4"/>
                <w:lang w:val="hy-AM"/>
              </w:rPr>
            </w:pPr>
          </w:p>
          <w:p w:rsidR="008C23D0" w:rsidRPr="00C06443" w:rsidRDefault="008C23D0" w:rsidP="00042AB4">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8"/>
                <w:sz w:val="20"/>
                <w:lang w:val="hy-AM" w:eastAsia="en-GB"/>
              </w:rPr>
              <w:t>1.2. Առկա խնդիրների առաջարկվող լուծումները</w:t>
            </w:r>
          </w:p>
          <w:p w:rsidR="008C23D0" w:rsidRPr="00C06443" w:rsidRDefault="008C23D0" w:rsidP="00042AB4">
            <w:pPr>
              <w:ind w:firstLine="567"/>
              <w:rPr>
                <w:rFonts w:ascii="GHEA Mariam" w:hAnsi="GHEA Mariam" w:cs="Arial"/>
                <w:lang w:val="hy-AM"/>
              </w:rPr>
            </w:pPr>
            <w:r w:rsidRPr="00C06443">
              <w:rPr>
                <w:rFonts w:ascii="GHEA Mariam" w:hAnsi="GHEA Mariam" w:cs="GHEA Grapalat"/>
                <w:bCs/>
                <w:spacing w:val="-4"/>
                <w:lang w:val="hy-AM"/>
              </w:rPr>
              <w:t xml:space="preserve">Միջոցառման իրականացման նպատակն է </w:t>
            </w:r>
            <w:r w:rsidRPr="00C06443">
              <w:rPr>
                <w:rFonts w:ascii="GHEA Mariam" w:hAnsi="GHEA Mariam" w:cs="Arial"/>
                <w:lang w:val="hy-AM"/>
              </w:rPr>
              <w:t>պետական կառավարման էլեկտրոնային համակարգերի գույքագրում, պետական կառավարման  համակարգերի միջև փոխգործելիության աստիճանի վերհանում, պետական կառավարման համակարգերի միջև փոխգործելության և «Մեկ կանգառ՝ մեկ պատուհան» հարթակների ձևավորում և ներդնում, ինչպես նաև թվային ծառայությունների մատուցման միասնական  հարթակի ձևավորում:</w:t>
            </w:r>
          </w:p>
          <w:p w:rsidR="008C23D0" w:rsidRPr="00C06443" w:rsidRDefault="008C23D0" w:rsidP="00042AB4">
            <w:pPr>
              <w:ind w:firstLine="567"/>
              <w:rPr>
                <w:rFonts w:ascii="GHEA Mariam" w:hAnsi="GHEA Mariam"/>
                <w:lang w:val="hy-AM"/>
              </w:rPr>
            </w:pPr>
            <w:r w:rsidRPr="00C06443">
              <w:rPr>
                <w:rFonts w:ascii="GHEA Mariam" w:hAnsi="GHEA Mariam"/>
                <w:lang w:val="hy-AM"/>
              </w:rPr>
              <w:t>2. Կարգավորման առարկան</w:t>
            </w:r>
          </w:p>
          <w:p w:rsidR="008C23D0" w:rsidRPr="00C06443" w:rsidRDefault="008C23D0" w:rsidP="00042AB4">
            <w:pPr>
              <w:pStyle w:val="ListParagraph"/>
              <w:ind w:left="0" w:right="106" w:firstLine="567"/>
              <w:jc w:val="both"/>
              <w:rPr>
                <w:rFonts w:ascii="GHEA Mariam" w:hAnsi="GHEA Mariam" w:cs="GHEA Grapalat"/>
                <w:bCs/>
                <w:spacing w:val="-4"/>
                <w:sz w:val="20"/>
                <w:lang w:val="hy-AM" w:eastAsia="en-GB"/>
              </w:rPr>
            </w:pPr>
            <w:r w:rsidRPr="00C06443">
              <w:rPr>
                <w:rFonts w:ascii="GHEA Mariam" w:hAnsi="GHEA Mariam" w:cs="GHEA Grapalat"/>
                <w:bCs/>
                <w:spacing w:val="-4"/>
                <w:sz w:val="20"/>
                <w:lang w:val="hy-AM" w:eastAsia="en-GB"/>
              </w:rPr>
              <w:t xml:space="preserve">Վերը նշված գործընթացիների իրականացման արդյունքում կուսումնասիրվի միջագային փորձը և կընդլայնվի մատուցվող էլեկտրոնային ծառայությունները: </w:t>
            </w:r>
          </w:p>
          <w:p w:rsidR="008C23D0" w:rsidRPr="00C06443" w:rsidRDefault="008C23D0" w:rsidP="00042AB4">
            <w:pPr>
              <w:pStyle w:val="ListParagraph"/>
              <w:ind w:left="0" w:right="106" w:firstLine="567"/>
              <w:jc w:val="both"/>
              <w:rPr>
                <w:rFonts w:ascii="GHEA Mariam" w:hAnsi="GHEA Mariam" w:cs="GHEA Grapalat"/>
                <w:bCs/>
                <w:spacing w:val="-4"/>
                <w:sz w:val="20"/>
                <w:lang w:val="hy-AM" w:eastAsia="en-GB"/>
              </w:rPr>
            </w:pPr>
          </w:p>
          <w:p w:rsidR="008C23D0" w:rsidRPr="00C06443" w:rsidRDefault="008C23D0" w:rsidP="00042AB4">
            <w:pPr>
              <w:ind w:firstLine="567"/>
              <w:rPr>
                <w:rFonts w:ascii="GHEA Mariam" w:hAnsi="GHEA Mariam"/>
                <w:lang w:val="hy-AM"/>
              </w:rPr>
            </w:pPr>
            <w:r w:rsidRPr="00C06443">
              <w:rPr>
                <w:rFonts w:ascii="GHEA Mariam" w:hAnsi="GHEA Mariam"/>
                <w:lang w:val="hy-AM"/>
              </w:rPr>
              <w:t xml:space="preserve"> 3. </w:t>
            </w:r>
            <w:r w:rsidRPr="00C06443">
              <w:rPr>
                <w:rFonts w:ascii="GHEA Mariam" w:hAnsi="GHEA Mariam" w:cs="GHEA Grapalat"/>
                <w:bCs/>
                <w:spacing w:val="-4"/>
                <w:lang w:val="hy-AM"/>
              </w:rPr>
              <w:t>Միջոցառման իրականացումից ակնկալվող արդյունքը</w:t>
            </w:r>
          </w:p>
          <w:p w:rsidR="008C23D0" w:rsidRPr="00C06443" w:rsidRDefault="008C23D0" w:rsidP="00042AB4">
            <w:pPr>
              <w:pStyle w:val="ListParagraph"/>
              <w:ind w:left="0" w:right="106" w:firstLine="567"/>
              <w:jc w:val="both"/>
              <w:rPr>
                <w:rFonts w:ascii="GHEA Mariam" w:hAnsi="GHEA Mariam" w:cs="GHEA Grapalat"/>
                <w:bCs/>
                <w:spacing w:val="-4"/>
                <w:sz w:val="20"/>
                <w:lang w:val="hy-AM" w:eastAsia="en-GB"/>
              </w:rPr>
            </w:pPr>
            <w:r w:rsidRPr="00C06443">
              <w:rPr>
                <w:rFonts w:ascii="GHEA Mariam" w:hAnsi="GHEA Mariam" w:cs="GHEA Grapalat"/>
                <w:bCs/>
                <w:spacing w:val="-4"/>
                <w:sz w:val="20"/>
                <w:lang w:val="hy-AM" w:eastAsia="en-GB"/>
              </w:rPr>
              <w:t>Պետական ծառայությունների գործընթացի օպտիմալացում, առավել թափանցիկ-հաշվետվողական և ավելի վստահելի հանրային կառավարման ձևավորում, ինչպես նաև այլ էլ. ծառայությունների մատուցման ընդլայնում:</w:t>
            </w:r>
          </w:p>
          <w:p w:rsidR="008C23D0" w:rsidRPr="00C06443"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243</w:t>
            </w:r>
          </w:p>
        </w:tc>
        <w:tc>
          <w:tcPr>
            <w:tcW w:w="10647" w:type="dxa"/>
            <w:gridSpan w:val="2"/>
          </w:tcPr>
          <w:p w:rsidR="008C23D0" w:rsidRPr="00C06443" w:rsidRDefault="008C23D0" w:rsidP="00AF23D1">
            <w:pPr>
              <w:pStyle w:val="NormalWeb"/>
              <w:shd w:val="clear" w:color="auto" w:fill="FFFFFF"/>
              <w:tabs>
                <w:tab w:val="left" w:pos="0"/>
              </w:tabs>
              <w:spacing w:before="0" w:beforeAutospacing="0" w:after="0" w:afterAutospacing="0"/>
              <w:ind w:left="567" w:right="106"/>
              <w:jc w:val="center"/>
              <w:rPr>
                <w:rFonts w:ascii="GHEA Mariam" w:hAnsi="GHEA Mariam"/>
                <w:i/>
                <w:sz w:val="20"/>
                <w:u w:val="single"/>
                <w:lang w:val="hy-AM"/>
              </w:rPr>
            </w:pPr>
            <w:r w:rsidRPr="00C06443">
              <w:rPr>
                <w:rFonts w:ascii="GHEA Mariam" w:hAnsi="GHEA Mariam"/>
                <w:i/>
                <w:sz w:val="20"/>
                <w:u w:val="single"/>
                <w:lang w:val="hy-AM"/>
              </w:rPr>
              <w:t>««Ինժեներական քաղաքի» ստեղծում« միջոցառման</w:t>
            </w:r>
          </w:p>
          <w:p w:rsidR="008C23D0" w:rsidRPr="00C06443" w:rsidRDefault="008C23D0" w:rsidP="00AF23D1">
            <w:pPr>
              <w:pStyle w:val="NormalWeb"/>
              <w:shd w:val="clear" w:color="auto" w:fill="FFFFFF"/>
              <w:tabs>
                <w:tab w:val="left" w:pos="0"/>
              </w:tabs>
              <w:spacing w:before="0" w:beforeAutospacing="0" w:after="0" w:afterAutospacing="0"/>
              <w:ind w:left="567" w:right="106"/>
              <w:rPr>
                <w:rFonts w:ascii="GHEA Mariam" w:hAnsi="GHEA Mariam"/>
                <w:sz w:val="20"/>
                <w:lang w:val="hy-AM"/>
              </w:rPr>
            </w:pPr>
            <w:r w:rsidRPr="00C06443">
              <w:rPr>
                <w:rFonts w:ascii="GHEA Mariam" w:hAnsi="GHEA Mariam"/>
                <w:sz w:val="20"/>
                <w:lang w:val="hy-AM"/>
              </w:rPr>
              <w:tab/>
            </w:r>
          </w:p>
          <w:p w:rsidR="008C23D0" w:rsidRPr="00C06443" w:rsidRDefault="008C23D0" w:rsidP="008E329A">
            <w:pPr>
              <w:pStyle w:val="NormalWeb"/>
              <w:numPr>
                <w:ilvl w:val="0"/>
                <w:numId w:val="258"/>
              </w:numPr>
              <w:shd w:val="clear" w:color="auto" w:fill="FFFFFF"/>
              <w:tabs>
                <w:tab w:val="left" w:pos="0"/>
              </w:tabs>
              <w:spacing w:before="0" w:beforeAutospacing="0" w:after="0" w:afterAutospacing="0"/>
              <w:ind w:left="0" w:right="106" w:firstLine="567"/>
              <w:rPr>
                <w:rFonts w:ascii="GHEA Mariam" w:hAnsi="GHEA Mariam"/>
                <w:sz w:val="20"/>
                <w:lang w:val="hy-AM"/>
              </w:rPr>
            </w:pPr>
            <w:r w:rsidRPr="00C06443">
              <w:rPr>
                <w:rFonts w:ascii="GHEA Mariam" w:hAnsi="GHEA Mariam"/>
                <w:sz w:val="20"/>
                <w:lang w:val="hy-AM"/>
              </w:rPr>
              <w:t>Միջոցառման իրականացման անհրաժեշտությունը և նպատակը</w:t>
            </w:r>
          </w:p>
          <w:p w:rsidR="008C23D0" w:rsidRPr="00C06443" w:rsidRDefault="008C23D0" w:rsidP="00AF23D1">
            <w:pPr>
              <w:ind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ՀՀ կառավարության «Ինժեներական քաղաքի» ստեղծման հայեցակարգը և այեցակարգից բխող միջոցառումների իրականացման ժամանակացույցը հաստատելու մասին» որոշման նախագիծը մշակման հիմք է հանդիսացել ՀՀ կառավարության 2018 թվականի հունիսի 1-ի թիվ 581-Ա որոշման 6.4.1-րդ կետը և դրա նպատակն է Հայաստանը դարձնել ինժեներական և բարձր տեխնոլոգիական արտադրանքի և ծառայությունների՝ գլոբալ շուկաներ արտահանող երկիր, ինչպես նաև տարածաշրջանային հանգույց ինովացիոն ինժեներական և բարձր տեխնոլոգիական լուծումների համար:  </w:t>
            </w:r>
          </w:p>
          <w:p w:rsidR="008C23D0" w:rsidRPr="00C06443" w:rsidRDefault="008C23D0" w:rsidP="00AF23D1">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4"/>
                <w:sz w:val="20"/>
                <w:lang w:val="hy-AM" w:eastAsia="en-GB"/>
              </w:rPr>
              <w:t>1.1</w:t>
            </w:r>
            <w:r w:rsidRPr="00C06443">
              <w:rPr>
                <w:rFonts w:ascii="GHEA Mariam" w:hAnsi="GHEA Mariam" w:cs="GHEA Grapalat"/>
                <w:spacing w:val="-8"/>
                <w:sz w:val="20"/>
                <w:lang w:val="hy-AM" w:eastAsia="en-GB"/>
              </w:rPr>
              <w:t>. Կարգավորման հարաբերությունների ներկա վիճակը և առկա խնդիրները</w:t>
            </w:r>
          </w:p>
          <w:p w:rsidR="008C23D0" w:rsidRPr="00C06443" w:rsidRDefault="008C23D0" w:rsidP="00AF23D1">
            <w:pPr>
              <w:ind w:firstLine="567"/>
              <w:jc w:val="both"/>
              <w:rPr>
                <w:rFonts w:ascii="GHEA Mariam" w:hAnsi="GHEA Mariam" w:cs="GHEA Grapalat"/>
                <w:bCs/>
                <w:spacing w:val="-4"/>
                <w:lang w:val="hy-AM"/>
              </w:rPr>
            </w:pPr>
            <w:r w:rsidRPr="00C06443">
              <w:rPr>
                <w:rFonts w:ascii="GHEA Mariam" w:hAnsi="GHEA Mariam" w:cs="GHEA Grapalat"/>
                <w:bCs/>
                <w:spacing w:val="-4"/>
                <w:lang w:val="hy-AM"/>
              </w:rPr>
              <w:t>Ինժեներական և բարձր տեխնոլոգիաների ոլորտում Հայաստանում առկա է զգալի չիրացված ներուժ, որի արդյունավետ իրացումման համար անհրաժեշտ է ստեղծել արդիական տեխնոլոգիական ենթակառուցվածքներ:</w:t>
            </w:r>
          </w:p>
          <w:p w:rsidR="008C23D0" w:rsidRPr="00C06443" w:rsidRDefault="008C23D0" w:rsidP="00AF23D1">
            <w:pPr>
              <w:ind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Միևնույն ժամանակ, հիմնական խնդիրներ են հանդիսանում ինժեներական և բարձր տեխնոլոգիաների ոլորտում հետազոտությունների և մշակումների (R&amp;D) իրականացման համար նպաստավոր միջավայրի ստեղծումը, ոլորտի նորարարական գաղափարների գեներացման և գիտահետազոտական աարդյունքների առևտրայնացման համար արդյունավետ մեխանիզմների ձևավորումը, սկսնակ ընկերությունների ձևավորմանն աջակցությունը, որակյալ մասնագետների պատրաստումը և վերապատրաստումը: </w:t>
            </w:r>
          </w:p>
          <w:p w:rsidR="008C23D0" w:rsidRPr="00C06443" w:rsidRDefault="008C23D0" w:rsidP="00AF23D1">
            <w:pPr>
              <w:ind w:firstLine="567"/>
              <w:jc w:val="both"/>
              <w:rPr>
                <w:rFonts w:ascii="GHEA Mariam" w:hAnsi="GHEA Mariam" w:cs="GHEA Grapalat"/>
                <w:bCs/>
                <w:spacing w:val="-4"/>
                <w:lang w:val="hy-AM"/>
              </w:rPr>
            </w:pPr>
            <w:r w:rsidRPr="00C06443">
              <w:rPr>
                <w:rFonts w:ascii="GHEA Mariam" w:hAnsi="GHEA Mariam" w:cs="GHEA Grapalat"/>
                <w:bCs/>
                <w:spacing w:val="-4"/>
                <w:lang w:val="hy-AM"/>
              </w:rPr>
              <w:t>ՀՀ-ում ինժեներական և բարձր տեխնոլոգիաների ոլորտի հետագա զարգացումն ապահովելու նպատակով նախատեսվում է պետություն-մասնավոր համագործակցության ձևաչափով ստեղծել Ինժեներական քաղաք:</w:t>
            </w:r>
          </w:p>
          <w:p w:rsidR="008C23D0" w:rsidRPr="00C06443" w:rsidRDefault="008C23D0" w:rsidP="00AF23D1">
            <w:pPr>
              <w:jc w:val="both"/>
              <w:rPr>
                <w:rFonts w:ascii="GHEA Mariam" w:hAnsi="GHEA Mariam" w:cs="GHEA Grapalat"/>
                <w:bCs/>
                <w:spacing w:val="-4"/>
                <w:lang w:val="hy-AM"/>
              </w:rPr>
            </w:pPr>
          </w:p>
          <w:p w:rsidR="008C23D0" w:rsidRPr="00C06443" w:rsidRDefault="008C23D0" w:rsidP="00AF23D1">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8"/>
                <w:sz w:val="20"/>
                <w:lang w:val="hy-AM" w:eastAsia="en-GB"/>
              </w:rPr>
              <w:lastRenderedPageBreak/>
              <w:t>1.2. Առկա խնդիրների առաջարկվող լուծումները</w:t>
            </w:r>
          </w:p>
          <w:p w:rsidR="008C23D0" w:rsidRPr="00C06443" w:rsidRDefault="008C23D0" w:rsidP="00AF23D1">
            <w:pPr>
              <w:ind w:firstLine="567"/>
              <w:jc w:val="both"/>
              <w:rPr>
                <w:rFonts w:ascii="GHEA Mariam" w:hAnsi="GHEA Mariam" w:cs="GHEA Grapalat"/>
                <w:bCs/>
                <w:spacing w:val="-4"/>
                <w:lang w:val="hy-AM"/>
              </w:rPr>
            </w:pPr>
            <w:r w:rsidRPr="00C06443">
              <w:rPr>
                <w:rFonts w:ascii="GHEA Mariam" w:hAnsi="GHEA Mariam" w:cs="GHEA Grapalat"/>
                <w:bCs/>
                <w:spacing w:val="-4"/>
                <w:lang w:val="hy-AM"/>
              </w:rPr>
              <w:t>Միջոցառման իրականացման արդյունքում կսահմանվի կսահմանվեն «Ինժեներական քաղաքի» ստեղծման ծրագրի հիմնական բաղադրիչները, նպատակներն ու խնդիրները, ծրագրի իրագործման ուղղությունները, իրականացվելիք գործողությունները, պատասխանատուները, ֆինանսավորման աղբյուրները և ակնկալվող արդյունքները:</w:t>
            </w:r>
          </w:p>
          <w:p w:rsidR="008C23D0" w:rsidRPr="00C06443" w:rsidRDefault="008C23D0" w:rsidP="00AF23D1">
            <w:pPr>
              <w:ind w:firstLine="567"/>
              <w:rPr>
                <w:rFonts w:ascii="GHEA Mariam" w:hAnsi="GHEA Mariam"/>
                <w:lang w:val="hy-AM"/>
              </w:rPr>
            </w:pPr>
            <w:r w:rsidRPr="00C06443">
              <w:rPr>
                <w:rFonts w:ascii="GHEA Mariam" w:hAnsi="GHEA Mariam"/>
                <w:lang w:val="hy-AM"/>
              </w:rPr>
              <w:t xml:space="preserve"> 2. Կարգավորման առարկան</w:t>
            </w:r>
          </w:p>
          <w:p w:rsidR="008C23D0" w:rsidRPr="00C06443" w:rsidRDefault="008C23D0" w:rsidP="00AF23D1">
            <w:pPr>
              <w:ind w:firstLine="567"/>
              <w:jc w:val="both"/>
              <w:rPr>
                <w:rFonts w:ascii="GHEA Mariam" w:hAnsi="GHEA Mariam" w:cs="GHEA Grapalat"/>
                <w:bCs/>
                <w:spacing w:val="-4"/>
                <w:lang w:val="hy-AM"/>
              </w:rPr>
            </w:pPr>
            <w:r w:rsidRPr="00C06443">
              <w:rPr>
                <w:rFonts w:ascii="GHEA Mariam" w:hAnsi="GHEA Mariam" w:cs="GHEA Grapalat"/>
                <w:bCs/>
                <w:spacing w:val="-4"/>
                <w:lang w:val="hy-AM"/>
              </w:rPr>
              <w:t>Որոշման նախագծով կամրագրվի հայեցակարգային մոտեցումներ «Ինժեներական քաղաքի» ստեղծման ծրագրի արդյունավետ իրականացումն ապահովելու նպատակով:</w:t>
            </w:r>
          </w:p>
          <w:p w:rsidR="008C23D0" w:rsidRPr="00C06443" w:rsidRDefault="008C23D0" w:rsidP="00AF23D1">
            <w:pPr>
              <w:ind w:firstLine="567"/>
              <w:rPr>
                <w:rFonts w:ascii="GHEA Mariam" w:hAnsi="GHEA Mariam"/>
                <w:lang w:val="hy-AM"/>
              </w:rPr>
            </w:pPr>
            <w:r w:rsidRPr="00C06443">
              <w:rPr>
                <w:rFonts w:ascii="GHEA Mariam" w:hAnsi="GHEA Mariam"/>
                <w:lang w:val="hy-AM"/>
              </w:rPr>
              <w:t xml:space="preserve"> 3. </w:t>
            </w:r>
            <w:r w:rsidRPr="00C06443">
              <w:rPr>
                <w:rFonts w:ascii="GHEA Mariam" w:hAnsi="GHEA Mariam" w:cs="GHEA Grapalat"/>
                <w:bCs/>
                <w:spacing w:val="-4"/>
                <w:lang w:val="hy-AM"/>
              </w:rPr>
              <w:t>Միջոցառման իրականացումից ակնկալվող արդյունքը</w:t>
            </w:r>
          </w:p>
          <w:p w:rsidR="008C23D0" w:rsidRPr="00C06443" w:rsidRDefault="008C23D0" w:rsidP="00AF23D1">
            <w:pPr>
              <w:jc w:val="both"/>
              <w:rPr>
                <w:rFonts w:ascii="GHEA Mariam" w:hAnsi="GHEA Mariam" w:cs="Arial"/>
                <w:shd w:val="clear" w:color="auto" w:fill="FFFFFF"/>
                <w:lang w:val="hy-AM"/>
              </w:rPr>
            </w:pPr>
            <w:r w:rsidRPr="00C06443">
              <w:rPr>
                <w:rFonts w:ascii="GHEA Mariam" w:hAnsi="GHEA Mariam" w:cs="GHEA Grapalat"/>
                <w:bCs/>
                <w:spacing w:val="-4"/>
                <w:lang w:val="hy-AM"/>
              </w:rPr>
              <w:tab/>
              <w:t>Որոշման նախագծով սահմանվող ծրագիր իրականացման արդյունքում նախատեսվում է ստեղծել ինովացիոն էկոհամակարգ, որտեղ Ինժեներական և բարձր տեխնոլոգիաների ոլորտի ընկերություններն արդիական ենթակառուցվածքների կիրառմամբ կմշակեն և կիրագործեն նորարարական գաղափարներ` տեղական ու միջազգային շուկաներում բարդ տեխնոլոգիական լուծումների</w:t>
            </w:r>
            <w:r w:rsidRPr="00C06443">
              <w:rPr>
                <w:rFonts w:ascii="GHEA Mariam" w:hAnsi="GHEA Mariam" w:cs="Arial"/>
                <w:shd w:val="clear" w:color="auto" w:fill="FFFFFF"/>
                <w:lang w:val="hy-AM"/>
              </w:rPr>
              <w:t xml:space="preserve"> </w:t>
            </w:r>
            <w:r w:rsidRPr="00C06443">
              <w:rPr>
                <w:rFonts w:ascii="GHEA Mariam" w:hAnsi="GHEA Mariam" w:cs="Sylfaen"/>
                <w:shd w:val="clear" w:color="auto" w:fill="FFFFFF"/>
                <w:lang w:val="hy-AM"/>
              </w:rPr>
              <w:t>առաջադրման</w:t>
            </w:r>
            <w:r w:rsidRPr="00C06443">
              <w:rPr>
                <w:rFonts w:ascii="GHEA Mariam" w:hAnsi="GHEA Mariam" w:cs="Arial"/>
                <w:shd w:val="clear" w:color="auto" w:fill="FFFFFF"/>
                <w:lang w:val="hy-AM"/>
              </w:rPr>
              <w:t xml:space="preserve"> </w:t>
            </w:r>
            <w:r w:rsidRPr="00C06443">
              <w:rPr>
                <w:rFonts w:ascii="GHEA Mariam" w:hAnsi="GHEA Mariam" w:cs="Sylfaen"/>
                <w:shd w:val="clear" w:color="auto" w:fill="FFFFFF"/>
                <w:lang w:val="hy-AM"/>
              </w:rPr>
              <w:t>նպատակով:</w:t>
            </w:r>
          </w:p>
          <w:p w:rsidR="008C23D0" w:rsidRPr="00C06443"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244</w:t>
            </w:r>
          </w:p>
        </w:tc>
        <w:tc>
          <w:tcPr>
            <w:tcW w:w="10647" w:type="dxa"/>
            <w:gridSpan w:val="2"/>
          </w:tcPr>
          <w:p w:rsidR="008C23D0" w:rsidRPr="00C06443" w:rsidRDefault="008C23D0" w:rsidP="00AF23D1">
            <w:pPr>
              <w:pStyle w:val="NormalWeb"/>
              <w:shd w:val="clear" w:color="auto" w:fill="FFFFFF"/>
              <w:tabs>
                <w:tab w:val="left" w:pos="0"/>
                <w:tab w:val="left" w:pos="3030"/>
              </w:tabs>
              <w:spacing w:before="0" w:beforeAutospacing="0" w:after="0" w:afterAutospacing="0"/>
              <w:ind w:left="75" w:right="106"/>
              <w:jc w:val="center"/>
              <w:rPr>
                <w:rFonts w:ascii="GHEA Mariam" w:hAnsi="GHEA Mariam"/>
                <w:i/>
                <w:sz w:val="20"/>
                <w:u w:val="single"/>
                <w:lang w:val="hy-AM"/>
              </w:rPr>
            </w:pPr>
            <w:r w:rsidRPr="00C06443">
              <w:rPr>
                <w:rFonts w:ascii="GHEA Mariam" w:hAnsi="GHEA Mariam"/>
                <w:i/>
                <w:sz w:val="20"/>
                <w:u w:val="single"/>
                <w:lang w:val="hy-AM"/>
              </w:rPr>
              <w:t>«Գյումրու և Վանաձորի տեխնոլոգիական կենտրոնների գործունեության ապահովում» միջոցառման</w:t>
            </w:r>
          </w:p>
          <w:p w:rsidR="008C23D0" w:rsidRPr="00C06443" w:rsidRDefault="008C23D0" w:rsidP="00AF23D1">
            <w:pPr>
              <w:pStyle w:val="NormalWeb"/>
              <w:shd w:val="clear" w:color="auto" w:fill="FFFFFF"/>
              <w:tabs>
                <w:tab w:val="left" w:pos="0"/>
                <w:tab w:val="left" w:pos="3030"/>
              </w:tabs>
              <w:spacing w:before="0" w:beforeAutospacing="0" w:after="0" w:afterAutospacing="0"/>
              <w:ind w:left="75" w:right="106"/>
              <w:jc w:val="center"/>
              <w:rPr>
                <w:rFonts w:ascii="GHEA Mariam" w:hAnsi="GHEA Mariam"/>
                <w:sz w:val="20"/>
                <w:lang w:val="hy-AM"/>
              </w:rPr>
            </w:pPr>
            <w:r w:rsidRPr="00C06443">
              <w:rPr>
                <w:rFonts w:ascii="GHEA Mariam" w:hAnsi="GHEA Mariam"/>
                <w:sz w:val="20"/>
                <w:lang w:val="hy-AM"/>
              </w:rPr>
              <w:tab/>
            </w:r>
            <w:r w:rsidRPr="00C06443">
              <w:rPr>
                <w:rFonts w:ascii="GHEA Mariam" w:hAnsi="GHEA Mariam" w:cs="GHEA Grapalat"/>
                <w:bCs/>
                <w:spacing w:val="-4"/>
                <w:sz w:val="20"/>
                <w:lang w:val="hy-AM"/>
              </w:rPr>
              <w:t xml:space="preserve"> </w:t>
            </w:r>
            <w:r w:rsidRPr="00C06443">
              <w:rPr>
                <w:rFonts w:ascii="GHEA Mariam" w:hAnsi="GHEA Mariam"/>
                <w:sz w:val="20"/>
                <w:lang w:val="hy-AM"/>
              </w:rPr>
              <w:tab/>
            </w:r>
          </w:p>
          <w:p w:rsidR="008C23D0" w:rsidRPr="00703375" w:rsidRDefault="008C23D0" w:rsidP="008E329A">
            <w:pPr>
              <w:pStyle w:val="NormalWeb"/>
              <w:numPr>
                <w:ilvl w:val="0"/>
                <w:numId w:val="259"/>
              </w:numPr>
              <w:shd w:val="clear" w:color="auto" w:fill="FFFFFF"/>
              <w:spacing w:before="0" w:beforeAutospacing="0" w:after="0" w:afterAutospacing="0"/>
              <w:ind w:left="0" w:right="106" w:firstLine="567"/>
              <w:rPr>
                <w:rFonts w:ascii="GHEA Mariam" w:hAnsi="GHEA Mariam"/>
                <w:sz w:val="20"/>
              </w:rPr>
            </w:pPr>
            <w:r w:rsidRPr="00703375">
              <w:rPr>
                <w:rFonts w:ascii="GHEA Mariam" w:hAnsi="GHEA Mariam"/>
                <w:sz w:val="20"/>
              </w:rPr>
              <w:t>Միջոցառման իրականացման անհրաժեշտությունը և նպատակը</w:t>
            </w:r>
          </w:p>
          <w:p w:rsidR="008C23D0" w:rsidRPr="00C06443" w:rsidRDefault="008C23D0" w:rsidP="005B0F46">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«Գյումրու և Վանաձորի տեխնոլոգիական կենտրոնների գործունեության ապահովում» միջոցառման մշակման հիմք է հանդիսացել ՀՀ կառավարության 2018 թվականի հունիսի 1-ի թիվ 581-Ա որոշման 6.4.1-րդ կետը և նպատակն է մշակել միջոցառումների </w:t>
            </w:r>
            <w:r w:rsidRPr="00C06443">
              <w:rPr>
                <w:rFonts w:ascii="GHEA Mariam" w:hAnsi="GHEA Mariam" w:cs="GHEA Grapalat"/>
                <w:bCs/>
                <w:spacing w:val="-4"/>
                <w:lang w:val="ru-RU"/>
              </w:rPr>
              <w:t>տարեկան</w:t>
            </w:r>
            <w:r w:rsidRPr="00C06443">
              <w:rPr>
                <w:rFonts w:ascii="GHEA Mariam" w:hAnsi="GHEA Mariam" w:cs="GHEA Grapalat"/>
                <w:bCs/>
                <w:spacing w:val="-4"/>
              </w:rPr>
              <w:t xml:space="preserve"> </w:t>
            </w:r>
            <w:r w:rsidRPr="00C06443">
              <w:rPr>
                <w:rFonts w:ascii="GHEA Mariam" w:hAnsi="GHEA Mariam" w:cs="GHEA Grapalat"/>
                <w:bCs/>
                <w:spacing w:val="-4"/>
                <w:lang w:val="hy-AM"/>
              </w:rPr>
              <w:t>ծրագիր Գյումրու և Վանաձորի տեխնոլոգիական կենտրոնների գործունեության ապահով</w:t>
            </w:r>
            <w:r w:rsidRPr="00C06443">
              <w:rPr>
                <w:rFonts w:ascii="GHEA Mariam" w:hAnsi="GHEA Mariam" w:cs="GHEA Grapalat"/>
                <w:bCs/>
                <w:spacing w:val="-4"/>
              </w:rPr>
              <w:t>ման</w:t>
            </w:r>
            <w:r w:rsidRPr="00C06443">
              <w:rPr>
                <w:rFonts w:ascii="GHEA Mariam" w:hAnsi="GHEA Mariam" w:cs="GHEA Grapalat"/>
                <w:bCs/>
                <w:spacing w:val="-4"/>
                <w:lang w:val="hy-AM"/>
              </w:rPr>
              <w:t xml:space="preserve"> համար: </w:t>
            </w:r>
          </w:p>
          <w:p w:rsidR="008C23D0" w:rsidRPr="00C06443" w:rsidRDefault="008C23D0" w:rsidP="005B0F46">
            <w:pPr>
              <w:ind w:right="36" w:firstLine="567"/>
              <w:jc w:val="both"/>
              <w:rPr>
                <w:rFonts w:ascii="GHEA Mariam" w:hAnsi="GHEA Mariam" w:cs="GHEA Grapalat"/>
                <w:b/>
                <w:spacing w:val="-8"/>
                <w:lang w:val="hy-AM"/>
              </w:rPr>
            </w:pPr>
            <w:r w:rsidRPr="00C06443">
              <w:rPr>
                <w:rFonts w:ascii="GHEA Mariam" w:hAnsi="GHEA Mariam" w:cs="GHEA Grapalat"/>
                <w:b/>
                <w:spacing w:val="-4"/>
                <w:lang w:val="hy-AM"/>
              </w:rPr>
              <w:t>1.1</w:t>
            </w:r>
            <w:r w:rsidRPr="00C06443">
              <w:rPr>
                <w:rFonts w:ascii="GHEA Mariam" w:hAnsi="GHEA Mariam" w:cs="GHEA Grapalat"/>
                <w:b/>
                <w:spacing w:val="-8"/>
                <w:lang w:val="hy-AM"/>
              </w:rPr>
              <w:t>. Կարգավորման հարաբերությունների ներկա վիճակը և առկա խնդիրները</w:t>
            </w:r>
          </w:p>
          <w:p w:rsidR="008C23D0" w:rsidRPr="00C06443" w:rsidRDefault="008C23D0" w:rsidP="005B0F46">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 xml:space="preserve">ՀՀ պետական բյուջեով նախատեսվում է յուրաքանչյուր տարի ՏՏ ոլորտի խթանման համար տրամադրել </w:t>
            </w:r>
            <w:r w:rsidRPr="00C06443">
              <w:rPr>
                <w:rFonts w:ascii="GHEA Mariam" w:hAnsi="GHEA Mariam"/>
                <w:lang w:val="hy-AM"/>
              </w:rPr>
              <w:t>149</w:t>
            </w:r>
            <w:r w:rsidRPr="00C06443">
              <w:rPr>
                <w:rFonts w:ascii="Calibri" w:hAnsi="Calibri" w:cs="Calibri"/>
                <w:lang w:val="hy-AM"/>
              </w:rPr>
              <w:t> </w:t>
            </w:r>
            <w:r w:rsidRPr="00C06443">
              <w:rPr>
                <w:rFonts w:ascii="GHEA Mariam" w:hAnsi="GHEA Mariam"/>
                <w:lang w:val="hy-AM"/>
              </w:rPr>
              <w:t>595.4</w:t>
            </w:r>
            <w:r w:rsidRPr="00C06443">
              <w:rPr>
                <w:rFonts w:ascii="GHEA Mariam" w:hAnsi="GHEA Mariam"/>
                <w:bCs/>
                <w:lang w:val="hy-AM"/>
              </w:rPr>
              <w:t xml:space="preserve"> </w:t>
            </w:r>
            <w:r w:rsidRPr="00C06443">
              <w:rPr>
                <w:rFonts w:ascii="GHEA Mariam" w:hAnsi="GHEA Mariam" w:cs="GHEA Grapalat"/>
                <w:bCs/>
                <w:spacing w:val="-4"/>
                <w:lang w:val="hy-AM"/>
              </w:rPr>
              <w:t>հազ. դրամ գումար, որը հատկացվելու է Գյումրու և Վանաձորի տեխնոլոգիական կենտրոնների գործունեության ապահովմանը:</w:t>
            </w:r>
          </w:p>
          <w:p w:rsidR="008C23D0" w:rsidRPr="00C06443" w:rsidRDefault="008C23D0" w:rsidP="005B0F46">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Միջոցառման շրջականներում նախատեսվում է մշակել Գյումրու և Վանաձորի տեխնոլոգիական կենտրոնների գործունեության ապահովման տարեկան ծրագիրը:</w:t>
            </w:r>
          </w:p>
          <w:p w:rsidR="008C23D0" w:rsidRPr="00C06443" w:rsidRDefault="008C23D0" w:rsidP="005B0F46">
            <w:pPr>
              <w:pStyle w:val="ListParagraph"/>
              <w:ind w:left="0" w:right="106" w:firstLine="567"/>
              <w:rPr>
                <w:rFonts w:ascii="GHEA Mariam" w:hAnsi="GHEA Mariam" w:cs="GHEA Grapalat"/>
                <w:spacing w:val="-8"/>
                <w:sz w:val="20"/>
                <w:lang w:val="hy-AM" w:eastAsia="en-GB"/>
              </w:rPr>
            </w:pPr>
            <w:r w:rsidRPr="00C06443">
              <w:rPr>
                <w:rFonts w:ascii="GHEA Mariam" w:hAnsi="GHEA Mariam" w:cs="GHEA Grapalat"/>
                <w:spacing w:val="-8"/>
                <w:sz w:val="20"/>
                <w:lang w:val="hy-AM" w:eastAsia="en-GB"/>
              </w:rPr>
              <w:t>1.2. Առկա խնդիրների առաջարկվող լուծումները</w:t>
            </w:r>
          </w:p>
          <w:p w:rsidR="008C23D0" w:rsidRPr="00C06443" w:rsidRDefault="008C23D0" w:rsidP="005B0F46">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Միջոցառման իրականացման նպատակն է մշակել Գյումրու և Վանաձորի տեխնոլոգիական կենտրոնների գործունեության ապահովման ծրագիր, որի նպատակն է պետական աջակցություն ցուցաբերել հետևյալ ծրագրային միջոցառումների իրականացմանը, որոնք կնպաստեն Գյումրի և Վանաձոր քաղաքներում ժամանակակից գիտելիքահենք ենթակառուցվածքներով հագեցած տեխնոլոգիական կենտրոնների արդյունավետ գործունեության ապահովմանը:</w:t>
            </w:r>
          </w:p>
          <w:p w:rsidR="008C23D0" w:rsidRPr="00C06443" w:rsidRDefault="008C23D0" w:rsidP="005B0F46">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1) Գյումրու տեխնոլոգիական կենտրոնի գործունեության կառավարում- միջոցառման շրջանակում նախատեսվում է կենտրոնի աշխատակազմի բնականոն գործունեության ապահովումը: Ներգրավված մասնագետները կմասնակցեն կենտրոնի կողմից իրականացվող բոլոր ծրագրերին, մասնավորապես` նորաստեղծ կազմակերպությունների հիմնադրման աշխատանքներին, գործունեության բիզնես պլանավորման փաստաթղթերի մշակմանը, գործարար կապերի հաստատմանը, կազմակերպություններին խորհրդատվական ծառայությունների տրամադրմանը և այլն: Ընդհանուր առմամբ, միջոցառման շրջանակում ակնկալվում է մասնագիտական դասընթացների կազմակերպում, բիզնես աջակցության և խորհրդատվական ծառայությունների տրամադրում:</w:t>
            </w:r>
          </w:p>
          <w:p w:rsidR="008C23D0" w:rsidRPr="00C06443" w:rsidRDefault="008C23D0" w:rsidP="005B0F46">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Այս միջոցառումը նախատեսում է Գյումրու տեխնոլոգիական կենտրոնի աշխատակիցների վարձատրության և գրասենյակի պահպանման համար համապատասխան ծախսեր:</w:t>
            </w:r>
          </w:p>
          <w:p w:rsidR="008C23D0" w:rsidRPr="00C06443" w:rsidRDefault="008C23D0" w:rsidP="005B0F46">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tab/>
              <w:t>2) Վանաձորի տեխնոլոգիական կենտրոնի գործունեության կառավարում- միջոցառման շրջանակում նախատեսվում է կենտրոնի աշխատակազմի բնականոն գործունեության ապահովումը: Ներգրավված մասնագետները կմասնակցեն կենտրոնի կողմից իրականացվող բոլոր ծրագրերին, մասնավորապես` նորաստեղծ կազմակերպությունների հիմնադրման աշխատանքներին, գործունեության բիզնես պլանավորման փաստաթղթերի մշակմանը, գործարար կապերի հաստատմանը, կազմակերպություններին խորհրդատվական ծառայությունների տրամադրմանը և այլն: Ընդհանուր առմամբ, միջոցառման շրջանակում ակնկալվում է մասնագիտական դասընթացների կազմակերպում, բիզնես աջակցության և խորհրդատվական ծառայությունների տրամադրում:</w:t>
            </w:r>
          </w:p>
          <w:p w:rsidR="008C23D0" w:rsidRPr="00C06443" w:rsidRDefault="008C23D0" w:rsidP="005B0F46">
            <w:pPr>
              <w:ind w:firstLine="567"/>
              <w:rPr>
                <w:rFonts w:ascii="GHEA Mariam" w:hAnsi="GHEA Mariam"/>
                <w:lang w:val="hy-AM"/>
              </w:rPr>
            </w:pPr>
            <w:r w:rsidRPr="00C06443">
              <w:rPr>
                <w:rFonts w:ascii="GHEA Mariam" w:hAnsi="GHEA Mariam"/>
                <w:lang w:val="hy-AM"/>
              </w:rPr>
              <w:t>2. Կարգավորման առարկան</w:t>
            </w:r>
          </w:p>
          <w:p w:rsidR="008C23D0" w:rsidRPr="00C06443" w:rsidRDefault="008C23D0" w:rsidP="005B0F46">
            <w:pPr>
              <w:ind w:firstLine="567"/>
              <w:jc w:val="both"/>
              <w:rPr>
                <w:rFonts w:ascii="GHEA Mariam" w:hAnsi="GHEA Mariam" w:cs="GHEA Grapalat"/>
                <w:bCs/>
                <w:spacing w:val="-4"/>
                <w:lang w:val="hy-AM"/>
              </w:rPr>
            </w:pPr>
            <w:r w:rsidRPr="00C06443">
              <w:rPr>
                <w:rFonts w:ascii="GHEA Mariam" w:hAnsi="GHEA Mariam" w:cs="Sylfaen"/>
                <w:noProof/>
                <w:lang w:val="hy-AM"/>
              </w:rPr>
              <w:t xml:space="preserve">ՀՀ </w:t>
            </w:r>
            <w:r w:rsidRPr="00C06443">
              <w:rPr>
                <w:rFonts w:ascii="GHEA Mariam" w:hAnsi="GHEA Mariam" w:cs="GHEA Grapalat"/>
                <w:bCs/>
                <w:spacing w:val="-4"/>
                <w:lang w:val="hy-AM"/>
              </w:rPr>
              <w:t xml:space="preserve">Շիրակի և Լոռու մարզերում ժամանակակից գիտելիքահենք ենթակառուցվածքներով հագեցած տեխնոլոգիական կենտրոնների արդյունավետ գործունեության ապահովումը` Ծրագրով սահմանված միջոցառումների իրականացման միջոցով: </w:t>
            </w:r>
          </w:p>
          <w:p w:rsidR="008C23D0" w:rsidRPr="00C06443" w:rsidRDefault="008C23D0" w:rsidP="005B0F46">
            <w:pPr>
              <w:ind w:firstLine="567"/>
              <w:rPr>
                <w:rFonts w:ascii="GHEA Mariam" w:hAnsi="GHEA Mariam"/>
                <w:lang w:val="hy-AM"/>
              </w:rPr>
            </w:pPr>
            <w:r w:rsidRPr="00C06443">
              <w:rPr>
                <w:rFonts w:ascii="GHEA Mariam" w:hAnsi="GHEA Mariam"/>
                <w:lang w:val="hy-AM"/>
              </w:rPr>
              <w:t xml:space="preserve"> 3. </w:t>
            </w:r>
            <w:r w:rsidRPr="00C06443">
              <w:rPr>
                <w:rFonts w:ascii="GHEA Mariam" w:hAnsi="GHEA Mariam" w:cs="GHEA Grapalat"/>
                <w:bCs/>
                <w:spacing w:val="-4"/>
                <w:lang w:val="hy-AM"/>
              </w:rPr>
              <w:t>Միջոցառման իրականացումից ակնկալվող արդյունքը</w:t>
            </w:r>
          </w:p>
          <w:p w:rsidR="008C23D0" w:rsidRPr="00C06443" w:rsidRDefault="008C23D0" w:rsidP="005B0F46">
            <w:pPr>
              <w:ind w:right="36" w:firstLine="567"/>
              <w:jc w:val="both"/>
              <w:rPr>
                <w:rFonts w:ascii="GHEA Mariam" w:hAnsi="GHEA Mariam" w:cs="GHEA Grapalat"/>
                <w:bCs/>
                <w:spacing w:val="-4"/>
                <w:lang w:val="hy-AM"/>
              </w:rPr>
            </w:pPr>
            <w:r w:rsidRPr="00C06443">
              <w:rPr>
                <w:rFonts w:ascii="GHEA Mariam" w:hAnsi="GHEA Mariam" w:cs="GHEA Grapalat"/>
                <w:bCs/>
                <w:spacing w:val="-4"/>
                <w:lang w:val="hy-AM"/>
              </w:rPr>
              <w:lastRenderedPageBreak/>
              <w:t>«Գյումրու և Վանաձորի տեխնոլոգիական կենտրոնների գործունեության ապահովում» միջոցառման նպատակն է մշակել տարեկան ծրագիր ՀՀ պետական բյուջեով նախատեսված 149</w:t>
            </w:r>
            <w:r w:rsidRPr="00C06443">
              <w:rPr>
                <w:rFonts w:ascii="Calibri" w:hAnsi="Calibri" w:cs="Calibri"/>
                <w:bCs/>
                <w:spacing w:val="-4"/>
                <w:lang w:val="hy-AM"/>
              </w:rPr>
              <w:t> </w:t>
            </w:r>
            <w:r w:rsidRPr="00C06443">
              <w:rPr>
                <w:rFonts w:ascii="GHEA Mariam" w:hAnsi="GHEA Mariam" w:cs="GHEA Grapalat"/>
                <w:bCs/>
                <w:spacing w:val="-4"/>
                <w:lang w:val="hy-AM"/>
              </w:rPr>
              <w:t>595.4 հազ. դրամ գումարների՝ ըստ ծրագիր, հատկացման և նպատակային ծախսի ապահովման համար:</w:t>
            </w:r>
          </w:p>
          <w:p w:rsidR="008C23D0" w:rsidRPr="00C06443" w:rsidRDefault="008C23D0" w:rsidP="005B0F46">
            <w:pPr>
              <w:ind w:right="36" w:firstLine="567"/>
              <w:jc w:val="both"/>
              <w:rPr>
                <w:rFonts w:ascii="GHEA Mariam" w:hAnsi="GHEA Mariam" w:cs="Sylfaen"/>
                <w:lang w:val="hy-AM"/>
              </w:rPr>
            </w:pPr>
            <w:r w:rsidRPr="00C06443">
              <w:rPr>
                <w:rFonts w:ascii="GHEA Mariam" w:hAnsi="GHEA Mariam" w:cs="Sylfaen"/>
                <w:lang w:val="hy-AM"/>
              </w:rPr>
              <w:t>Ծրագրի իրագործման ակնկալվող արդյունքներն են`</w:t>
            </w:r>
          </w:p>
          <w:p w:rsidR="008C23D0" w:rsidRPr="00C06443" w:rsidRDefault="008C23D0" w:rsidP="008E329A">
            <w:pPr>
              <w:numPr>
                <w:ilvl w:val="0"/>
                <w:numId w:val="260"/>
              </w:numPr>
              <w:tabs>
                <w:tab w:val="left" w:pos="993"/>
              </w:tabs>
              <w:ind w:left="0" w:right="284" w:firstLine="567"/>
              <w:jc w:val="both"/>
              <w:rPr>
                <w:rFonts w:ascii="GHEA Mariam" w:hAnsi="GHEA Mariam"/>
                <w:lang w:val="hy-AM"/>
              </w:rPr>
            </w:pPr>
            <w:r w:rsidRPr="00C06443">
              <w:rPr>
                <w:rFonts w:ascii="GHEA Mariam" w:hAnsi="GHEA Mariam" w:cs="Sylfaen"/>
                <w:lang w:val="hy-AM"/>
              </w:rPr>
              <w:t>մասնագիտական դասընթացների կազմակերպում</w:t>
            </w:r>
            <w:r w:rsidRPr="00C06443">
              <w:rPr>
                <w:rFonts w:ascii="GHEA Mariam" w:hAnsi="GHEA Mariam"/>
                <w:lang w:val="hy-AM"/>
              </w:rPr>
              <w:t>.</w:t>
            </w:r>
          </w:p>
          <w:p w:rsidR="008C23D0" w:rsidRPr="00C06443" w:rsidRDefault="008C23D0" w:rsidP="008E329A">
            <w:pPr>
              <w:numPr>
                <w:ilvl w:val="0"/>
                <w:numId w:val="260"/>
              </w:numPr>
              <w:tabs>
                <w:tab w:val="left" w:pos="993"/>
              </w:tabs>
              <w:ind w:left="0" w:right="284" w:firstLine="567"/>
              <w:jc w:val="both"/>
              <w:rPr>
                <w:rFonts w:ascii="GHEA Mariam" w:hAnsi="GHEA Mariam"/>
                <w:lang w:val="hy-AM"/>
              </w:rPr>
            </w:pPr>
            <w:r w:rsidRPr="00C06443">
              <w:rPr>
                <w:rFonts w:ascii="GHEA Mariam" w:hAnsi="GHEA Mariam"/>
                <w:lang w:val="hy-AM"/>
              </w:rPr>
              <w:t>բիզնես աջակցության և խորհրդատվական ծառայությունների տրամադրում.</w:t>
            </w:r>
          </w:p>
          <w:p w:rsidR="008C23D0" w:rsidRPr="00C06443" w:rsidRDefault="008C23D0" w:rsidP="008E329A">
            <w:pPr>
              <w:numPr>
                <w:ilvl w:val="0"/>
                <w:numId w:val="260"/>
              </w:numPr>
              <w:tabs>
                <w:tab w:val="left" w:pos="993"/>
              </w:tabs>
              <w:ind w:left="0" w:right="283" w:firstLine="567"/>
              <w:jc w:val="both"/>
              <w:rPr>
                <w:rFonts w:ascii="GHEA Mariam" w:hAnsi="GHEA Mariam"/>
                <w:lang w:val="hy-AM"/>
              </w:rPr>
            </w:pPr>
            <w:r w:rsidRPr="00C06443">
              <w:rPr>
                <w:rFonts w:ascii="GHEA Mariam" w:hAnsi="GHEA Mariam"/>
                <w:lang w:val="hy-AM"/>
              </w:rPr>
              <w:t>նոր, բարձր հավելյալ արժեք ձևավորող սկսնակ ընկերությունների և աշխատատեղերի ստեղծմանն աջակցություն.</w:t>
            </w:r>
          </w:p>
          <w:p w:rsidR="008C23D0" w:rsidRPr="00C06443" w:rsidRDefault="008C23D0" w:rsidP="008E329A">
            <w:pPr>
              <w:numPr>
                <w:ilvl w:val="0"/>
                <w:numId w:val="260"/>
              </w:numPr>
              <w:tabs>
                <w:tab w:val="left" w:pos="993"/>
              </w:tabs>
              <w:ind w:left="0" w:right="283" w:firstLine="567"/>
              <w:jc w:val="both"/>
              <w:rPr>
                <w:rFonts w:ascii="GHEA Mariam" w:hAnsi="GHEA Mariam"/>
                <w:lang w:val="hy-AM"/>
              </w:rPr>
            </w:pPr>
            <w:r w:rsidRPr="00C06443">
              <w:rPr>
                <w:rFonts w:ascii="GHEA Mariam" w:hAnsi="GHEA Mariam"/>
                <w:lang w:val="hy-AM"/>
              </w:rPr>
              <w:t>ՏՏ և ԲՏ ոլորտների ուսումնական և գիտահետազոտական լաբորատորիաների հիմնում.</w:t>
            </w:r>
          </w:p>
          <w:p w:rsidR="008C23D0" w:rsidRPr="00C06443" w:rsidRDefault="008C23D0" w:rsidP="008E329A">
            <w:pPr>
              <w:numPr>
                <w:ilvl w:val="0"/>
                <w:numId w:val="260"/>
              </w:numPr>
              <w:tabs>
                <w:tab w:val="left" w:pos="993"/>
              </w:tabs>
              <w:ind w:left="0" w:right="283" w:firstLine="567"/>
              <w:jc w:val="both"/>
              <w:rPr>
                <w:rFonts w:ascii="GHEA Mariam" w:hAnsi="GHEA Mariam"/>
              </w:rPr>
            </w:pPr>
            <w:r w:rsidRPr="00C06443">
              <w:rPr>
                <w:rFonts w:ascii="GHEA Mariam" w:hAnsi="GHEA Mariam"/>
                <w:lang w:val="hy-AM"/>
              </w:rPr>
              <w:t>հետազոտական ծրագրերի իրականացում</w:t>
            </w:r>
            <w:r w:rsidRPr="00C06443">
              <w:rPr>
                <w:rFonts w:ascii="GHEA Mariam" w:hAnsi="GHEA Mariam"/>
              </w:rPr>
              <w:t>.</w:t>
            </w:r>
          </w:p>
          <w:p w:rsidR="008C23D0" w:rsidRPr="00C06443" w:rsidRDefault="008C23D0" w:rsidP="008E329A">
            <w:pPr>
              <w:numPr>
                <w:ilvl w:val="0"/>
                <w:numId w:val="260"/>
              </w:numPr>
              <w:tabs>
                <w:tab w:val="left" w:pos="993"/>
              </w:tabs>
              <w:ind w:left="0" w:right="283" w:firstLine="567"/>
              <w:jc w:val="both"/>
              <w:rPr>
                <w:rFonts w:ascii="GHEA Mariam" w:hAnsi="GHEA Mariam"/>
              </w:rPr>
            </w:pPr>
            <w:r w:rsidRPr="00C06443">
              <w:rPr>
                <w:rFonts w:ascii="GHEA Mariam" w:hAnsi="GHEA Mariam"/>
                <w:lang w:val="hy-AM"/>
              </w:rPr>
              <w:t>նոր, գիտելիքների վրա հիմնված տնտեսության հիմքերի ստեղծում ու զարգացում.</w:t>
            </w:r>
          </w:p>
          <w:p w:rsidR="008C23D0" w:rsidRPr="00C06443" w:rsidRDefault="008C23D0" w:rsidP="008E329A">
            <w:pPr>
              <w:numPr>
                <w:ilvl w:val="0"/>
                <w:numId w:val="260"/>
              </w:numPr>
              <w:tabs>
                <w:tab w:val="left" w:pos="993"/>
              </w:tabs>
              <w:ind w:left="0" w:right="283" w:firstLine="567"/>
              <w:jc w:val="both"/>
              <w:rPr>
                <w:rFonts w:ascii="GHEA Mariam" w:hAnsi="GHEA Mariam"/>
                <w:lang w:val="hy-AM"/>
              </w:rPr>
            </w:pPr>
            <w:r w:rsidRPr="00C06443">
              <w:rPr>
                <w:rFonts w:ascii="GHEA Mariam" w:hAnsi="GHEA Mariam" w:cs="Sylfaen"/>
              </w:rPr>
              <w:t>ՀՀ</w:t>
            </w:r>
            <w:r w:rsidRPr="00C06443">
              <w:rPr>
                <w:rFonts w:ascii="GHEA Mariam" w:hAnsi="GHEA Mariam"/>
                <w:lang w:val="hy-AM"/>
              </w:rPr>
              <w:t xml:space="preserve"> Շիրակի և Լոռու մարզերի տնտեսության առաջանցիկ տեմպերով աճ.</w:t>
            </w:r>
          </w:p>
          <w:p w:rsidR="008C23D0" w:rsidRPr="00C06443" w:rsidRDefault="008C23D0" w:rsidP="008E329A">
            <w:pPr>
              <w:numPr>
                <w:ilvl w:val="0"/>
                <w:numId w:val="260"/>
              </w:numPr>
              <w:tabs>
                <w:tab w:val="left" w:pos="993"/>
              </w:tabs>
              <w:ind w:left="0" w:right="283" w:firstLine="567"/>
              <w:jc w:val="both"/>
              <w:rPr>
                <w:rFonts w:ascii="GHEA Mariam" w:hAnsi="GHEA Mariam"/>
                <w:lang w:val="hy-AM"/>
              </w:rPr>
            </w:pPr>
            <w:r w:rsidRPr="00C06443">
              <w:rPr>
                <w:rFonts w:ascii="GHEA Mariam" w:hAnsi="GHEA Mariam" w:cs="Sylfaen"/>
                <w:lang w:val="hy-AM"/>
              </w:rPr>
              <w:t>Հայաստանի</w:t>
            </w:r>
            <w:r w:rsidRPr="00C06443">
              <w:rPr>
                <w:rFonts w:ascii="GHEA Mariam" w:hAnsi="GHEA Mariam"/>
                <w:lang w:val="hy-AM"/>
              </w:rPr>
              <w:t xml:space="preserve"> կայուն տնտեսական զարգացմանը, տարածքային համաչափ զարգացման և աղքատության հաղթահարմանը նպաստում:</w:t>
            </w:r>
          </w:p>
          <w:p w:rsidR="008C23D0" w:rsidRPr="00C06443" w:rsidRDefault="008C23D0" w:rsidP="00AF23D1">
            <w:pPr>
              <w:pStyle w:val="mechtex"/>
              <w:jc w:val="both"/>
              <w:rPr>
                <w:rFonts w:ascii="GHEA Mariam" w:hAnsi="GHEA Mariam"/>
                <w:caps/>
                <w:sz w:val="20"/>
                <w:lang w:val="hy-AM"/>
              </w:rPr>
            </w:pPr>
          </w:p>
        </w:tc>
      </w:tr>
      <w:tr w:rsidR="008C23D0" w:rsidRPr="00584CF7"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245</w:t>
            </w:r>
          </w:p>
        </w:tc>
        <w:tc>
          <w:tcPr>
            <w:tcW w:w="10647" w:type="dxa"/>
            <w:gridSpan w:val="2"/>
          </w:tcPr>
          <w:p w:rsidR="008C23D0" w:rsidRPr="00C06443" w:rsidRDefault="008C23D0" w:rsidP="005B0F46">
            <w:pPr>
              <w:tabs>
                <w:tab w:val="left" w:pos="0"/>
              </w:tabs>
              <w:ind w:left="74" w:right="108"/>
              <w:jc w:val="center"/>
              <w:rPr>
                <w:rFonts w:ascii="GHEA Mariam" w:hAnsi="GHEA Mariam" w:cs="GHEA Grapalat"/>
                <w:i/>
                <w:spacing w:val="-4"/>
                <w:u w:val="single"/>
                <w:lang w:val="hy-AM"/>
              </w:rPr>
            </w:pPr>
            <w:r w:rsidRPr="00C06443">
              <w:rPr>
                <w:rFonts w:ascii="GHEA Mariam" w:hAnsi="GHEA Mariam" w:cs="GHEA Grapalat"/>
                <w:i/>
                <w:spacing w:val="-4"/>
                <w:u w:val="single"/>
                <w:lang w:val="hy-AM"/>
              </w:rPr>
              <w:t>«</w:t>
            </w:r>
            <w:r w:rsidRPr="00C06443">
              <w:rPr>
                <w:rFonts w:ascii="GHEA Mariam" w:hAnsi="GHEA Mariam" w:cs="GHEA Grapalat"/>
                <w:i/>
                <w:spacing w:val="-4"/>
                <w:u w:val="single"/>
                <w:lang w:val="af-ZA"/>
              </w:rPr>
              <w:t>Ավտոմոբիլային ճանապարհների հարակից տարածքներում իրականացվող կառուցապատման թույլատվությունների տրամադրման պահանջների հաստակեցում</w:t>
            </w:r>
            <w:r w:rsidRPr="00C06443">
              <w:rPr>
                <w:rFonts w:ascii="GHEA Mariam" w:hAnsi="GHEA Mariam" w:cs="GHEA Grapalat"/>
                <w:i/>
                <w:spacing w:val="-4"/>
                <w:u w:val="single"/>
                <w:lang w:val="hy-AM"/>
              </w:rPr>
              <w:t xml:space="preserve">» միջոցառման </w:t>
            </w:r>
          </w:p>
          <w:p w:rsidR="008C23D0" w:rsidRPr="00C06443" w:rsidRDefault="008C23D0" w:rsidP="008E329A">
            <w:pPr>
              <w:numPr>
                <w:ilvl w:val="0"/>
                <w:numId w:val="250"/>
              </w:numPr>
              <w:rPr>
                <w:rFonts w:ascii="GHEA Mariam" w:hAnsi="GHEA Mariam" w:cs="GHEA Grapalat"/>
              </w:rPr>
            </w:pPr>
            <w:r w:rsidRPr="00C06443">
              <w:rPr>
                <w:rFonts w:ascii="GHEA Mariam" w:hAnsi="GHEA Mariam" w:cs="GHEA Grapalat"/>
              </w:rPr>
              <w:t>Միջոցառման իրակա</w:t>
            </w:r>
            <w:r w:rsidRPr="00C06443">
              <w:rPr>
                <w:rFonts w:ascii="GHEA Mariam" w:hAnsi="GHEA Mariam" w:cs="GHEA Grapalat"/>
                <w:lang w:val="ru-RU"/>
              </w:rPr>
              <w:t>նա</w:t>
            </w:r>
            <w:r w:rsidRPr="00C06443">
              <w:rPr>
                <w:rFonts w:ascii="GHEA Mariam" w:hAnsi="GHEA Mariam" w:cs="GHEA Grapalat"/>
              </w:rPr>
              <w:t>ցման անհրաժեշտությունը և նպատակը</w:t>
            </w:r>
          </w:p>
          <w:p w:rsidR="008C23D0" w:rsidRPr="00C06443" w:rsidRDefault="008C23D0" w:rsidP="008E329A">
            <w:pPr>
              <w:pStyle w:val="ListParagraph"/>
              <w:numPr>
                <w:ilvl w:val="1"/>
                <w:numId w:val="251"/>
              </w:numPr>
              <w:ind w:left="318" w:firstLine="141"/>
              <w:contextualSpacing/>
              <w:rPr>
                <w:rFonts w:ascii="GHEA Mariam" w:hAnsi="GHEA Mariam" w:cs="GHEA Grapalat"/>
                <w:sz w:val="20"/>
                <w:lang w:val="af-ZA" w:eastAsia="en-GB"/>
              </w:rPr>
            </w:pPr>
            <w:r w:rsidRPr="00C06443">
              <w:rPr>
                <w:rFonts w:ascii="GHEA Mariam" w:hAnsi="GHEA Mariam" w:cs="GHEA Grapalat"/>
                <w:bCs/>
                <w:spacing w:val="-4"/>
                <w:sz w:val="20"/>
                <w:lang w:val="hy-AM" w:eastAsia="en-GB"/>
              </w:rPr>
              <w:t>«Ավտոմոբիլային ճանապարհների հարակից տարածքներում իրականացվող կառուցա</w:t>
            </w:r>
            <w:r w:rsidRPr="00C06443">
              <w:rPr>
                <w:rFonts w:ascii="GHEA Mariam" w:hAnsi="GHEA Mariam" w:cs="GHEA Grapalat"/>
                <w:bCs/>
                <w:spacing w:val="-4"/>
                <w:sz w:val="20"/>
                <w:lang w:val="hy-AM" w:eastAsia="en-GB"/>
              </w:rPr>
              <w:softHyphen/>
              <w:t>պա</w:t>
            </w:r>
            <w:r w:rsidRPr="00C06443">
              <w:rPr>
                <w:rFonts w:ascii="GHEA Mariam" w:hAnsi="GHEA Mariam" w:cs="GHEA Grapalat"/>
                <w:bCs/>
                <w:spacing w:val="-4"/>
                <w:sz w:val="20"/>
                <w:lang w:val="hy-AM" w:eastAsia="en-GB"/>
              </w:rPr>
              <w:softHyphen/>
              <w:t xml:space="preserve">տման թույլատվությունների տրամադրման պահանջների հաստակեցման միջոցառման համար հիմք է հանդիսացել ՀՀ կառավարության 2018 թվականի հունիսի 1-ի թիվ 581-Ա որոշման 6.5. կետը և դրա նպատակն է </w:t>
            </w:r>
            <w:r w:rsidRPr="00C06443">
              <w:rPr>
                <w:rFonts w:ascii="GHEA Mariam" w:hAnsi="GHEA Mariam" w:cs="GHEA Grapalat"/>
                <w:spacing w:val="-4"/>
                <w:sz w:val="20"/>
                <w:lang w:val="hy-AM" w:eastAsia="en-GB"/>
              </w:rPr>
              <w:t>Անվտանգ երթևեկության ապահովում, խանգարող օբյեկտների բացառում, միջպետական և հանրապետական նշանակությա նավտոճանապարհների պաշտպանական գոտիներում կառուցապատման խստացումն է:</w:t>
            </w:r>
            <w:r w:rsidRPr="00D96BE3">
              <w:rPr>
                <w:rFonts w:ascii="GHEA Mariam" w:hAnsi="GHEA Mariam" w:cs="GHEA Grapalat"/>
                <w:spacing w:val="-4"/>
                <w:sz w:val="20"/>
                <w:lang w:val="en-GB" w:eastAsia="en-GB"/>
              </w:rPr>
              <w:t xml:space="preserve"> </w:t>
            </w:r>
          </w:p>
          <w:p w:rsidR="008C23D0" w:rsidRPr="00C06443" w:rsidRDefault="008C23D0" w:rsidP="008E329A">
            <w:pPr>
              <w:pStyle w:val="ListParagraph"/>
              <w:numPr>
                <w:ilvl w:val="1"/>
                <w:numId w:val="251"/>
              </w:numPr>
              <w:contextualSpacing/>
              <w:rPr>
                <w:rFonts w:ascii="GHEA Mariam" w:hAnsi="GHEA Mariam" w:cs="GHEA Grapalat"/>
                <w:sz w:val="20"/>
                <w:lang w:val="af-ZA" w:eastAsia="en-GB"/>
              </w:rPr>
            </w:pPr>
            <w:r w:rsidRPr="00D96BE3">
              <w:rPr>
                <w:rFonts w:ascii="GHEA Mariam" w:hAnsi="GHEA Mariam" w:cs="GHEA Grapalat"/>
                <w:sz w:val="20"/>
                <w:lang w:val="en-GB" w:eastAsia="en-GB"/>
              </w:rPr>
              <w:t>կարգավորման</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հարաբերությունների</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ներկա</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վիճակը</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և</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առկա</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խնդիրները</w:t>
            </w:r>
          </w:p>
          <w:p w:rsidR="008C23D0" w:rsidRPr="00C06443" w:rsidRDefault="008C23D0" w:rsidP="005B0F46">
            <w:pPr>
              <w:tabs>
                <w:tab w:val="left" w:pos="0"/>
              </w:tabs>
              <w:ind w:left="375" w:right="106"/>
              <w:jc w:val="both"/>
              <w:rPr>
                <w:rFonts w:ascii="GHEA Mariam" w:hAnsi="GHEA Mariam" w:cs="GHEA Grapalat"/>
                <w:spacing w:val="-4"/>
                <w:lang w:val="af-ZA"/>
              </w:rPr>
            </w:pPr>
            <w:r w:rsidRPr="00C06443">
              <w:rPr>
                <w:rFonts w:ascii="GHEA Mariam" w:hAnsi="GHEA Mariam" w:cs="GHEA Grapalat"/>
                <w:spacing w:val="-4"/>
                <w:lang w:val="af-ZA"/>
              </w:rPr>
              <w:tab/>
            </w:r>
            <w:r w:rsidRPr="00C06443">
              <w:rPr>
                <w:rFonts w:ascii="GHEA Mariam" w:hAnsi="GHEA Mariam" w:cs="GHEA Grapalat"/>
                <w:spacing w:val="-4"/>
                <w:lang w:val="hy-AM"/>
              </w:rPr>
              <w:t>Միջպետական և հանրապետական նշանակության ավտոճանապարհների պաշտպանական գոտի</w:t>
            </w:r>
            <w:r w:rsidRPr="00C06443">
              <w:rPr>
                <w:rFonts w:ascii="GHEA Mariam" w:hAnsi="GHEA Mariam" w:cs="GHEA Grapalat"/>
                <w:spacing w:val="-4"/>
                <w:lang w:val="hy-AM"/>
              </w:rPr>
              <w:softHyphen/>
              <w:t>ներում առկա են առանց համապատասխան համաձայնեցման կառուցված հասարակական օգտա</w:t>
            </w:r>
            <w:r w:rsidRPr="00C06443">
              <w:rPr>
                <w:rFonts w:ascii="GHEA Mariam" w:hAnsi="GHEA Mariam" w:cs="GHEA Grapalat"/>
                <w:spacing w:val="-4"/>
                <w:lang w:val="hy-AM"/>
              </w:rPr>
              <w:softHyphen/>
              <w:t>գործման օբյեկտները, որոնք խանգարում են դրանցով անվտանգ երթևեկության ապահովումը:</w:t>
            </w:r>
          </w:p>
          <w:p w:rsidR="008C23D0" w:rsidRPr="00D96BE3" w:rsidRDefault="008C23D0" w:rsidP="008E329A">
            <w:pPr>
              <w:pStyle w:val="ListParagraph"/>
              <w:numPr>
                <w:ilvl w:val="1"/>
                <w:numId w:val="251"/>
              </w:numPr>
              <w:contextualSpacing/>
              <w:rPr>
                <w:rFonts w:ascii="GHEA Mariam" w:hAnsi="GHEA Mariam" w:cs="GHEA Grapalat"/>
                <w:sz w:val="20"/>
                <w:lang w:val="en-GB" w:eastAsia="en-GB"/>
              </w:rPr>
            </w:pPr>
            <w:r w:rsidRPr="00D96BE3">
              <w:rPr>
                <w:rFonts w:ascii="GHEA Mariam" w:hAnsi="GHEA Mariam" w:cs="GHEA Grapalat"/>
                <w:sz w:val="20"/>
                <w:lang w:val="en-GB" w:eastAsia="en-GB"/>
              </w:rPr>
              <w:t>առկա խնդիրների առաջարկվող լուծումները</w:t>
            </w:r>
          </w:p>
          <w:p w:rsidR="008C23D0" w:rsidRPr="00C06443" w:rsidRDefault="008C23D0" w:rsidP="005B0F46">
            <w:pPr>
              <w:tabs>
                <w:tab w:val="left" w:pos="0"/>
              </w:tabs>
              <w:ind w:left="375" w:right="106"/>
              <w:jc w:val="both"/>
              <w:rPr>
                <w:rFonts w:ascii="GHEA Mariam" w:hAnsi="GHEA Mariam" w:cs="GHEA Grapalat"/>
                <w:spacing w:val="-4"/>
              </w:rPr>
            </w:pPr>
            <w:r w:rsidRPr="00C06443">
              <w:rPr>
                <w:rFonts w:ascii="GHEA Mariam" w:hAnsi="GHEA Mariam" w:cs="GHEA Grapalat"/>
                <w:spacing w:val="-4"/>
              </w:rPr>
              <w:tab/>
            </w:r>
            <w:r w:rsidRPr="00C06443">
              <w:rPr>
                <w:rFonts w:ascii="GHEA Mariam" w:hAnsi="GHEA Mariam" w:cs="GHEA Grapalat"/>
                <w:spacing w:val="-4"/>
                <w:lang w:val="hy-AM"/>
              </w:rPr>
              <w:t>Անվտանգ երթևեկության ապահովում, խանգարող օբյեկտների բացառում, միջպետական և հանրա</w:t>
            </w:r>
            <w:r w:rsidRPr="00C06443">
              <w:rPr>
                <w:rFonts w:ascii="GHEA Mariam" w:hAnsi="GHEA Mariam" w:cs="GHEA Grapalat"/>
                <w:spacing w:val="-4"/>
                <w:lang w:val="hy-AM"/>
              </w:rPr>
              <w:softHyphen/>
              <w:t>պետական նշանակության ավտոճանապարհների պաշտպանական գոտիներում կառուցապատման խստացում:</w:t>
            </w:r>
          </w:p>
          <w:p w:rsidR="008C23D0" w:rsidRPr="00D96BE3" w:rsidRDefault="008C23D0" w:rsidP="008E329A">
            <w:pPr>
              <w:pStyle w:val="ListParagraph"/>
              <w:numPr>
                <w:ilvl w:val="0"/>
                <w:numId w:val="250"/>
              </w:numPr>
              <w:contextualSpacing/>
              <w:rPr>
                <w:rFonts w:ascii="GHEA Mariam" w:hAnsi="GHEA Mariam" w:cs="GHEA Grapalat"/>
                <w:sz w:val="20"/>
                <w:lang w:val="en-GB" w:eastAsia="en-GB"/>
              </w:rPr>
            </w:pPr>
            <w:r w:rsidRPr="00D96BE3">
              <w:rPr>
                <w:rFonts w:ascii="GHEA Mariam" w:hAnsi="GHEA Mariam" w:cs="GHEA Grapalat"/>
                <w:sz w:val="20"/>
                <w:lang w:val="en-GB" w:eastAsia="en-GB"/>
              </w:rPr>
              <w:t>Կարգավորման</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առարկան</w:t>
            </w:r>
          </w:p>
          <w:p w:rsidR="008C23D0" w:rsidRPr="00C06443" w:rsidRDefault="008C23D0" w:rsidP="005B0F46">
            <w:pPr>
              <w:tabs>
                <w:tab w:val="left" w:pos="0"/>
              </w:tabs>
              <w:ind w:left="375" w:right="106"/>
              <w:jc w:val="both"/>
              <w:rPr>
                <w:rFonts w:ascii="GHEA Mariam" w:hAnsi="GHEA Mariam" w:cs="GHEA Grapalat"/>
                <w:spacing w:val="-4"/>
              </w:rPr>
            </w:pPr>
            <w:r w:rsidRPr="00C06443">
              <w:rPr>
                <w:rFonts w:ascii="GHEA Mariam" w:hAnsi="GHEA Mariam" w:cs="GHEA Grapalat"/>
                <w:spacing w:val="-4"/>
              </w:rPr>
              <w:tab/>
            </w:r>
            <w:r w:rsidRPr="00C06443">
              <w:rPr>
                <w:rFonts w:ascii="GHEA Mariam" w:hAnsi="GHEA Mariam" w:cs="GHEA Grapalat"/>
                <w:spacing w:val="-4"/>
                <w:lang w:val="hy-AM"/>
              </w:rPr>
              <w:t>Միջպետական և հանրապետական նշանակության ավտոճանապարհների պաշտպանական գոտիներում կառուցապատման  կանոնակարգում:</w:t>
            </w:r>
          </w:p>
          <w:p w:rsidR="008C23D0" w:rsidRPr="00D96BE3" w:rsidRDefault="008C23D0" w:rsidP="008E329A">
            <w:pPr>
              <w:pStyle w:val="ListParagraph"/>
              <w:numPr>
                <w:ilvl w:val="0"/>
                <w:numId w:val="250"/>
              </w:numPr>
              <w:contextualSpacing/>
              <w:rPr>
                <w:rFonts w:ascii="GHEA Mariam" w:hAnsi="GHEA Mariam" w:cs="GHEA Grapalat"/>
                <w:sz w:val="20"/>
                <w:lang w:val="en-GB" w:eastAsia="en-GB"/>
              </w:rPr>
            </w:pPr>
            <w:r w:rsidRPr="00D96BE3">
              <w:rPr>
                <w:rFonts w:ascii="GHEA Mariam" w:hAnsi="GHEA Mariam" w:cs="GHEA Grapalat"/>
                <w:sz w:val="20"/>
                <w:lang w:val="en-GB" w:eastAsia="en-GB"/>
              </w:rPr>
              <w:t>Միջոցառման</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իրակա</w:t>
            </w:r>
            <w:r w:rsidRPr="00C06443">
              <w:rPr>
                <w:rFonts w:ascii="GHEA Mariam" w:hAnsi="GHEA Mariam" w:cs="GHEA Grapalat"/>
                <w:sz w:val="20"/>
                <w:lang w:val="ru-RU" w:eastAsia="en-GB"/>
              </w:rPr>
              <w:t>նա</w:t>
            </w:r>
            <w:r w:rsidRPr="00D96BE3">
              <w:rPr>
                <w:rFonts w:ascii="GHEA Mariam" w:hAnsi="GHEA Mariam" w:cs="GHEA Grapalat"/>
                <w:sz w:val="20"/>
                <w:lang w:val="en-GB" w:eastAsia="en-GB"/>
              </w:rPr>
              <w:t>ցումից</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ակնկալվող</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արդյունքը</w:t>
            </w:r>
          </w:p>
          <w:p w:rsidR="008C23D0" w:rsidRPr="00C06443" w:rsidRDefault="008C23D0" w:rsidP="005B0F46">
            <w:pPr>
              <w:tabs>
                <w:tab w:val="left" w:pos="0"/>
              </w:tabs>
              <w:ind w:left="375" w:right="106"/>
              <w:jc w:val="both"/>
              <w:rPr>
                <w:rFonts w:ascii="GHEA Mariam" w:hAnsi="GHEA Mariam" w:cs="GHEA Grapalat"/>
                <w:spacing w:val="-4"/>
              </w:rPr>
            </w:pPr>
            <w:r w:rsidRPr="00C06443">
              <w:rPr>
                <w:rFonts w:ascii="GHEA Mariam" w:hAnsi="GHEA Mariam" w:cs="GHEA Grapalat"/>
                <w:spacing w:val="-4"/>
              </w:rPr>
              <w:tab/>
            </w:r>
            <w:r w:rsidRPr="00C06443">
              <w:rPr>
                <w:rFonts w:ascii="GHEA Mariam" w:hAnsi="GHEA Mariam" w:cs="GHEA Grapalat"/>
                <w:spacing w:val="-4"/>
                <w:lang w:val="hy-AM"/>
              </w:rPr>
              <w:t>Անվտանգ երթևեկության  ապահովում:</w:t>
            </w:r>
          </w:p>
          <w:p w:rsidR="008C23D0" w:rsidRPr="00C06443" w:rsidRDefault="008C23D0" w:rsidP="00AF23D1">
            <w:pPr>
              <w:pStyle w:val="mechtex"/>
              <w:jc w:val="both"/>
              <w:rPr>
                <w:rFonts w:ascii="GHEA Mariam" w:hAnsi="GHEA Mariam"/>
                <w:caps/>
                <w:sz w:val="20"/>
                <w:lang w:val="af-ZA"/>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246</w:t>
            </w:r>
          </w:p>
        </w:tc>
        <w:tc>
          <w:tcPr>
            <w:tcW w:w="10647" w:type="dxa"/>
            <w:gridSpan w:val="2"/>
          </w:tcPr>
          <w:p w:rsidR="008C23D0" w:rsidRPr="00C06443" w:rsidRDefault="008C23D0" w:rsidP="00AF23D1">
            <w:pPr>
              <w:jc w:val="center"/>
              <w:rPr>
                <w:rFonts w:ascii="GHEA Mariam" w:hAnsi="GHEA Mariam"/>
                <w:i/>
                <w:u w:val="single"/>
                <w:lang w:val="hy-AM"/>
              </w:rPr>
            </w:pPr>
            <w:r w:rsidRPr="00C06443">
              <w:rPr>
                <w:rFonts w:ascii="GHEA Mariam" w:hAnsi="GHEA Mariam"/>
                <w:i/>
                <w:u w:val="single"/>
                <w:lang w:val="hy-AM"/>
              </w:rPr>
              <w:t>«Ճանապարհների որակի բարձրացում» միջոցառման</w:t>
            </w:r>
          </w:p>
          <w:p w:rsidR="008C23D0" w:rsidRPr="00C06443" w:rsidRDefault="008C23D0" w:rsidP="00AF23D1">
            <w:pPr>
              <w:jc w:val="center"/>
              <w:rPr>
                <w:rFonts w:ascii="GHEA Mariam" w:hAnsi="GHEA Mariam"/>
                <w:lang w:val="hy-AM"/>
              </w:rPr>
            </w:pPr>
          </w:p>
          <w:p w:rsidR="008C23D0" w:rsidRPr="00C06443" w:rsidRDefault="008C23D0" w:rsidP="00AF23D1">
            <w:pPr>
              <w:ind w:firstLine="720"/>
              <w:rPr>
                <w:rFonts w:ascii="GHEA Mariam" w:hAnsi="GHEA Mariam"/>
                <w:lang w:val="hy-AM"/>
              </w:rPr>
            </w:pPr>
            <w:r w:rsidRPr="00C06443">
              <w:rPr>
                <w:rFonts w:ascii="GHEA Mariam" w:hAnsi="GHEA Mariam"/>
                <w:lang w:val="hy-AM"/>
              </w:rPr>
              <w:t>1.Միջոցառման իրականացման անհրաժեշտությունը և նպատակը</w:t>
            </w:r>
          </w:p>
          <w:p w:rsidR="008C23D0" w:rsidRPr="00C06443" w:rsidRDefault="008C23D0" w:rsidP="005B0F46">
            <w:pPr>
              <w:ind w:firstLine="360"/>
              <w:jc w:val="both"/>
              <w:rPr>
                <w:rFonts w:ascii="GHEA Mariam" w:hAnsi="GHEA Mariam"/>
                <w:lang w:val="hy-AM"/>
              </w:rPr>
            </w:pPr>
            <w:r w:rsidRPr="00C06443">
              <w:rPr>
                <w:rFonts w:ascii="GHEA Mariam" w:hAnsi="GHEA Mariam"/>
                <w:lang w:val="hy-AM"/>
              </w:rPr>
              <w:t xml:space="preserve">Ճանապարհների որակի բարձրացման միջոցառման համար </w:t>
            </w:r>
            <w:r w:rsidRPr="00C06443">
              <w:rPr>
                <w:rFonts w:ascii="GHEA Mariam" w:hAnsi="GHEA Mariam"/>
                <w:bCs/>
                <w:lang w:val="hy-AM"/>
              </w:rPr>
              <w:t>հիմք է հանդիսացել ՀՀ կառավարության 2018 թվականի հունիսի 1-ի թիվ 581-Ա որոշման 6.5. կետը և դրա</w:t>
            </w:r>
            <w:r w:rsidRPr="00C06443">
              <w:rPr>
                <w:rFonts w:ascii="GHEA Mariam" w:hAnsi="GHEA Mariam"/>
                <w:lang w:val="hy-AM"/>
              </w:rPr>
              <w:t xml:space="preserve"> նպատակն է մշտապես ապահովել ՀՀ ընդհանուր օգտագործման միջպետական և հանրապետական նշանակության ճանապարհների և դրանց վրա գտնվող կառույցների պահպանվածությունը այնպիսի վիճակում, որը համապատասխանում է տարվա ցանկացած ժամանակ անվտանգ և անխափան երթևեկության ապահովման պահանջներին:</w:t>
            </w:r>
          </w:p>
          <w:p w:rsidR="008C23D0" w:rsidRPr="00C06443" w:rsidRDefault="008C23D0" w:rsidP="00AF23D1">
            <w:pPr>
              <w:ind w:firstLine="720"/>
              <w:jc w:val="both"/>
              <w:rPr>
                <w:rFonts w:ascii="GHEA Mariam" w:hAnsi="GHEA Mariam"/>
                <w:lang w:val="hy-AM"/>
              </w:rPr>
            </w:pPr>
            <w:r w:rsidRPr="00C06443">
              <w:rPr>
                <w:rFonts w:ascii="GHEA Mariam" w:hAnsi="GHEA Mariam"/>
                <w:lang w:val="hy-AM"/>
              </w:rPr>
              <w:t>Հաշվի առնելով ավտոմոբիլային ճանապարհների պահպանման կարևորությունը ՀՀ տնտեսության զարգացման համար,  նախարարությունը հատուկ ուշադրություն է դարձնում նաև ՀՀ ընդհանուր օգտագործման ավտոմոբիլային ճանապարհների ընթացիկ ամառային և ընթացիկ ձմեռային պահպանմանը:</w:t>
            </w:r>
          </w:p>
          <w:p w:rsidR="008C23D0" w:rsidRPr="00C06443" w:rsidRDefault="008C23D0" w:rsidP="00AF23D1">
            <w:pPr>
              <w:jc w:val="both"/>
              <w:rPr>
                <w:rFonts w:ascii="GHEA Mariam" w:hAnsi="GHEA Mariam"/>
                <w:lang w:val="hy-AM"/>
              </w:rPr>
            </w:pPr>
          </w:p>
          <w:p w:rsidR="008C23D0" w:rsidRPr="00C06443" w:rsidRDefault="008C23D0" w:rsidP="00AF23D1">
            <w:pPr>
              <w:jc w:val="both"/>
              <w:rPr>
                <w:rFonts w:ascii="GHEA Mariam" w:hAnsi="GHEA Mariam"/>
                <w:lang w:val="af-ZA"/>
              </w:rPr>
            </w:pPr>
            <w:r w:rsidRPr="00C06443">
              <w:rPr>
                <w:rFonts w:ascii="GHEA Mariam" w:hAnsi="GHEA Mariam"/>
                <w:lang w:val="hy-AM"/>
              </w:rPr>
              <w:t>1.1կարգավորման հարաբերությունների ներկա վիճակը և առկա խնդիրները</w:t>
            </w:r>
          </w:p>
          <w:p w:rsidR="008C23D0" w:rsidRPr="00C06443" w:rsidRDefault="008C23D0" w:rsidP="008E329A">
            <w:pPr>
              <w:numPr>
                <w:ilvl w:val="0"/>
                <w:numId w:val="261"/>
              </w:numPr>
              <w:jc w:val="both"/>
              <w:rPr>
                <w:rFonts w:ascii="GHEA Mariam" w:hAnsi="GHEA Mariam"/>
                <w:lang w:val="hy-AM"/>
              </w:rPr>
            </w:pPr>
            <w:r w:rsidRPr="00C06443">
              <w:rPr>
                <w:rFonts w:ascii="GHEA Mariam" w:hAnsi="GHEA Mariam"/>
                <w:lang w:val="hy-AM"/>
              </w:rPr>
              <w:tab/>
              <w:t xml:space="preserve">Վերջին տարիներին Հայաստանի Հանրապետությունում ներդրվել է ավտոմոբիլային ճանապարհների ընթացիկ ամառային և ընթացիկ ձմեռային պահպանման արդյունքների վրա հիմնված երկարաժամկետ պայմանագրերի համակարգը: Նշված համակարգը թույլ է տալիս արդյունավետ օգտագործել ՀՀ պետական բյուջեից ավտոմոբիլային ճանապարհների պահպանմանը հատկացվող </w:t>
            </w:r>
            <w:r w:rsidRPr="00C06443">
              <w:rPr>
                <w:rFonts w:ascii="GHEA Mariam" w:hAnsi="GHEA Mariam"/>
                <w:lang w:val="hy-AM"/>
              </w:rPr>
              <w:lastRenderedPageBreak/>
              <w:t>գումարները: Համաշխարհային Բանկի մասնագետների կողմից իրականացված հետազոտումները ցույց են տալիս, որ ավտոմոբիլային ճանապարհների պահպանությունը կարևորագույն գործոններից է ճանապարհային ցանցում կապիտալ ներդրումները ժամանակին իրականացնելու և ճանապարհների ծառայության ժամկետը երկարացնելու համար:</w:t>
            </w:r>
          </w:p>
          <w:p w:rsidR="008C23D0" w:rsidRPr="00C06443" w:rsidRDefault="008C23D0" w:rsidP="008E329A">
            <w:pPr>
              <w:numPr>
                <w:ilvl w:val="0"/>
                <w:numId w:val="261"/>
              </w:numPr>
              <w:jc w:val="both"/>
              <w:rPr>
                <w:rFonts w:ascii="GHEA Mariam" w:hAnsi="GHEA Mariam"/>
                <w:lang w:val="hy-AM"/>
              </w:rPr>
            </w:pPr>
            <w:r w:rsidRPr="00C06443">
              <w:rPr>
                <w:rFonts w:ascii="GHEA Mariam" w:hAnsi="GHEA Mariam"/>
                <w:lang w:val="hy-AM"/>
              </w:rPr>
              <w:t>Միջպետական և հանրապետական նշանակության ավտոճանապարհները նախագծվել են  30-40 տարի առաջ և կառուցվել են  6.5տոննա առանցքային բեռնվածքի հաշվարկով: Ներկայումս փաստացի առանցքային բեռնվածքի նորմատիվային ցուցանիշը դարձել է 13.5 տոննա, հետևաբար կտրուկ մեծացել է նաև ճանապարհների ծածկի մաշվածությունը: Միաժամանակ 6 տարի նորմատիվով սահմանված ժամկետում նորոգումներ չկատարելու պատճառով (ճանապարհների 90%-ը 12 տարի և ավելի չի նորոգվել) ծածկի մաշվածությունը գերազանցում է թույլատրելի բոլոր նորմերը և ծածկը ինտենսիվ քայքայվում է, ինչի հետևանքով կտրուկ մեծանում է փոսերի և ցանցաձև ճաքերի մակերեսը: Ընթացիկ պահպանման ծախսերի 40-70%-ը կազմում են հենց փոսերի և ցանցաձև ճաքերի վերցմանն ուղղված ծախսերը, հետևաբար ճանապարհների պահպանության համար հատկացվող գումարների մեծացման չափը կախված է ոչ միայն ճանապարների երկարությունից, այլև անմիջական կապի մեջ է գտնվում նախորդող ժամանակահատվածում կատարված նորոգումների, երթևեկության ինտենսիվության և առանցքային բեռնվածության հետ:</w:t>
            </w:r>
          </w:p>
          <w:p w:rsidR="008C23D0" w:rsidRPr="00C06443" w:rsidRDefault="008C23D0" w:rsidP="00AF23D1">
            <w:pPr>
              <w:jc w:val="both"/>
              <w:rPr>
                <w:rFonts w:ascii="GHEA Mariam" w:hAnsi="GHEA Mariam"/>
                <w:lang w:val="hy-AM"/>
              </w:rPr>
            </w:pPr>
          </w:p>
          <w:p w:rsidR="008C23D0" w:rsidRPr="00C06443" w:rsidRDefault="008C23D0" w:rsidP="00AF23D1">
            <w:pPr>
              <w:ind w:left="735"/>
              <w:jc w:val="both"/>
              <w:rPr>
                <w:rFonts w:ascii="GHEA Mariam" w:hAnsi="GHEA Mariam"/>
                <w:lang w:val="hy-AM"/>
              </w:rPr>
            </w:pPr>
            <w:r w:rsidRPr="00C06443">
              <w:rPr>
                <w:rFonts w:ascii="GHEA Mariam" w:hAnsi="GHEA Mariam"/>
                <w:lang w:val="hy-AM"/>
              </w:rPr>
              <w:t>1.2առկա խնդիրների առաջարկվող լուծումները</w:t>
            </w:r>
          </w:p>
          <w:p w:rsidR="008C23D0" w:rsidRPr="00C06443" w:rsidRDefault="008C23D0" w:rsidP="00AF23D1">
            <w:pPr>
              <w:ind w:left="720" w:firstLine="720"/>
              <w:jc w:val="both"/>
              <w:rPr>
                <w:rFonts w:ascii="GHEA Mariam" w:hAnsi="GHEA Mariam"/>
                <w:lang w:val="hy-AM"/>
              </w:rPr>
            </w:pPr>
            <w:r w:rsidRPr="00C06443">
              <w:rPr>
                <w:rFonts w:ascii="GHEA Mariam" w:hAnsi="GHEA Mariam"/>
                <w:lang w:val="hy-AM"/>
              </w:rPr>
              <w:t xml:space="preserve">Հատկացվող ֆինանսական միջոցների շրջանակներում նախատեսվում է հիմնանորոգել առաջնային վերանորոգման կարիք ունեցող ճանապարհահատվածները, իսկ լավ վիճակում գտնվող ճանապարհներում ապահովել դրանց պահպանման և շահագործման աշխատանքները: </w:t>
            </w:r>
          </w:p>
          <w:p w:rsidR="008C23D0" w:rsidRPr="00C06443" w:rsidRDefault="008C23D0" w:rsidP="00AF23D1">
            <w:pPr>
              <w:jc w:val="both"/>
              <w:rPr>
                <w:rFonts w:ascii="GHEA Mariam" w:hAnsi="GHEA Mariam"/>
                <w:lang w:val="hy-AM"/>
              </w:rPr>
            </w:pPr>
            <w:r w:rsidRPr="00C06443">
              <w:rPr>
                <w:rFonts w:ascii="GHEA Mariam" w:hAnsi="GHEA Mariam"/>
                <w:lang w:val="hy-AM"/>
              </w:rPr>
              <w:t>2.Կարգավորման</w:t>
            </w:r>
            <w:r w:rsidRPr="00C06443">
              <w:rPr>
                <w:rFonts w:ascii="GHEA Mariam" w:hAnsi="GHEA Mariam"/>
                <w:lang w:val="af-ZA"/>
              </w:rPr>
              <w:t xml:space="preserve"> </w:t>
            </w:r>
            <w:r w:rsidRPr="00C06443">
              <w:rPr>
                <w:rFonts w:ascii="GHEA Mariam" w:hAnsi="GHEA Mariam"/>
                <w:lang w:val="hy-AM"/>
              </w:rPr>
              <w:t>առարկան</w:t>
            </w:r>
          </w:p>
          <w:p w:rsidR="008C23D0" w:rsidRPr="00C06443" w:rsidRDefault="008C23D0" w:rsidP="00AF23D1">
            <w:pPr>
              <w:jc w:val="both"/>
              <w:rPr>
                <w:rFonts w:ascii="GHEA Mariam" w:hAnsi="GHEA Mariam"/>
                <w:lang w:val="hy-AM"/>
              </w:rPr>
            </w:pPr>
            <w:r w:rsidRPr="00C06443">
              <w:rPr>
                <w:rFonts w:ascii="GHEA Mariam" w:hAnsi="GHEA Mariam"/>
                <w:lang w:val="hy-AM"/>
              </w:rPr>
              <w:tab/>
              <w:t>Միջպետական և հանրապետական նշանակության ավտոճանապարհների պաշտպանում և բարելավում:</w:t>
            </w:r>
          </w:p>
          <w:p w:rsidR="008C23D0" w:rsidRPr="00C06443" w:rsidRDefault="008C23D0" w:rsidP="00AF23D1">
            <w:pPr>
              <w:ind w:left="735"/>
              <w:jc w:val="both"/>
              <w:rPr>
                <w:rFonts w:ascii="GHEA Mariam" w:hAnsi="GHEA Mariam"/>
                <w:lang w:val="hy-AM"/>
              </w:rPr>
            </w:pPr>
            <w:r w:rsidRPr="00C06443">
              <w:rPr>
                <w:rFonts w:ascii="GHEA Mariam" w:hAnsi="GHEA Mariam"/>
                <w:lang w:val="hy-AM"/>
              </w:rPr>
              <w:t>3.Միջոցառման</w:t>
            </w:r>
            <w:r w:rsidRPr="00C06443">
              <w:rPr>
                <w:rFonts w:ascii="GHEA Mariam" w:hAnsi="GHEA Mariam"/>
                <w:lang w:val="af-ZA"/>
              </w:rPr>
              <w:t xml:space="preserve"> </w:t>
            </w:r>
            <w:r w:rsidRPr="00C06443">
              <w:rPr>
                <w:rFonts w:ascii="GHEA Mariam" w:hAnsi="GHEA Mariam"/>
                <w:lang w:val="hy-AM"/>
              </w:rPr>
              <w:t>իրականացումից</w:t>
            </w:r>
            <w:r w:rsidRPr="00C06443">
              <w:rPr>
                <w:rFonts w:ascii="GHEA Mariam" w:hAnsi="GHEA Mariam"/>
                <w:lang w:val="af-ZA"/>
              </w:rPr>
              <w:t xml:space="preserve"> </w:t>
            </w:r>
            <w:r w:rsidRPr="00C06443">
              <w:rPr>
                <w:rFonts w:ascii="GHEA Mariam" w:hAnsi="GHEA Mariam"/>
                <w:lang w:val="hy-AM"/>
              </w:rPr>
              <w:t>ակնկալվող</w:t>
            </w:r>
            <w:r w:rsidRPr="00C06443">
              <w:rPr>
                <w:rFonts w:ascii="GHEA Mariam" w:hAnsi="GHEA Mariam"/>
                <w:lang w:val="af-ZA"/>
              </w:rPr>
              <w:t xml:space="preserve"> </w:t>
            </w:r>
            <w:r w:rsidRPr="00C06443">
              <w:rPr>
                <w:rFonts w:ascii="GHEA Mariam" w:hAnsi="GHEA Mariam"/>
                <w:lang w:val="hy-AM"/>
              </w:rPr>
              <w:t>արդյունքը</w:t>
            </w:r>
          </w:p>
          <w:p w:rsidR="008C23D0" w:rsidRPr="00C06443" w:rsidRDefault="008C23D0" w:rsidP="00AF23D1">
            <w:pPr>
              <w:jc w:val="both"/>
              <w:rPr>
                <w:rFonts w:ascii="GHEA Mariam" w:hAnsi="GHEA Mariam"/>
                <w:lang w:val="hy-AM"/>
              </w:rPr>
            </w:pPr>
            <w:r w:rsidRPr="00C06443">
              <w:rPr>
                <w:rFonts w:ascii="GHEA Mariam" w:hAnsi="GHEA Mariam"/>
                <w:lang w:val="hy-AM"/>
              </w:rPr>
              <w:tab/>
              <w:t>Ավտոմոբիլային ճանապարհների բարելավում և անվտանգ երթևեկության ապահովում:</w:t>
            </w:r>
          </w:p>
          <w:p w:rsidR="008C23D0" w:rsidRPr="00C06443" w:rsidRDefault="008C23D0" w:rsidP="00AF23D1">
            <w:pPr>
              <w:pStyle w:val="mechtex"/>
              <w:jc w:val="both"/>
              <w:rPr>
                <w:rFonts w:ascii="GHEA Mariam" w:hAnsi="GHEA Mariam"/>
                <w:caps/>
                <w:sz w:val="20"/>
                <w:lang w:val="hy-AM"/>
              </w:rPr>
            </w:pPr>
          </w:p>
        </w:tc>
      </w:tr>
      <w:tr w:rsidR="008C23D0" w:rsidRPr="00584CF7"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247</w:t>
            </w:r>
          </w:p>
        </w:tc>
        <w:tc>
          <w:tcPr>
            <w:tcW w:w="10647" w:type="dxa"/>
            <w:gridSpan w:val="2"/>
          </w:tcPr>
          <w:p w:rsidR="008C23D0" w:rsidRPr="00C06443" w:rsidRDefault="008C23D0" w:rsidP="00AF23D1">
            <w:pPr>
              <w:pStyle w:val="NormalWeb"/>
              <w:shd w:val="clear" w:color="auto" w:fill="FFFFFF"/>
              <w:tabs>
                <w:tab w:val="left" w:pos="0"/>
              </w:tabs>
              <w:spacing w:before="0" w:beforeAutospacing="0" w:after="0" w:afterAutospacing="0"/>
              <w:ind w:left="75"/>
              <w:jc w:val="center"/>
              <w:rPr>
                <w:rFonts w:ascii="GHEA Mariam" w:hAnsi="GHEA Mariam"/>
                <w:i/>
                <w:spacing w:val="-4"/>
                <w:sz w:val="20"/>
                <w:u w:val="single"/>
                <w:lang w:val="af-ZA"/>
              </w:rPr>
            </w:pPr>
            <w:r w:rsidRPr="00C06443">
              <w:rPr>
                <w:rFonts w:ascii="GHEA Mariam" w:hAnsi="GHEA Mariam"/>
                <w:i/>
                <w:sz w:val="20"/>
                <w:u w:val="single"/>
                <w:lang w:val="hy-AM"/>
              </w:rPr>
              <w:t>«Կամուրջների</w:t>
            </w:r>
            <w:r w:rsidRPr="00C06443">
              <w:rPr>
                <w:rFonts w:ascii="GHEA Mariam" w:hAnsi="GHEA Mariam"/>
                <w:i/>
                <w:sz w:val="20"/>
                <w:u w:val="single"/>
                <w:lang w:val="af-ZA"/>
              </w:rPr>
              <w:t xml:space="preserve"> </w:t>
            </w:r>
            <w:r w:rsidRPr="00C06443">
              <w:rPr>
                <w:rFonts w:ascii="GHEA Mariam" w:hAnsi="GHEA Mariam"/>
                <w:i/>
                <w:sz w:val="20"/>
                <w:u w:val="single"/>
                <w:lang w:val="hy-AM"/>
              </w:rPr>
              <w:t>և</w:t>
            </w:r>
            <w:r w:rsidRPr="00C06443">
              <w:rPr>
                <w:rFonts w:ascii="GHEA Mariam" w:hAnsi="GHEA Mariam"/>
                <w:i/>
                <w:sz w:val="20"/>
                <w:u w:val="single"/>
                <w:lang w:val="af-ZA"/>
              </w:rPr>
              <w:t xml:space="preserve"> </w:t>
            </w:r>
            <w:r w:rsidRPr="00C06443">
              <w:rPr>
                <w:rFonts w:ascii="GHEA Mariam" w:hAnsi="GHEA Mariam"/>
                <w:i/>
                <w:sz w:val="20"/>
                <w:u w:val="single"/>
                <w:lang w:val="hy-AM"/>
              </w:rPr>
              <w:t>թունելների</w:t>
            </w:r>
            <w:r w:rsidRPr="00C06443">
              <w:rPr>
                <w:rFonts w:ascii="GHEA Mariam" w:hAnsi="GHEA Mariam"/>
                <w:i/>
                <w:sz w:val="20"/>
                <w:u w:val="single"/>
                <w:lang w:val="af-ZA"/>
              </w:rPr>
              <w:t xml:space="preserve"> </w:t>
            </w:r>
            <w:r w:rsidRPr="00C06443">
              <w:rPr>
                <w:rFonts w:ascii="GHEA Mariam" w:hAnsi="GHEA Mariam"/>
                <w:i/>
                <w:sz w:val="20"/>
                <w:u w:val="single"/>
                <w:lang w:val="hy-AM"/>
              </w:rPr>
              <w:t>կառավարման</w:t>
            </w:r>
            <w:r w:rsidRPr="00C06443">
              <w:rPr>
                <w:rFonts w:ascii="GHEA Mariam" w:hAnsi="GHEA Mariam"/>
                <w:i/>
                <w:sz w:val="20"/>
                <w:u w:val="single"/>
                <w:lang w:val="af-ZA"/>
              </w:rPr>
              <w:t xml:space="preserve"> </w:t>
            </w:r>
            <w:r w:rsidRPr="00C06443">
              <w:rPr>
                <w:rFonts w:ascii="GHEA Mariam" w:hAnsi="GHEA Mariam"/>
                <w:i/>
                <w:sz w:val="20"/>
                <w:u w:val="single"/>
                <w:lang w:val="hy-AM"/>
              </w:rPr>
              <w:t>համակարգի</w:t>
            </w:r>
            <w:r w:rsidRPr="00C06443">
              <w:rPr>
                <w:rFonts w:ascii="GHEA Mariam" w:hAnsi="GHEA Mariam"/>
                <w:i/>
                <w:spacing w:val="-4"/>
                <w:sz w:val="20"/>
                <w:u w:val="single"/>
                <w:lang w:val="hy-AM"/>
              </w:rPr>
              <w:t xml:space="preserve"> ներդրում» միջոցառման</w:t>
            </w:r>
          </w:p>
          <w:p w:rsidR="008C23D0" w:rsidRPr="00C06443" w:rsidRDefault="008C23D0" w:rsidP="00AF23D1">
            <w:pPr>
              <w:rPr>
                <w:rFonts w:ascii="GHEA Mariam" w:hAnsi="GHEA Mariam"/>
                <w:lang w:val="af-ZA"/>
              </w:rPr>
            </w:pPr>
            <w:r w:rsidRPr="00C06443">
              <w:rPr>
                <w:rFonts w:ascii="GHEA Mariam" w:hAnsi="GHEA Mariam" w:cs="Courier New"/>
                <w:lang w:val="af-ZA"/>
              </w:rPr>
              <w:t xml:space="preserve"> </w:t>
            </w:r>
          </w:p>
          <w:p w:rsidR="008C23D0" w:rsidRPr="00C06443" w:rsidRDefault="008C23D0" w:rsidP="008E329A">
            <w:pPr>
              <w:pStyle w:val="ListParagraph"/>
              <w:numPr>
                <w:ilvl w:val="0"/>
                <w:numId w:val="262"/>
              </w:numPr>
              <w:tabs>
                <w:tab w:val="left" w:pos="0"/>
                <w:tab w:val="left" w:pos="387"/>
              </w:tabs>
              <w:contextualSpacing/>
              <w:jc w:val="both"/>
              <w:rPr>
                <w:rFonts w:ascii="GHEA Mariam" w:hAnsi="GHEA Mariam" w:cs="GHEA Grapalat"/>
                <w:bCs/>
                <w:spacing w:val="-4"/>
                <w:sz w:val="20"/>
                <w:lang w:val="hy-AM" w:eastAsia="en-GB"/>
              </w:rPr>
            </w:pPr>
            <w:r w:rsidRPr="00C06443">
              <w:rPr>
                <w:rFonts w:ascii="Calibri" w:hAnsi="Calibri" w:cs="Calibri"/>
                <w:bCs/>
                <w:spacing w:val="-4"/>
                <w:sz w:val="20"/>
                <w:lang w:val="hy-AM" w:eastAsia="en-GB"/>
              </w:rPr>
              <w:t> </w:t>
            </w:r>
            <w:r w:rsidRPr="00C06443">
              <w:rPr>
                <w:rFonts w:ascii="GHEA Mariam" w:hAnsi="GHEA Mariam" w:cs="GHEA Grapalat"/>
                <w:bCs/>
                <w:spacing w:val="-4"/>
                <w:sz w:val="20"/>
                <w:lang w:val="hy-AM" w:eastAsia="en-GB"/>
              </w:rPr>
              <w:t>Միջոցառման իրականացման անհրաժեշտությունը և նպատակը</w:t>
            </w:r>
          </w:p>
          <w:p w:rsidR="008C23D0" w:rsidRPr="00C06443" w:rsidRDefault="008C23D0" w:rsidP="005B0F46">
            <w:pPr>
              <w:ind w:firstLine="435"/>
              <w:jc w:val="both"/>
              <w:rPr>
                <w:rFonts w:ascii="GHEA Mariam" w:hAnsi="GHEA Mariam"/>
                <w:lang w:val="hy-AM"/>
              </w:rPr>
            </w:pPr>
            <w:r w:rsidRPr="00C06443">
              <w:rPr>
                <w:rFonts w:ascii="GHEA Mariam" w:hAnsi="GHEA Mariam"/>
                <w:lang w:val="hy-AM"/>
              </w:rPr>
              <w:t xml:space="preserve">միջոցառման համար </w:t>
            </w:r>
            <w:r w:rsidRPr="00C06443">
              <w:rPr>
                <w:rFonts w:ascii="GHEA Mariam" w:hAnsi="GHEA Mariam"/>
                <w:bCs/>
                <w:lang w:val="hy-AM"/>
              </w:rPr>
              <w:t>հիմք է հանդիսացել ՀՀ կառավարության 2018 թվականի հունիսի 1-ի թիվ 581-Ա որոշման 6.5. կետը և դրա նպատակն է</w:t>
            </w:r>
            <w:r w:rsidRPr="00C06443">
              <w:rPr>
                <w:rFonts w:ascii="GHEA Mariam" w:hAnsi="GHEA Mariam"/>
                <w:lang w:val="hy-AM"/>
              </w:rPr>
              <w:t xml:space="preserve"> կամուրջների երկարակեցության և սապասարկման որակի բարձրացումը:</w:t>
            </w:r>
          </w:p>
          <w:p w:rsidR="008C23D0" w:rsidRPr="00C06443" w:rsidRDefault="008C23D0" w:rsidP="005B0F46">
            <w:pPr>
              <w:pStyle w:val="ListParagraph"/>
              <w:ind w:left="540"/>
              <w:jc w:val="both"/>
              <w:rPr>
                <w:rFonts w:ascii="GHEA Mariam" w:hAnsi="GHEA Mariam"/>
                <w:sz w:val="20"/>
                <w:lang w:val="hy-AM" w:eastAsia="en-GB"/>
              </w:rPr>
            </w:pPr>
          </w:p>
          <w:p w:rsidR="008C23D0" w:rsidRPr="00C06443" w:rsidRDefault="008C23D0" w:rsidP="008E329A">
            <w:pPr>
              <w:pStyle w:val="ListParagraph"/>
              <w:numPr>
                <w:ilvl w:val="1"/>
                <w:numId w:val="262"/>
              </w:numPr>
              <w:contextualSpacing/>
              <w:jc w:val="both"/>
              <w:rPr>
                <w:rFonts w:ascii="GHEA Mariam" w:hAnsi="GHEA Mariam" w:cs="GHEA Grapalat"/>
                <w:bCs/>
                <w:spacing w:val="-4"/>
                <w:sz w:val="20"/>
                <w:lang w:val="hy-AM" w:eastAsia="en-GB"/>
              </w:rPr>
            </w:pPr>
            <w:r w:rsidRPr="00C06443">
              <w:rPr>
                <w:rFonts w:ascii="GHEA Mariam" w:hAnsi="GHEA Mariam" w:cs="GHEA Grapalat"/>
                <w:bCs/>
                <w:spacing w:val="-4"/>
                <w:sz w:val="20"/>
                <w:lang w:val="hy-AM" w:eastAsia="en-GB"/>
              </w:rPr>
              <w:t>Կարգավորման հարաբերությունների ներկա վիճակը և առկա խնդիրները</w:t>
            </w:r>
          </w:p>
          <w:p w:rsidR="008C23D0" w:rsidRPr="00C06443" w:rsidRDefault="008C23D0" w:rsidP="005B0F46">
            <w:pPr>
              <w:ind w:firstLine="435"/>
              <w:jc w:val="both"/>
              <w:rPr>
                <w:rFonts w:ascii="GHEA Mariam" w:hAnsi="GHEA Mariam"/>
                <w:lang w:val="hy-AM"/>
              </w:rPr>
            </w:pPr>
            <w:r w:rsidRPr="00C06443">
              <w:rPr>
                <w:rFonts w:ascii="GHEA Mariam" w:hAnsi="GHEA Mariam"/>
                <w:lang w:val="hy-AM"/>
              </w:rPr>
              <w:t xml:space="preserve">Ներկայումս գործող կամուրջների և թունելների կառավարման համակարգը բավարար չէ ամբողջությամբ ապահովելու դրանց անվտանգ շահագործումը: </w:t>
            </w:r>
          </w:p>
          <w:p w:rsidR="008C23D0" w:rsidRPr="00C06443" w:rsidRDefault="008C23D0" w:rsidP="005B0F46">
            <w:pPr>
              <w:pStyle w:val="ListParagraph"/>
              <w:ind w:left="795"/>
              <w:jc w:val="both"/>
              <w:rPr>
                <w:rFonts w:ascii="GHEA Mariam" w:hAnsi="GHEA Mariam" w:cs="GHEA Grapalat"/>
                <w:bCs/>
                <w:spacing w:val="-4"/>
                <w:sz w:val="20"/>
                <w:lang w:val="hy-AM" w:eastAsia="en-GB"/>
              </w:rPr>
            </w:pPr>
          </w:p>
          <w:p w:rsidR="008C23D0" w:rsidRPr="00D96BE3" w:rsidRDefault="008C23D0" w:rsidP="008E329A">
            <w:pPr>
              <w:pStyle w:val="ListParagraph"/>
              <w:numPr>
                <w:ilvl w:val="1"/>
                <w:numId w:val="262"/>
              </w:numPr>
              <w:contextualSpacing/>
              <w:jc w:val="both"/>
              <w:rPr>
                <w:rFonts w:ascii="GHEA Mariam" w:hAnsi="GHEA Mariam" w:cs="GHEA Grapalat"/>
                <w:bCs/>
                <w:spacing w:val="-4"/>
                <w:sz w:val="20"/>
                <w:lang w:val="en-GB" w:eastAsia="en-GB"/>
              </w:rPr>
            </w:pPr>
            <w:r w:rsidRPr="00D96BE3">
              <w:rPr>
                <w:rFonts w:ascii="GHEA Mariam" w:hAnsi="GHEA Mariam" w:cs="GHEA Grapalat"/>
                <w:bCs/>
                <w:spacing w:val="-4"/>
                <w:sz w:val="20"/>
                <w:lang w:val="en-GB" w:eastAsia="en-GB"/>
              </w:rPr>
              <w:t>Առկա խնդիրների առաջարկվող լուծումները</w:t>
            </w:r>
          </w:p>
          <w:p w:rsidR="008C23D0" w:rsidRPr="00C06443" w:rsidRDefault="008C23D0" w:rsidP="005B0F46">
            <w:pPr>
              <w:ind w:firstLine="435"/>
              <w:jc w:val="both"/>
              <w:rPr>
                <w:rFonts w:ascii="GHEA Mariam" w:hAnsi="GHEA Mariam" w:cs="GHEA Grapalat"/>
                <w:b/>
                <w:bCs/>
                <w:spacing w:val="-4"/>
              </w:rPr>
            </w:pPr>
            <w:r w:rsidRPr="00C06443">
              <w:rPr>
                <w:rFonts w:ascii="GHEA Mariam" w:hAnsi="GHEA Mariam" w:cs="Sylfaen"/>
              </w:rPr>
              <w:t>Կամուրջների և թունելների կառավարման նոր համակարգի</w:t>
            </w:r>
            <w:r w:rsidRPr="00C06443">
              <w:rPr>
                <w:rFonts w:ascii="GHEA Mariam" w:hAnsi="GHEA Mariam" w:cs="Sylfaen"/>
                <w:lang w:val="hy-AM"/>
              </w:rPr>
              <w:t xml:space="preserve"> </w:t>
            </w:r>
            <w:r w:rsidRPr="00C06443">
              <w:rPr>
                <w:rFonts w:ascii="GHEA Mariam" w:hAnsi="GHEA Mariam" w:cs="Sylfaen"/>
              </w:rPr>
              <w:t xml:space="preserve">ներդրման արդյունքում ձեռք կբերվեն անհրաժեշտ քանակի </w:t>
            </w:r>
            <w:r w:rsidRPr="00C06443">
              <w:rPr>
                <w:rFonts w:ascii="GHEA Mariam" w:hAnsi="GHEA Mariam"/>
              </w:rPr>
              <w:t>սարքավորումներ, որոնց շնորհիվ հնարավոր կլինի ամբողջությամբ ապահովելու դրանց շահագործումը:</w:t>
            </w:r>
          </w:p>
          <w:p w:rsidR="008C23D0" w:rsidRPr="00D96BE3" w:rsidRDefault="008C23D0" w:rsidP="008E329A">
            <w:pPr>
              <w:pStyle w:val="ListParagraph"/>
              <w:numPr>
                <w:ilvl w:val="0"/>
                <w:numId w:val="262"/>
              </w:numPr>
              <w:contextualSpacing/>
              <w:jc w:val="both"/>
              <w:rPr>
                <w:rFonts w:ascii="GHEA Mariam" w:hAnsi="GHEA Mariam" w:cs="GHEA Grapalat"/>
                <w:bCs/>
                <w:spacing w:val="-4"/>
                <w:sz w:val="20"/>
                <w:lang w:val="en-GB" w:eastAsia="en-GB"/>
              </w:rPr>
            </w:pPr>
            <w:r w:rsidRPr="00D96BE3">
              <w:rPr>
                <w:rFonts w:ascii="GHEA Mariam" w:hAnsi="GHEA Mariam" w:cs="GHEA Grapalat"/>
                <w:bCs/>
                <w:spacing w:val="-4"/>
                <w:sz w:val="20"/>
                <w:lang w:val="en-GB" w:eastAsia="en-GB"/>
              </w:rPr>
              <w:t>Կարգավորման առարկան</w:t>
            </w:r>
          </w:p>
          <w:p w:rsidR="008C23D0" w:rsidRPr="00C06443" w:rsidRDefault="008C23D0" w:rsidP="005B0F46">
            <w:pPr>
              <w:ind w:firstLine="435"/>
              <w:jc w:val="both"/>
              <w:rPr>
                <w:rFonts w:ascii="GHEA Mariam" w:hAnsi="GHEA Mariam"/>
              </w:rPr>
            </w:pPr>
            <w:r w:rsidRPr="00C06443">
              <w:rPr>
                <w:rFonts w:ascii="GHEA Mariam" w:hAnsi="GHEA Mariam" w:cs="Sylfaen"/>
              </w:rPr>
              <w:t>Կարգավորման</w:t>
            </w:r>
            <w:r w:rsidRPr="00C06443">
              <w:rPr>
                <w:rFonts w:ascii="GHEA Mariam" w:hAnsi="GHEA Mariam" w:cs="Calibri"/>
              </w:rPr>
              <w:t xml:space="preserve"> </w:t>
            </w:r>
            <w:r w:rsidRPr="00C06443">
              <w:rPr>
                <w:rFonts w:ascii="GHEA Mariam" w:hAnsi="GHEA Mariam" w:cs="Sylfaen"/>
              </w:rPr>
              <w:t>առարկան</w:t>
            </w:r>
            <w:r w:rsidRPr="00C06443">
              <w:rPr>
                <w:rFonts w:ascii="GHEA Mariam" w:hAnsi="GHEA Mariam" w:cs="Calibri"/>
              </w:rPr>
              <w:t xml:space="preserve"> </w:t>
            </w:r>
            <w:r w:rsidRPr="00C06443">
              <w:rPr>
                <w:rFonts w:ascii="GHEA Mariam" w:hAnsi="GHEA Mariam" w:cs="Sylfaen"/>
              </w:rPr>
              <w:t>հանդիսանում</w:t>
            </w:r>
            <w:r w:rsidRPr="00C06443">
              <w:rPr>
                <w:rFonts w:ascii="GHEA Mariam" w:hAnsi="GHEA Mariam" w:cs="Calibri"/>
              </w:rPr>
              <w:t xml:space="preserve"> </w:t>
            </w:r>
            <w:r w:rsidRPr="00C06443">
              <w:rPr>
                <w:rFonts w:ascii="GHEA Mariam" w:hAnsi="GHEA Mariam"/>
              </w:rPr>
              <w:t>է երթևեկության մասնակիցների  անվտանգությունը:</w:t>
            </w:r>
          </w:p>
          <w:p w:rsidR="008C23D0" w:rsidRPr="00D96BE3" w:rsidRDefault="008C23D0" w:rsidP="005B0F46">
            <w:pPr>
              <w:pStyle w:val="ListParagraph"/>
              <w:ind w:left="510"/>
              <w:rPr>
                <w:rFonts w:ascii="GHEA Mariam" w:hAnsi="GHEA Mariam" w:cs="GHEA Grapalat"/>
                <w:bCs/>
                <w:spacing w:val="-4"/>
                <w:sz w:val="20"/>
                <w:lang w:val="en-GB" w:eastAsia="en-GB"/>
              </w:rPr>
            </w:pPr>
          </w:p>
          <w:p w:rsidR="008C23D0" w:rsidRPr="00D96BE3" w:rsidRDefault="008C23D0" w:rsidP="008E329A">
            <w:pPr>
              <w:pStyle w:val="ListParagraph"/>
              <w:numPr>
                <w:ilvl w:val="0"/>
                <w:numId w:val="262"/>
              </w:numPr>
              <w:contextualSpacing/>
              <w:rPr>
                <w:rFonts w:ascii="GHEA Mariam" w:hAnsi="GHEA Mariam" w:cs="GHEA Grapalat"/>
                <w:bCs/>
                <w:spacing w:val="-4"/>
                <w:sz w:val="20"/>
                <w:lang w:val="en-GB" w:eastAsia="en-GB"/>
              </w:rPr>
            </w:pPr>
            <w:r w:rsidRPr="00D96BE3">
              <w:rPr>
                <w:rFonts w:ascii="GHEA Mariam" w:hAnsi="GHEA Mariam" w:cs="GHEA Grapalat"/>
                <w:bCs/>
                <w:spacing w:val="-4"/>
                <w:sz w:val="20"/>
                <w:lang w:val="en-GB" w:eastAsia="en-GB"/>
              </w:rPr>
              <w:t>Միջոցառման իրականացումից ակնկալվող արդյունքը</w:t>
            </w:r>
          </w:p>
          <w:p w:rsidR="008C23D0" w:rsidRPr="00C06443" w:rsidRDefault="008C23D0" w:rsidP="005B0F46">
            <w:pPr>
              <w:ind w:left="75" w:firstLine="360"/>
              <w:rPr>
                <w:rFonts w:ascii="GHEA Mariam" w:hAnsi="GHEA Mariam" w:cs="GHEA Grapalat"/>
                <w:bCs/>
                <w:spacing w:val="-4"/>
              </w:rPr>
            </w:pPr>
            <w:r w:rsidRPr="00C06443">
              <w:rPr>
                <w:rFonts w:ascii="GHEA Mariam" w:hAnsi="GHEA Mariam" w:cs="Sylfaen"/>
              </w:rPr>
              <w:t>ՀՀ</w:t>
            </w:r>
            <w:r w:rsidRPr="00C06443">
              <w:rPr>
                <w:rFonts w:ascii="GHEA Mariam" w:hAnsi="GHEA Mariam" w:cs="Calibri"/>
              </w:rPr>
              <w:t xml:space="preserve"> </w:t>
            </w:r>
            <w:r w:rsidRPr="00C06443">
              <w:rPr>
                <w:rFonts w:ascii="GHEA Mariam" w:hAnsi="GHEA Mariam" w:cs="Sylfaen"/>
              </w:rPr>
              <w:t>տարածքում</w:t>
            </w:r>
            <w:r w:rsidRPr="00C06443">
              <w:rPr>
                <w:rFonts w:ascii="GHEA Mariam" w:hAnsi="GHEA Mariam" w:cs="Calibri"/>
              </w:rPr>
              <w:t xml:space="preserve"> </w:t>
            </w:r>
            <w:r w:rsidRPr="00C06443">
              <w:rPr>
                <w:rFonts w:ascii="GHEA Mariam" w:hAnsi="GHEA Mariam"/>
              </w:rPr>
              <w:t>կամուրջների երկարակեցության ապահովում և սպասարկման որակի բարձրացում:</w:t>
            </w:r>
          </w:p>
          <w:p w:rsidR="008C23D0" w:rsidRPr="00C06443" w:rsidRDefault="008C23D0" w:rsidP="00AF23D1">
            <w:pPr>
              <w:pStyle w:val="mechtex"/>
              <w:jc w:val="both"/>
              <w:rPr>
                <w:rFonts w:ascii="GHEA Mariam" w:hAnsi="GHEA Mariam"/>
                <w:caps/>
                <w:sz w:val="20"/>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248</w:t>
            </w:r>
          </w:p>
        </w:tc>
        <w:tc>
          <w:tcPr>
            <w:tcW w:w="10647" w:type="dxa"/>
            <w:gridSpan w:val="2"/>
          </w:tcPr>
          <w:p w:rsidR="008C23D0" w:rsidRPr="00C06443" w:rsidRDefault="008C23D0" w:rsidP="00AF23D1">
            <w:pPr>
              <w:pStyle w:val="NormalWeb"/>
              <w:shd w:val="clear" w:color="auto" w:fill="FFFFFF"/>
              <w:tabs>
                <w:tab w:val="left" w:pos="0"/>
              </w:tabs>
              <w:spacing w:before="0" w:beforeAutospacing="0" w:after="0" w:afterAutospacing="0"/>
              <w:ind w:left="75"/>
              <w:jc w:val="center"/>
              <w:rPr>
                <w:rFonts w:ascii="GHEA Mariam" w:hAnsi="GHEA Mariam" w:cs="Sylfaen"/>
                <w:bCs/>
                <w:sz w:val="20"/>
                <w:lang w:val="hy-AM"/>
              </w:rPr>
            </w:pPr>
            <w:r w:rsidRPr="00C06443">
              <w:rPr>
                <w:rFonts w:ascii="GHEA Mariam" w:hAnsi="GHEA Mariam"/>
                <w:i/>
                <w:sz w:val="20"/>
                <w:u w:val="single"/>
                <w:lang w:val="hy-AM"/>
              </w:rPr>
              <w:t>«Ճանապարհային ոլորտի կառավարման բարելավում» միջոցառման</w:t>
            </w:r>
          </w:p>
          <w:p w:rsidR="008C23D0" w:rsidRPr="00C06443" w:rsidRDefault="008C23D0" w:rsidP="00AF23D1">
            <w:pPr>
              <w:rPr>
                <w:rFonts w:ascii="GHEA Mariam" w:hAnsi="GHEA Mariam"/>
                <w:i/>
                <w:u w:val="single"/>
                <w:lang w:val="hy-AM"/>
              </w:rPr>
            </w:pPr>
          </w:p>
          <w:p w:rsidR="008C23D0" w:rsidRPr="00C06443" w:rsidRDefault="008C23D0" w:rsidP="00AF23D1">
            <w:pPr>
              <w:pStyle w:val="NormalWeb"/>
              <w:shd w:val="clear" w:color="auto" w:fill="FFFFFF"/>
              <w:tabs>
                <w:tab w:val="left" w:pos="0"/>
                <w:tab w:val="left" w:pos="3030"/>
              </w:tabs>
              <w:spacing w:before="0" w:beforeAutospacing="0" w:after="0" w:afterAutospacing="0"/>
              <w:ind w:left="75"/>
              <w:jc w:val="both"/>
              <w:rPr>
                <w:rFonts w:ascii="GHEA Mariam" w:hAnsi="GHEA Mariam"/>
                <w:spacing w:val="-4"/>
                <w:sz w:val="20"/>
                <w:lang w:val="hy-AM"/>
              </w:rPr>
            </w:pPr>
            <w:r w:rsidRPr="00C06443">
              <w:rPr>
                <w:rFonts w:ascii="GHEA Mariam" w:hAnsi="GHEA Mariam"/>
                <w:spacing w:val="-4"/>
                <w:sz w:val="20"/>
                <w:lang w:val="hy-AM"/>
              </w:rPr>
              <w:tab/>
            </w:r>
          </w:p>
          <w:p w:rsidR="008C23D0" w:rsidRPr="00C06443" w:rsidRDefault="008C23D0" w:rsidP="00AF23D1">
            <w:pPr>
              <w:pStyle w:val="ListParagraph"/>
              <w:tabs>
                <w:tab w:val="left" w:pos="0"/>
              </w:tabs>
              <w:ind w:left="0"/>
              <w:jc w:val="both"/>
              <w:rPr>
                <w:rFonts w:ascii="GHEA Mariam" w:hAnsi="GHEA Mariam"/>
                <w:sz w:val="20"/>
                <w:lang w:val="hy-AM" w:eastAsia="en-GB"/>
              </w:rPr>
            </w:pPr>
            <w:r w:rsidRPr="00C06443">
              <w:rPr>
                <w:rFonts w:ascii="GHEA Mariam" w:hAnsi="GHEA Mariam"/>
                <w:spacing w:val="-4"/>
                <w:sz w:val="20"/>
                <w:lang w:val="hy-AM" w:eastAsia="en-GB"/>
              </w:rPr>
              <w:t xml:space="preserve">1. </w:t>
            </w:r>
            <w:r w:rsidRPr="00C06443">
              <w:rPr>
                <w:rFonts w:ascii="GHEA Mariam" w:hAnsi="GHEA Mariam"/>
                <w:sz w:val="20"/>
                <w:lang w:val="hy-AM" w:eastAsia="en-GB"/>
              </w:rPr>
              <w:t>Միջոցառման իրականացման անհրաժեշտությունը և նպատակը</w:t>
            </w:r>
          </w:p>
          <w:p w:rsidR="008C23D0" w:rsidRPr="00C06443" w:rsidRDefault="008C23D0" w:rsidP="005B0F46">
            <w:pPr>
              <w:tabs>
                <w:tab w:val="left" w:pos="0"/>
              </w:tabs>
              <w:jc w:val="both"/>
              <w:rPr>
                <w:rFonts w:ascii="GHEA Mariam" w:hAnsi="GHEA Mariam" w:cs="GHEA Grapalat"/>
                <w:bCs/>
                <w:spacing w:val="-4"/>
                <w:lang w:val="hy-AM"/>
              </w:rPr>
            </w:pPr>
            <w:r w:rsidRPr="00C06443">
              <w:rPr>
                <w:rFonts w:ascii="GHEA Mariam" w:hAnsi="GHEA Mariam" w:cs="Sylfaen"/>
                <w:lang w:val="hy-AM"/>
              </w:rPr>
              <w:tab/>
            </w:r>
            <w:r w:rsidRPr="00C06443">
              <w:rPr>
                <w:rFonts w:ascii="GHEA Mariam" w:hAnsi="GHEA Mariam" w:cs="GHEA Grapalat"/>
                <w:bCs/>
                <w:spacing w:val="-4"/>
                <w:lang w:val="hy-AM"/>
              </w:rPr>
              <w:t xml:space="preserve">«Ճանապարհային ոլորտի կառավարման բարելավում» միջոցառման համար հիմք է հանդիսացել ՀՀ կառավարության 2018 թվականի հունիսի 1-ի թիվ 581-Ա որոշման 6.5. կետը և դրա նպատակն է Ճանապարհների </w:t>
            </w:r>
            <w:r w:rsidRPr="00C06443">
              <w:rPr>
                <w:rFonts w:ascii="GHEA Mariam" w:hAnsi="GHEA Mariam" w:cs="GHEA Grapalat"/>
                <w:bCs/>
                <w:spacing w:val="-4"/>
                <w:lang w:val="hy-AM"/>
              </w:rPr>
              <w:lastRenderedPageBreak/>
              <w:t>տարրերի գույքագրման  աշխատանքների իրականացումը:</w:t>
            </w:r>
          </w:p>
          <w:p w:rsidR="008C23D0" w:rsidRPr="00C06443" w:rsidRDefault="008C23D0" w:rsidP="005B0F46">
            <w:pPr>
              <w:tabs>
                <w:tab w:val="left" w:pos="709"/>
              </w:tabs>
              <w:jc w:val="both"/>
              <w:rPr>
                <w:rFonts w:ascii="GHEA Mariam" w:hAnsi="GHEA Mariam" w:cs="GHEA Grapalat"/>
                <w:spacing w:val="-8"/>
                <w:lang w:val="hy-AM"/>
              </w:rPr>
            </w:pPr>
            <w:r w:rsidRPr="00C06443">
              <w:rPr>
                <w:rFonts w:ascii="GHEA Mariam" w:hAnsi="GHEA Mariam" w:cs="GHEA Grapalat"/>
                <w:spacing w:val="-4"/>
                <w:lang w:val="hy-AM"/>
              </w:rPr>
              <w:t>1.1</w:t>
            </w:r>
            <w:r w:rsidRPr="00C06443">
              <w:rPr>
                <w:rFonts w:ascii="GHEA Mariam" w:hAnsi="GHEA Mariam" w:cs="GHEA Grapalat"/>
                <w:spacing w:val="-8"/>
                <w:lang w:val="hy-AM"/>
              </w:rPr>
              <w:t>. Կարգավորման հարաբերությունների ներկա վիճակը և առկա խնդիրները</w:t>
            </w:r>
          </w:p>
          <w:p w:rsidR="008C23D0" w:rsidRPr="00C06443" w:rsidRDefault="008C23D0" w:rsidP="005B0F46">
            <w:pPr>
              <w:tabs>
                <w:tab w:val="left" w:pos="709"/>
              </w:tabs>
              <w:jc w:val="both"/>
              <w:rPr>
                <w:rFonts w:ascii="GHEA Mariam" w:hAnsi="GHEA Mariam"/>
                <w:lang w:val="hy-AM"/>
              </w:rPr>
            </w:pPr>
            <w:r w:rsidRPr="00C06443">
              <w:rPr>
                <w:rFonts w:ascii="GHEA Mariam" w:hAnsi="GHEA Mariam" w:cs="GHEA Grapalat"/>
                <w:bCs/>
                <w:spacing w:val="-4"/>
                <w:lang w:val="hy-AM"/>
              </w:rPr>
              <w:t>Վերջին տարիներին ավտոմոբիլային ճանապարհների պաշտպանական գոտիներում և օտարման շերտերում տեղակայված են մի շարք ճանապարհային տարրեր, որոնց ոչ բոլորի մասով առկա է ճանապարհային մարմնի համաձայնությունը:</w:t>
            </w:r>
            <w:r w:rsidRPr="00C06443">
              <w:rPr>
                <w:rFonts w:ascii="GHEA Mariam" w:hAnsi="GHEA Mariam"/>
                <w:lang w:val="hy-AM"/>
              </w:rPr>
              <w:t xml:space="preserve"> </w:t>
            </w:r>
          </w:p>
          <w:p w:rsidR="008C23D0" w:rsidRPr="00C06443" w:rsidRDefault="008C23D0" w:rsidP="00AF23D1">
            <w:pPr>
              <w:pStyle w:val="ListParagraph"/>
              <w:tabs>
                <w:tab w:val="left" w:pos="709"/>
              </w:tabs>
              <w:ind w:left="709"/>
              <w:jc w:val="both"/>
              <w:rPr>
                <w:rFonts w:ascii="GHEA Mariam" w:hAnsi="GHEA Mariam" w:cs="GHEA Grapalat"/>
                <w:spacing w:val="-8"/>
                <w:sz w:val="20"/>
                <w:lang w:val="hy-AM" w:eastAsia="en-GB"/>
              </w:rPr>
            </w:pPr>
          </w:p>
          <w:p w:rsidR="008C23D0" w:rsidRPr="00C06443" w:rsidRDefault="008C23D0" w:rsidP="00AF23D1">
            <w:pPr>
              <w:tabs>
                <w:tab w:val="left" w:pos="709"/>
              </w:tabs>
              <w:jc w:val="both"/>
              <w:rPr>
                <w:rFonts w:ascii="GHEA Mariam" w:hAnsi="GHEA Mariam" w:cs="GHEA Grapalat"/>
                <w:spacing w:val="-8"/>
                <w:lang w:val="hy-AM"/>
              </w:rPr>
            </w:pPr>
            <w:r w:rsidRPr="00C06443">
              <w:rPr>
                <w:rFonts w:ascii="GHEA Mariam" w:hAnsi="GHEA Mariam" w:cs="GHEA Grapalat"/>
                <w:spacing w:val="-8"/>
                <w:lang w:val="hy-AM"/>
              </w:rPr>
              <w:t>1.2. Առկա խնդիրների առաջարկվող լուծումները</w:t>
            </w:r>
          </w:p>
          <w:p w:rsidR="008C23D0" w:rsidRPr="00C06443" w:rsidRDefault="008C23D0" w:rsidP="00AF23D1">
            <w:pPr>
              <w:tabs>
                <w:tab w:val="left" w:pos="709"/>
              </w:tabs>
              <w:jc w:val="both"/>
              <w:rPr>
                <w:rFonts w:ascii="GHEA Mariam" w:hAnsi="GHEA Mariam" w:cs="GHEA Grapalat"/>
                <w:bCs/>
                <w:spacing w:val="-4"/>
                <w:lang w:val="hy-AM"/>
              </w:rPr>
            </w:pPr>
            <w:r w:rsidRPr="00C06443">
              <w:rPr>
                <w:rFonts w:ascii="GHEA Mariam" w:hAnsi="GHEA Mariam" w:cs="GHEA Grapalat"/>
                <w:bCs/>
                <w:spacing w:val="-4"/>
                <w:lang w:val="hy-AM"/>
              </w:rPr>
              <w:tab/>
              <w:t>Նշված խնդիրների ապահովման նպատակով անհրաժեշտություն է առաջացել իրականացնել միջպետական և հանրապետական նշանակության  ավտոմոբիլային ճանապարհների օտարման շերտում գտնվող տարրերի գույքագրում:</w:t>
            </w:r>
          </w:p>
          <w:p w:rsidR="008C23D0" w:rsidRPr="00C06443" w:rsidRDefault="008C23D0" w:rsidP="00AF23D1">
            <w:pPr>
              <w:tabs>
                <w:tab w:val="left" w:pos="709"/>
              </w:tabs>
              <w:jc w:val="both"/>
              <w:rPr>
                <w:rFonts w:ascii="GHEA Mariam" w:hAnsi="GHEA Mariam"/>
                <w:lang w:val="hy-AM"/>
              </w:rPr>
            </w:pPr>
            <w:r w:rsidRPr="00C06443">
              <w:rPr>
                <w:rFonts w:ascii="GHEA Mariam" w:hAnsi="GHEA Mariam"/>
                <w:lang w:val="hy-AM"/>
              </w:rPr>
              <w:t>2.Կարգավորման առարկան</w:t>
            </w:r>
          </w:p>
          <w:p w:rsidR="008C23D0" w:rsidRPr="00C06443" w:rsidRDefault="008C23D0" w:rsidP="00AF23D1">
            <w:pPr>
              <w:tabs>
                <w:tab w:val="left" w:pos="709"/>
              </w:tabs>
              <w:jc w:val="both"/>
              <w:rPr>
                <w:rFonts w:ascii="GHEA Mariam" w:hAnsi="GHEA Mariam" w:cs="GHEA Grapalat"/>
                <w:bCs/>
                <w:spacing w:val="-4"/>
                <w:lang w:val="hy-AM"/>
              </w:rPr>
            </w:pPr>
            <w:r w:rsidRPr="00C06443">
              <w:rPr>
                <w:rFonts w:ascii="GHEA Mariam" w:hAnsi="GHEA Mariam" w:cs="GHEA Grapalat"/>
                <w:bCs/>
                <w:spacing w:val="-4"/>
                <w:lang w:val="hy-AM"/>
              </w:rPr>
              <w:t xml:space="preserve"> Ճանապարհների տարրերի գույքագրում:</w:t>
            </w:r>
          </w:p>
          <w:p w:rsidR="008C23D0" w:rsidRPr="00C06443" w:rsidRDefault="008C23D0" w:rsidP="00AF23D1">
            <w:pPr>
              <w:jc w:val="both"/>
              <w:rPr>
                <w:rFonts w:ascii="GHEA Mariam" w:hAnsi="GHEA Mariam" w:cs="GHEA Grapalat"/>
                <w:bCs/>
                <w:spacing w:val="-4"/>
                <w:lang w:val="hy-AM"/>
              </w:rPr>
            </w:pPr>
          </w:p>
          <w:p w:rsidR="008C23D0" w:rsidRPr="00C06443" w:rsidRDefault="008C23D0" w:rsidP="00AF23D1">
            <w:pPr>
              <w:jc w:val="both"/>
              <w:rPr>
                <w:rFonts w:ascii="GHEA Mariam" w:hAnsi="GHEA Mariam" w:cs="GHEA Grapalat"/>
                <w:bCs/>
                <w:spacing w:val="-4"/>
                <w:lang w:val="hy-AM"/>
              </w:rPr>
            </w:pPr>
            <w:r w:rsidRPr="00C06443">
              <w:rPr>
                <w:rFonts w:ascii="GHEA Mariam" w:hAnsi="GHEA Mariam" w:cs="GHEA Grapalat"/>
                <w:bCs/>
                <w:spacing w:val="-4"/>
                <w:lang w:val="hy-AM"/>
              </w:rPr>
              <w:t>3.Միջոցառման իրականացումից ակնկալվող արդյունքը</w:t>
            </w:r>
          </w:p>
          <w:p w:rsidR="008C23D0" w:rsidRPr="00C06443" w:rsidRDefault="008C23D0" w:rsidP="00AF23D1">
            <w:pPr>
              <w:jc w:val="both"/>
              <w:rPr>
                <w:rFonts w:ascii="GHEA Mariam" w:hAnsi="GHEA Mariam" w:cs="GHEA Grapalat"/>
                <w:bCs/>
                <w:spacing w:val="-4"/>
                <w:lang w:val="hy-AM"/>
              </w:rPr>
            </w:pPr>
            <w:r w:rsidRPr="00C06443">
              <w:rPr>
                <w:rFonts w:ascii="GHEA Mariam" w:hAnsi="GHEA Mariam" w:cs="GHEA Grapalat"/>
                <w:bCs/>
                <w:spacing w:val="-4"/>
                <w:lang w:val="hy-AM"/>
              </w:rPr>
              <w:t>Ճանապարհային ոլորտի կառավարման բարելավում:</w:t>
            </w:r>
          </w:p>
          <w:p w:rsidR="008C23D0" w:rsidRPr="00C06443" w:rsidRDefault="008C23D0" w:rsidP="00AF23D1">
            <w:pPr>
              <w:pStyle w:val="mechtex"/>
              <w:jc w:val="both"/>
              <w:rPr>
                <w:rFonts w:ascii="GHEA Mariam" w:hAnsi="GHEA Mariam"/>
                <w:caps/>
                <w:sz w:val="20"/>
                <w:lang w:val="hy-AM"/>
              </w:rPr>
            </w:pPr>
          </w:p>
        </w:tc>
      </w:tr>
      <w:tr w:rsidR="008C23D0" w:rsidRPr="00584CF7"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249</w:t>
            </w:r>
          </w:p>
        </w:tc>
        <w:tc>
          <w:tcPr>
            <w:tcW w:w="10647" w:type="dxa"/>
            <w:gridSpan w:val="2"/>
          </w:tcPr>
          <w:p w:rsidR="008C23D0" w:rsidRPr="00C06443" w:rsidRDefault="008C23D0" w:rsidP="00AF23D1">
            <w:pPr>
              <w:jc w:val="center"/>
              <w:rPr>
                <w:rFonts w:ascii="GHEA Mariam" w:hAnsi="GHEA Mariam" w:cs="Arial"/>
                <w:i/>
                <w:color w:val="000000"/>
                <w:u w:val="single"/>
                <w:lang w:val="hy-AM"/>
              </w:rPr>
            </w:pPr>
            <w:r w:rsidRPr="00C06443">
              <w:rPr>
                <w:rFonts w:ascii="GHEA Mariam" w:hAnsi="GHEA Mariam" w:cs="Arial"/>
                <w:i/>
                <w:color w:val="000000"/>
                <w:u w:val="single"/>
                <w:lang w:val="hy-AM"/>
              </w:rPr>
              <w:t>«Ճանապարհային երթևեկության կազմակերպման կահավորանքի բարելավում» միջոցառման</w:t>
            </w:r>
          </w:p>
          <w:p w:rsidR="008C23D0" w:rsidRPr="00C06443" w:rsidRDefault="008C23D0" w:rsidP="00AF23D1">
            <w:pPr>
              <w:rPr>
                <w:rFonts w:ascii="GHEA Mariam" w:hAnsi="GHEA Mariam" w:cs="GHEA Grapalat"/>
                <w:spacing w:val="-4"/>
                <w:lang w:val="af-ZA"/>
              </w:rPr>
            </w:pPr>
          </w:p>
          <w:p w:rsidR="008C23D0" w:rsidRPr="00C06443" w:rsidRDefault="008C23D0" w:rsidP="008E329A">
            <w:pPr>
              <w:pStyle w:val="ListParagraph"/>
              <w:numPr>
                <w:ilvl w:val="0"/>
                <w:numId w:val="263"/>
              </w:numPr>
              <w:contextualSpacing/>
              <w:jc w:val="both"/>
              <w:rPr>
                <w:rFonts w:ascii="GHEA Mariam" w:hAnsi="GHEA Mariam" w:cs="GHEA Grapalat"/>
                <w:sz w:val="20"/>
                <w:lang w:val="hy-AM" w:eastAsia="en-GB"/>
              </w:rPr>
            </w:pPr>
            <w:r w:rsidRPr="00C06443">
              <w:rPr>
                <w:rFonts w:ascii="GHEA Mariam" w:hAnsi="GHEA Mariam" w:cs="GHEA Grapalat"/>
                <w:sz w:val="20"/>
                <w:lang w:val="hy-AM" w:eastAsia="en-GB"/>
              </w:rPr>
              <w:t>Միջոցառման իրականացման անհրաժեշտությունը և նպատակը</w:t>
            </w:r>
          </w:p>
          <w:p w:rsidR="008C23D0" w:rsidRPr="00C06443" w:rsidRDefault="008C23D0" w:rsidP="00752A50">
            <w:pPr>
              <w:tabs>
                <w:tab w:val="num" w:pos="-2835"/>
                <w:tab w:val="left" w:pos="0"/>
              </w:tabs>
              <w:ind w:left="709"/>
              <w:jc w:val="both"/>
              <w:rPr>
                <w:rFonts w:ascii="GHEA Mariam" w:hAnsi="GHEA Mariam" w:cs="GHEA Grapalat"/>
                <w:spacing w:val="-4"/>
                <w:lang w:val="hy-AM"/>
              </w:rPr>
            </w:pPr>
            <w:r w:rsidRPr="00C06443">
              <w:rPr>
                <w:rFonts w:ascii="GHEA Mariam" w:hAnsi="GHEA Mariam" w:cs="GHEA Grapalat"/>
                <w:spacing w:val="-4"/>
                <w:lang w:val="hy-AM"/>
              </w:rPr>
              <w:tab/>
            </w:r>
            <w:r w:rsidRPr="00C06443">
              <w:rPr>
                <w:rFonts w:ascii="GHEA Mariam" w:hAnsi="GHEA Mariam" w:cs="Arial"/>
                <w:color w:val="000000"/>
                <w:lang w:val="hy-AM"/>
              </w:rPr>
              <w:t>Ճանապարհային երթևեկության կազմակերպման կահավորանքի բարելավման</w:t>
            </w:r>
            <w:r w:rsidRPr="00C06443">
              <w:rPr>
                <w:rFonts w:ascii="GHEA Mariam" w:hAnsi="GHEA Mariam"/>
                <w:lang w:val="hy-AM"/>
              </w:rPr>
              <w:t xml:space="preserve"> </w:t>
            </w:r>
            <w:r w:rsidRPr="00C06443">
              <w:rPr>
                <w:rFonts w:ascii="GHEA Mariam" w:hAnsi="GHEA Mariam" w:cs="Arial"/>
                <w:color w:val="000000"/>
                <w:lang w:val="hy-AM"/>
              </w:rPr>
              <w:t xml:space="preserve">միջոցառման համար </w:t>
            </w:r>
            <w:r w:rsidRPr="00C06443">
              <w:rPr>
                <w:rFonts w:ascii="GHEA Mariam" w:hAnsi="GHEA Mariam" w:cs="Arial"/>
                <w:bCs/>
                <w:color w:val="000000"/>
                <w:lang w:val="hy-AM"/>
              </w:rPr>
              <w:t>հիմք է հանդիսացել ՀՀ կառավարության 2018 թվականի հունիսի 1-ի թիվ 581-Ա որոշման 6.5. կետը և դրա նպատակն է</w:t>
            </w:r>
            <w:r w:rsidRPr="00C06443">
              <w:rPr>
                <w:rFonts w:ascii="GHEA Mariam" w:hAnsi="GHEA Mariam" w:cs="Arial"/>
                <w:color w:val="000000"/>
                <w:lang w:val="hy-AM"/>
              </w:rPr>
              <w:t xml:space="preserve"> ստեղծել ճանապարհային երթևեկության կազմակերպման տեխնիկական միջոցների (ճանապարհային նշաններ, ճանապարհային լուսացույցներ, ճանապարհային ցանկապատներ, ճանապարհային գծանշում)  բարելավված ստանդարտներ, ճանապարհային նշանների տարաբաշխումների հաստատված նախագծեր:</w:t>
            </w:r>
          </w:p>
          <w:p w:rsidR="008C23D0" w:rsidRPr="00C06443" w:rsidRDefault="008C23D0" w:rsidP="008E329A">
            <w:pPr>
              <w:pStyle w:val="ListParagraph"/>
              <w:numPr>
                <w:ilvl w:val="1"/>
                <w:numId w:val="263"/>
              </w:numPr>
              <w:contextualSpacing/>
              <w:jc w:val="both"/>
              <w:rPr>
                <w:rFonts w:ascii="GHEA Mariam" w:hAnsi="GHEA Mariam" w:cs="GHEA Grapalat"/>
                <w:sz w:val="20"/>
                <w:lang w:val="af-ZA" w:eastAsia="en-GB"/>
              </w:rPr>
            </w:pPr>
            <w:r w:rsidRPr="00C06443">
              <w:rPr>
                <w:rFonts w:ascii="GHEA Mariam" w:hAnsi="GHEA Mariam" w:cs="GHEA Grapalat"/>
                <w:sz w:val="20"/>
                <w:lang w:val="hy-AM" w:eastAsia="en-GB"/>
              </w:rPr>
              <w:t>կարգավորման հարաբերությունների ներկա վիճակը և առկա խնդիրները</w:t>
            </w:r>
          </w:p>
          <w:p w:rsidR="008C23D0" w:rsidRPr="00C06443" w:rsidRDefault="008C23D0" w:rsidP="00752A50">
            <w:pPr>
              <w:ind w:left="993" w:hanging="993"/>
              <w:jc w:val="both"/>
              <w:rPr>
                <w:rFonts w:ascii="GHEA Mariam" w:hAnsi="GHEA Mariam" w:cs="Sylfaen"/>
                <w:lang w:val="hy-AM"/>
              </w:rPr>
            </w:pPr>
            <w:r w:rsidRPr="00C06443">
              <w:rPr>
                <w:rFonts w:ascii="GHEA Mariam" w:hAnsi="GHEA Mariam" w:cs="GHEA Grapalat"/>
                <w:spacing w:val="-4"/>
                <w:lang w:val="hy-AM"/>
              </w:rPr>
              <w:tab/>
            </w:r>
            <w:r w:rsidRPr="00C06443">
              <w:rPr>
                <w:rFonts w:ascii="GHEA Mariam" w:hAnsi="GHEA Mariam" w:cs="Sylfaen"/>
                <w:lang w:val="hy-AM"/>
              </w:rPr>
              <w:t>Միջպետական</w:t>
            </w:r>
            <w:r w:rsidRPr="00C06443">
              <w:rPr>
                <w:rFonts w:ascii="GHEA Mariam" w:hAnsi="GHEA Mariam"/>
                <w:lang w:val="hy-AM"/>
              </w:rPr>
              <w:t xml:space="preserve"> </w:t>
            </w:r>
            <w:r w:rsidRPr="00C06443">
              <w:rPr>
                <w:rFonts w:ascii="GHEA Mariam" w:hAnsi="GHEA Mariam" w:cs="Sylfaen"/>
                <w:lang w:val="hy-AM"/>
              </w:rPr>
              <w:t>և</w:t>
            </w:r>
            <w:r w:rsidRPr="00C06443">
              <w:rPr>
                <w:rFonts w:ascii="GHEA Mariam" w:hAnsi="GHEA Mariam"/>
                <w:lang w:val="hy-AM"/>
              </w:rPr>
              <w:t xml:space="preserve"> </w:t>
            </w:r>
            <w:r w:rsidRPr="00C06443">
              <w:rPr>
                <w:rFonts w:ascii="GHEA Mariam" w:hAnsi="GHEA Mariam" w:cs="Sylfaen"/>
                <w:lang w:val="hy-AM"/>
              </w:rPr>
              <w:t>հանրապետական</w:t>
            </w:r>
            <w:r w:rsidRPr="00C06443">
              <w:rPr>
                <w:rFonts w:ascii="GHEA Mariam" w:hAnsi="GHEA Mariam"/>
                <w:lang w:val="hy-AM"/>
              </w:rPr>
              <w:t xml:space="preserve"> </w:t>
            </w:r>
            <w:r w:rsidRPr="00C06443">
              <w:rPr>
                <w:rFonts w:ascii="GHEA Mariam" w:hAnsi="GHEA Mariam" w:cs="Sylfaen"/>
                <w:lang w:val="hy-AM"/>
              </w:rPr>
              <w:t>նշանակության ավտոճանապարհների ճանապարհային նշանների տարաբաշխումների բացակայություն:</w:t>
            </w:r>
          </w:p>
          <w:p w:rsidR="008C23D0" w:rsidRPr="00D96BE3" w:rsidRDefault="008C23D0" w:rsidP="008E329A">
            <w:pPr>
              <w:pStyle w:val="ListParagraph"/>
              <w:numPr>
                <w:ilvl w:val="1"/>
                <w:numId w:val="263"/>
              </w:numPr>
              <w:contextualSpacing/>
              <w:jc w:val="both"/>
              <w:rPr>
                <w:rFonts w:ascii="GHEA Mariam" w:hAnsi="GHEA Mariam" w:cs="GHEA Grapalat"/>
                <w:sz w:val="20"/>
                <w:lang w:val="en-GB" w:eastAsia="en-GB"/>
              </w:rPr>
            </w:pPr>
            <w:r w:rsidRPr="00D96BE3">
              <w:rPr>
                <w:rFonts w:ascii="GHEA Mariam" w:hAnsi="GHEA Mariam" w:cs="GHEA Grapalat"/>
                <w:sz w:val="20"/>
                <w:lang w:val="en-GB" w:eastAsia="en-GB"/>
              </w:rPr>
              <w:t>առկա խնդիրների առաջարկվող լուծումները</w:t>
            </w:r>
          </w:p>
          <w:p w:rsidR="008C23D0" w:rsidRPr="00D96BE3" w:rsidRDefault="008C23D0" w:rsidP="00752A50">
            <w:pPr>
              <w:pStyle w:val="ListParagraph"/>
              <w:ind w:left="1095"/>
              <w:jc w:val="both"/>
              <w:rPr>
                <w:rFonts w:ascii="GHEA Mariam" w:hAnsi="GHEA Mariam"/>
                <w:sz w:val="20"/>
                <w:lang w:val="en-GB" w:eastAsia="en-GB"/>
              </w:rPr>
            </w:pPr>
            <w:r w:rsidRPr="00D96BE3">
              <w:rPr>
                <w:rFonts w:ascii="GHEA Mariam" w:hAnsi="GHEA Mariam"/>
                <w:sz w:val="20"/>
                <w:lang w:val="en-GB" w:eastAsia="en-GB"/>
              </w:rPr>
              <w:t>Առաջարկվում է ավտոմոբիլային ճանապարհների այն մասերում որտեղ անհրաժեշտ են սակայն բացակայում են ճանապարհային նշանները ձեռք բերել և համալրել դրանք:</w:t>
            </w:r>
          </w:p>
          <w:p w:rsidR="008C23D0" w:rsidRPr="00D96BE3" w:rsidRDefault="008C23D0" w:rsidP="008E329A">
            <w:pPr>
              <w:pStyle w:val="ListParagraph"/>
              <w:numPr>
                <w:ilvl w:val="0"/>
                <w:numId w:val="253"/>
              </w:numPr>
              <w:ind w:firstLine="0"/>
              <w:contextualSpacing/>
              <w:jc w:val="both"/>
              <w:rPr>
                <w:rFonts w:ascii="GHEA Mariam" w:hAnsi="GHEA Mariam" w:cs="GHEA Grapalat"/>
                <w:sz w:val="20"/>
                <w:lang w:val="en-GB" w:eastAsia="en-GB"/>
              </w:rPr>
            </w:pPr>
            <w:r w:rsidRPr="00D96BE3">
              <w:rPr>
                <w:rFonts w:ascii="GHEA Mariam" w:hAnsi="GHEA Mariam" w:cs="GHEA Grapalat"/>
                <w:sz w:val="20"/>
                <w:lang w:val="en-GB" w:eastAsia="en-GB"/>
              </w:rPr>
              <w:t>Կարգավորման</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առարկան</w:t>
            </w:r>
          </w:p>
          <w:p w:rsidR="008C23D0" w:rsidRPr="00C06443" w:rsidRDefault="008C23D0" w:rsidP="00752A50">
            <w:pPr>
              <w:tabs>
                <w:tab w:val="left" w:pos="0"/>
              </w:tabs>
              <w:ind w:left="375"/>
              <w:jc w:val="both"/>
              <w:rPr>
                <w:rFonts w:ascii="GHEA Mariam" w:hAnsi="GHEA Mariam" w:cs="GHEA Grapalat"/>
                <w:spacing w:val="-4"/>
              </w:rPr>
            </w:pPr>
            <w:r w:rsidRPr="00C06443">
              <w:rPr>
                <w:rFonts w:ascii="GHEA Mariam" w:hAnsi="GHEA Mariam" w:cs="GHEA Grapalat"/>
                <w:spacing w:val="-4"/>
              </w:rPr>
              <w:tab/>
            </w:r>
            <w:r w:rsidRPr="00C06443">
              <w:rPr>
                <w:rFonts w:ascii="GHEA Mariam" w:hAnsi="GHEA Mariam" w:cs="Arial"/>
                <w:color w:val="000000"/>
                <w:lang w:val="hy-AM"/>
              </w:rPr>
              <w:t>Ճանապարհայ</w:t>
            </w:r>
            <w:r w:rsidRPr="00C06443">
              <w:rPr>
                <w:rFonts w:ascii="GHEA Mariam" w:hAnsi="GHEA Mariam" w:cs="Arial"/>
                <w:color w:val="000000"/>
              </w:rPr>
              <w:t>ի</w:t>
            </w:r>
            <w:r w:rsidRPr="00C06443">
              <w:rPr>
                <w:rFonts w:ascii="GHEA Mariam" w:hAnsi="GHEA Mariam" w:cs="Arial"/>
                <w:color w:val="000000"/>
                <w:lang w:val="hy-AM"/>
              </w:rPr>
              <w:t>ն</w:t>
            </w:r>
            <w:r w:rsidRPr="00C06443">
              <w:rPr>
                <w:rFonts w:ascii="GHEA Mariam" w:hAnsi="GHEA Mariam" w:cs="Arial"/>
                <w:color w:val="000000"/>
              </w:rPr>
              <w:t xml:space="preserve"> երթևեկության կազմակերպման կահավորանքի </w:t>
            </w:r>
            <w:r w:rsidRPr="00C06443">
              <w:rPr>
                <w:rFonts w:ascii="GHEA Mariam" w:hAnsi="GHEA Mariam" w:cs="Arial"/>
                <w:color w:val="000000"/>
                <w:lang w:val="hy-AM"/>
              </w:rPr>
              <w:t>բարելավ</w:t>
            </w:r>
            <w:r w:rsidRPr="00C06443">
              <w:rPr>
                <w:rFonts w:ascii="GHEA Mariam" w:hAnsi="GHEA Mariam" w:cs="Arial"/>
                <w:color w:val="000000"/>
              </w:rPr>
              <w:t>ում:</w:t>
            </w:r>
          </w:p>
          <w:p w:rsidR="008C23D0" w:rsidRPr="00D96BE3" w:rsidRDefault="008C23D0" w:rsidP="008E329A">
            <w:pPr>
              <w:pStyle w:val="ListParagraph"/>
              <w:numPr>
                <w:ilvl w:val="0"/>
                <w:numId w:val="253"/>
              </w:numPr>
              <w:ind w:firstLine="0"/>
              <w:contextualSpacing/>
              <w:jc w:val="both"/>
              <w:rPr>
                <w:rFonts w:ascii="GHEA Mariam" w:hAnsi="GHEA Mariam" w:cs="GHEA Grapalat"/>
                <w:sz w:val="20"/>
                <w:lang w:val="en-GB" w:eastAsia="en-GB"/>
              </w:rPr>
            </w:pPr>
            <w:r w:rsidRPr="00D96BE3">
              <w:rPr>
                <w:rFonts w:ascii="GHEA Mariam" w:hAnsi="GHEA Mariam" w:cs="GHEA Grapalat"/>
                <w:sz w:val="20"/>
                <w:lang w:val="en-GB" w:eastAsia="en-GB"/>
              </w:rPr>
              <w:t>Միջոցառման</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իրականացումից</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ակնկալվող</w:t>
            </w:r>
            <w:r w:rsidRPr="00C06443">
              <w:rPr>
                <w:rFonts w:ascii="GHEA Mariam" w:hAnsi="GHEA Mariam" w:cs="GHEA Grapalat"/>
                <w:sz w:val="20"/>
                <w:lang w:val="af-ZA" w:eastAsia="en-GB"/>
              </w:rPr>
              <w:t xml:space="preserve"> </w:t>
            </w:r>
            <w:r w:rsidRPr="00D96BE3">
              <w:rPr>
                <w:rFonts w:ascii="GHEA Mariam" w:hAnsi="GHEA Mariam" w:cs="GHEA Grapalat"/>
                <w:sz w:val="20"/>
                <w:lang w:val="en-GB" w:eastAsia="en-GB"/>
              </w:rPr>
              <w:t>արդյունքը</w:t>
            </w:r>
          </w:p>
          <w:p w:rsidR="008C23D0" w:rsidRPr="00C06443" w:rsidRDefault="008C23D0" w:rsidP="00752A50">
            <w:pPr>
              <w:tabs>
                <w:tab w:val="left" w:pos="0"/>
              </w:tabs>
              <w:ind w:left="735"/>
              <w:jc w:val="both"/>
              <w:rPr>
                <w:rFonts w:ascii="GHEA Mariam" w:hAnsi="GHEA Mariam" w:cs="GHEA Grapalat"/>
                <w:spacing w:val="-4"/>
              </w:rPr>
            </w:pPr>
            <w:r w:rsidRPr="00C06443">
              <w:rPr>
                <w:rFonts w:ascii="GHEA Mariam" w:hAnsi="GHEA Mariam" w:cs="GHEA Grapalat"/>
                <w:spacing w:val="-4"/>
              </w:rPr>
              <w:t xml:space="preserve">Երթևեկության մանակիցների անվտանգության </w:t>
            </w:r>
            <w:r w:rsidRPr="00C06443">
              <w:rPr>
                <w:rFonts w:ascii="GHEA Mariam" w:hAnsi="GHEA Mariam" w:cs="GHEA Grapalat"/>
                <w:lang w:val="hy-AM"/>
              </w:rPr>
              <w:t>մակարդակի</w:t>
            </w:r>
            <w:r w:rsidRPr="00C06443">
              <w:rPr>
                <w:rFonts w:ascii="GHEA Mariam" w:hAnsi="GHEA Mariam" w:cs="GHEA Grapalat"/>
                <w:spacing w:val="-4"/>
              </w:rPr>
              <w:t xml:space="preserve"> բարելավում</w:t>
            </w:r>
            <w:r w:rsidRPr="00C06443">
              <w:rPr>
                <w:rFonts w:ascii="GHEA Mariam" w:hAnsi="GHEA Mariam" w:cs="GHEA Grapalat"/>
                <w:spacing w:val="-4"/>
                <w:lang w:val="hy-AM"/>
              </w:rPr>
              <w:t>:</w:t>
            </w:r>
          </w:p>
          <w:p w:rsidR="008C23D0" w:rsidRPr="00C06443" w:rsidRDefault="008C23D0" w:rsidP="00AF23D1">
            <w:pPr>
              <w:pStyle w:val="mechtex"/>
              <w:jc w:val="both"/>
              <w:rPr>
                <w:rFonts w:ascii="GHEA Mariam" w:hAnsi="GHEA Mariam"/>
                <w:caps/>
                <w:sz w:val="20"/>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250</w:t>
            </w:r>
          </w:p>
        </w:tc>
        <w:tc>
          <w:tcPr>
            <w:tcW w:w="10647" w:type="dxa"/>
            <w:gridSpan w:val="2"/>
          </w:tcPr>
          <w:p w:rsidR="008C23D0" w:rsidRPr="00C06443" w:rsidRDefault="008C23D0" w:rsidP="00AF23D1">
            <w:pPr>
              <w:tabs>
                <w:tab w:val="left" w:pos="0"/>
              </w:tabs>
              <w:ind w:left="270"/>
              <w:jc w:val="center"/>
              <w:rPr>
                <w:rFonts w:ascii="GHEA Mariam" w:hAnsi="GHEA Mariam" w:cs="Arial"/>
                <w:i/>
                <w:color w:val="000000"/>
                <w:u w:val="single"/>
                <w:lang w:val="af-ZA"/>
              </w:rPr>
            </w:pPr>
            <w:r w:rsidRPr="00C06443">
              <w:rPr>
                <w:rFonts w:ascii="GHEA Mariam" w:hAnsi="GHEA Mariam" w:cs="Arial"/>
                <w:i/>
                <w:color w:val="000000"/>
                <w:u w:val="single"/>
                <w:lang w:val="hy-AM"/>
              </w:rPr>
              <w:t>«Ճանապարհների</w:t>
            </w:r>
            <w:r w:rsidRPr="00C06443">
              <w:rPr>
                <w:rFonts w:ascii="GHEA Mariam" w:hAnsi="GHEA Mariam" w:cs="Arial"/>
                <w:i/>
                <w:color w:val="000000"/>
                <w:u w:val="single"/>
                <w:lang w:val="af-ZA"/>
              </w:rPr>
              <w:t xml:space="preserve"> </w:t>
            </w:r>
            <w:r w:rsidRPr="00C06443">
              <w:rPr>
                <w:rFonts w:ascii="GHEA Mariam" w:hAnsi="GHEA Mariam" w:cs="Arial"/>
                <w:i/>
                <w:color w:val="000000"/>
                <w:u w:val="single"/>
                <w:lang w:val="hy-AM"/>
              </w:rPr>
              <w:t>պետական</w:t>
            </w:r>
            <w:r w:rsidRPr="00C06443">
              <w:rPr>
                <w:rFonts w:ascii="GHEA Mariam" w:hAnsi="GHEA Mariam" w:cs="Arial"/>
                <w:i/>
                <w:color w:val="000000"/>
                <w:u w:val="single"/>
                <w:lang w:val="af-ZA"/>
              </w:rPr>
              <w:t xml:space="preserve"> </w:t>
            </w:r>
            <w:r w:rsidRPr="00C06443">
              <w:rPr>
                <w:rFonts w:ascii="GHEA Mariam" w:hAnsi="GHEA Mariam" w:cs="Arial"/>
                <w:i/>
                <w:color w:val="000000"/>
                <w:u w:val="single"/>
                <w:lang w:val="hy-AM"/>
              </w:rPr>
              <w:t>գրանցում» միջոցառման</w:t>
            </w:r>
          </w:p>
          <w:p w:rsidR="008C23D0" w:rsidRPr="00C06443" w:rsidRDefault="008C23D0" w:rsidP="00AF23D1">
            <w:pPr>
              <w:tabs>
                <w:tab w:val="left" w:pos="0"/>
              </w:tabs>
              <w:ind w:left="270"/>
              <w:jc w:val="both"/>
              <w:rPr>
                <w:rFonts w:ascii="GHEA Mariam" w:hAnsi="GHEA Mariam" w:cs="Arial"/>
                <w:color w:val="000000"/>
                <w:lang w:val="af-ZA"/>
              </w:rPr>
            </w:pPr>
          </w:p>
          <w:p w:rsidR="008C23D0" w:rsidRPr="00C06443" w:rsidRDefault="008C23D0" w:rsidP="00770812">
            <w:pPr>
              <w:tabs>
                <w:tab w:val="left" w:pos="0"/>
              </w:tabs>
              <w:ind w:left="567"/>
              <w:jc w:val="both"/>
              <w:rPr>
                <w:rFonts w:ascii="GHEA Mariam" w:hAnsi="GHEA Mariam"/>
                <w:bCs/>
                <w:iCs/>
                <w:spacing w:val="-4"/>
                <w:lang w:val="af-ZA"/>
              </w:rPr>
            </w:pPr>
            <w:r w:rsidRPr="00C06443">
              <w:rPr>
                <w:rFonts w:ascii="GHEA Mariam" w:hAnsi="GHEA Mariam"/>
                <w:lang w:val="af-ZA"/>
              </w:rPr>
              <w:tab/>
              <w:t>1.</w:t>
            </w:r>
            <w:r w:rsidRPr="00C06443">
              <w:rPr>
                <w:rFonts w:ascii="GHEA Mariam" w:hAnsi="GHEA Mariam"/>
                <w:bCs/>
                <w:iCs/>
                <w:spacing w:val="-4"/>
                <w:lang w:val="af-ZA"/>
              </w:rPr>
              <w:t xml:space="preserve"> Միջոցառման իրականացման  անհրաժեշտությունը և </w:t>
            </w:r>
            <w:r w:rsidRPr="00C06443">
              <w:rPr>
                <w:rFonts w:ascii="GHEA Mariam" w:hAnsi="GHEA Mariam"/>
                <w:bCs/>
                <w:iCs/>
                <w:spacing w:val="-4"/>
                <w:lang w:val="hy-AM"/>
              </w:rPr>
              <w:t>նպատակը</w:t>
            </w:r>
          </w:p>
          <w:p w:rsidR="008C23D0" w:rsidRPr="00C06443" w:rsidRDefault="008C23D0" w:rsidP="00770812">
            <w:pPr>
              <w:tabs>
                <w:tab w:val="left" w:pos="709"/>
              </w:tabs>
              <w:ind w:left="709"/>
              <w:jc w:val="both"/>
              <w:rPr>
                <w:rFonts w:ascii="GHEA Mariam" w:hAnsi="GHEA Mariam" w:cs="Arial"/>
                <w:color w:val="000000"/>
                <w:lang w:val="af-ZA"/>
              </w:rPr>
            </w:pPr>
            <w:r w:rsidRPr="00C06443">
              <w:rPr>
                <w:rFonts w:ascii="GHEA Mariam" w:hAnsi="GHEA Mariam" w:cs="Arial"/>
                <w:color w:val="000000"/>
                <w:lang w:val="hy-AM"/>
              </w:rPr>
              <w:t>Ճանապարհների</w:t>
            </w:r>
            <w:r w:rsidRPr="00C06443">
              <w:rPr>
                <w:rFonts w:ascii="GHEA Mariam" w:hAnsi="GHEA Mariam" w:cs="Arial"/>
                <w:color w:val="000000"/>
                <w:lang w:val="af-ZA"/>
              </w:rPr>
              <w:t xml:space="preserve"> </w:t>
            </w:r>
            <w:r w:rsidRPr="00C06443">
              <w:rPr>
                <w:rFonts w:ascii="GHEA Mariam" w:hAnsi="GHEA Mariam" w:cs="Arial"/>
                <w:color w:val="000000"/>
                <w:lang w:val="hy-AM"/>
              </w:rPr>
              <w:t>պետական</w:t>
            </w:r>
            <w:r w:rsidRPr="00C06443">
              <w:rPr>
                <w:rFonts w:ascii="GHEA Mariam" w:hAnsi="GHEA Mariam" w:cs="Arial"/>
                <w:color w:val="000000"/>
                <w:lang w:val="af-ZA"/>
              </w:rPr>
              <w:t xml:space="preserve"> </w:t>
            </w:r>
            <w:r w:rsidRPr="00C06443">
              <w:rPr>
                <w:rFonts w:ascii="GHEA Mariam" w:hAnsi="GHEA Mariam" w:cs="Arial"/>
                <w:color w:val="000000"/>
                <w:lang w:val="hy-AM"/>
              </w:rPr>
              <w:t>գրանցման</w:t>
            </w:r>
            <w:r w:rsidRPr="00C06443">
              <w:rPr>
                <w:rFonts w:ascii="GHEA Mariam" w:hAnsi="GHEA Mariam" w:cs="Arial"/>
                <w:color w:val="000000"/>
                <w:lang w:val="af-ZA"/>
              </w:rPr>
              <w:t xml:space="preserve"> </w:t>
            </w:r>
            <w:r w:rsidRPr="00C06443">
              <w:rPr>
                <w:rFonts w:ascii="GHEA Mariam" w:hAnsi="GHEA Mariam" w:cs="Arial"/>
                <w:color w:val="000000"/>
                <w:lang w:val="hy-AM"/>
              </w:rPr>
              <w:t xml:space="preserve">միջոցառման համար </w:t>
            </w:r>
            <w:r w:rsidRPr="00C06443">
              <w:rPr>
                <w:rFonts w:ascii="GHEA Mariam" w:hAnsi="GHEA Mariam" w:cs="Arial"/>
                <w:bCs/>
                <w:color w:val="000000"/>
                <w:lang w:val="hy-AM"/>
              </w:rPr>
              <w:t>հիմք է հանդիսացել ՀՀ կառավարության 2018 թվականի հունիսի 1-ի թիվ 581-Ա որոշման 6.5. կետը և դրա նպատակն է</w:t>
            </w:r>
            <w:r w:rsidRPr="00C06443">
              <w:rPr>
                <w:rFonts w:ascii="GHEA Mariam" w:hAnsi="GHEA Mariam" w:cs="Arial"/>
                <w:color w:val="000000"/>
                <w:lang w:val="af-ZA"/>
              </w:rPr>
              <w:t xml:space="preserve">  </w:t>
            </w:r>
            <w:r w:rsidRPr="00C06443">
              <w:rPr>
                <w:rFonts w:ascii="GHEA Mariam" w:hAnsi="GHEA Mariam" w:cs="Arial"/>
                <w:color w:val="000000"/>
                <w:lang w:val="hy-AM"/>
              </w:rPr>
              <w:t>միջպետական</w:t>
            </w:r>
            <w:r w:rsidRPr="00C06443">
              <w:rPr>
                <w:rFonts w:ascii="GHEA Mariam" w:hAnsi="GHEA Mariam" w:cs="Arial"/>
                <w:color w:val="000000"/>
                <w:lang w:val="af-ZA"/>
              </w:rPr>
              <w:t xml:space="preserve"> </w:t>
            </w:r>
            <w:r w:rsidRPr="00C06443">
              <w:rPr>
                <w:rFonts w:ascii="GHEA Mariam" w:hAnsi="GHEA Mariam" w:cs="Arial"/>
                <w:color w:val="000000"/>
                <w:lang w:val="hy-AM"/>
              </w:rPr>
              <w:t>և</w:t>
            </w:r>
            <w:r w:rsidRPr="00C06443">
              <w:rPr>
                <w:rFonts w:ascii="GHEA Mariam" w:hAnsi="GHEA Mariam" w:cs="Arial"/>
                <w:color w:val="000000"/>
                <w:lang w:val="af-ZA"/>
              </w:rPr>
              <w:t xml:space="preserve"> </w:t>
            </w:r>
            <w:r w:rsidRPr="00C06443">
              <w:rPr>
                <w:rFonts w:ascii="GHEA Mariam" w:hAnsi="GHEA Mariam" w:cs="Arial"/>
                <w:color w:val="000000"/>
                <w:lang w:val="hy-AM"/>
              </w:rPr>
              <w:t>հանրապետական</w:t>
            </w:r>
            <w:r w:rsidRPr="00C06443">
              <w:rPr>
                <w:rFonts w:ascii="GHEA Mariam" w:hAnsi="GHEA Mariam" w:cs="Arial"/>
                <w:color w:val="000000"/>
                <w:lang w:val="af-ZA"/>
              </w:rPr>
              <w:t xml:space="preserve"> </w:t>
            </w:r>
            <w:r w:rsidRPr="00C06443">
              <w:rPr>
                <w:rFonts w:ascii="GHEA Mariam" w:hAnsi="GHEA Mariam" w:cs="Arial"/>
                <w:color w:val="000000"/>
                <w:lang w:val="hy-AM"/>
              </w:rPr>
              <w:t>ճա</w:t>
            </w:r>
            <w:r w:rsidRPr="00C06443">
              <w:rPr>
                <w:rFonts w:ascii="GHEA Mariam" w:hAnsi="GHEA Mariam" w:cs="Arial"/>
                <w:color w:val="000000"/>
              </w:rPr>
              <w:t>նապարհների</w:t>
            </w:r>
            <w:r w:rsidRPr="00C06443">
              <w:rPr>
                <w:rFonts w:ascii="GHEA Mariam" w:hAnsi="GHEA Mariam" w:cs="Arial"/>
                <w:color w:val="000000"/>
                <w:lang w:val="af-ZA"/>
              </w:rPr>
              <w:t xml:space="preserve"> </w:t>
            </w:r>
            <w:r w:rsidRPr="00C06443">
              <w:rPr>
                <w:rFonts w:ascii="GHEA Mariam" w:hAnsi="GHEA Mariam" w:cs="Arial"/>
                <w:color w:val="000000"/>
              </w:rPr>
              <w:t>նկատմամբ</w:t>
            </w:r>
            <w:r w:rsidRPr="00C06443">
              <w:rPr>
                <w:rFonts w:ascii="GHEA Mariam" w:hAnsi="GHEA Mariam" w:cs="Arial"/>
                <w:color w:val="000000"/>
                <w:lang w:val="af-ZA"/>
              </w:rPr>
              <w:t xml:space="preserve"> </w:t>
            </w:r>
            <w:r w:rsidRPr="00C06443">
              <w:rPr>
                <w:rFonts w:ascii="GHEA Mariam" w:hAnsi="GHEA Mariam" w:cs="Arial"/>
                <w:color w:val="000000"/>
              </w:rPr>
              <w:t>սեփականության</w:t>
            </w:r>
            <w:r w:rsidRPr="00C06443">
              <w:rPr>
                <w:rFonts w:ascii="GHEA Mariam" w:hAnsi="GHEA Mariam" w:cs="Arial"/>
                <w:color w:val="000000"/>
                <w:lang w:val="af-ZA"/>
              </w:rPr>
              <w:t xml:space="preserve"> </w:t>
            </w:r>
            <w:r w:rsidRPr="00C06443">
              <w:rPr>
                <w:rFonts w:ascii="GHEA Mariam" w:hAnsi="GHEA Mariam" w:cs="Arial"/>
                <w:color w:val="000000"/>
              </w:rPr>
              <w:t>իրավունքի</w:t>
            </w:r>
            <w:r w:rsidRPr="00C06443">
              <w:rPr>
                <w:rFonts w:ascii="GHEA Mariam" w:hAnsi="GHEA Mariam" w:cs="Arial"/>
                <w:color w:val="000000"/>
                <w:lang w:val="af-ZA"/>
              </w:rPr>
              <w:t xml:space="preserve"> </w:t>
            </w:r>
            <w:r w:rsidRPr="00C06443">
              <w:rPr>
                <w:rFonts w:ascii="GHEA Mariam" w:hAnsi="GHEA Mariam" w:cs="Arial"/>
                <w:color w:val="000000"/>
              </w:rPr>
              <w:t>գրանցումը</w:t>
            </w:r>
            <w:r w:rsidRPr="00C06443">
              <w:rPr>
                <w:rFonts w:ascii="GHEA Mariam" w:hAnsi="GHEA Mariam" w:cs="Arial"/>
                <w:color w:val="000000"/>
                <w:lang w:val="af-ZA"/>
              </w:rPr>
              <w:t>:</w:t>
            </w:r>
          </w:p>
          <w:p w:rsidR="008C23D0" w:rsidRPr="00C06443" w:rsidRDefault="008C23D0" w:rsidP="008E329A">
            <w:pPr>
              <w:pStyle w:val="ListParagraph"/>
              <w:numPr>
                <w:ilvl w:val="1"/>
                <w:numId w:val="264"/>
              </w:numPr>
              <w:tabs>
                <w:tab w:val="left" w:pos="709"/>
              </w:tabs>
              <w:ind w:left="709" w:firstLine="0"/>
              <w:contextualSpacing/>
              <w:jc w:val="both"/>
              <w:rPr>
                <w:rFonts w:ascii="GHEA Mariam" w:hAnsi="GHEA Mariam" w:cs="Sylfaen"/>
                <w:sz w:val="20"/>
                <w:lang w:val="af-ZA" w:eastAsia="en-GB"/>
              </w:rPr>
            </w:pPr>
            <w:r w:rsidRPr="00D96BE3">
              <w:rPr>
                <w:rFonts w:ascii="GHEA Mariam" w:hAnsi="GHEA Mariam" w:cs="Sylfaen"/>
                <w:sz w:val="20"/>
                <w:lang w:val="en-GB" w:eastAsia="en-GB"/>
              </w:rPr>
              <w:t>Կարգավորման</w:t>
            </w:r>
            <w:r w:rsidRPr="00C06443">
              <w:rPr>
                <w:rFonts w:ascii="GHEA Mariam" w:hAnsi="GHEA Mariam"/>
                <w:sz w:val="20"/>
                <w:lang w:val="af-ZA" w:eastAsia="en-GB"/>
              </w:rPr>
              <w:t xml:space="preserve">  </w:t>
            </w:r>
            <w:r w:rsidRPr="00D96BE3">
              <w:rPr>
                <w:rFonts w:ascii="GHEA Mariam" w:hAnsi="GHEA Mariam" w:cs="Sylfaen"/>
                <w:sz w:val="20"/>
                <w:lang w:val="en-GB" w:eastAsia="en-GB"/>
              </w:rPr>
              <w:t>ենթակա</w:t>
            </w:r>
            <w:r w:rsidRPr="00C06443">
              <w:rPr>
                <w:rFonts w:ascii="GHEA Mariam" w:hAnsi="GHEA Mariam"/>
                <w:sz w:val="20"/>
                <w:lang w:val="af-ZA" w:eastAsia="en-GB"/>
              </w:rPr>
              <w:t xml:space="preserve">  </w:t>
            </w:r>
            <w:r w:rsidRPr="00D96BE3">
              <w:rPr>
                <w:rFonts w:ascii="GHEA Mariam" w:hAnsi="GHEA Mariam" w:cs="Sylfaen"/>
                <w:sz w:val="20"/>
                <w:lang w:val="en-GB" w:eastAsia="en-GB"/>
              </w:rPr>
              <w:t>հարաբերությունների</w:t>
            </w:r>
            <w:r w:rsidRPr="00C06443">
              <w:rPr>
                <w:rFonts w:ascii="GHEA Mariam" w:hAnsi="GHEA Mariam"/>
                <w:sz w:val="20"/>
                <w:lang w:val="af-ZA" w:eastAsia="en-GB"/>
              </w:rPr>
              <w:t xml:space="preserve"> </w:t>
            </w:r>
            <w:r w:rsidRPr="00D96BE3">
              <w:rPr>
                <w:rFonts w:ascii="GHEA Mariam" w:hAnsi="GHEA Mariam" w:cs="Sylfaen"/>
                <w:sz w:val="20"/>
                <w:lang w:val="en-GB" w:eastAsia="en-GB"/>
              </w:rPr>
              <w:t>ներկա</w:t>
            </w:r>
            <w:r w:rsidRPr="00C06443">
              <w:rPr>
                <w:rFonts w:ascii="GHEA Mariam" w:hAnsi="GHEA Mariam"/>
                <w:sz w:val="20"/>
                <w:lang w:val="af-ZA" w:eastAsia="en-GB"/>
              </w:rPr>
              <w:t xml:space="preserve"> </w:t>
            </w:r>
            <w:r w:rsidRPr="00D96BE3">
              <w:rPr>
                <w:rFonts w:ascii="GHEA Mariam" w:hAnsi="GHEA Mariam" w:cs="Sylfaen"/>
                <w:sz w:val="20"/>
                <w:lang w:val="en-GB" w:eastAsia="en-GB"/>
              </w:rPr>
              <w:t>վիճակը</w:t>
            </w:r>
            <w:r w:rsidRPr="00C06443">
              <w:rPr>
                <w:rFonts w:ascii="GHEA Mariam" w:hAnsi="GHEA Mariam"/>
                <w:sz w:val="20"/>
                <w:lang w:val="af-ZA" w:eastAsia="en-GB"/>
              </w:rPr>
              <w:t xml:space="preserve"> </w:t>
            </w:r>
            <w:r w:rsidRPr="00D96BE3">
              <w:rPr>
                <w:rFonts w:ascii="GHEA Mariam" w:hAnsi="GHEA Mariam" w:cs="Sylfaen"/>
                <w:sz w:val="20"/>
                <w:lang w:val="en-GB" w:eastAsia="en-GB"/>
              </w:rPr>
              <w:t>և</w:t>
            </w:r>
            <w:r w:rsidRPr="00C06443">
              <w:rPr>
                <w:rFonts w:ascii="GHEA Mariam" w:hAnsi="GHEA Mariam"/>
                <w:sz w:val="20"/>
                <w:lang w:val="af-ZA" w:eastAsia="en-GB"/>
              </w:rPr>
              <w:t xml:space="preserve"> </w:t>
            </w:r>
            <w:r w:rsidRPr="00D96BE3">
              <w:rPr>
                <w:rFonts w:ascii="GHEA Mariam" w:hAnsi="GHEA Mariam" w:cs="Sylfaen"/>
                <w:sz w:val="20"/>
                <w:lang w:val="en-GB" w:eastAsia="en-GB"/>
              </w:rPr>
              <w:t>առկա</w:t>
            </w:r>
            <w:r w:rsidRPr="00C06443">
              <w:rPr>
                <w:rFonts w:ascii="GHEA Mariam" w:hAnsi="GHEA Mariam" w:cs="Sylfaen"/>
                <w:sz w:val="20"/>
                <w:lang w:val="af-ZA" w:eastAsia="en-GB"/>
              </w:rPr>
              <w:t xml:space="preserve"> </w:t>
            </w:r>
            <w:r w:rsidRPr="00D96BE3">
              <w:rPr>
                <w:rFonts w:ascii="GHEA Mariam" w:hAnsi="GHEA Mariam" w:cs="Sylfaen"/>
                <w:sz w:val="20"/>
                <w:lang w:val="en-GB" w:eastAsia="en-GB"/>
              </w:rPr>
              <w:t>խնդիրները</w:t>
            </w:r>
            <w:r w:rsidRPr="00C06443">
              <w:rPr>
                <w:rFonts w:ascii="GHEA Mariam" w:hAnsi="GHEA Mariam" w:cs="Sylfaen"/>
                <w:sz w:val="20"/>
                <w:lang w:val="af-ZA" w:eastAsia="en-GB"/>
              </w:rPr>
              <w:t>.</w:t>
            </w:r>
          </w:p>
          <w:p w:rsidR="008C23D0" w:rsidRPr="00C06443" w:rsidRDefault="008C23D0" w:rsidP="00770812">
            <w:pPr>
              <w:tabs>
                <w:tab w:val="left" w:pos="709"/>
              </w:tabs>
              <w:ind w:left="709"/>
              <w:jc w:val="both"/>
              <w:rPr>
                <w:rFonts w:ascii="GHEA Mariam" w:hAnsi="GHEA Mariam"/>
                <w:lang w:val="af-ZA"/>
              </w:rPr>
            </w:pPr>
            <w:r w:rsidRPr="00C06443">
              <w:rPr>
                <w:rFonts w:ascii="GHEA Mariam" w:hAnsi="GHEA Mariam"/>
              </w:rPr>
              <w:t>Ներկայումս</w:t>
            </w:r>
            <w:r w:rsidRPr="00C06443">
              <w:rPr>
                <w:rFonts w:ascii="GHEA Mariam" w:hAnsi="GHEA Mariam"/>
                <w:lang w:val="af-ZA"/>
              </w:rPr>
              <w:t xml:space="preserve"> </w:t>
            </w:r>
            <w:r w:rsidRPr="00C06443">
              <w:rPr>
                <w:rFonts w:ascii="GHEA Mariam" w:hAnsi="GHEA Mariam"/>
              </w:rPr>
              <w:t>ՀՀ</w:t>
            </w:r>
            <w:r w:rsidRPr="00C06443">
              <w:rPr>
                <w:rFonts w:ascii="GHEA Mariam" w:hAnsi="GHEA Mariam"/>
                <w:lang w:val="af-ZA"/>
              </w:rPr>
              <w:t xml:space="preserve"> </w:t>
            </w:r>
            <w:r w:rsidRPr="00C06443">
              <w:rPr>
                <w:rFonts w:ascii="GHEA Mariam" w:hAnsi="GHEA Mariam"/>
              </w:rPr>
              <w:t>ավտոմոբիլային</w:t>
            </w:r>
            <w:r w:rsidRPr="00C06443">
              <w:rPr>
                <w:rFonts w:ascii="GHEA Mariam" w:hAnsi="GHEA Mariam"/>
                <w:lang w:val="af-ZA"/>
              </w:rPr>
              <w:t xml:space="preserve"> </w:t>
            </w:r>
            <w:r w:rsidRPr="00C06443">
              <w:rPr>
                <w:rFonts w:ascii="GHEA Mariam" w:hAnsi="GHEA Mariam"/>
              </w:rPr>
              <w:t>ճանապարհները</w:t>
            </w:r>
            <w:r w:rsidRPr="00C06443">
              <w:rPr>
                <w:rFonts w:ascii="GHEA Mariam" w:hAnsi="GHEA Mariam"/>
                <w:lang w:val="af-ZA"/>
              </w:rPr>
              <w:t xml:space="preserve"> </w:t>
            </w:r>
            <w:r w:rsidRPr="00C06443">
              <w:rPr>
                <w:rFonts w:ascii="GHEA Mariam" w:hAnsi="GHEA Mariam"/>
              </w:rPr>
              <w:t>հաշվառված</w:t>
            </w:r>
            <w:r w:rsidRPr="00C06443">
              <w:rPr>
                <w:rFonts w:ascii="GHEA Mariam" w:hAnsi="GHEA Mariam"/>
                <w:lang w:val="af-ZA"/>
              </w:rPr>
              <w:t xml:space="preserve"> </w:t>
            </w:r>
            <w:r w:rsidRPr="00C06443">
              <w:rPr>
                <w:rFonts w:ascii="GHEA Mariam" w:hAnsi="GHEA Mariam"/>
              </w:rPr>
              <w:t>են</w:t>
            </w:r>
            <w:r w:rsidRPr="00C06443">
              <w:rPr>
                <w:rFonts w:ascii="GHEA Mariam" w:hAnsi="GHEA Mariam"/>
                <w:lang w:val="af-ZA"/>
              </w:rPr>
              <w:t xml:space="preserve"> </w:t>
            </w:r>
            <w:r w:rsidRPr="00C06443">
              <w:rPr>
                <w:rFonts w:ascii="GHEA Mariam" w:hAnsi="GHEA Mariam"/>
              </w:rPr>
              <w:t>ՀՀ</w:t>
            </w:r>
            <w:r w:rsidRPr="00C06443">
              <w:rPr>
                <w:rFonts w:ascii="GHEA Mariam" w:hAnsi="GHEA Mariam"/>
                <w:lang w:val="af-ZA"/>
              </w:rPr>
              <w:t xml:space="preserve"> </w:t>
            </w:r>
            <w:r w:rsidRPr="00C06443">
              <w:rPr>
                <w:rFonts w:ascii="GHEA Mariam" w:hAnsi="GHEA Mariam"/>
              </w:rPr>
              <w:t>անունով</w:t>
            </w:r>
            <w:r w:rsidRPr="00C06443">
              <w:rPr>
                <w:rFonts w:ascii="GHEA Mariam" w:hAnsi="GHEA Mariam"/>
                <w:lang w:val="af-ZA"/>
              </w:rPr>
              <w:t xml:space="preserve">, </w:t>
            </w:r>
            <w:r w:rsidRPr="00C06443">
              <w:rPr>
                <w:rFonts w:ascii="GHEA Mariam" w:hAnsi="GHEA Mariam"/>
              </w:rPr>
              <w:t>սակայն</w:t>
            </w:r>
            <w:r w:rsidRPr="00C06443">
              <w:rPr>
                <w:rFonts w:ascii="GHEA Mariam" w:hAnsi="GHEA Mariam"/>
                <w:lang w:val="af-ZA"/>
              </w:rPr>
              <w:t xml:space="preserve"> </w:t>
            </w:r>
            <w:r w:rsidRPr="00C06443">
              <w:rPr>
                <w:rFonts w:ascii="GHEA Mariam" w:hAnsi="GHEA Mariam"/>
              </w:rPr>
              <w:t>բացակայում</w:t>
            </w:r>
            <w:r w:rsidRPr="00C06443">
              <w:rPr>
                <w:rFonts w:ascii="GHEA Mariam" w:hAnsi="GHEA Mariam"/>
                <w:lang w:val="af-ZA"/>
              </w:rPr>
              <w:t xml:space="preserve"> </w:t>
            </w:r>
            <w:r w:rsidRPr="00C06443">
              <w:rPr>
                <w:rFonts w:ascii="GHEA Mariam" w:hAnsi="GHEA Mariam"/>
              </w:rPr>
              <w:t>է</w:t>
            </w:r>
            <w:r w:rsidRPr="00C06443">
              <w:rPr>
                <w:rFonts w:ascii="GHEA Mariam" w:hAnsi="GHEA Mariam"/>
                <w:lang w:val="af-ZA"/>
              </w:rPr>
              <w:t xml:space="preserve"> </w:t>
            </w:r>
            <w:r w:rsidRPr="00C06443">
              <w:rPr>
                <w:rFonts w:ascii="GHEA Mariam" w:hAnsi="GHEA Mariam"/>
              </w:rPr>
              <w:t>դրանց</w:t>
            </w:r>
            <w:r w:rsidRPr="00C06443">
              <w:rPr>
                <w:rFonts w:ascii="GHEA Mariam" w:hAnsi="GHEA Mariam"/>
                <w:lang w:val="af-ZA"/>
              </w:rPr>
              <w:t xml:space="preserve"> </w:t>
            </w:r>
            <w:r w:rsidRPr="00C06443">
              <w:rPr>
                <w:rFonts w:ascii="GHEA Mariam" w:hAnsi="GHEA Mariam"/>
              </w:rPr>
              <w:t>սեփականության</w:t>
            </w:r>
            <w:r w:rsidRPr="00C06443">
              <w:rPr>
                <w:rFonts w:ascii="GHEA Mariam" w:hAnsi="GHEA Mariam"/>
                <w:lang w:val="af-ZA"/>
              </w:rPr>
              <w:t xml:space="preserve"> </w:t>
            </w:r>
            <w:r w:rsidRPr="00C06443">
              <w:rPr>
                <w:rFonts w:ascii="GHEA Mariam" w:hAnsi="GHEA Mariam"/>
              </w:rPr>
              <w:t>իրավունքի</w:t>
            </w:r>
            <w:r w:rsidRPr="00C06443">
              <w:rPr>
                <w:rFonts w:ascii="GHEA Mariam" w:hAnsi="GHEA Mariam"/>
                <w:lang w:val="af-ZA"/>
              </w:rPr>
              <w:t xml:space="preserve"> </w:t>
            </w:r>
            <w:r w:rsidRPr="00C06443">
              <w:rPr>
                <w:rFonts w:ascii="GHEA Mariam" w:hAnsi="GHEA Mariam"/>
              </w:rPr>
              <w:t>պետական</w:t>
            </w:r>
            <w:r w:rsidRPr="00C06443">
              <w:rPr>
                <w:rFonts w:ascii="GHEA Mariam" w:hAnsi="GHEA Mariam"/>
                <w:lang w:val="af-ZA"/>
              </w:rPr>
              <w:t xml:space="preserve"> </w:t>
            </w:r>
            <w:r w:rsidRPr="00C06443">
              <w:rPr>
                <w:rFonts w:ascii="GHEA Mariam" w:hAnsi="GHEA Mariam"/>
              </w:rPr>
              <w:t>գրանցման</w:t>
            </w:r>
            <w:r w:rsidRPr="00C06443">
              <w:rPr>
                <w:rFonts w:ascii="GHEA Mariam" w:hAnsi="GHEA Mariam"/>
                <w:lang w:val="af-ZA"/>
              </w:rPr>
              <w:t xml:space="preserve"> </w:t>
            </w:r>
            <w:r w:rsidRPr="00C06443">
              <w:rPr>
                <w:rFonts w:ascii="GHEA Mariam" w:hAnsi="GHEA Mariam"/>
              </w:rPr>
              <w:t>վկայականները</w:t>
            </w:r>
            <w:r w:rsidRPr="00C06443">
              <w:rPr>
                <w:rFonts w:ascii="GHEA Mariam" w:hAnsi="GHEA Mariam"/>
                <w:lang w:val="af-ZA"/>
              </w:rPr>
              <w:t>:</w:t>
            </w:r>
          </w:p>
          <w:p w:rsidR="008C23D0" w:rsidRPr="00C06443" w:rsidRDefault="008C23D0" w:rsidP="00AF23D1">
            <w:pPr>
              <w:tabs>
                <w:tab w:val="left" w:pos="709"/>
              </w:tabs>
              <w:ind w:left="709"/>
              <w:jc w:val="both"/>
              <w:rPr>
                <w:rFonts w:ascii="GHEA Mariam" w:hAnsi="GHEA Mariam"/>
                <w:lang w:val="af-ZA"/>
              </w:rPr>
            </w:pPr>
          </w:p>
          <w:p w:rsidR="008C23D0" w:rsidRPr="00C06443" w:rsidRDefault="008C23D0" w:rsidP="00AF23D1">
            <w:pPr>
              <w:tabs>
                <w:tab w:val="left" w:pos="0"/>
                <w:tab w:val="left" w:pos="709"/>
              </w:tabs>
              <w:ind w:left="709"/>
              <w:jc w:val="both"/>
              <w:rPr>
                <w:rFonts w:ascii="GHEA Mariam" w:hAnsi="GHEA Mariam"/>
                <w:bCs/>
                <w:iCs/>
                <w:spacing w:val="-4"/>
                <w:lang w:val="hy-AM"/>
              </w:rPr>
            </w:pPr>
            <w:r w:rsidRPr="00C06443">
              <w:rPr>
                <w:rFonts w:ascii="GHEA Mariam" w:hAnsi="GHEA Mariam"/>
                <w:bCs/>
                <w:iCs/>
                <w:spacing w:val="-4"/>
                <w:lang w:val="af-ZA"/>
              </w:rPr>
              <w:t xml:space="preserve">1.2  </w:t>
            </w:r>
            <w:r w:rsidRPr="00C06443">
              <w:rPr>
                <w:rFonts w:ascii="GHEA Mariam" w:hAnsi="GHEA Mariam"/>
                <w:bCs/>
                <w:iCs/>
                <w:spacing w:val="-4"/>
                <w:lang w:val="hy-AM"/>
              </w:rPr>
              <w:t xml:space="preserve">Առկա խնդիրների առաջարկվող լուծումները </w:t>
            </w:r>
          </w:p>
          <w:p w:rsidR="008C23D0" w:rsidRPr="00C06443" w:rsidRDefault="008C23D0" w:rsidP="00AF23D1">
            <w:pPr>
              <w:tabs>
                <w:tab w:val="left" w:pos="0"/>
                <w:tab w:val="left" w:pos="709"/>
              </w:tabs>
              <w:ind w:left="709"/>
              <w:jc w:val="both"/>
              <w:rPr>
                <w:rFonts w:ascii="GHEA Mariam" w:hAnsi="GHEA Mariam" w:cs="Times Armenian"/>
                <w:spacing w:val="-4"/>
                <w:lang w:val="pt-BR"/>
              </w:rPr>
            </w:pPr>
            <w:r w:rsidRPr="00C06443">
              <w:rPr>
                <w:rFonts w:ascii="GHEA Mariam" w:hAnsi="GHEA Mariam" w:cs="Arial"/>
                <w:color w:val="000000"/>
                <w:lang w:val="hy-AM"/>
              </w:rPr>
              <w:t>Միջպետական</w:t>
            </w:r>
            <w:r w:rsidRPr="00C06443">
              <w:rPr>
                <w:rFonts w:ascii="GHEA Mariam" w:hAnsi="GHEA Mariam" w:cs="Arial"/>
                <w:color w:val="000000"/>
                <w:lang w:val="af-ZA"/>
              </w:rPr>
              <w:t xml:space="preserve"> </w:t>
            </w:r>
            <w:r w:rsidRPr="00C06443">
              <w:rPr>
                <w:rFonts w:ascii="GHEA Mariam" w:hAnsi="GHEA Mariam" w:cs="Arial"/>
                <w:color w:val="000000"/>
                <w:lang w:val="hy-AM"/>
              </w:rPr>
              <w:t>և</w:t>
            </w:r>
            <w:r w:rsidRPr="00C06443">
              <w:rPr>
                <w:rFonts w:ascii="GHEA Mariam" w:hAnsi="GHEA Mariam" w:cs="Arial"/>
                <w:color w:val="000000"/>
                <w:lang w:val="af-ZA"/>
              </w:rPr>
              <w:t xml:space="preserve"> </w:t>
            </w:r>
            <w:r w:rsidRPr="00C06443">
              <w:rPr>
                <w:rFonts w:ascii="GHEA Mariam" w:hAnsi="GHEA Mariam" w:cs="Arial"/>
                <w:color w:val="000000"/>
                <w:lang w:val="hy-AM"/>
              </w:rPr>
              <w:t>հանրապետական</w:t>
            </w:r>
            <w:r w:rsidRPr="00C06443">
              <w:rPr>
                <w:rFonts w:ascii="GHEA Mariam" w:hAnsi="GHEA Mariam" w:cs="Arial"/>
                <w:color w:val="000000"/>
                <w:lang w:val="af-ZA"/>
              </w:rPr>
              <w:t xml:space="preserve"> </w:t>
            </w:r>
            <w:r w:rsidRPr="00C06443">
              <w:rPr>
                <w:rFonts w:ascii="GHEA Mariam" w:hAnsi="GHEA Mariam" w:cs="Arial"/>
                <w:color w:val="000000"/>
                <w:lang w:val="hy-AM"/>
              </w:rPr>
              <w:t>ճանապարհների</w:t>
            </w:r>
            <w:r w:rsidRPr="00C06443">
              <w:rPr>
                <w:rFonts w:ascii="GHEA Mariam" w:hAnsi="GHEA Mariam" w:cs="Arial"/>
                <w:color w:val="000000"/>
                <w:lang w:val="af-ZA"/>
              </w:rPr>
              <w:t xml:space="preserve"> </w:t>
            </w:r>
            <w:r w:rsidRPr="00C06443">
              <w:rPr>
                <w:rFonts w:ascii="GHEA Mariam" w:hAnsi="GHEA Mariam" w:cs="Arial"/>
                <w:color w:val="000000"/>
                <w:lang w:val="hy-AM"/>
              </w:rPr>
              <w:t>սեփականության</w:t>
            </w:r>
            <w:r w:rsidRPr="00C06443">
              <w:rPr>
                <w:rFonts w:ascii="GHEA Mariam" w:hAnsi="GHEA Mariam" w:cs="Arial"/>
                <w:color w:val="000000"/>
                <w:lang w:val="af-ZA"/>
              </w:rPr>
              <w:t xml:space="preserve"> </w:t>
            </w:r>
            <w:r w:rsidRPr="00C06443">
              <w:rPr>
                <w:rFonts w:ascii="GHEA Mariam" w:hAnsi="GHEA Mariam" w:cs="Arial"/>
                <w:color w:val="000000"/>
                <w:lang w:val="hy-AM"/>
              </w:rPr>
              <w:t>իրավունքի</w:t>
            </w:r>
            <w:r w:rsidRPr="00C06443">
              <w:rPr>
                <w:rFonts w:ascii="GHEA Mariam" w:hAnsi="GHEA Mariam" w:cs="Arial"/>
                <w:color w:val="000000"/>
                <w:lang w:val="af-ZA"/>
              </w:rPr>
              <w:t xml:space="preserve"> </w:t>
            </w:r>
            <w:r w:rsidRPr="00C06443">
              <w:rPr>
                <w:rFonts w:ascii="GHEA Mariam" w:hAnsi="GHEA Mariam" w:cs="Arial"/>
                <w:color w:val="000000"/>
                <w:lang w:val="hy-AM"/>
              </w:rPr>
              <w:t>գրանցուման համար անրաժետ միջոցառումների իրականացում՝ համապատասխան մասնագիտացված կազմակերպության հետ համատեղ</w:t>
            </w:r>
            <w:r w:rsidRPr="00C06443">
              <w:rPr>
                <w:rFonts w:ascii="GHEA Mariam" w:hAnsi="GHEA Mariam" w:cs="Times Armenian"/>
                <w:spacing w:val="-4"/>
                <w:lang w:val="pt-BR"/>
              </w:rPr>
              <w:t>:</w:t>
            </w:r>
          </w:p>
          <w:p w:rsidR="008C23D0" w:rsidRPr="00C06443" w:rsidRDefault="008C23D0" w:rsidP="00AF23D1">
            <w:pPr>
              <w:tabs>
                <w:tab w:val="left" w:pos="0"/>
                <w:tab w:val="left" w:pos="709"/>
              </w:tabs>
              <w:ind w:left="709"/>
              <w:jc w:val="both"/>
              <w:rPr>
                <w:rFonts w:ascii="GHEA Mariam" w:hAnsi="GHEA Mariam" w:cs="Times Armenian"/>
                <w:spacing w:val="-4"/>
                <w:lang w:val="pt-BR"/>
              </w:rPr>
            </w:pPr>
          </w:p>
          <w:p w:rsidR="008C23D0" w:rsidRPr="00C06443" w:rsidRDefault="008C23D0" w:rsidP="00AF23D1">
            <w:pPr>
              <w:tabs>
                <w:tab w:val="left" w:pos="0"/>
                <w:tab w:val="left" w:pos="709"/>
              </w:tabs>
              <w:ind w:left="709"/>
              <w:jc w:val="both"/>
              <w:rPr>
                <w:rFonts w:ascii="GHEA Mariam" w:hAnsi="GHEA Mariam"/>
                <w:bCs/>
                <w:iCs/>
                <w:spacing w:val="-4"/>
                <w:lang w:val="hy-AM"/>
              </w:rPr>
            </w:pPr>
            <w:r w:rsidRPr="00C06443">
              <w:rPr>
                <w:rFonts w:ascii="GHEA Mariam" w:hAnsi="GHEA Mariam"/>
                <w:bCs/>
                <w:iCs/>
                <w:spacing w:val="-4"/>
                <w:lang w:val="af-ZA"/>
              </w:rPr>
              <w:t xml:space="preserve">2. Կարգավորման </w:t>
            </w:r>
            <w:r w:rsidRPr="00C06443">
              <w:rPr>
                <w:rFonts w:ascii="GHEA Mariam" w:hAnsi="GHEA Mariam"/>
                <w:bCs/>
                <w:iCs/>
                <w:spacing w:val="-4"/>
                <w:lang w:val="hy-AM"/>
              </w:rPr>
              <w:t>առարկան</w:t>
            </w:r>
            <w:r w:rsidRPr="00C06443">
              <w:rPr>
                <w:rFonts w:ascii="GHEA Mariam" w:hAnsi="GHEA Mariam"/>
                <w:bCs/>
                <w:iCs/>
                <w:spacing w:val="-4"/>
                <w:lang w:val="af-ZA"/>
              </w:rPr>
              <w:t xml:space="preserve"> </w:t>
            </w:r>
            <w:r w:rsidRPr="00C06443">
              <w:rPr>
                <w:rFonts w:ascii="GHEA Mariam" w:hAnsi="GHEA Mariam"/>
                <w:bCs/>
                <w:iCs/>
                <w:spacing w:val="-4"/>
                <w:lang w:val="hy-AM"/>
              </w:rPr>
              <w:t xml:space="preserve"> </w:t>
            </w:r>
          </w:p>
          <w:p w:rsidR="008C23D0" w:rsidRPr="00C06443" w:rsidRDefault="008C23D0" w:rsidP="00AF23D1">
            <w:pPr>
              <w:tabs>
                <w:tab w:val="left" w:pos="0"/>
                <w:tab w:val="left" w:pos="709"/>
              </w:tabs>
              <w:ind w:left="709"/>
              <w:jc w:val="both"/>
              <w:rPr>
                <w:rFonts w:ascii="GHEA Mariam" w:hAnsi="GHEA Mariam" w:cs="GHEA Grapalat"/>
                <w:lang w:val="pt-BR"/>
              </w:rPr>
            </w:pPr>
            <w:r w:rsidRPr="00C06443">
              <w:rPr>
                <w:rFonts w:ascii="GHEA Mariam" w:hAnsi="GHEA Mariam" w:cs="GHEA Grapalat"/>
                <w:lang w:val="pt-BR"/>
              </w:rPr>
              <w:tab/>
            </w:r>
            <w:r w:rsidRPr="00C06443">
              <w:rPr>
                <w:rFonts w:ascii="GHEA Mariam" w:hAnsi="GHEA Mariam" w:cs="GHEA Grapalat"/>
              </w:rPr>
              <w:t>Ճանապարհային</w:t>
            </w:r>
            <w:r w:rsidRPr="00C06443">
              <w:rPr>
                <w:rFonts w:ascii="GHEA Mariam" w:hAnsi="GHEA Mariam" w:cs="GHEA Grapalat"/>
                <w:lang w:val="pt-BR"/>
              </w:rPr>
              <w:t xml:space="preserve"> </w:t>
            </w:r>
            <w:r w:rsidRPr="00C06443">
              <w:rPr>
                <w:rFonts w:ascii="GHEA Mariam" w:hAnsi="GHEA Mariam" w:cs="GHEA Grapalat"/>
              </w:rPr>
              <w:t>ոլորտի</w:t>
            </w:r>
            <w:r w:rsidRPr="00C06443">
              <w:rPr>
                <w:rFonts w:ascii="GHEA Mariam" w:hAnsi="GHEA Mariam" w:cs="GHEA Grapalat"/>
                <w:lang w:val="pt-BR"/>
              </w:rPr>
              <w:t xml:space="preserve"> </w:t>
            </w:r>
            <w:r w:rsidRPr="00C06443">
              <w:rPr>
                <w:rFonts w:ascii="GHEA Mariam" w:hAnsi="GHEA Mariam" w:cs="GHEA Grapalat"/>
              </w:rPr>
              <w:t>կառավարման</w:t>
            </w:r>
            <w:r w:rsidRPr="00C06443">
              <w:rPr>
                <w:rFonts w:ascii="GHEA Mariam" w:hAnsi="GHEA Mariam" w:cs="GHEA Grapalat"/>
                <w:lang w:val="pt-BR"/>
              </w:rPr>
              <w:t xml:space="preserve"> </w:t>
            </w:r>
            <w:r w:rsidRPr="00C06443">
              <w:rPr>
                <w:rFonts w:ascii="GHEA Mariam" w:hAnsi="GHEA Mariam" w:cs="GHEA Grapalat"/>
              </w:rPr>
              <w:t>բարելավում</w:t>
            </w:r>
            <w:r w:rsidRPr="00C06443">
              <w:rPr>
                <w:rFonts w:ascii="GHEA Mariam" w:hAnsi="GHEA Mariam" w:cs="GHEA Grapalat"/>
                <w:lang w:val="pt-BR"/>
              </w:rPr>
              <w:t>:</w:t>
            </w:r>
          </w:p>
          <w:p w:rsidR="008C23D0" w:rsidRPr="00C06443" w:rsidRDefault="008C23D0" w:rsidP="00AF23D1">
            <w:pPr>
              <w:tabs>
                <w:tab w:val="left" w:pos="0"/>
                <w:tab w:val="left" w:pos="709"/>
              </w:tabs>
              <w:ind w:left="709"/>
              <w:jc w:val="both"/>
              <w:rPr>
                <w:rFonts w:ascii="GHEA Mariam" w:hAnsi="GHEA Mariam" w:cs="GHEA Grapalat"/>
                <w:lang w:val="pt-BR"/>
              </w:rPr>
            </w:pPr>
          </w:p>
          <w:p w:rsidR="008C23D0" w:rsidRPr="00C06443" w:rsidRDefault="008C23D0" w:rsidP="00AF23D1">
            <w:pPr>
              <w:tabs>
                <w:tab w:val="left" w:pos="0"/>
                <w:tab w:val="left" w:pos="709"/>
              </w:tabs>
              <w:ind w:left="709"/>
              <w:jc w:val="both"/>
              <w:rPr>
                <w:rFonts w:ascii="GHEA Mariam" w:hAnsi="GHEA Mariam"/>
                <w:lang w:val="pt-BR"/>
              </w:rPr>
            </w:pPr>
            <w:r w:rsidRPr="00C06443">
              <w:rPr>
                <w:rFonts w:ascii="GHEA Mariam" w:hAnsi="GHEA Mariam" w:cs="Sylfaen"/>
                <w:lang w:val="pt-BR"/>
              </w:rPr>
              <w:lastRenderedPageBreak/>
              <w:t xml:space="preserve">3. </w:t>
            </w:r>
            <w:r w:rsidRPr="00C06443">
              <w:rPr>
                <w:rFonts w:ascii="GHEA Mariam" w:hAnsi="GHEA Mariam" w:cs="Sylfaen"/>
              </w:rPr>
              <w:t>Միջոցառման</w:t>
            </w:r>
            <w:r w:rsidRPr="00C06443">
              <w:rPr>
                <w:rFonts w:ascii="GHEA Mariam" w:hAnsi="GHEA Mariam"/>
                <w:lang w:val="pt-BR"/>
              </w:rPr>
              <w:t xml:space="preserve"> </w:t>
            </w:r>
            <w:r w:rsidRPr="00C06443">
              <w:rPr>
                <w:rFonts w:ascii="GHEA Mariam" w:hAnsi="GHEA Mariam" w:cs="Sylfaen"/>
              </w:rPr>
              <w:t>իրականացումից</w:t>
            </w:r>
            <w:r w:rsidRPr="00C06443">
              <w:rPr>
                <w:rFonts w:ascii="GHEA Mariam" w:hAnsi="GHEA Mariam"/>
                <w:lang w:val="pt-BR"/>
              </w:rPr>
              <w:t xml:space="preserve"> </w:t>
            </w:r>
            <w:r w:rsidRPr="00C06443">
              <w:rPr>
                <w:rFonts w:ascii="GHEA Mariam" w:hAnsi="GHEA Mariam" w:cs="Sylfaen"/>
              </w:rPr>
              <w:t>ակնկալվող</w:t>
            </w:r>
            <w:r w:rsidRPr="00C06443">
              <w:rPr>
                <w:rFonts w:ascii="GHEA Mariam" w:hAnsi="GHEA Mariam"/>
                <w:lang w:val="pt-BR"/>
              </w:rPr>
              <w:t xml:space="preserve"> </w:t>
            </w:r>
            <w:r w:rsidRPr="00C06443">
              <w:rPr>
                <w:rFonts w:ascii="GHEA Mariam" w:hAnsi="GHEA Mariam" w:cs="Sylfaen"/>
              </w:rPr>
              <w:t>արդյունքը</w:t>
            </w:r>
          </w:p>
          <w:p w:rsidR="008C23D0" w:rsidRPr="00C06443" w:rsidRDefault="008C23D0" w:rsidP="00AF23D1">
            <w:pPr>
              <w:pStyle w:val="ListParagraph"/>
              <w:tabs>
                <w:tab w:val="left" w:pos="0"/>
                <w:tab w:val="left" w:pos="709"/>
              </w:tabs>
              <w:ind w:left="709"/>
              <w:jc w:val="both"/>
              <w:rPr>
                <w:rFonts w:ascii="GHEA Mariam" w:hAnsi="GHEA Mariam"/>
                <w:spacing w:val="-4"/>
                <w:sz w:val="20"/>
                <w:lang w:val="af-ZA" w:eastAsia="en-GB"/>
              </w:rPr>
            </w:pPr>
            <w:r w:rsidRPr="00C06443">
              <w:rPr>
                <w:rFonts w:ascii="GHEA Mariam" w:hAnsi="GHEA Mariam"/>
                <w:spacing w:val="-4"/>
                <w:sz w:val="20"/>
                <w:lang w:val="af-ZA" w:eastAsia="en-GB"/>
              </w:rPr>
              <w:t>Միջպետական և հանրապետական ճանապարհների նկատմամբ սեփականության իրավունքի գրանցում:</w:t>
            </w:r>
          </w:p>
          <w:p w:rsidR="008C23D0" w:rsidRPr="00C06443" w:rsidRDefault="008C23D0" w:rsidP="00AF23D1">
            <w:pPr>
              <w:pStyle w:val="mechtex"/>
              <w:jc w:val="both"/>
              <w:rPr>
                <w:rFonts w:ascii="GHEA Mariam" w:hAnsi="GHEA Mariam"/>
                <w:caps/>
                <w:sz w:val="20"/>
                <w:lang w:val="af-ZA"/>
              </w:rPr>
            </w:pPr>
          </w:p>
        </w:tc>
      </w:tr>
      <w:tr w:rsidR="008C23D0" w:rsidRPr="00584CF7"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lastRenderedPageBreak/>
              <w:t>251</w:t>
            </w:r>
          </w:p>
        </w:tc>
        <w:tc>
          <w:tcPr>
            <w:tcW w:w="10647" w:type="dxa"/>
            <w:gridSpan w:val="2"/>
          </w:tcPr>
          <w:p w:rsidR="008C23D0" w:rsidRPr="00C06443" w:rsidRDefault="008C23D0" w:rsidP="00AF23D1">
            <w:pPr>
              <w:tabs>
                <w:tab w:val="left" w:pos="0"/>
              </w:tabs>
              <w:ind w:left="75"/>
              <w:jc w:val="center"/>
              <w:rPr>
                <w:rFonts w:ascii="GHEA Mariam" w:hAnsi="GHEA Mariam" w:cs="Arial"/>
                <w:i/>
                <w:color w:val="000000"/>
                <w:u w:val="single"/>
                <w:lang w:val="hy-AM"/>
              </w:rPr>
            </w:pPr>
            <w:r w:rsidRPr="00C06443">
              <w:rPr>
                <w:rFonts w:ascii="GHEA Mariam" w:hAnsi="GHEA Mariam" w:cs="Arial"/>
                <w:i/>
                <w:color w:val="000000"/>
                <w:u w:val="single"/>
                <w:lang w:val="hy-AM"/>
              </w:rPr>
              <w:t>«Քաղաքաշինական գործունեության վարչարարության դյուրինացում» միջոցառման</w:t>
            </w:r>
          </w:p>
          <w:p w:rsidR="008C23D0" w:rsidRPr="00C06443" w:rsidRDefault="008C23D0" w:rsidP="00AF23D1">
            <w:pPr>
              <w:tabs>
                <w:tab w:val="left" w:pos="0"/>
              </w:tabs>
              <w:ind w:left="75"/>
              <w:jc w:val="center"/>
              <w:rPr>
                <w:rFonts w:ascii="GHEA Mariam" w:hAnsi="GHEA Mariam"/>
                <w:spacing w:val="-4"/>
                <w:lang w:val="af-ZA"/>
              </w:rPr>
            </w:pPr>
          </w:p>
          <w:p w:rsidR="008C23D0" w:rsidRPr="00C06443" w:rsidRDefault="008C23D0" w:rsidP="000F3161">
            <w:pPr>
              <w:tabs>
                <w:tab w:val="left" w:pos="0"/>
              </w:tabs>
              <w:ind w:left="567"/>
              <w:jc w:val="both"/>
              <w:rPr>
                <w:rFonts w:ascii="GHEA Mariam" w:hAnsi="GHEA Mariam"/>
                <w:b/>
                <w:bCs/>
                <w:iCs/>
                <w:spacing w:val="-4"/>
                <w:lang w:val="hy-AM"/>
              </w:rPr>
            </w:pPr>
            <w:r w:rsidRPr="00C06443">
              <w:rPr>
                <w:rFonts w:ascii="GHEA Mariam" w:hAnsi="GHEA Mariam"/>
                <w:b/>
                <w:bCs/>
                <w:iCs/>
                <w:spacing w:val="-4"/>
                <w:lang w:val="af-ZA"/>
              </w:rPr>
              <w:t xml:space="preserve">1. Միջոցառման իրականացման  անհրաժեշտությունը և </w:t>
            </w:r>
            <w:r w:rsidRPr="00C06443">
              <w:rPr>
                <w:rFonts w:ascii="GHEA Mariam" w:hAnsi="GHEA Mariam"/>
                <w:b/>
                <w:bCs/>
                <w:iCs/>
                <w:spacing w:val="-4"/>
                <w:lang w:val="hy-AM"/>
              </w:rPr>
              <w:t>նպատակը</w:t>
            </w:r>
          </w:p>
          <w:p w:rsidR="008C23D0" w:rsidRPr="00C06443" w:rsidRDefault="008C23D0" w:rsidP="000F3161">
            <w:pPr>
              <w:ind w:left="567"/>
              <w:jc w:val="both"/>
              <w:rPr>
                <w:rFonts w:ascii="GHEA Mariam" w:hAnsi="GHEA Mariam" w:cs="Arial"/>
                <w:color w:val="000000"/>
                <w:lang w:val="af-ZA"/>
              </w:rPr>
            </w:pPr>
            <w:r w:rsidRPr="00C06443">
              <w:rPr>
                <w:rFonts w:ascii="GHEA Mariam" w:hAnsi="GHEA Mariam" w:cs="Arial"/>
                <w:color w:val="000000"/>
                <w:lang w:val="hy-AM"/>
              </w:rPr>
              <w:t>«Քաղաքաշինական գործունեության վարչարարության դյուրինացում» միջոցառման համար հիմք է հանդիսացել ՀՀ կառավարության</w:t>
            </w:r>
            <w:r w:rsidRPr="00C06443">
              <w:rPr>
                <w:rFonts w:ascii="GHEA Mariam" w:hAnsi="GHEA Mariam" w:cs="Arial"/>
                <w:bCs/>
                <w:color w:val="000000"/>
                <w:lang w:val="hy-AM"/>
              </w:rPr>
              <w:t xml:space="preserve"> 2018 թվականի հունիսի 1-ի թիվ 581-Ա որոշման 6.5. կետը և դրա նպատակն է</w:t>
            </w:r>
            <w:r w:rsidRPr="00C06443">
              <w:rPr>
                <w:rFonts w:ascii="GHEA Mariam" w:hAnsi="GHEA Mariam" w:cs="Arial"/>
                <w:color w:val="000000"/>
                <w:lang w:val="af-ZA"/>
              </w:rPr>
              <w:t xml:space="preserve"> </w:t>
            </w:r>
            <w:r w:rsidRPr="00C06443">
              <w:rPr>
                <w:rFonts w:ascii="GHEA Mariam" w:hAnsi="GHEA Mariam" w:cs="Arial"/>
                <w:color w:val="000000"/>
                <w:lang w:val="hy-AM"/>
              </w:rPr>
              <w:t>գծային ինժեներատրանսպորտային ենթակառուցվածքների քաղաքաշինական գործունեության միասնական կարգավորում, ինչը թույլ կտա դյուրինացնել  քաղաքաշինական գործունեության վարչարարությունը</w:t>
            </w:r>
            <w:r w:rsidRPr="00C06443">
              <w:rPr>
                <w:rFonts w:ascii="GHEA Mariam" w:hAnsi="GHEA Mariam" w:cs="Arial"/>
                <w:color w:val="000000"/>
                <w:lang w:val="af-ZA"/>
              </w:rPr>
              <w:t>:</w:t>
            </w:r>
          </w:p>
          <w:p w:rsidR="008C23D0" w:rsidRPr="00C06443" w:rsidRDefault="008C23D0" w:rsidP="000F3161">
            <w:pPr>
              <w:tabs>
                <w:tab w:val="left" w:pos="0"/>
              </w:tabs>
              <w:ind w:left="567"/>
              <w:jc w:val="both"/>
              <w:rPr>
                <w:rFonts w:ascii="GHEA Mariam" w:hAnsi="GHEA Mariam" w:cs="Sylfaen"/>
                <w:spacing w:val="-4"/>
                <w:lang w:val="af-ZA"/>
              </w:rPr>
            </w:pPr>
          </w:p>
          <w:p w:rsidR="008C23D0" w:rsidRPr="00C06443" w:rsidRDefault="008C23D0" w:rsidP="000F3161">
            <w:pPr>
              <w:tabs>
                <w:tab w:val="left" w:pos="0"/>
              </w:tabs>
              <w:ind w:left="567"/>
              <w:jc w:val="both"/>
              <w:rPr>
                <w:rFonts w:ascii="GHEA Mariam" w:hAnsi="GHEA Mariam"/>
                <w:b/>
                <w:bCs/>
                <w:iCs/>
                <w:spacing w:val="-4"/>
                <w:lang w:val="hy-AM"/>
              </w:rPr>
            </w:pPr>
            <w:r w:rsidRPr="00C06443">
              <w:rPr>
                <w:rFonts w:ascii="GHEA Mariam" w:hAnsi="GHEA Mariam" w:cs="Times Armenian"/>
                <w:b/>
                <w:spacing w:val="-4"/>
                <w:lang w:val="af-ZA"/>
              </w:rPr>
              <w:t xml:space="preserve"> 1.1</w:t>
            </w:r>
            <w:r w:rsidRPr="00C06443">
              <w:rPr>
                <w:rFonts w:ascii="GHEA Mariam" w:hAnsi="GHEA Mariam"/>
                <w:b/>
                <w:bCs/>
                <w:iCs/>
                <w:spacing w:val="-4"/>
                <w:lang w:val="af-ZA"/>
              </w:rPr>
              <w:t xml:space="preserve">. </w:t>
            </w:r>
            <w:r w:rsidRPr="00C06443">
              <w:rPr>
                <w:rFonts w:ascii="GHEA Mariam" w:hAnsi="GHEA Mariam"/>
                <w:b/>
                <w:bCs/>
                <w:iCs/>
                <w:spacing w:val="-4"/>
                <w:lang w:val="hy-AM"/>
              </w:rPr>
              <w:t>Կարգավորման հարաբերությունների ներկա վիճակը և առկա</w:t>
            </w:r>
            <w:r w:rsidRPr="00C06443">
              <w:rPr>
                <w:rFonts w:ascii="GHEA Mariam" w:hAnsi="GHEA Mariam"/>
                <w:b/>
                <w:bCs/>
                <w:iCs/>
                <w:spacing w:val="-4"/>
                <w:lang w:val="af-ZA"/>
              </w:rPr>
              <w:t xml:space="preserve"> խնդիրները</w:t>
            </w:r>
            <w:r w:rsidRPr="00C06443">
              <w:rPr>
                <w:rFonts w:ascii="GHEA Mariam" w:hAnsi="GHEA Mariam"/>
                <w:b/>
                <w:bCs/>
                <w:iCs/>
                <w:spacing w:val="-4"/>
                <w:lang w:val="hy-AM"/>
              </w:rPr>
              <w:t xml:space="preserve"> </w:t>
            </w:r>
          </w:p>
          <w:p w:rsidR="008C23D0" w:rsidRPr="00C06443" w:rsidRDefault="008C23D0" w:rsidP="000F3161">
            <w:pPr>
              <w:pStyle w:val="ListParagraph"/>
              <w:ind w:left="567"/>
              <w:jc w:val="both"/>
              <w:rPr>
                <w:rFonts w:ascii="GHEA Mariam" w:hAnsi="GHEA Mariam"/>
                <w:sz w:val="20"/>
                <w:lang w:val="hy-AM" w:eastAsia="en-GB"/>
              </w:rPr>
            </w:pPr>
            <w:r w:rsidRPr="00C06443">
              <w:rPr>
                <w:rFonts w:ascii="GHEA Mariam" w:hAnsi="GHEA Mariam" w:cs="Sylfaen"/>
                <w:sz w:val="20"/>
                <w:lang w:val="hy-AM" w:eastAsia="en-GB"/>
              </w:rPr>
              <w:t>Ներկայումս մեկից ավել համայնքների տարածքներ ընդգրկող ինժեներատրանսպորտային ենթակառուցվածքների կառուցման համար անհրաժեշտ է ստանալ այդ համայնքների թույլտվությունները, ինչը ժամանակատար է և արդյունավետ չէ: «Քաղաքաշինության մասին» ՀՀ օրենքի 18.1 հոդվածի 2-րդ պարբերության համաձայն ՀՀ կառավարությանը իրավասություն է վերապահվել սահմանելու հանրապետության համար ռազմավարական նշանակություն ունեցող մեկից ավելի համայնքների տարածքներ ընդգրկող ինժեներատրանսպորտային ենթակառուցվածքների կառուցման նպատակով քաղաքաշինական գործունեության իրականացման կարգը:</w:t>
            </w:r>
            <w:r w:rsidRPr="00C06443">
              <w:rPr>
                <w:rFonts w:ascii="Calibri" w:hAnsi="Calibri" w:cs="Calibri"/>
                <w:sz w:val="20"/>
                <w:lang w:val="hy-AM" w:eastAsia="en-GB"/>
              </w:rPr>
              <w:t> </w:t>
            </w:r>
          </w:p>
          <w:p w:rsidR="008C23D0" w:rsidRPr="00C06443" w:rsidRDefault="008C23D0" w:rsidP="000F3161">
            <w:pPr>
              <w:tabs>
                <w:tab w:val="left" w:pos="0"/>
              </w:tabs>
              <w:ind w:left="567"/>
              <w:jc w:val="both"/>
              <w:rPr>
                <w:rFonts w:ascii="GHEA Mariam" w:hAnsi="GHEA Mariam" w:cs="IRTEK Courier"/>
                <w:spacing w:val="-4"/>
                <w:lang w:val="pt-BR"/>
              </w:rPr>
            </w:pPr>
          </w:p>
          <w:p w:rsidR="008C23D0" w:rsidRPr="00C06443" w:rsidRDefault="008C23D0" w:rsidP="000F3161">
            <w:pPr>
              <w:tabs>
                <w:tab w:val="left" w:pos="0"/>
              </w:tabs>
              <w:ind w:left="567"/>
              <w:jc w:val="both"/>
              <w:rPr>
                <w:rFonts w:ascii="GHEA Mariam" w:hAnsi="GHEA Mariam"/>
                <w:b/>
                <w:bCs/>
                <w:iCs/>
                <w:spacing w:val="-4"/>
                <w:lang w:val="hy-AM"/>
              </w:rPr>
            </w:pPr>
            <w:r w:rsidRPr="00C06443">
              <w:rPr>
                <w:rFonts w:ascii="GHEA Mariam" w:hAnsi="GHEA Mariam"/>
                <w:b/>
                <w:bCs/>
                <w:iCs/>
                <w:spacing w:val="-4"/>
                <w:lang w:val="af-ZA"/>
              </w:rPr>
              <w:t xml:space="preserve">1.2  </w:t>
            </w:r>
            <w:r w:rsidRPr="00C06443">
              <w:rPr>
                <w:rFonts w:ascii="GHEA Mariam" w:hAnsi="GHEA Mariam"/>
                <w:b/>
                <w:bCs/>
                <w:iCs/>
                <w:spacing w:val="-4"/>
                <w:lang w:val="hy-AM"/>
              </w:rPr>
              <w:t xml:space="preserve">Առկա խնդիրների առաջարկվող լուծումները </w:t>
            </w:r>
          </w:p>
          <w:p w:rsidR="008C23D0" w:rsidRPr="00C06443" w:rsidRDefault="008C23D0" w:rsidP="000F3161">
            <w:pPr>
              <w:tabs>
                <w:tab w:val="left" w:pos="0"/>
              </w:tabs>
              <w:ind w:left="567"/>
              <w:jc w:val="both"/>
              <w:rPr>
                <w:rFonts w:ascii="GHEA Mariam" w:hAnsi="GHEA Mariam" w:cs="Times Armenian"/>
                <w:spacing w:val="-4"/>
                <w:lang w:val="pt-BR"/>
              </w:rPr>
            </w:pPr>
            <w:r w:rsidRPr="00C06443">
              <w:rPr>
                <w:rFonts w:ascii="GHEA Mariam" w:hAnsi="GHEA Mariam" w:cs="Arial"/>
                <w:color w:val="000000"/>
                <w:lang w:val="hy-AM"/>
              </w:rPr>
              <w:t>«Հանրապետության համար ռազմավարական նշանակություն ունեցող մեկից ավելի համայնքների տարածքներ ընդգրկող ինժեներատրանսպորտային ենթակառուցվածքների կառուցման նպատակով քաղաքաշինական գործունեության իրականացման կարգը</w:t>
            </w:r>
            <w:r w:rsidRPr="00C06443">
              <w:rPr>
                <w:rFonts w:ascii="GHEA Mariam" w:hAnsi="GHEA Mariam" w:cs="Arial"/>
                <w:color w:val="000000"/>
                <w:lang w:val="pt-BR"/>
              </w:rPr>
              <w:t xml:space="preserve"> </w:t>
            </w:r>
            <w:r w:rsidRPr="00C06443">
              <w:rPr>
                <w:rFonts w:ascii="GHEA Mariam" w:hAnsi="GHEA Mariam" w:cs="Arial"/>
                <w:color w:val="000000"/>
                <w:lang w:val="hy-AM"/>
              </w:rPr>
              <w:t>հաստատելու մասին» ՀՀ կառավարության որոշման նախագիծը ՀՀ կառավարության քննարկմանը ներկայացում</w:t>
            </w:r>
            <w:r w:rsidRPr="00C06443">
              <w:rPr>
                <w:rFonts w:ascii="GHEA Mariam" w:hAnsi="GHEA Mariam" w:cs="Arial"/>
                <w:color w:val="000000"/>
                <w:lang w:val="pt-BR"/>
              </w:rPr>
              <w:t>:</w:t>
            </w:r>
          </w:p>
          <w:p w:rsidR="008C23D0" w:rsidRPr="00C06443" w:rsidRDefault="008C23D0" w:rsidP="000F3161">
            <w:pPr>
              <w:tabs>
                <w:tab w:val="left" w:pos="0"/>
              </w:tabs>
              <w:ind w:left="567"/>
              <w:jc w:val="both"/>
              <w:rPr>
                <w:rFonts w:ascii="GHEA Mariam" w:hAnsi="GHEA Mariam" w:cs="Times Armenian"/>
                <w:spacing w:val="-4"/>
                <w:lang w:val="pt-BR"/>
              </w:rPr>
            </w:pPr>
          </w:p>
          <w:p w:rsidR="008C23D0" w:rsidRPr="00C06443" w:rsidRDefault="008C23D0" w:rsidP="000F3161">
            <w:pPr>
              <w:tabs>
                <w:tab w:val="left" w:pos="0"/>
              </w:tabs>
              <w:ind w:left="567"/>
              <w:jc w:val="both"/>
              <w:rPr>
                <w:rFonts w:ascii="GHEA Mariam" w:hAnsi="GHEA Mariam"/>
                <w:b/>
                <w:bCs/>
                <w:iCs/>
                <w:spacing w:val="-4"/>
                <w:lang w:val="hy-AM"/>
              </w:rPr>
            </w:pPr>
            <w:r w:rsidRPr="00C06443">
              <w:rPr>
                <w:rFonts w:ascii="GHEA Mariam" w:hAnsi="GHEA Mariam"/>
                <w:b/>
                <w:bCs/>
                <w:iCs/>
                <w:spacing w:val="-4"/>
                <w:lang w:val="af-ZA"/>
              </w:rPr>
              <w:t xml:space="preserve">2. Կարգավորման </w:t>
            </w:r>
            <w:r w:rsidRPr="00C06443">
              <w:rPr>
                <w:rFonts w:ascii="GHEA Mariam" w:hAnsi="GHEA Mariam"/>
                <w:b/>
                <w:bCs/>
                <w:iCs/>
                <w:spacing w:val="-4"/>
                <w:lang w:val="hy-AM"/>
              </w:rPr>
              <w:t>առարկան</w:t>
            </w:r>
            <w:r w:rsidRPr="00C06443">
              <w:rPr>
                <w:rFonts w:ascii="GHEA Mariam" w:hAnsi="GHEA Mariam"/>
                <w:b/>
                <w:bCs/>
                <w:iCs/>
                <w:spacing w:val="-4"/>
                <w:lang w:val="af-ZA"/>
              </w:rPr>
              <w:t xml:space="preserve"> </w:t>
            </w:r>
            <w:r w:rsidRPr="00C06443">
              <w:rPr>
                <w:rFonts w:ascii="GHEA Mariam" w:hAnsi="GHEA Mariam"/>
                <w:b/>
                <w:bCs/>
                <w:iCs/>
                <w:spacing w:val="-4"/>
                <w:lang w:val="hy-AM"/>
              </w:rPr>
              <w:t xml:space="preserve"> </w:t>
            </w:r>
          </w:p>
          <w:p w:rsidR="008C23D0" w:rsidRPr="00C06443" w:rsidRDefault="008C23D0" w:rsidP="00395A5B">
            <w:pPr>
              <w:tabs>
                <w:tab w:val="left" w:pos="0"/>
              </w:tabs>
              <w:ind w:left="567"/>
              <w:jc w:val="both"/>
              <w:rPr>
                <w:rFonts w:ascii="GHEA Mariam" w:hAnsi="GHEA Mariam" w:cs="Times Armenian"/>
                <w:spacing w:val="-4"/>
                <w:lang w:val="hy-AM"/>
              </w:rPr>
            </w:pPr>
            <w:r w:rsidRPr="00C06443">
              <w:rPr>
                <w:rFonts w:ascii="GHEA Mariam" w:hAnsi="GHEA Mariam" w:cs="Arial"/>
                <w:color w:val="000000"/>
                <w:lang w:val="hy-AM"/>
              </w:rPr>
              <w:t>Առաջարկվում է մեկից ավել համայնքների տարածքներ ընդգրկող ինժեներատրանսպորտային ենթակառուցվածքների կառուցման համար շինարարության համար թույլտվությունները տրամադրվի մեկ մարմնի կողմից:</w:t>
            </w:r>
          </w:p>
          <w:p w:rsidR="008C23D0" w:rsidRPr="00C06443" w:rsidRDefault="008C23D0" w:rsidP="00AF23D1">
            <w:pPr>
              <w:tabs>
                <w:tab w:val="left" w:pos="0"/>
              </w:tabs>
              <w:ind w:left="567"/>
              <w:jc w:val="both"/>
              <w:rPr>
                <w:rFonts w:ascii="GHEA Mariam" w:hAnsi="GHEA Mariam" w:cs="IRTEK Courier"/>
                <w:spacing w:val="-4"/>
                <w:lang w:val="pt-BR"/>
              </w:rPr>
            </w:pPr>
          </w:p>
          <w:p w:rsidR="008C23D0" w:rsidRPr="00D96BE3" w:rsidRDefault="008C23D0" w:rsidP="008E329A">
            <w:pPr>
              <w:pStyle w:val="ListParagraph"/>
              <w:numPr>
                <w:ilvl w:val="0"/>
                <w:numId w:val="265"/>
              </w:numPr>
              <w:tabs>
                <w:tab w:val="left" w:pos="0"/>
              </w:tabs>
              <w:ind w:firstLine="27"/>
              <w:contextualSpacing/>
              <w:jc w:val="both"/>
              <w:rPr>
                <w:rFonts w:ascii="GHEA Mariam" w:hAnsi="GHEA Mariam"/>
                <w:sz w:val="20"/>
                <w:lang w:val="en-GB" w:eastAsia="en-GB"/>
              </w:rPr>
            </w:pPr>
            <w:r w:rsidRPr="00D96BE3">
              <w:rPr>
                <w:rFonts w:ascii="GHEA Mariam" w:hAnsi="GHEA Mariam"/>
                <w:sz w:val="20"/>
                <w:lang w:val="en-GB" w:eastAsia="en-GB"/>
              </w:rPr>
              <w:t>Միջոցառման իրականացումից ակնկալվող արդյունքը</w:t>
            </w:r>
          </w:p>
          <w:p w:rsidR="008C23D0" w:rsidRPr="00D96BE3" w:rsidRDefault="008C23D0" w:rsidP="00AF23D1">
            <w:pPr>
              <w:pStyle w:val="ListParagraph"/>
              <w:tabs>
                <w:tab w:val="left" w:pos="0"/>
              </w:tabs>
              <w:ind w:left="567"/>
              <w:jc w:val="both"/>
              <w:rPr>
                <w:rFonts w:ascii="GHEA Mariam" w:hAnsi="GHEA Mariam"/>
                <w:bCs/>
                <w:spacing w:val="-4"/>
                <w:sz w:val="20"/>
                <w:lang w:val="en-GB" w:eastAsia="en-GB"/>
              </w:rPr>
            </w:pPr>
            <w:r w:rsidRPr="00D96BE3">
              <w:rPr>
                <w:rFonts w:ascii="GHEA Mariam" w:hAnsi="GHEA Mariam" w:cs="Arial"/>
                <w:color w:val="000000"/>
                <w:sz w:val="20"/>
                <w:lang w:val="en-GB" w:eastAsia="en-GB"/>
              </w:rPr>
              <w:t>Գ</w:t>
            </w:r>
            <w:r w:rsidRPr="00C06443">
              <w:rPr>
                <w:rFonts w:ascii="GHEA Mariam" w:hAnsi="GHEA Mariam" w:cs="Arial"/>
                <w:color w:val="000000"/>
                <w:sz w:val="20"/>
                <w:lang w:val="hy-AM" w:eastAsia="en-GB"/>
              </w:rPr>
              <w:t>ծային ինժեներատրանսպորտային ենթակառուցվածքների քաղաքաշինական գործունեության միասնական կարգավորում, ինչը թույլ կտա դյուրինացնել  քաղաքաշինական գործունեության վարչարարությունը</w:t>
            </w:r>
            <w:r w:rsidRPr="00D96BE3">
              <w:rPr>
                <w:rFonts w:ascii="GHEA Mariam" w:hAnsi="GHEA Mariam" w:cs="Arial"/>
                <w:color w:val="000000"/>
                <w:sz w:val="20"/>
                <w:lang w:val="en-GB" w:eastAsia="en-GB"/>
              </w:rPr>
              <w:t>:</w:t>
            </w:r>
          </w:p>
          <w:p w:rsidR="008C23D0" w:rsidRPr="00C06443" w:rsidRDefault="008C23D0" w:rsidP="00AF23D1">
            <w:pPr>
              <w:pStyle w:val="mechtex"/>
              <w:jc w:val="both"/>
              <w:rPr>
                <w:rFonts w:ascii="GHEA Mariam" w:hAnsi="GHEA Mariam"/>
                <w:caps/>
                <w:sz w:val="20"/>
              </w:rPr>
            </w:pPr>
          </w:p>
        </w:tc>
      </w:tr>
      <w:tr w:rsidR="008C23D0" w:rsidRPr="009B79C9" w:rsidTr="00333646">
        <w:trPr>
          <w:gridBefore w:val="1"/>
        </w:trPr>
        <w:tc>
          <w:tcPr>
            <w:tcW w:w="567" w:type="dxa"/>
            <w:gridSpan w:val="2"/>
          </w:tcPr>
          <w:p w:rsidR="008C23D0" w:rsidRPr="00ED2436" w:rsidRDefault="008C23D0" w:rsidP="00AF23D1">
            <w:pPr>
              <w:pStyle w:val="mechtex"/>
              <w:jc w:val="both"/>
              <w:rPr>
                <w:rFonts w:ascii="GHEA Mariam" w:hAnsi="GHEA Mariam"/>
                <w:caps/>
                <w:sz w:val="20"/>
              </w:rPr>
            </w:pPr>
            <w:r>
              <w:rPr>
                <w:rFonts w:ascii="GHEA Mariam" w:hAnsi="GHEA Mariam"/>
                <w:caps/>
                <w:sz w:val="20"/>
              </w:rPr>
              <w:t>252</w:t>
            </w:r>
          </w:p>
        </w:tc>
        <w:tc>
          <w:tcPr>
            <w:tcW w:w="10647" w:type="dxa"/>
            <w:gridSpan w:val="2"/>
          </w:tcPr>
          <w:p w:rsidR="008C23D0" w:rsidRPr="00C06443" w:rsidRDefault="008C23D0" w:rsidP="00AF23D1">
            <w:pPr>
              <w:tabs>
                <w:tab w:val="left" w:pos="0"/>
              </w:tabs>
              <w:ind w:left="75"/>
              <w:jc w:val="center"/>
              <w:rPr>
                <w:rFonts w:ascii="GHEA Mariam" w:hAnsi="GHEA Mariam" w:cs="Arial"/>
                <w:i/>
                <w:color w:val="000000"/>
                <w:u w:val="single"/>
                <w:lang w:val="hy-AM"/>
              </w:rPr>
            </w:pPr>
            <w:r w:rsidRPr="00C06443">
              <w:rPr>
                <w:rFonts w:ascii="GHEA Mariam" w:hAnsi="GHEA Mariam" w:cs="Arial"/>
                <w:i/>
                <w:color w:val="000000"/>
                <w:u w:val="single"/>
                <w:lang w:val="hy-AM"/>
              </w:rPr>
              <w:t>«Բետոնե պատվածքով ճանապարհային ծածկով ավտոմոբիլային ճանապարհների ընթացիկ ամառային և ձմեռային պահպանման աշխատանքների կանոնակարգում» միջոցառման</w:t>
            </w:r>
          </w:p>
          <w:p w:rsidR="008C23D0" w:rsidRPr="00C06443" w:rsidRDefault="008C23D0" w:rsidP="00AF23D1">
            <w:pPr>
              <w:tabs>
                <w:tab w:val="left" w:pos="0"/>
              </w:tabs>
              <w:ind w:left="75"/>
              <w:jc w:val="center"/>
              <w:rPr>
                <w:rFonts w:ascii="GHEA Mariam" w:hAnsi="GHEA Mariam" w:cs="IRTEK Courier"/>
                <w:spacing w:val="-4"/>
                <w:lang w:val="pt-BR"/>
              </w:rPr>
            </w:pPr>
          </w:p>
          <w:p w:rsidR="008C23D0" w:rsidRPr="00C06443" w:rsidRDefault="008C23D0" w:rsidP="008E329A">
            <w:pPr>
              <w:pStyle w:val="ListParagraph"/>
              <w:numPr>
                <w:ilvl w:val="0"/>
                <w:numId w:val="252"/>
              </w:numPr>
              <w:tabs>
                <w:tab w:val="left" w:pos="0"/>
              </w:tabs>
              <w:ind w:firstLine="0"/>
              <w:contextualSpacing/>
              <w:rPr>
                <w:rFonts w:ascii="GHEA Mariam" w:hAnsi="GHEA Mariam"/>
                <w:bCs/>
                <w:iCs/>
                <w:spacing w:val="-4"/>
                <w:sz w:val="20"/>
                <w:lang w:val="hy-AM" w:eastAsia="en-GB"/>
              </w:rPr>
            </w:pPr>
            <w:r w:rsidRPr="00C06443">
              <w:rPr>
                <w:rFonts w:ascii="GHEA Mariam" w:hAnsi="GHEA Mariam"/>
                <w:bCs/>
                <w:iCs/>
                <w:spacing w:val="-4"/>
                <w:sz w:val="20"/>
                <w:lang w:val="af-ZA" w:eastAsia="en-GB"/>
              </w:rPr>
              <w:t xml:space="preserve">Միջոցառման իրականացման  անհրաժեշտությունը  և </w:t>
            </w:r>
            <w:r w:rsidRPr="00C06443">
              <w:rPr>
                <w:rFonts w:ascii="GHEA Mariam" w:hAnsi="GHEA Mariam"/>
                <w:bCs/>
                <w:iCs/>
                <w:spacing w:val="-4"/>
                <w:sz w:val="20"/>
                <w:lang w:val="hy-AM" w:eastAsia="en-GB"/>
              </w:rPr>
              <w:t>նպատակը</w:t>
            </w:r>
          </w:p>
          <w:p w:rsidR="008C23D0" w:rsidRPr="00C06443" w:rsidRDefault="008C23D0" w:rsidP="00836D33">
            <w:pPr>
              <w:tabs>
                <w:tab w:val="left" w:pos="0"/>
              </w:tabs>
              <w:ind w:left="435"/>
              <w:jc w:val="both"/>
              <w:rPr>
                <w:rFonts w:ascii="GHEA Mariam" w:hAnsi="GHEA Mariam" w:cs="Arial"/>
                <w:color w:val="000000"/>
                <w:lang w:val="hy-AM"/>
              </w:rPr>
            </w:pPr>
            <w:r w:rsidRPr="00C06443">
              <w:rPr>
                <w:rFonts w:ascii="GHEA Mariam" w:hAnsi="GHEA Mariam" w:cs="Arial"/>
                <w:color w:val="000000"/>
                <w:lang w:val="hy-AM"/>
              </w:rPr>
              <w:t>«Բետոնե պատվածքով ճանապարհային ծածկով ավտոմոբիլային ճանապարհների ընթացիկ ամառային և ձմեռային պահպանման աշխատանքների կանոնակարգում» միջոցառման համար հիմք է հանդիսացել ՀՀ կառավարության</w:t>
            </w:r>
            <w:r w:rsidRPr="00C06443">
              <w:rPr>
                <w:rFonts w:ascii="GHEA Mariam" w:hAnsi="GHEA Mariam" w:cs="Arial"/>
                <w:bCs/>
                <w:color w:val="000000"/>
                <w:lang w:val="hy-AM"/>
              </w:rPr>
              <w:t xml:space="preserve"> 2018 թվականի հունիսի 1-ի թիվ 581-Ա որոշման 6.5. կետը և դրա</w:t>
            </w:r>
            <w:r w:rsidRPr="00C06443">
              <w:rPr>
                <w:rFonts w:ascii="GHEA Mariam" w:hAnsi="GHEA Mariam" w:cs="Arial"/>
                <w:color w:val="000000"/>
                <w:lang w:val="hy-AM"/>
              </w:rPr>
              <w:t xml:space="preserve"> նպատակը  բետոնե պատվածքով ճանապարհային ծածկով ավտոմոբիլային ճանապարհների ընթացիկ ամառային և ձմեռային պահպանման աշխատանքների իրականացման գործընթացի սահմանումն է, ինչն կապահովի տվյալ ճանապարհների երկարակեցությունը:</w:t>
            </w:r>
          </w:p>
          <w:p w:rsidR="008C23D0" w:rsidRPr="00C06443" w:rsidRDefault="008C23D0" w:rsidP="00AF23D1">
            <w:pPr>
              <w:tabs>
                <w:tab w:val="left" w:pos="0"/>
              </w:tabs>
              <w:ind w:left="435"/>
              <w:jc w:val="both"/>
              <w:rPr>
                <w:rFonts w:ascii="GHEA Mariam" w:hAnsi="GHEA Mariam" w:cs="IRTEK Courier"/>
                <w:spacing w:val="-4"/>
                <w:lang w:val="hy-AM"/>
              </w:rPr>
            </w:pPr>
          </w:p>
          <w:p w:rsidR="008C23D0" w:rsidRPr="00C06443" w:rsidRDefault="008C23D0" w:rsidP="00AF23D1">
            <w:pPr>
              <w:tabs>
                <w:tab w:val="left" w:pos="0"/>
              </w:tabs>
              <w:ind w:left="435"/>
              <w:jc w:val="both"/>
              <w:rPr>
                <w:rFonts w:ascii="GHEA Mariam" w:hAnsi="GHEA Mariam"/>
                <w:bCs/>
                <w:iCs/>
                <w:spacing w:val="-4"/>
                <w:lang w:val="hy-AM"/>
              </w:rPr>
            </w:pPr>
            <w:r w:rsidRPr="00C06443">
              <w:rPr>
                <w:rFonts w:ascii="GHEA Mariam" w:hAnsi="GHEA Mariam" w:cs="Times Armenian"/>
                <w:spacing w:val="-4"/>
                <w:lang w:val="af-ZA"/>
              </w:rPr>
              <w:t>1.1</w:t>
            </w:r>
            <w:r w:rsidRPr="00C06443">
              <w:rPr>
                <w:rFonts w:ascii="GHEA Mariam" w:hAnsi="GHEA Mariam"/>
                <w:bCs/>
                <w:iCs/>
                <w:spacing w:val="-4"/>
                <w:lang w:val="af-ZA"/>
              </w:rPr>
              <w:t xml:space="preserve">. </w:t>
            </w:r>
            <w:r w:rsidRPr="00C06443">
              <w:rPr>
                <w:rFonts w:ascii="GHEA Mariam" w:hAnsi="GHEA Mariam"/>
                <w:bCs/>
                <w:iCs/>
                <w:spacing w:val="-4"/>
                <w:lang w:val="hy-AM"/>
              </w:rPr>
              <w:t>Կարգավորման հարաբերությունների ներկա վիճակը և առկա</w:t>
            </w:r>
            <w:r w:rsidRPr="00C06443">
              <w:rPr>
                <w:rFonts w:ascii="GHEA Mariam" w:hAnsi="GHEA Mariam"/>
                <w:bCs/>
                <w:iCs/>
                <w:spacing w:val="-4"/>
                <w:lang w:val="af-ZA"/>
              </w:rPr>
              <w:t xml:space="preserve"> խնդիրները</w:t>
            </w:r>
            <w:r w:rsidRPr="00C06443">
              <w:rPr>
                <w:rFonts w:ascii="GHEA Mariam" w:hAnsi="GHEA Mariam"/>
                <w:bCs/>
                <w:iCs/>
                <w:spacing w:val="-4"/>
                <w:lang w:val="hy-AM"/>
              </w:rPr>
              <w:t xml:space="preserve"> </w:t>
            </w:r>
          </w:p>
          <w:p w:rsidR="008C23D0" w:rsidRPr="00C06443" w:rsidRDefault="008C23D0" w:rsidP="00AF23D1">
            <w:pPr>
              <w:ind w:left="435"/>
              <w:jc w:val="both"/>
              <w:rPr>
                <w:rFonts w:ascii="GHEA Mariam" w:hAnsi="GHEA Mariam"/>
                <w:lang w:val="hy-AM"/>
              </w:rPr>
            </w:pPr>
            <w:r w:rsidRPr="00C06443">
              <w:rPr>
                <w:rFonts w:ascii="GHEA Mariam" w:hAnsi="GHEA Mariam"/>
                <w:lang w:val="hy-AM"/>
              </w:rPr>
              <w:t>Ամառային և ձմեռային պահպանման աշխատանքների առանձնահատկությունների ուսումնասիրման անհրաժեշտություն</w:t>
            </w:r>
          </w:p>
          <w:p w:rsidR="008C23D0" w:rsidRPr="00C06443" w:rsidRDefault="008C23D0" w:rsidP="00AF23D1">
            <w:pPr>
              <w:tabs>
                <w:tab w:val="left" w:pos="0"/>
              </w:tabs>
              <w:ind w:left="435"/>
              <w:jc w:val="both"/>
              <w:rPr>
                <w:rFonts w:ascii="GHEA Mariam" w:hAnsi="GHEA Mariam" w:cs="IRTEK Courier"/>
                <w:spacing w:val="-4"/>
                <w:lang w:val="pt-BR"/>
              </w:rPr>
            </w:pPr>
          </w:p>
          <w:p w:rsidR="008C23D0" w:rsidRPr="00C06443" w:rsidRDefault="008C23D0" w:rsidP="00AF23D1">
            <w:pPr>
              <w:tabs>
                <w:tab w:val="left" w:pos="0"/>
              </w:tabs>
              <w:ind w:left="435"/>
              <w:jc w:val="both"/>
              <w:rPr>
                <w:rFonts w:ascii="GHEA Mariam" w:hAnsi="GHEA Mariam"/>
                <w:bCs/>
                <w:iCs/>
                <w:spacing w:val="-4"/>
                <w:lang w:val="hy-AM"/>
              </w:rPr>
            </w:pPr>
            <w:r w:rsidRPr="00C06443">
              <w:rPr>
                <w:rFonts w:ascii="GHEA Mariam" w:hAnsi="GHEA Mariam"/>
                <w:bCs/>
                <w:iCs/>
                <w:spacing w:val="-4"/>
                <w:lang w:val="af-ZA"/>
              </w:rPr>
              <w:t>1.2.</w:t>
            </w:r>
            <w:r w:rsidRPr="00C06443">
              <w:rPr>
                <w:rFonts w:ascii="GHEA Mariam" w:hAnsi="GHEA Mariam"/>
                <w:bCs/>
                <w:iCs/>
                <w:spacing w:val="-4"/>
                <w:lang w:val="hy-AM"/>
              </w:rPr>
              <w:t xml:space="preserve"> Առկա խնդիրների առաջարկվող լուծումները   </w:t>
            </w:r>
          </w:p>
          <w:p w:rsidR="008C23D0" w:rsidRPr="00C06443" w:rsidRDefault="008C23D0" w:rsidP="00AF23D1">
            <w:pPr>
              <w:tabs>
                <w:tab w:val="left" w:pos="0"/>
              </w:tabs>
              <w:ind w:left="435"/>
              <w:jc w:val="both"/>
              <w:rPr>
                <w:rFonts w:ascii="GHEA Mariam" w:hAnsi="GHEA Mariam" w:cs="IRTEK Courier"/>
                <w:spacing w:val="-4"/>
                <w:lang w:val="pt-BR"/>
              </w:rPr>
            </w:pPr>
            <w:r w:rsidRPr="00C06443">
              <w:rPr>
                <w:rFonts w:ascii="GHEA Mariam" w:hAnsi="GHEA Mariam"/>
                <w:spacing w:val="-4"/>
                <w:lang w:val="hy-AM"/>
              </w:rPr>
              <w:t xml:space="preserve">Շահագրգիռ մարմինների, մասնագիտացված կազմակերպույունների հետ համատեղ բետոնե պատվածքով </w:t>
            </w:r>
            <w:r w:rsidRPr="00C06443">
              <w:rPr>
                <w:rFonts w:ascii="GHEA Mariam" w:hAnsi="GHEA Mariam"/>
                <w:spacing w:val="-4"/>
                <w:lang w:val="hy-AM"/>
              </w:rPr>
              <w:lastRenderedPageBreak/>
              <w:t xml:space="preserve">ճանապարհային ծածկով ավտոմոբիլային ճանապարհների ընթացիկ ամառային  </w:t>
            </w:r>
            <w:r w:rsidRPr="00C06443">
              <w:rPr>
                <w:rFonts w:ascii="GHEA Mariam" w:hAnsi="GHEA Mariam" w:cs="Arial"/>
                <w:color w:val="000000"/>
                <w:lang w:val="hy-AM"/>
              </w:rPr>
              <w:t>և ձմեռային պահպանման աշխատանքների իրականացման գործընթացը, ինչն կապահովի տվյալ ճանապարհների երկարակեցությունը:</w:t>
            </w:r>
          </w:p>
          <w:p w:rsidR="008C23D0" w:rsidRPr="00C06443" w:rsidRDefault="008C23D0" w:rsidP="00AF23D1">
            <w:pPr>
              <w:tabs>
                <w:tab w:val="left" w:pos="0"/>
              </w:tabs>
              <w:ind w:left="435"/>
              <w:jc w:val="both"/>
              <w:rPr>
                <w:rFonts w:ascii="GHEA Mariam" w:hAnsi="GHEA Mariam"/>
                <w:spacing w:val="-4"/>
                <w:lang w:val="hy-AM"/>
              </w:rPr>
            </w:pPr>
          </w:p>
          <w:p w:rsidR="008C23D0" w:rsidRPr="00C06443" w:rsidRDefault="008C23D0" w:rsidP="00AF23D1">
            <w:pPr>
              <w:tabs>
                <w:tab w:val="left" w:pos="0"/>
              </w:tabs>
              <w:ind w:left="435"/>
              <w:jc w:val="both"/>
              <w:rPr>
                <w:rFonts w:ascii="GHEA Mariam" w:hAnsi="GHEA Mariam"/>
                <w:bCs/>
                <w:iCs/>
                <w:spacing w:val="-4"/>
                <w:lang w:val="hy-AM"/>
              </w:rPr>
            </w:pPr>
            <w:r w:rsidRPr="00C06443">
              <w:rPr>
                <w:rFonts w:ascii="GHEA Mariam" w:hAnsi="GHEA Mariam"/>
                <w:bCs/>
                <w:iCs/>
                <w:spacing w:val="-4"/>
                <w:lang w:val="af-ZA"/>
              </w:rPr>
              <w:t xml:space="preserve">2. Կարգավորման </w:t>
            </w:r>
            <w:r w:rsidRPr="00C06443">
              <w:rPr>
                <w:rFonts w:ascii="GHEA Mariam" w:hAnsi="GHEA Mariam"/>
                <w:bCs/>
                <w:iCs/>
                <w:spacing w:val="-4"/>
                <w:lang w:val="hy-AM"/>
              </w:rPr>
              <w:t>առարկան</w:t>
            </w:r>
            <w:r w:rsidRPr="00C06443">
              <w:rPr>
                <w:rFonts w:ascii="GHEA Mariam" w:hAnsi="GHEA Mariam"/>
                <w:bCs/>
                <w:iCs/>
                <w:spacing w:val="-4"/>
                <w:lang w:val="af-ZA"/>
              </w:rPr>
              <w:t xml:space="preserve"> </w:t>
            </w:r>
            <w:r w:rsidRPr="00C06443">
              <w:rPr>
                <w:rFonts w:ascii="GHEA Mariam" w:hAnsi="GHEA Mariam"/>
                <w:bCs/>
                <w:iCs/>
                <w:spacing w:val="-4"/>
                <w:lang w:val="hy-AM"/>
              </w:rPr>
              <w:t xml:space="preserve">  </w:t>
            </w:r>
          </w:p>
          <w:p w:rsidR="008C23D0" w:rsidRPr="00C06443" w:rsidRDefault="008C23D0" w:rsidP="00AF23D1">
            <w:pPr>
              <w:tabs>
                <w:tab w:val="left" w:pos="0"/>
              </w:tabs>
              <w:ind w:left="435"/>
              <w:jc w:val="both"/>
              <w:rPr>
                <w:rFonts w:ascii="GHEA Mariam" w:hAnsi="GHEA Mariam" w:cs="IRTEK Courier"/>
                <w:spacing w:val="-4"/>
                <w:lang w:val="hy-AM"/>
              </w:rPr>
            </w:pPr>
            <w:r w:rsidRPr="00C06443">
              <w:rPr>
                <w:rFonts w:ascii="GHEA Mariam" w:hAnsi="GHEA Mariam" w:cs="IRTEK Courier"/>
                <w:spacing w:val="-4"/>
                <w:lang w:val="hy-AM"/>
              </w:rPr>
              <w:t>Նշված</w:t>
            </w:r>
            <w:r w:rsidRPr="00C06443">
              <w:rPr>
                <w:rFonts w:ascii="GHEA Mariam" w:hAnsi="GHEA Mariam" w:cs="IRTEK Courier"/>
                <w:spacing w:val="-4"/>
                <w:lang w:val="af-ZA"/>
              </w:rPr>
              <w:t xml:space="preserve"> </w:t>
            </w:r>
            <w:r w:rsidRPr="00C06443">
              <w:rPr>
                <w:rFonts w:ascii="GHEA Mariam" w:hAnsi="GHEA Mariam" w:cs="IRTEK Courier"/>
                <w:spacing w:val="-4"/>
                <w:lang w:val="hy-AM"/>
              </w:rPr>
              <w:t>փոփոխություների</w:t>
            </w:r>
            <w:r w:rsidRPr="00C06443">
              <w:rPr>
                <w:rFonts w:ascii="GHEA Mariam" w:hAnsi="GHEA Mariam" w:cs="IRTEK Courier"/>
                <w:spacing w:val="-4"/>
                <w:lang w:val="af-ZA"/>
              </w:rPr>
              <w:t xml:space="preserve"> </w:t>
            </w:r>
            <w:r w:rsidRPr="00C06443">
              <w:rPr>
                <w:rFonts w:ascii="GHEA Mariam" w:hAnsi="GHEA Mariam" w:cs="IRTEK Courier"/>
                <w:spacing w:val="-4"/>
                <w:lang w:val="hy-AM"/>
              </w:rPr>
              <w:t>և լրացումների</w:t>
            </w:r>
            <w:r w:rsidRPr="00C06443">
              <w:rPr>
                <w:rFonts w:ascii="GHEA Mariam" w:hAnsi="GHEA Mariam" w:cs="IRTEK Courier"/>
                <w:spacing w:val="-4"/>
                <w:lang w:val="af-ZA"/>
              </w:rPr>
              <w:t xml:space="preserve"> </w:t>
            </w:r>
            <w:r w:rsidRPr="00C06443">
              <w:rPr>
                <w:rFonts w:ascii="GHEA Mariam" w:hAnsi="GHEA Mariam" w:cs="IRTEK Courier"/>
                <w:spacing w:val="-4"/>
                <w:lang w:val="hy-AM"/>
              </w:rPr>
              <w:t>ընդունումը</w:t>
            </w:r>
            <w:r w:rsidRPr="00C06443">
              <w:rPr>
                <w:rFonts w:ascii="GHEA Mariam" w:hAnsi="GHEA Mariam" w:cs="IRTEK Courier"/>
                <w:spacing w:val="-4"/>
                <w:lang w:val="af-ZA"/>
              </w:rPr>
              <w:t xml:space="preserve"> </w:t>
            </w:r>
            <w:r w:rsidRPr="00C06443">
              <w:rPr>
                <w:rFonts w:ascii="GHEA Mariam" w:hAnsi="GHEA Mariam" w:cs="IRTEK Courier"/>
                <w:spacing w:val="-4"/>
                <w:lang w:val="hy-AM"/>
              </w:rPr>
              <w:t>հնարավորություն</w:t>
            </w:r>
            <w:r w:rsidRPr="00C06443">
              <w:rPr>
                <w:rFonts w:ascii="GHEA Mariam" w:hAnsi="GHEA Mariam" w:cs="IRTEK Courier"/>
                <w:spacing w:val="-4"/>
                <w:lang w:val="af-ZA"/>
              </w:rPr>
              <w:t xml:space="preserve"> </w:t>
            </w:r>
            <w:r w:rsidRPr="00C06443">
              <w:rPr>
                <w:rFonts w:ascii="GHEA Mariam" w:hAnsi="GHEA Mariam" w:cs="IRTEK Courier"/>
                <w:spacing w:val="-4"/>
                <w:lang w:val="hy-AM"/>
              </w:rPr>
              <w:t>կտա</w:t>
            </w:r>
            <w:r w:rsidRPr="00C06443">
              <w:rPr>
                <w:rFonts w:ascii="GHEA Mariam" w:hAnsi="GHEA Mariam" w:cs="IRTEK Courier"/>
                <w:spacing w:val="-4"/>
                <w:lang w:val="af-ZA"/>
              </w:rPr>
              <w:t xml:space="preserve"> </w:t>
            </w:r>
            <w:r w:rsidRPr="00C06443">
              <w:rPr>
                <w:rFonts w:ascii="GHEA Mariam" w:hAnsi="GHEA Mariam" w:cs="IRTEK Courier"/>
                <w:spacing w:val="-4"/>
                <w:lang w:val="hy-AM"/>
              </w:rPr>
              <w:t>ավելացնել</w:t>
            </w:r>
            <w:r w:rsidRPr="00C06443">
              <w:rPr>
                <w:rFonts w:ascii="GHEA Mariam" w:hAnsi="GHEA Mariam" w:cs="IRTEK Courier"/>
                <w:spacing w:val="-4"/>
                <w:lang w:val="af-ZA"/>
              </w:rPr>
              <w:t xml:space="preserve"> </w:t>
            </w:r>
            <w:r w:rsidRPr="00C06443">
              <w:rPr>
                <w:rFonts w:ascii="GHEA Mariam" w:hAnsi="GHEA Mariam" w:cs="IRTEK Courier"/>
                <w:spacing w:val="-4"/>
                <w:lang w:val="hy-AM"/>
              </w:rPr>
              <w:t>Հայաստանի</w:t>
            </w:r>
            <w:r w:rsidRPr="00C06443">
              <w:rPr>
                <w:rFonts w:ascii="GHEA Mariam" w:hAnsi="GHEA Mariam" w:cs="IRTEK Courier"/>
                <w:spacing w:val="-4"/>
                <w:lang w:val="af-ZA"/>
              </w:rPr>
              <w:t xml:space="preserve"> </w:t>
            </w:r>
            <w:r w:rsidRPr="00C06443">
              <w:rPr>
                <w:rFonts w:ascii="GHEA Mariam" w:hAnsi="GHEA Mariam" w:cs="IRTEK Courier"/>
                <w:spacing w:val="-4"/>
                <w:lang w:val="hy-AM"/>
              </w:rPr>
              <w:t>Հանրապետության</w:t>
            </w:r>
            <w:r w:rsidRPr="00C06443">
              <w:rPr>
                <w:rFonts w:ascii="GHEA Mariam" w:hAnsi="GHEA Mariam" w:cs="IRTEK Courier"/>
                <w:spacing w:val="-4"/>
                <w:lang w:val="af-ZA"/>
              </w:rPr>
              <w:t xml:space="preserve"> </w:t>
            </w:r>
            <w:r w:rsidRPr="00C06443">
              <w:rPr>
                <w:rFonts w:ascii="GHEA Mariam" w:hAnsi="GHEA Mariam" w:cs="IRTEK Courier"/>
                <w:spacing w:val="-4"/>
                <w:lang w:val="hy-AM"/>
              </w:rPr>
              <w:t>ճանապարհների երկարակեցությունը:</w:t>
            </w:r>
          </w:p>
          <w:p w:rsidR="008C23D0" w:rsidRPr="00C06443" w:rsidRDefault="008C23D0" w:rsidP="00AF23D1">
            <w:pPr>
              <w:tabs>
                <w:tab w:val="left" w:pos="0"/>
              </w:tabs>
              <w:ind w:left="435"/>
              <w:rPr>
                <w:rFonts w:ascii="GHEA Mariam" w:hAnsi="GHEA Mariam" w:cs="IRTEK Courier"/>
                <w:spacing w:val="-4"/>
                <w:lang w:val="hy-AM"/>
              </w:rPr>
            </w:pPr>
          </w:p>
          <w:p w:rsidR="008C23D0" w:rsidRPr="00C06443" w:rsidRDefault="008C23D0" w:rsidP="00AF23D1">
            <w:pPr>
              <w:tabs>
                <w:tab w:val="left" w:pos="0"/>
              </w:tabs>
              <w:ind w:left="435"/>
              <w:jc w:val="both"/>
              <w:rPr>
                <w:rFonts w:ascii="GHEA Mariam" w:hAnsi="GHEA Mariam"/>
                <w:bCs/>
                <w:iCs/>
                <w:spacing w:val="-4"/>
                <w:lang w:val="hy-AM"/>
              </w:rPr>
            </w:pPr>
            <w:r w:rsidRPr="00C06443">
              <w:rPr>
                <w:rFonts w:ascii="GHEA Mariam" w:hAnsi="GHEA Mariam"/>
                <w:bCs/>
                <w:iCs/>
                <w:spacing w:val="-4"/>
                <w:lang w:val="af-ZA"/>
              </w:rPr>
              <w:t xml:space="preserve">3. </w:t>
            </w:r>
            <w:r w:rsidRPr="00C06443">
              <w:rPr>
                <w:rFonts w:ascii="GHEA Mariam" w:hAnsi="GHEA Mariam"/>
                <w:lang w:val="hy-AM"/>
              </w:rPr>
              <w:t xml:space="preserve">Միջոցառման իրականացումից ակնկալվող արդյունքը </w:t>
            </w:r>
          </w:p>
          <w:p w:rsidR="008C23D0" w:rsidRPr="00C06443" w:rsidRDefault="008C23D0" w:rsidP="00AF23D1">
            <w:pPr>
              <w:ind w:left="435"/>
              <w:jc w:val="both"/>
              <w:rPr>
                <w:rFonts w:ascii="GHEA Mariam" w:hAnsi="GHEA Mariam" w:cs="IRTEK Courier"/>
                <w:spacing w:val="-4"/>
                <w:lang w:val="hy-AM"/>
              </w:rPr>
            </w:pPr>
            <w:r w:rsidRPr="00C06443">
              <w:rPr>
                <w:rFonts w:ascii="GHEA Mariam" w:hAnsi="GHEA Mariam" w:cs="IRTEK Courier"/>
                <w:spacing w:val="-4"/>
                <w:lang w:val="hy-AM"/>
              </w:rPr>
              <w:t xml:space="preserve"> Ճանապարհների երկարակեցության ապահովում։</w:t>
            </w:r>
          </w:p>
          <w:p w:rsidR="008C23D0" w:rsidRPr="00C06443"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Pr>
                <w:rFonts w:ascii="GHEA Mariam" w:hAnsi="GHEA Mariam"/>
                <w:caps/>
                <w:sz w:val="20"/>
              </w:rPr>
              <w:lastRenderedPageBreak/>
              <w:t>253</w:t>
            </w:r>
          </w:p>
        </w:tc>
        <w:tc>
          <w:tcPr>
            <w:tcW w:w="10647" w:type="dxa"/>
            <w:gridSpan w:val="2"/>
          </w:tcPr>
          <w:p w:rsidR="008C23D0" w:rsidRPr="00C06443" w:rsidRDefault="008C23D0" w:rsidP="00AF23D1">
            <w:pPr>
              <w:ind w:left="75" w:right="84" w:firstLine="283"/>
              <w:jc w:val="center"/>
              <w:rPr>
                <w:rFonts w:ascii="GHEA Mariam" w:hAnsi="GHEA Mariam" w:cs="GHEA Grapalat"/>
                <w:bCs/>
                <w:i/>
                <w:u w:val="single"/>
                <w:lang w:val="hy-AM"/>
              </w:rPr>
            </w:pPr>
            <w:r w:rsidRPr="00C06443">
              <w:rPr>
                <w:rFonts w:ascii="GHEA Mariam" w:hAnsi="GHEA Mariam" w:cs="GHEA Grapalat"/>
                <w:bCs/>
                <w:i/>
                <w:u w:val="single"/>
                <w:lang w:val="hy-AM"/>
              </w:rPr>
              <w:t>«Երթևեկության անվտանգության մակարդակի և մատուցվող ծառայությունների որակի բարձրացում» միջոցառման</w:t>
            </w:r>
          </w:p>
          <w:p w:rsidR="008C23D0" w:rsidRPr="00C06443" w:rsidRDefault="008C23D0" w:rsidP="00AF23D1">
            <w:pPr>
              <w:ind w:left="75" w:right="84" w:firstLine="283"/>
              <w:jc w:val="both"/>
              <w:rPr>
                <w:rFonts w:ascii="GHEA Mariam" w:hAnsi="GHEA Mariam" w:cs="GHEA Grapalat"/>
                <w:lang w:val="af-ZA"/>
              </w:rPr>
            </w:pPr>
            <w:r w:rsidRPr="00C06443">
              <w:rPr>
                <w:rFonts w:ascii="GHEA Mariam" w:hAnsi="GHEA Mariam" w:cs="GHEA Grapalat"/>
                <w:bCs/>
                <w:lang w:val="af-ZA"/>
              </w:rPr>
              <w:t xml:space="preserve">1. </w:t>
            </w:r>
            <w:r w:rsidRPr="00C06443">
              <w:rPr>
                <w:rFonts w:ascii="GHEA Mariam" w:hAnsi="GHEA Mariam" w:cs="GHEA Grapalat"/>
                <w:bCs/>
                <w:spacing w:val="-4"/>
                <w:lang w:val="hy-AM"/>
              </w:rPr>
              <w:t>Միջոցառման իրականացման անհրաժեշտությունը և</w:t>
            </w:r>
            <w:r w:rsidRPr="00C06443">
              <w:rPr>
                <w:rFonts w:ascii="GHEA Mariam" w:hAnsi="GHEA Mariam" w:cs="GHEA Grapalat"/>
                <w:bCs/>
                <w:spacing w:val="-4"/>
                <w:lang w:val="af-ZA"/>
              </w:rPr>
              <w:t xml:space="preserve"> </w:t>
            </w:r>
            <w:r w:rsidRPr="00C06443">
              <w:rPr>
                <w:rFonts w:ascii="GHEA Mariam" w:hAnsi="GHEA Mariam" w:cs="GHEA Grapalat"/>
                <w:bCs/>
                <w:spacing w:val="-4"/>
                <w:lang w:val="hy-AM"/>
              </w:rPr>
              <w:t>նպատակը</w:t>
            </w:r>
          </w:p>
          <w:p w:rsidR="008C23D0" w:rsidRPr="00C06443" w:rsidRDefault="008C23D0" w:rsidP="003B224D">
            <w:pPr>
              <w:ind w:left="75" w:right="84" w:firstLine="283"/>
              <w:jc w:val="both"/>
              <w:rPr>
                <w:rFonts w:ascii="GHEA Mariam" w:hAnsi="GHEA Mariam" w:cs="GHEA Grapalat"/>
                <w:lang w:val="af-ZA"/>
              </w:rPr>
            </w:pPr>
            <w:r w:rsidRPr="00C06443">
              <w:rPr>
                <w:rFonts w:ascii="GHEA Mariam" w:hAnsi="GHEA Mariam" w:cs="GHEA Grapalat"/>
                <w:lang w:val="hy-AM"/>
              </w:rPr>
              <w:t>Միջոցառման</w:t>
            </w:r>
            <w:r w:rsidRPr="00C06443">
              <w:rPr>
                <w:rFonts w:ascii="GHEA Mariam" w:hAnsi="GHEA Mariam" w:cs="GHEA Grapalat"/>
                <w:lang w:val="af-ZA"/>
              </w:rPr>
              <w:t xml:space="preserve"> </w:t>
            </w:r>
            <w:r w:rsidRPr="00C06443">
              <w:rPr>
                <w:rFonts w:ascii="GHEA Mariam" w:hAnsi="GHEA Mariam" w:cs="GHEA Grapalat"/>
                <w:lang w:val="hy-AM"/>
              </w:rPr>
              <w:t>համար հիմք է հանդիսացել ՀՀ կառավարության</w:t>
            </w:r>
            <w:r w:rsidRPr="00C06443">
              <w:rPr>
                <w:rFonts w:ascii="GHEA Mariam" w:hAnsi="GHEA Mariam" w:cs="GHEA Grapalat"/>
                <w:bCs/>
                <w:lang w:val="hy-AM"/>
              </w:rPr>
              <w:t xml:space="preserve"> 2018 թվականի հունիսի 1-ի թիվ 581-Ա որոշման 6.5. կետը և դրա</w:t>
            </w:r>
            <w:r w:rsidRPr="00C06443">
              <w:rPr>
                <w:rFonts w:ascii="GHEA Mariam" w:hAnsi="GHEA Mariam" w:cs="GHEA Grapalat"/>
                <w:lang w:val="af-ZA"/>
              </w:rPr>
              <w:t xml:space="preserve"> </w:t>
            </w:r>
            <w:r w:rsidRPr="009B79C9">
              <w:rPr>
                <w:rFonts w:ascii="GHEA Mariam" w:hAnsi="GHEA Mariam" w:cs="GHEA Grapalat"/>
                <w:lang w:val="hy-AM"/>
              </w:rPr>
              <w:t>նպատակն</w:t>
            </w:r>
            <w:r w:rsidRPr="00C06443">
              <w:rPr>
                <w:rFonts w:ascii="GHEA Mariam" w:hAnsi="GHEA Mariam" w:cs="GHEA Grapalat"/>
                <w:lang w:val="af-ZA"/>
              </w:rPr>
              <w:t xml:space="preserve"> </w:t>
            </w:r>
            <w:r w:rsidRPr="009B79C9">
              <w:rPr>
                <w:rFonts w:ascii="GHEA Mariam" w:hAnsi="GHEA Mariam" w:cs="GHEA Grapalat"/>
                <w:lang w:val="hy-AM"/>
              </w:rPr>
              <w:t>է</w:t>
            </w:r>
            <w:r w:rsidRPr="00C06443">
              <w:rPr>
                <w:rFonts w:ascii="GHEA Mariam" w:hAnsi="GHEA Mariam" w:cs="GHEA Grapalat"/>
                <w:lang w:val="hy-AM"/>
              </w:rPr>
              <w:t xml:space="preserve"> կենսական</w:t>
            </w:r>
            <w:r w:rsidRPr="00C06443">
              <w:rPr>
                <w:rFonts w:ascii="GHEA Mariam" w:hAnsi="GHEA Mariam" w:cs="GHEA Grapalat"/>
                <w:lang w:val="fr-FR"/>
              </w:rPr>
              <w:t xml:space="preserve"> </w:t>
            </w:r>
            <w:r w:rsidRPr="00C06443">
              <w:rPr>
                <w:rFonts w:ascii="GHEA Mariam" w:hAnsi="GHEA Mariam" w:cs="GHEA Grapalat"/>
                <w:lang w:val="hy-AM"/>
              </w:rPr>
              <w:t>նշանակության</w:t>
            </w:r>
            <w:r w:rsidRPr="00C06443">
              <w:rPr>
                <w:rFonts w:ascii="GHEA Mariam" w:hAnsi="GHEA Mariam" w:cs="GHEA Grapalat"/>
                <w:lang w:val="fr-FR"/>
              </w:rPr>
              <w:t xml:space="preserve"> երկաթուղային </w:t>
            </w:r>
            <w:r w:rsidRPr="00C06443">
              <w:rPr>
                <w:rFonts w:ascii="GHEA Mariam" w:hAnsi="GHEA Mariam" w:cs="GHEA Grapalat"/>
                <w:lang w:val="hy-AM"/>
              </w:rPr>
              <w:t>ենթակառուցվածքների</w:t>
            </w:r>
            <w:r w:rsidRPr="00C06443">
              <w:rPr>
                <w:rFonts w:ascii="GHEA Mariam" w:hAnsi="GHEA Mariam" w:cs="GHEA Grapalat"/>
                <w:lang w:val="fr-FR"/>
              </w:rPr>
              <w:t xml:space="preserve"> սահմանման և դրանց </w:t>
            </w:r>
            <w:r w:rsidRPr="00C06443">
              <w:rPr>
                <w:rFonts w:ascii="GHEA Mariam" w:hAnsi="GHEA Mariam" w:cs="GHEA Grapalat"/>
                <w:lang w:val="hy-AM"/>
              </w:rPr>
              <w:t>արդյունավետ</w:t>
            </w:r>
            <w:r w:rsidRPr="00C06443">
              <w:rPr>
                <w:rFonts w:ascii="GHEA Mariam" w:hAnsi="GHEA Mariam" w:cs="GHEA Grapalat"/>
                <w:lang w:val="fr-FR"/>
              </w:rPr>
              <w:t xml:space="preserve"> </w:t>
            </w:r>
            <w:r w:rsidRPr="00C06443">
              <w:rPr>
                <w:rFonts w:ascii="GHEA Mariam" w:hAnsi="GHEA Mariam" w:cs="GHEA Grapalat"/>
                <w:lang w:val="hy-AM"/>
              </w:rPr>
              <w:t>ու</w:t>
            </w:r>
            <w:r w:rsidRPr="00C06443">
              <w:rPr>
                <w:rFonts w:ascii="GHEA Mariam" w:hAnsi="GHEA Mariam" w:cs="GHEA Grapalat"/>
                <w:lang w:val="fr-FR"/>
              </w:rPr>
              <w:t xml:space="preserve"> </w:t>
            </w:r>
            <w:r w:rsidRPr="00C06443">
              <w:rPr>
                <w:rFonts w:ascii="GHEA Mariam" w:hAnsi="GHEA Mariam" w:cs="GHEA Grapalat"/>
                <w:lang w:val="hy-AM"/>
              </w:rPr>
              <w:t>անվտանգ</w:t>
            </w:r>
            <w:r w:rsidRPr="00C06443">
              <w:rPr>
                <w:rFonts w:ascii="GHEA Mariam" w:hAnsi="GHEA Mariam" w:cs="GHEA Grapalat"/>
                <w:lang w:val="fr-FR"/>
              </w:rPr>
              <w:t xml:space="preserve"> </w:t>
            </w:r>
            <w:r w:rsidRPr="00C06443">
              <w:rPr>
                <w:rFonts w:ascii="GHEA Mariam" w:hAnsi="GHEA Mariam" w:cs="GHEA Grapalat"/>
                <w:lang w:val="hy-AM"/>
              </w:rPr>
              <w:t>շահագործման</w:t>
            </w:r>
            <w:r w:rsidRPr="00C06443">
              <w:rPr>
                <w:rFonts w:ascii="GHEA Mariam" w:hAnsi="GHEA Mariam" w:cs="GHEA Grapalat"/>
                <w:lang w:val="af-ZA"/>
              </w:rPr>
              <w:t xml:space="preserve"> </w:t>
            </w:r>
            <w:r w:rsidRPr="00C06443">
              <w:rPr>
                <w:rFonts w:ascii="GHEA Mariam" w:hAnsi="GHEA Mariam" w:cs="GHEA Grapalat"/>
                <w:lang w:val="hy-AM"/>
              </w:rPr>
              <w:t>ապահովման</w:t>
            </w:r>
            <w:r w:rsidRPr="00C06443">
              <w:rPr>
                <w:rFonts w:ascii="GHEA Mariam" w:hAnsi="GHEA Mariam" w:cs="GHEA Grapalat"/>
                <w:lang w:val="af-ZA"/>
              </w:rPr>
              <w:t xml:space="preserve"> </w:t>
            </w:r>
            <w:r w:rsidRPr="00C06443">
              <w:rPr>
                <w:rFonts w:ascii="GHEA Mariam" w:hAnsi="GHEA Mariam" w:cs="GHEA Grapalat"/>
                <w:lang w:val="hy-AM"/>
              </w:rPr>
              <w:t>անհրաժեշտությամբ</w:t>
            </w:r>
            <w:r w:rsidRPr="00C06443">
              <w:rPr>
                <w:rFonts w:ascii="GHEA Mariam" w:hAnsi="GHEA Mariam" w:cs="GHEA Grapalat"/>
                <w:lang w:val="af-ZA"/>
              </w:rPr>
              <w:t>:</w:t>
            </w:r>
          </w:p>
          <w:p w:rsidR="008C23D0" w:rsidRPr="00C06443" w:rsidRDefault="008C23D0" w:rsidP="00AF23D1">
            <w:pPr>
              <w:ind w:left="75" w:right="84" w:firstLine="283"/>
              <w:jc w:val="both"/>
              <w:rPr>
                <w:rFonts w:ascii="GHEA Mariam" w:hAnsi="GHEA Mariam" w:cs="GHEA Grapalat"/>
                <w:lang w:val="af-ZA"/>
              </w:rPr>
            </w:pPr>
            <w:r w:rsidRPr="00C06443">
              <w:rPr>
                <w:rFonts w:ascii="GHEA Mariam" w:hAnsi="GHEA Mariam" w:cs="GHEA Grapalat"/>
                <w:lang w:val="hy-AM"/>
              </w:rPr>
              <w:t>Երկաթուղային</w:t>
            </w:r>
            <w:r w:rsidRPr="00C06443">
              <w:rPr>
                <w:rFonts w:ascii="GHEA Mariam" w:hAnsi="GHEA Mariam" w:cs="GHEA Grapalat"/>
                <w:lang w:val="af-ZA"/>
              </w:rPr>
              <w:t xml:space="preserve"> </w:t>
            </w:r>
            <w:r w:rsidRPr="00C06443">
              <w:rPr>
                <w:rFonts w:ascii="GHEA Mariam" w:hAnsi="GHEA Mariam" w:cs="GHEA Grapalat"/>
                <w:lang w:val="hy-AM"/>
              </w:rPr>
              <w:t>շա</w:t>
            </w:r>
            <w:r w:rsidRPr="00C06443">
              <w:rPr>
                <w:rFonts w:ascii="GHEA Mariam" w:hAnsi="GHEA Mariam" w:cs="GHEA Grapalat"/>
              </w:rPr>
              <w:t>րժակազմի</w:t>
            </w:r>
            <w:r w:rsidRPr="00C06443">
              <w:rPr>
                <w:rFonts w:ascii="GHEA Mariam" w:hAnsi="GHEA Mariam" w:cs="GHEA Grapalat"/>
                <w:lang w:val="af-ZA"/>
              </w:rPr>
              <w:t xml:space="preserve"> </w:t>
            </w:r>
            <w:r w:rsidRPr="00C06443">
              <w:rPr>
                <w:rFonts w:ascii="GHEA Mariam" w:hAnsi="GHEA Mariam" w:cs="GHEA Grapalat"/>
              </w:rPr>
              <w:t>նորացում</w:t>
            </w:r>
            <w:r w:rsidRPr="00C06443">
              <w:rPr>
                <w:rFonts w:ascii="GHEA Mariam" w:hAnsi="GHEA Mariam" w:cs="GHEA Grapalat"/>
                <w:lang w:val="af-ZA"/>
              </w:rPr>
              <w:t xml:space="preserve"> </w:t>
            </w:r>
            <w:r w:rsidRPr="00C06443">
              <w:rPr>
                <w:rFonts w:ascii="GHEA Mariam" w:hAnsi="GHEA Mariam" w:cs="GHEA Grapalat"/>
              </w:rPr>
              <w:t>և</w:t>
            </w:r>
            <w:r w:rsidRPr="00C06443">
              <w:rPr>
                <w:rFonts w:ascii="GHEA Mariam" w:hAnsi="GHEA Mariam" w:cs="GHEA Grapalat"/>
                <w:lang w:val="af-ZA"/>
              </w:rPr>
              <w:t xml:space="preserve"> </w:t>
            </w:r>
            <w:r w:rsidRPr="00C06443">
              <w:rPr>
                <w:rFonts w:ascii="GHEA Mariam" w:hAnsi="GHEA Mariam" w:cs="GHEA Grapalat"/>
              </w:rPr>
              <w:t>արդիականացում</w:t>
            </w:r>
            <w:r w:rsidRPr="00C06443">
              <w:rPr>
                <w:rFonts w:ascii="GHEA Mariam" w:hAnsi="GHEA Mariam" w:cs="GHEA Grapalat"/>
                <w:lang w:val="af-ZA"/>
              </w:rPr>
              <w:t xml:space="preserve">, </w:t>
            </w:r>
            <w:r w:rsidRPr="00C06443">
              <w:rPr>
                <w:rFonts w:ascii="GHEA Mariam" w:hAnsi="GHEA Mariam" w:cs="GHEA Grapalat"/>
              </w:rPr>
              <w:t>ուղղված</w:t>
            </w:r>
            <w:r w:rsidRPr="00C06443">
              <w:rPr>
                <w:rFonts w:ascii="GHEA Mariam" w:hAnsi="GHEA Mariam" w:cs="GHEA Grapalat"/>
                <w:lang w:val="af-ZA"/>
              </w:rPr>
              <w:t xml:space="preserve"> </w:t>
            </w:r>
            <w:r w:rsidRPr="00C06443">
              <w:rPr>
                <w:rFonts w:ascii="GHEA Mariam" w:hAnsi="GHEA Mariam" w:cs="GHEA Grapalat"/>
              </w:rPr>
              <w:t>երթևեկության</w:t>
            </w:r>
            <w:r w:rsidRPr="00C06443">
              <w:rPr>
                <w:rFonts w:ascii="GHEA Mariam" w:hAnsi="GHEA Mariam" w:cs="GHEA Grapalat"/>
                <w:lang w:val="af-ZA"/>
              </w:rPr>
              <w:t xml:space="preserve"> </w:t>
            </w:r>
            <w:r w:rsidRPr="00C06443">
              <w:rPr>
                <w:rFonts w:ascii="GHEA Mariam" w:hAnsi="GHEA Mariam" w:cs="GHEA Grapalat"/>
              </w:rPr>
              <w:t>անվտանգության</w:t>
            </w:r>
            <w:r w:rsidRPr="00C06443">
              <w:rPr>
                <w:rFonts w:ascii="GHEA Mariam" w:hAnsi="GHEA Mariam" w:cs="GHEA Grapalat"/>
                <w:lang w:val="af-ZA"/>
              </w:rPr>
              <w:t xml:space="preserve"> </w:t>
            </w:r>
            <w:r w:rsidRPr="00C06443">
              <w:rPr>
                <w:rFonts w:ascii="GHEA Mariam" w:hAnsi="GHEA Mariam" w:cs="GHEA Grapalat"/>
              </w:rPr>
              <w:t>մակարդակի</w:t>
            </w:r>
            <w:r w:rsidRPr="00C06443">
              <w:rPr>
                <w:rFonts w:ascii="GHEA Mariam" w:hAnsi="GHEA Mariam" w:cs="GHEA Grapalat"/>
                <w:lang w:val="af-ZA"/>
              </w:rPr>
              <w:t xml:space="preserve"> </w:t>
            </w:r>
            <w:r w:rsidRPr="00C06443">
              <w:rPr>
                <w:rFonts w:ascii="GHEA Mariam" w:hAnsi="GHEA Mariam" w:cs="GHEA Grapalat"/>
              </w:rPr>
              <w:t>և</w:t>
            </w:r>
            <w:r w:rsidRPr="00C06443">
              <w:rPr>
                <w:rFonts w:ascii="GHEA Mariam" w:hAnsi="GHEA Mariam" w:cs="GHEA Grapalat"/>
                <w:lang w:val="af-ZA"/>
              </w:rPr>
              <w:t xml:space="preserve"> </w:t>
            </w:r>
            <w:r w:rsidRPr="00C06443">
              <w:rPr>
                <w:rFonts w:ascii="GHEA Mariam" w:hAnsi="GHEA Mariam" w:cs="GHEA Grapalat"/>
              </w:rPr>
              <w:t>մատուցվող</w:t>
            </w:r>
            <w:r w:rsidRPr="00C06443">
              <w:rPr>
                <w:rFonts w:ascii="GHEA Mariam" w:hAnsi="GHEA Mariam" w:cs="GHEA Grapalat"/>
                <w:lang w:val="af-ZA"/>
              </w:rPr>
              <w:t xml:space="preserve"> </w:t>
            </w:r>
            <w:r w:rsidRPr="00C06443">
              <w:rPr>
                <w:rFonts w:ascii="GHEA Mariam" w:hAnsi="GHEA Mariam" w:cs="GHEA Grapalat"/>
              </w:rPr>
              <w:t>ծառայությունների</w:t>
            </w:r>
            <w:r w:rsidRPr="00C06443">
              <w:rPr>
                <w:rFonts w:ascii="GHEA Mariam" w:hAnsi="GHEA Mariam" w:cs="GHEA Grapalat"/>
                <w:lang w:val="af-ZA"/>
              </w:rPr>
              <w:t xml:space="preserve"> </w:t>
            </w:r>
            <w:r w:rsidRPr="00C06443">
              <w:rPr>
                <w:rFonts w:ascii="GHEA Mariam" w:hAnsi="GHEA Mariam" w:cs="GHEA Grapalat"/>
              </w:rPr>
              <w:t>որակի</w:t>
            </w:r>
            <w:r w:rsidRPr="00C06443">
              <w:rPr>
                <w:rFonts w:ascii="GHEA Mariam" w:hAnsi="GHEA Mariam" w:cs="GHEA Grapalat"/>
                <w:lang w:val="af-ZA"/>
              </w:rPr>
              <w:t xml:space="preserve"> </w:t>
            </w:r>
            <w:r w:rsidRPr="00C06443">
              <w:rPr>
                <w:rFonts w:ascii="GHEA Mariam" w:hAnsi="GHEA Mariam" w:cs="GHEA Grapalat"/>
              </w:rPr>
              <w:t>բարձրացումը</w:t>
            </w:r>
            <w:r w:rsidRPr="00C06443">
              <w:rPr>
                <w:rFonts w:ascii="GHEA Mariam" w:hAnsi="GHEA Mariam" w:cs="GHEA Grapalat"/>
                <w:lang w:val="af-ZA"/>
              </w:rPr>
              <w:t xml:space="preserve"> </w:t>
            </w:r>
            <w:r w:rsidRPr="00C06443">
              <w:rPr>
                <w:rFonts w:ascii="GHEA Mariam" w:hAnsi="GHEA Mariam" w:cs="GHEA Grapalat"/>
              </w:rPr>
              <w:t>պայմանավորված</w:t>
            </w:r>
            <w:r w:rsidRPr="00C06443">
              <w:rPr>
                <w:rFonts w:ascii="GHEA Mariam" w:hAnsi="GHEA Mariam" w:cs="GHEA Grapalat"/>
                <w:lang w:val="af-ZA"/>
              </w:rPr>
              <w:t xml:space="preserve"> </w:t>
            </w:r>
            <w:r w:rsidRPr="00C06443">
              <w:rPr>
                <w:rFonts w:ascii="GHEA Mariam" w:hAnsi="GHEA Mariam" w:cs="GHEA Grapalat"/>
              </w:rPr>
              <w:t>է</w:t>
            </w:r>
            <w:r w:rsidRPr="00C06443">
              <w:rPr>
                <w:rFonts w:ascii="GHEA Mariam" w:hAnsi="GHEA Mariam" w:cs="GHEA Grapalat"/>
                <w:lang w:val="af-ZA"/>
              </w:rPr>
              <w:t xml:space="preserve"> ե</w:t>
            </w:r>
            <w:r w:rsidRPr="00C06443">
              <w:rPr>
                <w:rFonts w:ascii="GHEA Mariam" w:hAnsi="GHEA Mariam" w:cs="GHEA Grapalat"/>
              </w:rPr>
              <w:t>րկաթուղային</w:t>
            </w:r>
            <w:r w:rsidRPr="00C06443">
              <w:rPr>
                <w:rFonts w:ascii="GHEA Mariam" w:hAnsi="GHEA Mariam" w:cs="GHEA Grapalat"/>
                <w:lang w:val="af-ZA"/>
              </w:rPr>
              <w:t xml:space="preserve"> </w:t>
            </w:r>
            <w:r w:rsidRPr="00C06443">
              <w:rPr>
                <w:rFonts w:ascii="GHEA Mariam" w:hAnsi="GHEA Mariam" w:cs="GHEA Grapalat"/>
              </w:rPr>
              <w:t>շարժակազմի</w:t>
            </w:r>
            <w:r w:rsidRPr="00C06443">
              <w:rPr>
                <w:rFonts w:ascii="GHEA Mariam" w:hAnsi="GHEA Mariam" w:cs="GHEA Grapalat"/>
                <w:lang w:val="af-ZA"/>
              </w:rPr>
              <w:t xml:space="preserve"> հրատապ </w:t>
            </w:r>
            <w:r w:rsidRPr="00C06443">
              <w:rPr>
                <w:rFonts w:ascii="GHEA Mariam" w:hAnsi="GHEA Mariam" w:cs="GHEA Grapalat"/>
              </w:rPr>
              <w:t>նորացման</w:t>
            </w:r>
            <w:r w:rsidRPr="00C06443">
              <w:rPr>
                <w:rFonts w:ascii="GHEA Mariam" w:hAnsi="GHEA Mariam" w:cs="GHEA Grapalat"/>
                <w:lang w:val="af-ZA"/>
              </w:rPr>
              <w:t xml:space="preserve"> </w:t>
            </w:r>
            <w:r w:rsidRPr="00C06443">
              <w:rPr>
                <w:rFonts w:ascii="GHEA Mariam" w:hAnsi="GHEA Mariam" w:cs="GHEA Grapalat"/>
              </w:rPr>
              <w:t>և</w:t>
            </w:r>
            <w:r w:rsidRPr="00C06443">
              <w:rPr>
                <w:rFonts w:ascii="GHEA Mariam" w:hAnsi="GHEA Mariam" w:cs="GHEA Grapalat"/>
                <w:lang w:val="af-ZA"/>
              </w:rPr>
              <w:t xml:space="preserve"> </w:t>
            </w:r>
            <w:r w:rsidRPr="00C06443">
              <w:rPr>
                <w:rFonts w:ascii="GHEA Mariam" w:hAnsi="GHEA Mariam" w:cs="GHEA Grapalat"/>
              </w:rPr>
              <w:t>արդիականացման</w:t>
            </w:r>
            <w:r w:rsidRPr="00C06443">
              <w:rPr>
                <w:rFonts w:ascii="GHEA Mariam" w:hAnsi="GHEA Mariam" w:cs="GHEA Grapalat"/>
                <w:lang w:val="af-ZA"/>
              </w:rPr>
              <w:t xml:space="preserve"> </w:t>
            </w:r>
            <w:r w:rsidRPr="00C06443">
              <w:rPr>
                <w:rFonts w:ascii="GHEA Mariam" w:hAnsi="GHEA Mariam" w:cs="GHEA Grapalat"/>
              </w:rPr>
              <w:t>անհրաժեշտությամբ</w:t>
            </w:r>
            <w:r w:rsidRPr="00C06443">
              <w:rPr>
                <w:rFonts w:ascii="GHEA Mariam" w:hAnsi="GHEA Mariam" w:cs="GHEA Grapalat"/>
                <w:lang w:val="af-ZA"/>
              </w:rPr>
              <w:t xml:space="preserve">, </w:t>
            </w:r>
            <w:r w:rsidRPr="00C06443">
              <w:rPr>
                <w:rFonts w:ascii="GHEA Mariam" w:hAnsi="GHEA Mariam" w:cs="GHEA Grapalat"/>
              </w:rPr>
              <w:t>ուղղված</w:t>
            </w:r>
            <w:r w:rsidRPr="00C06443">
              <w:rPr>
                <w:rFonts w:ascii="GHEA Mariam" w:hAnsi="GHEA Mariam" w:cs="GHEA Grapalat"/>
                <w:lang w:val="af-ZA"/>
              </w:rPr>
              <w:t xml:space="preserve"> </w:t>
            </w:r>
            <w:r w:rsidRPr="00C06443">
              <w:rPr>
                <w:rFonts w:ascii="GHEA Mariam" w:hAnsi="GHEA Mariam" w:cs="GHEA Grapalat"/>
              </w:rPr>
              <w:t>երթևեկության</w:t>
            </w:r>
            <w:r w:rsidRPr="00C06443">
              <w:rPr>
                <w:rFonts w:ascii="GHEA Mariam" w:hAnsi="GHEA Mariam" w:cs="GHEA Grapalat"/>
                <w:lang w:val="af-ZA"/>
              </w:rPr>
              <w:t xml:space="preserve"> </w:t>
            </w:r>
            <w:r w:rsidRPr="00C06443">
              <w:rPr>
                <w:rFonts w:ascii="GHEA Mariam" w:hAnsi="GHEA Mariam" w:cs="GHEA Grapalat"/>
              </w:rPr>
              <w:t>անվտանգության</w:t>
            </w:r>
            <w:r w:rsidRPr="00C06443">
              <w:rPr>
                <w:rFonts w:ascii="GHEA Mariam" w:hAnsi="GHEA Mariam" w:cs="GHEA Grapalat"/>
                <w:lang w:val="af-ZA"/>
              </w:rPr>
              <w:t xml:space="preserve"> </w:t>
            </w:r>
            <w:r w:rsidRPr="00C06443">
              <w:rPr>
                <w:rFonts w:ascii="GHEA Mariam" w:hAnsi="GHEA Mariam" w:cs="GHEA Grapalat"/>
              </w:rPr>
              <w:t>մակարդակի</w:t>
            </w:r>
            <w:r w:rsidRPr="00C06443">
              <w:rPr>
                <w:rFonts w:ascii="GHEA Mariam" w:hAnsi="GHEA Mariam" w:cs="GHEA Grapalat"/>
                <w:lang w:val="af-ZA"/>
              </w:rPr>
              <w:t xml:space="preserve"> </w:t>
            </w:r>
            <w:r w:rsidRPr="00C06443">
              <w:rPr>
                <w:rFonts w:ascii="GHEA Mariam" w:hAnsi="GHEA Mariam" w:cs="GHEA Grapalat"/>
              </w:rPr>
              <w:t>և</w:t>
            </w:r>
            <w:r w:rsidRPr="00C06443">
              <w:rPr>
                <w:rFonts w:ascii="GHEA Mariam" w:hAnsi="GHEA Mariam" w:cs="GHEA Grapalat"/>
                <w:lang w:val="af-ZA"/>
              </w:rPr>
              <w:t xml:space="preserve"> </w:t>
            </w:r>
            <w:r w:rsidRPr="00C06443">
              <w:rPr>
                <w:rFonts w:ascii="GHEA Mariam" w:hAnsi="GHEA Mariam" w:cs="GHEA Grapalat"/>
              </w:rPr>
              <w:t>մատուցվող</w:t>
            </w:r>
            <w:r w:rsidRPr="00C06443">
              <w:rPr>
                <w:rFonts w:ascii="GHEA Mariam" w:hAnsi="GHEA Mariam" w:cs="GHEA Grapalat"/>
                <w:lang w:val="af-ZA"/>
              </w:rPr>
              <w:t xml:space="preserve"> </w:t>
            </w:r>
            <w:r w:rsidRPr="00C06443">
              <w:rPr>
                <w:rFonts w:ascii="GHEA Mariam" w:hAnsi="GHEA Mariam" w:cs="GHEA Grapalat"/>
              </w:rPr>
              <w:t>ծառայությունների</w:t>
            </w:r>
            <w:r w:rsidRPr="00C06443">
              <w:rPr>
                <w:rFonts w:ascii="GHEA Mariam" w:hAnsi="GHEA Mariam" w:cs="GHEA Grapalat"/>
                <w:lang w:val="af-ZA"/>
              </w:rPr>
              <w:t xml:space="preserve"> </w:t>
            </w:r>
            <w:r w:rsidRPr="00C06443">
              <w:rPr>
                <w:rFonts w:ascii="GHEA Mariam" w:hAnsi="GHEA Mariam" w:cs="GHEA Grapalat"/>
              </w:rPr>
              <w:t>որակի</w:t>
            </w:r>
            <w:r w:rsidRPr="00C06443">
              <w:rPr>
                <w:rFonts w:ascii="GHEA Mariam" w:hAnsi="GHEA Mariam" w:cs="GHEA Grapalat"/>
                <w:lang w:val="af-ZA"/>
              </w:rPr>
              <w:t xml:space="preserve"> </w:t>
            </w:r>
            <w:r w:rsidRPr="00C06443">
              <w:rPr>
                <w:rFonts w:ascii="GHEA Mariam" w:hAnsi="GHEA Mariam" w:cs="GHEA Grapalat"/>
              </w:rPr>
              <w:t>բարձրացմանը</w:t>
            </w:r>
            <w:r w:rsidRPr="00C06443">
              <w:rPr>
                <w:rFonts w:ascii="GHEA Mariam" w:hAnsi="GHEA Mariam" w:cs="GHEA Grapalat"/>
                <w:lang w:val="af-ZA"/>
              </w:rPr>
              <w:t>:</w:t>
            </w:r>
            <w:r w:rsidRPr="00C06443">
              <w:rPr>
                <w:rFonts w:ascii="GHEA Mariam" w:hAnsi="GHEA Mariam" w:cs="GHEA Grapalat"/>
                <w:lang w:val="hy-AM"/>
              </w:rPr>
              <w:t xml:space="preserve"> </w:t>
            </w:r>
          </w:p>
          <w:p w:rsidR="008C23D0" w:rsidRPr="00C06443" w:rsidRDefault="008C23D0" w:rsidP="00AF23D1">
            <w:pPr>
              <w:ind w:left="75" w:right="84" w:firstLine="283"/>
              <w:jc w:val="both"/>
              <w:rPr>
                <w:rFonts w:ascii="GHEA Mariam" w:hAnsi="GHEA Mariam" w:cs="GHEA Grapalat"/>
                <w:bCs/>
                <w:lang w:val="hy-AM"/>
              </w:rPr>
            </w:pPr>
            <w:r w:rsidRPr="00C06443">
              <w:rPr>
                <w:rFonts w:ascii="GHEA Mariam" w:hAnsi="GHEA Mariam" w:cs="GHEA Grapalat"/>
                <w:bCs/>
                <w:lang w:val="hy-AM"/>
              </w:rPr>
              <w:t xml:space="preserve">1.1. </w:t>
            </w:r>
            <w:r w:rsidRPr="00C06443">
              <w:rPr>
                <w:rFonts w:ascii="GHEA Mariam" w:hAnsi="GHEA Mariam" w:cs="GHEA Grapalat"/>
                <w:bCs/>
                <w:lang w:val="ro-RO"/>
              </w:rPr>
              <w:t>Կարգավորման</w:t>
            </w:r>
            <w:r w:rsidRPr="00C06443">
              <w:rPr>
                <w:rFonts w:ascii="GHEA Mariam" w:hAnsi="GHEA Mariam" w:cs="GHEA Grapalat"/>
                <w:bCs/>
                <w:lang w:val="hy-AM"/>
              </w:rPr>
              <w:t xml:space="preserve"> հարաբերությունների ներկա վիճակը և առկա խնդիրները</w:t>
            </w:r>
          </w:p>
          <w:p w:rsidR="008C23D0" w:rsidRPr="00C06443" w:rsidRDefault="008C23D0" w:rsidP="00AF23D1">
            <w:pPr>
              <w:ind w:left="75" w:right="84" w:firstLine="283"/>
              <w:jc w:val="both"/>
              <w:rPr>
                <w:rFonts w:ascii="GHEA Mariam" w:hAnsi="GHEA Mariam" w:cs="GHEA Grapalat"/>
                <w:lang w:val="hy-AM"/>
              </w:rPr>
            </w:pPr>
            <w:r w:rsidRPr="00C06443">
              <w:rPr>
                <w:rFonts w:ascii="GHEA Mariam" w:hAnsi="GHEA Mariam" w:cs="GHEA Grapalat"/>
                <w:lang w:val="hy-AM"/>
              </w:rPr>
              <w:t>Ներկայում չի ապահովում կենսական</w:t>
            </w:r>
            <w:r w:rsidRPr="00C06443">
              <w:rPr>
                <w:rFonts w:ascii="GHEA Mariam" w:hAnsi="GHEA Mariam" w:cs="GHEA Grapalat"/>
                <w:lang w:val="fr-FR"/>
              </w:rPr>
              <w:t xml:space="preserve"> </w:t>
            </w:r>
            <w:r w:rsidRPr="00C06443">
              <w:rPr>
                <w:rFonts w:ascii="GHEA Mariam" w:hAnsi="GHEA Mariam" w:cs="GHEA Grapalat"/>
                <w:lang w:val="hy-AM"/>
              </w:rPr>
              <w:t>նշանակության</w:t>
            </w:r>
            <w:r w:rsidRPr="00C06443">
              <w:rPr>
                <w:rFonts w:ascii="GHEA Mariam" w:hAnsi="GHEA Mariam" w:cs="GHEA Grapalat"/>
                <w:lang w:val="fr-FR"/>
              </w:rPr>
              <w:t xml:space="preserve"> ունեցող երկաթուղային </w:t>
            </w:r>
            <w:r w:rsidRPr="00C06443">
              <w:rPr>
                <w:rFonts w:ascii="GHEA Mariam" w:hAnsi="GHEA Mariam" w:cs="GHEA Grapalat"/>
                <w:lang w:val="hy-AM"/>
              </w:rPr>
              <w:t>ենթակառուցվածքների</w:t>
            </w:r>
            <w:r w:rsidRPr="00C06443">
              <w:rPr>
                <w:rFonts w:ascii="GHEA Mariam" w:hAnsi="GHEA Mariam" w:cs="GHEA Grapalat"/>
                <w:lang w:val="fr-FR"/>
              </w:rPr>
              <w:t xml:space="preserve"> </w:t>
            </w:r>
            <w:r w:rsidRPr="00C06443">
              <w:rPr>
                <w:rFonts w:ascii="GHEA Mariam" w:hAnsi="GHEA Mariam" w:cs="GHEA Grapalat"/>
                <w:lang w:val="hy-AM"/>
              </w:rPr>
              <w:t>արդյունավետ</w:t>
            </w:r>
            <w:r w:rsidRPr="00C06443">
              <w:rPr>
                <w:rFonts w:ascii="GHEA Mariam" w:hAnsi="GHEA Mariam" w:cs="GHEA Grapalat"/>
                <w:lang w:val="fr-FR"/>
              </w:rPr>
              <w:t xml:space="preserve"> </w:t>
            </w:r>
            <w:r w:rsidRPr="00C06443">
              <w:rPr>
                <w:rFonts w:ascii="GHEA Mariam" w:hAnsi="GHEA Mariam" w:cs="GHEA Grapalat"/>
                <w:lang w:val="hy-AM"/>
              </w:rPr>
              <w:t>ու</w:t>
            </w:r>
            <w:r w:rsidRPr="00C06443">
              <w:rPr>
                <w:rFonts w:ascii="GHEA Mariam" w:hAnsi="GHEA Mariam" w:cs="GHEA Grapalat"/>
                <w:lang w:val="fr-FR"/>
              </w:rPr>
              <w:t xml:space="preserve"> </w:t>
            </w:r>
            <w:r w:rsidRPr="00C06443">
              <w:rPr>
                <w:rFonts w:ascii="GHEA Mariam" w:hAnsi="GHEA Mariam" w:cs="GHEA Grapalat"/>
                <w:lang w:val="hy-AM"/>
              </w:rPr>
              <w:t>անվտանգ</w:t>
            </w:r>
            <w:r w:rsidRPr="00C06443">
              <w:rPr>
                <w:rFonts w:ascii="GHEA Mariam" w:hAnsi="GHEA Mariam" w:cs="GHEA Grapalat"/>
                <w:lang w:val="fr-FR"/>
              </w:rPr>
              <w:t xml:space="preserve"> </w:t>
            </w:r>
            <w:r w:rsidRPr="00C06443">
              <w:rPr>
                <w:rFonts w:ascii="GHEA Mariam" w:hAnsi="GHEA Mariam" w:cs="GHEA Grapalat"/>
                <w:lang w:val="hy-AM"/>
              </w:rPr>
              <w:t>շահագործման</w:t>
            </w:r>
            <w:r w:rsidRPr="00C06443">
              <w:rPr>
                <w:rFonts w:ascii="GHEA Mariam" w:hAnsi="GHEA Mariam" w:cs="GHEA Grapalat"/>
                <w:lang w:val="af-ZA"/>
              </w:rPr>
              <w:t xml:space="preserve"> </w:t>
            </w:r>
            <w:r w:rsidRPr="00C06443">
              <w:rPr>
                <w:rFonts w:ascii="GHEA Mariam" w:hAnsi="GHEA Mariam" w:cs="GHEA Grapalat"/>
                <w:lang w:val="hy-AM"/>
              </w:rPr>
              <w:t xml:space="preserve">ապահովմանն ուղղված պետական քաղաքականությունը:  </w:t>
            </w:r>
          </w:p>
          <w:p w:rsidR="008C23D0" w:rsidRPr="00C06443" w:rsidRDefault="008C23D0" w:rsidP="00AF23D1">
            <w:pPr>
              <w:ind w:left="75" w:right="84" w:firstLine="283"/>
              <w:jc w:val="both"/>
              <w:rPr>
                <w:rFonts w:ascii="GHEA Mariam" w:hAnsi="GHEA Mariam" w:cs="GHEA Grapalat"/>
                <w:lang w:val="hy-AM"/>
              </w:rPr>
            </w:pPr>
            <w:r w:rsidRPr="00C06443">
              <w:rPr>
                <w:rFonts w:ascii="GHEA Mariam" w:hAnsi="GHEA Mariam" w:cs="GHEA Grapalat"/>
                <w:lang w:val="hy-AM"/>
              </w:rPr>
              <w:t>Ներկայումս Հարավկովկասյան երկաթուղի» ՓԲԸ-ի կողմից շահագործվող</w:t>
            </w:r>
            <w:r w:rsidRPr="00C06443">
              <w:rPr>
                <w:rFonts w:ascii="GHEA Mariam" w:hAnsi="GHEA Mariam" w:cs="GHEA Grapalat"/>
                <w:lang w:val="af-ZA"/>
              </w:rPr>
              <w:t xml:space="preserve"> </w:t>
            </w:r>
            <w:r w:rsidRPr="00C06443">
              <w:rPr>
                <w:rFonts w:ascii="GHEA Mariam" w:hAnsi="GHEA Mariam" w:cs="GHEA Grapalat"/>
                <w:lang w:val="hy-AM"/>
              </w:rPr>
              <w:t>շարժակազմը</w:t>
            </w:r>
            <w:r w:rsidRPr="00C06443">
              <w:rPr>
                <w:rFonts w:ascii="GHEA Mariam" w:hAnsi="GHEA Mariam" w:cs="GHEA Grapalat"/>
                <w:lang w:val="af-ZA"/>
              </w:rPr>
              <w:t xml:space="preserve"> </w:t>
            </w:r>
            <w:r w:rsidRPr="00C06443">
              <w:rPr>
                <w:rFonts w:ascii="GHEA Mariam" w:hAnsi="GHEA Mariam" w:cs="GHEA Grapalat"/>
                <w:lang w:val="hy-AM"/>
              </w:rPr>
              <w:t>հնացած</w:t>
            </w:r>
            <w:r w:rsidRPr="00C06443">
              <w:rPr>
                <w:rFonts w:ascii="GHEA Mariam" w:hAnsi="GHEA Mariam" w:cs="GHEA Grapalat"/>
                <w:lang w:val="af-ZA"/>
              </w:rPr>
              <w:t xml:space="preserve"> </w:t>
            </w:r>
            <w:r w:rsidRPr="00C06443">
              <w:rPr>
                <w:rFonts w:ascii="GHEA Mariam" w:hAnsi="GHEA Mariam" w:cs="GHEA Grapalat"/>
                <w:lang w:val="hy-AM"/>
              </w:rPr>
              <w:t>է</w:t>
            </w:r>
            <w:r w:rsidRPr="00C06443">
              <w:rPr>
                <w:rFonts w:ascii="GHEA Mariam" w:hAnsi="GHEA Mariam" w:cs="GHEA Grapalat"/>
                <w:lang w:val="af-ZA"/>
              </w:rPr>
              <w:t xml:space="preserve"> </w:t>
            </w:r>
            <w:r w:rsidRPr="00C06443">
              <w:rPr>
                <w:rFonts w:ascii="GHEA Mariam" w:hAnsi="GHEA Mariam" w:cs="GHEA Grapalat"/>
                <w:lang w:val="hy-AM"/>
              </w:rPr>
              <w:t>և</w:t>
            </w:r>
            <w:r w:rsidRPr="00C06443">
              <w:rPr>
                <w:rFonts w:ascii="GHEA Mariam" w:hAnsi="GHEA Mariam" w:cs="GHEA Grapalat"/>
                <w:lang w:val="af-ZA"/>
              </w:rPr>
              <w:t xml:space="preserve"> չի </w:t>
            </w:r>
            <w:r w:rsidRPr="00C06443">
              <w:rPr>
                <w:rFonts w:ascii="GHEA Mariam" w:hAnsi="GHEA Mariam" w:cs="GHEA Grapalat"/>
                <w:lang w:val="hy-AM"/>
              </w:rPr>
              <w:t>համապատասխանում</w:t>
            </w:r>
            <w:r w:rsidRPr="00C06443">
              <w:rPr>
                <w:rFonts w:ascii="GHEA Mariam" w:hAnsi="GHEA Mariam" w:cs="GHEA Grapalat"/>
                <w:lang w:val="af-ZA"/>
              </w:rPr>
              <w:t xml:space="preserve"> ներկայացվող տեխնիկական պահանջներին: Շահա</w:t>
            </w:r>
            <w:r w:rsidRPr="00C06443">
              <w:rPr>
                <w:rFonts w:ascii="GHEA Mariam" w:hAnsi="GHEA Mariam" w:cs="GHEA Grapalat"/>
                <w:lang w:val="hy-AM"/>
              </w:rPr>
              <w:t>գործվող</w:t>
            </w:r>
            <w:r w:rsidRPr="00C06443">
              <w:rPr>
                <w:rFonts w:ascii="GHEA Mariam" w:hAnsi="GHEA Mariam" w:cs="GHEA Grapalat"/>
                <w:lang w:val="af-ZA"/>
              </w:rPr>
              <w:t xml:space="preserve"> </w:t>
            </w:r>
            <w:r w:rsidRPr="00C06443">
              <w:rPr>
                <w:rFonts w:ascii="GHEA Mariam" w:hAnsi="GHEA Mariam" w:cs="GHEA Grapalat"/>
                <w:lang w:val="hy-AM"/>
              </w:rPr>
              <w:t xml:space="preserve">շարժակազմը թույլ չի տալիս ապահովվել մատուցվող </w:t>
            </w:r>
            <w:r w:rsidRPr="00C06443">
              <w:rPr>
                <w:rFonts w:ascii="GHEA Mariam" w:hAnsi="GHEA Mariam" w:cs="GHEA Grapalat"/>
                <w:lang w:val="af-ZA"/>
              </w:rPr>
              <w:t xml:space="preserve"> </w:t>
            </w:r>
            <w:r w:rsidRPr="00C06443">
              <w:rPr>
                <w:rFonts w:ascii="GHEA Mariam" w:hAnsi="GHEA Mariam" w:cs="GHEA Grapalat"/>
                <w:lang w:val="hy-AM"/>
              </w:rPr>
              <w:t xml:space="preserve"> ծառայությունների անհրաժեշտ որակի մակարդակը և երթևեկության անվտանգությունը: </w:t>
            </w:r>
          </w:p>
          <w:p w:rsidR="008C23D0" w:rsidRPr="00C06443" w:rsidRDefault="008C23D0" w:rsidP="00AF23D1">
            <w:pPr>
              <w:ind w:left="75" w:right="84" w:firstLine="283"/>
              <w:jc w:val="both"/>
              <w:rPr>
                <w:rFonts w:ascii="GHEA Mariam" w:hAnsi="GHEA Mariam" w:cs="GHEA Grapalat"/>
                <w:bCs/>
                <w:lang w:val="hy-AM"/>
              </w:rPr>
            </w:pPr>
            <w:r w:rsidRPr="00C06443">
              <w:rPr>
                <w:rFonts w:ascii="GHEA Mariam" w:hAnsi="GHEA Mariam" w:cs="GHEA Grapalat"/>
                <w:bCs/>
                <w:lang w:val="hy-AM"/>
              </w:rPr>
              <w:t>1.2. Առկա խնդիրների առաջարկվող լուծումները</w:t>
            </w:r>
          </w:p>
          <w:p w:rsidR="008C23D0" w:rsidRPr="00C06443" w:rsidRDefault="008C23D0" w:rsidP="00AF23D1">
            <w:pPr>
              <w:ind w:left="75" w:right="84" w:firstLine="283"/>
              <w:jc w:val="both"/>
              <w:rPr>
                <w:rFonts w:ascii="GHEA Mariam" w:hAnsi="GHEA Mariam" w:cs="GHEA Grapalat"/>
                <w:lang w:val="af-ZA"/>
              </w:rPr>
            </w:pPr>
            <w:r w:rsidRPr="00C06443">
              <w:rPr>
                <w:rFonts w:ascii="GHEA Mariam" w:hAnsi="GHEA Mariam" w:cs="GHEA Grapalat"/>
                <w:lang w:val="hy-AM"/>
              </w:rPr>
              <w:t>Արդյունավետ պետական քաղաքականության իրականացման նպատակով երկաթուղու ենթակառուցվածքների զարգացման  ռազմավարության</w:t>
            </w:r>
            <w:r w:rsidRPr="00C06443">
              <w:rPr>
                <w:rFonts w:ascii="GHEA Mariam" w:hAnsi="GHEA Mariam" w:cs="GHEA Grapalat"/>
                <w:lang w:val="af-ZA"/>
              </w:rPr>
              <w:t xml:space="preserve"> </w:t>
            </w:r>
            <w:r w:rsidRPr="00C06443">
              <w:rPr>
                <w:rFonts w:ascii="GHEA Mariam" w:hAnsi="GHEA Mariam" w:cs="GHEA Grapalat"/>
                <w:lang w:val="hy-AM"/>
              </w:rPr>
              <w:t>մշակում:</w:t>
            </w:r>
            <w:r w:rsidRPr="00C06443">
              <w:rPr>
                <w:rFonts w:ascii="GHEA Mariam" w:hAnsi="GHEA Mariam" w:cs="GHEA Grapalat"/>
                <w:lang w:val="af-ZA"/>
              </w:rPr>
              <w:t xml:space="preserve"> </w:t>
            </w:r>
          </w:p>
          <w:p w:rsidR="008C23D0" w:rsidRPr="00C06443" w:rsidRDefault="008C23D0" w:rsidP="00AF23D1">
            <w:pPr>
              <w:ind w:left="75" w:right="84" w:firstLine="283"/>
              <w:jc w:val="both"/>
              <w:rPr>
                <w:rFonts w:ascii="GHEA Mariam" w:hAnsi="GHEA Mariam" w:cs="GHEA Grapalat"/>
                <w:lang w:val="af-ZA"/>
              </w:rPr>
            </w:pPr>
            <w:r w:rsidRPr="00C06443">
              <w:rPr>
                <w:rFonts w:ascii="GHEA Mariam" w:hAnsi="GHEA Mariam" w:cs="GHEA Grapalat"/>
                <w:lang w:val="ru-RU"/>
              </w:rPr>
              <w:t>Մերձքաղաքային</w:t>
            </w:r>
            <w:r w:rsidRPr="00C06443">
              <w:rPr>
                <w:rFonts w:ascii="GHEA Mariam" w:hAnsi="GHEA Mariam" w:cs="GHEA Grapalat"/>
                <w:lang w:val="af-ZA"/>
              </w:rPr>
              <w:t xml:space="preserve"> </w:t>
            </w:r>
            <w:r w:rsidRPr="00C06443">
              <w:rPr>
                <w:rFonts w:ascii="GHEA Mariam" w:hAnsi="GHEA Mariam" w:cs="GHEA Grapalat"/>
                <w:lang w:val="ru-RU"/>
              </w:rPr>
              <w:t>հաղորդակցությունում</w:t>
            </w:r>
            <w:r w:rsidRPr="00C06443">
              <w:rPr>
                <w:rFonts w:ascii="GHEA Mariam" w:hAnsi="GHEA Mariam" w:cs="GHEA Grapalat"/>
                <w:lang w:val="af-ZA"/>
              </w:rPr>
              <w:t xml:space="preserve"> </w:t>
            </w:r>
            <w:r w:rsidRPr="00C06443">
              <w:rPr>
                <w:rFonts w:ascii="GHEA Mariam" w:hAnsi="GHEA Mariam" w:cs="GHEA Grapalat"/>
                <w:lang w:val="ru-RU"/>
              </w:rPr>
              <w:t>նոր</w:t>
            </w:r>
            <w:r w:rsidRPr="00C06443">
              <w:rPr>
                <w:rFonts w:ascii="GHEA Mariam" w:hAnsi="GHEA Mariam" w:cs="GHEA Grapalat"/>
                <w:lang w:val="af-ZA"/>
              </w:rPr>
              <w:t xml:space="preserve"> </w:t>
            </w:r>
            <w:r w:rsidRPr="00C06443">
              <w:rPr>
                <w:rFonts w:ascii="GHEA Mariam" w:hAnsi="GHEA Mariam" w:cs="GHEA Grapalat"/>
                <w:lang w:val="ru-RU"/>
              </w:rPr>
              <w:t>շարժակազմի</w:t>
            </w:r>
            <w:r w:rsidRPr="00C06443">
              <w:rPr>
                <w:rFonts w:ascii="GHEA Mariam" w:hAnsi="GHEA Mariam" w:cs="GHEA Grapalat"/>
                <w:lang w:val="af-ZA"/>
              </w:rPr>
              <w:t xml:space="preserve"> </w:t>
            </w:r>
            <w:r w:rsidRPr="00C06443">
              <w:rPr>
                <w:rFonts w:ascii="GHEA Mariam" w:hAnsi="GHEA Mariam" w:cs="GHEA Grapalat"/>
                <w:lang w:val="ru-RU"/>
              </w:rPr>
              <w:t>ձեռքբերում</w:t>
            </w:r>
            <w:r w:rsidRPr="00C06443">
              <w:rPr>
                <w:rFonts w:ascii="GHEA Mariam" w:hAnsi="GHEA Mariam" w:cs="GHEA Grapalat"/>
                <w:lang w:val="af-ZA"/>
              </w:rPr>
              <w:t xml:space="preserve">, </w:t>
            </w:r>
            <w:r w:rsidRPr="00C06443">
              <w:rPr>
                <w:rFonts w:ascii="GHEA Mariam" w:hAnsi="GHEA Mariam" w:cs="GHEA Grapalat"/>
                <w:lang w:val="ru-RU"/>
              </w:rPr>
              <w:t>գործող</w:t>
            </w:r>
            <w:r w:rsidRPr="00C06443">
              <w:rPr>
                <w:rFonts w:ascii="GHEA Mariam" w:hAnsi="GHEA Mariam" w:cs="GHEA Grapalat"/>
                <w:lang w:val="af-ZA"/>
              </w:rPr>
              <w:t xml:space="preserve"> </w:t>
            </w:r>
            <w:r w:rsidRPr="00C06443">
              <w:rPr>
                <w:rFonts w:ascii="GHEA Mariam" w:hAnsi="GHEA Mariam" w:cs="GHEA Grapalat"/>
                <w:lang w:val="ru-RU"/>
              </w:rPr>
              <w:t>շարժակազմի</w:t>
            </w:r>
            <w:r w:rsidRPr="00C06443">
              <w:rPr>
                <w:rFonts w:ascii="GHEA Mariam" w:hAnsi="GHEA Mariam" w:cs="GHEA Grapalat"/>
                <w:lang w:val="af-ZA"/>
              </w:rPr>
              <w:t xml:space="preserve"> </w:t>
            </w:r>
            <w:r w:rsidRPr="00C06443">
              <w:rPr>
                <w:rFonts w:ascii="GHEA Mariam" w:hAnsi="GHEA Mariam" w:cs="GHEA Grapalat"/>
                <w:lang w:val="ru-RU"/>
              </w:rPr>
              <w:t>արդիականացում</w:t>
            </w:r>
          </w:p>
          <w:p w:rsidR="008C23D0" w:rsidRPr="00C06443" w:rsidRDefault="008C23D0" w:rsidP="00AF23D1">
            <w:pPr>
              <w:pStyle w:val="NormalWeb"/>
              <w:shd w:val="clear" w:color="auto" w:fill="FFFFFF"/>
              <w:spacing w:before="0" w:beforeAutospacing="0" w:after="0" w:afterAutospacing="0"/>
              <w:ind w:left="75" w:right="84" w:firstLine="283"/>
              <w:jc w:val="both"/>
              <w:rPr>
                <w:rFonts w:ascii="GHEA Mariam" w:hAnsi="GHEA Mariam" w:cs="GHEA Grapalat"/>
                <w:bCs/>
                <w:sz w:val="20"/>
                <w:lang w:val="fr-FR"/>
              </w:rPr>
            </w:pPr>
            <w:r w:rsidRPr="00C06443">
              <w:rPr>
                <w:rFonts w:ascii="GHEA Mariam" w:hAnsi="GHEA Mariam" w:cs="GHEA Grapalat"/>
                <w:bCs/>
                <w:sz w:val="20"/>
                <w:lang w:val="af-ZA"/>
              </w:rPr>
              <w:t xml:space="preserve">2. </w:t>
            </w:r>
            <w:r w:rsidRPr="00C06443">
              <w:rPr>
                <w:rFonts w:ascii="GHEA Mariam" w:hAnsi="GHEA Mariam" w:cs="GHEA Grapalat"/>
                <w:bCs/>
                <w:sz w:val="20"/>
                <w:lang w:val="hy-AM"/>
              </w:rPr>
              <w:t>Կարգավորման առարկան</w:t>
            </w:r>
          </w:p>
          <w:p w:rsidR="008C23D0" w:rsidRPr="00C06443" w:rsidRDefault="008C23D0" w:rsidP="00AF23D1">
            <w:pPr>
              <w:ind w:left="75" w:right="84" w:firstLine="283"/>
              <w:jc w:val="both"/>
              <w:rPr>
                <w:rFonts w:ascii="GHEA Mariam" w:hAnsi="GHEA Mariam" w:cs="GHEA Grapalat"/>
                <w:lang w:val="fr-FR"/>
              </w:rPr>
            </w:pPr>
            <w:r w:rsidRPr="00C06443">
              <w:rPr>
                <w:rFonts w:ascii="GHEA Mariam" w:hAnsi="GHEA Mariam" w:cs="GHEA Grapalat"/>
              </w:rPr>
              <w:t>Կ</w:t>
            </w:r>
            <w:r w:rsidRPr="00C06443">
              <w:rPr>
                <w:rFonts w:ascii="GHEA Mariam" w:hAnsi="GHEA Mariam" w:cs="GHEA Grapalat"/>
                <w:lang w:val="hy-AM"/>
              </w:rPr>
              <w:t>ենսական</w:t>
            </w:r>
            <w:r w:rsidRPr="00C06443">
              <w:rPr>
                <w:rFonts w:ascii="GHEA Mariam" w:hAnsi="GHEA Mariam" w:cs="GHEA Grapalat"/>
                <w:lang w:val="fr-FR"/>
              </w:rPr>
              <w:t xml:space="preserve"> </w:t>
            </w:r>
            <w:r w:rsidRPr="00C06443">
              <w:rPr>
                <w:rFonts w:ascii="GHEA Mariam" w:hAnsi="GHEA Mariam" w:cs="GHEA Grapalat"/>
                <w:lang w:val="hy-AM"/>
              </w:rPr>
              <w:t>նշանակությ</w:t>
            </w:r>
            <w:r w:rsidRPr="00C06443">
              <w:rPr>
                <w:rFonts w:ascii="GHEA Mariam" w:hAnsi="GHEA Mariam" w:cs="GHEA Grapalat"/>
              </w:rPr>
              <w:t>ու</w:t>
            </w:r>
            <w:r w:rsidRPr="00C06443">
              <w:rPr>
                <w:rFonts w:ascii="GHEA Mariam" w:hAnsi="GHEA Mariam" w:cs="GHEA Grapalat"/>
                <w:lang w:val="hy-AM"/>
              </w:rPr>
              <w:t>ն</w:t>
            </w:r>
            <w:r w:rsidRPr="00C06443">
              <w:rPr>
                <w:rFonts w:ascii="GHEA Mariam" w:hAnsi="GHEA Mariam" w:cs="GHEA Grapalat"/>
                <w:lang w:val="fr-FR"/>
              </w:rPr>
              <w:t xml:space="preserve"> ունեցող երկաթուղային </w:t>
            </w:r>
            <w:r w:rsidRPr="00C06443">
              <w:rPr>
                <w:rFonts w:ascii="GHEA Mariam" w:hAnsi="GHEA Mariam" w:cs="GHEA Grapalat"/>
                <w:lang w:val="hy-AM"/>
              </w:rPr>
              <w:t>ենթակառուցվածքների</w:t>
            </w:r>
            <w:r w:rsidRPr="00C06443">
              <w:rPr>
                <w:rFonts w:ascii="GHEA Mariam" w:hAnsi="GHEA Mariam" w:cs="GHEA Grapalat"/>
                <w:lang w:val="fr-FR"/>
              </w:rPr>
              <w:t xml:space="preserve"> </w:t>
            </w:r>
            <w:r w:rsidRPr="00C06443">
              <w:rPr>
                <w:rFonts w:ascii="GHEA Mariam" w:hAnsi="GHEA Mariam" w:cs="GHEA Grapalat"/>
                <w:lang w:val="hy-AM"/>
              </w:rPr>
              <w:t>արդյունավետ</w:t>
            </w:r>
            <w:r w:rsidRPr="00C06443">
              <w:rPr>
                <w:rFonts w:ascii="GHEA Mariam" w:hAnsi="GHEA Mariam" w:cs="GHEA Grapalat"/>
                <w:lang w:val="fr-FR"/>
              </w:rPr>
              <w:t xml:space="preserve"> </w:t>
            </w:r>
            <w:r w:rsidRPr="00C06443">
              <w:rPr>
                <w:rFonts w:ascii="GHEA Mariam" w:hAnsi="GHEA Mariam" w:cs="GHEA Grapalat"/>
                <w:lang w:val="hy-AM"/>
              </w:rPr>
              <w:t>ու</w:t>
            </w:r>
            <w:r w:rsidRPr="00C06443">
              <w:rPr>
                <w:rFonts w:ascii="GHEA Mariam" w:hAnsi="GHEA Mariam" w:cs="GHEA Grapalat"/>
                <w:lang w:val="fr-FR"/>
              </w:rPr>
              <w:t xml:space="preserve"> </w:t>
            </w:r>
            <w:r w:rsidRPr="00C06443">
              <w:rPr>
                <w:rFonts w:ascii="GHEA Mariam" w:hAnsi="GHEA Mariam" w:cs="GHEA Grapalat"/>
                <w:lang w:val="hy-AM"/>
              </w:rPr>
              <w:t>անվտանգ</w:t>
            </w:r>
            <w:r w:rsidRPr="00C06443">
              <w:rPr>
                <w:rFonts w:ascii="GHEA Mariam" w:hAnsi="GHEA Mariam" w:cs="GHEA Grapalat"/>
                <w:lang w:val="fr-FR"/>
              </w:rPr>
              <w:t xml:space="preserve"> </w:t>
            </w:r>
            <w:r w:rsidRPr="00C06443">
              <w:rPr>
                <w:rFonts w:ascii="GHEA Mariam" w:hAnsi="GHEA Mariam" w:cs="GHEA Grapalat"/>
                <w:lang w:val="hy-AM"/>
              </w:rPr>
              <w:t>շահագործման</w:t>
            </w:r>
            <w:r w:rsidRPr="00C06443">
              <w:rPr>
                <w:rFonts w:ascii="GHEA Mariam" w:hAnsi="GHEA Mariam" w:cs="GHEA Grapalat"/>
                <w:lang w:val="af-ZA"/>
              </w:rPr>
              <w:t xml:space="preserve"> </w:t>
            </w:r>
            <w:r w:rsidRPr="00C06443">
              <w:rPr>
                <w:rFonts w:ascii="GHEA Mariam" w:hAnsi="GHEA Mariam" w:cs="GHEA Grapalat"/>
                <w:lang w:val="hy-AM"/>
              </w:rPr>
              <w:t>ապահովման պետական քաղաքականությ</w:t>
            </w:r>
            <w:r w:rsidRPr="00C06443">
              <w:rPr>
                <w:rFonts w:ascii="GHEA Mariam" w:hAnsi="GHEA Mariam" w:cs="GHEA Grapalat"/>
              </w:rPr>
              <w:t>ան</w:t>
            </w:r>
            <w:r w:rsidRPr="00C06443">
              <w:rPr>
                <w:rFonts w:ascii="GHEA Mariam" w:hAnsi="GHEA Mariam" w:cs="GHEA Grapalat"/>
                <w:lang w:val="fr-FR"/>
              </w:rPr>
              <w:t xml:space="preserve"> </w:t>
            </w:r>
            <w:r w:rsidRPr="00C06443">
              <w:rPr>
                <w:rFonts w:ascii="GHEA Mariam" w:hAnsi="GHEA Mariam" w:cs="GHEA Grapalat"/>
              </w:rPr>
              <w:t>իրականացում</w:t>
            </w:r>
            <w:r w:rsidRPr="00C06443">
              <w:rPr>
                <w:rFonts w:ascii="GHEA Mariam" w:hAnsi="GHEA Mariam" w:cs="GHEA Grapalat"/>
                <w:lang w:val="hy-AM"/>
              </w:rPr>
              <w:t xml:space="preserve">: </w:t>
            </w:r>
          </w:p>
          <w:p w:rsidR="008C23D0" w:rsidRPr="00C06443" w:rsidRDefault="008C23D0" w:rsidP="00AF23D1">
            <w:pPr>
              <w:ind w:left="75" w:right="84" w:firstLine="283"/>
              <w:jc w:val="both"/>
              <w:rPr>
                <w:rFonts w:ascii="GHEA Mariam" w:hAnsi="GHEA Mariam" w:cs="GHEA Grapalat"/>
                <w:lang w:val="fr-FR"/>
              </w:rPr>
            </w:pPr>
            <w:r w:rsidRPr="00C06443">
              <w:rPr>
                <w:rFonts w:ascii="GHEA Mariam" w:hAnsi="GHEA Mariam" w:cs="GHEA Grapalat"/>
              </w:rPr>
              <w:t>Երկաթուղային</w:t>
            </w:r>
            <w:r w:rsidRPr="00C06443">
              <w:rPr>
                <w:rFonts w:ascii="GHEA Mariam" w:hAnsi="GHEA Mariam" w:cs="GHEA Grapalat"/>
                <w:lang w:val="fr-FR"/>
              </w:rPr>
              <w:t xml:space="preserve"> </w:t>
            </w:r>
            <w:r w:rsidRPr="00C06443">
              <w:rPr>
                <w:rFonts w:ascii="GHEA Mariam" w:hAnsi="GHEA Mariam" w:cs="GHEA Grapalat"/>
              </w:rPr>
              <w:t>շարժակազմի</w:t>
            </w:r>
            <w:r w:rsidRPr="00C06443">
              <w:rPr>
                <w:rFonts w:ascii="GHEA Mariam" w:hAnsi="GHEA Mariam" w:cs="GHEA Grapalat"/>
                <w:lang w:val="fr-FR"/>
              </w:rPr>
              <w:t xml:space="preserve"> </w:t>
            </w:r>
            <w:r w:rsidRPr="00C06443">
              <w:rPr>
                <w:rFonts w:ascii="GHEA Mariam" w:hAnsi="GHEA Mariam" w:cs="GHEA Grapalat"/>
              </w:rPr>
              <w:t>նորացում</w:t>
            </w:r>
            <w:r w:rsidRPr="00C06443">
              <w:rPr>
                <w:rFonts w:ascii="GHEA Mariam" w:hAnsi="GHEA Mariam" w:cs="GHEA Grapalat"/>
                <w:lang w:val="fr-FR"/>
              </w:rPr>
              <w:t xml:space="preserve"> </w:t>
            </w:r>
            <w:r w:rsidRPr="00C06443">
              <w:rPr>
                <w:rFonts w:ascii="GHEA Mariam" w:hAnsi="GHEA Mariam" w:cs="GHEA Grapalat"/>
              </w:rPr>
              <w:t>և</w:t>
            </w:r>
            <w:r w:rsidRPr="00C06443">
              <w:rPr>
                <w:rFonts w:ascii="GHEA Mariam" w:hAnsi="GHEA Mariam" w:cs="GHEA Grapalat"/>
                <w:lang w:val="fr-FR"/>
              </w:rPr>
              <w:t xml:space="preserve"> </w:t>
            </w:r>
            <w:r w:rsidRPr="00C06443">
              <w:rPr>
                <w:rFonts w:ascii="GHEA Mariam" w:hAnsi="GHEA Mariam" w:cs="GHEA Grapalat"/>
              </w:rPr>
              <w:t>արդիականացում</w:t>
            </w:r>
            <w:r w:rsidRPr="00C06443">
              <w:rPr>
                <w:rFonts w:ascii="GHEA Mariam" w:hAnsi="GHEA Mariam" w:cs="GHEA Grapalat"/>
                <w:lang w:val="fr-FR"/>
              </w:rPr>
              <w:t xml:space="preserve">, </w:t>
            </w:r>
            <w:r w:rsidRPr="00C06443">
              <w:rPr>
                <w:rFonts w:ascii="GHEA Mariam" w:hAnsi="GHEA Mariam" w:cs="GHEA Grapalat"/>
              </w:rPr>
              <w:t>ուղղված</w:t>
            </w:r>
            <w:r w:rsidRPr="00C06443">
              <w:rPr>
                <w:rFonts w:ascii="GHEA Mariam" w:hAnsi="GHEA Mariam" w:cs="GHEA Grapalat"/>
                <w:lang w:val="fr-FR"/>
              </w:rPr>
              <w:t xml:space="preserve"> </w:t>
            </w:r>
            <w:r w:rsidRPr="00C06443">
              <w:rPr>
                <w:rFonts w:ascii="GHEA Mariam" w:hAnsi="GHEA Mariam" w:cs="GHEA Grapalat"/>
              </w:rPr>
              <w:t>երթևեկության</w:t>
            </w:r>
            <w:r w:rsidRPr="00C06443">
              <w:rPr>
                <w:rFonts w:ascii="GHEA Mariam" w:hAnsi="GHEA Mariam" w:cs="GHEA Grapalat"/>
                <w:lang w:val="fr-FR"/>
              </w:rPr>
              <w:t xml:space="preserve"> </w:t>
            </w:r>
            <w:r w:rsidRPr="00C06443">
              <w:rPr>
                <w:rFonts w:ascii="GHEA Mariam" w:hAnsi="GHEA Mariam" w:cs="GHEA Grapalat"/>
              </w:rPr>
              <w:t>անվտանգության</w:t>
            </w:r>
            <w:r w:rsidRPr="00C06443">
              <w:rPr>
                <w:rFonts w:ascii="GHEA Mariam" w:hAnsi="GHEA Mariam" w:cs="GHEA Grapalat"/>
                <w:lang w:val="fr-FR"/>
              </w:rPr>
              <w:t xml:space="preserve"> </w:t>
            </w:r>
            <w:r w:rsidRPr="00C06443">
              <w:rPr>
                <w:rFonts w:ascii="GHEA Mariam" w:hAnsi="GHEA Mariam" w:cs="GHEA Grapalat"/>
              </w:rPr>
              <w:t>մակարդակի</w:t>
            </w:r>
            <w:r w:rsidRPr="00C06443">
              <w:rPr>
                <w:rFonts w:ascii="GHEA Mariam" w:hAnsi="GHEA Mariam" w:cs="GHEA Grapalat"/>
                <w:lang w:val="fr-FR"/>
              </w:rPr>
              <w:t xml:space="preserve"> </w:t>
            </w:r>
            <w:r w:rsidRPr="00C06443">
              <w:rPr>
                <w:rFonts w:ascii="GHEA Mariam" w:hAnsi="GHEA Mariam" w:cs="GHEA Grapalat"/>
              </w:rPr>
              <w:t>և</w:t>
            </w:r>
            <w:r w:rsidRPr="00C06443">
              <w:rPr>
                <w:rFonts w:ascii="GHEA Mariam" w:hAnsi="GHEA Mariam" w:cs="GHEA Grapalat"/>
                <w:lang w:val="fr-FR"/>
              </w:rPr>
              <w:t xml:space="preserve"> </w:t>
            </w:r>
            <w:r w:rsidRPr="00C06443">
              <w:rPr>
                <w:rFonts w:ascii="GHEA Mariam" w:hAnsi="GHEA Mariam" w:cs="GHEA Grapalat"/>
              </w:rPr>
              <w:t>մատուցվող</w:t>
            </w:r>
            <w:r w:rsidRPr="00C06443">
              <w:rPr>
                <w:rFonts w:ascii="GHEA Mariam" w:hAnsi="GHEA Mariam" w:cs="GHEA Grapalat"/>
                <w:lang w:val="fr-FR"/>
              </w:rPr>
              <w:t xml:space="preserve"> </w:t>
            </w:r>
            <w:r w:rsidRPr="00C06443">
              <w:rPr>
                <w:rFonts w:ascii="GHEA Mariam" w:hAnsi="GHEA Mariam" w:cs="GHEA Grapalat"/>
              </w:rPr>
              <w:t>ծառայությունների</w:t>
            </w:r>
            <w:r w:rsidRPr="00C06443">
              <w:rPr>
                <w:rFonts w:ascii="GHEA Mariam" w:hAnsi="GHEA Mariam" w:cs="GHEA Grapalat"/>
                <w:lang w:val="fr-FR"/>
              </w:rPr>
              <w:t xml:space="preserve"> </w:t>
            </w:r>
            <w:r w:rsidRPr="00C06443">
              <w:rPr>
                <w:rFonts w:ascii="GHEA Mariam" w:hAnsi="GHEA Mariam" w:cs="GHEA Grapalat"/>
              </w:rPr>
              <w:t>որակի</w:t>
            </w:r>
            <w:r w:rsidRPr="00C06443">
              <w:rPr>
                <w:rFonts w:ascii="GHEA Mariam" w:hAnsi="GHEA Mariam" w:cs="GHEA Grapalat"/>
                <w:lang w:val="fr-FR"/>
              </w:rPr>
              <w:t xml:space="preserve"> </w:t>
            </w:r>
            <w:r w:rsidRPr="00C06443">
              <w:rPr>
                <w:rFonts w:ascii="GHEA Mariam" w:hAnsi="GHEA Mariam" w:cs="GHEA Grapalat"/>
              </w:rPr>
              <w:t>բարձրացմանը</w:t>
            </w:r>
          </w:p>
          <w:p w:rsidR="008C23D0" w:rsidRPr="00C06443" w:rsidRDefault="008C23D0" w:rsidP="00AF23D1">
            <w:pPr>
              <w:ind w:left="75" w:right="84" w:firstLine="283"/>
              <w:jc w:val="both"/>
              <w:rPr>
                <w:rFonts w:ascii="GHEA Mariam" w:hAnsi="GHEA Mariam" w:cs="GHEA Grapalat"/>
                <w:bCs/>
                <w:lang w:val="hy-AM"/>
              </w:rPr>
            </w:pPr>
            <w:r w:rsidRPr="00C06443">
              <w:rPr>
                <w:rFonts w:ascii="GHEA Mariam" w:hAnsi="GHEA Mariam" w:cs="GHEA Grapalat"/>
                <w:bCs/>
                <w:lang w:val="hy-AM"/>
              </w:rPr>
              <w:t xml:space="preserve">3. </w:t>
            </w:r>
            <w:r w:rsidRPr="00C06443">
              <w:rPr>
                <w:rFonts w:ascii="GHEA Mariam" w:hAnsi="GHEA Mariam" w:cs="GHEA Grapalat"/>
                <w:bCs/>
                <w:spacing w:val="-4"/>
              </w:rPr>
              <w:t>Միջոցառման</w:t>
            </w:r>
            <w:r w:rsidRPr="00C06443">
              <w:rPr>
                <w:rFonts w:ascii="GHEA Mariam" w:hAnsi="GHEA Mariam" w:cs="GHEA Grapalat"/>
                <w:bCs/>
                <w:spacing w:val="-4"/>
                <w:lang w:val="fr-FR"/>
              </w:rPr>
              <w:t xml:space="preserve"> </w:t>
            </w:r>
            <w:r w:rsidRPr="00C06443">
              <w:rPr>
                <w:rFonts w:ascii="GHEA Mariam" w:hAnsi="GHEA Mariam" w:cs="GHEA Grapalat"/>
                <w:bCs/>
                <w:spacing w:val="-4"/>
              </w:rPr>
              <w:t>իրականացումից</w:t>
            </w:r>
            <w:r w:rsidRPr="00C06443">
              <w:rPr>
                <w:rFonts w:ascii="GHEA Mariam" w:hAnsi="GHEA Mariam" w:cs="GHEA Grapalat"/>
                <w:bCs/>
                <w:spacing w:val="-4"/>
                <w:lang w:val="fr-FR"/>
              </w:rPr>
              <w:t xml:space="preserve"> </w:t>
            </w:r>
            <w:r w:rsidRPr="00C06443">
              <w:rPr>
                <w:rFonts w:ascii="GHEA Mariam" w:hAnsi="GHEA Mariam" w:cs="GHEA Grapalat"/>
                <w:bCs/>
                <w:spacing w:val="-4"/>
              </w:rPr>
              <w:t>ակնկալվող</w:t>
            </w:r>
            <w:r w:rsidRPr="00C06443">
              <w:rPr>
                <w:rFonts w:ascii="GHEA Mariam" w:hAnsi="GHEA Mariam" w:cs="GHEA Grapalat"/>
                <w:bCs/>
                <w:spacing w:val="-4"/>
                <w:lang w:val="fr-FR"/>
              </w:rPr>
              <w:t xml:space="preserve"> </w:t>
            </w:r>
            <w:r w:rsidRPr="00C06443">
              <w:rPr>
                <w:rFonts w:ascii="GHEA Mariam" w:hAnsi="GHEA Mariam" w:cs="GHEA Grapalat"/>
                <w:bCs/>
                <w:spacing w:val="-4"/>
              </w:rPr>
              <w:t>արդյունքը</w:t>
            </w:r>
          </w:p>
          <w:p w:rsidR="008C23D0" w:rsidRPr="00C06443" w:rsidRDefault="008C23D0" w:rsidP="00AF23D1">
            <w:pPr>
              <w:ind w:left="75" w:firstLine="300"/>
              <w:jc w:val="both"/>
              <w:rPr>
                <w:rFonts w:ascii="GHEA Mariam" w:hAnsi="GHEA Mariam" w:cs="GHEA Grapalat"/>
                <w:color w:val="000000"/>
                <w:shd w:val="clear" w:color="auto" w:fill="FFFFFF"/>
                <w:lang w:val="fr-FR"/>
              </w:rPr>
            </w:pPr>
            <w:r w:rsidRPr="00C06443">
              <w:rPr>
                <w:rFonts w:ascii="GHEA Mariam" w:hAnsi="GHEA Mariam" w:cs="GHEA Grapalat"/>
                <w:color w:val="000000"/>
                <w:shd w:val="clear" w:color="auto" w:fill="FFFFFF"/>
                <w:lang w:val="hy-AM"/>
              </w:rPr>
              <w:t>Ապահովել երկաթուղային ենթակառուցվածքների միասնական քաղաքականության իրականացում և կենսական նշանակության ենթակառուցվածքների արդյունավետ ու անվտանգ շահագործում</w:t>
            </w:r>
            <w:r w:rsidRPr="00C06443">
              <w:rPr>
                <w:rFonts w:ascii="GHEA Mariam" w:hAnsi="GHEA Mariam" w:cs="GHEA Grapalat"/>
                <w:color w:val="000000"/>
                <w:shd w:val="clear" w:color="auto" w:fill="FFFFFF"/>
                <w:lang w:val="fr-FR"/>
              </w:rPr>
              <w:t>:</w:t>
            </w:r>
          </w:p>
          <w:p w:rsidR="008C23D0" w:rsidRPr="00C06443" w:rsidRDefault="008C23D0" w:rsidP="00AF23D1">
            <w:pPr>
              <w:ind w:left="75" w:firstLine="300"/>
              <w:rPr>
                <w:rFonts w:ascii="GHEA Mariam" w:hAnsi="GHEA Mariam" w:cs="GHEA Grapalat"/>
                <w:lang w:val="fr-FR"/>
              </w:rPr>
            </w:pPr>
            <w:r w:rsidRPr="00C06443">
              <w:rPr>
                <w:rFonts w:ascii="GHEA Mariam" w:hAnsi="GHEA Mariam" w:cs="GHEA Grapalat"/>
              </w:rPr>
              <w:t>Ե</w:t>
            </w:r>
            <w:r w:rsidRPr="00C06443">
              <w:rPr>
                <w:rFonts w:ascii="GHEA Mariam" w:hAnsi="GHEA Mariam" w:cs="GHEA Grapalat"/>
                <w:lang w:val="hy-AM"/>
              </w:rPr>
              <w:t>րթևեկության</w:t>
            </w:r>
            <w:r w:rsidRPr="00C06443">
              <w:rPr>
                <w:rFonts w:ascii="GHEA Mariam" w:hAnsi="GHEA Mariam" w:cs="GHEA Grapalat"/>
                <w:lang w:val="fr-FR"/>
              </w:rPr>
              <w:t xml:space="preserve"> </w:t>
            </w:r>
            <w:r w:rsidRPr="00C06443">
              <w:rPr>
                <w:rFonts w:ascii="GHEA Mariam" w:hAnsi="GHEA Mariam" w:cs="GHEA Grapalat"/>
                <w:lang w:val="hy-AM"/>
              </w:rPr>
              <w:t>անվտանգության</w:t>
            </w:r>
            <w:r w:rsidRPr="00C06443">
              <w:rPr>
                <w:rFonts w:ascii="GHEA Mariam" w:hAnsi="GHEA Mariam" w:cs="GHEA Grapalat"/>
                <w:lang w:val="fr-FR"/>
              </w:rPr>
              <w:t xml:space="preserve"> </w:t>
            </w:r>
            <w:r w:rsidRPr="00C06443">
              <w:rPr>
                <w:rFonts w:ascii="GHEA Mariam" w:hAnsi="GHEA Mariam" w:cs="GHEA Grapalat"/>
                <w:lang w:val="hy-AM"/>
              </w:rPr>
              <w:t>մակարդակի</w:t>
            </w:r>
            <w:r w:rsidRPr="00C06443">
              <w:rPr>
                <w:rFonts w:ascii="GHEA Mariam" w:hAnsi="GHEA Mariam" w:cs="GHEA Grapalat"/>
                <w:lang w:val="fr-FR"/>
              </w:rPr>
              <w:t xml:space="preserve"> </w:t>
            </w:r>
            <w:r w:rsidRPr="00C06443">
              <w:rPr>
                <w:rFonts w:ascii="GHEA Mariam" w:hAnsi="GHEA Mariam" w:cs="GHEA Grapalat"/>
                <w:lang w:val="hy-AM"/>
              </w:rPr>
              <w:t>և</w:t>
            </w:r>
            <w:r w:rsidRPr="00C06443">
              <w:rPr>
                <w:rFonts w:ascii="GHEA Mariam" w:hAnsi="GHEA Mariam" w:cs="GHEA Grapalat"/>
                <w:lang w:val="fr-FR"/>
              </w:rPr>
              <w:t xml:space="preserve"> </w:t>
            </w:r>
            <w:r w:rsidRPr="00C06443">
              <w:rPr>
                <w:rFonts w:ascii="GHEA Mariam" w:hAnsi="GHEA Mariam" w:cs="GHEA Grapalat"/>
                <w:lang w:val="hy-AM"/>
              </w:rPr>
              <w:t>մատուցվող</w:t>
            </w:r>
            <w:r w:rsidRPr="00C06443">
              <w:rPr>
                <w:rFonts w:ascii="GHEA Mariam" w:hAnsi="GHEA Mariam" w:cs="GHEA Grapalat"/>
                <w:lang w:val="fr-FR"/>
              </w:rPr>
              <w:t xml:space="preserve"> </w:t>
            </w:r>
            <w:r w:rsidRPr="00C06443">
              <w:rPr>
                <w:rFonts w:ascii="GHEA Mariam" w:hAnsi="GHEA Mariam" w:cs="GHEA Grapalat"/>
                <w:lang w:val="hy-AM"/>
              </w:rPr>
              <w:t>ծառայությունների</w:t>
            </w:r>
            <w:r w:rsidRPr="00C06443">
              <w:rPr>
                <w:rFonts w:ascii="GHEA Mariam" w:hAnsi="GHEA Mariam" w:cs="GHEA Grapalat"/>
                <w:lang w:val="fr-FR"/>
              </w:rPr>
              <w:t xml:space="preserve"> </w:t>
            </w:r>
            <w:r w:rsidRPr="00C06443">
              <w:rPr>
                <w:rFonts w:ascii="GHEA Mariam" w:hAnsi="GHEA Mariam" w:cs="GHEA Grapalat"/>
                <w:lang w:val="hy-AM"/>
              </w:rPr>
              <w:t>որակի   բարձրացում</w:t>
            </w:r>
            <w:r w:rsidRPr="00C06443">
              <w:rPr>
                <w:rFonts w:ascii="GHEA Mariam" w:hAnsi="GHEA Mariam" w:cs="GHEA Grapalat"/>
                <w:lang w:val="fr-FR"/>
              </w:rPr>
              <w:t>:</w:t>
            </w:r>
          </w:p>
          <w:p w:rsidR="008C23D0" w:rsidRPr="00C06443" w:rsidRDefault="008C23D0" w:rsidP="00AF23D1">
            <w:pPr>
              <w:pStyle w:val="mechtex"/>
              <w:jc w:val="both"/>
              <w:rPr>
                <w:rFonts w:ascii="GHEA Mariam" w:hAnsi="GHEA Mariam"/>
                <w:caps/>
                <w:sz w:val="20"/>
                <w:lang w:val="fr-FR"/>
              </w:rPr>
            </w:pPr>
          </w:p>
        </w:tc>
      </w:tr>
      <w:tr w:rsidR="008C23D0" w:rsidRPr="009B79C9"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Pr>
                <w:rFonts w:ascii="GHEA Mariam" w:hAnsi="GHEA Mariam"/>
                <w:caps/>
                <w:sz w:val="20"/>
              </w:rPr>
              <w:t>254</w:t>
            </w:r>
          </w:p>
        </w:tc>
        <w:tc>
          <w:tcPr>
            <w:tcW w:w="10647" w:type="dxa"/>
            <w:gridSpan w:val="2"/>
          </w:tcPr>
          <w:p w:rsidR="008C23D0" w:rsidRPr="00C06443" w:rsidRDefault="008C23D0" w:rsidP="00AF23D1">
            <w:pPr>
              <w:jc w:val="center"/>
              <w:rPr>
                <w:rFonts w:ascii="GHEA Mariam" w:hAnsi="GHEA Mariam"/>
                <w:lang w:val="hy-AM"/>
              </w:rPr>
            </w:pPr>
            <w:r w:rsidRPr="00C06443">
              <w:rPr>
                <w:rFonts w:ascii="GHEA Mariam" w:hAnsi="GHEA Mariam"/>
                <w:lang w:val="hy-AM"/>
              </w:rPr>
              <w:t>«Երկաթուղու սակագնային բարելավում» միջոցառման</w:t>
            </w:r>
          </w:p>
          <w:p w:rsidR="008C23D0" w:rsidRPr="00C06443" w:rsidRDefault="008C23D0" w:rsidP="00AF23D1">
            <w:pPr>
              <w:jc w:val="both"/>
              <w:rPr>
                <w:rFonts w:ascii="GHEA Mariam" w:hAnsi="GHEA Mariam"/>
                <w:lang w:val="af-ZA"/>
              </w:rPr>
            </w:pPr>
            <w:r w:rsidRPr="00C06443">
              <w:rPr>
                <w:rFonts w:ascii="GHEA Mariam" w:hAnsi="GHEA Mariam"/>
                <w:bCs/>
                <w:lang w:val="af-ZA"/>
              </w:rPr>
              <w:t xml:space="preserve">1. </w:t>
            </w:r>
            <w:r w:rsidRPr="00C06443">
              <w:rPr>
                <w:rFonts w:ascii="GHEA Mariam" w:hAnsi="GHEA Mariam"/>
                <w:bCs/>
                <w:lang w:val="hy-AM"/>
              </w:rPr>
              <w:t>Միջոցառման իրակացման անհրաժեշտությունը և</w:t>
            </w:r>
            <w:r w:rsidRPr="00C06443">
              <w:rPr>
                <w:rFonts w:ascii="GHEA Mariam" w:hAnsi="GHEA Mariam"/>
                <w:bCs/>
                <w:lang w:val="fr-FR"/>
              </w:rPr>
              <w:t xml:space="preserve"> </w:t>
            </w:r>
            <w:r w:rsidRPr="00C06443">
              <w:rPr>
                <w:rFonts w:ascii="GHEA Mariam" w:hAnsi="GHEA Mariam"/>
                <w:bCs/>
                <w:lang w:val="hy-AM"/>
              </w:rPr>
              <w:t>նպատակը</w:t>
            </w:r>
          </w:p>
          <w:p w:rsidR="008C23D0" w:rsidRPr="00C06443" w:rsidRDefault="008C23D0" w:rsidP="00AF23D1">
            <w:pPr>
              <w:jc w:val="both"/>
              <w:rPr>
                <w:rFonts w:ascii="GHEA Mariam" w:hAnsi="GHEA Mariam"/>
                <w:lang w:val="af-ZA"/>
              </w:rPr>
            </w:pPr>
            <w:r w:rsidRPr="00C06443">
              <w:rPr>
                <w:rFonts w:ascii="GHEA Mariam" w:hAnsi="GHEA Mariam"/>
                <w:lang w:val="hy-AM"/>
              </w:rPr>
              <w:t>Միջոցառման</w:t>
            </w:r>
            <w:r w:rsidRPr="00C06443">
              <w:rPr>
                <w:rFonts w:ascii="GHEA Mariam" w:hAnsi="GHEA Mariam"/>
                <w:lang w:val="fr-FR"/>
              </w:rPr>
              <w:t xml:space="preserve"> </w:t>
            </w:r>
            <w:r w:rsidRPr="00C06443">
              <w:rPr>
                <w:rFonts w:ascii="GHEA Mariam" w:hAnsi="GHEA Mariam"/>
                <w:lang w:val="hy-AM"/>
              </w:rPr>
              <w:t>անհրաժեշտությունը</w:t>
            </w:r>
            <w:r w:rsidRPr="00C06443">
              <w:rPr>
                <w:rFonts w:ascii="GHEA Mariam" w:hAnsi="GHEA Mariam"/>
                <w:lang w:val="af-ZA"/>
              </w:rPr>
              <w:t xml:space="preserve"> </w:t>
            </w:r>
            <w:r w:rsidRPr="00C06443">
              <w:rPr>
                <w:rFonts w:ascii="GHEA Mariam" w:hAnsi="GHEA Mariam"/>
                <w:lang w:val="hy-AM"/>
              </w:rPr>
              <w:t>պայմանավորված</w:t>
            </w:r>
            <w:r w:rsidRPr="00C06443">
              <w:rPr>
                <w:rFonts w:ascii="GHEA Mariam" w:hAnsi="GHEA Mariam"/>
                <w:lang w:val="af-ZA"/>
              </w:rPr>
              <w:t xml:space="preserve"> </w:t>
            </w:r>
            <w:r w:rsidRPr="00C06443">
              <w:rPr>
                <w:rFonts w:ascii="GHEA Mariam" w:hAnsi="GHEA Mariam"/>
                <w:lang w:val="hy-AM"/>
              </w:rPr>
              <w:t>է</w:t>
            </w:r>
            <w:r w:rsidRPr="00C06443">
              <w:rPr>
                <w:rFonts w:ascii="GHEA Mariam" w:hAnsi="GHEA Mariam"/>
                <w:lang w:val="af-ZA"/>
              </w:rPr>
              <w:t xml:space="preserve"> </w:t>
            </w:r>
            <w:r w:rsidRPr="00C06443">
              <w:rPr>
                <w:rFonts w:ascii="GHEA Mariam" w:hAnsi="GHEA Mariam"/>
                <w:lang w:val="hy-AM"/>
              </w:rPr>
              <w:t>երկաթուղային սակագնային քաղաքականության կատարելագործման համար</w:t>
            </w:r>
            <w:r w:rsidRPr="00C06443">
              <w:rPr>
                <w:rFonts w:ascii="GHEA Mariam" w:hAnsi="GHEA Mariam"/>
                <w:lang w:val="af-ZA"/>
              </w:rPr>
              <w:t>:</w:t>
            </w:r>
          </w:p>
          <w:p w:rsidR="008C23D0" w:rsidRPr="00C06443" w:rsidRDefault="008C23D0" w:rsidP="00AF23D1">
            <w:pPr>
              <w:jc w:val="both"/>
              <w:rPr>
                <w:rFonts w:ascii="GHEA Mariam" w:hAnsi="GHEA Mariam"/>
                <w:bCs/>
                <w:lang w:val="hy-AM"/>
              </w:rPr>
            </w:pPr>
            <w:r w:rsidRPr="00C06443">
              <w:rPr>
                <w:rFonts w:ascii="GHEA Mariam" w:hAnsi="GHEA Mariam"/>
                <w:bCs/>
                <w:lang w:val="hy-AM"/>
              </w:rPr>
              <w:t xml:space="preserve">1.1. </w:t>
            </w:r>
            <w:r w:rsidRPr="00C06443">
              <w:rPr>
                <w:rFonts w:ascii="GHEA Mariam" w:hAnsi="GHEA Mariam"/>
                <w:bCs/>
                <w:lang w:val="ro-RO"/>
              </w:rPr>
              <w:t>Կարգավորման</w:t>
            </w:r>
            <w:r w:rsidRPr="00C06443">
              <w:rPr>
                <w:rFonts w:ascii="GHEA Mariam" w:hAnsi="GHEA Mariam"/>
                <w:bCs/>
                <w:lang w:val="hy-AM"/>
              </w:rPr>
              <w:t xml:space="preserve"> հարաբերությունների ներկա վիճակը և առկա խնդիրները</w:t>
            </w:r>
          </w:p>
          <w:p w:rsidR="008C23D0" w:rsidRPr="00C06443" w:rsidRDefault="008C23D0" w:rsidP="00AF23D1">
            <w:pPr>
              <w:jc w:val="both"/>
              <w:rPr>
                <w:rFonts w:ascii="GHEA Mariam" w:hAnsi="GHEA Mariam"/>
                <w:lang w:val="hy-AM"/>
              </w:rPr>
            </w:pPr>
            <w:r w:rsidRPr="00C06443">
              <w:rPr>
                <w:rFonts w:ascii="GHEA Mariam" w:hAnsi="GHEA Mariam"/>
                <w:lang w:val="hy-AM"/>
              </w:rPr>
              <w:t>Յուրաքանչյուր տարի ԱՊՀ երկրների աշխատակազմերի փորձագետների կողմից մշակվում է և  երկաթուղային Սակագնային Համաձայնագրի մասնակցող աշխատակազմերի Սակագնային Համաժողովի  ԱՊՀ մասնակից երկրների երկաթուղային աշխատակազմերի կողմից հաստատվում է հաջորդ տարվա Սակագնային Քաղականությունը: ԵՏՄ անդամ երկրների համար ԵՏՄ տարածքում գործում է միասնականացված երկաթուղային սակագներ:</w:t>
            </w:r>
          </w:p>
          <w:p w:rsidR="008C23D0" w:rsidRPr="00C06443" w:rsidRDefault="008C23D0" w:rsidP="00AF23D1">
            <w:pPr>
              <w:jc w:val="both"/>
              <w:rPr>
                <w:rFonts w:ascii="GHEA Mariam" w:hAnsi="GHEA Mariam"/>
                <w:lang w:val="hy-AM"/>
              </w:rPr>
            </w:pPr>
            <w:r w:rsidRPr="00C06443">
              <w:rPr>
                <w:rFonts w:ascii="GHEA Mariam" w:hAnsi="GHEA Mariam"/>
                <w:lang w:val="hy-AM"/>
              </w:rPr>
              <w:t xml:space="preserve">Գործող Սակագնային Քաղաքականությունը թուլ չի տալիս երկաթուղային փոխադրումներին մրցակից լինել </w:t>
            </w:r>
            <w:r w:rsidRPr="00C06443">
              <w:rPr>
                <w:rFonts w:ascii="GHEA Mariam" w:hAnsi="GHEA Mariam"/>
                <w:lang w:val="hy-AM"/>
              </w:rPr>
              <w:lastRenderedPageBreak/>
              <w:t xml:space="preserve">տրանսպորտային այլ տեսակների փոխադրումների հետ: </w:t>
            </w:r>
          </w:p>
          <w:p w:rsidR="008C23D0" w:rsidRPr="00C06443" w:rsidRDefault="008C23D0" w:rsidP="00AF23D1">
            <w:pPr>
              <w:jc w:val="both"/>
              <w:rPr>
                <w:rFonts w:ascii="GHEA Mariam" w:hAnsi="GHEA Mariam"/>
                <w:bCs/>
                <w:lang w:val="hy-AM"/>
              </w:rPr>
            </w:pPr>
            <w:r w:rsidRPr="00C06443">
              <w:rPr>
                <w:rFonts w:ascii="GHEA Mariam" w:hAnsi="GHEA Mariam"/>
                <w:bCs/>
                <w:lang w:val="hy-AM"/>
              </w:rPr>
              <w:t>1.2. Առկա խնդիրների առաջարկվող լուծումները</w:t>
            </w:r>
          </w:p>
          <w:p w:rsidR="008C23D0" w:rsidRPr="00C06443" w:rsidRDefault="008C23D0" w:rsidP="00AF23D1">
            <w:pPr>
              <w:jc w:val="both"/>
              <w:rPr>
                <w:rFonts w:ascii="GHEA Mariam" w:hAnsi="GHEA Mariam"/>
                <w:lang w:val="fr-FR"/>
              </w:rPr>
            </w:pPr>
            <w:r w:rsidRPr="00C06443">
              <w:rPr>
                <w:rFonts w:ascii="GHEA Mariam" w:hAnsi="GHEA Mariam"/>
                <w:lang w:val="hy-AM"/>
              </w:rPr>
              <w:t>ԱՊՀ երկրների երկաթուղային տրանսպորտի աշխատակազմերի սակագնային քաղաքականության փորձագետների հետ բանակցությունների վարում, նոր մոտեցումների ձևավորում, համաձայնությունների ձեռք բերում:</w:t>
            </w:r>
          </w:p>
          <w:p w:rsidR="008C23D0" w:rsidRPr="00C06443" w:rsidRDefault="008C23D0" w:rsidP="00AF23D1">
            <w:pPr>
              <w:jc w:val="both"/>
              <w:rPr>
                <w:rFonts w:ascii="GHEA Mariam" w:hAnsi="GHEA Mariam"/>
                <w:bCs/>
                <w:lang w:val="fr-FR"/>
              </w:rPr>
            </w:pPr>
            <w:r w:rsidRPr="00C06443">
              <w:rPr>
                <w:rFonts w:ascii="GHEA Mariam" w:hAnsi="GHEA Mariam"/>
                <w:bCs/>
                <w:lang w:val="af-ZA"/>
              </w:rPr>
              <w:t xml:space="preserve">2. </w:t>
            </w:r>
            <w:r w:rsidRPr="00C06443">
              <w:rPr>
                <w:rFonts w:ascii="GHEA Mariam" w:hAnsi="GHEA Mariam"/>
                <w:bCs/>
                <w:lang w:val="hy-AM"/>
              </w:rPr>
              <w:t>Կարգավորմանառարկան</w:t>
            </w:r>
          </w:p>
          <w:p w:rsidR="008C23D0" w:rsidRPr="00C06443" w:rsidRDefault="008C23D0" w:rsidP="00AF23D1">
            <w:pPr>
              <w:jc w:val="both"/>
              <w:rPr>
                <w:rFonts w:ascii="GHEA Mariam" w:hAnsi="GHEA Mariam"/>
                <w:lang w:val="hy-AM"/>
              </w:rPr>
            </w:pPr>
            <w:r w:rsidRPr="00C06443">
              <w:rPr>
                <w:rFonts w:ascii="GHEA Mariam" w:hAnsi="GHEA Mariam"/>
                <w:lang w:val="hy-AM"/>
              </w:rPr>
              <w:t>Երկաթուղու Սակագնային Քաղաքականության</w:t>
            </w:r>
            <w:r w:rsidRPr="00C06443">
              <w:rPr>
                <w:rFonts w:ascii="GHEA Mariam" w:hAnsi="GHEA Mariam"/>
                <w:lang w:val="fr-FR"/>
              </w:rPr>
              <w:t xml:space="preserve"> </w:t>
            </w:r>
            <w:r w:rsidRPr="00C06443">
              <w:rPr>
                <w:rFonts w:ascii="GHEA Mariam" w:hAnsi="GHEA Mariam"/>
                <w:lang w:val="hy-AM"/>
              </w:rPr>
              <w:t>բարելավմանը ուղղված աշխատանքներ:</w:t>
            </w:r>
          </w:p>
          <w:p w:rsidR="008C23D0" w:rsidRPr="00C06443" w:rsidRDefault="008C23D0" w:rsidP="00AF23D1">
            <w:pPr>
              <w:jc w:val="both"/>
              <w:rPr>
                <w:rFonts w:ascii="GHEA Mariam" w:hAnsi="GHEA Mariam"/>
                <w:bCs/>
                <w:lang w:val="hy-AM"/>
              </w:rPr>
            </w:pPr>
            <w:r w:rsidRPr="00C06443">
              <w:rPr>
                <w:rFonts w:ascii="GHEA Mariam" w:hAnsi="GHEA Mariam"/>
                <w:bCs/>
                <w:lang w:val="hy-AM"/>
              </w:rPr>
              <w:t>3. Միջոցառման իրակացումից ակնկալվող արդյունքը</w:t>
            </w:r>
          </w:p>
          <w:p w:rsidR="008C23D0" w:rsidRPr="00C06443" w:rsidRDefault="008C23D0" w:rsidP="00AF23D1">
            <w:pPr>
              <w:jc w:val="both"/>
              <w:rPr>
                <w:rFonts w:ascii="GHEA Mariam" w:hAnsi="GHEA Mariam"/>
                <w:lang w:val="hy-AM"/>
              </w:rPr>
            </w:pPr>
            <w:r w:rsidRPr="00C06443">
              <w:rPr>
                <w:rFonts w:ascii="GHEA Mariam" w:hAnsi="GHEA Mariam"/>
                <w:lang w:val="hy-AM"/>
              </w:rPr>
              <w:t>Երկաթուղային սակագների կատարելագործում:</w:t>
            </w:r>
          </w:p>
          <w:p w:rsidR="008C23D0" w:rsidRPr="00C06443"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Pr>
                <w:rFonts w:ascii="GHEA Mariam" w:hAnsi="GHEA Mariam"/>
                <w:caps/>
                <w:sz w:val="20"/>
              </w:rPr>
              <w:lastRenderedPageBreak/>
              <w:t>255</w:t>
            </w:r>
          </w:p>
        </w:tc>
        <w:tc>
          <w:tcPr>
            <w:tcW w:w="10647" w:type="dxa"/>
            <w:gridSpan w:val="2"/>
          </w:tcPr>
          <w:p w:rsidR="008C23D0" w:rsidRPr="00C06443" w:rsidRDefault="008C23D0" w:rsidP="003B224D">
            <w:pPr>
              <w:ind w:left="240" w:right="341"/>
              <w:jc w:val="center"/>
              <w:rPr>
                <w:rFonts w:ascii="GHEA Mariam" w:hAnsi="GHEA Mariam"/>
                <w:i/>
                <w:u w:val="single"/>
                <w:lang w:val="af-ZA"/>
              </w:rPr>
            </w:pPr>
            <w:r w:rsidRPr="00C06443">
              <w:rPr>
                <w:rFonts w:ascii="GHEA Mariam" w:hAnsi="GHEA Mariam"/>
                <w:b/>
                <w:u w:val="single"/>
                <w:lang w:val="hy-AM"/>
              </w:rPr>
              <w:t>«</w:t>
            </w:r>
            <w:r w:rsidRPr="00C06443">
              <w:rPr>
                <w:rFonts w:ascii="GHEA Mariam" w:hAnsi="GHEA Mariam" w:cs="GHEA Grapalat"/>
                <w:b/>
                <w:u w:val="single"/>
                <w:lang w:val="hy-AM"/>
              </w:rPr>
              <w:t>Փոստային ոլորտի շուկայական արդյունավետության և կենսունակության բարձրացում</w:t>
            </w:r>
            <w:r w:rsidRPr="00C06443">
              <w:rPr>
                <w:rFonts w:ascii="GHEA Mariam" w:hAnsi="GHEA Mariam"/>
                <w:b/>
                <w:i/>
                <w:u w:val="single"/>
                <w:lang w:val="af-ZA"/>
              </w:rPr>
              <w:t xml:space="preserve">» </w:t>
            </w:r>
            <w:r w:rsidRPr="00C06443">
              <w:rPr>
                <w:rFonts w:ascii="GHEA Mariam" w:hAnsi="GHEA Mariam"/>
                <w:i/>
                <w:u w:val="single"/>
                <w:lang w:val="af-ZA"/>
              </w:rPr>
              <w:t>միջոցառման</w:t>
            </w:r>
          </w:p>
          <w:p w:rsidR="008C23D0" w:rsidRPr="00C06443" w:rsidRDefault="008C23D0" w:rsidP="003B224D">
            <w:pPr>
              <w:pStyle w:val="ListParagraph"/>
              <w:tabs>
                <w:tab w:val="left" w:pos="0"/>
              </w:tabs>
              <w:ind w:left="435" w:right="106"/>
              <w:jc w:val="both"/>
              <w:rPr>
                <w:rFonts w:ascii="GHEA Mariam" w:hAnsi="GHEA Mariam"/>
                <w:bCs/>
                <w:iCs/>
                <w:spacing w:val="-4"/>
                <w:sz w:val="20"/>
                <w:lang w:val="af-ZA" w:eastAsia="ru-RU"/>
              </w:rPr>
            </w:pPr>
            <w:r w:rsidRPr="00C06443">
              <w:rPr>
                <w:rFonts w:ascii="GHEA Mariam" w:hAnsi="GHEA Mariam"/>
                <w:sz w:val="20"/>
                <w:lang w:val="af-ZA" w:eastAsia="en-GB"/>
              </w:rPr>
              <w:tab/>
              <w:t>1.</w:t>
            </w:r>
            <w:r w:rsidRPr="00C06443">
              <w:rPr>
                <w:rFonts w:ascii="GHEA Mariam" w:hAnsi="GHEA Mariam"/>
                <w:bCs/>
                <w:iCs/>
                <w:spacing w:val="-4"/>
                <w:sz w:val="20"/>
                <w:lang w:val="af-ZA" w:eastAsia="ru-RU"/>
              </w:rPr>
              <w:t xml:space="preserve"> Միջոցառման իրականացման  անհրաժեշտությունը և </w:t>
            </w:r>
            <w:r w:rsidRPr="00C06443">
              <w:rPr>
                <w:rFonts w:ascii="GHEA Mariam" w:hAnsi="GHEA Mariam"/>
                <w:bCs/>
                <w:iCs/>
                <w:spacing w:val="-4"/>
                <w:sz w:val="20"/>
                <w:lang w:val="hy-AM" w:eastAsia="ru-RU"/>
              </w:rPr>
              <w:t>նպատակը</w:t>
            </w:r>
          </w:p>
          <w:p w:rsidR="008C23D0" w:rsidRPr="00C06443" w:rsidRDefault="008C23D0" w:rsidP="003B224D">
            <w:pPr>
              <w:ind w:left="240" w:right="341"/>
              <w:jc w:val="both"/>
              <w:rPr>
                <w:rFonts w:ascii="GHEA Mariam" w:hAnsi="GHEA Mariam"/>
                <w:lang w:val="af-ZA"/>
              </w:rPr>
            </w:pPr>
            <w:r w:rsidRPr="00C06443">
              <w:rPr>
                <w:rFonts w:ascii="GHEA Mariam" w:hAnsi="GHEA Mariam"/>
                <w:lang w:val="af-ZA"/>
              </w:rPr>
              <w:tab/>
            </w:r>
            <w:r w:rsidRPr="00C06443">
              <w:rPr>
                <w:rFonts w:ascii="GHEA Mariam" w:hAnsi="GHEA Mariam"/>
                <w:b/>
                <w:lang w:val="hy-AM"/>
              </w:rPr>
              <w:t>«</w:t>
            </w:r>
            <w:r w:rsidRPr="00C06443">
              <w:rPr>
                <w:rFonts w:ascii="GHEA Mariam" w:hAnsi="GHEA Mariam" w:cs="GHEA Grapalat"/>
                <w:b/>
              </w:rPr>
              <w:t>Փոստային</w:t>
            </w:r>
            <w:r w:rsidRPr="00C06443">
              <w:rPr>
                <w:rFonts w:ascii="GHEA Mariam" w:hAnsi="GHEA Mariam" w:cs="GHEA Grapalat"/>
                <w:b/>
                <w:lang w:val="af-ZA"/>
              </w:rPr>
              <w:t xml:space="preserve"> </w:t>
            </w:r>
            <w:r w:rsidRPr="00C06443">
              <w:rPr>
                <w:rFonts w:ascii="GHEA Mariam" w:hAnsi="GHEA Mariam" w:cs="GHEA Grapalat"/>
                <w:b/>
              </w:rPr>
              <w:t>ոլորտի</w:t>
            </w:r>
            <w:r w:rsidRPr="00C06443">
              <w:rPr>
                <w:rFonts w:ascii="GHEA Mariam" w:hAnsi="GHEA Mariam" w:cs="GHEA Grapalat"/>
                <w:b/>
                <w:lang w:val="af-ZA"/>
              </w:rPr>
              <w:t xml:space="preserve"> </w:t>
            </w:r>
            <w:r w:rsidRPr="00C06443">
              <w:rPr>
                <w:rFonts w:ascii="GHEA Mariam" w:hAnsi="GHEA Mariam" w:cs="GHEA Grapalat"/>
                <w:b/>
              </w:rPr>
              <w:t>շուկայական</w:t>
            </w:r>
            <w:r w:rsidRPr="00C06443">
              <w:rPr>
                <w:rFonts w:ascii="GHEA Mariam" w:hAnsi="GHEA Mariam" w:cs="GHEA Grapalat"/>
                <w:b/>
                <w:lang w:val="af-ZA"/>
              </w:rPr>
              <w:t xml:space="preserve"> </w:t>
            </w:r>
            <w:r w:rsidRPr="00C06443">
              <w:rPr>
                <w:rFonts w:ascii="GHEA Mariam" w:hAnsi="GHEA Mariam" w:cs="GHEA Grapalat"/>
                <w:b/>
              </w:rPr>
              <w:t>արդյունավետության</w:t>
            </w:r>
            <w:r w:rsidRPr="00C06443">
              <w:rPr>
                <w:rFonts w:ascii="GHEA Mariam" w:hAnsi="GHEA Mariam" w:cs="GHEA Grapalat"/>
                <w:b/>
                <w:lang w:val="af-ZA"/>
              </w:rPr>
              <w:t xml:space="preserve"> </w:t>
            </w:r>
            <w:r w:rsidRPr="00C06443">
              <w:rPr>
                <w:rFonts w:ascii="GHEA Mariam" w:hAnsi="GHEA Mariam" w:cs="GHEA Grapalat"/>
                <w:b/>
              </w:rPr>
              <w:t>և</w:t>
            </w:r>
            <w:r w:rsidRPr="00C06443">
              <w:rPr>
                <w:rFonts w:ascii="GHEA Mariam" w:hAnsi="GHEA Mariam" w:cs="GHEA Grapalat"/>
                <w:b/>
                <w:lang w:val="af-ZA"/>
              </w:rPr>
              <w:t xml:space="preserve"> </w:t>
            </w:r>
            <w:r w:rsidRPr="00C06443">
              <w:rPr>
                <w:rFonts w:ascii="GHEA Mariam" w:hAnsi="GHEA Mariam" w:cs="GHEA Grapalat"/>
                <w:b/>
              </w:rPr>
              <w:t>կենսունակության</w:t>
            </w:r>
            <w:r w:rsidRPr="00C06443">
              <w:rPr>
                <w:rFonts w:ascii="GHEA Mariam" w:hAnsi="GHEA Mariam" w:cs="GHEA Grapalat"/>
                <w:b/>
                <w:lang w:val="af-ZA"/>
              </w:rPr>
              <w:t xml:space="preserve"> </w:t>
            </w:r>
            <w:r w:rsidRPr="00C06443">
              <w:rPr>
                <w:rFonts w:ascii="GHEA Mariam" w:hAnsi="GHEA Mariam" w:cs="GHEA Grapalat"/>
                <w:b/>
              </w:rPr>
              <w:t>բարձրացում</w:t>
            </w:r>
            <w:r w:rsidRPr="00C06443">
              <w:rPr>
                <w:rFonts w:ascii="GHEA Mariam" w:hAnsi="GHEA Mariam"/>
                <w:b/>
                <w:i/>
                <w:lang w:val="af-ZA"/>
              </w:rPr>
              <w:t>»</w:t>
            </w:r>
            <w:r w:rsidRPr="00C06443">
              <w:rPr>
                <w:rFonts w:ascii="GHEA Mariam" w:hAnsi="GHEA Mariam"/>
                <w:lang w:val="af-ZA"/>
              </w:rPr>
              <w:t xml:space="preserve"> </w:t>
            </w:r>
            <w:r w:rsidRPr="00C06443">
              <w:rPr>
                <w:rFonts w:ascii="GHEA Mariam" w:hAnsi="GHEA Mariam"/>
              </w:rPr>
              <w:t>միջոցառման</w:t>
            </w:r>
            <w:r w:rsidRPr="00C06443">
              <w:rPr>
                <w:rFonts w:ascii="GHEA Mariam" w:hAnsi="GHEA Mariam"/>
                <w:lang w:val="af-ZA"/>
              </w:rPr>
              <w:t xml:space="preserve"> </w:t>
            </w:r>
            <w:r w:rsidRPr="00C06443">
              <w:rPr>
                <w:rFonts w:ascii="GHEA Mariam" w:hAnsi="GHEA Mariam"/>
                <w:lang w:val="hy-AM"/>
              </w:rPr>
              <w:t>համար հիմք է հանդիսացել ՀՀ կառավարության</w:t>
            </w:r>
            <w:r w:rsidRPr="00C06443">
              <w:rPr>
                <w:rFonts w:ascii="GHEA Mariam" w:hAnsi="GHEA Mariam"/>
                <w:bCs/>
                <w:lang w:val="hy-AM"/>
              </w:rPr>
              <w:t xml:space="preserve"> 2018 թվականի հունիսի 1-ի թիվ 581-Ա որոշման 6.5. կետը և դրա</w:t>
            </w:r>
            <w:r w:rsidRPr="00C06443">
              <w:rPr>
                <w:rFonts w:ascii="GHEA Mariam" w:hAnsi="GHEA Mariam"/>
                <w:lang w:val="af-ZA"/>
              </w:rPr>
              <w:t xml:space="preserve"> </w:t>
            </w:r>
            <w:r w:rsidRPr="00C06443">
              <w:rPr>
                <w:rFonts w:ascii="GHEA Mariam" w:hAnsi="GHEA Mariam"/>
                <w:lang w:val="ru-RU"/>
              </w:rPr>
              <w:t>անհրաժեշտությունը</w:t>
            </w:r>
            <w:r w:rsidRPr="00C06443">
              <w:rPr>
                <w:rFonts w:ascii="GHEA Mariam" w:hAnsi="GHEA Mariam"/>
                <w:lang w:val="af-ZA"/>
              </w:rPr>
              <w:t xml:space="preserve"> </w:t>
            </w:r>
            <w:r w:rsidRPr="00C06443">
              <w:rPr>
                <w:rFonts w:ascii="GHEA Mariam" w:hAnsi="GHEA Mariam"/>
                <w:lang w:val="hy-AM"/>
              </w:rPr>
              <w:t>պայմանավորված</w:t>
            </w:r>
            <w:r w:rsidRPr="00C06443">
              <w:rPr>
                <w:rFonts w:ascii="GHEA Mariam" w:hAnsi="GHEA Mariam"/>
                <w:lang w:val="af-ZA"/>
              </w:rPr>
              <w:t xml:space="preserve"> </w:t>
            </w:r>
            <w:r w:rsidRPr="00C06443">
              <w:rPr>
                <w:rFonts w:ascii="GHEA Mariam" w:hAnsi="GHEA Mariam"/>
                <w:lang w:val="hy-AM"/>
              </w:rPr>
              <w:t>է</w:t>
            </w:r>
            <w:r w:rsidRPr="00C06443">
              <w:rPr>
                <w:rFonts w:ascii="GHEA Mariam" w:hAnsi="GHEA Mariam"/>
                <w:lang w:val="af-ZA"/>
              </w:rPr>
              <w:t xml:space="preserve"> Ստամբուլի համաշխարհային փոստային ռազմավարությամբ, ինչպես նաև </w:t>
            </w:r>
            <w:r w:rsidRPr="00C06443">
              <w:rPr>
                <w:rFonts w:ascii="GHEA Mariam" w:hAnsi="GHEA Mariam"/>
              </w:rPr>
              <w:t>փոստային</w:t>
            </w:r>
            <w:r w:rsidRPr="00C06443">
              <w:rPr>
                <w:rFonts w:ascii="GHEA Mariam" w:hAnsi="GHEA Mariam"/>
                <w:lang w:val="af-ZA"/>
              </w:rPr>
              <w:t xml:space="preserve"> </w:t>
            </w:r>
            <w:r w:rsidRPr="00C06443">
              <w:rPr>
                <w:rFonts w:ascii="GHEA Mariam" w:hAnsi="GHEA Mariam"/>
              </w:rPr>
              <w:t>կապի</w:t>
            </w:r>
            <w:r w:rsidRPr="00C06443">
              <w:rPr>
                <w:rFonts w:ascii="GHEA Mariam" w:hAnsi="GHEA Mariam"/>
                <w:lang w:val="af-ZA"/>
              </w:rPr>
              <w:t xml:space="preserve"> </w:t>
            </w:r>
            <w:r w:rsidRPr="00C06443">
              <w:rPr>
                <w:rFonts w:ascii="GHEA Mariam" w:hAnsi="GHEA Mariam"/>
              </w:rPr>
              <w:t>բնագավառում</w:t>
            </w:r>
            <w:r w:rsidRPr="00C06443">
              <w:rPr>
                <w:rFonts w:ascii="GHEA Mariam" w:hAnsi="GHEA Mariam"/>
                <w:lang w:val="af-ZA"/>
              </w:rPr>
              <w:t xml:space="preserve"> </w:t>
            </w:r>
            <w:r w:rsidRPr="00C06443">
              <w:rPr>
                <w:rFonts w:ascii="GHEA Mariam" w:hAnsi="GHEA Mariam"/>
              </w:rPr>
              <w:t>գործունեության</w:t>
            </w:r>
            <w:r w:rsidRPr="00C06443">
              <w:rPr>
                <w:rFonts w:ascii="GHEA Mariam" w:hAnsi="GHEA Mariam"/>
                <w:lang w:val="af-ZA"/>
              </w:rPr>
              <w:t xml:space="preserve"> </w:t>
            </w:r>
            <w:r w:rsidRPr="00C06443">
              <w:rPr>
                <w:rFonts w:ascii="GHEA Mariam" w:hAnsi="GHEA Mariam"/>
              </w:rPr>
              <w:t>իրավական</w:t>
            </w:r>
            <w:r w:rsidRPr="00C06443">
              <w:rPr>
                <w:rFonts w:ascii="GHEA Mariam" w:hAnsi="GHEA Mariam"/>
                <w:lang w:val="af-ZA"/>
              </w:rPr>
              <w:t xml:space="preserve"> </w:t>
            </w:r>
            <w:r w:rsidRPr="00C06443">
              <w:rPr>
                <w:rFonts w:ascii="GHEA Mariam" w:hAnsi="GHEA Mariam"/>
              </w:rPr>
              <w:t>հիմքերի</w:t>
            </w:r>
            <w:r w:rsidRPr="00C06443">
              <w:rPr>
                <w:rFonts w:ascii="GHEA Mariam" w:hAnsi="GHEA Mariam"/>
                <w:lang w:val="af-ZA"/>
              </w:rPr>
              <w:t xml:space="preserve"> </w:t>
            </w:r>
            <w:r w:rsidRPr="00C06443">
              <w:rPr>
                <w:rFonts w:ascii="GHEA Mariam" w:hAnsi="GHEA Mariam"/>
              </w:rPr>
              <w:t>կատարելագործման</w:t>
            </w:r>
            <w:r w:rsidRPr="00C06443">
              <w:rPr>
                <w:rFonts w:ascii="GHEA Mariam" w:hAnsi="GHEA Mariam"/>
                <w:lang w:val="af-ZA"/>
              </w:rPr>
              <w:t xml:space="preserve"> </w:t>
            </w:r>
            <w:r w:rsidRPr="00C06443">
              <w:rPr>
                <w:rFonts w:ascii="GHEA Mariam" w:hAnsi="GHEA Mariam"/>
              </w:rPr>
              <w:t>հետ</w:t>
            </w:r>
            <w:r w:rsidRPr="00C06443">
              <w:rPr>
                <w:rFonts w:ascii="GHEA Mariam" w:hAnsi="GHEA Mariam"/>
                <w:lang w:val="af-ZA"/>
              </w:rPr>
              <w:t xml:space="preserve">` </w:t>
            </w:r>
            <w:r w:rsidRPr="00C06443">
              <w:rPr>
                <w:rFonts w:ascii="GHEA Mariam" w:hAnsi="GHEA Mariam"/>
              </w:rPr>
              <w:t>հաշվի</w:t>
            </w:r>
            <w:r w:rsidRPr="00C06443">
              <w:rPr>
                <w:rFonts w:ascii="GHEA Mariam" w:hAnsi="GHEA Mariam"/>
                <w:lang w:val="af-ZA"/>
              </w:rPr>
              <w:t xml:space="preserve"> </w:t>
            </w:r>
            <w:r w:rsidRPr="00C06443">
              <w:rPr>
                <w:rFonts w:ascii="GHEA Mariam" w:hAnsi="GHEA Mariam"/>
              </w:rPr>
              <w:t>առնելով</w:t>
            </w:r>
            <w:r w:rsidRPr="00C06443">
              <w:rPr>
                <w:rFonts w:ascii="GHEA Mariam" w:hAnsi="GHEA Mariam"/>
                <w:lang w:val="af-ZA"/>
              </w:rPr>
              <w:t xml:space="preserve"> </w:t>
            </w:r>
            <w:r w:rsidRPr="00C06443">
              <w:rPr>
                <w:rFonts w:ascii="GHEA Mariam" w:hAnsi="GHEA Mariam"/>
              </w:rPr>
              <w:t>փոստային</w:t>
            </w:r>
            <w:r w:rsidRPr="00C06443">
              <w:rPr>
                <w:rFonts w:ascii="GHEA Mariam" w:hAnsi="GHEA Mariam"/>
                <w:lang w:val="af-ZA"/>
              </w:rPr>
              <w:t xml:space="preserve"> </w:t>
            </w:r>
            <w:r w:rsidRPr="00C06443">
              <w:rPr>
                <w:rFonts w:ascii="GHEA Mariam" w:hAnsi="GHEA Mariam"/>
              </w:rPr>
              <w:t>կապի</w:t>
            </w:r>
            <w:r w:rsidRPr="00C06443">
              <w:rPr>
                <w:rFonts w:ascii="GHEA Mariam" w:hAnsi="GHEA Mariam"/>
                <w:lang w:val="af-ZA"/>
              </w:rPr>
              <w:t xml:space="preserve"> </w:t>
            </w:r>
            <w:r w:rsidRPr="00C06443">
              <w:rPr>
                <w:rFonts w:ascii="GHEA Mariam" w:hAnsi="GHEA Mariam"/>
              </w:rPr>
              <w:t>ոլորտի</w:t>
            </w:r>
            <w:r w:rsidRPr="00C06443">
              <w:rPr>
                <w:rFonts w:ascii="GHEA Mariam" w:hAnsi="GHEA Mariam"/>
                <w:lang w:val="af-ZA"/>
              </w:rPr>
              <w:t xml:space="preserve"> </w:t>
            </w:r>
            <w:r w:rsidRPr="00C06443">
              <w:rPr>
                <w:rFonts w:ascii="GHEA Mariam" w:hAnsi="GHEA Mariam"/>
              </w:rPr>
              <w:t>զարգացման</w:t>
            </w:r>
            <w:r w:rsidRPr="00C06443">
              <w:rPr>
                <w:rFonts w:ascii="GHEA Mariam" w:hAnsi="GHEA Mariam"/>
                <w:lang w:val="af-ZA"/>
              </w:rPr>
              <w:t xml:space="preserve"> </w:t>
            </w:r>
            <w:r w:rsidRPr="00C06443">
              <w:rPr>
                <w:rFonts w:ascii="GHEA Mariam" w:hAnsi="GHEA Mariam"/>
              </w:rPr>
              <w:t>ժամանակակից</w:t>
            </w:r>
            <w:r w:rsidRPr="00C06443">
              <w:rPr>
                <w:rFonts w:ascii="GHEA Mariam" w:hAnsi="GHEA Mariam"/>
                <w:lang w:val="af-ZA"/>
              </w:rPr>
              <w:t xml:space="preserve"> </w:t>
            </w:r>
            <w:r w:rsidRPr="00C06443">
              <w:rPr>
                <w:rFonts w:ascii="GHEA Mariam" w:hAnsi="GHEA Mariam"/>
              </w:rPr>
              <w:t>միտումները</w:t>
            </w:r>
            <w:r w:rsidRPr="00C06443">
              <w:rPr>
                <w:rFonts w:ascii="GHEA Mariam" w:hAnsi="GHEA Mariam"/>
                <w:lang w:val="af-ZA"/>
              </w:rPr>
              <w:t xml:space="preserve">, </w:t>
            </w:r>
            <w:r w:rsidRPr="00C06443">
              <w:rPr>
                <w:rFonts w:ascii="GHEA Mariam" w:hAnsi="GHEA Mariam"/>
              </w:rPr>
              <w:t>փոստային</w:t>
            </w:r>
            <w:r w:rsidRPr="00C06443">
              <w:rPr>
                <w:rFonts w:ascii="GHEA Mariam" w:hAnsi="GHEA Mariam"/>
                <w:lang w:val="af-ZA"/>
              </w:rPr>
              <w:t xml:space="preserve"> </w:t>
            </w:r>
            <w:r w:rsidRPr="00C06443">
              <w:rPr>
                <w:rFonts w:ascii="GHEA Mariam" w:hAnsi="GHEA Mariam"/>
              </w:rPr>
              <w:t>կապի</w:t>
            </w:r>
            <w:r w:rsidRPr="00C06443">
              <w:rPr>
                <w:rFonts w:ascii="GHEA Mariam" w:hAnsi="GHEA Mariam"/>
                <w:lang w:val="af-ZA"/>
              </w:rPr>
              <w:t xml:space="preserve"> </w:t>
            </w:r>
            <w:r w:rsidRPr="00C06443">
              <w:rPr>
                <w:rFonts w:ascii="GHEA Mariam" w:hAnsi="GHEA Mariam"/>
              </w:rPr>
              <w:t>ծառայությունների</w:t>
            </w:r>
            <w:r w:rsidRPr="00C06443">
              <w:rPr>
                <w:rFonts w:ascii="GHEA Mariam" w:hAnsi="GHEA Mariam"/>
                <w:lang w:val="af-ZA"/>
              </w:rPr>
              <w:t xml:space="preserve"> </w:t>
            </w:r>
            <w:r w:rsidRPr="00C06443">
              <w:rPr>
                <w:rFonts w:ascii="GHEA Mariam" w:hAnsi="GHEA Mariam"/>
              </w:rPr>
              <w:t>մատուցման</w:t>
            </w:r>
            <w:r w:rsidRPr="00C06443">
              <w:rPr>
                <w:rFonts w:ascii="GHEA Mariam" w:hAnsi="GHEA Mariam"/>
                <w:lang w:val="af-ZA"/>
              </w:rPr>
              <w:t xml:space="preserve"> </w:t>
            </w:r>
            <w:r w:rsidRPr="00C06443">
              <w:rPr>
                <w:rFonts w:ascii="GHEA Mariam" w:hAnsi="GHEA Mariam"/>
              </w:rPr>
              <w:t>շուկայի</w:t>
            </w:r>
            <w:r w:rsidRPr="00C06443">
              <w:rPr>
                <w:rFonts w:ascii="GHEA Mariam" w:hAnsi="GHEA Mariam"/>
                <w:lang w:val="af-ZA"/>
              </w:rPr>
              <w:t xml:space="preserve"> </w:t>
            </w:r>
            <w:r w:rsidRPr="00C06443">
              <w:rPr>
                <w:rFonts w:ascii="GHEA Mariam" w:hAnsi="GHEA Mariam"/>
              </w:rPr>
              <w:t>զարգացումը</w:t>
            </w:r>
            <w:r w:rsidRPr="00C06443">
              <w:rPr>
                <w:rFonts w:ascii="GHEA Mariam" w:hAnsi="GHEA Mariam"/>
                <w:lang w:val="af-ZA"/>
              </w:rPr>
              <w:t xml:space="preserve">, </w:t>
            </w:r>
            <w:r w:rsidRPr="00C06443">
              <w:rPr>
                <w:rFonts w:ascii="GHEA Mariam" w:hAnsi="GHEA Mariam"/>
              </w:rPr>
              <w:t>ինչպես</w:t>
            </w:r>
            <w:r w:rsidRPr="00C06443">
              <w:rPr>
                <w:rFonts w:ascii="GHEA Mariam" w:hAnsi="GHEA Mariam"/>
                <w:lang w:val="af-ZA"/>
              </w:rPr>
              <w:t xml:space="preserve"> </w:t>
            </w:r>
            <w:r w:rsidRPr="00C06443">
              <w:rPr>
                <w:rFonts w:ascii="GHEA Mariam" w:hAnsi="GHEA Mariam"/>
              </w:rPr>
              <w:t>նաև</w:t>
            </w:r>
            <w:r w:rsidRPr="00C06443">
              <w:rPr>
                <w:rFonts w:ascii="GHEA Mariam" w:hAnsi="GHEA Mariam"/>
                <w:lang w:val="af-ZA"/>
              </w:rPr>
              <w:t xml:space="preserve"> </w:t>
            </w:r>
            <w:r w:rsidRPr="00C06443">
              <w:rPr>
                <w:rFonts w:ascii="GHEA Mariam" w:hAnsi="GHEA Mariam"/>
              </w:rPr>
              <w:t>փոստային</w:t>
            </w:r>
            <w:r w:rsidRPr="00C06443">
              <w:rPr>
                <w:rFonts w:ascii="GHEA Mariam" w:hAnsi="GHEA Mariam"/>
                <w:lang w:val="af-ZA"/>
              </w:rPr>
              <w:t xml:space="preserve"> </w:t>
            </w:r>
            <w:r w:rsidRPr="00C06443">
              <w:rPr>
                <w:rFonts w:ascii="GHEA Mariam" w:hAnsi="GHEA Mariam"/>
              </w:rPr>
              <w:t>կապի</w:t>
            </w:r>
            <w:r w:rsidRPr="00C06443">
              <w:rPr>
                <w:rFonts w:ascii="GHEA Mariam" w:hAnsi="GHEA Mariam"/>
                <w:lang w:val="af-ZA"/>
              </w:rPr>
              <w:t xml:space="preserve"> </w:t>
            </w:r>
            <w:r w:rsidRPr="00C06443">
              <w:rPr>
                <w:rFonts w:ascii="GHEA Mariam" w:hAnsi="GHEA Mariam"/>
              </w:rPr>
              <w:t>բնագավառի</w:t>
            </w:r>
            <w:r w:rsidRPr="00C06443">
              <w:rPr>
                <w:rFonts w:ascii="GHEA Mariam" w:hAnsi="GHEA Mariam"/>
                <w:lang w:val="af-ZA"/>
              </w:rPr>
              <w:t xml:space="preserve"> </w:t>
            </w:r>
            <w:r w:rsidRPr="00C06443">
              <w:rPr>
                <w:rFonts w:ascii="GHEA Mariam" w:hAnsi="GHEA Mariam"/>
              </w:rPr>
              <w:t>իրավական</w:t>
            </w:r>
            <w:r w:rsidRPr="00C06443">
              <w:rPr>
                <w:rFonts w:ascii="GHEA Mariam" w:hAnsi="GHEA Mariam"/>
                <w:lang w:val="af-ZA"/>
              </w:rPr>
              <w:t xml:space="preserve"> </w:t>
            </w:r>
            <w:r w:rsidRPr="00C06443">
              <w:rPr>
                <w:rFonts w:ascii="GHEA Mariam" w:hAnsi="GHEA Mariam"/>
              </w:rPr>
              <w:t>կարգավորման</w:t>
            </w:r>
            <w:r w:rsidRPr="00C06443">
              <w:rPr>
                <w:rFonts w:ascii="GHEA Mariam" w:hAnsi="GHEA Mariam"/>
                <w:lang w:val="af-ZA"/>
              </w:rPr>
              <w:t xml:space="preserve"> </w:t>
            </w:r>
            <w:r w:rsidRPr="00C06443">
              <w:rPr>
                <w:rFonts w:ascii="GHEA Mariam" w:hAnsi="GHEA Mariam"/>
              </w:rPr>
              <w:t>միջազգային</w:t>
            </w:r>
            <w:r w:rsidRPr="00C06443">
              <w:rPr>
                <w:rFonts w:ascii="GHEA Mariam" w:hAnsi="GHEA Mariam"/>
                <w:lang w:val="af-ZA"/>
              </w:rPr>
              <w:t xml:space="preserve"> </w:t>
            </w:r>
            <w:r w:rsidRPr="00C06443">
              <w:rPr>
                <w:rFonts w:ascii="GHEA Mariam" w:hAnsi="GHEA Mariam"/>
              </w:rPr>
              <w:t>փորձը</w:t>
            </w:r>
            <w:r w:rsidRPr="00C06443">
              <w:rPr>
                <w:rFonts w:ascii="GHEA Mariam" w:hAnsi="GHEA Mariam"/>
                <w:lang w:val="af-ZA"/>
              </w:rPr>
              <w:t>:</w:t>
            </w:r>
          </w:p>
          <w:p w:rsidR="008C23D0" w:rsidRPr="00C06443" w:rsidRDefault="008C23D0" w:rsidP="003B224D">
            <w:pPr>
              <w:tabs>
                <w:tab w:val="left" w:pos="0"/>
              </w:tabs>
              <w:ind w:left="75" w:right="106"/>
              <w:jc w:val="both"/>
              <w:rPr>
                <w:rFonts w:ascii="GHEA Mariam" w:hAnsi="GHEA Mariam"/>
                <w:bCs/>
                <w:iCs/>
                <w:spacing w:val="-4"/>
                <w:lang w:val="af-ZA"/>
              </w:rPr>
            </w:pPr>
            <w:r w:rsidRPr="00C06443">
              <w:rPr>
                <w:rFonts w:ascii="GHEA Mariam" w:hAnsi="GHEA Mariam" w:cs="Times Armenian"/>
                <w:spacing w:val="-4"/>
                <w:lang w:val="af-ZA"/>
              </w:rPr>
              <w:t>1.1</w:t>
            </w:r>
            <w:r w:rsidRPr="00C06443">
              <w:rPr>
                <w:rFonts w:ascii="GHEA Mariam" w:hAnsi="GHEA Mariam"/>
                <w:bCs/>
                <w:iCs/>
                <w:spacing w:val="-4"/>
                <w:lang w:val="af-ZA"/>
              </w:rPr>
              <w:t xml:space="preserve">. </w:t>
            </w:r>
            <w:r w:rsidRPr="00C06443">
              <w:rPr>
                <w:rFonts w:ascii="GHEA Mariam" w:hAnsi="GHEA Mariam"/>
                <w:bCs/>
                <w:iCs/>
                <w:spacing w:val="-4"/>
                <w:lang w:val="hy-AM"/>
              </w:rPr>
              <w:t>Կարգավորման հարաբերությունների ներկա վիճակը և առկա</w:t>
            </w:r>
            <w:r w:rsidRPr="00C06443">
              <w:rPr>
                <w:rFonts w:ascii="GHEA Mariam" w:hAnsi="GHEA Mariam"/>
                <w:bCs/>
                <w:iCs/>
                <w:spacing w:val="-4"/>
                <w:lang w:val="af-ZA"/>
              </w:rPr>
              <w:t xml:space="preserve"> խնդիրները</w:t>
            </w:r>
            <w:r w:rsidRPr="00C06443">
              <w:rPr>
                <w:rFonts w:ascii="GHEA Mariam" w:hAnsi="GHEA Mariam"/>
                <w:bCs/>
                <w:iCs/>
                <w:spacing w:val="-4"/>
                <w:lang w:val="hy-AM"/>
              </w:rPr>
              <w:t xml:space="preserve"> </w:t>
            </w:r>
          </w:p>
          <w:p w:rsidR="008C23D0" w:rsidRPr="00C06443" w:rsidRDefault="008C23D0" w:rsidP="003B224D">
            <w:pPr>
              <w:ind w:left="240" w:right="341" w:firstLine="480"/>
              <w:jc w:val="both"/>
              <w:rPr>
                <w:rFonts w:ascii="GHEA Mariam" w:hAnsi="GHEA Mariam"/>
                <w:lang w:val="af-ZA"/>
              </w:rPr>
            </w:pPr>
            <w:r w:rsidRPr="00C06443">
              <w:rPr>
                <w:rFonts w:ascii="GHEA Mariam" w:hAnsi="GHEA Mariam" w:cs="Sylfaen"/>
              </w:rPr>
              <w:t>Ներկայումս</w:t>
            </w:r>
            <w:r w:rsidRPr="00C06443">
              <w:rPr>
                <w:rFonts w:ascii="GHEA Mariam" w:hAnsi="GHEA Mariam"/>
                <w:lang w:val="af-ZA"/>
              </w:rPr>
              <w:t xml:space="preserve"> </w:t>
            </w:r>
            <w:r w:rsidRPr="00C06443">
              <w:rPr>
                <w:rFonts w:ascii="GHEA Mariam" w:hAnsi="GHEA Mariam" w:cs="Sylfaen"/>
              </w:rPr>
              <w:t>փոստային</w:t>
            </w:r>
            <w:r w:rsidRPr="00C06443">
              <w:rPr>
                <w:rFonts w:ascii="GHEA Mariam" w:hAnsi="GHEA Mariam"/>
                <w:lang w:val="af-ZA"/>
              </w:rPr>
              <w:t xml:space="preserve"> </w:t>
            </w:r>
            <w:r w:rsidRPr="00C06443">
              <w:rPr>
                <w:rFonts w:ascii="GHEA Mariam" w:hAnsi="GHEA Mariam" w:cs="Sylfaen"/>
              </w:rPr>
              <w:t>կապի</w:t>
            </w:r>
            <w:r w:rsidRPr="00C06443">
              <w:rPr>
                <w:rFonts w:ascii="GHEA Mariam" w:hAnsi="GHEA Mariam"/>
                <w:lang w:val="af-ZA"/>
              </w:rPr>
              <w:t xml:space="preserve"> </w:t>
            </w:r>
            <w:r w:rsidRPr="00C06443">
              <w:rPr>
                <w:rFonts w:ascii="GHEA Mariam" w:hAnsi="GHEA Mariam" w:cs="Sylfaen"/>
              </w:rPr>
              <w:t>բնագավառը</w:t>
            </w:r>
            <w:r w:rsidRPr="00C06443">
              <w:rPr>
                <w:rFonts w:ascii="GHEA Mariam" w:hAnsi="GHEA Mariam"/>
                <w:lang w:val="af-ZA"/>
              </w:rPr>
              <w:t xml:space="preserve"> </w:t>
            </w:r>
            <w:r w:rsidRPr="00C06443">
              <w:rPr>
                <w:rFonts w:ascii="GHEA Mariam" w:hAnsi="GHEA Mariam" w:cs="Sylfaen"/>
              </w:rPr>
              <w:t>Հայաստանի</w:t>
            </w:r>
            <w:r w:rsidRPr="00C06443">
              <w:rPr>
                <w:rFonts w:ascii="GHEA Mariam" w:hAnsi="GHEA Mariam"/>
                <w:lang w:val="af-ZA"/>
              </w:rPr>
              <w:t xml:space="preserve"> </w:t>
            </w:r>
            <w:r w:rsidRPr="00C06443">
              <w:rPr>
                <w:rFonts w:ascii="GHEA Mariam" w:hAnsi="GHEA Mariam" w:cs="Sylfaen"/>
              </w:rPr>
              <w:t>Հանրապետությունում</w:t>
            </w:r>
            <w:r w:rsidRPr="00C06443">
              <w:rPr>
                <w:rFonts w:ascii="GHEA Mariam" w:hAnsi="GHEA Mariam"/>
                <w:lang w:val="af-ZA"/>
              </w:rPr>
              <w:t xml:space="preserve"> </w:t>
            </w:r>
            <w:r w:rsidRPr="00C06443">
              <w:rPr>
                <w:rFonts w:ascii="GHEA Mariam" w:hAnsi="GHEA Mariam" w:cs="Sylfaen"/>
              </w:rPr>
              <w:t>կարգավորվում</w:t>
            </w:r>
            <w:r w:rsidRPr="00C06443">
              <w:rPr>
                <w:rFonts w:ascii="GHEA Mariam" w:hAnsi="GHEA Mariam"/>
                <w:lang w:val="af-ZA"/>
              </w:rPr>
              <w:t xml:space="preserve"> </w:t>
            </w:r>
            <w:r w:rsidRPr="00C06443">
              <w:rPr>
                <w:rFonts w:ascii="GHEA Mariam" w:hAnsi="GHEA Mariam" w:cs="Sylfaen"/>
              </w:rPr>
              <w:t>է</w:t>
            </w:r>
            <w:r w:rsidRPr="00C06443">
              <w:rPr>
                <w:rFonts w:ascii="GHEA Mariam" w:hAnsi="GHEA Mariam"/>
                <w:lang w:val="af-ZA"/>
              </w:rPr>
              <w:t xml:space="preserve"> «</w:t>
            </w:r>
            <w:r w:rsidRPr="00C06443">
              <w:rPr>
                <w:rFonts w:ascii="GHEA Mariam" w:hAnsi="GHEA Mariam" w:cs="Sylfaen"/>
              </w:rPr>
              <w:t>Փոստային</w:t>
            </w:r>
            <w:r w:rsidRPr="00C06443">
              <w:rPr>
                <w:rFonts w:ascii="GHEA Mariam" w:hAnsi="GHEA Mariam"/>
                <w:lang w:val="af-ZA"/>
              </w:rPr>
              <w:t xml:space="preserve"> </w:t>
            </w:r>
            <w:r w:rsidRPr="00C06443">
              <w:rPr>
                <w:rFonts w:ascii="GHEA Mariam" w:hAnsi="GHEA Mariam" w:cs="Sylfaen"/>
              </w:rPr>
              <w:t>կապի</w:t>
            </w:r>
            <w:r w:rsidRPr="00C06443">
              <w:rPr>
                <w:rFonts w:ascii="GHEA Mariam" w:hAnsi="GHEA Mariam"/>
                <w:lang w:val="af-ZA"/>
              </w:rPr>
              <w:t xml:space="preserve"> </w:t>
            </w:r>
            <w:r w:rsidRPr="00C06443">
              <w:rPr>
                <w:rFonts w:ascii="GHEA Mariam" w:hAnsi="GHEA Mariam" w:cs="Sylfaen"/>
              </w:rPr>
              <w:t>մասին</w:t>
            </w:r>
            <w:r w:rsidRPr="00C06443">
              <w:rPr>
                <w:rFonts w:ascii="GHEA Mariam" w:hAnsi="GHEA Mariam"/>
                <w:lang w:val="af-ZA"/>
              </w:rPr>
              <w:t xml:space="preserve">» </w:t>
            </w:r>
            <w:r w:rsidRPr="00C06443">
              <w:rPr>
                <w:rFonts w:ascii="GHEA Mariam" w:hAnsi="GHEA Mariam" w:cs="Sylfaen"/>
              </w:rPr>
              <w:t>և</w:t>
            </w:r>
            <w:r w:rsidRPr="00C06443">
              <w:rPr>
                <w:rFonts w:ascii="GHEA Mariam" w:hAnsi="GHEA Mariam"/>
                <w:lang w:val="af-ZA"/>
              </w:rPr>
              <w:t xml:space="preserve"> «</w:t>
            </w:r>
            <w:r w:rsidRPr="00C06443">
              <w:rPr>
                <w:rFonts w:ascii="GHEA Mariam" w:hAnsi="GHEA Mariam" w:cs="Sylfaen"/>
              </w:rPr>
              <w:t>Լիցենզավորման</w:t>
            </w:r>
            <w:r w:rsidRPr="00C06443">
              <w:rPr>
                <w:rFonts w:ascii="GHEA Mariam" w:hAnsi="GHEA Mariam"/>
                <w:lang w:val="af-ZA"/>
              </w:rPr>
              <w:t xml:space="preserve"> </w:t>
            </w:r>
            <w:r w:rsidRPr="00C06443">
              <w:rPr>
                <w:rFonts w:ascii="GHEA Mariam" w:hAnsi="GHEA Mariam" w:cs="Sylfaen"/>
              </w:rPr>
              <w:t>մասին</w:t>
            </w:r>
            <w:r w:rsidRPr="00C06443">
              <w:rPr>
                <w:rFonts w:ascii="GHEA Mariam" w:hAnsi="GHEA Mariam"/>
                <w:lang w:val="af-ZA"/>
              </w:rPr>
              <w:t xml:space="preserve">» </w:t>
            </w:r>
            <w:r w:rsidRPr="00C06443">
              <w:rPr>
                <w:rFonts w:ascii="GHEA Mariam" w:hAnsi="GHEA Mariam" w:cs="Sylfaen"/>
              </w:rPr>
              <w:t>ՀՀ</w:t>
            </w:r>
            <w:r w:rsidRPr="00C06443">
              <w:rPr>
                <w:rFonts w:ascii="GHEA Mariam" w:hAnsi="GHEA Mariam"/>
                <w:lang w:val="af-ZA"/>
              </w:rPr>
              <w:t xml:space="preserve"> </w:t>
            </w:r>
            <w:r w:rsidRPr="00C06443">
              <w:rPr>
                <w:rFonts w:ascii="GHEA Mariam" w:hAnsi="GHEA Mariam" w:cs="Sylfaen"/>
              </w:rPr>
              <w:t>օրենքներով</w:t>
            </w:r>
            <w:r w:rsidRPr="00C06443">
              <w:rPr>
                <w:rFonts w:ascii="GHEA Mariam" w:hAnsi="GHEA Mariam"/>
                <w:lang w:val="af-ZA"/>
              </w:rPr>
              <w:t xml:space="preserve">, </w:t>
            </w:r>
            <w:r w:rsidRPr="00C06443">
              <w:rPr>
                <w:rFonts w:ascii="GHEA Mariam" w:hAnsi="GHEA Mariam" w:cs="Sylfaen"/>
              </w:rPr>
              <w:t>ինչպես</w:t>
            </w:r>
            <w:r w:rsidRPr="00C06443">
              <w:rPr>
                <w:rFonts w:ascii="GHEA Mariam" w:hAnsi="GHEA Mariam"/>
                <w:lang w:val="af-ZA"/>
              </w:rPr>
              <w:t xml:space="preserve"> </w:t>
            </w:r>
            <w:r w:rsidRPr="00C06443">
              <w:rPr>
                <w:rFonts w:ascii="GHEA Mariam" w:hAnsi="GHEA Mariam" w:cs="Sylfaen"/>
              </w:rPr>
              <w:t>նաև</w:t>
            </w:r>
            <w:r w:rsidRPr="00C06443">
              <w:rPr>
                <w:rFonts w:ascii="GHEA Mariam" w:hAnsi="GHEA Mariam"/>
                <w:lang w:val="af-ZA"/>
              </w:rPr>
              <w:t xml:space="preserve"> </w:t>
            </w:r>
            <w:r w:rsidRPr="00C06443">
              <w:rPr>
                <w:rFonts w:ascii="GHEA Mariam" w:hAnsi="GHEA Mariam" w:cs="Sylfaen"/>
              </w:rPr>
              <w:t>այլ</w:t>
            </w:r>
            <w:r w:rsidRPr="00C06443">
              <w:rPr>
                <w:rFonts w:ascii="GHEA Mariam" w:hAnsi="GHEA Mariam"/>
                <w:lang w:val="af-ZA"/>
              </w:rPr>
              <w:t xml:space="preserve"> </w:t>
            </w:r>
            <w:r w:rsidRPr="00C06443">
              <w:rPr>
                <w:rFonts w:ascii="GHEA Mariam" w:hAnsi="GHEA Mariam" w:cs="Sylfaen"/>
              </w:rPr>
              <w:t>իրավական</w:t>
            </w:r>
            <w:r w:rsidRPr="00C06443">
              <w:rPr>
                <w:rFonts w:ascii="GHEA Mariam" w:hAnsi="GHEA Mariam"/>
                <w:lang w:val="af-ZA"/>
              </w:rPr>
              <w:t xml:space="preserve"> </w:t>
            </w:r>
            <w:r w:rsidRPr="00C06443">
              <w:rPr>
                <w:rFonts w:ascii="GHEA Mariam" w:hAnsi="GHEA Mariam" w:cs="Sylfaen"/>
              </w:rPr>
              <w:t>ակտերով</w:t>
            </w:r>
            <w:r w:rsidRPr="00C06443">
              <w:rPr>
                <w:rFonts w:ascii="GHEA Mariam" w:hAnsi="GHEA Mariam"/>
                <w:lang w:val="af-ZA"/>
              </w:rPr>
              <w:t xml:space="preserve">: </w:t>
            </w:r>
            <w:r w:rsidRPr="00C06443">
              <w:rPr>
                <w:rFonts w:ascii="GHEA Mariam" w:hAnsi="GHEA Mariam" w:cs="Sylfaen"/>
              </w:rPr>
              <w:t>Փոստային</w:t>
            </w:r>
            <w:r w:rsidRPr="00C06443">
              <w:rPr>
                <w:rFonts w:ascii="GHEA Mariam" w:hAnsi="GHEA Mariam"/>
                <w:lang w:val="af-ZA"/>
              </w:rPr>
              <w:t xml:space="preserve"> </w:t>
            </w:r>
            <w:r w:rsidRPr="00C06443">
              <w:rPr>
                <w:rFonts w:ascii="GHEA Mariam" w:hAnsi="GHEA Mariam" w:cs="Sylfaen"/>
              </w:rPr>
              <w:t>կապի</w:t>
            </w:r>
            <w:r w:rsidRPr="00C06443">
              <w:rPr>
                <w:rFonts w:ascii="GHEA Mariam" w:hAnsi="GHEA Mariam"/>
                <w:lang w:val="af-ZA"/>
              </w:rPr>
              <w:t xml:space="preserve"> </w:t>
            </w:r>
            <w:r w:rsidRPr="00C06443">
              <w:rPr>
                <w:rFonts w:ascii="GHEA Mariam" w:hAnsi="GHEA Mariam" w:cs="Sylfaen"/>
              </w:rPr>
              <w:t>ոլորտի</w:t>
            </w:r>
            <w:r w:rsidRPr="00C06443">
              <w:rPr>
                <w:rFonts w:ascii="GHEA Mariam" w:hAnsi="GHEA Mariam"/>
                <w:lang w:val="af-ZA"/>
              </w:rPr>
              <w:t xml:space="preserve"> </w:t>
            </w:r>
            <w:r w:rsidRPr="00C06443">
              <w:rPr>
                <w:rFonts w:ascii="GHEA Mariam" w:hAnsi="GHEA Mariam" w:cs="Sylfaen"/>
              </w:rPr>
              <w:t>ընդհանուր</w:t>
            </w:r>
            <w:r w:rsidRPr="00C06443">
              <w:rPr>
                <w:rFonts w:ascii="GHEA Mariam" w:hAnsi="GHEA Mariam"/>
                <w:lang w:val="af-ZA"/>
              </w:rPr>
              <w:t xml:space="preserve"> </w:t>
            </w:r>
            <w:r w:rsidRPr="00C06443">
              <w:rPr>
                <w:rFonts w:ascii="GHEA Mariam" w:hAnsi="GHEA Mariam" w:cs="Sylfaen"/>
              </w:rPr>
              <w:t>զարգացումը</w:t>
            </w:r>
            <w:r w:rsidRPr="00C06443">
              <w:rPr>
                <w:rFonts w:ascii="GHEA Mariam" w:hAnsi="GHEA Mariam"/>
                <w:lang w:val="af-ZA"/>
              </w:rPr>
              <w:t xml:space="preserve"> </w:t>
            </w:r>
            <w:r w:rsidRPr="00C06443">
              <w:rPr>
                <w:rFonts w:ascii="GHEA Mariam" w:hAnsi="GHEA Mariam" w:cs="Sylfaen"/>
              </w:rPr>
              <w:t>հիմնովին</w:t>
            </w:r>
            <w:r w:rsidRPr="00C06443">
              <w:rPr>
                <w:rFonts w:ascii="GHEA Mariam" w:hAnsi="GHEA Mariam"/>
                <w:lang w:val="af-ZA"/>
              </w:rPr>
              <w:t xml:space="preserve"> </w:t>
            </w:r>
            <w:r w:rsidRPr="00C06443">
              <w:rPr>
                <w:rFonts w:ascii="GHEA Mariam" w:hAnsi="GHEA Mariam" w:cs="Sylfaen"/>
              </w:rPr>
              <w:t>կախված</w:t>
            </w:r>
            <w:r w:rsidRPr="00C06443">
              <w:rPr>
                <w:rFonts w:ascii="GHEA Mariam" w:hAnsi="GHEA Mariam"/>
                <w:lang w:val="af-ZA"/>
              </w:rPr>
              <w:t xml:space="preserve"> </w:t>
            </w:r>
            <w:r w:rsidRPr="00C06443">
              <w:rPr>
                <w:rFonts w:ascii="GHEA Mariam" w:hAnsi="GHEA Mariam" w:cs="Sylfaen"/>
              </w:rPr>
              <w:t>է</w:t>
            </w:r>
            <w:r w:rsidRPr="00C06443">
              <w:rPr>
                <w:rFonts w:ascii="GHEA Mariam" w:hAnsi="GHEA Mariam"/>
                <w:lang w:val="af-ZA"/>
              </w:rPr>
              <w:t xml:space="preserve"> </w:t>
            </w:r>
            <w:r w:rsidRPr="00C06443">
              <w:rPr>
                <w:rFonts w:ascii="GHEA Mariam" w:hAnsi="GHEA Mariam" w:cs="Sylfaen"/>
              </w:rPr>
              <w:t>ոլորտը</w:t>
            </w:r>
            <w:r w:rsidRPr="00C06443">
              <w:rPr>
                <w:rFonts w:ascii="GHEA Mariam" w:hAnsi="GHEA Mariam"/>
                <w:lang w:val="af-ZA"/>
              </w:rPr>
              <w:t xml:space="preserve"> </w:t>
            </w:r>
            <w:r w:rsidRPr="00C06443">
              <w:rPr>
                <w:rFonts w:ascii="GHEA Mariam" w:hAnsi="GHEA Mariam" w:cs="Sylfaen"/>
              </w:rPr>
              <w:t>կարգավորող</w:t>
            </w:r>
            <w:r w:rsidRPr="00C06443">
              <w:rPr>
                <w:rFonts w:ascii="GHEA Mariam" w:hAnsi="GHEA Mariam"/>
                <w:lang w:val="af-ZA"/>
              </w:rPr>
              <w:t xml:space="preserve"> </w:t>
            </w:r>
            <w:r w:rsidRPr="00C06443">
              <w:rPr>
                <w:rFonts w:ascii="GHEA Mariam" w:hAnsi="GHEA Mariam" w:cs="Sylfaen"/>
              </w:rPr>
              <w:t>օրենսդրական</w:t>
            </w:r>
            <w:r w:rsidRPr="00C06443">
              <w:rPr>
                <w:rFonts w:ascii="GHEA Mariam" w:hAnsi="GHEA Mariam"/>
                <w:lang w:val="af-ZA"/>
              </w:rPr>
              <w:t xml:space="preserve"> </w:t>
            </w:r>
            <w:r w:rsidRPr="00C06443">
              <w:rPr>
                <w:rFonts w:ascii="GHEA Mariam" w:hAnsi="GHEA Mariam" w:cs="Sylfaen"/>
              </w:rPr>
              <w:t>դաշտից</w:t>
            </w:r>
            <w:r w:rsidRPr="00C06443">
              <w:rPr>
                <w:rFonts w:ascii="GHEA Mariam" w:hAnsi="GHEA Mariam"/>
                <w:lang w:val="af-ZA"/>
              </w:rPr>
              <w:t xml:space="preserve">, </w:t>
            </w:r>
            <w:r w:rsidRPr="00C06443">
              <w:rPr>
                <w:rFonts w:ascii="GHEA Mariam" w:hAnsi="GHEA Mariam" w:cs="Sylfaen"/>
              </w:rPr>
              <w:t>որի</w:t>
            </w:r>
            <w:r w:rsidRPr="00C06443">
              <w:rPr>
                <w:rFonts w:ascii="GHEA Mariam" w:hAnsi="GHEA Mariam"/>
                <w:lang w:val="af-ZA"/>
              </w:rPr>
              <w:t xml:space="preserve"> </w:t>
            </w:r>
            <w:r w:rsidRPr="00C06443">
              <w:rPr>
                <w:rFonts w:ascii="GHEA Mariam" w:hAnsi="GHEA Mariam" w:cs="Sylfaen"/>
              </w:rPr>
              <w:t>բարեփոխումների</w:t>
            </w:r>
            <w:r w:rsidRPr="00C06443">
              <w:rPr>
                <w:rFonts w:ascii="GHEA Mariam" w:hAnsi="GHEA Mariam"/>
                <w:lang w:val="af-ZA"/>
              </w:rPr>
              <w:t xml:space="preserve"> </w:t>
            </w:r>
            <w:r w:rsidRPr="00C06443">
              <w:rPr>
                <w:rFonts w:ascii="GHEA Mariam" w:hAnsi="GHEA Mariam" w:cs="Sylfaen"/>
              </w:rPr>
              <w:t>նպատակով</w:t>
            </w:r>
            <w:r w:rsidRPr="00C06443">
              <w:rPr>
                <w:rFonts w:ascii="GHEA Mariam" w:hAnsi="GHEA Mariam"/>
                <w:lang w:val="af-ZA"/>
              </w:rPr>
              <w:t xml:space="preserve"> </w:t>
            </w:r>
            <w:r w:rsidRPr="00C06443">
              <w:rPr>
                <w:rFonts w:ascii="GHEA Mariam" w:hAnsi="GHEA Mariam" w:cs="Sylfaen"/>
              </w:rPr>
              <w:t>ուսումնասիրվել</w:t>
            </w:r>
            <w:r w:rsidRPr="00C06443">
              <w:rPr>
                <w:rFonts w:ascii="GHEA Mariam" w:hAnsi="GHEA Mariam"/>
                <w:lang w:val="af-ZA"/>
              </w:rPr>
              <w:t xml:space="preserve"> </w:t>
            </w:r>
            <w:r w:rsidRPr="00C06443">
              <w:rPr>
                <w:rFonts w:ascii="GHEA Mariam" w:hAnsi="GHEA Mariam" w:cs="Sylfaen"/>
              </w:rPr>
              <w:t>է</w:t>
            </w:r>
            <w:r w:rsidRPr="00C06443">
              <w:rPr>
                <w:rFonts w:ascii="GHEA Mariam" w:hAnsi="GHEA Mariam"/>
                <w:lang w:val="af-ZA"/>
              </w:rPr>
              <w:t xml:space="preserve"> </w:t>
            </w:r>
            <w:r w:rsidRPr="00C06443">
              <w:rPr>
                <w:rFonts w:ascii="GHEA Mariam" w:hAnsi="GHEA Mariam" w:cs="Sylfaen"/>
              </w:rPr>
              <w:t>միջազգային</w:t>
            </w:r>
            <w:r w:rsidRPr="00C06443">
              <w:rPr>
                <w:rFonts w:ascii="GHEA Mariam" w:hAnsi="GHEA Mariam"/>
                <w:lang w:val="af-ZA"/>
              </w:rPr>
              <w:t xml:space="preserve"> </w:t>
            </w:r>
            <w:r w:rsidRPr="00C06443">
              <w:rPr>
                <w:rFonts w:ascii="GHEA Mariam" w:hAnsi="GHEA Mariam" w:cs="Sylfaen"/>
              </w:rPr>
              <w:t>լավագույն</w:t>
            </w:r>
            <w:r w:rsidRPr="00C06443">
              <w:rPr>
                <w:rFonts w:ascii="GHEA Mariam" w:hAnsi="GHEA Mariam"/>
                <w:lang w:val="af-ZA"/>
              </w:rPr>
              <w:t xml:space="preserve"> </w:t>
            </w:r>
            <w:r w:rsidRPr="00C06443">
              <w:rPr>
                <w:rFonts w:ascii="GHEA Mariam" w:hAnsi="GHEA Mariam" w:cs="Sylfaen"/>
              </w:rPr>
              <w:t>փորձը</w:t>
            </w:r>
            <w:r w:rsidRPr="00C06443">
              <w:rPr>
                <w:rFonts w:ascii="GHEA Mariam" w:hAnsi="GHEA Mariam"/>
                <w:lang w:val="af-ZA"/>
              </w:rPr>
              <w:t>:</w:t>
            </w:r>
            <w:r w:rsidRPr="00C06443">
              <w:rPr>
                <w:rFonts w:ascii="Calibri" w:hAnsi="Calibri" w:cs="Calibri"/>
                <w:lang w:val="af-ZA"/>
              </w:rPr>
              <w:t> </w:t>
            </w:r>
          </w:p>
          <w:p w:rsidR="008C23D0" w:rsidRPr="00C06443" w:rsidRDefault="008C23D0" w:rsidP="003B224D">
            <w:pPr>
              <w:ind w:left="240" w:right="341" w:firstLine="480"/>
              <w:jc w:val="both"/>
              <w:rPr>
                <w:rFonts w:ascii="GHEA Mariam" w:hAnsi="GHEA Mariam"/>
                <w:lang w:val="af-ZA"/>
              </w:rPr>
            </w:pPr>
            <w:r w:rsidRPr="00C06443">
              <w:rPr>
                <w:rFonts w:ascii="GHEA Mariam" w:hAnsi="GHEA Mariam" w:cs="Sylfaen"/>
              </w:rPr>
              <w:t>Փոստային</w:t>
            </w:r>
            <w:r w:rsidRPr="00C06443">
              <w:rPr>
                <w:rFonts w:ascii="GHEA Mariam" w:hAnsi="GHEA Mariam"/>
                <w:lang w:val="af-ZA"/>
              </w:rPr>
              <w:t xml:space="preserve"> </w:t>
            </w:r>
            <w:r w:rsidRPr="00C06443">
              <w:rPr>
                <w:rFonts w:ascii="GHEA Mariam" w:hAnsi="GHEA Mariam" w:cs="Sylfaen"/>
              </w:rPr>
              <w:t>կապի</w:t>
            </w:r>
            <w:r w:rsidRPr="00C06443">
              <w:rPr>
                <w:rFonts w:ascii="GHEA Mariam" w:hAnsi="GHEA Mariam"/>
                <w:lang w:val="af-ZA"/>
              </w:rPr>
              <w:t xml:space="preserve"> </w:t>
            </w:r>
            <w:r w:rsidRPr="00C06443">
              <w:rPr>
                <w:rFonts w:ascii="GHEA Mariam" w:hAnsi="GHEA Mariam" w:cs="Sylfaen"/>
              </w:rPr>
              <w:t>ոլորտի</w:t>
            </w:r>
            <w:r w:rsidRPr="00C06443">
              <w:rPr>
                <w:rFonts w:ascii="GHEA Mariam" w:hAnsi="GHEA Mariam"/>
                <w:lang w:val="af-ZA"/>
              </w:rPr>
              <w:t xml:space="preserve"> </w:t>
            </w:r>
            <w:r w:rsidRPr="00C06443">
              <w:rPr>
                <w:rFonts w:ascii="GHEA Mariam" w:hAnsi="GHEA Mariam" w:cs="Sylfaen"/>
              </w:rPr>
              <w:t>առկա</w:t>
            </w:r>
            <w:r w:rsidRPr="00C06443">
              <w:rPr>
                <w:rFonts w:ascii="GHEA Mariam" w:hAnsi="GHEA Mariam"/>
                <w:lang w:val="af-ZA"/>
              </w:rPr>
              <w:t xml:space="preserve"> </w:t>
            </w:r>
            <w:r w:rsidRPr="00C06443">
              <w:rPr>
                <w:rFonts w:ascii="GHEA Mariam" w:hAnsi="GHEA Mariam" w:cs="Sylfaen"/>
              </w:rPr>
              <w:t>խնդիրը</w:t>
            </w:r>
            <w:r w:rsidRPr="00C06443">
              <w:rPr>
                <w:rFonts w:ascii="GHEA Mariam" w:hAnsi="GHEA Mariam"/>
                <w:lang w:val="af-ZA"/>
              </w:rPr>
              <w:t xml:space="preserve"> </w:t>
            </w:r>
            <w:r w:rsidRPr="00C06443">
              <w:rPr>
                <w:rFonts w:ascii="GHEA Mariam" w:hAnsi="GHEA Mariam" w:cs="Sylfaen"/>
              </w:rPr>
              <w:t>ոլորտի</w:t>
            </w:r>
            <w:r w:rsidRPr="00C06443">
              <w:rPr>
                <w:rFonts w:ascii="GHEA Mariam" w:hAnsi="GHEA Mariam"/>
                <w:lang w:val="af-ZA"/>
              </w:rPr>
              <w:t xml:space="preserve"> </w:t>
            </w:r>
            <w:r w:rsidRPr="00C06443">
              <w:rPr>
                <w:rFonts w:ascii="GHEA Mariam" w:hAnsi="GHEA Mariam" w:cs="Sylfaen"/>
              </w:rPr>
              <w:t>կարգավորման</w:t>
            </w:r>
            <w:r w:rsidRPr="00C06443">
              <w:rPr>
                <w:rFonts w:ascii="GHEA Mariam" w:hAnsi="GHEA Mariam"/>
                <w:lang w:val="af-ZA"/>
              </w:rPr>
              <w:t xml:space="preserve"> </w:t>
            </w:r>
            <w:r w:rsidRPr="00C06443">
              <w:rPr>
                <w:rFonts w:ascii="GHEA Mariam" w:hAnsi="GHEA Mariam" w:cs="Sylfaen"/>
              </w:rPr>
              <w:t>առավել</w:t>
            </w:r>
            <w:r w:rsidRPr="00C06443">
              <w:rPr>
                <w:rFonts w:ascii="GHEA Mariam" w:hAnsi="GHEA Mariam"/>
                <w:lang w:val="af-ZA"/>
              </w:rPr>
              <w:t xml:space="preserve"> </w:t>
            </w:r>
            <w:r w:rsidRPr="00C06443">
              <w:rPr>
                <w:rFonts w:ascii="GHEA Mariam" w:hAnsi="GHEA Mariam" w:cs="Sylfaen"/>
              </w:rPr>
              <w:t>ընդգրկուն</w:t>
            </w:r>
            <w:r w:rsidRPr="00C06443">
              <w:rPr>
                <w:rFonts w:ascii="GHEA Mariam" w:hAnsi="GHEA Mariam"/>
                <w:lang w:val="af-ZA"/>
              </w:rPr>
              <w:t xml:space="preserve"> </w:t>
            </w:r>
            <w:r w:rsidRPr="00C06443">
              <w:rPr>
                <w:rFonts w:ascii="GHEA Mariam" w:hAnsi="GHEA Mariam" w:cs="Sylfaen"/>
              </w:rPr>
              <w:t>օրենսդրական</w:t>
            </w:r>
            <w:r w:rsidRPr="00C06443">
              <w:rPr>
                <w:rFonts w:ascii="GHEA Mariam" w:hAnsi="GHEA Mariam"/>
                <w:lang w:val="af-ZA"/>
              </w:rPr>
              <w:t xml:space="preserve"> </w:t>
            </w:r>
            <w:r w:rsidRPr="00C06443">
              <w:rPr>
                <w:rFonts w:ascii="GHEA Mariam" w:hAnsi="GHEA Mariam" w:cs="Sylfaen"/>
              </w:rPr>
              <w:t>դաշտի</w:t>
            </w:r>
            <w:r w:rsidRPr="00C06443">
              <w:rPr>
                <w:rFonts w:ascii="GHEA Mariam" w:hAnsi="GHEA Mariam"/>
                <w:lang w:val="af-ZA"/>
              </w:rPr>
              <w:t xml:space="preserve"> </w:t>
            </w:r>
            <w:r w:rsidRPr="00C06443">
              <w:rPr>
                <w:rFonts w:ascii="GHEA Mariam" w:hAnsi="GHEA Mariam" w:cs="Sylfaen"/>
              </w:rPr>
              <w:t>ստեղծման</w:t>
            </w:r>
            <w:r w:rsidRPr="00C06443">
              <w:rPr>
                <w:rFonts w:ascii="GHEA Mariam" w:hAnsi="GHEA Mariam"/>
                <w:lang w:val="af-ZA"/>
              </w:rPr>
              <w:t xml:space="preserve"> </w:t>
            </w:r>
            <w:r w:rsidRPr="00C06443">
              <w:rPr>
                <w:rFonts w:ascii="GHEA Mariam" w:hAnsi="GHEA Mariam" w:cs="Sylfaen"/>
              </w:rPr>
              <w:t>անհրաժեշտությունն</w:t>
            </w:r>
            <w:r w:rsidRPr="00C06443">
              <w:rPr>
                <w:rFonts w:ascii="GHEA Mariam" w:hAnsi="GHEA Mariam"/>
                <w:lang w:val="af-ZA"/>
              </w:rPr>
              <w:t xml:space="preserve"> </w:t>
            </w:r>
            <w:r w:rsidRPr="00C06443">
              <w:rPr>
                <w:rFonts w:ascii="GHEA Mariam" w:hAnsi="GHEA Mariam" w:cs="Sylfaen"/>
              </w:rPr>
              <w:t>է</w:t>
            </w:r>
            <w:r w:rsidRPr="00C06443">
              <w:rPr>
                <w:rFonts w:ascii="GHEA Mariam" w:hAnsi="GHEA Mariam"/>
                <w:lang w:val="af-ZA"/>
              </w:rPr>
              <w:t>:</w:t>
            </w:r>
          </w:p>
          <w:p w:rsidR="008C23D0" w:rsidRPr="00C06443" w:rsidRDefault="008C23D0" w:rsidP="003B224D">
            <w:pPr>
              <w:ind w:left="240" w:right="341"/>
              <w:rPr>
                <w:rFonts w:ascii="GHEA Mariam" w:hAnsi="GHEA Mariam"/>
                <w:lang w:val="af-ZA"/>
              </w:rPr>
            </w:pPr>
            <w:r w:rsidRPr="00C06443">
              <w:rPr>
                <w:rFonts w:ascii="Calibri" w:hAnsi="Calibri" w:cs="Calibri"/>
                <w:lang w:val="af-ZA"/>
              </w:rPr>
              <w:t> </w:t>
            </w:r>
          </w:p>
          <w:p w:rsidR="008C23D0" w:rsidRPr="00C06443" w:rsidRDefault="008C23D0" w:rsidP="003B224D">
            <w:pPr>
              <w:ind w:left="240" w:right="341" w:firstLine="360"/>
              <w:jc w:val="both"/>
              <w:rPr>
                <w:rFonts w:ascii="GHEA Mariam" w:hAnsi="GHEA Mariam" w:cs="GHEA Grapalat"/>
                <w:spacing w:val="-8"/>
                <w:lang w:val="af-ZA"/>
              </w:rPr>
            </w:pPr>
            <w:r w:rsidRPr="00C06443">
              <w:rPr>
                <w:rFonts w:ascii="GHEA Mariam" w:hAnsi="GHEA Mariam" w:cs="GHEA Grapalat"/>
                <w:spacing w:val="-8"/>
                <w:lang w:val="hy-AM"/>
              </w:rPr>
              <w:t>1.2. Առկա խնդիրների առաջարկվող լուծումները</w:t>
            </w:r>
          </w:p>
          <w:p w:rsidR="008C23D0" w:rsidRPr="00C06443" w:rsidRDefault="008C23D0" w:rsidP="003B224D">
            <w:pPr>
              <w:ind w:left="240" w:right="341" w:firstLine="360"/>
              <w:jc w:val="both"/>
              <w:rPr>
                <w:rFonts w:ascii="GHEA Mariam" w:hAnsi="GHEA Mariam" w:cs="GHEA Grapalat"/>
                <w:lang w:val="af-ZA"/>
              </w:rPr>
            </w:pPr>
            <w:r w:rsidRPr="00C06443">
              <w:rPr>
                <w:rFonts w:ascii="GHEA Mariam" w:hAnsi="GHEA Mariam"/>
                <w:lang w:val="af-ZA"/>
              </w:rPr>
              <w:t xml:space="preserve">Ներկայումս հիմք ընդունելով </w:t>
            </w:r>
            <w:r w:rsidRPr="00C06443">
              <w:rPr>
                <w:rFonts w:ascii="GHEA Mariam" w:hAnsi="GHEA Mariam" w:cs="GHEA Grapalat"/>
              </w:rPr>
              <w:t>ոլորտի</w:t>
            </w:r>
            <w:r w:rsidRPr="00C06443">
              <w:rPr>
                <w:rFonts w:ascii="GHEA Mariam" w:hAnsi="GHEA Mariam" w:cs="GHEA Grapalat"/>
                <w:lang w:val="af-ZA"/>
              </w:rPr>
              <w:t xml:space="preserve"> </w:t>
            </w:r>
            <w:r w:rsidRPr="00C06443">
              <w:rPr>
                <w:rFonts w:ascii="GHEA Mariam" w:hAnsi="GHEA Mariam" w:cs="GHEA Grapalat"/>
              </w:rPr>
              <w:t>զարգացման</w:t>
            </w:r>
            <w:r w:rsidRPr="00C06443">
              <w:rPr>
                <w:rFonts w:ascii="GHEA Mariam" w:hAnsi="GHEA Mariam" w:cs="GHEA Grapalat"/>
                <w:lang w:val="af-ZA"/>
              </w:rPr>
              <w:t xml:space="preserve"> </w:t>
            </w:r>
            <w:r w:rsidRPr="00C06443">
              <w:rPr>
                <w:rFonts w:ascii="GHEA Mariam" w:hAnsi="GHEA Mariam" w:cs="GHEA Grapalat"/>
              </w:rPr>
              <w:t>միջազգային</w:t>
            </w:r>
            <w:r w:rsidRPr="00C06443">
              <w:rPr>
                <w:rFonts w:ascii="GHEA Mariam" w:hAnsi="GHEA Mariam" w:cs="GHEA Grapalat"/>
                <w:lang w:val="af-ZA"/>
              </w:rPr>
              <w:t xml:space="preserve"> </w:t>
            </w:r>
            <w:r w:rsidRPr="00C06443">
              <w:rPr>
                <w:rFonts w:ascii="GHEA Mariam" w:hAnsi="GHEA Mariam" w:cs="GHEA Grapalat"/>
              </w:rPr>
              <w:t>միտումները</w:t>
            </w:r>
            <w:r w:rsidRPr="00C06443">
              <w:rPr>
                <w:rFonts w:ascii="GHEA Mariam" w:hAnsi="GHEA Mariam" w:cs="GHEA Grapalat"/>
                <w:lang w:val="af-ZA"/>
              </w:rPr>
              <w:t xml:space="preserve">, </w:t>
            </w:r>
            <w:r w:rsidRPr="00C06443">
              <w:rPr>
                <w:rFonts w:ascii="GHEA Mariam" w:hAnsi="GHEA Mariam" w:cs="GHEA Grapalat"/>
              </w:rPr>
              <w:t>ինչպես</w:t>
            </w:r>
            <w:r w:rsidRPr="00C06443">
              <w:rPr>
                <w:rFonts w:ascii="GHEA Mariam" w:hAnsi="GHEA Mariam" w:cs="GHEA Grapalat"/>
                <w:lang w:val="af-ZA"/>
              </w:rPr>
              <w:t xml:space="preserve"> </w:t>
            </w:r>
            <w:r w:rsidRPr="00C06443">
              <w:rPr>
                <w:rFonts w:ascii="GHEA Mariam" w:hAnsi="GHEA Mariam" w:cs="GHEA Grapalat"/>
              </w:rPr>
              <w:t>նաև</w:t>
            </w:r>
            <w:r w:rsidRPr="00C06443">
              <w:rPr>
                <w:rFonts w:ascii="GHEA Mariam" w:hAnsi="GHEA Mariam" w:cs="GHEA Grapalat"/>
                <w:lang w:val="af-ZA"/>
              </w:rPr>
              <w:t xml:space="preserve"> Ստամբուլի Համաշխարհային փոստային ռազմավարութունը</w:t>
            </w:r>
            <w:r w:rsidRPr="00C06443">
              <w:rPr>
                <w:rFonts w:ascii="GHEA Mariam" w:hAnsi="GHEA Mariam"/>
                <w:lang w:val="af-ZA"/>
              </w:rPr>
              <w:t xml:space="preserve"> փոստային կապի բնագավառում լիազորված մարմնի կողմից իրականացվում է քաղաքականության համապատասխանեցման գործընթացը: </w:t>
            </w:r>
          </w:p>
          <w:p w:rsidR="008C23D0" w:rsidRPr="00C06443" w:rsidRDefault="008C23D0" w:rsidP="003B224D">
            <w:pPr>
              <w:ind w:left="75" w:right="341"/>
              <w:jc w:val="both"/>
              <w:rPr>
                <w:rFonts w:ascii="GHEA Mariam" w:hAnsi="GHEA Mariam"/>
                <w:lang w:val="af-ZA"/>
              </w:rPr>
            </w:pPr>
            <w:r w:rsidRPr="00C06443">
              <w:rPr>
                <w:rFonts w:ascii="GHEA Mariam" w:hAnsi="GHEA Mariam" w:cs="Sylfaen"/>
                <w:lang w:val="af-ZA"/>
              </w:rPr>
              <w:t>2.</w:t>
            </w:r>
            <w:r w:rsidRPr="00C06443">
              <w:rPr>
                <w:rFonts w:ascii="GHEA Mariam" w:hAnsi="GHEA Mariam" w:cs="Sylfaen"/>
                <w:lang w:val="hy-AM"/>
              </w:rPr>
              <w:t>Կարգավորման</w:t>
            </w:r>
            <w:r w:rsidRPr="00C06443">
              <w:rPr>
                <w:rFonts w:ascii="GHEA Mariam" w:hAnsi="GHEA Mariam"/>
                <w:lang w:val="hy-AM"/>
              </w:rPr>
              <w:t xml:space="preserve"> առարկան</w:t>
            </w:r>
          </w:p>
          <w:p w:rsidR="008C23D0" w:rsidRPr="00C06443" w:rsidRDefault="008C23D0" w:rsidP="003B224D">
            <w:pPr>
              <w:ind w:left="75" w:right="341"/>
              <w:jc w:val="both"/>
              <w:rPr>
                <w:rFonts w:ascii="GHEA Mariam" w:hAnsi="GHEA Mariam"/>
                <w:lang w:val="af-ZA"/>
              </w:rPr>
            </w:pPr>
            <w:r w:rsidRPr="00C06443">
              <w:rPr>
                <w:rFonts w:ascii="GHEA Mariam" w:hAnsi="GHEA Mariam"/>
                <w:lang w:val="af-ZA"/>
              </w:rPr>
              <w:tab/>
            </w:r>
            <w:r w:rsidRPr="00C06443">
              <w:rPr>
                <w:rFonts w:ascii="GHEA Mariam" w:hAnsi="GHEA Mariam" w:cs="Sylfaen"/>
              </w:rPr>
              <w:t>Որոշման</w:t>
            </w:r>
            <w:r w:rsidRPr="00C06443">
              <w:rPr>
                <w:rFonts w:ascii="GHEA Mariam" w:hAnsi="GHEA Mariam"/>
                <w:lang w:val="af-ZA"/>
              </w:rPr>
              <w:t xml:space="preserve"> </w:t>
            </w:r>
            <w:r w:rsidRPr="00C06443">
              <w:rPr>
                <w:rFonts w:ascii="GHEA Mariam" w:hAnsi="GHEA Mariam" w:cs="Sylfaen"/>
              </w:rPr>
              <w:t>նախագծի</w:t>
            </w:r>
            <w:r w:rsidRPr="00C06443">
              <w:rPr>
                <w:rFonts w:ascii="GHEA Mariam" w:hAnsi="GHEA Mariam"/>
                <w:lang w:val="af-ZA"/>
              </w:rPr>
              <w:t xml:space="preserve"> </w:t>
            </w:r>
            <w:r w:rsidRPr="00C06443">
              <w:rPr>
                <w:rFonts w:ascii="GHEA Mariam" w:hAnsi="GHEA Mariam" w:cs="Sylfaen"/>
              </w:rPr>
              <w:t>նպատակը</w:t>
            </w:r>
            <w:r w:rsidRPr="00C06443">
              <w:rPr>
                <w:rFonts w:ascii="GHEA Mariam" w:hAnsi="GHEA Mariam"/>
                <w:lang w:val="af-ZA"/>
              </w:rPr>
              <w:t xml:space="preserve"> </w:t>
            </w:r>
            <w:r w:rsidRPr="00C06443">
              <w:rPr>
                <w:rFonts w:ascii="GHEA Mariam" w:hAnsi="GHEA Mariam" w:cs="Sylfaen"/>
              </w:rPr>
              <w:t>փոստային</w:t>
            </w:r>
            <w:r w:rsidRPr="00C06443">
              <w:rPr>
                <w:rFonts w:ascii="GHEA Mariam" w:hAnsi="GHEA Mariam"/>
                <w:lang w:val="af-ZA"/>
              </w:rPr>
              <w:t xml:space="preserve"> </w:t>
            </w:r>
            <w:r w:rsidRPr="00C06443">
              <w:rPr>
                <w:rFonts w:ascii="GHEA Mariam" w:hAnsi="GHEA Mariam" w:cs="Sylfaen"/>
              </w:rPr>
              <w:t>կապի</w:t>
            </w:r>
            <w:r w:rsidRPr="00C06443">
              <w:rPr>
                <w:rFonts w:ascii="GHEA Mariam" w:hAnsi="GHEA Mariam"/>
                <w:lang w:val="af-ZA"/>
              </w:rPr>
              <w:t xml:space="preserve"> </w:t>
            </w:r>
            <w:r w:rsidRPr="00C06443">
              <w:rPr>
                <w:rFonts w:ascii="GHEA Mariam" w:hAnsi="GHEA Mariam" w:cs="Sylfaen"/>
              </w:rPr>
              <w:t>բնագավառում</w:t>
            </w:r>
            <w:r w:rsidRPr="00C06443">
              <w:rPr>
                <w:rFonts w:ascii="GHEA Mariam" w:hAnsi="GHEA Mariam"/>
                <w:lang w:val="af-ZA"/>
              </w:rPr>
              <w:t xml:space="preserve"> </w:t>
            </w:r>
            <w:r w:rsidRPr="00C06443">
              <w:rPr>
                <w:rFonts w:ascii="GHEA Mariam" w:hAnsi="GHEA Mariam" w:cs="Sylfaen"/>
              </w:rPr>
              <w:t>արդի</w:t>
            </w:r>
            <w:r w:rsidRPr="00C06443">
              <w:rPr>
                <w:rFonts w:ascii="GHEA Mariam" w:hAnsi="GHEA Mariam"/>
                <w:lang w:val="af-ZA"/>
              </w:rPr>
              <w:t xml:space="preserve"> </w:t>
            </w:r>
            <w:r w:rsidRPr="00C06443">
              <w:rPr>
                <w:rFonts w:ascii="GHEA Mariam" w:hAnsi="GHEA Mariam" w:cs="Sylfaen"/>
              </w:rPr>
              <w:t>տեխնիկական</w:t>
            </w:r>
            <w:r w:rsidRPr="00C06443">
              <w:rPr>
                <w:rFonts w:ascii="GHEA Mariam" w:hAnsi="GHEA Mariam"/>
                <w:lang w:val="af-ZA"/>
              </w:rPr>
              <w:t xml:space="preserve"> </w:t>
            </w:r>
            <w:r w:rsidRPr="00C06443">
              <w:rPr>
                <w:rFonts w:ascii="GHEA Mariam" w:hAnsi="GHEA Mariam" w:cs="Sylfaen"/>
              </w:rPr>
              <w:t>միջոցների</w:t>
            </w:r>
            <w:r w:rsidRPr="00C06443">
              <w:rPr>
                <w:rFonts w:ascii="GHEA Mariam" w:hAnsi="GHEA Mariam"/>
                <w:lang w:val="af-ZA"/>
              </w:rPr>
              <w:t xml:space="preserve"> </w:t>
            </w:r>
            <w:r w:rsidRPr="00C06443">
              <w:rPr>
                <w:rFonts w:ascii="GHEA Mariam" w:hAnsi="GHEA Mariam" w:cs="Sylfaen"/>
              </w:rPr>
              <w:t>և</w:t>
            </w:r>
            <w:r w:rsidRPr="00C06443">
              <w:rPr>
                <w:rFonts w:ascii="GHEA Mariam" w:hAnsi="GHEA Mariam"/>
                <w:lang w:val="af-ZA"/>
              </w:rPr>
              <w:t xml:space="preserve"> </w:t>
            </w:r>
            <w:r w:rsidRPr="00C06443">
              <w:rPr>
                <w:rFonts w:ascii="GHEA Mariam" w:hAnsi="GHEA Mariam" w:cs="Sylfaen"/>
              </w:rPr>
              <w:t>տեխնոլոգիաների</w:t>
            </w:r>
            <w:r w:rsidRPr="00C06443">
              <w:rPr>
                <w:rFonts w:ascii="GHEA Mariam" w:hAnsi="GHEA Mariam"/>
                <w:lang w:val="af-ZA"/>
              </w:rPr>
              <w:t xml:space="preserve"> </w:t>
            </w:r>
            <w:r w:rsidRPr="00C06443">
              <w:rPr>
                <w:rFonts w:ascii="GHEA Mariam" w:hAnsi="GHEA Mariam" w:cs="Sylfaen"/>
              </w:rPr>
              <w:t>ներդրման</w:t>
            </w:r>
            <w:r w:rsidRPr="00C06443">
              <w:rPr>
                <w:rFonts w:ascii="GHEA Mariam" w:hAnsi="GHEA Mariam"/>
                <w:lang w:val="af-ZA"/>
              </w:rPr>
              <w:t xml:space="preserve"> </w:t>
            </w:r>
            <w:r w:rsidRPr="00C06443">
              <w:rPr>
                <w:rFonts w:ascii="GHEA Mariam" w:hAnsi="GHEA Mariam" w:cs="Sylfaen"/>
              </w:rPr>
              <w:t>ուղղվածությունն</w:t>
            </w:r>
            <w:r w:rsidRPr="00C06443">
              <w:rPr>
                <w:rFonts w:ascii="GHEA Mariam" w:hAnsi="GHEA Mariam"/>
                <w:lang w:val="af-ZA"/>
              </w:rPr>
              <w:t xml:space="preserve"> </w:t>
            </w:r>
            <w:r w:rsidRPr="00C06443">
              <w:rPr>
                <w:rFonts w:ascii="GHEA Mariam" w:hAnsi="GHEA Mariam" w:cs="Sylfaen"/>
              </w:rPr>
              <w:t>է</w:t>
            </w:r>
            <w:r w:rsidRPr="00C06443">
              <w:rPr>
                <w:rFonts w:ascii="GHEA Mariam" w:hAnsi="GHEA Mariam"/>
                <w:lang w:val="af-ZA"/>
              </w:rPr>
              <w:t xml:space="preserve">, </w:t>
            </w:r>
            <w:r w:rsidRPr="00C06443">
              <w:rPr>
                <w:rFonts w:ascii="GHEA Mariam" w:hAnsi="GHEA Mariam" w:cs="Sylfaen"/>
              </w:rPr>
              <w:t>որի</w:t>
            </w:r>
            <w:r w:rsidRPr="00C06443">
              <w:rPr>
                <w:rFonts w:ascii="GHEA Mariam" w:hAnsi="GHEA Mariam"/>
                <w:lang w:val="af-ZA"/>
              </w:rPr>
              <w:t xml:space="preserve"> </w:t>
            </w:r>
            <w:r w:rsidRPr="00C06443">
              <w:rPr>
                <w:rFonts w:ascii="GHEA Mariam" w:hAnsi="GHEA Mariam" w:cs="Sylfaen"/>
              </w:rPr>
              <w:t>վերջնական</w:t>
            </w:r>
            <w:r w:rsidRPr="00C06443">
              <w:rPr>
                <w:rFonts w:ascii="GHEA Mariam" w:hAnsi="GHEA Mariam"/>
                <w:lang w:val="af-ZA"/>
              </w:rPr>
              <w:t xml:space="preserve"> </w:t>
            </w:r>
            <w:r w:rsidRPr="00C06443">
              <w:rPr>
                <w:rFonts w:ascii="GHEA Mariam" w:hAnsi="GHEA Mariam" w:cs="Sylfaen"/>
              </w:rPr>
              <w:t>նպատակը</w:t>
            </w:r>
            <w:r w:rsidRPr="00C06443">
              <w:rPr>
                <w:rFonts w:ascii="GHEA Mariam" w:hAnsi="GHEA Mariam"/>
                <w:lang w:val="af-ZA"/>
              </w:rPr>
              <w:t xml:space="preserve"> </w:t>
            </w:r>
            <w:r w:rsidRPr="00C06443">
              <w:rPr>
                <w:rFonts w:ascii="GHEA Mariam" w:hAnsi="GHEA Mariam" w:cs="Sylfaen"/>
              </w:rPr>
              <w:t>փոստային</w:t>
            </w:r>
            <w:r w:rsidRPr="00C06443">
              <w:rPr>
                <w:rFonts w:ascii="GHEA Mariam" w:hAnsi="GHEA Mariam"/>
                <w:lang w:val="af-ZA"/>
              </w:rPr>
              <w:t xml:space="preserve"> </w:t>
            </w:r>
            <w:r w:rsidRPr="00C06443">
              <w:rPr>
                <w:rFonts w:ascii="GHEA Mariam" w:hAnsi="GHEA Mariam" w:cs="Sylfaen"/>
              </w:rPr>
              <w:t>կապի</w:t>
            </w:r>
            <w:r w:rsidRPr="00C06443">
              <w:rPr>
                <w:rFonts w:ascii="GHEA Mariam" w:hAnsi="GHEA Mariam"/>
                <w:lang w:val="af-ZA"/>
              </w:rPr>
              <w:t xml:space="preserve"> </w:t>
            </w:r>
            <w:r w:rsidRPr="00C06443">
              <w:rPr>
                <w:rFonts w:ascii="GHEA Mariam" w:hAnsi="GHEA Mariam" w:cs="Sylfaen"/>
              </w:rPr>
              <w:t>բնագավառի</w:t>
            </w:r>
            <w:r w:rsidRPr="00C06443">
              <w:rPr>
                <w:rFonts w:ascii="GHEA Mariam" w:hAnsi="GHEA Mariam"/>
                <w:lang w:val="af-ZA"/>
              </w:rPr>
              <w:t xml:space="preserve"> </w:t>
            </w:r>
            <w:r w:rsidRPr="00C06443">
              <w:rPr>
                <w:rFonts w:ascii="GHEA Mariam" w:hAnsi="GHEA Mariam" w:cs="Sylfaen"/>
              </w:rPr>
              <w:t>զարգացումը</w:t>
            </w:r>
            <w:r w:rsidRPr="00C06443">
              <w:rPr>
                <w:rFonts w:ascii="GHEA Mariam" w:hAnsi="GHEA Mariam"/>
                <w:lang w:val="af-ZA"/>
              </w:rPr>
              <w:t xml:space="preserve"> </w:t>
            </w:r>
            <w:r w:rsidRPr="00C06443">
              <w:rPr>
                <w:rFonts w:ascii="GHEA Mariam" w:hAnsi="GHEA Mariam" w:cs="Sylfaen"/>
              </w:rPr>
              <w:t>միջազգային</w:t>
            </w:r>
            <w:r w:rsidRPr="00C06443">
              <w:rPr>
                <w:rFonts w:ascii="GHEA Mariam" w:hAnsi="GHEA Mariam"/>
                <w:lang w:val="af-ZA"/>
              </w:rPr>
              <w:t xml:space="preserve"> </w:t>
            </w:r>
            <w:r w:rsidRPr="00C06443">
              <w:rPr>
                <w:rFonts w:ascii="GHEA Mariam" w:hAnsi="GHEA Mariam" w:cs="Sylfaen"/>
              </w:rPr>
              <w:t>միտումներին</w:t>
            </w:r>
            <w:r w:rsidRPr="00C06443">
              <w:rPr>
                <w:rFonts w:ascii="GHEA Mariam" w:hAnsi="GHEA Mariam"/>
                <w:lang w:val="af-ZA"/>
              </w:rPr>
              <w:t xml:space="preserve"> </w:t>
            </w:r>
            <w:r w:rsidRPr="00C06443">
              <w:rPr>
                <w:rFonts w:ascii="GHEA Mariam" w:hAnsi="GHEA Mariam" w:cs="Sylfaen"/>
              </w:rPr>
              <w:t>համապատասխան</w:t>
            </w:r>
            <w:r w:rsidRPr="00C06443">
              <w:rPr>
                <w:rFonts w:ascii="GHEA Mariam" w:hAnsi="GHEA Mariam"/>
                <w:lang w:val="af-ZA"/>
              </w:rPr>
              <w:t xml:space="preserve"> </w:t>
            </w:r>
            <w:r w:rsidRPr="00C06443">
              <w:rPr>
                <w:rFonts w:ascii="GHEA Mariam" w:hAnsi="GHEA Mariam" w:cs="Sylfaen"/>
              </w:rPr>
              <w:t>ապահովելն</w:t>
            </w:r>
            <w:r w:rsidRPr="00C06443">
              <w:rPr>
                <w:rFonts w:ascii="GHEA Mariam" w:hAnsi="GHEA Mariam"/>
                <w:lang w:val="af-ZA"/>
              </w:rPr>
              <w:t xml:space="preserve"> </w:t>
            </w:r>
            <w:r w:rsidRPr="00C06443">
              <w:rPr>
                <w:rFonts w:ascii="GHEA Mariam" w:hAnsi="GHEA Mariam" w:cs="Sylfaen"/>
              </w:rPr>
              <w:t>է</w:t>
            </w:r>
            <w:r w:rsidRPr="00C06443">
              <w:rPr>
                <w:rFonts w:ascii="GHEA Mariam" w:hAnsi="GHEA Mariam"/>
                <w:lang w:val="af-ZA"/>
              </w:rPr>
              <w:t>:</w:t>
            </w:r>
          </w:p>
          <w:p w:rsidR="008C23D0" w:rsidRPr="00C06443" w:rsidRDefault="008C23D0" w:rsidP="003B224D">
            <w:pPr>
              <w:ind w:left="240" w:right="341"/>
              <w:jc w:val="both"/>
              <w:rPr>
                <w:rFonts w:ascii="GHEA Mariam" w:hAnsi="GHEA Mariam"/>
                <w:lang w:val="af-ZA"/>
              </w:rPr>
            </w:pPr>
          </w:p>
          <w:p w:rsidR="008C23D0" w:rsidRPr="00C06443" w:rsidRDefault="008C23D0" w:rsidP="003B224D">
            <w:pPr>
              <w:rPr>
                <w:rFonts w:ascii="GHEA Mariam" w:hAnsi="GHEA Mariam"/>
                <w:lang w:val="af-ZA"/>
              </w:rPr>
            </w:pPr>
            <w:r w:rsidRPr="00C06443">
              <w:rPr>
                <w:rFonts w:ascii="GHEA Mariam" w:hAnsi="GHEA Mariam" w:cs="Sylfaen"/>
                <w:lang w:val="af-ZA"/>
              </w:rPr>
              <w:t>3.</w:t>
            </w:r>
            <w:r w:rsidRPr="00C06443">
              <w:rPr>
                <w:rFonts w:ascii="GHEA Mariam" w:hAnsi="GHEA Mariam" w:cs="Sylfaen"/>
              </w:rPr>
              <w:t>Միջոցառման</w:t>
            </w:r>
            <w:r w:rsidRPr="00C06443">
              <w:rPr>
                <w:rFonts w:ascii="GHEA Mariam" w:hAnsi="GHEA Mariam"/>
                <w:lang w:val="af-ZA"/>
              </w:rPr>
              <w:t xml:space="preserve"> </w:t>
            </w:r>
            <w:r w:rsidRPr="00C06443">
              <w:rPr>
                <w:rFonts w:ascii="GHEA Mariam" w:hAnsi="GHEA Mariam"/>
              </w:rPr>
              <w:t>իրականացման</w:t>
            </w:r>
            <w:r w:rsidRPr="00C06443">
              <w:rPr>
                <w:rFonts w:ascii="GHEA Mariam" w:hAnsi="GHEA Mariam"/>
                <w:lang w:val="af-ZA"/>
              </w:rPr>
              <w:t xml:space="preserve"> </w:t>
            </w:r>
            <w:r w:rsidRPr="00C06443">
              <w:rPr>
                <w:rFonts w:ascii="GHEA Mariam" w:hAnsi="GHEA Mariam"/>
              </w:rPr>
              <w:t>անհրաժեշտությունը</w:t>
            </w:r>
            <w:r w:rsidRPr="00C06443">
              <w:rPr>
                <w:rFonts w:ascii="GHEA Mariam" w:hAnsi="GHEA Mariam"/>
                <w:lang w:val="af-ZA"/>
              </w:rPr>
              <w:t xml:space="preserve"> </w:t>
            </w:r>
            <w:r w:rsidRPr="00C06443">
              <w:rPr>
                <w:rFonts w:ascii="GHEA Mariam" w:hAnsi="GHEA Mariam"/>
              </w:rPr>
              <w:t>և</w:t>
            </w:r>
            <w:r w:rsidRPr="00C06443">
              <w:rPr>
                <w:rFonts w:ascii="GHEA Mariam" w:hAnsi="GHEA Mariam"/>
                <w:lang w:val="af-ZA"/>
              </w:rPr>
              <w:t xml:space="preserve"> </w:t>
            </w:r>
            <w:r w:rsidRPr="00C06443">
              <w:rPr>
                <w:rFonts w:ascii="GHEA Mariam" w:hAnsi="GHEA Mariam"/>
              </w:rPr>
              <w:t>նպատակը</w:t>
            </w:r>
          </w:p>
          <w:p w:rsidR="008C23D0" w:rsidRPr="00C06443" w:rsidRDefault="008C23D0" w:rsidP="003B224D">
            <w:pPr>
              <w:ind w:right="181"/>
              <w:jc w:val="both"/>
              <w:rPr>
                <w:rFonts w:ascii="GHEA Mariam" w:hAnsi="GHEA Mariam" w:cs="Sylfaen"/>
                <w:lang w:val="af-ZA"/>
              </w:rPr>
            </w:pPr>
            <w:r w:rsidRPr="00C06443">
              <w:rPr>
                <w:rFonts w:ascii="GHEA Mariam" w:hAnsi="GHEA Mariam"/>
                <w:lang w:val="af-ZA"/>
              </w:rPr>
              <w:tab/>
            </w:r>
            <w:r w:rsidRPr="00C06443">
              <w:rPr>
                <w:rFonts w:ascii="GHEA Mariam" w:hAnsi="GHEA Mariam" w:cs="Sylfaen"/>
              </w:rPr>
              <w:t>Որոշման</w:t>
            </w:r>
            <w:r w:rsidRPr="00C06443">
              <w:rPr>
                <w:rFonts w:ascii="GHEA Mariam" w:hAnsi="GHEA Mariam"/>
                <w:lang w:val="af-ZA"/>
              </w:rPr>
              <w:t xml:space="preserve"> </w:t>
            </w:r>
            <w:r w:rsidRPr="00C06443">
              <w:rPr>
                <w:rFonts w:ascii="GHEA Mariam" w:hAnsi="GHEA Mariam" w:cs="Sylfaen"/>
              </w:rPr>
              <w:t>նախագծի</w:t>
            </w:r>
            <w:r w:rsidRPr="00C06443">
              <w:rPr>
                <w:rFonts w:ascii="GHEA Mariam" w:hAnsi="GHEA Mariam"/>
                <w:lang w:val="af-ZA"/>
              </w:rPr>
              <w:t xml:space="preserve"> </w:t>
            </w:r>
            <w:r w:rsidRPr="00C06443">
              <w:rPr>
                <w:rFonts w:ascii="GHEA Mariam" w:hAnsi="GHEA Mariam" w:cs="Sylfaen"/>
              </w:rPr>
              <w:t>ընդունմամբ</w:t>
            </w:r>
            <w:r w:rsidRPr="00C06443">
              <w:rPr>
                <w:rFonts w:ascii="GHEA Mariam" w:hAnsi="GHEA Mariam"/>
                <w:lang w:val="af-ZA"/>
              </w:rPr>
              <w:t xml:space="preserve"> </w:t>
            </w:r>
            <w:r w:rsidRPr="00C06443">
              <w:rPr>
                <w:rFonts w:ascii="GHEA Mariam" w:hAnsi="GHEA Mariam" w:cs="Sylfaen"/>
              </w:rPr>
              <w:t>կապահովվեն</w:t>
            </w:r>
            <w:r w:rsidRPr="00C06443">
              <w:rPr>
                <w:rFonts w:ascii="GHEA Mariam" w:hAnsi="GHEA Mariam"/>
                <w:lang w:val="af-ZA"/>
              </w:rPr>
              <w:t xml:space="preserve"> </w:t>
            </w:r>
            <w:r w:rsidRPr="00C06443">
              <w:rPr>
                <w:rFonts w:ascii="GHEA Mariam" w:hAnsi="GHEA Mariam" w:cs="Sylfaen"/>
              </w:rPr>
              <w:t>փոստային</w:t>
            </w:r>
            <w:r w:rsidRPr="00C06443">
              <w:rPr>
                <w:rFonts w:ascii="GHEA Mariam" w:hAnsi="GHEA Mariam"/>
                <w:lang w:val="af-ZA"/>
              </w:rPr>
              <w:t xml:space="preserve"> </w:t>
            </w:r>
            <w:r w:rsidRPr="00C06443">
              <w:rPr>
                <w:rFonts w:ascii="GHEA Mariam" w:hAnsi="GHEA Mariam" w:cs="Sylfaen"/>
              </w:rPr>
              <w:t>կապի</w:t>
            </w:r>
            <w:r w:rsidRPr="00C06443">
              <w:rPr>
                <w:rFonts w:ascii="GHEA Mariam" w:hAnsi="GHEA Mariam"/>
                <w:lang w:val="af-ZA"/>
              </w:rPr>
              <w:t xml:space="preserve"> </w:t>
            </w:r>
            <w:r w:rsidRPr="00C06443">
              <w:rPr>
                <w:rFonts w:ascii="GHEA Mariam" w:hAnsi="GHEA Mariam" w:cs="Sylfaen"/>
              </w:rPr>
              <w:t>ոլորտի</w:t>
            </w:r>
            <w:r w:rsidRPr="00C06443">
              <w:rPr>
                <w:rFonts w:ascii="GHEA Mariam" w:hAnsi="GHEA Mariam"/>
                <w:lang w:val="af-ZA"/>
              </w:rPr>
              <w:t xml:space="preserve"> </w:t>
            </w:r>
            <w:r w:rsidRPr="00C06443">
              <w:rPr>
                <w:rFonts w:ascii="GHEA Mariam" w:hAnsi="GHEA Mariam" w:cs="Sylfaen"/>
              </w:rPr>
              <w:t>զարգացմանն</w:t>
            </w:r>
            <w:r w:rsidRPr="00C06443">
              <w:rPr>
                <w:rFonts w:ascii="GHEA Mariam" w:hAnsi="GHEA Mariam"/>
                <w:lang w:val="af-ZA"/>
              </w:rPr>
              <w:t xml:space="preserve"> </w:t>
            </w:r>
            <w:r w:rsidRPr="00C06443">
              <w:rPr>
                <w:rFonts w:ascii="GHEA Mariam" w:hAnsi="GHEA Mariam" w:cs="Sylfaen"/>
              </w:rPr>
              <w:t>ուղղված</w:t>
            </w:r>
            <w:r w:rsidRPr="00C06443">
              <w:rPr>
                <w:rFonts w:ascii="GHEA Mariam" w:hAnsi="GHEA Mariam"/>
                <w:lang w:val="af-ZA"/>
              </w:rPr>
              <w:t xml:space="preserve"> </w:t>
            </w:r>
            <w:r w:rsidRPr="00C06443">
              <w:rPr>
                <w:rFonts w:ascii="GHEA Mariam" w:hAnsi="GHEA Mariam" w:cs="Sylfaen"/>
              </w:rPr>
              <w:t>այնպիսի</w:t>
            </w:r>
            <w:r w:rsidRPr="00C06443">
              <w:rPr>
                <w:rFonts w:ascii="GHEA Mariam" w:hAnsi="GHEA Mariam"/>
                <w:lang w:val="af-ZA"/>
              </w:rPr>
              <w:t xml:space="preserve"> </w:t>
            </w:r>
            <w:r w:rsidRPr="00C06443">
              <w:rPr>
                <w:rFonts w:ascii="GHEA Mariam" w:hAnsi="GHEA Mariam" w:cs="Sylfaen"/>
              </w:rPr>
              <w:t>հայեցակարգային</w:t>
            </w:r>
            <w:r w:rsidRPr="00C06443">
              <w:rPr>
                <w:rFonts w:ascii="GHEA Mariam" w:hAnsi="GHEA Mariam"/>
                <w:lang w:val="af-ZA"/>
              </w:rPr>
              <w:t xml:space="preserve"> </w:t>
            </w:r>
            <w:r w:rsidRPr="00C06443">
              <w:rPr>
                <w:rFonts w:ascii="GHEA Mariam" w:hAnsi="GHEA Mariam" w:cs="Sylfaen"/>
              </w:rPr>
              <w:t>դրույթներ</w:t>
            </w:r>
            <w:r w:rsidRPr="00C06443">
              <w:rPr>
                <w:rFonts w:ascii="GHEA Mariam" w:hAnsi="GHEA Mariam"/>
                <w:lang w:val="af-ZA"/>
              </w:rPr>
              <w:t xml:space="preserve">, </w:t>
            </w:r>
            <w:r w:rsidRPr="00C06443">
              <w:rPr>
                <w:rFonts w:ascii="GHEA Mariam" w:hAnsi="GHEA Mariam" w:cs="Sylfaen"/>
              </w:rPr>
              <w:t>որոնք</w:t>
            </w:r>
            <w:r w:rsidRPr="00C06443">
              <w:rPr>
                <w:rFonts w:ascii="GHEA Mariam" w:hAnsi="GHEA Mariam"/>
                <w:lang w:val="af-ZA"/>
              </w:rPr>
              <w:t xml:space="preserve"> </w:t>
            </w:r>
            <w:r w:rsidRPr="00C06443">
              <w:rPr>
                <w:rFonts w:ascii="GHEA Mariam" w:hAnsi="GHEA Mariam" w:cs="Sylfaen"/>
              </w:rPr>
              <w:t>հիմք</w:t>
            </w:r>
            <w:r w:rsidRPr="00C06443">
              <w:rPr>
                <w:rFonts w:ascii="GHEA Mariam" w:hAnsi="GHEA Mariam"/>
                <w:lang w:val="af-ZA"/>
              </w:rPr>
              <w:t xml:space="preserve"> </w:t>
            </w:r>
            <w:r w:rsidRPr="00C06443">
              <w:rPr>
                <w:rFonts w:ascii="GHEA Mariam" w:hAnsi="GHEA Mariam" w:cs="Sylfaen"/>
              </w:rPr>
              <w:t>կհանդիսանան</w:t>
            </w:r>
            <w:r w:rsidRPr="00C06443">
              <w:rPr>
                <w:rFonts w:ascii="GHEA Mariam" w:hAnsi="GHEA Mariam"/>
                <w:lang w:val="af-ZA"/>
              </w:rPr>
              <w:t xml:space="preserve"> </w:t>
            </w:r>
            <w:r w:rsidRPr="00C06443">
              <w:rPr>
                <w:rFonts w:ascii="GHEA Mariam" w:hAnsi="GHEA Mariam" w:cs="Sylfaen"/>
              </w:rPr>
              <w:t>ներկայումս</w:t>
            </w:r>
            <w:r w:rsidRPr="00C06443">
              <w:rPr>
                <w:rFonts w:ascii="GHEA Mariam" w:hAnsi="GHEA Mariam"/>
                <w:lang w:val="af-ZA"/>
              </w:rPr>
              <w:t xml:space="preserve"> </w:t>
            </w:r>
            <w:r w:rsidRPr="00C06443">
              <w:rPr>
                <w:rFonts w:ascii="GHEA Mariam" w:hAnsi="GHEA Mariam" w:cs="Sylfaen"/>
              </w:rPr>
              <w:t>գործող</w:t>
            </w:r>
            <w:r w:rsidRPr="00C06443">
              <w:rPr>
                <w:rFonts w:ascii="GHEA Mariam" w:hAnsi="GHEA Mariam"/>
                <w:lang w:val="af-ZA"/>
              </w:rPr>
              <w:t xml:space="preserve"> </w:t>
            </w:r>
            <w:r w:rsidRPr="00C06443">
              <w:rPr>
                <w:rFonts w:ascii="GHEA Mariam" w:hAnsi="GHEA Mariam" w:cs="Sylfaen"/>
              </w:rPr>
              <w:t>օրենսդրության</w:t>
            </w:r>
            <w:r w:rsidRPr="00C06443">
              <w:rPr>
                <w:rFonts w:ascii="GHEA Mariam" w:hAnsi="GHEA Mariam" w:cs="Sylfaen"/>
                <w:lang w:val="af-ZA"/>
              </w:rPr>
              <w:t xml:space="preserve"> </w:t>
            </w:r>
            <w:r w:rsidRPr="00C06443">
              <w:rPr>
                <w:rFonts w:ascii="GHEA Mariam" w:hAnsi="GHEA Mariam" w:cs="Sylfaen"/>
              </w:rPr>
              <w:t>հետագա</w:t>
            </w:r>
            <w:r w:rsidRPr="00C06443">
              <w:rPr>
                <w:rFonts w:ascii="GHEA Mariam" w:hAnsi="GHEA Mariam" w:cs="Sylfaen"/>
                <w:lang w:val="af-ZA"/>
              </w:rPr>
              <w:t xml:space="preserve"> </w:t>
            </w:r>
            <w:r w:rsidRPr="00C06443">
              <w:rPr>
                <w:rFonts w:ascii="GHEA Mariam" w:hAnsi="GHEA Mariam" w:cs="Sylfaen"/>
              </w:rPr>
              <w:t>բարելավման</w:t>
            </w:r>
            <w:r w:rsidRPr="00C06443">
              <w:rPr>
                <w:rFonts w:ascii="GHEA Mariam" w:hAnsi="GHEA Mariam" w:cs="Sylfaen"/>
                <w:lang w:val="af-ZA"/>
              </w:rPr>
              <w:t xml:space="preserve"> </w:t>
            </w:r>
            <w:r w:rsidRPr="00C06443">
              <w:rPr>
                <w:rFonts w:ascii="GHEA Mariam" w:hAnsi="GHEA Mariam" w:cs="Sylfaen"/>
              </w:rPr>
              <w:t>և</w:t>
            </w:r>
            <w:r w:rsidRPr="00C06443">
              <w:rPr>
                <w:rFonts w:ascii="GHEA Mariam" w:hAnsi="GHEA Mariam" w:cs="Sylfaen"/>
                <w:lang w:val="af-ZA"/>
              </w:rPr>
              <w:t xml:space="preserve"> </w:t>
            </w:r>
            <w:r w:rsidRPr="00C06443">
              <w:rPr>
                <w:rFonts w:ascii="GHEA Mariam" w:hAnsi="GHEA Mariam" w:cs="Sylfaen"/>
              </w:rPr>
              <w:t>փոստային</w:t>
            </w:r>
            <w:r w:rsidRPr="00C06443">
              <w:rPr>
                <w:rFonts w:ascii="GHEA Mariam" w:hAnsi="GHEA Mariam" w:cs="Sylfaen"/>
                <w:lang w:val="af-ZA"/>
              </w:rPr>
              <w:t xml:space="preserve"> </w:t>
            </w:r>
            <w:r w:rsidRPr="00C06443">
              <w:rPr>
                <w:rFonts w:ascii="GHEA Mariam" w:hAnsi="GHEA Mariam" w:cs="Sylfaen"/>
              </w:rPr>
              <w:t>ծառայությունների</w:t>
            </w:r>
            <w:r w:rsidRPr="00C06443">
              <w:rPr>
                <w:rFonts w:ascii="GHEA Mariam" w:hAnsi="GHEA Mariam" w:cs="Sylfaen"/>
                <w:lang w:val="af-ZA"/>
              </w:rPr>
              <w:t xml:space="preserve"> </w:t>
            </w:r>
            <w:r w:rsidRPr="00C06443">
              <w:rPr>
                <w:rFonts w:ascii="GHEA Mariam" w:hAnsi="GHEA Mariam" w:cs="Sylfaen"/>
              </w:rPr>
              <w:t>շուկայի</w:t>
            </w:r>
            <w:r w:rsidRPr="00C06443">
              <w:rPr>
                <w:rFonts w:ascii="GHEA Mariam" w:hAnsi="GHEA Mariam" w:cs="Sylfaen"/>
                <w:lang w:val="af-ZA"/>
              </w:rPr>
              <w:t xml:space="preserve"> </w:t>
            </w:r>
            <w:r w:rsidRPr="00C06443">
              <w:rPr>
                <w:rFonts w:ascii="GHEA Mariam" w:hAnsi="GHEA Mariam" w:cs="Sylfaen"/>
              </w:rPr>
              <w:t>ներդրումային</w:t>
            </w:r>
            <w:r w:rsidRPr="00C06443">
              <w:rPr>
                <w:rFonts w:ascii="GHEA Mariam" w:hAnsi="GHEA Mariam" w:cs="Sylfaen"/>
                <w:lang w:val="af-ZA"/>
              </w:rPr>
              <w:t xml:space="preserve"> </w:t>
            </w:r>
            <w:r w:rsidRPr="00C06443">
              <w:rPr>
                <w:rFonts w:ascii="GHEA Mariam" w:hAnsi="GHEA Mariam" w:cs="Sylfaen"/>
              </w:rPr>
              <w:t>դաշտի</w:t>
            </w:r>
            <w:r w:rsidRPr="00C06443">
              <w:rPr>
                <w:rFonts w:ascii="GHEA Mariam" w:hAnsi="GHEA Mariam" w:cs="Sylfaen"/>
                <w:lang w:val="af-ZA"/>
              </w:rPr>
              <w:t xml:space="preserve"> </w:t>
            </w:r>
            <w:r w:rsidRPr="00C06443">
              <w:rPr>
                <w:rFonts w:ascii="GHEA Mariam" w:hAnsi="GHEA Mariam" w:cs="Sylfaen"/>
              </w:rPr>
              <w:t>գրավչության</w:t>
            </w:r>
            <w:r w:rsidRPr="00C06443">
              <w:rPr>
                <w:rFonts w:ascii="GHEA Mariam" w:hAnsi="GHEA Mariam" w:cs="Sylfaen"/>
                <w:lang w:val="af-ZA"/>
              </w:rPr>
              <w:t xml:space="preserve"> </w:t>
            </w:r>
            <w:r w:rsidRPr="00C06443">
              <w:rPr>
                <w:rFonts w:ascii="GHEA Mariam" w:hAnsi="GHEA Mariam" w:cs="Sylfaen"/>
              </w:rPr>
              <w:t>բարձրացման</w:t>
            </w:r>
            <w:r w:rsidRPr="00C06443">
              <w:rPr>
                <w:rFonts w:ascii="GHEA Mariam" w:hAnsi="GHEA Mariam" w:cs="Sylfaen"/>
                <w:lang w:val="af-ZA"/>
              </w:rPr>
              <w:t xml:space="preserve"> </w:t>
            </w:r>
            <w:r w:rsidRPr="00C06443">
              <w:rPr>
                <w:rFonts w:ascii="GHEA Mariam" w:hAnsi="GHEA Mariam" w:cs="Sylfaen"/>
              </w:rPr>
              <w:t>համար</w:t>
            </w:r>
            <w:r w:rsidRPr="00C06443">
              <w:rPr>
                <w:rFonts w:ascii="GHEA Mariam" w:hAnsi="GHEA Mariam" w:cs="Sylfaen"/>
                <w:lang w:val="af-ZA"/>
              </w:rPr>
              <w:t>:</w:t>
            </w:r>
          </w:p>
          <w:p w:rsidR="008C23D0" w:rsidRPr="00C06443" w:rsidRDefault="008C23D0" w:rsidP="00AF23D1">
            <w:pPr>
              <w:pStyle w:val="mechtex"/>
              <w:jc w:val="both"/>
              <w:rPr>
                <w:rFonts w:ascii="GHEA Mariam" w:hAnsi="GHEA Mariam"/>
                <w:caps/>
                <w:sz w:val="20"/>
                <w:lang w:val="af-ZA"/>
              </w:rPr>
            </w:pPr>
          </w:p>
        </w:tc>
      </w:tr>
      <w:tr w:rsidR="008C23D0" w:rsidRPr="009B79C9"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Pr>
                <w:rFonts w:ascii="GHEA Mariam" w:hAnsi="GHEA Mariam"/>
                <w:caps/>
                <w:sz w:val="20"/>
              </w:rPr>
              <w:t>256</w:t>
            </w:r>
          </w:p>
        </w:tc>
        <w:tc>
          <w:tcPr>
            <w:tcW w:w="10647" w:type="dxa"/>
            <w:gridSpan w:val="2"/>
          </w:tcPr>
          <w:p w:rsidR="008C23D0" w:rsidRPr="00C06443" w:rsidRDefault="008C23D0" w:rsidP="00AF23D1">
            <w:pPr>
              <w:jc w:val="center"/>
              <w:rPr>
                <w:rFonts w:ascii="GHEA Mariam" w:hAnsi="GHEA Mariam"/>
                <w:u w:val="single"/>
                <w:lang w:val="hy-AM"/>
              </w:rPr>
            </w:pPr>
            <w:r w:rsidRPr="00C06443">
              <w:rPr>
                <w:rFonts w:ascii="GHEA Mariam" w:hAnsi="GHEA Mariam"/>
                <w:u w:val="single"/>
                <w:lang w:val="hy-AM"/>
              </w:rPr>
              <w:t>Երևանի մետրոպոլիտենի արդիականացման հնարավրությունների վերլուծություն</w:t>
            </w:r>
          </w:p>
          <w:p w:rsidR="008C23D0" w:rsidRPr="00C06443" w:rsidRDefault="008C23D0" w:rsidP="00AF23D1">
            <w:pPr>
              <w:jc w:val="both"/>
              <w:rPr>
                <w:rFonts w:ascii="GHEA Mariam" w:hAnsi="GHEA Mariam"/>
                <w:lang w:val="hy-AM"/>
              </w:rPr>
            </w:pPr>
          </w:p>
          <w:p w:rsidR="008C23D0" w:rsidRPr="00C06443" w:rsidRDefault="008C23D0" w:rsidP="00AF23D1">
            <w:pPr>
              <w:jc w:val="both"/>
              <w:rPr>
                <w:rFonts w:ascii="GHEA Mariam" w:hAnsi="GHEA Mariam"/>
                <w:lang w:val="hy-AM"/>
              </w:rPr>
            </w:pPr>
            <w:r w:rsidRPr="00C06443">
              <w:rPr>
                <w:rFonts w:ascii="GHEA Mariam" w:hAnsi="GHEA Mariam"/>
                <w:lang w:val="hy-AM"/>
              </w:rPr>
              <w:t>1</w:t>
            </w:r>
            <w:r w:rsidRPr="00C06443">
              <w:rPr>
                <w:rFonts w:ascii="GHEA Mariam" w:hAnsi="GHEA Mariam"/>
                <w:lang w:val="hy-AM"/>
              </w:rPr>
              <w:tab/>
              <w:t>Միջոցառման իրականացման  անհրաժեշտությունը  և նպատակը</w:t>
            </w:r>
          </w:p>
          <w:p w:rsidR="008C23D0" w:rsidRPr="00C06443" w:rsidRDefault="008C23D0" w:rsidP="003B224D">
            <w:pPr>
              <w:jc w:val="both"/>
              <w:rPr>
                <w:rFonts w:ascii="GHEA Mariam" w:hAnsi="GHEA Mariam"/>
                <w:lang w:val="hy-AM"/>
              </w:rPr>
            </w:pPr>
            <w:r w:rsidRPr="00C06443">
              <w:rPr>
                <w:rFonts w:ascii="GHEA Mariam" w:hAnsi="GHEA Mariam"/>
                <w:lang w:val="hy-AM"/>
              </w:rPr>
              <w:tab/>
              <w:t>Երևանի մետրոպոլիտենի արդիականացման հնարավրությունների վերլուծություն միջոցառումը բխում է  ՀՀ կառավարության</w:t>
            </w:r>
            <w:r w:rsidRPr="00C06443">
              <w:rPr>
                <w:rFonts w:ascii="GHEA Mariam" w:hAnsi="GHEA Mariam"/>
                <w:bCs/>
                <w:lang w:val="hy-AM"/>
              </w:rPr>
              <w:t xml:space="preserve"> 2018 թվականի հունիսի 1-ի թիվ 581-Ա որոշման 6.5</w:t>
            </w:r>
            <w:r w:rsidRPr="00C06443">
              <w:rPr>
                <w:rFonts w:ascii="GHEA Mariam" w:hAnsi="GHEA Mariam"/>
                <w:lang w:val="hy-AM"/>
              </w:rPr>
              <w:t xml:space="preserve"> կետից և դրա նպատակն է Մետրոպոլիտենի արդիականացման և հետագա ճյուղավորման հնավարությունների ուսումնասիրությունը և բացահայտումը:</w:t>
            </w:r>
          </w:p>
          <w:p w:rsidR="008C23D0" w:rsidRPr="00C06443" w:rsidRDefault="008C23D0" w:rsidP="00AF23D1">
            <w:pPr>
              <w:jc w:val="both"/>
              <w:rPr>
                <w:rFonts w:ascii="GHEA Mariam" w:hAnsi="GHEA Mariam"/>
                <w:lang w:val="hy-AM"/>
              </w:rPr>
            </w:pPr>
            <w:r w:rsidRPr="00C06443">
              <w:rPr>
                <w:rFonts w:ascii="GHEA Mariam" w:hAnsi="GHEA Mariam"/>
                <w:lang w:val="hy-AM"/>
              </w:rPr>
              <w:t>1.1</w:t>
            </w:r>
            <w:r w:rsidRPr="00C06443">
              <w:rPr>
                <w:rFonts w:ascii="GHEA Mariam" w:hAnsi="GHEA Mariam"/>
                <w:lang w:val="hy-AM"/>
              </w:rPr>
              <w:tab/>
              <w:t>Կարգավորման հարաբերությունների ներկա վիճակը և առկա խնդիրները</w:t>
            </w:r>
          </w:p>
          <w:p w:rsidR="008C23D0" w:rsidRPr="00C06443" w:rsidRDefault="008C23D0" w:rsidP="00AF23D1">
            <w:pPr>
              <w:jc w:val="both"/>
              <w:rPr>
                <w:rFonts w:ascii="GHEA Mariam" w:hAnsi="GHEA Mariam"/>
                <w:lang w:val="hy-AM"/>
              </w:rPr>
            </w:pPr>
            <w:r w:rsidRPr="00C06443">
              <w:rPr>
                <w:rFonts w:ascii="GHEA Mariam" w:hAnsi="GHEA Mariam"/>
                <w:lang w:val="hy-AM"/>
              </w:rPr>
              <w:t xml:space="preserve">Երևանի մետրոպոլիտենում շահագործվում է 10 կայարան, գծի երկարությունը 12.1 կմ է, առկա է 45 </w:t>
            </w:r>
            <w:r w:rsidRPr="00C06443">
              <w:rPr>
                <w:rFonts w:ascii="GHEA Mariam" w:hAnsi="GHEA Mariam"/>
                <w:lang w:val="hy-AM"/>
              </w:rPr>
              <w:lastRenderedPageBreak/>
              <w:t>վագոն։</w:t>
            </w:r>
            <w:r w:rsidRPr="00C06443">
              <w:rPr>
                <w:rFonts w:ascii="Calibri" w:hAnsi="Calibri" w:cs="Calibri"/>
                <w:lang w:val="hy-AM"/>
              </w:rPr>
              <w:t> </w:t>
            </w:r>
            <w:r w:rsidRPr="00C06443">
              <w:rPr>
                <w:rFonts w:ascii="GHEA Mariam" w:hAnsi="GHEA Mariam" w:cs="GHEA Mariam"/>
                <w:lang w:val="hy-AM"/>
              </w:rPr>
              <w:t>Վերջին</w:t>
            </w:r>
            <w:r w:rsidRPr="00C06443">
              <w:rPr>
                <w:rFonts w:ascii="GHEA Mariam" w:hAnsi="GHEA Mariam"/>
                <w:lang w:val="hy-AM"/>
              </w:rPr>
              <w:t xml:space="preserve"> </w:t>
            </w:r>
            <w:r w:rsidRPr="00C06443">
              <w:rPr>
                <w:rFonts w:ascii="GHEA Mariam" w:hAnsi="GHEA Mariam" w:cs="GHEA Mariam"/>
                <w:lang w:val="hy-AM"/>
              </w:rPr>
              <w:t>մի</w:t>
            </w:r>
            <w:r w:rsidRPr="00C06443">
              <w:rPr>
                <w:rFonts w:ascii="GHEA Mariam" w:hAnsi="GHEA Mariam"/>
                <w:lang w:val="hy-AM"/>
              </w:rPr>
              <w:t xml:space="preserve"> </w:t>
            </w:r>
            <w:r w:rsidRPr="00C06443">
              <w:rPr>
                <w:rFonts w:ascii="GHEA Mariam" w:hAnsi="GHEA Mariam" w:cs="GHEA Mariam"/>
                <w:lang w:val="hy-AM"/>
              </w:rPr>
              <w:t>քանի</w:t>
            </w:r>
            <w:r w:rsidRPr="00C06443">
              <w:rPr>
                <w:rFonts w:ascii="GHEA Mariam" w:hAnsi="GHEA Mariam"/>
                <w:lang w:val="hy-AM"/>
              </w:rPr>
              <w:t xml:space="preserve"> </w:t>
            </w:r>
            <w:r w:rsidRPr="00C06443">
              <w:rPr>
                <w:rFonts w:ascii="GHEA Mariam" w:hAnsi="GHEA Mariam" w:cs="GHEA Mariam"/>
                <w:lang w:val="hy-AM"/>
              </w:rPr>
              <w:t>տարիներին</w:t>
            </w:r>
            <w:r w:rsidRPr="00C06443">
              <w:rPr>
                <w:rFonts w:ascii="GHEA Mariam" w:hAnsi="GHEA Mariam"/>
                <w:lang w:val="hy-AM"/>
              </w:rPr>
              <w:t xml:space="preserve"> </w:t>
            </w:r>
            <w:r w:rsidRPr="00C06443">
              <w:rPr>
                <w:rFonts w:ascii="GHEA Mariam" w:hAnsi="GHEA Mariam" w:cs="GHEA Mariam"/>
                <w:lang w:val="hy-AM"/>
              </w:rPr>
              <w:t>մետրոպոլիտենով</w:t>
            </w:r>
            <w:r w:rsidRPr="00C06443">
              <w:rPr>
                <w:rFonts w:ascii="GHEA Mariam" w:hAnsi="GHEA Mariam"/>
                <w:lang w:val="hy-AM"/>
              </w:rPr>
              <w:t xml:space="preserve"> </w:t>
            </w:r>
            <w:r w:rsidRPr="00C06443">
              <w:rPr>
                <w:rFonts w:ascii="GHEA Mariam" w:hAnsi="GHEA Mariam" w:cs="GHEA Mariam"/>
                <w:lang w:val="hy-AM"/>
              </w:rPr>
              <w:t>իրականացվող</w:t>
            </w:r>
            <w:r w:rsidRPr="00C06443">
              <w:rPr>
                <w:rFonts w:ascii="GHEA Mariam" w:hAnsi="GHEA Mariam"/>
                <w:lang w:val="hy-AM"/>
              </w:rPr>
              <w:t xml:space="preserve"> </w:t>
            </w:r>
            <w:r w:rsidRPr="00C06443">
              <w:rPr>
                <w:rFonts w:ascii="GHEA Mariam" w:hAnsi="GHEA Mariam" w:cs="GHEA Mariam"/>
                <w:lang w:val="hy-AM"/>
              </w:rPr>
              <w:t>ուղևորափոխադրումներում</w:t>
            </w:r>
            <w:r w:rsidRPr="00C06443">
              <w:rPr>
                <w:rFonts w:ascii="GHEA Mariam" w:hAnsi="GHEA Mariam"/>
                <w:lang w:val="hy-AM"/>
              </w:rPr>
              <w:t xml:space="preserve"> </w:t>
            </w:r>
            <w:r w:rsidRPr="00C06443">
              <w:rPr>
                <w:rFonts w:ascii="GHEA Mariam" w:hAnsi="GHEA Mariam" w:cs="GHEA Mariam"/>
                <w:lang w:val="hy-AM"/>
              </w:rPr>
              <w:t>նկատվում</w:t>
            </w:r>
            <w:r w:rsidRPr="00C06443">
              <w:rPr>
                <w:rFonts w:ascii="GHEA Mariam" w:hAnsi="GHEA Mariam"/>
                <w:lang w:val="hy-AM"/>
              </w:rPr>
              <w:t xml:space="preserve"> </w:t>
            </w:r>
            <w:r w:rsidRPr="00C06443">
              <w:rPr>
                <w:rFonts w:ascii="GHEA Mariam" w:hAnsi="GHEA Mariam" w:cs="GHEA Mariam"/>
                <w:lang w:val="hy-AM"/>
              </w:rPr>
              <w:t>է</w:t>
            </w:r>
            <w:r w:rsidRPr="00C06443">
              <w:rPr>
                <w:rFonts w:ascii="GHEA Mariam" w:hAnsi="GHEA Mariam"/>
                <w:lang w:val="hy-AM"/>
              </w:rPr>
              <w:t xml:space="preserve"> </w:t>
            </w:r>
            <w:r w:rsidRPr="00C06443">
              <w:rPr>
                <w:rFonts w:ascii="GHEA Mariam" w:hAnsi="GHEA Mariam" w:cs="GHEA Mariam"/>
                <w:lang w:val="hy-AM"/>
              </w:rPr>
              <w:t>կայունացման</w:t>
            </w:r>
            <w:r w:rsidRPr="00C06443">
              <w:rPr>
                <w:rFonts w:ascii="GHEA Mariam" w:hAnsi="GHEA Mariam"/>
                <w:lang w:val="hy-AM"/>
              </w:rPr>
              <w:t xml:space="preserve"> </w:t>
            </w:r>
            <w:r w:rsidRPr="00C06443">
              <w:rPr>
                <w:rFonts w:ascii="GHEA Mariam" w:hAnsi="GHEA Mariam" w:cs="GHEA Mariam"/>
                <w:lang w:val="hy-AM"/>
              </w:rPr>
              <w:t>և</w:t>
            </w:r>
            <w:r w:rsidRPr="00C06443">
              <w:rPr>
                <w:rFonts w:ascii="GHEA Mariam" w:hAnsi="GHEA Mariam"/>
                <w:lang w:val="hy-AM"/>
              </w:rPr>
              <w:t xml:space="preserve"> </w:t>
            </w:r>
            <w:r w:rsidRPr="00C06443">
              <w:rPr>
                <w:rFonts w:ascii="GHEA Mariam" w:hAnsi="GHEA Mariam" w:cs="GHEA Mariam"/>
                <w:lang w:val="hy-AM"/>
              </w:rPr>
              <w:t>աճի</w:t>
            </w:r>
            <w:r w:rsidRPr="00C06443">
              <w:rPr>
                <w:rFonts w:ascii="GHEA Mariam" w:hAnsi="GHEA Mariam"/>
                <w:lang w:val="hy-AM"/>
              </w:rPr>
              <w:t xml:space="preserve"> </w:t>
            </w:r>
            <w:r w:rsidRPr="00C06443">
              <w:rPr>
                <w:rFonts w:ascii="GHEA Mariam" w:hAnsi="GHEA Mariam" w:cs="GHEA Mariam"/>
                <w:lang w:val="hy-AM"/>
              </w:rPr>
              <w:t>միտում</w:t>
            </w:r>
            <w:r w:rsidRPr="00C06443">
              <w:rPr>
                <w:rFonts w:ascii="GHEA Mariam" w:hAnsi="GHEA Mariam"/>
                <w:lang w:val="hy-AM"/>
              </w:rPr>
              <w:t xml:space="preserve">, </w:t>
            </w:r>
            <w:r w:rsidRPr="00C06443">
              <w:rPr>
                <w:rFonts w:ascii="GHEA Mariam" w:hAnsi="GHEA Mariam" w:cs="GHEA Mariam"/>
                <w:lang w:val="hy-AM"/>
              </w:rPr>
              <w:t>ինչը</w:t>
            </w:r>
            <w:r w:rsidRPr="00C06443">
              <w:rPr>
                <w:rFonts w:ascii="GHEA Mariam" w:hAnsi="GHEA Mariam"/>
                <w:lang w:val="hy-AM"/>
              </w:rPr>
              <w:t xml:space="preserve"> </w:t>
            </w:r>
            <w:r w:rsidRPr="00C06443">
              <w:rPr>
                <w:rFonts w:ascii="GHEA Mariam" w:hAnsi="GHEA Mariam" w:cs="GHEA Mariam"/>
                <w:lang w:val="hy-AM"/>
              </w:rPr>
              <w:t>հիմնականում</w:t>
            </w:r>
            <w:r w:rsidRPr="00C06443">
              <w:rPr>
                <w:rFonts w:ascii="GHEA Mariam" w:hAnsi="GHEA Mariam"/>
                <w:lang w:val="hy-AM"/>
              </w:rPr>
              <w:t xml:space="preserve"> </w:t>
            </w:r>
            <w:r w:rsidRPr="00C06443">
              <w:rPr>
                <w:rFonts w:ascii="GHEA Mariam" w:hAnsi="GHEA Mariam" w:cs="GHEA Mariam"/>
                <w:lang w:val="hy-AM"/>
              </w:rPr>
              <w:t>պայմանավորված</w:t>
            </w:r>
            <w:r w:rsidRPr="00C06443">
              <w:rPr>
                <w:rFonts w:ascii="GHEA Mariam" w:hAnsi="GHEA Mariam"/>
                <w:lang w:val="hy-AM"/>
              </w:rPr>
              <w:t xml:space="preserve"> </w:t>
            </w:r>
            <w:r w:rsidRPr="00C06443">
              <w:rPr>
                <w:rFonts w:ascii="GHEA Mariam" w:hAnsi="GHEA Mariam" w:cs="GHEA Mariam"/>
                <w:lang w:val="hy-AM"/>
              </w:rPr>
              <w:t>է</w:t>
            </w:r>
            <w:r w:rsidRPr="00C06443">
              <w:rPr>
                <w:rFonts w:ascii="GHEA Mariam" w:hAnsi="GHEA Mariam"/>
                <w:lang w:val="hy-AM"/>
              </w:rPr>
              <w:t xml:space="preserve"> </w:t>
            </w:r>
            <w:r w:rsidRPr="00C06443">
              <w:rPr>
                <w:rFonts w:ascii="GHEA Mariam" w:hAnsi="GHEA Mariam" w:cs="GHEA Mariam"/>
                <w:lang w:val="hy-AM"/>
              </w:rPr>
              <w:t>մետրոպոլիտենի</w:t>
            </w:r>
            <w:r w:rsidRPr="00C06443">
              <w:rPr>
                <w:rFonts w:ascii="GHEA Mariam" w:hAnsi="GHEA Mariam"/>
                <w:lang w:val="hy-AM"/>
              </w:rPr>
              <w:t xml:space="preserve"> </w:t>
            </w:r>
            <w:r w:rsidRPr="00C06443">
              <w:rPr>
                <w:rFonts w:ascii="GHEA Mariam" w:hAnsi="GHEA Mariam" w:cs="GHEA Mariam"/>
                <w:lang w:val="hy-AM"/>
              </w:rPr>
              <w:t>շահագործման</w:t>
            </w:r>
            <w:r w:rsidRPr="00C06443">
              <w:rPr>
                <w:rFonts w:ascii="GHEA Mariam" w:hAnsi="GHEA Mariam"/>
                <w:lang w:val="hy-AM"/>
              </w:rPr>
              <w:t xml:space="preserve"> </w:t>
            </w:r>
            <w:r w:rsidRPr="00C06443">
              <w:rPr>
                <w:rFonts w:ascii="GHEA Mariam" w:hAnsi="GHEA Mariam" w:cs="GHEA Mariam"/>
                <w:lang w:val="hy-AM"/>
              </w:rPr>
              <w:t>արդյունավետության</w:t>
            </w:r>
            <w:r w:rsidRPr="00C06443">
              <w:rPr>
                <w:rFonts w:ascii="GHEA Mariam" w:hAnsi="GHEA Mariam"/>
                <w:lang w:val="hy-AM"/>
              </w:rPr>
              <w:t xml:space="preserve"> </w:t>
            </w:r>
            <w:r w:rsidRPr="00C06443">
              <w:rPr>
                <w:rFonts w:ascii="GHEA Mariam" w:hAnsi="GHEA Mariam" w:cs="GHEA Mariam"/>
                <w:lang w:val="hy-AM"/>
              </w:rPr>
              <w:t>և</w:t>
            </w:r>
            <w:r w:rsidRPr="00C06443">
              <w:rPr>
                <w:rFonts w:ascii="GHEA Mariam" w:hAnsi="GHEA Mariam"/>
                <w:lang w:val="hy-AM"/>
              </w:rPr>
              <w:t xml:space="preserve"> </w:t>
            </w:r>
            <w:r w:rsidRPr="00C06443">
              <w:rPr>
                <w:rFonts w:ascii="GHEA Mariam" w:hAnsi="GHEA Mariam" w:cs="GHEA Mariam"/>
                <w:lang w:val="hy-AM"/>
              </w:rPr>
              <w:t>մատուցվող</w:t>
            </w:r>
            <w:r w:rsidRPr="00C06443">
              <w:rPr>
                <w:rFonts w:ascii="GHEA Mariam" w:hAnsi="GHEA Mariam"/>
                <w:lang w:val="hy-AM"/>
              </w:rPr>
              <w:t xml:space="preserve"> </w:t>
            </w:r>
            <w:r w:rsidRPr="00C06443">
              <w:rPr>
                <w:rFonts w:ascii="GHEA Mariam" w:hAnsi="GHEA Mariam" w:cs="GHEA Mariam"/>
                <w:lang w:val="hy-AM"/>
              </w:rPr>
              <w:t>ծառայությունների</w:t>
            </w:r>
            <w:r w:rsidRPr="00C06443">
              <w:rPr>
                <w:rFonts w:ascii="GHEA Mariam" w:hAnsi="GHEA Mariam"/>
                <w:lang w:val="hy-AM"/>
              </w:rPr>
              <w:t xml:space="preserve"> </w:t>
            </w:r>
            <w:r w:rsidRPr="00C06443">
              <w:rPr>
                <w:rFonts w:ascii="GHEA Mariam" w:hAnsi="GHEA Mariam" w:cs="GHEA Mariam"/>
                <w:lang w:val="hy-AM"/>
              </w:rPr>
              <w:t>որակի</w:t>
            </w:r>
            <w:r w:rsidRPr="00C06443">
              <w:rPr>
                <w:rFonts w:ascii="GHEA Mariam" w:hAnsi="GHEA Mariam"/>
                <w:lang w:val="hy-AM"/>
              </w:rPr>
              <w:t xml:space="preserve"> </w:t>
            </w:r>
            <w:r w:rsidRPr="00C06443">
              <w:rPr>
                <w:rFonts w:ascii="GHEA Mariam" w:hAnsi="GHEA Mariam" w:cs="GHEA Mariam"/>
                <w:lang w:val="hy-AM"/>
              </w:rPr>
              <w:t>բարձրացմա</w:t>
            </w:r>
            <w:r w:rsidRPr="00C06443">
              <w:rPr>
                <w:rFonts w:ascii="GHEA Mariam" w:hAnsi="GHEA Mariam"/>
                <w:lang w:val="hy-AM"/>
              </w:rPr>
              <w:t>մբ:</w:t>
            </w:r>
            <w:r w:rsidRPr="00C06443">
              <w:rPr>
                <w:rFonts w:ascii="GHEA Mariam" w:hAnsi="GHEA Mariam" w:cs="Arial"/>
                <w:color w:val="333333"/>
                <w:lang w:val="hy-AM"/>
              </w:rPr>
              <w:t xml:space="preserve"> </w:t>
            </w:r>
          </w:p>
          <w:p w:rsidR="008C23D0" w:rsidRPr="00C06443" w:rsidRDefault="008C23D0" w:rsidP="00AF23D1">
            <w:pPr>
              <w:jc w:val="both"/>
              <w:rPr>
                <w:rFonts w:ascii="GHEA Mariam" w:hAnsi="GHEA Mariam"/>
                <w:lang w:val="hy-AM"/>
              </w:rPr>
            </w:pPr>
            <w:r w:rsidRPr="00C06443">
              <w:rPr>
                <w:rFonts w:ascii="GHEA Mariam" w:hAnsi="GHEA Mariam"/>
                <w:lang w:val="hy-AM"/>
              </w:rPr>
              <w:t>1.2</w:t>
            </w:r>
            <w:r w:rsidRPr="00C06443">
              <w:rPr>
                <w:rFonts w:ascii="GHEA Mariam" w:hAnsi="GHEA Mariam"/>
                <w:lang w:val="hy-AM"/>
              </w:rPr>
              <w:tab/>
              <w:t xml:space="preserve"> Առկա խնդիրների առաջարկվող լուծումները </w:t>
            </w:r>
          </w:p>
          <w:p w:rsidR="008C23D0" w:rsidRPr="00C06443" w:rsidRDefault="008C23D0" w:rsidP="00AF23D1">
            <w:pPr>
              <w:jc w:val="both"/>
              <w:rPr>
                <w:rFonts w:ascii="GHEA Mariam" w:hAnsi="GHEA Mariam"/>
                <w:lang w:val="hy-AM"/>
              </w:rPr>
            </w:pPr>
            <w:r w:rsidRPr="00C06443">
              <w:rPr>
                <w:rFonts w:ascii="GHEA Mariam" w:hAnsi="GHEA Mariam"/>
                <w:lang w:val="hy-AM"/>
              </w:rPr>
              <w:tab/>
              <w:t>Մետրոպոլիտենով իրականացվող ուղևորափոխադրումների ծավալների զգալի աճ կարող է տեղի ունենալ միայն գործող գծի ընդլայնման, նոր կայարանների կառուցման և շահագործման, ինչպես նաև, մասնակիորեն, Երևան քաղաքի հանրային տրանսպորտի նոր երթուղային ցանցի ներդրման գործընթացի ավարտից հետո։</w:t>
            </w:r>
          </w:p>
          <w:p w:rsidR="008C23D0" w:rsidRPr="00C06443" w:rsidRDefault="008C23D0" w:rsidP="00AF23D1">
            <w:pPr>
              <w:jc w:val="both"/>
              <w:rPr>
                <w:rFonts w:ascii="GHEA Mariam" w:hAnsi="GHEA Mariam"/>
                <w:lang w:val="hy-AM"/>
              </w:rPr>
            </w:pPr>
            <w:r w:rsidRPr="00C06443">
              <w:rPr>
                <w:rFonts w:ascii="GHEA Mariam" w:hAnsi="GHEA Mariam"/>
                <w:lang w:val="hy-AM"/>
              </w:rPr>
              <w:t>2</w:t>
            </w:r>
            <w:r w:rsidRPr="00C06443">
              <w:rPr>
                <w:rFonts w:ascii="GHEA Mariam" w:hAnsi="GHEA Mariam"/>
                <w:lang w:val="hy-AM"/>
              </w:rPr>
              <w:tab/>
              <w:t>Կարգավորման առարկան</w:t>
            </w:r>
          </w:p>
          <w:p w:rsidR="008C23D0" w:rsidRPr="00C06443" w:rsidRDefault="008C23D0" w:rsidP="00AF23D1">
            <w:pPr>
              <w:jc w:val="both"/>
              <w:rPr>
                <w:rFonts w:ascii="GHEA Mariam" w:hAnsi="GHEA Mariam"/>
                <w:lang w:val="hy-AM"/>
              </w:rPr>
            </w:pPr>
            <w:r w:rsidRPr="00C06443">
              <w:rPr>
                <w:rFonts w:ascii="GHEA Mariam" w:hAnsi="GHEA Mariam"/>
                <w:lang w:val="hy-AM"/>
              </w:rPr>
              <w:tab/>
              <w:t>Մետրոպոլիտենի արդիականացման և հետագա ճյուղավորման հնավարությունների ուսումնասիրությունն է:</w:t>
            </w:r>
          </w:p>
          <w:p w:rsidR="008C23D0" w:rsidRPr="00C06443" w:rsidRDefault="008C23D0" w:rsidP="00AF23D1">
            <w:pPr>
              <w:jc w:val="both"/>
              <w:rPr>
                <w:rFonts w:ascii="GHEA Mariam" w:hAnsi="GHEA Mariam"/>
                <w:lang w:val="hy-AM"/>
              </w:rPr>
            </w:pPr>
            <w:r w:rsidRPr="00C06443">
              <w:rPr>
                <w:rFonts w:ascii="GHEA Mariam" w:hAnsi="GHEA Mariam"/>
                <w:lang w:val="hy-AM"/>
              </w:rPr>
              <w:t>3</w:t>
            </w:r>
            <w:r w:rsidRPr="00C06443">
              <w:rPr>
                <w:rFonts w:ascii="GHEA Mariam" w:hAnsi="GHEA Mariam"/>
                <w:lang w:val="hy-AM"/>
              </w:rPr>
              <w:tab/>
              <w:t>Միջոցառման իրակացումից ակնկալվող արդյունքը</w:t>
            </w:r>
          </w:p>
          <w:p w:rsidR="008C23D0" w:rsidRPr="00C06443" w:rsidRDefault="008C23D0" w:rsidP="00AF23D1">
            <w:pPr>
              <w:jc w:val="both"/>
              <w:rPr>
                <w:rFonts w:ascii="GHEA Mariam" w:hAnsi="GHEA Mariam"/>
                <w:lang w:val="hy-AM"/>
              </w:rPr>
            </w:pPr>
            <w:r w:rsidRPr="00C06443">
              <w:rPr>
                <w:rFonts w:ascii="GHEA Mariam" w:hAnsi="GHEA Mariam"/>
                <w:lang w:val="hy-AM"/>
              </w:rPr>
              <w:tab/>
              <w:t>Երևանի մետրոպոլիտենի արդիականացման և հետագա ճյուղավորման հնարավորությունների բացահայտումն է:</w:t>
            </w:r>
          </w:p>
          <w:p w:rsidR="008C23D0" w:rsidRPr="00C06443"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Pr>
                <w:rFonts w:ascii="GHEA Mariam" w:hAnsi="GHEA Mariam"/>
                <w:caps/>
                <w:sz w:val="20"/>
              </w:rPr>
              <w:lastRenderedPageBreak/>
              <w:t>257</w:t>
            </w:r>
          </w:p>
        </w:tc>
        <w:tc>
          <w:tcPr>
            <w:tcW w:w="10647" w:type="dxa"/>
            <w:gridSpan w:val="2"/>
          </w:tcPr>
          <w:p w:rsidR="008C23D0" w:rsidRPr="00C06443" w:rsidRDefault="008C23D0" w:rsidP="00AF23D1">
            <w:pPr>
              <w:ind w:left="57" w:right="57"/>
              <w:jc w:val="center"/>
              <w:rPr>
                <w:rFonts w:ascii="GHEA Mariam" w:hAnsi="GHEA Mariam"/>
                <w:i/>
                <w:color w:val="000000"/>
                <w:u w:val="single"/>
                <w:lang w:val="hy-AM"/>
              </w:rPr>
            </w:pPr>
            <w:r w:rsidRPr="00C06443">
              <w:rPr>
                <w:rFonts w:ascii="GHEA Mariam" w:hAnsi="GHEA Mariam"/>
                <w:i/>
                <w:color w:val="000000"/>
                <w:u w:val="single"/>
                <w:lang w:val="hy-AM"/>
              </w:rPr>
              <w:t>«Գյումրու «Շիրակ» օդանավակայանի և ենթակառուցվածքների բարեկարգմանը և  զարգացմանն ուղղված միջոցառումներ» միջոցառման</w:t>
            </w:r>
          </w:p>
          <w:p w:rsidR="008C23D0" w:rsidRPr="00C06443" w:rsidRDefault="008C23D0" w:rsidP="00AF23D1">
            <w:pPr>
              <w:tabs>
                <w:tab w:val="left" w:pos="0"/>
                <w:tab w:val="left" w:pos="203"/>
              </w:tabs>
              <w:ind w:left="75" w:right="106"/>
              <w:jc w:val="center"/>
              <w:rPr>
                <w:rFonts w:ascii="GHEA Mariam" w:hAnsi="GHEA Mariam"/>
                <w:bCs/>
                <w:spacing w:val="-4"/>
                <w:lang w:val="hy-AM"/>
              </w:rPr>
            </w:pPr>
          </w:p>
          <w:p w:rsidR="008C23D0" w:rsidRPr="00D96BE3" w:rsidRDefault="008C23D0" w:rsidP="008E329A">
            <w:pPr>
              <w:pStyle w:val="ListParagraph"/>
              <w:numPr>
                <w:ilvl w:val="0"/>
                <w:numId w:val="267"/>
              </w:numPr>
              <w:tabs>
                <w:tab w:val="left" w:pos="0"/>
              </w:tabs>
              <w:ind w:right="106"/>
              <w:contextualSpacing/>
              <w:jc w:val="both"/>
              <w:rPr>
                <w:rFonts w:ascii="GHEA Mariam" w:hAnsi="GHEA Mariam"/>
                <w:bCs/>
                <w:iCs/>
                <w:spacing w:val="-4"/>
                <w:sz w:val="20"/>
                <w:lang w:val="en-GB" w:eastAsia="ru-RU"/>
              </w:rPr>
            </w:pPr>
            <w:r w:rsidRPr="00C06443">
              <w:rPr>
                <w:rFonts w:ascii="GHEA Mariam" w:hAnsi="GHEA Mariam"/>
                <w:bCs/>
                <w:iCs/>
                <w:spacing w:val="-4"/>
                <w:sz w:val="20"/>
                <w:lang w:val="af-ZA" w:eastAsia="ru-RU"/>
              </w:rPr>
              <w:t xml:space="preserve">Միջոցառման իրականացման  անհրաժեշտությունը  և </w:t>
            </w:r>
            <w:r w:rsidRPr="00C06443">
              <w:rPr>
                <w:rFonts w:ascii="GHEA Mariam" w:hAnsi="GHEA Mariam"/>
                <w:bCs/>
                <w:iCs/>
                <w:spacing w:val="-4"/>
                <w:sz w:val="20"/>
                <w:lang w:val="hy-AM" w:eastAsia="ru-RU"/>
              </w:rPr>
              <w:t>նպատակը</w:t>
            </w:r>
          </w:p>
          <w:p w:rsidR="008C23D0" w:rsidRPr="00C06443" w:rsidRDefault="008C23D0" w:rsidP="00AF23D1">
            <w:pPr>
              <w:ind w:left="501" w:right="57"/>
              <w:jc w:val="both"/>
              <w:rPr>
                <w:rFonts w:ascii="GHEA Mariam" w:hAnsi="GHEA Mariam" w:cs="Calibri"/>
                <w:color w:val="000000"/>
                <w:lang w:val="hy-AM"/>
              </w:rPr>
            </w:pPr>
          </w:p>
          <w:p w:rsidR="008C23D0" w:rsidRPr="00C06443" w:rsidRDefault="008C23D0" w:rsidP="00AF23D1">
            <w:pPr>
              <w:tabs>
                <w:tab w:val="left" w:pos="270"/>
              </w:tabs>
              <w:ind w:left="75" w:right="106"/>
              <w:jc w:val="both"/>
              <w:rPr>
                <w:rFonts w:ascii="GHEA Mariam" w:hAnsi="GHEA Mariam" w:cs="Sylfaen"/>
                <w:lang w:val="hy-AM"/>
              </w:rPr>
            </w:pPr>
            <w:r w:rsidRPr="00C06443">
              <w:rPr>
                <w:rFonts w:ascii="GHEA Mariam" w:hAnsi="GHEA Mariam"/>
                <w:bCs/>
                <w:spacing w:val="-4"/>
                <w:lang w:val="hy-AM"/>
              </w:rPr>
              <w:tab/>
            </w:r>
            <w:r w:rsidRPr="00C06443">
              <w:rPr>
                <w:rFonts w:ascii="GHEA Mariam" w:hAnsi="GHEA Mariam" w:cs="GHEA Grapalat"/>
                <w:color w:val="000000"/>
                <w:lang w:val="hy-AM"/>
              </w:rPr>
              <w:t>Գյումրի քաղաքի &lt;&lt;Շիրակ&gt;&gt; օդանավակայանի բարելավման աշխատանքների հիմնական նպատակը &lt;&lt;Զվարթնոց&gt;&gt; օդանավակայանի համար այլընտրանքային օդանավակայան ստեղծելն է, ինչպես նաև “Low cost” փոխադրողներին խրախուսելը:</w:t>
            </w:r>
          </w:p>
          <w:p w:rsidR="008C23D0" w:rsidRPr="00C06443" w:rsidRDefault="008C23D0" w:rsidP="00AF23D1">
            <w:pPr>
              <w:tabs>
                <w:tab w:val="left" w:pos="0"/>
                <w:tab w:val="left" w:pos="203"/>
              </w:tabs>
              <w:ind w:left="75" w:right="106"/>
              <w:jc w:val="center"/>
              <w:rPr>
                <w:rFonts w:ascii="GHEA Mariam" w:hAnsi="GHEA Mariam"/>
                <w:bCs/>
                <w:spacing w:val="-4"/>
                <w:lang w:val="hy-AM"/>
              </w:rPr>
            </w:pPr>
          </w:p>
          <w:p w:rsidR="008C23D0" w:rsidRPr="00C06443" w:rsidRDefault="008C23D0" w:rsidP="008E329A">
            <w:pPr>
              <w:numPr>
                <w:ilvl w:val="1"/>
                <w:numId w:val="266"/>
              </w:numPr>
              <w:ind w:right="57"/>
              <w:jc w:val="both"/>
              <w:rPr>
                <w:rFonts w:ascii="GHEA Mariam" w:hAnsi="GHEA Mariam" w:cs="Calibri"/>
                <w:color w:val="000000"/>
                <w:lang w:val="hy-AM"/>
              </w:rPr>
            </w:pPr>
            <w:r w:rsidRPr="00C06443">
              <w:rPr>
                <w:rFonts w:ascii="GHEA Mariam" w:hAnsi="GHEA Mariam" w:cs="Calibri"/>
                <w:color w:val="000000"/>
                <w:lang w:val="hy-AM"/>
              </w:rPr>
              <w:t>Կարգավորման հարաբերությունների ներկա վիճակը և առկա խնդիրները</w:t>
            </w:r>
          </w:p>
          <w:p w:rsidR="008C23D0" w:rsidRPr="00C06443" w:rsidRDefault="008C23D0" w:rsidP="00AF23D1">
            <w:pPr>
              <w:tabs>
                <w:tab w:val="left" w:pos="270"/>
              </w:tabs>
              <w:ind w:left="75" w:right="106"/>
              <w:jc w:val="both"/>
              <w:rPr>
                <w:rFonts w:ascii="GHEA Mariam" w:hAnsi="GHEA Mariam"/>
                <w:bCs/>
                <w:spacing w:val="-4"/>
                <w:lang w:val="hy-AM"/>
              </w:rPr>
            </w:pPr>
            <w:r w:rsidRPr="00C06443">
              <w:rPr>
                <w:rFonts w:ascii="GHEA Mariam" w:hAnsi="GHEA Mariam"/>
                <w:bCs/>
                <w:spacing w:val="-4"/>
                <w:lang w:val="hy-AM"/>
              </w:rPr>
              <w:tab/>
              <w:t>&lt;&lt;Շիրակ&gt;&gt; օդանավակայանի աերոդրոմի տարրերի, մասնավորապես կառամատույցի, ինչպես նաև ուղևորային համալիրի ներկայիս շահագործողական վիճակը պահանջում է ենթակառուցվածքների բարեկարգում, զարգացում և վերազիննում նոր միջազգային օդանավակայաններին ներկայացվող չափանիշերին համապատասխան:</w:t>
            </w:r>
          </w:p>
          <w:p w:rsidR="008C23D0" w:rsidRPr="00C06443" w:rsidRDefault="008C23D0" w:rsidP="00AF23D1">
            <w:pPr>
              <w:tabs>
                <w:tab w:val="left" w:pos="0"/>
                <w:tab w:val="left" w:pos="203"/>
              </w:tabs>
              <w:ind w:left="75" w:right="106"/>
              <w:jc w:val="center"/>
              <w:rPr>
                <w:rFonts w:ascii="GHEA Mariam" w:hAnsi="GHEA Mariam"/>
                <w:bCs/>
                <w:spacing w:val="-4"/>
                <w:lang w:val="hy-AM"/>
              </w:rPr>
            </w:pPr>
          </w:p>
          <w:p w:rsidR="008C23D0" w:rsidRPr="00C06443" w:rsidRDefault="008C23D0" w:rsidP="00AF23D1">
            <w:pPr>
              <w:ind w:left="75" w:right="106" w:firstLine="60"/>
              <w:rPr>
                <w:rFonts w:ascii="GHEA Mariam" w:hAnsi="GHEA Mariam"/>
                <w:bCs/>
                <w:iCs/>
                <w:spacing w:val="-4"/>
                <w:lang w:val="hy-AM"/>
              </w:rPr>
            </w:pPr>
            <w:r w:rsidRPr="00C06443">
              <w:rPr>
                <w:rFonts w:ascii="GHEA Mariam" w:hAnsi="GHEA Mariam"/>
                <w:bCs/>
                <w:iCs/>
                <w:spacing w:val="-4"/>
                <w:lang w:val="af-ZA"/>
              </w:rPr>
              <w:t xml:space="preserve">1.2  </w:t>
            </w:r>
            <w:r w:rsidRPr="00C06443">
              <w:rPr>
                <w:rFonts w:ascii="GHEA Mariam" w:hAnsi="GHEA Mariam" w:cs="Calibri"/>
                <w:color w:val="000000"/>
                <w:lang w:val="hy-AM"/>
              </w:rPr>
              <w:t>Առկա խնդիրների առաջարկվող լուծումները</w:t>
            </w:r>
            <w:r w:rsidRPr="00C06443">
              <w:rPr>
                <w:rFonts w:ascii="GHEA Mariam" w:hAnsi="GHEA Mariam"/>
                <w:bCs/>
                <w:iCs/>
                <w:spacing w:val="-4"/>
                <w:lang w:val="hy-AM"/>
              </w:rPr>
              <w:t xml:space="preserve"> </w:t>
            </w:r>
          </w:p>
          <w:p w:rsidR="008C23D0" w:rsidRPr="00C06443" w:rsidRDefault="008C23D0" w:rsidP="00AF23D1">
            <w:pPr>
              <w:tabs>
                <w:tab w:val="left" w:pos="270"/>
              </w:tabs>
              <w:ind w:left="75" w:right="106"/>
              <w:jc w:val="both"/>
              <w:rPr>
                <w:rFonts w:ascii="GHEA Mariam" w:hAnsi="GHEA Mariam"/>
                <w:bCs/>
                <w:spacing w:val="-4"/>
                <w:lang w:val="hy-AM"/>
              </w:rPr>
            </w:pPr>
            <w:r w:rsidRPr="00C06443">
              <w:rPr>
                <w:rFonts w:ascii="GHEA Mariam" w:hAnsi="GHEA Mariam"/>
                <w:bCs/>
                <w:spacing w:val="-4"/>
                <w:lang w:val="hy-AM"/>
              </w:rPr>
              <w:tab/>
              <w:t>&lt;&lt;Շիրակ&gt;&gt; օդանավակայանի աերոդրոմի ենթակառուցվածքների բարեկարգման, զարգացման և վերազինման աշխատանքների շրջանակներում նախատեսվում է՝ հաշվառման սրահի վերանորոգում, նստեցման հատվածի և ժամանման սրահի ընդլայնում, կառամատույցի վերանորոգում և այլ նմանատիպ աշխատանքներ:</w:t>
            </w:r>
          </w:p>
          <w:p w:rsidR="008C23D0" w:rsidRPr="00C06443" w:rsidRDefault="008C23D0" w:rsidP="00AF23D1">
            <w:pPr>
              <w:tabs>
                <w:tab w:val="left" w:pos="0"/>
                <w:tab w:val="left" w:pos="203"/>
              </w:tabs>
              <w:ind w:right="106"/>
              <w:rPr>
                <w:rFonts w:ascii="GHEA Mariam" w:hAnsi="GHEA Mariam"/>
                <w:bCs/>
                <w:spacing w:val="-4"/>
                <w:lang w:val="hy-AM"/>
              </w:rPr>
            </w:pPr>
          </w:p>
          <w:p w:rsidR="008C23D0" w:rsidRPr="00C06443" w:rsidRDefault="008C23D0" w:rsidP="008E329A">
            <w:pPr>
              <w:numPr>
                <w:ilvl w:val="0"/>
                <w:numId w:val="266"/>
              </w:numPr>
              <w:tabs>
                <w:tab w:val="left" w:pos="0"/>
              </w:tabs>
              <w:ind w:right="106" w:hanging="315"/>
              <w:jc w:val="both"/>
              <w:rPr>
                <w:rFonts w:ascii="GHEA Mariam" w:hAnsi="GHEA Mariam" w:cs="Calibri"/>
                <w:color w:val="000000"/>
                <w:lang w:val="hy-AM"/>
              </w:rPr>
            </w:pPr>
            <w:r w:rsidRPr="00C06443">
              <w:rPr>
                <w:rFonts w:ascii="GHEA Mariam" w:hAnsi="GHEA Mariam" w:cs="Calibri"/>
                <w:color w:val="000000"/>
                <w:lang w:val="hy-AM"/>
              </w:rPr>
              <w:t>Կարգավորման առարկան</w:t>
            </w:r>
          </w:p>
          <w:p w:rsidR="008C23D0" w:rsidRPr="00C06443" w:rsidRDefault="008C23D0" w:rsidP="00AF23D1">
            <w:pPr>
              <w:tabs>
                <w:tab w:val="left" w:pos="0"/>
              </w:tabs>
              <w:ind w:left="405" w:right="106"/>
              <w:jc w:val="both"/>
              <w:rPr>
                <w:rFonts w:ascii="GHEA Mariam" w:hAnsi="GHEA Mariam" w:cs="Calibri"/>
                <w:color w:val="000000"/>
                <w:lang w:val="hy-AM"/>
              </w:rPr>
            </w:pPr>
          </w:p>
          <w:p w:rsidR="008C23D0" w:rsidRPr="00C06443" w:rsidRDefault="008C23D0" w:rsidP="00AF23D1">
            <w:pPr>
              <w:tabs>
                <w:tab w:val="left" w:pos="270"/>
              </w:tabs>
              <w:ind w:left="75" w:right="106"/>
              <w:jc w:val="both"/>
              <w:rPr>
                <w:rFonts w:ascii="GHEA Mariam" w:hAnsi="GHEA Mariam"/>
                <w:bCs/>
                <w:spacing w:val="-4"/>
                <w:lang w:val="hy-AM"/>
              </w:rPr>
            </w:pPr>
            <w:r w:rsidRPr="00C06443">
              <w:rPr>
                <w:rFonts w:ascii="GHEA Mariam" w:hAnsi="GHEA Mariam"/>
                <w:bCs/>
                <w:spacing w:val="-4"/>
                <w:lang w:val="hy-AM"/>
              </w:rPr>
              <w:tab/>
              <w:t>Գյումրի քաղաքի &lt;&lt;Շիրակ&gt;&gt; օդանավակայանի բարելավման աշխատանքները կիրականացվեն «Արմենիա» միջազգային օդանավակայաններ» ՓԲ ընկերության կողմից՝ 5-ամյա Մաստեր պլանի շրջանակներում:</w:t>
            </w:r>
          </w:p>
          <w:p w:rsidR="008C23D0" w:rsidRPr="00C06443" w:rsidRDefault="008C23D0" w:rsidP="00AF23D1">
            <w:pPr>
              <w:tabs>
                <w:tab w:val="left" w:pos="0"/>
                <w:tab w:val="left" w:pos="203"/>
              </w:tabs>
              <w:ind w:right="106"/>
              <w:rPr>
                <w:rFonts w:ascii="GHEA Mariam" w:hAnsi="GHEA Mariam"/>
                <w:bCs/>
                <w:spacing w:val="-4"/>
                <w:lang w:val="hy-AM"/>
              </w:rPr>
            </w:pPr>
          </w:p>
          <w:p w:rsidR="008C23D0" w:rsidRPr="00C06443" w:rsidRDefault="008C23D0" w:rsidP="008E329A">
            <w:pPr>
              <w:numPr>
                <w:ilvl w:val="0"/>
                <w:numId w:val="266"/>
              </w:numPr>
              <w:tabs>
                <w:tab w:val="left" w:pos="0"/>
              </w:tabs>
              <w:ind w:right="106"/>
              <w:rPr>
                <w:rFonts w:ascii="GHEA Mariam" w:hAnsi="GHEA Mariam" w:cs="Calibri"/>
                <w:color w:val="000000"/>
                <w:lang w:val="hy-AM"/>
              </w:rPr>
            </w:pPr>
            <w:r w:rsidRPr="00C06443">
              <w:rPr>
                <w:rFonts w:ascii="GHEA Mariam" w:hAnsi="GHEA Mariam" w:cs="Calibri"/>
                <w:color w:val="000000"/>
                <w:lang w:val="hy-AM"/>
              </w:rPr>
              <w:t>Միջոցառման իրակացումից ակնկալվող արդյունքը</w:t>
            </w:r>
          </w:p>
          <w:p w:rsidR="008C23D0" w:rsidRPr="00C06443" w:rsidRDefault="008C23D0" w:rsidP="00AF23D1">
            <w:pPr>
              <w:tabs>
                <w:tab w:val="left" w:pos="270"/>
              </w:tabs>
              <w:ind w:left="75" w:right="106"/>
              <w:jc w:val="both"/>
              <w:rPr>
                <w:rFonts w:ascii="GHEA Mariam" w:hAnsi="GHEA Mariam"/>
                <w:bCs/>
                <w:spacing w:val="-4"/>
                <w:lang w:val="hy-AM"/>
              </w:rPr>
            </w:pPr>
            <w:r w:rsidRPr="00C06443">
              <w:rPr>
                <w:rFonts w:ascii="GHEA Mariam" w:hAnsi="GHEA Mariam"/>
                <w:bCs/>
                <w:spacing w:val="-4"/>
                <w:lang w:val="hy-AM"/>
              </w:rPr>
              <w:tab/>
              <w:t>Գյումրի քաղաքի &lt;&lt;Շիրակ&gt;&gt; օդանավակայանի բարելավման աշխատանքների արդյունքում կբարձրանա ուղևորների սպասարկման մակարդակը և կապահովվեն միջազգային օդանավակայաններին ներկայացվող պահանջները:</w:t>
            </w:r>
          </w:p>
          <w:p w:rsidR="008C23D0" w:rsidRPr="00C06443"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Pr>
                <w:rFonts w:ascii="GHEA Mariam" w:hAnsi="GHEA Mariam"/>
                <w:caps/>
                <w:sz w:val="20"/>
              </w:rPr>
              <w:t>258</w:t>
            </w:r>
          </w:p>
        </w:tc>
        <w:tc>
          <w:tcPr>
            <w:tcW w:w="10647" w:type="dxa"/>
            <w:gridSpan w:val="2"/>
          </w:tcPr>
          <w:p w:rsidR="008C23D0" w:rsidRPr="00C06443" w:rsidRDefault="008C23D0" w:rsidP="00AF23D1">
            <w:pPr>
              <w:ind w:left="-90"/>
              <w:jc w:val="center"/>
              <w:rPr>
                <w:rFonts w:ascii="GHEA Mariam" w:hAnsi="GHEA Mariam"/>
                <w:i/>
                <w:u w:val="single"/>
                <w:lang w:val="hy-AM"/>
              </w:rPr>
            </w:pPr>
            <w:r w:rsidRPr="00C06443">
              <w:rPr>
                <w:rFonts w:ascii="GHEA Mariam" w:hAnsi="GHEA Mariam"/>
                <w:i/>
                <w:u w:val="single"/>
                <w:lang w:val="hy-AM"/>
              </w:rPr>
              <w:t>«Ավիաընկերությունների թվի ավելացմանն ուղղված միջոցառումներին աջակցություն» միջոցառման</w:t>
            </w:r>
          </w:p>
          <w:p w:rsidR="008C23D0" w:rsidRPr="00C06443" w:rsidRDefault="008C23D0" w:rsidP="00AF23D1">
            <w:pPr>
              <w:tabs>
                <w:tab w:val="left" w:pos="0"/>
              </w:tabs>
              <w:ind w:left="75" w:right="106"/>
              <w:jc w:val="both"/>
              <w:rPr>
                <w:rFonts w:ascii="GHEA Mariam" w:hAnsi="GHEA Mariam"/>
                <w:spacing w:val="-4"/>
                <w:lang w:val="af-ZA"/>
              </w:rPr>
            </w:pPr>
          </w:p>
          <w:p w:rsidR="008C23D0" w:rsidRPr="00C06443" w:rsidRDefault="008C23D0" w:rsidP="00AF23D1">
            <w:pPr>
              <w:pStyle w:val="ListParagraph"/>
              <w:tabs>
                <w:tab w:val="left" w:pos="0"/>
              </w:tabs>
              <w:ind w:left="435" w:right="106"/>
              <w:jc w:val="both"/>
              <w:rPr>
                <w:rFonts w:ascii="GHEA Mariam" w:hAnsi="GHEA Mariam"/>
                <w:bCs/>
                <w:iCs/>
                <w:spacing w:val="-4"/>
                <w:sz w:val="20"/>
                <w:lang w:val="af-ZA" w:eastAsia="ru-RU"/>
              </w:rPr>
            </w:pPr>
            <w:r w:rsidRPr="00C06443">
              <w:rPr>
                <w:rFonts w:ascii="GHEA Mariam" w:hAnsi="GHEA Mariam"/>
                <w:bCs/>
                <w:iCs/>
                <w:spacing w:val="-4"/>
                <w:sz w:val="20"/>
                <w:lang w:val="af-ZA" w:eastAsia="ru-RU"/>
              </w:rPr>
              <w:t xml:space="preserve">1. Միջոցառման իրականացման  անհրաժեշտությունը  և </w:t>
            </w:r>
            <w:r w:rsidRPr="00C06443">
              <w:rPr>
                <w:rFonts w:ascii="GHEA Mariam" w:hAnsi="GHEA Mariam"/>
                <w:bCs/>
                <w:iCs/>
                <w:spacing w:val="-4"/>
                <w:sz w:val="20"/>
                <w:lang w:val="hy-AM" w:eastAsia="ru-RU"/>
              </w:rPr>
              <w:t>նպատակը</w:t>
            </w:r>
          </w:p>
          <w:p w:rsidR="008C23D0" w:rsidRPr="00C06443" w:rsidRDefault="008C23D0" w:rsidP="003B224D">
            <w:pPr>
              <w:tabs>
                <w:tab w:val="left" w:pos="270"/>
              </w:tabs>
              <w:ind w:left="75" w:right="106"/>
              <w:jc w:val="both"/>
              <w:rPr>
                <w:rFonts w:ascii="GHEA Mariam" w:hAnsi="GHEA Mariam" w:cs="GHEA Grapalat"/>
                <w:color w:val="000000"/>
                <w:lang w:val="af-ZA"/>
              </w:rPr>
            </w:pPr>
            <w:r w:rsidRPr="00C06443">
              <w:rPr>
                <w:rFonts w:ascii="GHEA Mariam" w:hAnsi="GHEA Mariam" w:cs="GHEA Grapalat"/>
                <w:color w:val="000000"/>
                <w:lang w:val="hy-AM"/>
              </w:rPr>
              <w:t>Ավիաընկերությունների թվի ավելացմանն ուղղված միջոցառումներին աջակցություն» միջոցառումը բխում է  ՀՀ կառավարության</w:t>
            </w:r>
            <w:r w:rsidRPr="00C06443">
              <w:rPr>
                <w:rFonts w:ascii="GHEA Mariam" w:hAnsi="GHEA Mariam" w:cs="GHEA Grapalat"/>
                <w:bCs/>
                <w:color w:val="000000"/>
                <w:lang w:val="hy-AM"/>
              </w:rPr>
              <w:t xml:space="preserve"> 2018 թվականի հունիսի 1-ի թիվ 581-Ա որոշման 6.4.3 </w:t>
            </w:r>
            <w:r w:rsidRPr="00C06443">
              <w:rPr>
                <w:rFonts w:ascii="GHEA Mariam" w:hAnsi="GHEA Mariam" w:cs="GHEA Grapalat"/>
                <w:color w:val="000000"/>
                <w:lang w:val="hy-AM"/>
              </w:rPr>
              <w:t>կետից և դրա իրականացումը</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պայմանավորված</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է</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դեպի</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ՀՀ</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և</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ՀՀ</w:t>
            </w:r>
            <w:r w:rsidRPr="00C06443">
              <w:rPr>
                <w:rFonts w:ascii="GHEA Mariam" w:hAnsi="GHEA Mariam" w:cs="GHEA Grapalat"/>
                <w:color w:val="000000"/>
                <w:lang w:val="af-ZA"/>
              </w:rPr>
              <w:t>-</w:t>
            </w:r>
            <w:r w:rsidRPr="00C06443">
              <w:rPr>
                <w:rFonts w:ascii="GHEA Mariam" w:hAnsi="GHEA Mariam" w:cs="GHEA Grapalat"/>
                <w:color w:val="000000"/>
                <w:lang w:val="hy-AM"/>
              </w:rPr>
              <w:t>ից</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չվերթների</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աշխարհագրության</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ընդլայնման</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և</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մատչելի</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ավիափոխադրումների</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ապահովման</w:t>
            </w:r>
            <w:r w:rsidRPr="00C06443">
              <w:rPr>
                <w:rFonts w:ascii="GHEA Mariam" w:hAnsi="GHEA Mariam" w:cs="GHEA Grapalat"/>
                <w:color w:val="000000"/>
                <w:lang w:val="af-ZA"/>
              </w:rPr>
              <w:t xml:space="preserve"> </w:t>
            </w:r>
            <w:r w:rsidRPr="00C06443">
              <w:rPr>
                <w:rFonts w:ascii="GHEA Mariam" w:hAnsi="GHEA Mariam" w:cs="GHEA Grapalat"/>
                <w:color w:val="000000"/>
                <w:lang w:val="hy-AM"/>
              </w:rPr>
              <w:t>անհրաժեշտությամբ</w:t>
            </w:r>
            <w:r w:rsidRPr="00C06443">
              <w:rPr>
                <w:rFonts w:ascii="GHEA Mariam" w:hAnsi="GHEA Mariam" w:cs="GHEA Grapalat"/>
                <w:color w:val="000000"/>
                <w:lang w:val="af-ZA"/>
              </w:rPr>
              <w:t>:</w:t>
            </w:r>
          </w:p>
          <w:p w:rsidR="008C23D0" w:rsidRPr="00C06443" w:rsidRDefault="008C23D0" w:rsidP="00AF23D1">
            <w:pPr>
              <w:tabs>
                <w:tab w:val="left" w:pos="0"/>
              </w:tabs>
              <w:ind w:left="75" w:right="106"/>
              <w:jc w:val="both"/>
              <w:rPr>
                <w:rFonts w:ascii="GHEA Mariam" w:hAnsi="GHEA Mariam"/>
                <w:spacing w:val="-4"/>
                <w:lang w:val="af-ZA"/>
              </w:rPr>
            </w:pPr>
          </w:p>
          <w:p w:rsidR="008C23D0" w:rsidRPr="00C06443" w:rsidRDefault="008C23D0" w:rsidP="008E329A">
            <w:pPr>
              <w:numPr>
                <w:ilvl w:val="1"/>
                <w:numId w:val="268"/>
              </w:numPr>
              <w:tabs>
                <w:tab w:val="left" w:pos="0"/>
              </w:tabs>
              <w:ind w:right="106"/>
              <w:jc w:val="both"/>
              <w:rPr>
                <w:rFonts w:ascii="GHEA Mariam" w:hAnsi="GHEA Mariam"/>
                <w:bCs/>
                <w:iCs/>
                <w:spacing w:val="-4"/>
                <w:lang w:val="af-ZA"/>
              </w:rPr>
            </w:pPr>
            <w:r w:rsidRPr="00C06443">
              <w:rPr>
                <w:rFonts w:ascii="GHEA Mariam" w:hAnsi="GHEA Mariam"/>
                <w:bCs/>
                <w:iCs/>
                <w:spacing w:val="-4"/>
                <w:lang w:val="hy-AM"/>
              </w:rPr>
              <w:t>Կարգավորման հարաբերությունների ներկա վիճակը և առկա</w:t>
            </w:r>
            <w:r w:rsidRPr="00C06443">
              <w:rPr>
                <w:rFonts w:ascii="GHEA Mariam" w:hAnsi="GHEA Mariam"/>
                <w:bCs/>
                <w:iCs/>
                <w:spacing w:val="-4"/>
                <w:lang w:val="af-ZA"/>
              </w:rPr>
              <w:t xml:space="preserve"> խնդիրները</w:t>
            </w:r>
          </w:p>
          <w:p w:rsidR="008C23D0" w:rsidRPr="00C06443" w:rsidRDefault="008C23D0" w:rsidP="00AF23D1">
            <w:pPr>
              <w:tabs>
                <w:tab w:val="left" w:pos="0"/>
              </w:tabs>
              <w:ind w:left="795" w:right="106"/>
              <w:jc w:val="both"/>
              <w:rPr>
                <w:rFonts w:ascii="GHEA Mariam" w:hAnsi="GHEA Mariam"/>
                <w:bCs/>
                <w:iCs/>
                <w:spacing w:val="-4"/>
                <w:lang w:val="hy-AM"/>
              </w:rPr>
            </w:pPr>
            <w:r w:rsidRPr="00C06443">
              <w:rPr>
                <w:rFonts w:ascii="GHEA Mariam" w:hAnsi="GHEA Mariam"/>
                <w:bCs/>
                <w:iCs/>
                <w:spacing w:val="-4"/>
                <w:lang w:val="hy-AM"/>
              </w:rPr>
              <w:lastRenderedPageBreak/>
              <w:t xml:space="preserve"> </w:t>
            </w:r>
          </w:p>
          <w:p w:rsidR="008C23D0" w:rsidRPr="00C06443" w:rsidRDefault="008C23D0" w:rsidP="00AF23D1">
            <w:pPr>
              <w:tabs>
                <w:tab w:val="left" w:pos="270"/>
              </w:tabs>
              <w:ind w:left="75" w:right="106" w:hanging="75"/>
              <w:jc w:val="both"/>
              <w:rPr>
                <w:rFonts w:ascii="GHEA Mariam" w:hAnsi="GHEA Mariam" w:cs="GHEA Grapalat"/>
                <w:color w:val="000000"/>
                <w:lang w:val="af-ZA"/>
              </w:rPr>
            </w:pPr>
            <w:r w:rsidRPr="00C06443">
              <w:rPr>
                <w:rFonts w:ascii="GHEA Mariam" w:hAnsi="GHEA Mariam" w:cs="GHEA Grapalat"/>
                <w:color w:val="000000"/>
                <w:lang w:val="af-ZA"/>
              </w:rPr>
              <w:tab/>
            </w:r>
            <w:r w:rsidRPr="00C06443">
              <w:rPr>
                <w:rFonts w:ascii="GHEA Mariam" w:hAnsi="GHEA Mariam" w:cs="GHEA Grapalat"/>
                <w:color w:val="000000"/>
                <w:lang w:val="af-ZA"/>
              </w:rPr>
              <w:tab/>
            </w:r>
            <w:r w:rsidRPr="00C06443">
              <w:rPr>
                <w:rFonts w:ascii="GHEA Mariam" w:hAnsi="GHEA Mariam" w:cs="GHEA Grapalat"/>
                <w:color w:val="000000"/>
              </w:rPr>
              <w:t>Ներկայումս</w:t>
            </w:r>
            <w:r w:rsidRPr="00C06443">
              <w:rPr>
                <w:rFonts w:ascii="GHEA Mariam" w:hAnsi="GHEA Mariam" w:cs="GHEA Grapalat"/>
                <w:color w:val="000000"/>
                <w:lang w:val="af-ZA"/>
              </w:rPr>
              <w:t xml:space="preserve"> </w:t>
            </w:r>
            <w:r w:rsidRPr="00C06443">
              <w:rPr>
                <w:rFonts w:ascii="GHEA Mariam" w:hAnsi="GHEA Mariam" w:cs="GHEA Grapalat"/>
                <w:color w:val="000000"/>
              </w:rPr>
              <w:t>ՀՀ</w:t>
            </w:r>
            <w:r w:rsidRPr="00C06443">
              <w:rPr>
                <w:rFonts w:ascii="GHEA Mariam" w:hAnsi="GHEA Mariam" w:cs="GHEA Grapalat"/>
                <w:color w:val="000000"/>
                <w:lang w:val="af-ZA"/>
              </w:rPr>
              <w:t xml:space="preserve"> </w:t>
            </w:r>
            <w:r w:rsidRPr="00C06443">
              <w:rPr>
                <w:rFonts w:ascii="GHEA Mariam" w:hAnsi="GHEA Mariam" w:cs="GHEA Grapalat"/>
                <w:color w:val="000000"/>
              </w:rPr>
              <w:t>շուկայում</w:t>
            </w:r>
            <w:r w:rsidRPr="00C06443">
              <w:rPr>
                <w:rFonts w:ascii="GHEA Mariam" w:hAnsi="GHEA Mariam" w:cs="GHEA Grapalat"/>
                <w:color w:val="000000"/>
                <w:lang w:val="af-ZA"/>
              </w:rPr>
              <w:t xml:space="preserve"> </w:t>
            </w:r>
            <w:r w:rsidRPr="00C06443">
              <w:rPr>
                <w:rFonts w:ascii="GHEA Mariam" w:hAnsi="GHEA Mariam" w:cs="GHEA Grapalat"/>
                <w:color w:val="000000"/>
              </w:rPr>
              <w:t>գործում</w:t>
            </w:r>
            <w:r w:rsidRPr="00C06443">
              <w:rPr>
                <w:rFonts w:ascii="GHEA Mariam" w:hAnsi="GHEA Mariam" w:cs="GHEA Grapalat"/>
                <w:color w:val="000000"/>
                <w:lang w:val="af-ZA"/>
              </w:rPr>
              <w:t xml:space="preserve"> </w:t>
            </w:r>
            <w:r w:rsidRPr="00C06443">
              <w:rPr>
                <w:rFonts w:ascii="GHEA Mariam" w:hAnsi="GHEA Mariam" w:cs="GHEA Grapalat"/>
                <w:color w:val="000000"/>
              </w:rPr>
              <w:t>է</w:t>
            </w:r>
            <w:r w:rsidRPr="00C06443">
              <w:rPr>
                <w:rFonts w:ascii="GHEA Mariam" w:hAnsi="GHEA Mariam" w:cs="GHEA Grapalat"/>
                <w:color w:val="000000"/>
                <w:lang w:val="af-ZA"/>
              </w:rPr>
              <w:t xml:space="preserve"> </w:t>
            </w:r>
            <w:r w:rsidRPr="00C06443">
              <w:rPr>
                <w:rFonts w:ascii="GHEA Mariam" w:hAnsi="GHEA Mariam" w:cs="GHEA Grapalat"/>
                <w:color w:val="000000"/>
              </w:rPr>
              <w:t>կանոնավոր</w:t>
            </w:r>
            <w:r w:rsidRPr="00C06443">
              <w:rPr>
                <w:rFonts w:ascii="GHEA Mariam" w:hAnsi="GHEA Mariam" w:cs="GHEA Grapalat"/>
                <w:color w:val="000000"/>
                <w:lang w:val="af-ZA"/>
              </w:rPr>
              <w:t xml:space="preserve"> </w:t>
            </w:r>
            <w:r w:rsidRPr="00C06443">
              <w:rPr>
                <w:rFonts w:ascii="GHEA Mariam" w:hAnsi="GHEA Mariam" w:cs="GHEA Grapalat"/>
                <w:color w:val="000000"/>
              </w:rPr>
              <w:t>փոխադրումներ</w:t>
            </w:r>
            <w:r w:rsidRPr="00C06443">
              <w:rPr>
                <w:rFonts w:ascii="GHEA Mariam" w:hAnsi="GHEA Mariam" w:cs="GHEA Grapalat"/>
                <w:color w:val="000000"/>
                <w:lang w:val="af-ZA"/>
              </w:rPr>
              <w:t xml:space="preserve"> </w:t>
            </w:r>
            <w:r w:rsidRPr="00C06443">
              <w:rPr>
                <w:rFonts w:ascii="GHEA Mariam" w:hAnsi="GHEA Mariam" w:cs="GHEA Grapalat"/>
                <w:color w:val="000000"/>
              </w:rPr>
              <w:t>իրականացնող</w:t>
            </w:r>
            <w:r w:rsidRPr="00C06443">
              <w:rPr>
                <w:rFonts w:ascii="GHEA Mariam" w:hAnsi="GHEA Mariam" w:cs="GHEA Grapalat"/>
                <w:color w:val="000000"/>
                <w:lang w:val="af-ZA"/>
              </w:rPr>
              <w:t xml:space="preserve"> 32 </w:t>
            </w:r>
            <w:r w:rsidRPr="00C06443">
              <w:rPr>
                <w:rFonts w:ascii="GHEA Mariam" w:hAnsi="GHEA Mariam" w:cs="GHEA Grapalat"/>
                <w:color w:val="000000"/>
              </w:rPr>
              <w:t>ավիաընկերություն</w:t>
            </w:r>
            <w:r w:rsidRPr="00C06443">
              <w:rPr>
                <w:rFonts w:ascii="GHEA Mariam" w:hAnsi="GHEA Mariam" w:cs="GHEA Grapalat"/>
                <w:color w:val="000000"/>
                <w:lang w:val="af-ZA"/>
              </w:rPr>
              <w:t xml:space="preserve"> (</w:t>
            </w:r>
            <w:r w:rsidRPr="00C06443">
              <w:rPr>
                <w:rFonts w:ascii="GHEA Mariam" w:hAnsi="GHEA Mariam" w:cs="GHEA Grapalat"/>
                <w:color w:val="000000"/>
              </w:rPr>
              <w:t>այդ</w:t>
            </w:r>
            <w:r w:rsidRPr="00C06443">
              <w:rPr>
                <w:rFonts w:ascii="GHEA Mariam" w:hAnsi="GHEA Mariam" w:cs="GHEA Grapalat"/>
                <w:color w:val="000000"/>
                <w:lang w:val="af-ZA"/>
              </w:rPr>
              <w:t xml:space="preserve"> </w:t>
            </w:r>
            <w:r w:rsidRPr="00C06443">
              <w:rPr>
                <w:rFonts w:ascii="GHEA Mariam" w:hAnsi="GHEA Mariam" w:cs="GHEA Grapalat"/>
                <w:color w:val="000000"/>
              </w:rPr>
              <w:t>թվում՝</w:t>
            </w:r>
            <w:r w:rsidRPr="00C06443">
              <w:rPr>
                <w:rFonts w:ascii="GHEA Mariam" w:hAnsi="GHEA Mariam" w:cs="GHEA Grapalat"/>
                <w:color w:val="000000"/>
                <w:lang w:val="af-ZA"/>
              </w:rPr>
              <w:t xml:space="preserve"> </w:t>
            </w:r>
            <w:r w:rsidRPr="00C06443">
              <w:rPr>
                <w:rFonts w:ascii="GHEA Mariam" w:hAnsi="GHEA Mariam" w:cs="GHEA Grapalat"/>
                <w:color w:val="000000"/>
              </w:rPr>
              <w:t>հայկական</w:t>
            </w:r>
            <w:r w:rsidRPr="00C06443">
              <w:rPr>
                <w:rFonts w:ascii="GHEA Mariam" w:hAnsi="GHEA Mariam" w:cs="GHEA Grapalat"/>
                <w:color w:val="000000"/>
                <w:lang w:val="af-ZA"/>
              </w:rPr>
              <w:t xml:space="preserve"> </w:t>
            </w:r>
            <w:r w:rsidRPr="00C06443">
              <w:rPr>
                <w:rFonts w:ascii="GHEA Mariam" w:hAnsi="GHEA Mariam" w:cs="GHEA Grapalat"/>
                <w:color w:val="000000"/>
              </w:rPr>
              <w:t>Ավիակոմպանիա</w:t>
            </w:r>
            <w:r w:rsidRPr="00C06443">
              <w:rPr>
                <w:rFonts w:ascii="GHEA Mariam" w:hAnsi="GHEA Mariam" w:cs="GHEA Grapalat"/>
                <w:color w:val="000000"/>
                <w:lang w:val="af-ZA"/>
              </w:rPr>
              <w:t xml:space="preserve"> </w:t>
            </w:r>
            <w:r w:rsidRPr="00C06443">
              <w:rPr>
                <w:rFonts w:ascii="GHEA Mariam" w:hAnsi="GHEA Mariam" w:cs="GHEA Grapalat"/>
                <w:color w:val="000000"/>
              </w:rPr>
              <w:t>Արմենիա</w:t>
            </w:r>
            <w:r w:rsidRPr="00C06443">
              <w:rPr>
                <w:rFonts w:ascii="GHEA Mariam" w:hAnsi="GHEA Mariam" w:cs="GHEA Grapalat"/>
                <w:color w:val="000000"/>
                <w:lang w:val="af-ZA"/>
              </w:rPr>
              <w:t xml:space="preserve">), </w:t>
            </w:r>
            <w:r w:rsidRPr="00C06443">
              <w:rPr>
                <w:rFonts w:ascii="GHEA Mariam" w:hAnsi="GHEA Mariam" w:cs="GHEA Grapalat"/>
                <w:color w:val="000000"/>
              </w:rPr>
              <w:t>որոնցից</w:t>
            </w:r>
            <w:r w:rsidRPr="00C06443">
              <w:rPr>
                <w:rFonts w:ascii="GHEA Mariam" w:hAnsi="GHEA Mariam" w:cs="GHEA Grapalat"/>
                <w:color w:val="000000"/>
                <w:lang w:val="af-ZA"/>
              </w:rPr>
              <w:t xml:space="preserve"> 9 </w:t>
            </w:r>
            <w:r w:rsidRPr="00C06443">
              <w:rPr>
                <w:rFonts w:ascii="GHEA Mariam" w:hAnsi="GHEA Mariam" w:cs="GHEA Grapalat"/>
                <w:color w:val="000000"/>
              </w:rPr>
              <w:t>ավընկերությունը</w:t>
            </w:r>
            <w:r w:rsidRPr="00C06443">
              <w:rPr>
                <w:rFonts w:ascii="GHEA Mariam" w:hAnsi="GHEA Mariam" w:cs="GHEA Grapalat"/>
                <w:color w:val="000000"/>
                <w:lang w:val="af-ZA"/>
              </w:rPr>
              <w:t xml:space="preserve"> </w:t>
            </w:r>
            <w:r w:rsidRPr="00C06443">
              <w:rPr>
                <w:rFonts w:ascii="GHEA Mariam" w:hAnsi="GHEA Mariam" w:cs="GHEA Grapalat"/>
                <w:color w:val="000000"/>
              </w:rPr>
              <w:t>ռուսական</w:t>
            </w:r>
            <w:r w:rsidRPr="00C06443">
              <w:rPr>
                <w:rFonts w:ascii="GHEA Mariam" w:hAnsi="GHEA Mariam" w:cs="GHEA Grapalat"/>
                <w:color w:val="000000"/>
                <w:lang w:val="af-ZA"/>
              </w:rPr>
              <w:t xml:space="preserve"> </w:t>
            </w:r>
            <w:r w:rsidRPr="00C06443">
              <w:rPr>
                <w:rFonts w:ascii="GHEA Mariam" w:hAnsi="GHEA Mariam" w:cs="GHEA Grapalat"/>
                <w:color w:val="000000"/>
              </w:rPr>
              <w:t>են</w:t>
            </w:r>
            <w:r w:rsidRPr="00C06443">
              <w:rPr>
                <w:rFonts w:ascii="GHEA Mariam" w:hAnsi="GHEA Mariam" w:cs="GHEA Grapalat"/>
                <w:color w:val="000000"/>
                <w:lang w:val="af-ZA"/>
              </w:rPr>
              <w:t xml:space="preserve">: </w:t>
            </w:r>
            <w:r w:rsidRPr="00C06443">
              <w:rPr>
                <w:rFonts w:ascii="GHEA Mariam" w:hAnsi="GHEA Mariam" w:cs="GHEA Grapalat"/>
                <w:color w:val="000000"/>
              </w:rPr>
              <w:t>Նշված</w:t>
            </w:r>
            <w:r w:rsidRPr="00C06443">
              <w:rPr>
                <w:rFonts w:ascii="GHEA Mariam" w:hAnsi="GHEA Mariam" w:cs="GHEA Grapalat"/>
                <w:color w:val="000000"/>
                <w:lang w:val="af-ZA"/>
              </w:rPr>
              <w:t xml:space="preserve"> </w:t>
            </w:r>
            <w:r w:rsidRPr="00C06443">
              <w:rPr>
                <w:rFonts w:ascii="GHEA Mariam" w:hAnsi="GHEA Mariam" w:cs="GHEA Grapalat"/>
                <w:color w:val="000000"/>
              </w:rPr>
              <w:t>ավիաընկերությունների</w:t>
            </w:r>
            <w:r w:rsidRPr="00C06443">
              <w:rPr>
                <w:rFonts w:ascii="GHEA Mariam" w:hAnsi="GHEA Mariam" w:cs="GHEA Grapalat"/>
                <w:color w:val="000000"/>
                <w:lang w:val="af-ZA"/>
              </w:rPr>
              <w:t xml:space="preserve"> </w:t>
            </w:r>
            <w:r w:rsidRPr="00C06443">
              <w:rPr>
                <w:rFonts w:ascii="GHEA Mariam" w:hAnsi="GHEA Mariam" w:cs="GHEA Grapalat"/>
                <w:color w:val="000000"/>
              </w:rPr>
              <w:t>կողմից</w:t>
            </w:r>
            <w:r w:rsidRPr="00C06443">
              <w:rPr>
                <w:rFonts w:ascii="GHEA Mariam" w:hAnsi="GHEA Mariam" w:cs="GHEA Grapalat"/>
                <w:color w:val="000000"/>
                <w:lang w:val="af-ZA"/>
              </w:rPr>
              <w:t xml:space="preserve"> </w:t>
            </w:r>
            <w:r w:rsidRPr="00C06443">
              <w:rPr>
                <w:rFonts w:ascii="GHEA Mariam" w:hAnsi="GHEA Mariam" w:cs="GHEA Grapalat"/>
                <w:color w:val="000000"/>
              </w:rPr>
              <w:t>սպասարկվում</w:t>
            </w:r>
            <w:r w:rsidRPr="00C06443">
              <w:rPr>
                <w:rFonts w:ascii="GHEA Mariam" w:hAnsi="GHEA Mariam" w:cs="GHEA Grapalat"/>
                <w:color w:val="000000"/>
                <w:lang w:val="af-ZA"/>
              </w:rPr>
              <w:t xml:space="preserve"> </w:t>
            </w:r>
            <w:r w:rsidRPr="00C06443">
              <w:rPr>
                <w:rFonts w:ascii="GHEA Mariam" w:hAnsi="GHEA Mariam" w:cs="GHEA Grapalat"/>
                <w:color w:val="000000"/>
              </w:rPr>
              <w:t>է</w:t>
            </w:r>
            <w:r w:rsidRPr="00C06443">
              <w:rPr>
                <w:rFonts w:ascii="GHEA Mariam" w:hAnsi="GHEA Mariam" w:cs="GHEA Grapalat"/>
                <w:color w:val="000000"/>
                <w:lang w:val="af-ZA"/>
              </w:rPr>
              <w:t xml:space="preserve"> 37 </w:t>
            </w:r>
            <w:r w:rsidRPr="00C06443">
              <w:rPr>
                <w:rFonts w:ascii="GHEA Mariam" w:hAnsi="GHEA Mariam" w:cs="GHEA Grapalat"/>
                <w:color w:val="000000"/>
              </w:rPr>
              <w:t>երթուղի</w:t>
            </w:r>
            <w:r w:rsidRPr="00C06443">
              <w:rPr>
                <w:rFonts w:ascii="GHEA Mariam" w:hAnsi="GHEA Mariam" w:cs="GHEA Grapalat"/>
                <w:color w:val="000000"/>
                <w:lang w:val="af-ZA"/>
              </w:rPr>
              <w:t xml:space="preserve">, </w:t>
            </w:r>
            <w:r w:rsidRPr="00C06443">
              <w:rPr>
                <w:rFonts w:ascii="GHEA Mariam" w:hAnsi="GHEA Mariam" w:cs="GHEA Grapalat"/>
                <w:color w:val="000000"/>
              </w:rPr>
              <w:t>որոնցից</w:t>
            </w:r>
            <w:r w:rsidRPr="00C06443">
              <w:rPr>
                <w:rFonts w:ascii="GHEA Mariam" w:hAnsi="GHEA Mariam" w:cs="GHEA Grapalat"/>
                <w:color w:val="000000"/>
                <w:lang w:val="af-ZA"/>
              </w:rPr>
              <w:t xml:space="preserve"> 11-</w:t>
            </w:r>
            <w:r w:rsidRPr="00C06443">
              <w:rPr>
                <w:rFonts w:ascii="GHEA Mariam" w:hAnsi="GHEA Mariam" w:cs="GHEA Grapalat"/>
                <w:color w:val="000000"/>
              </w:rPr>
              <w:t>ը՝</w:t>
            </w:r>
            <w:r w:rsidRPr="00C06443">
              <w:rPr>
                <w:rFonts w:ascii="GHEA Mariam" w:hAnsi="GHEA Mariam" w:cs="GHEA Grapalat"/>
                <w:color w:val="000000"/>
                <w:lang w:val="af-ZA"/>
              </w:rPr>
              <w:t xml:space="preserve"> </w:t>
            </w:r>
            <w:r w:rsidRPr="00C06443">
              <w:rPr>
                <w:rFonts w:ascii="GHEA Mariam" w:hAnsi="GHEA Mariam" w:cs="GHEA Grapalat"/>
                <w:color w:val="000000"/>
              </w:rPr>
              <w:t>դեպի</w:t>
            </w:r>
            <w:r w:rsidRPr="00C06443">
              <w:rPr>
                <w:rFonts w:ascii="GHEA Mariam" w:hAnsi="GHEA Mariam" w:cs="GHEA Grapalat"/>
                <w:color w:val="000000"/>
                <w:lang w:val="af-ZA"/>
              </w:rPr>
              <w:t xml:space="preserve"> </w:t>
            </w:r>
            <w:r w:rsidRPr="00C06443">
              <w:rPr>
                <w:rFonts w:ascii="GHEA Mariam" w:hAnsi="GHEA Mariam" w:cs="GHEA Grapalat"/>
                <w:color w:val="000000"/>
              </w:rPr>
              <w:t>ՌԴ</w:t>
            </w:r>
            <w:r w:rsidRPr="00C06443">
              <w:rPr>
                <w:rFonts w:ascii="GHEA Mariam" w:hAnsi="GHEA Mariam" w:cs="GHEA Grapalat"/>
                <w:color w:val="000000"/>
                <w:lang w:val="af-ZA"/>
              </w:rPr>
              <w:t xml:space="preserve">: </w:t>
            </w:r>
            <w:r w:rsidRPr="00C06443">
              <w:rPr>
                <w:rFonts w:ascii="GHEA Mariam" w:hAnsi="GHEA Mariam" w:cs="GHEA Grapalat"/>
                <w:color w:val="000000"/>
              </w:rPr>
              <w:t>Հաշվի</w:t>
            </w:r>
            <w:r w:rsidRPr="00C06443">
              <w:rPr>
                <w:rFonts w:ascii="GHEA Mariam" w:hAnsi="GHEA Mariam" w:cs="GHEA Grapalat"/>
                <w:color w:val="000000"/>
                <w:lang w:val="af-ZA"/>
              </w:rPr>
              <w:t xml:space="preserve"> </w:t>
            </w:r>
            <w:r w:rsidRPr="00C06443">
              <w:rPr>
                <w:rFonts w:ascii="GHEA Mariam" w:hAnsi="GHEA Mariam" w:cs="GHEA Grapalat"/>
                <w:color w:val="000000"/>
              </w:rPr>
              <w:t>առնելով</w:t>
            </w:r>
            <w:r w:rsidRPr="00C06443">
              <w:rPr>
                <w:rFonts w:ascii="GHEA Mariam" w:hAnsi="GHEA Mariam" w:cs="GHEA Grapalat"/>
                <w:color w:val="000000"/>
                <w:lang w:val="af-ZA"/>
              </w:rPr>
              <w:t xml:space="preserve">, </w:t>
            </w:r>
            <w:r w:rsidRPr="00C06443">
              <w:rPr>
                <w:rFonts w:ascii="GHEA Mariam" w:hAnsi="GHEA Mariam" w:cs="GHEA Grapalat"/>
                <w:color w:val="000000"/>
              </w:rPr>
              <w:t>որ</w:t>
            </w:r>
            <w:r w:rsidRPr="00C06443">
              <w:rPr>
                <w:rFonts w:ascii="GHEA Mariam" w:hAnsi="GHEA Mariam" w:cs="GHEA Grapalat"/>
                <w:color w:val="000000"/>
                <w:lang w:val="af-ZA"/>
              </w:rPr>
              <w:t xml:space="preserve"> </w:t>
            </w:r>
            <w:r w:rsidRPr="00C06443">
              <w:rPr>
                <w:rFonts w:ascii="GHEA Mariam" w:hAnsi="GHEA Mariam" w:cs="GHEA Grapalat"/>
                <w:color w:val="000000"/>
              </w:rPr>
              <w:t>ՀՀ</w:t>
            </w:r>
            <w:r w:rsidRPr="00C06443">
              <w:rPr>
                <w:rFonts w:ascii="GHEA Mariam" w:hAnsi="GHEA Mariam" w:cs="GHEA Grapalat"/>
                <w:color w:val="000000"/>
                <w:lang w:val="af-ZA"/>
              </w:rPr>
              <w:t xml:space="preserve"> </w:t>
            </w:r>
            <w:r w:rsidRPr="00C06443">
              <w:rPr>
                <w:rFonts w:ascii="GHEA Mariam" w:hAnsi="GHEA Mariam" w:cs="GHEA Grapalat"/>
                <w:color w:val="000000"/>
              </w:rPr>
              <w:t>շուկայում</w:t>
            </w:r>
            <w:r w:rsidRPr="00C06443">
              <w:rPr>
                <w:rFonts w:ascii="GHEA Mariam" w:hAnsi="GHEA Mariam" w:cs="GHEA Grapalat"/>
                <w:color w:val="000000"/>
                <w:lang w:val="af-ZA"/>
              </w:rPr>
              <w:t xml:space="preserve"> </w:t>
            </w:r>
            <w:r w:rsidRPr="00C06443">
              <w:rPr>
                <w:rFonts w:ascii="GHEA Mariam" w:hAnsi="GHEA Mariam" w:cs="GHEA Grapalat"/>
                <w:color w:val="000000"/>
              </w:rPr>
              <w:t>գերակշռում</w:t>
            </w:r>
            <w:r w:rsidRPr="00C06443">
              <w:rPr>
                <w:rFonts w:ascii="GHEA Mariam" w:hAnsi="GHEA Mariam" w:cs="GHEA Grapalat"/>
                <w:color w:val="000000"/>
                <w:lang w:val="af-ZA"/>
              </w:rPr>
              <w:t xml:space="preserve"> </w:t>
            </w:r>
            <w:r w:rsidRPr="00C06443">
              <w:rPr>
                <w:rFonts w:ascii="GHEA Mariam" w:hAnsi="GHEA Mariam" w:cs="GHEA Grapalat"/>
                <w:color w:val="000000"/>
              </w:rPr>
              <w:t>են</w:t>
            </w:r>
            <w:r w:rsidRPr="00C06443">
              <w:rPr>
                <w:rFonts w:ascii="GHEA Mariam" w:hAnsi="GHEA Mariam" w:cs="GHEA Grapalat"/>
                <w:color w:val="000000"/>
                <w:lang w:val="af-ZA"/>
              </w:rPr>
              <w:t xml:space="preserve"> </w:t>
            </w:r>
            <w:r w:rsidRPr="00C06443">
              <w:rPr>
                <w:rFonts w:ascii="GHEA Mariam" w:hAnsi="GHEA Mariam" w:cs="GHEA Grapalat"/>
                <w:color w:val="000000"/>
              </w:rPr>
              <w:t>ուսական</w:t>
            </w:r>
            <w:r w:rsidRPr="00C06443">
              <w:rPr>
                <w:rFonts w:ascii="GHEA Mariam" w:hAnsi="GHEA Mariam" w:cs="GHEA Grapalat"/>
                <w:color w:val="000000"/>
                <w:lang w:val="af-ZA"/>
              </w:rPr>
              <w:t xml:space="preserve"> </w:t>
            </w:r>
            <w:r w:rsidRPr="00C06443">
              <w:rPr>
                <w:rFonts w:ascii="GHEA Mariam" w:hAnsi="GHEA Mariam" w:cs="GHEA Grapalat"/>
                <w:color w:val="000000"/>
              </w:rPr>
              <w:t>ավիաընկերություններն</w:t>
            </w:r>
            <w:r w:rsidRPr="00C06443">
              <w:rPr>
                <w:rFonts w:ascii="GHEA Mariam" w:hAnsi="GHEA Mariam" w:cs="GHEA Grapalat"/>
                <w:color w:val="000000"/>
                <w:lang w:val="af-ZA"/>
              </w:rPr>
              <w:t xml:space="preserve"> </w:t>
            </w:r>
            <w:r w:rsidRPr="00C06443">
              <w:rPr>
                <w:rFonts w:ascii="GHEA Mariam" w:hAnsi="GHEA Mariam" w:cs="GHEA Grapalat"/>
                <w:color w:val="000000"/>
              </w:rPr>
              <w:t>ու</w:t>
            </w:r>
            <w:r w:rsidRPr="00C06443">
              <w:rPr>
                <w:rFonts w:ascii="GHEA Mariam" w:hAnsi="GHEA Mariam" w:cs="GHEA Grapalat"/>
                <w:color w:val="000000"/>
                <w:lang w:val="af-ZA"/>
              </w:rPr>
              <w:t xml:space="preserve"> </w:t>
            </w:r>
            <w:r w:rsidRPr="00C06443">
              <w:rPr>
                <w:rFonts w:ascii="GHEA Mariam" w:hAnsi="GHEA Mariam" w:cs="GHEA Grapalat"/>
                <w:color w:val="000000"/>
              </w:rPr>
              <w:t>ուղղությունները</w:t>
            </w:r>
            <w:r w:rsidRPr="00C06443">
              <w:rPr>
                <w:rFonts w:ascii="GHEA Mariam" w:hAnsi="GHEA Mariam" w:cs="GHEA Grapalat"/>
                <w:color w:val="000000"/>
                <w:lang w:val="af-ZA"/>
              </w:rPr>
              <w:t xml:space="preserve">, </w:t>
            </w:r>
            <w:r w:rsidRPr="00C06443">
              <w:rPr>
                <w:rFonts w:ascii="GHEA Mariam" w:hAnsi="GHEA Mariam" w:cs="GHEA Grapalat"/>
                <w:color w:val="000000"/>
              </w:rPr>
              <w:t>անհրաժեշտ</w:t>
            </w:r>
            <w:r w:rsidRPr="00C06443">
              <w:rPr>
                <w:rFonts w:ascii="GHEA Mariam" w:hAnsi="GHEA Mariam" w:cs="GHEA Grapalat"/>
                <w:color w:val="000000"/>
                <w:lang w:val="af-ZA"/>
              </w:rPr>
              <w:t xml:space="preserve"> </w:t>
            </w:r>
            <w:r w:rsidRPr="00C06443">
              <w:rPr>
                <w:rFonts w:ascii="GHEA Mariam" w:hAnsi="GHEA Mariam" w:cs="GHEA Grapalat"/>
                <w:color w:val="000000"/>
              </w:rPr>
              <w:t>է</w:t>
            </w:r>
            <w:r w:rsidRPr="00C06443">
              <w:rPr>
                <w:rFonts w:ascii="GHEA Mariam" w:hAnsi="GHEA Mariam" w:cs="GHEA Grapalat"/>
                <w:color w:val="000000"/>
                <w:lang w:val="af-ZA"/>
              </w:rPr>
              <w:t xml:space="preserve"> </w:t>
            </w:r>
            <w:r w:rsidRPr="00C06443">
              <w:rPr>
                <w:rFonts w:ascii="GHEA Mariam" w:hAnsi="GHEA Mariam" w:cs="GHEA Grapalat"/>
                <w:color w:val="000000"/>
              </w:rPr>
              <w:t>ապահովել</w:t>
            </w:r>
            <w:r w:rsidRPr="00C06443">
              <w:rPr>
                <w:rFonts w:ascii="GHEA Mariam" w:hAnsi="GHEA Mariam" w:cs="GHEA Grapalat"/>
                <w:color w:val="000000"/>
                <w:lang w:val="af-ZA"/>
              </w:rPr>
              <w:t xml:space="preserve"> </w:t>
            </w:r>
            <w:r w:rsidRPr="00C06443">
              <w:rPr>
                <w:rFonts w:ascii="GHEA Mariam" w:hAnsi="GHEA Mariam" w:cs="GHEA Grapalat"/>
                <w:color w:val="000000"/>
              </w:rPr>
              <w:t>ավիաընկերությունների</w:t>
            </w:r>
            <w:r w:rsidRPr="00C06443">
              <w:rPr>
                <w:rFonts w:ascii="GHEA Mariam" w:hAnsi="GHEA Mariam" w:cs="GHEA Grapalat"/>
                <w:color w:val="000000"/>
                <w:lang w:val="af-ZA"/>
              </w:rPr>
              <w:t xml:space="preserve"> </w:t>
            </w:r>
            <w:r w:rsidRPr="00C06443">
              <w:rPr>
                <w:rFonts w:ascii="GHEA Mariam" w:hAnsi="GHEA Mariam" w:cs="GHEA Grapalat"/>
                <w:color w:val="000000"/>
              </w:rPr>
              <w:t>և</w:t>
            </w:r>
            <w:r w:rsidRPr="00C06443">
              <w:rPr>
                <w:rFonts w:ascii="GHEA Mariam" w:hAnsi="GHEA Mariam" w:cs="GHEA Grapalat"/>
                <w:color w:val="000000"/>
                <w:lang w:val="af-ZA"/>
              </w:rPr>
              <w:t xml:space="preserve"> </w:t>
            </w:r>
            <w:r w:rsidRPr="00C06443">
              <w:rPr>
                <w:rFonts w:ascii="GHEA Mariam" w:hAnsi="GHEA Mariam" w:cs="GHEA Grapalat"/>
                <w:color w:val="000000"/>
              </w:rPr>
              <w:t>ՀՀ</w:t>
            </w:r>
            <w:r w:rsidRPr="00C06443">
              <w:rPr>
                <w:rFonts w:ascii="GHEA Mariam" w:hAnsi="GHEA Mariam" w:cs="GHEA Grapalat"/>
                <w:color w:val="000000"/>
                <w:lang w:val="af-ZA"/>
              </w:rPr>
              <w:t>-</w:t>
            </w:r>
            <w:r w:rsidRPr="00C06443">
              <w:rPr>
                <w:rFonts w:ascii="GHEA Mariam" w:hAnsi="GHEA Mariam" w:cs="GHEA Grapalat"/>
                <w:color w:val="000000"/>
              </w:rPr>
              <w:t>ից</w:t>
            </w:r>
            <w:r w:rsidRPr="00C06443">
              <w:rPr>
                <w:rFonts w:ascii="GHEA Mariam" w:hAnsi="GHEA Mariam" w:cs="GHEA Grapalat"/>
                <w:color w:val="000000"/>
                <w:lang w:val="af-ZA"/>
              </w:rPr>
              <w:t xml:space="preserve"> </w:t>
            </w:r>
            <w:r w:rsidRPr="00C06443">
              <w:rPr>
                <w:rFonts w:ascii="GHEA Mariam" w:hAnsi="GHEA Mariam" w:cs="GHEA Grapalat"/>
                <w:color w:val="000000"/>
              </w:rPr>
              <w:t>սպասարկվող</w:t>
            </w:r>
            <w:r w:rsidRPr="00C06443">
              <w:rPr>
                <w:rFonts w:ascii="GHEA Mariam" w:hAnsi="GHEA Mariam" w:cs="GHEA Grapalat"/>
                <w:color w:val="000000"/>
                <w:lang w:val="af-ZA"/>
              </w:rPr>
              <w:t xml:space="preserve"> </w:t>
            </w:r>
            <w:r w:rsidRPr="00C06443">
              <w:rPr>
                <w:rFonts w:ascii="GHEA Mariam" w:hAnsi="GHEA Mariam" w:cs="GHEA Grapalat"/>
                <w:color w:val="000000"/>
              </w:rPr>
              <w:t>ուղղությունների</w:t>
            </w:r>
            <w:r w:rsidRPr="00C06443">
              <w:rPr>
                <w:rFonts w:ascii="GHEA Mariam" w:hAnsi="GHEA Mariam" w:cs="GHEA Grapalat"/>
                <w:color w:val="000000"/>
                <w:lang w:val="af-ZA"/>
              </w:rPr>
              <w:t xml:space="preserve"> </w:t>
            </w:r>
            <w:r w:rsidRPr="00C06443">
              <w:rPr>
                <w:rFonts w:ascii="GHEA Mariam" w:hAnsi="GHEA Mariam" w:cs="GHEA Grapalat"/>
                <w:color w:val="000000"/>
              </w:rPr>
              <w:t>դիվերսիֆիկացում</w:t>
            </w:r>
            <w:r w:rsidRPr="00C06443">
              <w:rPr>
                <w:rFonts w:ascii="GHEA Mariam" w:hAnsi="GHEA Mariam" w:cs="GHEA Grapalat"/>
                <w:color w:val="000000"/>
                <w:lang w:val="af-ZA"/>
              </w:rPr>
              <w:t xml:space="preserve"> </w:t>
            </w:r>
            <w:r w:rsidRPr="00C06443">
              <w:rPr>
                <w:rFonts w:ascii="GHEA Mariam" w:hAnsi="GHEA Mariam" w:cs="GHEA Grapalat"/>
                <w:color w:val="000000"/>
              </w:rPr>
              <w:t>և</w:t>
            </w:r>
            <w:r w:rsidRPr="00C06443">
              <w:rPr>
                <w:rFonts w:ascii="GHEA Mariam" w:hAnsi="GHEA Mariam" w:cs="GHEA Grapalat"/>
                <w:color w:val="000000"/>
                <w:lang w:val="af-ZA"/>
              </w:rPr>
              <w:t xml:space="preserve"> </w:t>
            </w:r>
            <w:r w:rsidRPr="00C06443">
              <w:rPr>
                <w:rFonts w:ascii="GHEA Mariam" w:hAnsi="GHEA Mariam" w:cs="GHEA Grapalat"/>
                <w:color w:val="000000"/>
              </w:rPr>
              <w:t>երթուղիների</w:t>
            </w:r>
            <w:r w:rsidRPr="00C06443">
              <w:rPr>
                <w:rFonts w:ascii="GHEA Mariam" w:hAnsi="GHEA Mariam" w:cs="GHEA Grapalat"/>
                <w:color w:val="000000"/>
                <w:lang w:val="af-ZA"/>
              </w:rPr>
              <w:t xml:space="preserve"> </w:t>
            </w:r>
            <w:r w:rsidRPr="00C06443">
              <w:rPr>
                <w:rFonts w:ascii="GHEA Mariam" w:hAnsi="GHEA Mariam" w:cs="GHEA Grapalat"/>
                <w:color w:val="000000"/>
              </w:rPr>
              <w:t>աշխարհագրության</w:t>
            </w:r>
            <w:r w:rsidRPr="00C06443">
              <w:rPr>
                <w:rFonts w:ascii="GHEA Mariam" w:hAnsi="GHEA Mariam" w:cs="GHEA Grapalat"/>
                <w:color w:val="000000"/>
                <w:lang w:val="af-ZA"/>
              </w:rPr>
              <w:t xml:space="preserve"> </w:t>
            </w:r>
            <w:r w:rsidRPr="00C06443">
              <w:rPr>
                <w:rFonts w:ascii="GHEA Mariam" w:hAnsi="GHEA Mariam" w:cs="GHEA Grapalat"/>
                <w:color w:val="000000"/>
              </w:rPr>
              <w:t>ընդլայնում</w:t>
            </w:r>
            <w:r w:rsidRPr="00C06443">
              <w:rPr>
                <w:rFonts w:ascii="GHEA Mariam" w:hAnsi="GHEA Mariam" w:cs="GHEA Grapalat"/>
                <w:color w:val="000000"/>
                <w:lang w:val="af-ZA"/>
              </w:rPr>
              <w:t>:</w:t>
            </w:r>
          </w:p>
          <w:p w:rsidR="008C23D0" w:rsidRPr="00C06443" w:rsidRDefault="008C23D0" w:rsidP="00AF23D1">
            <w:pPr>
              <w:tabs>
                <w:tab w:val="left" w:pos="0"/>
              </w:tabs>
              <w:ind w:left="75" w:right="106"/>
              <w:jc w:val="both"/>
              <w:rPr>
                <w:rFonts w:ascii="GHEA Mariam" w:hAnsi="GHEA Mariam"/>
                <w:spacing w:val="-8"/>
                <w:lang w:val="af-ZA"/>
              </w:rPr>
            </w:pPr>
          </w:p>
          <w:p w:rsidR="008C23D0" w:rsidRPr="00C06443" w:rsidRDefault="008C23D0" w:rsidP="008E329A">
            <w:pPr>
              <w:numPr>
                <w:ilvl w:val="1"/>
                <w:numId w:val="268"/>
              </w:numPr>
              <w:tabs>
                <w:tab w:val="left" w:pos="0"/>
              </w:tabs>
              <w:ind w:right="106"/>
              <w:jc w:val="both"/>
              <w:rPr>
                <w:rFonts w:ascii="GHEA Mariam" w:hAnsi="GHEA Mariam"/>
                <w:bCs/>
                <w:iCs/>
                <w:spacing w:val="-4"/>
                <w:lang w:val="hy-AM"/>
              </w:rPr>
            </w:pPr>
            <w:r w:rsidRPr="00C06443">
              <w:rPr>
                <w:rFonts w:ascii="GHEA Mariam" w:hAnsi="GHEA Mariam"/>
                <w:bCs/>
                <w:iCs/>
                <w:spacing w:val="-4"/>
                <w:lang w:val="hy-AM"/>
              </w:rPr>
              <w:t>Առկա խնդիրների առաջարկվող լուծումները</w:t>
            </w:r>
          </w:p>
          <w:p w:rsidR="008C23D0" w:rsidRPr="00C06443" w:rsidRDefault="008C23D0" w:rsidP="00AF23D1">
            <w:pPr>
              <w:tabs>
                <w:tab w:val="left" w:pos="0"/>
              </w:tabs>
              <w:ind w:left="795" w:right="106"/>
              <w:jc w:val="both"/>
              <w:rPr>
                <w:rFonts w:ascii="GHEA Mariam" w:hAnsi="GHEA Mariam"/>
                <w:bCs/>
                <w:iCs/>
                <w:spacing w:val="-4"/>
                <w:lang w:val="hy-AM"/>
              </w:rPr>
            </w:pPr>
            <w:r w:rsidRPr="00C06443">
              <w:rPr>
                <w:rFonts w:ascii="GHEA Mariam" w:hAnsi="GHEA Mariam"/>
                <w:bCs/>
                <w:iCs/>
                <w:spacing w:val="-4"/>
                <w:lang w:val="hy-AM"/>
              </w:rPr>
              <w:t xml:space="preserve">   </w:t>
            </w:r>
          </w:p>
          <w:p w:rsidR="008C23D0" w:rsidRPr="00C06443" w:rsidRDefault="008C23D0" w:rsidP="00AF23D1">
            <w:pPr>
              <w:tabs>
                <w:tab w:val="left" w:pos="270"/>
              </w:tabs>
              <w:ind w:left="75" w:right="106" w:hanging="75"/>
              <w:jc w:val="both"/>
              <w:rPr>
                <w:rFonts w:ascii="GHEA Mariam" w:hAnsi="GHEA Mariam" w:cs="GHEA Grapalat"/>
                <w:color w:val="000000"/>
                <w:lang w:val="hy-AM"/>
              </w:rPr>
            </w:pPr>
            <w:r w:rsidRPr="00C06443">
              <w:rPr>
                <w:rFonts w:ascii="GHEA Mariam" w:hAnsi="GHEA Mariam" w:cs="GHEA Grapalat"/>
                <w:color w:val="000000"/>
                <w:lang w:val="hy-AM"/>
              </w:rPr>
              <w:tab/>
            </w:r>
            <w:r w:rsidRPr="00C06443">
              <w:rPr>
                <w:rFonts w:ascii="GHEA Mariam" w:hAnsi="GHEA Mariam" w:cs="GHEA Grapalat"/>
                <w:color w:val="000000"/>
                <w:lang w:val="hy-AM"/>
              </w:rPr>
              <w:tab/>
              <w:t>Ավիաընկերությունների թվի ավելացման, շուկայում մրցակցության ավելացման և մատչելի ավիափոխադրումների ապահովման համար կարևոր նշանակություն ունի ավիաընկերությունների հետ բանակցային պրոցեսի արդյունավետության բարձրացումը: Այս նպատակով, նախատեսվում է ներդնել տվյալների փոխանակման նոր համակարգ օդանավակայանի կառավարչի և Քաղաքացիական ավիացիայի կոմիտեի միջև անհրաժեշտ կոնտակների և տեղեկատվության փոխանակման, ինչպես նաև բանակցային պրոցեսի նկատմամբ անհրաժեշտ հսկողության ապահովման համար:</w:t>
            </w:r>
          </w:p>
          <w:p w:rsidR="008C23D0" w:rsidRPr="00C06443" w:rsidRDefault="008C23D0" w:rsidP="00AF23D1">
            <w:pPr>
              <w:tabs>
                <w:tab w:val="left" w:pos="270"/>
              </w:tabs>
              <w:ind w:left="75" w:right="106" w:hanging="75"/>
              <w:jc w:val="both"/>
              <w:rPr>
                <w:rFonts w:ascii="GHEA Mariam" w:hAnsi="GHEA Mariam" w:cs="GHEA Grapalat"/>
                <w:color w:val="000000"/>
                <w:lang w:val="hy-AM"/>
              </w:rPr>
            </w:pPr>
          </w:p>
          <w:p w:rsidR="008C23D0" w:rsidRPr="00C06443" w:rsidRDefault="008C23D0" w:rsidP="008E329A">
            <w:pPr>
              <w:numPr>
                <w:ilvl w:val="0"/>
                <w:numId w:val="268"/>
              </w:numPr>
              <w:tabs>
                <w:tab w:val="left" w:pos="0"/>
              </w:tabs>
              <w:ind w:right="106" w:hanging="300"/>
              <w:jc w:val="both"/>
              <w:rPr>
                <w:rFonts w:ascii="GHEA Mariam" w:hAnsi="GHEA Mariam"/>
                <w:bCs/>
                <w:iCs/>
                <w:spacing w:val="-4"/>
                <w:lang w:val="hy-AM"/>
              </w:rPr>
            </w:pPr>
            <w:r w:rsidRPr="00C06443">
              <w:rPr>
                <w:rFonts w:ascii="GHEA Mariam" w:hAnsi="GHEA Mariam"/>
                <w:bCs/>
                <w:iCs/>
                <w:spacing w:val="-4"/>
                <w:lang w:val="af-ZA"/>
              </w:rPr>
              <w:t xml:space="preserve">Կարգավորման </w:t>
            </w:r>
            <w:r w:rsidRPr="00C06443">
              <w:rPr>
                <w:rFonts w:ascii="GHEA Mariam" w:hAnsi="GHEA Mariam"/>
                <w:bCs/>
                <w:iCs/>
                <w:spacing w:val="-4"/>
                <w:lang w:val="hy-AM"/>
              </w:rPr>
              <w:t>առարկան</w:t>
            </w:r>
            <w:r w:rsidRPr="00C06443">
              <w:rPr>
                <w:rFonts w:ascii="GHEA Mariam" w:hAnsi="GHEA Mariam"/>
                <w:bCs/>
                <w:iCs/>
                <w:spacing w:val="-4"/>
                <w:lang w:val="af-ZA"/>
              </w:rPr>
              <w:t xml:space="preserve"> </w:t>
            </w:r>
            <w:r w:rsidRPr="00C06443">
              <w:rPr>
                <w:rFonts w:ascii="GHEA Mariam" w:hAnsi="GHEA Mariam"/>
                <w:bCs/>
                <w:iCs/>
                <w:spacing w:val="-4"/>
                <w:lang w:val="hy-AM"/>
              </w:rPr>
              <w:t xml:space="preserve"> </w:t>
            </w:r>
          </w:p>
          <w:p w:rsidR="008C23D0" w:rsidRPr="00C06443" w:rsidRDefault="008C23D0" w:rsidP="00AF23D1">
            <w:pPr>
              <w:tabs>
                <w:tab w:val="left" w:pos="270"/>
              </w:tabs>
              <w:ind w:left="75" w:right="106" w:hanging="75"/>
              <w:jc w:val="both"/>
              <w:rPr>
                <w:rFonts w:ascii="GHEA Mariam" w:hAnsi="GHEA Mariam" w:cs="GHEA Grapalat"/>
                <w:color w:val="000000"/>
                <w:lang w:val="hy-AM"/>
              </w:rPr>
            </w:pPr>
            <w:r w:rsidRPr="00C06443">
              <w:rPr>
                <w:rFonts w:ascii="GHEA Mariam" w:hAnsi="GHEA Mariam" w:cs="GHEA Grapalat"/>
                <w:color w:val="000000"/>
                <w:lang w:val="hy-AM"/>
              </w:rPr>
              <w:tab/>
            </w:r>
            <w:r w:rsidRPr="00C06443">
              <w:rPr>
                <w:rFonts w:ascii="GHEA Mariam" w:hAnsi="GHEA Mariam" w:cs="GHEA Grapalat"/>
                <w:color w:val="000000"/>
                <w:lang w:val="hy-AM"/>
              </w:rPr>
              <w:tab/>
              <w:t>Տվյալների փոխանակման նոր համակարգի ներդրման արդյունքում կընդլայնվի համագործակցությունը օդանավակայանի կառավարչի և Քաղաքացիական ավիացիայի կոմիտեի միջև, ինչպես նաև կապահովվի օդանավակայանի և պոտենցիալ ավիաընկերությունների միջև վարվող բանակցային գործընթացի նկատմամբ անհրաժեշտ հսկողություն և կստեղծվի նոր հարթակ օդանավակայանին անհրաժեշտ աջակցության տրամադրման համար՝ կոնտակների և տեղեկատվության փոխանակման միջոցով:</w:t>
            </w:r>
          </w:p>
          <w:p w:rsidR="008C23D0" w:rsidRPr="00C06443" w:rsidRDefault="008C23D0" w:rsidP="00AF23D1">
            <w:pPr>
              <w:tabs>
                <w:tab w:val="left" w:pos="0"/>
              </w:tabs>
              <w:ind w:left="75" w:right="106"/>
              <w:jc w:val="both"/>
              <w:rPr>
                <w:rFonts w:ascii="GHEA Mariam" w:hAnsi="GHEA Mariam" w:cs="IRTEK Courier"/>
                <w:spacing w:val="-4"/>
                <w:lang w:val="hy-AM"/>
              </w:rPr>
            </w:pPr>
          </w:p>
          <w:p w:rsidR="008C23D0" w:rsidRPr="00C06443" w:rsidRDefault="008C23D0" w:rsidP="008E329A">
            <w:pPr>
              <w:numPr>
                <w:ilvl w:val="0"/>
                <w:numId w:val="268"/>
              </w:numPr>
              <w:tabs>
                <w:tab w:val="left" w:pos="0"/>
              </w:tabs>
              <w:ind w:right="106"/>
              <w:jc w:val="both"/>
              <w:rPr>
                <w:rFonts w:ascii="GHEA Mariam" w:hAnsi="GHEA Mariam"/>
                <w:lang w:val="hy-AM"/>
              </w:rPr>
            </w:pPr>
            <w:r w:rsidRPr="00C06443">
              <w:rPr>
                <w:rFonts w:ascii="GHEA Mariam" w:hAnsi="GHEA Mariam"/>
                <w:lang w:val="hy-AM"/>
              </w:rPr>
              <w:t>Միջոցառման իրակացումից ակնկալվող արդյունքը</w:t>
            </w:r>
          </w:p>
          <w:p w:rsidR="008C23D0" w:rsidRPr="00C06443" w:rsidRDefault="008C23D0" w:rsidP="00AF23D1">
            <w:pPr>
              <w:tabs>
                <w:tab w:val="left" w:pos="0"/>
              </w:tabs>
              <w:ind w:left="390" w:right="106"/>
              <w:jc w:val="both"/>
              <w:rPr>
                <w:rFonts w:ascii="GHEA Mariam" w:hAnsi="GHEA Mariam"/>
                <w:bCs/>
                <w:iCs/>
                <w:spacing w:val="-4"/>
                <w:lang w:val="hy-AM"/>
              </w:rPr>
            </w:pPr>
            <w:r w:rsidRPr="00C06443">
              <w:rPr>
                <w:rFonts w:ascii="GHEA Mariam" w:hAnsi="GHEA Mariam"/>
                <w:lang w:val="hy-AM"/>
              </w:rPr>
              <w:t xml:space="preserve"> </w:t>
            </w:r>
          </w:p>
          <w:p w:rsidR="008C23D0" w:rsidRPr="00C06443" w:rsidRDefault="008C23D0" w:rsidP="00AF23D1">
            <w:pPr>
              <w:tabs>
                <w:tab w:val="left" w:pos="270"/>
              </w:tabs>
              <w:ind w:left="75" w:right="106" w:hanging="75"/>
              <w:jc w:val="both"/>
              <w:rPr>
                <w:rFonts w:ascii="GHEA Mariam" w:hAnsi="GHEA Mariam" w:cs="GHEA Grapalat"/>
                <w:color w:val="000000"/>
                <w:lang w:val="hy-AM"/>
              </w:rPr>
            </w:pPr>
            <w:r w:rsidRPr="00C06443">
              <w:rPr>
                <w:rFonts w:ascii="GHEA Mariam" w:hAnsi="GHEA Mariam" w:cs="GHEA Grapalat"/>
                <w:color w:val="000000"/>
                <w:lang w:val="hy-AM"/>
              </w:rPr>
              <w:tab/>
            </w:r>
            <w:r w:rsidRPr="00C06443">
              <w:rPr>
                <w:rFonts w:ascii="GHEA Mariam" w:hAnsi="GHEA Mariam" w:cs="GHEA Grapalat"/>
                <w:color w:val="000000"/>
                <w:lang w:val="hy-AM"/>
              </w:rPr>
              <w:tab/>
              <w:t>Շուկայում ավիաընկերությունների թվի ավելացմանն ուղղված միջոցառումներին աջակցությունը կնպաստի դեպի ՀՀ և ՀՀ-ից չվերթների աշխարհագրության ընդլայնմանը, անհրաժեշտ մրցակցային դաշտի ստեղծմանը և մատչելի ավիափոխադրումների խթանմանը:</w:t>
            </w:r>
          </w:p>
          <w:p w:rsidR="008C23D0" w:rsidRPr="00C06443" w:rsidRDefault="008C23D0" w:rsidP="00AF23D1">
            <w:pPr>
              <w:jc w:val="center"/>
              <w:rPr>
                <w:rFonts w:ascii="GHEA Mariam" w:hAnsi="GHEA Mariam"/>
                <w:lang w:val="hy-AM"/>
              </w:rPr>
            </w:pPr>
          </w:p>
          <w:p w:rsidR="008C23D0" w:rsidRPr="00C06443"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sidRPr="00584CF7">
              <w:rPr>
                <w:rFonts w:ascii="GHEA Mariam" w:hAnsi="GHEA Mariam"/>
                <w:caps/>
                <w:sz w:val="20"/>
                <w:lang w:val="hy-AM"/>
              </w:rPr>
              <w:lastRenderedPageBreak/>
              <w:t>25</w:t>
            </w:r>
            <w:r>
              <w:rPr>
                <w:rFonts w:ascii="GHEA Mariam" w:hAnsi="GHEA Mariam"/>
                <w:caps/>
                <w:sz w:val="20"/>
              </w:rPr>
              <w:t>9</w:t>
            </w:r>
          </w:p>
        </w:tc>
        <w:tc>
          <w:tcPr>
            <w:tcW w:w="10647" w:type="dxa"/>
            <w:gridSpan w:val="2"/>
          </w:tcPr>
          <w:p w:rsidR="008C23D0" w:rsidRPr="00C06443" w:rsidRDefault="008C23D0" w:rsidP="00AF23D1">
            <w:pPr>
              <w:ind w:left="58" w:right="58"/>
              <w:contextualSpacing/>
              <w:jc w:val="center"/>
              <w:rPr>
                <w:rFonts w:ascii="GHEA Mariam" w:hAnsi="GHEA Mariam"/>
                <w:i/>
                <w:u w:val="single"/>
                <w:lang w:val="hy-AM"/>
              </w:rPr>
            </w:pPr>
            <w:r w:rsidRPr="00C06443">
              <w:rPr>
                <w:rFonts w:ascii="GHEA Mariam" w:hAnsi="GHEA Mariam"/>
                <w:i/>
                <w:u w:val="single"/>
                <w:lang w:val="hy-AM"/>
              </w:rPr>
              <w:t>«ՀՀ և ԵՄ և ԵՄ անդամ-պետությունների միջև ընդհանուր</w:t>
            </w:r>
          </w:p>
          <w:p w:rsidR="008C23D0" w:rsidRPr="00C06443" w:rsidRDefault="008C23D0" w:rsidP="00AF23D1">
            <w:pPr>
              <w:ind w:left="58" w:right="58"/>
              <w:contextualSpacing/>
              <w:jc w:val="center"/>
              <w:rPr>
                <w:rFonts w:ascii="GHEA Mariam" w:hAnsi="GHEA Mariam"/>
                <w:i/>
                <w:u w:val="single"/>
                <w:lang w:val="hy-AM"/>
              </w:rPr>
            </w:pPr>
            <w:r w:rsidRPr="00C06443">
              <w:rPr>
                <w:rFonts w:ascii="GHEA Mariam" w:hAnsi="GHEA Mariam"/>
                <w:i/>
                <w:u w:val="single"/>
                <w:lang w:val="hy-AM"/>
              </w:rPr>
              <w:t>Ավիացիոն գոտու մասին» համաձայնագրի ստորագրման գործընթացի կազմակերպում» միջոցառման</w:t>
            </w:r>
          </w:p>
          <w:p w:rsidR="008C23D0" w:rsidRPr="00C06443" w:rsidRDefault="008C23D0" w:rsidP="00AF23D1">
            <w:pPr>
              <w:tabs>
                <w:tab w:val="left" w:pos="0"/>
                <w:tab w:val="left" w:pos="203"/>
              </w:tabs>
              <w:ind w:left="75" w:right="106"/>
              <w:jc w:val="center"/>
              <w:rPr>
                <w:rFonts w:ascii="GHEA Mariam" w:hAnsi="GHEA Mariam"/>
                <w:bCs/>
                <w:spacing w:val="-4"/>
                <w:lang w:val="ro-RO"/>
              </w:rPr>
            </w:pPr>
          </w:p>
          <w:p w:rsidR="008C23D0" w:rsidRPr="00C06443" w:rsidRDefault="008C23D0" w:rsidP="00AF23D1">
            <w:pPr>
              <w:pStyle w:val="ListParagraph"/>
              <w:tabs>
                <w:tab w:val="left" w:pos="0"/>
              </w:tabs>
              <w:ind w:left="435" w:right="106"/>
              <w:jc w:val="both"/>
              <w:rPr>
                <w:rFonts w:ascii="GHEA Mariam" w:hAnsi="GHEA Mariam"/>
                <w:bCs/>
                <w:iCs/>
                <w:spacing w:val="-4"/>
                <w:sz w:val="20"/>
                <w:lang w:val="ro-RO" w:eastAsia="ru-RU"/>
              </w:rPr>
            </w:pPr>
            <w:r w:rsidRPr="00C06443">
              <w:rPr>
                <w:rFonts w:ascii="GHEA Mariam" w:hAnsi="GHEA Mariam"/>
                <w:bCs/>
                <w:iCs/>
                <w:spacing w:val="-4"/>
                <w:sz w:val="20"/>
                <w:lang w:val="af-ZA" w:eastAsia="ru-RU"/>
              </w:rPr>
              <w:t xml:space="preserve">1. Միջոցառման իրականացման  անհրաժեշտությունը  և </w:t>
            </w:r>
            <w:r w:rsidRPr="00C06443">
              <w:rPr>
                <w:rFonts w:ascii="GHEA Mariam" w:hAnsi="GHEA Mariam"/>
                <w:bCs/>
                <w:iCs/>
                <w:spacing w:val="-4"/>
                <w:sz w:val="20"/>
                <w:lang w:val="hy-AM" w:eastAsia="ru-RU"/>
              </w:rPr>
              <w:t>նպատակը</w:t>
            </w:r>
          </w:p>
          <w:p w:rsidR="008C23D0" w:rsidRPr="00C06443" w:rsidRDefault="008C23D0" w:rsidP="00AF23D1">
            <w:pPr>
              <w:tabs>
                <w:tab w:val="left" w:pos="180"/>
              </w:tabs>
              <w:ind w:left="75" w:right="106"/>
              <w:jc w:val="both"/>
              <w:rPr>
                <w:rFonts w:ascii="GHEA Mariam" w:hAnsi="GHEA Mariam"/>
                <w:spacing w:val="-4"/>
                <w:lang w:val="hy-AM"/>
              </w:rPr>
            </w:pPr>
            <w:r w:rsidRPr="00C06443">
              <w:rPr>
                <w:rFonts w:ascii="GHEA Mariam" w:hAnsi="GHEA Mariam"/>
                <w:spacing w:val="-4"/>
                <w:lang w:val="hy-AM"/>
              </w:rPr>
              <w:tab/>
              <w:t>ԵՄ</w:t>
            </w:r>
            <w:r w:rsidRPr="00C06443">
              <w:rPr>
                <w:rFonts w:ascii="GHEA Mariam" w:hAnsi="GHEA Mariam"/>
                <w:spacing w:val="-4"/>
                <w:lang w:val="af-ZA"/>
              </w:rPr>
              <w:t xml:space="preserve"> </w:t>
            </w:r>
            <w:r w:rsidRPr="00C06443">
              <w:rPr>
                <w:rFonts w:ascii="GHEA Mariam" w:hAnsi="GHEA Mariam"/>
                <w:spacing w:val="-4"/>
                <w:lang w:val="hy-AM"/>
              </w:rPr>
              <w:t>անդամ</w:t>
            </w:r>
            <w:r w:rsidRPr="00C06443">
              <w:rPr>
                <w:rFonts w:ascii="GHEA Mariam" w:hAnsi="GHEA Mariam"/>
                <w:spacing w:val="-4"/>
                <w:lang w:val="af-ZA"/>
              </w:rPr>
              <w:t>-</w:t>
            </w:r>
            <w:r w:rsidRPr="00C06443">
              <w:rPr>
                <w:rFonts w:ascii="GHEA Mariam" w:hAnsi="GHEA Mariam"/>
                <w:spacing w:val="-4"/>
                <w:lang w:val="hy-AM"/>
              </w:rPr>
              <w:t>պետությունների</w:t>
            </w:r>
            <w:r w:rsidRPr="00C06443">
              <w:rPr>
                <w:rFonts w:ascii="GHEA Mariam" w:hAnsi="GHEA Mariam"/>
                <w:spacing w:val="-4"/>
                <w:lang w:val="af-ZA"/>
              </w:rPr>
              <w:t xml:space="preserve"> </w:t>
            </w:r>
            <w:r w:rsidRPr="00C06443">
              <w:rPr>
                <w:rFonts w:ascii="GHEA Mariam" w:hAnsi="GHEA Mariam"/>
                <w:spacing w:val="-4"/>
                <w:lang w:val="hy-AM"/>
              </w:rPr>
              <w:t>հետ</w:t>
            </w:r>
            <w:r w:rsidRPr="00C06443">
              <w:rPr>
                <w:rFonts w:ascii="GHEA Mariam" w:hAnsi="GHEA Mariam"/>
                <w:spacing w:val="-4"/>
                <w:lang w:val="af-ZA"/>
              </w:rPr>
              <w:t xml:space="preserve"> </w:t>
            </w:r>
            <w:r w:rsidRPr="00C06443">
              <w:rPr>
                <w:rFonts w:ascii="GHEA Mariam" w:hAnsi="GHEA Mariam"/>
                <w:spacing w:val="-4"/>
                <w:lang w:val="hy-AM"/>
              </w:rPr>
              <w:t>ավիացիոն</w:t>
            </w:r>
            <w:r w:rsidRPr="00C06443">
              <w:rPr>
                <w:rFonts w:ascii="GHEA Mariam" w:hAnsi="GHEA Mariam"/>
                <w:spacing w:val="-4"/>
                <w:lang w:val="af-ZA"/>
              </w:rPr>
              <w:t xml:space="preserve"> </w:t>
            </w:r>
            <w:r w:rsidRPr="00C06443">
              <w:rPr>
                <w:rFonts w:ascii="GHEA Mariam" w:hAnsi="GHEA Mariam"/>
                <w:spacing w:val="-4"/>
                <w:lang w:val="hy-AM"/>
              </w:rPr>
              <w:t>շուկայի</w:t>
            </w:r>
            <w:r w:rsidRPr="00C06443">
              <w:rPr>
                <w:rFonts w:ascii="GHEA Mariam" w:hAnsi="GHEA Mariam"/>
                <w:spacing w:val="-4"/>
                <w:lang w:val="af-ZA"/>
              </w:rPr>
              <w:t xml:space="preserve"> </w:t>
            </w:r>
            <w:r w:rsidRPr="00C06443">
              <w:rPr>
                <w:rFonts w:ascii="GHEA Mariam" w:hAnsi="GHEA Mariam"/>
                <w:spacing w:val="-4"/>
                <w:lang w:val="hy-AM"/>
              </w:rPr>
              <w:t>ազատականացումը</w:t>
            </w:r>
            <w:r w:rsidRPr="00C06443">
              <w:rPr>
                <w:rFonts w:ascii="GHEA Mariam" w:hAnsi="GHEA Mariam"/>
                <w:spacing w:val="-4"/>
                <w:lang w:val="af-ZA"/>
              </w:rPr>
              <w:t xml:space="preserve"> </w:t>
            </w:r>
            <w:r w:rsidRPr="00C06443">
              <w:rPr>
                <w:rFonts w:ascii="GHEA Mariam" w:hAnsi="GHEA Mariam"/>
                <w:spacing w:val="-4"/>
                <w:lang w:val="hy-AM"/>
              </w:rPr>
              <w:t>պայմանավորված</w:t>
            </w:r>
            <w:r w:rsidRPr="00C06443">
              <w:rPr>
                <w:rFonts w:ascii="GHEA Mariam" w:hAnsi="GHEA Mariam"/>
                <w:spacing w:val="-4"/>
                <w:lang w:val="af-ZA"/>
              </w:rPr>
              <w:t xml:space="preserve"> </w:t>
            </w:r>
            <w:r w:rsidRPr="00C06443">
              <w:rPr>
                <w:rFonts w:ascii="GHEA Mariam" w:hAnsi="GHEA Mariam"/>
                <w:spacing w:val="-4"/>
                <w:lang w:val="hy-AM"/>
              </w:rPr>
              <w:t>է</w:t>
            </w:r>
            <w:r w:rsidRPr="00C06443">
              <w:rPr>
                <w:rFonts w:ascii="GHEA Mariam" w:hAnsi="GHEA Mariam"/>
                <w:spacing w:val="-4"/>
                <w:lang w:val="af-ZA"/>
              </w:rPr>
              <w:t xml:space="preserve"> 2013</w:t>
            </w:r>
            <w:r w:rsidRPr="00C06443">
              <w:rPr>
                <w:rFonts w:ascii="GHEA Mariam" w:hAnsi="GHEA Mariam"/>
                <w:spacing w:val="-4"/>
                <w:lang w:val="hy-AM"/>
              </w:rPr>
              <w:t>թ</w:t>
            </w:r>
            <w:r w:rsidRPr="00C06443">
              <w:rPr>
                <w:rFonts w:ascii="GHEA Mariam" w:hAnsi="GHEA Mariam"/>
                <w:spacing w:val="-4"/>
                <w:lang w:val="af-ZA"/>
              </w:rPr>
              <w:t>.-</w:t>
            </w:r>
            <w:r w:rsidRPr="00C06443">
              <w:rPr>
                <w:rFonts w:ascii="GHEA Mariam" w:hAnsi="GHEA Mariam"/>
                <w:spacing w:val="-4"/>
                <w:lang w:val="hy-AM"/>
              </w:rPr>
              <w:t>ի</w:t>
            </w:r>
            <w:r w:rsidRPr="00C06443">
              <w:rPr>
                <w:rFonts w:ascii="GHEA Mariam" w:hAnsi="GHEA Mariam"/>
                <w:spacing w:val="-4"/>
                <w:lang w:val="af-ZA"/>
              </w:rPr>
              <w:t xml:space="preserve"> </w:t>
            </w:r>
            <w:r w:rsidRPr="00C06443">
              <w:rPr>
                <w:rFonts w:ascii="GHEA Mariam" w:hAnsi="GHEA Mariam"/>
                <w:spacing w:val="-4"/>
                <w:lang w:val="hy-AM"/>
              </w:rPr>
              <w:t>վերջին</w:t>
            </w:r>
            <w:r w:rsidRPr="00C06443">
              <w:rPr>
                <w:rFonts w:ascii="GHEA Mariam" w:hAnsi="GHEA Mariam"/>
                <w:spacing w:val="-4"/>
                <w:lang w:val="af-ZA"/>
              </w:rPr>
              <w:t xml:space="preserve"> </w:t>
            </w:r>
            <w:r w:rsidRPr="00C06443">
              <w:rPr>
                <w:rFonts w:ascii="GHEA Mariam" w:hAnsi="GHEA Mariam"/>
                <w:spacing w:val="-4"/>
                <w:lang w:val="hy-AM"/>
              </w:rPr>
              <w:t>ՀՀ</w:t>
            </w:r>
            <w:r w:rsidRPr="00C06443">
              <w:rPr>
                <w:rFonts w:ascii="GHEA Mariam" w:hAnsi="GHEA Mariam"/>
                <w:spacing w:val="-4"/>
                <w:lang w:val="af-ZA"/>
              </w:rPr>
              <w:t xml:space="preserve"> </w:t>
            </w:r>
            <w:r w:rsidRPr="00C06443">
              <w:rPr>
                <w:rFonts w:ascii="GHEA Mariam" w:hAnsi="GHEA Mariam"/>
                <w:spacing w:val="-4"/>
                <w:lang w:val="hy-AM"/>
              </w:rPr>
              <w:t>ավիացիոն</w:t>
            </w:r>
            <w:r w:rsidRPr="00C06443">
              <w:rPr>
                <w:rFonts w:ascii="GHEA Mariam" w:hAnsi="GHEA Mariam"/>
                <w:spacing w:val="-4"/>
                <w:lang w:val="af-ZA"/>
              </w:rPr>
              <w:t xml:space="preserve"> </w:t>
            </w:r>
            <w:r w:rsidRPr="00C06443">
              <w:rPr>
                <w:rFonts w:ascii="GHEA Mariam" w:hAnsi="GHEA Mariam"/>
                <w:spacing w:val="-4"/>
                <w:lang w:val="hy-AM"/>
              </w:rPr>
              <w:t>շուկայի</w:t>
            </w:r>
            <w:r w:rsidRPr="00C06443">
              <w:rPr>
                <w:rFonts w:ascii="GHEA Mariam" w:hAnsi="GHEA Mariam"/>
                <w:spacing w:val="-4"/>
                <w:lang w:val="af-ZA"/>
              </w:rPr>
              <w:t xml:space="preserve"> </w:t>
            </w:r>
            <w:r w:rsidRPr="00C06443">
              <w:rPr>
                <w:rFonts w:ascii="GHEA Mariam" w:hAnsi="GHEA Mariam"/>
                <w:spacing w:val="-4"/>
                <w:lang w:val="hy-AM"/>
              </w:rPr>
              <w:t>ազատականացման</w:t>
            </w:r>
            <w:r w:rsidRPr="00C06443">
              <w:rPr>
                <w:rFonts w:ascii="GHEA Mariam" w:hAnsi="GHEA Mariam"/>
                <w:spacing w:val="-4"/>
                <w:lang w:val="af-ZA"/>
              </w:rPr>
              <w:t xml:space="preserve"> </w:t>
            </w:r>
            <w:r w:rsidRPr="00C06443">
              <w:rPr>
                <w:rFonts w:ascii="GHEA Mariam" w:hAnsi="GHEA Mariam"/>
                <w:spacing w:val="-4"/>
                <w:lang w:val="hy-AM"/>
              </w:rPr>
              <w:t>քաղաքականության</w:t>
            </w:r>
            <w:r w:rsidRPr="00C06443">
              <w:rPr>
                <w:rFonts w:ascii="GHEA Mariam" w:hAnsi="GHEA Mariam"/>
                <w:spacing w:val="-4"/>
                <w:lang w:val="af-ZA"/>
              </w:rPr>
              <w:t xml:space="preserve"> </w:t>
            </w:r>
            <w:r w:rsidRPr="00C06443">
              <w:rPr>
                <w:rFonts w:ascii="GHEA Mariam" w:hAnsi="GHEA Mariam"/>
                <w:spacing w:val="-4"/>
                <w:lang w:val="hy-AM"/>
              </w:rPr>
              <w:t>իրականացմամբ</w:t>
            </w:r>
            <w:r w:rsidRPr="00C06443">
              <w:rPr>
                <w:rFonts w:ascii="GHEA Mariam" w:hAnsi="GHEA Mariam"/>
                <w:spacing w:val="-4"/>
                <w:lang w:val="af-ZA"/>
              </w:rPr>
              <w:t xml:space="preserve">, </w:t>
            </w:r>
            <w:r w:rsidRPr="00C06443">
              <w:rPr>
                <w:rFonts w:ascii="GHEA Mariam" w:hAnsi="GHEA Mariam"/>
                <w:spacing w:val="-4"/>
                <w:lang w:val="hy-AM"/>
              </w:rPr>
              <w:t>ինչպես</w:t>
            </w:r>
            <w:r w:rsidRPr="00C06443">
              <w:rPr>
                <w:rFonts w:ascii="GHEA Mariam" w:hAnsi="GHEA Mariam"/>
                <w:spacing w:val="-4"/>
                <w:lang w:val="af-ZA"/>
              </w:rPr>
              <w:t xml:space="preserve"> </w:t>
            </w:r>
            <w:r w:rsidRPr="00C06443">
              <w:rPr>
                <w:rFonts w:ascii="GHEA Mariam" w:hAnsi="GHEA Mariam"/>
                <w:spacing w:val="-4"/>
                <w:lang w:val="hy-AM"/>
              </w:rPr>
              <w:t>նաև</w:t>
            </w:r>
            <w:r w:rsidRPr="00C06443">
              <w:rPr>
                <w:rFonts w:ascii="GHEA Mariam" w:hAnsi="GHEA Mariam"/>
                <w:spacing w:val="-4"/>
                <w:lang w:val="af-ZA"/>
              </w:rPr>
              <w:t xml:space="preserve"> </w:t>
            </w:r>
            <w:r w:rsidRPr="00C06443">
              <w:rPr>
                <w:rFonts w:ascii="GHEA Mariam" w:hAnsi="GHEA Mariam"/>
                <w:spacing w:val="-4"/>
                <w:lang w:val="hy-AM"/>
              </w:rPr>
              <w:t>դեպի ՀՀ և ՀՀ-ից օդային փոխադրումների աշխարհագրության ընդլայնման և ավիափոխադրումների ծավալների ավելացման անհրաժեշտությամբ:</w:t>
            </w:r>
          </w:p>
          <w:p w:rsidR="008C23D0" w:rsidRPr="00C06443" w:rsidRDefault="008C23D0" w:rsidP="00AF23D1">
            <w:pPr>
              <w:tabs>
                <w:tab w:val="left" w:pos="0"/>
              </w:tabs>
              <w:ind w:left="75" w:right="106"/>
              <w:jc w:val="both"/>
              <w:rPr>
                <w:rFonts w:ascii="GHEA Mariam" w:hAnsi="GHEA Mariam" w:cs="Sylfaen"/>
                <w:spacing w:val="-4"/>
                <w:lang w:val="af-ZA"/>
              </w:rPr>
            </w:pPr>
          </w:p>
          <w:p w:rsidR="008C23D0" w:rsidRPr="00C06443" w:rsidRDefault="008C23D0" w:rsidP="008E329A">
            <w:pPr>
              <w:numPr>
                <w:ilvl w:val="1"/>
                <w:numId w:val="269"/>
              </w:numPr>
              <w:tabs>
                <w:tab w:val="left" w:pos="0"/>
              </w:tabs>
              <w:ind w:right="106"/>
              <w:jc w:val="both"/>
              <w:rPr>
                <w:rFonts w:ascii="GHEA Mariam" w:hAnsi="GHEA Mariam"/>
                <w:bCs/>
                <w:iCs/>
                <w:spacing w:val="-4"/>
                <w:lang w:val="af-ZA"/>
              </w:rPr>
            </w:pPr>
            <w:r w:rsidRPr="00C06443">
              <w:rPr>
                <w:rFonts w:ascii="GHEA Mariam" w:hAnsi="GHEA Mariam"/>
                <w:bCs/>
                <w:iCs/>
                <w:spacing w:val="-4"/>
                <w:lang w:val="hy-AM"/>
              </w:rPr>
              <w:t>Կարգավորման հարաբերությունների ներկա վիճակը և առկա</w:t>
            </w:r>
            <w:r w:rsidRPr="00C06443">
              <w:rPr>
                <w:rFonts w:ascii="GHEA Mariam" w:hAnsi="GHEA Mariam"/>
                <w:bCs/>
                <w:iCs/>
                <w:spacing w:val="-4"/>
                <w:lang w:val="af-ZA"/>
              </w:rPr>
              <w:t xml:space="preserve"> խնդիրները</w:t>
            </w:r>
          </w:p>
          <w:p w:rsidR="008C23D0" w:rsidRPr="00C06443" w:rsidRDefault="008C23D0" w:rsidP="00AF23D1">
            <w:pPr>
              <w:tabs>
                <w:tab w:val="left" w:pos="180"/>
              </w:tabs>
              <w:ind w:left="75" w:right="106"/>
              <w:jc w:val="both"/>
              <w:rPr>
                <w:rFonts w:ascii="GHEA Mariam" w:hAnsi="GHEA Mariam" w:cs="IRTEK Courier"/>
                <w:spacing w:val="-4"/>
                <w:lang w:val="pt-BR"/>
              </w:rPr>
            </w:pPr>
            <w:r w:rsidRPr="00C06443">
              <w:rPr>
                <w:rFonts w:ascii="GHEA Mariam" w:hAnsi="GHEA Mariam" w:cs="Times Armenian"/>
                <w:spacing w:val="-4"/>
                <w:lang w:val="hy-AM"/>
              </w:rPr>
              <w:tab/>
            </w:r>
            <w:r w:rsidRPr="00C06443">
              <w:rPr>
                <w:rFonts w:ascii="GHEA Mariam" w:hAnsi="GHEA Mariam"/>
                <w:spacing w:val="-4"/>
                <w:lang w:val="hy-AM"/>
              </w:rPr>
              <w:t>Ներկայումս քաղաքացիական ավիացիայի ոլորտում Հայաստանի հանրապետությունը հարաբերությունները հարաբերականորեն ազատականացրել է ԵՄ միայն 6 անդամ-պետության հետ (Ավստրիա, Լյուքսեմբուրգ, Լեհաստան, Նիդերլանդներ, Հունաստան, Շվեյցարիա): ԵՄ անդամ-պետությունների հետ իրավապայմանագրային մակարդակում շուկայի հասանելության առկա սահմանափակումները խոչընդոտում են ՀՀ շուկա նոր ավիաընկերությունների ներգրավմանը:</w:t>
            </w:r>
            <w:r w:rsidRPr="00C06443">
              <w:rPr>
                <w:rFonts w:ascii="GHEA Mariam" w:hAnsi="GHEA Mariam" w:cs="Times Armenian"/>
                <w:spacing w:val="-4"/>
                <w:lang w:val="af-ZA"/>
              </w:rPr>
              <w:t xml:space="preserve">   </w:t>
            </w:r>
          </w:p>
          <w:p w:rsidR="008C23D0" w:rsidRPr="00C06443" w:rsidRDefault="008C23D0" w:rsidP="00AF23D1">
            <w:pPr>
              <w:tabs>
                <w:tab w:val="left" w:pos="0"/>
              </w:tabs>
              <w:ind w:right="106"/>
              <w:jc w:val="both"/>
              <w:rPr>
                <w:rFonts w:ascii="GHEA Mariam" w:hAnsi="GHEA Mariam" w:cs="IRTEK Courier"/>
                <w:spacing w:val="-4"/>
                <w:lang w:val="pt-BR"/>
              </w:rPr>
            </w:pPr>
          </w:p>
          <w:p w:rsidR="008C23D0" w:rsidRPr="00C06443" w:rsidRDefault="008C23D0" w:rsidP="00AF23D1">
            <w:pPr>
              <w:tabs>
                <w:tab w:val="left" w:pos="0"/>
              </w:tabs>
              <w:ind w:left="75" w:right="106"/>
              <w:jc w:val="both"/>
              <w:rPr>
                <w:rFonts w:ascii="GHEA Mariam" w:hAnsi="GHEA Mariam"/>
                <w:bCs/>
                <w:iCs/>
                <w:spacing w:val="-4"/>
                <w:lang w:val="pt-BR"/>
              </w:rPr>
            </w:pPr>
            <w:r w:rsidRPr="00C06443">
              <w:rPr>
                <w:rFonts w:ascii="GHEA Mariam" w:hAnsi="GHEA Mariam"/>
                <w:bCs/>
                <w:iCs/>
                <w:spacing w:val="-4"/>
                <w:lang w:val="af-ZA"/>
              </w:rPr>
              <w:t xml:space="preserve">1.2  </w:t>
            </w:r>
            <w:r w:rsidRPr="00C06443">
              <w:rPr>
                <w:rFonts w:ascii="GHEA Mariam" w:hAnsi="GHEA Mariam"/>
                <w:bCs/>
                <w:iCs/>
                <w:spacing w:val="-4"/>
                <w:lang w:val="hy-AM"/>
              </w:rPr>
              <w:t xml:space="preserve">Առկա խնդիրների առաջարկվող լուծումները </w:t>
            </w:r>
          </w:p>
          <w:p w:rsidR="008C23D0" w:rsidRPr="00C06443" w:rsidRDefault="008C23D0" w:rsidP="00AF23D1">
            <w:pPr>
              <w:tabs>
                <w:tab w:val="left" w:pos="180"/>
              </w:tabs>
              <w:ind w:left="75" w:right="106"/>
              <w:jc w:val="both"/>
              <w:rPr>
                <w:rFonts w:ascii="GHEA Mariam" w:hAnsi="GHEA Mariam" w:cs="Sylfaen"/>
                <w:spacing w:val="-4"/>
                <w:lang w:val="pt-BR"/>
              </w:rPr>
            </w:pPr>
            <w:r w:rsidRPr="00C06443">
              <w:rPr>
                <w:rFonts w:ascii="GHEA Mariam" w:hAnsi="GHEA Mariam" w:cs="Sylfaen"/>
                <w:spacing w:val="-4"/>
                <w:lang w:val="hy-AM"/>
              </w:rPr>
              <w:tab/>
            </w:r>
            <w:r w:rsidRPr="00C06443">
              <w:rPr>
                <w:rFonts w:ascii="GHEA Mariam" w:hAnsi="GHEA Mariam"/>
                <w:spacing w:val="-4"/>
                <w:lang w:val="hy-AM"/>
              </w:rPr>
              <w:t>Հաշվի առնելով, որ բոլոր ԵՄ անդամ-պետությունների հետ շուկայի ազատականացումն ավելի արդյունավետ կանդրադառնա ՀՀ շուկա նոր ավիաընկերությունների ներգրավման վրա, ինչպես նաև այն, որ մեկ միասնական հարթակում ԵՄ անդամների հետ հարաբերությունների կարգավորումը կունենա գլոբալ դրական ազդեցություն՝ առկա խնդրի լուծման համար ընտրվել է Եվրոպական հանձնաժողովի հետ «Հայաստանի Հանրապետության և Եվրոպական Միության և Եվրոպական Միության անդամ-պետությունների միջև ընդհանուր ավիացիոն գոտու մասին» համաձայնագրի բանակցման գործիքը:</w:t>
            </w:r>
          </w:p>
          <w:p w:rsidR="008C23D0" w:rsidRPr="00C06443" w:rsidRDefault="008C23D0" w:rsidP="00AF23D1">
            <w:pPr>
              <w:tabs>
                <w:tab w:val="left" w:pos="0"/>
              </w:tabs>
              <w:ind w:left="75" w:right="106"/>
              <w:jc w:val="both"/>
              <w:rPr>
                <w:rFonts w:ascii="GHEA Mariam" w:hAnsi="GHEA Mariam" w:cs="Sylfaen"/>
                <w:spacing w:val="-4"/>
                <w:lang w:val="pt-BR"/>
              </w:rPr>
            </w:pPr>
            <w:r w:rsidRPr="00C06443">
              <w:rPr>
                <w:rFonts w:ascii="GHEA Mariam" w:hAnsi="GHEA Mariam" w:cs="Sylfaen"/>
                <w:spacing w:val="-4"/>
                <w:lang w:val="af-ZA"/>
              </w:rPr>
              <w:lastRenderedPageBreak/>
              <w:t xml:space="preserve">   </w:t>
            </w:r>
          </w:p>
          <w:p w:rsidR="008C23D0" w:rsidRPr="00C06443" w:rsidRDefault="008C23D0" w:rsidP="00AF23D1">
            <w:pPr>
              <w:tabs>
                <w:tab w:val="left" w:pos="0"/>
              </w:tabs>
              <w:ind w:left="75" w:right="106"/>
              <w:jc w:val="both"/>
              <w:rPr>
                <w:rFonts w:ascii="GHEA Mariam" w:hAnsi="GHEA Mariam"/>
                <w:bCs/>
                <w:iCs/>
                <w:spacing w:val="-4"/>
                <w:lang w:val="pt-BR"/>
              </w:rPr>
            </w:pPr>
            <w:r w:rsidRPr="00C06443">
              <w:rPr>
                <w:rFonts w:ascii="GHEA Mariam" w:hAnsi="GHEA Mariam"/>
                <w:bCs/>
                <w:iCs/>
                <w:spacing w:val="-4"/>
                <w:lang w:val="af-ZA"/>
              </w:rPr>
              <w:t xml:space="preserve">2. Կարգավորման </w:t>
            </w:r>
            <w:r w:rsidRPr="00C06443">
              <w:rPr>
                <w:rFonts w:ascii="GHEA Mariam" w:hAnsi="GHEA Mariam"/>
                <w:bCs/>
                <w:iCs/>
                <w:spacing w:val="-4"/>
                <w:lang w:val="hy-AM"/>
              </w:rPr>
              <w:t>առարկան</w:t>
            </w:r>
          </w:p>
          <w:p w:rsidR="008C23D0" w:rsidRPr="00C06443" w:rsidRDefault="008C23D0" w:rsidP="00AF23D1">
            <w:pPr>
              <w:tabs>
                <w:tab w:val="left" w:pos="180"/>
              </w:tabs>
              <w:ind w:left="75" w:right="106"/>
              <w:jc w:val="both"/>
              <w:rPr>
                <w:rFonts w:ascii="GHEA Mariam" w:hAnsi="GHEA Mariam"/>
                <w:spacing w:val="-4"/>
                <w:lang w:val="hy-AM"/>
              </w:rPr>
            </w:pPr>
            <w:r w:rsidRPr="00C06443">
              <w:rPr>
                <w:rFonts w:ascii="GHEA Mariam" w:hAnsi="GHEA Mariam"/>
                <w:spacing w:val="-4"/>
                <w:lang w:val="hy-AM"/>
              </w:rPr>
              <w:tab/>
              <w:t xml:space="preserve">ԵՄ անդամ-պետությունների հետ շուկայի ազատականացումը կիրականացվի մեկ միասնական հարթակում բոլոր ԵՄ անդամ-պետությունների հետ գործող իրավապայմանագրային դաշտի վերանայմամբ: Նոր համաձայնագրի կնքման արդյունքում կվերացվեն ավիաընկերությունների առևտրային գործունեությունը սահմանափակող դրույթները գործող երկկող համաձայնագրերում:   </w:t>
            </w:r>
          </w:p>
          <w:p w:rsidR="008C23D0" w:rsidRPr="00C06443" w:rsidRDefault="008C23D0" w:rsidP="00AF23D1">
            <w:pPr>
              <w:tabs>
                <w:tab w:val="left" w:pos="0"/>
              </w:tabs>
              <w:ind w:left="75" w:right="106"/>
              <w:jc w:val="both"/>
              <w:rPr>
                <w:rFonts w:ascii="GHEA Mariam" w:hAnsi="GHEA Mariam"/>
                <w:bCs/>
                <w:iCs/>
                <w:spacing w:val="-4"/>
                <w:lang w:val="hy-AM"/>
              </w:rPr>
            </w:pPr>
          </w:p>
          <w:p w:rsidR="008C23D0" w:rsidRPr="00C06443" w:rsidRDefault="008C23D0" w:rsidP="00AF23D1">
            <w:pPr>
              <w:tabs>
                <w:tab w:val="left" w:pos="0"/>
              </w:tabs>
              <w:ind w:right="106"/>
              <w:jc w:val="both"/>
              <w:rPr>
                <w:rFonts w:ascii="GHEA Mariam" w:hAnsi="GHEA Mariam"/>
                <w:bCs/>
                <w:iCs/>
                <w:spacing w:val="-4"/>
                <w:lang w:val="af-ZA"/>
              </w:rPr>
            </w:pPr>
            <w:r w:rsidRPr="00C06443">
              <w:rPr>
                <w:rFonts w:ascii="GHEA Mariam" w:hAnsi="GHEA Mariam"/>
                <w:bCs/>
                <w:iCs/>
                <w:spacing w:val="-4"/>
                <w:lang w:val="af-ZA"/>
              </w:rPr>
              <w:t>3.Միջոցառման իրակացումից ակնկալվող արդյունքը</w:t>
            </w:r>
          </w:p>
          <w:p w:rsidR="008C23D0" w:rsidRPr="00C06443" w:rsidRDefault="008C23D0" w:rsidP="00AF23D1">
            <w:pPr>
              <w:tabs>
                <w:tab w:val="left" w:pos="180"/>
              </w:tabs>
              <w:ind w:left="75" w:right="106"/>
              <w:jc w:val="both"/>
              <w:rPr>
                <w:rFonts w:ascii="GHEA Mariam" w:hAnsi="GHEA Mariam"/>
                <w:spacing w:val="-4"/>
                <w:lang w:val="hy-AM"/>
              </w:rPr>
            </w:pPr>
            <w:r w:rsidRPr="00C06443">
              <w:rPr>
                <w:rFonts w:ascii="GHEA Mariam" w:hAnsi="GHEA Mariam"/>
                <w:spacing w:val="-4"/>
                <w:lang w:val="hy-AM"/>
              </w:rPr>
              <w:tab/>
              <w:t xml:space="preserve">ԵՄ հետ շուկայի ազատականացումը կնպաստի ՀՀ շուկա նոր ավիաընկերությունների մուտքի ապահովմանը, ոլորտում մրցակցության մակարդակի բարձրացմանը և Հայաստանն աշխարհին կապող երթուղիների ցանցի ընդլայնմանը: Հայաստանի Հանրապետության և Եվրոպական Միության և Եվրոպական Միության անդամ-պետությունների միջև ընդհանուր ավիացիոն գոտու մասին» համաձայնագրի ստորագրման արդյունքում Հայաստանում ամբողջապես կներդրվեն ԵՄ չափանիշները՝ ավիաընկերությունների համար ապահովելով կանխատեսելի բիզնես միջավայր: </w:t>
            </w:r>
          </w:p>
          <w:p w:rsidR="008C23D0" w:rsidRPr="00C06443" w:rsidRDefault="008C23D0" w:rsidP="00AF23D1">
            <w:pPr>
              <w:pStyle w:val="mechtex"/>
              <w:jc w:val="both"/>
              <w:rPr>
                <w:rFonts w:ascii="GHEA Mariam" w:hAnsi="GHEA Mariam"/>
                <w:caps/>
                <w:sz w:val="20"/>
                <w:lang w:val="hy-AM"/>
              </w:rPr>
            </w:pPr>
          </w:p>
        </w:tc>
      </w:tr>
      <w:tr w:rsidR="008C23D0" w:rsidRPr="00584CF7"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sidRPr="00584CF7">
              <w:rPr>
                <w:rFonts w:ascii="GHEA Mariam" w:hAnsi="GHEA Mariam"/>
                <w:caps/>
                <w:sz w:val="20"/>
                <w:lang w:val="hy-AM"/>
              </w:rPr>
              <w:lastRenderedPageBreak/>
              <w:t>26</w:t>
            </w:r>
            <w:r>
              <w:rPr>
                <w:rFonts w:ascii="GHEA Mariam" w:hAnsi="GHEA Mariam"/>
                <w:caps/>
                <w:sz w:val="20"/>
              </w:rPr>
              <w:t>0</w:t>
            </w:r>
          </w:p>
        </w:tc>
        <w:tc>
          <w:tcPr>
            <w:tcW w:w="10647" w:type="dxa"/>
            <w:gridSpan w:val="2"/>
          </w:tcPr>
          <w:p w:rsidR="008C23D0" w:rsidRPr="00C06443" w:rsidRDefault="008C23D0" w:rsidP="00AF23D1">
            <w:pPr>
              <w:ind w:left="58" w:right="58"/>
              <w:contextualSpacing/>
              <w:jc w:val="center"/>
              <w:rPr>
                <w:rFonts w:ascii="GHEA Mariam" w:hAnsi="GHEA Mariam"/>
                <w:i/>
                <w:color w:val="000000"/>
                <w:u w:val="single"/>
                <w:lang w:val="hy-AM"/>
              </w:rPr>
            </w:pPr>
            <w:r w:rsidRPr="00C06443">
              <w:rPr>
                <w:rFonts w:ascii="GHEA Mariam" w:hAnsi="GHEA Mariam"/>
                <w:i/>
                <w:color w:val="000000"/>
                <w:u w:val="single"/>
                <w:lang w:val="hy-AM"/>
              </w:rPr>
              <w:t>«ՀՀ օդային տարածքում 24-ժամյա Հայեցակարգի ներդրում՝ 290 թռիչքային մակարդակից (FL290) հնարավորինս ցածր բարձրությունների</w:t>
            </w:r>
          </w:p>
          <w:p w:rsidR="008C23D0" w:rsidRPr="00C06443" w:rsidRDefault="008C23D0" w:rsidP="00AF23D1">
            <w:pPr>
              <w:ind w:left="58" w:right="58"/>
              <w:contextualSpacing/>
              <w:jc w:val="center"/>
              <w:rPr>
                <w:rFonts w:ascii="GHEA Mariam" w:hAnsi="GHEA Mariam"/>
                <w:i/>
                <w:color w:val="000000"/>
                <w:u w:val="single"/>
                <w:lang w:val="hy-AM"/>
              </w:rPr>
            </w:pPr>
            <w:r w:rsidRPr="00C06443">
              <w:rPr>
                <w:rFonts w:ascii="GHEA Mariam" w:hAnsi="GHEA Mariam"/>
                <w:i/>
                <w:color w:val="000000"/>
                <w:u w:val="single"/>
                <w:lang w:val="hy-AM"/>
              </w:rPr>
              <w:t>վրա» միջոցառման</w:t>
            </w:r>
          </w:p>
          <w:p w:rsidR="008C23D0" w:rsidRPr="00C06443" w:rsidRDefault="008C23D0" w:rsidP="00AF23D1">
            <w:pPr>
              <w:tabs>
                <w:tab w:val="left" w:pos="0"/>
                <w:tab w:val="left" w:pos="203"/>
              </w:tabs>
              <w:ind w:left="75" w:right="106"/>
              <w:jc w:val="center"/>
              <w:rPr>
                <w:rFonts w:ascii="GHEA Mariam" w:hAnsi="GHEA Mariam"/>
                <w:bCs/>
                <w:spacing w:val="-4"/>
                <w:lang w:val="hy-AM"/>
              </w:rPr>
            </w:pPr>
          </w:p>
          <w:p w:rsidR="008C23D0" w:rsidRPr="00C06443" w:rsidRDefault="008C23D0" w:rsidP="008E329A">
            <w:pPr>
              <w:pStyle w:val="ListParagraph"/>
              <w:numPr>
                <w:ilvl w:val="0"/>
                <w:numId w:val="271"/>
              </w:numPr>
              <w:tabs>
                <w:tab w:val="left" w:pos="0"/>
              </w:tabs>
              <w:ind w:right="106"/>
              <w:contextualSpacing/>
              <w:jc w:val="both"/>
              <w:rPr>
                <w:rFonts w:ascii="GHEA Mariam" w:hAnsi="GHEA Mariam"/>
                <w:bCs/>
                <w:iCs/>
                <w:spacing w:val="-4"/>
                <w:sz w:val="20"/>
                <w:lang w:val="hy-AM" w:eastAsia="ru-RU"/>
              </w:rPr>
            </w:pPr>
            <w:r w:rsidRPr="00C06443">
              <w:rPr>
                <w:rFonts w:ascii="GHEA Mariam" w:hAnsi="GHEA Mariam"/>
                <w:bCs/>
                <w:iCs/>
                <w:spacing w:val="-4"/>
                <w:sz w:val="20"/>
                <w:lang w:val="af-ZA" w:eastAsia="ru-RU"/>
              </w:rPr>
              <w:t xml:space="preserve">Միջոցառման իրականացման  անհրաժեշտությունը  և </w:t>
            </w:r>
            <w:r w:rsidRPr="00C06443">
              <w:rPr>
                <w:rFonts w:ascii="GHEA Mariam" w:hAnsi="GHEA Mariam"/>
                <w:bCs/>
                <w:iCs/>
                <w:spacing w:val="-4"/>
                <w:sz w:val="20"/>
                <w:lang w:val="hy-AM" w:eastAsia="ru-RU"/>
              </w:rPr>
              <w:t>նպատակը</w:t>
            </w:r>
          </w:p>
          <w:p w:rsidR="008C23D0" w:rsidRPr="00C06443" w:rsidRDefault="008C23D0" w:rsidP="00AF23D1">
            <w:pPr>
              <w:ind w:left="501" w:right="57"/>
              <w:jc w:val="both"/>
              <w:rPr>
                <w:rFonts w:ascii="GHEA Mariam" w:hAnsi="GHEA Mariam" w:cs="Calibri"/>
                <w:color w:val="000000"/>
                <w:lang w:val="hy-AM"/>
              </w:rPr>
            </w:pPr>
          </w:p>
          <w:p w:rsidR="008C23D0" w:rsidRPr="00C06443" w:rsidRDefault="008C23D0" w:rsidP="00AF23D1">
            <w:pPr>
              <w:pStyle w:val="ListParagraph"/>
              <w:tabs>
                <w:tab w:val="left" w:pos="284"/>
              </w:tabs>
              <w:ind w:left="57" w:right="57"/>
              <w:jc w:val="both"/>
              <w:rPr>
                <w:rFonts w:ascii="GHEA Mariam" w:hAnsi="GHEA Mariam" w:cs="GHEA Grapalat"/>
                <w:color w:val="000000"/>
                <w:sz w:val="20"/>
                <w:lang w:val="hy-AM" w:eastAsia="en-GB"/>
              </w:rPr>
            </w:pPr>
            <w:r w:rsidRPr="00C06443">
              <w:rPr>
                <w:rFonts w:ascii="GHEA Mariam" w:hAnsi="GHEA Mariam" w:cs="GHEA Grapalat"/>
                <w:color w:val="000000"/>
                <w:sz w:val="20"/>
                <w:lang w:val="hy-AM" w:eastAsia="en-GB"/>
              </w:rPr>
              <w:tab/>
              <w:t>ԵՎՐԱԿՈՆՏՐՈԼ միջազգային աերոնավիգացիոն անվտանգության կազմակերպության նախա</w:t>
            </w:r>
            <w:r w:rsidRPr="00C06443">
              <w:rPr>
                <w:rFonts w:ascii="GHEA Mariam" w:hAnsi="GHEA Mariam" w:cs="GHEA Grapalat"/>
                <w:color w:val="000000"/>
                <w:sz w:val="20"/>
                <w:lang w:val="hy-AM" w:eastAsia="en-GB"/>
              </w:rPr>
              <w:softHyphen/>
              <w:t xml:space="preserve">ձեռնությամբ մշակվել է «Օդային մայրուղիներից ազատ օդային տարածք» հայեցակարգը (այսուհետ՝ հայեցակարգ):  Համաձայն Հայեցակարգի՝ օդային մայրուղիներից ազատ օդային տարածք է հանդիսանում այն օդային տարածքը, որտեղ թռիչքները կարող են իրականացվել առանց պետության օդային տարածքում սահմանված օդային մայրուղիներով` ունենալով թռիչքի երթուղու ազատ ընտրության հնարավորություն օդային տարածքի մուտքի և ելքի կետերի միջև։ Հայաստանի Հանրապետության օդային տարածքում 24-ժամյա «Օդային մայրուղիներից ազատ օդային տարածք» (free route airspace) 290 թռիչքային մակարդակից (FL290) հնարավորինս ցածր բարձրությունների վրա հայեցակարգի ներդրման անհրաժեշտությունը բխում է օդային տարածքի նկատմամբ սահմանված ներկայիս միջազգային պահանջներից: </w:t>
            </w:r>
          </w:p>
          <w:p w:rsidR="008C23D0" w:rsidRPr="00C06443" w:rsidRDefault="008C23D0" w:rsidP="00AF23D1">
            <w:pPr>
              <w:pStyle w:val="ListParagraph"/>
              <w:tabs>
                <w:tab w:val="left" w:pos="284"/>
              </w:tabs>
              <w:ind w:left="57" w:right="57"/>
              <w:jc w:val="both"/>
              <w:rPr>
                <w:rFonts w:ascii="GHEA Mariam" w:hAnsi="GHEA Mariam" w:cs="GHEA Grapalat"/>
                <w:color w:val="000000"/>
                <w:sz w:val="20"/>
                <w:lang w:val="hy-AM" w:eastAsia="en-GB"/>
              </w:rPr>
            </w:pPr>
          </w:p>
          <w:p w:rsidR="008C23D0" w:rsidRPr="00C06443" w:rsidRDefault="008C23D0" w:rsidP="008E329A">
            <w:pPr>
              <w:numPr>
                <w:ilvl w:val="1"/>
                <w:numId w:val="270"/>
              </w:numPr>
              <w:ind w:right="57"/>
              <w:jc w:val="both"/>
              <w:rPr>
                <w:rFonts w:ascii="GHEA Mariam" w:hAnsi="GHEA Mariam" w:cs="Calibri"/>
                <w:color w:val="000000"/>
                <w:lang w:val="hy-AM"/>
              </w:rPr>
            </w:pPr>
            <w:r w:rsidRPr="00C06443">
              <w:rPr>
                <w:rFonts w:ascii="GHEA Mariam" w:hAnsi="GHEA Mariam" w:cs="Calibri"/>
                <w:color w:val="000000"/>
                <w:lang w:val="hy-AM"/>
              </w:rPr>
              <w:t>Կարգավորման հարաբերությունների ներկա վիճակը և առկա խնդիրները</w:t>
            </w:r>
          </w:p>
          <w:p w:rsidR="008C23D0" w:rsidRPr="00C06443" w:rsidRDefault="008C23D0" w:rsidP="00AF23D1">
            <w:pPr>
              <w:pStyle w:val="ListParagraph"/>
              <w:tabs>
                <w:tab w:val="left" w:pos="284"/>
              </w:tabs>
              <w:ind w:left="57" w:right="57"/>
              <w:jc w:val="both"/>
              <w:rPr>
                <w:rFonts w:ascii="GHEA Mariam" w:hAnsi="GHEA Mariam" w:cs="GHEA Grapalat"/>
                <w:color w:val="000000"/>
                <w:sz w:val="20"/>
                <w:lang w:val="hy-AM" w:eastAsia="en-GB"/>
              </w:rPr>
            </w:pPr>
            <w:r w:rsidRPr="00C06443">
              <w:rPr>
                <w:rFonts w:ascii="GHEA Mariam" w:hAnsi="GHEA Mariam" w:cs="GHEA Grapalat"/>
                <w:color w:val="000000"/>
                <w:sz w:val="20"/>
                <w:lang w:val="hy-AM" w:eastAsia="en-GB"/>
              </w:rPr>
              <w:t>Ներկայումս Հայաստանի Հանրապետության օդային տարածքում ներդրված է «Օդային մայրուղիներից ազատ օդային տարածք» հայեցակարգը, որոշակի սահմանափակումներով (գիշերային ժամերին և 290 թռիչքային մակարդակից բարձր): Նշված սահմանափակումները խոչընդոտում են օդանավ շահագործողներին ՀՀ օդային տարածքի լիարժեք օգտագործմանը:</w:t>
            </w:r>
          </w:p>
          <w:p w:rsidR="008C23D0" w:rsidRPr="00C06443" w:rsidRDefault="008C23D0" w:rsidP="00AF23D1">
            <w:pPr>
              <w:tabs>
                <w:tab w:val="left" w:pos="284"/>
              </w:tabs>
              <w:ind w:right="57"/>
              <w:jc w:val="both"/>
              <w:rPr>
                <w:rFonts w:ascii="GHEA Mariam" w:hAnsi="GHEA Mariam"/>
                <w:bCs/>
                <w:spacing w:val="-4"/>
                <w:lang w:val="hy-AM"/>
              </w:rPr>
            </w:pPr>
          </w:p>
          <w:p w:rsidR="008C23D0" w:rsidRPr="00C06443" w:rsidRDefault="008C23D0" w:rsidP="00AF23D1">
            <w:pPr>
              <w:ind w:left="75" w:right="106" w:firstLine="60"/>
              <w:rPr>
                <w:rFonts w:ascii="GHEA Mariam" w:hAnsi="GHEA Mariam"/>
                <w:bCs/>
                <w:iCs/>
                <w:spacing w:val="-4"/>
                <w:lang w:val="hy-AM"/>
              </w:rPr>
            </w:pPr>
            <w:r w:rsidRPr="00C06443">
              <w:rPr>
                <w:rFonts w:ascii="GHEA Mariam" w:hAnsi="GHEA Mariam"/>
                <w:bCs/>
                <w:iCs/>
                <w:spacing w:val="-4"/>
                <w:lang w:val="af-ZA"/>
              </w:rPr>
              <w:t xml:space="preserve">1.2  </w:t>
            </w:r>
            <w:r w:rsidRPr="00C06443">
              <w:rPr>
                <w:rFonts w:ascii="GHEA Mariam" w:hAnsi="GHEA Mariam" w:cs="Calibri"/>
                <w:color w:val="000000"/>
                <w:lang w:val="hy-AM"/>
              </w:rPr>
              <w:t>Առկա խնդիրների առաջարկվող լուծումները</w:t>
            </w:r>
            <w:r w:rsidRPr="00C06443">
              <w:rPr>
                <w:rFonts w:ascii="GHEA Mariam" w:hAnsi="GHEA Mariam"/>
                <w:bCs/>
                <w:iCs/>
                <w:spacing w:val="-4"/>
                <w:lang w:val="hy-AM"/>
              </w:rPr>
              <w:t xml:space="preserve"> </w:t>
            </w:r>
          </w:p>
          <w:p w:rsidR="008C23D0" w:rsidRPr="00C06443" w:rsidRDefault="008C23D0" w:rsidP="00AF23D1">
            <w:pPr>
              <w:ind w:left="75" w:right="106"/>
              <w:jc w:val="both"/>
              <w:rPr>
                <w:rFonts w:ascii="GHEA Mariam" w:hAnsi="GHEA Mariam" w:cs="GHEA Grapalat"/>
                <w:color w:val="000000"/>
                <w:lang w:val="hy-AM"/>
              </w:rPr>
            </w:pPr>
            <w:r w:rsidRPr="00C06443">
              <w:rPr>
                <w:rFonts w:ascii="GHEA Mariam" w:hAnsi="GHEA Mariam" w:cs="GHEA Grapalat"/>
                <w:color w:val="000000"/>
                <w:lang w:val="hy-AM"/>
              </w:rPr>
              <w:t>Օդանավ շահագործողի կողմից ուղիղ հետագծերով թռիչքներ իրականացնելու համար, առաջարկվում է ներդնել «Օդային մայրուղիներից ազատ օդային տարածք» հայեցակարգը առանց սահմանափակումների:</w:t>
            </w:r>
          </w:p>
          <w:p w:rsidR="008C23D0" w:rsidRPr="00C06443" w:rsidRDefault="008C23D0" w:rsidP="00AF23D1">
            <w:pPr>
              <w:tabs>
                <w:tab w:val="left" w:pos="0"/>
              </w:tabs>
              <w:ind w:left="141" w:right="106"/>
              <w:jc w:val="both"/>
              <w:rPr>
                <w:rFonts w:ascii="GHEA Mariam" w:hAnsi="GHEA Mariam" w:cs="Calibri"/>
                <w:color w:val="000000"/>
                <w:lang w:val="hy-AM"/>
              </w:rPr>
            </w:pPr>
            <w:r w:rsidRPr="00C06443">
              <w:rPr>
                <w:rFonts w:ascii="GHEA Mariam" w:hAnsi="GHEA Mariam" w:cs="Calibri"/>
                <w:color w:val="000000"/>
                <w:lang w:val="hy-AM"/>
              </w:rPr>
              <w:t>2.Կարգավորման առարկան</w:t>
            </w:r>
          </w:p>
          <w:p w:rsidR="008C23D0" w:rsidRPr="00C06443" w:rsidRDefault="008C23D0" w:rsidP="00AF23D1">
            <w:pPr>
              <w:tabs>
                <w:tab w:val="left" w:pos="0"/>
              </w:tabs>
              <w:ind w:left="135" w:right="106"/>
              <w:jc w:val="both"/>
              <w:rPr>
                <w:rFonts w:ascii="GHEA Mariam" w:hAnsi="GHEA Mariam" w:cs="GHEA Grapalat"/>
                <w:color w:val="000000"/>
                <w:lang w:val="hy-AM"/>
              </w:rPr>
            </w:pPr>
            <w:r w:rsidRPr="00C06443">
              <w:rPr>
                <w:rFonts w:ascii="GHEA Mariam" w:hAnsi="GHEA Mariam" w:cs="GHEA Grapalat"/>
                <w:color w:val="000000"/>
                <w:lang w:val="hy-AM"/>
              </w:rPr>
              <w:t xml:space="preserve">Հայեցակարգը կներդրվի համապատասխան ռիսկերի գնահատման և այլ անհրաժեշտ աշխատանքների կատարման արդյունքում, որի վերաբերյալ տեղեկատվությունը կհրապարակվի Հայաստանի Հանրապետության Աերոնավիգացիոն տեղեկատվական ժողովածույում:  </w:t>
            </w:r>
          </w:p>
          <w:p w:rsidR="008C23D0" w:rsidRPr="00C06443" w:rsidRDefault="008C23D0" w:rsidP="00AF23D1">
            <w:pPr>
              <w:tabs>
                <w:tab w:val="left" w:pos="0"/>
              </w:tabs>
              <w:ind w:left="75" w:right="106" w:firstLine="60"/>
              <w:rPr>
                <w:rFonts w:ascii="GHEA Mariam" w:hAnsi="GHEA Mariam" w:cs="Calibri"/>
                <w:color w:val="000000"/>
                <w:lang w:val="hy-AM"/>
              </w:rPr>
            </w:pPr>
            <w:r w:rsidRPr="00C06443">
              <w:rPr>
                <w:rFonts w:ascii="GHEA Mariam" w:hAnsi="GHEA Mariam" w:cs="Calibri"/>
                <w:color w:val="000000"/>
                <w:lang w:val="hy-AM"/>
              </w:rPr>
              <w:t>3. Միջոցառման իրակացումից ակնկալվող արդյունքը</w:t>
            </w:r>
          </w:p>
          <w:p w:rsidR="008C23D0" w:rsidRPr="00C06443" w:rsidRDefault="008C23D0" w:rsidP="00AF23D1">
            <w:pPr>
              <w:ind w:left="57" w:right="57"/>
              <w:jc w:val="both"/>
              <w:rPr>
                <w:rFonts w:ascii="GHEA Mariam" w:hAnsi="GHEA Mariam" w:cs="GHEA Grapalat"/>
                <w:color w:val="000000"/>
                <w:lang w:val="hy-AM"/>
              </w:rPr>
            </w:pPr>
            <w:r w:rsidRPr="00C06443">
              <w:rPr>
                <w:rFonts w:ascii="GHEA Mariam" w:hAnsi="GHEA Mariam" w:cs="GHEA Grapalat"/>
                <w:color w:val="000000"/>
                <w:lang w:val="hy-AM"/>
              </w:rPr>
              <w:t xml:space="preserve">Ելնելով Հայեցակարգից ակնկալվում է, որ թռիչքները կիրականացվեն ուղիղ հետագծերով, բացառությամբ թռիչքների համար վտանգավոր կամ փակ տարածաշրջանների, ինչի արդյունքում կբարձրանա օդային տարածքի թողունակությունը, կնվազի օդի աղտոտումը, ինչպես կնվազեն օդային երթևեկության սպասարկման և oդանավ շահագործողների ծախսերը, օդային տարածքի օգտագործման պայմանները կհամապատասխանեցվեն միջազգային ստանդարտներին:    </w:t>
            </w:r>
          </w:p>
          <w:p w:rsidR="008C23D0" w:rsidRPr="00C06443" w:rsidRDefault="008C23D0" w:rsidP="00AF23D1">
            <w:pPr>
              <w:tabs>
                <w:tab w:val="left" w:pos="426"/>
              </w:tabs>
              <w:ind w:left="57" w:right="57"/>
              <w:jc w:val="both"/>
              <w:rPr>
                <w:rFonts w:ascii="GHEA Mariam" w:hAnsi="GHEA Mariam" w:cs="GHEA Grapalat"/>
                <w:color w:val="000000"/>
                <w:lang w:val="hy-AM"/>
              </w:rPr>
            </w:pPr>
            <w:r w:rsidRPr="00C06443">
              <w:rPr>
                <w:rFonts w:ascii="GHEA Mariam" w:hAnsi="GHEA Mariam" w:cs="GHEA Grapalat"/>
                <w:color w:val="000000"/>
                <w:lang w:val="hy-AM"/>
              </w:rPr>
              <w:t xml:space="preserve"> ԵՎՐԱԿՈՆՏՐՈԼԻ նախնական հաշվարկներով ԵՎՐԱԿՈՆՏՐՈԼԻ անդամ բոլոր պետությունների օդային տարածքներում Հայեցակարգի ներդրման դեպքում թռիչքների երկարությունը կկրճատվի 7,5 միլիոն մղոնով, որն իր հերթին կբերի 45 </w:t>
            </w:r>
            <w:r w:rsidRPr="00C06443">
              <w:rPr>
                <w:rFonts w:ascii="GHEA Mariam" w:hAnsi="GHEA Mariam" w:cs="Sylfaen"/>
                <w:color w:val="000000"/>
                <w:lang w:val="hy-AM"/>
              </w:rPr>
              <w:t>հազ.</w:t>
            </w:r>
            <w:r w:rsidRPr="00C06443">
              <w:rPr>
                <w:rFonts w:ascii="GHEA Mariam" w:hAnsi="GHEA Mariam" w:cs="Sylfaen"/>
                <w:color w:val="000000"/>
                <w:lang w:val="af-ZA"/>
              </w:rPr>
              <w:t xml:space="preserve"> </w:t>
            </w:r>
            <w:r w:rsidRPr="00C06443">
              <w:rPr>
                <w:rFonts w:ascii="GHEA Mariam" w:hAnsi="GHEA Mariam" w:cs="GHEA Grapalat"/>
                <w:color w:val="000000"/>
                <w:lang w:val="hy-AM"/>
              </w:rPr>
              <w:t xml:space="preserve">տոննա վառելիքի և 150 </w:t>
            </w:r>
            <w:r w:rsidRPr="00C06443">
              <w:rPr>
                <w:rFonts w:ascii="GHEA Mariam" w:hAnsi="GHEA Mariam" w:cs="Sylfaen"/>
                <w:color w:val="000000"/>
                <w:lang w:val="hy-AM"/>
              </w:rPr>
              <w:t>հազ.</w:t>
            </w:r>
            <w:r w:rsidRPr="00C06443">
              <w:rPr>
                <w:rFonts w:ascii="GHEA Mariam" w:hAnsi="GHEA Mariam" w:cs="Sylfaen"/>
                <w:color w:val="000000"/>
                <w:lang w:val="af-ZA"/>
              </w:rPr>
              <w:t xml:space="preserve"> </w:t>
            </w:r>
            <w:r w:rsidRPr="00C06443">
              <w:rPr>
                <w:rFonts w:ascii="GHEA Mariam" w:hAnsi="GHEA Mariam" w:cs="GHEA Grapalat"/>
                <w:color w:val="000000"/>
                <w:lang w:val="hy-AM"/>
              </w:rPr>
              <w:t xml:space="preserve"> տոննա թունավոր արտանետումների  նվազման, կամ 37 միլիոն եվրո խնայողության:</w:t>
            </w:r>
          </w:p>
          <w:p w:rsidR="008C23D0" w:rsidRPr="00C06443" w:rsidRDefault="008C23D0" w:rsidP="00AF23D1">
            <w:pPr>
              <w:pStyle w:val="mechtex"/>
              <w:jc w:val="both"/>
              <w:rPr>
                <w:rFonts w:ascii="GHEA Mariam" w:hAnsi="GHEA Mariam"/>
                <w:caps/>
                <w:sz w:val="20"/>
                <w:lang w:val="af-ZA"/>
              </w:rPr>
            </w:pPr>
          </w:p>
        </w:tc>
      </w:tr>
      <w:tr w:rsidR="008C23D0" w:rsidRPr="009B79C9" w:rsidTr="00333646">
        <w:trPr>
          <w:gridBefore w:val="1"/>
        </w:trPr>
        <w:tc>
          <w:tcPr>
            <w:tcW w:w="567" w:type="dxa"/>
            <w:gridSpan w:val="2"/>
          </w:tcPr>
          <w:p w:rsidR="008C23D0" w:rsidRPr="00584CF7"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261</w:t>
            </w:r>
          </w:p>
        </w:tc>
        <w:tc>
          <w:tcPr>
            <w:tcW w:w="10647" w:type="dxa"/>
            <w:gridSpan w:val="2"/>
          </w:tcPr>
          <w:p w:rsidR="008C23D0" w:rsidRPr="00C06443" w:rsidRDefault="008C23D0" w:rsidP="00AF23D1">
            <w:pPr>
              <w:ind w:left="57" w:right="57"/>
              <w:jc w:val="center"/>
              <w:rPr>
                <w:rFonts w:ascii="GHEA Mariam" w:hAnsi="GHEA Mariam" w:cs="Calibri"/>
                <w:bCs/>
                <w:i/>
                <w:color w:val="000000"/>
                <w:u w:val="single"/>
                <w:lang w:val="hy-AM"/>
              </w:rPr>
            </w:pPr>
            <w:r w:rsidRPr="00C06443">
              <w:rPr>
                <w:rFonts w:ascii="GHEA Mariam" w:hAnsi="GHEA Mariam" w:cs="Calibri"/>
                <w:bCs/>
                <w:i/>
                <w:color w:val="000000"/>
                <w:u w:val="single"/>
                <w:lang w:val="hy-AM"/>
              </w:rPr>
              <w:t>««Զվարթնոց» միջազգային օդանավակայանի աերոդրոմին քաղաքացիական ավիացիայի կազմակերպության ստանդարտներին համապատասխան «E» դասի շնորհում» միջոցառման</w:t>
            </w:r>
          </w:p>
          <w:p w:rsidR="008C23D0" w:rsidRPr="00C06443" w:rsidRDefault="008C23D0" w:rsidP="008E329A">
            <w:pPr>
              <w:pStyle w:val="ListParagraph"/>
              <w:numPr>
                <w:ilvl w:val="0"/>
                <w:numId w:val="273"/>
              </w:numPr>
              <w:tabs>
                <w:tab w:val="left" w:pos="0"/>
              </w:tabs>
              <w:ind w:right="106"/>
              <w:contextualSpacing/>
              <w:jc w:val="both"/>
              <w:rPr>
                <w:rFonts w:ascii="GHEA Mariam" w:hAnsi="GHEA Mariam"/>
                <w:bCs/>
                <w:iCs/>
                <w:spacing w:val="-4"/>
                <w:sz w:val="20"/>
                <w:lang w:val="hy-AM" w:eastAsia="ru-RU"/>
              </w:rPr>
            </w:pPr>
            <w:r w:rsidRPr="00C06443">
              <w:rPr>
                <w:rFonts w:ascii="GHEA Mariam" w:hAnsi="GHEA Mariam"/>
                <w:bCs/>
                <w:iCs/>
                <w:spacing w:val="-4"/>
                <w:sz w:val="20"/>
                <w:lang w:val="af-ZA" w:eastAsia="ru-RU"/>
              </w:rPr>
              <w:t xml:space="preserve">Միջոցառման իրականացման  անհրաժեշտությունը  և </w:t>
            </w:r>
            <w:r w:rsidRPr="00C06443">
              <w:rPr>
                <w:rFonts w:ascii="GHEA Mariam" w:hAnsi="GHEA Mariam"/>
                <w:bCs/>
                <w:iCs/>
                <w:spacing w:val="-4"/>
                <w:sz w:val="20"/>
                <w:lang w:val="hy-AM" w:eastAsia="ru-RU"/>
              </w:rPr>
              <w:t>նպատակը</w:t>
            </w:r>
          </w:p>
          <w:p w:rsidR="008C23D0" w:rsidRPr="00C06443" w:rsidRDefault="008C23D0" w:rsidP="003B224D">
            <w:pPr>
              <w:ind w:left="58" w:right="58"/>
              <w:jc w:val="both"/>
              <w:rPr>
                <w:rFonts w:ascii="GHEA Mariam" w:hAnsi="GHEA Mariam" w:cs="GHEA Grapalat"/>
                <w:color w:val="000000"/>
                <w:lang w:val="hy-AM"/>
              </w:rPr>
            </w:pPr>
            <w:r w:rsidRPr="00C06443">
              <w:rPr>
                <w:rFonts w:ascii="GHEA Mariam" w:hAnsi="GHEA Mariam" w:cs="GHEA Grapalat"/>
                <w:color w:val="000000"/>
                <w:lang w:val="hy-AM"/>
              </w:rPr>
              <w:t>««Զվարթնոց» միջազգային օդանավակայանի աերոդրոմին քաղաքացիական ավիացիայի կազմակերպության ստանդարտներին համապատասխան «E» դասի շնորհում» միջոցառումը բխում է  ՀՀ կառավարության</w:t>
            </w:r>
            <w:r w:rsidRPr="00C06443">
              <w:rPr>
                <w:rFonts w:ascii="GHEA Mariam" w:hAnsi="GHEA Mariam" w:cs="GHEA Grapalat"/>
                <w:bCs/>
                <w:color w:val="000000"/>
                <w:lang w:val="hy-AM"/>
              </w:rPr>
              <w:t xml:space="preserve"> 2018 թվականի հունիսի 1-ի թիվ 581-Ա որոշման 6.5. </w:t>
            </w:r>
            <w:r w:rsidRPr="00C06443">
              <w:rPr>
                <w:rFonts w:ascii="GHEA Mariam" w:hAnsi="GHEA Mariam" w:cs="GHEA Grapalat"/>
                <w:color w:val="000000"/>
                <w:lang w:val="hy-AM"/>
              </w:rPr>
              <w:t>կետից: Քաղաքացիական ավիացիայի միջազգային կազմակերպության (ICAO) չափանիշների համաձայն աերոդրոմները բաժանվում են դասերի (A, B, C, D, E, F), որոնցով պայմանավորվում է համապատասխան տիպերի օդանավերի շահագործումը աերոդրոմում:</w:t>
            </w:r>
          </w:p>
          <w:p w:rsidR="008C23D0" w:rsidRPr="00C06443" w:rsidRDefault="008C23D0" w:rsidP="003B224D">
            <w:pPr>
              <w:ind w:left="58" w:right="58"/>
              <w:jc w:val="both"/>
              <w:rPr>
                <w:rFonts w:ascii="GHEA Mariam" w:hAnsi="GHEA Mariam" w:cs="GHEA Grapalat"/>
                <w:color w:val="000000"/>
                <w:lang w:val="hy-AM"/>
              </w:rPr>
            </w:pPr>
            <w:r w:rsidRPr="00C06443">
              <w:rPr>
                <w:rFonts w:ascii="GHEA Mariam" w:hAnsi="GHEA Mariam" w:cs="GHEA Grapalat"/>
                <w:color w:val="000000"/>
                <w:lang w:val="hy-AM"/>
              </w:rPr>
              <w:t xml:space="preserve"> «Զվարթնոց» միջազգային օդանավակայանի աերոդրոմի քաղաքացիական ավիացիայի միջազգային կազմակերպության ստանդարտների համապատասխան «E» դասի շնորհումը պայմանավորված է «Զվարթնոց» միջազգային օդանավակայանի աերոդրոմում ավելի խոշոր օդանավերի շահագործման անհրաժեշտությամբ:</w:t>
            </w:r>
          </w:p>
          <w:p w:rsidR="008C23D0" w:rsidRPr="00C06443" w:rsidRDefault="008C23D0" w:rsidP="00AF23D1">
            <w:pPr>
              <w:tabs>
                <w:tab w:val="left" w:pos="0"/>
              </w:tabs>
              <w:ind w:left="75" w:right="106"/>
              <w:jc w:val="both"/>
              <w:rPr>
                <w:rFonts w:ascii="GHEA Mariam" w:hAnsi="GHEA Mariam"/>
                <w:spacing w:val="-4"/>
                <w:lang w:val="af-ZA"/>
              </w:rPr>
            </w:pPr>
          </w:p>
          <w:p w:rsidR="008C23D0" w:rsidRPr="00C06443" w:rsidRDefault="008C23D0" w:rsidP="008E329A">
            <w:pPr>
              <w:numPr>
                <w:ilvl w:val="1"/>
                <w:numId w:val="272"/>
              </w:numPr>
              <w:ind w:left="135" w:right="57" w:hanging="45"/>
              <w:jc w:val="both"/>
              <w:rPr>
                <w:rFonts w:ascii="GHEA Mariam" w:hAnsi="GHEA Mariam" w:cs="Calibri"/>
                <w:color w:val="000000"/>
                <w:lang w:val="hy-AM"/>
              </w:rPr>
            </w:pPr>
            <w:r w:rsidRPr="00C06443">
              <w:rPr>
                <w:rFonts w:ascii="GHEA Mariam" w:hAnsi="GHEA Mariam" w:cs="Calibri"/>
                <w:color w:val="000000"/>
                <w:lang w:val="hy-AM"/>
              </w:rPr>
              <w:t>Կարգավորման հարաբերությունների ներկա վիճակը և առկա խնդիրները</w:t>
            </w:r>
          </w:p>
          <w:p w:rsidR="008C23D0" w:rsidRPr="00C06443" w:rsidRDefault="008C23D0" w:rsidP="00AF23D1">
            <w:pPr>
              <w:ind w:left="57" w:right="57"/>
              <w:jc w:val="both"/>
              <w:rPr>
                <w:rFonts w:ascii="GHEA Mariam" w:hAnsi="GHEA Mariam" w:cs="Calibri"/>
                <w:color w:val="000000"/>
                <w:lang w:val="hy-AM"/>
              </w:rPr>
            </w:pPr>
            <w:r w:rsidRPr="00C06443">
              <w:rPr>
                <w:rFonts w:ascii="GHEA Mariam" w:hAnsi="GHEA Mariam" w:cs="Calibri"/>
                <w:color w:val="000000"/>
                <w:lang w:val="hy-AM"/>
              </w:rPr>
              <w:t xml:space="preserve">Ներկայումս </w:t>
            </w:r>
            <w:r w:rsidRPr="00C06443">
              <w:rPr>
                <w:rFonts w:ascii="GHEA Mariam" w:hAnsi="GHEA Mariam" w:cs="GHEA Grapalat"/>
                <w:color w:val="000000"/>
                <w:lang w:val="hy-AM"/>
              </w:rPr>
              <w:t xml:space="preserve">«Զվարթնոց» միջազգային օդանավակայանի աերոդրոմը համապատասխանում է </w:t>
            </w:r>
            <w:r w:rsidRPr="00C06443">
              <w:rPr>
                <w:rFonts w:ascii="GHEA Mariam" w:hAnsi="GHEA Mariam" w:cs="GHEA Grapalat"/>
                <w:color w:val="000000"/>
                <w:spacing w:val="-6"/>
                <w:lang w:val="hy-AM"/>
              </w:rPr>
              <w:t>«D»</w:t>
            </w:r>
            <w:r w:rsidRPr="00C06443">
              <w:rPr>
                <w:rFonts w:ascii="GHEA Mariam" w:hAnsi="GHEA Mariam" w:cs="GHEA Grapalat"/>
                <w:color w:val="000000"/>
                <w:lang w:val="hy-AM"/>
              </w:rPr>
              <w:t xml:space="preserve"> դասին, որտեղ խոշոր (</w:t>
            </w:r>
            <w:r w:rsidRPr="00C06443">
              <w:rPr>
                <w:rFonts w:ascii="GHEA Mariam" w:hAnsi="GHEA Mariam" w:cs="GHEA Grapalat"/>
                <w:color w:val="000000"/>
                <w:spacing w:val="-6"/>
                <w:lang w:val="hy-AM"/>
              </w:rPr>
              <w:t>«E» դասի օդանավեր են համարվում` A330, B747-100/200/300/400/SR/SP, B777-200/200ER/300/300ER, B787</w:t>
            </w:r>
            <w:r w:rsidRPr="00C06443">
              <w:rPr>
                <w:rFonts w:ascii="GHEA Mariam" w:hAnsi="GHEA Mariam" w:cs="GHEA Grapalat"/>
                <w:color w:val="000000"/>
                <w:lang w:val="hy-AM"/>
              </w:rPr>
              <w:t>, MD11) օդանավերի շահագործումը իրականացվում է որոշակի սահմանափակումներով:</w:t>
            </w:r>
            <w:r w:rsidRPr="00C06443">
              <w:rPr>
                <w:rFonts w:ascii="GHEA Mariam" w:hAnsi="GHEA Mariam" w:cs="Calibri"/>
                <w:color w:val="000000"/>
                <w:lang w:val="hy-AM"/>
              </w:rPr>
              <w:t xml:space="preserve"> </w:t>
            </w:r>
          </w:p>
          <w:p w:rsidR="008C23D0" w:rsidRPr="00C06443" w:rsidRDefault="008C23D0" w:rsidP="008E329A">
            <w:pPr>
              <w:numPr>
                <w:ilvl w:val="1"/>
                <w:numId w:val="272"/>
              </w:numPr>
              <w:ind w:right="57"/>
              <w:jc w:val="both"/>
              <w:rPr>
                <w:rFonts w:ascii="GHEA Mariam" w:hAnsi="GHEA Mariam" w:cs="Calibri"/>
                <w:color w:val="000000"/>
                <w:lang w:val="hy-AM"/>
              </w:rPr>
            </w:pPr>
            <w:r w:rsidRPr="00C06443">
              <w:rPr>
                <w:rFonts w:ascii="GHEA Mariam" w:hAnsi="GHEA Mariam" w:cs="Calibri"/>
                <w:color w:val="000000"/>
                <w:lang w:val="hy-AM"/>
              </w:rPr>
              <w:t>Առկա խնդիրների առաջարկվող լուծումները</w:t>
            </w:r>
          </w:p>
          <w:p w:rsidR="008C23D0" w:rsidRPr="00C06443" w:rsidRDefault="008C23D0" w:rsidP="00AF23D1">
            <w:pPr>
              <w:ind w:left="135" w:right="106" w:firstLine="315"/>
              <w:jc w:val="both"/>
              <w:rPr>
                <w:rFonts w:ascii="GHEA Mariam" w:hAnsi="GHEA Mariam" w:cs="GHEA Grapalat"/>
                <w:color w:val="000000"/>
                <w:lang w:val="hy-AM"/>
              </w:rPr>
            </w:pPr>
            <w:r w:rsidRPr="00C06443">
              <w:rPr>
                <w:rFonts w:ascii="GHEA Mariam" w:hAnsi="GHEA Mariam" w:cs="GHEA Grapalat"/>
                <w:color w:val="000000"/>
                <w:lang w:val="hy-AM"/>
              </w:rPr>
              <w:t xml:space="preserve">«Զվարթնոց» միջազգային օդանավակայանի աերոդրոմի տարրերի վերանորոգման և բարելավման աշխատանքների արդյունքում աերոդրոմը կհամապատասխանեցվի </w:t>
            </w:r>
            <w:r w:rsidRPr="00C06443">
              <w:rPr>
                <w:rFonts w:ascii="GHEA Mariam" w:hAnsi="GHEA Mariam" w:cs="GHEA Grapalat"/>
                <w:color w:val="000000"/>
                <w:spacing w:val="-6"/>
                <w:lang w:val="hy-AM"/>
              </w:rPr>
              <w:t xml:space="preserve">«E» </w:t>
            </w:r>
            <w:r w:rsidRPr="00C06443">
              <w:rPr>
                <w:rFonts w:ascii="GHEA Mariam" w:hAnsi="GHEA Mariam" w:cs="GHEA Grapalat"/>
                <w:color w:val="000000"/>
                <w:lang w:val="hy-AM"/>
              </w:rPr>
              <w:t xml:space="preserve">դասին: </w:t>
            </w:r>
          </w:p>
          <w:p w:rsidR="008C23D0" w:rsidRPr="00C06443" w:rsidRDefault="008C23D0" w:rsidP="008E329A">
            <w:pPr>
              <w:pStyle w:val="ListParagraph"/>
              <w:numPr>
                <w:ilvl w:val="0"/>
                <w:numId w:val="273"/>
              </w:numPr>
              <w:ind w:right="57"/>
              <w:contextualSpacing/>
              <w:jc w:val="both"/>
              <w:rPr>
                <w:rFonts w:ascii="GHEA Mariam" w:hAnsi="GHEA Mariam" w:cs="Calibri"/>
                <w:color w:val="000000"/>
                <w:sz w:val="20"/>
                <w:lang w:val="hy-AM" w:eastAsia="en-GB"/>
              </w:rPr>
            </w:pPr>
            <w:r w:rsidRPr="00C06443">
              <w:rPr>
                <w:rFonts w:ascii="GHEA Mariam" w:hAnsi="GHEA Mariam" w:cs="Calibri"/>
                <w:color w:val="000000"/>
                <w:sz w:val="20"/>
                <w:lang w:val="hy-AM" w:eastAsia="ru-RU"/>
              </w:rPr>
              <w:t>Կարգավորման առարկան</w:t>
            </w:r>
          </w:p>
          <w:p w:rsidR="008C23D0" w:rsidRPr="00C06443" w:rsidRDefault="008C23D0" w:rsidP="00AF23D1">
            <w:pPr>
              <w:ind w:left="450" w:right="57"/>
              <w:jc w:val="both"/>
              <w:rPr>
                <w:rFonts w:ascii="GHEA Mariam" w:hAnsi="GHEA Mariam" w:cs="Calibri"/>
                <w:color w:val="000000"/>
                <w:lang w:val="hy-AM"/>
              </w:rPr>
            </w:pPr>
          </w:p>
          <w:p w:rsidR="008C23D0" w:rsidRPr="00C06443" w:rsidRDefault="008C23D0" w:rsidP="00AF23D1">
            <w:pPr>
              <w:ind w:left="57" w:right="57" w:firstLine="303"/>
              <w:jc w:val="both"/>
              <w:rPr>
                <w:rFonts w:ascii="GHEA Mariam" w:hAnsi="GHEA Mariam" w:cs="GHEA Grapalat"/>
                <w:color w:val="000000"/>
                <w:lang w:val="hy-AM"/>
              </w:rPr>
            </w:pPr>
            <w:r w:rsidRPr="00C06443">
              <w:rPr>
                <w:rFonts w:ascii="GHEA Mariam" w:hAnsi="GHEA Mariam" w:cs="GHEA Grapalat"/>
                <w:color w:val="000000"/>
                <w:lang w:val="hy-AM"/>
              </w:rPr>
              <w:t>Աերոդրոմների տեխնի</w:t>
            </w:r>
            <w:r w:rsidRPr="00C06443">
              <w:rPr>
                <w:rFonts w:ascii="GHEA Mariam" w:hAnsi="GHEA Mariam" w:cs="GHEA Grapalat"/>
                <w:color w:val="000000"/>
                <w:lang w:val="hy-AM"/>
              </w:rPr>
              <w:softHyphen/>
              <w:t xml:space="preserve">կական հնարավորությունները գնահատվում են լիազոր մարմնի կողմից և տվյալ աերոդրոմին շնորհվում է համապատասխան դաս, ինչը թույլ է տալիս սպասարկել տվյալ դասի օդանավեր: </w:t>
            </w:r>
          </w:p>
          <w:p w:rsidR="008C23D0" w:rsidRPr="00C06443" w:rsidRDefault="008C23D0" w:rsidP="008E329A">
            <w:pPr>
              <w:numPr>
                <w:ilvl w:val="0"/>
                <w:numId w:val="273"/>
              </w:numPr>
              <w:tabs>
                <w:tab w:val="left" w:pos="0"/>
              </w:tabs>
              <w:ind w:right="106"/>
              <w:jc w:val="both"/>
              <w:rPr>
                <w:rFonts w:ascii="GHEA Mariam" w:hAnsi="GHEA Mariam"/>
                <w:color w:val="000000"/>
                <w:lang w:val="hy-AM"/>
              </w:rPr>
            </w:pPr>
            <w:r w:rsidRPr="00C06443">
              <w:rPr>
                <w:rFonts w:ascii="GHEA Mariam" w:hAnsi="GHEA Mariam" w:cs="Calibri"/>
                <w:color w:val="000000"/>
                <w:lang w:val="hy-AM"/>
              </w:rPr>
              <w:t>Միջոցառման իրակացումից ակնկալվող արդյունքը</w:t>
            </w:r>
          </w:p>
          <w:p w:rsidR="008C23D0" w:rsidRPr="00C06443" w:rsidRDefault="008C23D0" w:rsidP="00AF23D1">
            <w:pPr>
              <w:pStyle w:val="ListParagraph"/>
              <w:tabs>
                <w:tab w:val="left" w:pos="284"/>
              </w:tabs>
              <w:ind w:left="57" w:right="57"/>
              <w:jc w:val="both"/>
              <w:rPr>
                <w:rFonts w:ascii="GHEA Mariam" w:hAnsi="GHEA Mariam" w:cs="GHEA Grapalat"/>
                <w:color w:val="000000"/>
                <w:sz w:val="20"/>
                <w:lang w:val="hy-AM" w:eastAsia="en-GB"/>
              </w:rPr>
            </w:pPr>
            <w:r w:rsidRPr="00C06443">
              <w:rPr>
                <w:rFonts w:ascii="GHEA Mariam" w:hAnsi="GHEA Mariam" w:cs="GHEA Grapalat"/>
                <w:color w:val="000000"/>
                <w:sz w:val="20"/>
                <w:lang w:val="hy-AM" w:eastAsia="en-GB"/>
              </w:rPr>
              <w:tab/>
              <w:t xml:space="preserve">Զվարթնոց» միջազգային օդանավակայանի աերոդրոմին </w:t>
            </w:r>
            <w:r w:rsidRPr="00C06443">
              <w:rPr>
                <w:rFonts w:ascii="GHEA Mariam" w:hAnsi="GHEA Mariam" w:cs="GHEA Grapalat"/>
                <w:color w:val="000000"/>
                <w:sz w:val="20"/>
                <w:lang w:val="hy-AM" w:eastAsia="ru-RU"/>
              </w:rPr>
              <w:t>«E»</w:t>
            </w:r>
            <w:r w:rsidRPr="00C06443">
              <w:rPr>
                <w:rFonts w:ascii="GHEA Mariam" w:hAnsi="GHEA Mariam" w:cs="GHEA Grapalat"/>
                <w:color w:val="000000"/>
                <w:sz w:val="20"/>
                <w:lang w:val="hy-AM" w:eastAsia="en-GB"/>
              </w:rPr>
              <w:t xml:space="preserve"> դաս շնորհման արդյունքում աերոդրոմում առանց սահմանափակումների կշահագործվեն ավելի բարձր դասի օդանավեր, ինչի շնորհիվ կբարձրանա օդանավակայանի թողունակությունը ինչպես ուղևորափոխադրումների, այնպես էլ բեռնափոխադրումների մասով:</w:t>
            </w:r>
          </w:p>
          <w:p w:rsidR="008C23D0" w:rsidRPr="00C06443"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Pr>
                <w:rFonts w:ascii="GHEA Mariam" w:hAnsi="GHEA Mariam"/>
                <w:caps/>
                <w:sz w:val="20"/>
              </w:rPr>
              <w:t>262</w:t>
            </w:r>
          </w:p>
        </w:tc>
        <w:tc>
          <w:tcPr>
            <w:tcW w:w="10647" w:type="dxa"/>
            <w:gridSpan w:val="2"/>
          </w:tcPr>
          <w:p w:rsidR="008C23D0" w:rsidRPr="00C06443" w:rsidRDefault="008C23D0" w:rsidP="00AF23D1">
            <w:pPr>
              <w:tabs>
                <w:tab w:val="left" w:pos="0"/>
              </w:tabs>
              <w:ind w:left="75" w:right="106"/>
              <w:jc w:val="center"/>
              <w:rPr>
                <w:rFonts w:ascii="GHEA Mariam" w:hAnsi="GHEA Mariam"/>
                <w:i/>
                <w:u w:val="single"/>
                <w:lang w:val="hy-AM"/>
              </w:rPr>
            </w:pPr>
            <w:r w:rsidRPr="00C06443">
              <w:rPr>
                <w:rFonts w:ascii="GHEA Mariam" w:hAnsi="GHEA Mariam"/>
                <w:lang w:val="hy-AM"/>
              </w:rPr>
              <w:t>«</w:t>
            </w:r>
            <w:r w:rsidRPr="00C06443">
              <w:rPr>
                <w:rFonts w:ascii="GHEA Mariam" w:hAnsi="GHEA Mariam"/>
                <w:i/>
                <w:u w:val="single"/>
                <w:lang w:val="hy-AM"/>
              </w:rPr>
              <w:t>Կոմիտեի աշխատակիցների՝ ԻԿԱՕ և ԵԿԱԿ ստանդարտների համապատասխան շարունակական վերապատրաստում ԻԿԱՕ և ԵԿԱԿ կողմից սերտիֆիկացված կազմակերպություններում, ինչպես նաև համապատասխան փորձագետների հրավիրում Հայաստանի Հանրապետություն» միջոցառման</w:t>
            </w:r>
          </w:p>
          <w:p w:rsidR="008C23D0" w:rsidRPr="00C06443" w:rsidRDefault="008C23D0" w:rsidP="00AF23D1">
            <w:pPr>
              <w:tabs>
                <w:tab w:val="left" w:pos="0"/>
              </w:tabs>
              <w:ind w:right="106"/>
              <w:rPr>
                <w:rFonts w:ascii="GHEA Mariam" w:hAnsi="GHEA Mariam"/>
                <w:lang w:val="hy-AM"/>
              </w:rPr>
            </w:pPr>
          </w:p>
          <w:p w:rsidR="008C23D0" w:rsidRPr="00C06443" w:rsidRDefault="008C23D0" w:rsidP="008E329A">
            <w:pPr>
              <w:pStyle w:val="ListParagraph"/>
              <w:numPr>
                <w:ilvl w:val="0"/>
                <w:numId w:val="275"/>
              </w:numPr>
              <w:tabs>
                <w:tab w:val="left" w:pos="0"/>
              </w:tabs>
              <w:ind w:right="106"/>
              <w:contextualSpacing/>
              <w:jc w:val="both"/>
              <w:rPr>
                <w:rFonts w:ascii="GHEA Mariam" w:hAnsi="GHEA Mariam"/>
                <w:bCs/>
                <w:iCs/>
                <w:spacing w:val="-4"/>
                <w:sz w:val="20"/>
                <w:lang w:val="hy-AM" w:eastAsia="ru-RU"/>
              </w:rPr>
            </w:pPr>
            <w:r w:rsidRPr="00C06443">
              <w:rPr>
                <w:rFonts w:ascii="GHEA Mariam" w:hAnsi="GHEA Mariam" w:cs="Sylfaen"/>
                <w:bCs/>
                <w:iCs/>
                <w:spacing w:val="-4"/>
                <w:sz w:val="20"/>
                <w:lang w:val="af-ZA" w:eastAsia="ru-RU"/>
              </w:rPr>
              <w:t>Միջոցառման</w:t>
            </w:r>
            <w:r w:rsidRPr="00C06443">
              <w:rPr>
                <w:rFonts w:ascii="GHEA Mariam" w:hAnsi="GHEA Mariam"/>
                <w:bCs/>
                <w:iCs/>
                <w:spacing w:val="-4"/>
                <w:sz w:val="20"/>
                <w:lang w:val="af-ZA" w:eastAsia="ru-RU"/>
              </w:rPr>
              <w:t xml:space="preserve"> իրականացման  անհրաժեշտությունը  և </w:t>
            </w:r>
            <w:r w:rsidRPr="00C06443">
              <w:rPr>
                <w:rFonts w:ascii="GHEA Mariam" w:hAnsi="GHEA Mariam"/>
                <w:bCs/>
                <w:iCs/>
                <w:spacing w:val="-4"/>
                <w:sz w:val="20"/>
                <w:lang w:val="hy-AM" w:eastAsia="ru-RU"/>
              </w:rPr>
              <w:t>նպատակը</w:t>
            </w:r>
          </w:p>
          <w:p w:rsidR="008C23D0" w:rsidRPr="00C06443" w:rsidRDefault="008C23D0" w:rsidP="003B224D">
            <w:pPr>
              <w:pStyle w:val="ListParagraph"/>
              <w:tabs>
                <w:tab w:val="left" w:pos="284"/>
              </w:tabs>
              <w:ind w:left="57" w:right="57"/>
              <w:jc w:val="both"/>
              <w:rPr>
                <w:rFonts w:ascii="GHEA Mariam" w:hAnsi="GHEA Mariam" w:cs="GHEA Grapalat"/>
                <w:color w:val="000000"/>
                <w:sz w:val="20"/>
                <w:lang w:val="hy-AM" w:eastAsia="en-GB"/>
              </w:rPr>
            </w:pPr>
            <w:r w:rsidRPr="00C06443">
              <w:rPr>
                <w:rFonts w:ascii="GHEA Mariam" w:hAnsi="GHEA Mariam" w:cs="GHEA Grapalat"/>
                <w:color w:val="000000"/>
                <w:sz w:val="20"/>
                <w:lang w:val="hy-AM" w:eastAsia="en-GB"/>
              </w:rPr>
              <w:tab/>
            </w:r>
            <w:r w:rsidRPr="00C06443">
              <w:rPr>
                <w:rFonts w:ascii="GHEA Mariam" w:hAnsi="GHEA Mariam" w:cs="GHEA Grapalat"/>
                <w:color w:val="000000"/>
                <w:sz w:val="20"/>
                <w:lang w:val="hy-AM" w:eastAsia="en-GB"/>
              </w:rPr>
              <w:tab/>
              <w:t>«Կոմիտեի աշխատակիցների՝ ԻԿԱՕ և ԵԿԱԿ ստանդարտների համապատասխան շարունակական վերապատրաստում ԻԿԱՕ և ԵԿԱԿ կողմից սերտիֆիկացված կազմակերպություններում, ինչպես նաև համապատասխան փորձագետների հրավիրում Հայաստանի Հանրապետություն» միջոցառումը բխում է  ՀՀ կառավարության</w:t>
            </w:r>
            <w:r w:rsidRPr="00C06443">
              <w:rPr>
                <w:rFonts w:ascii="GHEA Mariam" w:hAnsi="GHEA Mariam" w:cs="GHEA Grapalat"/>
                <w:bCs/>
                <w:color w:val="000000"/>
                <w:sz w:val="20"/>
                <w:lang w:val="hy-AM" w:eastAsia="en-GB"/>
              </w:rPr>
              <w:t xml:space="preserve"> 2018 թվականի հունիսի 1-ի թիվ 581-Ա որոշման 6.5. </w:t>
            </w:r>
            <w:r w:rsidRPr="00C06443">
              <w:rPr>
                <w:rFonts w:ascii="GHEA Mariam" w:hAnsi="GHEA Mariam" w:cs="GHEA Grapalat"/>
                <w:color w:val="000000"/>
                <w:sz w:val="20"/>
                <w:lang w:val="hy-AM" w:eastAsia="en-GB"/>
              </w:rPr>
              <w:t xml:space="preserve">կետից: Կոմիտեի աշխատակիցների՝ ԻԿԱՕ և ԵԿԱԿ ստանդարտներին համապատասխան սերտիֆիկացման անհրաժեշտությունը պայմանավորված է Քաղաքացիական ավիացիայի միջազգային կազմակերպություների սահմանված Հավելվածներով և կանոնակարգերով:  </w:t>
            </w:r>
          </w:p>
          <w:p w:rsidR="008C23D0" w:rsidRPr="00C06443" w:rsidRDefault="008C23D0" w:rsidP="00AF23D1">
            <w:pPr>
              <w:tabs>
                <w:tab w:val="left" w:pos="0"/>
                <w:tab w:val="left" w:pos="203"/>
              </w:tabs>
              <w:ind w:left="75" w:right="106"/>
              <w:jc w:val="center"/>
              <w:rPr>
                <w:rFonts w:ascii="GHEA Mariam" w:hAnsi="GHEA Mariam"/>
                <w:bCs/>
                <w:spacing w:val="-4"/>
                <w:lang w:val="hy-AM"/>
              </w:rPr>
            </w:pPr>
          </w:p>
          <w:p w:rsidR="008C23D0" w:rsidRPr="00C06443" w:rsidRDefault="008C23D0" w:rsidP="008E329A">
            <w:pPr>
              <w:numPr>
                <w:ilvl w:val="1"/>
                <w:numId w:val="274"/>
              </w:numPr>
              <w:tabs>
                <w:tab w:val="left" w:pos="0"/>
              </w:tabs>
              <w:ind w:right="57"/>
              <w:rPr>
                <w:rFonts w:ascii="GHEA Mariam" w:hAnsi="GHEA Mariam" w:cs="Calibri"/>
                <w:color w:val="000000"/>
                <w:lang w:val="hy-AM"/>
              </w:rPr>
            </w:pPr>
            <w:r w:rsidRPr="00C06443">
              <w:rPr>
                <w:rFonts w:ascii="GHEA Mariam" w:hAnsi="GHEA Mariam" w:cs="Calibri"/>
                <w:color w:val="000000"/>
                <w:lang w:val="hy-AM"/>
              </w:rPr>
              <w:t>Կարգավորման հարաբերությունների ներկա վիճակը և առկա խնդիրները</w:t>
            </w:r>
          </w:p>
          <w:p w:rsidR="008C23D0" w:rsidRPr="00C06443" w:rsidRDefault="008C23D0" w:rsidP="00AF23D1">
            <w:pPr>
              <w:pStyle w:val="ListParagraph"/>
              <w:tabs>
                <w:tab w:val="left" w:pos="284"/>
              </w:tabs>
              <w:ind w:left="57" w:right="57"/>
              <w:jc w:val="both"/>
              <w:rPr>
                <w:rFonts w:ascii="GHEA Mariam" w:hAnsi="GHEA Mariam" w:cs="GHEA Grapalat"/>
                <w:color w:val="000000"/>
                <w:sz w:val="20"/>
                <w:lang w:val="hy-AM" w:eastAsia="en-GB"/>
              </w:rPr>
            </w:pPr>
            <w:r w:rsidRPr="00C06443">
              <w:rPr>
                <w:rFonts w:ascii="GHEA Mariam" w:hAnsi="GHEA Mariam" w:cs="GHEA Grapalat"/>
                <w:color w:val="000000"/>
                <w:sz w:val="20"/>
                <w:lang w:val="hy-AM" w:eastAsia="en-GB"/>
              </w:rPr>
              <w:tab/>
              <w:t xml:space="preserve">Հայաստանի Հանրապետությունը անդամակցում է քաղաքացիական ավիացիայի ոլորտի մի շարք միջազգային կազմակերպություններին, մասնավորապես Քաղաքացիական ավիացիայի միջազգային կազմակերպությանը 1993 թվականից, ինչպես նաև Եվրամիության ավիացիոն անվտանգության կոնֆերանս կազմակերպությանը 1996 թվականից և Եվրակոնտրոլ կազմակերպությանը 2006 թվականից: Վերը նշված կազմակերպությունների չափանիշներին համապատասխանության նպատակով պահանջվող դրույթները ամրագրվել են նաև ՀՀ օրենսդրությամբ։ Նշված կազմակերպությունների կողմից պարբերաբար անց են կացվում ուսուցման և վերապատրաստման դասընթացներ, ինչպես այդ կազմակերպությունների միջոցների հաշվին, այնպես էլ Կոմիտեի միջոցների հաշվին։ Սակայն նման վերապատրաստումները բավարար չեն, հաշվի առնելով մասնագիտական բազմազանությունը, ինչպես նաև ֆինանսական միջոցների սահմանափակ </w:t>
            </w:r>
            <w:r w:rsidRPr="00C06443">
              <w:rPr>
                <w:rFonts w:ascii="GHEA Mariam" w:hAnsi="GHEA Mariam" w:cs="GHEA Grapalat"/>
                <w:color w:val="000000"/>
                <w:sz w:val="20"/>
                <w:lang w:val="hy-AM" w:eastAsia="en-GB"/>
              </w:rPr>
              <w:lastRenderedPageBreak/>
              <w:t>լինելը։</w:t>
            </w:r>
          </w:p>
          <w:p w:rsidR="008C23D0" w:rsidRPr="00C06443" w:rsidRDefault="008C23D0" w:rsidP="00AF23D1">
            <w:pPr>
              <w:pStyle w:val="ListParagraph"/>
              <w:tabs>
                <w:tab w:val="left" w:pos="284"/>
              </w:tabs>
              <w:ind w:left="57" w:right="57"/>
              <w:jc w:val="both"/>
              <w:rPr>
                <w:rFonts w:ascii="GHEA Mariam" w:hAnsi="GHEA Mariam" w:cs="GHEA Grapalat"/>
                <w:color w:val="000000"/>
                <w:sz w:val="20"/>
                <w:lang w:val="hy-AM" w:eastAsia="en-GB"/>
              </w:rPr>
            </w:pPr>
            <w:r w:rsidRPr="00C06443">
              <w:rPr>
                <w:rFonts w:ascii="GHEA Mariam" w:hAnsi="GHEA Mariam" w:cs="GHEA Grapalat"/>
                <w:color w:val="000000"/>
                <w:sz w:val="20"/>
                <w:lang w:val="hy-AM" w:eastAsia="en-GB"/>
              </w:rPr>
              <w:tab/>
              <w:t xml:space="preserve"> Ներկայումս ազգային մասնագետների միջազգային ստանդարտների համապատասխան սերտեֆիկացումը անհրաժեշտ է ավիացիոն մասնագետների ՀՀ օդանավակայաններում և այլ ավիացիոն կազմակերպություններում իրականացվող վերահսկողությունների գործընթացն ապահովելու նպատակով:</w:t>
            </w:r>
          </w:p>
          <w:p w:rsidR="008C23D0" w:rsidRPr="00C06443" w:rsidRDefault="008C23D0" w:rsidP="00AF23D1">
            <w:pPr>
              <w:tabs>
                <w:tab w:val="left" w:pos="0"/>
                <w:tab w:val="left" w:pos="203"/>
              </w:tabs>
              <w:ind w:right="106"/>
              <w:rPr>
                <w:rFonts w:ascii="GHEA Mariam" w:hAnsi="GHEA Mariam"/>
                <w:bCs/>
                <w:spacing w:val="-4"/>
                <w:lang w:val="hy-AM"/>
              </w:rPr>
            </w:pPr>
          </w:p>
          <w:p w:rsidR="008C23D0" w:rsidRPr="00C06443" w:rsidRDefault="008C23D0" w:rsidP="008E329A">
            <w:pPr>
              <w:numPr>
                <w:ilvl w:val="1"/>
                <w:numId w:val="274"/>
              </w:numPr>
              <w:tabs>
                <w:tab w:val="left" w:pos="0"/>
              </w:tabs>
              <w:ind w:right="57"/>
              <w:rPr>
                <w:rFonts w:ascii="GHEA Mariam" w:hAnsi="GHEA Mariam" w:cs="Calibri"/>
                <w:color w:val="000000"/>
                <w:lang w:val="hy-AM"/>
              </w:rPr>
            </w:pPr>
            <w:r w:rsidRPr="00C06443">
              <w:rPr>
                <w:rFonts w:ascii="GHEA Mariam" w:hAnsi="GHEA Mariam" w:cs="Calibri"/>
                <w:color w:val="000000"/>
                <w:lang w:val="hy-AM"/>
              </w:rPr>
              <w:t xml:space="preserve"> Առկա խնդիրների առաջարկվող լուծումները </w:t>
            </w:r>
          </w:p>
          <w:p w:rsidR="008C23D0" w:rsidRPr="00C06443" w:rsidRDefault="008C23D0" w:rsidP="00AF23D1">
            <w:pPr>
              <w:tabs>
                <w:tab w:val="left" w:pos="270"/>
              </w:tabs>
              <w:ind w:left="135" w:right="57"/>
              <w:jc w:val="both"/>
              <w:rPr>
                <w:rFonts w:ascii="GHEA Mariam" w:hAnsi="GHEA Mariam" w:cs="Calibri"/>
                <w:color w:val="000000"/>
                <w:lang w:val="hy-AM"/>
              </w:rPr>
            </w:pPr>
            <w:r w:rsidRPr="00C06443">
              <w:rPr>
                <w:rFonts w:ascii="GHEA Mariam" w:hAnsi="GHEA Mariam" w:cs="Calibri"/>
                <w:color w:val="000000"/>
                <w:lang w:val="hy-AM"/>
              </w:rPr>
              <w:tab/>
              <w:t xml:space="preserve">Վերոնշյալ միջազգային կազմակերպությունների կողմից Կոմիտեյում անցկացված աուդիտների ընթացքում առաջարկվել է Կոմիտեի ավիացիոն մասնագետների սերտիֆիկացումը և շարունակական վերապատրաստումը իրականացնել համապատասխան միջազգային կազմակերպությունների ստանդարտներն: </w:t>
            </w:r>
          </w:p>
          <w:p w:rsidR="008C23D0" w:rsidRPr="00C06443" w:rsidRDefault="008C23D0" w:rsidP="008E329A">
            <w:pPr>
              <w:numPr>
                <w:ilvl w:val="0"/>
                <w:numId w:val="274"/>
              </w:numPr>
              <w:tabs>
                <w:tab w:val="left" w:pos="0"/>
              </w:tabs>
              <w:ind w:right="57"/>
              <w:rPr>
                <w:rFonts w:ascii="GHEA Mariam" w:hAnsi="GHEA Mariam" w:cs="Calibri"/>
                <w:color w:val="000000"/>
                <w:lang w:val="hy-AM"/>
              </w:rPr>
            </w:pPr>
            <w:r w:rsidRPr="00C06443">
              <w:rPr>
                <w:rFonts w:ascii="GHEA Mariam" w:hAnsi="GHEA Mariam" w:cs="Calibri"/>
                <w:color w:val="000000"/>
                <w:lang w:val="hy-AM"/>
              </w:rPr>
              <w:t>Կարգավորման առարկան</w:t>
            </w:r>
          </w:p>
          <w:p w:rsidR="008C23D0" w:rsidRPr="00C06443" w:rsidRDefault="008C23D0" w:rsidP="00AF23D1">
            <w:pPr>
              <w:tabs>
                <w:tab w:val="left" w:pos="270"/>
              </w:tabs>
              <w:ind w:left="135" w:right="57"/>
              <w:jc w:val="both"/>
              <w:rPr>
                <w:rFonts w:ascii="GHEA Mariam" w:hAnsi="GHEA Mariam" w:cs="GHEA Grapalat"/>
                <w:color w:val="000000"/>
                <w:lang w:val="hy-AM"/>
              </w:rPr>
            </w:pPr>
            <w:r w:rsidRPr="00C06443">
              <w:rPr>
                <w:rFonts w:ascii="GHEA Mariam" w:hAnsi="GHEA Mariam" w:cs="GHEA Grapalat"/>
                <w:color w:val="000000"/>
                <w:lang w:val="hy-AM"/>
              </w:rPr>
              <w:tab/>
              <w:t>Քաղաքացիական ավիացիայի միջազգային կազմակերպությունների կողմից ավիացիոն մասնագետների նկատմամբ սահմանված պահանջների ապահովումը:</w:t>
            </w:r>
          </w:p>
          <w:p w:rsidR="008C23D0" w:rsidRPr="00C06443" w:rsidRDefault="008C23D0" w:rsidP="008E329A">
            <w:pPr>
              <w:numPr>
                <w:ilvl w:val="0"/>
                <w:numId w:val="274"/>
              </w:numPr>
              <w:tabs>
                <w:tab w:val="left" w:pos="0"/>
              </w:tabs>
              <w:ind w:right="57"/>
              <w:rPr>
                <w:rFonts w:ascii="GHEA Mariam" w:hAnsi="GHEA Mariam" w:cs="Calibri"/>
                <w:color w:val="000000"/>
                <w:lang w:val="hy-AM"/>
              </w:rPr>
            </w:pPr>
            <w:r w:rsidRPr="00C06443">
              <w:rPr>
                <w:rFonts w:ascii="GHEA Mariam" w:hAnsi="GHEA Mariam" w:cs="Calibri"/>
                <w:color w:val="000000"/>
                <w:lang w:val="hy-AM"/>
              </w:rPr>
              <w:t>Միջոցառման իրակացումից ակնկալվող արդյունքը</w:t>
            </w:r>
          </w:p>
          <w:p w:rsidR="008C23D0" w:rsidRPr="00C06443" w:rsidRDefault="008C23D0" w:rsidP="00AF23D1">
            <w:pPr>
              <w:tabs>
                <w:tab w:val="left" w:pos="270"/>
              </w:tabs>
              <w:ind w:left="135" w:right="57"/>
              <w:jc w:val="both"/>
              <w:rPr>
                <w:rFonts w:ascii="GHEA Mariam" w:hAnsi="GHEA Mariam"/>
                <w:bCs/>
                <w:spacing w:val="-4"/>
                <w:lang w:val="hy-AM"/>
              </w:rPr>
            </w:pPr>
            <w:r w:rsidRPr="00C06443">
              <w:rPr>
                <w:rFonts w:ascii="GHEA Mariam" w:hAnsi="GHEA Mariam" w:cs="GHEA Grapalat"/>
                <w:color w:val="000000"/>
                <w:lang w:val="hy-AM"/>
              </w:rPr>
              <w:tab/>
              <w:t xml:space="preserve">Քաղաքացիական ավիացիայի միջազգային կազմակերպությունների </w:t>
            </w:r>
            <w:r w:rsidRPr="00C06443">
              <w:rPr>
                <w:rFonts w:ascii="GHEA Mariam" w:hAnsi="GHEA Mariam" w:cs="Calibri"/>
                <w:color w:val="000000"/>
                <w:lang w:val="hy-AM"/>
              </w:rPr>
              <w:t xml:space="preserve">ստանդարտներին համապատասխան սերտիֆիկացումը, </w:t>
            </w:r>
            <w:r w:rsidRPr="00C06443">
              <w:rPr>
                <w:rFonts w:ascii="GHEA Mariam" w:hAnsi="GHEA Mariam" w:cs="GHEA Grapalat"/>
                <w:color w:val="000000"/>
                <w:lang w:val="hy-AM"/>
              </w:rPr>
              <w:t>հնարավորություն կտա Կոմիտեի մասնագետներին ունենալ համապատասխան սերտիֆիկատներ, ինչպես նաև կնպաստի աշխատակիցների մասնագիտական գիտելիքների և կատարվող աշխատանքների որակի բարձրացմանը:</w:t>
            </w:r>
          </w:p>
          <w:p w:rsidR="008C23D0" w:rsidRPr="00C06443" w:rsidRDefault="008C23D0" w:rsidP="00AF23D1">
            <w:pPr>
              <w:pStyle w:val="mechtex"/>
              <w:jc w:val="both"/>
              <w:rPr>
                <w:rFonts w:ascii="GHEA Mariam" w:hAnsi="GHEA Mariam"/>
                <w:caps/>
                <w:sz w:val="20"/>
                <w:lang w:val="hy-AM"/>
              </w:rPr>
            </w:pPr>
          </w:p>
        </w:tc>
      </w:tr>
      <w:tr w:rsidR="008C23D0" w:rsidRPr="009B79C9" w:rsidTr="00333646">
        <w:trPr>
          <w:gridBefore w:val="1"/>
        </w:trPr>
        <w:tc>
          <w:tcPr>
            <w:tcW w:w="567" w:type="dxa"/>
            <w:gridSpan w:val="2"/>
          </w:tcPr>
          <w:p w:rsidR="008C23D0" w:rsidRPr="00584CF7"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263</w:t>
            </w:r>
          </w:p>
        </w:tc>
        <w:tc>
          <w:tcPr>
            <w:tcW w:w="10647" w:type="dxa"/>
            <w:gridSpan w:val="2"/>
          </w:tcPr>
          <w:p w:rsidR="008C23D0" w:rsidRPr="00C06443" w:rsidRDefault="008C23D0" w:rsidP="00AF23D1">
            <w:pPr>
              <w:tabs>
                <w:tab w:val="left" w:pos="0"/>
              </w:tabs>
              <w:ind w:left="75" w:right="106"/>
              <w:jc w:val="center"/>
              <w:rPr>
                <w:rFonts w:ascii="GHEA Mariam" w:hAnsi="GHEA Mariam"/>
                <w:i/>
                <w:spacing w:val="-4"/>
                <w:u w:val="single"/>
                <w:lang w:val="hy-AM"/>
              </w:rPr>
            </w:pPr>
            <w:r w:rsidRPr="00C06443">
              <w:rPr>
                <w:rFonts w:ascii="GHEA Mariam" w:hAnsi="GHEA Mariam"/>
                <w:i/>
                <w:spacing w:val="-4"/>
                <w:u w:val="single"/>
                <w:lang w:val="hy-AM"/>
              </w:rPr>
              <w:t>Օդային ծառայությունները ԵԿԱԿ</w:t>
            </w:r>
            <w:r w:rsidRPr="00C06443">
              <w:rPr>
                <w:rFonts w:ascii="GHEA Mariam" w:hAnsi="GHEA Mariam"/>
                <w:i/>
                <w:spacing w:val="-4"/>
                <w:u w:val="single"/>
                <w:lang w:val="it-IT"/>
              </w:rPr>
              <w:t>-</w:t>
            </w:r>
            <w:r w:rsidRPr="00C06443">
              <w:rPr>
                <w:rFonts w:ascii="GHEA Mariam" w:hAnsi="GHEA Mariam"/>
                <w:i/>
                <w:spacing w:val="-4"/>
                <w:u w:val="single"/>
                <w:lang w:val="hy-AM"/>
              </w:rPr>
              <w:t>ի Դոկ</w:t>
            </w:r>
            <w:r w:rsidRPr="00C06443">
              <w:rPr>
                <w:rFonts w:ascii="GHEA Mariam" w:hAnsi="GHEA Mariam"/>
                <w:i/>
                <w:spacing w:val="-4"/>
                <w:u w:val="single"/>
                <w:lang w:val="it-IT"/>
              </w:rPr>
              <w:t xml:space="preserve">.30 </w:t>
            </w:r>
            <w:r w:rsidRPr="00C06443">
              <w:rPr>
                <w:rFonts w:ascii="GHEA Mariam" w:hAnsi="GHEA Mariam"/>
                <w:i/>
                <w:spacing w:val="-4"/>
                <w:u w:val="single"/>
                <w:lang w:val="hy-AM"/>
              </w:rPr>
              <w:t xml:space="preserve">փաստաթղթով սահմանված անվտանգության ստանդարտներին համապատասխանեցում </w:t>
            </w:r>
          </w:p>
          <w:p w:rsidR="008C23D0" w:rsidRPr="00C06443" w:rsidRDefault="008C23D0" w:rsidP="00AF23D1">
            <w:pPr>
              <w:tabs>
                <w:tab w:val="left" w:pos="0"/>
              </w:tabs>
              <w:ind w:left="75" w:right="106"/>
              <w:jc w:val="center"/>
              <w:rPr>
                <w:rFonts w:ascii="GHEA Mariam" w:hAnsi="GHEA Mariam"/>
                <w:spacing w:val="-4"/>
                <w:lang w:val="pt-BR"/>
              </w:rPr>
            </w:pPr>
          </w:p>
          <w:p w:rsidR="008C23D0" w:rsidRPr="00C06443" w:rsidRDefault="008C23D0" w:rsidP="00AF23D1">
            <w:pPr>
              <w:tabs>
                <w:tab w:val="left" w:pos="0"/>
              </w:tabs>
              <w:ind w:left="75" w:right="106"/>
              <w:jc w:val="both"/>
              <w:rPr>
                <w:rFonts w:ascii="GHEA Mariam" w:hAnsi="GHEA Mariam"/>
                <w:bCs/>
                <w:iCs/>
                <w:spacing w:val="-4"/>
                <w:lang w:val="hy-AM"/>
              </w:rPr>
            </w:pPr>
            <w:r w:rsidRPr="00C06443">
              <w:rPr>
                <w:rFonts w:ascii="GHEA Mariam" w:hAnsi="GHEA Mariam"/>
                <w:bCs/>
                <w:iCs/>
                <w:spacing w:val="-4"/>
                <w:lang w:val="af-ZA"/>
              </w:rPr>
              <w:t xml:space="preserve">1. Միջոցառման իրականացման  անհրաժեշտությունը և </w:t>
            </w:r>
            <w:r w:rsidRPr="00C06443">
              <w:rPr>
                <w:rFonts w:ascii="GHEA Mariam" w:hAnsi="GHEA Mariam"/>
                <w:bCs/>
                <w:iCs/>
                <w:spacing w:val="-4"/>
                <w:lang w:val="hy-AM"/>
              </w:rPr>
              <w:t>նպատակը</w:t>
            </w:r>
          </w:p>
          <w:p w:rsidR="008C23D0" w:rsidRPr="00C06443" w:rsidRDefault="008C23D0" w:rsidP="003B224D">
            <w:pPr>
              <w:tabs>
                <w:tab w:val="left" w:pos="0"/>
              </w:tabs>
              <w:ind w:left="75" w:right="106"/>
              <w:jc w:val="both"/>
              <w:rPr>
                <w:rFonts w:ascii="GHEA Mariam" w:hAnsi="GHEA Mariam" w:cs="Sylfaen"/>
                <w:spacing w:val="-4"/>
                <w:lang w:val="af-ZA"/>
              </w:rPr>
            </w:pPr>
            <w:r w:rsidRPr="00C06443">
              <w:rPr>
                <w:rFonts w:ascii="GHEA Mariam" w:hAnsi="GHEA Mariam"/>
                <w:spacing w:val="-4"/>
                <w:lang w:val="hy-AM"/>
              </w:rPr>
              <w:t xml:space="preserve">Օդային ծառայությունները ԵԿԱԿ-ի Դոկ.30 փաստաթղթով սահմանված անվտանգության ստանդարտներին համապատասխանեցման միջոցառումը բխում է </w:t>
            </w:r>
            <w:r w:rsidRPr="00C06443">
              <w:rPr>
                <w:rFonts w:ascii="GHEA Mariam" w:hAnsi="GHEA Mariam"/>
                <w:spacing w:val="-4"/>
                <w:lang w:val="pt-BR"/>
              </w:rPr>
              <w:t xml:space="preserve"> </w:t>
            </w:r>
            <w:r w:rsidRPr="00C06443">
              <w:rPr>
                <w:rFonts w:ascii="GHEA Mariam" w:hAnsi="GHEA Mariam"/>
                <w:bCs/>
                <w:spacing w:val="-4"/>
                <w:lang w:val="hy-AM"/>
              </w:rPr>
              <w:t xml:space="preserve">ՀՀ կառավարության 2018 թվականի հունիսի 1-ի թիվ 581-Ա որոշման 6.5. կետից և դրա </w:t>
            </w:r>
            <w:r w:rsidRPr="00C06443">
              <w:rPr>
                <w:rFonts w:ascii="GHEA Mariam" w:hAnsi="GHEA Mariam"/>
                <w:spacing w:val="-4"/>
                <w:lang w:val="hy-AM"/>
              </w:rPr>
              <w:t xml:space="preserve">ընդունումը </w:t>
            </w:r>
            <w:r w:rsidRPr="00C06443">
              <w:rPr>
                <w:rFonts w:ascii="GHEA Mariam" w:hAnsi="GHEA Mariam" w:cs="Sylfaen"/>
                <w:spacing w:val="-4"/>
                <w:lang w:val="hy-AM"/>
              </w:rPr>
              <w:t>պայմանավորված</w:t>
            </w:r>
            <w:r w:rsidRPr="00C06443">
              <w:rPr>
                <w:rFonts w:ascii="GHEA Mariam" w:hAnsi="GHEA Mariam" w:cs="Sylfaen"/>
                <w:spacing w:val="-4"/>
                <w:lang w:val="pt-BR"/>
              </w:rPr>
              <w:t xml:space="preserve"> </w:t>
            </w:r>
            <w:r w:rsidRPr="00C06443">
              <w:rPr>
                <w:rFonts w:ascii="GHEA Mariam" w:hAnsi="GHEA Mariam" w:cs="Sylfaen"/>
                <w:spacing w:val="-4"/>
                <w:lang w:val="hy-AM"/>
              </w:rPr>
              <w:t>է</w:t>
            </w:r>
            <w:r w:rsidRPr="00C06443">
              <w:rPr>
                <w:rFonts w:ascii="GHEA Mariam" w:hAnsi="GHEA Mariam" w:cs="Sylfaen"/>
                <w:spacing w:val="-4"/>
                <w:lang w:val="pt-BR"/>
              </w:rPr>
              <w:t xml:space="preserve"> </w:t>
            </w:r>
            <w:r w:rsidRPr="00C06443">
              <w:rPr>
                <w:rFonts w:ascii="GHEA Mariam" w:hAnsi="GHEA Mariam" w:cs="IRTEK Courier"/>
                <w:spacing w:val="-4"/>
                <w:lang w:val="hy-AM"/>
              </w:rPr>
              <w:t>Ե</w:t>
            </w:r>
            <w:r w:rsidRPr="00C06443">
              <w:rPr>
                <w:rFonts w:ascii="GHEA Mariam" w:hAnsi="GHEA Mariam" w:cs="IRTEK Courier"/>
                <w:spacing w:val="-4"/>
                <w:lang w:val="pt-BR"/>
              </w:rPr>
              <w:t>վրամիության  «</w:t>
            </w:r>
            <w:r w:rsidRPr="00C06443">
              <w:rPr>
                <w:rFonts w:ascii="GHEA Mariam" w:hAnsi="GHEA Mariam" w:cs="IRTEK Courier"/>
                <w:spacing w:val="-4"/>
                <w:lang w:val="hy-AM"/>
              </w:rPr>
              <w:t>Անվտանգության</w:t>
            </w:r>
            <w:r w:rsidRPr="00C06443">
              <w:rPr>
                <w:rFonts w:ascii="GHEA Mariam" w:hAnsi="GHEA Mariam" w:cs="IRTEK Courier"/>
                <w:spacing w:val="-4"/>
                <w:lang w:val="af-ZA"/>
              </w:rPr>
              <w:t xml:space="preserve"> </w:t>
            </w:r>
            <w:r w:rsidRPr="00C06443">
              <w:rPr>
                <w:rFonts w:ascii="GHEA Mariam" w:hAnsi="GHEA Mariam" w:cs="IRTEK Courier"/>
                <w:spacing w:val="-4"/>
                <w:lang w:val="pt-BR"/>
              </w:rPr>
              <w:t xml:space="preserve"> </w:t>
            </w:r>
            <w:r w:rsidRPr="00C06443">
              <w:rPr>
                <w:rFonts w:ascii="GHEA Mariam" w:hAnsi="GHEA Mariam" w:cs="IRTEK Courier"/>
                <w:spacing w:val="-4"/>
                <w:lang w:val="hy-AM"/>
              </w:rPr>
              <w:t>կանոնակարգեր</w:t>
            </w:r>
            <w:r w:rsidRPr="00C06443">
              <w:rPr>
                <w:rFonts w:ascii="GHEA Mariam" w:hAnsi="GHEA Mariam" w:cs="IRTEK Courier"/>
                <w:spacing w:val="-4"/>
                <w:lang w:val="pt-BR"/>
              </w:rPr>
              <w:t xml:space="preserve">» </w:t>
            </w:r>
            <w:r w:rsidRPr="00C06443">
              <w:rPr>
                <w:rFonts w:ascii="GHEA Mariam" w:hAnsi="GHEA Mariam" w:cs="IRTEK Courier"/>
                <w:spacing w:val="-4"/>
                <w:lang w:val="hy-AM"/>
              </w:rPr>
              <w:t>Դոկ</w:t>
            </w:r>
            <w:r w:rsidRPr="00C06443">
              <w:rPr>
                <w:rFonts w:ascii="GHEA Mariam" w:hAnsi="GHEA Mariam" w:cs="IRTEK Courier"/>
                <w:spacing w:val="-4"/>
                <w:lang w:val="pt-BR"/>
              </w:rPr>
              <w:t xml:space="preserve">.30  </w:t>
            </w:r>
            <w:r w:rsidRPr="00C06443">
              <w:rPr>
                <w:rFonts w:ascii="GHEA Mariam" w:hAnsi="GHEA Mariam" w:cs="IRTEK Courier"/>
                <w:spacing w:val="-4"/>
                <w:lang w:val="hy-AM"/>
              </w:rPr>
              <w:t>փաստաթղթի</w:t>
            </w:r>
            <w:r w:rsidRPr="00C06443">
              <w:rPr>
                <w:rFonts w:ascii="GHEA Mariam" w:hAnsi="GHEA Mariam" w:cs="IRTEK Courier"/>
                <w:spacing w:val="-4"/>
                <w:lang w:val="pt-BR"/>
              </w:rPr>
              <w:t xml:space="preserve"> 13-րդ խմբագրության 9-րդ հրատարակությամբ /</w:t>
            </w:r>
            <w:r w:rsidRPr="00C06443">
              <w:rPr>
                <w:rFonts w:ascii="GHEA Mariam" w:hAnsi="GHEA Mariam" w:cs="Sylfaen"/>
                <w:spacing w:val="-4"/>
                <w:lang w:val="pt-BR"/>
              </w:rPr>
              <w:t>2016</w:t>
            </w:r>
            <w:r w:rsidRPr="00C06443">
              <w:rPr>
                <w:rFonts w:ascii="GHEA Mariam" w:hAnsi="GHEA Mariam"/>
                <w:bCs/>
                <w:spacing w:val="-4"/>
                <w:lang w:val="hy-AM"/>
              </w:rPr>
              <w:t xml:space="preserve"> </w:t>
            </w:r>
            <w:r w:rsidRPr="00C06443">
              <w:rPr>
                <w:rFonts w:ascii="GHEA Mariam" w:hAnsi="GHEA Mariam" w:cs="Arial"/>
                <w:bCs/>
                <w:spacing w:val="-4"/>
                <w:lang w:val="hy-AM"/>
              </w:rPr>
              <w:t>թ</w:t>
            </w:r>
            <w:r w:rsidRPr="00C06443">
              <w:rPr>
                <w:rFonts w:ascii="GHEA Mariam" w:hAnsi="GHEA Mariam"/>
                <w:bCs/>
                <w:spacing w:val="-4"/>
                <w:lang w:val="hy-AM"/>
              </w:rPr>
              <w:t>.</w:t>
            </w:r>
            <w:r w:rsidRPr="00C06443">
              <w:rPr>
                <w:rFonts w:ascii="GHEA Mariam" w:hAnsi="GHEA Mariam" w:cs="Sylfaen"/>
                <w:spacing w:val="-4"/>
                <w:lang w:val="pt-BR"/>
              </w:rPr>
              <w:t xml:space="preserve"> փետրվար/</w:t>
            </w:r>
            <w:r w:rsidRPr="00C06443">
              <w:rPr>
                <w:rFonts w:ascii="GHEA Mariam" w:hAnsi="GHEA Mariam" w:cs="IRTEK Courier"/>
                <w:spacing w:val="-4"/>
                <w:lang w:val="pt-BR"/>
              </w:rPr>
              <w:t xml:space="preserve"> </w:t>
            </w:r>
            <w:r w:rsidRPr="00C06443">
              <w:rPr>
                <w:rFonts w:ascii="GHEA Mariam" w:hAnsi="GHEA Mariam" w:cs="IRTEK Courier"/>
                <w:spacing w:val="-4"/>
                <w:lang w:val="hy-AM"/>
              </w:rPr>
              <w:t>սահմանված</w:t>
            </w:r>
            <w:r w:rsidRPr="00C06443">
              <w:rPr>
                <w:rFonts w:ascii="GHEA Mariam" w:hAnsi="GHEA Mariam" w:cs="IRTEK Courier"/>
                <w:spacing w:val="-4"/>
                <w:lang w:val="pt-BR"/>
              </w:rPr>
              <w:t xml:space="preserve"> </w:t>
            </w:r>
            <w:r w:rsidRPr="00C06443">
              <w:rPr>
                <w:rFonts w:ascii="GHEA Mariam" w:hAnsi="GHEA Mariam" w:cs="IRTEK Courier"/>
                <w:spacing w:val="-4"/>
                <w:lang w:val="hy-AM"/>
              </w:rPr>
              <w:t>նոր</w:t>
            </w:r>
            <w:r w:rsidRPr="00C06443">
              <w:rPr>
                <w:rFonts w:ascii="GHEA Mariam" w:hAnsi="GHEA Mariam" w:cs="IRTEK Courier"/>
                <w:spacing w:val="-4"/>
                <w:lang w:val="pt-BR"/>
              </w:rPr>
              <w:t xml:space="preserve"> </w:t>
            </w:r>
            <w:r w:rsidRPr="00C06443">
              <w:rPr>
                <w:rFonts w:ascii="GHEA Mariam" w:hAnsi="GHEA Mariam" w:cs="IRTEK Courier"/>
                <w:spacing w:val="-4"/>
                <w:lang w:val="af-ZA"/>
              </w:rPr>
              <w:t xml:space="preserve">ավիացիոն անվտանգության ընթացակարգերին </w:t>
            </w:r>
            <w:r w:rsidRPr="00C06443">
              <w:rPr>
                <w:rFonts w:ascii="GHEA Mariam" w:hAnsi="GHEA Mariam" w:cs="IRTEK Courier"/>
                <w:spacing w:val="-4"/>
                <w:lang w:val="hy-AM"/>
              </w:rPr>
              <w:t>համապատասխանեցման</w:t>
            </w:r>
            <w:r w:rsidRPr="00C06443">
              <w:rPr>
                <w:rFonts w:ascii="GHEA Mariam" w:hAnsi="GHEA Mariam" w:cs="Sylfaen"/>
                <w:spacing w:val="-4"/>
                <w:lang w:val="af-ZA"/>
              </w:rPr>
              <w:t xml:space="preserve"> </w:t>
            </w:r>
            <w:r w:rsidRPr="00C06443">
              <w:rPr>
                <w:rFonts w:ascii="GHEA Mariam" w:hAnsi="GHEA Mariam" w:cs="Sylfaen"/>
                <w:spacing w:val="-4"/>
                <w:lang w:val="hy-AM"/>
              </w:rPr>
              <w:t>անհրաժեշտությամբ</w:t>
            </w:r>
            <w:r w:rsidRPr="00C06443">
              <w:rPr>
                <w:rFonts w:ascii="GHEA Mariam" w:hAnsi="GHEA Mariam" w:cs="Sylfaen"/>
                <w:spacing w:val="-4"/>
                <w:lang w:val="af-ZA"/>
              </w:rPr>
              <w:t>:</w:t>
            </w:r>
          </w:p>
          <w:p w:rsidR="008C23D0" w:rsidRPr="00C06443" w:rsidRDefault="008C23D0" w:rsidP="00AF23D1">
            <w:pPr>
              <w:tabs>
                <w:tab w:val="left" w:pos="0"/>
              </w:tabs>
              <w:ind w:left="75" w:right="106"/>
              <w:jc w:val="both"/>
              <w:rPr>
                <w:rFonts w:ascii="GHEA Mariam" w:hAnsi="GHEA Mariam" w:cs="Sylfaen"/>
                <w:spacing w:val="-4"/>
                <w:lang w:val="af-ZA"/>
              </w:rPr>
            </w:pPr>
          </w:p>
          <w:p w:rsidR="008C23D0" w:rsidRPr="00C06443" w:rsidRDefault="008C23D0" w:rsidP="00AF23D1">
            <w:pPr>
              <w:tabs>
                <w:tab w:val="left" w:pos="0"/>
              </w:tabs>
              <w:ind w:left="75" w:right="106"/>
              <w:jc w:val="both"/>
              <w:rPr>
                <w:rFonts w:ascii="GHEA Mariam" w:hAnsi="GHEA Mariam"/>
                <w:bCs/>
                <w:iCs/>
                <w:spacing w:val="-4"/>
                <w:lang w:val="hy-AM"/>
              </w:rPr>
            </w:pPr>
            <w:r w:rsidRPr="00C06443">
              <w:rPr>
                <w:rFonts w:ascii="GHEA Mariam" w:hAnsi="GHEA Mariam" w:cs="Times Armenian"/>
                <w:spacing w:val="-4"/>
                <w:lang w:val="af-ZA"/>
              </w:rPr>
              <w:t xml:space="preserve"> 1.1</w:t>
            </w:r>
            <w:r w:rsidRPr="00C06443">
              <w:rPr>
                <w:rFonts w:ascii="GHEA Mariam" w:hAnsi="GHEA Mariam"/>
                <w:bCs/>
                <w:iCs/>
                <w:spacing w:val="-4"/>
                <w:lang w:val="af-ZA"/>
              </w:rPr>
              <w:t xml:space="preserve">. </w:t>
            </w:r>
            <w:r w:rsidRPr="00C06443">
              <w:rPr>
                <w:rFonts w:ascii="GHEA Mariam" w:hAnsi="GHEA Mariam"/>
                <w:bCs/>
                <w:iCs/>
                <w:spacing w:val="-4"/>
                <w:lang w:val="hy-AM"/>
              </w:rPr>
              <w:t>Կարգավորման հարաբերությունների ներկա վիճակը և առկա</w:t>
            </w:r>
            <w:r w:rsidRPr="00C06443">
              <w:rPr>
                <w:rFonts w:ascii="GHEA Mariam" w:hAnsi="GHEA Mariam"/>
                <w:bCs/>
                <w:iCs/>
                <w:spacing w:val="-4"/>
                <w:lang w:val="af-ZA"/>
              </w:rPr>
              <w:t xml:space="preserve"> խնդիրները</w:t>
            </w:r>
            <w:r w:rsidRPr="00C06443">
              <w:rPr>
                <w:rFonts w:ascii="GHEA Mariam" w:hAnsi="GHEA Mariam"/>
                <w:bCs/>
                <w:iCs/>
                <w:spacing w:val="-4"/>
                <w:lang w:val="hy-AM"/>
              </w:rPr>
              <w:t xml:space="preserve"> </w:t>
            </w:r>
          </w:p>
          <w:p w:rsidR="008C23D0" w:rsidRPr="00C06443" w:rsidRDefault="008C23D0" w:rsidP="00AF23D1">
            <w:pPr>
              <w:tabs>
                <w:tab w:val="left" w:pos="0"/>
              </w:tabs>
              <w:ind w:left="75" w:right="106"/>
              <w:jc w:val="both"/>
              <w:rPr>
                <w:rFonts w:ascii="GHEA Mariam" w:hAnsi="GHEA Mariam" w:cs="IRTEK Courier"/>
                <w:spacing w:val="-4"/>
                <w:lang w:val="pt-BR"/>
              </w:rPr>
            </w:pPr>
            <w:r w:rsidRPr="00C06443">
              <w:rPr>
                <w:rFonts w:ascii="GHEA Mariam" w:hAnsi="GHEA Mariam" w:cs="Times Armenian"/>
                <w:spacing w:val="-4"/>
                <w:lang w:val="af-ZA"/>
              </w:rPr>
              <w:t xml:space="preserve"> </w:t>
            </w:r>
            <w:r w:rsidRPr="00C06443">
              <w:rPr>
                <w:rFonts w:ascii="GHEA Mariam" w:hAnsi="GHEA Mariam" w:cs="Sylfaen"/>
                <w:spacing w:val="-4"/>
                <w:lang w:val="pt-BR"/>
              </w:rPr>
              <w:t xml:space="preserve">2016 </w:t>
            </w:r>
            <w:r w:rsidRPr="00C06443">
              <w:rPr>
                <w:rFonts w:ascii="GHEA Mariam" w:hAnsi="GHEA Mariam" w:cs="Sylfaen"/>
                <w:spacing w:val="-4"/>
              </w:rPr>
              <w:t>թ</w:t>
            </w:r>
            <w:r w:rsidRPr="00C06443">
              <w:rPr>
                <w:rFonts w:ascii="GHEA Mariam" w:hAnsi="GHEA Mariam" w:cs="Sylfaen"/>
                <w:spacing w:val="-4"/>
                <w:lang w:val="pt-BR"/>
              </w:rPr>
              <w:t xml:space="preserve">. </w:t>
            </w:r>
            <w:r w:rsidRPr="00C06443">
              <w:rPr>
                <w:rFonts w:ascii="GHEA Mariam" w:hAnsi="GHEA Mariam" w:cs="Sylfaen"/>
                <w:spacing w:val="-4"/>
              </w:rPr>
              <w:t>ընթացքում</w:t>
            </w:r>
            <w:r w:rsidRPr="00C06443">
              <w:rPr>
                <w:rFonts w:ascii="GHEA Mariam" w:hAnsi="GHEA Mariam" w:cs="Sylfaen"/>
                <w:spacing w:val="-4"/>
                <w:lang w:val="pt-BR"/>
              </w:rPr>
              <w:t xml:space="preserve"> ԵԿԱԿ կողմից 13-րդ խմբագրության 9-րդ հրատարակությամբ լրացումներ և փոփոխություններ են կատարվել </w:t>
            </w:r>
            <w:r w:rsidRPr="00C06443">
              <w:rPr>
                <w:rFonts w:ascii="GHEA Mariam" w:hAnsi="GHEA Mariam" w:cs="IRTEK Courier"/>
                <w:spacing w:val="-4"/>
              </w:rPr>
              <w:t>Ե</w:t>
            </w:r>
            <w:r w:rsidRPr="00C06443">
              <w:rPr>
                <w:rFonts w:ascii="GHEA Mariam" w:hAnsi="GHEA Mariam" w:cs="IRTEK Courier"/>
                <w:spacing w:val="-4"/>
                <w:lang w:val="pt-BR"/>
              </w:rPr>
              <w:t xml:space="preserve">վրամիության </w:t>
            </w:r>
            <w:r w:rsidRPr="00C06443">
              <w:rPr>
                <w:rFonts w:ascii="GHEA Mariam" w:hAnsi="GHEA Mariam" w:cs="IRTEK Courier"/>
                <w:spacing w:val="-4"/>
              </w:rPr>
              <w:t>կողմից</w:t>
            </w:r>
            <w:r w:rsidRPr="00C06443">
              <w:rPr>
                <w:rFonts w:ascii="GHEA Mariam" w:hAnsi="GHEA Mariam" w:cs="IRTEK Courier"/>
                <w:spacing w:val="-4"/>
                <w:lang w:val="pt-BR"/>
              </w:rPr>
              <w:t xml:space="preserve"> «</w:t>
            </w:r>
            <w:r w:rsidRPr="00C06443">
              <w:rPr>
                <w:rFonts w:ascii="GHEA Mariam" w:hAnsi="GHEA Mariam" w:cs="IRTEK Courier"/>
                <w:spacing w:val="-4"/>
              </w:rPr>
              <w:t>Անվտանգության</w:t>
            </w:r>
            <w:r w:rsidRPr="00C06443">
              <w:rPr>
                <w:rFonts w:ascii="GHEA Mariam" w:hAnsi="GHEA Mariam" w:cs="IRTEK Courier"/>
                <w:spacing w:val="-4"/>
                <w:lang w:val="pt-BR"/>
              </w:rPr>
              <w:t xml:space="preserve"> </w:t>
            </w:r>
            <w:r w:rsidRPr="00C06443">
              <w:rPr>
                <w:rFonts w:ascii="GHEA Mariam" w:hAnsi="GHEA Mariam" w:cs="IRTEK Courier"/>
                <w:spacing w:val="-4"/>
              </w:rPr>
              <w:t>կանոնակարգեր</w:t>
            </w:r>
            <w:r w:rsidRPr="00C06443">
              <w:rPr>
                <w:rFonts w:ascii="GHEA Mariam" w:hAnsi="GHEA Mariam" w:cs="IRTEK Courier"/>
                <w:spacing w:val="-4"/>
                <w:lang w:val="pt-BR"/>
              </w:rPr>
              <w:t xml:space="preserve">» </w:t>
            </w:r>
            <w:r w:rsidRPr="00C06443">
              <w:rPr>
                <w:rFonts w:ascii="GHEA Mariam" w:hAnsi="GHEA Mariam" w:cs="IRTEK Courier"/>
                <w:spacing w:val="-4"/>
              </w:rPr>
              <w:t>Դոկ</w:t>
            </w:r>
            <w:r w:rsidRPr="00C06443">
              <w:rPr>
                <w:rFonts w:ascii="GHEA Mariam" w:hAnsi="GHEA Mariam" w:cs="IRTEK Courier"/>
                <w:spacing w:val="-4"/>
                <w:lang w:val="pt-BR"/>
              </w:rPr>
              <w:t xml:space="preserve">.30 </w:t>
            </w:r>
            <w:r w:rsidRPr="00C06443">
              <w:rPr>
                <w:rFonts w:ascii="GHEA Mariam" w:hAnsi="GHEA Mariam" w:cs="IRTEK Courier"/>
                <w:spacing w:val="-4"/>
              </w:rPr>
              <w:t>փաստաթղթում</w:t>
            </w:r>
            <w:r w:rsidRPr="00C06443">
              <w:rPr>
                <w:rFonts w:ascii="GHEA Mariam" w:hAnsi="GHEA Mariam" w:cs="IRTEK Courier"/>
                <w:spacing w:val="-4"/>
                <w:lang w:val="pt-BR"/>
              </w:rPr>
              <w:t xml:space="preserve">, </w:t>
            </w:r>
            <w:r w:rsidRPr="00C06443">
              <w:rPr>
                <w:rFonts w:ascii="GHEA Mariam" w:hAnsi="GHEA Mariam" w:cs="IRTEK Courier"/>
                <w:spacing w:val="-4"/>
              </w:rPr>
              <w:t>սահմանվել</w:t>
            </w:r>
            <w:r w:rsidRPr="00C06443">
              <w:rPr>
                <w:rFonts w:ascii="GHEA Mariam" w:hAnsi="GHEA Mariam" w:cs="IRTEK Courier"/>
                <w:spacing w:val="-4"/>
                <w:lang w:val="pt-BR"/>
              </w:rPr>
              <w:t xml:space="preserve"> </w:t>
            </w:r>
            <w:r w:rsidRPr="00C06443">
              <w:rPr>
                <w:rFonts w:ascii="GHEA Mariam" w:hAnsi="GHEA Mariam" w:cs="IRTEK Courier"/>
                <w:spacing w:val="-4"/>
              </w:rPr>
              <w:t>են</w:t>
            </w:r>
            <w:r w:rsidRPr="00C06443">
              <w:rPr>
                <w:rFonts w:ascii="GHEA Mariam" w:hAnsi="GHEA Mariam" w:cs="IRTEK Courier"/>
                <w:spacing w:val="-4"/>
                <w:lang w:val="pt-BR"/>
              </w:rPr>
              <w:t xml:space="preserve"> </w:t>
            </w:r>
            <w:r w:rsidRPr="00C06443">
              <w:rPr>
                <w:rFonts w:ascii="GHEA Mariam" w:hAnsi="GHEA Mariam" w:cs="IRTEK Courier"/>
                <w:spacing w:val="-4"/>
                <w:lang w:val="af-ZA"/>
              </w:rPr>
              <w:t xml:space="preserve">ավիացիոն անվտանգության ընթացակարգերի </w:t>
            </w:r>
            <w:r w:rsidRPr="00C06443">
              <w:rPr>
                <w:rFonts w:ascii="GHEA Mariam" w:hAnsi="GHEA Mariam" w:cs="IRTEK Courier"/>
                <w:spacing w:val="-4"/>
              </w:rPr>
              <w:t>նոր</w:t>
            </w:r>
            <w:r w:rsidRPr="00C06443">
              <w:rPr>
                <w:rFonts w:ascii="GHEA Mariam" w:hAnsi="GHEA Mariam" w:cs="IRTEK Courier"/>
                <w:spacing w:val="-4"/>
                <w:lang w:val="pt-BR"/>
              </w:rPr>
              <w:t xml:space="preserve"> ստանդարտներ: </w:t>
            </w:r>
          </w:p>
          <w:p w:rsidR="008C23D0" w:rsidRPr="00C06443" w:rsidRDefault="008C23D0" w:rsidP="00AF23D1">
            <w:pPr>
              <w:tabs>
                <w:tab w:val="left" w:pos="0"/>
              </w:tabs>
              <w:ind w:left="75" w:right="106"/>
              <w:jc w:val="both"/>
              <w:rPr>
                <w:rFonts w:ascii="GHEA Mariam" w:hAnsi="GHEA Mariam" w:cs="IRTEK Courier"/>
                <w:spacing w:val="-4"/>
                <w:lang w:val="pt-BR"/>
              </w:rPr>
            </w:pPr>
            <w:r w:rsidRPr="00C06443">
              <w:rPr>
                <w:rFonts w:ascii="GHEA Mariam" w:hAnsi="GHEA Mariam" w:cs="IRTEK Courier"/>
                <w:spacing w:val="-4"/>
              </w:rPr>
              <w:t>Վերը</w:t>
            </w:r>
            <w:r w:rsidRPr="00C06443">
              <w:rPr>
                <w:rFonts w:ascii="GHEA Mariam" w:hAnsi="GHEA Mariam" w:cs="IRTEK Courier"/>
                <w:spacing w:val="-4"/>
                <w:lang w:val="pt-BR"/>
              </w:rPr>
              <w:t xml:space="preserve"> </w:t>
            </w:r>
            <w:r w:rsidRPr="00C06443">
              <w:rPr>
                <w:rFonts w:ascii="GHEA Mariam" w:hAnsi="GHEA Mariam" w:cs="IRTEK Courier"/>
                <w:spacing w:val="-4"/>
              </w:rPr>
              <w:t>նշված</w:t>
            </w:r>
            <w:r w:rsidRPr="00C06443">
              <w:rPr>
                <w:rFonts w:ascii="GHEA Mariam" w:hAnsi="GHEA Mariam" w:cs="IRTEK Courier"/>
                <w:spacing w:val="-4"/>
                <w:lang w:val="pt-BR"/>
              </w:rPr>
              <w:t xml:space="preserve"> </w:t>
            </w:r>
            <w:r w:rsidRPr="00C06443">
              <w:rPr>
                <w:rFonts w:ascii="GHEA Mariam" w:hAnsi="GHEA Mariam" w:cs="IRTEK Courier"/>
                <w:spacing w:val="-4"/>
              </w:rPr>
              <w:t>լրացումների</w:t>
            </w:r>
            <w:r w:rsidRPr="00C06443">
              <w:rPr>
                <w:rFonts w:ascii="GHEA Mariam" w:hAnsi="GHEA Mariam" w:cs="IRTEK Courier"/>
                <w:spacing w:val="-4"/>
                <w:lang w:val="pt-BR"/>
              </w:rPr>
              <w:t xml:space="preserve"> </w:t>
            </w:r>
            <w:r w:rsidRPr="00C06443">
              <w:rPr>
                <w:rFonts w:ascii="GHEA Mariam" w:hAnsi="GHEA Mariam" w:cs="IRTEK Courier"/>
                <w:spacing w:val="-4"/>
              </w:rPr>
              <w:t>և</w:t>
            </w:r>
            <w:r w:rsidRPr="00C06443">
              <w:rPr>
                <w:rFonts w:ascii="GHEA Mariam" w:hAnsi="GHEA Mariam" w:cs="IRTEK Courier"/>
                <w:spacing w:val="-4"/>
                <w:lang w:val="pt-BR"/>
              </w:rPr>
              <w:t xml:space="preserve"> </w:t>
            </w:r>
            <w:r w:rsidRPr="00C06443">
              <w:rPr>
                <w:rFonts w:ascii="GHEA Mariam" w:hAnsi="GHEA Mariam" w:cs="Sylfaen"/>
                <w:spacing w:val="-4"/>
              </w:rPr>
              <w:t>փոփոխություների</w:t>
            </w:r>
            <w:r w:rsidRPr="00C06443">
              <w:rPr>
                <w:rFonts w:ascii="GHEA Mariam" w:hAnsi="GHEA Mariam" w:cs="Sylfaen"/>
                <w:spacing w:val="-4"/>
                <w:lang w:val="pt-BR"/>
              </w:rPr>
              <w:t xml:space="preserve"> </w:t>
            </w:r>
            <w:r w:rsidRPr="00C06443">
              <w:rPr>
                <w:rFonts w:ascii="GHEA Mariam" w:hAnsi="GHEA Mariam" w:cs="Sylfaen"/>
                <w:spacing w:val="-4"/>
              </w:rPr>
              <w:t>կիրառման</w:t>
            </w:r>
            <w:r w:rsidRPr="00C06443">
              <w:rPr>
                <w:rFonts w:ascii="GHEA Mariam" w:hAnsi="GHEA Mariam" w:cs="Sylfaen"/>
                <w:spacing w:val="-4"/>
                <w:lang w:val="pt-BR"/>
              </w:rPr>
              <w:t xml:space="preserve"> </w:t>
            </w:r>
            <w:r w:rsidRPr="00C06443">
              <w:rPr>
                <w:rFonts w:ascii="GHEA Mariam" w:hAnsi="GHEA Mariam" w:cs="Sylfaen"/>
                <w:spacing w:val="-4"/>
              </w:rPr>
              <w:t>ուշացումը</w:t>
            </w:r>
            <w:r w:rsidRPr="00C06443">
              <w:rPr>
                <w:rFonts w:ascii="GHEA Mariam" w:hAnsi="GHEA Mariam" w:cs="Sylfaen"/>
                <w:spacing w:val="-4"/>
                <w:lang w:val="pt-BR"/>
              </w:rPr>
              <w:t xml:space="preserve"> </w:t>
            </w:r>
            <w:r w:rsidRPr="00C06443">
              <w:rPr>
                <w:rFonts w:ascii="GHEA Mariam" w:hAnsi="GHEA Mariam" w:cs="Sylfaen"/>
                <w:spacing w:val="-4"/>
              </w:rPr>
              <w:t>կարող</w:t>
            </w:r>
            <w:r w:rsidRPr="00C06443">
              <w:rPr>
                <w:rFonts w:ascii="GHEA Mariam" w:hAnsi="GHEA Mariam" w:cs="Sylfaen"/>
                <w:spacing w:val="-4"/>
                <w:lang w:val="pt-BR"/>
              </w:rPr>
              <w:t xml:space="preserve"> </w:t>
            </w:r>
            <w:r w:rsidRPr="00C06443">
              <w:rPr>
                <w:rFonts w:ascii="GHEA Mariam" w:hAnsi="GHEA Mariam" w:cs="Sylfaen"/>
                <w:spacing w:val="-4"/>
              </w:rPr>
              <w:t>է</w:t>
            </w:r>
            <w:r w:rsidRPr="00C06443">
              <w:rPr>
                <w:rFonts w:ascii="GHEA Mariam" w:hAnsi="GHEA Mariam" w:cs="Sylfaen"/>
                <w:spacing w:val="-4"/>
                <w:lang w:val="pt-BR"/>
              </w:rPr>
              <w:t xml:space="preserve"> </w:t>
            </w:r>
            <w:r w:rsidRPr="00C06443">
              <w:rPr>
                <w:rFonts w:ascii="GHEA Mariam" w:hAnsi="GHEA Mariam" w:cs="Sylfaen"/>
                <w:spacing w:val="-4"/>
              </w:rPr>
              <w:t>ազդել</w:t>
            </w:r>
            <w:r w:rsidRPr="00C06443">
              <w:rPr>
                <w:rFonts w:ascii="GHEA Mariam" w:hAnsi="GHEA Mariam" w:cs="Sylfaen"/>
                <w:spacing w:val="-4"/>
                <w:lang w:val="pt-BR"/>
              </w:rPr>
              <w:t xml:space="preserve"> </w:t>
            </w:r>
            <w:r w:rsidRPr="00C06443">
              <w:rPr>
                <w:rFonts w:ascii="GHEA Mariam" w:hAnsi="GHEA Mariam" w:cs="Sylfaen"/>
                <w:spacing w:val="-4"/>
              </w:rPr>
              <w:t>ՀՀ</w:t>
            </w:r>
            <w:r w:rsidRPr="00C06443">
              <w:rPr>
                <w:rFonts w:ascii="GHEA Mariam" w:hAnsi="GHEA Mariam" w:cs="Sylfaen"/>
                <w:spacing w:val="-4"/>
                <w:lang w:val="pt-BR"/>
              </w:rPr>
              <w:t xml:space="preserve"> </w:t>
            </w:r>
            <w:r w:rsidRPr="00C06443">
              <w:rPr>
                <w:rFonts w:ascii="GHEA Mariam" w:hAnsi="GHEA Mariam" w:cs="Sylfaen"/>
                <w:spacing w:val="-4"/>
              </w:rPr>
              <w:t>օդանավակայաններում</w:t>
            </w:r>
            <w:r w:rsidRPr="00C06443">
              <w:rPr>
                <w:rFonts w:ascii="GHEA Mariam" w:hAnsi="GHEA Mariam" w:cs="Sylfaen"/>
                <w:spacing w:val="-4"/>
                <w:lang w:val="pt-BR"/>
              </w:rPr>
              <w:t xml:space="preserve"> </w:t>
            </w:r>
            <w:r w:rsidRPr="00C06443">
              <w:rPr>
                <w:rFonts w:ascii="GHEA Mariam" w:hAnsi="GHEA Mariam" w:cs="Sylfaen"/>
                <w:spacing w:val="-4"/>
              </w:rPr>
              <w:t>իրականացվող</w:t>
            </w:r>
            <w:r w:rsidRPr="00C06443">
              <w:rPr>
                <w:rFonts w:ascii="GHEA Mariam" w:hAnsi="GHEA Mariam" w:cs="Sylfaen"/>
                <w:spacing w:val="-4"/>
                <w:lang w:val="pt-BR"/>
              </w:rPr>
              <w:t xml:space="preserve"> </w:t>
            </w:r>
            <w:r w:rsidRPr="00C06443">
              <w:rPr>
                <w:rFonts w:ascii="GHEA Mariam" w:hAnsi="GHEA Mariam" w:cs="Sylfaen"/>
                <w:spacing w:val="-4"/>
              </w:rPr>
              <w:t>ավիացիոն</w:t>
            </w:r>
            <w:r w:rsidRPr="00C06443">
              <w:rPr>
                <w:rFonts w:ascii="GHEA Mariam" w:hAnsi="GHEA Mariam" w:cs="Sylfaen"/>
                <w:spacing w:val="-4"/>
                <w:lang w:val="pt-BR"/>
              </w:rPr>
              <w:t xml:space="preserve"> </w:t>
            </w:r>
            <w:r w:rsidRPr="00C06443">
              <w:rPr>
                <w:rFonts w:ascii="GHEA Mariam" w:hAnsi="GHEA Mariam" w:cs="Sylfaen"/>
                <w:spacing w:val="-4"/>
              </w:rPr>
              <w:t>անվտանգության</w:t>
            </w:r>
            <w:r w:rsidRPr="00C06443">
              <w:rPr>
                <w:rFonts w:ascii="GHEA Mariam" w:hAnsi="GHEA Mariam" w:cs="Sylfaen"/>
                <w:spacing w:val="-4"/>
                <w:lang w:val="pt-BR"/>
              </w:rPr>
              <w:t xml:space="preserve"> </w:t>
            </w:r>
            <w:r w:rsidRPr="00C06443">
              <w:rPr>
                <w:rFonts w:ascii="GHEA Mariam" w:hAnsi="GHEA Mariam" w:cs="Sylfaen"/>
                <w:spacing w:val="-4"/>
              </w:rPr>
              <w:t>ապահովման</w:t>
            </w:r>
            <w:r w:rsidRPr="00C06443">
              <w:rPr>
                <w:rFonts w:ascii="GHEA Mariam" w:hAnsi="GHEA Mariam" w:cs="Sylfaen"/>
                <w:spacing w:val="-4"/>
                <w:lang w:val="pt-BR"/>
              </w:rPr>
              <w:t xml:space="preserve"> </w:t>
            </w:r>
            <w:r w:rsidRPr="00C06443">
              <w:rPr>
                <w:rFonts w:ascii="GHEA Mariam" w:hAnsi="GHEA Mariam" w:cs="Sylfaen"/>
                <w:spacing w:val="-4"/>
              </w:rPr>
              <w:t>վրա</w:t>
            </w:r>
            <w:r w:rsidRPr="00C06443">
              <w:rPr>
                <w:rFonts w:ascii="GHEA Mariam" w:hAnsi="GHEA Mariam" w:cs="Sylfaen"/>
                <w:spacing w:val="-4"/>
                <w:lang w:val="pt-BR"/>
              </w:rPr>
              <w:t xml:space="preserve"> </w:t>
            </w:r>
            <w:r w:rsidRPr="00C06443">
              <w:rPr>
                <w:rFonts w:ascii="GHEA Mariam" w:hAnsi="GHEA Mariam" w:cs="Sylfaen"/>
                <w:spacing w:val="-4"/>
              </w:rPr>
              <w:t>և</w:t>
            </w:r>
            <w:r w:rsidRPr="00C06443">
              <w:rPr>
                <w:rFonts w:ascii="GHEA Mariam" w:hAnsi="GHEA Mariam" w:cs="Sylfaen"/>
                <w:spacing w:val="-4"/>
                <w:lang w:val="pt-BR"/>
              </w:rPr>
              <w:t xml:space="preserve"> </w:t>
            </w:r>
            <w:r w:rsidRPr="00C06443">
              <w:rPr>
                <w:rFonts w:ascii="GHEA Mariam" w:hAnsi="GHEA Mariam" w:cs="Sylfaen"/>
                <w:spacing w:val="-4"/>
              </w:rPr>
              <w:t>ա</w:t>
            </w:r>
            <w:r w:rsidRPr="00C06443">
              <w:rPr>
                <w:rFonts w:ascii="GHEA Mariam" w:hAnsi="GHEA Mariam" w:cs="IRTEK Courier"/>
                <w:spacing w:val="-4"/>
              </w:rPr>
              <w:t>յսօր</w:t>
            </w:r>
            <w:r w:rsidRPr="00C06443">
              <w:rPr>
                <w:rFonts w:ascii="GHEA Mariam" w:hAnsi="GHEA Mariam" w:cs="IRTEK Courier"/>
                <w:spacing w:val="-4"/>
                <w:lang w:val="pt-BR"/>
              </w:rPr>
              <w:t xml:space="preserve"> ավիացիոն անվտանգության առումով </w:t>
            </w:r>
            <w:r w:rsidRPr="00C06443">
              <w:rPr>
                <w:rFonts w:ascii="GHEA Mariam" w:hAnsi="GHEA Mariam" w:cs="IRTEK Courier"/>
                <w:spacing w:val="-4"/>
              </w:rPr>
              <w:t>վերը</w:t>
            </w:r>
            <w:r w:rsidRPr="00C06443">
              <w:rPr>
                <w:rFonts w:ascii="GHEA Mariam" w:hAnsi="GHEA Mariam" w:cs="IRTEK Courier"/>
                <w:spacing w:val="-4"/>
                <w:lang w:val="pt-BR"/>
              </w:rPr>
              <w:t xml:space="preserve"> </w:t>
            </w:r>
            <w:r w:rsidRPr="00C06443">
              <w:rPr>
                <w:rFonts w:ascii="GHEA Mariam" w:hAnsi="GHEA Mariam" w:cs="IRTEK Courier"/>
                <w:spacing w:val="-4"/>
              </w:rPr>
              <w:t>նշված</w:t>
            </w:r>
            <w:r w:rsidRPr="00C06443">
              <w:rPr>
                <w:rFonts w:ascii="GHEA Mariam" w:hAnsi="GHEA Mariam" w:cs="IRTEK Courier"/>
                <w:spacing w:val="-4"/>
                <w:lang w:val="pt-BR"/>
              </w:rPr>
              <w:t xml:space="preserve"> </w:t>
            </w:r>
            <w:r w:rsidRPr="00C06443">
              <w:rPr>
                <w:rFonts w:ascii="GHEA Mariam" w:hAnsi="GHEA Mariam" w:cs="IRTEK Courier"/>
                <w:spacing w:val="-4"/>
              </w:rPr>
              <w:t>փոփոխությունների</w:t>
            </w:r>
            <w:r w:rsidRPr="00C06443">
              <w:rPr>
                <w:rFonts w:ascii="GHEA Mariam" w:hAnsi="GHEA Mariam" w:cs="IRTEK Courier"/>
                <w:spacing w:val="-4"/>
                <w:lang w:val="pt-BR"/>
              </w:rPr>
              <w:t xml:space="preserve"> </w:t>
            </w:r>
            <w:r w:rsidRPr="00C06443">
              <w:rPr>
                <w:rFonts w:ascii="GHEA Mariam" w:hAnsi="GHEA Mariam" w:cs="IRTEK Courier"/>
                <w:spacing w:val="-4"/>
              </w:rPr>
              <w:t>և</w:t>
            </w:r>
            <w:r w:rsidRPr="00C06443">
              <w:rPr>
                <w:rFonts w:ascii="GHEA Mariam" w:hAnsi="GHEA Mariam" w:cs="IRTEK Courier"/>
                <w:spacing w:val="-4"/>
                <w:lang w:val="pt-BR"/>
              </w:rPr>
              <w:t xml:space="preserve"> </w:t>
            </w:r>
            <w:r w:rsidRPr="00C06443">
              <w:rPr>
                <w:rFonts w:ascii="GHEA Mariam" w:hAnsi="GHEA Mariam" w:cs="IRTEK Courier"/>
                <w:spacing w:val="-4"/>
              </w:rPr>
              <w:t>լրացումների</w:t>
            </w:r>
            <w:r w:rsidRPr="00C06443">
              <w:rPr>
                <w:rFonts w:ascii="GHEA Mariam" w:hAnsi="GHEA Mariam" w:cs="Sylfaen"/>
                <w:spacing w:val="-4"/>
                <w:lang w:val="pt-BR"/>
              </w:rPr>
              <w:t xml:space="preserve"> </w:t>
            </w:r>
            <w:r w:rsidRPr="00C06443">
              <w:rPr>
                <w:rFonts w:ascii="GHEA Mariam" w:hAnsi="GHEA Mariam" w:cs="Sylfaen"/>
                <w:spacing w:val="-4"/>
              </w:rPr>
              <w:t>կիրառումը</w:t>
            </w:r>
            <w:r w:rsidRPr="00C06443">
              <w:rPr>
                <w:rFonts w:ascii="GHEA Mariam" w:hAnsi="GHEA Mariam" w:cs="Sylfaen"/>
                <w:spacing w:val="-4"/>
                <w:lang w:val="pt-BR"/>
              </w:rPr>
              <w:t xml:space="preserve"> </w:t>
            </w:r>
            <w:r w:rsidRPr="00C06443">
              <w:rPr>
                <w:rFonts w:ascii="GHEA Mariam" w:hAnsi="GHEA Mariam" w:cs="Sylfaen"/>
                <w:spacing w:val="-4"/>
              </w:rPr>
              <w:t>անհրաժեշտ</w:t>
            </w:r>
            <w:r w:rsidRPr="00C06443">
              <w:rPr>
                <w:rFonts w:ascii="GHEA Mariam" w:hAnsi="GHEA Mariam" w:cs="Sylfaen"/>
                <w:spacing w:val="-4"/>
                <w:lang w:val="pt-BR"/>
              </w:rPr>
              <w:t xml:space="preserve"> </w:t>
            </w:r>
            <w:r w:rsidRPr="00C06443">
              <w:rPr>
                <w:rFonts w:ascii="GHEA Mariam" w:hAnsi="GHEA Mariam" w:cs="Sylfaen"/>
                <w:spacing w:val="-4"/>
              </w:rPr>
              <w:t>է</w:t>
            </w:r>
            <w:r w:rsidRPr="00C06443">
              <w:rPr>
                <w:rFonts w:ascii="GHEA Mariam" w:hAnsi="GHEA Mariam" w:cs="Sylfaen"/>
                <w:spacing w:val="-4"/>
                <w:lang w:val="pt-BR"/>
              </w:rPr>
              <w:t>:</w:t>
            </w:r>
            <w:r w:rsidRPr="00C06443">
              <w:rPr>
                <w:rFonts w:ascii="GHEA Mariam" w:hAnsi="GHEA Mariam" w:cs="IRTEK Courier"/>
                <w:spacing w:val="-4"/>
                <w:lang w:val="pt-BR"/>
              </w:rPr>
              <w:t xml:space="preserve">  </w:t>
            </w:r>
          </w:p>
          <w:p w:rsidR="008C23D0" w:rsidRPr="00C06443" w:rsidRDefault="008C23D0" w:rsidP="00AF23D1">
            <w:pPr>
              <w:tabs>
                <w:tab w:val="left" w:pos="0"/>
              </w:tabs>
              <w:ind w:left="75" w:right="106"/>
              <w:jc w:val="both"/>
              <w:rPr>
                <w:rFonts w:ascii="GHEA Mariam" w:hAnsi="GHEA Mariam" w:cs="IRTEK Courier"/>
                <w:spacing w:val="-4"/>
                <w:lang w:val="pt-BR"/>
              </w:rPr>
            </w:pPr>
          </w:p>
          <w:p w:rsidR="008C23D0" w:rsidRPr="00C06443" w:rsidRDefault="008C23D0" w:rsidP="00AF23D1">
            <w:pPr>
              <w:tabs>
                <w:tab w:val="left" w:pos="0"/>
              </w:tabs>
              <w:ind w:left="75" w:right="106"/>
              <w:jc w:val="both"/>
              <w:rPr>
                <w:rFonts w:ascii="GHEA Mariam" w:hAnsi="GHEA Mariam"/>
                <w:bCs/>
                <w:iCs/>
                <w:spacing w:val="-4"/>
                <w:lang w:val="hy-AM"/>
              </w:rPr>
            </w:pPr>
            <w:r w:rsidRPr="00C06443">
              <w:rPr>
                <w:rFonts w:ascii="GHEA Mariam" w:hAnsi="GHEA Mariam"/>
                <w:bCs/>
                <w:iCs/>
                <w:spacing w:val="-4"/>
                <w:lang w:val="af-ZA"/>
              </w:rPr>
              <w:t xml:space="preserve">1.2  </w:t>
            </w:r>
            <w:r w:rsidRPr="00C06443">
              <w:rPr>
                <w:rFonts w:ascii="GHEA Mariam" w:hAnsi="GHEA Mariam"/>
                <w:bCs/>
                <w:iCs/>
                <w:spacing w:val="-4"/>
                <w:lang w:val="hy-AM"/>
              </w:rPr>
              <w:t xml:space="preserve">Առկա խնդիրների առաջարկվող լուծումները </w:t>
            </w:r>
          </w:p>
          <w:p w:rsidR="008C23D0" w:rsidRPr="00C06443" w:rsidRDefault="008C23D0" w:rsidP="003B224D">
            <w:pPr>
              <w:tabs>
                <w:tab w:val="left" w:pos="0"/>
              </w:tabs>
              <w:ind w:left="75" w:right="106"/>
              <w:jc w:val="both"/>
              <w:rPr>
                <w:rFonts w:ascii="GHEA Mariam" w:hAnsi="GHEA Mariam" w:cs="Times Armenian"/>
                <w:spacing w:val="-4"/>
                <w:lang w:val="hy-AM"/>
              </w:rPr>
            </w:pPr>
            <w:r w:rsidRPr="00C06443">
              <w:rPr>
                <w:rFonts w:ascii="GHEA Mariam" w:hAnsi="GHEA Mariam" w:cs="Sylfaen"/>
                <w:spacing w:val="-4"/>
                <w:lang w:val="hy-AM"/>
              </w:rPr>
              <w:t>Հայաստանի</w:t>
            </w:r>
            <w:r w:rsidRPr="00C06443">
              <w:rPr>
                <w:rFonts w:ascii="GHEA Mariam" w:hAnsi="GHEA Mariam" w:cs="Sylfaen"/>
                <w:spacing w:val="-4"/>
                <w:lang w:val="pt-BR"/>
              </w:rPr>
              <w:t xml:space="preserve"> </w:t>
            </w:r>
            <w:r w:rsidRPr="00C06443">
              <w:rPr>
                <w:rFonts w:ascii="GHEA Mariam" w:hAnsi="GHEA Mariam" w:cs="Sylfaen"/>
                <w:spacing w:val="-4"/>
                <w:lang w:val="hy-AM"/>
              </w:rPr>
              <w:t>Հանրապետության</w:t>
            </w:r>
            <w:r w:rsidRPr="00C06443">
              <w:rPr>
                <w:rFonts w:ascii="GHEA Mariam" w:hAnsi="GHEA Mariam" w:cs="Sylfaen"/>
                <w:spacing w:val="-4"/>
                <w:lang w:val="pt-BR"/>
              </w:rPr>
              <w:t xml:space="preserve"> </w:t>
            </w:r>
            <w:r w:rsidRPr="00C06443">
              <w:rPr>
                <w:rFonts w:ascii="GHEA Mariam" w:hAnsi="GHEA Mariam" w:cs="Sylfaen"/>
                <w:spacing w:val="-4"/>
                <w:lang w:val="hy-AM"/>
              </w:rPr>
              <w:t>քաղաքացիական</w:t>
            </w:r>
            <w:r w:rsidRPr="00C06443">
              <w:rPr>
                <w:rFonts w:ascii="GHEA Mariam" w:hAnsi="GHEA Mariam" w:cs="Sylfaen"/>
                <w:spacing w:val="-4"/>
                <w:lang w:val="pt-BR"/>
              </w:rPr>
              <w:t xml:space="preserve"> </w:t>
            </w:r>
            <w:r w:rsidRPr="00C06443">
              <w:rPr>
                <w:rFonts w:ascii="GHEA Mariam" w:hAnsi="GHEA Mariam" w:cs="Sylfaen"/>
                <w:spacing w:val="-4"/>
                <w:lang w:val="hy-AM"/>
              </w:rPr>
              <w:t>ավիացիայի</w:t>
            </w:r>
            <w:r w:rsidRPr="00C06443">
              <w:rPr>
                <w:rFonts w:ascii="GHEA Mariam" w:hAnsi="GHEA Mariam" w:cs="Sylfaen"/>
                <w:spacing w:val="-4"/>
                <w:lang w:val="pt-BR"/>
              </w:rPr>
              <w:t xml:space="preserve"> </w:t>
            </w:r>
            <w:r w:rsidRPr="00C06443">
              <w:rPr>
                <w:rFonts w:ascii="GHEA Mariam" w:hAnsi="GHEA Mariam" w:cs="Times Armenian"/>
                <w:spacing w:val="-4"/>
                <w:lang w:val="hy-AM"/>
              </w:rPr>
              <w:t>ավիացիոն անվտանգության բնագավառում</w:t>
            </w:r>
            <w:r w:rsidRPr="00C06443">
              <w:rPr>
                <w:rFonts w:ascii="GHEA Mariam" w:hAnsi="GHEA Mariam" w:cs="Times Armenian"/>
                <w:spacing w:val="-4"/>
                <w:lang w:val="pt-BR"/>
              </w:rPr>
              <w:t xml:space="preserve"> </w:t>
            </w:r>
            <w:r w:rsidRPr="00C06443">
              <w:rPr>
                <w:rFonts w:ascii="GHEA Mariam" w:hAnsi="GHEA Mariam" w:cs="Times Armenian"/>
                <w:spacing w:val="-4"/>
                <w:lang w:val="hy-AM"/>
              </w:rPr>
              <w:t>իրականացվող</w:t>
            </w:r>
            <w:r w:rsidRPr="00C06443">
              <w:rPr>
                <w:rFonts w:ascii="GHEA Mariam" w:hAnsi="GHEA Mariam" w:cs="Times Armenian"/>
                <w:spacing w:val="-4"/>
                <w:lang w:val="pt-BR"/>
              </w:rPr>
              <w:t xml:space="preserve"> </w:t>
            </w:r>
            <w:r w:rsidRPr="00C06443">
              <w:rPr>
                <w:rFonts w:ascii="GHEA Mariam" w:hAnsi="GHEA Mariam" w:cs="Times Armenian"/>
                <w:spacing w:val="-4"/>
                <w:lang w:val="hy-AM"/>
              </w:rPr>
              <w:t>քաղաքականության</w:t>
            </w:r>
            <w:r w:rsidRPr="00C06443">
              <w:rPr>
                <w:rFonts w:ascii="GHEA Mariam" w:hAnsi="GHEA Mariam" w:cs="Times Armenian"/>
                <w:spacing w:val="-4"/>
                <w:lang w:val="pt-BR"/>
              </w:rPr>
              <w:t xml:space="preserve"> </w:t>
            </w:r>
            <w:r w:rsidRPr="00C06443">
              <w:rPr>
                <w:rFonts w:ascii="GHEA Mariam" w:hAnsi="GHEA Mariam" w:cs="Times Armenian"/>
                <w:spacing w:val="-4"/>
                <w:lang w:val="hy-AM"/>
              </w:rPr>
              <w:t>նպատակն</w:t>
            </w:r>
            <w:r w:rsidRPr="00C06443">
              <w:rPr>
                <w:rFonts w:ascii="GHEA Mariam" w:hAnsi="GHEA Mariam" w:cs="Times Armenian"/>
                <w:spacing w:val="-4"/>
                <w:lang w:val="pt-BR"/>
              </w:rPr>
              <w:t xml:space="preserve"> </w:t>
            </w:r>
            <w:r w:rsidRPr="00C06443">
              <w:rPr>
                <w:rFonts w:ascii="GHEA Mariam" w:hAnsi="GHEA Mariam" w:cs="Times Armenian"/>
                <w:spacing w:val="-4"/>
                <w:lang w:val="hy-AM"/>
              </w:rPr>
              <w:t>է</w:t>
            </w:r>
            <w:r w:rsidRPr="00C06443">
              <w:rPr>
                <w:rFonts w:ascii="GHEA Mariam" w:hAnsi="GHEA Mariam" w:cs="Times Armenian"/>
                <w:spacing w:val="-4"/>
                <w:lang w:val="pt-BR"/>
              </w:rPr>
              <w:t xml:space="preserve"> </w:t>
            </w:r>
            <w:r w:rsidRPr="00C06443">
              <w:rPr>
                <w:rFonts w:ascii="GHEA Mariam" w:hAnsi="GHEA Mariam" w:cs="Times Armenian"/>
                <w:spacing w:val="-4"/>
                <w:lang w:val="hy-AM"/>
              </w:rPr>
              <w:t>ապահովել</w:t>
            </w:r>
            <w:r w:rsidRPr="00C06443">
              <w:rPr>
                <w:rFonts w:ascii="GHEA Mariam" w:hAnsi="GHEA Mariam" w:cs="Times Armenian"/>
                <w:spacing w:val="-4"/>
                <w:lang w:val="pt-BR"/>
              </w:rPr>
              <w:t xml:space="preserve"> </w:t>
            </w:r>
            <w:r w:rsidRPr="00C06443">
              <w:rPr>
                <w:rFonts w:ascii="GHEA Mariam" w:hAnsi="GHEA Mariam" w:cs="Times Armenian"/>
                <w:spacing w:val="-4"/>
                <w:lang w:val="hy-AM"/>
              </w:rPr>
              <w:t>ՀՀ</w:t>
            </w:r>
            <w:r w:rsidRPr="00C06443">
              <w:rPr>
                <w:rFonts w:ascii="GHEA Mariam" w:hAnsi="GHEA Mariam" w:cs="Times Armenian"/>
                <w:spacing w:val="-4"/>
                <w:lang w:val="pt-BR"/>
              </w:rPr>
              <w:t xml:space="preserve"> </w:t>
            </w:r>
            <w:r w:rsidRPr="00C06443">
              <w:rPr>
                <w:rFonts w:ascii="GHEA Mariam" w:hAnsi="GHEA Mariam" w:cs="Times Armenian"/>
                <w:spacing w:val="-4"/>
                <w:lang w:val="hy-AM"/>
              </w:rPr>
              <w:t>օդանա</w:t>
            </w:r>
            <w:r w:rsidRPr="00C06443">
              <w:rPr>
                <w:rFonts w:ascii="GHEA Mariam" w:hAnsi="GHEA Mariam" w:cs="Times Armenian"/>
                <w:spacing w:val="-4"/>
                <w:lang w:val="pt-BR"/>
              </w:rPr>
              <w:softHyphen/>
            </w:r>
            <w:r w:rsidRPr="00C06443">
              <w:rPr>
                <w:rFonts w:ascii="GHEA Mariam" w:hAnsi="GHEA Mariam" w:cs="Times Armenian"/>
                <w:spacing w:val="-4"/>
                <w:lang w:val="hy-AM"/>
              </w:rPr>
              <w:t>վակայաններում</w:t>
            </w:r>
            <w:r w:rsidRPr="00C06443">
              <w:rPr>
                <w:rFonts w:ascii="GHEA Mariam" w:hAnsi="GHEA Mariam" w:cs="Times Armenian"/>
                <w:spacing w:val="-4"/>
                <w:lang w:val="pt-BR"/>
              </w:rPr>
              <w:t xml:space="preserve"> </w:t>
            </w:r>
            <w:r w:rsidRPr="00C06443">
              <w:rPr>
                <w:rFonts w:ascii="GHEA Mariam" w:hAnsi="GHEA Mariam" w:cs="Times Armenian"/>
                <w:spacing w:val="-4"/>
                <w:lang w:val="hy-AM"/>
              </w:rPr>
              <w:t>կիրառվող</w:t>
            </w:r>
            <w:r w:rsidRPr="00C06443">
              <w:rPr>
                <w:rFonts w:ascii="GHEA Mariam" w:hAnsi="GHEA Mariam" w:cs="Times Armenian"/>
                <w:spacing w:val="-4"/>
                <w:lang w:val="pt-BR"/>
              </w:rPr>
              <w:t xml:space="preserve"> </w:t>
            </w:r>
            <w:r w:rsidRPr="00C06443">
              <w:rPr>
                <w:rFonts w:ascii="GHEA Mariam" w:hAnsi="GHEA Mariam" w:cs="Times Armenian"/>
                <w:spacing w:val="-4"/>
                <w:lang w:val="hy-AM"/>
              </w:rPr>
              <w:t>ավիացիոն</w:t>
            </w:r>
            <w:r w:rsidRPr="00C06443">
              <w:rPr>
                <w:rFonts w:ascii="GHEA Mariam" w:hAnsi="GHEA Mariam" w:cs="Times Armenian"/>
                <w:spacing w:val="-4"/>
                <w:lang w:val="pt-BR"/>
              </w:rPr>
              <w:t xml:space="preserve"> </w:t>
            </w:r>
            <w:r w:rsidRPr="00C06443">
              <w:rPr>
                <w:rFonts w:ascii="GHEA Mariam" w:hAnsi="GHEA Mariam" w:cs="Times Armenian"/>
                <w:spacing w:val="-4"/>
                <w:lang w:val="hy-AM"/>
              </w:rPr>
              <w:t>անվտանգության</w:t>
            </w:r>
            <w:r w:rsidRPr="00C06443">
              <w:rPr>
                <w:rFonts w:ascii="GHEA Mariam" w:hAnsi="GHEA Mariam" w:cs="Times Armenian"/>
                <w:spacing w:val="-4"/>
                <w:lang w:val="pt-BR"/>
              </w:rPr>
              <w:t xml:space="preserve"> </w:t>
            </w:r>
            <w:r w:rsidRPr="00C06443">
              <w:rPr>
                <w:rFonts w:ascii="GHEA Mariam" w:hAnsi="GHEA Mariam" w:cs="Times Armenian"/>
                <w:spacing w:val="-4"/>
                <w:lang w:val="hy-AM"/>
              </w:rPr>
              <w:t>միջոցառումների</w:t>
            </w:r>
            <w:r w:rsidRPr="00C06443">
              <w:rPr>
                <w:rFonts w:ascii="GHEA Mariam" w:hAnsi="GHEA Mariam" w:cs="Times Armenian"/>
                <w:spacing w:val="-4"/>
                <w:lang w:val="pt-BR"/>
              </w:rPr>
              <w:t xml:space="preserve"> </w:t>
            </w:r>
            <w:r w:rsidRPr="00C06443">
              <w:rPr>
                <w:rFonts w:ascii="GHEA Mariam" w:hAnsi="GHEA Mariam" w:cs="Times Armenian"/>
                <w:spacing w:val="-4"/>
                <w:lang w:val="hy-AM"/>
              </w:rPr>
              <w:t>համապատաս</w:t>
            </w:r>
            <w:r w:rsidRPr="00C06443">
              <w:rPr>
                <w:rFonts w:ascii="GHEA Mariam" w:hAnsi="GHEA Mariam" w:cs="Times Armenian"/>
                <w:spacing w:val="-4"/>
                <w:lang w:val="pt-BR"/>
              </w:rPr>
              <w:softHyphen/>
            </w:r>
            <w:r w:rsidRPr="00C06443">
              <w:rPr>
                <w:rFonts w:ascii="GHEA Mariam" w:hAnsi="GHEA Mariam" w:cs="Times Armenian"/>
                <w:spacing w:val="-4"/>
                <w:lang w:val="hy-AM"/>
              </w:rPr>
              <w:t>խանությունը</w:t>
            </w:r>
            <w:r w:rsidRPr="00C06443">
              <w:rPr>
                <w:rFonts w:ascii="GHEA Mariam" w:hAnsi="GHEA Mariam" w:cs="Times Armenian"/>
                <w:spacing w:val="-4"/>
                <w:lang w:val="pt-BR"/>
              </w:rPr>
              <w:t xml:space="preserve"> </w:t>
            </w:r>
            <w:r w:rsidRPr="00C06443">
              <w:rPr>
                <w:rFonts w:ascii="GHEA Mariam" w:hAnsi="GHEA Mariam" w:cs="Times Armenian"/>
                <w:spacing w:val="-4"/>
                <w:lang w:val="hy-AM"/>
              </w:rPr>
              <w:t>ԻԿԱՕ</w:t>
            </w:r>
            <w:r w:rsidRPr="00C06443">
              <w:rPr>
                <w:rFonts w:ascii="GHEA Mariam" w:hAnsi="GHEA Mariam" w:cs="Times Armenian"/>
                <w:spacing w:val="-4"/>
                <w:lang w:val="pt-BR"/>
              </w:rPr>
              <w:t xml:space="preserve"> </w:t>
            </w:r>
            <w:r w:rsidRPr="00C06443">
              <w:rPr>
                <w:rFonts w:ascii="GHEA Mariam" w:hAnsi="GHEA Mariam" w:cs="Times Armenian"/>
                <w:spacing w:val="-4"/>
                <w:lang w:val="hy-AM"/>
              </w:rPr>
              <w:t>և</w:t>
            </w:r>
            <w:r w:rsidRPr="00C06443">
              <w:rPr>
                <w:rFonts w:ascii="GHEA Mariam" w:hAnsi="GHEA Mariam" w:cs="Times Armenian"/>
                <w:spacing w:val="-4"/>
                <w:lang w:val="pt-BR"/>
              </w:rPr>
              <w:t xml:space="preserve"> </w:t>
            </w:r>
            <w:r w:rsidRPr="00C06443">
              <w:rPr>
                <w:rFonts w:ascii="GHEA Mariam" w:hAnsi="GHEA Mariam" w:cs="Times Armenian"/>
                <w:spacing w:val="-4"/>
                <w:lang w:val="hy-AM"/>
              </w:rPr>
              <w:t>ԵԿԱԿ</w:t>
            </w:r>
            <w:r w:rsidRPr="00C06443">
              <w:rPr>
                <w:rFonts w:ascii="GHEA Mariam" w:hAnsi="GHEA Mariam" w:cs="Times Armenian"/>
                <w:spacing w:val="-4"/>
                <w:lang w:val="pt-BR"/>
              </w:rPr>
              <w:t xml:space="preserve"> </w:t>
            </w:r>
            <w:r w:rsidRPr="00C06443">
              <w:rPr>
                <w:rFonts w:ascii="GHEA Mariam" w:hAnsi="GHEA Mariam" w:cs="Times Armenian"/>
                <w:spacing w:val="-4"/>
                <w:lang w:val="hy-AM"/>
              </w:rPr>
              <w:t>ստանդարտներին</w:t>
            </w:r>
            <w:r w:rsidRPr="00C06443">
              <w:rPr>
                <w:rFonts w:ascii="GHEA Mariam" w:hAnsi="GHEA Mariam" w:cs="Times Armenian"/>
                <w:spacing w:val="-4"/>
                <w:lang w:val="pt-BR"/>
              </w:rPr>
              <w:t xml:space="preserve">, </w:t>
            </w:r>
            <w:r w:rsidRPr="00C06443">
              <w:rPr>
                <w:rFonts w:ascii="GHEA Mariam" w:hAnsi="GHEA Mariam" w:cs="Times Armenian"/>
                <w:spacing w:val="-4"/>
                <w:lang w:val="hy-AM"/>
              </w:rPr>
              <w:t>որի</w:t>
            </w:r>
            <w:r w:rsidRPr="00C06443">
              <w:rPr>
                <w:rFonts w:ascii="GHEA Mariam" w:hAnsi="GHEA Mariam" w:cs="Times Armenian"/>
                <w:spacing w:val="-4"/>
                <w:lang w:val="pt-BR"/>
              </w:rPr>
              <w:t xml:space="preserve"> </w:t>
            </w:r>
            <w:r w:rsidRPr="00C06443">
              <w:rPr>
                <w:rFonts w:ascii="GHEA Mariam" w:hAnsi="GHEA Mariam" w:cs="Times Armenian"/>
                <w:spacing w:val="-4"/>
                <w:lang w:val="hy-AM"/>
              </w:rPr>
              <w:t>ապահովման</w:t>
            </w:r>
            <w:r w:rsidRPr="00C06443">
              <w:rPr>
                <w:rFonts w:ascii="GHEA Mariam" w:hAnsi="GHEA Mariam" w:cs="Times Armenian"/>
                <w:spacing w:val="-4"/>
                <w:lang w:val="pt-BR"/>
              </w:rPr>
              <w:t xml:space="preserve"> </w:t>
            </w:r>
            <w:r w:rsidRPr="00C06443">
              <w:rPr>
                <w:rFonts w:ascii="GHEA Mariam" w:hAnsi="GHEA Mariam" w:cs="Times Armenian"/>
                <w:spacing w:val="-4"/>
                <w:lang w:val="hy-AM"/>
              </w:rPr>
              <w:t>նպատակով</w:t>
            </w:r>
            <w:r w:rsidRPr="00C06443">
              <w:rPr>
                <w:rFonts w:ascii="GHEA Mariam" w:hAnsi="GHEA Mariam" w:cs="Times Armenian"/>
                <w:spacing w:val="-4"/>
                <w:lang w:val="pt-BR"/>
              </w:rPr>
              <w:t xml:space="preserve">  </w:t>
            </w:r>
            <w:r w:rsidRPr="00C06443">
              <w:rPr>
                <w:rFonts w:ascii="GHEA Mariam" w:hAnsi="GHEA Mariam" w:cs="Times Armenian"/>
                <w:spacing w:val="-4"/>
                <w:lang w:val="hy-AM"/>
              </w:rPr>
              <w:t>ԻԿԱՕ</w:t>
            </w:r>
            <w:r w:rsidRPr="00C06443">
              <w:rPr>
                <w:rFonts w:ascii="GHEA Mariam" w:hAnsi="GHEA Mariam" w:cs="Times Armenian"/>
                <w:spacing w:val="-4"/>
                <w:lang w:val="pt-BR"/>
              </w:rPr>
              <w:t xml:space="preserve"> </w:t>
            </w:r>
            <w:r w:rsidRPr="00C06443">
              <w:rPr>
                <w:rFonts w:ascii="GHEA Mariam" w:hAnsi="GHEA Mariam" w:cs="Times Armenian"/>
                <w:spacing w:val="-4"/>
                <w:lang w:val="hy-AM"/>
              </w:rPr>
              <w:t>և</w:t>
            </w:r>
            <w:r w:rsidRPr="00C06443">
              <w:rPr>
                <w:rFonts w:ascii="GHEA Mariam" w:hAnsi="GHEA Mariam" w:cs="Times Armenian"/>
                <w:spacing w:val="-4"/>
                <w:lang w:val="pt-BR"/>
              </w:rPr>
              <w:t xml:space="preserve"> </w:t>
            </w:r>
            <w:r w:rsidRPr="00C06443">
              <w:rPr>
                <w:rFonts w:ascii="GHEA Mariam" w:hAnsi="GHEA Mariam" w:cs="Times Armenian"/>
                <w:spacing w:val="-4"/>
                <w:lang w:val="hy-AM"/>
              </w:rPr>
              <w:t>ԵԿԱԿ</w:t>
            </w:r>
            <w:r w:rsidRPr="00C06443">
              <w:rPr>
                <w:rFonts w:ascii="GHEA Mariam" w:hAnsi="GHEA Mariam" w:cs="Times Armenian"/>
                <w:spacing w:val="-4"/>
                <w:lang w:val="pt-BR"/>
              </w:rPr>
              <w:t xml:space="preserve"> </w:t>
            </w:r>
            <w:r w:rsidRPr="00C06443">
              <w:rPr>
                <w:rFonts w:ascii="GHEA Mariam" w:hAnsi="GHEA Mariam" w:cs="Times Armenian"/>
                <w:spacing w:val="-4"/>
                <w:lang w:val="hy-AM"/>
              </w:rPr>
              <w:t>կողմից</w:t>
            </w:r>
            <w:r w:rsidRPr="00C06443">
              <w:rPr>
                <w:rFonts w:ascii="GHEA Mariam" w:hAnsi="GHEA Mariam" w:cs="Times Armenian"/>
                <w:spacing w:val="-4"/>
                <w:lang w:val="pt-BR"/>
              </w:rPr>
              <w:t xml:space="preserve"> </w:t>
            </w:r>
            <w:r w:rsidRPr="00C06443">
              <w:rPr>
                <w:rFonts w:ascii="GHEA Mariam" w:hAnsi="GHEA Mariam" w:cs="Times Armenian"/>
                <w:spacing w:val="-4"/>
                <w:lang w:val="hy-AM"/>
              </w:rPr>
              <w:t>նոր</w:t>
            </w:r>
            <w:r w:rsidRPr="00C06443">
              <w:rPr>
                <w:rFonts w:ascii="GHEA Mariam" w:hAnsi="GHEA Mariam" w:cs="Times Armenian"/>
                <w:spacing w:val="-4"/>
                <w:lang w:val="pt-BR"/>
              </w:rPr>
              <w:t xml:space="preserve"> </w:t>
            </w:r>
            <w:r w:rsidRPr="00C06443">
              <w:rPr>
                <w:rFonts w:ascii="GHEA Mariam" w:hAnsi="GHEA Mariam" w:cs="Times Armenian"/>
                <w:spacing w:val="-4"/>
                <w:lang w:val="hy-AM"/>
              </w:rPr>
              <w:t>ընդունված</w:t>
            </w:r>
            <w:r w:rsidRPr="00C06443">
              <w:rPr>
                <w:rFonts w:ascii="GHEA Mariam" w:hAnsi="GHEA Mariam" w:cs="Times Armenian"/>
                <w:spacing w:val="-4"/>
                <w:lang w:val="pt-BR"/>
              </w:rPr>
              <w:t xml:space="preserve"> </w:t>
            </w:r>
            <w:r w:rsidRPr="00C06443">
              <w:rPr>
                <w:rFonts w:ascii="GHEA Mariam" w:hAnsi="GHEA Mariam" w:cs="Times Armenian"/>
                <w:spacing w:val="-4"/>
                <w:lang w:val="hy-AM"/>
              </w:rPr>
              <w:t>ստանդարտները</w:t>
            </w:r>
            <w:r w:rsidRPr="00C06443">
              <w:rPr>
                <w:rFonts w:ascii="GHEA Mariam" w:hAnsi="GHEA Mariam" w:cs="Times Armenian"/>
                <w:spacing w:val="-4"/>
                <w:lang w:val="pt-BR"/>
              </w:rPr>
              <w:t xml:space="preserve"> ներդրվում են </w:t>
            </w:r>
            <w:r w:rsidRPr="00C06443">
              <w:rPr>
                <w:rFonts w:ascii="GHEA Mariam" w:hAnsi="GHEA Mariam" w:cs="Times Armenian"/>
                <w:spacing w:val="-4"/>
                <w:lang w:val="hy-AM"/>
              </w:rPr>
              <w:t>ՀՀ</w:t>
            </w:r>
            <w:r w:rsidRPr="00C06443">
              <w:rPr>
                <w:rFonts w:ascii="GHEA Mariam" w:hAnsi="GHEA Mariam" w:cs="Times Armenian"/>
                <w:spacing w:val="-4"/>
                <w:lang w:val="pt-BR"/>
              </w:rPr>
              <w:t xml:space="preserve"> </w:t>
            </w:r>
            <w:r w:rsidRPr="00C06443">
              <w:rPr>
                <w:rFonts w:ascii="GHEA Mariam" w:hAnsi="GHEA Mariam" w:cs="Sylfaen"/>
                <w:spacing w:val="-4"/>
                <w:lang w:val="hy-AM"/>
              </w:rPr>
              <w:t>քաղաքացիական</w:t>
            </w:r>
            <w:r w:rsidRPr="00C06443">
              <w:rPr>
                <w:rFonts w:ascii="GHEA Mariam" w:hAnsi="GHEA Mariam" w:cs="Sylfaen"/>
                <w:spacing w:val="-4"/>
                <w:lang w:val="pt-BR"/>
              </w:rPr>
              <w:t xml:space="preserve"> </w:t>
            </w:r>
            <w:r w:rsidRPr="00C06443">
              <w:rPr>
                <w:rFonts w:ascii="GHEA Mariam" w:hAnsi="GHEA Mariam" w:cs="Sylfaen"/>
                <w:spacing w:val="-4"/>
                <w:lang w:val="hy-AM"/>
              </w:rPr>
              <w:t>ավիացիայի</w:t>
            </w:r>
            <w:r w:rsidRPr="00C06443">
              <w:rPr>
                <w:rFonts w:ascii="GHEA Mariam" w:hAnsi="GHEA Mariam" w:cs="Sylfaen"/>
                <w:spacing w:val="-4"/>
                <w:lang w:val="pt-BR"/>
              </w:rPr>
              <w:t xml:space="preserve"> </w:t>
            </w:r>
            <w:r w:rsidRPr="00C06443">
              <w:rPr>
                <w:rFonts w:ascii="GHEA Mariam" w:hAnsi="GHEA Mariam" w:cs="Times Armenian"/>
                <w:spacing w:val="-4"/>
                <w:lang w:val="hy-AM"/>
              </w:rPr>
              <w:t>ավիացիոն անվտանգության</w:t>
            </w:r>
            <w:r w:rsidRPr="00C06443">
              <w:rPr>
                <w:rFonts w:ascii="GHEA Mariam" w:hAnsi="GHEA Mariam" w:cs="Times Armenian"/>
                <w:spacing w:val="-4"/>
                <w:lang w:val="pt-BR"/>
              </w:rPr>
              <w:t xml:space="preserve"> </w:t>
            </w:r>
            <w:r w:rsidRPr="00C06443">
              <w:rPr>
                <w:rFonts w:ascii="GHEA Mariam" w:hAnsi="GHEA Mariam" w:cs="Times Armenian"/>
                <w:spacing w:val="-4"/>
                <w:lang w:val="hy-AM"/>
              </w:rPr>
              <w:t>աշխատանքները</w:t>
            </w:r>
            <w:r w:rsidRPr="00C06443">
              <w:rPr>
                <w:rFonts w:ascii="GHEA Mariam" w:hAnsi="GHEA Mariam" w:cs="Times Armenian"/>
                <w:spacing w:val="-4"/>
                <w:lang w:val="pt-BR"/>
              </w:rPr>
              <w:t xml:space="preserve"> </w:t>
            </w:r>
            <w:r w:rsidRPr="00C06443">
              <w:rPr>
                <w:rFonts w:ascii="GHEA Mariam" w:hAnsi="GHEA Mariam" w:cs="Times Armenian"/>
                <w:spacing w:val="-4"/>
                <w:lang w:val="hy-AM"/>
              </w:rPr>
              <w:t>կանոնակարգող</w:t>
            </w:r>
            <w:r w:rsidRPr="00C06443">
              <w:rPr>
                <w:rFonts w:ascii="GHEA Mariam" w:hAnsi="GHEA Mariam" w:cs="Times Armenian"/>
                <w:spacing w:val="-4"/>
                <w:lang w:val="pt-BR"/>
              </w:rPr>
              <w:t xml:space="preserve"> </w:t>
            </w:r>
            <w:r w:rsidRPr="00C06443">
              <w:rPr>
                <w:rFonts w:ascii="GHEA Mariam" w:hAnsi="GHEA Mariam" w:cs="Times Armenian"/>
                <w:spacing w:val="-4"/>
                <w:lang w:val="hy-AM"/>
              </w:rPr>
              <w:t>նորմատիվ</w:t>
            </w:r>
            <w:r w:rsidRPr="00C06443">
              <w:rPr>
                <w:rFonts w:ascii="GHEA Mariam" w:hAnsi="GHEA Mariam" w:cs="Times Armenian"/>
                <w:spacing w:val="-4"/>
                <w:lang w:val="pt-BR"/>
              </w:rPr>
              <w:t xml:space="preserve"> </w:t>
            </w:r>
            <w:r w:rsidRPr="00C06443">
              <w:rPr>
                <w:rFonts w:ascii="GHEA Mariam" w:hAnsi="GHEA Mariam" w:cs="Times Armenian"/>
                <w:spacing w:val="-4"/>
                <w:lang w:val="hy-AM"/>
              </w:rPr>
              <w:t>իրավական</w:t>
            </w:r>
            <w:r w:rsidRPr="00C06443">
              <w:rPr>
                <w:rFonts w:ascii="GHEA Mariam" w:hAnsi="GHEA Mariam" w:cs="Times Armenian"/>
                <w:spacing w:val="-4"/>
                <w:lang w:val="pt-BR"/>
              </w:rPr>
              <w:t xml:space="preserve"> </w:t>
            </w:r>
            <w:r w:rsidRPr="00C06443">
              <w:rPr>
                <w:rFonts w:ascii="GHEA Mariam" w:hAnsi="GHEA Mariam" w:cs="Times Armenian"/>
                <w:spacing w:val="-4"/>
                <w:lang w:val="hy-AM"/>
              </w:rPr>
              <w:t>փաստաթղթերում</w:t>
            </w:r>
            <w:r w:rsidRPr="00C06443">
              <w:rPr>
                <w:rFonts w:ascii="GHEA Mariam" w:hAnsi="GHEA Mariam" w:cs="Times Armenian"/>
                <w:spacing w:val="-4"/>
                <w:lang w:val="pt-BR"/>
              </w:rPr>
              <w:t xml:space="preserve"> </w:t>
            </w:r>
            <w:r w:rsidRPr="00C06443">
              <w:rPr>
                <w:rFonts w:ascii="GHEA Mariam" w:hAnsi="GHEA Mariam" w:cs="Times Armenian"/>
                <w:spacing w:val="-4"/>
                <w:lang w:val="hy-AM"/>
              </w:rPr>
              <w:t>և</w:t>
            </w:r>
            <w:r w:rsidRPr="00C06443">
              <w:rPr>
                <w:rFonts w:ascii="GHEA Mariam" w:hAnsi="GHEA Mariam" w:cs="Times Armenian"/>
                <w:spacing w:val="-4"/>
                <w:lang w:val="pt-BR"/>
              </w:rPr>
              <w:t xml:space="preserve"> </w:t>
            </w:r>
            <w:r w:rsidRPr="00C06443">
              <w:rPr>
                <w:rFonts w:ascii="GHEA Mariam" w:hAnsi="GHEA Mariam" w:cs="Times Armenian"/>
                <w:spacing w:val="-4"/>
                <w:lang w:val="hy-AM"/>
              </w:rPr>
              <w:t>գործնական</w:t>
            </w:r>
            <w:r w:rsidRPr="00C06443">
              <w:rPr>
                <w:rFonts w:ascii="GHEA Mariam" w:hAnsi="GHEA Mariam" w:cs="Times Armenian"/>
                <w:spacing w:val="-4"/>
                <w:lang w:val="pt-BR"/>
              </w:rPr>
              <w:t xml:space="preserve"> </w:t>
            </w:r>
            <w:r w:rsidRPr="00C06443">
              <w:rPr>
                <w:rFonts w:ascii="GHEA Mariam" w:hAnsi="GHEA Mariam" w:cs="Times Armenian"/>
                <w:spacing w:val="-4"/>
                <w:lang w:val="hy-AM"/>
              </w:rPr>
              <w:t>կիրառում</w:t>
            </w:r>
            <w:r w:rsidRPr="00C06443">
              <w:rPr>
                <w:rFonts w:ascii="GHEA Mariam" w:hAnsi="GHEA Mariam" w:cs="Times Armenian"/>
                <w:spacing w:val="-4"/>
                <w:lang w:val="pt-BR"/>
              </w:rPr>
              <w:t xml:space="preserve"> </w:t>
            </w:r>
            <w:r w:rsidRPr="00C06443">
              <w:rPr>
                <w:rFonts w:ascii="GHEA Mariam" w:hAnsi="GHEA Mariam" w:cs="Times Armenian"/>
                <w:spacing w:val="-4"/>
                <w:lang w:val="hy-AM"/>
              </w:rPr>
              <w:t>ստանում</w:t>
            </w:r>
            <w:r w:rsidRPr="00C06443">
              <w:rPr>
                <w:rFonts w:ascii="GHEA Mariam" w:hAnsi="GHEA Mariam" w:cs="Times Armenian"/>
                <w:spacing w:val="-4"/>
                <w:lang w:val="pt-BR"/>
              </w:rPr>
              <w:t xml:space="preserve"> </w:t>
            </w:r>
            <w:r w:rsidRPr="00C06443">
              <w:rPr>
                <w:rFonts w:ascii="GHEA Mariam" w:hAnsi="GHEA Mariam" w:cs="Times Armenian"/>
                <w:spacing w:val="-4"/>
                <w:lang w:val="hy-AM"/>
              </w:rPr>
              <w:t>ՀՀ</w:t>
            </w:r>
            <w:r w:rsidRPr="00C06443">
              <w:rPr>
                <w:rFonts w:ascii="GHEA Mariam" w:hAnsi="GHEA Mariam" w:cs="Times Armenian"/>
                <w:spacing w:val="-4"/>
                <w:lang w:val="pt-BR"/>
              </w:rPr>
              <w:t xml:space="preserve"> </w:t>
            </w:r>
            <w:r w:rsidRPr="00C06443">
              <w:rPr>
                <w:rFonts w:ascii="GHEA Mariam" w:hAnsi="GHEA Mariam" w:cs="Times Armenian"/>
                <w:spacing w:val="-4"/>
                <w:lang w:val="hy-AM"/>
              </w:rPr>
              <w:t>օդանավակայաններում</w:t>
            </w:r>
            <w:r w:rsidRPr="00C06443">
              <w:rPr>
                <w:rFonts w:ascii="GHEA Mariam" w:hAnsi="GHEA Mariam" w:cs="Times Armenian"/>
                <w:spacing w:val="-4"/>
                <w:lang w:val="pt-BR"/>
              </w:rPr>
              <w:t xml:space="preserve"> </w:t>
            </w:r>
            <w:r w:rsidRPr="00C06443">
              <w:rPr>
                <w:rFonts w:ascii="GHEA Mariam" w:hAnsi="GHEA Mariam" w:cs="IRTEK Courier"/>
                <w:spacing w:val="-4"/>
                <w:lang w:val="af-ZA"/>
              </w:rPr>
              <w:t>ավիացիոն անվտանգության ընթացակարգերում</w:t>
            </w:r>
            <w:r w:rsidRPr="00C06443">
              <w:rPr>
                <w:rFonts w:ascii="GHEA Mariam" w:hAnsi="GHEA Mariam" w:cs="Times Armenian"/>
                <w:spacing w:val="-4"/>
                <w:lang w:val="pt-BR"/>
              </w:rPr>
              <w:t xml:space="preserve">:  </w:t>
            </w:r>
            <w:r w:rsidRPr="00C06443">
              <w:rPr>
                <w:rFonts w:ascii="GHEA Mariam" w:hAnsi="GHEA Mariam" w:cs="Times Armenian"/>
                <w:spacing w:val="-4"/>
                <w:lang w:val="hy-AM"/>
              </w:rPr>
              <w:t>Այդ նպատակով նախատեսվում է Հայաստանի Հանրապետության կառավարության 2004 թվականի մայիսի 27-ի N944-Ն որոշման մեջ կատարել փոփոխություններ և լրացումներ:</w:t>
            </w:r>
          </w:p>
          <w:p w:rsidR="008C23D0" w:rsidRPr="00C06443" w:rsidRDefault="008C23D0" w:rsidP="00AF23D1">
            <w:pPr>
              <w:tabs>
                <w:tab w:val="left" w:pos="0"/>
              </w:tabs>
              <w:ind w:left="75" w:right="106"/>
              <w:jc w:val="both"/>
              <w:rPr>
                <w:rFonts w:ascii="GHEA Mariam" w:hAnsi="GHEA Mariam" w:cs="Times Armenian"/>
                <w:spacing w:val="-4"/>
                <w:lang w:val="pt-BR"/>
              </w:rPr>
            </w:pPr>
          </w:p>
          <w:p w:rsidR="008C23D0" w:rsidRPr="00C06443" w:rsidRDefault="008C23D0" w:rsidP="00AF23D1">
            <w:pPr>
              <w:tabs>
                <w:tab w:val="left" w:pos="0"/>
              </w:tabs>
              <w:ind w:left="75" w:right="106"/>
              <w:jc w:val="both"/>
              <w:rPr>
                <w:rFonts w:ascii="GHEA Mariam" w:hAnsi="GHEA Mariam"/>
                <w:bCs/>
                <w:iCs/>
                <w:spacing w:val="-4"/>
                <w:lang w:val="hy-AM"/>
              </w:rPr>
            </w:pPr>
            <w:r w:rsidRPr="00C06443">
              <w:rPr>
                <w:rFonts w:ascii="GHEA Mariam" w:hAnsi="GHEA Mariam"/>
                <w:bCs/>
                <w:iCs/>
                <w:spacing w:val="-4"/>
                <w:lang w:val="af-ZA"/>
              </w:rPr>
              <w:t xml:space="preserve">2. Կարգավորման </w:t>
            </w:r>
            <w:r w:rsidRPr="00C06443">
              <w:rPr>
                <w:rFonts w:ascii="GHEA Mariam" w:hAnsi="GHEA Mariam"/>
                <w:bCs/>
                <w:iCs/>
                <w:spacing w:val="-4"/>
                <w:lang w:val="hy-AM"/>
              </w:rPr>
              <w:t>առարկան</w:t>
            </w:r>
            <w:r w:rsidRPr="00C06443">
              <w:rPr>
                <w:rFonts w:ascii="GHEA Mariam" w:hAnsi="GHEA Mariam"/>
                <w:bCs/>
                <w:iCs/>
                <w:spacing w:val="-4"/>
                <w:lang w:val="af-ZA"/>
              </w:rPr>
              <w:t xml:space="preserve"> </w:t>
            </w:r>
            <w:r w:rsidRPr="00C06443">
              <w:rPr>
                <w:rFonts w:ascii="GHEA Mariam" w:hAnsi="GHEA Mariam"/>
                <w:bCs/>
                <w:iCs/>
                <w:spacing w:val="-4"/>
                <w:lang w:val="hy-AM"/>
              </w:rPr>
              <w:t xml:space="preserve"> </w:t>
            </w:r>
          </w:p>
          <w:p w:rsidR="008C23D0" w:rsidRPr="00C06443" w:rsidRDefault="008C23D0" w:rsidP="00AF23D1">
            <w:pPr>
              <w:tabs>
                <w:tab w:val="left" w:pos="0"/>
              </w:tabs>
              <w:ind w:left="75" w:right="106"/>
              <w:jc w:val="both"/>
              <w:rPr>
                <w:rFonts w:ascii="GHEA Mariam" w:hAnsi="GHEA Mariam" w:cs="IRTEK Courier"/>
                <w:spacing w:val="-4"/>
                <w:lang w:val="pt-BR"/>
              </w:rPr>
            </w:pPr>
            <w:r w:rsidRPr="00C06443">
              <w:rPr>
                <w:rFonts w:ascii="GHEA Mariam" w:hAnsi="GHEA Mariam" w:cs="IRTEK Courier"/>
                <w:spacing w:val="-4"/>
                <w:lang w:val="hy-AM"/>
              </w:rPr>
              <w:t>Վերը</w:t>
            </w:r>
            <w:r w:rsidRPr="00C06443">
              <w:rPr>
                <w:rFonts w:ascii="GHEA Mariam" w:hAnsi="GHEA Mariam" w:cs="IRTEK Courier"/>
                <w:spacing w:val="-4"/>
                <w:lang w:val="pt-BR"/>
              </w:rPr>
              <w:t xml:space="preserve"> </w:t>
            </w:r>
            <w:r w:rsidRPr="00C06443">
              <w:rPr>
                <w:rFonts w:ascii="GHEA Mariam" w:hAnsi="GHEA Mariam" w:cs="IRTEK Courier"/>
                <w:spacing w:val="-4"/>
                <w:lang w:val="hy-AM"/>
              </w:rPr>
              <w:t>նշված</w:t>
            </w:r>
            <w:r w:rsidRPr="00C06443">
              <w:rPr>
                <w:rFonts w:ascii="GHEA Mariam" w:hAnsi="GHEA Mariam" w:cs="IRTEK Courier"/>
                <w:spacing w:val="-4"/>
                <w:lang w:val="pt-BR"/>
              </w:rPr>
              <w:t xml:space="preserve"> </w:t>
            </w:r>
            <w:r w:rsidRPr="00C06443">
              <w:rPr>
                <w:rFonts w:ascii="GHEA Mariam" w:hAnsi="GHEA Mariam" w:cs="Sylfaen"/>
                <w:spacing w:val="-4"/>
                <w:lang w:val="hy-AM"/>
              </w:rPr>
              <w:t>փոփոխություների</w:t>
            </w:r>
            <w:r w:rsidRPr="00C06443">
              <w:rPr>
                <w:rFonts w:ascii="GHEA Mariam" w:hAnsi="GHEA Mariam" w:cs="IRTEK Courier"/>
                <w:spacing w:val="-4"/>
                <w:lang w:val="pt-BR"/>
              </w:rPr>
              <w:t xml:space="preserve"> </w:t>
            </w:r>
            <w:r w:rsidRPr="00C06443">
              <w:rPr>
                <w:rFonts w:ascii="GHEA Mariam" w:hAnsi="GHEA Mariam" w:cs="IRTEK Courier"/>
                <w:spacing w:val="-4"/>
                <w:lang w:val="hy-AM"/>
              </w:rPr>
              <w:t>և</w:t>
            </w:r>
            <w:r w:rsidRPr="00C06443">
              <w:rPr>
                <w:rFonts w:ascii="GHEA Mariam" w:hAnsi="GHEA Mariam" w:cs="IRTEK Courier"/>
                <w:spacing w:val="-4"/>
                <w:lang w:val="af-ZA"/>
              </w:rPr>
              <w:t xml:space="preserve"> </w:t>
            </w:r>
            <w:r w:rsidRPr="00C06443">
              <w:rPr>
                <w:rFonts w:ascii="GHEA Mariam" w:hAnsi="GHEA Mariam" w:cs="IRTEK Courier"/>
                <w:spacing w:val="-4"/>
                <w:lang w:val="hy-AM"/>
              </w:rPr>
              <w:t>լրացումների</w:t>
            </w:r>
            <w:r w:rsidRPr="00C06443">
              <w:rPr>
                <w:rFonts w:ascii="GHEA Mariam" w:hAnsi="GHEA Mariam" w:cs="IRTEK Courier"/>
                <w:spacing w:val="-4"/>
                <w:lang w:val="pt-BR"/>
              </w:rPr>
              <w:t xml:space="preserve"> </w:t>
            </w:r>
            <w:r w:rsidRPr="00C06443">
              <w:rPr>
                <w:rFonts w:ascii="GHEA Mariam" w:hAnsi="GHEA Mariam" w:cs="Sylfaen"/>
                <w:spacing w:val="-4"/>
                <w:lang w:val="pt-BR"/>
              </w:rPr>
              <w:t xml:space="preserve">ընդունումը հնարավորություն կտա Հայաստանի Հանրապետության օդանավակայաններում </w:t>
            </w:r>
            <w:r w:rsidRPr="00C06443">
              <w:rPr>
                <w:rFonts w:ascii="GHEA Mariam" w:hAnsi="GHEA Mariam" w:cs="IRTEK Courier"/>
                <w:spacing w:val="-4"/>
                <w:lang w:val="hy-AM"/>
              </w:rPr>
              <w:t>նոր</w:t>
            </w:r>
            <w:r w:rsidRPr="00C06443">
              <w:rPr>
                <w:rFonts w:ascii="GHEA Mariam" w:hAnsi="GHEA Mariam" w:cs="IRTEK Courier"/>
                <w:spacing w:val="-4"/>
                <w:lang w:val="pt-BR"/>
              </w:rPr>
              <w:t xml:space="preserve"> </w:t>
            </w:r>
            <w:r w:rsidRPr="00C06443">
              <w:rPr>
                <w:rFonts w:ascii="GHEA Mariam" w:hAnsi="GHEA Mariam" w:cs="IRTEK Courier"/>
                <w:spacing w:val="-4"/>
                <w:lang w:val="af-ZA"/>
              </w:rPr>
              <w:t xml:space="preserve">ավիացիոն անվտանգության ընթացակարգերը </w:t>
            </w:r>
            <w:r w:rsidRPr="00C06443">
              <w:rPr>
                <w:rFonts w:ascii="GHEA Mariam" w:hAnsi="GHEA Mariam" w:cs="IRTEK Courier"/>
                <w:spacing w:val="-4"/>
                <w:lang w:val="pt-BR"/>
              </w:rPr>
              <w:t>կանոնակարգել և համապատասխանեցնել «Միջազգային քաղաքացիական ավիացիայի մասին</w:t>
            </w:r>
            <w:r w:rsidRPr="00C06443">
              <w:rPr>
                <w:rFonts w:ascii="GHEA Mariam" w:hAnsi="GHEA Mariam" w:cs="Sylfaen"/>
                <w:spacing w:val="-4"/>
                <w:lang w:val="pt-BR"/>
              </w:rPr>
              <w:t>»</w:t>
            </w:r>
            <w:r w:rsidRPr="00C06443">
              <w:rPr>
                <w:rFonts w:ascii="GHEA Mariam" w:hAnsi="GHEA Mariam" w:cs="IRTEK Courier"/>
                <w:spacing w:val="-4"/>
                <w:lang w:val="pt-BR"/>
              </w:rPr>
              <w:t xml:space="preserve"> կոնվենցիայի N 17՝ </w:t>
            </w:r>
            <w:r w:rsidRPr="00C06443">
              <w:rPr>
                <w:rFonts w:ascii="GHEA Mariam" w:hAnsi="GHEA Mariam" w:cs="GHEA Grapalat"/>
                <w:spacing w:val="-4"/>
                <w:lang w:val="pt-BR"/>
              </w:rPr>
              <w:t>«</w:t>
            </w:r>
            <w:r w:rsidRPr="00C06443">
              <w:rPr>
                <w:rFonts w:ascii="GHEA Mariam" w:hAnsi="GHEA Mariam" w:cs="IRTEK Courier"/>
                <w:spacing w:val="-4"/>
                <w:lang w:val="pt-BR"/>
              </w:rPr>
              <w:t>Անվտանգության</w:t>
            </w:r>
            <w:r w:rsidRPr="00C06443">
              <w:rPr>
                <w:rFonts w:ascii="GHEA Mariam" w:hAnsi="GHEA Mariam" w:cs="Sylfaen"/>
                <w:spacing w:val="-4"/>
                <w:lang w:val="pt-BR"/>
              </w:rPr>
              <w:t>»</w:t>
            </w:r>
            <w:r w:rsidRPr="00C06443">
              <w:rPr>
                <w:rFonts w:ascii="GHEA Mariam" w:hAnsi="GHEA Mariam" w:cs="IRTEK Courier"/>
                <w:spacing w:val="-4"/>
                <w:lang w:val="pt-BR"/>
              </w:rPr>
              <w:t xml:space="preserve"> հավելվածով և </w:t>
            </w:r>
            <w:r w:rsidRPr="00C06443">
              <w:rPr>
                <w:rFonts w:ascii="GHEA Mariam" w:hAnsi="GHEA Mariam" w:cs="IRTEK Courier"/>
                <w:spacing w:val="-4"/>
                <w:lang w:val="hy-AM"/>
              </w:rPr>
              <w:t>Ե</w:t>
            </w:r>
            <w:r w:rsidRPr="00C06443">
              <w:rPr>
                <w:rFonts w:ascii="GHEA Mariam" w:hAnsi="GHEA Mariam" w:cs="IRTEK Courier"/>
                <w:spacing w:val="-4"/>
                <w:lang w:val="pt-BR"/>
              </w:rPr>
              <w:t>վրամիության «</w:t>
            </w:r>
            <w:r w:rsidRPr="00C06443">
              <w:rPr>
                <w:rFonts w:ascii="GHEA Mariam" w:hAnsi="GHEA Mariam" w:cs="IRTEK Courier"/>
                <w:spacing w:val="-4"/>
                <w:lang w:val="hy-AM"/>
              </w:rPr>
              <w:t>Անվտանգության</w:t>
            </w:r>
            <w:r w:rsidRPr="00C06443">
              <w:rPr>
                <w:rFonts w:ascii="GHEA Mariam" w:hAnsi="GHEA Mariam" w:cs="IRTEK Courier"/>
                <w:spacing w:val="-4"/>
                <w:lang w:val="pt-BR"/>
              </w:rPr>
              <w:t xml:space="preserve"> </w:t>
            </w:r>
            <w:r w:rsidRPr="00C06443">
              <w:rPr>
                <w:rFonts w:ascii="GHEA Mariam" w:hAnsi="GHEA Mariam" w:cs="IRTEK Courier"/>
                <w:spacing w:val="-4"/>
                <w:lang w:val="hy-AM"/>
              </w:rPr>
              <w:t>կանոնակարգեր</w:t>
            </w:r>
            <w:r w:rsidRPr="00C06443">
              <w:rPr>
                <w:rFonts w:ascii="GHEA Mariam" w:hAnsi="GHEA Mariam" w:cs="IRTEK Courier"/>
                <w:spacing w:val="-4"/>
                <w:lang w:val="pt-BR"/>
              </w:rPr>
              <w:t xml:space="preserve">» </w:t>
            </w:r>
            <w:r w:rsidRPr="00C06443">
              <w:rPr>
                <w:rFonts w:ascii="GHEA Mariam" w:hAnsi="GHEA Mariam" w:cs="IRTEK Courier"/>
                <w:spacing w:val="-4"/>
                <w:lang w:val="hy-AM"/>
              </w:rPr>
              <w:t>Դոկ</w:t>
            </w:r>
            <w:r w:rsidRPr="00C06443">
              <w:rPr>
                <w:rFonts w:ascii="GHEA Mariam" w:hAnsi="GHEA Mariam" w:cs="IRTEK Courier"/>
                <w:spacing w:val="-4"/>
                <w:lang w:val="pt-BR"/>
              </w:rPr>
              <w:t xml:space="preserve">.30 </w:t>
            </w:r>
            <w:r w:rsidRPr="00C06443">
              <w:rPr>
                <w:rFonts w:ascii="GHEA Mariam" w:hAnsi="GHEA Mariam" w:cs="IRTEK Courier"/>
                <w:spacing w:val="-4"/>
                <w:lang w:val="hy-AM"/>
              </w:rPr>
              <w:t>փաստաթղթով</w:t>
            </w:r>
            <w:r w:rsidRPr="00C06443">
              <w:rPr>
                <w:rFonts w:ascii="GHEA Mariam" w:hAnsi="GHEA Mariam" w:cs="IRTEK Courier"/>
                <w:spacing w:val="-4"/>
                <w:lang w:val="pt-BR"/>
              </w:rPr>
              <w:t xml:space="preserve"> </w:t>
            </w:r>
            <w:r w:rsidRPr="00C06443">
              <w:rPr>
                <w:rFonts w:ascii="GHEA Mariam" w:hAnsi="GHEA Mariam" w:cs="IRTEK Courier"/>
                <w:spacing w:val="-4"/>
                <w:lang w:val="hy-AM"/>
              </w:rPr>
              <w:t>սահմանված</w:t>
            </w:r>
            <w:r w:rsidRPr="00C06443">
              <w:rPr>
                <w:rFonts w:ascii="GHEA Mariam" w:hAnsi="GHEA Mariam" w:cs="IRTEK Courier"/>
                <w:spacing w:val="-4"/>
                <w:lang w:val="pt-BR"/>
              </w:rPr>
              <w:t xml:space="preserve"> նոր ստանդարտներին:</w:t>
            </w:r>
          </w:p>
          <w:p w:rsidR="008C23D0" w:rsidRPr="00C06443" w:rsidRDefault="008C23D0" w:rsidP="00AF23D1">
            <w:pPr>
              <w:tabs>
                <w:tab w:val="left" w:pos="0"/>
              </w:tabs>
              <w:ind w:left="75" w:right="106"/>
              <w:jc w:val="both"/>
              <w:rPr>
                <w:rFonts w:ascii="GHEA Mariam" w:hAnsi="GHEA Mariam" w:cs="IRTEK Courier"/>
                <w:spacing w:val="-4"/>
                <w:lang w:val="pt-BR"/>
              </w:rPr>
            </w:pPr>
          </w:p>
          <w:p w:rsidR="008C23D0" w:rsidRPr="00C06443" w:rsidRDefault="008C23D0" w:rsidP="00AF23D1">
            <w:pPr>
              <w:tabs>
                <w:tab w:val="left" w:pos="0"/>
              </w:tabs>
              <w:ind w:left="75" w:right="106"/>
              <w:jc w:val="both"/>
              <w:rPr>
                <w:rFonts w:ascii="GHEA Mariam" w:hAnsi="GHEA Mariam"/>
                <w:bCs/>
                <w:spacing w:val="-4"/>
                <w:lang w:val="af-ZA"/>
              </w:rPr>
            </w:pPr>
            <w:r w:rsidRPr="00C06443">
              <w:rPr>
                <w:rFonts w:ascii="GHEA Mariam" w:hAnsi="GHEA Mariam"/>
                <w:bCs/>
                <w:iCs/>
                <w:spacing w:val="-4"/>
                <w:lang w:val="af-ZA"/>
              </w:rPr>
              <w:lastRenderedPageBreak/>
              <w:t xml:space="preserve">3. </w:t>
            </w:r>
            <w:r w:rsidRPr="00C06443">
              <w:rPr>
                <w:rFonts w:ascii="GHEA Mariam" w:hAnsi="GHEA Mariam"/>
              </w:rPr>
              <w:t>Միջոցառման</w:t>
            </w:r>
            <w:r w:rsidRPr="00C06443">
              <w:rPr>
                <w:rFonts w:ascii="GHEA Mariam" w:hAnsi="GHEA Mariam"/>
                <w:lang w:val="pt-BR"/>
              </w:rPr>
              <w:t xml:space="preserve"> </w:t>
            </w:r>
            <w:r w:rsidRPr="00C06443">
              <w:rPr>
                <w:rFonts w:ascii="GHEA Mariam" w:hAnsi="GHEA Mariam"/>
              </w:rPr>
              <w:t>իրականացումից</w:t>
            </w:r>
            <w:r w:rsidRPr="00C06443">
              <w:rPr>
                <w:rFonts w:ascii="GHEA Mariam" w:hAnsi="GHEA Mariam"/>
                <w:lang w:val="pt-BR"/>
              </w:rPr>
              <w:t xml:space="preserve"> </w:t>
            </w:r>
            <w:r w:rsidRPr="00C06443">
              <w:rPr>
                <w:rFonts w:ascii="GHEA Mariam" w:hAnsi="GHEA Mariam"/>
              </w:rPr>
              <w:t>ակնկալվող</w:t>
            </w:r>
            <w:r w:rsidRPr="00C06443">
              <w:rPr>
                <w:rFonts w:ascii="GHEA Mariam" w:hAnsi="GHEA Mariam"/>
                <w:lang w:val="pt-BR"/>
              </w:rPr>
              <w:t xml:space="preserve"> </w:t>
            </w:r>
            <w:r w:rsidRPr="00C06443">
              <w:rPr>
                <w:rFonts w:ascii="GHEA Mariam" w:hAnsi="GHEA Mariam"/>
              </w:rPr>
              <w:t>արդյունքը</w:t>
            </w:r>
          </w:p>
          <w:p w:rsidR="008C23D0" w:rsidRPr="00C06443" w:rsidRDefault="008C23D0" w:rsidP="00AF23D1">
            <w:pPr>
              <w:pStyle w:val="mechtex"/>
              <w:jc w:val="both"/>
              <w:rPr>
                <w:rFonts w:ascii="GHEA Mariam" w:hAnsi="GHEA Mariam" w:cs="IRTEK Courier"/>
                <w:spacing w:val="-4"/>
                <w:sz w:val="20"/>
                <w:lang w:val="pt-BR"/>
              </w:rPr>
            </w:pPr>
            <w:r w:rsidRPr="00C06443">
              <w:rPr>
                <w:rFonts w:ascii="GHEA Mariam" w:hAnsi="GHEA Mariam" w:cs="IRTEK Courier"/>
                <w:spacing w:val="-4"/>
                <w:sz w:val="20"/>
                <w:lang w:val="pt-BR"/>
              </w:rPr>
              <w:t>Որոշման նախագծի ընդունման դեպքում կհստակեցվեն ավիացիոն անվտանգության ընթացակարգերն և հնարավորություն կընձեռնվի ավելի բարձր մակարդակի հասցնել օդանավակայանում ավիացիոն անվտանգության հսկողության գործառույթների իրականացումը:</w:t>
            </w:r>
          </w:p>
          <w:p w:rsidR="008C23D0" w:rsidRPr="00C06443" w:rsidRDefault="008C23D0" w:rsidP="00AF23D1">
            <w:pPr>
              <w:pStyle w:val="mechtex"/>
              <w:jc w:val="both"/>
              <w:rPr>
                <w:rFonts w:ascii="GHEA Mariam" w:hAnsi="GHEA Mariam"/>
                <w:caps/>
                <w:sz w:val="20"/>
                <w:lang w:val="pt-BR"/>
              </w:rPr>
            </w:pPr>
          </w:p>
        </w:tc>
      </w:tr>
      <w:tr w:rsidR="008C23D0" w:rsidRPr="009B79C9"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Pr>
                <w:rFonts w:ascii="GHEA Mariam" w:hAnsi="GHEA Mariam"/>
                <w:caps/>
                <w:sz w:val="20"/>
              </w:rPr>
              <w:lastRenderedPageBreak/>
              <w:t>264</w:t>
            </w:r>
          </w:p>
        </w:tc>
        <w:tc>
          <w:tcPr>
            <w:tcW w:w="10647" w:type="dxa"/>
            <w:gridSpan w:val="2"/>
          </w:tcPr>
          <w:p w:rsidR="008C23D0" w:rsidRPr="00C06443" w:rsidRDefault="008C23D0" w:rsidP="00AF23D1">
            <w:pPr>
              <w:tabs>
                <w:tab w:val="left" w:pos="0"/>
              </w:tabs>
              <w:ind w:left="75" w:right="106"/>
              <w:jc w:val="center"/>
              <w:rPr>
                <w:rFonts w:ascii="GHEA Mariam" w:hAnsi="GHEA Mariam"/>
                <w:i/>
                <w:spacing w:val="-4"/>
                <w:u w:val="single"/>
                <w:lang w:val="hy-AM"/>
              </w:rPr>
            </w:pPr>
            <w:r w:rsidRPr="00C06443">
              <w:rPr>
                <w:rFonts w:ascii="GHEA Mariam" w:hAnsi="GHEA Mariam"/>
                <w:i/>
                <w:spacing w:val="-4"/>
                <w:u w:val="single"/>
                <w:lang w:val="hy-AM"/>
              </w:rPr>
              <w:t>Ուղևորների սպասարկման ընթացակարգերի արդիականացում</w:t>
            </w:r>
            <w:r w:rsidRPr="00C06443">
              <w:rPr>
                <w:rFonts w:ascii="GHEA Mariam" w:hAnsi="GHEA Mariam"/>
                <w:i/>
                <w:spacing w:val="-4"/>
                <w:u w:val="single"/>
                <w:lang w:val="it-IT"/>
              </w:rPr>
              <w:t xml:space="preserve"> </w:t>
            </w:r>
          </w:p>
          <w:p w:rsidR="008C23D0" w:rsidRPr="00C06443" w:rsidRDefault="008C23D0" w:rsidP="00AF23D1">
            <w:pPr>
              <w:tabs>
                <w:tab w:val="left" w:pos="0"/>
              </w:tabs>
              <w:ind w:left="75" w:right="106"/>
              <w:jc w:val="both"/>
              <w:rPr>
                <w:rFonts w:ascii="GHEA Mariam" w:hAnsi="GHEA Mariam"/>
                <w:spacing w:val="-4"/>
                <w:lang w:val="af-ZA"/>
              </w:rPr>
            </w:pPr>
          </w:p>
          <w:p w:rsidR="008C23D0" w:rsidRPr="00C06443" w:rsidRDefault="008C23D0" w:rsidP="00AF23D1">
            <w:pPr>
              <w:tabs>
                <w:tab w:val="left" w:pos="0"/>
              </w:tabs>
              <w:ind w:left="75" w:right="106"/>
              <w:jc w:val="both"/>
              <w:rPr>
                <w:rFonts w:ascii="GHEA Mariam" w:hAnsi="GHEA Mariam"/>
                <w:bCs/>
                <w:iCs/>
                <w:spacing w:val="-4"/>
                <w:lang w:val="af-ZA"/>
              </w:rPr>
            </w:pPr>
            <w:r w:rsidRPr="00C06443">
              <w:rPr>
                <w:rFonts w:ascii="GHEA Mariam" w:hAnsi="GHEA Mariam"/>
                <w:bCs/>
                <w:iCs/>
                <w:spacing w:val="-4"/>
                <w:lang w:val="af-ZA"/>
              </w:rPr>
              <w:t xml:space="preserve">1.Միջոցառման իրականացման  անհրաժեշտությունը  և </w:t>
            </w:r>
            <w:r w:rsidRPr="00C06443">
              <w:rPr>
                <w:rFonts w:ascii="GHEA Mariam" w:hAnsi="GHEA Mariam"/>
                <w:bCs/>
                <w:iCs/>
                <w:spacing w:val="-4"/>
                <w:lang w:val="hy-AM"/>
              </w:rPr>
              <w:t>նպատակը</w:t>
            </w:r>
          </w:p>
          <w:p w:rsidR="008C23D0" w:rsidRPr="00C06443" w:rsidRDefault="008C23D0" w:rsidP="003B224D">
            <w:pPr>
              <w:tabs>
                <w:tab w:val="left" w:pos="0"/>
              </w:tabs>
              <w:ind w:left="75" w:right="106"/>
              <w:jc w:val="both"/>
              <w:rPr>
                <w:rFonts w:ascii="GHEA Mariam" w:hAnsi="GHEA Mariam" w:cs="IRTEK Courier"/>
                <w:spacing w:val="-4"/>
                <w:lang w:val="hy-AM"/>
              </w:rPr>
            </w:pPr>
            <w:r w:rsidRPr="00C06443">
              <w:rPr>
                <w:rFonts w:ascii="GHEA Mariam" w:hAnsi="GHEA Mariam" w:cs="IRTEK Courier"/>
                <w:spacing w:val="-4"/>
                <w:lang w:val="pt-BR"/>
              </w:rPr>
              <w:t>Ուղևորների սպասարկման ընթացակարգերի արդիականա</w:t>
            </w:r>
            <w:r w:rsidRPr="00C06443">
              <w:rPr>
                <w:rFonts w:ascii="GHEA Mariam" w:hAnsi="GHEA Mariam" w:cs="IRTEK Courier"/>
                <w:spacing w:val="-4"/>
                <w:lang w:val="hy-AM"/>
              </w:rPr>
              <w:t xml:space="preserve">ցման միջոցառումը բխում է </w:t>
            </w:r>
            <w:r w:rsidRPr="00C06443">
              <w:rPr>
                <w:rFonts w:ascii="GHEA Mariam" w:hAnsi="GHEA Mariam" w:cs="IRTEK Courier"/>
                <w:spacing w:val="-4"/>
                <w:lang w:val="pt-BR"/>
              </w:rPr>
              <w:t xml:space="preserve"> </w:t>
            </w:r>
            <w:r w:rsidRPr="00C06443">
              <w:rPr>
                <w:rFonts w:ascii="GHEA Mariam" w:hAnsi="GHEA Mariam" w:cs="IRTEK Courier"/>
                <w:bCs/>
                <w:spacing w:val="-4"/>
                <w:lang w:val="hy-AM"/>
              </w:rPr>
              <w:t>ՀՀ կառավարության 2018 թվականի հունիսի 1-ի թիվ 581-Ա որոշման 6.5. կետից և դրա նպատակն է</w:t>
            </w:r>
            <w:r w:rsidRPr="00C06443">
              <w:rPr>
                <w:rFonts w:ascii="GHEA Mariam" w:hAnsi="GHEA Mariam" w:cs="IRTEK Courier"/>
                <w:spacing w:val="-4"/>
                <w:lang w:val="pt-BR"/>
              </w:rPr>
              <w:t xml:space="preserve"> հստակեցնել քաղաքացիական</w:t>
            </w:r>
            <w:r w:rsidRPr="00C06443">
              <w:rPr>
                <w:rFonts w:ascii="Calibri" w:hAnsi="Calibri" w:cs="Calibri"/>
                <w:spacing w:val="-4"/>
                <w:lang w:val="pt-BR"/>
              </w:rPr>
              <w:t> </w:t>
            </w:r>
            <w:r w:rsidRPr="00C06443">
              <w:rPr>
                <w:rFonts w:ascii="GHEA Mariam" w:hAnsi="GHEA Mariam" w:cs="GHEA Grapalat"/>
                <w:spacing w:val="-4"/>
                <w:lang w:val="pt-BR"/>
              </w:rPr>
              <w:t>ավիացիայի</w:t>
            </w:r>
            <w:r w:rsidRPr="00C06443">
              <w:rPr>
                <w:rFonts w:ascii="GHEA Mariam" w:hAnsi="GHEA Mariam" w:cs="IRTEK Courier"/>
                <w:spacing w:val="-4"/>
                <w:lang w:val="pt-BR"/>
              </w:rPr>
              <w:t xml:space="preserve"> </w:t>
            </w:r>
            <w:r w:rsidRPr="00C06443">
              <w:rPr>
                <w:rFonts w:ascii="GHEA Mariam" w:hAnsi="GHEA Mariam" w:cs="GHEA Grapalat"/>
                <w:spacing w:val="-4"/>
                <w:lang w:val="pt-BR"/>
              </w:rPr>
              <w:t>ոլորտում</w:t>
            </w:r>
            <w:r w:rsidRPr="00C06443">
              <w:rPr>
                <w:rFonts w:ascii="GHEA Mariam" w:hAnsi="GHEA Mariam" w:cs="IRTEK Courier"/>
                <w:spacing w:val="-4"/>
                <w:lang w:val="pt-BR"/>
              </w:rPr>
              <w:t xml:space="preserve"> </w:t>
            </w:r>
            <w:r w:rsidRPr="00C06443">
              <w:rPr>
                <w:rFonts w:ascii="GHEA Mariam" w:hAnsi="GHEA Mariam" w:cs="GHEA Grapalat"/>
                <w:spacing w:val="-4"/>
                <w:lang w:val="pt-BR"/>
              </w:rPr>
              <w:t>Հայա</w:t>
            </w:r>
            <w:r w:rsidRPr="00C06443">
              <w:rPr>
                <w:rFonts w:ascii="GHEA Mariam" w:hAnsi="GHEA Mariam" w:cs="IRTEK Courier"/>
                <w:spacing w:val="-4"/>
                <w:lang w:val="pt-BR"/>
              </w:rPr>
              <w:t>ստանի Հանրա</w:t>
            </w:r>
            <w:r w:rsidRPr="00C06443">
              <w:rPr>
                <w:rFonts w:ascii="GHEA Mariam" w:hAnsi="GHEA Mariam" w:cs="IRTEK Courier"/>
                <w:spacing w:val="-4"/>
                <w:lang w:val="pt-BR"/>
              </w:rPr>
              <w:softHyphen/>
              <w:t>պետության կողմից իրականացվող քաղաքականության սկզբունքները և կապահովի դրանց համապատասխանությունը «Միջազգային քաղաքացիական ավիացիայի մասին» կոնվենցիայի  «Ընթացակարգերի պարզեցում» N 9-րդ հավելվածով սահմանված չափորոշիչներին:</w:t>
            </w:r>
            <w:r w:rsidRPr="00C06443">
              <w:rPr>
                <w:rFonts w:ascii="GHEA Mariam" w:hAnsi="GHEA Mariam" w:cs="IRTEK Courier"/>
                <w:spacing w:val="-4"/>
                <w:lang w:val="hy-AM"/>
              </w:rPr>
              <w:t xml:space="preserve"> </w:t>
            </w:r>
          </w:p>
          <w:p w:rsidR="008C23D0" w:rsidRPr="00C06443" w:rsidRDefault="008C23D0" w:rsidP="00AF23D1">
            <w:pPr>
              <w:tabs>
                <w:tab w:val="left" w:pos="0"/>
              </w:tabs>
              <w:ind w:left="75" w:right="106"/>
              <w:jc w:val="both"/>
              <w:rPr>
                <w:rFonts w:ascii="GHEA Mariam" w:hAnsi="GHEA Mariam" w:cs="Times Armenian"/>
                <w:spacing w:val="-4"/>
                <w:lang w:val="af-ZA"/>
              </w:rPr>
            </w:pPr>
          </w:p>
          <w:p w:rsidR="008C23D0" w:rsidRPr="00C06443" w:rsidRDefault="008C23D0" w:rsidP="00AF23D1">
            <w:pPr>
              <w:tabs>
                <w:tab w:val="left" w:pos="0"/>
              </w:tabs>
              <w:ind w:left="75" w:right="106"/>
              <w:jc w:val="both"/>
              <w:rPr>
                <w:rFonts w:ascii="GHEA Mariam" w:hAnsi="GHEA Mariam"/>
                <w:bCs/>
                <w:iCs/>
                <w:spacing w:val="-4"/>
                <w:lang w:val="hy-AM"/>
              </w:rPr>
            </w:pPr>
            <w:r w:rsidRPr="00C06443">
              <w:rPr>
                <w:rFonts w:ascii="GHEA Mariam" w:hAnsi="GHEA Mariam" w:cs="Times Armenian"/>
                <w:spacing w:val="-4"/>
                <w:lang w:val="af-ZA"/>
              </w:rPr>
              <w:t>1.1</w:t>
            </w:r>
            <w:r w:rsidRPr="00C06443">
              <w:rPr>
                <w:rFonts w:ascii="GHEA Mariam" w:hAnsi="GHEA Mariam"/>
                <w:bCs/>
                <w:iCs/>
                <w:spacing w:val="-4"/>
                <w:lang w:val="af-ZA"/>
              </w:rPr>
              <w:t xml:space="preserve">. </w:t>
            </w:r>
            <w:r w:rsidRPr="00C06443">
              <w:rPr>
                <w:rFonts w:ascii="GHEA Mariam" w:hAnsi="GHEA Mariam"/>
                <w:bCs/>
                <w:iCs/>
                <w:spacing w:val="-4"/>
                <w:lang w:val="hy-AM"/>
              </w:rPr>
              <w:t>Կարգավորման հարաբերությունների ներկա վիճակը և առկա</w:t>
            </w:r>
            <w:r w:rsidRPr="00C06443">
              <w:rPr>
                <w:rFonts w:ascii="GHEA Mariam" w:hAnsi="GHEA Mariam"/>
                <w:bCs/>
                <w:iCs/>
                <w:spacing w:val="-4"/>
                <w:lang w:val="af-ZA"/>
              </w:rPr>
              <w:t xml:space="preserve"> խնդիրները</w:t>
            </w:r>
            <w:r w:rsidRPr="00C06443">
              <w:rPr>
                <w:rFonts w:ascii="GHEA Mariam" w:hAnsi="GHEA Mariam"/>
                <w:bCs/>
                <w:iCs/>
                <w:spacing w:val="-4"/>
                <w:lang w:val="hy-AM"/>
              </w:rPr>
              <w:t xml:space="preserve"> </w:t>
            </w:r>
          </w:p>
          <w:p w:rsidR="008C23D0" w:rsidRPr="00C06443" w:rsidRDefault="008C23D0" w:rsidP="00AF23D1">
            <w:pPr>
              <w:tabs>
                <w:tab w:val="left" w:pos="0"/>
              </w:tabs>
              <w:ind w:left="75" w:right="106"/>
              <w:jc w:val="both"/>
              <w:rPr>
                <w:rFonts w:ascii="GHEA Mariam" w:hAnsi="GHEA Mariam" w:cs="IRTEK Courier"/>
                <w:spacing w:val="-4"/>
                <w:lang w:val="pt-BR"/>
              </w:rPr>
            </w:pPr>
            <w:r w:rsidRPr="00C06443">
              <w:rPr>
                <w:rFonts w:ascii="GHEA Mariam" w:hAnsi="GHEA Mariam" w:cs="IRTEK Courier"/>
                <w:spacing w:val="-4"/>
                <w:lang w:val="pt-BR"/>
              </w:rPr>
              <w:t>«Օդային փոխադրումներին առնչվող ընթացակարգերի պարզեցման ազգային ծրագիրը հաս</w:t>
            </w:r>
            <w:r w:rsidRPr="00C06443">
              <w:rPr>
                <w:rFonts w:ascii="GHEA Mariam" w:hAnsi="GHEA Mariam" w:cs="IRTEK Courier"/>
                <w:spacing w:val="-4"/>
                <w:lang w:val="pt-BR"/>
              </w:rPr>
              <w:softHyphen/>
              <w:t>տատելու մասին» N 249 որոշումն ընդունվել է Հայաստանի Հանրապետության կառավարության կողմից 2002 թվականի մարտի 16-ին, այն համապատասխանել է ԻԿԱՕ-ի կողմից սահմանված չափանիշներին,  սակայն 9-րդ՝ «Ընթացակարգերի պարզեցում» հավելվածում 2016 թվականին 14-րդ խմբագրությամբ սահմանվել են նոր չափորոշիչներ` կապված օդանավերի թռիչքների թույլտվությունների ձևակերպման, օդանավերի ժամանման և մեկնման, օդանավակայաններում օդանավերի և ուղևորների սպասարկման համար անհրաժեշտ ծառայությունների և տեխնի</w:t>
            </w:r>
            <w:r w:rsidRPr="00C06443">
              <w:rPr>
                <w:rFonts w:ascii="GHEA Mariam" w:hAnsi="GHEA Mariam" w:cs="IRTEK Courier"/>
                <w:spacing w:val="-4"/>
                <w:lang w:val="pt-BR"/>
              </w:rPr>
              <w:softHyphen/>
              <w:t>կական միջոցների առկայության, ուղևորների և բեռների սահմանային, մաքսային, առողջապահական, սանիտարակարանտինային հսկողությունների, օդանավերի անձնակազ</w:t>
            </w:r>
            <w:r w:rsidRPr="00C06443">
              <w:rPr>
                <w:rFonts w:ascii="GHEA Mariam" w:hAnsi="GHEA Mariam" w:cs="IRTEK Courier"/>
                <w:spacing w:val="-4"/>
                <w:lang w:val="pt-BR"/>
              </w:rPr>
              <w:softHyphen/>
              <w:t xml:space="preserve">մերի վկայականների, ուղևորային փաստաթղթերի ձևակերպումների, մուտքի իրավունք չունեցող անձանց հետ վարվելու կարգի, փոխադրվող ուղևորների ուղևորային մանիֆեստների և փոխադրման ընդունված բեռների բեռնային մանիֆեստների ձևաթղթերի, օդանավի անձնակազմի անդամների գլխավոր հայտարարագերի ձևաթղթերի, օդանավում հիվանդ ուղևորների առկայության մասին ձևաթղթերի լրացման և ժամանման օդանավակայանում ներկայացման կարգի, օդանավերի դեզինֆեկցիայի և դեզինսեկցիայի միջոցառումներին ներկայացվող պահանջների հետ։ </w:t>
            </w:r>
          </w:p>
          <w:p w:rsidR="008C23D0" w:rsidRPr="00C06443" w:rsidRDefault="008C23D0" w:rsidP="00AF23D1">
            <w:pPr>
              <w:tabs>
                <w:tab w:val="left" w:pos="0"/>
              </w:tabs>
              <w:ind w:left="75" w:right="106"/>
              <w:jc w:val="both"/>
              <w:rPr>
                <w:rFonts w:ascii="GHEA Mariam" w:hAnsi="GHEA Mariam" w:cs="IRTEK Courier"/>
                <w:spacing w:val="-4"/>
                <w:lang w:val="pt-BR"/>
              </w:rPr>
            </w:pPr>
            <w:r w:rsidRPr="00C06443">
              <w:rPr>
                <w:rFonts w:ascii="GHEA Mariam" w:hAnsi="GHEA Mariam" w:cs="IRTEK Courier"/>
                <w:spacing w:val="-4"/>
                <w:lang w:val="pt-BR"/>
              </w:rPr>
              <w:t>Նշված փոփոխությունների և լրացումների կիրառմամբ ՀՀ օդանավակայաններում իրակա</w:t>
            </w:r>
            <w:r w:rsidRPr="00C06443">
              <w:rPr>
                <w:rFonts w:ascii="GHEA Mariam" w:hAnsi="GHEA Mariam" w:cs="IRTEK Courier"/>
                <w:spacing w:val="-4"/>
                <w:lang w:val="pt-BR"/>
              </w:rPr>
              <w:softHyphen/>
              <w:t>նացվող ուղևորների սպասարկման ընթացակարգերը կհամապատասխանեցվեն ԻԿԱՕ-ի կողմից սահմանված նոր չափորոշիչներին։</w:t>
            </w:r>
          </w:p>
          <w:p w:rsidR="008C23D0" w:rsidRPr="00C06443" w:rsidRDefault="008C23D0" w:rsidP="00AF23D1">
            <w:pPr>
              <w:tabs>
                <w:tab w:val="left" w:pos="0"/>
              </w:tabs>
              <w:ind w:right="106"/>
              <w:jc w:val="both"/>
              <w:rPr>
                <w:rFonts w:ascii="GHEA Mariam" w:hAnsi="GHEA Mariam" w:cs="IRTEK Courier"/>
                <w:spacing w:val="-4"/>
                <w:lang w:val="pt-BR"/>
              </w:rPr>
            </w:pPr>
          </w:p>
          <w:p w:rsidR="008C23D0" w:rsidRPr="00C06443" w:rsidRDefault="008C23D0" w:rsidP="00AF23D1">
            <w:pPr>
              <w:tabs>
                <w:tab w:val="left" w:pos="0"/>
              </w:tabs>
              <w:ind w:left="75" w:right="106"/>
              <w:jc w:val="both"/>
              <w:rPr>
                <w:rFonts w:ascii="GHEA Mariam" w:hAnsi="GHEA Mariam"/>
                <w:bCs/>
                <w:iCs/>
                <w:spacing w:val="-4"/>
                <w:lang w:val="hy-AM"/>
              </w:rPr>
            </w:pPr>
            <w:r w:rsidRPr="00C06443">
              <w:rPr>
                <w:rFonts w:ascii="GHEA Mariam" w:hAnsi="GHEA Mariam"/>
                <w:bCs/>
                <w:iCs/>
                <w:spacing w:val="-4"/>
                <w:lang w:val="af-ZA"/>
              </w:rPr>
              <w:t>1.2.</w:t>
            </w:r>
            <w:r w:rsidRPr="00C06443">
              <w:rPr>
                <w:rFonts w:ascii="GHEA Mariam" w:hAnsi="GHEA Mariam"/>
                <w:bCs/>
                <w:iCs/>
                <w:spacing w:val="-4"/>
                <w:lang w:val="hy-AM"/>
              </w:rPr>
              <w:t xml:space="preserve"> Առկա խնդիրների առաջարկվող լուծումները   </w:t>
            </w:r>
          </w:p>
          <w:p w:rsidR="008C23D0" w:rsidRPr="00C06443" w:rsidRDefault="008C23D0" w:rsidP="00AF23D1">
            <w:pPr>
              <w:tabs>
                <w:tab w:val="left" w:pos="0"/>
              </w:tabs>
              <w:ind w:left="75" w:right="106"/>
              <w:jc w:val="both"/>
              <w:rPr>
                <w:rFonts w:ascii="GHEA Mariam" w:hAnsi="GHEA Mariam"/>
                <w:spacing w:val="-4"/>
                <w:lang w:val="hy-AM"/>
              </w:rPr>
            </w:pPr>
            <w:r w:rsidRPr="00C06443">
              <w:rPr>
                <w:rFonts w:ascii="GHEA Mariam" w:hAnsi="GHEA Mariam"/>
                <w:spacing w:val="-4"/>
                <w:lang w:val="hy-AM"/>
              </w:rPr>
              <w:t xml:space="preserve">Նախագծով նախատեսվում է փոփոխություններ կատարել </w:t>
            </w:r>
            <w:r w:rsidRPr="00C06443">
              <w:rPr>
                <w:rFonts w:ascii="GHEA Mariam" w:hAnsi="GHEA Mariam"/>
                <w:spacing w:val="-4"/>
                <w:lang w:val="pt-BR"/>
              </w:rPr>
              <w:t>Հայաստանի</w:t>
            </w:r>
            <w:r w:rsidRPr="00C06443">
              <w:rPr>
                <w:rFonts w:ascii="GHEA Mariam" w:hAnsi="GHEA Mariam"/>
                <w:i/>
                <w:spacing w:val="-4"/>
                <w:u w:val="single"/>
                <w:lang w:val="af-ZA"/>
              </w:rPr>
              <w:t xml:space="preserve"> </w:t>
            </w:r>
            <w:r w:rsidRPr="00C06443">
              <w:rPr>
                <w:rFonts w:ascii="GHEA Mariam" w:hAnsi="GHEA Mariam"/>
                <w:spacing w:val="-4"/>
                <w:lang w:val="pt-BR"/>
              </w:rPr>
              <w:t>Հանրապետության կառավարության 2002 թվականի մարտի 16-ի N 249 որոշման մեջ</w:t>
            </w:r>
            <w:r w:rsidRPr="00C06443">
              <w:rPr>
                <w:rFonts w:ascii="GHEA Mariam" w:hAnsi="GHEA Mariam"/>
                <w:spacing w:val="-4"/>
                <w:lang w:val="hy-AM"/>
              </w:rPr>
              <w:t>, ինչը</w:t>
            </w:r>
            <w:r w:rsidRPr="00C06443">
              <w:rPr>
                <w:rFonts w:ascii="GHEA Mariam" w:hAnsi="GHEA Mariam"/>
                <w:spacing w:val="-4"/>
                <w:lang w:val="pt-BR"/>
              </w:rPr>
              <w:t xml:space="preserve"> </w:t>
            </w:r>
            <w:r w:rsidRPr="00C06443">
              <w:rPr>
                <w:rFonts w:ascii="GHEA Mariam" w:hAnsi="GHEA Mariam"/>
                <w:spacing w:val="-4"/>
                <w:lang w:val="hy-AM"/>
              </w:rPr>
              <w:t xml:space="preserve">հնարավորություն կտա համապատասխանեցնելու Միջազգային քաղաքացիական ավիացիայի կազմակերպության (ԻԿԱՕ)  կողմից նոր ընդունված չափորոշիչներին և ավելի բարձրացնել Հայաստանի Հանրապետության օդանավակայաններում կիրառվող ուղևորների սպասարկման աշխատանքների անհրաժեշտ մակարդակը: </w:t>
            </w:r>
          </w:p>
          <w:p w:rsidR="008C23D0" w:rsidRPr="00C06443" w:rsidRDefault="008C23D0" w:rsidP="00AF23D1">
            <w:pPr>
              <w:tabs>
                <w:tab w:val="left" w:pos="0"/>
              </w:tabs>
              <w:ind w:right="106"/>
              <w:jc w:val="both"/>
              <w:rPr>
                <w:rFonts w:ascii="GHEA Mariam" w:hAnsi="GHEA Mariam"/>
                <w:spacing w:val="-4"/>
                <w:lang w:val="hy-AM"/>
              </w:rPr>
            </w:pPr>
          </w:p>
          <w:p w:rsidR="008C23D0" w:rsidRPr="00C06443" w:rsidRDefault="008C23D0" w:rsidP="00AF23D1">
            <w:pPr>
              <w:tabs>
                <w:tab w:val="left" w:pos="0"/>
              </w:tabs>
              <w:ind w:left="75" w:right="106"/>
              <w:jc w:val="both"/>
              <w:rPr>
                <w:rFonts w:ascii="GHEA Mariam" w:hAnsi="GHEA Mariam"/>
                <w:bCs/>
                <w:iCs/>
                <w:spacing w:val="-4"/>
                <w:lang w:val="hy-AM"/>
              </w:rPr>
            </w:pPr>
            <w:r w:rsidRPr="00C06443">
              <w:rPr>
                <w:rFonts w:ascii="GHEA Mariam" w:hAnsi="GHEA Mariam"/>
                <w:bCs/>
                <w:iCs/>
                <w:spacing w:val="-4"/>
                <w:lang w:val="af-ZA"/>
              </w:rPr>
              <w:t xml:space="preserve">2. Կարգավորման </w:t>
            </w:r>
            <w:r w:rsidRPr="00C06443">
              <w:rPr>
                <w:rFonts w:ascii="GHEA Mariam" w:hAnsi="GHEA Mariam"/>
                <w:bCs/>
                <w:iCs/>
                <w:spacing w:val="-4"/>
                <w:lang w:val="hy-AM"/>
              </w:rPr>
              <w:t>առարկան</w:t>
            </w:r>
            <w:r w:rsidRPr="00C06443">
              <w:rPr>
                <w:rFonts w:ascii="GHEA Mariam" w:hAnsi="GHEA Mariam"/>
                <w:bCs/>
                <w:iCs/>
                <w:spacing w:val="-4"/>
                <w:lang w:val="af-ZA"/>
              </w:rPr>
              <w:t xml:space="preserve"> </w:t>
            </w:r>
            <w:r w:rsidRPr="00C06443">
              <w:rPr>
                <w:rFonts w:ascii="GHEA Mariam" w:hAnsi="GHEA Mariam"/>
                <w:bCs/>
                <w:iCs/>
                <w:spacing w:val="-4"/>
                <w:lang w:val="hy-AM"/>
              </w:rPr>
              <w:t xml:space="preserve">  </w:t>
            </w:r>
          </w:p>
          <w:p w:rsidR="008C23D0" w:rsidRPr="00C06443" w:rsidRDefault="008C23D0" w:rsidP="00AF23D1">
            <w:pPr>
              <w:tabs>
                <w:tab w:val="left" w:pos="0"/>
              </w:tabs>
              <w:ind w:left="75" w:right="106"/>
              <w:jc w:val="both"/>
              <w:rPr>
                <w:rFonts w:ascii="GHEA Mariam" w:hAnsi="GHEA Mariam" w:cs="IRTEK Courier"/>
                <w:spacing w:val="-4"/>
                <w:lang w:val="hy-AM"/>
              </w:rPr>
            </w:pPr>
            <w:r w:rsidRPr="00C06443">
              <w:rPr>
                <w:rFonts w:ascii="GHEA Mariam" w:hAnsi="GHEA Mariam" w:cs="IRTEK Courier"/>
                <w:spacing w:val="-4"/>
                <w:lang w:val="hy-AM"/>
              </w:rPr>
              <w:t>Նշված</w:t>
            </w:r>
            <w:r w:rsidRPr="00C06443">
              <w:rPr>
                <w:rFonts w:ascii="GHEA Mariam" w:hAnsi="GHEA Mariam" w:cs="IRTEK Courier"/>
                <w:spacing w:val="-4"/>
                <w:lang w:val="af-ZA"/>
              </w:rPr>
              <w:t xml:space="preserve"> </w:t>
            </w:r>
            <w:r w:rsidRPr="00C06443">
              <w:rPr>
                <w:rFonts w:ascii="GHEA Mariam" w:hAnsi="GHEA Mariam" w:cs="IRTEK Courier"/>
                <w:spacing w:val="-4"/>
                <w:lang w:val="hy-AM"/>
              </w:rPr>
              <w:t>փոփոխություների</w:t>
            </w:r>
            <w:r w:rsidRPr="00C06443">
              <w:rPr>
                <w:rFonts w:ascii="GHEA Mariam" w:hAnsi="GHEA Mariam" w:cs="IRTEK Courier"/>
                <w:spacing w:val="-4"/>
                <w:lang w:val="af-ZA"/>
              </w:rPr>
              <w:t xml:space="preserve"> </w:t>
            </w:r>
            <w:r w:rsidRPr="00C06443">
              <w:rPr>
                <w:rFonts w:ascii="GHEA Mariam" w:hAnsi="GHEA Mariam" w:cs="IRTEK Courier"/>
                <w:spacing w:val="-4"/>
                <w:lang w:val="hy-AM"/>
              </w:rPr>
              <w:t>և լրացումների</w:t>
            </w:r>
            <w:r w:rsidRPr="00C06443">
              <w:rPr>
                <w:rFonts w:ascii="GHEA Mariam" w:hAnsi="GHEA Mariam" w:cs="IRTEK Courier"/>
                <w:spacing w:val="-4"/>
                <w:lang w:val="af-ZA"/>
              </w:rPr>
              <w:t xml:space="preserve"> </w:t>
            </w:r>
            <w:r w:rsidRPr="00C06443">
              <w:rPr>
                <w:rFonts w:ascii="GHEA Mariam" w:hAnsi="GHEA Mariam" w:cs="IRTEK Courier"/>
                <w:spacing w:val="-4"/>
                <w:lang w:val="hy-AM"/>
              </w:rPr>
              <w:t>ընդունումը</w:t>
            </w:r>
            <w:r w:rsidRPr="00C06443">
              <w:rPr>
                <w:rFonts w:ascii="GHEA Mariam" w:hAnsi="GHEA Mariam" w:cs="IRTEK Courier"/>
                <w:spacing w:val="-4"/>
                <w:lang w:val="af-ZA"/>
              </w:rPr>
              <w:t xml:space="preserve"> </w:t>
            </w:r>
            <w:r w:rsidRPr="00C06443">
              <w:rPr>
                <w:rFonts w:ascii="GHEA Mariam" w:hAnsi="GHEA Mariam" w:cs="IRTEK Courier"/>
                <w:spacing w:val="-4"/>
                <w:lang w:val="hy-AM"/>
              </w:rPr>
              <w:t>հնարավորություն</w:t>
            </w:r>
            <w:r w:rsidRPr="00C06443">
              <w:rPr>
                <w:rFonts w:ascii="GHEA Mariam" w:hAnsi="GHEA Mariam" w:cs="IRTEK Courier"/>
                <w:spacing w:val="-4"/>
                <w:lang w:val="af-ZA"/>
              </w:rPr>
              <w:t xml:space="preserve"> </w:t>
            </w:r>
            <w:r w:rsidRPr="00C06443">
              <w:rPr>
                <w:rFonts w:ascii="GHEA Mariam" w:hAnsi="GHEA Mariam" w:cs="IRTEK Courier"/>
                <w:spacing w:val="-4"/>
                <w:lang w:val="hy-AM"/>
              </w:rPr>
              <w:t>կտա</w:t>
            </w:r>
            <w:r w:rsidRPr="00C06443">
              <w:rPr>
                <w:rFonts w:ascii="GHEA Mariam" w:hAnsi="GHEA Mariam" w:cs="IRTEK Courier"/>
                <w:spacing w:val="-4"/>
                <w:lang w:val="af-ZA"/>
              </w:rPr>
              <w:t xml:space="preserve"> </w:t>
            </w:r>
            <w:r w:rsidRPr="00C06443">
              <w:rPr>
                <w:rFonts w:ascii="GHEA Mariam" w:hAnsi="GHEA Mariam" w:cs="IRTEK Courier"/>
                <w:spacing w:val="-4"/>
                <w:lang w:val="hy-AM"/>
              </w:rPr>
              <w:t>կանոնակարգելու</w:t>
            </w:r>
            <w:r w:rsidRPr="00C06443">
              <w:rPr>
                <w:rFonts w:ascii="GHEA Mariam" w:hAnsi="GHEA Mariam" w:cs="IRTEK Courier"/>
                <w:spacing w:val="-4"/>
                <w:lang w:val="af-ZA"/>
              </w:rPr>
              <w:t xml:space="preserve"> </w:t>
            </w:r>
            <w:r w:rsidRPr="00C06443">
              <w:rPr>
                <w:rFonts w:ascii="GHEA Mariam" w:hAnsi="GHEA Mariam" w:cs="IRTEK Courier"/>
                <w:spacing w:val="-4"/>
                <w:lang w:val="hy-AM"/>
              </w:rPr>
              <w:t>Հայաստանի</w:t>
            </w:r>
            <w:r w:rsidRPr="00C06443">
              <w:rPr>
                <w:rFonts w:ascii="GHEA Mariam" w:hAnsi="GHEA Mariam" w:cs="IRTEK Courier"/>
                <w:spacing w:val="-4"/>
                <w:lang w:val="af-ZA"/>
              </w:rPr>
              <w:t xml:space="preserve"> </w:t>
            </w:r>
            <w:r w:rsidRPr="00C06443">
              <w:rPr>
                <w:rFonts w:ascii="GHEA Mariam" w:hAnsi="GHEA Mariam" w:cs="IRTEK Courier"/>
                <w:spacing w:val="-4"/>
                <w:lang w:val="hy-AM"/>
              </w:rPr>
              <w:t>Հանրապետության</w:t>
            </w:r>
            <w:r w:rsidRPr="00C06443">
              <w:rPr>
                <w:rFonts w:ascii="GHEA Mariam" w:hAnsi="GHEA Mariam" w:cs="IRTEK Courier"/>
                <w:spacing w:val="-4"/>
                <w:lang w:val="af-ZA"/>
              </w:rPr>
              <w:t xml:space="preserve"> </w:t>
            </w:r>
            <w:r w:rsidRPr="00C06443">
              <w:rPr>
                <w:rFonts w:ascii="GHEA Mariam" w:hAnsi="GHEA Mariam" w:cs="IRTEK Courier"/>
                <w:spacing w:val="-4"/>
                <w:lang w:val="hy-AM"/>
              </w:rPr>
              <w:t>օդանավակայաններում ուղևորների սպասարկման աշխա</w:t>
            </w:r>
            <w:r w:rsidRPr="00C06443">
              <w:rPr>
                <w:rFonts w:ascii="GHEA Mariam" w:hAnsi="GHEA Mariam" w:cs="IRTEK Courier"/>
                <w:spacing w:val="-4"/>
                <w:lang w:val="hy-AM"/>
              </w:rPr>
              <w:softHyphen/>
              <w:t xml:space="preserve">տանքները բոլոր փուլերում, համապատասխանեցնելով դրանք ԻԿԱՕ-ի չափորոշիչներին։ </w:t>
            </w:r>
          </w:p>
          <w:p w:rsidR="008C23D0" w:rsidRPr="00C06443" w:rsidRDefault="008C23D0" w:rsidP="00AF23D1">
            <w:pPr>
              <w:tabs>
                <w:tab w:val="left" w:pos="0"/>
              </w:tabs>
              <w:ind w:left="75" w:right="106"/>
              <w:jc w:val="both"/>
              <w:rPr>
                <w:rFonts w:ascii="GHEA Mariam" w:hAnsi="GHEA Mariam" w:cs="IRTEK Courier"/>
                <w:spacing w:val="-4"/>
                <w:lang w:val="hy-AM"/>
              </w:rPr>
            </w:pPr>
          </w:p>
          <w:p w:rsidR="008C23D0" w:rsidRPr="00C06443" w:rsidRDefault="008C23D0" w:rsidP="00AF23D1">
            <w:pPr>
              <w:tabs>
                <w:tab w:val="left" w:pos="0"/>
              </w:tabs>
              <w:ind w:left="75" w:right="106"/>
              <w:jc w:val="both"/>
              <w:rPr>
                <w:rFonts w:ascii="GHEA Mariam" w:hAnsi="GHEA Mariam"/>
                <w:bCs/>
                <w:iCs/>
                <w:spacing w:val="-4"/>
                <w:lang w:val="hy-AM"/>
              </w:rPr>
            </w:pPr>
            <w:r w:rsidRPr="00C06443">
              <w:rPr>
                <w:rFonts w:ascii="GHEA Mariam" w:hAnsi="GHEA Mariam"/>
                <w:bCs/>
                <w:iCs/>
                <w:spacing w:val="-4"/>
                <w:lang w:val="af-ZA"/>
              </w:rPr>
              <w:t xml:space="preserve">3. </w:t>
            </w:r>
            <w:r w:rsidRPr="00C06443">
              <w:rPr>
                <w:rFonts w:ascii="GHEA Mariam" w:hAnsi="GHEA Mariam"/>
                <w:lang w:val="hy-AM"/>
              </w:rPr>
              <w:t xml:space="preserve">Միջոցառման իրականացումից ակնկալվող արդյունքը </w:t>
            </w:r>
          </w:p>
          <w:p w:rsidR="008C23D0" w:rsidRPr="00C06443" w:rsidRDefault="008C23D0" w:rsidP="00AF23D1">
            <w:pPr>
              <w:jc w:val="both"/>
              <w:rPr>
                <w:rFonts w:ascii="GHEA Mariam" w:hAnsi="GHEA Mariam"/>
                <w:lang w:val="af-ZA"/>
              </w:rPr>
            </w:pPr>
            <w:r w:rsidRPr="00C06443">
              <w:rPr>
                <w:rFonts w:ascii="GHEA Mariam" w:hAnsi="GHEA Mariam" w:cs="IRTEK Courier"/>
                <w:spacing w:val="-4"/>
                <w:lang w:val="hy-AM"/>
              </w:rPr>
              <w:t>Որոշման</w:t>
            </w:r>
            <w:r w:rsidRPr="00C06443">
              <w:rPr>
                <w:rFonts w:ascii="GHEA Mariam" w:hAnsi="GHEA Mariam" w:cs="IRTEK Courier"/>
                <w:spacing w:val="-4"/>
                <w:lang w:val="pt-BR"/>
              </w:rPr>
              <w:t xml:space="preserve"> </w:t>
            </w:r>
            <w:r w:rsidRPr="00C06443">
              <w:rPr>
                <w:rFonts w:ascii="GHEA Mariam" w:hAnsi="GHEA Mariam" w:cs="IRTEK Courier"/>
                <w:spacing w:val="-4"/>
                <w:lang w:val="hy-AM"/>
              </w:rPr>
              <w:t>նախագծի</w:t>
            </w:r>
            <w:r w:rsidRPr="00C06443">
              <w:rPr>
                <w:rFonts w:ascii="GHEA Mariam" w:hAnsi="GHEA Mariam" w:cs="IRTEK Courier"/>
                <w:spacing w:val="-4"/>
                <w:lang w:val="pt-BR"/>
              </w:rPr>
              <w:t xml:space="preserve"> </w:t>
            </w:r>
            <w:r w:rsidRPr="00C06443">
              <w:rPr>
                <w:rFonts w:ascii="GHEA Mariam" w:hAnsi="GHEA Mariam" w:cs="IRTEK Courier"/>
                <w:spacing w:val="-4"/>
                <w:lang w:val="hy-AM"/>
              </w:rPr>
              <w:t>ընդունմամբ</w:t>
            </w:r>
            <w:r w:rsidRPr="00C06443">
              <w:rPr>
                <w:rFonts w:ascii="GHEA Mariam" w:hAnsi="GHEA Mariam" w:cs="IRTEK Courier"/>
                <w:spacing w:val="-4"/>
                <w:lang w:val="pt-BR"/>
              </w:rPr>
              <w:t xml:space="preserve"> հստակ կամրագրվ</w:t>
            </w:r>
            <w:r w:rsidRPr="00C06443">
              <w:rPr>
                <w:rFonts w:ascii="GHEA Mariam" w:hAnsi="GHEA Mariam" w:cs="IRTEK Courier"/>
                <w:spacing w:val="-4"/>
                <w:lang w:val="hy-AM"/>
              </w:rPr>
              <w:t>են</w:t>
            </w:r>
            <w:r w:rsidRPr="00C06443">
              <w:rPr>
                <w:rFonts w:ascii="GHEA Mariam" w:hAnsi="GHEA Mariam" w:cs="IRTEK Courier"/>
                <w:spacing w:val="-4"/>
                <w:lang w:val="pt-BR"/>
              </w:rPr>
              <w:t xml:space="preserve"> </w:t>
            </w:r>
            <w:r w:rsidRPr="00C06443">
              <w:rPr>
                <w:rFonts w:ascii="GHEA Mariam" w:hAnsi="GHEA Mariam" w:cs="IRTEK Courier"/>
                <w:spacing w:val="-4"/>
                <w:lang w:val="hy-AM"/>
              </w:rPr>
              <w:t>ուղևորների սպասարկման բոլոր փուլերի ընթացքում կիրառվող ընթացակարգերը և</w:t>
            </w:r>
            <w:r w:rsidRPr="00C06443">
              <w:rPr>
                <w:rFonts w:ascii="GHEA Mariam" w:hAnsi="GHEA Mariam" w:cs="IRTEK Courier"/>
                <w:spacing w:val="-4"/>
                <w:lang w:val="pt-BR"/>
              </w:rPr>
              <w:t xml:space="preserve"> </w:t>
            </w:r>
            <w:r w:rsidRPr="00C06443">
              <w:rPr>
                <w:rFonts w:ascii="GHEA Mariam" w:hAnsi="GHEA Mariam" w:cs="IRTEK Courier"/>
                <w:spacing w:val="-4"/>
                <w:lang w:val="hy-AM"/>
              </w:rPr>
              <w:t>դրանց</w:t>
            </w:r>
            <w:r w:rsidRPr="00C06443">
              <w:rPr>
                <w:rFonts w:ascii="GHEA Mariam" w:hAnsi="GHEA Mariam" w:cs="IRTEK Courier"/>
                <w:spacing w:val="-4"/>
                <w:lang w:val="pt-BR"/>
              </w:rPr>
              <w:t xml:space="preserve"> </w:t>
            </w:r>
            <w:r w:rsidRPr="00C06443">
              <w:rPr>
                <w:rFonts w:ascii="GHEA Mariam" w:hAnsi="GHEA Mariam" w:cs="IRTEK Courier"/>
                <w:spacing w:val="-4"/>
                <w:lang w:val="hy-AM"/>
              </w:rPr>
              <w:t>գործնական</w:t>
            </w:r>
            <w:r w:rsidRPr="00C06443">
              <w:rPr>
                <w:rFonts w:ascii="GHEA Mariam" w:hAnsi="GHEA Mariam" w:cs="IRTEK Courier"/>
                <w:spacing w:val="-4"/>
                <w:lang w:val="pt-BR"/>
              </w:rPr>
              <w:t xml:space="preserve"> </w:t>
            </w:r>
            <w:r w:rsidRPr="00C06443">
              <w:rPr>
                <w:rFonts w:ascii="GHEA Mariam" w:hAnsi="GHEA Mariam" w:cs="IRTEK Courier"/>
                <w:spacing w:val="-4"/>
                <w:lang w:val="hy-AM"/>
              </w:rPr>
              <w:t>իրականացման</w:t>
            </w:r>
            <w:r w:rsidRPr="00C06443">
              <w:rPr>
                <w:rFonts w:ascii="GHEA Mariam" w:hAnsi="GHEA Mariam" w:cs="IRTEK Courier"/>
                <w:spacing w:val="-4"/>
                <w:lang w:val="pt-BR"/>
              </w:rPr>
              <w:t xml:space="preserve"> </w:t>
            </w:r>
            <w:r w:rsidRPr="00C06443">
              <w:rPr>
                <w:rFonts w:ascii="GHEA Mariam" w:hAnsi="GHEA Mariam" w:cs="IRTEK Courier"/>
                <w:spacing w:val="-4"/>
                <w:lang w:val="hy-AM"/>
              </w:rPr>
              <w:t>միջոցով կդյուրացվեն</w:t>
            </w:r>
            <w:r w:rsidRPr="00C06443">
              <w:rPr>
                <w:rFonts w:ascii="GHEA Mariam" w:hAnsi="GHEA Mariam" w:cs="IRTEK Courier"/>
                <w:spacing w:val="-4"/>
                <w:lang w:val="pt-BR"/>
              </w:rPr>
              <w:t xml:space="preserve"> </w:t>
            </w:r>
            <w:r w:rsidRPr="00C06443">
              <w:rPr>
                <w:rFonts w:ascii="GHEA Mariam" w:hAnsi="GHEA Mariam" w:cs="IRTEK Courier"/>
                <w:spacing w:val="-4"/>
                <w:lang w:val="hy-AM"/>
              </w:rPr>
              <w:t>օդային</w:t>
            </w:r>
            <w:r w:rsidRPr="00C06443">
              <w:rPr>
                <w:rFonts w:ascii="GHEA Mariam" w:hAnsi="GHEA Mariam" w:cs="IRTEK Courier"/>
                <w:spacing w:val="-4"/>
                <w:lang w:val="pt-BR"/>
              </w:rPr>
              <w:t xml:space="preserve"> </w:t>
            </w:r>
            <w:r w:rsidRPr="00C06443">
              <w:rPr>
                <w:rFonts w:ascii="GHEA Mariam" w:hAnsi="GHEA Mariam" w:cs="IRTEK Courier"/>
                <w:spacing w:val="-4"/>
                <w:lang w:val="hy-AM"/>
              </w:rPr>
              <w:t>փոխադրումների ընթացքում ուղևորների սպասարկումներին առնչվող գործընթացները, դրանք համապատասխանեցնելով ԻԿԱՕ անդամ երկրներում գործող ներկայիս ընթացակարգերին։</w:t>
            </w:r>
          </w:p>
          <w:p w:rsidR="008C23D0" w:rsidRPr="00C06443" w:rsidRDefault="008C23D0" w:rsidP="00AF23D1">
            <w:pPr>
              <w:pStyle w:val="mechtex"/>
              <w:jc w:val="both"/>
              <w:rPr>
                <w:rFonts w:ascii="GHEA Mariam" w:hAnsi="GHEA Mariam"/>
                <w:caps/>
                <w:sz w:val="20"/>
                <w:lang w:val="af-ZA"/>
              </w:rPr>
            </w:pPr>
          </w:p>
        </w:tc>
      </w:tr>
      <w:tr w:rsidR="008C23D0" w:rsidRPr="009B79C9" w:rsidTr="00333646">
        <w:trPr>
          <w:gridBefore w:val="1"/>
        </w:trPr>
        <w:tc>
          <w:tcPr>
            <w:tcW w:w="567" w:type="dxa"/>
            <w:gridSpan w:val="2"/>
          </w:tcPr>
          <w:p w:rsidR="008C23D0" w:rsidRPr="00166C04" w:rsidRDefault="008C23D0" w:rsidP="00AF23D1">
            <w:pPr>
              <w:pStyle w:val="mechtex"/>
              <w:jc w:val="both"/>
              <w:rPr>
                <w:rFonts w:ascii="GHEA Mariam" w:hAnsi="GHEA Mariam"/>
                <w:caps/>
                <w:sz w:val="20"/>
              </w:rPr>
            </w:pPr>
            <w:r>
              <w:rPr>
                <w:rFonts w:ascii="GHEA Mariam" w:hAnsi="GHEA Mariam"/>
                <w:caps/>
                <w:sz w:val="20"/>
              </w:rPr>
              <w:t>265</w:t>
            </w:r>
          </w:p>
        </w:tc>
        <w:tc>
          <w:tcPr>
            <w:tcW w:w="10647" w:type="dxa"/>
            <w:gridSpan w:val="2"/>
          </w:tcPr>
          <w:p w:rsidR="008C23D0" w:rsidRPr="00C06443" w:rsidRDefault="008C23D0" w:rsidP="00AF23D1">
            <w:pPr>
              <w:jc w:val="center"/>
              <w:rPr>
                <w:rFonts w:ascii="GHEA Mariam" w:hAnsi="GHEA Mariam"/>
                <w:u w:val="single"/>
                <w:lang w:val="af-ZA"/>
              </w:rPr>
            </w:pPr>
            <w:r w:rsidRPr="00C06443">
              <w:rPr>
                <w:rFonts w:ascii="GHEA Mariam" w:hAnsi="GHEA Mariam"/>
                <w:u w:val="single"/>
                <w:lang w:val="hy-AM"/>
              </w:rPr>
              <w:t>Օդային տրանսպորտի գների անկմանն ուղղված ջանքերի գործադրում</w:t>
            </w:r>
            <w:r w:rsidRPr="00C06443">
              <w:rPr>
                <w:rFonts w:ascii="GHEA Mariam" w:hAnsi="GHEA Mariam"/>
                <w:u w:val="single"/>
                <w:lang w:val="af-ZA"/>
              </w:rPr>
              <w:t xml:space="preserve">, </w:t>
            </w:r>
            <w:r w:rsidRPr="00C06443">
              <w:rPr>
                <w:rFonts w:ascii="GHEA Mariam" w:hAnsi="GHEA Mariam"/>
                <w:u w:val="single"/>
                <w:lang w:val="hy-AM"/>
              </w:rPr>
              <w:t>այդ</w:t>
            </w:r>
            <w:r w:rsidRPr="00C06443">
              <w:rPr>
                <w:rFonts w:ascii="GHEA Mariam" w:hAnsi="GHEA Mariam"/>
                <w:u w:val="single"/>
                <w:lang w:val="af-ZA"/>
              </w:rPr>
              <w:t xml:space="preserve"> </w:t>
            </w:r>
            <w:r w:rsidRPr="00C06443">
              <w:rPr>
                <w:rFonts w:ascii="GHEA Mariam" w:hAnsi="GHEA Mariam"/>
                <w:u w:val="single"/>
                <w:lang w:val="hy-AM"/>
              </w:rPr>
              <w:t>թվում  ավիավառելիքի շուկայի ազատականացմանն ուղղված հակամենաշնորհային միջոցառումներ</w:t>
            </w:r>
          </w:p>
          <w:p w:rsidR="008C23D0" w:rsidRPr="00C06443" w:rsidRDefault="008C23D0" w:rsidP="00AF23D1">
            <w:pPr>
              <w:jc w:val="both"/>
              <w:rPr>
                <w:rFonts w:ascii="GHEA Mariam" w:hAnsi="GHEA Mariam"/>
                <w:lang w:val="af-ZA"/>
              </w:rPr>
            </w:pPr>
          </w:p>
          <w:p w:rsidR="008C23D0" w:rsidRPr="00C06443" w:rsidRDefault="008C23D0" w:rsidP="008E329A">
            <w:pPr>
              <w:numPr>
                <w:ilvl w:val="0"/>
                <w:numId w:val="276"/>
              </w:numPr>
              <w:jc w:val="both"/>
              <w:rPr>
                <w:rFonts w:ascii="GHEA Mariam" w:hAnsi="GHEA Mariam"/>
                <w:bCs/>
                <w:iCs/>
              </w:rPr>
            </w:pPr>
            <w:r w:rsidRPr="00C06443">
              <w:rPr>
                <w:rFonts w:ascii="GHEA Mariam" w:hAnsi="GHEA Mariam"/>
                <w:bCs/>
                <w:iCs/>
                <w:lang w:val="af-ZA"/>
              </w:rPr>
              <w:t xml:space="preserve">Միջոցառման իրականացման  անհրաժեշտությունը  և </w:t>
            </w:r>
            <w:r w:rsidRPr="00C06443">
              <w:rPr>
                <w:rFonts w:ascii="GHEA Mariam" w:hAnsi="GHEA Mariam"/>
                <w:bCs/>
                <w:iCs/>
                <w:lang w:val="hy-AM"/>
              </w:rPr>
              <w:t>նպատակը</w:t>
            </w:r>
          </w:p>
          <w:p w:rsidR="008C23D0" w:rsidRPr="00C06443" w:rsidRDefault="008C23D0" w:rsidP="00AF23D1">
            <w:pPr>
              <w:jc w:val="both"/>
              <w:rPr>
                <w:rFonts w:ascii="GHEA Mariam" w:hAnsi="GHEA Mariam"/>
                <w:lang w:val="hy-AM"/>
              </w:rPr>
            </w:pPr>
            <w:r w:rsidRPr="00C06443">
              <w:rPr>
                <w:rFonts w:ascii="GHEA Mariam" w:hAnsi="GHEA Mariam"/>
                <w:lang w:val="hy-AM"/>
              </w:rPr>
              <w:lastRenderedPageBreak/>
              <w:tab/>
              <w:t>Օդային տրանսպորտի գների անկմանն ուղղված</w:t>
            </w:r>
            <w:r w:rsidRPr="00C06443">
              <w:rPr>
                <w:rFonts w:ascii="GHEA Mariam" w:hAnsi="GHEA Mariam"/>
                <w:lang w:val="it-IT"/>
              </w:rPr>
              <w:t xml:space="preserve"> </w:t>
            </w:r>
            <w:r w:rsidRPr="00C06443">
              <w:rPr>
                <w:rFonts w:ascii="GHEA Mariam" w:hAnsi="GHEA Mariam"/>
                <w:lang w:val="hy-AM"/>
              </w:rPr>
              <w:t>շահագրգիռ</w:t>
            </w:r>
            <w:r w:rsidRPr="00C06443">
              <w:rPr>
                <w:rFonts w:ascii="GHEA Mariam" w:hAnsi="GHEA Mariam"/>
                <w:lang w:val="it-IT"/>
              </w:rPr>
              <w:t xml:space="preserve"> </w:t>
            </w:r>
            <w:r w:rsidRPr="00C06443">
              <w:rPr>
                <w:rFonts w:ascii="GHEA Mariam" w:hAnsi="GHEA Mariam"/>
                <w:lang w:val="hy-AM"/>
              </w:rPr>
              <w:t>կազմակերպությունների</w:t>
            </w:r>
            <w:r w:rsidRPr="00C06443">
              <w:rPr>
                <w:rFonts w:ascii="GHEA Mariam" w:hAnsi="GHEA Mariam"/>
                <w:lang w:val="it-IT"/>
              </w:rPr>
              <w:t xml:space="preserve"> </w:t>
            </w:r>
            <w:r w:rsidRPr="00C06443">
              <w:rPr>
                <w:rFonts w:ascii="GHEA Mariam" w:hAnsi="GHEA Mariam"/>
                <w:lang w:val="hy-AM"/>
              </w:rPr>
              <w:t>հետ</w:t>
            </w:r>
            <w:r w:rsidRPr="00C06443">
              <w:rPr>
                <w:rFonts w:ascii="GHEA Mariam" w:hAnsi="GHEA Mariam"/>
                <w:lang w:val="it-IT"/>
              </w:rPr>
              <w:t xml:space="preserve"> </w:t>
            </w:r>
            <w:r w:rsidRPr="00C06443">
              <w:rPr>
                <w:rFonts w:ascii="GHEA Mariam" w:hAnsi="GHEA Mariam"/>
                <w:lang w:val="hy-AM"/>
              </w:rPr>
              <w:t>բանակցությունների</w:t>
            </w:r>
            <w:r w:rsidRPr="00C06443">
              <w:rPr>
                <w:rFonts w:ascii="GHEA Mariam" w:hAnsi="GHEA Mariam"/>
                <w:lang w:val="it-IT"/>
              </w:rPr>
              <w:t xml:space="preserve"> </w:t>
            </w:r>
            <w:r w:rsidRPr="00C06443">
              <w:rPr>
                <w:rFonts w:ascii="GHEA Mariam" w:hAnsi="GHEA Mariam"/>
                <w:lang w:val="hy-AM"/>
              </w:rPr>
              <w:t xml:space="preserve">վարման միջոցառումը բշում է  </w:t>
            </w:r>
            <w:r w:rsidRPr="00C06443">
              <w:rPr>
                <w:rFonts w:ascii="GHEA Mariam" w:hAnsi="GHEA Mariam"/>
                <w:bCs/>
                <w:lang w:val="hy-AM"/>
              </w:rPr>
              <w:t>ՀՀ կառավարության 2018 թվականի հունիսի 1-ի թիվ 581-Ա որոշման 6.4.3 կետից և դրա նպատակն է Օդային տրանսպորտի գների անկմանն ուղղված ջանքերի գործադրում, այդ թվում  ավիավառելիքի շուկայի ազատականացմանն ուղղված հակամենաշնորհների բացառումն է:</w:t>
            </w:r>
          </w:p>
          <w:p w:rsidR="008C23D0" w:rsidRPr="00C06443" w:rsidRDefault="008C23D0" w:rsidP="00AF23D1">
            <w:pPr>
              <w:jc w:val="both"/>
              <w:rPr>
                <w:rFonts w:ascii="GHEA Mariam" w:hAnsi="GHEA Mariam"/>
                <w:bCs/>
                <w:lang w:val="hy-AM"/>
              </w:rPr>
            </w:pPr>
          </w:p>
          <w:p w:rsidR="008C23D0" w:rsidRPr="00C06443" w:rsidRDefault="008C23D0" w:rsidP="008E329A">
            <w:pPr>
              <w:numPr>
                <w:ilvl w:val="1"/>
                <w:numId w:val="276"/>
              </w:numPr>
              <w:jc w:val="both"/>
              <w:rPr>
                <w:rFonts w:ascii="GHEA Mariam" w:hAnsi="GHEA Mariam"/>
                <w:lang w:val="hy-AM"/>
              </w:rPr>
            </w:pPr>
            <w:r w:rsidRPr="00C06443">
              <w:rPr>
                <w:rFonts w:ascii="GHEA Mariam" w:hAnsi="GHEA Mariam"/>
                <w:lang w:val="hy-AM"/>
              </w:rPr>
              <w:t>Կարգավորման հարաբերությունների ներկա վիճակը և առկա խնդիրները</w:t>
            </w:r>
          </w:p>
          <w:p w:rsidR="008C23D0" w:rsidRPr="00C06443" w:rsidRDefault="008C23D0" w:rsidP="00AF23D1">
            <w:pPr>
              <w:jc w:val="both"/>
              <w:rPr>
                <w:rFonts w:ascii="GHEA Mariam" w:hAnsi="GHEA Mariam"/>
                <w:lang w:val="hy-AM"/>
              </w:rPr>
            </w:pPr>
            <w:r w:rsidRPr="00C06443">
              <w:rPr>
                <w:rFonts w:ascii="GHEA Mariam" w:hAnsi="GHEA Mariam"/>
                <w:lang w:val="hy-AM"/>
              </w:rPr>
              <w:tab/>
              <w:t xml:space="preserve">Ներկայումս օդային փոխադրումներում կիրառվող գները էականորեն քիչեն տարբերվում տարածաշրջանում գործող գներից: Սակայն  ՀՀ-ում փոքր և միջին ձեռնարկատիրական գործունեության զարգացման նպատակով անհրաժեշտություն է առաջացել վերանայել օդային փոխադրումներում գործող գները: </w:t>
            </w:r>
          </w:p>
          <w:p w:rsidR="008C23D0" w:rsidRPr="00C06443" w:rsidRDefault="008C23D0" w:rsidP="00AF23D1">
            <w:pPr>
              <w:jc w:val="both"/>
              <w:rPr>
                <w:rFonts w:ascii="GHEA Mariam" w:hAnsi="GHEA Mariam"/>
                <w:bCs/>
                <w:lang w:val="hy-AM"/>
              </w:rPr>
            </w:pPr>
          </w:p>
          <w:p w:rsidR="008C23D0" w:rsidRPr="00C06443" w:rsidRDefault="008C23D0" w:rsidP="008E329A">
            <w:pPr>
              <w:numPr>
                <w:ilvl w:val="1"/>
                <w:numId w:val="276"/>
              </w:numPr>
              <w:jc w:val="both"/>
              <w:rPr>
                <w:rFonts w:ascii="GHEA Mariam" w:hAnsi="GHEA Mariam"/>
                <w:lang w:val="hy-AM"/>
              </w:rPr>
            </w:pPr>
            <w:r w:rsidRPr="00C06443">
              <w:rPr>
                <w:rFonts w:ascii="GHEA Mariam" w:hAnsi="GHEA Mariam"/>
                <w:lang w:val="hy-AM"/>
              </w:rPr>
              <w:t xml:space="preserve"> Առկա խնդիրների առաջարկվող լուծումները </w:t>
            </w:r>
          </w:p>
          <w:p w:rsidR="008C23D0" w:rsidRPr="00C06443" w:rsidRDefault="008C23D0" w:rsidP="00AF23D1">
            <w:pPr>
              <w:jc w:val="both"/>
              <w:rPr>
                <w:rFonts w:ascii="GHEA Mariam" w:hAnsi="GHEA Mariam"/>
                <w:lang w:val="hy-AM"/>
              </w:rPr>
            </w:pPr>
            <w:r w:rsidRPr="00C06443">
              <w:rPr>
                <w:rFonts w:ascii="GHEA Mariam" w:hAnsi="GHEA Mariam"/>
                <w:lang w:val="hy-AM"/>
              </w:rPr>
              <w:tab/>
              <w:t xml:space="preserve">Նախատեսվում է բանակցություններ իրականացնել բոլոր օդային փոխադրումներում ներգրավված ընկերությունների հետ՝ առաջարկվող գների վերանայման ուղղությամբ: </w:t>
            </w:r>
          </w:p>
          <w:p w:rsidR="008C23D0" w:rsidRPr="00C06443" w:rsidRDefault="008C23D0" w:rsidP="008E329A">
            <w:pPr>
              <w:numPr>
                <w:ilvl w:val="0"/>
                <w:numId w:val="276"/>
              </w:numPr>
              <w:jc w:val="both"/>
              <w:rPr>
                <w:rFonts w:ascii="GHEA Mariam" w:hAnsi="GHEA Mariam"/>
                <w:lang w:val="hy-AM"/>
              </w:rPr>
            </w:pPr>
            <w:r w:rsidRPr="00C06443">
              <w:rPr>
                <w:rFonts w:ascii="GHEA Mariam" w:hAnsi="GHEA Mariam"/>
                <w:lang w:val="hy-AM"/>
              </w:rPr>
              <w:t>Կարգավորման առարկան</w:t>
            </w:r>
          </w:p>
          <w:p w:rsidR="008C23D0" w:rsidRPr="00C06443" w:rsidRDefault="008C23D0" w:rsidP="00AF23D1">
            <w:pPr>
              <w:jc w:val="both"/>
              <w:rPr>
                <w:rFonts w:ascii="GHEA Mariam" w:hAnsi="GHEA Mariam"/>
                <w:lang w:val="hy-AM"/>
              </w:rPr>
            </w:pPr>
            <w:r w:rsidRPr="00C06443">
              <w:rPr>
                <w:rFonts w:ascii="GHEA Mariam" w:hAnsi="GHEA Mariam"/>
                <w:lang w:val="hy-AM"/>
              </w:rPr>
              <w:tab/>
              <w:t>Կարգավորման առարկան է հանդիսանում պայմանավորվածությունների ձեռքբերումը և գների վերանայումը:</w:t>
            </w:r>
          </w:p>
          <w:p w:rsidR="008C23D0" w:rsidRPr="00C06443" w:rsidRDefault="008C23D0" w:rsidP="008E329A">
            <w:pPr>
              <w:numPr>
                <w:ilvl w:val="0"/>
                <w:numId w:val="276"/>
              </w:numPr>
              <w:jc w:val="both"/>
              <w:rPr>
                <w:rFonts w:ascii="GHEA Mariam" w:hAnsi="GHEA Mariam"/>
                <w:lang w:val="hy-AM"/>
              </w:rPr>
            </w:pPr>
            <w:r w:rsidRPr="00C06443">
              <w:rPr>
                <w:rFonts w:ascii="GHEA Mariam" w:hAnsi="GHEA Mariam"/>
                <w:lang w:val="hy-AM"/>
              </w:rPr>
              <w:t>Միջոցառման իրակացումից ակնկալվող արդյունքը</w:t>
            </w:r>
          </w:p>
          <w:p w:rsidR="008C23D0" w:rsidRPr="00C06443" w:rsidRDefault="008C23D0" w:rsidP="00AF23D1">
            <w:pPr>
              <w:pStyle w:val="mechtex"/>
              <w:jc w:val="both"/>
              <w:rPr>
                <w:rFonts w:ascii="GHEA Mariam" w:hAnsi="GHEA Mariam"/>
                <w:caps/>
                <w:sz w:val="20"/>
                <w:lang w:val="af-ZA"/>
              </w:rPr>
            </w:pPr>
            <w:r w:rsidRPr="00C06443">
              <w:rPr>
                <w:rFonts w:ascii="GHEA Mariam" w:hAnsi="GHEA Mariam"/>
                <w:sz w:val="20"/>
                <w:lang w:val="hy-AM"/>
              </w:rPr>
              <w:tab/>
              <w:t>Օդային փոխադրումներում առկա գների նվազումը:</w:t>
            </w:r>
          </w:p>
        </w:tc>
      </w:tr>
      <w:tr w:rsidR="008C23D0" w:rsidRPr="00197E9C" w:rsidTr="009B79C9">
        <w:trPr>
          <w:gridBefore w:val="1"/>
          <w:gridAfter w:val="1"/>
          <w:wAfter w:w="15" w:type="dxa"/>
        </w:trPr>
        <w:tc>
          <w:tcPr>
            <w:tcW w:w="11199" w:type="dxa"/>
            <w:gridSpan w:val="3"/>
          </w:tcPr>
          <w:p w:rsidR="008C23D0" w:rsidRDefault="008C23D0" w:rsidP="00AF23D1">
            <w:pPr>
              <w:jc w:val="center"/>
              <w:rPr>
                <w:rFonts w:ascii="GHEA Mariam" w:hAnsi="GHEA Mariam"/>
                <w:color w:val="000000"/>
              </w:rPr>
            </w:pPr>
            <w:r w:rsidRPr="00197E9C">
              <w:rPr>
                <w:rFonts w:ascii="GHEA Mariam" w:hAnsi="GHEA Mariam" w:cs="Sylfaen"/>
                <w:lang w:eastAsia="en-GB"/>
              </w:rPr>
              <w:lastRenderedPageBreak/>
              <w:t>Ֆ</w:t>
            </w:r>
            <w:r w:rsidRPr="00197E9C">
              <w:rPr>
                <w:rFonts w:ascii="GHEA Mariam" w:hAnsi="GHEA Mariam"/>
                <w:color w:val="000000"/>
              </w:rPr>
              <w:t>ինանսների նախարարություն</w:t>
            </w:r>
          </w:p>
          <w:p w:rsidR="008C23D0" w:rsidRPr="00197E9C" w:rsidRDefault="008C23D0" w:rsidP="00AF23D1">
            <w:pPr>
              <w:jc w:val="center"/>
              <w:rPr>
                <w:rFonts w:ascii="GHEA Mariam" w:hAnsi="GHEA Mariam" w:cs="Arial"/>
              </w:rPr>
            </w:pPr>
          </w:p>
        </w:tc>
      </w:tr>
      <w:tr w:rsidR="008C23D0" w:rsidRPr="00197E9C" w:rsidTr="00333646">
        <w:trPr>
          <w:gridBefore w:val="1"/>
          <w:gridAfter w:val="1"/>
          <w:wAfter w:w="15" w:type="dxa"/>
        </w:trPr>
        <w:tc>
          <w:tcPr>
            <w:tcW w:w="567" w:type="dxa"/>
            <w:gridSpan w:val="2"/>
          </w:tcPr>
          <w:p w:rsidR="008C23D0" w:rsidRPr="00197E9C" w:rsidRDefault="008C23D0" w:rsidP="00AF23D1">
            <w:pPr>
              <w:pStyle w:val="mechtex"/>
              <w:jc w:val="both"/>
              <w:rPr>
                <w:rFonts w:ascii="GHEA Mariam" w:hAnsi="GHEA Mariam"/>
                <w:caps/>
                <w:sz w:val="20"/>
              </w:rPr>
            </w:pPr>
            <w:r>
              <w:rPr>
                <w:rFonts w:ascii="GHEA Mariam" w:hAnsi="GHEA Mariam"/>
                <w:caps/>
                <w:sz w:val="20"/>
              </w:rPr>
              <w:t>266</w:t>
            </w:r>
          </w:p>
        </w:tc>
        <w:tc>
          <w:tcPr>
            <w:tcW w:w="10632" w:type="dxa"/>
          </w:tcPr>
          <w:p w:rsidR="008C23D0" w:rsidRPr="00197E9C" w:rsidRDefault="008C23D0" w:rsidP="00AF23D1">
            <w:pPr>
              <w:ind w:left="720"/>
              <w:jc w:val="center"/>
              <w:rPr>
                <w:rFonts w:ascii="GHEA Mariam" w:hAnsi="GHEA Mariam" w:cs="Miriam"/>
                <w:lang w:val="hy-AM" w:bidi="he-IL"/>
              </w:rPr>
            </w:pPr>
            <w:r w:rsidRPr="00197E9C">
              <w:rPr>
                <w:rFonts w:ascii="GHEA Mariam" w:hAnsi="GHEA Mariam" w:cs="Miriam"/>
                <w:lang w:val="hy-AM" w:bidi="he-IL"/>
              </w:rPr>
              <w:t>«</w:t>
            </w:r>
            <w:r w:rsidRPr="00197E9C">
              <w:rPr>
                <w:rFonts w:ascii="GHEA Mariam" w:hAnsi="GHEA Mariam"/>
                <w:lang w:val="hy-AM"/>
              </w:rPr>
              <w:t>Պետական ֆինասների կառավարման համակարգի արդիականացում</w:t>
            </w:r>
            <w:r w:rsidRPr="00197E9C">
              <w:rPr>
                <w:rFonts w:ascii="GHEA Mariam" w:hAnsi="GHEA Mariam" w:cs="Miriam"/>
                <w:lang w:val="hy-AM" w:bidi="he-IL"/>
              </w:rPr>
              <w:t>»</w:t>
            </w:r>
          </w:p>
          <w:p w:rsidR="008C23D0" w:rsidRPr="00197E9C" w:rsidRDefault="008C23D0" w:rsidP="00AF23D1">
            <w:pPr>
              <w:ind w:left="2880" w:firstLine="720"/>
              <w:rPr>
                <w:rFonts w:ascii="GHEA Mariam" w:hAnsi="GHEA Mariam" w:cs="Sylfaen"/>
              </w:rPr>
            </w:pPr>
            <w:r w:rsidRPr="00197E9C">
              <w:rPr>
                <w:rFonts w:ascii="GHEA Mariam" w:hAnsi="GHEA Mariam" w:cs="Sylfaen"/>
                <w:lang w:val="hy-AM"/>
              </w:rPr>
              <w:t xml:space="preserve">     </w:t>
            </w:r>
            <w:r w:rsidRPr="00197E9C">
              <w:rPr>
                <w:rFonts w:ascii="GHEA Mariam" w:hAnsi="GHEA Mariam" w:cs="Sylfaen"/>
              </w:rPr>
              <w:t>ՄԻՋՈՑԱՌՄԱՆ</w:t>
            </w:r>
          </w:p>
          <w:p w:rsidR="008C23D0" w:rsidRPr="00197E9C" w:rsidRDefault="008C23D0" w:rsidP="00AF23D1">
            <w:pPr>
              <w:ind w:left="2880" w:firstLine="720"/>
              <w:rPr>
                <w:rFonts w:ascii="GHEA Mariam" w:hAnsi="GHEA Mariam"/>
              </w:rPr>
            </w:pPr>
          </w:p>
          <w:p w:rsidR="008C23D0" w:rsidRPr="00197E9C" w:rsidRDefault="008C23D0" w:rsidP="008E329A">
            <w:pPr>
              <w:numPr>
                <w:ilvl w:val="0"/>
                <w:numId w:val="143"/>
              </w:numPr>
              <w:ind w:left="630"/>
              <w:jc w:val="both"/>
              <w:rPr>
                <w:rFonts w:ascii="GHEA Mariam" w:hAnsi="GHEA Mariam"/>
              </w:rPr>
            </w:pP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իրականացման</w:t>
            </w:r>
            <w:r w:rsidRPr="00197E9C">
              <w:rPr>
                <w:rFonts w:ascii="GHEA Mariam" w:hAnsi="GHEA Mariam"/>
              </w:rPr>
              <w:t xml:space="preserve"> </w:t>
            </w:r>
            <w:r w:rsidRPr="00197E9C">
              <w:rPr>
                <w:rFonts w:ascii="GHEA Mariam" w:hAnsi="GHEA Mariam" w:cs="Sylfaen"/>
              </w:rPr>
              <w:t>անհրաժեշտությունը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նպատակը</w:t>
            </w:r>
            <w:r w:rsidRPr="00197E9C">
              <w:rPr>
                <w:rFonts w:ascii="GHEA Mariam" w:hAnsi="GHEA Mariam"/>
              </w:rPr>
              <w:t xml:space="preserve"> </w:t>
            </w:r>
          </w:p>
          <w:p w:rsidR="008C23D0" w:rsidRPr="00197E9C" w:rsidRDefault="008C23D0" w:rsidP="00AF23D1">
            <w:pPr>
              <w:ind w:firstLine="644"/>
              <w:jc w:val="both"/>
              <w:rPr>
                <w:rFonts w:ascii="GHEA Mariam" w:hAnsi="GHEA Mariam" w:cs="Sylfaen"/>
              </w:rPr>
            </w:pPr>
            <w:r w:rsidRPr="00197E9C">
              <w:rPr>
                <w:rFonts w:ascii="GHEA Mariam" w:hAnsi="GHEA Mariam" w:cs="Sylfaen"/>
              </w:rPr>
              <w:t xml:space="preserve">Նշված միջոցառման իրականացումը պայմանավորված է 2018 թվականի ապրիլ-մայիս ամիսներին ՀՀ-ում տեղի ունեցված քաղաքական իրավիճակի փոփոխությունների արդյունքները ՀՀ պետական կառավարման բոլոր մակարդակներում արտացոլելու և հանրային ֆինանսների կառավարման համակարգը վերանայելու անհրաժեշտությամբ։ Միջոցառման նպատակն է քաղաքական նոր իրողությունների համարժեք փոփոխությունների </w:t>
            </w:r>
            <w:r w:rsidRPr="00197E9C">
              <w:rPr>
                <w:rFonts w:ascii="GHEA Mariam" w:hAnsi="GHEA Mariam" w:cs="Sylfaen"/>
                <w:lang w:val="hy-AM"/>
              </w:rPr>
              <w:t>արտացոլումը</w:t>
            </w:r>
            <w:r w:rsidRPr="00197E9C">
              <w:rPr>
                <w:rFonts w:ascii="GHEA Mariam" w:hAnsi="GHEA Mariam" w:cs="Sylfaen"/>
              </w:rPr>
              <w:t xml:space="preserve"> ՀՀ կառավարության 18.02.2016թ. N 6 արձանագրության 15-րդ կետով հավանության արժանացած </w:t>
            </w:r>
            <w:r w:rsidRPr="00197E9C">
              <w:rPr>
                <w:rFonts w:ascii="GHEA Mariam" w:hAnsi="GHEA Mariam" w:cs="Sylfaen"/>
                <w:lang w:val="hy-AM"/>
              </w:rPr>
              <w:t xml:space="preserve">արձանագրային որոշմամբ հաստատված </w:t>
            </w:r>
            <w:r w:rsidRPr="00197E9C">
              <w:rPr>
                <w:rFonts w:ascii="GHEA Mariam" w:hAnsi="GHEA Mariam" w:cs="Sylfaen"/>
              </w:rPr>
              <w:t>«Պետական ֆինանսների կառավարման համակարգի (ՊՖԿՀ) բարեփոխումների ռազմավարության և վերջինիս գործողությունների)</w:t>
            </w:r>
            <w:r w:rsidRPr="00197E9C">
              <w:rPr>
                <w:rFonts w:ascii="GHEA Mariam" w:hAnsi="GHEA Mariam" w:cs="Sylfaen"/>
                <w:lang w:val="hy-AM"/>
              </w:rPr>
              <w:t xml:space="preserve"> մեջ։</w:t>
            </w:r>
            <w:r w:rsidRPr="00197E9C">
              <w:rPr>
                <w:rFonts w:ascii="GHEA Mariam" w:hAnsi="GHEA Mariam" w:cs="Sylfaen"/>
              </w:rPr>
              <w:t xml:space="preserve"> </w:t>
            </w:r>
          </w:p>
          <w:p w:rsidR="008C23D0" w:rsidRPr="00197E9C" w:rsidRDefault="008C23D0" w:rsidP="00AF23D1">
            <w:pPr>
              <w:ind w:firstLine="644"/>
              <w:jc w:val="both"/>
              <w:rPr>
                <w:rFonts w:ascii="GHEA Mariam" w:hAnsi="GHEA Mariam" w:cs="Sylfaen"/>
              </w:rPr>
            </w:pPr>
          </w:p>
          <w:p w:rsidR="008C23D0" w:rsidRPr="00197E9C" w:rsidRDefault="008C23D0" w:rsidP="00AF23D1">
            <w:pPr>
              <w:ind w:firstLine="644"/>
              <w:jc w:val="both"/>
              <w:rPr>
                <w:rFonts w:ascii="GHEA Mariam" w:hAnsi="GHEA Mariam"/>
                <w:lang w:val="hy-AM"/>
              </w:rPr>
            </w:pPr>
            <w:r w:rsidRPr="00197E9C">
              <w:rPr>
                <w:rFonts w:ascii="GHEA Mariam" w:hAnsi="GHEA Mariam" w:cs="Sylfaen"/>
                <w:lang w:val="hy-AM"/>
              </w:rPr>
              <w:t>1.1 Կարգավորման</w:t>
            </w:r>
            <w:r w:rsidRPr="00197E9C">
              <w:rPr>
                <w:rFonts w:ascii="GHEA Mariam" w:hAnsi="GHEA Mariam"/>
                <w:lang w:val="hy-AM"/>
              </w:rPr>
              <w:t xml:space="preserve"> </w:t>
            </w:r>
            <w:r w:rsidRPr="00197E9C">
              <w:rPr>
                <w:rFonts w:ascii="GHEA Mariam" w:hAnsi="GHEA Mariam" w:cs="Sylfaen"/>
                <w:lang w:val="hy-AM"/>
              </w:rPr>
              <w:t>հարաբերությունների</w:t>
            </w:r>
            <w:r w:rsidRPr="00197E9C">
              <w:rPr>
                <w:rFonts w:ascii="GHEA Mariam" w:hAnsi="GHEA Mariam"/>
                <w:lang w:val="hy-AM"/>
              </w:rPr>
              <w:t xml:space="preserve"> </w:t>
            </w:r>
            <w:r w:rsidRPr="00197E9C">
              <w:rPr>
                <w:rFonts w:ascii="GHEA Mariam" w:hAnsi="GHEA Mariam" w:cs="Sylfaen"/>
                <w:lang w:val="hy-AM"/>
              </w:rPr>
              <w:t>ներկա</w:t>
            </w:r>
            <w:r w:rsidRPr="00197E9C">
              <w:rPr>
                <w:rFonts w:ascii="GHEA Mariam" w:hAnsi="GHEA Mariam"/>
                <w:lang w:val="hy-AM"/>
              </w:rPr>
              <w:t xml:space="preserve"> </w:t>
            </w:r>
            <w:r w:rsidRPr="00197E9C">
              <w:rPr>
                <w:rFonts w:ascii="GHEA Mariam" w:hAnsi="GHEA Mariam" w:cs="Sylfaen"/>
                <w:lang w:val="hy-AM"/>
              </w:rPr>
              <w:t>վիճակը</w:t>
            </w:r>
            <w:r w:rsidRPr="00197E9C">
              <w:rPr>
                <w:rFonts w:ascii="GHEA Mariam" w:hAnsi="GHEA Mariam"/>
                <w:lang w:val="hy-AM"/>
              </w:rPr>
              <w:t xml:space="preserve"> </w:t>
            </w:r>
            <w:r w:rsidRPr="00197E9C">
              <w:rPr>
                <w:rFonts w:ascii="GHEA Mariam" w:hAnsi="GHEA Mariam" w:cs="Sylfaen"/>
                <w:lang w:val="hy-AM"/>
              </w:rPr>
              <w:t>և</w:t>
            </w:r>
            <w:r w:rsidRPr="00197E9C">
              <w:rPr>
                <w:rFonts w:ascii="GHEA Mariam" w:hAnsi="GHEA Mariam"/>
                <w:lang w:val="hy-AM"/>
              </w:rPr>
              <w:t xml:space="preserve"> </w:t>
            </w:r>
            <w:r w:rsidRPr="00197E9C">
              <w:rPr>
                <w:rFonts w:ascii="GHEA Mariam" w:hAnsi="GHEA Mariam" w:cs="Sylfaen"/>
                <w:lang w:val="hy-AM"/>
              </w:rPr>
              <w:t>առկա</w:t>
            </w:r>
            <w:r w:rsidRPr="00197E9C">
              <w:rPr>
                <w:rFonts w:ascii="GHEA Mariam" w:hAnsi="GHEA Mariam"/>
                <w:lang w:val="hy-AM"/>
              </w:rPr>
              <w:t xml:space="preserve"> </w:t>
            </w:r>
            <w:r w:rsidRPr="00197E9C">
              <w:rPr>
                <w:rFonts w:ascii="GHEA Mariam" w:hAnsi="GHEA Mariam" w:cs="Sylfaen"/>
                <w:lang w:val="hy-AM"/>
              </w:rPr>
              <w:t>խնդիրները</w:t>
            </w:r>
          </w:p>
          <w:p w:rsidR="008C23D0" w:rsidRPr="00197E9C" w:rsidRDefault="008C23D0" w:rsidP="00AF23D1">
            <w:pPr>
              <w:ind w:firstLine="720"/>
              <w:jc w:val="both"/>
              <w:rPr>
                <w:rFonts w:ascii="GHEA Mariam" w:hAnsi="GHEA Mariam" w:cs="Sylfaen"/>
                <w:lang w:val="hy-AM"/>
              </w:rPr>
            </w:pPr>
            <w:r w:rsidRPr="00197E9C">
              <w:rPr>
                <w:rFonts w:ascii="GHEA Mariam" w:hAnsi="GHEA Mariam" w:cs="Sylfaen"/>
                <w:lang w:val="hy-AM"/>
              </w:rPr>
              <w:t xml:space="preserve">Հանրային կառավարման համակարգը վերափոխելու հանգամանքով պայմանավորված անհրաժեշտություն է առաջացել փոփոխություններ իրականացնել նաև պետական ֆինանսների կառավարման համակարգում՝ ապահովելով փողի դիմաց արժեք, ինչպես նաև երաշխավորելով, որ պետական միջոցները օգտագործվում են օգտավետ, արդյունավետ ու խնայողաբար։ Վերը նշված փոփոխությունները իրականացումը հնարավոր կլինի կատարել գործող ֆինանսական կառավարման համակարգերի ներկա իրավիճակի համապարփակ գնահատական ունենալու պայմաններում։ </w:t>
            </w:r>
          </w:p>
          <w:p w:rsidR="008C23D0" w:rsidRPr="00197E9C" w:rsidRDefault="008C23D0" w:rsidP="00AF23D1">
            <w:pPr>
              <w:ind w:firstLine="720"/>
              <w:jc w:val="both"/>
              <w:rPr>
                <w:rFonts w:ascii="GHEA Mariam" w:hAnsi="GHEA Mariam" w:cs="Sylfaen"/>
                <w:lang w:val="hy-AM"/>
              </w:rPr>
            </w:pPr>
          </w:p>
          <w:p w:rsidR="008C23D0" w:rsidRPr="00197E9C" w:rsidRDefault="008C23D0" w:rsidP="00AF23D1">
            <w:pPr>
              <w:ind w:firstLine="720"/>
              <w:jc w:val="both"/>
              <w:rPr>
                <w:rFonts w:ascii="GHEA Mariam" w:hAnsi="GHEA Mariam"/>
                <w:lang w:val="hy-AM"/>
              </w:rPr>
            </w:pPr>
            <w:r w:rsidRPr="00197E9C">
              <w:rPr>
                <w:rFonts w:ascii="GHEA Mariam" w:hAnsi="GHEA Mariam" w:cs="Sylfaen"/>
                <w:lang w:val="hy-AM"/>
              </w:rPr>
              <w:t>1.2 Առկա</w:t>
            </w:r>
            <w:r w:rsidRPr="00197E9C">
              <w:rPr>
                <w:rFonts w:ascii="GHEA Mariam" w:hAnsi="GHEA Mariam"/>
                <w:lang w:val="hy-AM"/>
              </w:rPr>
              <w:t xml:space="preserve"> </w:t>
            </w:r>
            <w:r w:rsidRPr="00197E9C">
              <w:rPr>
                <w:rFonts w:ascii="GHEA Mariam" w:hAnsi="GHEA Mariam" w:cs="Sylfaen"/>
                <w:lang w:val="hy-AM"/>
              </w:rPr>
              <w:t>խնդիրների</w:t>
            </w:r>
            <w:r w:rsidRPr="00197E9C">
              <w:rPr>
                <w:rFonts w:ascii="GHEA Mariam" w:hAnsi="GHEA Mariam"/>
                <w:lang w:val="hy-AM"/>
              </w:rPr>
              <w:t xml:space="preserve"> </w:t>
            </w:r>
            <w:r w:rsidRPr="00197E9C">
              <w:rPr>
                <w:rFonts w:ascii="GHEA Mariam" w:hAnsi="GHEA Mariam" w:cs="Sylfaen"/>
                <w:lang w:val="hy-AM"/>
              </w:rPr>
              <w:t>առաջարկվող</w:t>
            </w:r>
            <w:r w:rsidRPr="00197E9C">
              <w:rPr>
                <w:rFonts w:ascii="GHEA Mariam" w:hAnsi="GHEA Mariam"/>
                <w:lang w:val="hy-AM"/>
              </w:rPr>
              <w:t xml:space="preserve"> </w:t>
            </w:r>
            <w:r w:rsidRPr="00197E9C">
              <w:rPr>
                <w:rFonts w:ascii="GHEA Mariam" w:hAnsi="GHEA Mariam" w:cs="Sylfaen"/>
                <w:lang w:val="hy-AM"/>
              </w:rPr>
              <w:t>լուծումները</w:t>
            </w:r>
          </w:p>
          <w:p w:rsidR="008C23D0" w:rsidRPr="00197E9C" w:rsidRDefault="008C23D0" w:rsidP="00AF23D1">
            <w:pPr>
              <w:ind w:firstLine="644"/>
              <w:jc w:val="both"/>
              <w:rPr>
                <w:rFonts w:ascii="GHEA Mariam" w:hAnsi="GHEA Mariam" w:cs="Sylfaen"/>
                <w:lang w:val="hy-AM"/>
              </w:rPr>
            </w:pPr>
            <w:r w:rsidRPr="00197E9C">
              <w:rPr>
                <w:rFonts w:ascii="GHEA Mariam" w:hAnsi="GHEA Mariam" w:cs="Sylfaen"/>
                <w:lang w:val="hy-AM"/>
              </w:rPr>
              <w:t>Նախատեսվում</w:t>
            </w:r>
            <w:r w:rsidRPr="00197E9C">
              <w:rPr>
                <w:rFonts w:ascii="GHEA Mariam" w:hAnsi="GHEA Mariam"/>
                <w:lang w:val="hy-AM"/>
              </w:rPr>
              <w:t xml:space="preserve"> </w:t>
            </w:r>
            <w:r w:rsidRPr="00197E9C">
              <w:rPr>
                <w:rFonts w:ascii="GHEA Mariam" w:hAnsi="GHEA Mariam" w:cs="Sylfaen"/>
                <w:lang w:val="hy-AM"/>
              </w:rPr>
              <w:t>է</w:t>
            </w:r>
            <w:r w:rsidRPr="00197E9C">
              <w:rPr>
                <w:rFonts w:ascii="GHEA Mariam" w:hAnsi="GHEA Mariam"/>
                <w:lang w:val="hy-AM"/>
              </w:rPr>
              <w:t xml:space="preserve"> </w:t>
            </w:r>
            <w:r w:rsidRPr="00197E9C">
              <w:rPr>
                <w:rFonts w:ascii="GHEA Mariam" w:hAnsi="GHEA Mariam" w:cs="Sylfaen"/>
                <w:lang w:val="hy-AM"/>
              </w:rPr>
              <w:t>նշված</w:t>
            </w:r>
            <w:r w:rsidRPr="00197E9C">
              <w:rPr>
                <w:rFonts w:ascii="GHEA Mariam" w:hAnsi="GHEA Mariam"/>
                <w:lang w:val="hy-AM"/>
              </w:rPr>
              <w:t xml:space="preserve"> </w:t>
            </w:r>
            <w:r w:rsidRPr="00197E9C">
              <w:rPr>
                <w:rFonts w:ascii="GHEA Mariam" w:hAnsi="GHEA Mariam" w:cs="Sylfaen"/>
                <w:lang w:val="hy-AM"/>
              </w:rPr>
              <w:t>խնդիրները</w:t>
            </w:r>
            <w:r w:rsidRPr="00197E9C">
              <w:rPr>
                <w:rFonts w:ascii="GHEA Mariam" w:hAnsi="GHEA Mariam"/>
                <w:lang w:val="hy-AM"/>
              </w:rPr>
              <w:t xml:space="preserve"> </w:t>
            </w:r>
            <w:r w:rsidRPr="00197E9C">
              <w:rPr>
                <w:rFonts w:ascii="GHEA Mariam" w:hAnsi="GHEA Mariam" w:cs="Sylfaen"/>
                <w:lang w:val="hy-AM"/>
              </w:rPr>
              <w:t>լուծել</w:t>
            </w:r>
            <w:r w:rsidRPr="00197E9C">
              <w:rPr>
                <w:rFonts w:ascii="GHEA Mariam" w:hAnsi="GHEA Mariam"/>
                <w:lang w:val="hy-AM"/>
              </w:rPr>
              <w:t xml:space="preserve"> </w:t>
            </w:r>
            <w:r w:rsidRPr="00197E9C">
              <w:rPr>
                <w:rFonts w:ascii="GHEA Mariam" w:hAnsi="GHEA Mariam" w:cs="Sylfaen"/>
                <w:lang w:val="hy-AM"/>
              </w:rPr>
              <w:t>ՊՖԿՀ ռազմավարությունը և վերջինիս գործողությունների ծրագրի համապարփակ գնահատելու և ստեղծված իրավիճակին համարժեք նոր՝ վերանայված ռազմավարության մշակմամբ և դրանով սահմանված միջոցառումների իրականացմամբ</w:t>
            </w:r>
            <w:r w:rsidRPr="00197E9C">
              <w:rPr>
                <w:rFonts w:ascii="GHEA Mariam" w:hAnsi="GHEA Mariam"/>
                <w:lang w:val="hy-AM"/>
              </w:rPr>
              <w:t>։</w:t>
            </w:r>
          </w:p>
          <w:p w:rsidR="008C23D0" w:rsidRPr="00197E9C" w:rsidRDefault="008C23D0" w:rsidP="00AF23D1">
            <w:pPr>
              <w:ind w:firstLine="644"/>
              <w:jc w:val="both"/>
              <w:rPr>
                <w:rFonts w:ascii="GHEA Mariam" w:hAnsi="GHEA Mariam"/>
                <w:lang w:val="hy-AM"/>
              </w:rPr>
            </w:pPr>
          </w:p>
          <w:p w:rsidR="008C23D0" w:rsidRPr="00197E9C" w:rsidRDefault="008C23D0" w:rsidP="008E329A">
            <w:pPr>
              <w:numPr>
                <w:ilvl w:val="0"/>
                <w:numId w:val="143"/>
              </w:numPr>
              <w:ind w:left="630"/>
              <w:jc w:val="both"/>
              <w:rPr>
                <w:rFonts w:ascii="GHEA Mariam" w:hAnsi="GHEA Mariam"/>
              </w:rPr>
            </w:pPr>
            <w:r w:rsidRPr="00197E9C">
              <w:rPr>
                <w:rFonts w:ascii="GHEA Mariam" w:hAnsi="GHEA Mariam" w:cs="Sylfaen"/>
              </w:rPr>
              <w:t>Կարգավորման</w:t>
            </w:r>
            <w:r w:rsidRPr="00197E9C">
              <w:rPr>
                <w:rFonts w:ascii="GHEA Mariam" w:hAnsi="GHEA Mariam"/>
              </w:rPr>
              <w:t xml:space="preserve"> </w:t>
            </w:r>
            <w:r w:rsidRPr="00197E9C">
              <w:rPr>
                <w:rFonts w:ascii="GHEA Mariam" w:hAnsi="GHEA Mariam" w:cs="Sylfaen"/>
              </w:rPr>
              <w:t>առարկան</w:t>
            </w:r>
          </w:p>
          <w:p w:rsidR="008C23D0" w:rsidRPr="00197E9C" w:rsidRDefault="008C23D0" w:rsidP="00AF23D1">
            <w:pPr>
              <w:ind w:firstLine="644"/>
              <w:jc w:val="both"/>
              <w:rPr>
                <w:rFonts w:ascii="GHEA Mariam" w:hAnsi="GHEA Mariam" w:cs="Sylfaen"/>
                <w:lang w:val="hy-AM"/>
              </w:rPr>
            </w:pPr>
            <w:r w:rsidRPr="00197E9C">
              <w:rPr>
                <w:rFonts w:ascii="GHEA Mariam" w:hAnsi="GHEA Mariam" w:cs="Sylfaen"/>
                <w:lang w:val="ru-RU"/>
              </w:rPr>
              <w:t>Նախագիծը</w:t>
            </w:r>
            <w:r w:rsidRPr="00197E9C">
              <w:rPr>
                <w:rFonts w:ascii="GHEA Mariam" w:hAnsi="GHEA Mariam"/>
              </w:rPr>
              <w:t xml:space="preserve"> </w:t>
            </w:r>
            <w:r w:rsidRPr="00197E9C">
              <w:rPr>
                <w:rFonts w:ascii="GHEA Mariam" w:hAnsi="GHEA Mariam" w:cs="Sylfaen"/>
                <w:lang w:val="ru-RU"/>
              </w:rPr>
              <w:t>կ</w:t>
            </w:r>
            <w:r w:rsidRPr="00197E9C">
              <w:rPr>
                <w:rFonts w:ascii="GHEA Mariam" w:hAnsi="GHEA Mariam" w:cs="Sylfaen"/>
              </w:rPr>
              <w:t>ապահովի</w:t>
            </w:r>
            <w:r w:rsidRPr="00197E9C">
              <w:rPr>
                <w:rFonts w:ascii="GHEA Mariam" w:hAnsi="GHEA Mariam"/>
              </w:rPr>
              <w:t xml:space="preserve"> </w:t>
            </w:r>
            <w:r w:rsidRPr="00197E9C">
              <w:rPr>
                <w:rFonts w:ascii="GHEA Mariam" w:hAnsi="GHEA Mariam" w:cs="Sylfaen"/>
                <w:lang w:val="hy-AM"/>
              </w:rPr>
              <w:t>պետական ֆինանսների կառավարման համակարգի արդյունավետության և ֆինանսաբյուջետային կարգապահության բարձրացում։</w:t>
            </w:r>
          </w:p>
          <w:p w:rsidR="008C23D0" w:rsidRPr="00197E9C" w:rsidRDefault="008C23D0" w:rsidP="00AF23D1">
            <w:pPr>
              <w:ind w:firstLine="644"/>
              <w:jc w:val="both"/>
              <w:rPr>
                <w:rFonts w:ascii="GHEA Mariam" w:hAnsi="GHEA Mariam"/>
              </w:rPr>
            </w:pPr>
          </w:p>
          <w:p w:rsidR="008C23D0" w:rsidRPr="00197E9C" w:rsidRDefault="008C23D0" w:rsidP="00AF23D1">
            <w:pPr>
              <w:jc w:val="both"/>
              <w:rPr>
                <w:rFonts w:ascii="GHEA Mariam" w:hAnsi="GHEA Mariam"/>
              </w:rPr>
            </w:pPr>
            <w:r w:rsidRPr="00197E9C">
              <w:rPr>
                <w:rFonts w:ascii="GHEA Mariam" w:hAnsi="GHEA Mariam"/>
              </w:rPr>
              <w:t xml:space="preserve">   3. </w:t>
            </w: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իրականացումից</w:t>
            </w:r>
            <w:r w:rsidRPr="00197E9C">
              <w:rPr>
                <w:rFonts w:ascii="GHEA Mariam" w:hAnsi="GHEA Mariam"/>
              </w:rPr>
              <w:t xml:space="preserve"> </w:t>
            </w:r>
            <w:r w:rsidRPr="00197E9C">
              <w:rPr>
                <w:rFonts w:ascii="GHEA Mariam" w:hAnsi="GHEA Mariam" w:cs="Sylfaen"/>
              </w:rPr>
              <w:t>ակնկալվող</w:t>
            </w:r>
            <w:r w:rsidRPr="00197E9C">
              <w:rPr>
                <w:rFonts w:ascii="GHEA Mariam" w:hAnsi="GHEA Mariam"/>
              </w:rPr>
              <w:t xml:space="preserve"> </w:t>
            </w:r>
            <w:r w:rsidRPr="00197E9C">
              <w:rPr>
                <w:rFonts w:ascii="GHEA Mariam" w:hAnsi="GHEA Mariam" w:cs="Sylfaen"/>
              </w:rPr>
              <w:t>արդյունքը</w:t>
            </w:r>
          </w:p>
          <w:p w:rsidR="008C23D0" w:rsidRPr="00197E9C" w:rsidRDefault="008C23D0" w:rsidP="00AF23D1">
            <w:pPr>
              <w:ind w:firstLine="720"/>
              <w:jc w:val="both"/>
              <w:rPr>
                <w:rFonts w:ascii="GHEA Mariam" w:hAnsi="GHEA Mariam"/>
                <w:lang w:val="hy-AM"/>
              </w:rPr>
            </w:pPr>
            <w:r w:rsidRPr="00197E9C">
              <w:rPr>
                <w:rFonts w:ascii="GHEA Mariam" w:hAnsi="GHEA Mariam" w:cs="Sylfaen"/>
                <w:lang w:val="hy-AM"/>
              </w:rPr>
              <w:t xml:space="preserve">Միջոցառման արդյունքում ակնկալվում է ՀՀ պետական ֆինանսների կառավարման համակարգում ապահովել փողի դիմաց արժեք սկզբունքի գերակայությունը, ինչպես նաև հանրային միջոցների օգտավետ, </w:t>
            </w:r>
            <w:r w:rsidRPr="00197E9C">
              <w:rPr>
                <w:rFonts w:ascii="GHEA Mariam" w:hAnsi="GHEA Mariam" w:cs="Sylfaen"/>
                <w:lang w:val="hy-AM"/>
              </w:rPr>
              <w:lastRenderedPageBreak/>
              <w:t>արդյունավետ և խնայողաբար օգտագործումը։</w:t>
            </w:r>
          </w:p>
          <w:p w:rsidR="008C23D0" w:rsidRPr="00197E9C" w:rsidRDefault="008C23D0" w:rsidP="00AF23D1">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197E9C" w:rsidRDefault="008C23D0" w:rsidP="00AF23D1">
            <w:pPr>
              <w:pStyle w:val="mechtex"/>
              <w:jc w:val="both"/>
              <w:rPr>
                <w:rFonts w:ascii="GHEA Mariam" w:hAnsi="GHEA Mariam"/>
                <w:caps/>
                <w:sz w:val="20"/>
              </w:rPr>
            </w:pPr>
            <w:r w:rsidRPr="00197E9C">
              <w:rPr>
                <w:rFonts w:ascii="GHEA Mariam" w:hAnsi="GHEA Mariam"/>
                <w:caps/>
                <w:sz w:val="20"/>
              </w:rPr>
              <w:lastRenderedPageBreak/>
              <w:t>2</w:t>
            </w:r>
            <w:r>
              <w:rPr>
                <w:rFonts w:ascii="GHEA Mariam" w:hAnsi="GHEA Mariam"/>
                <w:caps/>
                <w:sz w:val="20"/>
              </w:rPr>
              <w:t>67</w:t>
            </w:r>
          </w:p>
        </w:tc>
        <w:tc>
          <w:tcPr>
            <w:tcW w:w="10632" w:type="dxa"/>
          </w:tcPr>
          <w:p w:rsidR="008C23D0" w:rsidRPr="00197E9C" w:rsidRDefault="008C23D0" w:rsidP="00AF23D1">
            <w:pPr>
              <w:ind w:left="720"/>
              <w:jc w:val="center"/>
              <w:rPr>
                <w:rFonts w:ascii="GHEA Mariam" w:hAnsi="GHEA Mariam" w:cs="Miriam"/>
                <w:lang w:val="hy-AM" w:bidi="he-IL"/>
              </w:rPr>
            </w:pPr>
            <w:r w:rsidRPr="00197E9C">
              <w:rPr>
                <w:rFonts w:ascii="GHEA Mariam" w:hAnsi="GHEA Mariam" w:cs="Miriam"/>
                <w:lang w:val="hy-AM" w:bidi="he-IL"/>
              </w:rPr>
              <w:t>«Հայաստանի Հանրապետությանը հասցեագրված՝ միջազգային կազմակերպությունների և գործընկեր երկրների կողմից տրամադրվող ոչ ֆինանսական օժանդակությունների հաշվառման և պետական բյուջեում արտացոլման մեխանիզմների ներդրում»</w:t>
            </w:r>
          </w:p>
          <w:p w:rsidR="008C23D0" w:rsidRPr="00197E9C" w:rsidRDefault="008C23D0" w:rsidP="00AF23D1">
            <w:pPr>
              <w:jc w:val="center"/>
              <w:rPr>
                <w:rFonts w:ascii="GHEA Mariam" w:hAnsi="GHEA Mariam"/>
              </w:rPr>
            </w:pPr>
            <w:r w:rsidRPr="00197E9C">
              <w:rPr>
                <w:rFonts w:ascii="GHEA Mariam" w:hAnsi="GHEA Mariam" w:cs="Sylfaen"/>
              </w:rPr>
              <w:t>ՄԻՋՈՑԱՌՄԱՆ</w:t>
            </w:r>
          </w:p>
          <w:p w:rsidR="008C23D0" w:rsidRPr="00197E9C" w:rsidRDefault="008C23D0" w:rsidP="00AF23D1">
            <w:pPr>
              <w:jc w:val="center"/>
              <w:rPr>
                <w:rFonts w:ascii="GHEA Mariam" w:hAnsi="GHEA Mariam"/>
              </w:rPr>
            </w:pPr>
          </w:p>
          <w:p w:rsidR="008C23D0" w:rsidRPr="00197E9C" w:rsidRDefault="008C23D0" w:rsidP="008E329A">
            <w:pPr>
              <w:numPr>
                <w:ilvl w:val="0"/>
                <w:numId w:val="144"/>
              </w:numPr>
              <w:jc w:val="both"/>
              <w:rPr>
                <w:rFonts w:ascii="GHEA Mariam" w:hAnsi="GHEA Mariam"/>
              </w:rPr>
            </w:pP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իրականացման</w:t>
            </w:r>
            <w:r w:rsidRPr="00197E9C">
              <w:rPr>
                <w:rFonts w:ascii="GHEA Mariam" w:hAnsi="GHEA Mariam"/>
              </w:rPr>
              <w:t xml:space="preserve"> </w:t>
            </w:r>
            <w:r w:rsidRPr="00197E9C">
              <w:rPr>
                <w:rFonts w:ascii="GHEA Mariam" w:hAnsi="GHEA Mariam" w:cs="Sylfaen"/>
              </w:rPr>
              <w:t>անհրաժեշտությունը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նպատակը</w:t>
            </w:r>
          </w:p>
          <w:p w:rsidR="008C23D0" w:rsidRPr="00197E9C" w:rsidRDefault="008C23D0" w:rsidP="00AF23D1">
            <w:pPr>
              <w:ind w:firstLine="360"/>
              <w:jc w:val="both"/>
              <w:rPr>
                <w:rFonts w:ascii="GHEA Mariam" w:hAnsi="GHEA Mariam" w:cs="Sylfaen"/>
                <w:lang w:val="hy-AM"/>
              </w:rPr>
            </w:pPr>
            <w:r w:rsidRPr="00197E9C">
              <w:rPr>
                <w:rFonts w:ascii="GHEA Mariam" w:hAnsi="GHEA Mariam" w:cs="Sylfaen"/>
                <w:lang w:val="hy-AM"/>
              </w:rPr>
              <w:t xml:space="preserve">Ներկայումս ՀՀ կառավարությանը տարաբնույթ համագործակցության ծրագրերի շրջանակներում օտարերկրյա պետություններից և միջազգային կազմակերպություններից տրամադրվում է տարբեր ձևաչափերի ոչ ֆինանսական բնույթի աջակցություն </w:t>
            </w:r>
            <w:r w:rsidRPr="00197E9C">
              <w:rPr>
                <w:rFonts w:ascii="GHEA Mariam" w:hAnsi="GHEA Mariam" w:cs="Sylfaen"/>
              </w:rPr>
              <w:t>(</w:t>
            </w:r>
            <w:r w:rsidRPr="00197E9C">
              <w:rPr>
                <w:rFonts w:ascii="GHEA Mariam" w:hAnsi="GHEA Mariam" w:cs="Sylfaen"/>
                <w:lang w:val="hy-AM"/>
              </w:rPr>
              <w:t>տեխնիկանան օժանդակություններ, խորհրդատվական ծառայություններ, վերապատրաստումների կազմակերպում և այլն</w:t>
            </w:r>
            <w:r w:rsidRPr="00197E9C">
              <w:rPr>
                <w:rFonts w:ascii="GHEA Mariam" w:hAnsi="GHEA Mariam" w:cs="Sylfaen"/>
              </w:rPr>
              <w:t>)</w:t>
            </w:r>
            <w:r w:rsidRPr="00197E9C">
              <w:rPr>
                <w:rFonts w:ascii="GHEA Mariam" w:hAnsi="GHEA Mariam" w:cs="Sylfaen"/>
                <w:lang w:val="hy-AM"/>
              </w:rPr>
              <w:t>, որը, ըստ էության, որևէ պետական մարմնի կողմից ամբողջությամբ չի հաշվառվում և որևէ ձևով իր արտացոլումը չի գտնում ՀՀ պետական բյուջեում։ Հիմք ընդունելով ՀՀ կառավարության «Հայաստանի Հանրապետության կառավարության ծրագրի մասին» 01.06.2018թ</w:t>
            </w:r>
            <w:r w:rsidRPr="00197E9C">
              <w:rPr>
                <w:rFonts w:ascii="Arial Unicode MS" w:eastAsia="Arial Unicode MS" w:hAnsi="Arial Unicode MS" w:cs="Arial Unicode MS" w:hint="eastAsia"/>
                <w:lang w:val="hy-AM"/>
              </w:rPr>
              <w:t>․</w:t>
            </w:r>
            <w:r w:rsidRPr="00197E9C">
              <w:rPr>
                <w:rFonts w:ascii="GHEA Mariam" w:hAnsi="GHEA Mariam" w:cs="Sylfaen"/>
                <w:lang w:val="hy-AM"/>
              </w:rPr>
              <w:t xml:space="preserve"> </w:t>
            </w:r>
            <w:r w:rsidRPr="00197E9C">
              <w:rPr>
                <w:rFonts w:ascii="GHEA Mariam" w:hAnsi="GHEA Mariam" w:cs="GHEA Grapalat"/>
                <w:lang w:val="hy-AM"/>
              </w:rPr>
              <w:t>թիվ</w:t>
            </w:r>
            <w:r w:rsidRPr="00197E9C">
              <w:rPr>
                <w:rFonts w:ascii="GHEA Mariam" w:hAnsi="GHEA Mariam" w:cs="Sylfaen"/>
                <w:lang w:val="hy-AM"/>
              </w:rPr>
              <w:t xml:space="preserve"> 581-</w:t>
            </w:r>
            <w:r w:rsidRPr="00197E9C">
              <w:rPr>
                <w:rFonts w:ascii="GHEA Mariam" w:hAnsi="GHEA Mariam" w:cs="GHEA Grapalat"/>
                <w:lang w:val="hy-AM"/>
              </w:rPr>
              <w:t>Ա</w:t>
            </w:r>
            <w:r w:rsidRPr="00197E9C">
              <w:rPr>
                <w:rFonts w:ascii="GHEA Mariam" w:hAnsi="GHEA Mariam" w:cs="Sylfaen"/>
                <w:lang w:val="hy-AM"/>
              </w:rPr>
              <w:t xml:space="preserve"> </w:t>
            </w:r>
            <w:r w:rsidRPr="00197E9C">
              <w:rPr>
                <w:rFonts w:ascii="GHEA Mariam" w:hAnsi="GHEA Mariam" w:cs="GHEA Grapalat"/>
                <w:lang w:val="hy-AM"/>
              </w:rPr>
              <w:t>որոշ</w:t>
            </w:r>
            <w:r w:rsidRPr="00197E9C">
              <w:rPr>
                <w:rFonts w:ascii="GHEA Mariam" w:hAnsi="GHEA Mariam" w:cs="Sylfaen"/>
                <w:lang w:val="hy-AM"/>
              </w:rPr>
              <w:t>ման 4</w:t>
            </w:r>
            <w:r w:rsidRPr="00197E9C">
              <w:rPr>
                <w:rFonts w:ascii="Arial Unicode MS" w:eastAsia="Arial Unicode MS" w:hAnsi="Arial Unicode MS" w:cs="Arial Unicode MS" w:hint="eastAsia"/>
                <w:lang w:val="hy-AM"/>
              </w:rPr>
              <w:t>․</w:t>
            </w:r>
            <w:r w:rsidRPr="00197E9C">
              <w:rPr>
                <w:rFonts w:ascii="GHEA Mariam" w:hAnsi="GHEA Mariam" w:cs="Sylfaen"/>
                <w:lang w:val="hy-AM"/>
              </w:rPr>
              <w:t xml:space="preserve">2 </w:t>
            </w:r>
            <w:r w:rsidRPr="00197E9C">
              <w:rPr>
                <w:rFonts w:ascii="GHEA Mariam" w:hAnsi="GHEA Mariam" w:cs="GHEA Grapalat"/>
                <w:lang w:val="hy-AM"/>
              </w:rPr>
              <w:t>բաժնի 2-րդ պարբերությունը՝</w:t>
            </w:r>
            <w:r w:rsidRPr="00197E9C">
              <w:rPr>
                <w:rFonts w:ascii="GHEA Mariam" w:hAnsi="GHEA Mariam" w:cs="Sylfaen"/>
                <w:lang w:val="hy-AM"/>
              </w:rPr>
              <w:t xml:space="preserve"> միջոցառման նպատակ է սահմանվում օտարերկրյա պետություններից և միջազգային կազմակերպություններից ՀՀ-ին տրամադրված ոչ ֆինանսական օժանդակության հաշվառման և պետական բյուջեում արտացոլման համար համապատասխան բանակցությունների նախաձեռնումը և անհրաժեշտ իրավական մեխանիզմների մշակումը։ </w:t>
            </w:r>
          </w:p>
          <w:p w:rsidR="008C23D0" w:rsidRPr="00197E9C" w:rsidRDefault="008C23D0" w:rsidP="00AF23D1">
            <w:pPr>
              <w:ind w:firstLine="720"/>
              <w:jc w:val="both"/>
              <w:rPr>
                <w:rFonts w:ascii="GHEA Mariam" w:hAnsi="GHEA Mariam"/>
                <w:lang w:val="hy-AM"/>
              </w:rPr>
            </w:pPr>
          </w:p>
          <w:p w:rsidR="008C23D0" w:rsidRPr="00197E9C" w:rsidRDefault="008C23D0" w:rsidP="00AF23D1">
            <w:pPr>
              <w:ind w:firstLine="720"/>
              <w:jc w:val="both"/>
              <w:rPr>
                <w:rFonts w:ascii="GHEA Mariam" w:hAnsi="GHEA Mariam"/>
                <w:lang w:val="hy-AM"/>
              </w:rPr>
            </w:pPr>
            <w:r w:rsidRPr="00197E9C">
              <w:rPr>
                <w:rFonts w:ascii="GHEA Mariam" w:hAnsi="GHEA Mariam" w:cs="Sylfaen"/>
                <w:lang w:val="hy-AM"/>
              </w:rPr>
              <w:t>1.1 Կարգավորման</w:t>
            </w:r>
            <w:r w:rsidRPr="00197E9C">
              <w:rPr>
                <w:rFonts w:ascii="GHEA Mariam" w:hAnsi="GHEA Mariam"/>
                <w:lang w:val="hy-AM"/>
              </w:rPr>
              <w:t xml:space="preserve"> </w:t>
            </w:r>
            <w:r w:rsidRPr="00197E9C">
              <w:rPr>
                <w:rFonts w:ascii="GHEA Mariam" w:hAnsi="GHEA Mariam" w:cs="Sylfaen"/>
                <w:lang w:val="hy-AM"/>
              </w:rPr>
              <w:t>հարաբերությունների</w:t>
            </w:r>
            <w:r w:rsidRPr="00197E9C">
              <w:rPr>
                <w:rFonts w:ascii="GHEA Mariam" w:hAnsi="GHEA Mariam"/>
                <w:lang w:val="hy-AM"/>
              </w:rPr>
              <w:t xml:space="preserve"> </w:t>
            </w:r>
            <w:r w:rsidRPr="00197E9C">
              <w:rPr>
                <w:rFonts w:ascii="GHEA Mariam" w:hAnsi="GHEA Mariam" w:cs="Sylfaen"/>
                <w:lang w:val="hy-AM"/>
              </w:rPr>
              <w:t>ներկա</w:t>
            </w:r>
            <w:r w:rsidRPr="00197E9C">
              <w:rPr>
                <w:rFonts w:ascii="GHEA Mariam" w:hAnsi="GHEA Mariam"/>
                <w:lang w:val="hy-AM"/>
              </w:rPr>
              <w:t xml:space="preserve"> </w:t>
            </w:r>
            <w:r w:rsidRPr="00197E9C">
              <w:rPr>
                <w:rFonts w:ascii="GHEA Mariam" w:hAnsi="GHEA Mariam" w:cs="Sylfaen"/>
                <w:lang w:val="hy-AM"/>
              </w:rPr>
              <w:t>վիճակը</w:t>
            </w:r>
            <w:r w:rsidRPr="00197E9C">
              <w:rPr>
                <w:rFonts w:ascii="GHEA Mariam" w:hAnsi="GHEA Mariam"/>
                <w:lang w:val="hy-AM"/>
              </w:rPr>
              <w:t xml:space="preserve"> </w:t>
            </w:r>
            <w:r w:rsidRPr="00197E9C">
              <w:rPr>
                <w:rFonts w:ascii="GHEA Mariam" w:hAnsi="GHEA Mariam" w:cs="Sylfaen"/>
                <w:lang w:val="hy-AM"/>
              </w:rPr>
              <w:t>և</w:t>
            </w:r>
            <w:r w:rsidRPr="00197E9C">
              <w:rPr>
                <w:rFonts w:ascii="GHEA Mariam" w:hAnsi="GHEA Mariam"/>
                <w:lang w:val="hy-AM"/>
              </w:rPr>
              <w:t xml:space="preserve"> </w:t>
            </w:r>
            <w:r w:rsidRPr="00197E9C">
              <w:rPr>
                <w:rFonts w:ascii="GHEA Mariam" w:hAnsi="GHEA Mariam" w:cs="Sylfaen"/>
                <w:lang w:val="hy-AM"/>
              </w:rPr>
              <w:t>առկա</w:t>
            </w:r>
            <w:r w:rsidRPr="00197E9C">
              <w:rPr>
                <w:rFonts w:ascii="GHEA Mariam" w:hAnsi="GHEA Mariam"/>
                <w:lang w:val="hy-AM"/>
              </w:rPr>
              <w:t xml:space="preserve"> </w:t>
            </w:r>
            <w:r w:rsidRPr="00197E9C">
              <w:rPr>
                <w:rFonts w:ascii="GHEA Mariam" w:hAnsi="GHEA Mariam" w:cs="Sylfaen"/>
                <w:lang w:val="hy-AM"/>
              </w:rPr>
              <w:t>խնդիրները</w:t>
            </w:r>
          </w:p>
          <w:p w:rsidR="008C23D0" w:rsidRPr="00197E9C" w:rsidRDefault="008C23D0" w:rsidP="00AF23D1">
            <w:pPr>
              <w:ind w:firstLine="720"/>
              <w:jc w:val="both"/>
              <w:rPr>
                <w:rFonts w:ascii="GHEA Mariam" w:hAnsi="GHEA Mariam" w:cs="Sylfaen"/>
                <w:lang w:val="hy-AM"/>
              </w:rPr>
            </w:pPr>
            <w:r w:rsidRPr="00197E9C">
              <w:rPr>
                <w:rFonts w:ascii="GHEA Mariam" w:hAnsi="GHEA Mariam" w:cs="Sylfaen"/>
                <w:lang w:val="hy-AM"/>
              </w:rPr>
              <w:t xml:space="preserve">Պետական ֆինանսների կառավարման համակարգի շարունակական բարեփոխումների իրականացման գործընթացում ՀՀ կառավարությունը համագործակցելում է մի շարք միջազգային ֆինանսական կազմակերպությունների և գործընկեր պետությունների հետ։ Այդ համագործակցությունը հաճախ դրսևորվում է ֆինանսական բնույթ չկրող զգալի աջակցության տրամադրմամբ՝ առանձին բարեփոխումների ծրագրերի աջակցության համար միջազգային և տեղական փորձագետների ներգրավման համար տեխնիկական առաջադրանքների մշակում, փորձագետների ներգրավում, փորձի փոխանակման համար գործընկեր երկրներ այցերի կազմակերպման ֆինանսավորում և այլն։ Այս աջակցությունը որևէ կերպ չի համակարգվում և չի հաշվառվում՝ արդյունքում չարտացոլվելով ՀՀ պետական բյուջեում։ </w:t>
            </w:r>
          </w:p>
          <w:p w:rsidR="008C23D0" w:rsidRPr="00197E9C" w:rsidRDefault="008C23D0" w:rsidP="00AF23D1">
            <w:pPr>
              <w:ind w:firstLine="720"/>
              <w:jc w:val="both"/>
              <w:rPr>
                <w:rFonts w:ascii="GHEA Mariam" w:hAnsi="GHEA Mariam"/>
                <w:lang w:val="hy-AM"/>
              </w:rPr>
            </w:pPr>
          </w:p>
          <w:p w:rsidR="008C23D0" w:rsidRPr="00197E9C" w:rsidRDefault="008C23D0" w:rsidP="00AF23D1">
            <w:pPr>
              <w:ind w:firstLine="720"/>
              <w:jc w:val="both"/>
              <w:rPr>
                <w:rFonts w:ascii="GHEA Mariam" w:hAnsi="GHEA Mariam"/>
                <w:lang w:val="hy-AM"/>
              </w:rPr>
            </w:pPr>
            <w:r w:rsidRPr="00197E9C">
              <w:rPr>
                <w:rFonts w:ascii="GHEA Mariam" w:hAnsi="GHEA Mariam" w:cs="Sylfaen"/>
                <w:lang w:val="hy-AM"/>
              </w:rPr>
              <w:t>1.2 Առկա</w:t>
            </w:r>
            <w:r w:rsidRPr="00197E9C">
              <w:rPr>
                <w:rFonts w:ascii="GHEA Mariam" w:hAnsi="GHEA Mariam"/>
                <w:lang w:val="hy-AM"/>
              </w:rPr>
              <w:t xml:space="preserve"> </w:t>
            </w:r>
            <w:r w:rsidRPr="00197E9C">
              <w:rPr>
                <w:rFonts w:ascii="GHEA Mariam" w:hAnsi="GHEA Mariam" w:cs="Sylfaen"/>
                <w:lang w:val="hy-AM"/>
              </w:rPr>
              <w:t>խնդիրների</w:t>
            </w:r>
            <w:r w:rsidRPr="00197E9C">
              <w:rPr>
                <w:rFonts w:ascii="GHEA Mariam" w:hAnsi="GHEA Mariam"/>
                <w:lang w:val="hy-AM"/>
              </w:rPr>
              <w:t xml:space="preserve"> </w:t>
            </w:r>
            <w:r w:rsidRPr="00197E9C">
              <w:rPr>
                <w:rFonts w:ascii="GHEA Mariam" w:hAnsi="GHEA Mariam" w:cs="Sylfaen"/>
                <w:lang w:val="hy-AM"/>
              </w:rPr>
              <w:t>առաջարկվող</w:t>
            </w:r>
            <w:r w:rsidRPr="00197E9C">
              <w:rPr>
                <w:rFonts w:ascii="GHEA Mariam" w:hAnsi="GHEA Mariam"/>
                <w:lang w:val="hy-AM"/>
              </w:rPr>
              <w:t xml:space="preserve"> </w:t>
            </w:r>
            <w:r w:rsidRPr="00197E9C">
              <w:rPr>
                <w:rFonts w:ascii="GHEA Mariam" w:hAnsi="GHEA Mariam" w:cs="Sylfaen"/>
                <w:lang w:val="hy-AM"/>
              </w:rPr>
              <w:t>լուծումները</w:t>
            </w:r>
          </w:p>
          <w:p w:rsidR="008C23D0" w:rsidRPr="00197E9C" w:rsidRDefault="008C23D0" w:rsidP="00AF23D1">
            <w:pPr>
              <w:ind w:firstLine="720"/>
              <w:jc w:val="both"/>
              <w:rPr>
                <w:rFonts w:ascii="GHEA Mariam" w:hAnsi="GHEA Mariam" w:cs="Sylfaen"/>
                <w:lang w:val="hy-AM"/>
              </w:rPr>
            </w:pPr>
            <w:r w:rsidRPr="00197E9C">
              <w:rPr>
                <w:rFonts w:ascii="GHEA Mariam" w:hAnsi="GHEA Mariam" w:cs="Sylfaen"/>
                <w:noProof/>
                <w:color w:val="000000"/>
                <w:lang w:val="ro-RO"/>
              </w:rPr>
              <w:t xml:space="preserve">Վերը նշված </w:t>
            </w:r>
            <w:r w:rsidRPr="00197E9C">
              <w:rPr>
                <w:rFonts w:ascii="GHEA Mariam" w:hAnsi="GHEA Mariam" w:cs="Sylfaen"/>
                <w:noProof/>
                <w:color w:val="000000"/>
                <w:lang w:val="hy-AM"/>
              </w:rPr>
              <w:t xml:space="preserve">խնդրի լուծում է հանդիսանում ՀՀ կառավարությանը </w:t>
            </w:r>
            <w:r w:rsidRPr="00197E9C">
              <w:rPr>
                <w:rFonts w:ascii="GHEA Mariam" w:hAnsi="GHEA Mariam" w:cs="Sylfaen"/>
                <w:lang w:val="hy-AM"/>
              </w:rPr>
              <w:t>օտարերկրյա պետություններից և միջազգային ֆինանսական կազմակերպություններից տրամադրված ոչ ֆինանսական աջակցության համակարգման, հաշվառման իրականացման, ինչպես նաև ՀՀ պետական բյուջեում դրանց արտացոլման համար մեխանիզմների մշակումը։</w:t>
            </w:r>
          </w:p>
          <w:p w:rsidR="008C23D0" w:rsidRPr="00197E9C" w:rsidRDefault="008C23D0" w:rsidP="00AF23D1">
            <w:pPr>
              <w:ind w:firstLine="720"/>
              <w:jc w:val="both"/>
              <w:rPr>
                <w:rFonts w:ascii="GHEA Mariam" w:hAnsi="GHEA Mariam" w:cs="Sylfaen"/>
                <w:noProof/>
                <w:color w:val="000000"/>
                <w:lang w:val="hy-AM"/>
              </w:rPr>
            </w:pPr>
          </w:p>
          <w:p w:rsidR="008C23D0" w:rsidRPr="00197E9C" w:rsidRDefault="008C23D0" w:rsidP="008E329A">
            <w:pPr>
              <w:numPr>
                <w:ilvl w:val="0"/>
                <w:numId w:val="144"/>
              </w:numPr>
              <w:jc w:val="both"/>
              <w:rPr>
                <w:rFonts w:ascii="GHEA Mariam" w:hAnsi="GHEA Mariam"/>
              </w:rPr>
            </w:pPr>
            <w:r w:rsidRPr="00197E9C">
              <w:rPr>
                <w:rFonts w:ascii="GHEA Mariam" w:hAnsi="GHEA Mariam" w:cs="Sylfaen"/>
              </w:rPr>
              <w:t>Կարգավորման</w:t>
            </w:r>
            <w:r w:rsidRPr="00197E9C">
              <w:rPr>
                <w:rFonts w:ascii="GHEA Mariam" w:hAnsi="GHEA Mariam"/>
              </w:rPr>
              <w:t xml:space="preserve"> </w:t>
            </w:r>
            <w:r w:rsidRPr="00197E9C">
              <w:rPr>
                <w:rFonts w:ascii="GHEA Mariam" w:hAnsi="GHEA Mariam" w:cs="Sylfaen"/>
              </w:rPr>
              <w:t>առարկան</w:t>
            </w:r>
          </w:p>
          <w:p w:rsidR="008C23D0" w:rsidRPr="00197E9C" w:rsidRDefault="008C23D0" w:rsidP="00AF23D1">
            <w:pPr>
              <w:ind w:firstLine="720"/>
              <w:jc w:val="both"/>
              <w:rPr>
                <w:rFonts w:ascii="GHEA Mariam" w:hAnsi="GHEA Mariam" w:cs="Sylfaen"/>
              </w:rPr>
            </w:pPr>
            <w:r w:rsidRPr="00197E9C">
              <w:rPr>
                <w:rFonts w:ascii="GHEA Mariam" w:hAnsi="GHEA Mariam" w:cs="Sylfaen"/>
                <w:lang w:val="hy-AM"/>
              </w:rPr>
              <w:t>Միջոցառումը կապահովի ոչ ֆինանսական օժանդակության միասնական հաշվառման և ՀՀ պետական բյուջեում արտացոլման համար անհրաժեշտ օրենսդրական հիմքերը</w:t>
            </w:r>
            <w:r w:rsidRPr="00197E9C">
              <w:rPr>
                <w:rFonts w:ascii="GHEA Mariam" w:hAnsi="GHEA Mariam" w:cs="Sylfaen"/>
              </w:rPr>
              <w:t>:</w:t>
            </w:r>
          </w:p>
          <w:p w:rsidR="008C23D0" w:rsidRPr="00197E9C" w:rsidRDefault="008C23D0" w:rsidP="00AF23D1">
            <w:pPr>
              <w:ind w:firstLine="720"/>
              <w:jc w:val="both"/>
              <w:rPr>
                <w:rFonts w:ascii="GHEA Mariam" w:hAnsi="GHEA Mariam"/>
              </w:rPr>
            </w:pPr>
          </w:p>
          <w:p w:rsidR="008C23D0" w:rsidRPr="00197E9C" w:rsidRDefault="008C23D0" w:rsidP="008E329A">
            <w:pPr>
              <w:numPr>
                <w:ilvl w:val="0"/>
                <w:numId w:val="144"/>
              </w:numPr>
              <w:jc w:val="both"/>
              <w:rPr>
                <w:rFonts w:ascii="GHEA Mariam" w:hAnsi="GHEA Mariam"/>
              </w:rPr>
            </w:pP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իրականացումից</w:t>
            </w:r>
            <w:r w:rsidRPr="00197E9C">
              <w:rPr>
                <w:rFonts w:ascii="GHEA Mariam" w:hAnsi="GHEA Mariam"/>
              </w:rPr>
              <w:t xml:space="preserve"> </w:t>
            </w:r>
            <w:r w:rsidRPr="00197E9C">
              <w:rPr>
                <w:rFonts w:ascii="GHEA Mariam" w:hAnsi="GHEA Mariam" w:cs="Sylfaen"/>
              </w:rPr>
              <w:t>ակնկալվող</w:t>
            </w:r>
            <w:r w:rsidRPr="00197E9C">
              <w:rPr>
                <w:rFonts w:ascii="GHEA Mariam" w:hAnsi="GHEA Mariam"/>
              </w:rPr>
              <w:t xml:space="preserve"> </w:t>
            </w:r>
            <w:r w:rsidRPr="00197E9C">
              <w:rPr>
                <w:rFonts w:ascii="GHEA Mariam" w:hAnsi="GHEA Mariam" w:cs="Sylfaen"/>
              </w:rPr>
              <w:t>արդյունքը</w:t>
            </w:r>
          </w:p>
          <w:p w:rsidR="008C23D0" w:rsidRPr="00197E9C" w:rsidRDefault="008C23D0" w:rsidP="00AF23D1">
            <w:pPr>
              <w:ind w:firstLine="720"/>
              <w:jc w:val="both"/>
              <w:rPr>
                <w:rFonts w:ascii="GHEA Mariam" w:hAnsi="GHEA Mariam" w:cs="Sylfaen"/>
                <w:noProof/>
                <w:color w:val="000000"/>
                <w:lang w:val="ro-RO"/>
              </w:rPr>
            </w:pPr>
            <w:r w:rsidRPr="00197E9C">
              <w:rPr>
                <w:rFonts w:ascii="GHEA Mariam" w:hAnsi="GHEA Mariam" w:cs="Sylfaen"/>
                <w:noProof/>
                <w:color w:val="000000"/>
                <w:lang w:val="hy-AM"/>
              </w:rPr>
              <w:t>3</w:t>
            </w:r>
            <w:r w:rsidRPr="00197E9C">
              <w:rPr>
                <w:rFonts w:ascii="Arial Unicode MS" w:eastAsia="Arial Unicode MS" w:hAnsi="Arial Unicode MS" w:cs="Arial Unicode MS" w:hint="eastAsia"/>
                <w:noProof/>
                <w:color w:val="000000"/>
                <w:lang w:val="hy-AM"/>
              </w:rPr>
              <w:t>․</w:t>
            </w:r>
            <w:r w:rsidRPr="00197E9C">
              <w:rPr>
                <w:rFonts w:ascii="GHEA Mariam" w:hAnsi="GHEA Mariam" w:cs="Sylfaen"/>
                <w:noProof/>
                <w:color w:val="000000"/>
                <w:lang w:val="hy-AM"/>
              </w:rPr>
              <w:t>1</w:t>
            </w:r>
            <w:r w:rsidRPr="00197E9C">
              <w:rPr>
                <w:rFonts w:ascii="Arial Unicode MS" w:eastAsia="Arial Unicode MS" w:hAnsi="Arial Unicode MS" w:cs="Arial Unicode MS" w:hint="eastAsia"/>
                <w:noProof/>
                <w:color w:val="000000"/>
                <w:lang w:val="hy-AM"/>
              </w:rPr>
              <w:t>․</w:t>
            </w:r>
            <w:r w:rsidRPr="00197E9C">
              <w:rPr>
                <w:rFonts w:ascii="GHEA Mariam" w:hAnsi="GHEA Mariam" w:cs="Sylfaen"/>
                <w:noProof/>
                <w:color w:val="000000"/>
                <w:lang w:val="hy-AM"/>
              </w:rPr>
              <w:t xml:space="preserve"> </w:t>
            </w:r>
            <w:r w:rsidRPr="00197E9C">
              <w:rPr>
                <w:rFonts w:ascii="GHEA Mariam" w:hAnsi="GHEA Mariam" w:cs="Sylfaen"/>
                <w:noProof/>
                <w:color w:val="000000"/>
                <w:lang w:val="ro-RO"/>
              </w:rPr>
              <w:t>Տրամադրվող ոչ ֆինանսական օժանդակությունների համապարփակ հաշվառման իրականացում՝ ապահովելով յուրաքանչյուր ոլորտին ուղղվող բյուջետային և այլ  ռեսուրսների իրական պատկերի ստացում։</w:t>
            </w:r>
          </w:p>
          <w:p w:rsidR="008C23D0" w:rsidRPr="00197E9C" w:rsidRDefault="008C23D0" w:rsidP="00AF23D1">
            <w:pPr>
              <w:ind w:firstLine="720"/>
              <w:jc w:val="both"/>
              <w:rPr>
                <w:rFonts w:ascii="GHEA Mariam" w:hAnsi="GHEA Mariam" w:cs="Sylfaen"/>
                <w:noProof/>
                <w:color w:val="000000"/>
                <w:lang w:val="hy-AM"/>
              </w:rPr>
            </w:pPr>
            <w:r w:rsidRPr="00197E9C">
              <w:rPr>
                <w:rFonts w:ascii="GHEA Mariam" w:hAnsi="GHEA Mariam" w:cs="Sylfaen"/>
                <w:noProof/>
                <w:color w:val="000000"/>
                <w:lang w:val="ro-RO"/>
              </w:rPr>
              <w:t>3</w:t>
            </w:r>
            <w:r w:rsidRPr="00197E9C">
              <w:rPr>
                <w:rFonts w:ascii="Arial Unicode MS" w:eastAsia="Arial Unicode MS" w:hAnsi="Arial Unicode MS" w:cs="Arial Unicode MS" w:hint="eastAsia"/>
                <w:noProof/>
                <w:color w:val="000000"/>
                <w:lang w:val="ro-RO"/>
              </w:rPr>
              <w:t>․</w:t>
            </w:r>
            <w:r w:rsidRPr="00197E9C">
              <w:rPr>
                <w:rFonts w:ascii="GHEA Mariam" w:hAnsi="GHEA Mariam" w:cs="Sylfaen"/>
                <w:noProof/>
                <w:color w:val="000000"/>
                <w:lang w:val="ro-RO"/>
              </w:rPr>
              <w:t>2</w:t>
            </w:r>
            <w:r w:rsidRPr="00197E9C">
              <w:rPr>
                <w:rFonts w:ascii="Arial Unicode MS" w:eastAsia="Arial Unicode MS" w:hAnsi="Arial Unicode MS" w:cs="Arial Unicode MS" w:hint="eastAsia"/>
                <w:noProof/>
                <w:color w:val="000000"/>
                <w:lang w:val="ro-RO"/>
              </w:rPr>
              <w:t>․</w:t>
            </w:r>
            <w:r w:rsidRPr="00197E9C">
              <w:rPr>
                <w:rFonts w:ascii="GHEA Mariam" w:hAnsi="GHEA Mariam" w:cs="Sylfaen"/>
                <w:noProof/>
                <w:color w:val="000000"/>
                <w:lang w:val="ro-RO"/>
              </w:rPr>
              <w:t xml:space="preserve"> Տրամադրվող ոչ ֆինանսական օժանդակությունների հաշվառում և 2020 թվականի պետական բյուջեում արտացոլում</w:t>
            </w:r>
            <w:r w:rsidRPr="00197E9C">
              <w:rPr>
                <w:rFonts w:ascii="GHEA Mariam" w:hAnsi="GHEA Mariam" w:cs="Sylfaen"/>
                <w:noProof/>
                <w:color w:val="000000"/>
                <w:lang w:val="hy-AM"/>
              </w:rPr>
              <w:t>։</w:t>
            </w:r>
          </w:p>
          <w:p w:rsidR="008C23D0" w:rsidRPr="00197E9C" w:rsidRDefault="008C23D0" w:rsidP="00AF23D1">
            <w:pPr>
              <w:ind w:firstLine="720"/>
              <w:jc w:val="both"/>
              <w:rPr>
                <w:rFonts w:ascii="GHEA Mariam" w:hAnsi="GHEA Mariam" w:cs="Sylfaen"/>
                <w:noProof/>
                <w:color w:val="000000"/>
                <w:lang w:val="ro-RO"/>
              </w:rPr>
            </w:pPr>
            <w:r w:rsidRPr="00197E9C">
              <w:rPr>
                <w:rFonts w:ascii="GHEA Mariam" w:hAnsi="GHEA Mariam" w:cs="Sylfaen"/>
                <w:noProof/>
                <w:color w:val="000000"/>
                <w:lang w:val="ro-RO"/>
              </w:rPr>
              <w:t xml:space="preserve"> Նշված միջոցառման համար 2018թ. պետական բյուջեով լրացուցիչ ֆինանսական միջոցներ չեն պահանջվելու:</w:t>
            </w:r>
          </w:p>
          <w:p w:rsidR="008C23D0" w:rsidRPr="00197E9C" w:rsidRDefault="008C23D0" w:rsidP="00AF23D1">
            <w:pPr>
              <w:pStyle w:val="mechtex"/>
              <w:jc w:val="both"/>
              <w:rPr>
                <w:rFonts w:ascii="GHEA Mariam" w:hAnsi="GHEA Mariam"/>
                <w:caps/>
                <w:sz w:val="20"/>
                <w:lang w:val="ro-RO"/>
              </w:rPr>
            </w:pPr>
          </w:p>
        </w:tc>
      </w:tr>
      <w:tr w:rsidR="008C23D0" w:rsidRPr="00197E9C" w:rsidTr="00333646">
        <w:trPr>
          <w:gridBefore w:val="1"/>
          <w:gridAfter w:val="1"/>
          <w:wAfter w:w="15" w:type="dxa"/>
        </w:trPr>
        <w:tc>
          <w:tcPr>
            <w:tcW w:w="567" w:type="dxa"/>
            <w:gridSpan w:val="2"/>
          </w:tcPr>
          <w:p w:rsidR="008C23D0" w:rsidRPr="00197E9C" w:rsidRDefault="008C23D0" w:rsidP="00AF23D1">
            <w:pPr>
              <w:pStyle w:val="mechtex"/>
              <w:jc w:val="both"/>
              <w:rPr>
                <w:rFonts w:ascii="GHEA Mariam" w:hAnsi="GHEA Mariam"/>
                <w:caps/>
                <w:sz w:val="20"/>
              </w:rPr>
            </w:pPr>
            <w:r>
              <w:rPr>
                <w:rFonts w:ascii="GHEA Mariam" w:hAnsi="GHEA Mariam"/>
                <w:caps/>
                <w:sz w:val="20"/>
              </w:rPr>
              <w:t>268</w:t>
            </w:r>
          </w:p>
        </w:tc>
        <w:tc>
          <w:tcPr>
            <w:tcW w:w="10632" w:type="dxa"/>
          </w:tcPr>
          <w:p w:rsidR="008C23D0" w:rsidRPr="00197E9C" w:rsidRDefault="008C23D0" w:rsidP="00AF23D1">
            <w:pPr>
              <w:ind w:left="720"/>
              <w:jc w:val="center"/>
              <w:rPr>
                <w:rFonts w:ascii="GHEA Mariam" w:hAnsi="GHEA Mariam" w:cs="Miriam"/>
                <w:lang w:val="hy-AM" w:bidi="he-IL"/>
              </w:rPr>
            </w:pPr>
            <w:r w:rsidRPr="00197E9C">
              <w:rPr>
                <w:rFonts w:ascii="GHEA Mariam" w:hAnsi="GHEA Mariam" w:cs="Miriam"/>
                <w:lang w:val="hy-AM" w:bidi="he-IL"/>
              </w:rPr>
              <w:t>«Պետական ֆինանսների կառավարման, ներառյալ գնումների գործընթացներում պետությանը պատճառված վնասի հիմքով իրավական հետևանքների և դրանք պետական բյուջե հետ վերադարձնելու մեխանիզների կատարելագործում»</w:t>
            </w:r>
          </w:p>
          <w:p w:rsidR="008C23D0" w:rsidRPr="00197E9C" w:rsidRDefault="008C23D0" w:rsidP="00AF23D1">
            <w:pPr>
              <w:ind w:left="270"/>
              <w:jc w:val="center"/>
              <w:rPr>
                <w:rFonts w:ascii="GHEA Mariam" w:hAnsi="GHEA Mariam" w:cs="Sylfaen"/>
                <w:noProof/>
                <w:color w:val="000000"/>
                <w:spacing w:val="-8"/>
                <w:lang w:val="hy-AM"/>
              </w:rPr>
            </w:pPr>
            <w:r w:rsidRPr="00197E9C">
              <w:rPr>
                <w:rFonts w:ascii="GHEA Mariam" w:hAnsi="GHEA Mariam" w:cs="Sylfaen"/>
                <w:noProof/>
                <w:color w:val="000000"/>
                <w:spacing w:val="-8"/>
                <w:lang w:val="hy-AM"/>
              </w:rPr>
              <w:t>ՄԻՋՈՑԱՌՄԱՆ</w:t>
            </w:r>
          </w:p>
          <w:p w:rsidR="008C23D0" w:rsidRPr="00197E9C" w:rsidRDefault="008C23D0" w:rsidP="00AF23D1">
            <w:pPr>
              <w:jc w:val="center"/>
              <w:rPr>
                <w:rFonts w:ascii="GHEA Mariam" w:hAnsi="GHEA Mariam"/>
                <w:lang w:val="hy-AM"/>
              </w:rPr>
            </w:pPr>
          </w:p>
          <w:p w:rsidR="008C23D0" w:rsidRPr="00B82994" w:rsidRDefault="008C23D0" w:rsidP="008E329A">
            <w:pPr>
              <w:pStyle w:val="ListParagraph"/>
              <w:numPr>
                <w:ilvl w:val="0"/>
                <w:numId w:val="282"/>
              </w:numPr>
              <w:contextualSpacing/>
              <w:jc w:val="both"/>
              <w:rPr>
                <w:rFonts w:ascii="GHEA Mariam" w:hAnsi="GHEA Mariam"/>
                <w:sz w:val="20"/>
                <w:szCs w:val="22"/>
                <w:lang w:val="hy-AM" w:eastAsia="en-GB"/>
              </w:rPr>
            </w:pPr>
            <w:r w:rsidRPr="00B82994">
              <w:rPr>
                <w:rFonts w:ascii="GHEA Mariam" w:hAnsi="GHEA Mariam" w:cs="Sylfaen"/>
                <w:sz w:val="20"/>
                <w:szCs w:val="22"/>
                <w:lang w:val="hy-AM" w:eastAsia="en-GB"/>
              </w:rPr>
              <w:t>Միջոցառման</w:t>
            </w:r>
            <w:r w:rsidRPr="00B82994">
              <w:rPr>
                <w:rFonts w:ascii="GHEA Mariam" w:hAnsi="GHEA Mariam"/>
                <w:sz w:val="20"/>
                <w:szCs w:val="22"/>
                <w:lang w:val="hy-AM" w:eastAsia="en-GB"/>
              </w:rPr>
              <w:t xml:space="preserve"> </w:t>
            </w:r>
            <w:r w:rsidRPr="00B82994">
              <w:rPr>
                <w:rFonts w:ascii="GHEA Mariam" w:hAnsi="GHEA Mariam" w:cs="Sylfaen"/>
                <w:sz w:val="20"/>
                <w:szCs w:val="22"/>
                <w:lang w:val="hy-AM" w:eastAsia="en-GB"/>
              </w:rPr>
              <w:t>իրականացման</w:t>
            </w:r>
            <w:r w:rsidRPr="00B82994">
              <w:rPr>
                <w:rFonts w:ascii="GHEA Mariam" w:hAnsi="GHEA Mariam"/>
                <w:sz w:val="20"/>
                <w:szCs w:val="22"/>
                <w:lang w:val="hy-AM" w:eastAsia="en-GB"/>
              </w:rPr>
              <w:t xml:space="preserve"> </w:t>
            </w:r>
            <w:r w:rsidRPr="00B82994">
              <w:rPr>
                <w:rFonts w:ascii="GHEA Mariam" w:hAnsi="GHEA Mariam" w:cs="Sylfaen"/>
                <w:sz w:val="20"/>
                <w:szCs w:val="22"/>
                <w:lang w:val="hy-AM" w:eastAsia="en-GB"/>
              </w:rPr>
              <w:t>անհրաժեշտությունը</w:t>
            </w:r>
            <w:r w:rsidRPr="00B82994">
              <w:rPr>
                <w:rFonts w:ascii="GHEA Mariam" w:hAnsi="GHEA Mariam"/>
                <w:sz w:val="20"/>
                <w:szCs w:val="22"/>
                <w:lang w:val="hy-AM" w:eastAsia="en-GB"/>
              </w:rPr>
              <w:t xml:space="preserve"> </w:t>
            </w:r>
            <w:r w:rsidRPr="00B82994">
              <w:rPr>
                <w:rFonts w:ascii="GHEA Mariam" w:hAnsi="GHEA Mariam" w:cs="Sylfaen"/>
                <w:sz w:val="20"/>
                <w:szCs w:val="22"/>
                <w:lang w:val="hy-AM" w:eastAsia="en-GB"/>
              </w:rPr>
              <w:t>և</w:t>
            </w:r>
            <w:r w:rsidRPr="00B82994">
              <w:rPr>
                <w:rFonts w:ascii="GHEA Mariam" w:hAnsi="GHEA Mariam"/>
                <w:sz w:val="20"/>
                <w:szCs w:val="22"/>
                <w:lang w:val="hy-AM" w:eastAsia="en-GB"/>
              </w:rPr>
              <w:t xml:space="preserve"> </w:t>
            </w:r>
            <w:r w:rsidRPr="00B82994">
              <w:rPr>
                <w:rFonts w:ascii="GHEA Mariam" w:hAnsi="GHEA Mariam" w:cs="Sylfaen"/>
                <w:sz w:val="20"/>
                <w:szCs w:val="22"/>
                <w:lang w:val="hy-AM" w:eastAsia="en-GB"/>
              </w:rPr>
              <w:t>նպատակը</w:t>
            </w:r>
            <w:r w:rsidRPr="00B82994">
              <w:rPr>
                <w:rFonts w:ascii="GHEA Mariam" w:hAnsi="GHEA Mariam"/>
                <w:sz w:val="20"/>
                <w:szCs w:val="22"/>
                <w:lang w:val="hy-AM" w:eastAsia="en-GB"/>
              </w:rPr>
              <w:t xml:space="preserve"> </w:t>
            </w:r>
          </w:p>
          <w:p w:rsidR="008C23D0" w:rsidRPr="00197E9C" w:rsidRDefault="008C23D0" w:rsidP="00AF23D1">
            <w:pPr>
              <w:ind w:firstLine="644"/>
              <w:jc w:val="both"/>
              <w:rPr>
                <w:rFonts w:ascii="GHEA Mariam" w:hAnsi="GHEA Mariam" w:cs="Sylfaen"/>
                <w:lang w:val="hy-AM"/>
              </w:rPr>
            </w:pPr>
          </w:p>
          <w:p w:rsidR="008C23D0" w:rsidRPr="00197E9C" w:rsidRDefault="008C23D0" w:rsidP="00AF23D1">
            <w:pPr>
              <w:ind w:firstLine="644"/>
              <w:jc w:val="both"/>
              <w:rPr>
                <w:rFonts w:ascii="GHEA Mariam" w:hAnsi="GHEA Mariam" w:cs="Sylfaen"/>
                <w:lang w:val="hy-AM"/>
              </w:rPr>
            </w:pPr>
            <w:r w:rsidRPr="00197E9C">
              <w:rPr>
                <w:rFonts w:ascii="GHEA Mariam" w:hAnsi="GHEA Mariam" w:cs="Sylfaen"/>
                <w:lang w:val="hy-AM"/>
              </w:rPr>
              <w:t>Նշված միջոցառման իրականացումը պայմանավորված է ՀՀ կառավարության «Հայաստանի Հանրապետության կառավարության ծրագրի մասին» 01.06.2018թ</w:t>
            </w:r>
            <w:r w:rsidRPr="00197E9C">
              <w:rPr>
                <w:rFonts w:ascii="Arial Unicode MS" w:eastAsia="Arial Unicode MS" w:hAnsi="Arial Unicode MS" w:cs="Arial Unicode MS" w:hint="eastAsia"/>
                <w:lang w:val="hy-AM"/>
              </w:rPr>
              <w:t>․</w:t>
            </w:r>
            <w:r w:rsidRPr="00197E9C">
              <w:rPr>
                <w:rFonts w:ascii="GHEA Mariam" w:hAnsi="GHEA Mariam" w:cs="Sylfaen"/>
                <w:lang w:val="hy-AM"/>
              </w:rPr>
              <w:t xml:space="preserve"> </w:t>
            </w:r>
            <w:r w:rsidRPr="00197E9C">
              <w:rPr>
                <w:rFonts w:ascii="GHEA Mariam" w:hAnsi="GHEA Mariam" w:cs="GHEA Grapalat"/>
                <w:lang w:val="hy-AM"/>
              </w:rPr>
              <w:t>թիվ</w:t>
            </w:r>
            <w:r w:rsidRPr="00197E9C">
              <w:rPr>
                <w:rFonts w:ascii="GHEA Mariam" w:hAnsi="GHEA Mariam" w:cs="Sylfaen"/>
                <w:lang w:val="hy-AM"/>
              </w:rPr>
              <w:t xml:space="preserve"> 581-</w:t>
            </w:r>
            <w:r w:rsidRPr="00197E9C">
              <w:rPr>
                <w:rFonts w:ascii="GHEA Mariam" w:hAnsi="GHEA Mariam" w:cs="GHEA Grapalat"/>
                <w:lang w:val="hy-AM"/>
              </w:rPr>
              <w:t>Ա</w:t>
            </w:r>
            <w:r w:rsidRPr="00197E9C">
              <w:rPr>
                <w:rFonts w:ascii="GHEA Mariam" w:hAnsi="GHEA Mariam" w:cs="Sylfaen"/>
                <w:lang w:val="hy-AM"/>
              </w:rPr>
              <w:t xml:space="preserve"> </w:t>
            </w:r>
            <w:r w:rsidRPr="00197E9C">
              <w:rPr>
                <w:rFonts w:ascii="GHEA Mariam" w:hAnsi="GHEA Mariam" w:cs="GHEA Grapalat"/>
                <w:lang w:val="hy-AM"/>
              </w:rPr>
              <w:t>որոշ</w:t>
            </w:r>
            <w:r w:rsidRPr="00197E9C">
              <w:rPr>
                <w:rFonts w:ascii="GHEA Mariam" w:hAnsi="GHEA Mariam" w:cs="Sylfaen"/>
                <w:lang w:val="hy-AM"/>
              </w:rPr>
              <w:t>ման 4</w:t>
            </w:r>
            <w:r w:rsidRPr="00197E9C">
              <w:rPr>
                <w:rFonts w:ascii="Arial Unicode MS" w:eastAsia="Arial Unicode MS" w:hAnsi="Arial Unicode MS" w:cs="Arial Unicode MS" w:hint="eastAsia"/>
                <w:lang w:val="hy-AM"/>
              </w:rPr>
              <w:t>․</w:t>
            </w:r>
            <w:r w:rsidRPr="00197E9C">
              <w:rPr>
                <w:rFonts w:ascii="GHEA Mariam" w:hAnsi="GHEA Mariam" w:cs="Sylfaen"/>
                <w:lang w:val="hy-AM"/>
              </w:rPr>
              <w:t xml:space="preserve">2 </w:t>
            </w:r>
            <w:r w:rsidRPr="00197E9C">
              <w:rPr>
                <w:rFonts w:ascii="GHEA Mariam" w:hAnsi="GHEA Mariam" w:cs="GHEA Grapalat"/>
                <w:lang w:val="hy-AM"/>
              </w:rPr>
              <w:t xml:space="preserve">մասի 3-րդ պարբերությամբ սահմանված </w:t>
            </w:r>
            <w:r w:rsidRPr="00197E9C">
              <w:rPr>
                <w:rFonts w:ascii="GHEA Mariam" w:hAnsi="GHEA Mariam" w:cs="Sylfaen"/>
                <w:lang w:val="hy-AM"/>
              </w:rPr>
              <w:t>պետական ֆինանսների կառավարման, ներառյալ գնման գործընթացների շրջանակում պետության պատճառված վնասների իրավական հետևանքների և պատճառված վնասները պետական բյուջե վերականգնելու մեխանիզմների կատարելագործման անհրաժեշտությամբ։</w:t>
            </w:r>
          </w:p>
          <w:p w:rsidR="008C23D0" w:rsidRPr="009B79C9" w:rsidRDefault="008C23D0" w:rsidP="00AF23D1">
            <w:pPr>
              <w:ind w:firstLine="644"/>
              <w:jc w:val="both"/>
              <w:rPr>
                <w:rFonts w:ascii="GHEA Mariam" w:hAnsi="GHEA Mariam"/>
                <w:lang w:val="hy-AM"/>
              </w:rPr>
            </w:pPr>
          </w:p>
          <w:p w:rsidR="008C23D0" w:rsidRPr="009B79C9" w:rsidRDefault="008C23D0" w:rsidP="00AF23D1">
            <w:pPr>
              <w:jc w:val="both"/>
              <w:rPr>
                <w:rFonts w:ascii="GHEA Mariam" w:hAnsi="GHEA Mariam"/>
                <w:lang w:val="hy-AM"/>
              </w:rPr>
            </w:pPr>
            <w:r w:rsidRPr="009B79C9">
              <w:rPr>
                <w:rFonts w:ascii="GHEA Mariam" w:hAnsi="GHEA Mariam" w:cs="Sylfaen"/>
                <w:lang w:val="hy-AM"/>
              </w:rPr>
              <w:t>1.1 Կարգավորման</w:t>
            </w:r>
            <w:r w:rsidRPr="009B79C9">
              <w:rPr>
                <w:rFonts w:ascii="GHEA Mariam" w:hAnsi="GHEA Mariam"/>
                <w:lang w:val="hy-AM"/>
              </w:rPr>
              <w:t xml:space="preserve"> </w:t>
            </w:r>
            <w:r w:rsidRPr="009B79C9">
              <w:rPr>
                <w:rFonts w:ascii="GHEA Mariam" w:hAnsi="GHEA Mariam" w:cs="Sylfaen"/>
                <w:lang w:val="hy-AM"/>
              </w:rPr>
              <w:t>հարաբերությունների</w:t>
            </w:r>
            <w:r w:rsidRPr="009B79C9">
              <w:rPr>
                <w:rFonts w:ascii="GHEA Mariam" w:hAnsi="GHEA Mariam"/>
                <w:lang w:val="hy-AM"/>
              </w:rPr>
              <w:t xml:space="preserve"> </w:t>
            </w:r>
            <w:r w:rsidRPr="009B79C9">
              <w:rPr>
                <w:rFonts w:ascii="GHEA Mariam" w:hAnsi="GHEA Mariam" w:cs="Sylfaen"/>
                <w:lang w:val="hy-AM"/>
              </w:rPr>
              <w:t>ներկա</w:t>
            </w:r>
            <w:r w:rsidRPr="009B79C9">
              <w:rPr>
                <w:rFonts w:ascii="GHEA Mariam" w:hAnsi="GHEA Mariam"/>
                <w:lang w:val="hy-AM"/>
              </w:rPr>
              <w:t xml:space="preserve"> </w:t>
            </w:r>
            <w:r w:rsidRPr="009B79C9">
              <w:rPr>
                <w:rFonts w:ascii="GHEA Mariam" w:hAnsi="GHEA Mariam" w:cs="Sylfaen"/>
                <w:lang w:val="hy-AM"/>
              </w:rPr>
              <w:t>վիճակը</w:t>
            </w:r>
            <w:r w:rsidRPr="009B79C9">
              <w:rPr>
                <w:rFonts w:ascii="GHEA Mariam" w:hAnsi="GHEA Mariam"/>
                <w:lang w:val="hy-AM"/>
              </w:rPr>
              <w:t xml:space="preserve"> </w:t>
            </w:r>
            <w:r w:rsidRPr="009B79C9">
              <w:rPr>
                <w:rFonts w:ascii="GHEA Mariam" w:hAnsi="GHEA Mariam" w:cs="Sylfaen"/>
                <w:lang w:val="hy-AM"/>
              </w:rPr>
              <w:t>և</w:t>
            </w:r>
            <w:r w:rsidRPr="009B79C9">
              <w:rPr>
                <w:rFonts w:ascii="GHEA Mariam" w:hAnsi="GHEA Mariam"/>
                <w:lang w:val="hy-AM"/>
              </w:rPr>
              <w:t xml:space="preserve"> </w:t>
            </w:r>
            <w:r w:rsidRPr="009B79C9">
              <w:rPr>
                <w:rFonts w:ascii="GHEA Mariam" w:hAnsi="GHEA Mariam" w:cs="Sylfaen"/>
                <w:lang w:val="hy-AM"/>
              </w:rPr>
              <w:t>առկա</w:t>
            </w:r>
            <w:r w:rsidRPr="009B79C9">
              <w:rPr>
                <w:rFonts w:ascii="GHEA Mariam" w:hAnsi="GHEA Mariam"/>
                <w:lang w:val="hy-AM"/>
              </w:rPr>
              <w:t xml:space="preserve"> </w:t>
            </w:r>
            <w:r w:rsidRPr="009B79C9">
              <w:rPr>
                <w:rFonts w:ascii="GHEA Mariam" w:hAnsi="GHEA Mariam" w:cs="Sylfaen"/>
                <w:lang w:val="hy-AM"/>
              </w:rPr>
              <w:t>խնդիրները</w:t>
            </w:r>
          </w:p>
          <w:p w:rsidR="008C23D0" w:rsidRPr="009B79C9" w:rsidRDefault="008C23D0" w:rsidP="00AF23D1">
            <w:pPr>
              <w:ind w:firstLine="720"/>
              <w:jc w:val="both"/>
              <w:rPr>
                <w:rFonts w:ascii="GHEA Mariam" w:hAnsi="GHEA Mariam" w:cs="Sylfaen"/>
                <w:lang w:val="hy-AM"/>
              </w:rPr>
            </w:pPr>
          </w:p>
          <w:p w:rsidR="008C23D0" w:rsidRPr="009B79C9" w:rsidRDefault="008C23D0" w:rsidP="00AF23D1">
            <w:pPr>
              <w:ind w:firstLine="720"/>
              <w:jc w:val="both"/>
              <w:rPr>
                <w:rFonts w:ascii="GHEA Mariam" w:hAnsi="GHEA Mariam" w:cs="Sylfaen"/>
                <w:lang w:val="hy-AM"/>
              </w:rPr>
            </w:pPr>
            <w:r w:rsidRPr="009B79C9">
              <w:rPr>
                <w:rFonts w:ascii="GHEA Mariam" w:hAnsi="GHEA Mariam" w:cs="Sylfaen"/>
                <w:lang w:val="hy-AM"/>
              </w:rPr>
              <w:t>Առկա կարգավորումներով սահմանված է գնման գործընթացի շրջանակում պետությանը պատճառված վնասների փոխհատուցման ներքոհիշյալ մեխանիզմները`</w:t>
            </w:r>
          </w:p>
          <w:p w:rsidR="008C23D0" w:rsidRPr="009B79C9" w:rsidRDefault="008C23D0" w:rsidP="00AF23D1">
            <w:pPr>
              <w:ind w:firstLine="720"/>
              <w:jc w:val="both"/>
              <w:rPr>
                <w:rFonts w:ascii="GHEA Mariam" w:hAnsi="GHEA Mariam" w:cs="Sylfaen"/>
                <w:lang w:val="hy-AM"/>
              </w:rPr>
            </w:pPr>
            <w:r w:rsidRPr="009B79C9">
              <w:rPr>
                <w:rFonts w:ascii="GHEA Mariam" w:hAnsi="GHEA Mariam" w:cs="Sylfaen"/>
                <w:lang w:val="hy-AM"/>
              </w:rPr>
              <w:t>1. եթե վնասը պատճառվել է երրորդ անձին, ապա այն փոխհատուցվում է պետական բյուջեի միջոցների հաշվին` վնասը հետադարձ պահանջով վերականգնելով այն պատճառած պաշտոնատար անձից.</w:t>
            </w:r>
          </w:p>
          <w:p w:rsidR="008C23D0" w:rsidRPr="009B79C9" w:rsidRDefault="008C23D0" w:rsidP="00AF23D1">
            <w:pPr>
              <w:ind w:firstLine="720"/>
              <w:jc w:val="both"/>
              <w:rPr>
                <w:rFonts w:ascii="GHEA Mariam" w:hAnsi="GHEA Mariam" w:cs="Sylfaen"/>
                <w:lang w:val="hy-AM"/>
              </w:rPr>
            </w:pPr>
            <w:r w:rsidRPr="009B79C9">
              <w:rPr>
                <w:rFonts w:ascii="GHEA Mariam" w:hAnsi="GHEA Mariam" w:cs="Sylfaen"/>
                <w:lang w:val="hy-AM"/>
              </w:rPr>
              <w:t xml:space="preserve">2. եթե պաշտոնատար անձն իր գործողություններով կամ անգործությամբ ուղղակիորեն պետությանն է հասցրել վնաս, ապա դրա վերականգնումն իրականացվում է այն պատճառած անձի կողմից:   </w:t>
            </w:r>
          </w:p>
          <w:p w:rsidR="008C23D0" w:rsidRPr="009B79C9" w:rsidRDefault="008C23D0" w:rsidP="00AF23D1">
            <w:pPr>
              <w:ind w:firstLine="720"/>
              <w:jc w:val="both"/>
              <w:rPr>
                <w:rFonts w:ascii="GHEA Mariam" w:hAnsi="GHEA Mariam" w:cs="Sylfaen"/>
                <w:lang w:val="hy-AM"/>
              </w:rPr>
            </w:pPr>
            <w:r w:rsidRPr="009B79C9">
              <w:rPr>
                <w:rFonts w:ascii="GHEA Mariam" w:hAnsi="GHEA Mariam" w:cs="Sylfaen"/>
                <w:lang w:val="hy-AM"/>
              </w:rPr>
              <w:t xml:space="preserve">Գործնականում վնասների վերականգնումն իրականացվում է պետական մարմինների կողմից դատարան հայցեր հարուցելու միջոցով, ինչը չի ապահովում բավարար չափով արդյունավետություն` ժամանակատար և ծախսատար գործընթաց է:  </w:t>
            </w:r>
          </w:p>
          <w:p w:rsidR="008C23D0" w:rsidRPr="009B79C9" w:rsidRDefault="008C23D0" w:rsidP="00AF23D1">
            <w:pPr>
              <w:ind w:firstLine="720"/>
              <w:jc w:val="both"/>
              <w:rPr>
                <w:rFonts w:ascii="GHEA Mariam" w:hAnsi="GHEA Mariam"/>
                <w:lang w:val="hy-AM"/>
              </w:rPr>
            </w:pPr>
            <w:r w:rsidRPr="009B79C9">
              <w:rPr>
                <w:rFonts w:ascii="GHEA Mariam" w:hAnsi="GHEA Mariam" w:cs="Sylfaen"/>
                <w:lang w:val="hy-AM"/>
              </w:rPr>
              <w:t>1.2 Առկա</w:t>
            </w:r>
            <w:r w:rsidRPr="009B79C9">
              <w:rPr>
                <w:rFonts w:ascii="GHEA Mariam" w:hAnsi="GHEA Mariam"/>
                <w:lang w:val="hy-AM"/>
              </w:rPr>
              <w:t xml:space="preserve"> </w:t>
            </w:r>
            <w:r w:rsidRPr="009B79C9">
              <w:rPr>
                <w:rFonts w:ascii="GHEA Mariam" w:hAnsi="GHEA Mariam" w:cs="Sylfaen"/>
                <w:lang w:val="hy-AM"/>
              </w:rPr>
              <w:t>խնդիրների</w:t>
            </w:r>
            <w:r w:rsidRPr="009B79C9">
              <w:rPr>
                <w:rFonts w:ascii="GHEA Mariam" w:hAnsi="GHEA Mariam"/>
                <w:lang w:val="hy-AM"/>
              </w:rPr>
              <w:t xml:space="preserve"> </w:t>
            </w:r>
            <w:r w:rsidRPr="009B79C9">
              <w:rPr>
                <w:rFonts w:ascii="GHEA Mariam" w:hAnsi="GHEA Mariam" w:cs="Sylfaen"/>
                <w:lang w:val="hy-AM"/>
              </w:rPr>
              <w:t>առաջարկվող</w:t>
            </w:r>
            <w:r w:rsidRPr="009B79C9">
              <w:rPr>
                <w:rFonts w:ascii="GHEA Mariam" w:hAnsi="GHEA Mariam"/>
                <w:lang w:val="hy-AM"/>
              </w:rPr>
              <w:t xml:space="preserve"> </w:t>
            </w:r>
            <w:r w:rsidRPr="009B79C9">
              <w:rPr>
                <w:rFonts w:ascii="GHEA Mariam" w:hAnsi="GHEA Mariam" w:cs="Sylfaen"/>
                <w:lang w:val="hy-AM"/>
              </w:rPr>
              <w:t>լուծումները</w:t>
            </w:r>
          </w:p>
          <w:p w:rsidR="008C23D0" w:rsidRPr="009B79C9" w:rsidRDefault="008C23D0" w:rsidP="00AF23D1">
            <w:pPr>
              <w:ind w:firstLine="644"/>
              <w:jc w:val="both"/>
              <w:rPr>
                <w:rFonts w:ascii="GHEA Mariam" w:hAnsi="GHEA Mariam" w:cs="Sylfaen"/>
                <w:lang w:val="hy-AM"/>
              </w:rPr>
            </w:pPr>
            <w:r w:rsidRPr="009B79C9">
              <w:rPr>
                <w:rFonts w:ascii="GHEA Mariam" w:hAnsi="GHEA Mariam" w:cs="Sylfaen"/>
                <w:lang w:val="hy-AM"/>
              </w:rPr>
              <w:t xml:space="preserve">Առաջարկվում է ներդնել պետական ֆինանսների կառավարման, </w:t>
            </w:r>
            <w:r w:rsidRPr="00197E9C">
              <w:rPr>
                <w:rFonts w:ascii="GHEA Mariam" w:hAnsi="GHEA Mariam" w:cs="Sylfaen"/>
                <w:lang w:val="hy-AM"/>
              </w:rPr>
              <w:t>մասնավորապես,</w:t>
            </w:r>
            <w:r w:rsidRPr="009B79C9">
              <w:rPr>
                <w:rFonts w:ascii="GHEA Mariam" w:hAnsi="GHEA Mariam" w:cs="Sylfaen"/>
                <w:lang w:val="hy-AM"/>
              </w:rPr>
              <w:t xml:space="preserve"> գնումների ընթացակարգերի շրջանակում որոշումներ կայացնող պաշտոնատար անձանց (գլխավոր քարտուղար, գնումների համակարգող, գնահատող հանձնաժողովի անդամներ, պատասխանատու ստորաբաժանման աշխատակիցներ և այլն) կողմից` իրենց վերապահված իրավասությունների շրջանակում կայացվող որոշումների համար նյութական պատասխանատվություն կրելու ինստիտուտ` վերջիններիս հետ համապատասխան պայմանագրեր կնքելու միջոցով: </w:t>
            </w:r>
          </w:p>
          <w:p w:rsidR="008C23D0" w:rsidRPr="009B79C9" w:rsidRDefault="008C23D0" w:rsidP="00AF23D1">
            <w:pPr>
              <w:ind w:firstLine="644"/>
              <w:jc w:val="both"/>
              <w:rPr>
                <w:rFonts w:ascii="GHEA Mariam" w:hAnsi="GHEA Mariam" w:cs="Sylfaen"/>
                <w:lang w:val="hy-AM"/>
              </w:rPr>
            </w:pPr>
          </w:p>
          <w:p w:rsidR="008C23D0" w:rsidRPr="00703375" w:rsidRDefault="008C23D0" w:rsidP="008E329A">
            <w:pPr>
              <w:pStyle w:val="ListParagraph"/>
              <w:numPr>
                <w:ilvl w:val="0"/>
                <w:numId w:val="282"/>
              </w:numPr>
              <w:contextualSpacing/>
              <w:jc w:val="both"/>
              <w:rPr>
                <w:rFonts w:ascii="GHEA Mariam" w:hAnsi="GHEA Mariam"/>
                <w:sz w:val="20"/>
                <w:szCs w:val="22"/>
                <w:lang w:eastAsia="en-GB"/>
              </w:rPr>
            </w:pPr>
            <w:r w:rsidRPr="00B82994">
              <w:rPr>
                <w:rFonts w:ascii="GHEA Mariam" w:hAnsi="GHEA Mariam" w:cs="Sylfaen"/>
                <w:sz w:val="20"/>
                <w:szCs w:val="22"/>
                <w:lang w:val="en-GB" w:eastAsia="en-GB"/>
              </w:rPr>
              <w:t>Կարգավորման</w:t>
            </w:r>
            <w:r w:rsidRPr="00B82994">
              <w:rPr>
                <w:rFonts w:ascii="GHEA Mariam" w:hAnsi="GHEA Mariam"/>
                <w:sz w:val="20"/>
                <w:szCs w:val="22"/>
                <w:lang w:val="en-GB" w:eastAsia="en-GB"/>
              </w:rPr>
              <w:t xml:space="preserve"> </w:t>
            </w:r>
            <w:r w:rsidRPr="00B82994">
              <w:rPr>
                <w:rFonts w:ascii="GHEA Mariam" w:hAnsi="GHEA Mariam" w:cs="Sylfaen"/>
                <w:sz w:val="20"/>
                <w:szCs w:val="22"/>
                <w:lang w:val="en-GB" w:eastAsia="en-GB"/>
              </w:rPr>
              <w:t>առարկան</w:t>
            </w:r>
          </w:p>
          <w:p w:rsidR="008C23D0" w:rsidRPr="00197E9C" w:rsidRDefault="008C23D0" w:rsidP="00AF23D1">
            <w:pPr>
              <w:ind w:firstLine="644"/>
              <w:jc w:val="both"/>
              <w:rPr>
                <w:rFonts w:ascii="GHEA Mariam" w:hAnsi="GHEA Mariam"/>
              </w:rPr>
            </w:pPr>
            <w:r w:rsidRPr="00197E9C">
              <w:rPr>
                <w:rFonts w:ascii="GHEA Mariam" w:hAnsi="GHEA Mariam" w:cs="Sylfaen"/>
              </w:rPr>
              <w:t>Օրենսդրական փոփոխությունների արդյունքում կապահովվի որոշումների կայացման շրջանակում նյութական պատասխանատվություն կրելու համար անհրաժեշ</w:t>
            </w:r>
            <w:r w:rsidRPr="00197E9C">
              <w:rPr>
                <w:rFonts w:ascii="GHEA Mariam" w:hAnsi="GHEA Mariam" w:cs="Sylfaen"/>
                <w:lang w:val="hy-AM"/>
              </w:rPr>
              <w:t>տ</w:t>
            </w:r>
            <w:r w:rsidRPr="00197E9C">
              <w:rPr>
                <w:rFonts w:ascii="GHEA Mariam" w:hAnsi="GHEA Mariam" w:cs="Sylfaen"/>
              </w:rPr>
              <w:t xml:space="preserve"> իրավական</w:t>
            </w:r>
            <w:r w:rsidRPr="00197E9C">
              <w:rPr>
                <w:rFonts w:ascii="GHEA Mariam" w:hAnsi="GHEA Mariam"/>
              </w:rPr>
              <w:t xml:space="preserve"> </w:t>
            </w:r>
            <w:r w:rsidRPr="00197E9C">
              <w:rPr>
                <w:rFonts w:ascii="GHEA Mariam" w:hAnsi="GHEA Mariam" w:cs="Sylfaen"/>
              </w:rPr>
              <w:t>հիմքերը</w:t>
            </w:r>
            <w:r w:rsidRPr="00197E9C">
              <w:rPr>
                <w:rFonts w:ascii="GHEA Mariam" w:hAnsi="GHEA Mariam"/>
              </w:rPr>
              <w:t xml:space="preserve">: </w:t>
            </w:r>
          </w:p>
          <w:p w:rsidR="008C23D0" w:rsidRPr="00197E9C" w:rsidRDefault="008C23D0" w:rsidP="00AF23D1">
            <w:pPr>
              <w:jc w:val="both"/>
              <w:rPr>
                <w:rFonts w:ascii="GHEA Mariam" w:hAnsi="GHEA Mariam"/>
              </w:rPr>
            </w:pPr>
            <w:r w:rsidRPr="00197E9C">
              <w:rPr>
                <w:rFonts w:ascii="GHEA Mariam" w:hAnsi="GHEA Mariam"/>
              </w:rPr>
              <w:t xml:space="preserve">  </w:t>
            </w:r>
          </w:p>
          <w:p w:rsidR="008C23D0" w:rsidRPr="00197E9C" w:rsidRDefault="008C23D0" w:rsidP="00AF23D1">
            <w:pPr>
              <w:jc w:val="both"/>
              <w:rPr>
                <w:rFonts w:ascii="GHEA Mariam" w:hAnsi="GHEA Mariam"/>
              </w:rPr>
            </w:pPr>
            <w:r w:rsidRPr="00197E9C">
              <w:rPr>
                <w:rFonts w:ascii="GHEA Mariam" w:hAnsi="GHEA Mariam"/>
              </w:rPr>
              <w:t xml:space="preserve"> 3. </w:t>
            </w: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իրականացումից</w:t>
            </w:r>
            <w:r w:rsidRPr="00197E9C">
              <w:rPr>
                <w:rFonts w:ascii="GHEA Mariam" w:hAnsi="GHEA Mariam"/>
              </w:rPr>
              <w:t xml:space="preserve"> </w:t>
            </w:r>
            <w:r w:rsidRPr="00197E9C">
              <w:rPr>
                <w:rFonts w:ascii="GHEA Mariam" w:hAnsi="GHEA Mariam" w:cs="Sylfaen"/>
              </w:rPr>
              <w:t>ակնկալվող</w:t>
            </w:r>
            <w:r w:rsidRPr="00197E9C">
              <w:rPr>
                <w:rFonts w:ascii="GHEA Mariam" w:hAnsi="GHEA Mariam"/>
              </w:rPr>
              <w:t xml:space="preserve"> </w:t>
            </w:r>
            <w:r w:rsidRPr="00197E9C">
              <w:rPr>
                <w:rFonts w:ascii="GHEA Mariam" w:hAnsi="GHEA Mariam" w:cs="Sylfaen"/>
              </w:rPr>
              <w:t>արդյունքը</w:t>
            </w:r>
          </w:p>
          <w:p w:rsidR="008C23D0" w:rsidRPr="00197E9C" w:rsidRDefault="008C23D0" w:rsidP="00AF23D1">
            <w:pPr>
              <w:ind w:firstLine="720"/>
              <w:jc w:val="both"/>
              <w:rPr>
                <w:rFonts w:ascii="GHEA Mariam" w:hAnsi="GHEA Mariam" w:cs="Sylfaen"/>
                <w:lang w:val="hy-AM"/>
              </w:rPr>
            </w:pPr>
            <w:r w:rsidRPr="00197E9C">
              <w:rPr>
                <w:rFonts w:ascii="GHEA Mariam" w:hAnsi="GHEA Mariam" w:cs="Sylfaen"/>
              </w:rPr>
              <w:t>Միջոցառման իրականացումը կհանգեցնի պետական ֆինանսների կառավարման, ներառյալ գնման գործընթացի շրջանակում պաշտոնատար անձանց գործողությունների-անգործության հետևանքով պատճառված վնասի չեզոքացման իրավական մեխանիզմների ներդրում, այդ թվում՝ նյութական պատասխանատվության պայմանագրերի կնքում</w:t>
            </w:r>
            <w:r w:rsidRPr="00197E9C">
              <w:rPr>
                <w:rFonts w:ascii="GHEA Mariam" w:hAnsi="GHEA Mariam" w:cs="Sylfaen"/>
                <w:lang w:val="hy-AM"/>
              </w:rPr>
              <w:t>։</w:t>
            </w:r>
          </w:p>
          <w:p w:rsidR="008C23D0" w:rsidRPr="00197E9C" w:rsidRDefault="008C23D0" w:rsidP="00AF23D1">
            <w:pPr>
              <w:pStyle w:val="mechtex"/>
              <w:jc w:val="both"/>
              <w:rPr>
                <w:rFonts w:ascii="GHEA Mariam" w:hAnsi="GHEA Mariam"/>
                <w:caps/>
                <w:sz w:val="20"/>
                <w:lang w:val="hy-AM"/>
              </w:rPr>
            </w:pPr>
          </w:p>
        </w:tc>
      </w:tr>
      <w:tr w:rsidR="008C23D0" w:rsidRPr="00197E9C" w:rsidTr="00333646">
        <w:trPr>
          <w:gridBefore w:val="1"/>
          <w:gridAfter w:val="1"/>
          <w:wAfter w:w="15" w:type="dxa"/>
        </w:trPr>
        <w:tc>
          <w:tcPr>
            <w:tcW w:w="567" w:type="dxa"/>
            <w:gridSpan w:val="2"/>
          </w:tcPr>
          <w:p w:rsidR="008C23D0" w:rsidRPr="00197E9C" w:rsidRDefault="008C23D0" w:rsidP="00AF23D1">
            <w:pPr>
              <w:pStyle w:val="mechtex"/>
              <w:jc w:val="both"/>
              <w:rPr>
                <w:rFonts w:ascii="GHEA Mariam" w:hAnsi="GHEA Mariam"/>
                <w:caps/>
                <w:sz w:val="20"/>
              </w:rPr>
            </w:pPr>
            <w:r>
              <w:rPr>
                <w:rFonts w:ascii="GHEA Mariam" w:hAnsi="GHEA Mariam"/>
                <w:caps/>
                <w:sz w:val="20"/>
              </w:rPr>
              <w:lastRenderedPageBreak/>
              <w:t>269</w:t>
            </w:r>
          </w:p>
        </w:tc>
        <w:tc>
          <w:tcPr>
            <w:tcW w:w="10632" w:type="dxa"/>
          </w:tcPr>
          <w:p w:rsidR="008C23D0" w:rsidRPr="00197E9C" w:rsidRDefault="008C23D0" w:rsidP="00AF23D1">
            <w:pPr>
              <w:ind w:left="720"/>
              <w:jc w:val="center"/>
              <w:rPr>
                <w:rFonts w:ascii="GHEA Mariam" w:hAnsi="GHEA Mariam" w:cs="Miriam"/>
                <w:lang w:val="hy-AM" w:bidi="he-IL"/>
              </w:rPr>
            </w:pPr>
            <w:r w:rsidRPr="00197E9C">
              <w:rPr>
                <w:rFonts w:ascii="GHEA Mariam" w:hAnsi="GHEA Mariam" w:cs="Miriam"/>
                <w:lang w:val="hy-AM" w:bidi="he-IL"/>
              </w:rPr>
              <w:t>«ՀՀ կառավարության կողմից ՀՀ Ազ</w:t>
            </w:r>
            <w:r w:rsidRPr="00197E9C">
              <w:rPr>
                <w:rFonts w:ascii="GHEA Mariam" w:hAnsi="GHEA Mariam" w:cs="Miriam"/>
                <w:lang w:val="hy-AM" w:bidi="he-IL"/>
              </w:rPr>
              <w:softHyphen/>
              <w:t>գա</w:t>
            </w:r>
            <w:r w:rsidRPr="00197E9C">
              <w:rPr>
                <w:rFonts w:ascii="GHEA Mariam" w:hAnsi="GHEA Mariam" w:cs="Miriam"/>
                <w:lang w:val="hy-AM" w:bidi="he-IL"/>
              </w:rPr>
              <w:softHyphen/>
              <w:t>յին ժողով ներկայացվող ՀՀ պետական բյուջեների նախագծերում պետական հիմնարկների համար բացված արտաբյուջետային հաշիվներով կան</w:t>
            </w:r>
            <w:r w:rsidRPr="00197E9C">
              <w:rPr>
                <w:rFonts w:ascii="GHEA Mariam" w:hAnsi="GHEA Mariam" w:cs="Miriam"/>
                <w:lang w:val="hy-AM" w:bidi="he-IL"/>
              </w:rPr>
              <w:softHyphen/>
              <w:t>խա</w:t>
            </w:r>
            <w:r w:rsidRPr="00197E9C">
              <w:rPr>
                <w:rFonts w:ascii="GHEA Mariam" w:hAnsi="GHEA Mariam" w:cs="Miriam"/>
                <w:lang w:val="hy-AM" w:bidi="he-IL"/>
              </w:rPr>
              <w:softHyphen/>
              <w:t>տես</w:t>
            </w:r>
            <w:r w:rsidRPr="00197E9C">
              <w:rPr>
                <w:rFonts w:ascii="GHEA Mariam" w:hAnsi="GHEA Mariam" w:cs="Miriam"/>
                <w:lang w:val="hy-AM" w:bidi="he-IL"/>
              </w:rPr>
              <w:softHyphen/>
              <w:t xml:space="preserve">վող եկամուտների և ծախսերի ցուցանիշների ներառում» </w:t>
            </w:r>
          </w:p>
          <w:p w:rsidR="008C23D0" w:rsidRPr="00197E9C" w:rsidRDefault="008C23D0" w:rsidP="00AF23D1">
            <w:pPr>
              <w:ind w:left="720"/>
              <w:jc w:val="center"/>
              <w:rPr>
                <w:rFonts w:ascii="GHEA Mariam" w:hAnsi="GHEA Mariam" w:cs="Miriam"/>
                <w:lang w:val="hy-AM" w:bidi="he-IL"/>
              </w:rPr>
            </w:pPr>
            <w:r w:rsidRPr="00197E9C">
              <w:rPr>
                <w:rFonts w:ascii="GHEA Mariam" w:hAnsi="GHEA Mariam" w:cs="Miriam"/>
                <w:lang w:val="hy-AM" w:bidi="he-IL"/>
              </w:rPr>
              <w:t>ՄԻՋՈՑԱՌՄԱՆ</w:t>
            </w:r>
          </w:p>
          <w:p w:rsidR="008C23D0" w:rsidRPr="00197E9C" w:rsidRDefault="008C23D0" w:rsidP="00AF23D1">
            <w:pPr>
              <w:jc w:val="center"/>
              <w:rPr>
                <w:rFonts w:ascii="GHEA Mariam" w:hAnsi="GHEA Mariam"/>
              </w:rPr>
            </w:pPr>
          </w:p>
          <w:p w:rsidR="008C23D0" w:rsidRPr="00197E9C" w:rsidRDefault="008C23D0" w:rsidP="008E329A">
            <w:pPr>
              <w:numPr>
                <w:ilvl w:val="0"/>
                <w:numId w:val="225"/>
              </w:numPr>
              <w:jc w:val="both"/>
              <w:rPr>
                <w:rFonts w:ascii="GHEA Mariam" w:hAnsi="GHEA Mariam"/>
              </w:rPr>
            </w:pP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իրականացման</w:t>
            </w:r>
            <w:r w:rsidRPr="00197E9C">
              <w:rPr>
                <w:rFonts w:ascii="GHEA Mariam" w:hAnsi="GHEA Mariam"/>
              </w:rPr>
              <w:t xml:space="preserve"> </w:t>
            </w:r>
            <w:r w:rsidRPr="00197E9C">
              <w:rPr>
                <w:rFonts w:ascii="GHEA Mariam" w:hAnsi="GHEA Mariam" w:cs="Sylfaen"/>
              </w:rPr>
              <w:t>անհրաժեշտությունը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նպատակը</w:t>
            </w:r>
            <w:r w:rsidRPr="00197E9C">
              <w:rPr>
                <w:rFonts w:ascii="GHEA Mariam" w:hAnsi="GHEA Mariam"/>
              </w:rPr>
              <w:t xml:space="preserve"> </w:t>
            </w:r>
          </w:p>
          <w:p w:rsidR="008C23D0" w:rsidRPr="00197E9C" w:rsidRDefault="008C23D0" w:rsidP="00AF23D1">
            <w:pPr>
              <w:ind w:firstLine="644"/>
              <w:jc w:val="both"/>
              <w:rPr>
                <w:rFonts w:ascii="GHEA Mariam" w:hAnsi="GHEA Mariam"/>
              </w:rPr>
            </w:pPr>
            <w:r w:rsidRPr="00197E9C">
              <w:rPr>
                <w:rFonts w:ascii="GHEA Mariam" w:hAnsi="GHEA Mariam" w:cs="Sylfaen"/>
              </w:rPr>
              <w:t>Ն</w:t>
            </w:r>
            <w:r w:rsidRPr="00197E9C">
              <w:rPr>
                <w:rFonts w:ascii="GHEA Mariam" w:hAnsi="GHEA Mariam" w:cs="Sylfaen"/>
                <w:lang w:val="ru-RU"/>
              </w:rPr>
              <w:t>շված</w:t>
            </w:r>
            <w:r w:rsidRPr="00197E9C">
              <w:rPr>
                <w:rFonts w:ascii="GHEA Mariam" w:hAnsi="GHEA Mariam"/>
                <w:lang w:val="af-ZA"/>
              </w:rPr>
              <w:t xml:space="preserve"> </w:t>
            </w: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իրականացումը</w:t>
            </w:r>
            <w:r w:rsidRPr="00197E9C">
              <w:rPr>
                <w:rFonts w:ascii="GHEA Mariam" w:hAnsi="GHEA Mariam"/>
              </w:rPr>
              <w:t xml:space="preserve"> </w:t>
            </w:r>
            <w:r w:rsidRPr="00197E9C">
              <w:rPr>
                <w:rFonts w:ascii="GHEA Mariam" w:hAnsi="GHEA Mariam" w:cs="Sylfaen"/>
                <w:lang w:val="ru-RU"/>
              </w:rPr>
              <w:t>պայմանավորված</w:t>
            </w:r>
            <w:r w:rsidRPr="00197E9C">
              <w:rPr>
                <w:rFonts w:ascii="GHEA Mariam" w:hAnsi="GHEA Mariam"/>
                <w:lang w:val="af-ZA"/>
              </w:rPr>
              <w:t xml:space="preserve"> </w:t>
            </w:r>
            <w:r w:rsidRPr="00197E9C">
              <w:rPr>
                <w:rFonts w:ascii="GHEA Mariam" w:hAnsi="GHEA Mariam" w:cs="Sylfaen"/>
                <w:lang w:val="ru-RU"/>
              </w:rPr>
              <w:t>է</w:t>
            </w:r>
            <w:r w:rsidRPr="00197E9C">
              <w:rPr>
                <w:rFonts w:ascii="GHEA Mariam" w:hAnsi="GHEA Mariam"/>
                <w:lang w:val="af-ZA"/>
              </w:rPr>
              <w:t xml:space="preserve"> </w:t>
            </w:r>
            <w:r w:rsidRPr="00197E9C">
              <w:rPr>
                <w:rFonts w:ascii="GHEA Mariam" w:hAnsi="GHEA Mariam" w:cs="Sylfaen"/>
                <w:lang w:val="af-ZA"/>
              </w:rPr>
              <w:t>տվյալ</w:t>
            </w:r>
            <w:r w:rsidRPr="00197E9C">
              <w:rPr>
                <w:rFonts w:ascii="GHEA Mariam" w:hAnsi="GHEA Mariam"/>
                <w:lang w:val="af-ZA"/>
              </w:rPr>
              <w:t xml:space="preserve"> </w:t>
            </w:r>
            <w:r w:rsidRPr="00197E9C">
              <w:rPr>
                <w:rFonts w:ascii="GHEA Mariam" w:hAnsi="GHEA Mariam" w:cs="Sylfaen"/>
                <w:lang w:val="af-ZA"/>
              </w:rPr>
              <w:t>տարվա</w:t>
            </w:r>
            <w:r w:rsidRPr="00197E9C">
              <w:rPr>
                <w:rFonts w:ascii="GHEA Mariam" w:hAnsi="GHEA Mariam"/>
                <w:lang w:val="af-ZA"/>
              </w:rPr>
              <w:t xml:space="preserve"> </w:t>
            </w:r>
            <w:r w:rsidRPr="00197E9C">
              <w:rPr>
                <w:rFonts w:ascii="GHEA Mariam" w:hAnsi="GHEA Mariam" w:cs="Sylfaen"/>
                <w:lang w:val="ru-RU"/>
              </w:rPr>
              <w:t>պետական</w:t>
            </w:r>
            <w:r w:rsidRPr="00197E9C">
              <w:rPr>
                <w:rFonts w:ascii="GHEA Mariam" w:hAnsi="GHEA Mariam"/>
              </w:rPr>
              <w:t xml:space="preserve"> </w:t>
            </w:r>
            <w:r w:rsidRPr="00197E9C">
              <w:rPr>
                <w:rFonts w:ascii="GHEA Mariam" w:hAnsi="GHEA Mariam" w:cs="Sylfaen"/>
                <w:lang w:val="ru-RU"/>
              </w:rPr>
              <w:t>բյուջե</w:t>
            </w:r>
            <w:r w:rsidRPr="00197E9C">
              <w:rPr>
                <w:rFonts w:ascii="GHEA Mariam" w:hAnsi="GHEA Mariam" w:cs="Sylfaen"/>
              </w:rPr>
              <w:t>ի</w:t>
            </w:r>
            <w:r w:rsidRPr="00197E9C">
              <w:rPr>
                <w:rFonts w:ascii="GHEA Mariam" w:hAnsi="GHEA Mariam"/>
              </w:rPr>
              <w:t xml:space="preserve"> </w:t>
            </w:r>
            <w:r w:rsidRPr="00197E9C">
              <w:rPr>
                <w:rFonts w:ascii="GHEA Mariam" w:hAnsi="GHEA Mariam" w:cs="Sylfaen"/>
              </w:rPr>
              <w:t>մասին</w:t>
            </w:r>
            <w:r w:rsidRPr="00197E9C">
              <w:rPr>
                <w:rFonts w:ascii="GHEA Mariam" w:hAnsi="GHEA Mariam"/>
              </w:rPr>
              <w:t xml:space="preserve"> </w:t>
            </w:r>
            <w:r w:rsidRPr="00197E9C">
              <w:rPr>
                <w:rFonts w:ascii="GHEA Mariam" w:hAnsi="GHEA Mariam" w:cs="Sylfaen"/>
              </w:rPr>
              <w:t>օրենքում</w:t>
            </w:r>
            <w:r w:rsidRPr="00197E9C">
              <w:rPr>
                <w:rFonts w:ascii="GHEA Mariam" w:hAnsi="GHEA Mariam"/>
              </w:rPr>
              <w:t xml:space="preserve"> </w:t>
            </w:r>
            <w:r w:rsidRPr="00197E9C">
              <w:rPr>
                <w:rFonts w:ascii="GHEA Mariam" w:hAnsi="GHEA Mariam" w:cs="Sylfaen"/>
              </w:rPr>
              <w:t>արտաբյուջետային</w:t>
            </w:r>
            <w:r w:rsidRPr="00197E9C">
              <w:rPr>
                <w:rFonts w:ascii="GHEA Mariam" w:hAnsi="GHEA Mariam"/>
              </w:rPr>
              <w:t xml:space="preserve"> </w:t>
            </w:r>
            <w:r w:rsidRPr="00197E9C">
              <w:rPr>
                <w:rFonts w:ascii="GHEA Mariam" w:hAnsi="GHEA Mariam" w:cs="Sylfaen"/>
              </w:rPr>
              <w:t>հաշիվների</w:t>
            </w:r>
            <w:r w:rsidRPr="00197E9C">
              <w:rPr>
                <w:rFonts w:ascii="GHEA Mariam" w:hAnsi="GHEA Mariam"/>
              </w:rPr>
              <w:t xml:space="preserve"> </w:t>
            </w:r>
            <w:r w:rsidRPr="00197E9C">
              <w:rPr>
                <w:rFonts w:ascii="GHEA Mariam" w:hAnsi="GHEA Mariam" w:cs="Sylfaen"/>
              </w:rPr>
              <w:t>մի</w:t>
            </w:r>
            <w:r w:rsidRPr="00197E9C">
              <w:rPr>
                <w:rFonts w:ascii="GHEA Mariam" w:hAnsi="GHEA Mariam" w:cs="Sylfaen"/>
                <w:lang w:val="ru-RU"/>
              </w:rPr>
              <w:t>ասնական</w:t>
            </w:r>
            <w:r w:rsidRPr="00197E9C">
              <w:rPr>
                <w:rFonts w:ascii="GHEA Mariam" w:hAnsi="GHEA Mariam"/>
              </w:rPr>
              <w:t xml:space="preserve"> </w:t>
            </w:r>
            <w:r w:rsidRPr="00197E9C">
              <w:rPr>
                <w:rFonts w:ascii="GHEA Mariam" w:hAnsi="GHEA Mariam" w:cs="Sylfaen"/>
                <w:lang w:val="ru-RU"/>
              </w:rPr>
              <w:t>ներկայացման</w:t>
            </w:r>
            <w:r w:rsidRPr="00197E9C">
              <w:rPr>
                <w:rFonts w:ascii="GHEA Mariam" w:hAnsi="GHEA Mariam"/>
              </w:rPr>
              <w:t xml:space="preserve"> </w:t>
            </w:r>
            <w:r w:rsidRPr="00197E9C">
              <w:rPr>
                <w:rFonts w:ascii="GHEA Mariam" w:hAnsi="GHEA Mariam" w:cs="Sylfaen"/>
                <w:lang w:val="ru-RU"/>
              </w:rPr>
              <w:t>և</w:t>
            </w:r>
            <w:r w:rsidRPr="00197E9C">
              <w:rPr>
                <w:rFonts w:ascii="GHEA Mariam" w:hAnsi="GHEA Mariam"/>
              </w:rPr>
              <w:t xml:space="preserve"> </w:t>
            </w:r>
            <w:r w:rsidRPr="00197E9C">
              <w:rPr>
                <w:rFonts w:ascii="GHEA Mariam" w:hAnsi="GHEA Mariam" w:cs="Sylfaen"/>
              </w:rPr>
              <w:t>դրանց</w:t>
            </w:r>
            <w:r w:rsidRPr="00197E9C">
              <w:rPr>
                <w:rFonts w:ascii="GHEA Mariam" w:hAnsi="GHEA Mariam"/>
              </w:rPr>
              <w:t xml:space="preserve"> </w:t>
            </w:r>
            <w:r w:rsidRPr="00197E9C">
              <w:rPr>
                <w:rFonts w:ascii="GHEA Mariam" w:hAnsi="GHEA Mariam" w:cs="Sylfaen"/>
              </w:rPr>
              <w:t>գծով</w:t>
            </w:r>
            <w:r w:rsidRPr="00197E9C">
              <w:rPr>
                <w:rFonts w:ascii="GHEA Mariam" w:hAnsi="GHEA Mariam"/>
              </w:rPr>
              <w:t xml:space="preserve"> </w:t>
            </w:r>
            <w:r w:rsidRPr="00197E9C">
              <w:rPr>
                <w:rFonts w:ascii="GHEA Mariam" w:hAnsi="GHEA Mariam" w:cs="Sylfaen"/>
              </w:rPr>
              <w:t>հաշվետվությունների</w:t>
            </w:r>
            <w:r w:rsidRPr="00197E9C">
              <w:rPr>
                <w:rFonts w:ascii="GHEA Mariam" w:hAnsi="GHEA Mariam"/>
              </w:rPr>
              <w:t xml:space="preserve"> </w:t>
            </w:r>
            <w:r w:rsidRPr="00197E9C">
              <w:rPr>
                <w:rFonts w:ascii="GHEA Mariam" w:hAnsi="GHEA Mariam" w:cs="Sylfaen"/>
                <w:lang w:val="ru-RU"/>
              </w:rPr>
              <w:t>միջև</w:t>
            </w:r>
            <w:r w:rsidRPr="00197E9C">
              <w:rPr>
                <w:rFonts w:ascii="GHEA Mariam" w:hAnsi="GHEA Mariam"/>
              </w:rPr>
              <w:t xml:space="preserve"> </w:t>
            </w:r>
            <w:r w:rsidRPr="00197E9C">
              <w:rPr>
                <w:rFonts w:ascii="GHEA Mariam" w:hAnsi="GHEA Mariam" w:cs="Sylfaen"/>
                <w:lang w:val="ru-RU"/>
              </w:rPr>
              <w:t>առկա</w:t>
            </w:r>
            <w:r w:rsidRPr="00197E9C">
              <w:rPr>
                <w:rFonts w:ascii="GHEA Mariam" w:hAnsi="GHEA Mariam"/>
              </w:rPr>
              <w:t xml:space="preserve"> </w:t>
            </w:r>
            <w:r w:rsidRPr="00197E9C">
              <w:rPr>
                <w:rFonts w:ascii="GHEA Mariam" w:hAnsi="GHEA Mariam" w:cs="Sylfaen"/>
                <w:lang w:val="ru-RU"/>
              </w:rPr>
              <w:t>խզումների</w:t>
            </w:r>
            <w:r w:rsidRPr="00197E9C">
              <w:rPr>
                <w:rFonts w:ascii="GHEA Mariam" w:hAnsi="GHEA Mariam"/>
              </w:rPr>
              <w:t xml:space="preserve"> </w:t>
            </w:r>
            <w:r w:rsidRPr="00197E9C">
              <w:rPr>
                <w:rFonts w:ascii="GHEA Mariam" w:hAnsi="GHEA Mariam" w:cs="Sylfaen"/>
                <w:lang w:val="ru-RU"/>
              </w:rPr>
              <w:t>չեզոքացման</w:t>
            </w:r>
            <w:r w:rsidRPr="00197E9C">
              <w:rPr>
                <w:rFonts w:ascii="GHEA Mariam" w:hAnsi="GHEA Mariam"/>
              </w:rPr>
              <w:t xml:space="preserve"> </w:t>
            </w:r>
            <w:r w:rsidRPr="00197E9C">
              <w:rPr>
                <w:rFonts w:ascii="GHEA Mariam" w:hAnsi="GHEA Mariam" w:cs="Sylfaen"/>
                <w:lang w:val="ru-RU"/>
              </w:rPr>
              <w:t>անհրաժեշտությամբ</w:t>
            </w:r>
            <w:r w:rsidRPr="00197E9C">
              <w:rPr>
                <w:rFonts w:ascii="GHEA Mariam" w:hAnsi="GHEA Mariam" w:cs="Sylfaen"/>
                <w:lang w:val="hy-AM"/>
              </w:rPr>
              <w:t xml:space="preserve"> </w:t>
            </w:r>
            <w:r w:rsidRPr="00197E9C">
              <w:rPr>
                <w:rFonts w:ascii="GHEA Mariam" w:hAnsi="GHEA Mariam" w:cs="Sylfaen"/>
              </w:rPr>
              <w:t>(</w:t>
            </w:r>
            <w:r w:rsidRPr="00197E9C">
              <w:rPr>
                <w:rFonts w:ascii="GHEA Mariam" w:hAnsi="GHEA Mariam" w:cs="Sylfaen"/>
                <w:lang w:val="hy-AM"/>
              </w:rPr>
              <w:t xml:space="preserve">հիմքը՝ ՀՀ կառավարության «Հայաստանի Հանրապետության կառավարության ծրագրի մասին» </w:t>
            </w:r>
            <w:r w:rsidRPr="00197E9C">
              <w:rPr>
                <w:rFonts w:ascii="GHEA Mariam" w:hAnsi="GHEA Mariam" w:cs="Sylfaen"/>
              </w:rPr>
              <w:t>01.06.2018</w:t>
            </w:r>
            <w:r w:rsidRPr="00197E9C">
              <w:rPr>
                <w:rFonts w:ascii="GHEA Mariam" w:hAnsi="GHEA Mariam" w:cs="Sylfaen"/>
                <w:lang w:val="hy-AM"/>
              </w:rPr>
              <w:t>թ</w:t>
            </w:r>
            <w:r w:rsidRPr="00197E9C">
              <w:rPr>
                <w:rFonts w:ascii="Arial Unicode MS" w:eastAsia="Arial Unicode MS" w:hAnsi="Arial Unicode MS" w:cs="Arial Unicode MS" w:hint="eastAsia"/>
                <w:lang w:val="hy-AM"/>
              </w:rPr>
              <w:t>․</w:t>
            </w:r>
            <w:r w:rsidRPr="00197E9C">
              <w:rPr>
                <w:rFonts w:ascii="GHEA Mariam" w:hAnsi="GHEA Mariam" w:cs="Sylfaen"/>
                <w:lang w:val="hy-AM"/>
              </w:rPr>
              <w:t xml:space="preserve"> </w:t>
            </w:r>
            <w:r w:rsidRPr="00197E9C">
              <w:rPr>
                <w:rFonts w:ascii="GHEA Mariam" w:hAnsi="GHEA Mariam" w:cs="GHEA Grapalat"/>
                <w:lang w:val="hy-AM"/>
              </w:rPr>
              <w:t>թիվ</w:t>
            </w:r>
            <w:r w:rsidRPr="00197E9C">
              <w:rPr>
                <w:rFonts w:ascii="GHEA Mariam" w:hAnsi="GHEA Mariam" w:cs="Sylfaen"/>
                <w:lang w:val="hy-AM"/>
              </w:rPr>
              <w:t xml:space="preserve"> 581-</w:t>
            </w:r>
            <w:r w:rsidRPr="00197E9C">
              <w:rPr>
                <w:rFonts w:ascii="GHEA Mariam" w:hAnsi="GHEA Mariam" w:cs="GHEA Grapalat"/>
                <w:lang w:val="hy-AM"/>
              </w:rPr>
              <w:t>Ա</w:t>
            </w:r>
            <w:r w:rsidRPr="00197E9C">
              <w:rPr>
                <w:rFonts w:ascii="GHEA Mariam" w:hAnsi="GHEA Mariam" w:cs="Sylfaen"/>
                <w:lang w:val="hy-AM"/>
              </w:rPr>
              <w:t xml:space="preserve"> </w:t>
            </w:r>
            <w:r w:rsidRPr="00197E9C">
              <w:rPr>
                <w:rFonts w:ascii="GHEA Mariam" w:hAnsi="GHEA Mariam" w:cs="GHEA Grapalat"/>
                <w:lang w:val="hy-AM"/>
              </w:rPr>
              <w:t>որոշ</w:t>
            </w:r>
            <w:r w:rsidRPr="00197E9C">
              <w:rPr>
                <w:rFonts w:ascii="GHEA Mariam" w:hAnsi="GHEA Mariam" w:cs="Sylfaen"/>
                <w:lang w:val="hy-AM"/>
              </w:rPr>
              <w:t>ման 4</w:t>
            </w:r>
            <w:r w:rsidRPr="00197E9C">
              <w:rPr>
                <w:rFonts w:ascii="Arial Unicode MS" w:eastAsia="Arial Unicode MS" w:hAnsi="Arial Unicode MS" w:cs="Arial Unicode MS" w:hint="eastAsia"/>
                <w:lang w:val="hy-AM"/>
              </w:rPr>
              <w:t>․</w:t>
            </w:r>
            <w:r w:rsidRPr="00197E9C">
              <w:rPr>
                <w:rFonts w:ascii="GHEA Mariam" w:hAnsi="GHEA Mariam" w:cs="Sylfaen"/>
                <w:lang w:val="hy-AM"/>
              </w:rPr>
              <w:t xml:space="preserve">2 </w:t>
            </w:r>
            <w:r w:rsidRPr="00197E9C">
              <w:rPr>
                <w:rFonts w:ascii="GHEA Mariam" w:hAnsi="GHEA Mariam" w:cs="GHEA Grapalat"/>
                <w:lang w:val="hy-AM"/>
              </w:rPr>
              <w:t>մասի 2-րդ պարբերություն</w:t>
            </w:r>
            <w:r w:rsidRPr="00197E9C">
              <w:rPr>
                <w:rFonts w:ascii="GHEA Mariam" w:hAnsi="GHEA Mariam" w:cs="Sylfaen"/>
              </w:rPr>
              <w:t>):</w:t>
            </w:r>
          </w:p>
          <w:p w:rsidR="008C23D0" w:rsidRPr="00197E9C" w:rsidRDefault="008C23D0" w:rsidP="00AF23D1">
            <w:pPr>
              <w:ind w:firstLine="644"/>
              <w:jc w:val="both"/>
              <w:rPr>
                <w:rFonts w:ascii="GHEA Mariam" w:hAnsi="GHEA Mariam"/>
              </w:rPr>
            </w:pPr>
          </w:p>
          <w:p w:rsidR="008C23D0" w:rsidRPr="00197E9C" w:rsidRDefault="008C23D0" w:rsidP="00AF23D1">
            <w:pPr>
              <w:jc w:val="both"/>
              <w:rPr>
                <w:rFonts w:ascii="GHEA Mariam" w:hAnsi="GHEA Mariam"/>
              </w:rPr>
            </w:pPr>
            <w:r w:rsidRPr="00197E9C">
              <w:rPr>
                <w:rFonts w:ascii="GHEA Mariam" w:hAnsi="GHEA Mariam" w:cs="Sylfaen"/>
              </w:rPr>
              <w:t>1.1 Կարգավորման</w:t>
            </w:r>
            <w:r w:rsidRPr="00197E9C">
              <w:rPr>
                <w:rFonts w:ascii="GHEA Mariam" w:hAnsi="GHEA Mariam"/>
              </w:rPr>
              <w:t xml:space="preserve"> </w:t>
            </w:r>
            <w:r w:rsidRPr="00197E9C">
              <w:rPr>
                <w:rFonts w:ascii="GHEA Mariam" w:hAnsi="GHEA Mariam" w:cs="Sylfaen"/>
              </w:rPr>
              <w:t>հարաբերությունների</w:t>
            </w:r>
            <w:r w:rsidRPr="00197E9C">
              <w:rPr>
                <w:rFonts w:ascii="GHEA Mariam" w:hAnsi="GHEA Mariam"/>
              </w:rPr>
              <w:t xml:space="preserve"> </w:t>
            </w:r>
            <w:r w:rsidRPr="00197E9C">
              <w:rPr>
                <w:rFonts w:ascii="GHEA Mariam" w:hAnsi="GHEA Mariam" w:cs="Sylfaen"/>
              </w:rPr>
              <w:t>ներկա</w:t>
            </w:r>
            <w:r w:rsidRPr="00197E9C">
              <w:rPr>
                <w:rFonts w:ascii="GHEA Mariam" w:hAnsi="GHEA Mariam"/>
              </w:rPr>
              <w:t xml:space="preserve"> </w:t>
            </w:r>
            <w:r w:rsidRPr="00197E9C">
              <w:rPr>
                <w:rFonts w:ascii="GHEA Mariam" w:hAnsi="GHEA Mariam" w:cs="Sylfaen"/>
              </w:rPr>
              <w:t>վիճակը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առկա</w:t>
            </w:r>
            <w:r w:rsidRPr="00197E9C">
              <w:rPr>
                <w:rFonts w:ascii="GHEA Mariam" w:hAnsi="GHEA Mariam"/>
              </w:rPr>
              <w:t xml:space="preserve"> </w:t>
            </w:r>
            <w:r w:rsidRPr="00197E9C">
              <w:rPr>
                <w:rFonts w:ascii="GHEA Mariam" w:hAnsi="GHEA Mariam" w:cs="Sylfaen"/>
              </w:rPr>
              <w:t>խնդիրները</w:t>
            </w:r>
          </w:p>
          <w:p w:rsidR="008C23D0" w:rsidRPr="00197E9C" w:rsidRDefault="008C23D0" w:rsidP="00AF23D1">
            <w:pPr>
              <w:ind w:firstLine="720"/>
              <w:jc w:val="both"/>
              <w:rPr>
                <w:rFonts w:ascii="GHEA Mariam" w:hAnsi="GHEA Mariam"/>
              </w:rPr>
            </w:pPr>
            <w:r w:rsidRPr="00197E9C">
              <w:rPr>
                <w:rFonts w:ascii="GHEA Mariam" w:hAnsi="GHEA Mariam" w:cs="Sylfaen"/>
              </w:rPr>
              <w:t>ՀՀ</w:t>
            </w:r>
            <w:r w:rsidRPr="00197E9C">
              <w:rPr>
                <w:rFonts w:ascii="GHEA Mariam" w:hAnsi="GHEA Mariam"/>
              </w:rPr>
              <w:t xml:space="preserve"> </w:t>
            </w:r>
            <w:r w:rsidRPr="00197E9C">
              <w:rPr>
                <w:rFonts w:ascii="GHEA Mariam" w:hAnsi="GHEA Mariam" w:cs="Sylfaen"/>
              </w:rPr>
              <w:t>կառավարության</w:t>
            </w:r>
            <w:r w:rsidRPr="00197E9C">
              <w:rPr>
                <w:rFonts w:ascii="GHEA Mariam" w:hAnsi="GHEA Mariam"/>
              </w:rPr>
              <w:t xml:space="preserve"> </w:t>
            </w:r>
            <w:r w:rsidRPr="00197E9C">
              <w:rPr>
                <w:rFonts w:ascii="GHEA Mariam" w:hAnsi="GHEA Mariam" w:cs="Sylfaen"/>
              </w:rPr>
              <w:t>կողմից</w:t>
            </w:r>
            <w:r w:rsidRPr="00197E9C">
              <w:rPr>
                <w:rFonts w:ascii="GHEA Mariam" w:hAnsi="GHEA Mariam"/>
              </w:rPr>
              <w:t xml:space="preserve"> </w:t>
            </w:r>
            <w:r w:rsidRPr="00197E9C">
              <w:rPr>
                <w:rFonts w:ascii="GHEA Mariam" w:hAnsi="GHEA Mariam" w:cs="Sylfaen"/>
              </w:rPr>
              <w:t>ՀՀ</w:t>
            </w:r>
            <w:r w:rsidRPr="00197E9C">
              <w:rPr>
                <w:rFonts w:ascii="GHEA Mariam" w:hAnsi="GHEA Mariam"/>
              </w:rPr>
              <w:t xml:space="preserve"> </w:t>
            </w:r>
            <w:r w:rsidRPr="00197E9C">
              <w:rPr>
                <w:rFonts w:ascii="GHEA Mariam" w:hAnsi="GHEA Mariam" w:cs="Sylfaen"/>
              </w:rPr>
              <w:t>Ազգային</w:t>
            </w:r>
            <w:r w:rsidRPr="00197E9C">
              <w:rPr>
                <w:rFonts w:ascii="GHEA Mariam" w:hAnsi="GHEA Mariam"/>
              </w:rPr>
              <w:t xml:space="preserve"> </w:t>
            </w:r>
            <w:r w:rsidRPr="00197E9C">
              <w:rPr>
                <w:rFonts w:ascii="GHEA Mariam" w:hAnsi="GHEA Mariam" w:cs="Sylfaen"/>
              </w:rPr>
              <w:t>ժողովի</w:t>
            </w:r>
            <w:r w:rsidRPr="00197E9C">
              <w:rPr>
                <w:rFonts w:ascii="GHEA Mariam" w:hAnsi="GHEA Mariam"/>
              </w:rPr>
              <w:t xml:space="preserve"> </w:t>
            </w:r>
            <w:r w:rsidRPr="00197E9C">
              <w:rPr>
                <w:rFonts w:ascii="GHEA Mariam" w:hAnsi="GHEA Mariam" w:cs="Sylfaen"/>
              </w:rPr>
              <w:t>քննարկմանը</w:t>
            </w:r>
            <w:r w:rsidRPr="00197E9C">
              <w:rPr>
                <w:rFonts w:ascii="GHEA Mariam" w:hAnsi="GHEA Mariam"/>
              </w:rPr>
              <w:t xml:space="preserve"> </w:t>
            </w:r>
            <w:r w:rsidRPr="00197E9C">
              <w:rPr>
                <w:rFonts w:ascii="GHEA Mariam" w:hAnsi="GHEA Mariam" w:cs="Sylfaen"/>
              </w:rPr>
              <w:t>ներկայացված</w:t>
            </w:r>
            <w:r w:rsidRPr="00197E9C">
              <w:rPr>
                <w:rFonts w:ascii="GHEA Mariam" w:hAnsi="GHEA Mariam"/>
              </w:rPr>
              <w:t xml:space="preserve"> </w:t>
            </w:r>
            <w:r w:rsidRPr="00197E9C">
              <w:rPr>
                <w:rFonts w:ascii="GHEA Mariam" w:hAnsi="GHEA Mariam" w:cs="Sylfaen"/>
              </w:rPr>
              <w:t>ՀՀ</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բյուջեների</w:t>
            </w:r>
            <w:r w:rsidRPr="00197E9C">
              <w:rPr>
                <w:rFonts w:ascii="GHEA Mariam" w:hAnsi="GHEA Mariam"/>
              </w:rPr>
              <w:t xml:space="preserve"> </w:t>
            </w:r>
            <w:r w:rsidRPr="00197E9C">
              <w:rPr>
                <w:rFonts w:ascii="GHEA Mariam" w:hAnsi="GHEA Mariam" w:cs="Sylfaen"/>
              </w:rPr>
              <w:t>նախագծերը</w:t>
            </w:r>
            <w:r w:rsidRPr="00197E9C">
              <w:rPr>
                <w:rFonts w:ascii="GHEA Mariam" w:hAnsi="GHEA Mariam"/>
              </w:rPr>
              <w:t xml:space="preserve"> </w:t>
            </w:r>
            <w:r w:rsidRPr="00197E9C">
              <w:rPr>
                <w:rFonts w:ascii="GHEA Mariam" w:hAnsi="GHEA Mariam" w:cs="Sylfaen"/>
              </w:rPr>
              <w:t>կազմվել</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սահմանված</w:t>
            </w:r>
            <w:r w:rsidRPr="00197E9C">
              <w:rPr>
                <w:rFonts w:ascii="GHEA Mariam" w:hAnsi="GHEA Mariam"/>
              </w:rPr>
              <w:t xml:space="preserve"> </w:t>
            </w:r>
            <w:r w:rsidRPr="00197E9C">
              <w:rPr>
                <w:rFonts w:ascii="GHEA Mariam" w:hAnsi="GHEA Mariam" w:cs="Sylfaen"/>
              </w:rPr>
              <w:t>կարգով</w:t>
            </w:r>
            <w:r w:rsidRPr="00197E9C">
              <w:rPr>
                <w:rFonts w:ascii="GHEA Mariam" w:hAnsi="GHEA Mariam"/>
              </w:rPr>
              <w:t xml:space="preserve"> </w:t>
            </w:r>
            <w:r w:rsidRPr="00197E9C">
              <w:rPr>
                <w:rFonts w:ascii="GHEA Mariam" w:hAnsi="GHEA Mariam" w:cs="Sylfaen"/>
              </w:rPr>
              <w:t>քննարկումների</w:t>
            </w:r>
            <w:r w:rsidRPr="00197E9C">
              <w:rPr>
                <w:rFonts w:ascii="GHEA Mariam" w:hAnsi="GHEA Mariam"/>
              </w:rPr>
              <w:t xml:space="preserve"> </w:t>
            </w:r>
            <w:r w:rsidRPr="00197E9C">
              <w:rPr>
                <w:rFonts w:ascii="GHEA Mariam" w:hAnsi="GHEA Mariam" w:cs="Sylfaen"/>
              </w:rPr>
              <w:t>արդյունքում</w:t>
            </w:r>
            <w:r w:rsidRPr="00197E9C">
              <w:rPr>
                <w:rFonts w:ascii="GHEA Mariam" w:hAnsi="GHEA Mariam"/>
              </w:rPr>
              <w:t xml:space="preserve"> </w:t>
            </w:r>
            <w:r w:rsidRPr="00197E9C">
              <w:rPr>
                <w:rFonts w:ascii="GHEA Mariam" w:hAnsi="GHEA Mariam" w:cs="Sylfaen"/>
              </w:rPr>
              <w:t>ՀՀ</w:t>
            </w:r>
            <w:r w:rsidRPr="00197E9C">
              <w:rPr>
                <w:rFonts w:ascii="GHEA Mariam" w:hAnsi="GHEA Mariam"/>
              </w:rPr>
              <w:t xml:space="preserve"> </w:t>
            </w:r>
            <w:r w:rsidRPr="00197E9C">
              <w:rPr>
                <w:rFonts w:ascii="GHEA Mariam" w:hAnsi="GHEA Mariam" w:cs="Sylfaen"/>
              </w:rPr>
              <w:t>Ազգային</w:t>
            </w:r>
            <w:r w:rsidRPr="00197E9C">
              <w:rPr>
                <w:rFonts w:ascii="GHEA Mariam" w:hAnsi="GHEA Mariam"/>
              </w:rPr>
              <w:t xml:space="preserve"> </w:t>
            </w:r>
            <w:r w:rsidRPr="00197E9C">
              <w:rPr>
                <w:rFonts w:ascii="GHEA Mariam" w:hAnsi="GHEA Mariam" w:cs="Sylfaen"/>
              </w:rPr>
              <w:t>ժողովի</w:t>
            </w:r>
            <w:r w:rsidRPr="00197E9C">
              <w:rPr>
                <w:rFonts w:ascii="GHEA Mariam" w:hAnsi="GHEA Mariam"/>
              </w:rPr>
              <w:t xml:space="preserve"> </w:t>
            </w:r>
            <w:r w:rsidRPr="00197E9C">
              <w:rPr>
                <w:rFonts w:ascii="GHEA Mariam" w:hAnsi="GHEA Mariam" w:cs="Sylfaen"/>
              </w:rPr>
              <w:t>կողմից</w:t>
            </w:r>
            <w:r w:rsidRPr="00197E9C">
              <w:rPr>
                <w:rFonts w:ascii="GHEA Mariam" w:hAnsi="GHEA Mariam"/>
              </w:rPr>
              <w:t xml:space="preserve"> </w:t>
            </w:r>
            <w:r w:rsidRPr="00197E9C">
              <w:rPr>
                <w:rFonts w:ascii="GHEA Mariam" w:hAnsi="GHEA Mariam" w:cs="Sylfaen"/>
              </w:rPr>
              <w:t>հաստատվել</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առանց</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հիմնարկների</w:t>
            </w:r>
            <w:r w:rsidRPr="00197E9C">
              <w:rPr>
                <w:rFonts w:ascii="GHEA Mariam" w:hAnsi="GHEA Mariam"/>
              </w:rPr>
              <w:t xml:space="preserve"> </w:t>
            </w:r>
            <w:r w:rsidRPr="00197E9C">
              <w:rPr>
                <w:rFonts w:ascii="GHEA Mariam" w:hAnsi="GHEA Mariam" w:cs="Sylfaen"/>
              </w:rPr>
              <w:t>համար</w:t>
            </w:r>
            <w:r w:rsidRPr="00197E9C">
              <w:rPr>
                <w:rFonts w:ascii="GHEA Mariam" w:hAnsi="GHEA Mariam"/>
              </w:rPr>
              <w:t xml:space="preserve"> </w:t>
            </w:r>
            <w:r w:rsidRPr="00197E9C">
              <w:rPr>
                <w:rFonts w:ascii="GHEA Mariam" w:hAnsi="GHEA Mariam" w:cs="Sylfaen"/>
              </w:rPr>
              <w:t>բացված</w:t>
            </w:r>
            <w:r w:rsidRPr="00197E9C">
              <w:rPr>
                <w:rFonts w:ascii="GHEA Mariam" w:hAnsi="GHEA Mariam"/>
              </w:rPr>
              <w:t xml:space="preserve"> </w:t>
            </w:r>
            <w:r w:rsidRPr="00197E9C">
              <w:rPr>
                <w:rFonts w:ascii="GHEA Mariam" w:hAnsi="GHEA Mariam" w:cs="Sylfaen"/>
              </w:rPr>
              <w:t>արտաբյուջետային</w:t>
            </w:r>
            <w:r w:rsidRPr="00197E9C">
              <w:rPr>
                <w:rFonts w:ascii="GHEA Mariam" w:hAnsi="GHEA Mariam"/>
              </w:rPr>
              <w:t xml:space="preserve"> </w:t>
            </w:r>
            <w:r w:rsidRPr="00197E9C">
              <w:rPr>
                <w:rFonts w:ascii="GHEA Mariam" w:hAnsi="GHEA Mariam" w:cs="Sylfaen"/>
              </w:rPr>
              <w:t>հաշիվներով</w:t>
            </w:r>
            <w:r w:rsidRPr="00197E9C">
              <w:rPr>
                <w:rFonts w:ascii="GHEA Mariam" w:hAnsi="GHEA Mariam"/>
              </w:rPr>
              <w:t xml:space="preserve"> </w:t>
            </w:r>
            <w:r w:rsidRPr="00197E9C">
              <w:rPr>
                <w:rFonts w:ascii="GHEA Mariam" w:hAnsi="GHEA Mariam" w:cs="Sylfaen"/>
              </w:rPr>
              <w:t>կանխատեսվող</w:t>
            </w:r>
            <w:r w:rsidRPr="00197E9C">
              <w:rPr>
                <w:rFonts w:ascii="GHEA Mariam" w:hAnsi="GHEA Mariam"/>
              </w:rPr>
              <w:t xml:space="preserve"> </w:t>
            </w:r>
            <w:r w:rsidRPr="00197E9C">
              <w:rPr>
                <w:rFonts w:ascii="GHEA Mariam" w:hAnsi="GHEA Mariam" w:cs="Sylfaen"/>
              </w:rPr>
              <w:t>եկամուտների</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ծախսերի</w:t>
            </w:r>
            <w:r w:rsidRPr="00197E9C">
              <w:rPr>
                <w:rFonts w:ascii="GHEA Mariam" w:hAnsi="GHEA Mariam"/>
              </w:rPr>
              <w:t xml:space="preserve"> </w:t>
            </w:r>
            <w:r w:rsidRPr="00197E9C">
              <w:rPr>
                <w:rFonts w:ascii="GHEA Mariam" w:hAnsi="GHEA Mariam" w:cs="Sylfaen"/>
              </w:rPr>
              <w:t>ցուցանիշների</w:t>
            </w:r>
            <w:r w:rsidRPr="00197E9C">
              <w:rPr>
                <w:rFonts w:ascii="GHEA Mariam" w:hAnsi="GHEA Mariam"/>
              </w:rPr>
              <w:t xml:space="preserve">: </w:t>
            </w:r>
            <w:r w:rsidRPr="00197E9C">
              <w:rPr>
                <w:rFonts w:ascii="GHEA Mariam" w:hAnsi="GHEA Mariam" w:cs="Sylfaen"/>
              </w:rPr>
              <w:t>Մինչդեռ</w:t>
            </w:r>
            <w:r w:rsidRPr="00197E9C">
              <w:rPr>
                <w:rFonts w:ascii="GHEA Mariam" w:hAnsi="GHEA Mariam"/>
              </w:rPr>
              <w:t xml:space="preserve">, </w:t>
            </w:r>
            <w:r w:rsidRPr="00197E9C">
              <w:rPr>
                <w:rFonts w:ascii="GHEA Mariam" w:hAnsi="GHEA Mariam" w:cs="Sylfaen"/>
              </w:rPr>
              <w:t>դա</w:t>
            </w:r>
            <w:r w:rsidRPr="00197E9C">
              <w:rPr>
                <w:rFonts w:ascii="GHEA Mariam" w:hAnsi="GHEA Mariam"/>
              </w:rPr>
              <w:t xml:space="preserve"> </w:t>
            </w:r>
            <w:r w:rsidRPr="00197E9C">
              <w:rPr>
                <w:rFonts w:ascii="GHEA Mariam" w:hAnsi="GHEA Mariam" w:cs="Sylfaen"/>
              </w:rPr>
              <w:t>չի</w:t>
            </w:r>
            <w:r w:rsidRPr="00197E9C">
              <w:rPr>
                <w:rFonts w:ascii="GHEA Mariam" w:hAnsi="GHEA Mariam"/>
              </w:rPr>
              <w:t xml:space="preserve"> </w:t>
            </w:r>
            <w:r w:rsidRPr="00197E9C">
              <w:rPr>
                <w:rFonts w:ascii="GHEA Mariam" w:hAnsi="GHEA Mariam" w:cs="Sylfaen"/>
              </w:rPr>
              <w:t>նշանակում</w:t>
            </w:r>
            <w:r w:rsidRPr="00197E9C">
              <w:rPr>
                <w:rFonts w:ascii="GHEA Mariam" w:hAnsi="GHEA Mariam"/>
              </w:rPr>
              <w:t xml:space="preserve">, </w:t>
            </w:r>
            <w:r w:rsidRPr="00197E9C">
              <w:rPr>
                <w:rFonts w:ascii="GHEA Mariam" w:hAnsi="GHEA Mariam" w:cs="Sylfaen"/>
              </w:rPr>
              <w:t>որ</w:t>
            </w:r>
            <w:r w:rsidRPr="00197E9C">
              <w:rPr>
                <w:rFonts w:ascii="GHEA Mariam" w:hAnsi="GHEA Mariam"/>
              </w:rPr>
              <w:t xml:space="preserve"> </w:t>
            </w:r>
            <w:r w:rsidRPr="00197E9C">
              <w:rPr>
                <w:rFonts w:ascii="GHEA Mariam" w:hAnsi="GHEA Mariam" w:cs="Sylfaen"/>
              </w:rPr>
              <w:t>այդ</w:t>
            </w:r>
            <w:r w:rsidRPr="00197E9C">
              <w:rPr>
                <w:rFonts w:ascii="GHEA Mariam" w:hAnsi="GHEA Mariam"/>
              </w:rPr>
              <w:t xml:space="preserve"> </w:t>
            </w:r>
            <w:r w:rsidRPr="00197E9C">
              <w:rPr>
                <w:rFonts w:ascii="GHEA Mariam" w:hAnsi="GHEA Mariam" w:cs="Sylfaen"/>
              </w:rPr>
              <w:t>ցուցանիշները</w:t>
            </w:r>
            <w:r w:rsidRPr="00197E9C">
              <w:rPr>
                <w:rFonts w:ascii="GHEA Mariam" w:hAnsi="GHEA Mariam"/>
              </w:rPr>
              <w:t xml:space="preserve"> </w:t>
            </w:r>
            <w:r w:rsidRPr="00197E9C">
              <w:rPr>
                <w:rFonts w:ascii="GHEA Mariam" w:hAnsi="GHEA Mariam" w:cs="Sylfaen"/>
              </w:rPr>
              <w:t>ներառված</w:t>
            </w:r>
            <w:r w:rsidRPr="00197E9C">
              <w:rPr>
                <w:rFonts w:ascii="GHEA Mariam" w:hAnsi="GHEA Mariam"/>
              </w:rPr>
              <w:t xml:space="preserve"> </w:t>
            </w:r>
            <w:r w:rsidRPr="00197E9C">
              <w:rPr>
                <w:rFonts w:ascii="GHEA Mariam" w:hAnsi="GHEA Mariam" w:cs="Sylfaen"/>
              </w:rPr>
              <w:t>չեն</w:t>
            </w:r>
            <w:r w:rsidRPr="00197E9C">
              <w:rPr>
                <w:rFonts w:ascii="GHEA Mariam" w:hAnsi="GHEA Mariam"/>
              </w:rPr>
              <w:t xml:space="preserve"> </w:t>
            </w:r>
            <w:r w:rsidRPr="00197E9C">
              <w:rPr>
                <w:rFonts w:ascii="GHEA Mariam" w:hAnsi="GHEA Mariam" w:cs="Sylfaen"/>
              </w:rPr>
              <w:t>համապատասխան</w:t>
            </w:r>
            <w:r w:rsidRPr="00197E9C">
              <w:rPr>
                <w:rFonts w:ascii="GHEA Mariam" w:hAnsi="GHEA Mariam"/>
              </w:rPr>
              <w:t xml:space="preserve"> </w:t>
            </w:r>
            <w:r w:rsidRPr="00197E9C">
              <w:rPr>
                <w:rFonts w:ascii="GHEA Mariam" w:hAnsi="GHEA Mariam" w:cs="Sylfaen"/>
              </w:rPr>
              <w:t>տարիների</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բյուջեներում</w:t>
            </w:r>
            <w:r w:rsidRPr="00197E9C">
              <w:rPr>
                <w:rFonts w:ascii="GHEA Mariam" w:hAnsi="GHEA Mariam"/>
              </w:rPr>
              <w:t xml:space="preserve">: </w:t>
            </w:r>
            <w:r w:rsidRPr="00197E9C">
              <w:rPr>
                <w:rFonts w:ascii="GHEA Mariam" w:hAnsi="GHEA Mariam" w:cs="Sylfaen"/>
              </w:rPr>
              <w:t>Մասնավորապես</w:t>
            </w:r>
            <w:r w:rsidRPr="00197E9C">
              <w:rPr>
                <w:rFonts w:ascii="GHEA Mariam" w:hAnsi="GHEA Mariam"/>
              </w:rPr>
              <w:t xml:space="preserve"> </w:t>
            </w:r>
            <w:r w:rsidRPr="00197E9C">
              <w:rPr>
                <w:rFonts w:ascii="GHEA Mariam" w:hAnsi="GHEA Mariam" w:cs="Sylfaen"/>
              </w:rPr>
              <w:t>գործող</w:t>
            </w:r>
            <w:r w:rsidRPr="00197E9C">
              <w:rPr>
                <w:rFonts w:ascii="GHEA Mariam" w:hAnsi="GHEA Mariam"/>
              </w:rPr>
              <w:t xml:space="preserve"> </w:t>
            </w:r>
            <w:r w:rsidRPr="00197E9C">
              <w:rPr>
                <w:rFonts w:ascii="GHEA Mariam" w:hAnsi="GHEA Mariam" w:cs="Sylfaen"/>
              </w:rPr>
              <w:t>օրենքով</w:t>
            </w:r>
            <w:r w:rsidRPr="00197E9C">
              <w:rPr>
                <w:rFonts w:ascii="GHEA Mariam" w:hAnsi="GHEA Mariam"/>
              </w:rPr>
              <w:t xml:space="preserve"> </w:t>
            </w:r>
            <w:r w:rsidRPr="00197E9C">
              <w:rPr>
                <w:rFonts w:ascii="GHEA Mariam" w:hAnsi="GHEA Mariam" w:cs="Sylfaen"/>
              </w:rPr>
              <w:lastRenderedPageBreak/>
              <w:t>արտաբյուջետային</w:t>
            </w:r>
            <w:r w:rsidRPr="00197E9C">
              <w:rPr>
                <w:rFonts w:ascii="GHEA Mariam" w:hAnsi="GHEA Mariam"/>
              </w:rPr>
              <w:t xml:space="preserve"> </w:t>
            </w:r>
            <w:r w:rsidRPr="00197E9C">
              <w:rPr>
                <w:rFonts w:ascii="GHEA Mariam" w:hAnsi="GHEA Mariam" w:cs="Sylfaen"/>
              </w:rPr>
              <w:t>հաշիվները</w:t>
            </w:r>
            <w:r w:rsidRPr="00197E9C">
              <w:rPr>
                <w:rFonts w:ascii="GHEA Mariam" w:hAnsi="GHEA Mariam"/>
              </w:rPr>
              <w:t xml:space="preserve"> </w:t>
            </w:r>
            <w:r w:rsidRPr="00197E9C">
              <w:rPr>
                <w:rFonts w:ascii="GHEA Mariam" w:hAnsi="GHEA Mariam" w:cs="Sylfaen"/>
              </w:rPr>
              <w:t>բացվում</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օրենքների</w:t>
            </w:r>
            <w:r w:rsidRPr="00197E9C">
              <w:rPr>
                <w:rFonts w:ascii="GHEA Mariam" w:hAnsi="GHEA Mariam"/>
              </w:rPr>
              <w:t xml:space="preserve"> </w:t>
            </w:r>
            <w:r w:rsidRPr="00197E9C">
              <w:rPr>
                <w:rFonts w:ascii="GHEA Mariam" w:hAnsi="GHEA Mariam" w:cs="Sylfaen"/>
              </w:rPr>
              <w:t>կամ</w:t>
            </w:r>
            <w:r w:rsidRPr="00197E9C">
              <w:rPr>
                <w:rFonts w:ascii="GHEA Mariam" w:hAnsi="GHEA Mariam"/>
              </w:rPr>
              <w:t xml:space="preserve"> </w:t>
            </w:r>
            <w:r w:rsidRPr="00197E9C">
              <w:rPr>
                <w:rFonts w:ascii="GHEA Mariam" w:hAnsi="GHEA Mariam" w:cs="Sylfaen"/>
              </w:rPr>
              <w:t>օրենքով</w:t>
            </w:r>
            <w:r w:rsidRPr="00197E9C">
              <w:rPr>
                <w:rFonts w:ascii="GHEA Mariam" w:hAnsi="GHEA Mariam"/>
              </w:rPr>
              <w:t xml:space="preserve"> </w:t>
            </w:r>
            <w:r w:rsidRPr="00197E9C">
              <w:rPr>
                <w:rFonts w:ascii="GHEA Mariam" w:hAnsi="GHEA Mariam" w:cs="Sylfaen"/>
              </w:rPr>
              <w:t>նախատեսված</w:t>
            </w:r>
            <w:r w:rsidRPr="00197E9C">
              <w:rPr>
                <w:rFonts w:ascii="GHEA Mariam" w:hAnsi="GHEA Mariam"/>
              </w:rPr>
              <w:t xml:space="preserve"> </w:t>
            </w:r>
            <w:r w:rsidRPr="00197E9C">
              <w:rPr>
                <w:rFonts w:ascii="GHEA Mariam" w:hAnsi="GHEA Mariam" w:cs="Sylfaen"/>
              </w:rPr>
              <w:t>դեպքերում</w:t>
            </w:r>
            <w:r w:rsidRPr="00197E9C">
              <w:rPr>
                <w:rFonts w:ascii="GHEA Mariam" w:hAnsi="GHEA Mariam"/>
              </w:rPr>
              <w:t xml:space="preserve"> </w:t>
            </w:r>
            <w:r w:rsidRPr="00197E9C">
              <w:rPr>
                <w:rFonts w:ascii="GHEA Mariam" w:hAnsi="GHEA Mariam" w:cs="Sylfaen"/>
              </w:rPr>
              <w:t>կառավարության</w:t>
            </w:r>
            <w:r w:rsidRPr="00197E9C">
              <w:rPr>
                <w:rFonts w:ascii="GHEA Mariam" w:hAnsi="GHEA Mariam"/>
              </w:rPr>
              <w:t xml:space="preserve"> </w:t>
            </w:r>
            <w:r w:rsidRPr="00197E9C">
              <w:rPr>
                <w:rFonts w:ascii="GHEA Mariam" w:hAnsi="GHEA Mariam" w:cs="Sylfaen"/>
              </w:rPr>
              <w:t>որոշումների</w:t>
            </w:r>
            <w:r w:rsidRPr="00197E9C">
              <w:rPr>
                <w:rFonts w:ascii="GHEA Mariam" w:hAnsi="GHEA Mariam"/>
              </w:rPr>
              <w:t xml:space="preserve"> </w:t>
            </w:r>
            <w:r w:rsidRPr="00197E9C">
              <w:rPr>
                <w:rFonts w:ascii="GHEA Mariam" w:hAnsi="GHEA Mariam" w:cs="Sylfaen"/>
              </w:rPr>
              <w:t>հիման</w:t>
            </w:r>
            <w:r w:rsidRPr="00197E9C">
              <w:rPr>
                <w:rFonts w:ascii="GHEA Mariam" w:hAnsi="GHEA Mariam"/>
              </w:rPr>
              <w:t xml:space="preserve"> </w:t>
            </w:r>
            <w:r w:rsidRPr="00197E9C">
              <w:rPr>
                <w:rFonts w:ascii="GHEA Mariam" w:hAnsi="GHEA Mariam" w:cs="Sylfaen"/>
              </w:rPr>
              <w:t>վրա</w:t>
            </w:r>
            <w:r w:rsidRPr="00197E9C">
              <w:rPr>
                <w:rFonts w:ascii="GHEA Mariam" w:hAnsi="GHEA Mariam"/>
              </w:rPr>
              <w:t xml:space="preserve">, </w:t>
            </w:r>
            <w:r w:rsidRPr="00197E9C">
              <w:rPr>
                <w:rFonts w:ascii="GHEA Mariam" w:hAnsi="GHEA Mariam" w:cs="Sylfaen"/>
              </w:rPr>
              <w:t>իսկ</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հիմնարկների</w:t>
            </w:r>
            <w:r w:rsidRPr="00197E9C">
              <w:rPr>
                <w:rFonts w:ascii="GHEA Mariam" w:hAnsi="GHEA Mariam"/>
              </w:rPr>
              <w:t xml:space="preserve"> </w:t>
            </w:r>
            <w:r w:rsidRPr="00197E9C">
              <w:rPr>
                <w:rFonts w:ascii="GHEA Mariam" w:hAnsi="GHEA Mariam" w:cs="Sylfaen"/>
              </w:rPr>
              <w:t>արտաբյուջետային</w:t>
            </w:r>
            <w:r w:rsidRPr="00197E9C">
              <w:rPr>
                <w:rFonts w:ascii="GHEA Mariam" w:hAnsi="GHEA Mariam"/>
              </w:rPr>
              <w:t xml:space="preserve"> </w:t>
            </w:r>
            <w:r w:rsidRPr="00197E9C">
              <w:rPr>
                <w:rFonts w:ascii="GHEA Mariam" w:hAnsi="GHEA Mariam" w:cs="Sylfaen"/>
              </w:rPr>
              <w:t>հաշիվների</w:t>
            </w:r>
            <w:r w:rsidRPr="00197E9C">
              <w:rPr>
                <w:rFonts w:ascii="GHEA Mariam" w:hAnsi="GHEA Mariam"/>
              </w:rPr>
              <w:t xml:space="preserve"> </w:t>
            </w:r>
            <w:r w:rsidRPr="00197E9C">
              <w:rPr>
                <w:rFonts w:ascii="GHEA Mariam" w:hAnsi="GHEA Mariam" w:cs="Sylfaen"/>
              </w:rPr>
              <w:t>համար</w:t>
            </w:r>
            <w:r w:rsidRPr="00197E9C">
              <w:rPr>
                <w:rFonts w:ascii="GHEA Mariam" w:hAnsi="GHEA Mariam"/>
              </w:rPr>
              <w:t xml:space="preserve"> </w:t>
            </w:r>
            <w:r w:rsidRPr="00197E9C">
              <w:rPr>
                <w:rFonts w:ascii="GHEA Mariam" w:hAnsi="GHEA Mariam" w:cs="Sylfaen"/>
              </w:rPr>
              <w:t>կանխատեսվող</w:t>
            </w:r>
            <w:r w:rsidRPr="00197E9C">
              <w:rPr>
                <w:rFonts w:ascii="GHEA Mariam" w:hAnsi="GHEA Mariam"/>
              </w:rPr>
              <w:t xml:space="preserve"> </w:t>
            </w:r>
            <w:r w:rsidRPr="00197E9C">
              <w:rPr>
                <w:rFonts w:ascii="GHEA Mariam" w:hAnsi="GHEA Mariam" w:cs="Sylfaen"/>
              </w:rPr>
              <w:t>ցուցանիշները</w:t>
            </w:r>
            <w:r w:rsidRPr="00197E9C">
              <w:rPr>
                <w:rFonts w:ascii="GHEA Mariam" w:hAnsi="GHEA Mariam"/>
              </w:rPr>
              <w:t xml:space="preserve"> </w:t>
            </w:r>
            <w:r w:rsidRPr="00197E9C">
              <w:rPr>
                <w:rFonts w:ascii="GHEA Mariam" w:hAnsi="GHEA Mariam" w:cs="Sylfaen"/>
              </w:rPr>
              <w:t>կառավարության</w:t>
            </w:r>
            <w:r w:rsidRPr="00197E9C">
              <w:rPr>
                <w:rFonts w:ascii="GHEA Mariam" w:hAnsi="GHEA Mariam"/>
              </w:rPr>
              <w:t xml:space="preserve"> </w:t>
            </w:r>
            <w:r w:rsidRPr="00197E9C">
              <w:rPr>
                <w:rFonts w:ascii="GHEA Mariam" w:hAnsi="GHEA Mariam" w:cs="Sylfaen"/>
              </w:rPr>
              <w:t>որոշմամբ</w:t>
            </w:r>
            <w:r w:rsidRPr="00197E9C">
              <w:rPr>
                <w:rFonts w:ascii="GHEA Mariam" w:hAnsi="GHEA Mariam"/>
              </w:rPr>
              <w:t xml:space="preserve"> </w:t>
            </w:r>
            <w:r w:rsidRPr="00197E9C">
              <w:rPr>
                <w:rFonts w:ascii="GHEA Mariam" w:hAnsi="GHEA Mariam" w:cs="Sylfaen"/>
              </w:rPr>
              <w:t>արտացոլվում</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օրենքով</w:t>
            </w:r>
            <w:r w:rsidRPr="00197E9C">
              <w:rPr>
                <w:rFonts w:ascii="GHEA Mariam" w:hAnsi="GHEA Mariam"/>
              </w:rPr>
              <w:t xml:space="preserve"> </w:t>
            </w:r>
            <w:r w:rsidRPr="00197E9C">
              <w:rPr>
                <w:rFonts w:ascii="GHEA Mariam" w:hAnsi="GHEA Mariam" w:cs="Sylfaen"/>
              </w:rPr>
              <w:t>հաստատված</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ծրագրային</w:t>
            </w:r>
            <w:r w:rsidRPr="00197E9C">
              <w:rPr>
                <w:rFonts w:ascii="GHEA Mariam" w:hAnsi="GHEA Mariam"/>
              </w:rPr>
              <w:t xml:space="preserve"> </w:t>
            </w:r>
            <w:r w:rsidRPr="00197E9C">
              <w:rPr>
                <w:rFonts w:ascii="GHEA Mariam" w:hAnsi="GHEA Mariam" w:cs="Sylfaen"/>
              </w:rPr>
              <w:t>ցուցանիշներում</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սահմանված</w:t>
            </w:r>
            <w:r w:rsidRPr="00197E9C">
              <w:rPr>
                <w:rFonts w:ascii="GHEA Mariam" w:hAnsi="GHEA Mariam"/>
              </w:rPr>
              <w:t xml:space="preserve"> </w:t>
            </w:r>
            <w:r w:rsidRPr="00197E9C">
              <w:rPr>
                <w:rFonts w:ascii="GHEA Mariam" w:hAnsi="GHEA Mariam" w:cs="Sylfaen"/>
              </w:rPr>
              <w:t>կարգով</w:t>
            </w:r>
            <w:r w:rsidRPr="00197E9C">
              <w:rPr>
                <w:rFonts w:ascii="GHEA Mariam" w:hAnsi="GHEA Mariam"/>
              </w:rPr>
              <w:t xml:space="preserve"> </w:t>
            </w:r>
            <w:r w:rsidRPr="00197E9C">
              <w:rPr>
                <w:rFonts w:ascii="GHEA Mariam" w:hAnsi="GHEA Mariam" w:cs="Sylfaen"/>
              </w:rPr>
              <w:t>ներառվում</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կատարման</w:t>
            </w:r>
            <w:r w:rsidRPr="00197E9C">
              <w:rPr>
                <w:rFonts w:ascii="GHEA Mariam" w:hAnsi="GHEA Mariam"/>
              </w:rPr>
              <w:t xml:space="preserve"> </w:t>
            </w:r>
            <w:r w:rsidRPr="00197E9C">
              <w:rPr>
                <w:rFonts w:ascii="GHEA Mariam" w:hAnsi="GHEA Mariam" w:cs="Sylfaen"/>
              </w:rPr>
              <w:t>հաշվետվություններում</w:t>
            </w:r>
            <w:r w:rsidRPr="00197E9C">
              <w:rPr>
                <w:rFonts w:ascii="GHEA Mariam" w:hAnsi="GHEA Mariam"/>
              </w:rPr>
              <w:t>:</w:t>
            </w:r>
          </w:p>
          <w:p w:rsidR="008C23D0" w:rsidRPr="00197E9C" w:rsidRDefault="008C23D0" w:rsidP="00AF23D1">
            <w:pPr>
              <w:jc w:val="both"/>
              <w:rPr>
                <w:rFonts w:ascii="GHEA Mariam" w:hAnsi="GHEA Mariam"/>
              </w:rPr>
            </w:pPr>
            <w:r w:rsidRPr="00197E9C">
              <w:rPr>
                <w:rFonts w:ascii="GHEA Mariam" w:hAnsi="GHEA Mariam" w:cs="Sylfaen"/>
              </w:rPr>
              <w:t>Սակայն</w:t>
            </w:r>
            <w:r w:rsidRPr="00197E9C">
              <w:rPr>
                <w:rFonts w:ascii="GHEA Mariam" w:hAnsi="GHEA Mariam"/>
              </w:rPr>
              <w:t xml:space="preserve"> </w:t>
            </w:r>
            <w:r w:rsidRPr="00197E9C">
              <w:rPr>
                <w:rFonts w:ascii="GHEA Mariam" w:hAnsi="GHEA Mariam" w:cs="Sylfaen"/>
              </w:rPr>
              <w:t>ՀՀ</w:t>
            </w:r>
            <w:r w:rsidRPr="00197E9C">
              <w:rPr>
                <w:rFonts w:ascii="GHEA Mariam" w:hAnsi="GHEA Mariam"/>
              </w:rPr>
              <w:t xml:space="preserve"> </w:t>
            </w:r>
            <w:r w:rsidRPr="00197E9C">
              <w:rPr>
                <w:rFonts w:ascii="GHEA Mariam" w:hAnsi="GHEA Mariam" w:cs="Sylfaen"/>
              </w:rPr>
              <w:t>սահմանադրական</w:t>
            </w:r>
            <w:r w:rsidRPr="00197E9C">
              <w:rPr>
                <w:rFonts w:ascii="GHEA Mariam" w:hAnsi="GHEA Mariam"/>
              </w:rPr>
              <w:t xml:space="preserve"> </w:t>
            </w:r>
            <w:r w:rsidRPr="00197E9C">
              <w:rPr>
                <w:rFonts w:ascii="GHEA Mariam" w:hAnsi="GHEA Mariam" w:cs="Sylfaen"/>
              </w:rPr>
              <w:t>վերջին</w:t>
            </w:r>
            <w:r w:rsidRPr="00197E9C">
              <w:rPr>
                <w:rFonts w:ascii="GHEA Mariam" w:hAnsi="GHEA Mariam"/>
              </w:rPr>
              <w:t xml:space="preserve"> </w:t>
            </w:r>
            <w:r w:rsidRPr="00197E9C">
              <w:rPr>
                <w:rFonts w:ascii="GHEA Mariam" w:hAnsi="GHEA Mariam" w:cs="Sylfaen"/>
              </w:rPr>
              <w:t>բարեփոխումների</w:t>
            </w:r>
            <w:r w:rsidRPr="00197E9C">
              <w:rPr>
                <w:rFonts w:ascii="GHEA Mariam" w:hAnsi="GHEA Mariam"/>
              </w:rPr>
              <w:t xml:space="preserve"> </w:t>
            </w:r>
            <w:r w:rsidRPr="00197E9C">
              <w:rPr>
                <w:rFonts w:ascii="GHEA Mariam" w:hAnsi="GHEA Mariam" w:cs="Sylfaen"/>
              </w:rPr>
              <w:t>արդյունքում</w:t>
            </w:r>
            <w:r w:rsidRPr="00197E9C">
              <w:rPr>
                <w:rFonts w:ascii="GHEA Mariam" w:hAnsi="GHEA Mariam"/>
              </w:rPr>
              <w:t xml:space="preserve"> </w:t>
            </w:r>
            <w:r w:rsidRPr="00197E9C">
              <w:rPr>
                <w:rFonts w:ascii="GHEA Mariam" w:hAnsi="GHEA Mariam" w:cs="Sylfaen"/>
              </w:rPr>
              <w:t>Հայաստանի</w:t>
            </w:r>
            <w:r w:rsidRPr="00197E9C">
              <w:rPr>
                <w:rFonts w:ascii="GHEA Mariam" w:hAnsi="GHEA Mariam"/>
              </w:rPr>
              <w:t xml:space="preserve"> </w:t>
            </w:r>
            <w:r w:rsidRPr="00197E9C">
              <w:rPr>
                <w:rFonts w:ascii="GHEA Mariam" w:hAnsi="GHEA Mariam" w:cs="Sylfaen"/>
              </w:rPr>
              <w:t>Հանրապետության</w:t>
            </w:r>
            <w:r w:rsidRPr="00197E9C">
              <w:rPr>
                <w:rFonts w:ascii="GHEA Mariam" w:hAnsi="GHEA Mariam"/>
              </w:rPr>
              <w:t xml:space="preserve"> </w:t>
            </w:r>
            <w:r w:rsidRPr="00197E9C">
              <w:rPr>
                <w:rFonts w:ascii="GHEA Mariam" w:hAnsi="GHEA Mariam" w:cs="Sylfaen"/>
              </w:rPr>
              <w:t>սահմանադրության</w:t>
            </w:r>
            <w:r w:rsidRPr="00197E9C">
              <w:rPr>
                <w:rFonts w:ascii="GHEA Mariam" w:hAnsi="GHEA Mariam"/>
              </w:rPr>
              <w:t xml:space="preserve"> 110-</w:t>
            </w:r>
            <w:r w:rsidRPr="00197E9C">
              <w:rPr>
                <w:rFonts w:ascii="GHEA Mariam" w:hAnsi="GHEA Mariam" w:cs="Sylfaen"/>
              </w:rPr>
              <w:t>րդ</w:t>
            </w:r>
            <w:r w:rsidRPr="00197E9C">
              <w:rPr>
                <w:rFonts w:ascii="GHEA Mariam" w:hAnsi="GHEA Mariam"/>
              </w:rPr>
              <w:t xml:space="preserve"> </w:t>
            </w:r>
            <w:r w:rsidRPr="00197E9C">
              <w:rPr>
                <w:rFonts w:ascii="GHEA Mariam" w:hAnsi="GHEA Mariam" w:cs="Sylfaen"/>
              </w:rPr>
              <w:t>հոդվածով</w:t>
            </w:r>
            <w:r w:rsidRPr="00197E9C">
              <w:rPr>
                <w:rFonts w:ascii="GHEA Mariam" w:hAnsi="GHEA Mariam"/>
              </w:rPr>
              <w:t xml:space="preserve"> </w:t>
            </w:r>
            <w:r w:rsidRPr="00197E9C">
              <w:rPr>
                <w:rFonts w:ascii="GHEA Mariam" w:hAnsi="GHEA Mariam" w:cs="Sylfaen"/>
              </w:rPr>
              <w:t>հստակ</w:t>
            </w:r>
            <w:r w:rsidRPr="00197E9C">
              <w:rPr>
                <w:rFonts w:ascii="GHEA Mariam" w:hAnsi="GHEA Mariam"/>
              </w:rPr>
              <w:t xml:space="preserve"> </w:t>
            </w:r>
            <w:r w:rsidRPr="00197E9C">
              <w:rPr>
                <w:rFonts w:ascii="GHEA Mariam" w:hAnsi="GHEA Mariam" w:cs="Sylfaen"/>
              </w:rPr>
              <w:t>սահմանված</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որ</w:t>
            </w:r>
            <w:r w:rsidRPr="00197E9C">
              <w:rPr>
                <w:rFonts w:ascii="GHEA Mariam" w:hAnsi="GHEA Mariam"/>
              </w:rPr>
              <w:t xml:space="preserve"> </w:t>
            </w:r>
            <w:r w:rsidRPr="00197E9C">
              <w:rPr>
                <w:rFonts w:ascii="GHEA Mariam" w:hAnsi="GHEA Mariam" w:cs="Sylfaen"/>
              </w:rPr>
              <w:t>ՀՀ</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բյուջեն</w:t>
            </w:r>
            <w:r w:rsidRPr="00197E9C">
              <w:rPr>
                <w:rFonts w:ascii="GHEA Mariam" w:hAnsi="GHEA Mariam"/>
              </w:rPr>
              <w:t xml:space="preserve"> </w:t>
            </w:r>
            <w:r w:rsidRPr="00197E9C">
              <w:rPr>
                <w:rFonts w:ascii="GHEA Mariam" w:hAnsi="GHEA Mariam" w:cs="Sylfaen"/>
              </w:rPr>
              <w:t>օրենքով</w:t>
            </w:r>
            <w:r w:rsidRPr="00197E9C">
              <w:rPr>
                <w:rFonts w:ascii="GHEA Mariam" w:hAnsi="GHEA Mariam"/>
              </w:rPr>
              <w:t xml:space="preserve"> </w:t>
            </w:r>
            <w:r w:rsidRPr="00197E9C">
              <w:rPr>
                <w:rFonts w:ascii="GHEA Mariam" w:hAnsi="GHEA Mariam" w:cs="Sylfaen"/>
              </w:rPr>
              <w:t>սահմանված</w:t>
            </w:r>
            <w:r w:rsidRPr="00197E9C">
              <w:rPr>
                <w:rFonts w:ascii="GHEA Mariam" w:hAnsi="GHEA Mariam"/>
              </w:rPr>
              <w:t xml:space="preserve"> </w:t>
            </w:r>
            <w:r w:rsidRPr="00197E9C">
              <w:rPr>
                <w:rFonts w:ascii="GHEA Mariam" w:hAnsi="GHEA Mariam" w:cs="Sylfaen"/>
              </w:rPr>
              <w:t>կարգով</w:t>
            </w:r>
            <w:r w:rsidRPr="00197E9C">
              <w:rPr>
                <w:rFonts w:ascii="GHEA Mariam" w:hAnsi="GHEA Mariam"/>
              </w:rPr>
              <w:t xml:space="preserve"> </w:t>
            </w:r>
            <w:r w:rsidRPr="00197E9C">
              <w:rPr>
                <w:rFonts w:ascii="GHEA Mariam" w:hAnsi="GHEA Mariam" w:cs="Sylfaen"/>
              </w:rPr>
              <w:t>ներառում</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պետության</w:t>
            </w:r>
            <w:r w:rsidRPr="00197E9C">
              <w:rPr>
                <w:rFonts w:ascii="GHEA Mariam" w:hAnsi="GHEA Mariam"/>
              </w:rPr>
              <w:t xml:space="preserve"> </w:t>
            </w:r>
            <w:r w:rsidRPr="00197E9C">
              <w:rPr>
                <w:rFonts w:ascii="GHEA Mariam" w:hAnsi="GHEA Mariam" w:cs="Sylfaen"/>
              </w:rPr>
              <w:t>բոլոր</w:t>
            </w:r>
            <w:r w:rsidRPr="00197E9C">
              <w:rPr>
                <w:rFonts w:ascii="GHEA Mariam" w:hAnsi="GHEA Mariam"/>
              </w:rPr>
              <w:t xml:space="preserve"> </w:t>
            </w:r>
            <w:r w:rsidRPr="00197E9C">
              <w:rPr>
                <w:rFonts w:ascii="GHEA Mariam" w:hAnsi="GHEA Mariam" w:cs="Sylfaen"/>
              </w:rPr>
              <w:t>եկամուտները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ծախսերը</w:t>
            </w:r>
            <w:r w:rsidRPr="00197E9C">
              <w:rPr>
                <w:rFonts w:ascii="GHEA Mariam" w:hAnsi="GHEA Mariam"/>
              </w:rPr>
              <w:t>:</w:t>
            </w:r>
          </w:p>
          <w:p w:rsidR="008C23D0" w:rsidRPr="00197E9C" w:rsidRDefault="008C23D0" w:rsidP="00AF23D1">
            <w:pPr>
              <w:ind w:firstLine="720"/>
              <w:jc w:val="both"/>
              <w:rPr>
                <w:rFonts w:ascii="GHEA Mariam" w:hAnsi="GHEA Mariam"/>
              </w:rPr>
            </w:pPr>
            <w:r w:rsidRPr="00197E9C">
              <w:rPr>
                <w:rFonts w:ascii="GHEA Mariam" w:hAnsi="GHEA Mariam" w:cs="Sylfaen"/>
              </w:rPr>
              <w:t>Թե՛</w:t>
            </w:r>
            <w:r w:rsidRPr="00197E9C">
              <w:rPr>
                <w:rFonts w:ascii="GHEA Mariam" w:hAnsi="GHEA Mariam"/>
              </w:rPr>
              <w:t xml:space="preserve"> </w:t>
            </w:r>
            <w:r w:rsidRPr="00197E9C">
              <w:rPr>
                <w:rFonts w:ascii="GHEA Mariam" w:hAnsi="GHEA Mariam" w:cs="Sylfaen"/>
              </w:rPr>
              <w:t>նախկինում</w:t>
            </w:r>
            <w:r w:rsidRPr="00197E9C">
              <w:rPr>
                <w:rFonts w:ascii="GHEA Mariam" w:hAnsi="GHEA Mariam"/>
              </w:rPr>
              <w:t xml:space="preserve"> </w:t>
            </w:r>
            <w:r w:rsidRPr="00197E9C">
              <w:rPr>
                <w:rFonts w:ascii="GHEA Mariam" w:hAnsi="GHEA Mariam" w:cs="Sylfaen"/>
              </w:rPr>
              <w:t>կատարված</w:t>
            </w:r>
            <w:r w:rsidRPr="00197E9C">
              <w:rPr>
                <w:rFonts w:ascii="GHEA Mariam" w:hAnsi="GHEA Mariam"/>
              </w:rPr>
              <w:t xml:space="preserve"> </w:t>
            </w:r>
            <w:r w:rsidRPr="00197E9C">
              <w:rPr>
                <w:rFonts w:ascii="GHEA Mariam" w:hAnsi="GHEA Mariam" w:cs="Sylfaen"/>
              </w:rPr>
              <w:t>ՀՀ</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ծախսերի</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ֆինանսական</w:t>
            </w:r>
            <w:r w:rsidRPr="00197E9C">
              <w:rPr>
                <w:rFonts w:ascii="GHEA Mariam" w:hAnsi="GHEA Mariam"/>
              </w:rPr>
              <w:t xml:space="preserve"> </w:t>
            </w:r>
            <w:r w:rsidRPr="00197E9C">
              <w:rPr>
                <w:rFonts w:ascii="GHEA Mariam" w:hAnsi="GHEA Mariam" w:cs="Sylfaen"/>
              </w:rPr>
              <w:t>հաշվետվողա</w:t>
            </w:r>
            <w:r w:rsidRPr="00197E9C">
              <w:rPr>
                <w:rFonts w:ascii="GHEA Mariam" w:hAnsi="GHEA Mariam"/>
              </w:rPr>
              <w:t>-</w:t>
            </w:r>
            <w:r w:rsidRPr="00197E9C">
              <w:rPr>
                <w:rFonts w:ascii="GHEA Mariam" w:hAnsi="GHEA Mariam" w:cs="Sylfaen"/>
              </w:rPr>
              <w:t>կանության</w:t>
            </w:r>
            <w:r w:rsidRPr="00197E9C">
              <w:rPr>
                <w:rFonts w:ascii="GHEA Mariam" w:hAnsi="GHEA Mariam"/>
              </w:rPr>
              <w:t xml:space="preserve"> </w:t>
            </w:r>
            <w:r w:rsidRPr="00197E9C">
              <w:rPr>
                <w:rFonts w:ascii="GHEA Mariam" w:hAnsi="GHEA Mariam" w:cs="Sylfaen"/>
              </w:rPr>
              <w:t>գնահատման</w:t>
            </w:r>
            <w:r w:rsidRPr="00197E9C">
              <w:rPr>
                <w:rFonts w:ascii="GHEA Mariam" w:hAnsi="GHEA Mariam"/>
              </w:rPr>
              <w:t xml:space="preserve"> (Public Expenditures and Financial Accountability (PEFA), </w:t>
            </w:r>
            <w:r w:rsidRPr="00197E9C">
              <w:rPr>
                <w:rFonts w:ascii="GHEA Mariam" w:hAnsi="GHEA Mariam" w:cs="Sylfaen"/>
              </w:rPr>
              <w:t>թե՛</w:t>
            </w:r>
            <w:r w:rsidRPr="00197E9C">
              <w:rPr>
                <w:rFonts w:ascii="GHEA Mariam" w:hAnsi="GHEA Mariam"/>
              </w:rPr>
              <w:t xml:space="preserve"> </w:t>
            </w:r>
            <w:r w:rsidRPr="00197E9C">
              <w:rPr>
                <w:rFonts w:ascii="GHEA Mariam" w:hAnsi="GHEA Mariam" w:cs="Sylfaen"/>
              </w:rPr>
              <w:t>Արժույթի</w:t>
            </w:r>
            <w:r w:rsidRPr="00197E9C">
              <w:rPr>
                <w:rFonts w:ascii="GHEA Mariam" w:hAnsi="GHEA Mariam"/>
              </w:rPr>
              <w:t xml:space="preserve"> </w:t>
            </w:r>
            <w:r w:rsidRPr="00197E9C">
              <w:rPr>
                <w:rFonts w:ascii="GHEA Mariam" w:hAnsi="GHEA Mariam" w:cs="Sylfaen"/>
              </w:rPr>
              <w:t>միջազգային</w:t>
            </w:r>
            <w:r w:rsidRPr="00197E9C">
              <w:rPr>
                <w:rFonts w:ascii="GHEA Mariam" w:hAnsi="GHEA Mariam"/>
              </w:rPr>
              <w:t xml:space="preserve"> </w:t>
            </w:r>
            <w:r w:rsidRPr="00197E9C">
              <w:rPr>
                <w:rFonts w:ascii="GHEA Mariam" w:hAnsi="GHEA Mariam" w:cs="Sylfaen"/>
              </w:rPr>
              <w:t>հիմնադրամի</w:t>
            </w:r>
            <w:r w:rsidRPr="00197E9C">
              <w:rPr>
                <w:rFonts w:ascii="GHEA Mariam" w:hAnsi="GHEA Mariam"/>
              </w:rPr>
              <w:t xml:space="preserve"> </w:t>
            </w:r>
            <w:r w:rsidRPr="00197E9C">
              <w:rPr>
                <w:rFonts w:ascii="GHEA Mariam" w:hAnsi="GHEA Mariam" w:cs="Sylfaen"/>
              </w:rPr>
              <w:t>կողմից</w:t>
            </w:r>
            <w:r w:rsidRPr="00197E9C">
              <w:rPr>
                <w:rFonts w:ascii="GHEA Mariam" w:hAnsi="GHEA Mariam"/>
              </w:rPr>
              <w:t xml:space="preserve"> </w:t>
            </w:r>
            <w:r w:rsidRPr="00197E9C">
              <w:rPr>
                <w:rFonts w:ascii="GHEA Mariam" w:hAnsi="GHEA Mariam" w:cs="Sylfaen"/>
              </w:rPr>
              <w:t>կատարված</w:t>
            </w:r>
            <w:r w:rsidRPr="00197E9C">
              <w:rPr>
                <w:rFonts w:ascii="GHEA Mariam" w:hAnsi="GHEA Mariam"/>
              </w:rPr>
              <w:t xml:space="preserve"> </w:t>
            </w:r>
            <w:r w:rsidRPr="00197E9C">
              <w:rPr>
                <w:rFonts w:ascii="GHEA Mariam" w:hAnsi="GHEA Mariam" w:cs="Sylfaen"/>
              </w:rPr>
              <w:t>Հայաստանի</w:t>
            </w:r>
            <w:r w:rsidRPr="00197E9C">
              <w:rPr>
                <w:rFonts w:ascii="GHEA Mariam" w:hAnsi="GHEA Mariam"/>
              </w:rPr>
              <w:t xml:space="preserve"> </w:t>
            </w:r>
            <w:r w:rsidRPr="00197E9C">
              <w:rPr>
                <w:rFonts w:ascii="GHEA Mariam" w:hAnsi="GHEA Mariam" w:cs="Sylfaen"/>
              </w:rPr>
              <w:t>ֆիսկալ</w:t>
            </w:r>
            <w:r w:rsidRPr="00197E9C">
              <w:rPr>
                <w:rFonts w:ascii="GHEA Mariam" w:hAnsi="GHEA Mariam"/>
              </w:rPr>
              <w:t xml:space="preserve"> </w:t>
            </w:r>
            <w:r w:rsidRPr="00197E9C">
              <w:rPr>
                <w:rFonts w:ascii="GHEA Mariam" w:hAnsi="GHEA Mariam" w:cs="Sylfaen"/>
              </w:rPr>
              <w:t>թափանցիկությունն</w:t>
            </w:r>
            <w:r w:rsidRPr="00197E9C">
              <w:rPr>
                <w:rFonts w:ascii="GHEA Mariam" w:hAnsi="GHEA Mariam"/>
              </w:rPr>
              <w:t xml:space="preserve"> </w:t>
            </w:r>
            <w:r w:rsidRPr="00197E9C">
              <w:rPr>
                <w:rFonts w:ascii="GHEA Mariam" w:hAnsi="GHEA Mariam" w:cs="Sylfaen"/>
              </w:rPr>
              <w:t>ուսումնասիրման</w:t>
            </w:r>
            <w:r w:rsidRPr="00197E9C">
              <w:rPr>
                <w:rFonts w:ascii="GHEA Mariam" w:hAnsi="GHEA Mariam"/>
              </w:rPr>
              <w:t xml:space="preserve"> </w:t>
            </w:r>
            <w:r w:rsidRPr="00197E9C">
              <w:rPr>
                <w:rFonts w:ascii="GHEA Mariam" w:hAnsi="GHEA Mariam" w:cs="Sylfaen"/>
              </w:rPr>
              <w:t>հաշվետվության</w:t>
            </w:r>
            <w:r w:rsidRPr="00197E9C">
              <w:rPr>
                <w:rFonts w:ascii="GHEA Mariam" w:hAnsi="GHEA Mariam"/>
              </w:rPr>
              <w:t xml:space="preserve"> </w:t>
            </w:r>
            <w:r w:rsidRPr="00197E9C">
              <w:rPr>
                <w:rFonts w:ascii="GHEA Mariam" w:hAnsi="GHEA Mariam" w:cs="Sylfaen"/>
              </w:rPr>
              <w:t>համաձայն</w:t>
            </w:r>
            <w:r w:rsidRPr="00197E9C">
              <w:rPr>
                <w:rFonts w:ascii="GHEA Mariam" w:hAnsi="GHEA Mariam"/>
              </w:rPr>
              <w:t xml:space="preserve">` </w:t>
            </w:r>
            <w:r w:rsidRPr="00197E9C">
              <w:rPr>
                <w:rFonts w:ascii="GHEA Mariam" w:hAnsi="GHEA Mariam" w:cs="Sylfaen"/>
              </w:rPr>
              <w:t>ՀՀ</w:t>
            </w:r>
            <w:r w:rsidRPr="00197E9C">
              <w:rPr>
                <w:rFonts w:ascii="GHEA Mariam" w:hAnsi="GHEA Mariam"/>
              </w:rPr>
              <w:t xml:space="preserve"> </w:t>
            </w:r>
            <w:r w:rsidRPr="00197E9C">
              <w:rPr>
                <w:rFonts w:ascii="GHEA Mariam" w:hAnsi="GHEA Mariam" w:cs="Arial Armenian"/>
              </w:rPr>
              <w:t>«</w:t>
            </w:r>
            <w:r w:rsidRPr="00197E9C">
              <w:rPr>
                <w:rFonts w:ascii="GHEA Mariam" w:hAnsi="GHEA Mariam" w:cs="Sylfaen"/>
              </w:rPr>
              <w:t>միասնական</w:t>
            </w:r>
            <w:r w:rsidRPr="00197E9C">
              <w:rPr>
                <w:rFonts w:ascii="GHEA Mariam" w:hAnsi="GHEA Mariam"/>
              </w:rPr>
              <w:t xml:space="preserve"> </w:t>
            </w:r>
            <w:r w:rsidRPr="00197E9C">
              <w:rPr>
                <w:rFonts w:ascii="GHEA Mariam" w:hAnsi="GHEA Mariam" w:cs="Sylfaen"/>
              </w:rPr>
              <w:t>բյուջետավորումը</w:t>
            </w:r>
            <w:r w:rsidRPr="00197E9C">
              <w:rPr>
                <w:rFonts w:ascii="GHEA Mariam" w:hAnsi="GHEA Mariam" w:cs="Arial Armenian"/>
              </w:rPr>
              <w:t>»</w:t>
            </w:r>
            <w:r w:rsidRPr="00197E9C">
              <w:rPr>
                <w:rFonts w:ascii="GHEA Mariam" w:hAnsi="GHEA Mariam"/>
              </w:rPr>
              <w:t xml:space="preserve"> </w:t>
            </w:r>
            <w:r w:rsidRPr="00197E9C">
              <w:rPr>
                <w:rFonts w:ascii="GHEA Mariam" w:hAnsi="GHEA Mariam" w:cs="Sylfaen"/>
              </w:rPr>
              <w:t>գնահատվել</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նվազագույն</w:t>
            </w:r>
            <w:r w:rsidRPr="00197E9C">
              <w:rPr>
                <w:rFonts w:ascii="GHEA Mariam" w:hAnsi="GHEA Mariam"/>
              </w:rPr>
              <w:t xml:space="preserve"> </w:t>
            </w:r>
            <w:r w:rsidRPr="00197E9C">
              <w:rPr>
                <w:rFonts w:ascii="GHEA Mariam" w:hAnsi="GHEA Mariam" w:cs="Sylfaen"/>
              </w:rPr>
              <w:t>մակարդակին</w:t>
            </w:r>
            <w:r w:rsidRPr="00197E9C">
              <w:rPr>
                <w:rFonts w:ascii="GHEA Mariam" w:hAnsi="GHEA Mariam"/>
              </w:rPr>
              <w:t xml:space="preserve"> </w:t>
            </w:r>
            <w:r w:rsidRPr="00197E9C">
              <w:rPr>
                <w:rFonts w:ascii="GHEA Mariam" w:hAnsi="GHEA Mariam" w:cs="Sylfaen"/>
              </w:rPr>
              <w:t>համապատասխանող՝</w:t>
            </w:r>
            <w:r w:rsidRPr="00197E9C">
              <w:rPr>
                <w:rFonts w:ascii="GHEA Mariam" w:hAnsi="GHEA Mariam"/>
              </w:rPr>
              <w:t xml:space="preserve"> </w:t>
            </w:r>
            <w:r w:rsidRPr="00197E9C">
              <w:rPr>
                <w:rFonts w:ascii="GHEA Mariam" w:hAnsi="GHEA Mariam" w:cs="Sylfaen"/>
              </w:rPr>
              <w:t>պայմանավորված</w:t>
            </w:r>
            <w:r w:rsidRPr="00197E9C">
              <w:rPr>
                <w:rFonts w:ascii="GHEA Mariam" w:hAnsi="GHEA Mariam"/>
              </w:rPr>
              <w:t xml:space="preserve"> </w:t>
            </w:r>
            <w:r w:rsidRPr="00197E9C">
              <w:rPr>
                <w:rFonts w:ascii="GHEA Mariam" w:hAnsi="GHEA Mariam" w:cs="Sylfaen"/>
              </w:rPr>
              <w:t>արտաբյուջետային</w:t>
            </w:r>
            <w:r w:rsidRPr="00197E9C">
              <w:rPr>
                <w:rFonts w:ascii="GHEA Mariam" w:hAnsi="GHEA Mariam"/>
              </w:rPr>
              <w:t xml:space="preserve"> </w:t>
            </w:r>
            <w:r w:rsidRPr="00197E9C">
              <w:rPr>
                <w:rFonts w:ascii="GHEA Mariam" w:hAnsi="GHEA Mariam" w:cs="Sylfaen"/>
              </w:rPr>
              <w:t>հաշիվների</w:t>
            </w:r>
            <w:r w:rsidRPr="00197E9C">
              <w:rPr>
                <w:rFonts w:ascii="GHEA Mariam" w:hAnsi="GHEA Mariam"/>
              </w:rPr>
              <w:t xml:space="preserve"> </w:t>
            </w:r>
            <w:r w:rsidRPr="00197E9C">
              <w:rPr>
                <w:rFonts w:ascii="GHEA Mariam" w:hAnsi="GHEA Mariam" w:cs="Sylfaen"/>
              </w:rPr>
              <w:t>գործոններով</w:t>
            </w:r>
            <w:r w:rsidRPr="00197E9C">
              <w:rPr>
                <w:rFonts w:ascii="GHEA Mariam" w:hAnsi="GHEA Mariam"/>
              </w:rPr>
              <w:t xml:space="preserve">:   </w:t>
            </w:r>
          </w:p>
          <w:p w:rsidR="008C23D0" w:rsidRPr="00197E9C" w:rsidRDefault="008C23D0" w:rsidP="00AF23D1">
            <w:pPr>
              <w:ind w:firstLine="720"/>
              <w:jc w:val="both"/>
              <w:rPr>
                <w:rFonts w:ascii="GHEA Mariam" w:hAnsi="GHEA Mariam"/>
              </w:rPr>
            </w:pPr>
          </w:p>
          <w:p w:rsidR="008C23D0" w:rsidRPr="00197E9C" w:rsidRDefault="008C23D0" w:rsidP="00AF23D1">
            <w:pPr>
              <w:ind w:firstLine="720"/>
              <w:jc w:val="both"/>
              <w:rPr>
                <w:rFonts w:ascii="GHEA Mariam" w:hAnsi="GHEA Mariam"/>
              </w:rPr>
            </w:pPr>
            <w:r w:rsidRPr="00197E9C">
              <w:rPr>
                <w:rFonts w:ascii="GHEA Mariam" w:hAnsi="GHEA Mariam" w:cs="Sylfaen"/>
              </w:rPr>
              <w:t>1.2 Առկա</w:t>
            </w:r>
            <w:r w:rsidRPr="00197E9C">
              <w:rPr>
                <w:rFonts w:ascii="GHEA Mariam" w:hAnsi="GHEA Mariam"/>
              </w:rPr>
              <w:t xml:space="preserve"> </w:t>
            </w:r>
            <w:r w:rsidRPr="00197E9C">
              <w:rPr>
                <w:rFonts w:ascii="GHEA Mariam" w:hAnsi="GHEA Mariam" w:cs="Sylfaen"/>
              </w:rPr>
              <w:t>խնդիրների</w:t>
            </w:r>
            <w:r w:rsidRPr="00197E9C">
              <w:rPr>
                <w:rFonts w:ascii="GHEA Mariam" w:hAnsi="GHEA Mariam"/>
              </w:rPr>
              <w:t xml:space="preserve"> </w:t>
            </w:r>
            <w:r w:rsidRPr="00197E9C">
              <w:rPr>
                <w:rFonts w:ascii="GHEA Mariam" w:hAnsi="GHEA Mariam" w:cs="Sylfaen"/>
              </w:rPr>
              <w:t>առաջարկվող</w:t>
            </w:r>
            <w:r w:rsidRPr="00197E9C">
              <w:rPr>
                <w:rFonts w:ascii="GHEA Mariam" w:hAnsi="GHEA Mariam"/>
              </w:rPr>
              <w:t xml:space="preserve"> </w:t>
            </w:r>
            <w:r w:rsidRPr="00197E9C">
              <w:rPr>
                <w:rFonts w:ascii="GHEA Mariam" w:hAnsi="GHEA Mariam" w:cs="Sylfaen"/>
              </w:rPr>
              <w:t>լուծումները</w:t>
            </w:r>
          </w:p>
          <w:p w:rsidR="008C23D0" w:rsidRPr="00197E9C" w:rsidRDefault="008C23D0" w:rsidP="00AF23D1">
            <w:pPr>
              <w:ind w:firstLine="644"/>
              <w:jc w:val="both"/>
              <w:rPr>
                <w:rFonts w:ascii="GHEA Mariam" w:hAnsi="GHEA Mariam"/>
              </w:rPr>
            </w:pPr>
            <w:r w:rsidRPr="00197E9C">
              <w:rPr>
                <w:rFonts w:ascii="GHEA Mariam" w:hAnsi="GHEA Mariam" w:cs="Sylfaen"/>
              </w:rPr>
              <w:t>Ն</w:t>
            </w:r>
            <w:r w:rsidRPr="00197E9C">
              <w:rPr>
                <w:rFonts w:ascii="GHEA Mariam" w:hAnsi="GHEA Mariam" w:cs="Sylfaen"/>
                <w:lang w:val="ru-RU"/>
              </w:rPr>
              <w:t>ախատեսվում</w:t>
            </w:r>
            <w:r w:rsidRPr="00197E9C">
              <w:rPr>
                <w:rFonts w:ascii="GHEA Mariam" w:hAnsi="GHEA Mariam"/>
              </w:rPr>
              <w:t xml:space="preserve"> </w:t>
            </w:r>
            <w:r w:rsidRPr="00197E9C">
              <w:rPr>
                <w:rFonts w:ascii="GHEA Mariam" w:hAnsi="GHEA Mariam" w:cs="Sylfaen"/>
                <w:lang w:val="ru-RU"/>
              </w:rPr>
              <w:t>է</w:t>
            </w:r>
            <w:r w:rsidRPr="00197E9C">
              <w:rPr>
                <w:rFonts w:ascii="GHEA Mariam" w:hAnsi="GHEA Mariam"/>
              </w:rPr>
              <w:t xml:space="preserve"> </w:t>
            </w:r>
            <w:r w:rsidRPr="00197E9C">
              <w:rPr>
                <w:rFonts w:ascii="GHEA Mariam" w:hAnsi="GHEA Mariam" w:cs="Sylfaen"/>
              </w:rPr>
              <w:t>ն</w:t>
            </w:r>
            <w:r w:rsidRPr="00197E9C">
              <w:rPr>
                <w:rFonts w:ascii="GHEA Mariam" w:hAnsi="GHEA Mariam" w:cs="Sylfaen"/>
                <w:lang w:val="ru-RU"/>
              </w:rPr>
              <w:t>շված</w:t>
            </w:r>
            <w:r w:rsidRPr="00197E9C">
              <w:rPr>
                <w:rFonts w:ascii="GHEA Mariam" w:hAnsi="GHEA Mariam"/>
              </w:rPr>
              <w:t xml:space="preserve"> </w:t>
            </w:r>
            <w:r w:rsidRPr="00197E9C">
              <w:rPr>
                <w:rFonts w:ascii="GHEA Mariam" w:hAnsi="GHEA Mariam" w:cs="Sylfaen"/>
                <w:lang w:val="ru-RU"/>
              </w:rPr>
              <w:t>խնդիրների</w:t>
            </w:r>
            <w:r w:rsidRPr="00197E9C">
              <w:rPr>
                <w:rFonts w:ascii="GHEA Mariam" w:hAnsi="GHEA Mariam"/>
              </w:rPr>
              <w:t xml:space="preserve"> </w:t>
            </w:r>
            <w:r w:rsidRPr="00197E9C">
              <w:rPr>
                <w:rFonts w:ascii="GHEA Mariam" w:hAnsi="GHEA Mariam" w:cs="Sylfaen"/>
                <w:lang w:val="ru-RU"/>
              </w:rPr>
              <w:t>իրավական</w:t>
            </w:r>
            <w:r w:rsidRPr="00197E9C">
              <w:rPr>
                <w:rFonts w:ascii="GHEA Mariam" w:hAnsi="GHEA Mariam"/>
              </w:rPr>
              <w:t xml:space="preserve"> </w:t>
            </w:r>
            <w:r w:rsidRPr="00197E9C">
              <w:rPr>
                <w:rFonts w:ascii="GHEA Mariam" w:hAnsi="GHEA Mariam" w:cs="Sylfaen"/>
                <w:lang w:val="ru-RU"/>
              </w:rPr>
              <w:t>լուծումը</w:t>
            </w:r>
            <w:r w:rsidRPr="00197E9C">
              <w:rPr>
                <w:rFonts w:ascii="GHEA Mariam" w:hAnsi="GHEA Mariam"/>
              </w:rPr>
              <w:t xml:space="preserve"> </w:t>
            </w:r>
            <w:r w:rsidRPr="00197E9C">
              <w:rPr>
                <w:rFonts w:ascii="GHEA Mariam" w:hAnsi="GHEA Mariam" w:cs="Sylfaen"/>
                <w:lang w:val="ru-RU"/>
              </w:rPr>
              <w:t>տալ</w:t>
            </w:r>
            <w:r w:rsidRPr="00197E9C">
              <w:rPr>
                <w:rFonts w:ascii="GHEA Mariam" w:hAnsi="GHEA Mariam"/>
              </w:rPr>
              <w:t xml:space="preserve"> </w:t>
            </w:r>
            <w:r w:rsidRPr="00197E9C">
              <w:rPr>
                <w:rFonts w:ascii="GHEA Mariam" w:hAnsi="GHEA Mariam" w:cs="Sylfaen"/>
              </w:rPr>
              <w:t>առաջիկա</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բյուջետային</w:t>
            </w:r>
            <w:r w:rsidRPr="00197E9C">
              <w:rPr>
                <w:rFonts w:ascii="GHEA Mariam" w:hAnsi="GHEA Mariam"/>
              </w:rPr>
              <w:t xml:space="preserve"> </w:t>
            </w:r>
            <w:r w:rsidRPr="00197E9C">
              <w:rPr>
                <w:rFonts w:ascii="GHEA Mariam" w:hAnsi="GHEA Mariam" w:cs="Sylfaen"/>
              </w:rPr>
              <w:t>գործընթացը</w:t>
            </w:r>
            <w:r w:rsidRPr="00197E9C">
              <w:rPr>
                <w:rFonts w:ascii="GHEA Mariam" w:hAnsi="GHEA Mariam"/>
              </w:rPr>
              <w:t xml:space="preserve"> </w:t>
            </w:r>
            <w:r w:rsidRPr="00197E9C">
              <w:rPr>
                <w:rFonts w:ascii="GHEA Mariam" w:hAnsi="GHEA Mariam" w:cs="Sylfaen"/>
              </w:rPr>
              <w:t>սկսելու</w:t>
            </w:r>
            <w:r w:rsidRPr="00197E9C">
              <w:rPr>
                <w:rFonts w:ascii="GHEA Mariam" w:hAnsi="GHEA Mariam"/>
              </w:rPr>
              <w:t xml:space="preserve"> </w:t>
            </w:r>
            <w:r w:rsidRPr="00197E9C">
              <w:rPr>
                <w:rFonts w:ascii="GHEA Mariam" w:hAnsi="GHEA Mariam" w:cs="Sylfaen"/>
              </w:rPr>
              <w:t>մասին</w:t>
            </w:r>
            <w:r w:rsidRPr="00197E9C">
              <w:rPr>
                <w:rFonts w:ascii="GHEA Mariam" w:hAnsi="GHEA Mariam"/>
              </w:rPr>
              <w:t xml:space="preserve"> </w:t>
            </w:r>
            <w:r w:rsidRPr="00197E9C">
              <w:rPr>
                <w:rFonts w:ascii="GHEA Mariam" w:hAnsi="GHEA Mariam" w:cs="Sylfaen"/>
              </w:rPr>
              <w:t>ՀՀ</w:t>
            </w:r>
            <w:r w:rsidRPr="00197E9C">
              <w:rPr>
                <w:rFonts w:ascii="GHEA Mariam" w:hAnsi="GHEA Mariam"/>
              </w:rPr>
              <w:t xml:space="preserve"> </w:t>
            </w:r>
            <w:r w:rsidRPr="00197E9C">
              <w:rPr>
                <w:rFonts w:ascii="GHEA Mariam" w:hAnsi="GHEA Mariam" w:cs="Sylfaen"/>
              </w:rPr>
              <w:t>վարչապետի</w:t>
            </w:r>
            <w:r w:rsidRPr="00197E9C">
              <w:rPr>
                <w:rFonts w:ascii="GHEA Mariam" w:hAnsi="GHEA Mariam"/>
              </w:rPr>
              <w:t xml:space="preserve"> </w:t>
            </w:r>
            <w:r w:rsidRPr="00197E9C">
              <w:rPr>
                <w:rFonts w:ascii="GHEA Mariam" w:hAnsi="GHEA Mariam" w:cs="Sylfaen"/>
              </w:rPr>
              <w:t>որոշման</w:t>
            </w:r>
            <w:r w:rsidRPr="00197E9C">
              <w:rPr>
                <w:rFonts w:ascii="GHEA Mariam" w:hAnsi="GHEA Mariam"/>
              </w:rPr>
              <w:t xml:space="preserve"> </w:t>
            </w:r>
            <w:r w:rsidRPr="00197E9C">
              <w:rPr>
                <w:rFonts w:ascii="GHEA Mariam" w:hAnsi="GHEA Mariam" w:cs="Sylfaen"/>
              </w:rPr>
              <w:t>մեջ</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հիմնարկների</w:t>
            </w:r>
            <w:r w:rsidRPr="00197E9C">
              <w:rPr>
                <w:rFonts w:ascii="GHEA Mariam" w:hAnsi="GHEA Mariam"/>
              </w:rPr>
              <w:t xml:space="preserve"> </w:t>
            </w:r>
            <w:r w:rsidRPr="00197E9C">
              <w:rPr>
                <w:rFonts w:ascii="GHEA Mariam" w:hAnsi="GHEA Mariam" w:cs="Sylfaen"/>
              </w:rPr>
              <w:t>համար</w:t>
            </w:r>
            <w:r w:rsidRPr="00197E9C">
              <w:rPr>
                <w:rFonts w:ascii="GHEA Mariam" w:hAnsi="GHEA Mariam"/>
              </w:rPr>
              <w:t xml:space="preserve"> </w:t>
            </w:r>
            <w:r w:rsidRPr="00197E9C">
              <w:rPr>
                <w:rFonts w:ascii="GHEA Mariam" w:hAnsi="GHEA Mariam" w:cs="Sylfaen"/>
              </w:rPr>
              <w:t>բացված</w:t>
            </w:r>
            <w:r w:rsidRPr="00197E9C">
              <w:rPr>
                <w:rFonts w:ascii="GHEA Mariam" w:hAnsi="GHEA Mariam"/>
              </w:rPr>
              <w:t xml:space="preserve"> </w:t>
            </w:r>
            <w:r w:rsidRPr="00197E9C">
              <w:rPr>
                <w:rFonts w:ascii="GHEA Mariam" w:hAnsi="GHEA Mariam" w:cs="Sylfaen"/>
              </w:rPr>
              <w:t>արտաբյուջետային</w:t>
            </w:r>
            <w:r w:rsidRPr="00197E9C">
              <w:rPr>
                <w:rFonts w:ascii="GHEA Mariam" w:hAnsi="GHEA Mariam"/>
              </w:rPr>
              <w:t xml:space="preserve"> </w:t>
            </w:r>
            <w:r w:rsidRPr="00197E9C">
              <w:rPr>
                <w:rFonts w:ascii="GHEA Mariam" w:hAnsi="GHEA Mariam" w:cs="Sylfaen"/>
              </w:rPr>
              <w:t>ծրագրերի</w:t>
            </w:r>
            <w:r w:rsidRPr="00197E9C">
              <w:rPr>
                <w:rFonts w:ascii="GHEA Mariam" w:hAnsi="GHEA Mariam"/>
              </w:rPr>
              <w:t xml:space="preserve"> </w:t>
            </w:r>
            <w:r w:rsidRPr="00197E9C">
              <w:rPr>
                <w:rFonts w:ascii="GHEA Mariam" w:hAnsi="GHEA Mariam" w:cs="Sylfaen"/>
              </w:rPr>
              <w:t>ներառում</w:t>
            </w:r>
            <w:r w:rsidRPr="00197E9C">
              <w:rPr>
                <w:rFonts w:ascii="GHEA Mariam" w:hAnsi="GHEA Mariam"/>
              </w:rPr>
              <w:t xml:space="preserve"> </w:t>
            </w:r>
            <w:r w:rsidRPr="00197E9C">
              <w:rPr>
                <w:rFonts w:ascii="GHEA Mariam" w:hAnsi="GHEA Mariam" w:cs="Sylfaen"/>
                <w:lang w:val="ru-RU"/>
              </w:rPr>
              <w:t>կատարման</w:t>
            </w:r>
            <w:r w:rsidRPr="00197E9C">
              <w:rPr>
                <w:rFonts w:ascii="GHEA Mariam" w:hAnsi="GHEA Mariam"/>
              </w:rPr>
              <w:t xml:space="preserve"> </w:t>
            </w:r>
            <w:r w:rsidRPr="00197E9C">
              <w:rPr>
                <w:rFonts w:ascii="GHEA Mariam" w:hAnsi="GHEA Mariam" w:cs="Sylfaen"/>
                <w:lang w:val="ru-RU"/>
              </w:rPr>
              <w:t>եղանակով</w:t>
            </w:r>
            <w:r w:rsidRPr="00197E9C">
              <w:rPr>
                <w:rFonts w:ascii="GHEA Mariam" w:hAnsi="GHEA Mariam"/>
              </w:rPr>
              <w:t>:</w:t>
            </w:r>
          </w:p>
          <w:p w:rsidR="008C23D0" w:rsidRPr="00197E9C" w:rsidRDefault="008C23D0" w:rsidP="00AF23D1">
            <w:pPr>
              <w:ind w:firstLine="644"/>
              <w:jc w:val="both"/>
              <w:rPr>
                <w:rFonts w:ascii="GHEA Mariam" w:hAnsi="GHEA Mariam"/>
              </w:rPr>
            </w:pPr>
          </w:p>
          <w:p w:rsidR="008C23D0" w:rsidRPr="00197E9C" w:rsidRDefault="008C23D0" w:rsidP="008E329A">
            <w:pPr>
              <w:numPr>
                <w:ilvl w:val="0"/>
                <w:numId w:val="225"/>
              </w:numPr>
              <w:jc w:val="both"/>
              <w:rPr>
                <w:rFonts w:ascii="GHEA Mariam" w:hAnsi="GHEA Mariam"/>
              </w:rPr>
            </w:pPr>
            <w:r w:rsidRPr="00197E9C">
              <w:rPr>
                <w:rFonts w:ascii="GHEA Mariam" w:hAnsi="GHEA Mariam" w:cs="Sylfaen"/>
              </w:rPr>
              <w:t>Կարգավորման</w:t>
            </w:r>
            <w:r w:rsidRPr="00197E9C">
              <w:rPr>
                <w:rFonts w:ascii="GHEA Mariam" w:hAnsi="GHEA Mariam"/>
              </w:rPr>
              <w:t xml:space="preserve"> </w:t>
            </w:r>
            <w:r w:rsidRPr="00197E9C">
              <w:rPr>
                <w:rFonts w:ascii="GHEA Mariam" w:hAnsi="GHEA Mariam" w:cs="Sylfaen"/>
              </w:rPr>
              <w:t>առարկան</w:t>
            </w:r>
          </w:p>
          <w:p w:rsidR="008C23D0" w:rsidRPr="00197E9C" w:rsidRDefault="008C23D0" w:rsidP="00AF23D1">
            <w:pPr>
              <w:ind w:firstLine="644"/>
              <w:jc w:val="both"/>
              <w:rPr>
                <w:rFonts w:ascii="GHEA Mariam" w:hAnsi="GHEA Mariam"/>
              </w:rPr>
            </w:pPr>
            <w:r w:rsidRPr="00197E9C">
              <w:rPr>
                <w:rFonts w:ascii="GHEA Mariam" w:hAnsi="GHEA Mariam" w:cs="Sylfaen"/>
                <w:lang w:val="ru-RU"/>
              </w:rPr>
              <w:t>Նախագիծը</w:t>
            </w:r>
            <w:r w:rsidRPr="00197E9C">
              <w:rPr>
                <w:rFonts w:ascii="GHEA Mariam" w:hAnsi="GHEA Mariam"/>
              </w:rPr>
              <w:t xml:space="preserve"> </w:t>
            </w:r>
            <w:r w:rsidRPr="00197E9C">
              <w:rPr>
                <w:rFonts w:ascii="GHEA Mariam" w:hAnsi="GHEA Mariam" w:cs="Sylfaen"/>
                <w:lang w:val="ru-RU"/>
              </w:rPr>
              <w:t>կ</w:t>
            </w:r>
            <w:r w:rsidRPr="00197E9C">
              <w:rPr>
                <w:rFonts w:ascii="GHEA Mariam" w:hAnsi="GHEA Mariam" w:cs="Sylfaen"/>
              </w:rPr>
              <w:t>ապահովի</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ծրագրավորման</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հաշվետվողականության</w:t>
            </w:r>
            <w:r w:rsidRPr="00197E9C">
              <w:rPr>
                <w:rFonts w:ascii="GHEA Mariam" w:hAnsi="GHEA Mariam"/>
              </w:rPr>
              <w:t xml:space="preserve"> </w:t>
            </w:r>
            <w:r w:rsidRPr="00197E9C">
              <w:rPr>
                <w:rFonts w:ascii="GHEA Mariam" w:hAnsi="GHEA Mariam" w:cs="Sylfaen"/>
              </w:rPr>
              <w:t>միասնականության</w:t>
            </w:r>
            <w:r w:rsidRPr="00197E9C">
              <w:rPr>
                <w:rFonts w:ascii="GHEA Mariam" w:hAnsi="GHEA Mariam"/>
              </w:rPr>
              <w:t xml:space="preserve"> </w:t>
            </w:r>
            <w:r w:rsidRPr="00197E9C">
              <w:rPr>
                <w:rFonts w:ascii="GHEA Mariam" w:hAnsi="GHEA Mariam" w:cs="Sylfaen"/>
              </w:rPr>
              <w:t>իրավական</w:t>
            </w:r>
            <w:r w:rsidRPr="00197E9C">
              <w:rPr>
                <w:rFonts w:ascii="GHEA Mariam" w:hAnsi="GHEA Mariam"/>
              </w:rPr>
              <w:t xml:space="preserve"> </w:t>
            </w:r>
            <w:r w:rsidRPr="00197E9C">
              <w:rPr>
                <w:rFonts w:ascii="GHEA Mariam" w:hAnsi="GHEA Mariam" w:cs="Sylfaen"/>
              </w:rPr>
              <w:t>հիմքերը</w:t>
            </w:r>
            <w:r w:rsidRPr="00197E9C">
              <w:rPr>
                <w:rFonts w:ascii="GHEA Mariam" w:hAnsi="GHEA Mariam"/>
              </w:rPr>
              <w:t xml:space="preserve">: </w:t>
            </w:r>
          </w:p>
          <w:p w:rsidR="008C23D0" w:rsidRPr="00197E9C" w:rsidRDefault="008C23D0" w:rsidP="00AF23D1">
            <w:pPr>
              <w:ind w:firstLine="644"/>
              <w:jc w:val="both"/>
              <w:rPr>
                <w:rFonts w:ascii="GHEA Mariam" w:hAnsi="GHEA Mariam"/>
              </w:rPr>
            </w:pPr>
          </w:p>
          <w:p w:rsidR="008C23D0" w:rsidRPr="00197E9C" w:rsidRDefault="008C23D0" w:rsidP="00AF23D1">
            <w:pPr>
              <w:jc w:val="both"/>
              <w:rPr>
                <w:rFonts w:ascii="GHEA Mariam" w:hAnsi="GHEA Mariam"/>
              </w:rPr>
            </w:pPr>
            <w:r w:rsidRPr="00197E9C">
              <w:rPr>
                <w:rFonts w:ascii="GHEA Mariam" w:hAnsi="GHEA Mariam"/>
              </w:rPr>
              <w:t xml:space="preserve">   3. </w:t>
            </w: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իրականացումից</w:t>
            </w:r>
            <w:r w:rsidRPr="00197E9C">
              <w:rPr>
                <w:rFonts w:ascii="GHEA Mariam" w:hAnsi="GHEA Mariam"/>
              </w:rPr>
              <w:t xml:space="preserve"> </w:t>
            </w:r>
            <w:r w:rsidRPr="00197E9C">
              <w:rPr>
                <w:rFonts w:ascii="GHEA Mariam" w:hAnsi="GHEA Mariam" w:cs="Sylfaen"/>
              </w:rPr>
              <w:t>ակնկալվող</w:t>
            </w:r>
            <w:r w:rsidRPr="00197E9C">
              <w:rPr>
                <w:rFonts w:ascii="GHEA Mariam" w:hAnsi="GHEA Mariam"/>
              </w:rPr>
              <w:t xml:space="preserve"> </w:t>
            </w:r>
            <w:r w:rsidRPr="00197E9C">
              <w:rPr>
                <w:rFonts w:ascii="GHEA Mariam" w:hAnsi="GHEA Mariam" w:cs="Sylfaen"/>
              </w:rPr>
              <w:t>արդյունքը</w:t>
            </w:r>
          </w:p>
          <w:p w:rsidR="008C23D0" w:rsidRPr="00197E9C" w:rsidRDefault="008C23D0" w:rsidP="00AF23D1">
            <w:pPr>
              <w:jc w:val="both"/>
              <w:rPr>
                <w:rFonts w:ascii="GHEA Mariam" w:hAnsi="GHEA Mariam"/>
              </w:rPr>
            </w:pPr>
            <w:r w:rsidRPr="00197E9C">
              <w:rPr>
                <w:rFonts w:ascii="GHEA Mariam" w:hAnsi="GHEA Mariam" w:cs="Sylfaen"/>
              </w:rPr>
              <w:t xml:space="preserve">        ՀՀ</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cs="Sylfaen"/>
                <w:lang w:val="hy-AM"/>
              </w:rPr>
              <w:t xml:space="preserve"> կամ համայնքային</w:t>
            </w:r>
            <w:r w:rsidRPr="00197E9C">
              <w:rPr>
                <w:rFonts w:ascii="GHEA Mariam" w:hAnsi="GHEA Mariam"/>
              </w:rPr>
              <w:t xml:space="preserve"> </w:t>
            </w:r>
            <w:r w:rsidRPr="00197E9C">
              <w:rPr>
                <w:rFonts w:ascii="GHEA Mariam" w:hAnsi="GHEA Mariam" w:cs="Sylfaen"/>
              </w:rPr>
              <w:t>բյուջեներում</w:t>
            </w:r>
            <w:r w:rsidRPr="00197E9C">
              <w:rPr>
                <w:rFonts w:ascii="GHEA Mariam" w:hAnsi="GHEA Mariam"/>
              </w:rPr>
              <w:t xml:space="preserve"> </w:t>
            </w:r>
            <w:r w:rsidRPr="00197E9C">
              <w:rPr>
                <w:rFonts w:ascii="GHEA Mariam" w:hAnsi="GHEA Mariam" w:cs="Sylfaen"/>
              </w:rPr>
              <w:t>ներառելով</w:t>
            </w:r>
            <w:r w:rsidRPr="00197E9C">
              <w:rPr>
                <w:rFonts w:ascii="GHEA Mariam" w:hAnsi="GHEA Mariam"/>
              </w:rPr>
              <w:t xml:space="preserve"> </w:t>
            </w:r>
            <w:r w:rsidRPr="00197E9C">
              <w:rPr>
                <w:rFonts w:ascii="GHEA Mariam" w:hAnsi="GHEA Mariam" w:cs="Sylfaen"/>
              </w:rPr>
              <w:t>արտաբյուջետային</w:t>
            </w:r>
            <w:r w:rsidRPr="00197E9C">
              <w:rPr>
                <w:rFonts w:ascii="GHEA Mariam" w:hAnsi="GHEA Mariam"/>
              </w:rPr>
              <w:t xml:space="preserve"> </w:t>
            </w:r>
            <w:r w:rsidRPr="00197E9C">
              <w:rPr>
                <w:rFonts w:ascii="GHEA Mariam" w:hAnsi="GHEA Mariam" w:cs="Sylfaen"/>
              </w:rPr>
              <w:t>միջոցները</w:t>
            </w:r>
            <w:r w:rsidRPr="00197E9C">
              <w:rPr>
                <w:rFonts w:ascii="GHEA Mariam" w:hAnsi="GHEA Mariam"/>
              </w:rPr>
              <w:t>`</w:t>
            </w:r>
          </w:p>
          <w:p w:rsidR="008C23D0" w:rsidRPr="00197E9C" w:rsidRDefault="008C23D0" w:rsidP="00AF23D1">
            <w:pPr>
              <w:jc w:val="both"/>
              <w:rPr>
                <w:rFonts w:ascii="GHEA Mariam" w:hAnsi="GHEA Mariam"/>
              </w:rPr>
            </w:pPr>
            <w:r w:rsidRPr="00197E9C">
              <w:rPr>
                <w:rFonts w:ascii="GHEA Mariam" w:hAnsi="GHEA Mariam" w:cs="Sylfaen"/>
              </w:rPr>
              <w:t>ա</w:t>
            </w:r>
            <w:r w:rsidRPr="00197E9C">
              <w:rPr>
                <w:rFonts w:ascii="GHEA Mariam" w:hAnsi="GHEA Mariam"/>
              </w:rPr>
              <w:t xml:space="preserve">)  </w:t>
            </w:r>
            <w:r w:rsidRPr="00197E9C">
              <w:rPr>
                <w:rFonts w:ascii="GHEA Mariam" w:hAnsi="GHEA Mariam" w:cs="Sylfaen"/>
              </w:rPr>
              <w:t>կապահովվի</w:t>
            </w:r>
            <w:r w:rsidRPr="00197E9C">
              <w:rPr>
                <w:rFonts w:ascii="GHEA Mariam" w:hAnsi="GHEA Mariam"/>
              </w:rPr>
              <w:t xml:space="preserve"> </w:t>
            </w:r>
            <w:r w:rsidRPr="00197E9C">
              <w:rPr>
                <w:rFonts w:ascii="GHEA Mariam" w:hAnsi="GHEA Mariam" w:cs="Sylfaen"/>
              </w:rPr>
              <w:t>ՀՀ</w:t>
            </w:r>
            <w:r w:rsidRPr="00197E9C">
              <w:rPr>
                <w:rFonts w:ascii="GHEA Mariam" w:hAnsi="GHEA Mariam"/>
              </w:rPr>
              <w:t xml:space="preserve"> </w:t>
            </w:r>
            <w:r w:rsidRPr="00197E9C">
              <w:rPr>
                <w:rFonts w:ascii="GHEA Mariam" w:hAnsi="GHEA Mariam" w:cs="Sylfaen"/>
              </w:rPr>
              <w:t>սահմանադրության</w:t>
            </w:r>
            <w:r w:rsidRPr="00197E9C">
              <w:rPr>
                <w:rFonts w:ascii="GHEA Mariam" w:hAnsi="GHEA Mariam"/>
              </w:rPr>
              <w:t xml:space="preserve"> 110-</w:t>
            </w:r>
            <w:r w:rsidRPr="00197E9C">
              <w:rPr>
                <w:rFonts w:ascii="GHEA Mariam" w:hAnsi="GHEA Mariam" w:cs="Sylfaen"/>
              </w:rPr>
              <w:t>րդ</w:t>
            </w:r>
            <w:r w:rsidRPr="00197E9C">
              <w:rPr>
                <w:rFonts w:ascii="GHEA Mariam" w:hAnsi="GHEA Mariam"/>
              </w:rPr>
              <w:t xml:space="preserve"> </w:t>
            </w:r>
            <w:r w:rsidRPr="00197E9C">
              <w:rPr>
                <w:rFonts w:ascii="GHEA Mariam" w:hAnsi="GHEA Mariam" w:cs="Sylfaen"/>
              </w:rPr>
              <w:t>հոդվածի</w:t>
            </w:r>
            <w:r w:rsidRPr="00197E9C">
              <w:rPr>
                <w:rFonts w:ascii="GHEA Mariam" w:hAnsi="GHEA Mariam"/>
              </w:rPr>
              <w:t xml:space="preserve"> </w:t>
            </w:r>
            <w:r w:rsidRPr="00197E9C">
              <w:rPr>
                <w:rFonts w:ascii="GHEA Mariam" w:hAnsi="GHEA Mariam" w:cs="Sylfaen"/>
              </w:rPr>
              <w:t>պահանջերը</w:t>
            </w:r>
            <w:r w:rsidRPr="00197E9C">
              <w:rPr>
                <w:rFonts w:ascii="GHEA Mariam" w:hAnsi="GHEA Mariam"/>
              </w:rPr>
              <w:t>,</w:t>
            </w:r>
          </w:p>
          <w:p w:rsidR="008C23D0" w:rsidRPr="00197E9C" w:rsidRDefault="008C23D0" w:rsidP="00AF23D1">
            <w:pPr>
              <w:jc w:val="both"/>
              <w:rPr>
                <w:rFonts w:ascii="GHEA Mariam" w:hAnsi="GHEA Mariam"/>
              </w:rPr>
            </w:pPr>
            <w:r w:rsidRPr="00197E9C">
              <w:rPr>
                <w:rFonts w:ascii="GHEA Mariam" w:hAnsi="GHEA Mariam" w:cs="Sylfaen"/>
              </w:rPr>
              <w:t>բ</w:t>
            </w:r>
            <w:r w:rsidRPr="00197E9C">
              <w:rPr>
                <w:rFonts w:ascii="GHEA Mariam" w:hAnsi="GHEA Mariam"/>
              </w:rPr>
              <w:t xml:space="preserve">)  </w:t>
            </w:r>
            <w:r w:rsidRPr="00197E9C">
              <w:rPr>
                <w:rFonts w:ascii="GHEA Mariam" w:hAnsi="GHEA Mariam" w:cs="Sylfaen"/>
              </w:rPr>
              <w:t>կբավարարվի</w:t>
            </w:r>
            <w:r w:rsidRPr="00197E9C">
              <w:rPr>
                <w:rFonts w:ascii="GHEA Mariam" w:hAnsi="GHEA Mariam"/>
              </w:rPr>
              <w:t xml:space="preserve"> </w:t>
            </w:r>
            <w:r w:rsidRPr="00197E9C">
              <w:rPr>
                <w:rFonts w:ascii="GHEA Mariam" w:hAnsi="GHEA Mariam" w:cs="Sylfaen"/>
              </w:rPr>
              <w:t>միջազգային</w:t>
            </w:r>
            <w:r w:rsidRPr="00197E9C">
              <w:rPr>
                <w:rFonts w:ascii="GHEA Mariam" w:hAnsi="GHEA Mariam"/>
              </w:rPr>
              <w:t xml:space="preserve"> </w:t>
            </w:r>
            <w:r w:rsidRPr="00197E9C">
              <w:rPr>
                <w:rFonts w:ascii="GHEA Mariam" w:hAnsi="GHEA Mariam" w:cs="Sylfaen"/>
              </w:rPr>
              <w:t>կառույցների</w:t>
            </w:r>
            <w:r w:rsidRPr="00197E9C">
              <w:rPr>
                <w:rFonts w:ascii="GHEA Mariam" w:hAnsi="GHEA Mariam"/>
              </w:rPr>
              <w:t xml:space="preserve"> </w:t>
            </w:r>
            <w:r w:rsidRPr="00197E9C">
              <w:rPr>
                <w:rFonts w:ascii="GHEA Mariam" w:hAnsi="GHEA Mariam" w:cs="Sylfaen"/>
              </w:rPr>
              <w:t>կողմից</w:t>
            </w:r>
            <w:r w:rsidRPr="00197E9C">
              <w:rPr>
                <w:rFonts w:ascii="GHEA Mariam" w:hAnsi="GHEA Mariam"/>
              </w:rPr>
              <w:t xml:space="preserve"> </w:t>
            </w:r>
            <w:r w:rsidRPr="00197E9C">
              <w:rPr>
                <w:rFonts w:ascii="GHEA Mariam" w:hAnsi="GHEA Mariam" w:cs="Sylfaen"/>
              </w:rPr>
              <w:t>սահմանված</w:t>
            </w:r>
            <w:r w:rsidRPr="00197E9C">
              <w:rPr>
                <w:rFonts w:ascii="GHEA Mariam" w:hAnsi="GHEA Mariam"/>
              </w:rPr>
              <w:t xml:space="preserve"> </w:t>
            </w:r>
            <w:r w:rsidRPr="00197E9C">
              <w:rPr>
                <w:rFonts w:ascii="GHEA Mariam" w:hAnsi="GHEA Mariam" w:cs="Sylfaen"/>
              </w:rPr>
              <w:t>չափանիշներին</w:t>
            </w:r>
            <w:r w:rsidRPr="00197E9C">
              <w:rPr>
                <w:rFonts w:ascii="GHEA Mariam" w:hAnsi="GHEA Mariam"/>
              </w:rPr>
              <w:t>,</w:t>
            </w:r>
          </w:p>
          <w:p w:rsidR="008C23D0" w:rsidRPr="00197E9C" w:rsidRDefault="008C23D0" w:rsidP="00AF23D1">
            <w:pPr>
              <w:jc w:val="both"/>
              <w:rPr>
                <w:rFonts w:ascii="GHEA Mariam" w:hAnsi="GHEA Mariam"/>
              </w:rPr>
            </w:pPr>
            <w:r w:rsidRPr="00197E9C">
              <w:rPr>
                <w:rFonts w:ascii="GHEA Mariam" w:hAnsi="GHEA Mariam" w:cs="Sylfaen"/>
              </w:rPr>
              <w:t>գ</w:t>
            </w:r>
            <w:r w:rsidRPr="00197E9C">
              <w:rPr>
                <w:rFonts w:ascii="GHEA Mariam" w:hAnsi="GHEA Mariam"/>
              </w:rPr>
              <w:t xml:space="preserve">) </w:t>
            </w:r>
            <w:r w:rsidRPr="00197E9C">
              <w:rPr>
                <w:rFonts w:ascii="GHEA Mariam" w:hAnsi="GHEA Mariam" w:cs="Sylfaen"/>
              </w:rPr>
              <w:t>կապահովվի</w:t>
            </w:r>
            <w:r w:rsidRPr="00197E9C">
              <w:rPr>
                <w:rFonts w:ascii="GHEA Mariam" w:hAnsi="GHEA Mariam"/>
              </w:rPr>
              <w:t xml:space="preserve"> </w:t>
            </w:r>
            <w:r w:rsidRPr="00197E9C">
              <w:rPr>
                <w:rFonts w:ascii="GHEA Mariam" w:hAnsi="GHEA Mariam" w:cs="Sylfaen"/>
              </w:rPr>
              <w:t>համադրելիությունը</w:t>
            </w:r>
            <w:r w:rsidRPr="00197E9C">
              <w:rPr>
                <w:rFonts w:ascii="GHEA Mariam" w:hAnsi="GHEA Mariam"/>
              </w:rPr>
              <w:t xml:space="preserve"> </w:t>
            </w:r>
            <w:r w:rsidRPr="00197E9C">
              <w:rPr>
                <w:rFonts w:ascii="GHEA Mariam" w:hAnsi="GHEA Mariam" w:cs="Sylfaen"/>
              </w:rPr>
              <w:t>հաստատված</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կատարման</w:t>
            </w:r>
            <w:r w:rsidRPr="00197E9C">
              <w:rPr>
                <w:rFonts w:ascii="GHEA Mariam" w:hAnsi="GHEA Mariam"/>
              </w:rPr>
              <w:t xml:space="preserve"> </w:t>
            </w:r>
            <w:r w:rsidRPr="00197E9C">
              <w:rPr>
                <w:rFonts w:ascii="GHEA Mariam" w:hAnsi="GHEA Mariam" w:cs="Sylfaen"/>
              </w:rPr>
              <w:t>տարեկան</w:t>
            </w:r>
            <w:r w:rsidRPr="00197E9C">
              <w:rPr>
                <w:rFonts w:ascii="GHEA Mariam" w:hAnsi="GHEA Mariam"/>
              </w:rPr>
              <w:t xml:space="preserve"> </w:t>
            </w:r>
            <w:r w:rsidRPr="00197E9C">
              <w:rPr>
                <w:rFonts w:ascii="GHEA Mariam" w:hAnsi="GHEA Mariam" w:cs="Sylfaen"/>
              </w:rPr>
              <w:t>հաշվետվության</w:t>
            </w:r>
            <w:r w:rsidRPr="00197E9C">
              <w:rPr>
                <w:rFonts w:ascii="GHEA Mariam" w:hAnsi="GHEA Mariam"/>
              </w:rPr>
              <w:t xml:space="preserve"> </w:t>
            </w:r>
            <w:r w:rsidRPr="00197E9C">
              <w:rPr>
                <w:rFonts w:ascii="GHEA Mariam" w:hAnsi="GHEA Mariam" w:cs="Sylfaen"/>
              </w:rPr>
              <w:t>միջև</w:t>
            </w:r>
            <w:r w:rsidRPr="00197E9C">
              <w:rPr>
                <w:rFonts w:ascii="GHEA Mariam" w:hAnsi="GHEA Mariam"/>
              </w:rPr>
              <w:t>:</w:t>
            </w:r>
          </w:p>
          <w:p w:rsidR="008C23D0" w:rsidRPr="00197E9C" w:rsidRDefault="008C23D0" w:rsidP="00AF23D1">
            <w:pPr>
              <w:ind w:firstLine="720"/>
              <w:jc w:val="both"/>
              <w:rPr>
                <w:rFonts w:ascii="GHEA Mariam" w:hAnsi="GHEA Mariam"/>
              </w:rPr>
            </w:pPr>
            <w:r w:rsidRPr="00197E9C">
              <w:rPr>
                <w:rFonts w:ascii="GHEA Mariam" w:hAnsi="GHEA Mariam"/>
              </w:rPr>
              <w:t xml:space="preserve">2019 </w:t>
            </w:r>
            <w:r w:rsidRPr="00197E9C">
              <w:rPr>
                <w:rFonts w:ascii="GHEA Mariam" w:hAnsi="GHEA Mariam" w:cs="Sylfaen"/>
              </w:rPr>
              <w:t>թվականի</w:t>
            </w:r>
            <w:r w:rsidRPr="00197E9C">
              <w:rPr>
                <w:rFonts w:ascii="GHEA Mariam" w:hAnsi="GHEA Mariam"/>
              </w:rPr>
              <w:t xml:space="preserve"> </w:t>
            </w:r>
            <w:r w:rsidRPr="00197E9C">
              <w:rPr>
                <w:rFonts w:ascii="GHEA Mariam" w:hAnsi="GHEA Mariam" w:cs="Sylfaen"/>
              </w:rPr>
              <w:t>բյուջետային</w:t>
            </w:r>
            <w:r w:rsidRPr="00197E9C">
              <w:rPr>
                <w:rFonts w:ascii="GHEA Mariam" w:hAnsi="GHEA Mariam"/>
              </w:rPr>
              <w:t xml:space="preserve"> </w:t>
            </w:r>
            <w:r w:rsidRPr="00197E9C">
              <w:rPr>
                <w:rFonts w:ascii="GHEA Mariam" w:hAnsi="GHEA Mariam" w:cs="Sylfaen"/>
              </w:rPr>
              <w:t>փաստաթուղթը</w:t>
            </w:r>
            <w:r w:rsidRPr="00197E9C">
              <w:rPr>
                <w:rFonts w:ascii="GHEA Mariam" w:hAnsi="GHEA Mariam"/>
              </w:rPr>
              <w:t xml:space="preserve"> </w:t>
            </w:r>
            <w:r w:rsidRPr="00197E9C">
              <w:rPr>
                <w:rFonts w:ascii="GHEA Mariam" w:hAnsi="GHEA Mariam" w:cs="Sylfaen"/>
              </w:rPr>
              <w:t>կներկայացվի</w:t>
            </w:r>
            <w:r w:rsidRPr="00197E9C">
              <w:rPr>
                <w:rFonts w:ascii="GHEA Mariam" w:hAnsi="GHEA Mariam"/>
              </w:rPr>
              <w:t xml:space="preserve"> </w:t>
            </w:r>
            <w:r w:rsidRPr="00197E9C">
              <w:rPr>
                <w:rFonts w:ascii="GHEA Mariam" w:hAnsi="GHEA Mariam" w:cs="Sylfaen"/>
              </w:rPr>
              <w:t>նշված</w:t>
            </w:r>
            <w:r w:rsidRPr="00197E9C">
              <w:rPr>
                <w:rFonts w:ascii="GHEA Mariam" w:hAnsi="GHEA Mariam"/>
              </w:rPr>
              <w:t xml:space="preserve"> </w:t>
            </w:r>
            <w:r w:rsidRPr="00197E9C">
              <w:rPr>
                <w:rFonts w:ascii="GHEA Mariam" w:hAnsi="GHEA Mariam" w:cs="Sylfaen"/>
              </w:rPr>
              <w:t>ձևաչափով</w:t>
            </w:r>
            <w:r w:rsidRPr="00197E9C">
              <w:rPr>
                <w:rFonts w:ascii="GHEA Mariam" w:hAnsi="GHEA Mariam"/>
              </w:rPr>
              <w:t>:</w:t>
            </w:r>
          </w:p>
          <w:p w:rsidR="008C23D0" w:rsidRPr="00197E9C" w:rsidRDefault="008C23D0" w:rsidP="00AF23D1">
            <w:pPr>
              <w:pStyle w:val="mechtex"/>
              <w:jc w:val="both"/>
              <w:rPr>
                <w:rFonts w:ascii="GHEA Mariam" w:hAnsi="GHEA Mariam"/>
                <w:caps/>
                <w:sz w:val="20"/>
              </w:rPr>
            </w:pPr>
          </w:p>
        </w:tc>
      </w:tr>
      <w:tr w:rsidR="008C23D0" w:rsidRPr="00197E9C" w:rsidTr="00333646">
        <w:trPr>
          <w:gridBefore w:val="1"/>
          <w:gridAfter w:val="1"/>
          <w:wAfter w:w="15" w:type="dxa"/>
        </w:trPr>
        <w:tc>
          <w:tcPr>
            <w:tcW w:w="567" w:type="dxa"/>
            <w:gridSpan w:val="2"/>
          </w:tcPr>
          <w:p w:rsidR="008C23D0" w:rsidRPr="00197E9C" w:rsidRDefault="008C23D0" w:rsidP="00AF23D1">
            <w:pPr>
              <w:pStyle w:val="mechtex"/>
              <w:jc w:val="both"/>
              <w:rPr>
                <w:rFonts w:ascii="GHEA Mariam" w:hAnsi="GHEA Mariam"/>
                <w:caps/>
                <w:sz w:val="20"/>
              </w:rPr>
            </w:pPr>
            <w:r>
              <w:rPr>
                <w:rFonts w:ascii="GHEA Mariam" w:hAnsi="GHEA Mariam"/>
                <w:caps/>
                <w:sz w:val="20"/>
              </w:rPr>
              <w:lastRenderedPageBreak/>
              <w:t>270</w:t>
            </w:r>
          </w:p>
        </w:tc>
        <w:tc>
          <w:tcPr>
            <w:tcW w:w="10632" w:type="dxa"/>
          </w:tcPr>
          <w:p w:rsidR="008C23D0" w:rsidRPr="00197E9C" w:rsidRDefault="008C23D0" w:rsidP="00AF23D1">
            <w:pPr>
              <w:ind w:left="270"/>
              <w:jc w:val="center"/>
              <w:rPr>
                <w:rFonts w:ascii="GHEA Mariam" w:hAnsi="GHEA Mariam" w:cs="Miriam"/>
                <w:lang w:val="af-ZA" w:bidi="he-IL"/>
              </w:rPr>
            </w:pPr>
            <w:r w:rsidRPr="00197E9C">
              <w:rPr>
                <w:rFonts w:ascii="GHEA Mariam" w:hAnsi="GHEA Mariam" w:cs="Miriam"/>
                <w:lang w:val="af-ZA" w:bidi="he-IL"/>
              </w:rPr>
              <w:t>«</w:t>
            </w:r>
            <w:r w:rsidRPr="00197E9C">
              <w:rPr>
                <w:rFonts w:ascii="GHEA Mariam" w:hAnsi="GHEA Mariam" w:cs="Miriam"/>
                <w:lang w:val="hy-AM" w:bidi="he-IL"/>
              </w:rPr>
              <w:t>Պետական</w:t>
            </w:r>
            <w:r w:rsidRPr="00197E9C">
              <w:rPr>
                <w:rFonts w:ascii="GHEA Mariam" w:hAnsi="GHEA Mariam" w:cs="Miriam"/>
                <w:lang w:val="af-ZA" w:bidi="he-IL"/>
              </w:rPr>
              <w:t xml:space="preserve"> </w:t>
            </w:r>
            <w:r w:rsidRPr="00197E9C">
              <w:rPr>
                <w:rFonts w:ascii="GHEA Mariam" w:hAnsi="GHEA Mariam" w:cs="Miriam"/>
                <w:lang w:val="hy-AM" w:bidi="he-IL"/>
              </w:rPr>
              <w:t>բյուջեի</w:t>
            </w:r>
            <w:r w:rsidRPr="00197E9C">
              <w:rPr>
                <w:rFonts w:ascii="GHEA Mariam" w:hAnsi="GHEA Mariam" w:cs="Miriam"/>
                <w:lang w:val="af-ZA" w:bidi="he-IL"/>
              </w:rPr>
              <w:t xml:space="preserve"> </w:t>
            </w:r>
            <w:r w:rsidRPr="00197E9C">
              <w:rPr>
                <w:rFonts w:ascii="GHEA Mariam" w:hAnsi="GHEA Mariam" w:cs="Sylfaen"/>
                <w:lang w:val="hy-AM"/>
              </w:rPr>
              <w:t>և</w:t>
            </w:r>
            <w:r w:rsidRPr="00197E9C">
              <w:rPr>
                <w:rFonts w:ascii="GHEA Mariam" w:hAnsi="GHEA Mariam"/>
                <w:lang w:val="af-ZA"/>
              </w:rPr>
              <w:t xml:space="preserve"> </w:t>
            </w:r>
            <w:r w:rsidRPr="00197E9C">
              <w:rPr>
                <w:rFonts w:ascii="GHEA Mariam" w:hAnsi="GHEA Mariam" w:cs="Sylfaen"/>
                <w:lang w:val="hy-AM"/>
              </w:rPr>
              <w:t>միջնաժամկետ</w:t>
            </w:r>
            <w:r w:rsidRPr="00197E9C">
              <w:rPr>
                <w:rFonts w:ascii="GHEA Mariam" w:hAnsi="GHEA Mariam"/>
                <w:lang w:val="af-ZA"/>
              </w:rPr>
              <w:t xml:space="preserve"> </w:t>
            </w:r>
            <w:r w:rsidRPr="00197E9C">
              <w:rPr>
                <w:rFonts w:ascii="GHEA Mariam" w:hAnsi="GHEA Mariam" w:cs="Sylfaen"/>
                <w:lang w:val="hy-AM"/>
              </w:rPr>
              <w:t>ծախսային</w:t>
            </w:r>
            <w:r w:rsidRPr="00197E9C">
              <w:rPr>
                <w:rFonts w:ascii="GHEA Mariam" w:hAnsi="GHEA Mariam"/>
                <w:lang w:val="af-ZA"/>
              </w:rPr>
              <w:t xml:space="preserve"> </w:t>
            </w:r>
            <w:r w:rsidRPr="00197E9C">
              <w:rPr>
                <w:rFonts w:ascii="GHEA Mariam" w:hAnsi="GHEA Mariam" w:cs="Sylfaen"/>
                <w:lang w:val="hy-AM"/>
              </w:rPr>
              <w:t>ծրագրի</w:t>
            </w:r>
            <w:r w:rsidRPr="00197E9C">
              <w:rPr>
                <w:rFonts w:ascii="GHEA Mariam" w:hAnsi="GHEA Mariam"/>
                <w:lang w:val="af-ZA"/>
              </w:rPr>
              <w:t xml:space="preserve"> </w:t>
            </w:r>
            <w:r w:rsidRPr="00197E9C">
              <w:rPr>
                <w:rFonts w:ascii="GHEA Mariam" w:hAnsi="GHEA Mariam" w:cs="Sylfaen"/>
                <w:lang w:val="hy-AM"/>
              </w:rPr>
              <w:t>միասնական</w:t>
            </w:r>
            <w:r w:rsidRPr="00197E9C">
              <w:rPr>
                <w:rFonts w:ascii="GHEA Mariam" w:hAnsi="GHEA Mariam"/>
                <w:lang w:val="af-ZA"/>
              </w:rPr>
              <w:t xml:space="preserve"> </w:t>
            </w:r>
            <w:r w:rsidRPr="00197E9C">
              <w:rPr>
                <w:rFonts w:ascii="GHEA Mariam" w:hAnsi="GHEA Mariam" w:cs="Sylfaen"/>
                <w:lang w:val="hy-AM"/>
              </w:rPr>
              <w:t>ներկայացման</w:t>
            </w:r>
            <w:r w:rsidRPr="00197E9C">
              <w:rPr>
                <w:rFonts w:ascii="GHEA Mariam" w:hAnsi="GHEA Mariam"/>
                <w:lang w:val="af-ZA"/>
              </w:rPr>
              <w:t xml:space="preserve"> </w:t>
            </w:r>
            <w:r w:rsidRPr="00197E9C">
              <w:rPr>
                <w:rFonts w:ascii="GHEA Mariam" w:hAnsi="GHEA Mariam" w:cs="Sylfaen"/>
                <w:lang w:val="hy-AM"/>
              </w:rPr>
              <w:t>իրավական</w:t>
            </w:r>
            <w:r w:rsidRPr="00197E9C">
              <w:rPr>
                <w:rFonts w:ascii="GHEA Mariam" w:hAnsi="GHEA Mariam"/>
                <w:lang w:val="af-ZA"/>
              </w:rPr>
              <w:t xml:space="preserve"> </w:t>
            </w:r>
            <w:r w:rsidRPr="00197E9C">
              <w:rPr>
                <w:rFonts w:ascii="GHEA Mariam" w:hAnsi="GHEA Mariam" w:cs="Sylfaen"/>
                <w:lang w:val="hy-AM"/>
              </w:rPr>
              <w:t>հիմքերի</w:t>
            </w:r>
            <w:r w:rsidRPr="00197E9C">
              <w:rPr>
                <w:rFonts w:ascii="GHEA Mariam" w:hAnsi="GHEA Mariam" w:cs="Sylfaen"/>
                <w:lang w:val="af-ZA"/>
              </w:rPr>
              <w:t xml:space="preserve"> </w:t>
            </w:r>
            <w:r w:rsidRPr="00197E9C">
              <w:rPr>
                <w:rFonts w:ascii="GHEA Mariam" w:hAnsi="GHEA Mariam" w:cs="Sylfaen"/>
                <w:lang w:val="hy-AM"/>
              </w:rPr>
              <w:t>ստեղծում՝</w:t>
            </w:r>
            <w:r w:rsidRPr="00197E9C">
              <w:rPr>
                <w:rFonts w:ascii="GHEA Mariam" w:hAnsi="GHEA Mariam" w:cs="Sylfaen"/>
                <w:lang w:val="af-ZA"/>
              </w:rPr>
              <w:t xml:space="preserve"> </w:t>
            </w:r>
            <w:r w:rsidRPr="00197E9C">
              <w:rPr>
                <w:rFonts w:ascii="GHEA Mariam" w:hAnsi="GHEA Mariam" w:cs="Sylfaen"/>
                <w:lang w:val="hy-AM"/>
              </w:rPr>
              <w:t>ուղղված</w:t>
            </w:r>
            <w:r w:rsidRPr="00197E9C">
              <w:rPr>
                <w:rFonts w:ascii="GHEA Mariam" w:hAnsi="GHEA Mariam" w:cs="Sylfaen"/>
                <w:lang w:val="af-ZA"/>
              </w:rPr>
              <w:t xml:space="preserve"> </w:t>
            </w:r>
            <w:r w:rsidRPr="00197E9C">
              <w:rPr>
                <w:rFonts w:ascii="GHEA Mariam" w:hAnsi="GHEA Mariam" w:cs="Miriam"/>
                <w:lang w:val="hy-AM" w:bidi="he-IL"/>
              </w:rPr>
              <w:t>պետական</w:t>
            </w:r>
            <w:r w:rsidRPr="00197E9C">
              <w:rPr>
                <w:rFonts w:ascii="GHEA Mariam" w:hAnsi="GHEA Mariam" w:cs="Miriam"/>
                <w:lang w:val="af-ZA" w:bidi="he-IL"/>
              </w:rPr>
              <w:t xml:space="preserve"> </w:t>
            </w:r>
            <w:r w:rsidRPr="00197E9C">
              <w:rPr>
                <w:rFonts w:ascii="GHEA Mariam" w:hAnsi="GHEA Mariam" w:cs="Miriam"/>
                <w:lang w:val="hy-AM" w:bidi="he-IL"/>
              </w:rPr>
              <w:t>բյուջեի</w:t>
            </w:r>
            <w:r w:rsidRPr="00197E9C">
              <w:rPr>
                <w:rFonts w:ascii="GHEA Mariam" w:hAnsi="GHEA Mariam" w:cs="Miriam"/>
                <w:lang w:val="af-ZA" w:bidi="he-IL"/>
              </w:rPr>
              <w:t xml:space="preserve"> </w:t>
            </w:r>
            <w:r w:rsidRPr="00197E9C">
              <w:rPr>
                <w:rFonts w:ascii="GHEA Mariam" w:hAnsi="GHEA Mariam" w:cs="Sylfaen"/>
                <w:lang w:val="hy-AM"/>
              </w:rPr>
              <w:t>և</w:t>
            </w:r>
            <w:r w:rsidRPr="00197E9C">
              <w:rPr>
                <w:rFonts w:ascii="GHEA Mariam" w:hAnsi="GHEA Mariam"/>
                <w:lang w:val="af-ZA"/>
              </w:rPr>
              <w:t xml:space="preserve"> </w:t>
            </w:r>
            <w:r w:rsidRPr="00197E9C">
              <w:rPr>
                <w:rFonts w:ascii="GHEA Mariam" w:hAnsi="GHEA Mariam" w:cs="Sylfaen"/>
                <w:lang w:val="hy-AM"/>
              </w:rPr>
              <w:t>միջնաժամկետ</w:t>
            </w:r>
            <w:r w:rsidRPr="00197E9C">
              <w:rPr>
                <w:rFonts w:ascii="GHEA Mariam" w:hAnsi="GHEA Mariam"/>
                <w:lang w:val="af-ZA"/>
              </w:rPr>
              <w:t xml:space="preserve"> </w:t>
            </w:r>
            <w:r w:rsidRPr="00197E9C">
              <w:rPr>
                <w:rFonts w:ascii="GHEA Mariam" w:hAnsi="GHEA Mariam" w:cs="Sylfaen"/>
                <w:lang w:val="hy-AM"/>
              </w:rPr>
              <w:t>ծախսային</w:t>
            </w:r>
            <w:r w:rsidRPr="00197E9C">
              <w:rPr>
                <w:rFonts w:ascii="GHEA Mariam" w:hAnsi="GHEA Mariam"/>
                <w:lang w:val="af-ZA"/>
              </w:rPr>
              <w:t xml:space="preserve"> </w:t>
            </w:r>
            <w:r w:rsidRPr="00197E9C">
              <w:rPr>
                <w:rFonts w:ascii="GHEA Mariam" w:hAnsi="GHEA Mariam" w:cs="Sylfaen"/>
                <w:lang w:val="hy-AM"/>
              </w:rPr>
              <w:t>ծրագրերի</w:t>
            </w:r>
            <w:r w:rsidRPr="00197E9C">
              <w:rPr>
                <w:rFonts w:ascii="GHEA Mariam" w:hAnsi="GHEA Mariam" w:cs="Sylfaen"/>
                <w:lang w:val="af-ZA"/>
              </w:rPr>
              <w:t xml:space="preserve"> </w:t>
            </w:r>
            <w:r w:rsidRPr="00197E9C">
              <w:rPr>
                <w:rFonts w:ascii="GHEA Mariam" w:hAnsi="GHEA Mariam" w:cs="Sylfaen"/>
                <w:lang w:val="hy-AM"/>
              </w:rPr>
              <w:t>ներդաշնակեցմանն</w:t>
            </w:r>
            <w:r w:rsidRPr="00197E9C">
              <w:rPr>
                <w:rFonts w:ascii="GHEA Mariam" w:hAnsi="GHEA Mariam" w:cs="Sylfaen"/>
                <w:lang w:val="af-ZA"/>
              </w:rPr>
              <w:t xml:space="preserve"> </w:t>
            </w:r>
            <w:r w:rsidRPr="00197E9C">
              <w:rPr>
                <w:rFonts w:ascii="GHEA Mariam" w:hAnsi="GHEA Mariam" w:cs="Sylfaen"/>
                <w:lang w:val="hy-AM"/>
              </w:rPr>
              <w:t>ու</w:t>
            </w:r>
            <w:r w:rsidRPr="00197E9C">
              <w:rPr>
                <w:rFonts w:ascii="GHEA Mariam" w:hAnsi="GHEA Mariam" w:cs="Sylfaen"/>
                <w:lang w:val="af-ZA"/>
              </w:rPr>
              <w:t xml:space="preserve"> </w:t>
            </w:r>
            <w:r w:rsidRPr="00197E9C">
              <w:rPr>
                <w:rFonts w:ascii="GHEA Mariam" w:hAnsi="GHEA Mariam" w:cs="Sylfaen"/>
                <w:lang w:val="hy-AM"/>
              </w:rPr>
              <w:t>հնարավոր</w:t>
            </w:r>
            <w:r w:rsidRPr="00197E9C">
              <w:rPr>
                <w:rFonts w:ascii="GHEA Mariam" w:hAnsi="GHEA Mariam" w:cs="Sylfaen"/>
                <w:lang w:val="af-ZA"/>
              </w:rPr>
              <w:t xml:space="preserve"> </w:t>
            </w:r>
            <w:r w:rsidRPr="00197E9C">
              <w:rPr>
                <w:rFonts w:ascii="GHEA Mariam" w:hAnsi="GHEA Mariam" w:cs="Sylfaen"/>
                <w:lang w:val="hy-AM"/>
              </w:rPr>
              <w:t>խզումների</w:t>
            </w:r>
            <w:r w:rsidRPr="00197E9C">
              <w:rPr>
                <w:rFonts w:ascii="GHEA Mariam" w:hAnsi="GHEA Mariam" w:cs="Sylfaen"/>
                <w:lang w:val="af-ZA"/>
              </w:rPr>
              <w:t xml:space="preserve"> </w:t>
            </w:r>
            <w:r w:rsidRPr="00197E9C">
              <w:rPr>
                <w:rFonts w:ascii="GHEA Mariam" w:hAnsi="GHEA Mariam" w:cs="Sylfaen"/>
                <w:lang w:val="hy-AM"/>
              </w:rPr>
              <w:t>չեզոքացման</w:t>
            </w:r>
            <w:r w:rsidRPr="00197E9C">
              <w:rPr>
                <w:rFonts w:ascii="GHEA Mariam" w:hAnsi="GHEA Mariam" w:cs="Miriam"/>
                <w:lang w:val="af-ZA" w:bidi="he-IL"/>
              </w:rPr>
              <w:t>»</w:t>
            </w:r>
          </w:p>
          <w:p w:rsidR="008C23D0" w:rsidRPr="00197E9C" w:rsidRDefault="008C23D0" w:rsidP="00AF23D1">
            <w:pPr>
              <w:jc w:val="center"/>
              <w:rPr>
                <w:rFonts w:ascii="GHEA Mariam" w:hAnsi="GHEA Mariam"/>
              </w:rPr>
            </w:pPr>
            <w:r w:rsidRPr="00197E9C">
              <w:rPr>
                <w:rFonts w:ascii="GHEA Mariam" w:hAnsi="GHEA Mariam" w:cs="Sylfaen"/>
              </w:rPr>
              <w:t>ՄԻՋՈՑԱՌՄԱՆ</w:t>
            </w:r>
          </w:p>
          <w:p w:rsidR="008C23D0" w:rsidRPr="00197E9C" w:rsidRDefault="008C23D0" w:rsidP="00AF23D1">
            <w:pPr>
              <w:jc w:val="center"/>
              <w:rPr>
                <w:rFonts w:ascii="GHEA Mariam" w:hAnsi="GHEA Mariam"/>
              </w:rPr>
            </w:pPr>
            <w:r w:rsidRPr="00197E9C">
              <w:rPr>
                <w:rFonts w:ascii="Calibri" w:hAnsi="Calibri" w:cs="Calibri"/>
              </w:rPr>
              <w:t> </w:t>
            </w:r>
          </w:p>
          <w:p w:rsidR="008C23D0" w:rsidRPr="00197E9C" w:rsidRDefault="008C23D0" w:rsidP="008E329A">
            <w:pPr>
              <w:numPr>
                <w:ilvl w:val="0"/>
                <w:numId w:val="145"/>
              </w:numPr>
              <w:jc w:val="both"/>
              <w:rPr>
                <w:rFonts w:ascii="GHEA Mariam" w:hAnsi="GHEA Mariam"/>
              </w:rPr>
            </w:pP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իրականացման</w:t>
            </w:r>
            <w:r w:rsidRPr="00197E9C">
              <w:rPr>
                <w:rFonts w:ascii="GHEA Mariam" w:hAnsi="GHEA Mariam"/>
              </w:rPr>
              <w:t xml:space="preserve"> </w:t>
            </w:r>
            <w:r w:rsidRPr="00197E9C">
              <w:rPr>
                <w:rFonts w:ascii="GHEA Mariam" w:hAnsi="GHEA Mariam" w:cs="Sylfaen"/>
              </w:rPr>
              <w:t>անհրաժեշտությունը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նպատակը</w:t>
            </w:r>
          </w:p>
          <w:p w:rsidR="008C23D0" w:rsidRPr="00197E9C" w:rsidRDefault="008C23D0" w:rsidP="00AF23D1">
            <w:pPr>
              <w:ind w:firstLine="720"/>
              <w:jc w:val="both"/>
              <w:rPr>
                <w:rFonts w:ascii="GHEA Mariam" w:hAnsi="GHEA Mariam"/>
              </w:rPr>
            </w:pPr>
            <w:r w:rsidRPr="00197E9C">
              <w:rPr>
                <w:rFonts w:ascii="GHEA Mariam" w:hAnsi="GHEA Mariam" w:cs="Sylfaen"/>
              </w:rPr>
              <w:t>Ն</w:t>
            </w:r>
            <w:r w:rsidRPr="00197E9C">
              <w:rPr>
                <w:rFonts w:ascii="GHEA Mariam" w:hAnsi="GHEA Mariam" w:cs="Sylfaen"/>
                <w:lang w:val="ru-RU"/>
              </w:rPr>
              <w:t>շված</w:t>
            </w:r>
            <w:r w:rsidRPr="00197E9C">
              <w:rPr>
                <w:rFonts w:ascii="GHEA Mariam" w:hAnsi="GHEA Mariam"/>
                <w:lang w:val="af-ZA"/>
              </w:rPr>
              <w:t xml:space="preserve"> </w:t>
            </w:r>
            <w:r w:rsidRPr="00197E9C">
              <w:rPr>
                <w:rFonts w:ascii="GHEA Mariam" w:hAnsi="GHEA Mariam" w:cs="Sylfaen"/>
                <w:lang w:val="ru-RU"/>
              </w:rPr>
              <w:t>նախագծի</w:t>
            </w:r>
            <w:r w:rsidRPr="00197E9C">
              <w:rPr>
                <w:rFonts w:ascii="GHEA Mariam" w:hAnsi="GHEA Mariam"/>
                <w:lang w:val="af-ZA"/>
              </w:rPr>
              <w:t xml:space="preserve"> </w:t>
            </w:r>
            <w:r w:rsidRPr="00197E9C">
              <w:rPr>
                <w:rFonts w:ascii="GHEA Mariam" w:hAnsi="GHEA Mariam" w:cs="Sylfaen"/>
                <w:lang w:val="ru-RU"/>
              </w:rPr>
              <w:t>ընդունումը</w:t>
            </w:r>
            <w:r w:rsidRPr="00197E9C">
              <w:rPr>
                <w:rFonts w:ascii="GHEA Mariam" w:hAnsi="GHEA Mariam"/>
                <w:lang w:val="af-ZA"/>
              </w:rPr>
              <w:t xml:space="preserve"> </w:t>
            </w:r>
            <w:r w:rsidRPr="00197E9C">
              <w:rPr>
                <w:rFonts w:ascii="GHEA Mariam" w:hAnsi="GHEA Mariam" w:cs="Sylfaen"/>
                <w:lang w:val="ru-RU"/>
              </w:rPr>
              <w:t>պայմանավորված</w:t>
            </w:r>
            <w:r w:rsidRPr="00197E9C">
              <w:rPr>
                <w:rFonts w:ascii="GHEA Mariam" w:hAnsi="GHEA Mariam"/>
                <w:lang w:val="af-ZA"/>
              </w:rPr>
              <w:t xml:space="preserve"> </w:t>
            </w:r>
            <w:r w:rsidRPr="00197E9C">
              <w:rPr>
                <w:rFonts w:ascii="GHEA Mariam" w:hAnsi="GHEA Mariam" w:cs="Sylfaen"/>
                <w:lang w:val="ru-RU"/>
              </w:rPr>
              <w:t>է</w:t>
            </w:r>
            <w:r w:rsidRPr="00197E9C">
              <w:rPr>
                <w:rFonts w:ascii="GHEA Mariam" w:hAnsi="GHEA Mariam"/>
                <w:lang w:val="af-ZA"/>
              </w:rPr>
              <w:t xml:space="preserve"> </w:t>
            </w:r>
            <w:r w:rsidRPr="00197E9C">
              <w:rPr>
                <w:rFonts w:ascii="GHEA Mariam" w:hAnsi="GHEA Mariam" w:cs="Sylfaen"/>
                <w:lang w:val="ru-RU"/>
              </w:rPr>
              <w:t>պետական</w:t>
            </w:r>
            <w:r w:rsidRPr="00197E9C">
              <w:rPr>
                <w:rFonts w:ascii="GHEA Mariam" w:hAnsi="GHEA Mariam"/>
              </w:rPr>
              <w:t xml:space="preserve"> </w:t>
            </w:r>
            <w:r w:rsidRPr="00197E9C">
              <w:rPr>
                <w:rFonts w:ascii="GHEA Mariam" w:hAnsi="GHEA Mariam" w:cs="Sylfaen"/>
                <w:lang w:val="ru-RU"/>
              </w:rPr>
              <w:t>բյուջեի</w:t>
            </w:r>
            <w:r w:rsidRPr="00197E9C">
              <w:rPr>
                <w:rFonts w:ascii="GHEA Mariam" w:hAnsi="GHEA Mariam"/>
              </w:rPr>
              <w:t xml:space="preserve"> </w:t>
            </w:r>
            <w:r w:rsidRPr="00197E9C">
              <w:rPr>
                <w:rFonts w:ascii="GHEA Mariam" w:hAnsi="GHEA Mariam" w:cs="Sylfaen"/>
                <w:lang w:val="ru-RU"/>
              </w:rPr>
              <w:t>և</w:t>
            </w:r>
            <w:r w:rsidRPr="00197E9C">
              <w:rPr>
                <w:rFonts w:ascii="GHEA Mariam" w:hAnsi="GHEA Mariam"/>
              </w:rPr>
              <w:t xml:space="preserve"> </w:t>
            </w:r>
            <w:r w:rsidRPr="00197E9C">
              <w:rPr>
                <w:rFonts w:ascii="GHEA Mariam" w:hAnsi="GHEA Mariam" w:cs="Sylfaen"/>
                <w:lang w:val="ru-RU"/>
              </w:rPr>
              <w:t>միջնաժամկետ</w:t>
            </w:r>
            <w:r w:rsidRPr="00197E9C">
              <w:rPr>
                <w:rFonts w:ascii="GHEA Mariam" w:hAnsi="GHEA Mariam"/>
              </w:rPr>
              <w:t xml:space="preserve"> </w:t>
            </w:r>
            <w:r w:rsidRPr="00197E9C">
              <w:rPr>
                <w:rFonts w:ascii="GHEA Mariam" w:hAnsi="GHEA Mariam" w:cs="Sylfaen"/>
                <w:lang w:val="ru-RU"/>
              </w:rPr>
              <w:t>ծախսային</w:t>
            </w:r>
            <w:r w:rsidRPr="00197E9C">
              <w:rPr>
                <w:rFonts w:ascii="GHEA Mariam" w:hAnsi="GHEA Mariam"/>
              </w:rPr>
              <w:t xml:space="preserve"> </w:t>
            </w:r>
            <w:r w:rsidRPr="00197E9C">
              <w:rPr>
                <w:rFonts w:ascii="GHEA Mariam" w:hAnsi="GHEA Mariam" w:cs="Sylfaen"/>
                <w:lang w:val="ru-RU"/>
              </w:rPr>
              <w:t>ծրագրի</w:t>
            </w:r>
            <w:r w:rsidRPr="00197E9C">
              <w:rPr>
                <w:rFonts w:ascii="GHEA Mariam" w:hAnsi="GHEA Mariam"/>
              </w:rPr>
              <w:t xml:space="preserve"> </w:t>
            </w:r>
            <w:r w:rsidRPr="00197E9C">
              <w:rPr>
                <w:rFonts w:ascii="GHEA Mariam" w:hAnsi="GHEA Mariam" w:cs="Sylfaen"/>
                <w:lang w:val="ru-RU"/>
              </w:rPr>
              <w:t>միասնական</w:t>
            </w:r>
            <w:r w:rsidRPr="00197E9C">
              <w:rPr>
                <w:rFonts w:ascii="GHEA Mariam" w:hAnsi="GHEA Mariam"/>
              </w:rPr>
              <w:t xml:space="preserve"> </w:t>
            </w:r>
            <w:r w:rsidRPr="00197E9C">
              <w:rPr>
                <w:rFonts w:ascii="GHEA Mariam" w:hAnsi="GHEA Mariam" w:cs="Sylfaen"/>
                <w:lang w:val="ru-RU"/>
              </w:rPr>
              <w:t>փաստաթղթով</w:t>
            </w:r>
            <w:r w:rsidRPr="00197E9C">
              <w:rPr>
                <w:rFonts w:ascii="GHEA Mariam" w:hAnsi="GHEA Mariam"/>
              </w:rPr>
              <w:t xml:space="preserve"> </w:t>
            </w:r>
            <w:r w:rsidRPr="00197E9C">
              <w:rPr>
                <w:rFonts w:ascii="GHEA Mariam" w:hAnsi="GHEA Mariam" w:cs="Sylfaen"/>
                <w:lang w:val="ru-RU"/>
              </w:rPr>
              <w:t>ներկայացման</w:t>
            </w:r>
            <w:r w:rsidRPr="00197E9C">
              <w:rPr>
                <w:rFonts w:ascii="GHEA Mariam" w:hAnsi="GHEA Mariam"/>
              </w:rPr>
              <w:t xml:space="preserve"> </w:t>
            </w:r>
            <w:r w:rsidRPr="00197E9C">
              <w:rPr>
                <w:rFonts w:ascii="GHEA Mariam" w:hAnsi="GHEA Mariam" w:cs="Sylfaen"/>
                <w:lang w:val="ru-RU"/>
              </w:rPr>
              <w:t>և</w:t>
            </w:r>
            <w:r w:rsidRPr="00197E9C">
              <w:rPr>
                <w:rFonts w:ascii="GHEA Mariam" w:hAnsi="GHEA Mariam"/>
              </w:rPr>
              <w:t xml:space="preserve"> </w:t>
            </w:r>
            <w:r w:rsidRPr="00197E9C">
              <w:rPr>
                <w:rFonts w:ascii="GHEA Mariam" w:hAnsi="GHEA Mariam" w:cs="Sylfaen"/>
                <w:lang w:val="ru-RU"/>
              </w:rPr>
              <w:t>դրանց</w:t>
            </w:r>
            <w:r w:rsidRPr="00197E9C">
              <w:rPr>
                <w:rFonts w:ascii="GHEA Mariam" w:hAnsi="GHEA Mariam"/>
              </w:rPr>
              <w:t xml:space="preserve"> </w:t>
            </w:r>
            <w:r w:rsidRPr="00197E9C">
              <w:rPr>
                <w:rFonts w:ascii="GHEA Mariam" w:hAnsi="GHEA Mariam" w:cs="Sylfaen"/>
                <w:lang w:val="ru-RU"/>
              </w:rPr>
              <w:t>միջև</w:t>
            </w:r>
            <w:r w:rsidRPr="00197E9C">
              <w:rPr>
                <w:rFonts w:ascii="GHEA Mariam" w:hAnsi="GHEA Mariam"/>
              </w:rPr>
              <w:t xml:space="preserve"> </w:t>
            </w:r>
            <w:r w:rsidRPr="00197E9C">
              <w:rPr>
                <w:rFonts w:ascii="GHEA Mariam" w:hAnsi="GHEA Mariam" w:cs="Sylfaen"/>
                <w:lang w:val="ru-RU"/>
              </w:rPr>
              <w:t>առկա</w:t>
            </w:r>
            <w:r w:rsidRPr="00197E9C">
              <w:rPr>
                <w:rFonts w:ascii="GHEA Mariam" w:hAnsi="GHEA Mariam"/>
              </w:rPr>
              <w:t xml:space="preserve"> </w:t>
            </w:r>
            <w:r w:rsidRPr="00197E9C">
              <w:rPr>
                <w:rFonts w:ascii="GHEA Mariam" w:hAnsi="GHEA Mariam" w:cs="Sylfaen"/>
                <w:lang w:val="ru-RU"/>
              </w:rPr>
              <w:t>խզումների</w:t>
            </w:r>
            <w:r w:rsidRPr="00197E9C">
              <w:rPr>
                <w:rFonts w:ascii="GHEA Mariam" w:hAnsi="GHEA Mariam"/>
              </w:rPr>
              <w:t xml:space="preserve"> </w:t>
            </w:r>
            <w:r w:rsidRPr="00197E9C">
              <w:rPr>
                <w:rFonts w:ascii="GHEA Mariam" w:hAnsi="GHEA Mariam" w:cs="Sylfaen"/>
                <w:lang w:val="ru-RU"/>
              </w:rPr>
              <w:t>չեզոքացման</w:t>
            </w:r>
            <w:r w:rsidRPr="00197E9C">
              <w:rPr>
                <w:rFonts w:ascii="GHEA Mariam" w:hAnsi="GHEA Mariam"/>
              </w:rPr>
              <w:t xml:space="preserve"> </w:t>
            </w:r>
            <w:r w:rsidRPr="00197E9C">
              <w:rPr>
                <w:rFonts w:ascii="GHEA Mariam" w:hAnsi="GHEA Mariam" w:cs="Sylfaen"/>
                <w:lang w:val="ru-RU"/>
              </w:rPr>
              <w:t>անհրաժեշտությամբ</w:t>
            </w:r>
            <w:r w:rsidRPr="00197E9C">
              <w:rPr>
                <w:rFonts w:ascii="GHEA Mariam" w:hAnsi="GHEA Mariam" w:cs="Sylfaen"/>
                <w:lang w:val="hy-AM"/>
              </w:rPr>
              <w:t xml:space="preserve"> </w:t>
            </w:r>
            <w:r w:rsidRPr="00197E9C">
              <w:rPr>
                <w:rFonts w:ascii="GHEA Mariam" w:hAnsi="GHEA Mariam" w:cs="Sylfaen"/>
              </w:rPr>
              <w:t>(</w:t>
            </w:r>
            <w:r w:rsidRPr="00197E9C">
              <w:rPr>
                <w:rFonts w:ascii="GHEA Mariam" w:hAnsi="GHEA Mariam" w:cs="Sylfaen"/>
                <w:lang w:val="hy-AM"/>
              </w:rPr>
              <w:t xml:space="preserve">հիմքը՝ ՀՀ կառավարության «Հայաստանի Հանրապետության կառավարության ծրագրի մասին» </w:t>
            </w:r>
            <w:r w:rsidRPr="00197E9C">
              <w:rPr>
                <w:rFonts w:ascii="GHEA Mariam" w:hAnsi="GHEA Mariam" w:cs="Sylfaen"/>
              </w:rPr>
              <w:t>01.06.2018</w:t>
            </w:r>
            <w:r w:rsidRPr="00197E9C">
              <w:rPr>
                <w:rFonts w:ascii="GHEA Mariam" w:hAnsi="GHEA Mariam" w:cs="Sylfaen"/>
                <w:lang w:val="hy-AM"/>
              </w:rPr>
              <w:t>թ</w:t>
            </w:r>
            <w:r w:rsidRPr="00197E9C">
              <w:rPr>
                <w:rFonts w:ascii="Arial Unicode MS" w:eastAsia="Arial Unicode MS" w:hAnsi="Arial Unicode MS" w:cs="Arial Unicode MS" w:hint="eastAsia"/>
                <w:lang w:val="hy-AM"/>
              </w:rPr>
              <w:t>․</w:t>
            </w:r>
            <w:r w:rsidRPr="00197E9C">
              <w:rPr>
                <w:rFonts w:ascii="GHEA Mariam" w:hAnsi="GHEA Mariam" w:cs="Sylfaen"/>
                <w:lang w:val="hy-AM"/>
              </w:rPr>
              <w:t xml:space="preserve"> </w:t>
            </w:r>
            <w:r w:rsidRPr="00197E9C">
              <w:rPr>
                <w:rFonts w:ascii="GHEA Mariam" w:hAnsi="GHEA Mariam" w:cs="GHEA Grapalat"/>
                <w:lang w:val="hy-AM"/>
              </w:rPr>
              <w:t>թիվ</w:t>
            </w:r>
            <w:r w:rsidRPr="00197E9C">
              <w:rPr>
                <w:rFonts w:ascii="GHEA Mariam" w:hAnsi="GHEA Mariam" w:cs="Sylfaen"/>
                <w:lang w:val="hy-AM"/>
              </w:rPr>
              <w:t xml:space="preserve"> 581-</w:t>
            </w:r>
            <w:r w:rsidRPr="00197E9C">
              <w:rPr>
                <w:rFonts w:ascii="GHEA Mariam" w:hAnsi="GHEA Mariam" w:cs="GHEA Grapalat"/>
                <w:lang w:val="hy-AM"/>
              </w:rPr>
              <w:t>Ա</w:t>
            </w:r>
            <w:r w:rsidRPr="00197E9C">
              <w:rPr>
                <w:rFonts w:ascii="GHEA Mariam" w:hAnsi="GHEA Mariam" w:cs="Sylfaen"/>
                <w:lang w:val="hy-AM"/>
              </w:rPr>
              <w:t xml:space="preserve"> </w:t>
            </w:r>
            <w:r w:rsidRPr="00197E9C">
              <w:rPr>
                <w:rFonts w:ascii="GHEA Mariam" w:hAnsi="GHEA Mariam" w:cs="GHEA Grapalat"/>
                <w:lang w:val="hy-AM"/>
              </w:rPr>
              <w:t>որոշ</w:t>
            </w:r>
            <w:r w:rsidRPr="00197E9C">
              <w:rPr>
                <w:rFonts w:ascii="GHEA Mariam" w:hAnsi="GHEA Mariam" w:cs="Sylfaen"/>
                <w:lang w:val="hy-AM"/>
              </w:rPr>
              <w:t>ման 4</w:t>
            </w:r>
            <w:r w:rsidRPr="00197E9C">
              <w:rPr>
                <w:rFonts w:ascii="Arial Unicode MS" w:eastAsia="Arial Unicode MS" w:hAnsi="Arial Unicode MS" w:cs="Arial Unicode MS" w:hint="eastAsia"/>
                <w:lang w:val="hy-AM"/>
              </w:rPr>
              <w:t>․</w:t>
            </w:r>
            <w:r w:rsidRPr="00197E9C">
              <w:rPr>
                <w:rFonts w:ascii="GHEA Mariam" w:hAnsi="GHEA Mariam" w:cs="Sylfaen"/>
                <w:lang w:val="hy-AM"/>
              </w:rPr>
              <w:t xml:space="preserve">2 </w:t>
            </w:r>
            <w:r w:rsidRPr="00197E9C">
              <w:rPr>
                <w:rFonts w:ascii="GHEA Mariam" w:hAnsi="GHEA Mariam" w:cs="GHEA Grapalat"/>
                <w:lang w:val="hy-AM"/>
              </w:rPr>
              <w:t>մասը</w:t>
            </w:r>
            <w:r w:rsidRPr="00197E9C">
              <w:rPr>
                <w:rFonts w:ascii="GHEA Mariam" w:hAnsi="GHEA Mariam" w:cs="Sylfaen"/>
              </w:rPr>
              <w:t>):</w:t>
            </w:r>
          </w:p>
          <w:p w:rsidR="008C23D0" w:rsidRPr="00197E9C" w:rsidRDefault="008C23D0" w:rsidP="00AF23D1">
            <w:pPr>
              <w:ind w:firstLine="720"/>
              <w:jc w:val="both"/>
              <w:rPr>
                <w:rFonts w:ascii="GHEA Mariam" w:hAnsi="GHEA Mariam"/>
              </w:rPr>
            </w:pPr>
            <w:r w:rsidRPr="00197E9C">
              <w:rPr>
                <w:rFonts w:ascii="GHEA Mariam" w:hAnsi="GHEA Mariam" w:cs="Sylfaen"/>
              </w:rPr>
              <w:t>1.1 Կարգավորման</w:t>
            </w:r>
            <w:r w:rsidRPr="00197E9C">
              <w:rPr>
                <w:rFonts w:ascii="GHEA Mariam" w:hAnsi="GHEA Mariam"/>
              </w:rPr>
              <w:t xml:space="preserve"> </w:t>
            </w:r>
            <w:r w:rsidRPr="00197E9C">
              <w:rPr>
                <w:rFonts w:ascii="GHEA Mariam" w:hAnsi="GHEA Mariam" w:cs="Sylfaen"/>
              </w:rPr>
              <w:t>հարաբերությունների</w:t>
            </w:r>
            <w:r w:rsidRPr="00197E9C">
              <w:rPr>
                <w:rFonts w:ascii="GHEA Mariam" w:hAnsi="GHEA Mariam"/>
              </w:rPr>
              <w:t xml:space="preserve"> </w:t>
            </w:r>
            <w:r w:rsidRPr="00197E9C">
              <w:rPr>
                <w:rFonts w:ascii="GHEA Mariam" w:hAnsi="GHEA Mariam" w:cs="Sylfaen"/>
              </w:rPr>
              <w:t>ներկա</w:t>
            </w:r>
            <w:r w:rsidRPr="00197E9C">
              <w:rPr>
                <w:rFonts w:ascii="GHEA Mariam" w:hAnsi="GHEA Mariam"/>
              </w:rPr>
              <w:t xml:space="preserve"> </w:t>
            </w:r>
            <w:r w:rsidRPr="00197E9C">
              <w:rPr>
                <w:rFonts w:ascii="GHEA Mariam" w:hAnsi="GHEA Mariam" w:cs="Sylfaen"/>
              </w:rPr>
              <w:t>վիճակը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առկա</w:t>
            </w:r>
            <w:r w:rsidRPr="00197E9C">
              <w:rPr>
                <w:rFonts w:ascii="GHEA Mariam" w:hAnsi="GHEA Mariam"/>
              </w:rPr>
              <w:t xml:space="preserve"> </w:t>
            </w:r>
            <w:r w:rsidRPr="00197E9C">
              <w:rPr>
                <w:rFonts w:ascii="GHEA Mariam" w:hAnsi="GHEA Mariam" w:cs="Sylfaen"/>
              </w:rPr>
              <w:t>խնդիրները</w:t>
            </w:r>
          </w:p>
          <w:p w:rsidR="008C23D0" w:rsidRPr="00197E9C" w:rsidRDefault="008C23D0" w:rsidP="00AF23D1">
            <w:pPr>
              <w:ind w:firstLine="720"/>
              <w:jc w:val="both"/>
              <w:rPr>
                <w:rFonts w:ascii="GHEA Mariam" w:hAnsi="GHEA Mariam"/>
              </w:rPr>
            </w:pPr>
            <w:r w:rsidRPr="00197E9C">
              <w:rPr>
                <w:rFonts w:ascii="GHEA Mariam" w:hAnsi="GHEA Mariam" w:cs="Sylfaen"/>
              </w:rPr>
              <w:t>Ներկայումս</w:t>
            </w:r>
            <w:r w:rsidRPr="00197E9C">
              <w:rPr>
                <w:rFonts w:ascii="GHEA Mariam" w:hAnsi="GHEA Mariam"/>
              </w:rPr>
              <w:t xml:space="preserve"> </w:t>
            </w:r>
            <w:r w:rsidRPr="00197E9C">
              <w:rPr>
                <w:rFonts w:ascii="GHEA Mariam" w:hAnsi="GHEA Mariam" w:cs="Sylfaen"/>
              </w:rPr>
              <w:t>կիրառվող</w:t>
            </w:r>
            <w:r w:rsidRPr="00197E9C">
              <w:rPr>
                <w:rFonts w:ascii="GHEA Mariam" w:hAnsi="GHEA Mariam"/>
              </w:rPr>
              <w:t xml:space="preserve"> </w:t>
            </w:r>
            <w:r w:rsidRPr="00197E9C">
              <w:rPr>
                <w:rFonts w:ascii="GHEA Mariam" w:hAnsi="GHEA Mariam" w:cs="Sylfaen"/>
              </w:rPr>
              <w:t>ընթացակարգի</w:t>
            </w:r>
            <w:r w:rsidRPr="00197E9C">
              <w:rPr>
                <w:rFonts w:ascii="GHEA Mariam" w:hAnsi="GHEA Mariam"/>
              </w:rPr>
              <w:t xml:space="preserve"> </w:t>
            </w:r>
            <w:r w:rsidRPr="00197E9C">
              <w:rPr>
                <w:rFonts w:ascii="GHEA Mariam" w:hAnsi="GHEA Mariam" w:cs="Sylfaen"/>
              </w:rPr>
              <w:t>համաձայն</w:t>
            </w:r>
            <w:r w:rsidRPr="00197E9C">
              <w:rPr>
                <w:rFonts w:ascii="GHEA Mariam" w:hAnsi="GHEA Mariam"/>
              </w:rPr>
              <w:t xml:space="preserve"> </w:t>
            </w:r>
            <w:r w:rsidRPr="00197E9C">
              <w:rPr>
                <w:rFonts w:ascii="GHEA Mariam" w:hAnsi="GHEA Mariam" w:cs="Sylfaen"/>
              </w:rPr>
              <w:t>միջնաժամկետ</w:t>
            </w:r>
            <w:r w:rsidRPr="00197E9C">
              <w:rPr>
                <w:rFonts w:ascii="GHEA Mariam" w:hAnsi="GHEA Mariam"/>
              </w:rPr>
              <w:t xml:space="preserve"> </w:t>
            </w:r>
            <w:r w:rsidRPr="00197E9C">
              <w:rPr>
                <w:rFonts w:ascii="GHEA Mariam" w:hAnsi="GHEA Mariam" w:cs="Sylfaen"/>
              </w:rPr>
              <w:t>ծախսերի</w:t>
            </w:r>
            <w:r w:rsidRPr="00197E9C">
              <w:rPr>
                <w:rFonts w:ascii="GHEA Mariam" w:hAnsi="GHEA Mariam"/>
              </w:rPr>
              <w:t xml:space="preserve"> </w:t>
            </w:r>
            <w:r w:rsidRPr="00197E9C">
              <w:rPr>
                <w:rFonts w:ascii="GHEA Mariam" w:hAnsi="GHEA Mariam" w:cs="Sylfaen"/>
              </w:rPr>
              <w:t>ծրագրի</w:t>
            </w:r>
            <w:r w:rsidRPr="00197E9C">
              <w:rPr>
                <w:rFonts w:ascii="GHEA Mariam" w:hAnsi="GHEA Mariam"/>
              </w:rPr>
              <w:t xml:space="preserve"> </w:t>
            </w:r>
            <w:r w:rsidRPr="00197E9C">
              <w:rPr>
                <w:rFonts w:ascii="GHEA Mariam" w:hAnsi="GHEA Mariam" w:cs="Sylfaen"/>
              </w:rPr>
              <w:t>նախագծի</w:t>
            </w:r>
            <w:r w:rsidRPr="00197E9C">
              <w:rPr>
                <w:rFonts w:ascii="GHEA Mariam" w:hAnsi="GHEA Mariam"/>
              </w:rPr>
              <w:t xml:space="preserve"> </w:t>
            </w:r>
            <w:r w:rsidRPr="00197E9C">
              <w:rPr>
                <w:rFonts w:ascii="GHEA Mariam" w:hAnsi="GHEA Mariam" w:cs="Sylfaen"/>
              </w:rPr>
              <w:t>մշակումն</w:t>
            </w:r>
            <w:r w:rsidRPr="00197E9C">
              <w:rPr>
                <w:rFonts w:ascii="GHEA Mariam" w:hAnsi="GHEA Mariam"/>
              </w:rPr>
              <w:t xml:space="preserve"> </w:t>
            </w:r>
            <w:r w:rsidRPr="00197E9C">
              <w:rPr>
                <w:rFonts w:ascii="GHEA Mariam" w:hAnsi="GHEA Mariam" w:cs="Sylfaen"/>
              </w:rPr>
              <w:t>ու</w:t>
            </w:r>
            <w:r w:rsidRPr="00197E9C">
              <w:rPr>
                <w:rFonts w:ascii="GHEA Mariam" w:hAnsi="GHEA Mariam"/>
              </w:rPr>
              <w:t xml:space="preserve"> </w:t>
            </w:r>
            <w:r w:rsidRPr="00197E9C">
              <w:rPr>
                <w:rFonts w:ascii="GHEA Mariam" w:hAnsi="GHEA Mariam" w:cs="Sylfaen"/>
              </w:rPr>
              <w:t>հաստատումն</w:t>
            </w:r>
            <w:r w:rsidRPr="00197E9C">
              <w:rPr>
                <w:rFonts w:ascii="GHEA Mariam" w:hAnsi="GHEA Mariam"/>
              </w:rPr>
              <w:t xml:space="preserve"> </w:t>
            </w:r>
            <w:r w:rsidRPr="00197E9C">
              <w:rPr>
                <w:rFonts w:ascii="GHEA Mariam" w:hAnsi="GHEA Mariam" w:cs="Sylfaen"/>
              </w:rPr>
              <w:t>իրականացվում</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առաջին</w:t>
            </w:r>
            <w:r w:rsidRPr="00197E9C">
              <w:rPr>
                <w:rFonts w:ascii="GHEA Mariam" w:hAnsi="GHEA Mariam"/>
              </w:rPr>
              <w:t xml:space="preserve"> </w:t>
            </w:r>
            <w:r w:rsidRPr="00197E9C">
              <w:rPr>
                <w:rFonts w:ascii="GHEA Mariam" w:hAnsi="GHEA Mariam" w:cs="Sylfaen"/>
              </w:rPr>
              <w:t>կեսին</w:t>
            </w:r>
            <w:r w:rsidRPr="00197E9C">
              <w:rPr>
                <w:rFonts w:ascii="GHEA Mariam" w:hAnsi="GHEA Mariam"/>
              </w:rPr>
              <w:t xml:space="preserve">, </w:t>
            </w:r>
            <w:r w:rsidRPr="00197E9C">
              <w:rPr>
                <w:rFonts w:ascii="GHEA Mariam" w:hAnsi="GHEA Mariam" w:cs="Sylfaen"/>
              </w:rPr>
              <w:t>իսկ</w:t>
            </w:r>
            <w:r w:rsidRPr="00197E9C">
              <w:rPr>
                <w:rFonts w:ascii="GHEA Mariam" w:hAnsi="GHEA Mariam"/>
              </w:rPr>
              <w:t xml:space="preserve"> </w:t>
            </w:r>
            <w:r w:rsidRPr="00197E9C">
              <w:rPr>
                <w:rFonts w:ascii="GHEA Mariam" w:hAnsi="GHEA Mariam" w:cs="Sylfaen"/>
              </w:rPr>
              <w:t>առաջիկա</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նախագծի</w:t>
            </w:r>
            <w:r w:rsidRPr="00197E9C">
              <w:rPr>
                <w:rFonts w:ascii="GHEA Mariam" w:hAnsi="GHEA Mariam"/>
              </w:rPr>
              <w:t xml:space="preserve"> </w:t>
            </w:r>
            <w:r w:rsidRPr="00197E9C">
              <w:rPr>
                <w:rFonts w:ascii="GHEA Mariam" w:hAnsi="GHEA Mariam" w:cs="Sylfaen"/>
              </w:rPr>
              <w:t>մշակման</w:t>
            </w:r>
            <w:r w:rsidRPr="00197E9C">
              <w:rPr>
                <w:rFonts w:ascii="GHEA Mariam" w:hAnsi="GHEA Mariam"/>
              </w:rPr>
              <w:t xml:space="preserve"> </w:t>
            </w:r>
            <w:r w:rsidRPr="00197E9C">
              <w:rPr>
                <w:rFonts w:ascii="GHEA Mariam" w:hAnsi="GHEA Mariam" w:cs="Sylfaen"/>
              </w:rPr>
              <w:t>ու</w:t>
            </w:r>
            <w:r w:rsidRPr="00197E9C">
              <w:rPr>
                <w:rFonts w:ascii="GHEA Mariam" w:hAnsi="GHEA Mariam"/>
              </w:rPr>
              <w:t xml:space="preserve"> </w:t>
            </w:r>
            <w:r w:rsidRPr="00197E9C">
              <w:rPr>
                <w:rFonts w:ascii="GHEA Mariam" w:hAnsi="GHEA Mariam" w:cs="Sylfaen"/>
              </w:rPr>
              <w:t>հաստատման</w:t>
            </w:r>
            <w:r w:rsidRPr="00197E9C">
              <w:rPr>
                <w:rFonts w:ascii="GHEA Mariam" w:hAnsi="GHEA Mariam"/>
              </w:rPr>
              <w:t xml:space="preserve"> </w:t>
            </w:r>
            <w:r w:rsidRPr="00197E9C">
              <w:rPr>
                <w:rFonts w:ascii="GHEA Mariam" w:hAnsi="GHEA Mariam" w:cs="Sylfaen"/>
              </w:rPr>
              <w:t>աշխատանքներն</w:t>
            </w:r>
            <w:r w:rsidRPr="00197E9C">
              <w:rPr>
                <w:rFonts w:ascii="GHEA Mariam" w:hAnsi="GHEA Mariam"/>
              </w:rPr>
              <w:t xml:space="preserve"> </w:t>
            </w:r>
            <w:r w:rsidRPr="00197E9C">
              <w:rPr>
                <w:rFonts w:ascii="GHEA Mariam" w:hAnsi="GHEA Mariam" w:cs="Sylfaen"/>
              </w:rPr>
              <w:t>իրականացվում</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միջնաժամկետ</w:t>
            </w:r>
            <w:r w:rsidRPr="00197E9C">
              <w:rPr>
                <w:rFonts w:ascii="GHEA Mariam" w:hAnsi="GHEA Mariam"/>
              </w:rPr>
              <w:t xml:space="preserve"> </w:t>
            </w:r>
            <w:r w:rsidRPr="00197E9C">
              <w:rPr>
                <w:rFonts w:ascii="GHEA Mariam" w:hAnsi="GHEA Mariam" w:cs="Sylfaen"/>
              </w:rPr>
              <w:t>ծախսերի</w:t>
            </w:r>
            <w:r w:rsidRPr="00197E9C">
              <w:rPr>
                <w:rFonts w:ascii="GHEA Mariam" w:hAnsi="GHEA Mariam"/>
              </w:rPr>
              <w:t xml:space="preserve"> </w:t>
            </w:r>
            <w:r w:rsidRPr="00197E9C">
              <w:rPr>
                <w:rFonts w:ascii="GHEA Mariam" w:hAnsi="GHEA Mariam" w:cs="Sylfaen"/>
              </w:rPr>
              <w:t>ծրագրի</w:t>
            </w:r>
            <w:r w:rsidRPr="00197E9C">
              <w:rPr>
                <w:rFonts w:ascii="GHEA Mariam" w:hAnsi="GHEA Mariam"/>
              </w:rPr>
              <w:t xml:space="preserve"> </w:t>
            </w:r>
            <w:r w:rsidRPr="00197E9C">
              <w:rPr>
                <w:rFonts w:ascii="GHEA Mariam" w:hAnsi="GHEA Mariam" w:cs="Sylfaen"/>
              </w:rPr>
              <w:t>ընդունումից</w:t>
            </w:r>
            <w:r w:rsidRPr="00197E9C">
              <w:rPr>
                <w:rFonts w:ascii="GHEA Mariam" w:hAnsi="GHEA Mariam"/>
              </w:rPr>
              <w:t xml:space="preserve"> </w:t>
            </w:r>
            <w:r w:rsidRPr="00197E9C">
              <w:rPr>
                <w:rFonts w:ascii="GHEA Mariam" w:hAnsi="GHEA Mariam" w:cs="Sylfaen"/>
              </w:rPr>
              <w:t>հետո</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երկրորդ</w:t>
            </w:r>
            <w:r w:rsidRPr="00197E9C">
              <w:rPr>
                <w:rFonts w:ascii="GHEA Mariam" w:hAnsi="GHEA Mariam"/>
              </w:rPr>
              <w:t xml:space="preserve"> </w:t>
            </w:r>
            <w:r w:rsidRPr="00197E9C">
              <w:rPr>
                <w:rFonts w:ascii="GHEA Mariam" w:hAnsi="GHEA Mariam" w:cs="Sylfaen"/>
              </w:rPr>
              <w:t>կեսին</w:t>
            </w:r>
            <w:r w:rsidRPr="00197E9C">
              <w:rPr>
                <w:rFonts w:ascii="GHEA Mariam" w:hAnsi="GHEA Mariam"/>
              </w:rPr>
              <w:t xml:space="preserve">: </w:t>
            </w:r>
            <w:r w:rsidRPr="00197E9C">
              <w:rPr>
                <w:rFonts w:ascii="GHEA Mariam" w:hAnsi="GHEA Mariam" w:cs="Sylfaen"/>
              </w:rPr>
              <w:t>Այսպիսի</w:t>
            </w:r>
            <w:r w:rsidRPr="00197E9C">
              <w:rPr>
                <w:rFonts w:ascii="GHEA Mariam" w:hAnsi="GHEA Mariam"/>
              </w:rPr>
              <w:t xml:space="preserve"> </w:t>
            </w:r>
            <w:r w:rsidRPr="00197E9C">
              <w:rPr>
                <w:rFonts w:ascii="GHEA Mariam" w:hAnsi="GHEA Mariam" w:cs="Sylfaen"/>
              </w:rPr>
              <w:t>մոտեցում</w:t>
            </w:r>
            <w:r w:rsidRPr="00197E9C">
              <w:rPr>
                <w:rFonts w:ascii="GHEA Mariam" w:hAnsi="GHEA Mariam"/>
              </w:rPr>
              <w:t xml:space="preserve"> </w:t>
            </w:r>
            <w:r w:rsidRPr="00197E9C">
              <w:rPr>
                <w:rFonts w:ascii="GHEA Mariam" w:hAnsi="GHEA Mariam" w:cs="Sylfaen"/>
              </w:rPr>
              <w:t>ցուցաբերելու</w:t>
            </w:r>
            <w:r w:rsidRPr="00197E9C">
              <w:rPr>
                <w:rFonts w:ascii="GHEA Mariam" w:hAnsi="GHEA Mariam"/>
              </w:rPr>
              <w:t xml:space="preserve"> </w:t>
            </w:r>
            <w:r w:rsidRPr="00197E9C">
              <w:rPr>
                <w:rFonts w:ascii="GHEA Mariam" w:hAnsi="GHEA Mariam" w:cs="Sylfaen"/>
              </w:rPr>
              <w:t>արդյունքում</w:t>
            </w:r>
            <w:r w:rsidRPr="00197E9C">
              <w:rPr>
                <w:rFonts w:ascii="GHEA Mariam" w:hAnsi="GHEA Mariam"/>
              </w:rPr>
              <w:t xml:space="preserve"> </w:t>
            </w:r>
            <w:r w:rsidRPr="00197E9C">
              <w:rPr>
                <w:rFonts w:ascii="GHEA Mariam" w:hAnsi="GHEA Mariam" w:cs="Sylfaen"/>
              </w:rPr>
              <w:t>ստացվում</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որ</w:t>
            </w:r>
            <w:r w:rsidRPr="00197E9C">
              <w:rPr>
                <w:rFonts w:ascii="GHEA Mariam" w:hAnsi="GHEA Mariam"/>
              </w:rPr>
              <w:t xml:space="preserve"> </w:t>
            </w:r>
            <w:r w:rsidRPr="00197E9C">
              <w:rPr>
                <w:rFonts w:ascii="GHEA Mariam" w:hAnsi="GHEA Mariam" w:cs="Sylfaen"/>
              </w:rPr>
              <w:t>վերը</w:t>
            </w:r>
            <w:r w:rsidRPr="00197E9C">
              <w:rPr>
                <w:rFonts w:ascii="GHEA Mariam" w:hAnsi="GHEA Mariam"/>
              </w:rPr>
              <w:t xml:space="preserve"> </w:t>
            </w:r>
            <w:r w:rsidRPr="00197E9C">
              <w:rPr>
                <w:rFonts w:ascii="GHEA Mariam" w:hAnsi="GHEA Mariam" w:cs="Sylfaen"/>
              </w:rPr>
              <w:t>նշված</w:t>
            </w:r>
            <w:r w:rsidRPr="00197E9C">
              <w:rPr>
                <w:rFonts w:ascii="GHEA Mariam" w:hAnsi="GHEA Mariam"/>
              </w:rPr>
              <w:t xml:space="preserve"> </w:t>
            </w:r>
            <w:r w:rsidRPr="00197E9C">
              <w:rPr>
                <w:rFonts w:ascii="GHEA Mariam" w:hAnsi="GHEA Mariam" w:cs="Sylfaen"/>
              </w:rPr>
              <w:t>երկու</w:t>
            </w:r>
            <w:r w:rsidRPr="00197E9C">
              <w:rPr>
                <w:rFonts w:ascii="GHEA Mariam" w:hAnsi="GHEA Mariam"/>
              </w:rPr>
              <w:t xml:space="preserve"> </w:t>
            </w:r>
            <w:r w:rsidRPr="00197E9C">
              <w:rPr>
                <w:rFonts w:ascii="GHEA Mariam" w:hAnsi="GHEA Mariam" w:cs="Sylfaen"/>
              </w:rPr>
              <w:t>փաստաթղթերը</w:t>
            </w:r>
            <w:r w:rsidRPr="00197E9C">
              <w:rPr>
                <w:rFonts w:ascii="GHEA Mariam" w:hAnsi="GHEA Mariam"/>
              </w:rPr>
              <w:t xml:space="preserve">, </w:t>
            </w:r>
            <w:r w:rsidRPr="00197E9C">
              <w:rPr>
                <w:rFonts w:ascii="GHEA Mariam" w:hAnsi="GHEA Mariam" w:cs="Sylfaen"/>
              </w:rPr>
              <w:t>որոնք</w:t>
            </w:r>
            <w:r w:rsidRPr="00197E9C">
              <w:rPr>
                <w:rFonts w:ascii="GHEA Mariam" w:hAnsi="GHEA Mariam"/>
              </w:rPr>
              <w:t xml:space="preserve"> </w:t>
            </w:r>
            <w:r w:rsidRPr="00197E9C">
              <w:rPr>
                <w:rFonts w:ascii="GHEA Mariam" w:hAnsi="GHEA Mariam" w:cs="Sylfaen"/>
              </w:rPr>
              <w:t>ընդունվում</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նույն</w:t>
            </w:r>
            <w:r w:rsidRPr="00197E9C">
              <w:rPr>
                <w:rFonts w:ascii="GHEA Mariam" w:hAnsi="GHEA Mariam"/>
              </w:rPr>
              <w:t xml:space="preserve"> </w:t>
            </w:r>
            <w:r w:rsidRPr="00197E9C">
              <w:rPr>
                <w:rFonts w:ascii="GHEA Mariam" w:hAnsi="GHEA Mariam" w:cs="Sylfaen"/>
              </w:rPr>
              <w:t>տարում</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պարունակում</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առաջիկա</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բյուջետային</w:t>
            </w:r>
            <w:r w:rsidRPr="00197E9C">
              <w:rPr>
                <w:rFonts w:ascii="GHEA Mariam" w:hAnsi="GHEA Mariam"/>
              </w:rPr>
              <w:t xml:space="preserve"> </w:t>
            </w:r>
            <w:r w:rsidRPr="00197E9C">
              <w:rPr>
                <w:rFonts w:ascii="GHEA Mariam" w:hAnsi="GHEA Mariam" w:cs="Sylfaen"/>
              </w:rPr>
              <w:t>գործընթացին</w:t>
            </w:r>
            <w:r w:rsidRPr="00197E9C">
              <w:rPr>
                <w:rFonts w:ascii="GHEA Mariam" w:hAnsi="GHEA Mariam"/>
              </w:rPr>
              <w:t xml:space="preserve"> </w:t>
            </w:r>
            <w:r w:rsidRPr="00197E9C">
              <w:rPr>
                <w:rFonts w:ascii="GHEA Mariam" w:hAnsi="GHEA Mariam" w:cs="Sylfaen"/>
              </w:rPr>
              <w:t>վերաբերող</w:t>
            </w:r>
            <w:r w:rsidRPr="00197E9C">
              <w:rPr>
                <w:rFonts w:ascii="GHEA Mariam" w:hAnsi="GHEA Mariam"/>
              </w:rPr>
              <w:t xml:space="preserve"> </w:t>
            </w:r>
            <w:r w:rsidRPr="00197E9C">
              <w:rPr>
                <w:rFonts w:ascii="GHEA Mariam" w:hAnsi="GHEA Mariam" w:cs="Sylfaen"/>
              </w:rPr>
              <w:t>ցուցանիշներ</w:t>
            </w:r>
            <w:r w:rsidRPr="00197E9C">
              <w:rPr>
                <w:rFonts w:ascii="GHEA Mariam" w:hAnsi="GHEA Mariam"/>
              </w:rPr>
              <w:t xml:space="preserve">, </w:t>
            </w:r>
            <w:r w:rsidRPr="00197E9C">
              <w:rPr>
                <w:rFonts w:ascii="GHEA Mariam" w:hAnsi="GHEA Mariam" w:cs="Sylfaen"/>
              </w:rPr>
              <w:t>գրեթե</w:t>
            </w:r>
            <w:r w:rsidRPr="00197E9C">
              <w:rPr>
                <w:rFonts w:ascii="GHEA Mariam" w:hAnsi="GHEA Mariam"/>
              </w:rPr>
              <w:t xml:space="preserve"> </w:t>
            </w:r>
            <w:r w:rsidRPr="00197E9C">
              <w:rPr>
                <w:rFonts w:ascii="GHEA Mariam" w:hAnsi="GHEA Mariam" w:cs="Sylfaen"/>
              </w:rPr>
              <w:t>միշտ</w:t>
            </w:r>
            <w:r w:rsidRPr="00197E9C">
              <w:rPr>
                <w:rFonts w:ascii="GHEA Mariam" w:hAnsi="GHEA Mariam"/>
              </w:rPr>
              <w:t xml:space="preserve"> </w:t>
            </w:r>
            <w:r w:rsidRPr="00197E9C">
              <w:rPr>
                <w:rFonts w:ascii="GHEA Mariam" w:hAnsi="GHEA Mariam" w:cs="Sylfaen"/>
              </w:rPr>
              <w:t>հաստատվում</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այդ</w:t>
            </w:r>
            <w:r w:rsidRPr="00197E9C">
              <w:rPr>
                <w:rFonts w:ascii="GHEA Mariam" w:hAnsi="GHEA Mariam"/>
              </w:rPr>
              <w:t xml:space="preserve"> </w:t>
            </w:r>
            <w:r w:rsidRPr="00197E9C">
              <w:rPr>
                <w:rFonts w:ascii="GHEA Mariam" w:hAnsi="GHEA Mariam" w:cs="Sylfaen"/>
              </w:rPr>
              <w:t>նույն</w:t>
            </w:r>
            <w:r w:rsidRPr="00197E9C">
              <w:rPr>
                <w:rFonts w:ascii="GHEA Mariam" w:hAnsi="GHEA Mariam"/>
              </w:rPr>
              <w:t xml:space="preserve"> </w:t>
            </w:r>
            <w:r w:rsidRPr="00197E9C">
              <w:rPr>
                <w:rFonts w:ascii="GHEA Mariam" w:hAnsi="GHEA Mariam" w:cs="Sylfaen"/>
              </w:rPr>
              <w:t>ցուցանիշների</w:t>
            </w:r>
            <w:r w:rsidRPr="00197E9C">
              <w:rPr>
                <w:rFonts w:ascii="GHEA Mariam" w:hAnsi="GHEA Mariam"/>
              </w:rPr>
              <w:t xml:space="preserve">` </w:t>
            </w:r>
            <w:r w:rsidRPr="00197E9C">
              <w:rPr>
                <w:rFonts w:ascii="GHEA Mariam" w:hAnsi="GHEA Mariam" w:cs="Sylfaen"/>
              </w:rPr>
              <w:t>միմյանց</w:t>
            </w:r>
            <w:r w:rsidRPr="00197E9C">
              <w:rPr>
                <w:rFonts w:ascii="GHEA Mariam" w:hAnsi="GHEA Mariam"/>
              </w:rPr>
              <w:t xml:space="preserve"> </w:t>
            </w:r>
            <w:r w:rsidRPr="00197E9C">
              <w:rPr>
                <w:rFonts w:ascii="GHEA Mariam" w:hAnsi="GHEA Mariam" w:cs="Sylfaen"/>
              </w:rPr>
              <w:t>նկատմամբ</w:t>
            </w:r>
            <w:r w:rsidRPr="00197E9C">
              <w:rPr>
                <w:rFonts w:ascii="GHEA Mariam" w:hAnsi="GHEA Mariam"/>
              </w:rPr>
              <w:t xml:space="preserve"> </w:t>
            </w:r>
            <w:r w:rsidRPr="00197E9C">
              <w:rPr>
                <w:rFonts w:ascii="GHEA Mariam" w:hAnsi="GHEA Mariam" w:cs="Sylfaen"/>
              </w:rPr>
              <w:t>շեղումներով</w:t>
            </w:r>
            <w:r w:rsidRPr="00197E9C">
              <w:rPr>
                <w:rFonts w:ascii="GHEA Mariam" w:hAnsi="GHEA Mariam"/>
              </w:rPr>
              <w:t xml:space="preserve">: </w:t>
            </w:r>
            <w:r w:rsidRPr="00197E9C">
              <w:rPr>
                <w:rFonts w:ascii="GHEA Mariam" w:hAnsi="GHEA Mariam" w:cs="Sylfaen"/>
              </w:rPr>
              <w:t>Շեղումների</w:t>
            </w:r>
            <w:r w:rsidRPr="00197E9C">
              <w:rPr>
                <w:rFonts w:ascii="GHEA Mariam" w:hAnsi="GHEA Mariam"/>
              </w:rPr>
              <w:t xml:space="preserve"> </w:t>
            </w:r>
            <w:r w:rsidRPr="00197E9C">
              <w:rPr>
                <w:rFonts w:ascii="GHEA Mariam" w:hAnsi="GHEA Mariam" w:cs="Sylfaen"/>
              </w:rPr>
              <w:t>պատճառն</w:t>
            </w:r>
            <w:r w:rsidRPr="00197E9C">
              <w:rPr>
                <w:rFonts w:ascii="GHEA Mariam" w:hAnsi="GHEA Mariam"/>
              </w:rPr>
              <w:t xml:space="preserve"> </w:t>
            </w:r>
            <w:r w:rsidRPr="00197E9C">
              <w:rPr>
                <w:rFonts w:ascii="GHEA Mariam" w:hAnsi="GHEA Mariam" w:cs="Sylfaen"/>
              </w:rPr>
              <w:t>իհարկե</w:t>
            </w:r>
            <w:r w:rsidRPr="00197E9C">
              <w:rPr>
                <w:rFonts w:ascii="GHEA Mariam" w:hAnsi="GHEA Mariam"/>
              </w:rPr>
              <w:t xml:space="preserve"> </w:t>
            </w:r>
            <w:r w:rsidRPr="00197E9C">
              <w:rPr>
                <w:rFonts w:ascii="GHEA Mariam" w:hAnsi="GHEA Mariam" w:cs="Sylfaen"/>
              </w:rPr>
              <w:t>պայմանավորված</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այդ</w:t>
            </w:r>
            <w:r w:rsidRPr="00197E9C">
              <w:rPr>
                <w:rFonts w:ascii="GHEA Mariam" w:hAnsi="GHEA Mariam"/>
              </w:rPr>
              <w:t xml:space="preserve"> </w:t>
            </w:r>
            <w:r w:rsidRPr="00197E9C">
              <w:rPr>
                <w:rFonts w:ascii="GHEA Mariam" w:hAnsi="GHEA Mariam" w:cs="Sylfaen"/>
              </w:rPr>
              <w:t>փաստաթղերը</w:t>
            </w:r>
            <w:r w:rsidRPr="00197E9C">
              <w:rPr>
                <w:rFonts w:ascii="GHEA Mariam" w:hAnsi="GHEA Mariam"/>
              </w:rPr>
              <w:t xml:space="preserve"> </w:t>
            </w:r>
            <w:r w:rsidRPr="00197E9C">
              <w:rPr>
                <w:rFonts w:ascii="GHEA Mariam" w:hAnsi="GHEA Mariam" w:cs="Sylfaen"/>
              </w:rPr>
              <w:t>կազմելու</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հաստատելու</w:t>
            </w:r>
            <w:r w:rsidRPr="00197E9C">
              <w:rPr>
                <w:rFonts w:ascii="GHEA Mariam" w:hAnsi="GHEA Mariam"/>
              </w:rPr>
              <w:t xml:space="preserve"> </w:t>
            </w:r>
            <w:r w:rsidRPr="00197E9C">
              <w:rPr>
                <w:rFonts w:ascii="GHEA Mariam" w:hAnsi="GHEA Mariam" w:cs="Sylfaen"/>
              </w:rPr>
              <w:t>ժամկետներով</w:t>
            </w:r>
            <w:r w:rsidRPr="00197E9C">
              <w:rPr>
                <w:rFonts w:ascii="GHEA Mariam" w:hAnsi="GHEA Mariam"/>
              </w:rPr>
              <w:t xml:space="preserve">, </w:t>
            </w:r>
            <w:r w:rsidRPr="00197E9C">
              <w:rPr>
                <w:rFonts w:ascii="GHEA Mariam" w:hAnsi="GHEA Mariam" w:cs="Sylfaen"/>
              </w:rPr>
              <w:t>քանի</w:t>
            </w:r>
            <w:r w:rsidRPr="00197E9C">
              <w:rPr>
                <w:rFonts w:ascii="GHEA Mariam" w:hAnsi="GHEA Mariam"/>
              </w:rPr>
              <w:t xml:space="preserve"> </w:t>
            </w:r>
            <w:r w:rsidRPr="00197E9C">
              <w:rPr>
                <w:rFonts w:ascii="GHEA Mariam" w:hAnsi="GHEA Mariam" w:cs="Sylfaen"/>
              </w:rPr>
              <w:t>որ</w:t>
            </w:r>
            <w:r w:rsidRPr="00197E9C">
              <w:rPr>
                <w:rFonts w:ascii="GHEA Mariam" w:hAnsi="GHEA Mariam"/>
              </w:rPr>
              <w:t xml:space="preserve"> </w:t>
            </w:r>
            <w:r w:rsidRPr="00197E9C">
              <w:rPr>
                <w:rFonts w:ascii="GHEA Mariam" w:hAnsi="GHEA Mariam" w:cs="Sylfaen"/>
              </w:rPr>
              <w:t>ժամանակի</w:t>
            </w:r>
            <w:r w:rsidRPr="00197E9C">
              <w:rPr>
                <w:rFonts w:ascii="GHEA Mariam" w:hAnsi="GHEA Mariam"/>
              </w:rPr>
              <w:t xml:space="preserve"> </w:t>
            </w:r>
            <w:r w:rsidRPr="00197E9C">
              <w:rPr>
                <w:rFonts w:ascii="GHEA Mariam" w:hAnsi="GHEA Mariam" w:cs="Sylfaen"/>
              </w:rPr>
              <w:t>ընթացքում</w:t>
            </w:r>
            <w:r w:rsidRPr="00197E9C">
              <w:rPr>
                <w:rFonts w:ascii="GHEA Mariam" w:hAnsi="GHEA Mariam"/>
              </w:rPr>
              <w:t xml:space="preserve"> </w:t>
            </w:r>
            <w:r w:rsidRPr="00197E9C">
              <w:rPr>
                <w:rFonts w:ascii="GHEA Mariam" w:hAnsi="GHEA Mariam" w:cs="Sylfaen"/>
              </w:rPr>
              <w:t>փոխվում</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ոչ</w:t>
            </w:r>
            <w:r w:rsidRPr="00197E9C">
              <w:rPr>
                <w:rFonts w:ascii="GHEA Mariam" w:hAnsi="GHEA Mariam"/>
              </w:rPr>
              <w:t xml:space="preserve"> </w:t>
            </w:r>
            <w:r w:rsidRPr="00197E9C">
              <w:rPr>
                <w:rFonts w:ascii="GHEA Mariam" w:hAnsi="GHEA Mariam" w:cs="Sylfaen"/>
              </w:rPr>
              <w:t>միայն</w:t>
            </w:r>
            <w:r w:rsidRPr="00197E9C">
              <w:rPr>
                <w:rFonts w:ascii="GHEA Mariam" w:hAnsi="GHEA Mariam"/>
              </w:rPr>
              <w:t xml:space="preserve"> </w:t>
            </w:r>
            <w:r w:rsidRPr="00197E9C">
              <w:rPr>
                <w:rFonts w:ascii="GHEA Mariam" w:hAnsi="GHEA Mariam" w:cs="Sylfaen"/>
              </w:rPr>
              <w:t>դրանց</w:t>
            </w:r>
            <w:r w:rsidRPr="00197E9C">
              <w:rPr>
                <w:rFonts w:ascii="GHEA Mariam" w:hAnsi="GHEA Mariam"/>
              </w:rPr>
              <w:t xml:space="preserve"> </w:t>
            </w:r>
            <w:r w:rsidRPr="00197E9C">
              <w:rPr>
                <w:rFonts w:ascii="GHEA Mariam" w:hAnsi="GHEA Mariam" w:cs="Sylfaen"/>
              </w:rPr>
              <w:t>պատրաստման</w:t>
            </w:r>
            <w:r w:rsidRPr="00197E9C">
              <w:rPr>
                <w:rFonts w:ascii="GHEA Mariam" w:hAnsi="GHEA Mariam"/>
              </w:rPr>
              <w:t xml:space="preserve"> </w:t>
            </w:r>
            <w:r w:rsidRPr="00197E9C">
              <w:rPr>
                <w:rFonts w:ascii="GHEA Mariam" w:hAnsi="GHEA Mariam" w:cs="Sylfaen"/>
              </w:rPr>
              <w:t>հիմքում</w:t>
            </w:r>
            <w:r w:rsidRPr="00197E9C">
              <w:rPr>
                <w:rFonts w:ascii="GHEA Mariam" w:hAnsi="GHEA Mariam"/>
              </w:rPr>
              <w:t xml:space="preserve"> </w:t>
            </w:r>
            <w:r w:rsidRPr="00197E9C">
              <w:rPr>
                <w:rFonts w:ascii="GHEA Mariam" w:hAnsi="GHEA Mariam" w:cs="Sylfaen"/>
              </w:rPr>
              <w:t>ընկած</w:t>
            </w:r>
            <w:r w:rsidRPr="00197E9C">
              <w:rPr>
                <w:rFonts w:ascii="GHEA Mariam" w:hAnsi="GHEA Mariam"/>
              </w:rPr>
              <w:t xml:space="preserve"> </w:t>
            </w:r>
            <w:r w:rsidRPr="00197E9C">
              <w:rPr>
                <w:rFonts w:ascii="GHEA Mariam" w:hAnsi="GHEA Mariam" w:cs="Sylfaen"/>
              </w:rPr>
              <w:t>մակրոտնտեսական</w:t>
            </w:r>
            <w:r w:rsidRPr="00197E9C">
              <w:rPr>
                <w:rFonts w:ascii="GHEA Mariam" w:hAnsi="GHEA Mariam"/>
              </w:rPr>
              <w:t xml:space="preserve"> </w:t>
            </w:r>
            <w:r w:rsidRPr="00197E9C">
              <w:rPr>
                <w:rFonts w:ascii="GHEA Mariam" w:hAnsi="GHEA Mariam" w:cs="Sylfaen"/>
              </w:rPr>
              <w:t>միջավայրն</w:t>
            </w:r>
            <w:r w:rsidRPr="00197E9C">
              <w:rPr>
                <w:rFonts w:ascii="GHEA Mariam" w:hAnsi="GHEA Mariam"/>
              </w:rPr>
              <w:t xml:space="preserve"> </w:t>
            </w:r>
            <w:r w:rsidRPr="00197E9C">
              <w:rPr>
                <w:rFonts w:ascii="GHEA Mariam" w:hAnsi="GHEA Mariam" w:cs="Sylfaen"/>
              </w:rPr>
              <w:t>ու</w:t>
            </w:r>
            <w:r w:rsidRPr="00197E9C">
              <w:rPr>
                <w:rFonts w:ascii="GHEA Mariam" w:hAnsi="GHEA Mariam"/>
              </w:rPr>
              <w:t xml:space="preserve"> </w:t>
            </w:r>
            <w:r w:rsidRPr="00197E9C">
              <w:rPr>
                <w:rFonts w:ascii="GHEA Mariam" w:hAnsi="GHEA Mariam" w:cs="Sylfaen"/>
              </w:rPr>
              <w:t>ընթացիկ</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կատարման</w:t>
            </w:r>
            <w:r w:rsidRPr="00197E9C">
              <w:rPr>
                <w:rFonts w:ascii="GHEA Mariam" w:hAnsi="GHEA Mariam"/>
              </w:rPr>
              <w:t xml:space="preserve"> </w:t>
            </w:r>
            <w:r w:rsidRPr="00197E9C">
              <w:rPr>
                <w:rFonts w:ascii="GHEA Mariam" w:hAnsi="GHEA Mariam" w:cs="Sylfaen"/>
              </w:rPr>
              <w:t>հետ</w:t>
            </w:r>
            <w:r w:rsidRPr="00197E9C">
              <w:rPr>
                <w:rFonts w:ascii="GHEA Mariam" w:hAnsi="GHEA Mariam"/>
              </w:rPr>
              <w:t xml:space="preserve"> </w:t>
            </w:r>
            <w:r w:rsidRPr="00197E9C">
              <w:rPr>
                <w:rFonts w:ascii="GHEA Mariam" w:hAnsi="GHEA Mariam" w:cs="Sylfaen"/>
              </w:rPr>
              <w:t>կապված</w:t>
            </w:r>
            <w:r w:rsidRPr="00197E9C">
              <w:rPr>
                <w:rFonts w:ascii="GHEA Mariam" w:hAnsi="GHEA Mariam"/>
              </w:rPr>
              <w:t xml:space="preserve"> </w:t>
            </w:r>
            <w:r w:rsidRPr="00197E9C">
              <w:rPr>
                <w:rFonts w:ascii="GHEA Mariam" w:hAnsi="GHEA Mariam" w:cs="Sylfaen"/>
              </w:rPr>
              <w:t>կանխատեսումները</w:t>
            </w:r>
            <w:r w:rsidRPr="00197E9C">
              <w:rPr>
                <w:rFonts w:ascii="GHEA Mariam" w:hAnsi="GHEA Mariam"/>
              </w:rPr>
              <w:t xml:space="preserve">, </w:t>
            </w:r>
            <w:r w:rsidRPr="00197E9C">
              <w:rPr>
                <w:rFonts w:ascii="GHEA Mariam" w:hAnsi="GHEA Mariam" w:cs="Sylfaen"/>
              </w:rPr>
              <w:t>այլ</w:t>
            </w:r>
            <w:r w:rsidRPr="00197E9C">
              <w:rPr>
                <w:rFonts w:ascii="GHEA Mariam" w:hAnsi="GHEA Mariam"/>
              </w:rPr>
              <w:t xml:space="preserve"> </w:t>
            </w:r>
            <w:r w:rsidRPr="00197E9C">
              <w:rPr>
                <w:rFonts w:ascii="GHEA Mariam" w:hAnsi="GHEA Mariam" w:cs="Sylfaen"/>
              </w:rPr>
              <w:t>նաև</w:t>
            </w:r>
            <w:r w:rsidRPr="00197E9C">
              <w:rPr>
                <w:rFonts w:ascii="GHEA Mariam" w:hAnsi="GHEA Mariam"/>
              </w:rPr>
              <w:t xml:space="preserve"> </w:t>
            </w:r>
            <w:r w:rsidRPr="00197E9C">
              <w:rPr>
                <w:rFonts w:ascii="GHEA Mariam" w:hAnsi="GHEA Mariam" w:cs="Sylfaen"/>
              </w:rPr>
              <w:t>որոշ</w:t>
            </w:r>
            <w:r w:rsidRPr="00197E9C">
              <w:rPr>
                <w:rFonts w:ascii="GHEA Mariam" w:hAnsi="GHEA Mariam"/>
              </w:rPr>
              <w:t xml:space="preserve"> </w:t>
            </w:r>
            <w:r w:rsidRPr="00197E9C">
              <w:rPr>
                <w:rFonts w:ascii="GHEA Mariam" w:hAnsi="GHEA Mariam" w:cs="Sylfaen"/>
              </w:rPr>
              <w:t>չափով</w:t>
            </w:r>
            <w:r w:rsidRPr="00197E9C">
              <w:rPr>
                <w:rFonts w:ascii="GHEA Mariam" w:hAnsi="GHEA Mariam"/>
              </w:rPr>
              <w:t xml:space="preserve"> </w:t>
            </w:r>
            <w:r w:rsidRPr="00197E9C">
              <w:rPr>
                <w:rFonts w:ascii="GHEA Mariam" w:hAnsi="GHEA Mariam" w:cs="Sylfaen"/>
              </w:rPr>
              <w:t>փոխվում</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հայտատու</w:t>
            </w:r>
            <w:r w:rsidRPr="00197E9C">
              <w:rPr>
                <w:rFonts w:ascii="GHEA Mariam" w:hAnsi="GHEA Mariam"/>
              </w:rPr>
              <w:t xml:space="preserve"> </w:t>
            </w:r>
            <w:r w:rsidRPr="00197E9C">
              <w:rPr>
                <w:rFonts w:ascii="GHEA Mariam" w:hAnsi="GHEA Mariam" w:cs="Sylfaen"/>
              </w:rPr>
              <w:t>մարմինների</w:t>
            </w:r>
            <w:r w:rsidRPr="00197E9C">
              <w:rPr>
                <w:rFonts w:ascii="GHEA Mariam" w:hAnsi="GHEA Mariam"/>
              </w:rPr>
              <w:t xml:space="preserve"> </w:t>
            </w:r>
            <w:r w:rsidRPr="00197E9C">
              <w:rPr>
                <w:rFonts w:ascii="GHEA Mariam" w:hAnsi="GHEA Mariam" w:cs="Sylfaen"/>
              </w:rPr>
              <w:t>կանխատեսումներն</w:t>
            </w:r>
            <w:r w:rsidRPr="00197E9C">
              <w:rPr>
                <w:rFonts w:ascii="GHEA Mariam" w:hAnsi="GHEA Mariam"/>
              </w:rPr>
              <w:t xml:space="preserve"> </w:t>
            </w:r>
            <w:r w:rsidRPr="00197E9C">
              <w:rPr>
                <w:rFonts w:ascii="GHEA Mariam" w:hAnsi="GHEA Mariam" w:cs="Sylfaen"/>
              </w:rPr>
              <w:t>ու</w:t>
            </w:r>
            <w:r w:rsidRPr="00197E9C">
              <w:rPr>
                <w:rFonts w:ascii="GHEA Mariam" w:hAnsi="GHEA Mariam"/>
              </w:rPr>
              <w:t xml:space="preserve"> </w:t>
            </w:r>
            <w:r w:rsidRPr="00197E9C">
              <w:rPr>
                <w:rFonts w:ascii="GHEA Mariam" w:hAnsi="GHEA Mariam" w:cs="Sylfaen"/>
              </w:rPr>
              <w:t>պահանջները</w:t>
            </w:r>
            <w:r w:rsidRPr="00197E9C">
              <w:rPr>
                <w:rFonts w:ascii="GHEA Mariam" w:hAnsi="GHEA Mariam"/>
              </w:rPr>
              <w:t xml:space="preserve">: </w:t>
            </w:r>
            <w:r w:rsidRPr="00197E9C">
              <w:rPr>
                <w:rFonts w:ascii="GHEA Mariam" w:hAnsi="GHEA Mariam" w:cs="Sylfaen"/>
              </w:rPr>
              <w:t>Ներկայիս</w:t>
            </w:r>
            <w:r w:rsidRPr="00197E9C">
              <w:rPr>
                <w:rFonts w:ascii="GHEA Mariam" w:hAnsi="GHEA Mariam"/>
              </w:rPr>
              <w:t xml:space="preserve"> </w:t>
            </w:r>
            <w:r w:rsidRPr="00197E9C">
              <w:rPr>
                <w:rFonts w:ascii="GHEA Mariam" w:hAnsi="GHEA Mariam" w:cs="Sylfaen"/>
              </w:rPr>
              <w:t>գործող</w:t>
            </w:r>
            <w:r w:rsidRPr="00197E9C">
              <w:rPr>
                <w:rFonts w:ascii="GHEA Mariam" w:hAnsi="GHEA Mariam"/>
              </w:rPr>
              <w:t xml:space="preserve"> </w:t>
            </w:r>
            <w:r w:rsidRPr="00197E9C">
              <w:rPr>
                <w:rFonts w:ascii="GHEA Mariam" w:hAnsi="GHEA Mariam" w:cs="Sylfaen"/>
              </w:rPr>
              <w:t>մեխանիզմի</w:t>
            </w:r>
            <w:r w:rsidRPr="00197E9C">
              <w:rPr>
                <w:rFonts w:ascii="GHEA Mariam" w:hAnsi="GHEA Mariam"/>
              </w:rPr>
              <w:t xml:space="preserve"> </w:t>
            </w:r>
            <w:r w:rsidRPr="00197E9C">
              <w:rPr>
                <w:rFonts w:ascii="GHEA Mariam" w:hAnsi="GHEA Mariam" w:cs="Sylfaen"/>
              </w:rPr>
              <w:t>մյուս</w:t>
            </w:r>
            <w:r w:rsidRPr="00197E9C">
              <w:rPr>
                <w:rFonts w:ascii="GHEA Mariam" w:hAnsi="GHEA Mariam"/>
              </w:rPr>
              <w:t xml:space="preserve"> </w:t>
            </w:r>
            <w:r w:rsidRPr="00197E9C">
              <w:rPr>
                <w:rFonts w:ascii="GHEA Mariam" w:hAnsi="GHEA Mariam" w:cs="Sylfaen"/>
              </w:rPr>
              <w:t>բացասական</w:t>
            </w:r>
            <w:r w:rsidRPr="00197E9C">
              <w:rPr>
                <w:rFonts w:ascii="GHEA Mariam" w:hAnsi="GHEA Mariam"/>
              </w:rPr>
              <w:t xml:space="preserve"> </w:t>
            </w:r>
            <w:r w:rsidRPr="00197E9C">
              <w:rPr>
                <w:rFonts w:ascii="GHEA Mariam" w:hAnsi="GHEA Mariam" w:cs="Sylfaen"/>
              </w:rPr>
              <w:t>կողմն</w:t>
            </w:r>
            <w:r w:rsidRPr="00197E9C">
              <w:rPr>
                <w:rFonts w:ascii="GHEA Mariam" w:hAnsi="GHEA Mariam"/>
              </w:rPr>
              <w:t xml:space="preserve"> </w:t>
            </w:r>
            <w:r w:rsidRPr="00197E9C">
              <w:rPr>
                <w:rFonts w:ascii="GHEA Mariam" w:hAnsi="GHEA Mariam" w:cs="Sylfaen"/>
              </w:rPr>
              <w:t>այն</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որ</w:t>
            </w:r>
            <w:r w:rsidRPr="00197E9C">
              <w:rPr>
                <w:rFonts w:ascii="GHEA Mariam" w:hAnsi="GHEA Mariam"/>
              </w:rPr>
              <w:t xml:space="preserve"> </w:t>
            </w:r>
            <w:r w:rsidRPr="00197E9C">
              <w:rPr>
                <w:rFonts w:ascii="GHEA Mariam" w:hAnsi="GHEA Mariam" w:cs="Sylfaen"/>
              </w:rPr>
              <w:t>միջնաժամկետ</w:t>
            </w:r>
            <w:r w:rsidRPr="00197E9C">
              <w:rPr>
                <w:rFonts w:ascii="GHEA Mariam" w:hAnsi="GHEA Mariam"/>
              </w:rPr>
              <w:t xml:space="preserve"> </w:t>
            </w:r>
            <w:r w:rsidRPr="00197E9C">
              <w:rPr>
                <w:rFonts w:ascii="GHEA Mariam" w:hAnsi="GHEA Mariam" w:cs="Sylfaen"/>
              </w:rPr>
              <w:t>ծախսերի</w:t>
            </w:r>
            <w:r w:rsidRPr="00197E9C">
              <w:rPr>
                <w:rFonts w:ascii="GHEA Mariam" w:hAnsi="GHEA Mariam"/>
              </w:rPr>
              <w:t xml:space="preserve"> </w:t>
            </w:r>
            <w:r w:rsidRPr="00197E9C">
              <w:rPr>
                <w:rFonts w:ascii="GHEA Mariam" w:hAnsi="GHEA Mariam" w:cs="Sylfaen"/>
              </w:rPr>
              <w:t>ծրագրի</w:t>
            </w:r>
            <w:r w:rsidRPr="00197E9C">
              <w:rPr>
                <w:rFonts w:ascii="GHEA Mariam" w:hAnsi="GHEA Mariam"/>
              </w:rPr>
              <w:t xml:space="preserve"> </w:t>
            </w:r>
            <w:r w:rsidRPr="00197E9C">
              <w:rPr>
                <w:rFonts w:ascii="GHEA Mariam" w:hAnsi="GHEA Mariam" w:cs="Sylfaen"/>
              </w:rPr>
              <w:t>նախագիծը</w:t>
            </w:r>
            <w:r w:rsidRPr="00197E9C">
              <w:rPr>
                <w:rFonts w:ascii="GHEA Mariam" w:hAnsi="GHEA Mariam"/>
              </w:rPr>
              <w:t xml:space="preserve">, </w:t>
            </w:r>
            <w:r w:rsidRPr="00197E9C">
              <w:rPr>
                <w:rFonts w:ascii="GHEA Mariam" w:hAnsi="GHEA Mariam" w:cs="Sylfaen"/>
              </w:rPr>
              <w:t>մշակվելով</w:t>
            </w:r>
            <w:r w:rsidRPr="00197E9C">
              <w:rPr>
                <w:rFonts w:ascii="GHEA Mariam" w:hAnsi="GHEA Mariam"/>
              </w:rPr>
              <w:t xml:space="preserve"> </w:t>
            </w:r>
            <w:r w:rsidRPr="00197E9C">
              <w:rPr>
                <w:rFonts w:ascii="GHEA Mariam" w:hAnsi="GHEA Mariam" w:cs="Sylfaen"/>
              </w:rPr>
              <w:t>ընթացիկ</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առաջին</w:t>
            </w:r>
            <w:r w:rsidRPr="00197E9C">
              <w:rPr>
                <w:rFonts w:ascii="GHEA Mariam" w:hAnsi="GHEA Mariam"/>
              </w:rPr>
              <w:t xml:space="preserve"> </w:t>
            </w:r>
            <w:r w:rsidRPr="00197E9C">
              <w:rPr>
                <w:rFonts w:ascii="GHEA Mariam" w:hAnsi="GHEA Mariam" w:cs="Sylfaen"/>
              </w:rPr>
              <w:t>կեսին</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օգտագործելով</w:t>
            </w:r>
            <w:r w:rsidRPr="00197E9C">
              <w:rPr>
                <w:rFonts w:ascii="GHEA Mariam" w:hAnsi="GHEA Mariam"/>
              </w:rPr>
              <w:t xml:space="preserve"> </w:t>
            </w:r>
            <w:r w:rsidRPr="00197E9C">
              <w:rPr>
                <w:rFonts w:ascii="GHEA Mariam" w:hAnsi="GHEA Mariam" w:cs="Sylfaen"/>
              </w:rPr>
              <w:t>այդ</w:t>
            </w:r>
            <w:r w:rsidRPr="00197E9C">
              <w:rPr>
                <w:rFonts w:ascii="GHEA Mariam" w:hAnsi="GHEA Mariam"/>
              </w:rPr>
              <w:t xml:space="preserve"> </w:t>
            </w:r>
            <w:r w:rsidRPr="00197E9C">
              <w:rPr>
                <w:rFonts w:ascii="GHEA Mariam" w:hAnsi="GHEA Mariam" w:cs="Sylfaen"/>
              </w:rPr>
              <w:t>պահի</w:t>
            </w:r>
            <w:r w:rsidRPr="00197E9C">
              <w:rPr>
                <w:rFonts w:ascii="GHEA Mariam" w:hAnsi="GHEA Mariam"/>
              </w:rPr>
              <w:t xml:space="preserve"> </w:t>
            </w:r>
            <w:r w:rsidRPr="00197E9C">
              <w:rPr>
                <w:rFonts w:ascii="GHEA Mariam" w:hAnsi="GHEA Mariam" w:cs="Sylfaen"/>
              </w:rPr>
              <w:lastRenderedPageBreak/>
              <w:t>կանխատեսումները</w:t>
            </w:r>
            <w:r w:rsidRPr="00197E9C">
              <w:rPr>
                <w:rFonts w:ascii="GHEA Mariam" w:hAnsi="GHEA Mariam"/>
              </w:rPr>
              <w:t xml:space="preserve">, </w:t>
            </w:r>
            <w:r w:rsidRPr="00197E9C">
              <w:rPr>
                <w:rFonts w:ascii="GHEA Mariam" w:hAnsi="GHEA Mariam" w:cs="Sylfaen"/>
              </w:rPr>
              <w:t>ունենում</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ժամանակային</w:t>
            </w:r>
            <w:r w:rsidRPr="00197E9C">
              <w:rPr>
                <w:rFonts w:ascii="GHEA Mariam" w:hAnsi="GHEA Mariam"/>
              </w:rPr>
              <w:t xml:space="preserve"> </w:t>
            </w:r>
            <w:r w:rsidRPr="00197E9C">
              <w:rPr>
                <w:rFonts w:ascii="GHEA Mariam" w:hAnsi="GHEA Mariam" w:cs="Sylfaen"/>
              </w:rPr>
              <w:t>շեղում</w:t>
            </w:r>
            <w:r w:rsidRPr="00197E9C">
              <w:rPr>
                <w:rFonts w:ascii="GHEA Mariam" w:hAnsi="GHEA Mariam"/>
              </w:rPr>
              <w:t xml:space="preserve"> (lag), </w:t>
            </w:r>
            <w:r w:rsidRPr="00197E9C">
              <w:rPr>
                <w:rFonts w:ascii="GHEA Mariam" w:hAnsi="GHEA Mariam" w:cs="Sylfaen"/>
              </w:rPr>
              <w:t>իսկ</w:t>
            </w:r>
            <w:r w:rsidRPr="00197E9C">
              <w:rPr>
                <w:rFonts w:ascii="GHEA Mariam" w:hAnsi="GHEA Mariam"/>
              </w:rPr>
              <w:t xml:space="preserve"> </w:t>
            </w:r>
            <w:r w:rsidRPr="00197E9C">
              <w:rPr>
                <w:rFonts w:ascii="GHEA Mariam" w:hAnsi="GHEA Mariam" w:cs="Sylfaen"/>
              </w:rPr>
              <w:t>ինչքան</w:t>
            </w:r>
            <w:r w:rsidRPr="00197E9C">
              <w:rPr>
                <w:rFonts w:ascii="GHEA Mariam" w:hAnsi="GHEA Mariam"/>
              </w:rPr>
              <w:t xml:space="preserve">  </w:t>
            </w:r>
            <w:r w:rsidRPr="00197E9C">
              <w:rPr>
                <w:rFonts w:ascii="GHEA Mariam" w:hAnsi="GHEA Mariam" w:cs="Sylfaen"/>
              </w:rPr>
              <w:t>ընթացիկ</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ավարտին</w:t>
            </w:r>
            <w:r w:rsidRPr="00197E9C">
              <w:rPr>
                <w:rFonts w:ascii="GHEA Mariam" w:hAnsi="GHEA Mariam"/>
              </w:rPr>
              <w:t xml:space="preserve"> </w:t>
            </w:r>
            <w:r w:rsidRPr="00197E9C">
              <w:rPr>
                <w:rFonts w:ascii="GHEA Mariam" w:hAnsi="GHEA Mariam" w:cs="Sylfaen"/>
              </w:rPr>
              <w:t>մոտ</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իրականացվում</w:t>
            </w:r>
            <w:r w:rsidRPr="00197E9C">
              <w:rPr>
                <w:rFonts w:ascii="GHEA Mariam" w:hAnsi="GHEA Mariam"/>
              </w:rPr>
              <w:t xml:space="preserve"> </w:t>
            </w:r>
            <w:r w:rsidRPr="00197E9C">
              <w:rPr>
                <w:rFonts w:ascii="GHEA Mariam" w:hAnsi="GHEA Mariam" w:cs="Sylfaen"/>
              </w:rPr>
              <w:t>տվյալ</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կատարման</w:t>
            </w:r>
            <w:r w:rsidRPr="00197E9C">
              <w:rPr>
                <w:rFonts w:ascii="GHEA Mariam" w:hAnsi="GHEA Mariam"/>
              </w:rPr>
              <w:t xml:space="preserve"> </w:t>
            </w:r>
            <w:r w:rsidRPr="00197E9C">
              <w:rPr>
                <w:rFonts w:ascii="GHEA Mariam" w:hAnsi="GHEA Mariam" w:cs="Sylfaen"/>
              </w:rPr>
              <w:t>վերաբերյալ</w:t>
            </w:r>
            <w:r w:rsidRPr="00197E9C">
              <w:rPr>
                <w:rFonts w:ascii="GHEA Mariam" w:hAnsi="GHEA Mariam"/>
              </w:rPr>
              <w:t xml:space="preserve"> </w:t>
            </w:r>
            <w:r w:rsidRPr="00197E9C">
              <w:rPr>
                <w:rFonts w:ascii="GHEA Mariam" w:hAnsi="GHEA Mariam" w:cs="Sylfaen"/>
              </w:rPr>
              <w:t>կանխատեսումները</w:t>
            </w:r>
            <w:r w:rsidRPr="00197E9C">
              <w:rPr>
                <w:rFonts w:ascii="GHEA Mariam" w:hAnsi="GHEA Mariam"/>
              </w:rPr>
              <w:t xml:space="preserve">, </w:t>
            </w:r>
            <w:r w:rsidRPr="00197E9C">
              <w:rPr>
                <w:rFonts w:ascii="GHEA Mariam" w:hAnsi="GHEA Mariam" w:cs="Sylfaen"/>
              </w:rPr>
              <w:t>այդքան</w:t>
            </w:r>
            <w:r w:rsidRPr="00197E9C">
              <w:rPr>
                <w:rFonts w:ascii="GHEA Mariam" w:hAnsi="GHEA Mariam"/>
              </w:rPr>
              <w:t xml:space="preserve"> </w:t>
            </w:r>
            <w:r w:rsidRPr="00197E9C">
              <w:rPr>
                <w:rFonts w:ascii="GHEA Mariam" w:hAnsi="GHEA Mariam" w:cs="Sylfaen"/>
              </w:rPr>
              <w:t>դրանք</w:t>
            </w:r>
            <w:r w:rsidRPr="00197E9C">
              <w:rPr>
                <w:rFonts w:ascii="GHEA Mariam" w:hAnsi="GHEA Mariam"/>
              </w:rPr>
              <w:t xml:space="preserve"> </w:t>
            </w:r>
            <w:r w:rsidRPr="00197E9C">
              <w:rPr>
                <w:rFonts w:ascii="GHEA Mariam" w:hAnsi="GHEA Mariam" w:cs="Sylfaen"/>
              </w:rPr>
              <w:t>ավելի</w:t>
            </w:r>
            <w:r w:rsidRPr="00197E9C">
              <w:rPr>
                <w:rFonts w:ascii="GHEA Mariam" w:hAnsi="GHEA Mariam"/>
              </w:rPr>
              <w:t xml:space="preserve"> </w:t>
            </w:r>
            <w:r w:rsidRPr="00197E9C">
              <w:rPr>
                <w:rFonts w:ascii="GHEA Mariam" w:hAnsi="GHEA Mariam" w:cs="Sylfaen"/>
              </w:rPr>
              <w:t>իրատեսական</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լինում</w:t>
            </w:r>
            <w:r w:rsidRPr="00197E9C">
              <w:rPr>
                <w:rFonts w:ascii="GHEA Mariam" w:hAnsi="GHEA Mariam"/>
              </w:rPr>
              <w:t xml:space="preserve">: </w:t>
            </w:r>
            <w:r w:rsidRPr="00197E9C">
              <w:rPr>
                <w:rFonts w:ascii="GHEA Mariam" w:hAnsi="GHEA Mariam" w:cs="Sylfaen"/>
              </w:rPr>
              <w:t>Միջնաժամկետ</w:t>
            </w:r>
            <w:r w:rsidRPr="00197E9C">
              <w:rPr>
                <w:rFonts w:ascii="GHEA Mariam" w:hAnsi="GHEA Mariam"/>
              </w:rPr>
              <w:t xml:space="preserve"> </w:t>
            </w:r>
            <w:r w:rsidRPr="00197E9C">
              <w:rPr>
                <w:rFonts w:ascii="GHEA Mariam" w:hAnsi="GHEA Mariam" w:cs="Sylfaen"/>
              </w:rPr>
              <w:t>ծախսերի</w:t>
            </w:r>
            <w:r w:rsidRPr="00197E9C">
              <w:rPr>
                <w:rFonts w:ascii="GHEA Mariam" w:hAnsi="GHEA Mariam"/>
              </w:rPr>
              <w:t xml:space="preserve"> </w:t>
            </w:r>
            <w:r w:rsidRPr="00197E9C">
              <w:rPr>
                <w:rFonts w:ascii="GHEA Mariam" w:hAnsi="GHEA Mariam" w:cs="Sylfaen"/>
              </w:rPr>
              <w:t>ծրագրում</w:t>
            </w:r>
            <w:r w:rsidRPr="00197E9C">
              <w:rPr>
                <w:rFonts w:ascii="GHEA Mariam" w:hAnsi="GHEA Mariam"/>
              </w:rPr>
              <w:t xml:space="preserve"> </w:t>
            </w:r>
            <w:r w:rsidRPr="00197E9C">
              <w:rPr>
                <w:rFonts w:ascii="GHEA Mariam" w:hAnsi="GHEA Mariam" w:cs="Sylfaen"/>
              </w:rPr>
              <w:t>ներառված</w:t>
            </w:r>
            <w:r w:rsidRPr="00197E9C">
              <w:rPr>
                <w:rFonts w:ascii="GHEA Mariam" w:hAnsi="GHEA Mariam"/>
              </w:rPr>
              <w:t xml:space="preserve"> </w:t>
            </w:r>
            <w:r w:rsidRPr="00197E9C">
              <w:rPr>
                <w:rFonts w:ascii="GHEA Mariam" w:hAnsi="GHEA Mariam" w:cs="Sylfaen"/>
              </w:rPr>
              <w:t>առաջիկա</w:t>
            </w:r>
            <w:r w:rsidRPr="00197E9C">
              <w:rPr>
                <w:rFonts w:ascii="GHEA Mariam" w:hAnsi="GHEA Mariam"/>
              </w:rPr>
              <w:t xml:space="preserve"> </w:t>
            </w:r>
            <w:r w:rsidRPr="00197E9C">
              <w:rPr>
                <w:rFonts w:ascii="GHEA Mariam" w:hAnsi="GHEA Mariam" w:cs="Sylfaen"/>
              </w:rPr>
              <w:t>երեք</w:t>
            </w:r>
            <w:r w:rsidRPr="00197E9C">
              <w:rPr>
                <w:rFonts w:ascii="GHEA Mariam" w:hAnsi="GHEA Mariam"/>
              </w:rPr>
              <w:t xml:space="preserve"> </w:t>
            </w:r>
            <w:r w:rsidRPr="00197E9C">
              <w:rPr>
                <w:rFonts w:ascii="GHEA Mariam" w:hAnsi="GHEA Mariam" w:cs="Sylfaen"/>
              </w:rPr>
              <w:t>տարիների</w:t>
            </w:r>
            <w:r w:rsidRPr="00197E9C">
              <w:rPr>
                <w:rFonts w:ascii="GHEA Mariam" w:hAnsi="GHEA Mariam"/>
              </w:rPr>
              <w:t xml:space="preserve"> </w:t>
            </w:r>
            <w:r w:rsidRPr="00197E9C">
              <w:rPr>
                <w:rFonts w:ascii="GHEA Mariam" w:hAnsi="GHEA Mariam" w:cs="Sylfaen"/>
              </w:rPr>
              <w:t>ցուցանիշները</w:t>
            </w:r>
            <w:r w:rsidRPr="00197E9C">
              <w:rPr>
                <w:rFonts w:ascii="GHEA Mariam" w:hAnsi="GHEA Mariam"/>
              </w:rPr>
              <w:t xml:space="preserve">, </w:t>
            </w:r>
            <w:r w:rsidRPr="00197E9C">
              <w:rPr>
                <w:rFonts w:ascii="GHEA Mariam" w:hAnsi="GHEA Mariam" w:cs="Sylfaen"/>
              </w:rPr>
              <w:t>հատկապես</w:t>
            </w:r>
            <w:r w:rsidRPr="00197E9C">
              <w:rPr>
                <w:rFonts w:ascii="GHEA Mariam" w:hAnsi="GHEA Mariam"/>
              </w:rPr>
              <w:t xml:space="preserve"> </w:t>
            </w:r>
            <w:r w:rsidRPr="00197E9C">
              <w:rPr>
                <w:rFonts w:ascii="GHEA Mariam" w:hAnsi="GHEA Mariam" w:cs="Sylfaen"/>
              </w:rPr>
              <w:t>առաջին</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կանխատեսումային</w:t>
            </w:r>
            <w:r w:rsidRPr="00197E9C">
              <w:rPr>
                <w:rFonts w:ascii="GHEA Mariam" w:hAnsi="GHEA Mariam"/>
              </w:rPr>
              <w:t xml:space="preserve"> </w:t>
            </w:r>
            <w:r w:rsidRPr="00197E9C">
              <w:rPr>
                <w:rFonts w:ascii="GHEA Mariam" w:hAnsi="GHEA Mariam" w:cs="Sylfaen"/>
              </w:rPr>
              <w:t>ցուցանիշները</w:t>
            </w:r>
            <w:r w:rsidRPr="00197E9C">
              <w:rPr>
                <w:rFonts w:ascii="GHEA Mariam" w:hAnsi="GHEA Mariam"/>
              </w:rPr>
              <w:t xml:space="preserve">, </w:t>
            </w:r>
            <w:r w:rsidRPr="00197E9C">
              <w:rPr>
                <w:rFonts w:ascii="GHEA Mariam" w:hAnsi="GHEA Mariam" w:cs="Sylfaen"/>
              </w:rPr>
              <w:t>պետք</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կապված</w:t>
            </w:r>
            <w:r w:rsidRPr="00197E9C">
              <w:rPr>
                <w:rFonts w:ascii="GHEA Mariam" w:hAnsi="GHEA Mariam"/>
              </w:rPr>
              <w:t xml:space="preserve"> </w:t>
            </w:r>
            <w:r w:rsidRPr="00197E9C">
              <w:rPr>
                <w:rFonts w:ascii="GHEA Mariam" w:hAnsi="GHEA Mariam" w:cs="Sylfaen"/>
              </w:rPr>
              <w:t>լինեն</w:t>
            </w:r>
            <w:r w:rsidRPr="00197E9C">
              <w:rPr>
                <w:rFonts w:ascii="GHEA Mariam" w:hAnsi="GHEA Mariam"/>
              </w:rPr>
              <w:t xml:space="preserve"> </w:t>
            </w:r>
            <w:r w:rsidRPr="00197E9C">
              <w:rPr>
                <w:rFonts w:ascii="GHEA Mariam" w:hAnsi="GHEA Mariam" w:cs="Sylfaen"/>
              </w:rPr>
              <w:t>ընթացիկ</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ավարտին</w:t>
            </w:r>
            <w:r w:rsidRPr="00197E9C">
              <w:rPr>
                <w:rFonts w:ascii="GHEA Mariam" w:hAnsi="GHEA Mariam"/>
              </w:rPr>
              <w:t xml:space="preserve"> </w:t>
            </w:r>
            <w:r w:rsidRPr="00197E9C">
              <w:rPr>
                <w:rFonts w:ascii="GHEA Mariam" w:hAnsi="GHEA Mariam" w:cs="Sylfaen"/>
              </w:rPr>
              <w:t>գրանցվելիք</w:t>
            </w:r>
            <w:r w:rsidRPr="00197E9C">
              <w:rPr>
                <w:rFonts w:ascii="GHEA Mariam" w:hAnsi="GHEA Mariam"/>
              </w:rPr>
              <w:t xml:space="preserve"> </w:t>
            </w:r>
            <w:r w:rsidRPr="00197E9C">
              <w:rPr>
                <w:rFonts w:ascii="GHEA Mariam" w:hAnsi="GHEA Mariam" w:cs="Sylfaen"/>
              </w:rPr>
              <w:t>փաստացի</w:t>
            </w:r>
            <w:r w:rsidRPr="00197E9C">
              <w:rPr>
                <w:rFonts w:ascii="GHEA Mariam" w:hAnsi="GHEA Mariam"/>
              </w:rPr>
              <w:t xml:space="preserve"> </w:t>
            </w:r>
            <w:r w:rsidRPr="00197E9C">
              <w:rPr>
                <w:rFonts w:ascii="GHEA Mariam" w:hAnsi="GHEA Mariam" w:cs="Sylfaen"/>
              </w:rPr>
              <w:t>արդյունքների</w:t>
            </w:r>
            <w:r w:rsidRPr="00197E9C">
              <w:rPr>
                <w:rFonts w:ascii="GHEA Mariam" w:hAnsi="GHEA Mariam"/>
              </w:rPr>
              <w:t xml:space="preserve"> </w:t>
            </w:r>
            <w:r w:rsidRPr="00197E9C">
              <w:rPr>
                <w:rFonts w:ascii="GHEA Mariam" w:hAnsi="GHEA Mariam" w:cs="Sylfaen"/>
              </w:rPr>
              <w:t>հետ</w:t>
            </w:r>
            <w:r w:rsidRPr="00197E9C">
              <w:rPr>
                <w:rFonts w:ascii="GHEA Mariam" w:hAnsi="GHEA Mariam"/>
              </w:rPr>
              <w:t xml:space="preserve">, </w:t>
            </w:r>
            <w:r w:rsidRPr="00197E9C">
              <w:rPr>
                <w:rFonts w:ascii="GHEA Mariam" w:hAnsi="GHEA Mariam" w:cs="Sylfaen"/>
              </w:rPr>
              <w:t>ինչը</w:t>
            </w:r>
            <w:r w:rsidRPr="00197E9C">
              <w:rPr>
                <w:rFonts w:ascii="GHEA Mariam" w:hAnsi="GHEA Mariam"/>
              </w:rPr>
              <w:t xml:space="preserve"> </w:t>
            </w:r>
            <w:r w:rsidRPr="00197E9C">
              <w:rPr>
                <w:rFonts w:ascii="GHEA Mariam" w:hAnsi="GHEA Mariam" w:cs="Sylfaen"/>
              </w:rPr>
              <w:t>կարելի</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լավագույնս</w:t>
            </w:r>
            <w:r w:rsidRPr="00197E9C">
              <w:rPr>
                <w:rFonts w:ascii="GHEA Mariam" w:hAnsi="GHEA Mariam"/>
              </w:rPr>
              <w:t xml:space="preserve"> </w:t>
            </w:r>
            <w:r w:rsidRPr="00197E9C">
              <w:rPr>
                <w:rFonts w:ascii="GHEA Mariam" w:hAnsi="GHEA Mariam" w:cs="Sylfaen"/>
              </w:rPr>
              <w:t>ապահովել</w:t>
            </w:r>
            <w:r w:rsidRPr="00197E9C">
              <w:rPr>
                <w:rFonts w:ascii="GHEA Mariam" w:hAnsi="GHEA Mariam"/>
              </w:rPr>
              <w:t xml:space="preserve"> </w:t>
            </w:r>
            <w:r w:rsidRPr="00197E9C">
              <w:rPr>
                <w:rFonts w:ascii="GHEA Mariam" w:hAnsi="GHEA Mariam" w:cs="Sylfaen"/>
              </w:rPr>
              <w:t>ընթացիկ</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ավարտին</w:t>
            </w:r>
            <w:r w:rsidRPr="00197E9C">
              <w:rPr>
                <w:rFonts w:ascii="GHEA Mariam" w:hAnsi="GHEA Mariam"/>
              </w:rPr>
              <w:t xml:space="preserve"> </w:t>
            </w:r>
            <w:r w:rsidRPr="00197E9C">
              <w:rPr>
                <w:rFonts w:ascii="GHEA Mariam" w:hAnsi="GHEA Mariam" w:cs="Sylfaen"/>
              </w:rPr>
              <w:t>հնարավորինս</w:t>
            </w:r>
            <w:r w:rsidRPr="00197E9C">
              <w:rPr>
                <w:rFonts w:ascii="GHEA Mariam" w:hAnsi="GHEA Mariam"/>
              </w:rPr>
              <w:t xml:space="preserve"> </w:t>
            </w:r>
            <w:r w:rsidRPr="00197E9C">
              <w:rPr>
                <w:rFonts w:ascii="GHEA Mariam" w:hAnsi="GHEA Mariam" w:cs="Sylfaen"/>
              </w:rPr>
              <w:t>մոտ</w:t>
            </w:r>
            <w:r w:rsidRPr="00197E9C">
              <w:rPr>
                <w:rFonts w:ascii="GHEA Mariam" w:hAnsi="GHEA Mariam"/>
              </w:rPr>
              <w:t xml:space="preserve"> </w:t>
            </w:r>
            <w:r w:rsidRPr="00197E9C">
              <w:rPr>
                <w:rFonts w:ascii="GHEA Mariam" w:hAnsi="GHEA Mariam" w:cs="Sylfaen"/>
              </w:rPr>
              <w:t>իրականացվող</w:t>
            </w:r>
            <w:r w:rsidRPr="00197E9C">
              <w:rPr>
                <w:rFonts w:ascii="GHEA Mariam" w:hAnsi="GHEA Mariam"/>
              </w:rPr>
              <w:t xml:space="preserve"> </w:t>
            </w:r>
            <w:r w:rsidRPr="00197E9C">
              <w:rPr>
                <w:rFonts w:ascii="GHEA Mariam" w:hAnsi="GHEA Mariam" w:cs="Sylfaen"/>
              </w:rPr>
              <w:t>կանխատեսումային</w:t>
            </w:r>
            <w:r w:rsidRPr="00197E9C">
              <w:rPr>
                <w:rFonts w:ascii="GHEA Mariam" w:hAnsi="GHEA Mariam"/>
              </w:rPr>
              <w:t xml:space="preserve"> </w:t>
            </w:r>
            <w:r w:rsidRPr="00197E9C">
              <w:rPr>
                <w:rFonts w:ascii="GHEA Mariam" w:hAnsi="GHEA Mariam" w:cs="Sylfaen"/>
              </w:rPr>
              <w:t>ցուցանիշների</w:t>
            </w:r>
            <w:r w:rsidRPr="00197E9C">
              <w:rPr>
                <w:rFonts w:ascii="GHEA Mariam" w:hAnsi="GHEA Mariam"/>
              </w:rPr>
              <w:t xml:space="preserve"> </w:t>
            </w:r>
            <w:r w:rsidRPr="00197E9C">
              <w:rPr>
                <w:rFonts w:ascii="GHEA Mariam" w:hAnsi="GHEA Mariam" w:cs="Sylfaen"/>
              </w:rPr>
              <w:t>կիրառման</w:t>
            </w:r>
            <w:r w:rsidRPr="00197E9C">
              <w:rPr>
                <w:rFonts w:ascii="GHEA Mariam" w:hAnsi="GHEA Mariam"/>
              </w:rPr>
              <w:t xml:space="preserve"> </w:t>
            </w:r>
            <w:r w:rsidRPr="00197E9C">
              <w:rPr>
                <w:rFonts w:ascii="GHEA Mariam" w:hAnsi="GHEA Mariam" w:cs="Sylfaen"/>
              </w:rPr>
              <w:t>դեպքում</w:t>
            </w:r>
            <w:r w:rsidRPr="00197E9C">
              <w:rPr>
                <w:rFonts w:ascii="GHEA Mariam" w:hAnsi="GHEA Mariam"/>
              </w:rPr>
              <w:t xml:space="preserve">: </w:t>
            </w:r>
            <w:r w:rsidRPr="00197E9C">
              <w:rPr>
                <w:rFonts w:ascii="GHEA Mariam" w:hAnsi="GHEA Mariam" w:cs="Sylfaen"/>
              </w:rPr>
              <w:t>Ավելացնենք</w:t>
            </w:r>
            <w:r w:rsidRPr="00197E9C">
              <w:rPr>
                <w:rFonts w:ascii="GHEA Mariam" w:hAnsi="GHEA Mariam"/>
              </w:rPr>
              <w:t xml:space="preserve"> </w:t>
            </w:r>
            <w:r w:rsidRPr="00197E9C">
              <w:rPr>
                <w:rFonts w:ascii="GHEA Mariam" w:hAnsi="GHEA Mariam" w:cs="Sylfaen"/>
              </w:rPr>
              <w:t>նաև</w:t>
            </w:r>
            <w:r w:rsidRPr="00197E9C">
              <w:rPr>
                <w:rFonts w:ascii="GHEA Mariam" w:hAnsi="GHEA Mariam"/>
              </w:rPr>
              <w:t xml:space="preserve">, </w:t>
            </w:r>
            <w:r w:rsidRPr="00197E9C">
              <w:rPr>
                <w:rFonts w:ascii="GHEA Mariam" w:hAnsi="GHEA Mariam" w:cs="Sylfaen"/>
              </w:rPr>
              <w:t>որ</w:t>
            </w:r>
            <w:r w:rsidRPr="00197E9C">
              <w:rPr>
                <w:rFonts w:ascii="GHEA Mariam" w:hAnsi="GHEA Mariam"/>
              </w:rPr>
              <w:t xml:space="preserve"> </w:t>
            </w:r>
            <w:r w:rsidRPr="00197E9C">
              <w:rPr>
                <w:rFonts w:ascii="GHEA Mariam" w:hAnsi="GHEA Mariam" w:cs="Sylfaen"/>
              </w:rPr>
              <w:t>ընթացիկ</w:t>
            </w:r>
            <w:r w:rsidRPr="00197E9C">
              <w:rPr>
                <w:rFonts w:ascii="GHEA Mariam" w:hAnsi="GHEA Mariam"/>
              </w:rPr>
              <w:t xml:space="preserve"> </w:t>
            </w:r>
            <w:r w:rsidRPr="00197E9C">
              <w:rPr>
                <w:rFonts w:ascii="GHEA Mariam" w:hAnsi="GHEA Mariam" w:cs="Sylfaen"/>
              </w:rPr>
              <w:t>տարում</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ծրագրային</w:t>
            </w:r>
            <w:r w:rsidRPr="00197E9C">
              <w:rPr>
                <w:rFonts w:ascii="GHEA Mariam" w:hAnsi="GHEA Mariam"/>
              </w:rPr>
              <w:t xml:space="preserve"> </w:t>
            </w:r>
            <w:r w:rsidRPr="00197E9C">
              <w:rPr>
                <w:rFonts w:ascii="GHEA Mariam" w:hAnsi="GHEA Mariam" w:cs="Sylfaen"/>
              </w:rPr>
              <w:t>ցուցանիշներում</w:t>
            </w:r>
            <w:r w:rsidRPr="00197E9C">
              <w:rPr>
                <w:rFonts w:ascii="GHEA Mariam" w:hAnsi="GHEA Mariam"/>
              </w:rPr>
              <w:t xml:space="preserve"> </w:t>
            </w:r>
            <w:r w:rsidRPr="00197E9C">
              <w:rPr>
                <w:rFonts w:ascii="GHEA Mariam" w:hAnsi="GHEA Mariam" w:cs="Sylfaen"/>
              </w:rPr>
              <w:t>պարբերաբար</w:t>
            </w:r>
            <w:r w:rsidRPr="00197E9C">
              <w:rPr>
                <w:rFonts w:ascii="GHEA Mariam" w:hAnsi="GHEA Mariam"/>
              </w:rPr>
              <w:t xml:space="preserve"> </w:t>
            </w:r>
            <w:r w:rsidRPr="00197E9C">
              <w:rPr>
                <w:rFonts w:ascii="GHEA Mariam" w:hAnsi="GHEA Mariam" w:cs="Sylfaen"/>
              </w:rPr>
              <w:t>կատարվող</w:t>
            </w:r>
            <w:r w:rsidRPr="00197E9C">
              <w:rPr>
                <w:rFonts w:ascii="GHEA Mariam" w:hAnsi="GHEA Mariam"/>
              </w:rPr>
              <w:t xml:space="preserve"> </w:t>
            </w:r>
            <w:r w:rsidRPr="00197E9C">
              <w:rPr>
                <w:rFonts w:ascii="GHEA Mariam" w:hAnsi="GHEA Mariam" w:cs="Sylfaen"/>
              </w:rPr>
              <w:t>փոփոխությունները</w:t>
            </w:r>
            <w:r w:rsidRPr="00197E9C">
              <w:rPr>
                <w:rFonts w:ascii="GHEA Mariam" w:hAnsi="GHEA Mariam"/>
              </w:rPr>
              <w:t xml:space="preserve">, </w:t>
            </w:r>
            <w:r w:rsidRPr="00197E9C">
              <w:rPr>
                <w:rFonts w:ascii="GHEA Mariam" w:hAnsi="GHEA Mariam" w:cs="Sylfaen"/>
              </w:rPr>
              <w:t>որոնք</w:t>
            </w:r>
            <w:r w:rsidRPr="00197E9C">
              <w:rPr>
                <w:rFonts w:ascii="GHEA Mariam" w:hAnsi="GHEA Mariam"/>
              </w:rPr>
              <w:t xml:space="preserve"> </w:t>
            </w:r>
            <w:r w:rsidRPr="00197E9C">
              <w:rPr>
                <w:rFonts w:ascii="GHEA Mariam" w:hAnsi="GHEA Mariam" w:cs="Sylfaen"/>
              </w:rPr>
              <w:t>հատկապես</w:t>
            </w:r>
            <w:r w:rsidRPr="00197E9C">
              <w:rPr>
                <w:rFonts w:ascii="GHEA Mariam" w:hAnsi="GHEA Mariam"/>
              </w:rPr>
              <w:t xml:space="preserve"> </w:t>
            </w:r>
            <w:r w:rsidRPr="00197E9C">
              <w:rPr>
                <w:rFonts w:ascii="GHEA Mariam" w:hAnsi="GHEA Mariam" w:cs="Sylfaen"/>
              </w:rPr>
              <w:t>կատարվում</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միջնաժամկետ</w:t>
            </w:r>
            <w:r w:rsidRPr="00197E9C">
              <w:rPr>
                <w:rFonts w:ascii="GHEA Mariam" w:hAnsi="GHEA Mariam"/>
              </w:rPr>
              <w:t xml:space="preserve"> </w:t>
            </w:r>
            <w:r w:rsidRPr="00197E9C">
              <w:rPr>
                <w:rFonts w:ascii="GHEA Mariam" w:hAnsi="GHEA Mariam" w:cs="Sylfaen"/>
              </w:rPr>
              <w:t>ծախսային</w:t>
            </w:r>
            <w:r w:rsidRPr="00197E9C">
              <w:rPr>
                <w:rFonts w:ascii="GHEA Mariam" w:hAnsi="GHEA Mariam"/>
              </w:rPr>
              <w:t xml:space="preserve"> </w:t>
            </w:r>
            <w:r w:rsidRPr="00197E9C">
              <w:rPr>
                <w:rFonts w:ascii="GHEA Mariam" w:hAnsi="GHEA Mariam" w:cs="Sylfaen"/>
              </w:rPr>
              <w:t>ծրագրի</w:t>
            </w:r>
            <w:r w:rsidRPr="00197E9C">
              <w:rPr>
                <w:rFonts w:ascii="GHEA Mariam" w:hAnsi="GHEA Mariam"/>
              </w:rPr>
              <w:t xml:space="preserve"> </w:t>
            </w:r>
            <w:r w:rsidRPr="00197E9C">
              <w:rPr>
                <w:rFonts w:ascii="GHEA Mariam" w:hAnsi="GHEA Mariam" w:cs="Sylfaen"/>
              </w:rPr>
              <w:t>հաստատվելուց</w:t>
            </w:r>
            <w:r w:rsidRPr="00197E9C">
              <w:rPr>
                <w:rFonts w:ascii="GHEA Mariam" w:hAnsi="GHEA Mariam"/>
              </w:rPr>
              <w:t xml:space="preserve"> </w:t>
            </w:r>
            <w:r w:rsidRPr="00197E9C">
              <w:rPr>
                <w:rFonts w:ascii="GHEA Mariam" w:hAnsi="GHEA Mariam" w:cs="Sylfaen"/>
              </w:rPr>
              <w:t>հետո</w:t>
            </w:r>
            <w:r w:rsidRPr="00197E9C">
              <w:rPr>
                <w:rFonts w:ascii="GHEA Mariam" w:hAnsi="GHEA Mariam"/>
              </w:rPr>
              <w:t xml:space="preserve">, </w:t>
            </w:r>
            <w:r w:rsidRPr="00197E9C">
              <w:rPr>
                <w:rFonts w:ascii="GHEA Mariam" w:hAnsi="GHEA Mariam" w:cs="Sylfaen"/>
              </w:rPr>
              <w:t>մեծ</w:t>
            </w:r>
            <w:r w:rsidRPr="00197E9C">
              <w:rPr>
                <w:rFonts w:ascii="GHEA Mariam" w:hAnsi="GHEA Mariam"/>
              </w:rPr>
              <w:t xml:space="preserve"> </w:t>
            </w:r>
            <w:r w:rsidRPr="00197E9C">
              <w:rPr>
                <w:rFonts w:ascii="GHEA Mariam" w:hAnsi="GHEA Mariam" w:cs="Sylfaen"/>
              </w:rPr>
              <w:t>ազդեցություն</w:t>
            </w:r>
            <w:r w:rsidRPr="00197E9C">
              <w:rPr>
                <w:rFonts w:ascii="GHEA Mariam" w:hAnsi="GHEA Mariam"/>
              </w:rPr>
              <w:t xml:space="preserve"> </w:t>
            </w:r>
            <w:r w:rsidRPr="00197E9C">
              <w:rPr>
                <w:rFonts w:ascii="GHEA Mariam" w:hAnsi="GHEA Mariam" w:cs="Sylfaen"/>
              </w:rPr>
              <w:t>են</w:t>
            </w:r>
            <w:r w:rsidRPr="00197E9C">
              <w:rPr>
                <w:rFonts w:ascii="GHEA Mariam" w:hAnsi="GHEA Mariam"/>
              </w:rPr>
              <w:t xml:space="preserve"> </w:t>
            </w:r>
            <w:r w:rsidRPr="00197E9C">
              <w:rPr>
                <w:rFonts w:ascii="GHEA Mariam" w:hAnsi="GHEA Mariam" w:cs="Sylfaen"/>
              </w:rPr>
              <w:t>գործում</w:t>
            </w:r>
            <w:r w:rsidRPr="00197E9C">
              <w:rPr>
                <w:rFonts w:ascii="GHEA Mariam" w:hAnsi="GHEA Mariam"/>
              </w:rPr>
              <w:t xml:space="preserve"> </w:t>
            </w:r>
            <w:r w:rsidRPr="00197E9C">
              <w:rPr>
                <w:rFonts w:ascii="GHEA Mariam" w:hAnsi="GHEA Mariam" w:cs="Sylfaen"/>
              </w:rPr>
              <w:t>ՄԺԾԾ</w:t>
            </w:r>
            <w:r w:rsidRPr="00197E9C">
              <w:rPr>
                <w:rFonts w:ascii="GHEA Mariam" w:hAnsi="GHEA Mariam"/>
              </w:rPr>
              <w:t>-</w:t>
            </w:r>
            <w:r w:rsidRPr="00197E9C">
              <w:rPr>
                <w:rFonts w:ascii="GHEA Mariam" w:hAnsi="GHEA Mariam" w:cs="Sylfaen"/>
              </w:rPr>
              <w:t>ի</w:t>
            </w:r>
            <w:r w:rsidRPr="00197E9C">
              <w:rPr>
                <w:rFonts w:ascii="GHEA Mariam" w:hAnsi="GHEA Mariam"/>
              </w:rPr>
              <w:t xml:space="preserve"> </w:t>
            </w:r>
            <w:r w:rsidRPr="00197E9C">
              <w:rPr>
                <w:rFonts w:ascii="GHEA Mariam" w:hAnsi="GHEA Mariam" w:cs="Sylfaen"/>
              </w:rPr>
              <w:t>կազմման</w:t>
            </w:r>
            <w:r w:rsidRPr="00197E9C">
              <w:rPr>
                <w:rFonts w:ascii="GHEA Mariam" w:hAnsi="GHEA Mariam"/>
              </w:rPr>
              <w:t xml:space="preserve"> </w:t>
            </w:r>
            <w:r w:rsidRPr="00197E9C">
              <w:rPr>
                <w:rFonts w:ascii="GHEA Mariam" w:hAnsi="GHEA Mariam" w:cs="Sylfaen"/>
              </w:rPr>
              <w:t>հիմքում</w:t>
            </w:r>
            <w:r w:rsidRPr="00197E9C">
              <w:rPr>
                <w:rFonts w:ascii="GHEA Mariam" w:hAnsi="GHEA Mariam"/>
              </w:rPr>
              <w:t xml:space="preserve"> </w:t>
            </w:r>
            <w:r w:rsidRPr="00197E9C">
              <w:rPr>
                <w:rFonts w:ascii="GHEA Mariam" w:hAnsi="GHEA Mariam" w:cs="Sylfaen"/>
              </w:rPr>
              <w:t>ընկած</w:t>
            </w:r>
            <w:r w:rsidRPr="00197E9C">
              <w:rPr>
                <w:rFonts w:ascii="GHEA Mariam" w:hAnsi="GHEA Mariam"/>
              </w:rPr>
              <w:t xml:space="preserve"> </w:t>
            </w:r>
            <w:r w:rsidRPr="00197E9C">
              <w:rPr>
                <w:rFonts w:ascii="GHEA Mariam" w:hAnsi="GHEA Mariam" w:cs="Sylfaen"/>
              </w:rPr>
              <w:t>ընթացիկ</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կանխատեսումային</w:t>
            </w:r>
            <w:r w:rsidRPr="00197E9C">
              <w:rPr>
                <w:rFonts w:ascii="GHEA Mariam" w:hAnsi="GHEA Mariam"/>
              </w:rPr>
              <w:t xml:space="preserve"> </w:t>
            </w:r>
            <w:r w:rsidRPr="00197E9C">
              <w:rPr>
                <w:rFonts w:ascii="GHEA Mariam" w:hAnsi="GHEA Mariam" w:cs="Sylfaen"/>
              </w:rPr>
              <w:t>ցուցանիշների</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առաջիկա</w:t>
            </w:r>
            <w:r w:rsidRPr="00197E9C">
              <w:rPr>
                <w:rFonts w:ascii="GHEA Mariam" w:hAnsi="GHEA Mariam"/>
              </w:rPr>
              <w:t xml:space="preserve"> </w:t>
            </w:r>
            <w:r w:rsidRPr="00197E9C">
              <w:rPr>
                <w:rFonts w:ascii="GHEA Mariam" w:hAnsi="GHEA Mariam" w:cs="Sylfaen"/>
              </w:rPr>
              <w:t>տարվա</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կազման</w:t>
            </w:r>
            <w:r w:rsidRPr="00197E9C">
              <w:rPr>
                <w:rFonts w:ascii="GHEA Mariam" w:hAnsi="GHEA Mariam"/>
              </w:rPr>
              <w:t xml:space="preserve"> </w:t>
            </w:r>
            <w:r w:rsidRPr="00197E9C">
              <w:rPr>
                <w:rFonts w:ascii="GHEA Mariam" w:hAnsi="GHEA Mariam" w:cs="Sylfaen"/>
              </w:rPr>
              <w:t>ընթացքում</w:t>
            </w:r>
            <w:r w:rsidRPr="00197E9C">
              <w:rPr>
                <w:rFonts w:ascii="GHEA Mariam" w:hAnsi="GHEA Mariam"/>
              </w:rPr>
              <w:t xml:space="preserve"> </w:t>
            </w:r>
            <w:r w:rsidRPr="00197E9C">
              <w:rPr>
                <w:rFonts w:ascii="GHEA Mariam" w:hAnsi="GHEA Mariam" w:cs="Sylfaen"/>
              </w:rPr>
              <w:t>իրականացված</w:t>
            </w:r>
            <w:r w:rsidRPr="00197E9C">
              <w:rPr>
                <w:rFonts w:ascii="GHEA Mariam" w:hAnsi="GHEA Mariam"/>
              </w:rPr>
              <w:t xml:space="preserve"> </w:t>
            </w:r>
            <w:r w:rsidRPr="00197E9C">
              <w:rPr>
                <w:rFonts w:ascii="GHEA Mariam" w:hAnsi="GHEA Mariam" w:cs="Sylfaen"/>
              </w:rPr>
              <w:t>կանխատեսումային</w:t>
            </w:r>
            <w:r w:rsidRPr="00197E9C">
              <w:rPr>
                <w:rFonts w:ascii="GHEA Mariam" w:hAnsi="GHEA Mariam"/>
              </w:rPr>
              <w:t xml:space="preserve"> </w:t>
            </w:r>
            <w:r w:rsidRPr="00197E9C">
              <w:rPr>
                <w:rFonts w:ascii="GHEA Mariam" w:hAnsi="GHEA Mariam" w:cs="Sylfaen"/>
              </w:rPr>
              <w:t>ցուցանիշների</w:t>
            </w:r>
            <w:r w:rsidRPr="00197E9C">
              <w:rPr>
                <w:rFonts w:ascii="GHEA Mariam" w:hAnsi="GHEA Mariam"/>
              </w:rPr>
              <w:t xml:space="preserve"> </w:t>
            </w:r>
            <w:r w:rsidRPr="00197E9C">
              <w:rPr>
                <w:rFonts w:ascii="GHEA Mariam" w:hAnsi="GHEA Mariam" w:cs="Sylfaen"/>
              </w:rPr>
              <w:t>միջև</w:t>
            </w:r>
            <w:r w:rsidRPr="00197E9C">
              <w:rPr>
                <w:rFonts w:ascii="GHEA Mariam" w:hAnsi="GHEA Mariam"/>
              </w:rPr>
              <w:t xml:space="preserve"> </w:t>
            </w:r>
            <w:r w:rsidRPr="00197E9C">
              <w:rPr>
                <w:rFonts w:ascii="GHEA Mariam" w:hAnsi="GHEA Mariam" w:cs="Sylfaen"/>
              </w:rPr>
              <w:t>գրանցվող</w:t>
            </w:r>
            <w:r w:rsidRPr="00197E9C">
              <w:rPr>
                <w:rFonts w:ascii="GHEA Mariam" w:hAnsi="GHEA Mariam"/>
              </w:rPr>
              <w:t xml:space="preserve"> </w:t>
            </w:r>
            <w:r w:rsidRPr="00197E9C">
              <w:rPr>
                <w:rFonts w:ascii="GHEA Mariam" w:hAnsi="GHEA Mariam" w:cs="Sylfaen"/>
              </w:rPr>
              <w:t>շեղումների</w:t>
            </w:r>
            <w:r w:rsidRPr="00197E9C">
              <w:rPr>
                <w:rFonts w:ascii="GHEA Mariam" w:hAnsi="GHEA Mariam"/>
              </w:rPr>
              <w:t xml:space="preserve"> </w:t>
            </w:r>
            <w:r w:rsidRPr="00197E9C">
              <w:rPr>
                <w:rFonts w:ascii="GHEA Mariam" w:hAnsi="GHEA Mariam" w:cs="Sylfaen"/>
              </w:rPr>
              <w:t>չափի</w:t>
            </w:r>
            <w:r w:rsidRPr="00197E9C">
              <w:rPr>
                <w:rFonts w:ascii="GHEA Mariam" w:hAnsi="GHEA Mariam"/>
              </w:rPr>
              <w:t xml:space="preserve"> </w:t>
            </w:r>
            <w:r w:rsidRPr="00197E9C">
              <w:rPr>
                <w:rFonts w:ascii="GHEA Mariam" w:hAnsi="GHEA Mariam" w:cs="Sylfaen"/>
              </w:rPr>
              <w:t>վրա</w:t>
            </w:r>
            <w:r w:rsidRPr="00197E9C">
              <w:rPr>
                <w:rFonts w:ascii="GHEA Mariam" w:hAnsi="GHEA Mariam"/>
              </w:rPr>
              <w:t>:</w:t>
            </w:r>
          </w:p>
          <w:p w:rsidR="008C23D0" w:rsidRPr="00197E9C" w:rsidRDefault="008C23D0" w:rsidP="00AF23D1">
            <w:pPr>
              <w:jc w:val="both"/>
              <w:rPr>
                <w:rFonts w:ascii="GHEA Mariam" w:hAnsi="GHEA Mariam"/>
              </w:rPr>
            </w:pPr>
            <w:r w:rsidRPr="00197E9C">
              <w:rPr>
                <w:rFonts w:ascii="GHEA Mariam" w:hAnsi="GHEA Mariam" w:cs="Sylfaen"/>
              </w:rPr>
              <w:t xml:space="preserve">  </w:t>
            </w:r>
            <w:r w:rsidRPr="00197E9C">
              <w:rPr>
                <w:rFonts w:ascii="GHEA Mariam" w:hAnsi="GHEA Mariam" w:cs="Sylfaen"/>
              </w:rPr>
              <w:tab/>
              <w:t>1.2 Առկա</w:t>
            </w:r>
            <w:r w:rsidRPr="00197E9C">
              <w:rPr>
                <w:rFonts w:ascii="GHEA Mariam" w:hAnsi="GHEA Mariam"/>
              </w:rPr>
              <w:t xml:space="preserve"> </w:t>
            </w:r>
            <w:r w:rsidRPr="00197E9C">
              <w:rPr>
                <w:rFonts w:ascii="GHEA Mariam" w:hAnsi="GHEA Mariam" w:cs="Sylfaen"/>
              </w:rPr>
              <w:t>խնդիրների</w:t>
            </w:r>
            <w:r w:rsidRPr="00197E9C">
              <w:rPr>
                <w:rFonts w:ascii="GHEA Mariam" w:hAnsi="GHEA Mariam"/>
              </w:rPr>
              <w:t xml:space="preserve"> </w:t>
            </w:r>
            <w:r w:rsidRPr="00197E9C">
              <w:rPr>
                <w:rFonts w:ascii="GHEA Mariam" w:hAnsi="GHEA Mariam" w:cs="Sylfaen"/>
              </w:rPr>
              <w:t>առաջարկվող</w:t>
            </w:r>
            <w:r w:rsidRPr="00197E9C">
              <w:rPr>
                <w:rFonts w:ascii="GHEA Mariam" w:hAnsi="GHEA Mariam"/>
              </w:rPr>
              <w:t xml:space="preserve"> </w:t>
            </w:r>
            <w:r w:rsidRPr="00197E9C">
              <w:rPr>
                <w:rFonts w:ascii="GHEA Mariam" w:hAnsi="GHEA Mariam" w:cs="Sylfaen"/>
              </w:rPr>
              <w:t>լուծումները</w:t>
            </w:r>
            <w:r w:rsidRPr="00197E9C">
              <w:rPr>
                <w:rFonts w:ascii="GHEA Mariam" w:hAnsi="GHEA Mariam"/>
              </w:rPr>
              <w:t xml:space="preserve"> </w:t>
            </w:r>
          </w:p>
          <w:p w:rsidR="008C23D0" w:rsidRPr="00197E9C" w:rsidRDefault="008C23D0" w:rsidP="00AF23D1">
            <w:pPr>
              <w:ind w:firstLine="720"/>
              <w:jc w:val="both"/>
              <w:rPr>
                <w:rFonts w:ascii="GHEA Mariam" w:hAnsi="GHEA Mariam"/>
              </w:rPr>
            </w:pPr>
            <w:r w:rsidRPr="00197E9C">
              <w:rPr>
                <w:rFonts w:ascii="GHEA Mariam" w:hAnsi="GHEA Mariam" w:cs="Sylfaen"/>
              </w:rPr>
              <w:t>Ն</w:t>
            </w:r>
            <w:r w:rsidRPr="00197E9C">
              <w:rPr>
                <w:rFonts w:ascii="GHEA Mariam" w:hAnsi="GHEA Mariam" w:cs="Sylfaen"/>
                <w:lang w:val="ru-RU"/>
              </w:rPr>
              <w:t>ախատեսվում</w:t>
            </w:r>
            <w:r w:rsidRPr="00197E9C">
              <w:rPr>
                <w:rFonts w:ascii="GHEA Mariam" w:hAnsi="GHEA Mariam"/>
              </w:rPr>
              <w:t xml:space="preserve"> </w:t>
            </w:r>
            <w:r w:rsidRPr="00197E9C">
              <w:rPr>
                <w:rFonts w:ascii="GHEA Mariam" w:hAnsi="GHEA Mariam" w:cs="Sylfaen"/>
                <w:lang w:val="ru-RU"/>
              </w:rPr>
              <w:t>է</w:t>
            </w:r>
            <w:r w:rsidRPr="00197E9C">
              <w:rPr>
                <w:rFonts w:ascii="GHEA Mariam" w:hAnsi="GHEA Mariam"/>
              </w:rPr>
              <w:t xml:space="preserve"> </w:t>
            </w:r>
            <w:r w:rsidRPr="00197E9C">
              <w:rPr>
                <w:rFonts w:ascii="GHEA Mariam" w:hAnsi="GHEA Mariam" w:cs="Sylfaen"/>
              </w:rPr>
              <w:t>ն</w:t>
            </w:r>
            <w:r w:rsidRPr="00197E9C">
              <w:rPr>
                <w:rFonts w:ascii="GHEA Mariam" w:hAnsi="GHEA Mariam" w:cs="Sylfaen"/>
                <w:lang w:val="ru-RU"/>
              </w:rPr>
              <w:t>շված</w:t>
            </w:r>
            <w:r w:rsidRPr="00197E9C">
              <w:rPr>
                <w:rFonts w:ascii="GHEA Mariam" w:hAnsi="GHEA Mariam"/>
              </w:rPr>
              <w:t xml:space="preserve"> </w:t>
            </w:r>
            <w:r w:rsidRPr="00197E9C">
              <w:rPr>
                <w:rFonts w:ascii="GHEA Mariam" w:hAnsi="GHEA Mariam" w:cs="Sylfaen"/>
                <w:lang w:val="ru-RU"/>
              </w:rPr>
              <w:t>խնդիրների</w:t>
            </w:r>
            <w:r w:rsidRPr="00197E9C">
              <w:rPr>
                <w:rFonts w:ascii="GHEA Mariam" w:hAnsi="GHEA Mariam"/>
              </w:rPr>
              <w:t xml:space="preserve"> </w:t>
            </w:r>
            <w:r w:rsidRPr="00197E9C">
              <w:rPr>
                <w:rFonts w:ascii="GHEA Mariam" w:hAnsi="GHEA Mariam" w:cs="Sylfaen"/>
                <w:lang w:val="ru-RU"/>
              </w:rPr>
              <w:t>իրավական</w:t>
            </w:r>
            <w:r w:rsidRPr="00197E9C">
              <w:rPr>
                <w:rFonts w:ascii="GHEA Mariam" w:hAnsi="GHEA Mariam"/>
              </w:rPr>
              <w:t xml:space="preserve"> </w:t>
            </w:r>
            <w:r w:rsidRPr="00197E9C">
              <w:rPr>
                <w:rFonts w:ascii="GHEA Mariam" w:hAnsi="GHEA Mariam" w:cs="Sylfaen"/>
                <w:lang w:val="ru-RU"/>
              </w:rPr>
              <w:t>լուծումը</w:t>
            </w:r>
            <w:r w:rsidRPr="00197E9C">
              <w:rPr>
                <w:rFonts w:ascii="GHEA Mariam" w:hAnsi="GHEA Mariam"/>
              </w:rPr>
              <w:t xml:space="preserve"> </w:t>
            </w:r>
            <w:r w:rsidRPr="00197E9C">
              <w:rPr>
                <w:rFonts w:ascii="GHEA Mariam" w:hAnsi="GHEA Mariam" w:cs="Sylfaen"/>
                <w:lang w:val="ru-RU"/>
              </w:rPr>
              <w:t>տալ</w:t>
            </w:r>
            <w:r w:rsidRPr="00197E9C">
              <w:rPr>
                <w:rFonts w:ascii="GHEA Mariam" w:hAnsi="GHEA Mariam"/>
              </w:rPr>
              <w:t xml:space="preserve"> «</w:t>
            </w:r>
            <w:r w:rsidRPr="00197E9C">
              <w:rPr>
                <w:rFonts w:ascii="GHEA Mariam" w:hAnsi="GHEA Mariam" w:cs="Sylfaen"/>
                <w:lang w:val="ru-RU"/>
              </w:rPr>
              <w:t>Հայաստանի</w:t>
            </w:r>
            <w:r w:rsidRPr="00197E9C">
              <w:rPr>
                <w:rFonts w:ascii="GHEA Mariam" w:hAnsi="GHEA Mariam"/>
              </w:rPr>
              <w:t xml:space="preserve"> </w:t>
            </w:r>
            <w:r w:rsidRPr="00197E9C">
              <w:rPr>
                <w:rFonts w:ascii="GHEA Mariam" w:hAnsi="GHEA Mariam" w:cs="Sylfaen"/>
                <w:lang w:val="ru-RU"/>
              </w:rPr>
              <w:t>Հանրապետության</w:t>
            </w:r>
            <w:r w:rsidRPr="00197E9C">
              <w:rPr>
                <w:rFonts w:ascii="GHEA Mariam" w:hAnsi="GHEA Mariam"/>
              </w:rPr>
              <w:t xml:space="preserve"> </w:t>
            </w:r>
            <w:r w:rsidRPr="00197E9C">
              <w:rPr>
                <w:rFonts w:ascii="GHEA Mariam" w:hAnsi="GHEA Mariam" w:cs="Sylfaen"/>
                <w:lang w:val="ru-RU"/>
              </w:rPr>
              <w:t>բյուջետային</w:t>
            </w:r>
            <w:r w:rsidRPr="00197E9C">
              <w:rPr>
                <w:rFonts w:ascii="GHEA Mariam" w:hAnsi="GHEA Mariam"/>
              </w:rPr>
              <w:t xml:space="preserve"> </w:t>
            </w:r>
            <w:r w:rsidRPr="00197E9C">
              <w:rPr>
                <w:rFonts w:ascii="GHEA Mariam" w:hAnsi="GHEA Mariam" w:cs="Sylfaen"/>
                <w:lang w:val="ru-RU"/>
              </w:rPr>
              <w:t>համակարգի</w:t>
            </w:r>
            <w:r w:rsidRPr="00197E9C">
              <w:rPr>
                <w:rFonts w:ascii="GHEA Mariam" w:hAnsi="GHEA Mariam"/>
              </w:rPr>
              <w:t xml:space="preserve"> </w:t>
            </w:r>
            <w:r w:rsidRPr="00197E9C">
              <w:rPr>
                <w:rFonts w:ascii="GHEA Mariam" w:hAnsi="GHEA Mariam" w:cs="Sylfaen"/>
                <w:lang w:val="ru-RU"/>
              </w:rPr>
              <w:t>մասին</w:t>
            </w:r>
            <w:r w:rsidRPr="00197E9C">
              <w:rPr>
                <w:rFonts w:ascii="GHEA Mariam" w:hAnsi="GHEA Mariam"/>
              </w:rPr>
              <w:t xml:space="preserve">» </w:t>
            </w:r>
            <w:r w:rsidRPr="00197E9C">
              <w:rPr>
                <w:rFonts w:ascii="GHEA Mariam" w:hAnsi="GHEA Mariam" w:cs="Sylfaen"/>
                <w:lang w:val="ru-RU"/>
              </w:rPr>
              <w:t>ՀՀ</w:t>
            </w:r>
            <w:r w:rsidRPr="00197E9C">
              <w:rPr>
                <w:rFonts w:ascii="GHEA Mariam" w:hAnsi="GHEA Mariam"/>
              </w:rPr>
              <w:t xml:space="preserve"> </w:t>
            </w:r>
            <w:r w:rsidRPr="00197E9C">
              <w:rPr>
                <w:rFonts w:ascii="GHEA Mariam" w:hAnsi="GHEA Mariam" w:cs="Sylfaen"/>
                <w:lang w:val="ru-RU"/>
              </w:rPr>
              <w:t>օրենքում</w:t>
            </w:r>
            <w:r w:rsidRPr="00197E9C">
              <w:rPr>
                <w:rFonts w:ascii="GHEA Mariam" w:hAnsi="GHEA Mariam"/>
              </w:rPr>
              <w:t xml:space="preserve"> </w:t>
            </w:r>
            <w:r w:rsidRPr="00197E9C">
              <w:rPr>
                <w:rFonts w:ascii="GHEA Mariam" w:hAnsi="GHEA Mariam" w:cs="Sylfaen"/>
                <w:lang w:val="ru-RU"/>
              </w:rPr>
              <w:t>փոփոխությունների</w:t>
            </w:r>
            <w:r w:rsidRPr="00197E9C">
              <w:rPr>
                <w:rFonts w:ascii="GHEA Mariam" w:hAnsi="GHEA Mariam"/>
              </w:rPr>
              <w:t xml:space="preserve"> </w:t>
            </w:r>
            <w:r w:rsidRPr="00197E9C">
              <w:rPr>
                <w:rFonts w:ascii="GHEA Mariam" w:hAnsi="GHEA Mariam" w:cs="Sylfaen"/>
                <w:lang w:val="ru-RU"/>
              </w:rPr>
              <w:t>և</w:t>
            </w:r>
            <w:r w:rsidRPr="00197E9C">
              <w:rPr>
                <w:rFonts w:ascii="GHEA Mariam" w:hAnsi="GHEA Mariam"/>
              </w:rPr>
              <w:t xml:space="preserve"> </w:t>
            </w:r>
            <w:r w:rsidRPr="00197E9C">
              <w:rPr>
                <w:rFonts w:ascii="GHEA Mariam" w:hAnsi="GHEA Mariam" w:cs="Sylfaen"/>
                <w:lang w:val="ru-RU"/>
              </w:rPr>
              <w:t>լրացումների</w:t>
            </w:r>
            <w:r w:rsidRPr="00197E9C">
              <w:rPr>
                <w:rFonts w:ascii="GHEA Mariam" w:hAnsi="GHEA Mariam"/>
              </w:rPr>
              <w:t xml:space="preserve"> </w:t>
            </w:r>
            <w:r w:rsidRPr="00197E9C">
              <w:rPr>
                <w:rFonts w:ascii="GHEA Mariam" w:hAnsi="GHEA Mariam" w:cs="Sylfaen"/>
                <w:lang w:val="ru-RU"/>
              </w:rPr>
              <w:t>կատարման</w:t>
            </w:r>
            <w:r w:rsidRPr="00197E9C">
              <w:rPr>
                <w:rFonts w:ascii="GHEA Mariam" w:hAnsi="GHEA Mariam"/>
              </w:rPr>
              <w:t xml:space="preserve"> </w:t>
            </w:r>
            <w:r w:rsidRPr="00197E9C">
              <w:rPr>
                <w:rFonts w:ascii="GHEA Mariam" w:hAnsi="GHEA Mariam" w:cs="Sylfaen"/>
                <w:lang w:val="ru-RU"/>
              </w:rPr>
              <w:t>եղանակով</w:t>
            </w:r>
            <w:r w:rsidRPr="00197E9C">
              <w:rPr>
                <w:rFonts w:ascii="GHEA Mariam" w:hAnsi="GHEA Mariam"/>
              </w:rPr>
              <w:t>:</w:t>
            </w:r>
          </w:p>
          <w:p w:rsidR="008C23D0" w:rsidRPr="00197E9C" w:rsidRDefault="008C23D0" w:rsidP="008E329A">
            <w:pPr>
              <w:numPr>
                <w:ilvl w:val="0"/>
                <w:numId w:val="145"/>
              </w:numPr>
              <w:jc w:val="both"/>
              <w:rPr>
                <w:rFonts w:ascii="GHEA Mariam" w:hAnsi="GHEA Mariam"/>
              </w:rPr>
            </w:pPr>
            <w:r w:rsidRPr="00197E9C">
              <w:rPr>
                <w:rFonts w:ascii="GHEA Mariam" w:hAnsi="GHEA Mariam" w:cs="Sylfaen"/>
              </w:rPr>
              <w:t>Կարգավորման</w:t>
            </w:r>
            <w:r w:rsidRPr="00197E9C">
              <w:rPr>
                <w:rFonts w:ascii="GHEA Mariam" w:hAnsi="GHEA Mariam"/>
              </w:rPr>
              <w:t xml:space="preserve"> </w:t>
            </w:r>
            <w:r w:rsidRPr="00197E9C">
              <w:rPr>
                <w:rFonts w:ascii="GHEA Mariam" w:hAnsi="GHEA Mariam" w:cs="Sylfaen"/>
              </w:rPr>
              <w:t>առարկան</w:t>
            </w:r>
          </w:p>
          <w:p w:rsidR="008C23D0" w:rsidRPr="00197E9C" w:rsidRDefault="008C23D0" w:rsidP="00AF23D1">
            <w:pPr>
              <w:ind w:firstLine="720"/>
              <w:jc w:val="both"/>
              <w:rPr>
                <w:rFonts w:ascii="GHEA Mariam" w:hAnsi="GHEA Mariam"/>
              </w:rPr>
            </w:pPr>
            <w:r w:rsidRPr="00197E9C">
              <w:rPr>
                <w:rFonts w:ascii="GHEA Mariam" w:hAnsi="GHEA Mariam" w:cs="Sylfaen"/>
                <w:lang w:val="ru-RU"/>
              </w:rPr>
              <w:t>Նախագիծը</w:t>
            </w:r>
            <w:r w:rsidRPr="00197E9C">
              <w:rPr>
                <w:rFonts w:ascii="GHEA Mariam" w:hAnsi="GHEA Mariam"/>
              </w:rPr>
              <w:t xml:space="preserve"> </w:t>
            </w:r>
            <w:r w:rsidRPr="00197E9C">
              <w:rPr>
                <w:rFonts w:ascii="GHEA Mariam" w:hAnsi="GHEA Mariam" w:cs="Sylfaen"/>
                <w:lang w:val="ru-RU"/>
              </w:rPr>
              <w:t>կ</w:t>
            </w:r>
            <w:r w:rsidRPr="00197E9C">
              <w:rPr>
                <w:rFonts w:ascii="GHEA Mariam" w:hAnsi="GHEA Mariam" w:cs="Sylfaen"/>
              </w:rPr>
              <w:t>ապահովի</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միջնաժամկետ</w:t>
            </w:r>
            <w:r w:rsidRPr="00197E9C">
              <w:rPr>
                <w:rFonts w:ascii="GHEA Mariam" w:hAnsi="GHEA Mariam"/>
              </w:rPr>
              <w:t xml:space="preserve"> </w:t>
            </w:r>
            <w:r w:rsidRPr="00197E9C">
              <w:rPr>
                <w:rFonts w:ascii="GHEA Mariam" w:hAnsi="GHEA Mariam" w:cs="Sylfaen"/>
              </w:rPr>
              <w:t>ծախսային</w:t>
            </w:r>
            <w:r w:rsidRPr="00197E9C">
              <w:rPr>
                <w:rFonts w:ascii="GHEA Mariam" w:hAnsi="GHEA Mariam"/>
              </w:rPr>
              <w:t xml:space="preserve"> </w:t>
            </w:r>
            <w:r w:rsidRPr="00197E9C">
              <w:rPr>
                <w:rFonts w:ascii="GHEA Mariam" w:hAnsi="GHEA Mariam" w:cs="Sylfaen"/>
              </w:rPr>
              <w:t>ծրագրի</w:t>
            </w:r>
            <w:r w:rsidRPr="00197E9C">
              <w:rPr>
                <w:rFonts w:ascii="GHEA Mariam" w:hAnsi="GHEA Mariam"/>
              </w:rPr>
              <w:t xml:space="preserve"> </w:t>
            </w:r>
            <w:r w:rsidRPr="00197E9C">
              <w:rPr>
                <w:rFonts w:ascii="GHEA Mariam" w:hAnsi="GHEA Mariam" w:cs="Sylfaen"/>
              </w:rPr>
              <w:t>միասնական</w:t>
            </w:r>
            <w:r w:rsidRPr="00197E9C">
              <w:rPr>
                <w:rFonts w:ascii="GHEA Mariam" w:hAnsi="GHEA Mariam"/>
              </w:rPr>
              <w:t xml:space="preserve"> </w:t>
            </w:r>
            <w:r w:rsidRPr="00197E9C">
              <w:rPr>
                <w:rFonts w:ascii="GHEA Mariam" w:hAnsi="GHEA Mariam" w:cs="Sylfaen"/>
              </w:rPr>
              <w:t>ներկայացման</w:t>
            </w:r>
            <w:r w:rsidRPr="00197E9C">
              <w:rPr>
                <w:rFonts w:ascii="GHEA Mariam" w:hAnsi="GHEA Mariam"/>
              </w:rPr>
              <w:t xml:space="preserve"> </w:t>
            </w:r>
            <w:r w:rsidRPr="00197E9C">
              <w:rPr>
                <w:rFonts w:ascii="GHEA Mariam" w:hAnsi="GHEA Mariam" w:cs="Sylfaen"/>
              </w:rPr>
              <w:t>իրավական</w:t>
            </w:r>
            <w:r w:rsidRPr="00197E9C">
              <w:rPr>
                <w:rFonts w:ascii="GHEA Mariam" w:hAnsi="GHEA Mariam"/>
              </w:rPr>
              <w:t xml:space="preserve"> </w:t>
            </w:r>
            <w:r w:rsidRPr="00197E9C">
              <w:rPr>
                <w:rFonts w:ascii="GHEA Mariam" w:hAnsi="GHEA Mariam" w:cs="Sylfaen"/>
              </w:rPr>
              <w:t>հիմքերը</w:t>
            </w:r>
            <w:r w:rsidRPr="00197E9C">
              <w:rPr>
                <w:rFonts w:ascii="GHEA Mariam" w:hAnsi="GHEA Mariam"/>
              </w:rPr>
              <w:t xml:space="preserve">: </w:t>
            </w:r>
          </w:p>
          <w:p w:rsidR="008C23D0" w:rsidRPr="00197E9C" w:rsidRDefault="008C23D0" w:rsidP="00AF23D1">
            <w:pPr>
              <w:jc w:val="both"/>
              <w:rPr>
                <w:rFonts w:ascii="GHEA Mariam" w:hAnsi="GHEA Mariam"/>
              </w:rPr>
            </w:pPr>
            <w:r w:rsidRPr="00197E9C">
              <w:rPr>
                <w:rFonts w:ascii="GHEA Mariam" w:hAnsi="GHEA Mariam"/>
              </w:rPr>
              <w:t xml:space="preserve">     3. </w:t>
            </w: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իրականացումից</w:t>
            </w:r>
            <w:r w:rsidRPr="00197E9C">
              <w:rPr>
                <w:rFonts w:ascii="GHEA Mariam" w:hAnsi="GHEA Mariam"/>
              </w:rPr>
              <w:t xml:space="preserve"> </w:t>
            </w:r>
            <w:r w:rsidRPr="00197E9C">
              <w:rPr>
                <w:rFonts w:ascii="GHEA Mariam" w:hAnsi="GHEA Mariam" w:cs="Sylfaen"/>
              </w:rPr>
              <w:t>ակնկալվող</w:t>
            </w:r>
            <w:r w:rsidRPr="00197E9C">
              <w:rPr>
                <w:rFonts w:ascii="GHEA Mariam" w:hAnsi="GHEA Mariam"/>
              </w:rPr>
              <w:t xml:space="preserve"> </w:t>
            </w:r>
            <w:r w:rsidRPr="00197E9C">
              <w:rPr>
                <w:rFonts w:ascii="GHEA Mariam" w:hAnsi="GHEA Mariam" w:cs="Sylfaen"/>
              </w:rPr>
              <w:t>արդյունքը</w:t>
            </w:r>
            <w:r w:rsidRPr="00197E9C">
              <w:rPr>
                <w:rFonts w:ascii="Calibri" w:hAnsi="Calibri" w:cs="Calibri"/>
              </w:rPr>
              <w:t> </w:t>
            </w:r>
          </w:p>
          <w:p w:rsidR="008C23D0" w:rsidRDefault="008C23D0" w:rsidP="00AF23D1">
            <w:pPr>
              <w:pStyle w:val="mechtex"/>
              <w:jc w:val="both"/>
              <w:rPr>
                <w:rFonts w:ascii="GHEA Mariam" w:hAnsi="GHEA Mariam"/>
                <w:sz w:val="20"/>
              </w:rPr>
            </w:pPr>
            <w:r w:rsidRPr="00197E9C">
              <w:rPr>
                <w:rFonts w:ascii="GHEA Mariam" w:hAnsi="GHEA Mariam" w:cs="Sylfaen"/>
                <w:sz w:val="20"/>
              </w:rPr>
              <w:t>Նախագծի</w:t>
            </w:r>
            <w:r w:rsidRPr="00197E9C">
              <w:rPr>
                <w:rFonts w:ascii="GHEA Mariam" w:hAnsi="GHEA Mariam"/>
                <w:sz w:val="20"/>
              </w:rPr>
              <w:t xml:space="preserve"> </w:t>
            </w:r>
            <w:r w:rsidRPr="00197E9C">
              <w:rPr>
                <w:rFonts w:ascii="GHEA Mariam" w:hAnsi="GHEA Mariam" w:cs="Sylfaen"/>
                <w:sz w:val="20"/>
              </w:rPr>
              <w:t>ընդունմամբ</w:t>
            </w:r>
            <w:r w:rsidRPr="00197E9C">
              <w:rPr>
                <w:rFonts w:ascii="GHEA Mariam" w:hAnsi="GHEA Mariam"/>
                <w:sz w:val="20"/>
              </w:rPr>
              <w:t xml:space="preserve"> </w:t>
            </w:r>
            <w:r w:rsidRPr="00197E9C">
              <w:rPr>
                <w:rFonts w:ascii="GHEA Mariam" w:hAnsi="GHEA Mariam" w:cs="Sylfaen"/>
                <w:sz w:val="20"/>
              </w:rPr>
              <w:t>կապահովվի</w:t>
            </w:r>
            <w:r w:rsidRPr="00197E9C">
              <w:rPr>
                <w:rFonts w:ascii="GHEA Mariam" w:hAnsi="GHEA Mariam"/>
                <w:sz w:val="20"/>
              </w:rPr>
              <w:t xml:space="preserve"> </w:t>
            </w:r>
            <w:r w:rsidRPr="00197E9C">
              <w:rPr>
                <w:rFonts w:ascii="GHEA Mariam" w:hAnsi="GHEA Mariam" w:cs="Sylfaen"/>
                <w:sz w:val="20"/>
              </w:rPr>
              <w:t>պետական</w:t>
            </w:r>
            <w:r w:rsidRPr="00197E9C">
              <w:rPr>
                <w:rFonts w:ascii="GHEA Mariam" w:hAnsi="GHEA Mariam"/>
                <w:sz w:val="20"/>
              </w:rPr>
              <w:t xml:space="preserve"> </w:t>
            </w:r>
            <w:r w:rsidRPr="00197E9C">
              <w:rPr>
                <w:rFonts w:ascii="GHEA Mariam" w:hAnsi="GHEA Mariam" w:cs="Sylfaen"/>
                <w:sz w:val="20"/>
              </w:rPr>
              <w:t>բյուջեի</w:t>
            </w:r>
            <w:r w:rsidRPr="00197E9C">
              <w:rPr>
                <w:rFonts w:ascii="GHEA Mariam" w:hAnsi="GHEA Mariam"/>
                <w:sz w:val="20"/>
              </w:rPr>
              <w:t xml:space="preserve"> </w:t>
            </w:r>
            <w:r w:rsidRPr="00197E9C">
              <w:rPr>
                <w:rFonts w:ascii="GHEA Mariam" w:hAnsi="GHEA Mariam" w:cs="Sylfaen"/>
                <w:sz w:val="20"/>
              </w:rPr>
              <w:t>և</w:t>
            </w:r>
            <w:r w:rsidRPr="00197E9C">
              <w:rPr>
                <w:rFonts w:ascii="GHEA Mariam" w:hAnsi="GHEA Mariam"/>
                <w:sz w:val="20"/>
              </w:rPr>
              <w:t xml:space="preserve"> </w:t>
            </w:r>
            <w:r w:rsidRPr="00197E9C">
              <w:rPr>
                <w:rFonts w:ascii="GHEA Mariam" w:hAnsi="GHEA Mariam" w:cs="Sylfaen"/>
                <w:sz w:val="20"/>
              </w:rPr>
              <w:t>միջնաժամկետ</w:t>
            </w:r>
            <w:r w:rsidRPr="00197E9C">
              <w:rPr>
                <w:rFonts w:ascii="GHEA Mariam" w:hAnsi="GHEA Mariam"/>
                <w:sz w:val="20"/>
              </w:rPr>
              <w:t xml:space="preserve"> </w:t>
            </w:r>
            <w:r w:rsidRPr="00197E9C">
              <w:rPr>
                <w:rFonts w:ascii="GHEA Mariam" w:hAnsi="GHEA Mariam" w:cs="Sylfaen"/>
                <w:sz w:val="20"/>
              </w:rPr>
              <w:t>ծախսային</w:t>
            </w:r>
            <w:r w:rsidRPr="00197E9C">
              <w:rPr>
                <w:rFonts w:ascii="GHEA Mariam" w:hAnsi="GHEA Mariam"/>
                <w:sz w:val="20"/>
              </w:rPr>
              <w:t xml:space="preserve"> </w:t>
            </w:r>
            <w:r w:rsidRPr="00197E9C">
              <w:rPr>
                <w:rFonts w:ascii="GHEA Mariam" w:hAnsi="GHEA Mariam" w:cs="Sylfaen"/>
                <w:sz w:val="20"/>
              </w:rPr>
              <w:t>ծրագրի</w:t>
            </w:r>
            <w:r w:rsidRPr="00197E9C">
              <w:rPr>
                <w:rFonts w:ascii="GHEA Mariam" w:hAnsi="GHEA Mariam"/>
                <w:sz w:val="20"/>
              </w:rPr>
              <w:t xml:space="preserve"> </w:t>
            </w:r>
            <w:r w:rsidRPr="00197E9C">
              <w:rPr>
                <w:rFonts w:ascii="GHEA Mariam" w:hAnsi="GHEA Mariam" w:cs="Sylfaen"/>
                <w:sz w:val="20"/>
              </w:rPr>
              <w:t>միասնական</w:t>
            </w:r>
            <w:r w:rsidRPr="00197E9C">
              <w:rPr>
                <w:rFonts w:ascii="GHEA Mariam" w:hAnsi="GHEA Mariam"/>
                <w:sz w:val="20"/>
              </w:rPr>
              <w:t xml:space="preserve"> </w:t>
            </w:r>
            <w:r w:rsidRPr="00197E9C">
              <w:rPr>
                <w:rFonts w:ascii="GHEA Mariam" w:hAnsi="GHEA Mariam" w:cs="Sylfaen"/>
                <w:sz w:val="20"/>
              </w:rPr>
              <w:t>փաստաթղթով</w:t>
            </w:r>
            <w:r w:rsidRPr="00197E9C">
              <w:rPr>
                <w:rFonts w:ascii="GHEA Mariam" w:hAnsi="GHEA Mariam"/>
                <w:sz w:val="20"/>
              </w:rPr>
              <w:t xml:space="preserve"> </w:t>
            </w:r>
            <w:r w:rsidRPr="00197E9C">
              <w:rPr>
                <w:rFonts w:ascii="GHEA Mariam" w:hAnsi="GHEA Mariam" w:cs="Sylfaen"/>
                <w:sz w:val="20"/>
              </w:rPr>
              <w:t>համակարգի</w:t>
            </w:r>
            <w:r w:rsidRPr="00197E9C">
              <w:rPr>
                <w:rFonts w:ascii="GHEA Mariam" w:hAnsi="GHEA Mariam"/>
                <w:sz w:val="20"/>
              </w:rPr>
              <w:t xml:space="preserve"> </w:t>
            </w:r>
            <w:r w:rsidRPr="00197E9C">
              <w:rPr>
                <w:rFonts w:ascii="GHEA Mariam" w:hAnsi="GHEA Mariam" w:cs="Sylfaen"/>
                <w:sz w:val="20"/>
              </w:rPr>
              <w:t>ներդրման</w:t>
            </w:r>
            <w:r w:rsidRPr="00197E9C">
              <w:rPr>
                <w:rFonts w:ascii="GHEA Mariam" w:hAnsi="GHEA Mariam"/>
                <w:sz w:val="20"/>
              </w:rPr>
              <w:t xml:space="preserve"> </w:t>
            </w:r>
            <w:r w:rsidRPr="00197E9C">
              <w:rPr>
                <w:rFonts w:ascii="GHEA Mariam" w:hAnsi="GHEA Mariam" w:cs="Sylfaen"/>
                <w:sz w:val="20"/>
              </w:rPr>
              <w:t>համար</w:t>
            </w:r>
            <w:r w:rsidRPr="00197E9C">
              <w:rPr>
                <w:rFonts w:ascii="GHEA Mariam" w:hAnsi="GHEA Mariam"/>
                <w:sz w:val="20"/>
              </w:rPr>
              <w:t xml:space="preserve"> </w:t>
            </w:r>
            <w:r w:rsidRPr="00197E9C">
              <w:rPr>
                <w:rFonts w:ascii="GHEA Mariam" w:hAnsi="GHEA Mariam" w:cs="Sylfaen"/>
                <w:sz w:val="20"/>
              </w:rPr>
              <w:t>ամրապնդված</w:t>
            </w:r>
            <w:r w:rsidRPr="00197E9C">
              <w:rPr>
                <w:rFonts w:ascii="GHEA Mariam" w:hAnsi="GHEA Mariam"/>
                <w:sz w:val="20"/>
              </w:rPr>
              <w:t xml:space="preserve"> </w:t>
            </w:r>
            <w:r w:rsidRPr="00197E9C">
              <w:rPr>
                <w:rFonts w:ascii="GHEA Mariam" w:hAnsi="GHEA Mariam" w:cs="Sylfaen"/>
                <w:sz w:val="20"/>
              </w:rPr>
              <w:t>իրավական</w:t>
            </w:r>
            <w:r w:rsidRPr="00197E9C">
              <w:rPr>
                <w:rFonts w:ascii="GHEA Mariam" w:hAnsi="GHEA Mariam"/>
                <w:sz w:val="20"/>
              </w:rPr>
              <w:t xml:space="preserve"> </w:t>
            </w:r>
            <w:r w:rsidRPr="00197E9C">
              <w:rPr>
                <w:rFonts w:ascii="GHEA Mariam" w:hAnsi="GHEA Mariam" w:cs="Sylfaen"/>
                <w:sz w:val="20"/>
              </w:rPr>
              <w:t>դաշտի</w:t>
            </w:r>
            <w:r w:rsidRPr="00197E9C">
              <w:rPr>
                <w:rFonts w:ascii="GHEA Mariam" w:hAnsi="GHEA Mariam"/>
                <w:sz w:val="20"/>
              </w:rPr>
              <w:t xml:space="preserve"> </w:t>
            </w:r>
            <w:r w:rsidRPr="00197E9C">
              <w:rPr>
                <w:rFonts w:ascii="GHEA Mariam" w:hAnsi="GHEA Mariam" w:cs="Sylfaen"/>
                <w:sz w:val="20"/>
              </w:rPr>
              <w:t>առկայությունը</w:t>
            </w:r>
            <w:r w:rsidRPr="00197E9C">
              <w:rPr>
                <w:rFonts w:ascii="GHEA Mariam" w:hAnsi="GHEA Mariam"/>
                <w:sz w:val="20"/>
              </w:rPr>
              <w:t xml:space="preserve">: 2020-2022 </w:t>
            </w:r>
            <w:r w:rsidRPr="00197E9C">
              <w:rPr>
                <w:rFonts w:ascii="GHEA Mariam" w:hAnsi="GHEA Mariam" w:cs="Sylfaen"/>
                <w:sz w:val="20"/>
              </w:rPr>
              <w:t>թվականների</w:t>
            </w:r>
            <w:r w:rsidRPr="00197E9C">
              <w:rPr>
                <w:rFonts w:ascii="GHEA Mariam" w:hAnsi="GHEA Mariam"/>
                <w:sz w:val="20"/>
              </w:rPr>
              <w:t xml:space="preserve"> </w:t>
            </w:r>
            <w:r w:rsidRPr="00197E9C">
              <w:rPr>
                <w:rFonts w:ascii="GHEA Mariam" w:hAnsi="GHEA Mariam" w:cs="Sylfaen"/>
                <w:sz w:val="20"/>
              </w:rPr>
              <w:t>բյուջետային</w:t>
            </w:r>
            <w:r w:rsidRPr="00197E9C">
              <w:rPr>
                <w:rFonts w:ascii="GHEA Mariam" w:hAnsi="GHEA Mariam"/>
                <w:sz w:val="20"/>
              </w:rPr>
              <w:t xml:space="preserve"> </w:t>
            </w:r>
            <w:r w:rsidRPr="00197E9C">
              <w:rPr>
                <w:rFonts w:ascii="GHEA Mariam" w:hAnsi="GHEA Mariam" w:cs="Sylfaen"/>
                <w:sz w:val="20"/>
              </w:rPr>
              <w:t>փաստաթուղթը</w:t>
            </w:r>
            <w:r w:rsidRPr="00197E9C">
              <w:rPr>
                <w:rFonts w:ascii="GHEA Mariam" w:hAnsi="GHEA Mariam"/>
                <w:sz w:val="20"/>
              </w:rPr>
              <w:t xml:space="preserve"> </w:t>
            </w:r>
            <w:r w:rsidRPr="00197E9C">
              <w:rPr>
                <w:rFonts w:ascii="GHEA Mariam" w:hAnsi="GHEA Mariam" w:cs="Sylfaen"/>
                <w:sz w:val="20"/>
              </w:rPr>
              <w:t>կներկայացվի</w:t>
            </w:r>
            <w:r w:rsidRPr="00197E9C">
              <w:rPr>
                <w:rFonts w:ascii="GHEA Mariam" w:hAnsi="GHEA Mariam"/>
                <w:sz w:val="20"/>
              </w:rPr>
              <w:t xml:space="preserve"> </w:t>
            </w:r>
            <w:r w:rsidRPr="00197E9C">
              <w:rPr>
                <w:rFonts w:ascii="GHEA Mariam" w:hAnsi="GHEA Mariam" w:cs="Sylfaen"/>
                <w:sz w:val="20"/>
              </w:rPr>
              <w:t>նշված</w:t>
            </w:r>
            <w:r w:rsidRPr="00197E9C">
              <w:rPr>
                <w:rFonts w:ascii="GHEA Mariam" w:hAnsi="GHEA Mariam"/>
                <w:sz w:val="20"/>
              </w:rPr>
              <w:t xml:space="preserve"> </w:t>
            </w:r>
            <w:r w:rsidRPr="00197E9C">
              <w:rPr>
                <w:rFonts w:ascii="GHEA Mariam" w:hAnsi="GHEA Mariam" w:cs="Sylfaen"/>
                <w:sz w:val="20"/>
              </w:rPr>
              <w:t>ձևաչափով</w:t>
            </w:r>
            <w:r w:rsidRPr="00197E9C">
              <w:rPr>
                <w:rFonts w:ascii="GHEA Mariam" w:hAnsi="GHEA Mariam"/>
                <w:sz w:val="20"/>
              </w:rPr>
              <w:t>:</w:t>
            </w:r>
          </w:p>
          <w:p w:rsidR="008C23D0" w:rsidRPr="00197E9C" w:rsidRDefault="008C23D0" w:rsidP="00AF23D1">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Pr>
                <w:rFonts w:ascii="GHEA Mariam" w:hAnsi="GHEA Mariam"/>
                <w:caps/>
                <w:sz w:val="20"/>
              </w:rPr>
              <w:lastRenderedPageBreak/>
              <w:t>271</w:t>
            </w:r>
          </w:p>
        </w:tc>
        <w:tc>
          <w:tcPr>
            <w:tcW w:w="10632" w:type="dxa"/>
          </w:tcPr>
          <w:p w:rsidR="008C23D0" w:rsidRPr="00197E9C" w:rsidRDefault="008C23D0" w:rsidP="00AF23D1">
            <w:pPr>
              <w:ind w:left="270"/>
              <w:jc w:val="center"/>
              <w:rPr>
                <w:rFonts w:ascii="GHEA Mariam" w:hAnsi="GHEA Mariam" w:cs="Miriam"/>
                <w:lang w:val="hy-AM" w:bidi="he-IL"/>
              </w:rPr>
            </w:pPr>
            <w:r w:rsidRPr="00197E9C">
              <w:rPr>
                <w:rFonts w:ascii="GHEA Mariam" w:hAnsi="GHEA Mariam" w:cs="Miriam"/>
                <w:lang w:val="hy-AM" w:bidi="he-IL"/>
              </w:rPr>
              <w:t xml:space="preserve"> «Բյուջետային ծրագրերի ծախսերը կազմելու հաշվարկման գործընթացի ավտոմատացման աշխատանքների իրականացում»</w:t>
            </w:r>
          </w:p>
          <w:p w:rsidR="008C23D0" w:rsidRPr="00197E9C" w:rsidRDefault="008C23D0" w:rsidP="00AF23D1">
            <w:pPr>
              <w:ind w:left="720"/>
              <w:jc w:val="center"/>
              <w:rPr>
                <w:rFonts w:ascii="GHEA Mariam" w:hAnsi="GHEA Mariam" w:cs="Miriam"/>
                <w:lang w:val="hy-AM" w:bidi="he-IL"/>
              </w:rPr>
            </w:pPr>
            <w:r w:rsidRPr="00197E9C">
              <w:rPr>
                <w:rFonts w:ascii="GHEA Mariam" w:hAnsi="GHEA Mariam" w:cs="Miriam"/>
                <w:lang w:val="hy-AM" w:bidi="he-IL"/>
              </w:rPr>
              <w:t>ՄԻՋՈՑԱՌՄԱՆ</w:t>
            </w:r>
          </w:p>
          <w:p w:rsidR="008C23D0" w:rsidRPr="00197E9C" w:rsidRDefault="008C23D0" w:rsidP="00AF23D1">
            <w:pPr>
              <w:ind w:left="720"/>
              <w:jc w:val="center"/>
              <w:rPr>
                <w:rFonts w:ascii="GHEA Mariam" w:hAnsi="GHEA Mariam" w:cs="Miriam"/>
                <w:lang w:val="hy-AM" w:bidi="he-IL"/>
              </w:rPr>
            </w:pPr>
          </w:p>
          <w:p w:rsidR="008C23D0" w:rsidRPr="00197E9C" w:rsidRDefault="008C23D0" w:rsidP="008E329A">
            <w:pPr>
              <w:numPr>
                <w:ilvl w:val="0"/>
                <w:numId w:val="226"/>
              </w:numPr>
              <w:jc w:val="both"/>
              <w:rPr>
                <w:rFonts w:ascii="GHEA Mariam" w:hAnsi="GHEA Mariam"/>
              </w:rPr>
            </w:pP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իրականացման</w:t>
            </w:r>
            <w:r w:rsidRPr="00197E9C">
              <w:rPr>
                <w:rFonts w:ascii="GHEA Mariam" w:hAnsi="GHEA Mariam"/>
              </w:rPr>
              <w:t xml:space="preserve"> </w:t>
            </w:r>
            <w:r w:rsidRPr="00197E9C">
              <w:rPr>
                <w:rFonts w:ascii="GHEA Mariam" w:hAnsi="GHEA Mariam" w:cs="Sylfaen"/>
              </w:rPr>
              <w:t>անհրաժեշտությունը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նպատակը</w:t>
            </w:r>
          </w:p>
          <w:p w:rsidR="008C23D0" w:rsidRPr="00197E9C" w:rsidRDefault="008C23D0" w:rsidP="00AF23D1">
            <w:pPr>
              <w:ind w:firstLine="720"/>
              <w:jc w:val="both"/>
              <w:rPr>
                <w:rFonts w:ascii="GHEA Mariam" w:hAnsi="GHEA Mariam"/>
              </w:rPr>
            </w:pPr>
            <w:r w:rsidRPr="00197E9C">
              <w:rPr>
                <w:rFonts w:ascii="GHEA Mariam" w:hAnsi="GHEA Mariam" w:cs="Sylfaen"/>
              </w:rPr>
              <w:t>Հանրային</w:t>
            </w:r>
            <w:r w:rsidRPr="00197E9C">
              <w:rPr>
                <w:rFonts w:ascii="GHEA Mariam" w:hAnsi="GHEA Mariam"/>
              </w:rPr>
              <w:t xml:space="preserve"> </w:t>
            </w:r>
            <w:r w:rsidRPr="00197E9C">
              <w:rPr>
                <w:rFonts w:ascii="GHEA Mariam" w:hAnsi="GHEA Mariam" w:cs="Sylfaen"/>
              </w:rPr>
              <w:t>կառավարման</w:t>
            </w:r>
            <w:r w:rsidRPr="00197E9C">
              <w:rPr>
                <w:rFonts w:ascii="GHEA Mariam" w:hAnsi="GHEA Mariam"/>
              </w:rPr>
              <w:t xml:space="preserve"> </w:t>
            </w:r>
            <w:r w:rsidRPr="00197E9C">
              <w:rPr>
                <w:rFonts w:ascii="GHEA Mariam" w:hAnsi="GHEA Mariam" w:cs="Sylfaen"/>
              </w:rPr>
              <w:t>թափանցիկության</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հաշվետվողականության</w:t>
            </w:r>
            <w:r w:rsidRPr="00197E9C">
              <w:rPr>
                <w:rFonts w:ascii="GHEA Mariam" w:hAnsi="GHEA Mariam"/>
              </w:rPr>
              <w:t xml:space="preserve"> </w:t>
            </w:r>
            <w:r w:rsidRPr="00197E9C">
              <w:rPr>
                <w:rFonts w:ascii="GHEA Mariam" w:hAnsi="GHEA Mariam" w:cs="Sylfaen"/>
              </w:rPr>
              <w:t>ապահովման</w:t>
            </w:r>
            <w:r w:rsidRPr="00197E9C">
              <w:rPr>
                <w:rFonts w:ascii="GHEA Mariam" w:hAnsi="GHEA Mariam"/>
              </w:rPr>
              <w:t xml:space="preserve"> </w:t>
            </w:r>
            <w:r w:rsidRPr="00197E9C">
              <w:rPr>
                <w:rFonts w:ascii="GHEA Mariam" w:hAnsi="GHEA Mariam" w:cs="Sylfaen"/>
              </w:rPr>
              <w:t>նպատակով</w:t>
            </w:r>
            <w:r w:rsidRPr="00197E9C">
              <w:rPr>
                <w:rFonts w:ascii="GHEA Mariam" w:hAnsi="GHEA Mariam"/>
              </w:rPr>
              <w:t xml:space="preserve"> </w:t>
            </w:r>
            <w:r w:rsidRPr="00197E9C">
              <w:rPr>
                <w:rFonts w:ascii="GHEA Mariam" w:hAnsi="GHEA Mariam" w:cs="Sylfaen"/>
              </w:rPr>
              <w:t>կարևորվում</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կառավարման</w:t>
            </w:r>
            <w:r w:rsidRPr="00197E9C">
              <w:rPr>
                <w:rFonts w:ascii="GHEA Mariam" w:hAnsi="GHEA Mariam"/>
              </w:rPr>
              <w:t xml:space="preserve"> </w:t>
            </w:r>
            <w:r w:rsidRPr="00197E9C">
              <w:rPr>
                <w:rFonts w:ascii="GHEA Mariam" w:hAnsi="GHEA Mariam" w:cs="Sylfaen"/>
              </w:rPr>
              <w:t>այնպիսի</w:t>
            </w:r>
            <w:r w:rsidRPr="00197E9C">
              <w:rPr>
                <w:rFonts w:ascii="GHEA Mariam" w:hAnsi="GHEA Mariam"/>
              </w:rPr>
              <w:t xml:space="preserve"> </w:t>
            </w:r>
            <w:r w:rsidRPr="00197E9C">
              <w:rPr>
                <w:rFonts w:ascii="GHEA Mariam" w:hAnsi="GHEA Mariam" w:cs="Sylfaen"/>
              </w:rPr>
              <w:t>էլեկտրոնային</w:t>
            </w:r>
            <w:r w:rsidRPr="00197E9C">
              <w:rPr>
                <w:rFonts w:ascii="GHEA Mariam" w:hAnsi="GHEA Mariam"/>
              </w:rPr>
              <w:t xml:space="preserve"> </w:t>
            </w:r>
            <w:r w:rsidRPr="00197E9C">
              <w:rPr>
                <w:rFonts w:ascii="GHEA Mariam" w:hAnsi="GHEA Mariam" w:cs="Sylfaen"/>
              </w:rPr>
              <w:t>համակարգերի</w:t>
            </w:r>
            <w:r w:rsidRPr="00197E9C">
              <w:rPr>
                <w:rFonts w:ascii="GHEA Mariam" w:hAnsi="GHEA Mariam"/>
              </w:rPr>
              <w:t xml:space="preserve"> </w:t>
            </w:r>
            <w:r w:rsidRPr="00197E9C">
              <w:rPr>
                <w:rFonts w:ascii="GHEA Mariam" w:hAnsi="GHEA Mariam" w:cs="Sylfaen"/>
              </w:rPr>
              <w:t>ներդրումը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աստիճանական</w:t>
            </w:r>
            <w:r w:rsidRPr="00197E9C">
              <w:rPr>
                <w:rFonts w:ascii="GHEA Mariam" w:hAnsi="GHEA Mariam"/>
              </w:rPr>
              <w:t xml:space="preserve"> </w:t>
            </w:r>
            <w:r w:rsidRPr="00197E9C">
              <w:rPr>
                <w:rFonts w:ascii="GHEA Mariam" w:hAnsi="GHEA Mariam" w:cs="Sylfaen"/>
              </w:rPr>
              <w:t>ինտեգրացիան</w:t>
            </w:r>
            <w:r w:rsidRPr="00197E9C">
              <w:rPr>
                <w:rFonts w:ascii="GHEA Mariam" w:hAnsi="GHEA Mariam"/>
              </w:rPr>
              <w:t xml:space="preserve">, </w:t>
            </w:r>
            <w:r w:rsidRPr="00197E9C">
              <w:rPr>
                <w:rFonts w:ascii="GHEA Mariam" w:hAnsi="GHEA Mariam" w:cs="Sylfaen"/>
              </w:rPr>
              <w:t>որոնք</w:t>
            </w:r>
            <w:r w:rsidRPr="00197E9C">
              <w:rPr>
                <w:rFonts w:ascii="GHEA Mariam" w:hAnsi="GHEA Mariam"/>
              </w:rPr>
              <w:t xml:space="preserve"> </w:t>
            </w:r>
            <w:r w:rsidRPr="00197E9C">
              <w:rPr>
                <w:rFonts w:ascii="GHEA Mariam" w:hAnsi="GHEA Mariam" w:cs="Sylfaen"/>
              </w:rPr>
              <w:t>կապահովեն</w:t>
            </w:r>
            <w:r w:rsidRPr="00197E9C">
              <w:rPr>
                <w:rFonts w:ascii="GHEA Mariam" w:hAnsi="GHEA Mariam"/>
              </w:rPr>
              <w:t xml:space="preserve"> </w:t>
            </w:r>
            <w:r w:rsidRPr="00197E9C">
              <w:rPr>
                <w:rFonts w:ascii="GHEA Mariam" w:hAnsi="GHEA Mariam" w:cs="Sylfaen"/>
              </w:rPr>
              <w:t>կառավարման</w:t>
            </w:r>
            <w:r w:rsidRPr="00197E9C">
              <w:rPr>
                <w:rFonts w:ascii="GHEA Mariam" w:hAnsi="GHEA Mariam"/>
              </w:rPr>
              <w:t xml:space="preserve"> </w:t>
            </w:r>
            <w:r w:rsidRPr="00197E9C">
              <w:rPr>
                <w:rFonts w:ascii="GHEA Mariam" w:hAnsi="GHEA Mariam" w:cs="Sylfaen"/>
              </w:rPr>
              <w:t>մարմինների</w:t>
            </w:r>
            <w:r w:rsidRPr="00197E9C">
              <w:rPr>
                <w:rFonts w:ascii="GHEA Mariam" w:hAnsi="GHEA Mariam"/>
              </w:rPr>
              <w:t xml:space="preserve">, </w:t>
            </w:r>
            <w:r w:rsidRPr="00197E9C">
              <w:rPr>
                <w:rFonts w:ascii="GHEA Mariam" w:hAnsi="GHEA Mariam" w:cs="Sylfaen"/>
              </w:rPr>
              <w:t>օղակների</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գործընթացների</w:t>
            </w:r>
            <w:r w:rsidRPr="00197E9C">
              <w:rPr>
                <w:rFonts w:ascii="GHEA Mariam" w:hAnsi="GHEA Mariam"/>
              </w:rPr>
              <w:t xml:space="preserve"> </w:t>
            </w:r>
            <w:r w:rsidRPr="00197E9C">
              <w:rPr>
                <w:rFonts w:ascii="GHEA Mariam" w:hAnsi="GHEA Mariam" w:cs="Sylfaen"/>
              </w:rPr>
              <w:t>թափանցիկություն</w:t>
            </w:r>
            <w:r w:rsidRPr="00197E9C">
              <w:rPr>
                <w:rFonts w:ascii="GHEA Mariam" w:hAnsi="GHEA Mariam"/>
              </w:rPr>
              <w:t xml:space="preserve">, </w:t>
            </w:r>
            <w:r w:rsidRPr="00197E9C">
              <w:rPr>
                <w:rFonts w:ascii="GHEA Mariam" w:hAnsi="GHEA Mariam" w:cs="Sylfaen"/>
              </w:rPr>
              <w:t>տվյալների</w:t>
            </w:r>
            <w:r w:rsidRPr="00197E9C">
              <w:rPr>
                <w:rFonts w:ascii="GHEA Mariam" w:hAnsi="GHEA Mariam"/>
              </w:rPr>
              <w:t xml:space="preserve"> </w:t>
            </w:r>
            <w:r w:rsidRPr="00197E9C">
              <w:rPr>
                <w:rFonts w:ascii="GHEA Mariam" w:hAnsi="GHEA Mariam" w:cs="Sylfaen"/>
              </w:rPr>
              <w:t>անփոփոխելիություն</w:t>
            </w:r>
            <w:r w:rsidRPr="00197E9C">
              <w:rPr>
                <w:rFonts w:ascii="GHEA Mariam" w:hAnsi="GHEA Mariam"/>
              </w:rPr>
              <w:t xml:space="preserve">, </w:t>
            </w:r>
            <w:r w:rsidRPr="00197E9C">
              <w:rPr>
                <w:rFonts w:ascii="GHEA Mariam" w:hAnsi="GHEA Mariam" w:cs="Sylfaen"/>
              </w:rPr>
              <w:t>միասնականություն</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ավտոմատացում։</w:t>
            </w:r>
          </w:p>
          <w:p w:rsidR="008C23D0" w:rsidRPr="00197E9C" w:rsidRDefault="008C23D0" w:rsidP="00AF23D1">
            <w:pPr>
              <w:ind w:firstLine="720"/>
              <w:jc w:val="both"/>
              <w:rPr>
                <w:rFonts w:ascii="GHEA Mariam" w:hAnsi="GHEA Mariam"/>
              </w:rPr>
            </w:pPr>
            <w:r w:rsidRPr="00197E9C">
              <w:rPr>
                <w:rFonts w:ascii="GHEA Mariam" w:hAnsi="GHEA Mariam" w:cs="Sylfaen"/>
              </w:rPr>
              <w:t>1.1 Կարգավորման</w:t>
            </w:r>
            <w:r w:rsidRPr="00197E9C">
              <w:rPr>
                <w:rFonts w:ascii="GHEA Mariam" w:hAnsi="GHEA Mariam"/>
              </w:rPr>
              <w:t xml:space="preserve"> </w:t>
            </w:r>
            <w:r w:rsidRPr="00197E9C">
              <w:rPr>
                <w:rFonts w:ascii="GHEA Mariam" w:hAnsi="GHEA Mariam" w:cs="Sylfaen"/>
              </w:rPr>
              <w:t>հարաբերությունների</w:t>
            </w:r>
            <w:r w:rsidRPr="00197E9C">
              <w:rPr>
                <w:rFonts w:ascii="GHEA Mariam" w:hAnsi="GHEA Mariam"/>
              </w:rPr>
              <w:t xml:space="preserve"> </w:t>
            </w:r>
            <w:r w:rsidRPr="00197E9C">
              <w:rPr>
                <w:rFonts w:ascii="GHEA Mariam" w:hAnsi="GHEA Mariam" w:cs="Sylfaen"/>
              </w:rPr>
              <w:t>ներկա</w:t>
            </w:r>
            <w:r w:rsidRPr="00197E9C">
              <w:rPr>
                <w:rFonts w:ascii="GHEA Mariam" w:hAnsi="GHEA Mariam"/>
              </w:rPr>
              <w:t xml:space="preserve"> </w:t>
            </w:r>
            <w:r w:rsidRPr="00197E9C">
              <w:rPr>
                <w:rFonts w:ascii="GHEA Mariam" w:hAnsi="GHEA Mariam" w:cs="Sylfaen"/>
              </w:rPr>
              <w:t>վիճակը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առկա</w:t>
            </w:r>
            <w:r w:rsidRPr="00197E9C">
              <w:rPr>
                <w:rFonts w:ascii="GHEA Mariam" w:hAnsi="GHEA Mariam"/>
              </w:rPr>
              <w:t xml:space="preserve"> </w:t>
            </w:r>
            <w:r w:rsidRPr="00197E9C">
              <w:rPr>
                <w:rFonts w:ascii="GHEA Mariam" w:hAnsi="GHEA Mariam" w:cs="Sylfaen"/>
              </w:rPr>
              <w:t>խնդիրները</w:t>
            </w:r>
          </w:p>
          <w:p w:rsidR="008C23D0" w:rsidRPr="00197E9C" w:rsidRDefault="008C23D0" w:rsidP="00AF23D1">
            <w:pPr>
              <w:ind w:firstLine="720"/>
              <w:jc w:val="both"/>
              <w:rPr>
                <w:rFonts w:ascii="GHEA Mariam" w:hAnsi="GHEA Mariam"/>
              </w:rPr>
            </w:pPr>
            <w:r w:rsidRPr="00197E9C">
              <w:rPr>
                <w:rFonts w:ascii="GHEA Mariam" w:hAnsi="GHEA Mariam" w:cs="Sylfaen"/>
              </w:rPr>
              <w:t>Ներկայումս</w:t>
            </w:r>
            <w:r w:rsidRPr="00197E9C">
              <w:rPr>
                <w:rFonts w:ascii="GHEA Mariam" w:hAnsi="GHEA Mariam"/>
              </w:rPr>
              <w:t xml:space="preserve"> </w:t>
            </w:r>
            <w:r w:rsidRPr="00197E9C">
              <w:rPr>
                <w:rFonts w:ascii="GHEA Mariam" w:hAnsi="GHEA Mariam" w:cs="Sylfaen"/>
              </w:rPr>
              <w:t>պետական</w:t>
            </w:r>
            <w:r w:rsidRPr="00197E9C">
              <w:rPr>
                <w:rFonts w:ascii="GHEA Mariam" w:hAnsi="GHEA Mariam"/>
              </w:rPr>
              <w:t xml:space="preserve"> </w:t>
            </w:r>
            <w:r w:rsidRPr="00197E9C">
              <w:rPr>
                <w:rFonts w:ascii="GHEA Mariam" w:hAnsi="GHEA Mariam" w:cs="Sylfaen"/>
              </w:rPr>
              <w:t>բյուջեի</w:t>
            </w:r>
            <w:r w:rsidRPr="00197E9C">
              <w:rPr>
                <w:rFonts w:ascii="GHEA Mariam" w:hAnsi="GHEA Mariam"/>
              </w:rPr>
              <w:t xml:space="preserve"> </w:t>
            </w:r>
            <w:r w:rsidRPr="00197E9C">
              <w:rPr>
                <w:rFonts w:ascii="GHEA Mariam" w:hAnsi="GHEA Mariam" w:cs="Sylfaen"/>
              </w:rPr>
              <w:t>կազման</w:t>
            </w:r>
            <w:r w:rsidRPr="00197E9C">
              <w:rPr>
                <w:rFonts w:ascii="GHEA Mariam" w:hAnsi="GHEA Mariam"/>
              </w:rPr>
              <w:t xml:space="preserve"> </w:t>
            </w:r>
            <w:r w:rsidRPr="00197E9C">
              <w:rPr>
                <w:rFonts w:ascii="GHEA Mariam" w:hAnsi="GHEA Mariam" w:cs="Sylfaen"/>
              </w:rPr>
              <w:t>գործընթացում</w:t>
            </w:r>
            <w:r w:rsidRPr="00197E9C">
              <w:rPr>
                <w:rFonts w:ascii="GHEA Mariam" w:hAnsi="GHEA Mariam"/>
              </w:rPr>
              <w:t xml:space="preserve"> </w:t>
            </w:r>
            <w:r w:rsidRPr="00197E9C">
              <w:rPr>
                <w:rFonts w:ascii="GHEA Mariam" w:hAnsi="GHEA Mariam" w:cs="Sylfaen"/>
              </w:rPr>
              <w:t>բազմաթիվ</w:t>
            </w:r>
            <w:r w:rsidRPr="00197E9C">
              <w:rPr>
                <w:rFonts w:ascii="GHEA Mariam" w:hAnsi="GHEA Mariam"/>
              </w:rPr>
              <w:t xml:space="preserve"> </w:t>
            </w:r>
            <w:r w:rsidRPr="00197E9C">
              <w:rPr>
                <w:rFonts w:ascii="GHEA Mariam" w:hAnsi="GHEA Mariam" w:cs="Sylfaen"/>
              </w:rPr>
              <w:t>գործառույթներ</w:t>
            </w:r>
            <w:r w:rsidRPr="00197E9C">
              <w:rPr>
                <w:rFonts w:ascii="GHEA Mariam" w:hAnsi="GHEA Mariam"/>
              </w:rPr>
              <w:t xml:space="preserve"> </w:t>
            </w:r>
            <w:r w:rsidRPr="00197E9C">
              <w:rPr>
                <w:rFonts w:ascii="GHEA Mariam" w:hAnsi="GHEA Mariam" w:cs="Sylfaen"/>
              </w:rPr>
              <w:t>ավտոմա</w:t>
            </w:r>
            <w:r w:rsidRPr="00197E9C">
              <w:rPr>
                <w:rFonts w:ascii="GHEA Mariam" w:hAnsi="GHEA Mariam"/>
              </w:rPr>
              <w:softHyphen/>
            </w:r>
            <w:r w:rsidRPr="00197E9C">
              <w:rPr>
                <w:rFonts w:ascii="GHEA Mariam" w:hAnsi="GHEA Mariam" w:cs="Sylfaen"/>
              </w:rPr>
              <w:t>տաց</w:t>
            </w:r>
            <w:r w:rsidRPr="00197E9C">
              <w:rPr>
                <w:rFonts w:ascii="GHEA Mariam" w:hAnsi="GHEA Mariam"/>
              </w:rPr>
              <w:softHyphen/>
            </w:r>
            <w:r w:rsidRPr="00197E9C">
              <w:rPr>
                <w:rFonts w:ascii="GHEA Mariam" w:hAnsi="GHEA Mariam" w:cs="Sylfaen"/>
              </w:rPr>
              <w:t>ված</w:t>
            </w:r>
            <w:r w:rsidRPr="00197E9C">
              <w:rPr>
                <w:rFonts w:ascii="GHEA Mariam" w:hAnsi="GHEA Mariam"/>
              </w:rPr>
              <w:t xml:space="preserve"> </w:t>
            </w:r>
            <w:r w:rsidRPr="00197E9C">
              <w:rPr>
                <w:rFonts w:ascii="GHEA Mariam" w:hAnsi="GHEA Mariam" w:cs="Sylfaen"/>
              </w:rPr>
              <w:t>չեն</w:t>
            </w:r>
            <w:r w:rsidRPr="00197E9C">
              <w:rPr>
                <w:rFonts w:ascii="GHEA Mariam" w:hAnsi="GHEA Mariam"/>
              </w:rPr>
              <w:t xml:space="preserve">, </w:t>
            </w:r>
            <w:r w:rsidRPr="00197E9C">
              <w:rPr>
                <w:rFonts w:ascii="GHEA Mariam" w:hAnsi="GHEA Mariam" w:cs="Sylfaen"/>
              </w:rPr>
              <w:t>որի</w:t>
            </w:r>
            <w:r w:rsidRPr="00197E9C">
              <w:rPr>
                <w:rFonts w:ascii="GHEA Mariam" w:hAnsi="GHEA Mariam"/>
              </w:rPr>
              <w:t xml:space="preserve"> </w:t>
            </w:r>
            <w:r w:rsidRPr="00197E9C">
              <w:rPr>
                <w:rFonts w:ascii="GHEA Mariam" w:hAnsi="GHEA Mariam" w:cs="Sylfaen"/>
              </w:rPr>
              <w:t>արդյունքում</w:t>
            </w:r>
            <w:r w:rsidRPr="00197E9C">
              <w:rPr>
                <w:rFonts w:ascii="GHEA Mariam" w:hAnsi="GHEA Mariam"/>
              </w:rPr>
              <w:t xml:space="preserve"> </w:t>
            </w:r>
            <w:r w:rsidRPr="00197E9C">
              <w:rPr>
                <w:rFonts w:ascii="GHEA Mariam" w:hAnsi="GHEA Mariam" w:cs="Sylfaen"/>
              </w:rPr>
              <w:t>բյուջետային</w:t>
            </w:r>
            <w:r w:rsidRPr="00197E9C">
              <w:rPr>
                <w:rFonts w:ascii="GHEA Mariam" w:hAnsi="GHEA Mariam"/>
              </w:rPr>
              <w:t xml:space="preserve"> </w:t>
            </w:r>
            <w:r w:rsidRPr="00197E9C">
              <w:rPr>
                <w:rFonts w:ascii="GHEA Mariam" w:hAnsi="GHEA Mariam" w:cs="Sylfaen"/>
              </w:rPr>
              <w:t>ծրագրերի</w:t>
            </w:r>
            <w:r w:rsidRPr="00197E9C">
              <w:rPr>
                <w:rFonts w:ascii="GHEA Mariam" w:hAnsi="GHEA Mariam"/>
              </w:rPr>
              <w:t xml:space="preserve"> </w:t>
            </w:r>
            <w:r w:rsidRPr="00197E9C">
              <w:rPr>
                <w:rFonts w:ascii="GHEA Mariam" w:hAnsi="GHEA Mariam" w:cs="Sylfaen"/>
              </w:rPr>
              <w:t>կազմման</w:t>
            </w:r>
            <w:r w:rsidRPr="00197E9C">
              <w:rPr>
                <w:rFonts w:ascii="GHEA Mariam" w:hAnsi="GHEA Mariam"/>
              </w:rPr>
              <w:t xml:space="preserve"> </w:t>
            </w:r>
            <w:r w:rsidRPr="00197E9C">
              <w:rPr>
                <w:rFonts w:ascii="GHEA Mariam" w:hAnsi="GHEA Mariam" w:cs="Sylfaen"/>
              </w:rPr>
              <w:t>փուլում</w:t>
            </w:r>
            <w:r w:rsidRPr="00197E9C">
              <w:rPr>
                <w:rFonts w:ascii="GHEA Mariam" w:hAnsi="GHEA Mariam"/>
              </w:rPr>
              <w:t xml:space="preserve"> </w:t>
            </w:r>
            <w:r w:rsidRPr="00197E9C">
              <w:rPr>
                <w:rFonts w:ascii="GHEA Mariam" w:hAnsi="GHEA Mariam" w:cs="Sylfaen"/>
              </w:rPr>
              <w:t>մեծանում</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բյուջետային</w:t>
            </w:r>
            <w:r w:rsidRPr="00197E9C">
              <w:rPr>
                <w:rFonts w:ascii="GHEA Mariam" w:hAnsi="GHEA Mariam"/>
              </w:rPr>
              <w:t xml:space="preserve"> </w:t>
            </w:r>
            <w:r w:rsidRPr="00197E9C">
              <w:rPr>
                <w:rFonts w:ascii="GHEA Mariam" w:hAnsi="GHEA Mariam" w:cs="Sylfaen"/>
              </w:rPr>
              <w:t>հսկողության</w:t>
            </w:r>
            <w:r w:rsidRPr="00197E9C">
              <w:rPr>
                <w:rFonts w:ascii="GHEA Mariam" w:hAnsi="GHEA Mariam"/>
              </w:rPr>
              <w:t xml:space="preserve"> </w:t>
            </w:r>
            <w:r w:rsidRPr="00197E9C">
              <w:rPr>
                <w:rFonts w:ascii="GHEA Mariam" w:hAnsi="GHEA Mariam" w:cs="Sylfaen"/>
              </w:rPr>
              <w:t>ռեսուրսատարությունը</w:t>
            </w:r>
            <w:r w:rsidRPr="00197E9C">
              <w:rPr>
                <w:rFonts w:ascii="GHEA Mariam" w:hAnsi="GHEA Mariam"/>
              </w:rPr>
              <w:t xml:space="preserve">, </w:t>
            </w:r>
            <w:r w:rsidRPr="00197E9C">
              <w:rPr>
                <w:rFonts w:ascii="GHEA Mariam" w:hAnsi="GHEA Mariam" w:cs="Sylfaen"/>
              </w:rPr>
              <w:t>մեծանում</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սխալների</w:t>
            </w:r>
            <w:r w:rsidRPr="00197E9C">
              <w:rPr>
                <w:rFonts w:ascii="GHEA Mariam" w:hAnsi="GHEA Mariam"/>
              </w:rPr>
              <w:t xml:space="preserve"> </w:t>
            </w:r>
            <w:r w:rsidRPr="00197E9C">
              <w:rPr>
                <w:rFonts w:ascii="GHEA Mariam" w:hAnsi="GHEA Mariam" w:cs="Sylfaen"/>
              </w:rPr>
              <w:t>կատարման</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խեղումների</w:t>
            </w:r>
            <w:r w:rsidRPr="00197E9C">
              <w:rPr>
                <w:rFonts w:ascii="GHEA Mariam" w:hAnsi="GHEA Mariam"/>
              </w:rPr>
              <w:t xml:space="preserve"> </w:t>
            </w:r>
            <w:r w:rsidRPr="00197E9C">
              <w:rPr>
                <w:rFonts w:ascii="GHEA Mariam" w:hAnsi="GHEA Mariam" w:cs="Sylfaen"/>
              </w:rPr>
              <w:t>հավանա</w:t>
            </w:r>
            <w:r w:rsidRPr="00197E9C">
              <w:rPr>
                <w:rFonts w:ascii="GHEA Mariam" w:hAnsi="GHEA Mariam"/>
              </w:rPr>
              <w:softHyphen/>
            </w:r>
            <w:r w:rsidRPr="00197E9C">
              <w:rPr>
                <w:rFonts w:ascii="GHEA Mariam" w:hAnsi="GHEA Mariam" w:cs="Sylfaen"/>
              </w:rPr>
              <w:t>կա</w:t>
            </w:r>
            <w:r w:rsidRPr="00197E9C">
              <w:rPr>
                <w:rFonts w:ascii="GHEA Mariam" w:hAnsi="GHEA Mariam"/>
              </w:rPr>
              <w:softHyphen/>
            </w:r>
            <w:r w:rsidRPr="00197E9C">
              <w:rPr>
                <w:rFonts w:ascii="GHEA Mariam" w:hAnsi="GHEA Mariam" w:cs="Sylfaen"/>
              </w:rPr>
              <w:t>նությունը</w:t>
            </w:r>
            <w:r w:rsidRPr="00197E9C">
              <w:rPr>
                <w:rFonts w:ascii="GHEA Mariam" w:hAnsi="GHEA Mariam"/>
              </w:rPr>
              <w:t xml:space="preserve">, </w:t>
            </w:r>
            <w:r w:rsidRPr="00197E9C">
              <w:rPr>
                <w:rFonts w:ascii="GHEA Mariam" w:hAnsi="GHEA Mariam" w:cs="Sylfaen"/>
              </w:rPr>
              <w:t>հե</w:t>
            </w:r>
            <w:r w:rsidRPr="00197E9C">
              <w:rPr>
                <w:rFonts w:ascii="GHEA Mariam" w:hAnsi="GHEA Mariam"/>
              </w:rPr>
              <w:softHyphen/>
            </w:r>
            <w:r w:rsidRPr="00197E9C">
              <w:rPr>
                <w:rFonts w:ascii="GHEA Mariam" w:hAnsi="GHEA Mariam" w:cs="Sylfaen"/>
              </w:rPr>
              <w:t>տա</w:t>
            </w:r>
            <w:r w:rsidRPr="00197E9C">
              <w:rPr>
                <w:rFonts w:ascii="GHEA Mariam" w:hAnsi="GHEA Mariam"/>
              </w:rPr>
              <w:softHyphen/>
            </w:r>
            <w:r w:rsidRPr="00197E9C">
              <w:rPr>
                <w:rFonts w:ascii="GHEA Mariam" w:hAnsi="GHEA Mariam" w:cs="Sylfaen"/>
              </w:rPr>
              <w:t>գայում</w:t>
            </w:r>
            <w:r w:rsidRPr="00197E9C">
              <w:rPr>
                <w:rFonts w:ascii="GHEA Mariam" w:hAnsi="GHEA Mariam"/>
              </w:rPr>
              <w:t xml:space="preserve"> </w:t>
            </w:r>
            <w:r w:rsidRPr="00197E9C">
              <w:rPr>
                <w:rFonts w:ascii="GHEA Mariam" w:hAnsi="GHEA Mariam" w:cs="Sylfaen"/>
              </w:rPr>
              <w:t>ծրագրերը</w:t>
            </w:r>
            <w:r w:rsidRPr="00197E9C">
              <w:rPr>
                <w:rFonts w:ascii="GHEA Mariam" w:hAnsi="GHEA Mariam"/>
              </w:rPr>
              <w:t xml:space="preserve"> </w:t>
            </w:r>
            <w:r w:rsidRPr="00197E9C">
              <w:rPr>
                <w:rFonts w:ascii="GHEA Mariam" w:hAnsi="GHEA Mariam" w:cs="Sylfaen"/>
              </w:rPr>
              <w:t>հնարավորություն</w:t>
            </w:r>
            <w:r w:rsidRPr="00197E9C">
              <w:rPr>
                <w:rFonts w:ascii="GHEA Mariam" w:hAnsi="GHEA Mariam"/>
              </w:rPr>
              <w:t xml:space="preserve"> </w:t>
            </w:r>
            <w:r w:rsidRPr="00197E9C">
              <w:rPr>
                <w:rFonts w:ascii="GHEA Mariam" w:hAnsi="GHEA Mariam" w:cs="Sylfaen"/>
              </w:rPr>
              <w:t>չեն</w:t>
            </w:r>
            <w:r w:rsidRPr="00197E9C">
              <w:rPr>
                <w:rFonts w:ascii="GHEA Mariam" w:hAnsi="GHEA Mariam"/>
              </w:rPr>
              <w:t xml:space="preserve"> </w:t>
            </w:r>
            <w:r w:rsidRPr="00197E9C">
              <w:rPr>
                <w:rFonts w:ascii="GHEA Mariam" w:hAnsi="GHEA Mariam" w:cs="Sylfaen"/>
              </w:rPr>
              <w:t>ունենում</w:t>
            </w:r>
            <w:r w:rsidRPr="00197E9C">
              <w:rPr>
                <w:rFonts w:ascii="GHEA Mariam" w:hAnsi="GHEA Mariam"/>
              </w:rPr>
              <w:t xml:space="preserve"> </w:t>
            </w:r>
            <w:r w:rsidRPr="00197E9C">
              <w:rPr>
                <w:rFonts w:ascii="GHEA Mariam" w:hAnsi="GHEA Mariam" w:cs="Sylfaen"/>
              </w:rPr>
              <w:t>ավտոմատ</w:t>
            </w:r>
            <w:r w:rsidRPr="00197E9C">
              <w:rPr>
                <w:rFonts w:ascii="GHEA Mariam" w:hAnsi="GHEA Mariam"/>
              </w:rPr>
              <w:t xml:space="preserve"> </w:t>
            </w:r>
            <w:r w:rsidRPr="00197E9C">
              <w:rPr>
                <w:rFonts w:ascii="GHEA Mariam" w:hAnsi="GHEA Mariam" w:cs="Sylfaen"/>
              </w:rPr>
              <w:t>համակցել</w:t>
            </w:r>
            <w:r w:rsidRPr="00197E9C">
              <w:rPr>
                <w:rFonts w:ascii="GHEA Mariam" w:hAnsi="GHEA Mariam"/>
              </w:rPr>
              <w:t xml:space="preserve"> </w:t>
            </w:r>
            <w:r w:rsidRPr="00197E9C">
              <w:rPr>
                <w:rFonts w:ascii="GHEA Mariam" w:hAnsi="GHEA Mariam" w:cs="Sylfaen"/>
              </w:rPr>
              <w:t>կա</w:t>
            </w:r>
            <w:r w:rsidRPr="00197E9C">
              <w:rPr>
                <w:rFonts w:ascii="GHEA Mariam" w:hAnsi="GHEA Mariam"/>
              </w:rPr>
              <w:softHyphen/>
            </w:r>
            <w:r w:rsidRPr="00197E9C">
              <w:rPr>
                <w:rFonts w:ascii="GHEA Mariam" w:hAnsi="GHEA Mariam" w:cs="Sylfaen"/>
              </w:rPr>
              <w:t>տա</w:t>
            </w:r>
            <w:r w:rsidRPr="00197E9C">
              <w:rPr>
                <w:rFonts w:ascii="GHEA Mariam" w:hAnsi="GHEA Mariam"/>
              </w:rPr>
              <w:softHyphen/>
            </w:r>
            <w:r w:rsidRPr="00197E9C">
              <w:rPr>
                <w:rFonts w:ascii="GHEA Mariam" w:hAnsi="GHEA Mariam" w:cs="Sylfaen"/>
              </w:rPr>
              <w:t>րո</w:t>
            </w:r>
            <w:r w:rsidRPr="00197E9C">
              <w:rPr>
                <w:rFonts w:ascii="GHEA Mariam" w:hAnsi="GHEA Mariam"/>
              </w:rPr>
              <w:softHyphen/>
            </w:r>
            <w:r w:rsidRPr="00197E9C">
              <w:rPr>
                <w:rFonts w:ascii="GHEA Mariam" w:hAnsi="GHEA Mariam" w:cs="Sylfaen"/>
              </w:rPr>
              <w:t>ղական</w:t>
            </w:r>
            <w:r w:rsidRPr="00197E9C">
              <w:rPr>
                <w:rFonts w:ascii="GHEA Mariam" w:hAnsi="GHEA Mariam"/>
              </w:rPr>
              <w:t xml:space="preserve"> </w:t>
            </w:r>
            <w:r w:rsidRPr="00197E9C">
              <w:rPr>
                <w:rFonts w:ascii="GHEA Mariam" w:hAnsi="GHEA Mariam" w:cs="Sylfaen"/>
              </w:rPr>
              <w:t>համակարգերի</w:t>
            </w:r>
            <w:r w:rsidRPr="00197E9C">
              <w:rPr>
                <w:rFonts w:ascii="GHEA Mariam" w:hAnsi="GHEA Mariam"/>
              </w:rPr>
              <w:t xml:space="preserve"> (</w:t>
            </w:r>
            <w:r w:rsidRPr="00197E9C">
              <w:rPr>
                <w:rFonts w:ascii="GHEA Mariam" w:hAnsi="GHEA Mariam" w:cs="Sylfaen"/>
              </w:rPr>
              <w:t>էլ</w:t>
            </w:r>
            <w:r w:rsidRPr="00197E9C">
              <w:rPr>
                <w:rFonts w:ascii="GHEA Mariam" w:hAnsi="GHEA Mariam"/>
              </w:rPr>
              <w:t>-</w:t>
            </w:r>
            <w:r w:rsidRPr="00197E9C">
              <w:rPr>
                <w:rFonts w:ascii="GHEA Mariam" w:hAnsi="GHEA Mariam" w:cs="Sylfaen"/>
              </w:rPr>
              <w:t>գանձապետարան</w:t>
            </w:r>
            <w:r w:rsidRPr="00197E9C">
              <w:rPr>
                <w:rFonts w:ascii="GHEA Mariam" w:hAnsi="GHEA Mariam"/>
              </w:rPr>
              <w:t xml:space="preserve">, </w:t>
            </w:r>
            <w:r w:rsidRPr="00197E9C">
              <w:rPr>
                <w:rFonts w:ascii="GHEA Mariam" w:hAnsi="GHEA Mariam" w:cs="Sylfaen"/>
              </w:rPr>
              <w:t>գնումներ</w:t>
            </w:r>
            <w:r w:rsidRPr="00197E9C">
              <w:rPr>
                <w:rFonts w:ascii="GHEA Mariam" w:hAnsi="GHEA Mariam"/>
              </w:rPr>
              <w:t xml:space="preserve">) </w:t>
            </w:r>
            <w:r w:rsidRPr="00197E9C">
              <w:rPr>
                <w:rFonts w:ascii="GHEA Mariam" w:hAnsi="GHEA Mariam" w:cs="Sylfaen"/>
              </w:rPr>
              <w:t>հետ</w:t>
            </w:r>
            <w:r w:rsidRPr="00197E9C">
              <w:rPr>
                <w:rFonts w:ascii="GHEA Mariam" w:hAnsi="GHEA Mariam"/>
              </w:rPr>
              <w:t xml:space="preserve">: </w:t>
            </w:r>
            <w:r w:rsidRPr="00197E9C">
              <w:rPr>
                <w:rFonts w:ascii="GHEA Mariam" w:hAnsi="GHEA Mariam" w:cs="Sylfaen"/>
              </w:rPr>
              <w:t>Վերջինս</w:t>
            </w:r>
            <w:r w:rsidRPr="00197E9C">
              <w:rPr>
                <w:rFonts w:ascii="GHEA Mariam" w:hAnsi="GHEA Mariam"/>
              </w:rPr>
              <w:t xml:space="preserve"> </w:t>
            </w:r>
            <w:r w:rsidRPr="00197E9C">
              <w:rPr>
                <w:rFonts w:ascii="GHEA Mariam" w:hAnsi="GHEA Mariam" w:cs="Sylfaen"/>
              </w:rPr>
              <w:t>նվազեցնում</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պե</w:t>
            </w:r>
            <w:r w:rsidRPr="00197E9C">
              <w:rPr>
                <w:rFonts w:ascii="GHEA Mariam" w:hAnsi="GHEA Mariam"/>
              </w:rPr>
              <w:softHyphen/>
            </w:r>
            <w:r w:rsidRPr="00197E9C">
              <w:rPr>
                <w:rFonts w:ascii="GHEA Mariam" w:hAnsi="GHEA Mariam" w:cs="Sylfaen"/>
              </w:rPr>
              <w:t>տական</w:t>
            </w:r>
            <w:r w:rsidRPr="00197E9C">
              <w:rPr>
                <w:rFonts w:ascii="GHEA Mariam" w:hAnsi="GHEA Mariam"/>
              </w:rPr>
              <w:t xml:space="preserve"> </w:t>
            </w:r>
            <w:r w:rsidRPr="00197E9C">
              <w:rPr>
                <w:rFonts w:ascii="GHEA Mariam" w:hAnsi="GHEA Mariam" w:cs="Sylfaen"/>
              </w:rPr>
              <w:t>ֆինանս</w:t>
            </w:r>
            <w:r w:rsidRPr="00197E9C">
              <w:rPr>
                <w:rFonts w:ascii="GHEA Mariam" w:hAnsi="GHEA Mariam"/>
              </w:rPr>
              <w:softHyphen/>
            </w:r>
            <w:r w:rsidRPr="00197E9C">
              <w:rPr>
                <w:rFonts w:ascii="GHEA Mariam" w:hAnsi="GHEA Mariam" w:cs="Sylfaen"/>
              </w:rPr>
              <w:t>նե</w:t>
            </w:r>
            <w:r w:rsidRPr="00197E9C">
              <w:rPr>
                <w:rFonts w:ascii="GHEA Mariam" w:hAnsi="GHEA Mariam"/>
              </w:rPr>
              <w:softHyphen/>
            </w:r>
            <w:r w:rsidRPr="00197E9C">
              <w:rPr>
                <w:rFonts w:ascii="GHEA Mariam" w:hAnsi="GHEA Mariam" w:cs="Sylfaen"/>
              </w:rPr>
              <w:t>րի</w:t>
            </w:r>
            <w:r w:rsidRPr="00197E9C">
              <w:rPr>
                <w:rFonts w:ascii="GHEA Mariam" w:hAnsi="GHEA Mariam"/>
              </w:rPr>
              <w:t xml:space="preserve"> </w:t>
            </w:r>
            <w:r w:rsidRPr="00197E9C">
              <w:rPr>
                <w:rFonts w:ascii="GHEA Mariam" w:hAnsi="GHEA Mariam" w:cs="Sylfaen"/>
              </w:rPr>
              <w:t>կառավարման</w:t>
            </w:r>
            <w:r w:rsidRPr="00197E9C">
              <w:rPr>
                <w:rFonts w:ascii="GHEA Mariam" w:hAnsi="GHEA Mariam"/>
              </w:rPr>
              <w:t xml:space="preserve"> </w:t>
            </w:r>
            <w:r w:rsidRPr="00197E9C">
              <w:rPr>
                <w:rFonts w:ascii="GHEA Mariam" w:hAnsi="GHEA Mariam" w:cs="Sylfaen"/>
              </w:rPr>
              <w:t>արդյունավետությունը</w:t>
            </w:r>
            <w:r w:rsidRPr="00197E9C">
              <w:rPr>
                <w:rFonts w:ascii="GHEA Mariam" w:hAnsi="GHEA Mariam"/>
              </w:rPr>
              <w:t xml:space="preserve">: </w:t>
            </w:r>
            <w:r w:rsidRPr="00197E9C">
              <w:rPr>
                <w:rFonts w:ascii="GHEA Mariam" w:hAnsi="GHEA Mariam" w:cs="Sylfaen"/>
              </w:rPr>
              <w:t>Դրանով</w:t>
            </w:r>
            <w:r w:rsidRPr="00197E9C">
              <w:rPr>
                <w:rFonts w:ascii="GHEA Mariam" w:hAnsi="GHEA Mariam"/>
              </w:rPr>
              <w:t xml:space="preserve"> </w:t>
            </w:r>
            <w:r w:rsidRPr="00197E9C">
              <w:rPr>
                <w:rFonts w:ascii="GHEA Mariam" w:hAnsi="GHEA Mariam" w:cs="Sylfaen"/>
              </w:rPr>
              <w:t>պայմանավորված</w:t>
            </w:r>
            <w:r w:rsidRPr="00197E9C">
              <w:rPr>
                <w:rFonts w:ascii="GHEA Mariam" w:hAnsi="GHEA Mariam"/>
              </w:rPr>
              <w:t xml:space="preserve"> 2017 </w:t>
            </w:r>
            <w:r w:rsidRPr="00197E9C">
              <w:rPr>
                <w:rFonts w:ascii="GHEA Mariam" w:hAnsi="GHEA Mariam" w:cs="Sylfaen"/>
              </w:rPr>
              <w:t>թվականին</w:t>
            </w:r>
            <w:r w:rsidRPr="00197E9C">
              <w:rPr>
                <w:rFonts w:ascii="GHEA Mariam" w:hAnsi="GHEA Mariam"/>
              </w:rPr>
              <w:t xml:space="preserve"> </w:t>
            </w:r>
            <w:r w:rsidRPr="00197E9C">
              <w:rPr>
                <w:rFonts w:ascii="GHEA Mariam" w:hAnsi="GHEA Mariam" w:cs="Sylfaen"/>
              </w:rPr>
              <w:t>նա</w:t>
            </w:r>
            <w:r w:rsidRPr="00197E9C">
              <w:rPr>
                <w:rFonts w:ascii="GHEA Mariam" w:hAnsi="GHEA Mariam"/>
              </w:rPr>
              <w:softHyphen/>
            </w:r>
            <w:r w:rsidRPr="00197E9C">
              <w:rPr>
                <w:rFonts w:ascii="GHEA Mariam" w:hAnsi="GHEA Mariam" w:cs="Sylfaen"/>
              </w:rPr>
              <w:t>խա</w:t>
            </w:r>
            <w:r w:rsidRPr="00197E9C">
              <w:rPr>
                <w:rFonts w:ascii="GHEA Mariam" w:hAnsi="GHEA Mariam"/>
              </w:rPr>
              <w:softHyphen/>
            </w:r>
            <w:r w:rsidRPr="00197E9C">
              <w:rPr>
                <w:rFonts w:ascii="GHEA Mariam" w:hAnsi="GHEA Mariam"/>
              </w:rPr>
              <w:softHyphen/>
            </w:r>
            <w:r w:rsidRPr="00197E9C">
              <w:rPr>
                <w:rFonts w:ascii="GHEA Mariam" w:hAnsi="GHEA Mariam" w:cs="Sylfaen"/>
              </w:rPr>
              <w:t>ձեռ</w:t>
            </w:r>
            <w:r w:rsidRPr="00197E9C">
              <w:rPr>
                <w:rFonts w:ascii="GHEA Mariam" w:hAnsi="GHEA Mariam"/>
              </w:rPr>
              <w:softHyphen/>
            </w:r>
            <w:r w:rsidRPr="00197E9C">
              <w:rPr>
                <w:rFonts w:ascii="GHEA Mariam" w:hAnsi="GHEA Mariam" w:cs="Sylfaen"/>
              </w:rPr>
              <w:t>նվել</w:t>
            </w:r>
            <w:r w:rsidRPr="00197E9C">
              <w:rPr>
                <w:rFonts w:ascii="GHEA Mariam" w:hAnsi="GHEA Mariam"/>
              </w:rPr>
              <w:t xml:space="preserve"> </w:t>
            </w:r>
            <w:r w:rsidRPr="00197E9C">
              <w:rPr>
                <w:rFonts w:ascii="GHEA Mariam" w:hAnsi="GHEA Mariam" w:cs="Sylfaen"/>
              </w:rPr>
              <w:t>է</w:t>
            </w:r>
            <w:r w:rsidRPr="00197E9C">
              <w:rPr>
                <w:rFonts w:ascii="GHEA Mariam" w:hAnsi="GHEA Mariam"/>
              </w:rPr>
              <w:t xml:space="preserve"> </w:t>
            </w:r>
            <w:r w:rsidRPr="00197E9C">
              <w:rPr>
                <w:rFonts w:ascii="GHEA Mariam" w:hAnsi="GHEA Mariam" w:cs="Sylfaen"/>
              </w:rPr>
              <w:t>բյուջետային</w:t>
            </w:r>
            <w:r w:rsidRPr="00197E9C">
              <w:rPr>
                <w:rFonts w:ascii="GHEA Mariam" w:hAnsi="GHEA Mariam"/>
              </w:rPr>
              <w:t xml:space="preserve"> </w:t>
            </w:r>
            <w:r w:rsidRPr="00197E9C">
              <w:rPr>
                <w:rFonts w:ascii="GHEA Mariam" w:hAnsi="GHEA Mariam" w:cs="Sylfaen"/>
              </w:rPr>
              <w:t>ծրագրերի</w:t>
            </w:r>
            <w:r w:rsidRPr="00197E9C">
              <w:rPr>
                <w:rFonts w:ascii="GHEA Mariam" w:hAnsi="GHEA Mariam"/>
              </w:rPr>
              <w:t xml:space="preserve"> </w:t>
            </w:r>
            <w:r w:rsidRPr="00197E9C">
              <w:rPr>
                <w:rFonts w:ascii="GHEA Mariam" w:hAnsi="GHEA Mariam" w:cs="Sylfaen"/>
              </w:rPr>
              <w:t>ծախսերը</w:t>
            </w:r>
            <w:r w:rsidRPr="00197E9C">
              <w:rPr>
                <w:rFonts w:ascii="GHEA Mariam" w:hAnsi="GHEA Mariam"/>
              </w:rPr>
              <w:t xml:space="preserve"> </w:t>
            </w:r>
            <w:r w:rsidRPr="00197E9C">
              <w:rPr>
                <w:rFonts w:ascii="GHEA Mariam" w:hAnsi="GHEA Mariam" w:cs="Sylfaen"/>
              </w:rPr>
              <w:t>կազմելու</w:t>
            </w:r>
            <w:r w:rsidRPr="00197E9C">
              <w:rPr>
                <w:rFonts w:ascii="GHEA Mariam" w:hAnsi="GHEA Mariam"/>
              </w:rPr>
              <w:t xml:space="preserve"> </w:t>
            </w:r>
            <w:r w:rsidRPr="00197E9C">
              <w:rPr>
                <w:rFonts w:ascii="GHEA Mariam" w:hAnsi="GHEA Mariam" w:cs="Sylfaen"/>
              </w:rPr>
              <w:t>հաշվարկման</w:t>
            </w:r>
            <w:r w:rsidRPr="00197E9C">
              <w:rPr>
                <w:rFonts w:ascii="GHEA Mariam" w:hAnsi="GHEA Mariam"/>
              </w:rPr>
              <w:t xml:space="preserve"> </w:t>
            </w:r>
            <w:r w:rsidRPr="00197E9C">
              <w:rPr>
                <w:rFonts w:ascii="GHEA Mariam" w:hAnsi="GHEA Mariam" w:cs="Sylfaen"/>
              </w:rPr>
              <w:t>գործընթացի</w:t>
            </w:r>
            <w:r w:rsidRPr="00197E9C">
              <w:rPr>
                <w:rFonts w:ascii="GHEA Mariam" w:hAnsi="GHEA Mariam"/>
              </w:rPr>
              <w:t xml:space="preserve"> </w:t>
            </w:r>
            <w:r w:rsidRPr="00197E9C">
              <w:rPr>
                <w:rFonts w:ascii="GHEA Mariam" w:hAnsi="GHEA Mariam" w:cs="Sylfaen"/>
              </w:rPr>
              <w:t>ավ</w:t>
            </w:r>
            <w:r w:rsidRPr="00197E9C">
              <w:rPr>
                <w:rFonts w:ascii="GHEA Mariam" w:hAnsi="GHEA Mariam"/>
              </w:rPr>
              <w:softHyphen/>
            </w:r>
            <w:r w:rsidRPr="00197E9C">
              <w:rPr>
                <w:rFonts w:ascii="GHEA Mariam" w:hAnsi="GHEA Mariam" w:cs="Sylfaen"/>
              </w:rPr>
              <w:t>տո</w:t>
            </w:r>
            <w:r w:rsidRPr="00197E9C">
              <w:rPr>
                <w:rFonts w:ascii="GHEA Mariam" w:hAnsi="GHEA Mariam"/>
              </w:rPr>
              <w:softHyphen/>
            </w:r>
            <w:r w:rsidRPr="00197E9C">
              <w:rPr>
                <w:rFonts w:ascii="GHEA Mariam" w:hAnsi="GHEA Mariam"/>
              </w:rPr>
              <w:softHyphen/>
            </w:r>
            <w:r w:rsidRPr="00197E9C">
              <w:rPr>
                <w:rFonts w:ascii="GHEA Mariam" w:hAnsi="GHEA Mariam" w:cs="Sylfaen"/>
              </w:rPr>
              <w:t>մա</w:t>
            </w:r>
            <w:r w:rsidRPr="00197E9C">
              <w:rPr>
                <w:rFonts w:ascii="GHEA Mariam" w:hAnsi="GHEA Mariam"/>
              </w:rPr>
              <w:softHyphen/>
            </w:r>
            <w:r w:rsidRPr="00197E9C">
              <w:rPr>
                <w:rFonts w:ascii="GHEA Mariam" w:hAnsi="GHEA Mariam" w:cs="Sylfaen"/>
              </w:rPr>
              <w:t>տաց</w:t>
            </w:r>
            <w:r w:rsidRPr="00197E9C">
              <w:rPr>
                <w:rFonts w:ascii="GHEA Mariam" w:hAnsi="GHEA Mariam"/>
              </w:rPr>
              <w:softHyphen/>
            </w:r>
            <w:r w:rsidRPr="00197E9C">
              <w:rPr>
                <w:rFonts w:ascii="GHEA Mariam" w:hAnsi="GHEA Mariam" w:cs="Sylfaen"/>
              </w:rPr>
              <w:t>ման</w:t>
            </w:r>
            <w:r w:rsidRPr="00197E9C">
              <w:rPr>
                <w:rFonts w:ascii="GHEA Mariam" w:hAnsi="GHEA Mariam"/>
              </w:rPr>
              <w:t xml:space="preserve"> </w:t>
            </w:r>
            <w:r w:rsidRPr="00197E9C">
              <w:rPr>
                <w:rFonts w:ascii="GHEA Mariam" w:hAnsi="GHEA Mariam" w:cs="Sylfaen"/>
              </w:rPr>
              <w:t>աշ</w:t>
            </w:r>
            <w:r w:rsidRPr="00197E9C">
              <w:rPr>
                <w:rFonts w:ascii="GHEA Mariam" w:hAnsi="GHEA Mariam"/>
              </w:rPr>
              <w:softHyphen/>
            </w:r>
            <w:r w:rsidRPr="00197E9C">
              <w:rPr>
                <w:rFonts w:ascii="GHEA Mariam" w:hAnsi="GHEA Mariam"/>
              </w:rPr>
              <w:softHyphen/>
            </w:r>
            <w:r w:rsidRPr="00197E9C">
              <w:rPr>
                <w:rFonts w:ascii="GHEA Mariam" w:hAnsi="GHEA Mariam" w:cs="Sylfaen"/>
              </w:rPr>
              <w:t>խա</w:t>
            </w:r>
            <w:r w:rsidRPr="00197E9C">
              <w:rPr>
                <w:rFonts w:ascii="GHEA Mariam" w:hAnsi="GHEA Mariam"/>
              </w:rPr>
              <w:softHyphen/>
            </w:r>
            <w:r w:rsidRPr="00197E9C">
              <w:rPr>
                <w:rFonts w:ascii="GHEA Mariam" w:hAnsi="GHEA Mariam" w:cs="Sylfaen"/>
              </w:rPr>
              <w:t>տանքների</w:t>
            </w:r>
            <w:r w:rsidRPr="00197E9C">
              <w:rPr>
                <w:rFonts w:ascii="GHEA Mariam" w:hAnsi="GHEA Mariam"/>
              </w:rPr>
              <w:t xml:space="preserve"> </w:t>
            </w:r>
            <w:r w:rsidRPr="00197E9C">
              <w:rPr>
                <w:rFonts w:ascii="GHEA Mariam" w:hAnsi="GHEA Mariam" w:cs="Sylfaen"/>
              </w:rPr>
              <w:t>իրականացումը</w:t>
            </w:r>
            <w:r w:rsidRPr="00197E9C">
              <w:rPr>
                <w:rFonts w:ascii="GHEA Mariam" w:hAnsi="GHEA Mariam"/>
              </w:rPr>
              <w:t>:</w:t>
            </w:r>
          </w:p>
          <w:p w:rsidR="008C23D0" w:rsidRPr="00197E9C" w:rsidRDefault="008C23D0" w:rsidP="00AF23D1">
            <w:pPr>
              <w:ind w:firstLine="720"/>
              <w:jc w:val="both"/>
              <w:rPr>
                <w:rFonts w:ascii="GHEA Mariam" w:hAnsi="GHEA Mariam"/>
              </w:rPr>
            </w:pPr>
            <w:r w:rsidRPr="00197E9C">
              <w:rPr>
                <w:rFonts w:ascii="GHEA Mariam" w:hAnsi="GHEA Mariam" w:cs="Sylfaen"/>
              </w:rPr>
              <w:t>1.2 Առկա</w:t>
            </w:r>
            <w:r w:rsidRPr="00197E9C">
              <w:rPr>
                <w:rFonts w:ascii="GHEA Mariam" w:hAnsi="GHEA Mariam"/>
              </w:rPr>
              <w:t xml:space="preserve"> </w:t>
            </w:r>
            <w:r w:rsidRPr="00197E9C">
              <w:rPr>
                <w:rFonts w:ascii="GHEA Mariam" w:hAnsi="GHEA Mariam" w:cs="Sylfaen"/>
              </w:rPr>
              <w:t>խնդիրների</w:t>
            </w:r>
            <w:r w:rsidRPr="00197E9C">
              <w:rPr>
                <w:rFonts w:ascii="GHEA Mariam" w:hAnsi="GHEA Mariam"/>
              </w:rPr>
              <w:t xml:space="preserve"> </w:t>
            </w:r>
            <w:r w:rsidRPr="00197E9C">
              <w:rPr>
                <w:rFonts w:ascii="GHEA Mariam" w:hAnsi="GHEA Mariam" w:cs="Sylfaen"/>
              </w:rPr>
              <w:t>առաջարկվող</w:t>
            </w:r>
            <w:r w:rsidRPr="00197E9C">
              <w:rPr>
                <w:rFonts w:ascii="GHEA Mariam" w:hAnsi="GHEA Mariam"/>
              </w:rPr>
              <w:t xml:space="preserve"> </w:t>
            </w:r>
            <w:r w:rsidRPr="00197E9C">
              <w:rPr>
                <w:rFonts w:ascii="GHEA Mariam" w:hAnsi="GHEA Mariam" w:cs="Sylfaen"/>
              </w:rPr>
              <w:t>լուծումները</w:t>
            </w:r>
          </w:p>
          <w:p w:rsidR="008C23D0" w:rsidRPr="00197E9C" w:rsidRDefault="008C23D0" w:rsidP="00AF23D1">
            <w:pPr>
              <w:ind w:firstLine="720"/>
              <w:jc w:val="both"/>
              <w:rPr>
                <w:rFonts w:ascii="GHEA Mariam" w:hAnsi="GHEA Mariam" w:cs="Sylfaen"/>
                <w:noProof/>
                <w:color w:val="000000"/>
                <w:lang w:val="af-ZA"/>
              </w:rPr>
            </w:pPr>
            <w:r w:rsidRPr="00197E9C">
              <w:rPr>
                <w:rFonts w:ascii="GHEA Mariam" w:hAnsi="GHEA Mariam" w:cs="Sylfaen"/>
                <w:noProof/>
                <w:color w:val="000000"/>
                <w:lang w:val="ro-RO"/>
              </w:rPr>
              <w:t>Վերը նշված միջոցառման իրականացման ուղղու</w:t>
            </w:r>
            <w:r w:rsidRPr="00197E9C">
              <w:rPr>
                <w:rFonts w:ascii="GHEA Mariam" w:hAnsi="GHEA Mariam" w:cs="Sylfaen"/>
                <w:noProof/>
                <w:color w:val="000000"/>
                <w:lang w:val="ro-RO"/>
              </w:rPr>
              <w:softHyphen/>
              <w:t>թ</w:t>
            </w:r>
            <w:r w:rsidRPr="00197E9C">
              <w:rPr>
                <w:rFonts w:ascii="GHEA Mariam" w:hAnsi="GHEA Mariam" w:cs="Sylfaen"/>
                <w:noProof/>
                <w:color w:val="000000"/>
                <w:lang w:val="ro-RO"/>
              </w:rPr>
              <w:softHyphen/>
              <w:t xml:space="preserve">յամբ 2018 թվականին նախատեսվում է </w:t>
            </w:r>
            <w:r w:rsidRPr="00197E9C">
              <w:rPr>
                <w:rFonts w:ascii="GHEA Mariam" w:hAnsi="GHEA Mariam" w:cs="Sylfaen"/>
                <w:noProof/>
                <w:color w:val="000000"/>
                <w:lang w:val="af-ZA"/>
              </w:rPr>
              <w:t>իրա</w:t>
            </w:r>
            <w:r w:rsidRPr="00197E9C">
              <w:rPr>
                <w:rFonts w:ascii="GHEA Mariam" w:hAnsi="GHEA Mariam" w:cs="Sylfaen"/>
                <w:noProof/>
                <w:color w:val="000000"/>
                <w:lang w:val="af-ZA"/>
              </w:rPr>
              <w:softHyphen/>
              <w:t>կա</w:t>
            </w:r>
            <w:r w:rsidRPr="00197E9C">
              <w:rPr>
                <w:rFonts w:ascii="GHEA Mariam" w:hAnsi="GHEA Mariam" w:cs="Sylfaen"/>
                <w:noProof/>
                <w:color w:val="000000"/>
                <w:lang w:val="af-ZA"/>
              </w:rPr>
              <w:softHyphen/>
              <w:t>նաց</w:t>
            </w:r>
            <w:r w:rsidRPr="00197E9C">
              <w:rPr>
                <w:rFonts w:ascii="GHEA Mariam" w:hAnsi="GHEA Mariam" w:cs="Sylfaen"/>
                <w:noProof/>
                <w:color w:val="000000"/>
                <w:lang w:val="af-ZA"/>
              </w:rPr>
              <w:softHyphen/>
              <w:t>նել պետական ծախսերը կազմելու՝ պետական բյուջեն ձևա</w:t>
            </w:r>
            <w:r w:rsidRPr="00197E9C">
              <w:rPr>
                <w:rFonts w:ascii="GHEA Mariam" w:hAnsi="GHEA Mariam" w:cs="Sylfaen"/>
                <w:noProof/>
                <w:color w:val="000000"/>
                <w:lang w:val="af-ZA"/>
              </w:rPr>
              <w:softHyphen/>
              <w:t>վո</w:t>
            </w:r>
            <w:r w:rsidRPr="00197E9C">
              <w:rPr>
                <w:rFonts w:ascii="GHEA Mariam" w:hAnsi="GHEA Mariam" w:cs="Sylfaen"/>
                <w:noProof/>
                <w:color w:val="000000"/>
                <w:lang w:val="af-ZA"/>
              </w:rPr>
              <w:softHyphen/>
              <w:t>րելու գործընթացի ավտոմատացված հա</w:t>
            </w:r>
            <w:r w:rsidRPr="00197E9C">
              <w:rPr>
                <w:rFonts w:ascii="GHEA Mariam" w:hAnsi="GHEA Mariam" w:cs="Sylfaen"/>
                <w:noProof/>
                <w:color w:val="000000"/>
                <w:lang w:val="af-ZA"/>
              </w:rPr>
              <w:softHyphen/>
            </w:r>
            <w:r w:rsidRPr="00197E9C">
              <w:rPr>
                <w:rFonts w:ascii="GHEA Mariam" w:hAnsi="GHEA Mariam" w:cs="Sylfaen"/>
                <w:noProof/>
                <w:color w:val="000000"/>
                <w:lang w:val="af-ZA"/>
              </w:rPr>
              <w:softHyphen/>
              <w:t>մա</w:t>
            </w:r>
            <w:r w:rsidRPr="00197E9C">
              <w:rPr>
                <w:rFonts w:ascii="GHEA Mariam" w:hAnsi="GHEA Mariam" w:cs="Sylfaen"/>
                <w:noProof/>
                <w:color w:val="000000"/>
                <w:lang w:val="af-ZA"/>
              </w:rPr>
              <w:softHyphen/>
              <w:t>կարգ մշա</w:t>
            </w:r>
            <w:r w:rsidRPr="00197E9C">
              <w:rPr>
                <w:rFonts w:ascii="GHEA Mariam" w:hAnsi="GHEA Mariam" w:cs="Sylfaen"/>
                <w:noProof/>
                <w:color w:val="000000"/>
                <w:lang w:val="af-ZA"/>
              </w:rPr>
              <w:softHyphen/>
              <w:t>կե</w:t>
            </w:r>
            <w:r w:rsidRPr="00197E9C">
              <w:rPr>
                <w:rFonts w:ascii="GHEA Mariam" w:hAnsi="GHEA Mariam" w:cs="Sylfaen"/>
                <w:noProof/>
                <w:color w:val="000000"/>
                <w:lang w:val="af-ZA"/>
              </w:rPr>
              <w:softHyphen/>
              <w:t>լու և վերջինիս պետական կառավարման համա</w:t>
            </w:r>
            <w:r w:rsidRPr="00197E9C">
              <w:rPr>
                <w:rFonts w:ascii="GHEA Mariam" w:hAnsi="GHEA Mariam" w:cs="Sylfaen"/>
                <w:noProof/>
                <w:color w:val="000000"/>
                <w:lang w:val="af-ZA"/>
              </w:rPr>
              <w:softHyphen/>
              <w:t>կարգում գործող այլ ավտոմատացված համակարգերի հետ ինտեգ</w:t>
            </w:r>
            <w:r w:rsidRPr="00197E9C">
              <w:rPr>
                <w:rFonts w:ascii="GHEA Mariam" w:hAnsi="GHEA Mariam" w:cs="Sylfaen"/>
                <w:noProof/>
                <w:color w:val="000000"/>
                <w:lang w:val="af-ZA"/>
              </w:rPr>
              <w:softHyphen/>
              <w:t>րելու՝ տեղեկատվության փոխանակման հնարավորություն ստեղ</w:t>
            </w:r>
            <w:r w:rsidRPr="00197E9C">
              <w:rPr>
                <w:rFonts w:ascii="GHEA Mariam" w:hAnsi="GHEA Mariam" w:cs="Sylfaen"/>
                <w:noProof/>
                <w:color w:val="000000"/>
                <w:lang w:val="af-ZA"/>
              </w:rPr>
              <w:softHyphen/>
              <w:t>ծելու համակարգի մշակում և ներդրում ըստ փուլերի:</w:t>
            </w:r>
          </w:p>
          <w:p w:rsidR="008C23D0" w:rsidRPr="00197E9C" w:rsidRDefault="008C23D0" w:rsidP="008E329A">
            <w:pPr>
              <w:numPr>
                <w:ilvl w:val="0"/>
                <w:numId w:val="226"/>
              </w:numPr>
              <w:jc w:val="both"/>
              <w:rPr>
                <w:rFonts w:ascii="GHEA Mariam" w:hAnsi="GHEA Mariam"/>
              </w:rPr>
            </w:pPr>
            <w:r w:rsidRPr="00197E9C">
              <w:rPr>
                <w:rFonts w:ascii="GHEA Mariam" w:hAnsi="GHEA Mariam" w:cs="Sylfaen"/>
              </w:rPr>
              <w:t>Կարգավորման</w:t>
            </w:r>
            <w:r w:rsidRPr="00197E9C">
              <w:rPr>
                <w:rFonts w:ascii="GHEA Mariam" w:hAnsi="GHEA Mariam"/>
              </w:rPr>
              <w:t xml:space="preserve"> </w:t>
            </w:r>
            <w:r w:rsidRPr="00197E9C">
              <w:rPr>
                <w:rFonts w:ascii="GHEA Mariam" w:hAnsi="GHEA Mariam" w:cs="Sylfaen"/>
              </w:rPr>
              <w:t>առարկան</w:t>
            </w:r>
          </w:p>
          <w:p w:rsidR="008C23D0" w:rsidRPr="00197E9C" w:rsidRDefault="008C23D0" w:rsidP="00AF23D1">
            <w:pPr>
              <w:ind w:firstLine="720"/>
              <w:jc w:val="both"/>
              <w:rPr>
                <w:rFonts w:ascii="GHEA Mariam" w:hAnsi="GHEA Mariam"/>
              </w:rPr>
            </w:pPr>
            <w:r w:rsidRPr="00197E9C">
              <w:rPr>
                <w:rFonts w:ascii="GHEA Mariam" w:hAnsi="GHEA Mariam" w:cs="Sylfaen"/>
              </w:rPr>
              <w:t>Հանրային</w:t>
            </w:r>
            <w:r w:rsidRPr="00197E9C">
              <w:rPr>
                <w:rFonts w:ascii="GHEA Mariam" w:hAnsi="GHEA Mariam"/>
              </w:rPr>
              <w:t xml:space="preserve"> </w:t>
            </w:r>
            <w:r w:rsidRPr="00197E9C">
              <w:rPr>
                <w:rFonts w:ascii="GHEA Mariam" w:hAnsi="GHEA Mariam" w:cs="Sylfaen"/>
              </w:rPr>
              <w:t>ֆինանսների</w:t>
            </w:r>
            <w:r w:rsidRPr="00197E9C">
              <w:rPr>
                <w:rFonts w:ascii="GHEA Mariam" w:hAnsi="GHEA Mariam"/>
              </w:rPr>
              <w:t xml:space="preserve"> </w:t>
            </w:r>
            <w:r w:rsidRPr="00197E9C">
              <w:rPr>
                <w:rFonts w:ascii="GHEA Mariam" w:hAnsi="GHEA Mariam" w:cs="Sylfaen"/>
              </w:rPr>
              <w:t>կառավարման</w:t>
            </w:r>
            <w:r w:rsidRPr="00197E9C">
              <w:rPr>
                <w:rFonts w:ascii="GHEA Mariam" w:hAnsi="GHEA Mariam"/>
              </w:rPr>
              <w:t xml:space="preserve"> </w:t>
            </w:r>
            <w:r w:rsidRPr="00197E9C">
              <w:rPr>
                <w:rFonts w:ascii="GHEA Mariam" w:hAnsi="GHEA Mariam" w:cs="Sylfaen"/>
              </w:rPr>
              <w:t>ոլորտում</w:t>
            </w:r>
            <w:r w:rsidRPr="00197E9C">
              <w:rPr>
                <w:rFonts w:ascii="GHEA Mariam" w:hAnsi="GHEA Mariam"/>
              </w:rPr>
              <w:t xml:space="preserve"> </w:t>
            </w:r>
            <w:r w:rsidRPr="00197E9C">
              <w:rPr>
                <w:rFonts w:ascii="GHEA Mariam" w:hAnsi="GHEA Mariam" w:cs="Sylfaen"/>
              </w:rPr>
              <w:t>ավտոմատացված</w:t>
            </w:r>
            <w:r w:rsidRPr="00197E9C">
              <w:rPr>
                <w:rFonts w:ascii="GHEA Mariam" w:hAnsi="GHEA Mariam"/>
              </w:rPr>
              <w:t xml:space="preserve"> </w:t>
            </w:r>
            <w:r w:rsidRPr="00197E9C">
              <w:rPr>
                <w:rFonts w:ascii="GHEA Mariam" w:hAnsi="GHEA Mariam" w:cs="Sylfaen"/>
              </w:rPr>
              <w:t>համակարգերի</w:t>
            </w:r>
            <w:r w:rsidRPr="00197E9C">
              <w:rPr>
                <w:rFonts w:ascii="GHEA Mariam" w:hAnsi="GHEA Mariam"/>
              </w:rPr>
              <w:t xml:space="preserve"> </w:t>
            </w:r>
            <w:r w:rsidRPr="00197E9C">
              <w:rPr>
                <w:rFonts w:ascii="GHEA Mariam" w:hAnsi="GHEA Mariam" w:cs="Sylfaen"/>
              </w:rPr>
              <w:t>ներդրում</w:t>
            </w:r>
            <w:r w:rsidRPr="00197E9C">
              <w:rPr>
                <w:rFonts w:ascii="GHEA Mariam" w:hAnsi="GHEA Mariam"/>
              </w:rPr>
              <w:t>:</w:t>
            </w:r>
          </w:p>
          <w:p w:rsidR="008C23D0" w:rsidRPr="00197E9C" w:rsidRDefault="008C23D0" w:rsidP="008E329A">
            <w:pPr>
              <w:numPr>
                <w:ilvl w:val="0"/>
                <w:numId w:val="226"/>
              </w:numPr>
              <w:jc w:val="both"/>
              <w:rPr>
                <w:rFonts w:ascii="GHEA Mariam" w:hAnsi="GHEA Mariam"/>
              </w:rPr>
            </w:pP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իրականացումից</w:t>
            </w:r>
            <w:r w:rsidRPr="00197E9C">
              <w:rPr>
                <w:rFonts w:ascii="GHEA Mariam" w:hAnsi="GHEA Mariam"/>
              </w:rPr>
              <w:t xml:space="preserve"> </w:t>
            </w:r>
            <w:r w:rsidRPr="00197E9C">
              <w:rPr>
                <w:rFonts w:ascii="GHEA Mariam" w:hAnsi="GHEA Mariam" w:cs="Sylfaen"/>
              </w:rPr>
              <w:t>ակնկալվող</w:t>
            </w:r>
            <w:r w:rsidRPr="00197E9C">
              <w:rPr>
                <w:rFonts w:ascii="GHEA Mariam" w:hAnsi="GHEA Mariam"/>
              </w:rPr>
              <w:t xml:space="preserve"> </w:t>
            </w:r>
            <w:r w:rsidRPr="00197E9C">
              <w:rPr>
                <w:rFonts w:ascii="GHEA Mariam" w:hAnsi="GHEA Mariam" w:cs="Sylfaen"/>
              </w:rPr>
              <w:t>արդյունքը</w:t>
            </w:r>
          </w:p>
          <w:p w:rsidR="008C23D0" w:rsidRPr="00197E9C" w:rsidRDefault="008C23D0" w:rsidP="00AF23D1">
            <w:pPr>
              <w:jc w:val="both"/>
              <w:rPr>
                <w:rFonts w:ascii="GHEA Mariam" w:hAnsi="GHEA Mariam" w:cs="Sylfaen"/>
                <w:noProof/>
                <w:color w:val="000000"/>
                <w:lang w:val="af-ZA"/>
              </w:rPr>
            </w:pPr>
            <w:r w:rsidRPr="00197E9C">
              <w:rPr>
                <w:rFonts w:ascii="GHEA Mariam" w:hAnsi="GHEA Mariam" w:cs="Sylfaen"/>
                <w:noProof/>
                <w:color w:val="000000"/>
                <w:lang w:val="af-ZA"/>
              </w:rPr>
              <w:t>Ակնկալվում է, որ 2019 թվականին կներդրվի պետական ծախսերը կազմելու ավտոմատացված հա</w:t>
            </w:r>
            <w:r w:rsidRPr="00197E9C">
              <w:rPr>
                <w:rFonts w:ascii="GHEA Mariam" w:hAnsi="GHEA Mariam" w:cs="Sylfaen"/>
                <w:noProof/>
                <w:color w:val="000000"/>
                <w:lang w:val="af-ZA"/>
              </w:rPr>
              <w:softHyphen/>
            </w:r>
            <w:r w:rsidRPr="00197E9C">
              <w:rPr>
                <w:rFonts w:ascii="GHEA Mariam" w:hAnsi="GHEA Mariam" w:cs="Sylfaen"/>
                <w:noProof/>
                <w:color w:val="000000"/>
                <w:lang w:val="af-ZA"/>
              </w:rPr>
              <w:softHyphen/>
              <w:t>մա</w:t>
            </w:r>
            <w:r w:rsidRPr="00197E9C">
              <w:rPr>
                <w:rFonts w:ascii="GHEA Mariam" w:hAnsi="GHEA Mariam" w:cs="Sylfaen"/>
                <w:noProof/>
                <w:color w:val="000000"/>
                <w:lang w:val="af-ZA"/>
              </w:rPr>
              <w:softHyphen/>
              <w:t>կարգ, որը նաև հնարավորություն կընձեռի այն ինտեգ</w:t>
            </w:r>
            <w:r w:rsidRPr="00197E9C">
              <w:rPr>
                <w:rFonts w:ascii="GHEA Mariam" w:hAnsi="GHEA Mariam" w:cs="Sylfaen"/>
                <w:noProof/>
                <w:color w:val="000000"/>
                <w:lang w:val="af-ZA"/>
              </w:rPr>
              <w:softHyphen/>
              <w:t>րելու պետական կառավարման համա</w:t>
            </w:r>
            <w:r w:rsidRPr="00197E9C">
              <w:rPr>
                <w:rFonts w:ascii="GHEA Mariam" w:hAnsi="GHEA Mariam" w:cs="Sylfaen"/>
                <w:noProof/>
                <w:color w:val="000000"/>
                <w:lang w:val="af-ZA"/>
              </w:rPr>
              <w:softHyphen/>
              <w:t>կարգում գոր</w:t>
            </w:r>
            <w:r w:rsidRPr="00197E9C">
              <w:rPr>
                <w:rFonts w:ascii="GHEA Mariam" w:hAnsi="GHEA Mariam" w:cs="Sylfaen"/>
                <w:noProof/>
                <w:color w:val="000000"/>
                <w:lang w:val="af-ZA"/>
              </w:rPr>
              <w:softHyphen/>
              <w:t>ծող այլ ավտոմատացված համակարգերի հետ՝ տեղեկատվության փոխանակման նպա</w:t>
            </w:r>
            <w:r w:rsidRPr="00197E9C">
              <w:rPr>
                <w:rFonts w:ascii="GHEA Mariam" w:hAnsi="GHEA Mariam" w:cs="Sylfaen"/>
                <w:noProof/>
                <w:color w:val="000000"/>
                <w:lang w:val="af-ZA"/>
              </w:rPr>
              <w:softHyphen/>
              <w:t>տակով:</w:t>
            </w:r>
          </w:p>
          <w:p w:rsidR="008C23D0" w:rsidRPr="00197E9C" w:rsidRDefault="008C23D0" w:rsidP="00AF23D1">
            <w:pPr>
              <w:jc w:val="both"/>
              <w:rPr>
                <w:rFonts w:ascii="GHEA Mariam" w:hAnsi="GHEA Mariam"/>
                <w:lang w:val="af-ZA"/>
              </w:rPr>
            </w:pPr>
            <w:r w:rsidRPr="00197E9C">
              <w:rPr>
                <w:rFonts w:ascii="GHEA Mariam" w:hAnsi="GHEA Mariam" w:cs="Sylfaen"/>
                <w:color w:val="000000"/>
                <w:lang w:val="af-ZA"/>
              </w:rPr>
              <w:t>Նշված</w:t>
            </w:r>
            <w:r w:rsidRPr="00197E9C">
              <w:rPr>
                <w:rFonts w:ascii="GHEA Mariam" w:hAnsi="GHEA Mariam"/>
                <w:color w:val="000000"/>
                <w:lang w:val="af-ZA"/>
              </w:rPr>
              <w:t xml:space="preserve"> </w:t>
            </w:r>
            <w:r w:rsidRPr="00197E9C">
              <w:rPr>
                <w:rFonts w:ascii="GHEA Mariam" w:hAnsi="GHEA Mariam" w:cs="Sylfaen"/>
                <w:color w:val="000000"/>
                <w:lang w:val="af-ZA"/>
              </w:rPr>
              <w:t>միջոցառման</w:t>
            </w:r>
            <w:r w:rsidRPr="00197E9C">
              <w:rPr>
                <w:rFonts w:ascii="GHEA Mariam" w:hAnsi="GHEA Mariam"/>
                <w:color w:val="000000"/>
                <w:lang w:val="af-ZA"/>
              </w:rPr>
              <w:t xml:space="preserve"> </w:t>
            </w:r>
            <w:r w:rsidRPr="00197E9C">
              <w:rPr>
                <w:rFonts w:ascii="GHEA Mariam" w:hAnsi="GHEA Mariam" w:cs="Sylfaen"/>
                <w:color w:val="000000"/>
                <w:lang w:val="af-ZA"/>
              </w:rPr>
              <w:t>համար</w:t>
            </w:r>
            <w:r w:rsidRPr="00197E9C">
              <w:rPr>
                <w:rFonts w:ascii="GHEA Mariam" w:hAnsi="GHEA Mariam"/>
                <w:color w:val="000000"/>
                <w:lang w:val="af-ZA"/>
              </w:rPr>
              <w:t xml:space="preserve"> 2018</w:t>
            </w:r>
            <w:r w:rsidRPr="00197E9C">
              <w:rPr>
                <w:rFonts w:ascii="GHEA Mariam" w:hAnsi="GHEA Mariam" w:cs="Sylfaen"/>
                <w:color w:val="000000"/>
                <w:lang w:val="af-ZA"/>
              </w:rPr>
              <w:t>թ</w:t>
            </w:r>
            <w:r w:rsidRPr="00197E9C">
              <w:rPr>
                <w:rFonts w:ascii="GHEA Mariam" w:hAnsi="GHEA Mariam"/>
                <w:color w:val="000000"/>
                <w:lang w:val="af-ZA"/>
              </w:rPr>
              <w:t xml:space="preserve">. </w:t>
            </w:r>
            <w:r w:rsidRPr="00197E9C">
              <w:rPr>
                <w:rFonts w:ascii="GHEA Mariam" w:hAnsi="GHEA Mariam" w:cs="Sylfaen"/>
                <w:color w:val="000000"/>
                <w:lang w:val="af-ZA"/>
              </w:rPr>
              <w:t>պետական</w:t>
            </w:r>
            <w:r w:rsidRPr="00197E9C">
              <w:rPr>
                <w:rFonts w:ascii="GHEA Mariam" w:hAnsi="GHEA Mariam"/>
                <w:color w:val="000000"/>
                <w:lang w:val="af-ZA"/>
              </w:rPr>
              <w:t xml:space="preserve"> </w:t>
            </w:r>
            <w:r w:rsidRPr="00197E9C">
              <w:rPr>
                <w:rFonts w:ascii="GHEA Mariam" w:hAnsi="GHEA Mariam" w:cs="Sylfaen"/>
                <w:color w:val="000000"/>
                <w:lang w:val="af-ZA"/>
              </w:rPr>
              <w:t>բյուջեով</w:t>
            </w:r>
            <w:r w:rsidRPr="00197E9C">
              <w:rPr>
                <w:rFonts w:ascii="GHEA Mariam" w:hAnsi="GHEA Mariam"/>
                <w:color w:val="000000"/>
                <w:lang w:val="af-ZA"/>
              </w:rPr>
              <w:t xml:space="preserve"> </w:t>
            </w:r>
            <w:r w:rsidRPr="00197E9C">
              <w:rPr>
                <w:rFonts w:ascii="GHEA Mariam" w:hAnsi="GHEA Mariam" w:cs="Sylfaen"/>
                <w:color w:val="000000"/>
                <w:lang w:val="af-ZA"/>
              </w:rPr>
              <w:t>լրացուցիչ</w:t>
            </w:r>
            <w:r w:rsidRPr="00197E9C">
              <w:rPr>
                <w:rFonts w:ascii="GHEA Mariam" w:hAnsi="GHEA Mariam"/>
                <w:color w:val="000000"/>
                <w:lang w:val="af-ZA"/>
              </w:rPr>
              <w:t xml:space="preserve"> </w:t>
            </w:r>
            <w:r w:rsidRPr="00197E9C">
              <w:rPr>
                <w:rFonts w:ascii="GHEA Mariam" w:hAnsi="GHEA Mariam" w:cs="Sylfaen"/>
                <w:color w:val="000000"/>
                <w:lang w:val="af-ZA"/>
              </w:rPr>
              <w:t>ֆինանսական</w:t>
            </w:r>
            <w:r w:rsidRPr="00197E9C">
              <w:rPr>
                <w:rFonts w:ascii="GHEA Mariam" w:hAnsi="GHEA Mariam"/>
                <w:color w:val="000000"/>
                <w:lang w:val="af-ZA"/>
              </w:rPr>
              <w:t xml:space="preserve"> </w:t>
            </w:r>
            <w:r w:rsidRPr="00197E9C">
              <w:rPr>
                <w:rFonts w:ascii="GHEA Mariam" w:hAnsi="GHEA Mariam" w:cs="Sylfaen"/>
                <w:color w:val="000000"/>
                <w:lang w:val="af-ZA"/>
              </w:rPr>
              <w:t>միջոցներ</w:t>
            </w:r>
            <w:r w:rsidRPr="00197E9C">
              <w:rPr>
                <w:rFonts w:ascii="GHEA Mariam" w:hAnsi="GHEA Mariam"/>
                <w:color w:val="000000"/>
                <w:lang w:val="af-ZA"/>
              </w:rPr>
              <w:t xml:space="preserve"> </w:t>
            </w:r>
            <w:r w:rsidRPr="00197E9C">
              <w:rPr>
                <w:rFonts w:ascii="GHEA Mariam" w:hAnsi="GHEA Mariam" w:cs="Sylfaen"/>
                <w:color w:val="000000"/>
                <w:lang w:val="af-ZA"/>
              </w:rPr>
              <w:t>չեն</w:t>
            </w:r>
            <w:r w:rsidRPr="00197E9C">
              <w:rPr>
                <w:rFonts w:ascii="GHEA Mariam" w:hAnsi="GHEA Mariam"/>
                <w:color w:val="000000"/>
                <w:lang w:val="af-ZA"/>
              </w:rPr>
              <w:t xml:space="preserve"> </w:t>
            </w:r>
            <w:r w:rsidRPr="00197E9C">
              <w:rPr>
                <w:rFonts w:ascii="GHEA Mariam" w:hAnsi="GHEA Mariam" w:cs="Sylfaen"/>
                <w:color w:val="000000"/>
                <w:lang w:val="af-ZA"/>
              </w:rPr>
              <w:t>պահանջվելու</w:t>
            </w:r>
            <w:r w:rsidRPr="00197E9C">
              <w:rPr>
                <w:rFonts w:ascii="GHEA Mariam" w:hAnsi="GHEA Mariam"/>
                <w:color w:val="000000"/>
                <w:lang w:val="af-ZA"/>
              </w:rPr>
              <w:t>:</w:t>
            </w:r>
          </w:p>
          <w:p w:rsidR="008C23D0" w:rsidRPr="00197E9C" w:rsidRDefault="008C23D0" w:rsidP="00AF23D1">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Pr>
                <w:rFonts w:ascii="GHEA Mariam" w:hAnsi="GHEA Mariam"/>
                <w:caps/>
                <w:sz w:val="20"/>
              </w:rPr>
              <w:t>2</w:t>
            </w:r>
            <w:r w:rsidRPr="00197E9C">
              <w:rPr>
                <w:rFonts w:ascii="GHEA Mariam" w:hAnsi="GHEA Mariam"/>
                <w:caps/>
                <w:sz w:val="20"/>
                <w:lang w:val="hy-AM"/>
              </w:rPr>
              <w:t>7</w:t>
            </w:r>
            <w:r>
              <w:rPr>
                <w:rFonts w:ascii="GHEA Mariam" w:hAnsi="GHEA Mariam"/>
                <w:caps/>
                <w:sz w:val="20"/>
              </w:rPr>
              <w:t>2</w:t>
            </w:r>
          </w:p>
        </w:tc>
        <w:tc>
          <w:tcPr>
            <w:tcW w:w="10632" w:type="dxa"/>
          </w:tcPr>
          <w:p w:rsidR="008C23D0" w:rsidRPr="00197E9C" w:rsidRDefault="008C23D0" w:rsidP="00AF23D1">
            <w:pPr>
              <w:jc w:val="center"/>
              <w:rPr>
                <w:rFonts w:ascii="GHEA Mariam" w:hAnsi="GHEA Mariam" w:cs="Sylfaen"/>
                <w:lang w:val="af-ZA"/>
              </w:rPr>
            </w:pPr>
            <w:r w:rsidRPr="00197E9C">
              <w:rPr>
                <w:rFonts w:ascii="GHEA Mariam" w:hAnsi="GHEA Mariam" w:cs="Sylfaen"/>
                <w:lang w:val="hy-AM"/>
              </w:rPr>
              <w:t>«Տնտեսության</w:t>
            </w:r>
            <w:r w:rsidRPr="00197E9C">
              <w:rPr>
                <w:rFonts w:ascii="GHEA Mariam" w:hAnsi="GHEA Mariam" w:cs="Sylfaen"/>
                <w:lang w:val="af-ZA"/>
              </w:rPr>
              <w:t xml:space="preserve"> </w:t>
            </w:r>
            <w:r w:rsidRPr="00197E9C">
              <w:rPr>
                <w:rFonts w:ascii="GHEA Mariam" w:hAnsi="GHEA Mariam" w:cs="Sylfaen"/>
                <w:lang w:val="hy-AM"/>
              </w:rPr>
              <w:t>իրական</w:t>
            </w:r>
            <w:r w:rsidRPr="00197E9C">
              <w:rPr>
                <w:rFonts w:ascii="GHEA Mariam" w:hAnsi="GHEA Mariam" w:cs="Sylfaen"/>
                <w:lang w:val="af-ZA"/>
              </w:rPr>
              <w:t xml:space="preserve"> </w:t>
            </w:r>
            <w:r w:rsidRPr="00197E9C">
              <w:rPr>
                <w:rFonts w:ascii="GHEA Mariam" w:hAnsi="GHEA Mariam" w:cs="Sylfaen"/>
                <w:lang w:val="hy-AM"/>
              </w:rPr>
              <w:t>հատվածում</w:t>
            </w:r>
            <w:r w:rsidRPr="00197E9C">
              <w:rPr>
                <w:rFonts w:ascii="GHEA Mariam" w:hAnsi="GHEA Mariam" w:cs="Sylfaen"/>
                <w:lang w:val="af-ZA"/>
              </w:rPr>
              <w:t xml:space="preserve"> </w:t>
            </w:r>
            <w:r w:rsidRPr="00197E9C">
              <w:rPr>
                <w:rFonts w:ascii="GHEA Mariam" w:hAnsi="GHEA Mariam" w:cs="Sylfaen"/>
                <w:lang w:val="hy-AM"/>
              </w:rPr>
              <w:t>ներդրումների</w:t>
            </w:r>
            <w:r w:rsidRPr="00197E9C">
              <w:rPr>
                <w:rFonts w:ascii="GHEA Mariam" w:hAnsi="GHEA Mariam" w:cs="Sylfaen"/>
                <w:lang w:val="af-ZA"/>
              </w:rPr>
              <w:t xml:space="preserve"> </w:t>
            </w:r>
            <w:r w:rsidRPr="00197E9C">
              <w:rPr>
                <w:rFonts w:ascii="GHEA Mariam" w:hAnsi="GHEA Mariam" w:cs="Sylfaen"/>
                <w:lang w:val="hy-AM"/>
              </w:rPr>
              <w:t>կատարումը</w:t>
            </w:r>
            <w:r w:rsidRPr="00197E9C">
              <w:rPr>
                <w:rFonts w:ascii="GHEA Mariam" w:hAnsi="GHEA Mariam" w:cs="Sylfaen"/>
                <w:lang w:val="af-ZA"/>
              </w:rPr>
              <w:t xml:space="preserve"> </w:t>
            </w:r>
            <w:r w:rsidRPr="00197E9C">
              <w:rPr>
                <w:rFonts w:ascii="GHEA Mariam" w:hAnsi="GHEA Mariam" w:cs="Sylfaen"/>
                <w:lang w:val="hy-AM"/>
              </w:rPr>
              <w:t>խթանելու</w:t>
            </w:r>
            <w:r w:rsidRPr="00197E9C">
              <w:rPr>
                <w:rFonts w:ascii="GHEA Mariam" w:hAnsi="GHEA Mariam" w:cs="Sylfaen"/>
                <w:lang w:val="af-ZA"/>
              </w:rPr>
              <w:t xml:space="preserve"> </w:t>
            </w:r>
            <w:r w:rsidRPr="00197E9C">
              <w:rPr>
                <w:rFonts w:ascii="GHEA Mariam" w:hAnsi="GHEA Mariam" w:cs="Sylfaen"/>
                <w:lang w:val="hy-AM"/>
              </w:rPr>
              <w:t>նպատակով</w:t>
            </w:r>
            <w:r w:rsidRPr="00197E9C">
              <w:rPr>
                <w:rFonts w:ascii="GHEA Mariam" w:hAnsi="GHEA Mariam" w:cs="Sylfaen"/>
                <w:lang w:val="af-ZA"/>
              </w:rPr>
              <w:t xml:space="preserve"> </w:t>
            </w:r>
            <w:r w:rsidRPr="00197E9C">
              <w:rPr>
                <w:rFonts w:ascii="GHEA Mariam" w:hAnsi="GHEA Mariam" w:cs="Sylfaen"/>
                <w:lang w:val="hy-AM"/>
              </w:rPr>
              <w:t>կապիտալի</w:t>
            </w:r>
            <w:r w:rsidRPr="00197E9C">
              <w:rPr>
                <w:rFonts w:ascii="GHEA Mariam" w:hAnsi="GHEA Mariam" w:cs="Sylfaen"/>
                <w:lang w:val="af-ZA"/>
              </w:rPr>
              <w:t xml:space="preserve"> </w:t>
            </w:r>
            <w:r w:rsidRPr="00197E9C">
              <w:rPr>
                <w:rFonts w:ascii="GHEA Mariam" w:hAnsi="GHEA Mariam" w:cs="Sylfaen"/>
                <w:lang w:val="hy-AM"/>
              </w:rPr>
              <w:t>և</w:t>
            </w:r>
            <w:r w:rsidRPr="00197E9C">
              <w:rPr>
                <w:rFonts w:ascii="GHEA Mariam" w:hAnsi="GHEA Mariam" w:cs="Sylfaen"/>
                <w:lang w:val="af-ZA"/>
              </w:rPr>
              <w:t xml:space="preserve"> </w:t>
            </w:r>
            <w:r w:rsidRPr="00197E9C">
              <w:rPr>
                <w:rFonts w:ascii="GHEA Mariam" w:hAnsi="GHEA Mariam" w:cs="Sylfaen"/>
                <w:lang w:val="hy-AM"/>
              </w:rPr>
              <w:t>եկամտի</w:t>
            </w:r>
            <w:r w:rsidRPr="00197E9C">
              <w:rPr>
                <w:rFonts w:ascii="GHEA Mariam" w:hAnsi="GHEA Mariam" w:cs="Sylfaen"/>
                <w:lang w:val="af-ZA"/>
              </w:rPr>
              <w:t xml:space="preserve"> </w:t>
            </w:r>
            <w:r w:rsidRPr="00197E9C">
              <w:rPr>
                <w:rFonts w:ascii="GHEA Mariam" w:hAnsi="GHEA Mariam" w:cs="Sylfaen"/>
                <w:lang w:val="hy-AM"/>
              </w:rPr>
              <w:lastRenderedPageBreak/>
              <w:t>հարկումից</w:t>
            </w:r>
            <w:r w:rsidRPr="00197E9C">
              <w:rPr>
                <w:rFonts w:ascii="GHEA Mariam" w:hAnsi="GHEA Mariam" w:cs="Sylfaen"/>
                <w:lang w:val="af-ZA"/>
              </w:rPr>
              <w:t xml:space="preserve"> </w:t>
            </w:r>
            <w:r w:rsidRPr="00197E9C">
              <w:rPr>
                <w:rFonts w:ascii="GHEA Mariam" w:hAnsi="GHEA Mariam" w:cs="Sylfaen"/>
                <w:lang w:val="hy-AM"/>
              </w:rPr>
              <w:t>սպառման</w:t>
            </w:r>
            <w:r w:rsidRPr="00197E9C">
              <w:rPr>
                <w:rFonts w:ascii="GHEA Mariam" w:hAnsi="GHEA Mariam" w:cs="Sylfaen"/>
                <w:lang w:val="af-ZA"/>
              </w:rPr>
              <w:t xml:space="preserve"> </w:t>
            </w:r>
            <w:r w:rsidRPr="00197E9C">
              <w:rPr>
                <w:rFonts w:ascii="GHEA Mariam" w:hAnsi="GHEA Mariam" w:cs="Sylfaen"/>
                <w:lang w:val="hy-AM"/>
              </w:rPr>
              <w:t>հարկմանն անցում կատարելուն ուղղված քայլերի ձեռնարկում, ինչպես նաև գույքային</w:t>
            </w:r>
            <w:r w:rsidRPr="00197E9C">
              <w:rPr>
                <w:rFonts w:ascii="GHEA Mariam" w:hAnsi="GHEA Mariam" w:cs="Sylfaen"/>
                <w:lang w:val="af-ZA"/>
              </w:rPr>
              <w:t xml:space="preserve"> </w:t>
            </w:r>
            <w:r w:rsidRPr="00197E9C">
              <w:rPr>
                <w:rFonts w:ascii="GHEA Mariam" w:hAnsi="GHEA Mariam" w:cs="Sylfaen"/>
                <w:lang w:val="hy-AM"/>
              </w:rPr>
              <w:t>հարկերի</w:t>
            </w:r>
            <w:r w:rsidRPr="00197E9C">
              <w:rPr>
                <w:rFonts w:ascii="GHEA Mariam" w:hAnsi="GHEA Mariam" w:cs="Sylfaen"/>
                <w:lang w:val="af-ZA"/>
              </w:rPr>
              <w:t xml:space="preserve"> </w:t>
            </w:r>
            <w:r w:rsidRPr="00197E9C">
              <w:rPr>
                <w:rFonts w:ascii="GHEA Mariam" w:hAnsi="GHEA Mariam" w:cs="Sylfaen"/>
                <w:lang w:val="hy-AM"/>
              </w:rPr>
              <w:t>համակարգը</w:t>
            </w:r>
            <w:r w:rsidRPr="00197E9C">
              <w:rPr>
                <w:rFonts w:ascii="GHEA Mariam" w:hAnsi="GHEA Mariam" w:cs="Sylfaen"/>
                <w:lang w:val="af-ZA"/>
              </w:rPr>
              <w:t xml:space="preserve"> </w:t>
            </w:r>
            <w:r w:rsidRPr="00197E9C">
              <w:rPr>
                <w:rFonts w:ascii="GHEA Mariam" w:hAnsi="GHEA Mariam" w:cs="Sylfaen"/>
                <w:lang w:val="hy-AM"/>
              </w:rPr>
              <w:t>կատարելագործելու նպատակով համակարգային փոփոխությունների իրականացնում՝</w:t>
            </w:r>
            <w:r w:rsidRPr="00197E9C">
              <w:rPr>
                <w:rFonts w:ascii="GHEA Mariam" w:hAnsi="GHEA Mariam" w:cs="Sylfaen"/>
                <w:lang w:val="af-ZA"/>
              </w:rPr>
              <w:t xml:space="preserve"> </w:t>
            </w:r>
            <w:r w:rsidRPr="00197E9C">
              <w:rPr>
                <w:rFonts w:ascii="GHEA Mariam" w:hAnsi="GHEA Mariam" w:cs="Sylfaen"/>
                <w:lang w:val="hy-AM"/>
              </w:rPr>
              <w:t>նպատակ ունենալով այն ավելի համահունչ դարձնել հարկման</w:t>
            </w:r>
            <w:r w:rsidRPr="00197E9C">
              <w:rPr>
                <w:rFonts w:ascii="GHEA Mariam" w:hAnsi="GHEA Mariam" w:cs="Sylfaen"/>
                <w:lang w:val="af-ZA"/>
              </w:rPr>
              <w:t xml:space="preserve"> </w:t>
            </w:r>
            <w:r w:rsidRPr="00197E9C">
              <w:rPr>
                <w:rFonts w:ascii="GHEA Mariam" w:hAnsi="GHEA Mariam" w:cs="Sylfaen"/>
                <w:lang w:val="hy-AM"/>
              </w:rPr>
              <w:t>ուղղահայաց արդարության սկզբունքին</w:t>
            </w:r>
            <w:r w:rsidRPr="00197E9C">
              <w:rPr>
                <w:rFonts w:ascii="GHEA Mariam" w:hAnsi="GHEA Mariam" w:cs="Sylfaen"/>
                <w:lang w:val="af-ZA"/>
              </w:rPr>
              <w:t></w:t>
            </w:r>
          </w:p>
          <w:p w:rsidR="008C23D0" w:rsidRPr="00197E9C" w:rsidRDefault="008C23D0" w:rsidP="00AF23D1">
            <w:pPr>
              <w:jc w:val="center"/>
              <w:rPr>
                <w:rFonts w:ascii="GHEA Mariam" w:hAnsi="GHEA Mariam" w:cs="Sylfaen"/>
              </w:rPr>
            </w:pPr>
            <w:r w:rsidRPr="00197E9C">
              <w:rPr>
                <w:rFonts w:ascii="GHEA Mariam" w:hAnsi="GHEA Mariam" w:cs="Sylfaen"/>
                <w:lang w:val="af-ZA"/>
              </w:rPr>
              <w:t xml:space="preserve"> </w:t>
            </w:r>
            <w:r w:rsidRPr="00197E9C">
              <w:rPr>
                <w:rFonts w:ascii="GHEA Mariam" w:hAnsi="GHEA Mariam" w:cs="Sylfaen"/>
              </w:rPr>
              <w:t>ՄԻՋՈՑԱՌՄԱՆ</w:t>
            </w:r>
          </w:p>
          <w:p w:rsidR="008C23D0" w:rsidRPr="00197E9C" w:rsidRDefault="008C23D0" w:rsidP="00AF23D1">
            <w:pPr>
              <w:jc w:val="center"/>
              <w:rPr>
                <w:rFonts w:ascii="GHEA Mariam" w:hAnsi="GHEA Mariam"/>
              </w:rPr>
            </w:pPr>
          </w:p>
          <w:p w:rsidR="008C23D0" w:rsidRPr="00197E9C" w:rsidRDefault="008C23D0" w:rsidP="008E329A">
            <w:pPr>
              <w:numPr>
                <w:ilvl w:val="0"/>
                <w:numId w:val="227"/>
              </w:numPr>
              <w:jc w:val="both"/>
              <w:rPr>
                <w:rFonts w:ascii="GHEA Mariam" w:hAnsi="GHEA Mariam"/>
              </w:rPr>
            </w:pP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իրականացման</w:t>
            </w:r>
            <w:r w:rsidRPr="00197E9C">
              <w:rPr>
                <w:rFonts w:ascii="GHEA Mariam" w:hAnsi="GHEA Mariam"/>
              </w:rPr>
              <w:t xml:space="preserve"> </w:t>
            </w:r>
            <w:r w:rsidRPr="00197E9C">
              <w:rPr>
                <w:rFonts w:ascii="GHEA Mariam" w:hAnsi="GHEA Mariam" w:cs="Sylfaen"/>
              </w:rPr>
              <w:t>անհրաժեշտությունը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նպատակը</w:t>
            </w:r>
          </w:p>
          <w:p w:rsidR="008C23D0" w:rsidRPr="00197E9C" w:rsidRDefault="008C23D0" w:rsidP="00AF23D1">
            <w:pPr>
              <w:ind w:firstLine="720"/>
              <w:jc w:val="both"/>
              <w:rPr>
                <w:rFonts w:ascii="GHEA Mariam" w:hAnsi="GHEA Mariam"/>
              </w:rPr>
            </w:pPr>
            <w:r w:rsidRPr="00197E9C">
              <w:rPr>
                <w:rFonts w:ascii="GHEA Mariam" w:hAnsi="GHEA Mariam" w:cs="Sylfaen"/>
                <w:lang w:val="hy-AM"/>
              </w:rPr>
              <w:t>Մ</w:t>
            </w:r>
            <w:r w:rsidRPr="00197E9C">
              <w:rPr>
                <w:rFonts w:ascii="GHEA Mariam" w:hAnsi="GHEA Mariam" w:cs="Sylfaen"/>
              </w:rPr>
              <w:t>իջոցառման</w:t>
            </w:r>
            <w:r w:rsidRPr="00197E9C">
              <w:rPr>
                <w:rFonts w:ascii="GHEA Mariam" w:hAnsi="GHEA Mariam"/>
              </w:rPr>
              <w:t xml:space="preserve"> </w:t>
            </w:r>
            <w:r w:rsidRPr="00197E9C">
              <w:rPr>
                <w:rFonts w:ascii="GHEA Mariam" w:hAnsi="GHEA Mariam" w:cs="Sylfaen"/>
              </w:rPr>
              <w:t>իրականացումը</w:t>
            </w:r>
            <w:r w:rsidRPr="00197E9C">
              <w:rPr>
                <w:rFonts w:ascii="GHEA Mariam" w:hAnsi="GHEA Mariam"/>
              </w:rPr>
              <w:t xml:space="preserve"> </w:t>
            </w:r>
            <w:r w:rsidRPr="00197E9C">
              <w:rPr>
                <w:rFonts w:ascii="GHEA Mariam" w:hAnsi="GHEA Mariam" w:cs="Sylfaen"/>
                <w:lang w:val="ru-RU"/>
              </w:rPr>
              <w:t>պայմանավորված</w:t>
            </w:r>
            <w:r w:rsidRPr="00197E9C">
              <w:rPr>
                <w:rFonts w:ascii="GHEA Mariam" w:hAnsi="GHEA Mariam"/>
                <w:lang w:val="af-ZA"/>
              </w:rPr>
              <w:t xml:space="preserve"> </w:t>
            </w:r>
            <w:r w:rsidRPr="00197E9C">
              <w:rPr>
                <w:rFonts w:ascii="GHEA Mariam" w:hAnsi="GHEA Mariam" w:cs="Sylfaen"/>
                <w:lang w:val="ru-RU"/>
              </w:rPr>
              <w:t>է</w:t>
            </w:r>
            <w:r w:rsidRPr="00197E9C">
              <w:rPr>
                <w:rFonts w:ascii="GHEA Mariam" w:hAnsi="GHEA Mariam"/>
                <w:lang w:val="af-ZA"/>
              </w:rPr>
              <w:t xml:space="preserve"> </w:t>
            </w:r>
            <w:r w:rsidRPr="00197E9C">
              <w:rPr>
                <w:rFonts w:ascii="GHEA Mariam" w:hAnsi="GHEA Mariam" w:cs="Sylfaen"/>
                <w:lang w:val="hy-AM"/>
              </w:rPr>
              <w:t>տնտեսության</w:t>
            </w:r>
            <w:r w:rsidRPr="00197E9C">
              <w:rPr>
                <w:rFonts w:ascii="GHEA Mariam" w:hAnsi="GHEA Mariam"/>
                <w:lang w:val="hy-AM"/>
              </w:rPr>
              <w:t xml:space="preserve"> </w:t>
            </w:r>
            <w:r w:rsidRPr="00197E9C">
              <w:rPr>
                <w:rFonts w:ascii="GHEA Mariam" w:hAnsi="GHEA Mariam" w:cs="Sylfaen"/>
                <w:lang w:val="hy-AM"/>
              </w:rPr>
              <w:t>իրական</w:t>
            </w:r>
            <w:r w:rsidRPr="00197E9C">
              <w:rPr>
                <w:rFonts w:ascii="GHEA Mariam" w:hAnsi="GHEA Mariam"/>
                <w:lang w:val="hy-AM"/>
              </w:rPr>
              <w:t xml:space="preserve"> </w:t>
            </w:r>
            <w:r w:rsidRPr="00197E9C">
              <w:rPr>
                <w:rFonts w:ascii="GHEA Mariam" w:hAnsi="GHEA Mariam" w:cs="Sylfaen"/>
                <w:lang w:val="hy-AM"/>
              </w:rPr>
              <w:t>հատվածում</w:t>
            </w:r>
            <w:r w:rsidRPr="00197E9C">
              <w:rPr>
                <w:rFonts w:ascii="GHEA Mariam" w:hAnsi="GHEA Mariam"/>
                <w:lang w:val="hy-AM"/>
              </w:rPr>
              <w:t xml:space="preserve"> </w:t>
            </w:r>
            <w:r w:rsidRPr="00197E9C">
              <w:rPr>
                <w:rFonts w:ascii="GHEA Mariam" w:hAnsi="GHEA Mariam" w:cs="Sylfaen"/>
                <w:lang w:val="hy-AM"/>
              </w:rPr>
              <w:t>ներդրումների</w:t>
            </w:r>
            <w:r w:rsidRPr="00197E9C">
              <w:rPr>
                <w:rFonts w:ascii="GHEA Mariam" w:hAnsi="GHEA Mariam"/>
                <w:lang w:val="hy-AM"/>
              </w:rPr>
              <w:t xml:space="preserve"> </w:t>
            </w:r>
            <w:r w:rsidRPr="00197E9C">
              <w:rPr>
                <w:rFonts w:ascii="GHEA Mariam" w:hAnsi="GHEA Mariam" w:cs="Sylfaen"/>
                <w:lang w:val="hy-AM"/>
              </w:rPr>
              <w:t>կատարումը</w:t>
            </w:r>
            <w:r w:rsidRPr="00197E9C">
              <w:rPr>
                <w:rFonts w:ascii="GHEA Mariam" w:hAnsi="GHEA Mariam"/>
                <w:lang w:val="hy-AM"/>
              </w:rPr>
              <w:t xml:space="preserve"> </w:t>
            </w:r>
            <w:r w:rsidRPr="00197E9C">
              <w:rPr>
                <w:rFonts w:ascii="GHEA Mariam" w:hAnsi="GHEA Mariam" w:cs="Sylfaen"/>
                <w:lang w:val="hy-AM"/>
              </w:rPr>
              <w:t>խթանելու</w:t>
            </w:r>
            <w:r w:rsidRPr="00197E9C">
              <w:rPr>
                <w:rFonts w:ascii="GHEA Mariam" w:hAnsi="GHEA Mariam"/>
                <w:lang w:val="hy-AM"/>
              </w:rPr>
              <w:t xml:space="preserve"> </w:t>
            </w:r>
            <w:r w:rsidRPr="00197E9C">
              <w:rPr>
                <w:rFonts w:ascii="GHEA Mariam" w:hAnsi="GHEA Mariam" w:cs="Sylfaen"/>
                <w:lang w:val="hy-AM"/>
              </w:rPr>
              <w:t>նպատակով</w:t>
            </w:r>
            <w:r w:rsidRPr="00197E9C">
              <w:rPr>
                <w:rFonts w:ascii="GHEA Mariam" w:hAnsi="GHEA Mariam"/>
                <w:lang w:val="hy-AM"/>
              </w:rPr>
              <w:t xml:space="preserve"> </w:t>
            </w:r>
            <w:r w:rsidRPr="00197E9C">
              <w:rPr>
                <w:rFonts w:ascii="GHEA Mariam" w:hAnsi="GHEA Mariam" w:cs="Sylfaen"/>
                <w:lang w:val="hy-AM"/>
              </w:rPr>
              <w:t>կապիտալի</w:t>
            </w:r>
            <w:r w:rsidRPr="00197E9C">
              <w:rPr>
                <w:rFonts w:ascii="GHEA Mariam" w:hAnsi="GHEA Mariam"/>
                <w:lang w:val="hy-AM"/>
              </w:rPr>
              <w:t xml:space="preserve"> </w:t>
            </w:r>
            <w:r w:rsidRPr="00197E9C">
              <w:rPr>
                <w:rFonts w:ascii="GHEA Mariam" w:hAnsi="GHEA Mariam" w:cs="Sylfaen"/>
                <w:lang w:val="hy-AM"/>
              </w:rPr>
              <w:t>և</w:t>
            </w:r>
            <w:r w:rsidRPr="00197E9C">
              <w:rPr>
                <w:rFonts w:ascii="GHEA Mariam" w:hAnsi="GHEA Mariam"/>
                <w:lang w:val="hy-AM"/>
              </w:rPr>
              <w:t xml:space="preserve"> </w:t>
            </w:r>
            <w:r w:rsidRPr="00197E9C">
              <w:rPr>
                <w:rFonts w:ascii="GHEA Mariam" w:hAnsi="GHEA Mariam" w:cs="Sylfaen"/>
                <w:lang w:val="hy-AM"/>
              </w:rPr>
              <w:t>եկամտի</w:t>
            </w:r>
            <w:r w:rsidRPr="00197E9C">
              <w:rPr>
                <w:rFonts w:ascii="GHEA Mariam" w:hAnsi="GHEA Mariam"/>
                <w:lang w:val="hy-AM"/>
              </w:rPr>
              <w:t xml:space="preserve"> </w:t>
            </w:r>
            <w:r w:rsidRPr="00197E9C">
              <w:rPr>
                <w:rFonts w:ascii="GHEA Mariam" w:hAnsi="GHEA Mariam" w:cs="Sylfaen"/>
                <w:lang w:val="hy-AM"/>
              </w:rPr>
              <w:t>հարկումից</w:t>
            </w:r>
            <w:r w:rsidRPr="00197E9C">
              <w:rPr>
                <w:rFonts w:ascii="GHEA Mariam" w:hAnsi="GHEA Mariam"/>
                <w:lang w:val="hy-AM"/>
              </w:rPr>
              <w:t xml:space="preserve"> </w:t>
            </w:r>
            <w:r w:rsidRPr="00197E9C">
              <w:rPr>
                <w:rFonts w:ascii="GHEA Mariam" w:hAnsi="GHEA Mariam" w:cs="Sylfaen"/>
                <w:lang w:val="hy-AM"/>
              </w:rPr>
              <w:t>սպառման</w:t>
            </w:r>
            <w:r w:rsidRPr="00197E9C">
              <w:rPr>
                <w:rFonts w:ascii="GHEA Mariam" w:hAnsi="GHEA Mariam"/>
                <w:lang w:val="hy-AM"/>
              </w:rPr>
              <w:t xml:space="preserve"> </w:t>
            </w:r>
            <w:r w:rsidRPr="00197E9C">
              <w:rPr>
                <w:rFonts w:ascii="GHEA Mariam" w:hAnsi="GHEA Mariam" w:cs="Sylfaen"/>
                <w:lang w:val="hy-AM"/>
              </w:rPr>
              <w:t>հարկման</w:t>
            </w:r>
            <w:r w:rsidRPr="00197E9C">
              <w:rPr>
                <w:rFonts w:ascii="GHEA Mariam" w:hAnsi="GHEA Mariam" w:cs="Sylfaen"/>
              </w:rPr>
              <w:t>ն</w:t>
            </w:r>
            <w:r w:rsidRPr="00197E9C">
              <w:rPr>
                <w:rFonts w:ascii="GHEA Mariam" w:hAnsi="GHEA Mariam"/>
              </w:rPr>
              <w:t xml:space="preserve"> </w:t>
            </w:r>
            <w:r w:rsidRPr="00197E9C">
              <w:rPr>
                <w:rFonts w:ascii="GHEA Mariam" w:hAnsi="GHEA Mariam" w:cs="Sylfaen"/>
                <w:lang w:val="hy-AM"/>
              </w:rPr>
              <w:t>աստիճանական</w:t>
            </w:r>
            <w:r w:rsidRPr="00197E9C">
              <w:rPr>
                <w:rFonts w:ascii="GHEA Mariam" w:hAnsi="GHEA Mariam"/>
                <w:lang w:val="hy-AM"/>
              </w:rPr>
              <w:t xml:space="preserve"> </w:t>
            </w:r>
            <w:r w:rsidRPr="00197E9C">
              <w:rPr>
                <w:rFonts w:ascii="GHEA Mariam" w:hAnsi="GHEA Mariam" w:cs="Sylfaen"/>
                <w:lang w:val="hy-AM"/>
              </w:rPr>
              <w:t>անցման</w:t>
            </w:r>
            <w:r w:rsidRPr="00197E9C">
              <w:rPr>
                <w:rFonts w:ascii="GHEA Mariam" w:hAnsi="GHEA Mariam"/>
                <w:lang w:val="hy-AM"/>
              </w:rPr>
              <w:t xml:space="preserve">, </w:t>
            </w:r>
            <w:r w:rsidRPr="00197E9C">
              <w:rPr>
                <w:rFonts w:ascii="GHEA Mariam" w:hAnsi="GHEA Mariam" w:cs="Sylfaen"/>
                <w:lang w:val="hy-AM"/>
              </w:rPr>
              <w:t>ինչպես</w:t>
            </w:r>
            <w:r w:rsidRPr="00197E9C">
              <w:rPr>
                <w:rFonts w:ascii="GHEA Mariam" w:hAnsi="GHEA Mariam"/>
                <w:lang w:val="hy-AM"/>
              </w:rPr>
              <w:t xml:space="preserve"> </w:t>
            </w:r>
            <w:r w:rsidRPr="00197E9C">
              <w:rPr>
                <w:rFonts w:ascii="GHEA Mariam" w:hAnsi="GHEA Mariam" w:cs="Sylfaen"/>
                <w:lang w:val="hy-AM"/>
              </w:rPr>
              <w:t>նաև</w:t>
            </w:r>
            <w:r w:rsidRPr="00197E9C">
              <w:rPr>
                <w:rFonts w:ascii="GHEA Mariam" w:hAnsi="GHEA Mariam"/>
                <w:lang w:val="hy-AM"/>
              </w:rPr>
              <w:t xml:space="preserve"> </w:t>
            </w:r>
            <w:r w:rsidRPr="00197E9C">
              <w:rPr>
                <w:rFonts w:ascii="GHEA Mariam" w:hAnsi="GHEA Mariam" w:cs="Sylfaen"/>
                <w:lang w:val="hy-AM"/>
              </w:rPr>
              <w:t>անշարժ</w:t>
            </w:r>
            <w:r w:rsidRPr="00197E9C">
              <w:rPr>
                <w:rFonts w:ascii="GHEA Mariam" w:hAnsi="GHEA Mariam"/>
                <w:lang w:val="hy-AM"/>
              </w:rPr>
              <w:t xml:space="preserve"> </w:t>
            </w:r>
            <w:r w:rsidRPr="00197E9C">
              <w:rPr>
                <w:rFonts w:ascii="GHEA Mariam" w:hAnsi="GHEA Mariam" w:cs="Sylfaen"/>
                <w:lang w:val="hy-AM"/>
              </w:rPr>
              <w:t>գույքի</w:t>
            </w:r>
            <w:r w:rsidRPr="00197E9C">
              <w:rPr>
                <w:rFonts w:ascii="GHEA Mariam" w:hAnsi="GHEA Mariam"/>
                <w:lang w:val="hy-AM"/>
              </w:rPr>
              <w:t xml:space="preserve"> </w:t>
            </w:r>
            <w:r w:rsidRPr="00197E9C">
              <w:rPr>
                <w:rFonts w:ascii="GHEA Mariam" w:hAnsi="GHEA Mariam" w:cs="Sylfaen"/>
                <w:lang w:val="hy-AM"/>
              </w:rPr>
              <w:t>հարկման</w:t>
            </w:r>
            <w:r w:rsidRPr="00197E9C">
              <w:rPr>
                <w:rFonts w:ascii="GHEA Mariam" w:hAnsi="GHEA Mariam"/>
                <w:color w:val="FF0000"/>
                <w:lang w:val="hy-AM"/>
              </w:rPr>
              <w:t xml:space="preserve"> </w:t>
            </w:r>
            <w:r w:rsidRPr="00197E9C">
              <w:rPr>
                <w:rFonts w:ascii="GHEA Mariam" w:hAnsi="GHEA Mariam" w:cs="Sylfaen"/>
                <w:lang w:val="hy-AM"/>
              </w:rPr>
              <w:t>համակարգը</w:t>
            </w:r>
            <w:r w:rsidRPr="00197E9C">
              <w:rPr>
                <w:rFonts w:ascii="GHEA Mariam" w:hAnsi="GHEA Mariam"/>
                <w:lang w:val="hy-AM"/>
              </w:rPr>
              <w:t xml:space="preserve"> </w:t>
            </w:r>
            <w:r w:rsidRPr="00197E9C">
              <w:rPr>
                <w:rFonts w:ascii="GHEA Mariam" w:hAnsi="GHEA Mariam" w:cs="Sylfaen"/>
                <w:lang w:val="hy-AM"/>
              </w:rPr>
              <w:t>կատարելագործելու</w:t>
            </w:r>
            <w:r w:rsidRPr="00197E9C">
              <w:rPr>
                <w:rFonts w:ascii="GHEA Mariam" w:hAnsi="GHEA Mariam"/>
                <w:lang w:val="hy-AM"/>
              </w:rPr>
              <w:t xml:space="preserve">, </w:t>
            </w:r>
            <w:r w:rsidRPr="00197E9C">
              <w:rPr>
                <w:rFonts w:ascii="GHEA Mariam" w:hAnsi="GHEA Mariam" w:cs="Sylfaen"/>
                <w:lang w:val="hy-AM"/>
              </w:rPr>
              <w:t>այն</w:t>
            </w:r>
            <w:r w:rsidRPr="00197E9C">
              <w:rPr>
                <w:rFonts w:ascii="GHEA Mariam" w:hAnsi="GHEA Mariam"/>
                <w:lang w:val="hy-AM"/>
              </w:rPr>
              <w:t xml:space="preserve"> </w:t>
            </w:r>
            <w:r w:rsidRPr="00197E9C">
              <w:rPr>
                <w:rFonts w:ascii="GHEA Mariam" w:hAnsi="GHEA Mariam" w:cs="Sylfaen"/>
                <w:lang w:val="hy-AM"/>
              </w:rPr>
              <w:t>առավել</w:t>
            </w:r>
            <w:r w:rsidRPr="00197E9C">
              <w:rPr>
                <w:rFonts w:ascii="GHEA Mariam" w:hAnsi="GHEA Mariam"/>
                <w:lang w:val="hy-AM"/>
              </w:rPr>
              <w:t xml:space="preserve"> </w:t>
            </w:r>
            <w:r w:rsidRPr="00197E9C">
              <w:rPr>
                <w:rFonts w:ascii="GHEA Mariam" w:hAnsi="GHEA Mariam" w:cs="Sylfaen"/>
                <w:lang w:val="hy-AM"/>
              </w:rPr>
              <w:t>արդարացի</w:t>
            </w:r>
            <w:r w:rsidRPr="00197E9C">
              <w:rPr>
                <w:rFonts w:ascii="GHEA Mariam" w:hAnsi="GHEA Mariam"/>
                <w:lang w:val="hy-AM"/>
              </w:rPr>
              <w:t xml:space="preserve"> </w:t>
            </w:r>
            <w:r w:rsidRPr="00197E9C">
              <w:rPr>
                <w:rFonts w:ascii="GHEA Mariam" w:hAnsi="GHEA Mariam" w:cs="Sylfaen"/>
                <w:lang w:val="hy-AM"/>
              </w:rPr>
              <w:t>սկզբունքներով</w:t>
            </w:r>
            <w:r w:rsidRPr="00197E9C">
              <w:rPr>
                <w:rFonts w:ascii="GHEA Mariam" w:hAnsi="GHEA Mariam"/>
                <w:lang w:val="hy-AM"/>
              </w:rPr>
              <w:t xml:space="preserve"> </w:t>
            </w:r>
            <w:r w:rsidRPr="00197E9C">
              <w:rPr>
                <w:rFonts w:ascii="GHEA Mariam" w:hAnsi="GHEA Mariam" w:cs="Sylfaen"/>
                <w:lang w:val="hy-AM"/>
              </w:rPr>
              <w:t>գործարկելու</w:t>
            </w:r>
            <w:r w:rsidRPr="00197E9C">
              <w:rPr>
                <w:rFonts w:ascii="GHEA Mariam" w:hAnsi="GHEA Mariam"/>
                <w:lang w:val="hy-AM"/>
              </w:rPr>
              <w:t xml:space="preserve"> </w:t>
            </w:r>
            <w:r w:rsidRPr="00197E9C">
              <w:rPr>
                <w:rFonts w:ascii="GHEA Mariam" w:hAnsi="GHEA Mariam" w:cs="Sylfaen"/>
                <w:lang w:val="hy-AM"/>
              </w:rPr>
              <w:t>և</w:t>
            </w:r>
            <w:r w:rsidRPr="00197E9C">
              <w:rPr>
                <w:rFonts w:ascii="GHEA Mariam" w:hAnsi="GHEA Mariam"/>
                <w:lang w:val="hy-AM"/>
              </w:rPr>
              <w:t xml:space="preserve"> </w:t>
            </w:r>
            <w:r w:rsidRPr="00197E9C">
              <w:rPr>
                <w:rFonts w:ascii="GHEA Mariam" w:hAnsi="GHEA Mariam" w:cs="Sylfaen"/>
                <w:lang w:val="hy-AM"/>
              </w:rPr>
              <w:t>համայնքային</w:t>
            </w:r>
            <w:r w:rsidRPr="00197E9C">
              <w:rPr>
                <w:rFonts w:ascii="GHEA Mariam" w:hAnsi="GHEA Mariam"/>
                <w:lang w:val="hy-AM"/>
              </w:rPr>
              <w:t xml:space="preserve"> </w:t>
            </w:r>
            <w:r w:rsidRPr="00197E9C">
              <w:rPr>
                <w:rFonts w:ascii="GHEA Mariam" w:hAnsi="GHEA Mariam" w:cs="Sylfaen"/>
                <w:lang w:val="hy-AM"/>
              </w:rPr>
              <w:t>բյուջեների</w:t>
            </w:r>
            <w:r w:rsidRPr="00197E9C">
              <w:rPr>
                <w:rFonts w:ascii="GHEA Mariam" w:hAnsi="GHEA Mariam"/>
                <w:lang w:val="hy-AM"/>
              </w:rPr>
              <w:t xml:space="preserve"> </w:t>
            </w:r>
            <w:r w:rsidRPr="00197E9C">
              <w:rPr>
                <w:rFonts w:ascii="GHEA Mariam" w:hAnsi="GHEA Mariam" w:cs="Sylfaen"/>
                <w:lang w:val="hy-AM"/>
              </w:rPr>
              <w:t>հարկային</w:t>
            </w:r>
            <w:r w:rsidRPr="00197E9C">
              <w:rPr>
                <w:rFonts w:ascii="GHEA Mariam" w:hAnsi="GHEA Mariam"/>
                <w:lang w:val="hy-AM"/>
              </w:rPr>
              <w:t xml:space="preserve"> </w:t>
            </w:r>
            <w:r w:rsidRPr="00197E9C">
              <w:rPr>
                <w:rFonts w:ascii="GHEA Mariam" w:hAnsi="GHEA Mariam" w:cs="Sylfaen"/>
                <w:lang w:val="hy-AM"/>
              </w:rPr>
              <w:t>եկամուտների</w:t>
            </w:r>
            <w:r w:rsidRPr="00197E9C">
              <w:rPr>
                <w:rFonts w:ascii="GHEA Mariam" w:hAnsi="GHEA Mariam"/>
                <w:lang w:val="hy-AM"/>
              </w:rPr>
              <w:t xml:space="preserve"> </w:t>
            </w:r>
            <w:r w:rsidRPr="00197E9C">
              <w:rPr>
                <w:rFonts w:ascii="GHEA Mariam" w:hAnsi="GHEA Mariam" w:cs="Sylfaen"/>
                <w:lang w:val="hy-AM"/>
              </w:rPr>
              <w:t>կարևոր</w:t>
            </w:r>
            <w:r w:rsidRPr="00197E9C">
              <w:rPr>
                <w:rFonts w:ascii="GHEA Mariam" w:hAnsi="GHEA Mariam"/>
                <w:lang w:val="hy-AM"/>
              </w:rPr>
              <w:t xml:space="preserve"> </w:t>
            </w:r>
            <w:r w:rsidRPr="00197E9C">
              <w:rPr>
                <w:rFonts w:ascii="GHEA Mariam" w:hAnsi="GHEA Mariam" w:cs="Sylfaen"/>
                <w:lang w:val="hy-AM"/>
              </w:rPr>
              <w:t>աղբյուր</w:t>
            </w:r>
            <w:r w:rsidRPr="00197E9C">
              <w:rPr>
                <w:rFonts w:ascii="GHEA Mariam" w:hAnsi="GHEA Mariam"/>
                <w:lang w:val="hy-AM"/>
              </w:rPr>
              <w:t xml:space="preserve"> </w:t>
            </w:r>
            <w:r w:rsidRPr="00197E9C">
              <w:rPr>
                <w:rFonts w:ascii="GHEA Mariam" w:hAnsi="GHEA Mariam" w:cs="Sylfaen"/>
                <w:lang w:val="hy-AM"/>
              </w:rPr>
              <w:t>դարձնելու</w:t>
            </w:r>
            <w:r w:rsidRPr="00197E9C">
              <w:rPr>
                <w:rFonts w:ascii="GHEA Mariam" w:hAnsi="GHEA Mariam"/>
                <w:lang w:val="hy-AM"/>
              </w:rPr>
              <w:t xml:space="preserve"> </w:t>
            </w:r>
            <w:r w:rsidRPr="00197E9C">
              <w:rPr>
                <w:rFonts w:ascii="GHEA Mariam" w:hAnsi="GHEA Mariam" w:cs="Sylfaen"/>
                <w:lang w:val="ru-RU"/>
              </w:rPr>
              <w:t>անհրաժեշտությամբ</w:t>
            </w:r>
            <w:r w:rsidRPr="00197E9C">
              <w:rPr>
                <w:rFonts w:ascii="GHEA Mariam" w:hAnsi="GHEA Mariam" w:cs="Sylfaen"/>
                <w:lang w:val="hy-AM"/>
              </w:rPr>
              <w:t xml:space="preserve"> </w:t>
            </w:r>
            <w:r w:rsidRPr="00197E9C">
              <w:rPr>
                <w:rFonts w:ascii="GHEA Mariam" w:hAnsi="GHEA Mariam" w:cs="Sylfaen"/>
              </w:rPr>
              <w:t>(</w:t>
            </w:r>
            <w:r w:rsidRPr="00197E9C">
              <w:rPr>
                <w:rFonts w:ascii="GHEA Mariam" w:hAnsi="GHEA Mariam" w:cs="Sylfaen"/>
                <w:lang w:val="hy-AM"/>
              </w:rPr>
              <w:t xml:space="preserve">հիմքը՝ ՀՀ կառավարության «Հայաստանի Հանրապետության կառավարության ծրագրի մասին» </w:t>
            </w:r>
            <w:r w:rsidRPr="00197E9C">
              <w:rPr>
                <w:rFonts w:ascii="GHEA Mariam" w:hAnsi="GHEA Mariam" w:cs="Sylfaen"/>
              </w:rPr>
              <w:t>01.06.2018</w:t>
            </w:r>
            <w:r w:rsidRPr="00197E9C">
              <w:rPr>
                <w:rFonts w:ascii="GHEA Mariam" w:hAnsi="GHEA Mariam" w:cs="Sylfaen"/>
                <w:lang w:val="hy-AM"/>
              </w:rPr>
              <w:t>թ</w:t>
            </w:r>
            <w:r w:rsidRPr="00197E9C">
              <w:rPr>
                <w:rFonts w:ascii="Arial Unicode MS" w:eastAsia="Arial Unicode MS" w:hAnsi="Arial Unicode MS" w:cs="Arial Unicode MS" w:hint="eastAsia"/>
                <w:lang w:val="hy-AM"/>
              </w:rPr>
              <w:t>․</w:t>
            </w:r>
            <w:r w:rsidRPr="00197E9C">
              <w:rPr>
                <w:rFonts w:ascii="GHEA Mariam" w:hAnsi="GHEA Mariam" w:cs="Sylfaen"/>
                <w:lang w:val="hy-AM"/>
              </w:rPr>
              <w:t xml:space="preserve"> </w:t>
            </w:r>
            <w:r w:rsidRPr="00197E9C">
              <w:rPr>
                <w:rFonts w:ascii="GHEA Mariam" w:hAnsi="GHEA Mariam" w:cs="GHEA Grapalat"/>
                <w:lang w:val="hy-AM"/>
              </w:rPr>
              <w:t>թիվ</w:t>
            </w:r>
            <w:r w:rsidRPr="00197E9C">
              <w:rPr>
                <w:rFonts w:ascii="GHEA Mariam" w:hAnsi="GHEA Mariam" w:cs="Sylfaen"/>
                <w:lang w:val="hy-AM"/>
              </w:rPr>
              <w:t xml:space="preserve"> 581-</w:t>
            </w:r>
            <w:r w:rsidRPr="00197E9C">
              <w:rPr>
                <w:rFonts w:ascii="GHEA Mariam" w:hAnsi="GHEA Mariam" w:cs="GHEA Grapalat"/>
                <w:lang w:val="hy-AM"/>
              </w:rPr>
              <w:t>Ա</w:t>
            </w:r>
            <w:r w:rsidRPr="00197E9C">
              <w:rPr>
                <w:rFonts w:ascii="GHEA Mariam" w:hAnsi="GHEA Mariam" w:cs="Sylfaen"/>
                <w:lang w:val="hy-AM"/>
              </w:rPr>
              <w:t xml:space="preserve"> </w:t>
            </w:r>
            <w:r w:rsidRPr="00197E9C">
              <w:rPr>
                <w:rFonts w:ascii="GHEA Mariam" w:hAnsi="GHEA Mariam" w:cs="GHEA Grapalat"/>
                <w:lang w:val="hy-AM"/>
              </w:rPr>
              <w:t>որոշ</w:t>
            </w:r>
            <w:r w:rsidRPr="00197E9C">
              <w:rPr>
                <w:rFonts w:ascii="GHEA Mariam" w:hAnsi="GHEA Mariam" w:cs="Sylfaen"/>
                <w:lang w:val="hy-AM"/>
              </w:rPr>
              <w:t>ման 6</w:t>
            </w:r>
            <w:r w:rsidRPr="00197E9C">
              <w:rPr>
                <w:rFonts w:ascii="Arial Unicode MS" w:eastAsia="Arial Unicode MS" w:hAnsi="Arial Unicode MS" w:cs="Arial Unicode MS" w:hint="eastAsia"/>
                <w:lang w:val="hy-AM"/>
              </w:rPr>
              <w:t>․</w:t>
            </w:r>
            <w:r w:rsidRPr="00197E9C">
              <w:rPr>
                <w:rFonts w:ascii="GHEA Mariam" w:hAnsi="GHEA Mariam" w:cs="Sylfaen"/>
                <w:lang w:val="hy-AM"/>
              </w:rPr>
              <w:t xml:space="preserve">2 </w:t>
            </w:r>
            <w:r w:rsidRPr="00197E9C">
              <w:rPr>
                <w:rFonts w:ascii="GHEA Mariam" w:hAnsi="GHEA Mariam" w:cs="GHEA Grapalat"/>
                <w:lang w:val="hy-AM"/>
              </w:rPr>
              <w:t>մասը</w:t>
            </w:r>
            <w:r w:rsidRPr="00197E9C">
              <w:rPr>
                <w:rFonts w:ascii="GHEA Mariam" w:hAnsi="GHEA Mariam" w:cs="Sylfaen"/>
              </w:rPr>
              <w:t>)</w:t>
            </w:r>
            <w:r w:rsidRPr="00197E9C">
              <w:rPr>
                <w:rFonts w:ascii="GHEA Mariam" w:hAnsi="GHEA Mariam"/>
              </w:rPr>
              <w:t>:</w:t>
            </w:r>
          </w:p>
          <w:p w:rsidR="008C23D0" w:rsidRPr="00197E9C" w:rsidRDefault="008C23D0" w:rsidP="00AF23D1">
            <w:pPr>
              <w:ind w:firstLine="720"/>
              <w:jc w:val="both"/>
              <w:rPr>
                <w:rFonts w:ascii="GHEA Mariam" w:hAnsi="GHEA Mariam"/>
              </w:rPr>
            </w:pPr>
            <w:r w:rsidRPr="00197E9C">
              <w:rPr>
                <w:rFonts w:ascii="GHEA Mariam" w:hAnsi="GHEA Mariam" w:cs="Sylfaen"/>
              </w:rPr>
              <w:t xml:space="preserve">1.1 </w:t>
            </w:r>
            <w:r w:rsidRPr="00197E9C">
              <w:rPr>
                <w:rFonts w:ascii="GHEA Mariam" w:hAnsi="GHEA Mariam" w:cs="Sylfaen"/>
                <w:lang w:val="hy-AM"/>
              </w:rPr>
              <w:t>Կ</w:t>
            </w:r>
            <w:r w:rsidRPr="00197E9C">
              <w:rPr>
                <w:rFonts w:ascii="GHEA Mariam" w:hAnsi="GHEA Mariam" w:cs="Sylfaen"/>
              </w:rPr>
              <w:t>արգավորման</w:t>
            </w:r>
            <w:r w:rsidRPr="00197E9C">
              <w:rPr>
                <w:rFonts w:ascii="GHEA Mariam" w:hAnsi="GHEA Mariam"/>
              </w:rPr>
              <w:t xml:space="preserve"> </w:t>
            </w:r>
            <w:r w:rsidRPr="00197E9C">
              <w:rPr>
                <w:rFonts w:ascii="GHEA Mariam" w:hAnsi="GHEA Mariam" w:cs="Sylfaen"/>
              </w:rPr>
              <w:t>հարաբերությունների</w:t>
            </w:r>
            <w:r w:rsidRPr="00197E9C">
              <w:rPr>
                <w:rFonts w:ascii="GHEA Mariam" w:hAnsi="GHEA Mariam"/>
              </w:rPr>
              <w:t xml:space="preserve"> </w:t>
            </w:r>
            <w:r w:rsidRPr="00197E9C">
              <w:rPr>
                <w:rFonts w:ascii="GHEA Mariam" w:hAnsi="GHEA Mariam" w:cs="Sylfaen"/>
              </w:rPr>
              <w:t>ներկա</w:t>
            </w:r>
            <w:r w:rsidRPr="00197E9C">
              <w:rPr>
                <w:rFonts w:ascii="GHEA Mariam" w:hAnsi="GHEA Mariam"/>
              </w:rPr>
              <w:t xml:space="preserve"> </w:t>
            </w:r>
            <w:r w:rsidRPr="00197E9C">
              <w:rPr>
                <w:rFonts w:ascii="GHEA Mariam" w:hAnsi="GHEA Mariam" w:cs="Sylfaen"/>
              </w:rPr>
              <w:t>վիճակը</w:t>
            </w:r>
            <w:r w:rsidRPr="00197E9C">
              <w:rPr>
                <w:rFonts w:ascii="GHEA Mariam" w:hAnsi="GHEA Mariam"/>
              </w:rPr>
              <w:t xml:space="preserve"> </w:t>
            </w:r>
            <w:r w:rsidRPr="00197E9C">
              <w:rPr>
                <w:rFonts w:ascii="GHEA Mariam" w:hAnsi="GHEA Mariam" w:cs="Sylfaen"/>
              </w:rPr>
              <w:t>և</w:t>
            </w:r>
            <w:r w:rsidRPr="00197E9C">
              <w:rPr>
                <w:rFonts w:ascii="GHEA Mariam" w:hAnsi="GHEA Mariam"/>
              </w:rPr>
              <w:t xml:space="preserve"> </w:t>
            </w:r>
            <w:r w:rsidRPr="00197E9C">
              <w:rPr>
                <w:rFonts w:ascii="GHEA Mariam" w:hAnsi="GHEA Mariam" w:cs="Sylfaen"/>
              </w:rPr>
              <w:t>առկա</w:t>
            </w:r>
            <w:r w:rsidRPr="00197E9C">
              <w:rPr>
                <w:rFonts w:ascii="GHEA Mariam" w:hAnsi="GHEA Mariam"/>
              </w:rPr>
              <w:t xml:space="preserve"> </w:t>
            </w:r>
            <w:r w:rsidRPr="00197E9C">
              <w:rPr>
                <w:rFonts w:ascii="GHEA Mariam" w:hAnsi="GHEA Mariam" w:cs="Sylfaen"/>
              </w:rPr>
              <w:t>խնդիրները</w:t>
            </w:r>
          </w:p>
          <w:p w:rsidR="008C23D0" w:rsidRPr="00197E9C" w:rsidRDefault="008C23D0" w:rsidP="00AF23D1">
            <w:pPr>
              <w:jc w:val="both"/>
              <w:rPr>
                <w:rFonts w:ascii="GHEA Mariam" w:hAnsi="GHEA Mariam"/>
                <w:lang w:val="hy-AM"/>
              </w:rPr>
            </w:pPr>
            <w:r w:rsidRPr="00197E9C">
              <w:rPr>
                <w:rFonts w:ascii="GHEA Mariam" w:hAnsi="GHEA Mariam"/>
                <w:lang w:val="hy-AM"/>
              </w:rPr>
              <w:tab/>
            </w:r>
            <w:r w:rsidRPr="00197E9C">
              <w:rPr>
                <w:rFonts w:ascii="GHEA Mariam" w:hAnsi="GHEA Mariam" w:cs="Sylfaen"/>
                <w:lang w:val="hy-AM"/>
              </w:rPr>
              <w:t>Ներկայումս</w:t>
            </w:r>
            <w:r w:rsidRPr="00197E9C">
              <w:rPr>
                <w:rFonts w:ascii="GHEA Mariam" w:hAnsi="GHEA Mariam"/>
                <w:lang w:val="hy-AM"/>
              </w:rPr>
              <w:t xml:space="preserve"> </w:t>
            </w:r>
            <w:r w:rsidRPr="00197E9C">
              <w:rPr>
                <w:rFonts w:ascii="GHEA Mariam" w:hAnsi="GHEA Mariam" w:cs="Sylfaen"/>
                <w:lang w:val="hy-AM"/>
              </w:rPr>
              <w:t>ՀՀ</w:t>
            </w:r>
            <w:r w:rsidRPr="00197E9C">
              <w:rPr>
                <w:rFonts w:ascii="GHEA Mariam" w:hAnsi="GHEA Mariam"/>
                <w:lang w:val="hy-AM"/>
              </w:rPr>
              <w:t xml:space="preserve"> </w:t>
            </w:r>
            <w:r w:rsidRPr="00197E9C">
              <w:rPr>
                <w:rFonts w:ascii="GHEA Mariam" w:hAnsi="GHEA Mariam" w:cs="Sylfaen"/>
                <w:lang w:val="hy-AM"/>
              </w:rPr>
              <w:t>հարկային</w:t>
            </w:r>
            <w:r w:rsidRPr="00197E9C">
              <w:rPr>
                <w:rFonts w:ascii="GHEA Mariam" w:hAnsi="GHEA Mariam"/>
                <w:lang w:val="hy-AM"/>
              </w:rPr>
              <w:t xml:space="preserve"> </w:t>
            </w:r>
            <w:r w:rsidRPr="00197E9C">
              <w:rPr>
                <w:rFonts w:ascii="GHEA Mariam" w:hAnsi="GHEA Mariam" w:cs="Sylfaen"/>
                <w:lang w:val="hy-AM"/>
              </w:rPr>
              <w:t>օրենսդրությամբ</w:t>
            </w:r>
            <w:r w:rsidRPr="00197E9C">
              <w:rPr>
                <w:rFonts w:ascii="GHEA Mariam" w:hAnsi="GHEA Mariam"/>
                <w:lang w:val="hy-AM"/>
              </w:rPr>
              <w:t xml:space="preserve"> </w:t>
            </w:r>
            <w:r w:rsidRPr="00197E9C">
              <w:rPr>
                <w:rFonts w:ascii="GHEA Mariam" w:hAnsi="GHEA Mariam" w:cs="Sylfaen"/>
                <w:lang w:val="hy-AM"/>
              </w:rPr>
              <w:t>սահմանված՝</w:t>
            </w:r>
            <w:r w:rsidRPr="00197E9C">
              <w:rPr>
                <w:rFonts w:ascii="GHEA Mariam" w:hAnsi="GHEA Mariam"/>
                <w:lang w:val="hy-AM"/>
              </w:rPr>
              <w:t xml:space="preserve"> </w:t>
            </w:r>
            <w:r w:rsidRPr="00197E9C">
              <w:rPr>
                <w:rFonts w:ascii="GHEA Mariam" w:hAnsi="GHEA Mariam" w:cs="Sylfaen"/>
                <w:lang w:val="hy-AM"/>
              </w:rPr>
              <w:t>կապիտալի</w:t>
            </w:r>
            <w:r w:rsidRPr="00197E9C">
              <w:rPr>
                <w:rFonts w:ascii="GHEA Mariam" w:hAnsi="GHEA Mariam"/>
                <w:lang w:val="hy-AM"/>
              </w:rPr>
              <w:t xml:space="preserve"> </w:t>
            </w:r>
            <w:r w:rsidRPr="00197E9C">
              <w:rPr>
                <w:rFonts w:ascii="GHEA Mariam" w:hAnsi="GHEA Mariam" w:cs="Sylfaen"/>
                <w:lang w:val="hy-AM"/>
              </w:rPr>
              <w:t>և</w:t>
            </w:r>
            <w:r w:rsidRPr="00197E9C">
              <w:rPr>
                <w:rFonts w:ascii="GHEA Mariam" w:hAnsi="GHEA Mariam"/>
                <w:lang w:val="hy-AM"/>
              </w:rPr>
              <w:t xml:space="preserve"> </w:t>
            </w:r>
            <w:r w:rsidRPr="00197E9C">
              <w:rPr>
                <w:rFonts w:ascii="GHEA Mariam" w:hAnsi="GHEA Mariam" w:cs="Sylfaen"/>
                <w:lang w:val="hy-AM"/>
              </w:rPr>
              <w:t>եկամուտների</w:t>
            </w:r>
            <w:r w:rsidRPr="00197E9C">
              <w:rPr>
                <w:rFonts w:ascii="GHEA Mariam" w:hAnsi="GHEA Mariam"/>
                <w:lang w:val="hy-AM"/>
              </w:rPr>
              <w:t xml:space="preserve"> </w:t>
            </w:r>
            <w:r w:rsidRPr="00197E9C">
              <w:rPr>
                <w:rFonts w:ascii="GHEA Mariam" w:hAnsi="GHEA Mariam" w:cs="Sylfaen"/>
                <w:lang w:val="hy-AM"/>
              </w:rPr>
              <w:t>հարկման</w:t>
            </w:r>
            <w:r w:rsidRPr="00197E9C">
              <w:rPr>
                <w:rFonts w:ascii="GHEA Mariam" w:hAnsi="GHEA Mariam"/>
                <w:lang w:val="hy-AM"/>
              </w:rPr>
              <w:t xml:space="preserve"> </w:t>
            </w:r>
            <w:r w:rsidRPr="00197E9C">
              <w:rPr>
                <w:rFonts w:ascii="GHEA Mariam" w:hAnsi="GHEA Mariam" w:cs="Sylfaen"/>
                <w:lang w:val="hy-AM"/>
              </w:rPr>
              <w:t>գործող</w:t>
            </w:r>
            <w:r w:rsidRPr="00197E9C">
              <w:rPr>
                <w:rFonts w:ascii="GHEA Mariam" w:hAnsi="GHEA Mariam"/>
                <w:lang w:val="hy-AM"/>
              </w:rPr>
              <w:t xml:space="preserve"> </w:t>
            </w:r>
            <w:r w:rsidRPr="00197E9C">
              <w:rPr>
                <w:rFonts w:ascii="GHEA Mariam" w:hAnsi="GHEA Mariam" w:cs="Sylfaen"/>
                <w:lang w:val="hy-AM"/>
              </w:rPr>
              <w:t>դրույքաչափերի</w:t>
            </w:r>
            <w:r w:rsidRPr="00197E9C">
              <w:rPr>
                <w:rFonts w:ascii="GHEA Mariam" w:hAnsi="GHEA Mariam"/>
                <w:lang w:val="hy-AM"/>
              </w:rPr>
              <w:t xml:space="preserve"> </w:t>
            </w:r>
            <w:r w:rsidRPr="00197E9C">
              <w:rPr>
                <w:rFonts w:ascii="GHEA Mariam" w:hAnsi="GHEA Mariam" w:cs="Sylfaen"/>
                <w:lang w:val="hy-AM"/>
              </w:rPr>
              <w:t>համեմատաբար</w:t>
            </w:r>
            <w:r w:rsidRPr="00197E9C">
              <w:rPr>
                <w:rFonts w:ascii="GHEA Mariam" w:hAnsi="GHEA Mariam"/>
                <w:lang w:val="hy-AM"/>
              </w:rPr>
              <w:t xml:space="preserve"> </w:t>
            </w:r>
            <w:r w:rsidRPr="00197E9C">
              <w:rPr>
                <w:rFonts w:ascii="GHEA Mariam" w:hAnsi="GHEA Mariam" w:cs="Sylfaen"/>
                <w:lang w:val="hy-AM"/>
              </w:rPr>
              <w:t>բարձր</w:t>
            </w:r>
            <w:r w:rsidRPr="00197E9C">
              <w:rPr>
                <w:rFonts w:ascii="GHEA Mariam" w:hAnsi="GHEA Mariam"/>
                <w:lang w:val="hy-AM"/>
              </w:rPr>
              <w:t xml:space="preserve"> </w:t>
            </w:r>
            <w:r w:rsidRPr="00197E9C">
              <w:rPr>
                <w:rFonts w:ascii="GHEA Mariam" w:hAnsi="GHEA Mariam" w:cs="Sylfaen"/>
                <w:lang w:val="hy-AM"/>
              </w:rPr>
              <w:t>լինելը</w:t>
            </w:r>
            <w:r w:rsidRPr="00197E9C">
              <w:rPr>
                <w:rFonts w:ascii="GHEA Mariam" w:hAnsi="GHEA Mariam"/>
                <w:lang w:val="hy-AM"/>
              </w:rPr>
              <w:t xml:space="preserve"> </w:t>
            </w:r>
            <w:r w:rsidRPr="00197E9C">
              <w:rPr>
                <w:rFonts w:ascii="GHEA Mariam" w:hAnsi="GHEA Mariam" w:cs="Sylfaen"/>
                <w:lang w:val="hy-AM"/>
              </w:rPr>
              <w:t>որոշակիորեն</w:t>
            </w:r>
            <w:r w:rsidRPr="00197E9C">
              <w:rPr>
                <w:rFonts w:ascii="GHEA Mariam" w:hAnsi="GHEA Mariam"/>
                <w:lang w:val="hy-AM"/>
              </w:rPr>
              <w:t xml:space="preserve"> </w:t>
            </w:r>
            <w:r w:rsidRPr="00197E9C">
              <w:rPr>
                <w:rFonts w:ascii="GHEA Mariam" w:hAnsi="GHEA Mariam" w:cs="Sylfaen"/>
                <w:lang w:val="hy-AM"/>
              </w:rPr>
              <w:t>զսպում</w:t>
            </w:r>
            <w:r w:rsidRPr="00197E9C">
              <w:rPr>
                <w:rFonts w:ascii="GHEA Mariam" w:hAnsi="GHEA Mariam"/>
                <w:lang w:val="hy-AM"/>
              </w:rPr>
              <w:t xml:space="preserve"> </w:t>
            </w:r>
            <w:r w:rsidRPr="00197E9C">
              <w:rPr>
                <w:rFonts w:ascii="GHEA Mariam" w:hAnsi="GHEA Mariam" w:cs="Sylfaen"/>
                <w:lang w:val="hy-AM"/>
              </w:rPr>
              <w:t>է</w:t>
            </w:r>
            <w:r w:rsidRPr="00197E9C">
              <w:rPr>
                <w:rFonts w:ascii="GHEA Mariam" w:hAnsi="GHEA Mariam"/>
                <w:lang w:val="hy-AM"/>
              </w:rPr>
              <w:t xml:space="preserve">  </w:t>
            </w:r>
            <w:r w:rsidRPr="00197E9C">
              <w:rPr>
                <w:rFonts w:ascii="GHEA Mariam" w:hAnsi="GHEA Mariam" w:cs="Sylfaen"/>
                <w:lang w:val="hy-AM"/>
              </w:rPr>
              <w:t>տնտեսության</w:t>
            </w:r>
            <w:r w:rsidRPr="00197E9C">
              <w:rPr>
                <w:rFonts w:ascii="GHEA Mariam" w:hAnsi="GHEA Mariam"/>
                <w:lang w:val="hy-AM"/>
              </w:rPr>
              <w:t xml:space="preserve"> </w:t>
            </w:r>
            <w:r w:rsidRPr="00197E9C">
              <w:rPr>
                <w:rFonts w:ascii="GHEA Mariam" w:hAnsi="GHEA Mariam" w:cs="Sylfaen"/>
                <w:lang w:val="hy-AM"/>
              </w:rPr>
              <w:t>մեջ</w:t>
            </w:r>
            <w:r w:rsidRPr="00197E9C">
              <w:rPr>
                <w:rFonts w:ascii="GHEA Mariam" w:hAnsi="GHEA Mariam"/>
                <w:lang w:val="hy-AM"/>
              </w:rPr>
              <w:t xml:space="preserve"> </w:t>
            </w:r>
            <w:r w:rsidRPr="00197E9C">
              <w:rPr>
                <w:rFonts w:ascii="GHEA Mariam" w:hAnsi="GHEA Mariam" w:cs="Sylfaen"/>
                <w:lang w:val="hy-AM"/>
              </w:rPr>
              <w:t>կատարվող</w:t>
            </w:r>
            <w:r w:rsidRPr="00197E9C">
              <w:rPr>
                <w:rFonts w:ascii="GHEA Mariam" w:hAnsi="GHEA Mariam"/>
                <w:lang w:val="hy-AM"/>
              </w:rPr>
              <w:t xml:space="preserve"> </w:t>
            </w:r>
            <w:r w:rsidRPr="00197E9C">
              <w:rPr>
                <w:rFonts w:ascii="GHEA Mariam" w:hAnsi="GHEA Mariam" w:cs="Sylfaen"/>
                <w:lang w:val="hy-AM"/>
              </w:rPr>
              <w:t>ներդրումները</w:t>
            </w:r>
            <w:r w:rsidRPr="00197E9C">
              <w:rPr>
                <w:rFonts w:ascii="GHEA Mariam" w:hAnsi="GHEA Mariam"/>
                <w:lang w:val="hy-AM"/>
              </w:rPr>
              <w:t xml:space="preserve">: </w:t>
            </w:r>
            <w:r w:rsidRPr="00197E9C">
              <w:rPr>
                <w:rFonts w:ascii="GHEA Mariam" w:hAnsi="GHEA Mariam" w:cs="Sylfaen"/>
                <w:lang w:val="hy-AM"/>
              </w:rPr>
              <w:t>Միաժամանակ</w:t>
            </w:r>
            <w:r w:rsidRPr="00197E9C">
              <w:rPr>
                <w:rFonts w:ascii="GHEA Mariam" w:hAnsi="GHEA Mariam"/>
                <w:lang w:val="hy-AM"/>
              </w:rPr>
              <w:t xml:space="preserve">, </w:t>
            </w:r>
            <w:r w:rsidRPr="00197E9C">
              <w:rPr>
                <w:rFonts w:ascii="GHEA Mariam" w:hAnsi="GHEA Mariam" w:cs="Sylfaen"/>
                <w:lang w:val="hy-AM"/>
              </w:rPr>
              <w:t>անշարժ</w:t>
            </w:r>
            <w:r w:rsidRPr="00197E9C">
              <w:rPr>
                <w:rFonts w:ascii="GHEA Mariam" w:hAnsi="GHEA Mariam"/>
                <w:lang w:val="hy-AM"/>
              </w:rPr>
              <w:t xml:space="preserve"> </w:t>
            </w:r>
            <w:r w:rsidRPr="00197E9C">
              <w:rPr>
                <w:rFonts w:ascii="GHEA Mariam" w:hAnsi="GHEA Mariam" w:cs="Sylfaen"/>
                <w:lang w:val="hy-AM"/>
              </w:rPr>
              <w:t>գույքի</w:t>
            </w:r>
            <w:r w:rsidRPr="00197E9C">
              <w:rPr>
                <w:rFonts w:ascii="GHEA Mariam" w:hAnsi="GHEA Mariam"/>
                <w:lang w:val="hy-AM"/>
              </w:rPr>
              <w:t xml:space="preserve"> </w:t>
            </w:r>
            <w:r w:rsidRPr="00197E9C">
              <w:rPr>
                <w:rFonts w:ascii="GHEA Mariam" w:hAnsi="GHEA Mariam" w:cs="Sylfaen"/>
                <w:lang w:val="hy-AM"/>
              </w:rPr>
              <w:t>հարկման՝</w:t>
            </w:r>
            <w:r w:rsidRPr="00197E9C">
              <w:rPr>
                <w:rFonts w:ascii="GHEA Mariam" w:hAnsi="GHEA Mariam"/>
                <w:lang w:val="hy-AM"/>
              </w:rPr>
              <w:t xml:space="preserve"> </w:t>
            </w:r>
            <w:r w:rsidRPr="00197E9C">
              <w:rPr>
                <w:rFonts w:ascii="GHEA Mariam" w:hAnsi="GHEA Mariam" w:cs="Sylfaen"/>
                <w:lang w:val="hy-AM"/>
              </w:rPr>
              <w:t>ներկայումս</w:t>
            </w:r>
            <w:r w:rsidRPr="00197E9C">
              <w:rPr>
                <w:rFonts w:ascii="GHEA Mariam" w:hAnsi="GHEA Mariam"/>
                <w:lang w:val="hy-AM"/>
              </w:rPr>
              <w:t xml:space="preserve"> </w:t>
            </w:r>
            <w:r w:rsidRPr="00197E9C">
              <w:rPr>
                <w:rFonts w:ascii="GHEA Mariam" w:hAnsi="GHEA Mariam" w:cs="Sylfaen"/>
                <w:lang w:val="hy-AM"/>
              </w:rPr>
              <w:t>գործող</w:t>
            </w:r>
            <w:r w:rsidRPr="00197E9C">
              <w:rPr>
                <w:rFonts w:ascii="GHEA Mariam" w:hAnsi="GHEA Mariam"/>
                <w:lang w:val="hy-AM"/>
              </w:rPr>
              <w:t xml:space="preserve"> </w:t>
            </w:r>
            <w:r w:rsidRPr="00197E9C">
              <w:rPr>
                <w:rFonts w:ascii="GHEA Mariam" w:hAnsi="GHEA Mariam" w:cs="Sylfaen"/>
                <w:lang w:val="hy-AM"/>
              </w:rPr>
              <w:t>համակարգը</w:t>
            </w:r>
            <w:r w:rsidRPr="00197E9C">
              <w:rPr>
                <w:rFonts w:ascii="GHEA Mariam" w:hAnsi="GHEA Mariam"/>
                <w:lang w:val="hy-AM"/>
              </w:rPr>
              <w:t xml:space="preserve">, </w:t>
            </w:r>
            <w:r w:rsidRPr="00197E9C">
              <w:rPr>
                <w:rFonts w:ascii="GHEA Mariam" w:hAnsi="GHEA Mariam" w:cs="Sylfaen"/>
                <w:lang w:val="hy-AM"/>
              </w:rPr>
              <w:t>գործնականում</w:t>
            </w:r>
            <w:r w:rsidRPr="00197E9C">
              <w:rPr>
                <w:rFonts w:ascii="GHEA Mariam" w:hAnsi="GHEA Mariam"/>
                <w:lang w:val="hy-AM"/>
              </w:rPr>
              <w:t xml:space="preserve">, </w:t>
            </w:r>
            <w:r w:rsidRPr="00197E9C">
              <w:rPr>
                <w:rFonts w:ascii="GHEA Mariam" w:hAnsi="GHEA Mariam" w:cs="Sylfaen"/>
                <w:lang w:val="hy-AM"/>
              </w:rPr>
              <w:t>չի</w:t>
            </w:r>
            <w:r w:rsidRPr="00197E9C">
              <w:rPr>
                <w:rFonts w:ascii="GHEA Mariam" w:hAnsi="GHEA Mariam"/>
                <w:lang w:val="hy-AM"/>
              </w:rPr>
              <w:t xml:space="preserve"> </w:t>
            </w:r>
            <w:r w:rsidRPr="00197E9C">
              <w:rPr>
                <w:rFonts w:ascii="GHEA Mariam" w:hAnsi="GHEA Mariam" w:cs="Sylfaen"/>
                <w:lang w:val="hy-AM"/>
              </w:rPr>
              <w:t>ապահովում</w:t>
            </w:r>
            <w:r w:rsidRPr="00197E9C">
              <w:rPr>
                <w:rFonts w:ascii="GHEA Mariam" w:hAnsi="GHEA Mariam"/>
                <w:lang w:val="hy-AM"/>
              </w:rPr>
              <w:t xml:space="preserve"> </w:t>
            </w:r>
            <w:r w:rsidRPr="00197E9C">
              <w:rPr>
                <w:rFonts w:ascii="GHEA Mariam" w:hAnsi="GHEA Mariam" w:cs="Sylfaen"/>
                <w:lang w:val="hy-AM"/>
              </w:rPr>
              <w:t>հարկման ուղղահայաց</w:t>
            </w:r>
            <w:r w:rsidRPr="00197E9C">
              <w:rPr>
                <w:rFonts w:ascii="GHEA Mariam" w:hAnsi="GHEA Mariam"/>
                <w:lang w:val="hy-AM"/>
              </w:rPr>
              <w:t xml:space="preserve"> </w:t>
            </w:r>
            <w:r w:rsidRPr="00197E9C">
              <w:rPr>
                <w:rFonts w:ascii="GHEA Mariam" w:hAnsi="GHEA Mariam" w:cs="Sylfaen"/>
                <w:lang w:val="hy-AM"/>
              </w:rPr>
              <w:t>արդարության</w:t>
            </w:r>
            <w:r w:rsidRPr="00197E9C">
              <w:rPr>
                <w:rFonts w:ascii="GHEA Mariam" w:hAnsi="GHEA Mariam"/>
                <w:lang w:val="hy-AM"/>
              </w:rPr>
              <w:t xml:space="preserve"> </w:t>
            </w:r>
            <w:r w:rsidRPr="00197E9C">
              <w:rPr>
                <w:rFonts w:ascii="GHEA Mariam" w:hAnsi="GHEA Mariam" w:cs="Sylfaen"/>
                <w:lang w:val="hy-AM"/>
              </w:rPr>
              <w:t>սկզբունքը</w:t>
            </w:r>
            <w:r w:rsidRPr="00197E9C">
              <w:rPr>
                <w:rFonts w:ascii="GHEA Mariam" w:hAnsi="GHEA Mariam"/>
                <w:lang w:val="hy-AM"/>
              </w:rPr>
              <w:t xml:space="preserve"> </w:t>
            </w:r>
            <w:r w:rsidRPr="00197E9C">
              <w:rPr>
                <w:rFonts w:ascii="GHEA Mariam" w:hAnsi="GHEA Mariam" w:cs="Sylfaen"/>
                <w:lang w:val="hy-AM"/>
              </w:rPr>
              <w:t>և</w:t>
            </w:r>
            <w:r w:rsidRPr="00197E9C">
              <w:rPr>
                <w:rFonts w:ascii="GHEA Mariam" w:hAnsi="GHEA Mariam"/>
                <w:lang w:val="hy-AM"/>
              </w:rPr>
              <w:t xml:space="preserve"> </w:t>
            </w:r>
            <w:r w:rsidRPr="00197E9C">
              <w:rPr>
                <w:rFonts w:ascii="GHEA Mariam" w:hAnsi="GHEA Mariam" w:cs="Sylfaen"/>
                <w:lang w:val="hy-AM"/>
              </w:rPr>
              <w:t>չի</w:t>
            </w:r>
            <w:r w:rsidRPr="00197E9C">
              <w:rPr>
                <w:rFonts w:ascii="GHEA Mariam" w:hAnsi="GHEA Mariam"/>
                <w:lang w:val="hy-AM"/>
              </w:rPr>
              <w:t xml:space="preserve"> </w:t>
            </w:r>
            <w:r w:rsidRPr="00197E9C">
              <w:rPr>
                <w:rFonts w:ascii="GHEA Mariam" w:hAnsi="GHEA Mariam" w:cs="Sylfaen"/>
                <w:lang w:val="hy-AM"/>
              </w:rPr>
              <w:t>նպաստում</w:t>
            </w:r>
            <w:r w:rsidRPr="00197E9C">
              <w:rPr>
                <w:rFonts w:ascii="GHEA Mariam" w:hAnsi="GHEA Mariam"/>
                <w:lang w:val="hy-AM"/>
              </w:rPr>
              <w:t xml:space="preserve"> </w:t>
            </w:r>
            <w:r w:rsidRPr="00197E9C">
              <w:rPr>
                <w:rFonts w:ascii="GHEA Mariam" w:hAnsi="GHEA Mariam" w:cs="Sylfaen"/>
                <w:lang w:val="hy-AM"/>
              </w:rPr>
              <w:t>համայնքների</w:t>
            </w:r>
            <w:r w:rsidRPr="00197E9C">
              <w:rPr>
                <w:rFonts w:ascii="GHEA Mariam" w:hAnsi="GHEA Mariam"/>
                <w:lang w:val="hy-AM"/>
              </w:rPr>
              <w:t xml:space="preserve"> </w:t>
            </w:r>
            <w:r w:rsidRPr="00197E9C">
              <w:rPr>
                <w:rFonts w:ascii="GHEA Mariam" w:hAnsi="GHEA Mariam" w:cs="Sylfaen"/>
                <w:lang w:val="hy-AM"/>
              </w:rPr>
              <w:t>ֆինանսական</w:t>
            </w:r>
            <w:r w:rsidRPr="00197E9C">
              <w:rPr>
                <w:rFonts w:ascii="GHEA Mariam" w:hAnsi="GHEA Mariam"/>
                <w:lang w:val="hy-AM"/>
              </w:rPr>
              <w:t xml:space="preserve"> </w:t>
            </w:r>
            <w:r w:rsidRPr="00197E9C">
              <w:rPr>
                <w:rFonts w:ascii="GHEA Mariam" w:hAnsi="GHEA Mariam" w:cs="Sylfaen"/>
                <w:lang w:val="hy-AM"/>
              </w:rPr>
              <w:t>կայունության</w:t>
            </w:r>
            <w:r w:rsidRPr="00197E9C">
              <w:rPr>
                <w:rFonts w:ascii="GHEA Mariam" w:hAnsi="GHEA Mariam"/>
                <w:lang w:val="hy-AM"/>
              </w:rPr>
              <w:t xml:space="preserve"> </w:t>
            </w:r>
            <w:r w:rsidRPr="00197E9C">
              <w:rPr>
                <w:rFonts w:ascii="GHEA Mariam" w:hAnsi="GHEA Mariam" w:cs="Sylfaen"/>
                <w:lang w:val="hy-AM"/>
              </w:rPr>
              <w:t>մակարդակի</w:t>
            </w:r>
            <w:r w:rsidRPr="00197E9C">
              <w:rPr>
                <w:rFonts w:ascii="GHEA Mariam" w:hAnsi="GHEA Mariam"/>
                <w:lang w:val="hy-AM"/>
              </w:rPr>
              <w:t xml:space="preserve"> </w:t>
            </w:r>
            <w:r w:rsidRPr="00197E9C">
              <w:rPr>
                <w:rFonts w:ascii="GHEA Mariam" w:hAnsi="GHEA Mariam" w:cs="Sylfaen"/>
                <w:lang w:val="hy-AM"/>
              </w:rPr>
              <w:t>բարձրացմանը</w:t>
            </w:r>
            <w:r w:rsidRPr="00197E9C">
              <w:rPr>
                <w:rFonts w:ascii="GHEA Mariam" w:hAnsi="GHEA Mariam"/>
                <w:lang w:val="hy-AM"/>
              </w:rPr>
              <w:t>:</w:t>
            </w:r>
          </w:p>
          <w:p w:rsidR="008C23D0" w:rsidRPr="00197E9C" w:rsidRDefault="008C23D0" w:rsidP="00AF23D1">
            <w:pPr>
              <w:ind w:firstLine="720"/>
              <w:jc w:val="both"/>
              <w:rPr>
                <w:rFonts w:ascii="GHEA Mariam" w:hAnsi="GHEA Mariam"/>
                <w:lang w:val="hy-AM"/>
              </w:rPr>
            </w:pPr>
            <w:r w:rsidRPr="00197E9C">
              <w:rPr>
                <w:rFonts w:ascii="GHEA Mariam" w:hAnsi="GHEA Mariam" w:cs="Sylfaen"/>
                <w:lang w:val="hy-AM"/>
              </w:rPr>
              <w:t>1.2 Առկա</w:t>
            </w:r>
            <w:r w:rsidRPr="00197E9C">
              <w:rPr>
                <w:rFonts w:ascii="GHEA Mariam" w:hAnsi="GHEA Mariam"/>
                <w:lang w:val="hy-AM"/>
              </w:rPr>
              <w:t xml:space="preserve"> </w:t>
            </w:r>
            <w:r w:rsidRPr="00197E9C">
              <w:rPr>
                <w:rFonts w:ascii="GHEA Mariam" w:hAnsi="GHEA Mariam" w:cs="Sylfaen"/>
                <w:lang w:val="hy-AM"/>
              </w:rPr>
              <w:t>խնդիրների</w:t>
            </w:r>
            <w:r w:rsidRPr="00197E9C">
              <w:rPr>
                <w:rFonts w:ascii="GHEA Mariam" w:hAnsi="GHEA Mariam"/>
                <w:lang w:val="hy-AM"/>
              </w:rPr>
              <w:t xml:space="preserve"> </w:t>
            </w:r>
            <w:r w:rsidRPr="00197E9C">
              <w:rPr>
                <w:rFonts w:ascii="GHEA Mariam" w:hAnsi="GHEA Mariam" w:cs="Sylfaen"/>
                <w:lang w:val="hy-AM"/>
              </w:rPr>
              <w:t>առաջարկվող</w:t>
            </w:r>
            <w:r w:rsidRPr="00197E9C">
              <w:rPr>
                <w:rFonts w:ascii="GHEA Mariam" w:hAnsi="GHEA Mariam"/>
                <w:lang w:val="hy-AM"/>
              </w:rPr>
              <w:t xml:space="preserve"> </w:t>
            </w:r>
            <w:r w:rsidRPr="00197E9C">
              <w:rPr>
                <w:rFonts w:ascii="GHEA Mariam" w:hAnsi="GHEA Mariam" w:cs="Sylfaen"/>
                <w:lang w:val="hy-AM"/>
              </w:rPr>
              <w:t>լուծումները</w:t>
            </w:r>
          </w:p>
          <w:p w:rsidR="008C23D0" w:rsidRPr="00197E9C" w:rsidRDefault="008C23D0" w:rsidP="00AF23D1">
            <w:pPr>
              <w:ind w:firstLine="720"/>
              <w:jc w:val="both"/>
              <w:rPr>
                <w:rFonts w:ascii="GHEA Mariam" w:hAnsi="GHEA Mariam" w:cs="Sylfaen"/>
                <w:spacing w:val="-6"/>
                <w:lang w:val="hy-AM"/>
              </w:rPr>
            </w:pPr>
            <w:r w:rsidRPr="00197E9C">
              <w:rPr>
                <w:rFonts w:ascii="GHEA Mariam" w:hAnsi="GHEA Mariam" w:cs="Sylfaen"/>
                <w:lang w:val="hy-AM"/>
              </w:rPr>
              <w:t>ՀՀ կառավարության նշյալ միջոցառմամբ նախատեսվում է մշակել և ՀՀ կառավարության քննարկմանը ներկայացնել կապիտալի և եկամտի հարկումից սպառման հարկման աստիճանական անցման, ինչպես նաև անշարժ գույքի հարկման համակարգի կատարելագործմանն ուղղված օրենքի նախագիծ:</w:t>
            </w:r>
          </w:p>
          <w:p w:rsidR="008C23D0" w:rsidRPr="00197E9C" w:rsidRDefault="008C23D0" w:rsidP="008E329A">
            <w:pPr>
              <w:numPr>
                <w:ilvl w:val="0"/>
                <w:numId w:val="227"/>
              </w:numPr>
              <w:jc w:val="both"/>
              <w:rPr>
                <w:rFonts w:ascii="GHEA Mariam" w:hAnsi="GHEA Mariam"/>
              </w:rPr>
            </w:pPr>
            <w:r w:rsidRPr="00197E9C">
              <w:rPr>
                <w:rFonts w:ascii="GHEA Mariam" w:hAnsi="GHEA Mariam" w:cs="Sylfaen"/>
              </w:rPr>
              <w:t>Կարգավորման</w:t>
            </w:r>
            <w:r w:rsidRPr="00197E9C">
              <w:rPr>
                <w:rFonts w:ascii="GHEA Mariam" w:hAnsi="GHEA Mariam"/>
              </w:rPr>
              <w:t xml:space="preserve"> </w:t>
            </w:r>
            <w:r w:rsidRPr="00197E9C">
              <w:rPr>
                <w:rFonts w:ascii="GHEA Mariam" w:hAnsi="GHEA Mariam" w:cs="Sylfaen"/>
              </w:rPr>
              <w:t>առարկան</w:t>
            </w:r>
          </w:p>
          <w:p w:rsidR="008C23D0" w:rsidRPr="00197E9C" w:rsidRDefault="008C23D0" w:rsidP="00AF23D1">
            <w:pPr>
              <w:ind w:firstLine="720"/>
              <w:jc w:val="both"/>
              <w:rPr>
                <w:rFonts w:ascii="GHEA Mariam" w:hAnsi="GHEA Mariam"/>
              </w:rPr>
            </w:pPr>
            <w:r w:rsidRPr="00197E9C">
              <w:rPr>
                <w:rFonts w:ascii="GHEA Mariam" w:hAnsi="GHEA Mariam" w:cs="Sylfaen"/>
                <w:lang w:val="ru-RU"/>
              </w:rPr>
              <w:t>Միջոցառման</w:t>
            </w:r>
            <w:r w:rsidRPr="00197E9C">
              <w:rPr>
                <w:rFonts w:ascii="GHEA Mariam" w:hAnsi="GHEA Mariam"/>
              </w:rPr>
              <w:t xml:space="preserve"> </w:t>
            </w:r>
            <w:r w:rsidRPr="00197E9C">
              <w:rPr>
                <w:rFonts w:ascii="GHEA Mariam" w:hAnsi="GHEA Mariam" w:cs="Sylfaen"/>
                <w:lang w:val="ru-RU"/>
              </w:rPr>
              <w:t>իրականացման</w:t>
            </w:r>
            <w:r w:rsidRPr="00197E9C">
              <w:rPr>
                <w:rFonts w:ascii="GHEA Mariam" w:hAnsi="GHEA Mariam"/>
              </w:rPr>
              <w:t xml:space="preserve"> </w:t>
            </w:r>
            <w:r w:rsidRPr="00197E9C">
              <w:rPr>
                <w:rFonts w:ascii="GHEA Mariam" w:hAnsi="GHEA Mariam" w:cs="Sylfaen"/>
                <w:lang w:val="ru-RU"/>
              </w:rPr>
              <w:t>արդյունքում</w:t>
            </w:r>
            <w:r w:rsidRPr="00197E9C">
              <w:rPr>
                <w:rFonts w:ascii="GHEA Mariam" w:hAnsi="GHEA Mariam"/>
              </w:rPr>
              <w:t xml:space="preserve"> </w:t>
            </w:r>
            <w:r w:rsidRPr="00197E9C">
              <w:rPr>
                <w:rFonts w:ascii="GHEA Mariam" w:hAnsi="GHEA Mariam" w:cs="Sylfaen"/>
                <w:lang w:val="ru-RU"/>
              </w:rPr>
              <w:t>մշակվող</w:t>
            </w:r>
            <w:r w:rsidRPr="00197E9C">
              <w:rPr>
                <w:rFonts w:ascii="GHEA Mariam" w:hAnsi="GHEA Mariam"/>
              </w:rPr>
              <w:t xml:space="preserve"> </w:t>
            </w:r>
            <w:r w:rsidRPr="00197E9C">
              <w:rPr>
                <w:rFonts w:ascii="GHEA Mariam" w:hAnsi="GHEA Mariam" w:cs="Sylfaen"/>
                <w:lang w:val="ru-RU"/>
              </w:rPr>
              <w:t>նախագծի</w:t>
            </w:r>
            <w:r w:rsidRPr="00197E9C">
              <w:rPr>
                <w:rFonts w:ascii="GHEA Mariam" w:hAnsi="GHEA Mariam"/>
              </w:rPr>
              <w:t xml:space="preserve"> </w:t>
            </w:r>
            <w:r w:rsidRPr="00197E9C">
              <w:rPr>
                <w:rFonts w:ascii="GHEA Mariam" w:hAnsi="GHEA Mariam" w:cs="Sylfaen"/>
                <w:lang w:val="ru-RU"/>
              </w:rPr>
              <w:t>կարգավորման</w:t>
            </w:r>
            <w:r w:rsidRPr="00197E9C">
              <w:rPr>
                <w:rFonts w:ascii="GHEA Mariam" w:hAnsi="GHEA Mariam"/>
              </w:rPr>
              <w:t xml:space="preserve"> </w:t>
            </w:r>
            <w:r w:rsidRPr="00197E9C">
              <w:rPr>
                <w:rFonts w:ascii="GHEA Mariam" w:hAnsi="GHEA Mariam" w:cs="Sylfaen"/>
                <w:lang w:val="ru-RU"/>
              </w:rPr>
              <w:t>առարկան</w:t>
            </w:r>
            <w:r w:rsidRPr="00197E9C">
              <w:rPr>
                <w:rFonts w:ascii="GHEA Mariam" w:hAnsi="GHEA Mariam"/>
              </w:rPr>
              <w:t xml:space="preserve"> </w:t>
            </w:r>
            <w:r w:rsidRPr="00197E9C">
              <w:rPr>
                <w:rFonts w:ascii="GHEA Mariam" w:hAnsi="GHEA Mariam" w:cs="Sylfaen"/>
                <w:lang w:val="ru-RU"/>
              </w:rPr>
              <w:t>կապիտալի</w:t>
            </w:r>
            <w:r w:rsidRPr="00197E9C">
              <w:rPr>
                <w:rFonts w:ascii="GHEA Mariam" w:hAnsi="GHEA Mariam" w:cs="Sylfaen"/>
              </w:rPr>
              <w:t xml:space="preserve">, </w:t>
            </w:r>
            <w:r w:rsidRPr="00197E9C">
              <w:rPr>
                <w:rFonts w:ascii="GHEA Mariam" w:hAnsi="GHEA Mariam" w:cs="Sylfaen"/>
                <w:lang w:val="ru-RU"/>
              </w:rPr>
              <w:t>եկամուտների</w:t>
            </w:r>
            <w:r w:rsidRPr="00197E9C">
              <w:rPr>
                <w:rFonts w:ascii="GHEA Mariam" w:hAnsi="GHEA Mariam" w:cs="Sylfaen"/>
              </w:rPr>
              <w:t xml:space="preserve"> և անշարժ գույքի</w:t>
            </w:r>
            <w:r w:rsidRPr="00197E9C">
              <w:rPr>
                <w:rFonts w:ascii="GHEA Mariam" w:hAnsi="GHEA Mariam"/>
              </w:rPr>
              <w:t xml:space="preserve"> </w:t>
            </w:r>
            <w:r w:rsidRPr="00197E9C">
              <w:rPr>
                <w:rFonts w:ascii="GHEA Mariam" w:hAnsi="GHEA Mariam" w:cs="Sylfaen"/>
                <w:lang w:val="ru-RU"/>
              </w:rPr>
              <w:t>հարկման</w:t>
            </w:r>
            <w:r w:rsidRPr="00197E9C">
              <w:rPr>
                <w:rFonts w:ascii="GHEA Mariam" w:hAnsi="GHEA Mariam"/>
              </w:rPr>
              <w:t xml:space="preserve"> </w:t>
            </w:r>
            <w:r w:rsidRPr="00197E9C">
              <w:rPr>
                <w:rFonts w:ascii="GHEA Mariam" w:hAnsi="GHEA Mariam" w:cs="Sylfaen"/>
                <w:lang w:val="ru-RU"/>
              </w:rPr>
              <w:t>համակարգերն</w:t>
            </w:r>
            <w:r w:rsidRPr="00197E9C">
              <w:rPr>
                <w:rFonts w:ascii="GHEA Mariam" w:hAnsi="GHEA Mariam"/>
              </w:rPr>
              <w:t xml:space="preserve"> </w:t>
            </w:r>
            <w:r w:rsidRPr="00197E9C">
              <w:rPr>
                <w:rFonts w:ascii="GHEA Mariam" w:hAnsi="GHEA Mariam" w:cs="Sylfaen"/>
                <w:lang w:val="ru-RU"/>
              </w:rPr>
              <w:t>են</w:t>
            </w:r>
            <w:r w:rsidRPr="00197E9C">
              <w:rPr>
                <w:rFonts w:ascii="GHEA Mariam" w:hAnsi="GHEA Mariam"/>
              </w:rPr>
              <w:t xml:space="preserve">: </w:t>
            </w:r>
          </w:p>
          <w:p w:rsidR="008C23D0" w:rsidRPr="00197E9C" w:rsidRDefault="008C23D0" w:rsidP="008E329A">
            <w:pPr>
              <w:numPr>
                <w:ilvl w:val="0"/>
                <w:numId w:val="227"/>
              </w:numPr>
              <w:jc w:val="both"/>
              <w:rPr>
                <w:rFonts w:ascii="GHEA Mariam" w:hAnsi="GHEA Mariam"/>
              </w:rPr>
            </w:pPr>
            <w:r w:rsidRPr="00197E9C">
              <w:rPr>
                <w:rFonts w:ascii="GHEA Mariam" w:hAnsi="GHEA Mariam" w:cs="Sylfaen"/>
              </w:rPr>
              <w:t>Միջոցառման</w:t>
            </w:r>
            <w:r w:rsidRPr="00197E9C">
              <w:rPr>
                <w:rFonts w:ascii="GHEA Mariam" w:hAnsi="GHEA Mariam"/>
              </w:rPr>
              <w:t xml:space="preserve"> </w:t>
            </w:r>
            <w:r w:rsidRPr="00197E9C">
              <w:rPr>
                <w:rFonts w:ascii="GHEA Mariam" w:hAnsi="GHEA Mariam" w:cs="Sylfaen"/>
              </w:rPr>
              <w:t>իրականացումից</w:t>
            </w:r>
            <w:r w:rsidRPr="00197E9C">
              <w:rPr>
                <w:rFonts w:ascii="GHEA Mariam" w:hAnsi="GHEA Mariam"/>
              </w:rPr>
              <w:t xml:space="preserve"> </w:t>
            </w:r>
            <w:r w:rsidRPr="00197E9C">
              <w:rPr>
                <w:rFonts w:ascii="GHEA Mariam" w:hAnsi="GHEA Mariam" w:cs="Sylfaen"/>
              </w:rPr>
              <w:t>ակնկալվող</w:t>
            </w:r>
            <w:r w:rsidRPr="00197E9C">
              <w:rPr>
                <w:rFonts w:ascii="GHEA Mariam" w:hAnsi="GHEA Mariam"/>
              </w:rPr>
              <w:t xml:space="preserve"> </w:t>
            </w:r>
            <w:r w:rsidRPr="00197E9C">
              <w:rPr>
                <w:rFonts w:ascii="GHEA Mariam" w:hAnsi="GHEA Mariam" w:cs="Sylfaen"/>
              </w:rPr>
              <w:t>արդյունքը</w:t>
            </w:r>
          </w:p>
          <w:p w:rsidR="008C23D0" w:rsidRPr="00197E9C" w:rsidRDefault="008C23D0" w:rsidP="00AF23D1">
            <w:pPr>
              <w:ind w:firstLine="720"/>
              <w:jc w:val="both"/>
              <w:rPr>
                <w:rFonts w:ascii="GHEA Mariam" w:hAnsi="GHEA Mariam"/>
                <w:lang w:val="hy-AM"/>
              </w:rPr>
            </w:pPr>
            <w:r w:rsidRPr="00197E9C">
              <w:rPr>
                <w:rFonts w:ascii="GHEA Mariam" w:hAnsi="GHEA Mariam" w:cs="Sylfaen"/>
                <w:lang w:val="hy-AM"/>
              </w:rPr>
              <w:t>Միջոցառման</w:t>
            </w:r>
            <w:r w:rsidRPr="00197E9C">
              <w:rPr>
                <w:rFonts w:ascii="GHEA Mariam" w:hAnsi="GHEA Mariam"/>
                <w:lang w:val="hy-AM"/>
              </w:rPr>
              <w:t xml:space="preserve"> </w:t>
            </w:r>
            <w:r w:rsidRPr="00197E9C">
              <w:rPr>
                <w:rFonts w:ascii="GHEA Mariam" w:hAnsi="GHEA Mariam" w:cs="Sylfaen"/>
                <w:lang w:val="hy-AM"/>
              </w:rPr>
              <w:t>իրականաց</w:t>
            </w:r>
            <w:r w:rsidRPr="00197E9C">
              <w:rPr>
                <w:rFonts w:ascii="GHEA Mariam" w:hAnsi="GHEA Mariam" w:cs="Sylfaen"/>
              </w:rPr>
              <w:t>ու</w:t>
            </w:r>
            <w:r w:rsidRPr="00197E9C">
              <w:rPr>
                <w:rFonts w:ascii="GHEA Mariam" w:hAnsi="GHEA Mariam" w:cs="Sylfaen"/>
                <w:lang w:val="hy-AM"/>
              </w:rPr>
              <w:t>մ</w:t>
            </w:r>
            <w:r w:rsidRPr="00197E9C">
              <w:rPr>
                <w:rFonts w:ascii="GHEA Mariam" w:hAnsi="GHEA Mariam" w:cs="Sylfaen"/>
              </w:rPr>
              <w:t>ից ակնկալվող</w:t>
            </w:r>
            <w:r w:rsidRPr="00197E9C">
              <w:rPr>
                <w:rFonts w:ascii="GHEA Mariam" w:hAnsi="GHEA Mariam"/>
                <w:lang w:val="hy-AM"/>
              </w:rPr>
              <w:t xml:space="preserve"> </w:t>
            </w:r>
            <w:r w:rsidRPr="00197E9C">
              <w:rPr>
                <w:rFonts w:ascii="GHEA Mariam" w:hAnsi="GHEA Mariam" w:cs="Sylfaen"/>
                <w:lang w:val="hy-AM"/>
              </w:rPr>
              <w:t>արդյունքներն</w:t>
            </w:r>
            <w:r w:rsidRPr="00197E9C">
              <w:rPr>
                <w:rFonts w:ascii="GHEA Mariam" w:hAnsi="GHEA Mariam"/>
                <w:lang w:val="hy-AM"/>
              </w:rPr>
              <w:t xml:space="preserve"> </w:t>
            </w:r>
            <w:r w:rsidRPr="00197E9C">
              <w:rPr>
                <w:rFonts w:ascii="GHEA Mariam" w:hAnsi="GHEA Mariam" w:cs="Sylfaen"/>
                <w:lang w:val="hy-AM"/>
              </w:rPr>
              <w:t>են՝</w:t>
            </w:r>
          </w:p>
          <w:p w:rsidR="008C23D0" w:rsidRPr="00197E9C" w:rsidRDefault="008C23D0" w:rsidP="00AF23D1">
            <w:pPr>
              <w:jc w:val="both"/>
              <w:rPr>
                <w:rFonts w:ascii="GHEA Mariam" w:hAnsi="GHEA Mariam"/>
                <w:lang w:val="hy-AM"/>
              </w:rPr>
            </w:pPr>
            <w:r w:rsidRPr="00197E9C">
              <w:rPr>
                <w:rFonts w:ascii="GHEA Mariam" w:hAnsi="GHEA Mariam" w:cs="Sylfaen"/>
                <w:lang w:val="hy-AM"/>
              </w:rPr>
              <w:t>կապիտալի</w:t>
            </w:r>
            <w:r w:rsidRPr="00197E9C">
              <w:rPr>
                <w:rFonts w:ascii="GHEA Mariam" w:hAnsi="GHEA Mariam"/>
                <w:lang w:val="hy-AM"/>
              </w:rPr>
              <w:t xml:space="preserve"> </w:t>
            </w:r>
            <w:r w:rsidRPr="00197E9C">
              <w:rPr>
                <w:rFonts w:ascii="GHEA Mariam" w:hAnsi="GHEA Mariam" w:cs="Sylfaen"/>
                <w:lang w:val="hy-AM"/>
              </w:rPr>
              <w:t>և</w:t>
            </w:r>
            <w:r w:rsidRPr="00197E9C">
              <w:rPr>
                <w:rFonts w:ascii="GHEA Mariam" w:hAnsi="GHEA Mariam"/>
                <w:lang w:val="hy-AM"/>
              </w:rPr>
              <w:t xml:space="preserve"> </w:t>
            </w:r>
            <w:r w:rsidRPr="00197E9C">
              <w:rPr>
                <w:rFonts w:ascii="GHEA Mariam" w:hAnsi="GHEA Mariam" w:cs="Sylfaen"/>
                <w:lang w:val="hy-AM"/>
              </w:rPr>
              <w:t>եկամտի</w:t>
            </w:r>
            <w:r w:rsidRPr="00197E9C">
              <w:rPr>
                <w:rFonts w:ascii="GHEA Mariam" w:hAnsi="GHEA Mariam"/>
                <w:lang w:val="hy-AM"/>
              </w:rPr>
              <w:t xml:space="preserve"> </w:t>
            </w:r>
            <w:r w:rsidRPr="00197E9C">
              <w:rPr>
                <w:rFonts w:ascii="GHEA Mariam" w:hAnsi="GHEA Mariam" w:cs="Sylfaen"/>
                <w:lang w:val="hy-AM"/>
              </w:rPr>
              <w:t>հարկումից</w:t>
            </w:r>
            <w:r w:rsidRPr="00197E9C">
              <w:rPr>
                <w:rFonts w:ascii="GHEA Mariam" w:hAnsi="GHEA Mariam"/>
                <w:lang w:val="hy-AM"/>
              </w:rPr>
              <w:t xml:space="preserve"> </w:t>
            </w:r>
            <w:r w:rsidRPr="00197E9C">
              <w:rPr>
                <w:rFonts w:ascii="GHEA Mariam" w:hAnsi="GHEA Mariam" w:cs="Sylfaen"/>
                <w:lang w:val="hy-AM"/>
              </w:rPr>
              <w:t>աստիճանական</w:t>
            </w:r>
            <w:r w:rsidRPr="00197E9C">
              <w:rPr>
                <w:rFonts w:ascii="GHEA Mariam" w:hAnsi="GHEA Mariam"/>
                <w:lang w:val="hy-AM"/>
              </w:rPr>
              <w:t xml:space="preserve"> </w:t>
            </w:r>
            <w:r w:rsidRPr="00197E9C">
              <w:rPr>
                <w:rFonts w:ascii="GHEA Mariam" w:hAnsi="GHEA Mariam" w:cs="Sylfaen"/>
                <w:lang w:val="hy-AM"/>
              </w:rPr>
              <w:t>անցում</w:t>
            </w:r>
            <w:r w:rsidRPr="00197E9C">
              <w:rPr>
                <w:rFonts w:ascii="GHEA Mariam" w:hAnsi="GHEA Mariam"/>
                <w:lang w:val="hy-AM"/>
              </w:rPr>
              <w:t xml:space="preserve"> </w:t>
            </w:r>
            <w:r w:rsidRPr="00197E9C">
              <w:rPr>
                <w:rFonts w:ascii="GHEA Mariam" w:hAnsi="GHEA Mariam" w:cs="Sylfaen"/>
                <w:lang w:val="hy-AM"/>
              </w:rPr>
              <w:t>սպառման</w:t>
            </w:r>
            <w:r w:rsidRPr="00197E9C">
              <w:rPr>
                <w:rFonts w:ascii="GHEA Mariam" w:hAnsi="GHEA Mariam"/>
                <w:lang w:val="hy-AM"/>
              </w:rPr>
              <w:t xml:space="preserve"> </w:t>
            </w:r>
            <w:r w:rsidRPr="00197E9C">
              <w:rPr>
                <w:rFonts w:ascii="GHEA Mariam" w:hAnsi="GHEA Mariam" w:cs="Sylfaen"/>
                <w:lang w:val="hy-AM"/>
              </w:rPr>
              <w:t>հարկման՝</w:t>
            </w:r>
            <w:r w:rsidRPr="00197E9C">
              <w:rPr>
                <w:rFonts w:ascii="GHEA Mariam" w:hAnsi="GHEA Mariam" w:cs="Arial"/>
                <w:lang w:val="hy-AM"/>
              </w:rPr>
              <w:t xml:space="preserve"> </w:t>
            </w:r>
            <w:r w:rsidRPr="00197E9C">
              <w:rPr>
                <w:rFonts w:ascii="GHEA Mariam" w:hAnsi="GHEA Mariam" w:cs="Sylfaen"/>
                <w:lang w:val="hy-AM"/>
              </w:rPr>
              <w:t>տնտեսության</w:t>
            </w:r>
            <w:r w:rsidRPr="00197E9C">
              <w:rPr>
                <w:rFonts w:ascii="GHEA Mariam" w:hAnsi="GHEA Mariam"/>
                <w:lang w:val="hy-AM"/>
              </w:rPr>
              <w:t xml:space="preserve"> </w:t>
            </w:r>
            <w:r w:rsidRPr="00197E9C">
              <w:rPr>
                <w:rFonts w:ascii="GHEA Mariam" w:hAnsi="GHEA Mariam" w:cs="Sylfaen"/>
                <w:lang w:val="hy-AM"/>
              </w:rPr>
              <w:t>իրական</w:t>
            </w:r>
            <w:r w:rsidRPr="00197E9C">
              <w:rPr>
                <w:rFonts w:ascii="GHEA Mariam" w:hAnsi="GHEA Mariam"/>
                <w:lang w:val="hy-AM"/>
              </w:rPr>
              <w:t xml:space="preserve"> </w:t>
            </w:r>
            <w:r w:rsidRPr="00197E9C">
              <w:rPr>
                <w:rFonts w:ascii="GHEA Mariam" w:hAnsi="GHEA Mariam" w:cs="Sylfaen"/>
                <w:lang w:val="hy-AM"/>
              </w:rPr>
              <w:t>հատվածում</w:t>
            </w:r>
            <w:r w:rsidRPr="00197E9C">
              <w:rPr>
                <w:rFonts w:ascii="GHEA Mariam" w:hAnsi="GHEA Mariam"/>
                <w:lang w:val="hy-AM"/>
              </w:rPr>
              <w:t xml:space="preserve"> </w:t>
            </w:r>
            <w:r w:rsidRPr="00197E9C">
              <w:rPr>
                <w:rFonts w:ascii="GHEA Mariam" w:hAnsi="GHEA Mariam" w:cs="Sylfaen"/>
                <w:lang w:val="hy-AM"/>
              </w:rPr>
              <w:t>ներդրումների</w:t>
            </w:r>
            <w:r w:rsidRPr="00197E9C">
              <w:rPr>
                <w:rFonts w:ascii="GHEA Mariam" w:hAnsi="GHEA Mariam"/>
                <w:lang w:val="hy-AM"/>
              </w:rPr>
              <w:t xml:space="preserve"> </w:t>
            </w:r>
            <w:r w:rsidRPr="00197E9C">
              <w:rPr>
                <w:rFonts w:ascii="GHEA Mariam" w:hAnsi="GHEA Mariam" w:cs="Sylfaen"/>
                <w:lang w:val="hy-AM"/>
              </w:rPr>
              <w:t>կատարումը</w:t>
            </w:r>
            <w:r w:rsidRPr="00197E9C">
              <w:rPr>
                <w:rFonts w:ascii="GHEA Mariam" w:hAnsi="GHEA Mariam"/>
                <w:lang w:val="hy-AM"/>
              </w:rPr>
              <w:t xml:space="preserve"> </w:t>
            </w:r>
            <w:r w:rsidRPr="00197E9C">
              <w:rPr>
                <w:rFonts w:ascii="GHEA Mariam" w:hAnsi="GHEA Mariam" w:cs="Sylfaen"/>
                <w:lang w:val="hy-AM"/>
              </w:rPr>
              <w:t>խթանելու</w:t>
            </w:r>
            <w:r w:rsidRPr="00197E9C">
              <w:rPr>
                <w:rFonts w:ascii="GHEA Mariam" w:hAnsi="GHEA Mariam"/>
                <w:lang w:val="hy-AM"/>
              </w:rPr>
              <w:t xml:space="preserve"> </w:t>
            </w:r>
            <w:r w:rsidRPr="00197E9C">
              <w:rPr>
                <w:rFonts w:ascii="GHEA Mariam" w:hAnsi="GHEA Mariam" w:cs="Sylfaen"/>
                <w:lang w:val="hy-AM"/>
              </w:rPr>
              <w:t>նպատակով</w:t>
            </w:r>
            <w:r w:rsidRPr="00197E9C">
              <w:rPr>
                <w:rFonts w:ascii="GHEA Mariam" w:hAnsi="GHEA Mariam"/>
                <w:lang w:val="hy-AM"/>
              </w:rPr>
              <w:t xml:space="preserve">, </w:t>
            </w:r>
            <w:r w:rsidRPr="00197E9C">
              <w:rPr>
                <w:rFonts w:ascii="GHEA Mariam" w:hAnsi="GHEA Mariam" w:cs="Sylfaen"/>
                <w:lang w:val="hy-AM"/>
              </w:rPr>
              <w:t>անշարժ</w:t>
            </w:r>
            <w:r w:rsidRPr="00197E9C">
              <w:rPr>
                <w:rFonts w:ascii="GHEA Mariam" w:hAnsi="GHEA Mariam"/>
                <w:lang w:val="hy-AM"/>
              </w:rPr>
              <w:t xml:space="preserve"> </w:t>
            </w:r>
            <w:r w:rsidRPr="00197E9C">
              <w:rPr>
                <w:rFonts w:ascii="GHEA Mariam" w:hAnsi="GHEA Mariam" w:cs="Sylfaen"/>
                <w:lang w:val="hy-AM"/>
              </w:rPr>
              <w:t>գույքի</w:t>
            </w:r>
            <w:r w:rsidRPr="00197E9C">
              <w:rPr>
                <w:rFonts w:ascii="GHEA Mariam" w:hAnsi="GHEA Mariam"/>
                <w:lang w:val="hy-AM"/>
              </w:rPr>
              <w:t xml:space="preserve"> </w:t>
            </w:r>
            <w:r w:rsidRPr="00197E9C">
              <w:rPr>
                <w:rFonts w:ascii="GHEA Mariam" w:hAnsi="GHEA Mariam" w:cs="Sylfaen"/>
                <w:lang w:val="hy-AM"/>
              </w:rPr>
              <w:t>հարկման</w:t>
            </w:r>
            <w:r w:rsidRPr="00197E9C">
              <w:rPr>
                <w:rFonts w:ascii="GHEA Mariam" w:hAnsi="GHEA Mariam"/>
                <w:lang w:val="hy-AM"/>
              </w:rPr>
              <w:t xml:space="preserve"> </w:t>
            </w:r>
            <w:r w:rsidRPr="00197E9C">
              <w:rPr>
                <w:rFonts w:ascii="GHEA Mariam" w:hAnsi="GHEA Mariam" w:cs="Sylfaen"/>
                <w:lang w:val="hy-AM"/>
              </w:rPr>
              <w:t>համակարգի</w:t>
            </w:r>
            <w:r w:rsidRPr="00197E9C">
              <w:rPr>
                <w:rFonts w:ascii="GHEA Mariam" w:hAnsi="GHEA Mariam"/>
                <w:lang w:val="hy-AM"/>
              </w:rPr>
              <w:t xml:space="preserve"> </w:t>
            </w:r>
            <w:r w:rsidRPr="00197E9C">
              <w:rPr>
                <w:rFonts w:ascii="GHEA Mariam" w:hAnsi="GHEA Mariam" w:cs="Sylfaen"/>
                <w:lang w:val="hy-AM"/>
              </w:rPr>
              <w:t>կատարելագործում՝</w:t>
            </w:r>
            <w:r w:rsidRPr="00197E9C">
              <w:rPr>
                <w:rFonts w:ascii="GHEA Mariam" w:hAnsi="GHEA Mariam"/>
                <w:lang w:val="hy-AM"/>
              </w:rPr>
              <w:t xml:space="preserve"> </w:t>
            </w:r>
            <w:r w:rsidRPr="00197E9C">
              <w:rPr>
                <w:rFonts w:ascii="GHEA Mariam" w:hAnsi="GHEA Mariam" w:cs="Sylfaen"/>
                <w:lang w:val="hy-AM"/>
              </w:rPr>
              <w:t>այն</w:t>
            </w:r>
            <w:r w:rsidRPr="00197E9C">
              <w:rPr>
                <w:rFonts w:ascii="GHEA Mariam" w:hAnsi="GHEA Mariam"/>
                <w:lang w:val="hy-AM"/>
              </w:rPr>
              <w:t xml:space="preserve"> </w:t>
            </w:r>
            <w:r w:rsidRPr="00197E9C">
              <w:rPr>
                <w:rFonts w:ascii="GHEA Mariam" w:hAnsi="GHEA Mariam" w:cs="Sylfaen"/>
                <w:lang w:val="hy-AM"/>
              </w:rPr>
              <w:t>առավել</w:t>
            </w:r>
            <w:r w:rsidRPr="00197E9C">
              <w:rPr>
                <w:rFonts w:ascii="GHEA Mariam" w:hAnsi="GHEA Mariam"/>
                <w:lang w:val="hy-AM"/>
              </w:rPr>
              <w:t xml:space="preserve"> </w:t>
            </w:r>
            <w:r w:rsidRPr="00197E9C">
              <w:rPr>
                <w:rFonts w:ascii="GHEA Mariam" w:hAnsi="GHEA Mariam" w:cs="Sylfaen"/>
                <w:lang w:val="hy-AM"/>
              </w:rPr>
              <w:t>արդարացի</w:t>
            </w:r>
            <w:r w:rsidRPr="00197E9C">
              <w:rPr>
                <w:rFonts w:ascii="GHEA Mariam" w:hAnsi="GHEA Mariam"/>
                <w:lang w:val="hy-AM"/>
              </w:rPr>
              <w:t xml:space="preserve"> </w:t>
            </w:r>
            <w:r w:rsidRPr="00197E9C">
              <w:rPr>
                <w:rFonts w:ascii="GHEA Mariam" w:hAnsi="GHEA Mariam" w:cs="Sylfaen"/>
                <w:lang w:val="hy-AM"/>
              </w:rPr>
              <w:t>սկզբունքներով</w:t>
            </w:r>
            <w:r w:rsidRPr="00197E9C">
              <w:rPr>
                <w:rFonts w:ascii="GHEA Mariam" w:hAnsi="GHEA Mariam"/>
                <w:lang w:val="hy-AM"/>
              </w:rPr>
              <w:t xml:space="preserve"> </w:t>
            </w:r>
            <w:r w:rsidRPr="00197E9C">
              <w:rPr>
                <w:rFonts w:ascii="GHEA Mariam" w:hAnsi="GHEA Mariam" w:cs="Sylfaen"/>
                <w:lang w:val="hy-AM"/>
              </w:rPr>
              <w:t>գործարկելու</w:t>
            </w:r>
            <w:r w:rsidRPr="00197E9C">
              <w:rPr>
                <w:rFonts w:ascii="GHEA Mariam" w:hAnsi="GHEA Mariam"/>
                <w:lang w:val="hy-AM"/>
              </w:rPr>
              <w:t xml:space="preserve"> </w:t>
            </w:r>
            <w:r w:rsidRPr="00197E9C">
              <w:rPr>
                <w:rFonts w:ascii="GHEA Mariam" w:hAnsi="GHEA Mariam" w:cs="Sylfaen"/>
                <w:lang w:val="hy-AM"/>
              </w:rPr>
              <w:t>և</w:t>
            </w:r>
            <w:r w:rsidRPr="00197E9C">
              <w:rPr>
                <w:rFonts w:ascii="GHEA Mariam" w:hAnsi="GHEA Mariam"/>
                <w:lang w:val="hy-AM"/>
              </w:rPr>
              <w:t xml:space="preserve"> </w:t>
            </w:r>
            <w:r w:rsidRPr="00197E9C">
              <w:rPr>
                <w:rFonts w:ascii="GHEA Mariam" w:hAnsi="GHEA Mariam" w:cs="Sylfaen"/>
                <w:lang w:val="hy-AM"/>
              </w:rPr>
              <w:t>համայնքների</w:t>
            </w:r>
            <w:r w:rsidRPr="00197E9C">
              <w:rPr>
                <w:rFonts w:ascii="GHEA Mariam" w:hAnsi="GHEA Mariam"/>
                <w:lang w:val="hy-AM"/>
              </w:rPr>
              <w:t xml:space="preserve"> </w:t>
            </w:r>
            <w:r w:rsidRPr="00197E9C">
              <w:rPr>
                <w:rFonts w:ascii="GHEA Mariam" w:hAnsi="GHEA Mariam" w:cs="Sylfaen"/>
                <w:lang w:val="hy-AM"/>
              </w:rPr>
              <w:t>բյուջեների</w:t>
            </w:r>
            <w:r w:rsidRPr="00197E9C">
              <w:rPr>
                <w:rFonts w:ascii="GHEA Mariam" w:hAnsi="GHEA Mariam"/>
                <w:lang w:val="hy-AM"/>
              </w:rPr>
              <w:t xml:space="preserve"> </w:t>
            </w:r>
            <w:r w:rsidRPr="00197E9C">
              <w:rPr>
                <w:rFonts w:ascii="GHEA Mariam" w:hAnsi="GHEA Mariam" w:cs="Sylfaen"/>
                <w:lang w:val="hy-AM"/>
              </w:rPr>
              <w:t>հարկային</w:t>
            </w:r>
            <w:r w:rsidRPr="00197E9C">
              <w:rPr>
                <w:rFonts w:ascii="GHEA Mariam" w:hAnsi="GHEA Mariam"/>
                <w:lang w:val="hy-AM"/>
              </w:rPr>
              <w:t xml:space="preserve"> </w:t>
            </w:r>
            <w:r w:rsidRPr="00197E9C">
              <w:rPr>
                <w:rFonts w:ascii="GHEA Mariam" w:hAnsi="GHEA Mariam" w:cs="Sylfaen"/>
                <w:lang w:val="hy-AM"/>
              </w:rPr>
              <w:t>եկամուտների</w:t>
            </w:r>
            <w:r w:rsidRPr="00197E9C">
              <w:rPr>
                <w:rFonts w:ascii="GHEA Mariam" w:hAnsi="GHEA Mariam"/>
                <w:lang w:val="hy-AM"/>
              </w:rPr>
              <w:t xml:space="preserve"> </w:t>
            </w:r>
            <w:r w:rsidRPr="00197E9C">
              <w:rPr>
                <w:rFonts w:ascii="GHEA Mariam" w:hAnsi="GHEA Mariam" w:cs="Sylfaen"/>
                <w:lang w:val="hy-AM"/>
              </w:rPr>
              <w:t>կարևոր</w:t>
            </w:r>
            <w:r w:rsidRPr="00197E9C">
              <w:rPr>
                <w:rFonts w:ascii="GHEA Mariam" w:hAnsi="GHEA Mariam"/>
                <w:lang w:val="hy-AM"/>
              </w:rPr>
              <w:t xml:space="preserve"> </w:t>
            </w:r>
            <w:r w:rsidRPr="00197E9C">
              <w:rPr>
                <w:rFonts w:ascii="GHEA Mariam" w:hAnsi="GHEA Mariam" w:cs="Sylfaen"/>
                <w:lang w:val="hy-AM"/>
              </w:rPr>
              <w:t>աղբյուր</w:t>
            </w:r>
            <w:r w:rsidRPr="00197E9C">
              <w:rPr>
                <w:rFonts w:ascii="GHEA Mariam" w:hAnsi="GHEA Mariam"/>
                <w:lang w:val="hy-AM"/>
              </w:rPr>
              <w:t xml:space="preserve"> </w:t>
            </w:r>
            <w:r w:rsidRPr="00197E9C">
              <w:rPr>
                <w:rFonts w:ascii="GHEA Mariam" w:hAnsi="GHEA Mariam" w:cs="Sylfaen"/>
                <w:lang w:val="hy-AM"/>
              </w:rPr>
              <w:t>դարձնելու</w:t>
            </w:r>
            <w:r w:rsidRPr="00197E9C">
              <w:rPr>
                <w:rFonts w:ascii="GHEA Mariam" w:hAnsi="GHEA Mariam"/>
                <w:lang w:val="hy-AM"/>
              </w:rPr>
              <w:t xml:space="preserve"> </w:t>
            </w:r>
            <w:r w:rsidRPr="00197E9C">
              <w:rPr>
                <w:rFonts w:ascii="GHEA Mariam" w:hAnsi="GHEA Mariam" w:cs="Sylfaen"/>
                <w:lang w:val="hy-AM"/>
              </w:rPr>
              <w:t>նպատակով</w:t>
            </w:r>
            <w:r w:rsidRPr="00197E9C">
              <w:rPr>
                <w:rFonts w:ascii="GHEA Mariam" w:hAnsi="GHEA Mariam"/>
                <w:lang w:val="hy-AM"/>
              </w:rPr>
              <w:t>:</w:t>
            </w:r>
          </w:p>
          <w:p w:rsidR="008C23D0" w:rsidRPr="00197E9C" w:rsidRDefault="008C23D0" w:rsidP="00AF23D1">
            <w:pPr>
              <w:pStyle w:val="mechtex"/>
              <w:jc w:val="both"/>
              <w:rPr>
                <w:rFonts w:ascii="GHEA Mariam" w:hAnsi="GHEA Mariam"/>
                <w:caps/>
                <w:sz w:val="20"/>
                <w:lang w:val="hy-AM"/>
              </w:rPr>
            </w:pPr>
          </w:p>
        </w:tc>
      </w:tr>
      <w:tr w:rsidR="008C23D0" w:rsidRPr="00197E9C"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Pr>
                <w:rFonts w:ascii="GHEA Mariam" w:hAnsi="GHEA Mariam"/>
                <w:caps/>
                <w:sz w:val="20"/>
              </w:rPr>
              <w:lastRenderedPageBreak/>
              <w:t>273</w:t>
            </w:r>
          </w:p>
        </w:tc>
        <w:tc>
          <w:tcPr>
            <w:tcW w:w="10632" w:type="dxa"/>
          </w:tcPr>
          <w:p w:rsidR="008C23D0" w:rsidRPr="00197E9C" w:rsidRDefault="008C23D0" w:rsidP="00AF23D1">
            <w:pPr>
              <w:jc w:val="center"/>
              <w:rPr>
                <w:rFonts w:ascii="GHEA Mariam" w:hAnsi="GHEA Mariam" w:cs="Sylfaen"/>
                <w:lang w:val="hy-AM"/>
              </w:rPr>
            </w:pPr>
            <w:r w:rsidRPr="00197E9C">
              <w:rPr>
                <w:rFonts w:ascii="GHEA Mariam" w:hAnsi="GHEA Mariam"/>
                <w:lang w:val="hy-AM"/>
              </w:rPr>
              <w:t></w:t>
            </w:r>
            <w:r w:rsidRPr="00197E9C">
              <w:rPr>
                <w:rFonts w:ascii="GHEA Mariam" w:hAnsi="GHEA Mariam" w:cs="Sylfaen"/>
                <w:lang w:val="hy-AM"/>
              </w:rPr>
              <w:t xml:space="preserve">Ակտիվ աշխատանքների իրականացում՝ ուղղված միջազգային հարկային հարաբերություններում ՀՀ ներգրավվածության ապահովմանը և միջազգային առևտրի հարկման լավագույն փորձին համապատասխան հարկային հարաբերությունների կարգավորումների կատարելագործմանը </w:t>
            </w:r>
          </w:p>
          <w:p w:rsidR="008C23D0" w:rsidRPr="00197E9C" w:rsidRDefault="008C23D0" w:rsidP="00AF23D1">
            <w:pPr>
              <w:jc w:val="center"/>
              <w:rPr>
                <w:rFonts w:ascii="GHEA Mariam" w:hAnsi="GHEA Mariam" w:cs="Sylfaen"/>
              </w:rPr>
            </w:pPr>
            <w:r w:rsidRPr="00197E9C">
              <w:rPr>
                <w:rFonts w:ascii="GHEA Mariam" w:hAnsi="GHEA Mariam" w:cs="Sylfaen"/>
              </w:rPr>
              <w:t>ՄԻՋՈՑԱՌՄԱՆ</w:t>
            </w:r>
          </w:p>
          <w:p w:rsidR="008C23D0" w:rsidRPr="00197E9C" w:rsidRDefault="008C23D0" w:rsidP="00AF23D1">
            <w:pPr>
              <w:jc w:val="center"/>
              <w:rPr>
                <w:rFonts w:ascii="GHEA Mariam" w:hAnsi="GHEA Mariam"/>
                <w:lang w:val="hy-AM"/>
              </w:rPr>
            </w:pPr>
            <w:r w:rsidRPr="00197E9C">
              <w:rPr>
                <w:rFonts w:ascii="GHEA Mariam" w:hAnsi="GHEA Mariam" w:cs="Sylfaen"/>
                <w:lang w:val="hy-AM"/>
              </w:rPr>
              <w:t xml:space="preserve"> </w:t>
            </w:r>
          </w:p>
          <w:p w:rsidR="008C23D0" w:rsidRPr="00197E9C" w:rsidRDefault="008C23D0" w:rsidP="008E329A">
            <w:pPr>
              <w:numPr>
                <w:ilvl w:val="0"/>
                <w:numId w:val="228"/>
              </w:numPr>
              <w:ind w:left="0" w:firstLine="540"/>
              <w:jc w:val="both"/>
              <w:rPr>
                <w:rFonts w:ascii="GHEA Mariam" w:hAnsi="GHEA Mariam"/>
                <w:lang w:val="hy-AM"/>
              </w:rPr>
            </w:pPr>
            <w:r w:rsidRPr="00197E9C">
              <w:rPr>
                <w:rFonts w:ascii="GHEA Mariam" w:hAnsi="GHEA Mariam" w:cs="Sylfaen"/>
                <w:lang w:val="hy-AM"/>
              </w:rPr>
              <w:t xml:space="preserve"> Միջոցառման</w:t>
            </w:r>
            <w:r w:rsidRPr="00197E9C">
              <w:rPr>
                <w:rFonts w:ascii="GHEA Mariam" w:hAnsi="GHEA Mariam"/>
                <w:lang w:val="hy-AM"/>
              </w:rPr>
              <w:t xml:space="preserve"> </w:t>
            </w:r>
            <w:r w:rsidRPr="00197E9C">
              <w:rPr>
                <w:rFonts w:ascii="GHEA Mariam" w:hAnsi="GHEA Mariam" w:cs="Sylfaen"/>
                <w:lang w:val="hy-AM"/>
              </w:rPr>
              <w:t>իրականացման</w:t>
            </w:r>
            <w:r w:rsidRPr="00197E9C">
              <w:rPr>
                <w:rFonts w:ascii="GHEA Mariam" w:hAnsi="GHEA Mariam"/>
                <w:lang w:val="hy-AM"/>
              </w:rPr>
              <w:t xml:space="preserve"> </w:t>
            </w:r>
            <w:r w:rsidRPr="00197E9C">
              <w:rPr>
                <w:rFonts w:ascii="GHEA Mariam" w:hAnsi="GHEA Mariam" w:cs="Sylfaen"/>
                <w:lang w:val="hy-AM"/>
              </w:rPr>
              <w:t>անհրաժեշտությունը</w:t>
            </w:r>
            <w:r w:rsidRPr="00197E9C">
              <w:rPr>
                <w:rFonts w:ascii="GHEA Mariam" w:hAnsi="GHEA Mariam"/>
                <w:lang w:val="hy-AM"/>
              </w:rPr>
              <w:t xml:space="preserve"> </w:t>
            </w:r>
            <w:r w:rsidRPr="00197E9C">
              <w:rPr>
                <w:rFonts w:ascii="GHEA Mariam" w:hAnsi="GHEA Mariam" w:cs="Sylfaen"/>
                <w:lang w:val="hy-AM"/>
              </w:rPr>
              <w:t>և</w:t>
            </w:r>
            <w:r w:rsidRPr="00197E9C">
              <w:rPr>
                <w:rFonts w:ascii="GHEA Mariam" w:hAnsi="GHEA Mariam"/>
                <w:lang w:val="hy-AM"/>
              </w:rPr>
              <w:t xml:space="preserve"> </w:t>
            </w:r>
            <w:r w:rsidRPr="00197E9C">
              <w:rPr>
                <w:rFonts w:ascii="GHEA Mariam" w:hAnsi="GHEA Mariam" w:cs="Sylfaen"/>
                <w:lang w:val="hy-AM"/>
              </w:rPr>
              <w:t>նպատակը</w:t>
            </w:r>
          </w:p>
          <w:p w:rsidR="008C23D0" w:rsidRPr="00197E9C" w:rsidRDefault="008C23D0" w:rsidP="00AF23D1">
            <w:pPr>
              <w:ind w:firstLine="540"/>
              <w:jc w:val="both"/>
              <w:rPr>
                <w:rFonts w:ascii="GHEA Mariam" w:hAnsi="GHEA Mariam"/>
                <w:lang w:val="hy-AM"/>
              </w:rPr>
            </w:pPr>
            <w:r w:rsidRPr="00197E9C">
              <w:rPr>
                <w:rFonts w:ascii="GHEA Mariam" w:hAnsi="GHEA Mariam"/>
                <w:lang w:val="hy-AM"/>
              </w:rPr>
              <w:t>Միջոցառման իրականացման անհրաժեշտությունը բխում է ՀՀ կառավարության ծրագրի 6.2-րդ բաժնի «Պայքար ստվերի դեմ, պետական եկամուտների ավելացում» 2-րդ պարբերության 7-րդ կետով նախատեսված ծրագրային դրույթի իրագործման անհրաժեշտությամբ</w:t>
            </w:r>
            <w:r w:rsidRPr="00197E9C">
              <w:rPr>
                <w:rFonts w:ascii="GHEA Mariam" w:hAnsi="GHEA Mariam" w:cs="Sylfaen"/>
                <w:lang w:val="hy-AM"/>
              </w:rPr>
              <w:t>:</w:t>
            </w:r>
          </w:p>
          <w:p w:rsidR="008C23D0" w:rsidRPr="00197E9C" w:rsidRDefault="008C23D0" w:rsidP="008E329A">
            <w:pPr>
              <w:pStyle w:val="ListParagraph"/>
              <w:numPr>
                <w:ilvl w:val="1"/>
                <w:numId w:val="229"/>
              </w:numPr>
              <w:tabs>
                <w:tab w:val="left" w:pos="900"/>
              </w:tabs>
              <w:ind w:left="0" w:firstLine="540"/>
              <w:contextualSpacing/>
              <w:jc w:val="both"/>
              <w:rPr>
                <w:rFonts w:ascii="GHEA Mariam" w:hAnsi="GHEA Mariam" w:cs="Sylfaen"/>
                <w:sz w:val="20"/>
                <w:lang w:val="hy-AM" w:eastAsia="ru-RU"/>
              </w:rPr>
            </w:pPr>
            <w:r w:rsidRPr="00197E9C">
              <w:rPr>
                <w:rFonts w:ascii="GHEA Mariam" w:hAnsi="GHEA Mariam" w:cs="Sylfaen"/>
                <w:sz w:val="20"/>
                <w:lang w:val="hy-AM" w:eastAsia="ru-RU"/>
              </w:rPr>
              <w:t>Կարգավորման</w:t>
            </w:r>
            <w:r w:rsidRPr="00197E9C">
              <w:rPr>
                <w:rFonts w:ascii="GHEA Mariam" w:hAnsi="GHEA Mariam"/>
                <w:sz w:val="20"/>
                <w:lang w:val="hy-AM" w:eastAsia="ru-RU"/>
              </w:rPr>
              <w:t xml:space="preserve"> </w:t>
            </w:r>
            <w:r w:rsidRPr="00197E9C">
              <w:rPr>
                <w:rFonts w:ascii="GHEA Mariam" w:hAnsi="GHEA Mariam" w:cs="Sylfaen"/>
                <w:sz w:val="20"/>
                <w:lang w:val="hy-AM" w:eastAsia="ru-RU"/>
              </w:rPr>
              <w:t>հարաբերությունների</w:t>
            </w:r>
            <w:r w:rsidRPr="00197E9C">
              <w:rPr>
                <w:rFonts w:ascii="GHEA Mariam" w:hAnsi="GHEA Mariam"/>
                <w:sz w:val="20"/>
                <w:lang w:val="hy-AM" w:eastAsia="ru-RU"/>
              </w:rPr>
              <w:t xml:space="preserve"> </w:t>
            </w:r>
            <w:r w:rsidRPr="00197E9C">
              <w:rPr>
                <w:rFonts w:ascii="GHEA Mariam" w:hAnsi="GHEA Mariam" w:cs="Sylfaen"/>
                <w:sz w:val="20"/>
                <w:lang w:val="hy-AM" w:eastAsia="ru-RU"/>
              </w:rPr>
              <w:t>ներկա</w:t>
            </w:r>
            <w:r w:rsidRPr="00197E9C">
              <w:rPr>
                <w:rFonts w:ascii="GHEA Mariam" w:hAnsi="GHEA Mariam"/>
                <w:sz w:val="20"/>
                <w:lang w:val="hy-AM" w:eastAsia="ru-RU"/>
              </w:rPr>
              <w:t xml:space="preserve"> </w:t>
            </w:r>
            <w:r w:rsidRPr="00197E9C">
              <w:rPr>
                <w:rFonts w:ascii="GHEA Mariam" w:hAnsi="GHEA Mariam" w:cs="Sylfaen"/>
                <w:sz w:val="20"/>
                <w:lang w:val="hy-AM" w:eastAsia="ru-RU"/>
              </w:rPr>
              <w:t>վիճակը</w:t>
            </w:r>
            <w:r w:rsidRPr="00197E9C">
              <w:rPr>
                <w:rFonts w:ascii="GHEA Mariam" w:hAnsi="GHEA Mariam"/>
                <w:sz w:val="20"/>
                <w:lang w:val="hy-AM" w:eastAsia="ru-RU"/>
              </w:rPr>
              <w:t xml:space="preserve"> </w:t>
            </w:r>
            <w:r w:rsidRPr="00197E9C">
              <w:rPr>
                <w:rFonts w:ascii="GHEA Mariam" w:hAnsi="GHEA Mariam" w:cs="Sylfaen"/>
                <w:sz w:val="20"/>
                <w:lang w:val="hy-AM" w:eastAsia="ru-RU"/>
              </w:rPr>
              <w:t>և</w:t>
            </w:r>
            <w:r w:rsidRPr="00197E9C">
              <w:rPr>
                <w:rFonts w:ascii="GHEA Mariam" w:hAnsi="GHEA Mariam"/>
                <w:sz w:val="20"/>
                <w:lang w:val="hy-AM" w:eastAsia="ru-RU"/>
              </w:rPr>
              <w:t xml:space="preserve"> </w:t>
            </w:r>
            <w:r w:rsidRPr="00197E9C">
              <w:rPr>
                <w:rFonts w:ascii="GHEA Mariam" w:hAnsi="GHEA Mariam" w:cs="Sylfaen"/>
                <w:sz w:val="20"/>
                <w:lang w:val="hy-AM" w:eastAsia="ru-RU"/>
              </w:rPr>
              <w:t>առկա</w:t>
            </w:r>
            <w:r w:rsidRPr="00197E9C">
              <w:rPr>
                <w:rFonts w:ascii="GHEA Mariam" w:hAnsi="GHEA Mariam"/>
                <w:sz w:val="20"/>
                <w:lang w:val="hy-AM" w:eastAsia="ru-RU"/>
              </w:rPr>
              <w:t xml:space="preserve"> </w:t>
            </w:r>
            <w:r w:rsidRPr="00197E9C">
              <w:rPr>
                <w:rFonts w:ascii="GHEA Mariam" w:hAnsi="GHEA Mariam" w:cs="Sylfaen"/>
                <w:sz w:val="20"/>
                <w:lang w:val="hy-AM" w:eastAsia="ru-RU"/>
              </w:rPr>
              <w:t xml:space="preserve">խնդիրները </w:t>
            </w:r>
          </w:p>
          <w:p w:rsidR="008C23D0" w:rsidRPr="00197E9C" w:rsidRDefault="008C23D0" w:rsidP="00AF23D1">
            <w:pPr>
              <w:pStyle w:val="ListParagraph"/>
              <w:tabs>
                <w:tab w:val="left" w:pos="900"/>
              </w:tabs>
              <w:ind w:left="0" w:firstLine="540"/>
              <w:jc w:val="both"/>
              <w:rPr>
                <w:rFonts w:ascii="GHEA Mariam" w:hAnsi="GHEA Mariam" w:cs="Sylfaen"/>
                <w:sz w:val="20"/>
                <w:lang w:val="hy-AM" w:eastAsia="ru-RU"/>
              </w:rPr>
            </w:pPr>
            <w:r w:rsidRPr="00197E9C">
              <w:rPr>
                <w:rFonts w:ascii="GHEA Mariam" w:hAnsi="GHEA Mariam"/>
                <w:sz w:val="20"/>
                <w:lang w:val="hy-AM" w:eastAsia="en-GB"/>
              </w:rPr>
              <w:t>Ներկայումս տարբեր միջազգային կազմակերպությունների (հատկապես Տնտե</w:t>
            </w:r>
            <w:r w:rsidRPr="00197E9C">
              <w:rPr>
                <w:rFonts w:ascii="GHEA Mariam" w:hAnsi="GHEA Mariam"/>
                <w:sz w:val="20"/>
                <w:lang w:val="hy-AM" w:eastAsia="en-GB"/>
              </w:rPr>
              <w:softHyphen/>
              <w:t>սական համագործակցության և զարգացման կազմակերպության) և միա</w:t>
            </w:r>
            <w:r w:rsidRPr="00197E9C">
              <w:rPr>
                <w:rFonts w:ascii="GHEA Mariam" w:hAnsi="GHEA Mariam"/>
                <w:sz w:val="20"/>
                <w:lang w:val="hy-AM" w:eastAsia="en-GB"/>
              </w:rPr>
              <w:softHyphen/>
              <w:t>վորում</w:t>
            </w:r>
            <w:r w:rsidRPr="00197E9C">
              <w:rPr>
                <w:rFonts w:ascii="GHEA Mariam" w:hAnsi="GHEA Mariam"/>
                <w:sz w:val="20"/>
                <w:lang w:val="hy-AM" w:eastAsia="en-GB"/>
              </w:rPr>
              <w:softHyphen/>
              <w:t>ների կողմից բավականին ակտիվ աշխատանքներ և քննարկումներ են իրա</w:t>
            </w:r>
            <w:r w:rsidRPr="00197E9C">
              <w:rPr>
                <w:rFonts w:ascii="GHEA Mariam" w:hAnsi="GHEA Mariam"/>
                <w:sz w:val="20"/>
                <w:lang w:val="hy-AM" w:eastAsia="en-GB"/>
              </w:rPr>
              <w:softHyphen/>
              <w:t>կանացվում ուղղված միջազգային առևտրին վերաբերող կարգավորումների հստա</w:t>
            </w:r>
            <w:r w:rsidRPr="00197E9C">
              <w:rPr>
                <w:rFonts w:ascii="GHEA Mariam" w:hAnsi="GHEA Mariam"/>
                <w:sz w:val="20"/>
                <w:lang w:val="hy-AM" w:eastAsia="en-GB"/>
              </w:rPr>
              <w:softHyphen/>
              <w:t>կեցմանը, տարբեր պետություններում ձևավորվող հարկման բազաների պաշտպանության ուղղությամբ համապատասխան կարգավորումների ձևավոր</w:t>
            </w:r>
            <w:r w:rsidRPr="00197E9C">
              <w:rPr>
                <w:rFonts w:ascii="GHEA Mariam" w:hAnsi="GHEA Mariam"/>
                <w:sz w:val="20"/>
                <w:lang w:val="hy-AM" w:eastAsia="en-GB"/>
              </w:rPr>
              <w:softHyphen/>
              <w:t>մանը, հարկման բազաներին վերաբերող տեղեկատվության փոխանակման միասնական համակարգերի ներդրմանը:</w:t>
            </w:r>
          </w:p>
          <w:p w:rsidR="008C23D0" w:rsidRPr="00197E9C" w:rsidRDefault="008C23D0" w:rsidP="00AF23D1">
            <w:pPr>
              <w:ind w:firstLine="540"/>
              <w:jc w:val="both"/>
              <w:rPr>
                <w:rFonts w:ascii="GHEA Mariam" w:hAnsi="GHEA Mariam"/>
                <w:lang w:val="hy-AM"/>
              </w:rPr>
            </w:pPr>
            <w:r w:rsidRPr="00197E9C">
              <w:rPr>
                <w:rFonts w:ascii="GHEA Mariam" w:hAnsi="GHEA Mariam"/>
                <w:lang w:val="hy-AM"/>
              </w:rPr>
              <w:t xml:space="preserve">Խնդիրը կայանում է նրանում, որ անհրաժեշտություն է առաջացել ավելի ակտիվացնել միջազգային հարկային հարաբերություններում ՀՀ ներգրավվածությունը և իրականացնել ակտիվ աշխատանքներ միջազգային առևտրի հարկման մոտեցումներում կատարվող փոփոխությունները ՀՀ հարկային օրենսդրության մեջ տեղայնացնելու համար: </w:t>
            </w:r>
          </w:p>
          <w:p w:rsidR="008C23D0" w:rsidRPr="00197E9C" w:rsidRDefault="008C23D0" w:rsidP="00AF23D1">
            <w:pPr>
              <w:ind w:firstLine="540"/>
              <w:jc w:val="both"/>
              <w:rPr>
                <w:rFonts w:ascii="GHEA Mariam" w:hAnsi="GHEA Mariam"/>
                <w:lang w:val="hy-AM"/>
              </w:rPr>
            </w:pPr>
            <w:r w:rsidRPr="00197E9C">
              <w:rPr>
                <w:rFonts w:ascii="GHEA Mariam" w:hAnsi="GHEA Mariam" w:cs="Sylfaen"/>
                <w:lang w:val="hy-AM"/>
              </w:rPr>
              <w:t>1.2 Առկա</w:t>
            </w:r>
            <w:r w:rsidRPr="00197E9C">
              <w:rPr>
                <w:rFonts w:ascii="GHEA Mariam" w:hAnsi="GHEA Mariam"/>
                <w:lang w:val="hy-AM"/>
              </w:rPr>
              <w:t xml:space="preserve"> </w:t>
            </w:r>
            <w:r w:rsidRPr="00197E9C">
              <w:rPr>
                <w:rFonts w:ascii="GHEA Mariam" w:hAnsi="GHEA Mariam" w:cs="Sylfaen"/>
                <w:lang w:val="hy-AM"/>
              </w:rPr>
              <w:t>խնդիրների</w:t>
            </w:r>
            <w:r w:rsidRPr="00197E9C">
              <w:rPr>
                <w:rFonts w:ascii="GHEA Mariam" w:hAnsi="GHEA Mariam"/>
                <w:lang w:val="hy-AM"/>
              </w:rPr>
              <w:t xml:space="preserve"> </w:t>
            </w:r>
            <w:r w:rsidRPr="00197E9C">
              <w:rPr>
                <w:rFonts w:ascii="GHEA Mariam" w:hAnsi="GHEA Mariam" w:cs="Sylfaen"/>
                <w:lang w:val="hy-AM"/>
              </w:rPr>
              <w:t>առաջարկվող</w:t>
            </w:r>
            <w:r w:rsidRPr="00197E9C">
              <w:rPr>
                <w:rFonts w:ascii="GHEA Mariam" w:hAnsi="GHEA Mariam"/>
                <w:lang w:val="hy-AM"/>
              </w:rPr>
              <w:t xml:space="preserve"> </w:t>
            </w:r>
            <w:r w:rsidRPr="00197E9C">
              <w:rPr>
                <w:rFonts w:ascii="GHEA Mariam" w:hAnsi="GHEA Mariam" w:cs="Sylfaen"/>
                <w:lang w:val="hy-AM"/>
              </w:rPr>
              <w:t>լուծումները</w:t>
            </w:r>
          </w:p>
          <w:p w:rsidR="008C23D0" w:rsidRPr="00197E9C" w:rsidRDefault="008C23D0" w:rsidP="00AF23D1">
            <w:pPr>
              <w:ind w:firstLine="540"/>
              <w:jc w:val="both"/>
              <w:rPr>
                <w:rFonts w:ascii="GHEA Mariam" w:hAnsi="GHEA Mariam"/>
                <w:lang w:val="hy-AM"/>
              </w:rPr>
            </w:pPr>
            <w:r w:rsidRPr="00197E9C">
              <w:rPr>
                <w:rFonts w:ascii="GHEA Mariam" w:hAnsi="GHEA Mariam"/>
                <w:lang w:val="hy-AM"/>
              </w:rPr>
              <w:t>Վերոնշյալ խնդրի լուծման նպատակով առաջարկվում է՝</w:t>
            </w:r>
          </w:p>
          <w:p w:rsidR="008C23D0" w:rsidRPr="00197E9C" w:rsidRDefault="008C23D0" w:rsidP="00AF23D1">
            <w:pPr>
              <w:ind w:firstLine="540"/>
              <w:jc w:val="both"/>
              <w:rPr>
                <w:rFonts w:ascii="GHEA Mariam" w:hAnsi="GHEA Mariam"/>
                <w:lang w:val="hy-AM"/>
              </w:rPr>
            </w:pPr>
            <w:r w:rsidRPr="00197E9C">
              <w:rPr>
                <w:rFonts w:ascii="GHEA Mariam" w:hAnsi="GHEA Mariam"/>
                <w:lang w:val="hy-AM"/>
              </w:rPr>
              <w:lastRenderedPageBreak/>
              <w:t>ա. անդամակցել Տնտեսական համագործակցության և զարգացման կազմակերպության (ՏՀԶԿ)` «Հարկվող բազայի խեղաթյուրում և շահույթի տեղաշարժ (արտահանում)» ծրագրին,</w:t>
            </w:r>
          </w:p>
          <w:p w:rsidR="008C23D0" w:rsidRPr="00197E9C" w:rsidRDefault="008C23D0" w:rsidP="00AF23D1">
            <w:pPr>
              <w:ind w:firstLine="540"/>
              <w:jc w:val="both"/>
              <w:rPr>
                <w:rFonts w:ascii="GHEA Mariam" w:hAnsi="GHEA Mariam"/>
                <w:lang w:val="hy-AM"/>
              </w:rPr>
            </w:pPr>
            <w:r w:rsidRPr="00197E9C">
              <w:rPr>
                <w:rFonts w:ascii="GHEA Mariam" w:hAnsi="GHEA Mariam"/>
                <w:lang w:val="hy-AM"/>
              </w:rPr>
              <w:t>բ. ակտիվ աշխատանքներ իրականացնել Տնտեսական համագործակցու</w:t>
            </w:r>
            <w:r w:rsidRPr="00197E9C">
              <w:rPr>
                <w:rFonts w:ascii="GHEA Mariam" w:hAnsi="GHEA Mariam"/>
                <w:lang w:val="hy-AM"/>
              </w:rPr>
              <w:softHyphen/>
              <w:t>թյան և զարգացման կազմակերպության (ՏՀԶԿ)` հարկման նպատակով թափանցի</w:t>
            </w:r>
            <w:r w:rsidRPr="00197E9C">
              <w:rPr>
                <w:rFonts w:ascii="GHEA Mariam" w:hAnsi="GHEA Mariam"/>
                <w:lang w:val="hy-AM"/>
              </w:rPr>
              <w:softHyphen/>
              <w:t>կության և տեղեկությունների փոխանակման գլոբալ ֆորումի անդա</w:t>
            </w:r>
            <w:r w:rsidRPr="00197E9C">
              <w:rPr>
                <w:rFonts w:ascii="GHEA Mariam" w:hAnsi="GHEA Mariam"/>
                <w:lang w:val="hy-AM"/>
              </w:rPr>
              <w:softHyphen/>
              <w:t>մակցու</w:t>
            </w:r>
            <w:r w:rsidRPr="00197E9C">
              <w:rPr>
                <w:rFonts w:ascii="GHEA Mariam" w:hAnsi="GHEA Mariam"/>
                <w:lang w:val="hy-AM"/>
              </w:rPr>
              <w:softHyphen/>
              <w:t>թյան շրջանակներում ըստ հարցման  կամ ինքնաշխատ կերպով տեղե</w:t>
            </w:r>
            <w:r w:rsidRPr="00197E9C">
              <w:rPr>
                <w:rFonts w:ascii="GHEA Mariam" w:hAnsi="GHEA Mariam"/>
                <w:lang w:val="hy-AM"/>
              </w:rPr>
              <w:softHyphen/>
              <w:t>կատվու</w:t>
            </w:r>
            <w:r w:rsidRPr="00197E9C">
              <w:rPr>
                <w:rFonts w:ascii="GHEA Mariam" w:hAnsi="GHEA Mariam"/>
                <w:lang w:val="hy-AM"/>
              </w:rPr>
              <w:softHyphen/>
              <w:t>թյան փոխանակման համակարգերի ներդրման ուղղությամբ,</w:t>
            </w:r>
          </w:p>
          <w:p w:rsidR="008C23D0" w:rsidRPr="00197E9C" w:rsidRDefault="008C23D0" w:rsidP="00AF23D1">
            <w:pPr>
              <w:ind w:firstLine="540"/>
              <w:jc w:val="both"/>
              <w:rPr>
                <w:rFonts w:ascii="GHEA Mariam" w:hAnsi="GHEA Mariam"/>
                <w:lang w:val="hy-AM"/>
              </w:rPr>
            </w:pPr>
            <w:r w:rsidRPr="00197E9C">
              <w:rPr>
                <w:rFonts w:ascii="GHEA Mariam" w:hAnsi="GHEA Mariam"/>
                <w:lang w:val="hy-AM"/>
              </w:rPr>
              <w:t>գ. ակտիվ աշխատանքներ իրականացնել կրկնակի հարկումը բացառող համա</w:t>
            </w:r>
            <w:r w:rsidRPr="00197E9C">
              <w:rPr>
                <w:rFonts w:ascii="GHEA Mariam" w:hAnsi="GHEA Mariam"/>
                <w:lang w:val="hy-AM"/>
              </w:rPr>
              <w:softHyphen/>
              <w:t>ձայնագրերի ցանցի ընդլայնման և արդիականացման ուղղությամբ,</w:t>
            </w:r>
          </w:p>
          <w:p w:rsidR="008C23D0" w:rsidRPr="00197E9C" w:rsidRDefault="008C23D0" w:rsidP="00AF23D1">
            <w:pPr>
              <w:ind w:firstLine="540"/>
              <w:jc w:val="both"/>
              <w:rPr>
                <w:rFonts w:ascii="GHEA Mariam" w:hAnsi="GHEA Mariam"/>
                <w:lang w:val="hy-AM"/>
              </w:rPr>
            </w:pPr>
            <w:r w:rsidRPr="00197E9C">
              <w:rPr>
                <w:rFonts w:ascii="GHEA Mariam" w:hAnsi="GHEA Mariam"/>
                <w:lang w:val="hy-AM"/>
              </w:rPr>
              <w:t>դ. մշակել տրանսֆերային գնագոյացման օրենսդրության կիրարկումն ապահովող նորմատիվ իրավական ակտերի նախագծեր և ներկայացնել Կառավարության քննարկմանը:</w:t>
            </w:r>
          </w:p>
          <w:p w:rsidR="008C23D0" w:rsidRPr="00D96BE3" w:rsidRDefault="008C23D0" w:rsidP="008E329A">
            <w:pPr>
              <w:pStyle w:val="ListParagraph"/>
              <w:numPr>
                <w:ilvl w:val="0"/>
                <w:numId w:val="228"/>
              </w:numPr>
              <w:tabs>
                <w:tab w:val="left" w:pos="360"/>
                <w:tab w:val="left" w:pos="630"/>
                <w:tab w:val="left" w:pos="810"/>
              </w:tabs>
              <w:ind w:left="0" w:firstLine="540"/>
              <w:contextualSpacing/>
              <w:jc w:val="both"/>
              <w:rPr>
                <w:rFonts w:ascii="GHEA Mariam" w:hAnsi="GHEA Mariam"/>
                <w:sz w:val="20"/>
                <w:lang w:val="en-GB" w:eastAsia="ru-RU"/>
              </w:rPr>
            </w:pPr>
            <w:r w:rsidRPr="00D96BE3">
              <w:rPr>
                <w:rFonts w:ascii="GHEA Mariam" w:hAnsi="GHEA Mariam" w:cs="Sylfaen"/>
                <w:sz w:val="20"/>
                <w:lang w:val="en-GB" w:eastAsia="ru-RU"/>
              </w:rPr>
              <w:t>Կարգավորման</w:t>
            </w:r>
            <w:r w:rsidRPr="00D96BE3">
              <w:rPr>
                <w:rFonts w:ascii="GHEA Mariam" w:hAnsi="GHEA Mariam"/>
                <w:sz w:val="20"/>
                <w:lang w:val="en-GB" w:eastAsia="ru-RU"/>
              </w:rPr>
              <w:t xml:space="preserve"> </w:t>
            </w:r>
            <w:r w:rsidRPr="00D96BE3">
              <w:rPr>
                <w:rFonts w:ascii="GHEA Mariam" w:hAnsi="GHEA Mariam" w:cs="Sylfaen"/>
                <w:sz w:val="20"/>
                <w:lang w:val="en-GB" w:eastAsia="ru-RU"/>
              </w:rPr>
              <w:t>առարկան</w:t>
            </w:r>
          </w:p>
          <w:p w:rsidR="008C23D0" w:rsidRPr="00197E9C" w:rsidRDefault="008C23D0" w:rsidP="00AF23D1">
            <w:pPr>
              <w:pStyle w:val="ListParagraph"/>
              <w:tabs>
                <w:tab w:val="left" w:pos="360"/>
                <w:tab w:val="left" w:pos="630"/>
                <w:tab w:val="left" w:pos="810"/>
              </w:tabs>
              <w:ind w:left="0" w:firstLine="540"/>
              <w:jc w:val="both"/>
              <w:rPr>
                <w:rFonts w:ascii="GHEA Mariam" w:hAnsi="GHEA Mariam" w:cs="Sylfaen"/>
                <w:sz w:val="20"/>
                <w:lang w:val="hy-AM" w:eastAsia="ru-RU"/>
              </w:rPr>
            </w:pPr>
            <w:r w:rsidRPr="00197E9C">
              <w:rPr>
                <w:rFonts w:ascii="GHEA Mariam" w:hAnsi="GHEA Mariam" w:cs="Sylfaen"/>
                <w:sz w:val="20"/>
                <w:lang w:val="hy-AM" w:eastAsia="ru-RU"/>
              </w:rPr>
              <w:t>Միջոցառման կարգավորման առարկան միջազգային հարկային հարա</w:t>
            </w:r>
            <w:r w:rsidRPr="00197E9C">
              <w:rPr>
                <w:rFonts w:ascii="GHEA Mariam" w:hAnsi="GHEA Mariam" w:cs="Sylfaen"/>
                <w:sz w:val="20"/>
                <w:lang w:val="hy-AM" w:eastAsia="ru-RU"/>
              </w:rPr>
              <w:softHyphen/>
              <w:t>բերու</w:t>
            </w:r>
            <w:r w:rsidRPr="00197E9C">
              <w:rPr>
                <w:rFonts w:ascii="GHEA Mariam" w:hAnsi="GHEA Mariam" w:cs="Sylfaen"/>
                <w:sz w:val="20"/>
                <w:lang w:val="hy-AM" w:eastAsia="ru-RU"/>
              </w:rPr>
              <w:softHyphen/>
              <w:t>թյուններն են:</w:t>
            </w:r>
          </w:p>
          <w:p w:rsidR="008C23D0" w:rsidRPr="00D96BE3" w:rsidRDefault="008C23D0" w:rsidP="008E329A">
            <w:pPr>
              <w:pStyle w:val="ListParagraph"/>
              <w:numPr>
                <w:ilvl w:val="0"/>
                <w:numId w:val="228"/>
              </w:numPr>
              <w:tabs>
                <w:tab w:val="left" w:pos="360"/>
                <w:tab w:val="left" w:pos="630"/>
                <w:tab w:val="left" w:pos="810"/>
              </w:tabs>
              <w:ind w:hanging="180"/>
              <w:contextualSpacing/>
              <w:jc w:val="both"/>
              <w:rPr>
                <w:rFonts w:ascii="GHEA Mariam" w:hAnsi="GHEA Mariam"/>
                <w:sz w:val="20"/>
                <w:lang w:val="en-GB" w:eastAsia="ru-RU"/>
              </w:rPr>
            </w:pPr>
            <w:r w:rsidRPr="00D96BE3">
              <w:rPr>
                <w:rFonts w:ascii="GHEA Mariam" w:hAnsi="GHEA Mariam" w:cs="Sylfaen"/>
                <w:sz w:val="20"/>
                <w:lang w:val="en-GB" w:eastAsia="ru-RU"/>
              </w:rPr>
              <w:t>Միջոցառման</w:t>
            </w:r>
            <w:r w:rsidRPr="00D96BE3">
              <w:rPr>
                <w:rFonts w:ascii="GHEA Mariam" w:hAnsi="GHEA Mariam"/>
                <w:sz w:val="20"/>
                <w:lang w:val="en-GB" w:eastAsia="ru-RU"/>
              </w:rPr>
              <w:t xml:space="preserve"> </w:t>
            </w:r>
            <w:r w:rsidRPr="00D96BE3">
              <w:rPr>
                <w:rFonts w:ascii="GHEA Mariam" w:hAnsi="GHEA Mariam" w:cs="Sylfaen"/>
                <w:sz w:val="20"/>
                <w:lang w:val="en-GB" w:eastAsia="ru-RU"/>
              </w:rPr>
              <w:t>իրականացումից</w:t>
            </w:r>
            <w:r w:rsidRPr="00D96BE3">
              <w:rPr>
                <w:rFonts w:ascii="GHEA Mariam" w:hAnsi="GHEA Mariam"/>
                <w:sz w:val="20"/>
                <w:lang w:val="en-GB" w:eastAsia="ru-RU"/>
              </w:rPr>
              <w:t xml:space="preserve"> </w:t>
            </w:r>
            <w:r w:rsidRPr="00D96BE3">
              <w:rPr>
                <w:rFonts w:ascii="GHEA Mariam" w:hAnsi="GHEA Mariam" w:cs="Sylfaen"/>
                <w:sz w:val="20"/>
                <w:lang w:val="en-GB" w:eastAsia="ru-RU"/>
              </w:rPr>
              <w:t>ակնկալվող</w:t>
            </w:r>
            <w:r w:rsidRPr="00D96BE3">
              <w:rPr>
                <w:rFonts w:ascii="GHEA Mariam" w:hAnsi="GHEA Mariam"/>
                <w:sz w:val="20"/>
                <w:lang w:val="en-GB" w:eastAsia="ru-RU"/>
              </w:rPr>
              <w:t xml:space="preserve"> </w:t>
            </w:r>
            <w:r w:rsidRPr="00D96BE3">
              <w:rPr>
                <w:rFonts w:ascii="GHEA Mariam" w:hAnsi="GHEA Mariam" w:cs="Sylfaen"/>
                <w:sz w:val="20"/>
                <w:lang w:val="en-GB" w:eastAsia="ru-RU"/>
              </w:rPr>
              <w:t>արդյունքը</w:t>
            </w:r>
          </w:p>
          <w:p w:rsidR="008C23D0" w:rsidRPr="0051463D" w:rsidRDefault="008C23D0" w:rsidP="00AF23D1">
            <w:pPr>
              <w:tabs>
                <w:tab w:val="left" w:pos="360"/>
                <w:tab w:val="left" w:pos="630"/>
                <w:tab w:val="left" w:pos="810"/>
              </w:tabs>
              <w:ind w:firstLine="540"/>
              <w:jc w:val="both"/>
              <w:rPr>
                <w:rFonts w:ascii="GHEA Mariam" w:hAnsi="GHEA Mariam"/>
                <w:lang w:val="hy-AM"/>
              </w:rPr>
            </w:pPr>
            <w:r w:rsidRPr="00197E9C">
              <w:rPr>
                <w:rFonts w:ascii="GHEA Mariam" w:hAnsi="GHEA Mariam"/>
                <w:lang w:val="hy-AM"/>
              </w:rPr>
              <w:t>Միջոցառման իրականացման արդյունքում ակնկալվում է ապահովել միջ</w:t>
            </w:r>
            <w:r w:rsidRPr="00197E9C">
              <w:rPr>
                <w:rFonts w:ascii="GHEA Mariam" w:hAnsi="GHEA Mariam"/>
                <w:lang w:val="hy-AM"/>
              </w:rPr>
              <w:softHyphen/>
              <w:t>ազգա</w:t>
            </w:r>
            <w:r w:rsidRPr="00197E9C">
              <w:rPr>
                <w:rFonts w:ascii="GHEA Mariam" w:hAnsi="GHEA Mariam"/>
                <w:lang w:val="hy-AM"/>
              </w:rPr>
              <w:softHyphen/>
              <w:t>յին հարկային հարաբերություններում ՀՀ ներգրավվածությունը և իրակա</w:t>
            </w:r>
            <w:r w:rsidRPr="00197E9C">
              <w:rPr>
                <w:rFonts w:ascii="GHEA Mariam" w:hAnsi="GHEA Mariam"/>
                <w:lang w:val="hy-AM"/>
              </w:rPr>
              <w:softHyphen/>
              <w:t>նացնել ակտիվ աշխատանքներ միջազգային առևտրի հարկման մոտեցումներ</w:t>
            </w:r>
            <w:r w:rsidRPr="00197E9C">
              <w:rPr>
                <w:rFonts w:ascii="GHEA Mariam" w:hAnsi="GHEA Mariam"/>
              </w:rPr>
              <w:t>ում</w:t>
            </w:r>
            <w:r w:rsidRPr="00197E9C">
              <w:rPr>
                <w:rFonts w:ascii="GHEA Mariam" w:hAnsi="GHEA Mariam"/>
                <w:lang w:val="hy-AM"/>
              </w:rPr>
              <w:t xml:space="preserve"> կատար</w:t>
            </w:r>
            <w:r w:rsidRPr="00197E9C">
              <w:rPr>
                <w:rFonts w:ascii="GHEA Mariam" w:hAnsi="GHEA Mariam"/>
                <w:lang w:val="hy-AM"/>
              </w:rPr>
              <w:softHyphen/>
              <w:t>վող փոփոխությունները ՀՀ հարկային օրենսդրության մեջ տեղայ</w:t>
            </w:r>
            <w:r w:rsidRPr="00197E9C">
              <w:rPr>
                <w:rFonts w:ascii="GHEA Mariam" w:hAnsi="GHEA Mariam"/>
                <w:lang w:val="hy-AM"/>
              </w:rPr>
              <w:softHyphen/>
              <w:t>նաց</w:t>
            </w:r>
            <w:r w:rsidRPr="00197E9C">
              <w:rPr>
                <w:rFonts w:ascii="GHEA Mariam" w:hAnsi="GHEA Mariam"/>
                <w:lang w:val="hy-AM"/>
              </w:rPr>
              <w:softHyphen/>
              <w:t>նելու համար:</w:t>
            </w:r>
          </w:p>
        </w:tc>
      </w:tr>
      <w:tr w:rsidR="008C23D0" w:rsidRPr="00191811" w:rsidTr="009B79C9">
        <w:trPr>
          <w:gridBefore w:val="1"/>
          <w:gridAfter w:val="1"/>
          <w:wAfter w:w="15" w:type="dxa"/>
        </w:trPr>
        <w:tc>
          <w:tcPr>
            <w:tcW w:w="11199" w:type="dxa"/>
            <w:gridSpan w:val="3"/>
          </w:tcPr>
          <w:p w:rsidR="008C23D0" w:rsidRPr="00703375" w:rsidRDefault="008C23D0" w:rsidP="00AF23D1">
            <w:pPr>
              <w:pStyle w:val="NormalWeb"/>
              <w:spacing w:before="0" w:beforeAutospacing="0" w:after="0" w:afterAutospacing="0"/>
              <w:jc w:val="center"/>
              <w:rPr>
                <w:rFonts w:ascii="GHEA Mariam" w:hAnsi="GHEA Mariam"/>
                <w:color w:val="000000"/>
                <w:sz w:val="20"/>
              </w:rPr>
            </w:pPr>
            <w:r w:rsidRPr="00703375">
              <w:rPr>
                <w:rFonts w:ascii="GHEA Mariam" w:hAnsi="GHEA Mariam" w:cs="Sylfaen"/>
                <w:sz w:val="20"/>
                <w:lang w:eastAsia="en-GB"/>
              </w:rPr>
              <w:lastRenderedPageBreak/>
              <w:t>Ա</w:t>
            </w:r>
            <w:r w:rsidRPr="00703375">
              <w:rPr>
                <w:rFonts w:ascii="GHEA Mariam" w:hAnsi="GHEA Mariam"/>
                <w:color w:val="000000"/>
                <w:sz w:val="20"/>
              </w:rPr>
              <w:t>նշարժ գույքի կադաստրի կոմիտե</w:t>
            </w:r>
          </w:p>
          <w:p w:rsidR="008C23D0" w:rsidRPr="00703375" w:rsidRDefault="008C23D0" w:rsidP="00AF23D1">
            <w:pPr>
              <w:pStyle w:val="NormalWeb"/>
              <w:spacing w:before="0" w:beforeAutospacing="0" w:after="0" w:afterAutospacing="0"/>
              <w:jc w:val="center"/>
              <w:rPr>
                <w:rFonts w:ascii="GHEA Mariam" w:hAnsi="GHEA Mariam"/>
                <w:color w:val="000000"/>
                <w:sz w:val="20"/>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t>274</w:t>
            </w:r>
          </w:p>
        </w:tc>
        <w:tc>
          <w:tcPr>
            <w:tcW w:w="10632" w:type="dxa"/>
          </w:tcPr>
          <w:p w:rsidR="008C23D0" w:rsidRPr="00191811" w:rsidRDefault="008C23D0" w:rsidP="00AF23D1">
            <w:pPr>
              <w:jc w:val="center"/>
              <w:rPr>
                <w:rFonts w:ascii="GHEA Mariam" w:hAnsi="GHEA Mariam" w:cs="Sylfaen"/>
                <w:lang w:val="hy-AM"/>
              </w:rPr>
            </w:pPr>
            <w:r w:rsidRPr="00191811">
              <w:rPr>
                <w:rFonts w:ascii="GHEA Mariam" w:hAnsi="GHEA Mariam" w:cs="Sylfaen"/>
                <w:lang w:val="hy-AM"/>
              </w:rPr>
              <w:t>Առցանց</w:t>
            </w:r>
            <w:r w:rsidRPr="00191811">
              <w:rPr>
                <w:rFonts w:ascii="GHEA Mariam" w:hAnsi="GHEA Mariam" w:cs="Courier New"/>
                <w:lang w:val="hy-AM"/>
              </w:rPr>
              <w:t xml:space="preserve">, </w:t>
            </w:r>
            <w:r w:rsidRPr="00191811">
              <w:rPr>
                <w:rFonts w:ascii="GHEA Mariam" w:hAnsi="GHEA Mariam" w:cs="Sylfaen"/>
                <w:lang w:val="hy-AM"/>
              </w:rPr>
              <w:t>ինքնաշխատ, անթուղթ</w:t>
            </w:r>
            <w:r w:rsidRPr="00191811">
              <w:rPr>
                <w:rFonts w:ascii="GHEA Mariam" w:hAnsi="GHEA Mariam" w:cs="Courier New"/>
                <w:lang w:val="hy-AM"/>
              </w:rPr>
              <w:t xml:space="preserve"> </w:t>
            </w:r>
            <w:r w:rsidRPr="00191811">
              <w:rPr>
                <w:rFonts w:ascii="GHEA Mariam" w:hAnsi="GHEA Mariam" w:cs="Sylfaen"/>
                <w:lang w:val="hy-AM"/>
              </w:rPr>
              <w:t>անշարժ</w:t>
            </w:r>
            <w:r w:rsidRPr="00191811">
              <w:rPr>
                <w:rFonts w:ascii="GHEA Mariam" w:hAnsi="GHEA Mariam" w:cs="Courier New"/>
                <w:lang w:val="hy-AM"/>
              </w:rPr>
              <w:t xml:space="preserve"> </w:t>
            </w:r>
            <w:r w:rsidRPr="00191811">
              <w:rPr>
                <w:rFonts w:ascii="GHEA Mariam" w:hAnsi="GHEA Mariam" w:cs="Sylfaen"/>
                <w:lang w:val="hy-AM"/>
              </w:rPr>
              <w:t>գույքի</w:t>
            </w:r>
            <w:r w:rsidRPr="00191811">
              <w:rPr>
                <w:rFonts w:ascii="GHEA Mariam" w:hAnsi="GHEA Mariam" w:cs="Courier New"/>
                <w:lang w:val="hy-AM"/>
              </w:rPr>
              <w:t xml:space="preserve"> </w:t>
            </w:r>
            <w:r w:rsidRPr="00191811">
              <w:rPr>
                <w:rFonts w:ascii="GHEA Mariam" w:hAnsi="GHEA Mariam" w:cs="Sylfaen"/>
                <w:lang w:val="hy-AM"/>
              </w:rPr>
              <w:t>կադաստրի</w:t>
            </w:r>
            <w:r w:rsidRPr="00191811">
              <w:rPr>
                <w:rFonts w:ascii="GHEA Mariam" w:hAnsi="GHEA Mariam" w:cs="Courier New"/>
                <w:lang w:val="hy-AM"/>
              </w:rPr>
              <w:t xml:space="preserve"> </w:t>
            </w:r>
            <w:r w:rsidRPr="00191811">
              <w:rPr>
                <w:rFonts w:ascii="GHEA Mariam" w:hAnsi="GHEA Mariam" w:cs="Sylfaen"/>
                <w:lang w:val="hy-AM"/>
              </w:rPr>
              <w:t>ստեղծում</w:t>
            </w:r>
            <w:r w:rsidRPr="00191811">
              <w:rPr>
                <w:rFonts w:ascii="GHEA Mariam" w:hAnsi="GHEA Mariam" w:cs="Courier New"/>
                <w:lang w:val="hy-AM"/>
              </w:rPr>
              <w:t xml:space="preserve">, </w:t>
            </w:r>
            <w:r w:rsidRPr="00191811">
              <w:rPr>
                <w:rFonts w:ascii="GHEA Mariam" w:hAnsi="GHEA Mariam" w:cs="Sylfaen"/>
                <w:lang w:val="hy-AM"/>
              </w:rPr>
              <w:t>տեղեկատվության</w:t>
            </w:r>
            <w:r w:rsidRPr="00191811">
              <w:rPr>
                <w:rFonts w:ascii="GHEA Mariam" w:hAnsi="GHEA Mariam" w:cs="Courier New"/>
                <w:lang w:val="hy-AM"/>
              </w:rPr>
              <w:t xml:space="preserve"> </w:t>
            </w:r>
            <w:r w:rsidRPr="00191811">
              <w:rPr>
                <w:rFonts w:ascii="GHEA Mariam" w:hAnsi="GHEA Mariam" w:cs="Sylfaen"/>
                <w:lang w:val="hy-AM"/>
              </w:rPr>
              <w:t>տրամադրման</w:t>
            </w:r>
            <w:r w:rsidRPr="00191811">
              <w:rPr>
                <w:rFonts w:ascii="GHEA Mariam" w:hAnsi="GHEA Mariam" w:cs="Courier New"/>
                <w:lang w:val="hy-AM"/>
              </w:rPr>
              <w:t xml:space="preserve"> </w:t>
            </w:r>
            <w:r w:rsidRPr="00191811">
              <w:rPr>
                <w:rFonts w:ascii="GHEA Mariam" w:hAnsi="GHEA Mariam" w:cs="Sylfaen"/>
                <w:lang w:val="hy-AM"/>
              </w:rPr>
              <w:t>գործընթացի</w:t>
            </w:r>
            <w:r w:rsidRPr="00191811">
              <w:rPr>
                <w:rFonts w:ascii="GHEA Mariam" w:hAnsi="GHEA Mariam" w:cs="Courier New"/>
                <w:lang w:val="hy-AM"/>
              </w:rPr>
              <w:t xml:space="preserve"> </w:t>
            </w:r>
            <w:r w:rsidRPr="00191811">
              <w:rPr>
                <w:rFonts w:ascii="GHEA Mariam" w:hAnsi="GHEA Mariam" w:cs="Sylfaen"/>
                <w:lang w:val="hy-AM"/>
              </w:rPr>
              <w:t>դյուրացում</w:t>
            </w:r>
            <w:r w:rsidRPr="00191811">
              <w:rPr>
                <w:rFonts w:ascii="GHEA Mariam" w:hAnsi="GHEA Mariam" w:cs="Courier New"/>
                <w:lang w:val="hy-AM"/>
              </w:rPr>
              <w:t xml:space="preserve">, </w:t>
            </w:r>
            <w:r w:rsidRPr="00191811">
              <w:rPr>
                <w:rFonts w:ascii="GHEA Mariam" w:hAnsi="GHEA Mariam" w:cs="Sylfaen"/>
                <w:lang w:val="hy-AM"/>
              </w:rPr>
              <w:t>առցանց</w:t>
            </w:r>
            <w:r w:rsidRPr="00191811">
              <w:rPr>
                <w:rFonts w:ascii="GHEA Mariam" w:hAnsi="GHEA Mariam" w:cs="Courier New"/>
                <w:lang w:val="hy-AM"/>
              </w:rPr>
              <w:t xml:space="preserve"> </w:t>
            </w:r>
            <w:r w:rsidRPr="00191811">
              <w:rPr>
                <w:rFonts w:ascii="GHEA Mariam" w:hAnsi="GHEA Mariam" w:cs="Sylfaen"/>
                <w:lang w:val="hy-AM"/>
              </w:rPr>
              <w:t>տեղեկատվության</w:t>
            </w:r>
            <w:r w:rsidRPr="00191811">
              <w:rPr>
                <w:rFonts w:ascii="GHEA Mariam" w:hAnsi="GHEA Mariam" w:cs="Courier New"/>
                <w:lang w:val="hy-AM"/>
              </w:rPr>
              <w:t xml:space="preserve"> </w:t>
            </w:r>
            <w:r w:rsidRPr="00191811">
              <w:rPr>
                <w:rFonts w:ascii="GHEA Mariam" w:hAnsi="GHEA Mariam" w:cs="Sylfaen"/>
                <w:lang w:val="hy-AM"/>
              </w:rPr>
              <w:t>նկատմամբ</w:t>
            </w:r>
            <w:r w:rsidRPr="00191811">
              <w:rPr>
                <w:rFonts w:ascii="GHEA Mariam" w:hAnsi="GHEA Mariam" w:cs="Courier New"/>
                <w:lang w:val="hy-AM"/>
              </w:rPr>
              <w:t xml:space="preserve"> </w:t>
            </w:r>
            <w:r w:rsidRPr="00191811">
              <w:rPr>
                <w:rFonts w:ascii="GHEA Mariam" w:hAnsi="GHEA Mariam" w:cs="Sylfaen"/>
                <w:lang w:val="hy-AM"/>
              </w:rPr>
              <w:t>պահանջարկի</w:t>
            </w:r>
            <w:r w:rsidRPr="00191811">
              <w:rPr>
                <w:rFonts w:ascii="GHEA Mariam" w:hAnsi="GHEA Mariam" w:cs="Courier New"/>
                <w:lang w:val="hy-AM"/>
              </w:rPr>
              <w:t xml:space="preserve"> </w:t>
            </w:r>
            <w:r w:rsidRPr="00191811">
              <w:rPr>
                <w:rFonts w:ascii="GHEA Mariam" w:hAnsi="GHEA Mariam" w:cs="Sylfaen"/>
                <w:lang w:val="hy-AM"/>
              </w:rPr>
              <w:t>խթանում</w:t>
            </w:r>
            <w:r w:rsidRPr="00191811">
              <w:rPr>
                <w:rFonts w:ascii="GHEA Mariam" w:hAnsi="GHEA Mariam" w:cs="Courier New"/>
                <w:lang w:val="hy-AM"/>
              </w:rPr>
              <w:t xml:space="preserve">, </w:t>
            </w:r>
            <w:r w:rsidRPr="00191811">
              <w:rPr>
                <w:rFonts w:ascii="GHEA Mariam" w:hAnsi="GHEA Mariam" w:cs="Sylfaen"/>
                <w:lang w:val="hy-AM"/>
              </w:rPr>
              <w:t>տրամադրման</w:t>
            </w:r>
            <w:r w:rsidRPr="00191811">
              <w:rPr>
                <w:rFonts w:ascii="GHEA Mariam" w:hAnsi="GHEA Mariam" w:cs="Courier New"/>
                <w:lang w:val="hy-AM"/>
              </w:rPr>
              <w:t xml:space="preserve"> </w:t>
            </w:r>
            <w:r w:rsidRPr="00191811">
              <w:rPr>
                <w:rFonts w:ascii="GHEA Mariam" w:hAnsi="GHEA Mariam" w:cs="Sylfaen"/>
                <w:lang w:val="hy-AM"/>
              </w:rPr>
              <w:t>ժամկետների</w:t>
            </w:r>
            <w:r w:rsidRPr="00191811">
              <w:rPr>
                <w:rFonts w:ascii="GHEA Mariam" w:hAnsi="GHEA Mariam" w:cs="Courier New"/>
                <w:lang w:val="hy-AM"/>
              </w:rPr>
              <w:t xml:space="preserve"> </w:t>
            </w:r>
            <w:r w:rsidRPr="00191811">
              <w:rPr>
                <w:rFonts w:ascii="GHEA Mariam" w:hAnsi="GHEA Mariam" w:cs="Sylfaen"/>
                <w:lang w:val="hy-AM"/>
              </w:rPr>
              <w:t>կրճատում</w:t>
            </w:r>
            <w:r w:rsidRPr="00191811">
              <w:rPr>
                <w:rFonts w:ascii="GHEA Mariam" w:hAnsi="GHEA Mariam" w:cs="Courier New"/>
                <w:lang w:val="hy-AM"/>
              </w:rPr>
              <w:t xml:space="preserve"> </w:t>
            </w:r>
            <w:r w:rsidRPr="00191811">
              <w:rPr>
                <w:rFonts w:ascii="GHEA Mariam" w:hAnsi="GHEA Mariam" w:cs="Sylfaen"/>
                <w:lang w:val="hy-AM"/>
              </w:rPr>
              <w:t>և</w:t>
            </w:r>
            <w:r w:rsidRPr="00191811">
              <w:rPr>
                <w:rFonts w:ascii="GHEA Mariam" w:hAnsi="GHEA Mariam" w:cs="Courier New"/>
                <w:lang w:val="hy-AM"/>
              </w:rPr>
              <w:t xml:space="preserve"> </w:t>
            </w:r>
            <w:r w:rsidRPr="00191811">
              <w:rPr>
                <w:rFonts w:ascii="GHEA Mariam" w:hAnsi="GHEA Mariam" w:cs="Sylfaen"/>
                <w:lang w:val="hy-AM"/>
              </w:rPr>
              <w:t>ծավալների</w:t>
            </w:r>
            <w:r w:rsidRPr="00191811">
              <w:rPr>
                <w:rFonts w:ascii="GHEA Mariam" w:hAnsi="GHEA Mariam" w:cs="Courier New"/>
                <w:lang w:val="hy-AM"/>
              </w:rPr>
              <w:t xml:space="preserve"> </w:t>
            </w:r>
            <w:r w:rsidRPr="00191811">
              <w:rPr>
                <w:rFonts w:ascii="GHEA Mariam" w:hAnsi="GHEA Mariam" w:cs="Sylfaen"/>
                <w:lang w:val="hy-AM"/>
              </w:rPr>
              <w:t>էական</w:t>
            </w:r>
            <w:r w:rsidRPr="00191811">
              <w:rPr>
                <w:rFonts w:ascii="GHEA Mariam" w:hAnsi="GHEA Mariam" w:cs="Courier New"/>
                <w:lang w:val="hy-AM"/>
              </w:rPr>
              <w:t xml:space="preserve"> </w:t>
            </w:r>
            <w:r w:rsidRPr="00191811">
              <w:rPr>
                <w:rFonts w:ascii="GHEA Mariam" w:hAnsi="GHEA Mariam" w:cs="Sylfaen"/>
                <w:lang w:val="hy-AM"/>
              </w:rPr>
              <w:t>ավելացում</w:t>
            </w:r>
          </w:p>
          <w:p w:rsidR="008C23D0" w:rsidRPr="00191811" w:rsidRDefault="008C23D0" w:rsidP="00AF23D1">
            <w:pPr>
              <w:jc w:val="center"/>
              <w:rPr>
                <w:rFonts w:ascii="GHEA Mariam" w:hAnsi="GHEA Mariam" w:cs="Sylfaen"/>
                <w:lang w:val="hy-AM"/>
              </w:rPr>
            </w:pPr>
          </w:p>
          <w:p w:rsidR="008C23D0" w:rsidRPr="00191811" w:rsidRDefault="008C23D0" w:rsidP="00AF23D1">
            <w:pPr>
              <w:rPr>
                <w:rFonts w:ascii="GHEA Mariam" w:hAnsi="GHEA Mariam"/>
                <w:lang w:val="hy-AM"/>
              </w:rPr>
            </w:pPr>
            <w:r w:rsidRPr="00191811">
              <w:rPr>
                <w:rFonts w:ascii="GHEA Mariam" w:hAnsi="GHEA Mariam"/>
                <w:lang w:val="hy-AM"/>
              </w:rPr>
              <w:t>1.  Միջոցառման իրականացման անհրաժեշտությունը և նպատակը</w:t>
            </w:r>
          </w:p>
          <w:p w:rsidR="008C23D0" w:rsidRPr="00191811" w:rsidRDefault="008C23D0" w:rsidP="00AF23D1">
            <w:pPr>
              <w:ind w:firstLine="142"/>
              <w:jc w:val="both"/>
              <w:rPr>
                <w:rFonts w:ascii="GHEA Mariam" w:hAnsi="GHEA Mariam"/>
                <w:lang w:val="hy-AM"/>
              </w:rPr>
            </w:pPr>
            <w:r w:rsidRPr="00191811">
              <w:rPr>
                <w:rFonts w:ascii="GHEA Mariam" w:hAnsi="GHEA Mariam"/>
                <w:lang w:val="hy-AM"/>
              </w:rPr>
              <w:t>Միջոցառման նպատակն է էականորեն պարզեցնել և դյուրինացնել կադաստրի կոմիտեի կողմից մատուցվող ծառայություններից օգտվելը, հնարավորություն ընձեռել դրանցից օգտվել հիմնականում առանց կադաստր վարող մարմին ներկայանալու և հնարավորինս կարճ ժամկետներում, հնարավորինս բացառել քաղաքացիների և պաշտոնատար անձանց անմիջական շփումը, ինչպես նաև նվազեցնել կադաստրի աշխատակիցների ծանրաբեռնվածությունը և հնարավոր դարձնել համակարգի և աշխատակիցների օպտիմալացումը, արդյունքում՝ նվազեցնել համակարգի պահպանման ծախսերը և ավելացնել եկամուտները:</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1.1.Կարգավորման հարաբերությունների ներկա վիճակը և առկա խնդիրները</w:t>
            </w:r>
          </w:p>
          <w:p w:rsidR="008C23D0" w:rsidRPr="00191811" w:rsidRDefault="008C23D0" w:rsidP="00AF23D1">
            <w:pPr>
              <w:pStyle w:val="ListParagraph"/>
              <w:ind w:left="0" w:firstLine="284"/>
              <w:jc w:val="both"/>
              <w:rPr>
                <w:rFonts w:ascii="GHEA Mariam" w:hAnsi="GHEA Mariam"/>
                <w:sz w:val="20"/>
                <w:lang w:val="hy-AM" w:eastAsia="en-GB"/>
              </w:rPr>
            </w:pPr>
            <w:r w:rsidRPr="00191811">
              <w:rPr>
                <w:rFonts w:ascii="GHEA Mariam" w:hAnsi="GHEA Mariam" w:cs="Sylfaen"/>
                <w:sz w:val="20"/>
                <w:lang w:val="hy-AM" w:eastAsia="en-GB"/>
              </w:rPr>
              <w:t>Մ</w:t>
            </w:r>
            <w:r w:rsidRPr="00191811">
              <w:rPr>
                <w:rFonts w:ascii="GHEA Mariam" w:hAnsi="GHEA Mariam"/>
                <w:sz w:val="20"/>
                <w:lang w:val="hy-AM" w:eastAsia="en-GB"/>
              </w:rPr>
              <w:t xml:space="preserve">շակված և 2012թ.-ից ներդրված է ARPIS գրանցման ինքնաշխատ համակարգը: Այն իրենից ներկայացնում է փաստաթղթաշրջանառության էլեկտրոնային համակարգ, որը թույլ է տալիս դիմումների ընդունումից սկսած մինչև դրանց հիման վրա կազմված իրավունքների պետական գրանցման վկայականների և տեղեկատվության տրամադրման տեղեկանքների տրամադրումն իրականացնել էլեկտրոնային եղանակով: </w:t>
            </w:r>
          </w:p>
          <w:p w:rsidR="008C23D0" w:rsidRPr="00191811" w:rsidRDefault="008C23D0" w:rsidP="00AF23D1">
            <w:pPr>
              <w:ind w:firstLine="284"/>
              <w:jc w:val="both"/>
              <w:rPr>
                <w:rFonts w:ascii="GHEA Mariam" w:hAnsi="GHEA Mariam"/>
                <w:lang w:val="hy-AM"/>
              </w:rPr>
            </w:pPr>
            <w:r w:rsidRPr="00191811">
              <w:rPr>
                <w:rFonts w:ascii="GHEA Mariam" w:hAnsi="GHEA Mariam" w:cs="Sylfaen"/>
                <w:lang w:val="hy-AM"/>
              </w:rPr>
              <w:t>Կադաստրային</w:t>
            </w:r>
            <w:r w:rsidRPr="00191811">
              <w:rPr>
                <w:rFonts w:ascii="GHEA Mariam" w:hAnsi="GHEA Mariam"/>
                <w:lang w:val="hy-AM"/>
              </w:rPr>
              <w:t xml:space="preserve"> տվյալների միասնական էլեկտրոնային բազա և գրանցման ինքնաշխատ համակարգ ունենալը հնարավորություն ընձեռեց անցնել էլեկտրոնային եղանակով իրավունքների պետական գրանցմանը և տեղեկատվության տրամադրմանը: Արդյունքում դյուրինացվեց կադաստրի պետական կոմիտեի կողմից մատուցվող ծառայություններից օգտվելը, հնարավոր եղավ մատուցել էլեկտրոնային առցանց ծառայություններ: </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Չնայած վերոգրյալին տեղեկատվության տրամադրման գործընթացը հիմնականում իրականացվում է մարդկային մեծ ռեսուրսների ներգրավմամբ, քանի որ էլեկտրոնային շտեմարաններում առկա է տվյալների ամբողջականացման խնդիր և անհրաժեշտ է յուրաքանչյուր դիմումի ժամանակ հավաստիանալ հարցվող տեղեկատվության ճիշտ և ամբողջական լինելու մեջ: Ինչպես նաև տրամադրվող տեղեկանքները պետք է լինեն թղթային, քանի որ հավաստվում են սպասարկման գրասենյակների կնիքով:</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2018 թվականից ներդրվել է առցանց՝ ինքնաշխատ եղանակով որոշ տեղեկատվությունների տրամադրման համակարգ, սակայն այն դեռևս չունի բավարար պահանջարկ տրամադրվող տեղեկությունների սահմանափակ լինելու, ինչպես նաև տրամադրված տեղեկանքները կնքված չլինելու պատճառով: Տվյալ ծառայության զարգացմանը խոչընդոտում է նաև քաղաքացիների ոչ իրազեկված լինելու հանգամանքը ևս:</w:t>
            </w:r>
          </w:p>
          <w:p w:rsidR="008C23D0" w:rsidRPr="00191811" w:rsidRDefault="008C23D0" w:rsidP="00AF23D1">
            <w:pPr>
              <w:rPr>
                <w:rFonts w:ascii="GHEA Mariam" w:hAnsi="GHEA Mariam"/>
                <w:lang w:val="hy-AM"/>
              </w:rPr>
            </w:pPr>
            <w:r w:rsidRPr="00191811">
              <w:rPr>
                <w:rFonts w:ascii="GHEA Mariam" w:hAnsi="GHEA Mariam"/>
                <w:lang w:val="hy-AM"/>
              </w:rPr>
              <w:t>1.2.Առկա խնդիրների առաջարկվող լուծումները</w:t>
            </w:r>
          </w:p>
          <w:p w:rsidR="008C23D0" w:rsidRPr="00191811" w:rsidRDefault="008C23D0" w:rsidP="00AF23D1">
            <w:pPr>
              <w:pStyle w:val="ListParagraph"/>
              <w:ind w:left="0" w:firstLine="284"/>
              <w:jc w:val="both"/>
              <w:rPr>
                <w:rFonts w:ascii="GHEA Mariam" w:hAnsi="GHEA Mariam"/>
                <w:sz w:val="20"/>
                <w:lang w:val="hy-AM" w:eastAsia="en-GB"/>
              </w:rPr>
            </w:pPr>
            <w:r w:rsidRPr="00191811">
              <w:rPr>
                <w:rFonts w:ascii="GHEA Mariam" w:hAnsi="GHEA Mariam"/>
                <w:sz w:val="20"/>
                <w:lang w:val="hy-AM" w:eastAsia="en-GB"/>
              </w:rPr>
              <w:t xml:space="preserve">Առկա խնդիրները լուծելու նպատակով նախատեսվում է ընդլայնել առցանց տրամադրվող տեղեկությունների տեսակները, մշակել նոր տեղեկատվական փաթեթներ, ստեղծել տեղեկատվության որոնման առցանց գործող տարածական հարթակ, վերացնել տրամադրվող ավարտական փաստաթղթի կնքված լինելու պահանջը, զարգացնել էլեկտրոնային ծառայությունների մատուցման համար նախատեսված www.e-cadastre.am կայքը, քաղաքացիներին, անշարժ գույքի շուկայի մասնակիցներին իրազեկել ներդրված նոր </w:t>
            </w:r>
            <w:r w:rsidRPr="00191811">
              <w:rPr>
                <w:rFonts w:ascii="GHEA Mariam" w:hAnsi="GHEA Mariam"/>
                <w:sz w:val="20"/>
                <w:lang w:val="hy-AM" w:eastAsia="en-GB"/>
              </w:rPr>
              <w:lastRenderedPageBreak/>
              <w:t>ծառայություններին և դրանցից հարմարավետ օգտվելու տարբերակներին:</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2.  Կարգավորման առարկան</w:t>
            </w:r>
          </w:p>
          <w:p w:rsidR="008C23D0" w:rsidRPr="00191811" w:rsidRDefault="008C23D0" w:rsidP="00AF23D1">
            <w:pPr>
              <w:pStyle w:val="ListParagraph"/>
              <w:ind w:left="0" w:firstLine="284"/>
              <w:jc w:val="both"/>
              <w:rPr>
                <w:rFonts w:ascii="GHEA Mariam" w:hAnsi="GHEA Mariam"/>
                <w:sz w:val="20"/>
                <w:lang w:val="hy-AM" w:eastAsia="en-GB"/>
              </w:rPr>
            </w:pPr>
            <w:r w:rsidRPr="00191811">
              <w:rPr>
                <w:rFonts w:ascii="GHEA Mariam" w:hAnsi="GHEA Mariam"/>
                <w:sz w:val="20"/>
                <w:lang w:val="hy-AM" w:eastAsia="en-GB"/>
              </w:rPr>
              <w:t>Կադաստրի կոմիտեի կողմից մատուցվող ծառայություններ</w:t>
            </w:r>
          </w:p>
          <w:p w:rsidR="008C23D0" w:rsidRPr="00191811" w:rsidRDefault="008C23D0" w:rsidP="00AF23D1">
            <w:pPr>
              <w:rPr>
                <w:rFonts w:ascii="GHEA Mariam" w:hAnsi="GHEA Mariam"/>
                <w:lang w:val="hy-AM"/>
              </w:rPr>
            </w:pPr>
            <w:r w:rsidRPr="00191811">
              <w:rPr>
                <w:rFonts w:ascii="GHEA Mariam" w:hAnsi="GHEA Mariam"/>
                <w:lang w:val="hy-AM"/>
              </w:rPr>
              <w:t>3.  Միջոցառման իրականացումից ակնկալվող արդյունքը</w:t>
            </w:r>
          </w:p>
          <w:p w:rsidR="008C23D0" w:rsidRPr="00191811" w:rsidRDefault="008C23D0" w:rsidP="00AF23D1">
            <w:pPr>
              <w:ind w:firstLine="375"/>
              <w:jc w:val="both"/>
              <w:rPr>
                <w:rFonts w:ascii="GHEA Mariam" w:hAnsi="GHEA Mariam" w:cs="Sylfaen"/>
                <w:lang w:val="hy-AM"/>
              </w:rPr>
            </w:pPr>
            <w:r w:rsidRPr="00191811">
              <w:rPr>
                <w:rFonts w:ascii="GHEA Mariam" w:hAnsi="GHEA Mariam" w:cs="Courier New"/>
                <w:lang w:val="hy-AM"/>
              </w:rPr>
              <w:t xml:space="preserve">Միջոցառման իրականացման արդյունքում ակնկալվում է հնարավորինս բացառել քաղաքացիների և պաշտոնատար անձանց անմիջական շփումը, նվազեցնել այդ շփումներով պայմանավորված առկա կոռուպցիոն ռիսկերը, </w:t>
            </w:r>
            <w:r w:rsidRPr="00191811">
              <w:rPr>
                <w:rFonts w:ascii="GHEA Mariam" w:hAnsi="GHEA Mariam" w:cs="Sylfaen"/>
                <w:lang w:val="hy-AM"/>
              </w:rPr>
              <w:t>բարելավել ՀՀ դիրքը «Գործարարությամբ զբաղվելը զեկույց»-ում,</w:t>
            </w:r>
            <w:r w:rsidRPr="00191811">
              <w:rPr>
                <w:rFonts w:ascii="GHEA Mariam" w:hAnsi="GHEA Mariam" w:cs="Courier New"/>
                <w:lang w:val="hy-AM"/>
              </w:rPr>
              <w:t xml:space="preserve"> էականորեն պարզեցնել  </w:t>
            </w:r>
            <w:r w:rsidRPr="00191811">
              <w:rPr>
                <w:rFonts w:ascii="GHEA Mariam" w:hAnsi="GHEA Mariam" w:cs="Sylfaen"/>
                <w:lang w:val="hy-AM"/>
              </w:rPr>
              <w:t>տեղեկատվության</w:t>
            </w:r>
            <w:r w:rsidRPr="00191811">
              <w:rPr>
                <w:rFonts w:ascii="GHEA Mariam" w:hAnsi="GHEA Mariam" w:cs="Courier New"/>
                <w:lang w:val="hy-AM"/>
              </w:rPr>
              <w:t xml:space="preserve"> </w:t>
            </w:r>
            <w:r w:rsidRPr="00191811">
              <w:rPr>
                <w:rFonts w:ascii="GHEA Mariam" w:hAnsi="GHEA Mariam" w:cs="Sylfaen"/>
                <w:lang w:val="hy-AM"/>
              </w:rPr>
              <w:t>ձեռքբերման</w:t>
            </w:r>
            <w:r w:rsidRPr="00191811">
              <w:rPr>
                <w:rFonts w:ascii="GHEA Mariam" w:hAnsi="GHEA Mariam" w:cs="Courier New"/>
                <w:lang w:val="hy-AM"/>
              </w:rPr>
              <w:t xml:space="preserve"> </w:t>
            </w:r>
            <w:r w:rsidRPr="00191811">
              <w:rPr>
                <w:rFonts w:ascii="GHEA Mariam" w:hAnsi="GHEA Mariam" w:cs="Sylfaen"/>
                <w:lang w:val="hy-AM"/>
              </w:rPr>
              <w:t>ընթացակարգը</w:t>
            </w:r>
            <w:r w:rsidRPr="00191811">
              <w:rPr>
                <w:rFonts w:ascii="GHEA Mariam" w:hAnsi="GHEA Mariam" w:cs="Courier New"/>
                <w:lang w:val="hy-AM"/>
              </w:rPr>
              <w:t xml:space="preserve">, դիմումներ ներկայացնել, ավարտական փաստաթղթեր ստանալ առանց </w:t>
            </w:r>
            <w:r w:rsidRPr="00191811">
              <w:rPr>
                <w:rFonts w:ascii="GHEA Mariam" w:hAnsi="GHEA Mariam" w:cs="Sylfaen"/>
                <w:lang w:val="hy-AM"/>
              </w:rPr>
              <w:t>կադաստր</w:t>
            </w:r>
            <w:r w:rsidRPr="00191811">
              <w:rPr>
                <w:rFonts w:ascii="GHEA Mariam" w:hAnsi="GHEA Mariam" w:cs="Courier New"/>
                <w:lang w:val="hy-AM"/>
              </w:rPr>
              <w:t xml:space="preserve"> </w:t>
            </w:r>
            <w:r w:rsidRPr="00191811">
              <w:rPr>
                <w:rFonts w:ascii="GHEA Mariam" w:hAnsi="GHEA Mariam" w:cs="Sylfaen"/>
                <w:lang w:val="hy-AM"/>
              </w:rPr>
              <w:t>վարող</w:t>
            </w:r>
            <w:r w:rsidRPr="00191811">
              <w:rPr>
                <w:rFonts w:ascii="GHEA Mariam" w:hAnsi="GHEA Mariam" w:cs="Courier New"/>
                <w:lang w:val="hy-AM"/>
              </w:rPr>
              <w:t xml:space="preserve"> </w:t>
            </w:r>
            <w:r w:rsidRPr="00191811">
              <w:rPr>
                <w:rFonts w:ascii="GHEA Mariam" w:hAnsi="GHEA Mariam" w:cs="Sylfaen"/>
                <w:lang w:val="hy-AM"/>
              </w:rPr>
              <w:t>մարմին</w:t>
            </w:r>
            <w:r w:rsidRPr="00191811">
              <w:rPr>
                <w:rFonts w:ascii="GHEA Mariam" w:hAnsi="GHEA Mariam" w:cs="Courier New"/>
                <w:lang w:val="hy-AM"/>
              </w:rPr>
              <w:t xml:space="preserve"> </w:t>
            </w:r>
            <w:r w:rsidRPr="00191811">
              <w:rPr>
                <w:rFonts w:ascii="GHEA Mariam" w:hAnsi="GHEA Mariam" w:cs="Sylfaen"/>
                <w:lang w:val="hy-AM"/>
              </w:rPr>
              <w:t>անձամբ</w:t>
            </w:r>
            <w:r w:rsidRPr="00191811">
              <w:rPr>
                <w:rFonts w:ascii="GHEA Mariam" w:hAnsi="GHEA Mariam" w:cs="Courier New"/>
                <w:lang w:val="hy-AM"/>
              </w:rPr>
              <w:t xml:space="preserve"> </w:t>
            </w:r>
            <w:r w:rsidRPr="00191811">
              <w:rPr>
                <w:rFonts w:ascii="GHEA Mariam" w:hAnsi="GHEA Mariam" w:cs="Sylfaen"/>
                <w:lang w:val="hy-AM"/>
              </w:rPr>
              <w:t>այցելելու, կրճատել տեղեկատվության տրամադրման ժամկետները, ընդհուպ մինչև հարցումից</w:t>
            </w:r>
            <w:r w:rsidRPr="00191811">
              <w:rPr>
                <w:rFonts w:ascii="GHEA Mariam" w:hAnsi="GHEA Mariam" w:cs="Courier New"/>
                <w:lang w:val="hy-AM"/>
              </w:rPr>
              <w:t xml:space="preserve"> </w:t>
            </w:r>
            <w:r w:rsidRPr="00191811">
              <w:rPr>
                <w:rFonts w:ascii="GHEA Mariam" w:hAnsi="GHEA Mariam" w:cs="Sylfaen"/>
                <w:lang w:val="hy-AM"/>
              </w:rPr>
              <w:t>հետո՝</w:t>
            </w:r>
            <w:r w:rsidRPr="00191811">
              <w:rPr>
                <w:rFonts w:ascii="GHEA Mariam" w:hAnsi="GHEA Mariam" w:cs="Courier New"/>
                <w:lang w:val="hy-AM"/>
              </w:rPr>
              <w:t xml:space="preserve"> </w:t>
            </w:r>
            <w:r w:rsidRPr="00191811">
              <w:rPr>
                <w:rFonts w:ascii="GHEA Mariam" w:hAnsi="GHEA Mariam" w:cs="Sylfaen"/>
                <w:lang w:val="hy-AM"/>
              </w:rPr>
              <w:t>անմիջապես ստանալու հնարավորությամբ, նվազեցնել տարածքային ստորաբաժանումների</w:t>
            </w:r>
            <w:r w:rsidRPr="00191811">
              <w:rPr>
                <w:rFonts w:ascii="GHEA Mariam" w:hAnsi="GHEA Mariam" w:cs="Courier New"/>
                <w:lang w:val="hy-AM"/>
              </w:rPr>
              <w:t xml:space="preserve"> </w:t>
            </w:r>
            <w:r w:rsidRPr="00191811">
              <w:rPr>
                <w:rFonts w:ascii="GHEA Mariam" w:hAnsi="GHEA Mariam" w:cs="Sylfaen"/>
                <w:lang w:val="hy-AM"/>
              </w:rPr>
              <w:t>և</w:t>
            </w:r>
            <w:r w:rsidRPr="00191811">
              <w:rPr>
                <w:rFonts w:ascii="GHEA Mariam" w:hAnsi="GHEA Mariam" w:cs="Courier New"/>
                <w:lang w:val="hy-AM"/>
              </w:rPr>
              <w:t xml:space="preserve"> </w:t>
            </w:r>
            <w:r w:rsidRPr="00191811">
              <w:rPr>
                <w:rFonts w:ascii="GHEA Mariam" w:hAnsi="GHEA Mariam" w:cs="Sylfaen"/>
                <w:lang w:val="hy-AM"/>
              </w:rPr>
              <w:t>սպասարկման</w:t>
            </w:r>
            <w:r w:rsidRPr="00191811">
              <w:rPr>
                <w:rFonts w:ascii="GHEA Mariam" w:hAnsi="GHEA Mariam" w:cs="Courier New"/>
                <w:lang w:val="hy-AM"/>
              </w:rPr>
              <w:t xml:space="preserve"> </w:t>
            </w:r>
            <w:r w:rsidRPr="00191811">
              <w:rPr>
                <w:rFonts w:ascii="GHEA Mariam" w:hAnsi="GHEA Mariam" w:cs="Sylfaen"/>
                <w:lang w:val="hy-AM"/>
              </w:rPr>
              <w:t>գրասենյակների</w:t>
            </w:r>
            <w:r w:rsidRPr="00191811">
              <w:rPr>
                <w:rFonts w:ascii="GHEA Mariam" w:hAnsi="GHEA Mariam" w:cs="Courier New"/>
                <w:lang w:val="hy-AM"/>
              </w:rPr>
              <w:t xml:space="preserve"> </w:t>
            </w:r>
            <w:r w:rsidRPr="00191811">
              <w:rPr>
                <w:rFonts w:ascii="GHEA Mariam" w:hAnsi="GHEA Mariam" w:cs="Sylfaen"/>
                <w:lang w:val="hy-AM"/>
              </w:rPr>
              <w:t>աշխատակիցների</w:t>
            </w:r>
            <w:r w:rsidRPr="00191811">
              <w:rPr>
                <w:rFonts w:ascii="GHEA Mariam" w:hAnsi="GHEA Mariam" w:cs="Courier New"/>
                <w:lang w:val="hy-AM"/>
              </w:rPr>
              <w:t xml:space="preserve"> </w:t>
            </w:r>
            <w:r w:rsidRPr="00191811">
              <w:rPr>
                <w:rFonts w:ascii="GHEA Mariam" w:hAnsi="GHEA Mariam" w:cs="Sylfaen"/>
                <w:lang w:val="hy-AM"/>
              </w:rPr>
              <w:t>ծանրաբեռնվածությունը, հնարավորություն ընձեռել համակարգի և աշխատակիցների օպտիմալացման, էականորեն կրճատել համակարգի պահպանման ծախսերը և ավելացնել կոմիտեի եկամուտները:</w:t>
            </w:r>
          </w:p>
          <w:p w:rsidR="008C23D0" w:rsidRPr="00191811" w:rsidRDefault="008C23D0" w:rsidP="00AF23D1">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sidRPr="00191811">
              <w:rPr>
                <w:rFonts w:ascii="GHEA Mariam" w:hAnsi="GHEA Mariam"/>
                <w:caps/>
                <w:sz w:val="20"/>
                <w:lang w:val="hy-AM"/>
              </w:rPr>
              <w:lastRenderedPageBreak/>
              <w:t>2</w:t>
            </w:r>
            <w:r>
              <w:rPr>
                <w:rFonts w:ascii="GHEA Mariam" w:hAnsi="GHEA Mariam"/>
                <w:caps/>
                <w:sz w:val="20"/>
              </w:rPr>
              <w:t>75</w:t>
            </w:r>
          </w:p>
        </w:tc>
        <w:tc>
          <w:tcPr>
            <w:tcW w:w="10632" w:type="dxa"/>
          </w:tcPr>
          <w:p w:rsidR="008C23D0" w:rsidRPr="00191811" w:rsidRDefault="008C23D0" w:rsidP="00AF23D1">
            <w:pPr>
              <w:rPr>
                <w:rFonts w:ascii="GHEA Mariam" w:hAnsi="GHEA Mariam" w:cs="Courier New"/>
                <w:lang w:val="hy-AM"/>
              </w:rPr>
            </w:pPr>
            <w:r w:rsidRPr="00191811">
              <w:rPr>
                <w:rFonts w:ascii="GHEA Mariam" w:hAnsi="GHEA Mariam" w:cs="Sylfaen"/>
                <w:spacing w:val="-4"/>
                <w:lang w:val="hy-AM"/>
              </w:rPr>
              <w:t>2</w:t>
            </w:r>
            <w:r w:rsidRPr="00191811">
              <w:rPr>
                <w:rFonts w:ascii="GHEA Mariam" w:hAnsi="GHEA Mariam"/>
                <w:lang w:val="hy-AM"/>
              </w:rPr>
              <w:t xml:space="preserve">.  </w:t>
            </w:r>
            <w:r w:rsidRPr="00191811">
              <w:rPr>
                <w:rFonts w:ascii="GHEA Mariam" w:hAnsi="GHEA Mariam" w:cs="Courier New"/>
                <w:lang w:val="hy-AM"/>
              </w:rPr>
              <w:t>Պետական մարմիններին առցանց տրամադրվող տեղեկատվության ծավալի ընդլայնում՝ ընդհուպ մինչև թղթային տարբերակով տեղեկատվության տրամադրման դիմումների բացառում</w:t>
            </w:r>
          </w:p>
          <w:p w:rsidR="008C23D0" w:rsidRPr="00191811" w:rsidRDefault="008C23D0" w:rsidP="00AF23D1">
            <w:pPr>
              <w:jc w:val="both"/>
              <w:rPr>
                <w:rFonts w:ascii="GHEA Mariam" w:hAnsi="GHEA Mariam" w:cs="Courier New"/>
                <w:lang w:val="hy-AM"/>
              </w:rPr>
            </w:pPr>
            <w:r w:rsidRPr="00191811">
              <w:rPr>
                <w:rFonts w:ascii="GHEA Mariam" w:hAnsi="GHEA Mariam"/>
                <w:lang w:val="hy-AM"/>
              </w:rPr>
              <w:t>1.  Միջոցառման իրականացման անհրաժեշտությունը և նպատակը</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Միջոցառման նպատակն է էականորեն կրճատել պետական մարմիններից գրություններով ստացվող հարցումների քանակը, ընդհուպ մինչև դրանց բացառումը: Նվազեցնել կադաստրի աշխատակիցների ծանրաբեռնվածությունը և բարձրացնել պետական մարմինների աշխատանքի օպերատիվությունը:</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1.1.Կարգավորման հարաբերությունների ներկա վիճակը և առկա խնդիրները</w:t>
            </w:r>
          </w:p>
          <w:p w:rsidR="008C23D0" w:rsidRPr="00191811" w:rsidRDefault="008C23D0" w:rsidP="00AF23D1">
            <w:pPr>
              <w:pStyle w:val="ListParagraph"/>
              <w:ind w:left="0"/>
              <w:jc w:val="both"/>
              <w:rPr>
                <w:rFonts w:ascii="GHEA Mariam" w:hAnsi="GHEA Mariam"/>
                <w:sz w:val="20"/>
                <w:lang w:val="hy-AM" w:eastAsia="en-GB"/>
              </w:rPr>
            </w:pPr>
            <w:r w:rsidRPr="00191811">
              <w:rPr>
                <w:rFonts w:ascii="GHEA Mariam" w:hAnsi="GHEA Mariam"/>
                <w:sz w:val="20"/>
                <w:lang w:val="hy-AM" w:eastAsia="en-GB"/>
              </w:rPr>
              <w:t xml:space="preserve">   Համաձայն գործող օրենսդրության կադաստրի կոմիտեն պետական մարմիններին իրենց գործառույթների կատարման համար անհրաժեշտ տեղեկատվությունը տրամադրում է անվճար: Կադաստրի կոմիտեն պետական մարմիններից տարեկան ստանում է հազարավոր գրություններ (օրինակ միայն «Տեղեկատվական տեխնոլոգիաների կենտրոն» ստորաբաժանում 2018թ. 1-ին կիսամյակում պետական մարմիններից մուտք է եղել 4.936 գրություն), որոնց ընթացք տալու համար ներգրավում է մեծ քանակով մարդկային ռեսուրսներ:</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1.2.Առկա խնդիրների առաջարկվող լուծումները</w:t>
            </w:r>
          </w:p>
          <w:p w:rsidR="008C23D0" w:rsidRPr="00191811" w:rsidRDefault="008C23D0" w:rsidP="00AF23D1">
            <w:pPr>
              <w:pStyle w:val="ListParagraph"/>
              <w:ind w:left="0"/>
              <w:jc w:val="both"/>
              <w:rPr>
                <w:rFonts w:ascii="GHEA Mariam" w:hAnsi="GHEA Mariam"/>
                <w:sz w:val="20"/>
                <w:lang w:val="hy-AM" w:eastAsia="en-GB"/>
              </w:rPr>
            </w:pPr>
            <w:r w:rsidRPr="00191811">
              <w:rPr>
                <w:rFonts w:ascii="GHEA Mariam" w:hAnsi="GHEA Mariam"/>
                <w:sz w:val="20"/>
                <w:lang w:val="hy-AM" w:eastAsia="en-GB"/>
              </w:rPr>
              <w:t xml:space="preserve">    Առաջարկվում է վերլուծել, խմբավորել և դասակարգել պետական մարմիններից ստացվող դիմումները և դրանցով պահանջվող տեղեկատվությունները, ըստ յուրաքանչյուր պետական մարմնի բացահայտել և սահմանել անհրաժեշտ տեղեկատվությունները ու ներդնել յուրաքանչյուր պետական մարմնի պահանջմունքներին բավարարող առցանց ծառայություն:</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2.  Կարգավորման առարկան</w:t>
            </w:r>
          </w:p>
          <w:p w:rsidR="008C23D0" w:rsidRPr="00191811" w:rsidRDefault="008C23D0" w:rsidP="00AF23D1">
            <w:pPr>
              <w:pStyle w:val="ListParagraph"/>
              <w:ind w:left="0"/>
              <w:jc w:val="both"/>
              <w:rPr>
                <w:rFonts w:ascii="GHEA Mariam" w:hAnsi="GHEA Mariam"/>
                <w:sz w:val="20"/>
                <w:lang w:val="hy-AM" w:eastAsia="en-GB"/>
              </w:rPr>
            </w:pPr>
            <w:r w:rsidRPr="00191811">
              <w:rPr>
                <w:rFonts w:ascii="GHEA Mariam" w:hAnsi="GHEA Mariam"/>
                <w:sz w:val="20"/>
                <w:lang w:val="hy-AM" w:eastAsia="en-GB"/>
              </w:rPr>
              <w:t xml:space="preserve">    Կադաստրի պետական կոմիտեի և այլ պետական մարմինների միջև փաստաթղթաշրջանառություն և օպերատիվություն:</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 xml:space="preserve"> 3.  Միջոցառման իրականացումից ակնկալվող արդյունքը</w:t>
            </w:r>
          </w:p>
          <w:p w:rsidR="008C23D0" w:rsidRPr="00191811" w:rsidRDefault="008C23D0" w:rsidP="00AF23D1">
            <w:pPr>
              <w:pStyle w:val="ListParagraph"/>
              <w:ind w:left="0"/>
              <w:jc w:val="both"/>
              <w:rPr>
                <w:rFonts w:ascii="GHEA Mariam" w:hAnsi="GHEA Mariam" w:cs="Courier New"/>
                <w:sz w:val="20"/>
                <w:lang w:val="hy-AM" w:eastAsia="en-GB"/>
              </w:rPr>
            </w:pPr>
            <w:r w:rsidRPr="00191811">
              <w:rPr>
                <w:rFonts w:ascii="GHEA Mariam" w:hAnsi="GHEA Mariam" w:cs="Courier New"/>
                <w:sz w:val="20"/>
                <w:lang w:val="hy-AM" w:eastAsia="en-GB"/>
              </w:rPr>
              <w:t xml:space="preserve">    Միջոցառման իրականացման արդյունքում ակնկալվում է նվազեցնել՝ ընդհուպ մինչև բացառել, պետական մարմիններից կադաստր ներկայացվող անվճար դիմումների քանակները, կրճատել պետական մարմինների միջև փաստաթղթաշրջանառությունը, բարձրացնել պետական մարմինների աշխատանքի օպերատիվությունը, քաղաքացիների համար նվազեցնել բյուրոկրատական քաշքշուկները, նվազեցնել կադաստրի աշխատակիցների ծանրաբեռնվածությունը և հնարավորություն ընձեռել համակարգի ու աշխատակիցների օպտիմալացման:</w:t>
            </w:r>
          </w:p>
          <w:p w:rsidR="008C23D0" w:rsidRPr="00191811" w:rsidRDefault="008C23D0" w:rsidP="00AF23D1">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Pr>
                <w:rFonts w:ascii="GHEA Mariam" w:hAnsi="GHEA Mariam"/>
                <w:caps/>
                <w:sz w:val="20"/>
              </w:rPr>
              <w:t>276</w:t>
            </w:r>
          </w:p>
        </w:tc>
        <w:tc>
          <w:tcPr>
            <w:tcW w:w="10632" w:type="dxa"/>
          </w:tcPr>
          <w:p w:rsidR="008C23D0" w:rsidRPr="00191811" w:rsidRDefault="008C23D0" w:rsidP="00AF23D1">
            <w:pPr>
              <w:jc w:val="center"/>
              <w:rPr>
                <w:rFonts w:ascii="GHEA Mariam" w:hAnsi="GHEA Mariam" w:cs="Sylfaen"/>
                <w:lang w:val="hy-AM"/>
              </w:rPr>
            </w:pPr>
            <w:r w:rsidRPr="00191811">
              <w:rPr>
                <w:rFonts w:ascii="GHEA Mariam" w:hAnsi="GHEA Mariam" w:cs="Sylfaen"/>
                <w:lang w:val="hy-AM"/>
              </w:rPr>
              <w:t>Հայաստանի Հանրապետության քաղաքների երկրատեղեկատվական համակարգի քարտեզագրական հիմքի ստեղծում</w:t>
            </w:r>
          </w:p>
          <w:p w:rsidR="008C23D0" w:rsidRPr="00191811" w:rsidRDefault="008C23D0" w:rsidP="00AF23D1">
            <w:pPr>
              <w:jc w:val="center"/>
              <w:rPr>
                <w:rFonts w:ascii="GHEA Mariam" w:hAnsi="GHEA Mariam" w:cs="Courier New"/>
                <w:lang w:val="hy-AM"/>
              </w:rPr>
            </w:pPr>
          </w:p>
          <w:p w:rsidR="008C23D0" w:rsidRPr="00191811" w:rsidRDefault="008C23D0" w:rsidP="00AF23D1">
            <w:pPr>
              <w:rPr>
                <w:rFonts w:ascii="GHEA Mariam" w:hAnsi="GHEA Mariam"/>
                <w:lang w:val="hy-AM"/>
              </w:rPr>
            </w:pPr>
            <w:r w:rsidRPr="00191811">
              <w:rPr>
                <w:rFonts w:ascii="GHEA Mariam" w:hAnsi="GHEA Mariam"/>
                <w:lang w:val="hy-AM"/>
              </w:rPr>
              <w:t>1.  Միջոցառման իրականացման անհրաժեշտությունը և նպատակը</w:t>
            </w:r>
          </w:p>
          <w:p w:rsidR="008C23D0" w:rsidRPr="00191811" w:rsidRDefault="008C23D0" w:rsidP="00AF23D1">
            <w:pPr>
              <w:rPr>
                <w:rFonts w:ascii="GHEA Mariam" w:hAnsi="GHEA Mariam"/>
                <w:lang w:val="hy-AM"/>
              </w:rPr>
            </w:pPr>
            <w:r w:rsidRPr="00191811">
              <w:rPr>
                <w:rFonts w:ascii="GHEA Mariam" w:hAnsi="GHEA Mariam"/>
                <w:lang w:val="hy-AM"/>
              </w:rPr>
              <w:t>1.1. Կարգավորման հարաբերությունների ներկա վիճակը և առկա խնդիրները</w:t>
            </w:r>
          </w:p>
          <w:p w:rsidR="008C23D0" w:rsidRPr="00191811" w:rsidRDefault="008C23D0" w:rsidP="00AF23D1">
            <w:pPr>
              <w:autoSpaceDE w:val="0"/>
              <w:autoSpaceDN w:val="0"/>
              <w:adjustRightInd w:val="0"/>
              <w:ind w:firstLine="284"/>
              <w:jc w:val="both"/>
              <w:rPr>
                <w:rFonts w:ascii="GHEA Mariam" w:hAnsi="GHEA Mariam"/>
                <w:bCs/>
                <w:lang w:val="hy-AM"/>
              </w:rPr>
            </w:pPr>
            <w:r w:rsidRPr="00191811">
              <w:rPr>
                <w:rFonts w:ascii="GHEA Mariam" w:hAnsi="GHEA Mariam" w:cs="Sylfaen"/>
                <w:lang w:val="hy-AM"/>
              </w:rPr>
              <w:t>Միջոցառման իրականացման արդյունքում ենթաօրենսդրական նորմատիվ իրավական ակտեր ընդունելու անհրաժեշտություն չի առաջանում:</w:t>
            </w:r>
          </w:p>
          <w:p w:rsidR="008C23D0" w:rsidRPr="00191811" w:rsidRDefault="008C23D0" w:rsidP="00AF23D1">
            <w:pPr>
              <w:keepNext/>
              <w:ind w:right="57" w:firstLine="227"/>
              <w:jc w:val="both"/>
              <w:outlineLvl w:val="4"/>
              <w:rPr>
                <w:rFonts w:ascii="GHEA Mariam" w:hAnsi="GHEA Mariam" w:cs="Sylfaen"/>
                <w:color w:val="000000"/>
                <w:lang w:val="hy-AM"/>
              </w:rPr>
            </w:pPr>
            <w:r w:rsidRPr="00191811">
              <w:rPr>
                <w:rFonts w:ascii="GHEA Mariam" w:hAnsi="GHEA Mariam" w:cs="Sylfaen"/>
                <w:color w:val="000000"/>
                <w:lang w:val="hy-AM"/>
              </w:rPr>
              <w:t xml:space="preserve">Ծրագրի հիմնական նպատակը Հայաստանի Հանրապետությունում ժամանակակից պահանջներին բավարարող բազային երկրատեղեկատվական համակարգի ստեղծումն է, որն անհրաժեշտ է պետական և տեղական ինքնակառավարման մարմիններին տնտեսության տարբեր ոլորտների խնդիրների արդյունավետ լուծման, հանրապետության բնական և տնտեսական ռեսուրսների վերաբերյալ տվյալների (ինչպես քարտեզագրական, այնպես էլ տեքստային) պետական միասնական տեղեկատվական բանկի ստեղծման և </w:t>
            </w:r>
            <w:r w:rsidRPr="00191811">
              <w:rPr>
                <w:rFonts w:ascii="GHEA Mariam" w:hAnsi="GHEA Mariam" w:cs="Sylfaen"/>
                <w:color w:val="000000"/>
                <w:lang w:val="hy-AM"/>
              </w:rPr>
              <w:lastRenderedPageBreak/>
              <w:t>հանրապետության ռեսուրսների կառավարման արդյունավետության բարձրացման համար:</w:t>
            </w:r>
          </w:p>
          <w:p w:rsidR="008C23D0" w:rsidRPr="00191811" w:rsidRDefault="008C23D0" w:rsidP="00AF23D1">
            <w:pPr>
              <w:rPr>
                <w:rFonts w:ascii="GHEA Mariam" w:hAnsi="GHEA Mariam"/>
                <w:lang w:val="hy-AM"/>
              </w:rPr>
            </w:pPr>
            <w:r w:rsidRPr="00191811">
              <w:rPr>
                <w:rFonts w:ascii="GHEA Mariam" w:hAnsi="GHEA Mariam"/>
                <w:lang w:val="hy-AM"/>
              </w:rPr>
              <w:t>1.2. Առկա խնդիրների առաջարկվող լուծումները</w:t>
            </w:r>
          </w:p>
          <w:p w:rsidR="008C23D0" w:rsidRPr="00191811" w:rsidRDefault="008C23D0" w:rsidP="00AF23D1">
            <w:pPr>
              <w:keepNext/>
              <w:ind w:right="57" w:firstLine="369"/>
              <w:jc w:val="both"/>
              <w:outlineLvl w:val="4"/>
              <w:rPr>
                <w:rFonts w:ascii="GHEA Mariam" w:hAnsi="GHEA Mariam" w:cs="Sylfaen"/>
                <w:color w:val="000000"/>
                <w:lang w:val="hy-AM"/>
              </w:rPr>
            </w:pPr>
            <w:r w:rsidRPr="00191811">
              <w:rPr>
                <w:rFonts w:ascii="GHEA Mariam" w:hAnsi="GHEA Mariam" w:cs="Sylfaen"/>
                <w:color w:val="000000"/>
                <w:lang w:val="hy-AM"/>
              </w:rPr>
              <w:t>Հանրապետության բնական և տնտեսական ռեսուրսների արդյունավետ կառավարման համար անհրաժեշտ է ունենալ հավաստի և ամբողջական տեղեկատվություն ՀՀ և նրա առանձին վարչատարածքային միավորների տնտեսության վիճակի ու բնական ռեսուրսների վերաբերյալ, այդ թվում հողային, ջրային, անտառային ռեսուրսների, օգտակար հանածոների, տնտեսական զարգացման, արդյունաբերական և գյուղատնտեսական կազմակերպությունների, անշարժ գույքի, բնակչության տեղաբաշխման, ճանապարհային ցանցի ու ենթակառուցվածքների այլ տարրերի, էկոլոգիական վիճակի մասին:</w:t>
            </w:r>
          </w:p>
          <w:p w:rsidR="008C23D0" w:rsidRPr="00191811" w:rsidRDefault="008C23D0" w:rsidP="00AF23D1">
            <w:pPr>
              <w:pStyle w:val="ListParagraph"/>
              <w:ind w:left="0" w:right="57" w:firstLine="369"/>
              <w:jc w:val="both"/>
              <w:rPr>
                <w:rFonts w:ascii="GHEA Mariam" w:hAnsi="GHEA Mariam" w:cs="Sylfaen"/>
                <w:color w:val="000000"/>
                <w:sz w:val="20"/>
                <w:lang w:val="hy-AM" w:eastAsia="en-GB"/>
              </w:rPr>
            </w:pPr>
            <w:r w:rsidRPr="00191811">
              <w:rPr>
                <w:rFonts w:ascii="GHEA Mariam" w:hAnsi="GHEA Mariam" w:cs="Sylfaen"/>
                <w:color w:val="000000"/>
                <w:sz w:val="20"/>
                <w:lang w:val="hy-AM" w:eastAsia="en-GB"/>
              </w:rPr>
              <w:t xml:space="preserve">Բազային երկրատեղեկատվական համակարգի ստեղծման աշխատանքները ժամանակակից տեխնոլոգիական պահանջներին համապատասխան ստեղծելու և ներդնելու նպատակով </w:t>
            </w:r>
            <w:r w:rsidRPr="00191811">
              <w:rPr>
                <w:rFonts w:ascii="GHEA Mariam" w:hAnsi="GHEA Mariam" w:cs="Sylfaen"/>
                <w:color w:val="000000"/>
                <w:spacing w:val="-8"/>
                <w:sz w:val="20"/>
                <w:lang w:val="hy-AM" w:eastAsia="en-GB"/>
              </w:rPr>
              <w:t>նախատեսվում է իրականացնել ՀՀ քաղաքների բազային երկրատեղեկատվական համակարգի քարտեզագրական հիմքի ստեղծման աշխատանքները</w:t>
            </w:r>
            <w:r w:rsidRPr="00191811">
              <w:rPr>
                <w:rFonts w:ascii="GHEA Mariam" w:hAnsi="GHEA Mariam" w:cs="Sylfaen"/>
                <w:color w:val="000000"/>
                <w:sz w:val="20"/>
                <w:lang w:val="hy-AM" w:eastAsia="en-GB"/>
              </w:rPr>
              <w:t>:</w:t>
            </w:r>
          </w:p>
          <w:p w:rsidR="008C23D0" w:rsidRPr="00191811" w:rsidRDefault="008C23D0" w:rsidP="00AF23D1">
            <w:pPr>
              <w:rPr>
                <w:rFonts w:ascii="GHEA Mariam" w:hAnsi="GHEA Mariam"/>
                <w:lang w:val="hy-AM"/>
              </w:rPr>
            </w:pPr>
            <w:r w:rsidRPr="00191811">
              <w:rPr>
                <w:rFonts w:ascii="GHEA Mariam" w:hAnsi="GHEA Mariam"/>
                <w:lang w:val="hy-AM"/>
              </w:rPr>
              <w:t>2.  Կարգավորման առարկան</w:t>
            </w:r>
          </w:p>
          <w:p w:rsidR="008C23D0" w:rsidRPr="00191811" w:rsidRDefault="008C23D0" w:rsidP="00AF23D1">
            <w:pPr>
              <w:ind w:firstLine="375"/>
              <w:jc w:val="both"/>
              <w:rPr>
                <w:rFonts w:ascii="GHEA Mariam" w:hAnsi="GHEA Mariam" w:cs="Sylfaen"/>
                <w:color w:val="000000"/>
                <w:lang w:val="hy-AM"/>
              </w:rPr>
            </w:pPr>
            <w:r w:rsidRPr="00191811">
              <w:rPr>
                <w:rFonts w:ascii="GHEA Mariam" w:hAnsi="GHEA Mariam" w:cs="Sylfaen"/>
                <w:color w:val="000000"/>
                <w:lang w:val="hy-AM"/>
              </w:rPr>
              <w:t>Հայաստանի Հանրապետությունում ժամանակակից պահանջներին բավարարող բազային երկրատեղեկատվական համակարգի ստեղծում:</w:t>
            </w:r>
          </w:p>
          <w:p w:rsidR="008C23D0" w:rsidRPr="00191811" w:rsidRDefault="008C23D0" w:rsidP="00AF23D1">
            <w:pPr>
              <w:rPr>
                <w:rFonts w:ascii="GHEA Mariam" w:hAnsi="GHEA Mariam"/>
                <w:lang w:val="hy-AM"/>
              </w:rPr>
            </w:pPr>
            <w:r w:rsidRPr="00191811">
              <w:rPr>
                <w:rFonts w:ascii="GHEA Mariam" w:hAnsi="GHEA Mariam"/>
                <w:lang w:val="hy-AM"/>
              </w:rPr>
              <w:t>3.  Միջոցառման իրականացումից ակնկալվող արդյունքը</w:t>
            </w:r>
          </w:p>
          <w:p w:rsidR="008C23D0" w:rsidRPr="00191811" w:rsidRDefault="008C23D0" w:rsidP="00AF23D1">
            <w:pPr>
              <w:pStyle w:val="BodyText2"/>
              <w:spacing w:after="0" w:line="240" w:lineRule="auto"/>
              <w:ind w:firstLine="369"/>
              <w:jc w:val="both"/>
              <w:rPr>
                <w:rFonts w:ascii="GHEA Mariam" w:hAnsi="GHEA Mariam" w:cs="Sylfaen"/>
                <w:color w:val="000000"/>
                <w:sz w:val="20"/>
                <w:lang w:val="hy-AM"/>
              </w:rPr>
            </w:pPr>
            <w:r w:rsidRPr="00191811">
              <w:rPr>
                <w:rFonts w:ascii="GHEA Mariam" w:hAnsi="GHEA Mariam" w:cs="Sylfaen"/>
                <w:color w:val="000000"/>
                <w:sz w:val="20"/>
                <w:lang w:val="hy-AM"/>
              </w:rPr>
              <w:t xml:space="preserve">2018 թվականին ստեղծել և ներդնել </w:t>
            </w:r>
            <w:r w:rsidRPr="00191811">
              <w:rPr>
                <w:rFonts w:ascii="GHEA Mariam" w:hAnsi="GHEA Mariam" w:cs="Sylfaen"/>
                <w:color w:val="000000"/>
                <w:spacing w:val="-8"/>
                <w:sz w:val="20"/>
                <w:lang w:val="hy-AM"/>
              </w:rPr>
              <w:t>Սևան, Սպիտակ, Ջերմուկ, Կապան և Գորիս քաղաքների բազային երկրատեղեկատվական համակարգի քարտեզագրական հիմքի ստեղծման աշխատանքները</w:t>
            </w:r>
            <w:r w:rsidRPr="00191811">
              <w:rPr>
                <w:rFonts w:ascii="GHEA Mariam" w:hAnsi="GHEA Mariam" w:cs="Sylfaen"/>
                <w:color w:val="000000"/>
                <w:sz w:val="20"/>
                <w:lang w:val="hy-AM"/>
              </w:rPr>
              <w:t>: Այս աշխատանքները շարունակական են և նախատեսվում է իրականացնել Հանրապետության այլ քաղաքների համար:</w:t>
            </w:r>
          </w:p>
          <w:p w:rsidR="008C23D0" w:rsidRPr="00191811" w:rsidRDefault="008C23D0" w:rsidP="00AF23D1">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Pr>
                <w:rFonts w:ascii="GHEA Mariam" w:hAnsi="GHEA Mariam"/>
                <w:caps/>
                <w:sz w:val="20"/>
              </w:rPr>
              <w:lastRenderedPageBreak/>
              <w:t>277</w:t>
            </w:r>
          </w:p>
        </w:tc>
        <w:tc>
          <w:tcPr>
            <w:tcW w:w="10632" w:type="dxa"/>
          </w:tcPr>
          <w:p w:rsidR="008C23D0" w:rsidRDefault="008C23D0" w:rsidP="00AF23D1">
            <w:pPr>
              <w:jc w:val="center"/>
              <w:rPr>
                <w:rFonts w:ascii="GHEA Mariam" w:hAnsi="GHEA Mariam" w:cs="Sylfaen"/>
                <w:lang w:val="hy-AM"/>
              </w:rPr>
            </w:pPr>
            <w:r w:rsidRPr="00297958">
              <w:rPr>
                <w:rFonts w:ascii="GHEA Mariam" w:hAnsi="GHEA Mariam"/>
                <w:spacing w:val="-6"/>
                <w:lang w:val="hy-AM"/>
              </w:rPr>
              <w:t>Հայաստանի Հանրա</w:t>
            </w:r>
            <w:r w:rsidRPr="00297958">
              <w:rPr>
                <w:rFonts w:ascii="GHEA Mariam" w:hAnsi="GHEA Mariam"/>
                <w:spacing w:val="-6"/>
                <w:lang w:val="hy-AM"/>
              </w:rPr>
              <w:softHyphen/>
              <w:t>պե</w:t>
            </w:r>
            <w:r w:rsidRPr="00297958">
              <w:rPr>
                <w:rFonts w:ascii="GHEA Mariam" w:hAnsi="GHEA Mariam"/>
                <w:spacing w:val="-6"/>
                <w:lang w:val="hy-AM"/>
              </w:rPr>
              <w:softHyphen/>
              <w:t>տության հողային ֆոնդի ըստ նպատակային նշանակության  հողերի յուրաքանչյուր տարվա կադաստրա</w:t>
            </w:r>
            <w:r w:rsidRPr="00297958">
              <w:rPr>
                <w:rFonts w:ascii="GHEA Mariam" w:hAnsi="GHEA Mariam"/>
                <w:spacing w:val="-6"/>
                <w:lang w:val="hy-AM"/>
              </w:rPr>
              <w:softHyphen/>
              <w:t>յին գների սահմանում</w:t>
            </w:r>
            <w:r w:rsidRPr="00191811">
              <w:rPr>
                <w:rFonts w:ascii="GHEA Mariam" w:hAnsi="GHEA Mariam" w:cs="Sylfaen"/>
                <w:lang w:val="hy-AM"/>
              </w:rPr>
              <w:t xml:space="preserve"> </w:t>
            </w:r>
          </w:p>
          <w:p w:rsidR="008C23D0" w:rsidRPr="00191811" w:rsidRDefault="008C23D0" w:rsidP="00AF23D1">
            <w:pPr>
              <w:jc w:val="center"/>
              <w:rPr>
                <w:rFonts w:ascii="GHEA Mariam" w:hAnsi="GHEA Mariam" w:cs="Sylfaen"/>
                <w:lang w:val="hy-AM"/>
              </w:rPr>
            </w:pPr>
          </w:p>
          <w:p w:rsidR="008C23D0" w:rsidRPr="00191811" w:rsidRDefault="008C23D0" w:rsidP="00AF23D1">
            <w:pPr>
              <w:jc w:val="both"/>
              <w:rPr>
                <w:rFonts w:ascii="GHEA Mariam" w:hAnsi="GHEA Mariam" w:cs="Sylfaen"/>
                <w:lang w:val="hy-AM"/>
              </w:rPr>
            </w:pPr>
            <w:r w:rsidRPr="00191811">
              <w:rPr>
                <w:rFonts w:ascii="GHEA Mariam" w:hAnsi="GHEA Mariam" w:cs="Sylfaen"/>
                <w:lang w:val="hy-AM"/>
              </w:rPr>
              <w:t>1.  Միջոցառման իրականացման անհրաժեշտությունը և նպատակը</w:t>
            </w:r>
          </w:p>
          <w:p w:rsidR="008C23D0" w:rsidRPr="00191811" w:rsidRDefault="008C23D0" w:rsidP="00AF23D1">
            <w:pPr>
              <w:jc w:val="both"/>
              <w:rPr>
                <w:rFonts w:ascii="GHEA Mariam" w:hAnsi="GHEA Mariam"/>
                <w:spacing w:val="-4"/>
                <w:lang w:val="hy-AM"/>
              </w:rPr>
            </w:pPr>
            <w:r w:rsidRPr="00191811">
              <w:rPr>
                <w:rFonts w:ascii="GHEA Mariam" w:hAnsi="GHEA Mariam"/>
                <w:spacing w:val="-4"/>
                <w:lang w:val="hy-AM"/>
              </w:rPr>
              <w:t>1.1. Կարգավորման հարաբերությունների ներկա վիճակը և առկա խնդիրները</w:t>
            </w:r>
          </w:p>
          <w:p w:rsidR="008C23D0" w:rsidRPr="00191811" w:rsidRDefault="008C23D0" w:rsidP="00AF23D1">
            <w:pPr>
              <w:jc w:val="both"/>
              <w:rPr>
                <w:rFonts w:ascii="GHEA Mariam" w:hAnsi="GHEA Mariam" w:cs="Sylfaen"/>
                <w:lang w:val="hy-AM"/>
              </w:rPr>
            </w:pPr>
            <w:r w:rsidRPr="00191811">
              <w:rPr>
                <w:rFonts w:ascii="GHEA Mariam" w:hAnsi="GHEA Mariam"/>
                <w:spacing w:val="-4"/>
                <w:lang w:val="hy-AM"/>
              </w:rPr>
              <w:t xml:space="preserve">  </w:t>
            </w:r>
            <w:r w:rsidRPr="00191811">
              <w:rPr>
                <w:rFonts w:ascii="GHEA Mariam" w:hAnsi="GHEA Mariam" w:cs="Sylfaen"/>
                <w:spacing w:val="-4"/>
                <w:lang w:val="hy-AM"/>
              </w:rPr>
              <w:t xml:space="preserve">  Որոշման նախագծի ընդունումը բխում է Հայաստանի Հանրապետության հողա</w:t>
            </w:r>
            <w:r w:rsidRPr="00191811">
              <w:rPr>
                <w:rFonts w:ascii="GHEA Mariam" w:hAnsi="GHEA Mariam" w:cs="Sylfaen"/>
                <w:spacing w:val="-4"/>
                <w:lang w:val="hy-AM"/>
              </w:rPr>
              <w:softHyphen/>
              <w:t xml:space="preserve">յին օրենսգրքի 66-րդ հոդվածի 2-րդ մասի երկրորդ պարբերության և </w:t>
            </w:r>
            <w:r w:rsidRPr="00191811">
              <w:rPr>
                <w:rFonts w:ascii="GHEA Mariam" w:hAnsi="GHEA Mariam" w:cs="Sylfaen"/>
                <w:color w:val="000000"/>
                <w:spacing w:val="-4"/>
                <w:lang w:val="hy-AM"/>
              </w:rPr>
              <w:t>«Հողի հարկի մասին» Հայաստանի Հանրապետության օրենքի 2-րդ հոդվածի պահանջներից` ըստ որի հողերի կադաստրային գները, ըստ նպատակային նշանակության, յուրաքանչյուր տարի հաստատում է Հայաստանի Հանրապետության կառավարությունը</w:t>
            </w:r>
            <w:r w:rsidRPr="00191811">
              <w:rPr>
                <w:rFonts w:ascii="GHEA Mariam" w:hAnsi="GHEA Mariam" w:cs="Sylfaen"/>
                <w:spacing w:val="-4"/>
                <w:lang w:val="hy-AM"/>
              </w:rPr>
              <w:t xml:space="preserve">: </w:t>
            </w:r>
          </w:p>
          <w:p w:rsidR="008C23D0" w:rsidRPr="00191811" w:rsidRDefault="008C23D0" w:rsidP="00AF23D1">
            <w:pPr>
              <w:tabs>
                <w:tab w:val="left" w:pos="0"/>
              </w:tabs>
              <w:ind w:right="106"/>
              <w:jc w:val="both"/>
              <w:rPr>
                <w:rFonts w:ascii="GHEA Mariam" w:hAnsi="GHEA Mariam"/>
                <w:spacing w:val="-4"/>
                <w:lang w:val="hy-AM"/>
              </w:rPr>
            </w:pPr>
            <w:r w:rsidRPr="00191811">
              <w:rPr>
                <w:rFonts w:ascii="GHEA Mariam" w:hAnsi="GHEA Mariam"/>
                <w:spacing w:val="-4"/>
                <w:lang w:val="hy-AM"/>
              </w:rPr>
              <w:t>1.2. Առկա խնդիրների առաջարկվող լուծումները</w:t>
            </w:r>
          </w:p>
          <w:p w:rsidR="008C23D0" w:rsidRPr="00191811" w:rsidRDefault="008C23D0" w:rsidP="00AF23D1">
            <w:pPr>
              <w:pStyle w:val="BodyText"/>
              <w:tabs>
                <w:tab w:val="left" w:pos="0"/>
              </w:tabs>
              <w:spacing w:after="0"/>
              <w:ind w:right="106"/>
              <w:rPr>
                <w:rFonts w:ascii="GHEA Mariam" w:hAnsi="GHEA Mariam" w:cs="Sylfaen"/>
                <w:spacing w:val="-4"/>
                <w:sz w:val="20"/>
                <w:lang w:val="hy-AM"/>
              </w:rPr>
            </w:pPr>
            <w:r w:rsidRPr="00191811">
              <w:rPr>
                <w:rFonts w:ascii="GHEA Mariam" w:hAnsi="GHEA Mariam" w:cs="Sylfaen"/>
                <w:spacing w:val="-4"/>
                <w:sz w:val="20"/>
                <w:lang w:val="hy-AM"/>
              </w:rPr>
              <w:t xml:space="preserve">     Նկատի ունենալով այն հանգամանքը, որ գործող օրենսդրության համաձայն նախորդ տարիներին Հայաստանի Հանրապետության կառավարության կողմից հաստատված հողերի կադաստրային գները չեն կարող կիրառելի լինել յուրաքանչյուր տարվա համար, ուստի, որոշման նախագծի ընդունումն անհրաժեշտ է:</w:t>
            </w:r>
          </w:p>
          <w:p w:rsidR="008C23D0" w:rsidRPr="00191811" w:rsidRDefault="008C23D0" w:rsidP="00AF23D1">
            <w:pPr>
              <w:tabs>
                <w:tab w:val="left" w:pos="0"/>
              </w:tabs>
              <w:ind w:right="106"/>
              <w:jc w:val="both"/>
              <w:rPr>
                <w:rFonts w:ascii="GHEA Mariam" w:hAnsi="GHEA Mariam"/>
                <w:spacing w:val="-4"/>
                <w:lang w:val="hy-AM"/>
              </w:rPr>
            </w:pPr>
            <w:r w:rsidRPr="00191811">
              <w:rPr>
                <w:rFonts w:ascii="GHEA Mariam" w:hAnsi="GHEA Mariam"/>
                <w:spacing w:val="-4"/>
                <w:lang w:val="hy-AM"/>
              </w:rPr>
              <w:t>2.  Կարգավորման առարկան</w:t>
            </w:r>
          </w:p>
          <w:p w:rsidR="008C23D0" w:rsidRPr="00191811" w:rsidRDefault="008C23D0" w:rsidP="00AF23D1">
            <w:pPr>
              <w:pStyle w:val="BodyText"/>
              <w:tabs>
                <w:tab w:val="left" w:pos="0"/>
              </w:tabs>
              <w:spacing w:after="0"/>
              <w:ind w:right="106"/>
              <w:rPr>
                <w:rFonts w:ascii="GHEA Mariam" w:hAnsi="GHEA Mariam" w:cs="Sylfaen"/>
                <w:spacing w:val="-4"/>
                <w:sz w:val="20"/>
                <w:lang w:val="hy-AM"/>
              </w:rPr>
            </w:pPr>
            <w:r w:rsidRPr="00191811">
              <w:rPr>
                <w:rFonts w:ascii="GHEA Mariam" w:hAnsi="GHEA Mariam" w:cs="Sylfaen"/>
                <w:spacing w:val="-4"/>
                <w:sz w:val="20"/>
                <w:lang w:val="hy-AM"/>
              </w:rPr>
              <w:t xml:space="preserve">     Սույն որոշման նախագծի ընդունմամբ կկարգավորվեն յուրաքանչյուր տարիների Հայաս</w:t>
            </w:r>
            <w:r w:rsidRPr="00191811">
              <w:rPr>
                <w:rFonts w:ascii="GHEA Mariam" w:hAnsi="GHEA Mariam" w:cs="Sylfaen"/>
                <w:spacing w:val="-4"/>
                <w:sz w:val="20"/>
                <w:lang w:val="hy-AM"/>
              </w:rPr>
              <w:softHyphen/>
              <w:t xml:space="preserve">տանի Հանրապետության հողային ֆոնդի՝ ըստ նպատակային նշանակության հողերի տվյալ տարվա կադաստրային գները:  </w:t>
            </w:r>
          </w:p>
          <w:p w:rsidR="008C23D0" w:rsidRPr="00191811" w:rsidRDefault="008C23D0" w:rsidP="00AF23D1">
            <w:pPr>
              <w:jc w:val="both"/>
              <w:rPr>
                <w:rFonts w:ascii="GHEA Mariam" w:hAnsi="GHEA Mariam" w:cs="Sylfaen"/>
                <w:lang w:val="hy-AM"/>
              </w:rPr>
            </w:pPr>
            <w:r w:rsidRPr="00191811">
              <w:rPr>
                <w:rFonts w:ascii="GHEA Mariam" w:hAnsi="GHEA Mariam"/>
                <w:lang w:val="hy-AM"/>
              </w:rPr>
              <w:t>3.   Միջոցառման իրականացումից ակնկալվող արդյունքը</w:t>
            </w:r>
          </w:p>
          <w:p w:rsidR="008C23D0" w:rsidRPr="00191811" w:rsidRDefault="008C23D0" w:rsidP="00AF23D1">
            <w:pPr>
              <w:tabs>
                <w:tab w:val="left" w:pos="0"/>
              </w:tabs>
              <w:ind w:right="106" w:firstLine="426"/>
              <w:jc w:val="both"/>
              <w:rPr>
                <w:rFonts w:ascii="GHEA Mariam" w:hAnsi="GHEA Mariam" w:cs="Sylfaen"/>
                <w:spacing w:val="-4"/>
                <w:lang w:val="hy-AM"/>
              </w:rPr>
            </w:pPr>
            <w:r w:rsidRPr="00191811">
              <w:rPr>
                <w:rFonts w:ascii="GHEA Mariam" w:hAnsi="GHEA Mariam" w:cs="Sylfaen"/>
                <w:spacing w:val="-4"/>
                <w:lang w:val="hy-AM"/>
              </w:rPr>
              <w:t>Իրավական ակտի կիրառման արդյունքում կսահմանվեն յուրաքանչյուր տարվա հողերի կադաստրային գները, ինչը կնպաստի հողի շուկայի զարգացմանը, հողի հարկի բազայի և համայնքային բյուջեների ձևավորմանը, ինչպես նաև Հայաստանի Հանրապետության օրենսդրությամբ սահմանված կարգով կկիրառվի օտարման, վարձակալության, կառուցապատման իրավունքով տրամա</w:t>
            </w:r>
            <w:r w:rsidRPr="00191811">
              <w:rPr>
                <w:rFonts w:ascii="GHEA Mariam" w:hAnsi="GHEA Mariam" w:cs="Sylfaen"/>
                <w:spacing w:val="-4"/>
                <w:lang w:val="hy-AM"/>
              </w:rPr>
              <w:softHyphen/>
              <w:t>դրելու կամ այլ դեպքերում:</w:t>
            </w:r>
          </w:p>
          <w:p w:rsidR="008C23D0" w:rsidRPr="00191811" w:rsidRDefault="008C23D0" w:rsidP="00AF23D1">
            <w:pPr>
              <w:keepNext/>
              <w:ind w:firstLine="227"/>
              <w:jc w:val="both"/>
              <w:outlineLvl w:val="4"/>
              <w:rPr>
                <w:rFonts w:ascii="GHEA Mariam" w:hAnsi="GHEA Mariam"/>
                <w:caps/>
                <w:lang w:val="hy-AM"/>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Pr>
                <w:rFonts w:ascii="GHEA Mariam" w:hAnsi="GHEA Mariam"/>
                <w:caps/>
                <w:sz w:val="20"/>
              </w:rPr>
              <w:t>278</w:t>
            </w:r>
          </w:p>
        </w:tc>
        <w:tc>
          <w:tcPr>
            <w:tcW w:w="10632" w:type="dxa"/>
          </w:tcPr>
          <w:p w:rsidR="008C23D0" w:rsidRPr="00297958" w:rsidRDefault="008C23D0" w:rsidP="00AF23D1">
            <w:pPr>
              <w:jc w:val="center"/>
              <w:rPr>
                <w:rFonts w:ascii="GHEA Mariam" w:hAnsi="GHEA Mariam" w:cs="Sylfaen"/>
                <w:spacing w:val="-4"/>
                <w:sz w:val="22"/>
                <w:lang w:val="hy-AM"/>
              </w:rPr>
            </w:pPr>
            <w:r w:rsidRPr="00297958">
              <w:rPr>
                <w:rFonts w:ascii="GHEA Mariam" w:hAnsi="GHEA Mariam"/>
                <w:szCs w:val="18"/>
                <w:lang w:val="hy-AM"/>
              </w:rPr>
              <w:t xml:space="preserve">Յուրաքանչյուր տարվա </w:t>
            </w:r>
            <w:r w:rsidRPr="00297958">
              <w:rPr>
                <w:rFonts w:ascii="GHEA Mariam" w:hAnsi="GHEA Mariam" w:cs="Sylfaen"/>
                <w:spacing w:val="-6"/>
                <w:szCs w:val="18"/>
                <w:lang w:val="hy-AM"/>
              </w:rPr>
              <w:t>Հայաստանի</w:t>
            </w:r>
            <w:r w:rsidRPr="00297958">
              <w:rPr>
                <w:rFonts w:ascii="GHEA Mariam" w:hAnsi="GHEA Mariam"/>
                <w:spacing w:val="-6"/>
                <w:szCs w:val="18"/>
                <w:lang w:val="hy-AM"/>
              </w:rPr>
              <w:t xml:space="preserve"> </w:t>
            </w:r>
            <w:r w:rsidRPr="00297958">
              <w:rPr>
                <w:rFonts w:ascii="GHEA Mariam" w:hAnsi="GHEA Mariam" w:cs="Sylfaen"/>
                <w:spacing w:val="-6"/>
                <w:szCs w:val="18"/>
                <w:lang w:val="hy-AM"/>
              </w:rPr>
              <w:t>Հանրապետության</w:t>
            </w:r>
            <w:r w:rsidRPr="00297958">
              <w:rPr>
                <w:rFonts w:ascii="GHEA Mariam" w:hAnsi="GHEA Mariam"/>
                <w:spacing w:val="-6"/>
                <w:szCs w:val="18"/>
                <w:lang w:val="hy-AM"/>
              </w:rPr>
              <w:t xml:space="preserve"> </w:t>
            </w:r>
            <w:r w:rsidRPr="00297958">
              <w:rPr>
                <w:rFonts w:ascii="GHEA Mariam" w:hAnsi="GHEA Mariam" w:cs="Sylfaen"/>
                <w:spacing w:val="-6"/>
                <w:szCs w:val="18"/>
                <w:lang w:val="hy-AM"/>
              </w:rPr>
              <w:t>հողային</w:t>
            </w:r>
            <w:r w:rsidRPr="00297958">
              <w:rPr>
                <w:rFonts w:ascii="GHEA Mariam" w:hAnsi="GHEA Mariam"/>
                <w:spacing w:val="-6"/>
                <w:szCs w:val="18"/>
                <w:lang w:val="hy-AM"/>
              </w:rPr>
              <w:t xml:space="preserve"> </w:t>
            </w:r>
            <w:r w:rsidRPr="00297958">
              <w:rPr>
                <w:rFonts w:ascii="GHEA Mariam" w:hAnsi="GHEA Mariam" w:cs="Sylfaen"/>
                <w:spacing w:val="-6"/>
                <w:szCs w:val="18"/>
                <w:lang w:val="hy-AM"/>
              </w:rPr>
              <w:t>ֆոնդի</w:t>
            </w:r>
            <w:r w:rsidRPr="00297958">
              <w:rPr>
                <w:rFonts w:ascii="GHEA Mariam" w:hAnsi="GHEA Mariam"/>
                <w:spacing w:val="-6"/>
                <w:szCs w:val="18"/>
                <w:lang w:val="hy-AM"/>
              </w:rPr>
              <w:t xml:space="preserve"> </w:t>
            </w:r>
            <w:r w:rsidRPr="00297958">
              <w:rPr>
                <w:rFonts w:ascii="GHEA Mariam" w:hAnsi="GHEA Mariam" w:cs="Sylfaen"/>
                <w:spacing w:val="-6"/>
                <w:szCs w:val="18"/>
                <w:lang w:val="hy-AM"/>
              </w:rPr>
              <w:t>առկայության</w:t>
            </w:r>
            <w:r w:rsidRPr="00297958">
              <w:rPr>
                <w:rFonts w:ascii="GHEA Mariam" w:hAnsi="GHEA Mariam"/>
                <w:spacing w:val="-6"/>
                <w:szCs w:val="18"/>
                <w:lang w:val="hy-AM"/>
              </w:rPr>
              <w:t xml:space="preserve"> </w:t>
            </w:r>
            <w:r w:rsidRPr="00297958">
              <w:rPr>
                <w:rFonts w:ascii="GHEA Mariam" w:hAnsi="GHEA Mariam" w:cs="Sylfaen"/>
                <w:spacing w:val="-6"/>
                <w:szCs w:val="18"/>
                <w:lang w:val="hy-AM"/>
              </w:rPr>
              <w:t>և</w:t>
            </w:r>
            <w:r w:rsidRPr="00297958">
              <w:rPr>
                <w:rFonts w:ascii="GHEA Mariam" w:hAnsi="GHEA Mariam"/>
                <w:spacing w:val="-6"/>
                <w:szCs w:val="18"/>
                <w:lang w:val="hy-AM"/>
              </w:rPr>
              <w:t xml:space="preserve"> </w:t>
            </w:r>
            <w:r w:rsidRPr="00297958">
              <w:rPr>
                <w:rFonts w:ascii="GHEA Mariam" w:hAnsi="GHEA Mariam" w:cs="Sylfaen"/>
                <w:spacing w:val="-6"/>
                <w:szCs w:val="18"/>
                <w:lang w:val="hy-AM"/>
              </w:rPr>
              <w:t>բաշխման</w:t>
            </w:r>
            <w:r w:rsidRPr="00297958">
              <w:rPr>
                <w:rFonts w:ascii="GHEA Mariam" w:hAnsi="GHEA Mariam"/>
                <w:spacing w:val="-6"/>
                <w:szCs w:val="18"/>
                <w:lang w:val="hy-AM"/>
              </w:rPr>
              <w:t xml:space="preserve"> </w:t>
            </w:r>
            <w:r w:rsidRPr="00297958">
              <w:rPr>
                <w:rFonts w:ascii="GHEA Mariam" w:hAnsi="GHEA Mariam" w:cs="Sylfaen"/>
                <w:spacing w:val="-6"/>
                <w:szCs w:val="18"/>
                <w:lang w:val="hy-AM"/>
              </w:rPr>
              <w:t>վերաբերյալ</w:t>
            </w:r>
            <w:r w:rsidRPr="00297958">
              <w:rPr>
                <w:rFonts w:ascii="GHEA Mariam" w:hAnsi="GHEA Mariam"/>
                <w:spacing w:val="-6"/>
                <w:szCs w:val="18"/>
                <w:lang w:val="hy-AM"/>
              </w:rPr>
              <w:t xml:space="preserve"> </w:t>
            </w:r>
            <w:r w:rsidRPr="00297958">
              <w:rPr>
                <w:rFonts w:ascii="GHEA Mariam" w:hAnsi="GHEA Mariam" w:cs="Sylfaen"/>
                <w:spacing w:val="-6"/>
                <w:szCs w:val="18"/>
                <w:lang w:val="hy-AM"/>
              </w:rPr>
              <w:t>հաշվետվության</w:t>
            </w:r>
            <w:r w:rsidRPr="00297958">
              <w:rPr>
                <w:rFonts w:ascii="GHEA Mariam" w:hAnsi="GHEA Mariam"/>
                <w:spacing w:val="-6"/>
                <w:szCs w:val="18"/>
                <w:lang w:val="hy-AM"/>
              </w:rPr>
              <w:t xml:space="preserve"> (</w:t>
            </w:r>
            <w:r w:rsidRPr="00297958">
              <w:rPr>
                <w:rFonts w:ascii="GHEA Mariam" w:hAnsi="GHEA Mariam" w:cs="Sylfaen"/>
                <w:spacing w:val="-6"/>
                <w:szCs w:val="18"/>
                <w:lang w:val="hy-AM"/>
              </w:rPr>
              <w:t>հողային</w:t>
            </w:r>
            <w:r w:rsidRPr="00297958">
              <w:rPr>
                <w:rFonts w:ascii="GHEA Mariam" w:hAnsi="GHEA Mariam"/>
                <w:spacing w:val="-6"/>
                <w:szCs w:val="18"/>
                <w:lang w:val="hy-AM"/>
              </w:rPr>
              <w:t xml:space="preserve"> </w:t>
            </w:r>
            <w:r w:rsidRPr="00297958">
              <w:rPr>
                <w:rFonts w:ascii="GHEA Mariam" w:hAnsi="GHEA Mariam" w:cs="Sylfaen"/>
                <w:spacing w:val="-6"/>
                <w:szCs w:val="18"/>
                <w:lang w:val="hy-AM"/>
              </w:rPr>
              <w:t>հաշվեկշռի</w:t>
            </w:r>
            <w:r w:rsidRPr="00297958">
              <w:rPr>
                <w:rFonts w:ascii="GHEA Mariam" w:hAnsi="GHEA Mariam"/>
                <w:spacing w:val="-6"/>
                <w:szCs w:val="18"/>
                <w:lang w:val="hy-AM"/>
              </w:rPr>
              <w:t>) կազմում</w:t>
            </w:r>
          </w:p>
          <w:p w:rsidR="008C23D0" w:rsidRPr="00191811" w:rsidRDefault="008C23D0" w:rsidP="00AF23D1">
            <w:pPr>
              <w:jc w:val="center"/>
              <w:rPr>
                <w:rFonts w:ascii="GHEA Mariam" w:hAnsi="GHEA Mariam" w:cs="Sylfaen"/>
                <w:spacing w:val="-4"/>
                <w:lang w:val="hy-AM"/>
              </w:rPr>
            </w:pPr>
          </w:p>
          <w:p w:rsidR="008C23D0" w:rsidRPr="00191811" w:rsidRDefault="008C23D0" w:rsidP="00AF23D1">
            <w:pPr>
              <w:jc w:val="both"/>
              <w:rPr>
                <w:rFonts w:ascii="GHEA Mariam" w:hAnsi="GHEA Mariam" w:cs="Sylfaen"/>
                <w:lang w:val="hy-AM"/>
              </w:rPr>
            </w:pPr>
            <w:r w:rsidRPr="00191811">
              <w:rPr>
                <w:rFonts w:ascii="GHEA Mariam" w:hAnsi="GHEA Mariam" w:cs="Sylfaen"/>
                <w:lang w:val="hy-AM"/>
              </w:rPr>
              <w:t>1.  Միջոցառման իրականացման անհրաժեշտությունը և նպատակը</w:t>
            </w:r>
          </w:p>
          <w:p w:rsidR="008C23D0" w:rsidRPr="00191811" w:rsidRDefault="008C23D0" w:rsidP="00AF23D1">
            <w:pPr>
              <w:tabs>
                <w:tab w:val="left" w:pos="0"/>
              </w:tabs>
              <w:ind w:right="106"/>
              <w:jc w:val="both"/>
              <w:rPr>
                <w:rFonts w:ascii="GHEA Mariam" w:hAnsi="GHEA Mariam"/>
                <w:spacing w:val="-4"/>
                <w:lang w:val="hy-AM"/>
              </w:rPr>
            </w:pPr>
            <w:r w:rsidRPr="00191811">
              <w:rPr>
                <w:rFonts w:ascii="GHEA Mariam" w:hAnsi="GHEA Mariam"/>
                <w:spacing w:val="-4"/>
                <w:lang w:val="hy-AM"/>
              </w:rPr>
              <w:t>1.1. Կարգավորման հարաբերությունների ներկա վիճակը և առկա խնդիրները</w:t>
            </w:r>
          </w:p>
          <w:p w:rsidR="008C23D0" w:rsidRPr="00191811" w:rsidRDefault="008C23D0" w:rsidP="00AF23D1">
            <w:pPr>
              <w:tabs>
                <w:tab w:val="left" w:pos="0"/>
              </w:tabs>
              <w:ind w:right="106"/>
              <w:jc w:val="both"/>
              <w:rPr>
                <w:rFonts w:ascii="GHEA Mariam" w:hAnsi="GHEA Mariam"/>
                <w:spacing w:val="-4"/>
                <w:lang w:val="hy-AM"/>
              </w:rPr>
            </w:pPr>
            <w:r w:rsidRPr="00191811">
              <w:rPr>
                <w:rFonts w:ascii="GHEA Mariam" w:hAnsi="GHEA Mariam"/>
                <w:spacing w:val="-4"/>
                <w:lang w:val="hy-AM"/>
              </w:rPr>
              <w:t xml:space="preserve">    </w:t>
            </w:r>
            <w:r w:rsidRPr="00191811">
              <w:rPr>
                <w:rFonts w:ascii="GHEA Mariam" w:hAnsi="GHEA Mariam" w:cs="Sylfaen"/>
                <w:iCs/>
                <w:lang w:val="hy-AM"/>
              </w:rPr>
              <w:t xml:space="preserve"> Հայաստանի</w:t>
            </w:r>
            <w:r w:rsidRPr="00191811">
              <w:rPr>
                <w:rFonts w:ascii="GHEA Mariam" w:hAnsi="GHEA Mariam" w:cs="Arial Armenian"/>
                <w:iCs/>
                <w:lang w:val="hy-AM"/>
              </w:rPr>
              <w:t xml:space="preserve"> </w:t>
            </w:r>
            <w:r w:rsidRPr="00191811">
              <w:rPr>
                <w:rFonts w:ascii="GHEA Mariam" w:hAnsi="GHEA Mariam" w:cs="Sylfaen"/>
                <w:iCs/>
                <w:lang w:val="hy-AM"/>
              </w:rPr>
              <w:t>Հանրապետության</w:t>
            </w:r>
            <w:r w:rsidRPr="00191811">
              <w:rPr>
                <w:rFonts w:ascii="GHEA Mariam" w:hAnsi="GHEA Mariam" w:cs="Arial Armenian"/>
                <w:iCs/>
                <w:lang w:val="hy-AM"/>
              </w:rPr>
              <w:t xml:space="preserve"> </w:t>
            </w:r>
            <w:r w:rsidRPr="00191811">
              <w:rPr>
                <w:rFonts w:ascii="GHEA Mariam" w:hAnsi="GHEA Mariam" w:cs="Sylfaen"/>
                <w:iCs/>
                <w:lang w:val="hy-AM"/>
              </w:rPr>
              <w:t>կառավարության</w:t>
            </w:r>
            <w:r w:rsidRPr="00191811">
              <w:rPr>
                <w:rFonts w:ascii="GHEA Mariam" w:hAnsi="GHEA Mariam" w:cs="Arial Armenian"/>
                <w:iCs/>
                <w:lang w:val="hy-AM"/>
              </w:rPr>
              <w:t xml:space="preserve"> </w:t>
            </w:r>
            <w:r w:rsidRPr="00191811">
              <w:rPr>
                <w:rFonts w:ascii="GHEA Mariam" w:hAnsi="GHEA Mariam" w:cs="Sylfaen"/>
                <w:iCs/>
                <w:lang w:val="hy-AM"/>
              </w:rPr>
              <w:t>որոշման</w:t>
            </w:r>
            <w:r w:rsidRPr="00191811">
              <w:rPr>
                <w:rFonts w:ascii="GHEA Mariam" w:hAnsi="GHEA Mariam" w:cs="Arial Armenian"/>
                <w:iCs/>
                <w:lang w:val="hy-AM"/>
              </w:rPr>
              <w:t xml:space="preserve"> </w:t>
            </w:r>
            <w:r w:rsidRPr="00191811">
              <w:rPr>
                <w:rFonts w:ascii="GHEA Mariam" w:hAnsi="GHEA Mariam" w:cs="Sylfaen"/>
                <w:iCs/>
                <w:lang w:val="hy-AM"/>
              </w:rPr>
              <w:t>նախագծերի</w:t>
            </w:r>
            <w:r w:rsidRPr="00191811">
              <w:rPr>
                <w:rFonts w:ascii="GHEA Mariam" w:hAnsi="GHEA Mariam" w:cs="Arial Armenian"/>
                <w:iCs/>
                <w:lang w:val="hy-AM"/>
              </w:rPr>
              <w:t xml:space="preserve"> </w:t>
            </w:r>
            <w:r w:rsidRPr="00191811">
              <w:rPr>
                <w:rFonts w:ascii="GHEA Mariam" w:hAnsi="GHEA Mariam" w:cs="Sylfaen"/>
                <w:iCs/>
                <w:lang w:val="hy-AM"/>
              </w:rPr>
              <w:t>ընդունման մ</w:t>
            </w:r>
            <w:r w:rsidRPr="00191811">
              <w:rPr>
                <w:rFonts w:ascii="GHEA Mariam" w:hAnsi="GHEA Mariam" w:cs="Sylfaen"/>
                <w:lang w:val="hy-AM"/>
              </w:rPr>
              <w:t>իջոցառման իրականացման անհրաժեշտությունը բխում է Հայաստանի Հանրապետության</w:t>
            </w:r>
            <w:r w:rsidRPr="00191811">
              <w:rPr>
                <w:rFonts w:ascii="GHEA Mariam" w:hAnsi="GHEA Mariam" w:cs="Arial Armenian"/>
                <w:lang w:val="hy-AM"/>
              </w:rPr>
              <w:t xml:space="preserve"> </w:t>
            </w:r>
            <w:r w:rsidRPr="00191811">
              <w:rPr>
                <w:rFonts w:ascii="GHEA Mariam" w:hAnsi="GHEA Mariam" w:cs="Sylfaen"/>
                <w:lang w:val="hy-AM"/>
              </w:rPr>
              <w:t>հողային</w:t>
            </w:r>
            <w:r w:rsidRPr="00191811">
              <w:rPr>
                <w:rFonts w:ascii="GHEA Mariam" w:hAnsi="GHEA Mariam" w:cs="Arial Armenian"/>
                <w:lang w:val="hy-AM"/>
              </w:rPr>
              <w:t xml:space="preserve"> </w:t>
            </w:r>
            <w:r w:rsidRPr="00191811">
              <w:rPr>
                <w:rFonts w:ascii="GHEA Mariam" w:hAnsi="GHEA Mariam" w:cs="Sylfaen"/>
                <w:lang w:val="hy-AM"/>
              </w:rPr>
              <w:t>օրենսգրքի</w:t>
            </w:r>
            <w:r w:rsidRPr="00191811">
              <w:rPr>
                <w:rFonts w:ascii="GHEA Mariam" w:hAnsi="GHEA Mariam" w:cs="Arial Armenian"/>
                <w:lang w:val="hy-AM"/>
              </w:rPr>
              <w:t xml:space="preserve"> 34-</w:t>
            </w:r>
            <w:r w:rsidRPr="00191811">
              <w:rPr>
                <w:rFonts w:ascii="GHEA Mariam" w:hAnsi="GHEA Mariam" w:cs="Sylfaen"/>
                <w:lang w:val="hy-AM"/>
              </w:rPr>
              <w:t>րդ</w:t>
            </w:r>
            <w:r w:rsidRPr="00191811">
              <w:rPr>
                <w:rFonts w:ascii="GHEA Mariam" w:hAnsi="GHEA Mariam" w:cs="Arial Armenian"/>
                <w:lang w:val="hy-AM"/>
              </w:rPr>
              <w:t xml:space="preserve"> </w:t>
            </w:r>
            <w:r w:rsidRPr="00191811">
              <w:rPr>
                <w:rFonts w:ascii="GHEA Mariam" w:hAnsi="GHEA Mariam" w:cs="Sylfaen"/>
                <w:lang w:val="hy-AM"/>
              </w:rPr>
              <w:t>հոդվածի</w:t>
            </w:r>
            <w:r w:rsidRPr="00191811">
              <w:rPr>
                <w:rFonts w:ascii="GHEA Mariam" w:hAnsi="GHEA Mariam" w:cs="Arial Armenian"/>
                <w:lang w:val="hy-AM"/>
              </w:rPr>
              <w:t xml:space="preserve"> </w:t>
            </w:r>
            <w:r w:rsidRPr="00191811">
              <w:rPr>
                <w:rFonts w:ascii="GHEA Mariam" w:hAnsi="GHEA Mariam" w:cs="Sylfaen"/>
                <w:lang w:val="hy-AM"/>
              </w:rPr>
              <w:t>պահանջներից</w:t>
            </w:r>
            <w:r w:rsidRPr="00191811">
              <w:rPr>
                <w:rFonts w:ascii="GHEA Mariam" w:hAnsi="GHEA Mariam" w:cs="Arial Armenian"/>
                <w:lang w:val="hy-AM"/>
              </w:rPr>
              <w:t xml:space="preserve">, ըստ որի` </w:t>
            </w:r>
            <w:r w:rsidRPr="00191811">
              <w:rPr>
                <w:rFonts w:ascii="GHEA Mariam" w:hAnsi="GHEA Mariam" w:cs="Sylfaen"/>
                <w:lang w:val="hy-AM"/>
              </w:rPr>
              <w:t>հողամասերն</w:t>
            </w:r>
            <w:r w:rsidRPr="00191811">
              <w:rPr>
                <w:rFonts w:ascii="GHEA Mariam" w:hAnsi="GHEA Mariam" w:cs="Arial Armenian"/>
                <w:lang w:val="hy-AM"/>
              </w:rPr>
              <w:t xml:space="preserve">, </w:t>
            </w:r>
            <w:r w:rsidRPr="00191811">
              <w:rPr>
                <w:rFonts w:ascii="GHEA Mariam" w:hAnsi="GHEA Mariam" w:cs="Sylfaen"/>
                <w:lang w:val="hy-AM"/>
              </w:rPr>
              <w:t>անկախ</w:t>
            </w:r>
            <w:r w:rsidRPr="00191811">
              <w:rPr>
                <w:rFonts w:ascii="GHEA Mariam" w:hAnsi="GHEA Mariam" w:cs="Arial Armenian"/>
                <w:lang w:val="hy-AM"/>
              </w:rPr>
              <w:t xml:space="preserve"> </w:t>
            </w:r>
            <w:r w:rsidRPr="00191811">
              <w:rPr>
                <w:rFonts w:ascii="GHEA Mariam" w:hAnsi="GHEA Mariam" w:cs="Sylfaen"/>
                <w:lang w:val="hy-AM"/>
              </w:rPr>
              <w:t>սեփականության</w:t>
            </w:r>
            <w:r w:rsidRPr="00191811">
              <w:rPr>
                <w:rFonts w:ascii="GHEA Mariam" w:hAnsi="GHEA Mariam" w:cs="Arial Armenian"/>
                <w:lang w:val="hy-AM"/>
              </w:rPr>
              <w:t xml:space="preserve"> </w:t>
            </w:r>
            <w:r w:rsidRPr="00191811">
              <w:rPr>
                <w:rFonts w:ascii="GHEA Mariam" w:hAnsi="GHEA Mariam" w:cs="Sylfaen"/>
                <w:lang w:val="hy-AM"/>
              </w:rPr>
              <w:t>ձևից</w:t>
            </w:r>
            <w:r w:rsidRPr="00191811">
              <w:rPr>
                <w:rFonts w:ascii="GHEA Mariam" w:hAnsi="GHEA Mariam" w:cs="Arial Armenian"/>
                <w:lang w:val="hy-AM"/>
              </w:rPr>
              <w:t xml:space="preserve">, </w:t>
            </w:r>
            <w:r w:rsidRPr="00191811">
              <w:rPr>
                <w:rFonts w:ascii="GHEA Mariam" w:hAnsi="GHEA Mariam" w:cs="Sylfaen"/>
                <w:lang w:val="hy-AM"/>
              </w:rPr>
              <w:t>ենթակա</w:t>
            </w:r>
            <w:r w:rsidRPr="00191811">
              <w:rPr>
                <w:rFonts w:ascii="GHEA Mariam" w:hAnsi="GHEA Mariam" w:cs="Arial Armenian"/>
                <w:lang w:val="hy-AM"/>
              </w:rPr>
              <w:t xml:space="preserve"> </w:t>
            </w:r>
            <w:r w:rsidRPr="00191811">
              <w:rPr>
                <w:rFonts w:ascii="GHEA Mariam" w:hAnsi="GHEA Mariam" w:cs="Sylfaen"/>
                <w:lang w:val="hy-AM"/>
              </w:rPr>
              <w:t>են</w:t>
            </w:r>
            <w:r w:rsidRPr="00191811">
              <w:rPr>
                <w:rFonts w:ascii="GHEA Mariam" w:hAnsi="GHEA Mariam" w:cs="Arial Armenian"/>
                <w:lang w:val="hy-AM"/>
              </w:rPr>
              <w:t xml:space="preserve"> </w:t>
            </w:r>
            <w:r w:rsidRPr="00191811">
              <w:rPr>
                <w:rFonts w:ascii="GHEA Mariam" w:hAnsi="GHEA Mariam" w:cs="Sylfaen"/>
                <w:lang w:val="hy-AM"/>
              </w:rPr>
              <w:t>պետական</w:t>
            </w:r>
            <w:r w:rsidRPr="00191811">
              <w:rPr>
                <w:rFonts w:ascii="GHEA Mariam" w:hAnsi="GHEA Mariam" w:cs="Arial Armenian"/>
                <w:lang w:val="hy-AM"/>
              </w:rPr>
              <w:t xml:space="preserve"> </w:t>
            </w:r>
            <w:r w:rsidRPr="00191811">
              <w:rPr>
                <w:rFonts w:ascii="GHEA Mariam" w:hAnsi="GHEA Mariam" w:cs="Sylfaen"/>
                <w:lang w:val="hy-AM"/>
              </w:rPr>
              <w:t>հաշվառման</w:t>
            </w:r>
            <w:r w:rsidRPr="00191811">
              <w:rPr>
                <w:rFonts w:ascii="GHEA Mariam" w:hAnsi="GHEA Mariam" w:cs="Arial Armenian"/>
                <w:lang w:val="hy-AM"/>
              </w:rPr>
              <w:t xml:space="preserve">: </w:t>
            </w:r>
            <w:r w:rsidRPr="00191811">
              <w:rPr>
                <w:rFonts w:ascii="GHEA Mariam" w:hAnsi="GHEA Mariam" w:cs="Sylfaen"/>
                <w:lang w:val="hy-AM"/>
              </w:rPr>
              <w:t>Պետական</w:t>
            </w:r>
            <w:r w:rsidRPr="00191811">
              <w:rPr>
                <w:rFonts w:ascii="GHEA Mariam" w:hAnsi="GHEA Mariam" w:cs="Arial Armenian"/>
                <w:lang w:val="hy-AM"/>
              </w:rPr>
              <w:t xml:space="preserve"> </w:t>
            </w:r>
            <w:r w:rsidRPr="00191811">
              <w:rPr>
                <w:rFonts w:ascii="GHEA Mariam" w:hAnsi="GHEA Mariam" w:cs="Sylfaen"/>
                <w:lang w:val="hy-AM"/>
              </w:rPr>
              <w:t>հաշվառումն</w:t>
            </w:r>
            <w:r w:rsidRPr="00191811">
              <w:rPr>
                <w:rFonts w:ascii="GHEA Mariam" w:hAnsi="GHEA Mariam" w:cs="Arial Armenian"/>
                <w:lang w:val="hy-AM"/>
              </w:rPr>
              <w:t xml:space="preserve"> </w:t>
            </w:r>
            <w:r w:rsidRPr="00191811">
              <w:rPr>
                <w:rFonts w:ascii="GHEA Mariam" w:hAnsi="GHEA Mariam" w:cs="Sylfaen"/>
                <w:lang w:val="hy-AM"/>
              </w:rPr>
              <w:t>իրականացվում</w:t>
            </w:r>
            <w:r w:rsidRPr="00191811">
              <w:rPr>
                <w:rFonts w:ascii="GHEA Mariam" w:hAnsi="GHEA Mariam" w:cs="Arial Armenian"/>
                <w:lang w:val="hy-AM"/>
              </w:rPr>
              <w:t xml:space="preserve"> </w:t>
            </w:r>
            <w:r w:rsidRPr="00191811">
              <w:rPr>
                <w:rFonts w:ascii="GHEA Mariam" w:hAnsi="GHEA Mariam" w:cs="Sylfaen"/>
                <w:lang w:val="hy-AM"/>
              </w:rPr>
              <w:t>է</w:t>
            </w:r>
            <w:r w:rsidRPr="00191811">
              <w:rPr>
                <w:rFonts w:ascii="GHEA Mariam" w:hAnsi="GHEA Mariam" w:cs="Arial Armenian"/>
                <w:lang w:val="hy-AM"/>
              </w:rPr>
              <w:t xml:space="preserve"> </w:t>
            </w:r>
            <w:r w:rsidRPr="00191811">
              <w:rPr>
                <w:rFonts w:ascii="GHEA Mariam" w:hAnsi="GHEA Mariam" w:cs="Sylfaen"/>
                <w:lang w:val="hy-AM"/>
              </w:rPr>
              <w:t>հողամասերի</w:t>
            </w:r>
            <w:r w:rsidRPr="00191811">
              <w:rPr>
                <w:rFonts w:ascii="GHEA Mariam" w:hAnsi="GHEA Mariam" w:cs="Arial Armenian"/>
                <w:lang w:val="hy-AM"/>
              </w:rPr>
              <w:t xml:space="preserve"> </w:t>
            </w:r>
            <w:r w:rsidRPr="00191811">
              <w:rPr>
                <w:rFonts w:ascii="GHEA Mariam" w:hAnsi="GHEA Mariam" w:cs="Sylfaen"/>
                <w:lang w:val="hy-AM"/>
              </w:rPr>
              <w:t>որակի</w:t>
            </w:r>
            <w:r w:rsidRPr="00191811">
              <w:rPr>
                <w:rFonts w:ascii="GHEA Mariam" w:hAnsi="GHEA Mariam" w:cs="Arial Armenian"/>
                <w:lang w:val="hy-AM"/>
              </w:rPr>
              <w:t xml:space="preserve"> </w:t>
            </w:r>
            <w:r w:rsidRPr="00191811">
              <w:rPr>
                <w:rFonts w:ascii="GHEA Mariam" w:hAnsi="GHEA Mariam" w:cs="Sylfaen"/>
                <w:lang w:val="hy-AM"/>
              </w:rPr>
              <w:t>և</w:t>
            </w:r>
            <w:r w:rsidRPr="00191811">
              <w:rPr>
                <w:rFonts w:ascii="GHEA Mariam" w:hAnsi="GHEA Mariam" w:cs="Arial Armenian"/>
                <w:lang w:val="hy-AM"/>
              </w:rPr>
              <w:t xml:space="preserve"> </w:t>
            </w:r>
            <w:r w:rsidRPr="00191811">
              <w:rPr>
                <w:rFonts w:ascii="GHEA Mariam" w:hAnsi="GHEA Mariam" w:cs="Sylfaen"/>
                <w:lang w:val="hy-AM"/>
              </w:rPr>
              <w:t>քանակի</w:t>
            </w:r>
            <w:r w:rsidRPr="00191811">
              <w:rPr>
                <w:rFonts w:ascii="GHEA Mariam" w:hAnsi="GHEA Mariam" w:cs="Arial Armenian"/>
                <w:lang w:val="hy-AM"/>
              </w:rPr>
              <w:t xml:space="preserve">, </w:t>
            </w:r>
            <w:r w:rsidRPr="00191811">
              <w:rPr>
                <w:rFonts w:ascii="GHEA Mariam" w:hAnsi="GHEA Mariam" w:cs="Sylfaen"/>
                <w:lang w:val="hy-AM"/>
              </w:rPr>
              <w:t>նպատակային</w:t>
            </w:r>
            <w:r w:rsidRPr="00191811">
              <w:rPr>
                <w:rFonts w:ascii="GHEA Mariam" w:hAnsi="GHEA Mariam" w:cs="Arial Armenian"/>
                <w:lang w:val="hy-AM"/>
              </w:rPr>
              <w:t xml:space="preserve"> </w:t>
            </w:r>
            <w:r w:rsidRPr="00191811">
              <w:rPr>
                <w:rFonts w:ascii="GHEA Mariam" w:hAnsi="GHEA Mariam" w:cs="Sylfaen"/>
                <w:lang w:val="hy-AM"/>
              </w:rPr>
              <w:t>նշանակության</w:t>
            </w:r>
            <w:r w:rsidRPr="00191811">
              <w:rPr>
                <w:rFonts w:ascii="GHEA Mariam" w:hAnsi="GHEA Mariam" w:cs="Arial Armenian"/>
                <w:lang w:val="hy-AM"/>
              </w:rPr>
              <w:t xml:space="preserve">, </w:t>
            </w:r>
            <w:r w:rsidRPr="00191811">
              <w:rPr>
                <w:rFonts w:ascii="GHEA Mariam" w:hAnsi="GHEA Mariam" w:cs="Sylfaen"/>
                <w:lang w:val="hy-AM"/>
              </w:rPr>
              <w:t>հողատեսքերի</w:t>
            </w:r>
            <w:r w:rsidRPr="00191811">
              <w:rPr>
                <w:rFonts w:ascii="GHEA Mariam" w:hAnsi="GHEA Mariam" w:cs="Arial Armenian"/>
                <w:lang w:val="hy-AM"/>
              </w:rPr>
              <w:t xml:space="preserve"> </w:t>
            </w:r>
            <w:r w:rsidRPr="00191811">
              <w:rPr>
                <w:rFonts w:ascii="GHEA Mariam" w:hAnsi="GHEA Mariam" w:cs="Sylfaen"/>
                <w:lang w:val="hy-AM"/>
              </w:rPr>
              <w:t>և</w:t>
            </w:r>
            <w:r w:rsidRPr="00191811">
              <w:rPr>
                <w:rFonts w:ascii="GHEA Mariam" w:hAnsi="GHEA Mariam" w:cs="Arial Armenian"/>
                <w:lang w:val="hy-AM"/>
              </w:rPr>
              <w:t xml:space="preserve"> </w:t>
            </w:r>
            <w:r w:rsidRPr="00191811">
              <w:rPr>
                <w:rFonts w:ascii="GHEA Mariam" w:hAnsi="GHEA Mariam" w:cs="Sylfaen"/>
                <w:lang w:val="hy-AM"/>
              </w:rPr>
              <w:t>գործառնական</w:t>
            </w:r>
            <w:r w:rsidRPr="00191811">
              <w:rPr>
                <w:rFonts w:ascii="GHEA Mariam" w:hAnsi="GHEA Mariam" w:cs="Arial Armenian"/>
                <w:lang w:val="hy-AM"/>
              </w:rPr>
              <w:t xml:space="preserve"> </w:t>
            </w:r>
            <w:r w:rsidRPr="00191811">
              <w:rPr>
                <w:rFonts w:ascii="GHEA Mariam" w:hAnsi="GHEA Mariam" w:cs="Sylfaen"/>
                <w:lang w:val="hy-AM"/>
              </w:rPr>
              <w:t>նշանակության</w:t>
            </w:r>
            <w:r w:rsidRPr="00191811">
              <w:rPr>
                <w:rFonts w:ascii="GHEA Mariam" w:hAnsi="GHEA Mariam" w:cs="Arial Armenian"/>
                <w:lang w:val="hy-AM"/>
              </w:rPr>
              <w:t xml:space="preserve">, </w:t>
            </w:r>
            <w:r w:rsidRPr="00191811">
              <w:rPr>
                <w:rFonts w:ascii="GHEA Mariam" w:hAnsi="GHEA Mariam" w:cs="Sylfaen"/>
                <w:lang w:val="hy-AM"/>
              </w:rPr>
              <w:t>սեփականության</w:t>
            </w:r>
            <w:r w:rsidRPr="00191811">
              <w:rPr>
                <w:rFonts w:ascii="GHEA Mariam" w:hAnsi="GHEA Mariam" w:cs="Arial Armenian"/>
                <w:lang w:val="hy-AM"/>
              </w:rPr>
              <w:t xml:space="preserve"> </w:t>
            </w:r>
            <w:r w:rsidRPr="00191811">
              <w:rPr>
                <w:rFonts w:ascii="GHEA Mariam" w:hAnsi="GHEA Mariam" w:cs="Sylfaen"/>
                <w:lang w:val="hy-AM"/>
              </w:rPr>
              <w:t>ու</w:t>
            </w:r>
            <w:r w:rsidRPr="00191811">
              <w:rPr>
                <w:rFonts w:ascii="GHEA Mariam" w:hAnsi="GHEA Mariam" w:cs="Arial Armenian"/>
                <w:lang w:val="hy-AM"/>
              </w:rPr>
              <w:t xml:space="preserve"> </w:t>
            </w:r>
            <w:r w:rsidRPr="00191811">
              <w:rPr>
                <w:rFonts w:ascii="GHEA Mariam" w:hAnsi="GHEA Mariam" w:cs="Sylfaen"/>
                <w:lang w:val="hy-AM"/>
              </w:rPr>
              <w:t>օգտագործման</w:t>
            </w:r>
            <w:r w:rsidRPr="00191811">
              <w:rPr>
                <w:rFonts w:ascii="GHEA Mariam" w:hAnsi="GHEA Mariam" w:cs="Arial Armenian"/>
                <w:lang w:val="hy-AM"/>
              </w:rPr>
              <w:t xml:space="preserve"> </w:t>
            </w:r>
            <w:r w:rsidRPr="00191811">
              <w:rPr>
                <w:rFonts w:ascii="GHEA Mariam" w:hAnsi="GHEA Mariam" w:cs="Sylfaen"/>
                <w:lang w:val="hy-AM"/>
              </w:rPr>
              <w:t>սուբյեկտների</w:t>
            </w:r>
            <w:r w:rsidRPr="00191811">
              <w:rPr>
                <w:rFonts w:ascii="GHEA Mariam" w:hAnsi="GHEA Mariam" w:cs="Arial Armenian"/>
                <w:lang w:val="hy-AM"/>
              </w:rPr>
              <w:t xml:space="preserve"> </w:t>
            </w:r>
            <w:r w:rsidRPr="00191811">
              <w:rPr>
                <w:rFonts w:ascii="GHEA Mariam" w:hAnsi="GHEA Mariam" w:cs="Sylfaen"/>
                <w:lang w:val="hy-AM"/>
              </w:rPr>
              <w:t>վերաբերյալ</w:t>
            </w:r>
            <w:r w:rsidRPr="00191811">
              <w:rPr>
                <w:rFonts w:ascii="GHEA Mariam" w:hAnsi="GHEA Mariam" w:cs="Arial Armenian"/>
                <w:lang w:val="hy-AM"/>
              </w:rPr>
              <w:t xml:space="preserve"> </w:t>
            </w:r>
            <w:r w:rsidRPr="00191811">
              <w:rPr>
                <w:rFonts w:ascii="GHEA Mariam" w:hAnsi="GHEA Mariam" w:cs="Sylfaen"/>
                <w:lang w:val="hy-AM"/>
              </w:rPr>
              <w:t>ամբողջական</w:t>
            </w:r>
            <w:r w:rsidRPr="00191811">
              <w:rPr>
                <w:rFonts w:ascii="GHEA Mariam" w:hAnsi="GHEA Mariam" w:cs="Arial Armenian"/>
                <w:lang w:val="hy-AM"/>
              </w:rPr>
              <w:t xml:space="preserve"> </w:t>
            </w:r>
            <w:r w:rsidRPr="00191811">
              <w:rPr>
                <w:rFonts w:ascii="GHEA Mariam" w:hAnsi="GHEA Mariam" w:cs="Sylfaen"/>
                <w:lang w:val="hy-AM"/>
              </w:rPr>
              <w:t>տվյալներ</w:t>
            </w:r>
            <w:r w:rsidRPr="00191811">
              <w:rPr>
                <w:rFonts w:ascii="GHEA Mariam" w:hAnsi="GHEA Mariam" w:cs="Arial Armenian"/>
                <w:lang w:val="hy-AM"/>
              </w:rPr>
              <w:t xml:space="preserve"> </w:t>
            </w:r>
            <w:r w:rsidRPr="00191811">
              <w:rPr>
                <w:rFonts w:ascii="GHEA Mariam" w:hAnsi="GHEA Mariam" w:cs="Sylfaen"/>
                <w:lang w:val="hy-AM"/>
              </w:rPr>
              <w:t>ստանալու</w:t>
            </w:r>
            <w:r w:rsidRPr="00191811">
              <w:rPr>
                <w:rFonts w:ascii="GHEA Mariam" w:hAnsi="GHEA Mariam" w:cs="Arial Armenian"/>
                <w:lang w:val="hy-AM"/>
              </w:rPr>
              <w:t xml:space="preserve"> </w:t>
            </w:r>
            <w:r w:rsidRPr="00191811">
              <w:rPr>
                <w:rFonts w:ascii="GHEA Mariam" w:hAnsi="GHEA Mariam" w:cs="Sylfaen"/>
                <w:lang w:val="hy-AM"/>
              </w:rPr>
              <w:t>նպատակով</w:t>
            </w:r>
            <w:r w:rsidRPr="00191811">
              <w:rPr>
                <w:rFonts w:ascii="GHEA Mariam" w:hAnsi="GHEA Mariam" w:cs="Arial Armenian"/>
                <w:lang w:val="hy-AM"/>
              </w:rPr>
              <w:t xml:space="preserve">: </w:t>
            </w:r>
            <w:r w:rsidRPr="00191811">
              <w:rPr>
                <w:rFonts w:ascii="GHEA Mariam" w:hAnsi="GHEA Mariam" w:cs="Sylfaen"/>
                <w:lang w:val="hy-AM"/>
              </w:rPr>
              <w:t>Պետական</w:t>
            </w:r>
            <w:r w:rsidRPr="00191811">
              <w:rPr>
                <w:rFonts w:ascii="GHEA Mariam" w:hAnsi="GHEA Mariam" w:cs="Arial Armenian"/>
                <w:lang w:val="hy-AM"/>
              </w:rPr>
              <w:t xml:space="preserve"> </w:t>
            </w:r>
            <w:r w:rsidRPr="00191811">
              <w:rPr>
                <w:rFonts w:ascii="GHEA Mariam" w:hAnsi="GHEA Mariam" w:cs="Sylfaen"/>
                <w:lang w:val="hy-AM"/>
              </w:rPr>
              <w:t>հաշվառումն</w:t>
            </w:r>
            <w:r w:rsidRPr="00191811">
              <w:rPr>
                <w:rFonts w:ascii="GHEA Mariam" w:hAnsi="GHEA Mariam" w:cs="Arial Armenian"/>
                <w:lang w:val="hy-AM"/>
              </w:rPr>
              <w:t xml:space="preserve"> </w:t>
            </w:r>
            <w:r w:rsidRPr="00191811">
              <w:rPr>
                <w:rFonts w:ascii="GHEA Mariam" w:hAnsi="GHEA Mariam" w:cs="Sylfaen"/>
                <w:lang w:val="hy-AM"/>
              </w:rPr>
              <w:lastRenderedPageBreak/>
              <w:t>իրականացվում</w:t>
            </w:r>
            <w:r w:rsidRPr="00191811">
              <w:rPr>
                <w:rFonts w:ascii="GHEA Mariam" w:hAnsi="GHEA Mariam" w:cs="Arial Armenian"/>
                <w:lang w:val="hy-AM"/>
              </w:rPr>
              <w:t xml:space="preserve"> </w:t>
            </w:r>
            <w:r w:rsidRPr="00191811">
              <w:rPr>
                <w:rFonts w:ascii="GHEA Mariam" w:hAnsi="GHEA Mariam" w:cs="Sylfaen"/>
                <w:lang w:val="hy-AM"/>
              </w:rPr>
              <w:t>է</w:t>
            </w:r>
            <w:r w:rsidRPr="00191811">
              <w:rPr>
                <w:rFonts w:ascii="GHEA Mariam" w:hAnsi="GHEA Mariam" w:cs="Arial Armenian"/>
                <w:lang w:val="hy-AM"/>
              </w:rPr>
              <w:t xml:space="preserve"> </w:t>
            </w:r>
            <w:r w:rsidRPr="00191811">
              <w:rPr>
                <w:rFonts w:ascii="GHEA Mariam" w:hAnsi="GHEA Mariam" w:cs="Sylfaen"/>
                <w:lang w:val="hy-AM"/>
              </w:rPr>
              <w:t>անընդհատ</w:t>
            </w:r>
            <w:r w:rsidRPr="00191811">
              <w:rPr>
                <w:rFonts w:ascii="GHEA Mariam" w:hAnsi="GHEA Mariam" w:cs="Arial Armenian"/>
                <w:lang w:val="hy-AM"/>
              </w:rPr>
              <w:t xml:space="preserve">` </w:t>
            </w:r>
            <w:r w:rsidRPr="00191811">
              <w:rPr>
                <w:rFonts w:ascii="GHEA Mariam" w:hAnsi="GHEA Mariam" w:cs="Sylfaen"/>
                <w:lang w:val="hy-AM"/>
              </w:rPr>
              <w:t>սկզբնական</w:t>
            </w:r>
            <w:r w:rsidRPr="00191811">
              <w:rPr>
                <w:rFonts w:ascii="GHEA Mariam" w:hAnsi="GHEA Mariam" w:cs="Arial Armenian"/>
                <w:lang w:val="hy-AM"/>
              </w:rPr>
              <w:t xml:space="preserve"> </w:t>
            </w:r>
            <w:r w:rsidRPr="00191811">
              <w:rPr>
                <w:rFonts w:ascii="GHEA Mariam" w:hAnsi="GHEA Mariam" w:cs="Sylfaen"/>
                <w:lang w:val="hy-AM"/>
              </w:rPr>
              <w:t>հաշվառման</w:t>
            </w:r>
            <w:r w:rsidRPr="00191811">
              <w:rPr>
                <w:rFonts w:ascii="GHEA Mariam" w:hAnsi="GHEA Mariam" w:cs="Arial Armenian"/>
                <w:lang w:val="hy-AM"/>
              </w:rPr>
              <w:t xml:space="preserve"> </w:t>
            </w:r>
            <w:r w:rsidRPr="00191811">
              <w:rPr>
                <w:rFonts w:ascii="GHEA Mariam" w:hAnsi="GHEA Mariam" w:cs="Sylfaen"/>
                <w:lang w:val="hy-AM"/>
              </w:rPr>
              <w:t>ելակետային</w:t>
            </w:r>
            <w:r w:rsidRPr="00191811">
              <w:rPr>
                <w:rFonts w:ascii="GHEA Mariam" w:hAnsi="GHEA Mariam" w:cs="Arial Armenian"/>
                <w:lang w:val="hy-AM"/>
              </w:rPr>
              <w:t xml:space="preserve"> </w:t>
            </w:r>
            <w:r w:rsidRPr="00191811">
              <w:rPr>
                <w:rFonts w:ascii="GHEA Mariam" w:hAnsi="GHEA Mariam" w:cs="Sylfaen"/>
                <w:lang w:val="hy-AM"/>
              </w:rPr>
              <w:t>տվյալների</w:t>
            </w:r>
            <w:r w:rsidRPr="00191811">
              <w:rPr>
                <w:rFonts w:ascii="GHEA Mariam" w:hAnsi="GHEA Mariam" w:cs="Arial Armenian"/>
                <w:lang w:val="hy-AM"/>
              </w:rPr>
              <w:t xml:space="preserve"> </w:t>
            </w:r>
            <w:r w:rsidRPr="00191811">
              <w:rPr>
                <w:rFonts w:ascii="GHEA Mariam" w:hAnsi="GHEA Mariam" w:cs="Sylfaen"/>
                <w:lang w:val="hy-AM"/>
              </w:rPr>
              <w:t>հիման</w:t>
            </w:r>
            <w:r w:rsidRPr="00191811">
              <w:rPr>
                <w:rFonts w:ascii="GHEA Mariam" w:hAnsi="GHEA Mariam" w:cs="Arial Armenian"/>
                <w:lang w:val="hy-AM"/>
              </w:rPr>
              <w:t xml:space="preserve"> </w:t>
            </w:r>
            <w:r w:rsidRPr="00191811">
              <w:rPr>
                <w:rFonts w:ascii="GHEA Mariam" w:hAnsi="GHEA Mariam" w:cs="Sylfaen"/>
                <w:lang w:val="hy-AM"/>
              </w:rPr>
              <w:t>վրա</w:t>
            </w:r>
            <w:r w:rsidRPr="00191811">
              <w:rPr>
                <w:rFonts w:ascii="GHEA Mariam" w:hAnsi="GHEA Mariam" w:cs="Arial Armenian"/>
                <w:lang w:val="hy-AM"/>
              </w:rPr>
              <w:t xml:space="preserve">` </w:t>
            </w:r>
            <w:r w:rsidRPr="00191811">
              <w:rPr>
                <w:rFonts w:ascii="GHEA Mariam" w:hAnsi="GHEA Mariam" w:cs="Sylfaen"/>
                <w:lang w:val="hy-AM"/>
              </w:rPr>
              <w:t>տարվա</w:t>
            </w:r>
            <w:r w:rsidRPr="00191811">
              <w:rPr>
                <w:rFonts w:ascii="GHEA Mariam" w:hAnsi="GHEA Mariam" w:cs="Arial Armenian"/>
                <w:lang w:val="hy-AM"/>
              </w:rPr>
              <w:t xml:space="preserve"> </w:t>
            </w:r>
            <w:r w:rsidRPr="00191811">
              <w:rPr>
                <w:rFonts w:ascii="GHEA Mariam" w:hAnsi="GHEA Mariam" w:cs="Sylfaen"/>
                <w:lang w:val="hy-AM"/>
              </w:rPr>
              <w:t>ընթացքում</w:t>
            </w:r>
            <w:r w:rsidRPr="00191811">
              <w:rPr>
                <w:rFonts w:ascii="GHEA Mariam" w:hAnsi="GHEA Mariam" w:cs="Arial Armenian"/>
                <w:lang w:val="hy-AM"/>
              </w:rPr>
              <w:t xml:space="preserve"> </w:t>
            </w:r>
            <w:r w:rsidRPr="00191811">
              <w:rPr>
                <w:rFonts w:ascii="GHEA Mariam" w:hAnsi="GHEA Mariam" w:cs="Sylfaen"/>
                <w:lang w:val="hy-AM"/>
              </w:rPr>
              <w:t>կատարված</w:t>
            </w:r>
            <w:r w:rsidRPr="00191811">
              <w:rPr>
                <w:rFonts w:ascii="GHEA Mariam" w:hAnsi="GHEA Mariam" w:cs="Arial Armenian"/>
                <w:lang w:val="hy-AM"/>
              </w:rPr>
              <w:t xml:space="preserve"> </w:t>
            </w:r>
            <w:r w:rsidRPr="00191811">
              <w:rPr>
                <w:rFonts w:ascii="GHEA Mariam" w:hAnsi="GHEA Mariam" w:cs="Sylfaen"/>
                <w:lang w:val="hy-AM"/>
              </w:rPr>
              <w:t>իրավական</w:t>
            </w:r>
            <w:r w:rsidRPr="00191811">
              <w:rPr>
                <w:rFonts w:ascii="GHEA Mariam" w:hAnsi="GHEA Mariam" w:cs="Arial Armenian"/>
                <w:lang w:val="hy-AM"/>
              </w:rPr>
              <w:t xml:space="preserve">, </w:t>
            </w:r>
            <w:r w:rsidRPr="00191811">
              <w:rPr>
                <w:rFonts w:ascii="GHEA Mariam" w:hAnsi="GHEA Mariam" w:cs="Sylfaen"/>
                <w:lang w:val="hy-AM"/>
              </w:rPr>
              <w:t>որակական</w:t>
            </w:r>
            <w:r w:rsidRPr="00191811">
              <w:rPr>
                <w:rFonts w:ascii="GHEA Mariam" w:hAnsi="GHEA Mariam" w:cs="Arial Armenian"/>
                <w:lang w:val="hy-AM"/>
              </w:rPr>
              <w:t xml:space="preserve"> </w:t>
            </w:r>
            <w:r w:rsidRPr="00191811">
              <w:rPr>
                <w:rFonts w:ascii="GHEA Mariam" w:hAnsi="GHEA Mariam" w:cs="Sylfaen"/>
                <w:lang w:val="hy-AM"/>
              </w:rPr>
              <w:t>և</w:t>
            </w:r>
            <w:r w:rsidRPr="00191811">
              <w:rPr>
                <w:rFonts w:ascii="GHEA Mariam" w:hAnsi="GHEA Mariam" w:cs="Arial Armenian"/>
                <w:lang w:val="hy-AM"/>
              </w:rPr>
              <w:t xml:space="preserve"> </w:t>
            </w:r>
            <w:r w:rsidRPr="00191811">
              <w:rPr>
                <w:rFonts w:ascii="GHEA Mariam" w:hAnsi="GHEA Mariam" w:cs="Sylfaen"/>
                <w:lang w:val="hy-AM"/>
              </w:rPr>
              <w:t>քանակական</w:t>
            </w:r>
            <w:r w:rsidRPr="00191811">
              <w:rPr>
                <w:rFonts w:ascii="GHEA Mariam" w:hAnsi="GHEA Mariam" w:cs="Arial Armenian"/>
                <w:lang w:val="hy-AM"/>
              </w:rPr>
              <w:t xml:space="preserve"> </w:t>
            </w:r>
            <w:r w:rsidRPr="00191811">
              <w:rPr>
                <w:rFonts w:ascii="GHEA Mariam" w:hAnsi="GHEA Mariam" w:cs="Sylfaen"/>
                <w:lang w:val="hy-AM"/>
              </w:rPr>
              <w:t>փոփոխություններն</w:t>
            </w:r>
            <w:r w:rsidRPr="00191811">
              <w:rPr>
                <w:rFonts w:ascii="GHEA Mariam" w:hAnsi="GHEA Mariam" w:cs="Arial Armenian"/>
                <w:lang w:val="hy-AM"/>
              </w:rPr>
              <w:t xml:space="preserve"> </w:t>
            </w:r>
            <w:r w:rsidRPr="00191811">
              <w:rPr>
                <w:rFonts w:ascii="GHEA Mariam" w:hAnsi="GHEA Mariam" w:cs="Sylfaen"/>
                <w:lang w:val="hy-AM"/>
              </w:rPr>
              <w:t>արտացոլելով</w:t>
            </w:r>
            <w:r w:rsidRPr="00191811">
              <w:rPr>
                <w:rFonts w:ascii="GHEA Mariam" w:hAnsi="GHEA Mariam" w:cs="Arial Armenian"/>
                <w:lang w:val="hy-AM"/>
              </w:rPr>
              <w:t xml:space="preserve"> </w:t>
            </w:r>
            <w:r w:rsidRPr="00191811">
              <w:rPr>
                <w:rFonts w:ascii="GHEA Mariam" w:hAnsi="GHEA Mariam" w:cs="Sylfaen"/>
                <w:lang w:val="hy-AM"/>
              </w:rPr>
              <w:t>հաշվառման</w:t>
            </w:r>
            <w:r w:rsidRPr="00191811">
              <w:rPr>
                <w:rFonts w:ascii="GHEA Mariam" w:hAnsi="GHEA Mariam" w:cs="Arial Armenian"/>
                <w:lang w:val="hy-AM"/>
              </w:rPr>
              <w:t xml:space="preserve"> </w:t>
            </w:r>
            <w:r w:rsidRPr="00191811">
              <w:rPr>
                <w:rFonts w:ascii="GHEA Mariam" w:hAnsi="GHEA Mariam" w:cs="Sylfaen"/>
                <w:lang w:val="hy-AM"/>
              </w:rPr>
              <w:t>տեքստային</w:t>
            </w:r>
            <w:r w:rsidRPr="00191811">
              <w:rPr>
                <w:rFonts w:ascii="GHEA Mariam" w:hAnsi="GHEA Mariam" w:cs="Arial Armenian"/>
                <w:lang w:val="hy-AM"/>
              </w:rPr>
              <w:t xml:space="preserve"> </w:t>
            </w:r>
            <w:r w:rsidRPr="00191811">
              <w:rPr>
                <w:rFonts w:ascii="GHEA Mariam" w:hAnsi="GHEA Mariam" w:cs="Sylfaen"/>
                <w:lang w:val="hy-AM"/>
              </w:rPr>
              <w:t>ու</w:t>
            </w:r>
            <w:r w:rsidRPr="00191811">
              <w:rPr>
                <w:rFonts w:ascii="GHEA Mariam" w:hAnsi="GHEA Mariam" w:cs="Arial Armenian"/>
                <w:lang w:val="hy-AM"/>
              </w:rPr>
              <w:t xml:space="preserve"> </w:t>
            </w:r>
            <w:r w:rsidRPr="00191811">
              <w:rPr>
                <w:rFonts w:ascii="GHEA Mariam" w:hAnsi="GHEA Mariam" w:cs="Sylfaen"/>
                <w:lang w:val="hy-AM"/>
              </w:rPr>
              <w:t>գրաֆիկական</w:t>
            </w:r>
            <w:r w:rsidRPr="00191811">
              <w:rPr>
                <w:rFonts w:ascii="GHEA Mariam" w:hAnsi="GHEA Mariam" w:cs="Arial Armenian"/>
                <w:lang w:val="hy-AM"/>
              </w:rPr>
              <w:t xml:space="preserve"> </w:t>
            </w:r>
            <w:r w:rsidRPr="00191811">
              <w:rPr>
                <w:rFonts w:ascii="GHEA Mariam" w:hAnsi="GHEA Mariam" w:cs="Sylfaen"/>
                <w:lang w:val="hy-AM"/>
              </w:rPr>
              <w:t>փաստաթղթերում</w:t>
            </w:r>
            <w:r w:rsidRPr="00191811">
              <w:rPr>
                <w:rFonts w:ascii="GHEA Mariam" w:hAnsi="GHEA Mariam" w:cs="Arial Armenian"/>
                <w:lang w:val="hy-AM"/>
              </w:rPr>
              <w:t xml:space="preserve">:  </w:t>
            </w:r>
            <w:r w:rsidRPr="00191811">
              <w:rPr>
                <w:rFonts w:ascii="GHEA Mariam" w:hAnsi="GHEA Mariam" w:cs="Sylfaen"/>
                <w:lang w:val="hy-AM"/>
              </w:rPr>
              <w:t>Հողամասերի</w:t>
            </w:r>
            <w:r w:rsidRPr="00191811">
              <w:rPr>
                <w:rFonts w:ascii="GHEA Mariam" w:hAnsi="GHEA Mariam" w:cs="Arial Armenian"/>
                <w:lang w:val="hy-AM"/>
              </w:rPr>
              <w:t xml:space="preserve"> </w:t>
            </w:r>
            <w:r w:rsidRPr="00191811">
              <w:rPr>
                <w:rFonts w:ascii="GHEA Mariam" w:hAnsi="GHEA Mariam" w:cs="Sylfaen"/>
                <w:lang w:val="hy-AM"/>
              </w:rPr>
              <w:t>պետական</w:t>
            </w:r>
            <w:r w:rsidRPr="00191811">
              <w:rPr>
                <w:rFonts w:ascii="GHEA Mariam" w:hAnsi="GHEA Mariam" w:cs="Arial Armenian"/>
                <w:lang w:val="hy-AM"/>
              </w:rPr>
              <w:t xml:space="preserve"> </w:t>
            </w:r>
            <w:r w:rsidRPr="00191811">
              <w:rPr>
                <w:rFonts w:ascii="GHEA Mariam" w:hAnsi="GHEA Mariam" w:cs="Sylfaen"/>
                <w:lang w:val="hy-AM"/>
              </w:rPr>
              <w:t>հաշվառման</w:t>
            </w:r>
            <w:r w:rsidRPr="00191811">
              <w:rPr>
                <w:rFonts w:ascii="GHEA Mariam" w:hAnsi="GHEA Mariam" w:cs="Arial Armenian"/>
                <w:lang w:val="hy-AM"/>
              </w:rPr>
              <w:t xml:space="preserve"> </w:t>
            </w:r>
            <w:r w:rsidRPr="00191811">
              <w:rPr>
                <w:rFonts w:ascii="GHEA Mariam" w:hAnsi="GHEA Mariam" w:cs="Sylfaen"/>
                <w:lang w:val="hy-AM"/>
              </w:rPr>
              <w:t>նպատակը</w:t>
            </w:r>
            <w:r w:rsidRPr="00191811">
              <w:rPr>
                <w:rFonts w:ascii="GHEA Mariam" w:hAnsi="GHEA Mariam" w:cs="Arial Armenian"/>
                <w:lang w:val="hy-AM"/>
              </w:rPr>
              <w:t xml:space="preserve"> </w:t>
            </w:r>
            <w:r w:rsidRPr="00191811">
              <w:rPr>
                <w:rFonts w:ascii="GHEA Mariam" w:hAnsi="GHEA Mariam" w:cs="Sylfaen"/>
                <w:lang w:val="hy-AM"/>
              </w:rPr>
              <w:t>Հայաստանի Հանրապետության</w:t>
            </w:r>
            <w:r w:rsidRPr="00191811">
              <w:rPr>
                <w:rFonts w:ascii="GHEA Mariam" w:hAnsi="GHEA Mariam" w:cs="Arial Armenian"/>
                <w:lang w:val="hy-AM"/>
              </w:rPr>
              <w:t xml:space="preserve"> </w:t>
            </w:r>
            <w:r w:rsidRPr="00191811">
              <w:rPr>
                <w:rFonts w:ascii="GHEA Mariam" w:hAnsi="GHEA Mariam" w:cs="Sylfaen"/>
                <w:lang w:val="hy-AM"/>
              </w:rPr>
              <w:t>հողային</w:t>
            </w:r>
            <w:r w:rsidRPr="00191811">
              <w:rPr>
                <w:rFonts w:ascii="GHEA Mariam" w:hAnsi="GHEA Mariam" w:cs="Arial Armenian"/>
                <w:lang w:val="hy-AM"/>
              </w:rPr>
              <w:t xml:space="preserve"> </w:t>
            </w:r>
            <w:r w:rsidRPr="00191811">
              <w:rPr>
                <w:rFonts w:ascii="GHEA Mariam" w:hAnsi="GHEA Mariam" w:cs="Sylfaen"/>
                <w:lang w:val="hy-AM"/>
              </w:rPr>
              <w:t>ֆոնդի</w:t>
            </w:r>
            <w:r w:rsidRPr="00191811">
              <w:rPr>
                <w:rFonts w:ascii="GHEA Mariam" w:hAnsi="GHEA Mariam" w:cs="Arial Armenian"/>
                <w:lang w:val="hy-AM"/>
              </w:rPr>
              <w:t xml:space="preserve"> </w:t>
            </w:r>
            <w:r w:rsidRPr="00191811">
              <w:rPr>
                <w:rFonts w:ascii="GHEA Mariam" w:hAnsi="GHEA Mariam" w:cs="Sylfaen"/>
                <w:lang w:val="hy-AM"/>
              </w:rPr>
              <w:t>տարեկան</w:t>
            </w:r>
            <w:r w:rsidRPr="00191811">
              <w:rPr>
                <w:rFonts w:ascii="GHEA Mariam" w:hAnsi="GHEA Mariam" w:cs="Arial Armenian"/>
                <w:lang w:val="hy-AM"/>
              </w:rPr>
              <w:t xml:space="preserve"> </w:t>
            </w:r>
            <w:r w:rsidRPr="00191811">
              <w:rPr>
                <w:rFonts w:ascii="GHEA Mariam" w:hAnsi="GHEA Mariam" w:cs="Sylfaen"/>
                <w:lang w:val="hy-AM"/>
              </w:rPr>
              <w:t>հաշվետվության</w:t>
            </w:r>
            <w:r w:rsidRPr="00191811">
              <w:rPr>
                <w:rFonts w:ascii="GHEA Mariam" w:hAnsi="GHEA Mariam" w:cs="Arial Armenian"/>
                <w:lang w:val="hy-AM"/>
              </w:rPr>
              <w:t xml:space="preserve"> (</w:t>
            </w:r>
            <w:r w:rsidRPr="00191811">
              <w:rPr>
                <w:rFonts w:ascii="GHEA Mariam" w:hAnsi="GHEA Mariam" w:cs="Sylfaen"/>
                <w:lang w:val="hy-AM"/>
              </w:rPr>
              <w:t>հողային</w:t>
            </w:r>
            <w:r w:rsidRPr="00191811">
              <w:rPr>
                <w:rFonts w:ascii="GHEA Mariam" w:hAnsi="GHEA Mariam" w:cs="Arial Armenian"/>
                <w:lang w:val="hy-AM"/>
              </w:rPr>
              <w:t xml:space="preserve"> </w:t>
            </w:r>
            <w:r w:rsidRPr="00191811">
              <w:rPr>
                <w:rFonts w:ascii="GHEA Mariam" w:hAnsi="GHEA Mariam" w:cs="Sylfaen"/>
                <w:lang w:val="hy-AM"/>
              </w:rPr>
              <w:t>հաշվեկշռի</w:t>
            </w:r>
            <w:r w:rsidRPr="00191811">
              <w:rPr>
                <w:rFonts w:ascii="GHEA Mariam" w:hAnsi="GHEA Mariam" w:cs="Arial Armenian"/>
                <w:lang w:val="hy-AM"/>
              </w:rPr>
              <w:t xml:space="preserve">)` </w:t>
            </w:r>
            <w:r w:rsidRPr="00191811">
              <w:rPr>
                <w:rFonts w:ascii="GHEA Mariam" w:hAnsi="GHEA Mariam" w:cs="Sylfaen"/>
                <w:lang w:val="hy-AM"/>
              </w:rPr>
              <w:t>յուրաքանչյուր</w:t>
            </w:r>
            <w:r w:rsidRPr="00191811">
              <w:rPr>
                <w:rFonts w:ascii="GHEA Mariam" w:hAnsi="GHEA Mariam" w:cs="Arial Armenian"/>
                <w:lang w:val="hy-AM"/>
              </w:rPr>
              <w:t xml:space="preserve"> </w:t>
            </w:r>
            <w:r w:rsidRPr="00191811">
              <w:rPr>
                <w:rFonts w:ascii="GHEA Mariam" w:hAnsi="GHEA Mariam" w:cs="Sylfaen"/>
                <w:lang w:val="hy-AM"/>
              </w:rPr>
              <w:t>տարվա</w:t>
            </w:r>
            <w:r w:rsidRPr="00191811">
              <w:rPr>
                <w:rFonts w:ascii="GHEA Mariam" w:hAnsi="GHEA Mariam" w:cs="Arial Armenian"/>
                <w:lang w:val="hy-AM"/>
              </w:rPr>
              <w:t xml:space="preserve"> </w:t>
            </w:r>
            <w:r w:rsidRPr="00191811">
              <w:rPr>
                <w:rFonts w:ascii="GHEA Mariam" w:hAnsi="GHEA Mariam" w:cs="Sylfaen"/>
                <w:lang w:val="hy-AM"/>
              </w:rPr>
              <w:t>հուլիսի</w:t>
            </w:r>
            <w:r w:rsidRPr="00191811">
              <w:rPr>
                <w:rFonts w:ascii="GHEA Mariam" w:hAnsi="GHEA Mariam" w:cs="Arial Armenian"/>
                <w:lang w:val="hy-AM"/>
              </w:rPr>
              <w:t xml:space="preserve"> 1-</w:t>
            </w:r>
            <w:r w:rsidRPr="00191811">
              <w:rPr>
                <w:rFonts w:ascii="GHEA Mariam" w:hAnsi="GHEA Mariam" w:cs="Sylfaen"/>
                <w:lang w:val="hy-AM"/>
              </w:rPr>
              <w:t>ի</w:t>
            </w:r>
            <w:r w:rsidRPr="00191811">
              <w:rPr>
                <w:rFonts w:ascii="GHEA Mariam" w:hAnsi="GHEA Mariam" w:cs="Arial Armenian"/>
                <w:lang w:val="hy-AM"/>
              </w:rPr>
              <w:t xml:space="preserve"> </w:t>
            </w:r>
            <w:r w:rsidRPr="00191811">
              <w:rPr>
                <w:rFonts w:ascii="GHEA Mariam" w:hAnsi="GHEA Mariam" w:cs="Sylfaen"/>
                <w:lang w:val="hy-AM"/>
              </w:rPr>
              <w:t>դրությամբ կազմումն է</w:t>
            </w:r>
            <w:r w:rsidRPr="00191811">
              <w:rPr>
                <w:rFonts w:ascii="GHEA Mariam" w:hAnsi="GHEA Mariam" w:cs="Arial Armenian"/>
                <w:lang w:val="hy-AM"/>
              </w:rPr>
              <w:t xml:space="preserve">, </w:t>
            </w:r>
            <w:r w:rsidRPr="00191811">
              <w:rPr>
                <w:rFonts w:ascii="GHEA Mariam" w:hAnsi="GHEA Mariam" w:cs="Sylfaen"/>
                <w:lang w:val="hy-AM"/>
              </w:rPr>
              <w:t>որը</w:t>
            </w:r>
            <w:r w:rsidRPr="00191811">
              <w:rPr>
                <w:rFonts w:ascii="GHEA Mariam" w:hAnsi="GHEA Mariam" w:cs="Arial Armenian"/>
                <w:lang w:val="hy-AM"/>
              </w:rPr>
              <w:t xml:space="preserve"> </w:t>
            </w:r>
            <w:r w:rsidRPr="00191811">
              <w:rPr>
                <w:rFonts w:ascii="GHEA Mariam" w:hAnsi="GHEA Mariam" w:cs="Sylfaen"/>
                <w:lang w:val="hy-AM"/>
              </w:rPr>
              <w:t>հաստատում</w:t>
            </w:r>
            <w:r w:rsidRPr="00191811">
              <w:rPr>
                <w:rFonts w:ascii="GHEA Mariam" w:hAnsi="GHEA Mariam" w:cs="Arial Armenian"/>
                <w:lang w:val="hy-AM"/>
              </w:rPr>
              <w:t xml:space="preserve"> </w:t>
            </w:r>
            <w:r w:rsidRPr="00191811">
              <w:rPr>
                <w:rFonts w:ascii="GHEA Mariam" w:hAnsi="GHEA Mariam" w:cs="Sylfaen"/>
                <w:lang w:val="hy-AM"/>
              </w:rPr>
              <w:t>և</w:t>
            </w:r>
            <w:r w:rsidRPr="00191811">
              <w:rPr>
                <w:rFonts w:ascii="GHEA Mariam" w:hAnsi="GHEA Mariam" w:cs="Arial Armenian"/>
                <w:lang w:val="hy-AM"/>
              </w:rPr>
              <w:t xml:space="preserve"> </w:t>
            </w:r>
            <w:r w:rsidRPr="00191811">
              <w:rPr>
                <w:rFonts w:ascii="GHEA Mariam" w:hAnsi="GHEA Mariam" w:cs="Sylfaen"/>
                <w:lang w:val="hy-AM"/>
              </w:rPr>
              <w:t>հրապարակում</w:t>
            </w:r>
            <w:r w:rsidRPr="00191811">
              <w:rPr>
                <w:rFonts w:ascii="GHEA Mariam" w:hAnsi="GHEA Mariam" w:cs="Arial Armenian"/>
                <w:lang w:val="hy-AM"/>
              </w:rPr>
              <w:t xml:space="preserve"> </w:t>
            </w:r>
            <w:r w:rsidRPr="00191811">
              <w:rPr>
                <w:rFonts w:ascii="GHEA Mariam" w:hAnsi="GHEA Mariam" w:cs="Sylfaen"/>
                <w:lang w:val="hy-AM"/>
              </w:rPr>
              <w:t>է</w:t>
            </w:r>
            <w:r w:rsidRPr="00191811">
              <w:rPr>
                <w:rFonts w:ascii="GHEA Mariam" w:hAnsi="GHEA Mariam" w:cs="Arial Armenian"/>
                <w:lang w:val="hy-AM"/>
              </w:rPr>
              <w:t xml:space="preserve"> </w:t>
            </w:r>
            <w:r w:rsidRPr="00191811">
              <w:rPr>
                <w:rFonts w:ascii="GHEA Mariam" w:hAnsi="GHEA Mariam" w:cs="Sylfaen"/>
                <w:lang w:val="hy-AM"/>
              </w:rPr>
              <w:t>Հայաստանի Հանրապետության</w:t>
            </w:r>
            <w:r w:rsidRPr="00191811">
              <w:rPr>
                <w:rFonts w:ascii="GHEA Mariam" w:hAnsi="GHEA Mariam" w:cs="Arial Armenian"/>
                <w:lang w:val="hy-AM"/>
              </w:rPr>
              <w:t xml:space="preserve"> </w:t>
            </w:r>
            <w:r w:rsidRPr="00191811">
              <w:rPr>
                <w:rFonts w:ascii="GHEA Mariam" w:hAnsi="GHEA Mariam" w:cs="Sylfaen"/>
                <w:lang w:val="hy-AM"/>
              </w:rPr>
              <w:t>կառավարությունը</w:t>
            </w:r>
            <w:r w:rsidRPr="00191811">
              <w:rPr>
                <w:rFonts w:ascii="GHEA Mariam" w:hAnsi="GHEA Mariam"/>
                <w:lang w:val="hy-AM"/>
              </w:rPr>
              <w:t>:</w:t>
            </w:r>
          </w:p>
          <w:p w:rsidR="008C23D0" w:rsidRPr="00B82994" w:rsidRDefault="008C23D0" w:rsidP="00AF23D1">
            <w:pPr>
              <w:pStyle w:val="BodyTextIndent2"/>
              <w:spacing w:after="0" w:line="240" w:lineRule="auto"/>
              <w:ind w:left="0"/>
              <w:jc w:val="both"/>
              <w:rPr>
                <w:rFonts w:ascii="GHEA Mariam" w:hAnsi="GHEA Mariam"/>
                <w:szCs w:val="22"/>
                <w:lang w:val="hy-AM"/>
              </w:rPr>
            </w:pPr>
            <w:r w:rsidRPr="00B82994">
              <w:rPr>
                <w:rFonts w:ascii="GHEA Mariam" w:hAnsi="GHEA Mariam"/>
                <w:szCs w:val="22"/>
                <w:lang w:val="hy-AM"/>
              </w:rPr>
              <w:t xml:space="preserve">     Յուրաքանչյուր տարի</w:t>
            </w:r>
            <w:r w:rsidRPr="00B82994">
              <w:rPr>
                <w:rFonts w:ascii="GHEA Mariam" w:hAnsi="GHEA Mariam" w:cs="Arial Armenian"/>
                <w:szCs w:val="22"/>
                <w:lang w:val="hy-AM"/>
              </w:rPr>
              <w:t xml:space="preserve"> </w:t>
            </w:r>
            <w:r w:rsidRPr="00B82994">
              <w:rPr>
                <w:rFonts w:ascii="GHEA Mariam" w:hAnsi="GHEA Mariam"/>
                <w:szCs w:val="22"/>
                <w:lang w:val="hy-AM"/>
              </w:rPr>
              <w:t>Հայաստանի</w:t>
            </w:r>
            <w:r w:rsidRPr="00B82994">
              <w:rPr>
                <w:rFonts w:ascii="GHEA Mariam" w:hAnsi="GHEA Mariam" w:cs="Arial Armenian"/>
                <w:szCs w:val="22"/>
                <w:lang w:val="hy-AM"/>
              </w:rPr>
              <w:t xml:space="preserve"> </w:t>
            </w:r>
            <w:r w:rsidRPr="00B82994">
              <w:rPr>
                <w:rFonts w:ascii="GHEA Mariam" w:hAnsi="GHEA Mariam"/>
                <w:szCs w:val="22"/>
                <w:lang w:val="hy-AM"/>
              </w:rPr>
              <w:t>Հանրապետության</w:t>
            </w:r>
            <w:r w:rsidRPr="00B82994">
              <w:rPr>
                <w:rFonts w:ascii="GHEA Mariam" w:hAnsi="GHEA Mariam" w:cs="Arial Armenian"/>
                <w:szCs w:val="22"/>
                <w:lang w:val="hy-AM"/>
              </w:rPr>
              <w:t xml:space="preserve"> </w:t>
            </w:r>
            <w:r w:rsidRPr="00B82994">
              <w:rPr>
                <w:rFonts w:ascii="GHEA Mariam" w:hAnsi="GHEA Mariam"/>
                <w:szCs w:val="22"/>
                <w:lang w:val="hy-AM"/>
              </w:rPr>
              <w:t>հողային</w:t>
            </w:r>
            <w:r w:rsidRPr="00B82994">
              <w:rPr>
                <w:rFonts w:ascii="GHEA Mariam" w:hAnsi="GHEA Mariam" w:cs="Arial Armenian"/>
                <w:szCs w:val="22"/>
                <w:lang w:val="hy-AM"/>
              </w:rPr>
              <w:t xml:space="preserve"> </w:t>
            </w:r>
            <w:r w:rsidRPr="00B82994">
              <w:rPr>
                <w:rFonts w:ascii="GHEA Mariam" w:hAnsi="GHEA Mariam"/>
                <w:szCs w:val="22"/>
                <w:lang w:val="hy-AM"/>
              </w:rPr>
              <w:t>ֆոնդում</w:t>
            </w:r>
            <w:r w:rsidRPr="00B82994">
              <w:rPr>
                <w:rFonts w:ascii="GHEA Mariam" w:hAnsi="GHEA Mariam" w:cs="Arial Armenian"/>
                <w:szCs w:val="22"/>
                <w:lang w:val="hy-AM"/>
              </w:rPr>
              <w:t xml:space="preserve"> </w:t>
            </w:r>
            <w:r w:rsidRPr="00B82994">
              <w:rPr>
                <w:rFonts w:ascii="GHEA Mariam" w:hAnsi="GHEA Mariam"/>
                <w:szCs w:val="22"/>
                <w:lang w:val="hy-AM"/>
              </w:rPr>
              <w:t>կատարվում են</w:t>
            </w:r>
            <w:r w:rsidRPr="00B82994">
              <w:rPr>
                <w:rFonts w:ascii="GHEA Mariam" w:hAnsi="GHEA Mariam" w:cs="Arial Armenian"/>
                <w:szCs w:val="22"/>
                <w:lang w:val="hy-AM"/>
              </w:rPr>
              <w:t xml:space="preserve"> </w:t>
            </w:r>
            <w:r w:rsidRPr="00B82994">
              <w:rPr>
                <w:rFonts w:ascii="GHEA Mariam" w:hAnsi="GHEA Mariam"/>
                <w:szCs w:val="22"/>
                <w:lang w:val="hy-AM"/>
              </w:rPr>
              <w:t>նպատակային</w:t>
            </w:r>
            <w:r w:rsidRPr="00B82994">
              <w:rPr>
                <w:rFonts w:ascii="GHEA Mariam" w:hAnsi="GHEA Mariam" w:cs="Arial Armenian"/>
                <w:szCs w:val="22"/>
                <w:lang w:val="hy-AM"/>
              </w:rPr>
              <w:t xml:space="preserve"> </w:t>
            </w:r>
            <w:r w:rsidRPr="00B82994">
              <w:rPr>
                <w:rFonts w:ascii="GHEA Mariam" w:hAnsi="GHEA Mariam"/>
                <w:szCs w:val="22"/>
                <w:lang w:val="hy-AM"/>
              </w:rPr>
              <w:t>և</w:t>
            </w:r>
            <w:r w:rsidRPr="00B82994">
              <w:rPr>
                <w:rFonts w:ascii="GHEA Mariam" w:hAnsi="GHEA Mariam" w:cs="Arial Armenian"/>
                <w:szCs w:val="22"/>
                <w:lang w:val="hy-AM"/>
              </w:rPr>
              <w:t xml:space="preserve"> </w:t>
            </w:r>
            <w:r w:rsidRPr="00B82994">
              <w:rPr>
                <w:rFonts w:ascii="GHEA Mariam" w:hAnsi="GHEA Mariam"/>
                <w:szCs w:val="22"/>
                <w:lang w:val="hy-AM"/>
              </w:rPr>
              <w:t>գործառնական</w:t>
            </w:r>
            <w:r w:rsidRPr="00B82994">
              <w:rPr>
                <w:rFonts w:ascii="GHEA Mariam" w:hAnsi="GHEA Mariam" w:cs="Arial Armenian"/>
                <w:szCs w:val="22"/>
                <w:lang w:val="hy-AM"/>
              </w:rPr>
              <w:t xml:space="preserve"> </w:t>
            </w:r>
            <w:r w:rsidRPr="00B82994">
              <w:rPr>
                <w:rFonts w:ascii="GHEA Mariam" w:hAnsi="GHEA Mariam"/>
                <w:szCs w:val="22"/>
                <w:lang w:val="hy-AM"/>
              </w:rPr>
              <w:t>նշանակությունների</w:t>
            </w:r>
            <w:r w:rsidRPr="00B82994">
              <w:rPr>
                <w:rFonts w:ascii="GHEA Mariam" w:hAnsi="GHEA Mariam" w:cs="Arial Armenian"/>
                <w:szCs w:val="22"/>
                <w:lang w:val="hy-AM"/>
              </w:rPr>
              <w:t xml:space="preserve">, </w:t>
            </w:r>
            <w:r w:rsidRPr="00B82994">
              <w:rPr>
                <w:rFonts w:ascii="GHEA Mariam" w:hAnsi="GHEA Mariam"/>
                <w:szCs w:val="22"/>
                <w:lang w:val="hy-AM"/>
              </w:rPr>
              <w:t>հողատեսքերի</w:t>
            </w:r>
            <w:r w:rsidRPr="00B82994">
              <w:rPr>
                <w:rFonts w:ascii="GHEA Mariam" w:hAnsi="GHEA Mariam" w:cs="Arial Armenian"/>
                <w:szCs w:val="22"/>
                <w:lang w:val="hy-AM"/>
              </w:rPr>
              <w:t xml:space="preserve"> </w:t>
            </w:r>
            <w:r w:rsidRPr="00B82994">
              <w:rPr>
                <w:rFonts w:ascii="GHEA Mariam" w:hAnsi="GHEA Mariam"/>
                <w:szCs w:val="22"/>
                <w:lang w:val="hy-AM"/>
              </w:rPr>
              <w:t>և</w:t>
            </w:r>
            <w:r w:rsidRPr="00B82994">
              <w:rPr>
                <w:rFonts w:ascii="GHEA Mariam" w:hAnsi="GHEA Mariam" w:cs="Arial Armenian"/>
                <w:szCs w:val="22"/>
                <w:lang w:val="hy-AM"/>
              </w:rPr>
              <w:t xml:space="preserve"> </w:t>
            </w:r>
            <w:r w:rsidRPr="00B82994">
              <w:rPr>
                <w:rFonts w:ascii="GHEA Mariam" w:hAnsi="GHEA Mariam"/>
                <w:szCs w:val="22"/>
                <w:lang w:val="hy-AM"/>
              </w:rPr>
              <w:t>սեփականության</w:t>
            </w:r>
            <w:r w:rsidRPr="00B82994">
              <w:rPr>
                <w:rFonts w:ascii="GHEA Mariam" w:hAnsi="GHEA Mariam" w:cs="Arial Armenian"/>
                <w:szCs w:val="22"/>
                <w:lang w:val="hy-AM"/>
              </w:rPr>
              <w:t xml:space="preserve"> </w:t>
            </w:r>
            <w:r w:rsidRPr="00B82994">
              <w:rPr>
                <w:rFonts w:ascii="GHEA Mariam" w:hAnsi="GHEA Mariam"/>
                <w:szCs w:val="22"/>
                <w:lang w:val="hy-AM"/>
              </w:rPr>
              <w:t>սուբյեկտների</w:t>
            </w:r>
            <w:r w:rsidRPr="00B82994">
              <w:rPr>
                <w:rFonts w:ascii="GHEA Mariam" w:hAnsi="GHEA Mariam" w:cs="Arial Armenian"/>
                <w:szCs w:val="22"/>
                <w:lang w:val="hy-AM"/>
              </w:rPr>
              <w:t xml:space="preserve">, </w:t>
            </w:r>
            <w:r w:rsidRPr="00B82994">
              <w:rPr>
                <w:rFonts w:ascii="GHEA Mariam" w:hAnsi="GHEA Mariam"/>
                <w:szCs w:val="22"/>
                <w:lang w:val="hy-AM"/>
              </w:rPr>
              <w:t>ինչպես</w:t>
            </w:r>
            <w:r w:rsidRPr="00B82994">
              <w:rPr>
                <w:rFonts w:ascii="GHEA Mariam" w:hAnsi="GHEA Mariam" w:cs="Arial Armenian"/>
                <w:szCs w:val="22"/>
                <w:lang w:val="hy-AM"/>
              </w:rPr>
              <w:t xml:space="preserve"> </w:t>
            </w:r>
            <w:r w:rsidRPr="00B82994">
              <w:rPr>
                <w:rFonts w:ascii="GHEA Mariam" w:hAnsi="GHEA Mariam"/>
                <w:szCs w:val="22"/>
                <w:lang w:val="hy-AM"/>
              </w:rPr>
              <w:t>նաև</w:t>
            </w:r>
            <w:r w:rsidRPr="00B82994">
              <w:rPr>
                <w:rFonts w:ascii="GHEA Mariam" w:hAnsi="GHEA Mariam" w:cs="Arial Armenian"/>
                <w:szCs w:val="22"/>
                <w:lang w:val="hy-AM"/>
              </w:rPr>
              <w:t xml:space="preserve"> </w:t>
            </w:r>
            <w:r w:rsidRPr="00B82994">
              <w:rPr>
                <w:rFonts w:ascii="GHEA Mariam" w:hAnsi="GHEA Mariam"/>
                <w:szCs w:val="22"/>
                <w:lang w:val="hy-AM"/>
              </w:rPr>
              <w:t>ոռոգվող</w:t>
            </w:r>
            <w:r w:rsidRPr="00B82994">
              <w:rPr>
                <w:rFonts w:ascii="GHEA Mariam" w:hAnsi="GHEA Mariam" w:cs="Arial Armenian"/>
                <w:szCs w:val="22"/>
                <w:lang w:val="hy-AM"/>
              </w:rPr>
              <w:t xml:space="preserve"> </w:t>
            </w:r>
            <w:r w:rsidRPr="00B82994">
              <w:rPr>
                <w:rFonts w:ascii="GHEA Mariam" w:hAnsi="GHEA Mariam"/>
                <w:szCs w:val="22"/>
                <w:lang w:val="hy-AM"/>
              </w:rPr>
              <w:t>հողերի</w:t>
            </w:r>
            <w:r w:rsidRPr="00B82994">
              <w:rPr>
                <w:rFonts w:ascii="GHEA Mariam" w:hAnsi="GHEA Mariam" w:cs="Arial Armenian"/>
                <w:szCs w:val="22"/>
                <w:lang w:val="hy-AM"/>
              </w:rPr>
              <w:t xml:space="preserve"> </w:t>
            </w:r>
            <w:r w:rsidRPr="00B82994">
              <w:rPr>
                <w:rFonts w:ascii="GHEA Mariam" w:hAnsi="GHEA Mariam"/>
                <w:szCs w:val="22"/>
                <w:lang w:val="hy-AM"/>
              </w:rPr>
              <w:t>փոփոխություններ</w:t>
            </w:r>
            <w:r w:rsidRPr="00B82994">
              <w:rPr>
                <w:rFonts w:ascii="GHEA Mariam" w:hAnsi="GHEA Mariam" w:cs="Arial Armenian"/>
                <w:szCs w:val="22"/>
                <w:lang w:val="hy-AM"/>
              </w:rPr>
              <w:t xml:space="preserve">: </w:t>
            </w:r>
            <w:r w:rsidRPr="00B82994">
              <w:rPr>
                <w:rFonts w:ascii="GHEA Mariam" w:hAnsi="GHEA Mariam"/>
                <w:szCs w:val="22"/>
                <w:lang w:val="hy-AM"/>
              </w:rPr>
              <w:t>Անհրաժեշտ</w:t>
            </w:r>
            <w:r w:rsidRPr="00B82994">
              <w:rPr>
                <w:rFonts w:ascii="GHEA Mariam" w:hAnsi="GHEA Mariam" w:cs="Arial Armenian"/>
                <w:szCs w:val="22"/>
                <w:lang w:val="hy-AM"/>
              </w:rPr>
              <w:t xml:space="preserve"> </w:t>
            </w:r>
            <w:r w:rsidRPr="00B82994">
              <w:rPr>
                <w:rFonts w:ascii="GHEA Mariam" w:hAnsi="GHEA Mariam"/>
                <w:szCs w:val="22"/>
                <w:lang w:val="hy-AM"/>
              </w:rPr>
              <w:t>է</w:t>
            </w:r>
            <w:r w:rsidRPr="00B82994">
              <w:rPr>
                <w:rFonts w:ascii="GHEA Mariam" w:hAnsi="GHEA Mariam" w:cs="Arial Armenian"/>
                <w:szCs w:val="22"/>
                <w:lang w:val="hy-AM"/>
              </w:rPr>
              <w:t xml:space="preserve"> </w:t>
            </w:r>
            <w:r w:rsidRPr="00B82994">
              <w:rPr>
                <w:rFonts w:ascii="GHEA Mariam" w:hAnsi="GHEA Mariam"/>
                <w:szCs w:val="22"/>
                <w:lang w:val="hy-AM"/>
              </w:rPr>
              <w:t>վերոհիշյալ</w:t>
            </w:r>
            <w:r w:rsidRPr="00B82994">
              <w:rPr>
                <w:rFonts w:ascii="GHEA Mariam" w:hAnsi="GHEA Mariam" w:cs="Arial Armenian"/>
                <w:szCs w:val="22"/>
                <w:lang w:val="hy-AM"/>
              </w:rPr>
              <w:t xml:space="preserve"> </w:t>
            </w:r>
            <w:r w:rsidRPr="00B82994">
              <w:rPr>
                <w:rFonts w:ascii="GHEA Mariam" w:hAnsi="GHEA Mariam"/>
                <w:szCs w:val="22"/>
                <w:lang w:val="hy-AM"/>
              </w:rPr>
              <w:t>փոփոխություններն</w:t>
            </w:r>
            <w:r w:rsidRPr="00B82994">
              <w:rPr>
                <w:rFonts w:ascii="GHEA Mariam" w:hAnsi="GHEA Mariam" w:cs="Arial Armenian"/>
                <w:szCs w:val="22"/>
                <w:lang w:val="hy-AM"/>
              </w:rPr>
              <w:t xml:space="preserve"> </w:t>
            </w:r>
            <w:r w:rsidRPr="00B82994">
              <w:rPr>
                <w:rFonts w:ascii="GHEA Mariam" w:hAnsi="GHEA Mariam"/>
                <w:szCs w:val="22"/>
                <w:lang w:val="hy-AM"/>
              </w:rPr>
              <w:t>արտացոլել</w:t>
            </w:r>
            <w:r w:rsidRPr="00B82994">
              <w:rPr>
                <w:rFonts w:ascii="GHEA Mariam" w:hAnsi="GHEA Mariam" w:cs="Arial Armenian"/>
                <w:szCs w:val="22"/>
                <w:lang w:val="hy-AM"/>
              </w:rPr>
              <w:t xml:space="preserve"> </w:t>
            </w:r>
            <w:r w:rsidRPr="00B82994">
              <w:rPr>
                <w:rFonts w:ascii="GHEA Mariam" w:hAnsi="GHEA Mariam"/>
                <w:szCs w:val="22"/>
                <w:lang w:val="hy-AM"/>
              </w:rPr>
              <w:t>Հայաստանի</w:t>
            </w:r>
            <w:r w:rsidRPr="00B82994">
              <w:rPr>
                <w:rFonts w:ascii="GHEA Mariam" w:hAnsi="GHEA Mariam" w:cs="Arial Armenian"/>
                <w:szCs w:val="22"/>
                <w:lang w:val="hy-AM"/>
              </w:rPr>
              <w:t xml:space="preserve"> </w:t>
            </w:r>
            <w:r w:rsidRPr="00B82994">
              <w:rPr>
                <w:rFonts w:ascii="GHEA Mariam" w:hAnsi="GHEA Mariam"/>
                <w:szCs w:val="22"/>
                <w:lang w:val="hy-AM"/>
              </w:rPr>
              <w:t>Հանրապետության</w:t>
            </w:r>
            <w:r w:rsidRPr="00B82994">
              <w:rPr>
                <w:rFonts w:ascii="GHEA Mariam" w:hAnsi="GHEA Mariam" w:cs="Arial Armenian"/>
                <w:szCs w:val="22"/>
                <w:lang w:val="hy-AM"/>
              </w:rPr>
              <w:t xml:space="preserve"> յուրաքանչյուր տարվա ընթացիկ </w:t>
            </w:r>
            <w:r w:rsidRPr="00B82994">
              <w:rPr>
                <w:rFonts w:ascii="GHEA Mariam" w:hAnsi="GHEA Mariam"/>
                <w:szCs w:val="22"/>
                <w:lang w:val="hy-AM"/>
              </w:rPr>
              <w:t>հողային</w:t>
            </w:r>
            <w:r w:rsidRPr="00B82994">
              <w:rPr>
                <w:rFonts w:ascii="GHEA Mariam" w:hAnsi="GHEA Mariam" w:cs="Arial Armenian"/>
                <w:szCs w:val="22"/>
                <w:lang w:val="hy-AM"/>
              </w:rPr>
              <w:t xml:space="preserve"> </w:t>
            </w:r>
            <w:r w:rsidRPr="00B82994">
              <w:rPr>
                <w:rFonts w:ascii="GHEA Mariam" w:hAnsi="GHEA Mariam"/>
                <w:szCs w:val="22"/>
                <w:lang w:val="hy-AM"/>
              </w:rPr>
              <w:t>հաշվեկշռում:</w:t>
            </w:r>
          </w:p>
          <w:p w:rsidR="008C23D0" w:rsidRPr="00B82994" w:rsidRDefault="008C23D0" w:rsidP="00AF23D1">
            <w:pPr>
              <w:pStyle w:val="BodyTextIndent2"/>
              <w:spacing w:after="0" w:line="240" w:lineRule="auto"/>
              <w:ind w:left="0"/>
              <w:jc w:val="both"/>
              <w:rPr>
                <w:rFonts w:ascii="GHEA Mariam" w:hAnsi="GHEA Mariam"/>
                <w:szCs w:val="22"/>
                <w:lang w:val="hy-AM"/>
              </w:rPr>
            </w:pPr>
            <w:r w:rsidRPr="00B82994">
              <w:rPr>
                <w:rFonts w:ascii="GHEA Mariam" w:hAnsi="GHEA Mariam"/>
                <w:szCs w:val="22"/>
                <w:lang w:val="hy-AM"/>
              </w:rPr>
              <w:t>1.2. Առկա խնդիրների առաջարկվող լուծումները</w:t>
            </w:r>
          </w:p>
          <w:p w:rsidR="008C23D0" w:rsidRPr="00B82994" w:rsidRDefault="008C23D0" w:rsidP="00AF23D1">
            <w:pPr>
              <w:pStyle w:val="BodyTextIndent2"/>
              <w:spacing w:after="0" w:line="240" w:lineRule="auto"/>
              <w:ind w:left="0" w:firstLine="426"/>
              <w:jc w:val="both"/>
              <w:rPr>
                <w:rFonts w:ascii="GHEA Mariam" w:hAnsi="GHEA Mariam" w:cs="Arial"/>
                <w:szCs w:val="22"/>
                <w:lang w:val="hy-AM"/>
              </w:rPr>
            </w:pPr>
            <w:r w:rsidRPr="00B82994">
              <w:rPr>
                <w:rFonts w:ascii="GHEA Mariam" w:hAnsi="GHEA Mariam" w:cs="Sylfaen"/>
                <w:szCs w:val="22"/>
                <w:lang w:val="hy-AM"/>
              </w:rPr>
              <w:t>Որոշման</w:t>
            </w:r>
            <w:r w:rsidRPr="00B82994">
              <w:rPr>
                <w:rFonts w:ascii="GHEA Mariam" w:hAnsi="GHEA Mariam" w:cs="Arial Armenian"/>
                <w:szCs w:val="22"/>
                <w:lang w:val="hy-AM"/>
              </w:rPr>
              <w:t xml:space="preserve"> </w:t>
            </w:r>
            <w:r w:rsidRPr="00B82994">
              <w:rPr>
                <w:rFonts w:ascii="GHEA Mariam" w:hAnsi="GHEA Mariam" w:cs="Sylfaen"/>
                <w:szCs w:val="22"/>
                <w:lang w:val="hy-AM"/>
              </w:rPr>
              <w:t>ընդունմամբ</w:t>
            </w:r>
            <w:r w:rsidRPr="00B82994">
              <w:rPr>
                <w:rFonts w:ascii="GHEA Mariam" w:hAnsi="GHEA Mariam" w:cs="Arial Armenian"/>
                <w:szCs w:val="22"/>
                <w:lang w:val="hy-AM"/>
              </w:rPr>
              <w:t xml:space="preserve"> </w:t>
            </w:r>
            <w:r w:rsidRPr="00B82994">
              <w:rPr>
                <w:rFonts w:ascii="GHEA Mariam" w:hAnsi="GHEA Mariam" w:cs="Sylfaen"/>
                <w:szCs w:val="22"/>
                <w:lang w:val="hy-AM"/>
              </w:rPr>
              <w:t>կկատարվի</w:t>
            </w:r>
            <w:r w:rsidRPr="00B82994">
              <w:rPr>
                <w:rFonts w:ascii="GHEA Mariam" w:hAnsi="GHEA Mariam" w:cs="Arial Armenian"/>
                <w:szCs w:val="22"/>
                <w:lang w:val="hy-AM"/>
              </w:rPr>
              <w:t xml:space="preserve"> </w:t>
            </w:r>
            <w:r w:rsidRPr="00B82994">
              <w:rPr>
                <w:rFonts w:ascii="GHEA Mariam" w:hAnsi="GHEA Mariam" w:cs="Sylfaen"/>
                <w:szCs w:val="22"/>
                <w:lang w:val="hy-AM"/>
              </w:rPr>
              <w:t>Հայաստանի Հանրապետության</w:t>
            </w:r>
            <w:r w:rsidRPr="00B82994">
              <w:rPr>
                <w:rFonts w:ascii="GHEA Mariam" w:hAnsi="GHEA Mariam" w:cs="Arial Armenian"/>
                <w:szCs w:val="22"/>
                <w:lang w:val="hy-AM"/>
              </w:rPr>
              <w:t xml:space="preserve"> </w:t>
            </w:r>
            <w:r w:rsidRPr="00B82994">
              <w:rPr>
                <w:rFonts w:ascii="GHEA Mariam" w:hAnsi="GHEA Mariam" w:cs="Sylfaen"/>
                <w:szCs w:val="22"/>
                <w:lang w:val="hy-AM"/>
              </w:rPr>
              <w:t>հողային</w:t>
            </w:r>
            <w:r w:rsidRPr="00B82994">
              <w:rPr>
                <w:rFonts w:ascii="GHEA Mariam" w:hAnsi="GHEA Mariam" w:cs="Arial Armenian"/>
                <w:szCs w:val="22"/>
                <w:lang w:val="hy-AM"/>
              </w:rPr>
              <w:t xml:space="preserve"> </w:t>
            </w:r>
            <w:r w:rsidRPr="00B82994">
              <w:rPr>
                <w:rFonts w:ascii="GHEA Mariam" w:hAnsi="GHEA Mariam" w:cs="Sylfaen"/>
                <w:szCs w:val="22"/>
                <w:lang w:val="hy-AM"/>
              </w:rPr>
              <w:t>օրենսգրքի</w:t>
            </w:r>
            <w:r w:rsidRPr="00B82994">
              <w:rPr>
                <w:rFonts w:ascii="GHEA Mariam" w:hAnsi="GHEA Mariam" w:cs="Arial Armenian"/>
                <w:szCs w:val="22"/>
                <w:lang w:val="hy-AM"/>
              </w:rPr>
              <w:t xml:space="preserve"> 34-</w:t>
            </w:r>
            <w:r w:rsidRPr="00B82994">
              <w:rPr>
                <w:rFonts w:ascii="GHEA Mariam" w:hAnsi="GHEA Mariam" w:cs="Sylfaen"/>
                <w:szCs w:val="22"/>
                <w:lang w:val="hy-AM"/>
              </w:rPr>
              <w:t>րդ</w:t>
            </w:r>
            <w:r w:rsidRPr="00B82994">
              <w:rPr>
                <w:rFonts w:ascii="GHEA Mariam" w:hAnsi="GHEA Mariam" w:cs="Arial Armenian"/>
                <w:szCs w:val="22"/>
                <w:lang w:val="hy-AM"/>
              </w:rPr>
              <w:t xml:space="preserve"> </w:t>
            </w:r>
            <w:r w:rsidRPr="00B82994">
              <w:rPr>
                <w:rFonts w:ascii="GHEA Mariam" w:hAnsi="GHEA Mariam" w:cs="Sylfaen"/>
                <w:szCs w:val="22"/>
                <w:lang w:val="hy-AM"/>
              </w:rPr>
              <w:t>հոդվածի</w:t>
            </w:r>
            <w:r w:rsidRPr="00B82994">
              <w:rPr>
                <w:rFonts w:ascii="GHEA Mariam" w:hAnsi="GHEA Mariam" w:cs="Arial Armenian"/>
                <w:szCs w:val="22"/>
                <w:lang w:val="hy-AM"/>
              </w:rPr>
              <w:t xml:space="preserve"> </w:t>
            </w:r>
            <w:r w:rsidRPr="00B82994">
              <w:rPr>
                <w:rFonts w:ascii="GHEA Mariam" w:hAnsi="GHEA Mariam" w:cs="Sylfaen"/>
                <w:szCs w:val="22"/>
                <w:lang w:val="hy-AM"/>
              </w:rPr>
              <w:t>պահանջը</w:t>
            </w:r>
            <w:r w:rsidRPr="00B82994">
              <w:rPr>
                <w:rFonts w:ascii="GHEA Mariam" w:hAnsi="GHEA Mariam" w:cs="Arial Armenian"/>
                <w:szCs w:val="22"/>
                <w:lang w:val="hy-AM"/>
              </w:rPr>
              <w:t xml:space="preserve">` </w:t>
            </w:r>
            <w:r w:rsidRPr="00B82994">
              <w:rPr>
                <w:rFonts w:ascii="GHEA Mariam" w:hAnsi="GHEA Mariam" w:cs="Sylfaen"/>
                <w:szCs w:val="22"/>
                <w:lang w:val="hy-AM"/>
              </w:rPr>
              <w:t>տարվա</w:t>
            </w:r>
            <w:r w:rsidRPr="00B82994">
              <w:rPr>
                <w:rFonts w:ascii="GHEA Mariam" w:hAnsi="GHEA Mariam" w:cs="Arial Armenian"/>
                <w:szCs w:val="22"/>
                <w:lang w:val="hy-AM"/>
              </w:rPr>
              <w:t xml:space="preserve"> </w:t>
            </w:r>
            <w:r w:rsidRPr="00B82994">
              <w:rPr>
                <w:rFonts w:ascii="GHEA Mariam" w:hAnsi="GHEA Mariam" w:cs="Sylfaen"/>
                <w:szCs w:val="22"/>
                <w:lang w:val="hy-AM"/>
              </w:rPr>
              <w:t>ընթացքում</w:t>
            </w:r>
            <w:r w:rsidRPr="00B82994">
              <w:rPr>
                <w:rFonts w:ascii="GHEA Mariam" w:hAnsi="GHEA Mariam" w:cs="Arial Armenian"/>
                <w:szCs w:val="22"/>
                <w:lang w:val="hy-AM"/>
              </w:rPr>
              <w:t xml:space="preserve"> </w:t>
            </w:r>
            <w:r w:rsidRPr="00B82994">
              <w:rPr>
                <w:rFonts w:ascii="GHEA Mariam" w:hAnsi="GHEA Mariam" w:cs="Sylfaen"/>
                <w:szCs w:val="22"/>
                <w:lang w:val="hy-AM"/>
              </w:rPr>
              <w:t>կատարված</w:t>
            </w:r>
            <w:r w:rsidRPr="00B82994">
              <w:rPr>
                <w:rFonts w:ascii="GHEA Mariam" w:hAnsi="GHEA Mariam" w:cs="Arial Armenian"/>
                <w:szCs w:val="22"/>
                <w:lang w:val="hy-AM"/>
              </w:rPr>
              <w:t xml:space="preserve"> </w:t>
            </w:r>
            <w:r w:rsidRPr="00B82994">
              <w:rPr>
                <w:rFonts w:ascii="GHEA Mariam" w:hAnsi="GHEA Mariam" w:cs="Sylfaen"/>
                <w:szCs w:val="22"/>
                <w:lang w:val="hy-AM"/>
              </w:rPr>
              <w:t>իրավական</w:t>
            </w:r>
            <w:r w:rsidRPr="00B82994">
              <w:rPr>
                <w:rFonts w:ascii="GHEA Mariam" w:hAnsi="GHEA Mariam" w:cs="Arial Armenian"/>
                <w:szCs w:val="22"/>
                <w:lang w:val="hy-AM"/>
              </w:rPr>
              <w:t xml:space="preserve">, </w:t>
            </w:r>
            <w:r w:rsidRPr="00B82994">
              <w:rPr>
                <w:rFonts w:ascii="GHEA Mariam" w:hAnsi="GHEA Mariam" w:cs="Sylfaen"/>
                <w:szCs w:val="22"/>
                <w:lang w:val="hy-AM"/>
              </w:rPr>
              <w:t>որակական</w:t>
            </w:r>
            <w:r w:rsidRPr="00B82994">
              <w:rPr>
                <w:rFonts w:ascii="GHEA Mariam" w:hAnsi="GHEA Mariam" w:cs="Arial Armenian"/>
                <w:szCs w:val="22"/>
                <w:lang w:val="hy-AM"/>
              </w:rPr>
              <w:t xml:space="preserve"> </w:t>
            </w:r>
            <w:r w:rsidRPr="00B82994">
              <w:rPr>
                <w:rFonts w:ascii="GHEA Mariam" w:hAnsi="GHEA Mariam" w:cs="Sylfaen"/>
                <w:szCs w:val="22"/>
                <w:lang w:val="hy-AM"/>
              </w:rPr>
              <w:t>և</w:t>
            </w:r>
            <w:r w:rsidRPr="00B82994">
              <w:rPr>
                <w:rFonts w:ascii="GHEA Mariam" w:hAnsi="GHEA Mariam" w:cs="Arial Armenian"/>
                <w:szCs w:val="22"/>
                <w:lang w:val="hy-AM"/>
              </w:rPr>
              <w:t xml:space="preserve"> </w:t>
            </w:r>
            <w:r w:rsidRPr="00B82994">
              <w:rPr>
                <w:rFonts w:ascii="GHEA Mariam" w:hAnsi="GHEA Mariam" w:cs="Sylfaen"/>
                <w:szCs w:val="22"/>
                <w:lang w:val="hy-AM"/>
              </w:rPr>
              <w:t>քանակական</w:t>
            </w:r>
            <w:r w:rsidRPr="00B82994">
              <w:rPr>
                <w:rFonts w:ascii="GHEA Mariam" w:hAnsi="GHEA Mariam" w:cs="Arial Armenian"/>
                <w:szCs w:val="22"/>
                <w:lang w:val="hy-AM"/>
              </w:rPr>
              <w:t xml:space="preserve"> </w:t>
            </w:r>
            <w:r w:rsidRPr="00B82994">
              <w:rPr>
                <w:rFonts w:ascii="GHEA Mariam" w:hAnsi="GHEA Mariam" w:cs="Sylfaen"/>
                <w:szCs w:val="22"/>
                <w:lang w:val="hy-AM"/>
              </w:rPr>
              <w:t>փոփոխություններն</w:t>
            </w:r>
            <w:r w:rsidRPr="00B82994">
              <w:rPr>
                <w:rFonts w:ascii="GHEA Mariam" w:hAnsi="GHEA Mariam" w:cs="Arial Armenian"/>
                <w:szCs w:val="22"/>
                <w:lang w:val="hy-AM"/>
              </w:rPr>
              <w:t xml:space="preserve"> </w:t>
            </w:r>
            <w:r w:rsidRPr="00B82994">
              <w:rPr>
                <w:rFonts w:ascii="GHEA Mariam" w:hAnsi="GHEA Mariam" w:cs="Sylfaen"/>
                <w:szCs w:val="22"/>
                <w:lang w:val="hy-AM"/>
              </w:rPr>
              <w:t>կարտացոլվեն</w:t>
            </w:r>
            <w:r w:rsidRPr="00B82994">
              <w:rPr>
                <w:rFonts w:ascii="GHEA Mariam" w:hAnsi="GHEA Mariam" w:cs="Arial Armenian"/>
                <w:szCs w:val="22"/>
                <w:lang w:val="hy-AM"/>
              </w:rPr>
              <w:t xml:space="preserve"> յուրաքանչյուր տարվա </w:t>
            </w:r>
            <w:r w:rsidRPr="00B82994">
              <w:rPr>
                <w:rFonts w:ascii="GHEA Mariam" w:hAnsi="GHEA Mariam" w:cs="Sylfaen"/>
                <w:szCs w:val="22"/>
                <w:lang w:val="hy-AM"/>
              </w:rPr>
              <w:t>հուլիսի</w:t>
            </w:r>
            <w:r w:rsidRPr="00B82994">
              <w:rPr>
                <w:rFonts w:ascii="GHEA Mariam" w:hAnsi="GHEA Mariam" w:cs="Arial Armenian"/>
                <w:szCs w:val="22"/>
                <w:lang w:val="hy-AM"/>
              </w:rPr>
              <w:t xml:space="preserve"> 1-</w:t>
            </w:r>
            <w:r w:rsidRPr="00B82994">
              <w:rPr>
                <w:rFonts w:ascii="GHEA Mariam" w:hAnsi="GHEA Mariam" w:cs="Sylfaen"/>
                <w:szCs w:val="22"/>
                <w:lang w:val="hy-AM"/>
              </w:rPr>
              <w:t>ի</w:t>
            </w:r>
            <w:r w:rsidRPr="00B82994">
              <w:rPr>
                <w:rFonts w:ascii="GHEA Mariam" w:hAnsi="GHEA Mariam" w:cs="Arial Armenian"/>
                <w:szCs w:val="22"/>
                <w:lang w:val="hy-AM"/>
              </w:rPr>
              <w:t xml:space="preserve"> </w:t>
            </w:r>
            <w:r w:rsidRPr="00B82994">
              <w:rPr>
                <w:rFonts w:ascii="GHEA Mariam" w:hAnsi="GHEA Mariam" w:cs="Sylfaen"/>
                <w:szCs w:val="22"/>
                <w:lang w:val="hy-AM"/>
              </w:rPr>
              <w:t>դրությամբ</w:t>
            </w:r>
            <w:r w:rsidRPr="00B82994">
              <w:rPr>
                <w:rFonts w:ascii="GHEA Mariam" w:hAnsi="GHEA Mariam" w:cs="Arial Armenian"/>
                <w:szCs w:val="22"/>
                <w:lang w:val="hy-AM"/>
              </w:rPr>
              <w:t xml:space="preserve"> </w:t>
            </w:r>
            <w:r w:rsidRPr="00B82994">
              <w:rPr>
                <w:rFonts w:ascii="GHEA Mariam" w:hAnsi="GHEA Mariam" w:cs="Sylfaen"/>
                <w:szCs w:val="22"/>
                <w:lang w:val="hy-AM"/>
              </w:rPr>
              <w:t>կազմված</w:t>
            </w:r>
            <w:r w:rsidRPr="00B82994">
              <w:rPr>
                <w:rFonts w:ascii="GHEA Mariam" w:hAnsi="GHEA Mariam" w:cs="Arial Armenian"/>
                <w:szCs w:val="22"/>
                <w:lang w:val="hy-AM"/>
              </w:rPr>
              <w:t xml:space="preserve"> </w:t>
            </w:r>
            <w:r w:rsidRPr="00B82994">
              <w:rPr>
                <w:rFonts w:ascii="GHEA Mariam" w:hAnsi="GHEA Mariam" w:cs="Sylfaen"/>
                <w:szCs w:val="22"/>
                <w:lang w:val="hy-AM"/>
              </w:rPr>
              <w:t>Հայաստանի Հանրապետության</w:t>
            </w:r>
            <w:r w:rsidRPr="00B82994">
              <w:rPr>
                <w:rFonts w:ascii="GHEA Mariam" w:hAnsi="GHEA Mariam" w:cs="Arial Armenian"/>
                <w:szCs w:val="22"/>
                <w:lang w:val="hy-AM"/>
              </w:rPr>
              <w:t xml:space="preserve"> </w:t>
            </w:r>
            <w:r w:rsidRPr="00B82994">
              <w:rPr>
                <w:rFonts w:ascii="GHEA Mariam" w:hAnsi="GHEA Mariam" w:cs="Sylfaen"/>
                <w:szCs w:val="22"/>
                <w:lang w:val="hy-AM"/>
              </w:rPr>
              <w:t>հողային</w:t>
            </w:r>
            <w:r w:rsidRPr="00B82994">
              <w:rPr>
                <w:rFonts w:ascii="GHEA Mariam" w:hAnsi="GHEA Mariam" w:cs="Arial Armenian"/>
                <w:szCs w:val="22"/>
                <w:lang w:val="hy-AM"/>
              </w:rPr>
              <w:t xml:space="preserve"> </w:t>
            </w:r>
            <w:r w:rsidRPr="00B82994">
              <w:rPr>
                <w:rFonts w:ascii="GHEA Mariam" w:hAnsi="GHEA Mariam" w:cs="Sylfaen"/>
                <w:szCs w:val="22"/>
                <w:lang w:val="hy-AM"/>
              </w:rPr>
              <w:t>հաշվեկշռում</w:t>
            </w:r>
            <w:r w:rsidRPr="00B82994">
              <w:rPr>
                <w:rFonts w:ascii="GHEA Mariam" w:hAnsi="GHEA Mariam" w:cs="Arial Armenian"/>
                <w:szCs w:val="22"/>
                <w:lang w:val="hy-AM"/>
              </w:rPr>
              <w:t>:</w:t>
            </w:r>
            <w:r w:rsidRPr="00B82994">
              <w:rPr>
                <w:rFonts w:ascii="GHEA Mariam" w:hAnsi="GHEA Mariam"/>
                <w:szCs w:val="22"/>
                <w:lang w:val="hy-AM"/>
              </w:rPr>
              <w:t xml:space="preserve"> </w:t>
            </w:r>
            <w:r w:rsidRPr="00B82994">
              <w:rPr>
                <w:rFonts w:ascii="GHEA Mariam" w:hAnsi="GHEA Mariam" w:cs="Arial"/>
                <w:szCs w:val="22"/>
                <w:lang w:val="hy-AM"/>
              </w:rPr>
              <w:t xml:space="preserve"> </w:t>
            </w:r>
          </w:p>
          <w:p w:rsidR="008C23D0" w:rsidRPr="00B82994" w:rsidRDefault="008C23D0" w:rsidP="00AF23D1">
            <w:pPr>
              <w:pStyle w:val="BodyTextIndent2"/>
              <w:spacing w:after="0" w:line="240" w:lineRule="auto"/>
              <w:ind w:left="0"/>
              <w:jc w:val="both"/>
              <w:rPr>
                <w:rFonts w:ascii="GHEA Mariam" w:hAnsi="GHEA Mariam" w:cs="Arial"/>
                <w:szCs w:val="22"/>
                <w:lang w:val="hy-AM"/>
              </w:rPr>
            </w:pPr>
            <w:r w:rsidRPr="00B82994">
              <w:rPr>
                <w:rFonts w:ascii="GHEA Mariam" w:hAnsi="GHEA Mariam" w:cs="Arial"/>
                <w:szCs w:val="22"/>
                <w:lang w:val="hy-AM"/>
              </w:rPr>
              <w:t>2.  Կարգավորման առարկան</w:t>
            </w:r>
          </w:p>
          <w:p w:rsidR="008C23D0" w:rsidRPr="00B82994" w:rsidRDefault="008C23D0" w:rsidP="00AF23D1">
            <w:pPr>
              <w:pStyle w:val="BodyTextIndent2"/>
              <w:spacing w:after="0" w:line="240" w:lineRule="auto"/>
              <w:ind w:left="0"/>
              <w:jc w:val="both"/>
              <w:rPr>
                <w:rFonts w:ascii="GHEA Mariam" w:hAnsi="GHEA Mariam" w:cs="Arial"/>
                <w:szCs w:val="22"/>
                <w:lang w:val="hy-AM"/>
              </w:rPr>
            </w:pPr>
            <w:r w:rsidRPr="00B82994">
              <w:rPr>
                <w:rFonts w:ascii="GHEA Mariam" w:hAnsi="GHEA Mariam" w:cs="Arial"/>
                <w:szCs w:val="22"/>
                <w:lang w:val="hy-AM"/>
              </w:rPr>
              <w:t xml:space="preserve">    Յուրաքանչյուր տարի ընթացիկ հաշվառմամբ կնորացվի, կճշտվի և կամփոփվի Հայաստանի Հանրապետության հողային ֆոնդի տվյալներն` ըստ նպատակային նշանակությունների, հողատեսքերի և սեփականության սուբյեկտների:</w:t>
            </w:r>
          </w:p>
          <w:p w:rsidR="008C23D0" w:rsidRPr="00191811" w:rsidRDefault="008C23D0" w:rsidP="00AF23D1">
            <w:pPr>
              <w:jc w:val="both"/>
              <w:rPr>
                <w:rFonts w:ascii="GHEA Mariam" w:hAnsi="GHEA Mariam" w:cs="Sylfaen"/>
                <w:lang w:val="hy-AM"/>
              </w:rPr>
            </w:pPr>
            <w:r w:rsidRPr="00191811">
              <w:rPr>
                <w:rFonts w:ascii="GHEA Mariam" w:hAnsi="GHEA Mariam"/>
                <w:lang w:val="hy-AM"/>
              </w:rPr>
              <w:t>3.  Միջոցառման իրականացումից ակնկալվող արդյունքը</w:t>
            </w:r>
          </w:p>
          <w:p w:rsidR="008C23D0" w:rsidRPr="00191811" w:rsidRDefault="008C23D0" w:rsidP="00AF23D1">
            <w:pPr>
              <w:ind w:firstLine="284"/>
              <w:jc w:val="both"/>
              <w:rPr>
                <w:rFonts w:ascii="GHEA Mariam" w:hAnsi="GHEA Mariam"/>
                <w:lang w:val="hy-AM"/>
              </w:rPr>
            </w:pPr>
            <w:r w:rsidRPr="00191811">
              <w:rPr>
                <w:rFonts w:ascii="GHEA Mariam" w:hAnsi="GHEA Mariam" w:cs="Sylfaen"/>
                <w:lang w:val="hy-AM"/>
              </w:rPr>
              <w:t xml:space="preserve"> </w:t>
            </w:r>
            <w:r w:rsidRPr="00191811">
              <w:rPr>
                <w:rFonts w:ascii="GHEA Mariam" w:hAnsi="GHEA Mariam" w:cs="Sylfaen"/>
                <w:spacing w:val="-4"/>
                <w:lang w:val="hy-AM"/>
              </w:rPr>
              <w:t>«</w:t>
            </w:r>
            <w:r w:rsidRPr="00191811">
              <w:rPr>
                <w:rFonts w:ascii="GHEA Mariam" w:hAnsi="GHEA Mariam" w:cs="Sylfaen"/>
                <w:lang w:val="hy-AM"/>
              </w:rPr>
              <w:t>Հայաստանի</w:t>
            </w:r>
            <w:r w:rsidRPr="00191811">
              <w:rPr>
                <w:rFonts w:ascii="GHEA Mariam" w:hAnsi="GHEA Mariam" w:cs="Arial Armenian"/>
                <w:lang w:val="hy-AM"/>
              </w:rPr>
              <w:t xml:space="preserve"> </w:t>
            </w:r>
            <w:r w:rsidRPr="00191811">
              <w:rPr>
                <w:rFonts w:ascii="GHEA Mariam" w:hAnsi="GHEA Mariam" w:cs="Sylfaen"/>
                <w:lang w:val="hy-AM"/>
              </w:rPr>
              <w:t>Հանրապետության</w:t>
            </w:r>
            <w:r w:rsidRPr="00191811">
              <w:rPr>
                <w:rFonts w:ascii="GHEA Mariam" w:hAnsi="GHEA Mariam" w:cs="Arial Armenian"/>
                <w:lang w:val="hy-AM"/>
              </w:rPr>
              <w:t xml:space="preserve"> </w:t>
            </w:r>
            <w:r w:rsidRPr="00191811">
              <w:rPr>
                <w:rFonts w:ascii="GHEA Mariam" w:hAnsi="GHEA Mariam" w:cs="Sylfaen"/>
                <w:lang w:val="hy-AM"/>
              </w:rPr>
              <w:t>հողային</w:t>
            </w:r>
            <w:r w:rsidRPr="00191811">
              <w:rPr>
                <w:rFonts w:ascii="GHEA Mariam" w:hAnsi="GHEA Mariam" w:cs="Arial Armenian"/>
                <w:lang w:val="hy-AM"/>
              </w:rPr>
              <w:t xml:space="preserve"> </w:t>
            </w:r>
            <w:r w:rsidRPr="00191811">
              <w:rPr>
                <w:rFonts w:ascii="GHEA Mariam" w:hAnsi="GHEA Mariam" w:cs="Sylfaen"/>
                <w:lang w:val="hy-AM"/>
              </w:rPr>
              <w:t>ֆոնդի</w:t>
            </w:r>
            <w:r w:rsidRPr="00191811">
              <w:rPr>
                <w:rFonts w:ascii="GHEA Mariam" w:hAnsi="GHEA Mariam" w:cs="Arial Armenian"/>
                <w:lang w:val="hy-AM"/>
              </w:rPr>
              <w:t xml:space="preserve"> </w:t>
            </w:r>
            <w:r w:rsidRPr="00191811">
              <w:rPr>
                <w:rFonts w:ascii="GHEA Mariam" w:hAnsi="GHEA Mariam" w:cs="Sylfaen"/>
                <w:lang w:val="hy-AM"/>
              </w:rPr>
              <w:t>առկայության</w:t>
            </w:r>
            <w:r w:rsidRPr="00191811">
              <w:rPr>
                <w:rFonts w:ascii="GHEA Mariam" w:hAnsi="GHEA Mariam" w:cs="Arial Armenian"/>
                <w:lang w:val="hy-AM"/>
              </w:rPr>
              <w:t xml:space="preserve"> </w:t>
            </w:r>
            <w:r w:rsidRPr="00191811">
              <w:rPr>
                <w:rFonts w:ascii="GHEA Mariam" w:hAnsi="GHEA Mariam" w:cs="Sylfaen"/>
                <w:lang w:val="hy-AM"/>
              </w:rPr>
              <w:t>և</w:t>
            </w:r>
            <w:r w:rsidRPr="00191811">
              <w:rPr>
                <w:rFonts w:ascii="GHEA Mariam" w:hAnsi="GHEA Mariam" w:cs="Arial Armenian"/>
                <w:lang w:val="hy-AM"/>
              </w:rPr>
              <w:t xml:space="preserve"> </w:t>
            </w:r>
            <w:r w:rsidRPr="00191811">
              <w:rPr>
                <w:rFonts w:ascii="GHEA Mariam" w:hAnsi="GHEA Mariam" w:cs="Sylfaen"/>
                <w:lang w:val="hy-AM"/>
              </w:rPr>
              <w:t>բաշխման</w:t>
            </w:r>
            <w:r w:rsidRPr="00191811">
              <w:rPr>
                <w:rFonts w:ascii="GHEA Mariam" w:hAnsi="GHEA Mariam" w:cs="Arial Armenian"/>
                <w:lang w:val="hy-AM"/>
              </w:rPr>
              <w:t xml:space="preserve">  </w:t>
            </w:r>
            <w:r w:rsidRPr="00191811">
              <w:rPr>
                <w:rFonts w:ascii="GHEA Mariam" w:hAnsi="GHEA Mariam" w:cs="Sylfaen"/>
                <w:lang w:val="hy-AM"/>
              </w:rPr>
              <w:t>վերաբերյալ</w:t>
            </w:r>
            <w:r w:rsidRPr="00191811">
              <w:rPr>
                <w:rFonts w:ascii="GHEA Mariam" w:hAnsi="GHEA Mariam" w:cs="Arial Armenian"/>
                <w:lang w:val="hy-AM"/>
              </w:rPr>
              <w:t xml:space="preserve"> (</w:t>
            </w:r>
            <w:r w:rsidRPr="00191811">
              <w:rPr>
                <w:rFonts w:ascii="GHEA Mariam" w:hAnsi="GHEA Mariam" w:cs="Sylfaen"/>
                <w:lang w:val="hy-AM"/>
              </w:rPr>
              <w:t>հողային</w:t>
            </w:r>
            <w:r w:rsidRPr="00191811">
              <w:rPr>
                <w:rFonts w:ascii="GHEA Mariam" w:hAnsi="GHEA Mariam" w:cs="Arial Armenian"/>
                <w:lang w:val="hy-AM"/>
              </w:rPr>
              <w:t xml:space="preserve"> </w:t>
            </w:r>
            <w:r w:rsidRPr="00191811">
              <w:rPr>
                <w:rFonts w:ascii="GHEA Mariam" w:hAnsi="GHEA Mariam" w:cs="Sylfaen"/>
                <w:lang w:val="hy-AM"/>
              </w:rPr>
              <w:t>հաշվեկշռի</w:t>
            </w:r>
            <w:r w:rsidRPr="00191811">
              <w:rPr>
                <w:rFonts w:ascii="GHEA Mariam" w:hAnsi="GHEA Mariam" w:cs="Arial Armenian"/>
                <w:lang w:val="hy-AM"/>
              </w:rPr>
              <w:t xml:space="preserve">) </w:t>
            </w:r>
            <w:r w:rsidRPr="00191811">
              <w:rPr>
                <w:rFonts w:ascii="GHEA Mariam" w:hAnsi="GHEA Mariam" w:cs="Sylfaen"/>
                <w:lang w:val="hy-AM"/>
              </w:rPr>
              <w:t>մասին»</w:t>
            </w:r>
            <w:r w:rsidRPr="00191811">
              <w:rPr>
                <w:rFonts w:ascii="GHEA Mariam" w:hAnsi="GHEA Mariam" w:cs="Arial Armenian"/>
                <w:lang w:val="hy-AM"/>
              </w:rPr>
              <w:t xml:space="preserve"> </w:t>
            </w:r>
            <w:r w:rsidRPr="00191811">
              <w:rPr>
                <w:rFonts w:ascii="GHEA Mariam" w:hAnsi="GHEA Mariam" w:cs="Sylfaen"/>
                <w:lang w:val="hy-AM"/>
              </w:rPr>
              <w:t>Հայաստանի Հանրապետության</w:t>
            </w:r>
            <w:r w:rsidRPr="00191811">
              <w:rPr>
                <w:rFonts w:ascii="GHEA Mariam" w:hAnsi="GHEA Mariam" w:cs="Arial Armenian"/>
                <w:lang w:val="hy-AM"/>
              </w:rPr>
              <w:t xml:space="preserve"> </w:t>
            </w:r>
            <w:r w:rsidRPr="00191811">
              <w:rPr>
                <w:rFonts w:ascii="GHEA Mariam" w:hAnsi="GHEA Mariam" w:cs="Sylfaen"/>
                <w:lang w:val="hy-AM"/>
              </w:rPr>
              <w:t>կառավարության</w:t>
            </w:r>
            <w:r w:rsidRPr="00191811">
              <w:rPr>
                <w:rFonts w:ascii="GHEA Mariam" w:hAnsi="GHEA Mariam" w:cs="Arial Armenian"/>
                <w:lang w:val="hy-AM"/>
              </w:rPr>
              <w:t xml:space="preserve"> </w:t>
            </w:r>
            <w:r w:rsidRPr="00191811">
              <w:rPr>
                <w:rFonts w:ascii="GHEA Mariam" w:hAnsi="GHEA Mariam" w:cs="Sylfaen"/>
                <w:lang w:val="hy-AM"/>
              </w:rPr>
              <w:t>որոշման</w:t>
            </w:r>
            <w:r w:rsidRPr="00191811">
              <w:rPr>
                <w:rFonts w:ascii="GHEA Mariam" w:hAnsi="GHEA Mariam" w:cs="Arial Armenian"/>
                <w:lang w:val="hy-AM"/>
              </w:rPr>
              <w:t xml:space="preserve"> յուրաքանչյուր տարվա </w:t>
            </w:r>
            <w:r w:rsidRPr="00191811">
              <w:rPr>
                <w:rFonts w:ascii="GHEA Mariam" w:hAnsi="GHEA Mariam" w:cs="Sylfaen"/>
                <w:lang w:val="hy-AM"/>
              </w:rPr>
              <w:t>նախագիծը</w:t>
            </w:r>
            <w:r w:rsidRPr="00191811">
              <w:rPr>
                <w:rFonts w:ascii="GHEA Mariam" w:hAnsi="GHEA Mariam" w:cs="Arial Armenian"/>
                <w:lang w:val="hy-AM"/>
              </w:rPr>
              <w:t xml:space="preserve"> </w:t>
            </w:r>
            <w:r w:rsidRPr="00191811">
              <w:rPr>
                <w:rFonts w:ascii="GHEA Mariam" w:hAnsi="GHEA Mariam" w:cs="Sylfaen"/>
                <w:lang w:val="hy-AM"/>
              </w:rPr>
              <w:t>Հայաստանի Հանրապետության</w:t>
            </w:r>
            <w:r w:rsidRPr="00191811">
              <w:rPr>
                <w:rFonts w:ascii="GHEA Mariam" w:hAnsi="GHEA Mariam" w:cs="Arial Armenian"/>
                <w:lang w:val="hy-AM"/>
              </w:rPr>
              <w:t xml:space="preserve"> </w:t>
            </w:r>
            <w:r w:rsidRPr="00191811">
              <w:rPr>
                <w:rFonts w:ascii="GHEA Mariam" w:hAnsi="GHEA Mariam" w:cs="Sylfaen"/>
                <w:lang w:val="hy-AM"/>
              </w:rPr>
              <w:t>կառավարության</w:t>
            </w:r>
            <w:r w:rsidRPr="00191811">
              <w:rPr>
                <w:rFonts w:ascii="GHEA Mariam" w:hAnsi="GHEA Mariam" w:cs="Arial Armenian"/>
                <w:lang w:val="hy-AM"/>
              </w:rPr>
              <w:t xml:space="preserve"> </w:t>
            </w:r>
            <w:r w:rsidRPr="00191811">
              <w:rPr>
                <w:rFonts w:ascii="GHEA Mariam" w:hAnsi="GHEA Mariam" w:cs="Sylfaen"/>
                <w:lang w:val="hy-AM"/>
              </w:rPr>
              <w:t>կողմից</w:t>
            </w:r>
            <w:r w:rsidRPr="00191811">
              <w:rPr>
                <w:rFonts w:ascii="GHEA Mariam" w:hAnsi="GHEA Mariam" w:cs="Arial Armenian"/>
                <w:lang w:val="hy-AM"/>
              </w:rPr>
              <w:t xml:space="preserve"> </w:t>
            </w:r>
            <w:r w:rsidRPr="00191811">
              <w:rPr>
                <w:rFonts w:ascii="GHEA Mariam" w:hAnsi="GHEA Mariam" w:cs="Sylfaen"/>
                <w:lang w:val="hy-AM"/>
              </w:rPr>
              <w:t>հաստատվելուց</w:t>
            </w:r>
            <w:r w:rsidRPr="00191811">
              <w:rPr>
                <w:rFonts w:ascii="GHEA Mariam" w:hAnsi="GHEA Mariam" w:cs="Arial Armenian"/>
                <w:lang w:val="hy-AM"/>
              </w:rPr>
              <w:t xml:space="preserve"> </w:t>
            </w:r>
            <w:r w:rsidRPr="00191811">
              <w:rPr>
                <w:rFonts w:ascii="GHEA Mariam" w:hAnsi="GHEA Mariam" w:cs="Sylfaen"/>
                <w:lang w:val="hy-AM"/>
              </w:rPr>
              <w:t>հետո</w:t>
            </w:r>
            <w:r w:rsidRPr="00191811">
              <w:rPr>
                <w:rFonts w:ascii="GHEA Mariam" w:hAnsi="GHEA Mariam" w:cs="Arial Armenian"/>
                <w:lang w:val="hy-AM"/>
              </w:rPr>
              <w:t xml:space="preserve"> </w:t>
            </w:r>
            <w:r w:rsidRPr="00191811">
              <w:rPr>
                <w:rFonts w:ascii="GHEA Mariam" w:hAnsi="GHEA Mariam" w:cs="Sylfaen"/>
                <w:lang w:val="hy-AM"/>
              </w:rPr>
              <w:t>կհրապարակվի</w:t>
            </w:r>
            <w:r w:rsidRPr="00191811">
              <w:rPr>
                <w:rFonts w:ascii="GHEA Mariam" w:hAnsi="GHEA Mariam" w:cs="Arial Armenian"/>
                <w:lang w:val="hy-AM"/>
              </w:rPr>
              <w:t xml:space="preserve">, </w:t>
            </w:r>
            <w:r w:rsidRPr="00191811">
              <w:rPr>
                <w:rFonts w:ascii="GHEA Mariam" w:hAnsi="GHEA Mariam" w:cs="Sylfaen"/>
                <w:lang w:val="hy-AM"/>
              </w:rPr>
              <w:t>որի</w:t>
            </w:r>
            <w:r w:rsidRPr="00191811">
              <w:rPr>
                <w:rFonts w:ascii="GHEA Mariam" w:hAnsi="GHEA Mariam" w:cs="Arial Armenian"/>
                <w:lang w:val="hy-AM"/>
              </w:rPr>
              <w:t xml:space="preserve"> </w:t>
            </w:r>
            <w:r w:rsidRPr="00191811">
              <w:rPr>
                <w:rFonts w:ascii="GHEA Mariam" w:hAnsi="GHEA Mariam" w:cs="Sylfaen"/>
                <w:lang w:val="hy-AM"/>
              </w:rPr>
              <w:t>նորացված</w:t>
            </w:r>
            <w:r w:rsidRPr="00191811">
              <w:rPr>
                <w:rFonts w:ascii="GHEA Mariam" w:hAnsi="GHEA Mariam" w:cs="Arial Armenian"/>
                <w:lang w:val="hy-AM"/>
              </w:rPr>
              <w:t xml:space="preserve"> </w:t>
            </w:r>
            <w:r w:rsidRPr="00191811">
              <w:rPr>
                <w:rFonts w:ascii="GHEA Mariam" w:hAnsi="GHEA Mariam" w:cs="Sylfaen"/>
                <w:lang w:val="hy-AM"/>
              </w:rPr>
              <w:t>և</w:t>
            </w:r>
            <w:r w:rsidRPr="00191811">
              <w:rPr>
                <w:rFonts w:ascii="GHEA Mariam" w:hAnsi="GHEA Mariam" w:cs="Arial Armenian"/>
                <w:lang w:val="hy-AM"/>
              </w:rPr>
              <w:t xml:space="preserve"> </w:t>
            </w:r>
            <w:r w:rsidRPr="00191811">
              <w:rPr>
                <w:rFonts w:ascii="GHEA Mariam" w:hAnsi="GHEA Mariam" w:cs="Sylfaen"/>
                <w:lang w:val="hy-AM"/>
              </w:rPr>
              <w:t>ճշտված</w:t>
            </w:r>
            <w:r w:rsidRPr="00191811">
              <w:rPr>
                <w:rFonts w:ascii="GHEA Mariam" w:hAnsi="GHEA Mariam" w:cs="Arial Armenian"/>
                <w:lang w:val="hy-AM"/>
              </w:rPr>
              <w:t xml:space="preserve"> </w:t>
            </w:r>
            <w:r w:rsidRPr="00191811">
              <w:rPr>
                <w:rFonts w:ascii="GHEA Mariam" w:hAnsi="GHEA Mariam" w:cs="Sylfaen"/>
                <w:lang w:val="hy-AM"/>
              </w:rPr>
              <w:t>տվյալներից</w:t>
            </w:r>
            <w:r w:rsidRPr="00191811">
              <w:rPr>
                <w:rFonts w:ascii="GHEA Mariam" w:hAnsi="GHEA Mariam" w:cs="Arial Armenian"/>
                <w:lang w:val="hy-AM"/>
              </w:rPr>
              <w:t xml:space="preserve"> </w:t>
            </w:r>
            <w:r w:rsidRPr="00191811">
              <w:rPr>
                <w:rFonts w:ascii="GHEA Mariam" w:hAnsi="GHEA Mariam" w:cs="Sylfaen"/>
                <w:lang w:val="hy-AM"/>
              </w:rPr>
              <w:t>կկարողանան</w:t>
            </w:r>
            <w:r w:rsidRPr="00191811">
              <w:rPr>
                <w:rFonts w:ascii="GHEA Mariam" w:hAnsi="GHEA Mariam" w:cs="Arial Armenian"/>
                <w:lang w:val="hy-AM"/>
              </w:rPr>
              <w:t xml:space="preserve"> </w:t>
            </w:r>
            <w:r w:rsidRPr="00191811">
              <w:rPr>
                <w:rFonts w:ascii="GHEA Mariam" w:hAnsi="GHEA Mariam" w:cs="Sylfaen"/>
                <w:lang w:val="hy-AM"/>
              </w:rPr>
              <w:t>օգտվել</w:t>
            </w:r>
            <w:r w:rsidRPr="00191811">
              <w:rPr>
                <w:rFonts w:ascii="GHEA Mariam" w:hAnsi="GHEA Mariam" w:cs="Arial Armenian"/>
                <w:lang w:val="hy-AM"/>
              </w:rPr>
              <w:t xml:space="preserve"> </w:t>
            </w:r>
            <w:r w:rsidRPr="00191811">
              <w:rPr>
                <w:rFonts w:ascii="GHEA Mariam" w:hAnsi="GHEA Mariam" w:cs="Sylfaen"/>
                <w:lang w:val="hy-AM"/>
              </w:rPr>
              <w:t>շահագրգիռ</w:t>
            </w:r>
            <w:r w:rsidRPr="00191811">
              <w:rPr>
                <w:rFonts w:ascii="GHEA Mariam" w:hAnsi="GHEA Mariam" w:cs="Arial Armenian"/>
                <w:lang w:val="hy-AM"/>
              </w:rPr>
              <w:t xml:space="preserve"> </w:t>
            </w:r>
            <w:r w:rsidRPr="00191811">
              <w:rPr>
                <w:rFonts w:ascii="GHEA Mariam" w:hAnsi="GHEA Mariam" w:cs="Sylfaen"/>
                <w:lang w:val="hy-AM"/>
              </w:rPr>
              <w:t>բոլոր</w:t>
            </w:r>
            <w:r w:rsidRPr="00191811">
              <w:rPr>
                <w:rFonts w:ascii="GHEA Mariam" w:hAnsi="GHEA Mariam" w:cs="Arial Armenian"/>
                <w:lang w:val="hy-AM"/>
              </w:rPr>
              <w:t xml:space="preserve"> </w:t>
            </w:r>
            <w:r w:rsidRPr="00191811">
              <w:rPr>
                <w:rFonts w:ascii="GHEA Mariam" w:hAnsi="GHEA Mariam" w:cs="Sylfaen"/>
                <w:lang w:val="hy-AM"/>
              </w:rPr>
              <w:t>պետական</w:t>
            </w:r>
            <w:r w:rsidRPr="00191811">
              <w:rPr>
                <w:rFonts w:ascii="GHEA Mariam" w:hAnsi="GHEA Mariam" w:cs="Arial Armenian"/>
                <w:lang w:val="hy-AM"/>
              </w:rPr>
              <w:t xml:space="preserve"> </w:t>
            </w:r>
            <w:r w:rsidRPr="00191811">
              <w:rPr>
                <w:rFonts w:ascii="GHEA Mariam" w:hAnsi="GHEA Mariam" w:cs="Sylfaen"/>
                <w:lang w:val="hy-AM"/>
              </w:rPr>
              <w:t>մարմինները</w:t>
            </w:r>
            <w:r w:rsidRPr="00191811">
              <w:rPr>
                <w:rFonts w:ascii="GHEA Mariam" w:hAnsi="GHEA Mariam" w:cs="Arial Armenian"/>
                <w:lang w:val="hy-AM"/>
              </w:rPr>
              <w:t xml:space="preserve">, </w:t>
            </w:r>
            <w:r w:rsidRPr="00191811">
              <w:rPr>
                <w:rFonts w:ascii="GHEA Mariam" w:hAnsi="GHEA Mariam" w:cs="Sylfaen"/>
                <w:lang w:val="hy-AM"/>
              </w:rPr>
              <w:t>կազմակերպություններն</w:t>
            </w:r>
            <w:r w:rsidRPr="00191811">
              <w:rPr>
                <w:rFonts w:ascii="GHEA Mariam" w:hAnsi="GHEA Mariam" w:cs="Arial Armenian"/>
                <w:lang w:val="hy-AM"/>
              </w:rPr>
              <w:t xml:space="preserve"> </w:t>
            </w:r>
            <w:r w:rsidRPr="00191811">
              <w:rPr>
                <w:rFonts w:ascii="GHEA Mariam" w:hAnsi="GHEA Mariam" w:cs="Sylfaen"/>
                <w:lang w:val="hy-AM"/>
              </w:rPr>
              <w:t>ու</w:t>
            </w:r>
            <w:r w:rsidRPr="00191811">
              <w:rPr>
                <w:rFonts w:ascii="GHEA Mariam" w:hAnsi="GHEA Mariam" w:cs="Arial Armenian"/>
                <w:lang w:val="hy-AM"/>
              </w:rPr>
              <w:t xml:space="preserve"> </w:t>
            </w:r>
            <w:r w:rsidRPr="00191811">
              <w:rPr>
                <w:rFonts w:ascii="GHEA Mariam" w:hAnsi="GHEA Mariam" w:cs="Sylfaen"/>
                <w:lang w:val="hy-AM"/>
              </w:rPr>
              <w:t>անձինք</w:t>
            </w:r>
            <w:r w:rsidRPr="00191811">
              <w:rPr>
                <w:rFonts w:ascii="GHEA Mariam" w:hAnsi="GHEA Mariam"/>
                <w:lang w:val="hy-AM"/>
              </w:rPr>
              <w:t xml:space="preserve">: </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 xml:space="preserve">Որոշման </w:t>
            </w:r>
            <w:r w:rsidRPr="00191811">
              <w:rPr>
                <w:rFonts w:ascii="GHEA Mariam" w:hAnsi="GHEA Mariam" w:cs="Arial Armenian"/>
                <w:lang w:val="hy-AM"/>
              </w:rPr>
              <w:t>յուրաքանչյուր տարվա</w:t>
            </w:r>
            <w:r w:rsidRPr="00191811">
              <w:rPr>
                <w:rFonts w:ascii="GHEA Mariam" w:hAnsi="GHEA Mariam"/>
                <w:lang w:val="hy-AM"/>
              </w:rPr>
              <w:t xml:space="preserve"> նախագիծը կտեղադրվի Հայաստանի Հանրապետության </w:t>
            </w:r>
            <w:r w:rsidRPr="00191811">
              <w:rPr>
                <w:rFonts w:ascii="GHEA Mariam" w:hAnsi="GHEA Mariam" w:cs="Sylfaen"/>
                <w:lang w:val="hy-AM"/>
              </w:rPr>
              <w:t xml:space="preserve">անշարժ գույքի կադաստրի կոմիտեի պաշտոնական  </w:t>
            </w:r>
            <w:hyperlink r:id="rId17" w:history="1">
              <w:r w:rsidRPr="00191811">
                <w:rPr>
                  <w:rStyle w:val="Hyperlink"/>
                  <w:rFonts w:ascii="GHEA Mariam" w:hAnsi="GHEA Mariam" w:cs="Sylfaen"/>
                  <w:lang w:val="hy-AM"/>
                </w:rPr>
                <w:t>www.cadastre.am</w:t>
              </w:r>
            </w:hyperlink>
            <w:r w:rsidRPr="00191811">
              <w:rPr>
                <w:rFonts w:ascii="GHEA Mariam" w:hAnsi="GHEA Mariam" w:cs="Sylfaen"/>
                <w:lang w:val="hy-AM"/>
              </w:rPr>
              <w:t xml:space="preserve"> կայքում:</w:t>
            </w:r>
            <w:r w:rsidRPr="00191811">
              <w:rPr>
                <w:rFonts w:ascii="GHEA Mariam" w:hAnsi="GHEA Mariam"/>
                <w:lang w:val="hy-AM"/>
              </w:rPr>
              <w:t xml:space="preserve"> </w:t>
            </w:r>
          </w:p>
          <w:p w:rsidR="008C23D0" w:rsidRPr="00191811" w:rsidRDefault="008C23D0" w:rsidP="00AF23D1">
            <w:pPr>
              <w:keepNext/>
              <w:ind w:firstLine="227"/>
              <w:jc w:val="both"/>
              <w:outlineLvl w:val="4"/>
              <w:rPr>
                <w:rFonts w:ascii="GHEA Mariam" w:hAnsi="GHEA Mariam"/>
                <w:caps/>
                <w:lang w:val="hy-AM"/>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Pr>
                <w:rFonts w:ascii="GHEA Mariam" w:hAnsi="GHEA Mariam"/>
                <w:caps/>
                <w:sz w:val="20"/>
              </w:rPr>
              <w:lastRenderedPageBreak/>
              <w:t>279</w:t>
            </w:r>
          </w:p>
        </w:tc>
        <w:tc>
          <w:tcPr>
            <w:tcW w:w="10632" w:type="dxa"/>
          </w:tcPr>
          <w:p w:rsidR="008C23D0" w:rsidRPr="00191811" w:rsidRDefault="008C23D0" w:rsidP="00AF23D1">
            <w:pPr>
              <w:pStyle w:val="ListParagraph"/>
              <w:ind w:left="0"/>
              <w:jc w:val="center"/>
              <w:rPr>
                <w:rFonts w:ascii="GHEA Mariam" w:hAnsi="GHEA Mariam"/>
                <w:sz w:val="20"/>
                <w:lang w:val="hy-AM" w:eastAsia="en-GB"/>
              </w:rPr>
            </w:pPr>
            <w:r w:rsidRPr="00191811">
              <w:rPr>
                <w:rFonts w:ascii="GHEA Mariam" w:hAnsi="GHEA Mariam"/>
                <w:sz w:val="20"/>
                <w:lang w:val="hy-AM" w:eastAsia="en-GB"/>
              </w:rPr>
              <w:t>Ինտեգրված (միասնական) կադաստրի ստեղծում</w:t>
            </w:r>
          </w:p>
          <w:p w:rsidR="008C23D0" w:rsidRPr="00191811" w:rsidRDefault="008C23D0" w:rsidP="00AF23D1">
            <w:pPr>
              <w:pStyle w:val="ListParagraph"/>
              <w:ind w:left="0"/>
              <w:jc w:val="center"/>
              <w:rPr>
                <w:rFonts w:ascii="GHEA Mariam" w:hAnsi="GHEA Mariam"/>
                <w:sz w:val="20"/>
                <w:lang w:val="hy-AM" w:eastAsia="en-GB"/>
              </w:rPr>
            </w:pPr>
          </w:p>
          <w:p w:rsidR="008C23D0" w:rsidRPr="00191811" w:rsidRDefault="008C23D0" w:rsidP="00AF23D1">
            <w:pPr>
              <w:jc w:val="both"/>
              <w:rPr>
                <w:rFonts w:ascii="GHEA Mariam" w:hAnsi="GHEA Mariam"/>
                <w:lang w:val="hy-AM"/>
              </w:rPr>
            </w:pPr>
            <w:r w:rsidRPr="00191811">
              <w:rPr>
                <w:rFonts w:ascii="GHEA Mariam" w:hAnsi="GHEA Mariam"/>
                <w:lang w:val="hy-AM"/>
              </w:rPr>
              <w:t>1.  Միջոցառման իրականացման անհրաժեշտությունը և նպատակը</w:t>
            </w:r>
          </w:p>
          <w:p w:rsidR="008C23D0" w:rsidRPr="00191811" w:rsidRDefault="008C23D0" w:rsidP="00AF23D1">
            <w:pPr>
              <w:pStyle w:val="ListParagraph"/>
              <w:ind w:left="0"/>
              <w:jc w:val="both"/>
              <w:rPr>
                <w:rFonts w:ascii="GHEA Mariam" w:hAnsi="GHEA Mariam"/>
                <w:sz w:val="20"/>
                <w:lang w:val="hy-AM" w:eastAsia="en-GB"/>
              </w:rPr>
            </w:pPr>
            <w:r w:rsidRPr="00191811">
              <w:rPr>
                <w:rFonts w:ascii="GHEA Mariam" w:hAnsi="GHEA Mariam"/>
                <w:sz w:val="20"/>
                <w:lang w:val="hy-AM" w:eastAsia="en-GB"/>
              </w:rPr>
              <w:t xml:space="preserve">    Միջոցառման ինտեգրված (միասնական) կադաստրի նպատակը տարածական հղմամբ պետական միասնական տեղեկատվական համակարգի ստեղծումն է, որը կենտրոնացնում է հանրապետության բնական և մարդածին ռեսուրսների, դրանց իրավական կարգավիճակի և արժեքի վերաբերյալ ամբողջական տեքստային ու գրաֆիկական տվյալները և նպատակաուղղված է ռեսուրսների կառավարման արդյունավետության բարձրացմանը:</w:t>
            </w:r>
          </w:p>
          <w:p w:rsidR="008C23D0" w:rsidRPr="00191811" w:rsidRDefault="008C23D0" w:rsidP="00AF23D1">
            <w:pPr>
              <w:pStyle w:val="ListParagraph"/>
              <w:ind w:left="0"/>
              <w:jc w:val="both"/>
              <w:rPr>
                <w:rFonts w:ascii="GHEA Mariam" w:hAnsi="GHEA Mariam"/>
                <w:sz w:val="20"/>
                <w:lang w:val="hy-AM" w:eastAsia="en-GB"/>
              </w:rPr>
            </w:pPr>
            <w:r w:rsidRPr="00191811">
              <w:rPr>
                <w:rFonts w:ascii="GHEA Mariam" w:hAnsi="GHEA Mariam"/>
                <w:sz w:val="20"/>
                <w:lang w:val="hy-AM" w:eastAsia="en-GB"/>
              </w:rPr>
              <w:t>1.1.Կարգավորման հարաբերությունների ներկա վիճակը և առկա խնդիրները</w:t>
            </w:r>
          </w:p>
          <w:p w:rsidR="008C23D0" w:rsidRPr="00191811" w:rsidRDefault="008C23D0" w:rsidP="00AF23D1">
            <w:pPr>
              <w:pStyle w:val="ListParagraph"/>
              <w:ind w:left="0"/>
              <w:jc w:val="both"/>
              <w:rPr>
                <w:rFonts w:ascii="GHEA Mariam" w:hAnsi="GHEA Mariam"/>
                <w:sz w:val="20"/>
                <w:lang w:val="hy-AM" w:eastAsia="en-GB"/>
              </w:rPr>
            </w:pPr>
            <w:r w:rsidRPr="00191811">
              <w:rPr>
                <w:rFonts w:ascii="GHEA Mariam" w:hAnsi="GHEA Mariam"/>
                <w:sz w:val="20"/>
                <w:lang w:val="hy-AM" w:eastAsia="en-GB"/>
              </w:rPr>
              <w:t xml:space="preserve">     Հայաստանի Հանրապետության տնտեսության կառավարման մի շարք ոլորտները կարգավորող օրենսդրությամբ` օրենսգրքերով և օրենքներով համապատասխան կառավարման մարմինների համար սահմանվել են իրենց ոլորտների կառավարման ներքո գտնվող օբյեկտների, գույքի և ռեսուրսների կադաստրների վարման գործառույթներ:  Սակայն դրանք հիմնականում չեն իրականացվել, իսկ որոշ դեպքերում  ստեղծվել են տեղեկատվական ֆոնդեր կամ համակարգեր  այլ ոլորտներից անկախ, չհամաձայնեցված, որը լուրջ դժվարություններ է հարուցում պետական համալիր ծրագրերի մշակման և արդյունավետ իրագործման համար:</w:t>
            </w:r>
          </w:p>
          <w:p w:rsidR="008C23D0" w:rsidRPr="00191811" w:rsidRDefault="008C23D0" w:rsidP="00AF23D1">
            <w:pPr>
              <w:pStyle w:val="ListParagraph"/>
              <w:ind w:left="0" w:firstLine="375"/>
              <w:jc w:val="both"/>
              <w:rPr>
                <w:rFonts w:ascii="GHEA Mariam" w:hAnsi="GHEA Mariam"/>
                <w:sz w:val="20"/>
                <w:lang w:val="hy-AM" w:eastAsia="en-GB"/>
              </w:rPr>
            </w:pPr>
            <w:r w:rsidRPr="00191811">
              <w:rPr>
                <w:rFonts w:ascii="GHEA Mariam" w:hAnsi="GHEA Mariam"/>
                <w:sz w:val="20"/>
                <w:lang w:val="hy-AM" w:eastAsia="en-GB"/>
              </w:rPr>
              <w:t xml:space="preserve"> Ակնհայտ է, որ ոլորտային կադաստրների վարումը անհամեմատ ավելի արդյունավետ կարող է լինել դրանց ամբողջական միասնական համակարգի մեջ ընդգրկելով, որը իրենից կներկայացնի փոխկապակցված և փոխհամաձայնեցված կադաստրների և ռեգիստրների համալիր` ընդհանուր և միասնական մեթոդոլոգիական սկզբունքներով  և տեղեկատվական  հիմքով:   </w:t>
            </w:r>
          </w:p>
          <w:p w:rsidR="008C23D0" w:rsidRPr="00191811" w:rsidRDefault="008C23D0" w:rsidP="00AF23D1">
            <w:pPr>
              <w:pStyle w:val="ListParagraph"/>
              <w:ind w:left="0"/>
              <w:jc w:val="both"/>
              <w:rPr>
                <w:rFonts w:ascii="GHEA Mariam" w:hAnsi="GHEA Mariam"/>
                <w:sz w:val="20"/>
                <w:lang w:val="hy-AM" w:eastAsia="en-GB"/>
              </w:rPr>
            </w:pPr>
            <w:r w:rsidRPr="00191811">
              <w:rPr>
                <w:rFonts w:ascii="GHEA Mariam" w:hAnsi="GHEA Mariam"/>
                <w:sz w:val="20"/>
                <w:lang w:val="hy-AM" w:eastAsia="en-GB"/>
              </w:rPr>
              <w:t>1.2.Առկա խնդիրների առաջարկվող լուծումները</w:t>
            </w:r>
          </w:p>
          <w:p w:rsidR="008C23D0" w:rsidRPr="00191811" w:rsidRDefault="008C23D0" w:rsidP="00AF23D1">
            <w:pPr>
              <w:pStyle w:val="ListParagraph"/>
              <w:ind w:left="0" w:firstLine="375"/>
              <w:jc w:val="both"/>
              <w:rPr>
                <w:rFonts w:ascii="GHEA Mariam" w:hAnsi="GHEA Mariam"/>
                <w:sz w:val="20"/>
                <w:lang w:val="hy-AM" w:eastAsia="en-GB"/>
              </w:rPr>
            </w:pPr>
            <w:r w:rsidRPr="00191811">
              <w:rPr>
                <w:rFonts w:ascii="GHEA Mariam" w:hAnsi="GHEA Mariam"/>
                <w:sz w:val="20"/>
                <w:lang w:val="hy-AM" w:eastAsia="en-GB"/>
              </w:rPr>
              <w:t xml:space="preserve">Անշարժ գույքի կադաստրի կոմիտեի «Գեոդեզիա և քարտեզագրություն» ՊՈԱԿ-ում զգալի աշխատանքներ են կատարվել երկրատեղեկատվական բազային համակարգերի ստեղծման ուղղությամբ: Ժամանակակից թվային տեխնոլոգիաների կիրառմամբ մշակվել  են Երևան, Գյումրի և Վանաձոր քաղաքների բազային </w:t>
            </w:r>
            <w:r w:rsidRPr="00191811">
              <w:rPr>
                <w:rFonts w:ascii="GHEA Mariam" w:hAnsi="GHEA Mariam"/>
                <w:sz w:val="20"/>
                <w:lang w:val="hy-AM" w:eastAsia="en-GB"/>
              </w:rPr>
              <w:lastRenderedPageBreak/>
              <w:t>երկրատեղեկատվական համակարգերը: Ձեռք է բերվել մասնագիտական անհրաժեշտ փորձառություն, համապատասխան տեխնիկական միջոցներ, պատրաստվել են կադրեր: Կոմիտեի ստորաբաժանումներում կուտակած տեղեկատվական բանկը և երկրատեղեկատվական համակարգի բազան հնարավորություն են տալիս կազմակերպել և համակարգել ոլորտների թեմատիկ կադաստրների տեղեկատվական բանկի ստեղծումը և դրանք ամբողջացնելով ընդգրկել  ինտեգրված (միասնական) կադաստրի և միասնական երկրատեղեկատվական համակարգի մեջ:</w:t>
            </w:r>
          </w:p>
          <w:p w:rsidR="008C23D0" w:rsidRPr="00191811" w:rsidRDefault="008C23D0" w:rsidP="00AF23D1">
            <w:pPr>
              <w:jc w:val="both"/>
              <w:rPr>
                <w:rFonts w:ascii="GHEA Mariam" w:hAnsi="GHEA Mariam"/>
                <w:lang w:val="hy-AM"/>
              </w:rPr>
            </w:pPr>
            <w:r w:rsidRPr="00191811">
              <w:rPr>
                <w:rFonts w:ascii="GHEA Mariam" w:hAnsi="GHEA Mariam"/>
                <w:lang w:val="hy-AM"/>
              </w:rPr>
              <w:t>2.  Կարգավորման առարկան</w:t>
            </w:r>
          </w:p>
          <w:p w:rsidR="008C23D0" w:rsidRPr="00191811" w:rsidRDefault="008C23D0" w:rsidP="00AF23D1">
            <w:pPr>
              <w:jc w:val="both"/>
              <w:rPr>
                <w:rFonts w:ascii="GHEA Mariam" w:hAnsi="GHEA Mariam"/>
                <w:lang w:val="hy-AM"/>
              </w:rPr>
            </w:pPr>
            <w:r w:rsidRPr="00191811">
              <w:rPr>
                <w:rFonts w:ascii="GHEA Mariam" w:hAnsi="GHEA Mariam" w:cs="Sylfaen"/>
                <w:lang w:val="hy-AM"/>
              </w:rPr>
              <w:t xml:space="preserve">      Հայաստանի</w:t>
            </w:r>
            <w:r w:rsidRPr="00191811">
              <w:rPr>
                <w:rFonts w:ascii="GHEA Mariam" w:hAnsi="GHEA Mariam"/>
                <w:lang w:val="hy-AM"/>
              </w:rPr>
              <w:t xml:space="preserve"> Հանրապետության միասնական ինտեգրված կադաստրի ստեղծում:</w:t>
            </w:r>
          </w:p>
          <w:p w:rsidR="008C23D0" w:rsidRPr="00191811" w:rsidRDefault="008C23D0" w:rsidP="00AF23D1">
            <w:pPr>
              <w:jc w:val="both"/>
              <w:rPr>
                <w:rFonts w:ascii="GHEA Mariam" w:hAnsi="GHEA Mariam"/>
                <w:lang w:val="hy-AM"/>
              </w:rPr>
            </w:pPr>
            <w:r w:rsidRPr="00191811">
              <w:rPr>
                <w:rFonts w:ascii="GHEA Mariam" w:hAnsi="GHEA Mariam"/>
                <w:lang w:val="hy-AM"/>
              </w:rPr>
              <w:t>3.  Միջոցառման իրականացումից ակնկալվող արդյունքը</w:t>
            </w:r>
          </w:p>
          <w:p w:rsidR="008C23D0" w:rsidRPr="00191811" w:rsidRDefault="008C23D0" w:rsidP="00AF23D1">
            <w:pPr>
              <w:jc w:val="both"/>
              <w:rPr>
                <w:rFonts w:ascii="GHEA Mariam" w:hAnsi="GHEA Mariam"/>
                <w:lang w:val="hy-AM"/>
              </w:rPr>
            </w:pPr>
            <w:r w:rsidRPr="00191811">
              <w:rPr>
                <w:rFonts w:ascii="GHEA Mariam" w:hAnsi="GHEA Mariam"/>
                <w:lang w:val="hy-AM"/>
              </w:rPr>
              <w:t xml:space="preserve"> 1.  Ինքնաշխատ ամբողջական տեղեկատվական ռեսուրսի ստեղծում փոխկապակցված տեղեկատվական փաստաթղթերի հիման վրա.</w:t>
            </w:r>
          </w:p>
          <w:p w:rsidR="008C23D0" w:rsidRPr="00191811" w:rsidRDefault="008C23D0" w:rsidP="00AF23D1">
            <w:pPr>
              <w:jc w:val="both"/>
              <w:rPr>
                <w:rFonts w:ascii="GHEA Mariam" w:hAnsi="GHEA Mariam"/>
                <w:lang w:val="hy-AM"/>
              </w:rPr>
            </w:pPr>
            <w:r w:rsidRPr="00191811">
              <w:rPr>
                <w:rFonts w:ascii="GHEA Mariam" w:hAnsi="GHEA Mariam"/>
                <w:lang w:val="hy-AM"/>
              </w:rPr>
              <w:t xml:space="preserve"> 2. Տարածքների, տնտեսության, բնական պաշարների, բնապահպանական, քաղաքաշինական և այլ գործընթացների արագ և արդյունավետ կառավարում.</w:t>
            </w:r>
          </w:p>
          <w:p w:rsidR="008C23D0" w:rsidRPr="00191811" w:rsidRDefault="008C23D0" w:rsidP="00AF23D1">
            <w:pPr>
              <w:jc w:val="both"/>
              <w:rPr>
                <w:rFonts w:ascii="GHEA Mariam" w:hAnsi="GHEA Mariam"/>
                <w:lang w:val="hy-AM"/>
              </w:rPr>
            </w:pPr>
            <w:r w:rsidRPr="00191811">
              <w:rPr>
                <w:rFonts w:ascii="GHEA Mariam" w:hAnsi="GHEA Mariam"/>
                <w:lang w:val="hy-AM"/>
              </w:rPr>
              <w:t xml:space="preserve"> 3. Իրական ժամանակի ռեժիմում, փոխկապակցված, հավաստի տեղեկության միջոցով իրավիճակի համալիր վերլուծությամբ հիմնավորված որոշումների ընդունում` կրճատելով  համաձայնեցումների գրավոր ձևերին տրամադրվող ժամանակը.</w:t>
            </w:r>
          </w:p>
          <w:p w:rsidR="008C23D0" w:rsidRPr="00191811" w:rsidRDefault="008C23D0" w:rsidP="00AF23D1">
            <w:pPr>
              <w:jc w:val="both"/>
              <w:rPr>
                <w:rFonts w:ascii="GHEA Mariam" w:hAnsi="GHEA Mariam"/>
                <w:lang w:val="hy-AM"/>
              </w:rPr>
            </w:pPr>
            <w:r w:rsidRPr="00191811">
              <w:rPr>
                <w:rFonts w:ascii="GHEA Mariam" w:hAnsi="GHEA Mariam"/>
                <w:lang w:val="hy-AM"/>
              </w:rPr>
              <w:t xml:space="preserve"> 4. Ֆինանսական միջոցների և աշխատանքային ռեսուրսների խնայողություն.</w:t>
            </w:r>
          </w:p>
          <w:p w:rsidR="008C23D0" w:rsidRPr="00191811" w:rsidRDefault="008C23D0" w:rsidP="00AF23D1">
            <w:pPr>
              <w:jc w:val="both"/>
              <w:rPr>
                <w:rFonts w:ascii="GHEA Mariam" w:hAnsi="GHEA Mariam"/>
                <w:lang w:val="hy-AM"/>
              </w:rPr>
            </w:pPr>
            <w:r w:rsidRPr="00191811">
              <w:rPr>
                <w:rFonts w:ascii="GHEA Mariam" w:hAnsi="GHEA Mariam"/>
                <w:lang w:val="hy-AM"/>
              </w:rPr>
              <w:t xml:space="preserve"> 5. Հասարակության իրազեկվածության և տեղեկատվության հասանելիության բարձր մակարդակ.</w:t>
            </w:r>
          </w:p>
          <w:p w:rsidR="008C23D0" w:rsidRPr="00191811" w:rsidRDefault="008C23D0" w:rsidP="00AF23D1">
            <w:pPr>
              <w:jc w:val="both"/>
              <w:rPr>
                <w:rFonts w:ascii="GHEA Mariam" w:hAnsi="GHEA Mariam"/>
                <w:lang w:val="hy-AM"/>
              </w:rPr>
            </w:pPr>
            <w:r w:rsidRPr="00191811">
              <w:rPr>
                <w:rFonts w:ascii="GHEA Mariam" w:hAnsi="GHEA Mariam"/>
                <w:lang w:val="hy-AM"/>
              </w:rPr>
              <w:t xml:space="preserve"> 6. Նորագույն  ինֆորմացիոն տեխնոլոգիաների և տեխնիկական միջոցների ներդրման արագություն և արդյունավետություն:</w:t>
            </w:r>
          </w:p>
          <w:p w:rsidR="008C23D0" w:rsidRPr="00191811" w:rsidRDefault="008C23D0" w:rsidP="00AF23D1">
            <w:pPr>
              <w:keepNext/>
              <w:ind w:firstLine="227"/>
              <w:jc w:val="both"/>
              <w:outlineLvl w:val="4"/>
              <w:rPr>
                <w:rFonts w:ascii="GHEA Mariam" w:hAnsi="GHEA Mariam"/>
                <w:caps/>
                <w:lang w:val="hy-AM"/>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Pr>
                <w:rFonts w:ascii="GHEA Mariam" w:hAnsi="GHEA Mariam"/>
                <w:caps/>
                <w:sz w:val="20"/>
              </w:rPr>
              <w:lastRenderedPageBreak/>
              <w:t>280</w:t>
            </w:r>
          </w:p>
        </w:tc>
        <w:tc>
          <w:tcPr>
            <w:tcW w:w="10632" w:type="dxa"/>
          </w:tcPr>
          <w:p w:rsidR="008C23D0" w:rsidRPr="00191811" w:rsidRDefault="008C23D0" w:rsidP="00AF23D1">
            <w:pPr>
              <w:autoSpaceDE w:val="0"/>
              <w:autoSpaceDN w:val="0"/>
              <w:adjustRightInd w:val="0"/>
              <w:jc w:val="center"/>
              <w:rPr>
                <w:rFonts w:ascii="GHEA Mariam" w:hAnsi="GHEA Mariam" w:cs="Sylfaen"/>
                <w:lang w:val="hy-AM"/>
              </w:rPr>
            </w:pPr>
            <w:r w:rsidRPr="00191811">
              <w:rPr>
                <w:rFonts w:ascii="GHEA Mariam" w:hAnsi="GHEA Mariam" w:cs="Sylfaen"/>
                <w:lang w:val="hy-AM"/>
              </w:rPr>
              <w:t xml:space="preserve">Հայաստանի  Հանրապետության տարածքում </w:t>
            </w:r>
            <w:r w:rsidRPr="00191811">
              <w:rPr>
                <w:rFonts w:ascii="GHEA Mariam" w:hAnsi="GHEA Mariam" w:cs="Sylfaen"/>
                <w:color w:val="000000"/>
                <w:lang w:val="hy-AM"/>
              </w:rPr>
              <w:t xml:space="preserve">WGS-84 (ArmREF02) </w:t>
            </w:r>
            <w:r w:rsidRPr="00191811">
              <w:rPr>
                <w:rFonts w:ascii="GHEA Mariam" w:hAnsi="GHEA Mariam" w:cs="Sylfaen"/>
                <w:lang w:val="hy-AM"/>
              </w:rPr>
              <w:t>ազգային գեոդեզիական կոորդինատային համակարգում քվազիգեոիդի մոդելի ստեղծում</w:t>
            </w:r>
          </w:p>
          <w:p w:rsidR="008C23D0" w:rsidRPr="00191811" w:rsidRDefault="008C23D0" w:rsidP="00AF23D1">
            <w:pPr>
              <w:autoSpaceDE w:val="0"/>
              <w:autoSpaceDN w:val="0"/>
              <w:adjustRightInd w:val="0"/>
              <w:jc w:val="center"/>
              <w:rPr>
                <w:rFonts w:ascii="GHEA Mariam" w:hAnsi="GHEA Mariam" w:cs="Sylfaen"/>
                <w:lang w:val="hy-AM"/>
              </w:rPr>
            </w:pPr>
          </w:p>
          <w:p w:rsidR="008C23D0" w:rsidRPr="00191811" w:rsidRDefault="008C23D0" w:rsidP="00AF23D1">
            <w:pPr>
              <w:rPr>
                <w:rFonts w:ascii="GHEA Mariam" w:hAnsi="GHEA Mariam"/>
                <w:lang w:val="hy-AM"/>
              </w:rPr>
            </w:pPr>
            <w:r w:rsidRPr="00191811">
              <w:rPr>
                <w:rFonts w:ascii="GHEA Mariam" w:hAnsi="GHEA Mariam"/>
                <w:lang w:val="hy-AM"/>
              </w:rPr>
              <w:t>1.  Միջոցառման իրականացման անհրաժեշտությունը և նպատակը</w:t>
            </w:r>
          </w:p>
          <w:p w:rsidR="008C23D0" w:rsidRPr="00191811" w:rsidRDefault="008C23D0" w:rsidP="00AF23D1">
            <w:pPr>
              <w:autoSpaceDE w:val="0"/>
              <w:autoSpaceDN w:val="0"/>
              <w:adjustRightInd w:val="0"/>
              <w:ind w:firstLine="426"/>
              <w:jc w:val="both"/>
              <w:rPr>
                <w:rFonts w:ascii="GHEA Mariam" w:hAnsi="GHEA Mariam"/>
                <w:bCs/>
                <w:lang w:val="hy-AM"/>
              </w:rPr>
            </w:pPr>
            <w:r w:rsidRPr="00191811">
              <w:rPr>
                <w:rFonts w:ascii="GHEA Mariam" w:hAnsi="GHEA Mariam" w:cs="Sylfaen"/>
                <w:lang w:val="hy-AM"/>
              </w:rPr>
              <w:t>Միջոցառման իրականացման արդյունքում ենթաօրենսդրական նորմատիվ իրավական ակտեր ընդունելու անհրաժեշտություն չի առաջանում:</w:t>
            </w:r>
          </w:p>
          <w:p w:rsidR="008C23D0" w:rsidRPr="00191811" w:rsidRDefault="008C23D0" w:rsidP="00AF23D1">
            <w:pPr>
              <w:rPr>
                <w:rFonts w:ascii="GHEA Mariam" w:hAnsi="GHEA Mariam"/>
                <w:lang w:val="hy-AM"/>
              </w:rPr>
            </w:pPr>
            <w:r w:rsidRPr="00191811">
              <w:rPr>
                <w:rFonts w:ascii="GHEA Mariam" w:hAnsi="GHEA Mariam"/>
                <w:lang w:val="hy-AM"/>
              </w:rPr>
              <w:t>1.1. Կարգավորման հարաբերությունների ներկա վիճակը և առկա խնդիրները</w:t>
            </w:r>
          </w:p>
          <w:p w:rsidR="008C23D0" w:rsidRPr="00191811" w:rsidRDefault="008C23D0" w:rsidP="00AF23D1">
            <w:pPr>
              <w:tabs>
                <w:tab w:val="left" w:pos="305"/>
              </w:tabs>
              <w:ind w:right="57"/>
              <w:jc w:val="both"/>
              <w:rPr>
                <w:rFonts w:ascii="GHEA Mariam" w:hAnsi="GHEA Mariam" w:cs="Sylfaen"/>
                <w:color w:val="000000"/>
                <w:lang w:val="hy-AM"/>
              </w:rPr>
            </w:pPr>
            <w:r w:rsidRPr="00191811">
              <w:rPr>
                <w:rFonts w:ascii="GHEA Mariam" w:hAnsi="GHEA Mariam" w:cs="Sylfaen"/>
                <w:color w:val="000000"/>
                <w:lang w:val="hy-AM"/>
              </w:rPr>
              <w:t xml:space="preserve">      Ծրագրի իրականացումից հետո ակնկալվում է ունենալ.</w:t>
            </w:r>
          </w:p>
          <w:p w:rsidR="008C23D0" w:rsidRPr="00191811" w:rsidRDefault="008C23D0" w:rsidP="00AF23D1">
            <w:pPr>
              <w:keepNext/>
              <w:tabs>
                <w:tab w:val="left" w:pos="305"/>
              </w:tabs>
              <w:ind w:right="57"/>
              <w:jc w:val="both"/>
              <w:outlineLvl w:val="4"/>
              <w:rPr>
                <w:rFonts w:ascii="GHEA Mariam" w:hAnsi="GHEA Mariam" w:cs="Sylfaen"/>
                <w:color w:val="000000"/>
                <w:lang w:val="hy-AM"/>
              </w:rPr>
            </w:pPr>
            <w:r w:rsidRPr="00191811">
              <w:rPr>
                <w:rFonts w:ascii="GHEA Mariam" w:hAnsi="GHEA Mariam" w:cs="Sylfaen"/>
                <w:color w:val="000000"/>
                <w:lang w:val="hy-AM"/>
              </w:rPr>
              <w:t xml:space="preserve">     ՀՀ տարածքի որոշ բարձրադիր շրջաններում իրականացնել GPS դիտարկումներ, II դասի նիվելիրացման աշխատանքներ: Արդյունքում կստանանք քվազիգեոիդի ճշգրտված թվային մոդելը, որը կապահովի GPS դիտարկումներից ստացված «գեոդեզիական» բարձրությունից անցումը «նորմալ» բարձունքային նիշերի` բարձր ճշտությամբ, հնարավորություն տալով գեոդեզիայի բնագավառում գործունեություն իրականացնող սուբյեկտներին խնայել ժամանակ և ֆինանսական զգալի միջոցներ:</w:t>
            </w:r>
          </w:p>
          <w:p w:rsidR="008C23D0" w:rsidRPr="00191811" w:rsidRDefault="008C23D0" w:rsidP="00AF23D1">
            <w:pPr>
              <w:rPr>
                <w:rFonts w:ascii="GHEA Mariam" w:hAnsi="GHEA Mariam"/>
                <w:lang w:val="hy-AM"/>
              </w:rPr>
            </w:pPr>
            <w:r w:rsidRPr="00191811">
              <w:rPr>
                <w:rFonts w:ascii="GHEA Mariam" w:hAnsi="GHEA Mariam"/>
                <w:lang w:val="hy-AM"/>
              </w:rPr>
              <w:t>1.2. Առկա խնդիրների առաջարկվող լուծումները</w:t>
            </w:r>
          </w:p>
          <w:p w:rsidR="008C23D0" w:rsidRPr="00191811" w:rsidRDefault="008C23D0" w:rsidP="00AF23D1">
            <w:pPr>
              <w:tabs>
                <w:tab w:val="left" w:pos="305"/>
              </w:tabs>
              <w:ind w:right="57"/>
              <w:jc w:val="both"/>
              <w:rPr>
                <w:rFonts w:ascii="GHEA Mariam" w:hAnsi="GHEA Mariam" w:cs="Sylfaen"/>
                <w:color w:val="000000"/>
                <w:lang w:val="hy-AM"/>
              </w:rPr>
            </w:pPr>
            <w:r w:rsidRPr="00191811">
              <w:rPr>
                <w:rFonts w:ascii="GHEA Mariam" w:hAnsi="GHEA Mariam" w:cs="Sylfaen"/>
                <w:color w:val="000000"/>
                <w:lang w:val="hy-AM"/>
              </w:rPr>
              <w:t xml:space="preserve">      Քվազիգեոիդի ճշգրտված թվային մոդելը, որը կապահովի GPS դիտարկումների «գեոդեզիական» կոորդինատներից անցում այլ էլիպսոիդային և «նորմալ» բարձրությունների: </w:t>
            </w:r>
          </w:p>
          <w:p w:rsidR="008C23D0" w:rsidRPr="00191811" w:rsidRDefault="008C23D0" w:rsidP="00AF23D1">
            <w:pPr>
              <w:jc w:val="both"/>
              <w:rPr>
                <w:rFonts w:ascii="GHEA Mariam" w:hAnsi="GHEA Mariam" w:cs="Sylfaen"/>
                <w:color w:val="000000"/>
                <w:lang w:val="hy-AM"/>
              </w:rPr>
            </w:pPr>
            <w:r w:rsidRPr="00191811">
              <w:rPr>
                <w:rFonts w:ascii="GHEA Mariam" w:hAnsi="GHEA Mariam" w:cs="Sylfaen"/>
                <w:color w:val="000000"/>
                <w:lang w:val="hy-AM"/>
              </w:rPr>
              <w:t xml:space="preserve">      Արդյունքում  կստանանք  քվազիգեոիդի ճշգրտված թվային մոդելը, որը կնպաստի բարձրացնելու ՀՀ տարածքում տեղադրված իրական ժամանակում մշտական գործող ռեֆերենց կայանների ձևափոխվող` տրանսֆորմացիոն պարամետրերի ճշգրտման մակարդակը, որն էլ կապահովի «ՌՈՎԵՐ» դիտարկման GPS կայաններից անմիջապես ստանալու կետի տեղադիրքի կոորդինատները ArmWGS-84 (ArmREF02) համակարգում:</w:t>
            </w:r>
          </w:p>
          <w:p w:rsidR="008C23D0" w:rsidRPr="00191811" w:rsidRDefault="008C23D0" w:rsidP="00AF23D1">
            <w:pPr>
              <w:rPr>
                <w:rFonts w:ascii="GHEA Mariam" w:hAnsi="GHEA Mariam"/>
                <w:lang w:val="hy-AM"/>
              </w:rPr>
            </w:pPr>
            <w:r w:rsidRPr="00191811">
              <w:rPr>
                <w:rFonts w:ascii="GHEA Mariam" w:hAnsi="GHEA Mariam"/>
                <w:lang w:val="hy-AM"/>
              </w:rPr>
              <w:t>2.  Կարգավորման առարկան</w:t>
            </w:r>
          </w:p>
          <w:p w:rsidR="008C23D0" w:rsidRPr="00191811" w:rsidRDefault="008C23D0" w:rsidP="00AF23D1">
            <w:pPr>
              <w:ind w:right="57" w:firstLine="426"/>
              <w:jc w:val="both"/>
              <w:rPr>
                <w:rFonts w:ascii="GHEA Mariam" w:hAnsi="GHEA Mariam" w:cs="Sylfaen"/>
                <w:color w:val="000000"/>
                <w:lang w:val="hy-AM"/>
              </w:rPr>
            </w:pPr>
            <w:r w:rsidRPr="00191811">
              <w:rPr>
                <w:rFonts w:ascii="GHEA Mariam" w:hAnsi="GHEA Mariam" w:cs="Sylfaen"/>
                <w:color w:val="000000"/>
                <w:lang w:val="hy-AM"/>
              </w:rPr>
              <w:t xml:space="preserve">ՀՀ տարածքում տեղադրված իրական ժամանակում մշտական գործող ռեֆերենց կայանների ձևափոխվող` տրանսֆորմացիոն պարամետրերի ճշգրտման մակարդակ: </w:t>
            </w:r>
          </w:p>
          <w:p w:rsidR="008C23D0" w:rsidRPr="00191811" w:rsidRDefault="008C23D0" w:rsidP="00AF23D1">
            <w:pPr>
              <w:ind w:right="57" w:firstLine="426"/>
              <w:jc w:val="both"/>
              <w:rPr>
                <w:rFonts w:ascii="GHEA Mariam" w:hAnsi="GHEA Mariam" w:cs="Sylfaen"/>
                <w:color w:val="000000"/>
                <w:lang w:val="hy-AM"/>
              </w:rPr>
            </w:pPr>
          </w:p>
          <w:p w:rsidR="008C23D0" w:rsidRPr="00191811" w:rsidRDefault="008C23D0" w:rsidP="00AF23D1">
            <w:pPr>
              <w:rPr>
                <w:rFonts w:ascii="GHEA Mariam" w:hAnsi="GHEA Mariam"/>
                <w:lang w:val="hy-AM"/>
              </w:rPr>
            </w:pPr>
            <w:r w:rsidRPr="00191811">
              <w:rPr>
                <w:rFonts w:ascii="GHEA Mariam" w:hAnsi="GHEA Mariam"/>
                <w:lang w:val="hy-AM"/>
              </w:rPr>
              <w:t>3.  Միջոցառման իրականացումից ակնկալվող արդյունքը</w:t>
            </w:r>
          </w:p>
          <w:p w:rsidR="008C23D0" w:rsidRPr="00191811" w:rsidRDefault="008C23D0" w:rsidP="00AF23D1">
            <w:pPr>
              <w:rPr>
                <w:rFonts w:ascii="GHEA Mariam" w:hAnsi="GHEA Mariam" w:cs="Sylfaen"/>
                <w:color w:val="000000"/>
                <w:lang w:val="hy-AM"/>
              </w:rPr>
            </w:pPr>
            <w:r w:rsidRPr="00191811">
              <w:rPr>
                <w:rFonts w:ascii="GHEA Mariam" w:hAnsi="GHEA Mariam" w:cs="Sylfaen"/>
                <w:color w:val="000000"/>
                <w:lang w:val="hy-AM"/>
              </w:rPr>
              <w:t xml:space="preserve">    ՀՀ տարածքի որոշ բարձրադիր շրջաններում GPS դիտարկումների, II դասի նիվելիրացման աշխատանքների իրականացում: Արդյունքում քվազիգեոիդի ճշգրտված թվային մոդել:</w:t>
            </w:r>
          </w:p>
          <w:p w:rsidR="008C23D0" w:rsidRPr="00191811" w:rsidRDefault="008C23D0" w:rsidP="00AF23D1">
            <w:pPr>
              <w:ind w:right="-210" w:firstLine="284"/>
              <w:jc w:val="both"/>
              <w:rPr>
                <w:rFonts w:ascii="GHEA Mariam" w:hAnsi="GHEA Mariam" w:cs="Sylfaen"/>
                <w:lang w:val="hy-AM"/>
              </w:rPr>
            </w:pPr>
          </w:p>
        </w:tc>
      </w:tr>
      <w:tr w:rsidR="008C23D0" w:rsidRPr="00191811"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t>281</w:t>
            </w:r>
          </w:p>
        </w:tc>
        <w:tc>
          <w:tcPr>
            <w:tcW w:w="10632" w:type="dxa"/>
          </w:tcPr>
          <w:p w:rsidR="008C23D0" w:rsidRPr="00191811" w:rsidRDefault="008C23D0" w:rsidP="00AF23D1">
            <w:pPr>
              <w:jc w:val="center"/>
              <w:rPr>
                <w:rFonts w:ascii="GHEA Mariam" w:hAnsi="GHEA Mariam" w:cs="Calibri"/>
                <w:color w:val="000000"/>
                <w:lang w:val="hy-AM"/>
              </w:rPr>
            </w:pPr>
            <w:r w:rsidRPr="00191811">
              <w:rPr>
                <w:rFonts w:ascii="GHEA Mariam" w:hAnsi="GHEA Mariam" w:cs="Calibri"/>
                <w:color w:val="000000"/>
                <w:lang w:val="hy-AM"/>
              </w:rPr>
              <w:t>Հայաստանի</w:t>
            </w:r>
            <w:r w:rsidRPr="00191811">
              <w:rPr>
                <w:rFonts w:ascii="GHEA Mariam" w:hAnsi="GHEA Mariam" w:cs="Calibri"/>
                <w:color w:val="000000"/>
                <w:lang w:val="id-ID"/>
              </w:rPr>
              <w:t xml:space="preserve"> </w:t>
            </w:r>
            <w:r w:rsidRPr="00191811">
              <w:rPr>
                <w:rFonts w:ascii="GHEA Mariam" w:hAnsi="GHEA Mariam" w:cs="Calibri"/>
                <w:color w:val="000000"/>
                <w:lang w:val="hy-AM"/>
              </w:rPr>
              <w:t>Հանրապետության</w:t>
            </w:r>
            <w:r w:rsidRPr="00191811">
              <w:rPr>
                <w:rFonts w:ascii="GHEA Mariam" w:hAnsi="GHEA Mariam" w:cs="Calibri"/>
                <w:color w:val="000000"/>
                <w:lang w:val="id-ID"/>
              </w:rPr>
              <w:t xml:space="preserve"> </w:t>
            </w:r>
            <w:r w:rsidRPr="00191811">
              <w:rPr>
                <w:rFonts w:ascii="GHEA Mariam" w:hAnsi="GHEA Mariam" w:cs="Calibri"/>
                <w:color w:val="000000"/>
                <w:lang w:val="hy-AM"/>
              </w:rPr>
              <w:t>տարածքի</w:t>
            </w:r>
            <w:r w:rsidRPr="00191811">
              <w:rPr>
                <w:rFonts w:ascii="GHEA Mariam" w:hAnsi="GHEA Mariam"/>
                <w:lang w:val="hy-AM"/>
              </w:rPr>
              <w:t xml:space="preserve"> oդալուսանկարների </w:t>
            </w:r>
            <w:r w:rsidRPr="00191811">
              <w:rPr>
                <w:rFonts w:ascii="GHEA Mariam" w:hAnsi="GHEA Mariam" w:cs="Calibri"/>
                <w:bCs/>
                <w:color w:val="000000"/>
                <w:lang w:val="hy-AM"/>
              </w:rPr>
              <w:t>(</w:t>
            </w:r>
            <w:r w:rsidRPr="00191811">
              <w:rPr>
                <w:rFonts w:ascii="GHEA Mariam" w:hAnsi="GHEA Mariam" w:cs="Sylfaen"/>
                <w:bCs/>
                <w:color w:val="000000"/>
                <w:lang w:val="hy-AM"/>
              </w:rPr>
              <w:t>օրթոլուսանկարների-</w:t>
            </w:r>
            <w:r w:rsidRPr="00191811">
              <w:rPr>
                <w:rFonts w:ascii="GHEA Mariam" w:hAnsi="GHEA Mariam" w:cs="Calibri"/>
                <w:bCs/>
                <w:color w:val="000000"/>
                <w:lang w:val="hy-AM"/>
              </w:rPr>
              <w:t>GSD-20cm</w:t>
            </w:r>
            <w:r w:rsidRPr="00191811">
              <w:rPr>
                <w:rFonts w:ascii="GHEA Mariam" w:hAnsi="GHEA Mariam" w:cs="Sylfaen"/>
                <w:bCs/>
                <w:color w:val="000000"/>
                <w:lang w:val="hy-AM"/>
              </w:rPr>
              <w:t>)</w:t>
            </w:r>
            <w:r w:rsidRPr="00191811">
              <w:rPr>
                <w:rFonts w:ascii="GHEA Mariam" w:hAnsi="GHEA Mariam" w:cs="Calibri"/>
                <w:bCs/>
                <w:color w:val="000000"/>
                <w:lang w:val="hy-AM"/>
              </w:rPr>
              <w:t xml:space="preserve">  </w:t>
            </w:r>
            <w:r w:rsidRPr="00191811">
              <w:rPr>
                <w:rFonts w:ascii="GHEA Mariam" w:hAnsi="GHEA Mariam" w:cs="Calibri"/>
                <w:color w:val="000000"/>
                <w:lang w:val="hy-AM"/>
              </w:rPr>
              <w:t>ստեղծում</w:t>
            </w:r>
          </w:p>
          <w:p w:rsidR="008C23D0" w:rsidRPr="00191811" w:rsidRDefault="008C23D0" w:rsidP="00AF23D1">
            <w:pPr>
              <w:jc w:val="center"/>
              <w:rPr>
                <w:rFonts w:ascii="GHEA Mariam" w:hAnsi="GHEA Mariam" w:cs="Calibri"/>
                <w:color w:val="000000"/>
                <w:lang w:val="hy-AM"/>
              </w:rPr>
            </w:pPr>
          </w:p>
          <w:p w:rsidR="008C23D0" w:rsidRPr="00191811" w:rsidRDefault="008C23D0" w:rsidP="00AF23D1">
            <w:pPr>
              <w:jc w:val="both"/>
              <w:rPr>
                <w:rFonts w:ascii="GHEA Mariam" w:hAnsi="GHEA Mariam"/>
                <w:lang w:val="hy-AM"/>
              </w:rPr>
            </w:pPr>
            <w:r w:rsidRPr="00191811">
              <w:rPr>
                <w:rFonts w:ascii="GHEA Mariam" w:hAnsi="GHEA Mariam"/>
                <w:lang w:val="hy-AM"/>
              </w:rPr>
              <w:t xml:space="preserve">1.  </w:t>
            </w:r>
            <w:r w:rsidRPr="00191811">
              <w:rPr>
                <w:rFonts w:ascii="GHEA Mariam" w:hAnsi="GHEA Mariam" w:cs="Sylfaen"/>
                <w:lang w:val="hy-AM"/>
              </w:rPr>
              <w:t>Միջոցառման</w:t>
            </w:r>
            <w:r w:rsidRPr="00191811">
              <w:rPr>
                <w:rFonts w:ascii="GHEA Mariam" w:hAnsi="GHEA Mariam"/>
                <w:lang w:val="hy-AM"/>
              </w:rPr>
              <w:t xml:space="preserve"> իրականացման անհրաժեշտությունը և նպատակը</w:t>
            </w:r>
          </w:p>
          <w:p w:rsidR="008C23D0" w:rsidRPr="00191811" w:rsidRDefault="008C23D0" w:rsidP="00AF23D1">
            <w:pPr>
              <w:pStyle w:val="BodyText2"/>
              <w:spacing w:after="0" w:line="240" w:lineRule="auto"/>
              <w:ind w:right="127" w:firstLine="284"/>
              <w:jc w:val="both"/>
              <w:rPr>
                <w:rFonts w:ascii="GHEA Mariam" w:hAnsi="GHEA Mariam" w:cs="Arial Armenian"/>
                <w:sz w:val="20"/>
                <w:lang w:val="pt-BR"/>
              </w:rPr>
            </w:pPr>
            <w:r w:rsidRPr="00191811">
              <w:rPr>
                <w:rFonts w:ascii="GHEA Mariam" w:hAnsi="GHEA Mariam" w:cs="Sylfaen"/>
                <w:sz w:val="20"/>
                <w:lang w:val="pt-BR"/>
              </w:rPr>
              <w:t xml:space="preserve">Ծրագրի հիմնական նպատակը Հայաստանի Հանրապետության ամբողջ տարածքի համար ստեղծել </w:t>
            </w:r>
            <w:r w:rsidRPr="00191811">
              <w:rPr>
                <w:rFonts w:ascii="GHEA Mariam" w:hAnsi="GHEA Mariam" w:cs="Sylfaen"/>
                <w:sz w:val="20"/>
                <w:lang w:val="pt-BR"/>
              </w:rPr>
              <w:lastRenderedPageBreak/>
              <w:t>ժամանակակից պահանջներին բավարարող օրթոֆոտոհատակագծեր, որն անհրաժեշտ է պետական և տեղական ինքնակառավարման մարմիններին տնտեսության տարբեր ոլորտների խնդիրների արդյունավետ լուծման, (օրինակ քարտեզագրական) պետական միասնական տեղեկատվական բանկի ստեղծման և հանրապետության ռեսուրսների կառավարման արդյունավետության բարձրացման համար:</w:t>
            </w:r>
          </w:p>
          <w:p w:rsidR="008C23D0" w:rsidRPr="00191811" w:rsidRDefault="008C23D0" w:rsidP="00AF23D1">
            <w:pPr>
              <w:jc w:val="both"/>
              <w:rPr>
                <w:rFonts w:ascii="GHEA Mariam" w:hAnsi="GHEA Mariam"/>
                <w:lang w:val="hy-AM"/>
              </w:rPr>
            </w:pPr>
            <w:r w:rsidRPr="00191811">
              <w:rPr>
                <w:rFonts w:ascii="GHEA Mariam" w:hAnsi="GHEA Mariam"/>
                <w:lang w:val="hy-AM"/>
              </w:rPr>
              <w:t xml:space="preserve">1.1. </w:t>
            </w:r>
            <w:r w:rsidRPr="00191811">
              <w:rPr>
                <w:rFonts w:ascii="GHEA Mariam" w:hAnsi="GHEA Mariam"/>
              </w:rPr>
              <w:t>Կ</w:t>
            </w:r>
            <w:r w:rsidRPr="00191811">
              <w:rPr>
                <w:rFonts w:ascii="GHEA Mariam" w:hAnsi="GHEA Mariam"/>
                <w:lang w:val="hy-AM"/>
              </w:rPr>
              <w:t>արգավորման հարաբերությունների ներկա վիճակը և առկա խնդիրները</w:t>
            </w:r>
          </w:p>
          <w:p w:rsidR="008C23D0" w:rsidRPr="00191811" w:rsidRDefault="008C23D0" w:rsidP="00AF23D1">
            <w:pPr>
              <w:ind w:firstLine="284"/>
              <w:jc w:val="both"/>
              <w:rPr>
                <w:rFonts w:ascii="GHEA Mariam" w:hAnsi="GHEA Mariam" w:cs="Sylfaen"/>
                <w:lang w:val="pt-BR"/>
              </w:rPr>
            </w:pPr>
            <w:r w:rsidRPr="00191811">
              <w:rPr>
                <w:rFonts w:ascii="GHEA Mariam" w:hAnsi="GHEA Mariam" w:cs="Sylfaen"/>
                <w:lang w:val="pt-BR"/>
              </w:rPr>
              <w:t>Հայաստանի  Հանրապետության տարածքը մասնակի` շուրջ 13 500 քառ. կմ մակերեսով ծածկված է 2013-2014 թթ. ստեղծված օրթոֆոտոհատակագծերով, որոնք ամբողջությամբ չեն բավարարում արդի պահանջներին:</w:t>
            </w:r>
          </w:p>
          <w:p w:rsidR="008C23D0" w:rsidRPr="00191811" w:rsidRDefault="008C23D0" w:rsidP="00AF23D1">
            <w:pPr>
              <w:jc w:val="both"/>
              <w:rPr>
                <w:rFonts w:ascii="GHEA Mariam" w:hAnsi="GHEA Mariam"/>
                <w:lang w:val="hy-AM"/>
              </w:rPr>
            </w:pPr>
            <w:r w:rsidRPr="00191811">
              <w:rPr>
                <w:rFonts w:ascii="GHEA Mariam" w:hAnsi="GHEA Mariam"/>
                <w:lang w:val="hy-AM"/>
              </w:rPr>
              <w:t xml:space="preserve">1.2. </w:t>
            </w:r>
            <w:r w:rsidRPr="00191811">
              <w:rPr>
                <w:rFonts w:ascii="GHEA Mariam" w:hAnsi="GHEA Mariam"/>
              </w:rPr>
              <w:t>Ա</w:t>
            </w:r>
            <w:r w:rsidRPr="00191811">
              <w:rPr>
                <w:rFonts w:ascii="GHEA Mariam" w:hAnsi="GHEA Mariam"/>
                <w:lang w:val="hy-AM"/>
              </w:rPr>
              <w:t>ռկա խնդիրների առաջարկվող լուծումները</w:t>
            </w:r>
          </w:p>
          <w:p w:rsidR="008C23D0" w:rsidRPr="00191811" w:rsidRDefault="008C23D0" w:rsidP="00AF23D1">
            <w:pPr>
              <w:ind w:firstLine="284"/>
              <w:jc w:val="both"/>
              <w:rPr>
                <w:rFonts w:ascii="GHEA Mariam" w:hAnsi="GHEA Mariam" w:cs="Sylfaen"/>
                <w:lang w:val="pt-BR"/>
              </w:rPr>
            </w:pPr>
            <w:r w:rsidRPr="00191811">
              <w:rPr>
                <w:rFonts w:ascii="GHEA Mariam" w:hAnsi="GHEA Mariam" w:cs="Sylfaen"/>
                <w:lang w:val="pt-BR"/>
              </w:rPr>
              <w:t xml:space="preserve">Հանրապետության բնական և տնտեսական ռեսուրսների արդյունավետ կառավարման համար անհրաժեշտ է ունենալ հավաստի և ամբողջական տեղեկատվություն, որն առաջին հերթին ապահովվում է թարմացված քարտեզները ու հատակագծերը: </w:t>
            </w:r>
          </w:p>
          <w:p w:rsidR="008C23D0" w:rsidRPr="00191811" w:rsidRDefault="008C23D0" w:rsidP="00AF23D1">
            <w:pPr>
              <w:ind w:firstLine="284"/>
              <w:jc w:val="both"/>
              <w:rPr>
                <w:rFonts w:ascii="GHEA Mariam" w:hAnsi="GHEA Mariam" w:cs="Sylfaen"/>
                <w:lang w:val="pt-BR"/>
              </w:rPr>
            </w:pPr>
            <w:r w:rsidRPr="00191811">
              <w:rPr>
                <w:rFonts w:ascii="GHEA Mariam" w:hAnsi="GHEA Mariam" w:cs="Sylfaen"/>
                <w:lang w:val="pt-BR"/>
              </w:rPr>
              <w:t xml:space="preserve">2. </w:t>
            </w:r>
            <w:r w:rsidRPr="00191811">
              <w:rPr>
                <w:rFonts w:ascii="GHEA Mariam" w:hAnsi="GHEA Mariam" w:cs="Sylfaen"/>
                <w:lang w:val="hy-AM"/>
              </w:rPr>
              <w:t>Կարգավորման</w:t>
            </w:r>
            <w:r w:rsidRPr="00191811">
              <w:rPr>
                <w:rFonts w:ascii="GHEA Mariam" w:hAnsi="GHEA Mariam"/>
                <w:lang w:val="hy-AM"/>
              </w:rPr>
              <w:t xml:space="preserve"> առարկան</w:t>
            </w:r>
          </w:p>
          <w:p w:rsidR="008C23D0" w:rsidRPr="00191811" w:rsidRDefault="008C23D0" w:rsidP="00AF23D1">
            <w:pPr>
              <w:ind w:right="-210" w:firstLine="284"/>
              <w:jc w:val="both"/>
              <w:rPr>
                <w:rFonts w:ascii="GHEA Mariam" w:hAnsi="GHEA Mariam"/>
                <w:lang w:val="pt-BR"/>
              </w:rPr>
            </w:pPr>
            <w:r w:rsidRPr="00191811">
              <w:rPr>
                <w:rFonts w:ascii="GHEA Mariam" w:hAnsi="GHEA Mariam"/>
                <w:lang w:val="pt-BR"/>
              </w:rPr>
              <w:t>ՀՀ ողջ տարածքի</w:t>
            </w:r>
            <w:r w:rsidRPr="00191811">
              <w:rPr>
                <w:rFonts w:ascii="GHEA Mariam" w:hAnsi="GHEA Mariam" w:cs="Sylfaen"/>
                <w:lang w:val="pt-BR"/>
              </w:rPr>
              <w:t xml:space="preserve"> օրթոֆոտոհատակագծերի ձեռք բերում և օդալուսանկարների պլանաբարձունքային հիմքի կապակցման աշխատանքների իրականացում: </w:t>
            </w:r>
            <w:r w:rsidRPr="00191811">
              <w:rPr>
                <w:rFonts w:ascii="GHEA Mariam" w:hAnsi="GHEA Mariam"/>
                <w:lang w:val="pt-BR"/>
              </w:rPr>
              <w:t xml:space="preserve"> </w:t>
            </w:r>
          </w:p>
          <w:p w:rsidR="008C23D0" w:rsidRPr="00D96BE3" w:rsidRDefault="008C23D0" w:rsidP="008E329A">
            <w:pPr>
              <w:pStyle w:val="ListParagraph"/>
              <w:numPr>
                <w:ilvl w:val="0"/>
                <w:numId w:val="277"/>
              </w:numPr>
              <w:contextualSpacing/>
              <w:jc w:val="both"/>
              <w:rPr>
                <w:rFonts w:ascii="GHEA Mariam" w:hAnsi="GHEA Mariam"/>
                <w:sz w:val="20"/>
                <w:lang w:val="en-GB" w:eastAsia="en-GB"/>
              </w:rPr>
            </w:pPr>
            <w:r w:rsidRPr="00191811">
              <w:rPr>
                <w:rFonts w:ascii="GHEA Mariam" w:hAnsi="GHEA Mariam" w:cs="Sylfaen"/>
                <w:sz w:val="20"/>
                <w:lang w:val="hy-AM" w:eastAsia="en-GB"/>
              </w:rPr>
              <w:t>Միջոցառման</w:t>
            </w:r>
            <w:r w:rsidRPr="00191811">
              <w:rPr>
                <w:rFonts w:ascii="GHEA Mariam" w:hAnsi="GHEA Mariam"/>
                <w:sz w:val="20"/>
                <w:lang w:val="hy-AM" w:eastAsia="en-GB"/>
              </w:rPr>
              <w:t xml:space="preserve"> իրակա</w:t>
            </w:r>
            <w:r w:rsidRPr="00D96BE3">
              <w:rPr>
                <w:rFonts w:ascii="GHEA Mariam" w:hAnsi="GHEA Mariam"/>
                <w:sz w:val="20"/>
                <w:lang w:val="en-GB" w:eastAsia="en-GB"/>
              </w:rPr>
              <w:t>նա</w:t>
            </w:r>
            <w:r w:rsidRPr="00191811">
              <w:rPr>
                <w:rFonts w:ascii="GHEA Mariam" w:hAnsi="GHEA Mariam"/>
                <w:sz w:val="20"/>
                <w:lang w:val="hy-AM" w:eastAsia="en-GB"/>
              </w:rPr>
              <w:t>ցումից ակնկալվող արդյունքը</w:t>
            </w:r>
          </w:p>
          <w:p w:rsidR="008C23D0" w:rsidRPr="00191811" w:rsidRDefault="008C23D0" w:rsidP="00AF23D1">
            <w:pPr>
              <w:ind w:right="-210" w:firstLine="284"/>
              <w:jc w:val="both"/>
              <w:rPr>
                <w:rFonts w:ascii="GHEA Mariam" w:hAnsi="GHEA Mariam" w:cs="Sylfaen"/>
                <w:lang w:val="pt-BR"/>
              </w:rPr>
            </w:pPr>
            <w:r w:rsidRPr="00191811">
              <w:rPr>
                <w:rFonts w:ascii="GHEA Mariam" w:hAnsi="GHEA Mariam"/>
              </w:rPr>
              <w:t xml:space="preserve">Աշխատանքների իրականացման արդյունքում ակնկալվում է ունենալ ՀՀ ողջ տարածքի օրթոֆոտոհատակագծերի </w:t>
            </w:r>
            <w:r w:rsidRPr="00191811">
              <w:rPr>
                <w:rFonts w:ascii="GHEA Mariam" w:hAnsi="GHEA Mariam" w:cs="Calibri"/>
                <w:color w:val="000000"/>
                <w:lang w:val="id-ID"/>
              </w:rPr>
              <w:t>GSD-20cm</w:t>
            </w:r>
            <w:r w:rsidRPr="00191811">
              <w:rPr>
                <w:rFonts w:ascii="GHEA Mariam" w:hAnsi="GHEA Mariam"/>
                <w:lang w:val="id-ID"/>
              </w:rPr>
              <w:t xml:space="preserve"> </w:t>
            </w:r>
            <w:r w:rsidRPr="00191811">
              <w:rPr>
                <w:rFonts w:ascii="GHEA Mariam" w:hAnsi="GHEA Mariam"/>
              </w:rPr>
              <w:t xml:space="preserve">ձևաչափի ծածկույթ, որոց մշակմամբ ստացված քարտեզներն ու հատակագծերը կնպաստեն </w:t>
            </w:r>
            <w:r w:rsidRPr="00191811">
              <w:rPr>
                <w:rFonts w:ascii="GHEA Mariam" w:hAnsi="GHEA Mariam" w:cs="Sylfaen"/>
                <w:lang w:val="pt-BR"/>
              </w:rPr>
              <w:t>բնական և տնտեսական ռեսուրսների արդյունավետ կառավարումն իրականացնել, ունենալ հավաստի և ամբողջական տեղեկատվություն ՀՀ և նրա առանձին վարչատարածքային միավորների տնտեսության վիճակի ու բնական ռեսուրսների վերաբերյալ:</w:t>
            </w:r>
          </w:p>
          <w:p w:rsidR="008C23D0" w:rsidRPr="00191811" w:rsidRDefault="008C23D0" w:rsidP="00AF23D1">
            <w:pPr>
              <w:pStyle w:val="ListParagraph"/>
              <w:ind w:left="0"/>
              <w:jc w:val="both"/>
              <w:rPr>
                <w:rFonts w:ascii="GHEA Mariam" w:hAnsi="GHEA Mariam"/>
                <w:sz w:val="20"/>
                <w:lang w:val="pt-BR" w:eastAsia="en-GB"/>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282</w:t>
            </w:r>
          </w:p>
        </w:tc>
        <w:tc>
          <w:tcPr>
            <w:tcW w:w="10632" w:type="dxa"/>
          </w:tcPr>
          <w:p w:rsidR="008C23D0" w:rsidRPr="00191811" w:rsidRDefault="008C23D0" w:rsidP="00AF23D1">
            <w:pPr>
              <w:jc w:val="center"/>
              <w:rPr>
                <w:rFonts w:ascii="GHEA Mariam" w:hAnsi="GHEA Mariam"/>
                <w:lang w:val="hy-AM"/>
              </w:rPr>
            </w:pPr>
            <w:r w:rsidRPr="00191811">
              <w:rPr>
                <w:rFonts w:ascii="GHEA Mariam" w:hAnsi="GHEA Mariam"/>
                <w:lang w:val="hy-AM"/>
              </w:rPr>
              <w:t>ՀՀ մշտապես գործող GPS ռեֆերենց կայանների ցանցի արդիականացում</w:t>
            </w:r>
          </w:p>
          <w:p w:rsidR="008C23D0" w:rsidRPr="00191811" w:rsidRDefault="008C23D0" w:rsidP="00AF23D1">
            <w:pPr>
              <w:jc w:val="center"/>
              <w:rPr>
                <w:rFonts w:ascii="GHEA Mariam" w:hAnsi="GHEA Mariam"/>
                <w:lang w:val="hy-AM"/>
              </w:rPr>
            </w:pPr>
          </w:p>
          <w:p w:rsidR="008C23D0" w:rsidRPr="00191811" w:rsidRDefault="008C23D0" w:rsidP="00AF23D1">
            <w:pPr>
              <w:jc w:val="both"/>
              <w:rPr>
                <w:rFonts w:ascii="GHEA Mariam" w:hAnsi="GHEA Mariam"/>
                <w:lang w:val="hy-AM"/>
              </w:rPr>
            </w:pPr>
            <w:r w:rsidRPr="00191811">
              <w:rPr>
                <w:rFonts w:ascii="GHEA Mariam" w:hAnsi="GHEA Mariam"/>
                <w:lang w:val="hy-AM"/>
              </w:rPr>
              <w:t xml:space="preserve">1.  </w:t>
            </w:r>
            <w:r w:rsidRPr="00191811">
              <w:rPr>
                <w:rFonts w:ascii="GHEA Mariam" w:hAnsi="GHEA Mariam" w:cs="Sylfaen"/>
                <w:lang w:val="hy-AM"/>
              </w:rPr>
              <w:t>Միջոցառման</w:t>
            </w:r>
            <w:r w:rsidRPr="00191811">
              <w:rPr>
                <w:rFonts w:ascii="GHEA Mariam" w:hAnsi="GHEA Mariam"/>
                <w:lang w:val="hy-AM"/>
              </w:rPr>
              <w:t xml:space="preserve"> իրականացման անհրաժեշտությունը և նպատակը </w:t>
            </w:r>
          </w:p>
          <w:p w:rsidR="008C23D0" w:rsidRPr="00191811" w:rsidRDefault="008C23D0" w:rsidP="00AF23D1">
            <w:pPr>
              <w:keepNext/>
              <w:ind w:firstLine="142"/>
              <w:jc w:val="both"/>
              <w:outlineLvl w:val="4"/>
              <w:rPr>
                <w:rFonts w:ascii="GHEA Mariam" w:hAnsi="GHEA Mariam" w:cs="Sylfaen"/>
                <w:bCs/>
                <w:lang w:val="hy-AM"/>
              </w:rPr>
            </w:pPr>
            <w:r w:rsidRPr="00191811">
              <w:rPr>
                <w:rFonts w:ascii="GHEA Mariam" w:hAnsi="GHEA Mariam" w:cs="Sylfaen"/>
                <w:bCs/>
                <w:lang w:val="hy-AM"/>
              </w:rPr>
              <w:t>Միջոցառման իրականացման նպատակը պայմանավորված է ՀՀ ողջ տարածքում GPS դիտարկումներից բարձր ճշտությամբ կոորդինատների ստացման անհրաժեշտությամբ:</w:t>
            </w:r>
          </w:p>
          <w:p w:rsidR="008C23D0" w:rsidRPr="00191811" w:rsidRDefault="008C23D0" w:rsidP="00AF23D1">
            <w:pPr>
              <w:pStyle w:val="ListParagraph"/>
              <w:ind w:left="0"/>
              <w:rPr>
                <w:rFonts w:ascii="GHEA Mariam" w:hAnsi="GHEA Mariam"/>
                <w:sz w:val="20"/>
                <w:lang w:val="id-ID" w:eastAsia="en-GB"/>
              </w:rPr>
            </w:pPr>
            <w:r w:rsidRPr="00191811">
              <w:rPr>
                <w:rFonts w:ascii="GHEA Mariam" w:hAnsi="GHEA Mariam"/>
                <w:sz w:val="20"/>
                <w:lang w:val="hy-AM" w:eastAsia="en-GB"/>
              </w:rPr>
              <w:t>1.1.Կարգավորման</w:t>
            </w:r>
            <w:r w:rsidRPr="00191811">
              <w:rPr>
                <w:rFonts w:ascii="GHEA Mariam" w:hAnsi="GHEA Mariam"/>
                <w:sz w:val="20"/>
                <w:lang w:val="id-ID" w:eastAsia="en-GB"/>
              </w:rPr>
              <w:t xml:space="preserve"> </w:t>
            </w:r>
            <w:r w:rsidRPr="00191811">
              <w:rPr>
                <w:rFonts w:ascii="GHEA Mariam" w:hAnsi="GHEA Mariam"/>
                <w:sz w:val="20"/>
                <w:lang w:val="hy-AM" w:eastAsia="en-GB"/>
              </w:rPr>
              <w:t>հարաբերությունների</w:t>
            </w:r>
            <w:r w:rsidRPr="00191811">
              <w:rPr>
                <w:rFonts w:ascii="GHEA Mariam" w:hAnsi="GHEA Mariam"/>
                <w:sz w:val="20"/>
                <w:lang w:val="id-ID" w:eastAsia="en-GB"/>
              </w:rPr>
              <w:t xml:space="preserve"> </w:t>
            </w:r>
            <w:r w:rsidRPr="00191811">
              <w:rPr>
                <w:rFonts w:ascii="GHEA Mariam" w:hAnsi="GHEA Mariam"/>
                <w:sz w:val="20"/>
                <w:lang w:val="hy-AM" w:eastAsia="en-GB"/>
              </w:rPr>
              <w:t>ներկա</w:t>
            </w:r>
            <w:r w:rsidRPr="00191811">
              <w:rPr>
                <w:rFonts w:ascii="GHEA Mariam" w:hAnsi="GHEA Mariam"/>
                <w:sz w:val="20"/>
                <w:lang w:val="id-ID" w:eastAsia="en-GB"/>
              </w:rPr>
              <w:t xml:space="preserve"> </w:t>
            </w:r>
            <w:r w:rsidRPr="00191811">
              <w:rPr>
                <w:rFonts w:ascii="GHEA Mariam" w:hAnsi="GHEA Mariam"/>
                <w:sz w:val="20"/>
                <w:lang w:val="hy-AM" w:eastAsia="en-GB"/>
              </w:rPr>
              <w:t>վիճակը</w:t>
            </w:r>
            <w:r w:rsidRPr="00191811">
              <w:rPr>
                <w:rFonts w:ascii="GHEA Mariam" w:hAnsi="GHEA Mariam"/>
                <w:sz w:val="20"/>
                <w:lang w:val="id-ID" w:eastAsia="en-GB"/>
              </w:rPr>
              <w:t xml:space="preserve"> </w:t>
            </w:r>
            <w:r w:rsidRPr="00191811">
              <w:rPr>
                <w:rFonts w:ascii="GHEA Mariam" w:hAnsi="GHEA Mariam"/>
                <w:sz w:val="20"/>
                <w:lang w:val="hy-AM" w:eastAsia="en-GB"/>
              </w:rPr>
              <w:t>և</w:t>
            </w:r>
            <w:r w:rsidRPr="00191811">
              <w:rPr>
                <w:rFonts w:ascii="GHEA Mariam" w:hAnsi="GHEA Mariam"/>
                <w:sz w:val="20"/>
                <w:lang w:val="id-ID" w:eastAsia="en-GB"/>
              </w:rPr>
              <w:t xml:space="preserve"> </w:t>
            </w:r>
            <w:r w:rsidRPr="00191811">
              <w:rPr>
                <w:rFonts w:ascii="GHEA Mariam" w:hAnsi="GHEA Mariam"/>
                <w:sz w:val="20"/>
                <w:lang w:val="hy-AM" w:eastAsia="en-GB"/>
              </w:rPr>
              <w:t>առկա</w:t>
            </w:r>
            <w:r w:rsidRPr="00191811">
              <w:rPr>
                <w:rFonts w:ascii="GHEA Mariam" w:hAnsi="GHEA Mariam"/>
                <w:sz w:val="20"/>
                <w:lang w:val="id-ID" w:eastAsia="en-GB"/>
              </w:rPr>
              <w:t xml:space="preserve"> </w:t>
            </w:r>
            <w:r w:rsidRPr="00191811">
              <w:rPr>
                <w:rFonts w:ascii="GHEA Mariam" w:hAnsi="GHEA Mariam"/>
                <w:sz w:val="20"/>
                <w:lang w:val="hy-AM" w:eastAsia="en-GB"/>
              </w:rPr>
              <w:t>խնդիրները</w:t>
            </w:r>
          </w:p>
          <w:p w:rsidR="008C23D0" w:rsidRPr="00191811" w:rsidRDefault="008C23D0" w:rsidP="00AF23D1">
            <w:pPr>
              <w:ind w:firstLine="284"/>
              <w:jc w:val="both"/>
              <w:rPr>
                <w:rFonts w:ascii="GHEA Mariam" w:hAnsi="GHEA Mariam"/>
                <w:lang w:val="id-ID"/>
              </w:rPr>
            </w:pPr>
            <w:r w:rsidRPr="00191811">
              <w:rPr>
                <w:rFonts w:ascii="GHEA Mariam" w:hAnsi="GHEA Mariam" w:cs="Sylfaen"/>
                <w:color w:val="000000"/>
                <w:lang w:val="hy-AM"/>
              </w:rPr>
              <w:t>Հայաստանի Հանրապետությունում</w:t>
            </w:r>
            <w:r w:rsidRPr="00191811">
              <w:rPr>
                <w:rFonts w:ascii="GHEA Mariam" w:hAnsi="GHEA Mariam" w:cs="Sylfaen"/>
                <w:color w:val="000000"/>
                <w:lang w:val="id-ID"/>
              </w:rPr>
              <w:t xml:space="preserve"> </w:t>
            </w:r>
            <w:r w:rsidRPr="00191811">
              <w:rPr>
                <w:rFonts w:ascii="GHEA Mariam" w:hAnsi="GHEA Mariam" w:cs="Sylfaen"/>
                <w:color w:val="000000"/>
              </w:rPr>
              <w:t>ներդրված</w:t>
            </w:r>
            <w:r w:rsidRPr="00191811">
              <w:rPr>
                <w:rFonts w:ascii="GHEA Mariam" w:hAnsi="GHEA Mariam" w:cs="Sylfaen"/>
                <w:color w:val="000000"/>
                <w:lang w:val="id-ID"/>
              </w:rPr>
              <w:t xml:space="preserve"> </w:t>
            </w:r>
            <w:r w:rsidRPr="00191811">
              <w:rPr>
                <w:rFonts w:ascii="GHEA Mariam" w:hAnsi="GHEA Mariam" w:cs="Sylfaen"/>
                <w:color w:val="000000"/>
              </w:rPr>
              <w:t>է</w:t>
            </w:r>
            <w:r w:rsidRPr="00191811">
              <w:rPr>
                <w:rFonts w:ascii="GHEA Mariam" w:hAnsi="GHEA Mariam" w:cs="Sylfaen"/>
                <w:color w:val="000000"/>
                <w:lang w:val="id-ID"/>
              </w:rPr>
              <w:t xml:space="preserve"> </w:t>
            </w:r>
            <w:r w:rsidRPr="00191811">
              <w:rPr>
                <w:rFonts w:ascii="GHEA Mariam" w:hAnsi="GHEA Mariam" w:cs="Sylfaen"/>
                <w:color w:val="000000"/>
              </w:rPr>
              <w:t>տեղադիրքի</w:t>
            </w:r>
            <w:r w:rsidRPr="00191811">
              <w:rPr>
                <w:rFonts w:ascii="GHEA Mariam" w:hAnsi="GHEA Mariam" w:cs="Sylfaen"/>
                <w:color w:val="000000"/>
                <w:lang w:val="id-ID"/>
              </w:rPr>
              <w:t xml:space="preserve"> </w:t>
            </w:r>
            <w:r w:rsidRPr="00191811">
              <w:rPr>
                <w:rFonts w:ascii="GHEA Mariam" w:hAnsi="GHEA Mariam" w:cs="Sylfaen"/>
                <w:color w:val="000000"/>
              </w:rPr>
              <w:t>որոշման</w:t>
            </w:r>
            <w:r w:rsidRPr="00191811">
              <w:rPr>
                <w:rFonts w:ascii="GHEA Mariam" w:hAnsi="GHEA Mariam" w:cs="Sylfaen"/>
                <w:color w:val="000000"/>
                <w:lang w:val="id-ID"/>
              </w:rPr>
              <w:t xml:space="preserve"> 12 </w:t>
            </w:r>
            <w:r w:rsidRPr="00191811">
              <w:rPr>
                <w:rFonts w:ascii="GHEA Mariam" w:hAnsi="GHEA Mariam" w:cs="Sylfaen"/>
                <w:color w:val="000000"/>
              </w:rPr>
              <w:t>կայաններից</w:t>
            </w:r>
            <w:r w:rsidRPr="00191811">
              <w:rPr>
                <w:rFonts w:ascii="GHEA Mariam" w:hAnsi="GHEA Mariam" w:cs="Sylfaen"/>
                <w:color w:val="000000"/>
                <w:lang w:val="id-ID"/>
              </w:rPr>
              <w:t xml:space="preserve"> </w:t>
            </w:r>
            <w:r w:rsidRPr="00191811">
              <w:rPr>
                <w:rFonts w:ascii="GHEA Mariam" w:hAnsi="GHEA Mariam" w:cs="Sylfaen"/>
                <w:color w:val="000000"/>
              </w:rPr>
              <w:t>բաղկացած</w:t>
            </w:r>
            <w:r w:rsidRPr="00191811">
              <w:rPr>
                <w:rFonts w:ascii="GHEA Mariam" w:hAnsi="GHEA Mariam" w:cs="Sylfaen"/>
                <w:color w:val="000000"/>
                <w:lang w:val="id-ID"/>
              </w:rPr>
              <w:t xml:space="preserve"> </w:t>
            </w:r>
            <w:r w:rsidRPr="00191811">
              <w:rPr>
                <w:rFonts w:ascii="GHEA Mariam" w:hAnsi="GHEA Mariam" w:cs="Sylfaen"/>
                <w:color w:val="000000"/>
              </w:rPr>
              <w:t>համակարգ</w:t>
            </w:r>
            <w:r w:rsidRPr="00191811">
              <w:rPr>
                <w:rFonts w:ascii="GHEA Mariam" w:hAnsi="GHEA Mariam" w:cs="Sylfaen"/>
                <w:color w:val="000000"/>
                <w:lang w:val="id-ID"/>
              </w:rPr>
              <w:t xml:space="preserve">, </w:t>
            </w:r>
            <w:r w:rsidRPr="00191811">
              <w:rPr>
                <w:rFonts w:ascii="GHEA Mariam" w:hAnsi="GHEA Mariam" w:cs="Sylfaen"/>
                <w:color w:val="000000"/>
              </w:rPr>
              <w:t>որն</w:t>
            </w:r>
            <w:r w:rsidRPr="00191811">
              <w:rPr>
                <w:rFonts w:ascii="GHEA Mariam" w:hAnsi="GHEA Mariam" w:cs="Sylfaen"/>
                <w:color w:val="000000"/>
                <w:lang w:val="id-ID"/>
              </w:rPr>
              <w:t xml:space="preserve"> </w:t>
            </w:r>
            <w:r w:rsidRPr="00191811">
              <w:rPr>
                <w:rFonts w:ascii="GHEA Mariam" w:hAnsi="GHEA Mariam" w:cs="Sylfaen"/>
                <w:color w:val="000000"/>
              </w:rPr>
              <w:t>անհրաժեշտ</w:t>
            </w:r>
            <w:r w:rsidRPr="00191811">
              <w:rPr>
                <w:rFonts w:ascii="GHEA Mariam" w:hAnsi="GHEA Mariam" w:cs="Sylfaen"/>
                <w:color w:val="000000"/>
                <w:lang w:val="id-ID"/>
              </w:rPr>
              <w:t xml:space="preserve"> </w:t>
            </w:r>
            <w:r w:rsidRPr="00191811">
              <w:rPr>
                <w:rFonts w:ascii="GHEA Mariam" w:hAnsi="GHEA Mariam" w:cs="Sylfaen"/>
                <w:color w:val="000000"/>
              </w:rPr>
              <w:t>է</w:t>
            </w:r>
            <w:r w:rsidRPr="00191811">
              <w:rPr>
                <w:rFonts w:ascii="GHEA Mariam" w:hAnsi="GHEA Mariam" w:cs="Sylfaen"/>
                <w:color w:val="000000"/>
                <w:lang w:val="id-ID"/>
              </w:rPr>
              <w:t xml:space="preserve"> </w:t>
            </w:r>
            <w:r w:rsidRPr="00191811">
              <w:rPr>
                <w:rFonts w:ascii="GHEA Mariam" w:hAnsi="GHEA Mariam" w:cs="Sylfaen"/>
                <w:color w:val="000000"/>
              </w:rPr>
              <w:t>արդիականացնել</w:t>
            </w:r>
            <w:r w:rsidRPr="00191811">
              <w:rPr>
                <w:rFonts w:ascii="GHEA Mariam" w:hAnsi="GHEA Mariam" w:cs="Sylfaen"/>
                <w:color w:val="000000"/>
                <w:lang w:val="id-ID"/>
              </w:rPr>
              <w:t xml:space="preserve"> </w:t>
            </w:r>
            <w:r w:rsidRPr="00191811">
              <w:rPr>
                <w:rFonts w:ascii="GHEA Mariam" w:hAnsi="GHEA Mariam" w:cs="Sylfaen"/>
                <w:color w:val="000000"/>
                <w:lang w:val="hy-AM"/>
              </w:rPr>
              <w:t xml:space="preserve">ժամանակակից պահանջներին բավարարող </w:t>
            </w:r>
            <w:r w:rsidRPr="00191811">
              <w:rPr>
                <w:rFonts w:ascii="GHEA Mariam" w:hAnsi="GHEA Mariam" w:cs="Sylfaen"/>
                <w:color w:val="000000"/>
              </w:rPr>
              <w:t>ևս</w:t>
            </w:r>
            <w:r w:rsidRPr="00191811">
              <w:rPr>
                <w:rFonts w:ascii="GHEA Mariam" w:hAnsi="GHEA Mariam" w:cs="Sylfaen"/>
                <w:color w:val="000000"/>
                <w:lang w:val="id-ID"/>
              </w:rPr>
              <w:t xml:space="preserve"> </w:t>
            </w:r>
            <w:r w:rsidRPr="00191811">
              <w:rPr>
                <w:rFonts w:ascii="GHEA Mariam" w:hAnsi="GHEA Mariam" w:cs="Sylfaen"/>
                <w:color w:val="000000"/>
              </w:rPr>
              <w:t>երկու</w:t>
            </w:r>
            <w:r w:rsidRPr="00191811">
              <w:rPr>
                <w:rFonts w:ascii="GHEA Mariam" w:hAnsi="GHEA Mariam" w:cs="Sylfaen"/>
                <w:color w:val="000000"/>
                <w:lang w:val="id-ID"/>
              </w:rPr>
              <w:t xml:space="preserve"> </w:t>
            </w:r>
            <w:r w:rsidRPr="00191811">
              <w:rPr>
                <w:rFonts w:ascii="GHEA Mariam" w:hAnsi="GHEA Mariam" w:cs="Sylfaen"/>
                <w:color w:val="000000"/>
              </w:rPr>
              <w:t>մշտապես</w:t>
            </w:r>
            <w:r w:rsidRPr="00191811">
              <w:rPr>
                <w:rFonts w:ascii="GHEA Mariam" w:hAnsi="GHEA Mariam" w:cs="Sylfaen"/>
                <w:color w:val="000000"/>
                <w:lang w:val="id-ID"/>
              </w:rPr>
              <w:t xml:space="preserve"> </w:t>
            </w:r>
            <w:r w:rsidRPr="00191811">
              <w:rPr>
                <w:rFonts w:ascii="GHEA Mariam" w:hAnsi="GHEA Mariam" w:cs="Sylfaen"/>
                <w:color w:val="000000"/>
              </w:rPr>
              <w:t>գործող</w:t>
            </w:r>
            <w:r w:rsidRPr="00191811">
              <w:rPr>
                <w:rFonts w:ascii="GHEA Mariam" w:hAnsi="GHEA Mariam" w:cs="Sylfaen"/>
                <w:color w:val="000000"/>
                <w:lang w:val="id-ID"/>
              </w:rPr>
              <w:t xml:space="preserve"> </w:t>
            </w:r>
            <w:r w:rsidRPr="00191811">
              <w:rPr>
                <w:rFonts w:ascii="GHEA Mariam" w:hAnsi="GHEA Mariam" w:cs="Sylfaen"/>
                <w:color w:val="000000"/>
              </w:rPr>
              <w:t>ռեֆերենց</w:t>
            </w:r>
            <w:r w:rsidRPr="00191811">
              <w:rPr>
                <w:rFonts w:ascii="GHEA Mariam" w:hAnsi="GHEA Mariam" w:cs="Sylfaen"/>
                <w:color w:val="000000"/>
                <w:lang w:val="id-ID"/>
              </w:rPr>
              <w:t xml:space="preserve"> </w:t>
            </w:r>
            <w:r w:rsidRPr="00191811">
              <w:rPr>
                <w:rFonts w:ascii="GHEA Mariam" w:hAnsi="GHEA Mariam" w:cs="Sylfaen"/>
                <w:color w:val="000000"/>
              </w:rPr>
              <w:t>կայաններով</w:t>
            </w:r>
            <w:r w:rsidRPr="00191811">
              <w:rPr>
                <w:rFonts w:ascii="GHEA Mariam" w:hAnsi="GHEA Mariam" w:cs="Sylfaen"/>
                <w:color w:val="000000"/>
                <w:lang w:val="id-ID"/>
              </w:rPr>
              <w:t>:</w:t>
            </w:r>
          </w:p>
          <w:p w:rsidR="008C23D0" w:rsidRPr="00191811" w:rsidRDefault="008C23D0" w:rsidP="00AF23D1">
            <w:pPr>
              <w:rPr>
                <w:rFonts w:ascii="GHEA Mariam" w:hAnsi="GHEA Mariam"/>
                <w:lang w:val="id-ID"/>
              </w:rPr>
            </w:pPr>
            <w:r w:rsidRPr="00191811">
              <w:rPr>
                <w:rFonts w:ascii="GHEA Mariam" w:hAnsi="GHEA Mariam"/>
                <w:lang w:val="hy-AM"/>
              </w:rPr>
              <w:t xml:space="preserve">1.2. </w:t>
            </w:r>
            <w:r w:rsidRPr="00191811">
              <w:rPr>
                <w:rFonts w:ascii="GHEA Mariam" w:hAnsi="GHEA Mariam"/>
              </w:rPr>
              <w:t>Ա</w:t>
            </w:r>
            <w:r w:rsidRPr="00191811">
              <w:rPr>
                <w:rFonts w:ascii="GHEA Mariam" w:hAnsi="GHEA Mariam"/>
                <w:lang w:val="hy-AM"/>
              </w:rPr>
              <w:t>ռկա խնդիրների առաջարկվող լուծումները</w:t>
            </w:r>
          </w:p>
          <w:p w:rsidR="008C23D0" w:rsidRPr="00191811" w:rsidRDefault="008C23D0" w:rsidP="00AF23D1">
            <w:pPr>
              <w:keepNext/>
              <w:ind w:firstLine="284"/>
              <w:jc w:val="both"/>
              <w:outlineLvl w:val="4"/>
              <w:rPr>
                <w:rFonts w:ascii="GHEA Mariam" w:hAnsi="GHEA Mariam"/>
                <w:lang w:val="id-ID"/>
              </w:rPr>
            </w:pPr>
            <w:r w:rsidRPr="00191811">
              <w:rPr>
                <w:rFonts w:ascii="GHEA Mariam" w:hAnsi="GHEA Mariam" w:cs="Sylfaen"/>
              </w:rPr>
              <w:t>Ռեֆերենց</w:t>
            </w:r>
            <w:r w:rsidRPr="00191811">
              <w:rPr>
                <w:rFonts w:ascii="GHEA Mariam" w:hAnsi="GHEA Mariam" w:cs="Sylfaen"/>
                <w:lang w:val="id-ID"/>
              </w:rPr>
              <w:t xml:space="preserve"> </w:t>
            </w:r>
            <w:r w:rsidRPr="00191811">
              <w:rPr>
                <w:rFonts w:ascii="GHEA Mariam" w:hAnsi="GHEA Mariam" w:cs="Sylfaen"/>
              </w:rPr>
              <w:t>կայանների</w:t>
            </w:r>
            <w:r w:rsidRPr="00191811">
              <w:rPr>
                <w:rFonts w:ascii="GHEA Mariam" w:hAnsi="GHEA Mariam" w:cs="Sylfaen"/>
                <w:lang w:val="id-ID"/>
              </w:rPr>
              <w:t xml:space="preserve"> </w:t>
            </w:r>
            <w:r w:rsidRPr="00191811">
              <w:rPr>
                <w:rFonts w:ascii="GHEA Mariam" w:hAnsi="GHEA Mariam" w:cs="Sylfaen"/>
              </w:rPr>
              <w:t>ցանցի</w:t>
            </w:r>
            <w:r w:rsidRPr="00191811">
              <w:rPr>
                <w:rFonts w:ascii="GHEA Mariam" w:hAnsi="GHEA Mariam" w:cs="Sylfaen"/>
                <w:lang w:val="id-ID"/>
              </w:rPr>
              <w:t xml:space="preserve"> </w:t>
            </w:r>
            <w:r w:rsidRPr="00191811">
              <w:rPr>
                <w:rFonts w:ascii="GHEA Mariam" w:hAnsi="GHEA Mariam" w:cs="Sylfaen"/>
              </w:rPr>
              <w:t>խտացումը</w:t>
            </w:r>
            <w:r w:rsidRPr="00191811">
              <w:rPr>
                <w:rFonts w:ascii="GHEA Mariam" w:hAnsi="GHEA Mariam" w:cs="Sylfaen"/>
                <w:lang w:val="id-ID"/>
              </w:rPr>
              <w:t xml:space="preserve"> </w:t>
            </w:r>
            <w:r w:rsidRPr="00191811">
              <w:rPr>
                <w:rFonts w:ascii="GHEA Mariam" w:hAnsi="GHEA Mariam" w:cs="Sylfaen"/>
              </w:rPr>
              <w:t>հնարավորություն</w:t>
            </w:r>
            <w:r w:rsidRPr="00191811">
              <w:rPr>
                <w:rFonts w:ascii="GHEA Mariam" w:hAnsi="GHEA Mariam" w:cs="Sylfaen"/>
                <w:lang w:val="id-ID"/>
              </w:rPr>
              <w:t xml:space="preserve"> </w:t>
            </w:r>
            <w:r w:rsidRPr="00191811">
              <w:rPr>
                <w:rFonts w:ascii="GHEA Mariam" w:hAnsi="GHEA Mariam" w:cs="Sylfaen"/>
              </w:rPr>
              <w:t>կընձեռի</w:t>
            </w:r>
            <w:r w:rsidRPr="00191811">
              <w:rPr>
                <w:rFonts w:ascii="GHEA Mariam" w:hAnsi="GHEA Mariam" w:cs="Sylfaen"/>
                <w:lang w:val="id-ID"/>
              </w:rPr>
              <w:t xml:space="preserve"> </w:t>
            </w:r>
            <w:r w:rsidRPr="00191811">
              <w:rPr>
                <w:rFonts w:ascii="GHEA Mariam" w:hAnsi="GHEA Mariam"/>
                <w:lang w:val="id-ID"/>
              </w:rPr>
              <w:t xml:space="preserve">GPS ռովեր կայանի միջոցով իրական ժամանակում, ծածկույթի ընդգրկման շրջանում, ստանալու տեղադիրքի կոորդինատները </w:t>
            </w:r>
            <w:r w:rsidRPr="00191811">
              <w:rPr>
                <w:rFonts w:ascii="GHEA Mariam" w:hAnsi="GHEA Mariam"/>
              </w:rPr>
              <w:t>առավել</w:t>
            </w:r>
            <w:r w:rsidRPr="00191811">
              <w:rPr>
                <w:rFonts w:ascii="GHEA Mariam" w:hAnsi="GHEA Mariam"/>
                <w:lang w:val="id-ID"/>
              </w:rPr>
              <w:t xml:space="preserve"> </w:t>
            </w:r>
            <w:r w:rsidRPr="00191811">
              <w:rPr>
                <w:rFonts w:ascii="GHEA Mariam" w:hAnsi="GHEA Mariam"/>
              </w:rPr>
              <w:t>բարձր</w:t>
            </w:r>
            <w:r w:rsidRPr="00191811">
              <w:rPr>
                <w:rFonts w:ascii="GHEA Mariam" w:hAnsi="GHEA Mariam"/>
                <w:lang w:val="id-ID"/>
              </w:rPr>
              <w:t xml:space="preserve"> </w:t>
            </w:r>
            <w:r w:rsidRPr="00191811">
              <w:rPr>
                <w:rFonts w:ascii="GHEA Mariam" w:hAnsi="GHEA Mariam"/>
              </w:rPr>
              <w:t>ճշտությամբ</w:t>
            </w:r>
            <w:r w:rsidRPr="00191811">
              <w:rPr>
                <w:rFonts w:ascii="GHEA Mariam" w:hAnsi="GHEA Mariam"/>
                <w:lang w:val="id-ID"/>
              </w:rPr>
              <w:t xml:space="preserve">, </w:t>
            </w:r>
            <w:r w:rsidRPr="00191811">
              <w:rPr>
                <w:rFonts w:ascii="GHEA Mariam" w:hAnsi="GHEA Mariam"/>
              </w:rPr>
              <w:t>ինչը</w:t>
            </w:r>
            <w:r w:rsidRPr="00191811">
              <w:rPr>
                <w:rFonts w:ascii="GHEA Mariam" w:hAnsi="GHEA Mariam"/>
                <w:lang w:val="id-ID"/>
              </w:rPr>
              <w:t xml:space="preserve"> </w:t>
            </w:r>
            <w:r w:rsidRPr="00191811">
              <w:rPr>
                <w:rFonts w:ascii="GHEA Mariam" w:hAnsi="GHEA Mariam"/>
              </w:rPr>
              <w:t>կնպաստի</w:t>
            </w:r>
            <w:r w:rsidRPr="00191811">
              <w:rPr>
                <w:rFonts w:ascii="GHEA Mariam" w:hAnsi="GHEA Mariam"/>
                <w:lang w:val="id-ID"/>
              </w:rPr>
              <w:t xml:space="preserve"> </w:t>
            </w:r>
            <w:r w:rsidRPr="00191811">
              <w:rPr>
                <w:rFonts w:ascii="GHEA Mariam" w:hAnsi="GHEA Mariam"/>
              </w:rPr>
              <w:t>գեոդեզիայի</w:t>
            </w:r>
            <w:r w:rsidRPr="00191811">
              <w:rPr>
                <w:rFonts w:ascii="GHEA Mariam" w:hAnsi="GHEA Mariam"/>
                <w:lang w:val="id-ID"/>
              </w:rPr>
              <w:t xml:space="preserve"> </w:t>
            </w:r>
            <w:r w:rsidRPr="00191811">
              <w:rPr>
                <w:rFonts w:ascii="GHEA Mariam" w:hAnsi="GHEA Mariam"/>
              </w:rPr>
              <w:t>բնագավառում</w:t>
            </w:r>
            <w:r w:rsidRPr="00191811">
              <w:rPr>
                <w:rFonts w:ascii="GHEA Mariam" w:hAnsi="GHEA Mariam"/>
                <w:lang w:val="id-ID"/>
              </w:rPr>
              <w:t xml:space="preserve"> </w:t>
            </w:r>
            <w:r w:rsidRPr="00191811">
              <w:rPr>
                <w:rFonts w:ascii="GHEA Mariam" w:hAnsi="GHEA Mariam"/>
              </w:rPr>
              <w:t>իրականացվող</w:t>
            </w:r>
            <w:r w:rsidRPr="00191811">
              <w:rPr>
                <w:rFonts w:ascii="GHEA Mariam" w:hAnsi="GHEA Mariam"/>
                <w:lang w:val="id-ID"/>
              </w:rPr>
              <w:t xml:space="preserve"> </w:t>
            </w:r>
            <w:r w:rsidRPr="00191811">
              <w:rPr>
                <w:rFonts w:ascii="GHEA Mariam" w:hAnsi="GHEA Mariam"/>
              </w:rPr>
              <w:t>աշխատանքների</w:t>
            </w:r>
            <w:r w:rsidRPr="00191811">
              <w:rPr>
                <w:rFonts w:ascii="GHEA Mariam" w:hAnsi="GHEA Mariam"/>
                <w:lang w:val="id-ID"/>
              </w:rPr>
              <w:t xml:space="preserve"> արդյունավետության բարձրացման</w:t>
            </w:r>
            <w:r w:rsidRPr="00191811">
              <w:rPr>
                <w:rFonts w:ascii="GHEA Mariam" w:hAnsi="GHEA Mariam"/>
              </w:rPr>
              <w:t>ը</w:t>
            </w:r>
            <w:r w:rsidRPr="00191811">
              <w:rPr>
                <w:rFonts w:ascii="GHEA Mariam" w:hAnsi="GHEA Mariam"/>
                <w:lang w:val="id-ID"/>
              </w:rPr>
              <w:t>:</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id-ID" w:eastAsia="en-GB"/>
              </w:rPr>
              <w:t xml:space="preserve">2.  </w:t>
            </w:r>
            <w:r w:rsidRPr="00191811">
              <w:rPr>
                <w:rFonts w:ascii="GHEA Mariam" w:hAnsi="GHEA Mariam"/>
                <w:sz w:val="20"/>
                <w:lang w:val="hy-AM" w:eastAsia="en-GB"/>
              </w:rPr>
              <w:t>Կարգավորման առարկան</w:t>
            </w:r>
          </w:p>
          <w:p w:rsidR="008C23D0" w:rsidRPr="00191811" w:rsidRDefault="008C23D0" w:rsidP="00AF23D1">
            <w:pPr>
              <w:keepNext/>
              <w:ind w:right="57" w:firstLine="142"/>
              <w:jc w:val="both"/>
              <w:outlineLvl w:val="4"/>
              <w:rPr>
                <w:rFonts w:ascii="GHEA Mariam" w:hAnsi="GHEA Mariam" w:cs="Sylfaen"/>
                <w:color w:val="000000"/>
                <w:lang w:val="hy-AM"/>
              </w:rPr>
            </w:pPr>
            <w:r w:rsidRPr="00191811">
              <w:rPr>
                <w:rFonts w:ascii="GHEA Mariam" w:hAnsi="GHEA Mariam" w:cs="Sylfaen"/>
                <w:color w:val="000000"/>
                <w:lang w:val="hy-AM"/>
              </w:rPr>
              <w:t>Հայաստանի Հանրապետության ամբողջ տարածքի համար մշտական գործող բոլոր ռեֆերենց կայանների անհրաժեշ</w:t>
            </w:r>
            <w:r w:rsidRPr="00191811">
              <w:rPr>
                <w:rFonts w:ascii="GHEA Mariam" w:hAnsi="GHEA Mariam" w:cs="Sylfaen"/>
                <w:color w:val="000000"/>
              </w:rPr>
              <w:t>տ</w:t>
            </w:r>
            <w:r w:rsidRPr="00191811">
              <w:rPr>
                <w:rFonts w:ascii="GHEA Mariam" w:hAnsi="GHEA Mariam" w:cs="Sylfaen"/>
                <w:color w:val="000000"/>
                <w:lang w:val="hy-AM"/>
              </w:rPr>
              <w:t xml:space="preserve"> ծածկույթի բարելավում:</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3.  Միջոցառման իրականացումից ակնկալվող արդյունքը</w:t>
            </w:r>
          </w:p>
          <w:p w:rsidR="008C23D0" w:rsidRPr="00191811" w:rsidRDefault="008C23D0" w:rsidP="00AF23D1">
            <w:pPr>
              <w:pStyle w:val="ListParagraph"/>
              <w:ind w:left="0"/>
              <w:jc w:val="both"/>
              <w:rPr>
                <w:rFonts w:ascii="GHEA Mariam" w:hAnsi="GHEA Mariam"/>
                <w:sz w:val="20"/>
                <w:lang w:val="hy-AM" w:eastAsia="en-GB"/>
              </w:rPr>
            </w:pPr>
            <w:r w:rsidRPr="00191811">
              <w:rPr>
                <w:rFonts w:ascii="GHEA Mariam" w:hAnsi="GHEA Mariam" w:cs="Sylfaen"/>
                <w:bCs/>
                <w:sz w:val="20"/>
                <w:lang w:val="hy-AM" w:eastAsia="en-GB"/>
              </w:rPr>
              <w:t>Ծրագրի իրականացումից հետո ակնկալվում է ունենալ մ</w:t>
            </w:r>
            <w:r w:rsidRPr="00191811">
              <w:rPr>
                <w:rFonts w:ascii="GHEA Mariam" w:hAnsi="GHEA Mariam"/>
                <w:sz w:val="20"/>
                <w:lang w:val="hy-AM" w:eastAsia="en-GB"/>
              </w:rPr>
              <w:t>շտապես գործող տասնչորս ռեֆերենց կայաններից բաղկացած ժամանակակից ցանց, որը կիրառելի կլինի տնտեսության տարբեր ճյուղերում:</w:t>
            </w:r>
          </w:p>
          <w:p w:rsidR="008C23D0" w:rsidRPr="00191811" w:rsidRDefault="008C23D0" w:rsidP="00AF23D1">
            <w:pPr>
              <w:keepNext/>
              <w:ind w:firstLine="227"/>
              <w:jc w:val="both"/>
              <w:outlineLvl w:val="4"/>
              <w:rPr>
                <w:rFonts w:ascii="GHEA Mariam" w:hAnsi="GHEA Mariam"/>
                <w:caps/>
                <w:lang w:val="hy-AM"/>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t>283</w:t>
            </w:r>
          </w:p>
        </w:tc>
        <w:tc>
          <w:tcPr>
            <w:tcW w:w="10632" w:type="dxa"/>
          </w:tcPr>
          <w:p w:rsidR="008C23D0" w:rsidRPr="00191811" w:rsidRDefault="008C23D0" w:rsidP="00AF23D1">
            <w:pPr>
              <w:pStyle w:val="ListParagraph"/>
              <w:ind w:left="0"/>
              <w:jc w:val="center"/>
              <w:rPr>
                <w:rFonts w:ascii="GHEA Mariam" w:hAnsi="GHEA Mariam"/>
                <w:sz w:val="20"/>
                <w:lang w:val="hy-AM" w:eastAsia="en-GB"/>
              </w:rPr>
            </w:pPr>
            <w:r w:rsidRPr="00191811">
              <w:rPr>
                <w:rFonts w:ascii="GHEA Mariam" w:hAnsi="GHEA Mariam"/>
                <w:sz w:val="20"/>
                <w:lang w:val="hy-AM" w:eastAsia="en-GB"/>
              </w:rPr>
              <w:t>ARPIS համակարգի քարտեզագրական բաղադրիչի գործարկում</w:t>
            </w:r>
          </w:p>
          <w:p w:rsidR="008C23D0" w:rsidRPr="00191811" w:rsidRDefault="008C23D0" w:rsidP="00AF23D1">
            <w:pPr>
              <w:pStyle w:val="ListParagraph"/>
              <w:ind w:left="0"/>
              <w:rPr>
                <w:rFonts w:ascii="GHEA Mariam" w:hAnsi="GHEA Mariam"/>
                <w:sz w:val="20"/>
                <w:lang w:val="hy-AM" w:eastAsia="en-GB"/>
              </w:rPr>
            </w:pP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1.  Միջոցառման իրականացման անհրաժեշտությունը և նպատակը</w:t>
            </w:r>
          </w:p>
          <w:p w:rsidR="008C23D0" w:rsidRPr="00191811" w:rsidRDefault="008C23D0" w:rsidP="00AF23D1">
            <w:pPr>
              <w:pStyle w:val="ListParagraph"/>
              <w:ind w:left="0"/>
              <w:rPr>
                <w:rFonts w:ascii="GHEA Mariam" w:hAnsi="GHEA Mariam"/>
                <w:sz w:val="20"/>
                <w:lang w:val="hy-AM" w:eastAsia="en-GB"/>
              </w:rPr>
            </w:pP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1.1.Կարգավորման հարաբերությունների ներկա վիճակը և առկա խնդիրները</w:t>
            </w:r>
          </w:p>
          <w:p w:rsidR="008C23D0" w:rsidRPr="00191811" w:rsidRDefault="008C23D0" w:rsidP="00AF23D1">
            <w:pPr>
              <w:ind w:firstLine="284"/>
              <w:jc w:val="both"/>
              <w:rPr>
                <w:rFonts w:ascii="GHEA Mariam" w:hAnsi="GHEA Mariam" w:cs="Arial"/>
                <w:lang w:val="hy-AM"/>
              </w:rPr>
            </w:pPr>
            <w:r w:rsidRPr="00191811">
              <w:rPr>
                <w:rFonts w:ascii="GHEA Mariam" w:hAnsi="GHEA Mariam" w:cs="Arial"/>
                <w:lang w:val="hy-AM"/>
              </w:rPr>
              <w:t>Կադաստրային քարտեզների վարումը իրականացվում է ըստ համայնքների առանձին (ARPAC համակարգում), այսինքն` բացակայում է կենտրոնացված քարտեզների վարման համակարգը: Կադաստրային քարտեզները ինտեգրված չեն տեղեկատվական (տեքստային) շտեմարանների հետ, ինչի հետևանքով առկա են անհամապատասխանություններ տեքստային բազայի և կադաստրային քարտեզներում առկա տեղեկությունների հետ:</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1.2.Առկա խնդիրների առաջարկվող լուծումները</w:t>
            </w:r>
          </w:p>
          <w:p w:rsidR="008C23D0" w:rsidRPr="00191811" w:rsidRDefault="008C23D0" w:rsidP="00AF23D1">
            <w:pPr>
              <w:ind w:firstLine="284"/>
              <w:jc w:val="both"/>
              <w:rPr>
                <w:rFonts w:ascii="GHEA Mariam" w:hAnsi="GHEA Mariam" w:cs="Arial"/>
                <w:lang w:val="hy-AM"/>
              </w:rPr>
            </w:pPr>
            <w:r w:rsidRPr="00191811">
              <w:rPr>
                <w:rFonts w:ascii="GHEA Mariam" w:hAnsi="GHEA Mariam" w:cs="Arial"/>
                <w:lang w:val="hy-AM"/>
              </w:rPr>
              <w:t xml:space="preserve">Կադաստրային քարտեզների վարումը կենտրոնացված համակարգում իրականացնելու համար անհրաժեշտ </w:t>
            </w:r>
            <w:r w:rsidRPr="00191811">
              <w:rPr>
                <w:rFonts w:ascii="GHEA Mariam" w:hAnsi="GHEA Mariam" w:cs="Arial"/>
                <w:lang w:val="hy-AM"/>
              </w:rPr>
              <w:lastRenderedPageBreak/>
              <w:t>է քարտեզները ներբեռնել ARPIS համակարգի քարտեզագրական բաղադրիչ: Դրա համար անհրաժեշտ է քարտեզները տեղափոխել երկրատեղեկատվական համակարգերի փոխգործելիության համար նախատեսված shape ձևաչափ, ինչը նաև հնարավորություն կընձեռի մինչ ներբեռնումը ժամանակակից երկրատեղեկատվական համակարգերի օգնությամբ կատարել կադաստրային քարտեզների տեխնիկական վիճակի ստուգում, համայնքների վարչական սահմանների համապատասխանությունը այդ սահմանների նկարագրություններին, քարտեզներում առկա հողային ֆոնդի վերաբերյալ տեղեկությունների հողային հաշվեկշռին համապատասխանության ստուգում և կատարել համեմատություն տեքստային բազայի հետ:</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2.  Կարգավորման առարկան</w:t>
            </w:r>
          </w:p>
          <w:p w:rsidR="008C23D0" w:rsidRPr="00191811" w:rsidRDefault="008C23D0" w:rsidP="00AF23D1">
            <w:pPr>
              <w:rPr>
                <w:rFonts w:ascii="GHEA Mariam" w:hAnsi="GHEA Mariam"/>
                <w:lang w:val="hy-AM"/>
              </w:rPr>
            </w:pPr>
            <w:r w:rsidRPr="00191811">
              <w:rPr>
                <w:rFonts w:ascii="GHEA Mariam" w:hAnsi="GHEA Mariam" w:cs="Arial"/>
                <w:lang w:val="hy-AM"/>
              </w:rPr>
              <w:t xml:space="preserve">  Քարտեզագրական</w:t>
            </w:r>
            <w:r w:rsidRPr="00191811">
              <w:rPr>
                <w:rFonts w:ascii="GHEA Mariam" w:hAnsi="GHEA Mariam"/>
                <w:lang w:val="hy-AM"/>
              </w:rPr>
              <w:t xml:space="preserve"> նյութերից տեղեկությունների առցանց եղանակով տրամադրումը:</w:t>
            </w:r>
          </w:p>
          <w:p w:rsidR="008C23D0" w:rsidRPr="00191811" w:rsidRDefault="008C23D0" w:rsidP="00AF23D1">
            <w:pPr>
              <w:rPr>
                <w:rFonts w:ascii="GHEA Mariam" w:hAnsi="GHEA Mariam"/>
                <w:lang w:val="hy-AM"/>
              </w:rPr>
            </w:pPr>
            <w:r w:rsidRPr="00191811">
              <w:rPr>
                <w:rFonts w:ascii="GHEA Mariam" w:hAnsi="GHEA Mariam" w:cs="Arial"/>
                <w:lang w:val="hy-AM"/>
              </w:rPr>
              <w:t xml:space="preserve">  Գեոպորտալի</w:t>
            </w:r>
            <w:r w:rsidRPr="00191811">
              <w:rPr>
                <w:rFonts w:ascii="GHEA Mariam" w:hAnsi="GHEA Mariam"/>
                <w:lang w:val="hy-AM"/>
              </w:rPr>
              <w:t xml:space="preserve"> միջոցով մատուցվող ծառայությունների ընդլայնումը:</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3.  Միջոցառման իրականացումից ակնկալվող արդյունքը</w:t>
            </w:r>
          </w:p>
          <w:p w:rsidR="008C23D0" w:rsidRPr="00191811" w:rsidRDefault="008C23D0" w:rsidP="00AF23D1">
            <w:pPr>
              <w:ind w:firstLine="284"/>
              <w:jc w:val="both"/>
              <w:rPr>
                <w:rFonts w:ascii="GHEA Mariam" w:hAnsi="GHEA Mariam" w:cs="Arial"/>
                <w:lang w:val="hy-AM"/>
              </w:rPr>
            </w:pPr>
            <w:r w:rsidRPr="00191811">
              <w:rPr>
                <w:rFonts w:ascii="GHEA Mariam" w:hAnsi="GHEA Mariam" w:cs="Arial"/>
                <w:lang w:val="hy-AM"/>
              </w:rPr>
              <w:t>Կադաստրային քարտեզների վարումը կիրականացվի միասնական միջավայրում և ինտեգրված կլինի տեքստային բազայի հետ` ապահովելով կադաստրային քարտեզներում կատարվող փոփոխությունների վերաբերյալ հաշվետվությունների արտահանման հնարավորությունը: Կբարձրանա տեղեկատվության տրամադրման օպերատիվությունը, արժանահավատությունը, մատչելիությունը:</w:t>
            </w:r>
          </w:p>
          <w:p w:rsidR="008C23D0" w:rsidRPr="00191811" w:rsidRDefault="008C23D0" w:rsidP="00AF23D1">
            <w:pPr>
              <w:keepNext/>
              <w:ind w:firstLine="227"/>
              <w:jc w:val="both"/>
              <w:outlineLvl w:val="4"/>
              <w:rPr>
                <w:rFonts w:ascii="GHEA Mariam" w:hAnsi="GHEA Mariam"/>
                <w:caps/>
                <w:lang w:val="hy-AM"/>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284</w:t>
            </w:r>
          </w:p>
        </w:tc>
        <w:tc>
          <w:tcPr>
            <w:tcW w:w="10632" w:type="dxa"/>
          </w:tcPr>
          <w:p w:rsidR="008C23D0" w:rsidRPr="00191811" w:rsidRDefault="008C23D0" w:rsidP="00AF23D1">
            <w:pPr>
              <w:keepNext/>
              <w:jc w:val="center"/>
              <w:outlineLvl w:val="4"/>
              <w:rPr>
                <w:rFonts w:ascii="GHEA Mariam" w:hAnsi="GHEA Mariam"/>
                <w:lang w:val="hy-AM"/>
              </w:rPr>
            </w:pPr>
            <w:r w:rsidRPr="00191811">
              <w:rPr>
                <w:rFonts w:ascii="GHEA Mariam" w:hAnsi="GHEA Mariam"/>
                <w:lang w:val="hy-AM"/>
              </w:rPr>
              <w:t>Հայաստանի ազգային ատլասի հրատարակում</w:t>
            </w:r>
          </w:p>
          <w:p w:rsidR="008C23D0" w:rsidRPr="00191811" w:rsidRDefault="008C23D0" w:rsidP="00AF23D1">
            <w:pPr>
              <w:keepNext/>
              <w:jc w:val="center"/>
              <w:outlineLvl w:val="4"/>
              <w:rPr>
                <w:rFonts w:ascii="GHEA Mariam" w:hAnsi="GHEA Mariam"/>
                <w:lang w:val="hy-AM"/>
              </w:rPr>
            </w:pPr>
          </w:p>
          <w:p w:rsidR="008C23D0" w:rsidRPr="00191811" w:rsidRDefault="008C23D0" w:rsidP="00AF23D1">
            <w:pPr>
              <w:jc w:val="both"/>
              <w:rPr>
                <w:rFonts w:ascii="GHEA Mariam" w:hAnsi="GHEA Mariam"/>
                <w:lang w:val="hy-AM"/>
              </w:rPr>
            </w:pPr>
            <w:r w:rsidRPr="00191811">
              <w:rPr>
                <w:rFonts w:ascii="GHEA Mariam" w:hAnsi="GHEA Mariam"/>
                <w:lang w:val="hy-AM"/>
              </w:rPr>
              <w:t>1.  Միջոցառման իրականացման անհրաժեշտությունը և նպատակը</w:t>
            </w:r>
          </w:p>
          <w:p w:rsidR="008C23D0" w:rsidRPr="00191811" w:rsidRDefault="008C23D0" w:rsidP="00AF23D1">
            <w:pPr>
              <w:pStyle w:val="BodyText2"/>
              <w:spacing w:after="0" w:line="240" w:lineRule="auto"/>
              <w:ind w:right="125" w:firstLine="360"/>
              <w:jc w:val="both"/>
              <w:rPr>
                <w:rFonts w:ascii="GHEA Mariam" w:hAnsi="GHEA Mariam" w:cs="Sylfaen"/>
                <w:sz w:val="20"/>
                <w:lang w:val="pt-BR"/>
              </w:rPr>
            </w:pPr>
            <w:r w:rsidRPr="00191811">
              <w:rPr>
                <w:rFonts w:ascii="GHEA Mariam" w:hAnsi="GHEA Mariam" w:cs="Sylfaen"/>
                <w:sz w:val="20"/>
                <w:lang w:val="hy-AM"/>
              </w:rPr>
              <w:t>Աշխարհի</w:t>
            </w:r>
            <w:r w:rsidRPr="00191811">
              <w:rPr>
                <w:rFonts w:ascii="GHEA Mariam" w:hAnsi="GHEA Mariam" w:cs="Sylfaen"/>
                <w:sz w:val="20"/>
                <w:lang w:val="pt-BR"/>
              </w:rPr>
              <w:t xml:space="preserve"> </w:t>
            </w:r>
            <w:r w:rsidRPr="00191811">
              <w:rPr>
                <w:rFonts w:ascii="GHEA Mariam" w:hAnsi="GHEA Mariam" w:cs="Sylfaen"/>
                <w:sz w:val="20"/>
                <w:lang w:val="hy-AM"/>
              </w:rPr>
              <w:t>գրեթե</w:t>
            </w:r>
            <w:r w:rsidRPr="00191811">
              <w:rPr>
                <w:rFonts w:ascii="GHEA Mariam" w:hAnsi="GHEA Mariam" w:cs="Sylfaen"/>
                <w:sz w:val="20"/>
                <w:lang w:val="pt-BR"/>
              </w:rPr>
              <w:t xml:space="preserve"> </w:t>
            </w:r>
            <w:r w:rsidRPr="00191811">
              <w:rPr>
                <w:rFonts w:ascii="GHEA Mariam" w:hAnsi="GHEA Mariam" w:cs="Sylfaen"/>
                <w:sz w:val="20"/>
                <w:lang w:val="hy-AM"/>
              </w:rPr>
              <w:t>բոլոր</w:t>
            </w:r>
            <w:r w:rsidRPr="00191811">
              <w:rPr>
                <w:rFonts w:ascii="GHEA Mariam" w:hAnsi="GHEA Mariam" w:cs="Sylfaen"/>
                <w:sz w:val="20"/>
                <w:lang w:val="pt-BR"/>
              </w:rPr>
              <w:t xml:space="preserve"> </w:t>
            </w:r>
            <w:r w:rsidRPr="00191811">
              <w:rPr>
                <w:rFonts w:ascii="GHEA Mariam" w:hAnsi="GHEA Mariam" w:cs="Sylfaen"/>
                <w:sz w:val="20"/>
                <w:lang w:val="hy-AM"/>
              </w:rPr>
              <w:t>երկրներում</w:t>
            </w:r>
            <w:r w:rsidRPr="00191811">
              <w:rPr>
                <w:rFonts w:ascii="GHEA Mariam" w:hAnsi="GHEA Mariam" w:cs="Sylfaen"/>
                <w:sz w:val="20"/>
                <w:lang w:val="pt-BR"/>
              </w:rPr>
              <w:t xml:space="preserve"> </w:t>
            </w:r>
            <w:r w:rsidRPr="00191811">
              <w:rPr>
                <w:rFonts w:ascii="GHEA Mariam" w:hAnsi="GHEA Mariam" w:cs="Sylfaen"/>
                <w:sz w:val="20"/>
                <w:lang w:val="hy-AM"/>
              </w:rPr>
              <w:t>թեմատիկ</w:t>
            </w:r>
            <w:r w:rsidRPr="00191811">
              <w:rPr>
                <w:rFonts w:ascii="GHEA Mariam" w:hAnsi="GHEA Mariam" w:cs="Sylfaen"/>
                <w:sz w:val="20"/>
                <w:lang w:val="pt-BR"/>
              </w:rPr>
              <w:t xml:space="preserve"> </w:t>
            </w:r>
            <w:r w:rsidRPr="00191811">
              <w:rPr>
                <w:rFonts w:ascii="GHEA Mariam" w:hAnsi="GHEA Mariam" w:cs="Sylfaen"/>
                <w:sz w:val="20"/>
                <w:lang w:val="hy-AM"/>
              </w:rPr>
              <w:t>քարտեզագրությունը</w:t>
            </w:r>
            <w:r w:rsidRPr="00191811">
              <w:rPr>
                <w:rFonts w:ascii="GHEA Mariam" w:hAnsi="GHEA Mariam" w:cs="Sylfaen"/>
                <w:sz w:val="20"/>
                <w:lang w:val="pt-BR"/>
              </w:rPr>
              <w:t xml:space="preserve"> </w:t>
            </w:r>
            <w:r w:rsidRPr="00191811">
              <w:rPr>
                <w:rFonts w:ascii="GHEA Mariam" w:hAnsi="GHEA Mariam" w:cs="Sylfaen"/>
                <w:sz w:val="20"/>
                <w:lang w:val="hy-AM"/>
              </w:rPr>
              <w:t>դիտարկվում</w:t>
            </w:r>
            <w:r w:rsidRPr="00191811">
              <w:rPr>
                <w:rFonts w:ascii="GHEA Mariam" w:hAnsi="GHEA Mariam" w:cs="Sylfaen"/>
                <w:sz w:val="20"/>
                <w:lang w:val="pt-BR"/>
              </w:rPr>
              <w:t xml:space="preserve"> </w:t>
            </w:r>
            <w:r w:rsidRPr="00191811">
              <w:rPr>
                <w:rFonts w:ascii="GHEA Mariam" w:hAnsi="GHEA Mariam" w:cs="Sylfaen"/>
                <w:sz w:val="20"/>
                <w:lang w:val="hy-AM"/>
              </w:rPr>
              <w:t>է</w:t>
            </w:r>
            <w:r w:rsidRPr="00191811">
              <w:rPr>
                <w:rFonts w:ascii="GHEA Mariam" w:hAnsi="GHEA Mariam" w:cs="Sylfaen"/>
                <w:sz w:val="20"/>
                <w:lang w:val="pt-BR"/>
              </w:rPr>
              <w:t xml:space="preserve"> </w:t>
            </w:r>
            <w:r w:rsidRPr="00191811">
              <w:rPr>
                <w:rFonts w:ascii="GHEA Mariam" w:hAnsi="GHEA Mariam" w:cs="Sylfaen"/>
                <w:sz w:val="20"/>
                <w:lang w:val="hy-AM"/>
              </w:rPr>
              <w:t>որպես</w:t>
            </w:r>
            <w:r w:rsidRPr="00191811">
              <w:rPr>
                <w:rFonts w:ascii="GHEA Mariam" w:hAnsi="GHEA Mariam" w:cs="Sylfaen"/>
                <w:sz w:val="20"/>
                <w:lang w:val="pt-BR"/>
              </w:rPr>
              <w:t xml:space="preserve"> </w:t>
            </w:r>
            <w:r w:rsidRPr="00191811">
              <w:rPr>
                <w:rFonts w:ascii="GHEA Mariam" w:hAnsi="GHEA Mariam" w:cs="Sylfaen"/>
                <w:sz w:val="20"/>
                <w:lang w:val="hy-AM"/>
              </w:rPr>
              <w:t>պետական</w:t>
            </w:r>
            <w:r w:rsidRPr="00191811">
              <w:rPr>
                <w:rFonts w:ascii="GHEA Mariam" w:hAnsi="GHEA Mariam" w:cs="Sylfaen"/>
                <w:sz w:val="20"/>
                <w:lang w:val="pt-BR"/>
              </w:rPr>
              <w:t xml:space="preserve"> </w:t>
            </w:r>
            <w:r w:rsidRPr="00191811">
              <w:rPr>
                <w:rFonts w:ascii="GHEA Mariam" w:hAnsi="GHEA Mariam" w:cs="Sylfaen"/>
                <w:sz w:val="20"/>
                <w:lang w:val="hy-AM"/>
              </w:rPr>
              <w:t>նշանակության</w:t>
            </w:r>
            <w:r w:rsidRPr="00191811">
              <w:rPr>
                <w:rFonts w:ascii="GHEA Mariam" w:hAnsi="GHEA Mariam" w:cs="Sylfaen"/>
                <w:sz w:val="20"/>
                <w:lang w:val="pt-BR"/>
              </w:rPr>
              <w:t xml:space="preserve"> </w:t>
            </w:r>
            <w:r w:rsidRPr="00191811">
              <w:rPr>
                <w:rFonts w:ascii="GHEA Mariam" w:hAnsi="GHEA Mariam" w:cs="Sylfaen"/>
                <w:sz w:val="20"/>
                <w:lang w:val="hy-AM"/>
              </w:rPr>
              <w:t>ոլորտ</w:t>
            </w:r>
            <w:r w:rsidRPr="00191811">
              <w:rPr>
                <w:rFonts w:ascii="GHEA Mariam" w:hAnsi="GHEA Mariam" w:cs="Sylfaen"/>
                <w:sz w:val="20"/>
                <w:lang w:val="pt-BR"/>
              </w:rPr>
              <w:t xml:space="preserve">: </w:t>
            </w:r>
            <w:r w:rsidRPr="00191811">
              <w:rPr>
                <w:rFonts w:ascii="GHEA Mariam" w:hAnsi="GHEA Mariam" w:cs="Sylfaen"/>
                <w:sz w:val="20"/>
                <w:lang w:val="hy-AM"/>
              </w:rPr>
              <w:t>Դա</w:t>
            </w:r>
            <w:r w:rsidRPr="00191811">
              <w:rPr>
                <w:rFonts w:ascii="GHEA Mariam" w:hAnsi="GHEA Mariam" w:cs="Sylfaen"/>
                <w:sz w:val="20"/>
                <w:lang w:val="pt-BR"/>
              </w:rPr>
              <w:t xml:space="preserve"> </w:t>
            </w:r>
            <w:r w:rsidRPr="00191811">
              <w:rPr>
                <w:rFonts w:ascii="GHEA Mariam" w:hAnsi="GHEA Mariam" w:cs="Sylfaen"/>
                <w:sz w:val="20"/>
                <w:lang w:val="hy-AM"/>
              </w:rPr>
              <w:t>ամրագրված</w:t>
            </w:r>
            <w:r w:rsidRPr="00191811">
              <w:rPr>
                <w:rFonts w:ascii="GHEA Mariam" w:hAnsi="GHEA Mariam" w:cs="Sylfaen"/>
                <w:sz w:val="20"/>
                <w:lang w:val="pt-BR"/>
              </w:rPr>
              <w:t xml:space="preserve"> </w:t>
            </w:r>
            <w:r w:rsidRPr="00191811">
              <w:rPr>
                <w:rFonts w:ascii="GHEA Mariam" w:hAnsi="GHEA Mariam" w:cs="Sylfaen"/>
                <w:sz w:val="20"/>
                <w:lang w:val="hy-AM"/>
              </w:rPr>
              <w:t>է</w:t>
            </w:r>
            <w:r w:rsidRPr="00191811">
              <w:rPr>
                <w:rFonts w:ascii="GHEA Mariam" w:hAnsi="GHEA Mariam" w:cs="Sylfaen"/>
                <w:sz w:val="20"/>
                <w:lang w:val="pt-BR"/>
              </w:rPr>
              <w:t xml:space="preserve"> </w:t>
            </w:r>
            <w:r w:rsidRPr="00191811">
              <w:rPr>
                <w:rFonts w:ascii="GHEA Mariam" w:hAnsi="GHEA Mariam" w:cs="Sylfaen"/>
                <w:sz w:val="20"/>
                <w:lang w:val="hy-AM"/>
              </w:rPr>
              <w:t>նաև</w:t>
            </w:r>
            <w:r w:rsidRPr="00191811">
              <w:rPr>
                <w:rFonts w:ascii="GHEA Mariam" w:hAnsi="GHEA Mariam" w:cs="Sylfaen"/>
                <w:sz w:val="20"/>
                <w:lang w:val="pt-BR"/>
              </w:rPr>
              <w:t xml:space="preserve"> «</w:t>
            </w:r>
            <w:r w:rsidRPr="00191811">
              <w:rPr>
                <w:rFonts w:ascii="GHEA Mariam" w:hAnsi="GHEA Mariam" w:cs="Sylfaen"/>
                <w:sz w:val="20"/>
                <w:lang w:val="hy-AM"/>
              </w:rPr>
              <w:t>Գեոդեզիայի</w:t>
            </w:r>
            <w:r w:rsidRPr="00191811">
              <w:rPr>
                <w:rFonts w:ascii="GHEA Mariam" w:hAnsi="GHEA Mariam" w:cs="Sylfaen"/>
                <w:sz w:val="20"/>
                <w:lang w:val="pt-BR"/>
              </w:rPr>
              <w:t xml:space="preserve"> </w:t>
            </w:r>
            <w:r w:rsidRPr="00191811">
              <w:rPr>
                <w:rFonts w:ascii="GHEA Mariam" w:hAnsi="GHEA Mariam" w:cs="Sylfaen"/>
                <w:sz w:val="20"/>
                <w:lang w:val="hy-AM"/>
              </w:rPr>
              <w:t>և</w:t>
            </w:r>
            <w:r w:rsidRPr="00191811">
              <w:rPr>
                <w:rFonts w:ascii="GHEA Mariam" w:hAnsi="GHEA Mariam" w:cs="Sylfaen"/>
                <w:sz w:val="20"/>
                <w:lang w:val="pt-BR"/>
              </w:rPr>
              <w:t xml:space="preserve"> </w:t>
            </w:r>
            <w:r w:rsidRPr="00191811">
              <w:rPr>
                <w:rFonts w:ascii="GHEA Mariam" w:hAnsi="GHEA Mariam" w:cs="Sylfaen"/>
                <w:sz w:val="20"/>
                <w:lang w:val="hy-AM"/>
              </w:rPr>
              <w:t>քարտեզագրության</w:t>
            </w:r>
            <w:r w:rsidRPr="00191811">
              <w:rPr>
                <w:rFonts w:ascii="GHEA Mariam" w:hAnsi="GHEA Mariam" w:cs="Sylfaen"/>
                <w:sz w:val="20"/>
                <w:lang w:val="pt-BR"/>
              </w:rPr>
              <w:t xml:space="preserve"> </w:t>
            </w:r>
            <w:r w:rsidRPr="00191811">
              <w:rPr>
                <w:rFonts w:ascii="GHEA Mariam" w:hAnsi="GHEA Mariam" w:cs="Sylfaen"/>
                <w:sz w:val="20"/>
                <w:lang w:val="hy-AM"/>
              </w:rPr>
              <w:t>մասին</w:t>
            </w:r>
            <w:r w:rsidRPr="00191811">
              <w:rPr>
                <w:rFonts w:ascii="GHEA Mariam" w:hAnsi="GHEA Mariam" w:cs="Sylfaen"/>
                <w:sz w:val="20"/>
                <w:lang w:val="pt-BR"/>
              </w:rPr>
              <w:t xml:space="preserve">» </w:t>
            </w:r>
            <w:r w:rsidRPr="00191811">
              <w:rPr>
                <w:rFonts w:ascii="GHEA Mariam" w:hAnsi="GHEA Mariam" w:cs="Sylfaen"/>
                <w:sz w:val="20"/>
                <w:lang w:val="hy-AM"/>
              </w:rPr>
              <w:t>ՀՀ</w:t>
            </w:r>
            <w:r w:rsidRPr="00191811">
              <w:rPr>
                <w:rFonts w:ascii="GHEA Mariam" w:hAnsi="GHEA Mariam" w:cs="Sylfaen"/>
                <w:sz w:val="20"/>
                <w:lang w:val="pt-BR"/>
              </w:rPr>
              <w:t xml:space="preserve"> </w:t>
            </w:r>
            <w:r w:rsidRPr="00191811">
              <w:rPr>
                <w:rFonts w:ascii="GHEA Mariam" w:hAnsi="GHEA Mariam" w:cs="Sylfaen"/>
                <w:sz w:val="20"/>
                <w:lang w:val="hy-AM"/>
              </w:rPr>
              <w:t>օրենքի</w:t>
            </w:r>
            <w:r w:rsidRPr="00191811">
              <w:rPr>
                <w:rFonts w:ascii="GHEA Mariam" w:hAnsi="GHEA Mariam" w:cs="Sylfaen"/>
                <w:sz w:val="20"/>
                <w:lang w:val="pt-BR"/>
              </w:rPr>
              <w:t xml:space="preserve"> 2-</w:t>
            </w:r>
            <w:r w:rsidRPr="00191811">
              <w:rPr>
                <w:rFonts w:ascii="GHEA Mariam" w:hAnsi="GHEA Mariam" w:cs="Sylfaen"/>
                <w:sz w:val="20"/>
                <w:lang w:val="hy-AM"/>
              </w:rPr>
              <w:t>րդ</w:t>
            </w:r>
            <w:r w:rsidRPr="00191811">
              <w:rPr>
                <w:rFonts w:ascii="GHEA Mariam" w:hAnsi="GHEA Mariam" w:cs="Sylfaen"/>
                <w:sz w:val="20"/>
                <w:lang w:val="pt-BR"/>
              </w:rPr>
              <w:t xml:space="preserve"> </w:t>
            </w:r>
            <w:r w:rsidRPr="00191811">
              <w:rPr>
                <w:rFonts w:ascii="GHEA Mariam" w:hAnsi="GHEA Mariam" w:cs="Sylfaen"/>
                <w:sz w:val="20"/>
                <w:lang w:val="hy-AM"/>
              </w:rPr>
              <w:t>հոդվածի</w:t>
            </w:r>
            <w:r w:rsidRPr="00191811">
              <w:rPr>
                <w:rFonts w:ascii="GHEA Mariam" w:hAnsi="GHEA Mariam" w:cs="Sylfaen"/>
                <w:sz w:val="20"/>
                <w:lang w:val="pt-BR"/>
              </w:rPr>
              <w:t xml:space="preserve"> 4-</w:t>
            </w:r>
            <w:r w:rsidRPr="00191811">
              <w:rPr>
                <w:rFonts w:ascii="GHEA Mariam" w:hAnsi="GHEA Mariam" w:cs="Sylfaen"/>
                <w:sz w:val="20"/>
                <w:lang w:val="hy-AM"/>
              </w:rPr>
              <w:t>րդ</w:t>
            </w:r>
            <w:r w:rsidRPr="00191811">
              <w:rPr>
                <w:rFonts w:ascii="GHEA Mariam" w:hAnsi="GHEA Mariam" w:cs="Sylfaen"/>
                <w:sz w:val="20"/>
                <w:lang w:val="pt-BR"/>
              </w:rPr>
              <w:t xml:space="preserve"> </w:t>
            </w:r>
            <w:r w:rsidRPr="00191811">
              <w:rPr>
                <w:rFonts w:ascii="GHEA Mariam" w:hAnsi="GHEA Mariam" w:cs="Sylfaen"/>
                <w:sz w:val="20"/>
                <w:lang w:val="hy-AM"/>
              </w:rPr>
              <w:t>մասի</w:t>
            </w:r>
            <w:r w:rsidRPr="00191811">
              <w:rPr>
                <w:rFonts w:ascii="GHEA Mariam" w:hAnsi="GHEA Mariam" w:cs="Sylfaen"/>
                <w:sz w:val="20"/>
                <w:lang w:val="pt-BR"/>
              </w:rPr>
              <w:t xml:space="preserve"> </w:t>
            </w:r>
            <w:r w:rsidRPr="00191811">
              <w:rPr>
                <w:rFonts w:ascii="GHEA Mariam" w:hAnsi="GHEA Mariam" w:cs="Sylfaen"/>
                <w:sz w:val="20"/>
                <w:lang w:val="hy-AM"/>
              </w:rPr>
              <w:t>է</w:t>
            </w:r>
            <w:r w:rsidRPr="00191811">
              <w:rPr>
                <w:rFonts w:ascii="GHEA Mariam" w:hAnsi="GHEA Mariam" w:cs="Sylfaen"/>
                <w:sz w:val="20"/>
                <w:lang w:val="pt-BR"/>
              </w:rPr>
              <w:t xml:space="preserve">) </w:t>
            </w:r>
            <w:r w:rsidRPr="00191811">
              <w:rPr>
                <w:rFonts w:ascii="GHEA Mariam" w:hAnsi="GHEA Mariam" w:cs="Sylfaen"/>
                <w:sz w:val="20"/>
                <w:lang w:val="hy-AM"/>
              </w:rPr>
              <w:t>կետում</w:t>
            </w:r>
            <w:r w:rsidRPr="00191811">
              <w:rPr>
                <w:rFonts w:ascii="GHEA Mariam" w:hAnsi="GHEA Mariam" w:cs="Sylfaen"/>
                <w:sz w:val="20"/>
                <w:lang w:val="pt-BR"/>
              </w:rPr>
              <w:t xml:space="preserve">: </w:t>
            </w:r>
            <w:r w:rsidRPr="00191811">
              <w:rPr>
                <w:rFonts w:ascii="GHEA Mariam" w:hAnsi="GHEA Mariam" w:cs="Sylfaen"/>
                <w:sz w:val="20"/>
                <w:lang w:val="hy-AM"/>
              </w:rPr>
              <w:t>Պետական</w:t>
            </w:r>
            <w:r w:rsidRPr="00191811">
              <w:rPr>
                <w:rFonts w:ascii="GHEA Mariam" w:hAnsi="GHEA Mariam" w:cs="Sylfaen"/>
                <w:sz w:val="20"/>
                <w:lang w:val="pt-BR"/>
              </w:rPr>
              <w:t xml:space="preserve"> նշանակության թեմատիկ քարտեզագրության հրատարակումները հանդիսանում են որպես պաշտոնական նյութ, որոնց վրա կարելի է հղում կատարել և օգտագործել հավաստի տեղեկատվություն ստանալու համար:          </w:t>
            </w:r>
          </w:p>
          <w:p w:rsidR="008C23D0" w:rsidRPr="00191811" w:rsidRDefault="008C23D0" w:rsidP="00AF23D1">
            <w:pPr>
              <w:rPr>
                <w:rFonts w:ascii="GHEA Mariam" w:hAnsi="GHEA Mariam"/>
                <w:lang w:val="hy-AM"/>
              </w:rPr>
            </w:pPr>
            <w:r w:rsidRPr="00191811">
              <w:rPr>
                <w:rFonts w:ascii="GHEA Mariam" w:hAnsi="GHEA Mariam"/>
                <w:lang w:val="hy-AM"/>
              </w:rPr>
              <w:t xml:space="preserve">1.1. </w:t>
            </w:r>
            <w:r w:rsidRPr="00191811">
              <w:rPr>
                <w:rFonts w:ascii="GHEA Mariam" w:hAnsi="GHEA Mariam"/>
              </w:rPr>
              <w:t>Կ</w:t>
            </w:r>
            <w:r w:rsidRPr="00191811">
              <w:rPr>
                <w:rFonts w:ascii="GHEA Mariam" w:hAnsi="GHEA Mariam"/>
                <w:lang w:val="hy-AM"/>
              </w:rPr>
              <w:t>արգավորման հարաբերությունների ներկա վիճակը և առկա խնդիրները</w:t>
            </w:r>
          </w:p>
          <w:p w:rsidR="008C23D0" w:rsidRPr="00191811" w:rsidRDefault="008C23D0" w:rsidP="00AF23D1">
            <w:pPr>
              <w:pStyle w:val="BodyText2"/>
              <w:spacing w:after="0" w:line="240" w:lineRule="auto"/>
              <w:ind w:right="125"/>
              <w:jc w:val="both"/>
              <w:rPr>
                <w:rFonts w:ascii="GHEA Mariam" w:hAnsi="GHEA Mariam" w:cs="Sylfaen"/>
                <w:sz w:val="20"/>
                <w:lang w:val="pt-BR"/>
              </w:rPr>
            </w:pPr>
            <w:r w:rsidRPr="00191811">
              <w:rPr>
                <w:rFonts w:ascii="GHEA Mariam" w:hAnsi="GHEA Mariam" w:cs="Sylfaen"/>
                <w:sz w:val="20"/>
                <w:lang w:val="pt-BR"/>
              </w:rPr>
              <w:t xml:space="preserve">   2018 </w:t>
            </w:r>
            <w:r w:rsidRPr="00191811">
              <w:rPr>
                <w:rFonts w:ascii="GHEA Mariam" w:hAnsi="GHEA Mariam" w:cs="Sylfaen"/>
                <w:sz w:val="20"/>
                <w:lang w:val="hy-AM"/>
              </w:rPr>
              <w:t>թվականի</w:t>
            </w:r>
            <w:r w:rsidRPr="00B82994">
              <w:rPr>
                <w:rFonts w:ascii="GHEA Mariam" w:hAnsi="GHEA Mariam" w:cs="Sylfaen"/>
                <w:sz w:val="20"/>
              </w:rPr>
              <w:t>ն</w:t>
            </w:r>
            <w:r w:rsidRPr="00191811">
              <w:rPr>
                <w:rFonts w:ascii="GHEA Mariam" w:hAnsi="GHEA Mariam" w:cs="Sylfaen"/>
                <w:sz w:val="20"/>
                <w:lang w:val="pt-BR"/>
              </w:rPr>
              <w:t xml:space="preserve"> </w:t>
            </w:r>
            <w:r w:rsidRPr="00B82994">
              <w:rPr>
                <w:rFonts w:ascii="GHEA Mariam" w:hAnsi="GHEA Mariam" w:cs="Sylfaen"/>
                <w:sz w:val="20"/>
              </w:rPr>
              <w:t>հրատարակվել</w:t>
            </w:r>
            <w:r w:rsidRPr="00191811">
              <w:rPr>
                <w:rFonts w:ascii="GHEA Mariam" w:hAnsi="GHEA Mariam" w:cs="Sylfaen"/>
                <w:sz w:val="20"/>
                <w:lang w:val="pt-BR"/>
              </w:rPr>
              <w:t xml:space="preserve"> </w:t>
            </w:r>
            <w:r w:rsidRPr="00B82994">
              <w:rPr>
                <w:rFonts w:ascii="GHEA Mariam" w:hAnsi="GHEA Mariam" w:cs="Sylfaen"/>
                <w:sz w:val="20"/>
              </w:rPr>
              <w:t>են</w:t>
            </w:r>
            <w:r w:rsidRPr="00191811">
              <w:rPr>
                <w:rFonts w:ascii="GHEA Mariam" w:hAnsi="GHEA Mariam" w:cs="Sylfaen"/>
                <w:sz w:val="20"/>
                <w:lang w:val="pt-BR"/>
              </w:rPr>
              <w:t xml:space="preserve"> </w:t>
            </w:r>
            <w:r w:rsidRPr="00191811">
              <w:rPr>
                <w:rFonts w:ascii="GHEA Mariam" w:hAnsi="GHEA Mariam" w:cs="Sylfaen"/>
                <w:sz w:val="20"/>
                <w:lang w:val="hy-AM"/>
              </w:rPr>
              <w:t>Հայաստանի</w:t>
            </w:r>
            <w:r w:rsidRPr="00191811">
              <w:rPr>
                <w:rFonts w:ascii="GHEA Mariam" w:hAnsi="GHEA Mariam" w:cs="Sylfaen"/>
                <w:sz w:val="20"/>
                <w:lang w:val="pt-BR"/>
              </w:rPr>
              <w:t xml:space="preserve"> ա</w:t>
            </w:r>
            <w:r w:rsidRPr="00191811">
              <w:rPr>
                <w:rFonts w:ascii="GHEA Mariam" w:hAnsi="GHEA Mariam" w:cs="Sylfaen"/>
                <w:sz w:val="20"/>
                <w:lang w:val="hy-AM"/>
              </w:rPr>
              <w:t>զգային</w:t>
            </w:r>
            <w:r w:rsidRPr="00191811">
              <w:rPr>
                <w:rFonts w:ascii="GHEA Mariam" w:hAnsi="GHEA Mariam" w:cs="Sylfaen"/>
                <w:sz w:val="20"/>
                <w:lang w:val="pt-BR"/>
              </w:rPr>
              <w:t xml:space="preserve"> </w:t>
            </w:r>
            <w:r w:rsidRPr="00191811">
              <w:rPr>
                <w:rFonts w:ascii="GHEA Mariam" w:hAnsi="GHEA Mariam" w:cs="Sylfaen"/>
                <w:sz w:val="20"/>
                <w:lang w:val="hy-AM"/>
              </w:rPr>
              <w:t>ատլասի</w:t>
            </w:r>
            <w:r w:rsidRPr="00191811">
              <w:rPr>
                <w:rFonts w:ascii="GHEA Mariam" w:hAnsi="GHEA Mariam" w:cs="Sylfaen"/>
                <w:sz w:val="20"/>
                <w:lang w:val="pt-BR"/>
              </w:rPr>
              <w:t xml:space="preserve"> </w:t>
            </w:r>
            <w:r w:rsidRPr="00B82994">
              <w:rPr>
                <w:rFonts w:ascii="GHEA Mariam" w:hAnsi="GHEA Mariam" w:cs="Sylfaen"/>
                <w:sz w:val="20"/>
              </w:rPr>
              <w:t>անգլերեն</w:t>
            </w:r>
            <w:r w:rsidRPr="00191811">
              <w:rPr>
                <w:rFonts w:ascii="GHEA Mariam" w:hAnsi="GHEA Mariam" w:cs="Sylfaen"/>
                <w:sz w:val="20"/>
                <w:lang w:val="pt-BR"/>
              </w:rPr>
              <w:t xml:space="preserve"> </w:t>
            </w:r>
            <w:r w:rsidRPr="00B82994">
              <w:rPr>
                <w:rFonts w:ascii="GHEA Mariam" w:hAnsi="GHEA Mariam" w:cs="Sylfaen"/>
                <w:sz w:val="20"/>
              </w:rPr>
              <w:t>լեզվով</w:t>
            </w:r>
            <w:r w:rsidRPr="00191811">
              <w:rPr>
                <w:rFonts w:ascii="GHEA Mariam" w:hAnsi="GHEA Mariam" w:cs="Sylfaen"/>
                <w:sz w:val="20"/>
                <w:lang w:val="pt-BR"/>
              </w:rPr>
              <w:t xml:space="preserve"> </w:t>
            </w:r>
            <w:r w:rsidRPr="00B82994">
              <w:rPr>
                <w:rFonts w:ascii="GHEA Mariam" w:hAnsi="GHEA Mariam" w:cs="Sylfaen"/>
                <w:sz w:val="20"/>
              </w:rPr>
              <w:t>Ա</w:t>
            </w:r>
            <w:r w:rsidRPr="00191811">
              <w:rPr>
                <w:rFonts w:ascii="GHEA Mariam" w:hAnsi="GHEA Mariam" w:cs="Sylfaen"/>
                <w:sz w:val="20"/>
                <w:lang w:val="pt-BR"/>
              </w:rPr>
              <w:t xml:space="preserve"> </w:t>
            </w:r>
            <w:r w:rsidRPr="00B82994">
              <w:rPr>
                <w:rFonts w:ascii="GHEA Mariam" w:hAnsi="GHEA Mariam" w:cs="Sylfaen"/>
                <w:sz w:val="20"/>
              </w:rPr>
              <w:t>և</w:t>
            </w:r>
            <w:r w:rsidRPr="00191811">
              <w:rPr>
                <w:rFonts w:ascii="GHEA Mariam" w:hAnsi="GHEA Mariam" w:cs="Sylfaen"/>
                <w:sz w:val="20"/>
                <w:lang w:val="pt-BR"/>
              </w:rPr>
              <w:t xml:space="preserve"> </w:t>
            </w:r>
            <w:r w:rsidRPr="00B82994">
              <w:rPr>
                <w:rFonts w:ascii="GHEA Mariam" w:hAnsi="GHEA Mariam" w:cs="Sylfaen"/>
                <w:sz w:val="20"/>
              </w:rPr>
              <w:t>Բ</w:t>
            </w:r>
            <w:r w:rsidRPr="00191811">
              <w:rPr>
                <w:rFonts w:ascii="GHEA Mariam" w:hAnsi="GHEA Mariam" w:cs="Sylfaen"/>
                <w:sz w:val="20"/>
                <w:lang w:val="hy-AM"/>
              </w:rPr>
              <w:t xml:space="preserve"> </w:t>
            </w:r>
            <w:r w:rsidRPr="00B82994">
              <w:rPr>
                <w:rFonts w:ascii="GHEA Mariam" w:hAnsi="GHEA Mariam" w:cs="Sylfaen"/>
                <w:sz w:val="20"/>
              </w:rPr>
              <w:t>հատորները</w:t>
            </w:r>
            <w:r w:rsidRPr="00191811">
              <w:rPr>
                <w:rFonts w:ascii="GHEA Mariam" w:hAnsi="GHEA Mariam" w:cs="Sylfaen"/>
                <w:sz w:val="20"/>
                <w:lang w:val="pt-BR"/>
              </w:rPr>
              <w:t xml:space="preserve">: 2018 թվականից ընթանում են ատլասի հրատարակման աշխատանքները: </w:t>
            </w:r>
          </w:p>
          <w:p w:rsidR="008C23D0" w:rsidRPr="00191811" w:rsidRDefault="008C23D0" w:rsidP="00AF23D1">
            <w:pPr>
              <w:rPr>
                <w:rFonts w:ascii="GHEA Mariam" w:hAnsi="GHEA Mariam"/>
                <w:lang w:val="hy-AM"/>
              </w:rPr>
            </w:pPr>
            <w:r w:rsidRPr="00191811">
              <w:rPr>
                <w:rFonts w:ascii="GHEA Mariam" w:hAnsi="GHEA Mariam"/>
                <w:lang w:val="hy-AM"/>
              </w:rPr>
              <w:t xml:space="preserve">1.2. </w:t>
            </w:r>
            <w:r w:rsidRPr="00191811">
              <w:rPr>
                <w:rFonts w:ascii="GHEA Mariam" w:hAnsi="GHEA Mariam"/>
              </w:rPr>
              <w:t>Ա</w:t>
            </w:r>
            <w:r w:rsidRPr="00191811">
              <w:rPr>
                <w:rFonts w:ascii="GHEA Mariam" w:hAnsi="GHEA Mariam"/>
                <w:lang w:val="hy-AM"/>
              </w:rPr>
              <w:t>ռկա խնդիրների առաջարկվող լուծումները</w:t>
            </w:r>
          </w:p>
          <w:p w:rsidR="008C23D0" w:rsidRPr="00191811" w:rsidRDefault="008C23D0" w:rsidP="00AF23D1">
            <w:pPr>
              <w:pStyle w:val="BodyText2"/>
              <w:spacing w:after="0" w:line="240" w:lineRule="auto"/>
              <w:ind w:right="125" w:firstLine="284"/>
              <w:jc w:val="both"/>
              <w:rPr>
                <w:rFonts w:ascii="GHEA Mariam" w:hAnsi="GHEA Mariam"/>
                <w:sz w:val="20"/>
                <w:lang w:val="hy-AM"/>
              </w:rPr>
            </w:pPr>
            <w:r w:rsidRPr="00191811">
              <w:rPr>
                <w:rFonts w:ascii="GHEA Mariam" w:hAnsi="GHEA Mariam"/>
                <w:sz w:val="20"/>
                <w:lang w:val="pt-BR"/>
              </w:rPr>
              <w:t xml:space="preserve">Կիրականացվի ատլասի քարտեզների նյութերի թարմացման և թարգմանության, խմբագրման և ձևավորման,  </w:t>
            </w:r>
            <w:r w:rsidRPr="00191811">
              <w:rPr>
                <w:rFonts w:ascii="GHEA Mariam" w:hAnsi="GHEA Mariam"/>
                <w:sz w:val="20"/>
                <w:lang w:val="hy-AM"/>
              </w:rPr>
              <w:t>տեքստերի</w:t>
            </w:r>
            <w:r w:rsidRPr="00191811">
              <w:rPr>
                <w:rFonts w:ascii="GHEA Mariam" w:hAnsi="GHEA Mariam"/>
                <w:sz w:val="20"/>
                <w:lang w:val="pt-BR"/>
              </w:rPr>
              <w:t xml:space="preserve">, </w:t>
            </w:r>
            <w:r w:rsidRPr="00191811">
              <w:rPr>
                <w:rFonts w:ascii="GHEA Mariam" w:hAnsi="GHEA Mariam"/>
                <w:sz w:val="20"/>
                <w:lang w:val="hy-AM"/>
              </w:rPr>
              <w:t>աղյուսակների</w:t>
            </w:r>
            <w:r w:rsidRPr="00191811">
              <w:rPr>
                <w:rFonts w:ascii="GHEA Mariam" w:hAnsi="GHEA Mariam"/>
                <w:sz w:val="20"/>
                <w:lang w:val="pt-BR"/>
              </w:rPr>
              <w:t xml:space="preserve"> ստեղծման  </w:t>
            </w:r>
            <w:r w:rsidRPr="00191811">
              <w:rPr>
                <w:rFonts w:ascii="GHEA Mariam" w:hAnsi="GHEA Mariam"/>
                <w:sz w:val="20"/>
                <w:lang w:val="hy-AM"/>
              </w:rPr>
              <w:t>աշխատանքները, որոնք նախատեսվում է ավարտել 2019 թվականին:</w:t>
            </w:r>
          </w:p>
          <w:p w:rsidR="008C23D0" w:rsidRPr="00191811" w:rsidRDefault="008C23D0" w:rsidP="00AF23D1">
            <w:pPr>
              <w:pStyle w:val="ListParagraph"/>
              <w:ind w:left="0"/>
              <w:jc w:val="both"/>
              <w:rPr>
                <w:rFonts w:ascii="GHEA Mariam" w:hAnsi="GHEA Mariam"/>
                <w:sz w:val="20"/>
                <w:lang w:val="hy-AM" w:eastAsia="en-GB"/>
              </w:rPr>
            </w:pPr>
            <w:r w:rsidRPr="00191811">
              <w:rPr>
                <w:rFonts w:ascii="GHEA Mariam" w:hAnsi="GHEA Mariam"/>
                <w:sz w:val="20"/>
                <w:lang w:val="pt-BR" w:eastAsia="en-GB"/>
              </w:rPr>
              <w:t xml:space="preserve">2.  </w:t>
            </w:r>
            <w:r w:rsidRPr="00191811">
              <w:rPr>
                <w:rFonts w:ascii="GHEA Mariam" w:hAnsi="GHEA Mariam"/>
                <w:sz w:val="20"/>
                <w:lang w:val="hy-AM" w:eastAsia="en-GB"/>
              </w:rPr>
              <w:t>Կարգավորման առարկան</w:t>
            </w:r>
          </w:p>
          <w:p w:rsidR="008C23D0" w:rsidRPr="00191811" w:rsidRDefault="008C23D0" w:rsidP="00AF23D1">
            <w:pPr>
              <w:pStyle w:val="BodyText"/>
              <w:spacing w:after="0"/>
              <w:ind w:firstLine="284"/>
              <w:rPr>
                <w:rFonts w:ascii="GHEA Mariam" w:hAnsi="GHEA Mariam"/>
                <w:sz w:val="20"/>
                <w:lang w:val="id-ID"/>
              </w:rPr>
            </w:pPr>
            <w:r w:rsidRPr="00191811">
              <w:rPr>
                <w:rFonts w:ascii="GHEA Mariam" w:hAnsi="GHEA Mariam"/>
                <w:sz w:val="20"/>
                <w:lang w:val="hy-AM"/>
              </w:rPr>
              <w:t xml:space="preserve"> Հայաստանի</w:t>
            </w:r>
            <w:r w:rsidRPr="00191811">
              <w:rPr>
                <w:rFonts w:ascii="GHEA Mariam" w:hAnsi="GHEA Mariam"/>
                <w:sz w:val="20"/>
                <w:lang w:val="pt-BR"/>
              </w:rPr>
              <w:t xml:space="preserve"> ա</w:t>
            </w:r>
            <w:r w:rsidRPr="00191811">
              <w:rPr>
                <w:rFonts w:ascii="GHEA Mariam" w:hAnsi="GHEA Mariam"/>
                <w:sz w:val="20"/>
                <w:lang w:val="hy-AM"/>
              </w:rPr>
              <w:t>զգային</w:t>
            </w:r>
            <w:r w:rsidRPr="00191811">
              <w:rPr>
                <w:rFonts w:ascii="GHEA Mariam" w:hAnsi="GHEA Mariam"/>
                <w:sz w:val="20"/>
                <w:lang w:val="pt-BR"/>
              </w:rPr>
              <w:t xml:space="preserve"> </w:t>
            </w:r>
            <w:r w:rsidRPr="00191811">
              <w:rPr>
                <w:rFonts w:ascii="GHEA Mariam" w:hAnsi="GHEA Mariam"/>
                <w:sz w:val="20"/>
                <w:lang w:val="hy-AM"/>
              </w:rPr>
              <w:t>ատլասի</w:t>
            </w:r>
            <w:r w:rsidRPr="00191811">
              <w:rPr>
                <w:rFonts w:ascii="GHEA Mariam" w:hAnsi="GHEA Mariam"/>
                <w:sz w:val="20"/>
                <w:lang w:val="pt-BR"/>
              </w:rPr>
              <w:t xml:space="preserve"> </w:t>
            </w:r>
            <w:r w:rsidRPr="00191811">
              <w:rPr>
                <w:rFonts w:ascii="GHEA Mariam" w:hAnsi="GHEA Mariam"/>
                <w:sz w:val="20"/>
                <w:lang w:val="hy-AM"/>
              </w:rPr>
              <w:t>թարգմանություն</w:t>
            </w:r>
            <w:r w:rsidRPr="00191811">
              <w:rPr>
                <w:rFonts w:ascii="GHEA Mariam" w:hAnsi="GHEA Mariam"/>
                <w:sz w:val="20"/>
                <w:lang w:val="pt-BR"/>
              </w:rPr>
              <w:t xml:space="preserve">, </w:t>
            </w:r>
            <w:r w:rsidRPr="00191811">
              <w:rPr>
                <w:rFonts w:ascii="GHEA Mariam" w:hAnsi="GHEA Mariam"/>
                <w:sz w:val="20"/>
                <w:lang w:val="hy-AM"/>
              </w:rPr>
              <w:t>խմբագրում,</w:t>
            </w:r>
            <w:r w:rsidRPr="00191811">
              <w:rPr>
                <w:rFonts w:ascii="GHEA Mariam" w:hAnsi="GHEA Mariam"/>
                <w:sz w:val="20"/>
                <w:lang w:val="pt-BR"/>
              </w:rPr>
              <w:t xml:space="preserve"> </w:t>
            </w:r>
            <w:r w:rsidRPr="00191811">
              <w:rPr>
                <w:rFonts w:ascii="GHEA Mariam" w:hAnsi="GHEA Mariam"/>
                <w:sz w:val="20"/>
                <w:lang w:val="hy-AM"/>
              </w:rPr>
              <w:t>ձևավորում և տպագրություն</w:t>
            </w:r>
            <w:r w:rsidRPr="00191811">
              <w:rPr>
                <w:rFonts w:ascii="GHEA Mariam" w:hAnsi="GHEA Mariam"/>
                <w:sz w:val="20"/>
                <w:lang w:val="id-ID"/>
              </w:rPr>
              <w:t>:</w:t>
            </w:r>
          </w:p>
          <w:p w:rsidR="008C23D0" w:rsidRPr="00191811" w:rsidRDefault="008C23D0" w:rsidP="00AF23D1">
            <w:pPr>
              <w:pStyle w:val="ListParagraph"/>
              <w:ind w:left="0"/>
              <w:rPr>
                <w:rFonts w:ascii="GHEA Mariam" w:hAnsi="GHEA Mariam"/>
                <w:sz w:val="20"/>
                <w:lang w:val="pt-BR" w:eastAsia="en-GB"/>
              </w:rPr>
            </w:pPr>
            <w:r w:rsidRPr="00191811">
              <w:rPr>
                <w:rFonts w:ascii="GHEA Mariam" w:hAnsi="GHEA Mariam"/>
                <w:sz w:val="20"/>
                <w:lang w:val="pt-BR" w:eastAsia="en-GB"/>
              </w:rPr>
              <w:t xml:space="preserve">3.  </w:t>
            </w:r>
            <w:r w:rsidRPr="00191811">
              <w:rPr>
                <w:rFonts w:ascii="GHEA Mariam" w:hAnsi="GHEA Mariam"/>
                <w:sz w:val="20"/>
                <w:lang w:val="hy-AM" w:eastAsia="en-GB"/>
              </w:rPr>
              <w:t>Միջոցառման իրակա</w:t>
            </w:r>
            <w:r w:rsidRPr="00D96BE3">
              <w:rPr>
                <w:rFonts w:ascii="GHEA Mariam" w:hAnsi="GHEA Mariam"/>
                <w:sz w:val="20"/>
                <w:lang w:val="en-GB" w:eastAsia="en-GB"/>
              </w:rPr>
              <w:t>նա</w:t>
            </w:r>
            <w:r w:rsidRPr="00191811">
              <w:rPr>
                <w:rFonts w:ascii="GHEA Mariam" w:hAnsi="GHEA Mariam"/>
                <w:sz w:val="20"/>
                <w:lang w:val="hy-AM" w:eastAsia="en-GB"/>
              </w:rPr>
              <w:t>ցումից ակնկալվող արդյունքը</w:t>
            </w:r>
          </w:p>
          <w:p w:rsidR="008C23D0" w:rsidRPr="00191811" w:rsidRDefault="008C23D0" w:rsidP="00AF23D1">
            <w:pPr>
              <w:ind w:firstLine="284"/>
              <w:jc w:val="both"/>
              <w:rPr>
                <w:rFonts w:ascii="GHEA Mariam" w:hAnsi="GHEA Mariam"/>
                <w:lang w:val="id-ID"/>
              </w:rPr>
            </w:pPr>
            <w:r w:rsidRPr="00191811">
              <w:rPr>
                <w:rFonts w:ascii="GHEA Mariam" w:hAnsi="GHEA Mariam" w:cs="Sylfaen"/>
                <w:lang w:val="id-ID"/>
              </w:rPr>
              <w:t xml:space="preserve"> </w:t>
            </w:r>
            <w:r w:rsidRPr="00191811">
              <w:rPr>
                <w:rFonts w:ascii="GHEA Mariam" w:hAnsi="GHEA Mariam" w:cs="Sylfaen"/>
                <w:lang w:val="hy-AM"/>
              </w:rPr>
              <w:t>Աշխատանքների</w:t>
            </w:r>
            <w:r w:rsidRPr="00191811">
              <w:rPr>
                <w:rFonts w:ascii="GHEA Mariam" w:hAnsi="GHEA Mariam" w:cs="Sylfaen"/>
                <w:lang w:val="pt-BR"/>
              </w:rPr>
              <w:t xml:space="preserve"> </w:t>
            </w:r>
            <w:r w:rsidRPr="00191811">
              <w:rPr>
                <w:rFonts w:ascii="GHEA Mariam" w:hAnsi="GHEA Mariam" w:cs="Sylfaen"/>
                <w:lang w:val="hy-AM"/>
              </w:rPr>
              <w:t>իրականացման</w:t>
            </w:r>
            <w:r w:rsidRPr="00191811">
              <w:rPr>
                <w:rFonts w:ascii="GHEA Mariam" w:hAnsi="GHEA Mariam" w:cs="Sylfaen"/>
                <w:lang w:val="pt-BR"/>
              </w:rPr>
              <w:t xml:space="preserve"> </w:t>
            </w:r>
            <w:r w:rsidRPr="00191811">
              <w:rPr>
                <w:rFonts w:ascii="GHEA Mariam" w:hAnsi="GHEA Mariam" w:cs="Sylfaen"/>
                <w:lang w:val="hy-AM"/>
              </w:rPr>
              <w:t>արդյունքում</w:t>
            </w:r>
            <w:r w:rsidRPr="00191811">
              <w:rPr>
                <w:rFonts w:ascii="GHEA Mariam" w:hAnsi="GHEA Mariam" w:cs="Sylfaen"/>
                <w:lang w:val="pt-BR"/>
              </w:rPr>
              <w:t xml:space="preserve"> </w:t>
            </w:r>
            <w:r w:rsidRPr="00191811">
              <w:rPr>
                <w:rFonts w:ascii="GHEA Mariam" w:hAnsi="GHEA Mariam" w:cs="Sylfaen"/>
                <w:lang w:val="hy-AM"/>
              </w:rPr>
              <w:t>ակնկալվում</w:t>
            </w:r>
            <w:r w:rsidRPr="00191811">
              <w:rPr>
                <w:rFonts w:ascii="GHEA Mariam" w:hAnsi="GHEA Mariam" w:cs="Sylfaen"/>
                <w:lang w:val="pt-BR"/>
              </w:rPr>
              <w:t xml:space="preserve"> </w:t>
            </w:r>
            <w:r w:rsidRPr="00191811">
              <w:rPr>
                <w:rFonts w:ascii="GHEA Mariam" w:hAnsi="GHEA Mariam" w:cs="Sylfaen"/>
                <w:lang w:val="hy-AM"/>
              </w:rPr>
              <w:t>է</w:t>
            </w:r>
            <w:r w:rsidRPr="00191811">
              <w:rPr>
                <w:rFonts w:ascii="GHEA Mariam" w:hAnsi="GHEA Mariam" w:cs="Sylfaen"/>
                <w:lang w:val="pt-BR"/>
              </w:rPr>
              <w:t xml:space="preserve"> </w:t>
            </w:r>
            <w:r w:rsidRPr="00191811">
              <w:rPr>
                <w:rFonts w:ascii="GHEA Mariam" w:hAnsi="GHEA Mariam" w:cs="Sylfaen"/>
                <w:lang w:val="hy-AM"/>
              </w:rPr>
              <w:t>ունենալ</w:t>
            </w:r>
            <w:r w:rsidRPr="00191811">
              <w:rPr>
                <w:rFonts w:ascii="GHEA Mariam" w:hAnsi="GHEA Mariam" w:cs="Sylfaen"/>
                <w:lang w:val="pt-BR"/>
              </w:rPr>
              <w:t xml:space="preserve"> </w:t>
            </w:r>
            <w:r w:rsidRPr="00191811">
              <w:rPr>
                <w:rFonts w:ascii="GHEA Mariam" w:hAnsi="GHEA Mariam"/>
                <w:lang w:val="hy-AM"/>
              </w:rPr>
              <w:t>Հայաստանի</w:t>
            </w:r>
            <w:r w:rsidRPr="00191811">
              <w:rPr>
                <w:rFonts w:ascii="GHEA Mariam" w:hAnsi="GHEA Mariam"/>
                <w:lang w:val="pt-BR"/>
              </w:rPr>
              <w:t xml:space="preserve"> ա</w:t>
            </w:r>
            <w:r w:rsidRPr="00191811">
              <w:rPr>
                <w:rFonts w:ascii="GHEA Mariam" w:hAnsi="GHEA Mariam"/>
                <w:lang w:val="hy-AM"/>
              </w:rPr>
              <w:t>զգային</w:t>
            </w:r>
            <w:r w:rsidRPr="00191811">
              <w:rPr>
                <w:rFonts w:ascii="GHEA Mariam" w:hAnsi="GHEA Mariam"/>
                <w:lang w:val="pt-BR"/>
              </w:rPr>
              <w:t xml:space="preserve"> </w:t>
            </w:r>
            <w:r w:rsidRPr="00191811">
              <w:rPr>
                <w:rFonts w:ascii="GHEA Mariam" w:hAnsi="GHEA Mariam"/>
                <w:lang w:val="hy-AM"/>
              </w:rPr>
              <w:t>ատլասի</w:t>
            </w:r>
            <w:r w:rsidRPr="00191811">
              <w:rPr>
                <w:rFonts w:ascii="GHEA Mariam" w:hAnsi="GHEA Mariam"/>
                <w:lang w:val="pt-BR"/>
              </w:rPr>
              <w:t xml:space="preserve"> թարմացված տարբերակը</w:t>
            </w:r>
            <w:r w:rsidRPr="00191811">
              <w:rPr>
                <w:rFonts w:ascii="GHEA Mariam" w:hAnsi="GHEA Mariam"/>
                <w:lang w:val="id-ID"/>
              </w:rPr>
              <w:t>:</w:t>
            </w:r>
          </w:p>
          <w:p w:rsidR="008C23D0" w:rsidRPr="00191811" w:rsidRDefault="008C23D0" w:rsidP="00AF23D1">
            <w:pPr>
              <w:keepNext/>
              <w:ind w:firstLine="227"/>
              <w:jc w:val="both"/>
              <w:outlineLvl w:val="4"/>
              <w:rPr>
                <w:rFonts w:ascii="GHEA Mariam" w:hAnsi="GHEA Mariam"/>
                <w:caps/>
                <w:lang w:val="id-ID"/>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t>285</w:t>
            </w:r>
          </w:p>
        </w:tc>
        <w:tc>
          <w:tcPr>
            <w:tcW w:w="10632" w:type="dxa"/>
          </w:tcPr>
          <w:p w:rsidR="008C23D0" w:rsidRPr="00191811" w:rsidRDefault="008C23D0" w:rsidP="00AF23D1">
            <w:pPr>
              <w:ind w:right="-1"/>
              <w:jc w:val="center"/>
              <w:rPr>
                <w:rFonts w:ascii="GHEA Mariam" w:hAnsi="GHEA Mariam"/>
                <w:lang w:val="id-ID"/>
              </w:rPr>
            </w:pPr>
            <w:r w:rsidRPr="00191811">
              <w:rPr>
                <w:rFonts w:ascii="GHEA Mariam" w:hAnsi="GHEA Mariam"/>
                <w:lang w:val="hy-AM"/>
              </w:rPr>
              <w:t>Համակարգի</w:t>
            </w:r>
            <w:r w:rsidRPr="00191811">
              <w:rPr>
                <w:rFonts w:ascii="GHEA Mariam" w:hAnsi="GHEA Mariam"/>
                <w:lang w:val="id-ID"/>
              </w:rPr>
              <w:t xml:space="preserve"> </w:t>
            </w:r>
            <w:r w:rsidRPr="00191811">
              <w:rPr>
                <w:rFonts w:ascii="GHEA Mariam" w:hAnsi="GHEA Mariam"/>
                <w:lang w:val="hy-AM"/>
              </w:rPr>
              <w:t>կառուցվածքային</w:t>
            </w:r>
            <w:r w:rsidRPr="00191811">
              <w:rPr>
                <w:rFonts w:ascii="GHEA Mariam" w:hAnsi="GHEA Mariam"/>
                <w:lang w:val="id-ID"/>
              </w:rPr>
              <w:t xml:space="preserve"> </w:t>
            </w:r>
            <w:r w:rsidRPr="00191811">
              <w:rPr>
                <w:rFonts w:ascii="GHEA Mariam" w:hAnsi="GHEA Mariam"/>
                <w:lang w:val="hy-AM"/>
              </w:rPr>
              <w:t>բարեփոխումներ</w:t>
            </w:r>
            <w:r w:rsidRPr="00191811">
              <w:rPr>
                <w:rFonts w:ascii="GHEA Mariam" w:hAnsi="GHEA Mariam"/>
                <w:lang w:val="id-ID"/>
              </w:rPr>
              <w:t xml:space="preserve"> </w:t>
            </w:r>
            <w:r w:rsidRPr="00191811">
              <w:rPr>
                <w:rFonts w:ascii="GHEA Mariam" w:hAnsi="GHEA Mariam"/>
                <w:lang w:val="hy-AM"/>
              </w:rPr>
              <w:t>և</w:t>
            </w:r>
            <w:r w:rsidRPr="00191811">
              <w:rPr>
                <w:rFonts w:ascii="GHEA Mariam" w:hAnsi="GHEA Mariam"/>
                <w:lang w:val="id-ID"/>
              </w:rPr>
              <w:t xml:space="preserve"> </w:t>
            </w:r>
            <w:r w:rsidRPr="00191811">
              <w:rPr>
                <w:rFonts w:ascii="GHEA Mariam" w:hAnsi="GHEA Mariam"/>
                <w:lang w:val="hy-AM"/>
              </w:rPr>
              <w:t>աշխատանքների</w:t>
            </w:r>
            <w:r w:rsidRPr="00191811">
              <w:rPr>
                <w:rFonts w:ascii="GHEA Mariam" w:hAnsi="GHEA Mariam"/>
                <w:lang w:val="id-ID"/>
              </w:rPr>
              <w:t xml:space="preserve"> </w:t>
            </w:r>
            <w:r w:rsidRPr="00191811">
              <w:rPr>
                <w:rFonts w:ascii="GHEA Mariam" w:hAnsi="GHEA Mariam"/>
                <w:lang w:val="hy-AM"/>
              </w:rPr>
              <w:t>արդյունավետության</w:t>
            </w:r>
            <w:r w:rsidRPr="00191811">
              <w:rPr>
                <w:rFonts w:ascii="GHEA Mariam" w:hAnsi="GHEA Mariam"/>
                <w:lang w:val="id-ID"/>
              </w:rPr>
              <w:t xml:space="preserve"> </w:t>
            </w:r>
            <w:r w:rsidRPr="00191811">
              <w:rPr>
                <w:rFonts w:ascii="GHEA Mariam" w:hAnsi="GHEA Mariam"/>
                <w:lang w:val="hy-AM"/>
              </w:rPr>
              <w:t>բարձրացում</w:t>
            </w:r>
          </w:p>
          <w:p w:rsidR="008C23D0" w:rsidRPr="00191811" w:rsidRDefault="008C23D0" w:rsidP="00AF23D1">
            <w:pPr>
              <w:ind w:right="-1"/>
              <w:jc w:val="center"/>
              <w:rPr>
                <w:rFonts w:ascii="GHEA Mariam" w:hAnsi="GHEA Mariam"/>
                <w:lang w:val="id-ID"/>
              </w:rPr>
            </w:pPr>
          </w:p>
          <w:p w:rsidR="008C23D0" w:rsidRPr="00191811" w:rsidRDefault="008C23D0" w:rsidP="00AF23D1">
            <w:pPr>
              <w:rPr>
                <w:rFonts w:ascii="GHEA Mariam" w:hAnsi="GHEA Mariam"/>
                <w:lang w:val="id-ID"/>
              </w:rPr>
            </w:pPr>
            <w:r w:rsidRPr="00191811">
              <w:rPr>
                <w:rFonts w:ascii="GHEA Mariam" w:hAnsi="GHEA Mariam"/>
                <w:lang w:val="id-ID"/>
              </w:rPr>
              <w:t xml:space="preserve">1.  </w:t>
            </w:r>
            <w:r w:rsidRPr="00191811">
              <w:rPr>
                <w:rFonts w:ascii="GHEA Mariam" w:hAnsi="GHEA Mariam"/>
              </w:rPr>
              <w:t>Միջոցառման</w:t>
            </w:r>
            <w:r w:rsidRPr="00191811">
              <w:rPr>
                <w:rFonts w:ascii="GHEA Mariam" w:hAnsi="GHEA Mariam"/>
                <w:lang w:val="id-ID"/>
              </w:rPr>
              <w:t xml:space="preserve"> </w:t>
            </w:r>
            <w:r w:rsidRPr="00191811">
              <w:rPr>
                <w:rFonts w:ascii="GHEA Mariam" w:hAnsi="GHEA Mariam"/>
              </w:rPr>
              <w:t>իրականացման</w:t>
            </w:r>
            <w:r w:rsidRPr="00191811">
              <w:rPr>
                <w:rFonts w:ascii="GHEA Mariam" w:hAnsi="GHEA Mariam"/>
                <w:lang w:val="id-ID"/>
              </w:rPr>
              <w:t xml:space="preserve"> </w:t>
            </w:r>
            <w:r w:rsidRPr="00191811">
              <w:rPr>
                <w:rFonts w:ascii="GHEA Mariam" w:hAnsi="GHEA Mariam"/>
              </w:rPr>
              <w:t>անհրաժեշտությունը</w:t>
            </w:r>
            <w:r w:rsidRPr="00191811">
              <w:rPr>
                <w:rFonts w:ascii="GHEA Mariam" w:hAnsi="GHEA Mariam"/>
                <w:lang w:val="id-ID"/>
              </w:rPr>
              <w:t xml:space="preserve"> </w:t>
            </w:r>
            <w:r w:rsidRPr="00191811">
              <w:rPr>
                <w:rFonts w:ascii="GHEA Mariam" w:hAnsi="GHEA Mariam"/>
              </w:rPr>
              <w:t>և</w:t>
            </w:r>
            <w:r w:rsidRPr="00191811">
              <w:rPr>
                <w:rFonts w:ascii="GHEA Mariam" w:hAnsi="GHEA Mariam"/>
                <w:lang w:val="id-ID"/>
              </w:rPr>
              <w:t xml:space="preserve"> </w:t>
            </w:r>
            <w:r w:rsidRPr="00191811">
              <w:rPr>
                <w:rFonts w:ascii="GHEA Mariam" w:hAnsi="GHEA Mariam"/>
              </w:rPr>
              <w:t>նպատակը</w:t>
            </w:r>
          </w:p>
          <w:p w:rsidR="008C23D0" w:rsidRPr="00191811" w:rsidRDefault="008C23D0" w:rsidP="00AF23D1">
            <w:pPr>
              <w:ind w:right="-1" w:firstLine="142"/>
              <w:jc w:val="both"/>
              <w:rPr>
                <w:rFonts w:ascii="GHEA Mariam" w:hAnsi="GHEA Mariam"/>
                <w:bCs/>
                <w:lang w:val="id-ID"/>
              </w:rPr>
            </w:pPr>
            <w:r w:rsidRPr="00191811">
              <w:rPr>
                <w:rFonts w:ascii="GHEA Mariam" w:hAnsi="GHEA Mariam"/>
              </w:rPr>
              <w:t>Միջոցառման</w:t>
            </w:r>
            <w:r w:rsidRPr="00191811">
              <w:rPr>
                <w:rFonts w:ascii="GHEA Mariam" w:hAnsi="GHEA Mariam"/>
                <w:lang w:val="id-ID"/>
              </w:rPr>
              <w:t xml:space="preserve"> </w:t>
            </w:r>
            <w:r w:rsidRPr="00191811">
              <w:rPr>
                <w:rFonts w:ascii="GHEA Mariam" w:hAnsi="GHEA Mariam"/>
              </w:rPr>
              <w:t>իրականացման</w:t>
            </w:r>
            <w:r w:rsidRPr="00191811">
              <w:rPr>
                <w:rFonts w:ascii="GHEA Mariam" w:hAnsi="GHEA Mariam"/>
                <w:lang w:val="id-ID"/>
              </w:rPr>
              <w:t xml:space="preserve"> </w:t>
            </w:r>
            <w:r w:rsidRPr="00191811">
              <w:rPr>
                <w:rFonts w:ascii="GHEA Mariam" w:hAnsi="GHEA Mariam"/>
                <w:lang w:val="pt-BR"/>
              </w:rPr>
              <w:t>անհրաժեշտությունը պայմանավորված է Հայաստանի Հանրապետության անշարժ գույքի կադաստրի կոմիտեի համակարգում գործող վեց տարածքային ստորաբաժանումների գործառույթների ներառումը 3 հիմնական, միմյանցից տարանջատված ուղղություններում և գործող քառասուն սպասարկման գրասենյակների վերակազմակերպումը մարզային գրասենյակների, որի նպատակն է կոռուպցիոն ռիսկերի բացառումը և ռեսուրսների կառավարման արդյունավետության բարձրացումը</w:t>
            </w:r>
            <w:r w:rsidRPr="00191811">
              <w:rPr>
                <w:rFonts w:ascii="GHEA Mariam" w:hAnsi="GHEA Mariam"/>
                <w:bCs/>
                <w:lang w:val="id-ID"/>
              </w:rPr>
              <w:t xml:space="preserve">: </w:t>
            </w:r>
          </w:p>
          <w:p w:rsidR="008C23D0" w:rsidRPr="00191811" w:rsidRDefault="008C23D0" w:rsidP="00AF23D1">
            <w:pPr>
              <w:pStyle w:val="ListParagraph"/>
              <w:ind w:left="0"/>
              <w:rPr>
                <w:rFonts w:ascii="GHEA Mariam" w:hAnsi="GHEA Mariam"/>
                <w:sz w:val="20"/>
                <w:lang w:val="id-ID" w:eastAsia="en-GB"/>
              </w:rPr>
            </w:pPr>
            <w:r w:rsidRPr="00191811">
              <w:rPr>
                <w:rFonts w:ascii="GHEA Mariam" w:hAnsi="GHEA Mariam"/>
                <w:sz w:val="20"/>
                <w:lang w:val="id-ID" w:eastAsia="en-GB"/>
              </w:rPr>
              <w:t>1.1.</w:t>
            </w:r>
            <w:r w:rsidRPr="00D96BE3">
              <w:rPr>
                <w:rFonts w:ascii="GHEA Mariam" w:hAnsi="GHEA Mariam"/>
                <w:sz w:val="20"/>
                <w:lang w:val="en-GB" w:eastAsia="en-GB"/>
              </w:rPr>
              <w:t>Կարգավորման</w:t>
            </w:r>
            <w:r w:rsidRPr="00191811">
              <w:rPr>
                <w:rFonts w:ascii="GHEA Mariam" w:hAnsi="GHEA Mariam"/>
                <w:sz w:val="20"/>
                <w:lang w:val="id-ID" w:eastAsia="en-GB"/>
              </w:rPr>
              <w:t xml:space="preserve"> </w:t>
            </w:r>
            <w:r w:rsidRPr="00D96BE3">
              <w:rPr>
                <w:rFonts w:ascii="GHEA Mariam" w:hAnsi="GHEA Mariam"/>
                <w:sz w:val="20"/>
                <w:lang w:val="en-GB" w:eastAsia="en-GB"/>
              </w:rPr>
              <w:t>հարաբերությունների</w:t>
            </w:r>
            <w:r w:rsidRPr="00191811">
              <w:rPr>
                <w:rFonts w:ascii="GHEA Mariam" w:hAnsi="GHEA Mariam"/>
                <w:sz w:val="20"/>
                <w:lang w:val="id-ID" w:eastAsia="en-GB"/>
              </w:rPr>
              <w:t xml:space="preserve"> </w:t>
            </w:r>
            <w:r w:rsidRPr="00D96BE3">
              <w:rPr>
                <w:rFonts w:ascii="GHEA Mariam" w:hAnsi="GHEA Mariam"/>
                <w:sz w:val="20"/>
                <w:lang w:val="en-GB" w:eastAsia="en-GB"/>
              </w:rPr>
              <w:t>ներկա</w:t>
            </w:r>
            <w:r w:rsidRPr="00191811">
              <w:rPr>
                <w:rFonts w:ascii="GHEA Mariam" w:hAnsi="GHEA Mariam"/>
                <w:sz w:val="20"/>
                <w:lang w:val="id-ID" w:eastAsia="en-GB"/>
              </w:rPr>
              <w:t xml:space="preserve"> </w:t>
            </w:r>
            <w:r w:rsidRPr="00D96BE3">
              <w:rPr>
                <w:rFonts w:ascii="GHEA Mariam" w:hAnsi="GHEA Mariam"/>
                <w:sz w:val="20"/>
                <w:lang w:val="en-GB" w:eastAsia="en-GB"/>
              </w:rPr>
              <w:t>վիճակը</w:t>
            </w:r>
            <w:r w:rsidRPr="00191811">
              <w:rPr>
                <w:rFonts w:ascii="GHEA Mariam" w:hAnsi="GHEA Mariam"/>
                <w:sz w:val="20"/>
                <w:lang w:val="id-ID" w:eastAsia="en-GB"/>
              </w:rPr>
              <w:t xml:space="preserve"> </w:t>
            </w:r>
            <w:r w:rsidRPr="00D96BE3">
              <w:rPr>
                <w:rFonts w:ascii="GHEA Mariam" w:hAnsi="GHEA Mariam"/>
                <w:sz w:val="20"/>
                <w:lang w:val="en-GB" w:eastAsia="en-GB"/>
              </w:rPr>
              <w:t>և</w:t>
            </w:r>
            <w:r w:rsidRPr="00191811">
              <w:rPr>
                <w:rFonts w:ascii="GHEA Mariam" w:hAnsi="GHEA Mariam"/>
                <w:sz w:val="20"/>
                <w:lang w:val="id-ID" w:eastAsia="en-GB"/>
              </w:rPr>
              <w:t xml:space="preserve"> </w:t>
            </w:r>
            <w:r w:rsidRPr="00D96BE3">
              <w:rPr>
                <w:rFonts w:ascii="GHEA Mariam" w:hAnsi="GHEA Mariam"/>
                <w:sz w:val="20"/>
                <w:lang w:val="en-GB" w:eastAsia="en-GB"/>
              </w:rPr>
              <w:t>առկա</w:t>
            </w:r>
            <w:r w:rsidRPr="00191811">
              <w:rPr>
                <w:rFonts w:ascii="GHEA Mariam" w:hAnsi="GHEA Mariam"/>
                <w:sz w:val="20"/>
                <w:lang w:val="id-ID" w:eastAsia="en-GB"/>
              </w:rPr>
              <w:t xml:space="preserve"> </w:t>
            </w:r>
            <w:r w:rsidRPr="00D96BE3">
              <w:rPr>
                <w:rFonts w:ascii="GHEA Mariam" w:hAnsi="GHEA Mariam"/>
                <w:sz w:val="20"/>
                <w:lang w:val="en-GB" w:eastAsia="en-GB"/>
              </w:rPr>
              <w:t>խնդիրները</w:t>
            </w:r>
          </w:p>
          <w:p w:rsidR="008C23D0" w:rsidRPr="00191811" w:rsidRDefault="008C23D0" w:rsidP="00AF23D1">
            <w:pPr>
              <w:pStyle w:val="ListParagraph"/>
              <w:ind w:left="0" w:firstLine="284"/>
              <w:jc w:val="both"/>
              <w:rPr>
                <w:rFonts w:ascii="GHEA Mariam" w:hAnsi="GHEA Mariam" w:cs="AK Courier"/>
                <w:sz w:val="20"/>
                <w:lang w:val="id-ID" w:eastAsia="en-GB"/>
              </w:rPr>
            </w:pPr>
            <w:r w:rsidRPr="00D96BE3">
              <w:rPr>
                <w:rFonts w:ascii="GHEA Mariam" w:hAnsi="GHEA Mariam" w:cs="AK Courier"/>
                <w:sz w:val="20"/>
                <w:lang w:val="en-GB" w:eastAsia="en-GB"/>
              </w:rPr>
              <w:t>Կոմիտեի</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համակարգում</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ներկայումս</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գործում</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է</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վեց</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տարածքային</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ստորաբաժանում</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որից</w:t>
            </w:r>
            <w:r w:rsidRPr="00191811">
              <w:rPr>
                <w:rFonts w:ascii="GHEA Mariam" w:hAnsi="GHEA Mariam" w:cs="AK Courier"/>
                <w:sz w:val="20"/>
                <w:lang w:val="id-ID" w:eastAsia="en-GB"/>
              </w:rPr>
              <w:t>` 2-</w:t>
            </w:r>
            <w:r w:rsidRPr="00D96BE3">
              <w:rPr>
                <w:rFonts w:ascii="GHEA Mariam" w:hAnsi="GHEA Mariam" w:cs="AK Courier"/>
                <w:sz w:val="20"/>
                <w:lang w:val="en-GB" w:eastAsia="en-GB"/>
              </w:rPr>
              <w:t>ը</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Երևանում</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Երևանի</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տարածքային</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ստորաբաժանում</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Մարզերի</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միավորված</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ստորաբաժանում</w:t>
            </w:r>
            <w:r w:rsidRPr="00191811">
              <w:rPr>
                <w:rFonts w:ascii="GHEA Mariam" w:hAnsi="GHEA Mariam" w:cs="AK Courier"/>
                <w:sz w:val="20"/>
                <w:lang w:val="id-ID" w:eastAsia="en-GB"/>
              </w:rPr>
              <w:t>), 4-</w:t>
            </w:r>
            <w:r w:rsidRPr="00D96BE3">
              <w:rPr>
                <w:rFonts w:ascii="GHEA Mariam" w:hAnsi="GHEA Mariam" w:cs="AK Courier"/>
                <w:sz w:val="20"/>
                <w:lang w:val="en-GB" w:eastAsia="en-GB"/>
              </w:rPr>
              <w:t>ը</w:t>
            </w:r>
            <w:r w:rsidRPr="00191811">
              <w:rPr>
                <w:rFonts w:ascii="GHEA Mariam" w:hAnsi="GHEA Mariam" w:cs="AK Courier"/>
                <w:sz w:val="20"/>
                <w:lang w:val="id-ID" w:eastAsia="en-GB"/>
              </w:rPr>
              <w:t xml:space="preserve">` </w:t>
            </w:r>
            <w:r w:rsidRPr="00D96BE3">
              <w:rPr>
                <w:rFonts w:ascii="GHEA Mariam" w:hAnsi="GHEA Mariam" w:cs="AK Courier"/>
                <w:sz w:val="20"/>
                <w:lang w:val="en-GB" w:eastAsia="en-GB"/>
              </w:rPr>
              <w:t>մարզերում</w:t>
            </w:r>
            <w:r w:rsidRPr="00191811">
              <w:rPr>
                <w:rFonts w:ascii="GHEA Mariam" w:hAnsi="GHEA Mariam" w:cs="AK Courier"/>
                <w:sz w:val="20"/>
                <w:lang w:val="id-ID" w:eastAsia="en-GB"/>
              </w:rPr>
              <w:t xml:space="preserve"> </w:t>
            </w:r>
            <w:r w:rsidRPr="00191811">
              <w:rPr>
                <w:rFonts w:ascii="GHEA Mariam" w:hAnsi="GHEA Mariam" w:cs="Courier New"/>
                <w:sz w:val="20"/>
                <w:lang w:val="id-ID" w:eastAsia="en-GB"/>
              </w:rPr>
              <w:t>(</w:t>
            </w:r>
            <w:r w:rsidRPr="00D96BE3">
              <w:rPr>
                <w:rFonts w:ascii="GHEA Mariam" w:hAnsi="GHEA Mariam" w:cs="Courier New"/>
                <w:sz w:val="20"/>
                <w:lang w:val="en-GB" w:eastAsia="en-GB"/>
              </w:rPr>
              <w:t>Շիրակ</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Լոռի</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Վայոց</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Ձոր</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Սյունիք</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և</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քառասուն</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սպասարկման</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գրասենյակ</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որից</w:t>
            </w:r>
            <w:r w:rsidRPr="00191811">
              <w:rPr>
                <w:rFonts w:ascii="GHEA Mariam" w:hAnsi="GHEA Mariam" w:cs="Courier New"/>
                <w:sz w:val="20"/>
                <w:lang w:val="id-ID" w:eastAsia="en-GB"/>
              </w:rPr>
              <w:t>` 3-</w:t>
            </w:r>
            <w:r w:rsidRPr="00D96BE3">
              <w:rPr>
                <w:rFonts w:ascii="GHEA Mariam" w:hAnsi="GHEA Mariam" w:cs="Courier New"/>
                <w:sz w:val="20"/>
                <w:lang w:val="en-GB" w:eastAsia="en-GB"/>
              </w:rPr>
              <w:t>ը</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Երևանում</w:t>
            </w:r>
            <w:r w:rsidRPr="00191811">
              <w:rPr>
                <w:rFonts w:ascii="GHEA Mariam" w:hAnsi="GHEA Mariam" w:cs="Courier New"/>
                <w:sz w:val="20"/>
                <w:lang w:val="id-ID" w:eastAsia="en-GB"/>
              </w:rPr>
              <w:t>, 37-</w:t>
            </w:r>
            <w:r w:rsidRPr="00D96BE3">
              <w:rPr>
                <w:rFonts w:ascii="GHEA Mariam" w:hAnsi="GHEA Mariam" w:cs="Courier New"/>
                <w:sz w:val="20"/>
                <w:lang w:val="en-GB" w:eastAsia="en-GB"/>
              </w:rPr>
              <w:t>ը</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բոլոր</w:t>
            </w:r>
            <w:r w:rsidRPr="00191811">
              <w:rPr>
                <w:rFonts w:ascii="GHEA Mariam" w:hAnsi="GHEA Mariam" w:cs="Courier New"/>
                <w:sz w:val="20"/>
                <w:lang w:val="id-ID" w:eastAsia="en-GB"/>
              </w:rPr>
              <w:t xml:space="preserve"> 10 </w:t>
            </w:r>
            <w:r w:rsidRPr="00D96BE3">
              <w:rPr>
                <w:rFonts w:ascii="GHEA Mariam" w:hAnsi="GHEA Mariam" w:cs="Courier New"/>
                <w:sz w:val="20"/>
                <w:lang w:val="en-GB" w:eastAsia="en-GB"/>
              </w:rPr>
              <w:t>մարզերում</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որոնց</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պահպանության</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ու</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շահագործման</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ծախսերն</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իրականացվում</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են</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կոմիտեի</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միջոցների</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հաշվին</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և</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հաստիքների</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որոշակի</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քանակի</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անհրաժեշտություն</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է</w:t>
            </w:r>
            <w:r w:rsidRPr="00191811">
              <w:rPr>
                <w:rFonts w:ascii="GHEA Mariam" w:hAnsi="GHEA Mariam" w:cs="Courier New"/>
                <w:sz w:val="20"/>
                <w:lang w:val="id-ID" w:eastAsia="en-GB"/>
              </w:rPr>
              <w:t xml:space="preserve"> </w:t>
            </w:r>
            <w:r w:rsidRPr="00D96BE3">
              <w:rPr>
                <w:rFonts w:ascii="GHEA Mariam" w:hAnsi="GHEA Mariam" w:cs="Courier New"/>
                <w:sz w:val="20"/>
                <w:lang w:val="en-GB" w:eastAsia="en-GB"/>
              </w:rPr>
              <w:t>պահանջվում</w:t>
            </w:r>
            <w:r w:rsidRPr="00191811">
              <w:rPr>
                <w:rFonts w:ascii="GHEA Mariam" w:hAnsi="GHEA Mariam" w:cs="Courier New"/>
                <w:sz w:val="20"/>
                <w:lang w:val="id-ID" w:eastAsia="en-GB"/>
              </w:rPr>
              <w:t>:</w:t>
            </w:r>
            <w:r w:rsidRPr="00191811">
              <w:rPr>
                <w:rFonts w:ascii="GHEA Mariam" w:hAnsi="GHEA Mariam" w:cs="AK Courier"/>
                <w:sz w:val="20"/>
                <w:lang w:val="id-ID" w:eastAsia="en-GB"/>
              </w:rPr>
              <w:t xml:space="preserve">  </w:t>
            </w:r>
          </w:p>
          <w:p w:rsidR="008C23D0" w:rsidRPr="00191811" w:rsidRDefault="008C23D0" w:rsidP="00AF23D1">
            <w:pPr>
              <w:pStyle w:val="ListParagraph"/>
              <w:ind w:left="0"/>
              <w:rPr>
                <w:rFonts w:ascii="GHEA Mariam" w:hAnsi="GHEA Mariam"/>
                <w:sz w:val="20"/>
                <w:lang w:val="id-ID" w:eastAsia="en-GB"/>
              </w:rPr>
            </w:pPr>
            <w:r w:rsidRPr="00191811">
              <w:rPr>
                <w:rFonts w:ascii="GHEA Mariam" w:hAnsi="GHEA Mariam"/>
                <w:sz w:val="20"/>
                <w:lang w:val="id-ID" w:eastAsia="en-GB"/>
              </w:rPr>
              <w:t>1.2.</w:t>
            </w:r>
            <w:r w:rsidRPr="00D96BE3">
              <w:rPr>
                <w:rFonts w:ascii="GHEA Mariam" w:hAnsi="GHEA Mariam"/>
                <w:sz w:val="20"/>
                <w:lang w:val="en-GB" w:eastAsia="en-GB"/>
              </w:rPr>
              <w:t>Առկա</w:t>
            </w:r>
            <w:r w:rsidRPr="00191811">
              <w:rPr>
                <w:rFonts w:ascii="GHEA Mariam" w:hAnsi="GHEA Mariam"/>
                <w:sz w:val="20"/>
                <w:lang w:val="id-ID" w:eastAsia="en-GB"/>
              </w:rPr>
              <w:t xml:space="preserve"> </w:t>
            </w:r>
            <w:r w:rsidRPr="00D96BE3">
              <w:rPr>
                <w:rFonts w:ascii="GHEA Mariam" w:hAnsi="GHEA Mariam"/>
                <w:sz w:val="20"/>
                <w:lang w:val="en-GB" w:eastAsia="en-GB"/>
              </w:rPr>
              <w:t>խնդիրների</w:t>
            </w:r>
            <w:r w:rsidRPr="00191811">
              <w:rPr>
                <w:rFonts w:ascii="GHEA Mariam" w:hAnsi="GHEA Mariam"/>
                <w:sz w:val="20"/>
                <w:lang w:val="id-ID" w:eastAsia="en-GB"/>
              </w:rPr>
              <w:t xml:space="preserve"> </w:t>
            </w:r>
            <w:r w:rsidRPr="00D96BE3">
              <w:rPr>
                <w:rFonts w:ascii="GHEA Mariam" w:hAnsi="GHEA Mariam"/>
                <w:sz w:val="20"/>
                <w:lang w:val="en-GB" w:eastAsia="en-GB"/>
              </w:rPr>
              <w:t>առաջարկվող</w:t>
            </w:r>
            <w:r w:rsidRPr="00191811">
              <w:rPr>
                <w:rFonts w:ascii="GHEA Mariam" w:hAnsi="GHEA Mariam"/>
                <w:sz w:val="20"/>
                <w:lang w:val="id-ID" w:eastAsia="en-GB"/>
              </w:rPr>
              <w:t xml:space="preserve"> </w:t>
            </w:r>
            <w:r w:rsidRPr="00D96BE3">
              <w:rPr>
                <w:rFonts w:ascii="GHEA Mariam" w:hAnsi="GHEA Mariam"/>
                <w:sz w:val="20"/>
                <w:lang w:val="en-GB" w:eastAsia="en-GB"/>
              </w:rPr>
              <w:t>լուծումները</w:t>
            </w:r>
          </w:p>
          <w:p w:rsidR="008C23D0" w:rsidRPr="00191811" w:rsidRDefault="008C23D0" w:rsidP="00AF23D1">
            <w:pPr>
              <w:pStyle w:val="ListParagraph"/>
              <w:ind w:left="0"/>
              <w:jc w:val="both"/>
              <w:rPr>
                <w:rFonts w:ascii="GHEA Mariam" w:hAnsi="GHEA Mariam"/>
                <w:sz w:val="20"/>
                <w:lang w:val="id-ID" w:eastAsia="en-GB"/>
              </w:rPr>
            </w:pPr>
            <w:r w:rsidRPr="00191811">
              <w:rPr>
                <w:rFonts w:ascii="GHEA Mariam" w:hAnsi="GHEA Mariam"/>
                <w:sz w:val="20"/>
                <w:lang w:val="id-ID" w:eastAsia="en-GB"/>
              </w:rPr>
              <w:t xml:space="preserve">     </w:t>
            </w:r>
            <w:r w:rsidRPr="00D96BE3">
              <w:rPr>
                <w:rFonts w:ascii="GHEA Mariam" w:hAnsi="GHEA Mariam"/>
                <w:sz w:val="20"/>
                <w:lang w:val="en-GB" w:eastAsia="en-GB"/>
              </w:rPr>
              <w:t>Բարեփոխումների</w:t>
            </w:r>
            <w:r w:rsidRPr="00191811">
              <w:rPr>
                <w:rFonts w:ascii="GHEA Mariam" w:hAnsi="GHEA Mariam"/>
                <w:sz w:val="20"/>
                <w:lang w:val="id-ID" w:eastAsia="en-GB"/>
              </w:rPr>
              <w:t xml:space="preserve"> </w:t>
            </w:r>
            <w:r w:rsidRPr="00D96BE3">
              <w:rPr>
                <w:rFonts w:ascii="GHEA Mariam" w:hAnsi="GHEA Mariam"/>
                <w:sz w:val="20"/>
                <w:lang w:val="en-GB" w:eastAsia="en-GB"/>
              </w:rPr>
              <w:t>արդյունքում</w:t>
            </w:r>
            <w:r w:rsidRPr="00191811">
              <w:rPr>
                <w:rFonts w:ascii="GHEA Mariam" w:hAnsi="GHEA Mariam"/>
                <w:sz w:val="20"/>
                <w:lang w:val="id-ID" w:eastAsia="en-GB"/>
              </w:rPr>
              <w:t xml:space="preserve"> </w:t>
            </w:r>
            <w:r w:rsidRPr="00D96BE3">
              <w:rPr>
                <w:rFonts w:ascii="GHEA Mariam" w:hAnsi="GHEA Mariam"/>
                <w:sz w:val="20"/>
                <w:lang w:val="en-GB" w:eastAsia="en-GB"/>
              </w:rPr>
              <w:t>նախատեսվում</w:t>
            </w:r>
            <w:r w:rsidRPr="00191811">
              <w:rPr>
                <w:rFonts w:ascii="GHEA Mariam" w:hAnsi="GHEA Mariam"/>
                <w:sz w:val="20"/>
                <w:lang w:val="id-ID" w:eastAsia="en-GB"/>
              </w:rPr>
              <w:t xml:space="preserve"> </w:t>
            </w:r>
            <w:r w:rsidRPr="00D96BE3">
              <w:rPr>
                <w:rFonts w:ascii="GHEA Mariam" w:hAnsi="GHEA Mariam"/>
                <w:sz w:val="20"/>
                <w:lang w:val="en-GB" w:eastAsia="en-GB"/>
              </w:rPr>
              <w:t>է</w:t>
            </w:r>
            <w:r w:rsidRPr="00191811">
              <w:rPr>
                <w:rFonts w:ascii="GHEA Mariam" w:hAnsi="GHEA Mariam"/>
                <w:sz w:val="20"/>
                <w:lang w:val="id-ID" w:eastAsia="en-GB"/>
              </w:rPr>
              <w:t xml:space="preserve"> 6 </w:t>
            </w:r>
            <w:r w:rsidRPr="00D96BE3">
              <w:rPr>
                <w:rFonts w:ascii="GHEA Mariam" w:hAnsi="GHEA Mariam"/>
                <w:sz w:val="20"/>
                <w:lang w:val="en-GB" w:eastAsia="en-GB"/>
              </w:rPr>
              <w:t>ստորաբաժանումների</w:t>
            </w:r>
            <w:r w:rsidRPr="00191811">
              <w:rPr>
                <w:rFonts w:ascii="GHEA Mariam" w:hAnsi="GHEA Mariam"/>
                <w:sz w:val="20"/>
                <w:lang w:val="id-ID" w:eastAsia="en-GB"/>
              </w:rPr>
              <w:t xml:space="preserve"> </w:t>
            </w:r>
            <w:r w:rsidRPr="00D96BE3">
              <w:rPr>
                <w:rFonts w:ascii="GHEA Mariam" w:hAnsi="GHEA Mariam"/>
                <w:sz w:val="20"/>
                <w:lang w:val="en-GB" w:eastAsia="en-GB"/>
              </w:rPr>
              <w:t>գործառույթները</w:t>
            </w:r>
            <w:r w:rsidRPr="00191811">
              <w:rPr>
                <w:rFonts w:ascii="GHEA Mariam" w:hAnsi="GHEA Mariam"/>
                <w:sz w:val="20"/>
                <w:lang w:val="id-ID" w:eastAsia="en-GB"/>
              </w:rPr>
              <w:t xml:space="preserve"> </w:t>
            </w:r>
            <w:r w:rsidRPr="00D96BE3">
              <w:rPr>
                <w:rFonts w:ascii="GHEA Mariam" w:hAnsi="GHEA Mariam"/>
                <w:sz w:val="20"/>
                <w:lang w:val="en-GB" w:eastAsia="en-GB"/>
              </w:rPr>
              <w:t>ներառել</w:t>
            </w:r>
            <w:r w:rsidRPr="00191811">
              <w:rPr>
                <w:rFonts w:ascii="GHEA Mariam" w:hAnsi="GHEA Mariam"/>
                <w:sz w:val="20"/>
                <w:lang w:val="id-ID" w:eastAsia="en-GB"/>
              </w:rPr>
              <w:t xml:space="preserve"> </w:t>
            </w:r>
            <w:r w:rsidRPr="00D96BE3">
              <w:rPr>
                <w:rFonts w:ascii="GHEA Mariam" w:hAnsi="GHEA Mariam"/>
                <w:sz w:val="20"/>
                <w:lang w:val="en-GB" w:eastAsia="en-GB"/>
              </w:rPr>
              <w:t>երեք</w:t>
            </w:r>
            <w:r w:rsidRPr="00191811">
              <w:rPr>
                <w:rFonts w:ascii="GHEA Mariam" w:hAnsi="GHEA Mariam"/>
                <w:sz w:val="20"/>
                <w:lang w:val="id-ID" w:eastAsia="en-GB"/>
              </w:rPr>
              <w:t xml:space="preserve"> </w:t>
            </w:r>
            <w:r w:rsidRPr="00D96BE3">
              <w:rPr>
                <w:rFonts w:ascii="GHEA Mariam" w:hAnsi="GHEA Mariam"/>
                <w:sz w:val="20"/>
                <w:lang w:val="en-GB" w:eastAsia="en-GB"/>
              </w:rPr>
              <w:t>միասնական</w:t>
            </w:r>
            <w:r w:rsidRPr="00191811">
              <w:rPr>
                <w:rFonts w:ascii="GHEA Mariam" w:hAnsi="GHEA Mariam"/>
                <w:sz w:val="20"/>
                <w:lang w:val="id-ID" w:eastAsia="en-GB"/>
              </w:rPr>
              <w:t xml:space="preserve"> </w:t>
            </w:r>
            <w:r w:rsidRPr="00D96BE3">
              <w:rPr>
                <w:rFonts w:ascii="GHEA Mariam" w:hAnsi="GHEA Mariam"/>
                <w:sz w:val="20"/>
                <w:lang w:val="en-GB" w:eastAsia="en-GB"/>
              </w:rPr>
              <w:t>ուղղությունների</w:t>
            </w:r>
            <w:r w:rsidRPr="00191811">
              <w:rPr>
                <w:rFonts w:ascii="GHEA Mariam" w:hAnsi="GHEA Mariam"/>
                <w:sz w:val="20"/>
                <w:lang w:val="id-ID" w:eastAsia="en-GB"/>
              </w:rPr>
              <w:t xml:space="preserve"> </w:t>
            </w:r>
            <w:r w:rsidRPr="00D96BE3">
              <w:rPr>
                <w:rFonts w:ascii="GHEA Mariam" w:hAnsi="GHEA Mariam"/>
                <w:sz w:val="20"/>
                <w:lang w:val="en-GB" w:eastAsia="en-GB"/>
              </w:rPr>
              <w:t>մեջ</w:t>
            </w:r>
            <w:r w:rsidRPr="00191811">
              <w:rPr>
                <w:rFonts w:ascii="GHEA Mariam" w:hAnsi="GHEA Mariam"/>
                <w:sz w:val="20"/>
                <w:lang w:val="id-ID" w:eastAsia="en-GB"/>
              </w:rPr>
              <w:t xml:space="preserve"> </w:t>
            </w:r>
            <w:r w:rsidRPr="00D96BE3">
              <w:rPr>
                <w:rFonts w:ascii="GHEA Mariam" w:hAnsi="GHEA Mariam"/>
                <w:sz w:val="20"/>
                <w:lang w:val="en-GB" w:eastAsia="en-GB"/>
              </w:rPr>
              <w:t>ու</w:t>
            </w:r>
            <w:r w:rsidRPr="00191811">
              <w:rPr>
                <w:rFonts w:ascii="GHEA Mariam" w:hAnsi="GHEA Mariam"/>
                <w:sz w:val="20"/>
                <w:lang w:val="id-ID" w:eastAsia="en-GB"/>
              </w:rPr>
              <w:t xml:space="preserve"> </w:t>
            </w:r>
            <w:r w:rsidRPr="00D96BE3">
              <w:rPr>
                <w:rFonts w:ascii="GHEA Mariam" w:hAnsi="GHEA Mariam"/>
                <w:sz w:val="20"/>
                <w:lang w:val="en-GB" w:eastAsia="en-GB"/>
              </w:rPr>
              <w:t>դրանք</w:t>
            </w:r>
            <w:r w:rsidRPr="00191811">
              <w:rPr>
                <w:rFonts w:ascii="GHEA Mariam" w:hAnsi="GHEA Mariam"/>
                <w:sz w:val="20"/>
                <w:lang w:val="id-ID" w:eastAsia="en-GB"/>
              </w:rPr>
              <w:t xml:space="preserve"> </w:t>
            </w:r>
            <w:r w:rsidRPr="00D96BE3">
              <w:rPr>
                <w:rFonts w:ascii="GHEA Mariam" w:hAnsi="GHEA Mariam"/>
                <w:sz w:val="20"/>
                <w:lang w:val="en-GB" w:eastAsia="en-GB"/>
              </w:rPr>
              <w:t>տեղակայման</w:t>
            </w:r>
            <w:r w:rsidRPr="00191811">
              <w:rPr>
                <w:rFonts w:ascii="GHEA Mariam" w:hAnsi="GHEA Mariam"/>
                <w:sz w:val="20"/>
                <w:lang w:val="id-ID" w:eastAsia="en-GB"/>
              </w:rPr>
              <w:t xml:space="preserve"> </w:t>
            </w:r>
            <w:r w:rsidRPr="00D96BE3">
              <w:rPr>
                <w:rFonts w:ascii="GHEA Mariam" w:hAnsi="GHEA Mariam"/>
                <w:sz w:val="20"/>
                <w:lang w:val="en-GB" w:eastAsia="en-GB"/>
              </w:rPr>
              <w:t>առումով</w:t>
            </w:r>
            <w:r w:rsidRPr="00191811">
              <w:rPr>
                <w:rFonts w:ascii="GHEA Mariam" w:hAnsi="GHEA Mariam"/>
                <w:sz w:val="20"/>
                <w:lang w:val="id-ID" w:eastAsia="en-GB"/>
              </w:rPr>
              <w:t xml:space="preserve"> </w:t>
            </w:r>
            <w:r w:rsidRPr="00D96BE3">
              <w:rPr>
                <w:rFonts w:ascii="GHEA Mariam" w:hAnsi="GHEA Mariam"/>
                <w:sz w:val="20"/>
                <w:lang w:val="en-GB" w:eastAsia="en-GB"/>
              </w:rPr>
              <w:t>տարանջատել</w:t>
            </w:r>
            <w:r w:rsidRPr="00191811">
              <w:rPr>
                <w:rFonts w:ascii="GHEA Mariam" w:hAnsi="GHEA Mariam"/>
                <w:sz w:val="20"/>
                <w:lang w:val="id-ID" w:eastAsia="en-GB"/>
              </w:rPr>
              <w:t xml:space="preserve"> </w:t>
            </w:r>
            <w:r w:rsidRPr="00D96BE3">
              <w:rPr>
                <w:rFonts w:ascii="GHEA Mariam" w:hAnsi="GHEA Mariam"/>
                <w:sz w:val="20"/>
                <w:lang w:val="en-GB" w:eastAsia="en-GB"/>
              </w:rPr>
              <w:t>միմյանցից</w:t>
            </w:r>
            <w:r w:rsidRPr="00191811">
              <w:rPr>
                <w:rFonts w:ascii="GHEA Mariam" w:hAnsi="GHEA Mariam"/>
                <w:sz w:val="20"/>
                <w:lang w:val="id-ID" w:eastAsia="en-GB"/>
              </w:rPr>
              <w:t xml:space="preserve">, </w:t>
            </w:r>
            <w:r w:rsidRPr="00D96BE3">
              <w:rPr>
                <w:rFonts w:ascii="GHEA Mariam" w:hAnsi="GHEA Mariam"/>
                <w:sz w:val="20"/>
                <w:lang w:val="en-GB" w:eastAsia="en-GB"/>
              </w:rPr>
              <w:t>իսկ</w:t>
            </w:r>
            <w:r w:rsidRPr="00191811">
              <w:rPr>
                <w:rFonts w:ascii="GHEA Mariam" w:hAnsi="GHEA Mariam"/>
                <w:sz w:val="20"/>
                <w:lang w:val="id-ID" w:eastAsia="en-GB"/>
              </w:rPr>
              <w:t xml:space="preserve"> </w:t>
            </w:r>
            <w:r w:rsidRPr="00D96BE3">
              <w:rPr>
                <w:rFonts w:ascii="GHEA Mariam" w:hAnsi="GHEA Mariam"/>
                <w:sz w:val="20"/>
                <w:lang w:val="en-GB" w:eastAsia="en-GB"/>
              </w:rPr>
              <w:t>մարզերի</w:t>
            </w:r>
            <w:r w:rsidRPr="00191811">
              <w:rPr>
                <w:rFonts w:ascii="GHEA Mariam" w:hAnsi="GHEA Mariam"/>
                <w:sz w:val="20"/>
                <w:lang w:val="id-ID" w:eastAsia="en-GB"/>
              </w:rPr>
              <w:t xml:space="preserve"> </w:t>
            </w:r>
            <w:r w:rsidRPr="00D96BE3">
              <w:rPr>
                <w:rFonts w:ascii="GHEA Mariam" w:hAnsi="GHEA Mariam"/>
                <w:sz w:val="20"/>
                <w:lang w:val="en-GB" w:eastAsia="en-GB"/>
              </w:rPr>
              <w:lastRenderedPageBreak/>
              <w:t>տարբեր</w:t>
            </w:r>
            <w:r w:rsidRPr="00191811">
              <w:rPr>
                <w:rFonts w:ascii="GHEA Mariam" w:hAnsi="GHEA Mariam"/>
                <w:sz w:val="20"/>
                <w:lang w:val="id-ID" w:eastAsia="en-GB"/>
              </w:rPr>
              <w:t xml:space="preserve"> </w:t>
            </w:r>
            <w:r w:rsidRPr="00D96BE3">
              <w:rPr>
                <w:rFonts w:ascii="GHEA Mariam" w:hAnsi="GHEA Mariam"/>
                <w:sz w:val="20"/>
                <w:lang w:val="en-GB" w:eastAsia="en-GB"/>
              </w:rPr>
              <w:t>համայնքներում</w:t>
            </w:r>
            <w:r w:rsidRPr="00191811">
              <w:rPr>
                <w:rFonts w:ascii="GHEA Mariam" w:hAnsi="GHEA Mariam"/>
                <w:sz w:val="20"/>
                <w:lang w:val="id-ID" w:eastAsia="en-GB"/>
              </w:rPr>
              <w:t xml:space="preserve"> </w:t>
            </w:r>
            <w:r w:rsidRPr="00D96BE3">
              <w:rPr>
                <w:rFonts w:ascii="GHEA Mariam" w:hAnsi="GHEA Mariam"/>
                <w:sz w:val="20"/>
                <w:lang w:val="en-GB" w:eastAsia="en-GB"/>
              </w:rPr>
              <w:t>գործող</w:t>
            </w:r>
            <w:r w:rsidRPr="00191811">
              <w:rPr>
                <w:rFonts w:ascii="GHEA Mariam" w:hAnsi="GHEA Mariam"/>
                <w:sz w:val="20"/>
                <w:lang w:val="id-ID" w:eastAsia="en-GB"/>
              </w:rPr>
              <w:t xml:space="preserve"> </w:t>
            </w:r>
            <w:r w:rsidRPr="00D96BE3">
              <w:rPr>
                <w:rFonts w:ascii="GHEA Mariam" w:hAnsi="GHEA Mariam"/>
                <w:sz w:val="20"/>
                <w:lang w:val="en-GB" w:eastAsia="en-GB"/>
              </w:rPr>
              <w:t>սպասարկման</w:t>
            </w:r>
            <w:r w:rsidRPr="00191811">
              <w:rPr>
                <w:rFonts w:ascii="GHEA Mariam" w:hAnsi="GHEA Mariam"/>
                <w:sz w:val="20"/>
                <w:lang w:val="id-ID" w:eastAsia="en-GB"/>
              </w:rPr>
              <w:t xml:space="preserve"> </w:t>
            </w:r>
            <w:r w:rsidRPr="00D96BE3">
              <w:rPr>
                <w:rFonts w:ascii="GHEA Mariam" w:hAnsi="GHEA Mariam"/>
                <w:sz w:val="20"/>
                <w:lang w:val="en-GB" w:eastAsia="en-GB"/>
              </w:rPr>
              <w:t>գրասենյակները</w:t>
            </w:r>
            <w:r w:rsidRPr="00191811">
              <w:rPr>
                <w:rFonts w:ascii="GHEA Mariam" w:hAnsi="GHEA Mariam"/>
                <w:sz w:val="20"/>
                <w:lang w:val="id-ID" w:eastAsia="en-GB"/>
              </w:rPr>
              <w:t xml:space="preserve"> </w:t>
            </w:r>
            <w:r w:rsidRPr="00D96BE3">
              <w:rPr>
                <w:rFonts w:ascii="GHEA Mariam" w:hAnsi="GHEA Mariam"/>
                <w:sz w:val="20"/>
                <w:lang w:val="en-GB" w:eastAsia="en-GB"/>
              </w:rPr>
              <w:t>վերակազմակերպել</w:t>
            </w:r>
            <w:r w:rsidRPr="00191811">
              <w:rPr>
                <w:rFonts w:ascii="GHEA Mariam" w:hAnsi="GHEA Mariam"/>
                <w:sz w:val="20"/>
                <w:lang w:val="id-ID" w:eastAsia="en-GB"/>
              </w:rPr>
              <w:t xml:space="preserve"> </w:t>
            </w:r>
            <w:r w:rsidRPr="00D96BE3">
              <w:rPr>
                <w:rFonts w:ascii="GHEA Mariam" w:hAnsi="GHEA Mariam"/>
                <w:sz w:val="20"/>
                <w:lang w:val="en-GB" w:eastAsia="en-GB"/>
              </w:rPr>
              <w:t>մարզային</w:t>
            </w:r>
            <w:r w:rsidRPr="00191811">
              <w:rPr>
                <w:rFonts w:ascii="GHEA Mariam" w:hAnsi="GHEA Mariam"/>
                <w:sz w:val="20"/>
                <w:lang w:val="id-ID" w:eastAsia="en-GB"/>
              </w:rPr>
              <w:t xml:space="preserve"> </w:t>
            </w:r>
            <w:r w:rsidRPr="00D96BE3">
              <w:rPr>
                <w:rFonts w:ascii="GHEA Mariam" w:hAnsi="GHEA Mariam"/>
                <w:sz w:val="20"/>
                <w:lang w:val="en-GB" w:eastAsia="en-GB"/>
              </w:rPr>
              <w:t>կառուցվածքների</w:t>
            </w:r>
            <w:r w:rsidRPr="00191811">
              <w:rPr>
                <w:rFonts w:ascii="GHEA Mariam" w:hAnsi="GHEA Mariam"/>
                <w:sz w:val="20"/>
                <w:lang w:val="id-ID" w:eastAsia="en-GB"/>
              </w:rPr>
              <w:t xml:space="preserve">` </w:t>
            </w:r>
            <w:r w:rsidRPr="00D96BE3">
              <w:rPr>
                <w:rFonts w:ascii="GHEA Mariam" w:hAnsi="GHEA Mariam"/>
                <w:sz w:val="20"/>
                <w:lang w:val="en-GB" w:eastAsia="en-GB"/>
              </w:rPr>
              <w:t>միաժամանակ</w:t>
            </w:r>
            <w:r w:rsidRPr="00191811">
              <w:rPr>
                <w:rFonts w:ascii="GHEA Mariam" w:hAnsi="GHEA Mariam"/>
                <w:sz w:val="20"/>
                <w:lang w:val="id-ID" w:eastAsia="en-GB"/>
              </w:rPr>
              <w:t xml:space="preserve"> </w:t>
            </w:r>
            <w:r w:rsidRPr="00D96BE3">
              <w:rPr>
                <w:rFonts w:ascii="GHEA Mariam" w:hAnsi="GHEA Mariam"/>
                <w:sz w:val="20"/>
                <w:lang w:val="en-GB" w:eastAsia="en-GB"/>
              </w:rPr>
              <w:t>աջակցելով</w:t>
            </w:r>
            <w:r w:rsidRPr="00191811">
              <w:rPr>
                <w:rFonts w:ascii="GHEA Mariam" w:hAnsi="GHEA Mariam"/>
                <w:sz w:val="20"/>
                <w:lang w:val="id-ID" w:eastAsia="en-GB"/>
              </w:rPr>
              <w:t xml:space="preserve"> </w:t>
            </w:r>
            <w:r w:rsidRPr="00D96BE3">
              <w:rPr>
                <w:rFonts w:ascii="GHEA Mariam" w:hAnsi="GHEA Mariam"/>
                <w:sz w:val="20"/>
                <w:lang w:val="en-GB" w:eastAsia="en-GB"/>
              </w:rPr>
              <w:t>այլ</w:t>
            </w:r>
            <w:r w:rsidRPr="00191811">
              <w:rPr>
                <w:rFonts w:ascii="GHEA Mariam" w:hAnsi="GHEA Mariam"/>
                <w:sz w:val="20"/>
                <w:lang w:val="id-ID" w:eastAsia="en-GB"/>
              </w:rPr>
              <w:t xml:space="preserve"> </w:t>
            </w:r>
            <w:r w:rsidRPr="00D96BE3">
              <w:rPr>
                <w:rFonts w:ascii="GHEA Mariam" w:hAnsi="GHEA Mariam"/>
                <w:sz w:val="20"/>
                <w:lang w:val="en-GB" w:eastAsia="en-GB"/>
              </w:rPr>
              <w:t>կառույցների</w:t>
            </w:r>
            <w:r w:rsidRPr="00191811">
              <w:rPr>
                <w:rFonts w:ascii="GHEA Mariam" w:hAnsi="GHEA Mariam"/>
                <w:sz w:val="20"/>
                <w:lang w:val="id-ID" w:eastAsia="en-GB"/>
              </w:rPr>
              <w:t xml:space="preserve"> </w:t>
            </w:r>
            <w:r w:rsidRPr="00D96BE3">
              <w:rPr>
                <w:rFonts w:ascii="GHEA Mariam" w:hAnsi="GHEA Mariam"/>
                <w:sz w:val="20"/>
                <w:lang w:val="en-GB" w:eastAsia="en-GB"/>
              </w:rPr>
              <w:t>կողմից</w:t>
            </w:r>
            <w:r w:rsidRPr="00191811">
              <w:rPr>
                <w:rFonts w:ascii="GHEA Mariam" w:hAnsi="GHEA Mariam"/>
                <w:sz w:val="20"/>
                <w:lang w:val="id-ID" w:eastAsia="en-GB"/>
              </w:rPr>
              <w:t xml:space="preserve"> (</w:t>
            </w:r>
            <w:r w:rsidRPr="00D96BE3">
              <w:rPr>
                <w:rFonts w:ascii="GHEA Mariam" w:hAnsi="GHEA Mariam"/>
                <w:sz w:val="20"/>
                <w:lang w:val="en-GB" w:eastAsia="en-GB"/>
              </w:rPr>
              <w:t>նոտար</w:t>
            </w:r>
            <w:r w:rsidRPr="00191811">
              <w:rPr>
                <w:rFonts w:ascii="GHEA Mariam" w:hAnsi="GHEA Mariam"/>
                <w:sz w:val="20"/>
                <w:lang w:val="id-ID" w:eastAsia="en-GB"/>
              </w:rPr>
              <w:t xml:space="preserve">, </w:t>
            </w:r>
            <w:r w:rsidRPr="00D96BE3">
              <w:rPr>
                <w:rFonts w:ascii="GHEA Mariam" w:hAnsi="GHEA Mariam"/>
                <w:sz w:val="20"/>
                <w:lang w:val="en-GB" w:eastAsia="en-GB"/>
              </w:rPr>
              <w:t>բանկեր</w:t>
            </w:r>
            <w:r w:rsidRPr="00191811">
              <w:rPr>
                <w:rFonts w:ascii="GHEA Mariam" w:hAnsi="GHEA Mariam"/>
                <w:sz w:val="20"/>
                <w:lang w:val="id-ID" w:eastAsia="en-GB"/>
              </w:rPr>
              <w:t xml:space="preserve"> </w:t>
            </w:r>
            <w:r w:rsidRPr="00D96BE3">
              <w:rPr>
                <w:rFonts w:ascii="GHEA Mariam" w:hAnsi="GHEA Mariam"/>
                <w:sz w:val="20"/>
                <w:lang w:val="en-GB" w:eastAsia="en-GB"/>
              </w:rPr>
              <w:t>և</w:t>
            </w:r>
            <w:r w:rsidRPr="00191811">
              <w:rPr>
                <w:rFonts w:ascii="GHEA Mariam" w:hAnsi="GHEA Mariam"/>
                <w:sz w:val="20"/>
                <w:lang w:val="id-ID" w:eastAsia="en-GB"/>
              </w:rPr>
              <w:t xml:space="preserve"> </w:t>
            </w:r>
            <w:r w:rsidRPr="00D96BE3">
              <w:rPr>
                <w:rFonts w:ascii="GHEA Mariam" w:hAnsi="GHEA Mariam"/>
                <w:sz w:val="20"/>
                <w:lang w:val="en-GB" w:eastAsia="en-GB"/>
              </w:rPr>
              <w:t>այլն</w:t>
            </w:r>
            <w:r w:rsidRPr="00191811">
              <w:rPr>
                <w:rFonts w:ascii="GHEA Mariam" w:hAnsi="GHEA Mariam"/>
                <w:sz w:val="20"/>
                <w:lang w:val="id-ID" w:eastAsia="en-GB"/>
              </w:rPr>
              <w:t xml:space="preserve">) </w:t>
            </w:r>
            <w:r w:rsidRPr="00D96BE3">
              <w:rPr>
                <w:rFonts w:ascii="GHEA Mariam" w:hAnsi="GHEA Mariam"/>
                <w:sz w:val="20"/>
                <w:lang w:val="en-GB" w:eastAsia="en-GB"/>
              </w:rPr>
              <w:t>նշված</w:t>
            </w:r>
            <w:r w:rsidRPr="00191811">
              <w:rPr>
                <w:rFonts w:ascii="GHEA Mariam" w:hAnsi="GHEA Mariam"/>
                <w:sz w:val="20"/>
                <w:lang w:val="id-ID" w:eastAsia="en-GB"/>
              </w:rPr>
              <w:t xml:space="preserve"> </w:t>
            </w:r>
            <w:r w:rsidRPr="00D96BE3">
              <w:rPr>
                <w:rFonts w:ascii="GHEA Mariam" w:hAnsi="GHEA Mariam"/>
                <w:sz w:val="20"/>
                <w:lang w:val="en-GB" w:eastAsia="en-GB"/>
              </w:rPr>
              <w:t>գրասենյակների</w:t>
            </w:r>
            <w:r w:rsidRPr="00191811">
              <w:rPr>
                <w:rFonts w:ascii="GHEA Mariam" w:hAnsi="GHEA Mariam"/>
                <w:sz w:val="20"/>
                <w:lang w:val="id-ID" w:eastAsia="en-GB"/>
              </w:rPr>
              <w:t xml:space="preserve"> </w:t>
            </w:r>
            <w:r w:rsidRPr="00D96BE3">
              <w:rPr>
                <w:rFonts w:ascii="GHEA Mariam" w:hAnsi="GHEA Mariam"/>
                <w:sz w:val="20"/>
                <w:lang w:val="en-GB" w:eastAsia="en-GB"/>
              </w:rPr>
              <w:t>գործառույթների</w:t>
            </w:r>
            <w:r w:rsidRPr="00191811">
              <w:rPr>
                <w:rFonts w:ascii="GHEA Mariam" w:hAnsi="GHEA Mariam"/>
                <w:sz w:val="20"/>
                <w:lang w:val="id-ID" w:eastAsia="en-GB"/>
              </w:rPr>
              <w:t xml:space="preserve"> </w:t>
            </w:r>
            <w:r w:rsidRPr="00D96BE3">
              <w:rPr>
                <w:rFonts w:ascii="GHEA Mariam" w:hAnsi="GHEA Mariam"/>
                <w:sz w:val="20"/>
                <w:lang w:val="en-GB" w:eastAsia="en-GB"/>
              </w:rPr>
              <w:t>իրականացմանը</w:t>
            </w:r>
            <w:r w:rsidRPr="00191811">
              <w:rPr>
                <w:rFonts w:ascii="GHEA Mariam" w:hAnsi="GHEA Mariam"/>
                <w:sz w:val="20"/>
                <w:lang w:val="id-ID" w:eastAsia="en-GB"/>
              </w:rPr>
              <w:t xml:space="preserve">: </w:t>
            </w:r>
          </w:p>
          <w:p w:rsidR="008C23D0" w:rsidRPr="00191811" w:rsidRDefault="008C23D0" w:rsidP="00AF23D1">
            <w:pPr>
              <w:pStyle w:val="ListParagraph"/>
              <w:ind w:left="0"/>
              <w:rPr>
                <w:rFonts w:ascii="GHEA Mariam" w:hAnsi="GHEA Mariam"/>
                <w:sz w:val="20"/>
                <w:lang w:val="id-ID" w:eastAsia="en-GB"/>
              </w:rPr>
            </w:pPr>
            <w:r w:rsidRPr="00191811">
              <w:rPr>
                <w:rFonts w:ascii="GHEA Mariam" w:hAnsi="GHEA Mariam"/>
                <w:sz w:val="20"/>
                <w:lang w:val="id-ID" w:eastAsia="en-GB"/>
              </w:rPr>
              <w:t xml:space="preserve">2.  </w:t>
            </w:r>
            <w:r w:rsidRPr="00D96BE3">
              <w:rPr>
                <w:rFonts w:ascii="GHEA Mariam" w:hAnsi="GHEA Mariam"/>
                <w:sz w:val="20"/>
                <w:lang w:val="en-GB" w:eastAsia="en-GB"/>
              </w:rPr>
              <w:t>Կարգավորման</w:t>
            </w:r>
            <w:r w:rsidRPr="00191811">
              <w:rPr>
                <w:rFonts w:ascii="GHEA Mariam" w:hAnsi="GHEA Mariam"/>
                <w:sz w:val="20"/>
                <w:lang w:val="id-ID" w:eastAsia="en-GB"/>
              </w:rPr>
              <w:t xml:space="preserve"> </w:t>
            </w:r>
            <w:r w:rsidRPr="00D96BE3">
              <w:rPr>
                <w:rFonts w:ascii="GHEA Mariam" w:hAnsi="GHEA Mariam"/>
                <w:sz w:val="20"/>
                <w:lang w:val="en-GB" w:eastAsia="en-GB"/>
              </w:rPr>
              <w:t>առարկան</w:t>
            </w:r>
          </w:p>
          <w:p w:rsidR="008C23D0" w:rsidRPr="00191811" w:rsidRDefault="008C23D0" w:rsidP="00AF23D1">
            <w:pPr>
              <w:pStyle w:val="ListParagraph"/>
              <w:ind w:left="0"/>
              <w:jc w:val="both"/>
              <w:rPr>
                <w:rFonts w:ascii="GHEA Mariam" w:hAnsi="GHEA Mariam"/>
                <w:sz w:val="20"/>
                <w:lang w:val="id-ID" w:eastAsia="en-GB"/>
              </w:rPr>
            </w:pPr>
            <w:r w:rsidRPr="00191811">
              <w:rPr>
                <w:rFonts w:ascii="GHEA Mariam" w:hAnsi="GHEA Mariam"/>
                <w:sz w:val="20"/>
                <w:lang w:val="id-ID" w:eastAsia="en-GB"/>
              </w:rPr>
              <w:t xml:space="preserve">     </w:t>
            </w:r>
            <w:r w:rsidRPr="00D96BE3">
              <w:rPr>
                <w:rFonts w:ascii="GHEA Mariam" w:hAnsi="GHEA Mariam"/>
                <w:sz w:val="20"/>
                <w:lang w:val="en-GB" w:eastAsia="en-GB"/>
              </w:rPr>
              <w:t>Կոմիտեի</w:t>
            </w:r>
            <w:r w:rsidRPr="00191811">
              <w:rPr>
                <w:rFonts w:ascii="GHEA Mariam" w:hAnsi="GHEA Mariam"/>
                <w:sz w:val="20"/>
                <w:lang w:val="id-ID" w:eastAsia="en-GB"/>
              </w:rPr>
              <w:t xml:space="preserve"> </w:t>
            </w:r>
            <w:r w:rsidRPr="00D96BE3">
              <w:rPr>
                <w:rFonts w:ascii="GHEA Mariam" w:hAnsi="GHEA Mariam"/>
                <w:sz w:val="20"/>
                <w:lang w:val="en-GB" w:eastAsia="en-GB"/>
              </w:rPr>
              <w:t>համակարգում</w:t>
            </w:r>
            <w:r w:rsidRPr="00191811">
              <w:rPr>
                <w:rFonts w:ascii="GHEA Mariam" w:hAnsi="GHEA Mariam"/>
                <w:sz w:val="20"/>
                <w:lang w:val="id-ID" w:eastAsia="en-GB"/>
              </w:rPr>
              <w:t xml:space="preserve"> </w:t>
            </w:r>
            <w:r w:rsidRPr="00D96BE3">
              <w:rPr>
                <w:rFonts w:ascii="GHEA Mariam" w:hAnsi="GHEA Mariam"/>
                <w:sz w:val="20"/>
                <w:lang w:val="en-GB" w:eastAsia="en-GB"/>
              </w:rPr>
              <w:t>գործող</w:t>
            </w:r>
            <w:r w:rsidRPr="00191811">
              <w:rPr>
                <w:rFonts w:ascii="GHEA Mariam" w:hAnsi="GHEA Mariam"/>
                <w:sz w:val="20"/>
                <w:lang w:val="id-ID" w:eastAsia="en-GB"/>
              </w:rPr>
              <w:t xml:space="preserve"> </w:t>
            </w:r>
            <w:r w:rsidRPr="00D96BE3">
              <w:rPr>
                <w:rFonts w:ascii="GHEA Mariam" w:hAnsi="GHEA Mariam"/>
                <w:sz w:val="20"/>
                <w:lang w:val="en-GB" w:eastAsia="en-GB"/>
              </w:rPr>
              <w:t>տարածքային</w:t>
            </w:r>
            <w:r w:rsidRPr="00191811">
              <w:rPr>
                <w:rFonts w:ascii="GHEA Mariam" w:hAnsi="GHEA Mariam"/>
                <w:sz w:val="20"/>
                <w:lang w:val="id-ID" w:eastAsia="en-GB"/>
              </w:rPr>
              <w:t xml:space="preserve"> </w:t>
            </w:r>
            <w:r w:rsidRPr="00D96BE3">
              <w:rPr>
                <w:rFonts w:ascii="GHEA Mariam" w:hAnsi="GHEA Mariam"/>
                <w:sz w:val="20"/>
                <w:lang w:val="en-GB" w:eastAsia="en-GB"/>
              </w:rPr>
              <w:t>ստորաբաժանումների</w:t>
            </w:r>
            <w:r w:rsidRPr="00191811">
              <w:rPr>
                <w:rFonts w:ascii="GHEA Mariam" w:hAnsi="GHEA Mariam"/>
                <w:sz w:val="20"/>
                <w:lang w:val="id-ID" w:eastAsia="en-GB"/>
              </w:rPr>
              <w:t xml:space="preserve"> </w:t>
            </w:r>
            <w:r w:rsidRPr="00D96BE3">
              <w:rPr>
                <w:rFonts w:ascii="GHEA Mariam" w:hAnsi="GHEA Mariam"/>
                <w:sz w:val="20"/>
                <w:lang w:val="en-GB" w:eastAsia="en-GB"/>
              </w:rPr>
              <w:t>ու</w:t>
            </w:r>
            <w:r w:rsidRPr="00191811">
              <w:rPr>
                <w:rFonts w:ascii="GHEA Mariam" w:hAnsi="GHEA Mariam"/>
                <w:sz w:val="20"/>
                <w:lang w:val="id-ID" w:eastAsia="en-GB"/>
              </w:rPr>
              <w:t xml:space="preserve"> </w:t>
            </w:r>
            <w:r w:rsidRPr="00D96BE3">
              <w:rPr>
                <w:rFonts w:ascii="GHEA Mariam" w:hAnsi="GHEA Mariam"/>
                <w:sz w:val="20"/>
                <w:lang w:val="en-GB" w:eastAsia="en-GB"/>
              </w:rPr>
              <w:t>սպասարկման</w:t>
            </w:r>
            <w:r w:rsidRPr="00191811">
              <w:rPr>
                <w:rFonts w:ascii="GHEA Mariam" w:hAnsi="GHEA Mariam"/>
                <w:sz w:val="20"/>
                <w:lang w:val="id-ID" w:eastAsia="en-GB"/>
              </w:rPr>
              <w:t xml:space="preserve"> </w:t>
            </w:r>
            <w:r w:rsidRPr="00D96BE3">
              <w:rPr>
                <w:rFonts w:ascii="GHEA Mariam" w:hAnsi="GHEA Mariam"/>
                <w:sz w:val="20"/>
                <w:lang w:val="en-GB" w:eastAsia="en-GB"/>
              </w:rPr>
              <w:t>գրասենյակների</w:t>
            </w:r>
            <w:r w:rsidRPr="00191811">
              <w:rPr>
                <w:rFonts w:ascii="GHEA Mariam" w:hAnsi="GHEA Mariam"/>
                <w:sz w:val="20"/>
                <w:lang w:val="id-ID" w:eastAsia="en-GB"/>
              </w:rPr>
              <w:t xml:space="preserve"> </w:t>
            </w:r>
            <w:r w:rsidRPr="00D96BE3">
              <w:rPr>
                <w:rFonts w:ascii="GHEA Mariam" w:hAnsi="GHEA Mariam"/>
                <w:sz w:val="20"/>
                <w:lang w:val="en-GB" w:eastAsia="en-GB"/>
              </w:rPr>
              <w:t>գործառույթների</w:t>
            </w:r>
            <w:r w:rsidRPr="00191811">
              <w:rPr>
                <w:rFonts w:ascii="GHEA Mariam" w:hAnsi="GHEA Mariam"/>
                <w:sz w:val="20"/>
                <w:lang w:val="id-ID" w:eastAsia="en-GB"/>
              </w:rPr>
              <w:t xml:space="preserve"> </w:t>
            </w:r>
            <w:r w:rsidRPr="00D96BE3">
              <w:rPr>
                <w:rFonts w:ascii="GHEA Mariam" w:hAnsi="GHEA Mariam"/>
                <w:sz w:val="20"/>
                <w:lang w:val="en-GB" w:eastAsia="en-GB"/>
              </w:rPr>
              <w:t>վերափոխման</w:t>
            </w:r>
            <w:r w:rsidRPr="00191811">
              <w:rPr>
                <w:rFonts w:ascii="GHEA Mariam" w:hAnsi="GHEA Mariam"/>
                <w:sz w:val="20"/>
                <w:lang w:val="id-ID" w:eastAsia="en-GB"/>
              </w:rPr>
              <w:t xml:space="preserve"> </w:t>
            </w:r>
            <w:r w:rsidRPr="00D96BE3">
              <w:rPr>
                <w:rFonts w:ascii="GHEA Mariam" w:hAnsi="GHEA Mariam"/>
                <w:sz w:val="20"/>
                <w:lang w:val="en-GB" w:eastAsia="en-GB"/>
              </w:rPr>
              <w:t>իրականացում</w:t>
            </w:r>
            <w:r w:rsidRPr="00191811">
              <w:rPr>
                <w:rFonts w:ascii="GHEA Mariam" w:hAnsi="GHEA Mariam"/>
                <w:sz w:val="20"/>
                <w:lang w:val="id-ID" w:eastAsia="en-GB"/>
              </w:rPr>
              <w:t xml:space="preserve">: </w:t>
            </w:r>
          </w:p>
          <w:p w:rsidR="008C23D0" w:rsidRPr="00191811" w:rsidRDefault="008C23D0" w:rsidP="00AF23D1">
            <w:pPr>
              <w:pStyle w:val="ListParagraph"/>
              <w:ind w:left="0"/>
              <w:rPr>
                <w:rFonts w:ascii="GHEA Mariam" w:hAnsi="GHEA Mariam"/>
                <w:sz w:val="20"/>
                <w:lang w:val="id-ID" w:eastAsia="en-GB"/>
              </w:rPr>
            </w:pPr>
          </w:p>
          <w:p w:rsidR="008C23D0" w:rsidRPr="00191811" w:rsidRDefault="008C23D0" w:rsidP="00AF23D1">
            <w:pPr>
              <w:pStyle w:val="ListParagraph"/>
              <w:ind w:left="0"/>
              <w:rPr>
                <w:rFonts w:ascii="GHEA Mariam" w:hAnsi="GHEA Mariam"/>
                <w:sz w:val="20"/>
                <w:lang w:val="id-ID" w:eastAsia="en-GB"/>
              </w:rPr>
            </w:pPr>
            <w:r w:rsidRPr="00191811">
              <w:rPr>
                <w:rFonts w:ascii="GHEA Mariam" w:hAnsi="GHEA Mariam"/>
                <w:sz w:val="20"/>
                <w:lang w:val="id-ID" w:eastAsia="en-GB"/>
              </w:rPr>
              <w:t xml:space="preserve">3.  </w:t>
            </w:r>
            <w:r w:rsidRPr="00D96BE3">
              <w:rPr>
                <w:rFonts w:ascii="GHEA Mariam" w:hAnsi="GHEA Mariam"/>
                <w:sz w:val="20"/>
                <w:lang w:val="en-GB" w:eastAsia="en-GB"/>
              </w:rPr>
              <w:t>Միջոցառման</w:t>
            </w:r>
            <w:r w:rsidRPr="00191811">
              <w:rPr>
                <w:rFonts w:ascii="GHEA Mariam" w:hAnsi="GHEA Mariam"/>
                <w:sz w:val="20"/>
                <w:lang w:val="id-ID" w:eastAsia="en-GB"/>
              </w:rPr>
              <w:t xml:space="preserve"> </w:t>
            </w:r>
            <w:r w:rsidRPr="00D96BE3">
              <w:rPr>
                <w:rFonts w:ascii="GHEA Mariam" w:hAnsi="GHEA Mariam"/>
                <w:sz w:val="20"/>
                <w:lang w:val="en-GB" w:eastAsia="en-GB"/>
              </w:rPr>
              <w:t>իրականացումից</w:t>
            </w:r>
            <w:r w:rsidRPr="00191811">
              <w:rPr>
                <w:rFonts w:ascii="GHEA Mariam" w:hAnsi="GHEA Mariam"/>
                <w:sz w:val="20"/>
                <w:lang w:val="id-ID" w:eastAsia="en-GB"/>
              </w:rPr>
              <w:t xml:space="preserve"> </w:t>
            </w:r>
            <w:r w:rsidRPr="00D96BE3">
              <w:rPr>
                <w:rFonts w:ascii="GHEA Mariam" w:hAnsi="GHEA Mariam"/>
                <w:sz w:val="20"/>
                <w:lang w:val="en-GB" w:eastAsia="en-GB"/>
              </w:rPr>
              <w:t>ակնկալվող</w:t>
            </w:r>
            <w:r w:rsidRPr="00191811">
              <w:rPr>
                <w:rFonts w:ascii="GHEA Mariam" w:hAnsi="GHEA Mariam"/>
                <w:sz w:val="20"/>
                <w:lang w:val="id-ID" w:eastAsia="en-GB"/>
              </w:rPr>
              <w:t xml:space="preserve"> </w:t>
            </w:r>
            <w:r w:rsidRPr="00D96BE3">
              <w:rPr>
                <w:rFonts w:ascii="GHEA Mariam" w:hAnsi="GHEA Mariam"/>
                <w:sz w:val="20"/>
                <w:lang w:val="en-GB" w:eastAsia="en-GB"/>
              </w:rPr>
              <w:t>արդյունքը</w:t>
            </w:r>
          </w:p>
          <w:p w:rsidR="008C23D0" w:rsidRPr="00191811" w:rsidRDefault="008C23D0" w:rsidP="00AF23D1">
            <w:pPr>
              <w:pStyle w:val="ListParagraph"/>
              <w:ind w:left="0"/>
              <w:jc w:val="both"/>
              <w:rPr>
                <w:rFonts w:ascii="GHEA Mariam" w:hAnsi="GHEA Mariam"/>
                <w:sz w:val="20"/>
                <w:lang w:val="id-ID" w:eastAsia="en-GB"/>
              </w:rPr>
            </w:pPr>
            <w:r w:rsidRPr="00191811">
              <w:rPr>
                <w:rFonts w:ascii="GHEA Mariam" w:hAnsi="GHEA Mariam"/>
                <w:sz w:val="20"/>
                <w:lang w:val="id-ID" w:eastAsia="en-GB"/>
              </w:rPr>
              <w:t xml:space="preserve">     </w:t>
            </w:r>
            <w:r w:rsidRPr="00D96BE3">
              <w:rPr>
                <w:rFonts w:ascii="GHEA Mariam" w:hAnsi="GHEA Mariam"/>
                <w:sz w:val="20"/>
                <w:lang w:val="en-GB" w:eastAsia="en-GB"/>
              </w:rPr>
              <w:t>Կոմիտեի</w:t>
            </w:r>
            <w:r w:rsidRPr="00191811">
              <w:rPr>
                <w:rFonts w:ascii="GHEA Mariam" w:hAnsi="GHEA Mariam"/>
                <w:sz w:val="20"/>
                <w:lang w:val="id-ID" w:eastAsia="en-GB"/>
              </w:rPr>
              <w:t xml:space="preserve"> </w:t>
            </w:r>
            <w:r w:rsidRPr="00D96BE3">
              <w:rPr>
                <w:rFonts w:ascii="GHEA Mariam" w:hAnsi="GHEA Mariam"/>
                <w:sz w:val="20"/>
                <w:lang w:val="en-GB" w:eastAsia="en-GB"/>
              </w:rPr>
              <w:t>համակարգում</w:t>
            </w:r>
            <w:r w:rsidRPr="00191811">
              <w:rPr>
                <w:rFonts w:ascii="GHEA Mariam" w:hAnsi="GHEA Mariam"/>
                <w:sz w:val="20"/>
                <w:lang w:val="id-ID" w:eastAsia="en-GB"/>
              </w:rPr>
              <w:t xml:space="preserve"> </w:t>
            </w:r>
            <w:r w:rsidRPr="00D96BE3">
              <w:rPr>
                <w:rFonts w:ascii="GHEA Mariam" w:hAnsi="GHEA Mariam"/>
                <w:sz w:val="20"/>
                <w:lang w:val="en-GB" w:eastAsia="en-GB"/>
              </w:rPr>
              <w:t>գործող</w:t>
            </w:r>
            <w:r w:rsidRPr="00191811">
              <w:rPr>
                <w:rFonts w:ascii="GHEA Mariam" w:hAnsi="GHEA Mariam"/>
                <w:sz w:val="20"/>
                <w:lang w:val="id-ID" w:eastAsia="en-GB"/>
              </w:rPr>
              <w:t xml:space="preserve"> </w:t>
            </w:r>
            <w:r w:rsidRPr="00D96BE3">
              <w:rPr>
                <w:rFonts w:ascii="GHEA Mariam" w:hAnsi="GHEA Mariam"/>
                <w:sz w:val="20"/>
                <w:lang w:val="en-GB" w:eastAsia="en-GB"/>
              </w:rPr>
              <w:t>տարածքային</w:t>
            </w:r>
            <w:r w:rsidRPr="00191811">
              <w:rPr>
                <w:rFonts w:ascii="GHEA Mariam" w:hAnsi="GHEA Mariam"/>
                <w:sz w:val="20"/>
                <w:lang w:val="id-ID" w:eastAsia="en-GB"/>
              </w:rPr>
              <w:t xml:space="preserve"> </w:t>
            </w:r>
            <w:r w:rsidRPr="00D96BE3">
              <w:rPr>
                <w:rFonts w:ascii="GHEA Mariam" w:hAnsi="GHEA Mariam"/>
                <w:sz w:val="20"/>
                <w:lang w:val="en-GB" w:eastAsia="en-GB"/>
              </w:rPr>
              <w:t>մարմինների</w:t>
            </w:r>
            <w:r w:rsidRPr="00191811">
              <w:rPr>
                <w:rFonts w:ascii="GHEA Mariam" w:hAnsi="GHEA Mariam"/>
                <w:sz w:val="20"/>
                <w:lang w:val="id-ID" w:eastAsia="en-GB"/>
              </w:rPr>
              <w:t xml:space="preserve"> </w:t>
            </w:r>
            <w:r w:rsidRPr="00D96BE3">
              <w:rPr>
                <w:rFonts w:ascii="GHEA Mariam" w:hAnsi="GHEA Mariam"/>
                <w:sz w:val="20"/>
                <w:lang w:val="en-GB" w:eastAsia="en-GB"/>
              </w:rPr>
              <w:t>գործառույթների</w:t>
            </w:r>
            <w:r w:rsidRPr="00191811">
              <w:rPr>
                <w:rFonts w:ascii="GHEA Mariam" w:hAnsi="GHEA Mariam"/>
                <w:sz w:val="20"/>
                <w:lang w:val="id-ID" w:eastAsia="en-GB"/>
              </w:rPr>
              <w:t xml:space="preserve"> </w:t>
            </w:r>
            <w:r w:rsidRPr="00D96BE3">
              <w:rPr>
                <w:rFonts w:ascii="GHEA Mariam" w:hAnsi="GHEA Mariam"/>
                <w:sz w:val="20"/>
                <w:lang w:val="en-GB" w:eastAsia="en-GB"/>
              </w:rPr>
              <w:t>վերափոխում</w:t>
            </w:r>
            <w:r w:rsidRPr="00191811">
              <w:rPr>
                <w:rFonts w:ascii="GHEA Mariam" w:hAnsi="GHEA Mariam"/>
                <w:sz w:val="20"/>
                <w:lang w:val="id-ID" w:eastAsia="en-GB"/>
              </w:rPr>
              <w:t xml:space="preserve">, </w:t>
            </w:r>
            <w:r w:rsidRPr="00D96BE3">
              <w:rPr>
                <w:rFonts w:ascii="GHEA Mariam" w:hAnsi="GHEA Mariam"/>
                <w:sz w:val="20"/>
                <w:lang w:val="en-GB" w:eastAsia="en-GB"/>
              </w:rPr>
              <w:t>օպտիմալացում</w:t>
            </w:r>
            <w:r w:rsidRPr="00191811">
              <w:rPr>
                <w:rFonts w:ascii="GHEA Mariam" w:hAnsi="GHEA Mariam"/>
                <w:sz w:val="20"/>
                <w:lang w:val="id-ID" w:eastAsia="en-GB"/>
              </w:rPr>
              <w:t xml:space="preserve">, </w:t>
            </w:r>
            <w:r w:rsidRPr="00D96BE3">
              <w:rPr>
                <w:rFonts w:ascii="GHEA Mariam" w:hAnsi="GHEA Mariam"/>
                <w:sz w:val="20"/>
                <w:lang w:val="en-GB" w:eastAsia="en-GB"/>
              </w:rPr>
              <w:t>ռեսուրսների</w:t>
            </w:r>
            <w:r w:rsidRPr="00191811">
              <w:rPr>
                <w:rFonts w:ascii="GHEA Mariam" w:hAnsi="GHEA Mariam"/>
                <w:sz w:val="20"/>
                <w:lang w:val="id-ID" w:eastAsia="en-GB"/>
              </w:rPr>
              <w:t xml:space="preserve"> </w:t>
            </w:r>
            <w:r w:rsidRPr="00D96BE3">
              <w:rPr>
                <w:rFonts w:ascii="GHEA Mariam" w:hAnsi="GHEA Mariam"/>
                <w:sz w:val="20"/>
                <w:lang w:val="en-GB" w:eastAsia="en-GB"/>
              </w:rPr>
              <w:t>կառավարման</w:t>
            </w:r>
            <w:r w:rsidRPr="00191811">
              <w:rPr>
                <w:rFonts w:ascii="GHEA Mariam" w:hAnsi="GHEA Mariam"/>
                <w:sz w:val="20"/>
                <w:lang w:val="id-ID" w:eastAsia="en-GB"/>
              </w:rPr>
              <w:t xml:space="preserve"> </w:t>
            </w:r>
            <w:r w:rsidRPr="00D96BE3">
              <w:rPr>
                <w:rFonts w:ascii="GHEA Mariam" w:hAnsi="GHEA Mariam"/>
                <w:sz w:val="20"/>
                <w:lang w:val="en-GB" w:eastAsia="en-GB"/>
              </w:rPr>
              <w:t>արդյունավետության</w:t>
            </w:r>
            <w:r w:rsidRPr="00191811">
              <w:rPr>
                <w:rFonts w:ascii="GHEA Mariam" w:hAnsi="GHEA Mariam"/>
                <w:sz w:val="20"/>
                <w:lang w:val="id-ID" w:eastAsia="en-GB"/>
              </w:rPr>
              <w:t xml:space="preserve"> </w:t>
            </w:r>
            <w:r w:rsidRPr="00D96BE3">
              <w:rPr>
                <w:rFonts w:ascii="GHEA Mariam" w:hAnsi="GHEA Mariam"/>
                <w:sz w:val="20"/>
                <w:lang w:val="en-GB" w:eastAsia="en-GB"/>
              </w:rPr>
              <w:t>բարձրացում</w:t>
            </w:r>
            <w:r w:rsidRPr="00191811">
              <w:rPr>
                <w:rFonts w:ascii="GHEA Mariam" w:hAnsi="GHEA Mariam"/>
                <w:sz w:val="20"/>
                <w:lang w:val="id-ID" w:eastAsia="en-GB"/>
              </w:rPr>
              <w:t xml:space="preserve">, </w:t>
            </w:r>
            <w:r w:rsidRPr="00D96BE3">
              <w:rPr>
                <w:rFonts w:ascii="GHEA Mariam" w:hAnsi="GHEA Mariam"/>
                <w:sz w:val="20"/>
                <w:lang w:val="en-GB" w:eastAsia="en-GB"/>
              </w:rPr>
              <w:t>կոռուպցիոն</w:t>
            </w:r>
            <w:r w:rsidRPr="00191811">
              <w:rPr>
                <w:rFonts w:ascii="GHEA Mariam" w:hAnsi="GHEA Mariam"/>
                <w:sz w:val="20"/>
                <w:lang w:val="id-ID" w:eastAsia="en-GB"/>
              </w:rPr>
              <w:t xml:space="preserve"> </w:t>
            </w:r>
            <w:r w:rsidRPr="00D96BE3">
              <w:rPr>
                <w:rFonts w:ascii="GHEA Mariam" w:hAnsi="GHEA Mariam"/>
                <w:sz w:val="20"/>
                <w:lang w:val="en-GB" w:eastAsia="en-GB"/>
              </w:rPr>
              <w:t>ռիսկերի</w:t>
            </w:r>
            <w:r w:rsidRPr="00191811">
              <w:rPr>
                <w:rFonts w:ascii="GHEA Mariam" w:hAnsi="GHEA Mariam"/>
                <w:sz w:val="20"/>
                <w:lang w:val="id-ID" w:eastAsia="en-GB"/>
              </w:rPr>
              <w:t xml:space="preserve"> </w:t>
            </w:r>
            <w:r w:rsidRPr="00D96BE3">
              <w:rPr>
                <w:rFonts w:ascii="GHEA Mariam" w:hAnsi="GHEA Mariam"/>
                <w:sz w:val="20"/>
                <w:lang w:val="en-GB" w:eastAsia="en-GB"/>
              </w:rPr>
              <w:t>բացառում</w:t>
            </w:r>
            <w:r w:rsidRPr="00191811">
              <w:rPr>
                <w:rFonts w:ascii="GHEA Mariam" w:hAnsi="GHEA Mariam"/>
                <w:sz w:val="20"/>
                <w:lang w:val="id-ID" w:eastAsia="en-GB"/>
              </w:rPr>
              <w:t>:</w:t>
            </w:r>
          </w:p>
          <w:p w:rsidR="008C23D0" w:rsidRPr="00191811" w:rsidRDefault="008C23D0" w:rsidP="00AF23D1">
            <w:pPr>
              <w:keepNext/>
              <w:ind w:firstLine="227"/>
              <w:jc w:val="both"/>
              <w:outlineLvl w:val="4"/>
              <w:rPr>
                <w:rFonts w:ascii="GHEA Mariam" w:hAnsi="GHEA Mariam"/>
                <w:caps/>
                <w:lang w:val="id-ID"/>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286</w:t>
            </w:r>
          </w:p>
        </w:tc>
        <w:tc>
          <w:tcPr>
            <w:tcW w:w="10632" w:type="dxa"/>
          </w:tcPr>
          <w:p w:rsidR="008C23D0" w:rsidRPr="00191811" w:rsidRDefault="008C23D0" w:rsidP="00AF23D1">
            <w:pPr>
              <w:jc w:val="center"/>
              <w:rPr>
                <w:rFonts w:ascii="GHEA Mariam" w:hAnsi="GHEA Mariam"/>
                <w:lang w:val="hy-AM"/>
              </w:rPr>
            </w:pPr>
            <w:r w:rsidRPr="00191811">
              <w:rPr>
                <w:rFonts w:ascii="GHEA Mariam" w:hAnsi="GHEA Mariam"/>
                <w:lang w:val="hy-AM"/>
              </w:rPr>
              <w:t>Հողերի նպատակային և գործառնական նշանակություններն ու դրանց կիրառման կարգերը  պարզեցնելու  նպատակով նոր համակարգային մոտեցումների ձևավորում</w:t>
            </w:r>
          </w:p>
          <w:p w:rsidR="008C23D0" w:rsidRPr="00191811" w:rsidRDefault="008C23D0" w:rsidP="00AF23D1">
            <w:pPr>
              <w:ind w:right="-1"/>
              <w:rPr>
                <w:rFonts w:ascii="GHEA Mariam" w:hAnsi="GHEA Mariam" w:cs="Sylfaen"/>
                <w:spacing w:val="-4"/>
                <w:lang w:val="hy-AM"/>
              </w:rPr>
            </w:pPr>
          </w:p>
          <w:p w:rsidR="008C23D0" w:rsidRPr="00191811" w:rsidRDefault="008C23D0" w:rsidP="00AF23D1">
            <w:pPr>
              <w:ind w:right="-1"/>
              <w:rPr>
                <w:rFonts w:ascii="GHEA Mariam" w:hAnsi="GHEA Mariam"/>
                <w:lang w:val="hy-AM"/>
              </w:rPr>
            </w:pPr>
            <w:r w:rsidRPr="00191811">
              <w:rPr>
                <w:rFonts w:ascii="GHEA Mariam" w:hAnsi="GHEA Mariam" w:cs="Sylfaen"/>
                <w:spacing w:val="-4"/>
                <w:lang w:val="hy-AM"/>
              </w:rPr>
              <w:t xml:space="preserve">   1.  </w:t>
            </w:r>
            <w:r w:rsidRPr="00191811">
              <w:rPr>
                <w:rFonts w:ascii="GHEA Mariam" w:hAnsi="GHEA Mariam" w:cs="Sylfaen"/>
                <w:lang w:val="hy-AM"/>
              </w:rPr>
              <w:t>Միջոցառման</w:t>
            </w:r>
            <w:r w:rsidRPr="00191811">
              <w:rPr>
                <w:rFonts w:ascii="GHEA Mariam" w:hAnsi="GHEA Mariam"/>
                <w:lang w:val="hy-AM"/>
              </w:rPr>
              <w:t xml:space="preserve"> իրականացման անհրաժեշտությունը և նպատակը</w:t>
            </w:r>
          </w:p>
          <w:p w:rsidR="008C23D0" w:rsidRPr="00191811" w:rsidRDefault="008C23D0" w:rsidP="00AF23D1">
            <w:pPr>
              <w:ind w:right="-1" w:firstLine="284"/>
              <w:jc w:val="both"/>
              <w:rPr>
                <w:rFonts w:ascii="GHEA Mariam" w:hAnsi="GHEA Mariam"/>
                <w:lang w:val="pt-BR"/>
              </w:rPr>
            </w:pPr>
            <w:r w:rsidRPr="00191811">
              <w:rPr>
                <w:rFonts w:ascii="GHEA Mariam" w:hAnsi="GHEA Mariam"/>
                <w:lang w:val="hy-AM"/>
              </w:rPr>
              <w:t xml:space="preserve">Միջոցառման իրականացման </w:t>
            </w:r>
            <w:r w:rsidRPr="00191811">
              <w:rPr>
                <w:rFonts w:ascii="GHEA Mariam" w:hAnsi="GHEA Mariam"/>
                <w:lang w:val="pt-BR"/>
              </w:rPr>
              <w:t>անհրաժեշտությունը պայմանավորված է Կառավարության 2018-2022 թվականների գործունեության ծրագրի կատարումն ապահովող Հայաստանի Հանրապետության անշարժ գույքի կադաստրի կոմիտեի կողմից 5-ամյա միջոցառումներից բխող նորմատիվ իրավական ակտերի մշակման անհրաժեշտությամբ:</w:t>
            </w:r>
          </w:p>
          <w:p w:rsidR="008C23D0" w:rsidRPr="00191811" w:rsidRDefault="008C23D0" w:rsidP="00AF23D1">
            <w:pPr>
              <w:rPr>
                <w:rFonts w:ascii="GHEA Mariam" w:hAnsi="GHEA Mariam"/>
                <w:lang w:val="pt-BR"/>
              </w:rPr>
            </w:pPr>
            <w:r w:rsidRPr="00191811">
              <w:rPr>
                <w:rFonts w:ascii="GHEA Mariam" w:hAnsi="GHEA Mariam"/>
                <w:lang w:val="pt-BR"/>
              </w:rPr>
              <w:t>1.1.</w:t>
            </w:r>
            <w:r w:rsidRPr="00191811">
              <w:rPr>
                <w:rFonts w:ascii="GHEA Mariam" w:hAnsi="GHEA Mariam"/>
              </w:rPr>
              <w:t>Կարգավորման</w:t>
            </w:r>
            <w:r w:rsidRPr="00191811">
              <w:rPr>
                <w:rFonts w:ascii="GHEA Mariam" w:hAnsi="GHEA Mariam"/>
                <w:lang w:val="pt-BR"/>
              </w:rPr>
              <w:t xml:space="preserve"> </w:t>
            </w:r>
            <w:r w:rsidRPr="00191811">
              <w:rPr>
                <w:rFonts w:ascii="GHEA Mariam" w:hAnsi="GHEA Mariam"/>
              </w:rPr>
              <w:t>հարաբերությունների</w:t>
            </w:r>
            <w:r w:rsidRPr="00191811">
              <w:rPr>
                <w:rFonts w:ascii="GHEA Mariam" w:hAnsi="GHEA Mariam"/>
                <w:lang w:val="pt-BR"/>
              </w:rPr>
              <w:t xml:space="preserve"> </w:t>
            </w:r>
            <w:r w:rsidRPr="00191811">
              <w:rPr>
                <w:rFonts w:ascii="GHEA Mariam" w:hAnsi="GHEA Mariam"/>
              </w:rPr>
              <w:t>ներկա</w:t>
            </w:r>
            <w:r w:rsidRPr="00191811">
              <w:rPr>
                <w:rFonts w:ascii="GHEA Mariam" w:hAnsi="GHEA Mariam"/>
                <w:lang w:val="pt-BR"/>
              </w:rPr>
              <w:t xml:space="preserve"> </w:t>
            </w:r>
            <w:r w:rsidRPr="00191811">
              <w:rPr>
                <w:rFonts w:ascii="GHEA Mariam" w:hAnsi="GHEA Mariam"/>
              </w:rPr>
              <w:t>վիճակը</w:t>
            </w:r>
            <w:r w:rsidRPr="00191811">
              <w:rPr>
                <w:rFonts w:ascii="GHEA Mariam" w:hAnsi="GHEA Mariam"/>
                <w:lang w:val="pt-BR"/>
              </w:rPr>
              <w:t xml:space="preserve"> </w:t>
            </w:r>
            <w:r w:rsidRPr="00191811">
              <w:rPr>
                <w:rFonts w:ascii="GHEA Mariam" w:hAnsi="GHEA Mariam"/>
              </w:rPr>
              <w:t>և</w:t>
            </w:r>
            <w:r w:rsidRPr="00191811">
              <w:rPr>
                <w:rFonts w:ascii="GHEA Mariam" w:hAnsi="GHEA Mariam"/>
                <w:lang w:val="pt-BR"/>
              </w:rPr>
              <w:t xml:space="preserve"> </w:t>
            </w:r>
            <w:r w:rsidRPr="00191811">
              <w:rPr>
                <w:rFonts w:ascii="GHEA Mariam" w:hAnsi="GHEA Mariam"/>
              </w:rPr>
              <w:t>առկա</w:t>
            </w:r>
            <w:r w:rsidRPr="00191811">
              <w:rPr>
                <w:rFonts w:ascii="GHEA Mariam" w:hAnsi="GHEA Mariam"/>
                <w:lang w:val="pt-BR"/>
              </w:rPr>
              <w:t xml:space="preserve"> </w:t>
            </w:r>
            <w:r w:rsidRPr="00191811">
              <w:rPr>
                <w:rFonts w:ascii="GHEA Mariam" w:hAnsi="GHEA Mariam"/>
              </w:rPr>
              <w:t>խնդիրները</w:t>
            </w:r>
          </w:p>
          <w:p w:rsidR="008C23D0" w:rsidRPr="00191811" w:rsidRDefault="008C23D0" w:rsidP="00AF23D1">
            <w:pPr>
              <w:jc w:val="both"/>
              <w:rPr>
                <w:rFonts w:ascii="GHEA Mariam" w:hAnsi="GHEA Mariam"/>
                <w:lang w:val="pt-BR"/>
              </w:rPr>
            </w:pPr>
            <w:r w:rsidRPr="00191811">
              <w:rPr>
                <w:rFonts w:ascii="GHEA Mariam" w:hAnsi="GHEA Mariam"/>
                <w:lang w:val="pt-BR"/>
              </w:rPr>
              <w:t xml:space="preserve">    </w:t>
            </w:r>
            <w:r w:rsidRPr="00191811">
              <w:rPr>
                <w:rFonts w:ascii="GHEA Mariam" w:hAnsi="GHEA Mariam"/>
              </w:rPr>
              <w:t>Համակարգի</w:t>
            </w:r>
            <w:r w:rsidRPr="00191811">
              <w:rPr>
                <w:rFonts w:ascii="GHEA Mariam" w:hAnsi="GHEA Mariam"/>
                <w:lang w:val="pt-BR"/>
              </w:rPr>
              <w:t xml:space="preserve"> </w:t>
            </w:r>
            <w:r w:rsidRPr="00191811">
              <w:rPr>
                <w:rFonts w:ascii="GHEA Mariam" w:hAnsi="GHEA Mariam"/>
              </w:rPr>
              <w:t>կառուցվածքային</w:t>
            </w:r>
            <w:r w:rsidRPr="00191811">
              <w:rPr>
                <w:rFonts w:ascii="GHEA Mariam" w:hAnsi="GHEA Mariam"/>
                <w:lang w:val="pt-BR"/>
              </w:rPr>
              <w:t xml:space="preserve"> </w:t>
            </w:r>
            <w:r w:rsidRPr="00191811">
              <w:rPr>
                <w:rFonts w:ascii="GHEA Mariam" w:hAnsi="GHEA Mariam"/>
              </w:rPr>
              <w:t>բարեփոխումներ</w:t>
            </w:r>
            <w:r w:rsidRPr="00191811">
              <w:rPr>
                <w:rFonts w:ascii="GHEA Mariam" w:hAnsi="GHEA Mariam"/>
                <w:lang w:val="pt-BR"/>
              </w:rPr>
              <w:t xml:space="preserve"> </w:t>
            </w:r>
            <w:r w:rsidRPr="00191811">
              <w:rPr>
                <w:rFonts w:ascii="GHEA Mariam" w:hAnsi="GHEA Mariam"/>
              </w:rPr>
              <w:t>և</w:t>
            </w:r>
            <w:r w:rsidRPr="00191811">
              <w:rPr>
                <w:rFonts w:ascii="GHEA Mariam" w:hAnsi="GHEA Mariam"/>
                <w:lang w:val="pt-BR"/>
              </w:rPr>
              <w:t xml:space="preserve"> </w:t>
            </w:r>
            <w:r w:rsidRPr="00191811">
              <w:rPr>
                <w:rFonts w:ascii="GHEA Mariam" w:hAnsi="GHEA Mariam"/>
              </w:rPr>
              <w:t>աշխատանքների</w:t>
            </w:r>
            <w:r w:rsidRPr="00191811">
              <w:rPr>
                <w:rFonts w:ascii="GHEA Mariam" w:hAnsi="GHEA Mariam"/>
                <w:lang w:val="pt-BR"/>
              </w:rPr>
              <w:t xml:space="preserve"> </w:t>
            </w:r>
            <w:r w:rsidRPr="00191811">
              <w:rPr>
                <w:rFonts w:ascii="GHEA Mariam" w:hAnsi="GHEA Mariam"/>
              </w:rPr>
              <w:t>կազմակերպման</w:t>
            </w:r>
            <w:r w:rsidRPr="00191811">
              <w:rPr>
                <w:rFonts w:ascii="GHEA Mariam" w:hAnsi="GHEA Mariam"/>
                <w:lang w:val="pt-BR"/>
              </w:rPr>
              <w:t xml:space="preserve"> </w:t>
            </w:r>
            <w:r w:rsidRPr="00191811">
              <w:rPr>
                <w:rFonts w:ascii="GHEA Mariam" w:hAnsi="GHEA Mariam"/>
              </w:rPr>
              <w:t>արդյունավետության</w:t>
            </w:r>
            <w:r w:rsidRPr="00191811">
              <w:rPr>
                <w:rFonts w:ascii="GHEA Mariam" w:hAnsi="GHEA Mariam"/>
                <w:lang w:val="pt-BR"/>
              </w:rPr>
              <w:t xml:space="preserve"> </w:t>
            </w:r>
            <w:r w:rsidRPr="00191811">
              <w:rPr>
                <w:rFonts w:ascii="GHEA Mariam" w:hAnsi="GHEA Mariam"/>
              </w:rPr>
              <w:t>բարձրացման</w:t>
            </w:r>
            <w:r w:rsidRPr="00191811">
              <w:rPr>
                <w:rFonts w:ascii="GHEA Mariam" w:hAnsi="GHEA Mariam"/>
                <w:lang w:val="pt-BR"/>
              </w:rPr>
              <w:t xml:space="preserve"> </w:t>
            </w:r>
            <w:r w:rsidRPr="00191811">
              <w:rPr>
                <w:rFonts w:ascii="GHEA Mariam" w:hAnsi="GHEA Mariam"/>
              </w:rPr>
              <w:t>միջոցառման</w:t>
            </w:r>
            <w:r w:rsidRPr="00191811">
              <w:rPr>
                <w:rFonts w:ascii="GHEA Mariam" w:hAnsi="GHEA Mariam"/>
                <w:lang w:val="pt-BR"/>
              </w:rPr>
              <w:t xml:space="preserve"> </w:t>
            </w:r>
            <w:r w:rsidRPr="00191811">
              <w:rPr>
                <w:rFonts w:ascii="GHEA Mariam" w:hAnsi="GHEA Mariam"/>
              </w:rPr>
              <w:t>հիմնական</w:t>
            </w:r>
            <w:r w:rsidRPr="00191811">
              <w:rPr>
                <w:rFonts w:ascii="GHEA Mariam" w:hAnsi="GHEA Mariam"/>
                <w:lang w:val="pt-BR"/>
              </w:rPr>
              <w:t xml:space="preserve"> </w:t>
            </w:r>
            <w:r w:rsidRPr="00191811">
              <w:rPr>
                <w:rFonts w:ascii="GHEA Mariam" w:hAnsi="GHEA Mariam"/>
              </w:rPr>
              <w:t>ուղղությունների</w:t>
            </w:r>
            <w:r w:rsidRPr="00191811">
              <w:rPr>
                <w:rFonts w:ascii="GHEA Mariam" w:hAnsi="GHEA Mariam"/>
                <w:lang w:val="pt-BR"/>
              </w:rPr>
              <w:t xml:space="preserve"> </w:t>
            </w:r>
            <w:r w:rsidRPr="00191811">
              <w:rPr>
                <w:rFonts w:ascii="GHEA Mariam" w:hAnsi="GHEA Mariam"/>
              </w:rPr>
              <w:t>կատարմանն</w:t>
            </w:r>
            <w:r w:rsidRPr="00191811">
              <w:rPr>
                <w:rFonts w:ascii="GHEA Mariam" w:hAnsi="GHEA Mariam"/>
                <w:lang w:val="pt-BR"/>
              </w:rPr>
              <w:t xml:space="preserve"> </w:t>
            </w:r>
            <w:r w:rsidRPr="00191811">
              <w:rPr>
                <w:rFonts w:ascii="GHEA Mariam" w:hAnsi="GHEA Mariam"/>
              </w:rPr>
              <w:t>ուղղված</w:t>
            </w:r>
            <w:r w:rsidRPr="00191811">
              <w:rPr>
                <w:rFonts w:ascii="GHEA Mariam" w:hAnsi="GHEA Mariam"/>
                <w:lang w:val="pt-BR"/>
              </w:rPr>
              <w:t xml:space="preserve"> </w:t>
            </w:r>
            <w:r w:rsidRPr="00191811">
              <w:rPr>
                <w:rFonts w:ascii="GHEA Mariam" w:hAnsi="GHEA Mariam"/>
              </w:rPr>
              <w:t>բնագավառի</w:t>
            </w:r>
            <w:r w:rsidRPr="00191811">
              <w:rPr>
                <w:rFonts w:ascii="GHEA Mariam" w:hAnsi="GHEA Mariam"/>
                <w:lang w:val="pt-BR"/>
              </w:rPr>
              <w:t xml:space="preserve"> </w:t>
            </w:r>
            <w:r w:rsidRPr="00191811">
              <w:rPr>
                <w:rFonts w:ascii="GHEA Mariam" w:hAnsi="GHEA Mariam"/>
              </w:rPr>
              <w:t>օրենսդրության</w:t>
            </w:r>
            <w:r w:rsidRPr="00191811">
              <w:rPr>
                <w:rFonts w:ascii="GHEA Mariam" w:hAnsi="GHEA Mariam"/>
                <w:lang w:val="pt-BR"/>
              </w:rPr>
              <w:t xml:space="preserve"> </w:t>
            </w:r>
            <w:r w:rsidRPr="00191811">
              <w:rPr>
                <w:rFonts w:ascii="GHEA Mariam" w:hAnsi="GHEA Mariam"/>
              </w:rPr>
              <w:t>և</w:t>
            </w:r>
            <w:r w:rsidRPr="00191811">
              <w:rPr>
                <w:rFonts w:ascii="GHEA Mariam" w:hAnsi="GHEA Mariam"/>
                <w:lang w:val="pt-BR"/>
              </w:rPr>
              <w:t xml:space="preserve"> </w:t>
            </w:r>
            <w:r w:rsidRPr="00191811">
              <w:rPr>
                <w:rFonts w:ascii="GHEA Mariam" w:hAnsi="GHEA Mariam"/>
              </w:rPr>
              <w:t>նորմատիվ</w:t>
            </w:r>
            <w:r w:rsidRPr="00191811">
              <w:rPr>
                <w:rFonts w:ascii="GHEA Mariam" w:hAnsi="GHEA Mariam"/>
                <w:lang w:val="pt-BR"/>
              </w:rPr>
              <w:t xml:space="preserve"> </w:t>
            </w:r>
            <w:r w:rsidRPr="00191811">
              <w:rPr>
                <w:rFonts w:ascii="GHEA Mariam" w:hAnsi="GHEA Mariam"/>
              </w:rPr>
              <w:t>իրավական</w:t>
            </w:r>
            <w:r w:rsidRPr="00191811">
              <w:rPr>
                <w:rFonts w:ascii="GHEA Mariam" w:hAnsi="GHEA Mariam"/>
                <w:lang w:val="pt-BR"/>
              </w:rPr>
              <w:t xml:space="preserve"> </w:t>
            </w:r>
            <w:r w:rsidRPr="00191811">
              <w:rPr>
                <w:rFonts w:ascii="GHEA Mariam" w:hAnsi="GHEA Mariam"/>
              </w:rPr>
              <w:t>ակտերի</w:t>
            </w:r>
            <w:r w:rsidRPr="00191811">
              <w:rPr>
                <w:rFonts w:ascii="GHEA Mariam" w:hAnsi="GHEA Mariam"/>
                <w:lang w:val="pt-BR"/>
              </w:rPr>
              <w:t xml:space="preserve"> </w:t>
            </w:r>
            <w:r w:rsidRPr="00191811">
              <w:rPr>
                <w:rFonts w:ascii="GHEA Mariam" w:hAnsi="GHEA Mariam"/>
              </w:rPr>
              <w:t>փոփոխությունների</w:t>
            </w:r>
            <w:r w:rsidRPr="00191811">
              <w:rPr>
                <w:rFonts w:ascii="GHEA Mariam" w:hAnsi="GHEA Mariam"/>
                <w:lang w:val="pt-BR"/>
              </w:rPr>
              <w:t xml:space="preserve">, </w:t>
            </w:r>
            <w:r w:rsidRPr="00191811">
              <w:rPr>
                <w:rFonts w:ascii="GHEA Mariam" w:hAnsi="GHEA Mariam"/>
              </w:rPr>
              <w:t>լրացումների</w:t>
            </w:r>
            <w:r w:rsidRPr="00191811">
              <w:rPr>
                <w:rFonts w:ascii="GHEA Mariam" w:hAnsi="GHEA Mariam"/>
                <w:lang w:val="pt-BR"/>
              </w:rPr>
              <w:t xml:space="preserve"> </w:t>
            </w:r>
            <w:r w:rsidRPr="00191811">
              <w:rPr>
                <w:rFonts w:ascii="GHEA Mariam" w:hAnsi="GHEA Mariam"/>
              </w:rPr>
              <w:t>մշակում</w:t>
            </w:r>
            <w:r w:rsidRPr="00191811">
              <w:rPr>
                <w:rFonts w:ascii="GHEA Mariam" w:hAnsi="GHEA Mariam"/>
                <w:lang w:val="pt-BR"/>
              </w:rPr>
              <w:t>:</w:t>
            </w:r>
          </w:p>
          <w:p w:rsidR="008C23D0" w:rsidRPr="00191811" w:rsidRDefault="008C23D0" w:rsidP="00AF23D1">
            <w:pPr>
              <w:rPr>
                <w:rFonts w:ascii="GHEA Mariam" w:hAnsi="GHEA Mariam"/>
                <w:lang w:val="pt-BR"/>
              </w:rPr>
            </w:pPr>
            <w:r w:rsidRPr="00191811">
              <w:rPr>
                <w:rFonts w:ascii="GHEA Mariam" w:hAnsi="GHEA Mariam"/>
                <w:lang w:val="pt-BR"/>
              </w:rPr>
              <w:t xml:space="preserve">1.2. </w:t>
            </w:r>
            <w:r w:rsidRPr="00191811">
              <w:rPr>
                <w:rFonts w:ascii="GHEA Mariam" w:hAnsi="GHEA Mariam"/>
              </w:rPr>
              <w:t>Առկա</w:t>
            </w:r>
            <w:r w:rsidRPr="00191811">
              <w:rPr>
                <w:rFonts w:ascii="GHEA Mariam" w:hAnsi="GHEA Mariam"/>
                <w:lang w:val="pt-BR"/>
              </w:rPr>
              <w:t xml:space="preserve"> </w:t>
            </w:r>
            <w:r w:rsidRPr="00191811">
              <w:rPr>
                <w:rFonts w:ascii="GHEA Mariam" w:hAnsi="GHEA Mariam"/>
              </w:rPr>
              <w:t>խնդիրների</w:t>
            </w:r>
            <w:r w:rsidRPr="00191811">
              <w:rPr>
                <w:rFonts w:ascii="GHEA Mariam" w:hAnsi="GHEA Mariam"/>
                <w:lang w:val="pt-BR"/>
              </w:rPr>
              <w:t xml:space="preserve"> </w:t>
            </w:r>
            <w:r w:rsidRPr="00191811">
              <w:rPr>
                <w:rFonts w:ascii="GHEA Mariam" w:hAnsi="GHEA Mariam"/>
              </w:rPr>
              <w:t>առաջարկվող</w:t>
            </w:r>
            <w:r w:rsidRPr="00191811">
              <w:rPr>
                <w:rFonts w:ascii="GHEA Mariam" w:hAnsi="GHEA Mariam"/>
                <w:lang w:val="pt-BR"/>
              </w:rPr>
              <w:t xml:space="preserve"> </w:t>
            </w:r>
            <w:r w:rsidRPr="00191811">
              <w:rPr>
                <w:rFonts w:ascii="GHEA Mariam" w:hAnsi="GHEA Mariam"/>
              </w:rPr>
              <w:t>լուծումները</w:t>
            </w:r>
          </w:p>
          <w:p w:rsidR="008C23D0" w:rsidRPr="00191811" w:rsidRDefault="008C23D0" w:rsidP="00AF23D1">
            <w:pPr>
              <w:rPr>
                <w:rFonts w:ascii="GHEA Mariam" w:hAnsi="GHEA Mariam"/>
                <w:lang w:val="pt-BR"/>
              </w:rPr>
            </w:pPr>
            <w:r w:rsidRPr="00191811">
              <w:rPr>
                <w:rFonts w:ascii="GHEA Mariam" w:hAnsi="GHEA Mariam"/>
                <w:lang w:val="pt-BR"/>
              </w:rPr>
              <w:t xml:space="preserve">   </w:t>
            </w:r>
            <w:r w:rsidRPr="00191811">
              <w:rPr>
                <w:rFonts w:ascii="GHEA Mariam" w:hAnsi="GHEA Mariam"/>
              </w:rPr>
              <w:t>Օրենսդրական</w:t>
            </w:r>
            <w:r w:rsidRPr="00191811">
              <w:rPr>
                <w:rFonts w:ascii="GHEA Mariam" w:hAnsi="GHEA Mariam"/>
                <w:lang w:val="pt-BR"/>
              </w:rPr>
              <w:t xml:space="preserve"> </w:t>
            </w:r>
            <w:r w:rsidRPr="00191811">
              <w:rPr>
                <w:rFonts w:ascii="GHEA Mariam" w:hAnsi="GHEA Mariam"/>
              </w:rPr>
              <w:t>և</w:t>
            </w:r>
            <w:r w:rsidRPr="00191811">
              <w:rPr>
                <w:rFonts w:ascii="GHEA Mariam" w:hAnsi="GHEA Mariam"/>
                <w:lang w:val="pt-BR"/>
              </w:rPr>
              <w:t xml:space="preserve"> </w:t>
            </w:r>
            <w:r w:rsidRPr="00191811">
              <w:rPr>
                <w:rFonts w:ascii="GHEA Mariam" w:hAnsi="GHEA Mariam"/>
              </w:rPr>
              <w:t>առնչվող</w:t>
            </w:r>
            <w:r w:rsidRPr="00191811">
              <w:rPr>
                <w:rFonts w:ascii="GHEA Mariam" w:hAnsi="GHEA Mariam"/>
                <w:lang w:val="pt-BR"/>
              </w:rPr>
              <w:t xml:space="preserve"> </w:t>
            </w:r>
            <w:r w:rsidRPr="00191811">
              <w:rPr>
                <w:rFonts w:ascii="GHEA Mariam" w:hAnsi="GHEA Mariam"/>
              </w:rPr>
              <w:t>նորմատիվ</w:t>
            </w:r>
            <w:r w:rsidRPr="00191811">
              <w:rPr>
                <w:rFonts w:ascii="GHEA Mariam" w:hAnsi="GHEA Mariam"/>
                <w:lang w:val="pt-BR"/>
              </w:rPr>
              <w:t xml:space="preserve"> </w:t>
            </w:r>
            <w:r w:rsidRPr="00191811">
              <w:rPr>
                <w:rFonts w:ascii="GHEA Mariam" w:hAnsi="GHEA Mariam"/>
              </w:rPr>
              <w:t>իրավական</w:t>
            </w:r>
            <w:r w:rsidRPr="00191811">
              <w:rPr>
                <w:rFonts w:ascii="GHEA Mariam" w:hAnsi="GHEA Mariam"/>
                <w:lang w:val="pt-BR"/>
              </w:rPr>
              <w:t xml:space="preserve"> </w:t>
            </w:r>
            <w:r w:rsidRPr="00191811">
              <w:rPr>
                <w:rFonts w:ascii="GHEA Mariam" w:hAnsi="GHEA Mariam"/>
              </w:rPr>
              <w:t>ակտերի</w:t>
            </w:r>
            <w:r w:rsidRPr="00191811">
              <w:rPr>
                <w:rFonts w:ascii="GHEA Mariam" w:hAnsi="GHEA Mariam"/>
                <w:lang w:val="pt-BR"/>
              </w:rPr>
              <w:t xml:space="preserve"> </w:t>
            </w:r>
            <w:r w:rsidRPr="00191811">
              <w:rPr>
                <w:rFonts w:ascii="GHEA Mariam" w:hAnsi="GHEA Mariam"/>
              </w:rPr>
              <w:t>ընդունումը</w:t>
            </w:r>
            <w:r w:rsidRPr="00191811">
              <w:rPr>
                <w:rFonts w:ascii="GHEA Mariam" w:hAnsi="GHEA Mariam"/>
                <w:lang w:val="pt-BR"/>
              </w:rPr>
              <w:t>:</w:t>
            </w:r>
          </w:p>
          <w:p w:rsidR="008C23D0" w:rsidRPr="00191811" w:rsidRDefault="008C23D0" w:rsidP="00AF23D1">
            <w:pPr>
              <w:rPr>
                <w:rFonts w:ascii="GHEA Mariam" w:hAnsi="GHEA Mariam"/>
                <w:lang w:val="pt-BR"/>
              </w:rPr>
            </w:pPr>
            <w:r w:rsidRPr="00191811">
              <w:rPr>
                <w:rFonts w:ascii="GHEA Mariam" w:hAnsi="GHEA Mariam"/>
                <w:lang w:val="pt-BR"/>
              </w:rPr>
              <w:t xml:space="preserve">2. </w:t>
            </w:r>
            <w:r w:rsidRPr="00191811">
              <w:rPr>
                <w:rFonts w:ascii="GHEA Mariam" w:hAnsi="GHEA Mariam"/>
              </w:rPr>
              <w:t>Կարգավորման</w:t>
            </w:r>
            <w:r w:rsidRPr="00191811">
              <w:rPr>
                <w:rFonts w:ascii="GHEA Mariam" w:hAnsi="GHEA Mariam"/>
                <w:lang w:val="pt-BR"/>
              </w:rPr>
              <w:t xml:space="preserve"> </w:t>
            </w:r>
            <w:r w:rsidRPr="00191811">
              <w:rPr>
                <w:rFonts w:ascii="GHEA Mariam" w:hAnsi="GHEA Mariam"/>
              </w:rPr>
              <w:t>առարկան</w:t>
            </w:r>
          </w:p>
          <w:p w:rsidR="008C23D0" w:rsidRPr="00191811" w:rsidRDefault="008C23D0" w:rsidP="00AF23D1">
            <w:pPr>
              <w:pStyle w:val="ListParagraph"/>
              <w:ind w:left="0"/>
              <w:jc w:val="both"/>
              <w:rPr>
                <w:rFonts w:ascii="GHEA Mariam" w:hAnsi="GHEA Mariam"/>
                <w:sz w:val="20"/>
                <w:lang w:val="pt-BR" w:eastAsia="en-GB"/>
              </w:rPr>
            </w:pPr>
            <w:r w:rsidRPr="00191811">
              <w:rPr>
                <w:rFonts w:ascii="GHEA Mariam" w:hAnsi="GHEA Mariam"/>
                <w:sz w:val="20"/>
                <w:lang w:val="pt-BR" w:eastAsia="en-GB"/>
              </w:rPr>
              <w:t xml:space="preserve">    </w:t>
            </w:r>
            <w:r w:rsidRPr="00D96BE3">
              <w:rPr>
                <w:rFonts w:ascii="GHEA Mariam" w:hAnsi="GHEA Mariam"/>
                <w:sz w:val="20"/>
                <w:lang w:val="en-GB" w:eastAsia="en-GB"/>
              </w:rPr>
              <w:t>Կոմիտեի</w:t>
            </w:r>
            <w:r w:rsidRPr="00191811">
              <w:rPr>
                <w:rFonts w:ascii="GHEA Mariam" w:hAnsi="GHEA Mariam"/>
                <w:sz w:val="20"/>
                <w:lang w:val="pt-BR" w:eastAsia="en-GB"/>
              </w:rPr>
              <w:t xml:space="preserve"> </w:t>
            </w:r>
            <w:r w:rsidRPr="00D96BE3">
              <w:rPr>
                <w:rFonts w:ascii="GHEA Mariam" w:hAnsi="GHEA Mariam"/>
                <w:sz w:val="20"/>
                <w:lang w:val="en-GB" w:eastAsia="en-GB"/>
              </w:rPr>
              <w:t>համակարգի</w:t>
            </w:r>
            <w:r w:rsidRPr="00191811">
              <w:rPr>
                <w:rFonts w:ascii="GHEA Mariam" w:hAnsi="GHEA Mariam"/>
                <w:sz w:val="20"/>
                <w:lang w:val="pt-BR" w:eastAsia="en-GB"/>
              </w:rPr>
              <w:t xml:space="preserve"> </w:t>
            </w:r>
            <w:r w:rsidRPr="00D96BE3">
              <w:rPr>
                <w:rFonts w:ascii="GHEA Mariam" w:hAnsi="GHEA Mariam"/>
                <w:sz w:val="20"/>
                <w:lang w:val="en-GB" w:eastAsia="en-GB"/>
              </w:rPr>
              <w:t>գործառույթների</w:t>
            </w:r>
            <w:r w:rsidRPr="00191811">
              <w:rPr>
                <w:rFonts w:ascii="GHEA Mariam" w:hAnsi="GHEA Mariam"/>
                <w:sz w:val="20"/>
                <w:lang w:val="pt-BR" w:eastAsia="en-GB"/>
              </w:rPr>
              <w:t xml:space="preserve"> </w:t>
            </w:r>
            <w:r w:rsidRPr="00D96BE3">
              <w:rPr>
                <w:rFonts w:ascii="GHEA Mariam" w:hAnsi="GHEA Mariam"/>
                <w:sz w:val="20"/>
                <w:lang w:val="en-GB" w:eastAsia="en-GB"/>
              </w:rPr>
              <w:t>փոփոխություններից</w:t>
            </w:r>
            <w:r w:rsidRPr="00191811">
              <w:rPr>
                <w:rFonts w:ascii="GHEA Mariam" w:hAnsi="GHEA Mariam"/>
                <w:sz w:val="20"/>
                <w:lang w:val="pt-BR" w:eastAsia="en-GB"/>
              </w:rPr>
              <w:t xml:space="preserve"> </w:t>
            </w:r>
            <w:r w:rsidRPr="00D96BE3">
              <w:rPr>
                <w:rFonts w:ascii="GHEA Mariam" w:hAnsi="GHEA Mariam"/>
                <w:sz w:val="20"/>
                <w:lang w:val="en-GB" w:eastAsia="en-GB"/>
              </w:rPr>
              <w:t>բխող</w:t>
            </w:r>
            <w:r w:rsidRPr="00191811">
              <w:rPr>
                <w:rFonts w:ascii="GHEA Mariam" w:hAnsi="GHEA Mariam"/>
                <w:sz w:val="20"/>
                <w:lang w:val="pt-BR" w:eastAsia="en-GB"/>
              </w:rPr>
              <w:t xml:space="preserve"> </w:t>
            </w:r>
            <w:r w:rsidRPr="00D96BE3">
              <w:rPr>
                <w:rFonts w:ascii="GHEA Mariam" w:hAnsi="GHEA Mariam"/>
                <w:sz w:val="20"/>
                <w:lang w:val="en-GB" w:eastAsia="en-GB"/>
              </w:rPr>
              <w:t>օրենսդրական</w:t>
            </w:r>
            <w:r w:rsidRPr="00191811">
              <w:rPr>
                <w:rFonts w:ascii="GHEA Mariam" w:hAnsi="GHEA Mariam"/>
                <w:sz w:val="20"/>
                <w:lang w:val="pt-BR" w:eastAsia="en-GB"/>
              </w:rPr>
              <w:t xml:space="preserve"> </w:t>
            </w:r>
            <w:r w:rsidRPr="00D96BE3">
              <w:rPr>
                <w:rFonts w:ascii="GHEA Mariam" w:hAnsi="GHEA Mariam"/>
                <w:sz w:val="20"/>
                <w:lang w:val="en-GB" w:eastAsia="en-GB"/>
              </w:rPr>
              <w:t>և</w:t>
            </w:r>
            <w:r w:rsidRPr="00191811">
              <w:rPr>
                <w:rFonts w:ascii="GHEA Mariam" w:hAnsi="GHEA Mariam"/>
                <w:sz w:val="20"/>
                <w:lang w:val="pt-BR" w:eastAsia="en-GB"/>
              </w:rPr>
              <w:t xml:space="preserve"> </w:t>
            </w:r>
            <w:r w:rsidRPr="00D96BE3">
              <w:rPr>
                <w:rFonts w:ascii="GHEA Mariam" w:hAnsi="GHEA Mariam"/>
                <w:sz w:val="20"/>
                <w:lang w:val="en-GB" w:eastAsia="en-GB"/>
              </w:rPr>
              <w:t>նորմատիվ</w:t>
            </w:r>
            <w:r w:rsidRPr="00191811">
              <w:rPr>
                <w:rFonts w:ascii="GHEA Mariam" w:hAnsi="GHEA Mariam"/>
                <w:sz w:val="20"/>
                <w:lang w:val="pt-BR" w:eastAsia="en-GB"/>
              </w:rPr>
              <w:t xml:space="preserve"> </w:t>
            </w:r>
            <w:r w:rsidRPr="00D96BE3">
              <w:rPr>
                <w:rFonts w:ascii="GHEA Mariam" w:hAnsi="GHEA Mariam"/>
                <w:sz w:val="20"/>
                <w:lang w:val="en-GB" w:eastAsia="en-GB"/>
              </w:rPr>
              <w:t>իրավական</w:t>
            </w:r>
            <w:r w:rsidRPr="00191811">
              <w:rPr>
                <w:rFonts w:ascii="GHEA Mariam" w:hAnsi="GHEA Mariam"/>
                <w:sz w:val="20"/>
                <w:lang w:val="pt-BR" w:eastAsia="en-GB"/>
              </w:rPr>
              <w:t xml:space="preserve"> </w:t>
            </w:r>
            <w:r w:rsidRPr="00D96BE3">
              <w:rPr>
                <w:rFonts w:ascii="GHEA Mariam" w:hAnsi="GHEA Mariam"/>
                <w:sz w:val="20"/>
                <w:lang w:val="en-GB" w:eastAsia="en-GB"/>
              </w:rPr>
              <w:t>ակտերում</w:t>
            </w:r>
            <w:r w:rsidRPr="00191811">
              <w:rPr>
                <w:rFonts w:ascii="GHEA Mariam" w:hAnsi="GHEA Mariam"/>
                <w:sz w:val="20"/>
                <w:lang w:val="pt-BR" w:eastAsia="en-GB"/>
              </w:rPr>
              <w:t xml:space="preserve"> </w:t>
            </w:r>
            <w:r w:rsidRPr="00D96BE3">
              <w:rPr>
                <w:rFonts w:ascii="GHEA Mariam" w:hAnsi="GHEA Mariam"/>
                <w:sz w:val="20"/>
                <w:lang w:val="en-GB" w:eastAsia="en-GB"/>
              </w:rPr>
              <w:t>փոփոխությունների</w:t>
            </w:r>
            <w:r w:rsidRPr="00191811">
              <w:rPr>
                <w:rFonts w:ascii="GHEA Mariam" w:hAnsi="GHEA Mariam"/>
                <w:sz w:val="20"/>
                <w:lang w:val="pt-BR" w:eastAsia="en-GB"/>
              </w:rPr>
              <w:t xml:space="preserve"> </w:t>
            </w:r>
            <w:r w:rsidRPr="00D96BE3">
              <w:rPr>
                <w:rFonts w:ascii="GHEA Mariam" w:hAnsi="GHEA Mariam"/>
                <w:sz w:val="20"/>
                <w:lang w:val="en-GB" w:eastAsia="en-GB"/>
              </w:rPr>
              <w:t>և</w:t>
            </w:r>
            <w:r w:rsidRPr="00191811">
              <w:rPr>
                <w:rFonts w:ascii="GHEA Mariam" w:hAnsi="GHEA Mariam"/>
                <w:sz w:val="20"/>
                <w:lang w:val="pt-BR" w:eastAsia="en-GB"/>
              </w:rPr>
              <w:t xml:space="preserve"> </w:t>
            </w:r>
            <w:r w:rsidRPr="00D96BE3">
              <w:rPr>
                <w:rFonts w:ascii="GHEA Mariam" w:hAnsi="GHEA Mariam"/>
                <w:sz w:val="20"/>
                <w:lang w:val="en-GB" w:eastAsia="en-GB"/>
              </w:rPr>
              <w:t>լրացումների</w:t>
            </w:r>
            <w:r w:rsidRPr="00191811">
              <w:rPr>
                <w:rFonts w:ascii="GHEA Mariam" w:hAnsi="GHEA Mariam"/>
                <w:sz w:val="20"/>
                <w:lang w:val="pt-BR" w:eastAsia="en-GB"/>
              </w:rPr>
              <w:t xml:space="preserve"> </w:t>
            </w:r>
            <w:r w:rsidRPr="00D96BE3">
              <w:rPr>
                <w:rFonts w:ascii="GHEA Mariam" w:hAnsi="GHEA Mariam"/>
                <w:sz w:val="20"/>
                <w:lang w:val="en-GB" w:eastAsia="en-GB"/>
              </w:rPr>
              <w:t>իրականացում</w:t>
            </w:r>
            <w:r w:rsidRPr="00191811">
              <w:rPr>
                <w:rFonts w:ascii="GHEA Mariam" w:hAnsi="GHEA Mariam"/>
                <w:sz w:val="20"/>
                <w:lang w:val="pt-BR" w:eastAsia="en-GB"/>
              </w:rPr>
              <w:t xml:space="preserve">: </w:t>
            </w:r>
          </w:p>
          <w:p w:rsidR="008C23D0" w:rsidRPr="00191811" w:rsidRDefault="008C23D0" w:rsidP="00AF23D1">
            <w:pPr>
              <w:rPr>
                <w:rFonts w:ascii="GHEA Mariam" w:hAnsi="GHEA Mariam"/>
                <w:lang w:val="pt-BR"/>
              </w:rPr>
            </w:pPr>
            <w:r w:rsidRPr="00191811">
              <w:rPr>
                <w:rFonts w:ascii="GHEA Mariam" w:hAnsi="GHEA Mariam"/>
                <w:lang w:val="pt-BR"/>
              </w:rPr>
              <w:t xml:space="preserve">3. </w:t>
            </w:r>
            <w:r w:rsidRPr="00191811">
              <w:rPr>
                <w:rFonts w:ascii="GHEA Mariam" w:hAnsi="GHEA Mariam"/>
              </w:rPr>
              <w:t>Միջոցառման</w:t>
            </w:r>
            <w:r w:rsidRPr="00191811">
              <w:rPr>
                <w:rFonts w:ascii="GHEA Mariam" w:hAnsi="GHEA Mariam"/>
                <w:lang w:val="pt-BR"/>
              </w:rPr>
              <w:t xml:space="preserve"> </w:t>
            </w:r>
            <w:r w:rsidRPr="00191811">
              <w:rPr>
                <w:rFonts w:ascii="GHEA Mariam" w:hAnsi="GHEA Mariam"/>
              </w:rPr>
              <w:t>իրականացումից</w:t>
            </w:r>
            <w:r w:rsidRPr="00191811">
              <w:rPr>
                <w:rFonts w:ascii="GHEA Mariam" w:hAnsi="GHEA Mariam"/>
                <w:lang w:val="pt-BR"/>
              </w:rPr>
              <w:t xml:space="preserve"> </w:t>
            </w:r>
            <w:r w:rsidRPr="00191811">
              <w:rPr>
                <w:rFonts w:ascii="GHEA Mariam" w:hAnsi="GHEA Mariam"/>
              </w:rPr>
              <w:t>ակնկալվող</w:t>
            </w:r>
            <w:r w:rsidRPr="00191811">
              <w:rPr>
                <w:rFonts w:ascii="GHEA Mariam" w:hAnsi="GHEA Mariam"/>
                <w:lang w:val="pt-BR"/>
              </w:rPr>
              <w:t xml:space="preserve"> </w:t>
            </w:r>
            <w:r w:rsidRPr="00191811">
              <w:rPr>
                <w:rFonts w:ascii="GHEA Mariam" w:hAnsi="GHEA Mariam"/>
              </w:rPr>
              <w:t>արդյունքը</w:t>
            </w:r>
          </w:p>
          <w:p w:rsidR="008C23D0" w:rsidRPr="00191811" w:rsidRDefault="008C23D0" w:rsidP="00AF23D1">
            <w:pPr>
              <w:pStyle w:val="ListParagraph"/>
              <w:ind w:left="0"/>
              <w:jc w:val="both"/>
              <w:rPr>
                <w:rFonts w:ascii="GHEA Mariam" w:hAnsi="GHEA Mariam"/>
                <w:sz w:val="20"/>
                <w:lang w:val="pt-BR" w:eastAsia="en-GB"/>
              </w:rPr>
            </w:pPr>
            <w:r w:rsidRPr="00191811">
              <w:rPr>
                <w:rFonts w:ascii="GHEA Mariam" w:hAnsi="GHEA Mariam"/>
                <w:sz w:val="20"/>
                <w:lang w:val="pt-BR" w:eastAsia="en-GB"/>
              </w:rPr>
              <w:t xml:space="preserve">   </w:t>
            </w:r>
            <w:r w:rsidRPr="00D96BE3">
              <w:rPr>
                <w:rFonts w:ascii="GHEA Mariam" w:hAnsi="GHEA Mariam"/>
                <w:sz w:val="20"/>
                <w:lang w:val="en-GB" w:eastAsia="en-GB"/>
              </w:rPr>
              <w:t>Կապահովվի</w:t>
            </w:r>
            <w:r w:rsidRPr="00191811">
              <w:rPr>
                <w:rFonts w:ascii="GHEA Mariam" w:hAnsi="GHEA Mariam"/>
                <w:sz w:val="20"/>
                <w:lang w:val="pt-BR" w:eastAsia="en-GB"/>
              </w:rPr>
              <w:t xml:space="preserve"> </w:t>
            </w:r>
            <w:r w:rsidRPr="00D96BE3">
              <w:rPr>
                <w:rFonts w:ascii="GHEA Mariam" w:hAnsi="GHEA Mariam"/>
                <w:sz w:val="20"/>
                <w:lang w:val="en-GB" w:eastAsia="en-GB"/>
              </w:rPr>
              <w:t>Օրենսդրական</w:t>
            </w:r>
            <w:r w:rsidRPr="00191811">
              <w:rPr>
                <w:rFonts w:ascii="GHEA Mariam" w:hAnsi="GHEA Mariam"/>
                <w:sz w:val="20"/>
                <w:lang w:val="pt-BR" w:eastAsia="en-GB"/>
              </w:rPr>
              <w:t xml:space="preserve"> </w:t>
            </w:r>
            <w:r w:rsidRPr="00D96BE3">
              <w:rPr>
                <w:rFonts w:ascii="GHEA Mariam" w:hAnsi="GHEA Mariam"/>
                <w:sz w:val="20"/>
                <w:lang w:val="en-GB" w:eastAsia="en-GB"/>
              </w:rPr>
              <w:t>բարեփոխումներ</w:t>
            </w:r>
            <w:r w:rsidRPr="00191811">
              <w:rPr>
                <w:rFonts w:ascii="GHEA Mariam" w:hAnsi="GHEA Mariam"/>
                <w:sz w:val="20"/>
                <w:lang w:val="pt-BR" w:eastAsia="en-GB"/>
              </w:rPr>
              <w:t xml:space="preserve"> </w:t>
            </w:r>
            <w:r w:rsidRPr="00D96BE3">
              <w:rPr>
                <w:rFonts w:ascii="GHEA Mariam" w:hAnsi="GHEA Mariam"/>
                <w:sz w:val="20"/>
                <w:lang w:val="en-GB" w:eastAsia="en-GB"/>
              </w:rPr>
              <w:t>միջոցառման</w:t>
            </w:r>
            <w:r w:rsidRPr="00191811">
              <w:rPr>
                <w:rFonts w:ascii="GHEA Mariam" w:hAnsi="GHEA Mariam"/>
                <w:sz w:val="20"/>
                <w:lang w:val="pt-BR" w:eastAsia="en-GB"/>
              </w:rPr>
              <w:t xml:space="preserve"> </w:t>
            </w:r>
            <w:r w:rsidRPr="00D96BE3">
              <w:rPr>
                <w:rFonts w:ascii="GHEA Mariam" w:hAnsi="GHEA Mariam"/>
                <w:sz w:val="20"/>
                <w:lang w:val="en-GB" w:eastAsia="en-GB"/>
              </w:rPr>
              <w:t>իրականացման</w:t>
            </w:r>
            <w:r w:rsidRPr="00191811">
              <w:rPr>
                <w:rFonts w:ascii="GHEA Mariam" w:hAnsi="GHEA Mariam"/>
                <w:sz w:val="20"/>
                <w:lang w:val="pt-BR" w:eastAsia="en-GB"/>
              </w:rPr>
              <w:t xml:space="preserve"> </w:t>
            </w:r>
            <w:r w:rsidRPr="00D96BE3">
              <w:rPr>
                <w:rFonts w:ascii="GHEA Mariam" w:hAnsi="GHEA Mariam"/>
                <w:sz w:val="20"/>
                <w:lang w:val="en-GB" w:eastAsia="en-GB"/>
              </w:rPr>
              <w:t>համար</w:t>
            </w:r>
            <w:r w:rsidRPr="00191811">
              <w:rPr>
                <w:rFonts w:ascii="GHEA Mariam" w:hAnsi="GHEA Mariam"/>
                <w:sz w:val="20"/>
                <w:lang w:val="pt-BR" w:eastAsia="en-GB"/>
              </w:rPr>
              <w:t xml:space="preserve"> </w:t>
            </w:r>
            <w:r w:rsidRPr="00D96BE3">
              <w:rPr>
                <w:rFonts w:ascii="GHEA Mariam" w:hAnsi="GHEA Mariam"/>
                <w:sz w:val="20"/>
                <w:lang w:val="en-GB" w:eastAsia="en-GB"/>
              </w:rPr>
              <w:t>անհրաժեշտ</w:t>
            </w:r>
            <w:r w:rsidRPr="00191811">
              <w:rPr>
                <w:rFonts w:ascii="GHEA Mariam" w:hAnsi="GHEA Mariam"/>
                <w:sz w:val="20"/>
                <w:lang w:val="pt-BR" w:eastAsia="en-GB"/>
              </w:rPr>
              <w:t xml:space="preserve"> </w:t>
            </w:r>
            <w:r w:rsidRPr="00D96BE3">
              <w:rPr>
                <w:rFonts w:ascii="GHEA Mariam" w:hAnsi="GHEA Mariam"/>
                <w:sz w:val="20"/>
                <w:lang w:val="en-GB" w:eastAsia="en-GB"/>
              </w:rPr>
              <w:t>օրենսդրական</w:t>
            </w:r>
            <w:r w:rsidRPr="00191811">
              <w:rPr>
                <w:rFonts w:ascii="GHEA Mariam" w:hAnsi="GHEA Mariam"/>
                <w:sz w:val="20"/>
                <w:lang w:val="pt-BR" w:eastAsia="en-GB"/>
              </w:rPr>
              <w:t xml:space="preserve"> </w:t>
            </w:r>
            <w:r w:rsidRPr="00D96BE3">
              <w:rPr>
                <w:rFonts w:ascii="GHEA Mariam" w:hAnsi="GHEA Mariam"/>
                <w:sz w:val="20"/>
                <w:lang w:val="en-GB" w:eastAsia="en-GB"/>
              </w:rPr>
              <w:t>և</w:t>
            </w:r>
            <w:r w:rsidRPr="00191811">
              <w:rPr>
                <w:rFonts w:ascii="GHEA Mariam" w:hAnsi="GHEA Mariam"/>
                <w:sz w:val="20"/>
                <w:lang w:val="pt-BR" w:eastAsia="en-GB"/>
              </w:rPr>
              <w:t xml:space="preserve"> </w:t>
            </w:r>
            <w:r w:rsidRPr="00D96BE3">
              <w:rPr>
                <w:rFonts w:ascii="GHEA Mariam" w:hAnsi="GHEA Mariam"/>
                <w:sz w:val="20"/>
                <w:lang w:val="en-GB" w:eastAsia="en-GB"/>
              </w:rPr>
              <w:t>նորմատիվ</w:t>
            </w:r>
            <w:r w:rsidRPr="00191811">
              <w:rPr>
                <w:rFonts w:ascii="GHEA Mariam" w:hAnsi="GHEA Mariam"/>
                <w:sz w:val="20"/>
                <w:lang w:val="pt-BR" w:eastAsia="en-GB"/>
              </w:rPr>
              <w:t xml:space="preserve"> </w:t>
            </w:r>
            <w:r w:rsidRPr="00D96BE3">
              <w:rPr>
                <w:rFonts w:ascii="GHEA Mariam" w:hAnsi="GHEA Mariam"/>
                <w:sz w:val="20"/>
                <w:lang w:val="en-GB" w:eastAsia="en-GB"/>
              </w:rPr>
              <w:t>իրավական</w:t>
            </w:r>
            <w:r w:rsidRPr="00191811">
              <w:rPr>
                <w:rFonts w:ascii="GHEA Mariam" w:hAnsi="GHEA Mariam"/>
                <w:sz w:val="20"/>
                <w:lang w:val="pt-BR" w:eastAsia="en-GB"/>
              </w:rPr>
              <w:t xml:space="preserve"> </w:t>
            </w:r>
            <w:r w:rsidRPr="00D96BE3">
              <w:rPr>
                <w:rFonts w:ascii="GHEA Mariam" w:hAnsi="GHEA Mariam"/>
                <w:sz w:val="20"/>
                <w:lang w:val="en-GB" w:eastAsia="en-GB"/>
              </w:rPr>
              <w:t>ակտերի</w:t>
            </w:r>
            <w:r w:rsidRPr="00191811">
              <w:rPr>
                <w:rFonts w:ascii="GHEA Mariam" w:hAnsi="GHEA Mariam"/>
                <w:sz w:val="20"/>
                <w:lang w:val="pt-BR" w:eastAsia="en-GB"/>
              </w:rPr>
              <w:t xml:space="preserve"> </w:t>
            </w:r>
            <w:r w:rsidRPr="00D96BE3">
              <w:rPr>
                <w:rFonts w:ascii="GHEA Mariam" w:hAnsi="GHEA Mariam"/>
                <w:sz w:val="20"/>
                <w:lang w:val="en-GB" w:eastAsia="en-GB"/>
              </w:rPr>
              <w:t>ընդունումը</w:t>
            </w:r>
            <w:r w:rsidRPr="00191811">
              <w:rPr>
                <w:rFonts w:ascii="GHEA Mariam" w:hAnsi="GHEA Mariam"/>
                <w:sz w:val="20"/>
                <w:lang w:val="pt-BR" w:eastAsia="en-GB"/>
              </w:rPr>
              <w:t xml:space="preserve">: </w:t>
            </w:r>
          </w:p>
          <w:p w:rsidR="008C23D0" w:rsidRPr="00191811" w:rsidRDefault="008C23D0" w:rsidP="00AF23D1">
            <w:pPr>
              <w:keepNext/>
              <w:ind w:firstLine="227"/>
              <w:jc w:val="both"/>
              <w:outlineLvl w:val="4"/>
              <w:rPr>
                <w:rFonts w:ascii="GHEA Mariam" w:hAnsi="GHEA Mariam"/>
                <w:caps/>
                <w:lang w:val="pt-BR"/>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t>287</w:t>
            </w:r>
          </w:p>
        </w:tc>
        <w:tc>
          <w:tcPr>
            <w:tcW w:w="10632" w:type="dxa"/>
          </w:tcPr>
          <w:p w:rsidR="008C23D0" w:rsidRPr="00191811" w:rsidRDefault="008C23D0" w:rsidP="00AF23D1">
            <w:pPr>
              <w:jc w:val="center"/>
              <w:rPr>
                <w:rFonts w:ascii="GHEA Mariam" w:hAnsi="GHEA Mariam" w:cs="Courier New"/>
                <w:lang w:val="hy-AM"/>
              </w:rPr>
            </w:pPr>
            <w:r w:rsidRPr="00191811">
              <w:rPr>
                <w:rFonts w:ascii="GHEA Mariam" w:hAnsi="GHEA Mariam" w:cs="Courier New"/>
                <w:lang w:val="hy-AM"/>
              </w:rPr>
              <w:t>Տեքստային տվյալների բազայի և էլեկտրոնային արխիվի ճշգրտում և ամբողջականացում</w:t>
            </w:r>
          </w:p>
          <w:p w:rsidR="008C23D0" w:rsidRPr="00191811" w:rsidRDefault="008C23D0" w:rsidP="00AF23D1">
            <w:pPr>
              <w:jc w:val="center"/>
              <w:rPr>
                <w:rFonts w:ascii="GHEA Mariam" w:hAnsi="GHEA Mariam" w:cs="Courier New"/>
                <w:lang w:val="hy-AM"/>
              </w:rPr>
            </w:pP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1.  Միջոցառման իրականացման անհրաժեշտությունը և նպատակը</w:t>
            </w:r>
          </w:p>
          <w:p w:rsidR="008C23D0" w:rsidRPr="00191811" w:rsidRDefault="008C23D0" w:rsidP="00AF23D1">
            <w:pPr>
              <w:ind w:firstLine="284"/>
              <w:jc w:val="both"/>
              <w:rPr>
                <w:rFonts w:ascii="GHEA Mariam" w:hAnsi="GHEA Mariam"/>
                <w:lang w:val="hy-AM"/>
              </w:rPr>
            </w:pPr>
            <w:r w:rsidRPr="00191811">
              <w:rPr>
                <w:rFonts w:ascii="GHEA Mariam" w:hAnsi="GHEA Mariam" w:cs="Courier New"/>
                <w:lang w:val="hy-AM"/>
              </w:rPr>
              <w:t>Միջոցառման նպատակն է կ</w:t>
            </w:r>
            <w:r w:rsidRPr="00191811">
              <w:rPr>
                <w:rFonts w:ascii="GHEA Mariam" w:hAnsi="GHEA Mariam"/>
                <w:lang w:val="hy-AM"/>
              </w:rPr>
              <w:t>ադաստրի էլեկտրոնային տեքստային բազայի և էլեկտրոնային արխիվի ամբողջականացում, համակարգի ներքին գործառույթների և մատուցվող ծառայությունների հետագա ավտոմատացման հնարավորության ընձեռում:</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1.1.Կարգավորման հարաբերությունների ներկա վիճակը և առկա խնդիրները</w:t>
            </w:r>
          </w:p>
          <w:p w:rsidR="008C23D0" w:rsidRPr="00191811" w:rsidRDefault="008C23D0" w:rsidP="00AF23D1">
            <w:pPr>
              <w:pStyle w:val="ListParagraph"/>
              <w:ind w:left="0" w:firstLine="284"/>
              <w:jc w:val="both"/>
              <w:rPr>
                <w:rFonts w:ascii="GHEA Mariam" w:hAnsi="GHEA Mariam"/>
                <w:sz w:val="20"/>
                <w:lang w:val="hy-AM" w:eastAsia="en-GB"/>
              </w:rPr>
            </w:pPr>
            <w:r w:rsidRPr="00191811">
              <w:rPr>
                <w:rFonts w:ascii="GHEA Mariam" w:hAnsi="GHEA Mariam" w:cs="Sylfaen"/>
                <w:sz w:val="20"/>
                <w:lang w:val="hy-AM" w:eastAsia="en-GB"/>
              </w:rPr>
              <w:t>Ստեղծված</w:t>
            </w:r>
            <w:r w:rsidRPr="00191811">
              <w:rPr>
                <w:rFonts w:ascii="GHEA Mariam" w:hAnsi="GHEA Mariam"/>
                <w:sz w:val="20"/>
                <w:lang w:val="hy-AM" w:eastAsia="en-GB"/>
              </w:rPr>
              <w:t xml:space="preserve"> է կադաստրային տվյալների միասնական էլեկտրոնային բազա, որտեղ մուտքագրված է մոտ 2.340.000  կադաստրային գործերի էլեկտրոնային արխիվները և դրանց վերաբերյալ տեքստային տվյալները:</w:t>
            </w:r>
          </w:p>
          <w:p w:rsidR="008C23D0" w:rsidRPr="00191811" w:rsidRDefault="008C23D0" w:rsidP="00AF23D1">
            <w:pPr>
              <w:pStyle w:val="ListParagraph"/>
              <w:ind w:left="0" w:firstLine="284"/>
              <w:jc w:val="both"/>
              <w:rPr>
                <w:rFonts w:ascii="GHEA Mariam" w:hAnsi="GHEA Mariam"/>
                <w:sz w:val="20"/>
                <w:lang w:val="hy-AM" w:eastAsia="en-GB"/>
              </w:rPr>
            </w:pPr>
            <w:r w:rsidRPr="00191811">
              <w:rPr>
                <w:rFonts w:ascii="GHEA Mariam" w:hAnsi="GHEA Mariam"/>
                <w:sz w:val="20"/>
                <w:lang w:val="hy-AM" w:eastAsia="en-GB"/>
              </w:rPr>
              <w:t>Կադաստրի պետական կոմիտեի տվյալների միասնական էլեկտրոնային բազայում առկա է գործող և դադարած իրավունքների շուրջ 6.240.000 սուբյեկտներ, որոնցից շուրջ 3.247.000 սուբյեկտների տվյալներ ամբողջական չեն:</w:t>
            </w:r>
          </w:p>
          <w:p w:rsidR="008C23D0" w:rsidRPr="00191811" w:rsidRDefault="008C23D0" w:rsidP="00AF23D1">
            <w:pPr>
              <w:pStyle w:val="ListParagraph"/>
              <w:ind w:left="0" w:firstLine="284"/>
              <w:jc w:val="both"/>
              <w:rPr>
                <w:rFonts w:ascii="GHEA Mariam" w:hAnsi="GHEA Mariam"/>
                <w:sz w:val="20"/>
                <w:lang w:val="hy-AM" w:eastAsia="en-GB"/>
              </w:rPr>
            </w:pPr>
            <w:r w:rsidRPr="00191811">
              <w:rPr>
                <w:rFonts w:ascii="GHEA Mariam" w:hAnsi="GHEA Mariam"/>
                <w:sz w:val="20"/>
                <w:lang w:val="hy-AM" w:eastAsia="en-GB"/>
              </w:rPr>
              <w:t>2.340.000 կադաստրային գործերում առկա մոտ 94 մլն. Էջ փաստաթղթերից շուրջ 50.0 մլն. Էջ փաստաթուղթ անհրաժեշտ է վերատեսաներածել, ինչպես նաև անհրաժեշտ է ստուգել շուրջ 44 մլն էջ փաստաթղթերի տեսաներածման որակը և անհրաժեշտության դեպքում դրանք ևս վերատեսաներածել:</w:t>
            </w:r>
          </w:p>
          <w:p w:rsidR="008C23D0" w:rsidRPr="00191811" w:rsidRDefault="008C23D0" w:rsidP="00AF23D1">
            <w:pPr>
              <w:pStyle w:val="ListParagraph"/>
              <w:ind w:left="0"/>
              <w:rPr>
                <w:rFonts w:ascii="GHEA Mariam" w:hAnsi="GHEA Mariam"/>
                <w:sz w:val="20"/>
                <w:lang w:val="hy-AM" w:eastAsia="en-GB"/>
              </w:rPr>
            </w:pPr>
            <w:r w:rsidRPr="00191811">
              <w:rPr>
                <w:rFonts w:ascii="GHEA Mariam" w:hAnsi="GHEA Mariam"/>
                <w:sz w:val="20"/>
                <w:lang w:val="hy-AM" w:eastAsia="en-GB"/>
              </w:rPr>
              <w:t>1.2.Առկա խնդիրների առաջարկվող լուծումները</w:t>
            </w:r>
          </w:p>
          <w:p w:rsidR="008C23D0" w:rsidRPr="00191811" w:rsidRDefault="008C23D0" w:rsidP="00AF23D1">
            <w:pPr>
              <w:pStyle w:val="ListParagraph"/>
              <w:ind w:left="0" w:firstLine="284"/>
              <w:jc w:val="both"/>
              <w:rPr>
                <w:rFonts w:ascii="GHEA Mariam" w:hAnsi="GHEA Mariam"/>
                <w:sz w:val="20"/>
                <w:lang w:val="hy-AM" w:eastAsia="en-GB"/>
              </w:rPr>
            </w:pPr>
            <w:r w:rsidRPr="00191811">
              <w:rPr>
                <w:rFonts w:ascii="GHEA Mariam" w:hAnsi="GHEA Mariam"/>
                <w:sz w:val="20"/>
                <w:lang w:val="hy-AM" w:eastAsia="en-GB"/>
              </w:rPr>
              <w:t>Առաջարկվում է գործող և դադարած իրավունքների սուբյեկտների վերաբերյալ կադաստրային գործերի արխիվային նյութերում առկա տեղեկատվությունը մուտքագրել կադաստրի տեքստային էլեկտրոնային բազա, որից հետո կադաստրի տեքստային էլեկտրոնային բազայում գործող և դադարած սուբյեկտների վերաբերյալ թերի տվյալների ամբողջականացնել համայնքներում  և այլ պետական մարմիններում առկա տվյալների հիման վրա:</w:t>
            </w:r>
          </w:p>
          <w:p w:rsidR="008C23D0" w:rsidRPr="00191811" w:rsidRDefault="008C23D0" w:rsidP="00AF23D1">
            <w:pPr>
              <w:pStyle w:val="ListParagraph"/>
              <w:ind w:left="0" w:firstLine="284"/>
              <w:jc w:val="both"/>
              <w:rPr>
                <w:rFonts w:ascii="GHEA Mariam" w:hAnsi="GHEA Mariam"/>
                <w:sz w:val="20"/>
                <w:lang w:val="hy-AM" w:eastAsia="en-GB"/>
              </w:rPr>
            </w:pPr>
            <w:r w:rsidRPr="00191811">
              <w:rPr>
                <w:rFonts w:ascii="GHEA Mariam" w:hAnsi="GHEA Mariam"/>
                <w:sz w:val="20"/>
                <w:lang w:val="hy-AM" w:eastAsia="en-GB"/>
              </w:rPr>
              <w:t xml:space="preserve">Նախատեսվում է իրականացնել մինչև 2012թ. տեսաներածված շուրջ 50.0 մլն էջ փաստաթղթերի </w:t>
            </w:r>
            <w:r w:rsidRPr="00191811">
              <w:rPr>
                <w:rFonts w:ascii="GHEA Mariam" w:hAnsi="GHEA Mariam"/>
                <w:sz w:val="20"/>
                <w:lang w:val="hy-AM" w:eastAsia="en-GB"/>
              </w:rPr>
              <w:lastRenderedPageBreak/>
              <w:t>վերատեսաներածում, ինչպես նաև 2012 թվականից հետո տեսաներածված շուրջ 44.0 մլն. էջ փաստաթղթերի տեսաներածման որակի ստուգում և անհրաժեշտության դեպքում վերատեսաներածում:</w:t>
            </w:r>
          </w:p>
          <w:p w:rsidR="008C23D0" w:rsidRPr="00191811" w:rsidRDefault="008C23D0" w:rsidP="00AF23D1">
            <w:pPr>
              <w:rPr>
                <w:rFonts w:ascii="GHEA Mariam" w:hAnsi="GHEA Mariam"/>
                <w:lang w:val="hy-AM"/>
              </w:rPr>
            </w:pPr>
            <w:r w:rsidRPr="00191811">
              <w:rPr>
                <w:rFonts w:ascii="GHEA Mariam" w:hAnsi="GHEA Mariam" w:cs="Sylfaen"/>
                <w:lang w:val="hy-AM"/>
              </w:rPr>
              <w:t>2. Կարգավորման</w:t>
            </w:r>
            <w:r w:rsidRPr="00191811">
              <w:rPr>
                <w:rFonts w:ascii="GHEA Mariam" w:hAnsi="GHEA Mariam"/>
                <w:lang w:val="hy-AM"/>
              </w:rPr>
              <w:t xml:space="preserve"> առարկան</w:t>
            </w:r>
          </w:p>
          <w:p w:rsidR="008C23D0" w:rsidRPr="00191811" w:rsidRDefault="008C23D0" w:rsidP="00AF23D1">
            <w:pPr>
              <w:pStyle w:val="ListParagraph"/>
              <w:ind w:left="0" w:firstLine="284"/>
              <w:jc w:val="both"/>
              <w:rPr>
                <w:rFonts w:ascii="GHEA Mariam" w:hAnsi="GHEA Mariam"/>
                <w:sz w:val="20"/>
                <w:lang w:val="hy-AM" w:eastAsia="en-GB"/>
              </w:rPr>
            </w:pPr>
            <w:r w:rsidRPr="00191811">
              <w:rPr>
                <w:rFonts w:ascii="GHEA Mariam" w:hAnsi="GHEA Mariam"/>
                <w:sz w:val="20"/>
                <w:lang w:val="hy-AM" w:eastAsia="en-GB"/>
              </w:rPr>
              <w:t>Կադաստրի էլեկտրոնային տեքստային բազայի և էլեկտրոնային արխիվի ամբողջականացումը:</w:t>
            </w:r>
          </w:p>
          <w:p w:rsidR="008C23D0" w:rsidRPr="00191811" w:rsidRDefault="008C23D0" w:rsidP="00AF23D1">
            <w:pPr>
              <w:rPr>
                <w:rFonts w:ascii="GHEA Mariam" w:hAnsi="GHEA Mariam"/>
                <w:lang w:val="hy-AM"/>
              </w:rPr>
            </w:pPr>
            <w:r w:rsidRPr="00191811">
              <w:rPr>
                <w:rFonts w:ascii="GHEA Mariam" w:hAnsi="GHEA Mariam"/>
                <w:lang w:val="hy-AM"/>
              </w:rPr>
              <w:t>3. Միջոցառման իրականացումից ակնկալվող արդյունքը</w:t>
            </w:r>
          </w:p>
          <w:p w:rsidR="008C23D0" w:rsidRPr="00191811" w:rsidRDefault="008C23D0" w:rsidP="00AF23D1">
            <w:pPr>
              <w:pStyle w:val="ListParagraph"/>
              <w:ind w:left="0" w:firstLine="284"/>
              <w:jc w:val="both"/>
              <w:rPr>
                <w:rFonts w:ascii="GHEA Mariam" w:hAnsi="GHEA Mariam"/>
                <w:sz w:val="20"/>
                <w:lang w:val="hy-AM" w:eastAsia="en-GB"/>
              </w:rPr>
            </w:pPr>
            <w:r w:rsidRPr="00191811">
              <w:rPr>
                <w:rFonts w:ascii="GHEA Mariam" w:hAnsi="GHEA Mariam" w:cs="Courier New"/>
                <w:sz w:val="20"/>
                <w:lang w:val="hy-AM" w:eastAsia="en-GB"/>
              </w:rPr>
              <w:t>Միջոցառման իրականացման արդյունքում ակնկալվում է ապահովել անշարժ գույքի սուբյեկտների միանշանակ նույնականացումը և առցանց տրամադրվող տեղեկատվության ճշգրիտ լինելը, սահմանափակումների ավտոմատ կիրառումը, բարձրացնել էլեկտրոնային փաստաթղթերի ընթեռնելիությունը, նվազեցնել կադաստրի աշխատակիցների</w:t>
            </w:r>
            <w:r w:rsidRPr="00191811">
              <w:rPr>
                <w:rFonts w:ascii="GHEA Mariam" w:hAnsi="GHEA Mariam"/>
                <w:sz w:val="20"/>
                <w:lang w:val="hy-AM" w:eastAsia="en-GB"/>
              </w:rPr>
              <w:t xml:space="preserve"> ծանրաբեռնվածությունը, դյուրինացնել տարածքային (առանձնացված) ստորաբաժանումների հետագա միավորման գործընթաց, ընձեռել միասնական արխիվի ստեղծման հնարավորություն և ստեղծել նախադրյալների համակարգի հետագա ավտոմատացման համար:</w:t>
            </w:r>
          </w:p>
          <w:p w:rsidR="008C23D0" w:rsidRPr="00191811" w:rsidRDefault="008C23D0" w:rsidP="00AF23D1">
            <w:pPr>
              <w:keepNext/>
              <w:ind w:firstLine="227"/>
              <w:jc w:val="both"/>
              <w:outlineLvl w:val="4"/>
              <w:rPr>
                <w:rFonts w:ascii="GHEA Mariam" w:hAnsi="GHEA Mariam"/>
                <w:caps/>
                <w:lang w:val="hy-AM"/>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288</w:t>
            </w:r>
          </w:p>
        </w:tc>
        <w:tc>
          <w:tcPr>
            <w:tcW w:w="10632" w:type="dxa"/>
          </w:tcPr>
          <w:p w:rsidR="008C23D0" w:rsidRPr="00191811" w:rsidRDefault="008C23D0" w:rsidP="00AF23D1">
            <w:pPr>
              <w:rPr>
                <w:rFonts w:ascii="GHEA Mariam" w:hAnsi="GHEA Mariam" w:cs="Sylfaen"/>
                <w:color w:val="000000"/>
                <w:lang w:val="hy-AM"/>
              </w:rPr>
            </w:pPr>
            <w:r w:rsidRPr="00191811">
              <w:rPr>
                <w:rFonts w:ascii="GHEA Mariam" w:hAnsi="GHEA Mariam" w:cs="Sylfaen"/>
                <w:color w:val="000000"/>
                <w:lang w:val="hy-AM"/>
              </w:rPr>
              <w:t>Հայաստանի Հանրապետության միասնական տարածագնահատման</w:t>
            </w:r>
            <w:r w:rsidRPr="005514BE">
              <w:rPr>
                <w:rFonts w:ascii="GHEA Mariam" w:hAnsi="GHEA Mariam" w:cs="Sylfaen"/>
                <w:color w:val="000000"/>
                <w:lang w:val="hy-AM"/>
              </w:rPr>
              <w:t xml:space="preserve"> </w:t>
            </w:r>
            <w:r w:rsidRPr="00191811">
              <w:rPr>
                <w:rFonts w:ascii="GHEA Mariam" w:hAnsi="GHEA Mariam" w:cs="Sylfaen"/>
                <w:color w:val="000000"/>
                <w:lang w:val="hy-AM"/>
              </w:rPr>
              <w:t>նոր գոտևորման սահմանում</w:t>
            </w:r>
          </w:p>
          <w:p w:rsidR="008C23D0" w:rsidRPr="00191811" w:rsidRDefault="008C23D0" w:rsidP="00AF23D1">
            <w:pPr>
              <w:rPr>
                <w:rFonts w:ascii="GHEA Mariam" w:hAnsi="GHEA Mariam" w:cs="Sylfaen"/>
                <w:color w:val="000000"/>
                <w:lang w:val="hy-AM"/>
              </w:rPr>
            </w:pPr>
          </w:p>
          <w:p w:rsidR="008C23D0" w:rsidRPr="00191811" w:rsidRDefault="008C23D0" w:rsidP="00AF23D1">
            <w:pPr>
              <w:rPr>
                <w:rFonts w:ascii="GHEA Mariam" w:hAnsi="GHEA Mariam"/>
                <w:lang w:val="hy-AM"/>
              </w:rPr>
            </w:pPr>
            <w:r w:rsidRPr="00191811">
              <w:rPr>
                <w:rFonts w:ascii="GHEA Mariam" w:hAnsi="GHEA Mariam"/>
                <w:lang w:val="hy-AM"/>
              </w:rPr>
              <w:t>1.  Միջոցառման իրականացման անհրաժեշտությունը և նպատակը</w:t>
            </w:r>
          </w:p>
          <w:p w:rsidR="008C23D0" w:rsidRPr="00191811" w:rsidRDefault="008C23D0" w:rsidP="00AF23D1">
            <w:pPr>
              <w:jc w:val="both"/>
              <w:rPr>
                <w:rFonts w:ascii="GHEA Mariam" w:hAnsi="GHEA Mariam"/>
                <w:lang w:val="hy-AM"/>
              </w:rPr>
            </w:pPr>
            <w:r w:rsidRPr="00191811">
              <w:rPr>
                <w:rFonts w:ascii="GHEA Mariam" w:hAnsi="GHEA Mariam" w:cs="Sylfaen"/>
                <w:color w:val="000000"/>
                <w:lang w:val="hy-AM"/>
              </w:rPr>
              <w:t xml:space="preserve">     Միջոցառման նպատակն է </w:t>
            </w:r>
            <w:r w:rsidRPr="00191811">
              <w:rPr>
                <w:rFonts w:ascii="GHEA Mariam" w:hAnsi="GHEA Mariam"/>
                <w:lang w:val="hy-AM"/>
              </w:rPr>
              <w:t>Հայաստանի Հանրապետության միասնական տարածագնահատման նոր գոտևորման սահմանում:</w:t>
            </w:r>
          </w:p>
          <w:p w:rsidR="008C23D0" w:rsidRPr="00191811" w:rsidRDefault="008C23D0" w:rsidP="00AF23D1">
            <w:pPr>
              <w:rPr>
                <w:rFonts w:ascii="GHEA Mariam" w:hAnsi="GHEA Mariam"/>
                <w:lang w:val="hy-AM"/>
              </w:rPr>
            </w:pPr>
            <w:r w:rsidRPr="00191811">
              <w:rPr>
                <w:rFonts w:ascii="GHEA Mariam" w:hAnsi="GHEA Mariam"/>
                <w:lang w:val="hy-AM"/>
              </w:rPr>
              <w:t>1.1. Կարգավորման հարաբերությունների ներկա վիճակը և առկա խնդիրները</w:t>
            </w:r>
          </w:p>
          <w:p w:rsidR="008C23D0" w:rsidRPr="00191811" w:rsidRDefault="008C23D0" w:rsidP="00AF23D1">
            <w:pPr>
              <w:jc w:val="both"/>
              <w:rPr>
                <w:rFonts w:ascii="GHEA Mariam" w:hAnsi="GHEA Mariam"/>
                <w:lang w:val="hy-AM"/>
              </w:rPr>
            </w:pPr>
            <w:r w:rsidRPr="00191811">
              <w:rPr>
                <w:rFonts w:ascii="GHEA Mariam" w:hAnsi="GHEA Mariam"/>
                <w:lang w:val="hy-AM"/>
              </w:rPr>
              <w:t xml:space="preserve">      Ներկայումս անշարժ գույքի հարկը բաղկացած է երկու բաղադրիչներից՝ շենքեր, շինությունների գույքահարկից և հողամասերի հողի հարկից:</w:t>
            </w:r>
          </w:p>
          <w:p w:rsidR="008C23D0" w:rsidRPr="00191811" w:rsidRDefault="008C23D0" w:rsidP="00AF23D1">
            <w:pPr>
              <w:jc w:val="both"/>
              <w:rPr>
                <w:rFonts w:ascii="GHEA Mariam" w:hAnsi="GHEA Mariam"/>
                <w:lang w:val="hy-AM"/>
              </w:rPr>
            </w:pPr>
            <w:r w:rsidRPr="00191811">
              <w:rPr>
                <w:rFonts w:ascii="GHEA Mariam" w:hAnsi="GHEA Mariam"/>
                <w:lang w:val="hy-AM"/>
              </w:rPr>
              <w:t xml:space="preserve">     Շենքեր, շինությունների կադաստրային գնահատությունն իրականացվում է դեռևս 2000-2002 թվականներին անշարժ գուքերի համակարգված դիտարկումների և շուկայական տվյալների վերլուծությունների արդյունքում՝ անշարժ գույքի շուկայական մոտեցումների հիման վրա մշակված կարգերի (բանաձև-հաշվարկների հիման վրա): Եվ շենքեր, շինությունների կադաստրային գնահատման գործընթացը ներկայումս կարգավորվում է 2002 թվականին ընդունված «Գույքահարկի մասին» ՀՀ օրենքով և այլ նորմատիվ իրավական ակտերով և շինությունների կադաստրային արժեքների բանաձև-հաշվարկներում գնագոյացման գործոններ են հանդիսանում 2002 թվականի դրությամբ շուկայական մեխանիզմների հիման վրա վերլուծությունների արդյունքում ձևավորված չափորոշիչները, մասանվորապես՝ շինությունների տեղադրության (տարածագնահատման գոտիականության) գործակիցները հաստատված են ՀՀ կառավարության 2003 թվականի ապրիլի 17-ի N 470-Ն որոշմամբ: Արդյունքում նշված գնագոյացման գործոնները չեն արտացոլում ներկայիս անշաժ գույքի շուկայի իրական պատկերը:</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Ինչ վերաբերվում է հողամասերի կադաստրային գնահատմանը, ապա ներկայումս դրանք գնահատվում են 1994 թվականին, 1997 թվականին, 2002 թվականին, 2003 թվականին ՀՀ կառավարության տարբեր որոշումներով սահմանված կարգերով:</w:t>
            </w:r>
          </w:p>
          <w:p w:rsidR="008C23D0" w:rsidRPr="00191811" w:rsidRDefault="008C23D0" w:rsidP="00AF23D1">
            <w:pPr>
              <w:keepNext/>
              <w:jc w:val="both"/>
              <w:outlineLvl w:val="4"/>
              <w:rPr>
                <w:rFonts w:ascii="GHEA Mariam" w:hAnsi="GHEA Mariam"/>
                <w:lang w:val="hy-AM"/>
              </w:rPr>
            </w:pPr>
            <w:r w:rsidRPr="00191811">
              <w:rPr>
                <w:rFonts w:ascii="GHEA Mariam" w:hAnsi="GHEA Mariam"/>
                <w:lang w:val="hy-AM"/>
              </w:rPr>
              <w:t>1.2. Առկա խնդիրների առաջարկվող լուծումները</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 xml:space="preserve"> Ծրագրի շրջանակներում նախատեսվում է իրականացնել՝ </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1.Հայաստանի Հանրապետության բոլոր համայնքներում անշարժ գույքի շուկայական գնահատություններ.</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2.Անշարժ գույքի շուկայական գնահատու</w:t>
            </w:r>
            <w:r w:rsidRPr="00191811">
              <w:rPr>
                <w:rFonts w:ascii="GHEA Mariam" w:hAnsi="GHEA Mariam"/>
                <w:lang w:val="hy-AM"/>
              </w:rPr>
              <w:softHyphen/>
              <w:t>թյուն</w:t>
            </w:r>
            <w:r w:rsidRPr="00191811">
              <w:rPr>
                <w:rFonts w:ascii="GHEA Mariam" w:hAnsi="GHEA Mariam"/>
                <w:lang w:val="hy-AM"/>
              </w:rPr>
              <w:softHyphen/>
              <w:t>ների տվյալների և ՀՀ կառավարությանն առընթեր անշարժ գույքի կադաստրի պետական կոմիտեի կողմից վերջին 5 տարիների փաստացի գործարք</w:t>
            </w:r>
            <w:r w:rsidRPr="00191811">
              <w:rPr>
                <w:rFonts w:ascii="GHEA Mariam" w:hAnsi="GHEA Mariam"/>
                <w:lang w:val="hy-AM"/>
              </w:rPr>
              <w:softHyphen/>
              <w:t>ների պայմանագրային գների, ինչպես նաև անշարժ գույքի առաջարկի շուկայի տվյալների վերլուծություններ.</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3.Պայմանագրային և գնահատված գների անցկա</w:t>
            </w:r>
            <w:r w:rsidRPr="00191811">
              <w:rPr>
                <w:rFonts w:ascii="GHEA Mariam" w:hAnsi="GHEA Mariam"/>
                <w:lang w:val="hy-AM"/>
              </w:rPr>
              <w:softHyphen/>
              <w:t>ցում (մուտքագրում) քարտեզների վրա, գնային գոտիների առանձնացում, գոտուց գոտի անցման գործակիցների, առանձնացված գնային գոտի</w:t>
            </w:r>
            <w:r w:rsidRPr="00191811">
              <w:rPr>
                <w:rFonts w:ascii="GHEA Mariam" w:hAnsi="GHEA Mariam"/>
                <w:lang w:val="hy-AM"/>
              </w:rPr>
              <w:softHyphen/>
              <w:t>ների նկարագրում, բազային արժեքների որոշում:</w:t>
            </w:r>
          </w:p>
          <w:p w:rsidR="008C23D0" w:rsidRPr="00191811" w:rsidRDefault="008C23D0" w:rsidP="00AF23D1">
            <w:pPr>
              <w:rPr>
                <w:rFonts w:ascii="GHEA Mariam" w:hAnsi="GHEA Mariam"/>
                <w:lang w:val="hy-AM"/>
              </w:rPr>
            </w:pPr>
            <w:r w:rsidRPr="00191811">
              <w:rPr>
                <w:rFonts w:ascii="GHEA Mariam" w:hAnsi="GHEA Mariam"/>
                <w:lang w:val="hy-AM"/>
              </w:rPr>
              <w:t>2.  Կարգավորման առարկան</w:t>
            </w:r>
          </w:p>
          <w:p w:rsidR="008C23D0" w:rsidRPr="00191811" w:rsidRDefault="008C23D0" w:rsidP="00AF23D1">
            <w:pPr>
              <w:rPr>
                <w:rFonts w:ascii="GHEA Mariam" w:hAnsi="GHEA Mariam" w:cs="Sylfaen"/>
                <w:color w:val="000000"/>
                <w:lang w:val="hy-AM"/>
              </w:rPr>
            </w:pPr>
            <w:r w:rsidRPr="00191811">
              <w:rPr>
                <w:rFonts w:ascii="GHEA Mariam" w:hAnsi="GHEA Mariam" w:cs="Sylfaen"/>
                <w:color w:val="000000"/>
                <w:lang w:val="hy-AM"/>
              </w:rPr>
              <w:t xml:space="preserve">    Հայաստանի Հանրապետությունում հողամասերի և դրանց բարելավումների միասնական տարածագնահատման նոր գոտևորման սահմանումն է և բազային արժեքների որոշումը:</w:t>
            </w:r>
          </w:p>
          <w:p w:rsidR="008C23D0" w:rsidRPr="00191811" w:rsidRDefault="008C23D0" w:rsidP="00AF23D1">
            <w:pPr>
              <w:rPr>
                <w:rFonts w:ascii="GHEA Mariam" w:hAnsi="GHEA Mariam" w:cs="Sylfaen"/>
                <w:color w:val="000000"/>
                <w:lang w:val="hy-AM"/>
              </w:rPr>
            </w:pPr>
            <w:r w:rsidRPr="00191811">
              <w:rPr>
                <w:rFonts w:ascii="GHEA Mariam" w:hAnsi="GHEA Mariam"/>
                <w:lang w:val="hy-AM"/>
              </w:rPr>
              <w:t>3.  Միջոցառման իրականացումից ակնկալվող արդյունքը</w:t>
            </w:r>
            <w:r w:rsidRPr="00191811">
              <w:rPr>
                <w:rFonts w:ascii="GHEA Mariam" w:hAnsi="GHEA Mariam" w:cs="Sylfaen"/>
                <w:color w:val="000000"/>
                <w:lang w:val="hy-AM"/>
              </w:rPr>
              <w:tab/>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Միջոցառման իրականացման արդյունքում ՀՀ կառավարության որոշմամբ կսահմանվեն Հայաստանի Հանրապետության հողերի (բացառությամբ գյուղատնտեսական նշանակության հողատեսքերի) գնահատման կարգը, տարածագնահատման (գտնվելու վայրի) գոտիականության գործակիցներն ու սահմանները և որոշմամբ սահմանված գները հիմք կհանդիսանան պետության և համայնքային սեփականությանը պատկանող հողամասերն օտարելու, ինչպես նաև վարձակալության իրավունքով տրամադրելու դեպքերում՝ վաճառքի կամ մեկնարկային նվազագույն գների հաշվարկման համար:</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 xml:space="preserve">Միջոցառման իրականացումը հիմք կհանդիսանա նաև Հայաստանի Հանրապետությունում անշարժ գույքի </w:t>
            </w:r>
            <w:r w:rsidRPr="00191811">
              <w:rPr>
                <w:rFonts w:ascii="GHEA Mariam" w:hAnsi="GHEA Mariam"/>
                <w:lang w:val="hy-AM"/>
              </w:rPr>
              <w:lastRenderedPageBreak/>
              <w:t>միասնական հարկման համակարգի ներդրմանը և կոմիտեի կողմից ՀՀ կառավարության քննարկմանը ներկայացված «Անշարժ գույքի հարկման նպատակով շուկայական գնահատման կարգը սահմանելու մասին» ՀՀ օրենքի ընդունումից հետո սույն միջոցառման արդյունքում ձևավորված համապատասխան տվյալների հիման վրա ՀՀ կառավարության որոշմամբ կսահմանվեն անշարժ գույքի հարկման նպատակով շուկայական գնահատման մեթոդաբանությունը, հողամասի 1 քառակուսի մետր մակերեսի բազային արժեքը, շինությունների բազային արժեքները, տարածագնահատման (գտնվելու վայրի) գոտիականության գործակիցները, շինությունների քանակական և որակական բնութագրիչների գործակիցներն ու մեծությունները, որը հնարավորություն կընձեռի Հայաստանի Հանրապետությունում անշարժ գույքի հարկով արդարացի հարկման մեխանիզմների ներդրմանը, կապահովի անշարժ գույքի շուկայի գնային իրավիճակի վերաբերյալ վերլուծական տեղեկատվության ապահովմանը, կխթանի պարապուրդում գտնվող գույքի մասնակցությունը տնտեսությունում ավելացված արժեքի ստեղծման գործընթացում:</w:t>
            </w:r>
          </w:p>
          <w:p w:rsidR="008C23D0" w:rsidRPr="00191811" w:rsidRDefault="008C23D0" w:rsidP="00AF23D1">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289</w:t>
            </w:r>
          </w:p>
        </w:tc>
        <w:tc>
          <w:tcPr>
            <w:tcW w:w="10632" w:type="dxa"/>
          </w:tcPr>
          <w:p w:rsidR="008C23D0" w:rsidRPr="00191811" w:rsidRDefault="008C23D0" w:rsidP="00AF23D1">
            <w:pPr>
              <w:jc w:val="center"/>
              <w:rPr>
                <w:rFonts w:ascii="GHEA Mariam" w:hAnsi="GHEA Mariam" w:cs="Sylfaen"/>
                <w:color w:val="000000"/>
                <w:lang w:val="hy-AM"/>
              </w:rPr>
            </w:pPr>
            <w:r w:rsidRPr="00191811">
              <w:rPr>
                <w:rFonts w:ascii="GHEA Mariam" w:hAnsi="GHEA Mariam" w:cs="Sylfaen"/>
                <w:color w:val="000000"/>
                <w:lang w:val="hy-AM"/>
              </w:rPr>
              <w:t>Հայաստանի Հանրապետության գյուղատնտեսական նշանակության հողատեսքերի որակական և տնտեսական նոր գնահատում</w:t>
            </w:r>
          </w:p>
          <w:p w:rsidR="008C23D0" w:rsidRPr="00191811" w:rsidRDefault="008C23D0" w:rsidP="00AF23D1">
            <w:pPr>
              <w:jc w:val="center"/>
              <w:rPr>
                <w:rFonts w:ascii="GHEA Mariam" w:hAnsi="GHEA Mariam" w:cs="Sylfaen"/>
                <w:color w:val="000000"/>
                <w:lang w:val="hy-AM"/>
              </w:rPr>
            </w:pPr>
          </w:p>
          <w:p w:rsidR="008C23D0" w:rsidRPr="00191811" w:rsidRDefault="008C23D0" w:rsidP="00AF23D1">
            <w:pPr>
              <w:jc w:val="both"/>
              <w:rPr>
                <w:rFonts w:ascii="GHEA Mariam" w:hAnsi="GHEA Mariam"/>
                <w:lang w:val="hy-AM"/>
              </w:rPr>
            </w:pPr>
            <w:r w:rsidRPr="00191811">
              <w:rPr>
                <w:rFonts w:ascii="GHEA Mariam" w:hAnsi="GHEA Mariam"/>
                <w:lang w:val="hy-AM"/>
              </w:rPr>
              <w:t>1. Միջոցառման իրականացման անհրաժեշտությունը և նպատակը</w:t>
            </w:r>
          </w:p>
          <w:p w:rsidR="008C23D0" w:rsidRPr="00191811" w:rsidRDefault="008C23D0" w:rsidP="00AF23D1">
            <w:pPr>
              <w:ind w:firstLine="142"/>
              <w:jc w:val="both"/>
              <w:rPr>
                <w:rFonts w:ascii="GHEA Mariam" w:hAnsi="GHEA Mariam"/>
                <w:lang w:val="hy-AM"/>
              </w:rPr>
            </w:pPr>
            <w:r w:rsidRPr="00191811">
              <w:rPr>
                <w:rFonts w:ascii="GHEA Mariam" w:hAnsi="GHEA Mariam" w:cs="Sylfaen"/>
                <w:color w:val="000000"/>
                <w:lang w:val="hy-AM"/>
              </w:rPr>
              <w:t xml:space="preserve">Միջոցառման նպատակն է </w:t>
            </w:r>
            <w:r w:rsidRPr="00191811">
              <w:rPr>
                <w:rFonts w:ascii="GHEA Mariam" w:hAnsi="GHEA Mariam"/>
                <w:lang w:val="hy-AM"/>
              </w:rPr>
              <w:t xml:space="preserve">Հայաստանի Հանրապետության գյուղատնտեսական նշանակության հողատեսքերի որակական և տնտեսական նոր գնահատումն է: </w:t>
            </w:r>
          </w:p>
          <w:p w:rsidR="008C23D0" w:rsidRPr="00191811" w:rsidRDefault="008C23D0" w:rsidP="00AF23D1">
            <w:pPr>
              <w:rPr>
                <w:rFonts w:ascii="GHEA Mariam" w:hAnsi="GHEA Mariam"/>
                <w:lang w:val="hy-AM"/>
              </w:rPr>
            </w:pPr>
            <w:r w:rsidRPr="00191811">
              <w:rPr>
                <w:rFonts w:ascii="GHEA Mariam" w:hAnsi="GHEA Mariam"/>
                <w:lang w:val="hy-AM"/>
              </w:rPr>
              <w:t>1.1. Կարգավորման հարաբերությունների ներկա վիճակը և առկա խնդիրները</w:t>
            </w:r>
          </w:p>
          <w:p w:rsidR="008C23D0" w:rsidRPr="00191811" w:rsidRDefault="008C23D0" w:rsidP="00AF23D1">
            <w:pPr>
              <w:ind w:firstLine="284"/>
              <w:jc w:val="both"/>
              <w:rPr>
                <w:rFonts w:ascii="GHEA Mariam" w:hAnsi="GHEA Mariam"/>
                <w:lang w:val="hy-AM"/>
              </w:rPr>
            </w:pPr>
            <w:r w:rsidRPr="00191811">
              <w:rPr>
                <w:rFonts w:ascii="GHEA Mariam" w:hAnsi="GHEA Mariam"/>
                <w:lang w:val="hy-AM"/>
              </w:rPr>
              <w:t>Հայաստանի Հանրապետության գյուղատնտեսական նշանակության հողատեսքերի կադաստրային զուտ եկամուտների հողային կադաստրի տվյալները հաստատվել են ՀՀ կառավարության 1999 թվականի հունվարի 20-ի N 31 որոշմամբ և գյուղատնտեսական նշանակության հողատեսքերի կադաստրային զուտ եկամուտների հաշվարկների համար հիմք են հանդիսանում դեռևս 1970-1980-ական թվականներին իրականացված գյուղատնտեսական նշանակության հողատեսքերի մոնիթորինգի տվյալները, ինչպես նաև այդ ժամանակահատվածում հողաշինարարական, հողագիտական, երկրաբուսաբանական և գյուղատնտեսական հողատեսքերի որակական ու տնտեսական գնահատման աշխատանքների հիման վրա մշակված մեթոդիկան: Գյուղատնտեսական նշանակության հողատեսքերի կադաստրային գները յուրաքանչյուր տարի հաստատվում են ՀՀ կառավարության կողմից` դրանց չափերը յուրաքանչյուր տարի թողնելով անփոփոխ, որոնց տվյալների հիման վրա ձևավորվում են գյուղատնտեսկան նշանակության հողատեսքերի հարկման բազաները:</w:t>
            </w:r>
          </w:p>
          <w:p w:rsidR="008C23D0" w:rsidRPr="00191811" w:rsidRDefault="008C23D0" w:rsidP="00AF23D1">
            <w:pPr>
              <w:ind w:firstLine="284"/>
              <w:jc w:val="both"/>
              <w:rPr>
                <w:rFonts w:ascii="GHEA Mariam" w:hAnsi="GHEA Mariam" w:cs="Sylfaen"/>
                <w:color w:val="000000"/>
                <w:lang w:val="hy-AM"/>
              </w:rPr>
            </w:pPr>
            <w:r w:rsidRPr="00191811">
              <w:rPr>
                <w:rFonts w:ascii="GHEA Mariam" w:hAnsi="GHEA Mariam"/>
                <w:lang w:val="hy-AM"/>
              </w:rPr>
              <w:t>Նկատի ունենալով այն հանգամանքը, որ գյուղատնտեսական հողատեսքերի վիճակի վերաբերյալ վերջին 30 տարիների ընթացքում ոչ մի համալիր հետազոտություններ և ուսումնասիրություններ չեն կատարվել և գյուղատնտեսական հողատեսքերի կադաստրային գները չեն արտացոլում ներկայիս անշարժ գույքի շուկայի իրավիճակը, իսկ գործող օրենսդրությամբ գյուղատնտեսական նշանակության հողերի հարկի մեծության հիմքում ընկած է հողի պոտենցիալ եկամտաբերությունը, հետևաբար արդարացի հարկման դաշտի ստեղծման նպատակով անհրաժեշտություն է առաջանում նոր հետազոտական նյութերի հիման վրա իրականացնել Հայաստանի Հանրապետության գյուղատնտեսական նշանակության հողատեսքերի որակական և տնտեսական նոր գնահատում:</w:t>
            </w:r>
            <w:r w:rsidRPr="00191811">
              <w:rPr>
                <w:rFonts w:ascii="GHEA Mariam" w:hAnsi="GHEA Mariam" w:cs="Sylfaen"/>
                <w:color w:val="000000"/>
                <w:lang w:val="hy-AM"/>
              </w:rPr>
              <w:tab/>
            </w:r>
          </w:p>
          <w:p w:rsidR="008C23D0" w:rsidRPr="00191811" w:rsidRDefault="008C23D0" w:rsidP="00AF23D1">
            <w:pPr>
              <w:rPr>
                <w:rFonts w:ascii="GHEA Mariam" w:hAnsi="GHEA Mariam"/>
                <w:lang w:val="hy-AM"/>
              </w:rPr>
            </w:pPr>
            <w:r w:rsidRPr="00191811">
              <w:rPr>
                <w:rFonts w:ascii="GHEA Mariam" w:hAnsi="GHEA Mariam"/>
                <w:lang w:val="hy-AM"/>
              </w:rPr>
              <w:t>1.2. Առկա խնդիրների առաջարկվող լուծումները</w:t>
            </w:r>
          </w:p>
          <w:p w:rsidR="008C23D0" w:rsidRPr="00191811" w:rsidRDefault="008C23D0" w:rsidP="00AF23D1">
            <w:pPr>
              <w:keepNext/>
              <w:jc w:val="both"/>
              <w:outlineLvl w:val="4"/>
              <w:rPr>
                <w:rFonts w:ascii="GHEA Mariam" w:hAnsi="GHEA Mariam"/>
                <w:lang w:val="hy-AM"/>
              </w:rPr>
            </w:pPr>
            <w:r w:rsidRPr="00191811">
              <w:rPr>
                <w:rFonts w:ascii="GHEA Mariam" w:hAnsi="GHEA Mariam"/>
                <w:lang w:val="hy-AM"/>
              </w:rPr>
              <w:t xml:space="preserve">      Առկա խնդիրը լուծելու նպատակով նախատեսվում է իրականացնել՝ Հայաստանի Հանրապետության գյուղատնտեսական նշանակության հողատեսքերի կադաստրային գնահատման մեթոդիկայի մշակման և մեթոդական ցուցումների ստեղծման, հողաշինարարական, հողագիտական երկրաբուսաբանական, գյուղատնտեսական նշանակության հողատեսքերի նոր տնտեսական գնահատման աշխատանքներ:</w:t>
            </w:r>
          </w:p>
          <w:p w:rsidR="008C23D0" w:rsidRPr="00191811" w:rsidRDefault="008C23D0" w:rsidP="00AF23D1">
            <w:pPr>
              <w:rPr>
                <w:rFonts w:ascii="GHEA Mariam" w:hAnsi="GHEA Mariam"/>
                <w:lang w:val="hy-AM"/>
              </w:rPr>
            </w:pPr>
            <w:r w:rsidRPr="00191811">
              <w:rPr>
                <w:rFonts w:ascii="GHEA Mariam" w:hAnsi="GHEA Mariam"/>
                <w:lang w:val="hy-AM"/>
              </w:rPr>
              <w:t>2.  Կարգավորման առարկան</w:t>
            </w:r>
          </w:p>
          <w:p w:rsidR="008C23D0" w:rsidRPr="00191811" w:rsidRDefault="008C23D0" w:rsidP="00AF23D1">
            <w:pPr>
              <w:ind w:firstLine="284"/>
              <w:rPr>
                <w:rFonts w:ascii="GHEA Mariam" w:hAnsi="GHEA Mariam" w:cs="Sylfaen"/>
                <w:color w:val="000000"/>
                <w:lang w:val="hy-AM"/>
              </w:rPr>
            </w:pPr>
            <w:r w:rsidRPr="00191811">
              <w:rPr>
                <w:rFonts w:ascii="GHEA Mariam" w:hAnsi="GHEA Mariam" w:cs="Sylfaen"/>
                <w:color w:val="000000"/>
                <w:lang w:val="hy-AM"/>
              </w:rPr>
              <w:t>Հայաստանի Հանրապետության գյուղատնտեսական նշանակության հողատեսքերի որակական և տնտեսական նոր գնահատման իրականացումն է:</w:t>
            </w:r>
          </w:p>
          <w:p w:rsidR="008C23D0" w:rsidRPr="00191811" w:rsidRDefault="008C23D0" w:rsidP="00AF23D1">
            <w:pPr>
              <w:rPr>
                <w:rFonts w:ascii="GHEA Mariam" w:hAnsi="GHEA Mariam" w:cs="Sylfaen"/>
                <w:color w:val="000000"/>
                <w:lang w:val="hy-AM"/>
              </w:rPr>
            </w:pPr>
            <w:r w:rsidRPr="00191811">
              <w:rPr>
                <w:rFonts w:ascii="GHEA Mariam" w:hAnsi="GHEA Mariam"/>
                <w:lang w:val="hy-AM"/>
              </w:rPr>
              <w:t>3.  Միջոցառման իրականացումից ակնկալվող արդյունքը</w:t>
            </w:r>
            <w:r w:rsidRPr="00191811">
              <w:rPr>
                <w:rFonts w:ascii="GHEA Mariam" w:hAnsi="GHEA Mariam" w:cs="Sylfaen"/>
                <w:color w:val="000000"/>
                <w:lang w:val="hy-AM"/>
              </w:rPr>
              <w:tab/>
            </w:r>
          </w:p>
          <w:p w:rsidR="008C23D0" w:rsidRPr="00191811" w:rsidRDefault="008C23D0" w:rsidP="00AF23D1">
            <w:pPr>
              <w:ind w:firstLine="284"/>
              <w:jc w:val="both"/>
              <w:rPr>
                <w:rFonts w:ascii="GHEA Mariam" w:hAnsi="GHEA Mariam" w:cs="Sylfaen"/>
                <w:color w:val="000000"/>
                <w:lang w:val="hy-AM"/>
              </w:rPr>
            </w:pPr>
            <w:r w:rsidRPr="00191811">
              <w:rPr>
                <w:rFonts w:ascii="GHEA Mariam" w:hAnsi="GHEA Mariam"/>
                <w:lang w:val="hy-AM"/>
              </w:rPr>
              <w:t xml:space="preserve">Միջոցառման իրականացման արդյունքում ՀՀ կառավարության որոշմամբ կսահմանվեն Հայաստանի Հանրապետության գյուղատնտեսական նշանակության հողատեսքերի կադաստրային գները, որոնց տվյալների հիման վրա կձևավորվեն Հայաստանի Հանրապետության ըստ համայնքների և բնակավայրերի գյուղատնտեսական նշանակության հողատեսքերի հարկման բազաները, որը  հնարավորություն կընձեռի Հայաստանի Հանրապետությունում անշարժ գույքի հարկով հարկման օբյեկտ համարվող գյուղատնտեսական նշանակության հողատեսքերի արդարացի հարկման մեխանիզմների ներդրմանը, կապահովի անշարժ գույքի շուկայի գնային իրավիճակի վերաբերյալ վերլուծական տեղեկատվության ապահովմանը, ինչպես նաև գյուղատնտեսական նշանակության հողատեսքերի նոր կադաստրային գները հիմք կհանդիսանան պետության </w:t>
            </w:r>
            <w:r w:rsidRPr="00191811">
              <w:rPr>
                <w:rFonts w:ascii="GHEA Mariam" w:hAnsi="GHEA Mariam"/>
                <w:lang w:val="hy-AM"/>
              </w:rPr>
              <w:lastRenderedPageBreak/>
              <w:t>և համայնքային սեփականությունը հանդիսացող գյուղատնտեսական նշանակության հողատեսքերի օտարելու, ինչպես նաև վարձակալության իրավունքով տրամադրելու դեպքերում՝ վաճառքի կամ մեկնարկային նվազագույն գների հաշվարկման համար:</w:t>
            </w:r>
          </w:p>
          <w:p w:rsidR="008C23D0" w:rsidRPr="00191811" w:rsidRDefault="008C23D0" w:rsidP="00AF23D1">
            <w:pPr>
              <w:pStyle w:val="mechtex"/>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290</w:t>
            </w:r>
          </w:p>
        </w:tc>
        <w:tc>
          <w:tcPr>
            <w:tcW w:w="10632" w:type="dxa"/>
          </w:tcPr>
          <w:p w:rsidR="008C23D0" w:rsidRPr="00191811" w:rsidRDefault="008C23D0" w:rsidP="00AF23D1">
            <w:pPr>
              <w:tabs>
                <w:tab w:val="left" w:pos="0"/>
              </w:tabs>
              <w:ind w:right="106"/>
              <w:jc w:val="center"/>
              <w:rPr>
                <w:rFonts w:ascii="GHEA Mariam" w:hAnsi="GHEA Mariam" w:cs="Sylfaen"/>
                <w:spacing w:val="-4"/>
                <w:lang w:val="hy-AM"/>
              </w:rPr>
            </w:pPr>
            <w:r w:rsidRPr="00191811">
              <w:rPr>
                <w:rFonts w:ascii="GHEA Mariam" w:hAnsi="GHEA Mariam" w:cs="Sylfaen"/>
                <w:spacing w:val="-4"/>
                <w:lang w:val="hy-AM"/>
              </w:rPr>
              <w:t>Հայաստանի Հանրապետությունում անշարժ գույքի հարկով 2020-2022 թվա</w:t>
            </w:r>
            <w:r w:rsidRPr="00191811">
              <w:rPr>
                <w:rFonts w:ascii="GHEA Mariam" w:hAnsi="GHEA Mariam" w:cs="Sylfaen"/>
                <w:spacing w:val="-4"/>
                <w:lang w:val="hy-AM"/>
              </w:rPr>
              <w:softHyphen/>
              <w:t>կան</w:t>
            </w:r>
            <w:r w:rsidRPr="00191811">
              <w:rPr>
                <w:rFonts w:ascii="GHEA Mariam" w:hAnsi="GHEA Mariam" w:cs="Sylfaen"/>
                <w:spacing w:val="-4"/>
                <w:lang w:val="hy-AM"/>
              </w:rPr>
              <w:softHyphen/>
              <w:t>ների հարկման բազաների ձևավորում</w:t>
            </w:r>
          </w:p>
          <w:p w:rsidR="008C23D0" w:rsidRPr="00191811" w:rsidRDefault="008C23D0" w:rsidP="00AF23D1">
            <w:pPr>
              <w:tabs>
                <w:tab w:val="left" w:pos="0"/>
              </w:tabs>
              <w:ind w:right="106"/>
              <w:jc w:val="center"/>
              <w:rPr>
                <w:rFonts w:ascii="GHEA Mariam" w:hAnsi="GHEA Mariam" w:cs="Sylfaen"/>
                <w:spacing w:val="-4"/>
                <w:lang w:val="hy-AM"/>
              </w:rPr>
            </w:pPr>
          </w:p>
          <w:p w:rsidR="008C23D0" w:rsidRPr="00191811" w:rsidRDefault="008C23D0" w:rsidP="00AF23D1">
            <w:pPr>
              <w:jc w:val="both"/>
              <w:rPr>
                <w:rFonts w:ascii="GHEA Mariam" w:hAnsi="GHEA Mariam"/>
                <w:lang w:val="hy-AM"/>
              </w:rPr>
            </w:pPr>
            <w:r w:rsidRPr="00191811">
              <w:rPr>
                <w:rFonts w:ascii="GHEA Mariam" w:hAnsi="GHEA Mariam"/>
                <w:lang w:val="hy-AM"/>
              </w:rPr>
              <w:t>1.  Միջոցառման իրականացման անհրաժեշտությունը և նպատակը</w:t>
            </w:r>
          </w:p>
          <w:p w:rsidR="008C23D0" w:rsidRPr="00191811" w:rsidRDefault="008C23D0" w:rsidP="00AF23D1">
            <w:pPr>
              <w:rPr>
                <w:rFonts w:ascii="GHEA Mariam" w:hAnsi="GHEA Mariam"/>
                <w:lang w:val="hy-AM"/>
              </w:rPr>
            </w:pPr>
            <w:r w:rsidRPr="00191811">
              <w:rPr>
                <w:rFonts w:ascii="GHEA Mariam" w:hAnsi="GHEA Mariam"/>
                <w:lang w:val="hy-AM"/>
              </w:rPr>
              <w:t>1.1. Կարգավորման հարաբերությունների ներկա վիճակը և առկա խնդիրները</w:t>
            </w:r>
          </w:p>
          <w:p w:rsidR="008C23D0" w:rsidRPr="00191811" w:rsidRDefault="008C23D0" w:rsidP="00AF23D1">
            <w:pPr>
              <w:ind w:right="141" w:firstLine="315"/>
              <w:jc w:val="both"/>
              <w:rPr>
                <w:rFonts w:ascii="GHEA Mariam" w:hAnsi="GHEA Mariam"/>
                <w:lang w:val="af-ZA"/>
              </w:rPr>
            </w:pPr>
            <w:r w:rsidRPr="00191811">
              <w:rPr>
                <w:rFonts w:ascii="GHEA Mariam" w:hAnsi="GHEA Mariam"/>
                <w:lang w:val="af-ZA"/>
              </w:rPr>
              <w:t xml:space="preserve">ՀՀ հարկային օրենսգրքի 11-րդ բաժնի 238-րդ հոդվածի 1-ին մասի  </w:t>
            </w:r>
            <w:r w:rsidRPr="00191811">
              <w:rPr>
                <w:rFonts w:ascii="GHEA Mariam" w:hAnsi="GHEA Mariam"/>
                <w:lang w:val="hy-AM"/>
              </w:rPr>
              <w:t>պահանջների</w:t>
            </w:r>
            <w:r w:rsidRPr="00191811">
              <w:rPr>
                <w:rFonts w:ascii="GHEA Mariam" w:hAnsi="GHEA Mariam"/>
                <w:lang w:val="af-ZA"/>
              </w:rPr>
              <w:t xml:space="preserve"> </w:t>
            </w:r>
            <w:r w:rsidRPr="00191811">
              <w:rPr>
                <w:rFonts w:ascii="GHEA Mariam" w:hAnsi="GHEA Mariam"/>
                <w:lang w:val="hy-AM"/>
              </w:rPr>
              <w:t>համաձայն՝</w:t>
            </w:r>
            <w:r w:rsidRPr="00191811">
              <w:rPr>
                <w:rFonts w:ascii="GHEA Mariam" w:hAnsi="GHEA Mariam"/>
                <w:lang w:val="af-ZA"/>
              </w:rPr>
              <w:t xml:space="preserve"> </w:t>
            </w:r>
            <w:r w:rsidRPr="00191811">
              <w:rPr>
                <w:rFonts w:ascii="GHEA Mariam" w:hAnsi="GHEA Mariam"/>
                <w:lang w:val="hy-AM"/>
              </w:rPr>
              <w:t>անշարժ</w:t>
            </w:r>
            <w:r w:rsidRPr="00191811">
              <w:rPr>
                <w:rFonts w:ascii="GHEA Mariam" w:hAnsi="GHEA Mariam"/>
                <w:lang w:val="af-ZA"/>
              </w:rPr>
              <w:t xml:space="preserve"> </w:t>
            </w:r>
            <w:r w:rsidRPr="00191811">
              <w:rPr>
                <w:rFonts w:ascii="GHEA Mariam" w:hAnsi="GHEA Mariam"/>
                <w:lang w:val="hy-AM"/>
              </w:rPr>
              <w:t>գույքի</w:t>
            </w:r>
            <w:r w:rsidRPr="00191811">
              <w:rPr>
                <w:rFonts w:ascii="GHEA Mariam" w:hAnsi="GHEA Mariam"/>
                <w:lang w:val="af-ZA"/>
              </w:rPr>
              <w:t xml:space="preserve"> </w:t>
            </w:r>
            <w:r w:rsidRPr="00191811">
              <w:rPr>
                <w:rFonts w:ascii="GHEA Mariam" w:hAnsi="GHEA Mariam"/>
                <w:lang w:val="hy-AM"/>
              </w:rPr>
              <w:t>կադաստր</w:t>
            </w:r>
            <w:r w:rsidRPr="00191811">
              <w:rPr>
                <w:rFonts w:ascii="GHEA Mariam" w:hAnsi="GHEA Mariam"/>
                <w:lang w:val="af-ZA"/>
              </w:rPr>
              <w:t xml:space="preserve"> </w:t>
            </w:r>
            <w:r w:rsidRPr="00191811">
              <w:rPr>
                <w:rFonts w:ascii="GHEA Mariam" w:hAnsi="GHEA Mariam"/>
                <w:lang w:val="hy-AM"/>
              </w:rPr>
              <w:t>վարող</w:t>
            </w:r>
            <w:r w:rsidRPr="00191811">
              <w:rPr>
                <w:rFonts w:ascii="GHEA Mariam" w:hAnsi="GHEA Mariam"/>
                <w:lang w:val="af-ZA"/>
              </w:rPr>
              <w:t xml:space="preserve"> </w:t>
            </w:r>
            <w:r w:rsidRPr="00191811">
              <w:rPr>
                <w:rFonts w:ascii="GHEA Mariam" w:hAnsi="GHEA Mariam"/>
                <w:lang w:val="hy-AM"/>
              </w:rPr>
              <w:t>մարմնի</w:t>
            </w:r>
            <w:r w:rsidRPr="00191811">
              <w:rPr>
                <w:rFonts w:ascii="GHEA Mariam" w:hAnsi="GHEA Mariam"/>
                <w:lang w:val="af-ZA"/>
              </w:rPr>
              <w:t xml:space="preserve"> </w:t>
            </w:r>
            <w:r w:rsidRPr="00191811">
              <w:rPr>
                <w:rFonts w:ascii="GHEA Mariam" w:hAnsi="GHEA Mariam"/>
                <w:lang w:val="hy-AM"/>
              </w:rPr>
              <w:t>կողմից</w:t>
            </w:r>
            <w:r w:rsidRPr="00191811">
              <w:rPr>
                <w:rFonts w:ascii="GHEA Mariam" w:hAnsi="GHEA Mariam"/>
                <w:lang w:val="af-ZA"/>
              </w:rPr>
              <w:t xml:space="preserve"> 2019 </w:t>
            </w:r>
            <w:r w:rsidRPr="00191811">
              <w:rPr>
                <w:rFonts w:ascii="GHEA Mariam" w:hAnsi="GHEA Mariam"/>
                <w:lang w:val="hy-AM"/>
              </w:rPr>
              <w:t>թվականի</w:t>
            </w:r>
            <w:r w:rsidRPr="00191811">
              <w:rPr>
                <w:rFonts w:ascii="GHEA Mariam" w:hAnsi="GHEA Mariam"/>
                <w:lang w:val="af-ZA"/>
              </w:rPr>
              <w:t xml:space="preserve"> </w:t>
            </w:r>
            <w:r w:rsidRPr="00191811">
              <w:rPr>
                <w:rFonts w:ascii="GHEA Mariam" w:hAnsi="GHEA Mariam"/>
                <w:lang w:val="hy-AM"/>
              </w:rPr>
              <w:t>հուլիսի</w:t>
            </w:r>
            <w:r w:rsidRPr="00191811">
              <w:rPr>
                <w:rFonts w:ascii="GHEA Mariam" w:hAnsi="GHEA Mariam"/>
                <w:lang w:val="af-ZA"/>
              </w:rPr>
              <w:t xml:space="preserve"> 1-</w:t>
            </w:r>
            <w:r w:rsidRPr="00191811">
              <w:rPr>
                <w:rFonts w:ascii="GHEA Mariam" w:hAnsi="GHEA Mariam"/>
                <w:lang w:val="hy-AM"/>
              </w:rPr>
              <w:t>ի</w:t>
            </w:r>
            <w:r w:rsidRPr="00191811">
              <w:rPr>
                <w:rFonts w:ascii="GHEA Mariam" w:hAnsi="GHEA Mariam"/>
                <w:lang w:val="af-ZA"/>
              </w:rPr>
              <w:t xml:space="preserve"> </w:t>
            </w:r>
            <w:r w:rsidRPr="00191811">
              <w:rPr>
                <w:rFonts w:ascii="GHEA Mariam" w:hAnsi="GHEA Mariam"/>
                <w:lang w:val="hy-AM"/>
              </w:rPr>
              <w:t>դրությամբ</w:t>
            </w:r>
            <w:r w:rsidRPr="00191811">
              <w:rPr>
                <w:rFonts w:ascii="GHEA Mariam" w:hAnsi="GHEA Mariam"/>
                <w:lang w:val="af-ZA"/>
              </w:rPr>
              <w:t xml:space="preserve"> առկա տվյալների հիման վրա </w:t>
            </w:r>
            <w:r w:rsidRPr="00191811">
              <w:rPr>
                <w:rFonts w:ascii="GHEA Mariam" w:hAnsi="GHEA Mariam"/>
                <w:lang w:val="hy-AM"/>
              </w:rPr>
              <w:t>կգնահատվեն</w:t>
            </w:r>
            <w:r w:rsidRPr="00191811">
              <w:rPr>
                <w:rFonts w:ascii="GHEA Mariam" w:hAnsi="GHEA Mariam"/>
                <w:lang w:val="af-ZA"/>
              </w:rPr>
              <w:t xml:space="preserve"> (կ</w:t>
            </w:r>
            <w:r w:rsidRPr="00191811">
              <w:rPr>
                <w:rFonts w:ascii="GHEA Mariam" w:hAnsi="GHEA Mariam"/>
                <w:lang w:val="hy-AM"/>
              </w:rPr>
              <w:t>վերագնահատվեն</w:t>
            </w:r>
            <w:r w:rsidRPr="00191811">
              <w:rPr>
                <w:rFonts w:ascii="GHEA Mariam" w:hAnsi="GHEA Mariam"/>
                <w:lang w:val="af-ZA"/>
              </w:rPr>
              <w:t>) անշարժ գույքի հարկով հարկման օբյեկտ համարվող անշարժ գույքը</w:t>
            </w:r>
            <w:r w:rsidRPr="00191811">
              <w:rPr>
                <w:rFonts w:ascii="GHEA Mariam" w:hAnsi="GHEA Mariam"/>
                <w:lang w:val="hy-AM"/>
              </w:rPr>
              <w:t>՝ հողամասերը և (կամ) դրանց բարելավումները՝</w:t>
            </w:r>
            <w:r w:rsidRPr="00191811">
              <w:rPr>
                <w:rFonts w:ascii="GHEA Mariam" w:hAnsi="GHEA Mariam"/>
                <w:lang w:val="af-ZA"/>
              </w:rPr>
              <w:t xml:space="preserve">  </w:t>
            </w:r>
            <w:r w:rsidRPr="00191811">
              <w:rPr>
                <w:rFonts w:ascii="GHEA Mariam" w:hAnsi="GHEA Mariam"/>
                <w:lang w:val="hy-AM"/>
              </w:rPr>
              <w:t>հաշվի</w:t>
            </w:r>
            <w:r w:rsidRPr="00191811">
              <w:rPr>
                <w:rFonts w:ascii="GHEA Mariam" w:hAnsi="GHEA Mariam"/>
                <w:lang w:val="af-ZA"/>
              </w:rPr>
              <w:t xml:space="preserve"> </w:t>
            </w:r>
            <w:r w:rsidRPr="00191811">
              <w:rPr>
                <w:rFonts w:ascii="GHEA Mariam" w:hAnsi="GHEA Mariam"/>
                <w:lang w:val="hy-AM"/>
              </w:rPr>
              <w:t>առնելով</w:t>
            </w:r>
            <w:r w:rsidRPr="00191811">
              <w:rPr>
                <w:rFonts w:ascii="GHEA Mariam" w:hAnsi="GHEA Mariam"/>
                <w:lang w:val="af-ZA"/>
              </w:rPr>
              <w:t xml:space="preserve"> </w:t>
            </w:r>
            <w:r w:rsidRPr="00191811">
              <w:rPr>
                <w:rFonts w:ascii="GHEA Mariam" w:hAnsi="GHEA Mariam"/>
                <w:lang w:val="hy-AM"/>
              </w:rPr>
              <w:t>հողամասերի բարելավումների (շինությունների)</w:t>
            </w:r>
            <w:r w:rsidRPr="00191811">
              <w:rPr>
                <w:rFonts w:ascii="GHEA Mariam" w:hAnsi="GHEA Mariam"/>
                <w:lang w:val="af-ZA"/>
              </w:rPr>
              <w:t xml:space="preserve"> </w:t>
            </w:r>
            <w:r w:rsidRPr="00191811">
              <w:rPr>
                <w:rFonts w:ascii="GHEA Mariam" w:hAnsi="GHEA Mariam"/>
                <w:lang w:val="hy-AM"/>
              </w:rPr>
              <w:t>մաշվածությունը</w:t>
            </w:r>
            <w:r w:rsidRPr="00191811">
              <w:rPr>
                <w:rFonts w:ascii="GHEA Mariam" w:hAnsi="GHEA Mariam"/>
                <w:lang w:val="af-ZA"/>
              </w:rPr>
              <w:t xml:space="preserve"> (</w:t>
            </w:r>
            <w:r w:rsidRPr="00191811">
              <w:rPr>
                <w:rFonts w:ascii="GHEA Mariam" w:hAnsi="GHEA Mariam"/>
                <w:spacing w:val="-8"/>
                <w:lang w:val="hy-AM"/>
              </w:rPr>
              <w:t>շահագործման</w:t>
            </w:r>
            <w:r w:rsidRPr="00191811">
              <w:rPr>
                <w:rFonts w:ascii="GHEA Mariam" w:hAnsi="GHEA Mariam"/>
                <w:spacing w:val="-8"/>
                <w:lang w:val="af-ZA"/>
              </w:rPr>
              <w:t xml:space="preserve"> </w:t>
            </w:r>
            <w:r w:rsidRPr="00191811">
              <w:rPr>
                <w:rFonts w:ascii="GHEA Mariam" w:hAnsi="GHEA Mariam"/>
                <w:spacing w:val="-8"/>
                <w:lang w:val="hy-AM"/>
              </w:rPr>
              <w:t>տևողությունը</w:t>
            </w:r>
            <w:r w:rsidRPr="00191811">
              <w:rPr>
                <w:rFonts w:ascii="GHEA Mariam" w:hAnsi="GHEA Mariam"/>
                <w:spacing w:val="-8"/>
                <w:lang w:val="af-ZA"/>
              </w:rPr>
              <w:t xml:space="preserve">) </w:t>
            </w:r>
            <w:r w:rsidRPr="00191811">
              <w:rPr>
                <w:rFonts w:ascii="GHEA Mariam" w:hAnsi="GHEA Mariam"/>
                <w:spacing w:val="-8"/>
                <w:lang w:val="hy-AM"/>
              </w:rPr>
              <w:t>բնութագրող</w:t>
            </w:r>
            <w:r w:rsidRPr="00191811">
              <w:rPr>
                <w:rFonts w:ascii="GHEA Mariam" w:hAnsi="GHEA Mariam"/>
                <w:spacing w:val="-8"/>
                <w:lang w:val="af-ZA"/>
              </w:rPr>
              <w:t xml:space="preserve"> </w:t>
            </w:r>
            <w:r w:rsidRPr="00191811">
              <w:rPr>
                <w:rFonts w:ascii="GHEA Mariam" w:hAnsi="GHEA Mariam"/>
                <w:spacing w:val="-8"/>
                <w:lang w:val="hy-AM"/>
              </w:rPr>
              <w:t>գործակիցները՝</w:t>
            </w:r>
            <w:r w:rsidRPr="00191811">
              <w:rPr>
                <w:rFonts w:ascii="GHEA Mariam" w:hAnsi="GHEA Mariam"/>
                <w:spacing w:val="-8"/>
                <w:lang w:val="af-ZA"/>
              </w:rPr>
              <w:t xml:space="preserve"> 2019 </w:t>
            </w:r>
            <w:r w:rsidRPr="00191811">
              <w:rPr>
                <w:rFonts w:ascii="GHEA Mariam" w:hAnsi="GHEA Mariam"/>
                <w:spacing w:val="-8"/>
                <w:lang w:val="hy-AM"/>
              </w:rPr>
              <w:t>թվականի</w:t>
            </w:r>
            <w:r w:rsidRPr="00191811">
              <w:rPr>
                <w:rFonts w:ascii="GHEA Mariam" w:hAnsi="GHEA Mariam"/>
                <w:spacing w:val="-8"/>
                <w:lang w:val="af-ZA"/>
              </w:rPr>
              <w:t xml:space="preserve"> </w:t>
            </w:r>
            <w:r w:rsidRPr="00191811">
              <w:rPr>
                <w:rFonts w:ascii="GHEA Mariam" w:hAnsi="GHEA Mariam"/>
                <w:spacing w:val="-8"/>
                <w:lang w:val="hy-AM"/>
              </w:rPr>
              <w:t>դրությամբ</w:t>
            </w:r>
            <w:r w:rsidRPr="00191811">
              <w:rPr>
                <w:rFonts w:ascii="GHEA Mariam" w:hAnsi="GHEA Mariam"/>
                <w:spacing w:val="-8"/>
                <w:lang w:val="af-ZA"/>
              </w:rPr>
              <w:t xml:space="preserve">, </w:t>
            </w:r>
            <w:r w:rsidRPr="00191811">
              <w:rPr>
                <w:rFonts w:ascii="GHEA Mariam" w:hAnsi="GHEA Mariam"/>
                <w:spacing w:val="-8"/>
                <w:lang w:val="hy-AM"/>
              </w:rPr>
              <w:t>որի</w:t>
            </w:r>
            <w:r w:rsidRPr="00191811">
              <w:rPr>
                <w:rFonts w:ascii="GHEA Mariam" w:hAnsi="GHEA Mariam"/>
                <w:lang w:val="af-ZA"/>
              </w:rPr>
              <w:t xml:space="preserve"> </w:t>
            </w:r>
            <w:r w:rsidRPr="00191811">
              <w:rPr>
                <w:rFonts w:ascii="GHEA Mariam" w:hAnsi="GHEA Mariam"/>
                <w:lang w:val="hy-AM"/>
              </w:rPr>
              <w:t>արդյունքում</w:t>
            </w:r>
            <w:r w:rsidRPr="00191811">
              <w:rPr>
                <w:rFonts w:ascii="GHEA Mariam" w:hAnsi="GHEA Mariam"/>
                <w:lang w:val="af-ZA"/>
              </w:rPr>
              <w:t xml:space="preserve"> </w:t>
            </w:r>
            <w:r w:rsidRPr="00191811">
              <w:rPr>
                <w:rFonts w:ascii="GHEA Mariam" w:hAnsi="GHEA Mariam"/>
                <w:lang w:val="hy-AM"/>
              </w:rPr>
              <w:t>կձևավորվի</w:t>
            </w:r>
            <w:r w:rsidRPr="00191811">
              <w:rPr>
                <w:rFonts w:ascii="GHEA Mariam" w:hAnsi="GHEA Mariam"/>
                <w:lang w:val="af-ZA"/>
              </w:rPr>
              <w:t xml:space="preserve"> </w:t>
            </w:r>
            <w:r w:rsidRPr="00191811">
              <w:rPr>
                <w:rFonts w:ascii="GHEA Mariam" w:hAnsi="GHEA Mariam"/>
                <w:lang w:val="hy-AM"/>
              </w:rPr>
              <w:t>Հայաստանի</w:t>
            </w:r>
            <w:r w:rsidRPr="00191811">
              <w:rPr>
                <w:rFonts w:ascii="GHEA Mariam" w:hAnsi="GHEA Mariam"/>
                <w:lang w:val="af-ZA"/>
              </w:rPr>
              <w:t xml:space="preserve"> </w:t>
            </w:r>
            <w:r w:rsidRPr="00191811">
              <w:rPr>
                <w:rFonts w:ascii="GHEA Mariam" w:hAnsi="GHEA Mariam"/>
                <w:lang w:val="hy-AM"/>
              </w:rPr>
              <w:t>Հանրապետության</w:t>
            </w:r>
            <w:r w:rsidRPr="00191811">
              <w:rPr>
                <w:rFonts w:ascii="GHEA Mariam" w:hAnsi="GHEA Mariam"/>
                <w:lang w:val="af-ZA"/>
              </w:rPr>
              <w:t xml:space="preserve"> անշարժ գույքի հարկով 2020-2022 </w:t>
            </w:r>
            <w:r w:rsidRPr="00191811">
              <w:rPr>
                <w:rFonts w:ascii="GHEA Mariam" w:hAnsi="GHEA Mariam"/>
                <w:lang w:val="hy-AM"/>
              </w:rPr>
              <w:t>թթ</w:t>
            </w:r>
            <w:r w:rsidRPr="00191811">
              <w:rPr>
                <w:rFonts w:ascii="GHEA Mariam" w:hAnsi="GHEA Mariam"/>
                <w:lang w:val="af-ZA"/>
              </w:rPr>
              <w:t xml:space="preserve">. </w:t>
            </w:r>
            <w:r w:rsidRPr="00191811">
              <w:rPr>
                <w:rFonts w:ascii="GHEA Mariam" w:hAnsi="GHEA Mariam"/>
                <w:lang w:val="hy-AM"/>
              </w:rPr>
              <w:t>հարկման</w:t>
            </w:r>
            <w:r w:rsidRPr="00191811">
              <w:rPr>
                <w:rFonts w:ascii="GHEA Mariam" w:hAnsi="GHEA Mariam"/>
                <w:lang w:val="af-ZA"/>
              </w:rPr>
              <w:t xml:space="preserve"> </w:t>
            </w:r>
            <w:r w:rsidRPr="00191811">
              <w:rPr>
                <w:rFonts w:ascii="GHEA Mariam" w:hAnsi="GHEA Mariam"/>
                <w:lang w:val="hy-AM"/>
              </w:rPr>
              <w:t>բազաները</w:t>
            </w:r>
            <w:r w:rsidRPr="00191811">
              <w:rPr>
                <w:rFonts w:ascii="GHEA Mariam" w:hAnsi="GHEA Mariam"/>
                <w:lang w:val="af-ZA"/>
              </w:rPr>
              <w:t>:</w:t>
            </w:r>
          </w:p>
          <w:p w:rsidR="008C23D0" w:rsidRPr="00191811" w:rsidRDefault="008C23D0" w:rsidP="00AF23D1">
            <w:pPr>
              <w:rPr>
                <w:rFonts w:ascii="GHEA Mariam" w:hAnsi="GHEA Mariam"/>
                <w:lang w:val="af-ZA"/>
              </w:rPr>
            </w:pPr>
            <w:r w:rsidRPr="00191811">
              <w:rPr>
                <w:rFonts w:ascii="GHEA Mariam" w:hAnsi="GHEA Mariam"/>
                <w:lang w:val="af-ZA"/>
              </w:rPr>
              <w:t xml:space="preserve">1.2. </w:t>
            </w:r>
            <w:r w:rsidRPr="00191811">
              <w:rPr>
                <w:rFonts w:ascii="GHEA Mariam" w:hAnsi="GHEA Mariam"/>
              </w:rPr>
              <w:t>Առկա</w:t>
            </w:r>
            <w:r w:rsidRPr="00191811">
              <w:rPr>
                <w:rFonts w:ascii="GHEA Mariam" w:hAnsi="GHEA Mariam"/>
                <w:lang w:val="af-ZA"/>
              </w:rPr>
              <w:t xml:space="preserve"> </w:t>
            </w:r>
            <w:r w:rsidRPr="00191811">
              <w:rPr>
                <w:rFonts w:ascii="GHEA Mariam" w:hAnsi="GHEA Mariam"/>
              </w:rPr>
              <w:t>խնդիրների</w:t>
            </w:r>
            <w:r w:rsidRPr="00191811">
              <w:rPr>
                <w:rFonts w:ascii="GHEA Mariam" w:hAnsi="GHEA Mariam"/>
                <w:lang w:val="af-ZA"/>
              </w:rPr>
              <w:t xml:space="preserve"> </w:t>
            </w:r>
            <w:r w:rsidRPr="00191811">
              <w:rPr>
                <w:rFonts w:ascii="GHEA Mariam" w:hAnsi="GHEA Mariam"/>
              </w:rPr>
              <w:t>առաջարկվող</w:t>
            </w:r>
            <w:r w:rsidRPr="00191811">
              <w:rPr>
                <w:rFonts w:ascii="GHEA Mariam" w:hAnsi="GHEA Mariam"/>
                <w:lang w:val="af-ZA"/>
              </w:rPr>
              <w:t xml:space="preserve"> </w:t>
            </w:r>
            <w:r w:rsidRPr="00191811">
              <w:rPr>
                <w:rFonts w:ascii="GHEA Mariam" w:hAnsi="GHEA Mariam"/>
              </w:rPr>
              <w:t>լուծումները</w:t>
            </w:r>
          </w:p>
          <w:p w:rsidR="008C23D0" w:rsidRPr="00191811" w:rsidRDefault="008C23D0" w:rsidP="00AF23D1">
            <w:pPr>
              <w:ind w:right="141" w:firstLine="315"/>
              <w:jc w:val="both"/>
              <w:rPr>
                <w:rFonts w:ascii="GHEA Mariam" w:hAnsi="GHEA Mariam"/>
                <w:lang w:val="af-ZA"/>
              </w:rPr>
            </w:pPr>
            <w:r w:rsidRPr="00191811">
              <w:rPr>
                <w:rFonts w:ascii="GHEA Mariam" w:hAnsi="GHEA Mariam"/>
                <w:spacing w:val="-8"/>
                <w:lang w:val="af-ZA"/>
              </w:rPr>
              <w:t xml:space="preserve">2019 </w:t>
            </w:r>
            <w:r w:rsidRPr="00191811">
              <w:rPr>
                <w:rFonts w:ascii="GHEA Mariam" w:hAnsi="GHEA Mariam"/>
                <w:spacing w:val="-8"/>
              </w:rPr>
              <w:t>թվականի</w:t>
            </w:r>
            <w:r w:rsidRPr="00191811">
              <w:rPr>
                <w:rFonts w:ascii="GHEA Mariam" w:hAnsi="GHEA Mariam"/>
                <w:spacing w:val="-8"/>
                <w:lang w:val="af-ZA"/>
              </w:rPr>
              <w:t xml:space="preserve"> </w:t>
            </w:r>
            <w:r w:rsidRPr="00191811">
              <w:rPr>
                <w:rFonts w:ascii="GHEA Mariam" w:hAnsi="GHEA Mariam"/>
                <w:spacing w:val="-8"/>
              </w:rPr>
              <w:t>դրությամբ</w:t>
            </w:r>
            <w:r w:rsidRPr="00191811">
              <w:rPr>
                <w:rFonts w:ascii="GHEA Mariam" w:hAnsi="GHEA Mariam"/>
                <w:spacing w:val="-8"/>
                <w:lang w:val="af-ZA"/>
              </w:rPr>
              <w:t xml:space="preserve">, </w:t>
            </w:r>
            <w:r w:rsidRPr="00191811">
              <w:rPr>
                <w:rFonts w:ascii="GHEA Mariam" w:hAnsi="GHEA Mariam"/>
              </w:rPr>
              <w:t>ձևավորված</w:t>
            </w:r>
            <w:r w:rsidRPr="00191811">
              <w:rPr>
                <w:rFonts w:ascii="GHEA Mariam" w:hAnsi="GHEA Mariam"/>
                <w:lang w:val="af-ZA"/>
              </w:rPr>
              <w:t xml:space="preserve"> </w:t>
            </w:r>
            <w:r w:rsidRPr="00191811">
              <w:rPr>
                <w:rFonts w:ascii="GHEA Mariam" w:hAnsi="GHEA Mariam"/>
              </w:rPr>
              <w:t>Հայաստանի</w:t>
            </w:r>
            <w:r w:rsidRPr="00191811">
              <w:rPr>
                <w:rFonts w:ascii="GHEA Mariam" w:hAnsi="GHEA Mariam"/>
                <w:lang w:val="af-ZA"/>
              </w:rPr>
              <w:t xml:space="preserve"> </w:t>
            </w:r>
            <w:r w:rsidRPr="00191811">
              <w:rPr>
                <w:rFonts w:ascii="GHEA Mariam" w:hAnsi="GHEA Mariam"/>
              </w:rPr>
              <w:t>Հանրապետության</w:t>
            </w:r>
            <w:r w:rsidRPr="00191811">
              <w:rPr>
                <w:rFonts w:ascii="GHEA Mariam" w:hAnsi="GHEA Mariam"/>
                <w:lang w:val="af-ZA"/>
              </w:rPr>
              <w:t xml:space="preserve"> անշարժ գույքի հարկով 2020-2022 </w:t>
            </w:r>
            <w:r w:rsidRPr="00191811">
              <w:rPr>
                <w:rFonts w:ascii="GHEA Mariam" w:hAnsi="GHEA Mariam"/>
              </w:rPr>
              <w:t>թթ</w:t>
            </w:r>
            <w:r w:rsidRPr="00191811">
              <w:rPr>
                <w:rFonts w:ascii="GHEA Mariam" w:hAnsi="GHEA Mariam"/>
                <w:lang w:val="af-ZA"/>
              </w:rPr>
              <w:t xml:space="preserve">. </w:t>
            </w:r>
            <w:r w:rsidRPr="00191811">
              <w:rPr>
                <w:rFonts w:ascii="GHEA Mariam" w:hAnsi="GHEA Mariam"/>
              </w:rPr>
              <w:t>հարկման</w:t>
            </w:r>
            <w:r w:rsidRPr="00191811">
              <w:rPr>
                <w:rFonts w:ascii="GHEA Mariam" w:hAnsi="GHEA Mariam"/>
                <w:lang w:val="af-ZA"/>
              </w:rPr>
              <w:t xml:space="preserve"> </w:t>
            </w:r>
            <w:r w:rsidRPr="00191811">
              <w:rPr>
                <w:rFonts w:ascii="GHEA Mariam" w:hAnsi="GHEA Mariam"/>
              </w:rPr>
              <w:t>բազաների</w:t>
            </w:r>
            <w:r w:rsidRPr="00191811">
              <w:rPr>
                <w:rFonts w:ascii="GHEA Mariam" w:hAnsi="GHEA Mariam"/>
                <w:lang w:val="af-ZA"/>
              </w:rPr>
              <w:t xml:space="preserve"> </w:t>
            </w:r>
            <w:r w:rsidRPr="00191811">
              <w:rPr>
                <w:rFonts w:ascii="GHEA Mariam" w:hAnsi="GHEA Mariam"/>
              </w:rPr>
              <w:t>ամբողջականացումը</w:t>
            </w:r>
            <w:r w:rsidRPr="00191811">
              <w:rPr>
                <w:rFonts w:ascii="GHEA Mariam" w:hAnsi="GHEA Mariam"/>
                <w:lang w:val="af-ZA"/>
              </w:rPr>
              <w:t>:</w:t>
            </w:r>
          </w:p>
          <w:p w:rsidR="008C23D0" w:rsidRPr="00191811" w:rsidRDefault="008C23D0" w:rsidP="00AF23D1">
            <w:pPr>
              <w:rPr>
                <w:rFonts w:ascii="GHEA Mariam" w:hAnsi="GHEA Mariam"/>
                <w:lang w:val="af-ZA"/>
              </w:rPr>
            </w:pPr>
            <w:r w:rsidRPr="00191811">
              <w:rPr>
                <w:rFonts w:ascii="GHEA Mariam" w:hAnsi="GHEA Mariam"/>
                <w:lang w:val="af-ZA"/>
              </w:rPr>
              <w:t xml:space="preserve">2.  </w:t>
            </w:r>
            <w:r w:rsidRPr="00191811">
              <w:rPr>
                <w:rFonts w:ascii="GHEA Mariam" w:hAnsi="GHEA Mariam"/>
              </w:rPr>
              <w:t>Կարգավորման</w:t>
            </w:r>
            <w:r w:rsidRPr="00191811">
              <w:rPr>
                <w:rFonts w:ascii="GHEA Mariam" w:hAnsi="GHEA Mariam"/>
                <w:lang w:val="af-ZA"/>
              </w:rPr>
              <w:t xml:space="preserve"> </w:t>
            </w:r>
            <w:r w:rsidRPr="00191811">
              <w:rPr>
                <w:rFonts w:ascii="GHEA Mariam" w:hAnsi="GHEA Mariam"/>
              </w:rPr>
              <w:t>առարկան</w:t>
            </w:r>
          </w:p>
          <w:p w:rsidR="008C23D0" w:rsidRPr="00191811" w:rsidRDefault="008C23D0" w:rsidP="00AF23D1">
            <w:pPr>
              <w:ind w:right="141" w:firstLine="284"/>
              <w:jc w:val="both"/>
              <w:rPr>
                <w:rFonts w:ascii="GHEA Mariam" w:hAnsi="GHEA Mariam"/>
                <w:lang w:val="af-ZA"/>
              </w:rPr>
            </w:pPr>
            <w:r w:rsidRPr="00191811">
              <w:rPr>
                <w:rFonts w:ascii="GHEA Mariam" w:hAnsi="GHEA Mariam"/>
                <w:lang w:val="af-ZA"/>
              </w:rPr>
              <w:t xml:space="preserve">ՀՀ հարկային օրենսգրքի 11-րդ բաժնի 238-րդ հոդվածի 1-ին մասի  </w:t>
            </w:r>
            <w:r w:rsidRPr="00191811">
              <w:rPr>
                <w:rFonts w:ascii="GHEA Mariam" w:hAnsi="GHEA Mariam"/>
              </w:rPr>
              <w:t>պահանջների</w:t>
            </w:r>
            <w:r w:rsidRPr="00191811">
              <w:rPr>
                <w:rFonts w:ascii="GHEA Mariam" w:hAnsi="GHEA Mariam"/>
                <w:lang w:val="af-ZA"/>
              </w:rPr>
              <w:t xml:space="preserve"> </w:t>
            </w:r>
            <w:r w:rsidRPr="00191811">
              <w:rPr>
                <w:rFonts w:ascii="GHEA Mariam" w:hAnsi="GHEA Mariam"/>
              </w:rPr>
              <w:t>կատարումը</w:t>
            </w:r>
            <w:r w:rsidRPr="00191811">
              <w:rPr>
                <w:rFonts w:ascii="GHEA Mariam" w:hAnsi="GHEA Mariam"/>
                <w:lang w:val="af-ZA"/>
              </w:rPr>
              <w:t>:</w:t>
            </w:r>
          </w:p>
          <w:p w:rsidR="008C23D0" w:rsidRPr="00191811" w:rsidRDefault="008C23D0" w:rsidP="00AF23D1">
            <w:pPr>
              <w:rPr>
                <w:rFonts w:ascii="GHEA Mariam" w:hAnsi="GHEA Mariam" w:cs="Sylfaen"/>
                <w:color w:val="000000"/>
                <w:lang w:val="af-ZA"/>
              </w:rPr>
            </w:pPr>
            <w:r w:rsidRPr="00191811">
              <w:rPr>
                <w:rFonts w:ascii="GHEA Mariam" w:hAnsi="GHEA Mariam"/>
                <w:lang w:val="af-ZA"/>
              </w:rPr>
              <w:t xml:space="preserve">3.  </w:t>
            </w:r>
            <w:r w:rsidRPr="00191811">
              <w:rPr>
                <w:rFonts w:ascii="GHEA Mariam" w:hAnsi="GHEA Mariam"/>
              </w:rPr>
              <w:t>Միջոցառման</w:t>
            </w:r>
            <w:r w:rsidRPr="00191811">
              <w:rPr>
                <w:rFonts w:ascii="GHEA Mariam" w:hAnsi="GHEA Mariam"/>
                <w:lang w:val="af-ZA"/>
              </w:rPr>
              <w:t xml:space="preserve"> </w:t>
            </w:r>
            <w:r w:rsidRPr="00191811">
              <w:rPr>
                <w:rFonts w:ascii="GHEA Mariam" w:hAnsi="GHEA Mariam"/>
              </w:rPr>
              <w:t>իրականացումից</w:t>
            </w:r>
            <w:r w:rsidRPr="00191811">
              <w:rPr>
                <w:rFonts w:ascii="GHEA Mariam" w:hAnsi="GHEA Mariam"/>
                <w:lang w:val="af-ZA"/>
              </w:rPr>
              <w:t xml:space="preserve"> </w:t>
            </w:r>
            <w:r w:rsidRPr="00191811">
              <w:rPr>
                <w:rFonts w:ascii="GHEA Mariam" w:hAnsi="GHEA Mariam"/>
              </w:rPr>
              <w:t>ակնկալվող</w:t>
            </w:r>
            <w:r w:rsidRPr="00191811">
              <w:rPr>
                <w:rFonts w:ascii="GHEA Mariam" w:hAnsi="GHEA Mariam"/>
                <w:lang w:val="af-ZA"/>
              </w:rPr>
              <w:t xml:space="preserve"> </w:t>
            </w:r>
            <w:r w:rsidRPr="00191811">
              <w:rPr>
                <w:rFonts w:ascii="GHEA Mariam" w:hAnsi="GHEA Mariam"/>
              </w:rPr>
              <w:t>արդյունքը</w:t>
            </w:r>
            <w:r w:rsidRPr="00191811">
              <w:rPr>
                <w:rFonts w:ascii="GHEA Mariam" w:hAnsi="GHEA Mariam" w:cs="Sylfaen"/>
                <w:color w:val="000000"/>
                <w:lang w:val="af-ZA"/>
              </w:rPr>
              <w:tab/>
            </w:r>
          </w:p>
          <w:p w:rsidR="008C23D0" w:rsidRPr="00191811" w:rsidRDefault="008C23D0" w:rsidP="00AF23D1">
            <w:pPr>
              <w:ind w:firstLine="380"/>
              <w:jc w:val="both"/>
              <w:rPr>
                <w:rFonts w:ascii="GHEA Mariam" w:hAnsi="GHEA Mariam"/>
                <w:lang w:val="af-ZA"/>
              </w:rPr>
            </w:pPr>
            <w:r w:rsidRPr="00191811">
              <w:rPr>
                <w:rFonts w:ascii="GHEA Mariam" w:hAnsi="GHEA Mariam"/>
              </w:rPr>
              <w:t>ՀՀ</w:t>
            </w:r>
            <w:r w:rsidRPr="00191811">
              <w:rPr>
                <w:rFonts w:ascii="GHEA Mariam" w:hAnsi="GHEA Mariam"/>
                <w:lang w:val="af-ZA"/>
              </w:rPr>
              <w:t xml:space="preserve"> </w:t>
            </w:r>
            <w:r w:rsidRPr="00191811">
              <w:rPr>
                <w:rFonts w:ascii="GHEA Mariam" w:hAnsi="GHEA Mariam"/>
              </w:rPr>
              <w:t>հարկային</w:t>
            </w:r>
            <w:r w:rsidRPr="00191811">
              <w:rPr>
                <w:rFonts w:ascii="GHEA Mariam" w:hAnsi="GHEA Mariam"/>
                <w:lang w:val="af-ZA"/>
              </w:rPr>
              <w:t xml:space="preserve"> </w:t>
            </w:r>
            <w:r w:rsidRPr="00191811">
              <w:rPr>
                <w:rFonts w:ascii="GHEA Mariam" w:hAnsi="GHEA Mariam"/>
              </w:rPr>
              <w:t>օրենսգրքի</w:t>
            </w:r>
            <w:r w:rsidRPr="00191811">
              <w:rPr>
                <w:rFonts w:ascii="GHEA Mariam" w:hAnsi="GHEA Mariam"/>
                <w:lang w:val="af-ZA"/>
              </w:rPr>
              <w:t xml:space="preserve"> 11-</w:t>
            </w:r>
            <w:r w:rsidRPr="00191811">
              <w:rPr>
                <w:rFonts w:ascii="GHEA Mariam" w:hAnsi="GHEA Mariam"/>
              </w:rPr>
              <w:t>րդ</w:t>
            </w:r>
            <w:r w:rsidRPr="00191811">
              <w:rPr>
                <w:rFonts w:ascii="GHEA Mariam" w:hAnsi="GHEA Mariam"/>
                <w:lang w:val="af-ZA"/>
              </w:rPr>
              <w:t xml:space="preserve"> </w:t>
            </w:r>
            <w:r w:rsidRPr="00191811">
              <w:rPr>
                <w:rFonts w:ascii="GHEA Mariam" w:hAnsi="GHEA Mariam"/>
              </w:rPr>
              <w:t>բաժնի</w:t>
            </w:r>
            <w:r w:rsidRPr="00191811">
              <w:rPr>
                <w:rFonts w:ascii="GHEA Mariam" w:hAnsi="GHEA Mariam"/>
                <w:lang w:val="af-ZA"/>
              </w:rPr>
              <w:t xml:space="preserve"> 238-</w:t>
            </w:r>
            <w:r w:rsidRPr="00191811">
              <w:rPr>
                <w:rFonts w:ascii="GHEA Mariam" w:hAnsi="GHEA Mariam"/>
              </w:rPr>
              <w:t>րդ</w:t>
            </w:r>
            <w:r w:rsidRPr="00191811">
              <w:rPr>
                <w:rFonts w:ascii="GHEA Mariam" w:hAnsi="GHEA Mariam"/>
                <w:lang w:val="af-ZA"/>
              </w:rPr>
              <w:t xml:space="preserve"> </w:t>
            </w:r>
            <w:r w:rsidRPr="00191811">
              <w:rPr>
                <w:rFonts w:ascii="GHEA Mariam" w:hAnsi="GHEA Mariam"/>
              </w:rPr>
              <w:t>հոդվածի</w:t>
            </w:r>
            <w:r w:rsidRPr="00191811">
              <w:rPr>
                <w:rFonts w:ascii="GHEA Mariam" w:hAnsi="GHEA Mariam"/>
                <w:lang w:val="af-ZA"/>
              </w:rPr>
              <w:t xml:space="preserve"> 1-</w:t>
            </w:r>
            <w:r w:rsidRPr="00191811">
              <w:rPr>
                <w:rFonts w:ascii="GHEA Mariam" w:hAnsi="GHEA Mariam"/>
              </w:rPr>
              <w:t>ին</w:t>
            </w:r>
            <w:r w:rsidRPr="00191811">
              <w:rPr>
                <w:rFonts w:ascii="GHEA Mariam" w:hAnsi="GHEA Mariam"/>
                <w:lang w:val="af-ZA"/>
              </w:rPr>
              <w:t xml:space="preserve"> </w:t>
            </w:r>
            <w:r w:rsidRPr="00191811">
              <w:rPr>
                <w:rFonts w:ascii="GHEA Mariam" w:hAnsi="GHEA Mariam"/>
              </w:rPr>
              <w:t>մասի</w:t>
            </w:r>
            <w:r w:rsidRPr="00191811">
              <w:rPr>
                <w:rFonts w:ascii="GHEA Mariam" w:hAnsi="GHEA Mariam"/>
                <w:lang w:val="af-ZA"/>
              </w:rPr>
              <w:t xml:space="preserve"> </w:t>
            </w:r>
            <w:r w:rsidRPr="00191811">
              <w:rPr>
                <w:rFonts w:ascii="GHEA Mariam" w:hAnsi="GHEA Mariam"/>
              </w:rPr>
              <w:t>պահանջների</w:t>
            </w:r>
            <w:r w:rsidRPr="00191811">
              <w:rPr>
                <w:rFonts w:ascii="GHEA Mariam" w:hAnsi="GHEA Mariam"/>
                <w:lang w:val="af-ZA"/>
              </w:rPr>
              <w:t xml:space="preserve"> </w:t>
            </w:r>
            <w:r w:rsidRPr="00191811">
              <w:rPr>
                <w:rFonts w:ascii="GHEA Mariam" w:hAnsi="GHEA Mariam"/>
              </w:rPr>
              <w:t>համաձայն՝</w:t>
            </w:r>
            <w:r w:rsidRPr="00191811">
              <w:rPr>
                <w:rFonts w:ascii="GHEA Mariam" w:hAnsi="GHEA Mariam"/>
                <w:lang w:val="af-ZA"/>
              </w:rPr>
              <w:t xml:space="preserve"> </w:t>
            </w:r>
            <w:r w:rsidRPr="00191811">
              <w:rPr>
                <w:rFonts w:ascii="GHEA Mariam" w:hAnsi="GHEA Mariam"/>
              </w:rPr>
              <w:t>նոր</w:t>
            </w:r>
            <w:r w:rsidRPr="00191811">
              <w:rPr>
                <w:rFonts w:ascii="GHEA Mariam" w:hAnsi="GHEA Mariam"/>
                <w:lang w:val="af-ZA"/>
              </w:rPr>
              <w:t xml:space="preserve"> </w:t>
            </w:r>
            <w:r w:rsidRPr="00191811">
              <w:rPr>
                <w:rFonts w:ascii="GHEA Mariam" w:hAnsi="GHEA Mariam"/>
              </w:rPr>
              <w:t>եռամյա</w:t>
            </w:r>
            <w:r w:rsidRPr="00191811">
              <w:rPr>
                <w:rFonts w:ascii="GHEA Mariam" w:hAnsi="GHEA Mariam"/>
                <w:lang w:val="af-ZA"/>
              </w:rPr>
              <w:t xml:space="preserve"> </w:t>
            </w:r>
            <w:r w:rsidRPr="00191811">
              <w:rPr>
                <w:rFonts w:ascii="GHEA Mariam" w:hAnsi="GHEA Mariam"/>
              </w:rPr>
              <w:t>ժամանակահատվածի</w:t>
            </w:r>
            <w:r w:rsidRPr="00191811">
              <w:rPr>
                <w:rFonts w:ascii="GHEA Mariam" w:hAnsi="GHEA Mariam"/>
                <w:lang w:val="af-ZA"/>
              </w:rPr>
              <w:t xml:space="preserve">` 2020-2022 </w:t>
            </w:r>
            <w:r w:rsidRPr="00191811">
              <w:rPr>
                <w:rFonts w:ascii="GHEA Mariam" w:hAnsi="GHEA Mariam"/>
              </w:rPr>
              <w:t>թվականների</w:t>
            </w:r>
            <w:r w:rsidRPr="00191811">
              <w:rPr>
                <w:rFonts w:ascii="GHEA Mariam" w:hAnsi="GHEA Mariam"/>
                <w:lang w:val="af-ZA"/>
              </w:rPr>
              <w:t xml:space="preserve"> </w:t>
            </w:r>
            <w:r w:rsidRPr="00191811">
              <w:rPr>
                <w:rFonts w:ascii="GHEA Mariam" w:hAnsi="GHEA Mariam"/>
              </w:rPr>
              <w:t>հարկման</w:t>
            </w:r>
            <w:r w:rsidRPr="00191811">
              <w:rPr>
                <w:rFonts w:ascii="GHEA Mariam" w:hAnsi="GHEA Mariam"/>
                <w:lang w:val="af-ZA"/>
              </w:rPr>
              <w:t xml:space="preserve"> </w:t>
            </w:r>
            <w:r w:rsidRPr="00191811">
              <w:rPr>
                <w:rFonts w:ascii="GHEA Mariam" w:hAnsi="GHEA Mariam"/>
              </w:rPr>
              <w:t>բազաների</w:t>
            </w:r>
            <w:r w:rsidRPr="00191811">
              <w:rPr>
                <w:rFonts w:ascii="GHEA Mariam" w:hAnsi="GHEA Mariam"/>
                <w:lang w:val="af-ZA"/>
              </w:rPr>
              <w:t xml:space="preserve"> </w:t>
            </w:r>
            <w:r w:rsidRPr="00191811">
              <w:rPr>
                <w:rFonts w:ascii="GHEA Mariam" w:hAnsi="GHEA Mariam"/>
              </w:rPr>
              <w:t>ձևավորման</w:t>
            </w:r>
            <w:r w:rsidRPr="00191811">
              <w:rPr>
                <w:rFonts w:ascii="GHEA Mariam" w:hAnsi="GHEA Mariam"/>
                <w:lang w:val="af-ZA"/>
              </w:rPr>
              <w:t xml:space="preserve"> </w:t>
            </w:r>
            <w:r w:rsidRPr="00191811">
              <w:rPr>
                <w:rFonts w:ascii="GHEA Mariam" w:hAnsi="GHEA Mariam"/>
              </w:rPr>
              <w:t>համար</w:t>
            </w:r>
            <w:r w:rsidRPr="00191811">
              <w:rPr>
                <w:rFonts w:ascii="GHEA Mariam" w:hAnsi="GHEA Mariam"/>
                <w:lang w:val="af-ZA"/>
              </w:rPr>
              <w:t xml:space="preserve"> 2019</w:t>
            </w:r>
            <w:r w:rsidRPr="00191811">
              <w:rPr>
                <w:rFonts w:ascii="GHEA Mariam" w:hAnsi="GHEA Mariam"/>
              </w:rPr>
              <w:t>թ</w:t>
            </w:r>
            <w:r w:rsidRPr="00191811">
              <w:rPr>
                <w:rFonts w:ascii="GHEA Mariam" w:hAnsi="GHEA Mariam"/>
                <w:lang w:val="af-ZA"/>
              </w:rPr>
              <w:t xml:space="preserve">. </w:t>
            </w:r>
            <w:r w:rsidRPr="00191811">
              <w:rPr>
                <w:rFonts w:ascii="GHEA Mariam" w:hAnsi="GHEA Mariam"/>
              </w:rPr>
              <w:t>հուլիսի</w:t>
            </w:r>
            <w:r w:rsidRPr="00191811">
              <w:rPr>
                <w:rFonts w:ascii="GHEA Mariam" w:hAnsi="GHEA Mariam"/>
                <w:lang w:val="af-ZA"/>
              </w:rPr>
              <w:t xml:space="preserve"> 1-</w:t>
            </w:r>
            <w:r w:rsidRPr="00191811">
              <w:rPr>
                <w:rFonts w:ascii="GHEA Mariam" w:hAnsi="GHEA Mariam"/>
              </w:rPr>
              <w:t>ի</w:t>
            </w:r>
            <w:r w:rsidRPr="00191811">
              <w:rPr>
                <w:rFonts w:ascii="GHEA Mariam" w:hAnsi="GHEA Mariam"/>
                <w:lang w:val="af-ZA"/>
              </w:rPr>
              <w:t xml:space="preserve"> </w:t>
            </w:r>
            <w:r w:rsidRPr="00191811">
              <w:rPr>
                <w:rFonts w:ascii="GHEA Mariam" w:hAnsi="GHEA Mariam"/>
              </w:rPr>
              <w:t>դրությամբ</w:t>
            </w:r>
            <w:r w:rsidRPr="00191811">
              <w:rPr>
                <w:rFonts w:ascii="GHEA Mariam" w:hAnsi="GHEA Mariam"/>
                <w:lang w:val="af-ZA"/>
              </w:rPr>
              <w:t xml:space="preserve"> </w:t>
            </w:r>
            <w:r w:rsidRPr="00191811">
              <w:rPr>
                <w:rFonts w:ascii="GHEA Mariam" w:hAnsi="GHEA Mariam"/>
              </w:rPr>
              <w:t>առկա</w:t>
            </w:r>
            <w:r w:rsidRPr="00191811">
              <w:rPr>
                <w:rFonts w:ascii="GHEA Mariam" w:hAnsi="GHEA Mariam"/>
                <w:lang w:val="af-ZA"/>
              </w:rPr>
              <w:t xml:space="preserve"> </w:t>
            </w:r>
            <w:r w:rsidRPr="00191811">
              <w:rPr>
                <w:rFonts w:ascii="GHEA Mariam" w:hAnsi="GHEA Mariam"/>
              </w:rPr>
              <w:t>տվյալների</w:t>
            </w:r>
            <w:r w:rsidRPr="00191811">
              <w:rPr>
                <w:rFonts w:ascii="GHEA Mariam" w:hAnsi="GHEA Mariam"/>
                <w:lang w:val="af-ZA"/>
              </w:rPr>
              <w:t xml:space="preserve"> </w:t>
            </w:r>
            <w:r w:rsidRPr="00191811">
              <w:rPr>
                <w:rFonts w:ascii="GHEA Mariam" w:hAnsi="GHEA Mariam"/>
              </w:rPr>
              <w:t>հիման</w:t>
            </w:r>
            <w:r w:rsidRPr="00191811">
              <w:rPr>
                <w:rFonts w:ascii="GHEA Mariam" w:hAnsi="GHEA Mariam"/>
                <w:lang w:val="af-ZA"/>
              </w:rPr>
              <w:t xml:space="preserve"> </w:t>
            </w:r>
            <w:r w:rsidRPr="00191811">
              <w:rPr>
                <w:rFonts w:ascii="GHEA Mariam" w:hAnsi="GHEA Mariam"/>
              </w:rPr>
              <w:t>վրա</w:t>
            </w:r>
            <w:r w:rsidRPr="00191811">
              <w:rPr>
                <w:rFonts w:ascii="GHEA Mariam" w:hAnsi="GHEA Mariam"/>
                <w:lang w:val="af-ZA"/>
              </w:rPr>
              <w:t xml:space="preserve"> </w:t>
            </w:r>
            <w:r w:rsidRPr="00191811">
              <w:rPr>
                <w:rFonts w:ascii="GHEA Mariam" w:hAnsi="GHEA Mariam"/>
              </w:rPr>
              <w:t>իրականացված՝</w:t>
            </w:r>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տարածքում</w:t>
            </w:r>
            <w:r w:rsidRPr="00191811">
              <w:rPr>
                <w:rFonts w:ascii="GHEA Mariam" w:hAnsi="GHEA Mariam"/>
                <w:lang w:val="af-ZA"/>
              </w:rPr>
              <w:t xml:space="preserve"> </w:t>
            </w:r>
            <w:r w:rsidRPr="00191811">
              <w:rPr>
                <w:rFonts w:ascii="GHEA Mariam" w:hAnsi="GHEA Mariam"/>
              </w:rPr>
              <w:t>գտնվող</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հարկով</w:t>
            </w:r>
            <w:r w:rsidRPr="00191811">
              <w:rPr>
                <w:rFonts w:ascii="GHEA Mariam" w:hAnsi="GHEA Mariam"/>
                <w:lang w:val="af-ZA"/>
              </w:rPr>
              <w:t xml:space="preserve"> </w:t>
            </w:r>
            <w:r w:rsidRPr="00191811">
              <w:rPr>
                <w:rFonts w:ascii="GHEA Mariam" w:hAnsi="GHEA Mariam"/>
              </w:rPr>
              <w:t>հարկման</w:t>
            </w:r>
            <w:r w:rsidRPr="00191811">
              <w:rPr>
                <w:rFonts w:ascii="GHEA Mariam" w:hAnsi="GHEA Mariam"/>
                <w:lang w:val="af-ZA"/>
              </w:rPr>
              <w:t xml:space="preserve"> </w:t>
            </w:r>
            <w:r w:rsidRPr="00191811">
              <w:rPr>
                <w:rFonts w:ascii="GHEA Mariam" w:hAnsi="GHEA Mariam"/>
              </w:rPr>
              <w:t>օբյեկտ</w:t>
            </w:r>
            <w:r w:rsidRPr="00191811">
              <w:rPr>
                <w:rFonts w:ascii="GHEA Mariam" w:hAnsi="GHEA Mariam"/>
                <w:lang w:val="af-ZA"/>
              </w:rPr>
              <w:t xml:space="preserve"> </w:t>
            </w:r>
            <w:r w:rsidRPr="00191811">
              <w:rPr>
                <w:rFonts w:ascii="GHEA Mariam" w:hAnsi="GHEA Mariam"/>
              </w:rPr>
              <w:t>համարվող</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ու</w:t>
            </w:r>
            <w:r w:rsidRPr="00191811">
              <w:rPr>
                <w:rFonts w:ascii="GHEA Mariam" w:hAnsi="GHEA Mariam"/>
                <w:lang w:val="af-ZA"/>
              </w:rPr>
              <w:t xml:space="preserve"> </w:t>
            </w:r>
            <w:r w:rsidRPr="00191811">
              <w:rPr>
                <w:rFonts w:ascii="GHEA Mariam" w:hAnsi="GHEA Mariam"/>
              </w:rPr>
              <w:t>դրանց</w:t>
            </w:r>
            <w:r w:rsidRPr="00191811">
              <w:rPr>
                <w:rFonts w:ascii="GHEA Mariam" w:hAnsi="GHEA Mariam"/>
                <w:lang w:val="af-ZA"/>
              </w:rPr>
              <w:t xml:space="preserve"> </w:t>
            </w:r>
            <w:r w:rsidRPr="00191811">
              <w:rPr>
                <w:rFonts w:ascii="GHEA Mariam" w:hAnsi="GHEA Mariam"/>
              </w:rPr>
              <w:t>գնահատումների</w:t>
            </w:r>
            <w:r w:rsidRPr="00191811">
              <w:rPr>
                <w:rFonts w:ascii="GHEA Mariam" w:hAnsi="GHEA Mariam"/>
                <w:lang w:val="af-ZA"/>
              </w:rPr>
              <w:t xml:space="preserve"> (</w:t>
            </w:r>
            <w:r w:rsidRPr="00191811">
              <w:rPr>
                <w:rFonts w:ascii="GHEA Mariam" w:hAnsi="GHEA Mariam"/>
              </w:rPr>
              <w:t>վերագնահատումների</w:t>
            </w:r>
            <w:r w:rsidRPr="00191811">
              <w:rPr>
                <w:rFonts w:ascii="GHEA Mariam" w:hAnsi="GHEA Mariam"/>
                <w:lang w:val="af-ZA"/>
              </w:rPr>
              <w:t xml:space="preserve">) </w:t>
            </w:r>
            <w:r w:rsidRPr="00191811">
              <w:rPr>
                <w:rFonts w:ascii="GHEA Mariam" w:hAnsi="GHEA Mariam"/>
              </w:rPr>
              <w:t>վերաբերյալ</w:t>
            </w:r>
            <w:r w:rsidRPr="00191811">
              <w:rPr>
                <w:rFonts w:ascii="GHEA Mariam" w:hAnsi="GHEA Mariam"/>
                <w:lang w:val="af-ZA"/>
              </w:rPr>
              <w:t xml:space="preserve"> </w:t>
            </w:r>
            <w:r w:rsidRPr="00191811">
              <w:rPr>
                <w:rFonts w:ascii="GHEA Mariam" w:hAnsi="GHEA Mariam"/>
              </w:rPr>
              <w:t>ամփոփ</w:t>
            </w:r>
            <w:r w:rsidRPr="00191811">
              <w:rPr>
                <w:rFonts w:ascii="GHEA Mariam" w:hAnsi="GHEA Mariam"/>
                <w:lang w:val="af-ZA"/>
              </w:rPr>
              <w:t xml:space="preserve"> </w:t>
            </w:r>
            <w:r w:rsidRPr="00191811">
              <w:rPr>
                <w:rFonts w:ascii="GHEA Mariam" w:hAnsi="GHEA Mariam"/>
              </w:rPr>
              <w:t>տեղեկությունները</w:t>
            </w:r>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կառավարության</w:t>
            </w:r>
            <w:r w:rsidRPr="00191811">
              <w:rPr>
                <w:rFonts w:ascii="GHEA Mariam" w:hAnsi="GHEA Mariam"/>
                <w:lang w:val="af-ZA"/>
              </w:rPr>
              <w:t xml:space="preserve"> 2017 </w:t>
            </w:r>
            <w:r w:rsidRPr="00191811">
              <w:rPr>
                <w:rFonts w:ascii="GHEA Mariam" w:hAnsi="GHEA Mariam"/>
              </w:rPr>
              <w:t>թվականի</w:t>
            </w:r>
            <w:r w:rsidRPr="00191811">
              <w:rPr>
                <w:rFonts w:ascii="GHEA Mariam" w:hAnsi="GHEA Mariam"/>
                <w:lang w:val="af-ZA"/>
              </w:rPr>
              <w:t xml:space="preserve"> </w:t>
            </w:r>
            <w:r w:rsidRPr="00191811">
              <w:rPr>
                <w:rFonts w:ascii="GHEA Mariam" w:hAnsi="GHEA Mariam"/>
              </w:rPr>
              <w:t>ապրիլի</w:t>
            </w:r>
            <w:r w:rsidRPr="00191811">
              <w:rPr>
                <w:rFonts w:ascii="GHEA Mariam" w:hAnsi="GHEA Mariam"/>
                <w:lang w:val="af-ZA"/>
              </w:rPr>
              <w:t xml:space="preserve"> 6-</w:t>
            </w:r>
            <w:r w:rsidRPr="00191811">
              <w:rPr>
                <w:rFonts w:ascii="GHEA Mariam" w:hAnsi="GHEA Mariam"/>
              </w:rPr>
              <w:t>ի</w:t>
            </w:r>
            <w:r w:rsidRPr="00191811">
              <w:rPr>
                <w:rFonts w:ascii="GHEA Mariam" w:hAnsi="GHEA Mariam"/>
                <w:lang w:val="af-ZA"/>
              </w:rPr>
              <w:t xml:space="preserve"> N 388-</w:t>
            </w:r>
            <w:r w:rsidRPr="00191811">
              <w:rPr>
                <w:rFonts w:ascii="GHEA Mariam" w:hAnsi="GHEA Mariam"/>
              </w:rPr>
              <w:t>Ն</w:t>
            </w:r>
            <w:r w:rsidRPr="00191811">
              <w:rPr>
                <w:rFonts w:ascii="GHEA Mariam" w:hAnsi="GHEA Mariam"/>
                <w:lang w:val="af-ZA"/>
              </w:rPr>
              <w:t xml:space="preserve"> </w:t>
            </w:r>
            <w:r w:rsidRPr="00191811">
              <w:rPr>
                <w:rFonts w:ascii="GHEA Mariam" w:hAnsi="GHEA Mariam"/>
              </w:rPr>
              <w:t>որոշմամբ</w:t>
            </w:r>
            <w:r w:rsidRPr="00191811">
              <w:rPr>
                <w:rFonts w:ascii="GHEA Mariam" w:hAnsi="GHEA Mariam"/>
                <w:lang w:val="af-ZA"/>
              </w:rPr>
              <w:t xml:space="preserve"> </w:t>
            </w:r>
            <w:r w:rsidRPr="00191811">
              <w:rPr>
                <w:rFonts w:ascii="GHEA Mariam" w:hAnsi="GHEA Mariam"/>
              </w:rPr>
              <w:t>հաստատված</w:t>
            </w:r>
            <w:r w:rsidRPr="00191811">
              <w:rPr>
                <w:rFonts w:ascii="GHEA Mariam" w:hAnsi="GHEA Mariam"/>
                <w:lang w:val="af-ZA"/>
              </w:rPr>
              <w:t xml:space="preserve"> </w:t>
            </w:r>
            <w:r w:rsidRPr="00191811">
              <w:rPr>
                <w:rFonts w:ascii="GHEA Mariam" w:hAnsi="GHEA Mariam"/>
              </w:rPr>
              <w:t>կարգի</w:t>
            </w:r>
            <w:r w:rsidRPr="00191811">
              <w:rPr>
                <w:rFonts w:ascii="GHEA Mariam" w:hAnsi="GHEA Mariam"/>
                <w:lang w:val="af-ZA"/>
              </w:rPr>
              <w:t xml:space="preserve"> 3-</w:t>
            </w:r>
            <w:r w:rsidRPr="00191811">
              <w:rPr>
                <w:rFonts w:ascii="GHEA Mariam" w:hAnsi="GHEA Mariam"/>
              </w:rPr>
              <w:t>րդ</w:t>
            </w:r>
            <w:r w:rsidRPr="00191811">
              <w:rPr>
                <w:rFonts w:ascii="GHEA Mariam" w:hAnsi="GHEA Mariam"/>
                <w:lang w:val="af-ZA"/>
              </w:rPr>
              <w:t xml:space="preserve"> </w:t>
            </w:r>
            <w:r w:rsidRPr="00191811">
              <w:rPr>
                <w:rFonts w:ascii="GHEA Mariam" w:hAnsi="GHEA Mariam"/>
              </w:rPr>
              <w:t>մասի</w:t>
            </w:r>
            <w:r w:rsidRPr="00191811">
              <w:rPr>
                <w:rFonts w:ascii="GHEA Mariam" w:hAnsi="GHEA Mariam"/>
                <w:lang w:val="af-ZA"/>
              </w:rPr>
              <w:t xml:space="preserve"> 1-</w:t>
            </w:r>
            <w:r w:rsidRPr="00191811">
              <w:rPr>
                <w:rFonts w:ascii="GHEA Mariam" w:hAnsi="GHEA Mariam"/>
              </w:rPr>
              <w:t>ին</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4-</w:t>
            </w:r>
            <w:r w:rsidRPr="00191811">
              <w:rPr>
                <w:rFonts w:ascii="GHEA Mariam" w:hAnsi="GHEA Mariam"/>
              </w:rPr>
              <w:t>րդ</w:t>
            </w:r>
            <w:r w:rsidRPr="00191811">
              <w:rPr>
                <w:rFonts w:ascii="GHEA Mariam" w:hAnsi="GHEA Mariam"/>
                <w:lang w:val="af-ZA"/>
              </w:rPr>
              <w:t xml:space="preserve"> </w:t>
            </w:r>
            <w:r w:rsidRPr="00191811">
              <w:rPr>
                <w:rFonts w:ascii="GHEA Mariam" w:hAnsi="GHEA Mariam"/>
              </w:rPr>
              <w:t>կետերի</w:t>
            </w:r>
            <w:r w:rsidRPr="00191811">
              <w:rPr>
                <w:rFonts w:ascii="GHEA Mariam" w:hAnsi="GHEA Mariam"/>
                <w:lang w:val="af-ZA"/>
              </w:rPr>
              <w:t xml:space="preserve"> </w:t>
            </w:r>
            <w:r w:rsidRPr="00191811">
              <w:rPr>
                <w:rFonts w:ascii="GHEA Mariam" w:hAnsi="GHEA Mariam"/>
              </w:rPr>
              <w:t>պահանջների</w:t>
            </w:r>
            <w:r w:rsidRPr="00191811">
              <w:rPr>
                <w:rFonts w:ascii="GHEA Mariam" w:hAnsi="GHEA Mariam"/>
                <w:lang w:val="af-ZA"/>
              </w:rPr>
              <w:t xml:space="preserve"> </w:t>
            </w:r>
            <w:r w:rsidRPr="00191811">
              <w:rPr>
                <w:rFonts w:ascii="GHEA Mariam" w:hAnsi="GHEA Mariam"/>
              </w:rPr>
              <w:t>համաձայն</w:t>
            </w:r>
            <w:r w:rsidRPr="00191811">
              <w:rPr>
                <w:rFonts w:ascii="GHEA Mariam" w:hAnsi="GHEA Mariam"/>
                <w:lang w:val="af-ZA"/>
              </w:rPr>
              <w:t xml:space="preserve"> </w:t>
            </w:r>
            <w:r w:rsidRPr="00191811">
              <w:rPr>
                <w:rFonts w:ascii="GHEA Mariam" w:hAnsi="GHEA Mariam"/>
              </w:rPr>
              <w:t>մինչև</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վերագնահատման</w:t>
            </w:r>
            <w:r w:rsidRPr="00191811">
              <w:rPr>
                <w:rFonts w:ascii="GHEA Mariam" w:hAnsi="GHEA Mariam"/>
                <w:lang w:val="af-ZA"/>
              </w:rPr>
              <w:t xml:space="preserve">) </w:t>
            </w:r>
            <w:r w:rsidRPr="00191811">
              <w:rPr>
                <w:rFonts w:ascii="GHEA Mariam" w:hAnsi="GHEA Mariam"/>
              </w:rPr>
              <w:t>հարկային</w:t>
            </w:r>
            <w:r w:rsidRPr="00191811">
              <w:rPr>
                <w:rFonts w:ascii="GHEA Mariam" w:hAnsi="GHEA Mariam"/>
                <w:lang w:val="af-ZA"/>
              </w:rPr>
              <w:t xml:space="preserve"> </w:t>
            </w:r>
            <w:r w:rsidRPr="00191811">
              <w:rPr>
                <w:rFonts w:ascii="GHEA Mariam" w:hAnsi="GHEA Mariam"/>
              </w:rPr>
              <w:t>տարվա</w:t>
            </w:r>
            <w:r w:rsidRPr="00191811">
              <w:rPr>
                <w:rFonts w:ascii="GHEA Mariam" w:hAnsi="GHEA Mariam"/>
                <w:lang w:val="af-ZA"/>
              </w:rPr>
              <w:t xml:space="preserve"> </w:t>
            </w:r>
            <w:r w:rsidRPr="00191811">
              <w:rPr>
                <w:rFonts w:ascii="GHEA Mariam" w:hAnsi="GHEA Mariam"/>
              </w:rPr>
              <w:t>սեպտեմբերի</w:t>
            </w:r>
            <w:r w:rsidRPr="00191811">
              <w:rPr>
                <w:rFonts w:ascii="GHEA Mariam" w:hAnsi="GHEA Mariam"/>
                <w:lang w:val="af-ZA"/>
              </w:rPr>
              <w:t xml:space="preserve"> 1-</w:t>
            </w:r>
            <w:r w:rsidRPr="00191811">
              <w:rPr>
                <w:rFonts w:ascii="GHEA Mariam" w:hAnsi="GHEA Mariam"/>
              </w:rPr>
              <w:t>ը</w:t>
            </w:r>
            <w:r w:rsidRPr="00191811">
              <w:rPr>
                <w:rFonts w:ascii="GHEA Mariam" w:hAnsi="GHEA Mariam"/>
                <w:lang w:val="af-ZA"/>
              </w:rPr>
              <w:t xml:space="preserve"> </w:t>
            </w:r>
            <w:r w:rsidRPr="00191811">
              <w:rPr>
                <w:rFonts w:ascii="GHEA Mariam" w:hAnsi="GHEA Mariam"/>
              </w:rPr>
              <w:t>ներառյալ</w:t>
            </w:r>
            <w:r w:rsidRPr="00191811">
              <w:rPr>
                <w:rFonts w:ascii="GHEA Mariam" w:hAnsi="GHEA Mariam"/>
                <w:lang w:val="af-ZA"/>
              </w:rPr>
              <w:t xml:space="preserve"> </w:t>
            </w:r>
            <w:r w:rsidRPr="00191811">
              <w:rPr>
                <w:rFonts w:ascii="GHEA Mariam" w:hAnsi="GHEA Mariam"/>
              </w:rPr>
              <w:t>կտեղադրվեն</w:t>
            </w:r>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տեղական</w:t>
            </w:r>
            <w:r w:rsidRPr="00191811">
              <w:rPr>
                <w:rFonts w:ascii="GHEA Mariam" w:hAnsi="GHEA Mariam"/>
                <w:lang w:val="af-ZA"/>
              </w:rPr>
              <w:t xml:space="preserve"> </w:t>
            </w:r>
            <w:r w:rsidRPr="00191811">
              <w:rPr>
                <w:rFonts w:ascii="GHEA Mariam" w:hAnsi="GHEA Mariam"/>
              </w:rPr>
              <w:t>ինքնակառավարման</w:t>
            </w:r>
            <w:r w:rsidRPr="00191811">
              <w:rPr>
                <w:rFonts w:ascii="GHEA Mariam" w:hAnsi="GHEA Mariam"/>
                <w:lang w:val="af-ZA"/>
              </w:rPr>
              <w:t xml:space="preserve"> </w:t>
            </w:r>
            <w:r w:rsidRPr="00191811">
              <w:rPr>
                <w:rFonts w:ascii="GHEA Mariam" w:hAnsi="GHEA Mariam"/>
              </w:rPr>
              <w:t>մարմինների</w:t>
            </w:r>
            <w:r w:rsidRPr="00191811">
              <w:rPr>
                <w:rFonts w:ascii="GHEA Mariam" w:hAnsi="GHEA Mariam"/>
                <w:lang w:val="af-ZA"/>
              </w:rPr>
              <w:t xml:space="preserve"> </w:t>
            </w:r>
            <w:r w:rsidRPr="00191811">
              <w:rPr>
                <w:rFonts w:ascii="GHEA Mariam" w:hAnsi="GHEA Mariam"/>
              </w:rPr>
              <w:t>համար</w:t>
            </w:r>
            <w:r w:rsidRPr="00191811">
              <w:rPr>
                <w:rFonts w:ascii="GHEA Mariam" w:hAnsi="GHEA Mariam"/>
                <w:lang w:val="af-ZA"/>
              </w:rPr>
              <w:t xml:space="preserve"> </w:t>
            </w:r>
            <w:r w:rsidRPr="00191811">
              <w:rPr>
                <w:rFonts w:ascii="GHEA Mariam" w:hAnsi="GHEA Mariam"/>
              </w:rPr>
              <w:t>հասանելի</w:t>
            </w:r>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կադաստրի</w:t>
            </w:r>
            <w:r w:rsidRPr="00191811">
              <w:rPr>
                <w:rFonts w:ascii="GHEA Mariam" w:hAnsi="GHEA Mariam"/>
                <w:lang w:val="af-ZA"/>
              </w:rPr>
              <w:t xml:space="preserve"> </w:t>
            </w:r>
            <w:r w:rsidRPr="00191811">
              <w:rPr>
                <w:rFonts w:ascii="GHEA Mariam" w:hAnsi="GHEA Mariam"/>
              </w:rPr>
              <w:t>կոմիտեի</w:t>
            </w:r>
            <w:r w:rsidRPr="00191811">
              <w:rPr>
                <w:rFonts w:ascii="GHEA Mariam" w:hAnsi="GHEA Mariam"/>
                <w:lang w:val="af-ZA"/>
              </w:rPr>
              <w:t xml:space="preserve"> </w:t>
            </w:r>
            <w:r w:rsidRPr="00191811">
              <w:rPr>
                <w:rFonts w:ascii="GHEA Mariam" w:hAnsi="GHEA Mariam"/>
              </w:rPr>
              <w:t>պաշտոնական</w:t>
            </w:r>
            <w:r w:rsidRPr="00191811">
              <w:rPr>
                <w:rFonts w:ascii="GHEA Mariam" w:hAnsi="GHEA Mariam"/>
                <w:lang w:val="af-ZA"/>
              </w:rPr>
              <w:t xml:space="preserve"> </w:t>
            </w:r>
            <w:r w:rsidRPr="00191811">
              <w:rPr>
                <w:rFonts w:ascii="GHEA Mariam" w:hAnsi="GHEA Mariam"/>
              </w:rPr>
              <w:t>ինտերնետային</w:t>
            </w:r>
            <w:r w:rsidRPr="00191811">
              <w:rPr>
                <w:rFonts w:ascii="GHEA Mariam" w:hAnsi="GHEA Mariam"/>
                <w:lang w:val="af-ZA"/>
              </w:rPr>
              <w:t xml:space="preserve"> </w:t>
            </w:r>
            <w:r w:rsidRPr="00191811">
              <w:rPr>
                <w:rFonts w:ascii="GHEA Mariam" w:hAnsi="GHEA Mariam"/>
              </w:rPr>
              <w:t>կայքում</w:t>
            </w:r>
            <w:r w:rsidRPr="00191811">
              <w:rPr>
                <w:rFonts w:ascii="GHEA Mariam" w:hAnsi="GHEA Mariam"/>
                <w:lang w:val="af-ZA"/>
              </w:rPr>
              <w:t xml:space="preserve">, </w:t>
            </w:r>
            <w:r w:rsidRPr="00191811">
              <w:rPr>
                <w:rFonts w:ascii="GHEA Mariam" w:hAnsi="GHEA Mariam"/>
              </w:rPr>
              <w:t>որը</w:t>
            </w:r>
            <w:r w:rsidRPr="00191811">
              <w:rPr>
                <w:rFonts w:ascii="GHEA Mariam" w:hAnsi="GHEA Mariam"/>
                <w:lang w:val="af-ZA"/>
              </w:rPr>
              <w:t xml:space="preserve"> </w:t>
            </w:r>
            <w:r w:rsidRPr="00191811">
              <w:rPr>
                <w:rFonts w:ascii="GHEA Mariam" w:hAnsi="GHEA Mariam"/>
              </w:rPr>
              <w:t>տեղական</w:t>
            </w:r>
            <w:r w:rsidRPr="00191811">
              <w:rPr>
                <w:rFonts w:ascii="GHEA Mariam" w:hAnsi="GHEA Mariam"/>
                <w:lang w:val="af-ZA"/>
              </w:rPr>
              <w:t xml:space="preserve"> </w:t>
            </w:r>
            <w:r w:rsidRPr="00191811">
              <w:rPr>
                <w:rFonts w:ascii="GHEA Mariam" w:hAnsi="GHEA Mariam"/>
              </w:rPr>
              <w:t>ինքնակառավարման</w:t>
            </w:r>
            <w:r w:rsidRPr="00191811">
              <w:rPr>
                <w:rFonts w:ascii="GHEA Mariam" w:hAnsi="GHEA Mariam"/>
                <w:lang w:val="af-ZA"/>
              </w:rPr>
              <w:t xml:space="preserve"> </w:t>
            </w:r>
            <w:r w:rsidRPr="00191811">
              <w:rPr>
                <w:rFonts w:ascii="GHEA Mariam" w:hAnsi="GHEA Mariam"/>
              </w:rPr>
              <w:t>մարմիններին</w:t>
            </w:r>
            <w:r w:rsidRPr="00191811">
              <w:rPr>
                <w:rFonts w:ascii="GHEA Mariam" w:hAnsi="GHEA Mariam"/>
                <w:lang w:val="af-ZA"/>
              </w:rPr>
              <w:t xml:space="preserve"> </w:t>
            </w:r>
            <w:r w:rsidRPr="00191811">
              <w:rPr>
                <w:rFonts w:ascii="GHEA Mariam" w:hAnsi="GHEA Mariam"/>
              </w:rPr>
              <w:t>հնարավորություն</w:t>
            </w:r>
            <w:r w:rsidRPr="00191811">
              <w:rPr>
                <w:rFonts w:ascii="GHEA Mariam" w:hAnsi="GHEA Mariam"/>
                <w:lang w:val="af-ZA"/>
              </w:rPr>
              <w:t xml:space="preserve"> </w:t>
            </w:r>
            <w:r w:rsidRPr="00191811">
              <w:rPr>
                <w:rFonts w:ascii="GHEA Mariam" w:hAnsi="GHEA Mariam"/>
              </w:rPr>
              <w:t>կընձեռի</w:t>
            </w:r>
            <w:r w:rsidRPr="00191811">
              <w:rPr>
                <w:rFonts w:ascii="GHEA Mariam" w:hAnsi="GHEA Mariam"/>
                <w:lang w:val="af-ZA"/>
              </w:rPr>
              <w:t xml:space="preserve">  </w:t>
            </w:r>
            <w:r w:rsidRPr="00191811">
              <w:rPr>
                <w:rFonts w:ascii="GHEA Mariam" w:hAnsi="GHEA Mariam"/>
              </w:rPr>
              <w:t>հաշվառելու</w:t>
            </w:r>
            <w:r w:rsidRPr="00191811">
              <w:rPr>
                <w:rFonts w:ascii="GHEA Mariam" w:hAnsi="GHEA Mariam"/>
                <w:lang w:val="af-ZA"/>
              </w:rPr>
              <w:t xml:space="preserve"> և իրականացնելու 2020-2022 թվականների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հարկի</w:t>
            </w:r>
            <w:r w:rsidRPr="00191811">
              <w:rPr>
                <w:rFonts w:ascii="GHEA Mariam" w:hAnsi="GHEA Mariam"/>
                <w:lang w:val="af-ZA"/>
              </w:rPr>
              <w:t xml:space="preserve"> </w:t>
            </w:r>
            <w:r w:rsidRPr="00191811">
              <w:rPr>
                <w:rFonts w:ascii="GHEA Mariam" w:hAnsi="GHEA Mariam"/>
              </w:rPr>
              <w:t>վճարումների</w:t>
            </w:r>
            <w:r w:rsidRPr="00191811">
              <w:rPr>
                <w:rFonts w:ascii="GHEA Mariam" w:hAnsi="GHEA Mariam"/>
                <w:lang w:val="af-ZA"/>
              </w:rPr>
              <w:t xml:space="preserve"> </w:t>
            </w:r>
            <w:r w:rsidRPr="00191811">
              <w:rPr>
                <w:rFonts w:ascii="GHEA Mariam" w:hAnsi="GHEA Mariam"/>
              </w:rPr>
              <w:t>ընդունումը</w:t>
            </w:r>
            <w:r w:rsidRPr="00191811">
              <w:rPr>
                <w:rFonts w:ascii="GHEA Mariam" w:hAnsi="GHEA Mariam"/>
                <w:lang w:val="af-ZA"/>
              </w:rPr>
              <w:t>:</w:t>
            </w:r>
          </w:p>
          <w:p w:rsidR="008C23D0" w:rsidRPr="00191811" w:rsidRDefault="008C23D0" w:rsidP="00AF23D1">
            <w:pPr>
              <w:pStyle w:val="mechtex"/>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191811" w:rsidRDefault="008C23D0" w:rsidP="00AF23D1">
            <w:pPr>
              <w:pStyle w:val="mechtex"/>
              <w:jc w:val="both"/>
              <w:rPr>
                <w:rFonts w:ascii="GHEA Mariam" w:hAnsi="GHEA Mariam"/>
                <w:caps/>
                <w:sz w:val="20"/>
                <w:lang w:val="hy-AM"/>
              </w:rPr>
            </w:pPr>
            <w:r>
              <w:rPr>
                <w:rFonts w:ascii="GHEA Mariam" w:hAnsi="GHEA Mariam"/>
                <w:caps/>
                <w:sz w:val="20"/>
                <w:lang w:val="hy-AM"/>
              </w:rPr>
              <w:t>291</w:t>
            </w:r>
          </w:p>
        </w:tc>
        <w:tc>
          <w:tcPr>
            <w:tcW w:w="10632" w:type="dxa"/>
          </w:tcPr>
          <w:p w:rsidR="008C23D0" w:rsidRPr="00191811" w:rsidRDefault="008C23D0" w:rsidP="00AF23D1">
            <w:pPr>
              <w:jc w:val="center"/>
              <w:rPr>
                <w:rFonts w:ascii="GHEA Mariam" w:hAnsi="GHEA Mariam"/>
                <w:lang w:val="af-ZA"/>
              </w:rPr>
            </w:pPr>
            <w:r w:rsidRPr="00191811">
              <w:rPr>
                <w:rFonts w:ascii="GHEA Mariam" w:hAnsi="GHEA Mariam"/>
                <w:lang w:val="hy-AM"/>
              </w:rPr>
              <w:t>Գնահատման</w:t>
            </w:r>
            <w:r w:rsidRPr="00191811">
              <w:rPr>
                <w:rFonts w:ascii="GHEA Mariam" w:hAnsi="GHEA Mariam"/>
                <w:lang w:val="af-ZA"/>
              </w:rPr>
              <w:t xml:space="preserve"> </w:t>
            </w:r>
            <w:r w:rsidRPr="00191811">
              <w:rPr>
                <w:rFonts w:ascii="GHEA Mariam" w:hAnsi="GHEA Mariam"/>
                <w:lang w:val="hy-AM"/>
              </w:rPr>
              <w:t>ոլորտի</w:t>
            </w:r>
            <w:r w:rsidRPr="00191811">
              <w:rPr>
                <w:rFonts w:ascii="GHEA Mariam" w:hAnsi="GHEA Mariam"/>
                <w:lang w:val="af-ZA"/>
              </w:rPr>
              <w:t xml:space="preserve"> </w:t>
            </w:r>
            <w:r w:rsidRPr="00191811">
              <w:rPr>
                <w:rFonts w:ascii="GHEA Mariam" w:hAnsi="GHEA Mariam"/>
                <w:lang w:val="hy-AM"/>
              </w:rPr>
              <w:t>բարելավում</w:t>
            </w:r>
            <w:r w:rsidRPr="00191811">
              <w:rPr>
                <w:rFonts w:ascii="GHEA Mariam" w:hAnsi="GHEA Mariam"/>
                <w:lang w:val="af-ZA"/>
              </w:rPr>
              <w:t xml:space="preserve"> </w:t>
            </w:r>
            <w:r w:rsidRPr="00191811">
              <w:rPr>
                <w:rFonts w:ascii="GHEA Mariam" w:hAnsi="GHEA Mariam"/>
                <w:lang w:val="hy-AM"/>
              </w:rPr>
              <w:t>և</w:t>
            </w:r>
            <w:r w:rsidRPr="00191811">
              <w:rPr>
                <w:rFonts w:ascii="GHEA Mariam" w:hAnsi="GHEA Mariam"/>
                <w:lang w:val="af-ZA"/>
              </w:rPr>
              <w:t xml:space="preserve"> </w:t>
            </w:r>
            <w:r w:rsidRPr="00191811">
              <w:rPr>
                <w:rFonts w:ascii="GHEA Mariam" w:hAnsi="GHEA Mariam"/>
                <w:lang w:val="hy-AM"/>
              </w:rPr>
              <w:t>որակավորված</w:t>
            </w:r>
            <w:r w:rsidRPr="00191811">
              <w:rPr>
                <w:rFonts w:ascii="GHEA Mariam" w:hAnsi="GHEA Mariam"/>
                <w:lang w:val="af-ZA"/>
              </w:rPr>
              <w:t xml:space="preserve"> </w:t>
            </w:r>
            <w:r w:rsidRPr="00191811">
              <w:rPr>
                <w:rFonts w:ascii="GHEA Mariam" w:hAnsi="GHEA Mariam"/>
                <w:lang w:val="hy-AM"/>
              </w:rPr>
              <w:t>գնահատողների</w:t>
            </w:r>
            <w:r w:rsidRPr="00191811">
              <w:rPr>
                <w:rFonts w:ascii="GHEA Mariam" w:hAnsi="GHEA Mariam"/>
                <w:lang w:val="af-ZA"/>
              </w:rPr>
              <w:t xml:space="preserve"> </w:t>
            </w:r>
            <w:r w:rsidRPr="00191811">
              <w:rPr>
                <w:rFonts w:ascii="GHEA Mariam" w:hAnsi="GHEA Mariam"/>
                <w:lang w:val="hy-AM"/>
              </w:rPr>
              <w:t>ինքնակարգավորվող</w:t>
            </w:r>
            <w:r w:rsidRPr="00191811">
              <w:rPr>
                <w:rFonts w:ascii="GHEA Mariam" w:hAnsi="GHEA Mariam"/>
                <w:lang w:val="af-ZA"/>
              </w:rPr>
              <w:t xml:space="preserve"> </w:t>
            </w:r>
          </w:p>
          <w:p w:rsidR="008C23D0" w:rsidRPr="00191811" w:rsidRDefault="008C23D0" w:rsidP="00AF23D1">
            <w:pPr>
              <w:jc w:val="center"/>
              <w:rPr>
                <w:rFonts w:ascii="GHEA Mariam" w:hAnsi="GHEA Mariam"/>
                <w:lang w:val="hy-AM"/>
              </w:rPr>
            </w:pPr>
            <w:r w:rsidRPr="00191811">
              <w:rPr>
                <w:rFonts w:ascii="GHEA Mariam" w:hAnsi="GHEA Mariam"/>
                <w:lang w:val="hy-AM"/>
              </w:rPr>
              <w:t>մարմնի</w:t>
            </w:r>
            <w:r w:rsidRPr="00191811">
              <w:rPr>
                <w:rFonts w:ascii="GHEA Mariam" w:hAnsi="GHEA Mariam"/>
                <w:lang w:val="af-ZA"/>
              </w:rPr>
              <w:t xml:space="preserve"> </w:t>
            </w:r>
            <w:r w:rsidRPr="00191811">
              <w:rPr>
                <w:rFonts w:ascii="GHEA Mariam" w:hAnsi="GHEA Mariam"/>
                <w:lang w:val="hy-AM"/>
              </w:rPr>
              <w:t>ստեղծում</w:t>
            </w:r>
          </w:p>
          <w:p w:rsidR="008C23D0" w:rsidRPr="00191811" w:rsidRDefault="008C23D0" w:rsidP="00AF23D1">
            <w:pPr>
              <w:jc w:val="center"/>
              <w:rPr>
                <w:rFonts w:ascii="GHEA Mariam" w:hAnsi="GHEA Mariam"/>
                <w:lang w:val="hy-AM"/>
              </w:rPr>
            </w:pPr>
          </w:p>
          <w:p w:rsidR="008C23D0" w:rsidRPr="00191811" w:rsidRDefault="008C23D0" w:rsidP="00AF23D1">
            <w:pPr>
              <w:rPr>
                <w:rFonts w:ascii="GHEA Mariam" w:hAnsi="GHEA Mariam"/>
                <w:lang w:val="af-ZA"/>
              </w:rPr>
            </w:pPr>
            <w:r w:rsidRPr="00191811">
              <w:rPr>
                <w:rFonts w:ascii="GHEA Mariam" w:hAnsi="GHEA Mariam"/>
                <w:lang w:val="af-ZA"/>
              </w:rPr>
              <w:t xml:space="preserve">1.  </w:t>
            </w:r>
            <w:r w:rsidRPr="00191811">
              <w:rPr>
                <w:rFonts w:ascii="GHEA Mariam" w:hAnsi="GHEA Mariam"/>
              </w:rPr>
              <w:t>Միջոցառման</w:t>
            </w:r>
            <w:r w:rsidRPr="00191811">
              <w:rPr>
                <w:rFonts w:ascii="GHEA Mariam" w:hAnsi="GHEA Mariam"/>
                <w:lang w:val="af-ZA"/>
              </w:rPr>
              <w:t xml:space="preserve"> </w:t>
            </w:r>
            <w:r w:rsidRPr="00191811">
              <w:rPr>
                <w:rFonts w:ascii="GHEA Mariam" w:hAnsi="GHEA Mariam"/>
              </w:rPr>
              <w:t>իրականացման</w:t>
            </w:r>
            <w:r w:rsidRPr="00191811">
              <w:rPr>
                <w:rFonts w:ascii="GHEA Mariam" w:hAnsi="GHEA Mariam"/>
                <w:lang w:val="af-ZA"/>
              </w:rPr>
              <w:t xml:space="preserve"> </w:t>
            </w:r>
            <w:r w:rsidRPr="00191811">
              <w:rPr>
                <w:rFonts w:ascii="GHEA Mariam" w:hAnsi="GHEA Mariam"/>
              </w:rPr>
              <w:t>անհրաժեշտությունը</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նպատակը</w:t>
            </w:r>
          </w:p>
          <w:p w:rsidR="008C23D0" w:rsidRPr="00191811" w:rsidRDefault="008C23D0" w:rsidP="00AF23D1">
            <w:pPr>
              <w:ind w:firstLine="375"/>
              <w:jc w:val="both"/>
              <w:rPr>
                <w:rFonts w:ascii="GHEA Mariam" w:hAnsi="GHEA Mariam"/>
                <w:lang w:val="af-ZA"/>
              </w:rPr>
            </w:pPr>
            <w:r w:rsidRPr="00191811">
              <w:rPr>
                <w:rFonts w:ascii="GHEA Mariam" w:hAnsi="GHEA Mariam" w:cs="Sylfaen"/>
                <w:color w:val="000000"/>
              </w:rPr>
              <w:t>Միջոցառման</w:t>
            </w:r>
            <w:r w:rsidRPr="00191811">
              <w:rPr>
                <w:rFonts w:ascii="GHEA Mariam" w:hAnsi="GHEA Mariam" w:cs="Sylfaen"/>
                <w:color w:val="000000"/>
                <w:lang w:val="af-ZA"/>
              </w:rPr>
              <w:t xml:space="preserve"> </w:t>
            </w:r>
            <w:r w:rsidRPr="00191811">
              <w:rPr>
                <w:rFonts w:ascii="GHEA Mariam" w:hAnsi="GHEA Mariam" w:cs="Sylfaen"/>
                <w:color w:val="000000"/>
              </w:rPr>
              <w:t>նպատակը</w:t>
            </w:r>
            <w:r w:rsidRPr="00191811">
              <w:rPr>
                <w:rFonts w:ascii="GHEA Mariam" w:hAnsi="GHEA Mariam" w:cs="Sylfaen"/>
                <w:color w:val="000000"/>
                <w:lang w:val="af-ZA"/>
              </w:rPr>
              <w:t xml:space="preserve"> </w:t>
            </w:r>
            <w:r w:rsidRPr="00191811">
              <w:rPr>
                <w:rFonts w:ascii="GHEA Mariam" w:hAnsi="GHEA Mariam"/>
              </w:rPr>
              <w:t>Հայաստանի</w:t>
            </w:r>
            <w:r w:rsidRPr="00191811">
              <w:rPr>
                <w:rFonts w:ascii="GHEA Mariam" w:hAnsi="GHEA Mariam"/>
                <w:lang w:val="af-ZA"/>
              </w:rPr>
              <w:t xml:space="preserve"> </w:t>
            </w:r>
            <w:r w:rsidRPr="00191811">
              <w:rPr>
                <w:rFonts w:ascii="GHEA Mariam" w:hAnsi="GHEA Mariam"/>
              </w:rPr>
              <w:t>Հանրապետությունում</w:t>
            </w:r>
            <w:r w:rsidRPr="00191811">
              <w:rPr>
                <w:rFonts w:ascii="GHEA Mariam" w:hAnsi="GHEA Mariam"/>
                <w:lang w:val="af-ZA"/>
              </w:rPr>
              <w:t xml:space="preserve"> </w:t>
            </w:r>
            <w:r w:rsidRPr="00191811">
              <w:rPr>
                <w:rFonts w:ascii="GHEA Mariam" w:hAnsi="GHEA Mariam"/>
              </w:rPr>
              <w:t>որակավորված</w:t>
            </w:r>
            <w:r w:rsidRPr="00191811">
              <w:rPr>
                <w:rFonts w:ascii="GHEA Mariam" w:hAnsi="GHEA Mariam"/>
                <w:lang w:val="af-ZA"/>
              </w:rPr>
              <w:t xml:space="preserve"> </w:t>
            </w:r>
            <w:r w:rsidRPr="00191811">
              <w:rPr>
                <w:rFonts w:ascii="GHEA Mariam" w:hAnsi="GHEA Mariam"/>
              </w:rPr>
              <w:t>գնահատողների</w:t>
            </w:r>
            <w:r w:rsidRPr="00191811">
              <w:rPr>
                <w:rFonts w:ascii="GHEA Mariam" w:hAnsi="GHEA Mariam"/>
                <w:lang w:val="af-ZA"/>
              </w:rPr>
              <w:t xml:space="preserve"> </w:t>
            </w:r>
            <w:r w:rsidRPr="00191811">
              <w:rPr>
                <w:rFonts w:ascii="GHEA Mariam" w:hAnsi="GHEA Mariam"/>
              </w:rPr>
              <w:t>ինքնակարգավորվող</w:t>
            </w:r>
            <w:r w:rsidRPr="00191811">
              <w:rPr>
                <w:rFonts w:ascii="GHEA Mariam" w:hAnsi="GHEA Mariam"/>
                <w:lang w:val="af-ZA"/>
              </w:rPr>
              <w:t xml:space="preserve"> </w:t>
            </w:r>
            <w:r w:rsidRPr="00191811">
              <w:rPr>
                <w:rFonts w:ascii="GHEA Mariam" w:hAnsi="GHEA Mariam"/>
              </w:rPr>
              <w:t>մարմնի</w:t>
            </w:r>
            <w:r w:rsidRPr="00191811">
              <w:rPr>
                <w:rFonts w:ascii="GHEA Mariam" w:hAnsi="GHEA Mariam"/>
                <w:lang w:val="af-ZA"/>
              </w:rPr>
              <w:t xml:space="preserve"> </w:t>
            </w:r>
            <w:r w:rsidRPr="00191811">
              <w:rPr>
                <w:rFonts w:ascii="GHEA Mariam" w:hAnsi="GHEA Mariam"/>
              </w:rPr>
              <w:t>ստեղծումն</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w:t>
            </w:r>
          </w:p>
          <w:p w:rsidR="008C23D0" w:rsidRPr="00191811" w:rsidRDefault="008C23D0" w:rsidP="00AF23D1">
            <w:pPr>
              <w:rPr>
                <w:rFonts w:ascii="GHEA Mariam" w:hAnsi="GHEA Mariam"/>
                <w:lang w:val="af-ZA"/>
              </w:rPr>
            </w:pPr>
            <w:r w:rsidRPr="00191811">
              <w:rPr>
                <w:rFonts w:ascii="GHEA Mariam" w:hAnsi="GHEA Mariam"/>
                <w:lang w:val="af-ZA"/>
              </w:rPr>
              <w:t xml:space="preserve">1.1. </w:t>
            </w:r>
            <w:r w:rsidRPr="00191811">
              <w:rPr>
                <w:rFonts w:ascii="GHEA Mariam" w:hAnsi="GHEA Mariam"/>
              </w:rPr>
              <w:t>Կարգավորման</w:t>
            </w:r>
            <w:r w:rsidRPr="00191811">
              <w:rPr>
                <w:rFonts w:ascii="GHEA Mariam" w:hAnsi="GHEA Mariam"/>
                <w:lang w:val="af-ZA"/>
              </w:rPr>
              <w:t xml:space="preserve"> </w:t>
            </w:r>
            <w:r w:rsidRPr="00191811">
              <w:rPr>
                <w:rFonts w:ascii="GHEA Mariam" w:hAnsi="GHEA Mariam"/>
              </w:rPr>
              <w:t>հարաբերությունների</w:t>
            </w:r>
            <w:r w:rsidRPr="00191811">
              <w:rPr>
                <w:rFonts w:ascii="GHEA Mariam" w:hAnsi="GHEA Mariam"/>
                <w:lang w:val="af-ZA"/>
              </w:rPr>
              <w:t xml:space="preserve"> </w:t>
            </w:r>
            <w:r w:rsidRPr="00191811">
              <w:rPr>
                <w:rFonts w:ascii="GHEA Mariam" w:hAnsi="GHEA Mariam"/>
              </w:rPr>
              <w:t>ներկա</w:t>
            </w:r>
            <w:r w:rsidRPr="00191811">
              <w:rPr>
                <w:rFonts w:ascii="GHEA Mariam" w:hAnsi="GHEA Mariam"/>
                <w:lang w:val="af-ZA"/>
              </w:rPr>
              <w:t xml:space="preserve"> </w:t>
            </w:r>
            <w:r w:rsidRPr="00191811">
              <w:rPr>
                <w:rFonts w:ascii="GHEA Mariam" w:hAnsi="GHEA Mariam"/>
              </w:rPr>
              <w:t>վիճակը</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առկա</w:t>
            </w:r>
            <w:r w:rsidRPr="00191811">
              <w:rPr>
                <w:rFonts w:ascii="GHEA Mariam" w:hAnsi="GHEA Mariam"/>
                <w:lang w:val="af-ZA"/>
              </w:rPr>
              <w:t xml:space="preserve"> </w:t>
            </w:r>
            <w:r w:rsidRPr="00191811">
              <w:rPr>
                <w:rFonts w:ascii="GHEA Mariam" w:hAnsi="GHEA Mariam"/>
              </w:rPr>
              <w:t>խնդիրները</w:t>
            </w:r>
          </w:p>
          <w:p w:rsidR="008C23D0" w:rsidRPr="00191811" w:rsidRDefault="008C23D0" w:rsidP="00AF23D1">
            <w:pPr>
              <w:shd w:val="clear" w:color="auto" w:fill="FFFFFF"/>
              <w:ind w:firstLine="720"/>
              <w:jc w:val="both"/>
              <w:textAlignment w:val="baseline"/>
              <w:rPr>
                <w:rFonts w:ascii="GHEA Mariam" w:hAnsi="GHEA Mariam"/>
                <w:lang w:val="af-ZA"/>
              </w:rPr>
            </w:pPr>
            <w:r w:rsidRPr="00191811">
              <w:rPr>
                <w:rFonts w:ascii="GHEA Mariam" w:hAnsi="GHEA Mariam"/>
              </w:rPr>
              <w:t>Հայաստանի</w:t>
            </w:r>
            <w:r w:rsidRPr="00191811">
              <w:rPr>
                <w:rFonts w:ascii="GHEA Mariam" w:hAnsi="GHEA Mariam"/>
                <w:lang w:val="af-ZA"/>
              </w:rPr>
              <w:t xml:space="preserve"> </w:t>
            </w:r>
            <w:r w:rsidRPr="00191811">
              <w:rPr>
                <w:rFonts w:ascii="GHEA Mariam" w:hAnsi="GHEA Mariam"/>
              </w:rPr>
              <w:t>Հանրապետությունում</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գործունեության</w:t>
            </w:r>
            <w:r w:rsidRPr="00191811">
              <w:rPr>
                <w:rFonts w:ascii="GHEA Mariam" w:hAnsi="GHEA Mariam"/>
                <w:lang w:val="af-ZA"/>
              </w:rPr>
              <w:t xml:space="preserve"> </w:t>
            </w:r>
            <w:r w:rsidRPr="00191811">
              <w:rPr>
                <w:rFonts w:ascii="GHEA Mariam" w:hAnsi="GHEA Mariam"/>
              </w:rPr>
              <w:t>կանոնակարգումը</w:t>
            </w:r>
            <w:r w:rsidRPr="00191811">
              <w:rPr>
                <w:rFonts w:ascii="GHEA Mariam" w:hAnsi="GHEA Mariam"/>
                <w:lang w:val="af-ZA"/>
              </w:rPr>
              <w:t xml:space="preserve"> </w:t>
            </w:r>
            <w:r w:rsidRPr="00191811">
              <w:rPr>
                <w:rFonts w:ascii="GHEA Mariam" w:hAnsi="GHEA Mariam"/>
              </w:rPr>
              <w:t>ներկայումս</w:t>
            </w:r>
            <w:r w:rsidRPr="00191811">
              <w:rPr>
                <w:rFonts w:ascii="GHEA Mariam" w:hAnsi="GHEA Mariam"/>
                <w:lang w:val="af-ZA"/>
              </w:rPr>
              <w:t xml:space="preserve"> </w:t>
            </w:r>
            <w:r w:rsidRPr="00191811">
              <w:rPr>
                <w:rFonts w:ascii="GHEA Mariam" w:hAnsi="GHEA Mariam"/>
              </w:rPr>
              <w:t>իրականացվում</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քաղաքացիական</w:t>
            </w:r>
            <w:r w:rsidRPr="00191811">
              <w:rPr>
                <w:rFonts w:ascii="GHEA Mariam" w:hAnsi="GHEA Mariam"/>
                <w:lang w:val="af-ZA"/>
              </w:rPr>
              <w:t xml:space="preserve"> </w:t>
            </w:r>
            <w:r w:rsidRPr="00191811">
              <w:rPr>
                <w:rFonts w:ascii="GHEA Mariam" w:hAnsi="GHEA Mariam"/>
              </w:rPr>
              <w:t>օրենսգրքի</w:t>
            </w:r>
            <w:r w:rsidRPr="00191811">
              <w:rPr>
                <w:rFonts w:ascii="GHEA Mariam" w:hAnsi="GHEA Mariam"/>
                <w:lang w:val="af-ZA"/>
              </w:rPr>
              <w:t>,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hyperlink r:id="rId18" w:history="1">
              <w:r w:rsidRPr="00191811">
                <w:rPr>
                  <w:rFonts w:ascii="Calibri" w:hAnsi="Calibri" w:cs="Calibri"/>
                  <w:lang w:val="af-ZA"/>
                </w:rPr>
                <w:t> </w:t>
              </w:r>
              <w:r w:rsidRPr="00191811">
                <w:rPr>
                  <w:rFonts w:ascii="GHEA Mariam" w:hAnsi="GHEA Mariam"/>
                </w:rPr>
                <w:t>գործունեության</w:t>
              </w:r>
              <w:r w:rsidRPr="00191811">
                <w:rPr>
                  <w:rFonts w:ascii="GHEA Mariam" w:hAnsi="GHEA Mariam"/>
                  <w:lang w:val="af-ZA"/>
                </w:rPr>
                <w:t xml:space="preserve"> </w:t>
              </w:r>
              <w:r w:rsidRPr="00191811">
                <w:rPr>
                  <w:rFonts w:ascii="GHEA Mariam" w:hAnsi="GHEA Mariam"/>
                </w:rPr>
                <w:t>մասին</w:t>
              </w:r>
            </w:hyperlink>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օրենքի</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w:t>
            </w:r>
            <w:r w:rsidRPr="00191811">
              <w:rPr>
                <w:rFonts w:ascii="GHEA Mariam" w:hAnsi="GHEA Mariam"/>
              </w:rPr>
              <w:t>ում</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ստանդարտ</w:t>
            </w:r>
            <w:r w:rsidRPr="00191811">
              <w:rPr>
                <w:rFonts w:ascii="GHEA Mariam" w:hAnsi="GHEA Mariam"/>
                <w:lang w:val="af-ZA"/>
              </w:rPr>
              <w:t>»-</w:t>
            </w:r>
            <w:r w:rsidRPr="00191811">
              <w:rPr>
                <w:rFonts w:ascii="GHEA Mariam" w:hAnsi="GHEA Mariam"/>
              </w:rPr>
              <w:t>ի</w:t>
            </w:r>
            <w:r w:rsidRPr="00191811">
              <w:rPr>
                <w:rFonts w:ascii="GHEA Mariam" w:hAnsi="GHEA Mariam"/>
                <w:lang w:val="af-ZA"/>
              </w:rPr>
              <w:t xml:space="preserve"> </w:t>
            </w:r>
            <w:r w:rsidRPr="00191811">
              <w:rPr>
                <w:rFonts w:ascii="GHEA Mariam" w:hAnsi="GHEA Mariam"/>
              </w:rPr>
              <w:t>հիման</w:t>
            </w:r>
            <w:r w:rsidRPr="00191811">
              <w:rPr>
                <w:rFonts w:ascii="GHEA Mariam" w:hAnsi="GHEA Mariam"/>
                <w:lang w:val="af-ZA"/>
              </w:rPr>
              <w:t xml:space="preserve"> </w:t>
            </w:r>
            <w:r w:rsidRPr="00191811">
              <w:rPr>
                <w:rFonts w:ascii="GHEA Mariam" w:hAnsi="GHEA Mariam"/>
              </w:rPr>
              <w:t>վրա</w:t>
            </w:r>
            <w:r w:rsidRPr="00191811">
              <w:rPr>
                <w:rFonts w:ascii="GHEA Mariam" w:hAnsi="GHEA Mariam"/>
                <w:lang w:val="af-ZA"/>
              </w:rPr>
              <w:t>: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hyperlink r:id="rId19" w:history="1">
              <w:r w:rsidRPr="00191811">
                <w:rPr>
                  <w:rFonts w:ascii="Calibri" w:hAnsi="Calibri" w:cs="Calibri"/>
                  <w:lang w:val="af-ZA"/>
                </w:rPr>
                <w:t> </w:t>
              </w:r>
              <w:r w:rsidRPr="00191811">
                <w:rPr>
                  <w:rFonts w:ascii="GHEA Mariam" w:hAnsi="GHEA Mariam"/>
                </w:rPr>
                <w:t>գործունեության</w:t>
              </w:r>
              <w:r w:rsidRPr="00191811">
                <w:rPr>
                  <w:rFonts w:ascii="GHEA Mariam" w:hAnsi="GHEA Mariam"/>
                  <w:lang w:val="af-ZA"/>
                </w:rPr>
                <w:t xml:space="preserve"> </w:t>
              </w:r>
              <w:r w:rsidRPr="00191811">
                <w:rPr>
                  <w:rFonts w:ascii="GHEA Mariam" w:hAnsi="GHEA Mariam"/>
                </w:rPr>
                <w:t>մասին</w:t>
              </w:r>
            </w:hyperlink>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օրենքը</w:t>
            </w:r>
            <w:r w:rsidRPr="00191811">
              <w:rPr>
                <w:rFonts w:ascii="GHEA Mariam" w:hAnsi="GHEA Mariam"/>
                <w:lang w:val="af-ZA"/>
              </w:rPr>
              <w:t xml:space="preserve"> </w:t>
            </w:r>
            <w:r w:rsidRPr="00191811">
              <w:rPr>
                <w:rFonts w:ascii="GHEA Mariam" w:hAnsi="GHEA Mariam"/>
              </w:rPr>
              <w:t>ընդունվել</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2005</w:t>
            </w:r>
            <w:r w:rsidRPr="00191811">
              <w:rPr>
                <w:rFonts w:ascii="GHEA Mariam" w:hAnsi="GHEA Mariam"/>
              </w:rPr>
              <w:t>թ</w:t>
            </w:r>
            <w:r w:rsidRPr="00191811">
              <w:rPr>
                <w:rFonts w:ascii="GHEA Mariam" w:hAnsi="GHEA Mariam"/>
                <w:lang w:val="af-ZA"/>
              </w:rPr>
              <w:t xml:space="preserve">. </w:t>
            </w:r>
            <w:r w:rsidRPr="00191811">
              <w:rPr>
                <w:rFonts w:ascii="GHEA Mariam" w:hAnsi="GHEA Mariam"/>
              </w:rPr>
              <w:t>հոկտեմբերի</w:t>
            </w:r>
            <w:r w:rsidRPr="00191811">
              <w:rPr>
                <w:rFonts w:ascii="GHEA Mariam" w:hAnsi="GHEA Mariam"/>
                <w:lang w:val="af-ZA"/>
              </w:rPr>
              <w:t xml:space="preserve"> 4-</w:t>
            </w:r>
            <w:r w:rsidRPr="00191811">
              <w:rPr>
                <w:rFonts w:ascii="GHEA Mariam" w:hAnsi="GHEA Mariam"/>
              </w:rPr>
              <w:t>ին</w:t>
            </w:r>
            <w:r w:rsidRPr="00191811">
              <w:rPr>
                <w:rFonts w:ascii="GHEA Mariam" w:hAnsi="GHEA Mariam"/>
                <w:lang w:val="af-ZA"/>
              </w:rPr>
              <w:t xml:space="preserve">: </w:t>
            </w:r>
            <w:r w:rsidRPr="00191811">
              <w:rPr>
                <w:rFonts w:ascii="GHEA Mariam" w:hAnsi="GHEA Mariam"/>
              </w:rPr>
              <w:t>Մինչև</w:t>
            </w:r>
            <w:r w:rsidRPr="00191811">
              <w:rPr>
                <w:rFonts w:ascii="GHEA Mariam" w:hAnsi="GHEA Mariam"/>
                <w:lang w:val="af-ZA"/>
              </w:rPr>
              <w:t xml:space="preserve"> 2011 </w:t>
            </w:r>
            <w:r w:rsidRPr="00191811">
              <w:rPr>
                <w:rFonts w:ascii="GHEA Mariam" w:hAnsi="GHEA Mariam"/>
              </w:rPr>
              <w:t>թվականի</w:t>
            </w:r>
            <w:r w:rsidRPr="00191811">
              <w:rPr>
                <w:rFonts w:ascii="GHEA Mariam" w:hAnsi="GHEA Mariam"/>
                <w:lang w:val="af-ZA"/>
              </w:rPr>
              <w:t xml:space="preserve"> </w:t>
            </w:r>
            <w:r w:rsidRPr="00191811">
              <w:rPr>
                <w:rFonts w:ascii="GHEA Mariam" w:hAnsi="GHEA Mariam"/>
              </w:rPr>
              <w:t>հունվարի</w:t>
            </w:r>
            <w:r w:rsidRPr="00191811">
              <w:rPr>
                <w:rFonts w:ascii="GHEA Mariam" w:hAnsi="GHEA Mariam"/>
                <w:lang w:val="af-ZA"/>
              </w:rPr>
              <w:t xml:space="preserve"> 1-</w:t>
            </w:r>
            <w:r w:rsidRPr="00191811">
              <w:rPr>
                <w:rFonts w:ascii="GHEA Mariam" w:hAnsi="GHEA Mariam"/>
              </w:rPr>
              <w:t>ն</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գործունեությունը</w:t>
            </w:r>
            <w:r w:rsidRPr="00191811">
              <w:rPr>
                <w:rFonts w:ascii="GHEA Mariam" w:hAnsi="GHEA Mariam"/>
                <w:lang w:val="af-ZA"/>
              </w:rPr>
              <w:t xml:space="preserve"> </w:t>
            </w:r>
            <w:r w:rsidRPr="00191811">
              <w:rPr>
                <w:rFonts w:ascii="GHEA Mariam" w:hAnsi="GHEA Mariam"/>
              </w:rPr>
              <w:t>լիցենզավորվում</w:t>
            </w:r>
            <w:r w:rsidRPr="00191811">
              <w:rPr>
                <w:rFonts w:ascii="GHEA Mariam" w:hAnsi="GHEA Mariam"/>
                <w:lang w:val="af-ZA"/>
              </w:rPr>
              <w:t xml:space="preserve"> </w:t>
            </w:r>
            <w:r w:rsidRPr="00191811">
              <w:rPr>
                <w:rFonts w:ascii="GHEA Mariam" w:hAnsi="GHEA Mariam"/>
              </w:rPr>
              <w:t>էր</w:t>
            </w:r>
            <w:r w:rsidRPr="00191811">
              <w:rPr>
                <w:rFonts w:ascii="GHEA Mariam" w:hAnsi="GHEA Mariam"/>
                <w:lang w:val="af-ZA"/>
              </w:rPr>
              <w:t xml:space="preserve">, </w:t>
            </w:r>
            <w:r w:rsidRPr="00191811">
              <w:rPr>
                <w:rFonts w:ascii="GHEA Mariam" w:hAnsi="GHEA Mariam"/>
              </w:rPr>
              <w:t>իսկ</w:t>
            </w:r>
            <w:r w:rsidRPr="00191811">
              <w:rPr>
                <w:rFonts w:ascii="GHEA Mariam" w:hAnsi="GHEA Mariam"/>
                <w:lang w:val="af-ZA"/>
              </w:rPr>
              <w:t xml:space="preserve"> </w:t>
            </w:r>
            <w:r w:rsidRPr="00191811">
              <w:rPr>
                <w:rFonts w:ascii="GHEA Mariam" w:hAnsi="GHEA Mariam"/>
              </w:rPr>
              <w:t>գնահատողը՝</w:t>
            </w:r>
            <w:r w:rsidRPr="00191811">
              <w:rPr>
                <w:rFonts w:ascii="GHEA Mariam" w:hAnsi="GHEA Mariam"/>
                <w:lang w:val="af-ZA"/>
              </w:rPr>
              <w:t xml:space="preserve"> </w:t>
            </w:r>
            <w:r w:rsidRPr="00191811">
              <w:rPr>
                <w:rFonts w:ascii="GHEA Mariam" w:hAnsi="GHEA Mariam"/>
              </w:rPr>
              <w:t>որակավորվում</w:t>
            </w:r>
            <w:r w:rsidRPr="00191811">
              <w:rPr>
                <w:rFonts w:ascii="GHEA Mariam" w:hAnsi="GHEA Mariam"/>
                <w:lang w:val="af-ZA"/>
              </w:rPr>
              <w:t xml:space="preserve"> </w:t>
            </w:r>
            <w:r w:rsidRPr="00191811">
              <w:rPr>
                <w:rFonts w:ascii="GHEA Mariam" w:hAnsi="GHEA Mariam"/>
              </w:rPr>
              <w:t>լիազոր</w:t>
            </w:r>
            <w:r w:rsidRPr="00191811">
              <w:rPr>
                <w:rFonts w:ascii="GHEA Mariam" w:hAnsi="GHEA Mariam"/>
                <w:lang w:val="af-ZA"/>
              </w:rPr>
              <w:t xml:space="preserve"> </w:t>
            </w:r>
            <w:r w:rsidRPr="00191811">
              <w:rPr>
                <w:rFonts w:ascii="GHEA Mariam" w:hAnsi="GHEA Mariam"/>
              </w:rPr>
              <w:t>մարմնի</w:t>
            </w:r>
            <w:r w:rsidRPr="00191811">
              <w:rPr>
                <w:rFonts w:ascii="GHEA Mariam" w:hAnsi="GHEA Mariam"/>
                <w:lang w:val="af-ZA"/>
              </w:rPr>
              <w:t xml:space="preserve"> </w:t>
            </w:r>
            <w:r w:rsidRPr="00191811">
              <w:rPr>
                <w:rFonts w:ascii="GHEA Mariam" w:hAnsi="GHEA Mariam"/>
              </w:rPr>
              <w:t>կողմից</w:t>
            </w:r>
            <w:r w:rsidRPr="00191811">
              <w:rPr>
                <w:rFonts w:ascii="GHEA Mariam" w:hAnsi="GHEA Mariam"/>
                <w:lang w:val="af-ZA"/>
              </w:rPr>
              <w:t>: 2010</w:t>
            </w:r>
            <w:r w:rsidRPr="00191811">
              <w:rPr>
                <w:rFonts w:ascii="GHEA Mariam" w:hAnsi="GHEA Mariam"/>
              </w:rPr>
              <w:t>թ</w:t>
            </w:r>
            <w:r w:rsidRPr="00191811">
              <w:rPr>
                <w:rFonts w:ascii="GHEA Mariam" w:hAnsi="GHEA Mariam"/>
                <w:lang w:val="af-ZA"/>
              </w:rPr>
              <w:t xml:space="preserve">. </w:t>
            </w:r>
            <w:r w:rsidRPr="00191811">
              <w:rPr>
                <w:rFonts w:ascii="GHEA Mariam" w:hAnsi="GHEA Mariam"/>
              </w:rPr>
              <w:t>դեկտեմբերի</w:t>
            </w:r>
            <w:r w:rsidRPr="00191811">
              <w:rPr>
                <w:rFonts w:ascii="GHEA Mariam" w:hAnsi="GHEA Mariam"/>
                <w:lang w:val="af-ZA"/>
              </w:rPr>
              <w:t xml:space="preserve"> 8-</w:t>
            </w:r>
            <w:r w:rsidRPr="00191811">
              <w:rPr>
                <w:rFonts w:ascii="GHEA Mariam" w:hAnsi="GHEA Mariam"/>
              </w:rPr>
              <w:t>ին</w:t>
            </w:r>
            <w:r w:rsidRPr="00191811">
              <w:rPr>
                <w:rFonts w:ascii="GHEA Mariam" w:hAnsi="GHEA Mariam"/>
                <w:lang w:val="af-ZA"/>
              </w:rPr>
              <w:t xml:space="preserve"> </w:t>
            </w:r>
            <w:r w:rsidRPr="00191811">
              <w:rPr>
                <w:rFonts w:ascii="GHEA Mariam" w:hAnsi="GHEA Mariam"/>
              </w:rPr>
              <w:t>ընդունված</w:t>
            </w:r>
            <w:r w:rsidRPr="00191811">
              <w:rPr>
                <w:rFonts w:ascii="GHEA Mariam" w:hAnsi="GHEA Mariam"/>
                <w:lang w:val="af-ZA"/>
              </w:rPr>
              <w:t xml:space="preserve"> </w:t>
            </w:r>
            <w:r w:rsidRPr="00191811">
              <w:rPr>
                <w:rFonts w:ascii="GHEA Mariam" w:hAnsi="GHEA Mariam"/>
              </w:rPr>
              <w:t>ՀՕ</w:t>
            </w:r>
            <w:r w:rsidRPr="00191811">
              <w:rPr>
                <w:rFonts w:ascii="GHEA Mariam" w:hAnsi="GHEA Mariam"/>
                <w:lang w:val="af-ZA"/>
              </w:rPr>
              <w:t>-237-</w:t>
            </w:r>
            <w:r w:rsidRPr="00191811">
              <w:rPr>
                <w:rFonts w:ascii="GHEA Mariam" w:hAnsi="GHEA Mariam"/>
              </w:rPr>
              <w:t>Ն</w:t>
            </w:r>
            <w:r w:rsidRPr="00191811">
              <w:rPr>
                <w:rFonts w:ascii="Calibri" w:hAnsi="Calibri" w:cs="Calibri"/>
                <w:lang w:val="af-ZA"/>
              </w:rPr>
              <w:t> </w:t>
            </w:r>
            <w:r w:rsidRPr="00191811">
              <w:rPr>
                <w:rFonts w:ascii="GHEA Mariam" w:hAnsi="GHEA Mariam"/>
              </w:rPr>
              <w:t>օրենքով</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գործունեության</w:t>
            </w:r>
            <w:r w:rsidRPr="00191811">
              <w:rPr>
                <w:rFonts w:ascii="GHEA Mariam" w:hAnsi="GHEA Mariam"/>
                <w:lang w:val="af-ZA"/>
              </w:rPr>
              <w:t xml:space="preserve"> </w:t>
            </w:r>
            <w:r w:rsidRPr="00191811">
              <w:rPr>
                <w:rFonts w:ascii="GHEA Mariam" w:hAnsi="GHEA Mariam"/>
              </w:rPr>
              <w:t>լիցենզավորման</w:t>
            </w:r>
            <w:r w:rsidRPr="00191811">
              <w:rPr>
                <w:rFonts w:ascii="GHEA Mariam" w:hAnsi="GHEA Mariam"/>
                <w:lang w:val="af-ZA"/>
              </w:rPr>
              <w:t xml:space="preserve"> </w:t>
            </w:r>
            <w:r w:rsidRPr="00191811">
              <w:rPr>
                <w:rFonts w:ascii="GHEA Mariam" w:hAnsi="GHEA Mariam"/>
              </w:rPr>
              <w:t>պահանջը</w:t>
            </w:r>
            <w:r w:rsidRPr="00191811">
              <w:rPr>
                <w:rFonts w:ascii="GHEA Mariam" w:hAnsi="GHEA Mariam"/>
                <w:lang w:val="af-ZA"/>
              </w:rPr>
              <w:t xml:space="preserve"> </w:t>
            </w:r>
            <w:r w:rsidRPr="00191811">
              <w:rPr>
                <w:rFonts w:ascii="GHEA Mariam" w:hAnsi="GHEA Mariam"/>
              </w:rPr>
              <w:t>վերացվեց</w:t>
            </w:r>
            <w:r w:rsidRPr="00191811">
              <w:rPr>
                <w:rFonts w:ascii="GHEA Mariam" w:hAnsi="GHEA Mariam"/>
                <w:lang w:val="af-ZA"/>
              </w:rPr>
              <w:t>:</w:t>
            </w:r>
          </w:p>
          <w:p w:rsidR="008C23D0" w:rsidRPr="00191811" w:rsidRDefault="008C23D0" w:rsidP="00AF23D1">
            <w:pPr>
              <w:shd w:val="clear" w:color="auto" w:fill="FFFFFF"/>
              <w:ind w:firstLine="720"/>
              <w:jc w:val="both"/>
              <w:textAlignment w:val="baseline"/>
              <w:rPr>
                <w:rFonts w:ascii="GHEA Mariam" w:hAnsi="GHEA Mariam"/>
                <w:lang w:val="af-ZA"/>
              </w:rPr>
            </w:pPr>
            <w:r w:rsidRPr="00191811">
              <w:rPr>
                <w:rFonts w:ascii="GHEA Mariam" w:hAnsi="GHEA Mariam"/>
              </w:rPr>
              <w:t>Վերոնշյալ</w:t>
            </w:r>
            <w:r w:rsidRPr="00191811">
              <w:rPr>
                <w:rFonts w:ascii="GHEA Mariam" w:hAnsi="GHEA Mariam"/>
                <w:lang w:val="af-ZA"/>
              </w:rPr>
              <w:t xml:space="preserve"> </w:t>
            </w:r>
            <w:r w:rsidRPr="00191811">
              <w:rPr>
                <w:rFonts w:ascii="GHEA Mariam" w:hAnsi="GHEA Mariam"/>
              </w:rPr>
              <w:t>օրենքի</w:t>
            </w:r>
            <w:r w:rsidRPr="00191811">
              <w:rPr>
                <w:rFonts w:ascii="GHEA Mariam" w:hAnsi="GHEA Mariam"/>
                <w:lang w:val="af-ZA"/>
              </w:rPr>
              <w:t xml:space="preserve"> </w:t>
            </w:r>
            <w:r w:rsidRPr="00191811">
              <w:rPr>
                <w:rFonts w:ascii="GHEA Mariam" w:hAnsi="GHEA Mariam"/>
              </w:rPr>
              <w:t>գործողությունը</w:t>
            </w:r>
            <w:r w:rsidRPr="00191811">
              <w:rPr>
                <w:rFonts w:ascii="GHEA Mariam" w:hAnsi="GHEA Mariam"/>
                <w:lang w:val="af-ZA"/>
              </w:rPr>
              <w:t xml:space="preserve"> </w:t>
            </w:r>
            <w:r w:rsidRPr="00191811">
              <w:rPr>
                <w:rFonts w:ascii="GHEA Mariam" w:hAnsi="GHEA Mariam"/>
              </w:rPr>
              <w:t>տարածվում</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միայն</w:t>
            </w:r>
            <w:r w:rsidRPr="00191811">
              <w:rPr>
                <w:rFonts w:ascii="GHEA Mariam" w:hAnsi="GHEA Mariam"/>
                <w:lang w:val="af-ZA"/>
              </w:rPr>
              <w:t xml:space="preserve"> </w:t>
            </w:r>
            <w:r w:rsidRPr="00191811">
              <w:rPr>
                <w:rFonts w:ascii="GHEA Mariam" w:hAnsi="GHEA Mariam"/>
              </w:rPr>
              <w:t>Հայաստանի</w:t>
            </w:r>
            <w:r w:rsidRPr="00191811">
              <w:rPr>
                <w:rFonts w:ascii="GHEA Mariam" w:hAnsi="GHEA Mariam"/>
                <w:lang w:val="af-ZA"/>
              </w:rPr>
              <w:t xml:space="preserve"> </w:t>
            </w:r>
            <w:r w:rsidRPr="00191811">
              <w:rPr>
                <w:rFonts w:ascii="GHEA Mariam" w:hAnsi="GHEA Mariam"/>
              </w:rPr>
              <w:t>Հանրապետության</w:t>
            </w:r>
            <w:r w:rsidRPr="00191811">
              <w:rPr>
                <w:rFonts w:ascii="GHEA Mariam" w:hAnsi="GHEA Mariam"/>
                <w:lang w:val="af-ZA"/>
              </w:rPr>
              <w:t xml:space="preserve"> </w:t>
            </w:r>
            <w:r w:rsidRPr="00191811">
              <w:rPr>
                <w:rFonts w:ascii="GHEA Mariam" w:hAnsi="GHEA Mariam"/>
              </w:rPr>
              <w:t>տարածքում</w:t>
            </w:r>
            <w:r w:rsidRPr="00191811">
              <w:rPr>
                <w:rFonts w:ascii="GHEA Mariam" w:hAnsi="GHEA Mariam"/>
                <w:lang w:val="af-ZA"/>
              </w:rPr>
              <w:t xml:space="preserve"> </w:t>
            </w:r>
            <w:r w:rsidRPr="00191811">
              <w:rPr>
                <w:rFonts w:ascii="GHEA Mariam" w:hAnsi="GHEA Mariam"/>
              </w:rPr>
              <w:t>իրականացվող</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գործունեության</w:t>
            </w:r>
            <w:r w:rsidRPr="00191811">
              <w:rPr>
                <w:rFonts w:ascii="GHEA Mariam" w:hAnsi="GHEA Mariam"/>
                <w:lang w:val="af-ZA"/>
              </w:rPr>
              <w:t xml:space="preserve"> </w:t>
            </w:r>
            <w:r w:rsidRPr="00191811">
              <w:rPr>
                <w:rFonts w:ascii="GHEA Mariam" w:hAnsi="GHEA Mariam"/>
              </w:rPr>
              <w:t>վրա</w:t>
            </w:r>
            <w:r w:rsidRPr="00191811">
              <w:rPr>
                <w:rFonts w:ascii="GHEA Mariam" w:hAnsi="GHEA Mariam"/>
                <w:lang w:val="af-ZA"/>
              </w:rPr>
              <w:t>:</w:t>
            </w:r>
          </w:p>
          <w:p w:rsidR="008C23D0" w:rsidRPr="00191811" w:rsidRDefault="008C23D0" w:rsidP="00AF23D1">
            <w:pPr>
              <w:shd w:val="clear" w:color="auto" w:fill="FFFFFF"/>
              <w:ind w:firstLine="720"/>
              <w:jc w:val="both"/>
              <w:textAlignment w:val="baseline"/>
              <w:rPr>
                <w:rFonts w:ascii="GHEA Mariam" w:hAnsi="GHEA Mariam"/>
                <w:lang w:val="af-ZA"/>
              </w:rPr>
            </w:pPr>
            <w:r w:rsidRPr="00191811">
              <w:rPr>
                <w:rFonts w:ascii="GHEA Mariam" w:hAnsi="GHEA Mariam"/>
              </w:rPr>
              <w:t>Հայաստանի</w:t>
            </w:r>
            <w:r w:rsidRPr="00191811">
              <w:rPr>
                <w:rFonts w:ascii="GHEA Mariam" w:hAnsi="GHEA Mariam"/>
                <w:lang w:val="af-ZA"/>
              </w:rPr>
              <w:t xml:space="preserve"> </w:t>
            </w:r>
            <w:r w:rsidRPr="00191811">
              <w:rPr>
                <w:rFonts w:ascii="GHEA Mariam" w:hAnsi="GHEA Mariam"/>
              </w:rPr>
              <w:t>Հանրապետության</w:t>
            </w:r>
            <w:r w:rsidRPr="00191811">
              <w:rPr>
                <w:rFonts w:ascii="GHEA Mariam" w:hAnsi="GHEA Mariam"/>
                <w:lang w:val="af-ZA"/>
              </w:rPr>
              <w:t xml:space="preserve"> </w:t>
            </w:r>
            <w:r w:rsidRPr="00191811">
              <w:rPr>
                <w:rFonts w:ascii="GHEA Mariam" w:hAnsi="GHEA Mariam"/>
              </w:rPr>
              <w:t>կառավարության</w:t>
            </w:r>
            <w:r w:rsidRPr="00191811">
              <w:rPr>
                <w:rFonts w:ascii="GHEA Mariam" w:hAnsi="GHEA Mariam"/>
                <w:lang w:val="af-ZA"/>
              </w:rPr>
              <w:t xml:space="preserve"> 2005 </w:t>
            </w:r>
            <w:r w:rsidRPr="00191811">
              <w:rPr>
                <w:rFonts w:ascii="GHEA Mariam" w:hAnsi="GHEA Mariam"/>
              </w:rPr>
              <w:t>թվականի</w:t>
            </w:r>
            <w:r w:rsidRPr="00191811">
              <w:rPr>
                <w:rFonts w:ascii="GHEA Mariam" w:hAnsi="GHEA Mariam"/>
                <w:lang w:val="af-ZA"/>
              </w:rPr>
              <w:t xml:space="preserve"> </w:t>
            </w:r>
            <w:r w:rsidRPr="00191811">
              <w:rPr>
                <w:rFonts w:ascii="GHEA Mariam" w:hAnsi="GHEA Mariam"/>
              </w:rPr>
              <w:t>դեկտեմբերի</w:t>
            </w:r>
            <w:r w:rsidRPr="00191811">
              <w:rPr>
                <w:rFonts w:ascii="GHEA Mariam" w:hAnsi="GHEA Mariam"/>
                <w:lang w:val="af-ZA"/>
              </w:rPr>
              <w:t xml:space="preserve"> 29-</w:t>
            </w:r>
            <w:r w:rsidRPr="00191811">
              <w:rPr>
                <w:rFonts w:ascii="GHEA Mariam" w:hAnsi="GHEA Mariam"/>
              </w:rPr>
              <w:t>ի</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գործունեության</w:t>
            </w:r>
            <w:r w:rsidRPr="00191811">
              <w:rPr>
                <w:rFonts w:ascii="GHEA Mariam" w:hAnsi="GHEA Mariam"/>
                <w:lang w:val="af-ZA"/>
              </w:rPr>
              <w:t xml:space="preserve"> </w:t>
            </w:r>
            <w:r w:rsidRPr="00191811">
              <w:rPr>
                <w:rFonts w:ascii="GHEA Mariam" w:hAnsi="GHEA Mariam"/>
              </w:rPr>
              <w:t>ոլորտը</w:t>
            </w:r>
            <w:r w:rsidRPr="00191811">
              <w:rPr>
                <w:rFonts w:ascii="GHEA Mariam" w:hAnsi="GHEA Mariam"/>
                <w:lang w:val="af-ZA"/>
              </w:rPr>
              <w:t xml:space="preserve"> </w:t>
            </w:r>
            <w:r w:rsidRPr="00191811">
              <w:rPr>
                <w:rFonts w:ascii="GHEA Mariam" w:hAnsi="GHEA Mariam"/>
              </w:rPr>
              <w:t>կարգավորող</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հսկողություն</w:t>
            </w:r>
            <w:r w:rsidRPr="00191811">
              <w:rPr>
                <w:rFonts w:ascii="GHEA Mariam" w:hAnsi="GHEA Mariam"/>
                <w:lang w:val="af-ZA"/>
              </w:rPr>
              <w:t xml:space="preserve"> </w:t>
            </w:r>
            <w:r w:rsidRPr="00191811">
              <w:rPr>
                <w:rFonts w:ascii="GHEA Mariam" w:hAnsi="GHEA Mariam"/>
              </w:rPr>
              <w:t>իրականացնող</w:t>
            </w:r>
            <w:r w:rsidRPr="00191811">
              <w:rPr>
                <w:rFonts w:ascii="GHEA Mariam" w:hAnsi="GHEA Mariam"/>
                <w:lang w:val="af-ZA"/>
              </w:rPr>
              <w:t xml:space="preserve"> </w:t>
            </w:r>
            <w:r w:rsidRPr="00191811">
              <w:rPr>
                <w:rFonts w:ascii="GHEA Mariam" w:hAnsi="GHEA Mariam"/>
              </w:rPr>
              <w:t>լիազոր</w:t>
            </w:r>
            <w:r w:rsidRPr="00191811">
              <w:rPr>
                <w:rFonts w:ascii="GHEA Mariam" w:hAnsi="GHEA Mariam"/>
                <w:lang w:val="af-ZA"/>
              </w:rPr>
              <w:t xml:space="preserve"> </w:t>
            </w:r>
            <w:r w:rsidRPr="00191811">
              <w:rPr>
                <w:rFonts w:ascii="GHEA Mariam" w:hAnsi="GHEA Mariam"/>
              </w:rPr>
              <w:t>մարմին</w:t>
            </w:r>
            <w:r w:rsidRPr="00191811">
              <w:rPr>
                <w:rFonts w:ascii="GHEA Mariam" w:hAnsi="GHEA Mariam"/>
                <w:lang w:val="af-ZA"/>
              </w:rPr>
              <w:t xml:space="preserve"> </w:t>
            </w:r>
            <w:r w:rsidRPr="00191811">
              <w:rPr>
                <w:rFonts w:ascii="GHEA Mariam" w:hAnsi="GHEA Mariam"/>
              </w:rPr>
              <w:t>սահմանելու</w:t>
            </w:r>
            <w:r w:rsidRPr="00191811">
              <w:rPr>
                <w:rFonts w:ascii="GHEA Mariam" w:hAnsi="GHEA Mariam"/>
                <w:lang w:val="af-ZA"/>
              </w:rPr>
              <w:t xml:space="preserve"> </w:t>
            </w:r>
            <w:r w:rsidRPr="00191811">
              <w:rPr>
                <w:rFonts w:ascii="GHEA Mariam" w:hAnsi="GHEA Mariam"/>
              </w:rPr>
              <w:t>մասին</w:t>
            </w:r>
            <w:r w:rsidRPr="00191811">
              <w:rPr>
                <w:rFonts w:ascii="GHEA Mariam" w:hAnsi="GHEA Mariam"/>
                <w:lang w:val="af-ZA"/>
              </w:rPr>
              <w:t>» N 2277-</w:t>
            </w:r>
            <w:r w:rsidRPr="00191811">
              <w:rPr>
                <w:rFonts w:ascii="GHEA Mariam" w:hAnsi="GHEA Mariam"/>
              </w:rPr>
              <w:t>Ն</w:t>
            </w:r>
            <w:r w:rsidRPr="00191811">
              <w:rPr>
                <w:rFonts w:ascii="GHEA Mariam" w:hAnsi="GHEA Mariam"/>
                <w:lang w:val="af-ZA"/>
              </w:rPr>
              <w:t xml:space="preserve"> </w:t>
            </w:r>
            <w:r w:rsidRPr="00191811">
              <w:rPr>
                <w:rFonts w:ascii="GHEA Mariam" w:hAnsi="GHEA Mariam"/>
              </w:rPr>
              <w:t>որոշմամբ</w:t>
            </w:r>
            <w:r w:rsidRPr="00191811">
              <w:rPr>
                <w:rFonts w:ascii="GHEA Mariam" w:hAnsi="GHEA Mariam"/>
                <w:lang w:val="af-ZA"/>
              </w:rPr>
              <w:t xml:space="preserve"> </w:t>
            </w:r>
            <w:r w:rsidRPr="00191811">
              <w:rPr>
                <w:rFonts w:ascii="GHEA Mariam" w:hAnsi="GHEA Mariam"/>
              </w:rPr>
              <w:t>Հայաստանի</w:t>
            </w:r>
            <w:r w:rsidRPr="00191811">
              <w:rPr>
                <w:rFonts w:ascii="GHEA Mariam" w:hAnsi="GHEA Mariam"/>
                <w:lang w:val="af-ZA"/>
              </w:rPr>
              <w:t xml:space="preserve"> </w:t>
            </w:r>
            <w:r w:rsidRPr="00191811">
              <w:rPr>
                <w:rFonts w:ascii="GHEA Mariam" w:hAnsi="GHEA Mariam"/>
              </w:rPr>
              <w:t>Հանրապետությունում</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գործունեությունը</w:t>
            </w:r>
            <w:r w:rsidRPr="00191811">
              <w:rPr>
                <w:rFonts w:ascii="GHEA Mariam" w:hAnsi="GHEA Mariam"/>
                <w:lang w:val="af-ZA"/>
              </w:rPr>
              <w:t xml:space="preserve"> </w:t>
            </w:r>
            <w:r w:rsidRPr="00191811">
              <w:rPr>
                <w:rFonts w:ascii="GHEA Mariam" w:hAnsi="GHEA Mariam"/>
              </w:rPr>
              <w:t>կարգավորող</w:t>
            </w:r>
            <w:r w:rsidRPr="00191811">
              <w:rPr>
                <w:rFonts w:ascii="GHEA Mariam" w:hAnsi="GHEA Mariam"/>
                <w:lang w:val="af-ZA"/>
              </w:rPr>
              <w:t xml:space="preserve">, </w:t>
            </w:r>
            <w:r w:rsidRPr="00191811">
              <w:rPr>
                <w:rFonts w:ascii="GHEA Mariam" w:hAnsi="GHEA Mariam"/>
              </w:rPr>
              <w:t>ինչպես</w:t>
            </w:r>
            <w:r w:rsidRPr="00191811">
              <w:rPr>
                <w:rFonts w:ascii="GHEA Mariam" w:hAnsi="GHEA Mariam"/>
                <w:lang w:val="af-ZA"/>
              </w:rPr>
              <w:t xml:space="preserve"> </w:t>
            </w:r>
            <w:r w:rsidRPr="00191811">
              <w:rPr>
                <w:rFonts w:ascii="GHEA Mariam" w:hAnsi="GHEA Mariam"/>
              </w:rPr>
              <w:t>նաև</w:t>
            </w:r>
            <w:r w:rsidRPr="00191811">
              <w:rPr>
                <w:rFonts w:ascii="GHEA Mariam" w:hAnsi="GHEA Mariam"/>
                <w:lang w:val="af-ZA"/>
              </w:rPr>
              <w:t xml:space="preserve"> </w:t>
            </w:r>
            <w:r w:rsidRPr="00191811">
              <w:rPr>
                <w:rFonts w:ascii="GHEA Mariam" w:hAnsi="GHEA Mariam"/>
              </w:rPr>
              <w:t>ֆիզիկական</w:t>
            </w:r>
            <w:r w:rsidRPr="00191811">
              <w:rPr>
                <w:rFonts w:ascii="GHEA Mariam" w:hAnsi="GHEA Mariam"/>
                <w:lang w:val="af-ZA"/>
              </w:rPr>
              <w:t xml:space="preserve"> </w:t>
            </w:r>
            <w:r w:rsidRPr="00191811">
              <w:rPr>
                <w:rFonts w:ascii="GHEA Mariam" w:hAnsi="GHEA Mariam"/>
              </w:rPr>
              <w:t>անձանց</w:t>
            </w:r>
            <w:r w:rsidRPr="00191811">
              <w:rPr>
                <w:rFonts w:ascii="GHEA Mariam" w:hAnsi="GHEA Mariam"/>
                <w:lang w:val="af-ZA"/>
              </w:rPr>
              <w:t xml:space="preserve"> </w:t>
            </w:r>
            <w:r w:rsidRPr="00191811">
              <w:rPr>
                <w:rFonts w:ascii="GHEA Mariam" w:hAnsi="GHEA Mariam"/>
              </w:rPr>
              <w:t>որակավորող</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հսկողություն</w:t>
            </w:r>
            <w:r w:rsidRPr="00191811">
              <w:rPr>
                <w:rFonts w:ascii="GHEA Mariam" w:hAnsi="GHEA Mariam"/>
                <w:lang w:val="af-ZA"/>
              </w:rPr>
              <w:t xml:space="preserve"> </w:t>
            </w:r>
            <w:r w:rsidRPr="00191811">
              <w:rPr>
                <w:rFonts w:ascii="GHEA Mariam" w:hAnsi="GHEA Mariam"/>
              </w:rPr>
              <w:t>իրականացնող</w:t>
            </w:r>
            <w:r w:rsidRPr="00191811">
              <w:rPr>
                <w:rFonts w:ascii="GHEA Mariam" w:hAnsi="GHEA Mariam"/>
                <w:lang w:val="af-ZA"/>
              </w:rPr>
              <w:t xml:space="preserve"> </w:t>
            </w:r>
            <w:r w:rsidRPr="00191811">
              <w:rPr>
                <w:rFonts w:ascii="GHEA Mariam" w:hAnsi="GHEA Mariam"/>
              </w:rPr>
              <w:t>լիազոր</w:t>
            </w:r>
            <w:r w:rsidRPr="00191811">
              <w:rPr>
                <w:rFonts w:ascii="GHEA Mariam" w:hAnsi="GHEA Mariam"/>
                <w:lang w:val="af-ZA"/>
              </w:rPr>
              <w:t xml:space="preserve"> </w:t>
            </w:r>
            <w:r w:rsidRPr="00191811">
              <w:rPr>
                <w:rFonts w:ascii="GHEA Mariam" w:hAnsi="GHEA Mariam"/>
              </w:rPr>
              <w:t>մարմինը</w:t>
            </w:r>
            <w:r w:rsidRPr="00191811">
              <w:rPr>
                <w:rFonts w:ascii="GHEA Mariam" w:hAnsi="GHEA Mariam"/>
                <w:lang w:val="af-ZA"/>
              </w:rPr>
              <w:t xml:space="preserve"> </w:t>
            </w:r>
            <w:r w:rsidRPr="00191811">
              <w:rPr>
                <w:rFonts w:ascii="GHEA Mariam" w:hAnsi="GHEA Mariam"/>
              </w:rPr>
              <w:t>Հայաստանի</w:t>
            </w:r>
            <w:r w:rsidRPr="00191811">
              <w:rPr>
                <w:rFonts w:ascii="GHEA Mariam" w:hAnsi="GHEA Mariam"/>
                <w:lang w:val="af-ZA"/>
              </w:rPr>
              <w:t xml:space="preserve"> </w:t>
            </w:r>
            <w:r w:rsidRPr="00191811">
              <w:rPr>
                <w:rFonts w:ascii="GHEA Mariam" w:hAnsi="GHEA Mariam"/>
              </w:rPr>
              <w:t>Հանրապետության</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կադաստրի</w:t>
            </w:r>
            <w:r w:rsidRPr="00191811">
              <w:rPr>
                <w:rFonts w:ascii="GHEA Mariam" w:hAnsi="GHEA Mariam"/>
                <w:lang w:val="af-ZA"/>
              </w:rPr>
              <w:t xml:space="preserve"> </w:t>
            </w:r>
            <w:r w:rsidRPr="00191811">
              <w:rPr>
                <w:rFonts w:ascii="GHEA Mariam" w:hAnsi="GHEA Mariam"/>
              </w:rPr>
              <w:t>կոմիտեն</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w:t>
            </w:r>
          </w:p>
          <w:p w:rsidR="008C23D0" w:rsidRPr="00191811" w:rsidRDefault="008C23D0" w:rsidP="00AF23D1">
            <w:pPr>
              <w:shd w:val="clear" w:color="auto" w:fill="FFFFFF"/>
              <w:ind w:firstLine="720"/>
              <w:jc w:val="both"/>
              <w:textAlignment w:val="baseline"/>
              <w:rPr>
                <w:rFonts w:ascii="GHEA Mariam" w:hAnsi="GHEA Mariam"/>
                <w:lang w:val="af-ZA"/>
              </w:rPr>
            </w:pPr>
            <w:r w:rsidRPr="00191811">
              <w:rPr>
                <w:rFonts w:ascii="GHEA Mariam" w:hAnsi="GHEA Mariam"/>
              </w:rPr>
              <w:lastRenderedPageBreak/>
              <w:t>Կադաստրի</w:t>
            </w:r>
            <w:r w:rsidRPr="00191811">
              <w:rPr>
                <w:rFonts w:ascii="GHEA Mariam" w:hAnsi="GHEA Mariam"/>
                <w:lang w:val="af-ZA"/>
              </w:rPr>
              <w:t xml:space="preserve"> </w:t>
            </w:r>
            <w:r w:rsidRPr="00191811">
              <w:rPr>
                <w:rFonts w:ascii="GHEA Mariam" w:hAnsi="GHEA Mariam"/>
              </w:rPr>
              <w:t>կոմիտեն</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ոլորտը</w:t>
            </w:r>
            <w:r w:rsidRPr="00191811">
              <w:rPr>
                <w:rFonts w:ascii="GHEA Mariam" w:hAnsi="GHEA Mariam"/>
                <w:lang w:val="af-ZA"/>
              </w:rPr>
              <w:t xml:space="preserve"> </w:t>
            </w:r>
            <w:r w:rsidRPr="00191811">
              <w:rPr>
                <w:rFonts w:ascii="GHEA Mariam" w:hAnsi="GHEA Mariam"/>
              </w:rPr>
              <w:t>կարգավորում</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որակավորման</w:t>
            </w:r>
            <w:r w:rsidRPr="00191811">
              <w:rPr>
                <w:rFonts w:ascii="GHEA Mariam" w:hAnsi="GHEA Mariam"/>
                <w:lang w:val="af-ZA"/>
              </w:rPr>
              <w:t xml:space="preserve"> </w:t>
            </w:r>
            <w:r w:rsidRPr="00191811">
              <w:rPr>
                <w:rFonts w:ascii="GHEA Mariam" w:hAnsi="GHEA Mariam"/>
              </w:rPr>
              <w:t>քննությունները</w:t>
            </w:r>
            <w:r w:rsidRPr="00191811">
              <w:rPr>
                <w:rFonts w:ascii="GHEA Mariam" w:hAnsi="GHEA Mariam"/>
                <w:lang w:val="af-ZA"/>
              </w:rPr>
              <w:t xml:space="preserve"> </w:t>
            </w:r>
            <w:r w:rsidRPr="00191811">
              <w:rPr>
                <w:rFonts w:ascii="GHEA Mariam" w:hAnsi="GHEA Mariam"/>
              </w:rPr>
              <w:t>կազմակերպում</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անցկացնում</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ինչպես</w:t>
            </w:r>
            <w:r w:rsidRPr="00191811">
              <w:rPr>
                <w:rFonts w:ascii="GHEA Mariam" w:hAnsi="GHEA Mariam"/>
                <w:lang w:val="af-ZA"/>
              </w:rPr>
              <w:t xml:space="preserve"> </w:t>
            </w:r>
            <w:r w:rsidRPr="00191811">
              <w:rPr>
                <w:rFonts w:ascii="GHEA Mariam" w:hAnsi="GHEA Mariam"/>
              </w:rPr>
              <w:t>նաև</w:t>
            </w:r>
            <w:r w:rsidRPr="00191811">
              <w:rPr>
                <w:rFonts w:ascii="GHEA Mariam" w:hAnsi="GHEA Mariam"/>
                <w:lang w:val="af-ZA"/>
              </w:rPr>
              <w:t xml:space="preserve"> </w:t>
            </w:r>
            <w:r w:rsidRPr="00191811">
              <w:rPr>
                <w:rFonts w:ascii="GHEA Mariam" w:hAnsi="GHEA Mariam"/>
              </w:rPr>
              <w:t>գնահատողների</w:t>
            </w:r>
            <w:r w:rsidRPr="00191811">
              <w:rPr>
                <w:rFonts w:ascii="GHEA Mariam" w:hAnsi="GHEA Mariam"/>
                <w:lang w:val="af-ZA"/>
              </w:rPr>
              <w:t xml:space="preserve"> </w:t>
            </w:r>
            <w:r w:rsidRPr="00191811">
              <w:rPr>
                <w:rFonts w:ascii="GHEA Mariam" w:hAnsi="GHEA Mariam"/>
              </w:rPr>
              <w:t>կողմից</w:t>
            </w:r>
            <w:r w:rsidRPr="00191811">
              <w:rPr>
                <w:rFonts w:ascii="GHEA Mariam" w:hAnsi="GHEA Mariam"/>
                <w:lang w:val="af-ZA"/>
              </w:rPr>
              <w:t xml:space="preserve"> </w:t>
            </w:r>
            <w:r w:rsidRPr="00191811">
              <w:rPr>
                <w:rFonts w:ascii="GHEA Mariam" w:hAnsi="GHEA Mariam"/>
              </w:rPr>
              <w:t>վերոնշյալ</w:t>
            </w:r>
            <w:r w:rsidRPr="00191811">
              <w:rPr>
                <w:rFonts w:ascii="GHEA Mariam" w:hAnsi="GHEA Mariam"/>
                <w:lang w:val="af-ZA"/>
              </w:rPr>
              <w:t xml:space="preserve"> </w:t>
            </w:r>
            <w:r w:rsidRPr="00191811">
              <w:rPr>
                <w:rFonts w:ascii="GHEA Mariam" w:hAnsi="GHEA Mariam"/>
              </w:rPr>
              <w:t>օրենքի</w:t>
            </w:r>
            <w:r w:rsidRPr="00191811">
              <w:rPr>
                <w:rFonts w:ascii="GHEA Mariam" w:hAnsi="GHEA Mariam"/>
                <w:lang w:val="af-ZA"/>
              </w:rPr>
              <w:t>,</w:t>
            </w:r>
            <w:r w:rsidRPr="00191811">
              <w:rPr>
                <w:rFonts w:ascii="Calibri" w:hAnsi="Calibri" w:cs="Calibri"/>
                <w:lang w:val="af-ZA"/>
              </w:rPr>
              <w:t> </w:t>
            </w:r>
            <w:r w:rsidRPr="00191811">
              <w:rPr>
                <w:rFonts w:ascii="GHEA Mariam" w:hAnsi="GHEA Mariam" w:cs="Calibri"/>
                <w:lang w:val="af-ZA"/>
              </w:rPr>
              <w:t xml:space="preserve"> </w:t>
            </w:r>
            <w:r w:rsidRPr="00191811">
              <w:rPr>
                <w:rFonts w:ascii="GHEA Mariam" w:hAnsi="GHEA Mariam"/>
              </w:rPr>
              <w:t>գնահատման</w:t>
            </w:r>
            <w:r w:rsidRPr="00191811">
              <w:rPr>
                <w:rFonts w:ascii="Calibri" w:hAnsi="Calibri" w:cs="Calibri"/>
                <w:lang w:val="af-ZA"/>
              </w:rPr>
              <w:t> </w:t>
            </w:r>
            <w:r w:rsidRPr="00191811">
              <w:rPr>
                <w:rFonts w:ascii="GHEA Mariam" w:hAnsi="GHEA Mariam"/>
              </w:rPr>
              <w:t>ստանդարտների</w:t>
            </w:r>
            <w:r w:rsidRPr="00191811">
              <w:rPr>
                <w:rFonts w:ascii="GHEA Mariam" w:hAnsi="GHEA Mariam"/>
                <w:lang w:val="af-ZA"/>
              </w:rPr>
              <w:t xml:space="preserve">, </w:t>
            </w:r>
            <w:r w:rsidRPr="00191811">
              <w:rPr>
                <w:rFonts w:ascii="GHEA Mariam" w:hAnsi="GHEA Mariam"/>
              </w:rPr>
              <w:t>նորմատիվ</w:t>
            </w:r>
            <w:r w:rsidRPr="00191811">
              <w:rPr>
                <w:rFonts w:ascii="GHEA Mariam" w:hAnsi="GHEA Mariam"/>
                <w:lang w:val="af-ZA"/>
              </w:rPr>
              <w:t xml:space="preserve"> </w:t>
            </w:r>
            <w:r w:rsidRPr="00191811">
              <w:rPr>
                <w:rFonts w:ascii="GHEA Mariam" w:hAnsi="GHEA Mariam"/>
              </w:rPr>
              <w:t>իրավական</w:t>
            </w:r>
            <w:r w:rsidRPr="00191811">
              <w:rPr>
                <w:rFonts w:ascii="GHEA Mariam" w:hAnsi="GHEA Mariam"/>
                <w:lang w:val="af-ZA"/>
              </w:rPr>
              <w:t xml:space="preserve">   </w:t>
            </w:r>
            <w:r w:rsidRPr="00191811">
              <w:rPr>
                <w:rFonts w:ascii="GHEA Mariam" w:hAnsi="GHEA Mariam"/>
              </w:rPr>
              <w:t>հսկողություն</w:t>
            </w:r>
            <w:r w:rsidRPr="00191811">
              <w:rPr>
                <w:rFonts w:ascii="GHEA Mariam" w:hAnsi="GHEA Mariam"/>
                <w:lang w:val="af-ZA"/>
              </w:rPr>
              <w:t xml:space="preserve"> </w:t>
            </w:r>
            <w:r w:rsidRPr="00191811">
              <w:rPr>
                <w:rFonts w:ascii="GHEA Mariam" w:hAnsi="GHEA Mariam"/>
              </w:rPr>
              <w:t>իրականացնում</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իր</w:t>
            </w:r>
            <w:r w:rsidRPr="00191811">
              <w:rPr>
                <w:rFonts w:ascii="GHEA Mariam" w:hAnsi="GHEA Mariam"/>
                <w:lang w:val="af-ZA"/>
              </w:rPr>
              <w:t xml:space="preserve"> </w:t>
            </w:r>
            <w:r w:rsidRPr="00191811">
              <w:rPr>
                <w:rFonts w:ascii="GHEA Mariam" w:hAnsi="GHEA Mariam"/>
              </w:rPr>
              <w:t>կողմից</w:t>
            </w:r>
            <w:r w:rsidRPr="00191811">
              <w:rPr>
                <w:rFonts w:ascii="GHEA Mariam" w:hAnsi="GHEA Mariam"/>
                <w:lang w:val="af-ZA"/>
              </w:rPr>
              <w:t xml:space="preserve"> </w:t>
            </w:r>
            <w:r w:rsidRPr="00191811">
              <w:rPr>
                <w:rFonts w:ascii="GHEA Mariam" w:hAnsi="GHEA Mariam"/>
              </w:rPr>
              <w:t>ստեղծված</w:t>
            </w:r>
            <w:r w:rsidRPr="00191811">
              <w:rPr>
                <w:rFonts w:ascii="GHEA Mariam" w:hAnsi="GHEA Mariam"/>
                <w:lang w:val="af-ZA"/>
              </w:rPr>
              <w:t xml:space="preserve"> </w:t>
            </w:r>
            <w:r w:rsidRPr="00191811">
              <w:rPr>
                <w:rFonts w:ascii="GHEA Mariam" w:hAnsi="GHEA Mariam"/>
              </w:rPr>
              <w:t>որակավորման</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մասնագիտական</w:t>
            </w:r>
            <w:r w:rsidRPr="00191811">
              <w:rPr>
                <w:rFonts w:ascii="GHEA Mariam" w:hAnsi="GHEA Mariam"/>
                <w:lang w:val="af-ZA"/>
              </w:rPr>
              <w:t xml:space="preserve"> </w:t>
            </w:r>
            <w:r w:rsidRPr="00191811">
              <w:rPr>
                <w:rFonts w:ascii="GHEA Mariam" w:hAnsi="GHEA Mariam"/>
              </w:rPr>
              <w:t>հանձնաժողովների</w:t>
            </w:r>
            <w:r w:rsidRPr="00191811">
              <w:rPr>
                <w:rFonts w:ascii="GHEA Mariam" w:hAnsi="GHEA Mariam"/>
                <w:lang w:val="af-ZA"/>
              </w:rPr>
              <w:t xml:space="preserve"> </w:t>
            </w:r>
            <w:r w:rsidRPr="00191811">
              <w:rPr>
                <w:rFonts w:ascii="GHEA Mariam" w:hAnsi="GHEA Mariam"/>
              </w:rPr>
              <w:t>միջոցով</w:t>
            </w:r>
            <w:r w:rsidRPr="00191811">
              <w:rPr>
                <w:rFonts w:ascii="GHEA Mariam" w:hAnsi="GHEA Mariam"/>
                <w:lang w:val="af-ZA"/>
              </w:rPr>
              <w:t xml:space="preserve">: </w:t>
            </w:r>
            <w:r w:rsidRPr="00191811">
              <w:rPr>
                <w:rFonts w:ascii="GHEA Mariam" w:hAnsi="GHEA Mariam"/>
              </w:rPr>
              <w:t>Կադաստրի</w:t>
            </w:r>
            <w:r w:rsidRPr="00191811">
              <w:rPr>
                <w:rFonts w:ascii="GHEA Mariam" w:hAnsi="GHEA Mariam"/>
                <w:lang w:val="af-ZA"/>
              </w:rPr>
              <w:t xml:space="preserve">  </w:t>
            </w:r>
            <w:r w:rsidRPr="00191811">
              <w:rPr>
                <w:rFonts w:ascii="GHEA Mariam" w:hAnsi="GHEA Mariam"/>
              </w:rPr>
              <w:t>կոմիտեն</w:t>
            </w:r>
            <w:r w:rsidRPr="00191811">
              <w:rPr>
                <w:rFonts w:ascii="GHEA Mariam" w:hAnsi="GHEA Mariam"/>
                <w:lang w:val="af-ZA"/>
              </w:rPr>
              <w:t xml:space="preserve"> </w:t>
            </w:r>
            <w:r w:rsidRPr="00191811">
              <w:rPr>
                <w:rFonts w:ascii="GHEA Mariam" w:hAnsi="GHEA Mariam"/>
              </w:rPr>
              <w:t>որակավորման</w:t>
            </w:r>
            <w:r w:rsidRPr="00191811">
              <w:rPr>
                <w:rFonts w:ascii="GHEA Mariam" w:hAnsi="GHEA Mariam"/>
                <w:lang w:val="af-ZA"/>
              </w:rPr>
              <w:t xml:space="preserve"> </w:t>
            </w:r>
            <w:r w:rsidRPr="00191811">
              <w:rPr>
                <w:rFonts w:ascii="GHEA Mariam" w:hAnsi="GHEA Mariam"/>
              </w:rPr>
              <w:t>հանձնաժողովի</w:t>
            </w:r>
            <w:r w:rsidRPr="00191811">
              <w:rPr>
                <w:rFonts w:ascii="GHEA Mariam" w:hAnsi="GHEA Mariam"/>
                <w:lang w:val="af-ZA"/>
              </w:rPr>
              <w:t xml:space="preserve"> </w:t>
            </w:r>
            <w:r w:rsidRPr="00191811">
              <w:rPr>
                <w:rFonts w:ascii="GHEA Mariam" w:hAnsi="GHEA Mariam"/>
              </w:rPr>
              <w:t>միջոցով</w:t>
            </w:r>
            <w:r w:rsidRPr="00191811">
              <w:rPr>
                <w:rFonts w:ascii="GHEA Mariam" w:hAnsi="GHEA Mariam"/>
                <w:lang w:val="af-ZA"/>
              </w:rPr>
              <w:t xml:space="preserve"> </w:t>
            </w:r>
            <w:r w:rsidRPr="00191811">
              <w:rPr>
                <w:rFonts w:ascii="GHEA Mariam" w:hAnsi="GHEA Mariam"/>
              </w:rPr>
              <w:t>կազմակերպում</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անցկացնում</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որակավորման</w:t>
            </w:r>
            <w:r w:rsidRPr="00191811">
              <w:rPr>
                <w:rFonts w:ascii="GHEA Mariam" w:hAnsi="GHEA Mariam"/>
                <w:lang w:val="af-ZA"/>
              </w:rPr>
              <w:t xml:space="preserve"> </w:t>
            </w:r>
            <w:r w:rsidRPr="00191811">
              <w:rPr>
                <w:rFonts w:ascii="GHEA Mariam" w:hAnsi="GHEA Mariam"/>
              </w:rPr>
              <w:t>քննությունները</w:t>
            </w:r>
            <w:r w:rsidRPr="00191811">
              <w:rPr>
                <w:rFonts w:ascii="GHEA Mariam" w:hAnsi="GHEA Mariam"/>
                <w:lang w:val="af-ZA"/>
              </w:rPr>
              <w:t xml:space="preserve">: </w:t>
            </w:r>
            <w:r w:rsidRPr="00191811">
              <w:rPr>
                <w:rFonts w:ascii="GHEA Mariam" w:hAnsi="GHEA Mariam"/>
              </w:rPr>
              <w:t>Որակավորման</w:t>
            </w:r>
            <w:r w:rsidRPr="00191811">
              <w:rPr>
                <w:rFonts w:ascii="GHEA Mariam" w:hAnsi="GHEA Mariam"/>
                <w:lang w:val="af-ZA"/>
              </w:rPr>
              <w:t xml:space="preserve"> </w:t>
            </w:r>
            <w:r w:rsidRPr="00191811">
              <w:rPr>
                <w:rFonts w:ascii="GHEA Mariam" w:hAnsi="GHEA Mariam"/>
              </w:rPr>
              <w:t>հանձնաժողովի</w:t>
            </w:r>
            <w:r w:rsidRPr="00191811">
              <w:rPr>
                <w:rFonts w:ascii="GHEA Mariam" w:hAnsi="GHEA Mariam"/>
                <w:lang w:val="af-ZA"/>
              </w:rPr>
              <w:t xml:space="preserve"> </w:t>
            </w:r>
            <w:r w:rsidRPr="00191811">
              <w:rPr>
                <w:rFonts w:ascii="GHEA Mariam" w:hAnsi="GHEA Mariam"/>
              </w:rPr>
              <w:t>կազմում</w:t>
            </w:r>
            <w:r w:rsidRPr="00191811">
              <w:rPr>
                <w:rFonts w:ascii="GHEA Mariam" w:hAnsi="GHEA Mariam"/>
                <w:lang w:val="af-ZA"/>
              </w:rPr>
              <w:t xml:space="preserve"> </w:t>
            </w:r>
            <w:r w:rsidRPr="00191811">
              <w:rPr>
                <w:rFonts w:ascii="GHEA Mariam" w:hAnsi="GHEA Mariam"/>
              </w:rPr>
              <w:t>ընդգրկվում</w:t>
            </w:r>
            <w:r w:rsidRPr="00191811">
              <w:rPr>
                <w:rFonts w:ascii="GHEA Mariam" w:hAnsi="GHEA Mariam"/>
                <w:lang w:val="af-ZA"/>
              </w:rPr>
              <w:t xml:space="preserve"> </w:t>
            </w:r>
            <w:r w:rsidRPr="00191811">
              <w:rPr>
                <w:rFonts w:ascii="GHEA Mariam" w:hAnsi="GHEA Mariam"/>
              </w:rPr>
              <w:t>են</w:t>
            </w:r>
            <w:r w:rsidRPr="00191811">
              <w:rPr>
                <w:rFonts w:ascii="GHEA Mariam" w:hAnsi="GHEA Mariam"/>
                <w:lang w:val="af-ZA"/>
              </w:rPr>
              <w:t xml:space="preserve"> </w:t>
            </w:r>
            <w:r w:rsidRPr="00191811">
              <w:rPr>
                <w:rFonts w:ascii="GHEA Mariam" w:hAnsi="GHEA Mariam"/>
              </w:rPr>
              <w:t>կադաստրի</w:t>
            </w:r>
            <w:r w:rsidRPr="00191811">
              <w:rPr>
                <w:rFonts w:ascii="GHEA Mariam" w:hAnsi="GHEA Mariam"/>
                <w:lang w:val="af-ZA"/>
              </w:rPr>
              <w:t xml:space="preserve"> </w:t>
            </w:r>
            <w:r w:rsidRPr="00191811">
              <w:rPr>
                <w:rFonts w:ascii="GHEA Mariam" w:hAnsi="GHEA Mariam"/>
              </w:rPr>
              <w:t>կոմիտեի</w:t>
            </w:r>
            <w:r w:rsidRPr="00191811">
              <w:rPr>
                <w:rFonts w:ascii="GHEA Mariam" w:hAnsi="GHEA Mariam"/>
                <w:lang w:val="af-ZA"/>
              </w:rPr>
              <w:t xml:space="preserve"> </w:t>
            </w:r>
            <w:r w:rsidRPr="00191811">
              <w:rPr>
                <w:rFonts w:ascii="GHEA Mariam" w:hAnsi="GHEA Mariam"/>
              </w:rPr>
              <w:t>ներկայացուցիչներ</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առնվազն</w:t>
            </w:r>
            <w:r w:rsidRPr="00191811">
              <w:rPr>
                <w:rFonts w:ascii="GHEA Mariam" w:hAnsi="GHEA Mariam"/>
                <w:lang w:val="af-ZA"/>
              </w:rPr>
              <w:t xml:space="preserve"> </w:t>
            </w:r>
            <w:r w:rsidRPr="00191811">
              <w:rPr>
                <w:rFonts w:ascii="GHEA Mariam" w:hAnsi="GHEA Mariam"/>
              </w:rPr>
              <w:t>հինգ</w:t>
            </w:r>
            <w:r w:rsidRPr="00191811">
              <w:rPr>
                <w:rFonts w:ascii="GHEA Mariam" w:hAnsi="GHEA Mariam"/>
                <w:lang w:val="af-ZA"/>
              </w:rPr>
              <w:t xml:space="preserve"> </w:t>
            </w:r>
            <w:r w:rsidRPr="00191811">
              <w:rPr>
                <w:rFonts w:ascii="GHEA Mariam" w:hAnsi="GHEA Mariam"/>
              </w:rPr>
              <w:t>տարվա</w:t>
            </w:r>
            <w:r w:rsidRPr="00191811">
              <w:rPr>
                <w:rFonts w:ascii="GHEA Mariam" w:hAnsi="GHEA Mariam"/>
                <w:lang w:val="af-ZA"/>
              </w:rPr>
              <w:t xml:space="preserve"> </w:t>
            </w:r>
            <w:r w:rsidRPr="00191811">
              <w:rPr>
                <w:rFonts w:ascii="GHEA Mariam" w:hAnsi="GHEA Mariam"/>
              </w:rPr>
              <w:t>մասնագիտական</w:t>
            </w:r>
            <w:r w:rsidRPr="00191811">
              <w:rPr>
                <w:rFonts w:ascii="GHEA Mariam" w:hAnsi="GHEA Mariam"/>
                <w:lang w:val="af-ZA"/>
              </w:rPr>
              <w:t xml:space="preserve"> </w:t>
            </w:r>
            <w:r w:rsidRPr="00191811">
              <w:rPr>
                <w:rFonts w:ascii="GHEA Mariam" w:hAnsi="GHEA Mariam"/>
              </w:rPr>
              <w:t>աշխատանքային</w:t>
            </w:r>
            <w:r w:rsidRPr="00191811">
              <w:rPr>
                <w:rFonts w:ascii="GHEA Mariam" w:hAnsi="GHEA Mariam"/>
                <w:lang w:val="af-ZA"/>
              </w:rPr>
              <w:t xml:space="preserve"> </w:t>
            </w:r>
            <w:r w:rsidRPr="00191811">
              <w:rPr>
                <w:rFonts w:ascii="GHEA Mariam" w:hAnsi="GHEA Mariam"/>
              </w:rPr>
              <w:t>փորձ</w:t>
            </w:r>
            <w:r w:rsidRPr="00191811">
              <w:rPr>
                <w:rFonts w:ascii="GHEA Mariam" w:hAnsi="GHEA Mariam"/>
                <w:lang w:val="af-ZA"/>
              </w:rPr>
              <w:t xml:space="preserve"> </w:t>
            </w:r>
            <w:r w:rsidRPr="00191811">
              <w:rPr>
                <w:rFonts w:ascii="GHEA Mariam" w:hAnsi="GHEA Mariam"/>
              </w:rPr>
              <w:t>ունեցող</w:t>
            </w:r>
            <w:r w:rsidRPr="00191811">
              <w:rPr>
                <w:rFonts w:ascii="GHEA Mariam" w:hAnsi="GHEA Mariam"/>
                <w:lang w:val="af-ZA"/>
              </w:rPr>
              <w:t xml:space="preserve"> </w:t>
            </w:r>
            <w:r w:rsidRPr="00191811">
              <w:rPr>
                <w:rFonts w:ascii="GHEA Mariam" w:hAnsi="GHEA Mariam"/>
              </w:rPr>
              <w:t>գնահատողներ</w:t>
            </w:r>
            <w:r w:rsidRPr="00191811">
              <w:rPr>
                <w:rFonts w:ascii="GHEA Mariam" w:hAnsi="GHEA Mariam"/>
                <w:lang w:val="af-ZA"/>
              </w:rPr>
              <w:t xml:space="preserve">`  </w:t>
            </w:r>
            <w:r w:rsidRPr="00191811">
              <w:rPr>
                <w:rFonts w:ascii="GHEA Mariam" w:hAnsi="GHEA Mariam"/>
              </w:rPr>
              <w:t>իրենց</w:t>
            </w:r>
            <w:r w:rsidRPr="00191811">
              <w:rPr>
                <w:rFonts w:ascii="GHEA Mariam" w:hAnsi="GHEA Mariam"/>
                <w:lang w:val="af-ZA"/>
              </w:rPr>
              <w:t xml:space="preserve"> </w:t>
            </w:r>
            <w:r w:rsidRPr="00191811">
              <w:rPr>
                <w:rFonts w:ascii="GHEA Mariam" w:hAnsi="GHEA Mariam"/>
              </w:rPr>
              <w:t>համաձայնությամբ</w:t>
            </w:r>
            <w:r w:rsidRPr="00191811">
              <w:rPr>
                <w:rFonts w:ascii="GHEA Mariam" w:hAnsi="GHEA Mariam"/>
                <w:lang w:val="af-ZA"/>
              </w:rPr>
              <w:t xml:space="preserve">: </w:t>
            </w:r>
            <w:r w:rsidRPr="00191811">
              <w:rPr>
                <w:rFonts w:ascii="GHEA Mariam" w:hAnsi="GHEA Mariam"/>
              </w:rPr>
              <w:t>Կադաստրի</w:t>
            </w:r>
            <w:r w:rsidRPr="00191811">
              <w:rPr>
                <w:rFonts w:ascii="GHEA Mariam" w:hAnsi="GHEA Mariam"/>
                <w:lang w:val="af-ZA"/>
              </w:rPr>
              <w:t xml:space="preserve"> </w:t>
            </w:r>
            <w:r w:rsidRPr="00191811">
              <w:rPr>
                <w:rFonts w:ascii="GHEA Mariam" w:hAnsi="GHEA Mariam"/>
              </w:rPr>
              <w:t>կոմիտեն</w:t>
            </w:r>
            <w:r w:rsidRPr="00191811">
              <w:rPr>
                <w:rFonts w:ascii="GHEA Mariam" w:hAnsi="GHEA Mariam"/>
                <w:lang w:val="af-ZA"/>
              </w:rPr>
              <w:t xml:space="preserve"> </w:t>
            </w:r>
            <w:r w:rsidRPr="00191811">
              <w:rPr>
                <w:rFonts w:ascii="GHEA Mariam" w:hAnsi="GHEA Mariam"/>
              </w:rPr>
              <w:t>մասնագիտական</w:t>
            </w:r>
            <w:r w:rsidRPr="00191811">
              <w:rPr>
                <w:rFonts w:ascii="GHEA Mariam" w:hAnsi="GHEA Mariam"/>
                <w:lang w:val="af-ZA"/>
              </w:rPr>
              <w:t xml:space="preserve"> </w:t>
            </w:r>
            <w:r w:rsidRPr="00191811">
              <w:rPr>
                <w:rFonts w:ascii="GHEA Mariam" w:hAnsi="GHEA Mariam"/>
              </w:rPr>
              <w:t>հանձնաժողովի</w:t>
            </w:r>
            <w:r w:rsidRPr="00191811">
              <w:rPr>
                <w:rFonts w:ascii="GHEA Mariam" w:hAnsi="GHEA Mariam"/>
                <w:lang w:val="af-ZA"/>
              </w:rPr>
              <w:t xml:space="preserve"> </w:t>
            </w:r>
            <w:r w:rsidRPr="00191811">
              <w:rPr>
                <w:rFonts w:ascii="GHEA Mariam" w:hAnsi="GHEA Mariam"/>
              </w:rPr>
              <w:t>միջոցով</w:t>
            </w:r>
            <w:r w:rsidRPr="00191811">
              <w:rPr>
                <w:rFonts w:ascii="GHEA Mariam" w:hAnsi="GHEA Mariam"/>
                <w:lang w:val="af-ZA"/>
              </w:rPr>
              <w:t xml:space="preserve"> </w:t>
            </w:r>
            <w:r w:rsidRPr="00191811">
              <w:rPr>
                <w:rFonts w:ascii="GHEA Mariam" w:hAnsi="GHEA Mariam"/>
              </w:rPr>
              <w:t>իրականացնում</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հսկողություն</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գործունեություն</w:t>
            </w:r>
            <w:r w:rsidRPr="00191811">
              <w:rPr>
                <w:rFonts w:ascii="GHEA Mariam" w:hAnsi="GHEA Mariam"/>
                <w:lang w:val="af-ZA"/>
              </w:rPr>
              <w:t xml:space="preserve"> </w:t>
            </w:r>
            <w:r w:rsidRPr="00191811">
              <w:rPr>
                <w:rFonts w:ascii="GHEA Mariam" w:hAnsi="GHEA Mariam"/>
              </w:rPr>
              <w:t>իրականացնող</w:t>
            </w:r>
            <w:r w:rsidRPr="00191811">
              <w:rPr>
                <w:rFonts w:ascii="GHEA Mariam" w:hAnsi="GHEA Mariam"/>
                <w:lang w:val="af-ZA"/>
              </w:rPr>
              <w:t xml:space="preserve"> </w:t>
            </w:r>
            <w:r w:rsidRPr="00191811">
              <w:rPr>
                <w:rFonts w:ascii="GHEA Mariam" w:hAnsi="GHEA Mariam"/>
              </w:rPr>
              <w:t>անձանց</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գնահատողների</w:t>
            </w:r>
            <w:r w:rsidRPr="00191811">
              <w:rPr>
                <w:rFonts w:ascii="GHEA Mariam" w:hAnsi="GHEA Mariam"/>
                <w:lang w:val="af-ZA"/>
              </w:rPr>
              <w:t xml:space="preserve"> </w:t>
            </w:r>
            <w:r w:rsidRPr="00191811">
              <w:rPr>
                <w:rFonts w:ascii="GHEA Mariam" w:hAnsi="GHEA Mariam"/>
              </w:rPr>
              <w:t>կողմից</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hyperlink r:id="rId20" w:history="1">
              <w:r w:rsidRPr="00191811">
                <w:rPr>
                  <w:rFonts w:ascii="Calibri" w:hAnsi="Calibri" w:cs="Calibri"/>
                  <w:lang w:val="af-ZA"/>
                </w:rPr>
                <w:t> </w:t>
              </w:r>
              <w:r w:rsidRPr="00191811">
                <w:rPr>
                  <w:rFonts w:ascii="GHEA Mariam" w:hAnsi="GHEA Mariam"/>
                </w:rPr>
                <w:t>գործունեության</w:t>
              </w:r>
              <w:r w:rsidRPr="00191811">
                <w:rPr>
                  <w:rFonts w:ascii="GHEA Mariam" w:hAnsi="GHEA Mariam"/>
                  <w:lang w:val="af-ZA"/>
                </w:rPr>
                <w:t xml:space="preserve"> </w:t>
              </w:r>
              <w:r w:rsidRPr="00191811">
                <w:rPr>
                  <w:rFonts w:ascii="GHEA Mariam" w:hAnsi="GHEA Mariam"/>
                </w:rPr>
                <w:t>մասին</w:t>
              </w:r>
            </w:hyperlink>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օրենքի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ստանդարտների</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օրենսդրությամբ</w:t>
            </w:r>
            <w:r w:rsidRPr="00191811">
              <w:rPr>
                <w:rFonts w:ascii="GHEA Mariam" w:hAnsi="GHEA Mariam"/>
                <w:lang w:val="af-ZA"/>
              </w:rPr>
              <w:t xml:space="preserve"> </w:t>
            </w:r>
            <w:r w:rsidRPr="00191811">
              <w:rPr>
                <w:rFonts w:ascii="GHEA Mariam" w:hAnsi="GHEA Mariam"/>
              </w:rPr>
              <w:t>սահմանված</w:t>
            </w:r>
            <w:r w:rsidRPr="00191811">
              <w:rPr>
                <w:rFonts w:ascii="GHEA Mariam" w:hAnsi="GHEA Mariam"/>
                <w:lang w:val="af-ZA"/>
              </w:rPr>
              <w:t xml:space="preserve"> </w:t>
            </w:r>
            <w:r w:rsidRPr="00191811">
              <w:rPr>
                <w:rFonts w:ascii="GHEA Mariam" w:hAnsi="GHEA Mariam"/>
              </w:rPr>
              <w:t>կարգերի</w:t>
            </w:r>
            <w:r w:rsidRPr="00191811">
              <w:rPr>
                <w:rFonts w:ascii="GHEA Mariam" w:hAnsi="GHEA Mariam"/>
                <w:lang w:val="af-ZA"/>
              </w:rPr>
              <w:t xml:space="preserve">, </w:t>
            </w:r>
            <w:r w:rsidRPr="00191811">
              <w:rPr>
                <w:rFonts w:ascii="GHEA Mariam" w:hAnsi="GHEA Mariam"/>
              </w:rPr>
              <w:t>նորմատիվ</w:t>
            </w:r>
            <w:r w:rsidRPr="00191811">
              <w:rPr>
                <w:rFonts w:ascii="GHEA Mariam" w:hAnsi="GHEA Mariam"/>
                <w:lang w:val="af-ZA"/>
              </w:rPr>
              <w:t xml:space="preserve"> </w:t>
            </w:r>
            <w:r w:rsidRPr="00191811">
              <w:rPr>
                <w:rFonts w:ascii="GHEA Mariam" w:hAnsi="GHEA Mariam"/>
              </w:rPr>
              <w:t>իրավական</w:t>
            </w:r>
            <w:r w:rsidRPr="00191811">
              <w:rPr>
                <w:rFonts w:ascii="GHEA Mariam" w:hAnsi="GHEA Mariam"/>
                <w:lang w:val="af-ZA"/>
              </w:rPr>
              <w:t xml:space="preserve"> </w:t>
            </w:r>
            <w:r w:rsidRPr="00191811">
              <w:rPr>
                <w:rFonts w:ascii="GHEA Mariam" w:hAnsi="GHEA Mariam"/>
              </w:rPr>
              <w:t>ակտերի</w:t>
            </w:r>
            <w:r w:rsidRPr="00191811">
              <w:rPr>
                <w:rFonts w:ascii="GHEA Mariam" w:hAnsi="GHEA Mariam"/>
                <w:lang w:val="af-ZA"/>
              </w:rPr>
              <w:t xml:space="preserve"> </w:t>
            </w:r>
            <w:r w:rsidRPr="00191811">
              <w:rPr>
                <w:rFonts w:ascii="GHEA Mariam" w:hAnsi="GHEA Mariam"/>
              </w:rPr>
              <w:t>պահանջների</w:t>
            </w:r>
            <w:r w:rsidRPr="00191811">
              <w:rPr>
                <w:rFonts w:ascii="GHEA Mariam" w:hAnsi="GHEA Mariam"/>
                <w:lang w:val="af-ZA"/>
              </w:rPr>
              <w:t xml:space="preserve"> </w:t>
            </w:r>
            <w:r w:rsidRPr="00191811">
              <w:rPr>
                <w:rFonts w:ascii="GHEA Mariam" w:hAnsi="GHEA Mariam"/>
              </w:rPr>
              <w:t>կատարման</w:t>
            </w:r>
            <w:r w:rsidRPr="00191811">
              <w:rPr>
                <w:rFonts w:ascii="GHEA Mariam" w:hAnsi="GHEA Mariam"/>
                <w:lang w:val="af-ZA"/>
              </w:rPr>
              <w:t xml:space="preserve"> </w:t>
            </w:r>
            <w:r w:rsidRPr="00191811">
              <w:rPr>
                <w:rFonts w:ascii="GHEA Mariam" w:hAnsi="GHEA Mariam"/>
              </w:rPr>
              <w:t>նկատմամբ</w:t>
            </w:r>
            <w:r w:rsidRPr="00191811">
              <w:rPr>
                <w:rFonts w:ascii="GHEA Mariam" w:hAnsi="GHEA Mariam"/>
                <w:lang w:val="af-ZA"/>
              </w:rPr>
              <w:t>:</w:t>
            </w:r>
          </w:p>
          <w:p w:rsidR="008C23D0" w:rsidRPr="00191811" w:rsidRDefault="008C23D0" w:rsidP="00AF23D1">
            <w:pPr>
              <w:shd w:val="clear" w:color="auto" w:fill="FFFFFF"/>
              <w:ind w:firstLine="720"/>
              <w:jc w:val="both"/>
              <w:textAlignment w:val="baseline"/>
              <w:rPr>
                <w:rFonts w:ascii="GHEA Mariam" w:hAnsi="GHEA Mariam"/>
                <w:lang w:val="af-ZA"/>
              </w:rPr>
            </w:pPr>
            <w:r w:rsidRPr="00191811">
              <w:rPr>
                <w:rFonts w:ascii="GHEA Mariam" w:hAnsi="GHEA Mariam"/>
              </w:rPr>
              <w:t>Գնահատողների</w:t>
            </w:r>
            <w:r w:rsidRPr="00191811">
              <w:rPr>
                <w:rFonts w:ascii="GHEA Mariam" w:hAnsi="GHEA Mariam"/>
                <w:lang w:val="af-ZA"/>
              </w:rPr>
              <w:t xml:space="preserve"> </w:t>
            </w:r>
            <w:r w:rsidRPr="00191811">
              <w:rPr>
                <w:rFonts w:ascii="GHEA Mariam" w:hAnsi="GHEA Mariam"/>
              </w:rPr>
              <w:t>կողմից</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hyperlink r:id="rId21" w:history="1">
              <w:r w:rsidRPr="00191811">
                <w:rPr>
                  <w:rFonts w:ascii="Calibri" w:hAnsi="Calibri" w:cs="Calibri"/>
                  <w:lang w:val="af-ZA"/>
                </w:rPr>
                <w:t> </w:t>
              </w:r>
              <w:r w:rsidRPr="00191811">
                <w:rPr>
                  <w:rFonts w:ascii="GHEA Mariam" w:hAnsi="GHEA Mariam"/>
                </w:rPr>
                <w:t>գործունեության</w:t>
              </w:r>
              <w:r w:rsidRPr="00191811">
                <w:rPr>
                  <w:rFonts w:ascii="GHEA Mariam" w:hAnsi="GHEA Mariam"/>
                  <w:lang w:val="af-ZA"/>
                </w:rPr>
                <w:t xml:space="preserve"> </w:t>
              </w:r>
              <w:r w:rsidRPr="00191811">
                <w:rPr>
                  <w:rFonts w:ascii="GHEA Mariam" w:hAnsi="GHEA Mariam"/>
                </w:rPr>
                <w:t>մասին</w:t>
              </w:r>
            </w:hyperlink>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օրենքի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ստանդարտների</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օրենսդրությամբ</w:t>
            </w:r>
            <w:r w:rsidRPr="00191811">
              <w:rPr>
                <w:rFonts w:ascii="GHEA Mariam" w:hAnsi="GHEA Mariam"/>
                <w:lang w:val="af-ZA"/>
              </w:rPr>
              <w:t xml:space="preserve"> </w:t>
            </w:r>
            <w:r w:rsidRPr="00191811">
              <w:rPr>
                <w:rFonts w:ascii="GHEA Mariam" w:hAnsi="GHEA Mariam"/>
              </w:rPr>
              <w:t>սահմանված</w:t>
            </w:r>
            <w:r w:rsidRPr="00191811">
              <w:rPr>
                <w:rFonts w:ascii="GHEA Mariam" w:hAnsi="GHEA Mariam"/>
                <w:lang w:val="af-ZA"/>
              </w:rPr>
              <w:t xml:space="preserve"> </w:t>
            </w:r>
            <w:r w:rsidRPr="00191811">
              <w:rPr>
                <w:rFonts w:ascii="GHEA Mariam" w:hAnsi="GHEA Mariam"/>
              </w:rPr>
              <w:t>կարգերի</w:t>
            </w:r>
            <w:r w:rsidRPr="00191811">
              <w:rPr>
                <w:rFonts w:ascii="GHEA Mariam" w:hAnsi="GHEA Mariam"/>
                <w:lang w:val="af-ZA"/>
              </w:rPr>
              <w:t xml:space="preserve">, </w:t>
            </w:r>
            <w:r w:rsidRPr="00191811">
              <w:rPr>
                <w:rFonts w:ascii="GHEA Mariam" w:hAnsi="GHEA Mariam"/>
              </w:rPr>
              <w:t>նորմատիվ</w:t>
            </w:r>
            <w:r w:rsidRPr="00191811">
              <w:rPr>
                <w:rFonts w:ascii="GHEA Mariam" w:hAnsi="GHEA Mariam"/>
                <w:lang w:val="af-ZA"/>
              </w:rPr>
              <w:t xml:space="preserve"> </w:t>
            </w:r>
            <w:r w:rsidRPr="00191811">
              <w:rPr>
                <w:rFonts w:ascii="GHEA Mariam" w:hAnsi="GHEA Mariam"/>
              </w:rPr>
              <w:t>իրավական</w:t>
            </w:r>
            <w:r w:rsidRPr="00191811">
              <w:rPr>
                <w:rFonts w:ascii="GHEA Mariam" w:hAnsi="GHEA Mariam"/>
                <w:lang w:val="af-ZA"/>
              </w:rPr>
              <w:t xml:space="preserve"> </w:t>
            </w:r>
            <w:r w:rsidRPr="00191811">
              <w:rPr>
                <w:rFonts w:ascii="GHEA Mariam" w:hAnsi="GHEA Mariam"/>
              </w:rPr>
              <w:t>ակտերի</w:t>
            </w:r>
            <w:r w:rsidRPr="00191811">
              <w:rPr>
                <w:rFonts w:ascii="GHEA Mariam" w:hAnsi="GHEA Mariam"/>
                <w:lang w:val="af-ZA"/>
              </w:rPr>
              <w:t xml:space="preserve"> </w:t>
            </w:r>
            <w:r w:rsidRPr="00191811">
              <w:rPr>
                <w:rFonts w:ascii="GHEA Mariam" w:hAnsi="GHEA Mariam"/>
              </w:rPr>
              <w:t>պահանջների</w:t>
            </w:r>
            <w:r w:rsidRPr="00191811">
              <w:rPr>
                <w:rFonts w:ascii="GHEA Mariam" w:hAnsi="GHEA Mariam"/>
                <w:lang w:val="af-ZA"/>
              </w:rPr>
              <w:t xml:space="preserve"> </w:t>
            </w:r>
            <w:r w:rsidRPr="00191811">
              <w:rPr>
                <w:rFonts w:ascii="GHEA Mariam" w:hAnsi="GHEA Mariam"/>
              </w:rPr>
              <w:t>կատարման</w:t>
            </w:r>
            <w:r w:rsidRPr="00191811">
              <w:rPr>
                <w:rFonts w:ascii="GHEA Mariam" w:hAnsi="GHEA Mariam"/>
                <w:lang w:val="af-ZA"/>
              </w:rPr>
              <w:t xml:space="preserve"> </w:t>
            </w:r>
            <w:r w:rsidRPr="00191811">
              <w:rPr>
                <w:rFonts w:ascii="GHEA Mariam" w:hAnsi="GHEA Mariam"/>
              </w:rPr>
              <w:t>նկատմամբ</w:t>
            </w:r>
            <w:r w:rsidRPr="00191811">
              <w:rPr>
                <w:rFonts w:ascii="GHEA Mariam" w:hAnsi="GHEA Mariam"/>
                <w:lang w:val="af-ZA"/>
              </w:rPr>
              <w:t xml:space="preserve"> </w:t>
            </w:r>
            <w:r w:rsidRPr="00191811">
              <w:rPr>
                <w:rFonts w:ascii="GHEA Mariam" w:hAnsi="GHEA Mariam"/>
              </w:rPr>
              <w:t>հսկողություն</w:t>
            </w:r>
            <w:r w:rsidRPr="00191811">
              <w:rPr>
                <w:rFonts w:ascii="GHEA Mariam" w:hAnsi="GHEA Mariam"/>
                <w:lang w:val="af-ZA"/>
              </w:rPr>
              <w:t xml:space="preserve"> </w:t>
            </w:r>
            <w:r w:rsidRPr="00191811">
              <w:rPr>
                <w:rFonts w:ascii="GHEA Mariam" w:hAnsi="GHEA Mariam"/>
              </w:rPr>
              <w:t>կադաստրի</w:t>
            </w:r>
            <w:r w:rsidRPr="00191811">
              <w:rPr>
                <w:rFonts w:ascii="GHEA Mariam" w:hAnsi="GHEA Mariam"/>
                <w:lang w:val="af-ZA"/>
              </w:rPr>
              <w:t xml:space="preserve"> </w:t>
            </w:r>
            <w:r w:rsidRPr="00191811">
              <w:rPr>
                <w:rFonts w:ascii="GHEA Mariam" w:hAnsi="GHEA Mariam"/>
              </w:rPr>
              <w:t>կոմիտեն</w:t>
            </w:r>
            <w:r w:rsidRPr="00191811">
              <w:rPr>
                <w:rFonts w:ascii="GHEA Mariam" w:hAnsi="GHEA Mariam"/>
                <w:lang w:val="af-ZA"/>
              </w:rPr>
              <w:t xml:space="preserve"> </w:t>
            </w:r>
            <w:r w:rsidRPr="00191811">
              <w:rPr>
                <w:rFonts w:ascii="GHEA Mariam" w:hAnsi="GHEA Mariam"/>
              </w:rPr>
              <w:t>իրականացնում</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միայն</w:t>
            </w:r>
            <w:r w:rsidRPr="00191811">
              <w:rPr>
                <w:rFonts w:ascii="GHEA Mariam" w:hAnsi="GHEA Mariam"/>
                <w:lang w:val="af-ZA"/>
              </w:rPr>
              <w:t xml:space="preserve"> </w:t>
            </w:r>
            <w:r w:rsidRPr="00191811">
              <w:rPr>
                <w:rFonts w:ascii="GHEA Mariam" w:hAnsi="GHEA Mariam"/>
              </w:rPr>
              <w:t>շահագրգիռ</w:t>
            </w:r>
            <w:r w:rsidRPr="00191811">
              <w:rPr>
                <w:rFonts w:ascii="GHEA Mariam" w:hAnsi="GHEA Mariam"/>
                <w:lang w:val="af-ZA"/>
              </w:rPr>
              <w:t xml:space="preserve"> </w:t>
            </w:r>
            <w:r w:rsidRPr="00191811">
              <w:rPr>
                <w:rFonts w:ascii="GHEA Mariam" w:hAnsi="GHEA Mariam"/>
              </w:rPr>
              <w:t>անձանց</w:t>
            </w:r>
            <w:r w:rsidRPr="00191811">
              <w:rPr>
                <w:rFonts w:ascii="GHEA Mariam" w:hAnsi="GHEA Mariam"/>
                <w:lang w:val="af-ZA"/>
              </w:rPr>
              <w:t xml:space="preserve"> </w:t>
            </w:r>
            <w:r w:rsidRPr="00191811">
              <w:rPr>
                <w:rFonts w:ascii="GHEA Mariam" w:hAnsi="GHEA Mariam"/>
              </w:rPr>
              <w:t>դիմումի</w:t>
            </w:r>
            <w:r w:rsidRPr="00191811">
              <w:rPr>
                <w:rFonts w:ascii="GHEA Mariam" w:hAnsi="GHEA Mariam"/>
                <w:lang w:val="af-ZA"/>
              </w:rPr>
              <w:t xml:space="preserve"> </w:t>
            </w:r>
            <w:r w:rsidRPr="00191811">
              <w:rPr>
                <w:rFonts w:ascii="GHEA Mariam" w:hAnsi="GHEA Mariam"/>
              </w:rPr>
              <w:t>հիման</w:t>
            </w:r>
            <w:r w:rsidRPr="00191811">
              <w:rPr>
                <w:rFonts w:ascii="GHEA Mariam" w:hAnsi="GHEA Mariam"/>
                <w:lang w:val="af-ZA"/>
              </w:rPr>
              <w:t xml:space="preserve"> </w:t>
            </w:r>
            <w:r w:rsidRPr="00191811">
              <w:rPr>
                <w:rFonts w:ascii="GHEA Mariam" w:hAnsi="GHEA Mariam"/>
              </w:rPr>
              <w:t>վրա</w:t>
            </w:r>
            <w:r w:rsidRPr="00191811">
              <w:rPr>
                <w:rFonts w:ascii="GHEA Mariam" w:hAnsi="GHEA Mariam"/>
                <w:lang w:val="af-ZA"/>
              </w:rPr>
              <w:t xml:space="preserve"> </w:t>
            </w:r>
            <w:r w:rsidRPr="00191811">
              <w:rPr>
                <w:rFonts w:ascii="GHEA Mariam" w:hAnsi="GHEA Mariam"/>
              </w:rPr>
              <w:t>կամ</w:t>
            </w:r>
            <w:r w:rsidRPr="00191811">
              <w:rPr>
                <w:rFonts w:ascii="GHEA Mariam" w:hAnsi="GHEA Mariam"/>
                <w:lang w:val="af-ZA"/>
              </w:rPr>
              <w:t xml:space="preserve"> </w:t>
            </w:r>
            <w:r w:rsidRPr="00191811">
              <w:rPr>
                <w:rFonts w:ascii="GHEA Mariam" w:hAnsi="GHEA Mariam"/>
              </w:rPr>
              <w:t>լիազոր</w:t>
            </w:r>
            <w:r w:rsidRPr="00191811">
              <w:rPr>
                <w:rFonts w:ascii="GHEA Mariam" w:hAnsi="GHEA Mariam"/>
                <w:lang w:val="af-ZA"/>
              </w:rPr>
              <w:t xml:space="preserve"> </w:t>
            </w:r>
            <w:r w:rsidRPr="00191811">
              <w:rPr>
                <w:rFonts w:ascii="GHEA Mariam" w:hAnsi="GHEA Mariam"/>
              </w:rPr>
              <w:t>մարմնի</w:t>
            </w:r>
            <w:r w:rsidRPr="00191811">
              <w:rPr>
                <w:rFonts w:ascii="GHEA Mariam" w:hAnsi="GHEA Mariam"/>
                <w:lang w:val="af-ZA"/>
              </w:rPr>
              <w:t xml:space="preserve"> </w:t>
            </w:r>
            <w:r w:rsidRPr="00191811">
              <w:rPr>
                <w:rFonts w:ascii="GHEA Mariam" w:hAnsi="GHEA Mariam"/>
              </w:rPr>
              <w:t>հաստատած</w:t>
            </w:r>
            <w:r w:rsidRPr="00191811">
              <w:rPr>
                <w:rFonts w:ascii="GHEA Mariam" w:hAnsi="GHEA Mariam"/>
                <w:lang w:val="af-ZA"/>
              </w:rPr>
              <w:t xml:space="preserve"> </w:t>
            </w:r>
            <w:r w:rsidRPr="00191811">
              <w:rPr>
                <w:rFonts w:ascii="GHEA Mariam" w:hAnsi="GHEA Mariam"/>
              </w:rPr>
              <w:t>ուսումնասիրությունների</w:t>
            </w:r>
            <w:r w:rsidRPr="00191811">
              <w:rPr>
                <w:rFonts w:ascii="GHEA Mariam" w:hAnsi="GHEA Mariam"/>
                <w:lang w:val="af-ZA"/>
              </w:rPr>
              <w:t xml:space="preserve"> </w:t>
            </w:r>
            <w:r w:rsidRPr="00191811">
              <w:rPr>
                <w:rFonts w:ascii="GHEA Mariam" w:hAnsi="GHEA Mariam"/>
              </w:rPr>
              <w:t>իրականացման</w:t>
            </w:r>
            <w:r w:rsidRPr="00191811">
              <w:rPr>
                <w:rFonts w:ascii="GHEA Mariam" w:hAnsi="GHEA Mariam"/>
                <w:lang w:val="af-ZA"/>
              </w:rPr>
              <w:t xml:space="preserve"> </w:t>
            </w:r>
            <w:r w:rsidRPr="00191811">
              <w:rPr>
                <w:rFonts w:ascii="GHEA Mariam" w:hAnsi="GHEA Mariam"/>
              </w:rPr>
              <w:t>տարեկան</w:t>
            </w:r>
            <w:r w:rsidRPr="00191811">
              <w:rPr>
                <w:rFonts w:ascii="GHEA Mariam" w:hAnsi="GHEA Mariam"/>
                <w:lang w:val="af-ZA"/>
              </w:rPr>
              <w:t xml:space="preserve"> </w:t>
            </w:r>
            <w:r w:rsidRPr="00191811">
              <w:rPr>
                <w:rFonts w:ascii="GHEA Mariam" w:hAnsi="GHEA Mariam"/>
              </w:rPr>
              <w:t>ժամանակացույցով</w:t>
            </w:r>
            <w:r w:rsidRPr="00191811">
              <w:rPr>
                <w:rFonts w:ascii="GHEA Mariam" w:hAnsi="GHEA Mariam"/>
                <w:lang w:val="af-ZA"/>
              </w:rPr>
              <w:t xml:space="preserve"> </w:t>
            </w:r>
            <w:r w:rsidRPr="00191811">
              <w:rPr>
                <w:rFonts w:ascii="GHEA Mariam" w:hAnsi="GHEA Mariam"/>
              </w:rPr>
              <w:t>նախատեսված</w:t>
            </w:r>
            <w:r w:rsidRPr="00191811">
              <w:rPr>
                <w:rFonts w:ascii="GHEA Mariam" w:hAnsi="GHEA Mariam"/>
                <w:lang w:val="af-ZA"/>
              </w:rPr>
              <w:t xml:space="preserve"> </w:t>
            </w:r>
            <w:r w:rsidRPr="00191811">
              <w:rPr>
                <w:rFonts w:ascii="GHEA Mariam" w:hAnsi="GHEA Mariam"/>
              </w:rPr>
              <w:t>լինելու</w:t>
            </w:r>
            <w:r w:rsidRPr="00191811">
              <w:rPr>
                <w:rFonts w:ascii="GHEA Mariam" w:hAnsi="GHEA Mariam"/>
                <w:lang w:val="af-ZA"/>
              </w:rPr>
              <w:t xml:space="preserve"> </w:t>
            </w:r>
            <w:r w:rsidRPr="00191811">
              <w:rPr>
                <w:rFonts w:ascii="GHEA Mariam" w:hAnsi="GHEA Mariam"/>
              </w:rPr>
              <w:t>դեպքում</w:t>
            </w:r>
            <w:r w:rsidRPr="00191811">
              <w:rPr>
                <w:rFonts w:ascii="GHEA Mariam" w:hAnsi="GHEA Mariam"/>
                <w:lang w:val="af-ZA"/>
              </w:rPr>
              <w:t>:</w:t>
            </w:r>
          </w:p>
          <w:p w:rsidR="008C23D0" w:rsidRPr="00191811" w:rsidRDefault="008C23D0" w:rsidP="00AF23D1">
            <w:pPr>
              <w:shd w:val="clear" w:color="auto" w:fill="FFFFFF"/>
              <w:ind w:firstLine="720"/>
              <w:jc w:val="both"/>
              <w:textAlignment w:val="baseline"/>
              <w:rPr>
                <w:rFonts w:ascii="GHEA Mariam" w:hAnsi="GHEA Mariam"/>
                <w:lang w:val="af-ZA"/>
              </w:rPr>
            </w:pPr>
            <w:r w:rsidRPr="00191811">
              <w:rPr>
                <w:rFonts w:ascii="GHEA Mariam" w:hAnsi="GHEA Mariam"/>
              </w:rPr>
              <w:t>Մասնագիտական</w:t>
            </w:r>
            <w:r w:rsidRPr="00191811">
              <w:rPr>
                <w:rFonts w:ascii="GHEA Mariam" w:hAnsi="GHEA Mariam"/>
                <w:lang w:val="af-ZA"/>
              </w:rPr>
              <w:t xml:space="preserve"> </w:t>
            </w:r>
            <w:r w:rsidRPr="00191811">
              <w:rPr>
                <w:rFonts w:ascii="GHEA Mariam" w:hAnsi="GHEA Mariam"/>
              </w:rPr>
              <w:t>հանձնաժողովի</w:t>
            </w:r>
            <w:r w:rsidRPr="00191811">
              <w:rPr>
                <w:rFonts w:ascii="GHEA Mariam" w:hAnsi="GHEA Mariam"/>
                <w:lang w:val="af-ZA"/>
              </w:rPr>
              <w:t xml:space="preserve"> </w:t>
            </w:r>
            <w:r w:rsidRPr="00191811">
              <w:rPr>
                <w:rFonts w:ascii="GHEA Mariam" w:hAnsi="GHEA Mariam"/>
              </w:rPr>
              <w:t>եզրակացության</w:t>
            </w:r>
            <w:r w:rsidRPr="00191811">
              <w:rPr>
                <w:rFonts w:ascii="GHEA Mariam" w:hAnsi="GHEA Mariam"/>
                <w:lang w:val="af-ZA"/>
              </w:rPr>
              <w:t xml:space="preserve"> </w:t>
            </w:r>
            <w:r w:rsidRPr="00191811">
              <w:rPr>
                <w:rFonts w:ascii="GHEA Mariam" w:hAnsi="GHEA Mariam"/>
              </w:rPr>
              <w:t>հիման</w:t>
            </w:r>
            <w:r w:rsidRPr="00191811">
              <w:rPr>
                <w:rFonts w:ascii="GHEA Mariam" w:hAnsi="GHEA Mariam"/>
                <w:lang w:val="af-ZA"/>
              </w:rPr>
              <w:t xml:space="preserve"> </w:t>
            </w:r>
            <w:r w:rsidRPr="00191811">
              <w:rPr>
                <w:rFonts w:ascii="GHEA Mariam" w:hAnsi="GHEA Mariam"/>
              </w:rPr>
              <w:t>վրա</w:t>
            </w:r>
            <w:r w:rsidRPr="00191811">
              <w:rPr>
                <w:rFonts w:ascii="GHEA Mariam" w:hAnsi="GHEA Mariam"/>
                <w:lang w:val="af-ZA"/>
              </w:rPr>
              <w:t xml:space="preserve"> </w:t>
            </w:r>
            <w:r w:rsidRPr="00191811">
              <w:rPr>
                <w:rFonts w:ascii="GHEA Mariam" w:hAnsi="GHEA Mariam"/>
              </w:rPr>
              <w:t>գնահատողի</w:t>
            </w:r>
            <w:r w:rsidRPr="00191811">
              <w:rPr>
                <w:rFonts w:ascii="GHEA Mariam" w:hAnsi="GHEA Mariam"/>
                <w:lang w:val="af-ZA"/>
              </w:rPr>
              <w:t xml:space="preserve"> </w:t>
            </w:r>
            <w:r w:rsidRPr="00191811">
              <w:rPr>
                <w:rFonts w:ascii="GHEA Mariam" w:hAnsi="GHEA Mariam"/>
              </w:rPr>
              <w:t>որակավորման</w:t>
            </w:r>
            <w:r w:rsidRPr="00191811">
              <w:rPr>
                <w:rFonts w:ascii="GHEA Mariam" w:hAnsi="GHEA Mariam"/>
                <w:lang w:val="af-ZA"/>
              </w:rPr>
              <w:t xml:space="preserve"> </w:t>
            </w:r>
            <w:r w:rsidRPr="00191811">
              <w:rPr>
                <w:rFonts w:ascii="GHEA Mariam" w:hAnsi="GHEA Mariam"/>
              </w:rPr>
              <w:t>գործողությունը</w:t>
            </w:r>
            <w:r w:rsidRPr="00191811">
              <w:rPr>
                <w:rFonts w:ascii="GHEA Mariam" w:hAnsi="GHEA Mariam"/>
                <w:lang w:val="af-ZA"/>
              </w:rPr>
              <w:t xml:space="preserve"> </w:t>
            </w:r>
            <w:r w:rsidRPr="00191811">
              <w:rPr>
                <w:rFonts w:ascii="GHEA Mariam" w:hAnsi="GHEA Mariam"/>
              </w:rPr>
              <w:t>դադարեցվում</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միայն</w:t>
            </w:r>
            <w:r w:rsidRPr="00191811">
              <w:rPr>
                <w:rFonts w:ascii="GHEA Mariam" w:hAnsi="GHEA Mariam"/>
                <w:lang w:val="af-ZA"/>
              </w:rPr>
              <w:t xml:space="preserve">, </w:t>
            </w:r>
            <w:r w:rsidRPr="00191811">
              <w:rPr>
                <w:rFonts w:ascii="GHEA Mariam" w:hAnsi="GHEA Mariam"/>
              </w:rPr>
              <w:t>եթե</w:t>
            </w:r>
            <w:r w:rsidRPr="00191811">
              <w:rPr>
                <w:rFonts w:ascii="GHEA Mariam" w:hAnsi="GHEA Mariam"/>
                <w:lang w:val="af-ZA"/>
              </w:rPr>
              <w:t xml:space="preserve"> </w:t>
            </w:r>
            <w:r w:rsidRPr="00191811">
              <w:rPr>
                <w:rFonts w:ascii="GHEA Mariam" w:hAnsi="GHEA Mariam"/>
              </w:rPr>
              <w:t>գնահատողը</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հաշվետվությունում</w:t>
            </w:r>
            <w:r w:rsidRPr="00191811">
              <w:rPr>
                <w:rFonts w:ascii="GHEA Mariam" w:hAnsi="GHEA Mariam"/>
                <w:lang w:val="af-ZA"/>
              </w:rPr>
              <w:t xml:space="preserve">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hyperlink r:id="rId22" w:history="1">
              <w:r w:rsidRPr="00191811">
                <w:rPr>
                  <w:rFonts w:ascii="GHEA Mariam" w:hAnsi="GHEA Mariam"/>
                </w:rPr>
                <w:t>գործունեության</w:t>
              </w:r>
              <w:r w:rsidRPr="00191811">
                <w:rPr>
                  <w:rFonts w:ascii="GHEA Mariam" w:hAnsi="GHEA Mariam"/>
                  <w:lang w:val="af-ZA"/>
                </w:rPr>
                <w:t xml:space="preserve"> </w:t>
              </w:r>
              <w:r w:rsidRPr="00191811">
                <w:rPr>
                  <w:rFonts w:ascii="GHEA Mariam" w:hAnsi="GHEA Mariam"/>
                </w:rPr>
                <w:t>մասին</w:t>
              </w:r>
            </w:hyperlink>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օրենքով</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ստանդարտով</w:t>
            </w:r>
            <w:r w:rsidRPr="00191811">
              <w:rPr>
                <w:rFonts w:ascii="GHEA Mariam" w:hAnsi="GHEA Mariam"/>
                <w:lang w:val="af-ZA"/>
              </w:rPr>
              <w:t xml:space="preserve"> </w:t>
            </w:r>
            <w:r w:rsidRPr="00191811">
              <w:rPr>
                <w:rFonts w:ascii="GHEA Mariam" w:hAnsi="GHEA Mariam"/>
              </w:rPr>
              <w:t>կամ</w:t>
            </w:r>
            <w:r w:rsidRPr="00191811">
              <w:rPr>
                <w:rFonts w:ascii="GHEA Mariam" w:hAnsi="GHEA Mariam"/>
                <w:lang w:val="af-ZA"/>
              </w:rPr>
              <w:t xml:space="preserve"> </w:t>
            </w:r>
            <w:r w:rsidRPr="00191811">
              <w:rPr>
                <w:rFonts w:ascii="GHEA Mariam" w:hAnsi="GHEA Mariam"/>
              </w:rPr>
              <w:t>այլ</w:t>
            </w:r>
            <w:r w:rsidRPr="00191811">
              <w:rPr>
                <w:rFonts w:ascii="GHEA Mariam" w:hAnsi="GHEA Mariam"/>
                <w:lang w:val="af-ZA"/>
              </w:rPr>
              <w:t xml:space="preserve"> </w:t>
            </w:r>
            <w:r w:rsidRPr="00191811">
              <w:rPr>
                <w:rFonts w:ascii="GHEA Mariam" w:hAnsi="GHEA Mariam"/>
              </w:rPr>
              <w:t>նորմատիվ</w:t>
            </w:r>
            <w:r w:rsidRPr="00191811">
              <w:rPr>
                <w:rFonts w:ascii="GHEA Mariam" w:hAnsi="GHEA Mariam"/>
                <w:lang w:val="af-ZA"/>
              </w:rPr>
              <w:t xml:space="preserve"> </w:t>
            </w:r>
            <w:r w:rsidRPr="00191811">
              <w:rPr>
                <w:rFonts w:ascii="GHEA Mariam" w:hAnsi="GHEA Mariam"/>
              </w:rPr>
              <w:t>իրավական</w:t>
            </w:r>
            <w:r w:rsidRPr="00191811">
              <w:rPr>
                <w:rFonts w:ascii="GHEA Mariam" w:hAnsi="GHEA Mariam"/>
                <w:lang w:val="af-ZA"/>
              </w:rPr>
              <w:t xml:space="preserve"> </w:t>
            </w:r>
            <w:r w:rsidRPr="00191811">
              <w:rPr>
                <w:rFonts w:ascii="GHEA Mariam" w:hAnsi="GHEA Mariam"/>
              </w:rPr>
              <w:t>ակտերով</w:t>
            </w:r>
            <w:r w:rsidRPr="00191811">
              <w:rPr>
                <w:rFonts w:ascii="GHEA Mariam" w:hAnsi="GHEA Mariam"/>
                <w:lang w:val="af-ZA"/>
              </w:rPr>
              <w:t xml:space="preserve"> </w:t>
            </w:r>
            <w:r w:rsidRPr="00191811">
              <w:rPr>
                <w:rFonts w:ascii="GHEA Mariam" w:hAnsi="GHEA Mariam"/>
              </w:rPr>
              <w:t>նախատեսված</w:t>
            </w:r>
            <w:r w:rsidRPr="00191811">
              <w:rPr>
                <w:rFonts w:ascii="GHEA Mariam" w:hAnsi="GHEA Mariam"/>
                <w:lang w:val="af-ZA"/>
              </w:rPr>
              <w:t xml:space="preserve"> </w:t>
            </w:r>
            <w:r w:rsidRPr="00191811">
              <w:rPr>
                <w:rFonts w:ascii="GHEA Mariam" w:hAnsi="GHEA Mariam"/>
              </w:rPr>
              <w:t>պահանջների</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պայմանների</w:t>
            </w:r>
            <w:r w:rsidRPr="00191811">
              <w:rPr>
                <w:rFonts w:ascii="GHEA Mariam" w:hAnsi="GHEA Mariam"/>
                <w:lang w:val="af-ZA"/>
              </w:rPr>
              <w:t xml:space="preserve"> </w:t>
            </w:r>
            <w:r w:rsidRPr="00191811">
              <w:rPr>
                <w:rFonts w:ascii="GHEA Mariam" w:hAnsi="GHEA Mariam"/>
              </w:rPr>
              <w:t>խախտում</w:t>
            </w:r>
            <w:r w:rsidRPr="00191811">
              <w:rPr>
                <w:rFonts w:ascii="GHEA Mariam" w:hAnsi="GHEA Mariam"/>
                <w:lang w:val="af-ZA"/>
              </w:rPr>
              <w:t xml:space="preserve"> (</w:t>
            </w:r>
            <w:r w:rsidRPr="00191811">
              <w:rPr>
                <w:rFonts w:ascii="GHEA Mariam" w:hAnsi="GHEA Mariam"/>
              </w:rPr>
              <w:t>խախտումներ</w:t>
            </w:r>
            <w:r w:rsidRPr="00191811">
              <w:rPr>
                <w:rFonts w:ascii="GHEA Mariam" w:hAnsi="GHEA Mariam"/>
                <w:lang w:val="af-ZA"/>
              </w:rPr>
              <w:t xml:space="preserve">) </w:t>
            </w:r>
            <w:r w:rsidRPr="00191811">
              <w:rPr>
                <w:rFonts w:ascii="GHEA Mariam" w:hAnsi="GHEA Mariam"/>
              </w:rPr>
              <w:t>կատարելու</w:t>
            </w:r>
            <w:r w:rsidRPr="00191811">
              <w:rPr>
                <w:rFonts w:ascii="GHEA Mariam" w:hAnsi="GHEA Mariam"/>
                <w:lang w:val="af-ZA"/>
              </w:rPr>
              <w:t xml:space="preserve"> </w:t>
            </w:r>
            <w:r w:rsidRPr="00191811">
              <w:rPr>
                <w:rFonts w:ascii="GHEA Mariam" w:hAnsi="GHEA Mariam"/>
              </w:rPr>
              <w:t>օրվանից</w:t>
            </w:r>
            <w:r w:rsidRPr="00191811">
              <w:rPr>
                <w:rFonts w:ascii="GHEA Mariam" w:hAnsi="GHEA Mariam"/>
                <w:lang w:val="af-ZA"/>
              </w:rPr>
              <w:t xml:space="preserve"> </w:t>
            </w:r>
            <w:r w:rsidRPr="00191811">
              <w:rPr>
                <w:rFonts w:ascii="GHEA Mariam" w:hAnsi="GHEA Mariam"/>
              </w:rPr>
              <w:t>հետո</w:t>
            </w:r>
            <w:r w:rsidRPr="00191811">
              <w:rPr>
                <w:rFonts w:ascii="GHEA Mariam" w:hAnsi="GHEA Mariam"/>
                <w:lang w:val="af-ZA"/>
              </w:rPr>
              <w:t xml:space="preserve">` </w:t>
            </w:r>
            <w:r w:rsidRPr="00191811">
              <w:rPr>
                <w:rFonts w:ascii="GHEA Mariam" w:hAnsi="GHEA Mariam"/>
              </w:rPr>
              <w:t>մեկ</w:t>
            </w:r>
            <w:r w:rsidRPr="00191811">
              <w:rPr>
                <w:rFonts w:ascii="GHEA Mariam" w:hAnsi="GHEA Mariam"/>
                <w:lang w:val="af-ZA"/>
              </w:rPr>
              <w:t xml:space="preserve"> </w:t>
            </w:r>
            <w:r w:rsidRPr="00191811">
              <w:rPr>
                <w:rFonts w:ascii="GHEA Mariam" w:hAnsi="GHEA Mariam"/>
              </w:rPr>
              <w:t>տարվա</w:t>
            </w:r>
            <w:r w:rsidRPr="00191811">
              <w:rPr>
                <w:rFonts w:ascii="GHEA Mariam" w:hAnsi="GHEA Mariam"/>
                <w:lang w:val="af-ZA"/>
              </w:rPr>
              <w:t xml:space="preserve"> </w:t>
            </w:r>
            <w:r w:rsidRPr="00191811">
              <w:rPr>
                <w:rFonts w:ascii="GHEA Mariam" w:hAnsi="GHEA Mariam"/>
              </w:rPr>
              <w:t>ընթացքում</w:t>
            </w:r>
            <w:r w:rsidRPr="00191811">
              <w:rPr>
                <w:rFonts w:ascii="GHEA Mariam" w:hAnsi="GHEA Mariam"/>
                <w:lang w:val="af-ZA"/>
              </w:rPr>
              <w:t xml:space="preserve">, </w:t>
            </w:r>
            <w:r w:rsidRPr="00191811">
              <w:rPr>
                <w:rFonts w:ascii="GHEA Mariam" w:hAnsi="GHEA Mariam"/>
              </w:rPr>
              <w:t>առնվազն</w:t>
            </w:r>
            <w:r w:rsidRPr="00191811">
              <w:rPr>
                <w:rFonts w:ascii="GHEA Mariam" w:hAnsi="GHEA Mariam"/>
                <w:lang w:val="af-ZA"/>
              </w:rPr>
              <w:t xml:space="preserve"> </w:t>
            </w:r>
            <w:r w:rsidRPr="00191811">
              <w:rPr>
                <w:rFonts w:ascii="GHEA Mariam" w:hAnsi="GHEA Mariam"/>
              </w:rPr>
              <w:t>չորս</w:t>
            </w:r>
            <w:r w:rsidRPr="00191811">
              <w:rPr>
                <w:rFonts w:ascii="GHEA Mariam" w:hAnsi="GHEA Mariam"/>
                <w:lang w:val="af-ZA"/>
              </w:rPr>
              <w:t xml:space="preserve"> </w:t>
            </w:r>
            <w:r w:rsidRPr="00191811">
              <w:rPr>
                <w:rFonts w:ascii="GHEA Mariam" w:hAnsi="GHEA Mariam"/>
              </w:rPr>
              <w:t>այլ</w:t>
            </w:r>
            <w:r w:rsidRPr="00191811">
              <w:rPr>
                <w:rFonts w:ascii="GHEA Mariam" w:hAnsi="GHEA Mariam"/>
                <w:lang w:val="af-ZA"/>
              </w:rPr>
              <w:t xml:space="preserve"> </w:t>
            </w:r>
            <w:r w:rsidRPr="00191811">
              <w:rPr>
                <w:rFonts w:ascii="GHEA Mariam" w:hAnsi="GHEA Mariam"/>
              </w:rPr>
              <w:t>հաշվետվություններում</w:t>
            </w:r>
            <w:r w:rsidRPr="00191811">
              <w:rPr>
                <w:rFonts w:ascii="GHEA Mariam" w:hAnsi="GHEA Mariam"/>
                <w:lang w:val="af-ZA"/>
              </w:rPr>
              <w:t xml:space="preserve"> </w:t>
            </w:r>
            <w:r w:rsidRPr="00191811">
              <w:rPr>
                <w:rFonts w:ascii="GHEA Mariam" w:hAnsi="GHEA Mariam"/>
              </w:rPr>
              <w:t>ևս</w:t>
            </w:r>
            <w:r w:rsidRPr="00191811">
              <w:rPr>
                <w:rFonts w:ascii="GHEA Mariam" w:hAnsi="GHEA Mariam"/>
                <w:lang w:val="af-ZA"/>
              </w:rPr>
              <w:t xml:space="preserve"> </w:t>
            </w:r>
            <w:r w:rsidRPr="00191811">
              <w:rPr>
                <w:rFonts w:ascii="GHEA Mariam" w:hAnsi="GHEA Mariam"/>
              </w:rPr>
              <w:t>խախտումներ</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կատարել</w:t>
            </w:r>
            <w:r w:rsidRPr="00191811">
              <w:rPr>
                <w:rFonts w:ascii="GHEA Mariam" w:hAnsi="GHEA Mariam"/>
                <w:lang w:val="af-ZA"/>
              </w:rPr>
              <w:t xml:space="preserve">: </w:t>
            </w:r>
            <w:r w:rsidRPr="00191811">
              <w:rPr>
                <w:rFonts w:ascii="GHEA Mariam" w:hAnsi="GHEA Mariam"/>
              </w:rPr>
              <w:t>Որևէ</w:t>
            </w:r>
            <w:r w:rsidRPr="00191811">
              <w:rPr>
                <w:rFonts w:ascii="GHEA Mariam" w:hAnsi="GHEA Mariam"/>
                <w:lang w:val="af-ZA"/>
              </w:rPr>
              <w:t xml:space="preserve"> </w:t>
            </w:r>
            <w:r w:rsidRPr="00191811">
              <w:rPr>
                <w:rFonts w:ascii="GHEA Mariam" w:hAnsi="GHEA Mariam"/>
              </w:rPr>
              <w:t>այլ</w:t>
            </w:r>
            <w:r w:rsidRPr="00191811">
              <w:rPr>
                <w:rFonts w:ascii="GHEA Mariam" w:hAnsi="GHEA Mariam"/>
                <w:lang w:val="af-ZA"/>
              </w:rPr>
              <w:t xml:space="preserve"> </w:t>
            </w:r>
            <w:r w:rsidRPr="00191811">
              <w:rPr>
                <w:rFonts w:ascii="GHEA Mariam" w:hAnsi="GHEA Mariam"/>
              </w:rPr>
              <w:t>դեպքերում</w:t>
            </w:r>
            <w:r w:rsidRPr="00191811">
              <w:rPr>
                <w:rFonts w:ascii="GHEA Mariam" w:hAnsi="GHEA Mariam"/>
                <w:lang w:val="af-ZA"/>
              </w:rPr>
              <w:t xml:space="preserve"> </w:t>
            </w:r>
            <w:r w:rsidRPr="00191811">
              <w:rPr>
                <w:rFonts w:ascii="GHEA Mariam" w:hAnsi="GHEA Mariam"/>
              </w:rPr>
              <w:t>պատասխանատվության</w:t>
            </w:r>
            <w:r w:rsidRPr="00191811">
              <w:rPr>
                <w:rFonts w:ascii="GHEA Mariam" w:hAnsi="GHEA Mariam"/>
                <w:lang w:val="af-ZA"/>
              </w:rPr>
              <w:t xml:space="preserve"> </w:t>
            </w:r>
            <w:r w:rsidRPr="00191811">
              <w:rPr>
                <w:rFonts w:ascii="GHEA Mariam" w:hAnsi="GHEA Mariam"/>
              </w:rPr>
              <w:t>այլ</w:t>
            </w:r>
            <w:r w:rsidRPr="00191811">
              <w:rPr>
                <w:rFonts w:ascii="GHEA Mariam" w:hAnsi="GHEA Mariam"/>
                <w:lang w:val="af-ZA"/>
              </w:rPr>
              <w:t xml:space="preserve"> </w:t>
            </w:r>
            <w:r w:rsidRPr="00191811">
              <w:rPr>
                <w:rFonts w:ascii="GHEA Mariam" w:hAnsi="GHEA Mariam"/>
              </w:rPr>
              <w:t>միջոցներ</w:t>
            </w:r>
            <w:r w:rsidRPr="00191811">
              <w:rPr>
                <w:rFonts w:ascii="GHEA Mariam" w:hAnsi="GHEA Mariam"/>
                <w:lang w:val="af-ZA"/>
              </w:rPr>
              <w:t xml:space="preserve">, </w:t>
            </w:r>
            <w:r w:rsidRPr="00191811">
              <w:rPr>
                <w:rFonts w:ascii="GHEA Mariam" w:hAnsi="GHEA Mariam"/>
              </w:rPr>
              <w:t>ինչպես</w:t>
            </w:r>
            <w:r w:rsidRPr="00191811">
              <w:rPr>
                <w:rFonts w:ascii="GHEA Mariam" w:hAnsi="GHEA Mariam"/>
                <w:lang w:val="af-ZA"/>
              </w:rPr>
              <w:t xml:space="preserve"> </w:t>
            </w:r>
            <w:r w:rsidRPr="00191811">
              <w:rPr>
                <w:rFonts w:ascii="GHEA Mariam" w:hAnsi="GHEA Mariam"/>
              </w:rPr>
              <w:t>որակավորված</w:t>
            </w:r>
            <w:r w:rsidRPr="00191811">
              <w:rPr>
                <w:rFonts w:ascii="GHEA Mariam" w:hAnsi="GHEA Mariam"/>
                <w:lang w:val="af-ZA"/>
              </w:rPr>
              <w:t xml:space="preserve"> </w:t>
            </w:r>
            <w:r w:rsidRPr="00191811">
              <w:rPr>
                <w:rFonts w:ascii="GHEA Mariam" w:hAnsi="GHEA Mariam"/>
              </w:rPr>
              <w:t>գնահատողների</w:t>
            </w:r>
            <w:r w:rsidRPr="00191811">
              <w:rPr>
                <w:rFonts w:ascii="GHEA Mariam" w:hAnsi="GHEA Mariam"/>
                <w:lang w:val="af-ZA"/>
              </w:rPr>
              <w:t xml:space="preserve">, </w:t>
            </w:r>
            <w:r w:rsidRPr="00191811">
              <w:rPr>
                <w:rFonts w:ascii="GHEA Mariam" w:hAnsi="GHEA Mariam"/>
              </w:rPr>
              <w:t>այնպես</w:t>
            </w:r>
            <w:r w:rsidRPr="00191811">
              <w:rPr>
                <w:rFonts w:ascii="GHEA Mariam" w:hAnsi="GHEA Mariam"/>
                <w:lang w:val="af-ZA"/>
              </w:rPr>
              <w:t xml:space="preserve"> </w:t>
            </w:r>
            <w:r w:rsidRPr="00191811">
              <w:rPr>
                <w:rFonts w:ascii="GHEA Mariam" w:hAnsi="GHEA Mariam"/>
              </w:rPr>
              <w:t>էլ</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գործունեություն</w:t>
            </w:r>
            <w:r w:rsidRPr="00191811">
              <w:rPr>
                <w:rFonts w:ascii="GHEA Mariam" w:hAnsi="GHEA Mariam"/>
                <w:lang w:val="af-ZA"/>
              </w:rPr>
              <w:t xml:space="preserve"> </w:t>
            </w:r>
            <w:r w:rsidRPr="00191811">
              <w:rPr>
                <w:rFonts w:ascii="GHEA Mariam" w:hAnsi="GHEA Mariam"/>
              </w:rPr>
              <w:t>իրականացնող</w:t>
            </w:r>
            <w:r w:rsidRPr="00191811">
              <w:rPr>
                <w:rFonts w:ascii="GHEA Mariam" w:hAnsi="GHEA Mariam"/>
                <w:lang w:val="af-ZA"/>
              </w:rPr>
              <w:t xml:space="preserve"> </w:t>
            </w:r>
            <w:r w:rsidRPr="00191811">
              <w:rPr>
                <w:rFonts w:ascii="GHEA Mariam" w:hAnsi="GHEA Mariam"/>
              </w:rPr>
              <w:t>անձանց</w:t>
            </w:r>
            <w:r w:rsidRPr="00191811">
              <w:rPr>
                <w:rFonts w:ascii="GHEA Mariam" w:hAnsi="GHEA Mariam"/>
                <w:lang w:val="af-ZA"/>
              </w:rPr>
              <w:t xml:space="preserve"> </w:t>
            </w:r>
            <w:r w:rsidRPr="00191811">
              <w:rPr>
                <w:rFonts w:ascii="GHEA Mariam" w:hAnsi="GHEA Mariam"/>
              </w:rPr>
              <w:t>նկատմամբ</w:t>
            </w:r>
            <w:r w:rsidRPr="00191811">
              <w:rPr>
                <w:rFonts w:ascii="GHEA Mariam" w:hAnsi="GHEA Mariam"/>
                <w:lang w:val="af-ZA"/>
              </w:rPr>
              <w:t xml:space="preserve"> </w:t>
            </w:r>
            <w:r w:rsidRPr="00191811">
              <w:rPr>
                <w:rFonts w:ascii="GHEA Mariam" w:hAnsi="GHEA Mariam"/>
              </w:rPr>
              <w:t>օրենսդրությունը</w:t>
            </w:r>
            <w:r w:rsidRPr="00191811">
              <w:rPr>
                <w:rFonts w:ascii="GHEA Mariam" w:hAnsi="GHEA Mariam"/>
                <w:lang w:val="af-ZA"/>
              </w:rPr>
              <w:t xml:space="preserve"> </w:t>
            </w:r>
            <w:r w:rsidRPr="00191811">
              <w:rPr>
                <w:rFonts w:ascii="GHEA Mariam" w:hAnsi="GHEA Mariam"/>
              </w:rPr>
              <w:t>չի</w:t>
            </w:r>
            <w:r w:rsidRPr="00191811">
              <w:rPr>
                <w:rFonts w:ascii="GHEA Mariam" w:hAnsi="GHEA Mariam"/>
                <w:lang w:val="af-ZA"/>
              </w:rPr>
              <w:t xml:space="preserve"> </w:t>
            </w:r>
            <w:r w:rsidRPr="00191811">
              <w:rPr>
                <w:rFonts w:ascii="GHEA Mariam" w:hAnsi="GHEA Mariam"/>
              </w:rPr>
              <w:t>նախատեսում</w:t>
            </w:r>
            <w:r w:rsidRPr="00191811">
              <w:rPr>
                <w:rFonts w:ascii="GHEA Mariam" w:hAnsi="GHEA Mariam"/>
                <w:lang w:val="af-ZA"/>
              </w:rPr>
              <w:t>:</w:t>
            </w:r>
          </w:p>
          <w:p w:rsidR="008C23D0" w:rsidRPr="00191811" w:rsidRDefault="008C23D0" w:rsidP="00AF23D1">
            <w:pPr>
              <w:shd w:val="clear" w:color="auto" w:fill="FFFFFF"/>
              <w:ind w:firstLine="720"/>
              <w:jc w:val="both"/>
              <w:textAlignment w:val="baseline"/>
              <w:rPr>
                <w:rFonts w:ascii="GHEA Mariam" w:hAnsi="GHEA Mariam"/>
                <w:lang w:val="af-ZA"/>
              </w:rPr>
            </w:pPr>
            <w:r w:rsidRPr="00191811">
              <w:rPr>
                <w:rFonts w:ascii="GHEA Mariam" w:hAnsi="GHEA Mariam"/>
              </w:rPr>
              <w:t>Ներկայիս</w:t>
            </w:r>
            <w:r w:rsidRPr="00191811">
              <w:rPr>
                <w:rFonts w:ascii="GHEA Mariam" w:hAnsi="GHEA Mariam"/>
                <w:lang w:val="af-ZA"/>
              </w:rPr>
              <w:t xml:space="preserve"> </w:t>
            </w:r>
            <w:r w:rsidRPr="00191811">
              <w:rPr>
                <w:rFonts w:ascii="GHEA Mariam" w:hAnsi="GHEA Mariam"/>
              </w:rPr>
              <w:t>գործող</w:t>
            </w:r>
            <w:r w:rsidRPr="00191811">
              <w:rPr>
                <w:rFonts w:ascii="GHEA Mariam" w:hAnsi="GHEA Mariam"/>
                <w:lang w:val="af-ZA"/>
              </w:rPr>
              <w:t xml:space="preserve"> </w:t>
            </w:r>
            <w:r w:rsidRPr="00191811">
              <w:rPr>
                <w:rFonts w:ascii="GHEA Mariam" w:hAnsi="GHEA Mariam"/>
              </w:rPr>
              <w:t>օրենսդրությամբ</w:t>
            </w:r>
            <w:r w:rsidRPr="00191811">
              <w:rPr>
                <w:rFonts w:ascii="GHEA Mariam" w:hAnsi="GHEA Mariam"/>
                <w:lang w:val="af-ZA"/>
              </w:rPr>
              <w:t xml:space="preserve"> </w:t>
            </w:r>
            <w:r w:rsidRPr="00191811">
              <w:rPr>
                <w:rFonts w:ascii="GHEA Mariam" w:hAnsi="GHEA Mariam"/>
              </w:rPr>
              <w:t>չեն</w:t>
            </w:r>
            <w:r w:rsidRPr="00191811">
              <w:rPr>
                <w:rFonts w:ascii="GHEA Mariam" w:hAnsi="GHEA Mariam"/>
                <w:lang w:val="af-ZA"/>
              </w:rPr>
              <w:t xml:space="preserve"> </w:t>
            </w:r>
            <w:r w:rsidRPr="00191811">
              <w:rPr>
                <w:rFonts w:ascii="GHEA Mariam" w:hAnsi="GHEA Mariam"/>
              </w:rPr>
              <w:t>կարգավորվում</w:t>
            </w:r>
            <w:r w:rsidRPr="00191811">
              <w:rPr>
                <w:rFonts w:ascii="GHEA Mariam" w:hAnsi="GHEA Mariam"/>
                <w:lang w:val="af-ZA"/>
              </w:rPr>
              <w:t xml:space="preserve"> </w:t>
            </w:r>
            <w:r w:rsidRPr="00191811">
              <w:rPr>
                <w:rFonts w:ascii="GHEA Mariam" w:hAnsi="GHEA Mariam"/>
              </w:rPr>
              <w:t>մի</w:t>
            </w:r>
            <w:r w:rsidRPr="00191811">
              <w:rPr>
                <w:rFonts w:ascii="GHEA Mariam" w:hAnsi="GHEA Mariam"/>
                <w:lang w:val="af-ZA"/>
              </w:rPr>
              <w:t xml:space="preserve"> </w:t>
            </w:r>
            <w:r w:rsidRPr="00191811">
              <w:rPr>
                <w:rFonts w:ascii="GHEA Mariam" w:hAnsi="GHEA Mariam"/>
              </w:rPr>
              <w:t>շարք</w:t>
            </w:r>
            <w:r w:rsidRPr="00191811">
              <w:rPr>
                <w:rFonts w:ascii="GHEA Mariam" w:hAnsi="GHEA Mariam"/>
                <w:lang w:val="af-ZA"/>
              </w:rPr>
              <w:t xml:space="preserve"> </w:t>
            </w:r>
            <w:r w:rsidRPr="00191811">
              <w:rPr>
                <w:rFonts w:ascii="GHEA Mariam" w:hAnsi="GHEA Mariam"/>
              </w:rPr>
              <w:t>իրավահարաբերություններ</w:t>
            </w:r>
            <w:r w:rsidRPr="00191811">
              <w:rPr>
                <w:rFonts w:ascii="GHEA Mariam" w:hAnsi="GHEA Mariam"/>
                <w:lang w:val="af-ZA"/>
              </w:rPr>
              <w:t xml:space="preserve">, </w:t>
            </w:r>
            <w:r w:rsidRPr="00191811">
              <w:rPr>
                <w:rFonts w:ascii="GHEA Mariam" w:hAnsi="GHEA Mariam"/>
              </w:rPr>
              <w:t>որնցում</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շուկայական</w:t>
            </w:r>
            <w:r w:rsidRPr="00191811">
              <w:rPr>
                <w:rFonts w:ascii="GHEA Mariam" w:hAnsi="GHEA Mariam"/>
                <w:lang w:val="af-ZA"/>
              </w:rPr>
              <w:t xml:space="preserve"> </w:t>
            </w:r>
            <w:r w:rsidRPr="00191811">
              <w:rPr>
                <w:rFonts w:ascii="GHEA Mariam" w:hAnsi="GHEA Mariam"/>
              </w:rPr>
              <w:t>արժեքի</w:t>
            </w:r>
            <w:r w:rsidRPr="00191811">
              <w:rPr>
                <w:rFonts w:ascii="GHEA Mariam" w:hAnsi="GHEA Mariam"/>
                <w:lang w:val="af-ZA"/>
              </w:rPr>
              <w:t xml:space="preserve"> </w:t>
            </w:r>
            <w:r w:rsidRPr="00191811">
              <w:rPr>
                <w:rFonts w:ascii="GHEA Mariam" w:hAnsi="GHEA Mariam"/>
              </w:rPr>
              <w:t>արտացոլման</w:t>
            </w:r>
            <w:r w:rsidRPr="00191811">
              <w:rPr>
                <w:rFonts w:ascii="GHEA Mariam" w:hAnsi="GHEA Mariam"/>
                <w:lang w:val="af-ZA"/>
              </w:rPr>
              <w:t xml:space="preserve"> </w:t>
            </w:r>
            <w:r w:rsidRPr="00191811">
              <w:rPr>
                <w:rFonts w:ascii="GHEA Mariam" w:hAnsi="GHEA Mariam"/>
              </w:rPr>
              <w:t>անհրաժեշտության</w:t>
            </w:r>
            <w:r w:rsidRPr="00191811">
              <w:rPr>
                <w:rFonts w:ascii="GHEA Mariam" w:hAnsi="GHEA Mariam"/>
                <w:lang w:val="af-ZA"/>
              </w:rPr>
              <w:t xml:space="preserve"> </w:t>
            </w:r>
            <w:r w:rsidRPr="00191811">
              <w:rPr>
                <w:rFonts w:ascii="GHEA Mariam" w:hAnsi="GHEA Mariam"/>
              </w:rPr>
              <w:t>կա</w:t>
            </w:r>
            <w:r w:rsidRPr="00191811">
              <w:rPr>
                <w:rFonts w:ascii="GHEA Mariam" w:hAnsi="GHEA Mariam"/>
                <w:lang w:val="af-ZA"/>
              </w:rPr>
              <w:t xml:space="preserve">, </w:t>
            </w:r>
            <w:r w:rsidRPr="00191811">
              <w:rPr>
                <w:rFonts w:ascii="GHEA Mariam" w:hAnsi="GHEA Mariam"/>
              </w:rPr>
              <w:t>ինչպես</w:t>
            </w:r>
            <w:r w:rsidRPr="00191811">
              <w:rPr>
                <w:rFonts w:ascii="GHEA Mariam" w:hAnsi="GHEA Mariam"/>
                <w:lang w:val="af-ZA"/>
              </w:rPr>
              <w:t xml:space="preserve"> </w:t>
            </w:r>
            <w:r w:rsidRPr="00191811">
              <w:rPr>
                <w:rFonts w:ascii="GHEA Mariam" w:hAnsi="GHEA Mariam"/>
              </w:rPr>
              <w:t>նաև</w:t>
            </w:r>
            <w:r w:rsidRPr="00191811">
              <w:rPr>
                <w:rFonts w:ascii="GHEA Mariam" w:hAnsi="GHEA Mariam"/>
                <w:lang w:val="af-ZA"/>
              </w:rPr>
              <w:t xml:space="preserve"> </w:t>
            </w:r>
            <w:r w:rsidRPr="00191811">
              <w:rPr>
                <w:rFonts w:ascii="GHEA Mariam" w:hAnsi="GHEA Mariam"/>
              </w:rPr>
              <w:t>խիստ</w:t>
            </w:r>
            <w:r w:rsidRPr="00191811">
              <w:rPr>
                <w:rFonts w:ascii="GHEA Mariam" w:hAnsi="GHEA Mariam"/>
                <w:lang w:val="af-ZA"/>
              </w:rPr>
              <w:t xml:space="preserve"> </w:t>
            </w:r>
            <w:r w:rsidRPr="00191811">
              <w:rPr>
                <w:rFonts w:ascii="GHEA Mariam" w:hAnsi="GHEA Mariam"/>
              </w:rPr>
              <w:t>սահմանափակվում</w:t>
            </w:r>
            <w:r w:rsidRPr="00191811">
              <w:rPr>
                <w:rFonts w:ascii="GHEA Mariam" w:hAnsi="GHEA Mariam"/>
                <w:lang w:val="af-ZA"/>
              </w:rPr>
              <w:t xml:space="preserve"> </w:t>
            </w:r>
            <w:r w:rsidRPr="00191811">
              <w:rPr>
                <w:rFonts w:ascii="GHEA Mariam" w:hAnsi="GHEA Mariam"/>
              </w:rPr>
              <w:t>են</w:t>
            </w:r>
            <w:r w:rsidRPr="00191811">
              <w:rPr>
                <w:rFonts w:ascii="GHEA Mariam" w:hAnsi="GHEA Mariam"/>
                <w:lang w:val="af-ZA"/>
              </w:rPr>
              <w:t xml:space="preserve"> </w:t>
            </w:r>
            <w:r w:rsidRPr="00191811">
              <w:rPr>
                <w:rFonts w:ascii="GHEA Mariam" w:hAnsi="GHEA Mariam"/>
              </w:rPr>
              <w:t>այդ</w:t>
            </w:r>
            <w:r w:rsidRPr="00191811">
              <w:rPr>
                <w:rFonts w:ascii="GHEA Mariam" w:hAnsi="GHEA Mariam"/>
                <w:lang w:val="af-ZA"/>
              </w:rPr>
              <w:t xml:space="preserve"> </w:t>
            </w:r>
            <w:r w:rsidRPr="00191811">
              <w:rPr>
                <w:rFonts w:ascii="GHEA Mariam" w:hAnsi="GHEA Mariam"/>
              </w:rPr>
              <w:t>ոլորտը</w:t>
            </w:r>
            <w:r w:rsidRPr="00191811">
              <w:rPr>
                <w:rFonts w:ascii="GHEA Mariam" w:hAnsi="GHEA Mariam"/>
                <w:lang w:val="af-ZA"/>
              </w:rPr>
              <w:t xml:space="preserve"> </w:t>
            </w:r>
            <w:r w:rsidRPr="00191811">
              <w:rPr>
                <w:rFonts w:ascii="GHEA Mariam" w:hAnsi="GHEA Mariam"/>
              </w:rPr>
              <w:t>պետական</w:t>
            </w:r>
            <w:r w:rsidRPr="00191811">
              <w:rPr>
                <w:rFonts w:ascii="GHEA Mariam" w:hAnsi="GHEA Mariam"/>
                <w:lang w:val="af-ZA"/>
              </w:rPr>
              <w:t xml:space="preserve"> </w:t>
            </w:r>
            <w:r w:rsidRPr="00191811">
              <w:rPr>
                <w:rFonts w:ascii="GHEA Mariam" w:hAnsi="GHEA Mariam"/>
              </w:rPr>
              <w:t>լիազոր</w:t>
            </w:r>
            <w:r w:rsidRPr="00191811">
              <w:rPr>
                <w:rFonts w:ascii="GHEA Mariam" w:hAnsi="GHEA Mariam"/>
                <w:lang w:val="af-ZA"/>
              </w:rPr>
              <w:t xml:space="preserve"> </w:t>
            </w:r>
            <w:r w:rsidRPr="00191811">
              <w:rPr>
                <w:rFonts w:ascii="GHEA Mariam" w:hAnsi="GHEA Mariam"/>
              </w:rPr>
              <w:t>մարմնի</w:t>
            </w:r>
            <w:r w:rsidRPr="00191811">
              <w:rPr>
                <w:rFonts w:ascii="GHEA Mariam" w:hAnsi="GHEA Mariam"/>
                <w:lang w:val="af-ZA"/>
              </w:rPr>
              <w:t xml:space="preserve"> </w:t>
            </w:r>
            <w:r w:rsidRPr="00191811">
              <w:rPr>
                <w:rFonts w:ascii="GHEA Mariam" w:hAnsi="GHEA Mariam"/>
              </w:rPr>
              <w:t>կողմից</w:t>
            </w:r>
            <w:r w:rsidRPr="00191811">
              <w:rPr>
                <w:rFonts w:ascii="GHEA Mariam" w:hAnsi="GHEA Mariam"/>
                <w:lang w:val="af-ZA"/>
              </w:rPr>
              <w:t xml:space="preserve"> </w:t>
            </w:r>
            <w:r w:rsidRPr="00191811">
              <w:rPr>
                <w:rFonts w:ascii="GHEA Mariam" w:hAnsi="GHEA Mariam"/>
              </w:rPr>
              <w:t>կարգավորելու</w:t>
            </w:r>
            <w:r w:rsidRPr="00191811">
              <w:rPr>
                <w:rFonts w:ascii="GHEA Mariam" w:hAnsi="GHEA Mariam"/>
                <w:lang w:val="af-ZA"/>
              </w:rPr>
              <w:t xml:space="preserve"> </w:t>
            </w:r>
            <w:r w:rsidRPr="00191811">
              <w:rPr>
                <w:rFonts w:ascii="GHEA Mariam" w:hAnsi="GHEA Mariam"/>
              </w:rPr>
              <w:t>հնարավորությունները</w:t>
            </w:r>
            <w:r w:rsidRPr="00191811">
              <w:rPr>
                <w:rFonts w:ascii="GHEA Mariam" w:hAnsi="GHEA Mariam"/>
                <w:lang w:val="af-ZA"/>
              </w:rPr>
              <w:t>:</w:t>
            </w:r>
          </w:p>
          <w:p w:rsidR="008C23D0" w:rsidRPr="00191811" w:rsidRDefault="008C23D0" w:rsidP="00AF23D1">
            <w:pPr>
              <w:keepNext/>
              <w:jc w:val="both"/>
              <w:outlineLvl w:val="4"/>
              <w:rPr>
                <w:rFonts w:ascii="GHEA Mariam" w:hAnsi="GHEA Mariam"/>
                <w:lang w:val="af-ZA"/>
              </w:rPr>
            </w:pPr>
            <w:r w:rsidRPr="00191811">
              <w:rPr>
                <w:rFonts w:ascii="GHEA Mariam" w:hAnsi="GHEA Mariam"/>
                <w:lang w:val="af-ZA"/>
              </w:rPr>
              <w:t xml:space="preserve">1.2. </w:t>
            </w:r>
            <w:r w:rsidRPr="00191811">
              <w:rPr>
                <w:rFonts w:ascii="GHEA Mariam" w:hAnsi="GHEA Mariam"/>
              </w:rPr>
              <w:t>Առկա</w:t>
            </w:r>
            <w:r w:rsidRPr="00191811">
              <w:rPr>
                <w:rFonts w:ascii="GHEA Mariam" w:hAnsi="GHEA Mariam"/>
                <w:lang w:val="af-ZA"/>
              </w:rPr>
              <w:t xml:space="preserve"> </w:t>
            </w:r>
            <w:r w:rsidRPr="00191811">
              <w:rPr>
                <w:rFonts w:ascii="GHEA Mariam" w:hAnsi="GHEA Mariam"/>
              </w:rPr>
              <w:t>խնդիրների</w:t>
            </w:r>
            <w:r w:rsidRPr="00191811">
              <w:rPr>
                <w:rFonts w:ascii="GHEA Mariam" w:hAnsi="GHEA Mariam"/>
                <w:lang w:val="af-ZA"/>
              </w:rPr>
              <w:t xml:space="preserve"> </w:t>
            </w:r>
            <w:r w:rsidRPr="00191811">
              <w:rPr>
                <w:rFonts w:ascii="GHEA Mariam" w:hAnsi="GHEA Mariam"/>
              </w:rPr>
              <w:t>առաջարկվող</w:t>
            </w:r>
            <w:r w:rsidRPr="00191811">
              <w:rPr>
                <w:rFonts w:ascii="GHEA Mariam" w:hAnsi="GHEA Mariam"/>
                <w:lang w:val="af-ZA"/>
              </w:rPr>
              <w:t xml:space="preserve"> </w:t>
            </w:r>
            <w:r w:rsidRPr="00191811">
              <w:rPr>
                <w:rFonts w:ascii="GHEA Mariam" w:hAnsi="GHEA Mariam"/>
              </w:rPr>
              <w:t>լուծումները</w:t>
            </w:r>
          </w:p>
          <w:p w:rsidR="008C23D0" w:rsidRPr="00191811" w:rsidRDefault="008C23D0" w:rsidP="00AF23D1">
            <w:pPr>
              <w:ind w:firstLine="284"/>
              <w:jc w:val="both"/>
              <w:rPr>
                <w:rFonts w:ascii="GHEA Mariam" w:hAnsi="GHEA Mariam"/>
                <w:lang w:val="af-ZA"/>
              </w:rPr>
            </w:pPr>
            <w:r w:rsidRPr="00191811">
              <w:rPr>
                <w:rFonts w:ascii="GHEA Mariam" w:hAnsi="GHEA Mariam"/>
              </w:rPr>
              <w:t>Ծրագրի</w:t>
            </w:r>
            <w:r w:rsidRPr="00191811">
              <w:rPr>
                <w:rFonts w:ascii="GHEA Mariam" w:hAnsi="GHEA Mariam"/>
                <w:lang w:val="af-ZA"/>
              </w:rPr>
              <w:t xml:space="preserve"> </w:t>
            </w:r>
            <w:r w:rsidRPr="00191811">
              <w:rPr>
                <w:rFonts w:ascii="GHEA Mariam" w:hAnsi="GHEA Mariam"/>
              </w:rPr>
              <w:t>շրջանակներում</w:t>
            </w:r>
            <w:r w:rsidRPr="00191811">
              <w:rPr>
                <w:rFonts w:ascii="GHEA Mariam" w:hAnsi="GHEA Mariam"/>
                <w:lang w:val="af-ZA"/>
              </w:rPr>
              <w:t xml:space="preserve"> </w:t>
            </w:r>
            <w:r w:rsidRPr="00191811">
              <w:rPr>
                <w:rFonts w:ascii="GHEA Mariam" w:hAnsi="GHEA Mariam"/>
              </w:rPr>
              <w:t>նախատեսվում</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իրականացնել՝</w:t>
            </w:r>
            <w:r w:rsidRPr="00191811">
              <w:rPr>
                <w:rFonts w:ascii="GHEA Mariam" w:hAnsi="GHEA Mariam"/>
                <w:lang w:val="af-ZA"/>
              </w:rPr>
              <w:t xml:space="preserve"> </w:t>
            </w:r>
          </w:p>
          <w:p w:rsidR="008C23D0" w:rsidRPr="00191811" w:rsidRDefault="008C23D0" w:rsidP="00AF23D1">
            <w:pPr>
              <w:jc w:val="both"/>
              <w:rPr>
                <w:rFonts w:ascii="GHEA Mariam" w:hAnsi="GHEA Mariam"/>
                <w:lang w:val="af-ZA"/>
              </w:rPr>
            </w:pPr>
            <w:r w:rsidRPr="00191811">
              <w:rPr>
                <w:rFonts w:ascii="GHEA Mariam" w:hAnsi="GHEA Mariam"/>
                <w:lang w:val="af-ZA"/>
              </w:rPr>
              <w:t>1. «</w:t>
            </w:r>
            <w:r w:rsidRPr="00191811">
              <w:rPr>
                <w:rFonts w:ascii="GHEA Mariam" w:hAnsi="GHEA Mariam"/>
              </w:rPr>
              <w:t>Անշարժ</w:t>
            </w:r>
            <w:r w:rsidRPr="00191811">
              <w:rPr>
                <w:rFonts w:ascii="GHEA Mariam" w:hAnsi="GHEA Mariam"/>
                <w:lang w:val="af-ZA"/>
              </w:rPr>
              <w:t xml:space="preserve"> </w:t>
            </w:r>
            <w:r w:rsidRPr="00191811">
              <w:rPr>
                <w:rFonts w:ascii="GHEA Mariam" w:hAnsi="GHEA Mariam"/>
              </w:rPr>
              <w:t>գույքի</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գործունեության</w:t>
            </w:r>
            <w:r w:rsidRPr="00191811">
              <w:rPr>
                <w:rFonts w:ascii="GHEA Mariam" w:hAnsi="GHEA Mariam"/>
                <w:lang w:val="af-ZA"/>
              </w:rPr>
              <w:t xml:space="preserve"> </w:t>
            </w:r>
            <w:r w:rsidRPr="00191811">
              <w:rPr>
                <w:rFonts w:ascii="GHEA Mariam" w:hAnsi="GHEA Mariam"/>
              </w:rPr>
              <w:t>մասին</w:t>
            </w:r>
            <w:r w:rsidRPr="00191811">
              <w:rPr>
                <w:rFonts w:ascii="GHEA Mariam" w:hAnsi="GHEA Mariam"/>
                <w:lang w:val="af-ZA"/>
              </w:rPr>
              <w:t xml:space="preserve">» </w:t>
            </w:r>
            <w:r w:rsidRPr="00191811">
              <w:rPr>
                <w:rFonts w:ascii="GHEA Mariam" w:hAnsi="GHEA Mariam"/>
              </w:rPr>
              <w:t>Հայաստանի</w:t>
            </w:r>
            <w:r w:rsidRPr="00191811">
              <w:rPr>
                <w:rFonts w:ascii="GHEA Mariam" w:hAnsi="GHEA Mariam"/>
                <w:lang w:val="af-ZA"/>
              </w:rPr>
              <w:t xml:space="preserve"> </w:t>
            </w:r>
            <w:r w:rsidRPr="00191811">
              <w:rPr>
                <w:rFonts w:ascii="GHEA Mariam" w:hAnsi="GHEA Mariam"/>
              </w:rPr>
              <w:t>Հանրապետության</w:t>
            </w:r>
            <w:r w:rsidRPr="00191811">
              <w:rPr>
                <w:rFonts w:ascii="GHEA Mariam" w:hAnsi="GHEA Mariam"/>
                <w:lang w:val="af-ZA"/>
              </w:rPr>
              <w:t xml:space="preserve"> </w:t>
            </w:r>
            <w:r w:rsidRPr="00191811">
              <w:rPr>
                <w:rFonts w:ascii="GHEA Mariam" w:hAnsi="GHEA Mariam"/>
              </w:rPr>
              <w:t>օրենքում</w:t>
            </w:r>
            <w:r w:rsidRPr="00191811">
              <w:rPr>
                <w:rFonts w:ascii="GHEA Mariam" w:hAnsi="GHEA Mariam"/>
                <w:lang w:val="af-ZA"/>
              </w:rPr>
              <w:t xml:space="preserve"> </w:t>
            </w:r>
            <w:r w:rsidRPr="00191811">
              <w:rPr>
                <w:rFonts w:ascii="GHEA Mariam" w:hAnsi="GHEA Mariam"/>
              </w:rPr>
              <w:t>փոփոխություն</w:t>
            </w:r>
            <w:r w:rsidRPr="00191811">
              <w:rPr>
                <w:rFonts w:ascii="GHEA Mariam" w:hAnsi="GHEA Mariam"/>
                <w:lang w:val="af-ZA"/>
              </w:rPr>
              <w:t xml:space="preserve"> </w:t>
            </w:r>
            <w:r w:rsidRPr="00191811">
              <w:rPr>
                <w:rFonts w:ascii="GHEA Mariam" w:hAnsi="GHEA Mariam"/>
              </w:rPr>
              <w:t>կատարելու</w:t>
            </w:r>
            <w:r w:rsidRPr="00191811">
              <w:rPr>
                <w:rFonts w:ascii="GHEA Mariam" w:hAnsi="GHEA Mariam"/>
                <w:lang w:val="af-ZA"/>
              </w:rPr>
              <w:t xml:space="preserve"> </w:t>
            </w:r>
            <w:r w:rsidRPr="00191811">
              <w:rPr>
                <w:rFonts w:ascii="GHEA Mariam" w:hAnsi="GHEA Mariam"/>
              </w:rPr>
              <w:t>մասին</w:t>
            </w:r>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օրենքի</w:t>
            </w:r>
            <w:r w:rsidRPr="00191811">
              <w:rPr>
                <w:rFonts w:ascii="GHEA Mariam" w:hAnsi="GHEA Mariam"/>
                <w:lang w:val="af-ZA"/>
              </w:rPr>
              <w:t xml:space="preserve"> </w:t>
            </w:r>
            <w:r w:rsidRPr="00191811">
              <w:rPr>
                <w:rFonts w:ascii="GHEA Mariam" w:hAnsi="GHEA Mariam"/>
              </w:rPr>
              <w:t>նախագծի</w:t>
            </w:r>
            <w:r w:rsidRPr="00191811">
              <w:rPr>
                <w:rFonts w:ascii="GHEA Mariam" w:hAnsi="GHEA Mariam"/>
                <w:lang w:val="af-ZA"/>
              </w:rPr>
              <w:t xml:space="preserve"> </w:t>
            </w:r>
            <w:r w:rsidRPr="00191811">
              <w:rPr>
                <w:rFonts w:ascii="GHEA Mariam" w:hAnsi="GHEA Mariam"/>
              </w:rPr>
              <w:t>մշակում</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ներկայացում</w:t>
            </w:r>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կառավարության</w:t>
            </w:r>
            <w:r w:rsidRPr="00191811">
              <w:rPr>
                <w:rFonts w:ascii="GHEA Mariam" w:hAnsi="GHEA Mariam"/>
                <w:lang w:val="af-ZA"/>
              </w:rPr>
              <w:t xml:space="preserve"> </w:t>
            </w:r>
            <w:r w:rsidRPr="00191811">
              <w:rPr>
                <w:rFonts w:ascii="GHEA Mariam" w:hAnsi="GHEA Mariam"/>
              </w:rPr>
              <w:t>քննարկմանը</w:t>
            </w:r>
            <w:r w:rsidRPr="00191811">
              <w:rPr>
                <w:rFonts w:ascii="GHEA Mariam" w:hAnsi="GHEA Mariam"/>
                <w:lang w:val="af-ZA"/>
              </w:rPr>
              <w:t>:</w:t>
            </w:r>
          </w:p>
          <w:p w:rsidR="008C23D0" w:rsidRPr="00191811" w:rsidRDefault="008C23D0" w:rsidP="00AF23D1">
            <w:pPr>
              <w:jc w:val="both"/>
              <w:rPr>
                <w:rFonts w:ascii="GHEA Mariam" w:hAnsi="GHEA Mariam"/>
                <w:lang w:val="af-ZA"/>
              </w:rPr>
            </w:pPr>
            <w:r w:rsidRPr="00191811">
              <w:rPr>
                <w:rFonts w:ascii="GHEA Mariam" w:hAnsi="GHEA Mariam"/>
                <w:lang w:val="af-ZA"/>
              </w:rPr>
              <w:t xml:space="preserve">2.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ստանդարտների</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օրենքից</w:t>
            </w:r>
            <w:r w:rsidRPr="00191811">
              <w:rPr>
                <w:rFonts w:ascii="GHEA Mariam" w:hAnsi="GHEA Mariam"/>
                <w:lang w:val="af-ZA"/>
              </w:rPr>
              <w:t xml:space="preserve"> </w:t>
            </w:r>
            <w:r w:rsidRPr="00191811">
              <w:rPr>
                <w:rFonts w:ascii="GHEA Mariam" w:hAnsi="GHEA Mariam"/>
              </w:rPr>
              <w:t>բխող</w:t>
            </w:r>
            <w:r w:rsidRPr="00191811">
              <w:rPr>
                <w:rFonts w:ascii="GHEA Mariam" w:hAnsi="GHEA Mariam"/>
                <w:lang w:val="af-ZA"/>
              </w:rPr>
              <w:t xml:space="preserve"> </w:t>
            </w:r>
            <w:r w:rsidRPr="00191811">
              <w:rPr>
                <w:rFonts w:ascii="GHEA Mariam" w:hAnsi="GHEA Mariam"/>
              </w:rPr>
              <w:t>ենթաօրենսդրական</w:t>
            </w:r>
            <w:r w:rsidRPr="00191811">
              <w:rPr>
                <w:rFonts w:ascii="GHEA Mariam" w:hAnsi="GHEA Mariam"/>
                <w:lang w:val="af-ZA"/>
              </w:rPr>
              <w:t xml:space="preserve"> </w:t>
            </w:r>
            <w:r w:rsidRPr="00191811">
              <w:rPr>
                <w:rFonts w:ascii="GHEA Mariam" w:hAnsi="GHEA Mariam"/>
              </w:rPr>
              <w:t>ակտերի</w:t>
            </w:r>
            <w:r w:rsidRPr="00191811">
              <w:rPr>
                <w:rFonts w:ascii="GHEA Mariam" w:hAnsi="GHEA Mariam"/>
                <w:lang w:val="af-ZA"/>
              </w:rPr>
              <w:t xml:space="preserve"> </w:t>
            </w:r>
            <w:r w:rsidRPr="00191811">
              <w:rPr>
                <w:rFonts w:ascii="GHEA Mariam" w:hAnsi="GHEA Mariam"/>
              </w:rPr>
              <w:t>նախագծերի</w:t>
            </w:r>
            <w:r w:rsidRPr="00191811">
              <w:rPr>
                <w:rFonts w:ascii="GHEA Mariam" w:hAnsi="GHEA Mariam"/>
                <w:lang w:val="af-ZA"/>
              </w:rPr>
              <w:t xml:space="preserve"> </w:t>
            </w:r>
            <w:r w:rsidRPr="00191811">
              <w:rPr>
                <w:rFonts w:ascii="GHEA Mariam" w:hAnsi="GHEA Mariam"/>
              </w:rPr>
              <w:t>մշակում</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ներկայացում</w:t>
            </w:r>
            <w:r w:rsidRPr="00191811">
              <w:rPr>
                <w:rFonts w:ascii="GHEA Mariam" w:hAnsi="GHEA Mariam"/>
                <w:lang w:val="af-ZA"/>
              </w:rPr>
              <w:t xml:space="preserve"> </w:t>
            </w:r>
            <w:r w:rsidRPr="00191811">
              <w:rPr>
                <w:rFonts w:ascii="GHEA Mariam" w:hAnsi="GHEA Mariam"/>
              </w:rPr>
              <w:t>ՀՀ</w:t>
            </w:r>
            <w:r w:rsidRPr="00191811">
              <w:rPr>
                <w:rFonts w:ascii="GHEA Mariam" w:hAnsi="GHEA Mariam"/>
                <w:lang w:val="af-ZA"/>
              </w:rPr>
              <w:t xml:space="preserve"> </w:t>
            </w:r>
            <w:r w:rsidRPr="00191811">
              <w:rPr>
                <w:rFonts w:ascii="GHEA Mariam" w:hAnsi="GHEA Mariam"/>
              </w:rPr>
              <w:t>կառավարության</w:t>
            </w:r>
            <w:r w:rsidRPr="00191811">
              <w:rPr>
                <w:rFonts w:ascii="GHEA Mariam" w:hAnsi="GHEA Mariam"/>
                <w:lang w:val="af-ZA"/>
              </w:rPr>
              <w:t xml:space="preserve"> </w:t>
            </w:r>
            <w:r w:rsidRPr="00191811">
              <w:rPr>
                <w:rFonts w:ascii="GHEA Mariam" w:hAnsi="GHEA Mariam"/>
              </w:rPr>
              <w:t>քննարկմանը</w:t>
            </w:r>
            <w:r w:rsidRPr="00191811">
              <w:rPr>
                <w:rFonts w:ascii="GHEA Mariam" w:hAnsi="GHEA Mariam"/>
                <w:lang w:val="af-ZA"/>
              </w:rPr>
              <w:t>:</w:t>
            </w:r>
          </w:p>
          <w:p w:rsidR="008C23D0" w:rsidRPr="00191811" w:rsidRDefault="008C23D0" w:rsidP="00AF23D1">
            <w:pPr>
              <w:jc w:val="both"/>
              <w:rPr>
                <w:rFonts w:ascii="GHEA Mariam" w:hAnsi="GHEA Mariam"/>
                <w:lang w:val="af-ZA"/>
              </w:rPr>
            </w:pPr>
            <w:r w:rsidRPr="00191811">
              <w:rPr>
                <w:rFonts w:ascii="GHEA Mariam" w:hAnsi="GHEA Mariam"/>
                <w:lang w:val="af-ZA"/>
              </w:rPr>
              <w:t xml:space="preserve">3.  </w:t>
            </w:r>
            <w:r w:rsidRPr="00191811">
              <w:rPr>
                <w:rFonts w:ascii="GHEA Mariam" w:hAnsi="GHEA Mariam"/>
              </w:rPr>
              <w:t>Որակավորված</w:t>
            </w:r>
            <w:r w:rsidRPr="00191811">
              <w:rPr>
                <w:rFonts w:ascii="GHEA Mariam" w:hAnsi="GHEA Mariam"/>
                <w:lang w:val="af-ZA"/>
              </w:rPr>
              <w:t xml:space="preserve"> </w:t>
            </w:r>
            <w:r w:rsidRPr="00191811">
              <w:rPr>
                <w:rFonts w:ascii="GHEA Mariam" w:hAnsi="GHEA Mariam"/>
              </w:rPr>
              <w:t>գնահատողների</w:t>
            </w:r>
            <w:r w:rsidRPr="00191811">
              <w:rPr>
                <w:rFonts w:ascii="GHEA Mariam" w:hAnsi="GHEA Mariam"/>
                <w:lang w:val="af-ZA"/>
              </w:rPr>
              <w:t xml:space="preserve"> </w:t>
            </w:r>
            <w:r w:rsidRPr="00191811">
              <w:rPr>
                <w:rFonts w:ascii="GHEA Mariam" w:hAnsi="GHEA Mariam"/>
              </w:rPr>
              <w:t>ինքնակարգավորման</w:t>
            </w:r>
            <w:r w:rsidRPr="00191811">
              <w:rPr>
                <w:rFonts w:ascii="GHEA Mariam" w:hAnsi="GHEA Mariam"/>
                <w:lang w:val="af-ZA"/>
              </w:rPr>
              <w:t xml:space="preserve"> </w:t>
            </w:r>
            <w:r w:rsidRPr="00191811">
              <w:rPr>
                <w:rFonts w:ascii="GHEA Mariam" w:hAnsi="GHEA Mariam"/>
              </w:rPr>
              <w:t>հայեցակարգի</w:t>
            </w:r>
            <w:r w:rsidRPr="00191811">
              <w:rPr>
                <w:rFonts w:ascii="GHEA Mariam" w:hAnsi="GHEA Mariam"/>
                <w:lang w:val="af-ZA"/>
              </w:rPr>
              <w:t xml:space="preserve"> </w:t>
            </w:r>
            <w:r w:rsidRPr="00191811">
              <w:rPr>
                <w:rFonts w:ascii="GHEA Mariam" w:hAnsi="GHEA Mariam"/>
              </w:rPr>
              <w:t>մշակում</w:t>
            </w:r>
            <w:r w:rsidRPr="00191811">
              <w:rPr>
                <w:rFonts w:ascii="GHEA Mariam" w:hAnsi="GHEA Mariam"/>
                <w:lang w:val="af-ZA"/>
              </w:rPr>
              <w:t>:</w:t>
            </w:r>
          </w:p>
          <w:p w:rsidR="008C23D0" w:rsidRPr="00191811" w:rsidRDefault="008C23D0" w:rsidP="00AF23D1">
            <w:pPr>
              <w:jc w:val="both"/>
              <w:rPr>
                <w:rFonts w:ascii="GHEA Mariam" w:hAnsi="GHEA Mariam"/>
                <w:lang w:val="af-ZA"/>
              </w:rPr>
            </w:pPr>
            <w:r w:rsidRPr="00191811">
              <w:rPr>
                <w:rFonts w:ascii="GHEA Mariam" w:hAnsi="GHEA Mariam"/>
                <w:lang w:val="af-ZA"/>
              </w:rPr>
              <w:t xml:space="preserve">4.  </w:t>
            </w:r>
            <w:r w:rsidRPr="00191811">
              <w:rPr>
                <w:rFonts w:ascii="GHEA Mariam" w:hAnsi="GHEA Mariam"/>
              </w:rPr>
              <w:t>Որակավորված</w:t>
            </w:r>
            <w:r w:rsidRPr="00191811">
              <w:rPr>
                <w:rFonts w:ascii="GHEA Mariam" w:hAnsi="GHEA Mariam"/>
                <w:lang w:val="af-ZA"/>
              </w:rPr>
              <w:t xml:space="preserve"> </w:t>
            </w:r>
            <w:r w:rsidRPr="00191811">
              <w:rPr>
                <w:rFonts w:ascii="GHEA Mariam" w:hAnsi="GHEA Mariam"/>
              </w:rPr>
              <w:t>գնահատողների</w:t>
            </w:r>
            <w:r w:rsidRPr="00191811">
              <w:rPr>
                <w:rFonts w:ascii="GHEA Mariam" w:hAnsi="GHEA Mariam"/>
                <w:lang w:val="af-ZA"/>
              </w:rPr>
              <w:t xml:space="preserve"> </w:t>
            </w:r>
            <w:r w:rsidRPr="00191811">
              <w:rPr>
                <w:rFonts w:ascii="GHEA Mariam" w:hAnsi="GHEA Mariam"/>
              </w:rPr>
              <w:t>ինքնակարգավորվող</w:t>
            </w:r>
            <w:r w:rsidRPr="00191811">
              <w:rPr>
                <w:rFonts w:ascii="GHEA Mariam" w:hAnsi="GHEA Mariam"/>
                <w:lang w:val="af-ZA"/>
              </w:rPr>
              <w:t xml:space="preserve"> </w:t>
            </w:r>
            <w:r w:rsidRPr="00191811">
              <w:rPr>
                <w:rFonts w:ascii="GHEA Mariam" w:hAnsi="GHEA Mariam"/>
              </w:rPr>
              <w:t>մարմնի</w:t>
            </w:r>
            <w:r w:rsidRPr="00191811">
              <w:rPr>
                <w:rFonts w:ascii="GHEA Mariam" w:hAnsi="GHEA Mariam"/>
                <w:lang w:val="af-ZA"/>
              </w:rPr>
              <w:t xml:space="preserve"> </w:t>
            </w:r>
            <w:r w:rsidRPr="00191811">
              <w:rPr>
                <w:rFonts w:ascii="GHEA Mariam" w:hAnsi="GHEA Mariam"/>
              </w:rPr>
              <w:t>ստեղծում</w:t>
            </w:r>
            <w:r w:rsidRPr="00191811">
              <w:rPr>
                <w:rFonts w:ascii="GHEA Mariam" w:hAnsi="GHEA Mariam"/>
                <w:lang w:val="af-ZA"/>
              </w:rPr>
              <w:t>:</w:t>
            </w:r>
          </w:p>
          <w:p w:rsidR="008C23D0" w:rsidRPr="00191811" w:rsidRDefault="008C23D0" w:rsidP="00AF23D1">
            <w:pPr>
              <w:jc w:val="both"/>
              <w:rPr>
                <w:rFonts w:ascii="GHEA Mariam" w:hAnsi="GHEA Mariam"/>
                <w:lang w:val="af-ZA"/>
              </w:rPr>
            </w:pPr>
            <w:r w:rsidRPr="00191811">
              <w:rPr>
                <w:rFonts w:ascii="GHEA Mariam" w:hAnsi="GHEA Mariam"/>
                <w:lang w:val="af-ZA"/>
              </w:rPr>
              <w:t xml:space="preserve">5. </w:t>
            </w:r>
            <w:r w:rsidRPr="00191811">
              <w:rPr>
                <w:rFonts w:ascii="GHEA Mariam" w:hAnsi="GHEA Mariam"/>
              </w:rPr>
              <w:t>Կադաստրի</w:t>
            </w:r>
            <w:r w:rsidRPr="00191811">
              <w:rPr>
                <w:rFonts w:ascii="GHEA Mariam" w:hAnsi="GHEA Mariam"/>
                <w:lang w:val="af-ZA"/>
              </w:rPr>
              <w:t xml:space="preserve"> </w:t>
            </w:r>
            <w:r w:rsidRPr="00191811">
              <w:rPr>
                <w:rFonts w:ascii="GHEA Mariam" w:hAnsi="GHEA Mariam"/>
              </w:rPr>
              <w:t>կոմիտեի՝</w:t>
            </w:r>
            <w:r w:rsidRPr="00191811">
              <w:rPr>
                <w:rFonts w:ascii="GHEA Mariam" w:hAnsi="GHEA Mariam"/>
                <w:lang w:val="af-ZA"/>
              </w:rPr>
              <w:t xml:space="preserve"> </w:t>
            </w:r>
            <w:r w:rsidRPr="00191811">
              <w:rPr>
                <w:rFonts w:ascii="GHEA Mariam" w:hAnsi="GHEA Mariam"/>
              </w:rPr>
              <w:t>որպես</w:t>
            </w:r>
            <w:r w:rsidRPr="00191811">
              <w:rPr>
                <w:rFonts w:ascii="GHEA Mariam" w:hAnsi="GHEA Mariam"/>
                <w:lang w:val="af-ZA"/>
              </w:rPr>
              <w:t xml:space="preserve"> </w:t>
            </w:r>
            <w:r w:rsidRPr="00191811">
              <w:rPr>
                <w:rFonts w:ascii="GHEA Mariam" w:hAnsi="GHEA Mariam"/>
              </w:rPr>
              <w:t>լիազոր</w:t>
            </w:r>
            <w:r w:rsidRPr="00191811">
              <w:rPr>
                <w:rFonts w:ascii="GHEA Mariam" w:hAnsi="GHEA Mariam"/>
                <w:lang w:val="af-ZA"/>
              </w:rPr>
              <w:t xml:space="preserve"> </w:t>
            </w:r>
            <w:r w:rsidRPr="00191811">
              <w:rPr>
                <w:rFonts w:ascii="GHEA Mariam" w:hAnsi="GHEA Mariam"/>
              </w:rPr>
              <w:t>մարմնի</w:t>
            </w:r>
            <w:r w:rsidRPr="00191811">
              <w:rPr>
                <w:rFonts w:ascii="GHEA Mariam" w:hAnsi="GHEA Mariam"/>
                <w:lang w:val="af-ZA"/>
              </w:rPr>
              <w:t xml:space="preserve">, </w:t>
            </w:r>
            <w:r w:rsidRPr="00191811">
              <w:rPr>
                <w:rFonts w:ascii="GHEA Mariam" w:hAnsi="GHEA Mariam"/>
              </w:rPr>
              <w:t>իրավասությունների</w:t>
            </w:r>
            <w:r w:rsidRPr="00191811">
              <w:rPr>
                <w:rFonts w:ascii="GHEA Mariam" w:hAnsi="GHEA Mariam"/>
                <w:lang w:val="af-ZA"/>
              </w:rPr>
              <w:t xml:space="preserve"> </w:t>
            </w:r>
            <w:r w:rsidRPr="00191811">
              <w:rPr>
                <w:rFonts w:ascii="GHEA Mariam" w:hAnsi="GHEA Mariam"/>
              </w:rPr>
              <w:t>մի</w:t>
            </w:r>
            <w:r w:rsidRPr="00191811">
              <w:rPr>
                <w:rFonts w:ascii="GHEA Mariam" w:hAnsi="GHEA Mariam"/>
                <w:lang w:val="af-ZA"/>
              </w:rPr>
              <w:t xml:space="preserve"> </w:t>
            </w:r>
            <w:r w:rsidRPr="00191811">
              <w:rPr>
                <w:rFonts w:ascii="GHEA Mariam" w:hAnsi="GHEA Mariam"/>
              </w:rPr>
              <w:t>մասի</w:t>
            </w:r>
            <w:r w:rsidRPr="00191811">
              <w:rPr>
                <w:rFonts w:ascii="GHEA Mariam" w:hAnsi="GHEA Mariam"/>
                <w:lang w:val="af-ZA"/>
              </w:rPr>
              <w:t xml:space="preserve"> </w:t>
            </w:r>
            <w:r w:rsidRPr="00191811">
              <w:rPr>
                <w:rFonts w:ascii="GHEA Mariam" w:hAnsi="GHEA Mariam"/>
              </w:rPr>
              <w:t>փոխանցում</w:t>
            </w:r>
            <w:r w:rsidRPr="00191811">
              <w:rPr>
                <w:rFonts w:ascii="GHEA Mariam" w:hAnsi="GHEA Mariam"/>
                <w:lang w:val="af-ZA"/>
              </w:rPr>
              <w:t xml:space="preserve"> </w:t>
            </w:r>
            <w:r w:rsidRPr="00191811">
              <w:rPr>
                <w:rFonts w:ascii="GHEA Mariam" w:hAnsi="GHEA Mariam"/>
              </w:rPr>
              <w:t>ինքնակարգավորվող</w:t>
            </w:r>
            <w:r w:rsidRPr="00191811">
              <w:rPr>
                <w:rFonts w:ascii="GHEA Mariam" w:hAnsi="GHEA Mariam"/>
                <w:lang w:val="af-ZA"/>
              </w:rPr>
              <w:t xml:space="preserve"> </w:t>
            </w:r>
            <w:r w:rsidRPr="00191811">
              <w:rPr>
                <w:rFonts w:ascii="GHEA Mariam" w:hAnsi="GHEA Mariam"/>
              </w:rPr>
              <w:t>մարմնին</w:t>
            </w:r>
            <w:r w:rsidRPr="00191811">
              <w:rPr>
                <w:rFonts w:ascii="GHEA Mariam" w:hAnsi="GHEA Mariam"/>
                <w:lang w:val="af-ZA"/>
              </w:rPr>
              <w:t>:</w:t>
            </w:r>
          </w:p>
          <w:p w:rsidR="008C23D0" w:rsidRPr="00191811" w:rsidRDefault="008C23D0" w:rsidP="00AF23D1">
            <w:pPr>
              <w:jc w:val="both"/>
              <w:rPr>
                <w:rFonts w:ascii="GHEA Mariam" w:hAnsi="GHEA Mariam"/>
                <w:lang w:val="af-ZA"/>
              </w:rPr>
            </w:pPr>
          </w:p>
          <w:p w:rsidR="008C23D0" w:rsidRPr="00191811" w:rsidRDefault="008C23D0" w:rsidP="00AF23D1">
            <w:pPr>
              <w:rPr>
                <w:rFonts w:ascii="GHEA Mariam" w:hAnsi="GHEA Mariam"/>
                <w:lang w:val="af-ZA"/>
              </w:rPr>
            </w:pPr>
            <w:r w:rsidRPr="00191811">
              <w:rPr>
                <w:rFonts w:ascii="GHEA Mariam" w:hAnsi="GHEA Mariam"/>
                <w:lang w:val="af-ZA"/>
              </w:rPr>
              <w:t xml:space="preserve">2. </w:t>
            </w:r>
            <w:r w:rsidRPr="00191811">
              <w:rPr>
                <w:rFonts w:ascii="GHEA Mariam" w:hAnsi="GHEA Mariam"/>
              </w:rPr>
              <w:t>Կարգավորման</w:t>
            </w:r>
            <w:r w:rsidRPr="00191811">
              <w:rPr>
                <w:rFonts w:ascii="GHEA Mariam" w:hAnsi="GHEA Mariam"/>
                <w:lang w:val="af-ZA"/>
              </w:rPr>
              <w:t xml:space="preserve"> </w:t>
            </w:r>
            <w:r w:rsidRPr="00191811">
              <w:rPr>
                <w:rFonts w:ascii="GHEA Mariam" w:hAnsi="GHEA Mariam"/>
              </w:rPr>
              <w:t>առարկան</w:t>
            </w:r>
          </w:p>
          <w:p w:rsidR="008C23D0" w:rsidRPr="00191811" w:rsidRDefault="008C23D0" w:rsidP="00AF23D1">
            <w:pPr>
              <w:rPr>
                <w:rFonts w:ascii="GHEA Mariam" w:hAnsi="GHEA Mariam" w:cs="Sylfaen"/>
                <w:color w:val="000000"/>
                <w:lang w:val="af-ZA"/>
              </w:rPr>
            </w:pPr>
            <w:r w:rsidRPr="00191811">
              <w:rPr>
                <w:rFonts w:ascii="GHEA Mariam" w:hAnsi="GHEA Mariam" w:cs="Sylfaen"/>
                <w:color w:val="000000"/>
                <w:lang w:val="af-ZA"/>
              </w:rPr>
              <w:t xml:space="preserve">    </w:t>
            </w:r>
            <w:r w:rsidRPr="00191811">
              <w:rPr>
                <w:rFonts w:ascii="GHEA Mariam" w:hAnsi="GHEA Mariam"/>
              </w:rPr>
              <w:t>Հայաստանի</w:t>
            </w:r>
            <w:r w:rsidRPr="00191811">
              <w:rPr>
                <w:rFonts w:ascii="GHEA Mariam" w:hAnsi="GHEA Mariam"/>
                <w:lang w:val="af-ZA"/>
              </w:rPr>
              <w:t xml:space="preserve"> </w:t>
            </w:r>
            <w:r w:rsidRPr="00191811">
              <w:rPr>
                <w:rFonts w:ascii="GHEA Mariam" w:hAnsi="GHEA Mariam"/>
              </w:rPr>
              <w:t>Հանրապետությունում</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ոլորտի</w:t>
            </w:r>
            <w:r w:rsidRPr="00191811">
              <w:rPr>
                <w:rFonts w:ascii="GHEA Mariam" w:hAnsi="GHEA Mariam"/>
                <w:lang w:val="af-ZA"/>
              </w:rPr>
              <w:t xml:space="preserve"> </w:t>
            </w:r>
            <w:r w:rsidRPr="00191811">
              <w:rPr>
                <w:rFonts w:ascii="GHEA Mariam" w:hAnsi="GHEA Mariam"/>
              </w:rPr>
              <w:t>բարելավումն</w:t>
            </w:r>
            <w:r w:rsidRPr="00191811">
              <w:rPr>
                <w:rFonts w:ascii="GHEA Mariam" w:hAnsi="GHEA Mariam"/>
                <w:lang w:val="af-ZA"/>
              </w:rPr>
              <w:t xml:space="preserve"> </w:t>
            </w:r>
            <w:r w:rsidRPr="00191811">
              <w:rPr>
                <w:rFonts w:ascii="GHEA Mariam" w:hAnsi="GHEA Mariam"/>
              </w:rPr>
              <w:t>է</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որակավորված</w:t>
            </w:r>
            <w:r w:rsidRPr="00191811">
              <w:rPr>
                <w:rFonts w:ascii="GHEA Mariam" w:hAnsi="GHEA Mariam"/>
                <w:lang w:val="af-ZA"/>
              </w:rPr>
              <w:t xml:space="preserve"> </w:t>
            </w:r>
            <w:r w:rsidRPr="00191811">
              <w:rPr>
                <w:rFonts w:ascii="GHEA Mariam" w:hAnsi="GHEA Mariam"/>
              </w:rPr>
              <w:t>գնահատողների</w:t>
            </w:r>
            <w:r w:rsidRPr="00191811">
              <w:rPr>
                <w:rFonts w:ascii="GHEA Mariam" w:hAnsi="GHEA Mariam"/>
                <w:lang w:val="af-ZA"/>
              </w:rPr>
              <w:t xml:space="preserve"> </w:t>
            </w:r>
            <w:r w:rsidRPr="00191811">
              <w:rPr>
                <w:rFonts w:ascii="GHEA Mariam" w:hAnsi="GHEA Mariam"/>
              </w:rPr>
              <w:t>ինքնակարգավորվող</w:t>
            </w:r>
            <w:r w:rsidRPr="00191811">
              <w:rPr>
                <w:rFonts w:ascii="GHEA Mariam" w:hAnsi="GHEA Mariam"/>
                <w:lang w:val="af-ZA"/>
              </w:rPr>
              <w:t xml:space="preserve"> </w:t>
            </w:r>
            <w:r w:rsidRPr="00191811">
              <w:rPr>
                <w:rFonts w:ascii="GHEA Mariam" w:hAnsi="GHEA Mariam"/>
              </w:rPr>
              <w:t>մարմնի</w:t>
            </w:r>
            <w:r w:rsidRPr="00191811">
              <w:rPr>
                <w:rFonts w:ascii="GHEA Mariam" w:hAnsi="GHEA Mariam"/>
                <w:lang w:val="af-ZA"/>
              </w:rPr>
              <w:t xml:space="preserve"> </w:t>
            </w:r>
            <w:r w:rsidRPr="00191811">
              <w:rPr>
                <w:rFonts w:ascii="GHEA Mariam" w:hAnsi="GHEA Mariam"/>
              </w:rPr>
              <w:t>ստեղծումը</w:t>
            </w:r>
            <w:r w:rsidRPr="00191811">
              <w:rPr>
                <w:rFonts w:ascii="GHEA Mariam" w:hAnsi="GHEA Mariam" w:cs="Sylfaen"/>
                <w:color w:val="000000"/>
                <w:lang w:val="hy-AM"/>
              </w:rPr>
              <w:t>:</w:t>
            </w:r>
          </w:p>
          <w:p w:rsidR="008C23D0" w:rsidRPr="00191811" w:rsidRDefault="008C23D0" w:rsidP="00AF23D1">
            <w:pPr>
              <w:rPr>
                <w:rFonts w:ascii="GHEA Mariam" w:hAnsi="GHEA Mariam" w:cs="Sylfaen"/>
                <w:color w:val="000000"/>
                <w:lang w:val="af-ZA"/>
              </w:rPr>
            </w:pPr>
            <w:r w:rsidRPr="00191811">
              <w:rPr>
                <w:rFonts w:ascii="GHEA Mariam" w:hAnsi="GHEA Mariam"/>
                <w:lang w:val="af-ZA"/>
              </w:rPr>
              <w:t xml:space="preserve">3. </w:t>
            </w:r>
            <w:r w:rsidRPr="00191811">
              <w:rPr>
                <w:rFonts w:ascii="GHEA Mariam" w:hAnsi="GHEA Mariam"/>
              </w:rPr>
              <w:t>Միջոցառման</w:t>
            </w:r>
            <w:r w:rsidRPr="00191811">
              <w:rPr>
                <w:rFonts w:ascii="GHEA Mariam" w:hAnsi="GHEA Mariam"/>
                <w:lang w:val="af-ZA"/>
              </w:rPr>
              <w:t xml:space="preserve"> </w:t>
            </w:r>
            <w:r w:rsidRPr="00191811">
              <w:rPr>
                <w:rFonts w:ascii="GHEA Mariam" w:hAnsi="GHEA Mariam"/>
              </w:rPr>
              <w:t>իրականացումից</w:t>
            </w:r>
            <w:r w:rsidRPr="00191811">
              <w:rPr>
                <w:rFonts w:ascii="GHEA Mariam" w:hAnsi="GHEA Mariam"/>
                <w:lang w:val="af-ZA"/>
              </w:rPr>
              <w:t xml:space="preserve"> </w:t>
            </w:r>
            <w:r w:rsidRPr="00191811">
              <w:rPr>
                <w:rFonts w:ascii="GHEA Mariam" w:hAnsi="GHEA Mariam"/>
              </w:rPr>
              <w:t>ակնկալվող</w:t>
            </w:r>
            <w:r w:rsidRPr="00191811">
              <w:rPr>
                <w:rFonts w:ascii="GHEA Mariam" w:hAnsi="GHEA Mariam"/>
                <w:lang w:val="af-ZA"/>
              </w:rPr>
              <w:t xml:space="preserve"> </w:t>
            </w:r>
            <w:r w:rsidRPr="00191811">
              <w:rPr>
                <w:rFonts w:ascii="GHEA Mariam" w:hAnsi="GHEA Mariam"/>
              </w:rPr>
              <w:t>արդյունքը</w:t>
            </w:r>
            <w:r w:rsidRPr="00191811">
              <w:rPr>
                <w:rFonts w:ascii="GHEA Mariam" w:hAnsi="GHEA Mariam" w:cs="Sylfaen"/>
                <w:color w:val="000000"/>
                <w:lang w:val="af-ZA"/>
              </w:rPr>
              <w:tab/>
            </w:r>
          </w:p>
          <w:p w:rsidR="008C23D0" w:rsidRPr="00191811" w:rsidRDefault="008C23D0" w:rsidP="00AF23D1">
            <w:pPr>
              <w:jc w:val="both"/>
              <w:rPr>
                <w:rFonts w:ascii="GHEA Mariam" w:hAnsi="GHEA Mariam"/>
                <w:lang w:val="af-ZA"/>
              </w:rPr>
            </w:pPr>
            <w:r w:rsidRPr="00191811">
              <w:rPr>
                <w:rFonts w:ascii="GHEA Mariam" w:hAnsi="GHEA Mariam"/>
                <w:lang w:val="af-ZA"/>
              </w:rPr>
              <w:t xml:space="preserve">1.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ոլորտի</w:t>
            </w:r>
            <w:r w:rsidRPr="00191811">
              <w:rPr>
                <w:rFonts w:ascii="GHEA Mariam" w:hAnsi="GHEA Mariam"/>
                <w:lang w:val="af-ZA"/>
              </w:rPr>
              <w:t xml:space="preserve"> </w:t>
            </w:r>
            <w:r w:rsidRPr="00191811">
              <w:rPr>
                <w:rFonts w:ascii="GHEA Mariam" w:hAnsi="GHEA Mariam"/>
              </w:rPr>
              <w:t>ընդլայնում</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կայացում</w:t>
            </w:r>
            <w:r w:rsidRPr="00191811">
              <w:rPr>
                <w:rFonts w:ascii="GHEA Mariam" w:hAnsi="GHEA Mariam"/>
                <w:lang w:val="af-ZA"/>
              </w:rPr>
              <w:t>:</w:t>
            </w:r>
          </w:p>
          <w:p w:rsidR="008C23D0" w:rsidRPr="00191811" w:rsidRDefault="008C23D0" w:rsidP="00AF23D1">
            <w:pPr>
              <w:jc w:val="both"/>
              <w:rPr>
                <w:rFonts w:ascii="GHEA Mariam" w:hAnsi="GHEA Mariam"/>
                <w:lang w:val="af-ZA"/>
              </w:rPr>
            </w:pPr>
            <w:r w:rsidRPr="00191811">
              <w:rPr>
                <w:rFonts w:ascii="GHEA Mariam" w:hAnsi="GHEA Mariam"/>
                <w:lang w:val="af-ZA"/>
              </w:rPr>
              <w:t xml:space="preserve">2.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գործունեություն</w:t>
            </w:r>
            <w:r w:rsidRPr="00191811">
              <w:rPr>
                <w:rFonts w:ascii="GHEA Mariam" w:hAnsi="GHEA Mariam"/>
                <w:lang w:val="af-ZA"/>
              </w:rPr>
              <w:t xml:space="preserve"> </w:t>
            </w:r>
            <w:r w:rsidRPr="00191811">
              <w:rPr>
                <w:rFonts w:ascii="GHEA Mariam" w:hAnsi="GHEA Mariam"/>
              </w:rPr>
              <w:t>իրականացնողների</w:t>
            </w:r>
            <w:r w:rsidRPr="00191811">
              <w:rPr>
                <w:rFonts w:ascii="GHEA Mariam" w:hAnsi="GHEA Mariam"/>
                <w:lang w:val="af-ZA"/>
              </w:rPr>
              <w:t xml:space="preserve"> </w:t>
            </w:r>
            <w:r w:rsidRPr="00191811">
              <w:rPr>
                <w:rFonts w:ascii="GHEA Mariam" w:hAnsi="GHEA Mariam"/>
              </w:rPr>
              <w:t>նկատմամբ</w:t>
            </w:r>
            <w:r w:rsidRPr="00191811">
              <w:rPr>
                <w:rFonts w:ascii="GHEA Mariam" w:hAnsi="GHEA Mariam"/>
                <w:lang w:val="af-ZA"/>
              </w:rPr>
              <w:t xml:space="preserve"> </w:t>
            </w:r>
            <w:r w:rsidRPr="00191811">
              <w:rPr>
                <w:rFonts w:ascii="GHEA Mariam" w:hAnsi="GHEA Mariam"/>
              </w:rPr>
              <w:t>շուկայի</w:t>
            </w:r>
            <w:r w:rsidRPr="00191811">
              <w:rPr>
                <w:rFonts w:ascii="GHEA Mariam" w:hAnsi="GHEA Mariam"/>
                <w:lang w:val="af-ZA"/>
              </w:rPr>
              <w:t xml:space="preserve"> </w:t>
            </w:r>
            <w:r w:rsidRPr="00191811">
              <w:rPr>
                <w:rFonts w:ascii="GHEA Mariam" w:hAnsi="GHEA Mariam"/>
              </w:rPr>
              <w:t>մասնակիցների</w:t>
            </w:r>
            <w:r w:rsidRPr="00191811">
              <w:rPr>
                <w:rFonts w:ascii="GHEA Mariam" w:hAnsi="GHEA Mariam"/>
                <w:lang w:val="af-ZA"/>
              </w:rPr>
              <w:t xml:space="preserve"> </w:t>
            </w:r>
            <w:r w:rsidRPr="00191811">
              <w:rPr>
                <w:rFonts w:ascii="GHEA Mariam" w:hAnsi="GHEA Mariam"/>
              </w:rPr>
              <w:t>ու</w:t>
            </w:r>
            <w:r w:rsidRPr="00191811">
              <w:rPr>
                <w:rFonts w:ascii="GHEA Mariam" w:hAnsi="GHEA Mariam"/>
                <w:lang w:val="af-ZA"/>
              </w:rPr>
              <w:t xml:space="preserve"> </w:t>
            </w:r>
            <w:r w:rsidRPr="00191811">
              <w:rPr>
                <w:rFonts w:ascii="GHEA Mariam" w:hAnsi="GHEA Mariam"/>
              </w:rPr>
              <w:t>հանրության</w:t>
            </w:r>
            <w:r w:rsidRPr="00191811">
              <w:rPr>
                <w:rFonts w:ascii="GHEA Mariam" w:hAnsi="GHEA Mariam"/>
                <w:lang w:val="af-ZA"/>
              </w:rPr>
              <w:t xml:space="preserve"> </w:t>
            </w:r>
            <w:r w:rsidRPr="00191811">
              <w:rPr>
                <w:rFonts w:ascii="GHEA Mariam" w:hAnsi="GHEA Mariam"/>
              </w:rPr>
              <w:t>վստահության</w:t>
            </w:r>
            <w:r w:rsidRPr="00191811">
              <w:rPr>
                <w:rFonts w:ascii="GHEA Mariam" w:hAnsi="GHEA Mariam"/>
                <w:lang w:val="af-ZA"/>
              </w:rPr>
              <w:t xml:space="preserve"> </w:t>
            </w:r>
            <w:r w:rsidRPr="00191811">
              <w:rPr>
                <w:rFonts w:ascii="GHEA Mariam" w:hAnsi="GHEA Mariam"/>
              </w:rPr>
              <w:t>բարձրացում</w:t>
            </w:r>
            <w:r w:rsidRPr="00191811">
              <w:rPr>
                <w:rFonts w:ascii="GHEA Mariam" w:hAnsi="GHEA Mariam"/>
                <w:lang w:val="af-ZA"/>
              </w:rPr>
              <w:t>:</w:t>
            </w:r>
          </w:p>
          <w:p w:rsidR="008C23D0" w:rsidRPr="00191811" w:rsidRDefault="008C23D0" w:rsidP="00AF23D1">
            <w:pPr>
              <w:jc w:val="both"/>
              <w:rPr>
                <w:rFonts w:ascii="GHEA Mariam" w:hAnsi="GHEA Mariam"/>
                <w:lang w:val="af-ZA"/>
              </w:rPr>
            </w:pPr>
            <w:r w:rsidRPr="00191811">
              <w:rPr>
                <w:rFonts w:ascii="GHEA Mariam" w:hAnsi="GHEA Mariam"/>
                <w:lang w:val="af-ZA"/>
              </w:rPr>
              <w:t xml:space="preserve">3.  </w:t>
            </w:r>
            <w:r w:rsidRPr="00191811">
              <w:rPr>
                <w:rFonts w:ascii="GHEA Mariam" w:hAnsi="GHEA Mariam"/>
              </w:rPr>
              <w:t>Մատուցվող</w:t>
            </w:r>
            <w:r w:rsidRPr="00191811">
              <w:rPr>
                <w:rFonts w:ascii="GHEA Mariam" w:hAnsi="GHEA Mariam"/>
                <w:lang w:val="af-ZA"/>
              </w:rPr>
              <w:t xml:space="preserve"> </w:t>
            </w:r>
            <w:r w:rsidRPr="00191811">
              <w:rPr>
                <w:rFonts w:ascii="GHEA Mariam" w:hAnsi="GHEA Mariam"/>
              </w:rPr>
              <w:t>գնահատման</w:t>
            </w:r>
            <w:r w:rsidRPr="00191811">
              <w:rPr>
                <w:rFonts w:ascii="GHEA Mariam" w:hAnsi="GHEA Mariam"/>
                <w:lang w:val="af-ZA"/>
              </w:rPr>
              <w:t xml:space="preserve"> </w:t>
            </w:r>
            <w:r w:rsidRPr="00191811">
              <w:rPr>
                <w:rFonts w:ascii="GHEA Mariam" w:hAnsi="GHEA Mariam"/>
              </w:rPr>
              <w:t>ծառայությունների</w:t>
            </w:r>
            <w:r w:rsidRPr="00191811">
              <w:rPr>
                <w:rFonts w:ascii="GHEA Mariam" w:hAnsi="GHEA Mariam"/>
                <w:lang w:val="af-ZA"/>
              </w:rPr>
              <w:t xml:space="preserve"> </w:t>
            </w:r>
            <w:r w:rsidRPr="00191811">
              <w:rPr>
                <w:rFonts w:ascii="GHEA Mariam" w:hAnsi="GHEA Mariam"/>
              </w:rPr>
              <w:t>որակի</w:t>
            </w:r>
            <w:r w:rsidRPr="00191811">
              <w:rPr>
                <w:rFonts w:ascii="GHEA Mariam" w:hAnsi="GHEA Mariam"/>
                <w:lang w:val="af-ZA"/>
              </w:rPr>
              <w:t xml:space="preserve"> </w:t>
            </w:r>
            <w:r w:rsidRPr="00191811">
              <w:rPr>
                <w:rFonts w:ascii="GHEA Mariam" w:hAnsi="GHEA Mariam"/>
              </w:rPr>
              <w:t>բարելավում</w:t>
            </w:r>
            <w:r w:rsidRPr="00191811">
              <w:rPr>
                <w:rFonts w:ascii="GHEA Mariam" w:hAnsi="GHEA Mariam"/>
                <w:lang w:val="af-ZA"/>
              </w:rPr>
              <w:t>:</w:t>
            </w:r>
          </w:p>
          <w:p w:rsidR="008C23D0" w:rsidRPr="00191811" w:rsidRDefault="008C23D0" w:rsidP="00AF23D1">
            <w:pPr>
              <w:jc w:val="both"/>
              <w:rPr>
                <w:rFonts w:ascii="GHEA Mariam" w:eastAsia="MS Mincho" w:hAnsi="GHEA Mariam"/>
                <w:lang w:val="pt-BR"/>
              </w:rPr>
            </w:pPr>
            <w:r w:rsidRPr="00191811">
              <w:rPr>
                <w:rFonts w:ascii="GHEA Mariam" w:hAnsi="GHEA Mariam"/>
                <w:lang w:val="af-ZA"/>
              </w:rPr>
              <w:t xml:space="preserve">4.  </w:t>
            </w:r>
            <w:r w:rsidRPr="00191811">
              <w:rPr>
                <w:rFonts w:ascii="GHEA Mariam" w:hAnsi="GHEA Mariam"/>
              </w:rPr>
              <w:t>Պետական</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համայնքային</w:t>
            </w:r>
            <w:r w:rsidRPr="00191811">
              <w:rPr>
                <w:rFonts w:ascii="GHEA Mariam" w:hAnsi="GHEA Mariam"/>
                <w:lang w:val="af-ZA"/>
              </w:rPr>
              <w:t xml:space="preserve"> </w:t>
            </w:r>
            <w:r w:rsidRPr="00191811">
              <w:rPr>
                <w:rFonts w:ascii="GHEA Mariam" w:hAnsi="GHEA Mariam"/>
              </w:rPr>
              <w:t>բյուջեների</w:t>
            </w:r>
            <w:r w:rsidRPr="00191811">
              <w:rPr>
                <w:rFonts w:ascii="GHEA Mariam" w:hAnsi="GHEA Mariam"/>
                <w:lang w:val="af-ZA"/>
              </w:rPr>
              <w:t xml:space="preserve"> </w:t>
            </w:r>
            <w:r w:rsidRPr="00191811">
              <w:rPr>
                <w:rFonts w:ascii="GHEA Mariam" w:hAnsi="GHEA Mariam"/>
              </w:rPr>
              <w:t>եկամուտների</w:t>
            </w:r>
            <w:r w:rsidRPr="00191811">
              <w:rPr>
                <w:rFonts w:ascii="GHEA Mariam" w:hAnsi="GHEA Mariam"/>
                <w:lang w:val="af-ZA"/>
              </w:rPr>
              <w:t xml:space="preserve"> </w:t>
            </w:r>
            <w:r w:rsidRPr="00191811">
              <w:rPr>
                <w:rFonts w:ascii="GHEA Mariam" w:hAnsi="GHEA Mariam"/>
              </w:rPr>
              <w:t>աճ</w:t>
            </w:r>
            <w:r w:rsidRPr="00191811">
              <w:rPr>
                <w:rFonts w:ascii="GHEA Mariam" w:hAnsi="GHEA Mariam"/>
                <w:lang w:val="af-ZA"/>
              </w:rPr>
              <w:t xml:space="preserve"> </w:t>
            </w:r>
            <w:r w:rsidRPr="00191811">
              <w:rPr>
                <w:rFonts w:ascii="GHEA Mariam" w:hAnsi="GHEA Mariam"/>
              </w:rPr>
              <w:t>և</w:t>
            </w:r>
            <w:r w:rsidRPr="00191811">
              <w:rPr>
                <w:rFonts w:ascii="GHEA Mariam" w:hAnsi="GHEA Mariam"/>
                <w:lang w:val="af-ZA"/>
              </w:rPr>
              <w:t xml:space="preserve"> </w:t>
            </w:r>
            <w:r w:rsidRPr="00191811">
              <w:rPr>
                <w:rFonts w:ascii="GHEA Mariam" w:hAnsi="GHEA Mariam"/>
              </w:rPr>
              <w:t>ծախսերի</w:t>
            </w:r>
            <w:r w:rsidRPr="00191811">
              <w:rPr>
                <w:rFonts w:ascii="GHEA Mariam" w:hAnsi="GHEA Mariam"/>
                <w:lang w:val="af-ZA"/>
              </w:rPr>
              <w:t xml:space="preserve"> </w:t>
            </w:r>
            <w:r w:rsidRPr="00191811">
              <w:rPr>
                <w:rFonts w:ascii="GHEA Mariam" w:hAnsi="GHEA Mariam"/>
              </w:rPr>
              <w:t>տնտեսում</w:t>
            </w:r>
            <w:r w:rsidRPr="00191811">
              <w:rPr>
                <w:rFonts w:ascii="GHEA Mariam" w:hAnsi="GHEA Mariam"/>
                <w:lang w:val="af-ZA"/>
              </w:rPr>
              <w:t>:</w:t>
            </w:r>
          </w:p>
          <w:p w:rsidR="008C23D0" w:rsidRPr="00191811" w:rsidRDefault="008C23D0" w:rsidP="00AF23D1">
            <w:pPr>
              <w:pStyle w:val="mechtex"/>
              <w:jc w:val="both"/>
              <w:rPr>
                <w:rFonts w:ascii="GHEA Mariam" w:hAnsi="GHEA Mariam"/>
                <w:caps/>
                <w:sz w:val="20"/>
                <w:lang w:val="pt-BR"/>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Pr>
                <w:rFonts w:ascii="GHEA Mariam" w:hAnsi="GHEA Mariam"/>
                <w:caps/>
                <w:sz w:val="20"/>
              </w:rPr>
              <w:lastRenderedPageBreak/>
              <w:t>292</w:t>
            </w:r>
          </w:p>
        </w:tc>
        <w:tc>
          <w:tcPr>
            <w:tcW w:w="10632" w:type="dxa"/>
          </w:tcPr>
          <w:p w:rsidR="008C23D0" w:rsidRPr="00B82994" w:rsidRDefault="008C23D0" w:rsidP="00AF23D1">
            <w:pPr>
              <w:pStyle w:val="Heading5"/>
              <w:shd w:val="clear" w:color="auto" w:fill="FFFFFF"/>
              <w:spacing w:before="0" w:after="0"/>
              <w:jc w:val="center"/>
              <w:rPr>
                <w:rFonts w:ascii="GHEA Mariam" w:hAnsi="GHEA Mariam" w:cs="Calibri"/>
                <w:b w:val="0"/>
                <w:bCs/>
                <w:i w:val="0"/>
                <w:iCs/>
                <w:color w:val="000000"/>
                <w:sz w:val="20"/>
                <w:lang w:val="af-ZA"/>
              </w:rPr>
            </w:pPr>
            <w:r w:rsidRPr="00B82994">
              <w:rPr>
                <w:rFonts w:ascii="GHEA Mariam" w:hAnsi="GHEA Mariam" w:cs="Arian AMU"/>
                <w:b w:val="0"/>
                <w:bCs/>
                <w:i w:val="0"/>
                <w:iCs/>
                <w:color w:val="000000"/>
                <w:sz w:val="20"/>
                <w:lang w:val="hy-AM"/>
              </w:rPr>
              <w:t>Քարտեզագրության</w:t>
            </w:r>
            <w:r w:rsidRPr="00B82994">
              <w:rPr>
                <w:rFonts w:ascii="GHEA Mariam" w:hAnsi="GHEA Mariam" w:cs="Arian AMU"/>
                <w:b w:val="0"/>
                <w:bCs/>
                <w:i w:val="0"/>
                <w:iCs/>
                <w:color w:val="000000"/>
                <w:sz w:val="20"/>
                <w:lang w:val="af-ZA"/>
              </w:rPr>
              <w:t xml:space="preserve">, </w:t>
            </w:r>
            <w:r w:rsidRPr="00B82994">
              <w:rPr>
                <w:rFonts w:ascii="GHEA Mariam" w:hAnsi="GHEA Mariam" w:cs="Arian AMU"/>
                <w:b w:val="0"/>
                <w:bCs/>
                <w:i w:val="0"/>
                <w:iCs/>
                <w:color w:val="000000"/>
                <w:sz w:val="20"/>
                <w:lang w:val="hy-AM"/>
              </w:rPr>
              <w:t>գեոդեզիայի</w:t>
            </w:r>
            <w:r w:rsidRPr="00B82994">
              <w:rPr>
                <w:rFonts w:ascii="GHEA Mariam" w:hAnsi="GHEA Mariam" w:cs="Arian AMU"/>
                <w:b w:val="0"/>
                <w:bCs/>
                <w:i w:val="0"/>
                <w:iCs/>
                <w:color w:val="000000"/>
                <w:sz w:val="20"/>
                <w:lang w:val="af-ZA"/>
              </w:rPr>
              <w:t xml:space="preserve">, </w:t>
            </w:r>
            <w:r w:rsidRPr="00B82994">
              <w:rPr>
                <w:rFonts w:ascii="GHEA Mariam" w:hAnsi="GHEA Mariam" w:cs="Arian AMU"/>
                <w:b w:val="0"/>
                <w:bCs/>
                <w:i w:val="0"/>
                <w:iCs/>
                <w:color w:val="000000"/>
                <w:sz w:val="20"/>
                <w:lang w:val="hy-AM"/>
              </w:rPr>
              <w:t>չափագրման</w:t>
            </w:r>
            <w:r w:rsidRPr="00B82994">
              <w:rPr>
                <w:rFonts w:ascii="GHEA Mariam" w:hAnsi="GHEA Mariam" w:cs="Arian AMU"/>
                <w:b w:val="0"/>
                <w:bCs/>
                <w:i w:val="0"/>
                <w:iCs/>
                <w:color w:val="000000"/>
                <w:sz w:val="20"/>
                <w:lang w:val="af-ZA"/>
              </w:rPr>
              <w:t xml:space="preserve"> (</w:t>
            </w:r>
            <w:r w:rsidRPr="00B82994">
              <w:rPr>
                <w:rFonts w:ascii="GHEA Mariam" w:hAnsi="GHEA Mariam" w:cs="Arian AMU"/>
                <w:b w:val="0"/>
                <w:bCs/>
                <w:i w:val="0"/>
                <w:iCs/>
                <w:color w:val="000000"/>
                <w:sz w:val="20"/>
                <w:lang w:val="hy-AM"/>
              </w:rPr>
              <w:t>հաշվառման</w:t>
            </w:r>
            <w:r w:rsidRPr="00B82994">
              <w:rPr>
                <w:rFonts w:ascii="GHEA Mariam" w:hAnsi="GHEA Mariam" w:cs="Arian AMU"/>
                <w:b w:val="0"/>
                <w:bCs/>
                <w:i w:val="0"/>
                <w:iCs/>
                <w:color w:val="000000"/>
                <w:sz w:val="20"/>
                <w:lang w:val="af-ZA"/>
              </w:rPr>
              <w:t xml:space="preserve">) </w:t>
            </w:r>
            <w:r w:rsidRPr="00B82994">
              <w:rPr>
                <w:rFonts w:ascii="GHEA Mariam" w:hAnsi="GHEA Mariam" w:cs="Arian AMU"/>
                <w:b w:val="0"/>
                <w:bCs/>
                <w:i w:val="0"/>
                <w:iCs/>
                <w:color w:val="000000"/>
                <w:sz w:val="20"/>
                <w:lang w:val="hy-AM"/>
              </w:rPr>
              <w:t>և</w:t>
            </w:r>
            <w:r w:rsidRPr="00B82994">
              <w:rPr>
                <w:rFonts w:ascii="GHEA Mariam" w:hAnsi="GHEA Mariam" w:cs="Arian AMU"/>
                <w:b w:val="0"/>
                <w:bCs/>
                <w:i w:val="0"/>
                <w:iCs/>
                <w:color w:val="000000"/>
                <w:sz w:val="20"/>
                <w:lang w:val="af-ZA"/>
              </w:rPr>
              <w:t xml:space="preserve"> </w:t>
            </w:r>
            <w:r w:rsidRPr="00B82994">
              <w:rPr>
                <w:rFonts w:ascii="GHEA Mariam" w:hAnsi="GHEA Mariam" w:cs="Arian AMU"/>
                <w:b w:val="0"/>
                <w:bCs/>
                <w:i w:val="0"/>
                <w:iCs/>
                <w:color w:val="000000"/>
                <w:sz w:val="20"/>
                <w:lang w:val="hy-AM"/>
              </w:rPr>
              <w:t>հողաշինարարության</w:t>
            </w:r>
            <w:r w:rsidRPr="00B82994">
              <w:rPr>
                <w:rFonts w:ascii="GHEA Mariam" w:hAnsi="GHEA Mariam" w:cs="Arian AMU"/>
                <w:b w:val="0"/>
                <w:bCs/>
                <w:i w:val="0"/>
                <w:iCs/>
                <w:color w:val="000000"/>
                <w:sz w:val="20"/>
                <w:lang w:val="af-ZA"/>
              </w:rPr>
              <w:t xml:space="preserve"> </w:t>
            </w:r>
            <w:r w:rsidRPr="00B82994">
              <w:rPr>
                <w:rFonts w:ascii="GHEA Mariam" w:hAnsi="GHEA Mariam" w:cs="Arian AMU"/>
                <w:b w:val="0"/>
                <w:bCs/>
                <w:i w:val="0"/>
                <w:iCs/>
                <w:color w:val="000000"/>
                <w:sz w:val="20"/>
                <w:lang w:val="hy-AM"/>
              </w:rPr>
              <w:t>գործունեությամբ</w:t>
            </w:r>
            <w:r w:rsidRPr="00B82994">
              <w:rPr>
                <w:rFonts w:ascii="GHEA Mariam" w:hAnsi="GHEA Mariam" w:cs="Arian AMU"/>
                <w:b w:val="0"/>
                <w:bCs/>
                <w:i w:val="0"/>
                <w:iCs/>
                <w:color w:val="000000"/>
                <w:sz w:val="20"/>
                <w:lang w:val="af-ZA"/>
              </w:rPr>
              <w:t xml:space="preserve"> </w:t>
            </w:r>
            <w:r w:rsidRPr="00B82994">
              <w:rPr>
                <w:rFonts w:ascii="GHEA Mariam" w:hAnsi="GHEA Mariam" w:cs="Arian AMU"/>
                <w:b w:val="0"/>
                <w:bCs/>
                <w:i w:val="0"/>
                <w:iCs/>
                <w:color w:val="000000"/>
                <w:sz w:val="20"/>
                <w:lang w:val="hy-AM"/>
              </w:rPr>
              <w:t>զբաղվելու</w:t>
            </w:r>
            <w:r w:rsidRPr="00B82994">
              <w:rPr>
                <w:rFonts w:ascii="GHEA Mariam" w:hAnsi="GHEA Mariam" w:cs="Arian AMU"/>
                <w:b w:val="0"/>
                <w:bCs/>
                <w:i w:val="0"/>
                <w:iCs/>
                <w:color w:val="000000"/>
                <w:sz w:val="20"/>
                <w:lang w:val="af-ZA"/>
              </w:rPr>
              <w:t xml:space="preserve"> </w:t>
            </w:r>
            <w:r w:rsidRPr="00B82994">
              <w:rPr>
                <w:rFonts w:cs="Calibri"/>
                <w:b w:val="0"/>
                <w:bCs/>
                <w:i w:val="0"/>
                <w:iCs/>
                <w:color w:val="000000"/>
                <w:sz w:val="20"/>
                <w:lang w:val="af-ZA"/>
              </w:rPr>
              <w:t> </w:t>
            </w:r>
            <w:r w:rsidRPr="00B82994">
              <w:rPr>
                <w:rFonts w:ascii="GHEA Mariam" w:hAnsi="GHEA Mariam" w:cs="Arian AMU"/>
                <w:b w:val="0"/>
                <w:bCs/>
                <w:i w:val="0"/>
                <w:iCs/>
                <w:color w:val="000000"/>
                <w:sz w:val="20"/>
                <w:lang w:val="hy-AM"/>
              </w:rPr>
              <w:t>իրավունք</w:t>
            </w:r>
            <w:r w:rsidRPr="00B82994">
              <w:rPr>
                <w:rFonts w:ascii="GHEA Mariam" w:hAnsi="GHEA Mariam" w:cs="Arian AMU"/>
                <w:b w:val="0"/>
                <w:bCs/>
                <w:i w:val="0"/>
                <w:iCs/>
                <w:color w:val="000000"/>
                <w:sz w:val="20"/>
                <w:lang w:val="af-ZA"/>
              </w:rPr>
              <w:t xml:space="preserve"> </w:t>
            </w:r>
            <w:r w:rsidRPr="00B82994">
              <w:rPr>
                <w:rFonts w:ascii="GHEA Mariam" w:hAnsi="GHEA Mariam" w:cs="Arian AMU"/>
                <w:b w:val="0"/>
                <w:bCs/>
                <w:i w:val="0"/>
                <w:iCs/>
                <w:color w:val="000000"/>
                <w:sz w:val="20"/>
                <w:lang w:val="hy-AM"/>
              </w:rPr>
              <w:t>ունեցող</w:t>
            </w:r>
            <w:r w:rsidRPr="00B82994">
              <w:rPr>
                <w:rFonts w:ascii="GHEA Mariam" w:hAnsi="GHEA Mariam" w:cs="Arian AMU"/>
                <w:b w:val="0"/>
                <w:bCs/>
                <w:i w:val="0"/>
                <w:iCs/>
                <w:color w:val="000000"/>
                <w:sz w:val="20"/>
                <w:lang w:val="af-ZA"/>
              </w:rPr>
              <w:t xml:space="preserve"> </w:t>
            </w:r>
            <w:r w:rsidRPr="00B82994">
              <w:rPr>
                <w:rFonts w:ascii="GHEA Mariam" w:hAnsi="GHEA Mariam" w:cs="Arian AMU"/>
                <w:b w:val="0"/>
                <w:bCs/>
                <w:i w:val="0"/>
                <w:iCs/>
                <w:color w:val="000000"/>
                <w:sz w:val="20"/>
                <w:lang w:val="hy-AM"/>
              </w:rPr>
              <w:t>անձանց</w:t>
            </w:r>
            <w:r w:rsidRPr="00B82994">
              <w:rPr>
                <w:rFonts w:ascii="GHEA Mariam" w:hAnsi="GHEA Mariam" w:cs="Arian AMU"/>
                <w:b w:val="0"/>
                <w:bCs/>
                <w:i w:val="0"/>
                <w:iCs/>
                <w:color w:val="000000"/>
                <w:sz w:val="20"/>
                <w:lang w:val="af-ZA"/>
              </w:rPr>
              <w:t xml:space="preserve"> </w:t>
            </w:r>
            <w:r w:rsidRPr="00B82994">
              <w:rPr>
                <w:rFonts w:ascii="GHEA Mariam" w:hAnsi="GHEA Mariam" w:cs="Arian AMU"/>
                <w:b w:val="0"/>
                <w:bCs/>
                <w:i w:val="0"/>
                <w:iCs/>
                <w:color w:val="000000"/>
                <w:sz w:val="20"/>
                <w:lang w:val="hy-AM"/>
              </w:rPr>
              <w:t>համար</w:t>
            </w:r>
            <w:r w:rsidRPr="00B82994">
              <w:rPr>
                <w:rFonts w:ascii="GHEA Mariam" w:hAnsi="GHEA Mariam" w:cs="Arian AMU"/>
                <w:b w:val="0"/>
                <w:bCs/>
                <w:i w:val="0"/>
                <w:iCs/>
                <w:color w:val="000000"/>
                <w:sz w:val="20"/>
                <w:lang w:val="af-ZA"/>
              </w:rPr>
              <w:t xml:space="preserve"> </w:t>
            </w:r>
            <w:r w:rsidRPr="00B82994">
              <w:rPr>
                <w:rFonts w:ascii="GHEA Mariam" w:hAnsi="GHEA Mariam" w:cs="Calibri"/>
                <w:b w:val="0"/>
                <w:bCs/>
                <w:i w:val="0"/>
                <w:iCs/>
                <w:color w:val="000000"/>
                <w:sz w:val="20"/>
                <w:lang w:val="hy-AM"/>
              </w:rPr>
              <w:t>առցանց</w:t>
            </w:r>
            <w:r w:rsidRPr="00B82994">
              <w:rPr>
                <w:rFonts w:ascii="GHEA Mariam" w:hAnsi="GHEA Mariam" w:cs="Calibri"/>
                <w:b w:val="0"/>
                <w:bCs/>
                <w:i w:val="0"/>
                <w:iCs/>
                <w:color w:val="000000"/>
                <w:sz w:val="20"/>
                <w:lang w:val="af-ZA"/>
              </w:rPr>
              <w:t xml:space="preserve"> </w:t>
            </w:r>
          </w:p>
          <w:p w:rsidR="008C23D0" w:rsidRPr="00B82994" w:rsidRDefault="008C23D0" w:rsidP="00AF23D1">
            <w:pPr>
              <w:pStyle w:val="Heading5"/>
              <w:shd w:val="clear" w:color="auto" w:fill="FFFFFF"/>
              <w:spacing w:before="0" w:after="0"/>
              <w:jc w:val="center"/>
              <w:rPr>
                <w:rFonts w:ascii="GHEA Mariam" w:hAnsi="GHEA Mariam" w:cs="Calibri"/>
                <w:b w:val="0"/>
                <w:bCs/>
                <w:i w:val="0"/>
                <w:iCs/>
                <w:color w:val="000000"/>
                <w:sz w:val="20"/>
                <w:lang w:val="af-ZA"/>
              </w:rPr>
            </w:pPr>
            <w:r w:rsidRPr="00B82994">
              <w:rPr>
                <w:rFonts w:ascii="GHEA Mariam" w:hAnsi="GHEA Mariam" w:cs="Calibri"/>
                <w:b w:val="0"/>
                <w:bCs/>
                <w:i w:val="0"/>
                <w:iCs/>
                <w:color w:val="000000"/>
                <w:sz w:val="20"/>
                <w:lang w:val="hy-AM"/>
              </w:rPr>
              <w:t>գրասենյակի</w:t>
            </w:r>
            <w:r w:rsidRPr="00B82994">
              <w:rPr>
                <w:rFonts w:ascii="GHEA Mariam" w:hAnsi="GHEA Mariam" w:cs="Calibri"/>
                <w:b w:val="0"/>
                <w:bCs/>
                <w:i w:val="0"/>
                <w:iCs/>
                <w:color w:val="000000"/>
                <w:sz w:val="20"/>
                <w:lang w:val="af-ZA"/>
              </w:rPr>
              <w:t xml:space="preserve"> </w:t>
            </w:r>
            <w:r w:rsidRPr="00B82994">
              <w:rPr>
                <w:rFonts w:ascii="GHEA Mariam" w:hAnsi="GHEA Mariam" w:cs="Calibri"/>
                <w:b w:val="0"/>
                <w:bCs/>
                <w:i w:val="0"/>
                <w:iCs/>
                <w:color w:val="000000"/>
                <w:sz w:val="20"/>
                <w:lang w:val="hy-AM"/>
              </w:rPr>
              <w:t>գործարկում</w:t>
            </w:r>
          </w:p>
          <w:p w:rsidR="008C23D0" w:rsidRPr="00191811" w:rsidRDefault="008C23D0" w:rsidP="00AF23D1">
            <w:pPr>
              <w:rPr>
                <w:rFonts w:ascii="GHEA Mariam" w:hAnsi="GHEA Mariam"/>
                <w:lang w:val="af-ZA"/>
              </w:rPr>
            </w:pPr>
          </w:p>
          <w:p w:rsidR="008C23D0" w:rsidRPr="00191811" w:rsidRDefault="008C23D0" w:rsidP="00AF23D1">
            <w:pPr>
              <w:pStyle w:val="ListParagraph"/>
              <w:ind w:left="0"/>
              <w:rPr>
                <w:rFonts w:ascii="GHEA Mariam" w:hAnsi="GHEA Mariam"/>
                <w:sz w:val="20"/>
                <w:lang w:val="af-ZA" w:eastAsia="en-GB"/>
              </w:rPr>
            </w:pPr>
            <w:r w:rsidRPr="00191811">
              <w:rPr>
                <w:rFonts w:ascii="GHEA Mariam" w:hAnsi="GHEA Mariam"/>
                <w:sz w:val="20"/>
                <w:lang w:val="af-ZA" w:eastAsia="en-GB"/>
              </w:rPr>
              <w:t xml:space="preserve">1. </w:t>
            </w:r>
            <w:r w:rsidRPr="00D96BE3">
              <w:rPr>
                <w:rFonts w:ascii="GHEA Mariam" w:hAnsi="GHEA Mariam"/>
                <w:sz w:val="20"/>
                <w:lang w:val="en-GB" w:eastAsia="en-GB"/>
              </w:rPr>
              <w:t>Միջոցառման</w:t>
            </w:r>
            <w:r w:rsidRPr="00191811">
              <w:rPr>
                <w:rFonts w:ascii="GHEA Mariam" w:hAnsi="GHEA Mariam"/>
                <w:sz w:val="20"/>
                <w:lang w:val="af-ZA" w:eastAsia="en-GB"/>
              </w:rPr>
              <w:t xml:space="preserve"> </w:t>
            </w:r>
            <w:r w:rsidRPr="00D96BE3">
              <w:rPr>
                <w:rFonts w:ascii="GHEA Mariam" w:hAnsi="GHEA Mariam"/>
                <w:sz w:val="20"/>
                <w:lang w:val="en-GB" w:eastAsia="en-GB"/>
              </w:rPr>
              <w:t>իրականացման</w:t>
            </w:r>
            <w:r w:rsidRPr="00191811">
              <w:rPr>
                <w:rFonts w:ascii="GHEA Mariam" w:hAnsi="GHEA Mariam"/>
                <w:sz w:val="20"/>
                <w:lang w:val="af-ZA" w:eastAsia="en-GB"/>
              </w:rPr>
              <w:t xml:space="preserve"> </w:t>
            </w:r>
            <w:r w:rsidRPr="00D96BE3">
              <w:rPr>
                <w:rFonts w:ascii="GHEA Mariam" w:hAnsi="GHEA Mariam"/>
                <w:sz w:val="20"/>
                <w:lang w:val="en-GB" w:eastAsia="en-GB"/>
              </w:rPr>
              <w:t>անհրաժեշտությունը</w:t>
            </w:r>
            <w:r w:rsidRPr="00191811">
              <w:rPr>
                <w:rFonts w:ascii="GHEA Mariam" w:hAnsi="GHEA Mariam"/>
                <w:sz w:val="20"/>
                <w:lang w:val="af-ZA" w:eastAsia="en-GB"/>
              </w:rPr>
              <w:t xml:space="preserve"> </w:t>
            </w:r>
            <w:r w:rsidRPr="00D96BE3">
              <w:rPr>
                <w:rFonts w:ascii="GHEA Mariam" w:hAnsi="GHEA Mariam"/>
                <w:sz w:val="20"/>
                <w:lang w:val="en-GB" w:eastAsia="en-GB"/>
              </w:rPr>
              <w:t>և</w:t>
            </w:r>
            <w:r w:rsidRPr="00191811">
              <w:rPr>
                <w:rFonts w:ascii="GHEA Mariam" w:hAnsi="GHEA Mariam"/>
                <w:sz w:val="20"/>
                <w:lang w:val="af-ZA" w:eastAsia="en-GB"/>
              </w:rPr>
              <w:t xml:space="preserve"> </w:t>
            </w:r>
            <w:r w:rsidRPr="00D96BE3">
              <w:rPr>
                <w:rFonts w:ascii="GHEA Mariam" w:hAnsi="GHEA Mariam"/>
                <w:sz w:val="20"/>
                <w:lang w:val="en-GB" w:eastAsia="en-GB"/>
              </w:rPr>
              <w:t>նպատակը</w:t>
            </w:r>
          </w:p>
          <w:p w:rsidR="008C23D0" w:rsidRPr="00191811" w:rsidRDefault="008C23D0" w:rsidP="00AF23D1">
            <w:pPr>
              <w:pStyle w:val="ListParagraph"/>
              <w:ind w:left="0"/>
              <w:rPr>
                <w:rFonts w:ascii="GHEA Mariam" w:hAnsi="GHEA Mariam"/>
                <w:sz w:val="20"/>
                <w:lang w:val="af-ZA" w:eastAsia="en-GB"/>
              </w:rPr>
            </w:pPr>
          </w:p>
          <w:p w:rsidR="008C23D0" w:rsidRPr="00191811" w:rsidRDefault="008C23D0" w:rsidP="00AF23D1">
            <w:pPr>
              <w:pStyle w:val="ListParagraph"/>
              <w:ind w:left="0"/>
              <w:rPr>
                <w:rFonts w:ascii="GHEA Mariam" w:hAnsi="GHEA Mariam"/>
                <w:sz w:val="20"/>
                <w:lang w:val="af-ZA" w:eastAsia="en-GB"/>
              </w:rPr>
            </w:pPr>
            <w:r w:rsidRPr="00191811">
              <w:rPr>
                <w:rFonts w:ascii="GHEA Mariam" w:hAnsi="GHEA Mariam"/>
                <w:sz w:val="20"/>
                <w:lang w:val="af-ZA" w:eastAsia="en-GB"/>
              </w:rPr>
              <w:t>1.1.</w:t>
            </w:r>
            <w:r w:rsidRPr="00D96BE3">
              <w:rPr>
                <w:rFonts w:ascii="GHEA Mariam" w:hAnsi="GHEA Mariam"/>
                <w:sz w:val="20"/>
                <w:lang w:val="en-GB" w:eastAsia="en-GB"/>
              </w:rPr>
              <w:t>Կարգավորման</w:t>
            </w:r>
            <w:r w:rsidRPr="00191811">
              <w:rPr>
                <w:rFonts w:ascii="GHEA Mariam" w:hAnsi="GHEA Mariam"/>
                <w:sz w:val="20"/>
                <w:lang w:val="af-ZA" w:eastAsia="en-GB"/>
              </w:rPr>
              <w:t xml:space="preserve"> </w:t>
            </w:r>
            <w:r w:rsidRPr="00D96BE3">
              <w:rPr>
                <w:rFonts w:ascii="GHEA Mariam" w:hAnsi="GHEA Mariam"/>
                <w:sz w:val="20"/>
                <w:lang w:val="en-GB" w:eastAsia="en-GB"/>
              </w:rPr>
              <w:t>հարաբերությունների</w:t>
            </w:r>
            <w:r w:rsidRPr="00191811">
              <w:rPr>
                <w:rFonts w:ascii="GHEA Mariam" w:hAnsi="GHEA Mariam"/>
                <w:sz w:val="20"/>
                <w:lang w:val="af-ZA" w:eastAsia="en-GB"/>
              </w:rPr>
              <w:t xml:space="preserve"> </w:t>
            </w:r>
            <w:r w:rsidRPr="00D96BE3">
              <w:rPr>
                <w:rFonts w:ascii="GHEA Mariam" w:hAnsi="GHEA Mariam"/>
                <w:sz w:val="20"/>
                <w:lang w:val="en-GB" w:eastAsia="en-GB"/>
              </w:rPr>
              <w:t>ներկա</w:t>
            </w:r>
            <w:r w:rsidRPr="00191811">
              <w:rPr>
                <w:rFonts w:ascii="GHEA Mariam" w:hAnsi="GHEA Mariam"/>
                <w:sz w:val="20"/>
                <w:lang w:val="af-ZA" w:eastAsia="en-GB"/>
              </w:rPr>
              <w:t xml:space="preserve"> </w:t>
            </w:r>
            <w:r w:rsidRPr="00D96BE3">
              <w:rPr>
                <w:rFonts w:ascii="GHEA Mariam" w:hAnsi="GHEA Mariam"/>
                <w:sz w:val="20"/>
                <w:lang w:val="en-GB" w:eastAsia="en-GB"/>
              </w:rPr>
              <w:t>վիճակը</w:t>
            </w:r>
            <w:r w:rsidRPr="00191811">
              <w:rPr>
                <w:rFonts w:ascii="GHEA Mariam" w:hAnsi="GHEA Mariam"/>
                <w:sz w:val="20"/>
                <w:lang w:val="af-ZA" w:eastAsia="en-GB"/>
              </w:rPr>
              <w:t xml:space="preserve"> </w:t>
            </w:r>
            <w:r w:rsidRPr="00D96BE3">
              <w:rPr>
                <w:rFonts w:ascii="GHEA Mariam" w:hAnsi="GHEA Mariam"/>
                <w:sz w:val="20"/>
                <w:lang w:val="en-GB" w:eastAsia="en-GB"/>
              </w:rPr>
              <w:t>և</w:t>
            </w:r>
            <w:r w:rsidRPr="00191811">
              <w:rPr>
                <w:rFonts w:ascii="GHEA Mariam" w:hAnsi="GHEA Mariam"/>
                <w:sz w:val="20"/>
                <w:lang w:val="af-ZA" w:eastAsia="en-GB"/>
              </w:rPr>
              <w:t xml:space="preserve"> </w:t>
            </w:r>
            <w:r w:rsidRPr="00D96BE3">
              <w:rPr>
                <w:rFonts w:ascii="GHEA Mariam" w:hAnsi="GHEA Mariam"/>
                <w:sz w:val="20"/>
                <w:lang w:val="en-GB" w:eastAsia="en-GB"/>
              </w:rPr>
              <w:t>առկա</w:t>
            </w:r>
            <w:r w:rsidRPr="00191811">
              <w:rPr>
                <w:rFonts w:ascii="GHEA Mariam" w:hAnsi="GHEA Mariam"/>
                <w:sz w:val="20"/>
                <w:lang w:val="af-ZA" w:eastAsia="en-GB"/>
              </w:rPr>
              <w:t xml:space="preserve"> </w:t>
            </w:r>
            <w:r w:rsidRPr="00D96BE3">
              <w:rPr>
                <w:rFonts w:ascii="GHEA Mariam" w:hAnsi="GHEA Mariam"/>
                <w:sz w:val="20"/>
                <w:lang w:val="en-GB" w:eastAsia="en-GB"/>
              </w:rPr>
              <w:t>խնդիրները</w:t>
            </w:r>
          </w:p>
          <w:p w:rsidR="008C23D0" w:rsidRPr="00191811" w:rsidRDefault="008C23D0" w:rsidP="00AF23D1">
            <w:pPr>
              <w:pStyle w:val="ListParagraph"/>
              <w:ind w:left="0" w:firstLine="375"/>
              <w:jc w:val="both"/>
              <w:rPr>
                <w:rFonts w:ascii="GHEA Mariam" w:hAnsi="GHEA Mariam"/>
                <w:sz w:val="20"/>
                <w:lang w:val="af-ZA" w:eastAsia="en-GB"/>
              </w:rPr>
            </w:pPr>
            <w:r w:rsidRPr="00D96BE3">
              <w:rPr>
                <w:rFonts w:ascii="GHEA Mariam" w:hAnsi="GHEA Mariam"/>
                <w:sz w:val="20"/>
                <w:lang w:val="en-GB" w:eastAsia="en-GB"/>
              </w:rPr>
              <w:t>Ներկայումս</w:t>
            </w:r>
            <w:r w:rsidRPr="00191811">
              <w:rPr>
                <w:rFonts w:ascii="GHEA Mariam" w:hAnsi="GHEA Mariam"/>
                <w:sz w:val="20"/>
                <w:lang w:val="af-ZA" w:eastAsia="en-GB"/>
              </w:rPr>
              <w:t xml:space="preserve"> </w:t>
            </w:r>
            <w:r w:rsidRPr="00D96BE3">
              <w:rPr>
                <w:rFonts w:ascii="GHEA Mariam" w:hAnsi="GHEA Mariam"/>
                <w:sz w:val="20"/>
                <w:lang w:val="en-GB" w:eastAsia="en-GB"/>
              </w:rPr>
              <w:t>չափագրման</w:t>
            </w:r>
            <w:r w:rsidRPr="00191811">
              <w:rPr>
                <w:rFonts w:ascii="GHEA Mariam" w:hAnsi="GHEA Mariam"/>
                <w:sz w:val="20"/>
                <w:lang w:val="af-ZA" w:eastAsia="en-GB"/>
              </w:rPr>
              <w:t xml:space="preserve"> </w:t>
            </w:r>
            <w:r w:rsidRPr="00D96BE3">
              <w:rPr>
                <w:rFonts w:ascii="GHEA Mariam" w:hAnsi="GHEA Mariam"/>
                <w:sz w:val="20"/>
                <w:lang w:val="en-GB" w:eastAsia="en-GB"/>
              </w:rPr>
              <w:t>փաթեթները</w:t>
            </w:r>
            <w:r w:rsidRPr="00191811">
              <w:rPr>
                <w:rFonts w:ascii="GHEA Mariam" w:hAnsi="GHEA Mariam"/>
                <w:sz w:val="20"/>
                <w:lang w:val="af-ZA" w:eastAsia="en-GB"/>
              </w:rPr>
              <w:t xml:space="preserve"> </w:t>
            </w:r>
            <w:r w:rsidRPr="00D96BE3">
              <w:rPr>
                <w:rFonts w:ascii="GHEA Mariam" w:hAnsi="GHEA Mariam"/>
                <w:sz w:val="20"/>
                <w:lang w:val="en-GB" w:eastAsia="en-GB"/>
              </w:rPr>
              <w:t>ներկայացվում</w:t>
            </w:r>
            <w:r w:rsidRPr="00191811">
              <w:rPr>
                <w:rFonts w:ascii="GHEA Mariam" w:hAnsi="GHEA Mariam"/>
                <w:sz w:val="20"/>
                <w:lang w:val="af-ZA" w:eastAsia="en-GB"/>
              </w:rPr>
              <w:t xml:space="preserve"> </w:t>
            </w:r>
            <w:r w:rsidRPr="00D96BE3">
              <w:rPr>
                <w:rFonts w:ascii="GHEA Mariam" w:hAnsi="GHEA Mariam"/>
                <w:sz w:val="20"/>
                <w:lang w:val="en-GB" w:eastAsia="en-GB"/>
              </w:rPr>
              <w:t>են</w:t>
            </w:r>
            <w:r w:rsidRPr="00191811">
              <w:rPr>
                <w:rFonts w:ascii="GHEA Mariam" w:hAnsi="GHEA Mariam"/>
                <w:sz w:val="20"/>
                <w:lang w:val="af-ZA" w:eastAsia="en-GB"/>
              </w:rPr>
              <w:t xml:space="preserve"> </w:t>
            </w:r>
            <w:r w:rsidRPr="00D96BE3">
              <w:rPr>
                <w:rFonts w:ascii="GHEA Mariam" w:hAnsi="GHEA Mariam"/>
                <w:sz w:val="20"/>
                <w:lang w:val="en-GB" w:eastAsia="en-GB"/>
              </w:rPr>
              <w:t>առձեռն</w:t>
            </w:r>
            <w:r w:rsidRPr="00191811">
              <w:rPr>
                <w:rFonts w:ascii="GHEA Mariam" w:hAnsi="GHEA Mariam"/>
                <w:sz w:val="20"/>
                <w:lang w:val="af-ZA" w:eastAsia="en-GB"/>
              </w:rPr>
              <w:t xml:space="preserve"> </w:t>
            </w:r>
            <w:r w:rsidRPr="00D96BE3">
              <w:rPr>
                <w:rFonts w:ascii="GHEA Mariam" w:hAnsi="GHEA Mariam"/>
                <w:sz w:val="20"/>
                <w:lang w:val="en-GB" w:eastAsia="en-GB"/>
              </w:rPr>
              <w:t>սպասարկման</w:t>
            </w:r>
            <w:r w:rsidRPr="00191811">
              <w:rPr>
                <w:rFonts w:ascii="GHEA Mariam" w:hAnsi="GHEA Mariam"/>
                <w:sz w:val="20"/>
                <w:lang w:val="af-ZA" w:eastAsia="en-GB"/>
              </w:rPr>
              <w:t xml:space="preserve"> </w:t>
            </w:r>
            <w:r w:rsidRPr="00D96BE3">
              <w:rPr>
                <w:rFonts w:ascii="GHEA Mariam" w:hAnsi="GHEA Mariam"/>
                <w:sz w:val="20"/>
                <w:lang w:val="en-GB" w:eastAsia="en-GB"/>
              </w:rPr>
              <w:t>գրասենյակների</w:t>
            </w:r>
            <w:r w:rsidRPr="00191811">
              <w:rPr>
                <w:rFonts w:ascii="GHEA Mariam" w:hAnsi="GHEA Mariam"/>
                <w:sz w:val="20"/>
                <w:lang w:val="af-ZA" w:eastAsia="en-GB"/>
              </w:rPr>
              <w:t xml:space="preserve"> </w:t>
            </w:r>
            <w:r w:rsidRPr="00D96BE3">
              <w:rPr>
                <w:rFonts w:ascii="GHEA Mariam" w:hAnsi="GHEA Mariam"/>
                <w:sz w:val="20"/>
                <w:lang w:val="en-GB" w:eastAsia="en-GB"/>
              </w:rPr>
              <w:t>միջոցով</w:t>
            </w:r>
            <w:r w:rsidRPr="00191811">
              <w:rPr>
                <w:rFonts w:ascii="GHEA Mariam" w:hAnsi="GHEA Mariam"/>
                <w:sz w:val="20"/>
                <w:lang w:val="af-ZA" w:eastAsia="en-GB"/>
              </w:rPr>
              <w:t xml:space="preserve">, </w:t>
            </w:r>
            <w:r w:rsidRPr="00D96BE3">
              <w:rPr>
                <w:rFonts w:ascii="GHEA Mariam" w:hAnsi="GHEA Mariam"/>
                <w:sz w:val="20"/>
                <w:lang w:val="en-GB" w:eastAsia="en-GB"/>
              </w:rPr>
              <w:t>ինչը</w:t>
            </w:r>
            <w:r w:rsidRPr="00191811">
              <w:rPr>
                <w:rFonts w:ascii="GHEA Mariam" w:hAnsi="GHEA Mariam"/>
                <w:sz w:val="20"/>
                <w:lang w:val="af-ZA" w:eastAsia="en-GB"/>
              </w:rPr>
              <w:t xml:space="preserve"> </w:t>
            </w:r>
            <w:r w:rsidRPr="00D96BE3">
              <w:rPr>
                <w:rFonts w:ascii="GHEA Mariam" w:hAnsi="GHEA Mariam"/>
                <w:sz w:val="20"/>
                <w:lang w:val="en-GB" w:eastAsia="en-GB"/>
              </w:rPr>
              <w:t>չի</w:t>
            </w:r>
            <w:r w:rsidRPr="00191811">
              <w:rPr>
                <w:rFonts w:ascii="GHEA Mariam" w:hAnsi="GHEA Mariam"/>
                <w:sz w:val="20"/>
                <w:lang w:val="af-ZA" w:eastAsia="en-GB"/>
              </w:rPr>
              <w:t xml:space="preserve"> </w:t>
            </w:r>
            <w:r w:rsidRPr="00D96BE3">
              <w:rPr>
                <w:rFonts w:ascii="GHEA Mariam" w:hAnsi="GHEA Mariam"/>
                <w:sz w:val="20"/>
                <w:lang w:val="en-GB" w:eastAsia="en-GB"/>
              </w:rPr>
              <w:t>բացառում</w:t>
            </w:r>
            <w:r w:rsidRPr="00191811">
              <w:rPr>
                <w:rFonts w:ascii="GHEA Mariam" w:hAnsi="GHEA Mariam"/>
                <w:sz w:val="20"/>
                <w:lang w:val="af-ZA" w:eastAsia="en-GB"/>
              </w:rPr>
              <w:t xml:space="preserve"> </w:t>
            </w:r>
            <w:r w:rsidRPr="00D96BE3">
              <w:rPr>
                <w:rFonts w:ascii="GHEA Mariam" w:hAnsi="GHEA Mariam"/>
                <w:sz w:val="20"/>
                <w:lang w:val="en-GB" w:eastAsia="en-GB"/>
              </w:rPr>
              <w:t>շփումները</w:t>
            </w:r>
            <w:r w:rsidRPr="00191811">
              <w:rPr>
                <w:rFonts w:ascii="GHEA Mariam" w:hAnsi="GHEA Mariam"/>
                <w:sz w:val="20"/>
                <w:lang w:val="af-ZA" w:eastAsia="en-GB"/>
              </w:rPr>
              <w:t xml:space="preserve"> </w:t>
            </w:r>
            <w:r w:rsidRPr="00D96BE3">
              <w:rPr>
                <w:rFonts w:ascii="GHEA Mariam" w:hAnsi="GHEA Mariam"/>
                <w:sz w:val="20"/>
                <w:lang w:val="en-GB" w:eastAsia="en-GB"/>
              </w:rPr>
              <w:t>կոմիտեի</w:t>
            </w:r>
            <w:r w:rsidRPr="00191811">
              <w:rPr>
                <w:rFonts w:ascii="GHEA Mariam" w:hAnsi="GHEA Mariam"/>
                <w:sz w:val="20"/>
                <w:lang w:val="af-ZA" w:eastAsia="en-GB"/>
              </w:rPr>
              <w:t xml:space="preserve"> </w:t>
            </w:r>
            <w:r w:rsidRPr="00D96BE3">
              <w:rPr>
                <w:rFonts w:ascii="GHEA Mariam" w:hAnsi="GHEA Mariam"/>
                <w:sz w:val="20"/>
                <w:lang w:val="en-GB" w:eastAsia="en-GB"/>
              </w:rPr>
              <w:t>աշխատակիցների</w:t>
            </w:r>
            <w:r w:rsidRPr="00191811">
              <w:rPr>
                <w:rFonts w:ascii="GHEA Mariam" w:hAnsi="GHEA Mariam"/>
                <w:sz w:val="20"/>
                <w:lang w:val="af-ZA" w:eastAsia="en-GB"/>
              </w:rPr>
              <w:t xml:space="preserve"> </w:t>
            </w:r>
            <w:r w:rsidRPr="00D96BE3">
              <w:rPr>
                <w:rFonts w:ascii="GHEA Mariam" w:hAnsi="GHEA Mariam"/>
                <w:sz w:val="20"/>
                <w:lang w:val="en-GB" w:eastAsia="en-GB"/>
              </w:rPr>
              <w:t>հետ</w:t>
            </w:r>
            <w:r w:rsidRPr="00191811">
              <w:rPr>
                <w:rFonts w:ascii="GHEA Mariam" w:hAnsi="GHEA Mariam"/>
                <w:sz w:val="20"/>
                <w:lang w:val="af-ZA" w:eastAsia="en-GB"/>
              </w:rPr>
              <w:t xml:space="preserve">: </w:t>
            </w:r>
            <w:r w:rsidRPr="00D96BE3">
              <w:rPr>
                <w:rFonts w:ascii="GHEA Mariam" w:hAnsi="GHEA Mariam"/>
                <w:sz w:val="20"/>
                <w:lang w:val="en-GB" w:eastAsia="en-GB"/>
              </w:rPr>
              <w:t>Ներդրված</w:t>
            </w:r>
            <w:r w:rsidRPr="00191811">
              <w:rPr>
                <w:rFonts w:ascii="GHEA Mariam" w:hAnsi="GHEA Mariam"/>
                <w:sz w:val="20"/>
                <w:lang w:val="af-ZA" w:eastAsia="en-GB"/>
              </w:rPr>
              <w:t xml:space="preserve"> </w:t>
            </w:r>
            <w:r w:rsidRPr="00D96BE3">
              <w:rPr>
                <w:rFonts w:ascii="GHEA Mariam" w:hAnsi="GHEA Mariam"/>
                <w:sz w:val="20"/>
                <w:lang w:val="en-GB" w:eastAsia="en-GB"/>
              </w:rPr>
              <w:t>չէ</w:t>
            </w:r>
            <w:r w:rsidRPr="00191811">
              <w:rPr>
                <w:rFonts w:ascii="GHEA Mariam" w:hAnsi="GHEA Mariam"/>
                <w:sz w:val="20"/>
                <w:lang w:val="af-ZA" w:eastAsia="en-GB"/>
              </w:rPr>
              <w:t xml:space="preserve"> </w:t>
            </w:r>
            <w:r w:rsidRPr="00D96BE3">
              <w:rPr>
                <w:rFonts w:ascii="GHEA Mariam" w:hAnsi="GHEA Mariam"/>
                <w:sz w:val="20"/>
                <w:lang w:val="en-GB" w:eastAsia="en-GB"/>
              </w:rPr>
              <w:t>էլեկտրոնային</w:t>
            </w:r>
            <w:r w:rsidRPr="00191811">
              <w:rPr>
                <w:rFonts w:ascii="GHEA Mariam" w:hAnsi="GHEA Mariam"/>
                <w:sz w:val="20"/>
                <w:lang w:val="af-ZA" w:eastAsia="en-GB"/>
              </w:rPr>
              <w:t xml:space="preserve"> </w:t>
            </w:r>
            <w:r w:rsidRPr="00D96BE3">
              <w:rPr>
                <w:rFonts w:ascii="GHEA Mariam" w:hAnsi="GHEA Mariam"/>
                <w:sz w:val="20"/>
                <w:lang w:val="en-GB" w:eastAsia="en-GB"/>
              </w:rPr>
              <w:t>համակարգ</w:t>
            </w:r>
            <w:r w:rsidRPr="00191811">
              <w:rPr>
                <w:rFonts w:ascii="GHEA Mariam" w:hAnsi="GHEA Mariam"/>
                <w:sz w:val="20"/>
                <w:lang w:val="af-ZA" w:eastAsia="en-GB"/>
              </w:rPr>
              <w:t xml:space="preserve">, </w:t>
            </w:r>
            <w:r w:rsidRPr="00D96BE3">
              <w:rPr>
                <w:rFonts w:ascii="GHEA Mariam" w:hAnsi="GHEA Mariam"/>
                <w:sz w:val="20"/>
                <w:lang w:val="en-GB" w:eastAsia="en-GB"/>
              </w:rPr>
              <w:t>որը</w:t>
            </w:r>
            <w:r w:rsidRPr="00191811">
              <w:rPr>
                <w:rFonts w:ascii="GHEA Mariam" w:hAnsi="GHEA Mariam"/>
                <w:sz w:val="20"/>
                <w:lang w:val="af-ZA" w:eastAsia="en-GB"/>
              </w:rPr>
              <w:t xml:space="preserve"> </w:t>
            </w:r>
            <w:r w:rsidRPr="00D96BE3">
              <w:rPr>
                <w:rFonts w:ascii="GHEA Mariam" w:hAnsi="GHEA Mariam"/>
                <w:sz w:val="20"/>
                <w:lang w:val="en-GB" w:eastAsia="en-GB"/>
              </w:rPr>
              <w:t>կապահովի</w:t>
            </w:r>
            <w:r w:rsidRPr="00191811">
              <w:rPr>
                <w:rFonts w:ascii="GHEA Mariam" w:hAnsi="GHEA Mariam"/>
                <w:sz w:val="20"/>
                <w:lang w:val="af-ZA" w:eastAsia="en-GB"/>
              </w:rPr>
              <w:t xml:space="preserve"> </w:t>
            </w:r>
            <w:r w:rsidRPr="00D96BE3">
              <w:rPr>
                <w:rFonts w:ascii="GHEA Mariam" w:hAnsi="GHEA Mariam"/>
                <w:sz w:val="20"/>
                <w:lang w:val="en-GB" w:eastAsia="en-GB"/>
              </w:rPr>
              <w:t>ներկայացվող</w:t>
            </w:r>
            <w:r w:rsidRPr="00191811">
              <w:rPr>
                <w:rFonts w:ascii="GHEA Mariam" w:hAnsi="GHEA Mariam"/>
                <w:sz w:val="20"/>
                <w:lang w:val="af-ZA" w:eastAsia="en-GB"/>
              </w:rPr>
              <w:t xml:space="preserve"> </w:t>
            </w:r>
            <w:r w:rsidRPr="00D96BE3">
              <w:rPr>
                <w:rFonts w:ascii="GHEA Mariam" w:hAnsi="GHEA Mariam"/>
                <w:sz w:val="20"/>
                <w:lang w:val="en-GB" w:eastAsia="en-GB"/>
              </w:rPr>
              <w:t>փաթեթների</w:t>
            </w:r>
            <w:r w:rsidRPr="00191811">
              <w:rPr>
                <w:rFonts w:ascii="GHEA Mariam" w:hAnsi="GHEA Mariam"/>
                <w:sz w:val="20"/>
                <w:lang w:val="af-ZA" w:eastAsia="en-GB"/>
              </w:rPr>
              <w:t xml:space="preserve"> </w:t>
            </w:r>
            <w:r w:rsidRPr="00D96BE3">
              <w:rPr>
                <w:rFonts w:ascii="GHEA Mariam" w:hAnsi="GHEA Mariam"/>
                <w:sz w:val="20"/>
                <w:lang w:val="en-GB" w:eastAsia="en-GB"/>
              </w:rPr>
              <w:t>ստուգում</w:t>
            </w:r>
            <w:r w:rsidRPr="00191811">
              <w:rPr>
                <w:rFonts w:ascii="GHEA Mariam" w:hAnsi="GHEA Mariam"/>
                <w:sz w:val="20"/>
                <w:lang w:val="af-ZA" w:eastAsia="en-GB"/>
              </w:rPr>
              <w:t xml:space="preserve"> </w:t>
            </w:r>
            <w:r w:rsidRPr="00D96BE3">
              <w:rPr>
                <w:rFonts w:ascii="GHEA Mariam" w:hAnsi="GHEA Mariam"/>
                <w:sz w:val="20"/>
                <w:lang w:val="en-GB" w:eastAsia="en-GB"/>
              </w:rPr>
              <w:t>և</w:t>
            </w:r>
            <w:r w:rsidRPr="00191811">
              <w:rPr>
                <w:rFonts w:ascii="GHEA Mariam" w:hAnsi="GHEA Mariam"/>
                <w:sz w:val="20"/>
                <w:lang w:val="af-ZA" w:eastAsia="en-GB"/>
              </w:rPr>
              <w:t xml:space="preserve"> </w:t>
            </w:r>
            <w:r w:rsidRPr="00D96BE3">
              <w:rPr>
                <w:rFonts w:ascii="GHEA Mariam" w:hAnsi="GHEA Mariam"/>
                <w:sz w:val="20"/>
                <w:lang w:val="en-GB" w:eastAsia="en-GB"/>
              </w:rPr>
              <w:t>հաշվետվությունների</w:t>
            </w:r>
            <w:r w:rsidRPr="00191811">
              <w:rPr>
                <w:rFonts w:ascii="GHEA Mariam" w:hAnsi="GHEA Mariam"/>
                <w:sz w:val="20"/>
                <w:lang w:val="af-ZA" w:eastAsia="en-GB"/>
              </w:rPr>
              <w:t xml:space="preserve"> </w:t>
            </w:r>
            <w:r w:rsidRPr="00D96BE3">
              <w:rPr>
                <w:rFonts w:ascii="GHEA Mariam" w:hAnsi="GHEA Mariam"/>
                <w:sz w:val="20"/>
                <w:lang w:val="en-GB" w:eastAsia="en-GB"/>
              </w:rPr>
              <w:t>արտահանում</w:t>
            </w:r>
            <w:r w:rsidRPr="00191811">
              <w:rPr>
                <w:rFonts w:ascii="GHEA Mariam" w:hAnsi="GHEA Mariam"/>
                <w:sz w:val="20"/>
                <w:lang w:val="af-ZA" w:eastAsia="en-GB"/>
              </w:rPr>
              <w:t>:</w:t>
            </w:r>
          </w:p>
          <w:p w:rsidR="008C23D0" w:rsidRPr="00191811" w:rsidRDefault="008C23D0" w:rsidP="00AF23D1">
            <w:pPr>
              <w:pStyle w:val="ListParagraph"/>
              <w:ind w:left="0"/>
              <w:rPr>
                <w:rFonts w:ascii="GHEA Mariam" w:hAnsi="GHEA Mariam"/>
                <w:sz w:val="20"/>
                <w:lang w:val="af-ZA" w:eastAsia="en-GB"/>
              </w:rPr>
            </w:pPr>
            <w:r w:rsidRPr="00191811">
              <w:rPr>
                <w:rFonts w:ascii="GHEA Mariam" w:hAnsi="GHEA Mariam"/>
                <w:sz w:val="20"/>
                <w:lang w:val="af-ZA" w:eastAsia="en-GB"/>
              </w:rPr>
              <w:t xml:space="preserve">1.2. </w:t>
            </w:r>
            <w:r w:rsidRPr="00D96BE3">
              <w:rPr>
                <w:rFonts w:ascii="GHEA Mariam" w:hAnsi="GHEA Mariam"/>
                <w:sz w:val="20"/>
                <w:lang w:val="en-GB" w:eastAsia="en-GB"/>
              </w:rPr>
              <w:t>Առկա</w:t>
            </w:r>
            <w:r w:rsidRPr="00191811">
              <w:rPr>
                <w:rFonts w:ascii="GHEA Mariam" w:hAnsi="GHEA Mariam"/>
                <w:sz w:val="20"/>
                <w:lang w:val="af-ZA" w:eastAsia="en-GB"/>
              </w:rPr>
              <w:t xml:space="preserve"> </w:t>
            </w:r>
            <w:r w:rsidRPr="00D96BE3">
              <w:rPr>
                <w:rFonts w:ascii="GHEA Mariam" w:hAnsi="GHEA Mariam"/>
                <w:sz w:val="20"/>
                <w:lang w:val="en-GB" w:eastAsia="en-GB"/>
              </w:rPr>
              <w:t>խնդիրների</w:t>
            </w:r>
            <w:r w:rsidRPr="00191811">
              <w:rPr>
                <w:rFonts w:ascii="GHEA Mariam" w:hAnsi="GHEA Mariam"/>
                <w:sz w:val="20"/>
                <w:lang w:val="af-ZA" w:eastAsia="en-GB"/>
              </w:rPr>
              <w:t xml:space="preserve"> </w:t>
            </w:r>
            <w:r w:rsidRPr="00D96BE3">
              <w:rPr>
                <w:rFonts w:ascii="GHEA Mariam" w:hAnsi="GHEA Mariam"/>
                <w:sz w:val="20"/>
                <w:lang w:val="en-GB" w:eastAsia="en-GB"/>
              </w:rPr>
              <w:t>առաջարկվող</w:t>
            </w:r>
            <w:r w:rsidRPr="00191811">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191811" w:rsidRDefault="008C23D0" w:rsidP="00AF23D1">
            <w:pPr>
              <w:ind w:firstLine="375"/>
              <w:jc w:val="both"/>
              <w:rPr>
                <w:rFonts w:ascii="GHEA Mariam" w:hAnsi="GHEA Mariam" w:cs="Arial"/>
                <w:lang w:val="af-ZA"/>
              </w:rPr>
            </w:pPr>
            <w:r w:rsidRPr="00191811">
              <w:rPr>
                <w:rFonts w:ascii="GHEA Mariam" w:hAnsi="GHEA Mariam" w:cs="Arial"/>
              </w:rPr>
              <w:t>Ներդնել</w:t>
            </w:r>
            <w:r w:rsidRPr="00191811">
              <w:rPr>
                <w:rFonts w:ascii="GHEA Mariam" w:hAnsi="GHEA Mariam" w:cs="Arial"/>
                <w:lang w:val="af-ZA"/>
              </w:rPr>
              <w:t xml:space="preserve"> </w:t>
            </w:r>
            <w:r w:rsidRPr="00191811">
              <w:rPr>
                <w:rFonts w:ascii="GHEA Mariam" w:hAnsi="GHEA Mariam" w:cs="Arial"/>
              </w:rPr>
              <w:t>առցանց</w:t>
            </w:r>
            <w:r w:rsidRPr="00191811">
              <w:rPr>
                <w:rFonts w:ascii="GHEA Mariam" w:hAnsi="GHEA Mariam" w:cs="Arial"/>
                <w:lang w:val="af-ZA"/>
              </w:rPr>
              <w:t xml:space="preserve"> </w:t>
            </w:r>
            <w:r w:rsidRPr="00191811">
              <w:rPr>
                <w:rFonts w:ascii="GHEA Mariam" w:hAnsi="GHEA Mariam" w:cs="Arial"/>
              </w:rPr>
              <w:t>գրասենյակ</w:t>
            </w:r>
            <w:r w:rsidRPr="00191811">
              <w:rPr>
                <w:rFonts w:ascii="GHEA Mariam" w:hAnsi="GHEA Mariam" w:cs="Arial"/>
                <w:lang w:val="af-ZA"/>
              </w:rPr>
              <w:t xml:space="preserve">, </w:t>
            </w:r>
            <w:r w:rsidRPr="00191811">
              <w:rPr>
                <w:rFonts w:ascii="GHEA Mariam" w:hAnsi="GHEA Mariam" w:cs="Arial"/>
              </w:rPr>
              <w:t>որի</w:t>
            </w:r>
            <w:r w:rsidRPr="00191811">
              <w:rPr>
                <w:rFonts w:ascii="GHEA Mariam" w:hAnsi="GHEA Mariam" w:cs="Arial"/>
                <w:lang w:val="af-ZA"/>
              </w:rPr>
              <w:t xml:space="preserve"> </w:t>
            </w:r>
            <w:r w:rsidRPr="00191811">
              <w:rPr>
                <w:rFonts w:ascii="GHEA Mariam" w:hAnsi="GHEA Mariam" w:cs="Arial"/>
              </w:rPr>
              <w:t>միջոցով</w:t>
            </w:r>
            <w:r w:rsidRPr="00191811">
              <w:rPr>
                <w:rFonts w:ascii="GHEA Mariam" w:hAnsi="GHEA Mariam" w:cs="Arial"/>
                <w:lang w:val="af-ZA"/>
              </w:rPr>
              <w:t xml:space="preserve"> </w:t>
            </w:r>
            <w:r w:rsidRPr="00191811">
              <w:rPr>
                <w:rFonts w:ascii="GHEA Mariam" w:hAnsi="GHEA Mariam" w:cs="Arial"/>
              </w:rPr>
              <w:t>կիրականացվի</w:t>
            </w:r>
            <w:r w:rsidRPr="00191811">
              <w:rPr>
                <w:rFonts w:ascii="GHEA Mariam" w:hAnsi="GHEA Mariam" w:cs="Arial"/>
                <w:lang w:val="af-ZA"/>
              </w:rPr>
              <w:t xml:space="preserve"> </w:t>
            </w:r>
            <w:r w:rsidRPr="00191811">
              <w:rPr>
                <w:rFonts w:ascii="GHEA Mariam" w:hAnsi="GHEA Mariam" w:cs="Arial"/>
              </w:rPr>
              <w:t>փաթեթների</w:t>
            </w:r>
            <w:r w:rsidRPr="00191811">
              <w:rPr>
                <w:rFonts w:ascii="GHEA Mariam" w:hAnsi="GHEA Mariam" w:cs="Arial"/>
                <w:lang w:val="af-ZA"/>
              </w:rPr>
              <w:t xml:space="preserve"> </w:t>
            </w:r>
            <w:r w:rsidRPr="00191811">
              <w:rPr>
                <w:rFonts w:ascii="GHEA Mariam" w:hAnsi="GHEA Mariam" w:cs="Arial"/>
              </w:rPr>
              <w:t>ներբեռնումը</w:t>
            </w:r>
            <w:r w:rsidRPr="00191811">
              <w:rPr>
                <w:rFonts w:ascii="GHEA Mariam" w:hAnsi="GHEA Mariam" w:cs="Arial"/>
                <w:lang w:val="af-ZA"/>
              </w:rPr>
              <w:t xml:space="preserve">, </w:t>
            </w:r>
            <w:r w:rsidRPr="00191811">
              <w:rPr>
                <w:rFonts w:ascii="GHEA Mariam" w:hAnsi="GHEA Mariam" w:cs="Arial"/>
              </w:rPr>
              <w:t>կադաստրային</w:t>
            </w:r>
            <w:r w:rsidRPr="00191811">
              <w:rPr>
                <w:rFonts w:ascii="GHEA Mariam" w:hAnsi="GHEA Mariam" w:cs="Arial"/>
                <w:lang w:val="af-ZA"/>
              </w:rPr>
              <w:t xml:space="preserve"> </w:t>
            </w:r>
            <w:r w:rsidRPr="00191811">
              <w:rPr>
                <w:rFonts w:ascii="GHEA Mariam" w:hAnsi="GHEA Mariam" w:cs="Arial"/>
              </w:rPr>
              <w:t>քարտեզներից</w:t>
            </w:r>
            <w:r w:rsidRPr="00191811">
              <w:rPr>
                <w:rFonts w:ascii="GHEA Mariam" w:hAnsi="GHEA Mariam" w:cs="Arial"/>
                <w:lang w:val="af-ZA"/>
              </w:rPr>
              <w:t xml:space="preserve"> </w:t>
            </w:r>
            <w:r w:rsidRPr="00191811">
              <w:rPr>
                <w:rFonts w:ascii="GHEA Mariam" w:hAnsi="GHEA Mariam" w:cs="Arial"/>
              </w:rPr>
              <w:t>և</w:t>
            </w:r>
            <w:r w:rsidRPr="00191811">
              <w:rPr>
                <w:rFonts w:ascii="GHEA Mariam" w:hAnsi="GHEA Mariam" w:cs="Arial"/>
                <w:lang w:val="af-ZA"/>
              </w:rPr>
              <w:t xml:space="preserve"> </w:t>
            </w:r>
            <w:r w:rsidRPr="00191811">
              <w:rPr>
                <w:rFonts w:ascii="GHEA Mariam" w:hAnsi="GHEA Mariam" w:cs="Arial"/>
              </w:rPr>
              <w:t>հատակագծերից</w:t>
            </w:r>
            <w:r w:rsidRPr="00191811">
              <w:rPr>
                <w:rFonts w:ascii="GHEA Mariam" w:hAnsi="GHEA Mariam" w:cs="Arial"/>
                <w:lang w:val="af-ZA"/>
              </w:rPr>
              <w:t xml:space="preserve"> </w:t>
            </w:r>
            <w:r w:rsidRPr="00191811">
              <w:rPr>
                <w:rFonts w:ascii="GHEA Mariam" w:hAnsi="GHEA Mariam" w:cs="Arial"/>
              </w:rPr>
              <w:t>հատվածների</w:t>
            </w:r>
            <w:r w:rsidRPr="00191811">
              <w:rPr>
                <w:rFonts w:ascii="GHEA Mariam" w:hAnsi="GHEA Mariam" w:cs="Arial"/>
                <w:lang w:val="af-ZA"/>
              </w:rPr>
              <w:t xml:space="preserve"> </w:t>
            </w:r>
            <w:r w:rsidRPr="00191811">
              <w:rPr>
                <w:rFonts w:ascii="GHEA Mariam" w:hAnsi="GHEA Mariam" w:cs="Arial"/>
              </w:rPr>
              <w:t>հարցումները</w:t>
            </w:r>
            <w:r w:rsidRPr="00191811">
              <w:rPr>
                <w:rFonts w:ascii="GHEA Mariam" w:hAnsi="GHEA Mariam" w:cs="Arial"/>
                <w:lang w:val="af-ZA"/>
              </w:rPr>
              <w:t xml:space="preserve">, </w:t>
            </w:r>
            <w:r w:rsidRPr="00191811">
              <w:rPr>
                <w:rFonts w:ascii="GHEA Mariam" w:hAnsi="GHEA Mariam" w:cs="Arial"/>
              </w:rPr>
              <w:t>առցանց</w:t>
            </w:r>
            <w:r w:rsidRPr="00191811">
              <w:rPr>
                <w:rFonts w:ascii="GHEA Mariam" w:hAnsi="GHEA Mariam" w:cs="Arial"/>
                <w:lang w:val="af-ZA"/>
              </w:rPr>
              <w:t xml:space="preserve"> </w:t>
            </w:r>
            <w:r w:rsidRPr="00191811">
              <w:rPr>
                <w:rFonts w:ascii="GHEA Mariam" w:hAnsi="GHEA Mariam" w:cs="Arial"/>
              </w:rPr>
              <w:t>վճարումները</w:t>
            </w:r>
            <w:r w:rsidRPr="00191811">
              <w:rPr>
                <w:rFonts w:ascii="GHEA Mariam" w:hAnsi="GHEA Mariam" w:cs="Arial"/>
                <w:lang w:val="af-ZA"/>
              </w:rPr>
              <w:t xml:space="preserve">, </w:t>
            </w:r>
            <w:r w:rsidRPr="00191811">
              <w:rPr>
                <w:rFonts w:ascii="GHEA Mariam" w:hAnsi="GHEA Mariam" w:cs="Arial"/>
              </w:rPr>
              <w:t>ավարտական</w:t>
            </w:r>
            <w:r w:rsidRPr="00191811">
              <w:rPr>
                <w:rFonts w:ascii="GHEA Mariam" w:hAnsi="GHEA Mariam" w:cs="Arial"/>
                <w:lang w:val="af-ZA"/>
              </w:rPr>
              <w:t xml:space="preserve"> </w:t>
            </w:r>
            <w:r w:rsidRPr="00191811">
              <w:rPr>
                <w:rFonts w:ascii="GHEA Mariam" w:hAnsi="GHEA Mariam" w:cs="Arial"/>
              </w:rPr>
              <w:t>փսատաթղթերի</w:t>
            </w:r>
            <w:r w:rsidRPr="00191811">
              <w:rPr>
                <w:rFonts w:ascii="GHEA Mariam" w:hAnsi="GHEA Mariam" w:cs="Arial"/>
                <w:lang w:val="af-ZA"/>
              </w:rPr>
              <w:t xml:space="preserve"> </w:t>
            </w:r>
            <w:r w:rsidRPr="00191811">
              <w:rPr>
                <w:rFonts w:ascii="GHEA Mariam" w:hAnsi="GHEA Mariam" w:cs="Arial"/>
              </w:rPr>
              <w:t>դիտումը</w:t>
            </w:r>
            <w:r w:rsidRPr="00191811">
              <w:rPr>
                <w:rFonts w:ascii="GHEA Mariam" w:hAnsi="GHEA Mariam" w:cs="Arial"/>
                <w:lang w:val="af-ZA"/>
              </w:rPr>
              <w:t xml:space="preserve"> </w:t>
            </w:r>
            <w:r w:rsidRPr="00191811">
              <w:rPr>
                <w:rFonts w:ascii="GHEA Mariam" w:hAnsi="GHEA Mariam" w:cs="Arial"/>
              </w:rPr>
              <w:t>միասնական</w:t>
            </w:r>
            <w:r w:rsidRPr="00191811">
              <w:rPr>
                <w:rFonts w:ascii="GHEA Mariam" w:hAnsi="GHEA Mariam" w:cs="Arial"/>
                <w:lang w:val="af-ZA"/>
              </w:rPr>
              <w:t xml:space="preserve"> </w:t>
            </w:r>
            <w:r w:rsidRPr="00191811">
              <w:rPr>
                <w:rFonts w:ascii="GHEA Mariam" w:hAnsi="GHEA Mariam" w:cs="Arial"/>
              </w:rPr>
              <w:t>միաջավայրում</w:t>
            </w:r>
            <w:r w:rsidRPr="00191811">
              <w:rPr>
                <w:rFonts w:ascii="GHEA Mariam" w:hAnsi="GHEA Mariam" w:cs="Arial"/>
                <w:lang w:val="af-ZA"/>
              </w:rPr>
              <w:t>:</w:t>
            </w:r>
          </w:p>
          <w:p w:rsidR="008C23D0" w:rsidRPr="00191811" w:rsidRDefault="008C23D0" w:rsidP="00AF23D1">
            <w:pPr>
              <w:pStyle w:val="ListParagraph"/>
              <w:ind w:left="0"/>
              <w:rPr>
                <w:rFonts w:ascii="GHEA Mariam" w:hAnsi="GHEA Mariam"/>
                <w:sz w:val="20"/>
                <w:lang w:val="af-ZA" w:eastAsia="en-GB"/>
              </w:rPr>
            </w:pPr>
            <w:r w:rsidRPr="00191811">
              <w:rPr>
                <w:rFonts w:ascii="GHEA Mariam" w:hAnsi="GHEA Mariam"/>
                <w:sz w:val="20"/>
                <w:lang w:val="af-ZA" w:eastAsia="en-GB"/>
              </w:rPr>
              <w:t xml:space="preserve">2.  </w:t>
            </w:r>
            <w:r w:rsidRPr="00D96BE3">
              <w:rPr>
                <w:rFonts w:ascii="GHEA Mariam" w:hAnsi="GHEA Mariam"/>
                <w:sz w:val="20"/>
                <w:lang w:val="en-GB" w:eastAsia="en-GB"/>
              </w:rPr>
              <w:t>Կարգավորման</w:t>
            </w:r>
            <w:r w:rsidRPr="00191811">
              <w:rPr>
                <w:rFonts w:ascii="GHEA Mariam" w:hAnsi="GHEA Mariam"/>
                <w:sz w:val="20"/>
                <w:lang w:val="af-ZA" w:eastAsia="en-GB"/>
              </w:rPr>
              <w:t xml:space="preserve"> </w:t>
            </w:r>
            <w:r w:rsidRPr="00D96BE3">
              <w:rPr>
                <w:rFonts w:ascii="GHEA Mariam" w:hAnsi="GHEA Mariam"/>
                <w:sz w:val="20"/>
                <w:lang w:val="en-GB" w:eastAsia="en-GB"/>
              </w:rPr>
              <w:t>առարկան</w:t>
            </w:r>
          </w:p>
          <w:p w:rsidR="008C23D0" w:rsidRPr="00191811" w:rsidRDefault="008C23D0" w:rsidP="00AF23D1">
            <w:pPr>
              <w:ind w:firstLine="375"/>
              <w:jc w:val="both"/>
              <w:rPr>
                <w:rFonts w:ascii="GHEA Mariam" w:hAnsi="GHEA Mariam"/>
                <w:lang w:val="af-ZA"/>
              </w:rPr>
            </w:pPr>
            <w:r w:rsidRPr="00191811">
              <w:rPr>
                <w:rFonts w:ascii="GHEA Mariam" w:hAnsi="GHEA Mariam"/>
              </w:rPr>
              <w:t>Աշխատանքների</w:t>
            </w:r>
            <w:r w:rsidRPr="00191811">
              <w:rPr>
                <w:rFonts w:ascii="GHEA Mariam" w:hAnsi="GHEA Mariam"/>
                <w:lang w:val="af-ZA"/>
              </w:rPr>
              <w:t xml:space="preserve"> </w:t>
            </w:r>
            <w:r w:rsidRPr="00191811">
              <w:rPr>
                <w:rFonts w:ascii="GHEA Mariam" w:hAnsi="GHEA Mariam"/>
              </w:rPr>
              <w:t>արդյունավետության</w:t>
            </w:r>
            <w:r w:rsidRPr="00191811">
              <w:rPr>
                <w:rFonts w:ascii="GHEA Mariam" w:hAnsi="GHEA Mariam"/>
                <w:lang w:val="af-ZA"/>
              </w:rPr>
              <w:t xml:space="preserve"> </w:t>
            </w:r>
            <w:r w:rsidRPr="00191811">
              <w:rPr>
                <w:rFonts w:ascii="GHEA Mariam" w:hAnsi="GHEA Mariam"/>
              </w:rPr>
              <w:t>բարձրացումը</w:t>
            </w:r>
            <w:r w:rsidRPr="00191811">
              <w:rPr>
                <w:rFonts w:ascii="GHEA Mariam" w:hAnsi="GHEA Mariam"/>
                <w:lang w:val="af-ZA"/>
              </w:rPr>
              <w:t xml:space="preserve">, </w:t>
            </w:r>
            <w:r w:rsidRPr="00191811">
              <w:rPr>
                <w:rFonts w:ascii="GHEA Mariam" w:hAnsi="GHEA Mariam"/>
              </w:rPr>
              <w:t>առցանց</w:t>
            </w:r>
            <w:r w:rsidRPr="00191811">
              <w:rPr>
                <w:rFonts w:ascii="GHEA Mariam" w:hAnsi="GHEA Mariam"/>
                <w:lang w:val="af-ZA"/>
              </w:rPr>
              <w:t xml:space="preserve"> </w:t>
            </w:r>
            <w:r w:rsidRPr="00191811">
              <w:rPr>
                <w:rFonts w:ascii="GHEA Mariam" w:hAnsi="GHEA Mariam"/>
              </w:rPr>
              <w:t>ծառայությունների</w:t>
            </w:r>
            <w:r w:rsidRPr="00191811">
              <w:rPr>
                <w:rFonts w:ascii="GHEA Mariam" w:hAnsi="GHEA Mariam"/>
                <w:lang w:val="af-ZA"/>
              </w:rPr>
              <w:t xml:space="preserve"> </w:t>
            </w:r>
            <w:r w:rsidRPr="00191811">
              <w:rPr>
                <w:rFonts w:ascii="GHEA Mariam" w:hAnsi="GHEA Mariam"/>
              </w:rPr>
              <w:t>մատուցումը</w:t>
            </w:r>
            <w:r w:rsidRPr="00191811">
              <w:rPr>
                <w:rFonts w:ascii="GHEA Mariam" w:hAnsi="GHEA Mariam"/>
                <w:lang w:val="af-ZA"/>
              </w:rPr>
              <w:t xml:space="preserve">, </w:t>
            </w:r>
            <w:r w:rsidRPr="00191811">
              <w:rPr>
                <w:rFonts w:ascii="GHEA Mariam" w:hAnsi="GHEA Mariam"/>
              </w:rPr>
              <w:t>կրկնակի</w:t>
            </w:r>
            <w:r w:rsidRPr="00191811">
              <w:rPr>
                <w:rFonts w:ascii="GHEA Mariam" w:hAnsi="GHEA Mariam"/>
                <w:lang w:val="af-ZA"/>
              </w:rPr>
              <w:t xml:space="preserve"> </w:t>
            </w:r>
            <w:r w:rsidRPr="00191811">
              <w:rPr>
                <w:rFonts w:ascii="GHEA Mariam" w:hAnsi="GHEA Mariam"/>
              </w:rPr>
              <w:t>գործողությունների</w:t>
            </w:r>
            <w:r w:rsidRPr="00191811">
              <w:rPr>
                <w:rFonts w:ascii="GHEA Mariam" w:hAnsi="GHEA Mariam"/>
                <w:lang w:val="af-ZA"/>
              </w:rPr>
              <w:t xml:space="preserve"> </w:t>
            </w:r>
            <w:r w:rsidRPr="00191811">
              <w:rPr>
                <w:rFonts w:ascii="GHEA Mariam" w:hAnsi="GHEA Mariam"/>
              </w:rPr>
              <w:t>բացառումը</w:t>
            </w:r>
            <w:r w:rsidRPr="00191811">
              <w:rPr>
                <w:rFonts w:ascii="GHEA Mariam" w:hAnsi="GHEA Mariam"/>
                <w:lang w:val="af-ZA"/>
              </w:rPr>
              <w:t xml:space="preserve">` </w:t>
            </w:r>
            <w:r w:rsidRPr="00191811">
              <w:rPr>
                <w:rFonts w:ascii="GHEA Mariam" w:hAnsi="GHEA Mariam"/>
              </w:rPr>
              <w:t>տեղեկությունների</w:t>
            </w:r>
            <w:r w:rsidRPr="00191811">
              <w:rPr>
                <w:rFonts w:ascii="GHEA Mariam" w:hAnsi="GHEA Mariam"/>
                <w:lang w:val="af-ZA"/>
              </w:rPr>
              <w:t xml:space="preserve"> </w:t>
            </w:r>
            <w:r w:rsidRPr="00191811">
              <w:rPr>
                <w:rFonts w:ascii="GHEA Mariam" w:hAnsi="GHEA Mariam"/>
              </w:rPr>
              <w:t>հավաքագրման</w:t>
            </w:r>
            <w:r w:rsidRPr="00191811">
              <w:rPr>
                <w:rFonts w:ascii="GHEA Mariam" w:hAnsi="GHEA Mariam"/>
                <w:lang w:val="af-ZA"/>
              </w:rPr>
              <w:t xml:space="preserve"> </w:t>
            </w:r>
            <w:r w:rsidRPr="00191811">
              <w:rPr>
                <w:rFonts w:ascii="GHEA Mariam" w:hAnsi="GHEA Mariam"/>
              </w:rPr>
              <w:t>ընթացքում</w:t>
            </w:r>
            <w:r w:rsidRPr="00191811">
              <w:rPr>
                <w:rFonts w:ascii="GHEA Mariam" w:hAnsi="GHEA Mariam"/>
                <w:lang w:val="af-ZA"/>
              </w:rPr>
              <w:t xml:space="preserve"> </w:t>
            </w:r>
            <w:r w:rsidRPr="00191811">
              <w:rPr>
                <w:rFonts w:ascii="GHEA Mariam" w:hAnsi="GHEA Mariam"/>
              </w:rPr>
              <w:t>մարդկային</w:t>
            </w:r>
            <w:r w:rsidRPr="00191811">
              <w:rPr>
                <w:rFonts w:ascii="GHEA Mariam" w:hAnsi="GHEA Mariam"/>
                <w:lang w:val="af-ZA"/>
              </w:rPr>
              <w:t xml:space="preserve"> </w:t>
            </w:r>
            <w:r w:rsidRPr="00191811">
              <w:rPr>
                <w:rFonts w:ascii="GHEA Mariam" w:hAnsi="GHEA Mariam"/>
              </w:rPr>
              <w:t>գործոնի</w:t>
            </w:r>
            <w:r w:rsidRPr="00191811">
              <w:rPr>
                <w:rFonts w:ascii="GHEA Mariam" w:hAnsi="GHEA Mariam"/>
                <w:lang w:val="af-ZA"/>
              </w:rPr>
              <w:t xml:space="preserve"> </w:t>
            </w:r>
            <w:r w:rsidRPr="00191811">
              <w:rPr>
                <w:rFonts w:ascii="GHEA Mariam" w:hAnsi="GHEA Mariam"/>
              </w:rPr>
              <w:t>հետևանքով</w:t>
            </w:r>
            <w:r w:rsidRPr="00191811">
              <w:rPr>
                <w:rFonts w:ascii="GHEA Mariam" w:hAnsi="GHEA Mariam"/>
                <w:lang w:val="af-ZA"/>
              </w:rPr>
              <w:t xml:space="preserve"> </w:t>
            </w:r>
            <w:r w:rsidRPr="00191811">
              <w:rPr>
                <w:rFonts w:ascii="GHEA Mariam" w:hAnsi="GHEA Mariam"/>
              </w:rPr>
              <w:t>առաջացող</w:t>
            </w:r>
            <w:r w:rsidRPr="00191811">
              <w:rPr>
                <w:rFonts w:ascii="GHEA Mariam" w:hAnsi="GHEA Mariam"/>
                <w:lang w:val="af-ZA"/>
              </w:rPr>
              <w:t xml:space="preserve"> </w:t>
            </w:r>
            <w:r w:rsidRPr="00191811">
              <w:rPr>
                <w:rFonts w:ascii="GHEA Mariam" w:hAnsi="GHEA Mariam"/>
              </w:rPr>
              <w:t>սխալների</w:t>
            </w:r>
            <w:r w:rsidRPr="00191811">
              <w:rPr>
                <w:rFonts w:ascii="GHEA Mariam" w:hAnsi="GHEA Mariam"/>
                <w:lang w:val="af-ZA"/>
              </w:rPr>
              <w:t xml:space="preserve"> </w:t>
            </w:r>
            <w:r w:rsidRPr="00191811">
              <w:rPr>
                <w:rFonts w:ascii="GHEA Mariam" w:hAnsi="GHEA Mariam"/>
              </w:rPr>
              <w:t>բացառումը</w:t>
            </w:r>
            <w:r w:rsidRPr="00191811">
              <w:rPr>
                <w:rFonts w:ascii="GHEA Mariam" w:hAnsi="GHEA Mariam"/>
                <w:lang w:val="af-ZA"/>
              </w:rPr>
              <w:t>:</w:t>
            </w:r>
          </w:p>
          <w:p w:rsidR="008C23D0" w:rsidRPr="00191811" w:rsidRDefault="008C23D0" w:rsidP="00AF23D1">
            <w:pPr>
              <w:pStyle w:val="ListParagraph"/>
              <w:ind w:left="0"/>
              <w:rPr>
                <w:rFonts w:ascii="GHEA Mariam" w:hAnsi="GHEA Mariam"/>
                <w:sz w:val="20"/>
                <w:lang w:val="af-ZA" w:eastAsia="en-GB"/>
              </w:rPr>
            </w:pPr>
            <w:r w:rsidRPr="00191811">
              <w:rPr>
                <w:rFonts w:ascii="GHEA Mariam" w:hAnsi="GHEA Mariam"/>
                <w:sz w:val="20"/>
                <w:lang w:val="af-ZA" w:eastAsia="en-GB"/>
              </w:rPr>
              <w:t xml:space="preserve">3.  </w:t>
            </w:r>
            <w:r w:rsidRPr="00D96BE3">
              <w:rPr>
                <w:rFonts w:ascii="GHEA Mariam" w:hAnsi="GHEA Mariam"/>
                <w:sz w:val="20"/>
                <w:lang w:val="en-GB" w:eastAsia="en-GB"/>
              </w:rPr>
              <w:t>Միջոցառման</w:t>
            </w:r>
            <w:r w:rsidRPr="00191811">
              <w:rPr>
                <w:rFonts w:ascii="GHEA Mariam" w:hAnsi="GHEA Mariam"/>
                <w:sz w:val="20"/>
                <w:lang w:val="af-ZA" w:eastAsia="en-GB"/>
              </w:rPr>
              <w:t xml:space="preserve"> </w:t>
            </w:r>
            <w:r w:rsidRPr="00D96BE3">
              <w:rPr>
                <w:rFonts w:ascii="GHEA Mariam" w:hAnsi="GHEA Mariam"/>
                <w:sz w:val="20"/>
                <w:lang w:val="en-GB" w:eastAsia="en-GB"/>
              </w:rPr>
              <w:t>իրականացումից</w:t>
            </w:r>
            <w:r w:rsidRPr="00191811">
              <w:rPr>
                <w:rFonts w:ascii="GHEA Mariam" w:hAnsi="GHEA Mariam"/>
                <w:sz w:val="20"/>
                <w:lang w:val="af-ZA" w:eastAsia="en-GB"/>
              </w:rPr>
              <w:t xml:space="preserve"> </w:t>
            </w:r>
            <w:r w:rsidRPr="00D96BE3">
              <w:rPr>
                <w:rFonts w:ascii="GHEA Mariam" w:hAnsi="GHEA Mariam"/>
                <w:sz w:val="20"/>
                <w:lang w:val="en-GB" w:eastAsia="en-GB"/>
              </w:rPr>
              <w:t>ակնկալվող</w:t>
            </w:r>
            <w:r w:rsidRPr="00191811">
              <w:rPr>
                <w:rFonts w:ascii="GHEA Mariam" w:hAnsi="GHEA Mariam"/>
                <w:sz w:val="20"/>
                <w:lang w:val="af-ZA" w:eastAsia="en-GB"/>
              </w:rPr>
              <w:t xml:space="preserve"> </w:t>
            </w:r>
            <w:r w:rsidRPr="00D96BE3">
              <w:rPr>
                <w:rFonts w:ascii="GHEA Mariam" w:hAnsi="GHEA Mariam"/>
                <w:sz w:val="20"/>
                <w:lang w:val="en-GB" w:eastAsia="en-GB"/>
              </w:rPr>
              <w:t>արդյունքը</w:t>
            </w:r>
          </w:p>
          <w:p w:rsidR="008C23D0" w:rsidRPr="00056A40" w:rsidRDefault="008C23D0" w:rsidP="00AF23D1">
            <w:pPr>
              <w:ind w:firstLine="375"/>
              <w:jc w:val="both"/>
              <w:rPr>
                <w:rFonts w:ascii="GHEA Mariam" w:hAnsi="GHEA Mariam" w:cs="Arial"/>
                <w:lang w:val="af-ZA"/>
              </w:rPr>
            </w:pPr>
            <w:r w:rsidRPr="00191811">
              <w:rPr>
                <w:rFonts w:ascii="GHEA Mariam" w:hAnsi="GHEA Mariam" w:cs="Arial"/>
              </w:rPr>
              <w:t>Գրասենյակի</w:t>
            </w:r>
            <w:r w:rsidRPr="00191811">
              <w:rPr>
                <w:rFonts w:ascii="GHEA Mariam" w:hAnsi="GHEA Mariam" w:cs="Arial"/>
                <w:lang w:val="af-ZA"/>
              </w:rPr>
              <w:t xml:space="preserve"> </w:t>
            </w:r>
            <w:r w:rsidRPr="00191811">
              <w:rPr>
                <w:rFonts w:ascii="GHEA Mariam" w:hAnsi="GHEA Mariam" w:cs="Arial"/>
              </w:rPr>
              <w:t>գործարկումը</w:t>
            </w:r>
            <w:r w:rsidRPr="00191811">
              <w:rPr>
                <w:rFonts w:ascii="GHEA Mariam" w:hAnsi="GHEA Mariam" w:cs="Arial"/>
                <w:lang w:val="af-ZA"/>
              </w:rPr>
              <w:t xml:space="preserve"> </w:t>
            </w:r>
            <w:r w:rsidRPr="00191811">
              <w:rPr>
                <w:rFonts w:ascii="GHEA Mariam" w:hAnsi="GHEA Mariam" w:cs="Arial"/>
              </w:rPr>
              <w:t>կնպաստի</w:t>
            </w:r>
            <w:r w:rsidRPr="00191811">
              <w:rPr>
                <w:rFonts w:ascii="GHEA Mariam" w:hAnsi="GHEA Mariam" w:cs="Arial"/>
                <w:lang w:val="af-ZA"/>
              </w:rPr>
              <w:t xml:space="preserve"> </w:t>
            </w:r>
            <w:r w:rsidRPr="00191811">
              <w:rPr>
                <w:rFonts w:ascii="GHEA Mariam" w:hAnsi="GHEA Mariam" w:cs="Arial"/>
              </w:rPr>
              <w:t>կատարվող</w:t>
            </w:r>
            <w:r w:rsidRPr="00191811">
              <w:rPr>
                <w:rFonts w:ascii="GHEA Mariam" w:hAnsi="GHEA Mariam" w:cs="Arial"/>
                <w:lang w:val="af-ZA"/>
              </w:rPr>
              <w:t xml:space="preserve"> </w:t>
            </w:r>
            <w:r w:rsidRPr="00191811">
              <w:rPr>
                <w:rFonts w:ascii="GHEA Mariam" w:hAnsi="GHEA Mariam" w:cs="Arial"/>
              </w:rPr>
              <w:t>աշխատանքների</w:t>
            </w:r>
            <w:r w:rsidRPr="00191811">
              <w:rPr>
                <w:rFonts w:ascii="GHEA Mariam" w:hAnsi="GHEA Mariam" w:cs="Arial"/>
                <w:lang w:val="af-ZA"/>
              </w:rPr>
              <w:t xml:space="preserve"> </w:t>
            </w:r>
            <w:r w:rsidRPr="00191811">
              <w:rPr>
                <w:rFonts w:ascii="GHEA Mariam" w:hAnsi="GHEA Mariam" w:cs="Arial"/>
              </w:rPr>
              <w:t>օպերատիվության</w:t>
            </w:r>
            <w:r w:rsidRPr="00191811">
              <w:rPr>
                <w:rFonts w:ascii="GHEA Mariam" w:hAnsi="GHEA Mariam" w:cs="Arial"/>
                <w:lang w:val="af-ZA"/>
              </w:rPr>
              <w:t xml:space="preserve"> </w:t>
            </w:r>
            <w:r w:rsidRPr="00191811">
              <w:rPr>
                <w:rFonts w:ascii="GHEA Mariam" w:hAnsi="GHEA Mariam" w:cs="Arial"/>
              </w:rPr>
              <w:t>բարձրացմանը</w:t>
            </w:r>
            <w:r w:rsidRPr="00191811">
              <w:rPr>
                <w:rFonts w:ascii="GHEA Mariam" w:hAnsi="GHEA Mariam" w:cs="Arial"/>
                <w:lang w:val="af-ZA"/>
              </w:rPr>
              <w:t>, «</w:t>
            </w:r>
            <w:r w:rsidRPr="00191811">
              <w:rPr>
                <w:rFonts w:ascii="GHEA Mariam" w:hAnsi="GHEA Mariam" w:cs="Arial"/>
              </w:rPr>
              <w:t>անթուղթ</w:t>
            </w:r>
            <w:r w:rsidRPr="00191811">
              <w:rPr>
                <w:rFonts w:ascii="GHEA Mariam" w:hAnsi="GHEA Mariam" w:cs="Arial"/>
                <w:lang w:val="af-ZA"/>
              </w:rPr>
              <w:t xml:space="preserve">» </w:t>
            </w:r>
            <w:r w:rsidRPr="00191811">
              <w:rPr>
                <w:rFonts w:ascii="GHEA Mariam" w:hAnsi="GHEA Mariam" w:cs="Arial"/>
              </w:rPr>
              <w:t>նյութերի</w:t>
            </w:r>
            <w:r w:rsidRPr="00191811">
              <w:rPr>
                <w:rFonts w:ascii="GHEA Mariam" w:hAnsi="GHEA Mariam" w:cs="Arial"/>
                <w:lang w:val="af-ZA"/>
              </w:rPr>
              <w:t xml:space="preserve"> </w:t>
            </w:r>
            <w:r w:rsidRPr="00191811">
              <w:rPr>
                <w:rFonts w:ascii="GHEA Mariam" w:hAnsi="GHEA Mariam" w:cs="Arial"/>
              </w:rPr>
              <w:t>փոխանակմանը</w:t>
            </w:r>
            <w:r w:rsidRPr="00191811">
              <w:rPr>
                <w:rFonts w:ascii="GHEA Mariam" w:hAnsi="GHEA Mariam" w:cs="Arial"/>
                <w:lang w:val="af-ZA"/>
              </w:rPr>
              <w:t xml:space="preserve">, </w:t>
            </w:r>
            <w:r w:rsidRPr="00191811">
              <w:rPr>
                <w:rFonts w:ascii="GHEA Mariam" w:hAnsi="GHEA Mariam" w:cs="Arial"/>
              </w:rPr>
              <w:t>կոմիտե</w:t>
            </w:r>
            <w:r w:rsidRPr="00191811">
              <w:rPr>
                <w:rFonts w:ascii="GHEA Mariam" w:hAnsi="GHEA Mariam" w:cs="Arial"/>
                <w:lang w:val="af-ZA"/>
              </w:rPr>
              <w:t xml:space="preserve"> </w:t>
            </w:r>
            <w:r w:rsidRPr="00191811">
              <w:rPr>
                <w:rFonts w:ascii="GHEA Mariam" w:hAnsi="GHEA Mariam" w:cs="Arial"/>
              </w:rPr>
              <w:t>մուտքագրվող</w:t>
            </w:r>
            <w:r w:rsidRPr="00191811">
              <w:rPr>
                <w:rFonts w:ascii="GHEA Mariam" w:hAnsi="GHEA Mariam" w:cs="Arial"/>
                <w:lang w:val="af-ZA"/>
              </w:rPr>
              <w:t xml:space="preserve"> </w:t>
            </w:r>
            <w:r w:rsidRPr="00191811">
              <w:rPr>
                <w:rFonts w:ascii="GHEA Mariam" w:hAnsi="GHEA Mariam" w:cs="Arial"/>
              </w:rPr>
              <w:t>հարցումների</w:t>
            </w:r>
            <w:r w:rsidRPr="00191811">
              <w:rPr>
                <w:rFonts w:ascii="GHEA Mariam" w:hAnsi="GHEA Mariam" w:cs="Arial"/>
                <w:lang w:val="af-ZA"/>
              </w:rPr>
              <w:t xml:space="preserve"> </w:t>
            </w:r>
            <w:r w:rsidRPr="00191811">
              <w:rPr>
                <w:rFonts w:ascii="GHEA Mariam" w:hAnsi="GHEA Mariam" w:cs="Arial"/>
              </w:rPr>
              <w:t>և</w:t>
            </w:r>
            <w:r w:rsidRPr="00191811">
              <w:rPr>
                <w:rFonts w:ascii="GHEA Mariam" w:hAnsi="GHEA Mariam" w:cs="Arial"/>
                <w:lang w:val="af-ZA"/>
              </w:rPr>
              <w:t xml:space="preserve"> </w:t>
            </w:r>
            <w:r w:rsidRPr="00191811">
              <w:rPr>
                <w:rFonts w:ascii="GHEA Mariam" w:hAnsi="GHEA Mariam" w:cs="Arial"/>
              </w:rPr>
              <w:t>պատասխաննների</w:t>
            </w:r>
            <w:r w:rsidRPr="00191811">
              <w:rPr>
                <w:rFonts w:ascii="GHEA Mariam" w:hAnsi="GHEA Mariam" w:cs="Arial"/>
                <w:lang w:val="af-ZA"/>
              </w:rPr>
              <w:t xml:space="preserve"> </w:t>
            </w:r>
            <w:r w:rsidRPr="00191811">
              <w:rPr>
                <w:rFonts w:ascii="GHEA Mariam" w:hAnsi="GHEA Mariam" w:cs="Arial"/>
              </w:rPr>
              <w:t>կենտրոնացմանը</w:t>
            </w:r>
            <w:r w:rsidRPr="00191811">
              <w:rPr>
                <w:rFonts w:ascii="GHEA Mariam" w:hAnsi="GHEA Mariam" w:cs="Arial"/>
                <w:lang w:val="af-ZA"/>
              </w:rPr>
              <w:t xml:space="preserve">, </w:t>
            </w:r>
            <w:r w:rsidRPr="00191811">
              <w:rPr>
                <w:rFonts w:ascii="GHEA Mariam" w:hAnsi="GHEA Mariam" w:cs="Arial"/>
              </w:rPr>
              <w:t>վերահսկողության</w:t>
            </w:r>
            <w:r w:rsidRPr="00191811">
              <w:rPr>
                <w:rFonts w:ascii="GHEA Mariam" w:hAnsi="GHEA Mariam" w:cs="Arial"/>
                <w:lang w:val="af-ZA"/>
              </w:rPr>
              <w:t xml:space="preserve"> </w:t>
            </w:r>
            <w:r w:rsidRPr="00191811">
              <w:rPr>
                <w:rFonts w:ascii="GHEA Mariam" w:hAnsi="GHEA Mariam" w:cs="Arial"/>
              </w:rPr>
              <w:t>արդյունավետության</w:t>
            </w:r>
            <w:r w:rsidRPr="00191811">
              <w:rPr>
                <w:rFonts w:ascii="GHEA Mariam" w:hAnsi="GHEA Mariam" w:cs="Arial"/>
                <w:lang w:val="af-ZA"/>
              </w:rPr>
              <w:t xml:space="preserve"> </w:t>
            </w:r>
            <w:r w:rsidRPr="00191811">
              <w:rPr>
                <w:rFonts w:ascii="GHEA Mariam" w:hAnsi="GHEA Mariam" w:cs="Arial"/>
              </w:rPr>
              <w:t>բարձրացմանը</w:t>
            </w:r>
            <w:r w:rsidRPr="00191811">
              <w:rPr>
                <w:rFonts w:ascii="GHEA Mariam" w:hAnsi="GHEA Mariam" w:cs="Arial"/>
                <w:lang w:val="af-ZA"/>
              </w:rPr>
              <w:t xml:space="preserve"> </w:t>
            </w:r>
            <w:r w:rsidRPr="00191811">
              <w:rPr>
                <w:rFonts w:ascii="GHEA Mariam" w:hAnsi="GHEA Mariam" w:cs="Arial"/>
              </w:rPr>
              <w:t>և</w:t>
            </w:r>
            <w:r w:rsidRPr="00191811">
              <w:rPr>
                <w:rFonts w:ascii="GHEA Mariam" w:hAnsi="GHEA Mariam" w:cs="Arial"/>
                <w:lang w:val="af-ZA"/>
              </w:rPr>
              <w:t xml:space="preserve"> </w:t>
            </w:r>
            <w:r w:rsidRPr="00191811">
              <w:rPr>
                <w:rFonts w:ascii="GHEA Mariam" w:hAnsi="GHEA Mariam" w:cs="Arial"/>
              </w:rPr>
              <w:t>կոռուպցիոն</w:t>
            </w:r>
            <w:r w:rsidRPr="00191811">
              <w:rPr>
                <w:rFonts w:ascii="GHEA Mariam" w:hAnsi="GHEA Mariam" w:cs="Arial"/>
                <w:lang w:val="af-ZA"/>
              </w:rPr>
              <w:t xml:space="preserve"> </w:t>
            </w:r>
            <w:r w:rsidRPr="00191811">
              <w:rPr>
                <w:rFonts w:ascii="GHEA Mariam" w:hAnsi="GHEA Mariam" w:cs="Arial"/>
              </w:rPr>
              <w:t>ռիսկերի</w:t>
            </w:r>
            <w:r w:rsidRPr="00191811">
              <w:rPr>
                <w:rFonts w:ascii="GHEA Mariam" w:hAnsi="GHEA Mariam" w:cs="Arial"/>
                <w:lang w:val="af-ZA"/>
              </w:rPr>
              <w:t xml:space="preserve"> </w:t>
            </w:r>
            <w:r w:rsidRPr="00191811">
              <w:rPr>
                <w:rFonts w:ascii="GHEA Mariam" w:hAnsi="GHEA Mariam" w:cs="Arial"/>
              </w:rPr>
              <w:t>նվազեցմանը</w:t>
            </w:r>
            <w:r>
              <w:rPr>
                <w:rFonts w:ascii="GHEA Mariam" w:hAnsi="GHEA Mariam" w:cs="Arial"/>
                <w:lang w:val="af-ZA"/>
              </w:rPr>
              <w:t>:</w:t>
            </w:r>
          </w:p>
        </w:tc>
      </w:tr>
      <w:tr w:rsidR="008C23D0" w:rsidRPr="000354C7" w:rsidTr="009B79C9">
        <w:trPr>
          <w:gridBefore w:val="1"/>
          <w:gridAfter w:val="1"/>
          <w:wAfter w:w="15" w:type="dxa"/>
        </w:trPr>
        <w:tc>
          <w:tcPr>
            <w:tcW w:w="11199" w:type="dxa"/>
            <w:gridSpan w:val="3"/>
          </w:tcPr>
          <w:p w:rsidR="008C23D0" w:rsidRPr="00703375" w:rsidRDefault="008C23D0" w:rsidP="00AF23D1">
            <w:pPr>
              <w:pStyle w:val="NormalWeb"/>
              <w:spacing w:before="0" w:beforeAutospacing="0" w:after="0" w:afterAutospacing="0"/>
              <w:jc w:val="center"/>
              <w:rPr>
                <w:rFonts w:ascii="GHEA Mariam" w:hAnsi="GHEA Mariam"/>
                <w:b/>
                <w:color w:val="000000"/>
                <w:sz w:val="20"/>
                <w:highlight w:val="green"/>
              </w:rPr>
            </w:pPr>
            <w:r w:rsidRPr="00703375">
              <w:rPr>
                <w:rFonts w:ascii="GHEA Mariam" w:hAnsi="GHEA Mariam" w:cs="Sylfaen"/>
                <w:b/>
                <w:sz w:val="20"/>
                <w:lang w:eastAsia="en-GB"/>
              </w:rPr>
              <w:lastRenderedPageBreak/>
              <w:t>Մ</w:t>
            </w:r>
            <w:r w:rsidRPr="00703375">
              <w:rPr>
                <w:rFonts w:ascii="GHEA Mariam" w:hAnsi="GHEA Mariam"/>
                <w:b/>
                <w:color w:val="000000"/>
                <w:sz w:val="20"/>
              </w:rPr>
              <w:t>իջուկային անվտանգության կարգավորման կոմիտե</w:t>
            </w:r>
          </w:p>
          <w:p w:rsidR="008C23D0" w:rsidRPr="00703375" w:rsidRDefault="008C23D0" w:rsidP="00AF23D1">
            <w:pPr>
              <w:pStyle w:val="NormalWeb"/>
              <w:spacing w:before="0" w:beforeAutospacing="0" w:after="0" w:afterAutospacing="0"/>
              <w:jc w:val="center"/>
              <w:rPr>
                <w:rFonts w:ascii="GHEA Mariam" w:hAnsi="GHEA Mariam"/>
                <w:b/>
                <w:color w:val="000000"/>
                <w:sz w:val="20"/>
                <w:highlight w:val="yellow"/>
              </w:rPr>
            </w:pPr>
          </w:p>
        </w:tc>
      </w:tr>
      <w:tr w:rsidR="008C23D0" w:rsidRPr="009B79C9" w:rsidTr="00333646">
        <w:trPr>
          <w:gridBefore w:val="1"/>
          <w:gridAfter w:val="1"/>
          <w:wAfter w:w="15" w:type="dxa"/>
        </w:trPr>
        <w:tc>
          <w:tcPr>
            <w:tcW w:w="567" w:type="dxa"/>
            <w:gridSpan w:val="2"/>
          </w:tcPr>
          <w:p w:rsidR="008C23D0" w:rsidRPr="000354C7" w:rsidRDefault="008C23D0" w:rsidP="00AF23D1">
            <w:pPr>
              <w:pStyle w:val="mechtex"/>
              <w:jc w:val="both"/>
              <w:rPr>
                <w:rFonts w:ascii="GHEA Mariam" w:hAnsi="GHEA Mariam"/>
                <w:caps/>
                <w:sz w:val="20"/>
              </w:rPr>
            </w:pPr>
            <w:r>
              <w:rPr>
                <w:rFonts w:ascii="GHEA Mariam" w:hAnsi="GHEA Mariam"/>
                <w:caps/>
                <w:sz w:val="20"/>
              </w:rPr>
              <w:t>293</w:t>
            </w:r>
          </w:p>
        </w:tc>
        <w:tc>
          <w:tcPr>
            <w:tcW w:w="10632" w:type="dxa"/>
          </w:tcPr>
          <w:p w:rsidR="008C23D0" w:rsidRPr="000354C7" w:rsidRDefault="008C23D0" w:rsidP="00AF23D1">
            <w:pPr>
              <w:ind w:left="360"/>
              <w:jc w:val="center"/>
              <w:rPr>
                <w:rFonts w:ascii="GHEA Mariam" w:hAnsi="GHEA Mariam" w:cs="Arial"/>
                <w:b/>
              </w:rPr>
            </w:pPr>
            <w:r w:rsidRPr="000354C7">
              <w:rPr>
                <w:rFonts w:ascii="GHEA Mariam" w:hAnsi="GHEA Mariam" w:cs="Arial"/>
                <w:b/>
                <w:lang w:val="hy-AM"/>
              </w:rPr>
              <w:t>ԱՏՈՄԱՅԻՆ ԷՆԵՐԳԻԱՅԻ ՕԳՏԱԳՈՐԾՄԱՆ ԲՆԱԳԱՎԱՌԻ ՕՐԵՆՍԴՐՈՒԹՅԱՆ ՀԱՄԱՊԱՏԱՍԽԱՆԵՑՈՒՄ ԱՏՈՄԱՅԻՆ ԷՆԵՐԳԻԱՅԻ ՄԻՋԱԶԳԱՅԻՆ ԳՈՐԾԱԿԱԼՈՒԹՅԱՆ  ԱՆՎՏԱՆԳՈՒԹՅԱՆ ՍՏԱՆԴԱՐՏՆԵՐԻ ՊԱՀԱՆՋՆԵՐԻՆ</w:t>
            </w:r>
          </w:p>
          <w:p w:rsidR="008C23D0" w:rsidRPr="000354C7" w:rsidRDefault="008C23D0" w:rsidP="00AF23D1">
            <w:pPr>
              <w:ind w:left="360"/>
              <w:jc w:val="center"/>
              <w:rPr>
                <w:rFonts w:ascii="GHEA Mariam" w:hAnsi="GHEA Mariam" w:cs="Arial"/>
                <w:b/>
              </w:rPr>
            </w:pPr>
          </w:p>
          <w:p w:rsidR="008C23D0" w:rsidRPr="000354C7" w:rsidRDefault="008C23D0" w:rsidP="008E329A">
            <w:pPr>
              <w:pStyle w:val="ListParagraph"/>
              <w:numPr>
                <w:ilvl w:val="0"/>
                <w:numId w:val="156"/>
              </w:numPr>
              <w:contextualSpacing/>
              <w:jc w:val="center"/>
              <w:rPr>
                <w:rFonts w:ascii="GHEA Mariam" w:hAnsi="GHEA Mariam"/>
                <w:b/>
                <w:sz w:val="20"/>
                <w:lang w:val="hy-AM"/>
              </w:rPr>
            </w:pPr>
            <w:r w:rsidRPr="000354C7">
              <w:rPr>
                <w:rFonts w:ascii="GHEA Mariam" w:hAnsi="GHEA Mariam"/>
                <w:b/>
                <w:sz w:val="20"/>
                <w:lang w:val="hy-AM"/>
              </w:rPr>
              <w:t>«Հայաստանի</w:t>
            </w:r>
            <w:r w:rsidRPr="000354C7">
              <w:rPr>
                <w:rFonts w:ascii="GHEA Mariam" w:hAnsi="GHEA Mariam"/>
                <w:b/>
                <w:sz w:val="20"/>
                <w:lang w:val="fr-FR"/>
              </w:rPr>
              <w:t xml:space="preserve"> </w:t>
            </w:r>
            <w:r w:rsidRPr="000354C7">
              <w:rPr>
                <w:rFonts w:ascii="GHEA Mariam" w:hAnsi="GHEA Mariam"/>
                <w:b/>
                <w:sz w:val="20"/>
                <w:lang w:val="hy-AM"/>
              </w:rPr>
              <w:t>Հանրապետության</w:t>
            </w:r>
            <w:r w:rsidRPr="000354C7">
              <w:rPr>
                <w:rFonts w:ascii="GHEA Mariam" w:hAnsi="GHEA Mariam"/>
                <w:b/>
                <w:sz w:val="20"/>
                <w:lang w:val="fr-FR"/>
              </w:rPr>
              <w:t xml:space="preserve"> </w:t>
            </w:r>
            <w:r w:rsidRPr="000354C7">
              <w:rPr>
                <w:rFonts w:ascii="GHEA Mariam" w:hAnsi="GHEA Mariam"/>
                <w:b/>
                <w:sz w:val="20"/>
                <w:lang w:val="hy-AM"/>
              </w:rPr>
              <w:t>կառավարության</w:t>
            </w:r>
            <w:r w:rsidRPr="000354C7">
              <w:rPr>
                <w:rFonts w:ascii="GHEA Mariam" w:hAnsi="GHEA Mariam"/>
                <w:b/>
                <w:sz w:val="20"/>
                <w:lang w:val="fr-FR"/>
              </w:rPr>
              <w:t xml:space="preserve"> 2004 </w:t>
            </w:r>
            <w:r w:rsidRPr="000354C7">
              <w:rPr>
                <w:rFonts w:ascii="GHEA Mariam" w:hAnsi="GHEA Mariam"/>
                <w:b/>
                <w:sz w:val="20"/>
                <w:lang w:val="hy-AM"/>
              </w:rPr>
              <w:t>թ</w:t>
            </w:r>
            <w:r w:rsidRPr="000354C7">
              <w:rPr>
                <w:rFonts w:ascii="GHEA Mariam" w:hAnsi="GHEA Mariam"/>
                <w:b/>
                <w:sz w:val="20"/>
                <w:lang w:val="fr-FR"/>
              </w:rPr>
              <w:t xml:space="preserve">վականի </w:t>
            </w:r>
            <w:r w:rsidRPr="000354C7">
              <w:rPr>
                <w:rFonts w:ascii="GHEA Mariam" w:hAnsi="GHEA Mariam"/>
                <w:b/>
                <w:sz w:val="20"/>
                <w:lang w:val="hy-AM"/>
              </w:rPr>
              <w:t>դ</w:t>
            </w:r>
            <w:r w:rsidRPr="000354C7">
              <w:rPr>
                <w:rFonts w:ascii="GHEA Mariam" w:hAnsi="GHEA Mariam"/>
                <w:b/>
                <w:sz w:val="20"/>
                <w:lang w:val="fr-FR"/>
              </w:rPr>
              <w:t>եկտեմբերի 9-</w:t>
            </w:r>
            <w:r w:rsidRPr="000354C7">
              <w:rPr>
                <w:rFonts w:ascii="GHEA Mariam" w:hAnsi="GHEA Mariam"/>
                <w:b/>
                <w:sz w:val="20"/>
                <w:lang w:val="hy-AM"/>
              </w:rPr>
              <w:t>ի</w:t>
            </w:r>
            <w:r w:rsidRPr="000354C7">
              <w:rPr>
                <w:rFonts w:ascii="GHEA Mariam" w:hAnsi="GHEA Mariam"/>
                <w:b/>
                <w:sz w:val="20"/>
                <w:lang w:val="fr-FR"/>
              </w:rPr>
              <w:t xml:space="preserve">  N1791-</w:t>
            </w:r>
            <w:r w:rsidRPr="000354C7">
              <w:rPr>
                <w:rFonts w:ascii="GHEA Mariam" w:hAnsi="GHEA Mariam"/>
                <w:b/>
                <w:sz w:val="20"/>
                <w:lang w:val="hy-AM"/>
              </w:rPr>
              <w:t>Ն</w:t>
            </w:r>
            <w:r w:rsidRPr="000354C7">
              <w:rPr>
                <w:rFonts w:ascii="GHEA Mariam" w:hAnsi="GHEA Mariam"/>
                <w:b/>
                <w:sz w:val="20"/>
                <w:lang w:val="fr-FR"/>
              </w:rPr>
              <w:t xml:space="preserve"> </w:t>
            </w:r>
            <w:r w:rsidRPr="000354C7">
              <w:rPr>
                <w:rFonts w:ascii="GHEA Mariam" w:hAnsi="GHEA Mariam"/>
                <w:b/>
                <w:sz w:val="20"/>
                <w:lang w:val="hy-AM"/>
              </w:rPr>
              <w:t>որոշման մեջ</w:t>
            </w:r>
            <w:r w:rsidRPr="000354C7">
              <w:rPr>
                <w:rFonts w:ascii="GHEA Mariam" w:hAnsi="GHEA Mariam"/>
                <w:b/>
                <w:sz w:val="20"/>
                <w:lang w:val="fr-FR"/>
              </w:rPr>
              <w:t xml:space="preserve">  </w:t>
            </w:r>
            <w:r w:rsidRPr="000354C7">
              <w:rPr>
                <w:rFonts w:ascii="GHEA Mariam" w:hAnsi="GHEA Mariam"/>
                <w:b/>
                <w:sz w:val="20"/>
                <w:lang w:val="hy-AM"/>
              </w:rPr>
              <w:t>լրացումներ</w:t>
            </w:r>
            <w:r w:rsidRPr="000354C7">
              <w:rPr>
                <w:rFonts w:ascii="GHEA Mariam" w:hAnsi="GHEA Mariam"/>
                <w:b/>
                <w:sz w:val="20"/>
                <w:lang w:val="fr-FR"/>
              </w:rPr>
              <w:t xml:space="preserve"> </w:t>
            </w:r>
            <w:r w:rsidRPr="000354C7">
              <w:rPr>
                <w:rFonts w:ascii="GHEA Mariam" w:hAnsi="GHEA Mariam"/>
                <w:b/>
                <w:sz w:val="20"/>
                <w:lang w:val="hy-AM"/>
              </w:rPr>
              <w:t>կատարելու</w:t>
            </w:r>
            <w:r w:rsidRPr="000354C7">
              <w:rPr>
                <w:rFonts w:ascii="GHEA Mariam" w:hAnsi="GHEA Mariam"/>
                <w:b/>
                <w:sz w:val="20"/>
                <w:lang w:val="fr-FR"/>
              </w:rPr>
              <w:t xml:space="preserve"> </w:t>
            </w:r>
            <w:r w:rsidRPr="000354C7">
              <w:rPr>
                <w:rFonts w:ascii="GHEA Mariam" w:hAnsi="GHEA Mariam"/>
                <w:b/>
                <w:sz w:val="20"/>
                <w:lang w:val="hy-AM"/>
              </w:rPr>
              <w:t>մասին</w:t>
            </w:r>
            <w:r w:rsidRPr="000354C7">
              <w:rPr>
                <w:rFonts w:ascii="GHEA Mariam" w:hAnsi="GHEA Mariam"/>
                <w:b/>
                <w:sz w:val="20"/>
                <w:lang w:val="fr-FR"/>
              </w:rPr>
              <w:t>»</w:t>
            </w:r>
            <w:r w:rsidRPr="000354C7">
              <w:rPr>
                <w:rFonts w:ascii="GHEA Mariam" w:hAnsi="GHEA Mariam"/>
                <w:b/>
                <w:sz w:val="20"/>
                <w:lang w:val="hy-AM"/>
              </w:rPr>
              <w:t xml:space="preserve"> ՀՀ</w:t>
            </w:r>
            <w:r w:rsidRPr="000354C7">
              <w:rPr>
                <w:rFonts w:ascii="GHEA Mariam" w:hAnsi="GHEA Mariam"/>
                <w:b/>
                <w:sz w:val="20"/>
                <w:lang w:val="fr-FR"/>
              </w:rPr>
              <w:t xml:space="preserve"> </w:t>
            </w:r>
            <w:r w:rsidRPr="000354C7">
              <w:rPr>
                <w:rFonts w:ascii="GHEA Mariam" w:hAnsi="GHEA Mariam"/>
                <w:b/>
                <w:sz w:val="20"/>
                <w:lang w:val="hy-AM"/>
              </w:rPr>
              <w:t>կառավարության</w:t>
            </w:r>
            <w:r w:rsidRPr="000354C7">
              <w:rPr>
                <w:rFonts w:ascii="GHEA Mariam" w:hAnsi="GHEA Mariam"/>
                <w:b/>
                <w:sz w:val="20"/>
                <w:lang w:val="fr-FR"/>
              </w:rPr>
              <w:t xml:space="preserve"> </w:t>
            </w:r>
            <w:r w:rsidRPr="000354C7">
              <w:rPr>
                <w:rFonts w:ascii="GHEA Mariam" w:hAnsi="GHEA Mariam"/>
                <w:b/>
                <w:sz w:val="20"/>
                <w:lang w:val="hy-AM"/>
              </w:rPr>
              <w:t>որոշման</w:t>
            </w:r>
            <w:r w:rsidRPr="000354C7">
              <w:rPr>
                <w:rFonts w:ascii="GHEA Mariam" w:hAnsi="GHEA Mariam"/>
                <w:b/>
                <w:sz w:val="20"/>
                <w:lang w:val="fr-FR"/>
              </w:rPr>
              <w:t xml:space="preserve"> </w:t>
            </w:r>
            <w:r w:rsidRPr="000354C7">
              <w:rPr>
                <w:rFonts w:ascii="GHEA Mariam" w:hAnsi="GHEA Mariam"/>
                <w:b/>
                <w:sz w:val="20"/>
                <w:lang w:val="hy-AM"/>
              </w:rPr>
              <w:t>նախագծի ընդունում</w:t>
            </w:r>
          </w:p>
          <w:p w:rsidR="008C23D0" w:rsidRPr="000354C7" w:rsidRDefault="008C23D0" w:rsidP="00AF23D1">
            <w:pPr>
              <w:jc w:val="center"/>
              <w:rPr>
                <w:rFonts w:ascii="GHEA Mariam" w:hAnsi="GHEA Mariam"/>
                <w:b/>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իրականացման անհրաժեշտությունը և նպատակը</w:t>
            </w:r>
          </w:p>
          <w:p w:rsidR="008C23D0" w:rsidRPr="000354C7" w:rsidRDefault="008C23D0" w:rsidP="00AF23D1">
            <w:pPr>
              <w:autoSpaceDE w:val="0"/>
              <w:autoSpaceDN w:val="0"/>
              <w:adjustRightInd w:val="0"/>
              <w:jc w:val="both"/>
              <w:rPr>
                <w:rFonts w:ascii="GHEA Mariam" w:hAnsi="GHEA Mariam" w:cs="AK Courier"/>
                <w:lang w:val="hy-AM"/>
              </w:rPr>
            </w:pPr>
            <w:r w:rsidRPr="000354C7">
              <w:rPr>
                <w:rFonts w:ascii="GHEA Mariam" w:hAnsi="GHEA Mariam" w:cs="Cambria Math"/>
                <w:lang w:val="hy-AM"/>
              </w:rPr>
              <w:t>Վերոհիշյալ իրավական ակտի ընդունումը բխում է</w:t>
            </w:r>
            <w:r w:rsidRPr="000354C7">
              <w:rPr>
                <w:rFonts w:ascii="GHEA Mariam" w:hAnsi="GHEA Mariam" w:cs="AK Courier"/>
                <w:lang w:val="hy-AM"/>
              </w:rPr>
              <w:t xml:space="preserve"> «Խաղաղ նպատակներով ատոմային ատոմային էներգիայի օգտագործման մասին» ՀՀ օրենքի 17-րդ հոդվածից։</w:t>
            </w:r>
          </w:p>
          <w:p w:rsidR="008C23D0" w:rsidRPr="000354C7" w:rsidRDefault="008C23D0" w:rsidP="00AF23D1">
            <w:pPr>
              <w:autoSpaceDE w:val="0"/>
              <w:autoSpaceDN w:val="0"/>
              <w:adjustRightInd w:val="0"/>
              <w:jc w:val="both"/>
              <w:rPr>
                <w:rFonts w:ascii="GHEA Mariam" w:hAnsi="GHEA Mariam" w:cs="AK Courier"/>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կարգավորման հարաբերությունների ներկա վիճակը և առկա խնդիրները</w:t>
            </w:r>
          </w:p>
          <w:p w:rsidR="008C23D0" w:rsidRPr="000354C7" w:rsidRDefault="008C23D0" w:rsidP="00AF23D1">
            <w:pPr>
              <w:jc w:val="both"/>
              <w:rPr>
                <w:rFonts w:ascii="GHEA Mariam" w:hAnsi="GHEA Mariam" w:cs="Cambria Math"/>
                <w:strike/>
                <w:lang w:val="hy-AM"/>
              </w:rPr>
            </w:pPr>
            <w:r w:rsidRPr="000354C7">
              <w:rPr>
                <w:rFonts w:ascii="GHEA Mariam" w:hAnsi="GHEA Mariam" w:cs="Cambria Math"/>
                <w:lang w:val="hy-AM"/>
              </w:rPr>
              <w:t xml:space="preserve">Ռադիոակտիվ նյութերի, ռադիոակտիվ նյութեր պարունակող սարքերի փոխադրման լիցենզավորման կարգը ռադիոակտիվ նյութերի ֆիզիկական պաշտպանության հետ կապված որևէ կարգավորում չի նախատեսում։ </w:t>
            </w:r>
          </w:p>
          <w:p w:rsidR="008C23D0" w:rsidRPr="000354C7" w:rsidRDefault="008C23D0" w:rsidP="00AF23D1">
            <w:pPr>
              <w:autoSpaceDE w:val="0"/>
              <w:autoSpaceDN w:val="0"/>
              <w:adjustRightInd w:val="0"/>
              <w:jc w:val="both"/>
              <w:rPr>
                <w:rFonts w:ascii="GHEA Mariam" w:eastAsia="Arial Unicode MS" w:hAnsi="GHEA Mariam" w:cs="Arial Unicode MS"/>
                <w:lang w:val="pt-BR"/>
              </w:rPr>
            </w:pPr>
            <w:r w:rsidRPr="000354C7">
              <w:rPr>
                <w:rFonts w:ascii="GHEA Mariam" w:eastAsia="Arial Unicode MS" w:hAnsi="GHEA Mariam" w:cs="Arial Unicode MS"/>
                <w:lang w:val="pt-BR"/>
              </w:rPr>
              <w:t xml:space="preserve">ԱԷՄԳ-ի Ֆիզիկական պաշտպանության խորհրդատվական առաքելության  (IPPAS) կողմից տրվել են առաջարկություններ, մասնավորապես՝ ՀՀ կառավարության վերոհիշյալ որոշումը համապատասխանեց-նել Ատոմային էներգիայի միջազգային գործակալության (ԱԷՄԳ) «Ռադիոակտիվ նյութերի անվտանգ փոխադրման կարգավորումներ» (Regulations for the safe transport of radioactive material), SSR-6, և  «Ռադիոակատիվ նյութերի պահպանություն» (Security of Radioactive Sources) NSS No. 11, անվտանգության ստանդարտների հետ:  </w:t>
            </w:r>
          </w:p>
          <w:p w:rsidR="008C23D0" w:rsidRPr="000354C7" w:rsidRDefault="008C23D0" w:rsidP="00AF23D1">
            <w:pPr>
              <w:autoSpaceDE w:val="0"/>
              <w:autoSpaceDN w:val="0"/>
              <w:adjustRightInd w:val="0"/>
              <w:jc w:val="both"/>
              <w:rPr>
                <w:rFonts w:ascii="GHEA Mariam" w:eastAsia="Arial Unicode MS" w:hAnsi="GHEA Mariam"/>
                <w:lang w:val="pt-BR"/>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pt-BR"/>
              </w:rPr>
              <w:t xml:space="preserve">1.2 </w:t>
            </w:r>
            <w:r w:rsidRPr="000354C7">
              <w:rPr>
                <w:rFonts w:ascii="GHEA Mariam" w:hAnsi="GHEA Mariam" w:cs="Cambria Math"/>
                <w:b/>
                <w:lang w:val="hy-AM"/>
              </w:rPr>
              <w:t>առկա խնդիրների առաջարկվող լուծումները</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Նախատեսվում է  լրացումներ կատարել ՀՀ կառավարության վերոհիշյալ որոշման մեջ,  ամրագրելով համապատասխան պահանջներ։</w:t>
            </w: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2</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Կարգավորման առարկան</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Նախատեսվում է վերոհիշյալ իրավական ակտում լրացումներ կատարել՝ ռադիոակտիվ նյութերի, ռադիոակտիվ նյութեր պարունակող սարքերի ֆիզիկական պաշտպանությունը եւ վթարային հակազդումն ապահովող դրույթներ սահմանելով, հավաստիանալու, որ լիցենզավորված անձն ունակ է ռադիոակտիվ նյութերի փոխադրման ժամանակ ապահովել դրանց ֆիզիկական պաշտպանության ու հնարավոր վթարային հակազդման հետ կապված գործառույթները։</w:t>
            </w: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3</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իրականացումից ակնկալվող արդյունքը</w:t>
            </w:r>
          </w:p>
          <w:p w:rsidR="008C23D0" w:rsidRPr="000354C7" w:rsidRDefault="008C23D0" w:rsidP="00AF23D1">
            <w:pPr>
              <w:autoSpaceDE w:val="0"/>
              <w:autoSpaceDN w:val="0"/>
              <w:adjustRightInd w:val="0"/>
              <w:jc w:val="both"/>
              <w:rPr>
                <w:rFonts w:ascii="GHEA Mariam" w:hAnsi="GHEA Mariam" w:cs="Cambria Math"/>
                <w:lang w:val="hy-AM"/>
              </w:rPr>
            </w:pPr>
            <w:r w:rsidRPr="000354C7">
              <w:rPr>
                <w:rFonts w:ascii="GHEA Mariam" w:hAnsi="GHEA Mariam" w:cs="Cambria Math"/>
                <w:lang w:val="hy-AM"/>
              </w:rPr>
              <w:t>Որոշմամբ կսահմանվեն</w:t>
            </w:r>
            <w:r w:rsidRPr="000354C7">
              <w:rPr>
                <w:rFonts w:ascii="GHEA Mariam" w:hAnsi="GHEA Mariam" w:cs="AK Courier"/>
                <w:lang w:val="hy-AM"/>
              </w:rPr>
              <w:t xml:space="preserve"> պահանջներ, որոնց պահպանմամբ ապահովվում է ռադիոակտիվ նյութերի փոխադրման ժամանակ  ճառագայթային անվտանգությունը, միաժամանակ այն </w:t>
            </w:r>
            <w:r w:rsidRPr="000354C7">
              <w:rPr>
                <w:rFonts w:ascii="GHEA Mariam" w:hAnsi="GHEA Mariam" w:cs="Cambria Math"/>
                <w:lang w:val="hy-AM"/>
              </w:rPr>
              <w:t xml:space="preserve">կհամապատասխանեց-վի </w:t>
            </w:r>
            <w:r w:rsidRPr="000354C7">
              <w:rPr>
                <w:rFonts w:ascii="GHEA Mariam" w:hAnsi="GHEA Mariam" w:cs="Cambria Math"/>
                <w:lang w:val="hy-AM"/>
              </w:rPr>
              <w:lastRenderedPageBreak/>
              <w:t xml:space="preserve">ԱէՄԳ-ի </w:t>
            </w:r>
            <w:r w:rsidRPr="000354C7">
              <w:rPr>
                <w:rFonts w:ascii="GHEA Mariam" w:eastAsia="Arial Unicode MS" w:hAnsi="GHEA Mariam" w:cs="Arial Unicode MS"/>
                <w:lang w:val="hy-AM"/>
              </w:rPr>
              <w:t xml:space="preserve">«Ռադիոակտիվ նյութերի անվտանգ փոխադրման կարգավորումներ» և </w:t>
            </w:r>
            <w:r w:rsidRPr="000354C7">
              <w:rPr>
                <w:rFonts w:ascii="GHEA Mariam" w:eastAsia="Arial Unicode MS" w:hAnsi="GHEA Mariam"/>
                <w:lang w:val="hy-AM"/>
              </w:rPr>
              <w:t xml:space="preserve">«Ռադիոակատիվ նյութերի պահպանություն» </w:t>
            </w:r>
            <w:r w:rsidRPr="000354C7">
              <w:rPr>
                <w:rFonts w:ascii="GHEA Mariam" w:hAnsi="GHEA Mariam" w:cs="Cambria Math"/>
                <w:lang w:val="hy-AM"/>
              </w:rPr>
              <w:t>անվտանգության ստանդարտների պահանջներին։</w:t>
            </w:r>
          </w:p>
          <w:p w:rsidR="008C23D0" w:rsidRPr="000354C7" w:rsidRDefault="008C23D0" w:rsidP="00AF23D1">
            <w:pPr>
              <w:jc w:val="center"/>
              <w:rPr>
                <w:rFonts w:ascii="GHEA Mariam" w:hAnsi="GHEA Mariam"/>
                <w:lang w:val="hy-AM"/>
              </w:rPr>
            </w:pPr>
          </w:p>
          <w:p w:rsidR="008C23D0" w:rsidRPr="000354C7" w:rsidRDefault="008C23D0" w:rsidP="008E329A">
            <w:pPr>
              <w:pStyle w:val="ListParagraph"/>
              <w:numPr>
                <w:ilvl w:val="0"/>
                <w:numId w:val="156"/>
              </w:numPr>
              <w:contextualSpacing/>
              <w:jc w:val="center"/>
              <w:rPr>
                <w:rFonts w:ascii="GHEA Mariam" w:hAnsi="GHEA Mariam"/>
                <w:b/>
                <w:sz w:val="20"/>
                <w:lang w:val="hy-AM"/>
              </w:rPr>
            </w:pPr>
            <w:r w:rsidRPr="000354C7">
              <w:rPr>
                <w:rFonts w:ascii="GHEA Mariam" w:hAnsi="GHEA Mariam"/>
                <w:b/>
                <w:sz w:val="20"/>
                <w:lang w:val="hy-AM"/>
              </w:rPr>
              <w:t xml:space="preserve"> «Հայաստանի</w:t>
            </w:r>
            <w:r w:rsidRPr="000354C7">
              <w:rPr>
                <w:rFonts w:ascii="GHEA Mariam" w:hAnsi="GHEA Mariam"/>
                <w:b/>
                <w:sz w:val="20"/>
                <w:lang w:val="fr-FR"/>
              </w:rPr>
              <w:t xml:space="preserve"> </w:t>
            </w:r>
            <w:r w:rsidRPr="000354C7">
              <w:rPr>
                <w:rFonts w:ascii="GHEA Mariam" w:hAnsi="GHEA Mariam"/>
                <w:b/>
                <w:sz w:val="20"/>
                <w:lang w:val="hy-AM"/>
              </w:rPr>
              <w:t>Հանրապետության</w:t>
            </w:r>
            <w:r w:rsidRPr="000354C7">
              <w:rPr>
                <w:rFonts w:ascii="GHEA Mariam" w:hAnsi="GHEA Mariam"/>
                <w:b/>
                <w:sz w:val="20"/>
                <w:lang w:val="fr-FR"/>
              </w:rPr>
              <w:t xml:space="preserve"> </w:t>
            </w:r>
            <w:r w:rsidRPr="000354C7">
              <w:rPr>
                <w:rFonts w:ascii="GHEA Mariam" w:hAnsi="GHEA Mariam"/>
                <w:b/>
                <w:sz w:val="20"/>
                <w:lang w:val="hy-AM"/>
              </w:rPr>
              <w:t>կառավարության</w:t>
            </w:r>
            <w:r w:rsidRPr="000354C7">
              <w:rPr>
                <w:rFonts w:ascii="GHEA Mariam" w:hAnsi="GHEA Mariam"/>
                <w:b/>
                <w:sz w:val="20"/>
                <w:lang w:val="fr-FR"/>
              </w:rPr>
              <w:t xml:space="preserve"> 2005 թվականի մարտի 24-ի</w:t>
            </w:r>
            <w:r w:rsidRPr="000354C7">
              <w:rPr>
                <w:rFonts w:ascii="GHEA Mariam" w:hAnsi="GHEA Mariam"/>
                <w:b/>
                <w:sz w:val="20"/>
                <w:lang w:val="hy-AM"/>
              </w:rPr>
              <w:t xml:space="preserve"> </w:t>
            </w:r>
            <w:r w:rsidRPr="000354C7">
              <w:rPr>
                <w:rFonts w:ascii="GHEA Mariam" w:hAnsi="GHEA Mariam"/>
                <w:b/>
                <w:sz w:val="20"/>
                <w:lang w:val="hy-AM"/>
              </w:rPr>
              <w:br/>
            </w:r>
            <w:r w:rsidRPr="000354C7">
              <w:rPr>
                <w:rFonts w:ascii="GHEA Mariam" w:hAnsi="GHEA Mariam"/>
                <w:b/>
                <w:sz w:val="20"/>
                <w:lang w:val="fr-FR"/>
              </w:rPr>
              <w:t>N400-</w:t>
            </w:r>
            <w:r w:rsidRPr="000354C7">
              <w:rPr>
                <w:rFonts w:ascii="GHEA Mariam" w:hAnsi="GHEA Mariam"/>
                <w:b/>
                <w:sz w:val="20"/>
                <w:lang w:val="hy-AM"/>
              </w:rPr>
              <w:t>Ն</w:t>
            </w:r>
            <w:r w:rsidRPr="000354C7">
              <w:rPr>
                <w:rFonts w:ascii="GHEA Mariam" w:hAnsi="GHEA Mariam"/>
                <w:b/>
                <w:sz w:val="20"/>
                <w:lang w:val="fr-FR"/>
              </w:rPr>
              <w:t xml:space="preserve"> </w:t>
            </w:r>
            <w:r w:rsidRPr="000354C7">
              <w:rPr>
                <w:rFonts w:ascii="GHEA Mariam" w:hAnsi="GHEA Mariam"/>
                <w:b/>
                <w:sz w:val="20"/>
                <w:lang w:val="hy-AM"/>
              </w:rPr>
              <w:t>որոշման</w:t>
            </w:r>
            <w:r w:rsidRPr="000354C7">
              <w:rPr>
                <w:rFonts w:ascii="GHEA Mariam" w:hAnsi="GHEA Mariam"/>
                <w:b/>
                <w:sz w:val="20"/>
                <w:lang w:val="fr-FR"/>
              </w:rPr>
              <w:t xml:space="preserve">  </w:t>
            </w:r>
            <w:r w:rsidRPr="000354C7">
              <w:rPr>
                <w:rFonts w:ascii="GHEA Mariam" w:hAnsi="GHEA Mariam"/>
                <w:b/>
                <w:sz w:val="20"/>
                <w:lang w:val="hy-AM"/>
              </w:rPr>
              <w:t>մեջ փոփոխություններ</w:t>
            </w:r>
            <w:r w:rsidRPr="000354C7">
              <w:rPr>
                <w:rFonts w:ascii="GHEA Mariam" w:hAnsi="GHEA Mariam"/>
                <w:b/>
                <w:sz w:val="20"/>
                <w:lang w:val="fr-FR"/>
              </w:rPr>
              <w:t xml:space="preserve"> </w:t>
            </w:r>
            <w:r w:rsidRPr="000354C7">
              <w:rPr>
                <w:rFonts w:ascii="GHEA Mariam" w:hAnsi="GHEA Mariam"/>
                <w:b/>
                <w:sz w:val="20"/>
                <w:lang w:val="hy-AM"/>
              </w:rPr>
              <w:t>կատարելու</w:t>
            </w:r>
            <w:r w:rsidRPr="000354C7">
              <w:rPr>
                <w:rFonts w:ascii="GHEA Mariam" w:hAnsi="GHEA Mariam"/>
                <w:b/>
                <w:sz w:val="20"/>
                <w:lang w:val="fr-FR"/>
              </w:rPr>
              <w:t xml:space="preserve"> </w:t>
            </w:r>
            <w:r w:rsidRPr="000354C7">
              <w:rPr>
                <w:rFonts w:ascii="GHEA Mariam" w:hAnsi="GHEA Mariam"/>
                <w:b/>
                <w:sz w:val="20"/>
                <w:lang w:val="hy-AM"/>
              </w:rPr>
              <w:t>մասին</w:t>
            </w:r>
            <w:r w:rsidRPr="000354C7">
              <w:rPr>
                <w:rFonts w:ascii="GHEA Mariam" w:hAnsi="GHEA Mariam"/>
                <w:b/>
                <w:sz w:val="20"/>
                <w:lang w:val="fr-FR"/>
              </w:rPr>
              <w:t xml:space="preserve">» </w:t>
            </w:r>
            <w:r w:rsidRPr="000354C7">
              <w:rPr>
                <w:rFonts w:ascii="GHEA Mariam" w:hAnsi="GHEA Mariam"/>
                <w:b/>
                <w:sz w:val="20"/>
                <w:lang w:val="hy-AM"/>
              </w:rPr>
              <w:t>ՀՀ</w:t>
            </w:r>
            <w:r w:rsidRPr="000354C7">
              <w:rPr>
                <w:rFonts w:ascii="GHEA Mariam" w:hAnsi="GHEA Mariam"/>
                <w:b/>
                <w:sz w:val="20"/>
                <w:lang w:val="fr-FR"/>
              </w:rPr>
              <w:t xml:space="preserve"> </w:t>
            </w:r>
            <w:r w:rsidRPr="000354C7">
              <w:rPr>
                <w:rFonts w:ascii="GHEA Mariam" w:hAnsi="GHEA Mariam"/>
                <w:b/>
                <w:sz w:val="20"/>
                <w:lang w:val="hy-AM"/>
              </w:rPr>
              <w:t>կառավարության</w:t>
            </w:r>
            <w:r w:rsidRPr="000354C7">
              <w:rPr>
                <w:rFonts w:ascii="GHEA Mariam" w:hAnsi="GHEA Mariam"/>
                <w:b/>
                <w:sz w:val="20"/>
                <w:lang w:val="fr-FR"/>
              </w:rPr>
              <w:t xml:space="preserve"> </w:t>
            </w:r>
            <w:r w:rsidRPr="000354C7">
              <w:rPr>
                <w:rFonts w:ascii="GHEA Mariam" w:hAnsi="GHEA Mariam"/>
                <w:b/>
                <w:sz w:val="20"/>
                <w:lang w:val="hy-AM"/>
              </w:rPr>
              <w:t>որոշման</w:t>
            </w:r>
            <w:r w:rsidRPr="000354C7">
              <w:rPr>
                <w:rFonts w:ascii="GHEA Mariam" w:hAnsi="GHEA Mariam"/>
                <w:b/>
                <w:sz w:val="20"/>
                <w:lang w:val="fr-FR"/>
              </w:rPr>
              <w:t xml:space="preserve"> </w:t>
            </w:r>
            <w:r w:rsidRPr="000354C7">
              <w:rPr>
                <w:rFonts w:ascii="GHEA Mariam" w:hAnsi="GHEA Mariam"/>
                <w:b/>
                <w:sz w:val="20"/>
                <w:lang w:val="hy-AM"/>
              </w:rPr>
              <w:t>նախագծի ընդունում</w:t>
            </w:r>
          </w:p>
          <w:p w:rsidR="008C23D0" w:rsidRPr="000354C7" w:rsidRDefault="008C23D0" w:rsidP="00AF23D1">
            <w:pPr>
              <w:jc w:val="center"/>
              <w:rPr>
                <w:rFonts w:ascii="GHEA Mariam" w:hAnsi="GHEA Mariam"/>
                <w:b/>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իրականացման անհրաժեշտությունը և նպատակը</w:t>
            </w:r>
          </w:p>
          <w:p w:rsidR="008C23D0" w:rsidRPr="000354C7" w:rsidRDefault="008C23D0" w:rsidP="00AF23D1">
            <w:pPr>
              <w:autoSpaceDE w:val="0"/>
              <w:autoSpaceDN w:val="0"/>
              <w:adjustRightInd w:val="0"/>
              <w:jc w:val="both"/>
              <w:rPr>
                <w:rFonts w:ascii="GHEA Mariam" w:hAnsi="GHEA Mariam" w:cs="AK Courier"/>
                <w:lang w:val="hy-AM"/>
              </w:rPr>
            </w:pPr>
            <w:r w:rsidRPr="000354C7">
              <w:rPr>
                <w:rFonts w:ascii="GHEA Mariam" w:hAnsi="GHEA Mariam" w:cs="Cambria Math"/>
                <w:lang w:val="hy-AM"/>
              </w:rPr>
              <w:t>Վերոհիշյալ իրավական ակտի ընդունումը բխում է</w:t>
            </w:r>
            <w:r w:rsidRPr="000354C7">
              <w:rPr>
                <w:rFonts w:ascii="GHEA Mariam" w:hAnsi="GHEA Mariam" w:cs="AK Courier"/>
                <w:lang w:val="hy-AM"/>
              </w:rPr>
              <w:t xml:space="preserve"> «Խաղաղ նպատակներով ատոմային ատոմային էներգիայի օգտագործման մասին» ՀՀ օրենքի 17-րդ հոդվածից։</w:t>
            </w:r>
          </w:p>
          <w:p w:rsidR="008C23D0" w:rsidRPr="000354C7" w:rsidRDefault="008C23D0" w:rsidP="00AF23D1">
            <w:pPr>
              <w:autoSpaceDE w:val="0"/>
              <w:autoSpaceDN w:val="0"/>
              <w:adjustRightInd w:val="0"/>
              <w:jc w:val="both"/>
              <w:rPr>
                <w:rFonts w:ascii="GHEA Mariam" w:hAnsi="GHEA Mariam" w:cs="AK Courier"/>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կարգավորման հարաբերությունների ներկա վիճակը և առկա խնդիրները</w:t>
            </w:r>
          </w:p>
          <w:p w:rsidR="008C23D0" w:rsidRPr="000354C7" w:rsidRDefault="008C23D0" w:rsidP="00AF23D1">
            <w:pPr>
              <w:autoSpaceDE w:val="0"/>
              <w:autoSpaceDN w:val="0"/>
              <w:adjustRightInd w:val="0"/>
              <w:ind w:firstLine="400"/>
              <w:jc w:val="both"/>
              <w:rPr>
                <w:rFonts w:ascii="GHEA Mariam" w:hAnsi="GHEA Mariam" w:cs="AK Courier"/>
                <w:lang w:val="hy-AM"/>
              </w:rPr>
            </w:pPr>
            <w:r w:rsidRPr="000354C7">
              <w:rPr>
                <w:rFonts w:ascii="GHEA Mariam" w:hAnsi="GHEA Mariam" w:cs="Cambria Math"/>
                <w:lang w:val="hy-AM"/>
              </w:rPr>
              <w:t xml:space="preserve">Վերոհիշյալ որոշման ընդունումը պայմանավորված է </w:t>
            </w:r>
            <w:r w:rsidRPr="000354C7">
              <w:rPr>
                <w:rFonts w:ascii="GHEA Mariam" w:hAnsi="GHEA Mariam" w:cs="AK Courier"/>
                <w:lang w:val="hy-AM"/>
              </w:rPr>
              <w:t>Հայկական ԱԷԿ-ի N 2 էներգաբլոկի շահագործման նախագծային ժամկետի երկարացման գործընթացով (ՀՀ կառավարություն 19 ապրիլի 2012 թվականի N 461-Ն որոշում), սահմանվել են նաեւ ժամկետի  երկարացման նկատմամբ պահանջները (ՀՀ կառավարության23 օգոստոսի 2012 թվականի N 1085-Ն  որոշում), որոնք անհրաժեշտություն են առաջացնում համապատասխան փոփոխություններ կատարել որոշման մեջ։</w:t>
            </w:r>
          </w:p>
          <w:p w:rsidR="008C23D0" w:rsidRPr="000354C7" w:rsidRDefault="008C23D0" w:rsidP="00AF23D1">
            <w:pPr>
              <w:jc w:val="both"/>
              <w:rPr>
                <w:rFonts w:ascii="GHEA Mariam" w:hAnsi="GHEA Mariam" w:cs="Cambria Math"/>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pt-BR"/>
              </w:rPr>
              <w:t xml:space="preserve">1.2 </w:t>
            </w:r>
            <w:r w:rsidRPr="000354C7">
              <w:rPr>
                <w:rFonts w:ascii="GHEA Mariam" w:hAnsi="GHEA Mariam" w:cs="Cambria Math"/>
                <w:b/>
                <w:lang w:val="hy-AM"/>
              </w:rPr>
              <w:t>առկա խնդիրների առաջարկվող լուծումները</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Նախատեսվում է  փոփոխություններ կատարել ՀՀ կառավարության վերոհիշյալ որոշման մեջ՝ ամրագրելով համապատասխան պահանջներ։</w:t>
            </w: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2</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Կարգավորման առարկան</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Նախատեսվում է համապատասխան փոփոխություններ կատարել՝ ապահովելու ատոմակայանի շահագործման ժամկետի երկարացման հետ կապված դրույթների ամրագրումը վերոհիշյալ որոշման մեջ, հաշվի առնելով այն հանգամանքը, որ ատոմակայանի շահագործման ժամկետի երկարացումն ըստ էության նույն շահագործման գործընթացն է  լրացուցիչ ժամկետով, վերոհիշյալ որոշմամբ պիտի փաստի նաև, որ լիցենզավորված անձը պատրաստ է տրված լիցենզիայի հիման վրա իրականացնել ատոմակայանի անվտանգ և հուսալի շահագործումը նախագծային ժամկետից հետո։</w:t>
            </w: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3</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իրականացումից ակնկալվող արդյունքը</w:t>
            </w:r>
          </w:p>
          <w:p w:rsidR="008C23D0" w:rsidRPr="000354C7" w:rsidRDefault="008C23D0" w:rsidP="00AF23D1">
            <w:pPr>
              <w:pStyle w:val="mechtex"/>
              <w:jc w:val="both"/>
              <w:rPr>
                <w:rFonts w:ascii="GHEA Mariam" w:hAnsi="GHEA Mariam"/>
                <w:caps/>
                <w:sz w:val="20"/>
                <w:lang w:val="hy-AM"/>
              </w:rPr>
            </w:pPr>
            <w:r w:rsidRPr="000354C7">
              <w:rPr>
                <w:rFonts w:ascii="GHEA Mariam" w:hAnsi="GHEA Mariam" w:cs="Cambria Math"/>
                <w:sz w:val="20"/>
                <w:lang w:val="hy-AM"/>
              </w:rPr>
              <w:t>Որոշմամբ կսահմանվեն</w:t>
            </w:r>
            <w:r w:rsidRPr="000354C7">
              <w:rPr>
                <w:rFonts w:ascii="GHEA Mariam" w:hAnsi="GHEA Mariam" w:cs="AK Courier"/>
                <w:sz w:val="20"/>
                <w:lang w:val="hy-AM"/>
              </w:rPr>
              <w:t xml:space="preserve"> պահանջներ, որոնց պահպանմամբ ապահովվում է ատոմակայանի </w:t>
            </w:r>
            <w:r w:rsidRPr="000354C7">
              <w:rPr>
                <w:rFonts w:ascii="GHEA Mariam" w:hAnsi="GHEA Mariam" w:cs="Cambria Math"/>
                <w:sz w:val="20"/>
                <w:lang w:val="hy-AM"/>
              </w:rPr>
              <w:t xml:space="preserve">անվտանգ և հուսալի </w:t>
            </w:r>
            <w:r w:rsidRPr="000354C7">
              <w:rPr>
                <w:rFonts w:ascii="GHEA Mariam" w:hAnsi="GHEA Mariam" w:cs="AK Courier"/>
                <w:sz w:val="20"/>
                <w:lang w:val="hy-AM"/>
              </w:rPr>
              <w:t xml:space="preserve">շահագործումը նախագծային ժամկետից դուրս, միաժամանակ որոշումը  </w:t>
            </w:r>
            <w:r w:rsidRPr="000354C7">
              <w:rPr>
                <w:rFonts w:ascii="GHEA Mariam" w:hAnsi="GHEA Mariam" w:cs="Cambria Math"/>
                <w:sz w:val="20"/>
                <w:lang w:val="hy-AM"/>
              </w:rPr>
              <w:t>կհամապատասխանեցվի ԱէՄԳ-ի՝ «ԱԷԿ-ների երկարաժամկետ անվտանգ շահագործումը» (Safe long term operation of Nuclear power plnts), SRS-57 անվտանգության   ստանդարտի   պահանջներին։</w:t>
            </w:r>
          </w:p>
        </w:tc>
      </w:tr>
      <w:tr w:rsidR="008C23D0" w:rsidRPr="009B79C9" w:rsidTr="00333646">
        <w:trPr>
          <w:gridBefore w:val="1"/>
          <w:gridAfter w:val="1"/>
          <w:wAfter w:w="15" w:type="dxa"/>
        </w:trPr>
        <w:tc>
          <w:tcPr>
            <w:tcW w:w="567" w:type="dxa"/>
            <w:gridSpan w:val="2"/>
          </w:tcPr>
          <w:p w:rsidR="008C23D0" w:rsidRPr="000354C7" w:rsidRDefault="008C23D0" w:rsidP="00AF23D1">
            <w:pPr>
              <w:pStyle w:val="mechtex"/>
              <w:jc w:val="both"/>
              <w:rPr>
                <w:rFonts w:ascii="GHEA Mariam" w:hAnsi="GHEA Mariam"/>
                <w:caps/>
                <w:sz w:val="20"/>
              </w:rPr>
            </w:pPr>
            <w:r w:rsidRPr="000354C7">
              <w:rPr>
                <w:rFonts w:ascii="GHEA Mariam" w:hAnsi="GHEA Mariam"/>
                <w:caps/>
                <w:sz w:val="20"/>
              </w:rPr>
              <w:lastRenderedPageBreak/>
              <w:t>2</w:t>
            </w:r>
            <w:r>
              <w:rPr>
                <w:rFonts w:ascii="GHEA Mariam" w:hAnsi="GHEA Mariam"/>
                <w:caps/>
                <w:sz w:val="20"/>
              </w:rPr>
              <w:t>94</w:t>
            </w:r>
          </w:p>
        </w:tc>
        <w:tc>
          <w:tcPr>
            <w:tcW w:w="10632" w:type="dxa"/>
          </w:tcPr>
          <w:p w:rsidR="008C23D0" w:rsidRPr="000354C7" w:rsidRDefault="008C23D0" w:rsidP="00AF23D1">
            <w:pPr>
              <w:autoSpaceDE w:val="0"/>
              <w:autoSpaceDN w:val="0"/>
              <w:adjustRightInd w:val="0"/>
              <w:ind w:left="162" w:right="252" w:firstLine="90"/>
              <w:jc w:val="center"/>
              <w:rPr>
                <w:rFonts w:ascii="GHEA Mariam" w:hAnsi="GHEA Mariam" w:cs="Cambria Math"/>
                <w:b/>
              </w:rPr>
            </w:pPr>
            <w:r w:rsidRPr="000354C7">
              <w:rPr>
                <w:rFonts w:ascii="GHEA Mariam" w:hAnsi="GHEA Mariam"/>
                <w:b/>
                <w:lang w:val="hy-AM"/>
              </w:rPr>
              <w:t>ԱՏՈՄԱՅԻՆ ԷՆԵՐԳԻԱՅԻ ՕԳՏԱԳՈՐԾՄԱՆ ԲՆԱԳԱՎԱՌԻ ՕՐԵՆՍԴՐՈՒԹՅԱՆ ՀԱՄԱՊԱՏԱՍԽԱՆԵՑՈՒՄ ԵՎՐԱՄԻՈՒԹՅԱՆ ԴԻՐԵԿՏԻՎՆԵՐԻ և ԱՏՈՄԱՅԻՆ ԷՆԵՐԳԻԱՅԻ ՄԻՋԱԶԳԱՅԻՆ ԳՈՐԾԱԿԱԼՈՒԹՅԱՆ</w:t>
            </w:r>
            <w:r>
              <w:rPr>
                <w:rFonts w:ascii="GHEA Mariam" w:hAnsi="GHEA Mariam"/>
                <w:b/>
              </w:rPr>
              <w:t xml:space="preserve"> </w:t>
            </w:r>
            <w:r w:rsidRPr="000354C7">
              <w:rPr>
                <w:rFonts w:ascii="GHEA Mariam" w:hAnsi="GHEA Mariam"/>
                <w:b/>
                <w:lang w:val="hy-AM"/>
              </w:rPr>
              <w:t xml:space="preserve">ԱՆՎՏԱՆԳՈՒԹՅԱՆ ՍՏԱՆԴԱՐՏՆԵՐԻ </w:t>
            </w:r>
            <w:r w:rsidRPr="000354C7">
              <w:rPr>
                <w:rFonts w:ascii="GHEA Mariam" w:hAnsi="GHEA Mariam" w:cs="Cambria Math"/>
                <w:b/>
                <w:lang w:val="hy-AM"/>
              </w:rPr>
              <w:t>ՊԱՀԱՆՋՆԵՐԻՆ</w:t>
            </w:r>
          </w:p>
          <w:p w:rsidR="008C23D0" w:rsidRPr="000354C7" w:rsidRDefault="008C23D0" w:rsidP="00AF23D1">
            <w:pPr>
              <w:autoSpaceDE w:val="0"/>
              <w:autoSpaceDN w:val="0"/>
              <w:adjustRightInd w:val="0"/>
              <w:ind w:left="162" w:right="252" w:firstLine="90"/>
              <w:jc w:val="both"/>
              <w:rPr>
                <w:rFonts w:ascii="GHEA Mariam" w:hAnsi="GHEA Mariam"/>
                <w:caps/>
              </w:rPr>
            </w:pPr>
          </w:p>
          <w:p w:rsidR="008C23D0" w:rsidRPr="000354C7" w:rsidRDefault="008C23D0" w:rsidP="008E329A">
            <w:pPr>
              <w:pStyle w:val="ListParagraph"/>
              <w:numPr>
                <w:ilvl w:val="0"/>
                <w:numId w:val="157"/>
              </w:numPr>
              <w:contextualSpacing/>
              <w:jc w:val="center"/>
              <w:rPr>
                <w:rFonts w:ascii="GHEA Mariam" w:hAnsi="GHEA Mariam" w:cs="Cambria Math"/>
                <w:b/>
                <w:sz w:val="20"/>
                <w:lang w:val="hy-AM"/>
              </w:rPr>
            </w:pPr>
            <w:r w:rsidRPr="000354C7">
              <w:rPr>
                <w:rFonts w:ascii="GHEA Mariam" w:hAnsi="GHEA Mariam" w:cs="Cambria Math"/>
                <w:b/>
                <w:sz w:val="20"/>
                <w:lang w:val="hy-AM"/>
              </w:rPr>
              <w:t>«Ատոմային էներգիայի օգտագործման մասին» ՀՀ օրենքի նախագծին հավանություն տալու մասին» ՀՀ կառավարության որոշման ընդունում</w:t>
            </w:r>
          </w:p>
          <w:p w:rsidR="008C23D0" w:rsidRPr="000354C7" w:rsidRDefault="008C23D0" w:rsidP="00AF23D1">
            <w:pPr>
              <w:jc w:val="center"/>
              <w:rPr>
                <w:rFonts w:ascii="GHEA Mariam" w:hAnsi="GHEA Mariam"/>
                <w:b/>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իրականացման անհրաժեշտությունը  նպատակը</w:t>
            </w:r>
          </w:p>
          <w:p w:rsidR="008C23D0" w:rsidRPr="000354C7" w:rsidRDefault="008C23D0" w:rsidP="00AF23D1">
            <w:pPr>
              <w:autoSpaceDE w:val="0"/>
              <w:autoSpaceDN w:val="0"/>
              <w:adjustRightInd w:val="0"/>
              <w:jc w:val="both"/>
              <w:rPr>
                <w:rFonts w:ascii="GHEA Mariam" w:hAnsi="GHEA Mariam" w:cs="AK Courier"/>
                <w:lang w:val="hy-AM"/>
              </w:rPr>
            </w:pPr>
            <w:r w:rsidRPr="000354C7">
              <w:rPr>
                <w:rFonts w:ascii="GHEA Mariam" w:hAnsi="GHEA Mariam" w:cs="Cambria Math"/>
                <w:lang w:val="hy-AM"/>
              </w:rPr>
              <w:t>Վերոհիշյալ իրավական ակտի ընդունումը բխում է</w:t>
            </w:r>
            <w:r w:rsidRPr="000354C7">
              <w:rPr>
                <w:rFonts w:ascii="GHEA Mariam" w:hAnsi="GHEA Mariam" w:cs="AK Courier"/>
                <w:lang w:val="hy-AM"/>
              </w:rPr>
              <w:t xml:space="preserve"> «Խաղաղ նպատակներով ատոմային ատոմային էներգիայի օգտագործման մասին» ՀՀ օրենքի 17-րդ հոդվածից։</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«Խաղաղ նպատակներով ատոմային էներգիայի օգտագործման մասին» ՀՀ օրենքի ընդունումից հետո (01</w:t>
            </w:r>
            <w:r w:rsidRPr="000354C7">
              <w:rPr>
                <w:rFonts w:ascii="Arial Unicode MS" w:eastAsia="Arial Unicode MS" w:hAnsi="Arial Unicode MS" w:cs="Arial Unicode MS" w:hint="eastAsia"/>
                <w:lang w:val="hy-AM"/>
              </w:rPr>
              <w:t>․</w:t>
            </w:r>
            <w:r w:rsidRPr="000354C7">
              <w:rPr>
                <w:rFonts w:ascii="GHEA Mariam" w:hAnsi="GHEA Mariam" w:cs="Cambria Math"/>
                <w:lang w:val="hy-AM"/>
              </w:rPr>
              <w:t>02</w:t>
            </w:r>
            <w:r w:rsidRPr="000354C7">
              <w:rPr>
                <w:rFonts w:ascii="Arial Unicode MS" w:eastAsia="Arial Unicode MS" w:hAnsi="Arial Unicode MS" w:cs="Arial Unicode MS" w:hint="eastAsia"/>
                <w:lang w:val="hy-AM"/>
              </w:rPr>
              <w:t>․</w:t>
            </w:r>
            <w:r w:rsidRPr="000354C7">
              <w:rPr>
                <w:rFonts w:ascii="GHEA Mariam" w:hAnsi="GHEA Mariam" w:cs="Cambria Math"/>
                <w:lang w:val="hy-AM"/>
              </w:rPr>
              <w:t>1998թ</w:t>
            </w:r>
            <w:r w:rsidRPr="000354C7">
              <w:rPr>
                <w:rFonts w:ascii="Arial Unicode MS" w:eastAsia="Arial Unicode MS" w:hAnsi="Arial Unicode MS" w:cs="Arial Unicode MS" w:hint="eastAsia"/>
                <w:lang w:val="hy-AM"/>
              </w:rPr>
              <w:t>․</w:t>
            </w:r>
            <w:r w:rsidRPr="000354C7">
              <w:rPr>
                <w:rFonts w:ascii="GHEA Mariam" w:hAnsi="GHEA Mariam" w:cs="Cambria Math"/>
                <w:lang w:val="hy-AM"/>
              </w:rPr>
              <w:t xml:space="preserve">) թեև կատարվել են մի շարք փոփոխություններ եւ լրացումներ, սակայն դրանք ամբողջությամբ չեն կարգավորում ատոմային էներգիայի օգտագործման հետ կապված իրավահարաբերությունները։ </w:t>
            </w: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կարգավորման հարաբերությունների ներկա վիճակը եւ առկա խնդիրները</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 xml:space="preserve"> ՀՀ կողմից վավերացրած «</w:t>
            </w:r>
            <w:r w:rsidRPr="000354C7">
              <w:rPr>
                <w:rFonts w:ascii="GHEA Mariam" w:hAnsi="GHEA Mariam" w:cs="AK Courier"/>
                <w:lang w:val="hy-AM"/>
              </w:rPr>
              <w:t>Միջուկային նյութի ֆիզիկական պաշտպանության մասին» կոնվենցիայի փոփոխության (2013թ</w:t>
            </w:r>
            <w:r w:rsidRPr="000354C7">
              <w:rPr>
                <w:rFonts w:ascii="Arial Unicode MS" w:eastAsia="Arial Unicode MS" w:hAnsi="Arial Unicode MS" w:cs="Arial Unicode MS" w:hint="eastAsia"/>
                <w:lang w:val="hy-AM"/>
              </w:rPr>
              <w:t>․</w:t>
            </w:r>
            <w:r w:rsidRPr="000354C7">
              <w:rPr>
                <w:rFonts w:ascii="GHEA Mariam" w:hAnsi="GHEA Mariam" w:cs="AK Courier"/>
                <w:lang w:val="hy-AM"/>
              </w:rPr>
              <w:t>), «Աշխատած վառելիքի և ռադիոակտիվ թափոնների կառավարման անվտանգության մասին» համատեղ կոնվենցիայի</w:t>
            </w:r>
            <w:r w:rsidRPr="000354C7">
              <w:rPr>
                <w:rFonts w:ascii="GHEA Mariam" w:hAnsi="GHEA Mariam" w:cs="Cambria Math"/>
                <w:lang w:val="hy-AM"/>
              </w:rPr>
              <w:t xml:space="preserve"> կարգավորումների ամրագրումը, Ատոմային էներգիայի միջազգային գործակալության առաքելությունների (կարգավորող ենթակառուցվածքի դիտարկման միջազգային ծառայություն-(2014 IRRS), ֆիզիկական պաշտպանության միջազգային խորհրդատվական ծառայություն IPPAS-</w:t>
            </w:r>
            <w:r w:rsidRPr="000354C7">
              <w:rPr>
                <w:rFonts w:ascii="GHEA Mariam" w:hAnsi="GHEA Mariam" w:cs="Cambria Math"/>
                <w:lang w:val="hy-AM"/>
              </w:rPr>
              <w:lastRenderedPageBreak/>
              <w:t>2015) առաջարկությունները, 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համաձայնագրից բխող պարտավորությունների կատարումը ինչպես նաև ատոմակայանի շահագործման ժամկետի երկարացումը և բնագավառի մի շարք կարևոր հարցերի կարգավորումներն անհրաժեշտություն են առաջացնում մշակել նոր օրենք։</w:t>
            </w: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2</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Կարգավորման առարկան</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Նոր օրենքով  բնագավառի հասկացությունները կսահմանվեն ԱԷՄԳ-ի՝ վերանայված հասկացություններին համապատասխան, կսահմանվեն միջուկային տեղակայանքների կենսական բոլոր  ցիկլերին՝ հրապարակի ընտրում, նախագծում, կառուցում, շահագործում, շահագործումից հանում,  վերաբերող կարգավորումները, կամրագրվեն ՀՀ կողմից վավերացված միջազգային պայմանագրերի դրույթները, ԱԷՄԳ-ի առաքելությունների առաջարկությունները։</w:t>
            </w: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3</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իրականացումից ակնկալվող արդյունքը</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 xml:space="preserve">Օրենքը կկարգավորի բնագավառի հարաբերությունները ՀՀ միջազգային պայմանագրերի պահանջներին, ԱԷՄԳ-ի անվտանգության ստանդարտների և Եվրամիության դիրեկտիվների պահանջներին համապատասխան։ </w:t>
            </w:r>
          </w:p>
          <w:p w:rsidR="008C23D0" w:rsidRPr="000354C7" w:rsidRDefault="008C23D0" w:rsidP="00AF23D1">
            <w:pPr>
              <w:jc w:val="both"/>
              <w:rPr>
                <w:rFonts w:ascii="GHEA Mariam" w:hAnsi="GHEA Mariam" w:cs="Cambria Math"/>
                <w:lang w:val="hy-AM"/>
              </w:rPr>
            </w:pPr>
          </w:p>
          <w:p w:rsidR="008C23D0" w:rsidRPr="000354C7" w:rsidRDefault="008C23D0" w:rsidP="00AF23D1">
            <w:pPr>
              <w:jc w:val="both"/>
              <w:rPr>
                <w:rFonts w:ascii="GHEA Mariam" w:hAnsi="GHEA Mariam" w:cs="Cambria Math"/>
                <w:lang w:val="hy-AM"/>
              </w:rPr>
            </w:pPr>
          </w:p>
          <w:p w:rsidR="008C23D0" w:rsidRPr="000354C7" w:rsidRDefault="008C23D0" w:rsidP="008E329A">
            <w:pPr>
              <w:pStyle w:val="ListParagraph"/>
              <w:numPr>
                <w:ilvl w:val="0"/>
                <w:numId w:val="157"/>
              </w:numPr>
              <w:contextualSpacing/>
              <w:jc w:val="center"/>
              <w:rPr>
                <w:rFonts w:ascii="GHEA Mariam" w:hAnsi="GHEA Mariam"/>
                <w:b/>
                <w:sz w:val="20"/>
                <w:lang w:val="hy-AM"/>
              </w:rPr>
            </w:pPr>
            <w:r w:rsidRPr="000354C7">
              <w:rPr>
                <w:rFonts w:ascii="GHEA Mariam" w:hAnsi="GHEA Mariam"/>
                <w:b/>
                <w:sz w:val="20"/>
                <w:lang w:val="hy-AM"/>
              </w:rPr>
              <w:t>«Հայաստանի Հանրապետության կառավարության մի շարք որոշումներում փոփոխություններ  և լրացումներ կատարելու մասին» ՀՀ կառավարության որոշման(ների) ընդունում</w:t>
            </w:r>
          </w:p>
          <w:p w:rsidR="008C23D0" w:rsidRPr="000354C7" w:rsidRDefault="008C23D0" w:rsidP="00AF23D1">
            <w:pPr>
              <w:jc w:val="center"/>
              <w:rPr>
                <w:rFonts w:ascii="GHEA Mariam" w:hAnsi="GHEA Mariam"/>
                <w:b/>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իրականացման անհրաժեշտությունը  նպատակը</w:t>
            </w:r>
          </w:p>
          <w:p w:rsidR="008C23D0" w:rsidRPr="000354C7" w:rsidRDefault="008C23D0" w:rsidP="00AF23D1">
            <w:pPr>
              <w:autoSpaceDE w:val="0"/>
              <w:autoSpaceDN w:val="0"/>
              <w:adjustRightInd w:val="0"/>
              <w:jc w:val="both"/>
              <w:rPr>
                <w:rFonts w:ascii="GHEA Mariam" w:hAnsi="GHEA Mariam" w:cs="Cambria Math"/>
                <w:lang w:val="hy-AM"/>
              </w:rPr>
            </w:pPr>
            <w:r w:rsidRPr="000354C7">
              <w:rPr>
                <w:rFonts w:ascii="GHEA Mariam" w:hAnsi="GHEA Mariam" w:cs="Cambria Math"/>
                <w:lang w:val="hy-AM"/>
              </w:rPr>
              <w:t xml:space="preserve">Նորմատիվ իրավական ակտի ընդունումը  բխում է 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համաձայնագրից (ստորագրված՝ 2017թ. նոյեմբերի 24-ին, Բրյուսելում)  բխող պարտավորությունների կատարման  անհրաժեշտությունից և </w:t>
            </w:r>
            <w:r w:rsidRPr="000354C7">
              <w:rPr>
                <w:rFonts w:ascii="GHEA Mariam" w:hAnsi="GHEA Mariam" w:cs="AK Courier"/>
                <w:lang w:val="hy-AM"/>
              </w:rPr>
              <w:t xml:space="preserve"> «Խաղաղ նպատակներով ատոմային ատոմային էներգիայի օգտագործման մասին» ՀՀ օրենքի </w:t>
            </w:r>
            <w:r w:rsidRPr="000354C7">
              <w:rPr>
                <w:rFonts w:ascii="GHEA Mariam" w:hAnsi="GHEA Mariam" w:cs="Cambria Math"/>
                <w:lang w:val="hy-AM"/>
              </w:rPr>
              <w:t>17-րդ հոդվածի 1-ին մասի 1-ին կետի պահանջից, համաձայն որի կարգավորող մարմինը մշակում եւ վարչապետին է ներկայացնում ատոմային էներգիայի օգտագործման բնագավառի իրավական ակտերի նախագծեր։</w:t>
            </w:r>
          </w:p>
          <w:p w:rsidR="008C23D0" w:rsidRPr="000354C7" w:rsidRDefault="008C23D0" w:rsidP="00AF23D1">
            <w:pPr>
              <w:jc w:val="both"/>
              <w:rPr>
                <w:rFonts w:ascii="GHEA Mariam" w:hAnsi="GHEA Mariam" w:cs="Cambria Math"/>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2</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Կարգավորման առարկան</w:t>
            </w:r>
          </w:p>
          <w:p w:rsidR="008C23D0" w:rsidRPr="000354C7" w:rsidRDefault="008C23D0" w:rsidP="00AF23D1">
            <w:pPr>
              <w:jc w:val="both"/>
              <w:rPr>
                <w:rFonts w:ascii="GHEA Mariam" w:hAnsi="GHEA Mariam" w:cs="Cambria Math"/>
                <w:lang w:val="hy-AM"/>
              </w:rPr>
            </w:pPr>
            <w:r w:rsidRPr="000354C7">
              <w:rPr>
                <w:rFonts w:ascii="GHEA Mariam" w:hAnsi="GHEA Mariam"/>
                <w:lang w:val="hy-AM"/>
              </w:rPr>
              <w:t>«Միջուկային տեղակայանքների միջուկային անվտանգության  Համայնքի համակարգի սահմանումը»2009/71/ 25.06</w:t>
            </w:r>
            <w:r w:rsidRPr="000354C7">
              <w:rPr>
                <w:rFonts w:ascii="Arial Unicode MS" w:eastAsia="Arial Unicode MS" w:hAnsi="Arial Unicode MS" w:cs="Arial Unicode MS" w:hint="eastAsia"/>
                <w:lang w:val="hy-AM"/>
              </w:rPr>
              <w:t>․</w:t>
            </w:r>
            <w:r w:rsidRPr="000354C7">
              <w:rPr>
                <w:rFonts w:ascii="GHEA Mariam" w:hAnsi="GHEA Mariam"/>
                <w:lang w:val="hy-AM"/>
              </w:rPr>
              <w:t xml:space="preserve">2009 Եվրադիրեկտիվի դրույթների </w:t>
            </w:r>
            <w:r w:rsidRPr="000354C7">
              <w:rPr>
                <w:rFonts w:ascii="GHEA Mariam" w:hAnsi="GHEA Mariam" w:cs="Cambria Math"/>
                <w:lang w:val="hy-AM"/>
              </w:rPr>
              <w:t>ներառում ՀՀ իրավական ակտերում (ՀՀ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2-րդ հավելվածով նախատեսված՝ միջուկային էներգետիկա բաժնին վերաբերող  դիրեկտիվ)։</w:t>
            </w:r>
          </w:p>
          <w:p w:rsidR="008C23D0" w:rsidRPr="000354C7" w:rsidRDefault="008C23D0" w:rsidP="00AF23D1">
            <w:pPr>
              <w:jc w:val="both"/>
              <w:rPr>
                <w:rFonts w:ascii="GHEA Mariam" w:hAnsi="GHEA Mariam" w:cs="Sylfaen"/>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3</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իրականացումից ակնկալվող արդյունքը</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ՀՀ կողմից ստանձնած պարտավորությունների կատարում, ապահովելու բնակչության, ատոմային էներգիայի օգտագործման օբյեկտների անձնակազմի, անվտանգության ապահովումը, շրջակա միջավայրի պաշտպանությունն իոնացնող ճառագայթման հնարավոր վնասակար ազդեցությունից։</w:t>
            </w:r>
          </w:p>
          <w:p w:rsidR="008C23D0" w:rsidRPr="000354C7" w:rsidRDefault="008C23D0" w:rsidP="00AF23D1">
            <w:pPr>
              <w:jc w:val="both"/>
              <w:rPr>
                <w:rFonts w:ascii="GHEA Mariam" w:hAnsi="GHEA Mariam" w:cs="Cambria Math"/>
                <w:lang w:val="hy-AM"/>
              </w:rPr>
            </w:pPr>
          </w:p>
          <w:p w:rsidR="008C23D0" w:rsidRPr="000354C7" w:rsidRDefault="008C23D0" w:rsidP="00AF23D1">
            <w:pPr>
              <w:jc w:val="both"/>
              <w:rPr>
                <w:rFonts w:ascii="GHEA Mariam" w:hAnsi="GHEA Mariam" w:cs="Cambria Math"/>
                <w:lang w:val="hy-AM"/>
              </w:rPr>
            </w:pPr>
          </w:p>
          <w:p w:rsidR="008C23D0" w:rsidRPr="000354C7" w:rsidRDefault="008C23D0" w:rsidP="008E329A">
            <w:pPr>
              <w:pStyle w:val="ListParagraph"/>
              <w:numPr>
                <w:ilvl w:val="0"/>
                <w:numId w:val="157"/>
              </w:numPr>
              <w:contextualSpacing/>
              <w:jc w:val="center"/>
              <w:rPr>
                <w:rFonts w:ascii="GHEA Mariam" w:hAnsi="GHEA Mariam"/>
                <w:b/>
                <w:sz w:val="20"/>
                <w:lang w:val="hy-AM"/>
              </w:rPr>
            </w:pPr>
            <w:r w:rsidRPr="000354C7">
              <w:rPr>
                <w:rFonts w:ascii="GHEA Mariam" w:hAnsi="GHEA Mariam"/>
                <w:b/>
                <w:sz w:val="20"/>
                <w:lang w:val="hy-AM"/>
              </w:rPr>
              <w:t>«Հայաստանի Հանրապետության կառավարության մի շարք որոշումներում փոփոխություններ  և լրացումներ կատարելու մասին» ՀՀ կառավարության որոշման(ների) ընդունում</w:t>
            </w:r>
          </w:p>
          <w:p w:rsidR="008C23D0" w:rsidRPr="000354C7" w:rsidRDefault="008C23D0" w:rsidP="00AF23D1">
            <w:pPr>
              <w:jc w:val="center"/>
              <w:rPr>
                <w:rFonts w:ascii="GHEA Mariam" w:hAnsi="GHEA Mariam"/>
                <w:b/>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իրականացման անհրաժեշտությունը  նպատակը</w:t>
            </w:r>
          </w:p>
          <w:p w:rsidR="008C23D0" w:rsidRPr="000354C7" w:rsidRDefault="008C23D0" w:rsidP="00AF23D1">
            <w:pPr>
              <w:autoSpaceDE w:val="0"/>
              <w:autoSpaceDN w:val="0"/>
              <w:adjustRightInd w:val="0"/>
              <w:jc w:val="both"/>
              <w:rPr>
                <w:rFonts w:ascii="GHEA Mariam" w:hAnsi="GHEA Mariam" w:cs="Cambria Math"/>
                <w:lang w:val="hy-AM"/>
              </w:rPr>
            </w:pPr>
            <w:r w:rsidRPr="000354C7">
              <w:rPr>
                <w:rFonts w:ascii="GHEA Mariam" w:hAnsi="GHEA Mariam" w:cs="Cambria Math"/>
                <w:lang w:val="hy-AM"/>
              </w:rPr>
              <w:t xml:space="preserve">Նորմատիվ իրավական ակտի ընդունումը  բխում է 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համաձայնագրից (ստորագրված՝ 2017թ. նոյեմբերի 24-ին, Բրյուսելում)  բխող պարտավորությունների կատարման  անհրաժեշտությունից և «Խաղաղ նպատակներով ատոմային ատոմային էներգիայի օգտագործման մասին» ՀՀ օրենքի 17-րդ հոդվածի 1-ին մասի 1-ին կետի պահանջից, համաձայն որի կարգավորող մարմինը մշակում եւ վարչապետին է ներկայացնում ատոմային էներգիայի օգտագործման </w:t>
            </w:r>
            <w:r w:rsidRPr="000354C7">
              <w:rPr>
                <w:rFonts w:ascii="GHEA Mariam" w:hAnsi="GHEA Mariam" w:cs="Cambria Math"/>
                <w:lang w:val="hy-AM"/>
              </w:rPr>
              <w:lastRenderedPageBreak/>
              <w:t>բնագավառի իրավական ակտերի նախագծեր։</w:t>
            </w:r>
          </w:p>
          <w:p w:rsidR="008C23D0" w:rsidRPr="000354C7" w:rsidRDefault="008C23D0" w:rsidP="00AF23D1">
            <w:pPr>
              <w:autoSpaceDE w:val="0"/>
              <w:autoSpaceDN w:val="0"/>
              <w:adjustRightInd w:val="0"/>
              <w:jc w:val="both"/>
              <w:rPr>
                <w:rFonts w:ascii="GHEA Mariam" w:hAnsi="GHEA Mariam" w:cs="AK Courier"/>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2</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Կարգավորման առարկան</w:t>
            </w:r>
          </w:p>
          <w:p w:rsidR="008C23D0" w:rsidRPr="000354C7" w:rsidRDefault="008C23D0" w:rsidP="00AF23D1">
            <w:pPr>
              <w:jc w:val="both"/>
              <w:rPr>
                <w:rFonts w:ascii="GHEA Mariam" w:hAnsi="GHEA Mariam" w:cs="Cambria Math"/>
                <w:lang w:val="hy-AM"/>
              </w:rPr>
            </w:pPr>
            <w:r w:rsidRPr="000354C7">
              <w:rPr>
                <w:rFonts w:ascii="GHEA Mariam" w:hAnsi="GHEA Mariam"/>
                <w:lang w:val="hy-AM"/>
              </w:rPr>
              <w:t xml:space="preserve">«Աշխատած վառելիքի և ռադիոակտիվ թափոնների պատասխանատու ու անվտանգ կառավարման գծով Համայնքի իրավական համակարգի սահմանումը» 2011/70/ 19 07 2011  Եվրադիրեկտիվի դրույթների ներառում ՀՀ իրավական </w:t>
            </w:r>
            <w:r w:rsidRPr="000354C7">
              <w:rPr>
                <w:rFonts w:ascii="GHEA Mariam" w:hAnsi="GHEA Mariam" w:cs="Cambria Math"/>
                <w:lang w:val="hy-AM"/>
              </w:rPr>
              <w:t>ակտերում(ՀՀ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2-րդ հավելվածով նախատեսված՝ միջուկային էներգետիկա բաժնին վերաբերող  դիրեկտիվ)։</w:t>
            </w: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3</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իրականացումից ակնկալվող արդյունքը</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ՀՀ կողմից ստանձնած պարտավորությունների կատարում, ապահովելու բնակչության, ատոմային էներգիայի օգտագործման օբյեկտների անձնակազմի, անվտանգության ապահովումը, շրջակա միջավայրի պաշտպանությունն իոնացնող ճառագայթման հնարավոր վնասակար ազդեցությունից։</w:t>
            </w:r>
          </w:p>
          <w:p w:rsidR="008C23D0" w:rsidRPr="000354C7" w:rsidRDefault="008C23D0" w:rsidP="00AF23D1">
            <w:pPr>
              <w:jc w:val="both"/>
              <w:rPr>
                <w:rFonts w:ascii="GHEA Mariam" w:hAnsi="GHEA Mariam" w:cs="Cambria Math"/>
                <w:lang w:val="hy-AM"/>
              </w:rPr>
            </w:pPr>
          </w:p>
          <w:p w:rsidR="008C23D0" w:rsidRPr="000354C7" w:rsidRDefault="008C23D0" w:rsidP="00AF23D1">
            <w:pPr>
              <w:rPr>
                <w:rFonts w:ascii="GHEA Mariam" w:hAnsi="GHEA Mariam" w:cs="AK Courier"/>
                <w:lang w:val="hy-AM"/>
              </w:rPr>
            </w:pPr>
          </w:p>
          <w:p w:rsidR="008C23D0" w:rsidRPr="000354C7" w:rsidRDefault="008C23D0" w:rsidP="008E329A">
            <w:pPr>
              <w:pStyle w:val="ListParagraph"/>
              <w:numPr>
                <w:ilvl w:val="0"/>
                <w:numId w:val="157"/>
              </w:numPr>
              <w:contextualSpacing/>
              <w:jc w:val="center"/>
              <w:rPr>
                <w:rFonts w:ascii="GHEA Mariam" w:hAnsi="GHEA Mariam"/>
                <w:b/>
                <w:sz w:val="20"/>
                <w:lang w:val="hy-AM"/>
              </w:rPr>
            </w:pPr>
            <w:r w:rsidRPr="000354C7">
              <w:rPr>
                <w:rFonts w:ascii="GHEA Mariam" w:hAnsi="GHEA Mariam"/>
                <w:b/>
                <w:sz w:val="20"/>
                <w:lang w:val="hy-AM"/>
              </w:rPr>
              <w:t>«Հայաստանի Հանրապետության կառավարության մի շարք որոշումներում փոփոխություններ  և լրացումներ կատարելու մասին» ՀՀ կառավարության որոշման(ների) ընդունում</w:t>
            </w:r>
          </w:p>
          <w:p w:rsidR="008C23D0" w:rsidRPr="000354C7" w:rsidRDefault="008C23D0" w:rsidP="00AF23D1">
            <w:pPr>
              <w:jc w:val="center"/>
              <w:rPr>
                <w:rFonts w:ascii="GHEA Mariam" w:hAnsi="GHEA Mariam"/>
                <w:b/>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իրականացման անհրաժեշտությունը  նպատակը</w:t>
            </w:r>
          </w:p>
          <w:p w:rsidR="008C23D0" w:rsidRPr="000354C7" w:rsidRDefault="008C23D0" w:rsidP="00AF23D1">
            <w:pPr>
              <w:autoSpaceDE w:val="0"/>
              <w:autoSpaceDN w:val="0"/>
              <w:adjustRightInd w:val="0"/>
              <w:jc w:val="both"/>
              <w:rPr>
                <w:rFonts w:ascii="GHEA Mariam" w:hAnsi="GHEA Mariam" w:cs="Cambria Math"/>
                <w:lang w:val="hy-AM"/>
              </w:rPr>
            </w:pPr>
            <w:r w:rsidRPr="000354C7">
              <w:rPr>
                <w:rFonts w:ascii="GHEA Mariam" w:hAnsi="GHEA Mariam" w:cs="Cambria Math"/>
                <w:lang w:val="hy-AM"/>
              </w:rPr>
              <w:t>Նորմատիվ իրավական ակտի ընդունումը  բխում է 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համաձայնագրից (ստորագրված՝ 2017թ. նոյեմբերի 24-ին, Բրյուսելում) բխող պարտավորությունների կատարման անհրաժեշտությունից և «Խաղաղ նպատակներով ատոմային ատոմային էներգիայի օգտագործման մասին» ՀՀ օրենքի 17-րդ հոդվածի 1-ին մասի 1-ին կետի պահանջից, համաձայն որի կարգավորող մարմինը մշակում եւ վարչապետին է ներկայացնում ատոմային էներգիայի օգտագործման բնագավառի իրավական ակտերի նախագծեր։</w:t>
            </w:r>
          </w:p>
          <w:p w:rsidR="008C23D0" w:rsidRPr="000354C7" w:rsidRDefault="008C23D0" w:rsidP="00AF23D1">
            <w:pPr>
              <w:jc w:val="both"/>
              <w:rPr>
                <w:rFonts w:ascii="GHEA Mariam" w:hAnsi="GHEA Mariam" w:cs="Cambria Math"/>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2</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Կարգավորման առարկան</w:t>
            </w:r>
          </w:p>
          <w:p w:rsidR="008C23D0" w:rsidRPr="000354C7" w:rsidRDefault="008C23D0" w:rsidP="00AF23D1">
            <w:pPr>
              <w:jc w:val="both"/>
              <w:rPr>
                <w:rFonts w:ascii="GHEA Mariam" w:hAnsi="GHEA Mariam" w:cs="Cambria Math"/>
                <w:lang w:val="hy-AM"/>
              </w:rPr>
            </w:pPr>
            <w:r w:rsidRPr="000354C7">
              <w:rPr>
                <w:rFonts w:ascii="GHEA Mariam" w:hAnsi="GHEA Mariam"/>
                <w:lang w:val="hy-AM"/>
              </w:rPr>
              <w:t>«Մարդու կողմից սպառման համար նախատեսված ջրում ռադիոակտիվ նյութերի մասով առողջության պահպանմանը ներկայացվող պահանջները սահմանելու մասին» 2013/51/ 22</w:t>
            </w:r>
            <w:r w:rsidRPr="000354C7">
              <w:rPr>
                <w:rFonts w:ascii="Arial Unicode MS" w:eastAsia="Arial Unicode MS" w:hAnsi="Arial Unicode MS" w:cs="Arial Unicode MS" w:hint="eastAsia"/>
                <w:lang w:val="hy-AM"/>
              </w:rPr>
              <w:t>․</w:t>
            </w:r>
            <w:r w:rsidRPr="000354C7">
              <w:rPr>
                <w:rFonts w:ascii="GHEA Mariam" w:hAnsi="GHEA Mariam"/>
                <w:lang w:val="hy-AM"/>
              </w:rPr>
              <w:t xml:space="preserve">10 2013 Եվրադիրեկտիվի դրույթների ներառում ՀՀ իրավական </w:t>
            </w:r>
            <w:r w:rsidRPr="000354C7">
              <w:rPr>
                <w:rFonts w:ascii="GHEA Mariam" w:hAnsi="GHEA Mariam" w:cs="Cambria Math"/>
                <w:lang w:val="hy-AM"/>
              </w:rPr>
              <w:t>ակտերում(ՀՀ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2-րդ հավելվածով նախատեսված՝ միջուկային էներգետիկա բաժնին վերաբերող  դիրեկտիվ)։</w:t>
            </w:r>
          </w:p>
          <w:p w:rsidR="008C23D0" w:rsidRPr="000354C7" w:rsidRDefault="008C23D0" w:rsidP="00AF23D1">
            <w:pPr>
              <w:rPr>
                <w:rFonts w:ascii="GHEA Mariam" w:hAnsi="GHEA Mariam"/>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3</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իրականացումից ակնկալվող արդյունքը</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ՀՀ կողմից ստանձնած պարտավորությունների կատարում, ապահովելու բնակչության, ատոմային էներգիայի օգտագործման օբյեկտների անձնակազմի, անվտանգության ապահովումը, շրջակա միջավայրի պաշտպանությունն իոնացնող ճառագայթման հնարավոր վնասակար ազդեցությունից։</w:t>
            </w:r>
          </w:p>
          <w:p w:rsidR="008C23D0" w:rsidRPr="000354C7" w:rsidRDefault="008C23D0" w:rsidP="00AF23D1">
            <w:pPr>
              <w:jc w:val="both"/>
              <w:rPr>
                <w:rFonts w:ascii="GHEA Mariam" w:hAnsi="GHEA Mariam" w:cs="Cambria Math"/>
                <w:lang w:val="hy-AM"/>
              </w:rPr>
            </w:pPr>
          </w:p>
          <w:p w:rsidR="008C23D0" w:rsidRPr="000354C7" w:rsidRDefault="008C23D0" w:rsidP="00AF23D1">
            <w:pPr>
              <w:jc w:val="both"/>
              <w:rPr>
                <w:rFonts w:ascii="GHEA Mariam" w:hAnsi="GHEA Mariam" w:cs="Cambria Math"/>
                <w:lang w:val="hy-AM"/>
              </w:rPr>
            </w:pPr>
          </w:p>
          <w:p w:rsidR="008C23D0" w:rsidRPr="000354C7" w:rsidRDefault="008C23D0" w:rsidP="008E329A">
            <w:pPr>
              <w:pStyle w:val="ListParagraph"/>
              <w:numPr>
                <w:ilvl w:val="0"/>
                <w:numId w:val="157"/>
              </w:numPr>
              <w:contextualSpacing/>
              <w:jc w:val="center"/>
              <w:rPr>
                <w:rFonts w:ascii="GHEA Mariam" w:hAnsi="GHEA Mariam"/>
                <w:b/>
                <w:sz w:val="20"/>
                <w:lang w:val="hy-AM"/>
              </w:rPr>
            </w:pPr>
            <w:r w:rsidRPr="000354C7">
              <w:rPr>
                <w:rFonts w:ascii="GHEA Mariam" w:hAnsi="GHEA Mariam"/>
                <w:b/>
                <w:sz w:val="20"/>
                <w:lang w:val="hy-AM"/>
              </w:rPr>
              <w:t>«Հայաստանի Հանրապետության կառավարության մի շարք որոշումներում փոփոխություններ  և լրացումներ կատարելու մասին» ՀՀ կառավարության որոշման(ների) ընդունում</w:t>
            </w:r>
          </w:p>
          <w:p w:rsidR="008C23D0" w:rsidRPr="000354C7" w:rsidRDefault="008C23D0" w:rsidP="00AF23D1">
            <w:pPr>
              <w:jc w:val="center"/>
              <w:rPr>
                <w:rFonts w:ascii="GHEA Mariam" w:hAnsi="GHEA Mariam"/>
                <w:b/>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1</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իրականացման անհրաժեշտությունը  նպատակը</w:t>
            </w:r>
          </w:p>
          <w:p w:rsidR="008C23D0" w:rsidRPr="000354C7" w:rsidRDefault="008C23D0" w:rsidP="00AF23D1">
            <w:pPr>
              <w:autoSpaceDE w:val="0"/>
              <w:autoSpaceDN w:val="0"/>
              <w:adjustRightInd w:val="0"/>
              <w:jc w:val="both"/>
              <w:rPr>
                <w:rFonts w:ascii="GHEA Mariam" w:hAnsi="GHEA Mariam" w:cs="Cambria Math"/>
                <w:lang w:val="hy-AM"/>
              </w:rPr>
            </w:pPr>
            <w:r w:rsidRPr="000354C7">
              <w:rPr>
                <w:rFonts w:ascii="GHEA Mariam" w:hAnsi="GHEA Mariam" w:cs="Cambria Math"/>
                <w:lang w:val="hy-AM"/>
              </w:rPr>
              <w:t>Նորմատիվ իրավական ակտի ընդունումը  բխում է 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համաձայնագրից (ստորագրված՝ 2017թ. նոյեմբերի 24-ին, Բրյուսելում) բխող պարտավորությունների կատարման  անհրաժեշտությունից և «Խաղաղ նպատակներով ատոմային ատոմային էներգիայի օգտագործման մասին» ՀՀ օրենքի 17-րդ հոդվածի 1-ին մասի 1-ին կետի պահանջից, համաձայն որի կարգավորող մարմինը մշակում եւ վարչապետին է ներկայացնում ատոմային էներգիայի օգտագործման բնագավառի իրավական ակտերի նախագծեր։</w:t>
            </w:r>
          </w:p>
          <w:p w:rsidR="008C23D0" w:rsidRPr="000354C7" w:rsidRDefault="008C23D0" w:rsidP="00AF23D1">
            <w:pPr>
              <w:autoSpaceDE w:val="0"/>
              <w:autoSpaceDN w:val="0"/>
              <w:adjustRightInd w:val="0"/>
              <w:jc w:val="both"/>
              <w:rPr>
                <w:rFonts w:ascii="GHEA Mariam" w:hAnsi="GHEA Mariam" w:cs="AK Courier"/>
                <w:lang w:val="hy-AM"/>
              </w:rPr>
            </w:pPr>
          </w:p>
          <w:p w:rsidR="008C23D0" w:rsidRPr="000354C7" w:rsidRDefault="008C23D0" w:rsidP="00AF23D1">
            <w:pPr>
              <w:autoSpaceDE w:val="0"/>
              <w:autoSpaceDN w:val="0"/>
              <w:adjustRightInd w:val="0"/>
              <w:jc w:val="both"/>
              <w:rPr>
                <w:rFonts w:ascii="GHEA Mariam" w:hAnsi="GHEA Mariam" w:cs="Cambria Math"/>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2</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Կարգավորման առարկան</w:t>
            </w:r>
          </w:p>
          <w:p w:rsidR="008C23D0" w:rsidRPr="000354C7" w:rsidRDefault="008C23D0" w:rsidP="00AF23D1">
            <w:pPr>
              <w:jc w:val="both"/>
              <w:rPr>
                <w:rFonts w:ascii="GHEA Mariam" w:hAnsi="GHEA Mariam" w:cs="Cambria Math"/>
                <w:lang w:val="hy-AM"/>
              </w:rPr>
            </w:pPr>
            <w:r w:rsidRPr="000354C7">
              <w:rPr>
                <w:rFonts w:ascii="GHEA Mariam" w:hAnsi="GHEA Mariam"/>
                <w:lang w:val="hy-AM"/>
              </w:rPr>
              <w:t xml:space="preserve">«Իոնացնող ճառագայթումից առաջացող վտանգներից պաշտպանության անվտանգության հիմնական ստանդարտները սահմանելու </w:t>
            </w:r>
            <w:r w:rsidRPr="000354C7">
              <w:rPr>
                <w:rFonts w:ascii="GHEA Mariam" w:hAnsi="GHEA Mariam" w:cs="Cambria Math"/>
                <w:lang w:val="hy-AM"/>
              </w:rPr>
              <w:t>մասին» 2013/59/ 5</w:t>
            </w:r>
            <w:r w:rsidRPr="000354C7">
              <w:rPr>
                <w:rFonts w:ascii="Arial Unicode MS" w:eastAsia="Arial Unicode MS" w:hAnsi="Arial Unicode MS" w:cs="Arial Unicode MS" w:hint="eastAsia"/>
                <w:lang w:val="hy-AM"/>
              </w:rPr>
              <w:t>․</w:t>
            </w:r>
            <w:r w:rsidRPr="000354C7">
              <w:rPr>
                <w:rFonts w:ascii="GHEA Mariam" w:hAnsi="GHEA Mariam" w:cs="Cambria Math"/>
                <w:lang w:val="hy-AM"/>
              </w:rPr>
              <w:t xml:space="preserve"> 12</w:t>
            </w:r>
            <w:r w:rsidRPr="000354C7">
              <w:rPr>
                <w:rFonts w:ascii="Arial Unicode MS" w:eastAsia="Arial Unicode MS" w:hAnsi="Arial Unicode MS" w:cs="Arial Unicode MS" w:hint="eastAsia"/>
                <w:lang w:val="hy-AM"/>
              </w:rPr>
              <w:t>․</w:t>
            </w:r>
            <w:r w:rsidRPr="000354C7">
              <w:rPr>
                <w:rFonts w:ascii="GHEA Mariam" w:hAnsi="GHEA Mariam" w:cs="Cambria Math"/>
                <w:lang w:val="hy-AM"/>
              </w:rPr>
              <w:t xml:space="preserve"> 89/618 90/641,96/29/ , 97/43 </w:t>
            </w:r>
            <w:r w:rsidRPr="000354C7">
              <w:rPr>
                <w:rFonts w:ascii="GHEA Mariam" w:hAnsi="GHEA Mariam" w:cs="GHEA Mariam"/>
                <w:lang w:val="hy-AM"/>
              </w:rPr>
              <w:t>և</w:t>
            </w:r>
            <w:r w:rsidRPr="000354C7">
              <w:rPr>
                <w:rFonts w:ascii="GHEA Mariam" w:hAnsi="GHEA Mariam" w:cs="Cambria Math"/>
                <w:lang w:val="hy-AM"/>
              </w:rPr>
              <w:t xml:space="preserve"> 2003/122/ </w:t>
            </w:r>
            <w:r w:rsidRPr="000354C7">
              <w:rPr>
                <w:rFonts w:ascii="GHEA Mariam" w:hAnsi="GHEA Mariam" w:cs="GHEA Mariam"/>
                <w:lang w:val="hy-AM"/>
              </w:rPr>
              <w:t>Եվրադիրեկտիվների</w:t>
            </w:r>
            <w:r w:rsidRPr="000354C7">
              <w:rPr>
                <w:rFonts w:ascii="GHEA Mariam" w:hAnsi="GHEA Mariam" w:cs="Cambria Math"/>
                <w:lang w:val="hy-AM"/>
              </w:rPr>
              <w:t xml:space="preserve"> </w:t>
            </w:r>
            <w:r w:rsidRPr="000354C7">
              <w:rPr>
                <w:rFonts w:ascii="GHEA Mariam" w:hAnsi="GHEA Mariam" w:cs="GHEA Mariam"/>
                <w:lang w:val="hy-AM"/>
              </w:rPr>
              <w:t>դրույթների</w:t>
            </w:r>
            <w:r w:rsidRPr="000354C7">
              <w:rPr>
                <w:rFonts w:ascii="GHEA Mariam" w:hAnsi="GHEA Mariam" w:cs="Cambria Math"/>
                <w:lang w:val="hy-AM"/>
              </w:rPr>
              <w:t xml:space="preserve"> </w:t>
            </w:r>
            <w:r w:rsidRPr="000354C7">
              <w:rPr>
                <w:rFonts w:ascii="GHEA Mariam" w:hAnsi="GHEA Mariam" w:cs="GHEA Mariam"/>
                <w:lang w:val="hy-AM"/>
              </w:rPr>
              <w:t>ներառում</w:t>
            </w:r>
            <w:r w:rsidRPr="000354C7">
              <w:rPr>
                <w:rFonts w:ascii="GHEA Mariam" w:hAnsi="GHEA Mariam" w:cs="Cambria Math"/>
                <w:lang w:val="hy-AM"/>
              </w:rPr>
              <w:t xml:space="preserve"> </w:t>
            </w:r>
            <w:r w:rsidRPr="000354C7">
              <w:rPr>
                <w:rFonts w:ascii="GHEA Mariam" w:hAnsi="GHEA Mariam" w:cs="GHEA Mariam"/>
                <w:lang w:val="hy-AM"/>
              </w:rPr>
              <w:t>ՀՀ</w:t>
            </w:r>
            <w:r w:rsidRPr="000354C7">
              <w:rPr>
                <w:rFonts w:ascii="GHEA Mariam" w:hAnsi="GHEA Mariam" w:cs="Cambria Math"/>
                <w:lang w:val="hy-AM"/>
              </w:rPr>
              <w:t xml:space="preserve"> </w:t>
            </w:r>
            <w:r w:rsidRPr="000354C7">
              <w:rPr>
                <w:rFonts w:ascii="GHEA Mariam" w:hAnsi="GHEA Mariam" w:cs="GHEA Mariam"/>
                <w:lang w:val="hy-AM"/>
              </w:rPr>
              <w:t>իրավական</w:t>
            </w:r>
            <w:r w:rsidRPr="000354C7">
              <w:rPr>
                <w:rFonts w:ascii="GHEA Mariam" w:hAnsi="GHEA Mariam" w:cs="Cambria Math"/>
                <w:lang w:val="hy-AM"/>
              </w:rPr>
              <w:t xml:space="preserve"> </w:t>
            </w:r>
            <w:r w:rsidRPr="000354C7">
              <w:rPr>
                <w:rFonts w:ascii="GHEA Mariam" w:hAnsi="GHEA Mariam" w:cs="GHEA Mariam"/>
                <w:lang w:val="hy-AM"/>
              </w:rPr>
              <w:t>ակտերում</w:t>
            </w:r>
            <w:r w:rsidRPr="000354C7">
              <w:rPr>
                <w:rFonts w:ascii="GHEA Mariam" w:hAnsi="GHEA Mariam" w:cs="Cambria Math"/>
                <w:lang w:val="hy-AM"/>
              </w:rPr>
              <w:t>(</w:t>
            </w:r>
            <w:r w:rsidRPr="000354C7">
              <w:rPr>
                <w:rFonts w:ascii="GHEA Mariam" w:hAnsi="GHEA Mariam" w:cs="GHEA Mariam"/>
                <w:lang w:val="hy-AM"/>
              </w:rPr>
              <w:t>ՀՀ</w:t>
            </w:r>
            <w:r w:rsidRPr="000354C7">
              <w:rPr>
                <w:rFonts w:ascii="GHEA Mariam" w:hAnsi="GHEA Mariam" w:cs="Cambria Math"/>
                <w:lang w:val="hy-AM"/>
              </w:rPr>
              <w:t xml:space="preserve"> </w:t>
            </w:r>
            <w:r w:rsidRPr="000354C7">
              <w:rPr>
                <w:rFonts w:ascii="GHEA Mariam" w:hAnsi="GHEA Mariam" w:cs="GHEA Mariam"/>
                <w:lang w:val="hy-AM"/>
              </w:rPr>
              <w:t>և</w:t>
            </w:r>
            <w:r w:rsidRPr="000354C7">
              <w:rPr>
                <w:rFonts w:ascii="GHEA Mariam" w:hAnsi="GHEA Mariam" w:cs="Cambria Math"/>
                <w:lang w:val="hy-AM"/>
              </w:rPr>
              <w:t xml:space="preserve"> </w:t>
            </w:r>
            <w:r w:rsidRPr="000354C7">
              <w:rPr>
                <w:rFonts w:ascii="GHEA Mariam" w:hAnsi="GHEA Mariam" w:cs="GHEA Mariam"/>
                <w:lang w:val="hy-AM"/>
              </w:rPr>
              <w:t>Եվրոպական</w:t>
            </w:r>
            <w:r w:rsidRPr="000354C7">
              <w:rPr>
                <w:rFonts w:ascii="GHEA Mariam" w:hAnsi="GHEA Mariam" w:cs="Cambria Math"/>
                <w:lang w:val="hy-AM"/>
              </w:rPr>
              <w:t xml:space="preserve"> </w:t>
            </w:r>
            <w:r w:rsidRPr="000354C7">
              <w:rPr>
                <w:rFonts w:ascii="GHEA Mariam" w:hAnsi="GHEA Mariam" w:cs="GHEA Mariam"/>
                <w:lang w:val="hy-AM"/>
              </w:rPr>
              <w:t>Միության</w:t>
            </w:r>
            <w:r w:rsidRPr="000354C7">
              <w:rPr>
                <w:rFonts w:ascii="GHEA Mariam" w:hAnsi="GHEA Mariam" w:cs="Cambria Math"/>
                <w:lang w:val="hy-AM"/>
              </w:rPr>
              <w:t xml:space="preserve"> </w:t>
            </w:r>
            <w:r w:rsidRPr="000354C7">
              <w:rPr>
                <w:rFonts w:ascii="GHEA Mariam" w:hAnsi="GHEA Mariam" w:cs="GHEA Mariam"/>
                <w:lang w:val="hy-AM"/>
              </w:rPr>
              <w:t>և</w:t>
            </w:r>
            <w:r w:rsidRPr="000354C7">
              <w:rPr>
                <w:rFonts w:ascii="GHEA Mariam" w:hAnsi="GHEA Mariam" w:cs="Cambria Math"/>
                <w:lang w:val="hy-AM"/>
              </w:rPr>
              <w:t xml:space="preserve"> </w:t>
            </w:r>
            <w:r w:rsidRPr="000354C7">
              <w:rPr>
                <w:rFonts w:ascii="GHEA Mariam" w:hAnsi="GHEA Mariam" w:cs="GHEA Mariam"/>
                <w:lang w:val="hy-AM"/>
              </w:rPr>
              <w:t>Ատոմային</w:t>
            </w:r>
            <w:r w:rsidRPr="000354C7">
              <w:rPr>
                <w:rFonts w:ascii="GHEA Mariam" w:hAnsi="GHEA Mariam" w:cs="Cambria Math"/>
                <w:lang w:val="hy-AM"/>
              </w:rPr>
              <w:t xml:space="preserve"> </w:t>
            </w:r>
            <w:r w:rsidRPr="000354C7">
              <w:rPr>
                <w:rFonts w:ascii="GHEA Mariam" w:hAnsi="GHEA Mariam" w:cs="GHEA Mariam"/>
                <w:lang w:val="hy-AM"/>
              </w:rPr>
              <w:t>էներգիայի</w:t>
            </w:r>
            <w:r w:rsidRPr="000354C7">
              <w:rPr>
                <w:rFonts w:ascii="GHEA Mariam" w:hAnsi="GHEA Mariam" w:cs="Cambria Math"/>
                <w:lang w:val="hy-AM"/>
              </w:rPr>
              <w:t xml:space="preserve"> </w:t>
            </w:r>
            <w:r w:rsidRPr="000354C7">
              <w:rPr>
                <w:rFonts w:ascii="GHEA Mariam" w:hAnsi="GHEA Mariam" w:cs="GHEA Mariam"/>
                <w:lang w:val="hy-AM"/>
              </w:rPr>
              <w:t>Եվրոպական</w:t>
            </w:r>
            <w:r w:rsidRPr="000354C7">
              <w:rPr>
                <w:rFonts w:ascii="GHEA Mariam" w:hAnsi="GHEA Mariam" w:cs="Cambria Math"/>
                <w:lang w:val="hy-AM"/>
              </w:rPr>
              <w:t xml:space="preserve"> </w:t>
            </w:r>
            <w:r w:rsidRPr="000354C7">
              <w:rPr>
                <w:rFonts w:ascii="GHEA Mariam" w:hAnsi="GHEA Mariam" w:cs="GHEA Mariam"/>
                <w:lang w:val="hy-AM"/>
              </w:rPr>
              <w:t>Համա</w:t>
            </w:r>
            <w:r w:rsidRPr="000354C7">
              <w:rPr>
                <w:rFonts w:ascii="GHEA Mariam" w:hAnsi="GHEA Mariam" w:cs="Cambria Math"/>
                <w:lang w:val="hy-AM"/>
              </w:rPr>
              <w:t>յնքի ու դրանց անդամ պետությունների միջև կնքված համապարփակ և ընդլայնված գործընկերության համաձայնագրի  2-րդ հավելվածով նախատեսված՝ միջուկային էներգետիկա բաժնին վերաբերող  դիրեկտիվ)։</w:t>
            </w:r>
          </w:p>
          <w:p w:rsidR="008C23D0" w:rsidRPr="000354C7" w:rsidRDefault="008C23D0" w:rsidP="00AF23D1">
            <w:pPr>
              <w:rPr>
                <w:rFonts w:ascii="GHEA Mariam" w:hAnsi="GHEA Mariam"/>
                <w:lang w:val="hy-AM"/>
              </w:rPr>
            </w:pP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3</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իրականացումից ակնկալվող արդյունքը</w:t>
            </w:r>
          </w:p>
          <w:p w:rsidR="008C23D0" w:rsidRPr="000354C7" w:rsidRDefault="008C23D0" w:rsidP="00AF23D1">
            <w:pPr>
              <w:jc w:val="both"/>
              <w:rPr>
                <w:rFonts w:ascii="GHEA Mariam" w:hAnsi="GHEA Mariam" w:cs="Cambria Math"/>
                <w:lang w:val="hy-AM"/>
              </w:rPr>
            </w:pPr>
            <w:r w:rsidRPr="000354C7">
              <w:rPr>
                <w:rFonts w:ascii="GHEA Mariam" w:hAnsi="GHEA Mariam" w:cs="Cambria Math"/>
                <w:lang w:val="hy-AM"/>
              </w:rPr>
              <w:t>ՀՀ կողմից ստանձնած պարտավորությունների կատարում, ապահովելու բնակչության, ատոմային էներգիայի օգտագործման օբյեկտների անձնակազմի, անվտանգության ապահովումը, շրջակա միջավայրի պաշտպանությունն իոնացնող ճառագայթման հնարավոր վնասակար ազդեցությունից։</w:t>
            </w:r>
          </w:p>
          <w:p w:rsidR="008C23D0" w:rsidRPr="000354C7" w:rsidRDefault="008C23D0" w:rsidP="00AF23D1">
            <w:pPr>
              <w:jc w:val="both"/>
              <w:rPr>
                <w:rFonts w:ascii="GHEA Mariam" w:hAnsi="GHEA Mariam" w:cs="Cambria Math"/>
                <w:lang w:val="hy-AM"/>
              </w:rPr>
            </w:pPr>
          </w:p>
          <w:p w:rsidR="008C23D0" w:rsidRPr="000354C7" w:rsidRDefault="008C23D0" w:rsidP="00AF23D1">
            <w:pPr>
              <w:jc w:val="both"/>
              <w:rPr>
                <w:rFonts w:ascii="GHEA Mariam" w:hAnsi="GHEA Mariam" w:cs="Cambria Math"/>
                <w:lang w:val="hy-AM"/>
              </w:rPr>
            </w:pPr>
          </w:p>
          <w:p w:rsidR="008C23D0" w:rsidRPr="006D2C72" w:rsidRDefault="008C23D0" w:rsidP="008E329A">
            <w:pPr>
              <w:pStyle w:val="ListParagraph"/>
              <w:numPr>
                <w:ilvl w:val="0"/>
                <w:numId w:val="157"/>
              </w:numPr>
              <w:contextualSpacing/>
              <w:jc w:val="center"/>
              <w:rPr>
                <w:rFonts w:ascii="GHEA Mariam" w:hAnsi="GHEA Mariam"/>
                <w:b/>
                <w:sz w:val="20"/>
                <w:lang w:val="hy-AM"/>
              </w:rPr>
            </w:pPr>
            <w:r w:rsidRPr="006D2C72">
              <w:rPr>
                <w:rFonts w:ascii="GHEA Mariam" w:hAnsi="GHEA Mariam"/>
                <w:b/>
                <w:sz w:val="20"/>
                <w:lang w:val="hy-AM"/>
              </w:rPr>
              <w:t>«Հայաստանի Հանրապետության կառավարության մի շարք որոշումներում փոփոխություններ  և լրացումներ կատարելու մասին» ՀՀ կառավարության որոշման(ների) ընդունում</w:t>
            </w:r>
          </w:p>
          <w:p w:rsidR="008C23D0" w:rsidRPr="006D2C72" w:rsidRDefault="008C23D0" w:rsidP="00AF23D1">
            <w:pPr>
              <w:jc w:val="center"/>
              <w:rPr>
                <w:rFonts w:ascii="GHEA Mariam" w:hAnsi="GHEA Mariam"/>
                <w:b/>
                <w:lang w:val="hy-AM"/>
              </w:rPr>
            </w:pPr>
          </w:p>
          <w:p w:rsidR="008C23D0" w:rsidRPr="006D2C72" w:rsidRDefault="008C23D0" w:rsidP="00AF23D1">
            <w:pPr>
              <w:jc w:val="both"/>
              <w:rPr>
                <w:rFonts w:ascii="GHEA Mariam" w:hAnsi="GHEA Mariam" w:cs="Cambria Math"/>
                <w:b/>
                <w:lang w:val="hy-AM"/>
              </w:rPr>
            </w:pPr>
            <w:r w:rsidRPr="006D2C72">
              <w:rPr>
                <w:rFonts w:ascii="GHEA Mariam" w:hAnsi="GHEA Mariam" w:cs="Cambria Math"/>
                <w:b/>
                <w:lang w:val="hy-AM"/>
              </w:rPr>
              <w:t>1</w:t>
            </w:r>
            <w:r w:rsidRPr="006D2C72">
              <w:rPr>
                <w:rFonts w:ascii="Arial Unicode MS" w:eastAsia="Arial Unicode MS" w:hAnsi="Arial Unicode MS" w:cs="Arial Unicode MS" w:hint="eastAsia"/>
                <w:b/>
                <w:lang w:val="hy-AM"/>
              </w:rPr>
              <w:t>․</w:t>
            </w:r>
            <w:r w:rsidRPr="006D2C72">
              <w:rPr>
                <w:rFonts w:ascii="GHEA Mariam" w:hAnsi="GHEA Mariam" w:cs="Cambria Math"/>
                <w:b/>
                <w:lang w:val="hy-AM"/>
              </w:rPr>
              <w:t xml:space="preserve"> Միջոցառման իրականացման անհրաժեշտությունը  նպատակը</w:t>
            </w:r>
          </w:p>
          <w:p w:rsidR="008C23D0" w:rsidRPr="006D2C72" w:rsidRDefault="008C23D0" w:rsidP="00AF23D1">
            <w:pPr>
              <w:autoSpaceDE w:val="0"/>
              <w:autoSpaceDN w:val="0"/>
              <w:adjustRightInd w:val="0"/>
              <w:jc w:val="both"/>
              <w:rPr>
                <w:rFonts w:ascii="GHEA Mariam" w:hAnsi="GHEA Mariam" w:cs="Cambria Math"/>
                <w:lang w:val="hy-AM"/>
              </w:rPr>
            </w:pPr>
            <w:r w:rsidRPr="006D2C72">
              <w:rPr>
                <w:rFonts w:ascii="GHEA Mariam" w:hAnsi="GHEA Mariam" w:cs="Cambria Math"/>
                <w:lang w:val="hy-AM"/>
              </w:rPr>
              <w:t>Նորմատիվ իրավական ակտի ընդունումը  բխում է 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համաձայնագրից (ստորագրված՝ 2017թ. նոյեմբերի 24-ին, Բրյուսելում) բխող պարտավորությունների կատարման  անհրաժեշտությունից և «Խաղաղ նպատակներով ատոմային ատոմային էներգիայի օգտագործման մասին» ՀՀ օրենքի 17-րդ հոդվածի 1-ին մասի 1-ին կետի պահանջից, համաձայն որի կարգավորող մարմինը մշակում եւ վարչապետին է ներկայացնում ատոմային էներգիայի օգտագործման բնագավառի իրավական ակտերի նախագծեր։</w:t>
            </w:r>
          </w:p>
          <w:p w:rsidR="008C23D0" w:rsidRPr="006D2C72" w:rsidRDefault="008C23D0" w:rsidP="00AF23D1">
            <w:pPr>
              <w:autoSpaceDE w:val="0"/>
              <w:autoSpaceDN w:val="0"/>
              <w:adjustRightInd w:val="0"/>
              <w:jc w:val="both"/>
              <w:rPr>
                <w:rFonts w:ascii="GHEA Mariam" w:hAnsi="GHEA Mariam" w:cs="AK Courier"/>
                <w:lang w:val="hy-AM"/>
              </w:rPr>
            </w:pPr>
          </w:p>
          <w:p w:rsidR="008C23D0" w:rsidRPr="006D2C72" w:rsidRDefault="008C23D0" w:rsidP="00AF23D1">
            <w:pPr>
              <w:jc w:val="both"/>
              <w:rPr>
                <w:rFonts w:ascii="GHEA Mariam" w:hAnsi="GHEA Mariam" w:cs="Cambria Math"/>
                <w:b/>
                <w:lang w:val="hy-AM"/>
              </w:rPr>
            </w:pPr>
            <w:r w:rsidRPr="006D2C72">
              <w:rPr>
                <w:rFonts w:ascii="GHEA Mariam" w:hAnsi="GHEA Mariam" w:cs="Cambria Math"/>
                <w:b/>
                <w:lang w:val="hy-AM"/>
              </w:rPr>
              <w:t>2</w:t>
            </w:r>
            <w:r w:rsidRPr="006D2C72">
              <w:rPr>
                <w:rFonts w:ascii="Arial Unicode MS" w:eastAsia="Arial Unicode MS" w:hAnsi="Arial Unicode MS" w:cs="Arial Unicode MS" w:hint="eastAsia"/>
                <w:b/>
                <w:lang w:val="hy-AM"/>
              </w:rPr>
              <w:t>․</w:t>
            </w:r>
            <w:r w:rsidRPr="006D2C72">
              <w:rPr>
                <w:rFonts w:ascii="GHEA Mariam" w:hAnsi="GHEA Mariam" w:cs="Cambria Math"/>
                <w:b/>
                <w:lang w:val="hy-AM"/>
              </w:rPr>
              <w:t xml:space="preserve"> Կարգավորման առարկան</w:t>
            </w:r>
          </w:p>
          <w:p w:rsidR="008C23D0" w:rsidRPr="000354C7" w:rsidRDefault="008C23D0" w:rsidP="00AF23D1">
            <w:pPr>
              <w:jc w:val="both"/>
              <w:rPr>
                <w:rFonts w:ascii="GHEA Mariam" w:hAnsi="GHEA Mariam" w:cs="Cambria Math"/>
                <w:lang w:val="hy-AM"/>
              </w:rPr>
            </w:pPr>
            <w:r w:rsidRPr="006D2C72">
              <w:rPr>
                <w:rFonts w:ascii="GHEA Mariam" w:hAnsi="GHEA Mariam"/>
                <w:lang w:val="hy-AM"/>
              </w:rPr>
              <w:t xml:space="preserve"> «Ռադիոակտիվ թափոնների և աշխատած վառելիքի առաքումը   ստուգելու և վերահսկելու մասին</w:t>
            </w:r>
            <w:r w:rsidRPr="006D2C72">
              <w:rPr>
                <w:rFonts w:ascii="GHEA Mariam" w:hAnsi="GHEA Mariam"/>
                <w:i/>
                <w:lang w:val="hy-AM"/>
              </w:rPr>
              <w:t>»</w:t>
            </w:r>
            <w:r w:rsidRPr="006D2C72">
              <w:rPr>
                <w:rFonts w:ascii="GHEA Mariam" w:hAnsi="GHEA Mariam"/>
                <w:lang w:val="hy-AM"/>
              </w:rPr>
              <w:t xml:space="preserve"> 2006/117 20</w:t>
            </w:r>
            <w:r w:rsidRPr="006D2C72">
              <w:rPr>
                <w:rFonts w:ascii="Arial Unicode MS" w:eastAsia="Arial Unicode MS" w:hAnsi="Arial Unicode MS" w:cs="Arial Unicode MS" w:hint="eastAsia"/>
                <w:lang w:val="hy-AM"/>
              </w:rPr>
              <w:t>․</w:t>
            </w:r>
            <w:r w:rsidRPr="006D2C72">
              <w:rPr>
                <w:rFonts w:ascii="GHEA Mariam" w:hAnsi="GHEA Mariam" w:cs="Cambria Math"/>
                <w:lang w:val="hy-AM"/>
              </w:rPr>
              <w:t>11</w:t>
            </w:r>
            <w:r w:rsidRPr="006D2C72">
              <w:rPr>
                <w:rFonts w:ascii="Arial Unicode MS" w:eastAsia="Arial Unicode MS" w:hAnsi="Arial Unicode MS" w:cs="Arial Unicode MS" w:hint="eastAsia"/>
                <w:lang w:val="hy-AM"/>
              </w:rPr>
              <w:t>․</w:t>
            </w:r>
            <w:r w:rsidRPr="006D2C72">
              <w:rPr>
                <w:rFonts w:ascii="GHEA Mariam" w:hAnsi="GHEA Mariam" w:cs="Cambria Math"/>
                <w:lang w:val="hy-AM"/>
              </w:rPr>
              <w:t xml:space="preserve"> 2006 </w:t>
            </w:r>
            <w:r w:rsidRPr="006D2C72">
              <w:rPr>
                <w:rFonts w:ascii="GHEA Mariam" w:hAnsi="GHEA Mariam" w:cs="GHEA Mariam"/>
                <w:lang w:val="hy-AM"/>
              </w:rPr>
              <w:t>Եվրադիրեկտիվի</w:t>
            </w:r>
            <w:r w:rsidRPr="006D2C72">
              <w:rPr>
                <w:rFonts w:ascii="GHEA Mariam" w:hAnsi="GHEA Mariam" w:cs="Cambria Math"/>
                <w:lang w:val="hy-AM"/>
              </w:rPr>
              <w:t xml:space="preserve"> </w:t>
            </w:r>
            <w:r w:rsidRPr="006D2C72">
              <w:rPr>
                <w:rFonts w:ascii="GHEA Mariam" w:hAnsi="GHEA Mariam" w:cs="GHEA Mariam"/>
                <w:lang w:val="hy-AM"/>
              </w:rPr>
              <w:t>դրույթների</w:t>
            </w:r>
            <w:r w:rsidRPr="006D2C72">
              <w:rPr>
                <w:rFonts w:ascii="GHEA Mariam" w:hAnsi="GHEA Mariam" w:cs="Cambria Math"/>
                <w:lang w:val="hy-AM"/>
              </w:rPr>
              <w:t xml:space="preserve"> </w:t>
            </w:r>
            <w:r w:rsidRPr="006D2C72">
              <w:rPr>
                <w:rFonts w:ascii="GHEA Mariam" w:hAnsi="GHEA Mariam" w:cs="GHEA Mariam"/>
                <w:lang w:val="hy-AM"/>
              </w:rPr>
              <w:t>ներառում</w:t>
            </w:r>
            <w:r w:rsidRPr="006D2C72">
              <w:rPr>
                <w:rFonts w:ascii="GHEA Mariam" w:hAnsi="GHEA Mariam" w:cs="Cambria Math"/>
                <w:lang w:val="hy-AM"/>
              </w:rPr>
              <w:t xml:space="preserve"> </w:t>
            </w:r>
            <w:r w:rsidRPr="006D2C72">
              <w:rPr>
                <w:rFonts w:ascii="GHEA Mariam" w:hAnsi="GHEA Mariam" w:cs="GHEA Mariam"/>
                <w:lang w:val="hy-AM"/>
              </w:rPr>
              <w:t>ՀՀ</w:t>
            </w:r>
            <w:r w:rsidRPr="006D2C72">
              <w:rPr>
                <w:rFonts w:ascii="GHEA Mariam" w:hAnsi="GHEA Mariam" w:cs="Cambria Math"/>
                <w:lang w:val="hy-AM"/>
              </w:rPr>
              <w:t xml:space="preserve"> </w:t>
            </w:r>
            <w:r w:rsidRPr="006D2C72">
              <w:rPr>
                <w:rFonts w:ascii="GHEA Mariam" w:hAnsi="GHEA Mariam" w:cs="GHEA Mariam"/>
                <w:lang w:val="hy-AM"/>
              </w:rPr>
              <w:t>իրավական</w:t>
            </w:r>
            <w:r w:rsidRPr="006D2C72">
              <w:rPr>
                <w:rFonts w:ascii="GHEA Mariam" w:hAnsi="GHEA Mariam" w:cs="Cambria Math"/>
                <w:lang w:val="hy-AM"/>
              </w:rPr>
              <w:t xml:space="preserve"> </w:t>
            </w:r>
            <w:r w:rsidRPr="006D2C72">
              <w:rPr>
                <w:rFonts w:ascii="GHEA Mariam" w:hAnsi="GHEA Mariam" w:cs="GHEA Mariam"/>
                <w:lang w:val="hy-AM"/>
              </w:rPr>
              <w:t>ակտերում</w:t>
            </w:r>
            <w:r w:rsidRPr="006D2C72">
              <w:rPr>
                <w:rFonts w:ascii="GHEA Mariam" w:hAnsi="GHEA Mariam" w:cs="Cambria Math"/>
                <w:lang w:val="hy-AM"/>
              </w:rPr>
              <w:t xml:space="preserve"> (</w:t>
            </w:r>
            <w:r w:rsidRPr="006D2C72">
              <w:rPr>
                <w:rFonts w:ascii="GHEA Mariam" w:hAnsi="GHEA Mariam" w:cs="GHEA Mariam"/>
                <w:lang w:val="hy-AM"/>
              </w:rPr>
              <w:t>ՀՀ</w:t>
            </w:r>
            <w:r w:rsidRPr="006D2C72">
              <w:rPr>
                <w:rFonts w:ascii="GHEA Mariam" w:hAnsi="GHEA Mariam" w:cs="Cambria Math"/>
                <w:lang w:val="hy-AM"/>
              </w:rPr>
              <w:t xml:space="preserve"> </w:t>
            </w:r>
            <w:r w:rsidRPr="006D2C72">
              <w:rPr>
                <w:rFonts w:ascii="GHEA Mariam" w:hAnsi="GHEA Mariam" w:cs="GHEA Mariam"/>
                <w:lang w:val="hy-AM"/>
              </w:rPr>
              <w:t>և</w:t>
            </w:r>
            <w:r w:rsidRPr="006D2C72">
              <w:rPr>
                <w:rFonts w:ascii="GHEA Mariam" w:hAnsi="GHEA Mariam" w:cs="Cambria Math"/>
                <w:lang w:val="hy-AM"/>
              </w:rPr>
              <w:t xml:space="preserve"> </w:t>
            </w:r>
            <w:r w:rsidRPr="006D2C72">
              <w:rPr>
                <w:rFonts w:ascii="GHEA Mariam" w:hAnsi="GHEA Mariam" w:cs="GHEA Mariam"/>
                <w:lang w:val="hy-AM"/>
              </w:rPr>
              <w:t>Եվրոպական</w:t>
            </w:r>
            <w:r w:rsidRPr="006D2C72">
              <w:rPr>
                <w:rFonts w:ascii="GHEA Mariam" w:hAnsi="GHEA Mariam" w:cs="Cambria Math"/>
                <w:lang w:val="hy-AM"/>
              </w:rPr>
              <w:t xml:space="preserve"> </w:t>
            </w:r>
            <w:r w:rsidRPr="006D2C72">
              <w:rPr>
                <w:rFonts w:ascii="GHEA Mariam" w:hAnsi="GHEA Mariam" w:cs="GHEA Mariam"/>
                <w:lang w:val="hy-AM"/>
              </w:rPr>
              <w:t>Միության</w:t>
            </w:r>
            <w:r w:rsidRPr="006D2C72">
              <w:rPr>
                <w:rFonts w:ascii="GHEA Mariam" w:hAnsi="GHEA Mariam" w:cs="Cambria Math"/>
                <w:lang w:val="hy-AM"/>
              </w:rPr>
              <w:t xml:space="preserve"> </w:t>
            </w:r>
            <w:r w:rsidRPr="006D2C72">
              <w:rPr>
                <w:rFonts w:ascii="GHEA Mariam" w:hAnsi="GHEA Mariam" w:cs="GHEA Mariam"/>
                <w:lang w:val="hy-AM"/>
              </w:rPr>
              <w:t>և</w:t>
            </w:r>
            <w:r w:rsidRPr="006D2C72">
              <w:rPr>
                <w:rFonts w:ascii="GHEA Mariam" w:hAnsi="GHEA Mariam" w:cs="Cambria Math"/>
                <w:lang w:val="hy-AM"/>
              </w:rPr>
              <w:t xml:space="preserve"> </w:t>
            </w:r>
            <w:r w:rsidRPr="006D2C72">
              <w:rPr>
                <w:rFonts w:ascii="GHEA Mariam" w:hAnsi="GHEA Mariam" w:cs="GHEA Mariam"/>
                <w:lang w:val="hy-AM"/>
              </w:rPr>
              <w:t>Ատոմային</w:t>
            </w:r>
            <w:r w:rsidRPr="006D2C72">
              <w:rPr>
                <w:rFonts w:ascii="GHEA Mariam" w:hAnsi="GHEA Mariam" w:cs="Cambria Math"/>
                <w:lang w:val="hy-AM"/>
              </w:rPr>
              <w:t xml:space="preserve"> </w:t>
            </w:r>
            <w:r w:rsidRPr="006D2C72">
              <w:rPr>
                <w:rFonts w:ascii="GHEA Mariam" w:hAnsi="GHEA Mariam" w:cs="GHEA Mariam"/>
                <w:lang w:val="hy-AM"/>
              </w:rPr>
              <w:t>էներգիայի</w:t>
            </w:r>
            <w:r w:rsidRPr="006D2C72">
              <w:rPr>
                <w:rFonts w:ascii="GHEA Mariam" w:hAnsi="GHEA Mariam" w:cs="Cambria Math"/>
                <w:lang w:val="hy-AM"/>
              </w:rPr>
              <w:t xml:space="preserve"> </w:t>
            </w:r>
            <w:r w:rsidRPr="006D2C72">
              <w:rPr>
                <w:rFonts w:ascii="GHEA Mariam" w:hAnsi="GHEA Mariam" w:cs="GHEA Mariam"/>
                <w:lang w:val="hy-AM"/>
              </w:rPr>
              <w:t>Եվրոպական</w:t>
            </w:r>
            <w:r w:rsidRPr="000354C7">
              <w:rPr>
                <w:rFonts w:ascii="GHEA Mariam" w:hAnsi="GHEA Mariam" w:cs="Cambria Math"/>
                <w:lang w:val="hy-AM"/>
              </w:rPr>
              <w:t xml:space="preserve"> </w:t>
            </w:r>
            <w:r w:rsidRPr="000354C7">
              <w:rPr>
                <w:rFonts w:ascii="GHEA Mariam" w:hAnsi="GHEA Mariam" w:cs="GHEA Mariam"/>
                <w:lang w:val="hy-AM"/>
              </w:rPr>
              <w:t>Համայնքի</w:t>
            </w:r>
            <w:r w:rsidRPr="000354C7">
              <w:rPr>
                <w:rFonts w:ascii="GHEA Mariam" w:hAnsi="GHEA Mariam" w:cs="Cambria Math"/>
                <w:lang w:val="hy-AM"/>
              </w:rPr>
              <w:t xml:space="preserve"> </w:t>
            </w:r>
            <w:r w:rsidRPr="000354C7">
              <w:rPr>
                <w:rFonts w:ascii="GHEA Mariam" w:hAnsi="GHEA Mariam" w:cs="GHEA Mariam"/>
                <w:lang w:val="hy-AM"/>
              </w:rPr>
              <w:t>ու</w:t>
            </w:r>
            <w:r w:rsidRPr="000354C7">
              <w:rPr>
                <w:rFonts w:ascii="GHEA Mariam" w:hAnsi="GHEA Mariam" w:cs="Cambria Math"/>
                <w:lang w:val="hy-AM"/>
              </w:rPr>
              <w:t xml:space="preserve"> </w:t>
            </w:r>
            <w:r w:rsidRPr="000354C7">
              <w:rPr>
                <w:rFonts w:ascii="GHEA Mariam" w:hAnsi="GHEA Mariam" w:cs="GHEA Mariam"/>
                <w:lang w:val="hy-AM"/>
              </w:rPr>
              <w:t>դրանց</w:t>
            </w:r>
            <w:r w:rsidRPr="000354C7">
              <w:rPr>
                <w:rFonts w:ascii="GHEA Mariam" w:hAnsi="GHEA Mariam" w:cs="Cambria Math"/>
                <w:lang w:val="hy-AM"/>
              </w:rPr>
              <w:t xml:space="preserve"> </w:t>
            </w:r>
            <w:r w:rsidRPr="000354C7">
              <w:rPr>
                <w:rFonts w:ascii="GHEA Mariam" w:hAnsi="GHEA Mariam" w:cs="GHEA Mariam"/>
                <w:lang w:val="hy-AM"/>
              </w:rPr>
              <w:t>անդամ</w:t>
            </w:r>
            <w:r w:rsidRPr="000354C7">
              <w:rPr>
                <w:rFonts w:ascii="GHEA Mariam" w:hAnsi="GHEA Mariam" w:cs="Cambria Math"/>
                <w:lang w:val="hy-AM"/>
              </w:rPr>
              <w:t xml:space="preserve"> </w:t>
            </w:r>
            <w:r w:rsidRPr="000354C7">
              <w:rPr>
                <w:rFonts w:ascii="GHEA Mariam" w:hAnsi="GHEA Mariam" w:cs="GHEA Mariam"/>
                <w:lang w:val="hy-AM"/>
              </w:rPr>
              <w:t>պետությունների</w:t>
            </w:r>
            <w:r w:rsidRPr="000354C7">
              <w:rPr>
                <w:rFonts w:ascii="GHEA Mariam" w:hAnsi="GHEA Mariam" w:cs="Cambria Math"/>
                <w:lang w:val="hy-AM"/>
              </w:rPr>
              <w:t xml:space="preserve"> </w:t>
            </w:r>
            <w:r w:rsidRPr="000354C7">
              <w:rPr>
                <w:rFonts w:ascii="GHEA Mariam" w:hAnsi="GHEA Mariam" w:cs="GHEA Mariam"/>
                <w:lang w:val="hy-AM"/>
              </w:rPr>
              <w:t>միջև</w:t>
            </w:r>
            <w:r w:rsidRPr="000354C7">
              <w:rPr>
                <w:rFonts w:ascii="GHEA Mariam" w:hAnsi="GHEA Mariam" w:cs="Cambria Math"/>
                <w:lang w:val="hy-AM"/>
              </w:rPr>
              <w:t xml:space="preserve"> </w:t>
            </w:r>
            <w:r w:rsidRPr="000354C7">
              <w:rPr>
                <w:rFonts w:ascii="GHEA Mariam" w:hAnsi="GHEA Mariam" w:cs="GHEA Mariam"/>
                <w:lang w:val="hy-AM"/>
              </w:rPr>
              <w:t>կնքված</w:t>
            </w:r>
            <w:r w:rsidRPr="000354C7">
              <w:rPr>
                <w:rFonts w:ascii="GHEA Mariam" w:hAnsi="GHEA Mariam" w:cs="Cambria Math"/>
                <w:lang w:val="hy-AM"/>
              </w:rPr>
              <w:t xml:space="preserve"> </w:t>
            </w:r>
            <w:r w:rsidRPr="000354C7">
              <w:rPr>
                <w:rFonts w:ascii="GHEA Mariam" w:hAnsi="GHEA Mariam" w:cs="GHEA Mariam"/>
                <w:lang w:val="hy-AM"/>
              </w:rPr>
              <w:t>համա</w:t>
            </w:r>
            <w:r w:rsidRPr="000354C7">
              <w:rPr>
                <w:rFonts w:ascii="GHEA Mariam" w:hAnsi="GHEA Mariam" w:cs="Cambria Math"/>
                <w:lang w:val="hy-AM"/>
              </w:rPr>
              <w:t>պարփակ և ընդլայնված գործընկերության համաձայնագրի  2-րդ հավելվածով նախատեսված՝ միջուկային էներգետիկա բաժնին վերաբերող  դիրեկտիվ)։</w:t>
            </w:r>
          </w:p>
          <w:p w:rsidR="008C23D0" w:rsidRPr="000354C7" w:rsidRDefault="008C23D0" w:rsidP="00AF23D1">
            <w:pPr>
              <w:jc w:val="both"/>
              <w:rPr>
                <w:rFonts w:ascii="GHEA Mariam" w:hAnsi="GHEA Mariam" w:cs="Cambria Math"/>
                <w:b/>
                <w:lang w:val="hy-AM"/>
              </w:rPr>
            </w:pPr>
            <w:r w:rsidRPr="000354C7">
              <w:rPr>
                <w:rFonts w:ascii="GHEA Mariam" w:hAnsi="GHEA Mariam" w:cs="Cambria Math"/>
                <w:b/>
                <w:lang w:val="hy-AM"/>
              </w:rPr>
              <w:t>3</w:t>
            </w:r>
            <w:r w:rsidRPr="000354C7">
              <w:rPr>
                <w:rFonts w:ascii="Arial Unicode MS" w:eastAsia="Arial Unicode MS" w:hAnsi="Arial Unicode MS" w:cs="Arial Unicode MS" w:hint="eastAsia"/>
                <w:b/>
                <w:lang w:val="hy-AM"/>
              </w:rPr>
              <w:t>․</w:t>
            </w:r>
            <w:r w:rsidRPr="000354C7">
              <w:rPr>
                <w:rFonts w:ascii="GHEA Mariam" w:hAnsi="GHEA Mariam" w:cs="Cambria Math"/>
                <w:b/>
                <w:lang w:val="hy-AM"/>
              </w:rPr>
              <w:t xml:space="preserve"> Միջոցառման իրականացումից ակնկալվող արդյունքը</w:t>
            </w:r>
          </w:p>
          <w:p w:rsidR="008C23D0" w:rsidRPr="000354C7" w:rsidRDefault="008C23D0" w:rsidP="00AF23D1">
            <w:pPr>
              <w:pStyle w:val="mechtex"/>
              <w:jc w:val="both"/>
              <w:rPr>
                <w:rFonts w:ascii="GHEA Mariam" w:hAnsi="GHEA Mariam"/>
                <w:caps/>
                <w:sz w:val="20"/>
                <w:lang w:val="hy-AM"/>
              </w:rPr>
            </w:pPr>
            <w:r w:rsidRPr="000354C7">
              <w:rPr>
                <w:rFonts w:ascii="GHEA Mariam" w:hAnsi="GHEA Mariam" w:cs="Cambria Math"/>
                <w:sz w:val="20"/>
                <w:lang w:val="hy-AM"/>
              </w:rPr>
              <w:t>ՀՀ կողմից ստանձնած պարտավորությունների կատարում, ապահովելու բնակչության, ատոմային էներգիայի օգտագործման օբյեկտների անձնակազմի, անվտանգության ապահովումը, շրջակա միջավայրի պաշտպանությունն իոնացնող ճառագայթման հնարավոր վնասակար ազդեցությունից։</w:t>
            </w:r>
          </w:p>
        </w:tc>
      </w:tr>
      <w:tr w:rsidR="008C23D0" w:rsidRPr="00CC1662" w:rsidTr="009B79C9">
        <w:trPr>
          <w:gridBefore w:val="1"/>
          <w:gridAfter w:val="1"/>
          <w:wAfter w:w="15" w:type="dxa"/>
        </w:trPr>
        <w:tc>
          <w:tcPr>
            <w:tcW w:w="11199" w:type="dxa"/>
            <w:gridSpan w:val="3"/>
          </w:tcPr>
          <w:p w:rsidR="008C23D0" w:rsidRPr="00703375" w:rsidRDefault="008C23D0" w:rsidP="00AF23D1">
            <w:pPr>
              <w:pStyle w:val="NormalWeb"/>
              <w:spacing w:before="0" w:beforeAutospacing="0" w:after="0" w:afterAutospacing="0"/>
              <w:jc w:val="center"/>
              <w:rPr>
                <w:rFonts w:ascii="GHEA Mariam" w:hAnsi="GHEA Mariam"/>
                <w:color w:val="000000"/>
                <w:sz w:val="20"/>
              </w:rPr>
            </w:pPr>
            <w:r w:rsidRPr="00703375">
              <w:rPr>
                <w:rFonts w:ascii="GHEA Mariam" w:hAnsi="GHEA Mariam" w:cs="Sylfaen"/>
                <w:sz w:val="20"/>
                <w:lang w:eastAsia="en-GB"/>
              </w:rPr>
              <w:lastRenderedPageBreak/>
              <w:t>Պ</w:t>
            </w:r>
            <w:r w:rsidRPr="00703375">
              <w:rPr>
                <w:rFonts w:ascii="GHEA Mariam" w:hAnsi="GHEA Mariam"/>
                <w:color w:val="000000"/>
                <w:sz w:val="20"/>
              </w:rPr>
              <w:t>ետական եկամուտների կոմիտե</w:t>
            </w:r>
          </w:p>
          <w:p w:rsidR="008C23D0" w:rsidRPr="00703375" w:rsidRDefault="008C23D0" w:rsidP="00AF23D1">
            <w:pPr>
              <w:pStyle w:val="NormalWeb"/>
              <w:spacing w:before="0" w:beforeAutospacing="0" w:after="0" w:afterAutospacing="0"/>
              <w:jc w:val="center"/>
              <w:rPr>
                <w:rFonts w:ascii="GHEA Mariam" w:hAnsi="GHEA Mariam"/>
                <w:color w:val="000000"/>
                <w:sz w:val="20"/>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Pr>
                <w:rFonts w:ascii="GHEA Mariam" w:hAnsi="GHEA Mariam"/>
                <w:caps/>
                <w:sz w:val="20"/>
              </w:rPr>
              <w:t>295</w:t>
            </w:r>
          </w:p>
        </w:tc>
        <w:tc>
          <w:tcPr>
            <w:tcW w:w="10632" w:type="dxa"/>
          </w:tcPr>
          <w:p w:rsidR="008C23D0" w:rsidRPr="00CC1662" w:rsidRDefault="008C23D0" w:rsidP="00AF23D1">
            <w:pPr>
              <w:ind w:firstLine="375"/>
              <w:jc w:val="center"/>
              <w:rPr>
                <w:rFonts w:ascii="GHEA Mariam" w:hAnsi="GHEA Mariam"/>
                <w:bCs/>
                <w:lang w:val="hy-AM"/>
              </w:rPr>
            </w:pPr>
            <w:r w:rsidRPr="00CC1662">
              <w:rPr>
                <w:rFonts w:ascii="GHEA Mariam" w:hAnsi="GHEA Mariam"/>
                <w:bCs/>
                <w:lang w:val="hy-AM"/>
              </w:rPr>
              <w:t>Հարկային և մաքսային հսկողության արդյունավետության բարձրացում՝ ապահովելով ստվերային տնտեսության գնահատում միջոցառման վերաբերյալ</w:t>
            </w:r>
          </w:p>
          <w:p w:rsidR="008C23D0" w:rsidRPr="00CC1662" w:rsidRDefault="008C23D0" w:rsidP="00AF23D1">
            <w:pPr>
              <w:ind w:firstLine="375"/>
              <w:jc w:val="center"/>
              <w:rPr>
                <w:rFonts w:ascii="GHEA Mariam" w:hAnsi="GHEA Mariam"/>
                <w:bCs/>
                <w:lang w:val="hy-AM"/>
              </w:rPr>
            </w:pPr>
            <w:r w:rsidRPr="00CC1662">
              <w:rPr>
                <w:rFonts w:ascii="Calibri" w:hAnsi="Calibri" w:cs="Calibri"/>
                <w:bCs/>
                <w:lang w:val="hy-AM"/>
              </w:rPr>
              <w:t> </w:t>
            </w:r>
          </w:p>
          <w:p w:rsidR="008C23D0" w:rsidRPr="00CC1662" w:rsidRDefault="008C23D0" w:rsidP="00AF23D1">
            <w:pPr>
              <w:ind w:firstLine="709"/>
              <w:rPr>
                <w:rFonts w:ascii="GHEA Mariam" w:hAnsi="GHEA Mariam"/>
                <w:i/>
                <w:lang w:val="hy-AM"/>
              </w:rPr>
            </w:pPr>
            <w:r w:rsidRPr="00CC1662">
              <w:rPr>
                <w:rFonts w:ascii="GHEA Mariam" w:hAnsi="GHEA Mariam"/>
                <w:i/>
                <w:lang w:val="hy-AM"/>
              </w:rPr>
              <w:t>1. Միջոցառման իրականացման անհրաժեշտությունը և նպատակը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 xml:space="preserve">Նշված միջոցառումը պայմանավորված է հարկունակ ոլորտային ստվերային տնտեսության էականորեն կրճատման անհրաժեշտությամբ, որը կապահովվի հարկային և մաքսային հսկողության արդյունավետության բարձրացմամբ: </w:t>
            </w:r>
          </w:p>
          <w:p w:rsidR="008C23D0" w:rsidRPr="00CC1662" w:rsidRDefault="008C23D0" w:rsidP="00AF23D1">
            <w:pPr>
              <w:ind w:firstLine="709"/>
              <w:rPr>
                <w:rFonts w:ascii="GHEA Mariam" w:hAnsi="GHEA Mariam"/>
                <w:i/>
                <w:lang w:val="hy-AM"/>
              </w:rPr>
            </w:pPr>
            <w:r w:rsidRPr="00CC1662">
              <w:rPr>
                <w:rFonts w:ascii="GHEA Mariam" w:hAnsi="GHEA Mariam"/>
                <w:i/>
                <w:lang w:val="hy-AM"/>
              </w:rPr>
              <w:t xml:space="preserve">1.1. </w:t>
            </w:r>
            <w:r w:rsidRPr="00CC1662">
              <w:rPr>
                <w:rFonts w:ascii="GHEA Mariam" w:hAnsi="GHEA Mariam"/>
                <w:i/>
              </w:rPr>
              <w:t>կարգավորման</w:t>
            </w:r>
            <w:r w:rsidRPr="00CC1662">
              <w:rPr>
                <w:rFonts w:ascii="GHEA Mariam" w:hAnsi="GHEA Mariam"/>
                <w:i/>
                <w:lang w:val="fr-FR"/>
              </w:rPr>
              <w:t xml:space="preserve"> </w:t>
            </w:r>
            <w:r w:rsidRPr="00CC1662">
              <w:rPr>
                <w:rFonts w:ascii="GHEA Mariam" w:hAnsi="GHEA Mariam"/>
                <w:i/>
              </w:rPr>
              <w:t>հարաբերությունների</w:t>
            </w:r>
            <w:r w:rsidRPr="00CC1662">
              <w:rPr>
                <w:rFonts w:ascii="GHEA Mariam" w:hAnsi="GHEA Mariam"/>
                <w:i/>
                <w:lang w:val="fr-FR"/>
              </w:rPr>
              <w:t xml:space="preserve"> </w:t>
            </w:r>
            <w:r w:rsidRPr="00CC1662">
              <w:rPr>
                <w:rFonts w:ascii="GHEA Mariam" w:hAnsi="GHEA Mariam"/>
                <w:i/>
              </w:rPr>
              <w:t>ներկա</w:t>
            </w:r>
            <w:r w:rsidRPr="00CC1662">
              <w:rPr>
                <w:rFonts w:ascii="GHEA Mariam" w:hAnsi="GHEA Mariam"/>
                <w:i/>
                <w:lang w:val="fr-FR"/>
              </w:rPr>
              <w:t xml:space="preserve"> </w:t>
            </w:r>
            <w:r w:rsidRPr="00CC1662">
              <w:rPr>
                <w:rFonts w:ascii="GHEA Mariam" w:hAnsi="GHEA Mariam"/>
                <w:i/>
              </w:rPr>
              <w:t>վիճակը</w:t>
            </w:r>
            <w:r w:rsidRPr="00CC1662">
              <w:rPr>
                <w:rFonts w:ascii="GHEA Mariam" w:hAnsi="GHEA Mariam"/>
                <w:i/>
                <w:lang w:val="fr-FR"/>
              </w:rPr>
              <w:t xml:space="preserve"> </w:t>
            </w:r>
            <w:r w:rsidRPr="00CC1662">
              <w:rPr>
                <w:rFonts w:ascii="GHEA Mariam" w:hAnsi="GHEA Mariam"/>
                <w:i/>
              </w:rPr>
              <w:t>և</w:t>
            </w:r>
            <w:r w:rsidRPr="00CC1662">
              <w:rPr>
                <w:rFonts w:ascii="GHEA Mariam" w:hAnsi="GHEA Mariam"/>
                <w:i/>
                <w:lang w:val="fr-FR"/>
              </w:rPr>
              <w:t xml:space="preserve"> </w:t>
            </w:r>
            <w:r w:rsidRPr="00CC1662">
              <w:rPr>
                <w:rFonts w:ascii="GHEA Mariam" w:hAnsi="GHEA Mariam"/>
                <w:i/>
              </w:rPr>
              <w:t>առկա</w:t>
            </w:r>
            <w:r w:rsidRPr="00CC1662">
              <w:rPr>
                <w:rFonts w:ascii="GHEA Mariam" w:hAnsi="GHEA Mariam"/>
                <w:i/>
                <w:lang w:val="fr-FR"/>
              </w:rPr>
              <w:t xml:space="preserve"> </w:t>
            </w:r>
            <w:r w:rsidRPr="00CC1662">
              <w:rPr>
                <w:rFonts w:ascii="GHEA Mariam" w:hAnsi="GHEA Mariam"/>
                <w:i/>
              </w:rPr>
              <w:t>խնդիրները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Ներկայումս</w:t>
            </w:r>
            <w:r w:rsidRPr="00CC1662">
              <w:rPr>
                <w:rFonts w:ascii="GHEA Mariam" w:hAnsi="GHEA Mariam"/>
                <w:sz w:val="20"/>
                <w:lang w:val="hy-AM"/>
              </w:rPr>
              <w:t xml:space="preserve"> շ</w:t>
            </w:r>
            <w:r w:rsidRPr="00CC1662">
              <w:rPr>
                <w:rFonts w:ascii="GHEA Mariam" w:hAnsi="GHEA Mariam"/>
                <w:sz w:val="20"/>
                <w:lang w:val="fr-FR"/>
              </w:rPr>
              <w:t xml:space="preserve">արունակվում է արդիական մնալ ստվերի դեմ պայքարը: Տնտեսվարող սուբյեկտների կողմից հարկվող օբյեկտի և հարկման բազայի թերհայտարարագրման արդյունքում պետական բյուջե չեն հավաքագրվում դրանցից հաշվարկվող հարկային եկամուտները: </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1.2. </w:t>
            </w:r>
            <w:r w:rsidRPr="00CC1662">
              <w:rPr>
                <w:rFonts w:ascii="GHEA Mariam" w:hAnsi="GHEA Mariam"/>
                <w:i/>
              </w:rPr>
              <w:t>առկա</w:t>
            </w:r>
            <w:r w:rsidRPr="00CC1662">
              <w:rPr>
                <w:rFonts w:ascii="GHEA Mariam" w:hAnsi="GHEA Mariam"/>
                <w:i/>
                <w:lang w:val="fr-FR"/>
              </w:rPr>
              <w:t xml:space="preserve"> </w:t>
            </w:r>
            <w:r w:rsidRPr="00CC1662">
              <w:rPr>
                <w:rFonts w:ascii="GHEA Mariam" w:hAnsi="GHEA Mariam"/>
                <w:i/>
              </w:rPr>
              <w:t>խնդիրների</w:t>
            </w:r>
            <w:r w:rsidRPr="00CC1662">
              <w:rPr>
                <w:rFonts w:ascii="GHEA Mariam" w:hAnsi="GHEA Mariam"/>
                <w:i/>
                <w:lang w:val="fr-FR"/>
              </w:rPr>
              <w:t xml:space="preserve"> </w:t>
            </w:r>
            <w:r w:rsidRPr="00CC1662">
              <w:rPr>
                <w:rFonts w:ascii="GHEA Mariam" w:hAnsi="GHEA Mariam"/>
                <w:i/>
              </w:rPr>
              <w:t>առաջարկվող</w:t>
            </w:r>
            <w:r w:rsidRPr="00CC1662">
              <w:rPr>
                <w:rFonts w:ascii="GHEA Mariam" w:hAnsi="GHEA Mariam"/>
                <w:i/>
                <w:lang w:val="fr-FR"/>
              </w:rPr>
              <w:t xml:space="preserve"> </w:t>
            </w:r>
            <w:r w:rsidRPr="00CC1662">
              <w:rPr>
                <w:rFonts w:ascii="GHEA Mariam" w:hAnsi="GHEA Mariam"/>
                <w:i/>
              </w:rPr>
              <w:t>լուծումները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Վերը նշված խնդիրների լուծման նպատակով նախատեսվում է.</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lastRenderedPageBreak/>
              <w:t>Ոլորտային վերլուծությունների իրականացման արդյունքում առանձնացնել հարկ վճարողների թիրախային խմբեր, կազմակերպել անհատական խմբային հանդիպումներ, վերջիններիս գործունեությանն առնչվող ռիսկերի ներկայացմամբ՝ կիրառել հարկային հսկողության վարչարարական անհատական գործիքակազմ:</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Կատարելագործել hարկային և մաքսային հսկողության ռիսկերի գնահատման համակարգերը (հիմք՝ ՀՀ հարկային օրենսգրքի 336-րդ հոդված և Մաքսային կարգավորման մասին ՀՀ օրենքի 121-րդ հոդված):</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Կատարելագործել երրորդ անձանցից տեղեկությունների ստացման և հարկային մարմնի տեղեկատվական բազայում դրանց ինտեգրման գործընթացները և ստացվող տեղեկությունների մշակման էլեկտրոնային համակարգերը (հիմք՝ ՀՀ հարկային օրենսգրքի 350-րդ հոդված):</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Ներդնել և կատարելագործել կամերալ ուսումնասիրությունների իրականացման էլեկտրոնային համակարգը: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Ընդլայնել ՀՀ ՊԵԿ մոնիթորինգային կենտրոնի կարողությունները՝ իրականացվող վերլուծություններն աստիճանաբար կենտրոնացնելով մոնիթորինգային կենտրոնում:</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2. </w:t>
            </w:r>
            <w:r w:rsidRPr="00CC1662">
              <w:rPr>
                <w:rFonts w:ascii="GHEA Mariam" w:hAnsi="GHEA Mariam"/>
                <w:i/>
              </w:rPr>
              <w:t>Կարգավորման</w:t>
            </w:r>
            <w:r w:rsidRPr="00CC1662">
              <w:rPr>
                <w:rFonts w:ascii="GHEA Mariam" w:hAnsi="GHEA Mariam"/>
                <w:i/>
                <w:lang w:val="fr-FR"/>
              </w:rPr>
              <w:t xml:space="preserve"> </w:t>
            </w:r>
            <w:r w:rsidRPr="00CC1662">
              <w:rPr>
                <w:rFonts w:ascii="GHEA Mariam" w:hAnsi="GHEA Mariam"/>
                <w:i/>
              </w:rPr>
              <w:t>առարկան</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Հարկային և մաքսային հսկողության իրականացման արդյունավետություն:</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3. </w:t>
            </w:r>
            <w:r w:rsidRPr="00CC1662">
              <w:rPr>
                <w:rFonts w:ascii="GHEA Mariam" w:hAnsi="GHEA Mariam"/>
                <w:i/>
              </w:rPr>
              <w:t>Միջոցառման</w:t>
            </w:r>
            <w:r w:rsidRPr="00CC1662">
              <w:rPr>
                <w:rFonts w:ascii="GHEA Mariam" w:hAnsi="GHEA Mariam"/>
                <w:i/>
                <w:lang w:val="fr-FR"/>
              </w:rPr>
              <w:t xml:space="preserve"> </w:t>
            </w:r>
            <w:r w:rsidRPr="00CC1662">
              <w:rPr>
                <w:rFonts w:ascii="GHEA Mariam" w:hAnsi="GHEA Mariam"/>
                <w:i/>
              </w:rPr>
              <w:t>իրականացումից</w:t>
            </w:r>
            <w:r w:rsidRPr="00CC1662">
              <w:rPr>
                <w:rFonts w:ascii="GHEA Mariam" w:hAnsi="GHEA Mariam"/>
                <w:i/>
                <w:lang w:val="fr-FR"/>
              </w:rPr>
              <w:t xml:space="preserve"> </w:t>
            </w:r>
            <w:r w:rsidRPr="00CC1662">
              <w:rPr>
                <w:rFonts w:ascii="GHEA Mariam" w:hAnsi="GHEA Mariam"/>
                <w:i/>
              </w:rPr>
              <w:t>ակնկալվող</w:t>
            </w:r>
            <w:r w:rsidRPr="00CC1662">
              <w:rPr>
                <w:rFonts w:ascii="GHEA Mariam" w:hAnsi="GHEA Mariam"/>
                <w:i/>
                <w:lang w:val="fr-FR"/>
              </w:rPr>
              <w:t xml:space="preserve"> </w:t>
            </w:r>
            <w:r w:rsidRPr="00CC1662">
              <w:rPr>
                <w:rFonts w:ascii="GHEA Mariam" w:hAnsi="GHEA Mariam"/>
                <w:i/>
              </w:rPr>
              <w:t>արդյունքը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Միջոցառման իրագործմամբ  նախատեսվում է կրճատել ստվերային տնտեսությունը, որի արդյունքում կավելանան պետական բյուջե մուտքագրվող հարկային եկամուտները՝ բարելավելով Հարկեր/ՀՆԱ ցուցանիշը:</w:t>
            </w:r>
          </w:p>
          <w:p w:rsidR="008C23D0" w:rsidRPr="00CC1662" w:rsidRDefault="008C23D0" w:rsidP="00AF23D1">
            <w:pPr>
              <w:pStyle w:val="mechtex"/>
              <w:jc w:val="both"/>
              <w:rPr>
                <w:rFonts w:ascii="GHEA Mariam" w:hAnsi="GHEA Mariam"/>
                <w:caps/>
                <w:sz w:val="20"/>
                <w:lang w:val="fr-FR"/>
              </w:rPr>
            </w:pPr>
          </w:p>
        </w:tc>
      </w:tr>
      <w:tr w:rsidR="008C23D0" w:rsidRPr="009B79C9" w:rsidTr="00333646">
        <w:trPr>
          <w:gridBefore w:val="1"/>
          <w:gridAfter w:val="1"/>
          <w:wAfter w:w="15" w:type="dxa"/>
        </w:trPr>
        <w:tc>
          <w:tcPr>
            <w:tcW w:w="567" w:type="dxa"/>
            <w:gridSpan w:val="2"/>
          </w:tcPr>
          <w:p w:rsidR="008C23D0" w:rsidRPr="005514BE" w:rsidRDefault="008C23D0" w:rsidP="00AF23D1">
            <w:pPr>
              <w:pStyle w:val="mechtex"/>
              <w:jc w:val="both"/>
              <w:rPr>
                <w:rFonts w:ascii="GHEA Mariam" w:hAnsi="GHEA Mariam"/>
                <w:caps/>
                <w:sz w:val="20"/>
              </w:rPr>
            </w:pPr>
            <w:r w:rsidRPr="00CC1662">
              <w:rPr>
                <w:rFonts w:ascii="GHEA Mariam" w:hAnsi="GHEA Mariam"/>
                <w:caps/>
                <w:sz w:val="20"/>
                <w:lang w:val="hy-AM"/>
              </w:rPr>
              <w:lastRenderedPageBreak/>
              <w:t>2</w:t>
            </w:r>
            <w:r>
              <w:rPr>
                <w:rFonts w:ascii="GHEA Mariam" w:hAnsi="GHEA Mariam"/>
                <w:caps/>
                <w:sz w:val="20"/>
              </w:rPr>
              <w:t>96</w:t>
            </w:r>
          </w:p>
        </w:tc>
        <w:tc>
          <w:tcPr>
            <w:tcW w:w="10632" w:type="dxa"/>
          </w:tcPr>
          <w:p w:rsidR="008C23D0" w:rsidRDefault="008C23D0" w:rsidP="00AF23D1">
            <w:pPr>
              <w:ind w:firstLine="375"/>
              <w:jc w:val="center"/>
              <w:rPr>
                <w:rFonts w:ascii="GHEA Mariam" w:hAnsi="GHEA Mariam"/>
                <w:bCs/>
                <w:lang w:val="hy-AM"/>
              </w:rPr>
            </w:pPr>
            <w:r w:rsidRPr="00CC1662">
              <w:rPr>
                <w:rFonts w:ascii="GHEA Mariam" w:hAnsi="GHEA Mariam"/>
                <w:bCs/>
                <w:lang w:val="hy-AM"/>
              </w:rPr>
              <w:t></w:t>
            </w:r>
            <w:r w:rsidRPr="00CC1662">
              <w:rPr>
                <w:rFonts w:ascii="GHEA Mariam" w:hAnsi="GHEA Mariam"/>
                <w:lang w:val="af-ZA"/>
              </w:rPr>
              <w:t>ՏՏ ենթակառուցվածքների կատարելագործում</w:t>
            </w:r>
            <w:r w:rsidRPr="00CC1662">
              <w:rPr>
                <w:rFonts w:ascii="GHEA Mariam" w:hAnsi="GHEA Mariam"/>
                <w:bCs/>
                <w:lang w:val="hy-AM"/>
              </w:rPr>
              <w:t></w:t>
            </w:r>
            <w:r w:rsidRPr="00CC1662">
              <w:rPr>
                <w:rFonts w:ascii="GHEA Mariam" w:hAnsi="GHEA Mariam"/>
                <w:bCs/>
                <w:lang w:val="fr-FR"/>
              </w:rPr>
              <w:t xml:space="preserve"> </w:t>
            </w:r>
            <w:r w:rsidRPr="00CC1662">
              <w:rPr>
                <w:rFonts w:ascii="GHEA Mariam" w:hAnsi="GHEA Mariam"/>
                <w:bCs/>
                <w:lang w:val="hy-AM"/>
              </w:rPr>
              <w:t>միջոցառման</w:t>
            </w:r>
            <w:r w:rsidRPr="00CC1662">
              <w:rPr>
                <w:rFonts w:ascii="GHEA Mariam" w:hAnsi="GHEA Mariam"/>
                <w:bCs/>
                <w:lang w:val="fr-FR"/>
              </w:rPr>
              <w:t xml:space="preserve"> </w:t>
            </w:r>
            <w:r w:rsidRPr="00CC1662">
              <w:rPr>
                <w:rFonts w:ascii="GHEA Mariam" w:hAnsi="GHEA Mariam"/>
                <w:bCs/>
                <w:lang w:val="hy-AM"/>
              </w:rPr>
              <w:t>վերաբերյալ</w:t>
            </w:r>
          </w:p>
          <w:p w:rsidR="008C23D0" w:rsidRPr="00CC1662" w:rsidRDefault="008C23D0" w:rsidP="00AF23D1">
            <w:pPr>
              <w:ind w:firstLine="375"/>
              <w:jc w:val="center"/>
              <w:rPr>
                <w:rFonts w:ascii="GHEA Mariam" w:hAnsi="GHEA Mariam"/>
                <w:bCs/>
                <w:lang w:val="fr-FR"/>
              </w:rPr>
            </w:pP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1. </w:t>
            </w:r>
            <w:r w:rsidRPr="00CC1662">
              <w:rPr>
                <w:rFonts w:ascii="GHEA Mariam" w:hAnsi="GHEA Mariam"/>
                <w:i/>
                <w:lang w:val="hy-AM"/>
              </w:rPr>
              <w:t>Միջոցառման</w:t>
            </w:r>
            <w:r w:rsidRPr="00CC1662">
              <w:rPr>
                <w:rFonts w:ascii="GHEA Mariam" w:hAnsi="GHEA Mariam"/>
                <w:i/>
                <w:lang w:val="fr-FR"/>
              </w:rPr>
              <w:t xml:space="preserve"> </w:t>
            </w:r>
            <w:r w:rsidRPr="00CC1662">
              <w:rPr>
                <w:rFonts w:ascii="GHEA Mariam" w:hAnsi="GHEA Mariam"/>
                <w:i/>
                <w:lang w:val="hy-AM"/>
              </w:rPr>
              <w:t>իրականացման</w:t>
            </w:r>
            <w:r w:rsidRPr="00CC1662">
              <w:rPr>
                <w:rFonts w:ascii="GHEA Mariam" w:hAnsi="GHEA Mariam"/>
                <w:i/>
                <w:lang w:val="fr-FR"/>
              </w:rPr>
              <w:t xml:space="preserve"> </w:t>
            </w:r>
            <w:r w:rsidRPr="00CC1662">
              <w:rPr>
                <w:rFonts w:ascii="GHEA Mariam" w:hAnsi="GHEA Mariam"/>
                <w:i/>
                <w:lang w:val="hy-AM"/>
              </w:rPr>
              <w:t>անհրաժեշտությունը</w:t>
            </w:r>
            <w:r w:rsidRPr="00CC1662">
              <w:rPr>
                <w:rFonts w:ascii="GHEA Mariam" w:hAnsi="GHEA Mariam"/>
                <w:i/>
                <w:lang w:val="fr-FR"/>
              </w:rPr>
              <w:t xml:space="preserve"> </w:t>
            </w:r>
            <w:r w:rsidRPr="00CC1662">
              <w:rPr>
                <w:rFonts w:ascii="GHEA Mariam" w:hAnsi="GHEA Mariam"/>
                <w:i/>
                <w:lang w:val="hy-AM"/>
              </w:rPr>
              <w:t>և</w:t>
            </w:r>
            <w:r w:rsidRPr="00CC1662">
              <w:rPr>
                <w:rFonts w:ascii="GHEA Mariam" w:hAnsi="GHEA Mariam"/>
                <w:i/>
                <w:lang w:val="fr-FR"/>
              </w:rPr>
              <w:t xml:space="preserve"> </w:t>
            </w:r>
            <w:r w:rsidRPr="00CC1662">
              <w:rPr>
                <w:rFonts w:ascii="GHEA Mariam" w:hAnsi="GHEA Mariam"/>
                <w:i/>
                <w:lang w:val="hy-AM"/>
              </w:rPr>
              <w:t>նպատակը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 xml:space="preserve">Նշված միջոցառումը պայմանավորված է տեղեկատվական հոսքերի կառավարման արդյունավետության բարձրացման անհրաժեշտությամբ: </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1.1. </w:t>
            </w:r>
            <w:r w:rsidRPr="00CC1662">
              <w:rPr>
                <w:rFonts w:ascii="GHEA Mariam" w:hAnsi="GHEA Mariam"/>
                <w:i/>
              </w:rPr>
              <w:t>կարգավորման</w:t>
            </w:r>
            <w:r w:rsidRPr="00CC1662">
              <w:rPr>
                <w:rFonts w:ascii="GHEA Mariam" w:hAnsi="GHEA Mariam"/>
                <w:i/>
                <w:lang w:val="fr-FR"/>
              </w:rPr>
              <w:t xml:space="preserve"> </w:t>
            </w:r>
            <w:r w:rsidRPr="00CC1662">
              <w:rPr>
                <w:rFonts w:ascii="GHEA Mariam" w:hAnsi="GHEA Mariam"/>
                <w:i/>
              </w:rPr>
              <w:t>հարաբերությունների</w:t>
            </w:r>
            <w:r w:rsidRPr="00CC1662">
              <w:rPr>
                <w:rFonts w:ascii="GHEA Mariam" w:hAnsi="GHEA Mariam"/>
                <w:i/>
                <w:lang w:val="fr-FR"/>
              </w:rPr>
              <w:t xml:space="preserve"> </w:t>
            </w:r>
            <w:r w:rsidRPr="00CC1662">
              <w:rPr>
                <w:rFonts w:ascii="GHEA Mariam" w:hAnsi="GHEA Mariam"/>
                <w:i/>
              </w:rPr>
              <w:t>ներկա</w:t>
            </w:r>
            <w:r w:rsidRPr="00CC1662">
              <w:rPr>
                <w:rFonts w:ascii="GHEA Mariam" w:hAnsi="GHEA Mariam"/>
                <w:i/>
                <w:lang w:val="fr-FR"/>
              </w:rPr>
              <w:t xml:space="preserve"> </w:t>
            </w:r>
            <w:r w:rsidRPr="00CC1662">
              <w:rPr>
                <w:rFonts w:ascii="GHEA Mariam" w:hAnsi="GHEA Mariam"/>
                <w:i/>
              </w:rPr>
              <w:t>վիճակը</w:t>
            </w:r>
            <w:r w:rsidRPr="00CC1662">
              <w:rPr>
                <w:rFonts w:ascii="GHEA Mariam" w:hAnsi="GHEA Mariam"/>
                <w:i/>
                <w:lang w:val="fr-FR"/>
              </w:rPr>
              <w:t xml:space="preserve"> </w:t>
            </w:r>
            <w:r w:rsidRPr="00CC1662">
              <w:rPr>
                <w:rFonts w:ascii="GHEA Mariam" w:hAnsi="GHEA Mariam"/>
                <w:i/>
              </w:rPr>
              <w:t>և</w:t>
            </w:r>
            <w:r w:rsidRPr="00CC1662">
              <w:rPr>
                <w:rFonts w:ascii="GHEA Mariam" w:hAnsi="GHEA Mariam"/>
                <w:i/>
                <w:lang w:val="fr-FR"/>
              </w:rPr>
              <w:t xml:space="preserve"> </w:t>
            </w:r>
            <w:r w:rsidRPr="00CC1662">
              <w:rPr>
                <w:rFonts w:ascii="GHEA Mariam" w:hAnsi="GHEA Mariam"/>
                <w:i/>
              </w:rPr>
              <w:t>առկա</w:t>
            </w:r>
            <w:r w:rsidRPr="00CC1662">
              <w:rPr>
                <w:rFonts w:ascii="GHEA Mariam" w:hAnsi="GHEA Mariam"/>
                <w:i/>
                <w:lang w:val="fr-FR"/>
              </w:rPr>
              <w:t xml:space="preserve"> </w:t>
            </w:r>
            <w:r w:rsidRPr="00CC1662">
              <w:rPr>
                <w:rFonts w:ascii="GHEA Mariam" w:hAnsi="GHEA Mariam"/>
                <w:i/>
              </w:rPr>
              <w:t>խնդիրները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Ներկայումս ՊԵԿ կողմից շարունակվում են նորարարական ծրագրերի կիրառմանն ուղղված աշխատանքները, այդ թվում՝ էլեկտրոնային հաշվետվությունների, էլեկտրոնային հաշիվների, հարկերի էլեկտրոնային վճարման, ՀԴՄ-ներից առցանց ֆիսկալային հաշվետվությունների ընդունման և մշակման հետ կապված: Այս աշխատանքները կրելու են շարունակական բնույթ, քանի որ ՊԵԿ կողմից կարևորվում է ժամանակին համընթաց ՏՏ ենթակառուցվածքների առկայության անհրաժեշտությունը:</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1.2. </w:t>
            </w:r>
            <w:r w:rsidRPr="00CC1662">
              <w:rPr>
                <w:rFonts w:ascii="GHEA Mariam" w:hAnsi="GHEA Mariam"/>
                <w:i/>
              </w:rPr>
              <w:t>առկա</w:t>
            </w:r>
            <w:r w:rsidRPr="00CC1662">
              <w:rPr>
                <w:rFonts w:ascii="GHEA Mariam" w:hAnsi="GHEA Mariam"/>
                <w:i/>
                <w:lang w:val="fr-FR"/>
              </w:rPr>
              <w:t xml:space="preserve"> </w:t>
            </w:r>
            <w:r w:rsidRPr="00CC1662">
              <w:rPr>
                <w:rFonts w:ascii="GHEA Mariam" w:hAnsi="GHEA Mariam"/>
                <w:i/>
              </w:rPr>
              <w:t>խնդիրների</w:t>
            </w:r>
            <w:r w:rsidRPr="00CC1662">
              <w:rPr>
                <w:rFonts w:ascii="GHEA Mariam" w:hAnsi="GHEA Mariam"/>
                <w:i/>
                <w:lang w:val="fr-FR"/>
              </w:rPr>
              <w:t xml:space="preserve"> </w:t>
            </w:r>
            <w:r w:rsidRPr="00CC1662">
              <w:rPr>
                <w:rFonts w:ascii="GHEA Mariam" w:hAnsi="GHEA Mariam"/>
                <w:i/>
              </w:rPr>
              <w:t>առաջարկվող</w:t>
            </w:r>
            <w:r w:rsidRPr="00CC1662">
              <w:rPr>
                <w:rFonts w:ascii="GHEA Mariam" w:hAnsi="GHEA Mariam"/>
                <w:i/>
                <w:lang w:val="fr-FR"/>
              </w:rPr>
              <w:t xml:space="preserve"> </w:t>
            </w:r>
            <w:r w:rsidRPr="00CC1662">
              <w:rPr>
                <w:rFonts w:ascii="GHEA Mariam" w:hAnsi="GHEA Mariam"/>
                <w:i/>
              </w:rPr>
              <w:t>լուծումները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Վերը նշված խնդիրների լուծման նպատակով նախատեսվում է.</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Կատարելագործել ՊԵԿ էլեկտրոնային կառավարման համակարգերը և ապահովել դրանց տեխնիկական և ծրագրային վերազինումը: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Ներդնել Մեծ Ծավալի Տվյալների (Big Data) ժամանակակից NoSQL կառուցվածքով տվյալների շտեմարաններ:</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Մշակել ինքնաուսուցանվող (machine-learning) արհեստական ինտելեկտով համակարգեր:</w:t>
            </w:r>
          </w:p>
          <w:p w:rsidR="008C23D0" w:rsidRPr="00CC1662" w:rsidRDefault="008C23D0" w:rsidP="00AF23D1">
            <w:pPr>
              <w:tabs>
                <w:tab w:val="left" w:pos="0"/>
                <w:tab w:val="left" w:pos="175"/>
                <w:tab w:val="left" w:pos="318"/>
              </w:tabs>
              <w:ind w:left="283"/>
              <w:jc w:val="both"/>
              <w:rPr>
                <w:rFonts w:ascii="GHEA Mariam" w:hAnsi="GHEA Mariam"/>
                <w:lang w:val="hy-AM"/>
              </w:rPr>
            </w:pPr>
          </w:p>
          <w:p w:rsidR="008C23D0" w:rsidRPr="00CC1662" w:rsidRDefault="008C23D0" w:rsidP="00AF23D1">
            <w:pPr>
              <w:ind w:firstLine="709"/>
              <w:rPr>
                <w:rFonts w:ascii="GHEA Mariam" w:hAnsi="GHEA Mariam"/>
                <w:i/>
                <w:lang w:val="hy-AM"/>
              </w:rPr>
            </w:pPr>
            <w:r w:rsidRPr="00CC1662">
              <w:rPr>
                <w:rFonts w:ascii="GHEA Mariam" w:hAnsi="GHEA Mariam"/>
                <w:i/>
                <w:lang w:val="hy-AM"/>
              </w:rPr>
              <w:t>2. Կարգավորման առարկան</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ՏՏ ենթակառուցվածքների արդիականացում:</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3. </w:t>
            </w:r>
            <w:r w:rsidRPr="00CC1662">
              <w:rPr>
                <w:rFonts w:ascii="GHEA Mariam" w:hAnsi="GHEA Mariam"/>
                <w:i/>
              </w:rPr>
              <w:t>Միջոցառման</w:t>
            </w:r>
            <w:r w:rsidRPr="00CC1662">
              <w:rPr>
                <w:rFonts w:ascii="GHEA Mariam" w:hAnsi="GHEA Mariam"/>
                <w:i/>
                <w:lang w:val="fr-FR"/>
              </w:rPr>
              <w:t xml:space="preserve"> </w:t>
            </w:r>
            <w:r w:rsidRPr="00CC1662">
              <w:rPr>
                <w:rFonts w:ascii="GHEA Mariam" w:hAnsi="GHEA Mariam"/>
                <w:i/>
              </w:rPr>
              <w:t>իրականացումից</w:t>
            </w:r>
            <w:r w:rsidRPr="00CC1662">
              <w:rPr>
                <w:rFonts w:ascii="GHEA Mariam" w:hAnsi="GHEA Mariam"/>
                <w:i/>
                <w:lang w:val="fr-FR"/>
              </w:rPr>
              <w:t xml:space="preserve"> </w:t>
            </w:r>
            <w:r w:rsidRPr="00CC1662">
              <w:rPr>
                <w:rFonts w:ascii="GHEA Mariam" w:hAnsi="GHEA Mariam"/>
                <w:i/>
              </w:rPr>
              <w:t>ակնկալվող</w:t>
            </w:r>
            <w:r w:rsidRPr="00CC1662">
              <w:rPr>
                <w:rFonts w:ascii="GHEA Mariam" w:hAnsi="GHEA Mariam"/>
                <w:i/>
                <w:lang w:val="fr-FR"/>
              </w:rPr>
              <w:t xml:space="preserve"> </w:t>
            </w:r>
            <w:r w:rsidRPr="00CC1662">
              <w:rPr>
                <w:rFonts w:ascii="GHEA Mariam" w:hAnsi="GHEA Mariam"/>
                <w:i/>
              </w:rPr>
              <w:t>արդյունքը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Միջոցառման իրագործմամբ նախատեսվում է ունենալ ժամանակակից չափանիշներին համապատասխան ՏՏ ենթակառուցվածքներ:</w:t>
            </w:r>
          </w:p>
          <w:p w:rsidR="008C23D0" w:rsidRPr="00CC1662" w:rsidRDefault="008C23D0" w:rsidP="00AF23D1">
            <w:pPr>
              <w:pStyle w:val="mechtex"/>
              <w:jc w:val="both"/>
              <w:rPr>
                <w:rFonts w:ascii="GHEA Mariam" w:hAnsi="GHEA Mariam"/>
                <w:caps/>
                <w:sz w:val="20"/>
                <w:lang w:val="fr-FR"/>
              </w:rPr>
            </w:pPr>
          </w:p>
        </w:tc>
      </w:tr>
      <w:tr w:rsidR="008C23D0" w:rsidRPr="009B79C9" w:rsidTr="00333646">
        <w:trPr>
          <w:gridBefore w:val="1"/>
          <w:gridAfter w:val="1"/>
          <w:wAfter w:w="15" w:type="dxa"/>
        </w:trPr>
        <w:tc>
          <w:tcPr>
            <w:tcW w:w="567" w:type="dxa"/>
            <w:gridSpan w:val="2"/>
          </w:tcPr>
          <w:p w:rsidR="008C23D0" w:rsidRPr="00CC1662" w:rsidRDefault="008C23D0" w:rsidP="00AF23D1">
            <w:pPr>
              <w:pStyle w:val="mechtex"/>
              <w:jc w:val="both"/>
              <w:rPr>
                <w:rFonts w:ascii="GHEA Mariam" w:hAnsi="GHEA Mariam"/>
                <w:caps/>
                <w:sz w:val="20"/>
                <w:lang w:val="hy-AM"/>
              </w:rPr>
            </w:pPr>
            <w:r>
              <w:rPr>
                <w:rFonts w:ascii="GHEA Mariam" w:hAnsi="GHEA Mariam"/>
                <w:caps/>
                <w:sz w:val="20"/>
                <w:lang w:val="hy-AM"/>
              </w:rPr>
              <w:t>297</w:t>
            </w:r>
          </w:p>
        </w:tc>
        <w:tc>
          <w:tcPr>
            <w:tcW w:w="10632" w:type="dxa"/>
          </w:tcPr>
          <w:p w:rsidR="008C23D0" w:rsidRDefault="008C23D0" w:rsidP="00AF23D1">
            <w:pPr>
              <w:ind w:firstLine="375"/>
              <w:jc w:val="center"/>
              <w:rPr>
                <w:rFonts w:ascii="GHEA Mariam" w:hAnsi="GHEA Mariam"/>
                <w:bCs/>
                <w:lang w:val="hy-AM"/>
              </w:rPr>
            </w:pPr>
            <w:r w:rsidRPr="00CC1662">
              <w:rPr>
                <w:rFonts w:ascii="GHEA Mariam" w:hAnsi="GHEA Mariam"/>
                <w:bCs/>
                <w:lang w:val="hy-AM"/>
              </w:rPr>
              <w:t>Հարկային մարմին-հարկ վճարող գործընկերային հարաբերությունների վրա կառուցված հարկային միջավայր միջոցառման վերաբերյալ</w:t>
            </w:r>
          </w:p>
          <w:p w:rsidR="008C23D0" w:rsidRPr="00CC1662" w:rsidRDefault="008C23D0" w:rsidP="00AF23D1">
            <w:pPr>
              <w:ind w:firstLine="375"/>
              <w:jc w:val="center"/>
              <w:rPr>
                <w:rFonts w:ascii="GHEA Mariam" w:hAnsi="GHEA Mariam"/>
                <w:bCs/>
                <w:lang w:val="hy-AM"/>
              </w:rPr>
            </w:pPr>
          </w:p>
          <w:p w:rsidR="008C23D0" w:rsidRPr="00CC1662" w:rsidRDefault="008C23D0" w:rsidP="00AF23D1">
            <w:pPr>
              <w:ind w:firstLine="709"/>
              <w:rPr>
                <w:rFonts w:ascii="GHEA Mariam" w:hAnsi="GHEA Mariam"/>
                <w:i/>
                <w:lang w:val="hy-AM"/>
              </w:rPr>
            </w:pPr>
            <w:r w:rsidRPr="00CC1662">
              <w:rPr>
                <w:rFonts w:ascii="GHEA Mariam" w:hAnsi="GHEA Mariam"/>
                <w:i/>
                <w:lang w:val="hy-AM"/>
              </w:rPr>
              <w:t>1. Միջոցառման իրականացման անհրաժեշտությունը և նպատակը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Նշված միջոցառումը պայմանավորված է հարկ վճարողների հետ գործընկերային հարաբերությունների ամրապնդման անհրաժեշտությամբ, որը կանխատեսելի կդարձնի հարկային միջավայրը և կբարելավի հարկային կարգապահությունը:</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1.1. </w:t>
            </w:r>
            <w:r w:rsidRPr="00CC1662">
              <w:rPr>
                <w:rFonts w:ascii="GHEA Mariam" w:hAnsi="GHEA Mariam"/>
                <w:i/>
              </w:rPr>
              <w:t>կարգավորման</w:t>
            </w:r>
            <w:r w:rsidRPr="00CC1662">
              <w:rPr>
                <w:rFonts w:ascii="GHEA Mariam" w:hAnsi="GHEA Mariam"/>
                <w:i/>
                <w:lang w:val="fr-FR"/>
              </w:rPr>
              <w:t xml:space="preserve"> </w:t>
            </w:r>
            <w:r w:rsidRPr="00CC1662">
              <w:rPr>
                <w:rFonts w:ascii="GHEA Mariam" w:hAnsi="GHEA Mariam"/>
                <w:i/>
              </w:rPr>
              <w:t>հարաբերությունների</w:t>
            </w:r>
            <w:r w:rsidRPr="00CC1662">
              <w:rPr>
                <w:rFonts w:ascii="GHEA Mariam" w:hAnsi="GHEA Mariam"/>
                <w:i/>
                <w:lang w:val="fr-FR"/>
              </w:rPr>
              <w:t xml:space="preserve"> </w:t>
            </w:r>
            <w:r w:rsidRPr="00CC1662">
              <w:rPr>
                <w:rFonts w:ascii="GHEA Mariam" w:hAnsi="GHEA Mariam"/>
                <w:i/>
              </w:rPr>
              <w:t>ներկա</w:t>
            </w:r>
            <w:r w:rsidRPr="00CC1662">
              <w:rPr>
                <w:rFonts w:ascii="GHEA Mariam" w:hAnsi="GHEA Mariam"/>
                <w:i/>
                <w:lang w:val="fr-FR"/>
              </w:rPr>
              <w:t xml:space="preserve"> </w:t>
            </w:r>
            <w:r w:rsidRPr="00CC1662">
              <w:rPr>
                <w:rFonts w:ascii="GHEA Mariam" w:hAnsi="GHEA Mariam"/>
                <w:i/>
              </w:rPr>
              <w:t>վիճակը</w:t>
            </w:r>
            <w:r w:rsidRPr="00CC1662">
              <w:rPr>
                <w:rFonts w:ascii="GHEA Mariam" w:hAnsi="GHEA Mariam"/>
                <w:i/>
                <w:lang w:val="fr-FR"/>
              </w:rPr>
              <w:t xml:space="preserve"> </w:t>
            </w:r>
            <w:r w:rsidRPr="00CC1662">
              <w:rPr>
                <w:rFonts w:ascii="GHEA Mariam" w:hAnsi="GHEA Mariam"/>
                <w:i/>
              </w:rPr>
              <w:t>և</w:t>
            </w:r>
            <w:r w:rsidRPr="00CC1662">
              <w:rPr>
                <w:rFonts w:ascii="GHEA Mariam" w:hAnsi="GHEA Mariam"/>
                <w:i/>
                <w:lang w:val="fr-FR"/>
              </w:rPr>
              <w:t xml:space="preserve"> </w:t>
            </w:r>
            <w:r w:rsidRPr="00CC1662">
              <w:rPr>
                <w:rFonts w:ascii="GHEA Mariam" w:hAnsi="GHEA Mariam"/>
                <w:i/>
              </w:rPr>
              <w:t>առկա</w:t>
            </w:r>
            <w:r w:rsidRPr="00CC1662">
              <w:rPr>
                <w:rFonts w:ascii="GHEA Mariam" w:hAnsi="GHEA Mariam"/>
                <w:i/>
                <w:lang w:val="fr-FR"/>
              </w:rPr>
              <w:t xml:space="preserve"> </w:t>
            </w:r>
            <w:r w:rsidRPr="00CC1662">
              <w:rPr>
                <w:rFonts w:ascii="GHEA Mariam" w:hAnsi="GHEA Mariam"/>
                <w:i/>
              </w:rPr>
              <w:t>խնդիրները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 xml:space="preserve">Վերջին տարիներին լայնածավալ աշխատանքներ են իրականացվել հարկային մարմին-հարկ վճարող գործընկերային հարաբերություններ ձևավորելու ուղղությամբ, բայց այնուամենայնիվ ներկայումս հարկ </w:t>
            </w:r>
            <w:r w:rsidRPr="00CC1662">
              <w:rPr>
                <w:rFonts w:ascii="GHEA Mariam" w:hAnsi="GHEA Mariam"/>
                <w:sz w:val="20"/>
                <w:lang w:val="fr-FR"/>
              </w:rPr>
              <w:lastRenderedPageBreak/>
              <w:t xml:space="preserve">վճարողների շրջանում դեռևս չկա բավարար չափով վստահություն հարկային և մաքսային մարմինների նկատմամբ, հետևաբար ձևավորված չեն նաև լիարժեք գործընկերային հարաբերություններ: </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1.2. </w:t>
            </w:r>
            <w:r w:rsidRPr="00CC1662">
              <w:rPr>
                <w:rFonts w:ascii="GHEA Mariam" w:hAnsi="GHEA Mariam"/>
                <w:i/>
              </w:rPr>
              <w:t>առկա</w:t>
            </w:r>
            <w:r w:rsidRPr="00CC1662">
              <w:rPr>
                <w:rFonts w:ascii="GHEA Mariam" w:hAnsi="GHEA Mariam"/>
                <w:i/>
                <w:lang w:val="fr-FR"/>
              </w:rPr>
              <w:t xml:space="preserve"> </w:t>
            </w:r>
            <w:r w:rsidRPr="00CC1662">
              <w:rPr>
                <w:rFonts w:ascii="GHEA Mariam" w:hAnsi="GHEA Mariam"/>
                <w:i/>
              </w:rPr>
              <w:t>խնդիրների</w:t>
            </w:r>
            <w:r w:rsidRPr="00CC1662">
              <w:rPr>
                <w:rFonts w:ascii="GHEA Mariam" w:hAnsi="GHEA Mariam"/>
                <w:i/>
                <w:lang w:val="fr-FR"/>
              </w:rPr>
              <w:t xml:space="preserve"> </w:t>
            </w:r>
            <w:r w:rsidRPr="00CC1662">
              <w:rPr>
                <w:rFonts w:ascii="GHEA Mariam" w:hAnsi="GHEA Mariam"/>
                <w:i/>
              </w:rPr>
              <w:t>առաջարկվող</w:t>
            </w:r>
            <w:r w:rsidRPr="00CC1662">
              <w:rPr>
                <w:rFonts w:ascii="GHEA Mariam" w:hAnsi="GHEA Mariam"/>
                <w:i/>
                <w:lang w:val="fr-FR"/>
              </w:rPr>
              <w:t xml:space="preserve"> </w:t>
            </w:r>
            <w:r w:rsidRPr="00CC1662">
              <w:rPr>
                <w:rFonts w:ascii="GHEA Mariam" w:hAnsi="GHEA Mariam"/>
                <w:i/>
              </w:rPr>
              <w:t>լուծումները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Վերը նշված խնդիրների լուծման նպատակով նախատեսվում է.</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Ներդնել հորիզոնական մոնիթորինգի համակարգ (հիմք՝ ՀՀ հարկային օրենսգրքի 316-րդ հոդված):</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Կատարելագործել հարկ վճարողներին իրազեկման և ուսուցման  համակարգը (հիմք՝ ՀՀ հարկային օրենսգրքի 309-րդ հոդված):</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Կազմակերպել հարկային և մաքսային վարչարարության ընթացակարգերի վերաբերյալ հարցումներ՝ ինտերնետային կայքերի միջոցով:</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2. </w:t>
            </w:r>
            <w:r w:rsidRPr="00CC1662">
              <w:rPr>
                <w:rFonts w:ascii="GHEA Mariam" w:hAnsi="GHEA Mariam"/>
                <w:i/>
              </w:rPr>
              <w:t>Կարգավորման</w:t>
            </w:r>
            <w:r w:rsidRPr="00CC1662">
              <w:rPr>
                <w:rFonts w:ascii="GHEA Mariam" w:hAnsi="GHEA Mariam"/>
                <w:i/>
                <w:lang w:val="fr-FR"/>
              </w:rPr>
              <w:t xml:space="preserve"> </w:t>
            </w:r>
            <w:r w:rsidRPr="00CC1662">
              <w:rPr>
                <w:rFonts w:ascii="GHEA Mariam" w:hAnsi="GHEA Mariam"/>
                <w:i/>
              </w:rPr>
              <w:t>առարկան</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Հարկային մարմին-հարկ վճարող հարաբերություններ:</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3. </w:t>
            </w:r>
            <w:r w:rsidRPr="00CC1662">
              <w:rPr>
                <w:rFonts w:ascii="GHEA Mariam" w:hAnsi="GHEA Mariam"/>
                <w:i/>
              </w:rPr>
              <w:t>Միջոցառման</w:t>
            </w:r>
            <w:r w:rsidRPr="00CC1662">
              <w:rPr>
                <w:rFonts w:ascii="GHEA Mariam" w:hAnsi="GHEA Mariam"/>
                <w:i/>
                <w:lang w:val="fr-FR"/>
              </w:rPr>
              <w:t xml:space="preserve"> </w:t>
            </w:r>
            <w:r w:rsidRPr="00CC1662">
              <w:rPr>
                <w:rFonts w:ascii="GHEA Mariam" w:hAnsi="GHEA Mariam"/>
                <w:i/>
              </w:rPr>
              <w:t>իրականացումից</w:t>
            </w:r>
            <w:r w:rsidRPr="00CC1662">
              <w:rPr>
                <w:rFonts w:ascii="GHEA Mariam" w:hAnsi="GHEA Mariam"/>
                <w:i/>
                <w:lang w:val="fr-FR"/>
              </w:rPr>
              <w:t xml:space="preserve"> </w:t>
            </w:r>
            <w:r w:rsidRPr="00CC1662">
              <w:rPr>
                <w:rFonts w:ascii="GHEA Mariam" w:hAnsi="GHEA Mariam"/>
                <w:i/>
              </w:rPr>
              <w:t>ակնկալվող</w:t>
            </w:r>
            <w:r w:rsidRPr="00CC1662">
              <w:rPr>
                <w:rFonts w:ascii="GHEA Mariam" w:hAnsi="GHEA Mariam"/>
                <w:i/>
                <w:lang w:val="fr-FR"/>
              </w:rPr>
              <w:t xml:space="preserve"> </w:t>
            </w:r>
            <w:r w:rsidRPr="00CC1662">
              <w:rPr>
                <w:rFonts w:ascii="GHEA Mariam" w:hAnsi="GHEA Mariam"/>
                <w:i/>
              </w:rPr>
              <w:t>արդյունքը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 xml:space="preserve">Միջոցառման իրագործման արդյունքում ակնկալվում է ունենալ հորիզոնական մոնիթորինգի համակարգ, ինչպես նաև հարկ վճարողների իրազեկման և ուսուցման առավել արդյունավետ համակարգ՝ ապահովելով հարկ վճարողների շրջանում հարկային օրենսդրության և իրականացվող բարեփոխումների վերաբերյալ իրազեկվածության անհրաժեշտ մակարդակ: </w:t>
            </w:r>
          </w:p>
          <w:p w:rsidR="008C23D0" w:rsidRPr="00CC1662" w:rsidRDefault="008C23D0" w:rsidP="00AF23D1">
            <w:pPr>
              <w:pStyle w:val="mechtex"/>
              <w:jc w:val="both"/>
              <w:rPr>
                <w:rFonts w:ascii="GHEA Mariam" w:hAnsi="GHEA Mariam"/>
                <w:caps/>
                <w:sz w:val="20"/>
                <w:lang w:val="fr-FR"/>
              </w:rPr>
            </w:pPr>
          </w:p>
        </w:tc>
      </w:tr>
      <w:tr w:rsidR="008C23D0" w:rsidRPr="009B79C9" w:rsidTr="00333646">
        <w:trPr>
          <w:gridBefore w:val="1"/>
          <w:gridAfter w:val="1"/>
          <w:wAfter w:w="15" w:type="dxa"/>
        </w:trPr>
        <w:tc>
          <w:tcPr>
            <w:tcW w:w="567" w:type="dxa"/>
            <w:gridSpan w:val="2"/>
          </w:tcPr>
          <w:p w:rsidR="008C23D0" w:rsidRPr="00CC1662"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298</w:t>
            </w:r>
          </w:p>
        </w:tc>
        <w:tc>
          <w:tcPr>
            <w:tcW w:w="10632" w:type="dxa"/>
          </w:tcPr>
          <w:p w:rsidR="008C23D0" w:rsidRDefault="008C23D0" w:rsidP="00AF23D1">
            <w:pPr>
              <w:ind w:firstLine="375"/>
              <w:jc w:val="center"/>
              <w:rPr>
                <w:rFonts w:ascii="GHEA Mariam" w:hAnsi="GHEA Mariam"/>
                <w:bCs/>
                <w:lang w:val="hy-AM"/>
              </w:rPr>
            </w:pPr>
            <w:r w:rsidRPr="00CC1662">
              <w:rPr>
                <w:rFonts w:ascii="GHEA Mariam" w:hAnsi="GHEA Mariam"/>
                <w:bCs/>
                <w:lang w:val="hy-AM"/>
              </w:rPr>
              <w:t>Գործարար</w:t>
            </w:r>
            <w:r w:rsidRPr="00CC1662">
              <w:rPr>
                <w:rFonts w:ascii="GHEA Mariam" w:hAnsi="GHEA Mariam"/>
                <w:bCs/>
                <w:lang w:val="fr-FR"/>
              </w:rPr>
              <w:t xml:space="preserve"> </w:t>
            </w:r>
            <w:r w:rsidRPr="00CC1662">
              <w:rPr>
                <w:rFonts w:ascii="GHEA Mariam" w:hAnsi="GHEA Mariam"/>
                <w:bCs/>
                <w:lang w:val="hy-AM"/>
              </w:rPr>
              <w:t>միջավայրի</w:t>
            </w:r>
            <w:r w:rsidRPr="00CC1662">
              <w:rPr>
                <w:rFonts w:ascii="GHEA Mariam" w:hAnsi="GHEA Mariam"/>
                <w:bCs/>
                <w:lang w:val="fr-FR"/>
              </w:rPr>
              <w:t xml:space="preserve"> </w:t>
            </w:r>
            <w:r w:rsidRPr="00CC1662">
              <w:rPr>
                <w:rFonts w:ascii="GHEA Mariam" w:hAnsi="GHEA Mariam"/>
                <w:bCs/>
                <w:lang w:val="hy-AM"/>
              </w:rPr>
              <w:t>բարելավմանն</w:t>
            </w:r>
            <w:r w:rsidRPr="00CC1662">
              <w:rPr>
                <w:rFonts w:ascii="GHEA Mariam" w:hAnsi="GHEA Mariam"/>
                <w:bCs/>
                <w:lang w:val="fr-FR"/>
              </w:rPr>
              <w:t xml:space="preserve"> </w:t>
            </w:r>
            <w:r w:rsidRPr="00CC1662">
              <w:rPr>
                <w:rFonts w:ascii="GHEA Mariam" w:hAnsi="GHEA Mariam"/>
                <w:bCs/>
                <w:lang w:val="hy-AM"/>
              </w:rPr>
              <w:t>ուղղված</w:t>
            </w:r>
            <w:r w:rsidRPr="00CC1662">
              <w:rPr>
                <w:rFonts w:ascii="GHEA Mariam" w:hAnsi="GHEA Mariam"/>
                <w:bCs/>
                <w:lang w:val="fr-FR"/>
              </w:rPr>
              <w:t xml:space="preserve"> </w:t>
            </w:r>
            <w:r w:rsidRPr="00CC1662">
              <w:rPr>
                <w:rFonts w:ascii="GHEA Mariam" w:hAnsi="GHEA Mariam"/>
                <w:bCs/>
                <w:lang w:val="hy-AM"/>
              </w:rPr>
              <w:t>վարչարարության</w:t>
            </w:r>
            <w:r w:rsidRPr="00CC1662">
              <w:rPr>
                <w:rFonts w:ascii="GHEA Mariam" w:hAnsi="GHEA Mariam"/>
                <w:bCs/>
                <w:lang w:val="fr-FR"/>
              </w:rPr>
              <w:t xml:space="preserve"> </w:t>
            </w:r>
            <w:r w:rsidRPr="00CC1662">
              <w:rPr>
                <w:rFonts w:ascii="GHEA Mariam" w:hAnsi="GHEA Mariam"/>
                <w:bCs/>
                <w:lang w:val="hy-AM"/>
              </w:rPr>
              <w:t>կազմակերպում</w:t>
            </w:r>
            <w:r w:rsidRPr="00CC1662">
              <w:rPr>
                <w:rFonts w:ascii="GHEA Mariam" w:hAnsi="GHEA Mariam"/>
                <w:bCs/>
                <w:lang w:val="fr-FR"/>
              </w:rPr>
              <w:t xml:space="preserve"> </w:t>
            </w:r>
            <w:r w:rsidRPr="00CC1662">
              <w:rPr>
                <w:rFonts w:ascii="GHEA Mariam" w:hAnsi="GHEA Mariam"/>
                <w:bCs/>
                <w:lang w:val="hy-AM"/>
              </w:rPr>
              <w:t>միջոցառման</w:t>
            </w:r>
            <w:r w:rsidRPr="00CC1662">
              <w:rPr>
                <w:rFonts w:ascii="GHEA Mariam" w:hAnsi="GHEA Mariam"/>
                <w:bCs/>
                <w:lang w:val="fr-FR"/>
              </w:rPr>
              <w:t xml:space="preserve"> </w:t>
            </w:r>
            <w:r w:rsidRPr="00CC1662">
              <w:rPr>
                <w:rFonts w:ascii="GHEA Mariam" w:hAnsi="GHEA Mariam"/>
                <w:bCs/>
                <w:lang w:val="hy-AM"/>
              </w:rPr>
              <w:t>վերաբերյալ</w:t>
            </w:r>
          </w:p>
          <w:p w:rsidR="008C23D0" w:rsidRPr="00CC1662" w:rsidRDefault="008C23D0" w:rsidP="00AF23D1">
            <w:pPr>
              <w:ind w:firstLine="375"/>
              <w:jc w:val="center"/>
              <w:rPr>
                <w:rFonts w:ascii="GHEA Mariam" w:hAnsi="GHEA Mariam"/>
                <w:bCs/>
                <w:lang w:val="fr-FR"/>
              </w:rPr>
            </w:pP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1. </w:t>
            </w:r>
            <w:r w:rsidRPr="00CC1662">
              <w:rPr>
                <w:rFonts w:ascii="GHEA Mariam" w:hAnsi="GHEA Mariam"/>
                <w:i/>
              </w:rPr>
              <w:t>Միջոցառման</w:t>
            </w:r>
            <w:r w:rsidRPr="00CC1662">
              <w:rPr>
                <w:rFonts w:ascii="GHEA Mariam" w:hAnsi="GHEA Mariam"/>
                <w:i/>
                <w:lang w:val="fr-FR"/>
              </w:rPr>
              <w:t xml:space="preserve"> </w:t>
            </w:r>
            <w:r w:rsidRPr="00CC1662">
              <w:rPr>
                <w:rFonts w:ascii="GHEA Mariam" w:hAnsi="GHEA Mariam"/>
                <w:i/>
              </w:rPr>
              <w:t>իրականացման</w:t>
            </w:r>
            <w:r w:rsidRPr="00CC1662">
              <w:rPr>
                <w:rFonts w:ascii="GHEA Mariam" w:hAnsi="GHEA Mariam"/>
                <w:i/>
                <w:lang w:val="fr-FR"/>
              </w:rPr>
              <w:t xml:space="preserve"> </w:t>
            </w:r>
            <w:r w:rsidRPr="00CC1662">
              <w:rPr>
                <w:rFonts w:ascii="GHEA Mariam" w:hAnsi="GHEA Mariam"/>
                <w:i/>
              </w:rPr>
              <w:t>անհրաժեշտությունը</w:t>
            </w:r>
            <w:r w:rsidRPr="00CC1662">
              <w:rPr>
                <w:rFonts w:ascii="GHEA Mariam" w:hAnsi="GHEA Mariam"/>
                <w:i/>
                <w:lang w:val="fr-FR"/>
              </w:rPr>
              <w:t xml:space="preserve"> </w:t>
            </w:r>
            <w:r w:rsidRPr="00CC1662">
              <w:rPr>
                <w:rFonts w:ascii="GHEA Mariam" w:hAnsi="GHEA Mariam"/>
                <w:i/>
              </w:rPr>
              <w:t>և</w:t>
            </w:r>
            <w:r w:rsidRPr="00CC1662">
              <w:rPr>
                <w:rFonts w:ascii="GHEA Mariam" w:hAnsi="GHEA Mariam"/>
                <w:i/>
                <w:lang w:val="fr-FR"/>
              </w:rPr>
              <w:t xml:space="preserve"> </w:t>
            </w:r>
            <w:r w:rsidRPr="00CC1662">
              <w:rPr>
                <w:rFonts w:ascii="GHEA Mariam" w:hAnsi="GHEA Mariam"/>
                <w:i/>
              </w:rPr>
              <w:t>նպատակը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Նշված միջոցառման անհրաժեշտությունը պայմանավորված է հարկ վճարողների կողմից հարկերի վճարման և արտաքին տնտեսական գործունեությամբ զբաղվելու գործընթացների բարելավման անհրաժեշտությամբ՝ նպատակ ունենալով բարձրացնելու միջազգային վարկանիշային սանդղակում հարկային և մաքսային մարմինների մրցունակությունը, ինչպես նաև ՀՀ ներդրումային միջավայրի գրավչությունը:</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1.1. </w:t>
            </w:r>
            <w:r w:rsidRPr="00CC1662">
              <w:rPr>
                <w:rFonts w:ascii="GHEA Mariam" w:hAnsi="GHEA Mariam"/>
                <w:i/>
              </w:rPr>
              <w:t>կարգավորման</w:t>
            </w:r>
            <w:r w:rsidRPr="00CC1662">
              <w:rPr>
                <w:rFonts w:ascii="GHEA Mariam" w:hAnsi="GHEA Mariam"/>
                <w:i/>
                <w:lang w:val="fr-FR"/>
              </w:rPr>
              <w:t xml:space="preserve"> </w:t>
            </w:r>
            <w:r w:rsidRPr="00CC1662">
              <w:rPr>
                <w:rFonts w:ascii="GHEA Mariam" w:hAnsi="GHEA Mariam"/>
                <w:i/>
              </w:rPr>
              <w:t>հարաբերությունների</w:t>
            </w:r>
            <w:r w:rsidRPr="00CC1662">
              <w:rPr>
                <w:rFonts w:ascii="GHEA Mariam" w:hAnsi="GHEA Mariam"/>
                <w:i/>
                <w:lang w:val="fr-FR"/>
              </w:rPr>
              <w:t xml:space="preserve"> </w:t>
            </w:r>
            <w:r w:rsidRPr="00CC1662">
              <w:rPr>
                <w:rFonts w:ascii="GHEA Mariam" w:hAnsi="GHEA Mariam"/>
                <w:i/>
              </w:rPr>
              <w:t>ներկա</w:t>
            </w:r>
            <w:r w:rsidRPr="00CC1662">
              <w:rPr>
                <w:rFonts w:ascii="GHEA Mariam" w:hAnsi="GHEA Mariam"/>
                <w:i/>
                <w:lang w:val="fr-FR"/>
              </w:rPr>
              <w:t xml:space="preserve"> </w:t>
            </w:r>
            <w:r w:rsidRPr="00CC1662">
              <w:rPr>
                <w:rFonts w:ascii="GHEA Mariam" w:hAnsi="GHEA Mariam"/>
                <w:i/>
              </w:rPr>
              <w:t>վիճակը</w:t>
            </w:r>
            <w:r w:rsidRPr="00CC1662">
              <w:rPr>
                <w:rFonts w:ascii="GHEA Mariam" w:hAnsi="GHEA Mariam"/>
                <w:i/>
                <w:lang w:val="fr-FR"/>
              </w:rPr>
              <w:t xml:space="preserve"> </w:t>
            </w:r>
            <w:r w:rsidRPr="00CC1662">
              <w:rPr>
                <w:rFonts w:ascii="GHEA Mariam" w:hAnsi="GHEA Mariam"/>
                <w:i/>
              </w:rPr>
              <w:t>և</w:t>
            </w:r>
            <w:r w:rsidRPr="00CC1662">
              <w:rPr>
                <w:rFonts w:ascii="GHEA Mariam" w:hAnsi="GHEA Mariam"/>
                <w:i/>
                <w:lang w:val="fr-FR"/>
              </w:rPr>
              <w:t xml:space="preserve"> </w:t>
            </w:r>
            <w:r w:rsidRPr="00CC1662">
              <w:rPr>
                <w:rFonts w:ascii="GHEA Mariam" w:hAnsi="GHEA Mariam"/>
                <w:i/>
              </w:rPr>
              <w:t>առկա</w:t>
            </w:r>
            <w:r w:rsidRPr="00CC1662">
              <w:rPr>
                <w:rFonts w:ascii="GHEA Mariam" w:hAnsi="GHEA Mariam"/>
                <w:i/>
                <w:lang w:val="fr-FR"/>
              </w:rPr>
              <w:t xml:space="preserve"> </w:t>
            </w:r>
            <w:r w:rsidRPr="00CC1662">
              <w:rPr>
                <w:rFonts w:ascii="GHEA Mariam" w:hAnsi="GHEA Mariam"/>
                <w:i/>
              </w:rPr>
              <w:t>խնդիրները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Գործարար միջավայրի բարելավման ուղղությամբ իրականացվել են լայնածավալ աշխատանքներ, սակայն այս տեսանկյունից հարկային և մաքսային վարչարարությունը դեռևս զիջում է միջազգային լավագույն փորձին, ինչն էլ իր հերթին ազդեցություն է թողնում ձեռնարկատիրական գործունեության և ներդրումային միջավայրի վրա:</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1.2. </w:t>
            </w:r>
            <w:r w:rsidRPr="00CC1662">
              <w:rPr>
                <w:rFonts w:ascii="GHEA Mariam" w:hAnsi="GHEA Mariam"/>
                <w:i/>
              </w:rPr>
              <w:t>առկա</w:t>
            </w:r>
            <w:r w:rsidRPr="00CC1662">
              <w:rPr>
                <w:rFonts w:ascii="GHEA Mariam" w:hAnsi="GHEA Mariam"/>
                <w:i/>
                <w:lang w:val="fr-FR"/>
              </w:rPr>
              <w:t xml:space="preserve"> </w:t>
            </w:r>
            <w:r w:rsidRPr="00CC1662">
              <w:rPr>
                <w:rFonts w:ascii="GHEA Mariam" w:hAnsi="GHEA Mariam"/>
                <w:i/>
              </w:rPr>
              <w:t>խնդիրների</w:t>
            </w:r>
            <w:r w:rsidRPr="00CC1662">
              <w:rPr>
                <w:rFonts w:ascii="GHEA Mariam" w:hAnsi="GHEA Mariam"/>
                <w:i/>
                <w:lang w:val="fr-FR"/>
              </w:rPr>
              <w:t xml:space="preserve"> </w:t>
            </w:r>
            <w:r w:rsidRPr="00CC1662">
              <w:rPr>
                <w:rFonts w:ascii="GHEA Mariam" w:hAnsi="GHEA Mariam"/>
                <w:i/>
              </w:rPr>
              <w:t>առաջարկվող</w:t>
            </w:r>
            <w:r w:rsidRPr="00CC1662">
              <w:rPr>
                <w:rFonts w:ascii="GHEA Mariam" w:hAnsi="GHEA Mariam"/>
                <w:i/>
                <w:lang w:val="fr-FR"/>
              </w:rPr>
              <w:t xml:space="preserve"> </w:t>
            </w:r>
            <w:r w:rsidRPr="00CC1662">
              <w:rPr>
                <w:rFonts w:ascii="GHEA Mariam" w:hAnsi="GHEA Mariam"/>
                <w:i/>
              </w:rPr>
              <w:t>լուծումները</w:t>
            </w:r>
            <w:r w:rsidRPr="00CC1662">
              <w:rPr>
                <w:rFonts w:ascii="GHEA Mariam" w:hAnsi="GHEA Mariam"/>
                <w:i/>
                <w:lang w:val="fr-FR"/>
              </w:rPr>
              <w:t xml:space="preserve"> </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Վերը նշված խնդիրների լուծման նպատակով նախատեսվում է.</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Ավելացնել գործարքի գնի մեթոդով մաքսային արժեքի որոշման դեպքերի տեսակարար կշիռը՝ ընդլայնելով այն ոչ ռիսկային արտահանման երկրների ցանկը, որոնց նկատմամբ կկիրառվի նշված մեթոդը: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Ընդլայնել հարկ վճարողներին ուղարկվող էլեկտրոնային ծանուցումների համակարգը: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Կրճատել ԱԱՀ դեբետային գումարների վերադարձի (միասնական գանձապետական հաշվին փոխանցման) ժամկետները՝ յուրաքանչյուր տարվա համար 1 օրով (հիմք՝ ՀՀ հարկային օրենսգրքի 348-րդ հոդված):</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 xml:space="preserve">Գործարկել հարկերի վճարման էլեկտրոնային համակարգը (հիմք՝ ՀՀ հարկային օրենսգրքի 313.1 հոդված): </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 xml:space="preserve">Ընդլայնել հարկային հաշվարկների ինքնաշխատ լրացման Pre-filing համակարգի շրջանակները: </w:t>
            </w:r>
          </w:p>
          <w:p w:rsidR="008C23D0" w:rsidRPr="00CC1662" w:rsidRDefault="008C23D0" w:rsidP="00AF23D1">
            <w:pPr>
              <w:ind w:firstLine="709"/>
              <w:rPr>
                <w:rFonts w:ascii="GHEA Mariam" w:hAnsi="GHEA Mariam"/>
                <w:i/>
                <w:lang w:val="fr-FR"/>
              </w:rPr>
            </w:pPr>
            <w:r w:rsidRPr="00CC1662">
              <w:rPr>
                <w:rFonts w:ascii="GHEA Mariam" w:hAnsi="GHEA Mariam" w:cs="Times Armenian"/>
                <w:lang w:val="fr-FR"/>
              </w:rPr>
              <w:t xml:space="preserve"> </w:t>
            </w:r>
            <w:r w:rsidRPr="00CC1662">
              <w:rPr>
                <w:rFonts w:ascii="GHEA Mariam" w:hAnsi="GHEA Mariam"/>
                <w:i/>
                <w:lang w:val="fr-FR"/>
              </w:rPr>
              <w:t xml:space="preserve">2. </w:t>
            </w:r>
            <w:r w:rsidRPr="00CC1662">
              <w:rPr>
                <w:rFonts w:ascii="GHEA Mariam" w:hAnsi="GHEA Mariam"/>
                <w:i/>
              </w:rPr>
              <w:t>Կարգավորման</w:t>
            </w:r>
            <w:r w:rsidRPr="00CC1662">
              <w:rPr>
                <w:rFonts w:ascii="GHEA Mariam" w:hAnsi="GHEA Mariam"/>
                <w:i/>
                <w:lang w:val="fr-FR"/>
              </w:rPr>
              <w:t xml:space="preserve"> </w:t>
            </w:r>
            <w:r w:rsidRPr="00CC1662">
              <w:rPr>
                <w:rFonts w:ascii="GHEA Mariam" w:hAnsi="GHEA Mariam"/>
                <w:i/>
              </w:rPr>
              <w:t>առարկան</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Ձեռնարկատիրական գործունեության ծավալմանը նպաստող հարկային և մաքսային վարչարարության կազմակերպում:</w:t>
            </w: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3. </w:t>
            </w:r>
            <w:r w:rsidRPr="00CC1662">
              <w:rPr>
                <w:rFonts w:ascii="GHEA Mariam" w:hAnsi="GHEA Mariam"/>
                <w:i/>
              </w:rPr>
              <w:t>Միջոցառման</w:t>
            </w:r>
            <w:r w:rsidRPr="00CC1662">
              <w:rPr>
                <w:rFonts w:ascii="GHEA Mariam" w:hAnsi="GHEA Mariam"/>
                <w:i/>
                <w:lang w:val="fr-FR"/>
              </w:rPr>
              <w:t xml:space="preserve"> </w:t>
            </w:r>
            <w:r w:rsidRPr="00CC1662">
              <w:rPr>
                <w:rFonts w:ascii="GHEA Mariam" w:hAnsi="GHEA Mariam"/>
                <w:i/>
              </w:rPr>
              <w:t>իրականացումից</w:t>
            </w:r>
            <w:r w:rsidRPr="00CC1662">
              <w:rPr>
                <w:rFonts w:ascii="GHEA Mariam" w:hAnsi="GHEA Mariam"/>
                <w:i/>
                <w:lang w:val="fr-FR"/>
              </w:rPr>
              <w:t xml:space="preserve"> </w:t>
            </w:r>
            <w:r w:rsidRPr="00CC1662">
              <w:rPr>
                <w:rFonts w:ascii="GHEA Mariam" w:hAnsi="GHEA Mariam"/>
                <w:i/>
              </w:rPr>
              <w:t>ակնկալվող</w:t>
            </w:r>
            <w:r w:rsidRPr="00CC1662">
              <w:rPr>
                <w:rFonts w:ascii="GHEA Mariam" w:hAnsi="GHEA Mariam"/>
                <w:i/>
                <w:lang w:val="fr-FR"/>
              </w:rPr>
              <w:t xml:space="preserve"> </w:t>
            </w:r>
            <w:r w:rsidRPr="00CC1662">
              <w:rPr>
                <w:rFonts w:ascii="GHEA Mariam" w:hAnsi="GHEA Mariam"/>
                <w:i/>
              </w:rPr>
              <w:t>արդյունքը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Միջոցառման իրականացման արդյունքում ակնկալվում է բարելավել գործարար միջավայրը՝ ՀՀ-ում ձեռնարկատիրական գործունեություն ծավալելը, հարկային և մաքսային պարտավորությունները կատարելը դարձնելով առավել պարզ և հարմարավետ:</w:t>
            </w:r>
          </w:p>
          <w:p w:rsidR="008C23D0" w:rsidRPr="00CC1662" w:rsidRDefault="008C23D0" w:rsidP="00AF23D1">
            <w:pPr>
              <w:pStyle w:val="mechtex"/>
              <w:jc w:val="both"/>
              <w:rPr>
                <w:rFonts w:ascii="GHEA Mariam" w:hAnsi="GHEA Mariam"/>
                <w:caps/>
                <w:sz w:val="20"/>
                <w:lang w:val="fr-FR"/>
              </w:rPr>
            </w:pPr>
          </w:p>
        </w:tc>
      </w:tr>
      <w:tr w:rsidR="008C23D0" w:rsidRPr="009B79C9" w:rsidTr="00333646">
        <w:trPr>
          <w:gridBefore w:val="1"/>
          <w:gridAfter w:val="1"/>
          <w:wAfter w:w="15" w:type="dxa"/>
        </w:trPr>
        <w:tc>
          <w:tcPr>
            <w:tcW w:w="567" w:type="dxa"/>
            <w:gridSpan w:val="2"/>
          </w:tcPr>
          <w:p w:rsidR="008C23D0" w:rsidRPr="00CC1662" w:rsidRDefault="008C23D0" w:rsidP="00AF23D1">
            <w:pPr>
              <w:pStyle w:val="mechtex"/>
              <w:jc w:val="both"/>
              <w:rPr>
                <w:rFonts w:ascii="GHEA Mariam" w:hAnsi="GHEA Mariam"/>
                <w:caps/>
                <w:sz w:val="20"/>
                <w:lang w:val="hy-AM"/>
              </w:rPr>
            </w:pPr>
            <w:r>
              <w:rPr>
                <w:rFonts w:ascii="GHEA Mariam" w:hAnsi="GHEA Mariam"/>
                <w:caps/>
                <w:sz w:val="20"/>
                <w:lang w:val="hy-AM"/>
              </w:rPr>
              <w:t>299</w:t>
            </w:r>
          </w:p>
        </w:tc>
        <w:tc>
          <w:tcPr>
            <w:tcW w:w="10632" w:type="dxa"/>
          </w:tcPr>
          <w:p w:rsidR="008C23D0" w:rsidRDefault="008C23D0" w:rsidP="00AF23D1">
            <w:pPr>
              <w:ind w:firstLine="375"/>
              <w:jc w:val="center"/>
              <w:rPr>
                <w:rFonts w:ascii="GHEA Mariam" w:hAnsi="GHEA Mariam"/>
                <w:bCs/>
                <w:lang w:val="hy-AM"/>
              </w:rPr>
            </w:pPr>
            <w:r w:rsidRPr="00CC1662">
              <w:rPr>
                <w:rFonts w:ascii="GHEA Mariam" w:hAnsi="GHEA Mariam"/>
                <w:bCs/>
                <w:lang w:val="hy-AM"/>
              </w:rPr>
              <w:t></w:t>
            </w:r>
            <w:r w:rsidRPr="00CC1662">
              <w:rPr>
                <w:rFonts w:ascii="GHEA Mariam" w:hAnsi="GHEA Mariam"/>
                <w:lang w:val="hy-AM"/>
              </w:rPr>
              <w:t>Հարկային</w:t>
            </w:r>
            <w:r w:rsidRPr="00CC1662">
              <w:rPr>
                <w:rFonts w:ascii="GHEA Mariam" w:hAnsi="GHEA Mariam"/>
                <w:lang w:val="af-ZA"/>
              </w:rPr>
              <w:t xml:space="preserve"> </w:t>
            </w:r>
            <w:r w:rsidRPr="00CC1662">
              <w:rPr>
                <w:rFonts w:ascii="GHEA Mariam" w:hAnsi="GHEA Mariam"/>
                <w:lang w:val="hy-AM"/>
              </w:rPr>
              <w:t>և</w:t>
            </w:r>
            <w:r w:rsidRPr="00CC1662">
              <w:rPr>
                <w:rFonts w:ascii="GHEA Mariam" w:hAnsi="GHEA Mariam"/>
                <w:lang w:val="af-ZA"/>
              </w:rPr>
              <w:t xml:space="preserve"> </w:t>
            </w:r>
            <w:r w:rsidRPr="00CC1662">
              <w:rPr>
                <w:rFonts w:ascii="GHEA Mariam" w:hAnsi="GHEA Mariam"/>
                <w:lang w:val="hy-AM"/>
              </w:rPr>
              <w:t>մաքսային</w:t>
            </w:r>
            <w:r w:rsidRPr="00CC1662">
              <w:rPr>
                <w:rFonts w:ascii="GHEA Mariam" w:hAnsi="GHEA Mariam"/>
                <w:lang w:val="af-ZA"/>
              </w:rPr>
              <w:t xml:space="preserve"> </w:t>
            </w:r>
            <w:r w:rsidRPr="00CC1662">
              <w:rPr>
                <w:rFonts w:ascii="GHEA Mariam" w:hAnsi="GHEA Mariam"/>
                <w:lang w:val="hy-AM"/>
              </w:rPr>
              <w:t>մարմինների</w:t>
            </w:r>
            <w:r w:rsidRPr="00CC1662">
              <w:rPr>
                <w:rFonts w:ascii="GHEA Mariam" w:hAnsi="GHEA Mariam" w:cs="Sylfaen"/>
                <w:lang w:val="fr-FR"/>
              </w:rPr>
              <w:t xml:space="preserve"> </w:t>
            </w:r>
            <w:r w:rsidRPr="00CC1662">
              <w:rPr>
                <w:rFonts w:ascii="GHEA Mariam" w:hAnsi="GHEA Mariam" w:cs="Sylfaen"/>
                <w:lang w:val="hy-AM"/>
              </w:rPr>
              <w:t>կառավարման</w:t>
            </w:r>
            <w:r w:rsidRPr="00CC1662">
              <w:rPr>
                <w:rFonts w:ascii="GHEA Mariam" w:hAnsi="GHEA Mariam" w:cs="Sylfaen"/>
                <w:lang w:val="af-ZA"/>
              </w:rPr>
              <w:t xml:space="preserve"> </w:t>
            </w:r>
            <w:r w:rsidRPr="00CC1662">
              <w:rPr>
                <w:rFonts w:ascii="GHEA Mariam" w:hAnsi="GHEA Mariam" w:cs="Sylfaen"/>
                <w:lang w:val="hy-AM"/>
              </w:rPr>
              <w:t>համակարգի</w:t>
            </w:r>
            <w:r w:rsidRPr="00CC1662">
              <w:rPr>
                <w:rFonts w:ascii="GHEA Mariam" w:hAnsi="GHEA Mariam" w:cs="Sylfaen"/>
                <w:lang w:val="fr-FR"/>
              </w:rPr>
              <w:t xml:space="preserve"> </w:t>
            </w:r>
            <w:r w:rsidRPr="00CC1662">
              <w:rPr>
                <w:rFonts w:ascii="GHEA Mariam" w:hAnsi="GHEA Mariam" w:cs="Sylfaen"/>
                <w:lang w:val="hy-AM"/>
              </w:rPr>
              <w:t>կատարելագործում</w:t>
            </w:r>
            <w:r w:rsidRPr="00CC1662">
              <w:rPr>
                <w:rFonts w:ascii="GHEA Mariam" w:hAnsi="GHEA Mariam" w:cs="Sylfaen"/>
                <w:lang w:val="af-ZA"/>
              </w:rPr>
              <w:t xml:space="preserve">, </w:t>
            </w:r>
            <w:r w:rsidRPr="00CC1662">
              <w:rPr>
                <w:rFonts w:ascii="GHEA Mariam" w:hAnsi="GHEA Mariam" w:cs="Sylfaen"/>
                <w:lang w:val="hy-AM"/>
              </w:rPr>
              <w:t>բիզնես</w:t>
            </w:r>
            <w:r w:rsidRPr="00CC1662">
              <w:rPr>
                <w:rFonts w:ascii="GHEA Mariam" w:hAnsi="GHEA Mariam" w:cs="Sylfaen"/>
                <w:lang w:val="af-ZA"/>
              </w:rPr>
              <w:t xml:space="preserve"> </w:t>
            </w:r>
            <w:r w:rsidRPr="00CC1662">
              <w:rPr>
                <w:rFonts w:ascii="GHEA Mariam" w:hAnsi="GHEA Mariam" w:cs="Sylfaen"/>
                <w:lang w:val="hy-AM"/>
              </w:rPr>
              <w:t>գործընթացների</w:t>
            </w:r>
            <w:r w:rsidRPr="00CC1662">
              <w:rPr>
                <w:rFonts w:ascii="GHEA Mariam" w:hAnsi="GHEA Mariam" w:cs="Sylfaen"/>
                <w:lang w:val="af-ZA"/>
              </w:rPr>
              <w:t xml:space="preserve"> </w:t>
            </w:r>
            <w:r w:rsidRPr="00CC1662">
              <w:rPr>
                <w:rFonts w:ascii="GHEA Mariam" w:hAnsi="GHEA Mariam" w:cs="Sylfaen"/>
                <w:lang w:val="hy-AM"/>
              </w:rPr>
              <w:t>վերակառուցում</w:t>
            </w:r>
            <w:r w:rsidRPr="00CC1662">
              <w:rPr>
                <w:rFonts w:ascii="GHEA Mariam" w:hAnsi="GHEA Mariam"/>
                <w:bCs/>
                <w:lang w:val="hy-AM"/>
              </w:rPr>
              <w:t></w:t>
            </w:r>
            <w:r w:rsidRPr="00CC1662">
              <w:rPr>
                <w:rFonts w:ascii="GHEA Mariam" w:hAnsi="GHEA Mariam"/>
                <w:bCs/>
                <w:lang w:val="fr-FR"/>
              </w:rPr>
              <w:t xml:space="preserve"> </w:t>
            </w:r>
            <w:r w:rsidRPr="00CC1662">
              <w:rPr>
                <w:rFonts w:ascii="GHEA Mariam" w:hAnsi="GHEA Mariam"/>
                <w:bCs/>
                <w:lang w:val="hy-AM"/>
              </w:rPr>
              <w:t>միջոցառման</w:t>
            </w:r>
            <w:r w:rsidRPr="00CC1662">
              <w:rPr>
                <w:rFonts w:ascii="GHEA Mariam" w:hAnsi="GHEA Mariam"/>
                <w:bCs/>
                <w:lang w:val="fr-FR"/>
              </w:rPr>
              <w:t xml:space="preserve"> </w:t>
            </w:r>
            <w:r w:rsidRPr="00CC1662">
              <w:rPr>
                <w:rFonts w:ascii="GHEA Mariam" w:hAnsi="GHEA Mariam"/>
                <w:bCs/>
                <w:lang w:val="hy-AM"/>
              </w:rPr>
              <w:t>վերաբերյալ</w:t>
            </w:r>
          </w:p>
          <w:p w:rsidR="008C23D0" w:rsidRPr="00CC1662" w:rsidRDefault="008C23D0" w:rsidP="00AF23D1">
            <w:pPr>
              <w:ind w:firstLine="375"/>
              <w:jc w:val="center"/>
              <w:rPr>
                <w:rFonts w:ascii="GHEA Mariam" w:hAnsi="GHEA Mariam"/>
                <w:bCs/>
                <w:lang w:val="fr-FR"/>
              </w:rPr>
            </w:pPr>
          </w:p>
          <w:p w:rsidR="008C23D0" w:rsidRPr="00CC1662" w:rsidRDefault="008C23D0" w:rsidP="00AF23D1">
            <w:pPr>
              <w:ind w:firstLine="709"/>
              <w:rPr>
                <w:rFonts w:ascii="GHEA Mariam" w:hAnsi="GHEA Mariam"/>
                <w:i/>
                <w:lang w:val="fr-FR"/>
              </w:rPr>
            </w:pPr>
            <w:r w:rsidRPr="00CC1662">
              <w:rPr>
                <w:rFonts w:ascii="GHEA Mariam" w:hAnsi="GHEA Mariam"/>
                <w:i/>
                <w:lang w:val="fr-FR"/>
              </w:rPr>
              <w:t xml:space="preserve">1. </w:t>
            </w:r>
            <w:r w:rsidRPr="00CC1662">
              <w:rPr>
                <w:rFonts w:ascii="GHEA Mariam" w:hAnsi="GHEA Mariam"/>
                <w:i/>
              </w:rPr>
              <w:t>Միջոցառման</w:t>
            </w:r>
            <w:r w:rsidRPr="00CC1662">
              <w:rPr>
                <w:rFonts w:ascii="GHEA Mariam" w:hAnsi="GHEA Mariam"/>
                <w:i/>
                <w:lang w:val="fr-FR"/>
              </w:rPr>
              <w:t xml:space="preserve"> </w:t>
            </w:r>
            <w:r w:rsidRPr="00CC1662">
              <w:rPr>
                <w:rFonts w:ascii="GHEA Mariam" w:hAnsi="GHEA Mariam"/>
                <w:i/>
              </w:rPr>
              <w:t>իրականացման</w:t>
            </w:r>
            <w:r w:rsidRPr="00CC1662">
              <w:rPr>
                <w:rFonts w:ascii="GHEA Mariam" w:hAnsi="GHEA Mariam"/>
                <w:i/>
                <w:lang w:val="fr-FR"/>
              </w:rPr>
              <w:t xml:space="preserve"> </w:t>
            </w:r>
            <w:r w:rsidRPr="00CC1662">
              <w:rPr>
                <w:rFonts w:ascii="GHEA Mariam" w:hAnsi="GHEA Mariam"/>
                <w:i/>
              </w:rPr>
              <w:t>անհրաժեշտությունը</w:t>
            </w:r>
            <w:r w:rsidRPr="00CC1662">
              <w:rPr>
                <w:rFonts w:ascii="GHEA Mariam" w:hAnsi="GHEA Mariam"/>
                <w:i/>
                <w:lang w:val="fr-FR"/>
              </w:rPr>
              <w:t xml:space="preserve"> </w:t>
            </w:r>
            <w:r w:rsidRPr="00CC1662">
              <w:rPr>
                <w:rFonts w:ascii="GHEA Mariam" w:hAnsi="GHEA Mariam"/>
                <w:i/>
              </w:rPr>
              <w:t>և</w:t>
            </w:r>
            <w:r w:rsidRPr="00CC1662">
              <w:rPr>
                <w:rFonts w:ascii="GHEA Mariam" w:hAnsi="GHEA Mariam"/>
                <w:i/>
                <w:lang w:val="fr-FR"/>
              </w:rPr>
              <w:t xml:space="preserve"> </w:t>
            </w:r>
            <w:r w:rsidRPr="00CC1662">
              <w:rPr>
                <w:rFonts w:ascii="GHEA Mariam" w:hAnsi="GHEA Mariam"/>
                <w:i/>
              </w:rPr>
              <w:t>նպատակը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 xml:space="preserve">Նշված միջոցառումը պայմանավորված է հարկային և մաքսային մարմինների կառավարման </w:t>
            </w:r>
            <w:r w:rsidRPr="00CC1662">
              <w:rPr>
                <w:rFonts w:ascii="GHEA Mariam" w:hAnsi="GHEA Mariam"/>
                <w:sz w:val="20"/>
                <w:lang w:val="fr-FR"/>
              </w:rPr>
              <w:lastRenderedPageBreak/>
              <w:t xml:space="preserve">համակարգերի բիզնես գործընթացների կատարելագործման անհրաժեշտությամբ: </w:t>
            </w:r>
          </w:p>
          <w:p w:rsidR="008C23D0" w:rsidRPr="00CC1662" w:rsidRDefault="008C23D0" w:rsidP="00AF23D1">
            <w:pPr>
              <w:pStyle w:val="BodyText"/>
              <w:spacing w:after="0"/>
              <w:ind w:firstLine="709"/>
              <w:jc w:val="both"/>
              <w:rPr>
                <w:rFonts w:ascii="GHEA Mariam" w:hAnsi="GHEA Mariam"/>
                <w:i/>
                <w:sz w:val="20"/>
                <w:lang w:val="hy-AM"/>
              </w:rPr>
            </w:pPr>
            <w:r w:rsidRPr="00CC1662">
              <w:rPr>
                <w:rFonts w:ascii="GHEA Mariam" w:hAnsi="GHEA Mariam"/>
                <w:i/>
                <w:sz w:val="20"/>
                <w:lang w:val="hy-AM"/>
              </w:rPr>
              <w:t>1.1. կարգավորման հարաբերությունների ներկա վիճակը և առկա խնդիրները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ՊԵԿ կողմից կարևորվում է հարկային և մաքսային մարմինների կառավարման համակարգի կատարելագործումը և բիզնես գործընթացների վերակառուցումը, ինչը կհանգեցնի մարդկային ռեսուրսների կառավարման և աշխատանքի արդյունա</w:t>
            </w:r>
            <w:r w:rsidRPr="00CC1662">
              <w:rPr>
                <w:rFonts w:ascii="GHEA Mariam" w:hAnsi="GHEA Mariam"/>
                <w:sz w:val="20"/>
                <w:lang w:val="fr-FR"/>
              </w:rPr>
              <w:softHyphen/>
              <w:t>վետության բարձրա</w:t>
            </w:r>
            <w:r w:rsidRPr="00CC1662">
              <w:rPr>
                <w:rFonts w:ascii="GHEA Mariam" w:hAnsi="GHEA Mariam"/>
                <w:sz w:val="20"/>
                <w:lang w:val="fr-FR"/>
              </w:rPr>
              <w:softHyphen/>
              <w:t>ցմանը, ինչպես նաև հարկային և մաքսային ծառայողների մասնագի</w:t>
            </w:r>
            <w:r w:rsidRPr="00CC1662">
              <w:rPr>
                <w:rFonts w:ascii="GHEA Mariam" w:hAnsi="GHEA Mariam"/>
                <w:sz w:val="20"/>
                <w:lang w:val="fr-FR"/>
              </w:rPr>
              <w:softHyphen/>
              <w:t>տական գիտելիքների, աշխատանքային ունակությունների և կոռուպցիայի ընկալման  մակարդակի բարձրացմանը:</w:t>
            </w: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1.</w:t>
            </w:r>
            <w:r w:rsidRPr="00CC1662">
              <w:rPr>
                <w:rFonts w:ascii="GHEA Mariam" w:hAnsi="GHEA Mariam"/>
                <w:i/>
                <w:sz w:val="20"/>
                <w:lang w:val="hy-AM"/>
              </w:rPr>
              <w:t>2. առկա խնդիրների</w:t>
            </w:r>
            <w:r w:rsidRPr="00CC1662">
              <w:rPr>
                <w:rFonts w:ascii="GHEA Mariam" w:hAnsi="GHEA Mariam"/>
                <w:i/>
                <w:sz w:val="20"/>
                <w:lang w:val="fr-FR"/>
              </w:rPr>
              <w:t xml:space="preserve"> </w:t>
            </w:r>
            <w:r w:rsidRPr="00CC1662">
              <w:rPr>
                <w:rFonts w:ascii="GHEA Mariam" w:hAnsi="GHEA Mariam"/>
                <w:i/>
                <w:sz w:val="20"/>
                <w:lang w:val="hy-AM"/>
              </w:rPr>
              <w:t>առաջարկվող</w:t>
            </w:r>
            <w:r w:rsidRPr="00CC1662">
              <w:rPr>
                <w:rFonts w:ascii="GHEA Mariam" w:hAnsi="GHEA Mariam"/>
                <w:i/>
                <w:sz w:val="20"/>
                <w:lang w:val="fr-FR"/>
              </w:rPr>
              <w:t xml:space="preserve"> </w:t>
            </w:r>
            <w:r w:rsidRPr="00CC1662">
              <w:rPr>
                <w:rFonts w:ascii="GHEA Mariam" w:hAnsi="GHEA Mariam"/>
                <w:i/>
                <w:sz w:val="20"/>
                <w:lang w:val="hy-AM"/>
              </w:rPr>
              <w:t>լուծումները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Վերը նշված խնդիրների լուծման նպատակով նախատեսվում է.</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Ներդնել մարդկային ռեսուրսների կառավարման ավտոմատ տեղեկատվական համակարգ:</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Մշակել և ներդնել հարկային և մաքսային ծառայողների ուսումնական կարիքների գնահատման մոդել:</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Մշակել և իրականացնել հարկային և մաքսային ծառայողների ուսում</w:t>
            </w:r>
            <w:r w:rsidRPr="00CC1662">
              <w:rPr>
                <w:rFonts w:ascii="GHEA Mariam" w:hAnsi="GHEA Mariam"/>
                <w:sz w:val="20"/>
                <w:lang w:val="fr-FR"/>
              </w:rPr>
              <w:softHyphen/>
            </w:r>
            <w:r w:rsidRPr="00CC1662">
              <w:rPr>
                <w:rFonts w:ascii="GHEA Mariam" w:hAnsi="GHEA Mariam"/>
                <w:sz w:val="20"/>
                <w:lang w:val="fr-FR"/>
              </w:rPr>
              <w:softHyphen/>
              <w:t>նական և վերապատրաստման ծրագրե</w:t>
            </w:r>
            <w:r w:rsidRPr="00CC1662">
              <w:rPr>
                <w:rFonts w:ascii="GHEA Mariam" w:hAnsi="GHEA Mariam"/>
                <w:sz w:val="20"/>
                <w:lang w:val="fr-FR"/>
              </w:rPr>
              <w:softHyphen/>
              <w:t>ր:</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Խստացնել հարկային և մաքսային ծառայողների գործողությունների նկատմամբ վերահսկողությունը՝ կոռուպցիոն և հովանավորչության դեպքերի բացահայտման ուղղությամբ:</w:t>
            </w:r>
          </w:p>
          <w:p w:rsidR="008C23D0" w:rsidRPr="00CC1662" w:rsidRDefault="008C23D0" w:rsidP="00AF23D1">
            <w:pPr>
              <w:pStyle w:val="BodyText"/>
              <w:spacing w:after="0"/>
              <w:ind w:firstLine="709"/>
              <w:jc w:val="both"/>
              <w:rPr>
                <w:rFonts w:ascii="GHEA Mariam" w:hAnsi="GHEA Mariam"/>
                <w:i/>
                <w:sz w:val="20"/>
                <w:lang w:val="hy-AM"/>
              </w:rPr>
            </w:pPr>
            <w:r w:rsidRPr="00CC1662">
              <w:rPr>
                <w:rFonts w:ascii="GHEA Mariam" w:hAnsi="GHEA Mariam"/>
                <w:i/>
                <w:sz w:val="20"/>
                <w:lang w:val="hy-AM"/>
              </w:rPr>
              <w:t>2. Կարգավորման առարկան</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Հարկային և մաքսային մարմինների կառավարման  համակարգ:</w:t>
            </w: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3. </w:t>
            </w:r>
            <w:r w:rsidRPr="00703375">
              <w:rPr>
                <w:rFonts w:ascii="GHEA Mariam" w:hAnsi="GHEA Mariam"/>
                <w:i/>
                <w:sz w:val="20"/>
              </w:rPr>
              <w:t>Միջոցառման</w:t>
            </w:r>
            <w:r w:rsidRPr="00CC1662">
              <w:rPr>
                <w:rFonts w:ascii="GHEA Mariam" w:hAnsi="GHEA Mariam"/>
                <w:i/>
                <w:sz w:val="20"/>
                <w:lang w:val="fr-FR"/>
              </w:rPr>
              <w:t xml:space="preserve"> </w:t>
            </w:r>
            <w:r w:rsidRPr="00703375">
              <w:rPr>
                <w:rFonts w:ascii="GHEA Mariam" w:hAnsi="GHEA Mariam"/>
                <w:i/>
                <w:sz w:val="20"/>
              </w:rPr>
              <w:t>իրականացումից</w:t>
            </w:r>
            <w:r w:rsidRPr="00CC1662">
              <w:rPr>
                <w:rFonts w:ascii="GHEA Mariam" w:hAnsi="GHEA Mariam"/>
                <w:i/>
                <w:sz w:val="20"/>
                <w:lang w:val="fr-FR"/>
              </w:rPr>
              <w:t xml:space="preserve"> </w:t>
            </w:r>
            <w:r w:rsidRPr="00703375">
              <w:rPr>
                <w:rFonts w:ascii="GHEA Mariam" w:hAnsi="GHEA Mariam"/>
                <w:i/>
                <w:sz w:val="20"/>
              </w:rPr>
              <w:t>ակնկալվող</w:t>
            </w:r>
            <w:r w:rsidRPr="00CC1662">
              <w:rPr>
                <w:rFonts w:ascii="GHEA Mariam" w:hAnsi="GHEA Mariam"/>
                <w:i/>
                <w:sz w:val="20"/>
                <w:lang w:val="fr-FR"/>
              </w:rPr>
              <w:t xml:space="preserve"> </w:t>
            </w:r>
            <w:r w:rsidRPr="00703375">
              <w:rPr>
                <w:rFonts w:ascii="GHEA Mariam" w:hAnsi="GHEA Mariam"/>
                <w:i/>
                <w:sz w:val="20"/>
              </w:rPr>
              <w:t>արդյունքը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 xml:space="preserve">Միջոցառման իրականացման արդյունքում ակնկալվում է կատարելագործել հարկային և մաքսային մարմինների կառավարման համակարգերը՝ ունենալով բարձր մասնագիտական կարողություններով օժտված և հասարակության վստահությունը վայելող հարկային և մաքսային ծառայողներ, հարկային և մաքսային մարմիններում կանխարգելել և բացառել կոռուպցիան: </w:t>
            </w:r>
          </w:p>
          <w:p w:rsidR="008C23D0" w:rsidRPr="00CC1662" w:rsidRDefault="008C23D0" w:rsidP="00AF23D1">
            <w:pPr>
              <w:pStyle w:val="mechtex"/>
              <w:jc w:val="both"/>
              <w:rPr>
                <w:rFonts w:ascii="GHEA Mariam" w:hAnsi="GHEA Mariam"/>
                <w:caps/>
                <w:sz w:val="20"/>
                <w:lang w:val="fr-FR"/>
              </w:rPr>
            </w:pPr>
          </w:p>
        </w:tc>
      </w:tr>
      <w:tr w:rsidR="008C23D0" w:rsidRPr="009B79C9" w:rsidTr="00333646">
        <w:trPr>
          <w:gridBefore w:val="1"/>
          <w:gridAfter w:val="1"/>
          <w:wAfter w:w="15" w:type="dxa"/>
        </w:trPr>
        <w:tc>
          <w:tcPr>
            <w:tcW w:w="567" w:type="dxa"/>
            <w:gridSpan w:val="2"/>
          </w:tcPr>
          <w:p w:rsidR="008C23D0" w:rsidRPr="00CC1662" w:rsidRDefault="008C23D0" w:rsidP="00AF23D1">
            <w:pPr>
              <w:pStyle w:val="mechtex"/>
              <w:jc w:val="both"/>
              <w:rPr>
                <w:rFonts w:ascii="GHEA Mariam" w:hAnsi="GHEA Mariam"/>
                <w:caps/>
                <w:sz w:val="20"/>
                <w:lang w:val="hy-AM"/>
              </w:rPr>
            </w:pPr>
            <w:r>
              <w:rPr>
                <w:rFonts w:ascii="GHEA Mariam" w:hAnsi="GHEA Mariam"/>
                <w:caps/>
                <w:sz w:val="20"/>
                <w:lang w:val="hy-AM"/>
              </w:rPr>
              <w:lastRenderedPageBreak/>
              <w:t>300</w:t>
            </w:r>
          </w:p>
        </w:tc>
        <w:tc>
          <w:tcPr>
            <w:tcW w:w="10632" w:type="dxa"/>
          </w:tcPr>
          <w:p w:rsidR="008C23D0" w:rsidRDefault="008C23D0" w:rsidP="00AF23D1">
            <w:pPr>
              <w:ind w:firstLine="375"/>
              <w:jc w:val="center"/>
              <w:rPr>
                <w:rFonts w:ascii="GHEA Mariam" w:hAnsi="GHEA Mariam"/>
                <w:bCs/>
                <w:lang w:val="hy-AM"/>
              </w:rPr>
            </w:pPr>
            <w:r w:rsidRPr="00CC1662">
              <w:rPr>
                <w:rFonts w:ascii="GHEA Mariam" w:hAnsi="GHEA Mariam"/>
                <w:bCs/>
                <w:lang w:val="hy-AM"/>
              </w:rPr>
              <w:t>ԵԱՏՄ</w:t>
            </w:r>
            <w:r w:rsidRPr="00CC1662">
              <w:rPr>
                <w:rFonts w:ascii="GHEA Mariam" w:hAnsi="GHEA Mariam"/>
                <w:bCs/>
                <w:lang w:val="fr-FR"/>
              </w:rPr>
              <w:t xml:space="preserve"> </w:t>
            </w:r>
            <w:r w:rsidRPr="00CC1662">
              <w:rPr>
                <w:rFonts w:ascii="GHEA Mariam" w:hAnsi="GHEA Mariam"/>
                <w:bCs/>
                <w:lang w:val="hy-AM"/>
              </w:rPr>
              <w:t>շրջանակներում</w:t>
            </w:r>
            <w:r w:rsidRPr="00CC1662">
              <w:rPr>
                <w:rFonts w:ascii="GHEA Mariam" w:hAnsi="GHEA Mariam"/>
                <w:bCs/>
                <w:lang w:val="fr-FR"/>
              </w:rPr>
              <w:t xml:space="preserve"> </w:t>
            </w:r>
            <w:r w:rsidRPr="00CC1662">
              <w:rPr>
                <w:rFonts w:ascii="GHEA Mariam" w:hAnsi="GHEA Mariam"/>
                <w:bCs/>
                <w:lang w:val="hy-AM"/>
              </w:rPr>
              <w:t>իրականացվող</w:t>
            </w:r>
            <w:r w:rsidRPr="00CC1662">
              <w:rPr>
                <w:rFonts w:ascii="GHEA Mariam" w:hAnsi="GHEA Mariam"/>
                <w:bCs/>
                <w:lang w:val="fr-FR"/>
              </w:rPr>
              <w:t xml:space="preserve"> </w:t>
            </w:r>
            <w:r w:rsidRPr="00CC1662">
              <w:rPr>
                <w:rFonts w:ascii="GHEA Mariam" w:hAnsi="GHEA Mariam"/>
                <w:bCs/>
                <w:lang w:val="hy-AM"/>
              </w:rPr>
              <w:t>միասնական</w:t>
            </w:r>
            <w:r w:rsidRPr="00CC1662">
              <w:rPr>
                <w:rFonts w:ascii="GHEA Mariam" w:hAnsi="GHEA Mariam"/>
                <w:bCs/>
                <w:lang w:val="fr-FR"/>
              </w:rPr>
              <w:t xml:space="preserve"> </w:t>
            </w:r>
            <w:r w:rsidRPr="00CC1662">
              <w:rPr>
                <w:rFonts w:ascii="GHEA Mariam" w:hAnsi="GHEA Mariam"/>
                <w:bCs/>
                <w:lang w:val="hy-AM"/>
              </w:rPr>
              <w:t>քաղաքականությանը</w:t>
            </w:r>
            <w:r w:rsidRPr="00CC1662">
              <w:rPr>
                <w:rFonts w:ascii="GHEA Mariam" w:hAnsi="GHEA Mariam"/>
                <w:bCs/>
                <w:lang w:val="fr-FR"/>
              </w:rPr>
              <w:t xml:space="preserve"> </w:t>
            </w:r>
            <w:r w:rsidRPr="00CC1662">
              <w:rPr>
                <w:rFonts w:ascii="GHEA Mariam" w:hAnsi="GHEA Mariam"/>
                <w:bCs/>
                <w:lang w:val="hy-AM"/>
              </w:rPr>
              <w:t>մեր</w:t>
            </w:r>
            <w:r w:rsidRPr="00CC1662">
              <w:rPr>
                <w:rFonts w:ascii="GHEA Mariam" w:hAnsi="GHEA Mariam"/>
                <w:bCs/>
                <w:lang w:val="fr-FR"/>
              </w:rPr>
              <w:t xml:space="preserve"> </w:t>
            </w:r>
            <w:r w:rsidRPr="00CC1662">
              <w:rPr>
                <w:rFonts w:ascii="GHEA Mariam" w:hAnsi="GHEA Mariam"/>
                <w:bCs/>
                <w:lang w:val="hy-AM"/>
              </w:rPr>
              <w:t>երկրի</w:t>
            </w:r>
            <w:r w:rsidRPr="00CC1662">
              <w:rPr>
                <w:rFonts w:ascii="GHEA Mariam" w:hAnsi="GHEA Mariam"/>
                <w:bCs/>
                <w:lang w:val="fr-FR"/>
              </w:rPr>
              <w:t xml:space="preserve"> </w:t>
            </w:r>
            <w:r w:rsidRPr="00CC1662">
              <w:rPr>
                <w:rFonts w:ascii="GHEA Mariam" w:hAnsi="GHEA Mariam"/>
                <w:bCs/>
                <w:lang w:val="hy-AM"/>
              </w:rPr>
              <w:t>մասնակցությունը</w:t>
            </w:r>
            <w:r w:rsidRPr="00CC1662">
              <w:rPr>
                <w:rFonts w:ascii="GHEA Mariam" w:hAnsi="GHEA Mariam"/>
                <w:bCs/>
                <w:lang w:val="fr-FR"/>
              </w:rPr>
              <w:t xml:space="preserve"> </w:t>
            </w:r>
            <w:r w:rsidRPr="00CC1662">
              <w:rPr>
                <w:rFonts w:ascii="GHEA Mariam" w:hAnsi="GHEA Mariam"/>
                <w:bCs/>
                <w:lang w:val="hy-AM"/>
              </w:rPr>
              <w:t>հիմնված</w:t>
            </w:r>
            <w:r w:rsidRPr="00CC1662">
              <w:rPr>
                <w:rFonts w:ascii="GHEA Mariam" w:hAnsi="GHEA Mariam"/>
                <w:bCs/>
                <w:lang w:val="fr-FR"/>
              </w:rPr>
              <w:t xml:space="preserve"> </w:t>
            </w:r>
            <w:r w:rsidRPr="00CC1662">
              <w:rPr>
                <w:rFonts w:ascii="GHEA Mariam" w:hAnsi="GHEA Mariam"/>
                <w:bCs/>
                <w:lang w:val="hy-AM"/>
              </w:rPr>
              <w:t>է</w:t>
            </w:r>
            <w:r w:rsidRPr="00CC1662">
              <w:rPr>
                <w:rFonts w:ascii="GHEA Mariam" w:hAnsi="GHEA Mariam"/>
                <w:bCs/>
                <w:lang w:val="fr-FR"/>
              </w:rPr>
              <w:t xml:space="preserve"> </w:t>
            </w:r>
            <w:r w:rsidRPr="00CC1662">
              <w:rPr>
                <w:rFonts w:ascii="GHEA Mariam" w:hAnsi="GHEA Mariam"/>
                <w:bCs/>
                <w:lang w:val="hy-AM"/>
              </w:rPr>
              <w:t>լինելու</w:t>
            </w:r>
            <w:r w:rsidRPr="00CC1662">
              <w:rPr>
                <w:rFonts w:ascii="GHEA Mariam" w:hAnsi="GHEA Mariam"/>
                <w:bCs/>
                <w:lang w:val="fr-FR"/>
              </w:rPr>
              <w:t xml:space="preserve"> </w:t>
            </w:r>
            <w:r w:rsidRPr="00CC1662">
              <w:rPr>
                <w:rFonts w:ascii="GHEA Mariam" w:hAnsi="GHEA Mariam"/>
                <w:bCs/>
                <w:lang w:val="hy-AM"/>
              </w:rPr>
              <w:t>ազգային</w:t>
            </w:r>
            <w:r w:rsidRPr="00CC1662">
              <w:rPr>
                <w:rFonts w:ascii="GHEA Mariam" w:hAnsi="GHEA Mariam"/>
                <w:bCs/>
                <w:lang w:val="fr-FR"/>
              </w:rPr>
              <w:t xml:space="preserve"> </w:t>
            </w:r>
            <w:r w:rsidRPr="00CC1662">
              <w:rPr>
                <w:rFonts w:ascii="GHEA Mariam" w:hAnsi="GHEA Mariam"/>
                <w:bCs/>
                <w:lang w:val="hy-AM"/>
              </w:rPr>
              <w:t>տնտեսության</w:t>
            </w:r>
            <w:r w:rsidRPr="00CC1662">
              <w:rPr>
                <w:rFonts w:ascii="GHEA Mariam" w:hAnsi="GHEA Mariam"/>
                <w:bCs/>
                <w:lang w:val="fr-FR"/>
              </w:rPr>
              <w:t xml:space="preserve"> </w:t>
            </w:r>
            <w:r w:rsidRPr="00CC1662">
              <w:rPr>
                <w:rFonts w:ascii="GHEA Mariam" w:hAnsi="GHEA Mariam"/>
                <w:bCs/>
                <w:lang w:val="hy-AM"/>
              </w:rPr>
              <w:t>շահերի</w:t>
            </w:r>
            <w:r w:rsidRPr="00CC1662">
              <w:rPr>
                <w:rFonts w:ascii="GHEA Mariam" w:hAnsi="GHEA Mariam"/>
                <w:bCs/>
                <w:lang w:val="fr-FR"/>
              </w:rPr>
              <w:t xml:space="preserve"> </w:t>
            </w:r>
            <w:r w:rsidRPr="00CC1662">
              <w:rPr>
                <w:rFonts w:ascii="GHEA Mariam" w:hAnsi="GHEA Mariam"/>
                <w:bCs/>
                <w:lang w:val="hy-AM"/>
              </w:rPr>
              <w:t>պաշտպանության</w:t>
            </w:r>
            <w:r w:rsidRPr="00CC1662">
              <w:rPr>
                <w:rFonts w:ascii="GHEA Mariam" w:hAnsi="GHEA Mariam"/>
                <w:bCs/>
                <w:lang w:val="fr-FR"/>
              </w:rPr>
              <w:t xml:space="preserve"> </w:t>
            </w:r>
            <w:r w:rsidRPr="00CC1662">
              <w:rPr>
                <w:rFonts w:ascii="GHEA Mariam" w:hAnsi="GHEA Mariam"/>
                <w:bCs/>
                <w:lang w:val="hy-AM"/>
              </w:rPr>
              <w:t>մրցունակության</w:t>
            </w:r>
            <w:r w:rsidRPr="00CC1662">
              <w:rPr>
                <w:rFonts w:ascii="GHEA Mariam" w:hAnsi="GHEA Mariam"/>
                <w:bCs/>
                <w:lang w:val="fr-FR"/>
              </w:rPr>
              <w:t xml:space="preserve"> </w:t>
            </w:r>
            <w:r w:rsidRPr="00CC1662">
              <w:rPr>
                <w:rFonts w:ascii="GHEA Mariam" w:hAnsi="GHEA Mariam"/>
                <w:bCs/>
                <w:lang w:val="hy-AM"/>
              </w:rPr>
              <w:t>բարձրացման</w:t>
            </w:r>
            <w:r w:rsidRPr="00CC1662">
              <w:rPr>
                <w:rFonts w:ascii="GHEA Mariam" w:hAnsi="GHEA Mariam"/>
                <w:bCs/>
                <w:lang w:val="fr-FR"/>
              </w:rPr>
              <w:t xml:space="preserve"> </w:t>
            </w:r>
            <w:r w:rsidRPr="00CC1662">
              <w:rPr>
                <w:rFonts w:ascii="GHEA Mariam" w:hAnsi="GHEA Mariam"/>
                <w:bCs/>
                <w:lang w:val="hy-AM"/>
              </w:rPr>
              <w:t>և</w:t>
            </w:r>
            <w:r w:rsidRPr="00CC1662">
              <w:rPr>
                <w:rFonts w:ascii="GHEA Mariam" w:hAnsi="GHEA Mariam"/>
                <w:bCs/>
                <w:lang w:val="fr-FR"/>
              </w:rPr>
              <w:t xml:space="preserve"> </w:t>
            </w:r>
            <w:r w:rsidRPr="00CC1662">
              <w:rPr>
                <w:rFonts w:ascii="GHEA Mariam" w:hAnsi="GHEA Mariam"/>
                <w:bCs/>
                <w:lang w:val="hy-AM"/>
              </w:rPr>
              <w:t>ամրապնդման</w:t>
            </w:r>
            <w:r w:rsidRPr="00CC1662">
              <w:rPr>
                <w:rFonts w:ascii="GHEA Mariam" w:hAnsi="GHEA Mariam"/>
                <w:bCs/>
                <w:lang w:val="fr-FR"/>
              </w:rPr>
              <w:t xml:space="preserve"> </w:t>
            </w:r>
            <w:r w:rsidRPr="00CC1662">
              <w:rPr>
                <w:rFonts w:ascii="GHEA Mariam" w:hAnsi="GHEA Mariam"/>
                <w:bCs/>
                <w:lang w:val="hy-AM"/>
              </w:rPr>
              <w:t>սկզբունքների</w:t>
            </w:r>
            <w:r w:rsidRPr="00CC1662">
              <w:rPr>
                <w:rFonts w:ascii="GHEA Mariam" w:hAnsi="GHEA Mariam"/>
                <w:bCs/>
                <w:lang w:val="fr-FR"/>
              </w:rPr>
              <w:t xml:space="preserve"> </w:t>
            </w:r>
            <w:r w:rsidRPr="00CC1662">
              <w:rPr>
                <w:rFonts w:ascii="GHEA Mariam" w:hAnsi="GHEA Mariam"/>
                <w:bCs/>
                <w:lang w:val="hy-AM"/>
              </w:rPr>
              <w:t>վրա</w:t>
            </w:r>
            <w:r w:rsidRPr="00CC1662">
              <w:rPr>
                <w:rFonts w:ascii="GHEA Mariam" w:hAnsi="GHEA Mariam"/>
                <w:bCs/>
                <w:lang w:val="fr-FR"/>
              </w:rPr>
              <w:t xml:space="preserve"> </w:t>
            </w:r>
            <w:r w:rsidRPr="00CC1662">
              <w:rPr>
                <w:rFonts w:ascii="GHEA Mariam" w:hAnsi="GHEA Mariam"/>
                <w:bCs/>
                <w:lang w:val="hy-AM"/>
              </w:rPr>
              <w:t>միջոցառման</w:t>
            </w:r>
            <w:r w:rsidRPr="00CC1662">
              <w:rPr>
                <w:rFonts w:ascii="GHEA Mariam" w:hAnsi="GHEA Mariam"/>
                <w:bCs/>
                <w:lang w:val="fr-FR"/>
              </w:rPr>
              <w:t xml:space="preserve"> </w:t>
            </w:r>
            <w:r w:rsidRPr="00CC1662">
              <w:rPr>
                <w:rFonts w:ascii="GHEA Mariam" w:hAnsi="GHEA Mariam"/>
                <w:bCs/>
                <w:lang w:val="hy-AM"/>
              </w:rPr>
              <w:t>վերաբերյալ</w:t>
            </w:r>
          </w:p>
          <w:p w:rsidR="008C23D0" w:rsidRPr="00CC1662" w:rsidRDefault="008C23D0" w:rsidP="00AF23D1">
            <w:pPr>
              <w:ind w:firstLine="375"/>
              <w:jc w:val="center"/>
              <w:rPr>
                <w:rFonts w:ascii="GHEA Mariam" w:hAnsi="GHEA Mariam"/>
                <w:bCs/>
                <w:lang w:val="fr-FR"/>
              </w:rPr>
            </w:pP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1. </w:t>
            </w:r>
            <w:r w:rsidRPr="00703375">
              <w:rPr>
                <w:rFonts w:ascii="GHEA Mariam" w:hAnsi="GHEA Mariam"/>
                <w:i/>
                <w:sz w:val="20"/>
              </w:rPr>
              <w:t>Միջոցառման</w:t>
            </w:r>
            <w:r w:rsidRPr="00CC1662">
              <w:rPr>
                <w:rFonts w:ascii="GHEA Mariam" w:hAnsi="GHEA Mariam"/>
                <w:i/>
                <w:sz w:val="20"/>
                <w:lang w:val="fr-FR"/>
              </w:rPr>
              <w:t xml:space="preserve"> </w:t>
            </w:r>
            <w:r w:rsidRPr="00703375">
              <w:rPr>
                <w:rFonts w:ascii="GHEA Mariam" w:hAnsi="GHEA Mariam"/>
                <w:i/>
                <w:sz w:val="20"/>
              </w:rPr>
              <w:t>իրականացման</w:t>
            </w:r>
            <w:r w:rsidRPr="00CC1662">
              <w:rPr>
                <w:rFonts w:ascii="GHEA Mariam" w:hAnsi="GHEA Mariam"/>
                <w:i/>
                <w:sz w:val="20"/>
                <w:lang w:val="fr-FR"/>
              </w:rPr>
              <w:t xml:space="preserve"> </w:t>
            </w:r>
            <w:r w:rsidRPr="00703375">
              <w:rPr>
                <w:rFonts w:ascii="GHEA Mariam" w:hAnsi="GHEA Mariam"/>
                <w:i/>
                <w:sz w:val="20"/>
              </w:rPr>
              <w:t>անհրաժեշտությունը</w:t>
            </w:r>
            <w:r w:rsidRPr="00CC1662">
              <w:rPr>
                <w:rFonts w:ascii="GHEA Mariam" w:hAnsi="GHEA Mariam"/>
                <w:i/>
                <w:sz w:val="20"/>
                <w:lang w:val="fr-FR"/>
              </w:rPr>
              <w:t xml:space="preserve"> </w:t>
            </w:r>
            <w:r w:rsidRPr="00703375">
              <w:rPr>
                <w:rFonts w:ascii="GHEA Mariam" w:hAnsi="GHEA Mariam"/>
                <w:i/>
                <w:sz w:val="20"/>
              </w:rPr>
              <w:t>և</w:t>
            </w:r>
            <w:r w:rsidRPr="00CC1662">
              <w:rPr>
                <w:rFonts w:ascii="GHEA Mariam" w:hAnsi="GHEA Mariam"/>
                <w:i/>
                <w:sz w:val="20"/>
                <w:lang w:val="fr-FR"/>
              </w:rPr>
              <w:t xml:space="preserve"> </w:t>
            </w:r>
            <w:r w:rsidRPr="00703375">
              <w:rPr>
                <w:rFonts w:ascii="GHEA Mariam" w:hAnsi="GHEA Mariam"/>
                <w:i/>
                <w:sz w:val="20"/>
              </w:rPr>
              <w:t>նպատակը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ԵԱՏՄ անդամակցությամբ պայմանավորված՝ անհրաժեշտություն է առաջացել մոտարկել անդամ երկրների օրենսդրական դաշտը: Նշված գործընթացը ենթադրում է ԵԱՏՄ մաքսային օրենսգրքից բխող ազգային օրենսդրության կիրարկումն ապահովող իրավական ակտերի մշակում, ինչպես նաև վերազգային մակարդակով՝ ԵԱՏՄ-ի իրավունքի մաս կազմող իրավական ակտերի մշակման աշխատանքներին մասնակցություն և ՀՀ շահերի պաշտպանություն:</w:t>
            </w: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1.1. </w:t>
            </w:r>
            <w:r w:rsidRPr="00703375">
              <w:rPr>
                <w:rFonts w:ascii="GHEA Mariam" w:hAnsi="GHEA Mariam"/>
                <w:i/>
                <w:sz w:val="20"/>
              </w:rPr>
              <w:t>կարգավորման</w:t>
            </w:r>
            <w:r w:rsidRPr="00CC1662">
              <w:rPr>
                <w:rFonts w:ascii="GHEA Mariam" w:hAnsi="GHEA Mariam"/>
                <w:i/>
                <w:sz w:val="20"/>
                <w:lang w:val="fr-FR"/>
              </w:rPr>
              <w:t xml:space="preserve"> </w:t>
            </w:r>
            <w:r w:rsidRPr="00703375">
              <w:rPr>
                <w:rFonts w:ascii="GHEA Mariam" w:hAnsi="GHEA Mariam"/>
                <w:i/>
                <w:sz w:val="20"/>
              </w:rPr>
              <w:t>հարաբերությունների</w:t>
            </w:r>
            <w:r w:rsidRPr="00CC1662">
              <w:rPr>
                <w:rFonts w:ascii="GHEA Mariam" w:hAnsi="GHEA Mariam"/>
                <w:i/>
                <w:sz w:val="20"/>
                <w:lang w:val="fr-FR"/>
              </w:rPr>
              <w:t xml:space="preserve"> </w:t>
            </w:r>
            <w:r w:rsidRPr="00703375">
              <w:rPr>
                <w:rFonts w:ascii="GHEA Mariam" w:hAnsi="GHEA Mariam"/>
                <w:i/>
                <w:sz w:val="20"/>
              </w:rPr>
              <w:t>ներկա</w:t>
            </w:r>
            <w:r w:rsidRPr="00CC1662">
              <w:rPr>
                <w:rFonts w:ascii="GHEA Mariam" w:hAnsi="GHEA Mariam"/>
                <w:i/>
                <w:sz w:val="20"/>
                <w:lang w:val="fr-FR"/>
              </w:rPr>
              <w:t xml:space="preserve"> </w:t>
            </w:r>
            <w:r w:rsidRPr="00703375">
              <w:rPr>
                <w:rFonts w:ascii="GHEA Mariam" w:hAnsi="GHEA Mariam"/>
                <w:i/>
                <w:sz w:val="20"/>
              </w:rPr>
              <w:t>վիճակը</w:t>
            </w:r>
            <w:r w:rsidRPr="00CC1662">
              <w:rPr>
                <w:rFonts w:ascii="GHEA Mariam" w:hAnsi="GHEA Mariam"/>
                <w:i/>
                <w:sz w:val="20"/>
                <w:lang w:val="fr-FR"/>
              </w:rPr>
              <w:t xml:space="preserve"> </w:t>
            </w:r>
            <w:r w:rsidRPr="00703375">
              <w:rPr>
                <w:rFonts w:ascii="GHEA Mariam" w:hAnsi="GHEA Mariam"/>
                <w:i/>
                <w:sz w:val="20"/>
              </w:rPr>
              <w:t>և</w:t>
            </w:r>
            <w:r w:rsidRPr="00CC1662">
              <w:rPr>
                <w:rFonts w:ascii="GHEA Mariam" w:hAnsi="GHEA Mariam"/>
                <w:i/>
                <w:sz w:val="20"/>
                <w:lang w:val="fr-FR"/>
              </w:rPr>
              <w:t xml:space="preserve"> </w:t>
            </w:r>
            <w:r w:rsidRPr="00703375">
              <w:rPr>
                <w:rFonts w:ascii="GHEA Mariam" w:hAnsi="GHEA Mariam"/>
                <w:i/>
                <w:sz w:val="20"/>
              </w:rPr>
              <w:t>առկա</w:t>
            </w:r>
            <w:r w:rsidRPr="00CC1662">
              <w:rPr>
                <w:rFonts w:ascii="GHEA Mariam" w:hAnsi="GHEA Mariam"/>
                <w:i/>
                <w:sz w:val="20"/>
                <w:lang w:val="fr-FR"/>
              </w:rPr>
              <w:t xml:space="preserve"> </w:t>
            </w:r>
            <w:r w:rsidRPr="00703375">
              <w:rPr>
                <w:rFonts w:ascii="GHEA Mariam" w:hAnsi="GHEA Mariam"/>
                <w:i/>
                <w:sz w:val="20"/>
              </w:rPr>
              <w:t>խնդիրները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Դեռևս ամբողջությամբ սահմանված չեն ԵԱՏՄ շրջանակներում մաքսային վարչարարության իրականացումն ապահովող ազգային և միութենական իրավական կարգավորումները:</w:t>
            </w: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1.2. </w:t>
            </w:r>
            <w:r w:rsidRPr="00703375">
              <w:rPr>
                <w:rFonts w:ascii="GHEA Mariam" w:hAnsi="GHEA Mariam"/>
                <w:i/>
                <w:sz w:val="20"/>
              </w:rPr>
              <w:t>առկա</w:t>
            </w:r>
            <w:r w:rsidRPr="00CC1662">
              <w:rPr>
                <w:rFonts w:ascii="GHEA Mariam" w:hAnsi="GHEA Mariam"/>
                <w:i/>
                <w:sz w:val="20"/>
                <w:lang w:val="fr-FR"/>
              </w:rPr>
              <w:t xml:space="preserve"> </w:t>
            </w:r>
            <w:r w:rsidRPr="00703375">
              <w:rPr>
                <w:rFonts w:ascii="GHEA Mariam" w:hAnsi="GHEA Mariam"/>
                <w:i/>
                <w:sz w:val="20"/>
              </w:rPr>
              <w:t>խնդիրների</w:t>
            </w:r>
            <w:r w:rsidRPr="00CC1662">
              <w:rPr>
                <w:rFonts w:ascii="GHEA Mariam" w:hAnsi="GHEA Mariam"/>
                <w:i/>
                <w:sz w:val="20"/>
                <w:lang w:val="fr-FR"/>
              </w:rPr>
              <w:t xml:space="preserve"> </w:t>
            </w:r>
            <w:r w:rsidRPr="00703375">
              <w:rPr>
                <w:rFonts w:ascii="GHEA Mariam" w:hAnsi="GHEA Mariam"/>
                <w:i/>
                <w:sz w:val="20"/>
              </w:rPr>
              <w:t>առաջարկվող</w:t>
            </w:r>
            <w:r w:rsidRPr="00CC1662">
              <w:rPr>
                <w:rFonts w:ascii="GHEA Mariam" w:hAnsi="GHEA Mariam"/>
                <w:i/>
                <w:sz w:val="20"/>
                <w:lang w:val="fr-FR"/>
              </w:rPr>
              <w:t xml:space="preserve"> </w:t>
            </w:r>
            <w:r w:rsidRPr="00703375">
              <w:rPr>
                <w:rFonts w:ascii="GHEA Mariam" w:hAnsi="GHEA Mariam"/>
                <w:i/>
                <w:sz w:val="20"/>
              </w:rPr>
              <w:t>լուծումները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Վերը նշված խնդիրների լուծման նպատակով նախատեսվում է.</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Մշակել ԵԱՏՄ-ի մաքսային օրենսգրքից բխող ազգային օրենսդրության կիրարկումն ապահովող նորմեր և ներկայացնել առաջարկություններ ԵԱՏՄ-ի իրավունքի մաս կազմող իրավական ակտերի նախագծերի վերաբերյալ (հիմք՝ ԵԱՏՄ մաքսային օրենսգրքի համապատասխան հոդվածներ):</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Համապատասխանեցնել մաքսային մարմիններում էլեկտրոնային կառավարման և հսկողության համակարգերը ԵԱՏՄ-ի մաքսային օրենսգրքի պահանջներին:</w:t>
            </w: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2. </w:t>
            </w:r>
            <w:r w:rsidRPr="00703375">
              <w:rPr>
                <w:rFonts w:ascii="GHEA Mariam" w:hAnsi="GHEA Mariam"/>
                <w:i/>
                <w:sz w:val="20"/>
              </w:rPr>
              <w:t>Կարգավորման</w:t>
            </w:r>
            <w:r w:rsidRPr="00CC1662">
              <w:rPr>
                <w:rFonts w:ascii="GHEA Mariam" w:hAnsi="GHEA Mariam"/>
                <w:i/>
                <w:sz w:val="20"/>
                <w:lang w:val="fr-FR"/>
              </w:rPr>
              <w:t xml:space="preserve"> </w:t>
            </w:r>
            <w:r w:rsidRPr="00703375">
              <w:rPr>
                <w:rFonts w:ascii="GHEA Mariam" w:hAnsi="GHEA Mariam"/>
                <w:i/>
                <w:sz w:val="20"/>
              </w:rPr>
              <w:t>առարկան</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ԵԱՏՄ շրջանակներում իրականացվող մաքսային վարչարարության կազմակերպում:</w:t>
            </w: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3. </w:t>
            </w:r>
            <w:r w:rsidRPr="00703375">
              <w:rPr>
                <w:rFonts w:ascii="GHEA Mariam" w:hAnsi="GHEA Mariam"/>
                <w:i/>
                <w:sz w:val="20"/>
              </w:rPr>
              <w:t>Միջոցառման</w:t>
            </w:r>
            <w:r w:rsidRPr="00CC1662">
              <w:rPr>
                <w:rFonts w:ascii="GHEA Mariam" w:hAnsi="GHEA Mariam"/>
                <w:i/>
                <w:sz w:val="20"/>
                <w:lang w:val="fr-FR"/>
              </w:rPr>
              <w:t xml:space="preserve"> </w:t>
            </w:r>
            <w:r w:rsidRPr="00703375">
              <w:rPr>
                <w:rFonts w:ascii="GHEA Mariam" w:hAnsi="GHEA Mariam"/>
                <w:i/>
                <w:sz w:val="20"/>
              </w:rPr>
              <w:t>իրականացումից</w:t>
            </w:r>
            <w:r w:rsidRPr="00CC1662">
              <w:rPr>
                <w:rFonts w:ascii="GHEA Mariam" w:hAnsi="GHEA Mariam"/>
                <w:i/>
                <w:sz w:val="20"/>
                <w:lang w:val="fr-FR"/>
              </w:rPr>
              <w:t xml:space="preserve"> </w:t>
            </w:r>
            <w:r w:rsidRPr="00703375">
              <w:rPr>
                <w:rFonts w:ascii="GHEA Mariam" w:hAnsi="GHEA Mariam"/>
                <w:i/>
                <w:sz w:val="20"/>
              </w:rPr>
              <w:t>ակնկալվող</w:t>
            </w:r>
            <w:r w:rsidRPr="00CC1662">
              <w:rPr>
                <w:rFonts w:ascii="GHEA Mariam" w:hAnsi="GHEA Mariam"/>
                <w:i/>
                <w:sz w:val="20"/>
                <w:lang w:val="fr-FR"/>
              </w:rPr>
              <w:t xml:space="preserve"> </w:t>
            </w:r>
            <w:r w:rsidRPr="00703375">
              <w:rPr>
                <w:rFonts w:ascii="GHEA Mariam" w:hAnsi="GHEA Mariam"/>
                <w:i/>
                <w:sz w:val="20"/>
              </w:rPr>
              <w:t>արդյունքը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Միջոցառման իրականացման արդյունքում ակնկալվում է ԵԱՏՄ շրջանակներում պաշտպանել ՀՀ ազգային տնտեսական շահերը, ինչպես նաև ապահովել ազգային օրենսդրության կիրարկումն ապահովող նորմերի և էլեկտրոնային կառավարման համակարգի համապատասխանությունը  ԵԱՏՄ իրավական ակտերին:</w:t>
            </w:r>
          </w:p>
          <w:p w:rsidR="008C23D0" w:rsidRPr="00CC1662" w:rsidRDefault="008C23D0" w:rsidP="00AF23D1">
            <w:pPr>
              <w:pStyle w:val="mechtex"/>
              <w:jc w:val="both"/>
              <w:rPr>
                <w:rFonts w:ascii="GHEA Mariam" w:hAnsi="GHEA Mariam"/>
                <w:caps/>
                <w:sz w:val="20"/>
                <w:lang w:val="fr-FR"/>
              </w:rPr>
            </w:pPr>
          </w:p>
        </w:tc>
      </w:tr>
      <w:tr w:rsidR="008C23D0" w:rsidRPr="009B79C9" w:rsidTr="00333646">
        <w:trPr>
          <w:gridBefore w:val="1"/>
          <w:gridAfter w:val="1"/>
          <w:wAfter w:w="15" w:type="dxa"/>
        </w:trPr>
        <w:tc>
          <w:tcPr>
            <w:tcW w:w="567" w:type="dxa"/>
            <w:gridSpan w:val="2"/>
          </w:tcPr>
          <w:p w:rsidR="008C23D0" w:rsidRPr="00CC1662" w:rsidRDefault="008C23D0" w:rsidP="00B073C6">
            <w:pPr>
              <w:pStyle w:val="mechtex"/>
              <w:jc w:val="both"/>
              <w:rPr>
                <w:rFonts w:ascii="GHEA Mariam" w:hAnsi="GHEA Mariam"/>
                <w:caps/>
                <w:sz w:val="20"/>
                <w:lang w:val="hy-AM"/>
              </w:rPr>
            </w:pPr>
            <w:r>
              <w:rPr>
                <w:rFonts w:ascii="GHEA Mariam" w:hAnsi="GHEA Mariam"/>
                <w:caps/>
                <w:sz w:val="20"/>
                <w:lang w:val="hy-AM"/>
              </w:rPr>
              <w:t>3</w:t>
            </w:r>
            <w:r>
              <w:rPr>
                <w:rFonts w:ascii="GHEA Mariam" w:hAnsi="GHEA Mariam"/>
                <w:caps/>
                <w:sz w:val="20"/>
              </w:rPr>
              <w:t>0</w:t>
            </w:r>
            <w:r>
              <w:rPr>
                <w:rFonts w:ascii="GHEA Mariam" w:hAnsi="GHEA Mariam"/>
                <w:caps/>
                <w:sz w:val="20"/>
                <w:lang w:val="hy-AM"/>
              </w:rPr>
              <w:t>1</w:t>
            </w:r>
          </w:p>
        </w:tc>
        <w:tc>
          <w:tcPr>
            <w:tcW w:w="10632" w:type="dxa"/>
          </w:tcPr>
          <w:p w:rsidR="008C23D0" w:rsidRDefault="008C23D0" w:rsidP="00AF23D1">
            <w:pPr>
              <w:ind w:firstLine="375"/>
              <w:jc w:val="center"/>
              <w:rPr>
                <w:rFonts w:ascii="GHEA Mariam" w:hAnsi="GHEA Mariam"/>
                <w:bCs/>
                <w:lang w:val="hy-AM"/>
              </w:rPr>
            </w:pPr>
            <w:r w:rsidRPr="00CC1662">
              <w:rPr>
                <w:rFonts w:ascii="GHEA Mariam" w:hAnsi="GHEA Mariam"/>
                <w:bCs/>
                <w:lang w:val="hy-AM"/>
              </w:rPr>
              <w:t>Միջազգային</w:t>
            </w:r>
            <w:r w:rsidRPr="00CC1662">
              <w:rPr>
                <w:rFonts w:ascii="GHEA Mariam" w:hAnsi="GHEA Mariam"/>
                <w:bCs/>
                <w:lang w:val="fr-FR"/>
              </w:rPr>
              <w:t xml:space="preserve"> </w:t>
            </w:r>
            <w:r w:rsidRPr="00CC1662">
              <w:rPr>
                <w:rFonts w:ascii="GHEA Mariam" w:hAnsi="GHEA Mariam"/>
                <w:bCs/>
                <w:lang w:val="hy-AM"/>
              </w:rPr>
              <w:t>համագործակցություն</w:t>
            </w:r>
            <w:r w:rsidRPr="00CC1662">
              <w:rPr>
                <w:rFonts w:ascii="GHEA Mariam" w:hAnsi="GHEA Mariam"/>
                <w:bCs/>
                <w:lang w:val="fr-FR"/>
              </w:rPr>
              <w:t xml:space="preserve"> </w:t>
            </w:r>
            <w:r w:rsidRPr="00CC1662">
              <w:rPr>
                <w:rFonts w:ascii="GHEA Mariam" w:hAnsi="GHEA Mariam"/>
                <w:bCs/>
                <w:lang w:val="hy-AM"/>
              </w:rPr>
              <w:t>միջոցառման</w:t>
            </w:r>
            <w:r w:rsidRPr="00CC1662">
              <w:rPr>
                <w:rFonts w:ascii="GHEA Mariam" w:hAnsi="GHEA Mariam"/>
                <w:bCs/>
                <w:lang w:val="fr-FR"/>
              </w:rPr>
              <w:t xml:space="preserve"> </w:t>
            </w:r>
            <w:r w:rsidRPr="00CC1662">
              <w:rPr>
                <w:rFonts w:ascii="GHEA Mariam" w:hAnsi="GHEA Mariam"/>
                <w:bCs/>
                <w:lang w:val="hy-AM"/>
              </w:rPr>
              <w:t>վերաբերյալ</w:t>
            </w:r>
          </w:p>
          <w:p w:rsidR="008C23D0" w:rsidRPr="00CC1662" w:rsidRDefault="008C23D0" w:rsidP="00AF23D1">
            <w:pPr>
              <w:ind w:firstLine="375"/>
              <w:jc w:val="center"/>
              <w:rPr>
                <w:rFonts w:ascii="GHEA Mariam" w:hAnsi="GHEA Mariam"/>
                <w:bCs/>
                <w:lang w:val="fr-FR"/>
              </w:rPr>
            </w:pP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1. </w:t>
            </w:r>
            <w:r w:rsidRPr="00CC1662">
              <w:rPr>
                <w:rFonts w:ascii="GHEA Mariam" w:hAnsi="GHEA Mariam"/>
                <w:i/>
                <w:sz w:val="20"/>
                <w:lang w:val="hy-AM"/>
              </w:rPr>
              <w:t>Միջոցառման</w:t>
            </w:r>
            <w:r w:rsidRPr="00CC1662">
              <w:rPr>
                <w:rFonts w:ascii="GHEA Mariam" w:hAnsi="GHEA Mariam"/>
                <w:i/>
                <w:sz w:val="20"/>
                <w:lang w:val="fr-FR"/>
              </w:rPr>
              <w:t xml:space="preserve"> </w:t>
            </w:r>
            <w:r w:rsidRPr="00CC1662">
              <w:rPr>
                <w:rFonts w:ascii="GHEA Mariam" w:hAnsi="GHEA Mariam"/>
                <w:i/>
                <w:sz w:val="20"/>
                <w:lang w:val="hy-AM"/>
              </w:rPr>
              <w:t>իրականացման</w:t>
            </w:r>
            <w:r w:rsidRPr="00CC1662">
              <w:rPr>
                <w:rFonts w:ascii="GHEA Mariam" w:hAnsi="GHEA Mariam"/>
                <w:i/>
                <w:sz w:val="20"/>
                <w:lang w:val="fr-FR"/>
              </w:rPr>
              <w:t xml:space="preserve"> </w:t>
            </w:r>
            <w:r w:rsidRPr="00CC1662">
              <w:rPr>
                <w:rFonts w:ascii="GHEA Mariam" w:hAnsi="GHEA Mariam"/>
                <w:i/>
                <w:sz w:val="20"/>
                <w:lang w:val="hy-AM"/>
              </w:rPr>
              <w:t>անհրաժեշտությունը</w:t>
            </w:r>
            <w:r w:rsidRPr="00CC1662">
              <w:rPr>
                <w:rFonts w:ascii="GHEA Mariam" w:hAnsi="GHEA Mariam"/>
                <w:i/>
                <w:sz w:val="20"/>
                <w:lang w:val="fr-FR"/>
              </w:rPr>
              <w:t xml:space="preserve"> </w:t>
            </w:r>
            <w:r w:rsidRPr="00CC1662">
              <w:rPr>
                <w:rFonts w:ascii="GHEA Mariam" w:hAnsi="GHEA Mariam"/>
                <w:i/>
                <w:sz w:val="20"/>
                <w:lang w:val="hy-AM"/>
              </w:rPr>
              <w:t>և</w:t>
            </w:r>
            <w:r w:rsidRPr="00CC1662">
              <w:rPr>
                <w:rFonts w:ascii="GHEA Mariam" w:hAnsi="GHEA Mariam"/>
                <w:i/>
                <w:sz w:val="20"/>
                <w:lang w:val="fr-FR"/>
              </w:rPr>
              <w:t xml:space="preserve"> </w:t>
            </w:r>
            <w:r w:rsidRPr="00CC1662">
              <w:rPr>
                <w:rFonts w:ascii="GHEA Mariam" w:hAnsi="GHEA Mariam"/>
                <w:i/>
                <w:sz w:val="20"/>
                <w:lang w:val="hy-AM"/>
              </w:rPr>
              <w:t>նպատակը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lastRenderedPageBreak/>
              <w:t>Նշված միջոցառման անհրաժեշտությունը պայմանավորված է Տնտեսական համա</w:t>
            </w:r>
            <w:r w:rsidRPr="00CC1662">
              <w:rPr>
                <w:rFonts w:ascii="GHEA Mariam" w:hAnsi="GHEA Mariam"/>
                <w:sz w:val="20"/>
                <w:lang w:val="fr-FR"/>
              </w:rPr>
              <w:softHyphen/>
              <w:t>գոր</w:t>
            </w:r>
            <w:r w:rsidRPr="00CC1662">
              <w:rPr>
                <w:rFonts w:ascii="GHEA Mariam" w:hAnsi="GHEA Mariam"/>
                <w:sz w:val="20"/>
                <w:lang w:val="fr-FR"/>
              </w:rPr>
              <w:softHyphen/>
              <w:t>ծակ</w:t>
            </w:r>
            <w:r w:rsidRPr="00CC1662">
              <w:rPr>
                <w:rFonts w:ascii="GHEA Mariam" w:hAnsi="GHEA Mariam"/>
                <w:sz w:val="20"/>
                <w:lang w:val="fr-FR"/>
              </w:rPr>
              <w:softHyphen/>
              <w:t>ցության զարգացման կազմա</w:t>
            </w:r>
            <w:r w:rsidRPr="00CC1662">
              <w:rPr>
                <w:rFonts w:ascii="GHEA Mariam" w:hAnsi="GHEA Mariam"/>
                <w:sz w:val="20"/>
                <w:lang w:val="fr-FR"/>
              </w:rPr>
              <w:softHyphen/>
            </w:r>
            <w:r w:rsidRPr="00CC1662">
              <w:rPr>
                <w:rFonts w:ascii="GHEA Mariam" w:hAnsi="GHEA Mariam"/>
                <w:sz w:val="20"/>
                <w:lang w:val="fr-FR"/>
              </w:rPr>
              <w:softHyphen/>
            </w:r>
            <w:r w:rsidRPr="00CC1662">
              <w:rPr>
                <w:rFonts w:ascii="GHEA Mariam" w:hAnsi="GHEA Mariam"/>
                <w:sz w:val="20"/>
                <w:lang w:val="fr-FR"/>
              </w:rPr>
              <w:softHyphen/>
              <w:t>կեր</w:t>
            </w:r>
            <w:r w:rsidRPr="00CC1662">
              <w:rPr>
                <w:rFonts w:ascii="GHEA Mariam" w:hAnsi="GHEA Mariam"/>
                <w:sz w:val="20"/>
                <w:lang w:val="fr-FR"/>
              </w:rPr>
              <w:softHyphen/>
              <w:t>պու</w:t>
            </w:r>
            <w:r w:rsidRPr="00CC1662">
              <w:rPr>
                <w:rFonts w:ascii="GHEA Mariam" w:hAnsi="GHEA Mariam"/>
                <w:sz w:val="20"/>
                <w:lang w:val="fr-FR"/>
              </w:rPr>
              <w:softHyphen/>
              <w:t>թյան (ՏՀԶԿ) Հարկման նպատակով թափանցիկության և տեղե</w:t>
            </w:r>
            <w:r w:rsidRPr="00CC1662">
              <w:rPr>
                <w:rFonts w:ascii="GHEA Mariam" w:hAnsi="GHEA Mariam"/>
                <w:sz w:val="20"/>
                <w:lang w:val="fr-FR"/>
              </w:rPr>
              <w:softHyphen/>
            </w:r>
            <w:r w:rsidRPr="00CC1662">
              <w:rPr>
                <w:rFonts w:ascii="GHEA Mariam" w:hAnsi="GHEA Mariam"/>
                <w:sz w:val="20"/>
                <w:lang w:val="fr-FR"/>
              </w:rPr>
              <w:softHyphen/>
            </w:r>
            <w:r w:rsidRPr="00CC1662">
              <w:rPr>
                <w:rFonts w:ascii="GHEA Mariam" w:hAnsi="GHEA Mariam"/>
                <w:sz w:val="20"/>
                <w:lang w:val="fr-FR"/>
              </w:rPr>
              <w:softHyphen/>
              <w:t>կու</w:t>
            </w:r>
            <w:r w:rsidRPr="00CC1662">
              <w:rPr>
                <w:rFonts w:ascii="GHEA Mariam" w:hAnsi="GHEA Mariam"/>
                <w:sz w:val="20"/>
                <w:lang w:val="fr-FR"/>
              </w:rPr>
              <w:softHyphen/>
              <w:t>թյունների փոխա</w:t>
            </w:r>
            <w:r w:rsidRPr="00CC1662">
              <w:rPr>
                <w:rFonts w:ascii="GHEA Mariam" w:hAnsi="GHEA Mariam"/>
                <w:sz w:val="20"/>
                <w:lang w:val="fr-FR"/>
              </w:rPr>
              <w:softHyphen/>
              <w:t>նակ</w:t>
            </w:r>
            <w:r w:rsidRPr="00CC1662">
              <w:rPr>
                <w:rFonts w:ascii="GHEA Mariam" w:hAnsi="GHEA Mariam"/>
                <w:sz w:val="20"/>
                <w:lang w:val="fr-FR"/>
              </w:rPr>
              <w:softHyphen/>
              <w:t>ման գլոբալ ֆորումին ՀՀ անդա</w:t>
            </w:r>
            <w:r w:rsidRPr="00CC1662">
              <w:rPr>
                <w:rFonts w:ascii="GHEA Mariam" w:hAnsi="GHEA Mariam"/>
                <w:sz w:val="20"/>
                <w:lang w:val="fr-FR"/>
              </w:rPr>
              <w:softHyphen/>
              <w:t>մակցության շրջանակներում՝ հարցումների հիման վրա և ավտոմատացված տեղեկությունների փոխանակման ՏՀԶԿ ստանդարտների ներդրման հետ կապված ՀՀ ստանձնած պարտավորությունների կատարման ապահովմամբ, ինչպես նաև հարկային մարմինների ներ-եվրոպական կազմակերպության շրջանակներում հարկային վարչարարության վերաբերյալ տվյալների հասանելիության ապահովմամբ:</w:t>
            </w: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1.1. </w:t>
            </w:r>
            <w:r w:rsidRPr="00703375">
              <w:rPr>
                <w:rFonts w:ascii="GHEA Mariam" w:hAnsi="GHEA Mariam"/>
                <w:i/>
                <w:sz w:val="20"/>
              </w:rPr>
              <w:t>կարգավորման</w:t>
            </w:r>
            <w:r w:rsidRPr="00CC1662">
              <w:rPr>
                <w:rFonts w:ascii="GHEA Mariam" w:hAnsi="GHEA Mariam"/>
                <w:i/>
                <w:sz w:val="20"/>
                <w:lang w:val="fr-FR"/>
              </w:rPr>
              <w:t xml:space="preserve"> </w:t>
            </w:r>
            <w:r w:rsidRPr="00703375">
              <w:rPr>
                <w:rFonts w:ascii="GHEA Mariam" w:hAnsi="GHEA Mariam"/>
                <w:i/>
                <w:sz w:val="20"/>
              </w:rPr>
              <w:t>հարաբերությունների</w:t>
            </w:r>
            <w:r w:rsidRPr="00CC1662">
              <w:rPr>
                <w:rFonts w:ascii="GHEA Mariam" w:hAnsi="GHEA Mariam"/>
                <w:i/>
                <w:sz w:val="20"/>
                <w:lang w:val="fr-FR"/>
              </w:rPr>
              <w:t xml:space="preserve"> </w:t>
            </w:r>
            <w:r w:rsidRPr="00703375">
              <w:rPr>
                <w:rFonts w:ascii="GHEA Mariam" w:hAnsi="GHEA Mariam"/>
                <w:i/>
                <w:sz w:val="20"/>
              </w:rPr>
              <w:t>ներկա</w:t>
            </w:r>
            <w:r w:rsidRPr="00CC1662">
              <w:rPr>
                <w:rFonts w:ascii="GHEA Mariam" w:hAnsi="GHEA Mariam"/>
                <w:i/>
                <w:sz w:val="20"/>
                <w:lang w:val="fr-FR"/>
              </w:rPr>
              <w:t xml:space="preserve"> </w:t>
            </w:r>
            <w:r w:rsidRPr="00703375">
              <w:rPr>
                <w:rFonts w:ascii="GHEA Mariam" w:hAnsi="GHEA Mariam"/>
                <w:i/>
                <w:sz w:val="20"/>
              </w:rPr>
              <w:t>վիճակը</w:t>
            </w:r>
            <w:r w:rsidRPr="00CC1662">
              <w:rPr>
                <w:rFonts w:ascii="GHEA Mariam" w:hAnsi="GHEA Mariam"/>
                <w:i/>
                <w:sz w:val="20"/>
                <w:lang w:val="fr-FR"/>
              </w:rPr>
              <w:t xml:space="preserve"> </w:t>
            </w:r>
            <w:r w:rsidRPr="00703375">
              <w:rPr>
                <w:rFonts w:ascii="GHEA Mariam" w:hAnsi="GHEA Mariam"/>
                <w:i/>
                <w:sz w:val="20"/>
              </w:rPr>
              <w:t>և</w:t>
            </w:r>
            <w:r w:rsidRPr="00CC1662">
              <w:rPr>
                <w:rFonts w:ascii="GHEA Mariam" w:hAnsi="GHEA Mariam"/>
                <w:i/>
                <w:sz w:val="20"/>
                <w:lang w:val="fr-FR"/>
              </w:rPr>
              <w:t xml:space="preserve"> </w:t>
            </w:r>
            <w:r w:rsidRPr="00703375">
              <w:rPr>
                <w:rFonts w:ascii="GHEA Mariam" w:hAnsi="GHEA Mariam"/>
                <w:i/>
                <w:sz w:val="20"/>
              </w:rPr>
              <w:t>առկա</w:t>
            </w:r>
            <w:r w:rsidRPr="00CC1662">
              <w:rPr>
                <w:rFonts w:ascii="GHEA Mariam" w:hAnsi="GHEA Mariam"/>
                <w:i/>
                <w:sz w:val="20"/>
                <w:lang w:val="fr-FR"/>
              </w:rPr>
              <w:t xml:space="preserve"> </w:t>
            </w:r>
            <w:r w:rsidRPr="00703375">
              <w:rPr>
                <w:rFonts w:ascii="GHEA Mariam" w:hAnsi="GHEA Mariam"/>
                <w:i/>
                <w:sz w:val="20"/>
              </w:rPr>
              <w:t>խնդիրները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Ներկայումս բացակայում են վերը նշված տեղեկությունների փոխանակման ՏՀԶԿ համապատասխան ազգայնացված ստանդարտները, ինչպես նաև հարկային մարմինների ներ-եվրոպական կազմակերպության (IOTA) և գործընկեր միջազգային կազմակերպությունների հետ համատեղ մշակված միասնական տեղեկատվական բազայի (ISORA) հարթակում հարկային վարչարարության արդյունքների վերաբերյալ թարմացված տեղեկատվությունը:</w:t>
            </w: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1.2. </w:t>
            </w:r>
            <w:r w:rsidRPr="00703375">
              <w:rPr>
                <w:rFonts w:ascii="GHEA Mariam" w:hAnsi="GHEA Mariam"/>
                <w:i/>
                <w:sz w:val="20"/>
              </w:rPr>
              <w:t>առկա</w:t>
            </w:r>
            <w:r w:rsidRPr="00CC1662">
              <w:rPr>
                <w:rFonts w:ascii="GHEA Mariam" w:hAnsi="GHEA Mariam"/>
                <w:i/>
                <w:sz w:val="20"/>
                <w:lang w:val="fr-FR"/>
              </w:rPr>
              <w:t xml:space="preserve"> </w:t>
            </w:r>
            <w:r w:rsidRPr="00703375">
              <w:rPr>
                <w:rFonts w:ascii="GHEA Mariam" w:hAnsi="GHEA Mariam"/>
                <w:i/>
                <w:sz w:val="20"/>
              </w:rPr>
              <w:t>խնդիրների</w:t>
            </w:r>
            <w:r w:rsidRPr="00CC1662">
              <w:rPr>
                <w:rFonts w:ascii="GHEA Mariam" w:hAnsi="GHEA Mariam"/>
                <w:i/>
                <w:sz w:val="20"/>
                <w:lang w:val="fr-FR"/>
              </w:rPr>
              <w:t xml:space="preserve"> </w:t>
            </w:r>
            <w:r w:rsidRPr="00703375">
              <w:rPr>
                <w:rFonts w:ascii="GHEA Mariam" w:hAnsi="GHEA Mariam"/>
                <w:i/>
                <w:sz w:val="20"/>
              </w:rPr>
              <w:t>առաջարկվող</w:t>
            </w:r>
            <w:r w:rsidRPr="00CC1662">
              <w:rPr>
                <w:rFonts w:ascii="GHEA Mariam" w:hAnsi="GHEA Mariam"/>
                <w:i/>
                <w:sz w:val="20"/>
                <w:lang w:val="fr-FR"/>
              </w:rPr>
              <w:t xml:space="preserve"> </w:t>
            </w:r>
            <w:r w:rsidRPr="00703375">
              <w:rPr>
                <w:rFonts w:ascii="GHEA Mariam" w:hAnsi="GHEA Mariam"/>
                <w:i/>
                <w:sz w:val="20"/>
              </w:rPr>
              <w:t>լուծումները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Վերը նշված խնդիրների լուծման նպատակով նախատեսվում է</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Տնտեսական համա</w:t>
            </w:r>
            <w:r w:rsidRPr="00CC1662">
              <w:rPr>
                <w:rFonts w:ascii="GHEA Mariam" w:hAnsi="GHEA Mariam"/>
                <w:sz w:val="20"/>
                <w:lang w:val="fr-FR"/>
              </w:rPr>
              <w:softHyphen/>
              <w:t>գոր</w:t>
            </w:r>
            <w:r w:rsidRPr="00CC1662">
              <w:rPr>
                <w:rFonts w:ascii="GHEA Mariam" w:hAnsi="GHEA Mariam"/>
                <w:sz w:val="20"/>
                <w:lang w:val="fr-FR"/>
              </w:rPr>
              <w:softHyphen/>
              <w:t>ծակ</w:t>
            </w:r>
            <w:r w:rsidRPr="00CC1662">
              <w:rPr>
                <w:rFonts w:ascii="GHEA Mariam" w:hAnsi="GHEA Mariam"/>
                <w:sz w:val="20"/>
                <w:lang w:val="fr-FR"/>
              </w:rPr>
              <w:softHyphen/>
              <w:t>ցության զարգացման կազմա</w:t>
            </w:r>
            <w:r w:rsidRPr="00CC1662">
              <w:rPr>
                <w:rFonts w:ascii="GHEA Mariam" w:hAnsi="GHEA Mariam"/>
                <w:sz w:val="20"/>
                <w:lang w:val="fr-FR"/>
              </w:rPr>
              <w:softHyphen/>
            </w:r>
            <w:r w:rsidRPr="00CC1662">
              <w:rPr>
                <w:rFonts w:ascii="GHEA Mariam" w:hAnsi="GHEA Mariam"/>
                <w:sz w:val="20"/>
                <w:lang w:val="fr-FR"/>
              </w:rPr>
              <w:softHyphen/>
            </w:r>
            <w:r w:rsidRPr="00CC1662">
              <w:rPr>
                <w:rFonts w:ascii="GHEA Mariam" w:hAnsi="GHEA Mariam"/>
                <w:sz w:val="20"/>
                <w:lang w:val="fr-FR"/>
              </w:rPr>
              <w:softHyphen/>
              <w:t>կեր</w:t>
            </w:r>
            <w:r w:rsidRPr="00CC1662">
              <w:rPr>
                <w:rFonts w:ascii="GHEA Mariam" w:hAnsi="GHEA Mariam"/>
                <w:sz w:val="20"/>
                <w:lang w:val="fr-FR"/>
              </w:rPr>
              <w:softHyphen/>
              <w:t>պու</w:t>
            </w:r>
            <w:r w:rsidRPr="00CC1662">
              <w:rPr>
                <w:rFonts w:ascii="GHEA Mariam" w:hAnsi="GHEA Mariam"/>
                <w:sz w:val="20"/>
                <w:lang w:val="fr-FR"/>
              </w:rPr>
              <w:softHyphen/>
              <w:t>թյան (ՏՀԶԿ) Հարկման նպատակով թափանցիկության և տեղե</w:t>
            </w:r>
            <w:r w:rsidRPr="00CC1662">
              <w:rPr>
                <w:rFonts w:ascii="GHEA Mariam" w:hAnsi="GHEA Mariam"/>
                <w:sz w:val="20"/>
                <w:lang w:val="fr-FR"/>
              </w:rPr>
              <w:softHyphen/>
            </w:r>
            <w:r w:rsidRPr="00CC1662">
              <w:rPr>
                <w:rFonts w:ascii="GHEA Mariam" w:hAnsi="GHEA Mariam"/>
                <w:sz w:val="20"/>
                <w:lang w:val="fr-FR"/>
              </w:rPr>
              <w:softHyphen/>
            </w:r>
            <w:r w:rsidRPr="00CC1662">
              <w:rPr>
                <w:rFonts w:ascii="GHEA Mariam" w:hAnsi="GHEA Mariam"/>
                <w:sz w:val="20"/>
                <w:lang w:val="fr-FR"/>
              </w:rPr>
              <w:softHyphen/>
              <w:t>կու</w:t>
            </w:r>
            <w:r w:rsidRPr="00CC1662">
              <w:rPr>
                <w:rFonts w:ascii="GHEA Mariam" w:hAnsi="GHEA Mariam"/>
                <w:sz w:val="20"/>
                <w:lang w:val="fr-FR"/>
              </w:rPr>
              <w:softHyphen/>
              <w:t>թյունների փոխա</w:t>
            </w:r>
            <w:r w:rsidRPr="00CC1662">
              <w:rPr>
                <w:rFonts w:ascii="GHEA Mariam" w:hAnsi="GHEA Mariam"/>
                <w:sz w:val="20"/>
                <w:lang w:val="fr-FR"/>
              </w:rPr>
              <w:softHyphen/>
              <w:t>նակ</w:t>
            </w:r>
            <w:r w:rsidRPr="00CC1662">
              <w:rPr>
                <w:rFonts w:ascii="GHEA Mariam" w:hAnsi="GHEA Mariam"/>
                <w:sz w:val="20"/>
                <w:lang w:val="fr-FR"/>
              </w:rPr>
              <w:softHyphen/>
              <w:t>ման գլոբալ ֆորումին ՀՀ անդա</w:t>
            </w:r>
            <w:r w:rsidRPr="00CC1662">
              <w:rPr>
                <w:rFonts w:ascii="GHEA Mariam" w:hAnsi="GHEA Mariam"/>
                <w:sz w:val="20"/>
                <w:lang w:val="fr-FR"/>
              </w:rPr>
              <w:softHyphen/>
              <w:t>մակցության շրջանակներում՝ հարցումների հիման վրա և ավտոմատացված տեղեկությունների փոխանակման ՏՀԶԿ ստանդարտների ներդրման համար օրենսդրական առաջարկությունների ներկայացում:</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Հարկային մարմինների ներ-եվրոպական կազմակերպության (IOTA) և գործընկեր միջազգային կազմակերպությունների հետ համատեղ մշակված միասնական տեղեկատվական բազայի (ISORA) հարթակում հարկային վարչարարության արդյունքների վերաբերյալ տեղեկատվության տրամադրում:</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Ապահովել հարևան երկրների մաքսային մարմինների հետ նախնական տեղեկատվության փոխանակման գործընթացը:</w:t>
            </w: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2. </w:t>
            </w:r>
            <w:r w:rsidRPr="00703375">
              <w:rPr>
                <w:rFonts w:ascii="GHEA Mariam" w:hAnsi="GHEA Mariam"/>
                <w:i/>
                <w:sz w:val="20"/>
              </w:rPr>
              <w:t>Կարգավորման</w:t>
            </w:r>
            <w:r w:rsidRPr="00CC1662">
              <w:rPr>
                <w:rFonts w:ascii="GHEA Mariam" w:hAnsi="GHEA Mariam"/>
                <w:i/>
                <w:sz w:val="20"/>
                <w:lang w:val="fr-FR"/>
              </w:rPr>
              <w:t xml:space="preserve"> </w:t>
            </w:r>
            <w:r w:rsidRPr="00703375">
              <w:rPr>
                <w:rFonts w:ascii="GHEA Mariam" w:hAnsi="GHEA Mariam"/>
                <w:i/>
                <w:sz w:val="20"/>
              </w:rPr>
              <w:t>առարկան</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ՀՀ ստանձնած միջազգային պարտավորությունների կատարման ապահովում:</w:t>
            </w:r>
          </w:p>
          <w:p w:rsidR="008C23D0" w:rsidRPr="00CC1662" w:rsidRDefault="008C23D0" w:rsidP="00AF23D1">
            <w:pPr>
              <w:pStyle w:val="BodyText"/>
              <w:spacing w:after="0"/>
              <w:ind w:firstLine="709"/>
              <w:jc w:val="both"/>
              <w:rPr>
                <w:rFonts w:ascii="GHEA Mariam" w:hAnsi="GHEA Mariam"/>
                <w:i/>
                <w:sz w:val="20"/>
                <w:lang w:val="fr-FR"/>
              </w:rPr>
            </w:pPr>
            <w:r w:rsidRPr="00CC1662">
              <w:rPr>
                <w:rFonts w:ascii="GHEA Mariam" w:hAnsi="GHEA Mariam"/>
                <w:i/>
                <w:sz w:val="20"/>
                <w:lang w:val="fr-FR"/>
              </w:rPr>
              <w:t xml:space="preserve">3. </w:t>
            </w:r>
            <w:r w:rsidRPr="00703375">
              <w:rPr>
                <w:rFonts w:ascii="GHEA Mariam" w:hAnsi="GHEA Mariam"/>
                <w:i/>
                <w:sz w:val="20"/>
              </w:rPr>
              <w:t>Միջոցառման</w:t>
            </w:r>
            <w:r w:rsidRPr="00CC1662">
              <w:rPr>
                <w:rFonts w:ascii="GHEA Mariam" w:hAnsi="GHEA Mariam"/>
                <w:i/>
                <w:sz w:val="20"/>
                <w:lang w:val="fr-FR"/>
              </w:rPr>
              <w:t xml:space="preserve"> </w:t>
            </w:r>
            <w:r w:rsidRPr="00703375">
              <w:rPr>
                <w:rFonts w:ascii="GHEA Mariam" w:hAnsi="GHEA Mariam"/>
                <w:i/>
                <w:sz w:val="20"/>
              </w:rPr>
              <w:t>իրականացումից</w:t>
            </w:r>
            <w:r w:rsidRPr="00CC1662">
              <w:rPr>
                <w:rFonts w:ascii="GHEA Mariam" w:hAnsi="GHEA Mariam"/>
                <w:i/>
                <w:sz w:val="20"/>
                <w:lang w:val="fr-FR"/>
              </w:rPr>
              <w:t xml:space="preserve"> </w:t>
            </w:r>
            <w:r w:rsidRPr="00703375">
              <w:rPr>
                <w:rFonts w:ascii="GHEA Mariam" w:hAnsi="GHEA Mariam"/>
                <w:i/>
                <w:sz w:val="20"/>
              </w:rPr>
              <w:t>ակնկալվող</w:t>
            </w:r>
            <w:r w:rsidRPr="00CC1662">
              <w:rPr>
                <w:rFonts w:ascii="GHEA Mariam" w:hAnsi="GHEA Mariam"/>
                <w:i/>
                <w:sz w:val="20"/>
                <w:lang w:val="fr-FR"/>
              </w:rPr>
              <w:t xml:space="preserve"> </w:t>
            </w:r>
            <w:r w:rsidRPr="00703375">
              <w:rPr>
                <w:rFonts w:ascii="GHEA Mariam" w:hAnsi="GHEA Mariam"/>
                <w:i/>
                <w:sz w:val="20"/>
              </w:rPr>
              <w:t>արդյունքը</w:t>
            </w:r>
          </w:p>
          <w:p w:rsidR="008C23D0" w:rsidRPr="00CC1662" w:rsidRDefault="008C23D0" w:rsidP="00AF23D1">
            <w:pPr>
              <w:pStyle w:val="BodyText"/>
              <w:spacing w:after="0"/>
              <w:ind w:firstLine="709"/>
              <w:jc w:val="both"/>
              <w:rPr>
                <w:rFonts w:ascii="GHEA Mariam" w:hAnsi="GHEA Mariam"/>
                <w:sz w:val="20"/>
                <w:lang w:val="fr-FR"/>
              </w:rPr>
            </w:pPr>
            <w:r w:rsidRPr="00CC1662">
              <w:rPr>
                <w:rFonts w:ascii="GHEA Mariam" w:hAnsi="GHEA Mariam"/>
                <w:sz w:val="20"/>
                <w:lang w:val="fr-FR"/>
              </w:rPr>
              <w:t>Միջոցառման իրականացման արդյունքում ակնկալվում է ապահովել հարկային մարմինների ներ-եվրոպական կազմակերպության շրջանակներում հարկային վարչարարության վերաբերյալ թարմացված տվյալների հասանելիությունը և ՏՀԶԿ ստանդարտների ներդրումը:</w:t>
            </w:r>
          </w:p>
          <w:p w:rsidR="008C23D0" w:rsidRPr="00CC1662" w:rsidRDefault="008C23D0" w:rsidP="00AF23D1">
            <w:pPr>
              <w:pStyle w:val="mechtex"/>
              <w:jc w:val="both"/>
              <w:rPr>
                <w:rFonts w:ascii="GHEA Mariam" w:hAnsi="GHEA Mariam"/>
                <w:caps/>
                <w:sz w:val="20"/>
                <w:lang w:val="fr-FR"/>
              </w:rPr>
            </w:pPr>
          </w:p>
        </w:tc>
      </w:tr>
      <w:tr w:rsidR="008C23D0" w:rsidRPr="009B79C9" w:rsidTr="00333646">
        <w:trPr>
          <w:gridBefore w:val="1"/>
          <w:gridAfter w:val="1"/>
          <w:wAfter w:w="15" w:type="dxa"/>
        </w:trPr>
        <w:tc>
          <w:tcPr>
            <w:tcW w:w="567" w:type="dxa"/>
            <w:gridSpan w:val="2"/>
          </w:tcPr>
          <w:p w:rsidR="008C23D0" w:rsidRPr="00CC1662" w:rsidRDefault="008C23D0" w:rsidP="00AF23D1">
            <w:pPr>
              <w:pStyle w:val="mechtex"/>
              <w:jc w:val="both"/>
              <w:rPr>
                <w:rFonts w:ascii="GHEA Mariam" w:hAnsi="GHEA Mariam"/>
                <w:caps/>
                <w:sz w:val="20"/>
                <w:lang w:val="fr-FR"/>
              </w:rPr>
            </w:pPr>
          </w:p>
        </w:tc>
        <w:tc>
          <w:tcPr>
            <w:tcW w:w="10632" w:type="dxa"/>
          </w:tcPr>
          <w:p w:rsidR="008C23D0" w:rsidRPr="00CC1662" w:rsidRDefault="008C23D0" w:rsidP="00AF23D1">
            <w:pPr>
              <w:pStyle w:val="mechtex"/>
              <w:jc w:val="both"/>
              <w:rPr>
                <w:rFonts w:ascii="GHEA Mariam" w:hAnsi="GHEA Mariam"/>
                <w:caps/>
                <w:sz w:val="20"/>
                <w:lang w:val="fr-FR"/>
              </w:rPr>
            </w:pPr>
          </w:p>
        </w:tc>
      </w:tr>
      <w:tr w:rsidR="008C23D0" w:rsidRPr="002654BE" w:rsidTr="009B79C9">
        <w:trPr>
          <w:gridBefore w:val="1"/>
          <w:gridAfter w:val="1"/>
          <w:wAfter w:w="15" w:type="dxa"/>
        </w:trPr>
        <w:tc>
          <w:tcPr>
            <w:tcW w:w="11199" w:type="dxa"/>
            <w:gridSpan w:val="3"/>
          </w:tcPr>
          <w:p w:rsidR="008C23D0" w:rsidRPr="00703375" w:rsidRDefault="008C23D0" w:rsidP="00AF23D1">
            <w:pPr>
              <w:pStyle w:val="NormalWeb"/>
              <w:spacing w:before="0" w:beforeAutospacing="0" w:after="0" w:afterAutospacing="0" w:line="276" w:lineRule="auto"/>
              <w:jc w:val="center"/>
              <w:rPr>
                <w:rFonts w:ascii="GHEA Mariam" w:hAnsi="GHEA Mariam"/>
                <w:color w:val="000000"/>
                <w:sz w:val="20"/>
              </w:rPr>
            </w:pPr>
            <w:r w:rsidRPr="00703375">
              <w:rPr>
                <w:rFonts w:ascii="GHEA Mariam" w:hAnsi="GHEA Mariam" w:cs="Sylfaen"/>
                <w:sz w:val="20"/>
                <w:lang w:eastAsia="en-GB"/>
              </w:rPr>
              <w:t>Ք</w:t>
            </w:r>
            <w:r w:rsidRPr="00703375">
              <w:rPr>
                <w:rFonts w:ascii="GHEA Mariam" w:hAnsi="GHEA Mariam"/>
                <w:color w:val="000000"/>
                <w:sz w:val="20"/>
              </w:rPr>
              <w:t>աղաքաշինության կոմիտե</w:t>
            </w:r>
          </w:p>
          <w:p w:rsidR="008C23D0" w:rsidRPr="00703375" w:rsidRDefault="008C23D0" w:rsidP="00AF23D1">
            <w:pPr>
              <w:pStyle w:val="NormalWeb"/>
              <w:spacing w:before="0" w:beforeAutospacing="0" w:after="0" w:afterAutospacing="0" w:line="276" w:lineRule="auto"/>
              <w:jc w:val="center"/>
              <w:rPr>
                <w:rFonts w:ascii="GHEA Mariam" w:hAnsi="GHEA Mariam"/>
                <w:color w:val="000000"/>
                <w:sz w:val="20"/>
              </w:rPr>
            </w:pPr>
          </w:p>
        </w:tc>
      </w:tr>
      <w:tr w:rsidR="008C23D0" w:rsidRPr="009B79C9" w:rsidTr="00333646">
        <w:trPr>
          <w:gridBefore w:val="1"/>
          <w:gridAfter w:val="1"/>
          <w:wAfter w:w="15" w:type="dxa"/>
        </w:trPr>
        <w:tc>
          <w:tcPr>
            <w:tcW w:w="567" w:type="dxa"/>
            <w:gridSpan w:val="2"/>
          </w:tcPr>
          <w:p w:rsidR="008C23D0" w:rsidRPr="002654BE" w:rsidRDefault="008C23D0" w:rsidP="00B073C6">
            <w:pPr>
              <w:pStyle w:val="mechtex"/>
              <w:spacing w:line="276" w:lineRule="auto"/>
              <w:jc w:val="both"/>
              <w:rPr>
                <w:rFonts w:ascii="GHEA Mariam" w:hAnsi="GHEA Mariam"/>
                <w:caps/>
                <w:sz w:val="20"/>
                <w:lang w:val="hy-AM"/>
              </w:rPr>
            </w:pPr>
            <w:r>
              <w:rPr>
                <w:rFonts w:ascii="GHEA Mariam" w:hAnsi="GHEA Mariam"/>
                <w:caps/>
                <w:sz w:val="20"/>
                <w:lang w:val="hy-AM"/>
              </w:rPr>
              <w:t>3</w:t>
            </w:r>
            <w:r>
              <w:rPr>
                <w:rFonts w:ascii="GHEA Mariam" w:hAnsi="GHEA Mariam"/>
                <w:caps/>
                <w:sz w:val="20"/>
              </w:rPr>
              <w:t>0</w:t>
            </w:r>
            <w:r>
              <w:rPr>
                <w:rFonts w:ascii="GHEA Mariam" w:hAnsi="GHEA Mariam"/>
                <w:caps/>
                <w:sz w:val="20"/>
                <w:lang w:val="hy-AM"/>
              </w:rPr>
              <w:t>2</w:t>
            </w:r>
          </w:p>
        </w:tc>
        <w:tc>
          <w:tcPr>
            <w:tcW w:w="10632" w:type="dxa"/>
          </w:tcPr>
          <w:p w:rsidR="008C23D0" w:rsidRPr="002654BE" w:rsidRDefault="008C23D0" w:rsidP="00AF23D1">
            <w:pPr>
              <w:pStyle w:val="ListParagraph"/>
              <w:spacing w:line="264" w:lineRule="auto"/>
              <w:ind w:left="375"/>
              <w:jc w:val="center"/>
              <w:rPr>
                <w:rFonts w:ascii="GHEA Mariam" w:hAnsi="GHEA Mariam"/>
                <w:sz w:val="20"/>
                <w:lang w:val="hy-AM" w:eastAsia="en-GB"/>
              </w:rPr>
            </w:pPr>
            <w:r w:rsidRPr="002654BE">
              <w:rPr>
                <w:rFonts w:ascii="GHEA Mariam" w:hAnsi="GHEA Mariam"/>
                <w:sz w:val="20"/>
                <w:lang w:val="hy-AM" w:eastAsia="en-GB"/>
              </w:rPr>
              <w:t>ՀԱՅԱՍՏԱՆԻ ՀԱՆՐԱՊԵՏՈՒԹՅԱՆ ՏԱՐԱԾՔԻ ԲԱԶՄԱԿԵՆՏՐՈՆ ԶԱՐԳԱՑՄԱՆ ԱՊԱՀՈՎՈՒՄ</w:t>
            </w: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1.</w:t>
            </w:r>
            <w:r w:rsidRPr="002654BE">
              <w:rPr>
                <w:rFonts w:ascii="GHEA Mariam" w:hAnsi="GHEA Mariam"/>
                <w:lang w:val="hy-AM"/>
              </w:rPr>
              <w:t>Միջոցառման իրականացման անհրաժեշտությունը և նպատակը</w:t>
            </w:r>
          </w:p>
          <w:p w:rsidR="008C23D0" w:rsidRPr="002654BE" w:rsidRDefault="008C23D0" w:rsidP="00AF23D1">
            <w:pPr>
              <w:tabs>
                <w:tab w:val="left" w:pos="0"/>
              </w:tabs>
              <w:spacing w:line="264" w:lineRule="auto"/>
              <w:ind w:firstLine="374"/>
              <w:jc w:val="both"/>
              <w:rPr>
                <w:rFonts w:ascii="GHEA Mariam" w:hAnsi="GHEA Mariam"/>
                <w:bCs/>
                <w:lang w:val="af-ZA"/>
              </w:rPr>
            </w:pPr>
            <w:r w:rsidRPr="002654BE">
              <w:rPr>
                <w:rFonts w:ascii="GHEA Mariam" w:hAnsi="GHEA Mariam"/>
                <w:lang w:val="af-ZA"/>
              </w:rPr>
              <w:t xml:space="preserve">Միջոցառման անհրաժեշտությունը բխում է </w:t>
            </w:r>
            <w:r w:rsidRPr="002654BE">
              <w:rPr>
                <w:rFonts w:ascii="GHEA Mariam" w:hAnsi="GHEA Mariam"/>
                <w:bCs/>
                <w:lang w:val="af-ZA"/>
              </w:rPr>
              <w:t xml:space="preserve">Քաղաքաշինության մասին ՀՀ օրենքի 2-րդ հոդվածի, 10.1 հոդվածի 3-րդ մասի 2-րդ, 3-րդ, 4-րդ, 6-7-րդ, 9-րդ և 14-րդ կետերի, 14.3, 14.4, 17-րդ և 19-րդ հոդվածների, 30-րդ հոդվածի 4-րդ մասի դրույթներից և նպատակը՝ </w:t>
            </w:r>
            <w:r w:rsidRPr="002654BE">
              <w:rPr>
                <w:rFonts w:ascii="GHEA Mariam" w:hAnsi="GHEA Mariam"/>
                <w:lang w:val="af-ZA"/>
              </w:rPr>
              <w:t>Հայաստանի Հանրապետության տարածքի բազմակենտրոն զարգացման ապահովումն է:</w:t>
            </w:r>
          </w:p>
          <w:p w:rsidR="008C23D0" w:rsidRPr="002654BE" w:rsidRDefault="008C23D0" w:rsidP="00AF23D1">
            <w:pPr>
              <w:tabs>
                <w:tab w:val="left" w:pos="0"/>
              </w:tabs>
              <w:spacing w:line="264" w:lineRule="auto"/>
              <w:ind w:firstLine="374"/>
              <w:jc w:val="both"/>
              <w:rPr>
                <w:rFonts w:ascii="GHEA Mariam" w:hAnsi="GHEA Mariam"/>
                <w:color w:val="000000"/>
                <w:lang w:val="af-ZA"/>
              </w:rPr>
            </w:pPr>
            <w:r w:rsidRPr="002654BE">
              <w:rPr>
                <w:rFonts w:ascii="GHEA Mariam" w:hAnsi="GHEA Mariam"/>
                <w:color w:val="000000"/>
                <w:lang w:val="af-ZA"/>
              </w:rPr>
              <w:t xml:space="preserve">Ներկայումս Հայաստանի Հանրապետության բնակավայրերի զարգացման տեմպերն էականորեն տարբերվում են միմյանցից, երկրի գործառույթների հիմնական մասը կենտրոնացված է մայրաքաղաքում, փոքր քաղաքների և գյուղական բնակավայրերի երիտասարդ բնակչությունը՝ չգտնելով աշխատանքի կիրառման հնարավորություններ, տեղափոխվում են մայրաքաղաք կամ այլ երկրներ: </w:t>
            </w:r>
          </w:p>
          <w:p w:rsidR="008C23D0" w:rsidRPr="002654BE" w:rsidRDefault="008C23D0" w:rsidP="00AF23D1">
            <w:pPr>
              <w:tabs>
                <w:tab w:val="left" w:pos="0"/>
              </w:tabs>
              <w:spacing w:line="264" w:lineRule="auto"/>
              <w:ind w:firstLine="374"/>
              <w:jc w:val="both"/>
              <w:rPr>
                <w:rFonts w:ascii="GHEA Mariam" w:hAnsi="GHEA Mariam"/>
                <w:color w:val="000000"/>
                <w:lang w:val="af-ZA"/>
              </w:rPr>
            </w:pPr>
            <w:r w:rsidRPr="002654BE">
              <w:rPr>
                <w:rFonts w:ascii="GHEA Mariam" w:hAnsi="GHEA Mariam"/>
                <w:color w:val="000000"/>
                <w:lang w:val="af-ZA"/>
              </w:rPr>
              <w:t xml:space="preserve">Արդյունքում Երևանում և հատկապես Երևանի փոքր կենտրոնում կառուցապատման խտությունն աճում է, անտեսվում են անվտանգության, հակահրդեհային և ապրելու համար բարենպաստ կենսամիջավայր ստեղծելուն ուղղված նորմատիվատեխնիկական պահանջները, իսկ փոքր բնակավայրերի բնակչության թիվը նվազում է, բերելով իր հետ նաև տնտեսական ակտիվության անկում: Քաղաքաշինության հիմնական նպատակներից է տարածական պլանավորման, ներդրումների խրախուսման, քաղաքաշինական գործունեության հատուկ կարգավորման միջոցով ապահովել երկրի բազմակենտրոն կայուն զարգացումը: </w:t>
            </w:r>
          </w:p>
          <w:p w:rsidR="008C23D0" w:rsidRPr="002654BE" w:rsidRDefault="008C23D0" w:rsidP="00AF23D1">
            <w:pPr>
              <w:tabs>
                <w:tab w:val="left" w:pos="0"/>
              </w:tabs>
              <w:spacing w:line="264" w:lineRule="auto"/>
              <w:ind w:firstLine="374"/>
              <w:jc w:val="both"/>
              <w:rPr>
                <w:rFonts w:ascii="GHEA Mariam" w:hAnsi="GHEA Mariam"/>
                <w:color w:val="000000"/>
                <w:lang w:val="af-ZA"/>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1.1. Կ</w:t>
            </w:r>
            <w:r w:rsidRPr="002654BE">
              <w:rPr>
                <w:rFonts w:ascii="GHEA Mariam" w:hAnsi="GHEA Mariam"/>
                <w:lang w:val="hy-AM"/>
              </w:rPr>
              <w:t>արգավորման հարաբերությունների ներկա վիճակը և առկա խնդիրները</w:t>
            </w:r>
          </w:p>
          <w:p w:rsidR="008C23D0" w:rsidRPr="002654BE" w:rsidRDefault="008C23D0" w:rsidP="00AF23D1">
            <w:pPr>
              <w:pStyle w:val="norm"/>
              <w:spacing w:line="264" w:lineRule="auto"/>
              <w:ind w:firstLine="375"/>
              <w:rPr>
                <w:rFonts w:ascii="GHEA Mariam" w:hAnsi="GHEA Mariam"/>
                <w:sz w:val="20"/>
                <w:lang w:val="af-ZA"/>
              </w:rPr>
            </w:pPr>
            <w:r w:rsidRPr="002654BE">
              <w:rPr>
                <w:rFonts w:ascii="GHEA Mariam" w:hAnsi="GHEA Mariam"/>
                <w:sz w:val="20"/>
                <w:lang w:val="af-ZA"/>
              </w:rPr>
              <w:lastRenderedPageBreak/>
              <w:t xml:space="preserve">Քաղաքաշինական ծրագրային (տարածական պլանավորման) փաստաթղթերի մշակում 2017-2024 թվականների ծրագրի նպատակն է  բոլոր համայնքներն ապահովել գլխավոր հատակագծերով: Ծրագրի շրջանակներում 2017 թվականին մշակվել են ՀՀ Տավուշի մարզի 55 բնակավայրերի տարածքները ներառող միկրոռեգիոնալ փաստաթղթերը, իսկ 2018 թվականի ծրագրով նախատեսված ՀՀ Սյունիքի և Արարատի մարզերի միկրոռեգիոնալ փաստաթղթերի մշակման աշխատանքներն ընթացքում են: </w:t>
            </w:r>
          </w:p>
          <w:p w:rsidR="008C23D0" w:rsidRPr="002654BE" w:rsidRDefault="008C23D0" w:rsidP="00AF23D1">
            <w:pPr>
              <w:pStyle w:val="norm"/>
              <w:spacing w:line="264" w:lineRule="auto"/>
              <w:ind w:firstLine="375"/>
              <w:rPr>
                <w:rFonts w:ascii="GHEA Mariam" w:hAnsi="GHEA Mariam"/>
                <w:bCs/>
                <w:color w:val="000000"/>
                <w:sz w:val="20"/>
                <w:lang w:val="af-ZA"/>
              </w:rPr>
            </w:pPr>
            <w:r w:rsidRPr="002654BE">
              <w:rPr>
                <w:rFonts w:ascii="GHEA Mariam" w:hAnsi="GHEA Mariam"/>
                <w:sz w:val="20"/>
                <w:lang w:val="af-ZA"/>
              </w:rPr>
              <w:t xml:space="preserve">Երևանի կենտրոնը բեռնաթափելու և կառուցապատման ծրագրերի իրականացումն արվարձաններում խրախուսելու նպատակով նախատեսվում է առանձնացնել փոքր կենտրոնը </w:t>
            </w:r>
            <w:r w:rsidRPr="002654BE">
              <w:rPr>
                <w:rFonts w:ascii="GHEA Mariam" w:hAnsi="GHEA Mariam"/>
                <w:bCs/>
                <w:color w:val="000000"/>
                <w:sz w:val="20"/>
                <w:lang w:val="af-ZA"/>
              </w:rPr>
              <w:t>որպես քաղաքաշինական գործունեության հատուկ կարգավորման գոտի, սահմանելով նաև այդ գոտում քաղաքաշինական գործունեության իրականացման առանձնահատկությունները:</w:t>
            </w:r>
          </w:p>
          <w:p w:rsidR="008C23D0" w:rsidRPr="002654BE" w:rsidRDefault="008C23D0" w:rsidP="00AF23D1">
            <w:pPr>
              <w:pStyle w:val="norm"/>
              <w:spacing w:line="264" w:lineRule="auto"/>
              <w:ind w:firstLine="375"/>
              <w:rPr>
                <w:rFonts w:ascii="GHEA Mariam" w:hAnsi="GHEA Mariam"/>
                <w:bCs/>
                <w:color w:val="000000"/>
                <w:sz w:val="20"/>
                <w:lang w:val="af-ZA"/>
              </w:rPr>
            </w:pPr>
            <w:r w:rsidRPr="002654BE">
              <w:rPr>
                <w:rFonts w:ascii="GHEA Mariam" w:hAnsi="GHEA Mariam"/>
                <w:bCs/>
                <w:color w:val="000000"/>
                <w:sz w:val="20"/>
                <w:lang w:val="af-ZA"/>
              </w:rPr>
              <w:t xml:space="preserve">Վերանայման կարիք ունեն նաև բնակավայրերի գոտևորման նախագծերի մշակման և հաստատման կարգը, նախագծերի կազմին և բովանդակությանը ներկայացվող պահանջները: </w:t>
            </w:r>
          </w:p>
          <w:p w:rsidR="008C23D0" w:rsidRPr="002654BE" w:rsidRDefault="008C23D0" w:rsidP="00AF23D1">
            <w:pPr>
              <w:pStyle w:val="norm"/>
              <w:spacing w:line="264" w:lineRule="auto"/>
              <w:ind w:firstLine="375"/>
              <w:rPr>
                <w:rFonts w:ascii="GHEA Mariam" w:hAnsi="GHEA Mariam"/>
                <w:bCs/>
                <w:color w:val="000000"/>
                <w:sz w:val="20"/>
                <w:lang w:val="af-ZA"/>
              </w:rPr>
            </w:pPr>
            <w:r w:rsidRPr="002654BE">
              <w:rPr>
                <w:rFonts w:ascii="GHEA Mariam" w:hAnsi="GHEA Mariam"/>
                <w:bCs/>
                <w:color w:val="000000"/>
                <w:sz w:val="20"/>
                <w:lang w:val="af-ZA"/>
              </w:rPr>
              <w:t>Խնդիր է նաև մի շարք քաղաքներում առանձնացված քաղաքաշինական գործունեության հատուկ կարգավորման տարածքների ծրագրային փաստաթղթերի և կառուցապատման հատակագծերի (սխեմաների) բացակայությունը, քանի որ միայն համաձայնեցման գործընթացը չի ապահովում քաղաքաշինական ներդաշնակ միասնական միջավայրի ստեղծումը, ինչպես նաև նորմատիվատեխնիկական փաստաթղթերի պահանջների հանրագումարը միաժամանակ հաշվի առնելն ևս հնարավոր չէ առանց միասնական կառուցապատման հատակագծերի մշակման:</w:t>
            </w:r>
          </w:p>
          <w:p w:rsidR="008C23D0" w:rsidRPr="002654BE" w:rsidRDefault="008C23D0" w:rsidP="00AF23D1">
            <w:pPr>
              <w:spacing w:line="264" w:lineRule="auto"/>
              <w:ind w:firstLine="375"/>
              <w:jc w:val="both"/>
              <w:rPr>
                <w:rFonts w:ascii="GHEA Mariam" w:hAnsi="GHEA Mariam"/>
                <w:bCs/>
                <w:color w:val="000000"/>
                <w:lang w:val="af-ZA"/>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 xml:space="preserve">1.2. </w:t>
            </w:r>
            <w:r w:rsidRPr="002654BE">
              <w:rPr>
                <w:rFonts w:ascii="GHEA Mariam" w:hAnsi="GHEA Mariam"/>
              </w:rPr>
              <w:t>Առկա</w:t>
            </w:r>
            <w:r w:rsidRPr="002654BE">
              <w:rPr>
                <w:rFonts w:ascii="GHEA Mariam" w:hAnsi="GHEA Mariam"/>
                <w:lang w:val="af-ZA"/>
              </w:rPr>
              <w:t xml:space="preserve"> </w:t>
            </w:r>
            <w:r w:rsidRPr="002654BE">
              <w:rPr>
                <w:rFonts w:ascii="GHEA Mariam" w:hAnsi="GHEA Mariam"/>
              </w:rPr>
              <w:t>խնդիրների</w:t>
            </w:r>
            <w:r w:rsidRPr="002654BE">
              <w:rPr>
                <w:rFonts w:ascii="GHEA Mariam" w:hAnsi="GHEA Mariam"/>
                <w:lang w:val="af-ZA"/>
              </w:rPr>
              <w:t xml:space="preserve"> </w:t>
            </w:r>
            <w:r w:rsidRPr="002654BE">
              <w:rPr>
                <w:rFonts w:ascii="GHEA Mariam" w:hAnsi="GHEA Mariam"/>
              </w:rPr>
              <w:t>առաջարկվող</w:t>
            </w:r>
            <w:r w:rsidRPr="002654BE">
              <w:rPr>
                <w:rFonts w:ascii="GHEA Mariam" w:hAnsi="GHEA Mariam"/>
                <w:lang w:val="af-ZA"/>
              </w:rPr>
              <w:t xml:space="preserve"> </w:t>
            </w:r>
            <w:r w:rsidRPr="002654BE">
              <w:rPr>
                <w:rFonts w:ascii="GHEA Mariam" w:hAnsi="GHEA Mariam"/>
              </w:rPr>
              <w:t>լուծումները</w:t>
            </w:r>
          </w:p>
          <w:p w:rsidR="008C23D0" w:rsidRPr="002654BE" w:rsidRDefault="008C23D0" w:rsidP="00AF23D1">
            <w:pPr>
              <w:pStyle w:val="norm"/>
              <w:spacing w:line="264" w:lineRule="auto"/>
              <w:ind w:firstLine="374"/>
              <w:rPr>
                <w:rFonts w:ascii="GHEA Mariam" w:hAnsi="GHEA Mariam"/>
                <w:bCs/>
                <w:color w:val="000000"/>
                <w:sz w:val="20"/>
                <w:lang w:val="af-ZA"/>
              </w:rPr>
            </w:pPr>
            <w:r w:rsidRPr="002654BE">
              <w:rPr>
                <w:rFonts w:ascii="GHEA Mariam" w:hAnsi="GHEA Mariam"/>
                <w:bCs/>
                <w:color w:val="000000"/>
                <w:sz w:val="20"/>
                <w:lang w:val="af-ZA"/>
              </w:rPr>
              <w:t>Նշված խնդիրների կանոնակարգման նպատակով 2018-2022 թվականների ընթացքում նախատեսվում է ՝</w:t>
            </w:r>
          </w:p>
          <w:p w:rsidR="008C23D0" w:rsidRPr="002654BE" w:rsidRDefault="008C23D0" w:rsidP="00AF23D1">
            <w:pPr>
              <w:pStyle w:val="norm"/>
              <w:spacing w:line="264" w:lineRule="auto"/>
              <w:ind w:firstLine="374"/>
              <w:rPr>
                <w:rFonts w:ascii="GHEA Mariam" w:hAnsi="GHEA Mariam"/>
                <w:sz w:val="20"/>
                <w:lang w:val="af-ZA"/>
              </w:rPr>
            </w:pPr>
            <w:r w:rsidRPr="002654BE">
              <w:rPr>
                <w:rFonts w:ascii="GHEA Mariam" w:hAnsi="GHEA Mariam"/>
                <w:bCs/>
                <w:color w:val="000000"/>
                <w:sz w:val="20"/>
                <w:lang w:val="af-ZA"/>
              </w:rPr>
              <w:t xml:space="preserve">- ավարտել </w:t>
            </w:r>
            <w:r w:rsidRPr="002654BE">
              <w:rPr>
                <w:rFonts w:ascii="GHEA Mariam" w:hAnsi="GHEA Mariam"/>
                <w:sz w:val="20"/>
                <w:lang w:val="af-ZA"/>
              </w:rPr>
              <w:t xml:space="preserve">Միկրոռեգիոնալ մակարդակի համակցված տարածական պլանավորման փաստաթղթերի մշակման ծրագիրը, բոլոր համայնքներն ապահովելով գլխավոր հատակագծերով և գոտևորման նախագծերով, </w:t>
            </w:r>
          </w:p>
          <w:p w:rsidR="008C23D0" w:rsidRPr="002654BE" w:rsidRDefault="008C23D0" w:rsidP="00AF23D1">
            <w:pPr>
              <w:pStyle w:val="norm"/>
              <w:spacing w:line="264" w:lineRule="auto"/>
              <w:ind w:firstLine="374"/>
              <w:rPr>
                <w:rFonts w:ascii="GHEA Mariam" w:hAnsi="GHEA Mariam"/>
                <w:sz w:val="20"/>
                <w:lang w:val="af-ZA"/>
              </w:rPr>
            </w:pPr>
            <w:r w:rsidRPr="002654BE">
              <w:rPr>
                <w:rFonts w:ascii="GHEA Mariam" w:hAnsi="GHEA Mariam"/>
                <w:sz w:val="20"/>
                <w:lang w:val="af-ZA"/>
              </w:rPr>
              <w:t xml:space="preserve">- վերանայել մի շարք իրավական ակտերով սահմանված կարգերը և նախագծերին ներկայացվող պահանջները, </w:t>
            </w:r>
          </w:p>
          <w:p w:rsidR="008C23D0" w:rsidRPr="002654BE" w:rsidRDefault="008C23D0" w:rsidP="00AF23D1">
            <w:pPr>
              <w:pStyle w:val="norm"/>
              <w:spacing w:line="264" w:lineRule="auto"/>
              <w:ind w:firstLine="374"/>
              <w:rPr>
                <w:rFonts w:ascii="GHEA Mariam" w:hAnsi="GHEA Mariam"/>
                <w:sz w:val="20"/>
                <w:lang w:val="af-ZA"/>
              </w:rPr>
            </w:pPr>
            <w:r w:rsidRPr="002654BE">
              <w:rPr>
                <w:rFonts w:ascii="GHEA Mariam" w:hAnsi="GHEA Mariam"/>
                <w:sz w:val="20"/>
                <w:lang w:val="af-ZA"/>
              </w:rPr>
              <w:t>- ավարտել </w:t>
            </w:r>
            <w:r w:rsidRPr="002654BE">
              <w:rPr>
                <w:rFonts w:ascii="GHEA Mariam" w:hAnsi="GHEA Mariam"/>
                <w:sz w:val="20"/>
              </w:rPr>
              <w:t>Սևան</w:t>
            </w:r>
            <w:r w:rsidRPr="002654BE">
              <w:rPr>
                <w:rFonts w:ascii="GHEA Mariam" w:hAnsi="GHEA Mariam"/>
                <w:sz w:val="20"/>
                <w:lang w:val="af-ZA"/>
              </w:rPr>
              <w:t xml:space="preserve"> </w:t>
            </w:r>
            <w:r w:rsidRPr="002654BE">
              <w:rPr>
                <w:rFonts w:ascii="GHEA Mariam" w:hAnsi="GHEA Mariam"/>
                <w:sz w:val="20"/>
              </w:rPr>
              <w:t>ազգային</w:t>
            </w:r>
            <w:r w:rsidRPr="002654BE">
              <w:rPr>
                <w:rFonts w:ascii="GHEA Mariam" w:hAnsi="GHEA Mariam"/>
                <w:sz w:val="20"/>
                <w:lang w:val="af-ZA"/>
              </w:rPr>
              <w:t xml:space="preserve"> </w:t>
            </w:r>
            <w:r w:rsidRPr="002654BE">
              <w:rPr>
                <w:rFonts w:ascii="GHEA Mariam" w:hAnsi="GHEA Mariam"/>
                <w:sz w:val="20"/>
              </w:rPr>
              <w:t>պարկի</w:t>
            </w:r>
            <w:r w:rsidRPr="002654BE">
              <w:rPr>
                <w:rFonts w:ascii="GHEA Mariam" w:hAnsi="GHEA Mariam"/>
                <w:sz w:val="20"/>
                <w:lang w:val="af-ZA"/>
              </w:rPr>
              <w:t xml:space="preserve"> </w:t>
            </w:r>
            <w:r w:rsidRPr="002654BE">
              <w:rPr>
                <w:rFonts w:ascii="GHEA Mariam" w:hAnsi="GHEA Mariam"/>
                <w:sz w:val="20"/>
              </w:rPr>
              <w:t>Լճաշեն</w:t>
            </w:r>
            <w:r w:rsidRPr="002654BE">
              <w:rPr>
                <w:rFonts w:ascii="GHEA Mariam" w:hAnsi="GHEA Mariam"/>
                <w:sz w:val="20"/>
                <w:lang w:val="af-ZA"/>
              </w:rPr>
              <w:t>-</w:t>
            </w:r>
            <w:r w:rsidRPr="002654BE">
              <w:rPr>
                <w:rFonts w:ascii="GHEA Mariam" w:hAnsi="GHEA Mariam"/>
                <w:sz w:val="20"/>
              </w:rPr>
              <w:t>Սևանի</w:t>
            </w:r>
            <w:r w:rsidRPr="002654BE">
              <w:rPr>
                <w:rFonts w:ascii="GHEA Mariam" w:hAnsi="GHEA Mariam"/>
                <w:sz w:val="20"/>
                <w:lang w:val="af-ZA"/>
              </w:rPr>
              <w:t xml:space="preserve"> </w:t>
            </w:r>
            <w:r w:rsidRPr="002654BE">
              <w:rPr>
                <w:rFonts w:ascii="GHEA Mariam" w:hAnsi="GHEA Mariam"/>
                <w:sz w:val="20"/>
              </w:rPr>
              <w:t>թերակղզի</w:t>
            </w:r>
            <w:r w:rsidRPr="002654BE">
              <w:rPr>
                <w:rFonts w:ascii="GHEA Mariam" w:hAnsi="GHEA Mariam"/>
                <w:sz w:val="20"/>
                <w:lang w:val="af-ZA"/>
              </w:rPr>
              <w:t xml:space="preserve"> </w:t>
            </w:r>
            <w:r w:rsidRPr="002654BE">
              <w:rPr>
                <w:rFonts w:ascii="GHEA Mariam" w:hAnsi="GHEA Mariam"/>
                <w:sz w:val="20"/>
              </w:rPr>
              <w:t>հատվածի</w:t>
            </w:r>
            <w:r w:rsidRPr="002654BE">
              <w:rPr>
                <w:rFonts w:ascii="GHEA Mariam" w:hAnsi="GHEA Mariam"/>
                <w:sz w:val="20"/>
                <w:lang w:val="af-ZA"/>
              </w:rPr>
              <w:t xml:space="preserve"> </w:t>
            </w:r>
            <w:r w:rsidRPr="002654BE">
              <w:rPr>
                <w:rFonts w:ascii="GHEA Mariam" w:hAnsi="GHEA Mariam"/>
                <w:sz w:val="20"/>
              </w:rPr>
              <w:t>գոտևորման</w:t>
            </w:r>
            <w:r w:rsidRPr="002654BE">
              <w:rPr>
                <w:rFonts w:ascii="GHEA Mariam" w:hAnsi="GHEA Mariam"/>
                <w:sz w:val="20"/>
                <w:lang w:val="af-ZA"/>
              </w:rPr>
              <w:t xml:space="preserve"> </w:t>
            </w:r>
            <w:r w:rsidRPr="002654BE">
              <w:rPr>
                <w:rFonts w:ascii="GHEA Mariam" w:hAnsi="GHEA Mariam"/>
                <w:sz w:val="20"/>
              </w:rPr>
              <w:t>նախագծի</w:t>
            </w:r>
            <w:r w:rsidRPr="002654BE">
              <w:rPr>
                <w:rFonts w:ascii="GHEA Mariam" w:hAnsi="GHEA Mariam"/>
                <w:sz w:val="20"/>
                <w:lang w:val="af-ZA"/>
              </w:rPr>
              <w:t xml:space="preserve"> </w:t>
            </w:r>
            <w:r w:rsidRPr="002654BE">
              <w:rPr>
                <w:rFonts w:ascii="GHEA Mariam" w:hAnsi="GHEA Mariam"/>
                <w:sz w:val="20"/>
              </w:rPr>
              <w:t>մշակումը</w:t>
            </w:r>
            <w:r w:rsidRPr="002654BE">
              <w:rPr>
                <w:rFonts w:ascii="GHEA Mariam" w:hAnsi="GHEA Mariam"/>
                <w:sz w:val="20"/>
                <w:lang w:val="af-ZA"/>
              </w:rPr>
              <w:t xml:space="preserve"> </w:t>
            </w:r>
            <w:r w:rsidRPr="002654BE">
              <w:rPr>
                <w:rFonts w:ascii="GHEA Mariam" w:hAnsi="GHEA Mariam"/>
                <w:sz w:val="20"/>
              </w:rPr>
              <w:t>և</w:t>
            </w:r>
            <w:r w:rsidRPr="002654BE">
              <w:rPr>
                <w:rFonts w:ascii="GHEA Mariam" w:hAnsi="GHEA Mariam"/>
                <w:sz w:val="20"/>
                <w:lang w:val="af-ZA"/>
              </w:rPr>
              <w:t xml:space="preserve"> </w:t>
            </w:r>
            <w:r w:rsidRPr="002654BE">
              <w:rPr>
                <w:rFonts w:ascii="GHEA Mariam" w:hAnsi="GHEA Mariam"/>
                <w:sz w:val="20"/>
              </w:rPr>
              <w:t>նախապատրաստել</w:t>
            </w:r>
            <w:r w:rsidRPr="002654BE">
              <w:rPr>
                <w:rFonts w:ascii="GHEA Mariam" w:hAnsi="GHEA Mariam"/>
                <w:sz w:val="20"/>
                <w:lang w:val="af-ZA"/>
              </w:rPr>
              <w:t xml:space="preserve"> </w:t>
            </w:r>
            <w:r w:rsidRPr="002654BE">
              <w:rPr>
                <w:rFonts w:ascii="GHEA Mariam" w:hAnsi="GHEA Mariam"/>
                <w:sz w:val="20"/>
              </w:rPr>
              <w:t>այն</w:t>
            </w:r>
            <w:r w:rsidRPr="002654BE">
              <w:rPr>
                <w:rFonts w:ascii="GHEA Mariam" w:hAnsi="GHEA Mariam"/>
                <w:sz w:val="20"/>
                <w:lang w:val="af-ZA"/>
              </w:rPr>
              <w:t xml:space="preserve"> </w:t>
            </w:r>
            <w:r w:rsidRPr="002654BE">
              <w:rPr>
                <w:rFonts w:ascii="GHEA Mariam" w:hAnsi="GHEA Mariam"/>
                <w:sz w:val="20"/>
              </w:rPr>
              <w:t>իրագործման</w:t>
            </w:r>
            <w:r w:rsidRPr="002654BE">
              <w:rPr>
                <w:rFonts w:ascii="GHEA Mariam" w:hAnsi="GHEA Mariam"/>
                <w:sz w:val="20"/>
                <w:lang w:val="af-ZA"/>
              </w:rPr>
              <w:t xml:space="preserve"> </w:t>
            </w:r>
            <w:r w:rsidRPr="002654BE">
              <w:rPr>
                <w:rFonts w:ascii="GHEA Mariam" w:hAnsi="GHEA Mariam"/>
                <w:sz w:val="20"/>
              </w:rPr>
              <w:t>համար</w:t>
            </w:r>
            <w:r w:rsidRPr="002654BE">
              <w:rPr>
                <w:rFonts w:ascii="GHEA Mariam" w:hAnsi="GHEA Mariam"/>
                <w:sz w:val="20"/>
                <w:lang w:val="af-ZA"/>
              </w:rPr>
              <w:t>,</w:t>
            </w:r>
          </w:p>
          <w:p w:rsidR="008C23D0" w:rsidRPr="002654BE" w:rsidRDefault="008C23D0" w:rsidP="00AF23D1">
            <w:pPr>
              <w:pStyle w:val="norm"/>
              <w:spacing w:line="264" w:lineRule="auto"/>
              <w:ind w:firstLine="374"/>
              <w:rPr>
                <w:rFonts w:ascii="GHEA Mariam" w:hAnsi="GHEA Mariam"/>
                <w:sz w:val="20"/>
                <w:lang w:val="af-ZA"/>
              </w:rPr>
            </w:pPr>
            <w:r w:rsidRPr="002654BE">
              <w:rPr>
                <w:rFonts w:ascii="GHEA Mariam" w:hAnsi="GHEA Mariam"/>
                <w:sz w:val="20"/>
                <w:lang w:val="af-ZA"/>
              </w:rPr>
              <w:t xml:space="preserve">- </w:t>
            </w:r>
            <w:r w:rsidRPr="002654BE">
              <w:rPr>
                <w:rFonts w:ascii="GHEA Mariam" w:hAnsi="GHEA Mariam"/>
                <w:sz w:val="20"/>
              </w:rPr>
              <w:t>Երևանի</w:t>
            </w:r>
            <w:r w:rsidRPr="002654BE">
              <w:rPr>
                <w:rFonts w:ascii="GHEA Mariam" w:hAnsi="GHEA Mariam"/>
                <w:sz w:val="20"/>
                <w:lang w:val="af-ZA"/>
              </w:rPr>
              <w:t xml:space="preserve"> </w:t>
            </w:r>
            <w:r w:rsidRPr="002654BE">
              <w:rPr>
                <w:rFonts w:ascii="GHEA Mariam" w:hAnsi="GHEA Mariam"/>
                <w:sz w:val="20"/>
              </w:rPr>
              <w:t>փոքր</w:t>
            </w:r>
            <w:r w:rsidRPr="002654BE">
              <w:rPr>
                <w:rFonts w:ascii="GHEA Mariam" w:hAnsi="GHEA Mariam"/>
                <w:sz w:val="20"/>
                <w:lang w:val="af-ZA"/>
              </w:rPr>
              <w:t xml:space="preserve"> </w:t>
            </w:r>
            <w:r w:rsidRPr="002654BE">
              <w:rPr>
                <w:rFonts w:ascii="GHEA Mariam" w:hAnsi="GHEA Mariam"/>
                <w:sz w:val="20"/>
              </w:rPr>
              <w:t>կենտրոնը</w:t>
            </w:r>
            <w:r w:rsidRPr="002654BE">
              <w:rPr>
                <w:rFonts w:ascii="GHEA Mariam" w:hAnsi="GHEA Mariam"/>
                <w:sz w:val="20"/>
                <w:lang w:val="af-ZA"/>
              </w:rPr>
              <w:t xml:space="preserve"> </w:t>
            </w:r>
            <w:r w:rsidRPr="002654BE">
              <w:rPr>
                <w:rFonts w:ascii="GHEA Mariam" w:hAnsi="GHEA Mariam"/>
                <w:sz w:val="20"/>
              </w:rPr>
              <w:t>սահմանել</w:t>
            </w:r>
            <w:r w:rsidRPr="002654BE">
              <w:rPr>
                <w:rFonts w:ascii="GHEA Mariam" w:hAnsi="GHEA Mariam"/>
                <w:sz w:val="20"/>
                <w:lang w:val="af-ZA"/>
              </w:rPr>
              <w:t xml:space="preserve"> </w:t>
            </w:r>
            <w:r w:rsidRPr="002654BE">
              <w:rPr>
                <w:rFonts w:ascii="GHEA Mariam" w:hAnsi="GHEA Mariam"/>
                <w:sz w:val="20"/>
              </w:rPr>
              <w:t>որպես</w:t>
            </w:r>
            <w:r w:rsidRPr="002654BE">
              <w:rPr>
                <w:rFonts w:ascii="GHEA Mariam" w:hAnsi="GHEA Mariam"/>
                <w:sz w:val="20"/>
                <w:lang w:val="af-ZA"/>
              </w:rPr>
              <w:t xml:space="preserve"> </w:t>
            </w:r>
            <w:r w:rsidRPr="002654BE">
              <w:rPr>
                <w:rFonts w:ascii="GHEA Mariam" w:hAnsi="GHEA Mariam"/>
                <w:sz w:val="20"/>
              </w:rPr>
              <w:t>քաղաքաշինական</w:t>
            </w:r>
            <w:r w:rsidRPr="002654BE">
              <w:rPr>
                <w:rFonts w:ascii="GHEA Mariam" w:hAnsi="GHEA Mariam"/>
                <w:sz w:val="20"/>
                <w:lang w:val="af-ZA"/>
              </w:rPr>
              <w:t xml:space="preserve"> </w:t>
            </w:r>
            <w:r w:rsidRPr="002654BE">
              <w:rPr>
                <w:rFonts w:ascii="GHEA Mariam" w:hAnsi="GHEA Mariam"/>
                <w:sz w:val="20"/>
              </w:rPr>
              <w:t>գործունեության</w:t>
            </w:r>
            <w:r w:rsidRPr="002654BE">
              <w:rPr>
                <w:rFonts w:ascii="GHEA Mariam" w:hAnsi="GHEA Mariam"/>
                <w:sz w:val="20"/>
                <w:lang w:val="af-ZA"/>
              </w:rPr>
              <w:t xml:space="preserve"> </w:t>
            </w:r>
            <w:r w:rsidRPr="002654BE">
              <w:rPr>
                <w:rFonts w:ascii="GHEA Mariam" w:hAnsi="GHEA Mariam"/>
                <w:sz w:val="20"/>
              </w:rPr>
              <w:t>հատուկ</w:t>
            </w:r>
            <w:r w:rsidRPr="002654BE">
              <w:rPr>
                <w:rFonts w:ascii="GHEA Mariam" w:hAnsi="GHEA Mariam"/>
                <w:sz w:val="20"/>
                <w:lang w:val="af-ZA"/>
              </w:rPr>
              <w:t xml:space="preserve"> </w:t>
            </w:r>
            <w:r w:rsidRPr="002654BE">
              <w:rPr>
                <w:rFonts w:ascii="GHEA Mariam" w:hAnsi="GHEA Mariam"/>
                <w:sz w:val="20"/>
              </w:rPr>
              <w:t>կարգավորման</w:t>
            </w:r>
            <w:r w:rsidRPr="002654BE">
              <w:rPr>
                <w:rFonts w:ascii="GHEA Mariam" w:hAnsi="GHEA Mariam"/>
                <w:sz w:val="20"/>
                <w:lang w:val="af-ZA"/>
              </w:rPr>
              <w:t xml:space="preserve"> </w:t>
            </w:r>
            <w:r w:rsidRPr="002654BE">
              <w:rPr>
                <w:rFonts w:ascii="GHEA Mariam" w:hAnsi="GHEA Mariam"/>
                <w:sz w:val="20"/>
              </w:rPr>
              <w:t>գոտի</w:t>
            </w:r>
            <w:r w:rsidRPr="002654BE">
              <w:rPr>
                <w:rFonts w:ascii="GHEA Mariam" w:hAnsi="GHEA Mariam"/>
                <w:sz w:val="20"/>
                <w:lang w:val="af-ZA"/>
              </w:rPr>
              <w:t xml:space="preserve"> </w:t>
            </w:r>
            <w:r w:rsidRPr="002654BE">
              <w:rPr>
                <w:rFonts w:ascii="GHEA Mariam" w:hAnsi="GHEA Mariam"/>
                <w:sz w:val="20"/>
              </w:rPr>
              <w:t>և</w:t>
            </w:r>
            <w:r w:rsidRPr="002654BE">
              <w:rPr>
                <w:rFonts w:ascii="GHEA Mariam" w:hAnsi="GHEA Mariam"/>
                <w:sz w:val="20"/>
                <w:lang w:val="af-ZA"/>
              </w:rPr>
              <w:t xml:space="preserve"> </w:t>
            </w:r>
            <w:r w:rsidRPr="002654BE">
              <w:rPr>
                <w:rFonts w:ascii="GHEA Mariam" w:hAnsi="GHEA Mariam"/>
                <w:sz w:val="20"/>
              </w:rPr>
              <w:t>սահմանել</w:t>
            </w:r>
            <w:r w:rsidRPr="002654BE">
              <w:rPr>
                <w:rFonts w:ascii="GHEA Mariam" w:hAnsi="GHEA Mariam"/>
                <w:sz w:val="20"/>
                <w:lang w:val="af-ZA"/>
              </w:rPr>
              <w:t xml:space="preserve"> </w:t>
            </w:r>
            <w:r w:rsidRPr="002654BE">
              <w:rPr>
                <w:rFonts w:ascii="GHEA Mariam" w:hAnsi="GHEA Mariam"/>
                <w:sz w:val="20"/>
              </w:rPr>
              <w:t>դրանում</w:t>
            </w:r>
            <w:r w:rsidRPr="002654BE">
              <w:rPr>
                <w:rFonts w:ascii="GHEA Mariam" w:hAnsi="GHEA Mariam"/>
                <w:sz w:val="20"/>
                <w:lang w:val="af-ZA"/>
              </w:rPr>
              <w:t xml:space="preserve"> </w:t>
            </w:r>
            <w:r w:rsidRPr="002654BE">
              <w:rPr>
                <w:rFonts w:ascii="GHEA Mariam" w:hAnsi="GHEA Mariam"/>
                <w:sz w:val="20"/>
              </w:rPr>
              <w:t>քաղաքաշինական</w:t>
            </w:r>
            <w:r w:rsidRPr="002654BE">
              <w:rPr>
                <w:rFonts w:ascii="GHEA Mariam" w:hAnsi="GHEA Mariam"/>
                <w:sz w:val="20"/>
                <w:lang w:val="af-ZA"/>
              </w:rPr>
              <w:t xml:space="preserve"> </w:t>
            </w:r>
            <w:r w:rsidRPr="002654BE">
              <w:rPr>
                <w:rFonts w:ascii="GHEA Mariam" w:hAnsi="GHEA Mariam"/>
                <w:sz w:val="20"/>
              </w:rPr>
              <w:t>գործունեության</w:t>
            </w:r>
            <w:r w:rsidRPr="002654BE">
              <w:rPr>
                <w:rFonts w:ascii="GHEA Mariam" w:hAnsi="GHEA Mariam"/>
                <w:sz w:val="20"/>
                <w:lang w:val="af-ZA"/>
              </w:rPr>
              <w:t xml:space="preserve"> </w:t>
            </w:r>
            <w:r w:rsidRPr="002654BE">
              <w:rPr>
                <w:rFonts w:ascii="GHEA Mariam" w:hAnsi="GHEA Mariam"/>
                <w:sz w:val="20"/>
              </w:rPr>
              <w:t>առանձնահատկությունները</w:t>
            </w:r>
            <w:r w:rsidRPr="002654BE">
              <w:rPr>
                <w:rFonts w:ascii="GHEA Mariam" w:hAnsi="GHEA Mariam"/>
                <w:sz w:val="20"/>
                <w:lang w:val="af-ZA"/>
              </w:rPr>
              <w:t xml:space="preserve">, </w:t>
            </w:r>
          </w:p>
          <w:p w:rsidR="008C23D0" w:rsidRPr="002654BE" w:rsidRDefault="008C23D0" w:rsidP="00AF23D1">
            <w:pPr>
              <w:pStyle w:val="norm"/>
              <w:spacing w:line="264" w:lineRule="auto"/>
              <w:ind w:firstLine="374"/>
              <w:rPr>
                <w:rFonts w:ascii="GHEA Mariam" w:hAnsi="GHEA Mariam"/>
                <w:sz w:val="20"/>
                <w:lang w:val="af-ZA"/>
              </w:rPr>
            </w:pPr>
            <w:r w:rsidRPr="002654BE">
              <w:rPr>
                <w:rFonts w:ascii="GHEA Mariam" w:hAnsi="GHEA Mariam"/>
                <w:sz w:val="20"/>
                <w:lang w:val="af-ZA"/>
              </w:rPr>
              <w:t xml:space="preserve">- </w:t>
            </w:r>
            <w:r w:rsidRPr="002654BE">
              <w:rPr>
                <w:rFonts w:ascii="GHEA Mariam" w:hAnsi="GHEA Mariam"/>
                <w:sz w:val="20"/>
              </w:rPr>
              <w:t>մշակել</w:t>
            </w:r>
            <w:r w:rsidRPr="002654BE">
              <w:rPr>
                <w:rFonts w:ascii="GHEA Mariam" w:hAnsi="GHEA Mariam"/>
                <w:sz w:val="20"/>
                <w:lang w:val="af-ZA"/>
              </w:rPr>
              <w:t xml:space="preserve"> </w:t>
            </w:r>
            <w:r w:rsidRPr="002654BE">
              <w:rPr>
                <w:rFonts w:ascii="GHEA Mariam" w:hAnsi="GHEA Mariam"/>
                <w:sz w:val="20"/>
              </w:rPr>
              <w:t>մի</w:t>
            </w:r>
            <w:r w:rsidRPr="002654BE">
              <w:rPr>
                <w:rFonts w:ascii="GHEA Mariam" w:hAnsi="GHEA Mariam"/>
                <w:sz w:val="20"/>
                <w:lang w:val="af-ZA"/>
              </w:rPr>
              <w:t xml:space="preserve"> </w:t>
            </w:r>
            <w:r w:rsidRPr="002654BE">
              <w:rPr>
                <w:rFonts w:ascii="GHEA Mariam" w:hAnsi="GHEA Mariam"/>
                <w:sz w:val="20"/>
              </w:rPr>
              <w:t>շարք</w:t>
            </w:r>
            <w:r w:rsidRPr="002654BE">
              <w:rPr>
                <w:rFonts w:ascii="GHEA Mariam" w:hAnsi="GHEA Mariam"/>
                <w:sz w:val="20"/>
                <w:lang w:val="af-ZA"/>
              </w:rPr>
              <w:t xml:space="preserve"> </w:t>
            </w:r>
            <w:r w:rsidRPr="002654BE">
              <w:rPr>
                <w:rFonts w:ascii="GHEA Mariam" w:hAnsi="GHEA Mariam"/>
                <w:sz w:val="20"/>
              </w:rPr>
              <w:t>ծրագրային</w:t>
            </w:r>
            <w:r w:rsidRPr="002654BE">
              <w:rPr>
                <w:rFonts w:ascii="GHEA Mariam" w:hAnsi="GHEA Mariam"/>
                <w:sz w:val="20"/>
                <w:lang w:val="af-ZA"/>
              </w:rPr>
              <w:t xml:space="preserve"> </w:t>
            </w:r>
            <w:r w:rsidRPr="002654BE">
              <w:rPr>
                <w:rFonts w:ascii="GHEA Mariam" w:hAnsi="GHEA Mariam"/>
                <w:sz w:val="20"/>
              </w:rPr>
              <w:t>փաստաթղթեր՝</w:t>
            </w:r>
            <w:r w:rsidRPr="002654BE">
              <w:rPr>
                <w:rFonts w:ascii="GHEA Mariam" w:hAnsi="GHEA Mariam"/>
                <w:sz w:val="20"/>
                <w:lang w:val="af-ZA"/>
              </w:rPr>
              <w:t xml:space="preserve"> ՀՀ կառավարության 2009 </w:t>
            </w:r>
            <w:r w:rsidRPr="002654BE">
              <w:rPr>
                <w:rFonts w:ascii="GHEA Mariam" w:hAnsi="GHEA Mariam"/>
                <w:sz w:val="20"/>
              </w:rPr>
              <w:t>թվականի</w:t>
            </w:r>
            <w:r w:rsidRPr="002654BE">
              <w:rPr>
                <w:rFonts w:ascii="GHEA Mariam" w:hAnsi="GHEA Mariam"/>
                <w:sz w:val="20"/>
                <w:lang w:val="af-ZA"/>
              </w:rPr>
              <w:t xml:space="preserve"> </w:t>
            </w:r>
            <w:r w:rsidRPr="002654BE">
              <w:rPr>
                <w:rFonts w:ascii="GHEA Mariam" w:hAnsi="GHEA Mariam"/>
                <w:sz w:val="20"/>
              </w:rPr>
              <w:t>հունիսի</w:t>
            </w:r>
            <w:r w:rsidRPr="002654BE">
              <w:rPr>
                <w:rFonts w:ascii="GHEA Mariam" w:hAnsi="GHEA Mariam"/>
                <w:sz w:val="20"/>
                <w:lang w:val="af-ZA"/>
              </w:rPr>
              <w:t xml:space="preserve"> 26-</w:t>
            </w:r>
            <w:r w:rsidRPr="002654BE">
              <w:rPr>
                <w:rFonts w:ascii="GHEA Mariam" w:hAnsi="GHEA Mariam"/>
                <w:sz w:val="20"/>
              </w:rPr>
              <w:t>ի</w:t>
            </w:r>
            <w:r w:rsidRPr="002654BE">
              <w:rPr>
                <w:rFonts w:ascii="GHEA Mariam" w:hAnsi="GHEA Mariam"/>
                <w:sz w:val="20"/>
                <w:lang w:val="af-ZA"/>
              </w:rPr>
              <w:t xml:space="preserve"> N728-</w:t>
            </w:r>
            <w:r w:rsidRPr="002654BE">
              <w:rPr>
                <w:rFonts w:ascii="GHEA Mariam" w:hAnsi="GHEA Mariam"/>
                <w:sz w:val="20"/>
              </w:rPr>
              <w:t>Ն</w:t>
            </w:r>
            <w:r w:rsidRPr="002654BE">
              <w:rPr>
                <w:rFonts w:ascii="GHEA Mariam" w:hAnsi="GHEA Mariam"/>
                <w:sz w:val="20"/>
                <w:lang w:val="af-ZA"/>
              </w:rPr>
              <w:t xml:space="preserve"> և 2005 թվականի դեկտեմբերի 29-ի N2404-Ն </w:t>
            </w:r>
            <w:r w:rsidRPr="002654BE">
              <w:rPr>
                <w:rFonts w:ascii="GHEA Mariam" w:hAnsi="GHEA Mariam"/>
                <w:sz w:val="20"/>
              </w:rPr>
              <w:t>որոշումներով</w:t>
            </w:r>
            <w:r w:rsidRPr="002654BE">
              <w:rPr>
                <w:rFonts w:ascii="GHEA Mariam" w:hAnsi="GHEA Mariam"/>
                <w:sz w:val="20"/>
                <w:lang w:val="af-ZA"/>
              </w:rPr>
              <w:t xml:space="preserve"> </w:t>
            </w:r>
            <w:r w:rsidRPr="002654BE">
              <w:rPr>
                <w:rFonts w:ascii="GHEA Mariam" w:hAnsi="GHEA Mariam"/>
                <w:sz w:val="20"/>
              </w:rPr>
              <w:t>առանձնացված</w:t>
            </w:r>
            <w:r w:rsidRPr="002654BE">
              <w:rPr>
                <w:rFonts w:ascii="GHEA Mariam" w:hAnsi="GHEA Mariam"/>
                <w:sz w:val="20"/>
                <w:lang w:val="af-ZA"/>
              </w:rPr>
              <w:t xml:space="preserve"> </w:t>
            </w:r>
            <w:r w:rsidRPr="002654BE">
              <w:rPr>
                <w:rFonts w:ascii="GHEA Mariam" w:hAnsi="GHEA Mariam"/>
                <w:sz w:val="20"/>
              </w:rPr>
              <w:t>հատուկ</w:t>
            </w:r>
            <w:r w:rsidRPr="002654BE">
              <w:rPr>
                <w:rFonts w:ascii="GHEA Mariam" w:hAnsi="GHEA Mariam"/>
                <w:sz w:val="20"/>
                <w:lang w:val="af-ZA"/>
              </w:rPr>
              <w:t xml:space="preserve"> </w:t>
            </w:r>
            <w:r w:rsidRPr="002654BE">
              <w:rPr>
                <w:rFonts w:ascii="GHEA Mariam" w:hAnsi="GHEA Mariam"/>
                <w:sz w:val="20"/>
              </w:rPr>
              <w:t>կարգավորման</w:t>
            </w:r>
            <w:r w:rsidRPr="002654BE">
              <w:rPr>
                <w:rFonts w:ascii="GHEA Mariam" w:hAnsi="GHEA Mariam"/>
                <w:sz w:val="20"/>
                <w:lang w:val="af-ZA"/>
              </w:rPr>
              <w:t xml:space="preserve"> </w:t>
            </w:r>
            <w:r w:rsidRPr="002654BE">
              <w:rPr>
                <w:rFonts w:ascii="GHEA Mariam" w:hAnsi="GHEA Mariam"/>
                <w:sz w:val="20"/>
              </w:rPr>
              <w:t>գոտիների</w:t>
            </w:r>
            <w:r w:rsidRPr="002654BE">
              <w:rPr>
                <w:rFonts w:ascii="GHEA Mariam" w:hAnsi="GHEA Mariam"/>
                <w:sz w:val="20"/>
                <w:lang w:val="af-ZA"/>
              </w:rPr>
              <w:t xml:space="preserve"> </w:t>
            </w:r>
            <w:r w:rsidRPr="002654BE">
              <w:rPr>
                <w:rFonts w:ascii="GHEA Mariam" w:hAnsi="GHEA Mariam"/>
                <w:sz w:val="20"/>
              </w:rPr>
              <w:t>առանձին</w:t>
            </w:r>
            <w:r w:rsidRPr="002654BE">
              <w:rPr>
                <w:rFonts w:ascii="GHEA Mariam" w:hAnsi="GHEA Mariam"/>
                <w:sz w:val="20"/>
                <w:lang w:val="af-ZA"/>
              </w:rPr>
              <w:t xml:space="preserve"> </w:t>
            </w:r>
            <w:r w:rsidRPr="002654BE">
              <w:rPr>
                <w:rFonts w:ascii="GHEA Mariam" w:hAnsi="GHEA Mariam"/>
                <w:sz w:val="20"/>
              </w:rPr>
              <w:t>հատվածների</w:t>
            </w:r>
            <w:r w:rsidRPr="002654BE">
              <w:rPr>
                <w:rFonts w:ascii="GHEA Mariam" w:hAnsi="GHEA Mariam"/>
                <w:sz w:val="20"/>
                <w:lang w:val="af-ZA"/>
              </w:rPr>
              <w:t xml:space="preserve"> </w:t>
            </w:r>
            <w:r w:rsidRPr="002654BE">
              <w:rPr>
                <w:rFonts w:ascii="GHEA Mariam" w:hAnsi="GHEA Mariam"/>
                <w:sz w:val="20"/>
              </w:rPr>
              <w:t>համար</w:t>
            </w:r>
            <w:r w:rsidRPr="002654BE">
              <w:rPr>
                <w:rFonts w:ascii="GHEA Mariam" w:hAnsi="GHEA Mariam"/>
                <w:sz w:val="20"/>
                <w:lang w:val="af-ZA"/>
              </w:rPr>
              <w:t>:</w:t>
            </w:r>
          </w:p>
          <w:p w:rsidR="008C23D0" w:rsidRPr="002654BE" w:rsidRDefault="008C23D0" w:rsidP="00AF23D1">
            <w:pPr>
              <w:spacing w:line="264" w:lineRule="auto"/>
              <w:jc w:val="both"/>
              <w:rPr>
                <w:rFonts w:ascii="GHEA Mariam" w:hAnsi="GHEA Mariam"/>
                <w:bCs/>
                <w:color w:val="000000"/>
                <w:lang w:val="af-ZA"/>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 xml:space="preserve">2. </w:t>
            </w:r>
            <w:r w:rsidRPr="002654BE">
              <w:rPr>
                <w:rFonts w:ascii="GHEA Mariam" w:hAnsi="GHEA Mariam"/>
              </w:rPr>
              <w:t>Կարգավորման</w:t>
            </w:r>
            <w:r w:rsidRPr="002654BE">
              <w:rPr>
                <w:rFonts w:ascii="GHEA Mariam" w:hAnsi="GHEA Mariam"/>
                <w:lang w:val="af-ZA"/>
              </w:rPr>
              <w:t xml:space="preserve"> </w:t>
            </w:r>
            <w:r w:rsidRPr="002654BE">
              <w:rPr>
                <w:rFonts w:ascii="GHEA Mariam" w:hAnsi="GHEA Mariam"/>
              </w:rPr>
              <w:t>առարկան</w:t>
            </w:r>
          </w:p>
          <w:p w:rsidR="008C23D0" w:rsidRPr="002654BE" w:rsidRDefault="008C23D0" w:rsidP="00AF23D1">
            <w:pPr>
              <w:pStyle w:val="ListParagraph"/>
              <w:spacing w:line="264" w:lineRule="auto"/>
              <w:ind w:left="0" w:firstLine="374"/>
              <w:jc w:val="both"/>
              <w:rPr>
                <w:rFonts w:ascii="GHEA Mariam" w:hAnsi="GHEA Mariam"/>
                <w:sz w:val="20"/>
                <w:lang w:val="af-ZA" w:eastAsia="en-GB"/>
              </w:rPr>
            </w:pPr>
            <w:r w:rsidRPr="00D96BE3">
              <w:rPr>
                <w:rFonts w:ascii="GHEA Mariam" w:hAnsi="GHEA Mariam"/>
                <w:sz w:val="20"/>
                <w:lang w:val="en-GB" w:eastAsia="en-GB"/>
              </w:rPr>
              <w:t>Վերը</w:t>
            </w:r>
            <w:r w:rsidRPr="002654BE">
              <w:rPr>
                <w:rFonts w:ascii="GHEA Mariam" w:hAnsi="GHEA Mariam"/>
                <w:sz w:val="20"/>
                <w:lang w:val="af-ZA" w:eastAsia="en-GB"/>
              </w:rPr>
              <w:t xml:space="preserve"> </w:t>
            </w:r>
            <w:r w:rsidRPr="00D96BE3">
              <w:rPr>
                <w:rFonts w:ascii="GHEA Mariam" w:hAnsi="GHEA Mariam"/>
                <w:sz w:val="20"/>
                <w:lang w:val="en-GB" w:eastAsia="en-GB"/>
              </w:rPr>
              <w:t>նշված</w:t>
            </w:r>
            <w:r w:rsidRPr="002654BE">
              <w:rPr>
                <w:rFonts w:ascii="GHEA Mariam" w:hAnsi="GHEA Mariam"/>
                <w:sz w:val="20"/>
                <w:lang w:val="af-ZA" w:eastAsia="en-GB"/>
              </w:rPr>
              <w:t xml:space="preserve"> </w:t>
            </w:r>
            <w:r w:rsidRPr="00D96BE3">
              <w:rPr>
                <w:rFonts w:ascii="GHEA Mariam" w:hAnsi="GHEA Mariam"/>
                <w:sz w:val="20"/>
                <w:lang w:val="en-GB" w:eastAsia="en-GB"/>
              </w:rPr>
              <w:t>քայլերը</w:t>
            </w:r>
            <w:r w:rsidRPr="002654BE">
              <w:rPr>
                <w:rFonts w:ascii="GHEA Mariam" w:hAnsi="GHEA Mariam"/>
                <w:sz w:val="20"/>
                <w:lang w:val="af-ZA" w:eastAsia="en-GB"/>
              </w:rPr>
              <w:t xml:space="preserve"> նպատակ ունեն </w:t>
            </w:r>
            <w:r w:rsidRPr="00D96BE3">
              <w:rPr>
                <w:rFonts w:ascii="GHEA Mariam" w:hAnsi="GHEA Mariam"/>
                <w:sz w:val="20"/>
                <w:lang w:val="en-GB" w:eastAsia="en-GB"/>
              </w:rPr>
              <w:t>տարածական</w:t>
            </w:r>
            <w:r w:rsidRPr="002654BE">
              <w:rPr>
                <w:rFonts w:ascii="GHEA Mariam" w:hAnsi="GHEA Mariam"/>
                <w:sz w:val="20"/>
                <w:lang w:val="af-ZA" w:eastAsia="en-GB"/>
              </w:rPr>
              <w:t xml:space="preserve"> </w:t>
            </w:r>
            <w:r w:rsidRPr="00D96BE3">
              <w:rPr>
                <w:rFonts w:ascii="GHEA Mariam" w:hAnsi="GHEA Mariam"/>
                <w:sz w:val="20"/>
                <w:lang w:val="en-GB" w:eastAsia="en-GB"/>
              </w:rPr>
              <w:t>պլանավորման</w:t>
            </w:r>
            <w:r w:rsidRPr="002654BE">
              <w:rPr>
                <w:rFonts w:ascii="GHEA Mariam" w:hAnsi="GHEA Mariam"/>
                <w:sz w:val="20"/>
                <w:lang w:val="af-ZA" w:eastAsia="en-GB"/>
              </w:rPr>
              <w:t xml:space="preserve">, </w:t>
            </w:r>
            <w:r w:rsidRPr="00D96BE3">
              <w:rPr>
                <w:rFonts w:ascii="GHEA Mariam" w:hAnsi="GHEA Mariam"/>
                <w:sz w:val="20"/>
                <w:lang w:val="en-GB" w:eastAsia="en-GB"/>
              </w:rPr>
              <w:t>ներդրումների</w:t>
            </w:r>
            <w:r w:rsidRPr="002654BE">
              <w:rPr>
                <w:rFonts w:ascii="GHEA Mariam" w:hAnsi="GHEA Mariam"/>
                <w:sz w:val="20"/>
                <w:lang w:val="af-ZA" w:eastAsia="en-GB"/>
              </w:rPr>
              <w:t xml:space="preserve"> </w:t>
            </w:r>
            <w:r w:rsidRPr="00D96BE3">
              <w:rPr>
                <w:rFonts w:ascii="GHEA Mariam" w:hAnsi="GHEA Mariam"/>
                <w:sz w:val="20"/>
                <w:lang w:val="en-GB" w:eastAsia="en-GB"/>
              </w:rPr>
              <w:t>խրախուսման</w:t>
            </w:r>
            <w:r w:rsidRPr="002654BE">
              <w:rPr>
                <w:rFonts w:ascii="GHEA Mariam" w:hAnsi="GHEA Mariam"/>
                <w:sz w:val="20"/>
                <w:lang w:val="af-ZA" w:eastAsia="en-GB"/>
              </w:rPr>
              <w:t xml:space="preserve"> </w:t>
            </w:r>
            <w:r w:rsidRPr="00D96BE3">
              <w:rPr>
                <w:rFonts w:ascii="GHEA Mariam" w:hAnsi="GHEA Mariam"/>
                <w:sz w:val="20"/>
                <w:lang w:val="en-GB" w:eastAsia="en-GB"/>
              </w:rPr>
              <w:t>և</w:t>
            </w:r>
            <w:r w:rsidRPr="002654BE">
              <w:rPr>
                <w:rFonts w:ascii="GHEA Mariam" w:hAnsi="GHEA Mariam"/>
                <w:sz w:val="20"/>
                <w:lang w:val="af-ZA" w:eastAsia="en-GB"/>
              </w:rPr>
              <w:t xml:space="preserve"> </w:t>
            </w:r>
            <w:r w:rsidRPr="00D96BE3">
              <w:rPr>
                <w:rFonts w:ascii="GHEA Mariam" w:hAnsi="GHEA Mariam"/>
                <w:sz w:val="20"/>
                <w:lang w:val="en-GB" w:eastAsia="en-GB"/>
              </w:rPr>
              <w:t>հատուկ</w:t>
            </w:r>
            <w:r w:rsidRPr="002654BE">
              <w:rPr>
                <w:rFonts w:ascii="GHEA Mariam" w:hAnsi="GHEA Mariam"/>
                <w:sz w:val="20"/>
                <w:lang w:val="af-ZA" w:eastAsia="en-GB"/>
              </w:rPr>
              <w:t xml:space="preserve"> </w:t>
            </w:r>
            <w:r w:rsidRPr="00D96BE3">
              <w:rPr>
                <w:rFonts w:ascii="GHEA Mariam" w:hAnsi="GHEA Mariam"/>
                <w:sz w:val="20"/>
                <w:lang w:val="en-GB" w:eastAsia="en-GB"/>
              </w:rPr>
              <w:t>կարգավորման</w:t>
            </w:r>
            <w:r w:rsidRPr="002654BE">
              <w:rPr>
                <w:rFonts w:ascii="GHEA Mariam" w:hAnsi="GHEA Mariam"/>
                <w:sz w:val="20"/>
                <w:lang w:val="af-ZA" w:eastAsia="en-GB"/>
              </w:rPr>
              <w:t xml:space="preserve"> </w:t>
            </w:r>
            <w:r w:rsidRPr="00D96BE3">
              <w:rPr>
                <w:rFonts w:ascii="GHEA Mariam" w:hAnsi="GHEA Mariam"/>
                <w:sz w:val="20"/>
                <w:lang w:val="en-GB" w:eastAsia="en-GB"/>
              </w:rPr>
              <w:t>միջոցառումների</w:t>
            </w:r>
            <w:r w:rsidRPr="002654BE">
              <w:rPr>
                <w:rFonts w:ascii="GHEA Mariam" w:hAnsi="GHEA Mariam"/>
                <w:sz w:val="20"/>
                <w:lang w:val="af-ZA" w:eastAsia="en-GB"/>
              </w:rPr>
              <w:t xml:space="preserve"> </w:t>
            </w:r>
            <w:r w:rsidRPr="00D96BE3">
              <w:rPr>
                <w:rFonts w:ascii="GHEA Mariam" w:hAnsi="GHEA Mariam"/>
                <w:sz w:val="20"/>
                <w:lang w:val="en-GB" w:eastAsia="en-GB"/>
              </w:rPr>
              <w:t>կիրառմամբ</w:t>
            </w:r>
            <w:r w:rsidRPr="002654BE">
              <w:rPr>
                <w:rFonts w:ascii="GHEA Mariam" w:hAnsi="GHEA Mariam"/>
                <w:sz w:val="20"/>
                <w:lang w:val="af-ZA" w:eastAsia="en-GB"/>
              </w:rPr>
              <w:t xml:space="preserve"> </w:t>
            </w:r>
            <w:r w:rsidRPr="00D96BE3">
              <w:rPr>
                <w:rFonts w:ascii="GHEA Mariam" w:hAnsi="GHEA Mariam"/>
                <w:sz w:val="20"/>
                <w:lang w:val="en-GB" w:eastAsia="en-GB"/>
              </w:rPr>
              <w:t>ապահովել</w:t>
            </w:r>
            <w:r w:rsidRPr="002654BE">
              <w:rPr>
                <w:rFonts w:ascii="GHEA Mariam" w:hAnsi="GHEA Mariam"/>
                <w:sz w:val="20"/>
                <w:lang w:val="af-ZA" w:eastAsia="en-GB"/>
              </w:rPr>
              <w:t xml:space="preserve"> </w:t>
            </w:r>
            <w:r w:rsidRPr="00D96BE3">
              <w:rPr>
                <w:rFonts w:ascii="GHEA Mariam" w:hAnsi="GHEA Mariam"/>
                <w:sz w:val="20"/>
                <w:lang w:val="en-GB" w:eastAsia="en-GB"/>
              </w:rPr>
              <w:t>երկրի</w:t>
            </w:r>
            <w:r w:rsidRPr="002654BE">
              <w:rPr>
                <w:rFonts w:ascii="GHEA Mariam" w:hAnsi="GHEA Mariam"/>
                <w:sz w:val="20"/>
                <w:lang w:val="af-ZA" w:eastAsia="en-GB"/>
              </w:rPr>
              <w:t xml:space="preserve"> </w:t>
            </w:r>
            <w:r w:rsidRPr="00D96BE3">
              <w:rPr>
                <w:rFonts w:ascii="GHEA Mariam" w:hAnsi="GHEA Mariam"/>
                <w:sz w:val="20"/>
                <w:lang w:val="en-GB" w:eastAsia="en-GB"/>
              </w:rPr>
              <w:t>միակենտրոն</w:t>
            </w:r>
            <w:r w:rsidRPr="002654BE">
              <w:rPr>
                <w:rFonts w:ascii="GHEA Mariam" w:hAnsi="GHEA Mariam"/>
                <w:sz w:val="20"/>
                <w:lang w:val="af-ZA" w:eastAsia="en-GB"/>
              </w:rPr>
              <w:t xml:space="preserve"> </w:t>
            </w:r>
            <w:r w:rsidRPr="00D96BE3">
              <w:rPr>
                <w:rFonts w:ascii="GHEA Mariam" w:hAnsi="GHEA Mariam"/>
                <w:sz w:val="20"/>
                <w:lang w:val="en-GB" w:eastAsia="en-GB"/>
              </w:rPr>
              <w:t>զարգացման</w:t>
            </w:r>
            <w:r w:rsidRPr="002654BE">
              <w:rPr>
                <w:rFonts w:ascii="GHEA Mariam" w:hAnsi="GHEA Mariam"/>
                <w:sz w:val="20"/>
                <w:lang w:val="af-ZA" w:eastAsia="en-GB"/>
              </w:rPr>
              <w:t xml:space="preserve"> </w:t>
            </w:r>
            <w:r w:rsidRPr="00D96BE3">
              <w:rPr>
                <w:rFonts w:ascii="GHEA Mariam" w:hAnsi="GHEA Mariam"/>
                <w:sz w:val="20"/>
                <w:lang w:val="en-GB" w:eastAsia="en-GB"/>
              </w:rPr>
              <w:t>միտումները</w:t>
            </w:r>
            <w:r w:rsidRPr="002654BE">
              <w:rPr>
                <w:rFonts w:ascii="GHEA Mariam" w:hAnsi="GHEA Mariam"/>
                <w:sz w:val="20"/>
                <w:lang w:val="af-ZA" w:eastAsia="en-GB"/>
              </w:rPr>
              <w:t xml:space="preserve"> </w:t>
            </w:r>
            <w:r w:rsidRPr="00D96BE3">
              <w:rPr>
                <w:rFonts w:ascii="GHEA Mariam" w:hAnsi="GHEA Mariam"/>
                <w:sz w:val="20"/>
                <w:lang w:val="en-GB" w:eastAsia="en-GB"/>
              </w:rPr>
              <w:t>ձևափոխել</w:t>
            </w:r>
            <w:r w:rsidRPr="002654BE">
              <w:rPr>
                <w:rFonts w:ascii="GHEA Mariam" w:hAnsi="GHEA Mariam"/>
                <w:sz w:val="20"/>
                <w:lang w:val="af-ZA" w:eastAsia="en-GB"/>
              </w:rPr>
              <w:t xml:space="preserve"> </w:t>
            </w:r>
            <w:r w:rsidRPr="00D96BE3">
              <w:rPr>
                <w:rFonts w:ascii="GHEA Mariam" w:hAnsi="GHEA Mariam"/>
                <w:sz w:val="20"/>
                <w:lang w:val="en-GB" w:eastAsia="en-GB"/>
              </w:rPr>
              <w:t>բազմակենտրոն</w:t>
            </w:r>
            <w:r w:rsidRPr="002654BE">
              <w:rPr>
                <w:rFonts w:ascii="GHEA Mariam" w:hAnsi="GHEA Mariam"/>
                <w:sz w:val="20"/>
                <w:lang w:val="af-ZA" w:eastAsia="en-GB"/>
              </w:rPr>
              <w:t xml:space="preserve"> </w:t>
            </w:r>
            <w:r w:rsidRPr="00D96BE3">
              <w:rPr>
                <w:rFonts w:ascii="GHEA Mariam" w:hAnsi="GHEA Mariam"/>
                <w:sz w:val="20"/>
                <w:lang w:val="en-GB" w:eastAsia="en-GB"/>
              </w:rPr>
              <w:t>հավասարակշռված</w:t>
            </w:r>
            <w:r w:rsidRPr="002654BE">
              <w:rPr>
                <w:rFonts w:ascii="GHEA Mariam" w:hAnsi="GHEA Mariam"/>
                <w:sz w:val="20"/>
                <w:lang w:val="af-ZA" w:eastAsia="en-GB"/>
              </w:rPr>
              <w:t xml:space="preserve"> </w:t>
            </w:r>
            <w:r w:rsidRPr="00D96BE3">
              <w:rPr>
                <w:rFonts w:ascii="GHEA Mariam" w:hAnsi="GHEA Mariam"/>
                <w:sz w:val="20"/>
                <w:lang w:val="en-GB" w:eastAsia="en-GB"/>
              </w:rPr>
              <w:t>կայուն</w:t>
            </w:r>
            <w:r w:rsidRPr="002654BE">
              <w:rPr>
                <w:rFonts w:ascii="GHEA Mariam" w:hAnsi="GHEA Mariam"/>
                <w:sz w:val="20"/>
                <w:lang w:val="af-ZA" w:eastAsia="en-GB"/>
              </w:rPr>
              <w:t xml:space="preserve"> </w:t>
            </w:r>
            <w:r w:rsidRPr="00D96BE3">
              <w:rPr>
                <w:rFonts w:ascii="GHEA Mariam" w:hAnsi="GHEA Mariam"/>
                <w:sz w:val="20"/>
                <w:lang w:val="en-GB" w:eastAsia="en-GB"/>
              </w:rPr>
              <w:t>զարգացման</w:t>
            </w:r>
            <w:r w:rsidRPr="002654BE">
              <w:rPr>
                <w:rFonts w:ascii="GHEA Mariam" w:hAnsi="GHEA Mariam"/>
                <w:sz w:val="20"/>
                <w:lang w:val="af-ZA" w:eastAsia="en-GB"/>
              </w:rPr>
              <w:t xml:space="preserve"> </w:t>
            </w:r>
            <w:r w:rsidRPr="00D96BE3">
              <w:rPr>
                <w:rFonts w:ascii="GHEA Mariam" w:hAnsi="GHEA Mariam"/>
                <w:sz w:val="20"/>
                <w:lang w:val="en-GB" w:eastAsia="en-GB"/>
              </w:rPr>
              <w:t>միտումների</w:t>
            </w:r>
            <w:r w:rsidRPr="002654BE">
              <w:rPr>
                <w:rFonts w:ascii="GHEA Mariam" w:hAnsi="GHEA Mariam"/>
                <w:sz w:val="20"/>
                <w:lang w:val="af-ZA" w:eastAsia="en-GB"/>
              </w:rPr>
              <w:t>:</w:t>
            </w:r>
          </w:p>
          <w:p w:rsidR="008C23D0" w:rsidRPr="002654BE" w:rsidRDefault="008C23D0" w:rsidP="00AF23D1">
            <w:pPr>
              <w:pStyle w:val="ListParagraph"/>
              <w:spacing w:line="264" w:lineRule="auto"/>
              <w:ind w:left="0" w:firstLine="375"/>
              <w:rPr>
                <w:rFonts w:ascii="GHEA Mariam" w:hAnsi="GHEA Mariam"/>
                <w:sz w:val="20"/>
                <w:lang w:val="af-ZA" w:eastAsia="en-GB"/>
              </w:rPr>
            </w:pPr>
          </w:p>
          <w:p w:rsidR="008C23D0" w:rsidRPr="002654BE" w:rsidRDefault="008C23D0" w:rsidP="00AF23D1">
            <w:pPr>
              <w:pStyle w:val="ListParagraph"/>
              <w:spacing w:line="264" w:lineRule="auto"/>
              <w:ind w:left="0" w:firstLine="375"/>
              <w:rPr>
                <w:rFonts w:ascii="GHEA Mariam" w:hAnsi="GHEA Mariam"/>
                <w:sz w:val="20"/>
                <w:lang w:val="af-ZA" w:eastAsia="en-GB"/>
              </w:rPr>
            </w:pPr>
            <w:r w:rsidRPr="002654BE">
              <w:rPr>
                <w:rFonts w:ascii="GHEA Mariam" w:hAnsi="GHEA Mariam"/>
                <w:sz w:val="20"/>
                <w:lang w:val="af-ZA" w:eastAsia="en-GB"/>
              </w:rPr>
              <w:t xml:space="preserve">3. </w:t>
            </w:r>
            <w:r w:rsidRPr="00D96BE3">
              <w:rPr>
                <w:rFonts w:ascii="GHEA Mariam" w:hAnsi="GHEA Mariam"/>
                <w:sz w:val="20"/>
                <w:lang w:val="en-GB" w:eastAsia="en-GB"/>
              </w:rPr>
              <w:t>Միջոցառման</w:t>
            </w:r>
            <w:r w:rsidRPr="002654BE">
              <w:rPr>
                <w:rFonts w:ascii="GHEA Mariam" w:hAnsi="GHEA Mariam"/>
                <w:sz w:val="20"/>
                <w:lang w:val="af-ZA" w:eastAsia="en-GB"/>
              </w:rPr>
              <w:t xml:space="preserve"> </w:t>
            </w:r>
            <w:r w:rsidRPr="00D96BE3">
              <w:rPr>
                <w:rFonts w:ascii="GHEA Mariam" w:hAnsi="GHEA Mariam"/>
                <w:sz w:val="20"/>
                <w:lang w:val="en-GB" w:eastAsia="en-GB"/>
              </w:rPr>
              <w:t>իրականացումից</w:t>
            </w:r>
            <w:r w:rsidRPr="002654BE">
              <w:rPr>
                <w:rFonts w:ascii="GHEA Mariam" w:hAnsi="GHEA Mariam"/>
                <w:sz w:val="20"/>
                <w:lang w:val="af-ZA" w:eastAsia="en-GB"/>
              </w:rPr>
              <w:t xml:space="preserve"> </w:t>
            </w:r>
            <w:r w:rsidRPr="00D96BE3">
              <w:rPr>
                <w:rFonts w:ascii="GHEA Mariam" w:hAnsi="GHEA Mariam"/>
                <w:sz w:val="20"/>
                <w:lang w:val="en-GB" w:eastAsia="en-GB"/>
              </w:rPr>
              <w:t>ակնկալվող</w:t>
            </w:r>
            <w:r w:rsidRPr="002654BE">
              <w:rPr>
                <w:rFonts w:ascii="GHEA Mariam" w:hAnsi="GHEA Mariam"/>
                <w:sz w:val="20"/>
                <w:lang w:val="af-ZA" w:eastAsia="en-GB"/>
              </w:rPr>
              <w:t xml:space="preserve"> </w:t>
            </w:r>
            <w:r w:rsidRPr="00D96BE3">
              <w:rPr>
                <w:rFonts w:ascii="GHEA Mariam" w:hAnsi="GHEA Mariam"/>
                <w:sz w:val="20"/>
                <w:lang w:val="en-GB" w:eastAsia="en-GB"/>
              </w:rPr>
              <w:t>արդյունքը</w:t>
            </w:r>
          </w:p>
          <w:p w:rsidR="008C23D0" w:rsidRPr="002654BE" w:rsidRDefault="008C23D0" w:rsidP="00AF23D1">
            <w:pPr>
              <w:spacing w:line="264" w:lineRule="auto"/>
              <w:ind w:firstLine="374"/>
              <w:jc w:val="both"/>
              <w:rPr>
                <w:rFonts w:ascii="GHEA Mariam" w:hAnsi="GHEA Mariam"/>
                <w:bCs/>
                <w:color w:val="000000"/>
                <w:lang w:val="af-ZA"/>
              </w:rPr>
            </w:pPr>
            <w:r w:rsidRPr="002654BE">
              <w:rPr>
                <w:rFonts w:ascii="GHEA Mariam" w:hAnsi="GHEA Mariam"/>
                <w:bCs/>
                <w:color w:val="000000"/>
                <w:lang w:val="af-ZA"/>
              </w:rPr>
              <w:t>Հայաստանի փոքր և միջին քաղաքների և գյուղական բնակավայրերի զարգացում, տեղային զարգացման կենտրոնների ստեղծում, ապրելու, աշխատելու և հանգստի համար բարենպաստ կենսամիջավայրի ստեղծում:</w:t>
            </w:r>
          </w:p>
          <w:p w:rsidR="008C23D0" w:rsidRPr="002654BE" w:rsidRDefault="008C23D0" w:rsidP="00AF23D1">
            <w:pPr>
              <w:pStyle w:val="mechtex"/>
              <w:spacing w:line="276" w:lineRule="auto"/>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2654BE" w:rsidRDefault="008C23D0" w:rsidP="00B073C6">
            <w:pPr>
              <w:pStyle w:val="mechtex"/>
              <w:spacing w:line="276" w:lineRule="auto"/>
              <w:jc w:val="both"/>
              <w:rPr>
                <w:rFonts w:ascii="GHEA Mariam" w:hAnsi="GHEA Mariam"/>
                <w:caps/>
                <w:sz w:val="20"/>
                <w:lang w:val="hy-AM"/>
              </w:rPr>
            </w:pPr>
            <w:r>
              <w:rPr>
                <w:rFonts w:ascii="GHEA Mariam" w:hAnsi="GHEA Mariam"/>
                <w:caps/>
                <w:sz w:val="20"/>
                <w:lang w:val="hy-AM"/>
              </w:rPr>
              <w:lastRenderedPageBreak/>
              <w:t>3</w:t>
            </w:r>
            <w:r>
              <w:rPr>
                <w:rFonts w:ascii="GHEA Mariam" w:hAnsi="GHEA Mariam"/>
                <w:caps/>
                <w:sz w:val="20"/>
              </w:rPr>
              <w:t>0</w:t>
            </w:r>
            <w:r>
              <w:rPr>
                <w:rFonts w:ascii="GHEA Mariam" w:hAnsi="GHEA Mariam"/>
                <w:caps/>
                <w:sz w:val="20"/>
                <w:lang w:val="hy-AM"/>
              </w:rPr>
              <w:t>3</w:t>
            </w:r>
          </w:p>
        </w:tc>
        <w:tc>
          <w:tcPr>
            <w:tcW w:w="10632" w:type="dxa"/>
          </w:tcPr>
          <w:p w:rsidR="008C23D0" w:rsidRPr="002654BE" w:rsidRDefault="008C23D0" w:rsidP="00AF23D1">
            <w:pPr>
              <w:spacing w:line="264" w:lineRule="auto"/>
              <w:ind w:firstLine="375"/>
              <w:jc w:val="center"/>
              <w:rPr>
                <w:rFonts w:ascii="GHEA Mariam" w:hAnsi="GHEA Mariam"/>
                <w:lang w:val="af-ZA"/>
              </w:rPr>
            </w:pPr>
            <w:r w:rsidRPr="002654BE">
              <w:rPr>
                <w:rFonts w:ascii="GHEA Mariam" w:hAnsi="GHEA Mariam"/>
                <w:lang w:val="af-ZA"/>
              </w:rPr>
              <w:t>ՍԱՀՄԱՆԱՄԵՐՁ ՀԱՄԱՅՆՔՆԵՐՈՒՄ ՔԱՂԱՔԱՇԻՆԱԿԱՆ ԳՈՐԾՈՒՆԵՈՒԹՅԱՆ ԻՐԱԿԱՆԱՑՄԱՆ ՔԱՂԱՔԱԿԱՆՈՒԹՅԱՆ ՄՇԱԿՈՒՄ</w:t>
            </w:r>
          </w:p>
          <w:p w:rsidR="008C23D0" w:rsidRPr="002654BE" w:rsidRDefault="008C23D0" w:rsidP="00AF23D1">
            <w:pPr>
              <w:tabs>
                <w:tab w:val="left" w:pos="0"/>
              </w:tabs>
              <w:spacing w:line="264" w:lineRule="auto"/>
              <w:ind w:firstLine="374"/>
              <w:rPr>
                <w:rFonts w:ascii="GHEA Mariam" w:hAnsi="GHEA Mariam"/>
                <w:lang w:val="af-ZA"/>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 xml:space="preserve">1. </w:t>
            </w:r>
            <w:r w:rsidRPr="002654BE">
              <w:rPr>
                <w:rFonts w:ascii="GHEA Mariam" w:hAnsi="GHEA Mariam"/>
                <w:lang w:val="hy-AM"/>
              </w:rPr>
              <w:t>Միջոցառման</w:t>
            </w:r>
            <w:r w:rsidRPr="002654BE">
              <w:rPr>
                <w:rFonts w:ascii="GHEA Mariam" w:hAnsi="GHEA Mariam"/>
                <w:lang w:val="af-ZA"/>
              </w:rPr>
              <w:t xml:space="preserve"> </w:t>
            </w:r>
            <w:r w:rsidRPr="002654BE">
              <w:rPr>
                <w:rFonts w:ascii="GHEA Mariam" w:hAnsi="GHEA Mariam"/>
                <w:lang w:val="hy-AM"/>
              </w:rPr>
              <w:t>իրականացման</w:t>
            </w:r>
            <w:r w:rsidRPr="002654BE">
              <w:rPr>
                <w:rFonts w:ascii="GHEA Mariam" w:hAnsi="GHEA Mariam"/>
                <w:lang w:val="af-ZA"/>
              </w:rPr>
              <w:t xml:space="preserve"> </w:t>
            </w:r>
            <w:r w:rsidRPr="002654BE">
              <w:rPr>
                <w:rFonts w:ascii="GHEA Mariam" w:hAnsi="GHEA Mariam"/>
                <w:lang w:val="hy-AM"/>
              </w:rPr>
              <w:t>անհրաժեշտությունը</w:t>
            </w:r>
            <w:r w:rsidRPr="002654BE">
              <w:rPr>
                <w:rFonts w:ascii="GHEA Mariam" w:hAnsi="GHEA Mariam"/>
                <w:lang w:val="af-ZA"/>
              </w:rPr>
              <w:t xml:space="preserve"> </w:t>
            </w:r>
            <w:r w:rsidRPr="002654BE">
              <w:rPr>
                <w:rFonts w:ascii="GHEA Mariam" w:hAnsi="GHEA Mariam"/>
                <w:lang w:val="hy-AM"/>
              </w:rPr>
              <w:t>և</w:t>
            </w:r>
            <w:r w:rsidRPr="002654BE">
              <w:rPr>
                <w:rFonts w:ascii="GHEA Mariam" w:hAnsi="GHEA Mariam"/>
                <w:lang w:val="af-ZA"/>
              </w:rPr>
              <w:t xml:space="preserve"> </w:t>
            </w:r>
            <w:r w:rsidRPr="002654BE">
              <w:rPr>
                <w:rFonts w:ascii="GHEA Mariam" w:hAnsi="GHEA Mariam"/>
                <w:lang w:val="hy-AM"/>
              </w:rPr>
              <w:t>նպատակը</w:t>
            </w:r>
          </w:p>
          <w:p w:rsidR="008C23D0" w:rsidRPr="002654BE" w:rsidRDefault="008C23D0" w:rsidP="00AF23D1">
            <w:pPr>
              <w:tabs>
                <w:tab w:val="left" w:pos="0"/>
              </w:tabs>
              <w:spacing w:line="264" w:lineRule="auto"/>
              <w:ind w:firstLine="374"/>
              <w:jc w:val="both"/>
              <w:rPr>
                <w:rFonts w:ascii="GHEA Mariam" w:hAnsi="GHEA Mariam"/>
                <w:lang w:val="af-ZA"/>
              </w:rPr>
            </w:pPr>
            <w:r w:rsidRPr="002654BE">
              <w:rPr>
                <w:rFonts w:ascii="GHEA Mariam" w:hAnsi="GHEA Mariam"/>
                <w:lang w:val="af-ZA"/>
              </w:rPr>
              <w:t xml:space="preserve">Միջոցառման անհրաժեշտությունը բխում է </w:t>
            </w:r>
            <w:r w:rsidRPr="002654BE">
              <w:rPr>
                <w:rFonts w:ascii="GHEA Mariam" w:hAnsi="GHEA Mariam"/>
                <w:bCs/>
                <w:lang w:val="af-ZA"/>
              </w:rPr>
              <w:t>Քաղաքաշինության մասին ՀՀ օրենքի 2-րդ հոդվածի, 10.1 հոդվածի 3-րդ մասի 2-րդ, 3-րդ, 4-րդ, 6-7-րդ կետերի, 14.4 հոդվածի դրույթներից և նպատակը՝ ս</w:t>
            </w:r>
            <w:r w:rsidRPr="002654BE">
              <w:rPr>
                <w:rFonts w:ascii="GHEA Mariam" w:hAnsi="GHEA Mariam"/>
                <w:lang w:val="af-ZA"/>
              </w:rPr>
              <w:t xml:space="preserve">ահմանամերձ համայնքներում քաղաքաշինական գործունեության իրականացման քաղաքականության մշակումն է: </w:t>
            </w:r>
          </w:p>
          <w:p w:rsidR="008C23D0" w:rsidRPr="002654BE" w:rsidRDefault="008C23D0" w:rsidP="00AF23D1">
            <w:pPr>
              <w:spacing w:line="264" w:lineRule="auto"/>
              <w:ind w:firstLine="375"/>
              <w:jc w:val="both"/>
              <w:rPr>
                <w:rFonts w:ascii="GHEA Mariam" w:hAnsi="GHEA Mariam"/>
                <w:color w:val="FF0000"/>
                <w:lang w:val="af-ZA"/>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lastRenderedPageBreak/>
              <w:t xml:space="preserve">1.1 </w:t>
            </w:r>
            <w:r w:rsidRPr="002654BE">
              <w:rPr>
                <w:rFonts w:ascii="GHEA Mariam" w:hAnsi="GHEA Mariam"/>
              </w:rPr>
              <w:t>Կ</w:t>
            </w:r>
            <w:r w:rsidRPr="002654BE">
              <w:rPr>
                <w:rFonts w:ascii="GHEA Mariam" w:hAnsi="GHEA Mariam"/>
                <w:lang w:val="hy-AM"/>
              </w:rPr>
              <w:t>արգավորման</w:t>
            </w:r>
            <w:r w:rsidRPr="002654BE">
              <w:rPr>
                <w:rFonts w:ascii="GHEA Mariam" w:hAnsi="GHEA Mariam"/>
                <w:lang w:val="af-ZA"/>
              </w:rPr>
              <w:t xml:space="preserve"> </w:t>
            </w:r>
            <w:r w:rsidRPr="002654BE">
              <w:rPr>
                <w:rFonts w:ascii="GHEA Mariam" w:hAnsi="GHEA Mariam"/>
                <w:lang w:val="hy-AM"/>
              </w:rPr>
              <w:t>հարաբերությունների</w:t>
            </w:r>
            <w:r w:rsidRPr="002654BE">
              <w:rPr>
                <w:rFonts w:ascii="GHEA Mariam" w:hAnsi="GHEA Mariam"/>
                <w:lang w:val="af-ZA"/>
              </w:rPr>
              <w:t xml:space="preserve"> </w:t>
            </w:r>
            <w:r w:rsidRPr="002654BE">
              <w:rPr>
                <w:rFonts w:ascii="GHEA Mariam" w:hAnsi="GHEA Mariam"/>
                <w:lang w:val="hy-AM"/>
              </w:rPr>
              <w:t>ներկա</w:t>
            </w:r>
            <w:r w:rsidRPr="002654BE">
              <w:rPr>
                <w:rFonts w:ascii="GHEA Mariam" w:hAnsi="GHEA Mariam"/>
                <w:lang w:val="af-ZA"/>
              </w:rPr>
              <w:t xml:space="preserve"> </w:t>
            </w:r>
            <w:r w:rsidRPr="002654BE">
              <w:rPr>
                <w:rFonts w:ascii="GHEA Mariam" w:hAnsi="GHEA Mariam"/>
                <w:lang w:val="hy-AM"/>
              </w:rPr>
              <w:t>վիճակը</w:t>
            </w:r>
            <w:r w:rsidRPr="002654BE">
              <w:rPr>
                <w:rFonts w:ascii="GHEA Mariam" w:hAnsi="GHEA Mariam"/>
                <w:lang w:val="af-ZA"/>
              </w:rPr>
              <w:t xml:space="preserve"> </w:t>
            </w:r>
            <w:r w:rsidRPr="002654BE">
              <w:rPr>
                <w:rFonts w:ascii="GHEA Mariam" w:hAnsi="GHEA Mariam"/>
                <w:lang w:val="hy-AM"/>
              </w:rPr>
              <w:t>և</w:t>
            </w:r>
            <w:r w:rsidRPr="002654BE">
              <w:rPr>
                <w:rFonts w:ascii="GHEA Mariam" w:hAnsi="GHEA Mariam"/>
                <w:lang w:val="af-ZA"/>
              </w:rPr>
              <w:t xml:space="preserve"> </w:t>
            </w:r>
            <w:r w:rsidRPr="002654BE">
              <w:rPr>
                <w:rFonts w:ascii="GHEA Mariam" w:hAnsi="GHEA Mariam"/>
                <w:lang w:val="hy-AM"/>
              </w:rPr>
              <w:t>առկա</w:t>
            </w:r>
            <w:r w:rsidRPr="002654BE">
              <w:rPr>
                <w:rFonts w:ascii="GHEA Mariam" w:hAnsi="GHEA Mariam"/>
                <w:lang w:val="af-ZA"/>
              </w:rPr>
              <w:t xml:space="preserve"> </w:t>
            </w:r>
            <w:r w:rsidRPr="002654BE">
              <w:rPr>
                <w:rFonts w:ascii="GHEA Mariam" w:hAnsi="GHEA Mariam"/>
                <w:lang w:val="hy-AM"/>
              </w:rPr>
              <w:t>խնդիրները</w:t>
            </w:r>
          </w:p>
          <w:p w:rsidR="008C23D0" w:rsidRPr="002654BE" w:rsidRDefault="008C23D0" w:rsidP="00AF23D1">
            <w:pPr>
              <w:tabs>
                <w:tab w:val="left" w:pos="0"/>
              </w:tabs>
              <w:spacing w:line="264" w:lineRule="auto"/>
              <w:ind w:firstLine="374"/>
              <w:jc w:val="both"/>
              <w:rPr>
                <w:rFonts w:ascii="GHEA Mariam" w:hAnsi="GHEA Mariam"/>
                <w:lang w:val="af-ZA"/>
              </w:rPr>
            </w:pPr>
            <w:r w:rsidRPr="002654BE">
              <w:rPr>
                <w:rFonts w:ascii="GHEA Mariam" w:hAnsi="GHEA Mariam"/>
                <w:lang w:val="af-ZA"/>
              </w:rPr>
              <w:t xml:space="preserve">Երկրի միակենտրոն զարգացման, ինչպես նաև անբարենպաստ աշխարհաքաղաքական պայմանների արդյունքում Հայաստանի Հանրապետության սահմանամերձ համայնքներում արձանագրվում է բնակչության թվաքանակի, տնտեսական գործունեության, ներդրումների անկում: Հաճախ գյուղատնտեսության վարումը դառնում է անհնարին, հողատարածքների անբարենպաստ տեղադիրքի պատճառով: Նշված համայնքներում առաջնահերթ խնդիր է բնակչության անվտանգության ապահովումը և բնակվելու համար բավարար պայմանների ապահովումը:  </w:t>
            </w:r>
          </w:p>
          <w:p w:rsidR="008C23D0" w:rsidRPr="002654BE" w:rsidRDefault="008C23D0" w:rsidP="00AF23D1">
            <w:pPr>
              <w:spacing w:line="264" w:lineRule="auto"/>
              <w:ind w:firstLine="375"/>
              <w:jc w:val="both"/>
              <w:rPr>
                <w:rFonts w:ascii="GHEA Mariam" w:hAnsi="GHEA Mariam"/>
                <w:lang w:val="af-ZA"/>
              </w:rPr>
            </w:pPr>
            <w:r w:rsidRPr="002654BE">
              <w:rPr>
                <w:rFonts w:ascii="GHEA Mariam" w:hAnsi="GHEA Mariam"/>
                <w:lang w:val="af-ZA"/>
              </w:rPr>
              <w:t xml:space="preserve">Ներկայումս իրականացվող Քաղաքաշինական ծրագրային (տարածական պլանավորման) փաստաթղթերի մշակում 2017-2024 թվականների ծրագիրն ուղղված է նաև սահմանամերձ համայնքների խնդիրների գնահատմանը և զարգացման, բնակչության անվտանգության, շրջանցող ճանապարհների և ռեզերվային ջրամբարների, ջրագծերի և այլ անհրաժեշտ միջոցառումների նախատեսմանը: Օրինակ, ՀՀ Տավուշի մարզի միկրոռեգիոնալ փաստաթղթերով առաջարկվել են մարզի սահմանամերձ համայնքների համար շատ կարևոր միջոցառումներ, դրանց իրականացմանը ներգրավելով շահագրգիռ բոլոր մարմիններին:  </w:t>
            </w:r>
          </w:p>
          <w:p w:rsidR="008C23D0" w:rsidRPr="002654BE" w:rsidRDefault="008C23D0" w:rsidP="00AF23D1">
            <w:pPr>
              <w:spacing w:line="264" w:lineRule="auto"/>
              <w:ind w:firstLine="375"/>
              <w:jc w:val="both"/>
              <w:rPr>
                <w:rFonts w:ascii="GHEA Mariam" w:hAnsi="GHEA Mariam"/>
                <w:lang w:val="af-ZA"/>
              </w:rPr>
            </w:pPr>
            <w:r w:rsidRPr="002654BE">
              <w:rPr>
                <w:rFonts w:ascii="GHEA Mariam" w:hAnsi="GHEA Mariam"/>
                <w:lang w:val="af-ZA"/>
              </w:rPr>
              <w:t xml:space="preserve">Խնդիր է համարում նաև հատուկ նորմերի և կանոնների մշակումը, ուղղված բնակչության անվտանգության ապահովմանը, որոշ արտոնությունների նախատեսումը, որը կխթանի ներդրումները և այլ տնտեսական գործունեությունը: </w:t>
            </w:r>
          </w:p>
          <w:p w:rsidR="008C23D0" w:rsidRPr="002654BE" w:rsidRDefault="008C23D0" w:rsidP="00AF23D1">
            <w:pPr>
              <w:spacing w:line="264" w:lineRule="auto"/>
              <w:ind w:firstLine="375"/>
              <w:jc w:val="both"/>
              <w:rPr>
                <w:rFonts w:ascii="GHEA Mariam" w:hAnsi="GHEA Mariam" w:cs="Sylfaen"/>
                <w:bCs/>
                <w:lang w:val="af-ZA"/>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 xml:space="preserve">1.2. </w:t>
            </w:r>
            <w:r w:rsidRPr="002654BE">
              <w:rPr>
                <w:rFonts w:ascii="GHEA Mariam" w:hAnsi="GHEA Mariam"/>
              </w:rPr>
              <w:t>Առկա</w:t>
            </w:r>
            <w:r w:rsidRPr="002654BE">
              <w:rPr>
                <w:rFonts w:ascii="GHEA Mariam" w:hAnsi="GHEA Mariam"/>
                <w:lang w:val="af-ZA"/>
              </w:rPr>
              <w:t xml:space="preserve"> </w:t>
            </w:r>
            <w:r w:rsidRPr="002654BE">
              <w:rPr>
                <w:rFonts w:ascii="GHEA Mariam" w:hAnsi="GHEA Mariam"/>
              </w:rPr>
              <w:t>խնդիրների</w:t>
            </w:r>
            <w:r w:rsidRPr="002654BE">
              <w:rPr>
                <w:rFonts w:ascii="GHEA Mariam" w:hAnsi="GHEA Mariam"/>
                <w:lang w:val="af-ZA"/>
              </w:rPr>
              <w:t xml:space="preserve"> </w:t>
            </w:r>
            <w:r w:rsidRPr="002654BE">
              <w:rPr>
                <w:rFonts w:ascii="GHEA Mariam" w:hAnsi="GHEA Mariam"/>
              </w:rPr>
              <w:t>առաջարկվող</w:t>
            </w:r>
            <w:r w:rsidRPr="002654BE">
              <w:rPr>
                <w:rFonts w:ascii="GHEA Mariam" w:hAnsi="GHEA Mariam"/>
                <w:lang w:val="af-ZA"/>
              </w:rPr>
              <w:t xml:space="preserve"> </w:t>
            </w:r>
            <w:r w:rsidRPr="002654BE">
              <w:rPr>
                <w:rFonts w:ascii="GHEA Mariam" w:hAnsi="GHEA Mariam"/>
              </w:rPr>
              <w:t>լուծումները</w:t>
            </w:r>
          </w:p>
          <w:p w:rsidR="008C23D0" w:rsidRPr="002654BE" w:rsidRDefault="008C23D0" w:rsidP="00AF23D1">
            <w:pPr>
              <w:tabs>
                <w:tab w:val="left" w:pos="2450"/>
              </w:tabs>
              <w:spacing w:line="264" w:lineRule="auto"/>
              <w:ind w:firstLine="374"/>
              <w:jc w:val="both"/>
              <w:rPr>
                <w:rFonts w:ascii="GHEA Mariam" w:hAnsi="GHEA Mariam"/>
                <w:bCs/>
                <w:lang w:val="af-ZA"/>
              </w:rPr>
            </w:pPr>
            <w:r w:rsidRPr="002654BE">
              <w:rPr>
                <w:rFonts w:ascii="GHEA Mariam" w:hAnsi="GHEA Mariam"/>
                <w:bCs/>
                <w:lang w:val="af-ZA" w:eastAsia="hy-AM"/>
              </w:rPr>
              <w:t xml:space="preserve">Նախատեսվում է հետևողականորեն հետամուտ լինել միկրոռեգիոնալ փաստաթղթերի մշակման արդյունքում սահմանամերձ բնակավայրերում ի հայտ եկած խնդիրների և դրանց լուծմանն ուղղված առաջարկությունների իրագործմանն աջակցելու գործընթացին, ուսումնասիրել առկա այլ խնդիրները և մշակել առաջարկությունների փաթեթ: </w:t>
            </w:r>
            <w:r w:rsidRPr="002654BE">
              <w:rPr>
                <w:rFonts w:ascii="GHEA Mariam" w:hAnsi="GHEA Mariam"/>
                <w:lang w:val="af-ZA"/>
              </w:rPr>
              <w:t xml:space="preserve"> </w:t>
            </w:r>
          </w:p>
          <w:p w:rsidR="008C23D0" w:rsidRPr="002654BE" w:rsidRDefault="008C23D0" w:rsidP="00AF23D1">
            <w:pPr>
              <w:spacing w:line="264" w:lineRule="auto"/>
              <w:ind w:firstLine="375"/>
              <w:jc w:val="both"/>
              <w:rPr>
                <w:rFonts w:ascii="GHEA Mariam" w:hAnsi="GHEA Mariam"/>
                <w:color w:val="FF0000"/>
                <w:lang w:val="hy-AM"/>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 xml:space="preserve">2. </w:t>
            </w:r>
            <w:r w:rsidRPr="002654BE">
              <w:rPr>
                <w:rFonts w:ascii="GHEA Mariam" w:hAnsi="GHEA Mariam"/>
                <w:lang w:val="hy-AM"/>
              </w:rPr>
              <w:t>Կարգավորման առարկան</w:t>
            </w:r>
          </w:p>
          <w:p w:rsidR="008C23D0" w:rsidRPr="002654BE" w:rsidRDefault="008C23D0" w:rsidP="00AF23D1">
            <w:pPr>
              <w:spacing w:line="264" w:lineRule="auto"/>
              <w:ind w:firstLine="375"/>
              <w:jc w:val="both"/>
              <w:rPr>
                <w:rFonts w:ascii="GHEA Mariam" w:hAnsi="GHEA Mariam"/>
                <w:bCs/>
                <w:lang w:val="af-ZA"/>
              </w:rPr>
            </w:pPr>
            <w:r w:rsidRPr="002654BE">
              <w:rPr>
                <w:rFonts w:ascii="GHEA Mariam" w:hAnsi="GHEA Mariam"/>
                <w:bCs/>
                <w:lang w:val="af-ZA"/>
              </w:rPr>
              <w:t xml:space="preserve">Հատուկ միջոցառումների և կարգավորումների շնորհիվ նպաստել սահմանամերձ համայնքների բնակչության անվտանգությանը, նոր աշխատատեղերի բացմանը, բնակչության թվաքանակի կայունացմանը և աճին: </w:t>
            </w:r>
          </w:p>
          <w:p w:rsidR="008C23D0" w:rsidRPr="002654BE" w:rsidRDefault="008C23D0" w:rsidP="00AF23D1">
            <w:pPr>
              <w:spacing w:line="264" w:lineRule="auto"/>
              <w:ind w:firstLine="375"/>
              <w:jc w:val="both"/>
              <w:rPr>
                <w:rFonts w:ascii="GHEA Mariam" w:hAnsi="GHEA Mariam"/>
                <w:bCs/>
                <w:color w:val="FF0000"/>
                <w:lang w:val="af-ZA"/>
              </w:rPr>
            </w:pPr>
          </w:p>
          <w:p w:rsidR="008C23D0" w:rsidRPr="002654BE" w:rsidRDefault="008C23D0" w:rsidP="00AF23D1">
            <w:pPr>
              <w:pStyle w:val="ListParagraph"/>
              <w:spacing w:line="264" w:lineRule="auto"/>
              <w:ind w:left="0" w:firstLine="375"/>
              <w:rPr>
                <w:rFonts w:ascii="GHEA Mariam" w:hAnsi="GHEA Mariam"/>
                <w:sz w:val="20"/>
                <w:lang w:val="af-ZA" w:eastAsia="en-GB"/>
              </w:rPr>
            </w:pPr>
            <w:r w:rsidRPr="002654BE">
              <w:rPr>
                <w:rFonts w:ascii="GHEA Mariam" w:hAnsi="GHEA Mariam"/>
                <w:sz w:val="20"/>
                <w:lang w:val="af-ZA" w:eastAsia="en-GB"/>
              </w:rPr>
              <w:t xml:space="preserve">3. </w:t>
            </w:r>
            <w:r w:rsidRPr="00D96BE3">
              <w:rPr>
                <w:rFonts w:ascii="GHEA Mariam" w:hAnsi="GHEA Mariam"/>
                <w:sz w:val="20"/>
                <w:lang w:val="en-GB" w:eastAsia="en-GB"/>
              </w:rPr>
              <w:t>Միջոցառման</w:t>
            </w:r>
            <w:r w:rsidRPr="002654BE">
              <w:rPr>
                <w:rFonts w:ascii="GHEA Mariam" w:hAnsi="GHEA Mariam"/>
                <w:sz w:val="20"/>
                <w:lang w:val="af-ZA" w:eastAsia="en-GB"/>
              </w:rPr>
              <w:t xml:space="preserve"> </w:t>
            </w:r>
            <w:r w:rsidRPr="00D96BE3">
              <w:rPr>
                <w:rFonts w:ascii="GHEA Mariam" w:hAnsi="GHEA Mariam"/>
                <w:sz w:val="20"/>
                <w:lang w:val="en-GB" w:eastAsia="en-GB"/>
              </w:rPr>
              <w:t>իրակա</w:t>
            </w:r>
            <w:r w:rsidRPr="002654BE">
              <w:rPr>
                <w:rFonts w:ascii="GHEA Mariam" w:hAnsi="GHEA Mariam"/>
                <w:sz w:val="20"/>
                <w:lang w:val="hy-AM" w:eastAsia="en-GB"/>
              </w:rPr>
              <w:t>նա</w:t>
            </w:r>
            <w:r w:rsidRPr="00D96BE3">
              <w:rPr>
                <w:rFonts w:ascii="GHEA Mariam" w:hAnsi="GHEA Mariam"/>
                <w:sz w:val="20"/>
                <w:lang w:val="en-GB" w:eastAsia="en-GB"/>
              </w:rPr>
              <w:t>ցումից</w:t>
            </w:r>
            <w:r w:rsidRPr="002654BE">
              <w:rPr>
                <w:rFonts w:ascii="GHEA Mariam" w:hAnsi="GHEA Mariam"/>
                <w:sz w:val="20"/>
                <w:lang w:val="af-ZA" w:eastAsia="en-GB"/>
              </w:rPr>
              <w:t xml:space="preserve"> </w:t>
            </w:r>
            <w:r w:rsidRPr="00D96BE3">
              <w:rPr>
                <w:rFonts w:ascii="GHEA Mariam" w:hAnsi="GHEA Mariam"/>
                <w:sz w:val="20"/>
                <w:lang w:val="en-GB" w:eastAsia="en-GB"/>
              </w:rPr>
              <w:t>ակնկալվող</w:t>
            </w:r>
            <w:r w:rsidRPr="002654BE">
              <w:rPr>
                <w:rFonts w:ascii="GHEA Mariam" w:hAnsi="GHEA Mariam"/>
                <w:sz w:val="20"/>
                <w:lang w:val="af-ZA" w:eastAsia="en-GB"/>
              </w:rPr>
              <w:t xml:space="preserve"> </w:t>
            </w:r>
            <w:r w:rsidRPr="00D96BE3">
              <w:rPr>
                <w:rFonts w:ascii="GHEA Mariam" w:hAnsi="GHEA Mariam"/>
                <w:sz w:val="20"/>
                <w:lang w:val="en-GB" w:eastAsia="en-GB"/>
              </w:rPr>
              <w:t>արդյունքը</w:t>
            </w:r>
          </w:p>
          <w:p w:rsidR="008C23D0" w:rsidRPr="002654BE" w:rsidRDefault="008C23D0" w:rsidP="00AF23D1">
            <w:pPr>
              <w:spacing w:line="264" w:lineRule="auto"/>
              <w:ind w:firstLine="374"/>
              <w:jc w:val="both"/>
              <w:rPr>
                <w:rFonts w:ascii="GHEA Mariam" w:hAnsi="GHEA Mariam"/>
                <w:lang w:val="af-ZA"/>
              </w:rPr>
            </w:pPr>
            <w:r w:rsidRPr="002654BE">
              <w:rPr>
                <w:rFonts w:ascii="GHEA Mariam" w:hAnsi="GHEA Mariam"/>
                <w:lang w:val="af-ZA"/>
              </w:rPr>
              <w:t>Առաջնահերթության կարգով սահմանամերձ համայնքների քաղաքաշինական հիմնախնդիրների լուծում, անվտանգ կենսամիջավայրի ապահովում, բնակչության աճ:</w:t>
            </w:r>
          </w:p>
          <w:p w:rsidR="008C23D0" w:rsidRPr="002654BE" w:rsidRDefault="008C23D0" w:rsidP="00AF23D1">
            <w:pPr>
              <w:pStyle w:val="mechtex"/>
              <w:spacing w:line="276" w:lineRule="auto"/>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5514BE" w:rsidRDefault="008C23D0" w:rsidP="00B073C6">
            <w:pPr>
              <w:pStyle w:val="mechtex"/>
              <w:spacing w:line="276" w:lineRule="auto"/>
              <w:jc w:val="both"/>
              <w:rPr>
                <w:rFonts w:ascii="GHEA Mariam" w:hAnsi="GHEA Mariam"/>
                <w:caps/>
                <w:sz w:val="20"/>
              </w:rPr>
            </w:pPr>
            <w:r w:rsidRPr="002654BE">
              <w:rPr>
                <w:rFonts w:ascii="GHEA Mariam" w:hAnsi="GHEA Mariam"/>
                <w:caps/>
                <w:sz w:val="20"/>
                <w:lang w:val="hy-AM"/>
              </w:rPr>
              <w:lastRenderedPageBreak/>
              <w:t>3</w:t>
            </w:r>
            <w:r>
              <w:rPr>
                <w:rFonts w:ascii="GHEA Mariam" w:hAnsi="GHEA Mariam"/>
                <w:caps/>
                <w:sz w:val="20"/>
              </w:rPr>
              <w:t>04</w:t>
            </w:r>
          </w:p>
        </w:tc>
        <w:tc>
          <w:tcPr>
            <w:tcW w:w="10632" w:type="dxa"/>
          </w:tcPr>
          <w:p w:rsidR="008C23D0" w:rsidRPr="002654BE" w:rsidRDefault="008C23D0" w:rsidP="00AF23D1">
            <w:pPr>
              <w:spacing w:line="264" w:lineRule="auto"/>
              <w:ind w:firstLine="375"/>
              <w:jc w:val="center"/>
              <w:rPr>
                <w:rFonts w:ascii="GHEA Mariam" w:hAnsi="GHEA Mariam"/>
                <w:lang w:val="af-ZA"/>
              </w:rPr>
            </w:pPr>
            <w:r w:rsidRPr="002654BE">
              <w:rPr>
                <w:rFonts w:ascii="GHEA Mariam" w:hAnsi="GHEA Mariam"/>
                <w:lang w:val="af-ZA"/>
              </w:rPr>
              <w:t>ԿԱՌՈՒՑԱՊԱՏՄԱՆ ԸՆԹԱՑԱԿԱՐԳԵՐԻ ԿԱՆՈՆԱԿԱՐԳՈՒՄ՝ ԿԱՌՈՒՑԱՊԱՏՄԱՆ ՆՊԱՏԱԿՈՎ ԹՈՒՅԼՏՎՈՒԹՅՈՒՆՆԵՐԻ ՏՐԱՄԱԴՐՄԱՆ ԳՈՐԾԸՆԹԱՑԻ ՕՊՏԻՄԱԼԱՑՈՒՄ, ԷԼԵԿՏՐՈՆԱՅԻՆ ՀԱՐԹԱԿՆԵՐԻ ԿԻՐԱՌՄԱՆ ԱՌԱՎԵԼՈՒԹՅՈՒՆՆԵՐԻ ՕԳՏԱԳՈՐԾՈՒՄ</w:t>
            </w:r>
          </w:p>
          <w:p w:rsidR="008C23D0" w:rsidRPr="002654BE" w:rsidRDefault="008C23D0" w:rsidP="00AF23D1">
            <w:pPr>
              <w:spacing w:line="264" w:lineRule="auto"/>
              <w:ind w:firstLine="375"/>
              <w:rPr>
                <w:rFonts w:ascii="GHEA Mariam" w:hAnsi="GHEA Mariam"/>
                <w:lang w:val="af-ZA"/>
              </w:rPr>
            </w:pPr>
          </w:p>
          <w:p w:rsidR="008C23D0" w:rsidRPr="002654BE" w:rsidRDefault="008C23D0" w:rsidP="00AF23D1">
            <w:pPr>
              <w:spacing w:line="264" w:lineRule="auto"/>
              <w:ind w:left="375"/>
              <w:rPr>
                <w:rFonts w:ascii="GHEA Mariam" w:hAnsi="GHEA Mariam"/>
                <w:lang w:val="af-ZA"/>
              </w:rPr>
            </w:pPr>
            <w:r w:rsidRPr="002654BE">
              <w:rPr>
                <w:rFonts w:ascii="GHEA Mariam" w:hAnsi="GHEA Mariam"/>
                <w:lang w:val="af-ZA"/>
              </w:rPr>
              <w:t xml:space="preserve">1. </w:t>
            </w:r>
            <w:r w:rsidRPr="002654BE">
              <w:rPr>
                <w:rFonts w:ascii="GHEA Mariam" w:hAnsi="GHEA Mariam"/>
                <w:lang w:val="hy-AM"/>
              </w:rPr>
              <w:t>Միջոցառման</w:t>
            </w:r>
            <w:r w:rsidRPr="002654BE">
              <w:rPr>
                <w:rFonts w:ascii="GHEA Mariam" w:hAnsi="GHEA Mariam"/>
                <w:lang w:val="af-ZA"/>
              </w:rPr>
              <w:t xml:space="preserve"> </w:t>
            </w:r>
            <w:r w:rsidRPr="002654BE">
              <w:rPr>
                <w:rFonts w:ascii="GHEA Mariam" w:hAnsi="GHEA Mariam"/>
                <w:lang w:val="hy-AM"/>
              </w:rPr>
              <w:t>իրականացման</w:t>
            </w:r>
            <w:r w:rsidRPr="002654BE">
              <w:rPr>
                <w:rFonts w:ascii="GHEA Mariam" w:hAnsi="GHEA Mariam"/>
                <w:lang w:val="af-ZA"/>
              </w:rPr>
              <w:t xml:space="preserve"> </w:t>
            </w:r>
            <w:r w:rsidRPr="002654BE">
              <w:rPr>
                <w:rFonts w:ascii="GHEA Mariam" w:hAnsi="GHEA Mariam"/>
                <w:lang w:val="hy-AM"/>
              </w:rPr>
              <w:t>անհրաժեշտությունը</w:t>
            </w:r>
            <w:r w:rsidRPr="002654BE">
              <w:rPr>
                <w:rFonts w:ascii="GHEA Mariam" w:hAnsi="GHEA Mariam"/>
                <w:lang w:val="af-ZA"/>
              </w:rPr>
              <w:t xml:space="preserve"> </w:t>
            </w:r>
            <w:r w:rsidRPr="002654BE">
              <w:rPr>
                <w:rFonts w:ascii="GHEA Mariam" w:hAnsi="GHEA Mariam"/>
                <w:lang w:val="hy-AM"/>
              </w:rPr>
              <w:t>և</w:t>
            </w:r>
            <w:r w:rsidRPr="002654BE">
              <w:rPr>
                <w:rFonts w:ascii="GHEA Mariam" w:hAnsi="GHEA Mariam"/>
                <w:lang w:val="af-ZA"/>
              </w:rPr>
              <w:t xml:space="preserve"> </w:t>
            </w:r>
            <w:r w:rsidRPr="002654BE">
              <w:rPr>
                <w:rFonts w:ascii="GHEA Mariam" w:hAnsi="GHEA Mariam"/>
                <w:lang w:val="hy-AM"/>
              </w:rPr>
              <w:t>նպատակը</w:t>
            </w:r>
          </w:p>
          <w:p w:rsidR="008C23D0" w:rsidRPr="002654BE" w:rsidRDefault="008C23D0" w:rsidP="00AF23D1">
            <w:pPr>
              <w:tabs>
                <w:tab w:val="left" w:pos="0"/>
              </w:tabs>
              <w:spacing w:line="264" w:lineRule="auto"/>
              <w:ind w:firstLine="374"/>
              <w:jc w:val="both"/>
              <w:rPr>
                <w:rFonts w:ascii="GHEA Mariam" w:hAnsi="GHEA Mariam"/>
                <w:lang w:val="af-ZA"/>
              </w:rPr>
            </w:pPr>
            <w:r w:rsidRPr="002654BE">
              <w:rPr>
                <w:rFonts w:ascii="GHEA Mariam" w:hAnsi="GHEA Mariam"/>
                <w:lang w:val="af-ZA"/>
              </w:rPr>
              <w:t xml:space="preserve">Միջոցառման անհրաժեշտությունը բխում է </w:t>
            </w:r>
            <w:r w:rsidRPr="002654BE">
              <w:rPr>
                <w:rFonts w:ascii="GHEA Mariam" w:hAnsi="GHEA Mariam"/>
                <w:bCs/>
                <w:lang w:val="af-ZA"/>
              </w:rPr>
              <w:t>Քաղաքաշինության մասին ՀՀ օրենքի 2-րդ հոդվածի, 10.1 հոդվածի 3-րդ մասի 2-րդ և 3-րդ կետերի, 14-րդ և 26.2 հոդվածների,                   ՀՀ կառավարության 2015 թվականի մարտի 19-ի N596-Ն որոշման N3 հավելվածի դրույթներից և նպատակը՝ կ</w:t>
            </w:r>
            <w:r w:rsidRPr="002654BE">
              <w:rPr>
                <w:rFonts w:ascii="GHEA Mariam" w:hAnsi="GHEA Mariam"/>
              </w:rPr>
              <w:t>առուցապատման</w:t>
            </w:r>
            <w:r w:rsidRPr="002654BE">
              <w:rPr>
                <w:rFonts w:ascii="GHEA Mariam" w:hAnsi="GHEA Mariam"/>
                <w:lang w:val="af-ZA"/>
              </w:rPr>
              <w:t xml:space="preserve"> </w:t>
            </w:r>
            <w:r w:rsidRPr="002654BE">
              <w:rPr>
                <w:rFonts w:ascii="GHEA Mariam" w:hAnsi="GHEA Mariam"/>
              </w:rPr>
              <w:t>ընթացակարգերը</w:t>
            </w:r>
            <w:r w:rsidRPr="002654BE">
              <w:rPr>
                <w:rFonts w:ascii="GHEA Mariam" w:hAnsi="GHEA Mariam"/>
                <w:lang w:val="af-ZA"/>
              </w:rPr>
              <w:t xml:space="preserve"> </w:t>
            </w:r>
            <w:r w:rsidRPr="002654BE">
              <w:rPr>
                <w:rFonts w:ascii="GHEA Mariam" w:hAnsi="GHEA Mariam"/>
              </w:rPr>
              <w:t>կարգավորող</w:t>
            </w:r>
            <w:r w:rsidRPr="002654BE">
              <w:rPr>
                <w:rFonts w:ascii="GHEA Mariam" w:hAnsi="GHEA Mariam"/>
                <w:lang w:val="af-ZA"/>
              </w:rPr>
              <w:t xml:space="preserve"> </w:t>
            </w:r>
            <w:r w:rsidRPr="002654BE">
              <w:rPr>
                <w:rFonts w:ascii="GHEA Mariam" w:hAnsi="GHEA Mariam"/>
              </w:rPr>
              <w:t>իրավական</w:t>
            </w:r>
            <w:r w:rsidRPr="002654BE">
              <w:rPr>
                <w:rFonts w:ascii="GHEA Mariam" w:hAnsi="GHEA Mariam"/>
                <w:lang w:val="af-ZA"/>
              </w:rPr>
              <w:t xml:space="preserve"> </w:t>
            </w:r>
            <w:r w:rsidRPr="002654BE">
              <w:rPr>
                <w:rFonts w:ascii="GHEA Mariam" w:hAnsi="GHEA Mariam"/>
              </w:rPr>
              <w:t>ակտերի</w:t>
            </w:r>
            <w:r w:rsidRPr="002654BE">
              <w:rPr>
                <w:rFonts w:ascii="GHEA Mariam" w:hAnsi="GHEA Mariam"/>
                <w:lang w:val="af-ZA"/>
              </w:rPr>
              <w:t xml:space="preserve"> </w:t>
            </w:r>
            <w:r w:rsidRPr="002654BE">
              <w:rPr>
                <w:rFonts w:ascii="GHEA Mariam" w:hAnsi="GHEA Mariam"/>
              </w:rPr>
              <w:t>արդիականացումն</w:t>
            </w:r>
            <w:r w:rsidRPr="002654BE">
              <w:rPr>
                <w:rFonts w:ascii="GHEA Mariam" w:hAnsi="GHEA Mariam"/>
                <w:lang w:val="af-ZA"/>
              </w:rPr>
              <w:t xml:space="preserve"> </w:t>
            </w:r>
            <w:r w:rsidRPr="002654BE">
              <w:rPr>
                <w:rFonts w:ascii="GHEA Mariam" w:hAnsi="GHEA Mariam"/>
              </w:rPr>
              <w:t>է</w:t>
            </w:r>
            <w:r w:rsidRPr="002654BE">
              <w:rPr>
                <w:rFonts w:ascii="GHEA Mariam" w:hAnsi="GHEA Mariam"/>
                <w:lang w:val="af-ZA"/>
              </w:rPr>
              <w:t xml:space="preserve">, </w:t>
            </w:r>
            <w:r w:rsidRPr="002654BE">
              <w:rPr>
                <w:rFonts w:ascii="GHEA Mariam" w:hAnsi="GHEA Mariam"/>
              </w:rPr>
              <w:t>ներկա</w:t>
            </w:r>
            <w:r w:rsidRPr="002654BE">
              <w:rPr>
                <w:rFonts w:ascii="GHEA Mariam" w:hAnsi="GHEA Mariam"/>
                <w:lang w:val="af-ZA"/>
              </w:rPr>
              <w:t xml:space="preserve"> </w:t>
            </w:r>
            <w:r w:rsidRPr="002654BE">
              <w:rPr>
                <w:rFonts w:ascii="GHEA Mariam" w:hAnsi="GHEA Mariam"/>
              </w:rPr>
              <w:t>պայմաններին</w:t>
            </w:r>
            <w:r w:rsidRPr="002654BE">
              <w:rPr>
                <w:rFonts w:ascii="GHEA Mariam" w:hAnsi="GHEA Mariam"/>
                <w:lang w:val="af-ZA"/>
              </w:rPr>
              <w:t xml:space="preserve"> </w:t>
            </w:r>
            <w:r w:rsidRPr="002654BE">
              <w:rPr>
                <w:rFonts w:ascii="GHEA Mariam" w:hAnsi="GHEA Mariam"/>
              </w:rPr>
              <w:t>համապատասխանեցումը</w:t>
            </w:r>
            <w:r w:rsidRPr="002654BE">
              <w:rPr>
                <w:rFonts w:ascii="GHEA Mariam" w:hAnsi="GHEA Mariam"/>
                <w:lang w:val="af-ZA"/>
              </w:rPr>
              <w:t xml:space="preserve">, </w:t>
            </w:r>
            <w:r w:rsidRPr="002654BE">
              <w:rPr>
                <w:rFonts w:ascii="GHEA Mariam" w:hAnsi="GHEA Mariam"/>
              </w:rPr>
              <w:t>կառուցապատման</w:t>
            </w:r>
            <w:r w:rsidRPr="002654BE">
              <w:rPr>
                <w:rFonts w:ascii="GHEA Mariam" w:hAnsi="GHEA Mariam"/>
                <w:lang w:val="af-ZA"/>
              </w:rPr>
              <w:t xml:space="preserve"> </w:t>
            </w:r>
            <w:r w:rsidRPr="002654BE">
              <w:rPr>
                <w:rFonts w:ascii="GHEA Mariam" w:hAnsi="GHEA Mariam"/>
              </w:rPr>
              <w:t>ոլորտի</w:t>
            </w:r>
            <w:r w:rsidRPr="002654BE">
              <w:rPr>
                <w:rFonts w:ascii="GHEA Mariam" w:hAnsi="GHEA Mariam"/>
                <w:lang w:val="af-ZA"/>
              </w:rPr>
              <w:t xml:space="preserve"> </w:t>
            </w:r>
            <w:r w:rsidRPr="002654BE">
              <w:rPr>
                <w:rFonts w:ascii="GHEA Mariam" w:hAnsi="GHEA Mariam"/>
              </w:rPr>
              <w:t>ամբողջ</w:t>
            </w:r>
            <w:r w:rsidRPr="002654BE">
              <w:rPr>
                <w:rFonts w:ascii="GHEA Mariam" w:hAnsi="GHEA Mariam"/>
                <w:lang w:val="af-ZA"/>
              </w:rPr>
              <w:t xml:space="preserve"> </w:t>
            </w:r>
            <w:r w:rsidRPr="002654BE">
              <w:rPr>
                <w:rFonts w:ascii="GHEA Mariam" w:hAnsi="GHEA Mariam"/>
              </w:rPr>
              <w:t>գործընթացի</w:t>
            </w:r>
            <w:r w:rsidRPr="002654BE">
              <w:rPr>
                <w:rFonts w:ascii="GHEA Mariam" w:hAnsi="GHEA Mariam"/>
                <w:lang w:val="af-ZA"/>
              </w:rPr>
              <w:t xml:space="preserve"> </w:t>
            </w:r>
            <w:r w:rsidRPr="002654BE">
              <w:rPr>
                <w:rFonts w:ascii="GHEA Mariam" w:hAnsi="GHEA Mariam"/>
              </w:rPr>
              <w:t>հստակեցումը</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իրավասու</w:t>
            </w:r>
            <w:r w:rsidRPr="002654BE">
              <w:rPr>
                <w:rFonts w:ascii="GHEA Mariam" w:hAnsi="GHEA Mariam"/>
                <w:lang w:val="af-ZA"/>
              </w:rPr>
              <w:t xml:space="preserve"> </w:t>
            </w:r>
            <w:r w:rsidRPr="002654BE">
              <w:rPr>
                <w:rFonts w:ascii="GHEA Mariam" w:hAnsi="GHEA Mariam"/>
              </w:rPr>
              <w:t>մարմինների</w:t>
            </w:r>
            <w:r w:rsidRPr="002654BE">
              <w:rPr>
                <w:rFonts w:ascii="GHEA Mariam" w:hAnsi="GHEA Mariam"/>
                <w:lang w:val="af-ZA"/>
              </w:rPr>
              <w:t xml:space="preserve"> </w:t>
            </w:r>
            <w:r w:rsidRPr="002654BE">
              <w:rPr>
                <w:rFonts w:ascii="GHEA Mariam" w:hAnsi="GHEA Mariam"/>
              </w:rPr>
              <w:t>վարչարարության</w:t>
            </w:r>
            <w:r w:rsidRPr="002654BE">
              <w:rPr>
                <w:rFonts w:ascii="GHEA Mariam" w:hAnsi="GHEA Mariam"/>
                <w:lang w:val="af-ZA"/>
              </w:rPr>
              <w:t xml:space="preserve">, </w:t>
            </w:r>
            <w:r w:rsidRPr="002654BE">
              <w:rPr>
                <w:rFonts w:ascii="GHEA Mariam" w:hAnsi="GHEA Mariam"/>
              </w:rPr>
              <w:t>թույլտվությունների</w:t>
            </w:r>
            <w:r w:rsidRPr="002654BE">
              <w:rPr>
                <w:rFonts w:ascii="GHEA Mariam" w:hAnsi="GHEA Mariam"/>
                <w:lang w:val="af-ZA"/>
              </w:rPr>
              <w:t xml:space="preserve">, </w:t>
            </w:r>
            <w:r w:rsidRPr="002654BE">
              <w:rPr>
                <w:rFonts w:ascii="GHEA Mariam" w:hAnsi="GHEA Mariam"/>
              </w:rPr>
              <w:t>եզրակացությունների</w:t>
            </w:r>
            <w:r w:rsidRPr="002654BE">
              <w:rPr>
                <w:rFonts w:ascii="GHEA Mariam" w:hAnsi="GHEA Mariam"/>
                <w:lang w:val="af-ZA"/>
              </w:rPr>
              <w:t xml:space="preserve"> </w:t>
            </w:r>
            <w:r w:rsidRPr="002654BE">
              <w:rPr>
                <w:rFonts w:ascii="GHEA Mariam" w:hAnsi="GHEA Mariam"/>
              </w:rPr>
              <w:t>տրամադրման</w:t>
            </w:r>
            <w:r w:rsidRPr="002654BE">
              <w:rPr>
                <w:rFonts w:ascii="GHEA Mariam" w:hAnsi="GHEA Mariam"/>
                <w:lang w:val="af-ZA"/>
              </w:rPr>
              <w:t xml:space="preserve"> </w:t>
            </w:r>
            <w:r w:rsidRPr="002654BE">
              <w:rPr>
                <w:rFonts w:ascii="GHEA Mariam" w:hAnsi="GHEA Mariam"/>
              </w:rPr>
              <w:t>կարգերի</w:t>
            </w:r>
            <w:r w:rsidRPr="002654BE">
              <w:rPr>
                <w:rFonts w:ascii="GHEA Mariam" w:hAnsi="GHEA Mariam"/>
                <w:lang w:val="af-ZA"/>
              </w:rPr>
              <w:t xml:space="preserve"> </w:t>
            </w:r>
            <w:r w:rsidRPr="002654BE">
              <w:rPr>
                <w:rFonts w:ascii="GHEA Mariam" w:hAnsi="GHEA Mariam"/>
              </w:rPr>
              <w:t>պարզեցումը</w:t>
            </w:r>
            <w:r w:rsidRPr="002654BE">
              <w:rPr>
                <w:rFonts w:ascii="GHEA Mariam" w:hAnsi="GHEA Mariam"/>
                <w:lang w:val="af-ZA"/>
              </w:rPr>
              <w:t>:</w:t>
            </w:r>
          </w:p>
          <w:p w:rsidR="008C23D0" w:rsidRPr="002654BE" w:rsidRDefault="008C23D0" w:rsidP="00AF23D1">
            <w:pPr>
              <w:spacing w:line="264" w:lineRule="auto"/>
              <w:ind w:firstLine="375"/>
              <w:jc w:val="both"/>
              <w:rPr>
                <w:rFonts w:ascii="GHEA Mariam" w:hAnsi="GHEA Mariam"/>
                <w:lang w:val="af-ZA"/>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 xml:space="preserve">1.1 </w:t>
            </w:r>
            <w:r w:rsidRPr="002654BE">
              <w:rPr>
                <w:rFonts w:ascii="GHEA Mariam" w:hAnsi="GHEA Mariam"/>
              </w:rPr>
              <w:t>Կ</w:t>
            </w:r>
            <w:r w:rsidRPr="002654BE">
              <w:rPr>
                <w:rFonts w:ascii="GHEA Mariam" w:hAnsi="GHEA Mariam"/>
                <w:lang w:val="hy-AM"/>
              </w:rPr>
              <w:t>արգավորման</w:t>
            </w:r>
            <w:r w:rsidRPr="002654BE">
              <w:rPr>
                <w:rFonts w:ascii="GHEA Mariam" w:hAnsi="GHEA Mariam"/>
                <w:lang w:val="af-ZA"/>
              </w:rPr>
              <w:t xml:space="preserve"> </w:t>
            </w:r>
            <w:r w:rsidRPr="002654BE">
              <w:rPr>
                <w:rFonts w:ascii="GHEA Mariam" w:hAnsi="GHEA Mariam"/>
                <w:lang w:val="hy-AM"/>
              </w:rPr>
              <w:t>հարաբերությունների</w:t>
            </w:r>
            <w:r w:rsidRPr="002654BE">
              <w:rPr>
                <w:rFonts w:ascii="GHEA Mariam" w:hAnsi="GHEA Mariam"/>
                <w:lang w:val="af-ZA"/>
              </w:rPr>
              <w:t xml:space="preserve"> </w:t>
            </w:r>
            <w:r w:rsidRPr="002654BE">
              <w:rPr>
                <w:rFonts w:ascii="GHEA Mariam" w:hAnsi="GHEA Mariam"/>
                <w:lang w:val="hy-AM"/>
              </w:rPr>
              <w:t>ներկա</w:t>
            </w:r>
            <w:r w:rsidRPr="002654BE">
              <w:rPr>
                <w:rFonts w:ascii="GHEA Mariam" w:hAnsi="GHEA Mariam"/>
                <w:lang w:val="af-ZA"/>
              </w:rPr>
              <w:t xml:space="preserve"> </w:t>
            </w:r>
            <w:r w:rsidRPr="002654BE">
              <w:rPr>
                <w:rFonts w:ascii="GHEA Mariam" w:hAnsi="GHEA Mariam"/>
                <w:lang w:val="hy-AM"/>
              </w:rPr>
              <w:t>վիճակը</w:t>
            </w:r>
            <w:r w:rsidRPr="002654BE">
              <w:rPr>
                <w:rFonts w:ascii="GHEA Mariam" w:hAnsi="GHEA Mariam"/>
                <w:lang w:val="af-ZA"/>
              </w:rPr>
              <w:t xml:space="preserve"> </w:t>
            </w:r>
            <w:r w:rsidRPr="002654BE">
              <w:rPr>
                <w:rFonts w:ascii="GHEA Mariam" w:hAnsi="GHEA Mariam"/>
                <w:lang w:val="hy-AM"/>
              </w:rPr>
              <w:t>և</w:t>
            </w:r>
            <w:r w:rsidRPr="002654BE">
              <w:rPr>
                <w:rFonts w:ascii="GHEA Mariam" w:hAnsi="GHEA Mariam"/>
                <w:lang w:val="af-ZA"/>
              </w:rPr>
              <w:t xml:space="preserve"> </w:t>
            </w:r>
            <w:r w:rsidRPr="002654BE">
              <w:rPr>
                <w:rFonts w:ascii="GHEA Mariam" w:hAnsi="GHEA Mariam"/>
                <w:lang w:val="hy-AM"/>
              </w:rPr>
              <w:t>առկա</w:t>
            </w:r>
            <w:r w:rsidRPr="002654BE">
              <w:rPr>
                <w:rFonts w:ascii="GHEA Mariam" w:hAnsi="GHEA Mariam"/>
                <w:lang w:val="af-ZA"/>
              </w:rPr>
              <w:t xml:space="preserve"> </w:t>
            </w:r>
            <w:r w:rsidRPr="002654BE">
              <w:rPr>
                <w:rFonts w:ascii="GHEA Mariam" w:hAnsi="GHEA Mariam"/>
                <w:lang w:val="hy-AM"/>
              </w:rPr>
              <w:t>խնդիրները</w:t>
            </w:r>
          </w:p>
          <w:p w:rsidR="008C23D0" w:rsidRPr="002654BE" w:rsidRDefault="008C23D0" w:rsidP="00AF23D1">
            <w:pPr>
              <w:spacing w:line="264" w:lineRule="auto"/>
              <w:ind w:firstLine="374"/>
              <w:jc w:val="both"/>
              <w:rPr>
                <w:rFonts w:ascii="GHEA Mariam" w:hAnsi="GHEA Mariam"/>
                <w:lang w:val="af-ZA"/>
              </w:rPr>
            </w:pPr>
            <w:r w:rsidRPr="002654BE">
              <w:rPr>
                <w:rFonts w:ascii="GHEA Mariam" w:hAnsi="GHEA Mariam"/>
                <w:lang w:val="af-ZA"/>
              </w:rPr>
              <w:t xml:space="preserve">Հաշվի առնելով </w:t>
            </w:r>
            <w:r w:rsidRPr="002654BE">
              <w:rPr>
                <w:rFonts w:ascii="GHEA Mariam" w:hAnsi="GHEA Mariam"/>
              </w:rPr>
              <w:t>կառուցապատման</w:t>
            </w:r>
            <w:r w:rsidRPr="002654BE">
              <w:rPr>
                <w:rFonts w:ascii="GHEA Mariam" w:hAnsi="GHEA Mariam"/>
                <w:lang w:val="af-ZA"/>
              </w:rPr>
              <w:t xml:space="preserve"> </w:t>
            </w:r>
            <w:r w:rsidRPr="002654BE">
              <w:rPr>
                <w:rFonts w:ascii="GHEA Mariam" w:hAnsi="GHEA Mariam"/>
              </w:rPr>
              <w:t>ընթացակարգերի</w:t>
            </w:r>
            <w:r w:rsidRPr="002654BE">
              <w:rPr>
                <w:rFonts w:ascii="GHEA Mariam" w:hAnsi="GHEA Mariam"/>
                <w:lang w:val="af-ZA"/>
              </w:rPr>
              <w:t xml:space="preserve"> մասով առկա խնդիրները, անհրաժեշտություն է առաջանում մշակել այդ ընթացակարգերի </w:t>
            </w:r>
            <w:r w:rsidRPr="002654BE">
              <w:rPr>
                <w:rFonts w:ascii="GHEA Mariam" w:hAnsi="GHEA Mariam"/>
              </w:rPr>
              <w:t>բարեփոխման</w:t>
            </w:r>
            <w:r w:rsidRPr="002654BE">
              <w:rPr>
                <w:rFonts w:ascii="GHEA Mariam" w:hAnsi="GHEA Mariam"/>
                <w:lang w:val="af-ZA"/>
              </w:rPr>
              <w:t xml:space="preserve"> վերաբերյալ առաջարկություններ:</w:t>
            </w:r>
          </w:p>
          <w:p w:rsidR="008C23D0" w:rsidRPr="002654BE" w:rsidRDefault="008C23D0" w:rsidP="00AF23D1">
            <w:pPr>
              <w:spacing w:line="264" w:lineRule="auto"/>
              <w:ind w:firstLine="374"/>
              <w:jc w:val="both"/>
              <w:rPr>
                <w:rFonts w:ascii="GHEA Mariam" w:hAnsi="GHEA Mariam" w:cs="Sylfaen"/>
                <w:bCs/>
                <w:lang w:val="af-ZA"/>
              </w:rPr>
            </w:pPr>
            <w:r w:rsidRPr="002654BE">
              <w:rPr>
                <w:rFonts w:ascii="GHEA Mariam" w:hAnsi="GHEA Mariam" w:cs="Sylfaen"/>
                <w:bCs/>
                <w:lang w:val="af-ZA"/>
              </w:rPr>
              <w:t xml:space="preserve">Ինչպես ՀՀ համայնքներն (այդ թվում` Երևանի քաղաքապետարանը), այնպես էլ կառուցապատողները </w:t>
            </w:r>
            <w:r w:rsidRPr="002654BE">
              <w:rPr>
                <w:rFonts w:ascii="GHEA Mariam" w:hAnsi="GHEA Mariam" w:cs="Sylfaen"/>
                <w:bCs/>
                <w:lang w:val="af-ZA"/>
              </w:rPr>
              <w:lastRenderedPageBreak/>
              <w:t>դեռևս պատրաստ չեն միաժամանակ անցնելու կառուցապատման թույլտվությունների տրամադրման էլեկտրոնային համակարգով գործելուն:</w:t>
            </w:r>
          </w:p>
          <w:p w:rsidR="008C23D0" w:rsidRPr="002654BE" w:rsidRDefault="008C23D0" w:rsidP="00AF23D1">
            <w:pPr>
              <w:spacing w:line="264" w:lineRule="auto"/>
              <w:ind w:firstLine="375"/>
              <w:jc w:val="both"/>
              <w:rPr>
                <w:rFonts w:ascii="GHEA Mariam" w:hAnsi="GHEA Mariam" w:cs="Sylfaen"/>
                <w:bCs/>
                <w:lang w:val="af-ZA"/>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 xml:space="preserve">1.2. </w:t>
            </w:r>
            <w:r w:rsidRPr="002654BE">
              <w:rPr>
                <w:rFonts w:ascii="GHEA Mariam" w:hAnsi="GHEA Mariam"/>
              </w:rPr>
              <w:t>Առկա</w:t>
            </w:r>
            <w:r w:rsidRPr="002654BE">
              <w:rPr>
                <w:rFonts w:ascii="GHEA Mariam" w:hAnsi="GHEA Mariam"/>
                <w:lang w:val="af-ZA"/>
              </w:rPr>
              <w:t xml:space="preserve"> </w:t>
            </w:r>
            <w:r w:rsidRPr="002654BE">
              <w:rPr>
                <w:rFonts w:ascii="GHEA Mariam" w:hAnsi="GHEA Mariam"/>
              </w:rPr>
              <w:t>խնդիրների</w:t>
            </w:r>
            <w:r w:rsidRPr="002654BE">
              <w:rPr>
                <w:rFonts w:ascii="GHEA Mariam" w:hAnsi="GHEA Mariam"/>
                <w:lang w:val="af-ZA"/>
              </w:rPr>
              <w:t xml:space="preserve"> </w:t>
            </w:r>
            <w:r w:rsidRPr="002654BE">
              <w:rPr>
                <w:rFonts w:ascii="GHEA Mariam" w:hAnsi="GHEA Mariam"/>
              </w:rPr>
              <w:t>առաջարկվող</w:t>
            </w:r>
            <w:r w:rsidRPr="002654BE">
              <w:rPr>
                <w:rFonts w:ascii="GHEA Mariam" w:hAnsi="GHEA Mariam"/>
                <w:lang w:val="af-ZA"/>
              </w:rPr>
              <w:t xml:space="preserve"> </w:t>
            </w:r>
            <w:r w:rsidRPr="002654BE">
              <w:rPr>
                <w:rFonts w:ascii="GHEA Mariam" w:hAnsi="GHEA Mariam"/>
              </w:rPr>
              <w:t>լուծումները</w:t>
            </w:r>
          </w:p>
          <w:p w:rsidR="008C23D0" w:rsidRPr="002654BE" w:rsidRDefault="008C23D0" w:rsidP="00AF23D1">
            <w:pPr>
              <w:tabs>
                <w:tab w:val="left" w:pos="2450"/>
              </w:tabs>
              <w:spacing w:line="264" w:lineRule="auto"/>
              <w:ind w:firstLine="374"/>
              <w:jc w:val="both"/>
              <w:rPr>
                <w:rFonts w:ascii="GHEA Mariam" w:hAnsi="GHEA Mariam"/>
                <w:bCs/>
                <w:lang w:val="af-ZA"/>
              </w:rPr>
            </w:pPr>
            <w:r w:rsidRPr="002654BE">
              <w:rPr>
                <w:rFonts w:ascii="GHEA Mariam" w:hAnsi="GHEA Mariam"/>
                <w:bCs/>
                <w:lang w:val="af-ZA" w:eastAsia="hy-AM"/>
              </w:rPr>
              <w:t>Կառուցապատման բարեփոխուման առաջարկությունների հիման վրա մշակել վերջին տարիների ընթացքում ընդունված իրավական ակտերին և կառավարման համակարգում կատարված փոփոխություններին համապատասխանեցված ընթացակարգ, այդ թվում         էլեկտրոնային e-permits համակարգի արդիականացում, ներդրում և ինտեգրում:</w:t>
            </w:r>
            <w:r w:rsidRPr="002654BE">
              <w:rPr>
                <w:rFonts w:ascii="GHEA Mariam" w:hAnsi="GHEA Mariam"/>
                <w:lang w:val="af-ZA"/>
              </w:rPr>
              <w:t xml:space="preserve"> </w:t>
            </w:r>
          </w:p>
          <w:p w:rsidR="008C23D0" w:rsidRPr="002654BE" w:rsidRDefault="008C23D0" w:rsidP="00AF23D1">
            <w:pPr>
              <w:spacing w:line="264" w:lineRule="auto"/>
              <w:ind w:firstLine="375"/>
              <w:jc w:val="both"/>
              <w:rPr>
                <w:rFonts w:ascii="GHEA Mariam" w:hAnsi="GHEA Mariam"/>
                <w:lang w:val="hy-AM"/>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 xml:space="preserve">2. </w:t>
            </w:r>
            <w:r w:rsidRPr="002654BE">
              <w:rPr>
                <w:rFonts w:ascii="GHEA Mariam" w:hAnsi="GHEA Mariam"/>
                <w:lang w:val="hy-AM"/>
              </w:rPr>
              <w:t>Կարգավորման առարկան</w:t>
            </w:r>
          </w:p>
          <w:p w:rsidR="008C23D0" w:rsidRPr="002654BE" w:rsidRDefault="008C23D0" w:rsidP="00AF23D1">
            <w:pPr>
              <w:spacing w:line="264" w:lineRule="auto"/>
              <w:ind w:firstLine="374"/>
              <w:jc w:val="both"/>
              <w:rPr>
                <w:rFonts w:ascii="GHEA Mariam" w:hAnsi="GHEA Mariam" w:cs="Sylfaen"/>
                <w:lang w:val="af-ZA" w:eastAsia="hy-AM"/>
              </w:rPr>
            </w:pPr>
            <w:r w:rsidRPr="002654BE">
              <w:rPr>
                <w:rFonts w:ascii="GHEA Mariam" w:hAnsi="GHEA Mariam"/>
                <w:bCs/>
                <w:lang w:val="af-ZA" w:eastAsia="hy-AM"/>
              </w:rPr>
              <w:t>Նախատեսվում է կարգավորել Հայաստանի Հանրապետությունում կառուցապատման նպատակով թույլտվությունների և այլ փաստաթղթերի տրամադրման (այդ թվում նաև էլեկտրոնային եղանակով) ընթացակարգերը:</w:t>
            </w:r>
          </w:p>
          <w:p w:rsidR="008C23D0" w:rsidRPr="002654BE" w:rsidRDefault="008C23D0" w:rsidP="00AF23D1">
            <w:pPr>
              <w:spacing w:line="264" w:lineRule="auto"/>
              <w:ind w:firstLine="375"/>
              <w:jc w:val="both"/>
              <w:rPr>
                <w:rFonts w:ascii="GHEA Mariam" w:hAnsi="GHEA Mariam"/>
                <w:bCs/>
                <w:color w:val="000000"/>
                <w:lang w:val="af-ZA"/>
              </w:rPr>
            </w:pPr>
          </w:p>
          <w:p w:rsidR="008C23D0" w:rsidRPr="002654BE" w:rsidRDefault="008C23D0" w:rsidP="00AF23D1">
            <w:pPr>
              <w:pStyle w:val="ListParagraph"/>
              <w:spacing w:line="264" w:lineRule="auto"/>
              <w:ind w:left="0" w:firstLine="375"/>
              <w:rPr>
                <w:rFonts w:ascii="GHEA Mariam" w:hAnsi="GHEA Mariam"/>
                <w:sz w:val="20"/>
                <w:lang w:val="af-ZA" w:eastAsia="en-GB"/>
              </w:rPr>
            </w:pPr>
            <w:r w:rsidRPr="002654BE">
              <w:rPr>
                <w:rFonts w:ascii="GHEA Mariam" w:hAnsi="GHEA Mariam"/>
                <w:sz w:val="20"/>
                <w:lang w:val="af-ZA" w:eastAsia="en-GB"/>
              </w:rPr>
              <w:t xml:space="preserve">3. </w:t>
            </w:r>
            <w:r w:rsidRPr="00D96BE3">
              <w:rPr>
                <w:rFonts w:ascii="GHEA Mariam" w:hAnsi="GHEA Mariam"/>
                <w:sz w:val="20"/>
                <w:lang w:val="en-GB" w:eastAsia="en-GB"/>
              </w:rPr>
              <w:t>Միջոցառման</w:t>
            </w:r>
            <w:r w:rsidRPr="002654BE">
              <w:rPr>
                <w:rFonts w:ascii="GHEA Mariam" w:hAnsi="GHEA Mariam"/>
                <w:sz w:val="20"/>
                <w:lang w:val="af-ZA" w:eastAsia="en-GB"/>
              </w:rPr>
              <w:t xml:space="preserve"> </w:t>
            </w:r>
            <w:r w:rsidRPr="00D96BE3">
              <w:rPr>
                <w:rFonts w:ascii="GHEA Mariam" w:hAnsi="GHEA Mariam"/>
                <w:sz w:val="20"/>
                <w:lang w:val="en-GB" w:eastAsia="en-GB"/>
              </w:rPr>
              <w:t>իրակա</w:t>
            </w:r>
            <w:r w:rsidRPr="002654BE">
              <w:rPr>
                <w:rFonts w:ascii="GHEA Mariam" w:hAnsi="GHEA Mariam"/>
                <w:sz w:val="20"/>
                <w:lang w:val="hy-AM" w:eastAsia="en-GB"/>
              </w:rPr>
              <w:t>նա</w:t>
            </w:r>
            <w:r w:rsidRPr="00D96BE3">
              <w:rPr>
                <w:rFonts w:ascii="GHEA Mariam" w:hAnsi="GHEA Mariam"/>
                <w:sz w:val="20"/>
                <w:lang w:val="en-GB" w:eastAsia="en-GB"/>
              </w:rPr>
              <w:t>ցումից</w:t>
            </w:r>
            <w:r w:rsidRPr="002654BE">
              <w:rPr>
                <w:rFonts w:ascii="GHEA Mariam" w:hAnsi="GHEA Mariam"/>
                <w:sz w:val="20"/>
                <w:lang w:val="af-ZA" w:eastAsia="en-GB"/>
              </w:rPr>
              <w:t xml:space="preserve"> </w:t>
            </w:r>
            <w:r w:rsidRPr="00D96BE3">
              <w:rPr>
                <w:rFonts w:ascii="GHEA Mariam" w:hAnsi="GHEA Mariam"/>
                <w:sz w:val="20"/>
                <w:lang w:val="en-GB" w:eastAsia="en-GB"/>
              </w:rPr>
              <w:t>ակնկալվող</w:t>
            </w:r>
            <w:r w:rsidRPr="002654BE">
              <w:rPr>
                <w:rFonts w:ascii="GHEA Mariam" w:hAnsi="GHEA Mariam"/>
                <w:sz w:val="20"/>
                <w:lang w:val="af-ZA" w:eastAsia="en-GB"/>
              </w:rPr>
              <w:t xml:space="preserve"> </w:t>
            </w:r>
            <w:r w:rsidRPr="00D96BE3">
              <w:rPr>
                <w:rFonts w:ascii="GHEA Mariam" w:hAnsi="GHEA Mariam"/>
                <w:sz w:val="20"/>
                <w:lang w:val="en-GB" w:eastAsia="en-GB"/>
              </w:rPr>
              <w:t>արդյունքը</w:t>
            </w:r>
          </w:p>
          <w:p w:rsidR="008C23D0" w:rsidRPr="002654BE" w:rsidRDefault="008C23D0" w:rsidP="00AF23D1">
            <w:pPr>
              <w:spacing w:line="264" w:lineRule="auto"/>
              <w:ind w:firstLine="374"/>
              <w:jc w:val="both"/>
              <w:rPr>
                <w:rFonts w:ascii="GHEA Mariam" w:hAnsi="GHEA Mariam"/>
                <w:lang w:val="af-ZA"/>
              </w:rPr>
            </w:pPr>
            <w:r w:rsidRPr="002654BE">
              <w:rPr>
                <w:rFonts w:ascii="GHEA Mariam" w:hAnsi="GHEA Mariam"/>
                <w:lang w:val="af-ZA"/>
              </w:rPr>
              <w:t>Հստակեցված և պարզեցված ընթացակարգ, կառուցապատման ընթացակարգերին մասնակից բոլոր մարմինների և կազմակերպությունների հետ ինտեգրված միասնական էլեկտրոնային հարթակ:</w:t>
            </w:r>
          </w:p>
          <w:p w:rsidR="008C23D0" w:rsidRPr="002654BE" w:rsidRDefault="008C23D0" w:rsidP="00AF23D1">
            <w:pPr>
              <w:pStyle w:val="mechtex"/>
              <w:spacing w:line="276" w:lineRule="auto"/>
              <w:jc w:val="both"/>
              <w:rPr>
                <w:rFonts w:ascii="GHEA Mariam" w:hAnsi="GHEA Mariam"/>
                <w:caps/>
                <w:sz w:val="20"/>
                <w:lang w:val="af-ZA"/>
              </w:rPr>
            </w:pPr>
          </w:p>
        </w:tc>
      </w:tr>
      <w:tr w:rsidR="008C23D0" w:rsidRPr="002654BE" w:rsidTr="00333646">
        <w:trPr>
          <w:gridBefore w:val="1"/>
          <w:gridAfter w:val="1"/>
          <w:wAfter w:w="15" w:type="dxa"/>
        </w:trPr>
        <w:tc>
          <w:tcPr>
            <w:tcW w:w="567" w:type="dxa"/>
            <w:gridSpan w:val="2"/>
          </w:tcPr>
          <w:p w:rsidR="008C23D0" w:rsidRPr="002654BE" w:rsidRDefault="008C23D0" w:rsidP="00B073C6">
            <w:pPr>
              <w:pStyle w:val="mechtex"/>
              <w:spacing w:line="276" w:lineRule="auto"/>
              <w:jc w:val="both"/>
              <w:rPr>
                <w:rFonts w:ascii="GHEA Mariam" w:hAnsi="GHEA Mariam"/>
                <w:caps/>
                <w:sz w:val="20"/>
                <w:lang w:val="hy-AM"/>
              </w:rPr>
            </w:pPr>
            <w:r>
              <w:rPr>
                <w:rFonts w:ascii="GHEA Mariam" w:hAnsi="GHEA Mariam"/>
                <w:caps/>
                <w:sz w:val="20"/>
                <w:lang w:val="hy-AM"/>
              </w:rPr>
              <w:lastRenderedPageBreak/>
              <w:t>3</w:t>
            </w:r>
            <w:r>
              <w:rPr>
                <w:rFonts w:ascii="GHEA Mariam" w:hAnsi="GHEA Mariam"/>
                <w:caps/>
                <w:sz w:val="20"/>
              </w:rPr>
              <w:t>0</w:t>
            </w:r>
            <w:r>
              <w:rPr>
                <w:rFonts w:ascii="GHEA Mariam" w:hAnsi="GHEA Mariam"/>
                <w:caps/>
                <w:sz w:val="20"/>
                <w:lang w:val="hy-AM"/>
              </w:rPr>
              <w:t>5</w:t>
            </w:r>
          </w:p>
        </w:tc>
        <w:tc>
          <w:tcPr>
            <w:tcW w:w="10632" w:type="dxa"/>
          </w:tcPr>
          <w:p w:rsidR="008C23D0" w:rsidRDefault="008C23D0" w:rsidP="00AF23D1">
            <w:pPr>
              <w:spacing w:line="264" w:lineRule="auto"/>
              <w:ind w:firstLine="360"/>
              <w:jc w:val="center"/>
              <w:rPr>
                <w:rFonts w:ascii="GHEA Mariam" w:hAnsi="GHEA Mariam"/>
                <w:lang w:val="af-ZA"/>
              </w:rPr>
            </w:pPr>
            <w:r w:rsidRPr="002654BE">
              <w:rPr>
                <w:rFonts w:ascii="GHEA Mariam" w:hAnsi="GHEA Mariam"/>
                <w:lang w:val="af-ZA"/>
              </w:rPr>
              <w:t xml:space="preserve">ՃԱՐՏԱՐԱՊԵՏԱՇԻՆԱՐԱՐԱԿԱՆ ՆԱԽԱԳԾԵՐԻ </w:t>
            </w:r>
            <w:r>
              <w:rPr>
                <w:rFonts w:ascii="GHEA Mariam" w:hAnsi="GHEA Mariam"/>
                <w:lang w:val="hy-AM"/>
              </w:rPr>
              <w:t>ԵՎ</w:t>
            </w:r>
            <w:r w:rsidRPr="002654BE">
              <w:rPr>
                <w:rFonts w:ascii="GHEA Mariam" w:hAnsi="GHEA Mariam"/>
                <w:lang w:val="af-ZA"/>
              </w:rPr>
              <w:t xml:space="preserve"> </w:t>
            </w:r>
            <w:r w:rsidRPr="00CA77FD">
              <w:rPr>
                <w:rFonts w:ascii="GHEA Mariam" w:hAnsi="GHEA Mariam"/>
                <w:lang w:val="hy-AM"/>
              </w:rPr>
              <w:t>ՇԻՆԱՐԱՐՈՒԹՅԱՆ</w:t>
            </w:r>
            <w:r w:rsidRPr="002654BE">
              <w:rPr>
                <w:rFonts w:ascii="GHEA Mariam" w:hAnsi="GHEA Mariam"/>
                <w:lang w:val="af-ZA"/>
              </w:rPr>
              <w:t xml:space="preserve">   </w:t>
            </w:r>
            <w:r w:rsidRPr="00CA77FD">
              <w:rPr>
                <w:rFonts w:ascii="GHEA Mariam" w:hAnsi="GHEA Mariam"/>
                <w:lang w:val="hy-AM"/>
              </w:rPr>
              <w:t>ՈՐԱԿԻ</w:t>
            </w:r>
            <w:r w:rsidRPr="002654BE">
              <w:rPr>
                <w:rFonts w:ascii="GHEA Mariam" w:hAnsi="GHEA Mariam"/>
                <w:lang w:val="af-ZA"/>
              </w:rPr>
              <w:t xml:space="preserve"> ԲԱՐԵԼԱՎՈՒՄ</w:t>
            </w:r>
          </w:p>
          <w:p w:rsidR="008C23D0" w:rsidRPr="002654BE" w:rsidRDefault="008C23D0" w:rsidP="00AF23D1">
            <w:pPr>
              <w:spacing w:line="264" w:lineRule="auto"/>
              <w:ind w:firstLine="360"/>
              <w:jc w:val="both"/>
              <w:rPr>
                <w:rFonts w:ascii="GHEA Mariam" w:hAnsi="GHEA Mariam"/>
                <w:lang w:val="hy-AM"/>
              </w:rPr>
            </w:pPr>
          </w:p>
          <w:p w:rsidR="008C23D0" w:rsidRPr="002654BE" w:rsidRDefault="008C23D0" w:rsidP="008E329A">
            <w:pPr>
              <w:pStyle w:val="ListParagraph"/>
              <w:numPr>
                <w:ilvl w:val="0"/>
                <w:numId w:val="123"/>
              </w:numPr>
              <w:tabs>
                <w:tab w:val="left" w:pos="851"/>
              </w:tabs>
              <w:spacing w:line="264" w:lineRule="auto"/>
              <w:ind w:hanging="180"/>
              <w:jc w:val="both"/>
              <w:rPr>
                <w:rFonts w:ascii="GHEA Mariam" w:hAnsi="GHEA Mariam"/>
                <w:sz w:val="20"/>
                <w:lang w:val="hy-AM" w:eastAsia="en-GB"/>
              </w:rPr>
            </w:pPr>
            <w:r w:rsidRPr="002654BE">
              <w:rPr>
                <w:rFonts w:ascii="GHEA Mariam" w:hAnsi="GHEA Mariam"/>
                <w:sz w:val="20"/>
                <w:lang w:val="hy-AM" w:eastAsia="en-GB"/>
              </w:rPr>
              <w:t xml:space="preserve"> Միջոցառման իրականացման անհրաժեշտությունը և նպատակը</w:t>
            </w:r>
          </w:p>
          <w:p w:rsidR="008C23D0" w:rsidRPr="002654BE" w:rsidRDefault="008C23D0" w:rsidP="00AF23D1">
            <w:pPr>
              <w:spacing w:line="264" w:lineRule="auto"/>
              <w:ind w:firstLine="360"/>
              <w:jc w:val="both"/>
              <w:rPr>
                <w:rFonts w:ascii="GHEA Mariam" w:hAnsi="GHEA Mariam"/>
                <w:lang w:val="hy-AM"/>
              </w:rPr>
            </w:pPr>
            <w:r w:rsidRPr="002654BE">
              <w:rPr>
                <w:rFonts w:ascii="GHEA Mariam" w:hAnsi="GHEA Mariam"/>
                <w:lang w:val="hy-AM"/>
              </w:rPr>
              <w:t>Միջոցառման</w:t>
            </w:r>
            <w:r w:rsidRPr="002654BE">
              <w:rPr>
                <w:rFonts w:ascii="GHEA Mariam" w:hAnsi="GHEA Mariam"/>
                <w:lang w:val="af-ZA"/>
              </w:rPr>
              <w:t xml:space="preserve"> </w:t>
            </w:r>
            <w:r w:rsidRPr="002654BE">
              <w:rPr>
                <w:rFonts w:ascii="GHEA Mariam" w:hAnsi="GHEA Mariam"/>
                <w:lang w:val="hy-AM"/>
              </w:rPr>
              <w:t>անհրաժեշտությունը</w:t>
            </w:r>
            <w:r w:rsidRPr="002654BE">
              <w:rPr>
                <w:rFonts w:ascii="GHEA Mariam" w:hAnsi="GHEA Mariam"/>
                <w:lang w:val="af-ZA"/>
              </w:rPr>
              <w:t xml:space="preserve"> </w:t>
            </w:r>
            <w:r w:rsidRPr="002654BE">
              <w:rPr>
                <w:rFonts w:ascii="GHEA Mariam" w:hAnsi="GHEA Mariam"/>
                <w:lang w:val="hy-AM"/>
              </w:rPr>
              <w:t>բխում</w:t>
            </w:r>
            <w:r w:rsidRPr="002654BE">
              <w:rPr>
                <w:rFonts w:ascii="GHEA Mariam" w:hAnsi="GHEA Mariam"/>
                <w:lang w:val="af-ZA"/>
              </w:rPr>
              <w:t xml:space="preserve"> </w:t>
            </w:r>
            <w:r w:rsidRPr="002654BE">
              <w:rPr>
                <w:rFonts w:ascii="GHEA Mariam" w:hAnsi="GHEA Mariam"/>
                <w:lang w:val="hy-AM"/>
              </w:rPr>
              <w:t>է</w:t>
            </w:r>
            <w:r w:rsidRPr="002654BE">
              <w:rPr>
                <w:rFonts w:ascii="GHEA Mariam" w:hAnsi="GHEA Mariam"/>
                <w:lang w:val="af-ZA"/>
              </w:rPr>
              <w:t xml:space="preserve"> </w:t>
            </w:r>
            <w:r w:rsidRPr="002654BE">
              <w:rPr>
                <w:rFonts w:ascii="GHEA Mariam" w:hAnsi="GHEA Mariam" w:cs="Sylfaen"/>
                <w:lang w:val="hy-AM"/>
              </w:rPr>
              <w:t xml:space="preserve">«Քաղաքաշինության մասին» ՀՀ օրենքի  </w:t>
            </w:r>
            <w:r w:rsidRPr="002654BE">
              <w:rPr>
                <w:rFonts w:ascii="GHEA Mariam" w:hAnsi="GHEA Mariam" w:cs="Sylfaen"/>
                <w:iCs/>
                <w:lang w:val="af-ZA"/>
              </w:rPr>
              <w:t>10-</w:t>
            </w:r>
            <w:r w:rsidRPr="002654BE">
              <w:rPr>
                <w:rFonts w:ascii="GHEA Mariam" w:hAnsi="GHEA Mariam" w:cs="Sylfaen"/>
                <w:iCs/>
                <w:lang w:val="hy-AM"/>
              </w:rPr>
              <w:t>րդ</w:t>
            </w:r>
            <w:r w:rsidRPr="002654BE">
              <w:rPr>
                <w:rFonts w:ascii="GHEA Mariam" w:hAnsi="GHEA Mariam" w:cs="Sylfaen"/>
                <w:iCs/>
                <w:lang w:val="af-ZA"/>
              </w:rPr>
              <w:t xml:space="preserve"> </w:t>
            </w:r>
            <w:r w:rsidRPr="002654BE">
              <w:rPr>
                <w:rFonts w:ascii="GHEA Mariam" w:hAnsi="GHEA Mariam" w:cs="Sylfaen"/>
                <w:iCs/>
                <w:lang w:val="hy-AM"/>
              </w:rPr>
              <w:t>հոդվածի</w:t>
            </w:r>
            <w:r w:rsidRPr="002654BE">
              <w:rPr>
                <w:rFonts w:ascii="GHEA Mariam" w:hAnsi="GHEA Mariam" w:cs="Sylfaen"/>
                <w:iCs/>
                <w:lang w:val="af-ZA"/>
              </w:rPr>
              <w:t xml:space="preserve">, </w:t>
            </w:r>
            <w:r w:rsidRPr="002654BE">
              <w:rPr>
                <w:rFonts w:ascii="GHEA Mariam" w:hAnsi="GHEA Mariam" w:cs="Sylfaen"/>
                <w:iCs/>
                <w:lang w:val="hy-AM"/>
              </w:rPr>
              <w:t>«</w:t>
            </w:r>
            <w:r w:rsidRPr="002654BE">
              <w:rPr>
                <w:rFonts w:ascii="GHEA Mariam" w:hAnsi="GHEA Mariam" w:cs="Sylfaen"/>
                <w:iCs/>
                <w:lang w:val="af-ZA"/>
              </w:rPr>
              <w:t>ա</w:t>
            </w:r>
            <w:r w:rsidRPr="002654BE">
              <w:rPr>
                <w:rFonts w:ascii="GHEA Mariam" w:hAnsi="GHEA Mariam" w:cs="Sylfaen"/>
                <w:iCs/>
                <w:lang w:val="hy-AM"/>
              </w:rPr>
              <w:t>»</w:t>
            </w:r>
            <w:r w:rsidRPr="002654BE">
              <w:rPr>
                <w:rFonts w:ascii="GHEA Mariam" w:hAnsi="GHEA Mariam" w:cs="Sylfaen"/>
                <w:iCs/>
                <w:lang w:val="af-ZA"/>
              </w:rPr>
              <w:t xml:space="preserve"> և </w:t>
            </w:r>
            <w:r w:rsidRPr="002654BE">
              <w:rPr>
                <w:rFonts w:ascii="GHEA Mariam" w:hAnsi="GHEA Mariam" w:cs="Sylfaen"/>
                <w:iCs/>
                <w:lang w:val="hy-AM"/>
              </w:rPr>
              <w:t>«բ»</w:t>
            </w:r>
            <w:r w:rsidRPr="002654BE">
              <w:rPr>
                <w:rFonts w:ascii="GHEA Mariam" w:hAnsi="GHEA Mariam" w:cs="Sylfaen"/>
                <w:iCs/>
                <w:lang w:val="af-ZA"/>
              </w:rPr>
              <w:t xml:space="preserve"> մասի</w:t>
            </w:r>
            <w:r w:rsidRPr="002654BE">
              <w:rPr>
                <w:rFonts w:ascii="GHEA Mariam" w:hAnsi="GHEA Mariam" w:cs="Sylfaen"/>
                <w:lang w:val="hy-AM"/>
              </w:rPr>
              <w:t xml:space="preserve"> 10.1-րդ հոդվածի 3-րդ մասի 3-րդ և 5-րդ կետի դրույթներից, և</w:t>
            </w:r>
            <w:r w:rsidRPr="002654BE">
              <w:rPr>
                <w:rFonts w:ascii="GHEA Mariam" w:hAnsi="GHEA Mariam"/>
                <w:lang w:val="hy-AM"/>
              </w:rPr>
              <w:t xml:space="preserve"> նպատակը՝ ճարտարապետաշինարարական նախագծերի բարելավումը և շինարարության   որակի բարձրացումն է՝ քաղաքաշինության բնագավառի նորմատիվ փաստաթղթերի արդիականացման, վերանայման, մշակման (տեղայնացման) և ընդունման, շինարարական աշխատանքների արժեքի գնագոյացման գործող սկզբունքների վերանայման, քաղաքաշինության ոլորտում գնումների գործընթացի բարելավման միջոցով:</w:t>
            </w:r>
          </w:p>
          <w:p w:rsidR="008C23D0" w:rsidRPr="002654BE" w:rsidRDefault="008C23D0" w:rsidP="00AF23D1">
            <w:pPr>
              <w:spacing w:line="264" w:lineRule="auto"/>
              <w:ind w:firstLine="567"/>
              <w:jc w:val="both"/>
              <w:rPr>
                <w:rFonts w:ascii="GHEA Mariam" w:hAnsi="GHEA Mariam" w:cs="GHEA Grapalat"/>
                <w:lang w:val="hy-AM"/>
              </w:rPr>
            </w:pPr>
            <w:r w:rsidRPr="002654BE">
              <w:rPr>
                <w:rFonts w:ascii="GHEA Mariam" w:hAnsi="GHEA Mariam"/>
                <w:lang w:val="hy-AM"/>
              </w:rPr>
              <w:t xml:space="preserve">Քաղաքաշինական նորմատիվ փաստաթղթերի արդիականացումը, վերանայումը, մշակումը (տեղայնացումը) պայմանավորված է հանրապետությունում հիմնականում նախկին ԽՍՀՄ ժամանակներից գործողության մեջ մնացած նորմատիվ  փաստաթղթերի միջազգային ստանդարտներին համապատասխանեցման և ներդաշնակեցման անհրաժեշտությամբ, բխում է ՀՀ կառավարության ծրագրի 3-րդ բաժնի «3.2. Արտաքին քաղաքականություն» մասով նախատեսված միջազգային ու տարածաշրջանային գործընթացներին Հայաստանի ներգրավվածության ավելացման, երկկողմ և բազմակողմ ձևաչափերում Հայաստանի կայուն զարգացման և տնտեսության արդիականացման, նոր շուկաների ձեռքբերման և ներդրումային ծրագրերի նախաձեռնմանը միտված նպատակից, </w:t>
            </w:r>
            <w:r w:rsidRPr="002654BE">
              <w:rPr>
                <w:rFonts w:ascii="GHEA Mariam" w:hAnsi="GHEA Mariam" w:cs="GHEA Grapalat"/>
                <w:lang w:val="hy-AM"/>
              </w:rPr>
              <w:t xml:space="preserve">ՀՀ կառավարության              2010 թվականի մայիսի 6-ի «Քաղաքաշինական նորմատիվատեխնիկական փաստաթղթերի համակարգի հայեցակարգին հավանություն տալու մասին» N17 արձանագրային որոշման, ԱՊՀ շրջանակներում կնքված Միջկառավարական համաձայնագրերի, ԵՄ-Հայաստան համապարփակ և ընդլայնված գործընկերության և համագործակցության համաձայնագրի, Առևտրի Համաշխարհային Կազմակերպության «Առևտրում տեխնիկական խոչընդոտների մասին» համաձայնագրի դրույթներից, Եվրասիական տնտեսական </w:t>
            </w:r>
            <w:r w:rsidRPr="002654BE">
              <w:rPr>
                <w:rFonts w:ascii="GHEA Mariam" w:hAnsi="GHEA Mariam" w:cs="GHEA Grapalat"/>
                <w:lang w:val="af-ZA"/>
              </w:rPr>
              <w:t>միությանն (ԵԱՏՄ) անդամակցելու հետ կապված մարտահրավերներից</w:t>
            </w:r>
            <w:r w:rsidRPr="002654BE">
              <w:rPr>
                <w:rFonts w:ascii="GHEA Mariam" w:hAnsi="GHEA Mariam" w:cs="GHEA Grapalat"/>
                <w:lang w:val="hy-AM"/>
              </w:rPr>
              <w:t xml:space="preserve">: </w:t>
            </w:r>
          </w:p>
          <w:p w:rsidR="008C23D0" w:rsidRPr="002654BE" w:rsidRDefault="008C23D0" w:rsidP="00AF23D1">
            <w:pPr>
              <w:spacing w:line="264" w:lineRule="auto"/>
              <w:ind w:firstLine="567"/>
              <w:jc w:val="both"/>
              <w:rPr>
                <w:rFonts w:ascii="GHEA Mariam" w:hAnsi="GHEA Mariam"/>
                <w:lang w:val="af-ZA"/>
              </w:rPr>
            </w:pPr>
            <w:r w:rsidRPr="002654BE">
              <w:rPr>
                <w:rFonts w:ascii="GHEA Mariam" w:hAnsi="GHEA Mariam"/>
                <w:lang w:val="hy-AM"/>
              </w:rPr>
              <w:t>Շինարարական աշխատանքների արժեքի գնագոյացման գործող սկզբունքների վերանայման</w:t>
            </w:r>
            <w:r w:rsidRPr="002654BE">
              <w:rPr>
                <w:rFonts w:ascii="GHEA Mariam" w:hAnsi="GHEA Mariam" w:cs="Sylfaen"/>
                <w:lang w:val="hy-AM"/>
              </w:rPr>
              <w:t xml:space="preserve"> նպատակը՝ </w:t>
            </w:r>
            <w:r w:rsidRPr="002654BE">
              <w:rPr>
                <w:rFonts w:ascii="GHEA Mariam" w:hAnsi="GHEA Mariam"/>
                <w:lang w:val="hy-AM"/>
              </w:rPr>
              <w:t>շինարարական աշխատանքների արժեքը գնագոյացման արդի պահանջներին համապատասխանեցնելն</w:t>
            </w:r>
            <w:r w:rsidRPr="002654BE">
              <w:rPr>
                <w:rFonts w:ascii="GHEA Mariam" w:hAnsi="GHEA Mariam"/>
                <w:lang w:val="af-ZA"/>
              </w:rPr>
              <w:t xml:space="preserve"> </w:t>
            </w:r>
            <w:r w:rsidRPr="002654BE">
              <w:rPr>
                <w:rFonts w:ascii="GHEA Mariam" w:hAnsi="GHEA Mariam"/>
                <w:lang w:val="hy-AM"/>
              </w:rPr>
              <w:t>է</w:t>
            </w:r>
            <w:r w:rsidRPr="002654BE">
              <w:rPr>
                <w:rFonts w:ascii="GHEA Mariam" w:hAnsi="GHEA Mariam"/>
                <w:lang w:val="af-ZA"/>
              </w:rPr>
              <w:t>, իսկ ք</w:t>
            </w:r>
            <w:r w:rsidRPr="002654BE">
              <w:rPr>
                <w:rFonts w:ascii="GHEA Mariam" w:hAnsi="GHEA Mariam"/>
                <w:lang w:val="hy-AM"/>
              </w:rPr>
              <w:t>աղաքաշինության ոլորտում գնումների գործընթացի բարելավման</w:t>
            </w:r>
            <w:r w:rsidRPr="002654BE">
              <w:rPr>
                <w:rFonts w:ascii="GHEA Mariam" w:hAnsi="GHEA Mariam"/>
                <w:lang w:val="af-ZA"/>
              </w:rPr>
              <w:t xml:space="preserve"> </w:t>
            </w:r>
            <w:r w:rsidRPr="002654BE">
              <w:rPr>
                <w:rFonts w:ascii="GHEA Mariam" w:hAnsi="GHEA Mariam"/>
                <w:lang w:val="hy-AM"/>
              </w:rPr>
              <w:t>նպատակը՝</w:t>
            </w:r>
            <w:r w:rsidRPr="002654BE">
              <w:rPr>
                <w:rFonts w:ascii="GHEA Mariam" w:hAnsi="GHEA Mariam"/>
                <w:lang w:val="af-ZA"/>
              </w:rPr>
              <w:t xml:space="preserve"> </w:t>
            </w:r>
            <w:r w:rsidRPr="002654BE">
              <w:rPr>
                <w:rFonts w:ascii="GHEA Mariam" w:hAnsi="GHEA Mariam" w:cs="Sylfaen"/>
                <w:lang w:val="hy-AM"/>
              </w:rPr>
              <w:t>ք</w:t>
            </w:r>
            <w:r w:rsidRPr="002654BE">
              <w:rPr>
                <w:rFonts w:ascii="GHEA Mariam" w:hAnsi="GHEA Mariam"/>
                <w:lang w:val="af-ZA"/>
              </w:rPr>
              <w:t xml:space="preserve">աղաքաշինության ոլորտում գնումների գործընթացի բարելավման համար օրենսդրական նախադրյալների ստեղծումը: </w:t>
            </w:r>
          </w:p>
          <w:p w:rsidR="008C23D0" w:rsidRPr="002654BE" w:rsidRDefault="008C23D0" w:rsidP="00AF23D1">
            <w:pPr>
              <w:spacing w:line="264" w:lineRule="auto"/>
              <w:ind w:firstLine="567"/>
              <w:jc w:val="both"/>
              <w:rPr>
                <w:rFonts w:ascii="GHEA Mariam" w:hAnsi="GHEA Mariam"/>
                <w:lang w:val="af-ZA"/>
              </w:rPr>
            </w:pPr>
          </w:p>
          <w:p w:rsidR="008C23D0" w:rsidRPr="002654BE" w:rsidRDefault="008C23D0" w:rsidP="008E329A">
            <w:pPr>
              <w:pStyle w:val="ListParagraph"/>
              <w:numPr>
                <w:ilvl w:val="1"/>
                <w:numId w:val="124"/>
              </w:numPr>
              <w:tabs>
                <w:tab w:val="left" w:pos="993"/>
              </w:tabs>
              <w:spacing w:line="264" w:lineRule="auto"/>
              <w:ind w:hanging="816"/>
              <w:jc w:val="both"/>
              <w:rPr>
                <w:rFonts w:ascii="GHEA Mariam" w:hAnsi="GHEA Mariam"/>
                <w:sz w:val="20"/>
                <w:lang w:val="hy-AM" w:eastAsia="en-GB"/>
              </w:rPr>
            </w:pPr>
            <w:r w:rsidRPr="002654BE">
              <w:rPr>
                <w:rFonts w:ascii="GHEA Mariam" w:hAnsi="GHEA Mariam"/>
                <w:sz w:val="20"/>
                <w:lang w:val="hy-AM" w:eastAsia="en-GB"/>
              </w:rPr>
              <w:t>Կարգավորման հարաբերությունների ներկա վիճակը և առկա խնդիրները</w:t>
            </w:r>
          </w:p>
          <w:p w:rsidR="008C23D0" w:rsidRPr="002654BE" w:rsidRDefault="008C23D0" w:rsidP="008E329A">
            <w:pPr>
              <w:numPr>
                <w:ilvl w:val="0"/>
                <w:numId w:val="181"/>
              </w:numPr>
              <w:tabs>
                <w:tab w:val="clear" w:pos="1287"/>
              </w:tabs>
              <w:spacing w:line="264" w:lineRule="auto"/>
              <w:ind w:left="0" w:firstLine="540"/>
              <w:jc w:val="both"/>
              <w:rPr>
                <w:rFonts w:ascii="GHEA Mariam" w:hAnsi="GHEA Mariam"/>
                <w:lang w:val="hy-AM"/>
              </w:rPr>
            </w:pPr>
            <w:r w:rsidRPr="002654BE">
              <w:rPr>
                <w:rFonts w:ascii="GHEA Mariam" w:hAnsi="GHEA Mariam"/>
                <w:lang w:val="hy-AM"/>
              </w:rPr>
              <w:t xml:space="preserve">Քաղաքաշինական նորմատիվ փաստաթղթերի համակարգը հանդիսանալով քաղաքաշինական գործունեության պետական կարգավորման միջոց` սահմանում է հուսալիության, շրջակա միջավայրի </w:t>
            </w:r>
            <w:r w:rsidRPr="002654BE">
              <w:rPr>
                <w:rFonts w:ascii="GHEA Mariam" w:hAnsi="GHEA Mariam"/>
                <w:lang w:val="hy-AM"/>
              </w:rPr>
              <w:lastRenderedPageBreak/>
              <w:t>պահպանության, սեյսմակայունության, էներգաարդյունավետության, հակահրդեհային, սանիտարահիգիենիկ, հաշմանդամություն ունեցող անձանց տեղաշարժման մատչելիությունն ապահովող և այլ անհրաժեշտ նորմեր, կանոններ, ցուցանիշներ, ինչպես նաև նախագծման իրականացման և շահագործման ընթացքում որակի ապահովման պայմաններ:</w:t>
            </w:r>
          </w:p>
          <w:p w:rsidR="008C23D0" w:rsidRPr="002654BE" w:rsidRDefault="008C23D0" w:rsidP="00AF23D1">
            <w:pPr>
              <w:spacing w:line="264" w:lineRule="auto"/>
              <w:ind w:firstLine="567"/>
              <w:jc w:val="both"/>
              <w:rPr>
                <w:rFonts w:ascii="GHEA Mariam" w:hAnsi="GHEA Mariam"/>
                <w:lang w:val="hy-AM"/>
              </w:rPr>
            </w:pPr>
            <w:r w:rsidRPr="002654BE">
              <w:rPr>
                <w:rFonts w:ascii="GHEA Mariam" w:hAnsi="GHEA Mariam"/>
                <w:lang w:val="hy-AM"/>
              </w:rPr>
              <w:t>Քաղաքաշինական նորմատիվ փաստաթղթերի համակարգի արդիականացման, միջպետական (տարածաշրջանային), միջազգային և եվրոպական նորմերին ու ստանդարտներին համապատասխանեցման ու ներդաշնակեցման ուղղությամբ հանրապետությունում աշխատանքներ տարվում են սկսած 1993 թվականից և կրում են շարունակական բնույթ:</w:t>
            </w:r>
          </w:p>
          <w:p w:rsidR="008C23D0" w:rsidRPr="002654BE" w:rsidRDefault="008C23D0" w:rsidP="00AF23D1">
            <w:pPr>
              <w:spacing w:line="264" w:lineRule="auto"/>
              <w:ind w:firstLine="567"/>
              <w:jc w:val="both"/>
              <w:rPr>
                <w:rFonts w:ascii="GHEA Mariam" w:hAnsi="GHEA Mariam"/>
                <w:lang w:val="hy-AM"/>
              </w:rPr>
            </w:pPr>
            <w:r w:rsidRPr="002654BE">
              <w:rPr>
                <w:rFonts w:ascii="GHEA Mariam" w:hAnsi="GHEA Mariam"/>
                <w:lang w:val="hy-AM"/>
              </w:rPr>
              <w:t>Անցած տարիների ընթացքում, ըստ ամփոփ տվյալների, Հայաստանի Հանրապետությունում գործող ավելի քան 1000 նորմատիվ փաստաթղթերից վերանայվել, մշակվել (տեղայնացվել) և գործողության մեջ են դրվել շուրջ 436-ը:</w:t>
            </w:r>
          </w:p>
          <w:p w:rsidR="008C23D0" w:rsidRPr="002654BE" w:rsidRDefault="008C23D0" w:rsidP="00AF23D1">
            <w:pPr>
              <w:tabs>
                <w:tab w:val="num" w:pos="720"/>
              </w:tabs>
              <w:spacing w:line="264" w:lineRule="auto"/>
              <w:ind w:firstLine="567"/>
              <w:jc w:val="both"/>
              <w:rPr>
                <w:rFonts w:ascii="GHEA Mariam" w:hAnsi="GHEA Mariam"/>
                <w:lang w:val="hy-AM"/>
              </w:rPr>
            </w:pPr>
            <w:r w:rsidRPr="002654BE">
              <w:rPr>
                <w:rFonts w:ascii="GHEA Mariam" w:hAnsi="GHEA Mariam"/>
                <w:lang w:val="hy-AM"/>
              </w:rPr>
              <w:t xml:space="preserve">Այդ ուղղությամբ ՀՀ կառավարության 2017 թվականի փետրվարի 23-ի N8 նիստի արձանագրային որոշմամբ հաստատվել է «Նորմատիվատեխնիկական փաստաթղթերի մշակում (տեղայնացում) ծրագրին հավանություն տալու մասին» ծրագիրը, համաձայն որի 2017-2019 թվականների ՀՀ տարեկան պետական բյուջեներով նախատեսված 60,000.0 հազ. դրամ (յուրաքանչյուր տարի՝ 20,000.0 հազ. ՀՀ դրամ) գումարի հաշվին իրականացվում է թվով 8 նորմատիվ փաստաթղթերի մշակում (տեղայնացում): Եվս 15 նորմատիվ փաստաթղթերի մշակում (տեղայնացում) էլ նախատեսվում է 2020-2022 թվականներին՝              ՀՀ օրենքով չարգելված միջոցների հաշվին: </w:t>
            </w:r>
          </w:p>
          <w:p w:rsidR="008C23D0" w:rsidRPr="002654BE" w:rsidRDefault="008C23D0" w:rsidP="00AF23D1">
            <w:pPr>
              <w:tabs>
                <w:tab w:val="num" w:pos="720"/>
              </w:tabs>
              <w:spacing w:line="264" w:lineRule="auto"/>
              <w:ind w:firstLine="567"/>
              <w:jc w:val="both"/>
              <w:rPr>
                <w:rFonts w:ascii="GHEA Mariam" w:hAnsi="GHEA Mariam"/>
                <w:lang w:val="af-ZA"/>
              </w:rPr>
            </w:pPr>
            <w:r w:rsidRPr="002654BE">
              <w:rPr>
                <w:rFonts w:ascii="GHEA Mariam" w:hAnsi="GHEA Mariam"/>
                <w:lang w:val="hy-AM"/>
              </w:rPr>
              <w:t xml:space="preserve">Միևնույն ժամանակ, անհրաժեշտություն է առաջանում վերանայել Քաղաքաշինության մասին ՀՀ օրենքը և հստակեցնել </w:t>
            </w:r>
            <w:r w:rsidRPr="002654BE">
              <w:rPr>
                <w:rFonts w:ascii="GHEA Mariam" w:hAnsi="GHEA Mariam"/>
                <w:lang w:val="af-ZA"/>
              </w:rPr>
              <w:t xml:space="preserve">Քաղաքաշինության բնագավառում իրավական ակտերի, քաղաքաշինական փաստաթղթերի, </w:t>
            </w:r>
            <w:r w:rsidRPr="002654BE">
              <w:rPr>
                <w:rFonts w:ascii="GHEA Mariam" w:hAnsi="GHEA Mariam"/>
                <w:bCs/>
                <w:lang w:val="af-ZA"/>
              </w:rPr>
              <w:t xml:space="preserve">նորմատիվ-տեխնիկական փաստաթղթերի </w:t>
            </w:r>
            <w:r w:rsidRPr="002654BE">
              <w:rPr>
                <w:rFonts w:ascii="GHEA Mariam" w:hAnsi="GHEA Mariam"/>
                <w:lang w:val="af-ZA"/>
              </w:rPr>
              <w:t>հաստատման մասով ՀՀ կառավարության և ՀՀ քաղաքաշինության կոմիտեի իրավասությունները:</w:t>
            </w:r>
          </w:p>
          <w:p w:rsidR="008C23D0" w:rsidRPr="002654BE" w:rsidRDefault="008C23D0" w:rsidP="00AF23D1">
            <w:pPr>
              <w:spacing w:line="264" w:lineRule="auto"/>
              <w:ind w:firstLine="567"/>
              <w:jc w:val="both"/>
              <w:rPr>
                <w:rFonts w:ascii="GHEA Mariam" w:hAnsi="GHEA Mariam"/>
                <w:lang w:val="hy-AM"/>
              </w:rPr>
            </w:pPr>
          </w:p>
          <w:p w:rsidR="008C23D0" w:rsidRPr="002654BE" w:rsidRDefault="008C23D0" w:rsidP="008E329A">
            <w:pPr>
              <w:numPr>
                <w:ilvl w:val="0"/>
                <w:numId w:val="181"/>
              </w:numPr>
              <w:tabs>
                <w:tab w:val="clear" w:pos="1287"/>
                <w:tab w:val="num" w:pos="0"/>
              </w:tabs>
              <w:spacing w:line="264" w:lineRule="auto"/>
              <w:ind w:left="0" w:firstLine="540"/>
              <w:jc w:val="both"/>
              <w:rPr>
                <w:rFonts w:ascii="GHEA Mariam" w:hAnsi="GHEA Mariam"/>
                <w:lang w:val="hy-AM"/>
              </w:rPr>
            </w:pPr>
            <w:r w:rsidRPr="002654BE">
              <w:rPr>
                <w:rFonts w:ascii="GHEA Mariam" w:hAnsi="GHEA Mariam"/>
                <w:lang w:val="hy-AM"/>
              </w:rPr>
              <w:t xml:space="preserve">ՀՀ կառավարության 2011 թվականի հունիսի 23-ի N879-Ն որոշմամբ հաստատվել է գործող գներով շինարարական աշխատանքների արժեքի հաշվարկման կարգը, որը կազմվել է 1994–1995 թվականների մեթոդաբանության հիմքով, երբ դեռևս բացակայում էին շուկայական հարաբերությունները: Ներկայումս  շինարարական աշխատանքների արժեքը հաշվարկվում է` հիմք ընդունելով 1984 թվականի նորմատիվ բազան, այդ թվում աշխատավարձի և մեքենամեխանիզմների շահագործման արժեքը  հաշվարկվում է  նախկինում գոյություն ունեցող գներով` կիրառելով համապատասխան գործակիցներ, որտեղ հաշվի չեն առնված նոր տեխնոլոգիաների, նոր մեքենաների և սարքավորումների շահագործման, ինչպես նաև աշխատավարձի ներկայիս պահանջները:  Ներկայումս գործող վերոնշյալ կարգով շինմոնտաժային աշխատանքների նախահաշվով նախատեսված ծախսերի և փաստացի ծախսերի միջև առկա են անհամապատասխանություններ: </w:t>
            </w:r>
          </w:p>
          <w:p w:rsidR="008C23D0" w:rsidRPr="002654BE" w:rsidRDefault="008C23D0" w:rsidP="008E329A">
            <w:pPr>
              <w:numPr>
                <w:ilvl w:val="0"/>
                <w:numId w:val="181"/>
              </w:numPr>
              <w:tabs>
                <w:tab w:val="clear" w:pos="1287"/>
                <w:tab w:val="num" w:pos="900"/>
              </w:tabs>
              <w:spacing w:line="264" w:lineRule="auto"/>
              <w:ind w:left="0" w:firstLine="540"/>
              <w:jc w:val="both"/>
              <w:rPr>
                <w:rFonts w:ascii="GHEA Mariam" w:hAnsi="GHEA Mariam"/>
                <w:bCs/>
                <w:lang w:val="af-ZA"/>
              </w:rPr>
            </w:pPr>
            <w:r w:rsidRPr="002654BE">
              <w:rPr>
                <w:rFonts w:ascii="GHEA Mariam" w:hAnsi="GHEA Mariam"/>
                <w:bCs/>
                <w:lang w:val="hy-AM"/>
              </w:rPr>
              <w:t>Հաշվի</w:t>
            </w:r>
            <w:r w:rsidRPr="002654BE">
              <w:rPr>
                <w:rFonts w:ascii="GHEA Mariam" w:hAnsi="GHEA Mariam"/>
                <w:bCs/>
                <w:lang w:val="af-ZA"/>
              </w:rPr>
              <w:t xml:space="preserve"> </w:t>
            </w:r>
            <w:r w:rsidRPr="002654BE">
              <w:rPr>
                <w:rFonts w:ascii="GHEA Mariam" w:hAnsi="GHEA Mariam"/>
                <w:bCs/>
                <w:lang w:val="hy-AM"/>
              </w:rPr>
              <w:t>առնելով</w:t>
            </w:r>
            <w:r w:rsidRPr="002654BE">
              <w:rPr>
                <w:rFonts w:ascii="GHEA Mariam" w:hAnsi="GHEA Mariam"/>
                <w:bCs/>
                <w:lang w:val="af-ZA"/>
              </w:rPr>
              <w:t xml:space="preserve"> </w:t>
            </w:r>
            <w:r w:rsidRPr="002654BE">
              <w:rPr>
                <w:rFonts w:ascii="GHEA Mariam" w:hAnsi="GHEA Mariam"/>
                <w:bCs/>
                <w:lang w:val="hy-AM"/>
              </w:rPr>
              <w:t>հ</w:t>
            </w:r>
            <w:r w:rsidRPr="002654BE">
              <w:rPr>
                <w:rFonts w:ascii="GHEA Mariam" w:hAnsi="GHEA Mariam"/>
                <w:bCs/>
                <w:lang w:val="af-ZA"/>
              </w:rPr>
              <w:t>անրապետությունում սեյսմիկ շինարարության և ինժեներական կառույցների լիարժեք անխափան գործելու պահանջները՝ կարիք է առաջացել քաղաքաշինության ոլորտում գնման գործընթացում առաջնահերթ կարգավորել նախագծային և շինարարական կազմակերպությունների մասնագիտական որակավորման ու փորձառության հետ կապված հարցերը: Անհրաժեշտ է ուսումնասիրել միջազգային փորձը և նոր մոտեցումներ ներդնել քաղաքաշինության ոլորտի գնման գործընթացում, ընդհուպ մինչև քննարկել քաղաքաշինության ոլորտի գնման գործընթացում առանձին մոտեցումների ձևավորման հնարավորությունը:</w:t>
            </w:r>
          </w:p>
          <w:p w:rsidR="008C23D0" w:rsidRPr="002654BE" w:rsidRDefault="008C23D0" w:rsidP="00AF23D1">
            <w:pPr>
              <w:spacing w:line="264" w:lineRule="auto"/>
              <w:ind w:firstLine="567"/>
              <w:jc w:val="both"/>
              <w:rPr>
                <w:rFonts w:ascii="GHEA Mariam" w:hAnsi="GHEA Mariam"/>
                <w:lang w:val="hy-AM"/>
              </w:rPr>
            </w:pPr>
          </w:p>
          <w:p w:rsidR="008C23D0" w:rsidRPr="002654BE" w:rsidRDefault="008C23D0" w:rsidP="00AF23D1">
            <w:pPr>
              <w:spacing w:line="264" w:lineRule="auto"/>
              <w:ind w:firstLine="567"/>
              <w:jc w:val="both"/>
              <w:rPr>
                <w:rFonts w:ascii="GHEA Mariam" w:hAnsi="GHEA Mariam"/>
                <w:lang w:val="hy-AM"/>
              </w:rPr>
            </w:pPr>
            <w:r w:rsidRPr="002654BE">
              <w:rPr>
                <w:rFonts w:ascii="GHEA Mariam" w:hAnsi="GHEA Mariam"/>
                <w:lang w:val="hy-AM"/>
              </w:rPr>
              <w:t>1.2. Առկա խնդիրների առաջարկվող լուծումները</w:t>
            </w:r>
          </w:p>
          <w:p w:rsidR="008C23D0" w:rsidRPr="002654BE" w:rsidRDefault="008C23D0" w:rsidP="008E329A">
            <w:pPr>
              <w:numPr>
                <w:ilvl w:val="0"/>
                <w:numId w:val="185"/>
              </w:numPr>
              <w:tabs>
                <w:tab w:val="clear" w:pos="1287"/>
                <w:tab w:val="num" w:pos="720"/>
              </w:tabs>
              <w:ind w:left="0" w:firstLine="540"/>
              <w:jc w:val="both"/>
              <w:rPr>
                <w:rFonts w:ascii="GHEA Mariam" w:hAnsi="GHEA Mariam"/>
                <w:lang w:val="af-ZA"/>
              </w:rPr>
            </w:pPr>
            <w:r w:rsidRPr="002654BE">
              <w:rPr>
                <w:rFonts w:ascii="GHEA Mariam" w:hAnsi="GHEA Mariam"/>
                <w:lang w:val="af-ZA"/>
              </w:rPr>
              <w:t xml:space="preserve">Քաղաքաշինության բնագավառում իրավական ակտերի, քաղաքաշինական փաստաթղթերի, </w:t>
            </w:r>
            <w:r w:rsidRPr="002654BE">
              <w:rPr>
                <w:rFonts w:ascii="GHEA Mariam" w:hAnsi="GHEA Mariam"/>
                <w:bCs/>
                <w:lang w:val="af-ZA"/>
              </w:rPr>
              <w:t>նորմատիվ-տեխնիկական փաստաթղթերի</w:t>
            </w:r>
            <w:r w:rsidRPr="002654BE">
              <w:rPr>
                <w:rFonts w:ascii="Calibri" w:hAnsi="Calibri" w:cs="Calibri"/>
                <w:lang w:val="af-ZA"/>
              </w:rPr>
              <w:t> </w:t>
            </w:r>
            <w:r w:rsidRPr="002654BE">
              <w:rPr>
                <w:rFonts w:ascii="GHEA Mariam" w:hAnsi="GHEA Mariam"/>
                <w:lang w:val="af-ZA"/>
              </w:rPr>
              <w:t xml:space="preserve"> </w:t>
            </w:r>
            <w:r w:rsidRPr="002654BE">
              <w:rPr>
                <w:rFonts w:ascii="GHEA Mariam" w:hAnsi="GHEA Mariam" w:cs="GHEA Mariam"/>
                <w:lang w:val="af-ZA"/>
              </w:rPr>
              <w:t>հաստատման</w:t>
            </w:r>
            <w:r w:rsidRPr="002654BE">
              <w:rPr>
                <w:rFonts w:ascii="GHEA Mariam" w:hAnsi="GHEA Mariam"/>
                <w:lang w:val="af-ZA"/>
              </w:rPr>
              <w:t xml:space="preserve"> </w:t>
            </w:r>
            <w:r w:rsidRPr="002654BE">
              <w:rPr>
                <w:rFonts w:ascii="GHEA Mariam" w:hAnsi="GHEA Mariam" w:cs="GHEA Mariam"/>
                <w:lang w:val="af-ZA"/>
              </w:rPr>
              <w:t>մասով</w:t>
            </w:r>
            <w:r w:rsidRPr="002654BE">
              <w:rPr>
                <w:rFonts w:ascii="GHEA Mariam" w:hAnsi="GHEA Mariam"/>
                <w:lang w:val="af-ZA"/>
              </w:rPr>
              <w:t xml:space="preserve">                     </w:t>
            </w:r>
            <w:r w:rsidRPr="002654BE">
              <w:rPr>
                <w:rFonts w:ascii="GHEA Mariam" w:hAnsi="GHEA Mariam" w:cs="GHEA Mariam"/>
                <w:lang w:val="af-ZA"/>
              </w:rPr>
              <w:t>ՀՀ</w:t>
            </w:r>
            <w:r w:rsidRPr="002654BE">
              <w:rPr>
                <w:rFonts w:ascii="GHEA Mariam" w:hAnsi="GHEA Mariam"/>
                <w:lang w:val="af-ZA"/>
              </w:rPr>
              <w:t xml:space="preserve"> </w:t>
            </w:r>
            <w:r w:rsidRPr="002654BE">
              <w:rPr>
                <w:rFonts w:ascii="GHEA Mariam" w:hAnsi="GHEA Mariam" w:cs="GHEA Mariam"/>
                <w:lang w:val="af-ZA"/>
              </w:rPr>
              <w:t>կառավարության</w:t>
            </w:r>
            <w:r w:rsidRPr="002654BE">
              <w:rPr>
                <w:rFonts w:ascii="GHEA Mariam" w:hAnsi="GHEA Mariam"/>
                <w:lang w:val="af-ZA"/>
              </w:rPr>
              <w:t xml:space="preserve"> </w:t>
            </w:r>
            <w:r w:rsidRPr="002654BE">
              <w:rPr>
                <w:rFonts w:ascii="GHEA Mariam" w:hAnsi="GHEA Mariam" w:cs="GHEA Mariam"/>
                <w:lang w:val="af-ZA"/>
              </w:rPr>
              <w:t>և</w:t>
            </w:r>
            <w:r w:rsidRPr="002654BE">
              <w:rPr>
                <w:rFonts w:ascii="GHEA Mariam" w:hAnsi="GHEA Mariam"/>
                <w:lang w:val="af-ZA"/>
              </w:rPr>
              <w:t xml:space="preserve"> </w:t>
            </w:r>
            <w:r w:rsidRPr="002654BE">
              <w:rPr>
                <w:rFonts w:ascii="GHEA Mariam" w:hAnsi="GHEA Mariam" w:cs="GHEA Mariam"/>
                <w:lang w:val="af-ZA"/>
              </w:rPr>
              <w:t>ՀՀ</w:t>
            </w:r>
            <w:r w:rsidRPr="002654BE">
              <w:rPr>
                <w:rFonts w:ascii="GHEA Mariam" w:hAnsi="GHEA Mariam"/>
                <w:lang w:val="af-ZA"/>
              </w:rPr>
              <w:t xml:space="preserve"> </w:t>
            </w:r>
            <w:r w:rsidRPr="002654BE">
              <w:rPr>
                <w:rFonts w:ascii="GHEA Mariam" w:hAnsi="GHEA Mariam" w:cs="GHEA Mariam"/>
                <w:lang w:val="af-ZA"/>
              </w:rPr>
              <w:t>քաղաքաշինութ</w:t>
            </w:r>
            <w:r w:rsidRPr="002654BE">
              <w:rPr>
                <w:rFonts w:ascii="GHEA Mariam" w:hAnsi="GHEA Mariam"/>
                <w:lang w:val="af-ZA"/>
              </w:rPr>
              <w:t>յան կոմիտեի իրավասությունների հստակեցում</w:t>
            </w:r>
          </w:p>
          <w:p w:rsidR="008C23D0" w:rsidRPr="002654BE" w:rsidRDefault="008C23D0" w:rsidP="008E329A">
            <w:pPr>
              <w:pStyle w:val="ListParagraph"/>
              <w:numPr>
                <w:ilvl w:val="0"/>
                <w:numId w:val="183"/>
              </w:numPr>
              <w:tabs>
                <w:tab w:val="clear" w:pos="1260"/>
                <w:tab w:val="num" w:pos="540"/>
              </w:tabs>
              <w:spacing w:line="264" w:lineRule="auto"/>
              <w:ind w:left="0" w:firstLine="540"/>
              <w:jc w:val="both"/>
              <w:rPr>
                <w:rFonts w:ascii="GHEA Mariam" w:hAnsi="GHEA Mariam"/>
                <w:sz w:val="20"/>
                <w:lang w:val="hy-AM" w:eastAsia="ru-RU"/>
              </w:rPr>
            </w:pPr>
            <w:r w:rsidRPr="002654BE">
              <w:rPr>
                <w:rFonts w:ascii="GHEA Mariam" w:hAnsi="GHEA Mariam"/>
                <w:sz w:val="20"/>
                <w:lang w:val="af-ZA" w:eastAsia="ru-RU"/>
              </w:rPr>
              <w:t>Քաղաքաշինության բնագավառի նորմատիվ փաստաթղթերի (շինարարական նորմեր, կանոնների հավաքածուներ, ստանդարտներ, կարգեր, կանոններ) մշակում</w:t>
            </w:r>
            <w:r w:rsidRPr="002654BE">
              <w:rPr>
                <w:rFonts w:ascii="GHEA Mariam" w:hAnsi="GHEA Mariam"/>
                <w:sz w:val="20"/>
                <w:lang w:val="hy-AM" w:eastAsia="ru-RU"/>
              </w:rPr>
              <w:t xml:space="preserve">, </w:t>
            </w:r>
            <w:r w:rsidRPr="00D96BE3">
              <w:rPr>
                <w:rFonts w:ascii="GHEA Mariam" w:hAnsi="GHEA Mariam"/>
                <w:sz w:val="20"/>
                <w:lang w:val="en-GB" w:eastAsia="ru-RU"/>
              </w:rPr>
              <w:t>սահմանված</w:t>
            </w:r>
            <w:r w:rsidRPr="002654BE">
              <w:rPr>
                <w:rFonts w:ascii="GHEA Mariam" w:hAnsi="GHEA Mariam"/>
                <w:sz w:val="20"/>
                <w:lang w:val="af-ZA" w:eastAsia="ru-RU"/>
              </w:rPr>
              <w:t xml:space="preserve"> </w:t>
            </w:r>
            <w:r w:rsidRPr="00D96BE3">
              <w:rPr>
                <w:rFonts w:ascii="GHEA Mariam" w:hAnsi="GHEA Mariam"/>
                <w:sz w:val="20"/>
                <w:lang w:val="en-GB" w:eastAsia="ru-RU"/>
              </w:rPr>
              <w:t>կարգով</w:t>
            </w:r>
            <w:r w:rsidRPr="002654BE">
              <w:rPr>
                <w:rFonts w:ascii="GHEA Mariam" w:hAnsi="GHEA Mariam"/>
                <w:sz w:val="20"/>
                <w:lang w:val="af-ZA" w:eastAsia="ru-RU"/>
              </w:rPr>
              <w:t xml:space="preserve"> </w:t>
            </w:r>
            <w:r w:rsidRPr="00D96BE3">
              <w:rPr>
                <w:rFonts w:ascii="GHEA Mariam" w:hAnsi="GHEA Mariam"/>
                <w:sz w:val="20"/>
                <w:lang w:val="en-GB" w:eastAsia="ru-RU"/>
              </w:rPr>
              <w:t>հաստատում</w:t>
            </w:r>
            <w:r w:rsidRPr="002654BE">
              <w:rPr>
                <w:rFonts w:ascii="GHEA Mariam" w:hAnsi="GHEA Mariam"/>
                <w:sz w:val="20"/>
                <w:lang w:val="hy-AM" w:eastAsia="ru-RU"/>
              </w:rPr>
              <w:t>,</w:t>
            </w:r>
          </w:p>
          <w:p w:rsidR="008C23D0" w:rsidRPr="002654BE" w:rsidRDefault="008C23D0" w:rsidP="008E329A">
            <w:pPr>
              <w:pStyle w:val="ListParagraph"/>
              <w:numPr>
                <w:ilvl w:val="0"/>
                <w:numId w:val="183"/>
              </w:numPr>
              <w:tabs>
                <w:tab w:val="clear" w:pos="1260"/>
                <w:tab w:val="num" w:pos="540"/>
              </w:tabs>
              <w:spacing w:line="264" w:lineRule="auto"/>
              <w:ind w:left="0" w:firstLine="540"/>
              <w:jc w:val="both"/>
              <w:rPr>
                <w:rFonts w:ascii="GHEA Mariam" w:hAnsi="GHEA Mariam"/>
                <w:sz w:val="20"/>
                <w:lang w:val="hy-AM" w:eastAsia="ru-RU"/>
              </w:rPr>
            </w:pPr>
            <w:r w:rsidRPr="002654BE">
              <w:rPr>
                <w:rFonts w:ascii="GHEA Mariam" w:hAnsi="GHEA Mariam"/>
                <w:sz w:val="20"/>
                <w:lang w:val="hy-AM" w:eastAsia="ru-RU"/>
              </w:rPr>
              <w:t xml:space="preserve">Քաղաքաշինության  ոլորտում պետական  և  համայնքային  բյուջեների հաշվին իրականացվող շինարարական աշխատանքների գնագոյացման արդիականացման հայեցակարգը հաստատելու մասին ՀՀ </w:t>
            </w:r>
            <w:r w:rsidRPr="002654BE">
              <w:rPr>
                <w:rFonts w:ascii="GHEA Mariam" w:hAnsi="GHEA Mariam"/>
                <w:sz w:val="20"/>
                <w:lang w:val="hy-AM" w:eastAsia="ru-RU"/>
              </w:rPr>
              <w:lastRenderedPageBreak/>
              <w:t>կառավարության որոշման ընդունում, որը հնարավորություն կտա ավելի կպարզեցնել բյուջեների ծախսային ծրագրերի պլանավորման և գնման գործընթացի կազմակերպումը: Միջոցառման համար կպահանջվի 15,000.0 հազ. ՀՀ դրամ (հաշվարկ-հիմնավորումը կցվում է), որը ֆինանսավորվելու է ՀՀ օրենքով չարգելված աղբյուրների հաշվին,</w:t>
            </w:r>
          </w:p>
          <w:p w:rsidR="008C23D0" w:rsidRPr="002654BE" w:rsidRDefault="008C23D0" w:rsidP="008E329A">
            <w:pPr>
              <w:numPr>
                <w:ilvl w:val="0"/>
                <w:numId w:val="182"/>
              </w:numPr>
              <w:tabs>
                <w:tab w:val="clear" w:pos="1287"/>
              </w:tabs>
              <w:spacing w:line="264" w:lineRule="auto"/>
              <w:ind w:left="0" w:firstLine="540"/>
              <w:jc w:val="both"/>
              <w:rPr>
                <w:rFonts w:ascii="GHEA Mariam" w:hAnsi="GHEA Mariam"/>
                <w:lang w:val="hy-AM"/>
              </w:rPr>
            </w:pPr>
            <w:r w:rsidRPr="002654BE">
              <w:rPr>
                <w:rFonts w:ascii="GHEA Mariam" w:hAnsi="GHEA Mariam"/>
                <w:lang w:val="hy-AM"/>
              </w:rPr>
              <w:t>Գնումների մասին ՀՀ օրենքում փոփոխություն կատարելու մասին ՀՀ օրենքին հավանություն տալու մասին  և ՀՀ կառավարության 2017 թվականի մայիսի 4-ի N526-Ն որոշման մեջ փոփոխություններ կատարելու մասին ՀՀ կառավարության որոշումների ընդունում:</w:t>
            </w:r>
          </w:p>
          <w:p w:rsidR="008C23D0" w:rsidRPr="002654BE" w:rsidRDefault="008C23D0" w:rsidP="00AF23D1">
            <w:pPr>
              <w:spacing w:line="264" w:lineRule="auto"/>
              <w:ind w:firstLine="567"/>
              <w:jc w:val="both"/>
              <w:rPr>
                <w:rFonts w:ascii="GHEA Mariam" w:hAnsi="GHEA Mariam"/>
                <w:lang w:val="hy-AM"/>
              </w:rPr>
            </w:pPr>
          </w:p>
          <w:p w:rsidR="008C23D0" w:rsidRPr="002654BE" w:rsidRDefault="008C23D0" w:rsidP="00AF23D1">
            <w:pPr>
              <w:spacing w:line="264" w:lineRule="auto"/>
              <w:ind w:firstLine="567"/>
              <w:jc w:val="both"/>
              <w:rPr>
                <w:rFonts w:ascii="GHEA Mariam" w:hAnsi="GHEA Mariam"/>
                <w:lang w:val="hy-AM"/>
              </w:rPr>
            </w:pPr>
            <w:r w:rsidRPr="002654BE">
              <w:rPr>
                <w:rFonts w:ascii="GHEA Mariam" w:hAnsi="GHEA Mariam"/>
                <w:lang w:val="hy-AM"/>
              </w:rPr>
              <w:t>2. Կարգավորման առարկան</w:t>
            </w:r>
          </w:p>
          <w:p w:rsidR="008C23D0" w:rsidRPr="002654BE" w:rsidRDefault="008C23D0" w:rsidP="008E329A">
            <w:pPr>
              <w:numPr>
                <w:ilvl w:val="0"/>
                <w:numId w:val="182"/>
              </w:numPr>
              <w:tabs>
                <w:tab w:val="clear" w:pos="1287"/>
                <w:tab w:val="num" w:pos="720"/>
              </w:tabs>
              <w:spacing w:line="264" w:lineRule="auto"/>
              <w:ind w:left="0" w:firstLine="540"/>
              <w:jc w:val="both"/>
              <w:rPr>
                <w:rFonts w:ascii="GHEA Mariam" w:hAnsi="GHEA Mariam"/>
                <w:lang w:val="hy-AM"/>
              </w:rPr>
            </w:pPr>
            <w:r w:rsidRPr="002654BE">
              <w:rPr>
                <w:rFonts w:ascii="GHEA Mariam" w:hAnsi="GHEA Mariam"/>
                <w:lang w:val="hy-AM"/>
              </w:rPr>
              <w:t xml:space="preserve">Միջպետական (տարածաշրջանային), միջազգային և եվրոպական նորմերին ու ստանդարտներին համահունչ Հայաստանի քաղաքաշինական նորմատիվ փաստաթղթերի արդիականացում և համապատասխանեցում, </w:t>
            </w:r>
          </w:p>
          <w:p w:rsidR="008C23D0" w:rsidRPr="002654BE" w:rsidRDefault="008C23D0" w:rsidP="008E329A">
            <w:pPr>
              <w:numPr>
                <w:ilvl w:val="0"/>
                <w:numId w:val="182"/>
              </w:numPr>
              <w:tabs>
                <w:tab w:val="clear" w:pos="1287"/>
                <w:tab w:val="num" w:pos="720"/>
              </w:tabs>
              <w:spacing w:line="264" w:lineRule="auto"/>
              <w:ind w:left="0" w:firstLine="540"/>
              <w:jc w:val="both"/>
              <w:rPr>
                <w:rFonts w:ascii="GHEA Mariam" w:hAnsi="GHEA Mariam"/>
                <w:lang w:val="hy-AM"/>
              </w:rPr>
            </w:pPr>
            <w:r w:rsidRPr="002654BE">
              <w:rPr>
                <w:rFonts w:ascii="GHEA Mariam" w:hAnsi="GHEA Mariam"/>
                <w:lang w:val="hy-AM"/>
              </w:rPr>
              <w:t>շինարարության արժեքի հաշվարկման մեթոդաբանության վերանայում,</w:t>
            </w:r>
          </w:p>
          <w:p w:rsidR="008C23D0" w:rsidRPr="002654BE" w:rsidRDefault="008C23D0" w:rsidP="008E329A">
            <w:pPr>
              <w:numPr>
                <w:ilvl w:val="0"/>
                <w:numId w:val="182"/>
              </w:numPr>
              <w:tabs>
                <w:tab w:val="clear" w:pos="1287"/>
                <w:tab w:val="num" w:pos="720"/>
              </w:tabs>
              <w:spacing w:line="264" w:lineRule="auto"/>
              <w:ind w:left="0" w:firstLine="540"/>
              <w:jc w:val="both"/>
              <w:rPr>
                <w:rFonts w:ascii="GHEA Mariam" w:hAnsi="GHEA Mariam"/>
                <w:lang w:val="hy-AM"/>
              </w:rPr>
            </w:pPr>
            <w:r w:rsidRPr="002654BE">
              <w:rPr>
                <w:rFonts w:ascii="GHEA Mariam" w:hAnsi="GHEA Mariam" w:cs="Sylfaen"/>
                <w:lang w:val="hy-AM"/>
              </w:rPr>
              <w:t>քաղաքաշինության</w:t>
            </w:r>
            <w:r w:rsidRPr="002654BE">
              <w:rPr>
                <w:rFonts w:ascii="GHEA Mariam" w:hAnsi="GHEA Mariam" w:cs="Sylfaen"/>
                <w:lang w:val="af-ZA"/>
              </w:rPr>
              <w:t xml:space="preserve"> </w:t>
            </w:r>
            <w:r w:rsidRPr="002654BE">
              <w:rPr>
                <w:rFonts w:ascii="GHEA Mariam" w:hAnsi="GHEA Mariam" w:cs="Sylfaen"/>
                <w:lang w:val="hy-AM"/>
              </w:rPr>
              <w:t>ոլորտում</w:t>
            </w:r>
            <w:r w:rsidRPr="002654BE">
              <w:rPr>
                <w:rFonts w:ascii="GHEA Mariam" w:hAnsi="GHEA Mariam" w:cs="Sylfaen"/>
                <w:lang w:val="af-ZA"/>
              </w:rPr>
              <w:t xml:space="preserve"> գ</w:t>
            </w:r>
            <w:r w:rsidRPr="002654BE">
              <w:rPr>
                <w:rFonts w:ascii="GHEA Mariam" w:hAnsi="GHEA Mariam"/>
                <w:lang w:val="af-ZA"/>
              </w:rPr>
              <w:t>նման ընթացակարգերի պարզեցում, արդյունավետության բարձրացում, բյուջետավորման գործընթացի պլանավորման հստակեցում:</w:t>
            </w:r>
          </w:p>
          <w:p w:rsidR="008C23D0" w:rsidRPr="002654BE" w:rsidRDefault="008C23D0" w:rsidP="00AF23D1">
            <w:pPr>
              <w:spacing w:line="264" w:lineRule="auto"/>
              <w:ind w:firstLine="567"/>
              <w:jc w:val="both"/>
              <w:rPr>
                <w:rFonts w:ascii="GHEA Mariam" w:hAnsi="GHEA Mariam"/>
                <w:lang w:val="af-ZA"/>
              </w:rPr>
            </w:pPr>
          </w:p>
          <w:p w:rsidR="008C23D0" w:rsidRPr="002654BE" w:rsidRDefault="008C23D0" w:rsidP="00AF23D1">
            <w:pPr>
              <w:pStyle w:val="ListParagraph"/>
              <w:tabs>
                <w:tab w:val="left" w:pos="851"/>
              </w:tabs>
              <w:spacing w:line="264" w:lineRule="auto"/>
              <w:ind w:left="0"/>
              <w:jc w:val="both"/>
              <w:rPr>
                <w:rFonts w:ascii="GHEA Mariam" w:hAnsi="GHEA Mariam"/>
                <w:sz w:val="20"/>
                <w:lang w:val="hy-AM" w:eastAsia="en-GB"/>
              </w:rPr>
            </w:pPr>
            <w:r w:rsidRPr="002654BE">
              <w:rPr>
                <w:rFonts w:ascii="GHEA Mariam" w:hAnsi="GHEA Mariam"/>
                <w:sz w:val="20"/>
                <w:lang w:val="hy-AM" w:eastAsia="en-GB"/>
              </w:rPr>
              <w:t xml:space="preserve">       3. Միջոցառման իրականացումից ակնկալվող արդյունքը</w:t>
            </w:r>
          </w:p>
          <w:p w:rsidR="008C23D0" w:rsidRPr="002654BE" w:rsidRDefault="008C23D0" w:rsidP="008E329A">
            <w:pPr>
              <w:numPr>
                <w:ilvl w:val="0"/>
                <w:numId w:val="184"/>
              </w:numPr>
              <w:tabs>
                <w:tab w:val="clear" w:pos="1287"/>
                <w:tab w:val="num" w:pos="0"/>
              </w:tabs>
              <w:spacing w:line="264" w:lineRule="auto"/>
              <w:ind w:left="0" w:firstLine="540"/>
              <w:jc w:val="both"/>
              <w:rPr>
                <w:rFonts w:ascii="GHEA Mariam" w:hAnsi="GHEA Mariam"/>
                <w:lang w:val="hy-AM"/>
              </w:rPr>
            </w:pPr>
            <w:r w:rsidRPr="002654BE">
              <w:rPr>
                <w:rFonts w:ascii="GHEA Mariam" w:hAnsi="GHEA Mariam"/>
                <w:lang w:val="af-ZA"/>
              </w:rPr>
              <w:t>ՀՀ քաղաքաշինության մասին ՀՀ օրենքում  փոփոխություններ կատարելու մասին  ՀՀ օրենքի նախագծին հավանությու տալու մասին ՀՀ կառավարության որոշման ընդունում,</w:t>
            </w:r>
          </w:p>
          <w:p w:rsidR="008C23D0" w:rsidRPr="002654BE" w:rsidRDefault="008C23D0" w:rsidP="008E329A">
            <w:pPr>
              <w:numPr>
                <w:ilvl w:val="0"/>
                <w:numId w:val="184"/>
              </w:numPr>
              <w:tabs>
                <w:tab w:val="clear" w:pos="1287"/>
                <w:tab w:val="num" w:pos="0"/>
              </w:tabs>
              <w:spacing w:line="264" w:lineRule="auto"/>
              <w:ind w:left="0" w:firstLine="540"/>
              <w:jc w:val="both"/>
              <w:rPr>
                <w:rFonts w:ascii="GHEA Mariam" w:hAnsi="GHEA Mariam"/>
                <w:lang w:val="hy-AM"/>
              </w:rPr>
            </w:pPr>
            <w:r w:rsidRPr="002654BE">
              <w:rPr>
                <w:rFonts w:ascii="GHEA Mariam" w:hAnsi="GHEA Mariam"/>
                <w:lang w:val="hy-AM"/>
              </w:rPr>
              <w:t xml:space="preserve">Բնակչության առողջության և բարեկեցության բարելավման, շրջակա միջավայրի պաշտպանության, շենքերի ու շինությունների սեյսմակայունության,  հուսալիության և էներգաարդյունավետության բնութագրերի բարձրացման ուղղությամբ արդիականացված միջպետական (տարածաշրջանային), միջազգային և եվրոպական նորմերին ու ստանդարտներին համահունչ քաղաքաշինական նորմատիվ փաստաթղթեր, </w:t>
            </w:r>
          </w:p>
          <w:p w:rsidR="008C23D0" w:rsidRPr="002654BE" w:rsidRDefault="008C23D0" w:rsidP="008E329A">
            <w:pPr>
              <w:numPr>
                <w:ilvl w:val="0"/>
                <w:numId w:val="184"/>
              </w:numPr>
              <w:tabs>
                <w:tab w:val="clear" w:pos="1287"/>
                <w:tab w:val="num" w:pos="0"/>
              </w:tabs>
              <w:spacing w:line="264" w:lineRule="auto"/>
              <w:ind w:left="0" w:firstLine="540"/>
              <w:jc w:val="both"/>
              <w:rPr>
                <w:rFonts w:ascii="GHEA Mariam" w:hAnsi="GHEA Mariam"/>
                <w:lang w:val="hy-AM"/>
              </w:rPr>
            </w:pPr>
            <w:r w:rsidRPr="002654BE">
              <w:rPr>
                <w:rFonts w:ascii="GHEA Mariam" w:hAnsi="GHEA Mariam"/>
                <w:lang w:val="hy-AM"/>
              </w:rPr>
              <w:t>Շինարարական աշխատանքների արժեքի գնագոյացման վերանայված սկզբունքներ,</w:t>
            </w:r>
          </w:p>
          <w:p w:rsidR="008C23D0" w:rsidRPr="002654BE" w:rsidRDefault="008C23D0" w:rsidP="008E329A">
            <w:pPr>
              <w:numPr>
                <w:ilvl w:val="0"/>
                <w:numId w:val="184"/>
              </w:numPr>
              <w:tabs>
                <w:tab w:val="clear" w:pos="1287"/>
                <w:tab w:val="num" w:pos="0"/>
              </w:tabs>
              <w:spacing w:line="264" w:lineRule="auto"/>
              <w:ind w:left="0" w:firstLine="540"/>
              <w:jc w:val="both"/>
              <w:rPr>
                <w:rFonts w:ascii="GHEA Mariam" w:hAnsi="GHEA Mariam"/>
                <w:lang w:val="hy-AM"/>
              </w:rPr>
            </w:pPr>
            <w:r w:rsidRPr="002654BE">
              <w:rPr>
                <w:rFonts w:ascii="GHEA Mariam" w:hAnsi="GHEA Mariam"/>
                <w:lang w:val="af-ZA"/>
              </w:rPr>
              <w:t>Շինարարական նորմերին համապատասխան նախագծանախահաշվային փաստաթղթերի և շինարարական արտադրանքի որակի բարձրացում:</w:t>
            </w:r>
          </w:p>
          <w:p w:rsidR="008C23D0" w:rsidRPr="002654BE" w:rsidRDefault="008C23D0" w:rsidP="00AF23D1">
            <w:pPr>
              <w:spacing w:line="264" w:lineRule="auto"/>
              <w:jc w:val="both"/>
              <w:rPr>
                <w:rFonts w:ascii="GHEA Mariam" w:hAnsi="GHEA Mariam"/>
                <w:color w:val="8064A2"/>
                <w:lang w:val="hy-AM"/>
              </w:rPr>
            </w:pPr>
          </w:p>
          <w:p w:rsidR="008C23D0" w:rsidRPr="002654BE" w:rsidRDefault="008C23D0" w:rsidP="00AF23D1">
            <w:pPr>
              <w:spacing w:line="264" w:lineRule="auto"/>
              <w:jc w:val="both"/>
              <w:rPr>
                <w:rFonts w:ascii="GHEA Mariam" w:hAnsi="GHEA Mariam"/>
                <w:color w:val="8064A2"/>
                <w:lang w:val="hy-AM"/>
              </w:rPr>
            </w:pPr>
          </w:p>
          <w:p w:rsidR="008C23D0" w:rsidRPr="002654BE" w:rsidRDefault="008C23D0" w:rsidP="00AF23D1">
            <w:pPr>
              <w:tabs>
                <w:tab w:val="left" w:pos="0"/>
              </w:tabs>
              <w:spacing w:line="264" w:lineRule="auto"/>
              <w:ind w:left="72" w:right="101"/>
              <w:jc w:val="center"/>
              <w:rPr>
                <w:rFonts w:ascii="GHEA Mariam" w:hAnsi="GHEA Mariam"/>
                <w:lang w:val="hy-AM"/>
              </w:rPr>
            </w:pPr>
            <w:r w:rsidRPr="002654BE">
              <w:rPr>
                <w:rFonts w:ascii="GHEA Mariam" w:hAnsi="GHEA Mariam"/>
                <w:lang w:val="hy-AM"/>
              </w:rPr>
              <w:t>ՀԱՇՎԱՐԿ-ՀԻՄՆԱՎՈՐՈՒՄ</w:t>
            </w:r>
          </w:p>
          <w:p w:rsidR="008C23D0" w:rsidRPr="002654BE" w:rsidRDefault="008C23D0" w:rsidP="00AF23D1">
            <w:pPr>
              <w:tabs>
                <w:tab w:val="left" w:pos="0"/>
              </w:tabs>
              <w:spacing w:line="264" w:lineRule="auto"/>
              <w:ind w:left="72" w:right="101"/>
              <w:jc w:val="center"/>
              <w:rPr>
                <w:rFonts w:ascii="GHEA Mariam" w:hAnsi="GHEA Mariam"/>
                <w:lang w:val="hy-AM"/>
              </w:rPr>
            </w:pPr>
            <w:r w:rsidRPr="002654BE">
              <w:rPr>
                <w:rFonts w:ascii="GHEA Mariam" w:hAnsi="GHEA Mariam"/>
                <w:lang w:val="hy-AM"/>
              </w:rPr>
              <w:t xml:space="preserve">Շինարարական աշխատանքների արժեքի գնագոյացման սկզբունքների արդիականացում </w:t>
            </w:r>
          </w:p>
          <w:p w:rsidR="008C23D0" w:rsidRPr="002654BE" w:rsidRDefault="008C23D0" w:rsidP="00AF23D1">
            <w:pPr>
              <w:tabs>
                <w:tab w:val="left" w:pos="0"/>
              </w:tabs>
              <w:spacing w:line="264" w:lineRule="auto"/>
              <w:ind w:left="72" w:right="101"/>
              <w:jc w:val="center"/>
              <w:rPr>
                <w:rFonts w:ascii="GHEA Mariam" w:hAnsi="GHEA Mariam" w:cs="Sylfaen"/>
              </w:rPr>
            </w:pPr>
            <w:r w:rsidRPr="002654BE">
              <w:rPr>
                <w:rFonts w:ascii="GHEA Mariam" w:hAnsi="GHEA Mariam" w:cs="Sylfaen"/>
              </w:rPr>
              <w:t xml:space="preserve">միջոցառման ֆինանսավորման </w:t>
            </w:r>
          </w:p>
          <w:tbl>
            <w:tblPr>
              <w:tblW w:w="9929" w:type="dxa"/>
              <w:tblLayout w:type="fixed"/>
              <w:tblLook w:val="0000" w:firstRow="0" w:lastRow="0" w:firstColumn="0" w:lastColumn="0" w:noHBand="0" w:noVBand="0"/>
            </w:tblPr>
            <w:tblGrid>
              <w:gridCol w:w="709"/>
              <w:gridCol w:w="5159"/>
              <w:gridCol w:w="4061"/>
            </w:tblGrid>
            <w:tr w:rsidR="008C23D0" w:rsidRPr="002654BE" w:rsidTr="001C220D">
              <w:trPr>
                <w:trHeight w:val="449"/>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հ/հ</w:t>
                  </w:r>
                </w:p>
              </w:tc>
              <w:tc>
                <w:tcPr>
                  <w:tcW w:w="5159" w:type="dxa"/>
                  <w:tcBorders>
                    <w:top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Աշխատանքի անվանումը</w:t>
                  </w:r>
                </w:p>
              </w:tc>
              <w:tc>
                <w:tcPr>
                  <w:tcW w:w="4061" w:type="dxa"/>
                  <w:tcBorders>
                    <w:top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Ընդհանուր արժեքը,                                                                                                                                                                                                                                                                                                               դրամ</w:t>
                  </w:r>
                </w:p>
              </w:tc>
            </w:tr>
            <w:tr w:rsidR="008C23D0" w:rsidRPr="002654BE" w:rsidTr="001C220D">
              <w:trPr>
                <w:trHeight w:val="359"/>
              </w:trPr>
              <w:tc>
                <w:tcPr>
                  <w:tcW w:w="9929" w:type="dxa"/>
                  <w:gridSpan w:val="3"/>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tabs>
                      <w:tab w:val="left" w:pos="0"/>
                    </w:tabs>
                    <w:spacing w:line="264" w:lineRule="auto"/>
                    <w:ind w:left="72" w:right="101"/>
                    <w:jc w:val="center"/>
                    <w:rPr>
                      <w:rFonts w:ascii="GHEA Mariam" w:hAnsi="GHEA Mariam" w:cs="Sylfaen"/>
                      <w:bCs/>
                      <w:lang w:val="af-ZA"/>
                    </w:rPr>
                  </w:pPr>
                  <w:r w:rsidRPr="002654BE">
                    <w:rPr>
                      <w:rFonts w:ascii="GHEA Mariam" w:hAnsi="GHEA Mariam" w:cs="Sylfaen"/>
                      <w:bCs/>
                    </w:rPr>
                    <w:t>Շինարարական</w:t>
                  </w:r>
                  <w:r w:rsidRPr="002654BE">
                    <w:rPr>
                      <w:rFonts w:ascii="GHEA Mariam" w:hAnsi="GHEA Mariam" w:cs="Sylfaen"/>
                      <w:bCs/>
                      <w:lang w:val="af-ZA"/>
                    </w:rPr>
                    <w:t xml:space="preserve"> </w:t>
                  </w:r>
                  <w:r w:rsidRPr="002654BE">
                    <w:rPr>
                      <w:rFonts w:ascii="GHEA Mariam" w:hAnsi="GHEA Mariam" w:cs="Sylfaen"/>
                      <w:bCs/>
                    </w:rPr>
                    <w:t>աշխատանքների</w:t>
                  </w:r>
                  <w:r w:rsidRPr="002654BE">
                    <w:rPr>
                      <w:rFonts w:ascii="GHEA Mariam" w:hAnsi="GHEA Mariam" w:cs="Sylfaen"/>
                      <w:bCs/>
                      <w:lang w:val="af-ZA"/>
                    </w:rPr>
                    <w:t xml:space="preserve"> </w:t>
                  </w:r>
                  <w:r w:rsidRPr="002654BE">
                    <w:rPr>
                      <w:rFonts w:ascii="GHEA Mariam" w:hAnsi="GHEA Mariam" w:cs="Sylfaen"/>
                      <w:bCs/>
                    </w:rPr>
                    <w:t>արժեքի</w:t>
                  </w:r>
                  <w:r w:rsidRPr="002654BE">
                    <w:rPr>
                      <w:rFonts w:ascii="GHEA Mariam" w:hAnsi="GHEA Mariam" w:cs="Sylfaen"/>
                      <w:bCs/>
                      <w:lang w:val="af-ZA"/>
                    </w:rPr>
                    <w:t xml:space="preserve"> </w:t>
                  </w:r>
                  <w:r w:rsidRPr="002654BE">
                    <w:rPr>
                      <w:rFonts w:ascii="GHEA Mariam" w:hAnsi="GHEA Mariam" w:cs="Sylfaen"/>
                      <w:bCs/>
                    </w:rPr>
                    <w:t>գնագոյացման</w:t>
                  </w:r>
                  <w:r w:rsidRPr="002654BE">
                    <w:rPr>
                      <w:rFonts w:ascii="GHEA Mariam" w:hAnsi="GHEA Mariam" w:cs="Sylfaen"/>
                      <w:bCs/>
                      <w:lang w:val="af-ZA"/>
                    </w:rPr>
                    <w:t xml:space="preserve"> </w:t>
                  </w:r>
                  <w:r w:rsidRPr="002654BE">
                    <w:rPr>
                      <w:rFonts w:ascii="GHEA Mariam" w:hAnsi="GHEA Mariam" w:cs="Sylfaen"/>
                      <w:bCs/>
                      <w:lang w:val="fr-FR"/>
                    </w:rPr>
                    <w:t>մեթոդաբանության</w:t>
                  </w:r>
                  <w:r w:rsidRPr="002654BE">
                    <w:rPr>
                      <w:rFonts w:ascii="GHEA Mariam" w:hAnsi="GHEA Mariam" w:cs="Sylfaen"/>
                      <w:bCs/>
                      <w:lang w:val="af-ZA"/>
                    </w:rPr>
                    <w:t xml:space="preserve"> </w:t>
                  </w:r>
                  <w:r w:rsidRPr="002654BE">
                    <w:rPr>
                      <w:rFonts w:ascii="GHEA Mariam" w:hAnsi="GHEA Mariam" w:cs="Sylfaen"/>
                      <w:bCs/>
                      <w:lang w:val="fr-FR"/>
                    </w:rPr>
                    <w:t>մշակում</w:t>
                  </w:r>
                  <w:r w:rsidRPr="002654BE">
                    <w:rPr>
                      <w:rFonts w:ascii="GHEA Mariam" w:hAnsi="GHEA Mariam" w:cs="Sylfaen"/>
                      <w:bCs/>
                      <w:lang w:val="af-ZA"/>
                    </w:rPr>
                    <w:t xml:space="preserve"> </w:t>
                  </w:r>
                </w:p>
              </w:tc>
            </w:tr>
            <w:tr w:rsidR="008C23D0" w:rsidRPr="002654BE" w:rsidTr="001C220D">
              <w:trPr>
                <w:trHeight w:val="510"/>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1</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rPr>
                      <w:rFonts w:ascii="GHEA Mariam" w:hAnsi="GHEA Mariam" w:cs="Sylfaen"/>
                    </w:rPr>
                  </w:pPr>
                  <w:r w:rsidRPr="002654BE">
                    <w:rPr>
                      <w:rFonts w:ascii="GHEA Mariam" w:hAnsi="GHEA Mariam" w:cs="Arial"/>
                    </w:rPr>
                    <w:t>- Գնագոյացման</w:t>
                  </w:r>
                  <w:r w:rsidRPr="002654BE">
                    <w:rPr>
                      <w:rFonts w:ascii="GHEA Mariam" w:hAnsi="GHEA Mariam" w:cs="Sylfaen"/>
                    </w:rPr>
                    <w:t xml:space="preserve"> </w:t>
                  </w:r>
                  <w:r w:rsidRPr="002654BE">
                    <w:rPr>
                      <w:rFonts w:ascii="GHEA Mariam" w:hAnsi="GHEA Mariam" w:cs="Sylfaen"/>
                      <w:lang w:val="fr-FR"/>
                    </w:rPr>
                    <w:t>մեթոդաբանության</w:t>
                  </w:r>
                  <w:r w:rsidRPr="002654BE">
                    <w:rPr>
                      <w:rFonts w:ascii="GHEA Mariam" w:hAnsi="GHEA Mariam" w:cs="Arial"/>
                    </w:rPr>
                    <w:t xml:space="preserve"> </w:t>
                  </w:r>
                  <w:r w:rsidRPr="002654BE">
                    <w:rPr>
                      <w:rFonts w:ascii="GHEA Mariam" w:hAnsi="GHEA Mariam" w:cs="Sylfaen"/>
                      <w:lang w:val="fr-FR"/>
                    </w:rPr>
                    <w:t>միջազգային</w:t>
                  </w:r>
                  <w:r w:rsidRPr="002654BE">
                    <w:rPr>
                      <w:rFonts w:ascii="GHEA Mariam" w:hAnsi="GHEA Mariam" w:cs="Sylfaen"/>
                    </w:rPr>
                    <w:t xml:space="preserve"> </w:t>
                  </w:r>
                  <w:r w:rsidRPr="002654BE">
                    <w:rPr>
                      <w:rFonts w:ascii="GHEA Mariam" w:hAnsi="GHEA Mariam" w:cs="Sylfaen"/>
                      <w:lang w:val="fr-FR"/>
                    </w:rPr>
                    <w:t>փորձագետների</w:t>
                  </w:r>
                  <w:r w:rsidRPr="002654BE">
                    <w:rPr>
                      <w:rFonts w:ascii="GHEA Mariam" w:hAnsi="GHEA Mariam" w:cs="Sylfaen"/>
                    </w:rPr>
                    <w:t xml:space="preserve"> </w:t>
                  </w:r>
                  <w:r w:rsidRPr="002654BE">
                    <w:rPr>
                      <w:rFonts w:ascii="GHEA Mariam" w:hAnsi="GHEA Mariam" w:cs="Sylfaen"/>
                      <w:lang w:val="fr-FR"/>
                    </w:rPr>
                    <w:t>մասնակցությամբ</w:t>
                  </w:r>
                </w:p>
                <w:p w:rsidR="008C23D0" w:rsidRPr="002654BE" w:rsidRDefault="008C23D0" w:rsidP="00AF23D1">
                  <w:pPr>
                    <w:spacing w:line="264" w:lineRule="auto"/>
                    <w:rPr>
                      <w:rFonts w:ascii="GHEA Mariam" w:hAnsi="GHEA Mariam" w:cs="Arial"/>
                    </w:rPr>
                  </w:pPr>
                  <w:r w:rsidRPr="002654BE">
                    <w:rPr>
                      <w:rFonts w:ascii="GHEA Mariam" w:hAnsi="GHEA Mariam" w:cs="Arial"/>
                    </w:rPr>
                    <w:t>- Հայաստանում շինարարական արտադրության բարեփոխումներ, հեռանկարային զարգացումներ ապահովող գնագոյացման նոր մեթոդաբանության մշակում</w:t>
                  </w:r>
                </w:p>
              </w:tc>
              <w:tc>
                <w:tcPr>
                  <w:tcW w:w="4061" w:type="dxa"/>
                  <w:tcBorders>
                    <w:bottom w:val="single" w:sz="4" w:space="0" w:color="auto"/>
                    <w:right w:val="single" w:sz="4" w:space="0" w:color="auto"/>
                  </w:tcBorders>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Աշխատավարձ</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 xml:space="preserve">/230 000 դրամ*5մարդ*6ամիս/=6900 000 </w:t>
                  </w:r>
                </w:p>
              </w:tc>
            </w:tr>
            <w:tr w:rsidR="008C23D0" w:rsidRPr="002654BE" w:rsidTr="001C220D">
              <w:trPr>
                <w:trHeight w:val="510"/>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2</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p>
              </w:tc>
              <w:tc>
                <w:tcPr>
                  <w:tcW w:w="4061" w:type="dxa"/>
                  <w:tcBorders>
                    <w:bottom w:val="single" w:sz="4" w:space="0" w:color="auto"/>
                    <w:right w:val="single" w:sz="4" w:space="0" w:color="auto"/>
                  </w:tcBorders>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 xml:space="preserve">Ընդամենն՝ ուղղակի ծախսեր </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6 900 000</w:t>
                  </w:r>
                </w:p>
              </w:tc>
            </w:tr>
            <w:tr w:rsidR="008C23D0" w:rsidRPr="002654BE" w:rsidTr="001C220D">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3</w:t>
                  </w:r>
                </w:p>
              </w:tc>
              <w:tc>
                <w:tcPr>
                  <w:tcW w:w="5159" w:type="dxa"/>
                  <w:tcBorders>
                    <w:top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p>
              </w:tc>
              <w:tc>
                <w:tcPr>
                  <w:tcW w:w="4061" w:type="dxa"/>
                  <w:tcBorders>
                    <w:top w:val="single" w:sz="4" w:space="0" w:color="auto"/>
                    <w:bottom w:val="single" w:sz="4" w:space="0" w:color="auto"/>
                    <w:right w:val="single" w:sz="4" w:space="0" w:color="auto"/>
                  </w:tcBorders>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Վերադիր ծախսեր 7%</w:t>
                  </w:r>
                  <w:r w:rsidRPr="002654BE">
                    <w:rPr>
                      <w:rFonts w:ascii="Calibri" w:hAnsi="Calibri" w:cs="Calibri"/>
                    </w:rPr>
                    <w:t> </w:t>
                  </w:r>
                </w:p>
                <w:p w:rsidR="008C23D0" w:rsidRPr="002654BE" w:rsidRDefault="008C23D0" w:rsidP="00AF23D1">
                  <w:pPr>
                    <w:spacing w:line="264" w:lineRule="auto"/>
                    <w:jc w:val="center"/>
                    <w:rPr>
                      <w:rFonts w:ascii="GHEA Mariam" w:hAnsi="GHEA Mariam" w:cs="Arial"/>
                    </w:rPr>
                  </w:pPr>
                  <w:r w:rsidRPr="002654BE">
                    <w:rPr>
                      <w:rFonts w:ascii="GHEA Mariam" w:hAnsi="GHEA Mariam" w:cs="Arial"/>
                    </w:rPr>
                    <w:t xml:space="preserve">    483 300</w:t>
                  </w:r>
                </w:p>
              </w:tc>
            </w:tr>
            <w:tr w:rsidR="008C23D0" w:rsidRPr="002654BE" w:rsidTr="001C220D">
              <w:trPr>
                <w:trHeight w:val="525"/>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4</w:t>
                  </w:r>
                </w:p>
              </w:tc>
              <w:tc>
                <w:tcPr>
                  <w:tcW w:w="5159" w:type="dxa"/>
                  <w:tcBorders>
                    <w:top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p>
              </w:tc>
              <w:tc>
                <w:tcPr>
                  <w:tcW w:w="4061" w:type="dxa"/>
                  <w:tcBorders>
                    <w:top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Ընդամենն՝ ինքնարժեքը</w:t>
                  </w:r>
                  <w:r w:rsidRPr="002654BE">
                    <w:rPr>
                      <w:rFonts w:ascii="Calibri" w:hAnsi="Calibri" w:cs="Calibri"/>
                    </w:rPr>
                    <w:t> </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7</w:t>
                  </w:r>
                  <w:r w:rsidRPr="002654BE">
                    <w:rPr>
                      <w:rFonts w:ascii="Calibri" w:hAnsi="Calibri" w:cs="Calibri"/>
                    </w:rPr>
                    <w:t> </w:t>
                  </w:r>
                  <w:r w:rsidRPr="002654BE">
                    <w:rPr>
                      <w:rFonts w:ascii="GHEA Mariam" w:hAnsi="GHEA Mariam" w:cs="Courier New"/>
                    </w:rPr>
                    <w:t xml:space="preserve">383 300 </w:t>
                  </w:r>
                  <w:r w:rsidRPr="002654BE">
                    <w:rPr>
                      <w:rFonts w:ascii="Calibri" w:hAnsi="Calibri" w:cs="Calibri"/>
                    </w:rPr>
                    <w:t>  </w:t>
                  </w:r>
                </w:p>
              </w:tc>
            </w:tr>
            <w:tr w:rsidR="008C23D0" w:rsidRPr="002654BE" w:rsidTr="001C220D">
              <w:trPr>
                <w:trHeight w:val="510"/>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5</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p>
              </w:tc>
              <w:tc>
                <w:tcPr>
                  <w:tcW w:w="4061"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Շահույթ 10%</w:t>
                  </w:r>
                  <w:r w:rsidRPr="002654BE">
                    <w:rPr>
                      <w:rFonts w:ascii="Calibri" w:hAnsi="Calibri" w:cs="Calibri"/>
                    </w:rPr>
                    <w:t> </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738 330</w:t>
                  </w:r>
                </w:p>
              </w:tc>
            </w:tr>
            <w:tr w:rsidR="008C23D0" w:rsidRPr="002654BE" w:rsidTr="001C220D">
              <w:trPr>
                <w:trHeight w:val="510"/>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lastRenderedPageBreak/>
                    <w:t>6</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p>
              </w:tc>
              <w:tc>
                <w:tcPr>
                  <w:tcW w:w="4061"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Ընդամենն՝ աշխատանքի արժեքը</w:t>
                  </w:r>
                  <w:r w:rsidRPr="002654BE">
                    <w:rPr>
                      <w:rFonts w:ascii="Calibri" w:hAnsi="Calibri" w:cs="Calibri"/>
                    </w:rPr>
                    <w:t>  </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8</w:t>
                  </w:r>
                  <w:r w:rsidRPr="002654BE">
                    <w:rPr>
                      <w:rFonts w:ascii="Calibri" w:hAnsi="Calibri" w:cs="Calibri"/>
                    </w:rPr>
                    <w:t> </w:t>
                  </w:r>
                  <w:r w:rsidRPr="002654BE">
                    <w:rPr>
                      <w:rFonts w:ascii="GHEA Mariam" w:hAnsi="GHEA Mariam" w:cs="Courier New"/>
                    </w:rPr>
                    <w:t>121 630</w:t>
                  </w:r>
                  <w:r w:rsidRPr="002654BE">
                    <w:rPr>
                      <w:rFonts w:ascii="Calibri" w:hAnsi="Calibri" w:cs="Calibri"/>
                    </w:rPr>
                    <w:t> </w:t>
                  </w:r>
                </w:p>
              </w:tc>
            </w:tr>
            <w:tr w:rsidR="008C23D0" w:rsidRPr="002654BE" w:rsidTr="001C220D">
              <w:trPr>
                <w:trHeight w:val="495"/>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7</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Calibri" w:hAnsi="Calibri" w:cs="Calibri"/>
                    </w:rPr>
                    <w:t> </w:t>
                  </w:r>
                </w:p>
              </w:tc>
              <w:tc>
                <w:tcPr>
                  <w:tcW w:w="4061"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Ընդհանուրն՝ ԱԱՀ-ով</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 xml:space="preserve"> 9</w:t>
                  </w:r>
                  <w:r w:rsidRPr="002654BE">
                    <w:rPr>
                      <w:rFonts w:ascii="Calibri" w:hAnsi="Calibri" w:cs="Calibri"/>
                    </w:rPr>
                    <w:t> </w:t>
                  </w:r>
                  <w:r w:rsidRPr="002654BE">
                    <w:rPr>
                      <w:rFonts w:ascii="GHEA Mariam" w:hAnsi="GHEA Mariam" w:cs="Courier New"/>
                    </w:rPr>
                    <w:t>745 956</w:t>
                  </w:r>
                  <w:r w:rsidRPr="002654BE">
                    <w:rPr>
                      <w:rFonts w:ascii="Calibri" w:hAnsi="Calibri" w:cs="Calibri"/>
                    </w:rPr>
                    <w:t> </w:t>
                  </w:r>
                </w:p>
              </w:tc>
            </w:tr>
            <w:tr w:rsidR="008C23D0" w:rsidRPr="002654BE" w:rsidTr="001C220D">
              <w:trPr>
                <w:trHeight w:val="467"/>
              </w:trPr>
              <w:tc>
                <w:tcPr>
                  <w:tcW w:w="992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bCs/>
                    </w:rPr>
                  </w:pPr>
                  <w:r w:rsidRPr="002654BE">
                    <w:rPr>
                      <w:rFonts w:ascii="GHEA Mariam" w:hAnsi="GHEA Mariam" w:cs="Sylfaen"/>
                      <w:bCs/>
                    </w:rPr>
                    <w:t xml:space="preserve">Շինարարական աշխատանքների </w:t>
                  </w:r>
                  <w:r w:rsidRPr="002654BE">
                    <w:rPr>
                      <w:rFonts w:ascii="GHEA Mariam" w:hAnsi="GHEA Mariam" w:cs="Sylfaen"/>
                      <w:bCs/>
                      <w:lang w:val="fr-FR"/>
                    </w:rPr>
                    <w:t>խոշորացված</w:t>
                  </w:r>
                  <w:r w:rsidRPr="002654BE">
                    <w:rPr>
                      <w:rFonts w:ascii="GHEA Mariam" w:hAnsi="GHEA Mariam" w:cs="Sylfaen"/>
                      <w:bCs/>
                    </w:rPr>
                    <w:t xml:space="preserve"> արժեքի ժողովածուի մշակում</w:t>
                  </w:r>
                </w:p>
              </w:tc>
            </w:tr>
            <w:tr w:rsidR="008C23D0" w:rsidRPr="002654BE" w:rsidTr="001C220D">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1</w:t>
                  </w:r>
                </w:p>
              </w:tc>
              <w:tc>
                <w:tcPr>
                  <w:tcW w:w="5159" w:type="dxa"/>
                  <w:tcBorders>
                    <w:top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rPr>
                      <w:rFonts w:ascii="GHEA Mariam" w:hAnsi="GHEA Mariam" w:cs="Sylfaen"/>
                    </w:rPr>
                  </w:pPr>
                  <w:r w:rsidRPr="002654BE">
                    <w:rPr>
                      <w:rFonts w:ascii="GHEA Mariam" w:hAnsi="GHEA Mariam" w:cs="Arial"/>
                    </w:rPr>
                    <w:t xml:space="preserve">- </w:t>
                  </w:r>
                  <w:r w:rsidRPr="002654BE">
                    <w:rPr>
                      <w:rFonts w:ascii="GHEA Mariam" w:hAnsi="GHEA Mariam" w:cs="Sylfaen"/>
                    </w:rPr>
                    <w:t xml:space="preserve">ժողովածուի մշակման համար տվյալների հավաքագրում </w:t>
                  </w:r>
                  <w:r w:rsidRPr="002654BE">
                    <w:rPr>
                      <w:rFonts w:ascii="GHEA Mariam" w:hAnsi="GHEA Mariam" w:cs="Sylfaen"/>
                      <w:lang w:val="fr-FR"/>
                    </w:rPr>
                    <w:t>ուսումնասիրում</w:t>
                  </w:r>
                  <w:r w:rsidRPr="002654BE">
                    <w:rPr>
                      <w:rFonts w:ascii="GHEA Mariam" w:hAnsi="GHEA Mariam" w:cs="Sylfaen"/>
                    </w:rPr>
                    <w:t>,  մշակում</w:t>
                  </w:r>
                </w:p>
                <w:p w:rsidR="008C23D0" w:rsidRPr="002654BE" w:rsidRDefault="008C23D0" w:rsidP="00AF23D1">
                  <w:pPr>
                    <w:tabs>
                      <w:tab w:val="left" w:pos="9339"/>
                    </w:tabs>
                    <w:spacing w:line="264" w:lineRule="auto"/>
                    <w:ind w:right="-23"/>
                    <w:rPr>
                      <w:rFonts w:ascii="GHEA Mariam" w:hAnsi="GHEA Mariam" w:cs="Sylfaen"/>
                      <w:lang w:val="nb-NO"/>
                    </w:rPr>
                  </w:pPr>
                  <w:r w:rsidRPr="002654BE">
                    <w:rPr>
                      <w:rFonts w:ascii="GHEA Mariam" w:hAnsi="GHEA Mariam" w:cs="Sylfaen"/>
                      <w:lang w:val="fr-FR"/>
                    </w:rPr>
                    <w:t xml:space="preserve">- </w:t>
                  </w:r>
                  <w:r w:rsidRPr="002654BE">
                    <w:rPr>
                      <w:rFonts w:ascii="GHEA Mariam" w:hAnsi="GHEA Mariam" w:cs="Sylfaen"/>
                    </w:rPr>
                    <w:t>ժողովածուի</w:t>
                  </w:r>
                  <w:r w:rsidRPr="002654BE">
                    <w:rPr>
                      <w:rFonts w:ascii="GHEA Mariam" w:hAnsi="GHEA Mariam" w:cs="Sylfaen"/>
                      <w:lang w:val="fr-FR"/>
                    </w:rPr>
                    <w:t xml:space="preserve"> կազմում և </w:t>
                  </w:r>
                  <w:r w:rsidRPr="002654BE">
                    <w:rPr>
                      <w:rFonts w:ascii="GHEA Mariam" w:hAnsi="GHEA Mariam" w:cs="Sylfaen"/>
                    </w:rPr>
                    <w:t>հրատարակում</w:t>
                  </w:r>
                </w:p>
              </w:tc>
              <w:tc>
                <w:tcPr>
                  <w:tcW w:w="4061" w:type="dxa"/>
                  <w:tcBorders>
                    <w:top w:val="single" w:sz="4" w:space="0" w:color="auto"/>
                    <w:bottom w:val="single" w:sz="4" w:space="0" w:color="auto"/>
                    <w:right w:val="single" w:sz="4" w:space="0" w:color="auto"/>
                  </w:tcBorders>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Աշխատավարձ</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/230 000*4մարդ*4ամիս/=3 680 000</w:t>
                  </w:r>
                </w:p>
              </w:tc>
            </w:tr>
            <w:tr w:rsidR="008C23D0" w:rsidRPr="002654BE" w:rsidTr="001C220D">
              <w:trPr>
                <w:trHeight w:val="510"/>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2</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p>
              </w:tc>
              <w:tc>
                <w:tcPr>
                  <w:tcW w:w="4061" w:type="dxa"/>
                  <w:tcBorders>
                    <w:bottom w:val="single" w:sz="4" w:space="0" w:color="auto"/>
                    <w:right w:val="single" w:sz="4" w:space="0" w:color="auto"/>
                  </w:tcBorders>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 xml:space="preserve">Ընդամենն՝ ուղղակի ծախսեր </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3 680 000</w:t>
                  </w:r>
                </w:p>
              </w:tc>
            </w:tr>
            <w:tr w:rsidR="008C23D0" w:rsidRPr="002654BE" w:rsidTr="001C220D">
              <w:trPr>
                <w:trHeight w:val="510"/>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3</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p>
              </w:tc>
              <w:tc>
                <w:tcPr>
                  <w:tcW w:w="4061" w:type="dxa"/>
                  <w:tcBorders>
                    <w:bottom w:val="single" w:sz="4" w:space="0" w:color="auto"/>
                    <w:right w:val="single" w:sz="4" w:space="0" w:color="auto"/>
                  </w:tcBorders>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Վերադիր ծախսեր 7%</w:t>
                  </w:r>
                  <w:r w:rsidRPr="002654BE">
                    <w:rPr>
                      <w:rFonts w:ascii="Calibri" w:hAnsi="Calibri" w:cs="Calibri"/>
                    </w:rPr>
                    <w:t> </w:t>
                  </w:r>
                </w:p>
                <w:p w:rsidR="008C23D0" w:rsidRPr="002654BE" w:rsidRDefault="008C23D0" w:rsidP="00AF23D1">
                  <w:pPr>
                    <w:spacing w:line="264" w:lineRule="auto"/>
                    <w:jc w:val="center"/>
                    <w:rPr>
                      <w:rFonts w:ascii="GHEA Mariam" w:hAnsi="GHEA Mariam" w:cs="Arial"/>
                    </w:rPr>
                  </w:pPr>
                  <w:r w:rsidRPr="002654BE">
                    <w:rPr>
                      <w:rFonts w:ascii="GHEA Mariam" w:hAnsi="GHEA Mariam" w:cs="Arial"/>
                    </w:rPr>
                    <w:t>257 600</w:t>
                  </w:r>
                </w:p>
              </w:tc>
            </w:tr>
            <w:tr w:rsidR="008C23D0" w:rsidRPr="002654BE" w:rsidTr="001C220D">
              <w:trPr>
                <w:trHeight w:val="525"/>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4</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p>
              </w:tc>
              <w:tc>
                <w:tcPr>
                  <w:tcW w:w="4061"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Ընդամենն՝ ինքնարժեքը</w:t>
                  </w:r>
                  <w:r w:rsidRPr="002654BE">
                    <w:rPr>
                      <w:rFonts w:ascii="Calibri" w:hAnsi="Calibri" w:cs="Calibri"/>
                    </w:rPr>
                    <w:t> </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 xml:space="preserve">   3</w:t>
                  </w:r>
                  <w:r w:rsidRPr="002654BE">
                    <w:rPr>
                      <w:rFonts w:ascii="Calibri" w:hAnsi="Calibri" w:cs="Calibri"/>
                    </w:rPr>
                    <w:t> </w:t>
                  </w:r>
                  <w:r w:rsidRPr="002654BE">
                    <w:rPr>
                      <w:rFonts w:ascii="GHEA Mariam" w:hAnsi="GHEA Mariam" w:cs="Courier New"/>
                    </w:rPr>
                    <w:t>937 600</w:t>
                  </w:r>
                  <w:r w:rsidRPr="002654BE">
                    <w:rPr>
                      <w:rFonts w:ascii="Calibri" w:hAnsi="Calibri" w:cs="Calibri"/>
                    </w:rPr>
                    <w:t>  </w:t>
                  </w:r>
                </w:p>
              </w:tc>
            </w:tr>
            <w:tr w:rsidR="008C23D0" w:rsidRPr="002654BE" w:rsidTr="001C220D">
              <w:trPr>
                <w:trHeight w:val="510"/>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5</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p>
              </w:tc>
              <w:tc>
                <w:tcPr>
                  <w:tcW w:w="4061"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Շահույթ 10%</w:t>
                  </w:r>
                  <w:r w:rsidRPr="002654BE">
                    <w:rPr>
                      <w:rFonts w:ascii="Calibri" w:hAnsi="Calibri" w:cs="Calibri"/>
                    </w:rPr>
                    <w:t> </w:t>
                  </w:r>
                  <w:r w:rsidRPr="002654BE">
                    <w:rPr>
                      <w:rFonts w:ascii="GHEA Mariam" w:hAnsi="GHEA Mariam" w:cs="Courier New"/>
                    </w:rPr>
                    <w:t xml:space="preserve">   </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 xml:space="preserve"> 393 760</w:t>
                  </w:r>
                  <w:r w:rsidRPr="002654BE">
                    <w:rPr>
                      <w:rFonts w:ascii="Calibri" w:hAnsi="Calibri" w:cs="Calibri"/>
                    </w:rPr>
                    <w:t> </w:t>
                  </w:r>
                </w:p>
              </w:tc>
            </w:tr>
            <w:tr w:rsidR="008C23D0" w:rsidRPr="002654BE" w:rsidTr="001C220D">
              <w:trPr>
                <w:trHeight w:val="510"/>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6</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p>
              </w:tc>
              <w:tc>
                <w:tcPr>
                  <w:tcW w:w="4061"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Ընդամենն՝ աշխատանքի արժեքը</w:t>
                  </w:r>
                </w:p>
                <w:p w:rsidR="008C23D0" w:rsidRPr="002654BE" w:rsidRDefault="008C23D0" w:rsidP="00AF23D1">
                  <w:pPr>
                    <w:spacing w:line="264" w:lineRule="auto"/>
                    <w:jc w:val="center"/>
                    <w:rPr>
                      <w:rFonts w:ascii="GHEA Mariam" w:hAnsi="GHEA Mariam" w:cs="Arial"/>
                    </w:rPr>
                  </w:pPr>
                  <w:r w:rsidRPr="002654BE">
                    <w:rPr>
                      <w:rFonts w:ascii="Calibri" w:hAnsi="Calibri" w:cs="Calibri"/>
                    </w:rPr>
                    <w:t> </w:t>
                  </w:r>
                  <w:r w:rsidRPr="002654BE">
                    <w:rPr>
                      <w:rFonts w:ascii="GHEA Mariam" w:hAnsi="GHEA Mariam" w:cs="Courier New"/>
                    </w:rPr>
                    <w:t xml:space="preserve"> 4</w:t>
                  </w:r>
                  <w:r w:rsidRPr="002654BE">
                    <w:rPr>
                      <w:rFonts w:ascii="Calibri" w:hAnsi="Calibri" w:cs="Calibri"/>
                    </w:rPr>
                    <w:t> </w:t>
                  </w:r>
                  <w:r w:rsidRPr="002654BE">
                    <w:rPr>
                      <w:rFonts w:ascii="GHEA Mariam" w:hAnsi="GHEA Mariam" w:cs="Courier New"/>
                    </w:rPr>
                    <w:t>331 360</w:t>
                  </w:r>
                  <w:r w:rsidRPr="002654BE">
                    <w:rPr>
                      <w:rFonts w:ascii="Calibri" w:hAnsi="Calibri" w:cs="Calibri"/>
                    </w:rPr>
                    <w:t> </w:t>
                  </w:r>
                </w:p>
              </w:tc>
            </w:tr>
            <w:tr w:rsidR="008C23D0" w:rsidRPr="002654BE" w:rsidTr="001C220D">
              <w:trPr>
                <w:trHeight w:val="495"/>
              </w:trPr>
              <w:tc>
                <w:tcPr>
                  <w:tcW w:w="709" w:type="dxa"/>
                  <w:tcBorders>
                    <w:left w:val="single" w:sz="4" w:space="0" w:color="auto"/>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GHEA Mariam" w:hAnsi="GHEA Mariam" w:cs="Arial"/>
                    </w:rPr>
                    <w:t>7</w:t>
                  </w:r>
                </w:p>
              </w:tc>
              <w:tc>
                <w:tcPr>
                  <w:tcW w:w="5159"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Arial"/>
                    </w:rPr>
                  </w:pPr>
                  <w:r w:rsidRPr="002654BE">
                    <w:rPr>
                      <w:rFonts w:ascii="Calibri" w:hAnsi="Calibri" w:cs="Calibri"/>
                    </w:rPr>
                    <w:t> </w:t>
                  </w:r>
                </w:p>
              </w:tc>
              <w:tc>
                <w:tcPr>
                  <w:tcW w:w="4061" w:type="dxa"/>
                  <w:tcBorders>
                    <w:bottom w:val="single" w:sz="4" w:space="0" w:color="auto"/>
                    <w:right w:val="single" w:sz="4" w:space="0" w:color="auto"/>
                  </w:tcBorders>
                  <w:shd w:val="clear" w:color="auto" w:fill="FFFFFF"/>
                  <w:vAlign w:val="center"/>
                </w:tcPr>
                <w:p w:rsidR="008C23D0" w:rsidRPr="002654BE" w:rsidRDefault="008C23D0" w:rsidP="00AF23D1">
                  <w:pPr>
                    <w:spacing w:line="264" w:lineRule="auto"/>
                    <w:jc w:val="center"/>
                    <w:rPr>
                      <w:rFonts w:ascii="GHEA Mariam" w:hAnsi="GHEA Mariam" w:cs="Courier New"/>
                    </w:rPr>
                  </w:pPr>
                  <w:r w:rsidRPr="002654BE">
                    <w:rPr>
                      <w:rFonts w:ascii="GHEA Mariam" w:hAnsi="GHEA Mariam" w:cs="Courier New"/>
                    </w:rPr>
                    <w:t>Ընդհանուրն՝ ԱԱՀ-ով</w:t>
                  </w:r>
                </w:p>
                <w:p w:rsidR="008C23D0" w:rsidRPr="002654BE" w:rsidRDefault="008C23D0" w:rsidP="00AF23D1">
                  <w:pPr>
                    <w:spacing w:line="264" w:lineRule="auto"/>
                    <w:jc w:val="center"/>
                    <w:rPr>
                      <w:rFonts w:ascii="GHEA Mariam" w:hAnsi="GHEA Mariam" w:cs="Arial"/>
                    </w:rPr>
                  </w:pPr>
                  <w:r w:rsidRPr="002654BE">
                    <w:rPr>
                      <w:rFonts w:ascii="GHEA Mariam" w:hAnsi="GHEA Mariam" w:cs="Courier New"/>
                    </w:rPr>
                    <w:t>5</w:t>
                  </w:r>
                  <w:r w:rsidRPr="002654BE">
                    <w:rPr>
                      <w:rFonts w:ascii="Calibri" w:hAnsi="Calibri" w:cs="Calibri"/>
                    </w:rPr>
                    <w:t> </w:t>
                  </w:r>
                  <w:r w:rsidRPr="002654BE">
                    <w:rPr>
                      <w:rFonts w:ascii="GHEA Mariam" w:hAnsi="GHEA Mariam" w:cs="Courier New"/>
                    </w:rPr>
                    <w:t>197 632</w:t>
                  </w:r>
                </w:p>
              </w:tc>
            </w:tr>
          </w:tbl>
          <w:p w:rsidR="008C23D0" w:rsidRPr="002654BE" w:rsidRDefault="008C23D0" w:rsidP="00AF23D1">
            <w:pPr>
              <w:spacing w:line="264" w:lineRule="auto"/>
              <w:rPr>
                <w:rFonts w:ascii="GHEA Mariam" w:hAnsi="GHEA Mariam" w:cs="GHEA Grapalat"/>
                <w:bCs/>
                <w:color w:val="000000"/>
                <w:spacing w:val="-8"/>
                <w:lang w:val="af-ZA"/>
              </w:rPr>
            </w:pPr>
            <w:r w:rsidRPr="002654BE">
              <w:rPr>
                <w:rFonts w:ascii="GHEA Mariam" w:hAnsi="GHEA Mariam" w:cs="Sylfaen"/>
              </w:rPr>
              <w:t xml:space="preserve">   </w:t>
            </w:r>
            <w:r w:rsidRPr="002654BE">
              <w:rPr>
                <w:rFonts w:ascii="GHEA Mariam" w:hAnsi="GHEA Mariam" w:cs="Sylfaen"/>
                <w:bCs/>
              </w:rPr>
              <w:t xml:space="preserve">ԸՆԴԱՄԵՆԸ՝                 </w:t>
            </w:r>
            <w:r w:rsidRPr="002654BE">
              <w:rPr>
                <w:rFonts w:ascii="GHEA Mariam" w:hAnsi="GHEA Mariam" w:cs="Courier New"/>
                <w:bCs/>
              </w:rPr>
              <w:t>9</w:t>
            </w:r>
            <w:r w:rsidRPr="002654BE">
              <w:rPr>
                <w:rFonts w:ascii="Calibri" w:hAnsi="Calibri" w:cs="Calibri"/>
                <w:bCs/>
              </w:rPr>
              <w:t> </w:t>
            </w:r>
            <w:r w:rsidRPr="002654BE">
              <w:rPr>
                <w:rFonts w:ascii="GHEA Mariam" w:hAnsi="GHEA Mariam" w:cs="Courier New"/>
                <w:bCs/>
              </w:rPr>
              <w:t>745</w:t>
            </w:r>
            <w:r w:rsidRPr="002654BE">
              <w:rPr>
                <w:rFonts w:ascii="Calibri" w:hAnsi="Calibri" w:cs="Calibri"/>
                <w:bCs/>
              </w:rPr>
              <w:t> </w:t>
            </w:r>
            <w:r w:rsidRPr="002654BE">
              <w:rPr>
                <w:rFonts w:ascii="GHEA Mariam" w:hAnsi="GHEA Mariam" w:cs="Courier New"/>
                <w:bCs/>
              </w:rPr>
              <w:t>956 +</w:t>
            </w:r>
            <w:r w:rsidRPr="002654BE">
              <w:rPr>
                <w:rFonts w:ascii="Calibri" w:hAnsi="Calibri" w:cs="Calibri"/>
                <w:bCs/>
              </w:rPr>
              <w:t> </w:t>
            </w:r>
            <w:r w:rsidRPr="002654BE">
              <w:rPr>
                <w:rFonts w:ascii="GHEA Mariam" w:hAnsi="GHEA Mariam" w:cs="Courier New"/>
                <w:bCs/>
              </w:rPr>
              <w:t>5</w:t>
            </w:r>
            <w:r w:rsidRPr="002654BE">
              <w:rPr>
                <w:rFonts w:ascii="Calibri" w:hAnsi="Calibri" w:cs="Calibri"/>
                <w:bCs/>
              </w:rPr>
              <w:t> </w:t>
            </w:r>
            <w:r w:rsidRPr="002654BE">
              <w:rPr>
                <w:rFonts w:ascii="GHEA Mariam" w:hAnsi="GHEA Mariam" w:cs="Courier New"/>
                <w:bCs/>
              </w:rPr>
              <w:t>197</w:t>
            </w:r>
            <w:r w:rsidRPr="002654BE">
              <w:rPr>
                <w:rFonts w:ascii="Calibri" w:hAnsi="Calibri" w:cs="Calibri"/>
                <w:bCs/>
              </w:rPr>
              <w:t> </w:t>
            </w:r>
            <w:r w:rsidRPr="002654BE">
              <w:rPr>
                <w:rFonts w:ascii="GHEA Mariam" w:hAnsi="GHEA Mariam" w:cs="Courier New"/>
                <w:bCs/>
              </w:rPr>
              <w:t>632 = 14 943</w:t>
            </w:r>
            <w:r w:rsidRPr="002654BE">
              <w:rPr>
                <w:rFonts w:ascii="Calibri" w:hAnsi="Calibri" w:cs="Calibri"/>
                <w:bCs/>
              </w:rPr>
              <w:t> </w:t>
            </w:r>
            <w:r w:rsidRPr="002654BE">
              <w:rPr>
                <w:rFonts w:ascii="GHEA Mariam" w:hAnsi="GHEA Mariam" w:cs="Courier New"/>
                <w:bCs/>
              </w:rPr>
              <w:t>588 ՀՀ դրամ</w:t>
            </w:r>
          </w:p>
          <w:p w:rsidR="008C23D0" w:rsidRPr="002654BE" w:rsidRDefault="008C23D0" w:rsidP="00AF23D1">
            <w:pPr>
              <w:pStyle w:val="mechtex"/>
              <w:spacing w:line="276" w:lineRule="auto"/>
              <w:jc w:val="both"/>
              <w:rPr>
                <w:rFonts w:ascii="GHEA Mariam" w:hAnsi="GHEA Mariam"/>
                <w:caps/>
                <w:sz w:val="20"/>
              </w:rPr>
            </w:pPr>
          </w:p>
        </w:tc>
      </w:tr>
      <w:tr w:rsidR="008C23D0" w:rsidRPr="009B79C9" w:rsidTr="00333646">
        <w:trPr>
          <w:gridBefore w:val="1"/>
          <w:gridAfter w:val="1"/>
          <w:wAfter w:w="15" w:type="dxa"/>
        </w:trPr>
        <w:tc>
          <w:tcPr>
            <w:tcW w:w="567" w:type="dxa"/>
            <w:gridSpan w:val="2"/>
          </w:tcPr>
          <w:p w:rsidR="008C23D0" w:rsidRPr="002654BE" w:rsidRDefault="008C23D0" w:rsidP="00B073C6">
            <w:pPr>
              <w:pStyle w:val="mechtex"/>
              <w:spacing w:line="276" w:lineRule="auto"/>
              <w:jc w:val="both"/>
              <w:rPr>
                <w:rFonts w:ascii="GHEA Mariam" w:hAnsi="GHEA Mariam"/>
                <w:caps/>
                <w:sz w:val="20"/>
                <w:lang w:val="hy-AM"/>
              </w:rPr>
            </w:pPr>
            <w:r>
              <w:rPr>
                <w:rFonts w:ascii="GHEA Mariam" w:hAnsi="GHEA Mariam"/>
                <w:caps/>
                <w:sz w:val="20"/>
                <w:lang w:val="hy-AM"/>
              </w:rPr>
              <w:lastRenderedPageBreak/>
              <w:t>3</w:t>
            </w:r>
            <w:r>
              <w:rPr>
                <w:rFonts w:ascii="GHEA Mariam" w:hAnsi="GHEA Mariam"/>
                <w:caps/>
                <w:sz w:val="20"/>
              </w:rPr>
              <w:t>0</w:t>
            </w:r>
            <w:r>
              <w:rPr>
                <w:rFonts w:ascii="GHEA Mariam" w:hAnsi="GHEA Mariam"/>
                <w:caps/>
                <w:sz w:val="20"/>
                <w:lang w:val="hy-AM"/>
              </w:rPr>
              <w:t>6</w:t>
            </w:r>
          </w:p>
        </w:tc>
        <w:tc>
          <w:tcPr>
            <w:tcW w:w="10632" w:type="dxa"/>
          </w:tcPr>
          <w:p w:rsidR="008C23D0" w:rsidRPr="002654BE" w:rsidRDefault="008C23D0" w:rsidP="00AF23D1">
            <w:pPr>
              <w:spacing w:line="264" w:lineRule="auto"/>
              <w:jc w:val="center"/>
              <w:rPr>
                <w:rFonts w:ascii="GHEA Mariam" w:hAnsi="GHEA Mariam"/>
                <w:bCs/>
                <w:lang w:val="hy-AM"/>
              </w:rPr>
            </w:pPr>
            <w:r w:rsidRPr="002654BE">
              <w:rPr>
                <w:rFonts w:ascii="GHEA Mariam" w:hAnsi="GHEA Mariam"/>
                <w:bCs/>
                <w:lang w:val="hy-AM"/>
              </w:rPr>
              <w:t>ՇԵՆՔԵՐԻ</w:t>
            </w:r>
            <w:r w:rsidRPr="002654BE">
              <w:rPr>
                <w:rFonts w:ascii="GHEA Mariam" w:hAnsi="GHEA Mariam"/>
                <w:bCs/>
                <w:lang w:val="af-ZA"/>
              </w:rPr>
              <w:t xml:space="preserve"> ԵՎ </w:t>
            </w:r>
            <w:r w:rsidRPr="002654BE">
              <w:rPr>
                <w:rFonts w:ascii="GHEA Mariam" w:hAnsi="GHEA Mariam"/>
                <w:bCs/>
                <w:lang w:val="hy-AM"/>
              </w:rPr>
              <w:t>ՇԻՆՈՒԹՅՈՒՆՆԵՐԻ</w:t>
            </w:r>
            <w:r w:rsidRPr="002654BE">
              <w:rPr>
                <w:rFonts w:ascii="GHEA Mariam" w:hAnsi="GHEA Mariam"/>
                <w:bCs/>
                <w:lang w:val="af-ZA"/>
              </w:rPr>
              <w:t xml:space="preserve"> </w:t>
            </w:r>
            <w:r w:rsidRPr="002654BE">
              <w:rPr>
                <w:rFonts w:ascii="GHEA Mariam" w:hAnsi="GHEA Mariam"/>
                <w:bCs/>
                <w:lang w:val="hy-AM"/>
              </w:rPr>
              <w:t>ՍԵՅՍՄԱԿԱՅՈՒՆՈՒԹՅԱՆ</w:t>
            </w:r>
            <w:r w:rsidRPr="002654BE">
              <w:rPr>
                <w:rFonts w:ascii="GHEA Mariam" w:hAnsi="GHEA Mariam"/>
                <w:bCs/>
                <w:lang w:val="af-ZA"/>
              </w:rPr>
              <w:t xml:space="preserve"> </w:t>
            </w:r>
            <w:r w:rsidRPr="002654BE">
              <w:rPr>
                <w:rFonts w:ascii="GHEA Mariam" w:hAnsi="GHEA Mariam"/>
                <w:bCs/>
                <w:lang w:val="hy-AM"/>
              </w:rPr>
              <w:t>ԲԱՐՁՐԱՑՈՒՄ՝</w:t>
            </w:r>
            <w:r w:rsidRPr="002654BE">
              <w:rPr>
                <w:rFonts w:ascii="GHEA Mariam" w:hAnsi="GHEA Mariam"/>
                <w:bCs/>
                <w:lang w:val="af-ZA"/>
              </w:rPr>
              <w:t xml:space="preserve"> </w:t>
            </w:r>
            <w:r w:rsidRPr="002654BE">
              <w:rPr>
                <w:rFonts w:ascii="GHEA Mariam" w:hAnsi="GHEA Mariam"/>
                <w:bCs/>
                <w:lang w:val="hy-AM"/>
              </w:rPr>
              <w:t>ՍԵՅՍՄԻԿ</w:t>
            </w:r>
            <w:r w:rsidRPr="002654BE">
              <w:rPr>
                <w:rFonts w:ascii="GHEA Mariam" w:hAnsi="GHEA Mariam"/>
                <w:bCs/>
                <w:lang w:val="af-ZA"/>
              </w:rPr>
              <w:t xml:space="preserve"> </w:t>
            </w:r>
            <w:r w:rsidRPr="002654BE">
              <w:rPr>
                <w:rFonts w:ascii="GHEA Mariam" w:hAnsi="GHEA Mariam"/>
                <w:bCs/>
                <w:lang w:val="hy-AM"/>
              </w:rPr>
              <w:t>ՌԻՍԿԻ</w:t>
            </w:r>
            <w:r w:rsidRPr="002654BE">
              <w:rPr>
                <w:rFonts w:ascii="GHEA Mariam" w:hAnsi="GHEA Mariam"/>
                <w:bCs/>
                <w:lang w:val="af-ZA"/>
              </w:rPr>
              <w:t xml:space="preserve"> </w:t>
            </w:r>
            <w:r w:rsidRPr="002654BE">
              <w:rPr>
                <w:rFonts w:ascii="GHEA Mariam" w:hAnsi="GHEA Mariam"/>
                <w:bCs/>
                <w:lang w:val="hy-AM"/>
              </w:rPr>
              <w:t>ՆՎԱԶԵՑՈՒՄ</w:t>
            </w:r>
          </w:p>
          <w:p w:rsidR="008C23D0" w:rsidRPr="002654BE" w:rsidRDefault="008C23D0" w:rsidP="00AF23D1">
            <w:pPr>
              <w:spacing w:line="264" w:lineRule="auto"/>
              <w:ind w:firstLine="567"/>
              <w:rPr>
                <w:rFonts w:ascii="GHEA Mariam" w:hAnsi="GHEA Mariam"/>
                <w:lang w:val="hy-AM"/>
              </w:rPr>
            </w:pPr>
          </w:p>
          <w:p w:rsidR="008C23D0" w:rsidRPr="002654BE" w:rsidRDefault="008C23D0" w:rsidP="008E329A">
            <w:pPr>
              <w:pStyle w:val="ListParagraph"/>
              <w:numPr>
                <w:ilvl w:val="0"/>
                <w:numId w:val="126"/>
              </w:numPr>
              <w:tabs>
                <w:tab w:val="left" w:pos="540"/>
                <w:tab w:val="left" w:pos="900"/>
              </w:tabs>
              <w:spacing w:line="264" w:lineRule="auto"/>
              <w:rPr>
                <w:rFonts w:ascii="GHEA Mariam" w:hAnsi="GHEA Mariam"/>
                <w:sz w:val="20"/>
                <w:lang w:val="hy-AM" w:eastAsia="en-GB"/>
              </w:rPr>
            </w:pPr>
            <w:r w:rsidRPr="002654BE">
              <w:rPr>
                <w:rFonts w:ascii="GHEA Mariam" w:hAnsi="GHEA Mariam"/>
                <w:sz w:val="20"/>
                <w:lang w:val="hy-AM" w:eastAsia="en-GB"/>
              </w:rPr>
              <w:t>Միջոցառման իրականացման անհրաժեշտությունը և նպատակը</w:t>
            </w:r>
          </w:p>
          <w:p w:rsidR="008C23D0" w:rsidRPr="002654BE" w:rsidRDefault="008C23D0" w:rsidP="00AF23D1">
            <w:pPr>
              <w:spacing w:line="264" w:lineRule="auto"/>
              <w:ind w:firstLine="540"/>
              <w:jc w:val="both"/>
              <w:rPr>
                <w:rFonts w:ascii="GHEA Mariam" w:hAnsi="GHEA Mariam"/>
                <w:bCs/>
                <w:iCs/>
                <w:lang w:val="hy-AM"/>
              </w:rPr>
            </w:pPr>
            <w:r w:rsidRPr="002654BE">
              <w:rPr>
                <w:rFonts w:ascii="GHEA Mariam" w:hAnsi="GHEA Mariam"/>
                <w:lang w:val="hy-AM"/>
              </w:rPr>
              <w:t>Միջոցառման</w:t>
            </w:r>
            <w:r w:rsidRPr="002654BE">
              <w:rPr>
                <w:rFonts w:ascii="GHEA Mariam" w:hAnsi="GHEA Mariam"/>
                <w:lang w:val="af-ZA"/>
              </w:rPr>
              <w:t xml:space="preserve"> </w:t>
            </w:r>
            <w:r w:rsidRPr="002654BE">
              <w:rPr>
                <w:rFonts w:ascii="GHEA Mariam" w:hAnsi="GHEA Mariam"/>
                <w:lang w:val="hy-AM"/>
              </w:rPr>
              <w:t>անհրաժեշտությունը</w:t>
            </w:r>
            <w:r w:rsidRPr="002654BE">
              <w:rPr>
                <w:rFonts w:ascii="GHEA Mariam" w:hAnsi="GHEA Mariam"/>
                <w:lang w:val="af-ZA"/>
              </w:rPr>
              <w:t xml:space="preserve"> </w:t>
            </w:r>
            <w:r w:rsidRPr="002654BE">
              <w:rPr>
                <w:rFonts w:ascii="GHEA Mariam" w:hAnsi="GHEA Mariam"/>
                <w:lang w:val="hy-AM"/>
              </w:rPr>
              <w:t>բխում</w:t>
            </w:r>
            <w:r w:rsidRPr="002654BE">
              <w:rPr>
                <w:rFonts w:ascii="GHEA Mariam" w:hAnsi="GHEA Mariam"/>
                <w:lang w:val="af-ZA"/>
              </w:rPr>
              <w:t xml:space="preserve"> </w:t>
            </w:r>
            <w:r w:rsidRPr="002654BE">
              <w:rPr>
                <w:rFonts w:ascii="GHEA Mariam" w:hAnsi="GHEA Mariam"/>
                <w:lang w:val="hy-AM"/>
              </w:rPr>
              <w:t>է</w:t>
            </w:r>
            <w:r w:rsidRPr="002654BE">
              <w:rPr>
                <w:rFonts w:ascii="GHEA Mariam" w:hAnsi="GHEA Mariam"/>
                <w:lang w:val="af-ZA"/>
              </w:rPr>
              <w:t xml:space="preserve"> </w:t>
            </w:r>
            <w:r w:rsidRPr="002654BE">
              <w:rPr>
                <w:rFonts w:ascii="GHEA Mariam" w:hAnsi="GHEA Mariam"/>
                <w:bCs/>
                <w:iCs/>
                <w:lang w:val="af-ZA"/>
              </w:rPr>
              <w:t>«</w:t>
            </w:r>
            <w:r w:rsidRPr="002654BE">
              <w:rPr>
                <w:rFonts w:ascii="GHEA Mariam" w:hAnsi="GHEA Mariam"/>
                <w:bCs/>
                <w:iCs/>
                <w:lang w:val="hy-AM"/>
              </w:rPr>
              <w:t>Քաղաքաշինության</w:t>
            </w:r>
            <w:r w:rsidRPr="002654BE">
              <w:rPr>
                <w:rFonts w:ascii="GHEA Mariam" w:hAnsi="GHEA Mariam"/>
                <w:bCs/>
                <w:iCs/>
                <w:lang w:val="af-ZA"/>
              </w:rPr>
              <w:t xml:space="preserve"> </w:t>
            </w:r>
            <w:r w:rsidRPr="002654BE">
              <w:rPr>
                <w:rFonts w:ascii="GHEA Mariam" w:hAnsi="GHEA Mariam"/>
                <w:bCs/>
                <w:iCs/>
                <w:lang w:val="hy-AM"/>
              </w:rPr>
              <w:t>մասին</w:t>
            </w:r>
            <w:r w:rsidRPr="002654BE">
              <w:rPr>
                <w:rFonts w:ascii="GHEA Mariam" w:hAnsi="GHEA Mariam"/>
                <w:bCs/>
                <w:iCs/>
                <w:lang w:val="af-ZA"/>
              </w:rPr>
              <w:t xml:space="preserve">» </w:t>
            </w:r>
            <w:r w:rsidRPr="002654BE">
              <w:rPr>
                <w:rFonts w:ascii="GHEA Mariam" w:hAnsi="GHEA Mariam"/>
                <w:bCs/>
                <w:iCs/>
                <w:lang w:val="hy-AM"/>
              </w:rPr>
              <w:t>ՀՀ</w:t>
            </w:r>
            <w:r w:rsidRPr="002654BE">
              <w:rPr>
                <w:rFonts w:ascii="GHEA Mariam" w:hAnsi="GHEA Mariam"/>
                <w:bCs/>
                <w:iCs/>
                <w:lang w:val="af-ZA"/>
              </w:rPr>
              <w:t xml:space="preserve"> </w:t>
            </w:r>
            <w:r w:rsidRPr="002654BE">
              <w:rPr>
                <w:rFonts w:ascii="GHEA Mariam" w:hAnsi="GHEA Mariam"/>
                <w:bCs/>
                <w:iCs/>
                <w:lang w:val="hy-AM"/>
              </w:rPr>
              <w:t>օրենքի</w:t>
            </w:r>
            <w:r w:rsidRPr="002654BE">
              <w:rPr>
                <w:rFonts w:ascii="GHEA Mariam" w:hAnsi="GHEA Mariam"/>
                <w:bCs/>
                <w:iCs/>
                <w:lang w:val="af-ZA"/>
              </w:rPr>
              <w:t xml:space="preserve">            10-</w:t>
            </w:r>
            <w:r w:rsidRPr="002654BE">
              <w:rPr>
                <w:rFonts w:ascii="GHEA Mariam" w:hAnsi="GHEA Mariam"/>
                <w:bCs/>
                <w:iCs/>
                <w:lang w:val="hy-AM"/>
              </w:rPr>
              <w:t>րդ</w:t>
            </w:r>
            <w:r w:rsidRPr="002654BE">
              <w:rPr>
                <w:rFonts w:ascii="GHEA Mariam" w:hAnsi="GHEA Mariam"/>
                <w:bCs/>
                <w:iCs/>
                <w:lang w:val="af-ZA"/>
              </w:rPr>
              <w:t xml:space="preserve"> </w:t>
            </w:r>
            <w:r w:rsidRPr="002654BE">
              <w:rPr>
                <w:rFonts w:ascii="GHEA Mariam" w:hAnsi="GHEA Mariam"/>
                <w:bCs/>
                <w:iCs/>
                <w:lang w:val="hy-AM"/>
              </w:rPr>
              <w:t>հոդվածի</w:t>
            </w:r>
            <w:r w:rsidRPr="002654BE">
              <w:rPr>
                <w:rFonts w:ascii="GHEA Mariam" w:hAnsi="GHEA Mariam"/>
                <w:bCs/>
                <w:iCs/>
                <w:lang w:val="af-ZA"/>
              </w:rPr>
              <w:t xml:space="preserve"> «</w:t>
            </w:r>
            <w:r w:rsidRPr="002654BE">
              <w:rPr>
                <w:rFonts w:ascii="GHEA Mariam" w:hAnsi="GHEA Mariam"/>
                <w:bCs/>
                <w:iCs/>
                <w:lang w:val="hy-AM"/>
              </w:rPr>
              <w:t>բ</w:t>
            </w:r>
            <w:r w:rsidRPr="002654BE">
              <w:rPr>
                <w:rFonts w:ascii="GHEA Mariam" w:hAnsi="GHEA Mariam"/>
                <w:bCs/>
                <w:iCs/>
                <w:lang w:val="af-ZA"/>
              </w:rPr>
              <w:t xml:space="preserve">» և «գ» մասերի, 10.1 </w:t>
            </w:r>
            <w:r w:rsidRPr="002654BE">
              <w:rPr>
                <w:rFonts w:ascii="GHEA Mariam" w:hAnsi="GHEA Mariam"/>
                <w:bCs/>
                <w:iCs/>
                <w:lang w:val="hy-AM"/>
              </w:rPr>
              <w:t>հոդվածի</w:t>
            </w:r>
            <w:r w:rsidRPr="002654BE">
              <w:rPr>
                <w:rFonts w:ascii="GHEA Mariam" w:hAnsi="GHEA Mariam"/>
                <w:bCs/>
                <w:iCs/>
                <w:lang w:val="af-ZA"/>
              </w:rPr>
              <w:t xml:space="preserve"> 2-րդ, 3-</w:t>
            </w:r>
            <w:r w:rsidRPr="002654BE">
              <w:rPr>
                <w:rFonts w:ascii="GHEA Mariam" w:hAnsi="GHEA Mariam"/>
                <w:bCs/>
                <w:iCs/>
                <w:lang w:val="hy-AM"/>
              </w:rPr>
              <w:t>րդ</w:t>
            </w:r>
            <w:r w:rsidRPr="002654BE">
              <w:rPr>
                <w:rFonts w:ascii="GHEA Mariam" w:hAnsi="GHEA Mariam"/>
                <w:bCs/>
                <w:iCs/>
                <w:lang w:val="af-ZA"/>
              </w:rPr>
              <w:t>, 12-</w:t>
            </w:r>
            <w:r w:rsidRPr="002654BE">
              <w:rPr>
                <w:rFonts w:ascii="GHEA Mariam" w:hAnsi="GHEA Mariam"/>
                <w:bCs/>
                <w:iCs/>
                <w:lang w:val="hy-AM"/>
              </w:rPr>
              <w:t>րդ</w:t>
            </w:r>
            <w:r w:rsidRPr="002654BE">
              <w:rPr>
                <w:rFonts w:ascii="GHEA Mariam" w:hAnsi="GHEA Mariam"/>
                <w:bCs/>
                <w:iCs/>
                <w:lang w:val="af-ZA"/>
              </w:rPr>
              <w:t xml:space="preserve"> </w:t>
            </w:r>
            <w:r w:rsidRPr="002654BE">
              <w:rPr>
                <w:rFonts w:ascii="GHEA Mariam" w:hAnsi="GHEA Mariam"/>
                <w:bCs/>
                <w:iCs/>
                <w:lang w:val="hy-AM"/>
              </w:rPr>
              <w:t>և</w:t>
            </w:r>
            <w:r w:rsidRPr="002654BE">
              <w:rPr>
                <w:rFonts w:ascii="GHEA Mariam" w:hAnsi="GHEA Mariam"/>
                <w:bCs/>
                <w:iCs/>
                <w:lang w:val="af-ZA"/>
              </w:rPr>
              <w:t xml:space="preserve"> 20-</w:t>
            </w:r>
            <w:r w:rsidRPr="002654BE">
              <w:rPr>
                <w:rFonts w:ascii="GHEA Mariam" w:hAnsi="GHEA Mariam"/>
                <w:bCs/>
                <w:iCs/>
                <w:lang w:val="hy-AM"/>
              </w:rPr>
              <w:t>րդ</w:t>
            </w:r>
            <w:r w:rsidRPr="002654BE">
              <w:rPr>
                <w:rFonts w:ascii="GHEA Mariam" w:hAnsi="GHEA Mariam"/>
                <w:bCs/>
                <w:iCs/>
                <w:lang w:val="af-ZA"/>
              </w:rPr>
              <w:t xml:space="preserve"> </w:t>
            </w:r>
            <w:r w:rsidRPr="002654BE">
              <w:rPr>
                <w:rFonts w:ascii="GHEA Mariam" w:hAnsi="GHEA Mariam"/>
                <w:bCs/>
                <w:iCs/>
                <w:lang w:val="hy-AM"/>
              </w:rPr>
              <w:t>մասերի</w:t>
            </w:r>
            <w:r w:rsidRPr="002654BE">
              <w:rPr>
                <w:rFonts w:ascii="GHEA Mariam" w:hAnsi="GHEA Mariam" w:cs="Sylfaen"/>
                <w:bCs/>
                <w:iCs/>
                <w:lang w:val="hy-AM"/>
              </w:rPr>
              <w:t xml:space="preserve"> դրույթներից</w:t>
            </w:r>
            <w:r w:rsidRPr="002654BE">
              <w:rPr>
                <w:rFonts w:ascii="GHEA Mariam" w:hAnsi="GHEA Mariam"/>
                <w:bCs/>
                <w:iCs/>
                <w:lang w:val="hy-AM"/>
              </w:rPr>
              <w:t>:</w:t>
            </w:r>
          </w:p>
          <w:p w:rsidR="008C23D0" w:rsidRPr="002654BE" w:rsidRDefault="008C23D0" w:rsidP="00AF23D1">
            <w:pPr>
              <w:spacing w:line="264" w:lineRule="auto"/>
              <w:ind w:firstLine="540"/>
              <w:jc w:val="both"/>
              <w:rPr>
                <w:rFonts w:ascii="GHEA Mariam" w:hAnsi="GHEA Mariam" w:cs="Sylfaen"/>
                <w:lang w:val="hy-AM"/>
              </w:rPr>
            </w:pPr>
            <w:r w:rsidRPr="002654BE">
              <w:rPr>
                <w:rFonts w:ascii="GHEA Mariam" w:hAnsi="GHEA Mariam"/>
                <w:bCs/>
                <w:iCs/>
                <w:lang w:val="hy-AM"/>
              </w:rPr>
              <w:t>Միջոցառման</w:t>
            </w:r>
            <w:r w:rsidRPr="002654BE">
              <w:rPr>
                <w:rFonts w:ascii="GHEA Mariam" w:hAnsi="GHEA Mariam"/>
                <w:i/>
                <w:lang w:val="hy-AM"/>
              </w:rPr>
              <w:t xml:space="preserve"> </w:t>
            </w:r>
            <w:r w:rsidRPr="002654BE">
              <w:rPr>
                <w:rFonts w:ascii="GHEA Mariam" w:hAnsi="GHEA Mariam" w:cs="Sylfaen"/>
                <w:lang w:val="hy-AM"/>
              </w:rPr>
              <w:t xml:space="preserve">նպատակը՝ </w:t>
            </w:r>
            <w:r w:rsidRPr="002654BE">
              <w:rPr>
                <w:rFonts w:ascii="GHEA Mariam" w:hAnsi="GHEA Mariam"/>
                <w:lang w:val="hy-AM"/>
              </w:rPr>
              <w:t>տարբեր</w:t>
            </w:r>
            <w:r w:rsidRPr="002654BE">
              <w:rPr>
                <w:rFonts w:ascii="GHEA Mariam" w:hAnsi="GHEA Mariam"/>
                <w:lang w:val="af-ZA"/>
              </w:rPr>
              <w:t xml:space="preserve"> </w:t>
            </w:r>
            <w:r w:rsidRPr="002654BE">
              <w:rPr>
                <w:rFonts w:ascii="GHEA Mariam" w:hAnsi="GHEA Mariam"/>
                <w:lang w:val="hy-AM"/>
              </w:rPr>
              <w:t>նշանակության</w:t>
            </w:r>
            <w:r w:rsidRPr="002654BE">
              <w:rPr>
                <w:rFonts w:ascii="GHEA Mariam" w:hAnsi="GHEA Mariam"/>
                <w:lang w:val="af-ZA"/>
              </w:rPr>
              <w:t xml:space="preserve"> </w:t>
            </w:r>
            <w:r w:rsidRPr="002654BE">
              <w:rPr>
                <w:rFonts w:ascii="GHEA Mariam" w:hAnsi="GHEA Mariam"/>
                <w:lang w:val="hy-AM"/>
              </w:rPr>
              <w:t>շենքերի</w:t>
            </w:r>
            <w:r w:rsidRPr="002654BE">
              <w:rPr>
                <w:rFonts w:ascii="GHEA Mariam" w:hAnsi="GHEA Mariam"/>
                <w:lang w:val="af-ZA"/>
              </w:rPr>
              <w:t xml:space="preserve"> </w:t>
            </w:r>
            <w:r w:rsidRPr="002654BE">
              <w:rPr>
                <w:rFonts w:ascii="GHEA Mariam" w:hAnsi="GHEA Mariam"/>
                <w:lang w:val="hy-AM"/>
              </w:rPr>
              <w:t>և</w:t>
            </w:r>
            <w:r w:rsidRPr="002654BE">
              <w:rPr>
                <w:rFonts w:ascii="GHEA Mariam" w:hAnsi="GHEA Mariam"/>
                <w:lang w:val="af-ZA"/>
              </w:rPr>
              <w:t xml:space="preserve"> </w:t>
            </w:r>
            <w:r w:rsidRPr="002654BE">
              <w:rPr>
                <w:rFonts w:ascii="GHEA Mariam" w:hAnsi="GHEA Mariam"/>
                <w:lang w:val="hy-AM"/>
              </w:rPr>
              <w:t>շինությունների</w:t>
            </w:r>
            <w:r w:rsidRPr="002654BE">
              <w:rPr>
                <w:rFonts w:ascii="GHEA Mariam" w:hAnsi="GHEA Mariam"/>
                <w:lang w:val="af-ZA"/>
              </w:rPr>
              <w:t xml:space="preserve"> </w:t>
            </w:r>
            <w:r w:rsidRPr="002654BE">
              <w:rPr>
                <w:rFonts w:ascii="GHEA Mariam" w:hAnsi="GHEA Mariam"/>
                <w:lang w:val="hy-AM"/>
              </w:rPr>
              <w:t>սեյսմիկ</w:t>
            </w:r>
            <w:r w:rsidRPr="002654BE">
              <w:rPr>
                <w:rFonts w:ascii="GHEA Mariam" w:hAnsi="GHEA Mariam"/>
                <w:lang w:val="af-ZA"/>
              </w:rPr>
              <w:t xml:space="preserve"> </w:t>
            </w:r>
            <w:r w:rsidRPr="002654BE">
              <w:rPr>
                <w:rFonts w:ascii="GHEA Mariam" w:hAnsi="GHEA Mariam"/>
                <w:lang w:val="hy-AM"/>
              </w:rPr>
              <w:t>ռիսկի</w:t>
            </w:r>
            <w:r w:rsidRPr="002654BE">
              <w:rPr>
                <w:rFonts w:ascii="GHEA Mariam" w:hAnsi="GHEA Mariam"/>
                <w:lang w:val="af-ZA"/>
              </w:rPr>
              <w:t xml:space="preserve"> </w:t>
            </w:r>
            <w:r w:rsidRPr="002654BE">
              <w:rPr>
                <w:rFonts w:ascii="GHEA Mariam" w:hAnsi="GHEA Mariam"/>
                <w:lang w:val="hy-AM"/>
              </w:rPr>
              <w:t>նվազեցման</w:t>
            </w:r>
            <w:r w:rsidRPr="002654BE">
              <w:rPr>
                <w:rFonts w:ascii="GHEA Mariam" w:hAnsi="GHEA Mariam"/>
                <w:lang w:val="af-ZA"/>
              </w:rPr>
              <w:t xml:space="preserve">, </w:t>
            </w:r>
            <w:r w:rsidRPr="002654BE">
              <w:rPr>
                <w:rFonts w:ascii="GHEA Mariam" w:hAnsi="GHEA Mariam"/>
                <w:lang w:val="hy-AM"/>
              </w:rPr>
              <w:t>դրանց</w:t>
            </w:r>
            <w:r w:rsidRPr="002654BE">
              <w:rPr>
                <w:rFonts w:ascii="GHEA Mariam" w:hAnsi="GHEA Mariam"/>
                <w:lang w:val="af-ZA"/>
              </w:rPr>
              <w:t xml:space="preserve"> </w:t>
            </w:r>
            <w:r w:rsidRPr="002654BE">
              <w:rPr>
                <w:rFonts w:ascii="GHEA Mariam" w:hAnsi="GHEA Mariam"/>
                <w:lang w:val="hy-AM"/>
              </w:rPr>
              <w:t>սեյսմակայունության</w:t>
            </w:r>
            <w:r w:rsidRPr="002654BE">
              <w:rPr>
                <w:rFonts w:ascii="GHEA Mariam" w:hAnsi="GHEA Mariam"/>
                <w:lang w:val="af-ZA"/>
              </w:rPr>
              <w:t xml:space="preserve"> </w:t>
            </w:r>
            <w:r w:rsidRPr="002654BE">
              <w:rPr>
                <w:rFonts w:ascii="GHEA Mariam" w:hAnsi="GHEA Mariam"/>
                <w:lang w:val="hy-AM"/>
              </w:rPr>
              <w:t>բարձրացման</w:t>
            </w:r>
            <w:r w:rsidRPr="002654BE">
              <w:rPr>
                <w:rFonts w:ascii="GHEA Mariam" w:hAnsi="GHEA Mariam"/>
                <w:lang w:val="af-ZA"/>
              </w:rPr>
              <w:t xml:space="preserve">, </w:t>
            </w:r>
            <w:r w:rsidRPr="002654BE">
              <w:rPr>
                <w:rFonts w:ascii="GHEA Mariam" w:hAnsi="GHEA Mariam"/>
                <w:lang w:val="hy-AM"/>
              </w:rPr>
              <w:t>անվտանգ</w:t>
            </w:r>
            <w:r w:rsidRPr="002654BE">
              <w:rPr>
                <w:rFonts w:ascii="GHEA Mariam" w:hAnsi="GHEA Mariam"/>
                <w:lang w:val="af-ZA"/>
              </w:rPr>
              <w:t xml:space="preserve"> </w:t>
            </w:r>
            <w:r w:rsidRPr="002654BE">
              <w:rPr>
                <w:rFonts w:ascii="GHEA Mariam" w:hAnsi="GHEA Mariam"/>
                <w:lang w:val="hy-AM"/>
              </w:rPr>
              <w:t>և</w:t>
            </w:r>
            <w:r w:rsidRPr="002654BE">
              <w:rPr>
                <w:rFonts w:ascii="GHEA Mariam" w:hAnsi="GHEA Mariam"/>
                <w:lang w:val="af-ZA"/>
              </w:rPr>
              <w:t xml:space="preserve"> </w:t>
            </w:r>
            <w:r w:rsidRPr="002654BE">
              <w:rPr>
                <w:rFonts w:ascii="GHEA Mariam" w:hAnsi="GHEA Mariam"/>
                <w:lang w:val="hy-AM"/>
              </w:rPr>
              <w:t>հուսալի</w:t>
            </w:r>
            <w:r w:rsidRPr="002654BE">
              <w:rPr>
                <w:rFonts w:ascii="GHEA Mariam" w:hAnsi="GHEA Mariam"/>
                <w:lang w:val="af-ZA"/>
              </w:rPr>
              <w:t xml:space="preserve"> </w:t>
            </w:r>
            <w:r w:rsidRPr="002654BE">
              <w:rPr>
                <w:rFonts w:ascii="GHEA Mariam" w:hAnsi="GHEA Mariam"/>
                <w:lang w:val="hy-AM"/>
              </w:rPr>
              <w:t>շահագործմանն</w:t>
            </w:r>
            <w:r w:rsidRPr="002654BE">
              <w:rPr>
                <w:rFonts w:ascii="GHEA Mariam" w:hAnsi="GHEA Mariam"/>
                <w:lang w:val="af-ZA"/>
              </w:rPr>
              <w:t xml:space="preserve"> </w:t>
            </w:r>
            <w:r w:rsidRPr="002654BE">
              <w:rPr>
                <w:rFonts w:ascii="GHEA Mariam" w:hAnsi="GHEA Mariam"/>
                <w:lang w:val="hy-AM"/>
              </w:rPr>
              <w:t>ուղղված</w:t>
            </w:r>
            <w:r w:rsidRPr="002654BE">
              <w:rPr>
                <w:rFonts w:ascii="GHEA Mariam" w:hAnsi="GHEA Mariam"/>
                <w:lang w:val="af-ZA"/>
              </w:rPr>
              <w:t xml:space="preserve"> </w:t>
            </w:r>
            <w:r w:rsidRPr="002654BE">
              <w:rPr>
                <w:rFonts w:ascii="GHEA Mariam" w:hAnsi="GHEA Mariam"/>
                <w:lang w:val="hy-AM"/>
              </w:rPr>
              <w:t>օրենսդրական</w:t>
            </w:r>
            <w:r w:rsidRPr="002654BE">
              <w:rPr>
                <w:rFonts w:ascii="GHEA Mariam" w:hAnsi="GHEA Mariam"/>
                <w:lang w:val="af-ZA"/>
              </w:rPr>
              <w:t xml:space="preserve"> </w:t>
            </w:r>
            <w:r w:rsidRPr="002654BE">
              <w:rPr>
                <w:rFonts w:ascii="GHEA Mariam" w:hAnsi="GHEA Mariam"/>
                <w:lang w:val="hy-AM"/>
              </w:rPr>
              <w:t>դաշտի</w:t>
            </w:r>
            <w:r w:rsidRPr="002654BE">
              <w:rPr>
                <w:rFonts w:ascii="GHEA Mariam" w:hAnsi="GHEA Mariam"/>
                <w:lang w:val="af-ZA"/>
              </w:rPr>
              <w:t xml:space="preserve"> </w:t>
            </w:r>
            <w:r w:rsidRPr="002654BE">
              <w:rPr>
                <w:rFonts w:ascii="GHEA Mariam" w:hAnsi="GHEA Mariam"/>
                <w:lang w:val="hy-AM"/>
              </w:rPr>
              <w:t xml:space="preserve">բարելավումն է, </w:t>
            </w:r>
            <w:r w:rsidRPr="002654BE">
              <w:rPr>
                <w:rFonts w:ascii="GHEA Mariam" w:hAnsi="GHEA Mariam" w:cs="Sylfaen"/>
                <w:lang w:val="hy-AM"/>
              </w:rPr>
              <w:t xml:space="preserve">ինչը նախատեսված է նաև ՀՀ կառավարության 2017 թվականի սեպտեմբերի 14-ի նիստի N 39 արձանագրության 24-րդ կետով հավանության արժանացած՝ Հայաստանի Հանրապետությունում շենքերի և շինությունների սեյսմակայունության բարձրացման ռազմավարության </w:t>
            </w:r>
            <w:r w:rsidRPr="002654BE">
              <w:rPr>
                <w:rFonts w:ascii="GHEA Mariam" w:hAnsi="GHEA Mariam" w:cs="GHEA Grapalat"/>
                <w:bCs/>
                <w:lang w:val="hy-AM"/>
              </w:rPr>
              <w:t>կատարումն</w:t>
            </w:r>
            <w:r w:rsidRPr="002654BE">
              <w:rPr>
                <w:rFonts w:ascii="GHEA Mariam" w:hAnsi="GHEA Mariam" w:cs="GHEA Grapalat"/>
                <w:bCs/>
                <w:lang w:val="af-ZA"/>
              </w:rPr>
              <w:t xml:space="preserve"> </w:t>
            </w:r>
            <w:r w:rsidRPr="002654BE">
              <w:rPr>
                <w:rFonts w:ascii="GHEA Mariam" w:hAnsi="GHEA Mariam" w:cs="GHEA Grapalat"/>
                <w:bCs/>
                <w:lang w:val="hy-AM"/>
              </w:rPr>
              <w:t>ապահովող</w:t>
            </w:r>
            <w:r w:rsidRPr="002654BE">
              <w:rPr>
                <w:rFonts w:ascii="GHEA Mariam" w:hAnsi="GHEA Mariam" w:cs="GHEA Grapalat"/>
                <w:bCs/>
                <w:lang w:val="af-ZA"/>
              </w:rPr>
              <w:t xml:space="preserve"> </w:t>
            </w:r>
            <w:r w:rsidRPr="002654BE">
              <w:rPr>
                <w:rFonts w:ascii="GHEA Mariam" w:hAnsi="GHEA Mariam" w:cs="GHEA Grapalat"/>
                <w:bCs/>
                <w:lang w:val="hy-AM"/>
              </w:rPr>
              <w:t>միջոցառումների ժամանակացույցով</w:t>
            </w:r>
            <w:r w:rsidRPr="002654BE">
              <w:rPr>
                <w:rFonts w:ascii="GHEA Mariam" w:hAnsi="GHEA Mariam" w:cs="Sylfaen"/>
                <w:lang w:val="hy-AM"/>
              </w:rPr>
              <w:t>:</w:t>
            </w:r>
          </w:p>
          <w:p w:rsidR="008C23D0" w:rsidRPr="002654BE" w:rsidRDefault="008C23D0" w:rsidP="00AF23D1">
            <w:pPr>
              <w:spacing w:line="264" w:lineRule="auto"/>
              <w:ind w:firstLine="540"/>
              <w:jc w:val="both"/>
              <w:rPr>
                <w:rFonts w:ascii="GHEA Mariam" w:hAnsi="GHEA Mariam" w:cs="Sylfaen"/>
                <w:lang w:val="hy-AM"/>
              </w:rPr>
            </w:pPr>
            <w:r w:rsidRPr="002654BE">
              <w:rPr>
                <w:rFonts w:ascii="GHEA Mariam" w:hAnsi="GHEA Mariam" w:cs="Sylfaen"/>
                <w:lang w:val="hy-AM"/>
              </w:rPr>
              <w:t>Միջոցառումը դիտարկվում է նաև որպես ՀՀ կառավարության ծրագրի 1-ին բաժնի Հայաստանի Հանրապետության ներքին անվտանգության ապա</w:t>
            </w:r>
            <w:r w:rsidRPr="002654BE">
              <w:rPr>
                <w:rFonts w:ascii="GHEA Mariam" w:hAnsi="GHEA Mariam" w:cs="Sylfaen"/>
                <w:lang w:val="hy-AM"/>
              </w:rPr>
              <w:softHyphen/>
              <w:t>հովման ուղենիշի բաղադրիչ` նպատակ ունենալով ՀՀ կառավարության ծրագրի 5-րդ բաժնի 1-ին պարբերությամբ սահմանված` քաղաքացու կյանքն առավել հարմարավետ դարձնելու, մարդու երջանկության համար առավել նպաստավոր պայմաններ ստեղծելու ծրագրային դրույթի շրջանակներում բարելավել տարբեր նշանակության շենքերի և շինությունների սեյսմիկ ռիսկի նվազեցման, դրանց սեյսմակայունության բարձրացման, անվտանգ և հուսալի շահագործմանն ուղղված օրենսդրական դաշտը:</w:t>
            </w:r>
          </w:p>
          <w:p w:rsidR="008C23D0" w:rsidRPr="002654BE" w:rsidRDefault="008C23D0" w:rsidP="00AF23D1">
            <w:pPr>
              <w:pStyle w:val="ListParagraph"/>
              <w:spacing w:line="264" w:lineRule="auto"/>
              <w:ind w:left="0" w:firstLine="567"/>
              <w:jc w:val="both"/>
              <w:rPr>
                <w:rFonts w:ascii="GHEA Mariam" w:hAnsi="GHEA Mariam"/>
                <w:sz w:val="20"/>
                <w:lang w:val="hy-AM"/>
              </w:rPr>
            </w:pPr>
          </w:p>
          <w:p w:rsidR="008C23D0" w:rsidRPr="002654BE" w:rsidRDefault="008C23D0" w:rsidP="008E329A">
            <w:pPr>
              <w:pStyle w:val="ListParagraph"/>
              <w:numPr>
                <w:ilvl w:val="1"/>
                <w:numId w:val="125"/>
              </w:numPr>
              <w:tabs>
                <w:tab w:val="left" w:pos="900"/>
                <w:tab w:val="left" w:pos="990"/>
                <w:tab w:val="left" w:pos="1080"/>
              </w:tabs>
              <w:spacing w:line="264" w:lineRule="auto"/>
              <w:ind w:left="0" w:firstLine="567"/>
              <w:rPr>
                <w:rFonts w:ascii="GHEA Mariam" w:hAnsi="GHEA Mariam"/>
                <w:sz w:val="20"/>
                <w:lang w:val="hy-AM"/>
              </w:rPr>
            </w:pPr>
            <w:r w:rsidRPr="002654BE">
              <w:rPr>
                <w:rFonts w:ascii="GHEA Mariam" w:hAnsi="GHEA Mariam"/>
                <w:sz w:val="20"/>
                <w:lang w:val="hy-AM"/>
              </w:rPr>
              <w:t>Կարգավորման հարաբերությունների ներկա վիճակը և առկա խնդիրները</w:t>
            </w:r>
          </w:p>
          <w:p w:rsidR="008C23D0" w:rsidRPr="002654BE" w:rsidRDefault="008C23D0" w:rsidP="00AF23D1">
            <w:pPr>
              <w:spacing w:line="264" w:lineRule="auto"/>
              <w:ind w:firstLine="540"/>
              <w:jc w:val="both"/>
              <w:rPr>
                <w:rFonts w:ascii="GHEA Mariam" w:hAnsi="GHEA Mariam" w:cs="Sylfaen"/>
                <w:lang w:val="hy-AM"/>
              </w:rPr>
            </w:pPr>
            <w:r w:rsidRPr="002654BE">
              <w:rPr>
                <w:rFonts w:ascii="GHEA Mariam" w:hAnsi="GHEA Mariam" w:cs="Sylfaen"/>
                <w:lang w:val="hy-AM"/>
              </w:rPr>
              <w:t xml:space="preserve">Հայաստանում Հանրապետությունում շենքերի պահպանմանը նպատակաուղղված բավարար և համակարգված մոտեցումներ չեն ցուցաբերվել: Անբավարար են եղել նաև շենքերի ուժեղացման, վերականգնման և սեյսմակայունության բարձրացման ուղղությամբ իրականացված աշխատանքների ծավալները: Արդյունքում, ֆիզիկական մաշվածության, ինչպես նաև զանազան տեխնածին ու արտածին գործոնների ազդեցության հետևանքով շենքերի զգալի մասը հայտնվել է անբավարար կամ վթարային </w:t>
            </w:r>
            <w:r w:rsidRPr="002654BE">
              <w:rPr>
                <w:rFonts w:ascii="GHEA Mariam" w:hAnsi="GHEA Mariam" w:cs="Sylfaen"/>
                <w:lang w:val="hy-AM"/>
              </w:rPr>
              <w:lastRenderedPageBreak/>
              <w:t>տեխնիկական վիճակում: Նման շենքերը սեյսմակայունության տեսանկյունից հուսալի չեն և դրանց հետագա շահագործմամբ չեն կարող ապահովել բնակչության անվտանգությունը:</w:t>
            </w:r>
          </w:p>
          <w:p w:rsidR="008C23D0" w:rsidRPr="002654BE" w:rsidRDefault="008C23D0" w:rsidP="00AF23D1">
            <w:pPr>
              <w:spacing w:line="264" w:lineRule="auto"/>
              <w:ind w:firstLine="540"/>
              <w:jc w:val="both"/>
              <w:rPr>
                <w:rFonts w:ascii="GHEA Mariam" w:hAnsi="GHEA Mariam" w:cs="Sylfaen"/>
                <w:lang w:val="hy-AM"/>
              </w:rPr>
            </w:pPr>
            <w:r w:rsidRPr="002654BE">
              <w:rPr>
                <w:rFonts w:ascii="GHEA Mariam" w:hAnsi="GHEA Mariam" w:cs="Sylfaen"/>
                <w:lang w:val="hy-AM"/>
              </w:rPr>
              <w:t>Քիչ չեն նաև այն շենքերը, որոնցում ընթացիկ վերանորոգում պահանջող առկա թերությունների (ջրամատակարարման կամ ջրահեռացման համակարգերի վնասվածքներ, տանիքի անբավարար տեխնիկական վիճակ, սալվածքի քայքայվածություն և այլն) ոչ ժամանակին վերացումը կամ բնակիչների կողմից կրող կոնստրուկցիաների ձևափոխության և ամբողջականության խախտման (բացվածքների իրականացում, կառուցվածքային կրող տարրերի կոնստրուկտիվ ձևափոխություններ և այլն) անթույլատրելի միջամտությունները շենքերի նախնական սեյսմակայունության մակարդակի նվազեցման պատճառ են դարձել՝ հանգեցնելով անբավարար տեխնիկական վիճակի, իսկ հետագայում՝ հնարավոր վթարների առաջացման:</w:t>
            </w:r>
          </w:p>
          <w:p w:rsidR="008C23D0" w:rsidRPr="002654BE" w:rsidRDefault="008C23D0" w:rsidP="00AF23D1">
            <w:pPr>
              <w:spacing w:line="264" w:lineRule="auto"/>
              <w:ind w:firstLine="540"/>
              <w:jc w:val="both"/>
              <w:rPr>
                <w:rFonts w:ascii="GHEA Mariam" w:hAnsi="GHEA Mariam" w:cs="Sylfaen"/>
                <w:lang w:val="hy-AM"/>
              </w:rPr>
            </w:pPr>
            <w:r w:rsidRPr="002654BE">
              <w:rPr>
                <w:rFonts w:ascii="GHEA Mariam" w:hAnsi="GHEA Mariam" w:cs="Sylfaen"/>
                <w:lang w:val="hy-AM"/>
              </w:rPr>
              <w:t>Տարբեր նշանակության շենքերի ու շինությունների կառավարման, հուսալի և անվտանգ շահագործման գործառույթների լիարժեք իրականացման որակի ու արդյունավետության ապահովումը պայմանավորված է շենքերի նախագծային լուծումների, շինարարության կատարողական փաստաթղթերի, ինչպես նաև շենքերի փաստացի տեխնիկական վիճակի և մոնիթորինգային դիտարկումների տվյալների առկայությամբ: Մինչդեռ, շատ դեպքերում, նշված տեխնիկական փաստաթղթերը հիմնականում բացակայում են (կամ պահպանված չեն), ինչի արդյունքում շենքերի և շինությունների կառավարումն ու շահագործումն իրականացնող մարմինները, սեփականատերերը չեն կարող տիրապետել անհրաժեշտ տեխնիկական տվյալներին:</w:t>
            </w:r>
          </w:p>
          <w:p w:rsidR="008C23D0" w:rsidRPr="002654BE" w:rsidRDefault="008C23D0" w:rsidP="00AF23D1">
            <w:pPr>
              <w:spacing w:line="264" w:lineRule="auto"/>
              <w:ind w:firstLine="540"/>
              <w:jc w:val="both"/>
              <w:rPr>
                <w:rFonts w:ascii="GHEA Mariam" w:hAnsi="GHEA Mariam" w:cs="Sylfaen"/>
                <w:lang w:val="hy-AM"/>
              </w:rPr>
            </w:pPr>
            <w:r w:rsidRPr="002654BE">
              <w:rPr>
                <w:rFonts w:ascii="GHEA Mariam" w:hAnsi="GHEA Mariam" w:cs="Sylfaen"/>
                <w:lang w:val="hy-AM"/>
              </w:rPr>
              <w:t>Ներկայումս շահագործման մեջ գտնվող տարբեր նշանակության շենքերի ու շինությունների մեծ մասի շահագործման սահմանված նորմատիվային ժամկետները լրացել են: Տարբեր վտանգավոր բնական երևույթների և տեխնածին ազդեցությունների հետևանքով առկա է դրանց վնասվածության և ֆիզիկական մաշվածության զգալի աճ: Այդ պատճառով նման շենքերի ու շինությունների բնականոն և հուսալի շահագործումն ապահովելու նպատակով անհրաժեշտ է համակարգված վերահսկողություն իրականացնել դրանց տեխնիկական վիճակի նկատմամբ:</w:t>
            </w:r>
          </w:p>
          <w:p w:rsidR="008C23D0" w:rsidRPr="002654BE" w:rsidRDefault="008C23D0" w:rsidP="00AF23D1">
            <w:pPr>
              <w:spacing w:line="264" w:lineRule="auto"/>
              <w:ind w:firstLine="540"/>
              <w:jc w:val="both"/>
              <w:rPr>
                <w:rFonts w:ascii="GHEA Mariam" w:hAnsi="GHEA Mariam" w:cs="Sylfaen"/>
                <w:lang w:val="hy-AM"/>
              </w:rPr>
            </w:pPr>
          </w:p>
          <w:p w:rsidR="008C23D0" w:rsidRPr="002654BE" w:rsidRDefault="008C23D0" w:rsidP="00AF23D1">
            <w:pPr>
              <w:pStyle w:val="ListParagraph"/>
              <w:spacing w:line="264" w:lineRule="auto"/>
              <w:ind w:left="0" w:firstLine="567"/>
              <w:jc w:val="both"/>
              <w:rPr>
                <w:rFonts w:ascii="GHEA Mariam" w:hAnsi="GHEA Mariam"/>
                <w:sz w:val="20"/>
                <w:lang w:val="hy-AM"/>
              </w:rPr>
            </w:pPr>
          </w:p>
          <w:p w:rsidR="008C23D0" w:rsidRPr="002654BE" w:rsidRDefault="008C23D0" w:rsidP="00AF23D1">
            <w:pPr>
              <w:spacing w:line="264" w:lineRule="auto"/>
              <w:ind w:firstLine="567"/>
              <w:rPr>
                <w:rFonts w:ascii="GHEA Mariam" w:hAnsi="GHEA Mariam"/>
                <w:lang w:val="hy-AM"/>
              </w:rPr>
            </w:pPr>
            <w:r w:rsidRPr="002654BE">
              <w:rPr>
                <w:rFonts w:ascii="GHEA Mariam" w:hAnsi="GHEA Mariam"/>
                <w:lang w:val="hy-AM"/>
              </w:rPr>
              <w:t>1.2. Առկա խնդիրների առաջարկվող լուծումները</w:t>
            </w:r>
          </w:p>
          <w:p w:rsidR="008C23D0" w:rsidRPr="002654BE" w:rsidRDefault="008C23D0" w:rsidP="00AF23D1">
            <w:pPr>
              <w:spacing w:line="264" w:lineRule="auto"/>
              <w:ind w:firstLine="540"/>
              <w:jc w:val="both"/>
              <w:rPr>
                <w:rFonts w:ascii="GHEA Mariam" w:hAnsi="GHEA Mariam" w:cs="Sylfaen"/>
                <w:lang w:val="hy-AM"/>
              </w:rPr>
            </w:pPr>
            <w:r w:rsidRPr="002654BE">
              <w:rPr>
                <w:rFonts w:ascii="GHEA Mariam" w:hAnsi="GHEA Mariam" w:cs="Sylfaen"/>
                <w:lang w:val="hy-AM"/>
              </w:rPr>
              <w:t>Վտանգավոր բնական երևույթների և տեխնածին ազդեցությունների նվազեցման ու չեզոքացման, ժամանակին արտակարգ իրավիճակների հայտնաբերման և սեյսմիկ ռիսկի գնահատման նպատակով անհրաժեշտ է ստեղծել գոյություն ունեցող բոլոր շենքերի ու շինությունների վերաբերյալ տվյալների միասնական բազա և ներդնել մոնիթորինգային դիտարկումներ համակարգ: Այդ նպատակով անհրաժեշտ է կազմակերպել և իրականացնել տարբեր նշանակության շենքերի ու շինությունների անձնագրավորման գործընթաց, շենքերն ու շինություններն ապահովել անձնագրերով, ինչպես նաև մշակել տարբեր նշանակության շենքերի ու շինու</w:t>
            </w:r>
            <w:r w:rsidRPr="002654BE">
              <w:rPr>
                <w:rFonts w:ascii="GHEA Mariam" w:hAnsi="GHEA Mariam" w:cs="Sylfaen"/>
                <w:lang w:val="hy-AM"/>
              </w:rPr>
              <w:softHyphen/>
              <w:t>թյունների սեյսմակայունության բարձրացման մեթոդաբանություն` սահմանելով դրանց անվտանգ և հուսալի շահագործման համար սեյսմիկ անվտանգության պահանջներ ու տեխնիկական պայմաններ:</w:t>
            </w:r>
          </w:p>
          <w:p w:rsidR="008C23D0" w:rsidRPr="002654BE" w:rsidRDefault="008C23D0" w:rsidP="00AF23D1">
            <w:pPr>
              <w:spacing w:line="264" w:lineRule="auto"/>
              <w:ind w:firstLine="540"/>
              <w:jc w:val="both"/>
              <w:rPr>
                <w:rFonts w:ascii="GHEA Mariam" w:hAnsi="GHEA Mariam" w:cs="Sylfaen"/>
                <w:lang w:val="hy-AM"/>
              </w:rPr>
            </w:pPr>
            <w:r w:rsidRPr="002654BE">
              <w:rPr>
                <w:rFonts w:ascii="GHEA Mariam" w:hAnsi="GHEA Mariam" w:cs="Sylfaen"/>
                <w:lang w:val="hy-AM"/>
              </w:rPr>
              <w:t>Անձնագրերի տվյալներն անհրաժեշտ և բավարար հիմք կհանդիսանան շենքերի ու շինությունների պահպանմանն ու անվտանգ շահագործմանը նպատակաուղղված համակարգված ծրագրային մոտեցումների մշակման, ինչպես նաև ՀՀ օրենսդրության և գործող նորմատիվատեխնիկական փաստաթղթերի պահանջներին համապատասխան սեյսմակայունության անհրաժեշտ մակարդակ ապահովելու միջոցառումներ իրականացնելու համար:</w:t>
            </w:r>
          </w:p>
          <w:p w:rsidR="008C23D0" w:rsidRPr="002654BE" w:rsidRDefault="008C23D0" w:rsidP="00AF23D1">
            <w:pPr>
              <w:spacing w:line="264" w:lineRule="auto"/>
              <w:ind w:left="-547" w:firstLine="360"/>
              <w:jc w:val="both"/>
              <w:rPr>
                <w:rFonts w:ascii="GHEA Mariam" w:hAnsi="GHEA Mariam" w:cs="Sylfaen"/>
                <w:lang w:val="hy-AM"/>
              </w:rPr>
            </w:pPr>
          </w:p>
          <w:p w:rsidR="008C23D0" w:rsidRPr="002654BE" w:rsidRDefault="008C23D0" w:rsidP="00AF23D1">
            <w:pPr>
              <w:spacing w:line="264" w:lineRule="auto"/>
              <w:ind w:firstLine="567"/>
              <w:rPr>
                <w:rFonts w:ascii="GHEA Mariam" w:hAnsi="GHEA Mariam"/>
                <w:lang w:val="hy-AM"/>
              </w:rPr>
            </w:pPr>
            <w:r w:rsidRPr="002654BE">
              <w:rPr>
                <w:rFonts w:ascii="GHEA Mariam" w:hAnsi="GHEA Mariam"/>
                <w:lang w:val="hy-AM"/>
              </w:rPr>
              <w:t>2. Կարգավորման առարկան</w:t>
            </w:r>
          </w:p>
          <w:p w:rsidR="008C23D0" w:rsidRPr="002654BE" w:rsidRDefault="008C23D0" w:rsidP="00AF23D1">
            <w:pPr>
              <w:spacing w:line="264" w:lineRule="auto"/>
              <w:ind w:firstLine="540"/>
              <w:jc w:val="both"/>
              <w:rPr>
                <w:rFonts w:ascii="GHEA Mariam" w:hAnsi="GHEA Mariam" w:cs="Sylfaen"/>
                <w:lang w:val="hy-AM"/>
              </w:rPr>
            </w:pPr>
            <w:r w:rsidRPr="002654BE">
              <w:rPr>
                <w:rFonts w:ascii="GHEA Mariam" w:hAnsi="GHEA Mariam" w:cs="Sylfaen"/>
                <w:lang w:val="hy-AM"/>
              </w:rPr>
              <w:t>Նախատեսվում է կարգավորել նոր կառուցվող և շահագործման մեջ գտնվող տարբեր նշանակության շենքերի ու շինությունների անձնագրավորման գործընթացը և սահամանել տարբեր նշանակության շենքերի ու շինությունների անվտանգ և հուսալի շահագործման համար սեյսմիկ անվտանգության պահանջներ ու տեխնիկական պայմաններ:</w:t>
            </w:r>
          </w:p>
          <w:p w:rsidR="008C23D0" w:rsidRPr="002654BE" w:rsidRDefault="008C23D0" w:rsidP="00AF23D1">
            <w:pPr>
              <w:spacing w:line="264" w:lineRule="auto"/>
              <w:ind w:firstLine="567"/>
              <w:rPr>
                <w:rFonts w:ascii="GHEA Mariam" w:hAnsi="GHEA Mariam" w:cs="GHEA Grapalat"/>
                <w:lang w:val="hy-AM"/>
              </w:rPr>
            </w:pPr>
          </w:p>
          <w:p w:rsidR="008C23D0" w:rsidRPr="002654BE" w:rsidRDefault="008C23D0" w:rsidP="00AF23D1">
            <w:pPr>
              <w:spacing w:line="264" w:lineRule="auto"/>
              <w:ind w:firstLine="567"/>
              <w:rPr>
                <w:rFonts w:ascii="GHEA Mariam" w:hAnsi="GHEA Mariam"/>
                <w:lang w:val="hy-AM"/>
              </w:rPr>
            </w:pPr>
            <w:r w:rsidRPr="002654BE">
              <w:rPr>
                <w:rFonts w:ascii="GHEA Mariam" w:hAnsi="GHEA Mariam"/>
                <w:lang w:val="hy-AM"/>
              </w:rPr>
              <w:t>3. Միջոցառման իրականացումից ակնկալվող արդյունքը</w:t>
            </w:r>
          </w:p>
          <w:p w:rsidR="008C23D0" w:rsidRPr="002654BE" w:rsidRDefault="008C23D0" w:rsidP="00AF23D1">
            <w:pPr>
              <w:spacing w:line="264" w:lineRule="auto"/>
              <w:ind w:firstLine="540"/>
              <w:jc w:val="both"/>
              <w:rPr>
                <w:rFonts w:ascii="GHEA Mariam" w:hAnsi="GHEA Mariam" w:cs="Sylfaen"/>
                <w:lang w:val="hy-AM"/>
              </w:rPr>
            </w:pPr>
            <w:r w:rsidRPr="002654BE">
              <w:rPr>
                <w:rFonts w:ascii="GHEA Mariam" w:hAnsi="GHEA Mariam" w:cs="Sylfaen"/>
                <w:lang w:val="hy-AM"/>
              </w:rPr>
              <w:t>Միջոցառման իրականացման արդյունքում կսահմանվեն նոր կառուցվող և գոյություն ունեցող տար</w:t>
            </w:r>
            <w:r w:rsidRPr="002654BE">
              <w:rPr>
                <w:rFonts w:ascii="GHEA Mariam" w:hAnsi="GHEA Mariam" w:cs="Sylfaen"/>
                <w:lang w:val="hy-AM"/>
              </w:rPr>
              <w:softHyphen/>
              <w:t xml:space="preserve">բեր նշանակության շենքերի ու շինությունների անձնագրավորման գործընթացի իրականացման և տեխնիկական </w:t>
            </w:r>
            <w:r w:rsidRPr="002654BE">
              <w:rPr>
                <w:rFonts w:ascii="GHEA Mariam" w:hAnsi="GHEA Mariam" w:cs="Sylfaen"/>
                <w:lang w:val="hy-AM"/>
              </w:rPr>
              <w:lastRenderedPageBreak/>
              <w:t xml:space="preserve">անձնագրերի լրացման պահանջները: Տարբեր նշանակության շենքերի ու շինությունների անվտանգ և հուսալի շահագործման համար կսահմանվեն սեյսմիկ անվտանգության պահանջներ ու տեխնիկական պայմաններ: </w:t>
            </w:r>
          </w:p>
          <w:p w:rsidR="008C23D0" w:rsidRPr="002654BE" w:rsidRDefault="008C23D0" w:rsidP="00AF23D1">
            <w:pPr>
              <w:pStyle w:val="mechtex"/>
              <w:spacing w:line="276" w:lineRule="auto"/>
              <w:jc w:val="both"/>
              <w:rPr>
                <w:rFonts w:ascii="GHEA Mariam" w:hAnsi="GHEA Mariam"/>
                <w:caps/>
                <w:sz w:val="20"/>
                <w:lang w:val="hy-AM"/>
              </w:rPr>
            </w:pPr>
          </w:p>
        </w:tc>
      </w:tr>
      <w:tr w:rsidR="008C23D0" w:rsidRPr="009B79C9" w:rsidTr="00333646">
        <w:trPr>
          <w:gridBefore w:val="1"/>
          <w:gridAfter w:val="1"/>
          <w:wAfter w:w="15" w:type="dxa"/>
        </w:trPr>
        <w:tc>
          <w:tcPr>
            <w:tcW w:w="567" w:type="dxa"/>
            <w:gridSpan w:val="2"/>
          </w:tcPr>
          <w:p w:rsidR="008C23D0" w:rsidRPr="002654BE" w:rsidRDefault="008C23D0" w:rsidP="00AF23D1">
            <w:pPr>
              <w:pStyle w:val="mechtex"/>
              <w:spacing w:line="276" w:lineRule="auto"/>
              <w:jc w:val="both"/>
              <w:rPr>
                <w:rFonts w:ascii="GHEA Mariam" w:hAnsi="GHEA Mariam"/>
                <w:caps/>
                <w:sz w:val="20"/>
                <w:lang w:val="hy-AM"/>
              </w:rPr>
            </w:pPr>
            <w:r>
              <w:rPr>
                <w:rFonts w:ascii="GHEA Mariam" w:hAnsi="GHEA Mariam"/>
                <w:caps/>
                <w:sz w:val="20"/>
              </w:rPr>
              <w:lastRenderedPageBreak/>
              <w:t>30</w:t>
            </w:r>
            <w:r>
              <w:rPr>
                <w:rFonts w:ascii="GHEA Mariam" w:hAnsi="GHEA Mariam"/>
                <w:caps/>
                <w:sz w:val="20"/>
                <w:lang w:val="hy-AM"/>
              </w:rPr>
              <w:t>7</w:t>
            </w:r>
          </w:p>
        </w:tc>
        <w:tc>
          <w:tcPr>
            <w:tcW w:w="10632" w:type="dxa"/>
          </w:tcPr>
          <w:p w:rsidR="008C23D0" w:rsidRPr="002654BE" w:rsidRDefault="008C23D0" w:rsidP="00AF23D1">
            <w:pPr>
              <w:tabs>
                <w:tab w:val="left" w:pos="0"/>
              </w:tabs>
              <w:spacing w:line="264" w:lineRule="auto"/>
              <w:ind w:left="72" w:right="-180"/>
              <w:jc w:val="center"/>
              <w:rPr>
                <w:rFonts w:ascii="GHEA Mariam" w:hAnsi="GHEA Mariam" w:cs="GHEA Grapalat"/>
                <w:bCs/>
                <w:spacing w:val="-8"/>
                <w:lang w:val="af-ZA"/>
              </w:rPr>
            </w:pPr>
            <w:r w:rsidRPr="002654BE">
              <w:rPr>
                <w:rFonts w:ascii="GHEA Mariam" w:hAnsi="GHEA Mariam"/>
                <w:bCs/>
                <w:lang w:val="hy-AM"/>
              </w:rPr>
              <w:t>ՇԵՆՔԵՐԻ</w:t>
            </w:r>
            <w:r w:rsidRPr="002654BE">
              <w:rPr>
                <w:rFonts w:ascii="GHEA Mariam" w:hAnsi="GHEA Mariam"/>
                <w:bCs/>
                <w:lang w:val="af-ZA"/>
              </w:rPr>
              <w:t xml:space="preserve"> (</w:t>
            </w:r>
            <w:r w:rsidRPr="002654BE">
              <w:rPr>
                <w:rFonts w:ascii="GHEA Mariam" w:hAnsi="GHEA Mariam"/>
                <w:bCs/>
                <w:lang w:val="hy-AM"/>
              </w:rPr>
              <w:t>ԱՅԴ</w:t>
            </w:r>
            <w:r w:rsidRPr="002654BE">
              <w:rPr>
                <w:rFonts w:ascii="GHEA Mariam" w:hAnsi="GHEA Mariam"/>
                <w:bCs/>
                <w:lang w:val="af-ZA"/>
              </w:rPr>
              <w:t xml:space="preserve"> </w:t>
            </w:r>
            <w:r w:rsidRPr="002654BE">
              <w:rPr>
                <w:rFonts w:ascii="GHEA Mariam" w:hAnsi="GHEA Mariam"/>
                <w:bCs/>
                <w:lang w:val="hy-AM"/>
              </w:rPr>
              <w:t>ԹՎՈՒՄ՝</w:t>
            </w:r>
            <w:r w:rsidRPr="002654BE">
              <w:rPr>
                <w:rFonts w:ascii="GHEA Mariam" w:hAnsi="GHEA Mariam"/>
                <w:bCs/>
                <w:lang w:val="af-ZA"/>
              </w:rPr>
              <w:t xml:space="preserve"> </w:t>
            </w:r>
            <w:r w:rsidRPr="002654BE">
              <w:rPr>
                <w:rFonts w:ascii="GHEA Mariam" w:hAnsi="GHEA Mariam"/>
                <w:bCs/>
                <w:lang w:val="hy-AM"/>
              </w:rPr>
              <w:t>ԲԱԶՄԱԲՆԱԿԱՐԱՆ</w:t>
            </w:r>
            <w:r w:rsidRPr="002654BE">
              <w:rPr>
                <w:rFonts w:ascii="GHEA Mariam" w:hAnsi="GHEA Mariam"/>
                <w:bCs/>
                <w:lang w:val="af-ZA"/>
              </w:rPr>
              <w:t xml:space="preserve"> </w:t>
            </w:r>
            <w:r w:rsidRPr="002654BE">
              <w:rPr>
                <w:rFonts w:ascii="GHEA Mariam" w:hAnsi="GHEA Mariam"/>
                <w:bCs/>
                <w:lang w:val="hy-AM"/>
              </w:rPr>
              <w:t>ՇԵՆՔԵՐԻ</w:t>
            </w:r>
            <w:r w:rsidRPr="002654BE">
              <w:rPr>
                <w:rFonts w:ascii="GHEA Mariam" w:hAnsi="GHEA Mariam"/>
                <w:bCs/>
                <w:lang w:val="af-ZA"/>
              </w:rPr>
              <w:t xml:space="preserve">), </w:t>
            </w:r>
            <w:r w:rsidRPr="002654BE">
              <w:rPr>
                <w:rFonts w:ascii="GHEA Mariam" w:hAnsi="GHEA Mariam"/>
                <w:bCs/>
                <w:lang w:val="hy-AM"/>
              </w:rPr>
              <w:t>ՇԻՆՈՒԹՅՈՒՆՆԵՐԻ</w:t>
            </w:r>
            <w:r w:rsidRPr="002654BE">
              <w:rPr>
                <w:rFonts w:ascii="GHEA Mariam" w:hAnsi="GHEA Mariam"/>
                <w:bCs/>
                <w:lang w:val="af-ZA"/>
              </w:rPr>
              <w:t xml:space="preserve"> </w:t>
            </w:r>
            <w:r w:rsidRPr="002654BE">
              <w:rPr>
                <w:rFonts w:ascii="GHEA Mariam" w:hAnsi="GHEA Mariam"/>
                <w:bCs/>
                <w:lang w:val="hy-AM"/>
              </w:rPr>
              <w:t>ՊԱՀՊԱՆՄԱՆ</w:t>
            </w:r>
            <w:r w:rsidRPr="002654BE">
              <w:rPr>
                <w:rFonts w:ascii="GHEA Mariam" w:hAnsi="GHEA Mariam"/>
                <w:bCs/>
                <w:lang w:val="af-ZA"/>
              </w:rPr>
              <w:t xml:space="preserve">, </w:t>
            </w:r>
            <w:r w:rsidRPr="002654BE">
              <w:rPr>
                <w:rFonts w:ascii="GHEA Mariam" w:hAnsi="GHEA Mariam"/>
                <w:bCs/>
                <w:lang w:val="hy-AM"/>
              </w:rPr>
              <w:t>ՇԱՀԱԳՈՐԾՄԱՆ</w:t>
            </w:r>
            <w:r w:rsidRPr="002654BE">
              <w:rPr>
                <w:rFonts w:ascii="GHEA Mariam" w:hAnsi="GHEA Mariam"/>
                <w:bCs/>
                <w:lang w:val="af-ZA"/>
              </w:rPr>
              <w:t xml:space="preserve">, </w:t>
            </w:r>
            <w:r w:rsidRPr="002654BE">
              <w:rPr>
                <w:rFonts w:ascii="GHEA Mariam" w:hAnsi="GHEA Mariam"/>
                <w:bCs/>
                <w:lang w:val="hy-AM"/>
              </w:rPr>
              <w:t>ԱԴԻԱԿԱՆԱՑՄԱՆ</w:t>
            </w:r>
            <w:r w:rsidRPr="002654BE">
              <w:rPr>
                <w:rFonts w:ascii="GHEA Mariam" w:hAnsi="GHEA Mariam"/>
                <w:bCs/>
                <w:lang w:val="af-ZA"/>
              </w:rPr>
              <w:t xml:space="preserve"> </w:t>
            </w:r>
            <w:r w:rsidRPr="002654BE">
              <w:rPr>
                <w:rFonts w:ascii="GHEA Mariam" w:hAnsi="GHEA Mariam"/>
                <w:bCs/>
                <w:lang w:val="hy-AM"/>
              </w:rPr>
              <w:t>ՀԵՏ</w:t>
            </w:r>
            <w:r w:rsidRPr="002654BE">
              <w:rPr>
                <w:rFonts w:ascii="GHEA Mariam" w:hAnsi="GHEA Mariam"/>
                <w:bCs/>
                <w:lang w:val="af-ZA"/>
              </w:rPr>
              <w:t xml:space="preserve"> </w:t>
            </w:r>
            <w:r w:rsidRPr="002654BE">
              <w:rPr>
                <w:rFonts w:ascii="GHEA Mariam" w:hAnsi="GHEA Mariam"/>
                <w:bCs/>
                <w:lang w:val="hy-AM"/>
              </w:rPr>
              <w:t>ԿԱՊՎԱԾ</w:t>
            </w:r>
            <w:r w:rsidRPr="002654BE">
              <w:rPr>
                <w:rFonts w:ascii="GHEA Mariam" w:hAnsi="GHEA Mariam"/>
                <w:bCs/>
                <w:lang w:val="af-ZA"/>
              </w:rPr>
              <w:t xml:space="preserve"> </w:t>
            </w:r>
            <w:r w:rsidRPr="002654BE">
              <w:rPr>
                <w:rFonts w:ascii="GHEA Mariam" w:hAnsi="GHEA Mariam"/>
                <w:bCs/>
                <w:lang w:val="hy-AM"/>
              </w:rPr>
              <w:t>ՀԱՐՑԵՐԻ</w:t>
            </w:r>
            <w:r w:rsidRPr="002654BE">
              <w:rPr>
                <w:rFonts w:ascii="GHEA Mariam" w:hAnsi="GHEA Mariam"/>
                <w:bCs/>
                <w:lang w:val="af-ZA"/>
              </w:rPr>
              <w:t xml:space="preserve"> </w:t>
            </w:r>
            <w:r w:rsidRPr="002654BE">
              <w:rPr>
                <w:rFonts w:ascii="GHEA Mariam" w:hAnsi="GHEA Mariam"/>
                <w:bCs/>
                <w:lang w:val="hy-AM"/>
              </w:rPr>
              <w:t>ԿԱՆՈՆԱԿԱՐԳՈՒՄ</w:t>
            </w:r>
          </w:p>
          <w:p w:rsidR="008C23D0" w:rsidRPr="002654BE" w:rsidRDefault="008C23D0" w:rsidP="00AF23D1">
            <w:pPr>
              <w:tabs>
                <w:tab w:val="left" w:pos="0"/>
              </w:tabs>
              <w:spacing w:line="264" w:lineRule="auto"/>
              <w:ind w:left="72" w:right="101"/>
              <w:jc w:val="center"/>
              <w:rPr>
                <w:rFonts w:ascii="GHEA Mariam" w:hAnsi="GHEA Mariam" w:cs="GHEA Grapalat"/>
                <w:bCs/>
                <w:spacing w:val="-4"/>
                <w:lang w:val="af-ZA"/>
              </w:rPr>
            </w:pPr>
          </w:p>
          <w:p w:rsidR="008C23D0" w:rsidRPr="002654BE" w:rsidRDefault="008C23D0" w:rsidP="00AF23D1">
            <w:pPr>
              <w:tabs>
                <w:tab w:val="left" w:pos="0"/>
              </w:tabs>
              <w:spacing w:line="264" w:lineRule="auto"/>
              <w:ind w:left="72" w:right="101"/>
              <w:jc w:val="center"/>
              <w:rPr>
                <w:rFonts w:ascii="GHEA Mariam" w:hAnsi="GHEA Mariam" w:cs="GHEA Grapalat"/>
                <w:bCs/>
                <w:spacing w:val="-4"/>
                <w:lang w:val="af-ZA"/>
              </w:rPr>
            </w:pPr>
          </w:p>
          <w:p w:rsidR="008C23D0" w:rsidRPr="002654BE" w:rsidRDefault="008C23D0" w:rsidP="008E329A">
            <w:pPr>
              <w:pStyle w:val="NormalWeb"/>
              <w:numPr>
                <w:ilvl w:val="0"/>
                <w:numId w:val="127"/>
              </w:numPr>
              <w:shd w:val="clear" w:color="auto" w:fill="FFFFFF"/>
              <w:tabs>
                <w:tab w:val="left" w:pos="0"/>
                <w:tab w:val="left" w:pos="430"/>
              </w:tabs>
              <w:spacing w:before="0" w:beforeAutospacing="0" w:after="0" w:afterAutospacing="0" w:line="264" w:lineRule="auto"/>
              <w:ind w:left="75" w:right="106" w:firstLine="285"/>
              <w:jc w:val="both"/>
              <w:rPr>
                <w:rFonts w:ascii="GHEA Mariam" w:hAnsi="GHEA Mariam" w:cs="GHEA Grapalat"/>
                <w:bCs/>
                <w:color w:val="000000"/>
                <w:spacing w:val="-4"/>
                <w:sz w:val="20"/>
                <w:lang w:val="af-ZA"/>
              </w:rPr>
            </w:pPr>
            <w:r w:rsidRPr="002654BE">
              <w:rPr>
                <w:rFonts w:ascii="GHEA Mariam" w:hAnsi="GHEA Mariam"/>
                <w:sz w:val="20"/>
                <w:lang w:val="hy-AM"/>
              </w:rPr>
              <w:t xml:space="preserve">Միջոցառման իրականացման </w:t>
            </w:r>
            <w:r w:rsidRPr="00703375">
              <w:rPr>
                <w:rFonts w:ascii="GHEA Mariam" w:hAnsi="GHEA Mariam" w:cs="GHEA Grapalat"/>
                <w:bCs/>
                <w:color w:val="000000"/>
                <w:spacing w:val="-4"/>
                <w:sz w:val="20"/>
              </w:rPr>
              <w:t>անհրաժեշտությունը</w:t>
            </w:r>
            <w:r w:rsidRPr="002654BE">
              <w:rPr>
                <w:rFonts w:ascii="GHEA Mariam" w:hAnsi="GHEA Mariam" w:cs="GHEA Grapalat"/>
                <w:bCs/>
                <w:color w:val="000000"/>
                <w:spacing w:val="-4"/>
                <w:sz w:val="20"/>
                <w:lang w:val="af-ZA"/>
              </w:rPr>
              <w:t xml:space="preserve"> (</w:t>
            </w:r>
            <w:r w:rsidRPr="00703375">
              <w:rPr>
                <w:rFonts w:ascii="GHEA Mariam" w:hAnsi="GHEA Mariam" w:cs="GHEA Grapalat"/>
                <w:bCs/>
                <w:color w:val="000000"/>
                <w:spacing w:val="-4"/>
                <w:sz w:val="20"/>
              </w:rPr>
              <w:t>նպատակը</w:t>
            </w:r>
            <w:r w:rsidRPr="002654BE">
              <w:rPr>
                <w:rFonts w:ascii="GHEA Mariam" w:hAnsi="GHEA Mariam" w:cs="GHEA Grapalat"/>
                <w:bCs/>
                <w:color w:val="000000"/>
                <w:spacing w:val="-4"/>
                <w:sz w:val="20"/>
                <w:lang w:val="af-ZA"/>
              </w:rPr>
              <w:t>)</w:t>
            </w:r>
          </w:p>
          <w:p w:rsidR="008C23D0" w:rsidRPr="002654BE" w:rsidRDefault="008C23D0" w:rsidP="00AF23D1">
            <w:pPr>
              <w:tabs>
                <w:tab w:val="left" w:pos="0"/>
              </w:tabs>
              <w:spacing w:line="264" w:lineRule="auto"/>
              <w:ind w:left="75" w:firstLine="285"/>
              <w:jc w:val="both"/>
              <w:rPr>
                <w:rFonts w:ascii="GHEA Mariam" w:hAnsi="GHEA Mariam"/>
                <w:lang w:val="af-ZA"/>
              </w:rPr>
            </w:pPr>
            <w:r w:rsidRPr="002654BE">
              <w:rPr>
                <w:rFonts w:ascii="GHEA Mariam" w:hAnsi="GHEA Mariam"/>
              </w:rPr>
              <w:t>Միջոցառման</w:t>
            </w:r>
            <w:r w:rsidRPr="002654BE">
              <w:rPr>
                <w:rFonts w:ascii="GHEA Mariam" w:hAnsi="GHEA Mariam"/>
                <w:lang w:val="af-ZA"/>
              </w:rPr>
              <w:t xml:space="preserve"> </w:t>
            </w:r>
            <w:r w:rsidRPr="002654BE">
              <w:rPr>
                <w:rFonts w:ascii="GHEA Mariam" w:hAnsi="GHEA Mariam"/>
              </w:rPr>
              <w:t>անհրաժեշտությունը</w:t>
            </w:r>
            <w:r w:rsidRPr="002654BE">
              <w:rPr>
                <w:rFonts w:ascii="GHEA Mariam" w:hAnsi="GHEA Mariam"/>
                <w:lang w:val="af-ZA"/>
              </w:rPr>
              <w:t xml:space="preserve"> </w:t>
            </w:r>
            <w:r w:rsidRPr="002654BE">
              <w:rPr>
                <w:rFonts w:ascii="GHEA Mariam" w:hAnsi="GHEA Mariam"/>
              </w:rPr>
              <w:t>բխում</w:t>
            </w:r>
            <w:r w:rsidRPr="002654BE">
              <w:rPr>
                <w:rFonts w:ascii="GHEA Mariam" w:hAnsi="GHEA Mariam"/>
                <w:lang w:val="af-ZA"/>
              </w:rPr>
              <w:t xml:space="preserve"> </w:t>
            </w:r>
            <w:r w:rsidRPr="002654BE">
              <w:rPr>
                <w:rFonts w:ascii="GHEA Mariam" w:hAnsi="GHEA Mariam"/>
              </w:rPr>
              <w:t>է</w:t>
            </w:r>
            <w:r w:rsidRPr="002654BE">
              <w:rPr>
                <w:rFonts w:ascii="GHEA Mariam" w:hAnsi="GHEA Mariam"/>
                <w:lang w:val="af-ZA"/>
              </w:rPr>
              <w:t xml:space="preserve"> Քաղաքաշինության մասին </w:t>
            </w:r>
            <w:r w:rsidRPr="002654BE">
              <w:rPr>
                <w:rFonts w:ascii="GHEA Mariam" w:hAnsi="GHEA Mariam"/>
              </w:rPr>
              <w:t>ՀՀ</w:t>
            </w:r>
            <w:r w:rsidRPr="002654BE">
              <w:rPr>
                <w:rFonts w:ascii="GHEA Mariam" w:hAnsi="GHEA Mariam"/>
                <w:lang w:val="af-ZA"/>
              </w:rPr>
              <w:t xml:space="preserve"> </w:t>
            </w:r>
            <w:r w:rsidRPr="002654BE">
              <w:rPr>
                <w:rFonts w:ascii="GHEA Mariam" w:hAnsi="GHEA Mariam"/>
              </w:rPr>
              <w:t>օրենքի</w:t>
            </w:r>
            <w:r w:rsidRPr="002654BE">
              <w:rPr>
                <w:rFonts w:ascii="GHEA Mariam" w:hAnsi="GHEA Mariam"/>
                <w:lang w:val="af-ZA"/>
              </w:rPr>
              <w:t xml:space="preserve">             10-րդ հոդվածի ա և գ մասերի, 10.1 հոդվածի 3-րդ մասի 12-րդ կետի </w:t>
            </w:r>
            <w:r w:rsidRPr="002654BE">
              <w:rPr>
                <w:rFonts w:ascii="GHEA Mariam" w:hAnsi="GHEA Mariam"/>
              </w:rPr>
              <w:t>դրույթներից</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նպատակը՝</w:t>
            </w:r>
            <w:r w:rsidRPr="002654BE">
              <w:rPr>
                <w:rFonts w:ascii="GHEA Mariam" w:hAnsi="GHEA Mariam"/>
                <w:lang w:val="af-ZA"/>
              </w:rPr>
              <w:t xml:space="preserve"> </w:t>
            </w:r>
            <w:r w:rsidRPr="002654BE">
              <w:rPr>
                <w:rFonts w:ascii="GHEA Mariam" w:hAnsi="GHEA Mariam"/>
              </w:rPr>
              <w:t>Շենքերի</w:t>
            </w:r>
            <w:r w:rsidRPr="002654BE">
              <w:rPr>
                <w:rFonts w:ascii="GHEA Mariam" w:hAnsi="GHEA Mariam"/>
                <w:lang w:val="af-ZA"/>
              </w:rPr>
              <w:t xml:space="preserve"> (</w:t>
            </w:r>
            <w:r w:rsidRPr="002654BE">
              <w:rPr>
                <w:rFonts w:ascii="GHEA Mariam" w:hAnsi="GHEA Mariam"/>
              </w:rPr>
              <w:t>այդ</w:t>
            </w:r>
            <w:r w:rsidRPr="002654BE">
              <w:rPr>
                <w:rFonts w:ascii="GHEA Mariam" w:hAnsi="GHEA Mariam"/>
                <w:lang w:val="af-ZA"/>
              </w:rPr>
              <w:t xml:space="preserve"> </w:t>
            </w:r>
            <w:r w:rsidRPr="002654BE">
              <w:rPr>
                <w:rFonts w:ascii="GHEA Mariam" w:hAnsi="GHEA Mariam"/>
              </w:rPr>
              <w:t>թվում՝</w:t>
            </w:r>
            <w:r w:rsidRPr="002654BE">
              <w:rPr>
                <w:rFonts w:ascii="GHEA Mariam" w:hAnsi="GHEA Mariam"/>
                <w:lang w:val="af-ZA"/>
              </w:rPr>
              <w:t xml:space="preserve"> </w:t>
            </w:r>
            <w:r w:rsidRPr="002654BE">
              <w:rPr>
                <w:rFonts w:ascii="GHEA Mariam" w:hAnsi="GHEA Mariam"/>
              </w:rPr>
              <w:t>բազմաբնակարան</w:t>
            </w:r>
            <w:r w:rsidRPr="002654BE">
              <w:rPr>
                <w:rFonts w:ascii="GHEA Mariam" w:hAnsi="GHEA Mariam"/>
                <w:lang w:val="af-ZA"/>
              </w:rPr>
              <w:t xml:space="preserve"> </w:t>
            </w:r>
            <w:r w:rsidRPr="002654BE">
              <w:rPr>
                <w:rFonts w:ascii="GHEA Mariam" w:hAnsi="GHEA Mariam"/>
              </w:rPr>
              <w:t>շենքերի</w:t>
            </w:r>
            <w:r w:rsidRPr="002654BE">
              <w:rPr>
                <w:rFonts w:ascii="GHEA Mariam" w:hAnsi="GHEA Mariam"/>
                <w:lang w:val="af-ZA"/>
              </w:rPr>
              <w:t xml:space="preserve">), </w:t>
            </w:r>
            <w:r w:rsidRPr="002654BE">
              <w:rPr>
                <w:rFonts w:ascii="GHEA Mariam" w:hAnsi="GHEA Mariam"/>
              </w:rPr>
              <w:t>շինությունների</w:t>
            </w:r>
            <w:r w:rsidRPr="002654BE">
              <w:rPr>
                <w:rFonts w:ascii="GHEA Mariam" w:hAnsi="GHEA Mariam"/>
                <w:lang w:val="af-ZA"/>
              </w:rPr>
              <w:t xml:space="preserve"> </w:t>
            </w:r>
            <w:r w:rsidRPr="002654BE">
              <w:rPr>
                <w:rFonts w:ascii="GHEA Mariam" w:hAnsi="GHEA Mariam"/>
              </w:rPr>
              <w:t>պահպանման</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շահագործման</w:t>
            </w:r>
            <w:r w:rsidRPr="002654BE">
              <w:rPr>
                <w:rFonts w:ascii="GHEA Mariam" w:hAnsi="GHEA Mariam"/>
                <w:lang w:val="af-ZA"/>
              </w:rPr>
              <w:t xml:space="preserve">, </w:t>
            </w:r>
            <w:r w:rsidRPr="002654BE">
              <w:rPr>
                <w:rFonts w:ascii="GHEA Mariam" w:hAnsi="GHEA Mariam"/>
              </w:rPr>
              <w:t>ինչպես</w:t>
            </w:r>
            <w:r w:rsidRPr="002654BE">
              <w:rPr>
                <w:rFonts w:ascii="GHEA Mariam" w:hAnsi="GHEA Mariam"/>
                <w:lang w:val="af-ZA"/>
              </w:rPr>
              <w:t xml:space="preserve"> </w:t>
            </w:r>
            <w:r w:rsidRPr="002654BE">
              <w:rPr>
                <w:rFonts w:ascii="GHEA Mariam" w:hAnsi="GHEA Mariam"/>
              </w:rPr>
              <w:t>նաև</w:t>
            </w:r>
            <w:r w:rsidRPr="002654BE">
              <w:rPr>
                <w:rFonts w:ascii="GHEA Mariam" w:hAnsi="GHEA Mariam"/>
                <w:lang w:val="af-ZA"/>
              </w:rPr>
              <w:t xml:space="preserve"> </w:t>
            </w:r>
            <w:r w:rsidRPr="002654BE">
              <w:rPr>
                <w:rFonts w:ascii="GHEA Mariam" w:hAnsi="GHEA Mariam"/>
              </w:rPr>
              <w:t>դրանց</w:t>
            </w:r>
            <w:r w:rsidRPr="002654BE">
              <w:rPr>
                <w:rFonts w:ascii="GHEA Mariam" w:hAnsi="GHEA Mariam"/>
                <w:lang w:val="af-ZA"/>
              </w:rPr>
              <w:t xml:space="preserve"> </w:t>
            </w:r>
            <w:r w:rsidRPr="002654BE">
              <w:rPr>
                <w:rFonts w:ascii="GHEA Mariam" w:hAnsi="GHEA Mariam"/>
              </w:rPr>
              <w:t>ադիականացման</w:t>
            </w:r>
            <w:r w:rsidRPr="002654BE">
              <w:rPr>
                <w:rFonts w:ascii="GHEA Mariam" w:hAnsi="GHEA Mariam"/>
                <w:lang w:val="af-ZA"/>
              </w:rPr>
              <w:t xml:space="preserve"> (</w:t>
            </w:r>
            <w:r w:rsidRPr="002654BE">
              <w:rPr>
                <w:rFonts w:ascii="GHEA Mariam" w:hAnsi="GHEA Mariam"/>
              </w:rPr>
              <w:t>այդ</w:t>
            </w:r>
            <w:r w:rsidRPr="002654BE">
              <w:rPr>
                <w:rFonts w:ascii="GHEA Mariam" w:hAnsi="GHEA Mariam"/>
                <w:lang w:val="af-ZA"/>
              </w:rPr>
              <w:t xml:space="preserve"> </w:t>
            </w:r>
            <w:r w:rsidRPr="002654BE">
              <w:rPr>
                <w:rFonts w:ascii="GHEA Mariam" w:hAnsi="GHEA Mariam"/>
              </w:rPr>
              <w:t>թվում՝</w:t>
            </w:r>
            <w:r w:rsidRPr="002654BE">
              <w:rPr>
                <w:rFonts w:ascii="GHEA Mariam" w:hAnsi="GHEA Mariam"/>
                <w:lang w:val="af-ZA"/>
              </w:rPr>
              <w:t xml:space="preserve"> </w:t>
            </w:r>
            <w:r w:rsidRPr="002654BE">
              <w:rPr>
                <w:rFonts w:ascii="GHEA Mariam" w:hAnsi="GHEA Mariam"/>
              </w:rPr>
              <w:t>էներգաարդյունավետության</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էներգախնայողության</w:t>
            </w:r>
            <w:r w:rsidRPr="002654BE">
              <w:rPr>
                <w:rFonts w:ascii="GHEA Mariam" w:hAnsi="GHEA Mariam"/>
                <w:lang w:val="af-ZA"/>
              </w:rPr>
              <w:t xml:space="preserve"> </w:t>
            </w:r>
            <w:r w:rsidRPr="002654BE">
              <w:rPr>
                <w:rFonts w:ascii="GHEA Mariam" w:hAnsi="GHEA Mariam"/>
              </w:rPr>
              <w:t>բարձրացման</w:t>
            </w:r>
            <w:r w:rsidRPr="002654BE">
              <w:rPr>
                <w:rFonts w:ascii="GHEA Mariam" w:hAnsi="GHEA Mariam"/>
                <w:lang w:val="af-ZA"/>
              </w:rPr>
              <w:t xml:space="preserve">) </w:t>
            </w:r>
            <w:r w:rsidRPr="002654BE">
              <w:rPr>
                <w:rFonts w:ascii="GHEA Mariam" w:hAnsi="GHEA Mariam"/>
              </w:rPr>
              <w:t>հետ</w:t>
            </w:r>
            <w:r w:rsidRPr="002654BE">
              <w:rPr>
                <w:rFonts w:ascii="GHEA Mariam" w:hAnsi="GHEA Mariam"/>
                <w:lang w:val="af-ZA"/>
              </w:rPr>
              <w:t xml:space="preserve"> </w:t>
            </w:r>
            <w:r w:rsidRPr="002654BE">
              <w:rPr>
                <w:rFonts w:ascii="GHEA Mariam" w:hAnsi="GHEA Mariam"/>
              </w:rPr>
              <w:t>կապված</w:t>
            </w:r>
            <w:r w:rsidRPr="002654BE">
              <w:rPr>
                <w:rFonts w:ascii="GHEA Mariam" w:hAnsi="GHEA Mariam"/>
                <w:lang w:val="af-ZA"/>
              </w:rPr>
              <w:t xml:space="preserve"> </w:t>
            </w:r>
            <w:r w:rsidRPr="002654BE">
              <w:rPr>
                <w:rFonts w:ascii="GHEA Mariam" w:hAnsi="GHEA Mariam"/>
              </w:rPr>
              <w:t>հարցերի</w:t>
            </w:r>
            <w:r w:rsidRPr="002654BE">
              <w:rPr>
                <w:rFonts w:ascii="GHEA Mariam" w:hAnsi="GHEA Mariam"/>
                <w:lang w:val="af-ZA"/>
              </w:rPr>
              <w:t xml:space="preserve"> </w:t>
            </w:r>
            <w:r w:rsidRPr="002654BE">
              <w:rPr>
                <w:rFonts w:ascii="GHEA Mariam" w:hAnsi="GHEA Mariam"/>
              </w:rPr>
              <w:t>կանոնակարգումն</w:t>
            </w:r>
            <w:r w:rsidRPr="002654BE">
              <w:rPr>
                <w:rFonts w:ascii="GHEA Mariam" w:hAnsi="GHEA Mariam"/>
                <w:lang w:val="af-ZA"/>
              </w:rPr>
              <w:t xml:space="preserve"> </w:t>
            </w:r>
            <w:r w:rsidRPr="002654BE">
              <w:rPr>
                <w:rFonts w:ascii="GHEA Mariam" w:hAnsi="GHEA Mariam"/>
              </w:rPr>
              <w:t>է</w:t>
            </w:r>
            <w:r w:rsidRPr="002654BE">
              <w:rPr>
                <w:rFonts w:ascii="GHEA Mariam" w:hAnsi="GHEA Mariam"/>
                <w:lang w:val="af-ZA"/>
              </w:rPr>
              <w:t>:</w:t>
            </w:r>
          </w:p>
          <w:p w:rsidR="008C23D0" w:rsidRPr="002654BE" w:rsidRDefault="008C23D0" w:rsidP="00AF23D1">
            <w:pPr>
              <w:tabs>
                <w:tab w:val="left" w:pos="0"/>
              </w:tabs>
              <w:spacing w:line="264" w:lineRule="auto"/>
              <w:ind w:left="75" w:firstLine="285"/>
              <w:jc w:val="both"/>
              <w:rPr>
                <w:rFonts w:ascii="GHEA Mariam" w:hAnsi="GHEA Mariam"/>
                <w:lang w:val="af-ZA"/>
              </w:rPr>
            </w:pPr>
          </w:p>
          <w:p w:rsidR="008C23D0" w:rsidRPr="002654BE" w:rsidRDefault="008C23D0" w:rsidP="00AF23D1">
            <w:pPr>
              <w:tabs>
                <w:tab w:val="left" w:pos="0"/>
                <w:tab w:val="left" w:pos="360"/>
              </w:tabs>
              <w:spacing w:line="264" w:lineRule="auto"/>
              <w:jc w:val="both"/>
              <w:rPr>
                <w:rFonts w:ascii="GHEA Mariam" w:hAnsi="GHEA Mariam"/>
                <w:bCs/>
                <w:lang w:val="af-ZA"/>
              </w:rPr>
            </w:pPr>
            <w:r w:rsidRPr="002654BE">
              <w:rPr>
                <w:rFonts w:ascii="GHEA Mariam" w:hAnsi="GHEA Mariam"/>
                <w:bCs/>
                <w:lang w:val="af-ZA"/>
              </w:rPr>
              <w:tab/>
              <w:t xml:space="preserve">1.1. </w:t>
            </w:r>
            <w:r w:rsidRPr="002654BE">
              <w:rPr>
                <w:rFonts w:ascii="GHEA Mariam" w:hAnsi="GHEA Mariam"/>
                <w:bCs/>
                <w:lang w:val="hy-AM"/>
              </w:rPr>
              <w:t>Կարգավորման</w:t>
            </w:r>
            <w:r w:rsidRPr="002654BE">
              <w:rPr>
                <w:rFonts w:ascii="GHEA Mariam" w:hAnsi="GHEA Mariam"/>
                <w:bCs/>
                <w:lang w:val="af-ZA"/>
              </w:rPr>
              <w:t xml:space="preserve"> </w:t>
            </w:r>
            <w:r w:rsidRPr="002654BE">
              <w:rPr>
                <w:rFonts w:ascii="GHEA Mariam" w:hAnsi="GHEA Mariam"/>
                <w:bCs/>
                <w:lang w:val="hy-AM"/>
              </w:rPr>
              <w:t>հարաբերությունների</w:t>
            </w:r>
            <w:r w:rsidRPr="002654BE">
              <w:rPr>
                <w:rFonts w:ascii="GHEA Mariam" w:hAnsi="GHEA Mariam"/>
                <w:bCs/>
                <w:lang w:val="af-ZA"/>
              </w:rPr>
              <w:t xml:space="preserve"> </w:t>
            </w:r>
            <w:r w:rsidRPr="002654BE">
              <w:rPr>
                <w:rFonts w:ascii="GHEA Mariam" w:hAnsi="GHEA Mariam"/>
                <w:bCs/>
                <w:lang w:val="hy-AM"/>
              </w:rPr>
              <w:t>ներկա</w:t>
            </w:r>
            <w:r w:rsidRPr="002654BE">
              <w:rPr>
                <w:rFonts w:ascii="GHEA Mariam" w:hAnsi="GHEA Mariam"/>
                <w:bCs/>
                <w:lang w:val="af-ZA"/>
              </w:rPr>
              <w:t xml:space="preserve"> </w:t>
            </w:r>
            <w:r w:rsidRPr="002654BE">
              <w:rPr>
                <w:rFonts w:ascii="GHEA Mariam" w:hAnsi="GHEA Mariam"/>
                <w:bCs/>
                <w:lang w:val="hy-AM"/>
              </w:rPr>
              <w:t>վիճակը</w:t>
            </w:r>
            <w:r w:rsidRPr="002654BE">
              <w:rPr>
                <w:rFonts w:ascii="GHEA Mariam" w:hAnsi="GHEA Mariam"/>
                <w:bCs/>
                <w:lang w:val="af-ZA"/>
              </w:rPr>
              <w:t xml:space="preserve"> </w:t>
            </w:r>
            <w:r w:rsidRPr="002654BE">
              <w:rPr>
                <w:rFonts w:ascii="GHEA Mariam" w:hAnsi="GHEA Mariam"/>
                <w:bCs/>
                <w:lang w:val="hy-AM"/>
              </w:rPr>
              <w:t>և</w:t>
            </w:r>
            <w:r w:rsidRPr="002654BE">
              <w:rPr>
                <w:rFonts w:ascii="GHEA Mariam" w:hAnsi="GHEA Mariam"/>
                <w:bCs/>
                <w:lang w:val="af-ZA"/>
              </w:rPr>
              <w:t xml:space="preserve"> </w:t>
            </w:r>
            <w:r w:rsidRPr="002654BE">
              <w:rPr>
                <w:rFonts w:ascii="GHEA Mariam" w:hAnsi="GHEA Mariam"/>
                <w:bCs/>
                <w:lang w:val="hy-AM"/>
              </w:rPr>
              <w:t>առկա</w:t>
            </w:r>
            <w:r w:rsidRPr="002654BE">
              <w:rPr>
                <w:rFonts w:ascii="GHEA Mariam" w:hAnsi="GHEA Mariam"/>
                <w:bCs/>
                <w:lang w:val="af-ZA"/>
              </w:rPr>
              <w:t xml:space="preserve"> </w:t>
            </w:r>
            <w:r w:rsidRPr="002654BE">
              <w:rPr>
                <w:rFonts w:ascii="GHEA Mariam" w:hAnsi="GHEA Mariam"/>
                <w:bCs/>
                <w:lang w:val="hy-AM"/>
              </w:rPr>
              <w:t>խնդիրները</w:t>
            </w:r>
          </w:p>
          <w:p w:rsidR="008C23D0" w:rsidRPr="002654BE" w:rsidRDefault="008C23D0" w:rsidP="00AF23D1">
            <w:pPr>
              <w:tabs>
                <w:tab w:val="left" w:pos="0"/>
                <w:tab w:val="left" w:pos="360"/>
              </w:tabs>
              <w:spacing w:line="264" w:lineRule="auto"/>
              <w:ind w:firstLine="360"/>
              <w:jc w:val="both"/>
              <w:rPr>
                <w:rFonts w:ascii="GHEA Mariam" w:hAnsi="GHEA Mariam" w:cs="GHEA Grapalat"/>
                <w:lang w:val="af-ZA"/>
              </w:rPr>
            </w:pPr>
            <w:r w:rsidRPr="002654BE">
              <w:rPr>
                <w:rFonts w:ascii="GHEA Mariam" w:hAnsi="GHEA Mariam"/>
                <w:lang w:val="af-ZA"/>
              </w:rPr>
              <w:tab/>
              <w:t xml:space="preserve"> </w:t>
            </w:r>
            <w:r w:rsidRPr="002654BE">
              <w:rPr>
                <w:rFonts w:ascii="GHEA Mariam" w:hAnsi="GHEA Mariam" w:cs="GHEA Grapalat"/>
                <w:lang w:val="pt-BR"/>
              </w:rPr>
              <w:t>Հայաստանի</w:t>
            </w:r>
            <w:r w:rsidRPr="002654BE">
              <w:rPr>
                <w:rFonts w:ascii="GHEA Mariam" w:hAnsi="GHEA Mariam" w:cs="GHEA Grapalat"/>
                <w:lang w:val="af-ZA"/>
              </w:rPr>
              <w:t xml:space="preserve"> </w:t>
            </w:r>
            <w:r w:rsidRPr="002654BE">
              <w:rPr>
                <w:rFonts w:ascii="GHEA Mariam" w:hAnsi="GHEA Mariam" w:cs="GHEA Grapalat"/>
                <w:lang w:val="pt-BR"/>
              </w:rPr>
              <w:t>Հանրապետությունում</w:t>
            </w:r>
            <w:r w:rsidRPr="002654BE">
              <w:rPr>
                <w:rFonts w:ascii="GHEA Mariam" w:hAnsi="GHEA Mariam" w:cs="GHEA Grapalat"/>
                <w:lang w:val="af-ZA"/>
              </w:rPr>
              <w:t xml:space="preserve"> </w:t>
            </w:r>
            <w:r w:rsidRPr="002654BE">
              <w:rPr>
                <w:rFonts w:ascii="GHEA Mariam" w:hAnsi="GHEA Mariam" w:cs="GHEA Grapalat"/>
                <w:lang w:val="pt-BR"/>
              </w:rPr>
              <w:t>առկա</w:t>
            </w:r>
            <w:r w:rsidRPr="002654BE">
              <w:rPr>
                <w:rFonts w:ascii="GHEA Mariam" w:hAnsi="GHEA Mariam" w:cs="GHEA Grapalat"/>
                <w:lang w:val="af-ZA"/>
              </w:rPr>
              <w:t xml:space="preserve"> </w:t>
            </w:r>
            <w:r w:rsidRPr="002654BE">
              <w:rPr>
                <w:rFonts w:ascii="GHEA Mariam" w:hAnsi="GHEA Mariam" w:cs="GHEA Grapalat"/>
                <w:lang w:val="pt-BR"/>
              </w:rPr>
              <w:t>են</w:t>
            </w:r>
            <w:r w:rsidRPr="002654BE">
              <w:rPr>
                <w:rFonts w:ascii="GHEA Mariam" w:hAnsi="GHEA Mariam" w:cs="GHEA Grapalat"/>
                <w:lang w:val="af-ZA"/>
              </w:rPr>
              <w:t xml:space="preserve"> </w:t>
            </w:r>
            <w:r w:rsidRPr="002654BE">
              <w:rPr>
                <w:rFonts w:ascii="GHEA Mariam" w:hAnsi="GHEA Mariam" w:cs="GHEA Grapalat"/>
                <w:lang w:val="pt-BR"/>
              </w:rPr>
              <w:t>տարբեր</w:t>
            </w:r>
            <w:r w:rsidRPr="002654BE">
              <w:rPr>
                <w:rFonts w:ascii="GHEA Mariam" w:hAnsi="GHEA Mariam" w:cs="GHEA Grapalat"/>
                <w:lang w:val="af-ZA"/>
              </w:rPr>
              <w:t xml:space="preserve"> </w:t>
            </w:r>
            <w:r w:rsidRPr="002654BE">
              <w:rPr>
                <w:rFonts w:ascii="GHEA Mariam" w:hAnsi="GHEA Mariam" w:cs="GHEA Grapalat"/>
                <w:lang w:val="pt-BR"/>
              </w:rPr>
              <w:t>նշանակության</w:t>
            </w:r>
            <w:r w:rsidRPr="002654BE">
              <w:rPr>
                <w:rFonts w:ascii="GHEA Mariam" w:hAnsi="GHEA Mariam" w:cs="GHEA Grapalat"/>
                <w:lang w:val="af-ZA"/>
              </w:rPr>
              <w:t xml:space="preserve"> </w:t>
            </w:r>
            <w:r w:rsidRPr="002654BE">
              <w:rPr>
                <w:rFonts w:ascii="GHEA Mariam" w:hAnsi="GHEA Mariam" w:cs="GHEA Grapalat"/>
                <w:lang w:val="pt-BR"/>
              </w:rPr>
              <w:t>ավելի</w:t>
            </w:r>
            <w:r w:rsidRPr="002654BE">
              <w:rPr>
                <w:rFonts w:ascii="GHEA Mariam" w:hAnsi="GHEA Mariam" w:cs="GHEA Grapalat"/>
                <w:lang w:val="af-ZA"/>
              </w:rPr>
              <w:t xml:space="preserve">                        </w:t>
            </w:r>
            <w:r w:rsidRPr="002654BE">
              <w:rPr>
                <w:rFonts w:ascii="GHEA Mariam" w:hAnsi="GHEA Mariam" w:cs="GHEA Grapalat"/>
                <w:lang w:val="pt-BR"/>
              </w:rPr>
              <w:t>քան</w:t>
            </w:r>
            <w:r w:rsidRPr="002654BE">
              <w:rPr>
                <w:rFonts w:ascii="GHEA Mariam" w:hAnsi="GHEA Mariam" w:cs="GHEA Grapalat"/>
                <w:lang w:val="af-ZA"/>
              </w:rPr>
              <w:t xml:space="preserve"> 545 </w:t>
            </w:r>
            <w:r w:rsidRPr="002654BE">
              <w:rPr>
                <w:rFonts w:ascii="GHEA Mariam" w:hAnsi="GHEA Mariam" w:cs="GHEA Grapalat"/>
                <w:lang w:val="pt-BR"/>
              </w:rPr>
              <w:t>հազար</w:t>
            </w:r>
            <w:r w:rsidRPr="002654BE">
              <w:rPr>
                <w:rFonts w:ascii="GHEA Mariam" w:hAnsi="GHEA Mariam" w:cs="GHEA Grapalat"/>
                <w:lang w:val="af-ZA"/>
              </w:rPr>
              <w:t xml:space="preserve"> </w:t>
            </w:r>
            <w:r w:rsidRPr="002654BE">
              <w:rPr>
                <w:rFonts w:ascii="GHEA Mariam" w:hAnsi="GHEA Mariam" w:cs="GHEA Grapalat"/>
                <w:lang w:val="pt-BR"/>
              </w:rPr>
              <w:t>շենքեր</w:t>
            </w:r>
            <w:r w:rsidRPr="002654BE">
              <w:rPr>
                <w:rFonts w:ascii="GHEA Mariam" w:hAnsi="GHEA Mariam" w:cs="GHEA Grapalat"/>
                <w:lang w:val="af-ZA"/>
              </w:rPr>
              <w:t xml:space="preserve"> </w:t>
            </w:r>
            <w:r w:rsidRPr="002654BE">
              <w:rPr>
                <w:rFonts w:ascii="GHEA Mariam" w:hAnsi="GHEA Mariam" w:cs="GHEA Grapalat"/>
                <w:lang w:val="pt-BR"/>
              </w:rPr>
              <w:t>և</w:t>
            </w:r>
            <w:r w:rsidRPr="002654BE">
              <w:rPr>
                <w:rFonts w:ascii="GHEA Mariam" w:hAnsi="GHEA Mariam" w:cs="GHEA Grapalat"/>
                <w:lang w:val="af-ZA"/>
              </w:rPr>
              <w:t xml:space="preserve"> </w:t>
            </w:r>
            <w:r w:rsidRPr="002654BE">
              <w:rPr>
                <w:rFonts w:ascii="GHEA Mariam" w:hAnsi="GHEA Mariam" w:cs="GHEA Grapalat"/>
                <w:lang w:val="pt-BR"/>
              </w:rPr>
              <w:t>շինություններ</w:t>
            </w:r>
            <w:r w:rsidRPr="002654BE">
              <w:rPr>
                <w:rFonts w:ascii="GHEA Mariam" w:hAnsi="GHEA Mariam" w:cs="GHEA Grapalat"/>
                <w:lang w:val="af-ZA"/>
              </w:rPr>
              <w:t xml:space="preserve">, </w:t>
            </w:r>
            <w:r w:rsidRPr="002654BE">
              <w:rPr>
                <w:rFonts w:ascii="GHEA Mariam" w:hAnsi="GHEA Mariam" w:cs="GHEA Grapalat"/>
                <w:lang w:val="pt-BR"/>
              </w:rPr>
              <w:t>այդ</w:t>
            </w:r>
            <w:r w:rsidRPr="002654BE">
              <w:rPr>
                <w:rFonts w:ascii="GHEA Mariam" w:hAnsi="GHEA Mariam" w:cs="GHEA Grapalat"/>
                <w:lang w:val="af-ZA"/>
              </w:rPr>
              <w:t xml:space="preserve"> </w:t>
            </w:r>
            <w:r w:rsidRPr="002654BE">
              <w:rPr>
                <w:rFonts w:ascii="GHEA Mariam" w:hAnsi="GHEA Mariam" w:cs="GHEA Grapalat"/>
                <w:lang w:val="pt-BR"/>
              </w:rPr>
              <w:t>թվում</w:t>
            </w:r>
            <w:r w:rsidRPr="002654BE">
              <w:rPr>
                <w:rFonts w:ascii="GHEA Mariam" w:hAnsi="GHEA Mariam" w:cs="GHEA Grapalat"/>
                <w:lang w:val="af-ZA"/>
              </w:rPr>
              <w:t xml:space="preserve">` 428 </w:t>
            </w:r>
            <w:r w:rsidRPr="002654BE">
              <w:rPr>
                <w:rFonts w:ascii="GHEA Mariam" w:hAnsi="GHEA Mariam" w:cs="GHEA Grapalat"/>
                <w:lang w:val="pt-BR"/>
              </w:rPr>
              <w:t>հազար</w:t>
            </w:r>
            <w:r w:rsidRPr="002654BE">
              <w:rPr>
                <w:rFonts w:ascii="GHEA Mariam" w:hAnsi="GHEA Mariam" w:cs="GHEA Grapalat"/>
                <w:lang w:val="af-ZA"/>
              </w:rPr>
              <w:t xml:space="preserve"> </w:t>
            </w:r>
            <w:r w:rsidRPr="002654BE">
              <w:rPr>
                <w:rFonts w:ascii="GHEA Mariam" w:hAnsi="GHEA Mariam" w:cs="GHEA Grapalat"/>
                <w:lang w:val="pt-BR"/>
              </w:rPr>
              <w:t>անհատական</w:t>
            </w:r>
            <w:r w:rsidRPr="002654BE">
              <w:rPr>
                <w:rFonts w:ascii="GHEA Mariam" w:hAnsi="GHEA Mariam" w:cs="GHEA Grapalat"/>
                <w:lang w:val="af-ZA"/>
              </w:rPr>
              <w:t xml:space="preserve"> </w:t>
            </w:r>
            <w:r w:rsidRPr="002654BE">
              <w:rPr>
                <w:rFonts w:ascii="GHEA Mariam" w:hAnsi="GHEA Mariam" w:cs="GHEA Grapalat"/>
                <w:lang w:val="pt-BR"/>
              </w:rPr>
              <w:t>բնակելի</w:t>
            </w:r>
            <w:r w:rsidRPr="002654BE">
              <w:rPr>
                <w:rFonts w:ascii="GHEA Mariam" w:hAnsi="GHEA Mariam" w:cs="GHEA Grapalat"/>
                <w:lang w:val="af-ZA"/>
              </w:rPr>
              <w:t xml:space="preserve"> </w:t>
            </w:r>
            <w:r w:rsidRPr="002654BE">
              <w:rPr>
                <w:rFonts w:ascii="GHEA Mariam" w:hAnsi="GHEA Mariam" w:cs="GHEA Grapalat"/>
                <w:lang w:val="pt-BR"/>
              </w:rPr>
              <w:t>տուն</w:t>
            </w:r>
            <w:r w:rsidRPr="002654BE">
              <w:rPr>
                <w:rFonts w:ascii="GHEA Mariam" w:hAnsi="GHEA Mariam" w:cs="GHEA Grapalat"/>
                <w:lang w:val="af-ZA"/>
              </w:rPr>
              <w:t xml:space="preserve">, 19 </w:t>
            </w:r>
            <w:r w:rsidRPr="002654BE">
              <w:rPr>
                <w:rFonts w:ascii="GHEA Mariam" w:hAnsi="GHEA Mariam" w:cs="GHEA Grapalat"/>
                <w:lang w:val="pt-BR"/>
              </w:rPr>
              <w:t>հազար</w:t>
            </w:r>
            <w:r w:rsidRPr="002654BE">
              <w:rPr>
                <w:rFonts w:ascii="GHEA Mariam" w:hAnsi="GHEA Mariam" w:cs="GHEA Grapalat"/>
                <w:lang w:val="af-ZA"/>
              </w:rPr>
              <w:t xml:space="preserve"> </w:t>
            </w:r>
            <w:r w:rsidRPr="002654BE">
              <w:rPr>
                <w:rFonts w:ascii="GHEA Mariam" w:hAnsi="GHEA Mariam" w:cs="GHEA Grapalat"/>
                <w:lang w:val="pt-BR"/>
              </w:rPr>
              <w:t>բազմաբնակարան</w:t>
            </w:r>
            <w:r w:rsidRPr="002654BE">
              <w:rPr>
                <w:rFonts w:ascii="GHEA Mariam" w:hAnsi="GHEA Mariam" w:cs="GHEA Grapalat"/>
                <w:lang w:val="af-ZA"/>
              </w:rPr>
              <w:t xml:space="preserve"> </w:t>
            </w:r>
            <w:r w:rsidRPr="002654BE">
              <w:rPr>
                <w:rFonts w:ascii="GHEA Mariam" w:hAnsi="GHEA Mariam" w:cs="GHEA Grapalat"/>
                <w:lang w:val="pt-BR"/>
              </w:rPr>
              <w:t>շենք</w:t>
            </w:r>
            <w:r w:rsidRPr="002654BE">
              <w:rPr>
                <w:rFonts w:ascii="GHEA Mariam" w:hAnsi="GHEA Mariam" w:cs="GHEA Grapalat"/>
                <w:lang w:val="af-ZA"/>
              </w:rPr>
              <w:t xml:space="preserve"> </w:t>
            </w:r>
            <w:r w:rsidRPr="002654BE">
              <w:rPr>
                <w:rFonts w:ascii="GHEA Mariam" w:hAnsi="GHEA Mariam" w:cs="GHEA Grapalat"/>
                <w:lang w:val="pt-BR"/>
              </w:rPr>
              <w:t>և</w:t>
            </w:r>
            <w:r w:rsidRPr="002654BE">
              <w:rPr>
                <w:rFonts w:ascii="GHEA Mariam" w:hAnsi="GHEA Mariam" w:cs="GHEA Grapalat"/>
                <w:lang w:val="af-ZA"/>
              </w:rPr>
              <w:t xml:space="preserve"> 98 </w:t>
            </w:r>
            <w:r w:rsidRPr="002654BE">
              <w:rPr>
                <w:rFonts w:ascii="GHEA Mariam" w:hAnsi="GHEA Mariam" w:cs="GHEA Grapalat"/>
                <w:lang w:val="pt-BR"/>
              </w:rPr>
              <w:t>հազար</w:t>
            </w:r>
            <w:r w:rsidRPr="002654BE">
              <w:rPr>
                <w:rFonts w:ascii="GHEA Mariam" w:hAnsi="GHEA Mariam" w:cs="GHEA Grapalat"/>
                <w:lang w:val="af-ZA"/>
              </w:rPr>
              <w:t xml:space="preserve"> </w:t>
            </w:r>
            <w:r w:rsidRPr="002654BE">
              <w:rPr>
                <w:rFonts w:ascii="GHEA Mariam" w:hAnsi="GHEA Mariam" w:cs="GHEA Grapalat"/>
                <w:lang w:val="pt-BR"/>
              </w:rPr>
              <w:t>տարբեր</w:t>
            </w:r>
            <w:r w:rsidRPr="002654BE">
              <w:rPr>
                <w:rFonts w:ascii="GHEA Mariam" w:hAnsi="GHEA Mariam" w:cs="GHEA Grapalat"/>
                <w:lang w:val="af-ZA"/>
              </w:rPr>
              <w:t xml:space="preserve"> </w:t>
            </w:r>
            <w:r w:rsidRPr="002654BE">
              <w:rPr>
                <w:rFonts w:ascii="GHEA Mariam" w:hAnsi="GHEA Mariam" w:cs="GHEA Grapalat"/>
                <w:lang w:val="pt-BR"/>
              </w:rPr>
              <w:t>նշանակության</w:t>
            </w:r>
            <w:r w:rsidRPr="002654BE">
              <w:rPr>
                <w:rFonts w:ascii="GHEA Mariam" w:hAnsi="GHEA Mariam" w:cs="GHEA Grapalat"/>
                <w:lang w:val="af-ZA"/>
              </w:rPr>
              <w:t xml:space="preserve"> </w:t>
            </w:r>
            <w:r w:rsidRPr="002654BE">
              <w:rPr>
                <w:rFonts w:ascii="GHEA Mariam" w:hAnsi="GHEA Mariam" w:cs="GHEA Grapalat"/>
                <w:lang w:val="pt-BR"/>
              </w:rPr>
              <w:t>շենքեր</w:t>
            </w:r>
            <w:r w:rsidRPr="002654BE">
              <w:rPr>
                <w:rFonts w:ascii="GHEA Mariam" w:hAnsi="GHEA Mariam" w:cs="GHEA Grapalat"/>
                <w:lang w:val="af-ZA"/>
              </w:rPr>
              <w:t xml:space="preserve">  </w:t>
            </w:r>
            <w:r w:rsidRPr="002654BE">
              <w:rPr>
                <w:rFonts w:ascii="GHEA Mariam" w:hAnsi="GHEA Mariam" w:cs="GHEA Grapalat"/>
                <w:lang w:val="pt-BR"/>
              </w:rPr>
              <w:t>և</w:t>
            </w:r>
            <w:r w:rsidRPr="002654BE">
              <w:rPr>
                <w:rFonts w:ascii="GHEA Mariam" w:hAnsi="GHEA Mariam" w:cs="GHEA Grapalat"/>
                <w:lang w:val="af-ZA"/>
              </w:rPr>
              <w:t xml:space="preserve"> </w:t>
            </w:r>
            <w:r w:rsidRPr="002654BE">
              <w:rPr>
                <w:rFonts w:ascii="GHEA Mariam" w:hAnsi="GHEA Mariam" w:cs="GHEA Grapalat"/>
                <w:lang w:val="pt-BR"/>
              </w:rPr>
              <w:t>շինություններ</w:t>
            </w:r>
            <w:r w:rsidRPr="002654BE">
              <w:rPr>
                <w:rFonts w:ascii="GHEA Mariam" w:hAnsi="GHEA Mariam" w:cs="GHEA Grapalat"/>
                <w:lang w:val="af-ZA"/>
              </w:rPr>
              <w:t xml:space="preserve"> </w:t>
            </w:r>
            <w:r w:rsidRPr="002654BE">
              <w:rPr>
                <w:rFonts w:ascii="GHEA Mariam" w:hAnsi="GHEA Mariam" w:cs="GHEA Grapalat"/>
                <w:lang w:val="hy-AM"/>
              </w:rPr>
              <w:t>(</w:t>
            </w:r>
            <w:r w:rsidRPr="002654BE">
              <w:rPr>
                <w:rFonts w:ascii="GHEA Mariam" w:hAnsi="GHEA Mariam" w:cs="GHEA Grapalat"/>
                <w:lang w:val="pt-BR"/>
              </w:rPr>
              <w:t>այդ</w:t>
            </w:r>
            <w:r w:rsidRPr="002654BE">
              <w:rPr>
                <w:rFonts w:ascii="GHEA Mariam" w:hAnsi="GHEA Mariam" w:cs="GHEA Grapalat"/>
                <w:lang w:val="af-ZA"/>
              </w:rPr>
              <w:t xml:space="preserve"> </w:t>
            </w:r>
            <w:r w:rsidRPr="002654BE">
              <w:rPr>
                <w:rFonts w:ascii="GHEA Mariam" w:hAnsi="GHEA Mariam" w:cs="GHEA Grapalat"/>
                <w:lang w:val="pt-BR"/>
              </w:rPr>
              <w:t>թվում</w:t>
            </w:r>
            <w:r w:rsidRPr="002654BE">
              <w:rPr>
                <w:rFonts w:ascii="GHEA Mariam" w:hAnsi="GHEA Mariam" w:cs="GHEA Grapalat"/>
                <w:lang w:val="af-ZA"/>
              </w:rPr>
              <w:t xml:space="preserve">` </w:t>
            </w:r>
            <w:r w:rsidRPr="002654BE">
              <w:rPr>
                <w:rFonts w:ascii="GHEA Mariam" w:hAnsi="GHEA Mariam" w:cs="GHEA Grapalat"/>
                <w:lang w:val="pt-BR"/>
              </w:rPr>
              <w:t>պատմամշակութային</w:t>
            </w:r>
            <w:r w:rsidRPr="002654BE">
              <w:rPr>
                <w:rFonts w:ascii="GHEA Mariam" w:hAnsi="GHEA Mariam" w:cs="GHEA Grapalat"/>
                <w:lang w:val="af-ZA"/>
              </w:rPr>
              <w:t xml:space="preserve"> </w:t>
            </w:r>
            <w:r w:rsidRPr="002654BE">
              <w:rPr>
                <w:rFonts w:ascii="GHEA Mariam" w:hAnsi="GHEA Mariam" w:cs="GHEA Grapalat"/>
                <w:lang w:val="pt-BR"/>
              </w:rPr>
              <w:t>հուշարձաններ</w:t>
            </w:r>
            <w:r w:rsidRPr="002654BE">
              <w:rPr>
                <w:rFonts w:ascii="GHEA Mariam" w:hAnsi="GHEA Mariam" w:cs="GHEA Grapalat"/>
                <w:lang w:val="hy-AM"/>
              </w:rPr>
              <w:t>)</w:t>
            </w:r>
            <w:r w:rsidRPr="002654BE">
              <w:rPr>
                <w:rFonts w:ascii="GHEA Mariam" w:hAnsi="GHEA Mariam" w:cs="GHEA Grapalat"/>
                <w:lang w:val="af-ZA"/>
              </w:rPr>
              <w:t xml:space="preserve">: </w:t>
            </w:r>
          </w:p>
          <w:p w:rsidR="008C23D0" w:rsidRPr="002654BE" w:rsidRDefault="008C23D0" w:rsidP="00AF23D1">
            <w:pPr>
              <w:tabs>
                <w:tab w:val="left" w:pos="0"/>
                <w:tab w:val="left" w:pos="360"/>
              </w:tabs>
              <w:spacing w:line="264" w:lineRule="auto"/>
              <w:ind w:firstLine="360"/>
              <w:jc w:val="both"/>
              <w:rPr>
                <w:rFonts w:ascii="GHEA Mariam" w:hAnsi="GHEA Mariam" w:cs="GHEA Grapalat"/>
                <w:lang w:val="af-ZA"/>
              </w:rPr>
            </w:pPr>
            <w:r w:rsidRPr="002654BE">
              <w:rPr>
                <w:rFonts w:ascii="GHEA Mariam" w:hAnsi="GHEA Mariam" w:cs="GHEA Grapalat"/>
                <w:lang w:val="af-ZA"/>
              </w:rPr>
              <w:t xml:space="preserve">Սակայն, այդ շենքերի և շինությունների սեփականատերերի, կամ նրանց կողմից ընտրված՝ կառավարման գործառույթներ իրականացնող անձանց կողմից այդ շենքերի և շինությունների պահպանման և շահագործման աշխատանքները պատշաճ կարգով չեն կազմակերպվում, չեն իրականացվում արդիականացման աշխատանքներ, ինչը հանգեցնում է դրանց շահագործման ժամկետների կրճատմանը, հուսալիության և սպառողական </w:t>
            </w:r>
            <w:r w:rsidRPr="002654BE">
              <w:rPr>
                <w:rFonts w:ascii="GHEA Mariam" w:hAnsi="GHEA Mariam" w:cs="GHEA Grapalat"/>
                <w:lang w:val="ru-RU"/>
              </w:rPr>
              <w:t>հատկանիշներ</w:t>
            </w:r>
            <w:r w:rsidRPr="002654BE">
              <w:rPr>
                <w:rFonts w:ascii="GHEA Mariam" w:hAnsi="GHEA Mariam" w:cs="GHEA Grapalat"/>
              </w:rPr>
              <w:t>ի</w:t>
            </w:r>
            <w:r w:rsidRPr="002654BE">
              <w:rPr>
                <w:rFonts w:ascii="GHEA Mariam" w:hAnsi="GHEA Mariam" w:cs="GHEA Grapalat"/>
                <w:lang w:val="af-ZA"/>
              </w:rPr>
              <w:t xml:space="preserve"> նվազեցմանը:</w:t>
            </w:r>
          </w:p>
          <w:p w:rsidR="008C23D0" w:rsidRPr="002654BE" w:rsidRDefault="008C23D0" w:rsidP="00AF23D1">
            <w:pPr>
              <w:tabs>
                <w:tab w:val="left" w:pos="0"/>
                <w:tab w:val="left" w:pos="360"/>
              </w:tabs>
              <w:spacing w:line="264" w:lineRule="auto"/>
              <w:ind w:firstLine="360"/>
              <w:jc w:val="both"/>
              <w:rPr>
                <w:rFonts w:ascii="GHEA Mariam" w:hAnsi="GHEA Mariam" w:cs="GHEA Grapalat"/>
                <w:lang w:val="af-ZA"/>
              </w:rPr>
            </w:pPr>
            <w:r w:rsidRPr="002654BE">
              <w:rPr>
                <w:rFonts w:ascii="GHEA Mariam" w:hAnsi="GHEA Mariam" w:cs="GHEA Grapalat"/>
                <w:lang w:val="af-ZA"/>
              </w:rPr>
              <w:t xml:space="preserve">Վերը նշվածն՝ իր հերթին, հանգեցնում է այդ շենքերի և շինությունների տեխնիկական վիճակի վատթարացմանը, և անդառնալի հետևանքները բացառելու համար անխուսափելի է դառնում այդ դրանց անվտանգ շահագործման և հուսալիության բարձրացման աշխատանքներին պետության մասնակցությունը:  </w:t>
            </w:r>
          </w:p>
          <w:p w:rsidR="008C23D0" w:rsidRPr="002654BE" w:rsidRDefault="008C23D0" w:rsidP="00AF23D1">
            <w:pPr>
              <w:tabs>
                <w:tab w:val="left" w:pos="0"/>
              </w:tabs>
              <w:spacing w:line="264" w:lineRule="auto"/>
              <w:jc w:val="both"/>
              <w:rPr>
                <w:rFonts w:ascii="GHEA Mariam" w:hAnsi="GHEA Mariam" w:cs="GHEA Grapalat"/>
                <w:color w:val="000000"/>
                <w:spacing w:val="-4"/>
                <w:lang w:val="af-ZA"/>
              </w:rPr>
            </w:pPr>
          </w:p>
          <w:p w:rsidR="008C23D0" w:rsidRPr="002654BE" w:rsidRDefault="008C23D0" w:rsidP="00AF23D1">
            <w:pPr>
              <w:tabs>
                <w:tab w:val="left" w:pos="0"/>
              </w:tabs>
              <w:spacing w:line="264" w:lineRule="auto"/>
              <w:jc w:val="both"/>
              <w:rPr>
                <w:rFonts w:ascii="GHEA Mariam" w:hAnsi="GHEA Mariam" w:cs="GHEA Grapalat"/>
                <w:color w:val="000000"/>
                <w:spacing w:val="-4"/>
                <w:lang w:val="af-ZA"/>
              </w:rPr>
            </w:pPr>
          </w:p>
          <w:p w:rsidR="008C23D0" w:rsidRPr="002654BE" w:rsidRDefault="008C23D0" w:rsidP="00AF23D1">
            <w:pPr>
              <w:tabs>
                <w:tab w:val="left" w:pos="0"/>
                <w:tab w:val="left" w:pos="360"/>
              </w:tabs>
              <w:spacing w:line="264" w:lineRule="auto"/>
              <w:jc w:val="both"/>
              <w:rPr>
                <w:rFonts w:ascii="GHEA Mariam" w:hAnsi="GHEA Mariam" w:cs="GHEA Grapalat"/>
                <w:bCs/>
                <w:color w:val="000000"/>
                <w:spacing w:val="-4"/>
                <w:shd w:val="clear" w:color="auto" w:fill="FFFFFF"/>
                <w:lang w:val="af-ZA"/>
              </w:rPr>
            </w:pPr>
            <w:r w:rsidRPr="002654BE">
              <w:rPr>
                <w:rFonts w:ascii="GHEA Mariam" w:hAnsi="GHEA Mariam" w:cs="GHEA Grapalat"/>
                <w:bCs/>
                <w:color w:val="000000"/>
                <w:spacing w:val="-4"/>
                <w:lang w:val="af-ZA"/>
              </w:rPr>
              <w:tab/>
              <w:t xml:space="preserve">1.2. </w:t>
            </w:r>
            <w:r w:rsidRPr="002654BE">
              <w:rPr>
                <w:rFonts w:ascii="GHEA Mariam" w:hAnsi="GHEA Mariam" w:cs="GHEA Grapalat"/>
                <w:bCs/>
                <w:color w:val="000000"/>
                <w:spacing w:val="-4"/>
              </w:rPr>
              <w:t>Ա</w:t>
            </w:r>
            <w:r w:rsidRPr="002654BE">
              <w:rPr>
                <w:rFonts w:ascii="GHEA Mariam" w:hAnsi="GHEA Mariam" w:cs="GHEA Grapalat"/>
                <w:bCs/>
                <w:color w:val="000000"/>
                <w:spacing w:val="-4"/>
                <w:shd w:val="clear" w:color="auto" w:fill="FFFFFF"/>
              </w:rPr>
              <w:t>ռկա</w:t>
            </w:r>
            <w:r w:rsidRPr="002654BE">
              <w:rPr>
                <w:rFonts w:ascii="GHEA Mariam" w:hAnsi="GHEA Mariam" w:cs="GHEA Grapalat"/>
                <w:bCs/>
                <w:color w:val="000000"/>
                <w:spacing w:val="-4"/>
                <w:shd w:val="clear" w:color="auto" w:fill="FFFFFF"/>
                <w:lang w:val="af-ZA"/>
              </w:rPr>
              <w:t xml:space="preserve"> </w:t>
            </w:r>
            <w:r w:rsidRPr="002654BE">
              <w:rPr>
                <w:rFonts w:ascii="GHEA Mariam" w:hAnsi="GHEA Mariam" w:cs="GHEA Grapalat"/>
                <w:bCs/>
                <w:color w:val="000000"/>
                <w:spacing w:val="-4"/>
                <w:shd w:val="clear" w:color="auto" w:fill="FFFFFF"/>
              </w:rPr>
              <w:t>խնդիրների</w:t>
            </w:r>
            <w:r w:rsidRPr="002654BE">
              <w:rPr>
                <w:rFonts w:ascii="GHEA Mariam" w:hAnsi="GHEA Mariam" w:cs="GHEA Grapalat"/>
                <w:bCs/>
                <w:color w:val="000000"/>
                <w:spacing w:val="-4"/>
                <w:shd w:val="clear" w:color="auto" w:fill="FFFFFF"/>
                <w:lang w:val="af-ZA"/>
              </w:rPr>
              <w:t xml:space="preserve"> </w:t>
            </w:r>
            <w:r w:rsidRPr="002654BE">
              <w:rPr>
                <w:rFonts w:ascii="GHEA Mariam" w:hAnsi="GHEA Mariam" w:cs="GHEA Grapalat"/>
                <w:bCs/>
                <w:color w:val="000000"/>
                <w:spacing w:val="-4"/>
                <w:shd w:val="clear" w:color="auto" w:fill="FFFFFF"/>
              </w:rPr>
              <w:t>առաջարկվող</w:t>
            </w:r>
            <w:r w:rsidRPr="002654BE">
              <w:rPr>
                <w:rFonts w:ascii="GHEA Mariam" w:hAnsi="GHEA Mariam" w:cs="GHEA Grapalat"/>
                <w:bCs/>
                <w:color w:val="000000"/>
                <w:spacing w:val="-4"/>
                <w:shd w:val="clear" w:color="auto" w:fill="FFFFFF"/>
                <w:lang w:val="af-ZA"/>
              </w:rPr>
              <w:t xml:space="preserve"> </w:t>
            </w:r>
            <w:r w:rsidRPr="002654BE">
              <w:rPr>
                <w:rFonts w:ascii="GHEA Mariam" w:hAnsi="GHEA Mariam" w:cs="GHEA Grapalat"/>
                <w:bCs/>
                <w:color w:val="000000"/>
                <w:spacing w:val="-4"/>
                <w:shd w:val="clear" w:color="auto" w:fill="FFFFFF"/>
              </w:rPr>
              <w:t>լուծումները</w:t>
            </w:r>
            <w:r w:rsidRPr="002654BE">
              <w:rPr>
                <w:rFonts w:ascii="GHEA Mariam" w:hAnsi="GHEA Mariam" w:cs="GHEA Grapalat"/>
                <w:bCs/>
                <w:color w:val="000000"/>
                <w:spacing w:val="-4"/>
                <w:shd w:val="clear" w:color="auto" w:fill="FFFFFF"/>
                <w:lang w:val="af-ZA"/>
              </w:rPr>
              <w:t xml:space="preserve"> </w:t>
            </w:r>
          </w:p>
          <w:p w:rsidR="008C23D0" w:rsidRPr="002654BE" w:rsidRDefault="008C23D0" w:rsidP="00AF23D1">
            <w:pPr>
              <w:tabs>
                <w:tab w:val="left" w:pos="360"/>
              </w:tabs>
              <w:spacing w:line="264" w:lineRule="auto"/>
              <w:ind w:firstLine="360"/>
              <w:jc w:val="both"/>
              <w:rPr>
                <w:rStyle w:val="Emphasis"/>
                <w:rFonts w:ascii="GHEA Mariam" w:hAnsi="GHEA Mariam" w:cs="GHEA Grapalat"/>
                <w:i w:val="0"/>
                <w:lang w:val="af-ZA"/>
              </w:rPr>
            </w:pPr>
            <w:r w:rsidRPr="002654BE">
              <w:rPr>
                <w:rFonts w:ascii="GHEA Mariam" w:hAnsi="GHEA Mariam"/>
              </w:rPr>
              <w:t>Շենքերի</w:t>
            </w:r>
            <w:r w:rsidRPr="002654BE">
              <w:rPr>
                <w:rFonts w:ascii="GHEA Mariam" w:hAnsi="GHEA Mariam"/>
                <w:lang w:val="af-ZA"/>
              </w:rPr>
              <w:t xml:space="preserve"> (</w:t>
            </w:r>
            <w:r w:rsidRPr="002654BE">
              <w:rPr>
                <w:rFonts w:ascii="GHEA Mariam" w:hAnsi="GHEA Mariam"/>
              </w:rPr>
              <w:t>այդ</w:t>
            </w:r>
            <w:r w:rsidRPr="002654BE">
              <w:rPr>
                <w:rFonts w:ascii="GHEA Mariam" w:hAnsi="GHEA Mariam"/>
                <w:lang w:val="af-ZA"/>
              </w:rPr>
              <w:t xml:space="preserve"> </w:t>
            </w:r>
            <w:r w:rsidRPr="002654BE">
              <w:rPr>
                <w:rFonts w:ascii="GHEA Mariam" w:hAnsi="GHEA Mariam"/>
              </w:rPr>
              <w:t>թվում՝</w:t>
            </w:r>
            <w:r w:rsidRPr="002654BE">
              <w:rPr>
                <w:rFonts w:ascii="GHEA Mariam" w:hAnsi="GHEA Mariam"/>
                <w:lang w:val="af-ZA"/>
              </w:rPr>
              <w:t xml:space="preserve"> </w:t>
            </w:r>
            <w:r w:rsidRPr="002654BE">
              <w:rPr>
                <w:rFonts w:ascii="GHEA Mariam" w:hAnsi="GHEA Mariam"/>
              </w:rPr>
              <w:t>բազմաբնակարան</w:t>
            </w:r>
            <w:r w:rsidRPr="002654BE">
              <w:rPr>
                <w:rFonts w:ascii="GHEA Mariam" w:hAnsi="GHEA Mariam"/>
                <w:lang w:val="af-ZA"/>
              </w:rPr>
              <w:t xml:space="preserve"> </w:t>
            </w:r>
            <w:r w:rsidRPr="002654BE">
              <w:rPr>
                <w:rFonts w:ascii="GHEA Mariam" w:hAnsi="GHEA Mariam"/>
              </w:rPr>
              <w:t>շենքերի</w:t>
            </w:r>
            <w:r w:rsidRPr="002654BE">
              <w:rPr>
                <w:rFonts w:ascii="GHEA Mariam" w:hAnsi="GHEA Mariam"/>
                <w:lang w:val="af-ZA"/>
              </w:rPr>
              <w:t xml:space="preserve">), </w:t>
            </w:r>
            <w:r w:rsidRPr="002654BE">
              <w:rPr>
                <w:rFonts w:ascii="GHEA Mariam" w:hAnsi="GHEA Mariam"/>
              </w:rPr>
              <w:t>շինությունների</w:t>
            </w:r>
            <w:r w:rsidRPr="002654BE">
              <w:rPr>
                <w:rFonts w:ascii="GHEA Mariam" w:hAnsi="GHEA Mariam"/>
                <w:lang w:val="af-ZA"/>
              </w:rPr>
              <w:t xml:space="preserve"> </w:t>
            </w:r>
            <w:r w:rsidRPr="002654BE">
              <w:rPr>
                <w:rFonts w:ascii="GHEA Mariam" w:hAnsi="GHEA Mariam"/>
                <w:lang w:val="hy-AM"/>
              </w:rPr>
              <w:t>պահպանման և շահագործման կանոնների մշակում</w:t>
            </w:r>
            <w:r w:rsidRPr="002654BE">
              <w:rPr>
                <w:rFonts w:ascii="GHEA Mariam" w:hAnsi="GHEA Mariam"/>
                <w:lang w:val="af-ZA"/>
              </w:rPr>
              <w:t xml:space="preserve">, </w:t>
            </w:r>
            <w:r w:rsidRPr="002654BE">
              <w:rPr>
                <w:rFonts w:ascii="GHEA Mariam" w:hAnsi="GHEA Mariam" w:cs="GHEA Grapalat"/>
                <w:lang w:val="af-ZA"/>
              </w:rPr>
              <w:t xml:space="preserve">պահպանման, շահագործման և արդիականացման </w:t>
            </w:r>
            <w:r w:rsidRPr="002654BE">
              <w:rPr>
                <w:rFonts w:ascii="GHEA Mariam" w:hAnsi="GHEA Mariam"/>
                <w:lang w:val="af-ZA"/>
              </w:rPr>
              <w:t>(</w:t>
            </w:r>
            <w:r w:rsidRPr="002654BE">
              <w:rPr>
                <w:rFonts w:ascii="GHEA Mariam" w:hAnsi="GHEA Mariam"/>
              </w:rPr>
              <w:t>այդ</w:t>
            </w:r>
            <w:r w:rsidRPr="002654BE">
              <w:rPr>
                <w:rFonts w:ascii="GHEA Mariam" w:hAnsi="GHEA Mariam"/>
                <w:lang w:val="af-ZA"/>
              </w:rPr>
              <w:t xml:space="preserve"> </w:t>
            </w:r>
            <w:r w:rsidRPr="002654BE">
              <w:rPr>
                <w:rFonts w:ascii="GHEA Mariam" w:hAnsi="GHEA Mariam"/>
              </w:rPr>
              <w:t>թվում՝</w:t>
            </w:r>
            <w:r w:rsidRPr="002654BE">
              <w:rPr>
                <w:rFonts w:ascii="GHEA Mariam" w:hAnsi="GHEA Mariam"/>
                <w:lang w:val="af-ZA"/>
              </w:rPr>
              <w:t xml:space="preserve"> </w:t>
            </w:r>
            <w:r w:rsidRPr="002654BE">
              <w:rPr>
                <w:rFonts w:ascii="GHEA Mariam" w:hAnsi="GHEA Mariam"/>
              </w:rPr>
              <w:t>էներգաարդյունավետության</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էներգախնայողության</w:t>
            </w:r>
            <w:r w:rsidRPr="002654BE">
              <w:rPr>
                <w:rFonts w:ascii="GHEA Mariam" w:hAnsi="GHEA Mariam"/>
                <w:lang w:val="af-ZA"/>
              </w:rPr>
              <w:t xml:space="preserve"> </w:t>
            </w:r>
            <w:r w:rsidRPr="002654BE">
              <w:rPr>
                <w:rFonts w:ascii="GHEA Mariam" w:hAnsi="GHEA Mariam"/>
              </w:rPr>
              <w:t>բարձրացման</w:t>
            </w:r>
            <w:r w:rsidRPr="002654BE">
              <w:rPr>
                <w:rFonts w:ascii="GHEA Mariam" w:hAnsi="GHEA Mariam"/>
                <w:lang w:val="af-ZA"/>
              </w:rPr>
              <w:t xml:space="preserve">) </w:t>
            </w:r>
            <w:r w:rsidRPr="002654BE">
              <w:rPr>
                <w:rFonts w:ascii="GHEA Mariam" w:hAnsi="GHEA Mariam" w:cs="GHEA Grapalat"/>
                <w:lang w:val="af-ZA"/>
              </w:rPr>
              <w:t xml:space="preserve">աշխատանքներին </w:t>
            </w:r>
            <w:r w:rsidRPr="002654BE">
              <w:rPr>
                <w:rFonts w:ascii="GHEA Mariam" w:hAnsi="GHEA Mariam"/>
              </w:rPr>
              <w:t>պետական</w:t>
            </w:r>
            <w:r w:rsidRPr="002654BE">
              <w:rPr>
                <w:rFonts w:ascii="GHEA Mariam" w:hAnsi="GHEA Mariam"/>
                <w:lang w:val="af-ZA"/>
              </w:rPr>
              <w:t xml:space="preserve"> </w:t>
            </w:r>
            <w:r w:rsidRPr="002654BE">
              <w:rPr>
                <w:rFonts w:ascii="GHEA Mariam" w:hAnsi="GHEA Mariam"/>
              </w:rPr>
              <w:t>աջակցության</w:t>
            </w:r>
            <w:r w:rsidRPr="002654BE">
              <w:rPr>
                <w:rFonts w:ascii="GHEA Mariam" w:hAnsi="GHEA Mariam"/>
                <w:lang w:val="af-ZA"/>
              </w:rPr>
              <w:t xml:space="preserve"> </w:t>
            </w:r>
            <w:r w:rsidRPr="002654BE">
              <w:rPr>
                <w:rFonts w:ascii="GHEA Mariam" w:hAnsi="GHEA Mariam"/>
              </w:rPr>
              <w:t>մոտեցումների</w:t>
            </w:r>
            <w:r w:rsidRPr="002654BE">
              <w:rPr>
                <w:rFonts w:ascii="GHEA Mariam" w:hAnsi="GHEA Mariam"/>
                <w:lang w:val="af-ZA"/>
              </w:rPr>
              <w:t xml:space="preserve"> </w:t>
            </w:r>
            <w:r w:rsidRPr="002654BE">
              <w:rPr>
                <w:rFonts w:ascii="GHEA Mariam" w:hAnsi="GHEA Mariam"/>
              </w:rPr>
              <w:t>մշակում</w:t>
            </w:r>
            <w:r w:rsidRPr="002654BE">
              <w:rPr>
                <w:rFonts w:ascii="GHEA Mariam" w:hAnsi="GHEA Mariam"/>
                <w:lang w:val="af-ZA"/>
              </w:rPr>
              <w:t xml:space="preserve">, </w:t>
            </w:r>
            <w:r w:rsidRPr="002654BE">
              <w:rPr>
                <w:rStyle w:val="Emphasis"/>
                <w:rFonts w:ascii="GHEA Mariam" w:hAnsi="GHEA Mariam" w:cs="GHEA Grapalat"/>
                <w:iCs/>
              </w:rPr>
              <w:t>կառավարման</w:t>
            </w:r>
            <w:r w:rsidRPr="002654BE">
              <w:rPr>
                <w:rStyle w:val="Emphasis"/>
                <w:rFonts w:ascii="GHEA Mariam" w:hAnsi="GHEA Mariam" w:cs="GHEA Grapalat"/>
                <w:iCs/>
                <w:lang w:val="af-ZA"/>
              </w:rPr>
              <w:t xml:space="preserve"> </w:t>
            </w:r>
            <w:r w:rsidRPr="002654BE">
              <w:rPr>
                <w:rStyle w:val="Emphasis"/>
                <w:rFonts w:ascii="GHEA Mariam" w:hAnsi="GHEA Mariam" w:cs="GHEA Grapalat"/>
                <w:iCs/>
              </w:rPr>
              <w:t>գործառույթներ</w:t>
            </w:r>
            <w:r w:rsidRPr="002654BE">
              <w:rPr>
                <w:rStyle w:val="Emphasis"/>
                <w:rFonts w:ascii="GHEA Mariam" w:hAnsi="GHEA Mariam" w:cs="GHEA Grapalat"/>
                <w:iCs/>
                <w:lang w:val="af-ZA"/>
              </w:rPr>
              <w:t xml:space="preserve"> </w:t>
            </w:r>
            <w:r w:rsidRPr="002654BE">
              <w:rPr>
                <w:rStyle w:val="Emphasis"/>
                <w:rFonts w:ascii="GHEA Mariam" w:hAnsi="GHEA Mariam" w:cs="GHEA Grapalat"/>
                <w:iCs/>
              </w:rPr>
              <w:t>իրականացնող</w:t>
            </w:r>
            <w:r w:rsidRPr="002654BE">
              <w:rPr>
                <w:rStyle w:val="Emphasis"/>
                <w:rFonts w:ascii="GHEA Mariam" w:hAnsi="GHEA Mariam" w:cs="GHEA Grapalat"/>
                <w:iCs/>
                <w:lang w:val="af-ZA"/>
              </w:rPr>
              <w:t xml:space="preserve"> </w:t>
            </w:r>
            <w:r w:rsidRPr="002654BE">
              <w:rPr>
                <w:rStyle w:val="Emphasis"/>
                <w:rFonts w:ascii="GHEA Mariam" w:hAnsi="GHEA Mariam" w:cs="GHEA Grapalat"/>
                <w:iCs/>
              </w:rPr>
              <w:t>անձանց</w:t>
            </w:r>
            <w:r w:rsidRPr="002654BE">
              <w:rPr>
                <w:rStyle w:val="Emphasis"/>
                <w:rFonts w:ascii="GHEA Mariam" w:hAnsi="GHEA Mariam" w:cs="GHEA Grapalat"/>
                <w:iCs/>
                <w:lang w:val="af-ZA"/>
              </w:rPr>
              <w:t xml:space="preserve"> </w:t>
            </w:r>
            <w:r w:rsidRPr="002654BE">
              <w:rPr>
                <w:rFonts w:ascii="GHEA Mariam" w:hAnsi="GHEA Mariam" w:cs="Sylfaen"/>
              </w:rPr>
              <w:t>մասնագիտական</w:t>
            </w:r>
            <w:r w:rsidRPr="002654BE">
              <w:rPr>
                <w:rFonts w:ascii="GHEA Mariam" w:hAnsi="GHEA Mariam" w:cs="Sylfaen"/>
                <w:lang w:val="af-ZA"/>
              </w:rPr>
              <w:t xml:space="preserve"> </w:t>
            </w:r>
            <w:r w:rsidRPr="002654BE">
              <w:rPr>
                <w:rFonts w:ascii="GHEA Mariam" w:hAnsi="GHEA Mariam" w:cs="Sylfaen"/>
              </w:rPr>
              <w:t>որակավորման</w:t>
            </w:r>
            <w:r w:rsidRPr="002654BE">
              <w:rPr>
                <w:rStyle w:val="Emphasis"/>
                <w:rFonts w:ascii="GHEA Mariam" w:hAnsi="GHEA Mariam" w:cs="GHEA Grapalat"/>
                <w:iCs/>
              </w:rPr>
              <w:t>ը</w:t>
            </w:r>
            <w:r w:rsidRPr="002654BE">
              <w:rPr>
                <w:rStyle w:val="Emphasis"/>
                <w:rFonts w:ascii="GHEA Mariam" w:hAnsi="GHEA Mariam" w:cs="GHEA Grapalat"/>
                <w:iCs/>
                <w:lang w:val="af-ZA"/>
              </w:rPr>
              <w:t xml:space="preserve"> </w:t>
            </w:r>
            <w:r w:rsidRPr="002654BE">
              <w:rPr>
                <w:rStyle w:val="Emphasis"/>
                <w:rFonts w:ascii="GHEA Mariam" w:hAnsi="GHEA Mariam" w:cs="GHEA Grapalat"/>
                <w:iCs/>
              </w:rPr>
              <w:t>ներկայացվող</w:t>
            </w:r>
            <w:r w:rsidRPr="002654BE">
              <w:rPr>
                <w:rStyle w:val="Emphasis"/>
                <w:rFonts w:ascii="GHEA Mariam" w:hAnsi="GHEA Mariam" w:cs="GHEA Grapalat"/>
                <w:iCs/>
                <w:lang w:val="af-ZA"/>
              </w:rPr>
              <w:t xml:space="preserve"> </w:t>
            </w:r>
            <w:r w:rsidRPr="002654BE">
              <w:rPr>
                <w:rStyle w:val="Emphasis"/>
                <w:rFonts w:ascii="GHEA Mariam" w:hAnsi="GHEA Mariam" w:cs="GHEA Grapalat"/>
                <w:iCs/>
              </w:rPr>
              <w:t>պահանջների</w:t>
            </w:r>
            <w:r w:rsidRPr="002654BE">
              <w:rPr>
                <w:rStyle w:val="Emphasis"/>
                <w:rFonts w:ascii="GHEA Mariam" w:hAnsi="GHEA Mariam" w:cs="GHEA Grapalat"/>
                <w:iCs/>
                <w:lang w:val="af-ZA"/>
              </w:rPr>
              <w:t xml:space="preserve"> </w:t>
            </w:r>
            <w:r w:rsidRPr="002654BE">
              <w:rPr>
                <w:rStyle w:val="Emphasis"/>
                <w:rFonts w:ascii="GHEA Mariam" w:hAnsi="GHEA Mariam" w:cs="GHEA Grapalat"/>
                <w:iCs/>
              </w:rPr>
              <w:t>մշակում</w:t>
            </w:r>
            <w:r w:rsidRPr="002654BE">
              <w:rPr>
                <w:rStyle w:val="Emphasis"/>
                <w:rFonts w:ascii="GHEA Mariam" w:hAnsi="GHEA Mariam" w:cs="GHEA Grapalat"/>
                <w:iCs/>
                <w:lang w:val="af-ZA"/>
              </w:rPr>
              <w:t>:</w:t>
            </w:r>
          </w:p>
          <w:p w:rsidR="008C23D0" w:rsidRPr="002654BE" w:rsidRDefault="008C23D0" w:rsidP="00AF23D1">
            <w:pPr>
              <w:tabs>
                <w:tab w:val="left" w:pos="0"/>
              </w:tabs>
              <w:spacing w:line="264" w:lineRule="auto"/>
              <w:jc w:val="both"/>
              <w:rPr>
                <w:rFonts w:ascii="GHEA Mariam" w:hAnsi="GHEA Mariam" w:cs="GHEA Grapalat"/>
                <w:spacing w:val="-4"/>
                <w:lang w:val="af-ZA"/>
              </w:rPr>
            </w:pPr>
          </w:p>
          <w:p w:rsidR="008C23D0" w:rsidRPr="002654BE" w:rsidRDefault="008C23D0" w:rsidP="00AF23D1">
            <w:pPr>
              <w:spacing w:line="264" w:lineRule="auto"/>
              <w:ind w:firstLine="360"/>
              <w:jc w:val="both"/>
              <w:rPr>
                <w:rFonts w:ascii="GHEA Mariam" w:hAnsi="GHEA Mariam" w:cs="GHEA Grapalat"/>
                <w:bCs/>
                <w:color w:val="000000"/>
                <w:spacing w:val="-4"/>
                <w:lang w:val="af-ZA"/>
              </w:rPr>
            </w:pPr>
            <w:r w:rsidRPr="002654BE">
              <w:rPr>
                <w:rFonts w:ascii="GHEA Mariam" w:hAnsi="GHEA Mariam" w:cs="GHEA Grapalat"/>
                <w:bCs/>
                <w:color w:val="000000"/>
                <w:spacing w:val="-4"/>
                <w:lang w:val="af-ZA"/>
              </w:rPr>
              <w:t xml:space="preserve">2. </w:t>
            </w:r>
            <w:r w:rsidRPr="002654BE">
              <w:rPr>
                <w:rFonts w:ascii="GHEA Mariam" w:hAnsi="GHEA Mariam" w:cs="GHEA Grapalat"/>
                <w:bCs/>
                <w:color w:val="000000"/>
                <w:spacing w:val="-4"/>
              </w:rPr>
              <w:t>Կարգավորման</w:t>
            </w:r>
            <w:r w:rsidRPr="002654BE">
              <w:rPr>
                <w:rFonts w:ascii="GHEA Mariam" w:hAnsi="GHEA Mariam" w:cs="GHEA Grapalat"/>
                <w:bCs/>
                <w:color w:val="000000"/>
                <w:spacing w:val="-4"/>
                <w:lang w:val="af-ZA"/>
              </w:rPr>
              <w:t xml:space="preserve"> </w:t>
            </w:r>
            <w:r w:rsidRPr="002654BE">
              <w:rPr>
                <w:rFonts w:ascii="GHEA Mariam" w:hAnsi="GHEA Mariam" w:cs="GHEA Grapalat"/>
                <w:bCs/>
                <w:color w:val="000000"/>
                <w:spacing w:val="-4"/>
              </w:rPr>
              <w:t>առարկան</w:t>
            </w:r>
          </w:p>
          <w:p w:rsidR="008C23D0" w:rsidRPr="002654BE" w:rsidRDefault="008C23D0" w:rsidP="00AF23D1">
            <w:pPr>
              <w:tabs>
                <w:tab w:val="left" w:pos="3119"/>
                <w:tab w:val="left" w:pos="3402"/>
              </w:tabs>
              <w:spacing w:line="264" w:lineRule="auto"/>
              <w:ind w:firstLine="360"/>
              <w:jc w:val="both"/>
              <w:rPr>
                <w:rFonts w:ascii="GHEA Mariam" w:hAnsi="GHEA Mariam"/>
                <w:lang w:val="af-ZA"/>
              </w:rPr>
            </w:pPr>
            <w:r w:rsidRPr="002654BE">
              <w:rPr>
                <w:rFonts w:ascii="GHEA Mariam" w:hAnsi="GHEA Mariam"/>
              </w:rPr>
              <w:t>Շենքերի</w:t>
            </w:r>
            <w:r w:rsidRPr="002654BE">
              <w:rPr>
                <w:rFonts w:ascii="GHEA Mariam" w:hAnsi="GHEA Mariam"/>
                <w:lang w:val="af-ZA"/>
              </w:rPr>
              <w:t xml:space="preserve"> (</w:t>
            </w:r>
            <w:r w:rsidRPr="002654BE">
              <w:rPr>
                <w:rFonts w:ascii="GHEA Mariam" w:hAnsi="GHEA Mariam"/>
              </w:rPr>
              <w:t>այդ</w:t>
            </w:r>
            <w:r w:rsidRPr="002654BE">
              <w:rPr>
                <w:rFonts w:ascii="GHEA Mariam" w:hAnsi="GHEA Mariam"/>
                <w:lang w:val="af-ZA"/>
              </w:rPr>
              <w:t xml:space="preserve"> </w:t>
            </w:r>
            <w:r w:rsidRPr="002654BE">
              <w:rPr>
                <w:rFonts w:ascii="GHEA Mariam" w:hAnsi="GHEA Mariam"/>
              </w:rPr>
              <w:t>թվում՝</w:t>
            </w:r>
            <w:r w:rsidRPr="002654BE">
              <w:rPr>
                <w:rFonts w:ascii="GHEA Mariam" w:hAnsi="GHEA Mariam"/>
                <w:lang w:val="af-ZA"/>
              </w:rPr>
              <w:t xml:space="preserve"> </w:t>
            </w:r>
            <w:r w:rsidRPr="002654BE">
              <w:rPr>
                <w:rFonts w:ascii="GHEA Mariam" w:hAnsi="GHEA Mariam"/>
              </w:rPr>
              <w:t>բազմաբնակարան</w:t>
            </w:r>
            <w:r w:rsidRPr="002654BE">
              <w:rPr>
                <w:rFonts w:ascii="GHEA Mariam" w:hAnsi="GHEA Mariam"/>
                <w:lang w:val="af-ZA"/>
              </w:rPr>
              <w:t xml:space="preserve"> </w:t>
            </w:r>
            <w:r w:rsidRPr="002654BE">
              <w:rPr>
                <w:rFonts w:ascii="GHEA Mariam" w:hAnsi="GHEA Mariam"/>
              </w:rPr>
              <w:t>շենքերի</w:t>
            </w:r>
            <w:r w:rsidRPr="002654BE">
              <w:rPr>
                <w:rFonts w:ascii="GHEA Mariam" w:hAnsi="GHEA Mariam"/>
                <w:lang w:val="af-ZA"/>
              </w:rPr>
              <w:t xml:space="preserve">), </w:t>
            </w:r>
            <w:r w:rsidRPr="002654BE">
              <w:rPr>
                <w:rFonts w:ascii="GHEA Mariam" w:hAnsi="GHEA Mariam"/>
              </w:rPr>
              <w:t>շինությունների</w:t>
            </w:r>
            <w:r w:rsidRPr="002654BE">
              <w:rPr>
                <w:rFonts w:ascii="GHEA Mariam" w:hAnsi="GHEA Mariam"/>
                <w:lang w:val="af-ZA"/>
              </w:rPr>
              <w:t xml:space="preserve"> </w:t>
            </w:r>
            <w:r w:rsidRPr="002654BE">
              <w:rPr>
                <w:rFonts w:ascii="GHEA Mariam" w:hAnsi="GHEA Mariam"/>
              </w:rPr>
              <w:t>պահպանման</w:t>
            </w:r>
            <w:r w:rsidRPr="002654BE">
              <w:rPr>
                <w:rFonts w:ascii="GHEA Mariam" w:hAnsi="GHEA Mariam"/>
                <w:lang w:val="af-ZA"/>
              </w:rPr>
              <w:t xml:space="preserve">, </w:t>
            </w:r>
            <w:r w:rsidRPr="002654BE">
              <w:rPr>
                <w:rFonts w:ascii="GHEA Mariam" w:hAnsi="GHEA Mariam"/>
              </w:rPr>
              <w:t>շահագործման</w:t>
            </w:r>
            <w:r w:rsidRPr="002654BE">
              <w:rPr>
                <w:rFonts w:ascii="GHEA Mariam" w:hAnsi="GHEA Mariam"/>
                <w:lang w:val="af-ZA"/>
              </w:rPr>
              <w:t xml:space="preserve">, </w:t>
            </w:r>
            <w:r w:rsidRPr="002654BE">
              <w:rPr>
                <w:rFonts w:ascii="GHEA Mariam" w:hAnsi="GHEA Mariam"/>
              </w:rPr>
              <w:t>ադիականացման</w:t>
            </w:r>
            <w:r w:rsidRPr="002654BE">
              <w:rPr>
                <w:rFonts w:ascii="GHEA Mariam" w:hAnsi="GHEA Mariam"/>
                <w:lang w:val="af-ZA"/>
              </w:rPr>
              <w:t xml:space="preserve"> (</w:t>
            </w:r>
            <w:r w:rsidRPr="002654BE">
              <w:rPr>
                <w:rFonts w:ascii="GHEA Mariam" w:hAnsi="GHEA Mariam"/>
              </w:rPr>
              <w:t>այդ</w:t>
            </w:r>
            <w:r w:rsidRPr="002654BE">
              <w:rPr>
                <w:rFonts w:ascii="GHEA Mariam" w:hAnsi="GHEA Mariam"/>
                <w:lang w:val="af-ZA"/>
              </w:rPr>
              <w:t xml:space="preserve"> </w:t>
            </w:r>
            <w:r w:rsidRPr="002654BE">
              <w:rPr>
                <w:rFonts w:ascii="GHEA Mariam" w:hAnsi="GHEA Mariam"/>
              </w:rPr>
              <w:t>թվում՝</w:t>
            </w:r>
            <w:r w:rsidRPr="002654BE">
              <w:rPr>
                <w:rFonts w:ascii="GHEA Mariam" w:hAnsi="GHEA Mariam"/>
                <w:lang w:val="af-ZA"/>
              </w:rPr>
              <w:t xml:space="preserve"> </w:t>
            </w:r>
            <w:r w:rsidRPr="002654BE">
              <w:rPr>
                <w:rFonts w:ascii="GHEA Mariam" w:hAnsi="GHEA Mariam"/>
              </w:rPr>
              <w:t>էներգաարդյունավետության</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էներգախնայողության</w:t>
            </w:r>
            <w:r w:rsidRPr="002654BE">
              <w:rPr>
                <w:rFonts w:ascii="GHEA Mariam" w:hAnsi="GHEA Mariam"/>
                <w:lang w:val="af-ZA"/>
              </w:rPr>
              <w:t xml:space="preserve"> </w:t>
            </w:r>
            <w:r w:rsidRPr="002654BE">
              <w:rPr>
                <w:rFonts w:ascii="GHEA Mariam" w:hAnsi="GHEA Mariam"/>
              </w:rPr>
              <w:t>բարձրացման</w:t>
            </w:r>
            <w:r w:rsidRPr="002654BE">
              <w:rPr>
                <w:rFonts w:ascii="GHEA Mariam" w:hAnsi="GHEA Mariam"/>
                <w:lang w:val="af-ZA"/>
              </w:rPr>
              <w:t>) աշխատանքների պատշաճ կազմակերպում:</w:t>
            </w:r>
          </w:p>
          <w:p w:rsidR="008C23D0" w:rsidRPr="002654BE" w:rsidRDefault="008C23D0" w:rsidP="00AF23D1">
            <w:pPr>
              <w:tabs>
                <w:tab w:val="left" w:pos="0"/>
              </w:tabs>
              <w:spacing w:line="264" w:lineRule="auto"/>
              <w:ind w:left="75" w:right="106" w:firstLine="285"/>
              <w:jc w:val="both"/>
              <w:rPr>
                <w:rFonts w:ascii="GHEA Mariam" w:hAnsi="GHEA Mariam" w:cs="GHEA Grapalat"/>
                <w:bCs/>
                <w:color w:val="000000"/>
                <w:spacing w:val="-4"/>
                <w:lang w:val="af-ZA"/>
              </w:rPr>
            </w:pPr>
          </w:p>
          <w:p w:rsidR="008C23D0" w:rsidRPr="002654BE" w:rsidRDefault="008C23D0" w:rsidP="00AF23D1">
            <w:pPr>
              <w:tabs>
                <w:tab w:val="left" w:pos="0"/>
              </w:tabs>
              <w:spacing w:line="264" w:lineRule="auto"/>
              <w:ind w:left="75" w:right="106" w:firstLine="285"/>
              <w:jc w:val="both"/>
              <w:rPr>
                <w:rFonts w:ascii="GHEA Mariam" w:hAnsi="GHEA Mariam" w:cs="GHEA Grapalat"/>
                <w:bCs/>
                <w:color w:val="000000"/>
                <w:spacing w:val="-4"/>
                <w:lang w:val="af-ZA"/>
              </w:rPr>
            </w:pPr>
            <w:r w:rsidRPr="002654BE">
              <w:rPr>
                <w:rFonts w:ascii="GHEA Mariam" w:hAnsi="GHEA Mariam" w:cs="GHEA Grapalat"/>
                <w:bCs/>
                <w:color w:val="000000"/>
                <w:spacing w:val="-4"/>
                <w:lang w:val="af-ZA"/>
              </w:rPr>
              <w:t xml:space="preserve">3. </w:t>
            </w:r>
            <w:r w:rsidRPr="002654BE">
              <w:rPr>
                <w:rFonts w:ascii="GHEA Mariam" w:hAnsi="GHEA Mariam"/>
              </w:rPr>
              <w:t>Միջոցառման</w:t>
            </w:r>
            <w:r w:rsidRPr="002654BE">
              <w:rPr>
                <w:rFonts w:ascii="GHEA Mariam" w:hAnsi="GHEA Mariam"/>
                <w:lang w:val="af-ZA"/>
              </w:rPr>
              <w:t xml:space="preserve"> </w:t>
            </w:r>
            <w:r w:rsidRPr="002654BE">
              <w:rPr>
                <w:rFonts w:ascii="GHEA Mariam" w:hAnsi="GHEA Mariam"/>
              </w:rPr>
              <w:t>իրականացումից</w:t>
            </w:r>
            <w:r w:rsidRPr="002654BE">
              <w:rPr>
                <w:rFonts w:ascii="GHEA Mariam" w:hAnsi="GHEA Mariam"/>
                <w:lang w:val="af-ZA"/>
              </w:rPr>
              <w:t xml:space="preserve"> </w:t>
            </w:r>
            <w:r w:rsidRPr="002654BE">
              <w:rPr>
                <w:rFonts w:ascii="GHEA Mariam" w:hAnsi="GHEA Mariam" w:cs="GHEA Grapalat"/>
                <w:bCs/>
                <w:color w:val="000000"/>
                <w:spacing w:val="-4"/>
              </w:rPr>
              <w:t>ակնկալվող</w:t>
            </w:r>
            <w:r w:rsidRPr="002654BE">
              <w:rPr>
                <w:rFonts w:ascii="GHEA Mariam" w:hAnsi="GHEA Mariam" w:cs="GHEA Grapalat"/>
                <w:bCs/>
                <w:color w:val="000000"/>
                <w:spacing w:val="-4"/>
                <w:lang w:val="af-ZA"/>
              </w:rPr>
              <w:t xml:space="preserve"> </w:t>
            </w:r>
            <w:r w:rsidRPr="002654BE">
              <w:rPr>
                <w:rFonts w:ascii="GHEA Mariam" w:hAnsi="GHEA Mariam" w:cs="GHEA Grapalat"/>
                <w:bCs/>
                <w:color w:val="000000"/>
                <w:spacing w:val="-4"/>
              </w:rPr>
              <w:t>արդյունքը</w:t>
            </w:r>
            <w:r w:rsidRPr="002654BE">
              <w:rPr>
                <w:rFonts w:ascii="GHEA Mariam" w:hAnsi="GHEA Mariam" w:cs="GHEA Grapalat"/>
                <w:bCs/>
                <w:color w:val="000000"/>
                <w:spacing w:val="-4"/>
                <w:lang w:val="af-ZA"/>
              </w:rPr>
              <w:t xml:space="preserve"> </w:t>
            </w:r>
          </w:p>
          <w:p w:rsidR="008C23D0" w:rsidRPr="002654BE" w:rsidRDefault="008C23D0" w:rsidP="00AF23D1">
            <w:pPr>
              <w:tabs>
                <w:tab w:val="left" w:pos="462"/>
              </w:tabs>
              <w:spacing w:line="264" w:lineRule="auto"/>
              <w:ind w:right="56"/>
              <w:jc w:val="both"/>
              <w:rPr>
                <w:rFonts w:ascii="GHEA Mariam" w:hAnsi="GHEA Mariam"/>
                <w:lang w:val="af-ZA"/>
              </w:rPr>
            </w:pPr>
            <w:r w:rsidRPr="002654BE">
              <w:rPr>
                <w:rFonts w:ascii="GHEA Mariam" w:hAnsi="GHEA Mariam"/>
                <w:lang w:val="af-ZA"/>
              </w:rPr>
              <w:tab/>
            </w:r>
            <w:r w:rsidRPr="002654BE">
              <w:rPr>
                <w:rFonts w:ascii="GHEA Mariam" w:hAnsi="GHEA Mariam"/>
              </w:rPr>
              <w:t>Շենքերի</w:t>
            </w:r>
            <w:r w:rsidRPr="002654BE">
              <w:rPr>
                <w:rFonts w:ascii="GHEA Mariam" w:hAnsi="GHEA Mariam"/>
                <w:lang w:val="af-ZA"/>
              </w:rPr>
              <w:t xml:space="preserve"> (</w:t>
            </w:r>
            <w:r w:rsidRPr="002654BE">
              <w:rPr>
                <w:rFonts w:ascii="GHEA Mariam" w:hAnsi="GHEA Mariam"/>
              </w:rPr>
              <w:t>այդ</w:t>
            </w:r>
            <w:r w:rsidRPr="002654BE">
              <w:rPr>
                <w:rFonts w:ascii="GHEA Mariam" w:hAnsi="GHEA Mariam"/>
                <w:lang w:val="af-ZA"/>
              </w:rPr>
              <w:t xml:space="preserve"> </w:t>
            </w:r>
            <w:r w:rsidRPr="002654BE">
              <w:rPr>
                <w:rFonts w:ascii="GHEA Mariam" w:hAnsi="GHEA Mariam"/>
              </w:rPr>
              <w:t>թվում՝</w:t>
            </w:r>
            <w:r w:rsidRPr="002654BE">
              <w:rPr>
                <w:rFonts w:ascii="GHEA Mariam" w:hAnsi="GHEA Mariam"/>
                <w:lang w:val="af-ZA"/>
              </w:rPr>
              <w:t xml:space="preserve"> </w:t>
            </w:r>
            <w:r w:rsidRPr="002654BE">
              <w:rPr>
                <w:rFonts w:ascii="GHEA Mariam" w:hAnsi="GHEA Mariam"/>
              </w:rPr>
              <w:t>բազմաբնակարան</w:t>
            </w:r>
            <w:r w:rsidRPr="002654BE">
              <w:rPr>
                <w:rFonts w:ascii="GHEA Mariam" w:hAnsi="GHEA Mariam"/>
                <w:lang w:val="af-ZA"/>
              </w:rPr>
              <w:t xml:space="preserve"> </w:t>
            </w:r>
            <w:r w:rsidRPr="002654BE">
              <w:rPr>
                <w:rFonts w:ascii="GHEA Mariam" w:hAnsi="GHEA Mariam"/>
              </w:rPr>
              <w:t>շենքերի</w:t>
            </w:r>
            <w:r w:rsidRPr="002654BE">
              <w:rPr>
                <w:rFonts w:ascii="GHEA Mariam" w:hAnsi="GHEA Mariam"/>
                <w:lang w:val="af-ZA"/>
              </w:rPr>
              <w:t xml:space="preserve">), </w:t>
            </w:r>
            <w:r w:rsidRPr="002654BE">
              <w:rPr>
                <w:rFonts w:ascii="GHEA Mariam" w:hAnsi="GHEA Mariam"/>
              </w:rPr>
              <w:t>շինությունների՝</w:t>
            </w:r>
          </w:p>
          <w:p w:rsidR="008C23D0" w:rsidRPr="002654BE" w:rsidRDefault="008C23D0" w:rsidP="00AF23D1">
            <w:pPr>
              <w:tabs>
                <w:tab w:val="left" w:pos="462"/>
              </w:tabs>
              <w:spacing w:line="264" w:lineRule="auto"/>
              <w:ind w:right="56"/>
              <w:jc w:val="both"/>
              <w:rPr>
                <w:rFonts w:ascii="GHEA Mariam" w:hAnsi="GHEA Mariam" w:cs="GHEA Grapalat"/>
                <w:lang w:val="af-ZA"/>
              </w:rPr>
            </w:pPr>
            <w:r w:rsidRPr="002654BE">
              <w:rPr>
                <w:rFonts w:ascii="GHEA Mariam" w:hAnsi="GHEA Mariam"/>
                <w:lang w:val="af-ZA"/>
              </w:rPr>
              <w:tab/>
              <w:t xml:space="preserve">- </w:t>
            </w:r>
            <w:r w:rsidRPr="002654BE">
              <w:rPr>
                <w:rFonts w:ascii="GHEA Mariam" w:hAnsi="GHEA Mariam"/>
              </w:rPr>
              <w:t>շահագործման</w:t>
            </w:r>
            <w:r w:rsidRPr="002654BE">
              <w:rPr>
                <w:rFonts w:ascii="GHEA Mariam" w:hAnsi="GHEA Mariam" w:cs="GHEA Grapalat"/>
                <w:lang w:val="af-ZA"/>
              </w:rPr>
              <w:t xml:space="preserve"> </w:t>
            </w:r>
            <w:r w:rsidRPr="002654BE">
              <w:rPr>
                <w:rFonts w:ascii="GHEA Mariam" w:hAnsi="GHEA Mariam" w:cs="GHEA Grapalat"/>
                <w:lang w:val="ru-RU"/>
              </w:rPr>
              <w:t>ժամկետներ</w:t>
            </w:r>
            <w:r w:rsidRPr="002654BE">
              <w:rPr>
                <w:rFonts w:ascii="GHEA Mariam" w:hAnsi="GHEA Mariam" w:cs="GHEA Grapalat"/>
              </w:rPr>
              <w:t>ի</w:t>
            </w:r>
            <w:r w:rsidRPr="002654BE">
              <w:rPr>
                <w:rFonts w:ascii="GHEA Mariam" w:hAnsi="GHEA Mariam" w:cs="GHEA Grapalat"/>
                <w:lang w:val="af-ZA"/>
              </w:rPr>
              <w:t xml:space="preserve"> </w:t>
            </w:r>
            <w:r w:rsidRPr="002654BE">
              <w:rPr>
                <w:rFonts w:ascii="GHEA Mariam" w:hAnsi="GHEA Mariam" w:cs="GHEA Grapalat"/>
                <w:lang w:val="ru-RU"/>
              </w:rPr>
              <w:t>երկարա</w:t>
            </w:r>
            <w:r w:rsidRPr="002654BE">
              <w:rPr>
                <w:rFonts w:ascii="GHEA Mariam" w:hAnsi="GHEA Mariam" w:cs="GHEA Grapalat"/>
              </w:rPr>
              <w:t>ձգում</w:t>
            </w:r>
            <w:r w:rsidRPr="002654BE">
              <w:rPr>
                <w:rFonts w:ascii="GHEA Mariam" w:hAnsi="GHEA Mariam" w:cs="GHEA Grapalat"/>
                <w:lang w:val="af-ZA"/>
              </w:rPr>
              <w:t xml:space="preserve">, </w:t>
            </w:r>
            <w:r w:rsidRPr="002654BE">
              <w:rPr>
                <w:rFonts w:ascii="GHEA Mariam" w:hAnsi="GHEA Mariam" w:cs="GHEA Grapalat"/>
                <w:lang w:val="ru-RU"/>
              </w:rPr>
              <w:t>հուսալիությ</w:t>
            </w:r>
            <w:r w:rsidRPr="002654BE">
              <w:rPr>
                <w:rFonts w:ascii="GHEA Mariam" w:hAnsi="GHEA Mariam" w:cs="GHEA Grapalat"/>
              </w:rPr>
              <w:t>ա</w:t>
            </w:r>
            <w:r w:rsidRPr="002654BE">
              <w:rPr>
                <w:rFonts w:ascii="GHEA Mariam" w:hAnsi="GHEA Mariam" w:cs="GHEA Grapalat"/>
                <w:lang w:val="ru-RU"/>
              </w:rPr>
              <w:t>ն</w:t>
            </w:r>
            <w:r w:rsidRPr="002654BE">
              <w:rPr>
                <w:rFonts w:ascii="GHEA Mariam" w:hAnsi="GHEA Mariam" w:cs="GHEA Grapalat"/>
                <w:lang w:val="af-ZA"/>
              </w:rPr>
              <w:t xml:space="preserve">, </w:t>
            </w:r>
            <w:r w:rsidRPr="002654BE">
              <w:rPr>
                <w:rFonts w:ascii="GHEA Mariam" w:hAnsi="GHEA Mariam" w:cs="GHEA Grapalat"/>
                <w:lang w:val="ru-RU"/>
              </w:rPr>
              <w:t>հարմարավետությ</w:t>
            </w:r>
            <w:r w:rsidRPr="002654BE">
              <w:rPr>
                <w:rFonts w:ascii="GHEA Mariam" w:hAnsi="GHEA Mariam" w:cs="GHEA Grapalat"/>
              </w:rPr>
              <w:t>ա</w:t>
            </w:r>
            <w:r w:rsidRPr="002654BE">
              <w:rPr>
                <w:rFonts w:ascii="GHEA Mariam" w:hAnsi="GHEA Mariam" w:cs="GHEA Grapalat"/>
                <w:lang w:val="ru-RU"/>
              </w:rPr>
              <w:t>ն</w:t>
            </w:r>
            <w:r w:rsidRPr="002654BE">
              <w:rPr>
                <w:rFonts w:ascii="GHEA Mariam" w:hAnsi="GHEA Mariam" w:cs="GHEA Grapalat"/>
                <w:lang w:val="af-ZA"/>
              </w:rPr>
              <w:t xml:space="preserve"> </w:t>
            </w:r>
            <w:r w:rsidRPr="002654BE">
              <w:rPr>
                <w:rFonts w:ascii="GHEA Mariam" w:hAnsi="GHEA Mariam" w:cs="GHEA Grapalat"/>
                <w:lang w:val="ru-RU"/>
              </w:rPr>
              <w:t>և</w:t>
            </w:r>
            <w:r w:rsidRPr="002654BE">
              <w:rPr>
                <w:rFonts w:ascii="GHEA Mariam" w:hAnsi="GHEA Mariam" w:cs="GHEA Grapalat"/>
                <w:lang w:val="af-ZA"/>
              </w:rPr>
              <w:t xml:space="preserve"> շահագործման </w:t>
            </w:r>
            <w:r w:rsidRPr="002654BE">
              <w:rPr>
                <w:rFonts w:ascii="GHEA Mariam" w:hAnsi="GHEA Mariam" w:cs="GHEA Grapalat"/>
                <w:lang w:val="ru-RU"/>
              </w:rPr>
              <w:t>սպառողական</w:t>
            </w:r>
            <w:r w:rsidRPr="002654BE">
              <w:rPr>
                <w:rFonts w:ascii="GHEA Mariam" w:hAnsi="GHEA Mariam" w:cs="GHEA Grapalat"/>
                <w:lang w:val="af-ZA"/>
              </w:rPr>
              <w:t xml:space="preserve"> </w:t>
            </w:r>
            <w:r w:rsidRPr="002654BE">
              <w:rPr>
                <w:rFonts w:ascii="GHEA Mariam" w:hAnsi="GHEA Mariam" w:cs="GHEA Grapalat"/>
                <w:lang w:val="ru-RU"/>
              </w:rPr>
              <w:t>հատկանիշներ</w:t>
            </w:r>
            <w:r w:rsidRPr="002654BE">
              <w:rPr>
                <w:rFonts w:ascii="GHEA Mariam" w:hAnsi="GHEA Mariam" w:cs="GHEA Grapalat"/>
              </w:rPr>
              <w:t>ի</w:t>
            </w:r>
            <w:r w:rsidRPr="002654BE">
              <w:rPr>
                <w:rFonts w:ascii="GHEA Mariam" w:hAnsi="GHEA Mariam" w:cs="GHEA Grapalat"/>
                <w:lang w:val="af-ZA"/>
              </w:rPr>
              <w:t xml:space="preserve"> </w:t>
            </w:r>
            <w:r w:rsidRPr="002654BE">
              <w:rPr>
                <w:rFonts w:ascii="GHEA Mariam" w:hAnsi="GHEA Mariam" w:cs="GHEA Grapalat"/>
                <w:lang w:val="ru-RU"/>
              </w:rPr>
              <w:t>բարձրաց</w:t>
            </w:r>
            <w:r w:rsidRPr="002654BE">
              <w:rPr>
                <w:rFonts w:ascii="GHEA Mariam" w:hAnsi="GHEA Mariam" w:cs="GHEA Grapalat"/>
              </w:rPr>
              <w:t>ում</w:t>
            </w:r>
            <w:r w:rsidRPr="002654BE">
              <w:rPr>
                <w:rFonts w:ascii="GHEA Mariam" w:hAnsi="GHEA Mariam" w:cs="GHEA Grapalat"/>
                <w:lang w:val="af-ZA"/>
              </w:rPr>
              <w:t xml:space="preserve">, </w:t>
            </w:r>
            <w:r w:rsidRPr="002654BE">
              <w:rPr>
                <w:rFonts w:ascii="GHEA Mariam" w:hAnsi="GHEA Mariam" w:cs="GHEA Grapalat"/>
                <w:lang w:val="ru-RU"/>
              </w:rPr>
              <w:t>էներգետիկ</w:t>
            </w:r>
            <w:r w:rsidRPr="002654BE">
              <w:rPr>
                <w:rFonts w:ascii="GHEA Mariam" w:hAnsi="GHEA Mariam" w:cs="GHEA Grapalat"/>
                <w:lang w:val="af-ZA"/>
              </w:rPr>
              <w:t xml:space="preserve"> </w:t>
            </w:r>
            <w:r w:rsidRPr="002654BE">
              <w:rPr>
                <w:rFonts w:ascii="GHEA Mariam" w:hAnsi="GHEA Mariam" w:cs="GHEA Grapalat"/>
                <w:lang w:val="ru-RU"/>
              </w:rPr>
              <w:t>ռեսուրսների</w:t>
            </w:r>
            <w:r w:rsidRPr="002654BE">
              <w:rPr>
                <w:rFonts w:ascii="GHEA Mariam" w:hAnsi="GHEA Mariam" w:cs="GHEA Grapalat"/>
                <w:lang w:val="af-ZA"/>
              </w:rPr>
              <w:t xml:space="preserve"> </w:t>
            </w:r>
            <w:r w:rsidRPr="002654BE">
              <w:rPr>
                <w:rFonts w:ascii="GHEA Mariam" w:hAnsi="GHEA Mariam" w:cs="GHEA Grapalat"/>
                <w:lang w:val="ru-RU"/>
              </w:rPr>
              <w:t>ծախս</w:t>
            </w:r>
            <w:r w:rsidRPr="002654BE">
              <w:rPr>
                <w:rFonts w:ascii="GHEA Mariam" w:hAnsi="GHEA Mariam" w:cs="GHEA Grapalat"/>
              </w:rPr>
              <w:t>ի</w:t>
            </w:r>
            <w:r w:rsidRPr="002654BE">
              <w:rPr>
                <w:rFonts w:ascii="GHEA Mariam" w:hAnsi="GHEA Mariam" w:cs="GHEA Grapalat"/>
                <w:lang w:val="af-ZA"/>
              </w:rPr>
              <w:t xml:space="preserve"> </w:t>
            </w:r>
            <w:r w:rsidRPr="002654BE">
              <w:rPr>
                <w:rFonts w:ascii="GHEA Mariam" w:hAnsi="GHEA Mariam" w:cs="GHEA Grapalat"/>
                <w:lang w:val="ru-RU"/>
              </w:rPr>
              <w:t>նվազեց</w:t>
            </w:r>
            <w:r w:rsidRPr="002654BE">
              <w:rPr>
                <w:rFonts w:ascii="GHEA Mariam" w:hAnsi="GHEA Mariam" w:cs="GHEA Grapalat"/>
              </w:rPr>
              <w:t>ում</w:t>
            </w:r>
            <w:r w:rsidRPr="002654BE">
              <w:rPr>
                <w:rFonts w:ascii="GHEA Mariam" w:hAnsi="GHEA Mariam" w:cs="GHEA Grapalat"/>
                <w:lang w:val="af-ZA"/>
              </w:rPr>
              <w:t xml:space="preserve">, </w:t>
            </w:r>
          </w:p>
          <w:p w:rsidR="008C23D0" w:rsidRPr="002654BE" w:rsidRDefault="008C23D0" w:rsidP="00AF23D1">
            <w:pPr>
              <w:tabs>
                <w:tab w:val="left" w:pos="462"/>
              </w:tabs>
              <w:spacing w:line="264" w:lineRule="auto"/>
              <w:ind w:right="56"/>
              <w:jc w:val="both"/>
              <w:rPr>
                <w:rFonts w:ascii="GHEA Mariam" w:hAnsi="GHEA Mariam" w:cs="GHEA Grapalat"/>
                <w:lang w:val="af-ZA"/>
              </w:rPr>
            </w:pPr>
            <w:r w:rsidRPr="002654BE">
              <w:rPr>
                <w:rFonts w:ascii="GHEA Mariam" w:hAnsi="GHEA Mariam"/>
                <w:lang w:val="af-ZA"/>
              </w:rPr>
              <w:tab/>
              <w:t xml:space="preserve">- </w:t>
            </w:r>
            <w:r w:rsidRPr="002654BE">
              <w:rPr>
                <w:rFonts w:ascii="GHEA Mariam" w:hAnsi="GHEA Mariam" w:cs="GHEA Grapalat"/>
                <w:lang w:val="af-ZA"/>
              </w:rPr>
              <w:t xml:space="preserve">պահպանման, շահագործման և արդիականացման աշխատանքներին պետության մասնակցության դեպքերի, չափի և ուղղությունների հստակեցում, </w:t>
            </w:r>
          </w:p>
          <w:p w:rsidR="008C23D0" w:rsidRPr="002654BE" w:rsidRDefault="008C23D0" w:rsidP="00AF23D1">
            <w:pPr>
              <w:tabs>
                <w:tab w:val="left" w:pos="462"/>
                <w:tab w:val="left" w:pos="540"/>
                <w:tab w:val="left" w:pos="720"/>
              </w:tabs>
              <w:spacing w:line="264" w:lineRule="auto"/>
              <w:ind w:right="56"/>
              <w:jc w:val="both"/>
              <w:rPr>
                <w:rFonts w:ascii="GHEA Mariam" w:hAnsi="GHEA Mariam" w:cs="GHEA Grapalat"/>
                <w:lang w:val="af-ZA"/>
              </w:rPr>
            </w:pPr>
            <w:r w:rsidRPr="002654BE">
              <w:rPr>
                <w:rFonts w:ascii="GHEA Mariam" w:hAnsi="GHEA Mariam" w:cs="GHEA Grapalat"/>
                <w:lang w:val="af-ZA"/>
              </w:rPr>
              <w:tab/>
              <w:t>- պահպանմանն ուղղված՝ կառավարման գործառույթի արդյունավետության բարձրացում:</w:t>
            </w:r>
          </w:p>
          <w:p w:rsidR="008C23D0" w:rsidRPr="002654BE" w:rsidRDefault="008C23D0" w:rsidP="00AF23D1">
            <w:pPr>
              <w:pStyle w:val="mechtex"/>
              <w:spacing w:line="276" w:lineRule="auto"/>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2654BE" w:rsidRDefault="008C23D0" w:rsidP="00B073C6">
            <w:pPr>
              <w:pStyle w:val="mechtex"/>
              <w:spacing w:line="276" w:lineRule="auto"/>
              <w:jc w:val="both"/>
              <w:rPr>
                <w:rFonts w:ascii="GHEA Mariam" w:hAnsi="GHEA Mariam"/>
                <w:caps/>
                <w:sz w:val="20"/>
                <w:lang w:val="hy-AM"/>
              </w:rPr>
            </w:pPr>
            <w:r>
              <w:rPr>
                <w:rFonts w:ascii="GHEA Mariam" w:hAnsi="GHEA Mariam"/>
                <w:caps/>
                <w:sz w:val="20"/>
                <w:lang w:val="hy-AM"/>
              </w:rPr>
              <w:lastRenderedPageBreak/>
              <w:t>3</w:t>
            </w:r>
            <w:r>
              <w:rPr>
                <w:rFonts w:ascii="GHEA Mariam" w:hAnsi="GHEA Mariam"/>
                <w:caps/>
                <w:sz w:val="20"/>
              </w:rPr>
              <w:t>0</w:t>
            </w:r>
            <w:r>
              <w:rPr>
                <w:rFonts w:ascii="GHEA Mariam" w:hAnsi="GHEA Mariam"/>
                <w:caps/>
                <w:sz w:val="20"/>
                <w:lang w:val="hy-AM"/>
              </w:rPr>
              <w:t>8</w:t>
            </w:r>
          </w:p>
        </w:tc>
        <w:tc>
          <w:tcPr>
            <w:tcW w:w="10632" w:type="dxa"/>
          </w:tcPr>
          <w:p w:rsidR="008C23D0" w:rsidRPr="002654BE" w:rsidRDefault="008C23D0" w:rsidP="00AF23D1">
            <w:pPr>
              <w:spacing w:line="264" w:lineRule="auto"/>
              <w:ind w:firstLine="375"/>
              <w:jc w:val="center"/>
              <w:rPr>
                <w:rFonts w:ascii="GHEA Mariam" w:hAnsi="GHEA Mariam" w:cs="Sylfaen"/>
                <w:lang w:val="af-ZA" w:eastAsia="hy-AM"/>
              </w:rPr>
            </w:pPr>
            <w:r w:rsidRPr="002654BE">
              <w:rPr>
                <w:rFonts w:ascii="GHEA Mariam" w:hAnsi="GHEA Mariam"/>
                <w:shd w:val="clear" w:color="auto" w:fill="FFFFFF"/>
                <w:lang w:val="hy-AM"/>
              </w:rPr>
              <w:t>ՔԱՂԱՔԱՇԻՆՈՒԹՅԱՆ</w:t>
            </w:r>
            <w:r w:rsidRPr="002654BE">
              <w:rPr>
                <w:rFonts w:ascii="GHEA Mariam" w:hAnsi="GHEA Mariam"/>
                <w:shd w:val="clear" w:color="auto" w:fill="FFFFFF"/>
                <w:lang w:val="af-ZA"/>
              </w:rPr>
              <w:t xml:space="preserve"> </w:t>
            </w:r>
            <w:r w:rsidRPr="002654BE">
              <w:rPr>
                <w:rFonts w:ascii="GHEA Mariam" w:hAnsi="GHEA Mariam"/>
                <w:shd w:val="clear" w:color="auto" w:fill="FFFFFF"/>
                <w:lang w:val="hy-AM"/>
              </w:rPr>
              <w:t>ԲՆԱԳԱՎԱՌԻ</w:t>
            </w:r>
            <w:r w:rsidRPr="002654BE">
              <w:rPr>
                <w:rFonts w:ascii="GHEA Mariam" w:hAnsi="GHEA Mariam"/>
                <w:shd w:val="clear" w:color="auto" w:fill="FFFFFF"/>
                <w:lang w:val="af-ZA"/>
              </w:rPr>
              <w:t xml:space="preserve"> </w:t>
            </w:r>
            <w:r w:rsidRPr="002654BE">
              <w:rPr>
                <w:rFonts w:ascii="GHEA Mariam" w:hAnsi="GHEA Mariam"/>
                <w:shd w:val="clear" w:color="auto" w:fill="FFFFFF"/>
                <w:lang w:val="hy-AM"/>
              </w:rPr>
              <w:t>ԳԻՏԱՀԵՏԱԶՈՏԱԿԱՆ</w:t>
            </w:r>
            <w:r w:rsidRPr="002654BE">
              <w:rPr>
                <w:rFonts w:ascii="GHEA Mariam" w:hAnsi="GHEA Mariam"/>
                <w:shd w:val="clear" w:color="auto" w:fill="FFFFFF"/>
                <w:lang w:val="af-ZA"/>
              </w:rPr>
              <w:t xml:space="preserve"> ԵՎ </w:t>
            </w:r>
            <w:r w:rsidRPr="002654BE">
              <w:rPr>
                <w:rFonts w:ascii="GHEA Mariam" w:hAnsi="GHEA Mariam"/>
                <w:shd w:val="clear" w:color="auto" w:fill="FFFFFF"/>
                <w:lang w:val="hy-AM"/>
              </w:rPr>
              <w:t>ՓՈՐՁԱՐԱՐԱԿԱՆ</w:t>
            </w:r>
            <w:r w:rsidRPr="002654BE">
              <w:rPr>
                <w:rFonts w:ascii="GHEA Mariam" w:hAnsi="GHEA Mariam"/>
                <w:shd w:val="clear" w:color="auto" w:fill="FFFFFF"/>
                <w:lang w:val="af-ZA"/>
              </w:rPr>
              <w:t xml:space="preserve">  ԿԵՆՏՐՈՆԻ ՍՏԵՂԾՈՒՄ</w:t>
            </w:r>
          </w:p>
          <w:p w:rsidR="008C23D0" w:rsidRPr="002654BE" w:rsidRDefault="008C23D0" w:rsidP="00AF23D1">
            <w:pPr>
              <w:spacing w:line="264" w:lineRule="auto"/>
              <w:ind w:firstLine="375"/>
              <w:rPr>
                <w:rFonts w:ascii="GHEA Mariam" w:hAnsi="GHEA Mariam"/>
                <w:color w:val="8064A2"/>
                <w:lang w:val="af-ZA"/>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 xml:space="preserve">1. </w:t>
            </w:r>
            <w:r w:rsidRPr="002654BE">
              <w:rPr>
                <w:rFonts w:ascii="GHEA Mariam" w:hAnsi="GHEA Mariam"/>
              </w:rPr>
              <w:t>Միջոցառման</w:t>
            </w:r>
            <w:r w:rsidRPr="002654BE">
              <w:rPr>
                <w:rFonts w:ascii="GHEA Mariam" w:hAnsi="GHEA Mariam"/>
                <w:lang w:val="af-ZA"/>
              </w:rPr>
              <w:t xml:space="preserve"> </w:t>
            </w:r>
            <w:r w:rsidRPr="002654BE">
              <w:rPr>
                <w:rFonts w:ascii="GHEA Mariam" w:hAnsi="GHEA Mariam"/>
              </w:rPr>
              <w:t>իրականացման</w:t>
            </w:r>
            <w:r w:rsidRPr="002654BE">
              <w:rPr>
                <w:rFonts w:ascii="GHEA Mariam" w:hAnsi="GHEA Mariam"/>
                <w:lang w:val="af-ZA"/>
              </w:rPr>
              <w:t xml:space="preserve"> </w:t>
            </w:r>
            <w:r w:rsidRPr="002654BE">
              <w:rPr>
                <w:rFonts w:ascii="GHEA Mariam" w:hAnsi="GHEA Mariam"/>
              </w:rPr>
              <w:t>անհրաժեշտությունը</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նպատակը</w:t>
            </w:r>
          </w:p>
          <w:p w:rsidR="008C23D0" w:rsidRPr="002654BE" w:rsidRDefault="008C23D0" w:rsidP="00AF23D1">
            <w:pPr>
              <w:spacing w:line="264" w:lineRule="auto"/>
              <w:ind w:firstLine="374"/>
              <w:jc w:val="both"/>
              <w:rPr>
                <w:rFonts w:ascii="GHEA Mariam" w:hAnsi="GHEA Mariam"/>
                <w:lang w:val="af-ZA"/>
              </w:rPr>
            </w:pPr>
            <w:r w:rsidRPr="002654BE">
              <w:rPr>
                <w:rFonts w:ascii="GHEA Mariam" w:hAnsi="GHEA Mariam"/>
                <w:lang w:val="af-ZA"/>
              </w:rPr>
              <w:t xml:space="preserve">Միջոցառման իրականացումը նախատեսվել է՝ հիմք ընդունելով Քաղաքաշինության մասին» ՀՀ օրենքի 10.1 հոդվածի 3-րդ մասի 20-րդ կետը և նպատակը՝ քաղաքաշինության բնագավառի գիտահետազոտական և փորձարարական  կենտրոնի ստեղծումն է: </w:t>
            </w:r>
          </w:p>
          <w:p w:rsidR="008C23D0" w:rsidRPr="002654BE" w:rsidRDefault="008C23D0" w:rsidP="00AF23D1">
            <w:pPr>
              <w:spacing w:line="264" w:lineRule="auto"/>
              <w:ind w:firstLine="375"/>
              <w:rPr>
                <w:rFonts w:ascii="GHEA Mariam" w:hAnsi="GHEA Mariam"/>
                <w:lang w:val="af-ZA"/>
              </w:rPr>
            </w:pPr>
          </w:p>
          <w:p w:rsidR="008C23D0" w:rsidRPr="002654BE" w:rsidRDefault="008C23D0" w:rsidP="00AF23D1">
            <w:pPr>
              <w:spacing w:line="264" w:lineRule="auto"/>
              <w:ind w:firstLine="375"/>
              <w:rPr>
                <w:rFonts w:ascii="GHEA Mariam" w:hAnsi="GHEA Mariam"/>
                <w:lang w:val="hy-AM"/>
              </w:rPr>
            </w:pPr>
            <w:r w:rsidRPr="002654BE">
              <w:rPr>
                <w:rFonts w:ascii="GHEA Mariam" w:hAnsi="GHEA Mariam"/>
                <w:lang w:val="hy-AM"/>
              </w:rPr>
              <w:t>1.1 Կարգավորման հարաբերությունների ներկա վիճակը և առկա խնդիրները</w:t>
            </w:r>
          </w:p>
          <w:p w:rsidR="008C23D0" w:rsidRPr="002654BE" w:rsidRDefault="008C23D0" w:rsidP="00AF23D1">
            <w:pPr>
              <w:shd w:val="clear" w:color="auto" w:fill="FFFFFF"/>
              <w:spacing w:line="264" w:lineRule="auto"/>
              <w:ind w:firstLine="375"/>
              <w:jc w:val="both"/>
              <w:rPr>
                <w:rFonts w:ascii="GHEA Mariam" w:hAnsi="GHEA Mariam" w:cs="GHEA Grapalat"/>
                <w:lang w:val="af-ZA"/>
              </w:rPr>
            </w:pPr>
            <w:r w:rsidRPr="002654BE">
              <w:rPr>
                <w:rFonts w:ascii="GHEA Mariam" w:hAnsi="GHEA Mariam" w:cs="GHEA Grapalat"/>
                <w:lang w:val="af-ZA"/>
              </w:rPr>
              <w:t></w:t>
            </w:r>
            <w:r w:rsidRPr="002654BE">
              <w:rPr>
                <w:rFonts w:ascii="GHEA Mariam" w:hAnsi="GHEA Mariam" w:cs="GHEA Grapalat"/>
                <w:lang w:val="hy-AM"/>
              </w:rPr>
              <w:t>Քաղաքաշինական</w:t>
            </w:r>
            <w:r w:rsidRPr="002654BE">
              <w:rPr>
                <w:rFonts w:ascii="GHEA Mariam" w:hAnsi="GHEA Mariam" w:cs="GHEA Grapalat"/>
                <w:lang w:val="af-ZA"/>
              </w:rPr>
              <w:t xml:space="preserve"> </w:t>
            </w:r>
            <w:r w:rsidRPr="002654BE">
              <w:rPr>
                <w:rFonts w:ascii="GHEA Mariam" w:hAnsi="GHEA Mariam" w:cs="GHEA Grapalat"/>
                <w:lang w:val="hy-AM"/>
              </w:rPr>
              <w:t>ծրագրերի</w:t>
            </w:r>
            <w:r w:rsidRPr="002654BE">
              <w:rPr>
                <w:rFonts w:ascii="GHEA Mariam" w:hAnsi="GHEA Mariam" w:cs="GHEA Grapalat"/>
                <w:lang w:val="af-ZA"/>
              </w:rPr>
              <w:t xml:space="preserve"> </w:t>
            </w:r>
            <w:r w:rsidRPr="002654BE">
              <w:rPr>
                <w:rFonts w:ascii="GHEA Mariam" w:hAnsi="GHEA Mariam" w:cs="GHEA Grapalat"/>
                <w:lang w:val="hy-AM"/>
              </w:rPr>
              <w:t>փորձագիտական</w:t>
            </w:r>
            <w:r w:rsidRPr="002654BE">
              <w:rPr>
                <w:rFonts w:ascii="GHEA Mariam" w:hAnsi="GHEA Mariam" w:cs="GHEA Grapalat"/>
                <w:lang w:val="af-ZA"/>
              </w:rPr>
              <w:t xml:space="preserve"> </w:t>
            </w:r>
            <w:r w:rsidRPr="002654BE">
              <w:rPr>
                <w:rFonts w:ascii="GHEA Mariam" w:hAnsi="GHEA Mariam" w:cs="GHEA Grapalat"/>
                <w:lang w:val="hy-AM"/>
              </w:rPr>
              <w:t>կենտրոն</w:t>
            </w:r>
            <w:r w:rsidRPr="002654BE">
              <w:rPr>
                <w:rFonts w:ascii="GHEA Mariam" w:hAnsi="GHEA Mariam" w:cs="GHEA Grapalat"/>
                <w:lang w:val="af-ZA"/>
              </w:rPr>
              <w:t xml:space="preserve"> </w:t>
            </w:r>
            <w:r w:rsidRPr="002654BE">
              <w:rPr>
                <w:rFonts w:ascii="GHEA Mariam" w:hAnsi="GHEA Mariam" w:cs="GHEA Grapalat"/>
                <w:lang w:val="hy-AM"/>
              </w:rPr>
              <w:t>բաց</w:t>
            </w:r>
            <w:r w:rsidRPr="002654BE">
              <w:rPr>
                <w:rFonts w:ascii="GHEA Mariam" w:hAnsi="GHEA Mariam" w:cs="GHEA Grapalat"/>
                <w:lang w:val="af-ZA"/>
              </w:rPr>
              <w:t xml:space="preserve"> </w:t>
            </w:r>
            <w:r w:rsidRPr="002654BE">
              <w:rPr>
                <w:rFonts w:ascii="GHEA Mariam" w:hAnsi="GHEA Mariam" w:cs="GHEA Grapalat"/>
                <w:lang w:val="hy-AM"/>
              </w:rPr>
              <w:t>բաժնետիրական</w:t>
            </w:r>
            <w:r w:rsidRPr="002654BE">
              <w:rPr>
                <w:rFonts w:ascii="GHEA Mariam" w:hAnsi="GHEA Mariam" w:cs="GHEA Grapalat"/>
                <w:lang w:val="af-ZA"/>
              </w:rPr>
              <w:t xml:space="preserve"> </w:t>
            </w:r>
            <w:r w:rsidRPr="002654BE">
              <w:rPr>
                <w:rFonts w:ascii="GHEA Mariam" w:hAnsi="GHEA Mariam" w:cs="GHEA Grapalat"/>
                <w:lang w:val="hy-AM"/>
              </w:rPr>
              <w:t>ընկերությունը</w:t>
            </w:r>
            <w:r w:rsidRPr="002654BE">
              <w:rPr>
                <w:rFonts w:ascii="GHEA Mariam" w:hAnsi="GHEA Mariam" w:cs="GHEA Grapalat"/>
                <w:lang w:val="af-ZA"/>
              </w:rPr>
              <w:t xml:space="preserve"> </w:t>
            </w:r>
            <w:r w:rsidRPr="002654BE">
              <w:rPr>
                <w:rFonts w:ascii="GHEA Mariam" w:hAnsi="GHEA Mariam" w:cs="GHEA Grapalat"/>
                <w:lang w:val="hy-AM"/>
              </w:rPr>
              <w:t>քաղաքաշինության</w:t>
            </w:r>
            <w:r w:rsidRPr="002654BE">
              <w:rPr>
                <w:rFonts w:ascii="GHEA Mariam" w:hAnsi="GHEA Mariam" w:cs="GHEA Grapalat"/>
                <w:lang w:val="af-ZA"/>
              </w:rPr>
              <w:t xml:space="preserve"> </w:t>
            </w:r>
            <w:r w:rsidRPr="002654BE">
              <w:rPr>
                <w:rFonts w:ascii="GHEA Mariam" w:hAnsi="GHEA Mariam" w:cs="GHEA Grapalat"/>
                <w:lang w:val="hy-AM"/>
              </w:rPr>
              <w:t>բնագավառի</w:t>
            </w:r>
            <w:r w:rsidRPr="002654BE">
              <w:rPr>
                <w:rFonts w:ascii="GHEA Mariam" w:hAnsi="GHEA Mariam" w:cs="GHEA Grapalat"/>
                <w:lang w:val="af-ZA"/>
              </w:rPr>
              <w:t xml:space="preserve"> </w:t>
            </w:r>
            <w:r w:rsidRPr="002654BE">
              <w:rPr>
                <w:rFonts w:ascii="GHEA Mariam" w:hAnsi="GHEA Mariam" w:cs="GHEA Grapalat"/>
                <w:lang w:val="hy-AM"/>
              </w:rPr>
              <w:t>միակ</w:t>
            </w:r>
            <w:r w:rsidRPr="002654BE">
              <w:rPr>
                <w:rFonts w:ascii="GHEA Mariam" w:hAnsi="GHEA Mariam" w:cs="GHEA Grapalat"/>
                <w:lang w:val="af-ZA"/>
              </w:rPr>
              <w:t xml:space="preserve"> </w:t>
            </w:r>
            <w:r w:rsidRPr="002654BE">
              <w:rPr>
                <w:rFonts w:ascii="GHEA Mariam" w:hAnsi="GHEA Mariam" w:cs="GHEA Grapalat"/>
                <w:lang w:val="hy-AM"/>
              </w:rPr>
              <w:t>գիտահետազոտական</w:t>
            </w:r>
            <w:r w:rsidRPr="002654BE">
              <w:rPr>
                <w:rFonts w:ascii="GHEA Mariam" w:hAnsi="GHEA Mariam" w:cs="GHEA Grapalat"/>
                <w:lang w:val="af-ZA"/>
              </w:rPr>
              <w:t xml:space="preserve"> </w:t>
            </w:r>
            <w:r w:rsidRPr="002654BE">
              <w:rPr>
                <w:rFonts w:ascii="GHEA Mariam" w:hAnsi="GHEA Mariam" w:cs="GHEA Grapalat"/>
                <w:lang w:val="hy-AM"/>
              </w:rPr>
              <w:t>կազմակերպությունն</w:t>
            </w:r>
            <w:r w:rsidRPr="002654BE">
              <w:rPr>
                <w:rFonts w:ascii="GHEA Mariam" w:hAnsi="GHEA Mariam" w:cs="GHEA Grapalat"/>
                <w:lang w:val="af-ZA"/>
              </w:rPr>
              <w:t xml:space="preserve"> </w:t>
            </w:r>
            <w:r w:rsidRPr="002654BE">
              <w:rPr>
                <w:rFonts w:ascii="GHEA Mariam" w:hAnsi="GHEA Mariam" w:cs="GHEA Grapalat"/>
                <w:lang w:val="hy-AM"/>
              </w:rPr>
              <w:t>է</w:t>
            </w:r>
            <w:r w:rsidRPr="002654BE">
              <w:rPr>
                <w:rFonts w:ascii="GHEA Mariam" w:hAnsi="GHEA Mariam" w:cs="GHEA Grapalat"/>
                <w:lang w:val="af-ZA"/>
              </w:rPr>
              <w:t xml:space="preserve">, </w:t>
            </w:r>
            <w:r w:rsidRPr="002654BE">
              <w:rPr>
                <w:rFonts w:ascii="GHEA Mariam" w:hAnsi="GHEA Mariam" w:cs="GHEA Grapalat"/>
                <w:lang w:val="hy-AM"/>
              </w:rPr>
              <w:t>որի</w:t>
            </w:r>
            <w:r w:rsidRPr="002654BE">
              <w:rPr>
                <w:rFonts w:ascii="GHEA Mariam" w:hAnsi="GHEA Mariam" w:cs="GHEA Grapalat"/>
                <w:lang w:val="af-ZA"/>
              </w:rPr>
              <w:t xml:space="preserve"> </w:t>
            </w:r>
            <w:r w:rsidRPr="002654BE">
              <w:rPr>
                <w:rFonts w:ascii="GHEA Mariam" w:hAnsi="GHEA Mariam" w:cs="GHEA Grapalat"/>
                <w:lang w:val="hy-AM"/>
              </w:rPr>
              <w:t>գործունեության</w:t>
            </w:r>
            <w:r w:rsidRPr="002654BE">
              <w:rPr>
                <w:rFonts w:ascii="GHEA Mariam" w:hAnsi="GHEA Mariam" w:cs="GHEA Grapalat"/>
                <w:lang w:val="af-ZA"/>
              </w:rPr>
              <w:t xml:space="preserve"> </w:t>
            </w:r>
            <w:r w:rsidRPr="002654BE">
              <w:rPr>
                <w:rFonts w:ascii="GHEA Mariam" w:hAnsi="GHEA Mariam" w:cs="GHEA Grapalat"/>
                <w:lang w:val="hy-AM"/>
              </w:rPr>
              <w:t>նպատակն</w:t>
            </w:r>
            <w:r w:rsidRPr="002654BE">
              <w:rPr>
                <w:rFonts w:ascii="GHEA Mariam" w:hAnsi="GHEA Mariam" w:cs="GHEA Grapalat"/>
                <w:lang w:val="af-ZA"/>
              </w:rPr>
              <w:t xml:space="preserve"> </w:t>
            </w:r>
            <w:r w:rsidRPr="002654BE">
              <w:rPr>
                <w:rFonts w:ascii="GHEA Mariam" w:hAnsi="GHEA Mariam" w:cs="GHEA Grapalat"/>
                <w:lang w:val="hy-AM"/>
              </w:rPr>
              <w:t>է</w:t>
            </w:r>
            <w:r w:rsidRPr="002654BE">
              <w:rPr>
                <w:rFonts w:ascii="GHEA Mariam" w:hAnsi="GHEA Mariam" w:cs="GHEA Grapalat"/>
                <w:lang w:val="af-ZA"/>
              </w:rPr>
              <w:t xml:space="preserve"> </w:t>
            </w:r>
            <w:r w:rsidRPr="002654BE">
              <w:rPr>
                <w:rFonts w:ascii="GHEA Mariam" w:hAnsi="GHEA Mariam" w:cs="GHEA Grapalat"/>
                <w:lang w:val="hy-AM"/>
              </w:rPr>
              <w:t>ապահովել</w:t>
            </w:r>
            <w:r w:rsidRPr="002654BE">
              <w:rPr>
                <w:rFonts w:ascii="GHEA Mariam" w:hAnsi="GHEA Mariam" w:cs="GHEA Grapalat"/>
                <w:lang w:val="af-ZA"/>
              </w:rPr>
              <w:t xml:space="preserve"> </w:t>
            </w:r>
            <w:r w:rsidRPr="002654BE">
              <w:rPr>
                <w:rFonts w:ascii="GHEA Mariam" w:hAnsi="GHEA Mariam" w:cs="GHEA Grapalat"/>
                <w:lang w:val="hy-AM"/>
              </w:rPr>
              <w:t>հանրապետության</w:t>
            </w:r>
            <w:r w:rsidRPr="002654BE">
              <w:rPr>
                <w:rFonts w:ascii="GHEA Mariam" w:hAnsi="GHEA Mariam" w:cs="GHEA Grapalat"/>
                <w:lang w:val="af-ZA"/>
              </w:rPr>
              <w:t xml:space="preserve"> </w:t>
            </w:r>
            <w:r w:rsidRPr="002654BE">
              <w:rPr>
                <w:rFonts w:ascii="GHEA Mariam" w:hAnsi="GHEA Mariam" w:cs="GHEA Grapalat"/>
                <w:lang w:val="hy-AM"/>
              </w:rPr>
              <w:t>շինարարական</w:t>
            </w:r>
            <w:r w:rsidRPr="002654BE">
              <w:rPr>
                <w:rFonts w:ascii="GHEA Mariam" w:hAnsi="GHEA Mariam" w:cs="GHEA Grapalat"/>
                <w:lang w:val="af-ZA"/>
              </w:rPr>
              <w:t xml:space="preserve"> </w:t>
            </w:r>
            <w:r w:rsidRPr="002654BE">
              <w:rPr>
                <w:rFonts w:ascii="GHEA Mariam" w:hAnsi="GHEA Mariam" w:cs="GHEA Grapalat"/>
                <w:lang w:val="hy-AM"/>
              </w:rPr>
              <w:t>ոլորտի</w:t>
            </w:r>
            <w:r w:rsidRPr="002654BE">
              <w:rPr>
                <w:rFonts w:ascii="GHEA Mariam" w:hAnsi="GHEA Mariam" w:cs="GHEA Grapalat"/>
                <w:lang w:val="af-ZA"/>
              </w:rPr>
              <w:t xml:space="preserve"> </w:t>
            </w:r>
            <w:r w:rsidRPr="002654BE">
              <w:rPr>
                <w:rFonts w:ascii="GHEA Mariam" w:hAnsi="GHEA Mariam" w:cs="GHEA Grapalat"/>
                <w:lang w:val="hy-AM"/>
              </w:rPr>
              <w:t>տեխնիկական</w:t>
            </w:r>
            <w:r w:rsidRPr="002654BE">
              <w:rPr>
                <w:rFonts w:ascii="GHEA Mariam" w:hAnsi="GHEA Mariam" w:cs="GHEA Grapalat"/>
                <w:lang w:val="af-ZA"/>
              </w:rPr>
              <w:t xml:space="preserve"> </w:t>
            </w:r>
            <w:r w:rsidRPr="002654BE">
              <w:rPr>
                <w:rFonts w:ascii="GHEA Mariam" w:hAnsi="GHEA Mariam" w:cs="GHEA Grapalat"/>
                <w:lang w:val="hy-AM"/>
              </w:rPr>
              <w:t>առաջընթացը</w:t>
            </w:r>
            <w:r w:rsidRPr="002654BE">
              <w:rPr>
                <w:rFonts w:ascii="GHEA Mariam" w:hAnsi="GHEA Mariam" w:cs="GHEA Grapalat"/>
                <w:lang w:val="af-ZA"/>
              </w:rPr>
              <w:t xml:space="preserve">: </w:t>
            </w:r>
            <w:r w:rsidRPr="002654BE">
              <w:rPr>
                <w:rFonts w:ascii="Calibri" w:hAnsi="Calibri" w:cs="Calibri"/>
                <w:lang w:val="af-ZA"/>
              </w:rPr>
              <w:t> </w:t>
            </w:r>
            <w:r w:rsidRPr="002654BE">
              <w:rPr>
                <w:rFonts w:ascii="GHEA Mariam" w:hAnsi="GHEA Mariam" w:cs="GHEA Grapalat"/>
                <w:lang w:val="hy-AM"/>
              </w:rPr>
              <w:t>Շինարարության</w:t>
            </w:r>
            <w:r w:rsidRPr="002654BE">
              <w:rPr>
                <w:rFonts w:ascii="GHEA Mariam" w:hAnsi="GHEA Mariam" w:cs="GHEA Grapalat"/>
                <w:lang w:val="af-ZA"/>
              </w:rPr>
              <w:t xml:space="preserve"> </w:t>
            </w:r>
            <w:r w:rsidRPr="002654BE">
              <w:rPr>
                <w:rFonts w:ascii="GHEA Mariam" w:hAnsi="GHEA Mariam" w:cs="GHEA Grapalat"/>
                <w:lang w:val="hy-AM"/>
              </w:rPr>
              <w:t>ոլորտում</w:t>
            </w:r>
            <w:r w:rsidRPr="002654BE">
              <w:rPr>
                <w:rFonts w:ascii="GHEA Mariam" w:hAnsi="GHEA Mariam" w:cs="GHEA Grapalat"/>
                <w:lang w:val="af-ZA"/>
              </w:rPr>
              <w:t xml:space="preserve"> </w:t>
            </w:r>
            <w:r w:rsidRPr="002654BE">
              <w:rPr>
                <w:rFonts w:ascii="GHEA Mariam" w:hAnsi="GHEA Mariam" w:cs="GHEA Grapalat"/>
                <w:lang w:val="hy-AM"/>
              </w:rPr>
              <w:t>կիրառվող</w:t>
            </w:r>
            <w:r w:rsidRPr="002654BE">
              <w:rPr>
                <w:rFonts w:ascii="GHEA Mariam" w:hAnsi="GHEA Mariam" w:cs="GHEA Grapalat"/>
                <w:lang w:val="af-ZA"/>
              </w:rPr>
              <w:t xml:space="preserve"> </w:t>
            </w:r>
            <w:r w:rsidRPr="002654BE">
              <w:rPr>
                <w:rFonts w:ascii="GHEA Mariam" w:hAnsi="GHEA Mariam" w:cs="GHEA Grapalat"/>
                <w:lang w:val="hy-AM"/>
              </w:rPr>
              <w:t>շինանյութերի</w:t>
            </w:r>
            <w:r w:rsidRPr="002654BE">
              <w:rPr>
                <w:rFonts w:ascii="GHEA Mariam" w:hAnsi="GHEA Mariam" w:cs="GHEA Grapalat"/>
                <w:lang w:val="af-ZA"/>
              </w:rPr>
              <w:t xml:space="preserve"> </w:t>
            </w:r>
            <w:r w:rsidRPr="002654BE">
              <w:rPr>
                <w:rFonts w:ascii="GHEA Mariam" w:hAnsi="GHEA Mariam" w:cs="GHEA Grapalat"/>
                <w:lang w:val="hy-AM"/>
              </w:rPr>
              <w:t>բնական</w:t>
            </w:r>
            <w:r w:rsidRPr="002654BE">
              <w:rPr>
                <w:rFonts w:ascii="GHEA Mariam" w:hAnsi="GHEA Mariam" w:cs="GHEA Grapalat"/>
                <w:lang w:val="af-ZA"/>
              </w:rPr>
              <w:t xml:space="preserve"> </w:t>
            </w:r>
            <w:r w:rsidRPr="002654BE">
              <w:rPr>
                <w:rFonts w:ascii="GHEA Mariam" w:hAnsi="GHEA Mariam" w:cs="GHEA Grapalat"/>
                <w:lang w:val="hy-AM"/>
              </w:rPr>
              <w:t>հումքի</w:t>
            </w:r>
            <w:r w:rsidRPr="002654BE">
              <w:rPr>
                <w:rFonts w:ascii="GHEA Mariam" w:hAnsi="GHEA Mariam" w:cs="GHEA Grapalat"/>
                <w:lang w:val="af-ZA"/>
              </w:rPr>
              <w:t xml:space="preserve">, </w:t>
            </w:r>
            <w:r w:rsidRPr="002654BE">
              <w:rPr>
                <w:rFonts w:ascii="GHEA Mariam" w:hAnsi="GHEA Mariam" w:cs="GHEA Grapalat"/>
                <w:lang w:val="hy-AM"/>
              </w:rPr>
              <w:t>դրանցից</w:t>
            </w:r>
            <w:r w:rsidRPr="002654BE">
              <w:rPr>
                <w:rFonts w:ascii="GHEA Mariam" w:hAnsi="GHEA Mariam" w:cs="GHEA Grapalat"/>
                <w:lang w:val="af-ZA"/>
              </w:rPr>
              <w:t xml:space="preserve"> </w:t>
            </w:r>
            <w:r w:rsidRPr="002654BE">
              <w:rPr>
                <w:rFonts w:ascii="GHEA Mariam" w:hAnsi="GHEA Mariam" w:cs="GHEA Grapalat"/>
                <w:lang w:val="hy-AM"/>
              </w:rPr>
              <w:t>կոնստրուկտիվ</w:t>
            </w:r>
            <w:r w:rsidRPr="002654BE">
              <w:rPr>
                <w:rFonts w:ascii="GHEA Mariam" w:hAnsi="GHEA Mariam" w:cs="GHEA Grapalat"/>
                <w:lang w:val="af-ZA"/>
              </w:rPr>
              <w:t xml:space="preserve"> </w:t>
            </w:r>
            <w:r w:rsidRPr="002654BE">
              <w:rPr>
                <w:rFonts w:ascii="GHEA Mariam" w:hAnsi="GHEA Mariam" w:cs="GHEA Grapalat"/>
                <w:lang w:val="hy-AM"/>
              </w:rPr>
              <w:t>տարրերի</w:t>
            </w:r>
            <w:r w:rsidRPr="002654BE">
              <w:rPr>
                <w:rFonts w:ascii="GHEA Mariam" w:hAnsi="GHEA Mariam" w:cs="GHEA Grapalat"/>
                <w:lang w:val="af-ZA"/>
              </w:rPr>
              <w:t xml:space="preserve"> </w:t>
            </w:r>
            <w:r w:rsidRPr="002654BE">
              <w:rPr>
                <w:rFonts w:ascii="GHEA Mariam" w:hAnsi="GHEA Mariam" w:cs="GHEA Grapalat"/>
                <w:lang w:val="hy-AM"/>
              </w:rPr>
              <w:t>ստացման</w:t>
            </w:r>
            <w:r w:rsidRPr="002654BE">
              <w:rPr>
                <w:rFonts w:ascii="GHEA Mariam" w:hAnsi="GHEA Mariam" w:cs="GHEA Grapalat"/>
                <w:lang w:val="af-ZA"/>
              </w:rPr>
              <w:t xml:space="preserve"> </w:t>
            </w:r>
            <w:r w:rsidRPr="002654BE">
              <w:rPr>
                <w:rFonts w:ascii="GHEA Mariam" w:hAnsi="GHEA Mariam" w:cs="GHEA Grapalat"/>
                <w:lang w:val="hy-AM"/>
              </w:rPr>
              <w:t>տեխնոլոգիական</w:t>
            </w:r>
            <w:r w:rsidRPr="002654BE">
              <w:rPr>
                <w:rFonts w:ascii="GHEA Mariam" w:hAnsi="GHEA Mariam" w:cs="GHEA Grapalat"/>
                <w:lang w:val="af-ZA"/>
              </w:rPr>
              <w:t xml:space="preserve"> </w:t>
            </w:r>
            <w:r w:rsidRPr="002654BE">
              <w:rPr>
                <w:rFonts w:ascii="GHEA Mariam" w:hAnsi="GHEA Mariam" w:cs="GHEA Grapalat"/>
                <w:lang w:val="hy-AM"/>
              </w:rPr>
              <w:t>առանձնահատկությունների</w:t>
            </w:r>
            <w:r w:rsidRPr="002654BE">
              <w:rPr>
                <w:rFonts w:ascii="GHEA Mariam" w:hAnsi="GHEA Mariam" w:cs="GHEA Grapalat"/>
                <w:lang w:val="af-ZA"/>
              </w:rPr>
              <w:t xml:space="preserve"> </w:t>
            </w:r>
            <w:r w:rsidRPr="002654BE">
              <w:rPr>
                <w:rFonts w:ascii="GHEA Mariam" w:hAnsi="GHEA Mariam" w:cs="GHEA Grapalat"/>
                <w:lang w:val="hy-AM"/>
              </w:rPr>
              <w:t>հետազոտությունների</w:t>
            </w:r>
            <w:r w:rsidRPr="002654BE">
              <w:rPr>
                <w:rFonts w:ascii="GHEA Mariam" w:hAnsi="GHEA Mariam" w:cs="GHEA Grapalat"/>
                <w:lang w:val="af-ZA"/>
              </w:rPr>
              <w:t xml:space="preserve"> </w:t>
            </w:r>
            <w:r w:rsidRPr="002654BE">
              <w:rPr>
                <w:rFonts w:ascii="GHEA Mariam" w:hAnsi="GHEA Mariam" w:cs="GHEA Grapalat"/>
                <w:lang w:val="hy-AM"/>
              </w:rPr>
              <w:t>արդյունքների</w:t>
            </w:r>
            <w:r w:rsidRPr="002654BE">
              <w:rPr>
                <w:rFonts w:ascii="GHEA Mariam" w:hAnsi="GHEA Mariam" w:cs="GHEA Grapalat"/>
                <w:lang w:val="af-ZA"/>
              </w:rPr>
              <w:t xml:space="preserve"> </w:t>
            </w:r>
            <w:r w:rsidRPr="002654BE">
              <w:rPr>
                <w:rFonts w:ascii="GHEA Mariam" w:hAnsi="GHEA Mariam" w:cs="GHEA Grapalat"/>
                <w:lang w:val="hy-AM"/>
              </w:rPr>
              <w:t>հիման</w:t>
            </w:r>
            <w:r w:rsidRPr="002654BE">
              <w:rPr>
                <w:rFonts w:ascii="GHEA Mariam" w:hAnsi="GHEA Mariam" w:cs="GHEA Grapalat"/>
                <w:lang w:val="af-ZA"/>
              </w:rPr>
              <w:t xml:space="preserve"> </w:t>
            </w:r>
            <w:r w:rsidRPr="002654BE">
              <w:rPr>
                <w:rFonts w:ascii="GHEA Mariam" w:hAnsi="GHEA Mariam" w:cs="GHEA Grapalat"/>
                <w:lang w:val="hy-AM"/>
              </w:rPr>
              <w:t>վրա</w:t>
            </w:r>
            <w:r w:rsidRPr="002654BE">
              <w:rPr>
                <w:rFonts w:ascii="GHEA Mariam" w:hAnsi="GHEA Mariam" w:cs="GHEA Grapalat"/>
                <w:lang w:val="af-ZA"/>
              </w:rPr>
              <w:t xml:space="preserve"> ը</w:t>
            </w:r>
            <w:r w:rsidRPr="002654BE">
              <w:rPr>
                <w:rFonts w:ascii="GHEA Mariam" w:hAnsi="GHEA Mariam" w:cs="GHEA Grapalat"/>
                <w:lang w:val="hy-AM"/>
              </w:rPr>
              <w:t>նկերության</w:t>
            </w:r>
            <w:r w:rsidRPr="002654BE">
              <w:rPr>
                <w:rFonts w:ascii="GHEA Mariam" w:hAnsi="GHEA Mariam" w:cs="GHEA Grapalat"/>
                <w:lang w:val="af-ZA"/>
              </w:rPr>
              <w:t xml:space="preserve"> </w:t>
            </w:r>
            <w:r w:rsidRPr="002654BE">
              <w:rPr>
                <w:rFonts w:ascii="GHEA Mariam" w:hAnsi="GHEA Mariam" w:cs="GHEA Grapalat"/>
                <w:lang w:val="hy-AM"/>
              </w:rPr>
              <w:t>գործունեությունն</w:t>
            </w:r>
            <w:r w:rsidRPr="002654BE">
              <w:rPr>
                <w:rFonts w:ascii="GHEA Mariam" w:hAnsi="GHEA Mariam" w:cs="GHEA Grapalat"/>
                <w:lang w:val="af-ZA"/>
              </w:rPr>
              <w:t xml:space="preserve"> </w:t>
            </w:r>
            <w:r w:rsidRPr="002654BE">
              <w:rPr>
                <w:rFonts w:ascii="GHEA Mariam" w:hAnsi="GHEA Mariam" w:cs="GHEA Grapalat"/>
                <w:lang w:val="hy-AM"/>
              </w:rPr>
              <w:t>ուղղված</w:t>
            </w:r>
            <w:r w:rsidRPr="002654BE">
              <w:rPr>
                <w:rFonts w:ascii="GHEA Mariam" w:hAnsi="GHEA Mariam" w:cs="GHEA Grapalat"/>
                <w:lang w:val="af-ZA"/>
              </w:rPr>
              <w:t xml:space="preserve"> </w:t>
            </w:r>
            <w:r w:rsidRPr="002654BE">
              <w:rPr>
                <w:rFonts w:ascii="GHEA Mariam" w:hAnsi="GHEA Mariam" w:cs="GHEA Grapalat"/>
                <w:lang w:val="hy-AM"/>
              </w:rPr>
              <w:t>է</w:t>
            </w:r>
            <w:r w:rsidRPr="002654BE">
              <w:rPr>
                <w:rFonts w:ascii="GHEA Mariam" w:hAnsi="GHEA Mariam" w:cs="GHEA Grapalat"/>
                <w:lang w:val="af-ZA"/>
              </w:rPr>
              <w:t xml:space="preserve"> </w:t>
            </w:r>
            <w:r w:rsidRPr="002654BE">
              <w:rPr>
                <w:rFonts w:ascii="GHEA Mariam" w:hAnsi="GHEA Mariam" w:cs="GHEA Grapalat"/>
                <w:lang w:val="hy-AM"/>
              </w:rPr>
              <w:t>սեյսմակայուն</w:t>
            </w:r>
            <w:r w:rsidRPr="002654BE">
              <w:rPr>
                <w:rFonts w:ascii="GHEA Mariam" w:hAnsi="GHEA Mariam" w:cs="GHEA Grapalat"/>
                <w:lang w:val="af-ZA"/>
              </w:rPr>
              <w:t xml:space="preserve"> </w:t>
            </w:r>
            <w:r w:rsidRPr="002654BE">
              <w:rPr>
                <w:rFonts w:ascii="GHEA Mariam" w:hAnsi="GHEA Mariam" w:cs="GHEA Grapalat"/>
                <w:lang w:val="hy-AM"/>
              </w:rPr>
              <w:t>համակարգերի</w:t>
            </w:r>
            <w:r w:rsidRPr="002654BE">
              <w:rPr>
                <w:rFonts w:ascii="GHEA Mariam" w:hAnsi="GHEA Mariam" w:cs="GHEA Grapalat"/>
                <w:lang w:val="af-ZA"/>
              </w:rPr>
              <w:t xml:space="preserve">, </w:t>
            </w:r>
            <w:r w:rsidRPr="002654BE">
              <w:rPr>
                <w:rFonts w:ascii="GHEA Mariam" w:hAnsi="GHEA Mariam" w:cs="GHEA Grapalat"/>
                <w:lang w:val="hy-AM"/>
              </w:rPr>
              <w:t>շինարարական</w:t>
            </w:r>
            <w:r w:rsidRPr="002654BE">
              <w:rPr>
                <w:rFonts w:ascii="GHEA Mariam" w:hAnsi="GHEA Mariam" w:cs="GHEA Grapalat"/>
                <w:lang w:val="af-ZA"/>
              </w:rPr>
              <w:t xml:space="preserve"> </w:t>
            </w:r>
            <w:r w:rsidRPr="002654BE">
              <w:rPr>
                <w:rFonts w:ascii="GHEA Mariam" w:hAnsi="GHEA Mariam" w:cs="GHEA Grapalat"/>
                <w:lang w:val="hy-AM"/>
              </w:rPr>
              <w:t>նորմերի</w:t>
            </w:r>
            <w:r w:rsidRPr="002654BE">
              <w:rPr>
                <w:rFonts w:ascii="GHEA Mariam" w:hAnsi="GHEA Mariam" w:cs="GHEA Grapalat"/>
                <w:lang w:val="af-ZA"/>
              </w:rPr>
              <w:t xml:space="preserve">, </w:t>
            </w:r>
            <w:r w:rsidRPr="002654BE">
              <w:rPr>
                <w:rFonts w:ascii="GHEA Mariam" w:hAnsi="GHEA Mariam" w:cs="GHEA Grapalat"/>
                <w:lang w:val="hy-AM"/>
              </w:rPr>
              <w:t>տեղական</w:t>
            </w:r>
            <w:r w:rsidRPr="002654BE">
              <w:rPr>
                <w:rFonts w:ascii="GHEA Mariam" w:hAnsi="GHEA Mariam" w:cs="GHEA Grapalat"/>
                <w:lang w:val="af-ZA"/>
              </w:rPr>
              <w:t xml:space="preserve"> </w:t>
            </w:r>
            <w:r w:rsidRPr="002654BE">
              <w:rPr>
                <w:rFonts w:ascii="GHEA Mariam" w:hAnsi="GHEA Mariam" w:cs="GHEA Grapalat"/>
                <w:lang w:val="hy-AM"/>
              </w:rPr>
              <w:t>հումքով</w:t>
            </w:r>
            <w:r w:rsidRPr="002654BE">
              <w:rPr>
                <w:rFonts w:ascii="GHEA Mariam" w:hAnsi="GHEA Mariam" w:cs="GHEA Grapalat"/>
                <w:lang w:val="af-ZA"/>
              </w:rPr>
              <w:t xml:space="preserve"> </w:t>
            </w:r>
            <w:r w:rsidRPr="002654BE">
              <w:rPr>
                <w:rFonts w:ascii="GHEA Mariam" w:hAnsi="GHEA Mariam" w:cs="GHEA Grapalat"/>
                <w:lang w:val="hy-AM"/>
              </w:rPr>
              <w:t>շինանյութերի</w:t>
            </w:r>
            <w:r w:rsidRPr="002654BE">
              <w:rPr>
                <w:rFonts w:ascii="GHEA Mariam" w:hAnsi="GHEA Mariam" w:cs="GHEA Grapalat"/>
                <w:lang w:val="af-ZA"/>
              </w:rPr>
              <w:t xml:space="preserve"> </w:t>
            </w:r>
            <w:r w:rsidRPr="002654BE">
              <w:rPr>
                <w:rFonts w:ascii="GHEA Mariam" w:hAnsi="GHEA Mariam" w:cs="GHEA Grapalat"/>
                <w:lang w:val="hy-AM"/>
              </w:rPr>
              <w:t>և</w:t>
            </w:r>
            <w:r w:rsidRPr="002654BE">
              <w:rPr>
                <w:rFonts w:ascii="GHEA Mariam" w:hAnsi="GHEA Mariam" w:cs="GHEA Grapalat"/>
                <w:lang w:val="af-ZA"/>
              </w:rPr>
              <w:t xml:space="preserve"> </w:t>
            </w:r>
            <w:r w:rsidRPr="002654BE">
              <w:rPr>
                <w:rFonts w:ascii="GHEA Mariam" w:hAnsi="GHEA Mariam" w:cs="GHEA Grapalat"/>
                <w:lang w:val="hy-AM"/>
              </w:rPr>
              <w:t>շինարարության</w:t>
            </w:r>
            <w:r w:rsidRPr="002654BE">
              <w:rPr>
                <w:rFonts w:ascii="GHEA Mariam" w:hAnsi="GHEA Mariam" w:cs="GHEA Grapalat"/>
                <w:lang w:val="af-ZA"/>
              </w:rPr>
              <w:t xml:space="preserve"> </w:t>
            </w:r>
            <w:r w:rsidRPr="002654BE">
              <w:rPr>
                <w:rFonts w:ascii="GHEA Mariam" w:hAnsi="GHEA Mariam" w:cs="GHEA Grapalat"/>
                <w:lang w:val="hy-AM"/>
              </w:rPr>
              <w:t>որակի</w:t>
            </w:r>
            <w:r w:rsidRPr="002654BE">
              <w:rPr>
                <w:rFonts w:ascii="GHEA Mariam" w:hAnsi="GHEA Mariam" w:cs="GHEA Grapalat"/>
                <w:lang w:val="af-ZA"/>
              </w:rPr>
              <w:t xml:space="preserve"> </w:t>
            </w:r>
            <w:r w:rsidRPr="002654BE">
              <w:rPr>
                <w:rFonts w:ascii="GHEA Mariam" w:hAnsi="GHEA Mariam" w:cs="GHEA Grapalat"/>
                <w:lang w:val="hy-AM"/>
              </w:rPr>
              <w:t>հսկման</w:t>
            </w:r>
            <w:r w:rsidRPr="002654BE">
              <w:rPr>
                <w:rFonts w:ascii="GHEA Mariam" w:hAnsi="GHEA Mariam" w:cs="GHEA Grapalat"/>
                <w:lang w:val="af-ZA"/>
              </w:rPr>
              <w:t xml:space="preserve"> </w:t>
            </w:r>
            <w:r w:rsidRPr="002654BE">
              <w:rPr>
                <w:rFonts w:ascii="GHEA Mariam" w:hAnsi="GHEA Mariam" w:cs="GHEA Grapalat"/>
                <w:lang w:val="hy-AM"/>
              </w:rPr>
              <w:t>մեթոդների</w:t>
            </w:r>
            <w:r w:rsidRPr="002654BE">
              <w:rPr>
                <w:rFonts w:ascii="GHEA Mariam" w:hAnsi="GHEA Mariam" w:cs="GHEA Grapalat"/>
                <w:lang w:val="af-ZA"/>
              </w:rPr>
              <w:t xml:space="preserve"> </w:t>
            </w:r>
            <w:r w:rsidRPr="002654BE">
              <w:rPr>
                <w:rFonts w:ascii="GHEA Mariam" w:hAnsi="GHEA Mariam" w:cs="GHEA Grapalat"/>
                <w:lang w:val="hy-AM"/>
              </w:rPr>
              <w:t>մշակմանն</w:t>
            </w:r>
            <w:r w:rsidRPr="002654BE">
              <w:rPr>
                <w:rFonts w:ascii="GHEA Mariam" w:hAnsi="GHEA Mariam" w:cs="GHEA Grapalat"/>
                <w:lang w:val="af-ZA"/>
              </w:rPr>
              <w:t xml:space="preserve"> </w:t>
            </w:r>
            <w:r w:rsidRPr="002654BE">
              <w:rPr>
                <w:rFonts w:ascii="GHEA Mariam" w:hAnsi="GHEA Mariam" w:cs="GHEA Grapalat"/>
                <w:lang w:val="hy-AM"/>
              </w:rPr>
              <w:t>ու</w:t>
            </w:r>
            <w:r w:rsidRPr="002654BE">
              <w:rPr>
                <w:rFonts w:ascii="GHEA Mariam" w:hAnsi="GHEA Mariam" w:cs="GHEA Grapalat"/>
                <w:lang w:val="af-ZA"/>
              </w:rPr>
              <w:t xml:space="preserve"> </w:t>
            </w:r>
            <w:r w:rsidRPr="002654BE">
              <w:rPr>
                <w:rFonts w:ascii="GHEA Mariam" w:hAnsi="GHEA Mariam" w:cs="GHEA Grapalat"/>
                <w:lang w:val="hy-AM"/>
              </w:rPr>
              <w:t>իրագործմանը</w:t>
            </w:r>
            <w:r w:rsidRPr="002654BE">
              <w:rPr>
                <w:rFonts w:ascii="GHEA Mariam" w:hAnsi="GHEA Mariam" w:cs="GHEA Grapalat"/>
                <w:lang w:val="af-ZA"/>
              </w:rPr>
              <w:t xml:space="preserve">: </w:t>
            </w:r>
          </w:p>
          <w:p w:rsidR="008C23D0" w:rsidRPr="002654BE" w:rsidRDefault="008C23D0" w:rsidP="00AF23D1">
            <w:pPr>
              <w:shd w:val="clear" w:color="auto" w:fill="FFFFFF"/>
              <w:spacing w:line="264" w:lineRule="auto"/>
              <w:ind w:firstLine="375"/>
              <w:jc w:val="both"/>
              <w:rPr>
                <w:rFonts w:ascii="GHEA Mariam" w:hAnsi="GHEA Mariam" w:cs="GHEA Grapalat"/>
                <w:lang w:val="af-ZA"/>
              </w:rPr>
            </w:pPr>
            <w:r w:rsidRPr="002654BE">
              <w:rPr>
                <w:rFonts w:ascii="GHEA Mariam" w:hAnsi="GHEA Mariam" w:cs="GHEA Grapalat"/>
                <w:lang w:val="pt-BR"/>
              </w:rPr>
              <w:t>Վերջին</w:t>
            </w:r>
            <w:r w:rsidRPr="002654BE">
              <w:rPr>
                <w:rFonts w:ascii="GHEA Mariam" w:hAnsi="GHEA Mariam" w:cs="GHEA Grapalat"/>
                <w:lang w:val="af-ZA"/>
              </w:rPr>
              <w:t xml:space="preserve"> </w:t>
            </w:r>
            <w:r w:rsidRPr="002654BE">
              <w:rPr>
                <w:rFonts w:ascii="GHEA Mariam" w:hAnsi="GHEA Mariam" w:cs="GHEA Grapalat"/>
                <w:lang w:val="pt-BR"/>
              </w:rPr>
              <w:t>շրջանում</w:t>
            </w:r>
            <w:r w:rsidRPr="002654BE">
              <w:rPr>
                <w:rFonts w:ascii="GHEA Mariam" w:hAnsi="GHEA Mariam" w:cs="GHEA Grapalat"/>
                <w:lang w:val="af-ZA"/>
              </w:rPr>
              <w:t xml:space="preserve"> </w:t>
            </w:r>
            <w:r w:rsidRPr="002654BE">
              <w:rPr>
                <w:rFonts w:ascii="GHEA Mariam" w:hAnsi="GHEA Mariam" w:cs="GHEA Grapalat"/>
                <w:lang w:val="pt-BR"/>
              </w:rPr>
              <w:t>միջոցների</w:t>
            </w:r>
            <w:r w:rsidRPr="002654BE">
              <w:rPr>
                <w:rFonts w:ascii="GHEA Mariam" w:hAnsi="GHEA Mariam" w:cs="GHEA Grapalat"/>
                <w:lang w:val="af-ZA"/>
              </w:rPr>
              <w:t xml:space="preserve"> </w:t>
            </w:r>
            <w:r w:rsidRPr="002654BE">
              <w:rPr>
                <w:rFonts w:ascii="GHEA Mariam" w:hAnsi="GHEA Mariam" w:cs="GHEA Grapalat"/>
                <w:lang w:val="pt-BR"/>
              </w:rPr>
              <w:t>սղության</w:t>
            </w:r>
            <w:r w:rsidRPr="002654BE">
              <w:rPr>
                <w:rFonts w:ascii="GHEA Mariam" w:hAnsi="GHEA Mariam" w:cs="GHEA Grapalat"/>
                <w:lang w:val="af-ZA"/>
              </w:rPr>
              <w:t xml:space="preserve"> </w:t>
            </w:r>
            <w:r w:rsidRPr="002654BE">
              <w:rPr>
                <w:rFonts w:ascii="GHEA Mariam" w:hAnsi="GHEA Mariam" w:cs="GHEA Grapalat"/>
                <w:lang w:val="pt-BR"/>
              </w:rPr>
              <w:t>պատճառով</w:t>
            </w:r>
            <w:r w:rsidRPr="002654BE">
              <w:rPr>
                <w:rFonts w:ascii="GHEA Mariam" w:hAnsi="GHEA Mariam" w:cs="GHEA Grapalat"/>
                <w:lang w:val="af-ZA"/>
              </w:rPr>
              <w:t xml:space="preserve"> ը</w:t>
            </w:r>
            <w:r w:rsidRPr="002654BE">
              <w:rPr>
                <w:rFonts w:ascii="GHEA Mariam" w:hAnsi="GHEA Mariam" w:cs="GHEA Grapalat"/>
                <w:lang w:val="pt-BR"/>
              </w:rPr>
              <w:t>նկերությունը</w:t>
            </w:r>
            <w:r w:rsidRPr="002654BE">
              <w:rPr>
                <w:rFonts w:ascii="GHEA Mariam" w:hAnsi="GHEA Mariam" w:cs="GHEA Grapalat"/>
                <w:lang w:val="af-ZA"/>
              </w:rPr>
              <w:t xml:space="preserve"> </w:t>
            </w:r>
            <w:r w:rsidRPr="002654BE">
              <w:rPr>
                <w:rFonts w:ascii="GHEA Mariam" w:hAnsi="GHEA Mariam" w:cs="GHEA Grapalat"/>
                <w:lang w:val="pt-BR"/>
              </w:rPr>
              <w:t>հնարավորություն</w:t>
            </w:r>
            <w:r w:rsidRPr="002654BE">
              <w:rPr>
                <w:rFonts w:ascii="GHEA Mariam" w:hAnsi="GHEA Mariam" w:cs="GHEA Grapalat"/>
                <w:lang w:val="af-ZA"/>
              </w:rPr>
              <w:t xml:space="preserve"> </w:t>
            </w:r>
            <w:r w:rsidRPr="002654BE">
              <w:rPr>
                <w:rFonts w:ascii="GHEA Mariam" w:hAnsi="GHEA Mariam" w:cs="GHEA Grapalat"/>
                <w:lang w:val="pt-BR"/>
              </w:rPr>
              <w:t>չի</w:t>
            </w:r>
            <w:r w:rsidRPr="002654BE">
              <w:rPr>
                <w:rFonts w:ascii="GHEA Mariam" w:hAnsi="GHEA Mariam" w:cs="GHEA Grapalat"/>
                <w:lang w:val="af-ZA"/>
              </w:rPr>
              <w:t xml:space="preserve"> </w:t>
            </w:r>
            <w:r w:rsidRPr="002654BE">
              <w:rPr>
                <w:rFonts w:ascii="GHEA Mariam" w:hAnsi="GHEA Mariam" w:cs="GHEA Grapalat"/>
                <w:lang w:val="pt-BR"/>
              </w:rPr>
              <w:t>ունեցել</w:t>
            </w:r>
            <w:r w:rsidRPr="002654BE">
              <w:rPr>
                <w:rFonts w:ascii="GHEA Mariam" w:hAnsi="GHEA Mariam" w:cs="GHEA Grapalat"/>
                <w:lang w:val="af-ZA"/>
              </w:rPr>
              <w:t xml:space="preserve"> </w:t>
            </w:r>
            <w:r w:rsidRPr="002654BE">
              <w:rPr>
                <w:rFonts w:ascii="GHEA Mariam" w:hAnsi="GHEA Mariam" w:cs="GHEA Grapalat"/>
                <w:lang w:val="pt-BR"/>
              </w:rPr>
              <w:t>արդիականացնել</w:t>
            </w:r>
            <w:r w:rsidRPr="002654BE">
              <w:rPr>
                <w:rFonts w:ascii="GHEA Mariam" w:hAnsi="GHEA Mariam" w:cs="GHEA Grapalat"/>
                <w:lang w:val="af-ZA"/>
              </w:rPr>
              <w:t xml:space="preserve"> </w:t>
            </w:r>
            <w:r w:rsidRPr="002654BE">
              <w:rPr>
                <w:rFonts w:ascii="GHEA Mariam" w:hAnsi="GHEA Mariam" w:cs="GHEA Grapalat"/>
                <w:lang w:val="pt-BR"/>
              </w:rPr>
              <w:t>լաբորատոր</w:t>
            </w:r>
            <w:r w:rsidRPr="002654BE">
              <w:rPr>
                <w:rFonts w:ascii="GHEA Mariam" w:hAnsi="GHEA Mariam" w:cs="GHEA Grapalat"/>
                <w:lang w:val="af-ZA"/>
              </w:rPr>
              <w:t xml:space="preserve"> </w:t>
            </w:r>
            <w:r w:rsidRPr="002654BE">
              <w:rPr>
                <w:rFonts w:ascii="GHEA Mariam" w:hAnsi="GHEA Mariam" w:cs="GHEA Grapalat"/>
                <w:lang w:val="pt-BR"/>
              </w:rPr>
              <w:t>սարքավորումների</w:t>
            </w:r>
            <w:r w:rsidRPr="002654BE">
              <w:rPr>
                <w:rFonts w:ascii="GHEA Mariam" w:hAnsi="GHEA Mariam" w:cs="GHEA Grapalat"/>
                <w:lang w:val="af-ZA"/>
              </w:rPr>
              <w:t xml:space="preserve"> </w:t>
            </w:r>
            <w:r w:rsidRPr="002654BE">
              <w:rPr>
                <w:rFonts w:ascii="GHEA Mariam" w:hAnsi="GHEA Mariam" w:cs="GHEA Grapalat"/>
                <w:lang w:val="pt-BR"/>
              </w:rPr>
              <w:t>բազան</w:t>
            </w:r>
            <w:r w:rsidRPr="002654BE">
              <w:rPr>
                <w:rFonts w:ascii="GHEA Mariam" w:hAnsi="GHEA Mariam" w:cs="GHEA Grapalat"/>
                <w:lang w:val="af-ZA"/>
              </w:rPr>
              <w:t xml:space="preserve"> </w:t>
            </w:r>
            <w:r w:rsidRPr="002654BE">
              <w:rPr>
                <w:rFonts w:ascii="GHEA Mariam" w:hAnsi="GHEA Mariam" w:cs="GHEA Grapalat"/>
                <w:lang w:val="pt-BR"/>
              </w:rPr>
              <w:t>և</w:t>
            </w:r>
            <w:r w:rsidRPr="002654BE">
              <w:rPr>
                <w:rFonts w:ascii="GHEA Mariam" w:hAnsi="GHEA Mariam" w:cs="GHEA Grapalat"/>
                <w:lang w:val="af-ZA"/>
              </w:rPr>
              <w:t xml:space="preserve"> ա</w:t>
            </w:r>
            <w:r w:rsidRPr="002654BE">
              <w:rPr>
                <w:rFonts w:ascii="GHEA Mariam" w:hAnsi="GHEA Mariam" w:cs="GHEA Grapalat"/>
                <w:lang w:val="pt-BR"/>
              </w:rPr>
              <w:t>պահովել</w:t>
            </w:r>
            <w:r w:rsidRPr="002654BE">
              <w:rPr>
                <w:rFonts w:ascii="GHEA Mariam" w:hAnsi="GHEA Mariam" w:cs="GHEA Grapalat"/>
                <w:lang w:val="af-ZA"/>
              </w:rPr>
              <w:t xml:space="preserve"> </w:t>
            </w:r>
            <w:r w:rsidRPr="002654BE">
              <w:rPr>
                <w:rFonts w:ascii="GHEA Mariam" w:hAnsi="GHEA Mariam" w:cs="GHEA Grapalat"/>
                <w:lang w:val="pt-BR"/>
              </w:rPr>
              <w:t>բնագավառի</w:t>
            </w:r>
            <w:r w:rsidRPr="002654BE">
              <w:rPr>
                <w:rFonts w:ascii="GHEA Mariam" w:hAnsi="GHEA Mariam" w:cs="GHEA Grapalat"/>
                <w:lang w:val="af-ZA"/>
              </w:rPr>
              <w:t xml:space="preserve"> </w:t>
            </w:r>
            <w:r w:rsidRPr="002654BE">
              <w:rPr>
                <w:rFonts w:ascii="GHEA Mariam" w:hAnsi="GHEA Mariam" w:cs="GHEA Grapalat"/>
                <w:lang w:val="pt-BR"/>
              </w:rPr>
              <w:t>զարգացումը՝</w:t>
            </w:r>
            <w:r w:rsidRPr="002654BE">
              <w:rPr>
                <w:rFonts w:ascii="GHEA Mariam" w:hAnsi="GHEA Mariam" w:cs="GHEA Grapalat"/>
                <w:lang w:val="af-ZA"/>
              </w:rPr>
              <w:t xml:space="preserve"> </w:t>
            </w:r>
            <w:r w:rsidRPr="002654BE">
              <w:rPr>
                <w:rFonts w:ascii="GHEA Mariam" w:hAnsi="GHEA Mariam" w:cs="GHEA Grapalat"/>
                <w:lang w:val="pt-BR"/>
              </w:rPr>
              <w:t>ժամանակակից</w:t>
            </w:r>
            <w:r w:rsidRPr="002654BE">
              <w:rPr>
                <w:rFonts w:ascii="GHEA Mariam" w:hAnsi="GHEA Mariam" w:cs="GHEA Grapalat"/>
                <w:lang w:val="af-ZA"/>
              </w:rPr>
              <w:t xml:space="preserve"> </w:t>
            </w:r>
            <w:r w:rsidRPr="002654BE">
              <w:rPr>
                <w:rFonts w:ascii="GHEA Mariam" w:hAnsi="GHEA Mariam" w:cs="GHEA Grapalat"/>
                <w:lang w:val="pt-BR"/>
              </w:rPr>
              <w:t>պահանջներին</w:t>
            </w:r>
            <w:r w:rsidRPr="002654BE">
              <w:rPr>
                <w:rFonts w:ascii="GHEA Mariam" w:hAnsi="GHEA Mariam" w:cs="GHEA Grapalat"/>
                <w:lang w:val="af-ZA"/>
              </w:rPr>
              <w:t xml:space="preserve"> </w:t>
            </w:r>
            <w:r w:rsidRPr="002654BE">
              <w:rPr>
                <w:rFonts w:ascii="GHEA Mariam" w:hAnsi="GHEA Mariam" w:cs="GHEA Grapalat"/>
                <w:lang w:val="pt-BR"/>
              </w:rPr>
              <w:t>համապատասխան</w:t>
            </w:r>
            <w:r w:rsidRPr="002654BE">
              <w:rPr>
                <w:rFonts w:ascii="GHEA Mariam" w:hAnsi="GHEA Mariam" w:cs="GHEA Grapalat"/>
                <w:lang w:val="af-ZA"/>
              </w:rPr>
              <w:t>:</w:t>
            </w:r>
          </w:p>
          <w:p w:rsidR="008C23D0" w:rsidRPr="002654BE" w:rsidRDefault="008C23D0" w:rsidP="00AF23D1">
            <w:pPr>
              <w:shd w:val="clear" w:color="auto" w:fill="FFFFFF"/>
              <w:spacing w:line="264" w:lineRule="auto"/>
              <w:ind w:firstLine="375"/>
              <w:jc w:val="both"/>
              <w:rPr>
                <w:rFonts w:ascii="GHEA Mariam" w:hAnsi="GHEA Mariam" w:cs="GHEA Grapalat"/>
                <w:lang w:val="af-ZA"/>
              </w:rPr>
            </w:pPr>
            <w:r w:rsidRPr="002654BE">
              <w:rPr>
                <w:rFonts w:ascii="GHEA Mariam" w:hAnsi="GHEA Mariam" w:cs="GHEA Grapalat"/>
                <w:lang w:val="pt-BR"/>
              </w:rPr>
              <w:t>Նշված</w:t>
            </w:r>
            <w:r w:rsidRPr="002654BE">
              <w:rPr>
                <w:rFonts w:ascii="GHEA Mariam" w:hAnsi="GHEA Mariam" w:cs="GHEA Grapalat"/>
                <w:lang w:val="af-ZA"/>
              </w:rPr>
              <w:t xml:space="preserve"> </w:t>
            </w:r>
            <w:r w:rsidRPr="002654BE">
              <w:rPr>
                <w:rFonts w:ascii="GHEA Mariam" w:hAnsi="GHEA Mariam" w:cs="GHEA Grapalat"/>
                <w:lang w:val="pt-BR"/>
              </w:rPr>
              <w:t>խնդիրները</w:t>
            </w:r>
            <w:r w:rsidRPr="002654BE">
              <w:rPr>
                <w:rFonts w:ascii="GHEA Mariam" w:hAnsi="GHEA Mariam" w:cs="GHEA Grapalat"/>
                <w:lang w:val="af-ZA"/>
              </w:rPr>
              <w:t xml:space="preserve"> </w:t>
            </w:r>
            <w:r w:rsidRPr="002654BE">
              <w:rPr>
                <w:rFonts w:ascii="GHEA Mariam" w:hAnsi="GHEA Mariam" w:cs="GHEA Grapalat"/>
                <w:lang w:val="pt-BR"/>
              </w:rPr>
              <w:t>արդիական</w:t>
            </w:r>
            <w:r w:rsidRPr="002654BE">
              <w:rPr>
                <w:rFonts w:ascii="GHEA Mariam" w:hAnsi="GHEA Mariam" w:cs="GHEA Grapalat"/>
                <w:lang w:val="af-ZA"/>
              </w:rPr>
              <w:t xml:space="preserve"> </w:t>
            </w:r>
            <w:r w:rsidRPr="002654BE">
              <w:rPr>
                <w:rFonts w:ascii="GHEA Mariam" w:hAnsi="GHEA Mariam" w:cs="GHEA Grapalat"/>
                <w:lang w:val="pt-BR"/>
              </w:rPr>
              <w:t>են</w:t>
            </w:r>
            <w:r w:rsidRPr="002654BE">
              <w:rPr>
                <w:rFonts w:ascii="GHEA Mariam" w:hAnsi="GHEA Mariam" w:cs="GHEA Grapalat"/>
                <w:lang w:val="af-ZA"/>
              </w:rPr>
              <w:t xml:space="preserve"> </w:t>
            </w:r>
            <w:r w:rsidRPr="002654BE">
              <w:rPr>
                <w:rFonts w:ascii="GHEA Mariam" w:hAnsi="GHEA Mariam" w:cs="GHEA Grapalat"/>
                <w:lang w:val="pt-BR"/>
              </w:rPr>
              <w:t>նաև</w:t>
            </w:r>
            <w:r w:rsidRPr="002654BE">
              <w:rPr>
                <w:rFonts w:ascii="GHEA Mariam" w:hAnsi="GHEA Mariam" w:cs="GHEA Grapalat"/>
                <w:lang w:val="af-ZA"/>
              </w:rPr>
              <w:t xml:space="preserve"> </w:t>
            </w:r>
            <w:r w:rsidRPr="002654BE">
              <w:rPr>
                <w:rFonts w:ascii="GHEA Mariam" w:hAnsi="GHEA Mariam" w:cs="GHEA Grapalat"/>
                <w:lang w:val="pt-BR"/>
              </w:rPr>
              <w:t>ազգային</w:t>
            </w:r>
            <w:r w:rsidRPr="002654BE">
              <w:rPr>
                <w:rFonts w:ascii="GHEA Mariam" w:hAnsi="GHEA Mariam" w:cs="GHEA Grapalat"/>
                <w:lang w:val="af-ZA"/>
              </w:rPr>
              <w:t xml:space="preserve"> </w:t>
            </w:r>
            <w:r w:rsidRPr="002654BE">
              <w:rPr>
                <w:rFonts w:ascii="GHEA Mariam" w:hAnsi="GHEA Mariam" w:cs="GHEA Grapalat"/>
                <w:lang w:val="pt-BR"/>
              </w:rPr>
              <w:t>անվտանգության</w:t>
            </w:r>
            <w:r w:rsidRPr="002654BE">
              <w:rPr>
                <w:rFonts w:ascii="GHEA Mariam" w:hAnsi="GHEA Mariam" w:cs="GHEA Grapalat"/>
                <w:lang w:val="af-ZA"/>
              </w:rPr>
              <w:t xml:space="preserve"> </w:t>
            </w:r>
            <w:r w:rsidRPr="002654BE">
              <w:rPr>
                <w:rFonts w:ascii="GHEA Mariam" w:hAnsi="GHEA Mariam" w:cs="GHEA Grapalat"/>
                <w:lang w:val="pt-BR"/>
              </w:rPr>
              <w:t>համատեքստում</w:t>
            </w:r>
            <w:r w:rsidRPr="002654BE">
              <w:rPr>
                <w:rFonts w:ascii="GHEA Mariam" w:hAnsi="GHEA Mariam" w:cs="GHEA Grapalat"/>
                <w:lang w:val="af-ZA"/>
              </w:rPr>
              <w:t xml:space="preserve">. </w:t>
            </w:r>
            <w:r w:rsidRPr="002654BE">
              <w:rPr>
                <w:rFonts w:ascii="GHEA Mariam" w:hAnsi="GHEA Mariam" w:cs="GHEA Grapalat"/>
                <w:lang w:val="pt-BR"/>
              </w:rPr>
              <w:t>դրանք</w:t>
            </w:r>
            <w:r w:rsidRPr="002654BE">
              <w:rPr>
                <w:rFonts w:ascii="GHEA Mariam" w:hAnsi="GHEA Mariam" w:cs="GHEA Grapalat"/>
                <w:lang w:val="af-ZA"/>
              </w:rPr>
              <w:t xml:space="preserve"> </w:t>
            </w:r>
            <w:r w:rsidRPr="002654BE">
              <w:rPr>
                <w:rFonts w:ascii="GHEA Mariam" w:hAnsi="GHEA Mariam" w:cs="GHEA Grapalat"/>
                <w:lang w:val="pt-BR"/>
              </w:rPr>
              <w:t>թելադրում</w:t>
            </w:r>
            <w:r w:rsidRPr="002654BE">
              <w:rPr>
                <w:rFonts w:ascii="GHEA Mariam" w:hAnsi="GHEA Mariam" w:cs="GHEA Grapalat"/>
                <w:lang w:val="af-ZA"/>
              </w:rPr>
              <w:t xml:space="preserve"> </w:t>
            </w:r>
            <w:r w:rsidRPr="002654BE">
              <w:rPr>
                <w:rFonts w:ascii="GHEA Mariam" w:hAnsi="GHEA Mariam" w:cs="GHEA Grapalat"/>
                <w:lang w:val="pt-BR"/>
              </w:rPr>
              <w:t>են</w:t>
            </w:r>
            <w:r w:rsidRPr="002654BE">
              <w:rPr>
                <w:rFonts w:ascii="GHEA Mariam" w:hAnsi="GHEA Mariam" w:cs="GHEA Grapalat"/>
                <w:lang w:val="af-ZA"/>
              </w:rPr>
              <w:t xml:space="preserve"> </w:t>
            </w:r>
            <w:r w:rsidRPr="002654BE">
              <w:rPr>
                <w:rFonts w:ascii="GHEA Mariam" w:hAnsi="GHEA Mariam" w:cs="GHEA Grapalat"/>
                <w:lang w:val="pt-BR"/>
              </w:rPr>
              <w:t>ոլորտի</w:t>
            </w:r>
            <w:r w:rsidRPr="002654BE">
              <w:rPr>
                <w:rFonts w:ascii="GHEA Mariam" w:hAnsi="GHEA Mariam" w:cs="GHEA Grapalat"/>
                <w:lang w:val="af-ZA"/>
              </w:rPr>
              <w:t xml:space="preserve"> </w:t>
            </w:r>
            <w:r w:rsidRPr="002654BE">
              <w:rPr>
                <w:rFonts w:ascii="GHEA Mariam" w:hAnsi="GHEA Mariam" w:cs="GHEA Grapalat"/>
                <w:lang w:val="pt-BR"/>
              </w:rPr>
              <w:t>նորմատիվատեխնիկական</w:t>
            </w:r>
            <w:r w:rsidRPr="002654BE">
              <w:rPr>
                <w:rFonts w:ascii="GHEA Mariam" w:hAnsi="GHEA Mariam" w:cs="GHEA Grapalat"/>
                <w:lang w:val="af-ZA"/>
              </w:rPr>
              <w:t xml:space="preserve"> </w:t>
            </w:r>
            <w:r w:rsidRPr="002654BE">
              <w:rPr>
                <w:rFonts w:ascii="GHEA Mariam" w:hAnsi="GHEA Mariam" w:cs="GHEA Grapalat"/>
                <w:lang w:val="pt-BR"/>
              </w:rPr>
              <w:t>բազայի</w:t>
            </w:r>
            <w:r w:rsidRPr="002654BE">
              <w:rPr>
                <w:rFonts w:ascii="GHEA Mariam" w:hAnsi="GHEA Mariam" w:cs="GHEA Grapalat"/>
                <w:lang w:val="af-ZA"/>
              </w:rPr>
              <w:t xml:space="preserve">, </w:t>
            </w:r>
            <w:r w:rsidRPr="002654BE">
              <w:rPr>
                <w:rFonts w:ascii="GHEA Mariam" w:hAnsi="GHEA Mariam" w:cs="GHEA Grapalat"/>
                <w:lang w:val="pt-BR"/>
              </w:rPr>
              <w:t>շինարարության</w:t>
            </w:r>
            <w:r w:rsidRPr="002654BE">
              <w:rPr>
                <w:rFonts w:ascii="GHEA Mariam" w:hAnsi="GHEA Mariam" w:cs="GHEA Grapalat"/>
                <w:lang w:val="af-ZA"/>
              </w:rPr>
              <w:t xml:space="preserve"> </w:t>
            </w:r>
            <w:r w:rsidRPr="002654BE">
              <w:rPr>
                <w:rFonts w:ascii="GHEA Mariam" w:hAnsi="GHEA Mariam" w:cs="GHEA Grapalat"/>
                <w:lang w:val="pt-BR"/>
              </w:rPr>
              <w:t>որակի</w:t>
            </w:r>
            <w:r w:rsidRPr="002654BE">
              <w:rPr>
                <w:rFonts w:ascii="GHEA Mariam" w:hAnsi="GHEA Mariam" w:cs="GHEA Grapalat"/>
                <w:lang w:val="af-ZA"/>
              </w:rPr>
              <w:t xml:space="preserve"> </w:t>
            </w:r>
            <w:r w:rsidRPr="002654BE">
              <w:rPr>
                <w:rFonts w:ascii="GHEA Mariam" w:hAnsi="GHEA Mariam" w:cs="GHEA Grapalat"/>
                <w:lang w:val="pt-BR"/>
              </w:rPr>
              <w:t>հսկման</w:t>
            </w:r>
            <w:r w:rsidRPr="002654BE">
              <w:rPr>
                <w:rFonts w:ascii="GHEA Mariam" w:hAnsi="GHEA Mariam" w:cs="GHEA Grapalat"/>
                <w:lang w:val="af-ZA"/>
              </w:rPr>
              <w:t xml:space="preserve"> </w:t>
            </w:r>
            <w:r w:rsidRPr="002654BE">
              <w:rPr>
                <w:rFonts w:ascii="GHEA Mariam" w:hAnsi="GHEA Mariam" w:cs="GHEA Grapalat"/>
                <w:lang w:val="pt-BR"/>
              </w:rPr>
              <w:t>գործընթացի</w:t>
            </w:r>
            <w:r w:rsidRPr="002654BE">
              <w:rPr>
                <w:rFonts w:ascii="GHEA Mariam" w:hAnsi="GHEA Mariam" w:cs="GHEA Grapalat"/>
                <w:lang w:val="af-ZA"/>
              </w:rPr>
              <w:t xml:space="preserve"> </w:t>
            </w:r>
            <w:r w:rsidRPr="002654BE">
              <w:rPr>
                <w:rFonts w:ascii="GHEA Mariam" w:hAnsi="GHEA Mariam" w:cs="GHEA Grapalat"/>
                <w:lang w:val="pt-BR"/>
              </w:rPr>
              <w:t>զարգացման</w:t>
            </w:r>
            <w:r w:rsidRPr="002654BE">
              <w:rPr>
                <w:rFonts w:ascii="GHEA Mariam" w:hAnsi="GHEA Mariam" w:cs="GHEA Grapalat"/>
                <w:lang w:val="af-ZA"/>
              </w:rPr>
              <w:t xml:space="preserve"> </w:t>
            </w:r>
            <w:r w:rsidRPr="002654BE">
              <w:rPr>
                <w:rFonts w:ascii="GHEA Mariam" w:hAnsi="GHEA Mariam" w:cs="GHEA Grapalat"/>
                <w:lang w:val="pt-BR"/>
              </w:rPr>
              <w:t>անհրաժեշտությունը</w:t>
            </w:r>
            <w:r w:rsidRPr="002654BE">
              <w:rPr>
                <w:rFonts w:ascii="GHEA Mariam" w:hAnsi="GHEA Mariam" w:cs="GHEA Grapalat"/>
                <w:lang w:val="af-ZA"/>
              </w:rPr>
              <w:t>` ը</w:t>
            </w:r>
            <w:r w:rsidRPr="002654BE">
              <w:rPr>
                <w:rFonts w:ascii="GHEA Mariam" w:hAnsi="GHEA Mariam" w:cs="GHEA Grapalat"/>
                <w:lang w:val="pt-BR"/>
              </w:rPr>
              <w:t>նկերությունում</w:t>
            </w:r>
            <w:r w:rsidRPr="002654BE">
              <w:rPr>
                <w:rFonts w:ascii="GHEA Mariam" w:hAnsi="GHEA Mariam" w:cs="GHEA Grapalat"/>
                <w:lang w:val="af-ZA"/>
              </w:rPr>
              <w:t xml:space="preserve"> </w:t>
            </w:r>
            <w:r w:rsidRPr="002654BE">
              <w:rPr>
                <w:rFonts w:ascii="GHEA Mariam" w:hAnsi="GHEA Mariam" w:cs="GHEA Grapalat"/>
                <w:lang w:val="pt-BR"/>
              </w:rPr>
              <w:t>գիտահետազոտական</w:t>
            </w:r>
            <w:r w:rsidRPr="002654BE">
              <w:rPr>
                <w:rFonts w:ascii="GHEA Mariam" w:hAnsi="GHEA Mariam" w:cs="GHEA Grapalat"/>
                <w:lang w:val="af-ZA"/>
              </w:rPr>
              <w:t xml:space="preserve"> </w:t>
            </w:r>
            <w:r w:rsidRPr="002654BE">
              <w:rPr>
                <w:rFonts w:ascii="GHEA Mariam" w:hAnsi="GHEA Mariam" w:cs="GHEA Grapalat"/>
                <w:lang w:val="pt-BR"/>
              </w:rPr>
              <w:t>և</w:t>
            </w:r>
            <w:r w:rsidRPr="002654BE">
              <w:rPr>
                <w:rFonts w:ascii="GHEA Mariam" w:hAnsi="GHEA Mariam" w:cs="GHEA Grapalat"/>
                <w:lang w:val="af-ZA"/>
              </w:rPr>
              <w:t xml:space="preserve"> </w:t>
            </w:r>
            <w:r w:rsidRPr="002654BE">
              <w:rPr>
                <w:rFonts w:ascii="GHEA Mariam" w:hAnsi="GHEA Mariam" w:cs="GHEA Grapalat"/>
                <w:lang w:val="pt-BR"/>
              </w:rPr>
              <w:t>փորձարարական</w:t>
            </w:r>
            <w:r w:rsidRPr="002654BE">
              <w:rPr>
                <w:rFonts w:ascii="GHEA Mariam" w:hAnsi="GHEA Mariam" w:cs="GHEA Grapalat"/>
                <w:lang w:val="af-ZA"/>
              </w:rPr>
              <w:t xml:space="preserve"> </w:t>
            </w:r>
            <w:r w:rsidRPr="002654BE">
              <w:rPr>
                <w:rFonts w:ascii="GHEA Mariam" w:hAnsi="GHEA Mariam" w:cs="GHEA Grapalat"/>
                <w:lang w:val="pt-BR"/>
              </w:rPr>
              <w:t>բազայի</w:t>
            </w:r>
            <w:r w:rsidRPr="002654BE">
              <w:rPr>
                <w:rFonts w:ascii="GHEA Mariam" w:hAnsi="GHEA Mariam" w:cs="GHEA Grapalat"/>
                <w:lang w:val="af-ZA"/>
              </w:rPr>
              <w:t xml:space="preserve">, </w:t>
            </w:r>
            <w:r w:rsidRPr="002654BE">
              <w:rPr>
                <w:rFonts w:ascii="GHEA Mariam" w:hAnsi="GHEA Mariam" w:cs="GHEA Grapalat"/>
                <w:lang w:val="pt-BR"/>
              </w:rPr>
              <w:t>գիտական</w:t>
            </w:r>
            <w:r w:rsidRPr="002654BE">
              <w:rPr>
                <w:rFonts w:ascii="GHEA Mariam" w:hAnsi="GHEA Mariam" w:cs="GHEA Grapalat"/>
                <w:lang w:val="af-ZA"/>
              </w:rPr>
              <w:t xml:space="preserve"> </w:t>
            </w:r>
            <w:r w:rsidRPr="002654BE">
              <w:rPr>
                <w:rFonts w:ascii="GHEA Mariam" w:hAnsi="GHEA Mariam" w:cs="GHEA Grapalat"/>
                <w:lang w:val="pt-BR"/>
              </w:rPr>
              <w:t>կադրերի</w:t>
            </w:r>
            <w:r w:rsidRPr="002654BE">
              <w:rPr>
                <w:rFonts w:ascii="GHEA Mariam" w:hAnsi="GHEA Mariam" w:cs="GHEA Grapalat"/>
                <w:lang w:val="af-ZA"/>
              </w:rPr>
              <w:t xml:space="preserve"> </w:t>
            </w:r>
            <w:r w:rsidRPr="002654BE">
              <w:rPr>
                <w:rFonts w:ascii="GHEA Mariam" w:hAnsi="GHEA Mariam" w:cs="GHEA Grapalat"/>
                <w:lang w:val="pt-BR"/>
              </w:rPr>
              <w:t>պատրաստման</w:t>
            </w:r>
            <w:r w:rsidRPr="002654BE">
              <w:rPr>
                <w:rFonts w:ascii="Calibri" w:hAnsi="Calibri" w:cs="Calibri"/>
                <w:lang w:val="af-ZA"/>
              </w:rPr>
              <w:t> </w:t>
            </w:r>
            <w:r w:rsidRPr="002654BE">
              <w:rPr>
                <w:rFonts w:ascii="GHEA Mariam" w:hAnsi="GHEA Mariam" w:cs="GHEA Grapalat"/>
                <w:lang w:val="af-ZA"/>
              </w:rPr>
              <w:t xml:space="preserve"> </w:t>
            </w:r>
            <w:r w:rsidRPr="002654BE">
              <w:rPr>
                <w:rFonts w:ascii="GHEA Mariam" w:hAnsi="GHEA Mariam" w:cs="GHEA Grapalat"/>
                <w:lang w:val="pt-BR"/>
              </w:rPr>
              <w:t>համակարգերի</w:t>
            </w:r>
            <w:r w:rsidRPr="002654BE">
              <w:rPr>
                <w:rFonts w:ascii="GHEA Mariam" w:hAnsi="GHEA Mariam" w:cs="GHEA Grapalat"/>
                <w:lang w:val="af-ZA"/>
              </w:rPr>
              <w:t xml:space="preserve"> </w:t>
            </w:r>
            <w:r w:rsidRPr="002654BE">
              <w:rPr>
                <w:rFonts w:ascii="GHEA Mariam" w:hAnsi="GHEA Mariam" w:cs="GHEA Grapalat"/>
                <w:lang w:val="pt-BR"/>
              </w:rPr>
              <w:t>ստեղծման</w:t>
            </w:r>
            <w:r w:rsidRPr="002654BE">
              <w:rPr>
                <w:rFonts w:ascii="GHEA Mariam" w:hAnsi="GHEA Mariam" w:cs="GHEA Grapalat"/>
                <w:lang w:val="af-ZA"/>
              </w:rPr>
              <w:t xml:space="preserve"> </w:t>
            </w:r>
            <w:r w:rsidRPr="002654BE">
              <w:rPr>
                <w:rFonts w:ascii="GHEA Mariam" w:hAnsi="GHEA Mariam" w:cs="GHEA Grapalat"/>
                <w:lang w:val="pt-BR"/>
              </w:rPr>
              <w:t>միջոցով</w:t>
            </w:r>
            <w:r w:rsidRPr="002654BE">
              <w:rPr>
                <w:rFonts w:ascii="GHEA Mariam" w:hAnsi="GHEA Mariam" w:cs="GHEA Grapalat"/>
                <w:lang w:val="af-ZA"/>
              </w:rPr>
              <w:t>:</w:t>
            </w:r>
          </w:p>
          <w:p w:rsidR="008C23D0" w:rsidRPr="002654BE" w:rsidRDefault="008C23D0" w:rsidP="00AF23D1">
            <w:pPr>
              <w:pStyle w:val="ListParagraph"/>
              <w:tabs>
                <w:tab w:val="left" w:pos="450"/>
                <w:tab w:val="left" w:pos="900"/>
              </w:tabs>
              <w:spacing w:line="264" w:lineRule="auto"/>
              <w:ind w:left="360"/>
              <w:jc w:val="both"/>
              <w:rPr>
                <w:rFonts w:ascii="GHEA Mariam" w:hAnsi="GHEA Mariam" w:cs="GHEA Grapalat"/>
                <w:sz w:val="20"/>
                <w:lang w:val="af-ZA" w:eastAsia="ru-RU"/>
              </w:rPr>
            </w:pPr>
          </w:p>
          <w:p w:rsidR="008C23D0" w:rsidRPr="002654BE" w:rsidRDefault="008C23D0" w:rsidP="00AF23D1">
            <w:pPr>
              <w:pStyle w:val="ListParagraph"/>
              <w:tabs>
                <w:tab w:val="left" w:pos="450"/>
                <w:tab w:val="left" w:pos="900"/>
              </w:tabs>
              <w:spacing w:line="264" w:lineRule="auto"/>
              <w:ind w:left="360"/>
              <w:jc w:val="both"/>
              <w:rPr>
                <w:rFonts w:ascii="GHEA Mariam" w:hAnsi="GHEA Mariam"/>
                <w:sz w:val="20"/>
                <w:lang w:val="af-ZA" w:eastAsia="en-GB"/>
              </w:rPr>
            </w:pPr>
            <w:r w:rsidRPr="002654BE">
              <w:rPr>
                <w:rFonts w:ascii="GHEA Mariam" w:hAnsi="GHEA Mariam"/>
                <w:sz w:val="20"/>
                <w:lang w:val="af-ZA" w:eastAsia="en-GB"/>
              </w:rPr>
              <w:t xml:space="preserve">1.2 </w:t>
            </w:r>
            <w:r w:rsidRPr="00D96BE3">
              <w:rPr>
                <w:rFonts w:ascii="GHEA Mariam" w:hAnsi="GHEA Mariam"/>
                <w:sz w:val="20"/>
                <w:lang w:val="en-GB" w:eastAsia="en-GB"/>
              </w:rPr>
              <w:t>Առկա</w:t>
            </w:r>
            <w:r w:rsidRPr="002654BE">
              <w:rPr>
                <w:rFonts w:ascii="GHEA Mariam" w:hAnsi="GHEA Mariam"/>
                <w:sz w:val="20"/>
                <w:lang w:val="af-ZA" w:eastAsia="en-GB"/>
              </w:rPr>
              <w:t xml:space="preserve"> </w:t>
            </w:r>
            <w:r w:rsidRPr="00D96BE3">
              <w:rPr>
                <w:rFonts w:ascii="GHEA Mariam" w:hAnsi="GHEA Mariam"/>
                <w:sz w:val="20"/>
                <w:lang w:val="en-GB" w:eastAsia="en-GB"/>
              </w:rPr>
              <w:t>խնդիրների</w:t>
            </w:r>
            <w:r w:rsidRPr="002654BE">
              <w:rPr>
                <w:rFonts w:ascii="GHEA Mariam" w:hAnsi="GHEA Mariam"/>
                <w:sz w:val="20"/>
                <w:lang w:val="af-ZA" w:eastAsia="en-GB"/>
              </w:rPr>
              <w:t xml:space="preserve"> </w:t>
            </w:r>
            <w:r w:rsidRPr="00D96BE3">
              <w:rPr>
                <w:rFonts w:ascii="GHEA Mariam" w:hAnsi="GHEA Mariam"/>
                <w:sz w:val="20"/>
                <w:lang w:val="en-GB" w:eastAsia="en-GB"/>
              </w:rPr>
              <w:t>առաջարկվող</w:t>
            </w:r>
            <w:r w:rsidRPr="002654BE">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2654BE" w:rsidRDefault="008C23D0" w:rsidP="00AF23D1">
            <w:pPr>
              <w:pStyle w:val="ListParagraph"/>
              <w:tabs>
                <w:tab w:val="left" w:pos="720"/>
              </w:tabs>
              <w:spacing w:line="264" w:lineRule="auto"/>
              <w:ind w:left="0" w:firstLine="360"/>
              <w:jc w:val="both"/>
              <w:rPr>
                <w:rFonts w:ascii="GHEA Mariam" w:hAnsi="GHEA Mariam"/>
                <w:sz w:val="20"/>
                <w:lang w:val="af-ZA" w:eastAsia="en-GB"/>
              </w:rPr>
            </w:pPr>
            <w:r w:rsidRPr="002654BE">
              <w:rPr>
                <w:rFonts w:ascii="GHEA Mariam" w:hAnsi="GHEA Mariam" w:cs="GHEA Grapalat"/>
                <w:sz w:val="20"/>
                <w:lang w:val="af-ZA" w:eastAsia="en-GB"/>
              </w:rPr>
              <w:t></w:t>
            </w:r>
            <w:r w:rsidRPr="002654BE">
              <w:rPr>
                <w:rFonts w:ascii="GHEA Mariam" w:hAnsi="GHEA Mariam" w:cs="GHEA Grapalat"/>
                <w:sz w:val="20"/>
                <w:lang w:val="hy-AM" w:eastAsia="en-GB"/>
              </w:rPr>
              <w:t>Քաղաքաշինական</w:t>
            </w:r>
            <w:r w:rsidRPr="002654BE">
              <w:rPr>
                <w:rFonts w:ascii="GHEA Mariam" w:hAnsi="GHEA Mariam" w:cs="GHEA Grapalat"/>
                <w:sz w:val="20"/>
                <w:lang w:val="af-ZA" w:eastAsia="en-GB"/>
              </w:rPr>
              <w:t xml:space="preserve"> </w:t>
            </w:r>
            <w:r w:rsidRPr="002654BE">
              <w:rPr>
                <w:rFonts w:ascii="GHEA Mariam" w:hAnsi="GHEA Mariam" w:cs="GHEA Grapalat"/>
                <w:sz w:val="20"/>
                <w:lang w:val="hy-AM" w:eastAsia="en-GB"/>
              </w:rPr>
              <w:t>ծրագրերի</w:t>
            </w:r>
            <w:r w:rsidRPr="002654BE">
              <w:rPr>
                <w:rFonts w:ascii="GHEA Mariam" w:hAnsi="GHEA Mariam" w:cs="GHEA Grapalat"/>
                <w:sz w:val="20"/>
                <w:lang w:val="af-ZA" w:eastAsia="en-GB"/>
              </w:rPr>
              <w:t xml:space="preserve"> </w:t>
            </w:r>
            <w:r w:rsidRPr="002654BE">
              <w:rPr>
                <w:rFonts w:ascii="GHEA Mariam" w:hAnsi="GHEA Mariam" w:cs="GHEA Grapalat"/>
                <w:sz w:val="20"/>
                <w:lang w:val="hy-AM" w:eastAsia="en-GB"/>
              </w:rPr>
              <w:t>փորձագիտական</w:t>
            </w:r>
            <w:r w:rsidRPr="002654BE">
              <w:rPr>
                <w:rFonts w:ascii="GHEA Mariam" w:hAnsi="GHEA Mariam" w:cs="GHEA Grapalat"/>
                <w:sz w:val="20"/>
                <w:lang w:val="af-ZA" w:eastAsia="en-GB"/>
              </w:rPr>
              <w:t xml:space="preserve"> </w:t>
            </w:r>
            <w:r w:rsidRPr="002654BE">
              <w:rPr>
                <w:rFonts w:ascii="GHEA Mariam" w:hAnsi="GHEA Mariam" w:cs="GHEA Grapalat"/>
                <w:sz w:val="20"/>
                <w:lang w:val="hy-AM" w:eastAsia="en-GB"/>
              </w:rPr>
              <w:t>կենտրոն</w:t>
            </w:r>
            <w:r w:rsidRPr="002654BE">
              <w:rPr>
                <w:rFonts w:ascii="GHEA Mariam" w:hAnsi="GHEA Mariam" w:cs="GHEA Grapalat"/>
                <w:sz w:val="20"/>
                <w:lang w:val="af-ZA" w:eastAsia="en-GB"/>
              </w:rPr>
              <w:t xml:space="preserve"> </w:t>
            </w:r>
            <w:r w:rsidRPr="002654BE">
              <w:rPr>
                <w:rFonts w:ascii="GHEA Mariam" w:hAnsi="GHEA Mariam" w:cs="GHEA Grapalat"/>
                <w:sz w:val="20"/>
                <w:lang w:val="hy-AM" w:eastAsia="en-GB"/>
              </w:rPr>
              <w:t>բաց</w:t>
            </w:r>
            <w:r w:rsidRPr="002654BE">
              <w:rPr>
                <w:rFonts w:ascii="GHEA Mariam" w:hAnsi="GHEA Mariam" w:cs="GHEA Grapalat"/>
                <w:sz w:val="20"/>
                <w:lang w:val="af-ZA" w:eastAsia="en-GB"/>
              </w:rPr>
              <w:t xml:space="preserve"> </w:t>
            </w:r>
            <w:r w:rsidRPr="002654BE">
              <w:rPr>
                <w:rFonts w:ascii="GHEA Mariam" w:hAnsi="GHEA Mariam" w:cs="GHEA Grapalat"/>
                <w:sz w:val="20"/>
                <w:lang w:val="hy-AM" w:eastAsia="en-GB"/>
              </w:rPr>
              <w:t>բաժնետիրական</w:t>
            </w:r>
            <w:r w:rsidRPr="002654BE">
              <w:rPr>
                <w:rFonts w:ascii="GHEA Mariam" w:hAnsi="GHEA Mariam" w:cs="GHEA Grapalat"/>
                <w:sz w:val="20"/>
                <w:lang w:val="af-ZA" w:eastAsia="en-GB"/>
              </w:rPr>
              <w:t xml:space="preserve"> </w:t>
            </w:r>
            <w:r w:rsidRPr="002654BE">
              <w:rPr>
                <w:rFonts w:ascii="GHEA Mariam" w:hAnsi="GHEA Mariam" w:cs="GHEA Grapalat"/>
                <w:sz w:val="20"/>
                <w:lang w:val="hy-AM" w:eastAsia="en-GB"/>
              </w:rPr>
              <w:t>ընկերության</w:t>
            </w:r>
            <w:r w:rsidRPr="002654BE">
              <w:rPr>
                <w:rFonts w:ascii="GHEA Mariam" w:hAnsi="GHEA Mariam" w:cs="GHEA Grapalat"/>
                <w:sz w:val="20"/>
                <w:lang w:val="af-ZA" w:eastAsia="en-GB"/>
              </w:rPr>
              <w:t xml:space="preserve"> </w:t>
            </w:r>
            <w:r w:rsidRPr="002654BE">
              <w:rPr>
                <w:rFonts w:ascii="GHEA Mariam" w:hAnsi="GHEA Mariam"/>
                <w:sz w:val="20"/>
                <w:shd w:val="clear" w:color="auto" w:fill="FFFFFF"/>
                <w:lang w:val="hy-AM" w:eastAsia="en-GB"/>
              </w:rPr>
              <w:t>վերակազմավորում՝</w:t>
            </w:r>
            <w:r w:rsidRPr="002654BE">
              <w:rPr>
                <w:rFonts w:ascii="GHEA Mariam" w:hAnsi="GHEA Mariam"/>
                <w:sz w:val="20"/>
                <w:shd w:val="clear" w:color="auto" w:fill="FFFFFF"/>
                <w:lang w:val="af-ZA" w:eastAsia="en-GB"/>
              </w:rPr>
              <w:t xml:space="preserve"> </w:t>
            </w:r>
            <w:r w:rsidRPr="002654BE">
              <w:rPr>
                <w:rFonts w:ascii="GHEA Mariam" w:hAnsi="GHEA Mariam"/>
                <w:sz w:val="20"/>
                <w:shd w:val="clear" w:color="auto" w:fill="FFFFFF"/>
                <w:lang w:val="hy-AM" w:eastAsia="en-GB"/>
              </w:rPr>
              <w:t>Քաղաքաշինական</w:t>
            </w:r>
            <w:r w:rsidRPr="002654BE">
              <w:rPr>
                <w:rFonts w:ascii="GHEA Mariam" w:hAnsi="GHEA Mariam"/>
                <w:sz w:val="20"/>
                <w:shd w:val="clear" w:color="auto" w:fill="FFFFFF"/>
                <w:lang w:val="af-ZA" w:eastAsia="en-GB"/>
              </w:rPr>
              <w:t xml:space="preserve"> </w:t>
            </w:r>
            <w:r w:rsidRPr="002654BE">
              <w:rPr>
                <w:rFonts w:ascii="GHEA Mariam" w:hAnsi="GHEA Mariam"/>
                <w:sz w:val="20"/>
                <w:shd w:val="clear" w:color="auto" w:fill="FFFFFF"/>
                <w:lang w:val="hy-AM" w:eastAsia="en-GB"/>
              </w:rPr>
              <w:t>ծրագրերի</w:t>
            </w:r>
            <w:r w:rsidRPr="002654BE">
              <w:rPr>
                <w:rFonts w:ascii="GHEA Mariam" w:hAnsi="GHEA Mariam"/>
                <w:sz w:val="20"/>
                <w:shd w:val="clear" w:color="auto" w:fill="FFFFFF"/>
                <w:lang w:val="af-ZA" w:eastAsia="en-GB"/>
              </w:rPr>
              <w:t xml:space="preserve"> </w:t>
            </w:r>
            <w:r w:rsidRPr="002654BE">
              <w:rPr>
                <w:rFonts w:ascii="GHEA Mariam" w:hAnsi="GHEA Mariam"/>
                <w:sz w:val="20"/>
                <w:shd w:val="clear" w:color="auto" w:fill="FFFFFF"/>
                <w:lang w:val="hy-AM" w:eastAsia="en-GB"/>
              </w:rPr>
              <w:t>գիտահետազոտական</w:t>
            </w:r>
            <w:r w:rsidRPr="002654BE">
              <w:rPr>
                <w:rFonts w:ascii="GHEA Mariam" w:hAnsi="GHEA Mariam"/>
                <w:sz w:val="20"/>
                <w:shd w:val="clear" w:color="auto" w:fill="FFFFFF"/>
                <w:lang w:val="af-ZA" w:eastAsia="en-GB"/>
              </w:rPr>
              <w:t xml:space="preserve"> </w:t>
            </w:r>
            <w:r w:rsidRPr="002654BE">
              <w:rPr>
                <w:rFonts w:ascii="GHEA Mariam" w:hAnsi="GHEA Mariam"/>
                <w:sz w:val="20"/>
                <w:shd w:val="clear" w:color="auto" w:fill="FFFFFF"/>
                <w:lang w:val="hy-AM" w:eastAsia="en-GB"/>
              </w:rPr>
              <w:t>և</w:t>
            </w:r>
            <w:r w:rsidRPr="002654BE">
              <w:rPr>
                <w:rFonts w:ascii="GHEA Mariam" w:hAnsi="GHEA Mariam"/>
                <w:sz w:val="20"/>
                <w:shd w:val="clear" w:color="auto" w:fill="FFFFFF"/>
                <w:lang w:val="af-ZA" w:eastAsia="en-GB"/>
              </w:rPr>
              <w:t xml:space="preserve"> </w:t>
            </w:r>
            <w:r w:rsidRPr="002654BE">
              <w:rPr>
                <w:rFonts w:ascii="GHEA Mariam" w:hAnsi="GHEA Mariam"/>
                <w:sz w:val="20"/>
                <w:shd w:val="clear" w:color="auto" w:fill="FFFFFF"/>
                <w:lang w:val="hy-AM" w:eastAsia="en-GB"/>
              </w:rPr>
              <w:t>փորձարարական</w:t>
            </w:r>
            <w:r w:rsidRPr="002654BE">
              <w:rPr>
                <w:rFonts w:ascii="GHEA Mariam" w:hAnsi="GHEA Mariam"/>
                <w:sz w:val="20"/>
                <w:shd w:val="clear" w:color="auto" w:fill="FFFFFF"/>
                <w:lang w:val="af-ZA" w:eastAsia="en-GB"/>
              </w:rPr>
              <w:t xml:space="preserve"> </w:t>
            </w:r>
            <w:r w:rsidRPr="002654BE">
              <w:rPr>
                <w:rFonts w:ascii="GHEA Mariam" w:hAnsi="GHEA Mariam"/>
                <w:sz w:val="20"/>
                <w:shd w:val="clear" w:color="auto" w:fill="FFFFFF"/>
                <w:lang w:val="hy-AM" w:eastAsia="en-GB"/>
              </w:rPr>
              <w:t>կենտրոնի</w:t>
            </w:r>
            <w:r w:rsidRPr="002654BE">
              <w:rPr>
                <w:rFonts w:ascii="GHEA Mariam" w:hAnsi="GHEA Mariam"/>
                <w:sz w:val="20"/>
                <w:lang w:val="af-ZA" w:eastAsia="en-GB"/>
              </w:rPr>
              <w:t>:</w:t>
            </w:r>
          </w:p>
          <w:p w:rsidR="008C23D0" w:rsidRPr="002654BE" w:rsidRDefault="008C23D0" w:rsidP="00AF23D1">
            <w:pPr>
              <w:tabs>
                <w:tab w:val="left" w:pos="900"/>
              </w:tabs>
              <w:spacing w:line="264" w:lineRule="auto"/>
              <w:ind w:left="360"/>
              <w:jc w:val="both"/>
              <w:rPr>
                <w:rFonts w:ascii="GHEA Mariam" w:hAnsi="GHEA Mariam"/>
                <w:lang w:val="af-ZA"/>
              </w:rPr>
            </w:pPr>
          </w:p>
          <w:p w:rsidR="008C23D0" w:rsidRPr="002654BE" w:rsidRDefault="008C23D0" w:rsidP="00AF23D1">
            <w:pPr>
              <w:tabs>
                <w:tab w:val="left" w:pos="900"/>
              </w:tabs>
              <w:spacing w:line="264" w:lineRule="auto"/>
              <w:ind w:left="360"/>
              <w:jc w:val="both"/>
              <w:rPr>
                <w:rFonts w:ascii="GHEA Mariam" w:hAnsi="GHEA Mariam"/>
                <w:lang w:val="hy-AM"/>
              </w:rPr>
            </w:pPr>
            <w:r w:rsidRPr="002654BE">
              <w:rPr>
                <w:rFonts w:ascii="GHEA Mariam" w:hAnsi="GHEA Mariam"/>
                <w:lang w:val="hy-AM"/>
              </w:rPr>
              <w:t>2. Կարգավորման առարկան</w:t>
            </w:r>
          </w:p>
          <w:p w:rsidR="008C23D0" w:rsidRPr="002654BE" w:rsidRDefault="008C23D0" w:rsidP="00AF23D1">
            <w:pPr>
              <w:tabs>
                <w:tab w:val="left" w:pos="900"/>
              </w:tabs>
              <w:spacing w:line="264" w:lineRule="auto"/>
              <w:ind w:firstLine="360"/>
              <w:jc w:val="both"/>
              <w:rPr>
                <w:rFonts w:ascii="GHEA Mariam" w:hAnsi="GHEA Mariam"/>
                <w:shd w:val="clear" w:color="auto" w:fill="FFFFFF"/>
                <w:lang w:val="af-ZA"/>
              </w:rPr>
            </w:pPr>
            <w:r w:rsidRPr="002654BE">
              <w:rPr>
                <w:rFonts w:ascii="GHEA Mariam" w:hAnsi="GHEA Mariam"/>
                <w:shd w:val="clear" w:color="auto" w:fill="FFFFFF"/>
                <w:lang w:val="hy-AM"/>
              </w:rPr>
              <w:t>Քաղաքաշինական</w:t>
            </w:r>
            <w:r w:rsidRPr="002654BE">
              <w:rPr>
                <w:rFonts w:ascii="GHEA Mariam" w:hAnsi="GHEA Mariam"/>
                <w:shd w:val="clear" w:color="auto" w:fill="FFFFFF"/>
                <w:lang w:val="af-ZA"/>
              </w:rPr>
              <w:t xml:space="preserve"> </w:t>
            </w:r>
            <w:r w:rsidRPr="002654BE">
              <w:rPr>
                <w:rFonts w:ascii="GHEA Mariam" w:hAnsi="GHEA Mariam"/>
                <w:shd w:val="clear" w:color="auto" w:fill="FFFFFF"/>
                <w:lang w:val="hy-AM"/>
              </w:rPr>
              <w:t>ծրագրերի</w:t>
            </w:r>
            <w:r w:rsidRPr="002654BE">
              <w:rPr>
                <w:rFonts w:ascii="GHEA Mariam" w:hAnsi="GHEA Mariam"/>
                <w:shd w:val="clear" w:color="auto" w:fill="FFFFFF"/>
                <w:lang w:val="af-ZA"/>
              </w:rPr>
              <w:t xml:space="preserve"> </w:t>
            </w:r>
            <w:r w:rsidRPr="002654BE">
              <w:rPr>
                <w:rFonts w:ascii="GHEA Mariam" w:hAnsi="GHEA Mariam"/>
                <w:shd w:val="clear" w:color="auto" w:fill="FFFFFF"/>
                <w:lang w:val="hy-AM"/>
              </w:rPr>
              <w:t>փորձագիտական</w:t>
            </w:r>
            <w:r w:rsidRPr="002654BE">
              <w:rPr>
                <w:rFonts w:ascii="GHEA Mariam" w:hAnsi="GHEA Mariam"/>
                <w:shd w:val="clear" w:color="auto" w:fill="FFFFFF"/>
                <w:lang w:val="af-ZA"/>
              </w:rPr>
              <w:t xml:space="preserve"> </w:t>
            </w:r>
            <w:r w:rsidRPr="002654BE">
              <w:rPr>
                <w:rFonts w:ascii="GHEA Mariam" w:hAnsi="GHEA Mariam"/>
                <w:shd w:val="clear" w:color="auto" w:fill="FFFFFF"/>
                <w:lang w:val="hy-AM"/>
              </w:rPr>
              <w:t>կենտրոնի</w:t>
            </w:r>
            <w:r w:rsidRPr="002654BE">
              <w:rPr>
                <w:rFonts w:ascii="GHEA Mariam" w:hAnsi="GHEA Mariam"/>
                <w:shd w:val="clear" w:color="auto" w:fill="FFFFFF"/>
                <w:lang w:val="af-ZA"/>
              </w:rPr>
              <w:t xml:space="preserve"> վերակազմավորում՝ </w:t>
            </w:r>
            <w:r w:rsidRPr="002654BE">
              <w:rPr>
                <w:rFonts w:ascii="GHEA Mariam" w:hAnsi="GHEA Mariam"/>
                <w:lang w:val="af-ZA"/>
              </w:rPr>
              <w:t>արդիականացման և գործառույթների ընդլայնման միջոցով</w:t>
            </w:r>
            <w:r w:rsidRPr="002654BE">
              <w:rPr>
                <w:rFonts w:ascii="GHEA Mariam" w:hAnsi="GHEA Mariam"/>
                <w:shd w:val="clear" w:color="auto" w:fill="FFFFFF"/>
                <w:lang w:val="af-ZA"/>
              </w:rPr>
              <w:t>:</w:t>
            </w:r>
          </w:p>
          <w:p w:rsidR="008C23D0" w:rsidRPr="002654BE" w:rsidRDefault="008C23D0" w:rsidP="00AF23D1">
            <w:pPr>
              <w:pStyle w:val="ListParagraph"/>
              <w:tabs>
                <w:tab w:val="left" w:pos="720"/>
              </w:tabs>
              <w:spacing w:line="264" w:lineRule="auto"/>
              <w:ind w:left="0" w:firstLine="360"/>
              <w:jc w:val="both"/>
              <w:rPr>
                <w:rFonts w:ascii="GHEA Mariam" w:hAnsi="GHEA Mariam"/>
                <w:sz w:val="20"/>
                <w:lang w:val="af-ZA" w:eastAsia="en-GB"/>
              </w:rPr>
            </w:pPr>
          </w:p>
          <w:p w:rsidR="008C23D0" w:rsidRPr="002654BE" w:rsidRDefault="008C23D0" w:rsidP="008E329A">
            <w:pPr>
              <w:pStyle w:val="ListParagraph"/>
              <w:numPr>
                <w:ilvl w:val="0"/>
                <w:numId w:val="125"/>
              </w:numPr>
              <w:tabs>
                <w:tab w:val="left" w:pos="720"/>
              </w:tabs>
              <w:spacing w:line="264" w:lineRule="auto"/>
              <w:ind w:firstLine="0"/>
              <w:jc w:val="both"/>
              <w:rPr>
                <w:rFonts w:ascii="GHEA Mariam" w:hAnsi="GHEA Mariam"/>
                <w:sz w:val="20"/>
                <w:lang w:val="af-ZA" w:eastAsia="en-GB"/>
              </w:rPr>
            </w:pPr>
            <w:r w:rsidRPr="00D96BE3">
              <w:rPr>
                <w:rFonts w:ascii="GHEA Mariam" w:hAnsi="GHEA Mariam"/>
                <w:sz w:val="20"/>
                <w:lang w:val="en-GB" w:eastAsia="en-GB"/>
              </w:rPr>
              <w:t>Միջոցառման իրականացումից ակնկալվող արդյունքը</w:t>
            </w:r>
          </w:p>
          <w:p w:rsidR="008C23D0" w:rsidRPr="002654BE" w:rsidRDefault="008C23D0" w:rsidP="00AF23D1">
            <w:pPr>
              <w:spacing w:line="264" w:lineRule="auto"/>
              <w:ind w:firstLine="360"/>
              <w:jc w:val="both"/>
              <w:rPr>
                <w:rFonts w:ascii="GHEA Mariam" w:hAnsi="GHEA Mariam"/>
                <w:shd w:val="clear" w:color="auto" w:fill="FFFFFF"/>
                <w:lang w:val="af-ZA"/>
              </w:rPr>
            </w:pPr>
            <w:r w:rsidRPr="002654BE">
              <w:rPr>
                <w:rFonts w:ascii="GHEA Mariam" w:hAnsi="GHEA Mariam"/>
                <w:shd w:val="clear" w:color="auto" w:fill="FFFFFF"/>
                <w:lang w:val="af-ZA"/>
              </w:rPr>
              <w:t xml:space="preserve">Կենտրոնի փորձարարական </w:t>
            </w:r>
            <w:r w:rsidRPr="002654BE">
              <w:rPr>
                <w:rFonts w:ascii="GHEA Mariam" w:hAnsi="GHEA Mariam"/>
                <w:shd w:val="clear" w:color="auto" w:fill="FFFFFF"/>
              </w:rPr>
              <w:t>բազայի</w:t>
            </w:r>
            <w:r w:rsidRPr="002654BE">
              <w:rPr>
                <w:rFonts w:ascii="GHEA Mariam" w:hAnsi="GHEA Mariam"/>
                <w:shd w:val="clear" w:color="auto" w:fill="FFFFFF"/>
                <w:lang w:val="af-ZA"/>
              </w:rPr>
              <w:t xml:space="preserve"> արդիականացման </w:t>
            </w:r>
            <w:r w:rsidRPr="002654BE">
              <w:rPr>
                <w:rFonts w:ascii="GHEA Mariam" w:hAnsi="GHEA Mariam"/>
                <w:shd w:val="clear" w:color="auto" w:fill="FFFFFF"/>
              </w:rPr>
              <w:t>և</w:t>
            </w:r>
            <w:r w:rsidRPr="002654BE">
              <w:rPr>
                <w:rFonts w:ascii="GHEA Mariam" w:hAnsi="GHEA Mariam"/>
                <w:shd w:val="clear" w:color="auto" w:fill="FFFFFF"/>
                <w:lang w:val="af-ZA"/>
              </w:rPr>
              <w:t xml:space="preserve"> </w:t>
            </w:r>
            <w:r w:rsidRPr="002654BE">
              <w:rPr>
                <w:rFonts w:ascii="GHEA Mariam" w:hAnsi="GHEA Mariam"/>
                <w:shd w:val="clear" w:color="auto" w:fill="FFFFFF"/>
              </w:rPr>
              <w:t>բնագավառի</w:t>
            </w:r>
            <w:r w:rsidRPr="002654BE">
              <w:rPr>
                <w:rFonts w:ascii="GHEA Mariam" w:hAnsi="GHEA Mariam"/>
                <w:shd w:val="clear" w:color="auto" w:fill="FFFFFF"/>
                <w:lang w:val="af-ZA"/>
              </w:rPr>
              <w:t xml:space="preserve"> </w:t>
            </w:r>
            <w:r w:rsidRPr="002654BE">
              <w:rPr>
                <w:rFonts w:ascii="GHEA Mariam" w:hAnsi="GHEA Mariam"/>
                <w:shd w:val="clear" w:color="auto" w:fill="FFFFFF"/>
              </w:rPr>
              <w:t>զարգացման</w:t>
            </w:r>
            <w:r w:rsidRPr="002654BE">
              <w:rPr>
                <w:rFonts w:ascii="GHEA Mariam" w:hAnsi="GHEA Mariam"/>
                <w:shd w:val="clear" w:color="auto" w:fill="FFFFFF"/>
                <w:lang w:val="af-ZA"/>
              </w:rPr>
              <w:t xml:space="preserve"> </w:t>
            </w:r>
            <w:r w:rsidRPr="002654BE">
              <w:rPr>
                <w:rFonts w:ascii="GHEA Mariam" w:hAnsi="GHEA Mariam"/>
                <w:shd w:val="clear" w:color="auto" w:fill="FFFFFF"/>
              </w:rPr>
              <w:t>համար</w:t>
            </w:r>
            <w:r w:rsidRPr="002654BE">
              <w:rPr>
                <w:rFonts w:ascii="GHEA Mariam" w:hAnsi="GHEA Mariam"/>
                <w:shd w:val="clear" w:color="auto" w:fill="FFFFFF"/>
                <w:lang w:val="af-ZA"/>
              </w:rPr>
              <w:t xml:space="preserve"> նախադրյալների ստեղծում: </w:t>
            </w:r>
          </w:p>
          <w:p w:rsidR="008C23D0" w:rsidRPr="002654BE" w:rsidRDefault="008C23D0" w:rsidP="00AF23D1">
            <w:pPr>
              <w:pStyle w:val="mechtex"/>
              <w:spacing w:line="276" w:lineRule="auto"/>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2654BE" w:rsidRDefault="008C23D0" w:rsidP="00B073C6">
            <w:pPr>
              <w:pStyle w:val="mechtex"/>
              <w:spacing w:line="276" w:lineRule="auto"/>
              <w:jc w:val="both"/>
              <w:rPr>
                <w:rFonts w:ascii="GHEA Mariam" w:hAnsi="GHEA Mariam"/>
                <w:caps/>
                <w:sz w:val="20"/>
                <w:lang w:val="hy-AM"/>
              </w:rPr>
            </w:pPr>
            <w:r>
              <w:rPr>
                <w:rFonts w:ascii="GHEA Mariam" w:hAnsi="GHEA Mariam"/>
                <w:caps/>
                <w:sz w:val="20"/>
                <w:lang w:val="hy-AM"/>
              </w:rPr>
              <w:t>3</w:t>
            </w:r>
            <w:r>
              <w:rPr>
                <w:rFonts w:ascii="GHEA Mariam" w:hAnsi="GHEA Mariam"/>
                <w:caps/>
                <w:sz w:val="20"/>
              </w:rPr>
              <w:t>0</w:t>
            </w:r>
            <w:r>
              <w:rPr>
                <w:rFonts w:ascii="GHEA Mariam" w:hAnsi="GHEA Mariam"/>
                <w:caps/>
                <w:sz w:val="20"/>
                <w:lang w:val="hy-AM"/>
              </w:rPr>
              <w:t>9</w:t>
            </w:r>
          </w:p>
        </w:tc>
        <w:tc>
          <w:tcPr>
            <w:tcW w:w="10632" w:type="dxa"/>
          </w:tcPr>
          <w:p w:rsidR="008C23D0" w:rsidRPr="002654BE" w:rsidRDefault="008C23D0" w:rsidP="00AF23D1">
            <w:pPr>
              <w:tabs>
                <w:tab w:val="left" w:pos="0"/>
              </w:tabs>
              <w:spacing w:line="264" w:lineRule="auto"/>
              <w:ind w:left="72" w:right="101"/>
              <w:jc w:val="center"/>
              <w:rPr>
                <w:rFonts w:ascii="GHEA Mariam" w:hAnsi="GHEA Mariam" w:cs="GHEA Grapalat"/>
                <w:bCs/>
                <w:spacing w:val="-8"/>
                <w:lang w:val="af-ZA"/>
              </w:rPr>
            </w:pPr>
            <w:r w:rsidRPr="002654BE">
              <w:rPr>
                <w:rFonts w:ascii="GHEA Mariam" w:hAnsi="GHEA Mariam"/>
                <w:bCs/>
              </w:rPr>
              <w:t>ԱՂԵՏԻ</w:t>
            </w:r>
            <w:r w:rsidRPr="002654BE">
              <w:rPr>
                <w:rFonts w:ascii="GHEA Mariam" w:hAnsi="GHEA Mariam"/>
                <w:bCs/>
                <w:lang w:val="af-ZA"/>
              </w:rPr>
              <w:t xml:space="preserve"> </w:t>
            </w:r>
            <w:r w:rsidRPr="002654BE">
              <w:rPr>
                <w:rFonts w:ascii="GHEA Mariam" w:hAnsi="GHEA Mariam"/>
                <w:bCs/>
              </w:rPr>
              <w:t>ԳՈՏՈՒ</w:t>
            </w:r>
            <w:r w:rsidRPr="002654BE">
              <w:rPr>
                <w:rFonts w:ascii="GHEA Mariam" w:hAnsi="GHEA Mariam"/>
                <w:bCs/>
                <w:lang w:val="af-ZA"/>
              </w:rPr>
              <w:t xml:space="preserve"> ՀԻՄՆԱԽՆԴԻՐՆԵՐԻ ԿԱՆՈՆԱԿԱՐԳՈՒՄ</w:t>
            </w:r>
          </w:p>
          <w:p w:rsidR="008C23D0" w:rsidRPr="002654BE" w:rsidRDefault="008C23D0" w:rsidP="00AF23D1">
            <w:pPr>
              <w:tabs>
                <w:tab w:val="left" w:pos="0"/>
              </w:tabs>
              <w:spacing w:line="264" w:lineRule="auto"/>
              <w:ind w:left="72" w:right="101"/>
              <w:jc w:val="center"/>
              <w:rPr>
                <w:rFonts w:ascii="GHEA Mariam" w:hAnsi="GHEA Mariam" w:cs="GHEA Grapalat"/>
                <w:bCs/>
                <w:spacing w:val="-4"/>
                <w:lang w:val="af-ZA"/>
              </w:rPr>
            </w:pPr>
          </w:p>
          <w:p w:rsidR="008C23D0" w:rsidRPr="002654BE" w:rsidRDefault="008C23D0" w:rsidP="008E329A">
            <w:pPr>
              <w:pStyle w:val="NormalWeb"/>
              <w:numPr>
                <w:ilvl w:val="0"/>
                <w:numId w:val="241"/>
              </w:numPr>
              <w:shd w:val="clear" w:color="auto" w:fill="FFFFFF"/>
              <w:tabs>
                <w:tab w:val="left" w:pos="0"/>
                <w:tab w:val="left" w:pos="430"/>
              </w:tabs>
              <w:spacing w:before="0" w:beforeAutospacing="0" w:after="0" w:afterAutospacing="0" w:line="264" w:lineRule="auto"/>
              <w:ind w:right="106"/>
              <w:jc w:val="both"/>
              <w:rPr>
                <w:rFonts w:ascii="GHEA Mariam" w:hAnsi="GHEA Mariam" w:cs="GHEA Grapalat"/>
                <w:bCs/>
                <w:color w:val="000000"/>
                <w:spacing w:val="-4"/>
                <w:sz w:val="20"/>
                <w:lang w:val="af-ZA"/>
              </w:rPr>
            </w:pPr>
            <w:r w:rsidRPr="002654BE">
              <w:rPr>
                <w:rFonts w:ascii="GHEA Mariam" w:hAnsi="GHEA Mariam"/>
                <w:sz w:val="20"/>
                <w:lang w:val="hy-AM"/>
              </w:rPr>
              <w:t xml:space="preserve">Միջոցառման իրականացման </w:t>
            </w:r>
            <w:r w:rsidRPr="00703375">
              <w:rPr>
                <w:rFonts w:ascii="GHEA Mariam" w:hAnsi="GHEA Mariam" w:cs="GHEA Grapalat"/>
                <w:bCs/>
                <w:color w:val="000000"/>
                <w:spacing w:val="-4"/>
                <w:sz w:val="20"/>
              </w:rPr>
              <w:t>անհրաժեշտությունը</w:t>
            </w:r>
            <w:r w:rsidRPr="002654BE">
              <w:rPr>
                <w:rFonts w:ascii="GHEA Mariam" w:hAnsi="GHEA Mariam" w:cs="GHEA Grapalat"/>
                <w:bCs/>
                <w:color w:val="000000"/>
                <w:spacing w:val="-4"/>
                <w:sz w:val="20"/>
                <w:lang w:val="af-ZA"/>
              </w:rPr>
              <w:t xml:space="preserve"> (</w:t>
            </w:r>
            <w:r w:rsidRPr="00703375">
              <w:rPr>
                <w:rFonts w:ascii="GHEA Mariam" w:hAnsi="GHEA Mariam" w:cs="GHEA Grapalat"/>
                <w:bCs/>
                <w:color w:val="000000"/>
                <w:spacing w:val="-4"/>
                <w:sz w:val="20"/>
              </w:rPr>
              <w:t>նպատակը</w:t>
            </w:r>
            <w:r w:rsidRPr="002654BE">
              <w:rPr>
                <w:rFonts w:ascii="GHEA Mariam" w:hAnsi="GHEA Mariam" w:cs="GHEA Grapalat"/>
                <w:bCs/>
                <w:color w:val="000000"/>
                <w:spacing w:val="-4"/>
                <w:sz w:val="20"/>
                <w:lang w:val="af-ZA"/>
              </w:rPr>
              <w:t>)</w:t>
            </w:r>
          </w:p>
          <w:p w:rsidR="008C23D0" w:rsidRPr="002654BE" w:rsidRDefault="008C23D0" w:rsidP="00AF23D1">
            <w:pPr>
              <w:tabs>
                <w:tab w:val="left" w:pos="360"/>
                <w:tab w:val="left" w:pos="3119"/>
                <w:tab w:val="left" w:pos="3402"/>
              </w:tabs>
              <w:spacing w:line="264" w:lineRule="auto"/>
              <w:jc w:val="both"/>
              <w:rPr>
                <w:rFonts w:ascii="GHEA Mariam" w:hAnsi="GHEA Mariam"/>
                <w:lang w:val="af-ZA"/>
              </w:rPr>
            </w:pPr>
            <w:r w:rsidRPr="002654BE">
              <w:rPr>
                <w:rFonts w:ascii="GHEA Mariam" w:hAnsi="GHEA Mariam"/>
                <w:lang w:val="af-ZA"/>
              </w:rPr>
              <w:tab/>
            </w:r>
            <w:r w:rsidRPr="002654BE">
              <w:rPr>
                <w:rFonts w:ascii="GHEA Mariam" w:hAnsi="GHEA Mariam"/>
              </w:rPr>
              <w:t>Միջոցառման</w:t>
            </w:r>
            <w:r w:rsidRPr="002654BE">
              <w:rPr>
                <w:rFonts w:ascii="GHEA Mariam" w:hAnsi="GHEA Mariam"/>
                <w:lang w:val="af-ZA"/>
              </w:rPr>
              <w:t xml:space="preserve"> </w:t>
            </w:r>
            <w:r w:rsidRPr="002654BE">
              <w:rPr>
                <w:rFonts w:ascii="GHEA Mariam" w:hAnsi="GHEA Mariam"/>
              </w:rPr>
              <w:t>անհրաժեշտությունը</w:t>
            </w:r>
            <w:r w:rsidRPr="002654BE">
              <w:rPr>
                <w:rFonts w:ascii="GHEA Mariam" w:hAnsi="GHEA Mariam"/>
                <w:lang w:val="af-ZA"/>
              </w:rPr>
              <w:t xml:space="preserve"> </w:t>
            </w:r>
            <w:r w:rsidRPr="002654BE">
              <w:rPr>
                <w:rFonts w:ascii="GHEA Mariam" w:hAnsi="GHEA Mariam"/>
              </w:rPr>
              <w:t>բխում</w:t>
            </w:r>
            <w:r w:rsidRPr="002654BE">
              <w:rPr>
                <w:rFonts w:ascii="GHEA Mariam" w:hAnsi="GHEA Mariam"/>
                <w:lang w:val="af-ZA"/>
              </w:rPr>
              <w:t xml:space="preserve"> </w:t>
            </w:r>
            <w:r w:rsidRPr="002654BE">
              <w:rPr>
                <w:rFonts w:ascii="GHEA Mariam" w:hAnsi="GHEA Mariam"/>
              </w:rPr>
              <w:t>է</w:t>
            </w:r>
            <w:r w:rsidRPr="002654BE">
              <w:rPr>
                <w:rFonts w:ascii="GHEA Mariam" w:hAnsi="GHEA Mariam"/>
                <w:lang w:val="af-ZA"/>
              </w:rPr>
              <w:t xml:space="preserve"> </w:t>
            </w:r>
            <w:r w:rsidRPr="002654BE">
              <w:rPr>
                <w:rFonts w:ascii="GHEA Mariam" w:hAnsi="GHEA Mariam"/>
              </w:rPr>
              <w:t>Հայաստանի</w:t>
            </w:r>
            <w:r w:rsidRPr="002654BE">
              <w:rPr>
                <w:rFonts w:ascii="GHEA Mariam" w:hAnsi="GHEA Mariam"/>
                <w:lang w:val="af-ZA"/>
              </w:rPr>
              <w:t xml:space="preserve"> </w:t>
            </w:r>
            <w:r w:rsidRPr="002654BE">
              <w:rPr>
                <w:rFonts w:ascii="GHEA Mariam" w:hAnsi="GHEA Mariam"/>
              </w:rPr>
              <w:t>Հանրապետության</w:t>
            </w:r>
            <w:r w:rsidRPr="002654BE">
              <w:rPr>
                <w:rFonts w:ascii="GHEA Mariam" w:hAnsi="GHEA Mariam"/>
                <w:lang w:val="af-ZA"/>
              </w:rPr>
              <w:t xml:space="preserve"> </w:t>
            </w:r>
            <w:r w:rsidRPr="002654BE">
              <w:rPr>
                <w:rFonts w:ascii="GHEA Mariam" w:hAnsi="GHEA Mariam"/>
              </w:rPr>
              <w:t>կառավարության</w:t>
            </w:r>
            <w:r w:rsidRPr="002654BE">
              <w:rPr>
                <w:rFonts w:ascii="GHEA Mariam" w:hAnsi="GHEA Mariam"/>
                <w:lang w:val="af-ZA"/>
              </w:rPr>
              <w:t xml:space="preserve"> </w:t>
            </w:r>
            <w:r w:rsidRPr="002654BE">
              <w:rPr>
                <w:rFonts w:ascii="GHEA Mariam" w:hAnsi="GHEA Mariam"/>
              </w:rPr>
              <w:t>ծրագրին</w:t>
            </w:r>
            <w:r w:rsidRPr="002654BE">
              <w:rPr>
                <w:rFonts w:ascii="GHEA Mariam" w:hAnsi="GHEA Mariam"/>
                <w:lang w:val="af-ZA"/>
              </w:rPr>
              <w:t xml:space="preserve"> </w:t>
            </w:r>
            <w:r w:rsidRPr="002654BE">
              <w:rPr>
                <w:rFonts w:ascii="GHEA Mariam" w:hAnsi="GHEA Mariam"/>
              </w:rPr>
              <w:t>հավանություն</w:t>
            </w:r>
            <w:r w:rsidRPr="002654BE">
              <w:rPr>
                <w:rFonts w:ascii="GHEA Mariam" w:hAnsi="GHEA Mariam"/>
                <w:lang w:val="af-ZA"/>
              </w:rPr>
              <w:t xml:space="preserve"> </w:t>
            </w:r>
            <w:r w:rsidRPr="002654BE">
              <w:rPr>
                <w:rFonts w:ascii="GHEA Mariam" w:hAnsi="GHEA Mariam"/>
              </w:rPr>
              <w:t>տալու</w:t>
            </w:r>
            <w:r w:rsidRPr="002654BE">
              <w:rPr>
                <w:rFonts w:ascii="GHEA Mariam" w:hAnsi="GHEA Mariam"/>
                <w:lang w:val="af-ZA"/>
              </w:rPr>
              <w:t xml:space="preserve"> </w:t>
            </w:r>
            <w:r w:rsidRPr="002654BE">
              <w:rPr>
                <w:rFonts w:ascii="GHEA Mariam" w:hAnsi="GHEA Mariam"/>
              </w:rPr>
              <w:t>մասին</w:t>
            </w:r>
            <w:r w:rsidRPr="002654BE">
              <w:rPr>
                <w:rFonts w:ascii="GHEA Mariam" w:hAnsi="GHEA Mariam"/>
                <w:lang w:val="af-ZA"/>
              </w:rPr>
              <w:t xml:space="preserve"> </w:t>
            </w:r>
            <w:r w:rsidRPr="002654BE">
              <w:rPr>
                <w:rFonts w:ascii="GHEA Mariam" w:hAnsi="GHEA Mariam"/>
              </w:rPr>
              <w:t>ՀՀ</w:t>
            </w:r>
            <w:r w:rsidRPr="002654BE">
              <w:rPr>
                <w:rFonts w:ascii="GHEA Mariam" w:hAnsi="GHEA Mariam"/>
                <w:lang w:val="af-ZA"/>
              </w:rPr>
              <w:t xml:space="preserve"> </w:t>
            </w:r>
            <w:r w:rsidRPr="002654BE">
              <w:rPr>
                <w:rFonts w:ascii="GHEA Mariam" w:hAnsi="GHEA Mariam"/>
              </w:rPr>
              <w:t>օրենքի</w:t>
            </w:r>
            <w:r w:rsidRPr="002654BE">
              <w:rPr>
                <w:rFonts w:ascii="GHEA Mariam" w:hAnsi="GHEA Mariam"/>
                <w:lang w:val="af-ZA"/>
              </w:rPr>
              <w:t xml:space="preserve"> (07.06.2018</w:t>
            </w:r>
            <w:r w:rsidRPr="002654BE">
              <w:rPr>
                <w:rFonts w:ascii="GHEA Mariam" w:hAnsi="GHEA Mariam"/>
              </w:rPr>
              <w:t>թ</w:t>
            </w:r>
            <w:r w:rsidRPr="002654BE">
              <w:rPr>
                <w:rFonts w:ascii="GHEA Mariam" w:hAnsi="GHEA Mariam"/>
                <w:lang w:val="af-ZA"/>
              </w:rPr>
              <w:t>.,              N</w:t>
            </w:r>
            <w:r w:rsidRPr="002654BE">
              <w:rPr>
                <w:rFonts w:ascii="GHEA Mariam" w:hAnsi="GHEA Mariam"/>
              </w:rPr>
              <w:t>ԱԺՈ</w:t>
            </w:r>
            <w:r w:rsidRPr="002654BE">
              <w:rPr>
                <w:rFonts w:ascii="GHEA Mariam" w:hAnsi="GHEA Mariam"/>
                <w:lang w:val="af-ZA"/>
              </w:rPr>
              <w:t>-006-</w:t>
            </w:r>
            <w:r w:rsidRPr="002654BE">
              <w:rPr>
                <w:rFonts w:ascii="GHEA Mariam" w:hAnsi="GHEA Mariam"/>
              </w:rPr>
              <w:t>Ն</w:t>
            </w:r>
            <w:r w:rsidRPr="002654BE">
              <w:rPr>
                <w:rFonts w:ascii="GHEA Mariam" w:hAnsi="GHEA Mariam"/>
                <w:lang w:val="af-ZA"/>
              </w:rPr>
              <w:t xml:space="preserve">) </w:t>
            </w:r>
            <w:r w:rsidRPr="002654BE">
              <w:rPr>
                <w:rFonts w:ascii="GHEA Mariam" w:hAnsi="GHEA Mariam"/>
              </w:rPr>
              <w:t>հավել</w:t>
            </w:r>
            <w:r w:rsidRPr="002654BE">
              <w:rPr>
                <w:rFonts w:ascii="GHEA Mariam" w:hAnsi="GHEA Mariam"/>
                <w:lang w:val="af-ZA"/>
              </w:rPr>
              <w:softHyphen/>
            </w:r>
            <w:r w:rsidRPr="002654BE">
              <w:rPr>
                <w:rFonts w:ascii="GHEA Mariam" w:hAnsi="GHEA Mariam"/>
              </w:rPr>
              <w:t>վածի</w:t>
            </w:r>
            <w:r w:rsidRPr="002654BE">
              <w:rPr>
                <w:rFonts w:ascii="GHEA Mariam" w:hAnsi="GHEA Mariam"/>
                <w:lang w:val="af-ZA"/>
              </w:rPr>
              <w:t xml:space="preserve"> 5-</w:t>
            </w:r>
            <w:r w:rsidRPr="002654BE">
              <w:rPr>
                <w:rFonts w:ascii="GHEA Mariam" w:hAnsi="GHEA Mariam"/>
              </w:rPr>
              <w:t>րդ</w:t>
            </w:r>
            <w:r w:rsidRPr="002654BE">
              <w:rPr>
                <w:rFonts w:ascii="GHEA Mariam" w:hAnsi="GHEA Mariam"/>
                <w:lang w:val="af-ZA"/>
              </w:rPr>
              <w:t xml:space="preserve"> </w:t>
            </w:r>
            <w:r w:rsidRPr="002654BE">
              <w:rPr>
                <w:rFonts w:ascii="GHEA Mariam" w:hAnsi="GHEA Mariam"/>
              </w:rPr>
              <w:t>գլխի</w:t>
            </w:r>
            <w:r w:rsidRPr="002654BE">
              <w:rPr>
                <w:rFonts w:ascii="GHEA Mariam" w:hAnsi="GHEA Mariam"/>
                <w:lang w:val="af-ZA"/>
              </w:rPr>
              <w:t xml:space="preserve"> 5.2 </w:t>
            </w:r>
            <w:r w:rsidRPr="002654BE">
              <w:rPr>
                <w:rFonts w:ascii="GHEA Mariam" w:hAnsi="GHEA Mariam"/>
              </w:rPr>
              <w:t>բաժնի</w:t>
            </w:r>
            <w:r w:rsidRPr="002654BE">
              <w:rPr>
                <w:rFonts w:ascii="GHEA Mariam" w:hAnsi="GHEA Mariam"/>
                <w:lang w:val="af-ZA"/>
              </w:rPr>
              <w:t xml:space="preserve"> և Աղետի գոտու վերականգնման համալիր ծրագիրը հաստատելու մասին ՀՀ օրենքի 4-րդ և 7-րդ բաժինների </w:t>
            </w:r>
            <w:r w:rsidRPr="002654BE">
              <w:rPr>
                <w:rFonts w:ascii="GHEA Mariam" w:hAnsi="GHEA Mariam"/>
              </w:rPr>
              <w:t>դրույթներից</w:t>
            </w:r>
            <w:r w:rsidRPr="002654BE">
              <w:rPr>
                <w:rFonts w:ascii="GHEA Mariam" w:hAnsi="GHEA Mariam"/>
                <w:lang w:val="af-ZA"/>
              </w:rPr>
              <w:t>:</w:t>
            </w:r>
          </w:p>
          <w:p w:rsidR="008C23D0" w:rsidRPr="002654BE" w:rsidRDefault="008C23D0" w:rsidP="00AF23D1">
            <w:pPr>
              <w:tabs>
                <w:tab w:val="left" w:pos="360"/>
              </w:tabs>
              <w:spacing w:line="264" w:lineRule="auto"/>
              <w:jc w:val="both"/>
              <w:rPr>
                <w:rFonts w:ascii="GHEA Mariam" w:hAnsi="GHEA Mariam"/>
                <w:lang w:val="af-ZA"/>
              </w:rPr>
            </w:pPr>
            <w:r w:rsidRPr="002654BE">
              <w:rPr>
                <w:rFonts w:ascii="GHEA Mariam" w:hAnsi="GHEA Mariam"/>
                <w:lang w:val="af-ZA"/>
              </w:rPr>
              <w:tab/>
              <w:t>Միջոցառման նպատակ</w:t>
            </w:r>
            <w:r w:rsidRPr="002654BE">
              <w:rPr>
                <w:rFonts w:ascii="GHEA Mariam" w:hAnsi="GHEA Mariam"/>
              </w:rPr>
              <w:t>ը՝</w:t>
            </w:r>
            <w:r w:rsidRPr="002654BE">
              <w:rPr>
                <w:rFonts w:ascii="GHEA Mariam" w:hAnsi="GHEA Mariam"/>
                <w:lang w:val="af-ZA"/>
              </w:rPr>
              <w:t xml:space="preserve"> </w:t>
            </w:r>
            <w:r w:rsidRPr="002654BE">
              <w:rPr>
                <w:rFonts w:ascii="GHEA Mariam" w:hAnsi="GHEA Mariam"/>
              </w:rPr>
              <w:t>աղետի</w:t>
            </w:r>
            <w:r w:rsidRPr="002654BE">
              <w:rPr>
                <w:rFonts w:ascii="GHEA Mariam" w:hAnsi="GHEA Mariam"/>
                <w:lang w:val="af-ZA"/>
              </w:rPr>
              <w:t xml:space="preserve"> </w:t>
            </w:r>
            <w:r w:rsidRPr="002654BE">
              <w:rPr>
                <w:rFonts w:ascii="GHEA Mariam" w:hAnsi="GHEA Mariam"/>
              </w:rPr>
              <w:t>գոտու</w:t>
            </w:r>
            <w:r w:rsidRPr="002654BE">
              <w:rPr>
                <w:rFonts w:ascii="GHEA Mariam" w:hAnsi="GHEA Mariam"/>
                <w:lang w:val="af-ZA"/>
              </w:rPr>
              <w:t xml:space="preserve"> հետևյալ հիմնախնդիրների կանոնակարգումն է.</w:t>
            </w:r>
          </w:p>
          <w:p w:rsidR="008C23D0" w:rsidRPr="002654BE" w:rsidRDefault="008C23D0" w:rsidP="00AF23D1">
            <w:pPr>
              <w:tabs>
                <w:tab w:val="left" w:pos="3119"/>
                <w:tab w:val="left" w:pos="3402"/>
              </w:tabs>
              <w:spacing w:line="264" w:lineRule="auto"/>
              <w:ind w:firstLine="360"/>
              <w:jc w:val="both"/>
              <w:rPr>
                <w:rFonts w:ascii="GHEA Mariam" w:hAnsi="GHEA Mariam" w:cs="GHEA Grapalat"/>
                <w:spacing w:val="-4"/>
                <w:lang w:val="af-ZA"/>
              </w:rPr>
            </w:pPr>
            <w:r w:rsidRPr="002654BE">
              <w:rPr>
                <w:rFonts w:ascii="GHEA Mariam" w:hAnsi="GHEA Mariam"/>
                <w:lang w:val="af-ZA"/>
              </w:rPr>
              <w:t xml:space="preserve">- աղետի գոտու </w:t>
            </w:r>
            <w:r w:rsidRPr="002654BE">
              <w:rPr>
                <w:rFonts w:ascii="GHEA Mariam" w:hAnsi="GHEA Mariam"/>
              </w:rPr>
              <w:t>բնակավայրերում</w:t>
            </w:r>
            <w:r w:rsidRPr="002654BE">
              <w:rPr>
                <w:rFonts w:ascii="GHEA Mariam" w:hAnsi="GHEA Mariam"/>
                <w:lang w:val="af-ZA"/>
              </w:rPr>
              <w:t xml:space="preserve"> </w:t>
            </w:r>
            <w:r w:rsidRPr="002654BE">
              <w:rPr>
                <w:rFonts w:ascii="GHEA Mariam" w:hAnsi="GHEA Mariam"/>
              </w:rPr>
              <w:t>երկրաշարժի</w:t>
            </w:r>
            <w:r w:rsidRPr="002654BE">
              <w:rPr>
                <w:rFonts w:ascii="GHEA Mariam" w:hAnsi="GHEA Mariam"/>
                <w:lang w:val="af-ZA"/>
              </w:rPr>
              <w:t xml:space="preserve"> </w:t>
            </w:r>
            <w:r w:rsidRPr="002654BE">
              <w:rPr>
                <w:rFonts w:ascii="GHEA Mariam" w:hAnsi="GHEA Mariam"/>
              </w:rPr>
              <w:t>հետևանքով</w:t>
            </w:r>
            <w:r w:rsidRPr="002654BE">
              <w:rPr>
                <w:rFonts w:ascii="GHEA Mariam" w:hAnsi="GHEA Mariam"/>
                <w:lang w:val="af-ZA"/>
              </w:rPr>
              <w:t xml:space="preserve"> </w:t>
            </w:r>
            <w:r w:rsidRPr="002654BE">
              <w:rPr>
                <w:rFonts w:ascii="GHEA Mariam" w:hAnsi="GHEA Mariam"/>
              </w:rPr>
              <w:t>անօթևան</w:t>
            </w:r>
            <w:r w:rsidRPr="002654BE">
              <w:rPr>
                <w:rFonts w:ascii="GHEA Mariam" w:hAnsi="GHEA Mariam"/>
                <w:lang w:val="af-ZA"/>
              </w:rPr>
              <w:t xml:space="preserve"> </w:t>
            </w:r>
            <w:r w:rsidRPr="002654BE">
              <w:rPr>
                <w:rFonts w:ascii="GHEA Mariam" w:hAnsi="GHEA Mariam"/>
              </w:rPr>
              <w:t>մնացած</w:t>
            </w:r>
            <w:r w:rsidRPr="002654BE">
              <w:rPr>
                <w:rFonts w:ascii="GHEA Mariam" w:hAnsi="GHEA Mariam"/>
                <w:lang w:val="af-ZA"/>
              </w:rPr>
              <w:t xml:space="preserve"> </w:t>
            </w:r>
            <w:r w:rsidRPr="002654BE">
              <w:rPr>
                <w:rFonts w:ascii="GHEA Mariam" w:hAnsi="GHEA Mariam"/>
              </w:rPr>
              <w:t>ընտանքիների</w:t>
            </w:r>
            <w:r w:rsidRPr="002654BE">
              <w:rPr>
                <w:rFonts w:ascii="GHEA Mariam" w:hAnsi="GHEA Mariam"/>
                <w:lang w:val="af-ZA"/>
              </w:rPr>
              <w:t xml:space="preserve"> </w:t>
            </w:r>
            <w:r w:rsidRPr="002654BE">
              <w:rPr>
                <w:rFonts w:ascii="GHEA Mariam" w:hAnsi="GHEA Mariam"/>
              </w:rPr>
              <w:t>բնակարանային</w:t>
            </w:r>
            <w:r w:rsidRPr="002654BE">
              <w:rPr>
                <w:rFonts w:ascii="GHEA Mariam" w:hAnsi="GHEA Mariam"/>
                <w:lang w:val="af-ZA"/>
              </w:rPr>
              <w:t xml:space="preserve"> </w:t>
            </w:r>
            <w:r w:rsidRPr="002654BE">
              <w:rPr>
                <w:rFonts w:ascii="GHEA Mariam" w:hAnsi="GHEA Mariam"/>
              </w:rPr>
              <w:t>խնդիրների</w:t>
            </w:r>
            <w:r w:rsidRPr="002654BE">
              <w:rPr>
                <w:rFonts w:ascii="GHEA Mariam" w:hAnsi="GHEA Mariam"/>
                <w:lang w:val="af-ZA"/>
              </w:rPr>
              <w:t xml:space="preserve"> </w:t>
            </w:r>
            <w:r w:rsidRPr="002654BE">
              <w:rPr>
                <w:rFonts w:ascii="GHEA Mariam" w:hAnsi="GHEA Mariam"/>
              </w:rPr>
              <w:t>լուծման</w:t>
            </w:r>
            <w:r w:rsidRPr="002654BE">
              <w:rPr>
                <w:rFonts w:ascii="GHEA Mariam" w:hAnsi="GHEA Mariam"/>
                <w:lang w:val="af-ZA"/>
              </w:rPr>
              <w:t xml:space="preserve"> </w:t>
            </w:r>
            <w:r w:rsidRPr="002654BE">
              <w:rPr>
                <w:rFonts w:ascii="GHEA Mariam" w:hAnsi="GHEA Mariam"/>
              </w:rPr>
              <w:t>նպատակով</w:t>
            </w:r>
            <w:r w:rsidRPr="002654BE">
              <w:rPr>
                <w:rFonts w:ascii="GHEA Mariam" w:hAnsi="GHEA Mariam"/>
                <w:lang w:val="af-ZA"/>
              </w:rPr>
              <w:t xml:space="preserve"> </w:t>
            </w:r>
            <w:r w:rsidRPr="002654BE">
              <w:rPr>
                <w:rFonts w:ascii="GHEA Mariam" w:hAnsi="GHEA Mariam"/>
              </w:rPr>
              <w:t>պետական</w:t>
            </w:r>
            <w:r w:rsidRPr="002654BE">
              <w:rPr>
                <w:rFonts w:ascii="GHEA Mariam" w:hAnsi="GHEA Mariam"/>
                <w:lang w:val="af-ZA"/>
              </w:rPr>
              <w:t xml:space="preserve"> </w:t>
            </w:r>
            <w:r w:rsidRPr="002654BE">
              <w:rPr>
                <w:rFonts w:ascii="GHEA Mariam" w:hAnsi="GHEA Mariam"/>
              </w:rPr>
              <w:t>աջակցությամբ</w:t>
            </w:r>
            <w:r w:rsidRPr="002654BE">
              <w:rPr>
                <w:rFonts w:ascii="GHEA Mariam" w:hAnsi="GHEA Mariam"/>
                <w:lang w:val="af-ZA"/>
              </w:rPr>
              <w:t xml:space="preserve"> </w:t>
            </w:r>
            <w:r w:rsidRPr="002654BE">
              <w:rPr>
                <w:rFonts w:ascii="GHEA Mariam" w:hAnsi="GHEA Mariam"/>
              </w:rPr>
              <w:t>իրականացվող</w:t>
            </w:r>
            <w:r w:rsidRPr="002654BE">
              <w:rPr>
                <w:rFonts w:ascii="GHEA Mariam" w:hAnsi="GHEA Mariam" w:cs="GHEA Grapalat"/>
                <w:spacing w:val="-4"/>
                <w:lang w:val="af-ZA"/>
              </w:rPr>
              <w:t xml:space="preserve"> բնակապահովման ծրագրի շահառու ճանաչված ընտանիքների բնակարանային խդիրների լուծման նկատմամբ ձևավորված պետական պարտավորությունների կատարումը,</w:t>
            </w:r>
          </w:p>
          <w:p w:rsidR="008C23D0" w:rsidRPr="002654BE" w:rsidRDefault="008C23D0" w:rsidP="00AF23D1">
            <w:pPr>
              <w:tabs>
                <w:tab w:val="left" w:pos="3119"/>
                <w:tab w:val="left" w:pos="3402"/>
              </w:tabs>
              <w:spacing w:line="264" w:lineRule="auto"/>
              <w:ind w:firstLine="360"/>
              <w:jc w:val="both"/>
              <w:rPr>
                <w:rFonts w:ascii="GHEA Mariam" w:hAnsi="GHEA Mariam"/>
                <w:lang w:val="af-ZA"/>
              </w:rPr>
            </w:pPr>
            <w:r w:rsidRPr="002654BE">
              <w:rPr>
                <w:rFonts w:ascii="GHEA Mariam" w:hAnsi="GHEA Mariam"/>
                <w:lang w:val="af-ZA"/>
              </w:rPr>
              <w:t xml:space="preserve">- </w:t>
            </w:r>
            <w:r w:rsidRPr="002654BE">
              <w:rPr>
                <w:rFonts w:ascii="GHEA Mariam" w:hAnsi="GHEA Mariam"/>
              </w:rPr>
              <w:t>Աղետի</w:t>
            </w:r>
            <w:r w:rsidRPr="002654BE">
              <w:rPr>
                <w:rFonts w:ascii="GHEA Mariam" w:hAnsi="GHEA Mariam"/>
                <w:lang w:val="af-ZA"/>
              </w:rPr>
              <w:t xml:space="preserve"> </w:t>
            </w:r>
            <w:r w:rsidRPr="002654BE">
              <w:rPr>
                <w:rFonts w:ascii="GHEA Mariam" w:hAnsi="GHEA Mariam"/>
              </w:rPr>
              <w:t>գոտու</w:t>
            </w:r>
            <w:r w:rsidRPr="002654BE">
              <w:rPr>
                <w:rFonts w:ascii="GHEA Mariam" w:hAnsi="GHEA Mariam"/>
                <w:lang w:val="af-ZA"/>
              </w:rPr>
              <w:t xml:space="preserve"> </w:t>
            </w:r>
            <w:r w:rsidRPr="002654BE">
              <w:rPr>
                <w:rFonts w:ascii="GHEA Mariam" w:hAnsi="GHEA Mariam"/>
              </w:rPr>
              <w:t>քաղաքային</w:t>
            </w:r>
            <w:r w:rsidRPr="002654BE">
              <w:rPr>
                <w:rFonts w:ascii="GHEA Mariam" w:hAnsi="GHEA Mariam"/>
                <w:lang w:val="af-ZA"/>
              </w:rPr>
              <w:t xml:space="preserve"> </w:t>
            </w:r>
            <w:r w:rsidRPr="002654BE">
              <w:rPr>
                <w:rFonts w:ascii="GHEA Mariam" w:hAnsi="GHEA Mariam"/>
              </w:rPr>
              <w:t>բնակավայրերի</w:t>
            </w:r>
            <w:r w:rsidRPr="002654BE">
              <w:rPr>
                <w:rFonts w:ascii="GHEA Mariam" w:hAnsi="GHEA Mariam"/>
                <w:lang w:val="af-ZA"/>
              </w:rPr>
              <w:t xml:space="preserve"> </w:t>
            </w:r>
            <w:r w:rsidRPr="002654BE">
              <w:rPr>
                <w:rFonts w:ascii="GHEA Mariam" w:hAnsi="GHEA Mariam"/>
              </w:rPr>
              <w:t>վարչական</w:t>
            </w:r>
            <w:r w:rsidRPr="002654BE">
              <w:rPr>
                <w:rFonts w:ascii="GHEA Mariam" w:hAnsi="GHEA Mariam"/>
                <w:lang w:val="af-ZA"/>
              </w:rPr>
              <w:t xml:space="preserve"> </w:t>
            </w:r>
            <w:r w:rsidRPr="002654BE">
              <w:rPr>
                <w:rFonts w:ascii="GHEA Mariam" w:hAnsi="GHEA Mariam"/>
              </w:rPr>
              <w:t>սահմաններում</w:t>
            </w:r>
            <w:r w:rsidRPr="002654BE">
              <w:rPr>
                <w:rFonts w:ascii="GHEA Mariam" w:hAnsi="GHEA Mariam"/>
                <w:lang w:val="af-ZA"/>
              </w:rPr>
              <w:t xml:space="preserve"> </w:t>
            </w:r>
            <w:r w:rsidRPr="002654BE">
              <w:rPr>
                <w:rFonts w:ascii="GHEA Mariam" w:hAnsi="GHEA Mariam"/>
              </w:rPr>
              <w:t>ընդգրկված՝</w:t>
            </w:r>
            <w:r w:rsidRPr="002654BE">
              <w:rPr>
                <w:rFonts w:ascii="GHEA Mariam" w:hAnsi="GHEA Mariam"/>
                <w:lang w:val="af-ZA"/>
              </w:rPr>
              <w:t xml:space="preserve"> </w:t>
            </w:r>
            <w:r w:rsidRPr="002654BE">
              <w:rPr>
                <w:rFonts w:ascii="GHEA Mariam" w:hAnsi="GHEA Mariam"/>
              </w:rPr>
              <w:t>պետական</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lastRenderedPageBreak/>
              <w:t>համայնքային</w:t>
            </w:r>
            <w:r w:rsidRPr="002654BE">
              <w:rPr>
                <w:rFonts w:ascii="GHEA Mariam" w:hAnsi="GHEA Mariam"/>
                <w:lang w:val="af-ZA"/>
              </w:rPr>
              <w:t xml:space="preserve"> </w:t>
            </w:r>
            <w:r w:rsidRPr="002654BE">
              <w:rPr>
                <w:rFonts w:ascii="GHEA Mariam" w:hAnsi="GHEA Mariam"/>
              </w:rPr>
              <w:t>սեփականություն</w:t>
            </w:r>
            <w:r w:rsidRPr="002654BE">
              <w:rPr>
                <w:rFonts w:ascii="GHEA Mariam" w:hAnsi="GHEA Mariam"/>
                <w:lang w:val="af-ZA"/>
              </w:rPr>
              <w:t xml:space="preserve"> </w:t>
            </w:r>
            <w:r w:rsidRPr="002654BE">
              <w:rPr>
                <w:rFonts w:ascii="GHEA Mariam" w:hAnsi="GHEA Mariam"/>
              </w:rPr>
              <w:t>հանդիսացող</w:t>
            </w:r>
            <w:r w:rsidRPr="002654BE">
              <w:rPr>
                <w:rFonts w:ascii="GHEA Mariam" w:hAnsi="GHEA Mariam"/>
                <w:lang w:val="af-ZA"/>
              </w:rPr>
              <w:t xml:space="preserve"> </w:t>
            </w:r>
            <w:r w:rsidRPr="002654BE">
              <w:rPr>
                <w:rFonts w:ascii="GHEA Mariam" w:hAnsi="GHEA Mariam"/>
              </w:rPr>
              <w:t>տարածքները</w:t>
            </w:r>
            <w:r w:rsidRPr="002654BE">
              <w:rPr>
                <w:rFonts w:ascii="GHEA Mariam" w:hAnsi="GHEA Mariam"/>
                <w:lang w:val="af-ZA"/>
              </w:rPr>
              <w:t xml:space="preserve"> </w:t>
            </w:r>
            <w:r w:rsidRPr="002654BE">
              <w:rPr>
                <w:rFonts w:ascii="GHEA Mariam" w:hAnsi="GHEA Mariam"/>
              </w:rPr>
              <w:t>ոչ</w:t>
            </w:r>
            <w:r w:rsidRPr="002654BE">
              <w:rPr>
                <w:rFonts w:ascii="GHEA Mariam" w:hAnsi="GHEA Mariam"/>
                <w:lang w:val="af-ZA"/>
              </w:rPr>
              <w:t xml:space="preserve"> </w:t>
            </w:r>
            <w:r w:rsidRPr="002654BE">
              <w:rPr>
                <w:rFonts w:ascii="GHEA Mariam" w:hAnsi="GHEA Mariam"/>
              </w:rPr>
              <w:t>հիմնական</w:t>
            </w:r>
            <w:r w:rsidRPr="002654BE">
              <w:rPr>
                <w:rFonts w:ascii="GHEA Mariam" w:hAnsi="GHEA Mariam"/>
                <w:lang w:val="af-ZA"/>
              </w:rPr>
              <w:t xml:space="preserve"> </w:t>
            </w:r>
            <w:r w:rsidRPr="002654BE">
              <w:rPr>
                <w:rFonts w:ascii="GHEA Mariam" w:hAnsi="GHEA Mariam"/>
              </w:rPr>
              <w:t>շինություններից</w:t>
            </w:r>
            <w:r w:rsidRPr="002654BE">
              <w:rPr>
                <w:rFonts w:ascii="GHEA Mariam" w:hAnsi="GHEA Mariam"/>
                <w:lang w:val="af-ZA"/>
              </w:rPr>
              <w:t xml:space="preserve"> </w:t>
            </w:r>
            <w:r w:rsidRPr="002654BE">
              <w:rPr>
                <w:rFonts w:ascii="GHEA Mariam" w:hAnsi="GHEA Mariam"/>
              </w:rPr>
              <w:t>ազատելու</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այդ</w:t>
            </w:r>
            <w:r w:rsidRPr="002654BE">
              <w:rPr>
                <w:rFonts w:ascii="GHEA Mariam" w:hAnsi="GHEA Mariam"/>
                <w:lang w:val="af-ZA"/>
              </w:rPr>
              <w:t xml:space="preserve"> </w:t>
            </w:r>
            <w:r w:rsidRPr="002654BE">
              <w:rPr>
                <w:rFonts w:ascii="GHEA Mariam" w:hAnsi="GHEA Mariam"/>
              </w:rPr>
              <w:t>շինություններում</w:t>
            </w:r>
            <w:r w:rsidRPr="002654BE">
              <w:rPr>
                <w:rFonts w:ascii="GHEA Mariam" w:hAnsi="GHEA Mariam"/>
                <w:lang w:val="af-ZA"/>
              </w:rPr>
              <w:t xml:space="preserve"> </w:t>
            </w:r>
            <w:r w:rsidRPr="002654BE">
              <w:rPr>
                <w:rFonts w:ascii="GHEA Mariam" w:hAnsi="GHEA Mariam"/>
              </w:rPr>
              <w:t>բնակվող</w:t>
            </w:r>
            <w:r w:rsidRPr="002654BE">
              <w:rPr>
                <w:rFonts w:ascii="GHEA Mariam" w:hAnsi="GHEA Mariam"/>
                <w:lang w:val="af-ZA"/>
              </w:rPr>
              <w:t xml:space="preserve"> </w:t>
            </w:r>
            <w:r w:rsidRPr="002654BE">
              <w:rPr>
                <w:rFonts w:ascii="GHEA Mariam" w:hAnsi="GHEA Mariam"/>
              </w:rPr>
              <w:t>ընտանիքների</w:t>
            </w:r>
            <w:r w:rsidRPr="002654BE">
              <w:rPr>
                <w:rFonts w:ascii="GHEA Mariam" w:hAnsi="GHEA Mariam"/>
                <w:lang w:val="af-ZA"/>
              </w:rPr>
              <w:t xml:space="preserve"> </w:t>
            </w:r>
            <w:r w:rsidRPr="002654BE">
              <w:rPr>
                <w:rFonts w:ascii="GHEA Mariam" w:hAnsi="GHEA Mariam"/>
              </w:rPr>
              <w:t>բնակարանային</w:t>
            </w:r>
            <w:r w:rsidRPr="002654BE">
              <w:rPr>
                <w:rFonts w:ascii="GHEA Mariam" w:hAnsi="GHEA Mariam"/>
                <w:lang w:val="af-ZA"/>
              </w:rPr>
              <w:t xml:space="preserve"> </w:t>
            </w:r>
            <w:r w:rsidRPr="002654BE">
              <w:rPr>
                <w:rFonts w:ascii="GHEA Mariam" w:hAnsi="GHEA Mariam"/>
              </w:rPr>
              <w:t>պայմանների</w:t>
            </w:r>
            <w:r w:rsidRPr="002654BE">
              <w:rPr>
                <w:rFonts w:ascii="GHEA Mariam" w:hAnsi="GHEA Mariam"/>
                <w:lang w:val="af-ZA"/>
              </w:rPr>
              <w:t xml:space="preserve"> </w:t>
            </w:r>
            <w:r w:rsidRPr="002654BE">
              <w:rPr>
                <w:rFonts w:ascii="GHEA Mariam" w:hAnsi="GHEA Mariam"/>
              </w:rPr>
              <w:t>բարելավման</w:t>
            </w:r>
            <w:r w:rsidRPr="002654BE">
              <w:rPr>
                <w:rFonts w:ascii="GHEA Mariam" w:hAnsi="GHEA Mariam"/>
                <w:lang w:val="af-ZA"/>
              </w:rPr>
              <w:t xml:space="preserve"> </w:t>
            </w:r>
            <w:r w:rsidRPr="002654BE">
              <w:rPr>
                <w:rFonts w:ascii="GHEA Mariam" w:hAnsi="GHEA Mariam"/>
              </w:rPr>
              <w:t>պետություն</w:t>
            </w:r>
            <w:r w:rsidRPr="002654BE">
              <w:rPr>
                <w:rFonts w:ascii="GHEA Mariam" w:hAnsi="GHEA Mariam"/>
                <w:lang w:val="af-ZA"/>
              </w:rPr>
              <w:t>-</w:t>
            </w:r>
            <w:r w:rsidRPr="002654BE">
              <w:rPr>
                <w:rFonts w:ascii="GHEA Mariam" w:hAnsi="GHEA Mariam"/>
              </w:rPr>
              <w:t>մասնավոր</w:t>
            </w:r>
            <w:r w:rsidRPr="002654BE">
              <w:rPr>
                <w:rFonts w:ascii="GHEA Mariam" w:hAnsi="GHEA Mariam"/>
                <w:lang w:val="af-ZA"/>
              </w:rPr>
              <w:t xml:space="preserve"> </w:t>
            </w:r>
            <w:r w:rsidRPr="002654BE">
              <w:rPr>
                <w:rFonts w:ascii="GHEA Mariam" w:hAnsi="GHEA Mariam"/>
              </w:rPr>
              <w:t>գործակցության</w:t>
            </w:r>
            <w:r w:rsidRPr="002654BE">
              <w:rPr>
                <w:rFonts w:ascii="GHEA Mariam" w:hAnsi="GHEA Mariam"/>
                <w:lang w:val="af-ZA"/>
              </w:rPr>
              <w:t xml:space="preserve"> </w:t>
            </w:r>
            <w:r w:rsidRPr="002654BE">
              <w:rPr>
                <w:rFonts w:ascii="GHEA Mariam" w:hAnsi="GHEA Mariam"/>
              </w:rPr>
              <w:t>ծրագրերի</w:t>
            </w:r>
            <w:r w:rsidRPr="002654BE">
              <w:rPr>
                <w:rFonts w:ascii="GHEA Mariam" w:hAnsi="GHEA Mariam"/>
                <w:lang w:val="af-ZA"/>
              </w:rPr>
              <w:t xml:space="preserve"> </w:t>
            </w:r>
            <w:r w:rsidRPr="002654BE">
              <w:rPr>
                <w:rFonts w:ascii="GHEA Mariam" w:hAnsi="GHEA Mariam"/>
              </w:rPr>
              <w:t>մշակման</w:t>
            </w:r>
            <w:r w:rsidRPr="002654BE">
              <w:rPr>
                <w:rFonts w:ascii="GHEA Mariam" w:hAnsi="GHEA Mariam"/>
                <w:lang w:val="af-ZA"/>
              </w:rPr>
              <w:t xml:space="preserve"> </w:t>
            </w:r>
            <w:r w:rsidRPr="002654BE">
              <w:rPr>
                <w:rFonts w:ascii="GHEA Mariam" w:hAnsi="GHEA Mariam"/>
              </w:rPr>
              <w:t>համար</w:t>
            </w:r>
            <w:r w:rsidRPr="002654BE">
              <w:rPr>
                <w:rFonts w:ascii="GHEA Mariam" w:hAnsi="GHEA Mariam"/>
                <w:lang w:val="af-ZA"/>
              </w:rPr>
              <w:t xml:space="preserve"> </w:t>
            </w:r>
            <w:r w:rsidRPr="002654BE">
              <w:rPr>
                <w:rFonts w:ascii="GHEA Mariam" w:hAnsi="GHEA Mariam"/>
              </w:rPr>
              <w:t>համար</w:t>
            </w:r>
            <w:r w:rsidRPr="002654BE">
              <w:rPr>
                <w:rFonts w:ascii="GHEA Mariam" w:hAnsi="GHEA Mariam"/>
                <w:lang w:val="af-ZA"/>
              </w:rPr>
              <w:t xml:space="preserve"> </w:t>
            </w:r>
            <w:r w:rsidRPr="002654BE">
              <w:rPr>
                <w:rFonts w:ascii="GHEA Mariam" w:hAnsi="GHEA Mariam"/>
              </w:rPr>
              <w:t>նախադրյալների</w:t>
            </w:r>
            <w:r w:rsidRPr="002654BE">
              <w:rPr>
                <w:rFonts w:ascii="GHEA Mariam" w:hAnsi="GHEA Mariam"/>
                <w:lang w:val="af-ZA"/>
              </w:rPr>
              <w:t xml:space="preserve"> </w:t>
            </w:r>
            <w:r w:rsidRPr="002654BE">
              <w:rPr>
                <w:rFonts w:ascii="GHEA Mariam" w:hAnsi="GHEA Mariam"/>
              </w:rPr>
              <w:t>ստեղծումը</w:t>
            </w:r>
            <w:r w:rsidRPr="002654BE">
              <w:rPr>
                <w:rFonts w:ascii="GHEA Mariam" w:hAnsi="GHEA Mariam"/>
                <w:lang w:val="af-ZA"/>
              </w:rPr>
              <w:t>:</w:t>
            </w:r>
          </w:p>
          <w:p w:rsidR="008C23D0" w:rsidRPr="002654BE" w:rsidRDefault="008C23D0" w:rsidP="00AF23D1">
            <w:pPr>
              <w:tabs>
                <w:tab w:val="left" w:pos="3119"/>
                <w:tab w:val="left" w:pos="3402"/>
              </w:tabs>
              <w:spacing w:line="264" w:lineRule="auto"/>
              <w:ind w:firstLine="540"/>
              <w:jc w:val="both"/>
              <w:rPr>
                <w:rFonts w:ascii="GHEA Mariam" w:hAnsi="GHEA Mariam"/>
                <w:lang w:val="af-ZA"/>
              </w:rPr>
            </w:pPr>
          </w:p>
          <w:p w:rsidR="008C23D0" w:rsidRPr="002654BE" w:rsidRDefault="008C23D0" w:rsidP="00AF23D1">
            <w:pPr>
              <w:tabs>
                <w:tab w:val="left" w:pos="0"/>
                <w:tab w:val="left" w:pos="360"/>
              </w:tabs>
              <w:spacing w:line="264" w:lineRule="auto"/>
              <w:jc w:val="both"/>
              <w:rPr>
                <w:rFonts w:ascii="GHEA Mariam" w:hAnsi="GHEA Mariam"/>
                <w:bCs/>
                <w:lang w:val="af-ZA"/>
              </w:rPr>
            </w:pPr>
            <w:r w:rsidRPr="002654BE">
              <w:rPr>
                <w:rFonts w:ascii="GHEA Mariam" w:hAnsi="GHEA Mariam"/>
                <w:bCs/>
                <w:lang w:val="af-ZA"/>
              </w:rPr>
              <w:tab/>
              <w:t xml:space="preserve">1.1. </w:t>
            </w:r>
            <w:r w:rsidRPr="002654BE">
              <w:rPr>
                <w:rFonts w:ascii="GHEA Mariam" w:hAnsi="GHEA Mariam"/>
                <w:bCs/>
                <w:lang w:val="hy-AM"/>
              </w:rPr>
              <w:t>Կարգավորման</w:t>
            </w:r>
            <w:r w:rsidRPr="002654BE">
              <w:rPr>
                <w:rFonts w:ascii="GHEA Mariam" w:hAnsi="GHEA Mariam"/>
                <w:bCs/>
                <w:lang w:val="af-ZA"/>
              </w:rPr>
              <w:t xml:space="preserve"> </w:t>
            </w:r>
            <w:r w:rsidRPr="002654BE">
              <w:rPr>
                <w:rFonts w:ascii="GHEA Mariam" w:hAnsi="GHEA Mariam"/>
                <w:bCs/>
                <w:lang w:val="hy-AM"/>
              </w:rPr>
              <w:t>հարաբերությունների</w:t>
            </w:r>
            <w:r w:rsidRPr="002654BE">
              <w:rPr>
                <w:rFonts w:ascii="GHEA Mariam" w:hAnsi="GHEA Mariam"/>
                <w:bCs/>
                <w:lang w:val="af-ZA"/>
              </w:rPr>
              <w:t xml:space="preserve"> </w:t>
            </w:r>
            <w:r w:rsidRPr="002654BE">
              <w:rPr>
                <w:rFonts w:ascii="GHEA Mariam" w:hAnsi="GHEA Mariam"/>
                <w:bCs/>
                <w:lang w:val="hy-AM"/>
              </w:rPr>
              <w:t>ներկա</w:t>
            </w:r>
            <w:r w:rsidRPr="002654BE">
              <w:rPr>
                <w:rFonts w:ascii="GHEA Mariam" w:hAnsi="GHEA Mariam"/>
                <w:bCs/>
                <w:lang w:val="af-ZA"/>
              </w:rPr>
              <w:t xml:space="preserve"> </w:t>
            </w:r>
            <w:r w:rsidRPr="002654BE">
              <w:rPr>
                <w:rFonts w:ascii="GHEA Mariam" w:hAnsi="GHEA Mariam"/>
                <w:bCs/>
                <w:lang w:val="hy-AM"/>
              </w:rPr>
              <w:t>վիճակը</w:t>
            </w:r>
            <w:r w:rsidRPr="002654BE">
              <w:rPr>
                <w:rFonts w:ascii="GHEA Mariam" w:hAnsi="GHEA Mariam"/>
                <w:bCs/>
                <w:lang w:val="af-ZA"/>
              </w:rPr>
              <w:t xml:space="preserve"> </w:t>
            </w:r>
            <w:r w:rsidRPr="002654BE">
              <w:rPr>
                <w:rFonts w:ascii="GHEA Mariam" w:hAnsi="GHEA Mariam"/>
                <w:bCs/>
                <w:lang w:val="hy-AM"/>
              </w:rPr>
              <w:t>և</w:t>
            </w:r>
            <w:r w:rsidRPr="002654BE">
              <w:rPr>
                <w:rFonts w:ascii="GHEA Mariam" w:hAnsi="GHEA Mariam"/>
                <w:bCs/>
                <w:lang w:val="af-ZA"/>
              </w:rPr>
              <w:t xml:space="preserve"> </w:t>
            </w:r>
            <w:r w:rsidRPr="002654BE">
              <w:rPr>
                <w:rFonts w:ascii="GHEA Mariam" w:hAnsi="GHEA Mariam"/>
                <w:bCs/>
                <w:lang w:val="hy-AM"/>
              </w:rPr>
              <w:t>առկա</w:t>
            </w:r>
            <w:r w:rsidRPr="002654BE">
              <w:rPr>
                <w:rFonts w:ascii="GHEA Mariam" w:hAnsi="GHEA Mariam"/>
                <w:bCs/>
                <w:lang w:val="af-ZA"/>
              </w:rPr>
              <w:t xml:space="preserve"> </w:t>
            </w:r>
            <w:r w:rsidRPr="002654BE">
              <w:rPr>
                <w:rFonts w:ascii="GHEA Mariam" w:hAnsi="GHEA Mariam"/>
                <w:bCs/>
                <w:lang w:val="hy-AM"/>
              </w:rPr>
              <w:t>խնդիրները</w:t>
            </w:r>
          </w:p>
          <w:p w:rsidR="008C23D0" w:rsidRPr="002654BE" w:rsidRDefault="008C23D0" w:rsidP="00AF23D1">
            <w:pPr>
              <w:tabs>
                <w:tab w:val="left" w:pos="0"/>
                <w:tab w:val="left" w:pos="360"/>
              </w:tabs>
              <w:spacing w:line="264" w:lineRule="auto"/>
              <w:jc w:val="both"/>
              <w:rPr>
                <w:rFonts w:ascii="GHEA Mariam" w:hAnsi="GHEA Mariam"/>
                <w:lang w:val="af-ZA"/>
              </w:rPr>
            </w:pPr>
            <w:r w:rsidRPr="002654BE">
              <w:rPr>
                <w:rFonts w:ascii="GHEA Mariam" w:hAnsi="GHEA Mariam"/>
                <w:lang w:val="af-ZA"/>
              </w:rPr>
              <w:tab/>
            </w:r>
            <w:r w:rsidRPr="002654BE">
              <w:rPr>
                <w:rFonts w:ascii="GHEA Mariam" w:hAnsi="GHEA Mariam"/>
                <w:lang w:val="nb-NO"/>
              </w:rPr>
              <w:t>ՀՀ</w:t>
            </w:r>
            <w:r w:rsidRPr="002654BE">
              <w:rPr>
                <w:rFonts w:ascii="GHEA Mariam" w:hAnsi="GHEA Mariam"/>
                <w:lang w:val="af-ZA"/>
              </w:rPr>
              <w:t xml:space="preserve"> </w:t>
            </w:r>
            <w:r w:rsidRPr="002654BE">
              <w:rPr>
                <w:rFonts w:ascii="GHEA Mariam" w:hAnsi="GHEA Mariam"/>
                <w:lang w:val="nb-NO"/>
              </w:rPr>
              <w:t>Շիրակի</w:t>
            </w:r>
            <w:r w:rsidRPr="002654BE">
              <w:rPr>
                <w:rFonts w:ascii="GHEA Mariam" w:hAnsi="GHEA Mariam"/>
                <w:lang w:val="af-ZA"/>
              </w:rPr>
              <w:t xml:space="preserve">, </w:t>
            </w:r>
            <w:r w:rsidRPr="002654BE">
              <w:rPr>
                <w:rFonts w:ascii="GHEA Mariam" w:hAnsi="GHEA Mariam"/>
                <w:lang w:val="nb-NO"/>
              </w:rPr>
              <w:t>Լոռու</w:t>
            </w:r>
            <w:r w:rsidRPr="002654BE">
              <w:rPr>
                <w:rFonts w:ascii="GHEA Mariam" w:hAnsi="GHEA Mariam"/>
                <w:lang w:val="af-ZA"/>
              </w:rPr>
              <w:t xml:space="preserve"> </w:t>
            </w:r>
            <w:r w:rsidRPr="002654BE">
              <w:rPr>
                <w:rFonts w:ascii="GHEA Mariam" w:hAnsi="GHEA Mariam"/>
                <w:lang w:val="nb-NO"/>
              </w:rPr>
              <w:t>և</w:t>
            </w:r>
            <w:r w:rsidRPr="002654BE">
              <w:rPr>
                <w:rFonts w:ascii="GHEA Mariam" w:hAnsi="GHEA Mariam"/>
                <w:lang w:val="af-ZA"/>
              </w:rPr>
              <w:t xml:space="preserve"> </w:t>
            </w:r>
            <w:r w:rsidRPr="002654BE">
              <w:rPr>
                <w:rFonts w:ascii="GHEA Mariam" w:hAnsi="GHEA Mariam"/>
                <w:lang w:val="nb-NO"/>
              </w:rPr>
              <w:t>Արագածոտնի</w:t>
            </w:r>
            <w:r w:rsidRPr="002654BE">
              <w:rPr>
                <w:rFonts w:ascii="GHEA Mariam" w:hAnsi="GHEA Mariam"/>
                <w:lang w:val="af-ZA"/>
              </w:rPr>
              <w:t xml:space="preserve"> </w:t>
            </w:r>
            <w:r w:rsidRPr="002654BE">
              <w:rPr>
                <w:rFonts w:ascii="GHEA Mariam" w:hAnsi="GHEA Mariam"/>
                <w:lang w:val="nb-NO"/>
              </w:rPr>
              <w:t>մարզերի</w:t>
            </w:r>
            <w:r w:rsidRPr="002654BE">
              <w:rPr>
                <w:rFonts w:ascii="GHEA Mariam" w:hAnsi="GHEA Mariam"/>
                <w:lang w:val="af-ZA"/>
              </w:rPr>
              <w:t xml:space="preserve"> </w:t>
            </w:r>
            <w:r w:rsidRPr="002654BE">
              <w:rPr>
                <w:rFonts w:ascii="GHEA Mariam" w:hAnsi="GHEA Mariam"/>
                <w:lang w:val="nb-NO"/>
              </w:rPr>
              <w:t>բնակավայրերում</w:t>
            </w:r>
            <w:r w:rsidRPr="002654BE">
              <w:rPr>
                <w:rFonts w:ascii="GHEA Mariam" w:hAnsi="GHEA Mariam"/>
                <w:lang w:val="af-ZA"/>
              </w:rPr>
              <w:t xml:space="preserve"> </w:t>
            </w:r>
            <w:r w:rsidRPr="002654BE">
              <w:rPr>
                <w:rFonts w:ascii="GHEA Mariam" w:hAnsi="GHEA Mariam"/>
              </w:rPr>
              <w:t>երկրաշարժի</w:t>
            </w:r>
            <w:r w:rsidRPr="002654BE">
              <w:rPr>
                <w:rFonts w:ascii="GHEA Mariam" w:hAnsi="GHEA Mariam"/>
                <w:lang w:val="af-ZA"/>
              </w:rPr>
              <w:t xml:space="preserve"> </w:t>
            </w:r>
            <w:r w:rsidRPr="002654BE">
              <w:rPr>
                <w:rFonts w:ascii="GHEA Mariam" w:hAnsi="GHEA Mariam"/>
              </w:rPr>
              <w:t>հետևանքով</w:t>
            </w:r>
            <w:r w:rsidRPr="002654BE">
              <w:rPr>
                <w:rFonts w:ascii="GHEA Mariam" w:hAnsi="GHEA Mariam"/>
                <w:lang w:val="af-ZA"/>
              </w:rPr>
              <w:t xml:space="preserve"> </w:t>
            </w:r>
            <w:r w:rsidRPr="002654BE">
              <w:rPr>
                <w:rFonts w:ascii="GHEA Mariam" w:hAnsi="GHEA Mariam"/>
              </w:rPr>
              <w:t>անօթևան</w:t>
            </w:r>
            <w:r w:rsidRPr="002654BE">
              <w:rPr>
                <w:rFonts w:ascii="GHEA Mariam" w:hAnsi="GHEA Mariam"/>
                <w:lang w:val="af-ZA"/>
              </w:rPr>
              <w:t xml:space="preserve"> </w:t>
            </w:r>
            <w:r w:rsidRPr="002654BE">
              <w:rPr>
                <w:rFonts w:ascii="GHEA Mariam" w:hAnsi="GHEA Mariam"/>
              </w:rPr>
              <w:t>մնացած</w:t>
            </w:r>
            <w:r w:rsidRPr="002654BE">
              <w:rPr>
                <w:rFonts w:ascii="GHEA Mariam" w:hAnsi="GHEA Mariam"/>
                <w:lang w:val="af-ZA"/>
              </w:rPr>
              <w:t xml:space="preserve">, սահմանված կարգով </w:t>
            </w:r>
            <w:r w:rsidRPr="002654BE">
              <w:rPr>
                <w:rFonts w:ascii="GHEA Mariam" w:hAnsi="GHEA Mariam"/>
                <w:lang w:val="nb-NO"/>
              </w:rPr>
              <w:t>համապատասխան</w:t>
            </w:r>
            <w:r w:rsidRPr="002654BE">
              <w:rPr>
                <w:rFonts w:ascii="GHEA Mariam" w:hAnsi="GHEA Mariam"/>
                <w:lang w:val="af-ZA"/>
              </w:rPr>
              <w:t xml:space="preserve"> </w:t>
            </w:r>
            <w:r w:rsidRPr="002654BE">
              <w:rPr>
                <w:rFonts w:ascii="GHEA Mariam" w:hAnsi="GHEA Mariam"/>
                <w:lang w:val="nb-NO"/>
              </w:rPr>
              <w:t>համայնքների</w:t>
            </w:r>
            <w:r w:rsidRPr="002654BE">
              <w:rPr>
                <w:rFonts w:ascii="GHEA Mariam" w:hAnsi="GHEA Mariam"/>
                <w:lang w:val="af-ZA"/>
              </w:rPr>
              <w:t xml:space="preserve"> </w:t>
            </w:r>
            <w:r w:rsidRPr="002654BE">
              <w:rPr>
                <w:rFonts w:ascii="GHEA Mariam" w:hAnsi="GHEA Mariam"/>
                <w:lang w:val="nb-NO"/>
              </w:rPr>
              <w:t>ղեկավարների</w:t>
            </w:r>
            <w:r w:rsidRPr="002654BE">
              <w:rPr>
                <w:rFonts w:ascii="GHEA Mariam" w:hAnsi="GHEA Mariam"/>
                <w:lang w:val="af-ZA"/>
              </w:rPr>
              <w:t xml:space="preserve"> </w:t>
            </w:r>
            <w:r w:rsidRPr="002654BE">
              <w:rPr>
                <w:rFonts w:ascii="GHEA Mariam" w:hAnsi="GHEA Mariam"/>
                <w:lang w:val="nb-NO"/>
              </w:rPr>
              <w:t>կողմից</w:t>
            </w:r>
            <w:r w:rsidRPr="002654BE">
              <w:rPr>
                <w:rFonts w:ascii="GHEA Mariam" w:hAnsi="GHEA Mariam"/>
                <w:lang w:val="af-ZA"/>
              </w:rPr>
              <w:t xml:space="preserve">   </w:t>
            </w:r>
            <w:r w:rsidRPr="002654BE">
              <w:rPr>
                <w:rFonts w:ascii="GHEA Mariam" w:hAnsi="GHEA Mariam"/>
                <w:lang w:val="nb-NO"/>
              </w:rPr>
              <w:t>հաշվառված</w:t>
            </w:r>
            <w:r w:rsidRPr="002654BE">
              <w:rPr>
                <w:rFonts w:ascii="GHEA Mariam" w:hAnsi="GHEA Mariam"/>
                <w:lang w:val="af-ZA"/>
              </w:rPr>
              <w:t xml:space="preserve"> </w:t>
            </w:r>
            <w:r w:rsidRPr="002654BE">
              <w:rPr>
                <w:rFonts w:ascii="GHEA Mariam" w:hAnsi="GHEA Mariam"/>
                <w:lang w:val="nb-NO"/>
              </w:rPr>
              <w:t>և</w:t>
            </w:r>
            <w:r w:rsidRPr="002654BE">
              <w:rPr>
                <w:rFonts w:ascii="GHEA Mariam" w:hAnsi="GHEA Mariam"/>
                <w:lang w:val="af-ZA"/>
              </w:rPr>
              <w:t xml:space="preserve"> </w:t>
            </w:r>
            <w:r w:rsidRPr="002654BE">
              <w:rPr>
                <w:rFonts w:ascii="GHEA Mariam" w:hAnsi="GHEA Mariam"/>
                <w:lang w:val="nb-NO"/>
              </w:rPr>
              <w:t>աղետի</w:t>
            </w:r>
            <w:r w:rsidRPr="002654BE">
              <w:rPr>
                <w:rFonts w:ascii="GHEA Mariam" w:hAnsi="GHEA Mariam"/>
                <w:lang w:val="af-ZA"/>
              </w:rPr>
              <w:t xml:space="preserve"> </w:t>
            </w:r>
            <w:r w:rsidRPr="002654BE">
              <w:rPr>
                <w:rFonts w:ascii="GHEA Mariam" w:hAnsi="GHEA Mariam"/>
                <w:lang w:val="nb-NO"/>
              </w:rPr>
              <w:t>գոտու</w:t>
            </w:r>
            <w:r w:rsidRPr="002654BE">
              <w:rPr>
                <w:rFonts w:ascii="GHEA Mariam" w:hAnsi="GHEA Mariam"/>
                <w:lang w:val="af-ZA"/>
              </w:rPr>
              <w:t xml:space="preserve"> </w:t>
            </w:r>
            <w:r w:rsidRPr="002654BE">
              <w:rPr>
                <w:rFonts w:ascii="GHEA Mariam" w:hAnsi="GHEA Mariam"/>
                <w:lang w:val="nb-NO"/>
              </w:rPr>
              <w:t>բնակավայրերում</w:t>
            </w:r>
            <w:r w:rsidRPr="002654BE">
              <w:rPr>
                <w:rFonts w:ascii="GHEA Mariam" w:hAnsi="GHEA Mariam"/>
                <w:lang w:val="af-ZA"/>
              </w:rPr>
              <w:t xml:space="preserve"> </w:t>
            </w:r>
            <w:r w:rsidRPr="002654BE">
              <w:rPr>
                <w:rFonts w:ascii="GHEA Mariam" w:hAnsi="GHEA Mariam"/>
                <w:lang w:val="nb-NO"/>
              </w:rPr>
              <w:t>երկրաշարժի</w:t>
            </w:r>
            <w:r w:rsidRPr="002654BE">
              <w:rPr>
                <w:rFonts w:ascii="GHEA Mariam" w:hAnsi="GHEA Mariam"/>
                <w:lang w:val="af-ZA"/>
              </w:rPr>
              <w:t xml:space="preserve"> </w:t>
            </w:r>
            <w:r w:rsidRPr="002654BE">
              <w:rPr>
                <w:rFonts w:ascii="GHEA Mariam" w:hAnsi="GHEA Mariam"/>
                <w:lang w:val="nb-NO"/>
              </w:rPr>
              <w:t>հետևանքով</w:t>
            </w:r>
            <w:r w:rsidRPr="002654BE">
              <w:rPr>
                <w:rFonts w:ascii="GHEA Mariam" w:hAnsi="GHEA Mariam"/>
                <w:lang w:val="af-ZA"/>
              </w:rPr>
              <w:t xml:space="preserve"> </w:t>
            </w:r>
            <w:r w:rsidRPr="002654BE">
              <w:rPr>
                <w:rFonts w:ascii="GHEA Mariam" w:hAnsi="GHEA Mariam"/>
                <w:lang w:val="nb-NO"/>
              </w:rPr>
              <w:t>անօթևան</w:t>
            </w:r>
            <w:r w:rsidRPr="002654BE">
              <w:rPr>
                <w:rFonts w:ascii="GHEA Mariam" w:hAnsi="GHEA Mariam"/>
                <w:lang w:val="af-ZA"/>
              </w:rPr>
              <w:t xml:space="preserve"> </w:t>
            </w:r>
            <w:r w:rsidRPr="002654BE">
              <w:rPr>
                <w:rFonts w:ascii="GHEA Mariam" w:hAnsi="GHEA Mariam"/>
                <w:lang w:val="nb-NO"/>
              </w:rPr>
              <w:t>մնացած</w:t>
            </w:r>
            <w:r w:rsidRPr="002654BE">
              <w:rPr>
                <w:rFonts w:ascii="GHEA Mariam" w:hAnsi="GHEA Mariam"/>
                <w:lang w:val="af-ZA"/>
              </w:rPr>
              <w:t xml:space="preserve"> </w:t>
            </w:r>
            <w:r w:rsidRPr="002654BE">
              <w:rPr>
                <w:rFonts w:ascii="GHEA Mariam" w:hAnsi="GHEA Mariam"/>
                <w:lang w:val="nb-NO"/>
              </w:rPr>
              <w:t>ընտանիքների</w:t>
            </w:r>
            <w:r w:rsidRPr="002654BE">
              <w:rPr>
                <w:rFonts w:ascii="GHEA Mariam" w:hAnsi="GHEA Mariam"/>
                <w:lang w:val="af-ZA"/>
              </w:rPr>
              <w:t xml:space="preserve"> </w:t>
            </w:r>
            <w:r w:rsidRPr="002654BE">
              <w:rPr>
                <w:rFonts w:ascii="GHEA Mariam" w:hAnsi="GHEA Mariam"/>
                <w:lang w:val="nb-NO"/>
              </w:rPr>
              <w:t>բնակարանային</w:t>
            </w:r>
            <w:r w:rsidRPr="002654BE">
              <w:rPr>
                <w:rFonts w:ascii="GHEA Mariam" w:hAnsi="GHEA Mariam"/>
                <w:lang w:val="af-ZA"/>
              </w:rPr>
              <w:t xml:space="preserve"> </w:t>
            </w:r>
            <w:r w:rsidRPr="002654BE">
              <w:rPr>
                <w:rFonts w:ascii="GHEA Mariam" w:hAnsi="GHEA Mariam"/>
                <w:lang w:val="nb-NO"/>
              </w:rPr>
              <w:t>խնդիրների</w:t>
            </w:r>
            <w:r w:rsidRPr="002654BE">
              <w:rPr>
                <w:rFonts w:ascii="GHEA Mariam" w:hAnsi="GHEA Mariam"/>
                <w:lang w:val="af-ZA"/>
              </w:rPr>
              <w:t xml:space="preserve"> </w:t>
            </w:r>
            <w:r w:rsidRPr="002654BE">
              <w:rPr>
                <w:rFonts w:ascii="GHEA Mariam" w:hAnsi="GHEA Mariam"/>
                <w:lang w:val="nb-NO"/>
              </w:rPr>
              <w:t>լուծման</w:t>
            </w:r>
            <w:r w:rsidRPr="002654BE">
              <w:rPr>
                <w:rFonts w:ascii="GHEA Mariam" w:hAnsi="GHEA Mariam"/>
                <w:lang w:val="af-ZA"/>
              </w:rPr>
              <w:t xml:space="preserve"> </w:t>
            </w:r>
            <w:r w:rsidRPr="002654BE">
              <w:rPr>
                <w:rFonts w:ascii="GHEA Mariam" w:hAnsi="GHEA Mariam"/>
                <w:lang w:val="nb-NO"/>
              </w:rPr>
              <w:t>նպատակով</w:t>
            </w:r>
            <w:r w:rsidRPr="002654BE">
              <w:rPr>
                <w:rFonts w:ascii="GHEA Mariam" w:hAnsi="GHEA Mariam"/>
                <w:lang w:val="af-ZA"/>
              </w:rPr>
              <w:t xml:space="preserve"> </w:t>
            </w:r>
            <w:r w:rsidRPr="002654BE">
              <w:rPr>
                <w:rFonts w:ascii="GHEA Mariam" w:hAnsi="GHEA Mariam"/>
                <w:lang w:val="nb-NO"/>
              </w:rPr>
              <w:t>պետական</w:t>
            </w:r>
            <w:r w:rsidRPr="002654BE">
              <w:rPr>
                <w:rFonts w:ascii="GHEA Mariam" w:hAnsi="GHEA Mariam"/>
                <w:lang w:val="af-ZA"/>
              </w:rPr>
              <w:t xml:space="preserve"> </w:t>
            </w:r>
            <w:r w:rsidRPr="002654BE">
              <w:rPr>
                <w:rFonts w:ascii="GHEA Mariam" w:hAnsi="GHEA Mariam"/>
                <w:lang w:val="nb-NO"/>
              </w:rPr>
              <w:t>աջակցությամբ</w:t>
            </w:r>
            <w:r w:rsidRPr="002654BE">
              <w:rPr>
                <w:rFonts w:ascii="GHEA Mariam" w:hAnsi="GHEA Mariam"/>
                <w:lang w:val="af-ZA"/>
              </w:rPr>
              <w:t xml:space="preserve"> </w:t>
            </w:r>
            <w:r w:rsidRPr="002654BE">
              <w:rPr>
                <w:rFonts w:ascii="GHEA Mariam" w:hAnsi="GHEA Mariam"/>
                <w:lang w:val="nb-NO"/>
              </w:rPr>
              <w:t>իրականացվող</w:t>
            </w:r>
            <w:r w:rsidRPr="002654BE">
              <w:rPr>
                <w:rFonts w:ascii="GHEA Mariam" w:hAnsi="GHEA Mariam"/>
                <w:lang w:val="af-ZA"/>
              </w:rPr>
              <w:t xml:space="preserve"> </w:t>
            </w:r>
            <w:r w:rsidRPr="002654BE">
              <w:rPr>
                <w:rFonts w:ascii="GHEA Mariam" w:hAnsi="GHEA Mariam"/>
                <w:lang w:val="nb-NO"/>
              </w:rPr>
              <w:t>բնակապահովման</w:t>
            </w:r>
            <w:r w:rsidRPr="002654BE">
              <w:rPr>
                <w:rFonts w:ascii="GHEA Mariam" w:hAnsi="GHEA Mariam"/>
                <w:lang w:val="af-ZA"/>
              </w:rPr>
              <w:t xml:space="preserve"> </w:t>
            </w:r>
            <w:r w:rsidRPr="002654BE">
              <w:rPr>
                <w:rFonts w:ascii="GHEA Mariam" w:hAnsi="GHEA Mariam"/>
                <w:lang w:val="nb-NO"/>
              </w:rPr>
              <w:t>ծրագրի</w:t>
            </w:r>
            <w:r w:rsidRPr="002654BE">
              <w:rPr>
                <w:rFonts w:ascii="GHEA Mariam" w:hAnsi="GHEA Mariam"/>
                <w:lang w:val="af-ZA"/>
              </w:rPr>
              <w:t xml:space="preserve"> (</w:t>
            </w:r>
            <w:r w:rsidRPr="002654BE">
              <w:rPr>
                <w:rFonts w:ascii="GHEA Mariam" w:hAnsi="GHEA Mariam"/>
                <w:lang w:val="nb-NO"/>
              </w:rPr>
              <w:t>այսուհետ՝</w:t>
            </w:r>
            <w:r w:rsidRPr="002654BE">
              <w:rPr>
                <w:rFonts w:ascii="GHEA Mariam" w:hAnsi="GHEA Mariam"/>
                <w:lang w:val="af-ZA"/>
              </w:rPr>
              <w:t xml:space="preserve"> </w:t>
            </w:r>
            <w:r w:rsidRPr="002654BE">
              <w:rPr>
                <w:rFonts w:ascii="GHEA Mariam" w:hAnsi="GHEA Mariam"/>
                <w:lang w:val="nb-NO"/>
              </w:rPr>
              <w:t>ծրագիր</w:t>
            </w:r>
            <w:r w:rsidRPr="002654BE">
              <w:rPr>
                <w:rFonts w:ascii="GHEA Mariam" w:hAnsi="GHEA Mariam"/>
                <w:lang w:val="af-ZA"/>
              </w:rPr>
              <w:t xml:space="preserve">) </w:t>
            </w:r>
            <w:r w:rsidRPr="002654BE">
              <w:rPr>
                <w:rFonts w:ascii="GHEA Mariam" w:hAnsi="GHEA Mariam"/>
                <w:lang w:val="nb-NO"/>
              </w:rPr>
              <w:t>շահառու</w:t>
            </w:r>
            <w:r w:rsidRPr="002654BE">
              <w:rPr>
                <w:rFonts w:ascii="GHEA Mariam" w:hAnsi="GHEA Mariam"/>
                <w:lang w:val="af-ZA"/>
              </w:rPr>
              <w:t xml:space="preserve"> </w:t>
            </w:r>
            <w:r w:rsidRPr="002654BE">
              <w:rPr>
                <w:rFonts w:ascii="GHEA Mariam" w:hAnsi="GHEA Mariam"/>
                <w:lang w:val="nb-NO"/>
              </w:rPr>
              <w:t>ճանաչված</w:t>
            </w:r>
            <w:r w:rsidRPr="002654BE">
              <w:rPr>
                <w:rFonts w:ascii="GHEA Mariam" w:hAnsi="GHEA Mariam"/>
                <w:lang w:val="af-ZA"/>
              </w:rPr>
              <w:t xml:space="preserve"> 5381 </w:t>
            </w:r>
            <w:r w:rsidRPr="002654BE">
              <w:rPr>
                <w:rFonts w:ascii="GHEA Mariam" w:hAnsi="GHEA Mariam"/>
                <w:lang w:val="nb-NO"/>
              </w:rPr>
              <w:t>ընտանիքից</w:t>
            </w:r>
            <w:r w:rsidRPr="002654BE">
              <w:rPr>
                <w:rFonts w:ascii="GHEA Mariam" w:hAnsi="GHEA Mariam"/>
                <w:lang w:val="af-ZA"/>
              </w:rPr>
              <w:t xml:space="preserve"> 2008-2017 </w:t>
            </w:r>
            <w:r w:rsidRPr="002654BE">
              <w:rPr>
                <w:rFonts w:ascii="GHEA Mariam" w:hAnsi="GHEA Mariam"/>
                <w:lang w:val="nb-NO"/>
              </w:rPr>
              <w:t>թվականների</w:t>
            </w:r>
            <w:r w:rsidRPr="002654BE">
              <w:rPr>
                <w:rFonts w:ascii="GHEA Mariam" w:hAnsi="GHEA Mariam"/>
                <w:lang w:val="af-ZA"/>
              </w:rPr>
              <w:t xml:space="preserve"> </w:t>
            </w:r>
            <w:r w:rsidRPr="002654BE">
              <w:rPr>
                <w:rFonts w:ascii="GHEA Mariam" w:hAnsi="GHEA Mariam"/>
                <w:lang w:val="nb-NO"/>
              </w:rPr>
              <w:t>ընթացքում</w:t>
            </w:r>
            <w:r w:rsidRPr="002654BE">
              <w:rPr>
                <w:rFonts w:ascii="GHEA Mariam" w:hAnsi="GHEA Mariam"/>
                <w:lang w:val="af-ZA"/>
              </w:rPr>
              <w:t xml:space="preserve"> </w:t>
            </w:r>
            <w:r w:rsidRPr="002654BE">
              <w:rPr>
                <w:rFonts w:ascii="GHEA Mariam" w:hAnsi="GHEA Mariam"/>
                <w:lang w:val="nb-NO"/>
              </w:rPr>
              <w:t>կարգավորվել</w:t>
            </w:r>
            <w:r w:rsidRPr="002654BE">
              <w:rPr>
                <w:rFonts w:ascii="GHEA Mariam" w:hAnsi="GHEA Mariam"/>
                <w:lang w:val="af-ZA"/>
              </w:rPr>
              <w:t xml:space="preserve"> </w:t>
            </w:r>
            <w:r w:rsidRPr="002654BE">
              <w:rPr>
                <w:rFonts w:ascii="GHEA Mariam" w:hAnsi="GHEA Mariam"/>
                <w:lang w:val="nb-NO"/>
              </w:rPr>
              <w:t>է</w:t>
            </w:r>
            <w:r w:rsidRPr="002654BE">
              <w:rPr>
                <w:rFonts w:ascii="GHEA Mariam" w:hAnsi="GHEA Mariam"/>
                <w:lang w:val="af-ZA"/>
              </w:rPr>
              <w:t xml:space="preserve">                      4839  </w:t>
            </w:r>
            <w:r w:rsidRPr="002654BE">
              <w:rPr>
                <w:rFonts w:ascii="GHEA Mariam" w:hAnsi="GHEA Mariam"/>
                <w:lang w:val="nb-NO"/>
              </w:rPr>
              <w:t>ընտա</w:t>
            </w:r>
            <w:r w:rsidRPr="002654BE">
              <w:rPr>
                <w:rFonts w:ascii="GHEA Mariam" w:hAnsi="GHEA Mariam"/>
                <w:lang w:val="af-ZA"/>
              </w:rPr>
              <w:softHyphen/>
            </w:r>
            <w:r w:rsidRPr="002654BE">
              <w:rPr>
                <w:rFonts w:ascii="GHEA Mariam" w:hAnsi="GHEA Mariam"/>
                <w:lang w:val="nb-NO"/>
              </w:rPr>
              <w:t>նիքի</w:t>
            </w:r>
            <w:r w:rsidRPr="002654BE">
              <w:rPr>
                <w:rFonts w:ascii="GHEA Mariam" w:hAnsi="GHEA Mariam"/>
                <w:lang w:val="af-ZA"/>
              </w:rPr>
              <w:t xml:space="preserve"> </w:t>
            </w:r>
            <w:r w:rsidRPr="002654BE">
              <w:rPr>
                <w:rFonts w:ascii="GHEA Mariam" w:hAnsi="GHEA Mariam"/>
                <w:lang w:val="nb-NO"/>
              </w:rPr>
              <w:t>բնակարանային</w:t>
            </w:r>
            <w:r w:rsidRPr="002654BE">
              <w:rPr>
                <w:rFonts w:ascii="GHEA Mariam" w:hAnsi="GHEA Mariam"/>
                <w:lang w:val="af-ZA"/>
              </w:rPr>
              <w:t xml:space="preserve"> </w:t>
            </w:r>
            <w:r w:rsidRPr="002654BE">
              <w:rPr>
                <w:rFonts w:ascii="GHEA Mariam" w:hAnsi="GHEA Mariam"/>
                <w:lang w:val="nb-NO"/>
              </w:rPr>
              <w:t>խնդիր</w:t>
            </w:r>
            <w:r w:rsidRPr="002654BE">
              <w:rPr>
                <w:rFonts w:ascii="GHEA Mariam" w:hAnsi="GHEA Mariam"/>
                <w:lang w:val="af-ZA"/>
              </w:rPr>
              <w:t xml:space="preserve">: </w:t>
            </w:r>
          </w:p>
          <w:p w:rsidR="008C23D0" w:rsidRPr="002654BE" w:rsidRDefault="008C23D0" w:rsidP="00AF23D1">
            <w:pPr>
              <w:tabs>
                <w:tab w:val="left" w:pos="0"/>
                <w:tab w:val="left" w:pos="360"/>
              </w:tabs>
              <w:spacing w:line="264" w:lineRule="auto"/>
              <w:jc w:val="both"/>
              <w:rPr>
                <w:rFonts w:ascii="GHEA Mariam" w:hAnsi="GHEA Mariam" w:cs="GHEA Grapalat"/>
                <w:spacing w:val="-4"/>
                <w:lang w:val="af-ZA"/>
              </w:rPr>
            </w:pPr>
            <w:r w:rsidRPr="002654BE">
              <w:rPr>
                <w:rFonts w:ascii="GHEA Mariam" w:hAnsi="GHEA Mariam"/>
                <w:lang w:val="af-ZA"/>
              </w:rPr>
              <w:tab/>
            </w:r>
            <w:r w:rsidRPr="002654BE">
              <w:rPr>
                <w:rFonts w:ascii="GHEA Mariam" w:hAnsi="GHEA Mariam"/>
              </w:rPr>
              <w:t>Դեռևս</w:t>
            </w:r>
            <w:r w:rsidRPr="002654BE">
              <w:rPr>
                <w:rFonts w:ascii="GHEA Mariam" w:hAnsi="GHEA Mariam"/>
                <w:lang w:val="af-ZA"/>
              </w:rPr>
              <w:t xml:space="preserve"> </w:t>
            </w:r>
            <w:r w:rsidRPr="002654BE">
              <w:rPr>
                <w:rFonts w:ascii="GHEA Mariam" w:hAnsi="GHEA Mariam"/>
              </w:rPr>
              <w:t>լուծման</w:t>
            </w:r>
            <w:r w:rsidRPr="002654BE">
              <w:rPr>
                <w:rFonts w:ascii="GHEA Mariam" w:hAnsi="GHEA Mariam"/>
                <w:lang w:val="af-ZA"/>
              </w:rPr>
              <w:t xml:space="preserve"> </w:t>
            </w:r>
            <w:r w:rsidRPr="002654BE">
              <w:rPr>
                <w:rFonts w:ascii="GHEA Mariam" w:hAnsi="GHEA Mariam"/>
              </w:rPr>
              <w:t>կարիք</w:t>
            </w:r>
            <w:r w:rsidRPr="002654BE">
              <w:rPr>
                <w:rFonts w:ascii="GHEA Mariam" w:hAnsi="GHEA Mariam"/>
                <w:lang w:val="af-ZA"/>
              </w:rPr>
              <w:t xml:space="preserve"> </w:t>
            </w:r>
            <w:r w:rsidRPr="002654BE">
              <w:rPr>
                <w:rFonts w:ascii="GHEA Mariam" w:hAnsi="GHEA Mariam"/>
              </w:rPr>
              <w:t>ունի</w:t>
            </w:r>
            <w:r w:rsidRPr="002654BE">
              <w:rPr>
                <w:rFonts w:ascii="GHEA Mariam" w:hAnsi="GHEA Mariam"/>
                <w:lang w:val="af-ZA"/>
              </w:rPr>
              <w:t xml:space="preserve"> ՀՀ Շիրակի, Լոռու և Արագածոտնի մարզերի գյուղական բնակավայրերում ծրագրի շահառու ճանաչված 542 </w:t>
            </w:r>
            <w:r w:rsidRPr="002654BE">
              <w:rPr>
                <w:rFonts w:ascii="GHEA Mariam" w:hAnsi="GHEA Mariam"/>
              </w:rPr>
              <w:t>ընտանիքի</w:t>
            </w:r>
            <w:r w:rsidRPr="002654BE">
              <w:rPr>
                <w:rFonts w:ascii="GHEA Mariam" w:hAnsi="GHEA Mariam"/>
                <w:lang w:val="af-ZA"/>
              </w:rPr>
              <w:t xml:space="preserve"> </w:t>
            </w:r>
            <w:r w:rsidRPr="002654BE">
              <w:rPr>
                <w:rFonts w:ascii="GHEA Mariam" w:hAnsi="GHEA Mariam"/>
              </w:rPr>
              <w:t>խնդիր</w:t>
            </w:r>
            <w:r w:rsidRPr="002654BE">
              <w:rPr>
                <w:rFonts w:ascii="GHEA Mariam" w:hAnsi="GHEA Mariam"/>
                <w:lang w:val="af-ZA"/>
              </w:rPr>
              <w:t xml:space="preserve"> (Լոռի՝ 345, Շիրակ՝ 167, Արագածոտն՝ 30), </w:t>
            </w:r>
            <w:r w:rsidRPr="002654BE">
              <w:rPr>
                <w:rFonts w:ascii="GHEA Mariam" w:hAnsi="GHEA Mariam"/>
              </w:rPr>
              <w:t>որի</w:t>
            </w:r>
            <w:r w:rsidRPr="002654BE">
              <w:rPr>
                <w:rFonts w:ascii="GHEA Mariam" w:hAnsi="GHEA Mariam"/>
                <w:lang w:val="af-ZA"/>
              </w:rPr>
              <w:t xml:space="preserve"> </w:t>
            </w:r>
            <w:r w:rsidRPr="002654BE">
              <w:rPr>
                <w:rFonts w:ascii="GHEA Mariam" w:hAnsi="GHEA Mariam"/>
              </w:rPr>
              <w:t>համար</w:t>
            </w:r>
            <w:r w:rsidRPr="002654BE">
              <w:rPr>
                <w:rFonts w:ascii="GHEA Mariam" w:hAnsi="GHEA Mariam"/>
                <w:lang w:val="af-ZA"/>
              </w:rPr>
              <w:t xml:space="preserve"> </w:t>
            </w:r>
            <w:r w:rsidRPr="002654BE">
              <w:rPr>
                <w:rFonts w:ascii="GHEA Mariam" w:hAnsi="GHEA Mariam"/>
              </w:rPr>
              <w:t>կպահանջվի</w:t>
            </w:r>
            <w:r w:rsidRPr="002654BE">
              <w:rPr>
                <w:rFonts w:ascii="GHEA Mariam" w:hAnsi="GHEA Mariam"/>
                <w:lang w:val="af-ZA"/>
              </w:rPr>
              <w:t xml:space="preserve"> </w:t>
            </w:r>
            <w:r w:rsidRPr="002654BE">
              <w:rPr>
                <w:rFonts w:ascii="GHEA Mariam" w:hAnsi="GHEA Mariam"/>
              </w:rPr>
              <w:t>մոտ</w:t>
            </w:r>
            <w:r w:rsidRPr="002654BE">
              <w:rPr>
                <w:rFonts w:ascii="GHEA Mariam" w:hAnsi="GHEA Mariam"/>
                <w:lang w:val="af-ZA"/>
              </w:rPr>
              <w:t xml:space="preserve"> 4.0 </w:t>
            </w:r>
            <w:r w:rsidRPr="002654BE">
              <w:rPr>
                <w:rFonts w:ascii="GHEA Mariam" w:hAnsi="GHEA Mariam"/>
              </w:rPr>
              <w:t>մլրդ</w:t>
            </w:r>
            <w:r w:rsidRPr="002654BE">
              <w:rPr>
                <w:rFonts w:ascii="GHEA Mariam" w:hAnsi="GHEA Mariam"/>
                <w:lang w:val="af-ZA"/>
              </w:rPr>
              <w:t xml:space="preserve"> դ</w:t>
            </w:r>
            <w:r w:rsidRPr="002654BE">
              <w:rPr>
                <w:rFonts w:ascii="GHEA Mariam" w:hAnsi="GHEA Mariam"/>
              </w:rPr>
              <w:t>րամ</w:t>
            </w:r>
            <w:r w:rsidRPr="002654BE">
              <w:rPr>
                <w:rFonts w:ascii="GHEA Mariam" w:hAnsi="GHEA Mariam"/>
                <w:lang w:val="af-ZA"/>
              </w:rPr>
              <w:t xml:space="preserve"> </w:t>
            </w:r>
            <w:r w:rsidRPr="002654BE">
              <w:rPr>
                <w:rFonts w:ascii="GHEA Mariam" w:hAnsi="GHEA Mariam"/>
                <w:i/>
                <w:iCs/>
                <w:u w:val="single"/>
                <w:lang w:val="af-ZA"/>
              </w:rPr>
              <w:t>(գումարը հաշվարկված է ֆինանսական աջակցության տրամադրման համար և բնակարանային ապահովման ուղղությունը բնակարանային շինարարություն դիտարկելու դեպքում այն կփոփոխվի՝ աճման միտումով),</w:t>
            </w:r>
            <w:r w:rsidRPr="002654BE">
              <w:rPr>
                <w:rFonts w:ascii="GHEA Mariam" w:hAnsi="GHEA Mariam"/>
                <w:i/>
                <w:iCs/>
                <w:lang w:val="af-ZA"/>
              </w:rPr>
              <w:t xml:space="preserve"> </w:t>
            </w:r>
            <w:r w:rsidRPr="002654BE">
              <w:rPr>
                <w:rFonts w:ascii="GHEA Mariam" w:hAnsi="GHEA Mariam"/>
                <w:lang w:val="af-ZA"/>
              </w:rPr>
              <w:t>որ</w:t>
            </w:r>
            <w:r w:rsidRPr="002654BE">
              <w:rPr>
                <w:rFonts w:ascii="GHEA Mariam" w:hAnsi="GHEA Mariam" w:cs="GHEA Grapalat"/>
                <w:spacing w:val="-4"/>
                <w:lang w:val="af-ZA"/>
              </w:rPr>
              <w:t xml:space="preserve">ից </w:t>
            </w:r>
            <w:r w:rsidRPr="002654BE">
              <w:rPr>
                <w:rFonts w:ascii="GHEA Mariam" w:hAnsi="GHEA Mariam" w:cs="GHEA Grapalat"/>
                <w:spacing w:val="-4"/>
                <w:lang w:val="de-DE"/>
              </w:rPr>
              <w:t>ՀՀ</w:t>
            </w:r>
            <w:r w:rsidRPr="002654BE">
              <w:rPr>
                <w:rFonts w:ascii="GHEA Mariam" w:hAnsi="GHEA Mariam" w:cs="GHEA Grapalat"/>
                <w:spacing w:val="-4"/>
                <w:lang w:val="af-ZA"/>
              </w:rPr>
              <w:t xml:space="preserve"> 2018 </w:t>
            </w:r>
            <w:r w:rsidRPr="002654BE">
              <w:rPr>
                <w:rFonts w:ascii="GHEA Mariam" w:hAnsi="GHEA Mariam" w:cs="GHEA Grapalat"/>
                <w:spacing w:val="-4"/>
                <w:lang w:val="de-DE"/>
              </w:rPr>
              <w:t>թվականի</w:t>
            </w:r>
            <w:r w:rsidRPr="002654BE">
              <w:rPr>
                <w:rFonts w:ascii="GHEA Mariam" w:hAnsi="GHEA Mariam" w:cs="GHEA Grapalat"/>
                <w:spacing w:val="-4"/>
                <w:lang w:val="af-ZA"/>
              </w:rPr>
              <w:t xml:space="preserve"> բյուջեով ն</w:t>
            </w:r>
            <w:r w:rsidRPr="002654BE">
              <w:rPr>
                <w:rFonts w:ascii="GHEA Mariam" w:hAnsi="GHEA Mariam" w:cs="GHEA Grapalat"/>
                <w:spacing w:val="-4"/>
                <w:lang w:val="de-DE"/>
              </w:rPr>
              <w:t>ախատեսվել</w:t>
            </w:r>
            <w:r w:rsidRPr="002654BE">
              <w:rPr>
                <w:rFonts w:ascii="GHEA Mariam" w:hAnsi="GHEA Mariam" w:cs="GHEA Grapalat"/>
                <w:spacing w:val="-4"/>
                <w:lang w:val="af-ZA"/>
              </w:rPr>
              <w:t xml:space="preserve"> </w:t>
            </w:r>
            <w:r w:rsidRPr="002654BE">
              <w:rPr>
                <w:rFonts w:ascii="GHEA Mariam" w:hAnsi="GHEA Mariam" w:cs="GHEA Grapalat"/>
                <w:spacing w:val="-4"/>
                <w:lang w:val="de-DE"/>
              </w:rPr>
              <w:t>է</w:t>
            </w:r>
            <w:r w:rsidRPr="002654BE">
              <w:rPr>
                <w:rFonts w:ascii="GHEA Mariam" w:hAnsi="GHEA Mariam" w:cs="GHEA Grapalat"/>
                <w:spacing w:val="-4"/>
                <w:lang w:val="af-ZA"/>
              </w:rPr>
              <w:t xml:space="preserve"> մոտ 460,000.0 հազ. </w:t>
            </w:r>
            <w:r w:rsidRPr="002654BE">
              <w:rPr>
                <w:rFonts w:ascii="GHEA Mariam" w:hAnsi="GHEA Mariam" w:cs="GHEA Grapalat"/>
                <w:color w:val="000000"/>
                <w:spacing w:val="-4"/>
                <w:lang w:val="af-ZA"/>
              </w:rPr>
              <w:t>դ</w:t>
            </w:r>
            <w:r w:rsidRPr="002654BE">
              <w:rPr>
                <w:rFonts w:ascii="GHEA Mariam" w:hAnsi="GHEA Mariam" w:cs="GHEA Grapalat"/>
                <w:color w:val="000000"/>
                <w:spacing w:val="-4"/>
              </w:rPr>
              <w:t>րամ</w:t>
            </w:r>
            <w:r w:rsidRPr="002654BE">
              <w:rPr>
                <w:rFonts w:ascii="GHEA Mariam" w:hAnsi="GHEA Mariam" w:cs="GHEA Grapalat"/>
                <w:color w:val="000000"/>
                <w:spacing w:val="-4"/>
                <w:lang w:val="af-ZA"/>
              </w:rPr>
              <w:t xml:space="preserve">,                        </w:t>
            </w:r>
            <w:r w:rsidRPr="002654BE">
              <w:rPr>
                <w:rFonts w:ascii="GHEA Mariam" w:hAnsi="GHEA Mariam" w:cs="GHEA Grapalat"/>
                <w:color w:val="000000"/>
                <w:spacing w:val="-4"/>
              </w:rPr>
              <w:t>ՀՀ</w:t>
            </w:r>
            <w:r w:rsidRPr="002654BE">
              <w:rPr>
                <w:rFonts w:ascii="GHEA Mariam" w:hAnsi="GHEA Mariam" w:cs="GHEA Grapalat"/>
                <w:color w:val="000000"/>
                <w:spacing w:val="-4"/>
                <w:lang w:val="af-ZA"/>
              </w:rPr>
              <w:t xml:space="preserve"> 2019 </w:t>
            </w:r>
            <w:r w:rsidRPr="002654BE">
              <w:rPr>
                <w:rFonts w:ascii="GHEA Mariam" w:hAnsi="GHEA Mariam" w:cs="GHEA Grapalat"/>
                <w:color w:val="000000"/>
                <w:spacing w:val="-4"/>
              </w:rPr>
              <w:t>թվականի</w:t>
            </w:r>
            <w:r w:rsidRPr="002654BE">
              <w:rPr>
                <w:rFonts w:ascii="GHEA Mariam" w:hAnsi="GHEA Mariam" w:cs="GHEA Grapalat"/>
                <w:color w:val="000000"/>
                <w:spacing w:val="-4"/>
                <w:lang w:val="af-ZA"/>
              </w:rPr>
              <w:t xml:space="preserve"> </w:t>
            </w:r>
            <w:r w:rsidRPr="002654BE">
              <w:rPr>
                <w:rFonts w:ascii="GHEA Mariam" w:hAnsi="GHEA Mariam" w:cs="GHEA Grapalat"/>
                <w:color w:val="000000"/>
                <w:spacing w:val="-4"/>
              </w:rPr>
              <w:t>պետական</w:t>
            </w:r>
            <w:r w:rsidRPr="002654BE">
              <w:rPr>
                <w:rFonts w:ascii="GHEA Mariam" w:hAnsi="GHEA Mariam" w:cs="GHEA Grapalat"/>
                <w:color w:val="000000"/>
                <w:spacing w:val="-4"/>
                <w:lang w:val="af-ZA"/>
              </w:rPr>
              <w:t xml:space="preserve"> </w:t>
            </w:r>
            <w:r w:rsidRPr="002654BE">
              <w:rPr>
                <w:rFonts w:ascii="GHEA Mariam" w:hAnsi="GHEA Mariam" w:cs="GHEA Grapalat"/>
                <w:color w:val="000000"/>
                <w:spacing w:val="-4"/>
              </w:rPr>
              <w:t>բյուջեով՝</w:t>
            </w:r>
            <w:r w:rsidRPr="002654BE">
              <w:rPr>
                <w:rFonts w:ascii="GHEA Mariam" w:hAnsi="GHEA Mariam" w:cs="GHEA Grapalat"/>
                <w:color w:val="000000"/>
                <w:spacing w:val="-4"/>
                <w:lang w:val="af-ZA"/>
              </w:rPr>
              <w:t xml:space="preserve"> 560,000.0 հազ. դրամ:</w:t>
            </w:r>
            <w:r w:rsidRPr="002654BE">
              <w:rPr>
                <w:rFonts w:ascii="GHEA Mariam" w:hAnsi="GHEA Mariam" w:cs="GHEA Grapalat"/>
                <w:spacing w:val="-4"/>
                <w:lang w:val="af-ZA"/>
              </w:rPr>
              <w:t xml:space="preserve"> </w:t>
            </w:r>
          </w:p>
          <w:p w:rsidR="008C23D0" w:rsidRPr="002654BE" w:rsidRDefault="008C23D0" w:rsidP="00AF23D1">
            <w:pPr>
              <w:tabs>
                <w:tab w:val="left" w:pos="0"/>
                <w:tab w:val="left" w:pos="360"/>
              </w:tabs>
              <w:spacing w:line="264" w:lineRule="auto"/>
              <w:jc w:val="both"/>
              <w:rPr>
                <w:rFonts w:ascii="GHEA Mariam" w:hAnsi="GHEA Mariam" w:cs="GHEA Grapalat"/>
                <w:lang w:val="af-ZA"/>
              </w:rPr>
            </w:pPr>
            <w:r w:rsidRPr="002654BE">
              <w:rPr>
                <w:rFonts w:ascii="GHEA Mariam" w:hAnsi="GHEA Mariam"/>
                <w:i/>
                <w:iCs/>
                <w:lang w:val="af-ZA"/>
              </w:rPr>
              <w:tab/>
              <w:t xml:space="preserve"> </w:t>
            </w:r>
            <w:r w:rsidRPr="002654BE">
              <w:rPr>
                <w:rFonts w:ascii="GHEA Mariam" w:hAnsi="GHEA Mariam"/>
                <w:lang w:val="af-ZA"/>
              </w:rPr>
              <w:t xml:space="preserve">Դրա հետ մեկտեղ, </w:t>
            </w:r>
            <w:r w:rsidRPr="002654BE">
              <w:rPr>
                <w:rFonts w:ascii="GHEA Mariam" w:hAnsi="GHEA Mariam" w:cs="Sylfaen"/>
              </w:rPr>
              <w:t>ա</w:t>
            </w:r>
            <w:r w:rsidRPr="002654BE">
              <w:rPr>
                <w:rFonts w:ascii="GHEA Mariam" w:hAnsi="GHEA Mariam" w:cs="GHEA Grapalat"/>
                <w:lang w:val="af-ZA"/>
              </w:rPr>
              <w:t xml:space="preserve">ղետի գոտու քաղաքային բնակավայրերում ըստ տարբեր համայքների և հասարակական կազմակերպությունների կողմից բերված մոտավոր տվյալների համաձայն ոչ հիմնական շինություններում են բնակվում մոտ 4000 ընտանիք (մոտ 2300-ը՝ Գյումրիում, ավելի քան 600-ը՝ Վանաձորում, ևս մոտ 600-ը՝ Սպիտակում, մնացածը՝ աղետի գոտու քաղաքային այլ բնակավայրերում): </w:t>
            </w:r>
          </w:p>
          <w:p w:rsidR="008C23D0" w:rsidRPr="002654BE" w:rsidRDefault="008C23D0" w:rsidP="00AF23D1">
            <w:pPr>
              <w:tabs>
                <w:tab w:val="left" w:pos="0"/>
                <w:tab w:val="left" w:pos="360"/>
              </w:tabs>
              <w:spacing w:line="264" w:lineRule="auto"/>
              <w:jc w:val="both"/>
              <w:rPr>
                <w:rFonts w:ascii="GHEA Mariam" w:hAnsi="GHEA Mariam" w:cs="GHEA Grapalat"/>
                <w:lang w:val="af-ZA"/>
              </w:rPr>
            </w:pPr>
            <w:r w:rsidRPr="002654BE">
              <w:rPr>
                <w:rFonts w:ascii="GHEA Mariam" w:hAnsi="GHEA Mariam" w:cs="GHEA Grapalat"/>
                <w:lang w:val="af-ZA"/>
              </w:rPr>
              <w:tab/>
              <w:t>Սակայն այդ տվյալները հավաստի և արժանահավատ չեն, չկա նաև տեղեկատվություն ոչ հիմնական շինությունների վիճակի (երբեմն, որպես ոչ հիմնական շինություն, հասցեագրված են քարաշեն կառույցներ), տեղաբաշխման, օգտագործման նպատակի (ոչ բոլոր ոչ հիմնական շինություններն են օգտագործվում բնակության նպատակով), այդ ոչ հիմնական շինություններում բնակվող ընտանիքների՝ անօթևանի կարգավիճակում հայտնվելու հիմքերի վերաբերյալ:</w:t>
            </w:r>
          </w:p>
          <w:p w:rsidR="008C23D0" w:rsidRPr="002654BE" w:rsidRDefault="008C23D0" w:rsidP="00AF23D1">
            <w:pPr>
              <w:tabs>
                <w:tab w:val="left" w:pos="0"/>
                <w:tab w:val="left" w:pos="360"/>
              </w:tabs>
              <w:spacing w:line="264" w:lineRule="auto"/>
              <w:jc w:val="both"/>
              <w:rPr>
                <w:rFonts w:ascii="GHEA Mariam" w:hAnsi="GHEA Mariam" w:cs="GHEA Grapalat"/>
                <w:lang w:val="af-ZA"/>
              </w:rPr>
            </w:pPr>
            <w:r w:rsidRPr="002654BE">
              <w:rPr>
                <w:rFonts w:ascii="GHEA Mariam" w:hAnsi="GHEA Mariam" w:cs="GHEA Grapalat"/>
                <w:lang w:val="af-ZA"/>
              </w:rPr>
              <w:tab/>
              <w:t xml:space="preserve">Հաշվի առնելով, որ Ծրագիրը մոտենում է ավարտին (կատարված է 90%-ով), անհրաժեշտություն է առաջացել զուգահեռաբար ստեղծել նախադրյալներ` աղետի գոտու քաղաքային բնակավայրերի պետական և համայնքային սեփականություն հանդիսացող տարածքներում տեղադրված </w:t>
            </w:r>
            <w:r w:rsidRPr="002654BE">
              <w:rPr>
                <w:rFonts w:ascii="GHEA Mariam" w:hAnsi="GHEA Mariam" w:cs="GHEA Grapalat"/>
                <w:lang w:val="fr-FR"/>
              </w:rPr>
              <w:t>ոչ</w:t>
            </w:r>
            <w:r w:rsidRPr="002654BE">
              <w:rPr>
                <w:rFonts w:ascii="GHEA Mariam" w:hAnsi="GHEA Mariam" w:cs="GHEA Grapalat"/>
                <w:lang w:val="af-ZA"/>
              </w:rPr>
              <w:t xml:space="preserve"> </w:t>
            </w:r>
            <w:r w:rsidRPr="002654BE">
              <w:rPr>
                <w:rFonts w:ascii="GHEA Mariam" w:hAnsi="GHEA Mariam" w:cs="GHEA Grapalat"/>
                <w:lang w:val="fr-FR"/>
              </w:rPr>
              <w:t>հիմնական</w:t>
            </w:r>
            <w:r w:rsidRPr="002654BE">
              <w:rPr>
                <w:rFonts w:ascii="GHEA Mariam" w:hAnsi="GHEA Mariam" w:cs="GHEA Grapalat"/>
                <w:lang w:val="af-ZA"/>
              </w:rPr>
              <w:t xml:space="preserve"> </w:t>
            </w:r>
            <w:r w:rsidRPr="002654BE">
              <w:rPr>
                <w:rFonts w:ascii="GHEA Mariam" w:hAnsi="GHEA Mariam" w:cs="GHEA Grapalat"/>
                <w:lang w:val="fr-FR"/>
              </w:rPr>
              <w:t>շինությունների</w:t>
            </w:r>
            <w:r w:rsidRPr="002654BE">
              <w:rPr>
                <w:rFonts w:ascii="GHEA Mariam" w:hAnsi="GHEA Mariam" w:cs="GHEA Grapalat"/>
                <w:lang w:val="af-ZA"/>
              </w:rPr>
              <w:t xml:space="preserve"> </w:t>
            </w:r>
            <w:r w:rsidRPr="002654BE">
              <w:rPr>
                <w:rFonts w:ascii="GHEA Mariam" w:hAnsi="GHEA Mariam" w:cs="GHEA Grapalat"/>
                <w:lang w:val="fr-FR"/>
              </w:rPr>
              <w:t>փաստագրման</w:t>
            </w:r>
            <w:r w:rsidRPr="002654BE">
              <w:rPr>
                <w:rFonts w:ascii="GHEA Mariam" w:hAnsi="GHEA Mariam" w:cs="GHEA Grapalat"/>
                <w:lang w:val="af-ZA"/>
              </w:rPr>
              <w:t xml:space="preserve"> </w:t>
            </w:r>
            <w:r w:rsidRPr="002654BE">
              <w:rPr>
                <w:rFonts w:ascii="GHEA Mariam" w:hAnsi="GHEA Mariam" w:cs="GHEA Grapalat"/>
                <w:lang w:val="fr-FR"/>
              </w:rPr>
              <w:t>և</w:t>
            </w:r>
            <w:r w:rsidRPr="002654BE">
              <w:rPr>
                <w:rFonts w:ascii="GHEA Mariam" w:hAnsi="GHEA Mariam" w:cs="GHEA Grapalat"/>
                <w:lang w:val="af-ZA"/>
              </w:rPr>
              <w:t xml:space="preserve"> </w:t>
            </w:r>
            <w:r w:rsidRPr="002654BE">
              <w:rPr>
                <w:rFonts w:ascii="GHEA Mariam" w:hAnsi="GHEA Mariam" w:cs="GHEA Grapalat"/>
                <w:lang w:val="fr-FR"/>
              </w:rPr>
              <w:t>դրանց</w:t>
            </w:r>
            <w:r w:rsidRPr="002654BE">
              <w:rPr>
                <w:rFonts w:ascii="GHEA Mariam" w:hAnsi="GHEA Mariam" w:cs="GHEA Grapalat"/>
                <w:lang w:val="af-ZA"/>
              </w:rPr>
              <w:t xml:space="preserve"> </w:t>
            </w:r>
            <w:r w:rsidRPr="002654BE">
              <w:rPr>
                <w:rFonts w:ascii="GHEA Mariam" w:hAnsi="GHEA Mariam" w:cs="GHEA Grapalat"/>
                <w:lang w:val="fr-FR"/>
              </w:rPr>
              <w:t>հաջորդաբար</w:t>
            </w:r>
            <w:r w:rsidRPr="002654BE">
              <w:rPr>
                <w:rFonts w:ascii="GHEA Mariam" w:hAnsi="GHEA Mariam" w:cs="GHEA Grapalat"/>
                <w:lang w:val="af-ZA"/>
              </w:rPr>
              <w:t xml:space="preserve"> </w:t>
            </w:r>
            <w:r w:rsidRPr="002654BE">
              <w:rPr>
                <w:rFonts w:ascii="GHEA Mariam" w:hAnsi="GHEA Mariam" w:cs="GHEA Grapalat"/>
                <w:lang w:val="fr-FR"/>
              </w:rPr>
              <w:t>հեռացման</w:t>
            </w:r>
            <w:r w:rsidRPr="002654BE">
              <w:rPr>
                <w:rFonts w:ascii="GHEA Mariam" w:hAnsi="GHEA Mariam" w:cs="GHEA Grapalat"/>
                <w:lang w:val="af-ZA"/>
              </w:rPr>
              <w:t xml:space="preserve"> </w:t>
            </w:r>
            <w:r w:rsidRPr="002654BE">
              <w:rPr>
                <w:rFonts w:ascii="GHEA Mariam" w:hAnsi="GHEA Mariam" w:cs="GHEA Grapalat"/>
                <w:lang w:val="fr-FR"/>
              </w:rPr>
              <w:t>քայլերի</w:t>
            </w:r>
            <w:r w:rsidRPr="002654BE">
              <w:rPr>
                <w:rFonts w:ascii="GHEA Mariam" w:hAnsi="GHEA Mariam" w:cs="GHEA Grapalat"/>
                <w:lang w:val="af-ZA"/>
              </w:rPr>
              <w:t xml:space="preserve"> </w:t>
            </w:r>
            <w:r w:rsidRPr="002654BE">
              <w:rPr>
                <w:rFonts w:ascii="GHEA Mariam" w:hAnsi="GHEA Mariam" w:cs="GHEA Grapalat"/>
                <w:lang w:val="fr-FR"/>
              </w:rPr>
              <w:t>հստակեցման</w:t>
            </w:r>
            <w:r w:rsidRPr="002654BE">
              <w:rPr>
                <w:rFonts w:ascii="GHEA Mariam" w:hAnsi="GHEA Mariam" w:cs="GHEA Grapalat"/>
                <w:lang w:val="af-ZA"/>
              </w:rPr>
              <w:t xml:space="preserve">, </w:t>
            </w:r>
            <w:r w:rsidRPr="002654BE">
              <w:rPr>
                <w:rFonts w:ascii="GHEA Mariam" w:hAnsi="GHEA Mariam" w:cs="GHEA Grapalat"/>
                <w:lang w:val="fr-FR"/>
              </w:rPr>
              <w:t>ինչպես</w:t>
            </w:r>
            <w:r w:rsidRPr="002654BE">
              <w:rPr>
                <w:rFonts w:ascii="GHEA Mariam" w:hAnsi="GHEA Mariam" w:cs="GHEA Grapalat"/>
                <w:lang w:val="af-ZA"/>
              </w:rPr>
              <w:t xml:space="preserve"> </w:t>
            </w:r>
            <w:r w:rsidRPr="002654BE">
              <w:rPr>
                <w:rFonts w:ascii="GHEA Mariam" w:hAnsi="GHEA Mariam" w:cs="GHEA Grapalat"/>
                <w:lang w:val="fr-FR"/>
              </w:rPr>
              <w:t>նաև</w:t>
            </w:r>
            <w:r w:rsidRPr="002654BE">
              <w:rPr>
                <w:rFonts w:ascii="GHEA Mariam" w:hAnsi="GHEA Mariam" w:cs="GHEA Grapalat"/>
                <w:lang w:val="af-ZA"/>
              </w:rPr>
              <w:t xml:space="preserve"> </w:t>
            </w:r>
            <w:r w:rsidRPr="002654BE">
              <w:rPr>
                <w:rFonts w:ascii="GHEA Mariam" w:hAnsi="GHEA Mariam" w:cs="GHEA Grapalat"/>
                <w:lang w:val="fr-FR"/>
              </w:rPr>
              <w:t>որպես</w:t>
            </w:r>
            <w:r w:rsidRPr="002654BE">
              <w:rPr>
                <w:rFonts w:ascii="GHEA Mariam" w:hAnsi="GHEA Mariam" w:cs="GHEA Grapalat"/>
                <w:lang w:val="af-ZA"/>
              </w:rPr>
              <w:t xml:space="preserve"> </w:t>
            </w:r>
            <w:r w:rsidRPr="002654BE">
              <w:rPr>
                <w:rFonts w:ascii="GHEA Mariam" w:hAnsi="GHEA Mariam" w:cs="GHEA Grapalat"/>
                <w:lang w:val="fr-FR"/>
              </w:rPr>
              <w:t>ոչ</w:t>
            </w:r>
            <w:r w:rsidRPr="002654BE">
              <w:rPr>
                <w:rFonts w:ascii="GHEA Mariam" w:hAnsi="GHEA Mariam" w:cs="GHEA Grapalat"/>
                <w:lang w:val="af-ZA"/>
              </w:rPr>
              <w:t xml:space="preserve"> </w:t>
            </w:r>
            <w:r w:rsidRPr="002654BE">
              <w:rPr>
                <w:rFonts w:ascii="GHEA Mariam" w:hAnsi="GHEA Mariam" w:cs="GHEA Grapalat"/>
                <w:lang w:val="fr-FR"/>
              </w:rPr>
              <w:t>հիմնական</w:t>
            </w:r>
            <w:r w:rsidRPr="002654BE">
              <w:rPr>
                <w:rFonts w:ascii="GHEA Mariam" w:hAnsi="GHEA Mariam" w:cs="GHEA Grapalat"/>
                <w:lang w:val="af-ZA"/>
              </w:rPr>
              <w:t xml:space="preserve"> </w:t>
            </w:r>
            <w:r w:rsidRPr="002654BE">
              <w:rPr>
                <w:rFonts w:ascii="GHEA Mariam" w:hAnsi="GHEA Mariam" w:cs="GHEA Grapalat"/>
                <w:lang w:val="fr-FR"/>
              </w:rPr>
              <w:t>շինություն</w:t>
            </w:r>
            <w:r w:rsidRPr="002654BE">
              <w:rPr>
                <w:rFonts w:ascii="GHEA Mariam" w:hAnsi="GHEA Mariam" w:cs="GHEA Grapalat"/>
                <w:lang w:val="af-ZA"/>
              </w:rPr>
              <w:t xml:space="preserve"> </w:t>
            </w:r>
            <w:r w:rsidRPr="002654BE">
              <w:rPr>
                <w:rFonts w:ascii="GHEA Mariam" w:hAnsi="GHEA Mariam" w:cs="GHEA Grapalat"/>
                <w:lang w:val="fr-FR"/>
              </w:rPr>
              <w:t>համարակալված</w:t>
            </w:r>
            <w:r w:rsidRPr="002654BE">
              <w:rPr>
                <w:rFonts w:ascii="GHEA Mariam" w:hAnsi="GHEA Mariam" w:cs="GHEA Grapalat"/>
                <w:lang w:val="af-ZA"/>
              </w:rPr>
              <w:t xml:space="preserve">, </w:t>
            </w:r>
            <w:r w:rsidRPr="002654BE">
              <w:rPr>
                <w:rFonts w:ascii="GHEA Mariam" w:hAnsi="GHEA Mariam" w:cs="GHEA Grapalat"/>
                <w:lang w:val="fr-FR"/>
              </w:rPr>
              <w:t>սակայն</w:t>
            </w:r>
            <w:r w:rsidRPr="002654BE">
              <w:rPr>
                <w:rFonts w:ascii="GHEA Mariam" w:hAnsi="GHEA Mariam" w:cs="GHEA Grapalat"/>
                <w:lang w:val="af-ZA"/>
              </w:rPr>
              <w:t xml:space="preserve"> </w:t>
            </w:r>
            <w:r w:rsidRPr="002654BE">
              <w:rPr>
                <w:rFonts w:ascii="GHEA Mariam" w:hAnsi="GHEA Mariam" w:cs="GHEA Grapalat"/>
                <w:lang w:val="fr-FR"/>
              </w:rPr>
              <w:t>քաղաքաշինական</w:t>
            </w:r>
            <w:r w:rsidRPr="002654BE">
              <w:rPr>
                <w:rFonts w:ascii="GHEA Mariam" w:hAnsi="GHEA Mariam" w:cs="GHEA Grapalat"/>
                <w:lang w:val="af-ZA"/>
              </w:rPr>
              <w:t xml:space="preserve"> </w:t>
            </w:r>
            <w:r w:rsidRPr="002654BE">
              <w:rPr>
                <w:rFonts w:ascii="GHEA Mariam" w:hAnsi="GHEA Mariam" w:cs="GHEA Grapalat"/>
                <w:lang w:val="fr-FR"/>
              </w:rPr>
              <w:t>փաստաթղթերի</w:t>
            </w:r>
            <w:r w:rsidRPr="002654BE">
              <w:rPr>
                <w:rFonts w:ascii="GHEA Mariam" w:hAnsi="GHEA Mariam" w:cs="GHEA Grapalat"/>
                <w:lang w:val="af-ZA"/>
              </w:rPr>
              <w:t xml:space="preserve"> </w:t>
            </w:r>
            <w:r w:rsidRPr="002654BE">
              <w:rPr>
                <w:rFonts w:ascii="GHEA Mariam" w:hAnsi="GHEA Mariam" w:cs="GHEA Grapalat"/>
                <w:lang w:val="fr-FR"/>
              </w:rPr>
              <w:t>պահանջներին</w:t>
            </w:r>
            <w:r w:rsidRPr="002654BE">
              <w:rPr>
                <w:rFonts w:ascii="GHEA Mariam" w:hAnsi="GHEA Mariam" w:cs="GHEA Grapalat"/>
                <w:lang w:val="af-ZA"/>
              </w:rPr>
              <w:t xml:space="preserve"> </w:t>
            </w:r>
            <w:r w:rsidRPr="002654BE">
              <w:rPr>
                <w:rFonts w:ascii="GHEA Mariam" w:hAnsi="GHEA Mariam" w:cs="GHEA Grapalat"/>
                <w:lang w:val="fr-FR"/>
              </w:rPr>
              <w:t>համապատասխանող</w:t>
            </w:r>
            <w:r w:rsidRPr="002654BE">
              <w:rPr>
                <w:rFonts w:ascii="GHEA Mariam" w:hAnsi="GHEA Mariam" w:cs="GHEA Grapalat"/>
                <w:lang w:val="af-ZA"/>
              </w:rPr>
              <w:t xml:space="preserve"> </w:t>
            </w:r>
            <w:r w:rsidRPr="002654BE">
              <w:rPr>
                <w:rFonts w:ascii="GHEA Mariam" w:hAnsi="GHEA Mariam" w:cs="GHEA Grapalat"/>
                <w:lang w:val="fr-FR"/>
              </w:rPr>
              <w:t>շինությունների</w:t>
            </w:r>
            <w:r w:rsidRPr="002654BE">
              <w:rPr>
                <w:rFonts w:ascii="GHEA Mariam" w:hAnsi="GHEA Mariam" w:cs="GHEA Grapalat"/>
                <w:lang w:val="af-ZA"/>
              </w:rPr>
              <w:t xml:space="preserve"> </w:t>
            </w:r>
            <w:r w:rsidRPr="002654BE">
              <w:rPr>
                <w:rFonts w:ascii="GHEA Mariam" w:hAnsi="GHEA Mariam" w:cs="GHEA Grapalat"/>
                <w:lang w:val="fr-FR"/>
              </w:rPr>
              <w:t>օրինականացման</w:t>
            </w:r>
            <w:r w:rsidRPr="002654BE">
              <w:rPr>
                <w:rFonts w:ascii="GHEA Mariam" w:hAnsi="GHEA Mariam" w:cs="GHEA Grapalat"/>
                <w:lang w:val="af-ZA"/>
              </w:rPr>
              <w:t xml:space="preserve"> </w:t>
            </w:r>
            <w:r w:rsidRPr="002654BE">
              <w:rPr>
                <w:rFonts w:ascii="GHEA Mariam" w:hAnsi="GHEA Mariam" w:cs="GHEA Grapalat"/>
                <w:lang w:val="fr-FR"/>
              </w:rPr>
              <w:t>համար</w:t>
            </w:r>
            <w:r w:rsidRPr="002654BE">
              <w:rPr>
                <w:rFonts w:ascii="GHEA Mariam" w:hAnsi="GHEA Mariam" w:cs="GHEA Grapalat"/>
                <w:lang w:val="af-ZA"/>
              </w:rPr>
              <w:t xml:space="preserve">: </w:t>
            </w:r>
          </w:p>
          <w:p w:rsidR="008C23D0" w:rsidRPr="002654BE" w:rsidRDefault="008C23D0" w:rsidP="00AF23D1">
            <w:pPr>
              <w:tabs>
                <w:tab w:val="left" w:pos="0"/>
                <w:tab w:val="left" w:pos="360"/>
              </w:tabs>
              <w:spacing w:line="264" w:lineRule="auto"/>
              <w:jc w:val="both"/>
              <w:rPr>
                <w:rFonts w:ascii="GHEA Mariam" w:hAnsi="GHEA Mariam" w:cs="GHEA Grapalat"/>
                <w:lang w:val="af-ZA"/>
              </w:rPr>
            </w:pPr>
            <w:r w:rsidRPr="002654BE">
              <w:rPr>
                <w:rFonts w:ascii="GHEA Mariam" w:hAnsi="GHEA Mariam" w:cs="GHEA Grapalat"/>
                <w:lang w:val="af-ZA"/>
              </w:rPr>
              <w:tab/>
              <w:t>Այդ կապակցությամբ, ՀՀ կառավարության 2018 թվականի մարտի 29-ի N361-Ն որոշմամբ համապատասխան փոփոխություններ են կատարվել ՀՀ կառավարության 2002 թվականի ապրիլի 1-ի N317-Ն որոշման մեջ, և կատարված փոփոխություններով նախատեսվել է, որ որոշումն ուժի մեջ մտնելուց հետո՝</w:t>
            </w:r>
          </w:p>
          <w:p w:rsidR="008C23D0" w:rsidRPr="002654BE" w:rsidRDefault="008C23D0" w:rsidP="00AF23D1">
            <w:pPr>
              <w:tabs>
                <w:tab w:val="left" w:pos="0"/>
                <w:tab w:val="left" w:pos="360"/>
              </w:tabs>
              <w:spacing w:line="264" w:lineRule="auto"/>
              <w:jc w:val="both"/>
              <w:rPr>
                <w:rFonts w:ascii="GHEA Mariam" w:hAnsi="GHEA Mariam" w:cs="GHEA Grapalat"/>
                <w:lang w:val="af-ZA"/>
              </w:rPr>
            </w:pPr>
            <w:r w:rsidRPr="002654BE">
              <w:rPr>
                <w:rFonts w:ascii="GHEA Mariam" w:hAnsi="GHEA Mariam" w:cs="GHEA Grapalat"/>
                <w:lang w:val="af-ZA"/>
              </w:rPr>
              <w:tab/>
              <w:t>- վեցամսյա ժամկետում համապատասխան համայնքների ղեկավարների կողմից պետք է իրականացվի աղետի գոտու քաղաքային բնակավայրերի պետական և համայնքային սեփականություն հան</w:t>
            </w:r>
            <w:r w:rsidRPr="002654BE">
              <w:rPr>
                <w:rFonts w:ascii="GHEA Mariam" w:hAnsi="GHEA Mariam" w:cs="GHEA Grapalat"/>
                <w:lang w:val="af-ZA"/>
              </w:rPr>
              <w:softHyphen/>
              <w:t>դիսացող տարածքներում (այսուհետ՝ Տարածքներ) երկրաշարժից հետո տեղադրված կամ կառուցված բոլոր ոչ հիմնական շինությունների փաստագրում,</w:t>
            </w:r>
          </w:p>
          <w:p w:rsidR="008C23D0" w:rsidRPr="002654BE" w:rsidRDefault="008C23D0" w:rsidP="00AF23D1">
            <w:pPr>
              <w:tabs>
                <w:tab w:val="left" w:pos="0"/>
                <w:tab w:val="left" w:pos="360"/>
              </w:tabs>
              <w:spacing w:line="264" w:lineRule="auto"/>
              <w:jc w:val="both"/>
              <w:rPr>
                <w:rFonts w:ascii="GHEA Mariam" w:hAnsi="GHEA Mariam"/>
                <w:lang w:val="af-ZA"/>
              </w:rPr>
            </w:pPr>
            <w:r w:rsidRPr="002654BE">
              <w:rPr>
                <w:rFonts w:ascii="GHEA Mariam" w:hAnsi="GHEA Mariam" w:cs="GHEA Grapalat"/>
                <w:lang w:val="af-ZA"/>
              </w:rPr>
              <w:tab/>
            </w:r>
            <w:r w:rsidRPr="002654BE">
              <w:rPr>
                <w:rFonts w:ascii="GHEA Mariam" w:hAnsi="GHEA Mariam"/>
                <w:lang w:val="af-ZA"/>
              </w:rPr>
              <w:t xml:space="preserve">- փաստագրման ավարտից հետո մեկամսյա ժամկետում համապատասխան մարզպետների կողմից ՀՀ քաղաքաշինության կոմիտե և ՀՀ տարածքային կառավարման և զարգացման նախարարություն պետք է ներկայացվեն փաստագրման արդյունքում կազմված նյութերը, </w:t>
            </w:r>
          </w:p>
          <w:p w:rsidR="008C23D0" w:rsidRPr="002654BE" w:rsidRDefault="008C23D0" w:rsidP="00AF23D1">
            <w:pPr>
              <w:tabs>
                <w:tab w:val="left" w:pos="0"/>
                <w:tab w:val="left" w:pos="360"/>
              </w:tabs>
              <w:spacing w:line="264" w:lineRule="auto"/>
              <w:jc w:val="both"/>
              <w:rPr>
                <w:rFonts w:ascii="GHEA Mariam" w:hAnsi="GHEA Mariam" w:cs="GHEA Grapalat"/>
                <w:color w:val="000000"/>
                <w:spacing w:val="-4"/>
                <w:lang w:val="af-ZA"/>
              </w:rPr>
            </w:pPr>
            <w:r w:rsidRPr="002654BE">
              <w:rPr>
                <w:rFonts w:ascii="GHEA Mariam" w:hAnsi="GHEA Mariam"/>
                <w:lang w:val="af-ZA"/>
              </w:rPr>
              <w:tab/>
              <w:t>- նյութերը ստանալուց հետո վեցամսյա ժամկետում, ՀՀ քաղաքաշինության կոմիտեն՝                 ՀՀ տա</w:t>
            </w:r>
            <w:r w:rsidRPr="002654BE">
              <w:rPr>
                <w:rFonts w:ascii="GHEA Mariam" w:hAnsi="GHEA Mariam"/>
                <w:lang w:val="af-ZA"/>
              </w:rPr>
              <w:softHyphen/>
              <w:t>րածքային կառավարման և զարգացման նախարարի հետ համատեղ, պետք է մշակի առաջար</w:t>
            </w:r>
            <w:r w:rsidRPr="002654BE">
              <w:rPr>
                <w:rFonts w:ascii="GHEA Mariam" w:hAnsi="GHEA Mariam"/>
                <w:lang w:val="af-ZA"/>
              </w:rPr>
              <w:softHyphen/>
              <w:t>կություններ՝ Տարածքները ոչ հիմնական շինություններից ազատելու և փաստագրման արդյունքում ի հայտ եկած՝ քաղաքաշինական փաստաթղթերի                          պա</w:t>
            </w:r>
            <w:r w:rsidRPr="002654BE">
              <w:rPr>
                <w:rFonts w:ascii="GHEA Mariam" w:hAnsi="GHEA Mariam"/>
                <w:lang w:val="af-ZA"/>
              </w:rPr>
              <w:softHyphen/>
              <w:t>հանջ</w:t>
            </w:r>
            <w:r w:rsidRPr="002654BE">
              <w:rPr>
                <w:rFonts w:ascii="GHEA Mariam" w:hAnsi="GHEA Mariam"/>
                <w:lang w:val="af-ZA"/>
              </w:rPr>
              <w:softHyphen/>
              <w:t xml:space="preserve">ներին համապատասխանող շինություններն օրինականացնելու վերաբերյալ:   </w:t>
            </w:r>
          </w:p>
          <w:p w:rsidR="008C23D0" w:rsidRPr="002654BE" w:rsidRDefault="008C23D0" w:rsidP="00AF23D1">
            <w:pPr>
              <w:tabs>
                <w:tab w:val="left" w:pos="0"/>
              </w:tabs>
              <w:spacing w:line="264" w:lineRule="auto"/>
              <w:jc w:val="both"/>
              <w:rPr>
                <w:rFonts w:ascii="GHEA Mariam" w:hAnsi="GHEA Mariam" w:cs="GHEA Grapalat"/>
                <w:color w:val="000000"/>
                <w:spacing w:val="-4"/>
                <w:lang w:val="af-ZA"/>
              </w:rPr>
            </w:pPr>
          </w:p>
          <w:p w:rsidR="008C23D0" w:rsidRPr="002654BE" w:rsidRDefault="008C23D0" w:rsidP="00AF23D1">
            <w:pPr>
              <w:tabs>
                <w:tab w:val="left" w:pos="0"/>
                <w:tab w:val="left" w:pos="360"/>
              </w:tabs>
              <w:spacing w:line="264" w:lineRule="auto"/>
              <w:jc w:val="both"/>
              <w:rPr>
                <w:rFonts w:ascii="GHEA Mariam" w:hAnsi="GHEA Mariam" w:cs="GHEA Grapalat"/>
                <w:bCs/>
                <w:color w:val="000000"/>
                <w:spacing w:val="-4"/>
                <w:shd w:val="clear" w:color="auto" w:fill="FFFFFF"/>
                <w:lang w:val="af-ZA"/>
              </w:rPr>
            </w:pPr>
            <w:r w:rsidRPr="002654BE">
              <w:rPr>
                <w:rFonts w:ascii="GHEA Mariam" w:hAnsi="GHEA Mariam" w:cs="GHEA Grapalat"/>
                <w:bCs/>
                <w:color w:val="000000"/>
                <w:spacing w:val="-4"/>
                <w:lang w:val="af-ZA"/>
              </w:rPr>
              <w:tab/>
              <w:t xml:space="preserve">1.2. </w:t>
            </w:r>
            <w:r w:rsidRPr="002654BE">
              <w:rPr>
                <w:rFonts w:ascii="GHEA Mariam" w:hAnsi="GHEA Mariam" w:cs="GHEA Grapalat"/>
                <w:bCs/>
                <w:color w:val="000000"/>
                <w:spacing w:val="-4"/>
              </w:rPr>
              <w:t>Ա</w:t>
            </w:r>
            <w:r w:rsidRPr="002654BE">
              <w:rPr>
                <w:rFonts w:ascii="GHEA Mariam" w:hAnsi="GHEA Mariam" w:cs="GHEA Grapalat"/>
                <w:bCs/>
                <w:color w:val="000000"/>
                <w:spacing w:val="-4"/>
                <w:shd w:val="clear" w:color="auto" w:fill="FFFFFF"/>
              </w:rPr>
              <w:t>ռկա</w:t>
            </w:r>
            <w:r w:rsidRPr="002654BE">
              <w:rPr>
                <w:rFonts w:ascii="GHEA Mariam" w:hAnsi="GHEA Mariam" w:cs="GHEA Grapalat"/>
                <w:bCs/>
                <w:color w:val="000000"/>
                <w:spacing w:val="-4"/>
                <w:shd w:val="clear" w:color="auto" w:fill="FFFFFF"/>
                <w:lang w:val="af-ZA"/>
              </w:rPr>
              <w:t xml:space="preserve"> </w:t>
            </w:r>
            <w:r w:rsidRPr="002654BE">
              <w:rPr>
                <w:rFonts w:ascii="GHEA Mariam" w:hAnsi="GHEA Mariam" w:cs="GHEA Grapalat"/>
                <w:bCs/>
                <w:color w:val="000000"/>
                <w:spacing w:val="-4"/>
                <w:shd w:val="clear" w:color="auto" w:fill="FFFFFF"/>
              </w:rPr>
              <w:t>խնդիրների</w:t>
            </w:r>
            <w:r w:rsidRPr="002654BE">
              <w:rPr>
                <w:rFonts w:ascii="GHEA Mariam" w:hAnsi="GHEA Mariam" w:cs="GHEA Grapalat"/>
                <w:bCs/>
                <w:color w:val="000000"/>
                <w:spacing w:val="-4"/>
                <w:shd w:val="clear" w:color="auto" w:fill="FFFFFF"/>
                <w:lang w:val="af-ZA"/>
              </w:rPr>
              <w:t xml:space="preserve"> </w:t>
            </w:r>
            <w:r w:rsidRPr="002654BE">
              <w:rPr>
                <w:rFonts w:ascii="GHEA Mariam" w:hAnsi="GHEA Mariam" w:cs="GHEA Grapalat"/>
                <w:bCs/>
                <w:color w:val="000000"/>
                <w:spacing w:val="-4"/>
                <w:shd w:val="clear" w:color="auto" w:fill="FFFFFF"/>
              </w:rPr>
              <w:t>առաջարկվող</w:t>
            </w:r>
            <w:r w:rsidRPr="002654BE">
              <w:rPr>
                <w:rFonts w:ascii="GHEA Mariam" w:hAnsi="GHEA Mariam" w:cs="GHEA Grapalat"/>
                <w:bCs/>
                <w:color w:val="000000"/>
                <w:spacing w:val="-4"/>
                <w:shd w:val="clear" w:color="auto" w:fill="FFFFFF"/>
                <w:lang w:val="af-ZA"/>
              </w:rPr>
              <w:t xml:space="preserve"> </w:t>
            </w:r>
            <w:r w:rsidRPr="002654BE">
              <w:rPr>
                <w:rFonts w:ascii="GHEA Mariam" w:hAnsi="GHEA Mariam" w:cs="GHEA Grapalat"/>
                <w:bCs/>
                <w:color w:val="000000"/>
                <w:spacing w:val="-4"/>
                <w:shd w:val="clear" w:color="auto" w:fill="FFFFFF"/>
              </w:rPr>
              <w:t>լուծումները</w:t>
            </w:r>
            <w:r w:rsidRPr="002654BE">
              <w:rPr>
                <w:rFonts w:ascii="GHEA Mariam" w:hAnsi="GHEA Mariam" w:cs="GHEA Grapalat"/>
                <w:bCs/>
                <w:color w:val="000000"/>
                <w:spacing w:val="-4"/>
                <w:shd w:val="clear" w:color="auto" w:fill="FFFFFF"/>
                <w:lang w:val="af-ZA"/>
              </w:rPr>
              <w:t xml:space="preserve"> </w:t>
            </w:r>
          </w:p>
          <w:p w:rsidR="008C23D0" w:rsidRPr="002654BE" w:rsidRDefault="008C23D0" w:rsidP="00AF23D1">
            <w:pPr>
              <w:tabs>
                <w:tab w:val="left" w:pos="0"/>
                <w:tab w:val="left" w:pos="360"/>
              </w:tabs>
              <w:spacing w:line="264" w:lineRule="auto"/>
              <w:jc w:val="both"/>
              <w:rPr>
                <w:rFonts w:ascii="GHEA Mariam" w:hAnsi="GHEA Mariam" w:cs="GHEA Grapalat"/>
                <w:spacing w:val="-4"/>
                <w:lang w:val="af-ZA"/>
              </w:rPr>
            </w:pPr>
            <w:r w:rsidRPr="002654BE">
              <w:rPr>
                <w:rFonts w:ascii="GHEA Mariam" w:hAnsi="GHEA Mariam" w:cs="GHEA Grapalat"/>
                <w:spacing w:val="-4"/>
                <w:lang w:val="af-ZA"/>
              </w:rPr>
              <w:lastRenderedPageBreak/>
              <w:tab/>
            </w:r>
            <w:r w:rsidRPr="002654BE">
              <w:rPr>
                <w:rFonts w:ascii="GHEA Mariam" w:hAnsi="GHEA Mariam" w:cs="GHEA Grapalat"/>
                <w:spacing w:val="-4"/>
                <w:lang w:val="nb-NO"/>
              </w:rPr>
              <w:t>Առկա</w:t>
            </w:r>
            <w:r w:rsidRPr="002654BE">
              <w:rPr>
                <w:rFonts w:ascii="GHEA Mariam" w:hAnsi="GHEA Mariam" w:cs="GHEA Grapalat"/>
                <w:spacing w:val="-4"/>
                <w:lang w:val="af-ZA"/>
              </w:rPr>
              <w:t xml:space="preserve"> </w:t>
            </w:r>
            <w:r w:rsidRPr="002654BE">
              <w:rPr>
                <w:rFonts w:ascii="GHEA Mariam" w:hAnsi="GHEA Mariam" w:cs="GHEA Grapalat"/>
                <w:spacing w:val="-4"/>
                <w:lang w:val="nb-NO"/>
              </w:rPr>
              <w:t>խնդիրների</w:t>
            </w:r>
            <w:r w:rsidRPr="002654BE">
              <w:rPr>
                <w:rFonts w:ascii="GHEA Mariam" w:hAnsi="GHEA Mariam" w:cs="GHEA Grapalat"/>
                <w:spacing w:val="-4"/>
                <w:lang w:val="af-ZA"/>
              </w:rPr>
              <w:t xml:space="preserve"> </w:t>
            </w:r>
            <w:r w:rsidRPr="002654BE">
              <w:rPr>
                <w:rFonts w:ascii="GHEA Mariam" w:hAnsi="GHEA Mariam" w:cs="GHEA Grapalat"/>
                <w:spacing w:val="-4"/>
                <w:lang w:val="nb-NO"/>
              </w:rPr>
              <w:t>լուծման</w:t>
            </w:r>
            <w:r w:rsidRPr="002654BE">
              <w:rPr>
                <w:rFonts w:ascii="GHEA Mariam" w:hAnsi="GHEA Mariam" w:cs="GHEA Grapalat"/>
                <w:spacing w:val="-4"/>
                <w:lang w:val="af-ZA"/>
              </w:rPr>
              <w:t xml:space="preserve"> </w:t>
            </w:r>
            <w:r w:rsidRPr="002654BE">
              <w:rPr>
                <w:rFonts w:ascii="GHEA Mariam" w:hAnsi="GHEA Mariam" w:cs="GHEA Grapalat"/>
                <w:spacing w:val="-4"/>
                <w:lang w:val="nb-NO"/>
              </w:rPr>
              <w:t>նպատակով</w:t>
            </w:r>
            <w:r w:rsidRPr="002654BE">
              <w:rPr>
                <w:rFonts w:ascii="GHEA Mariam" w:hAnsi="GHEA Mariam" w:cs="GHEA Grapalat"/>
                <w:spacing w:val="-4"/>
                <w:lang w:val="af-ZA"/>
              </w:rPr>
              <w:t xml:space="preserve"> </w:t>
            </w:r>
            <w:r w:rsidRPr="002654BE">
              <w:rPr>
                <w:rFonts w:ascii="GHEA Mariam" w:hAnsi="GHEA Mariam" w:cs="GHEA Grapalat"/>
                <w:spacing w:val="-4"/>
                <w:lang w:val="nb-NO"/>
              </w:rPr>
              <w:t>առաջարկվում</w:t>
            </w:r>
            <w:r w:rsidRPr="002654BE">
              <w:rPr>
                <w:rFonts w:ascii="GHEA Mariam" w:hAnsi="GHEA Mariam" w:cs="GHEA Grapalat"/>
                <w:spacing w:val="-4"/>
                <w:lang w:val="af-ZA"/>
              </w:rPr>
              <w:t xml:space="preserve"> </w:t>
            </w:r>
            <w:r w:rsidRPr="002654BE">
              <w:rPr>
                <w:rFonts w:ascii="GHEA Mariam" w:hAnsi="GHEA Mariam" w:cs="GHEA Grapalat"/>
                <w:spacing w:val="-4"/>
                <w:lang w:val="nb-NO"/>
              </w:rPr>
              <w:t>է՝</w:t>
            </w:r>
          </w:p>
          <w:p w:rsidR="008C23D0" w:rsidRPr="002654BE" w:rsidRDefault="008C23D0" w:rsidP="00AF23D1">
            <w:pPr>
              <w:tabs>
                <w:tab w:val="left" w:pos="0"/>
                <w:tab w:val="left" w:pos="360"/>
              </w:tabs>
              <w:spacing w:line="264" w:lineRule="auto"/>
              <w:jc w:val="both"/>
              <w:rPr>
                <w:rFonts w:ascii="GHEA Mariam" w:hAnsi="GHEA Mariam" w:cs="GHEA Grapalat"/>
                <w:lang w:val="af-ZA"/>
              </w:rPr>
            </w:pPr>
            <w:r w:rsidRPr="002654BE">
              <w:rPr>
                <w:rFonts w:ascii="GHEA Mariam" w:hAnsi="GHEA Mariam" w:cs="GHEA Grapalat"/>
                <w:spacing w:val="-4"/>
                <w:lang w:val="af-ZA"/>
              </w:rPr>
              <w:tab/>
              <w:t>- 2020 թվականին ավարտին հասցնել Ծրագրի շահառու ճանաչված, սակայն Ծրագրի շրջանակներում բնակարանային պայմանները դեռևս չբարելաված 542 ընտանիքի բնակարանային խնդիրների լուծման նկատմամբ ձևավորված պետական պարտավորությունների կատարումը,</w:t>
            </w:r>
            <w:r w:rsidRPr="002654BE">
              <w:rPr>
                <w:rFonts w:ascii="GHEA Mariam" w:hAnsi="GHEA Mariam" w:cs="GHEA Grapalat"/>
                <w:lang w:val="af-ZA"/>
              </w:rPr>
              <w:tab/>
            </w:r>
          </w:p>
          <w:p w:rsidR="008C23D0" w:rsidRPr="002654BE" w:rsidRDefault="008C23D0" w:rsidP="00AF23D1">
            <w:pPr>
              <w:tabs>
                <w:tab w:val="left" w:pos="0"/>
                <w:tab w:val="left" w:pos="360"/>
              </w:tabs>
              <w:spacing w:line="264" w:lineRule="auto"/>
              <w:jc w:val="both"/>
              <w:rPr>
                <w:rFonts w:ascii="GHEA Mariam" w:hAnsi="GHEA Mariam" w:cs="GHEA Grapalat"/>
                <w:lang w:val="af-ZA"/>
              </w:rPr>
            </w:pPr>
            <w:r w:rsidRPr="002654BE">
              <w:rPr>
                <w:rFonts w:ascii="GHEA Mariam" w:hAnsi="GHEA Mariam" w:cs="GHEA Grapalat"/>
                <w:lang w:val="af-ZA"/>
              </w:rPr>
              <w:tab/>
              <w:t xml:space="preserve">- </w:t>
            </w:r>
            <w:r w:rsidRPr="002654BE">
              <w:rPr>
                <w:rFonts w:ascii="GHEA Mariam" w:hAnsi="GHEA Mariam"/>
              </w:rPr>
              <w:t>Աղետի</w:t>
            </w:r>
            <w:r w:rsidRPr="002654BE">
              <w:rPr>
                <w:rFonts w:ascii="GHEA Mariam" w:hAnsi="GHEA Mariam"/>
                <w:lang w:val="af-ZA"/>
              </w:rPr>
              <w:t xml:space="preserve"> </w:t>
            </w:r>
            <w:r w:rsidRPr="002654BE">
              <w:rPr>
                <w:rFonts w:ascii="GHEA Mariam" w:hAnsi="GHEA Mariam"/>
              </w:rPr>
              <w:t>գոտու</w:t>
            </w:r>
            <w:r w:rsidRPr="002654BE">
              <w:rPr>
                <w:rFonts w:ascii="GHEA Mariam" w:hAnsi="GHEA Mariam"/>
                <w:lang w:val="af-ZA"/>
              </w:rPr>
              <w:t xml:space="preserve"> </w:t>
            </w:r>
            <w:r w:rsidRPr="002654BE">
              <w:rPr>
                <w:rFonts w:ascii="GHEA Mariam" w:hAnsi="GHEA Mariam"/>
              </w:rPr>
              <w:t>քաղաքային</w:t>
            </w:r>
            <w:r w:rsidRPr="002654BE">
              <w:rPr>
                <w:rFonts w:ascii="GHEA Mariam" w:hAnsi="GHEA Mariam"/>
                <w:lang w:val="af-ZA"/>
              </w:rPr>
              <w:t xml:space="preserve"> </w:t>
            </w:r>
            <w:r w:rsidRPr="002654BE">
              <w:rPr>
                <w:rFonts w:ascii="GHEA Mariam" w:hAnsi="GHEA Mariam"/>
              </w:rPr>
              <w:t>բնակավայրերի</w:t>
            </w:r>
            <w:r w:rsidRPr="002654BE">
              <w:rPr>
                <w:rFonts w:ascii="GHEA Mariam" w:hAnsi="GHEA Mariam"/>
                <w:lang w:val="af-ZA"/>
              </w:rPr>
              <w:t xml:space="preserve"> </w:t>
            </w:r>
            <w:r w:rsidRPr="002654BE">
              <w:rPr>
                <w:rFonts w:ascii="GHEA Mariam" w:hAnsi="GHEA Mariam"/>
              </w:rPr>
              <w:t>վարչական</w:t>
            </w:r>
            <w:r w:rsidRPr="002654BE">
              <w:rPr>
                <w:rFonts w:ascii="GHEA Mariam" w:hAnsi="GHEA Mariam"/>
                <w:lang w:val="af-ZA"/>
              </w:rPr>
              <w:t xml:space="preserve"> </w:t>
            </w:r>
            <w:r w:rsidRPr="002654BE">
              <w:rPr>
                <w:rFonts w:ascii="GHEA Mariam" w:hAnsi="GHEA Mariam"/>
              </w:rPr>
              <w:t>սահմաններում</w:t>
            </w:r>
            <w:r w:rsidRPr="002654BE">
              <w:rPr>
                <w:rFonts w:ascii="GHEA Mariam" w:hAnsi="GHEA Mariam"/>
                <w:lang w:val="af-ZA"/>
              </w:rPr>
              <w:t xml:space="preserve"> </w:t>
            </w:r>
            <w:r w:rsidRPr="002654BE">
              <w:rPr>
                <w:rFonts w:ascii="GHEA Mariam" w:hAnsi="GHEA Mariam"/>
              </w:rPr>
              <w:t>ընդգրկված՝</w:t>
            </w:r>
            <w:r w:rsidRPr="002654BE">
              <w:rPr>
                <w:rFonts w:ascii="GHEA Mariam" w:hAnsi="GHEA Mariam"/>
                <w:lang w:val="af-ZA"/>
              </w:rPr>
              <w:t xml:space="preserve"> </w:t>
            </w:r>
            <w:r w:rsidRPr="002654BE">
              <w:rPr>
                <w:rFonts w:ascii="GHEA Mariam" w:hAnsi="GHEA Mariam"/>
              </w:rPr>
              <w:t>պետական</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համայնքային</w:t>
            </w:r>
            <w:r w:rsidRPr="002654BE">
              <w:rPr>
                <w:rFonts w:ascii="GHEA Mariam" w:hAnsi="GHEA Mariam"/>
                <w:lang w:val="af-ZA"/>
              </w:rPr>
              <w:t xml:space="preserve"> </w:t>
            </w:r>
            <w:r w:rsidRPr="002654BE">
              <w:rPr>
                <w:rFonts w:ascii="GHEA Mariam" w:hAnsi="GHEA Mariam"/>
              </w:rPr>
              <w:t>սեփականություն</w:t>
            </w:r>
            <w:r w:rsidRPr="002654BE">
              <w:rPr>
                <w:rFonts w:ascii="GHEA Mariam" w:hAnsi="GHEA Mariam"/>
                <w:lang w:val="af-ZA"/>
              </w:rPr>
              <w:t xml:space="preserve"> </w:t>
            </w:r>
            <w:r w:rsidRPr="002654BE">
              <w:rPr>
                <w:rFonts w:ascii="GHEA Mariam" w:hAnsi="GHEA Mariam"/>
              </w:rPr>
              <w:t>հանդիսացող</w:t>
            </w:r>
            <w:r w:rsidRPr="002654BE">
              <w:rPr>
                <w:rFonts w:ascii="GHEA Mariam" w:hAnsi="GHEA Mariam"/>
                <w:lang w:val="af-ZA"/>
              </w:rPr>
              <w:t xml:space="preserve"> </w:t>
            </w:r>
            <w:r w:rsidRPr="002654BE">
              <w:rPr>
                <w:rFonts w:ascii="GHEA Mariam" w:hAnsi="GHEA Mariam"/>
              </w:rPr>
              <w:t>տարածքները</w:t>
            </w:r>
            <w:r w:rsidRPr="002654BE">
              <w:rPr>
                <w:rFonts w:ascii="GHEA Mariam" w:hAnsi="GHEA Mariam"/>
                <w:lang w:val="af-ZA"/>
              </w:rPr>
              <w:t xml:space="preserve"> </w:t>
            </w:r>
            <w:r w:rsidRPr="002654BE">
              <w:rPr>
                <w:rFonts w:ascii="GHEA Mariam" w:hAnsi="GHEA Mariam"/>
              </w:rPr>
              <w:t>ոչ</w:t>
            </w:r>
            <w:r w:rsidRPr="002654BE">
              <w:rPr>
                <w:rFonts w:ascii="GHEA Mariam" w:hAnsi="GHEA Mariam"/>
                <w:lang w:val="af-ZA"/>
              </w:rPr>
              <w:t xml:space="preserve"> </w:t>
            </w:r>
            <w:r w:rsidRPr="002654BE">
              <w:rPr>
                <w:rFonts w:ascii="GHEA Mariam" w:hAnsi="GHEA Mariam"/>
              </w:rPr>
              <w:t>հիմնական</w:t>
            </w:r>
            <w:r w:rsidRPr="002654BE">
              <w:rPr>
                <w:rFonts w:ascii="GHEA Mariam" w:hAnsi="GHEA Mariam"/>
                <w:lang w:val="af-ZA"/>
              </w:rPr>
              <w:t xml:space="preserve"> </w:t>
            </w:r>
            <w:r w:rsidRPr="002654BE">
              <w:rPr>
                <w:rFonts w:ascii="GHEA Mariam" w:hAnsi="GHEA Mariam"/>
              </w:rPr>
              <w:t>շինություններից</w:t>
            </w:r>
            <w:r w:rsidRPr="002654BE">
              <w:rPr>
                <w:rFonts w:ascii="GHEA Mariam" w:hAnsi="GHEA Mariam"/>
                <w:lang w:val="af-ZA"/>
              </w:rPr>
              <w:t xml:space="preserve"> </w:t>
            </w:r>
            <w:r w:rsidRPr="002654BE">
              <w:rPr>
                <w:rFonts w:ascii="GHEA Mariam" w:hAnsi="GHEA Mariam"/>
              </w:rPr>
              <w:t>ազատելու</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այդ</w:t>
            </w:r>
            <w:r w:rsidRPr="002654BE">
              <w:rPr>
                <w:rFonts w:ascii="GHEA Mariam" w:hAnsi="GHEA Mariam"/>
                <w:lang w:val="af-ZA"/>
              </w:rPr>
              <w:t xml:space="preserve"> </w:t>
            </w:r>
            <w:r w:rsidRPr="002654BE">
              <w:rPr>
                <w:rFonts w:ascii="GHEA Mariam" w:hAnsi="GHEA Mariam"/>
              </w:rPr>
              <w:t>շինություններում</w:t>
            </w:r>
            <w:r w:rsidRPr="002654BE">
              <w:rPr>
                <w:rFonts w:ascii="GHEA Mariam" w:hAnsi="GHEA Mariam"/>
                <w:lang w:val="af-ZA"/>
              </w:rPr>
              <w:t xml:space="preserve"> </w:t>
            </w:r>
            <w:r w:rsidRPr="002654BE">
              <w:rPr>
                <w:rFonts w:ascii="GHEA Mariam" w:hAnsi="GHEA Mariam"/>
              </w:rPr>
              <w:t>բնակվող</w:t>
            </w:r>
            <w:r w:rsidRPr="002654BE">
              <w:rPr>
                <w:rFonts w:ascii="GHEA Mariam" w:hAnsi="GHEA Mariam"/>
                <w:lang w:val="af-ZA"/>
              </w:rPr>
              <w:t xml:space="preserve"> </w:t>
            </w:r>
            <w:r w:rsidRPr="002654BE">
              <w:rPr>
                <w:rFonts w:ascii="GHEA Mariam" w:hAnsi="GHEA Mariam"/>
              </w:rPr>
              <w:t>ընտանիքների</w:t>
            </w:r>
            <w:r w:rsidRPr="002654BE">
              <w:rPr>
                <w:rFonts w:ascii="GHEA Mariam" w:hAnsi="GHEA Mariam"/>
                <w:lang w:val="af-ZA"/>
              </w:rPr>
              <w:t xml:space="preserve"> </w:t>
            </w:r>
            <w:r w:rsidRPr="002654BE">
              <w:rPr>
                <w:rFonts w:ascii="GHEA Mariam" w:hAnsi="GHEA Mariam"/>
              </w:rPr>
              <w:t>բնակարանային</w:t>
            </w:r>
            <w:r w:rsidRPr="002654BE">
              <w:rPr>
                <w:rFonts w:ascii="GHEA Mariam" w:hAnsi="GHEA Mariam"/>
                <w:lang w:val="af-ZA"/>
              </w:rPr>
              <w:t xml:space="preserve"> </w:t>
            </w:r>
            <w:r w:rsidRPr="002654BE">
              <w:rPr>
                <w:rFonts w:ascii="GHEA Mariam" w:hAnsi="GHEA Mariam"/>
              </w:rPr>
              <w:t>պայմանների</w:t>
            </w:r>
            <w:r w:rsidRPr="002654BE">
              <w:rPr>
                <w:rFonts w:ascii="GHEA Mariam" w:hAnsi="GHEA Mariam"/>
                <w:lang w:val="af-ZA"/>
              </w:rPr>
              <w:t xml:space="preserve"> </w:t>
            </w:r>
            <w:r w:rsidRPr="002654BE">
              <w:rPr>
                <w:rFonts w:ascii="GHEA Mariam" w:hAnsi="GHEA Mariam"/>
              </w:rPr>
              <w:t>բարելավման</w:t>
            </w:r>
            <w:r w:rsidRPr="002654BE">
              <w:rPr>
                <w:rFonts w:ascii="GHEA Mariam" w:hAnsi="GHEA Mariam"/>
                <w:lang w:val="af-ZA"/>
              </w:rPr>
              <w:t xml:space="preserve"> </w:t>
            </w:r>
            <w:r w:rsidRPr="002654BE">
              <w:rPr>
                <w:rFonts w:ascii="GHEA Mariam" w:hAnsi="GHEA Mariam"/>
              </w:rPr>
              <w:t>պետություն</w:t>
            </w:r>
            <w:r w:rsidRPr="002654BE">
              <w:rPr>
                <w:rFonts w:ascii="GHEA Mariam" w:hAnsi="GHEA Mariam"/>
                <w:lang w:val="af-ZA"/>
              </w:rPr>
              <w:t>-</w:t>
            </w:r>
            <w:r w:rsidRPr="002654BE">
              <w:rPr>
                <w:rFonts w:ascii="GHEA Mariam" w:hAnsi="GHEA Mariam"/>
              </w:rPr>
              <w:t>մասնավոր</w:t>
            </w:r>
            <w:r w:rsidRPr="002654BE">
              <w:rPr>
                <w:rFonts w:ascii="GHEA Mariam" w:hAnsi="GHEA Mariam"/>
                <w:lang w:val="af-ZA"/>
              </w:rPr>
              <w:t xml:space="preserve"> </w:t>
            </w:r>
            <w:r w:rsidRPr="002654BE">
              <w:rPr>
                <w:rFonts w:ascii="GHEA Mariam" w:hAnsi="GHEA Mariam"/>
              </w:rPr>
              <w:t>գործակցության</w:t>
            </w:r>
            <w:r w:rsidRPr="002654BE">
              <w:rPr>
                <w:rFonts w:ascii="GHEA Mariam" w:hAnsi="GHEA Mariam"/>
                <w:lang w:val="af-ZA"/>
              </w:rPr>
              <w:t xml:space="preserve"> </w:t>
            </w:r>
            <w:r w:rsidRPr="002654BE">
              <w:rPr>
                <w:rFonts w:ascii="GHEA Mariam" w:hAnsi="GHEA Mariam"/>
              </w:rPr>
              <w:t>ծրագրերի</w:t>
            </w:r>
            <w:r w:rsidRPr="002654BE">
              <w:rPr>
                <w:rFonts w:ascii="GHEA Mariam" w:hAnsi="GHEA Mariam"/>
                <w:lang w:val="af-ZA"/>
              </w:rPr>
              <w:t xml:space="preserve"> </w:t>
            </w:r>
            <w:r w:rsidRPr="002654BE">
              <w:rPr>
                <w:rFonts w:ascii="GHEA Mariam" w:hAnsi="GHEA Mariam"/>
              </w:rPr>
              <w:t>մշակման</w:t>
            </w:r>
            <w:r w:rsidRPr="002654BE">
              <w:rPr>
                <w:rFonts w:ascii="GHEA Mariam" w:hAnsi="GHEA Mariam"/>
                <w:lang w:val="af-ZA"/>
              </w:rPr>
              <w:t xml:space="preserve"> </w:t>
            </w:r>
            <w:r w:rsidRPr="002654BE">
              <w:rPr>
                <w:rFonts w:ascii="GHEA Mariam" w:hAnsi="GHEA Mariam"/>
              </w:rPr>
              <w:t>համար</w:t>
            </w:r>
            <w:r w:rsidRPr="002654BE">
              <w:rPr>
                <w:rFonts w:ascii="GHEA Mariam" w:hAnsi="GHEA Mariam"/>
                <w:lang w:val="af-ZA"/>
              </w:rPr>
              <w:t xml:space="preserve"> </w:t>
            </w:r>
            <w:r w:rsidRPr="002654BE">
              <w:rPr>
                <w:rFonts w:ascii="GHEA Mariam" w:hAnsi="GHEA Mariam"/>
              </w:rPr>
              <w:t>համար</w:t>
            </w:r>
            <w:r w:rsidRPr="002654BE">
              <w:rPr>
                <w:rFonts w:ascii="GHEA Mariam" w:hAnsi="GHEA Mariam"/>
                <w:lang w:val="af-ZA"/>
              </w:rPr>
              <w:t xml:space="preserve"> </w:t>
            </w:r>
            <w:r w:rsidRPr="002654BE">
              <w:rPr>
                <w:rFonts w:ascii="GHEA Mariam" w:hAnsi="GHEA Mariam"/>
              </w:rPr>
              <w:t>նախադրյալների</w:t>
            </w:r>
            <w:r w:rsidRPr="002654BE">
              <w:rPr>
                <w:rFonts w:ascii="GHEA Mariam" w:hAnsi="GHEA Mariam"/>
                <w:lang w:val="af-ZA"/>
              </w:rPr>
              <w:t xml:space="preserve"> ստեղծման նպատակով </w:t>
            </w:r>
            <w:r w:rsidRPr="002654BE">
              <w:rPr>
                <w:rFonts w:ascii="GHEA Mariam" w:hAnsi="GHEA Mariam" w:cs="GHEA Grapalat"/>
                <w:lang w:val="af-ZA"/>
              </w:rPr>
              <w:t>իրականացնել ՀՀ կառավարության 2002 թվականի ապրիլի 1-ի N317-Ն որոշմամբ (ՀՀ կառավարության 2018 թվականի մարտի 29-ի N361-Ն որոշման խմբագրությամբ) նախատեսված միջոցառումները:</w:t>
            </w:r>
          </w:p>
          <w:p w:rsidR="008C23D0" w:rsidRPr="002654BE" w:rsidRDefault="008C23D0" w:rsidP="00AF23D1">
            <w:pPr>
              <w:tabs>
                <w:tab w:val="left" w:pos="0"/>
              </w:tabs>
              <w:spacing w:line="264" w:lineRule="auto"/>
              <w:jc w:val="both"/>
              <w:rPr>
                <w:rFonts w:ascii="GHEA Mariam" w:hAnsi="GHEA Mariam" w:cs="GHEA Grapalat"/>
                <w:spacing w:val="-4"/>
                <w:lang w:val="af-ZA"/>
              </w:rPr>
            </w:pPr>
          </w:p>
          <w:p w:rsidR="008C23D0" w:rsidRPr="002654BE" w:rsidRDefault="008C23D0" w:rsidP="00AF23D1">
            <w:pPr>
              <w:spacing w:line="264" w:lineRule="auto"/>
              <w:ind w:firstLine="360"/>
              <w:jc w:val="both"/>
              <w:rPr>
                <w:rFonts w:ascii="GHEA Mariam" w:hAnsi="GHEA Mariam" w:cs="GHEA Grapalat"/>
                <w:bCs/>
                <w:color w:val="000000"/>
                <w:spacing w:val="-4"/>
                <w:lang w:val="af-ZA"/>
              </w:rPr>
            </w:pPr>
            <w:r w:rsidRPr="002654BE">
              <w:rPr>
                <w:rFonts w:ascii="GHEA Mariam" w:hAnsi="GHEA Mariam" w:cs="GHEA Grapalat"/>
                <w:bCs/>
                <w:color w:val="000000"/>
                <w:spacing w:val="-4"/>
                <w:lang w:val="af-ZA"/>
              </w:rPr>
              <w:t xml:space="preserve">2. </w:t>
            </w:r>
            <w:r w:rsidRPr="002654BE">
              <w:rPr>
                <w:rFonts w:ascii="GHEA Mariam" w:hAnsi="GHEA Mariam" w:cs="GHEA Grapalat"/>
                <w:bCs/>
                <w:color w:val="000000"/>
                <w:spacing w:val="-4"/>
              </w:rPr>
              <w:t>Կարգավորման</w:t>
            </w:r>
            <w:r w:rsidRPr="002654BE">
              <w:rPr>
                <w:rFonts w:ascii="GHEA Mariam" w:hAnsi="GHEA Mariam" w:cs="GHEA Grapalat"/>
                <w:bCs/>
                <w:color w:val="000000"/>
                <w:spacing w:val="-4"/>
                <w:lang w:val="af-ZA"/>
              </w:rPr>
              <w:t xml:space="preserve"> </w:t>
            </w:r>
            <w:r w:rsidRPr="002654BE">
              <w:rPr>
                <w:rFonts w:ascii="GHEA Mariam" w:hAnsi="GHEA Mariam" w:cs="GHEA Grapalat"/>
                <w:bCs/>
                <w:color w:val="000000"/>
                <w:spacing w:val="-4"/>
              </w:rPr>
              <w:t>առարկան</w:t>
            </w:r>
          </w:p>
          <w:p w:rsidR="008C23D0" w:rsidRPr="002654BE" w:rsidRDefault="008C23D0" w:rsidP="00AF23D1">
            <w:pPr>
              <w:spacing w:line="264" w:lineRule="auto"/>
              <w:ind w:firstLine="360"/>
              <w:jc w:val="both"/>
              <w:rPr>
                <w:rFonts w:ascii="GHEA Mariam" w:hAnsi="GHEA Mariam" w:cs="GHEA Grapalat"/>
                <w:spacing w:val="-4"/>
                <w:lang w:val="af-ZA"/>
              </w:rPr>
            </w:pPr>
            <w:r w:rsidRPr="002654BE">
              <w:rPr>
                <w:rFonts w:ascii="GHEA Mariam" w:hAnsi="GHEA Mariam" w:cs="GHEA Grapalat"/>
                <w:spacing w:val="-4"/>
                <w:lang w:val="af-ZA"/>
              </w:rPr>
              <w:t xml:space="preserve">- Ծրագրի շահառու ճանաչված ընտանիքների բնակարանային խնդիրների լուծման նկատմամբ ձևավորված պետական պարտավորությունների կատարման, ինչպես նաև </w:t>
            </w:r>
            <w:r w:rsidRPr="002654BE">
              <w:rPr>
                <w:rFonts w:ascii="GHEA Mariam" w:hAnsi="GHEA Mariam" w:cs="GHEA Grapalat"/>
                <w:spacing w:val="-4"/>
              </w:rPr>
              <w:t>Տարածքներում</w:t>
            </w:r>
            <w:r w:rsidRPr="002654BE">
              <w:rPr>
                <w:rFonts w:ascii="GHEA Mariam" w:hAnsi="GHEA Mariam" w:cs="GHEA Grapalat"/>
                <w:spacing w:val="-4"/>
                <w:lang w:val="af-ZA"/>
              </w:rPr>
              <w:t xml:space="preserve"> </w:t>
            </w:r>
            <w:r w:rsidRPr="002654BE">
              <w:rPr>
                <w:rFonts w:ascii="GHEA Mariam" w:hAnsi="GHEA Mariam" w:cs="GHEA Grapalat"/>
                <w:spacing w:val="-4"/>
              </w:rPr>
              <w:t>ոչ</w:t>
            </w:r>
            <w:r w:rsidRPr="002654BE">
              <w:rPr>
                <w:rFonts w:ascii="GHEA Mariam" w:hAnsi="GHEA Mariam" w:cs="GHEA Grapalat"/>
                <w:spacing w:val="-4"/>
                <w:lang w:val="af-ZA"/>
              </w:rPr>
              <w:t xml:space="preserve"> </w:t>
            </w:r>
            <w:r w:rsidRPr="002654BE">
              <w:rPr>
                <w:rFonts w:ascii="GHEA Mariam" w:hAnsi="GHEA Mariam" w:cs="GHEA Grapalat"/>
                <w:spacing w:val="-4"/>
              </w:rPr>
              <w:t>հիմնական</w:t>
            </w:r>
            <w:r w:rsidRPr="002654BE">
              <w:rPr>
                <w:rFonts w:ascii="GHEA Mariam" w:hAnsi="GHEA Mariam" w:cs="GHEA Grapalat"/>
                <w:spacing w:val="-4"/>
                <w:lang w:val="af-ZA"/>
              </w:rPr>
              <w:t xml:space="preserve"> </w:t>
            </w:r>
            <w:r w:rsidRPr="002654BE">
              <w:rPr>
                <w:rFonts w:ascii="GHEA Mariam" w:hAnsi="GHEA Mariam" w:cs="GHEA Grapalat"/>
                <w:spacing w:val="-4"/>
              </w:rPr>
              <w:t>շինություններում</w:t>
            </w:r>
            <w:r w:rsidRPr="002654BE">
              <w:rPr>
                <w:rFonts w:ascii="GHEA Mariam" w:hAnsi="GHEA Mariam" w:cs="GHEA Grapalat"/>
                <w:spacing w:val="-4"/>
                <w:lang w:val="af-ZA"/>
              </w:rPr>
              <w:t xml:space="preserve"> </w:t>
            </w:r>
            <w:r w:rsidRPr="002654BE">
              <w:rPr>
                <w:rFonts w:ascii="GHEA Mariam" w:hAnsi="GHEA Mariam" w:cs="GHEA Grapalat"/>
                <w:spacing w:val="-4"/>
              </w:rPr>
              <w:t>բնակվող</w:t>
            </w:r>
            <w:r w:rsidRPr="002654BE">
              <w:rPr>
                <w:rFonts w:ascii="GHEA Mariam" w:hAnsi="GHEA Mariam" w:cs="GHEA Grapalat"/>
                <w:spacing w:val="-4"/>
                <w:lang w:val="af-ZA"/>
              </w:rPr>
              <w:t xml:space="preserve"> </w:t>
            </w:r>
            <w:r w:rsidRPr="002654BE">
              <w:rPr>
                <w:rFonts w:ascii="GHEA Mariam" w:hAnsi="GHEA Mariam" w:cs="GHEA Grapalat"/>
                <w:spacing w:val="-4"/>
              </w:rPr>
              <w:t>ընտանիքների</w:t>
            </w:r>
            <w:r w:rsidRPr="002654BE">
              <w:rPr>
                <w:rFonts w:ascii="GHEA Mariam" w:hAnsi="GHEA Mariam" w:cs="GHEA Grapalat"/>
                <w:spacing w:val="-4"/>
                <w:lang w:val="af-ZA"/>
              </w:rPr>
              <w:t xml:space="preserve"> </w:t>
            </w:r>
            <w:r w:rsidRPr="002654BE">
              <w:rPr>
                <w:rFonts w:ascii="GHEA Mariam" w:hAnsi="GHEA Mariam" w:cs="GHEA Grapalat"/>
                <w:spacing w:val="-4"/>
              </w:rPr>
              <w:t>բնակարանային</w:t>
            </w:r>
            <w:r w:rsidRPr="002654BE">
              <w:rPr>
                <w:rFonts w:ascii="GHEA Mariam" w:hAnsi="GHEA Mariam" w:cs="GHEA Grapalat"/>
                <w:spacing w:val="-4"/>
                <w:lang w:val="af-ZA"/>
              </w:rPr>
              <w:t xml:space="preserve"> </w:t>
            </w:r>
            <w:r w:rsidRPr="002654BE">
              <w:rPr>
                <w:rFonts w:ascii="GHEA Mariam" w:hAnsi="GHEA Mariam" w:cs="GHEA Grapalat"/>
                <w:spacing w:val="-4"/>
              </w:rPr>
              <w:t>պայմանների</w:t>
            </w:r>
            <w:r w:rsidRPr="002654BE">
              <w:rPr>
                <w:rFonts w:ascii="GHEA Mariam" w:hAnsi="GHEA Mariam" w:cs="GHEA Grapalat"/>
                <w:spacing w:val="-4"/>
                <w:lang w:val="af-ZA"/>
              </w:rPr>
              <w:t xml:space="preserve"> </w:t>
            </w:r>
            <w:r w:rsidRPr="002654BE">
              <w:rPr>
                <w:rFonts w:ascii="GHEA Mariam" w:hAnsi="GHEA Mariam" w:cs="GHEA Grapalat"/>
                <w:spacing w:val="-4"/>
              </w:rPr>
              <w:t>բարելավման</w:t>
            </w:r>
            <w:r w:rsidRPr="002654BE">
              <w:rPr>
                <w:rFonts w:ascii="GHEA Mariam" w:hAnsi="GHEA Mariam" w:cs="GHEA Grapalat"/>
                <w:spacing w:val="-4"/>
                <w:lang w:val="af-ZA"/>
              </w:rPr>
              <w:t xml:space="preserve"> պետություն-մասնավոր գործընկերության </w:t>
            </w:r>
            <w:r w:rsidRPr="002654BE">
              <w:rPr>
                <w:rFonts w:ascii="GHEA Mariam" w:hAnsi="GHEA Mariam" w:cs="GHEA Grapalat"/>
                <w:spacing w:val="-4"/>
              </w:rPr>
              <w:t>ծրագրերի</w:t>
            </w:r>
            <w:r w:rsidRPr="002654BE">
              <w:rPr>
                <w:rFonts w:ascii="GHEA Mariam" w:hAnsi="GHEA Mariam" w:cs="GHEA Grapalat"/>
                <w:spacing w:val="-4"/>
                <w:lang w:val="af-ZA"/>
              </w:rPr>
              <w:t xml:space="preserve"> մշակման, այդ Տարածքների </w:t>
            </w:r>
            <w:r w:rsidRPr="002654BE">
              <w:rPr>
                <w:rFonts w:ascii="GHEA Mariam" w:hAnsi="GHEA Mariam" w:cs="GHEA Grapalat"/>
                <w:lang w:val="af-ZA"/>
              </w:rPr>
              <w:t xml:space="preserve">հետագա՝ քաղաքաշինական փաստաթղթերին համապատասխան կառուցապատման (այդ թվում՝ ներդրումային ծրագրերի շրջանակներում) համար </w:t>
            </w:r>
            <w:r w:rsidRPr="002654BE">
              <w:rPr>
                <w:rFonts w:ascii="GHEA Mariam" w:hAnsi="GHEA Mariam" w:cs="GHEA Grapalat"/>
                <w:spacing w:val="-4"/>
              </w:rPr>
              <w:t>նախադրյալների</w:t>
            </w:r>
            <w:r w:rsidRPr="002654BE">
              <w:rPr>
                <w:rFonts w:ascii="GHEA Mariam" w:hAnsi="GHEA Mariam" w:cs="GHEA Grapalat"/>
                <w:spacing w:val="-4"/>
                <w:lang w:val="af-ZA"/>
              </w:rPr>
              <w:t xml:space="preserve"> </w:t>
            </w:r>
            <w:r w:rsidRPr="002654BE">
              <w:rPr>
                <w:rFonts w:ascii="GHEA Mariam" w:hAnsi="GHEA Mariam" w:cs="GHEA Grapalat"/>
                <w:spacing w:val="-4"/>
              </w:rPr>
              <w:t>ստեղծում</w:t>
            </w:r>
            <w:r w:rsidRPr="002654BE">
              <w:rPr>
                <w:rFonts w:ascii="GHEA Mariam" w:hAnsi="GHEA Mariam" w:cs="GHEA Grapalat"/>
                <w:spacing w:val="-4"/>
                <w:lang w:val="af-ZA"/>
              </w:rPr>
              <w:t>:</w:t>
            </w:r>
          </w:p>
          <w:p w:rsidR="008C23D0" w:rsidRPr="002654BE" w:rsidRDefault="008C23D0" w:rsidP="00AF23D1">
            <w:pPr>
              <w:spacing w:line="264" w:lineRule="auto"/>
              <w:ind w:left="75" w:right="84" w:firstLine="283"/>
              <w:jc w:val="both"/>
              <w:rPr>
                <w:rFonts w:ascii="GHEA Mariam" w:hAnsi="GHEA Mariam" w:cs="GHEA Grapalat"/>
                <w:lang w:val="af-ZA"/>
              </w:rPr>
            </w:pPr>
          </w:p>
          <w:p w:rsidR="008C23D0" w:rsidRPr="002654BE" w:rsidRDefault="008C23D0" w:rsidP="00AF23D1">
            <w:pPr>
              <w:spacing w:line="264" w:lineRule="auto"/>
              <w:jc w:val="both"/>
              <w:rPr>
                <w:rFonts w:ascii="GHEA Mariam" w:hAnsi="GHEA Mariam" w:cs="GHEA Grapalat"/>
                <w:spacing w:val="-4"/>
                <w:lang w:val="af-ZA"/>
              </w:rPr>
            </w:pPr>
          </w:p>
          <w:p w:rsidR="008C23D0" w:rsidRPr="002654BE" w:rsidRDefault="008C23D0" w:rsidP="00AF23D1">
            <w:pPr>
              <w:tabs>
                <w:tab w:val="left" w:pos="0"/>
              </w:tabs>
              <w:spacing w:line="264" w:lineRule="auto"/>
              <w:ind w:left="75" w:right="106" w:firstLine="285"/>
              <w:jc w:val="both"/>
              <w:rPr>
                <w:rFonts w:ascii="GHEA Mariam" w:hAnsi="GHEA Mariam" w:cs="GHEA Grapalat"/>
                <w:bCs/>
                <w:color w:val="000000"/>
                <w:spacing w:val="-4"/>
                <w:lang w:val="af-ZA"/>
              </w:rPr>
            </w:pPr>
            <w:r w:rsidRPr="002654BE">
              <w:rPr>
                <w:rFonts w:ascii="GHEA Mariam" w:hAnsi="GHEA Mariam" w:cs="GHEA Grapalat"/>
                <w:bCs/>
                <w:color w:val="000000"/>
                <w:spacing w:val="-4"/>
                <w:lang w:val="af-ZA"/>
              </w:rPr>
              <w:t xml:space="preserve">3. </w:t>
            </w:r>
            <w:r w:rsidRPr="002654BE">
              <w:rPr>
                <w:rFonts w:ascii="GHEA Mariam" w:hAnsi="GHEA Mariam"/>
              </w:rPr>
              <w:t>Միջոցառման</w:t>
            </w:r>
            <w:r w:rsidRPr="002654BE">
              <w:rPr>
                <w:rFonts w:ascii="GHEA Mariam" w:hAnsi="GHEA Mariam"/>
                <w:lang w:val="af-ZA"/>
              </w:rPr>
              <w:t xml:space="preserve"> </w:t>
            </w:r>
            <w:r w:rsidRPr="002654BE">
              <w:rPr>
                <w:rFonts w:ascii="GHEA Mariam" w:hAnsi="GHEA Mariam"/>
              </w:rPr>
              <w:t>իրականացումից</w:t>
            </w:r>
            <w:r w:rsidRPr="002654BE">
              <w:rPr>
                <w:rFonts w:ascii="GHEA Mariam" w:hAnsi="GHEA Mariam"/>
                <w:lang w:val="af-ZA"/>
              </w:rPr>
              <w:t xml:space="preserve"> </w:t>
            </w:r>
            <w:r w:rsidRPr="002654BE">
              <w:rPr>
                <w:rFonts w:ascii="GHEA Mariam" w:hAnsi="GHEA Mariam" w:cs="GHEA Grapalat"/>
                <w:bCs/>
                <w:color w:val="000000"/>
                <w:spacing w:val="-4"/>
              </w:rPr>
              <w:t>ակնկալվող</w:t>
            </w:r>
            <w:r w:rsidRPr="002654BE">
              <w:rPr>
                <w:rFonts w:ascii="GHEA Mariam" w:hAnsi="GHEA Mariam" w:cs="GHEA Grapalat"/>
                <w:bCs/>
                <w:color w:val="000000"/>
                <w:spacing w:val="-4"/>
                <w:lang w:val="af-ZA"/>
              </w:rPr>
              <w:t xml:space="preserve"> </w:t>
            </w:r>
            <w:r w:rsidRPr="002654BE">
              <w:rPr>
                <w:rFonts w:ascii="GHEA Mariam" w:hAnsi="GHEA Mariam" w:cs="GHEA Grapalat"/>
                <w:bCs/>
                <w:color w:val="000000"/>
                <w:spacing w:val="-4"/>
              </w:rPr>
              <w:t>արդյունքը</w:t>
            </w:r>
            <w:r w:rsidRPr="002654BE">
              <w:rPr>
                <w:rFonts w:ascii="GHEA Mariam" w:hAnsi="GHEA Mariam" w:cs="GHEA Grapalat"/>
                <w:bCs/>
                <w:color w:val="000000"/>
                <w:spacing w:val="-4"/>
                <w:lang w:val="af-ZA"/>
              </w:rPr>
              <w:t xml:space="preserve"> </w:t>
            </w:r>
          </w:p>
          <w:p w:rsidR="008C23D0" w:rsidRPr="002654BE" w:rsidRDefault="008C23D0" w:rsidP="00AF23D1">
            <w:pPr>
              <w:spacing w:line="264" w:lineRule="auto"/>
              <w:ind w:firstLine="360"/>
              <w:jc w:val="both"/>
              <w:rPr>
                <w:rFonts w:ascii="GHEA Mariam" w:hAnsi="GHEA Mariam" w:cs="GHEA Grapalat"/>
                <w:spacing w:val="-4"/>
                <w:lang w:val="af-ZA"/>
              </w:rPr>
            </w:pPr>
            <w:r w:rsidRPr="002654BE">
              <w:rPr>
                <w:rFonts w:ascii="GHEA Mariam" w:hAnsi="GHEA Mariam" w:cs="GHEA Grapalat"/>
                <w:spacing w:val="-4"/>
                <w:lang w:val="af-ZA"/>
              </w:rPr>
              <w:t>- Ծրագրի շահառու ճանաչված, սակայն Ծրագրի շրջանակներում բնակարանային պայմանները դեռևս չբարելաված ընտանիքների բնակարանային խնդիրների լուծման նկատմամբ ձևավորված պետական պարտավորությունների կատարում,</w:t>
            </w:r>
          </w:p>
          <w:p w:rsidR="008C23D0" w:rsidRPr="002654BE" w:rsidRDefault="008C23D0" w:rsidP="00AF23D1">
            <w:pPr>
              <w:spacing w:line="264" w:lineRule="auto"/>
              <w:ind w:right="84" w:firstLine="360"/>
              <w:jc w:val="both"/>
              <w:rPr>
                <w:rFonts w:ascii="GHEA Mariam" w:hAnsi="GHEA Mariam"/>
                <w:lang w:val="af-ZA"/>
              </w:rPr>
            </w:pPr>
            <w:r w:rsidRPr="002654BE">
              <w:rPr>
                <w:rFonts w:ascii="GHEA Mariam" w:hAnsi="GHEA Mariam" w:cs="GHEA Grapalat"/>
                <w:lang w:val="af-ZA"/>
              </w:rPr>
              <w:t xml:space="preserve">- Ոչ հիմնական շինությունների քանդման և Տարածքների ազատման, այդ շինություններում բնակվող ընտանիքների վերաբնակեցման, </w:t>
            </w:r>
            <w:r w:rsidRPr="002654BE">
              <w:rPr>
                <w:rFonts w:ascii="GHEA Mariam" w:hAnsi="GHEA Mariam"/>
                <w:lang w:val="hy-AM"/>
              </w:rPr>
              <w:t>քաղաքաշինական փաստաթղթերի  պահանջներին համապատասխանող շինություններն օրինականացնելու</w:t>
            </w:r>
            <w:r w:rsidRPr="002654BE">
              <w:rPr>
                <w:rFonts w:ascii="GHEA Mariam" w:hAnsi="GHEA Mariam"/>
              </w:rPr>
              <w:t>ն</w:t>
            </w:r>
            <w:r w:rsidRPr="002654BE">
              <w:rPr>
                <w:rFonts w:ascii="GHEA Mariam" w:hAnsi="GHEA Mariam"/>
                <w:lang w:val="af-ZA"/>
              </w:rPr>
              <w:t xml:space="preserve"> </w:t>
            </w:r>
            <w:r w:rsidRPr="002654BE">
              <w:rPr>
                <w:rFonts w:ascii="GHEA Mariam" w:hAnsi="GHEA Mariam"/>
              </w:rPr>
              <w:t>ուղղված</w:t>
            </w:r>
            <w:r w:rsidRPr="002654BE">
              <w:rPr>
                <w:rFonts w:ascii="GHEA Mariam" w:hAnsi="GHEA Mariam"/>
                <w:lang w:val="af-ZA"/>
              </w:rPr>
              <w:t xml:space="preserve"> </w:t>
            </w:r>
            <w:r w:rsidRPr="002654BE">
              <w:rPr>
                <w:rFonts w:ascii="GHEA Mariam" w:hAnsi="GHEA Mariam" w:cs="GHEA Grapalat"/>
                <w:lang w:val="af-ZA"/>
              </w:rPr>
              <w:t>մոտեցումների սահմանում</w:t>
            </w:r>
            <w:r w:rsidRPr="002654BE">
              <w:rPr>
                <w:rFonts w:ascii="GHEA Mariam" w:hAnsi="GHEA Mariam"/>
                <w:lang w:val="af-ZA"/>
              </w:rPr>
              <w:t>:</w:t>
            </w:r>
          </w:p>
          <w:p w:rsidR="008C23D0" w:rsidRPr="002654BE" w:rsidRDefault="008C23D0" w:rsidP="00AF23D1">
            <w:pPr>
              <w:pStyle w:val="mechtex"/>
              <w:spacing w:line="276" w:lineRule="auto"/>
              <w:jc w:val="both"/>
              <w:rPr>
                <w:rFonts w:ascii="GHEA Mariam" w:hAnsi="GHEA Mariam"/>
                <w:caps/>
                <w:sz w:val="20"/>
                <w:lang w:val="af-ZA"/>
              </w:rPr>
            </w:pPr>
          </w:p>
        </w:tc>
      </w:tr>
      <w:tr w:rsidR="008C23D0" w:rsidRPr="009B79C9" w:rsidTr="00333646">
        <w:trPr>
          <w:gridBefore w:val="1"/>
          <w:gridAfter w:val="1"/>
          <w:wAfter w:w="15" w:type="dxa"/>
        </w:trPr>
        <w:tc>
          <w:tcPr>
            <w:tcW w:w="567" w:type="dxa"/>
            <w:gridSpan w:val="2"/>
          </w:tcPr>
          <w:p w:rsidR="008C23D0" w:rsidRPr="002654BE" w:rsidRDefault="008C23D0" w:rsidP="00B073C6">
            <w:pPr>
              <w:pStyle w:val="mechtex"/>
              <w:spacing w:line="276" w:lineRule="auto"/>
              <w:jc w:val="both"/>
              <w:rPr>
                <w:rFonts w:ascii="GHEA Mariam" w:hAnsi="GHEA Mariam"/>
                <w:caps/>
                <w:sz w:val="20"/>
                <w:lang w:val="hy-AM"/>
              </w:rPr>
            </w:pPr>
            <w:r>
              <w:rPr>
                <w:rFonts w:ascii="GHEA Mariam" w:hAnsi="GHEA Mariam"/>
                <w:caps/>
                <w:sz w:val="20"/>
                <w:lang w:val="hy-AM"/>
              </w:rPr>
              <w:lastRenderedPageBreak/>
              <w:t>3</w:t>
            </w:r>
            <w:r>
              <w:rPr>
                <w:rFonts w:ascii="GHEA Mariam" w:hAnsi="GHEA Mariam"/>
                <w:caps/>
                <w:sz w:val="20"/>
              </w:rPr>
              <w:t>1</w:t>
            </w:r>
            <w:r>
              <w:rPr>
                <w:rFonts w:ascii="GHEA Mariam" w:hAnsi="GHEA Mariam"/>
                <w:caps/>
                <w:sz w:val="20"/>
                <w:lang w:val="hy-AM"/>
              </w:rPr>
              <w:t>0</w:t>
            </w:r>
          </w:p>
        </w:tc>
        <w:tc>
          <w:tcPr>
            <w:tcW w:w="10632" w:type="dxa"/>
          </w:tcPr>
          <w:p w:rsidR="008C23D0" w:rsidRPr="002654BE" w:rsidRDefault="008C23D0" w:rsidP="00AF23D1">
            <w:pPr>
              <w:pStyle w:val="ListParagraph"/>
              <w:ind w:left="0"/>
              <w:jc w:val="center"/>
              <w:rPr>
                <w:rFonts w:ascii="GHEA Mariam" w:hAnsi="GHEA Mariam"/>
                <w:sz w:val="20"/>
                <w:lang w:val="af-ZA" w:eastAsia="en-GB"/>
              </w:rPr>
            </w:pPr>
            <w:r w:rsidRPr="002654BE">
              <w:rPr>
                <w:rFonts w:ascii="GHEA Mariam" w:hAnsi="GHEA Mariam"/>
                <w:sz w:val="20"/>
                <w:lang w:val="af-ZA" w:eastAsia="en-GB"/>
              </w:rPr>
              <w:t>ԱԼ.</w:t>
            </w:r>
            <w:r>
              <w:rPr>
                <w:rFonts w:ascii="GHEA Mariam" w:hAnsi="GHEA Mariam"/>
                <w:sz w:val="20"/>
                <w:lang w:val="hy-AM" w:eastAsia="en-GB"/>
              </w:rPr>
              <w:t xml:space="preserve"> </w:t>
            </w:r>
            <w:r w:rsidRPr="002654BE">
              <w:rPr>
                <w:rFonts w:ascii="GHEA Mariam" w:hAnsi="GHEA Mariam"/>
                <w:sz w:val="20"/>
                <w:lang w:val="af-ZA" w:eastAsia="en-GB"/>
              </w:rPr>
              <w:t>ԹԱՄԱՆՅԱՆԻ ԱՆՎԱՆ ՃԱՐՏԱՐԱՊԵՏՈՒԹՅԱՆ ԱԶԳԱՅԻՆ ԹԱՆԳԱՐԱՆ-ԻՆՍՏԻՏՈՒՏԻ ԱՐԴԻԱԿԱՆԱՑՈՒՄ՝ ՃԱՐՏԱՐԱՊԵՏՈՒԹՅԱՆ ԱՐԴԻ ՄԻՏՈՒՄՆԵՐԻ և ԽՆԴԻՐՆԵՐԻ ՈՒՍՈՒՄՆԱՍԻՐՈՒԹՅԱՆ  ՀԱՐԹԱԿԻ ՍՏԵՂԾՈՒՄ</w:t>
            </w:r>
          </w:p>
          <w:p w:rsidR="008C23D0" w:rsidRPr="002654BE" w:rsidRDefault="008C23D0" w:rsidP="00AF23D1">
            <w:pPr>
              <w:spacing w:line="264" w:lineRule="auto"/>
              <w:ind w:firstLine="375"/>
              <w:jc w:val="center"/>
              <w:rPr>
                <w:rFonts w:ascii="GHEA Mariam" w:hAnsi="GHEA Mariam" w:cs="Sylfaen"/>
                <w:bCs/>
                <w:color w:val="FF00FF"/>
                <w:lang w:val="af-ZA" w:eastAsia="hy-AM"/>
              </w:rPr>
            </w:pPr>
          </w:p>
          <w:p w:rsidR="008C23D0" w:rsidRPr="002654BE" w:rsidRDefault="008C23D0" w:rsidP="00AF23D1">
            <w:pPr>
              <w:spacing w:line="264" w:lineRule="auto"/>
              <w:ind w:firstLine="375"/>
              <w:rPr>
                <w:rFonts w:ascii="GHEA Mariam" w:hAnsi="GHEA Mariam"/>
                <w:lang w:val="af-ZA"/>
              </w:rPr>
            </w:pPr>
            <w:r w:rsidRPr="002654BE">
              <w:rPr>
                <w:rFonts w:ascii="GHEA Mariam" w:hAnsi="GHEA Mariam"/>
                <w:lang w:val="af-ZA"/>
              </w:rPr>
              <w:t xml:space="preserve">1. </w:t>
            </w:r>
            <w:r w:rsidRPr="002654BE">
              <w:rPr>
                <w:rFonts w:ascii="GHEA Mariam" w:hAnsi="GHEA Mariam"/>
              </w:rPr>
              <w:t>Միջոցառման</w:t>
            </w:r>
            <w:r w:rsidRPr="002654BE">
              <w:rPr>
                <w:rFonts w:ascii="GHEA Mariam" w:hAnsi="GHEA Mariam"/>
                <w:lang w:val="af-ZA"/>
              </w:rPr>
              <w:t xml:space="preserve"> </w:t>
            </w:r>
            <w:r w:rsidRPr="002654BE">
              <w:rPr>
                <w:rFonts w:ascii="GHEA Mariam" w:hAnsi="GHEA Mariam"/>
              </w:rPr>
              <w:t>իրականացման</w:t>
            </w:r>
            <w:r w:rsidRPr="002654BE">
              <w:rPr>
                <w:rFonts w:ascii="GHEA Mariam" w:hAnsi="GHEA Mariam"/>
                <w:lang w:val="af-ZA"/>
              </w:rPr>
              <w:t xml:space="preserve"> </w:t>
            </w:r>
            <w:r w:rsidRPr="002654BE">
              <w:rPr>
                <w:rFonts w:ascii="GHEA Mariam" w:hAnsi="GHEA Mariam"/>
              </w:rPr>
              <w:t>անհրաժեշտությունը</w:t>
            </w:r>
            <w:r w:rsidRPr="002654BE">
              <w:rPr>
                <w:rFonts w:ascii="GHEA Mariam" w:hAnsi="GHEA Mariam"/>
                <w:lang w:val="af-ZA"/>
              </w:rPr>
              <w:t xml:space="preserve"> </w:t>
            </w:r>
            <w:r w:rsidRPr="002654BE">
              <w:rPr>
                <w:rFonts w:ascii="GHEA Mariam" w:hAnsi="GHEA Mariam"/>
              </w:rPr>
              <w:t>և</w:t>
            </w:r>
            <w:r w:rsidRPr="002654BE">
              <w:rPr>
                <w:rFonts w:ascii="GHEA Mariam" w:hAnsi="GHEA Mariam"/>
                <w:lang w:val="af-ZA"/>
              </w:rPr>
              <w:t xml:space="preserve"> </w:t>
            </w:r>
            <w:r w:rsidRPr="002654BE">
              <w:rPr>
                <w:rFonts w:ascii="GHEA Mariam" w:hAnsi="GHEA Mariam"/>
              </w:rPr>
              <w:t>նպատակը</w:t>
            </w:r>
          </w:p>
          <w:p w:rsidR="008C23D0" w:rsidRPr="002654BE" w:rsidRDefault="008C23D0" w:rsidP="00AF23D1">
            <w:pPr>
              <w:spacing w:line="264" w:lineRule="auto"/>
              <w:ind w:firstLine="374"/>
              <w:jc w:val="both"/>
              <w:rPr>
                <w:rFonts w:ascii="GHEA Mariam" w:hAnsi="GHEA Mariam"/>
                <w:lang w:val="af-ZA"/>
              </w:rPr>
            </w:pPr>
            <w:r w:rsidRPr="002654BE">
              <w:rPr>
                <w:rFonts w:ascii="GHEA Mariam" w:hAnsi="GHEA Mariam"/>
                <w:lang w:val="af-ZA"/>
              </w:rPr>
              <w:t>Միջոցառման իրականացումը նախատեսվել է՝ հիմք ընդունելով Քաղաքաշինության մասին ՀՀ օրենքի 10.1 հոդվածի 3-րդ մասի 3-րդ և 25-րդ կետերը, «</w:t>
            </w:r>
            <w:r w:rsidRPr="002654BE">
              <w:rPr>
                <w:rFonts w:ascii="GHEA Mariam" w:hAnsi="GHEA Mariam"/>
              </w:rPr>
              <w:t>Պետական</w:t>
            </w:r>
            <w:r w:rsidRPr="002654BE">
              <w:rPr>
                <w:rFonts w:ascii="GHEA Mariam" w:hAnsi="GHEA Mariam"/>
                <w:lang w:val="af-ZA"/>
              </w:rPr>
              <w:t xml:space="preserve"> </w:t>
            </w:r>
            <w:r w:rsidRPr="002654BE">
              <w:rPr>
                <w:rFonts w:ascii="GHEA Mariam" w:hAnsi="GHEA Mariam"/>
              </w:rPr>
              <w:t>կառավարման</w:t>
            </w:r>
            <w:r w:rsidRPr="002654BE">
              <w:rPr>
                <w:rFonts w:ascii="GHEA Mariam" w:hAnsi="GHEA Mariam"/>
                <w:lang w:val="af-ZA"/>
              </w:rPr>
              <w:t xml:space="preserve"> </w:t>
            </w:r>
            <w:r w:rsidRPr="002654BE">
              <w:rPr>
                <w:rFonts w:ascii="GHEA Mariam" w:hAnsi="GHEA Mariam"/>
              </w:rPr>
              <w:t>համակարգի</w:t>
            </w:r>
            <w:r w:rsidRPr="002654BE">
              <w:rPr>
                <w:rFonts w:ascii="GHEA Mariam" w:hAnsi="GHEA Mariam"/>
                <w:lang w:val="af-ZA"/>
              </w:rPr>
              <w:t xml:space="preserve"> </w:t>
            </w:r>
            <w:r w:rsidRPr="002654BE">
              <w:rPr>
                <w:rFonts w:ascii="GHEA Mariam" w:hAnsi="GHEA Mariam"/>
              </w:rPr>
              <w:t>մարմինների</w:t>
            </w:r>
            <w:r w:rsidRPr="002654BE">
              <w:rPr>
                <w:rFonts w:ascii="GHEA Mariam" w:hAnsi="GHEA Mariam"/>
                <w:lang w:val="af-ZA"/>
              </w:rPr>
              <w:t xml:space="preserve"> </w:t>
            </w:r>
            <w:r w:rsidRPr="002654BE">
              <w:rPr>
                <w:rFonts w:ascii="GHEA Mariam" w:hAnsi="GHEA Mariam"/>
              </w:rPr>
              <w:t>մասին</w:t>
            </w:r>
            <w:r w:rsidRPr="002654BE">
              <w:rPr>
                <w:rFonts w:ascii="GHEA Mariam" w:hAnsi="GHEA Mariam"/>
                <w:lang w:val="af-ZA"/>
              </w:rPr>
              <w:t xml:space="preserve">» </w:t>
            </w:r>
            <w:r w:rsidRPr="002654BE">
              <w:rPr>
                <w:rFonts w:ascii="GHEA Mariam" w:hAnsi="GHEA Mariam"/>
              </w:rPr>
              <w:t>ՀՀ</w:t>
            </w:r>
            <w:r w:rsidRPr="002654BE">
              <w:rPr>
                <w:rFonts w:ascii="GHEA Mariam" w:hAnsi="GHEA Mariam"/>
                <w:lang w:val="af-ZA"/>
              </w:rPr>
              <w:t xml:space="preserve"> </w:t>
            </w:r>
            <w:r w:rsidRPr="002654BE">
              <w:rPr>
                <w:rFonts w:ascii="GHEA Mariam" w:hAnsi="GHEA Mariam"/>
              </w:rPr>
              <w:t>օրենքի</w:t>
            </w:r>
            <w:r w:rsidRPr="002654BE">
              <w:rPr>
                <w:rFonts w:ascii="GHEA Mariam" w:hAnsi="GHEA Mariam"/>
                <w:lang w:val="af-ZA"/>
              </w:rPr>
              <w:t xml:space="preserve"> 4-</w:t>
            </w:r>
            <w:r w:rsidRPr="002654BE">
              <w:rPr>
                <w:rFonts w:ascii="GHEA Mariam" w:hAnsi="GHEA Mariam"/>
              </w:rPr>
              <w:t>րդ</w:t>
            </w:r>
            <w:r w:rsidRPr="002654BE">
              <w:rPr>
                <w:rFonts w:ascii="GHEA Mariam" w:hAnsi="GHEA Mariam"/>
                <w:lang w:val="af-ZA"/>
              </w:rPr>
              <w:t xml:space="preserve"> </w:t>
            </w:r>
            <w:r w:rsidRPr="002654BE">
              <w:rPr>
                <w:rFonts w:ascii="GHEA Mariam" w:hAnsi="GHEA Mariam"/>
              </w:rPr>
              <w:t>հոդվածի</w:t>
            </w:r>
            <w:r w:rsidRPr="002654BE">
              <w:rPr>
                <w:rFonts w:ascii="GHEA Mariam" w:hAnsi="GHEA Mariam"/>
                <w:lang w:val="af-ZA"/>
              </w:rPr>
              <w:t xml:space="preserve"> 1-</w:t>
            </w:r>
            <w:r w:rsidRPr="002654BE">
              <w:rPr>
                <w:rFonts w:ascii="GHEA Mariam" w:hAnsi="GHEA Mariam"/>
              </w:rPr>
              <w:t>ին</w:t>
            </w:r>
            <w:r w:rsidRPr="002654BE">
              <w:rPr>
                <w:rFonts w:ascii="GHEA Mariam" w:hAnsi="GHEA Mariam"/>
                <w:lang w:val="af-ZA"/>
              </w:rPr>
              <w:t xml:space="preserve"> </w:t>
            </w:r>
            <w:r w:rsidRPr="002654BE">
              <w:rPr>
                <w:rFonts w:ascii="GHEA Mariam" w:hAnsi="GHEA Mariam"/>
              </w:rPr>
              <w:t>մասը</w:t>
            </w:r>
            <w:r w:rsidRPr="002654BE">
              <w:rPr>
                <w:rFonts w:ascii="GHEA Mariam" w:hAnsi="GHEA Mariam"/>
                <w:lang w:val="af-ZA"/>
              </w:rPr>
              <w:t xml:space="preserve">:  </w:t>
            </w:r>
          </w:p>
          <w:p w:rsidR="008C23D0" w:rsidRPr="002654BE" w:rsidRDefault="008C23D0" w:rsidP="00AF23D1">
            <w:pPr>
              <w:spacing w:line="264" w:lineRule="auto"/>
              <w:ind w:firstLine="375"/>
              <w:jc w:val="both"/>
              <w:rPr>
                <w:rFonts w:ascii="GHEA Mariam" w:hAnsi="GHEA Mariam"/>
                <w:lang w:val="hy-AM"/>
              </w:rPr>
            </w:pPr>
            <w:r w:rsidRPr="002654BE">
              <w:rPr>
                <w:rFonts w:ascii="GHEA Mariam" w:hAnsi="GHEA Mariam"/>
                <w:lang w:val="ru-RU"/>
              </w:rPr>
              <w:t>Միջոցառման</w:t>
            </w:r>
            <w:r w:rsidRPr="002654BE">
              <w:rPr>
                <w:rFonts w:ascii="GHEA Mariam" w:hAnsi="GHEA Mariam"/>
                <w:lang w:val="af-ZA"/>
              </w:rPr>
              <w:t xml:space="preserve"> </w:t>
            </w:r>
            <w:r w:rsidRPr="002654BE">
              <w:rPr>
                <w:rFonts w:ascii="GHEA Mariam" w:hAnsi="GHEA Mariam"/>
                <w:lang w:val="ru-RU"/>
              </w:rPr>
              <w:t>նպատակն</w:t>
            </w:r>
            <w:r w:rsidRPr="002654BE">
              <w:rPr>
                <w:rFonts w:ascii="GHEA Mariam" w:hAnsi="GHEA Mariam"/>
                <w:lang w:val="af-ZA"/>
              </w:rPr>
              <w:t xml:space="preserve"> </w:t>
            </w:r>
            <w:r w:rsidRPr="002654BE">
              <w:rPr>
                <w:rFonts w:ascii="GHEA Mariam" w:hAnsi="GHEA Mariam"/>
                <w:lang w:val="ru-RU"/>
              </w:rPr>
              <w:t>է</w:t>
            </w:r>
            <w:r w:rsidRPr="002654BE">
              <w:rPr>
                <w:rFonts w:ascii="GHEA Mariam" w:hAnsi="GHEA Mariam"/>
                <w:lang w:val="af-ZA"/>
              </w:rPr>
              <w:t xml:space="preserve"> </w:t>
            </w:r>
            <w:r w:rsidRPr="002654BE">
              <w:rPr>
                <w:rFonts w:ascii="GHEA Mariam" w:hAnsi="GHEA Mariam"/>
                <w:bCs/>
                <w:lang w:val="ru-RU"/>
              </w:rPr>
              <w:t>Ալ</w:t>
            </w:r>
            <w:r w:rsidRPr="002654BE">
              <w:rPr>
                <w:rFonts w:ascii="GHEA Mariam" w:hAnsi="GHEA Mariam"/>
                <w:bCs/>
                <w:lang w:val="af-ZA"/>
              </w:rPr>
              <w:t xml:space="preserve">եքսանդր </w:t>
            </w:r>
            <w:r w:rsidRPr="002654BE">
              <w:rPr>
                <w:rFonts w:ascii="GHEA Mariam" w:hAnsi="GHEA Mariam"/>
                <w:bCs/>
                <w:lang w:val="ru-RU"/>
              </w:rPr>
              <w:t>Թամանյանի</w:t>
            </w:r>
            <w:r w:rsidRPr="002654BE">
              <w:rPr>
                <w:rFonts w:ascii="GHEA Mariam" w:hAnsi="GHEA Mariam"/>
                <w:bCs/>
                <w:lang w:val="af-ZA"/>
              </w:rPr>
              <w:t xml:space="preserve"> </w:t>
            </w:r>
            <w:r w:rsidRPr="002654BE">
              <w:rPr>
                <w:rFonts w:ascii="GHEA Mariam" w:hAnsi="GHEA Mariam"/>
                <w:bCs/>
                <w:lang w:val="ru-RU"/>
              </w:rPr>
              <w:t>անվան</w:t>
            </w:r>
            <w:r w:rsidRPr="002654BE">
              <w:rPr>
                <w:rFonts w:ascii="GHEA Mariam" w:hAnsi="GHEA Mariam"/>
                <w:bCs/>
                <w:lang w:val="af-ZA"/>
              </w:rPr>
              <w:t xml:space="preserve"> </w:t>
            </w:r>
            <w:r w:rsidRPr="002654BE">
              <w:rPr>
                <w:rFonts w:ascii="GHEA Mariam" w:hAnsi="GHEA Mariam"/>
                <w:bCs/>
                <w:lang w:val="ru-RU"/>
              </w:rPr>
              <w:t>ճարտարապետության</w:t>
            </w:r>
            <w:r w:rsidRPr="002654BE">
              <w:rPr>
                <w:rFonts w:ascii="GHEA Mariam" w:hAnsi="GHEA Mariam"/>
                <w:bCs/>
                <w:lang w:val="af-ZA"/>
              </w:rPr>
              <w:t xml:space="preserve"> ազգային </w:t>
            </w:r>
            <w:r w:rsidRPr="002654BE">
              <w:rPr>
                <w:rFonts w:ascii="GHEA Mariam" w:hAnsi="GHEA Mariam"/>
                <w:bCs/>
                <w:lang w:val="ru-RU"/>
              </w:rPr>
              <w:t>թանգարան</w:t>
            </w:r>
            <w:r w:rsidRPr="002654BE">
              <w:rPr>
                <w:rFonts w:ascii="GHEA Mariam" w:hAnsi="GHEA Mariam"/>
                <w:bCs/>
                <w:lang w:val="af-ZA"/>
              </w:rPr>
              <w:t>-</w:t>
            </w:r>
            <w:r w:rsidRPr="002654BE">
              <w:rPr>
                <w:rFonts w:ascii="GHEA Mariam" w:hAnsi="GHEA Mariam"/>
                <w:bCs/>
              </w:rPr>
              <w:t>ինստիտուտի</w:t>
            </w:r>
            <w:r w:rsidRPr="002654BE">
              <w:rPr>
                <w:rFonts w:ascii="GHEA Mariam" w:hAnsi="GHEA Mariam"/>
                <w:bCs/>
                <w:lang w:val="af-ZA"/>
              </w:rPr>
              <w:t xml:space="preserve"> («</w:t>
            </w:r>
            <w:r w:rsidRPr="002654BE">
              <w:rPr>
                <w:rFonts w:ascii="GHEA Mariam" w:hAnsi="GHEA Mariam"/>
                <w:bCs/>
              </w:rPr>
              <w:t>Ալեքսանդր</w:t>
            </w:r>
            <w:r w:rsidRPr="002654BE">
              <w:rPr>
                <w:rFonts w:ascii="GHEA Mariam" w:hAnsi="GHEA Mariam"/>
                <w:bCs/>
                <w:lang w:val="af-ZA"/>
              </w:rPr>
              <w:t xml:space="preserve"> </w:t>
            </w:r>
            <w:r w:rsidRPr="002654BE">
              <w:rPr>
                <w:rFonts w:ascii="GHEA Mariam" w:hAnsi="GHEA Mariam"/>
                <w:bCs/>
              </w:rPr>
              <w:t>Թամանյանի</w:t>
            </w:r>
            <w:r w:rsidRPr="002654BE">
              <w:rPr>
                <w:rFonts w:ascii="GHEA Mariam" w:hAnsi="GHEA Mariam"/>
                <w:bCs/>
                <w:lang w:val="af-ZA"/>
              </w:rPr>
              <w:t xml:space="preserve"> </w:t>
            </w:r>
            <w:r w:rsidRPr="002654BE">
              <w:rPr>
                <w:rFonts w:ascii="GHEA Mariam" w:hAnsi="GHEA Mariam"/>
                <w:bCs/>
              </w:rPr>
              <w:t>անվան</w:t>
            </w:r>
            <w:r w:rsidRPr="002654BE">
              <w:rPr>
                <w:rFonts w:ascii="GHEA Mariam" w:hAnsi="GHEA Mariam"/>
                <w:bCs/>
                <w:lang w:val="af-ZA"/>
              </w:rPr>
              <w:t xml:space="preserve"> </w:t>
            </w:r>
            <w:r w:rsidRPr="002654BE">
              <w:rPr>
                <w:rFonts w:ascii="GHEA Mariam" w:hAnsi="GHEA Mariam"/>
                <w:bCs/>
              </w:rPr>
              <w:t>ճարտարապետության</w:t>
            </w:r>
            <w:r w:rsidRPr="002654BE">
              <w:rPr>
                <w:rFonts w:ascii="GHEA Mariam" w:hAnsi="GHEA Mariam"/>
                <w:bCs/>
                <w:lang w:val="af-ZA"/>
              </w:rPr>
              <w:t xml:space="preserve"> </w:t>
            </w:r>
            <w:r w:rsidRPr="002654BE">
              <w:rPr>
                <w:rFonts w:ascii="GHEA Mariam" w:hAnsi="GHEA Mariam"/>
                <w:bCs/>
              </w:rPr>
              <w:t>ազգային</w:t>
            </w:r>
            <w:r w:rsidRPr="002654BE">
              <w:rPr>
                <w:rFonts w:ascii="GHEA Mariam" w:hAnsi="GHEA Mariam"/>
                <w:bCs/>
                <w:lang w:val="af-ZA"/>
              </w:rPr>
              <w:t xml:space="preserve"> </w:t>
            </w:r>
            <w:r w:rsidRPr="002654BE">
              <w:rPr>
                <w:rFonts w:ascii="GHEA Mariam" w:hAnsi="GHEA Mariam"/>
                <w:bCs/>
              </w:rPr>
              <w:t>թանգարան</w:t>
            </w:r>
            <w:r w:rsidRPr="002654BE">
              <w:rPr>
                <w:rFonts w:ascii="GHEA Mariam" w:hAnsi="GHEA Mariam"/>
                <w:bCs/>
                <w:lang w:val="af-ZA"/>
              </w:rPr>
              <w:t>-</w:t>
            </w:r>
            <w:r w:rsidRPr="002654BE">
              <w:rPr>
                <w:rFonts w:ascii="GHEA Mariam" w:hAnsi="GHEA Mariam"/>
                <w:bCs/>
              </w:rPr>
              <w:t>ինստիտուտ</w:t>
            </w:r>
            <w:r w:rsidRPr="002654BE">
              <w:rPr>
                <w:rFonts w:ascii="GHEA Mariam" w:hAnsi="GHEA Mariam"/>
                <w:bCs/>
                <w:lang w:val="af-ZA"/>
              </w:rPr>
              <w:t xml:space="preserve">» </w:t>
            </w:r>
            <w:r w:rsidRPr="002654BE">
              <w:rPr>
                <w:rFonts w:ascii="GHEA Mariam" w:hAnsi="GHEA Mariam"/>
                <w:bCs/>
              </w:rPr>
              <w:t>ՊՈԱԿ</w:t>
            </w:r>
            <w:r w:rsidRPr="002654BE">
              <w:rPr>
                <w:rFonts w:ascii="GHEA Mariam" w:hAnsi="GHEA Mariam"/>
                <w:bCs/>
                <w:lang w:val="af-ZA"/>
              </w:rPr>
              <w:t xml:space="preserve">) </w:t>
            </w:r>
            <w:r w:rsidRPr="002654BE">
              <w:rPr>
                <w:rFonts w:ascii="GHEA Mariam" w:hAnsi="GHEA Mariam"/>
                <w:lang w:val="ru-RU"/>
              </w:rPr>
              <w:t>տարածքային</w:t>
            </w:r>
            <w:r w:rsidRPr="002654BE">
              <w:rPr>
                <w:rFonts w:ascii="GHEA Mariam" w:hAnsi="GHEA Mariam"/>
                <w:lang w:val="af-ZA"/>
              </w:rPr>
              <w:t xml:space="preserve"> </w:t>
            </w:r>
            <w:r w:rsidRPr="002654BE">
              <w:rPr>
                <w:rFonts w:ascii="GHEA Mariam" w:hAnsi="GHEA Mariam"/>
                <w:lang w:val="ru-RU"/>
              </w:rPr>
              <w:t>պայմանների</w:t>
            </w:r>
            <w:r w:rsidRPr="002654BE">
              <w:rPr>
                <w:rFonts w:ascii="GHEA Mariam" w:hAnsi="GHEA Mariam"/>
                <w:lang w:val="af-ZA"/>
              </w:rPr>
              <w:t xml:space="preserve"> </w:t>
            </w:r>
            <w:r w:rsidRPr="002654BE">
              <w:rPr>
                <w:rFonts w:ascii="GHEA Mariam" w:hAnsi="GHEA Mariam"/>
                <w:lang w:val="ru-RU"/>
              </w:rPr>
              <w:t>բարելավումը</w:t>
            </w:r>
            <w:r w:rsidRPr="002654BE">
              <w:rPr>
                <w:rFonts w:ascii="GHEA Mariam" w:hAnsi="GHEA Mariam"/>
                <w:lang w:val="af-ZA"/>
              </w:rPr>
              <w:t xml:space="preserve"> </w:t>
            </w:r>
            <w:r w:rsidRPr="002654BE">
              <w:rPr>
                <w:rFonts w:ascii="GHEA Mariam" w:hAnsi="GHEA Mariam"/>
                <w:lang w:val="ru-RU"/>
              </w:rPr>
              <w:t>և</w:t>
            </w:r>
            <w:r w:rsidRPr="002654BE">
              <w:rPr>
                <w:rFonts w:ascii="GHEA Mariam" w:hAnsi="GHEA Mariam"/>
                <w:lang w:val="af-ZA"/>
              </w:rPr>
              <w:t xml:space="preserve"> </w:t>
            </w:r>
            <w:r w:rsidRPr="002654BE">
              <w:rPr>
                <w:rFonts w:ascii="GHEA Mariam" w:hAnsi="GHEA Mariam"/>
                <w:lang w:val="ru-RU"/>
              </w:rPr>
              <w:t>գործառույթների</w:t>
            </w:r>
            <w:r w:rsidRPr="002654BE">
              <w:rPr>
                <w:rFonts w:ascii="GHEA Mariam" w:hAnsi="GHEA Mariam"/>
                <w:lang w:val="af-ZA"/>
              </w:rPr>
              <w:t xml:space="preserve"> </w:t>
            </w:r>
            <w:r w:rsidRPr="002654BE">
              <w:rPr>
                <w:rFonts w:ascii="GHEA Mariam" w:hAnsi="GHEA Mariam"/>
                <w:lang w:val="ru-RU"/>
              </w:rPr>
              <w:t>իրականացման</w:t>
            </w:r>
            <w:r w:rsidRPr="002654BE">
              <w:rPr>
                <w:rFonts w:ascii="GHEA Mariam" w:hAnsi="GHEA Mariam"/>
                <w:lang w:val="af-ZA"/>
              </w:rPr>
              <w:t xml:space="preserve"> </w:t>
            </w:r>
            <w:r w:rsidRPr="002654BE">
              <w:rPr>
                <w:rFonts w:ascii="GHEA Mariam" w:hAnsi="GHEA Mariam"/>
                <w:lang w:val="ru-RU"/>
              </w:rPr>
              <w:t>կանոնակարգումը</w:t>
            </w:r>
            <w:r w:rsidRPr="002654BE">
              <w:rPr>
                <w:rFonts w:ascii="GHEA Mariam" w:hAnsi="GHEA Mariam"/>
                <w:lang w:val="af-ZA"/>
              </w:rPr>
              <w:t>:</w:t>
            </w:r>
          </w:p>
          <w:p w:rsidR="008C23D0" w:rsidRPr="002654BE" w:rsidRDefault="008C23D0" w:rsidP="00AF23D1">
            <w:pPr>
              <w:spacing w:line="264" w:lineRule="auto"/>
              <w:ind w:firstLine="375"/>
              <w:rPr>
                <w:rFonts w:ascii="GHEA Mariam" w:hAnsi="GHEA Mariam"/>
                <w:lang w:val="af-ZA"/>
              </w:rPr>
            </w:pPr>
          </w:p>
          <w:p w:rsidR="008C23D0" w:rsidRPr="002654BE" w:rsidRDefault="008C23D0" w:rsidP="00AF23D1">
            <w:pPr>
              <w:spacing w:line="264" w:lineRule="auto"/>
              <w:ind w:firstLine="375"/>
              <w:rPr>
                <w:rFonts w:ascii="GHEA Mariam" w:hAnsi="GHEA Mariam"/>
                <w:lang w:val="hy-AM"/>
              </w:rPr>
            </w:pPr>
            <w:r w:rsidRPr="002654BE">
              <w:rPr>
                <w:rFonts w:ascii="GHEA Mariam" w:hAnsi="GHEA Mariam"/>
                <w:lang w:val="hy-AM"/>
              </w:rPr>
              <w:t>1.1 Կարգավորման հարաբերությունների ներկա վիճակը և առկա խնդիրները</w:t>
            </w:r>
          </w:p>
          <w:p w:rsidR="008C23D0" w:rsidRPr="002654BE" w:rsidRDefault="008C23D0" w:rsidP="00AF23D1">
            <w:pPr>
              <w:spacing w:line="264" w:lineRule="auto"/>
              <w:ind w:firstLine="375"/>
              <w:jc w:val="both"/>
              <w:rPr>
                <w:rFonts w:ascii="GHEA Mariam" w:hAnsi="GHEA Mariam"/>
                <w:lang w:val="af-ZA"/>
              </w:rPr>
            </w:pPr>
            <w:r w:rsidRPr="002654BE">
              <w:rPr>
                <w:rFonts w:ascii="GHEA Mariam" w:hAnsi="GHEA Mariam"/>
                <w:lang w:val="af-ZA"/>
              </w:rPr>
              <w:t>Թանգարան-ինստիտուտի տարածքը գտնվում է անբարեկարգ վիճակում, ինչպես նաև անհրաժեշտություն կա վերջինիս գործառույթների կանոնակարգման:</w:t>
            </w:r>
          </w:p>
          <w:p w:rsidR="008C23D0" w:rsidRPr="002654BE" w:rsidRDefault="008C23D0" w:rsidP="00AF23D1">
            <w:pPr>
              <w:pStyle w:val="ListParagraph"/>
              <w:tabs>
                <w:tab w:val="left" w:pos="450"/>
                <w:tab w:val="left" w:pos="900"/>
              </w:tabs>
              <w:spacing w:line="264" w:lineRule="auto"/>
              <w:ind w:left="360"/>
              <w:jc w:val="both"/>
              <w:rPr>
                <w:rFonts w:ascii="GHEA Mariam" w:hAnsi="GHEA Mariam"/>
                <w:sz w:val="20"/>
                <w:lang w:val="af-ZA" w:eastAsia="en-GB"/>
              </w:rPr>
            </w:pPr>
          </w:p>
          <w:p w:rsidR="008C23D0" w:rsidRPr="002654BE" w:rsidRDefault="008C23D0" w:rsidP="00AF23D1">
            <w:pPr>
              <w:pStyle w:val="ListParagraph"/>
              <w:tabs>
                <w:tab w:val="left" w:pos="450"/>
                <w:tab w:val="left" w:pos="900"/>
              </w:tabs>
              <w:spacing w:line="264" w:lineRule="auto"/>
              <w:ind w:left="360"/>
              <w:jc w:val="both"/>
              <w:rPr>
                <w:rFonts w:ascii="GHEA Mariam" w:hAnsi="GHEA Mariam"/>
                <w:sz w:val="20"/>
                <w:lang w:val="af-ZA" w:eastAsia="en-GB"/>
              </w:rPr>
            </w:pPr>
            <w:r w:rsidRPr="002654BE">
              <w:rPr>
                <w:rFonts w:ascii="GHEA Mariam" w:hAnsi="GHEA Mariam"/>
                <w:sz w:val="20"/>
                <w:lang w:val="af-ZA" w:eastAsia="en-GB"/>
              </w:rPr>
              <w:t xml:space="preserve">1.2 </w:t>
            </w:r>
            <w:r w:rsidRPr="00D96BE3">
              <w:rPr>
                <w:rFonts w:ascii="GHEA Mariam" w:hAnsi="GHEA Mariam"/>
                <w:sz w:val="20"/>
                <w:lang w:val="en-GB" w:eastAsia="en-GB"/>
              </w:rPr>
              <w:t>Առկա</w:t>
            </w:r>
            <w:r w:rsidRPr="002654BE">
              <w:rPr>
                <w:rFonts w:ascii="GHEA Mariam" w:hAnsi="GHEA Mariam"/>
                <w:sz w:val="20"/>
                <w:lang w:val="af-ZA" w:eastAsia="en-GB"/>
              </w:rPr>
              <w:t xml:space="preserve"> </w:t>
            </w:r>
            <w:r w:rsidRPr="00D96BE3">
              <w:rPr>
                <w:rFonts w:ascii="GHEA Mariam" w:hAnsi="GHEA Mariam"/>
                <w:sz w:val="20"/>
                <w:lang w:val="en-GB" w:eastAsia="en-GB"/>
              </w:rPr>
              <w:t>խնդիրների</w:t>
            </w:r>
            <w:r w:rsidRPr="002654BE">
              <w:rPr>
                <w:rFonts w:ascii="GHEA Mariam" w:hAnsi="GHEA Mariam"/>
                <w:sz w:val="20"/>
                <w:lang w:val="af-ZA" w:eastAsia="en-GB"/>
              </w:rPr>
              <w:t xml:space="preserve"> </w:t>
            </w:r>
            <w:r w:rsidRPr="00D96BE3">
              <w:rPr>
                <w:rFonts w:ascii="GHEA Mariam" w:hAnsi="GHEA Mariam"/>
                <w:sz w:val="20"/>
                <w:lang w:val="en-GB" w:eastAsia="en-GB"/>
              </w:rPr>
              <w:t>առաջարկվող</w:t>
            </w:r>
            <w:r w:rsidRPr="002654BE">
              <w:rPr>
                <w:rFonts w:ascii="GHEA Mariam" w:hAnsi="GHEA Mariam"/>
                <w:sz w:val="20"/>
                <w:lang w:val="af-ZA" w:eastAsia="en-GB"/>
              </w:rPr>
              <w:t xml:space="preserve"> </w:t>
            </w:r>
            <w:r w:rsidRPr="00D96BE3">
              <w:rPr>
                <w:rFonts w:ascii="GHEA Mariam" w:hAnsi="GHEA Mariam"/>
                <w:sz w:val="20"/>
                <w:lang w:val="en-GB" w:eastAsia="en-GB"/>
              </w:rPr>
              <w:t>լուծումները</w:t>
            </w:r>
          </w:p>
          <w:p w:rsidR="008C23D0" w:rsidRPr="002654BE" w:rsidRDefault="008C23D0" w:rsidP="00AF23D1">
            <w:pPr>
              <w:tabs>
                <w:tab w:val="left" w:pos="900"/>
              </w:tabs>
              <w:spacing w:line="264" w:lineRule="auto"/>
              <w:ind w:firstLine="375"/>
              <w:jc w:val="both"/>
              <w:rPr>
                <w:rFonts w:ascii="GHEA Mariam" w:hAnsi="GHEA Mariam"/>
                <w:lang w:val="hy-AM"/>
              </w:rPr>
            </w:pPr>
            <w:r w:rsidRPr="002654BE">
              <w:rPr>
                <w:rFonts w:ascii="GHEA Mariam" w:hAnsi="GHEA Mariam" w:cs="GHEA Grapalat"/>
                <w:lang w:val="hy-AM"/>
              </w:rPr>
              <w:t xml:space="preserve">Առաջարկվում է մշակել </w:t>
            </w:r>
            <w:r w:rsidRPr="002654BE">
              <w:rPr>
                <w:rFonts w:ascii="GHEA Mariam" w:hAnsi="GHEA Mariam"/>
                <w:bCs/>
                <w:lang w:val="ru-RU"/>
              </w:rPr>
              <w:t>թանգարան</w:t>
            </w:r>
            <w:r w:rsidRPr="002654BE">
              <w:rPr>
                <w:rFonts w:ascii="GHEA Mariam" w:hAnsi="GHEA Mariam"/>
                <w:bCs/>
                <w:lang w:val="af-ZA"/>
              </w:rPr>
              <w:t>-</w:t>
            </w:r>
            <w:r w:rsidRPr="002654BE">
              <w:rPr>
                <w:rFonts w:ascii="GHEA Mariam" w:hAnsi="GHEA Mariam"/>
                <w:bCs/>
              </w:rPr>
              <w:t>ինստիտուտի</w:t>
            </w:r>
            <w:r w:rsidRPr="002654BE">
              <w:rPr>
                <w:rFonts w:ascii="GHEA Mariam" w:hAnsi="GHEA Mariam"/>
                <w:lang w:val="af-ZA"/>
              </w:rPr>
              <w:t xml:space="preserve"> </w:t>
            </w:r>
            <w:r w:rsidRPr="002654BE">
              <w:rPr>
                <w:rFonts w:ascii="GHEA Mariam" w:hAnsi="GHEA Mariam"/>
                <w:lang w:val="ru-RU"/>
              </w:rPr>
              <w:t>տարածքային</w:t>
            </w:r>
            <w:r w:rsidRPr="002654BE">
              <w:rPr>
                <w:rFonts w:ascii="GHEA Mariam" w:hAnsi="GHEA Mariam"/>
                <w:lang w:val="af-ZA"/>
              </w:rPr>
              <w:t xml:space="preserve"> </w:t>
            </w:r>
            <w:r w:rsidRPr="002654BE">
              <w:rPr>
                <w:rFonts w:ascii="GHEA Mariam" w:hAnsi="GHEA Mariam"/>
                <w:lang w:val="ru-RU"/>
              </w:rPr>
              <w:t>պայմանների</w:t>
            </w:r>
            <w:r w:rsidRPr="002654BE">
              <w:rPr>
                <w:rFonts w:ascii="GHEA Mariam" w:hAnsi="GHEA Mariam"/>
                <w:lang w:val="af-ZA"/>
              </w:rPr>
              <w:t xml:space="preserve"> </w:t>
            </w:r>
            <w:r w:rsidRPr="002654BE">
              <w:rPr>
                <w:rFonts w:ascii="GHEA Mariam" w:hAnsi="GHEA Mariam"/>
                <w:lang w:val="ru-RU"/>
              </w:rPr>
              <w:t>բարելավ</w:t>
            </w:r>
            <w:r w:rsidRPr="002654BE">
              <w:rPr>
                <w:rFonts w:ascii="GHEA Mariam" w:hAnsi="GHEA Mariam"/>
                <w:lang w:val="hy-AM"/>
              </w:rPr>
              <w:t>ման</w:t>
            </w:r>
            <w:r w:rsidRPr="002654BE">
              <w:rPr>
                <w:rFonts w:ascii="GHEA Mariam" w:hAnsi="GHEA Mariam"/>
                <w:lang w:val="af-ZA"/>
              </w:rPr>
              <w:t xml:space="preserve"> </w:t>
            </w:r>
            <w:r w:rsidRPr="002654BE">
              <w:rPr>
                <w:rFonts w:ascii="GHEA Mariam" w:hAnsi="GHEA Mariam"/>
                <w:lang w:val="ru-RU"/>
              </w:rPr>
              <w:t>և</w:t>
            </w:r>
            <w:r w:rsidRPr="002654BE">
              <w:rPr>
                <w:rFonts w:ascii="GHEA Mariam" w:hAnsi="GHEA Mariam"/>
                <w:lang w:val="af-ZA"/>
              </w:rPr>
              <w:t xml:space="preserve"> </w:t>
            </w:r>
            <w:r w:rsidRPr="002654BE">
              <w:rPr>
                <w:rFonts w:ascii="GHEA Mariam" w:hAnsi="GHEA Mariam"/>
                <w:lang w:val="ru-RU"/>
              </w:rPr>
              <w:t>գործառույթների</w:t>
            </w:r>
            <w:r w:rsidRPr="002654BE">
              <w:rPr>
                <w:rFonts w:ascii="GHEA Mariam" w:hAnsi="GHEA Mariam"/>
                <w:lang w:val="af-ZA"/>
              </w:rPr>
              <w:t xml:space="preserve"> </w:t>
            </w:r>
            <w:r w:rsidRPr="002654BE">
              <w:rPr>
                <w:rFonts w:ascii="GHEA Mariam" w:hAnsi="GHEA Mariam"/>
                <w:lang w:val="ru-RU"/>
              </w:rPr>
              <w:t>իրականացման</w:t>
            </w:r>
            <w:r w:rsidRPr="002654BE">
              <w:rPr>
                <w:rFonts w:ascii="GHEA Mariam" w:hAnsi="GHEA Mariam"/>
                <w:lang w:val="af-ZA"/>
              </w:rPr>
              <w:t xml:space="preserve"> </w:t>
            </w:r>
            <w:r w:rsidRPr="002654BE">
              <w:rPr>
                <w:rFonts w:ascii="GHEA Mariam" w:hAnsi="GHEA Mariam"/>
                <w:lang w:val="hy-AM"/>
              </w:rPr>
              <w:t>ծրագիր</w:t>
            </w:r>
            <w:r w:rsidRPr="002654BE">
              <w:rPr>
                <w:rFonts w:ascii="GHEA Mariam" w:hAnsi="GHEA Mariam"/>
                <w:lang w:val="af-ZA"/>
              </w:rPr>
              <w:t>:</w:t>
            </w:r>
          </w:p>
          <w:p w:rsidR="008C23D0" w:rsidRPr="002654BE" w:rsidRDefault="008C23D0" w:rsidP="00AF23D1">
            <w:pPr>
              <w:tabs>
                <w:tab w:val="left" w:pos="900"/>
              </w:tabs>
              <w:spacing w:line="264" w:lineRule="auto"/>
              <w:ind w:left="360"/>
              <w:rPr>
                <w:rFonts w:ascii="GHEA Mariam" w:hAnsi="GHEA Mariam"/>
                <w:lang w:val="af-ZA"/>
              </w:rPr>
            </w:pPr>
          </w:p>
          <w:p w:rsidR="008C23D0" w:rsidRPr="002654BE" w:rsidRDefault="008C23D0" w:rsidP="00AF23D1">
            <w:pPr>
              <w:tabs>
                <w:tab w:val="left" w:pos="900"/>
              </w:tabs>
              <w:spacing w:line="264" w:lineRule="auto"/>
              <w:ind w:left="360"/>
              <w:rPr>
                <w:rFonts w:ascii="GHEA Mariam" w:hAnsi="GHEA Mariam"/>
                <w:lang w:val="hy-AM"/>
              </w:rPr>
            </w:pPr>
            <w:r w:rsidRPr="002654BE">
              <w:rPr>
                <w:rFonts w:ascii="GHEA Mariam" w:hAnsi="GHEA Mariam"/>
                <w:lang w:val="hy-AM"/>
              </w:rPr>
              <w:t>2. Կարգավորման առարկան</w:t>
            </w:r>
          </w:p>
          <w:p w:rsidR="008C23D0" w:rsidRPr="002654BE" w:rsidRDefault="008C23D0" w:rsidP="00AF23D1">
            <w:pPr>
              <w:tabs>
                <w:tab w:val="left" w:pos="900"/>
              </w:tabs>
              <w:spacing w:line="264" w:lineRule="auto"/>
              <w:ind w:firstLine="374"/>
              <w:jc w:val="both"/>
              <w:rPr>
                <w:rFonts w:ascii="GHEA Mariam" w:hAnsi="GHEA Mariam"/>
                <w:lang w:val="af-ZA"/>
              </w:rPr>
            </w:pPr>
            <w:r w:rsidRPr="002654BE">
              <w:rPr>
                <w:rFonts w:ascii="GHEA Mariam" w:hAnsi="GHEA Mariam"/>
                <w:bCs/>
                <w:lang w:val="af-ZA" w:eastAsia="hy-AM"/>
              </w:rPr>
              <w:t xml:space="preserve">Նախատեսվում է </w:t>
            </w:r>
            <w:r w:rsidRPr="002654BE">
              <w:rPr>
                <w:rFonts w:ascii="GHEA Mariam" w:hAnsi="GHEA Mariam"/>
                <w:bCs/>
                <w:lang w:val="hy-AM"/>
              </w:rPr>
              <w:t>թանգարան</w:t>
            </w:r>
            <w:r w:rsidRPr="002654BE">
              <w:rPr>
                <w:rFonts w:ascii="GHEA Mariam" w:hAnsi="GHEA Mariam"/>
                <w:bCs/>
                <w:lang w:val="af-ZA"/>
              </w:rPr>
              <w:t>-</w:t>
            </w:r>
            <w:r w:rsidRPr="002654BE">
              <w:rPr>
                <w:rFonts w:ascii="GHEA Mariam" w:hAnsi="GHEA Mariam"/>
                <w:bCs/>
                <w:lang w:val="hy-AM"/>
              </w:rPr>
              <w:t>ինստիտուտի</w:t>
            </w:r>
            <w:r w:rsidRPr="002654BE">
              <w:rPr>
                <w:rFonts w:ascii="GHEA Mariam" w:hAnsi="GHEA Mariam"/>
                <w:lang w:val="af-ZA"/>
              </w:rPr>
              <w:t xml:space="preserve"> տ</w:t>
            </w:r>
            <w:r w:rsidRPr="002654BE">
              <w:rPr>
                <w:rFonts w:ascii="GHEA Mariam" w:hAnsi="GHEA Mariam"/>
                <w:lang w:val="hy-AM"/>
              </w:rPr>
              <w:t>արածքի</w:t>
            </w:r>
            <w:r w:rsidRPr="002654BE">
              <w:rPr>
                <w:rFonts w:ascii="GHEA Mariam" w:hAnsi="GHEA Mariam"/>
                <w:lang w:val="af-ZA"/>
              </w:rPr>
              <w:t xml:space="preserve"> </w:t>
            </w:r>
            <w:r w:rsidRPr="002654BE">
              <w:rPr>
                <w:rFonts w:ascii="GHEA Mariam" w:hAnsi="GHEA Mariam"/>
                <w:lang w:val="hy-AM"/>
              </w:rPr>
              <w:t>վերանորոգման</w:t>
            </w:r>
            <w:r w:rsidRPr="002654BE">
              <w:rPr>
                <w:rFonts w:ascii="GHEA Mariam" w:hAnsi="GHEA Mariam"/>
                <w:lang w:val="af-ZA"/>
              </w:rPr>
              <w:t xml:space="preserve"> </w:t>
            </w:r>
            <w:r w:rsidRPr="002654BE">
              <w:rPr>
                <w:rFonts w:ascii="GHEA Mariam" w:hAnsi="GHEA Mariam"/>
                <w:lang w:val="hy-AM"/>
              </w:rPr>
              <w:t>աշխատանքների</w:t>
            </w:r>
            <w:r w:rsidRPr="002654BE">
              <w:rPr>
                <w:rFonts w:ascii="GHEA Mariam" w:hAnsi="GHEA Mariam"/>
                <w:lang w:val="af-ZA"/>
              </w:rPr>
              <w:t xml:space="preserve"> </w:t>
            </w:r>
            <w:r w:rsidRPr="002654BE">
              <w:rPr>
                <w:rFonts w:ascii="GHEA Mariam" w:hAnsi="GHEA Mariam"/>
                <w:lang w:val="hy-AM"/>
              </w:rPr>
              <w:t>կազմակերպում</w:t>
            </w:r>
            <w:r w:rsidRPr="002654BE">
              <w:rPr>
                <w:rFonts w:ascii="GHEA Mariam" w:hAnsi="GHEA Mariam"/>
                <w:lang w:val="af-ZA"/>
              </w:rPr>
              <w:t>:</w:t>
            </w:r>
          </w:p>
          <w:p w:rsidR="008C23D0" w:rsidRPr="002654BE" w:rsidRDefault="008C23D0" w:rsidP="00AF23D1">
            <w:pPr>
              <w:pStyle w:val="ListParagraph"/>
              <w:tabs>
                <w:tab w:val="left" w:pos="900"/>
              </w:tabs>
              <w:spacing w:line="264" w:lineRule="auto"/>
              <w:ind w:left="311"/>
              <w:jc w:val="both"/>
              <w:rPr>
                <w:rFonts w:ascii="GHEA Mariam" w:hAnsi="GHEA Mariam"/>
                <w:sz w:val="20"/>
                <w:lang w:val="af-ZA" w:eastAsia="en-GB"/>
              </w:rPr>
            </w:pPr>
          </w:p>
          <w:p w:rsidR="008C23D0" w:rsidRPr="002654BE" w:rsidRDefault="008C23D0" w:rsidP="008E329A">
            <w:pPr>
              <w:pStyle w:val="ListParagraph"/>
              <w:numPr>
                <w:ilvl w:val="0"/>
                <w:numId w:val="125"/>
              </w:numPr>
              <w:tabs>
                <w:tab w:val="left" w:pos="720"/>
              </w:tabs>
              <w:spacing w:line="264" w:lineRule="auto"/>
              <w:ind w:firstLine="0"/>
              <w:jc w:val="both"/>
              <w:rPr>
                <w:rFonts w:ascii="GHEA Mariam" w:hAnsi="GHEA Mariam"/>
                <w:sz w:val="20"/>
                <w:lang w:val="af-ZA" w:eastAsia="en-GB"/>
              </w:rPr>
            </w:pPr>
            <w:r w:rsidRPr="00D96BE3">
              <w:rPr>
                <w:rFonts w:ascii="GHEA Mariam" w:hAnsi="GHEA Mariam"/>
                <w:sz w:val="20"/>
                <w:lang w:val="en-GB" w:eastAsia="en-GB"/>
              </w:rPr>
              <w:t>Միջոցառման իրականացումից ակնկալվող արդյունքը</w:t>
            </w:r>
          </w:p>
          <w:p w:rsidR="008C23D0" w:rsidRPr="002654BE" w:rsidRDefault="008C23D0" w:rsidP="00AF23D1">
            <w:pPr>
              <w:tabs>
                <w:tab w:val="left" w:pos="450"/>
              </w:tabs>
              <w:spacing w:line="264" w:lineRule="auto"/>
              <w:jc w:val="both"/>
              <w:rPr>
                <w:rFonts w:ascii="GHEA Mariam" w:hAnsi="GHEA Mariam"/>
                <w:lang w:val="af-ZA"/>
              </w:rPr>
            </w:pPr>
            <w:r w:rsidRPr="002654BE">
              <w:rPr>
                <w:rFonts w:ascii="GHEA Mariam" w:hAnsi="GHEA Mariam"/>
                <w:lang w:val="af-ZA"/>
              </w:rPr>
              <w:tab/>
            </w:r>
            <w:r w:rsidRPr="002654BE">
              <w:rPr>
                <w:rFonts w:ascii="GHEA Mariam" w:hAnsi="GHEA Mariam"/>
                <w:lang w:val="ru-RU"/>
              </w:rPr>
              <w:t>Արդի</w:t>
            </w:r>
            <w:r w:rsidRPr="002654BE">
              <w:rPr>
                <w:rFonts w:ascii="GHEA Mariam" w:hAnsi="GHEA Mariam"/>
                <w:lang w:val="af-ZA"/>
              </w:rPr>
              <w:t xml:space="preserve"> </w:t>
            </w:r>
            <w:r w:rsidRPr="002654BE">
              <w:rPr>
                <w:rFonts w:ascii="GHEA Mariam" w:hAnsi="GHEA Mariam"/>
                <w:lang w:val="ru-RU"/>
              </w:rPr>
              <w:t>պահանջներին</w:t>
            </w:r>
            <w:r w:rsidRPr="002654BE">
              <w:rPr>
                <w:rFonts w:ascii="GHEA Mariam" w:hAnsi="GHEA Mariam"/>
                <w:lang w:val="af-ZA"/>
              </w:rPr>
              <w:t xml:space="preserve"> </w:t>
            </w:r>
            <w:r w:rsidRPr="002654BE">
              <w:rPr>
                <w:rFonts w:ascii="GHEA Mariam" w:hAnsi="GHEA Mariam"/>
                <w:lang w:val="ru-RU"/>
              </w:rPr>
              <w:t>համապատասխան</w:t>
            </w:r>
            <w:r w:rsidRPr="002654BE">
              <w:rPr>
                <w:rFonts w:ascii="GHEA Mariam" w:hAnsi="GHEA Mariam"/>
                <w:lang w:val="af-ZA"/>
              </w:rPr>
              <w:t xml:space="preserve"> </w:t>
            </w:r>
            <w:r w:rsidRPr="002654BE">
              <w:rPr>
                <w:rFonts w:ascii="GHEA Mariam" w:hAnsi="GHEA Mariam"/>
                <w:lang w:val="ru-RU"/>
              </w:rPr>
              <w:t>գործառույթներով</w:t>
            </w:r>
            <w:r w:rsidRPr="002654BE">
              <w:rPr>
                <w:rFonts w:ascii="GHEA Mariam" w:hAnsi="GHEA Mariam"/>
                <w:lang w:val="af-ZA"/>
              </w:rPr>
              <w:t xml:space="preserve"> </w:t>
            </w:r>
            <w:r w:rsidRPr="002654BE">
              <w:rPr>
                <w:rFonts w:ascii="GHEA Mariam" w:hAnsi="GHEA Mariam"/>
                <w:lang w:val="ru-RU"/>
              </w:rPr>
              <w:t>հագեցած</w:t>
            </w:r>
            <w:r w:rsidRPr="002654BE">
              <w:rPr>
                <w:rFonts w:ascii="GHEA Mariam" w:hAnsi="GHEA Mariam"/>
                <w:lang w:val="af-ZA"/>
              </w:rPr>
              <w:t xml:space="preserve"> </w:t>
            </w:r>
            <w:r w:rsidRPr="002654BE">
              <w:rPr>
                <w:rFonts w:ascii="GHEA Mariam" w:hAnsi="GHEA Mariam"/>
                <w:lang w:val="ru-RU"/>
              </w:rPr>
              <w:t>ճարտարապետության</w:t>
            </w:r>
            <w:r w:rsidRPr="002654BE">
              <w:rPr>
                <w:rFonts w:ascii="GHEA Mariam" w:hAnsi="GHEA Mariam"/>
                <w:lang w:val="af-ZA"/>
              </w:rPr>
              <w:t xml:space="preserve"> </w:t>
            </w:r>
            <w:r w:rsidRPr="002654BE">
              <w:rPr>
                <w:rFonts w:ascii="GHEA Mariam" w:hAnsi="GHEA Mariam"/>
                <w:lang w:val="ru-RU"/>
              </w:rPr>
              <w:t>ազգային</w:t>
            </w:r>
            <w:r w:rsidRPr="002654BE">
              <w:rPr>
                <w:rFonts w:ascii="GHEA Mariam" w:hAnsi="GHEA Mariam"/>
                <w:lang w:val="af-ZA"/>
              </w:rPr>
              <w:t xml:space="preserve"> </w:t>
            </w:r>
            <w:r w:rsidRPr="002654BE">
              <w:rPr>
                <w:rFonts w:ascii="GHEA Mariam" w:hAnsi="GHEA Mariam"/>
                <w:lang w:val="ru-RU"/>
              </w:rPr>
              <w:t>թանգարան</w:t>
            </w:r>
            <w:r w:rsidRPr="002654BE">
              <w:rPr>
                <w:rFonts w:ascii="GHEA Mariam" w:hAnsi="GHEA Mariam"/>
                <w:lang w:val="af-ZA"/>
              </w:rPr>
              <w:t>-</w:t>
            </w:r>
            <w:r w:rsidRPr="002654BE">
              <w:rPr>
                <w:rFonts w:ascii="GHEA Mariam" w:hAnsi="GHEA Mariam"/>
              </w:rPr>
              <w:t>ինստիտուտ</w:t>
            </w:r>
            <w:r w:rsidRPr="002654BE">
              <w:rPr>
                <w:rFonts w:ascii="GHEA Mariam" w:hAnsi="GHEA Mariam"/>
                <w:lang w:val="af-ZA"/>
              </w:rPr>
              <w:t>:</w:t>
            </w:r>
          </w:p>
        </w:tc>
      </w:tr>
      <w:tr w:rsidR="008C23D0" w:rsidRPr="000354C7" w:rsidTr="009B79C9">
        <w:trPr>
          <w:gridBefore w:val="1"/>
          <w:gridAfter w:val="1"/>
          <w:wAfter w:w="15" w:type="dxa"/>
        </w:trPr>
        <w:tc>
          <w:tcPr>
            <w:tcW w:w="11199" w:type="dxa"/>
            <w:gridSpan w:val="3"/>
          </w:tcPr>
          <w:p w:rsidR="008C23D0" w:rsidRPr="00703375" w:rsidRDefault="008C23D0" w:rsidP="00AF23D1">
            <w:pPr>
              <w:pStyle w:val="NormalWeb"/>
              <w:spacing w:before="0" w:beforeAutospacing="0" w:after="0" w:afterAutospacing="0"/>
              <w:jc w:val="center"/>
              <w:rPr>
                <w:rFonts w:ascii="GHEA Mariam" w:hAnsi="GHEA Mariam"/>
                <w:b/>
                <w:color w:val="000000"/>
                <w:sz w:val="20"/>
              </w:rPr>
            </w:pPr>
            <w:r w:rsidRPr="00703375">
              <w:rPr>
                <w:rFonts w:ascii="GHEA Mariam" w:hAnsi="GHEA Mariam" w:cs="Sylfaen"/>
                <w:b/>
                <w:sz w:val="20"/>
                <w:lang w:eastAsia="en-GB"/>
              </w:rPr>
              <w:lastRenderedPageBreak/>
              <w:t>Ո</w:t>
            </w:r>
            <w:r w:rsidRPr="00703375">
              <w:rPr>
                <w:rFonts w:ascii="GHEA Mariam" w:hAnsi="GHEA Mariam"/>
                <w:b/>
                <w:color w:val="000000"/>
                <w:sz w:val="20"/>
              </w:rPr>
              <w:t>ստիկանություն</w:t>
            </w:r>
          </w:p>
          <w:p w:rsidR="008C23D0" w:rsidRPr="00703375" w:rsidRDefault="008C23D0" w:rsidP="00AF23D1">
            <w:pPr>
              <w:pStyle w:val="NormalWeb"/>
              <w:spacing w:before="0" w:beforeAutospacing="0" w:after="0" w:afterAutospacing="0"/>
              <w:jc w:val="center"/>
              <w:rPr>
                <w:rFonts w:ascii="GHEA Mariam" w:hAnsi="GHEA Mariam"/>
                <w:b/>
                <w:color w:val="000000"/>
                <w:sz w:val="20"/>
                <w:highlight w:val="yellow"/>
              </w:rPr>
            </w:pPr>
          </w:p>
        </w:tc>
      </w:tr>
      <w:tr w:rsidR="008C23D0" w:rsidRPr="009B79C9" w:rsidTr="00333646">
        <w:trPr>
          <w:gridBefore w:val="1"/>
          <w:gridAfter w:val="1"/>
          <w:wAfter w:w="15" w:type="dxa"/>
        </w:trPr>
        <w:tc>
          <w:tcPr>
            <w:tcW w:w="567" w:type="dxa"/>
            <w:gridSpan w:val="2"/>
          </w:tcPr>
          <w:p w:rsidR="008C23D0" w:rsidRPr="000354C7" w:rsidRDefault="008C23D0" w:rsidP="00B073C6">
            <w:pPr>
              <w:pStyle w:val="mechtex"/>
              <w:jc w:val="both"/>
              <w:rPr>
                <w:rFonts w:ascii="GHEA Mariam" w:hAnsi="GHEA Mariam"/>
                <w:caps/>
                <w:sz w:val="20"/>
              </w:rPr>
            </w:pPr>
            <w:r>
              <w:rPr>
                <w:rFonts w:ascii="GHEA Mariam" w:hAnsi="GHEA Mariam"/>
                <w:caps/>
                <w:sz w:val="20"/>
              </w:rPr>
              <w:t>311</w:t>
            </w:r>
          </w:p>
        </w:tc>
        <w:tc>
          <w:tcPr>
            <w:tcW w:w="10632" w:type="dxa"/>
          </w:tcPr>
          <w:p w:rsidR="008C23D0" w:rsidRPr="00D602B9" w:rsidRDefault="008C23D0" w:rsidP="00AF23D1">
            <w:pPr>
              <w:jc w:val="center"/>
              <w:rPr>
                <w:rFonts w:ascii="GHEA Mariam" w:hAnsi="GHEA Mariam"/>
                <w:b/>
              </w:rPr>
            </w:pPr>
            <w:r w:rsidRPr="00D602B9">
              <w:rPr>
                <w:rFonts w:ascii="GHEA Mariam" w:hAnsi="GHEA Mariam"/>
                <w:b/>
              </w:rPr>
              <w:t xml:space="preserve">Վարչական իրավախախտումների վերաբերյալ Հայաստանի Հանրապետության օրենսգրքով նախատեսված՝ տրանսպորտում և ճանապարհային տնտեսության բնագավառում կատարվող խախտումների համար առավել համաչափ պատասխանատվության միջոցների նախատեսում, ճանապարհային երթևեկության անվտանգության նոր երաշխիքների ամրագրում </w:t>
            </w:r>
          </w:p>
          <w:p w:rsidR="008C23D0" w:rsidRPr="00D602B9" w:rsidRDefault="008C23D0" w:rsidP="00AF23D1">
            <w:pPr>
              <w:ind w:firstLine="540"/>
              <w:jc w:val="center"/>
              <w:rPr>
                <w:rFonts w:ascii="GHEA Mariam" w:hAnsi="GHEA Mariam"/>
                <w:b/>
              </w:rPr>
            </w:pPr>
          </w:p>
          <w:p w:rsidR="008C23D0" w:rsidRPr="00D602B9" w:rsidRDefault="008C23D0" w:rsidP="00AF23D1">
            <w:pPr>
              <w:pStyle w:val="NormalWeb"/>
              <w:spacing w:before="0" w:beforeAutospacing="0" w:after="0" w:afterAutospacing="0"/>
              <w:ind w:right="84" w:firstLine="540"/>
              <w:rPr>
                <w:rFonts w:ascii="GHEA Mariam" w:hAnsi="GHEA Mariam"/>
                <w:b/>
                <w:sz w:val="20"/>
                <w:lang w:val="ro-RO"/>
              </w:rPr>
            </w:pPr>
            <w:r w:rsidRPr="00D602B9">
              <w:rPr>
                <w:rFonts w:ascii="GHEA Mariam" w:hAnsi="GHEA Mariam"/>
                <w:b/>
                <w:sz w:val="20"/>
                <w:lang w:val="ro-RO"/>
              </w:rPr>
              <w:t>1. Իրավական ակտի անհրաժեշտությունը (նպատակը)</w:t>
            </w:r>
          </w:p>
          <w:p w:rsidR="008C23D0" w:rsidRPr="00D602B9" w:rsidRDefault="008C23D0" w:rsidP="00AF23D1">
            <w:pPr>
              <w:pStyle w:val="NormalWeb"/>
              <w:spacing w:before="0" w:beforeAutospacing="0" w:after="0" w:afterAutospacing="0"/>
              <w:ind w:right="84" w:firstLine="540"/>
              <w:jc w:val="both"/>
              <w:rPr>
                <w:rFonts w:ascii="GHEA Mariam" w:hAnsi="GHEA Mariam" w:cs="Sylfaen"/>
                <w:color w:val="000000"/>
                <w:sz w:val="20"/>
                <w:shd w:val="clear" w:color="auto" w:fill="FFFFFF"/>
                <w:lang w:val="ro-RO"/>
              </w:rPr>
            </w:pPr>
            <w:r w:rsidRPr="00D602B9">
              <w:rPr>
                <w:rFonts w:ascii="GHEA Mariam" w:hAnsi="GHEA Mariam" w:cs="Sylfaen"/>
                <w:color w:val="000000"/>
                <w:sz w:val="20"/>
                <w:shd w:val="clear" w:color="auto" w:fill="FFFFFF"/>
                <w:lang w:val="ro-RO"/>
              </w:rPr>
              <w:t xml:space="preserve">Միջոցառման իրականացումը պայմանավորված է երթևեկության բնագավառում անվտանգության մակարդակը բարձրացնելու, չարամիտ և պարբերաբար կատարվող խախտումների կանխարգելման անհրաժեշտությամբ: </w:t>
            </w:r>
          </w:p>
          <w:p w:rsidR="008C23D0" w:rsidRPr="00D602B9" w:rsidRDefault="008C23D0" w:rsidP="00AF23D1">
            <w:pPr>
              <w:pStyle w:val="NormalWeb"/>
              <w:spacing w:before="0" w:beforeAutospacing="0" w:after="0" w:afterAutospacing="0"/>
              <w:ind w:right="84" w:firstLine="540"/>
              <w:jc w:val="both"/>
              <w:rPr>
                <w:rFonts w:ascii="GHEA Mariam" w:hAnsi="GHEA Mariam" w:cs="Arial"/>
                <w:b/>
                <w:sz w:val="20"/>
                <w:lang w:val="ro-RO"/>
              </w:rPr>
            </w:pPr>
            <w:r w:rsidRPr="00D602B9">
              <w:rPr>
                <w:rFonts w:ascii="GHEA Mariam" w:hAnsi="GHEA Mariam" w:cs="Sylfaen"/>
                <w:b/>
                <w:color w:val="000000"/>
                <w:sz w:val="20"/>
                <w:shd w:val="clear" w:color="auto" w:fill="FFFFFF"/>
                <w:lang w:val="ro-RO"/>
              </w:rPr>
              <w:t xml:space="preserve">1.1. Կարգավորման հարաբերությունների ներկա վիճակը և առկա խնդիրը </w:t>
            </w:r>
          </w:p>
          <w:p w:rsidR="008C23D0" w:rsidRPr="00D602B9" w:rsidRDefault="008C23D0" w:rsidP="00AF23D1">
            <w:pPr>
              <w:pStyle w:val="NormalWeb"/>
              <w:spacing w:before="0" w:beforeAutospacing="0" w:after="0" w:afterAutospacing="0"/>
              <w:ind w:right="84" w:firstLine="540"/>
              <w:jc w:val="both"/>
              <w:rPr>
                <w:rFonts w:ascii="GHEA Mariam" w:hAnsi="GHEA Mariam" w:cs="Sylfaen"/>
                <w:color w:val="000000"/>
                <w:sz w:val="20"/>
                <w:shd w:val="clear" w:color="auto" w:fill="FFFFFF"/>
                <w:lang w:val="ro-RO"/>
              </w:rPr>
            </w:pPr>
            <w:r w:rsidRPr="00D602B9">
              <w:rPr>
                <w:rFonts w:ascii="GHEA Mariam" w:hAnsi="GHEA Mariam" w:cs="Sylfaen"/>
                <w:color w:val="000000"/>
                <w:sz w:val="20"/>
                <w:shd w:val="clear" w:color="auto" w:fill="FFFFFF"/>
                <w:lang w:val="ro-RO"/>
              </w:rPr>
              <w:t xml:space="preserve">ՀՀ Վարչական իրավավախտումների վերաբերյալ օրենսգրքով նախատեսված՝ տրանսպորտում և ճանապարհային տնտեսության բնագավառում մի շարք վարչական իրավախախտումների համար նախատեսված տուգանքներն սոցիալական տարբեր խավերի վարորդների հետագա վարքի վրա թողնում են տարբեր ազդեցություն և ոչ միշտ է, որ բարձր գույքային տուգանքները նպաստում են ճանապարհատրանսպորտային պատահարների հիմնական պատճառ հանդիսացող իրավախախտումների ընդհանուր և հատուկ կանխարգելմանը: </w:t>
            </w:r>
          </w:p>
          <w:p w:rsidR="008C23D0" w:rsidRPr="00D602B9" w:rsidRDefault="008C23D0" w:rsidP="00AF23D1">
            <w:pPr>
              <w:pStyle w:val="NormalWeb"/>
              <w:spacing w:before="0" w:beforeAutospacing="0" w:after="0" w:afterAutospacing="0"/>
              <w:ind w:right="84" w:firstLine="540"/>
              <w:jc w:val="both"/>
              <w:rPr>
                <w:rFonts w:ascii="GHEA Mariam" w:hAnsi="GHEA Mariam" w:cs="Arial"/>
                <w:b/>
                <w:sz w:val="20"/>
                <w:lang w:val="ro-RO"/>
              </w:rPr>
            </w:pPr>
            <w:r w:rsidRPr="00D602B9">
              <w:rPr>
                <w:rFonts w:ascii="GHEA Mariam" w:hAnsi="GHEA Mariam" w:cs="Sylfaen"/>
                <w:b/>
                <w:color w:val="000000"/>
                <w:sz w:val="20"/>
                <w:shd w:val="clear" w:color="auto" w:fill="FFFFFF"/>
                <w:lang w:val="ro-RO"/>
              </w:rPr>
              <w:t xml:space="preserve">1.2. Առկա խնդիրների առաջարկվող լուծումները  </w:t>
            </w:r>
          </w:p>
          <w:p w:rsidR="008C23D0" w:rsidRPr="00D602B9" w:rsidRDefault="008C23D0" w:rsidP="00AF23D1">
            <w:pPr>
              <w:pStyle w:val="NormalWeb"/>
              <w:spacing w:before="0" w:beforeAutospacing="0" w:after="0" w:afterAutospacing="0"/>
              <w:ind w:right="84" w:firstLine="540"/>
              <w:jc w:val="both"/>
              <w:rPr>
                <w:rFonts w:ascii="GHEA Mariam" w:hAnsi="GHEA Mariam"/>
                <w:b/>
                <w:sz w:val="20"/>
                <w:lang w:val="ro-RO"/>
              </w:rPr>
            </w:pPr>
            <w:r w:rsidRPr="00D602B9">
              <w:rPr>
                <w:rFonts w:ascii="GHEA Mariam" w:hAnsi="GHEA Mariam" w:cs="Sylfaen"/>
                <w:color w:val="000000"/>
                <w:sz w:val="20"/>
                <w:shd w:val="clear" w:color="auto" w:fill="FFFFFF"/>
                <w:lang w:val="ro-RO"/>
              </w:rPr>
              <w:t>Միջոցառման շրջանակում նախապատրաստվելիք նախագծով առաջարկվելու է վերանայել երթևեկության ոլորտում թույլ տրվող վարչական իրավախախտումների համար նախատեսված  տուգանքների չափերը, միաժամանակ ներդնելով նաև տուգանային (ոչ նյութական) միավորների համակարգը:</w:t>
            </w:r>
          </w:p>
          <w:p w:rsidR="008C23D0" w:rsidRPr="00D602B9" w:rsidRDefault="008C23D0" w:rsidP="00AF23D1">
            <w:pPr>
              <w:pStyle w:val="NormalWeb"/>
              <w:spacing w:before="0" w:beforeAutospacing="0" w:after="0" w:afterAutospacing="0"/>
              <w:ind w:right="84" w:firstLine="540"/>
              <w:rPr>
                <w:rFonts w:ascii="GHEA Mariam" w:hAnsi="GHEA Mariam"/>
                <w:b/>
                <w:sz w:val="20"/>
                <w:lang w:val="ro-RO"/>
              </w:rPr>
            </w:pPr>
            <w:r w:rsidRPr="00D602B9">
              <w:rPr>
                <w:rFonts w:ascii="GHEA Mariam" w:hAnsi="GHEA Mariam"/>
                <w:b/>
                <w:sz w:val="20"/>
                <w:lang w:val="ro-RO"/>
              </w:rPr>
              <w:t>2. Կարգավորման առարկան</w:t>
            </w:r>
          </w:p>
          <w:p w:rsidR="008C23D0" w:rsidRPr="00D602B9" w:rsidRDefault="008C23D0" w:rsidP="00AF23D1">
            <w:pPr>
              <w:ind w:firstLine="540"/>
              <w:jc w:val="both"/>
              <w:rPr>
                <w:rFonts w:ascii="GHEA Mariam" w:hAnsi="GHEA Mariam"/>
                <w:b/>
                <w:i/>
                <w:lang w:val="ro-RO"/>
              </w:rPr>
            </w:pPr>
            <w:r w:rsidRPr="00D602B9">
              <w:rPr>
                <w:rFonts w:ascii="GHEA Mariam" w:hAnsi="GHEA Mariam" w:cs="Sylfaen"/>
                <w:color w:val="000000"/>
                <w:shd w:val="clear" w:color="auto" w:fill="FFFFFF"/>
                <w:lang w:val="ro-RO"/>
              </w:rPr>
              <w:t>Միջազգային փորձի ուսումնասիրման հիման վրա նախատեսվում է վերանայել  երթևեկության ոլորտում թույլ տրվող վարչական իրավախախտումների համար նախատեսված  տուգանքների չափերը և ներդնել տուգանային (ոչ նյութական) միավորների համակարգ` հիմնված ոստիկանության պարեկային նոր ծառայության  գործունեության վրա: Համակարգը թույլ կտա երաշխավորել անվտանգության բարձր մակարդակ առանց խիստ տուգանքներ կիրառելու և պատժիչ ֆունկցիայի ուժեղացման փոխարեն միտված է լինելու ճանապարհային երթևեկության ոլորտում թույլ տրվող իրավախախտումների կանխարգելմանը:</w:t>
            </w:r>
          </w:p>
          <w:p w:rsidR="008C23D0" w:rsidRPr="00D602B9" w:rsidRDefault="008C23D0" w:rsidP="00AF23D1">
            <w:pPr>
              <w:pStyle w:val="NormalWeb"/>
              <w:tabs>
                <w:tab w:val="left" w:pos="462"/>
              </w:tabs>
              <w:spacing w:before="0" w:beforeAutospacing="0" w:after="0" w:afterAutospacing="0"/>
              <w:ind w:right="106" w:firstLine="540"/>
              <w:rPr>
                <w:rFonts w:ascii="GHEA Mariam" w:hAnsi="GHEA Mariam"/>
                <w:b/>
                <w:sz w:val="20"/>
                <w:lang w:val="ro-RO"/>
              </w:rPr>
            </w:pPr>
            <w:r w:rsidRPr="00D602B9">
              <w:rPr>
                <w:rFonts w:ascii="GHEA Mariam" w:hAnsi="GHEA Mariam"/>
                <w:b/>
                <w:sz w:val="20"/>
                <w:lang w:val="ro-RO"/>
              </w:rPr>
              <w:t>3. Միջոցառման իրականացումից ակնկալվող արդյունքը</w:t>
            </w:r>
          </w:p>
          <w:p w:rsidR="008C23D0" w:rsidRPr="00D602B9" w:rsidRDefault="008C23D0" w:rsidP="00AF23D1">
            <w:pPr>
              <w:ind w:firstLine="540"/>
              <w:jc w:val="both"/>
              <w:rPr>
                <w:rFonts w:ascii="GHEA Mariam" w:hAnsi="GHEA Mariam" w:cs="Sylfaen"/>
                <w:color w:val="000000"/>
                <w:shd w:val="clear" w:color="auto" w:fill="FFFFFF"/>
                <w:lang w:val="ro-RO"/>
              </w:rPr>
            </w:pPr>
            <w:r w:rsidRPr="00D602B9">
              <w:rPr>
                <w:rFonts w:ascii="GHEA Mariam" w:hAnsi="GHEA Mariam" w:cs="Sylfaen"/>
                <w:color w:val="000000"/>
                <w:shd w:val="clear" w:color="auto" w:fill="FFFFFF"/>
              </w:rPr>
              <w:t>Միջոցառման</w:t>
            </w:r>
            <w:r w:rsidRPr="00D602B9">
              <w:rPr>
                <w:rFonts w:ascii="GHEA Mariam" w:hAnsi="GHEA Mariam" w:cs="Sylfaen"/>
                <w:color w:val="000000"/>
                <w:shd w:val="clear" w:color="auto" w:fill="FFFFFF"/>
                <w:lang w:val="ro-RO"/>
              </w:rPr>
              <w:t xml:space="preserve"> </w:t>
            </w:r>
            <w:r w:rsidRPr="00D602B9">
              <w:rPr>
                <w:rFonts w:ascii="GHEA Mariam" w:hAnsi="GHEA Mariam" w:cs="Sylfaen"/>
                <w:color w:val="000000"/>
                <w:shd w:val="clear" w:color="auto" w:fill="FFFFFF"/>
              </w:rPr>
              <w:t>իրականացման</w:t>
            </w:r>
            <w:r w:rsidRPr="00D602B9">
              <w:rPr>
                <w:rFonts w:ascii="GHEA Mariam" w:hAnsi="GHEA Mariam" w:cs="Sylfaen"/>
                <w:color w:val="000000"/>
                <w:shd w:val="clear" w:color="auto" w:fill="FFFFFF"/>
                <w:lang w:val="ro-RO"/>
              </w:rPr>
              <w:t xml:space="preserve"> </w:t>
            </w:r>
            <w:r w:rsidRPr="00D602B9">
              <w:rPr>
                <w:rFonts w:ascii="GHEA Mariam" w:hAnsi="GHEA Mariam" w:cs="Sylfaen"/>
                <w:color w:val="000000"/>
                <w:shd w:val="clear" w:color="auto" w:fill="FFFFFF"/>
              </w:rPr>
              <w:t>արդյունքում</w:t>
            </w:r>
            <w:r w:rsidRPr="00D602B9">
              <w:rPr>
                <w:rFonts w:ascii="GHEA Mariam" w:hAnsi="GHEA Mariam" w:cs="Sylfaen"/>
                <w:color w:val="000000"/>
                <w:shd w:val="clear" w:color="auto" w:fill="FFFFFF"/>
                <w:lang w:val="ro-RO"/>
              </w:rPr>
              <w:t xml:space="preserve"> ՀՀ Վարչական իրավավախտումների վերաբերյալ օրենսգրքով նախատեսված՝ տրանսպորտում և ճանապարհային տնտեսության բնագավառում կատարվող խախտումների համար կնախատեսվեն առավել համաչափ պատասխանատվության միջոց</w:t>
            </w:r>
          </w:p>
          <w:p w:rsidR="008C23D0" w:rsidRPr="00D602B9" w:rsidRDefault="008C23D0" w:rsidP="00AF23D1">
            <w:pPr>
              <w:ind w:firstLine="540"/>
              <w:jc w:val="both"/>
              <w:rPr>
                <w:rFonts w:ascii="GHEA Mariam" w:hAnsi="GHEA Mariam"/>
                <w:caps/>
                <w:lang w:val="ro-RO"/>
              </w:rPr>
            </w:pPr>
            <w:r w:rsidRPr="00D602B9">
              <w:rPr>
                <w:rFonts w:ascii="GHEA Mariam" w:hAnsi="GHEA Mariam" w:cs="Sylfaen"/>
                <w:color w:val="000000"/>
                <w:shd w:val="clear" w:color="auto" w:fill="FFFFFF"/>
                <w:lang w:val="ro-RO"/>
              </w:rPr>
              <w:t xml:space="preserve">ներ, կսահմանվեն </w:t>
            </w:r>
            <w:r w:rsidRPr="00D602B9">
              <w:rPr>
                <w:rFonts w:ascii="GHEA Mariam" w:hAnsi="GHEA Mariam" w:cs="Sylfaen"/>
                <w:color w:val="000000"/>
                <w:shd w:val="clear" w:color="auto" w:fill="FFFFFF"/>
              </w:rPr>
              <w:t>ճանապարհային</w:t>
            </w:r>
            <w:r w:rsidRPr="00D602B9">
              <w:rPr>
                <w:rFonts w:ascii="GHEA Mariam" w:hAnsi="GHEA Mariam" w:cs="Sylfaen"/>
                <w:color w:val="000000"/>
                <w:shd w:val="clear" w:color="auto" w:fill="FFFFFF"/>
                <w:lang w:val="ro-RO"/>
              </w:rPr>
              <w:t xml:space="preserve"> </w:t>
            </w:r>
            <w:r w:rsidRPr="00D602B9">
              <w:rPr>
                <w:rFonts w:ascii="GHEA Mariam" w:hAnsi="GHEA Mariam" w:cs="Sylfaen"/>
                <w:color w:val="000000"/>
                <w:shd w:val="clear" w:color="auto" w:fill="FFFFFF"/>
              </w:rPr>
              <w:t>երթևեկության</w:t>
            </w:r>
            <w:r w:rsidRPr="00D602B9">
              <w:rPr>
                <w:rFonts w:ascii="GHEA Mariam" w:hAnsi="GHEA Mariam" w:cs="Sylfaen"/>
                <w:color w:val="000000"/>
                <w:shd w:val="clear" w:color="auto" w:fill="FFFFFF"/>
                <w:lang w:val="ro-RO"/>
              </w:rPr>
              <w:t xml:space="preserve"> </w:t>
            </w:r>
            <w:r w:rsidRPr="00D602B9">
              <w:rPr>
                <w:rFonts w:ascii="GHEA Mariam" w:hAnsi="GHEA Mariam" w:cs="Sylfaen"/>
                <w:color w:val="000000"/>
                <w:shd w:val="clear" w:color="auto" w:fill="FFFFFF"/>
              </w:rPr>
              <w:t>անվտանգության</w:t>
            </w:r>
            <w:r w:rsidRPr="00D602B9">
              <w:rPr>
                <w:rFonts w:ascii="GHEA Mariam" w:hAnsi="GHEA Mariam" w:cs="Sylfaen"/>
                <w:color w:val="000000"/>
                <w:shd w:val="clear" w:color="auto" w:fill="FFFFFF"/>
                <w:lang w:val="ro-RO"/>
              </w:rPr>
              <w:t xml:space="preserve"> </w:t>
            </w:r>
            <w:r w:rsidRPr="00D602B9">
              <w:rPr>
                <w:rFonts w:ascii="GHEA Mariam" w:hAnsi="GHEA Mariam" w:cs="Sylfaen"/>
                <w:color w:val="000000"/>
                <w:shd w:val="clear" w:color="auto" w:fill="FFFFFF"/>
              </w:rPr>
              <w:t>նոր</w:t>
            </w:r>
            <w:r w:rsidRPr="00D602B9">
              <w:rPr>
                <w:rFonts w:ascii="GHEA Mariam" w:hAnsi="GHEA Mariam" w:cs="Sylfaen"/>
                <w:color w:val="000000"/>
                <w:shd w:val="clear" w:color="auto" w:fill="FFFFFF"/>
                <w:lang w:val="ro-RO"/>
              </w:rPr>
              <w:t xml:space="preserve"> </w:t>
            </w:r>
            <w:r w:rsidRPr="00D602B9">
              <w:rPr>
                <w:rFonts w:ascii="GHEA Mariam" w:hAnsi="GHEA Mariam" w:cs="Sylfaen"/>
                <w:color w:val="000000"/>
                <w:shd w:val="clear" w:color="auto" w:fill="FFFFFF"/>
              </w:rPr>
              <w:t>երաշխիքներ</w:t>
            </w:r>
            <w:r w:rsidRPr="00D602B9">
              <w:rPr>
                <w:rFonts w:ascii="GHEA Mariam" w:hAnsi="GHEA Mariam" w:cs="Sylfaen"/>
                <w:color w:val="000000"/>
                <w:shd w:val="clear" w:color="auto" w:fill="FFFFFF"/>
                <w:lang w:val="ro-RO"/>
              </w:rPr>
              <w:t xml:space="preserve">: </w:t>
            </w:r>
          </w:p>
        </w:tc>
      </w:tr>
      <w:tr w:rsidR="008C23D0" w:rsidRPr="009B79C9" w:rsidTr="00333646">
        <w:trPr>
          <w:gridBefore w:val="1"/>
          <w:gridAfter w:val="1"/>
          <w:wAfter w:w="15" w:type="dxa"/>
        </w:trPr>
        <w:tc>
          <w:tcPr>
            <w:tcW w:w="567" w:type="dxa"/>
            <w:gridSpan w:val="2"/>
          </w:tcPr>
          <w:p w:rsidR="008C23D0" w:rsidRPr="000354C7" w:rsidRDefault="008C23D0" w:rsidP="00B073C6">
            <w:pPr>
              <w:pStyle w:val="mechtex"/>
              <w:jc w:val="both"/>
              <w:rPr>
                <w:rFonts w:ascii="GHEA Mariam" w:hAnsi="GHEA Mariam"/>
                <w:caps/>
                <w:sz w:val="20"/>
              </w:rPr>
            </w:pPr>
            <w:r>
              <w:rPr>
                <w:rFonts w:ascii="GHEA Mariam" w:hAnsi="GHEA Mariam"/>
                <w:caps/>
                <w:sz w:val="20"/>
              </w:rPr>
              <w:t>31</w:t>
            </w:r>
            <w:r w:rsidRPr="000354C7">
              <w:rPr>
                <w:rFonts w:ascii="GHEA Mariam" w:hAnsi="GHEA Mariam"/>
                <w:caps/>
                <w:sz w:val="20"/>
              </w:rPr>
              <w:t>2</w:t>
            </w:r>
          </w:p>
        </w:tc>
        <w:tc>
          <w:tcPr>
            <w:tcW w:w="10632" w:type="dxa"/>
          </w:tcPr>
          <w:p w:rsidR="008C23D0" w:rsidRPr="00D602B9" w:rsidRDefault="008C23D0" w:rsidP="00AF23D1">
            <w:pPr>
              <w:pStyle w:val="NormalWeb"/>
              <w:spacing w:before="0" w:beforeAutospacing="0" w:after="0" w:afterAutospacing="0"/>
              <w:ind w:left="540" w:right="84"/>
              <w:jc w:val="center"/>
              <w:rPr>
                <w:rFonts w:ascii="GHEA Mariam" w:hAnsi="GHEA Mariam"/>
                <w:b/>
                <w:sz w:val="20"/>
                <w:lang w:val="ro-RO"/>
              </w:rPr>
            </w:pPr>
            <w:r w:rsidRPr="00D602B9">
              <w:rPr>
                <w:rFonts w:ascii="GHEA Mariam" w:hAnsi="GHEA Mariam"/>
                <w:b/>
                <w:sz w:val="20"/>
                <w:lang w:val="hy-AM"/>
              </w:rPr>
              <w:t>Պարեկային ոստիկանության՝ շարժական շուրջօրյա պարեկային միասնական ստորաբաժանման</w:t>
            </w:r>
            <w:r w:rsidRPr="00D602B9">
              <w:rPr>
                <w:rFonts w:ascii="GHEA Mariam" w:hAnsi="GHEA Mariam"/>
                <w:b/>
                <w:sz w:val="20"/>
                <w:lang w:val="ro-RO"/>
              </w:rPr>
              <w:t xml:space="preserve"> ստեղծում</w:t>
            </w:r>
          </w:p>
          <w:p w:rsidR="008C23D0" w:rsidRPr="00D602B9" w:rsidRDefault="008C23D0" w:rsidP="00AF23D1">
            <w:pPr>
              <w:pStyle w:val="NormalWeb"/>
              <w:spacing w:before="0" w:beforeAutospacing="0" w:after="0" w:afterAutospacing="0"/>
              <w:ind w:left="540" w:right="84"/>
              <w:rPr>
                <w:rFonts w:ascii="GHEA Mariam" w:hAnsi="GHEA Mariam"/>
                <w:b/>
                <w:i/>
                <w:sz w:val="20"/>
                <w:highlight w:val="yellow"/>
                <w:u w:val="single"/>
                <w:lang w:val="ro-RO"/>
              </w:rPr>
            </w:pPr>
          </w:p>
          <w:p w:rsidR="008C23D0" w:rsidRPr="00D602B9" w:rsidRDefault="008C23D0" w:rsidP="00AF23D1">
            <w:pPr>
              <w:pStyle w:val="NormalWeb"/>
              <w:spacing w:before="0" w:beforeAutospacing="0" w:after="0" w:afterAutospacing="0"/>
              <w:ind w:left="540" w:right="84"/>
              <w:rPr>
                <w:rFonts w:ascii="GHEA Mariam" w:hAnsi="GHEA Mariam"/>
                <w:b/>
                <w:sz w:val="20"/>
                <w:lang w:val="ro-RO"/>
              </w:rPr>
            </w:pPr>
            <w:r w:rsidRPr="00D602B9">
              <w:rPr>
                <w:rFonts w:ascii="GHEA Mariam" w:hAnsi="GHEA Mariam"/>
                <w:b/>
                <w:sz w:val="20"/>
                <w:lang w:val="ro-RO"/>
              </w:rPr>
              <w:t>1.Միջոցառման անհրաժեշտությունը (նպատակը)</w:t>
            </w:r>
          </w:p>
          <w:p w:rsidR="008C23D0" w:rsidRPr="00D602B9" w:rsidRDefault="008C23D0" w:rsidP="00AF23D1">
            <w:pPr>
              <w:pStyle w:val="NormalWeb"/>
              <w:spacing w:before="0" w:beforeAutospacing="0" w:after="0" w:afterAutospacing="0"/>
              <w:ind w:right="84" w:firstLine="567"/>
              <w:jc w:val="both"/>
              <w:rPr>
                <w:rFonts w:ascii="GHEA Mariam" w:hAnsi="GHEA Mariam"/>
                <w:sz w:val="20"/>
                <w:lang w:val="ro-RO"/>
              </w:rPr>
            </w:pPr>
            <w:r w:rsidRPr="00D602B9">
              <w:rPr>
                <w:rFonts w:ascii="GHEA Mariam" w:hAnsi="GHEA Mariam"/>
                <w:sz w:val="20"/>
                <w:lang w:val="ro-RO"/>
              </w:rPr>
              <w:t>«</w:t>
            </w:r>
            <w:r w:rsidRPr="00D602B9">
              <w:rPr>
                <w:rFonts w:ascii="GHEA Mariam" w:hAnsi="GHEA Mariam"/>
                <w:sz w:val="20"/>
                <w:lang w:val="hy-AM"/>
              </w:rPr>
              <w:t>Պարեկային ոստիկանության՝ շարժական շուրջօրյա պարեկային միասնական ստորաբաժանման</w:t>
            </w:r>
            <w:r w:rsidRPr="00D602B9">
              <w:rPr>
                <w:rFonts w:ascii="GHEA Mariam" w:hAnsi="GHEA Mariam"/>
                <w:sz w:val="20"/>
                <w:lang w:val="ro-RO"/>
              </w:rPr>
              <w:t>»</w:t>
            </w:r>
            <w:r w:rsidRPr="00D602B9">
              <w:rPr>
                <w:rFonts w:ascii="GHEA Mariam" w:hAnsi="GHEA Mariam"/>
                <w:sz w:val="20"/>
                <w:lang w:val="hy-AM"/>
              </w:rPr>
              <w:t xml:space="preserve"> ստեղծ</w:t>
            </w:r>
            <w:r w:rsidRPr="00703375">
              <w:rPr>
                <w:rFonts w:ascii="GHEA Mariam" w:hAnsi="GHEA Mariam"/>
                <w:sz w:val="20"/>
              </w:rPr>
              <w:t>ումը</w:t>
            </w:r>
            <w:r w:rsidRPr="00D602B9">
              <w:rPr>
                <w:rFonts w:ascii="GHEA Mariam" w:hAnsi="GHEA Mariam"/>
                <w:sz w:val="20"/>
                <w:lang w:val="ro-RO"/>
              </w:rPr>
              <w:t xml:space="preserve"> </w:t>
            </w:r>
            <w:r w:rsidRPr="00703375">
              <w:rPr>
                <w:rFonts w:ascii="GHEA Mariam" w:hAnsi="GHEA Mariam"/>
                <w:sz w:val="20"/>
              </w:rPr>
              <w:t>նպատակ</w:t>
            </w:r>
            <w:r w:rsidRPr="00D602B9">
              <w:rPr>
                <w:rFonts w:ascii="GHEA Mariam" w:hAnsi="GHEA Mariam"/>
                <w:sz w:val="20"/>
                <w:lang w:val="ro-RO"/>
              </w:rPr>
              <w:t xml:space="preserve"> </w:t>
            </w:r>
            <w:r w:rsidRPr="00703375">
              <w:rPr>
                <w:rFonts w:ascii="GHEA Mariam" w:hAnsi="GHEA Mariam"/>
                <w:sz w:val="20"/>
              </w:rPr>
              <w:t>ունի</w:t>
            </w:r>
            <w:r w:rsidRPr="00D602B9">
              <w:rPr>
                <w:rFonts w:ascii="GHEA Mariam" w:hAnsi="GHEA Mariam"/>
                <w:sz w:val="20"/>
                <w:lang w:val="ro-RO"/>
              </w:rPr>
              <w:t xml:space="preserve"> </w:t>
            </w:r>
            <w:r w:rsidRPr="00703375">
              <w:rPr>
                <w:rFonts w:ascii="GHEA Mariam" w:hAnsi="GHEA Mariam"/>
                <w:sz w:val="20"/>
              </w:rPr>
              <w:t>բեռնաթափելու</w:t>
            </w:r>
            <w:r w:rsidRPr="00D602B9">
              <w:rPr>
                <w:rFonts w:ascii="GHEA Mariam" w:hAnsi="GHEA Mariam"/>
                <w:sz w:val="20"/>
                <w:lang w:val="ro-RO"/>
              </w:rPr>
              <w:t xml:space="preserve"> </w:t>
            </w:r>
            <w:r w:rsidRPr="00703375">
              <w:rPr>
                <w:rFonts w:ascii="GHEA Mariam" w:hAnsi="GHEA Mariam"/>
                <w:sz w:val="20"/>
              </w:rPr>
              <w:t>համայնքային</w:t>
            </w:r>
            <w:r w:rsidRPr="00D602B9">
              <w:rPr>
                <w:rFonts w:ascii="GHEA Mariam" w:hAnsi="GHEA Mariam"/>
                <w:sz w:val="20"/>
                <w:lang w:val="ro-RO"/>
              </w:rPr>
              <w:t xml:space="preserve"> </w:t>
            </w:r>
            <w:r w:rsidRPr="00703375">
              <w:rPr>
                <w:rFonts w:ascii="GHEA Mariam" w:hAnsi="GHEA Mariam"/>
                <w:sz w:val="20"/>
              </w:rPr>
              <w:t>ոստիկանության</w:t>
            </w:r>
            <w:r w:rsidRPr="00D602B9">
              <w:rPr>
                <w:rFonts w:ascii="GHEA Mariam" w:hAnsi="GHEA Mariam"/>
                <w:sz w:val="20"/>
                <w:lang w:val="ro-RO"/>
              </w:rPr>
              <w:t xml:space="preserve"> </w:t>
            </w:r>
            <w:r w:rsidRPr="00703375">
              <w:rPr>
                <w:rFonts w:ascii="GHEA Mariam" w:hAnsi="GHEA Mariam"/>
                <w:sz w:val="20"/>
              </w:rPr>
              <w:t>և</w:t>
            </w:r>
            <w:r w:rsidRPr="00D602B9">
              <w:rPr>
                <w:rFonts w:ascii="GHEA Mariam" w:hAnsi="GHEA Mariam"/>
                <w:sz w:val="20"/>
                <w:lang w:val="ro-RO"/>
              </w:rPr>
              <w:t xml:space="preserve"> </w:t>
            </w:r>
            <w:r w:rsidRPr="00703375">
              <w:rPr>
                <w:rFonts w:ascii="GHEA Mariam" w:hAnsi="GHEA Mariam"/>
                <w:sz w:val="20"/>
              </w:rPr>
              <w:t>օպերատիվ</w:t>
            </w:r>
            <w:r w:rsidRPr="00D602B9">
              <w:rPr>
                <w:rFonts w:ascii="GHEA Mariam" w:hAnsi="GHEA Mariam"/>
                <w:sz w:val="20"/>
                <w:lang w:val="ro-RO"/>
              </w:rPr>
              <w:t xml:space="preserve"> </w:t>
            </w:r>
            <w:r w:rsidRPr="00703375">
              <w:rPr>
                <w:rFonts w:ascii="GHEA Mariam" w:hAnsi="GHEA Mariam"/>
                <w:sz w:val="20"/>
              </w:rPr>
              <w:t>հետախուզական</w:t>
            </w:r>
            <w:r w:rsidRPr="00D602B9">
              <w:rPr>
                <w:rFonts w:ascii="GHEA Mariam" w:hAnsi="GHEA Mariam"/>
                <w:sz w:val="20"/>
                <w:lang w:val="ro-RO"/>
              </w:rPr>
              <w:t xml:space="preserve"> </w:t>
            </w:r>
            <w:r w:rsidRPr="00703375">
              <w:rPr>
                <w:rFonts w:ascii="GHEA Mariam" w:hAnsi="GHEA Mariam"/>
                <w:sz w:val="20"/>
              </w:rPr>
              <w:t>ստորաբաժանման</w:t>
            </w:r>
            <w:r w:rsidRPr="00D602B9">
              <w:rPr>
                <w:rFonts w:ascii="GHEA Mariam" w:hAnsi="GHEA Mariam"/>
                <w:sz w:val="20"/>
                <w:lang w:val="ro-RO"/>
              </w:rPr>
              <w:t xml:space="preserve"> </w:t>
            </w:r>
            <w:r w:rsidRPr="00703375">
              <w:rPr>
                <w:rFonts w:ascii="GHEA Mariam" w:hAnsi="GHEA Mariam"/>
                <w:sz w:val="20"/>
              </w:rPr>
              <w:t>աշխատանքը</w:t>
            </w:r>
            <w:r w:rsidRPr="00D602B9">
              <w:rPr>
                <w:rFonts w:ascii="GHEA Mariam" w:hAnsi="GHEA Mariam"/>
                <w:sz w:val="20"/>
                <w:lang w:val="ro-RO"/>
              </w:rPr>
              <w:t xml:space="preserve">, </w:t>
            </w:r>
            <w:r w:rsidRPr="00703375">
              <w:rPr>
                <w:rFonts w:ascii="GHEA Mariam" w:hAnsi="GHEA Mariam"/>
                <w:sz w:val="20"/>
              </w:rPr>
              <w:t>բարձրացնելու</w:t>
            </w:r>
            <w:r w:rsidRPr="00D602B9">
              <w:rPr>
                <w:rFonts w:ascii="GHEA Mariam" w:hAnsi="GHEA Mariam"/>
                <w:sz w:val="20"/>
                <w:lang w:val="ro-RO"/>
              </w:rPr>
              <w:t xml:space="preserve"> </w:t>
            </w:r>
            <w:r w:rsidRPr="00703375">
              <w:rPr>
                <w:rFonts w:ascii="GHEA Mariam" w:hAnsi="GHEA Mariam"/>
                <w:sz w:val="20"/>
              </w:rPr>
              <w:t>բնակավայրերում</w:t>
            </w:r>
            <w:r w:rsidRPr="00D602B9">
              <w:rPr>
                <w:rFonts w:ascii="GHEA Mariam" w:hAnsi="GHEA Mariam"/>
                <w:sz w:val="20"/>
                <w:lang w:val="ro-RO"/>
              </w:rPr>
              <w:t xml:space="preserve"> </w:t>
            </w:r>
            <w:r w:rsidRPr="00703375">
              <w:rPr>
                <w:rFonts w:ascii="GHEA Mariam" w:hAnsi="GHEA Mariam"/>
                <w:sz w:val="20"/>
              </w:rPr>
              <w:t>իրավախախտումների</w:t>
            </w:r>
            <w:r w:rsidRPr="00D602B9">
              <w:rPr>
                <w:rFonts w:ascii="GHEA Mariam" w:hAnsi="GHEA Mariam"/>
                <w:sz w:val="20"/>
                <w:lang w:val="ro-RO"/>
              </w:rPr>
              <w:t xml:space="preserve"> </w:t>
            </w:r>
            <w:r w:rsidRPr="00703375">
              <w:rPr>
                <w:rFonts w:ascii="GHEA Mariam" w:hAnsi="GHEA Mariam"/>
                <w:sz w:val="20"/>
              </w:rPr>
              <w:t>կանխարգելման</w:t>
            </w:r>
            <w:r w:rsidRPr="00D602B9">
              <w:rPr>
                <w:rFonts w:ascii="GHEA Mariam" w:hAnsi="GHEA Mariam"/>
                <w:sz w:val="20"/>
                <w:lang w:val="ro-RO"/>
              </w:rPr>
              <w:t xml:space="preserve"> </w:t>
            </w:r>
            <w:r w:rsidRPr="00703375">
              <w:rPr>
                <w:rFonts w:ascii="GHEA Mariam" w:hAnsi="GHEA Mariam"/>
                <w:sz w:val="20"/>
              </w:rPr>
              <w:t>արդյունավետությունը</w:t>
            </w:r>
            <w:r w:rsidRPr="00D602B9">
              <w:rPr>
                <w:rFonts w:ascii="GHEA Mariam" w:hAnsi="GHEA Mariam"/>
                <w:sz w:val="20"/>
                <w:lang w:val="ro-RO"/>
              </w:rPr>
              <w:t xml:space="preserve">, </w:t>
            </w:r>
            <w:r w:rsidRPr="00703375">
              <w:rPr>
                <w:rFonts w:ascii="GHEA Mariam" w:hAnsi="GHEA Mariam"/>
                <w:sz w:val="20"/>
              </w:rPr>
              <w:t>առավել</w:t>
            </w:r>
            <w:r w:rsidRPr="00D602B9">
              <w:rPr>
                <w:rFonts w:ascii="GHEA Mariam" w:hAnsi="GHEA Mariam"/>
                <w:sz w:val="20"/>
                <w:lang w:val="ro-RO"/>
              </w:rPr>
              <w:t xml:space="preserve"> </w:t>
            </w:r>
            <w:r w:rsidRPr="00703375">
              <w:rPr>
                <w:rFonts w:ascii="GHEA Mariam" w:hAnsi="GHEA Mariam"/>
                <w:sz w:val="20"/>
              </w:rPr>
              <w:t>օպերատիվ</w:t>
            </w:r>
            <w:r w:rsidRPr="00D602B9">
              <w:rPr>
                <w:rFonts w:ascii="GHEA Mariam" w:hAnsi="GHEA Mariam"/>
                <w:sz w:val="20"/>
                <w:lang w:val="ro-RO"/>
              </w:rPr>
              <w:t xml:space="preserve"> (հաշված րոպեների ընթացքում) արձագանքելու իրավախախտումներին և պատահարներին:</w:t>
            </w:r>
          </w:p>
          <w:p w:rsidR="008C23D0" w:rsidRPr="00D602B9" w:rsidRDefault="008C23D0" w:rsidP="008E329A">
            <w:pPr>
              <w:pStyle w:val="NormalWeb"/>
              <w:numPr>
                <w:ilvl w:val="1"/>
                <w:numId w:val="65"/>
              </w:numPr>
              <w:spacing w:before="0" w:beforeAutospacing="0" w:after="0" w:afterAutospacing="0"/>
              <w:ind w:right="84"/>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Կարգավորման հարաբերությունների ներկա վիճակը և առկա խնդիրը </w:t>
            </w:r>
          </w:p>
          <w:p w:rsidR="008C23D0" w:rsidRPr="00D602B9" w:rsidRDefault="008C23D0" w:rsidP="00AF23D1">
            <w:pPr>
              <w:pStyle w:val="NormalWeb"/>
              <w:spacing w:before="0" w:beforeAutospacing="0" w:after="0" w:afterAutospacing="0"/>
              <w:ind w:right="84" w:firstLine="567"/>
              <w:jc w:val="both"/>
              <w:rPr>
                <w:rFonts w:ascii="GHEA Mariam" w:hAnsi="GHEA Mariam" w:cs="Arial"/>
                <w:sz w:val="20"/>
                <w:lang w:val="ro-RO"/>
              </w:rPr>
            </w:pPr>
            <w:r w:rsidRPr="00D602B9">
              <w:rPr>
                <w:rFonts w:ascii="GHEA Mariam" w:hAnsi="GHEA Mariam" w:cs="Sylfaen"/>
                <w:color w:val="000000"/>
                <w:sz w:val="20"/>
                <w:shd w:val="clear" w:color="auto" w:fill="FFFFFF"/>
                <w:lang w:val="ro-RO"/>
              </w:rPr>
              <w:t>Ներկայումս ոստիկանության պարեկապահակետային ծառայությունը չունի ոչ բավարար լիազորություններ և նյութական ու մարդկային ռեսուրսներ իրավախախտումները կանխարգելելու ուղղությամբ Ոստիկանության ողջ գործիքակազմը օգտագործելու համար:</w:t>
            </w:r>
          </w:p>
          <w:p w:rsidR="008C23D0" w:rsidRPr="00D602B9" w:rsidRDefault="008C23D0" w:rsidP="008E329A">
            <w:pPr>
              <w:pStyle w:val="NormalWeb"/>
              <w:numPr>
                <w:ilvl w:val="1"/>
                <w:numId w:val="65"/>
              </w:numPr>
              <w:spacing w:before="0" w:beforeAutospacing="0" w:after="0" w:afterAutospacing="0"/>
              <w:ind w:right="84"/>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Առկա խնդիրների առաջարկվող լուծումները  </w:t>
            </w:r>
          </w:p>
          <w:p w:rsidR="008C23D0" w:rsidRPr="00D602B9" w:rsidRDefault="008C23D0" w:rsidP="00AF23D1">
            <w:pPr>
              <w:pStyle w:val="NormalWeb"/>
              <w:spacing w:before="0" w:beforeAutospacing="0" w:after="0" w:afterAutospacing="0"/>
              <w:ind w:right="84" w:firstLine="567"/>
              <w:jc w:val="both"/>
              <w:rPr>
                <w:rFonts w:ascii="GHEA Mariam" w:hAnsi="GHEA Mariam" w:cs="Arial"/>
                <w:sz w:val="20"/>
                <w:lang w:val="ro-RO"/>
              </w:rPr>
            </w:pPr>
            <w:r w:rsidRPr="00D602B9">
              <w:rPr>
                <w:rFonts w:ascii="GHEA Mariam" w:hAnsi="GHEA Mariam" w:cs="Arial"/>
                <w:sz w:val="20"/>
                <w:lang w:val="ro-RO"/>
              </w:rPr>
              <w:t xml:space="preserve">Պարեկային շարժական ծառայությունը բնակավայրերում փոխարինելու է ճանապարհային ոստիկանության ստորաբաժանումներին, ընդ որում` ճանապարհային երթևեկության կանոնների </w:t>
            </w:r>
            <w:r w:rsidRPr="00D602B9">
              <w:rPr>
                <w:rFonts w:ascii="GHEA Mariam" w:hAnsi="GHEA Mariam" w:cs="Arial"/>
                <w:sz w:val="20"/>
                <w:lang w:val="ro-RO"/>
              </w:rPr>
              <w:lastRenderedPageBreak/>
              <w:t>պահպանման նկատամամբ հսկողությունը հնադիսանալու է նրա հիմնական գործառույթներից մեկը:</w:t>
            </w:r>
          </w:p>
          <w:p w:rsidR="008C23D0" w:rsidRPr="00D602B9" w:rsidRDefault="008C23D0" w:rsidP="00AF23D1">
            <w:pPr>
              <w:pStyle w:val="NormalWeb"/>
              <w:spacing w:before="0" w:beforeAutospacing="0" w:after="0" w:afterAutospacing="0"/>
              <w:ind w:right="84" w:firstLine="567"/>
              <w:jc w:val="both"/>
              <w:rPr>
                <w:rFonts w:ascii="GHEA Mariam" w:hAnsi="GHEA Mariam"/>
                <w:sz w:val="20"/>
                <w:lang w:val="ro-RO"/>
              </w:rPr>
            </w:pPr>
            <w:r w:rsidRPr="00703375">
              <w:rPr>
                <w:rFonts w:ascii="GHEA Mariam" w:hAnsi="GHEA Mariam"/>
                <w:sz w:val="20"/>
              </w:rPr>
              <w:t>Միջոցառման</w:t>
            </w:r>
            <w:r w:rsidRPr="00D602B9">
              <w:rPr>
                <w:rFonts w:ascii="GHEA Mariam" w:hAnsi="GHEA Mariam"/>
                <w:sz w:val="20"/>
                <w:lang w:val="ro-RO"/>
              </w:rPr>
              <w:t xml:space="preserve"> </w:t>
            </w:r>
            <w:r w:rsidRPr="00703375">
              <w:rPr>
                <w:rFonts w:ascii="GHEA Mariam" w:hAnsi="GHEA Mariam"/>
                <w:sz w:val="20"/>
              </w:rPr>
              <w:t>նպատակը</w:t>
            </w:r>
            <w:r w:rsidRPr="00D602B9">
              <w:rPr>
                <w:rFonts w:ascii="GHEA Mariam" w:hAnsi="GHEA Mariam"/>
                <w:sz w:val="20"/>
                <w:lang w:val="ro-RO"/>
              </w:rPr>
              <w:t xml:space="preserve"> </w:t>
            </w:r>
            <w:r w:rsidRPr="00703375">
              <w:rPr>
                <w:rFonts w:ascii="GHEA Mariam" w:hAnsi="GHEA Mariam"/>
                <w:sz w:val="20"/>
              </w:rPr>
              <w:t>պարեկային</w:t>
            </w:r>
            <w:r w:rsidRPr="00D602B9">
              <w:rPr>
                <w:rFonts w:ascii="GHEA Mariam" w:hAnsi="GHEA Mariam"/>
                <w:sz w:val="20"/>
                <w:lang w:val="ro-RO"/>
              </w:rPr>
              <w:t xml:space="preserve"> </w:t>
            </w:r>
            <w:r w:rsidRPr="00703375">
              <w:rPr>
                <w:rFonts w:ascii="GHEA Mariam" w:hAnsi="GHEA Mariam"/>
                <w:sz w:val="20"/>
              </w:rPr>
              <w:t>ծառայության</w:t>
            </w:r>
            <w:r w:rsidRPr="00D602B9">
              <w:rPr>
                <w:rFonts w:ascii="GHEA Mariam" w:hAnsi="GHEA Mariam"/>
                <w:sz w:val="20"/>
                <w:lang w:val="ro-RO"/>
              </w:rPr>
              <w:t xml:space="preserve">` </w:t>
            </w:r>
            <w:r w:rsidRPr="00703375">
              <w:rPr>
                <w:rFonts w:ascii="GHEA Mariam" w:hAnsi="GHEA Mariam"/>
                <w:sz w:val="20"/>
              </w:rPr>
              <w:t>որպես</w:t>
            </w:r>
            <w:r w:rsidRPr="00D602B9">
              <w:rPr>
                <w:rFonts w:ascii="GHEA Mariam" w:hAnsi="GHEA Mariam"/>
                <w:sz w:val="20"/>
                <w:lang w:val="ro-RO"/>
              </w:rPr>
              <w:t xml:space="preserve"> </w:t>
            </w:r>
            <w:r w:rsidRPr="00703375">
              <w:rPr>
                <w:rFonts w:ascii="GHEA Mariam" w:hAnsi="GHEA Mariam"/>
                <w:sz w:val="20"/>
              </w:rPr>
              <w:t>ինքնուրույն</w:t>
            </w:r>
            <w:r w:rsidRPr="00D602B9">
              <w:rPr>
                <w:rFonts w:ascii="GHEA Mariam" w:hAnsi="GHEA Mariam"/>
                <w:sz w:val="20"/>
                <w:lang w:val="ro-RO"/>
              </w:rPr>
              <w:t xml:space="preserve"> </w:t>
            </w:r>
            <w:r w:rsidRPr="00703375">
              <w:rPr>
                <w:rFonts w:ascii="GHEA Mariam" w:hAnsi="GHEA Mariam"/>
                <w:sz w:val="20"/>
              </w:rPr>
              <w:t>ստորաբաժանման</w:t>
            </w:r>
            <w:r w:rsidRPr="00D602B9">
              <w:rPr>
                <w:rFonts w:ascii="GHEA Mariam" w:hAnsi="GHEA Mariam"/>
                <w:sz w:val="20"/>
                <w:lang w:val="ro-RO"/>
              </w:rPr>
              <w:t xml:space="preserve"> </w:t>
            </w:r>
            <w:r w:rsidRPr="00703375">
              <w:rPr>
                <w:rFonts w:ascii="GHEA Mariam" w:hAnsi="GHEA Mariam"/>
                <w:sz w:val="20"/>
              </w:rPr>
              <w:t>ստեղծումն</w:t>
            </w:r>
            <w:r w:rsidRPr="00D602B9">
              <w:rPr>
                <w:rFonts w:ascii="GHEA Mariam" w:hAnsi="GHEA Mariam"/>
                <w:sz w:val="20"/>
                <w:lang w:val="ro-RO"/>
              </w:rPr>
              <w:t xml:space="preserve"> </w:t>
            </w:r>
            <w:r w:rsidRPr="00703375">
              <w:rPr>
                <w:rFonts w:ascii="GHEA Mariam" w:hAnsi="GHEA Mariam"/>
                <w:sz w:val="20"/>
              </w:rPr>
              <w:t>է</w:t>
            </w:r>
            <w:r w:rsidRPr="00D602B9">
              <w:rPr>
                <w:rFonts w:ascii="GHEA Mariam" w:hAnsi="GHEA Mariam"/>
                <w:sz w:val="20"/>
                <w:lang w:val="ro-RO"/>
              </w:rPr>
              <w:t xml:space="preserve">, այդ ստորաբաժանման </w:t>
            </w:r>
            <w:r w:rsidRPr="00703375">
              <w:rPr>
                <w:rFonts w:ascii="GHEA Mariam" w:hAnsi="GHEA Mariam"/>
                <w:sz w:val="20"/>
              </w:rPr>
              <w:t>ծառայողների</w:t>
            </w:r>
            <w:r w:rsidRPr="00D602B9">
              <w:rPr>
                <w:rFonts w:ascii="GHEA Mariam" w:hAnsi="GHEA Mariam"/>
                <w:sz w:val="20"/>
                <w:lang w:val="ro-RO"/>
              </w:rPr>
              <w:t xml:space="preserve"> </w:t>
            </w:r>
            <w:r w:rsidRPr="00703375">
              <w:rPr>
                <w:rFonts w:ascii="GHEA Mariam" w:hAnsi="GHEA Mariam"/>
                <w:sz w:val="20"/>
              </w:rPr>
              <w:t>համար</w:t>
            </w:r>
            <w:r w:rsidRPr="00D602B9">
              <w:rPr>
                <w:rFonts w:ascii="GHEA Mariam" w:hAnsi="GHEA Mariam"/>
                <w:sz w:val="20"/>
                <w:lang w:val="ro-RO"/>
              </w:rPr>
              <w:t xml:space="preserve"> </w:t>
            </w:r>
            <w:r w:rsidRPr="00703375">
              <w:rPr>
                <w:rFonts w:ascii="GHEA Mariam" w:hAnsi="GHEA Mariam"/>
                <w:sz w:val="20"/>
              </w:rPr>
              <w:t>վարչական</w:t>
            </w:r>
            <w:r w:rsidRPr="00D602B9">
              <w:rPr>
                <w:rFonts w:ascii="GHEA Mariam" w:hAnsi="GHEA Mariam"/>
                <w:sz w:val="20"/>
                <w:lang w:val="ro-RO"/>
              </w:rPr>
              <w:t xml:space="preserve"> </w:t>
            </w:r>
            <w:r w:rsidRPr="00703375">
              <w:rPr>
                <w:rFonts w:ascii="GHEA Mariam" w:hAnsi="GHEA Mariam"/>
                <w:sz w:val="20"/>
              </w:rPr>
              <w:t>իրավախախտումներին</w:t>
            </w:r>
            <w:r w:rsidRPr="00D602B9">
              <w:rPr>
                <w:rFonts w:ascii="GHEA Mariam" w:hAnsi="GHEA Mariam"/>
                <w:sz w:val="20"/>
                <w:lang w:val="ro-RO"/>
              </w:rPr>
              <w:t xml:space="preserve">, </w:t>
            </w:r>
            <w:r w:rsidRPr="00703375">
              <w:rPr>
                <w:rFonts w:ascii="GHEA Mariam" w:hAnsi="GHEA Mariam"/>
                <w:sz w:val="20"/>
              </w:rPr>
              <w:t>պատահարներին</w:t>
            </w:r>
            <w:r w:rsidRPr="00D602B9">
              <w:rPr>
                <w:rFonts w:ascii="GHEA Mariam" w:hAnsi="GHEA Mariam"/>
                <w:sz w:val="20"/>
                <w:lang w:val="ro-RO"/>
              </w:rPr>
              <w:t xml:space="preserve"> </w:t>
            </w:r>
            <w:r w:rsidRPr="00703375">
              <w:rPr>
                <w:rFonts w:ascii="GHEA Mariam" w:hAnsi="GHEA Mariam"/>
                <w:sz w:val="20"/>
              </w:rPr>
              <w:t>արձագանքելու</w:t>
            </w:r>
            <w:r w:rsidRPr="00D602B9">
              <w:rPr>
                <w:rFonts w:ascii="GHEA Mariam" w:hAnsi="GHEA Mariam"/>
                <w:sz w:val="20"/>
                <w:lang w:val="ro-RO"/>
              </w:rPr>
              <w:t xml:space="preserve">, </w:t>
            </w:r>
            <w:r w:rsidRPr="00703375">
              <w:rPr>
                <w:rFonts w:ascii="GHEA Mariam" w:hAnsi="GHEA Mariam"/>
                <w:sz w:val="20"/>
              </w:rPr>
              <w:t>ոչ</w:t>
            </w:r>
            <w:r w:rsidRPr="00D602B9">
              <w:rPr>
                <w:rFonts w:ascii="GHEA Mariam" w:hAnsi="GHEA Mariam"/>
                <w:sz w:val="20"/>
                <w:lang w:val="ro-RO"/>
              </w:rPr>
              <w:t xml:space="preserve"> </w:t>
            </w:r>
            <w:r w:rsidRPr="00703375">
              <w:rPr>
                <w:rFonts w:ascii="GHEA Mariam" w:hAnsi="GHEA Mariam"/>
                <w:sz w:val="20"/>
              </w:rPr>
              <w:t>գաղտնի</w:t>
            </w:r>
            <w:r w:rsidRPr="00D602B9">
              <w:rPr>
                <w:rFonts w:ascii="GHEA Mariam" w:hAnsi="GHEA Mariam"/>
                <w:sz w:val="20"/>
                <w:lang w:val="ro-RO"/>
              </w:rPr>
              <w:t xml:space="preserve"> </w:t>
            </w:r>
            <w:r w:rsidRPr="00703375">
              <w:rPr>
                <w:rFonts w:ascii="GHEA Mariam" w:hAnsi="GHEA Mariam"/>
                <w:sz w:val="20"/>
              </w:rPr>
              <w:t>ՕՀՄ</w:t>
            </w:r>
            <w:r w:rsidRPr="00D602B9">
              <w:rPr>
                <w:rFonts w:ascii="GHEA Mariam" w:hAnsi="GHEA Mariam"/>
                <w:sz w:val="20"/>
                <w:lang w:val="ro-RO"/>
              </w:rPr>
              <w:t>-</w:t>
            </w:r>
            <w:r w:rsidRPr="00703375">
              <w:rPr>
                <w:rFonts w:ascii="GHEA Mariam" w:hAnsi="GHEA Mariam"/>
                <w:sz w:val="20"/>
              </w:rPr>
              <w:t>ներ</w:t>
            </w:r>
            <w:r w:rsidRPr="00D602B9">
              <w:rPr>
                <w:rFonts w:ascii="GHEA Mariam" w:hAnsi="GHEA Mariam"/>
                <w:sz w:val="20"/>
                <w:lang w:val="ro-RO"/>
              </w:rPr>
              <w:t xml:space="preserve"> </w:t>
            </w:r>
            <w:r w:rsidRPr="00703375">
              <w:rPr>
                <w:rFonts w:ascii="GHEA Mariam" w:hAnsi="GHEA Mariam"/>
                <w:sz w:val="20"/>
              </w:rPr>
              <w:t>իրականացնելու</w:t>
            </w:r>
            <w:r w:rsidRPr="00D602B9">
              <w:rPr>
                <w:rFonts w:ascii="GHEA Mariam" w:hAnsi="GHEA Mariam"/>
                <w:sz w:val="20"/>
                <w:lang w:val="ro-RO"/>
              </w:rPr>
              <w:t xml:space="preserve"> </w:t>
            </w:r>
            <w:r w:rsidRPr="00703375">
              <w:rPr>
                <w:rFonts w:ascii="GHEA Mariam" w:hAnsi="GHEA Mariam"/>
                <w:sz w:val="20"/>
              </w:rPr>
              <w:t>միասնական</w:t>
            </w:r>
            <w:r w:rsidRPr="00D602B9">
              <w:rPr>
                <w:rFonts w:ascii="GHEA Mariam" w:hAnsi="GHEA Mariam"/>
                <w:sz w:val="20"/>
                <w:lang w:val="ro-RO"/>
              </w:rPr>
              <w:t xml:space="preserve"> </w:t>
            </w:r>
            <w:r w:rsidRPr="00703375">
              <w:rPr>
                <w:rFonts w:ascii="GHEA Mariam" w:hAnsi="GHEA Mariam"/>
                <w:sz w:val="20"/>
              </w:rPr>
              <w:t>լիազորությունների</w:t>
            </w:r>
            <w:r w:rsidRPr="00D602B9">
              <w:rPr>
                <w:rFonts w:ascii="GHEA Mariam" w:hAnsi="GHEA Mariam"/>
                <w:sz w:val="20"/>
                <w:lang w:val="ro-RO"/>
              </w:rPr>
              <w:t xml:space="preserve"> </w:t>
            </w:r>
            <w:r w:rsidRPr="00703375">
              <w:rPr>
                <w:rFonts w:ascii="GHEA Mariam" w:hAnsi="GHEA Mariam"/>
                <w:sz w:val="20"/>
              </w:rPr>
              <w:t>ամրագրումը</w:t>
            </w:r>
            <w:r w:rsidRPr="00D602B9">
              <w:rPr>
                <w:rFonts w:ascii="GHEA Mariam" w:hAnsi="GHEA Mariam"/>
                <w:sz w:val="20"/>
                <w:lang w:val="ro-RO"/>
              </w:rPr>
              <w:t>:</w:t>
            </w:r>
          </w:p>
          <w:p w:rsidR="008C23D0" w:rsidRPr="00D602B9" w:rsidRDefault="008C23D0" w:rsidP="00AF23D1">
            <w:pPr>
              <w:pStyle w:val="NormalWeb"/>
              <w:spacing w:before="0" w:beforeAutospacing="0" w:after="0" w:afterAutospacing="0"/>
              <w:ind w:right="84" w:firstLine="567"/>
              <w:jc w:val="both"/>
              <w:rPr>
                <w:rFonts w:ascii="GHEA Mariam" w:hAnsi="GHEA Mariam" w:cs="Arial"/>
                <w:sz w:val="20"/>
                <w:lang w:val="ro-RO"/>
              </w:rPr>
            </w:pPr>
            <w:r w:rsidRPr="00703375">
              <w:rPr>
                <w:rFonts w:ascii="GHEA Mariam" w:hAnsi="GHEA Mariam"/>
                <w:sz w:val="20"/>
              </w:rPr>
              <w:t>Միջոցառման</w:t>
            </w:r>
            <w:r w:rsidRPr="00D602B9">
              <w:rPr>
                <w:rFonts w:ascii="GHEA Mariam" w:hAnsi="GHEA Mariam"/>
                <w:sz w:val="20"/>
                <w:lang w:val="ro-RO"/>
              </w:rPr>
              <w:t xml:space="preserve"> </w:t>
            </w:r>
            <w:r w:rsidRPr="00703375">
              <w:rPr>
                <w:rFonts w:ascii="GHEA Mariam" w:hAnsi="GHEA Mariam"/>
                <w:sz w:val="20"/>
              </w:rPr>
              <w:t>իրականացման</w:t>
            </w:r>
            <w:r w:rsidRPr="00D602B9">
              <w:rPr>
                <w:rFonts w:ascii="GHEA Mariam" w:hAnsi="GHEA Mariam"/>
                <w:sz w:val="20"/>
                <w:lang w:val="ro-RO"/>
              </w:rPr>
              <w:t xml:space="preserve"> </w:t>
            </w:r>
            <w:r w:rsidRPr="00703375">
              <w:rPr>
                <w:rFonts w:ascii="GHEA Mariam" w:hAnsi="GHEA Mariam"/>
                <w:sz w:val="20"/>
              </w:rPr>
              <w:t>շրջանակներում</w:t>
            </w:r>
            <w:r w:rsidRPr="00D602B9">
              <w:rPr>
                <w:rFonts w:ascii="GHEA Mariam" w:hAnsi="GHEA Mariam"/>
                <w:sz w:val="20"/>
                <w:lang w:val="ro-RO"/>
              </w:rPr>
              <w:t xml:space="preserve"> կպահանջվի շուրջ 220.0 մլն. դրամ (ՀՀ պետական բյուջեից և օրենքով չարգելված այլ աղբյուրներից), որը կուղղվի </w:t>
            </w:r>
            <w:r w:rsidRPr="00703375">
              <w:rPr>
                <w:rFonts w:ascii="GHEA Mariam" w:hAnsi="GHEA Mariam"/>
                <w:sz w:val="20"/>
              </w:rPr>
              <w:t>անհրաժեշտ</w:t>
            </w:r>
            <w:r w:rsidRPr="00D602B9">
              <w:rPr>
                <w:rFonts w:ascii="GHEA Mariam" w:hAnsi="GHEA Mariam"/>
                <w:sz w:val="20"/>
                <w:lang w:val="ro-RO"/>
              </w:rPr>
              <w:t xml:space="preserve"> </w:t>
            </w:r>
            <w:r w:rsidRPr="00703375">
              <w:rPr>
                <w:rFonts w:ascii="GHEA Mariam" w:hAnsi="GHEA Mariam"/>
                <w:sz w:val="20"/>
              </w:rPr>
              <w:t>տրանսպորտային</w:t>
            </w:r>
            <w:r w:rsidRPr="00D602B9">
              <w:rPr>
                <w:rFonts w:ascii="GHEA Mariam" w:hAnsi="GHEA Mariam"/>
                <w:sz w:val="20"/>
                <w:lang w:val="ro-RO"/>
              </w:rPr>
              <w:t xml:space="preserve"> </w:t>
            </w:r>
            <w:r w:rsidRPr="00703375">
              <w:rPr>
                <w:rFonts w:ascii="GHEA Mariam" w:hAnsi="GHEA Mariam"/>
                <w:sz w:val="20"/>
              </w:rPr>
              <w:t>միջոցների</w:t>
            </w:r>
            <w:r w:rsidRPr="00D602B9">
              <w:rPr>
                <w:rFonts w:ascii="GHEA Mariam" w:hAnsi="GHEA Mariam"/>
                <w:sz w:val="20"/>
                <w:lang w:val="ro-RO"/>
              </w:rPr>
              <w:t xml:space="preserve"> </w:t>
            </w:r>
            <w:r w:rsidRPr="00703375">
              <w:rPr>
                <w:rFonts w:ascii="GHEA Mariam" w:hAnsi="GHEA Mariam"/>
                <w:sz w:val="20"/>
              </w:rPr>
              <w:t>գնմանը</w:t>
            </w:r>
            <w:r w:rsidRPr="00D602B9">
              <w:rPr>
                <w:rFonts w:ascii="GHEA Mariam" w:hAnsi="GHEA Mariam"/>
                <w:sz w:val="20"/>
                <w:lang w:val="ro-RO"/>
              </w:rPr>
              <w:t xml:space="preserve">, </w:t>
            </w:r>
            <w:r w:rsidRPr="00703375">
              <w:rPr>
                <w:rFonts w:ascii="GHEA Mariam" w:hAnsi="GHEA Mariam"/>
                <w:sz w:val="20"/>
              </w:rPr>
              <w:t>տրանսպորտային</w:t>
            </w:r>
            <w:r w:rsidRPr="00D602B9">
              <w:rPr>
                <w:rFonts w:ascii="GHEA Mariam" w:hAnsi="GHEA Mariam"/>
                <w:sz w:val="20"/>
                <w:lang w:val="ro-RO"/>
              </w:rPr>
              <w:t xml:space="preserve"> </w:t>
            </w:r>
            <w:r w:rsidRPr="00703375">
              <w:rPr>
                <w:rFonts w:ascii="GHEA Mariam" w:hAnsi="GHEA Mariam"/>
                <w:sz w:val="20"/>
              </w:rPr>
              <w:t>միջոցում</w:t>
            </w:r>
            <w:r w:rsidRPr="00D602B9">
              <w:rPr>
                <w:rFonts w:ascii="GHEA Mariam" w:hAnsi="GHEA Mariam"/>
                <w:sz w:val="20"/>
                <w:lang w:val="ro-RO"/>
              </w:rPr>
              <w:t xml:space="preserve"> </w:t>
            </w:r>
            <w:r w:rsidRPr="00703375">
              <w:rPr>
                <w:rFonts w:ascii="GHEA Mariam" w:hAnsi="GHEA Mariam"/>
                <w:sz w:val="20"/>
              </w:rPr>
              <w:t>տեղադրվող</w:t>
            </w:r>
            <w:r w:rsidRPr="00D602B9">
              <w:rPr>
                <w:rFonts w:ascii="GHEA Mariam" w:hAnsi="GHEA Mariam"/>
                <w:sz w:val="20"/>
                <w:lang w:val="ro-RO"/>
              </w:rPr>
              <w:t xml:space="preserve"> </w:t>
            </w:r>
            <w:r w:rsidRPr="00703375">
              <w:rPr>
                <w:rFonts w:ascii="GHEA Mariam" w:hAnsi="GHEA Mariam"/>
                <w:sz w:val="20"/>
              </w:rPr>
              <w:t>տեխնիկական</w:t>
            </w:r>
            <w:r w:rsidRPr="00D602B9">
              <w:rPr>
                <w:rFonts w:ascii="GHEA Mariam" w:hAnsi="GHEA Mariam"/>
                <w:sz w:val="20"/>
                <w:lang w:val="ro-RO"/>
              </w:rPr>
              <w:t xml:space="preserve"> </w:t>
            </w:r>
            <w:r w:rsidRPr="00703375">
              <w:rPr>
                <w:rFonts w:ascii="GHEA Mariam" w:hAnsi="GHEA Mariam"/>
                <w:sz w:val="20"/>
              </w:rPr>
              <w:t>միջոցների</w:t>
            </w:r>
            <w:r w:rsidRPr="00D602B9">
              <w:rPr>
                <w:rFonts w:ascii="GHEA Mariam" w:hAnsi="GHEA Mariam"/>
                <w:sz w:val="20"/>
                <w:lang w:val="ro-RO"/>
              </w:rPr>
              <w:t xml:space="preserve">, </w:t>
            </w:r>
            <w:r w:rsidRPr="00703375">
              <w:rPr>
                <w:rFonts w:ascii="GHEA Mariam" w:hAnsi="GHEA Mariam"/>
                <w:sz w:val="20"/>
              </w:rPr>
              <w:t>կապի</w:t>
            </w:r>
            <w:r w:rsidRPr="00D602B9">
              <w:rPr>
                <w:rFonts w:ascii="GHEA Mariam" w:hAnsi="GHEA Mariam"/>
                <w:sz w:val="20"/>
                <w:lang w:val="ro-RO"/>
              </w:rPr>
              <w:t xml:space="preserve"> </w:t>
            </w:r>
            <w:r w:rsidRPr="00703375">
              <w:rPr>
                <w:rFonts w:ascii="GHEA Mariam" w:hAnsi="GHEA Mariam"/>
                <w:sz w:val="20"/>
              </w:rPr>
              <w:t>միջոցների</w:t>
            </w:r>
            <w:r w:rsidRPr="00D602B9">
              <w:rPr>
                <w:rFonts w:ascii="GHEA Mariam" w:hAnsi="GHEA Mariam"/>
                <w:sz w:val="20"/>
                <w:lang w:val="ro-RO"/>
              </w:rPr>
              <w:t xml:space="preserve"> </w:t>
            </w:r>
            <w:r w:rsidRPr="00703375">
              <w:rPr>
                <w:rFonts w:ascii="GHEA Mariam" w:hAnsi="GHEA Mariam"/>
                <w:sz w:val="20"/>
              </w:rPr>
              <w:t>և</w:t>
            </w:r>
            <w:r w:rsidRPr="00D602B9">
              <w:rPr>
                <w:rFonts w:ascii="GHEA Mariam" w:hAnsi="GHEA Mariam"/>
                <w:sz w:val="20"/>
                <w:lang w:val="ro-RO"/>
              </w:rPr>
              <w:t xml:space="preserve"> </w:t>
            </w:r>
            <w:r w:rsidRPr="00703375">
              <w:rPr>
                <w:rFonts w:ascii="GHEA Mariam" w:hAnsi="GHEA Mariam"/>
                <w:sz w:val="20"/>
              </w:rPr>
              <w:t>տեսանկարահանող</w:t>
            </w:r>
            <w:r w:rsidRPr="00D602B9">
              <w:rPr>
                <w:rFonts w:ascii="GHEA Mariam" w:hAnsi="GHEA Mariam"/>
                <w:sz w:val="20"/>
                <w:lang w:val="ro-RO"/>
              </w:rPr>
              <w:t xml:space="preserve"> </w:t>
            </w:r>
            <w:r w:rsidRPr="00703375">
              <w:rPr>
                <w:rFonts w:ascii="GHEA Mariam" w:hAnsi="GHEA Mariam"/>
                <w:sz w:val="20"/>
              </w:rPr>
              <w:t>սարքերի</w:t>
            </w:r>
            <w:r w:rsidRPr="00D602B9">
              <w:rPr>
                <w:rFonts w:ascii="GHEA Mariam" w:hAnsi="GHEA Mariam"/>
                <w:sz w:val="20"/>
                <w:lang w:val="ro-RO"/>
              </w:rPr>
              <w:t xml:space="preserve">, </w:t>
            </w:r>
            <w:r w:rsidRPr="00703375">
              <w:rPr>
                <w:rFonts w:ascii="GHEA Mariam" w:hAnsi="GHEA Mariam"/>
                <w:sz w:val="20"/>
              </w:rPr>
              <w:t>ինչպես</w:t>
            </w:r>
            <w:r w:rsidRPr="00D602B9">
              <w:rPr>
                <w:rFonts w:ascii="GHEA Mariam" w:hAnsi="GHEA Mariam"/>
                <w:sz w:val="20"/>
                <w:lang w:val="ro-RO"/>
              </w:rPr>
              <w:t xml:space="preserve"> </w:t>
            </w:r>
            <w:r w:rsidRPr="00703375">
              <w:rPr>
                <w:rFonts w:ascii="GHEA Mariam" w:hAnsi="GHEA Mariam"/>
                <w:sz w:val="20"/>
              </w:rPr>
              <w:t>նաև</w:t>
            </w:r>
            <w:r w:rsidRPr="00D602B9">
              <w:rPr>
                <w:rFonts w:ascii="GHEA Mariam" w:hAnsi="GHEA Mariam"/>
                <w:sz w:val="20"/>
                <w:lang w:val="ro-RO"/>
              </w:rPr>
              <w:t xml:space="preserve"> </w:t>
            </w:r>
            <w:r w:rsidRPr="00703375">
              <w:rPr>
                <w:rFonts w:ascii="GHEA Mariam" w:hAnsi="GHEA Mariam"/>
                <w:sz w:val="20"/>
              </w:rPr>
              <w:t>պարեկային</w:t>
            </w:r>
            <w:r w:rsidRPr="00D602B9">
              <w:rPr>
                <w:rFonts w:ascii="GHEA Mariam" w:hAnsi="GHEA Mariam"/>
                <w:sz w:val="20"/>
                <w:lang w:val="ro-RO"/>
              </w:rPr>
              <w:t xml:space="preserve"> </w:t>
            </w:r>
            <w:r w:rsidRPr="00703375">
              <w:rPr>
                <w:rFonts w:ascii="GHEA Mariam" w:hAnsi="GHEA Mariam"/>
                <w:sz w:val="20"/>
              </w:rPr>
              <w:t>ծառայողների</w:t>
            </w:r>
            <w:r w:rsidRPr="00D602B9">
              <w:rPr>
                <w:rFonts w:ascii="GHEA Mariam" w:hAnsi="GHEA Mariam"/>
                <w:sz w:val="20"/>
                <w:lang w:val="ro-RO"/>
              </w:rPr>
              <w:t xml:space="preserve"> </w:t>
            </w:r>
            <w:r w:rsidRPr="00703375">
              <w:rPr>
                <w:rFonts w:ascii="GHEA Mariam" w:hAnsi="GHEA Mariam"/>
                <w:sz w:val="20"/>
              </w:rPr>
              <w:t>սպառազինության</w:t>
            </w:r>
            <w:r w:rsidRPr="00D602B9">
              <w:rPr>
                <w:rFonts w:ascii="GHEA Mariam" w:hAnsi="GHEA Mariam"/>
                <w:sz w:val="20"/>
                <w:lang w:val="ro-RO"/>
              </w:rPr>
              <w:t xml:space="preserve"> </w:t>
            </w:r>
            <w:r w:rsidRPr="00703375">
              <w:rPr>
                <w:rFonts w:ascii="GHEA Mariam" w:hAnsi="GHEA Mariam"/>
                <w:sz w:val="20"/>
              </w:rPr>
              <w:t>մեջ</w:t>
            </w:r>
            <w:r w:rsidRPr="00D602B9">
              <w:rPr>
                <w:rFonts w:ascii="GHEA Mariam" w:hAnsi="GHEA Mariam"/>
                <w:sz w:val="20"/>
                <w:lang w:val="ro-RO"/>
              </w:rPr>
              <w:t xml:space="preserve"> </w:t>
            </w:r>
            <w:r w:rsidRPr="00703375">
              <w:rPr>
                <w:rFonts w:ascii="GHEA Mariam" w:hAnsi="GHEA Mariam"/>
                <w:sz w:val="20"/>
              </w:rPr>
              <w:t>ընդգրկվելիք</w:t>
            </w:r>
            <w:r w:rsidRPr="00D602B9">
              <w:rPr>
                <w:rFonts w:ascii="GHEA Mariam" w:hAnsi="GHEA Mariam"/>
                <w:sz w:val="20"/>
                <w:lang w:val="ro-RO"/>
              </w:rPr>
              <w:t xml:space="preserve"> </w:t>
            </w:r>
            <w:r w:rsidRPr="00703375">
              <w:rPr>
                <w:rFonts w:ascii="GHEA Mariam" w:hAnsi="GHEA Mariam"/>
                <w:sz w:val="20"/>
              </w:rPr>
              <w:t>հրազենի</w:t>
            </w:r>
            <w:r w:rsidRPr="00D602B9">
              <w:rPr>
                <w:rFonts w:ascii="GHEA Mariam" w:hAnsi="GHEA Mariam"/>
                <w:sz w:val="20"/>
                <w:lang w:val="ro-RO"/>
              </w:rPr>
              <w:t xml:space="preserve"> </w:t>
            </w:r>
            <w:r w:rsidRPr="00703375">
              <w:rPr>
                <w:rFonts w:ascii="GHEA Mariam" w:hAnsi="GHEA Mariam"/>
                <w:sz w:val="20"/>
              </w:rPr>
              <w:t>և</w:t>
            </w:r>
            <w:r w:rsidRPr="00D602B9">
              <w:rPr>
                <w:rFonts w:ascii="GHEA Mariam" w:hAnsi="GHEA Mariam"/>
                <w:sz w:val="20"/>
                <w:lang w:val="ro-RO"/>
              </w:rPr>
              <w:t xml:space="preserve"> </w:t>
            </w:r>
            <w:r w:rsidRPr="00703375">
              <w:rPr>
                <w:rFonts w:ascii="GHEA Mariam" w:hAnsi="GHEA Mariam"/>
                <w:sz w:val="20"/>
              </w:rPr>
              <w:t>հատուկ</w:t>
            </w:r>
            <w:r w:rsidRPr="00D602B9">
              <w:rPr>
                <w:rFonts w:ascii="GHEA Mariam" w:hAnsi="GHEA Mariam"/>
                <w:sz w:val="20"/>
                <w:lang w:val="ro-RO"/>
              </w:rPr>
              <w:t xml:space="preserve"> </w:t>
            </w:r>
            <w:r w:rsidRPr="00703375">
              <w:rPr>
                <w:rFonts w:ascii="GHEA Mariam" w:hAnsi="GHEA Mariam"/>
                <w:sz w:val="20"/>
              </w:rPr>
              <w:t>միջոցների</w:t>
            </w:r>
            <w:r w:rsidRPr="00D602B9">
              <w:rPr>
                <w:rFonts w:ascii="GHEA Mariam" w:hAnsi="GHEA Mariam"/>
                <w:sz w:val="20"/>
                <w:lang w:val="ro-RO"/>
              </w:rPr>
              <w:t xml:space="preserve"> </w:t>
            </w:r>
            <w:r w:rsidRPr="00703375">
              <w:rPr>
                <w:rFonts w:ascii="GHEA Mariam" w:hAnsi="GHEA Mariam"/>
                <w:sz w:val="20"/>
              </w:rPr>
              <w:t>ձեռքբերմանը</w:t>
            </w:r>
            <w:r w:rsidRPr="00D602B9">
              <w:rPr>
                <w:rFonts w:ascii="GHEA Mariam" w:hAnsi="GHEA Mariam"/>
                <w:sz w:val="20"/>
                <w:lang w:val="ro-RO"/>
              </w:rPr>
              <w:t>:</w:t>
            </w:r>
          </w:p>
          <w:p w:rsidR="008C23D0" w:rsidRPr="00D602B9" w:rsidRDefault="008C23D0" w:rsidP="008E329A">
            <w:pPr>
              <w:pStyle w:val="NormalWeb"/>
              <w:numPr>
                <w:ilvl w:val="0"/>
                <w:numId w:val="65"/>
              </w:numPr>
              <w:spacing w:before="0" w:beforeAutospacing="0" w:after="0" w:afterAutospacing="0"/>
              <w:ind w:right="84"/>
              <w:rPr>
                <w:rFonts w:ascii="GHEA Mariam" w:hAnsi="GHEA Mariam"/>
                <w:b/>
                <w:sz w:val="20"/>
                <w:lang w:val="ro-RO"/>
              </w:rPr>
            </w:pPr>
            <w:r w:rsidRPr="00D602B9">
              <w:rPr>
                <w:rFonts w:ascii="GHEA Mariam" w:hAnsi="GHEA Mariam"/>
                <w:b/>
                <w:sz w:val="20"/>
                <w:lang w:val="ro-RO"/>
              </w:rPr>
              <w:t>Կարգավորման առարկան</w:t>
            </w:r>
          </w:p>
          <w:p w:rsidR="008C23D0" w:rsidRPr="00D602B9" w:rsidRDefault="008C23D0" w:rsidP="00AF23D1">
            <w:pPr>
              <w:pStyle w:val="NormalWeb"/>
              <w:spacing w:before="0" w:beforeAutospacing="0" w:after="0" w:afterAutospacing="0"/>
              <w:ind w:right="84" w:firstLine="567"/>
              <w:jc w:val="both"/>
              <w:rPr>
                <w:rFonts w:ascii="GHEA Mariam" w:hAnsi="GHEA Mariam"/>
                <w:sz w:val="20"/>
                <w:lang w:val="ro-RO"/>
              </w:rPr>
            </w:pPr>
            <w:r w:rsidRPr="00D602B9">
              <w:rPr>
                <w:rFonts w:ascii="GHEA Mariam" w:hAnsi="GHEA Mariam"/>
                <w:sz w:val="20"/>
                <w:lang w:val="ro-RO"/>
              </w:rPr>
              <w:t>Միջոցառման իրականացման շրջանակներում նախատեսվում է մինչև 2020թ. 1-ին կիսամյակի ավարտը ձևավորել շուրջօրյա ռեժիմով գործող պարեկային նոր ծառայության ենթակառուցվածքները, ինչպես նաև վերանայել ոստիկանությում նոր ընդունելության համակարգը և ոստիկանների մասնագիտական որակավորման ու վերապատրաստման համար սահմանված ուսումնական ծրագրերը՝ ստորաբաժանումն առավել պատրաստված և հմուտ ծառայողներով համալրելու նպատակով:</w:t>
            </w:r>
          </w:p>
          <w:p w:rsidR="008C23D0" w:rsidRPr="00D602B9" w:rsidRDefault="008C23D0" w:rsidP="00AF23D1">
            <w:pPr>
              <w:pStyle w:val="NormalWeb"/>
              <w:tabs>
                <w:tab w:val="left" w:pos="462"/>
              </w:tabs>
              <w:spacing w:before="0" w:beforeAutospacing="0" w:after="0" w:afterAutospacing="0"/>
              <w:ind w:right="106" w:firstLine="540"/>
              <w:rPr>
                <w:rFonts w:ascii="GHEA Mariam" w:hAnsi="GHEA Mariam"/>
                <w:b/>
                <w:sz w:val="20"/>
                <w:lang w:val="ro-RO"/>
              </w:rPr>
            </w:pPr>
            <w:r w:rsidRPr="00D602B9">
              <w:rPr>
                <w:rFonts w:ascii="GHEA Mariam" w:hAnsi="GHEA Mariam"/>
                <w:b/>
                <w:sz w:val="20"/>
                <w:lang w:val="ro-RO"/>
              </w:rPr>
              <w:t>3. Միջոցառման իրականացումից ակնկալվող արդյունքը</w:t>
            </w:r>
          </w:p>
          <w:p w:rsidR="008C23D0" w:rsidRPr="00D602B9" w:rsidRDefault="008C23D0" w:rsidP="00AF23D1">
            <w:pPr>
              <w:pStyle w:val="NormalWeb"/>
              <w:tabs>
                <w:tab w:val="left" w:pos="462"/>
              </w:tabs>
              <w:spacing w:before="0" w:beforeAutospacing="0" w:after="0" w:afterAutospacing="0"/>
              <w:ind w:right="106" w:firstLine="540"/>
              <w:jc w:val="both"/>
              <w:rPr>
                <w:rFonts w:ascii="GHEA Mariam" w:hAnsi="GHEA Mariam"/>
                <w:caps/>
                <w:sz w:val="20"/>
                <w:lang w:val="ro-RO"/>
              </w:rPr>
            </w:pPr>
            <w:r w:rsidRPr="00D602B9">
              <w:rPr>
                <w:rFonts w:ascii="GHEA Mariam" w:hAnsi="GHEA Mariam"/>
                <w:sz w:val="20"/>
                <w:lang w:val="ro-RO"/>
              </w:rPr>
              <w:t>Պարեկային նոր ծառայության ստեղծումը կնպաստի ք</w:t>
            </w:r>
            <w:r w:rsidRPr="00D602B9">
              <w:rPr>
                <w:rFonts w:ascii="GHEA Mariam" w:hAnsi="GHEA Mariam"/>
                <w:sz w:val="20"/>
                <w:lang w:val="hy-AM"/>
              </w:rPr>
              <w:t>աղաքացիների իրավունքների և օրինական շահերի</w:t>
            </w:r>
            <w:r w:rsidRPr="00D602B9">
              <w:rPr>
                <w:rFonts w:ascii="GHEA Mariam" w:hAnsi="GHEA Mariam"/>
                <w:sz w:val="20"/>
                <w:lang w:val="ro-RO"/>
              </w:rPr>
              <w:t xml:space="preserve"> առավել արդյունավետ պաշտպանությանը, </w:t>
            </w:r>
            <w:r w:rsidRPr="00D602B9">
              <w:rPr>
                <w:rFonts w:ascii="GHEA Mariam" w:hAnsi="GHEA Mariam"/>
                <w:sz w:val="20"/>
                <w:lang w:val="hy-AM"/>
              </w:rPr>
              <w:t xml:space="preserve"> իրավախախտումներին և հանրորեն վտանգավոր դեպքերին արագ </w:t>
            </w:r>
            <w:r w:rsidRPr="00D602B9">
              <w:rPr>
                <w:rFonts w:ascii="GHEA Mariam" w:hAnsi="GHEA Mariam"/>
                <w:sz w:val="20"/>
                <w:lang w:val="ro-RO"/>
              </w:rPr>
              <w:t xml:space="preserve">(օպերատիվ) </w:t>
            </w:r>
            <w:r w:rsidRPr="00D602B9">
              <w:rPr>
                <w:rFonts w:ascii="GHEA Mariam" w:hAnsi="GHEA Mariam"/>
                <w:sz w:val="20"/>
                <w:lang w:val="hy-AM"/>
              </w:rPr>
              <w:t>արձագանք</w:t>
            </w:r>
            <w:r w:rsidRPr="00703375">
              <w:rPr>
                <w:rFonts w:ascii="GHEA Mariam" w:hAnsi="GHEA Mariam"/>
                <w:sz w:val="20"/>
              </w:rPr>
              <w:t>մանը</w:t>
            </w:r>
            <w:r w:rsidRPr="00D602B9">
              <w:rPr>
                <w:rFonts w:ascii="GHEA Mariam" w:hAnsi="GHEA Mariam"/>
                <w:sz w:val="20"/>
                <w:lang w:val="hy-AM"/>
              </w:rPr>
              <w:t>, երթևեկությ</w:t>
            </w:r>
            <w:r w:rsidRPr="00D602B9">
              <w:rPr>
                <w:rFonts w:ascii="GHEA Mariam" w:hAnsi="GHEA Mariam"/>
                <w:sz w:val="20"/>
                <w:lang w:val="ro-RO"/>
              </w:rPr>
              <w:t xml:space="preserve">ան </w:t>
            </w:r>
            <w:r w:rsidRPr="00D602B9">
              <w:rPr>
                <w:rFonts w:ascii="GHEA Mariam" w:hAnsi="GHEA Mariam"/>
                <w:sz w:val="20"/>
                <w:lang w:val="hy-AM"/>
              </w:rPr>
              <w:t xml:space="preserve"> կազմակերպ</w:t>
            </w:r>
            <w:r w:rsidRPr="00703375">
              <w:rPr>
                <w:rFonts w:ascii="GHEA Mariam" w:hAnsi="GHEA Mariam"/>
                <w:sz w:val="20"/>
              </w:rPr>
              <w:t>մանը</w:t>
            </w:r>
            <w:r w:rsidRPr="00D602B9">
              <w:rPr>
                <w:rFonts w:ascii="GHEA Mariam" w:hAnsi="GHEA Mariam"/>
                <w:sz w:val="20"/>
                <w:lang w:val="ro-RO"/>
              </w:rPr>
              <w:t>:</w:t>
            </w:r>
          </w:p>
        </w:tc>
      </w:tr>
      <w:tr w:rsidR="008C23D0" w:rsidRPr="009B79C9" w:rsidTr="00333646">
        <w:trPr>
          <w:gridBefore w:val="1"/>
          <w:gridAfter w:val="1"/>
          <w:wAfter w:w="15" w:type="dxa"/>
        </w:trPr>
        <w:tc>
          <w:tcPr>
            <w:tcW w:w="567" w:type="dxa"/>
            <w:gridSpan w:val="2"/>
          </w:tcPr>
          <w:p w:rsidR="008C23D0" w:rsidRPr="000354C7" w:rsidRDefault="008C23D0" w:rsidP="00AF23D1">
            <w:pPr>
              <w:pStyle w:val="mechtex"/>
              <w:jc w:val="both"/>
              <w:rPr>
                <w:rFonts w:ascii="GHEA Mariam" w:hAnsi="GHEA Mariam"/>
                <w:caps/>
                <w:sz w:val="20"/>
              </w:rPr>
            </w:pPr>
            <w:r>
              <w:rPr>
                <w:rFonts w:ascii="GHEA Mariam" w:hAnsi="GHEA Mariam"/>
                <w:caps/>
                <w:sz w:val="20"/>
              </w:rPr>
              <w:lastRenderedPageBreak/>
              <w:t>31</w:t>
            </w:r>
            <w:r w:rsidRPr="000354C7">
              <w:rPr>
                <w:rFonts w:ascii="GHEA Mariam" w:hAnsi="GHEA Mariam"/>
                <w:caps/>
                <w:sz w:val="20"/>
              </w:rPr>
              <w:t>3</w:t>
            </w:r>
          </w:p>
        </w:tc>
        <w:tc>
          <w:tcPr>
            <w:tcW w:w="10632" w:type="dxa"/>
          </w:tcPr>
          <w:p w:rsidR="008C23D0" w:rsidRPr="00703375" w:rsidRDefault="008C23D0" w:rsidP="00AF23D1">
            <w:pPr>
              <w:pStyle w:val="NormalWeb"/>
              <w:spacing w:before="0" w:beforeAutospacing="0" w:after="0" w:afterAutospacing="0"/>
              <w:ind w:right="84"/>
              <w:jc w:val="center"/>
              <w:rPr>
                <w:rFonts w:ascii="GHEA Mariam" w:hAnsi="GHEA Mariam"/>
                <w:b/>
                <w:sz w:val="20"/>
              </w:rPr>
            </w:pPr>
            <w:r w:rsidRPr="00703375">
              <w:rPr>
                <w:rFonts w:ascii="GHEA Mariam" w:hAnsi="GHEA Mariam"/>
                <w:b/>
                <w:sz w:val="20"/>
              </w:rPr>
              <w:t>Ոստիկանության</w:t>
            </w:r>
            <w:r w:rsidRPr="00D602B9">
              <w:rPr>
                <w:rFonts w:ascii="GHEA Mariam" w:hAnsi="GHEA Mariam"/>
                <w:b/>
                <w:sz w:val="20"/>
                <w:lang w:val="ro-RO"/>
              </w:rPr>
              <w:t xml:space="preserve"> </w:t>
            </w:r>
            <w:r w:rsidRPr="00703375">
              <w:rPr>
                <w:rFonts w:ascii="GHEA Mariam" w:hAnsi="GHEA Mariam"/>
                <w:b/>
                <w:sz w:val="20"/>
              </w:rPr>
              <w:t>Երևան</w:t>
            </w:r>
            <w:r w:rsidRPr="00D602B9">
              <w:rPr>
                <w:rFonts w:ascii="GHEA Mariam" w:hAnsi="GHEA Mariam"/>
                <w:b/>
                <w:sz w:val="20"/>
                <w:lang w:val="ro-RO"/>
              </w:rPr>
              <w:t xml:space="preserve"> </w:t>
            </w:r>
            <w:r w:rsidRPr="00703375">
              <w:rPr>
                <w:rFonts w:ascii="GHEA Mariam" w:hAnsi="GHEA Mariam"/>
                <w:b/>
                <w:sz w:val="20"/>
              </w:rPr>
              <w:t>քաղաքի</w:t>
            </w:r>
            <w:r w:rsidRPr="00D602B9">
              <w:rPr>
                <w:rFonts w:ascii="GHEA Mariam" w:hAnsi="GHEA Mariam"/>
                <w:b/>
                <w:sz w:val="20"/>
                <w:lang w:val="ro-RO"/>
              </w:rPr>
              <w:t xml:space="preserve">, </w:t>
            </w:r>
            <w:r w:rsidRPr="00703375">
              <w:rPr>
                <w:rFonts w:ascii="GHEA Mariam" w:hAnsi="GHEA Mariam"/>
                <w:b/>
                <w:sz w:val="20"/>
              </w:rPr>
              <w:t>ինչպես</w:t>
            </w:r>
            <w:r w:rsidRPr="00D602B9">
              <w:rPr>
                <w:rFonts w:ascii="GHEA Mariam" w:hAnsi="GHEA Mariam"/>
                <w:b/>
                <w:sz w:val="20"/>
                <w:lang w:val="ro-RO"/>
              </w:rPr>
              <w:t xml:space="preserve"> </w:t>
            </w:r>
            <w:r w:rsidRPr="00703375">
              <w:rPr>
                <w:rFonts w:ascii="GHEA Mariam" w:hAnsi="GHEA Mariam"/>
                <w:b/>
                <w:sz w:val="20"/>
              </w:rPr>
              <w:t>նաև</w:t>
            </w:r>
            <w:r w:rsidRPr="00D602B9">
              <w:rPr>
                <w:rFonts w:ascii="GHEA Mariam" w:hAnsi="GHEA Mariam"/>
                <w:b/>
                <w:sz w:val="20"/>
                <w:lang w:val="ro-RO"/>
              </w:rPr>
              <w:t xml:space="preserve"> </w:t>
            </w:r>
            <w:r w:rsidRPr="00703375">
              <w:rPr>
                <w:rFonts w:ascii="GHEA Mariam" w:hAnsi="GHEA Mariam"/>
                <w:b/>
                <w:sz w:val="20"/>
              </w:rPr>
              <w:t>Լոռու</w:t>
            </w:r>
            <w:r w:rsidRPr="00D602B9">
              <w:rPr>
                <w:rFonts w:ascii="GHEA Mariam" w:hAnsi="GHEA Mariam"/>
                <w:b/>
                <w:sz w:val="20"/>
                <w:lang w:val="ro-RO"/>
              </w:rPr>
              <w:t xml:space="preserve"> </w:t>
            </w:r>
            <w:r w:rsidRPr="00703375">
              <w:rPr>
                <w:rFonts w:ascii="GHEA Mariam" w:hAnsi="GHEA Mariam"/>
                <w:b/>
                <w:sz w:val="20"/>
              </w:rPr>
              <w:t>և</w:t>
            </w:r>
            <w:r w:rsidRPr="00D602B9">
              <w:rPr>
                <w:rFonts w:ascii="GHEA Mariam" w:hAnsi="GHEA Mariam"/>
                <w:b/>
                <w:sz w:val="20"/>
                <w:lang w:val="ro-RO"/>
              </w:rPr>
              <w:t xml:space="preserve"> </w:t>
            </w:r>
            <w:r w:rsidRPr="00703375">
              <w:rPr>
                <w:rFonts w:ascii="GHEA Mariam" w:hAnsi="GHEA Mariam"/>
                <w:b/>
                <w:sz w:val="20"/>
              </w:rPr>
              <w:t>Շիրակի</w:t>
            </w:r>
            <w:r w:rsidRPr="00D602B9">
              <w:rPr>
                <w:rFonts w:ascii="GHEA Mariam" w:hAnsi="GHEA Mariam"/>
                <w:b/>
                <w:sz w:val="20"/>
                <w:lang w:val="ro-RO"/>
              </w:rPr>
              <w:t xml:space="preserve"> </w:t>
            </w:r>
            <w:r w:rsidRPr="00703375">
              <w:rPr>
                <w:rFonts w:ascii="GHEA Mariam" w:hAnsi="GHEA Mariam"/>
                <w:b/>
                <w:sz w:val="20"/>
              </w:rPr>
              <w:t>մարզային</w:t>
            </w:r>
            <w:r w:rsidRPr="00D602B9">
              <w:rPr>
                <w:rFonts w:ascii="GHEA Mariam" w:hAnsi="GHEA Mariam"/>
                <w:b/>
                <w:sz w:val="20"/>
                <w:lang w:val="ro-RO"/>
              </w:rPr>
              <w:t xml:space="preserve"> </w:t>
            </w:r>
            <w:r w:rsidRPr="00703375">
              <w:rPr>
                <w:rFonts w:ascii="GHEA Mariam" w:hAnsi="GHEA Mariam"/>
                <w:b/>
                <w:sz w:val="20"/>
              </w:rPr>
              <w:t>վարչություններում</w:t>
            </w:r>
            <w:r w:rsidRPr="00D602B9">
              <w:rPr>
                <w:rFonts w:ascii="GHEA Mariam" w:hAnsi="GHEA Mariam"/>
                <w:b/>
                <w:sz w:val="20"/>
                <w:lang w:val="ro-RO"/>
              </w:rPr>
              <w:t xml:space="preserve"> </w:t>
            </w:r>
            <w:r w:rsidRPr="00703375">
              <w:rPr>
                <w:rFonts w:ascii="GHEA Mariam" w:hAnsi="GHEA Mariam"/>
                <w:b/>
                <w:sz w:val="20"/>
              </w:rPr>
              <w:t>օպերատիվ</w:t>
            </w:r>
            <w:r w:rsidRPr="00D602B9">
              <w:rPr>
                <w:rFonts w:ascii="GHEA Mariam" w:hAnsi="GHEA Mariam"/>
                <w:b/>
                <w:sz w:val="20"/>
                <w:lang w:val="ro-RO"/>
              </w:rPr>
              <w:t xml:space="preserve"> </w:t>
            </w:r>
            <w:r w:rsidRPr="00703375">
              <w:rPr>
                <w:rFonts w:ascii="GHEA Mariam" w:hAnsi="GHEA Mariam"/>
                <w:b/>
                <w:sz w:val="20"/>
              </w:rPr>
              <w:t>կառավարման</w:t>
            </w:r>
            <w:r w:rsidRPr="00D602B9">
              <w:rPr>
                <w:rFonts w:ascii="GHEA Mariam" w:hAnsi="GHEA Mariam"/>
                <w:b/>
                <w:sz w:val="20"/>
                <w:lang w:val="ro-RO"/>
              </w:rPr>
              <w:t xml:space="preserve"> </w:t>
            </w:r>
            <w:r w:rsidRPr="00703375">
              <w:rPr>
                <w:rFonts w:ascii="GHEA Mariam" w:hAnsi="GHEA Mariam"/>
                <w:b/>
                <w:sz w:val="20"/>
              </w:rPr>
              <w:t>կենտրոնների</w:t>
            </w:r>
            <w:r w:rsidRPr="00D602B9">
              <w:rPr>
                <w:rFonts w:ascii="GHEA Mariam" w:hAnsi="GHEA Mariam"/>
                <w:b/>
                <w:sz w:val="20"/>
                <w:lang w:val="ro-RO"/>
              </w:rPr>
              <w:t xml:space="preserve"> </w:t>
            </w:r>
            <w:r w:rsidRPr="00703375">
              <w:rPr>
                <w:rFonts w:ascii="GHEA Mariam" w:hAnsi="GHEA Mariam"/>
                <w:b/>
                <w:sz w:val="20"/>
              </w:rPr>
              <w:t>ենթակառուցվածքների</w:t>
            </w:r>
            <w:r w:rsidRPr="00D602B9">
              <w:rPr>
                <w:rFonts w:ascii="GHEA Mariam" w:hAnsi="GHEA Mariam"/>
                <w:b/>
                <w:sz w:val="20"/>
                <w:lang w:val="ro-RO"/>
              </w:rPr>
              <w:t xml:space="preserve"> </w:t>
            </w:r>
            <w:r w:rsidRPr="00703375">
              <w:rPr>
                <w:rFonts w:ascii="GHEA Mariam" w:hAnsi="GHEA Mariam"/>
                <w:b/>
                <w:sz w:val="20"/>
              </w:rPr>
              <w:t>կատարելագործում</w:t>
            </w:r>
          </w:p>
          <w:p w:rsidR="008C23D0" w:rsidRPr="00D602B9" w:rsidRDefault="008C23D0" w:rsidP="00AF23D1">
            <w:pPr>
              <w:pStyle w:val="NormalWeb"/>
              <w:spacing w:before="0" w:beforeAutospacing="0" w:after="0" w:afterAutospacing="0"/>
              <w:ind w:right="84"/>
              <w:jc w:val="center"/>
              <w:rPr>
                <w:rFonts w:ascii="GHEA Mariam" w:hAnsi="GHEA Mariam"/>
                <w:b/>
                <w:sz w:val="20"/>
                <w:lang w:val="ro-RO"/>
              </w:rPr>
            </w:pPr>
          </w:p>
          <w:p w:rsidR="008C23D0" w:rsidRPr="00D602B9" w:rsidRDefault="008C23D0" w:rsidP="008E329A">
            <w:pPr>
              <w:pStyle w:val="NormalWeb"/>
              <w:numPr>
                <w:ilvl w:val="0"/>
                <w:numId w:val="67"/>
              </w:numPr>
              <w:spacing w:before="0" w:beforeAutospacing="0" w:after="0" w:afterAutospacing="0"/>
              <w:ind w:right="84"/>
              <w:rPr>
                <w:rFonts w:ascii="GHEA Mariam" w:hAnsi="GHEA Mariam"/>
                <w:b/>
                <w:sz w:val="20"/>
                <w:lang w:val="ro-RO"/>
              </w:rPr>
            </w:pPr>
            <w:r w:rsidRPr="00D602B9">
              <w:rPr>
                <w:rFonts w:ascii="GHEA Mariam" w:hAnsi="GHEA Mariam"/>
                <w:b/>
                <w:sz w:val="20"/>
                <w:lang w:val="ro-RO"/>
              </w:rPr>
              <w:t>Միջոցառման անհրաժեշտությունը (նպատակը)</w:t>
            </w:r>
          </w:p>
          <w:p w:rsidR="008C23D0" w:rsidRPr="00D602B9" w:rsidRDefault="008C23D0" w:rsidP="00AF23D1">
            <w:pPr>
              <w:ind w:firstLine="540"/>
              <w:jc w:val="both"/>
              <w:rPr>
                <w:rFonts w:ascii="GHEA Mariam" w:hAnsi="GHEA Mariam"/>
                <w:lang w:val="ro-RO"/>
              </w:rPr>
            </w:pPr>
            <w:r w:rsidRPr="00D602B9">
              <w:rPr>
                <w:rFonts w:ascii="GHEA Mariam" w:hAnsi="GHEA Mariam"/>
              </w:rPr>
              <w:t>Ո</w:t>
            </w:r>
            <w:r w:rsidRPr="00D602B9">
              <w:rPr>
                <w:rFonts w:ascii="GHEA Mariam" w:hAnsi="GHEA Mariam"/>
                <w:lang w:val="hy-AM"/>
              </w:rPr>
              <w:t xml:space="preserve">ստիկանության Երևան քաղաքի, ինչպես նաև Լոռու և Շիրակի մարզային վարչություններում օպերատիվ կառավարման կենտրոնների </w:t>
            </w:r>
            <w:r w:rsidRPr="00D602B9">
              <w:rPr>
                <w:rFonts w:ascii="GHEA Mariam" w:hAnsi="GHEA Mariam"/>
              </w:rPr>
              <w:t>համար</w:t>
            </w:r>
            <w:r w:rsidRPr="00D602B9">
              <w:rPr>
                <w:rFonts w:ascii="GHEA Mariam" w:hAnsi="GHEA Mariam"/>
                <w:lang w:val="ro-RO"/>
              </w:rPr>
              <w:t xml:space="preserve"> </w:t>
            </w:r>
            <w:r w:rsidRPr="00D602B9">
              <w:rPr>
                <w:rFonts w:ascii="GHEA Mariam" w:hAnsi="GHEA Mariam"/>
              </w:rPr>
              <w:t>նոր</w:t>
            </w:r>
            <w:r w:rsidRPr="00D602B9">
              <w:rPr>
                <w:rFonts w:ascii="GHEA Mariam" w:hAnsi="GHEA Mariam"/>
                <w:lang w:val="ro-RO"/>
              </w:rPr>
              <w:t xml:space="preserve"> </w:t>
            </w:r>
            <w:r w:rsidRPr="00D602B9">
              <w:rPr>
                <w:rFonts w:ascii="GHEA Mariam" w:hAnsi="GHEA Mariam"/>
              </w:rPr>
              <w:t>հնարավորությունների</w:t>
            </w:r>
            <w:r w:rsidRPr="00D602B9">
              <w:rPr>
                <w:rFonts w:ascii="GHEA Mariam" w:hAnsi="GHEA Mariam"/>
                <w:lang w:val="ro-RO"/>
              </w:rPr>
              <w:t xml:space="preserve"> </w:t>
            </w:r>
            <w:r w:rsidRPr="00D602B9">
              <w:rPr>
                <w:rFonts w:ascii="GHEA Mariam" w:hAnsi="GHEA Mariam"/>
              </w:rPr>
              <w:t>ստեղծումը</w:t>
            </w:r>
            <w:r w:rsidRPr="00D602B9">
              <w:rPr>
                <w:rFonts w:ascii="GHEA Mariam" w:hAnsi="GHEA Mariam"/>
                <w:lang w:val="ro-RO"/>
              </w:rPr>
              <w:t xml:space="preserve"> </w:t>
            </w:r>
            <w:r w:rsidRPr="00D602B9">
              <w:rPr>
                <w:rFonts w:ascii="GHEA Mariam" w:hAnsi="GHEA Mariam"/>
              </w:rPr>
              <w:t>ուղղակիորեն</w:t>
            </w:r>
            <w:r w:rsidRPr="00D602B9">
              <w:rPr>
                <w:rFonts w:ascii="GHEA Mariam" w:hAnsi="GHEA Mariam"/>
                <w:lang w:val="ro-RO"/>
              </w:rPr>
              <w:t xml:space="preserve"> </w:t>
            </w:r>
            <w:r w:rsidRPr="00D602B9">
              <w:rPr>
                <w:rFonts w:ascii="GHEA Mariam" w:hAnsi="GHEA Mariam"/>
              </w:rPr>
              <w:t>կնպաստի</w:t>
            </w:r>
            <w:r w:rsidRPr="00D602B9">
              <w:rPr>
                <w:rFonts w:ascii="GHEA Mariam" w:hAnsi="GHEA Mariam"/>
                <w:lang w:val="ro-RO"/>
              </w:rPr>
              <w:t xml:space="preserve"> </w:t>
            </w:r>
            <w:r w:rsidRPr="00D602B9">
              <w:rPr>
                <w:rFonts w:ascii="GHEA Mariam" w:hAnsi="GHEA Mariam"/>
              </w:rPr>
              <w:t>հանցագործություններին</w:t>
            </w:r>
            <w:r w:rsidRPr="00D602B9">
              <w:rPr>
                <w:rFonts w:ascii="GHEA Mariam" w:hAnsi="GHEA Mariam"/>
                <w:lang w:val="ro-RO"/>
              </w:rPr>
              <w:t xml:space="preserve"> </w:t>
            </w:r>
            <w:r w:rsidRPr="00D602B9">
              <w:rPr>
                <w:rFonts w:ascii="GHEA Mariam" w:hAnsi="GHEA Mariam"/>
              </w:rPr>
              <w:t>և</w:t>
            </w:r>
            <w:r w:rsidRPr="00D602B9">
              <w:rPr>
                <w:rFonts w:ascii="GHEA Mariam" w:hAnsi="GHEA Mariam"/>
                <w:lang w:val="ro-RO"/>
              </w:rPr>
              <w:t xml:space="preserve"> </w:t>
            </w:r>
            <w:r w:rsidRPr="00D602B9">
              <w:rPr>
                <w:rFonts w:ascii="GHEA Mariam" w:hAnsi="GHEA Mariam"/>
              </w:rPr>
              <w:t>իրավախախտումներին</w:t>
            </w:r>
            <w:r w:rsidRPr="00D602B9">
              <w:rPr>
                <w:rFonts w:ascii="GHEA Mariam" w:hAnsi="GHEA Mariam"/>
                <w:lang w:val="ro-RO"/>
              </w:rPr>
              <w:t xml:space="preserve"> </w:t>
            </w:r>
            <w:r w:rsidRPr="00D602B9">
              <w:rPr>
                <w:rFonts w:ascii="GHEA Mariam" w:hAnsi="GHEA Mariam"/>
              </w:rPr>
              <w:t>առավել</w:t>
            </w:r>
            <w:r w:rsidRPr="00D602B9">
              <w:rPr>
                <w:rFonts w:ascii="GHEA Mariam" w:hAnsi="GHEA Mariam"/>
                <w:lang w:val="ro-RO"/>
              </w:rPr>
              <w:t xml:space="preserve"> </w:t>
            </w:r>
            <w:r w:rsidRPr="00D602B9">
              <w:rPr>
                <w:rFonts w:ascii="GHEA Mariam" w:hAnsi="GHEA Mariam"/>
              </w:rPr>
              <w:t>արդյունավետ</w:t>
            </w:r>
            <w:r w:rsidRPr="00D602B9">
              <w:rPr>
                <w:rFonts w:ascii="GHEA Mariam" w:hAnsi="GHEA Mariam"/>
                <w:lang w:val="ro-RO"/>
              </w:rPr>
              <w:t xml:space="preserve"> </w:t>
            </w:r>
            <w:r w:rsidRPr="00D602B9">
              <w:rPr>
                <w:rFonts w:ascii="GHEA Mariam" w:hAnsi="GHEA Mariam"/>
              </w:rPr>
              <w:t>և</w:t>
            </w:r>
            <w:r w:rsidRPr="00D602B9">
              <w:rPr>
                <w:rFonts w:ascii="GHEA Mariam" w:hAnsi="GHEA Mariam"/>
                <w:lang w:val="ro-RO"/>
              </w:rPr>
              <w:t xml:space="preserve"> </w:t>
            </w:r>
            <w:r w:rsidRPr="00D602B9">
              <w:rPr>
                <w:rFonts w:ascii="GHEA Mariam" w:hAnsi="GHEA Mariam"/>
              </w:rPr>
              <w:t>օպերատիվ</w:t>
            </w:r>
            <w:r w:rsidRPr="00D602B9">
              <w:rPr>
                <w:rFonts w:ascii="GHEA Mariam" w:hAnsi="GHEA Mariam"/>
                <w:lang w:val="ro-RO"/>
              </w:rPr>
              <w:t xml:space="preserve"> </w:t>
            </w:r>
            <w:r w:rsidRPr="00D602B9">
              <w:rPr>
                <w:rFonts w:ascii="GHEA Mariam" w:hAnsi="GHEA Mariam"/>
              </w:rPr>
              <w:t>արձագանքմանը</w:t>
            </w:r>
            <w:r w:rsidRPr="00D602B9">
              <w:rPr>
                <w:rFonts w:ascii="GHEA Mariam" w:hAnsi="GHEA Mariam"/>
                <w:lang w:val="ro-RO"/>
              </w:rPr>
              <w:t xml:space="preserve">, </w:t>
            </w:r>
            <w:r w:rsidRPr="00D602B9">
              <w:rPr>
                <w:rFonts w:ascii="GHEA Mariam" w:hAnsi="GHEA Mariam"/>
              </w:rPr>
              <w:t>ոստիկանության</w:t>
            </w:r>
            <w:r w:rsidRPr="00D602B9">
              <w:rPr>
                <w:rFonts w:ascii="GHEA Mariam" w:hAnsi="GHEA Mariam"/>
                <w:lang w:val="ro-RO"/>
              </w:rPr>
              <w:t xml:space="preserve"> </w:t>
            </w:r>
            <w:r w:rsidRPr="00D602B9">
              <w:rPr>
                <w:rFonts w:ascii="GHEA Mariam" w:hAnsi="GHEA Mariam"/>
              </w:rPr>
              <w:t>ուժերն</w:t>
            </w:r>
            <w:r w:rsidRPr="00D602B9">
              <w:rPr>
                <w:rFonts w:ascii="GHEA Mariam" w:hAnsi="GHEA Mariam"/>
                <w:lang w:val="ro-RO"/>
              </w:rPr>
              <w:t xml:space="preserve"> </w:t>
            </w:r>
            <w:r w:rsidRPr="00D602B9">
              <w:rPr>
                <w:rFonts w:ascii="GHEA Mariam" w:hAnsi="GHEA Mariam"/>
              </w:rPr>
              <w:t>ու</w:t>
            </w:r>
            <w:r w:rsidRPr="00D602B9">
              <w:rPr>
                <w:rFonts w:ascii="GHEA Mariam" w:hAnsi="GHEA Mariam"/>
                <w:lang w:val="ro-RO"/>
              </w:rPr>
              <w:t xml:space="preserve"> </w:t>
            </w:r>
            <w:r w:rsidRPr="00D602B9">
              <w:rPr>
                <w:rFonts w:ascii="GHEA Mariam" w:hAnsi="GHEA Mariam"/>
              </w:rPr>
              <w:t>միջոցներն</w:t>
            </w:r>
            <w:r w:rsidRPr="00D602B9">
              <w:rPr>
                <w:rFonts w:ascii="GHEA Mariam" w:hAnsi="GHEA Mariam"/>
                <w:lang w:val="ro-RO"/>
              </w:rPr>
              <w:t xml:space="preserve"> </w:t>
            </w:r>
            <w:r w:rsidRPr="00D602B9">
              <w:rPr>
                <w:rFonts w:ascii="GHEA Mariam" w:hAnsi="GHEA Mariam"/>
              </w:rPr>
              <w:t>առավել</w:t>
            </w:r>
            <w:r w:rsidRPr="00D602B9">
              <w:rPr>
                <w:rFonts w:ascii="GHEA Mariam" w:hAnsi="GHEA Mariam"/>
                <w:lang w:val="ro-RO"/>
              </w:rPr>
              <w:t xml:space="preserve"> </w:t>
            </w:r>
            <w:r w:rsidRPr="00D602B9">
              <w:rPr>
                <w:rFonts w:ascii="GHEA Mariam" w:hAnsi="GHEA Mariam"/>
              </w:rPr>
              <w:t>նպատակային</w:t>
            </w:r>
            <w:r w:rsidRPr="00D602B9">
              <w:rPr>
                <w:rFonts w:ascii="GHEA Mariam" w:hAnsi="GHEA Mariam"/>
                <w:lang w:val="ro-RO"/>
              </w:rPr>
              <w:t xml:space="preserve"> </w:t>
            </w:r>
            <w:r w:rsidRPr="00D602B9">
              <w:rPr>
                <w:rFonts w:ascii="GHEA Mariam" w:hAnsi="GHEA Mariam"/>
              </w:rPr>
              <w:t>կառավարմանը</w:t>
            </w:r>
            <w:r w:rsidRPr="00D602B9">
              <w:rPr>
                <w:rFonts w:ascii="GHEA Mariam" w:hAnsi="GHEA Mariam"/>
                <w:lang w:val="ro-RO"/>
              </w:rPr>
              <w:t>:</w:t>
            </w:r>
          </w:p>
          <w:p w:rsidR="008C23D0" w:rsidRPr="00D602B9" w:rsidRDefault="008C23D0" w:rsidP="008E329A">
            <w:pPr>
              <w:pStyle w:val="NormalWeb"/>
              <w:numPr>
                <w:ilvl w:val="1"/>
                <w:numId w:val="66"/>
              </w:numPr>
              <w:spacing w:before="0" w:beforeAutospacing="0" w:after="0" w:afterAutospacing="0"/>
              <w:ind w:right="84"/>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Կարգավորման հարաբերությունների ներկա վիճակը և առկա խնդիրը </w:t>
            </w:r>
          </w:p>
          <w:p w:rsidR="008C23D0" w:rsidRPr="00D602B9" w:rsidRDefault="008C23D0" w:rsidP="00AF23D1">
            <w:pPr>
              <w:pStyle w:val="NormalWeb"/>
              <w:spacing w:before="0" w:beforeAutospacing="0" w:after="0" w:afterAutospacing="0"/>
              <w:ind w:right="84" w:firstLine="567"/>
              <w:jc w:val="both"/>
              <w:rPr>
                <w:rFonts w:ascii="GHEA Mariam" w:hAnsi="GHEA Mariam" w:cs="Sylfaen"/>
                <w:color w:val="000000"/>
                <w:sz w:val="20"/>
                <w:shd w:val="clear" w:color="auto" w:fill="FFFFFF"/>
                <w:lang w:val="ro-RO"/>
              </w:rPr>
            </w:pPr>
            <w:r w:rsidRPr="00D602B9">
              <w:rPr>
                <w:rFonts w:ascii="GHEA Mariam" w:hAnsi="GHEA Mariam" w:cs="Sylfaen"/>
                <w:color w:val="000000"/>
                <w:sz w:val="20"/>
                <w:shd w:val="clear" w:color="auto" w:fill="FFFFFF"/>
                <w:lang w:val="ro-RO"/>
              </w:rPr>
              <w:t>Ներկայումս օպերատիվ կառավարման կենտրոնները հագեցած չեն անհրաժեշտ նորագույն տեխնոլոգիաներով և սարքավորումներով, ինչը հաճախ խանգարող հանգամանք է հանդիսանում պատահարների` արագ օպերատիվ արձագանքաման համար:</w:t>
            </w:r>
          </w:p>
          <w:p w:rsidR="008C23D0" w:rsidRPr="00D602B9" w:rsidRDefault="008C23D0" w:rsidP="008E329A">
            <w:pPr>
              <w:pStyle w:val="NormalWeb"/>
              <w:numPr>
                <w:ilvl w:val="1"/>
                <w:numId w:val="66"/>
              </w:numPr>
              <w:spacing w:before="0" w:beforeAutospacing="0" w:after="0" w:afterAutospacing="0"/>
              <w:ind w:right="84"/>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 Առկա խնդիրների առաջարկվող լուծումները  </w:t>
            </w:r>
          </w:p>
          <w:p w:rsidR="008C23D0" w:rsidRPr="00D602B9" w:rsidRDefault="008C23D0" w:rsidP="00AF23D1">
            <w:pPr>
              <w:pStyle w:val="NormalWeb"/>
              <w:spacing w:before="0" w:beforeAutospacing="0" w:after="0" w:afterAutospacing="0"/>
              <w:ind w:right="84" w:firstLine="567"/>
              <w:jc w:val="both"/>
              <w:rPr>
                <w:rFonts w:ascii="GHEA Mariam" w:hAnsi="GHEA Mariam"/>
                <w:sz w:val="20"/>
                <w:lang w:val="ro-RO"/>
              </w:rPr>
            </w:pPr>
            <w:r w:rsidRPr="00703375">
              <w:rPr>
                <w:rFonts w:ascii="GHEA Mariam" w:hAnsi="GHEA Mariam"/>
                <w:sz w:val="20"/>
              </w:rPr>
              <w:t>Ո</w:t>
            </w:r>
            <w:r w:rsidRPr="00D602B9">
              <w:rPr>
                <w:rFonts w:ascii="GHEA Mariam" w:hAnsi="GHEA Mariam"/>
                <w:sz w:val="20"/>
                <w:lang w:val="hy-AM"/>
              </w:rPr>
              <w:t xml:space="preserve">ստիկանության Երևան քաղաքի, ինչպես նաև Լոռու և Շիրակի մարզային վարչություններում օպերատիվ կառավարման կենտրոնների </w:t>
            </w:r>
            <w:r w:rsidRPr="00D602B9">
              <w:rPr>
                <w:rFonts w:ascii="GHEA Mariam" w:hAnsi="GHEA Mariam"/>
                <w:sz w:val="20"/>
                <w:lang w:val="ro-RO"/>
              </w:rPr>
              <w:t xml:space="preserve">տեխնիկական հնարավորությունները կընդլայնվեն, որի արդյունքում կբարելավվի </w:t>
            </w:r>
            <w:r w:rsidRPr="00D602B9">
              <w:rPr>
                <w:rFonts w:ascii="GHEA Mariam" w:hAnsi="GHEA Mariam"/>
                <w:sz w:val="20"/>
                <w:lang w:val="hy-AM"/>
              </w:rPr>
              <w:t xml:space="preserve">օպերատիվ կառավարման կենտրոնների </w:t>
            </w:r>
            <w:r w:rsidRPr="00D602B9">
              <w:rPr>
                <w:rFonts w:ascii="GHEA Mariam" w:hAnsi="GHEA Mariam"/>
                <w:sz w:val="20"/>
                <w:lang w:val="ro-RO"/>
              </w:rPr>
              <w:t>գործունեությունը:</w:t>
            </w:r>
          </w:p>
          <w:p w:rsidR="008C23D0" w:rsidRPr="00D602B9" w:rsidRDefault="008C23D0" w:rsidP="008E329A">
            <w:pPr>
              <w:pStyle w:val="NormalWeb"/>
              <w:numPr>
                <w:ilvl w:val="0"/>
                <w:numId w:val="67"/>
              </w:numPr>
              <w:spacing w:before="0" w:beforeAutospacing="0" w:after="0" w:afterAutospacing="0"/>
              <w:ind w:right="84"/>
              <w:rPr>
                <w:rFonts w:ascii="GHEA Mariam" w:hAnsi="GHEA Mariam"/>
                <w:b/>
                <w:sz w:val="20"/>
                <w:lang w:val="ro-RO"/>
              </w:rPr>
            </w:pPr>
            <w:r w:rsidRPr="00D602B9">
              <w:rPr>
                <w:rFonts w:ascii="GHEA Mariam" w:hAnsi="GHEA Mariam"/>
                <w:b/>
                <w:sz w:val="20"/>
                <w:lang w:val="ro-RO"/>
              </w:rPr>
              <w:t>Կարգավորման առարկան</w:t>
            </w:r>
          </w:p>
          <w:p w:rsidR="008C23D0" w:rsidRPr="00D602B9" w:rsidRDefault="008C23D0" w:rsidP="00AF23D1">
            <w:pPr>
              <w:pStyle w:val="NormalWeb"/>
              <w:spacing w:before="0" w:beforeAutospacing="0" w:after="0" w:afterAutospacing="0"/>
              <w:ind w:right="84" w:firstLine="567"/>
              <w:jc w:val="both"/>
              <w:rPr>
                <w:rFonts w:ascii="GHEA Mariam" w:hAnsi="GHEA Mariam"/>
                <w:sz w:val="20"/>
                <w:lang w:val="ro-RO"/>
              </w:rPr>
            </w:pPr>
            <w:r w:rsidRPr="00D602B9">
              <w:rPr>
                <w:rFonts w:ascii="GHEA Mariam" w:hAnsi="GHEA Mariam"/>
                <w:sz w:val="20"/>
                <w:lang w:val="ro-RO"/>
              </w:rPr>
              <w:t xml:space="preserve">Միջոցառման շրջանակներում նախատեսվում է օրենքով չարգելված միջոցների հաշվին, </w:t>
            </w:r>
            <w:r w:rsidRPr="00D602B9">
              <w:rPr>
                <w:rFonts w:ascii="GHEA Mariam" w:hAnsi="GHEA Mariam"/>
                <w:sz w:val="20"/>
                <w:lang w:val="hy-AM"/>
              </w:rPr>
              <w:t>Երևան քաղաքի, ինչպես նաև Լոռու և Շիրակի մարզային վարչություններում օպերատիվ կառավարման կենտրոններ</w:t>
            </w:r>
            <w:r w:rsidRPr="00703375">
              <w:rPr>
                <w:rFonts w:ascii="GHEA Mariam" w:hAnsi="GHEA Mariam"/>
                <w:sz w:val="20"/>
              </w:rPr>
              <w:t>ը</w:t>
            </w:r>
            <w:r w:rsidRPr="00D602B9">
              <w:rPr>
                <w:rFonts w:ascii="GHEA Mariam" w:hAnsi="GHEA Mariam"/>
                <w:sz w:val="20"/>
                <w:lang w:val="hy-AM"/>
              </w:rPr>
              <w:t xml:space="preserve"> </w:t>
            </w:r>
            <w:r w:rsidRPr="00D602B9">
              <w:rPr>
                <w:rFonts w:ascii="GHEA Mariam" w:hAnsi="GHEA Mariam"/>
                <w:sz w:val="20"/>
                <w:lang w:val="ro-RO"/>
              </w:rPr>
              <w:t xml:space="preserve"> վերազինել տեխնիկական նոր միջոցներով`  նշված կենտրոններում աշխատանքները կազմակերպել նորագույն մեթոդներով և սկզբունքներով:</w:t>
            </w:r>
          </w:p>
          <w:p w:rsidR="008C23D0" w:rsidRPr="00D602B9" w:rsidRDefault="008C23D0" w:rsidP="00AF23D1">
            <w:pPr>
              <w:pStyle w:val="NormalWeb"/>
              <w:tabs>
                <w:tab w:val="left" w:pos="462"/>
              </w:tabs>
              <w:spacing w:before="0" w:beforeAutospacing="0" w:after="0" w:afterAutospacing="0"/>
              <w:ind w:right="106" w:firstLine="540"/>
              <w:rPr>
                <w:rFonts w:ascii="GHEA Mariam" w:hAnsi="GHEA Mariam"/>
                <w:b/>
                <w:sz w:val="20"/>
                <w:lang w:val="ro-RO"/>
              </w:rPr>
            </w:pPr>
            <w:r w:rsidRPr="00D602B9">
              <w:rPr>
                <w:rFonts w:ascii="GHEA Mariam" w:hAnsi="GHEA Mariam"/>
                <w:b/>
                <w:sz w:val="20"/>
                <w:lang w:val="ro-RO"/>
              </w:rPr>
              <w:t>3. Միջոցառման իրականացումից ակնկալվող արդյունքը</w:t>
            </w:r>
          </w:p>
          <w:p w:rsidR="008C23D0" w:rsidRPr="00D602B9" w:rsidRDefault="008C23D0" w:rsidP="00AF23D1">
            <w:pPr>
              <w:pStyle w:val="NormalWeb"/>
              <w:spacing w:before="0" w:beforeAutospacing="0" w:after="0" w:afterAutospacing="0"/>
              <w:ind w:right="84" w:firstLine="567"/>
              <w:jc w:val="both"/>
              <w:rPr>
                <w:rFonts w:ascii="GHEA Mariam" w:hAnsi="GHEA Mariam"/>
                <w:caps/>
                <w:sz w:val="20"/>
                <w:lang w:val="ro-RO"/>
              </w:rPr>
            </w:pPr>
            <w:r w:rsidRPr="00D602B9">
              <w:rPr>
                <w:rFonts w:ascii="GHEA Mariam" w:hAnsi="GHEA Mariam"/>
                <w:sz w:val="20"/>
                <w:lang w:val="ro-RO"/>
              </w:rPr>
              <w:t>Ո</w:t>
            </w:r>
            <w:r w:rsidRPr="00D602B9">
              <w:rPr>
                <w:rFonts w:ascii="GHEA Mariam" w:hAnsi="GHEA Mariam"/>
                <w:sz w:val="20"/>
                <w:lang w:val="hy-AM"/>
              </w:rPr>
              <w:t>ստիկանական ուժեր</w:t>
            </w:r>
            <w:r w:rsidRPr="00703375">
              <w:rPr>
                <w:rFonts w:ascii="GHEA Mariam" w:hAnsi="GHEA Mariam"/>
                <w:sz w:val="20"/>
              </w:rPr>
              <w:t>ի</w:t>
            </w:r>
            <w:r w:rsidRPr="00D602B9">
              <w:rPr>
                <w:rFonts w:ascii="GHEA Mariam" w:hAnsi="GHEA Mariam"/>
                <w:sz w:val="20"/>
                <w:lang w:val="hy-AM"/>
              </w:rPr>
              <w:t xml:space="preserve"> ու միջոցներ</w:t>
            </w:r>
            <w:r w:rsidRPr="00703375">
              <w:rPr>
                <w:rFonts w:ascii="GHEA Mariam" w:hAnsi="GHEA Mariam"/>
                <w:sz w:val="20"/>
              </w:rPr>
              <w:t>ի</w:t>
            </w:r>
            <w:r w:rsidRPr="00D602B9">
              <w:rPr>
                <w:rFonts w:ascii="GHEA Mariam" w:hAnsi="GHEA Mariam"/>
                <w:sz w:val="20"/>
                <w:lang w:val="hy-AM"/>
              </w:rPr>
              <w:t xml:space="preserve"> առավել օպերատիվ և արդյունավետ կառավար</w:t>
            </w:r>
            <w:r w:rsidRPr="00703375">
              <w:rPr>
                <w:rFonts w:ascii="GHEA Mariam" w:hAnsi="GHEA Mariam"/>
                <w:sz w:val="20"/>
              </w:rPr>
              <w:t>ում</w:t>
            </w:r>
            <w:r w:rsidRPr="00D602B9">
              <w:rPr>
                <w:rFonts w:ascii="GHEA Mariam" w:hAnsi="GHEA Mariam"/>
                <w:sz w:val="20"/>
                <w:lang w:val="hy-AM"/>
              </w:rPr>
              <w:t xml:space="preserve">, իրավախախտումներին </w:t>
            </w:r>
            <w:r w:rsidRPr="00703375">
              <w:rPr>
                <w:rFonts w:ascii="GHEA Mariam" w:hAnsi="GHEA Mariam"/>
                <w:sz w:val="20"/>
              </w:rPr>
              <w:t>ավելի</w:t>
            </w:r>
            <w:r w:rsidRPr="00D602B9">
              <w:rPr>
                <w:rFonts w:ascii="GHEA Mariam" w:hAnsi="GHEA Mariam"/>
                <w:sz w:val="20"/>
                <w:lang w:val="ro-RO"/>
              </w:rPr>
              <w:t xml:space="preserve"> </w:t>
            </w:r>
            <w:r w:rsidRPr="00D602B9">
              <w:rPr>
                <w:rFonts w:ascii="GHEA Mariam" w:hAnsi="GHEA Mariam"/>
                <w:sz w:val="20"/>
                <w:lang w:val="hy-AM"/>
              </w:rPr>
              <w:t>արագ արձագանքում</w:t>
            </w:r>
            <w:r w:rsidRPr="00D602B9">
              <w:rPr>
                <w:rFonts w:ascii="GHEA Mariam" w:hAnsi="GHEA Mariam"/>
                <w:sz w:val="20"/>
                <w:lang w:val="ro-RO"/>
              </w:rPr>
              <w:t>:</w:t>
            </w:r>
          </w:p>
        </w:tc>
      </w:tr>
      <w:tr w:rsidR="008C23D0" w:rsidRPr="009B79C9" w:rsidTr="00333646">
        <w:trPr>
          <w:gridBefore w:val="1"/>
          <w:gridAfter w:val="1"/>
          <w:wAfter w:w="15" w:type="dxa"/>
        </w:trPr>
        <w:tc>
          <w:tcPr>
            <w:tcW w:w="567" w:type="dxa"/>
            <w:gridSpan w:val="2"/>
          </w:tcPr>
          <w:p w:rsidR="008C23D0" w:rsidRPr="000354C7" w:rsidRDefault="008C23D0" w:rsidP="00B073C6">
            <w:pPr>
              <w:pStyle w:val="mechtex"/>
              <w:jc w:val="both"/>
              <w:rPr>
                <w:rFonts w:ascii="GHEA Mariam" w:hAnsi="GHEA Mariam"/>
                <w:caps/>
                <w:sz w:val="20"/>
              </w:rPr>
            </w:pPr>
            <w:r>
              <w:rPr>
                <w:rFonts w:ascii="GHEA Mariam" w:hAnsi="GHEA Mariam"/>
                <w:caps/>
                <w:sz w:val="20"/>
              </w:rPr>
              <w:t>31</w:t>
            </w:r>
            <w:r w:rsidRPr="000354C7">
              <w:rPr>
                <w:rFonts w:ascii="GHEA Mariam" w:hAnsi="GHEA Mariam"/>
                <w:caps/>
                <w:sz w:val="20"/>
              </w:rPr>
              <w:t>4</w:t>
            </w:r>
          </w:p>
        </w:tc>
        <w:tc>
          <w:tcPr>
            <w:tcW w:w="10632" w:type="dxa"/>
          </w:tcPr>
          <w:p w:rsidR="008C23D0" w:rsidRPr="00D602B9" w:rsidRDefault="008C23D0" w:rsidP="00AF23D1">
            <w:pPr>
              <w:jc w:val="center"/>
              <w:rPr>
                <w:rFonts w:ascii="GHEA Mariam" w:hAnsi="GHEA Mariam"/>
                <w:b/>
              </w:rPr>
            </w:pPr>
            <w:r w:rsidRPr="00D602B9">
              <w:rPr>
                <w:rFonts w:ascii="GHEA Mariam" w:hAnsi="GHEA Mariam"/>
                <w:b/>
              </w:rPr>
              <w:t>Ոստիկանության</w:t>
            </w:r>
            <w:r w:rsidRPr="00D602B9">
              <w:rPr>
                <w:rFonts w:ascii="GHEA Mariam" w:hAnsi="GHEA Mariam"/>
                <w:b/>
                <w:lang w:val="ro-RO"/>
              </w:rPr>
              <w:t xml:space="preserve"> </w:t>
            </w:r>
            <w:r w:rsidRPr="00D602B9">
              <w:rPr>
                <w:rFonts w:ascii="GHEA Mariam" w:hAnsi="GHEA Mariam"/>
                <w:b/>
              </w:rPr>
              <w:t>կառուցվածքային</w:t>
            </w:r>
            <w:r w:rsidRPr="00D602B9">
              <w:rPr>
                <w:rFonts w:ascii="GHEA Mariam" w:hAnsi="GHEA Mariam"/>
                <w:b/>
                <w:lang w:val="ro-RO"/>
              </w:rPr>
              <w:t xml:space="preserve"> </w:t>
            </w:r>
            <w:r w:rsidRPr="00D602B9">
              <w:rPr>
                <w:rFonts w:ascii="GHEA Mariam" w:hAnsi="GHEA Mariam"/>
                <w:b/>
              </w:rPr>
              <w:t>փոփոխություններ</w:t>
            </w:r>
          </w:p>
          <w:p w:rsidR="008C23D0" w:rsidRPr="00D602B9" w:rsidRDefault="008C23D0" w:rsidP="00AF23D1">
            <w:pPr>
              <w:jc w:val="center"/>
              <w:rPr>
                <w:rFonts w:ascii="GHEA Mariam" w:hAnsi="GHEA Mariam"/>
                <w:b/>
                <w:lang w:val="ro-RO"/>
              </w:rPr>
            </w:pPr>
          </w:p>
          <w:p w:rsidR="008C23D0" w:rsidRPr="00D602B9" w:rsidRDefault="008C23D0" w:rsidP="00AF23D1">
            <w:pPr>
              <w:pStyle w:val="NormalWeb"/>
              <w:spacing w:before="0" w:beforeAutospacing="0" w:after="0" w:afterAutospacing="0"/>
              <w:ind w:left="540" w:right="84"/>
              <w:rPr>
                <w:rFonts w:ascii="GHEA Mariam" w:hAnsi="GHEA Mariam"/>
                <w:b/>
                <w:sz w:val="20"/>
                <w:lang w:val="ro-RO"/>
              </w:rPr>
            </w:pPr>
            <w:r w:rsidRPr="00D602B9">
              <w:rPr>
                <w:rFonts w:ascii="GHEA Mariam" w:hAnsi="GHEA Mariam"/>
                <w:b/>
                <w:sz w:val="20"/>
                <w:lang w:val="ro-RO"/>
              </w:rPr>
              <w:t>1.Միջոցառման անհրաժեշտությունը (նպատակը)</w:t>
            </w:r>
          </w:p>
          <w:p w:rsidR="008C23D0" w:rsidRPr="00D602B9" w:rsidRDefault="008C23D0" w:rsidP="00AF23D1">
            <w:pPr>
              <w:pStyle w:val="NormalWeb"/>
              <w:spacing w:before="0" w:beforeAutospacing="0" w:after="0" w:afterAutospacing="0"/>
              <w:ind w:left="142" w:right="84" w:firstLine="425"/>
              <w:jc w:val="both"/>
              <w:rPr>
                <w:rFonts w:ascii="GHEA Mariam" w:hAnsi="GHEA Mariam"/>
                <w:sz w:val="20"/>
                <w:lang w:val="ro-RO"/>
              </w:rPr>
            </w:pPr>
            <w:r w:rsidRPr="00D602B9">
              <w:rPr>
                <w:rFonts w:ascii="GHEA Mariam" w:hAnsi="GHEA Mariam"/>
                <w:sz w:val="20"/>
                <w:lang w:val="ro-RO"/>
              </w:rPr>
              <w:t>Ոստիկանությունում գործունեության պարբերաբար վերլուծության արդյունքում պարզվել է, որ դեռևս առկա են որոշ կրկնվող գործառույթներ ոստիկանության տարբեր ստորաբաժանումներում: Ստորաբաժանումների կառավարման արդյունավետությունը բարձրացնելու նպատակող անհրաժեշտություն է առաջացել վերանայել նշված գործառույթները, դրանք տարանջատել, ինչպես նաև օպտիմալացնել համանման գործառույթներ ունեցող ստորաբաժանումները:</w:t>
            </w:r>
          </w:p>
          <w:p w:rsidR="008C23D0" w:rsidRPr="00D602B9" w:rsidRDefault="008C23D0" w:rsidP="008E329A">
            <w:pPr>
              <w:pStyle w:val="NormalWeb"/>
              <w:numPr>
                <w:ilvl w:val="1"/>
                <w:numId w:val="68"/>
              </w:numPr>
              <w:spacing w:before="0" w:beforeAutospacing="0" w:after="0" w:afterAutospacing="0"/>
              <w:ind w:right="84"/>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Կարգավորման հարաբերությունների ներկա վիճակը և առկա խնդիրը </w:t>
            </w:r>
          </w:p>
          <w:p w:rsidR="008C23D0" w:rsidRPr="00D602B9" w:rsidRDefault="008C23D0" w:rsidP="00AF23D1">
            <w:pPr>
              <w:pStyle w:val="NormalWeb"/>
              <w:spacing w:before="0" w:beforeAutospacing="0" w:after="0" w:afterAutospacing="0"/>
              <w:ind w:left="142" w:right="84" w:firstLine="425"/>
              <w:jc w:val="both"/>
              <w:rPr>
                <w:rFonts w:ascii="GHEA Mariam" w:hAnsi="GHEA Mariam" w:cs="Sylfaen"/>
                <w:color w:val="000000"/>
                <w:sz w:val="20"/>
                <w:shd w:val="clear" w:color="auto" w:fill="FFFFFF"/>
                <w:lang w:val="ro-RO"/>
              </w:rPr>
            </w:pPr>
            <w:r w:rsidRPr="00D602B9">
              <w:rPr>
                <w:rFonts w:ascii="GHEA Mariam" w:hAnsi="GHEA Mariam" w:cs="Sylfaen"/>
                <w:color w:val="000000"/>
                <w:sz w:val="20"/>
                <w:shd w:val="clear" w:color="auto" w:fill="FFFFFF"/>
                <w:lang w:val="ro-RO"/>
              </w:rPr>
              <w:t>Ոստիկանության որոշ ստորաբաժանումներում դեռևս առկա են կրկնվող և համանման գործառույթներ:</w:t>
            </w:r>
          </w:p>
          <w:p w:rsidR="008C23D0" w:rsidRPr="00D602B9" w:rsidRDefault="008C23D0" w:rsidP="008E329A">
            <w:pPr>
              <w:pStyle w:val="NormalWeb"/>
              <w:numPr>
                <w:ilvl w:val="1"/>
                <w:numId w:val="68"/>
              </w:numPr>
              <w:spacing w:before="0" w:beforeAutospacing="0" w:after="0" w:afterAutospacing="0"/>
              <w:ind w:right="84"/>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 Առկա խնդիրների առաջարկվող լուծումները  </w:t>
            </w:r>
          </w:p>
          <w:p w:rsidR="008C23D0" w:rsidRPr="00D602B9" w:rsidRDefault="008C23D0" w:rsidP="00AF23D1">
            <w:pPr>
              <w:pStyle w:val="NormalWeb"/>
              <w:spacing w:before="0" w:beforeAutospacing="0" w:after="0" w:afterAutospacing="0"/>
              <w:ind w:left="142" w:right="84" w:firstLine="425"/>
              <w:jc w:val="both"/>
              <w:rPr>
                <w:rFonts w:ascii="GHEA Mariam" w:hAnsi="GHEA Mariam" w:cs="Sylfaen"/>
                <w:color w:val="000000"/>
                <w:sz w:val="20"/>
                <w:shd w:val="clear" w:color="auto" w:fill="FFFFFF"/>
                <w:lang w:val="ro-RO"/>
              </w:rPr>
            </w:pPr>
            <w:r w:rsidRPr="00D602B9">
              <w:rPr>
                <w:rFonts w:ascii="GHEA Mariam" w:hAnsi="GHEA Mariam" w:cs="Sylfaen"/>
                <w:color w:val="000000"/>
                <w:sz w:val="20"/>
                <w:shd w:val="clear" w:color="auto" w:fill="FFFFFF"/>
                <w:lang w:val="ro-RO"/>
              </w:rPr>
              <w:lastRenderedPageBreak/>
              <w:t>Միջոցառման շրջանակներում առաջարկվում է վերանայել ոստիկանության ստորաբաժանումներում կրկնվող կամ համանման գործառույթները, անհրաժեշտության դեպքում օպտիմալացնել նման գործառույթներով օժտված ստորաբաժանումների կազմը:</w:t>
            </w:r>
          </w:p>
          <w:p w:rsidR="008C23D0" w:rsidRPr="00D602B9" w:rsidRDefault="008C23D0" w:rsidP="00AF23D1">
            <w:pPr>
              <w:pStyle w:val="NormalWeb"/>
              <w:spacing w:before="0" w:beforeAutospacing="0" w:after="0" w:afterAutospacing="0"/>
              <w:ind w:left="540" w:right="84"/>
              <w:rPr>
                <w:rFonts w:ascii="GHEA Mariam" w:hAnsi="GHEA Mariam"/>
                <w:b/>
                <w:sz w:val="20"/>
                <w:lang w:val="ro-RO"/>
              </w:rPr>
            </w:pPr>
            <w:r w:rsidRPr="00D602B9">
              <w:rPr>
                <w:rFonts w:ascii="GHEA Mariam" w:hAnsi="GHEA Mariam"/>
                <w:b/>
                <w:sz w:val="20"/>
                <w:lang w:val="ro-RO"/>
              </w:rPr>
              <w:t>2.Կարգավորման առարկան</w:t>
            </w:r>
          </w:p>
          <w:p w:rsidR="008C23D0" w:rsidRPr="00D602B9" w:rsidRDefault="008C23D0" w:rsidP="00AF23D1">
            <w:pPr>
              <w:pStyle w:val="NormalWeb"/>
              <w:spacing w:before="0" w:beforeAutospacing="0" w:after="0" w:afterAutospacing="0"/>
              <w:ind w:left="142" w:right="84" w:firstLine="425"/>
              <w:jc w:val="both"/>
              <w:rPr>
                <w:rFonts w:ascii="GHEA Mariam" w:hAnsi="GHEA Mariam"/>
                <w:sz w:val="20"/>
                <w:lang w:val="ro-RO"/>
              </w:rPr>
            </w:pPr>
            <w:r w:rsidRPr="00D602B9">
              <w:rPr>
                <w:rFonts w:ascii="GHEA Mariam" w:hAnsi="GHEA Mariam"/>
                <w:sz w:val="20"/>
                <w:lang w:val="ro-RO"/>
              </w:rPr>
              <w:t>Ոստիկանության կառուցվածքային փոփոխությունների շրջանակներում նախատեսվում է վերանայել ոստիկանության կենտրոնական ապարատի ստորաբաժանումների գործառույթները, անհրաժեշտության դեպքում միավորել նման գործառույթներ իրականացնող ստորաբաժանումները:</w:t>
            </w:r>
          </w:p>
          <w:p w:rsidR="008C23D0" w:rsidRPr="00D602B9" w:rsidRDefault="008C23D0" w:rsidP="00AF23D1">
            <w:pPr>
              <w:pStyle w:val="NormalWeb"/>
              <w:tabs>
                <w:tab w:val="left" w:pos="462"/>
              </w:tabs>
              <w:spacing w:before="0" w:beforeAutospacing="0" w:after="0" w:afterAutospacing="0"/>
              <w:ind w:right="106" w:firstLine="540"/>
              <w:rPr>
                <w:rFonts w:ascii="GHEA Mariam" w:hAnsi="GHEA Mariam"/>
                <w:b/>
                <w:sz w:val="20"/>
                <w:lang w:val="ro-RO"/>
              </w:rPr>
            </w:pPr>
            <w:r w:rsidRPr="00D602B9">
              <w:rPr>
                <w:rFonts w:ascii="GHEA Mariam" w:hAnsi="GHEA Mariam"/>
                <w:b/>
                <w:sz w:val="20"/>
                <w:lang w:val="ro-RO"/>
              </w:rPr>
              <w:t>3. Միջոցառման իրականացումից ակնկալվող արդյունքը</w:t>
            </w:r>
          </w:p>
          <w:p w:rsidR="008C23D0" w:rsidRPr="00D602B9" w:rsidRDefault="008C23D0" w:rsidP="00AF23D1">
            <w:pPr>
              <w:pStyle w:val="NormalWeb"/>
              <w:spacing w:before="0" w:beforeAutospacing="0" w:after="0" w:afterAutospacing="0"/>
              <w:ind w:left="142" w:right="84" w:firstLine="425"/>
              <w:jc w:val="both"/>
              <w:rPr>
                <w:rFonts w:ascii="GHEA Mariam" w:hAnsi="GHEA Mariam"/>
                <w:caps/>
                <w:sz w:val="20"/>
                <w:lang w:val="ro-RO"/>
              </w:rPr>
            </w:pPr>
            <w:r w:rsidRPr="00D602B9">
              <w:rPr>
                <w:rFonts w:ascii="GHEA Mariam" w:hAnsi="GHEA Mariam"/>
                <w:sz w:val="20"/>
                <w:lang w:val="hy-AM"/>
              </w:rPr>
              <w:t xml:space="preserve">Համանման գործառույթներ իրականացնող ստորաբաժանումների </w:t>
            </w:r>
            <w:r w:rsidRPr="00703375">
              <w:rPr>
                <w:rFonts w:ascii="GHEA Mariam" w:hAnsi="GHEA Mariam"/>
                <w:sz w:val="20"/>
              </w:rPr>
              <w:t>օպտիմալացո</w:t>
            </w:r>
            <w:r w:rsidRPr="00D602B9">
              <w:rPr>
                <w:rFonts w:ascii="GHEA Mariam" w:hAnsi="GHEA Mariam"/>
                <w:sz w:val="20"/>
                <w:lang w:val="hy-AM"/>
              </w:rPr>
              <w:t>ւմը կբարձրացնի ստորաբաժանումների կառավարման արդյունավետությունը և պատասխանատվությունը, կերաշխավորի դրանց օպտիմալ թվակազմը</w:t>
            </w:r>
            <w:r w:rsidRPr="00D602B9">
              <w:rPr>
                <w:rFonts w:ascii="GHEA Mariam" w:hAnsi="GHEA Mariam"/>
                <w:sz w:val="20"/>
                <w:lang w:val="ro-RO"/>
              </w:rPr>
              <w:t>:</w:t>
            </w:r>
          </w:p>
        </w:tc>
      </w:tr>
      <w:tr w:rsidR="008C23D0" w:rsidRPr="009B79C9" w:rsidTr="00333646">
        <w:trPr>
          <w:gridBefore w:val="1"/>
          <w:gridAfter w:val="1"/>
          <w:wAfter w:w="15" w:type="dxa"/>
        </w:trPr>
        <w:tc>
          <w:tcPr>
            <w:tcW w:w="567" w:type="dxa"/>
            <w:gridSpan w:val="2"/>
          </w:tcPr>
          <w:p w:rsidR="008C23D0" w:rsidRPr="000354C7" w:rsidRDefault="008C23D0" w:rsidP="00B073C6">
            <w:pPr>
              <w:pStyle w:val="mechtex"/>
              <w:jc w:val="both"/>
              <w:rPr>
                <w:rFonts w:ascii="GHEA Mariam" w:hAnsi="GHEA Mariam"/>
                <w:caps/>
                <w:sz w:val="20"/>
              </w:rPr>
            </w:pPr>
            <w:r>
              <w:rPr>
                <w:rFonts w:ascii="GHEA Mariam" w:hAnsi="GHEA Mariam"/>
                <w:caps/>
                <w:sz w:val="20"/>
              </w:rPr>
              <w:lastRenderedPageBreak/>
              <w:t>31</w:t>
            </w:r>
            <w:r w:rsidRPr="000354C7">
              <w:rPr>
                <w:rFonts w:ascii="GHEA Mariam" w:hAnsi="GHEA Mariam"/>
                <w:caps/>
                <w:sz w:val="20"/>
              </w:rPr>
              <w:t>5</w:t>
            </w:r>
          </w:p>
        </w:tc>
        <w:tc>
          <w:tcPr>
            <w:tcW w:w="10632" w:type="dxa"/>
          </w:tcPr>
          <w:p w:rsidR="008C23D0" w:rsidRPr="00D602B9" w:rsidRDefault="008C23D0" w:rsidP="00AF23D1">
            <w:pPr>
              <w:jc w:val="center"/>
              <w:rPr>
                <w:rFonts w:ascii="GHEA Mariam" w:hAnsi="GHEA Mariam"/>
                <w:b/>
                <w:lang w:val="ro-RO"/>
              </w:rPr>
            </w:pPr>
            <w:r w:rsidRPr="00D602B9">
              <w:rPr>
                <w:rFonts w:ascii="GHEA Mariam" w:hAnsi="GHEA Mariam"/>
                <w:b/>
              </w:rPr>
              <w:t>Ոստիկանության</w:t>
            </w:r>
            <w:r w:rsidRPr="00D602B9">
              <w:rPr>
                <w:rFonts w:ascii="GHEA Mariam" w:hAnsi="GHEA Mariam"/>
                <w:b/>
                <w:lang w:val="ro-RO"/>
              </w:rPr>
              <w:t xml:space="preserve"> </w:t>
            </w:r>
            <w:r w:rsidRPr="00D602B9">
              <w:rPr>
                <w:rFonts w:ascii="GHEA Mariam" w:hAnsi="GHEA Mariam"/>
                <w:b/>
              </w:rPr>
              <w:t>զորքերի</w:t>
            </w:r>
            <w:r w:rsidRPr="00D602B9">
              <w:rPr>
                <w:rFonts w:ascii="GHEA Mariam" w:hAnsi="GHEA Mariam"/>
                <w:b/>
                <w:lang w:val="ro-RO"/>
              </w:rPr>
              <w:t xml:space="preserve"> </w:t>
            </w:r>
            <w:r w:rsidRPr="00D602B9">
              <w:rPr>
                <w:rFonts w:ascii="GHEA Mariam" w:hAnsi="GHEA Mariam"/>
                <w:b/>
              </w:rPr>
              <w:t>ապառազմականացման</w:t>
            </w:r>
            <w:r w:rsidRPr="00D602B9">
              <w:rPr>
                <w:rFonts w:ascii="GHEA Mariam" w:hAnsi="GHEA Mariam"/>
                <w:b/>
                <w:lang w:val="ro-RO"/>
              </w:rPr>
              <w:t xml:space="preserve"> </w:t>
            </w:r>
            <w:r w:rsidRPr="00D602B9">
              <w:rPr>
                <w:rFonts w:ascii="GHEA Mariam" w:hAnsi="GHEA Mariam"/>
                <w:b/>
              </w:rPr>
              <w:t>վերաբերյալ</w:t>
            </w:r>
            <w:r w:rsidRPr="00D602B9">
              <w:rPr>
                <w:rFonts w:ascii="GHEA Mariam" w:hAnsi="GHEA Mariam"/>
                <w:b/>
                <w:lang w:val="ro-RO"/>
              </w:rPr>
              <w:t xml:space="preserve"> </w:t>
            </w:r>
          </w:p>
          <w:p w:rsidR="008C23D0" w:rsidRPr="00D602B9" w:rsidRDefault="008C23D0" w:rsidP="00AF23D1">
            <w:pPr>
              <w:jc w:val="center"/>
              <w:rPr>
                <w:rFonts w:ascii="GHEA Mariam" w:hAnsi="GHEA Mariam"/>
                <w:b/>
                <w:lang w:val="ro-RO"/>
              </w:rPr>
            </w:pPr>
            <w:r w:rsidRPr="00D602B9">
              <w:rPr>
                <w:rFonts w:ascii="GHEA Mariam" w:hAnsi="GHEA Mariam"/>
                <w:b/>
              </w:rPr>
              <w:t>առաջարկությունների</w:t>
            </w:r>
            <w:r w:rsidRPr="00D602B9">
              <w:rPr>
                <w:rFonts w:ascii="GHEA Mariam" w:hAnsi="GHEA Mariam"/>
                <w:b/>
                <w:lang w:val="ro-RO"/>
              </w:rPr>
              <w:t xml:space="preserve"> </w:t>
            </w:r>
            <w:r w:rsidRPr="00D602B9">
              <w:rPr>
                <w:rFonts w:ascii="GHEA Mariam" w:hAnsi="GHEA Mariam"/>
                <w:b/>
              </w:rPr>
              <w:t>ներկայացում</w:t>
            </w:r>
          </w:p>
          <w:p w:rsidR="008C23D0" w:rsidRPr="00D602B9" w:rsidRDefault="008C23D0" w:rsidP="00AF23D1">
            <w:pPr>
              <w:jc w:val="center"/>
              <w:rPr>
                <w:rFonts w:ascii="GHEA Mariam" w:hAnsi="GHEA Mariam"/>
                <w:b/>
                <w:lang w:val="ro-RO"/>
              </w:rPr>
            </w:pPr>
          </w:p>
          <w:p w:rsidR="008C23D0" w:rsidRPr="00D602B9" w:rsidRDefault="008C23D0" w:rsidP="00AF23D1">
            <w:pPr>
              <w:pStyle w:val="NormalWeb"/>
              <w:spacing w:before="0" w:beforeAutospacing="0" w:after="0" w:afterAutospacing="0"/>
              <w:ind w:left="540" w:right="84"/>
              <w:rPr>
                <w:rFonts w:ascii="GHEA Mariam" w:hAnsi="GHEA Mariam"/>
                <w:b/>
                <w:sz w:val="20"/>
                <w:lang w:val="ro-RO"/>
              </w:rPr>
            </w:pPr>
            <w:r w:rsidRPr="00D602B9">
              <w:rPr>
                <w:rFonts w:ascii="GHEA Mariam" w:hAnsi="GHEA Mariam"/>
                <w:b/>
                <w:sz w:val="20"/>
                <w:lang w:val="ro-RO"/>
              </w:rPr>
              <w:t>1.Միջոցառման անհրաժեշտությունը (նպատակը)</w:t>
            </w:r>
          </w:p>
          <w:p w:rsidR="008C23D0" w:rsidRPr="00D602B9" w:rsidRDefault="008C23D0" w:rsidP="00AF23D1">
            <w:pPr>
              <w:ind w:firstLine="720"/>
              <w:jc w:val="both"/>
              <w:rPr>
                <w:rFonts w:ascii="GHEA Mariam" w:hAnsi="GHEA Mariam"/>
                <w:lang w:val="hy-AM"/>
              </w:rPr>
            </w:pPr>
            <w:r w:rsidRPr="00D602B9">
              <w:rPr>
                <w:rFonts w:ascii="GHEA Mariam" w:hAnsi="GHEA Mariam"/>
                <w:lang w:val="ro-RO"/>
              </w:rPr>
              <w:t xml:space="preserve">Հաշվի առնելով միջազգային փորձը՝ անհրաժեշտություն է առաջացել քննարկելու 2022թ.-ից </w:t>
            </w:r>
            <w:r w:rsidRPr="00D602B9">
              <w:rPr>
                <w:rFonts w:ascii="GHEA Mariam" w:hAnsi="GHEA Mariam"/>
                <w:lang w:val="hy-AM"/>
              </w:rPr>
              <w:t>«ոստիկանության զորքեր» հասկացությունից</w:t>
            </w:r>
            <w:r w:rsidRPr="00D602B9">
              <w:rPr>
                <w:rFonts w:ascii="GHEA Mariam" w:hAnsi="GHEA Mariam"/>
                <w:lang w:val="ro-RO"/>
              </w:rPr>
              <w:t xml:space="preserve"> </w:t>
            </w:r>
            <w:r w:rsidRPr="00D602B9">
              <w:rPr>
                <w:rFonts w:ascii="GHEA Mariam" w:hAnsi="GHEA Mariam"/>
              </w:rPr>
              <w:t>հրաժարվելու</w:t>
            </w:r>
            <w:r w:rsidRPr="00D602B9">
              <w:rPr>
                <w:rFonts w:ascii="GHEA Mariam" w:hAnsi="GHEA Mariam"/>
                <w:lang w:val="ro-RO"/>
              </w:rPr>
              <w:t xml:space="preserve"> </w:t>
            </w:r>
            <w:r w:rsidRPr="00D602B9">
              <w:rPr>
                <w:rFonts w:ascii="GHEA Mariam" w:hAnsi="GHEA Mariam"/>
              </w:rPr>
              <w:t>և</w:t>
            </w:r>
            <w:r w:rsidRPr="00D602B9">
              <w:rPr>
                <w:rFonts w:ascii="GHEA Mariam" w:hAnsi="GHEA Mariam"/>
                <w:lang w:val="af-ZA"/>
              </w:rPr>
              <w:t xml:space="preserve"> զուտ ոստիկանական ստորաբաժանում ստեղծելու նպատակահարմարության հարցը:</w:t>
            </w:r>
          </w:p>
          <w:p w:rsidR="008C23D0" w:rsidRPr="00D602B9" w:rsidRDefault="008C23D0" w:rsidP="00AF23D1">
            <w:pPr>
              <w:pStyle w:val="NormalWeb"/>
              <w:spacing w:before="0" w:beforeAutospacing="0" w:after="0" w:afterAutospacing="0"/>
              <w:ind w:right="84" w:firstLine="720"/>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1.1. Կարգավորման հարաբերությունների ներկա վիճակը և առկա խնդիրը </w:t>
            </w:r>
          </w:p>
          <w:p w:rsidR="008C23D0" w:rsidRPr="00D602B9" w:rsidRDefault="008C23D0" w:rsidP="00AF23D1">
            <w:pPr>
              <w:pStyle w:val="NormalWeb"/>
              <w:spacing w:before="0" w:beforeAutospacing="0" w:after="0" w:afterAutospacing="0"/>
              <w:ind w:right="84" w:firstLine="720"/>
              <w:jc w:val="both"/>
              <w:rPr>
                <w:rFonts w:ascii="GHEA Mariam" w:hAnsi="GHEA Mariam"/>
                <w:sz w:val="20"/>
                <w:lang w:val="ro-RO"/>
              </w:rPr>
            </w:pPr>
            <w:r w:rsidRPr="00703375">
              <w:rPr>
                <w:rFonts w:ascii="GHEA Mariam" w:hAnsi="GHEA Mariam"/>
                <w:sz w:val="20"/>
              </w:rPr>
              <w:t>Ո</w:t>
            </w:r>
            <w:r w:rsidRPr="00D602B9">
              <w:rPr>
                <w:rFonts w:ascii="GHEA Mariam" w:hAnsi="GHEA Mariam"/>
                <w:sz w:val="20"/>
                <w:lang w:val="hy-AM"/>
              </w:rPr>
              <w:t>ստիկանության զորքերի կազմակերպման և գործունեության կարգը ներկայումս կարգավորվում է</w:t>
            </w:r>
            <w:r w:rsidRPr="00D602B9">
              <w:rPr>
                <w:rFonts w:ascii="GHEA Mariam" w:hAnsi="GHEA Mariam"/>
                <w:sz w:val="20"/>
                <w:lang w:val="ro-RO"/>
              </w:rPr>
              <w:t xml:space="preserve"> </w:t>
            </w:r>
            <w:r w:rsidRPr="00D602B9">
              <w:rPr>
                <w:rFonts w:ascii="GHEA Mariam" w:hAnsi="GHEA Mariam" w:cs="Sylfaen"/>
                <w:color w:val="000000"/>
                <w:sz w:val="20"/>
                <w:shd w:val="clear" w:color="auto" w:fill="FFFFFF"/>
                <w:lang w:val="ro-RO"/>
              </w:rPr>
              <w:t xml:space="preserve">«Ոստիկանության զորքերի մասին» ՀՀ օրենքով և այլ </w:t>
            </w:r>
            <w:r w:rsidRPr="00D602B9">
              <w:rPr>
                <w:rFonts w:ascii="GHEA Mariam" w:hAnsi="GHEA Mariam"/>
                <w:sz w:val="20"/>
                <w:lang w:val="hy-AM"/>
              </w:rPr>
              <w:t>ռազմաիրավական օրենսդրական ակտերով</w:t>
            </w:r>
            <w:r w:rsidRPr="00D602B9">
              <w:rPr>
                <w:rFonts w:ascii="GHEA Mariam" w:hAnsi="GHEA Mariam"/>
                <w:sz w:val="20"/>
                <w:lang w:val="ro-RO"/>
              </w:rPr>
              <w:t>:</w:t>
            </w:r>
          </w:p>
          <w:p w:rsidR="008C23D0" w:rsidRPr="00D602B9" w:rsidRDefault="008C23D0" w:rsidP="00AF23D1">
            <w:pPr>
              <w:pStyle w:val="NormalWeb"/>
              <w:spacing w:before="0" w:beforeAutospacing="0" w:after="0" w:afterAutospacing="0"/>
              <w:ind w:right="84" w:firstLine="720"/>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1.2. Առկա խնդիրների առաջարկվող լուծումները  </w:t>
            </w:r>
          </w:p>
          <w:p w:rsidR="008C23D0" w:rsidRPr="00D602B9" w:rsidRDefault="008C23D0" w:rsidP="00AF23D1">
            <w:pPr>
              <w:pStyle w:val="NormalWeb"/>
              <w:spacing w:before="0" w:beforeAutospacing="0" w:after="0" w:afterAutospacing="0"/>
              <w:ind w:right="84" w:firstLine="720"/>
              <w:jc w:val="both"/>
              <w:rPr>
                <w:rFonts w:ascii="GHEA Mariam" w:hAnsi="GHEA Mariam" w:cs="Sylfaen"/>
                <w:color w:val="000000"/>
                <w:sz w:val="20"/>
                <w:shd w:val="clear" w:color="auto" w:fill="FFFFFF"/>
                <w:lang w:val="ro-RO"/>
              </w:rPr>
            </w:pPr>
            <w:r w:rsidRPr="00D602B9">
              <w:rPr>
                <w:rFonts w:ascii="GHEA Mariam" w:hAnsi="GHEA Mariam" w:cs="Sylfaen"/>
                <w:color w:val="000000"/>
                <w:sz w:val="20"/>
                <w:shd w:val="clear" w:color="auto" w:fill="FFFFFF"/>
                <w:lang w:val="ro-RO"/>
              </w:rPr>
              <w:t>Առաջարկվում է քննարկել զորքերի կազմակերպման և գործունեության կարգը բացառապես ոստիկանական օրենսդրական ակտերով կանոնակարգելու և «Ոստիկանության զորքերի մասին» ՀՀ օրենքը ուժը կորցրած ճանաչելու, ինչպես նաև «ոստիկանության զորքեր» հասկացությունից հրաժարվելու հարցերը: Առաջարկության հավանության արժանանալու պարագայում վերակազմակերպված  տվյալ ստորաբաժանումը  կօգտագործվի օրենքով նախատեսված հետևյալ բացառիկ դեպքերում՝ զանգվածային անկարգությունները կանխելիս ու խափանելիս, հակա-ահաբեկչական միջոցառումներ իրականացնելիս, ռազմական և արտակարգ դրության իրավական ռեժիմն ապահովելիս, տարերային աղետների կամ տեխնածին վթարների ժամանակ որոնողական-փրկարարական աշխատանքներին աջակցելիս:</w:t>
            </w:r>
          </w:p>
          <w:p w:rsidR="008C23D0" w:rsidRPr="00D602B9" w:rsidRDefault="008C23D0" w:rsidP="00AF23D1">
            <w:pPr>
              <w:pStyle w:val="NormalWeb"/>
              <w:spacing w:before="0" w:beforeAutospacing="0" w:after="0" w:afterAutospacing="0"/>
              <w:ind w:right="84" w:firstLine="720"/>
              <w:rPr>
                <w:rFonts w:ascii="GHEA Mariam" w:hAnsi="GHEA Mariam"/>
                <w:b/>
                <w:sz w:val="20"/>
                <w:lang w:val="ro-RO"/>
              </w:rPr>
            </w:pPr>
            <w:r w:rsidRPr="00D602B9">
              <w:rPr>
                <w:rFonts w:ascii="GHEA Mariam" w:hAnsi="GHEA Mariam"/>
                <w:b/>
                <w:sz w:val="20"/>
                <w:lang w:val="ro-RO"/>
              </w:rPr>
              <w:t>2. Կարգավորման առարկան</w:t>
            </w:r>
          </w:p>
          <w:p w:rsidR="008C23D0" w:rsidRPr="00D602B9" w:rsidRDefault="008C23D0" w:rsidP="00AF23D1">
            <w:pPr>
              <w:pStyle w:val="NormalWeb"/>
              <w:spacing w:before="0" w:beforeAutospacing="0" w:after="0" w:afterAutospacing="0"/>
              <w:ind w:right="84" w:firstLine="720"/>
              <w:jc w:val="both"/>
              <w:rPr>
                <w:rFonts w:ascii="GHEA Mariam" w:hAnsi="GHEA Mariam" w:cs="Sylfaen"/>
                <w:color w:val="000000"/>
                <w:sz w:val="20"/>
                <w:shd w:val="clear" w:color="auto" w:fill="FFFFFF"/>
                <w:lang w:val="ro-RO"/>
              </w:rPr>
            </w:pPr>
            <w:r w:rsidRPr="00D602B9">
              <w:rPr>
                <w:rFonts w:ascii="GHEA Mariam" w:hAnsi="GHEA Mariam" w:cs="Sylfaen"/>
                <w:color w:val="000000"/>
                <w:sz w:val="20"/>
                <w:shd w:val="clear" w:color="auto" w:fill="FFFFFF"/>
                <w:lang w:val="ro-RO"/>
              </w:rPr>
              <w:t>Մինչև 2022 թվականի 1-ին կիսամյակի ավարտը կներկայացվեն Ոստիկանության զորքերի ապառազմականացման վերաբերյալ առաջարկություններ:</w:t>
            </w:r>
          </w:p>
          <w:p w:rsidR="008C23D0" w:rsidRPr="00D602B9" w:rsidRDefault="008C23D0" w:rsidP="00AF23D1">
            <w:pPr>
              <w:pStyle w:val="NormalWeb"/>
              <w:tabs>
                <w:tab w:val="left" w:pos="462"/>
              </w:tabs>
              <w:spacing w:before="0" w:beforeAutospacing="0" w:after="0" w:afterAutospacing="0"/>
              <w:ind w:right="106" w:firstLine="720"/>
              <w:rPr>
                <w:rFonts w:ascii="GHEA Mariam" w:hAnsi="GHEA Mariam"/>
                <w:b/>
                <w:sz w:val="20"/>
                <w:lang w:val="ro-RO"/>
              </w:rPr>
            </w:pPr>
            <w:r w:rsidRPr="00D602B9">
              <w:rPr>
                <w:rFonts w:ascii="GHEA Mariam" w:hAnsi="GHEA Mariam"/>
                <w:b/>
                <w:sz w:val="20"/>
                <w:lang w:val="ro-RO"/>
              </w:rPr>
              <w:t>3. Միջոցառման իրականացումից ակնկալվող արդյունքը</w:t>
            </w:r>
          </w:p>
          <w:p w:rsidR="008C23D0" w:rsidRPr="00D602B9" w:rsidRDefault="008C23D0" w:rsidP="00AF23D1">
            <w:pPr>
              <w:pStyle w:val="mechtex"/>
              <w:jc w:val="both"/>
              <w:rPr>
                <w:rFonts w:ascii="GHEA Mariam" w:hAnsi="GHEA Mariam"/>
                <w:caps/>
                <w:sz w:val="20"/>
                <w:lang w:val="ro-RO"/>
              </w:rPr>
            </w:pPr>
            <w:r w:rsidRPr="00D602B9">
              <w:rPr>
                <w:rFonts w:ascii="GHEA Mariam" w:hAnsi="GHEA Mariam" w:cs="Sylfaen"/>
                <w:color w:val="000000"/>
                <w:sz w:val="20"/>
                <w:shd w:val="clear" w:color="auto" w:fill="FFFFFF"/>
                <w:lang w:val="ro-RO"/>
              </w:rPr>
              <w:t xml:space="preserve">Ոստիկանության զորքերի կազմակերպման և գործունեության կարգը կկանոնակարգվի բացառապես ոստիկանական օրենսդրական ակտերով և ուժը կորցրած կճանաչվի «Ոստիկանության զորքերի մասին» ՀՀ օրենքը, «ոստիկանության զորքերը կվերանվանվեն ոստիկանական գվարդիայի, որը </w:t>
            </w:r>
            <w:r w:rsidRPr="00D602B9">
              <w:rPr>
                <w:rFonts w:ascii="GHEA Mariam" w:hAnsi="GHEA Mariam"/>
                <w:sz w:val="20"/>
                <w:lang w:val="hy-AM"/>
              </w:rPr>
              <w:t>օրենքով սահմանված կարգով կմասնակցի զանգվածային անկարգությունները կանխելու և  խափանելու գործին, հակաահաբեկչական միջոցառումներին, ռազմական և արտակարգ դրության իրավական ռեժիմն ապահովելուն, որոնողական-փրկարարական աշխատանքների աջակցությանը</w:t>
            </w:r>
            <w:r w:rsidRPr="00D602B9">
              <w:rPr>
                <w:rFonts w:ascii="GHEA Mariam" w:hAnsi="GHEA Mariam"/>
                <w:sz w:val="20"/>
                <w:lang w:val="ro-RO"/>
              </w:rPr>
              <w:t>:</w:t>
            </w:r>
          </w:p>
        </w:tc>
      </w:tr>
      <w:tr w:rsidR="008C23D0" w:rsidRPr="009B79C9" w:rsidTr="00333646">
        <w:trPr>
          <w:gridBefore w:val="1"/>
          <w:gridAfter w:val="1"/>
          <w:wAfter w:w="15" w:type="dxa"/>
        </w:trPr>
        <w:tc>
          <w:tcPr>
            <w:tcW w:w="567" w:type="dxa"/>
            <w:gridSpan w:val="2"/>
          </w:tcPr>
          <w:p w:rsidR="008C23D0" w:rsidRPr="000354C7" w:rsidRDefault="008C23D0" w:rsidP="00B073C6">
            <w:pPr>
              <w:pStyle w:val="mechtex"/>
              <w:jc w:val="both"/>
              <w:rPr>
                <w:rFonts w:ascii="GHEA Mariam" w:hAnsi="GHEA Mariam"/>
                <w:caps/>
                <w:sz w:val="20"/>
              </w:rPr>
            </w:pPr>
            <w:r>
              <w:rPr>
                <w:rFonts w:ascii="GHEA Mariam" w:hAnsi="GHEA Mariam"/>
                <w:caps/>
                <w:sz w:val="20"/>
              </w:rPr>
              <w:t>31</w:t>
            </w:r>
            <w:r w:rsidRPr="000354C7">
              <w:rPr>
                <w:rFonts w:ascii="GHEA Mariam" w:hAnsi="GHEA Mariam"/>
                <w:caps/>
                <w:sz w:val="20"/>
              </w:rPr>
              <w:t>6</w:t>
            </w:r>
          </w:p>
        </w:tc>
        <w:tc>
          <w:tcPr>
            <w:tcW w:w="10632" w:type="dxa"/>
          </w:tcPr>
          <w:p w:rsidR="008C23D0" w:rsidRPr="00D602B9" w:rsidRDefault="008C23D0" w:rsidP="00AF23D1">
            <w:pPr>
              <w:ind w:firstLine="540"/>
              <w:jc w:val="center"/>
              <w:rPr>
                <w:rFonts w:ascii="GHEA Mariam" w:hAnsi="GHEA Mariam"/>
                <w:b/>
                <w:color w:val="000000"/>
                <w:lang w:val="ro-RO"/>
              </w:rPr>
            </w:pPr>
            <w:r w:rsidRPr="00D602B9">
              <w:rPr>
                <w:rFonts w:ascii="GHEA Mariam" w:hAnsi="GHEA Mariam"/>
                <w:b/>
                <w:color w:val="000000"/>
                <w:lang w:val="hy-AM"/>
              </w:rPr>
              <w:t>«Ոստիկանության մասին» նոր օրենքով ոստիկանության լիազորությունների այնպիսի շրջանակի սահմանում, որը հնարավորություն կտա առավել արդյունավետ կանխարգելել մարդու իրավունքների նկատմամբ հանցավոր և այլ ոտնձգությունները, քաղաքացիներին աջակցել իրենց խախտված իրավունքների վերականգնման գործում, խթանել համագործակցությունը քաղաքացիական հասարակության հետ</w:t>
            </w:r>
          </w:p>
          <w:p w:rsidR="008C23D0" w:rsidRPr="00D602B9" w:rsidRDefault="008C23D0" w:rsidP="00AF23D1">
            <w:pPr>
              <w:ind w:firstLine="540"/>
              <w:jc w:val="center"/>
              <w:rPr>
                <w:rFonts w:ascii="GHEA Mariam" w:hAnsi="GHEA Mariam"/>
                <w:b/>
                <w:color w:val="000000"/>
                <w:lang w:val="ro-RO"/>
              </w:rPr>
            </w:pPr>
          </w:p>
          <w:p w:rsidR="008C23D0" w:rsidRPr="00D602B9" w:rsidRDefault="008C23D0" w:rsidP="00AF23D1">
            <w:pPr>
              <w:pStyle w:val="NormalWeb"/>
              <w:spacing w:before="0" w:beforeAutospacing="0" w:after="0" w:afterAutospacing="0"/>
              <w:ind w:left="540" w:right="84"/>
              <w:rPr>
                <w:rFonts w:ascii="GHEA Mariam" w:hAnsi="GHEA Mariam"/>
                <w:b/>
                <w:sz w:val="20"/>
                <w:lang w:val="ro-RO"/>
              </w:rPr>
            </w:pPr>
            <w:r w:rsidRPr="00D602B9">
              <w:rPr>
                <w:rFonts w:ascii="GHEA Mariam" w:hAnsi="GHEA Mariam"/>
                <w:b/>
                <w:sz w:val="20"/>
                <w:lang w:val="ro-RO"/>
              </w:rPr>
              <w:t>1.Միջոցառման անհրաժեշտությունը (նպատակը)</w:t>
            </w:r>
          </w:p>
          <w:p w:rsidR="008C23D0" w:rsidRPr="00D602B9" w:rsidRDefault="008C23D0" w:rsidP="00AF23D1">
            <w:pPr>
              <w:ind w:firstLine="720"/>
              <w:jc w:val="both"/>
              <w:rPr>
                <w:rFonts w:ascii="GHEA Mariam" w:hAnsi="GHEA Mariam"/>
                <w:lang w:val="hy-AM"/>
              </w:rPr>
            </w:pPr>
            <w:r w:rsidRPr="00D602B9">
              <w:rPr>
                <w:rFonts w:ascii="GHEA Mariam" w:hAnsi="GHEA Mariam"/>
                <w:lang w:val="ro-RO"/>
              </w:rPr>
              <w:t xml:space="preserve">«Ոստիկանության մասին» ՀՀ գործող օրենքը գլխավորապես հանդիսանում է պետական մարմնի հիմնադիր փաստաթուղթ, որը 2001 թվականի դրությամբ խիստ արդիական էր, քանի որ ուներ համակարգաստեղծ նշանակություն: Հասարակական հարաբերությունների զարգացման ներկայիս մակարդակը  և  հակաիրավական երևույթներին հակազդելու՝ հասարակության ավանդաբար մեծ սպասելիքները ոստիկանությունից, թելադրում են ունենալ ոչ միայն հիմնադիր, այլև՝  իրավապահպան «ներուժ» ունեցող որակապես նոր իրավական ակտ: Այս </w:t>
            </w:r>
            <w:r w:rsidRPr="00D602B9">
              <w:rPr>
                <w:rFonts w:ascii="GHEA Mariam" w:hAnsi="GHEA Mariam"/>
                <w:lang w:val="hy-AM"/>
              </w:rPr>
              <w:t>նպատակով անհրաժեշտ է ամբողջությամբ վերանայել «Ոստիկանության մասին» ՀՀ օրենքում տեղ գտած նորմ-սկզբունքների համակարգը:</w:t>
            </w:r>
          </w:p>
          <w:p w:rsidR="008C23D0" w:rsidRPr="00D602B9" w:rsidRDefault="008C23D0" w:rsidP="00AF23D1">
            <w:pPr>
              <w:pStyle w:val="NormalWeb"/>
              <w:spacing w:before="0" w:beforeAutospacing="0" w:after="0" w:afterAutospacing="0"/>
              <w:ind w:right="84" w:firstLine="720"/>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lastRenderedPageBreak/>
              <w:t xml:space="preserve">1.1. Կարգավորման հարաբերությունների ներկա վիճակը և առկա խնդիրը </w:t>
            </w:r>
          </w:p>
          <w:p w:rsidR="008C23D0" w:rsidRPr="00D602B9" w:rsidRDefault="008C23D0" w:rsidP="00AF23D1">
            <w:pPr>
              <w:ind w:firstLine="720"/>
              <w:jc w:val="both"/>
              <w:rPr>
                <w:rFonts w:ascii="GHEA Mariam" w:hAnsi="GHEA Mariam"/>
                <w:lang w:val="ro-RO"/>
              </w:rPr>
            </w:pPr>
            <w:r w:rsidRPr="00D602B9">
              <w:rPr>
                <w:rFonts w:ascii="GHEA Mariam" w:hAnsi="GHEA Mariam"/>
                <w:lang w:val="ro-RO"/>
              </w:rPr>
              <w:t>«Ոստիկանության մասին» գործող օրենքը, որպես ոստիկանության իրավապահ գործունեության ընթացքում ծագող որոշակի հարաբերությունների կարգավորիչ, ունի նոմինալ ֆունկցիա: Պատճառն այն է, որ իրավապահ գործունեության հիմնական ուղղությունները կարգավորվում են առանձին օրենսդրական ակտերով՝ ՀՀ քրեական դատավարության օրենսգրքով, Վարչական իրավախախտումների վերաբերյալ ՀՀ օրենսգրքով, «Օպերատիվ-հետախուզական գործունեության մասին» ՀՀ օրենքով: Բացի այդ, «Ոստիկանության մասին» օրենքը ոստիկանության հիմնական խնդիրներից է համարում հանցագործությունների նախականխումը, կանխումն ու խափանումը, սակայն այս խնդրի կենսագործումն ապահովող արդյունավետ իրավակարգավորումներն օրենքում բացակայում են: Սահմանված չեն նաև հասարակական կարգի պահպանման և հասարակական անվտանգության ապահովման ոլորտում ոստիկանության այնպիսի լիազորություններ, որոնք ինչպես ՀՀ քրեական դատավարության օրենսգրքով, Վարչական իրավախախտումների վերաբերյալ ՀՀ օրենսգրքով, այնպես էլ «Օպերատիվ-հետախուզական գործունեության մասին» ՀՀ օրենքով նույնպես չէին կարող ամրագրվել: Այսինքն՝ առկա է օրենսդրական բաց, որի հաղթահարման նպատակով անհրաժեշտ են իրավական նոր լուծումներ:</w:t>
            </w:r>
          </w:p>
          <w:p w:rsidR="008C23D0" w:rsidRPr="00D602B9" w:rsidRDefault="008C23D0" w:rsidP="00AF23D1">
            <w:pPr>
              <w:ind w:firstLine="720"/>
              <w:jc w:val="both"/>
              <w:rPr>
                <w:rFonts w:ascii="GHEA Mariam" w:hAnsi="GHEA Mariam"/>
                <w:lang w:val="ro-RO"/>
              </w:rPr>
            </w:pPr>
            <w:r w:rsidRPr="00D602B9">
              <w:rPr>
                <w:rFonts w:ascii="GHEA Mariam" w:hAnsi="GHEA Mariam"/>
                <w:lang w:val="ro-RO"/>
              </w:rPr>
              <w:t>Մինչ օրս օրենքում 12 անգամ կատարվել են փոփոխություններ և լրացումներ, որոնցից ամենաէականը պայմանավորված էր 2008 թվականի մարտի 1-ի իրադարձություններից հետո «Ոստիկանության մասին» ՀՀ օրենքի մի շարք դրույթներ միջազգային իրավական փաստաթղթերի պահանջներին համապատասխանեցնելու և այդ ժամանակահատվածում հանրությանը հուզող օրակարգային մի շարք հարցերի իրավական լուծումներ տալու անհրաժեշտությամբ: Մյուս փոփոխություններն էական բնույթ չեն ունեցել և ոստիկանության գործունեության  վրա որոշիչ ազդեցություն չեն թողել:</w:t>
            </w:r>
          </w:p>
          <w:p w:rsidR="008C23D0" w:rsidRPr="00D602B9" w:rsidRDefault="008C23D0" w:rsidP="00AF23D1">
            <w:pPr>
              <w:pStyle w:val="NormalWeb"/>
              <w:spacing w:before="0" w:beforeAutospacing="0" w:after="0" w:afterAutospacing="0"/>
              <w:ind w:right="84" w:firstLine="720"/>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1.2. Առկա խնդիրների առաջարկվող լուծումները  </w:t>
            </w:r>
          </w:p>
          <w:p w:rsidR="008C23D0" w:rsidRPr="00D602B9" w:rsidRDefault="008C23D0" w:rsidP="00AF23D1">
            <w:pPr>
              <w:ind w:firstLine="720"/>
              <w:jc w:val="both"/>
              <w:rPr>
                <w:rFonts w:ascii="GHEA Mariam" w:hAnsi="GHEA Mariam"/>
                <w:lang w:val="ro-RO"/>
              </w:rPr>
            </w:pPr>
            <w:r w:rsidRPr="00D602B9">
              <w:rPr>
                <w:rFonts w:ascii="GHEA Mariam" w:hAnsi="GHEA Mariam"/>
                <w:lang w:val="ro-RO"/>
              </w:rPr>
              <w:t>Միջոցառմանր ջանակներում նախապատրաստվելիք նոր օրենքով լրացվելու են Ոստիկանության խնդիրները (գործունեության հիմնական ուղղությունները): Մասնավորապես, ամրագրվելու է անհայտ կորած անձանց, հափշտակված գույքի, ուրիշի կողմից ապօրինի տիրապետվող տրանսպորտային միջոցների, հանցանք կատարելու մեջ կասկածվող (ոչ թե կասկածյալ) և այլ կատեգորիայի անձանց որոնման (հետախուզման) գործառույթը, որպես ինքնուրույն խնդիր է սահմանվելու իրավախախտումներից և պատահարներից տուժած, անօգնական կամ կյանքի համար վտանգավոր իրավիճակներում հայտնված անձանց օգնության ցուցաբերումը և այլն:  Առաջին անգամ օրենքով ամրագրվելու են ոստիկանության լիազորությունները հանցագործությունների պրոֆիլակտիկայի և իրավախախտումների խափանման բնագավառում: Սահմանվելու է ոստիկանության բաժին բերված անձի՝ փաստաբանին զանգելու իրավունքը, հստակեցվելու են իրավաբանական օգնություն ստանալու մեխանիզմները ոստիկանության բաժիններում, նախատեսվելու են խոշտանգումների կանխարգելմանն ուղղված նոր կարգավորումներ, թվարկվելու են ոստիկանության կողմից մշակվող անձնական տվյալների տեսակները, հստակ սահմանվելու են հանցագործության մեջ չկասկածվող, սակայն օրենքով որոշակի պարտականությունների կատարումից խուսափող անձանց վարչական կարգով բերման ենթարկելու դեպքերը: Կատարելագործվելու են ոստիկանության գործունեության հրապարակայնության, հասարակական վստահության և քաղաքացիներից աջակցություն ստանալու իրավական մեխանիզմները, դրվելու են ժամանակակից տեխնիկական համակարգերի և տեխնոլոգիաների օգտագործման իրավական հիմքերը:</w:t>
            </w:r>
          </w:p>
          <w:p w:rsidR="008C23D0" w:rsidRPr="00D602B9" w:rsidRDefault="008C23D0" w:rsidP="00AF23D1">
            <w:pPr>
              <w:ind w:firstLine="720"/>
              <w:jc w:val="both"/>
              <w:rPr>
                <w:rFonts w:ascii="GHEA Mariam" w:hAnsi="GHEA Mariam"/>
                <w:lang w:val="ro-RO"/>
              </w:rPr>
            </w:pPr>
            <w:r w:rsidRPr="00D602B9">
              <w:rPr>
                <w:rFonts w:ascii="GHEA Mariam" w:hAnsi="GHEA Mariam"/>
                <w:lang w:val="ro-RO"/>
              </w:rPr>
              <w:t>«Ոստիկանության մասին» նոր օրենքի ընդունումը կամրապնդի նաև Ոստիկանության կազմակերպաիրավական ձևը՝ ՀՀ Սահմանադրության 159-րդ հոդվածի բովանդակությանը համապատասխան:</w:t>
            </w:r>
          </w:p>
          <w:p w:rsidR="008C23D0" w:rsidRPr="00D602B9" w:rsidRDefault="008C23D0" w:rsidP="00AF23D1">
            <w:pPr>
              <w:pStyle w:val="NormalWeb"/>
              <w:spacing w:before="0" w:beforeAutospacing="0" w:after="0" w:afterAutospacing="0"/>
              <w:ind w:right="84" w:firstLine="720"/>
              <w:rPr>
                <w:rFonts w:ascii="GHEA Mariam" w:hAnsi="GHEA Mariam"/>
                <w:b/>
                <w:sz w:val="20"/>
                <w:lang w:val="ro-RO"/>
              </w:rPr>
            </w:pPr>
            <w:r w:rsidRPr="00D602B9">
              <w:rPr>
                <w:rFonts w:ascii="GHEA Mariam" w:hAnsi="GHEA Mariam"/>
                <w:b/>
                <w:sz w:val="20"/>
                <w:lang w:val="ro-RO"/>
              </w:rPr>
              <w:t>2.Կարգավորման առարկան</w:t>
            </w:r>
          </w:p>
          <w:p w:rsidR="008C23D0" w:rsidRPr="00D602B9" w:rsidRDefault="008C23D0" w:rsidP="00AF23D1">
            <w:pPr>
              <w:pStyle w:val="NormalWeb"/>
              <w:spacing w:before="0" w:beforeAutospacing="0" w:after="0" w:afterAutospacing="0"/>
              <w:ind w:right="84" w:firstLine="720"/>
              <w:jc w:val="both"/>
              <w:rPr>
                <w:rFonts w:ascii="GHEA Mariam" w:hAnsi="GHEA Mariam" w:cs="Sylfaen"/>
                <w:color w:val="000000"/>
                <w:sz w:val="20"/>
                <w:shd w:val="clear" w:color="auto" w:fill="FFFFFF"/>
                <w:lang w:val="hy-AM"/>
              </w:rPr>
            </w:pPr>
            <w:r w:rsidRPr="00D602B9">
              <w:rPr>
                <w:rFonts w:ascii="GHEA Mariam" w:hAnsi="GHEA Mariam" w:cs="Sylfaen"/>
                <w:color w:val="000000"/>
                <w:sz w:val="20"/>
                <w:shd w:val="clear" w:color="auto" w:fill="FFFFFF"/>
                <w:lang w:val="ro-RO"/>
              </w:rPr>
              <w:t>Միջոցառման իրականացմամբ հստակեցվելու են ոստիկանության խնդիրները, գործունեության ուղղությունները և լիազորությունների շրջանակը:</w:t>
            </w:r>
          </w:p>
          <w:p w:rsidR="008C23D0" w:rsidRPr="00D602B9" w:rsidRDefault="008C23D0" w:rsidP="00AF23D1">
            <w:pPr>
              <w:pStyle w:val="NormalWeb"/>
              <w:tabs>
                <w:tab w:val="left" w:pos="462"/>
              </w:tabs>
              <w:spacing w:before="0" w:beforeAutospacing="0" w:after="0" w:afterAutospacing="0"/>
              <w:ind w:right="106" w:firstLine="720"/>
              <w:rPr>
                <w:rFonts w:ascii="GHEA Mariam" w:hAnsi="GHEA Mariam"/>
                <w:b/>
                <w:sz w:val="20"/>
                <w:lang w:val="ro-RO"/>
              </w:rPr>
            </w:pPr>
            <w:r w:rsidRPr="00D602B9">
              <w:rPr>
                <w:rFonts w:ascii="GHEA Mariam" w:hAnsi="GHEA Mariam"/>
                <w:b/>
                <w:sz w:val="20"/>
                <w:lang w:val="ro-RO"/>
              </w:rPr>
              <w:t>3. Միջոցառման իրականացումից ակնկալվող արդյունքը</w:t>
            </w:r>
          </w:p>
          <w:p w:rsidR="008C23D0" w:rsidRPr="00D602B9" w:rsidRDefault="008C23D0" w:rsidP="00AF23D1">
            <w:pPr>
              <w:ind w:firstLine="720"/>
              <w:jc w:val="both"/>
              <w:rPr>
                <w:rFonts w:ascii="GHEA Mariam" w:hAnsi="GHEA Mariam"/>
                <w:caps/>
                <w:lang w:val="hy-AM"/>
              </w:rPr>
            </w:pPr>
            <w:r w:rsidRPr="00D602B9">
              <w:rPr>
                <w:rFonts w:ascii="GHEA Mariam" w:hAnsi="GHEA Mariam"/>
                <w:lang w:val="hy-AM"/>
              </w:rPr>
              <w:t>Միջոցառմա</w:t>
            </w:r>
            <w:r w:rsidRPr="00D602B9">
              <w:rPr>
                <w:rFonts w:ascii="GHEA Mariam" w:hAnsi="GHEA Mariam"/>
                <w:lang w:val="ro-RO"/>
              </w:rPr>
              <w:t>ն իրականացման շրջանակներում ն</w:t>
            </w:r>
            <w:r w:rsidRPr="00D602B9">
              <w:rPr>
                <w:rFonts w:ascii="GHEA Mariam" w:hAnsi="GHEA Mariam"/>
                <w:lang w:val="hy-AM"/>
              </w:rPr>
              <w:t>որ</w:t>
            </w:r>
            <w:r w:rsidRPr="00D602B9">
              <w:rPr>
                <w:rFonts w:ascii="GHEA Mariam" w:hAnsi="GHEA Mariam"/>
                <w:lang w:val="ro-RO"/>
              </w:rPr>
              <w:t xml:space="preserve"> </w:t>
            </w:r>
            <w:r w:rsidRPr="00D602B9">
              <w:rPr>
                <w:rFonts w:ascii="GHEA Mariam" w:hAnsi="GHEA Mariam"/>
                <w:lang w:val="hy-AM"/>
              </w:rPr>
              <w:t>օրենքի</w:t>
            </w:r>
            <w:r w:rsidRPr="00D602B9">
              <w:rPr>
                <w:rFonts w:ascii="GHEA Mariam" w:hAnsi="GHEA Mariam"/>
                <w:lang w:val="ro-RO"/>
              </w:rPr>
              <w:t xml:space="preserve"> </w:t>
            </w:r>
            <w:r w:rsidRPr="00D602B9">
              <w:rPr>
                <w:rFonts w:ascii="GHEA Mariam" w:hAnsi="GHEA Mariam"/>
                <w:lang w:val="hy-AM"/>
              </w:rPr>
              <w:t>ընդունմամբ</w:t>
            </w:r>
            <w:r w:rsidRPr="00D602B9">
              <w:rPr>
                <w:rFonts w:ascii="GHEA Mariam" w:hAnsi="GHEA Mariam"/>
                <w:lang w:val="ro-RO"/>
              </w:rPr>
              <w:t xml:space="preserve"> </w:t>
            </w:r>
            <w:r w:rsidRPr="00D602B9">
              <w:rPr>
                <w:rFonts w:ascii="GHEA Mariam" w:hAnsi="GHEA Mariam" w:cs="Arial"/>
                <w:lang w:val="ro-RO"/>
              </w:rPr>
              <w:t xml:space="preserve"> կսահմանվի </w:t>
            </w:r>
            <w:r w:rsidRPr="00D602B9">
              <w:rPr>
                <w:rFonts w:ascii="GHEA Mariam" w:hAnsi="GHEA Mariam" w:cs="Arial"/>
                <w:lang w:val="hy-AM"/>
              </w:rPr>
              <w:t>ոստիկանության</w:t>
            </w:r>
            <w:r w:rsidRPr="00D602B9">
              <w:rPr>
                <w:rFonts w:ascii="GHEA Mariam" w:hAnsi="GHEA Mariam" w:cs="Arial"/>
                <w:lang w:val="ro-RO"/>
              </w:rPr>
              <w:t xml:space="preserve"> </w:t>
            </w:r>
            <w:r w:rsidRPr="00D602B9">
              <w:rPr>
                <w:rFonts w:ascii="GHEA Mariam" w:hAnsi="GHEA Mariam" w:cs="Arial"/>
                <w:lang w:val="hy-AM"/>
              </w:rPr>
              <w:t>լիազորությունների</w:t>
            </w:r>
            <w:r w:rsidRPr="00D602B9">
              <w:rPr>
                <w:rFonts w:ascii="GHEA Mariam" w:hAnsi="GHEA Mariam" w:cs="Arial"/>
                <w:lang w:val="ro-RO"/>
              </w:rPr>
              <w:t xml:space="preserve"> </w:t>
            </w:r>
            <w:r w:rsidRPr="00D602B9">
              <w:rPr>
                <w:rFonts w:ascii="GHEA Mariam" w:hAnsi="GHEA Mariam" w:cs="Arial"/>
                <w:lang w:val="hy-AM"/>
              </w:rPr>
              <w:t>այնպիսի</w:t>
            </w:r>
            <w:r w:rsidRPr="00D602B9">
              <w:rPr>
                <w:rFonts w:ascii="GHEA Mariam" w:hAnsi="GHEA Mariam" w:cs="Arial"/>
                <w:lang w:val="ro-RO"/>
              </w:rPr>
              <w:t xml:space="preserve"> </w:t>
            </w:r>
            <w:r w:rsidRPr="00D602B9">
              <w:rPr>
                <w:rFonts w:ascii="GHEA Mariam" w:hAnsi="GHEA Mariam" w:cs="Arial"/>
                <w:lang w:val="hy-AM"/>
              </w:rPr>
              <w:t>շրջանակ</w:t>
            </w:r>
            <w:r w:rsidRPr="00D602B9">
              <w:rPr>
                <w:rFonts w:ascii="GHEA Mariam" w:hAnsi="GHEA Mariam" w:cs="Arial"/>
                <w:lang w:val="ro-RO"/>
              </w:rPr>
              <w:t xml:space="preserve">, </w:t>
            </w:r>
            <w:r w:rsidRPr="00D602B9">
              <w:rPr>
                <w:rFonts w:ascii="GHEA Mariam" w:hAnsi="GHEA Mariam" w:cs="Arial"/>
                <w:lang w:val="hy-AM"/>
              </w:rPr>
              <w:t>որը</w:t>
            </w:r>
            <w:r w:rsidRPr="00D602B9">
              <w:rPr>
                <w:rFonts w:ascii="GHEA Mariam" w:hAnsi="GHEA Mariam" w:cs="Arial"/>
                <w:lang w:val="ro-RO"/>
              </w:rPr>
              <w:t xml:space="preserve"> </w:t>
            </w:r>
            <w:r w:rsidRPr="00D602B9">
              <w:rPr>
                <w:rFonts w:ascii="GHEA Mariam" w:hAnsi="GHEA Mariam" w:cs="Arial"/>
                <w:lang w:val="hy-AM"/>
              </w:rPr>
              <w:t>հնարավորություն</w:t>
            </w:r>
            <w:r w:rsidRPr="00D602B9">
              <w:rPr>
                <w:rFonts w:ascii="GHEA Mariam" w:hAnsi="GHEA Mariam" w:cs="Arial"/>
                <w:lang w:val="ro-RO"/>
              </w:rPr>
              <w:t xml:space="preserve"> </w:t>
            </w:r>
            <w:r w:rsidRPr="00D602B9">
              <w:rPr>
                <w:rFonts w:ascii="GHEA Mariam" w:hAnsi="GHEA Mariam" w:cs="Arial"/>
                <w:lang w:val="hy-AM"/>
              </w:rPr>
              <w:t>կտա</w:t>
            </w:r>
            <w:r w:rsidRPr="00D602B9">
              <w:rPr>
                <w:rFonts w:ascii="GHEA Mariam" w:hAnsi="GHEA Mariam" w:cs="Arial"/>
                <w:lang w:val="ro-RO"/>
              </w:rPr>
              <w:t xml:space="preserve"> </w:t>
            </w:r>
            <w:r w:rsidRPr="00D602B9">
              <w:rPr>
                <w:rFonts w:ascii="GHEA Mariam" w:hAnsi="GHEA Mariam" w:cs="Arial"/>
                <w:lang w:val="hy-AM"/>
              </w:rPr>
              <w:t>առավել</w:t>
            </w:r>
            <w:r w:rsidRPr="00D602B9">
              <w:rPr>
                <w:rFonts w:ascii="GHEA Mariam" w:hAnsi="GHEA Mariam" w:cs="Arial"/>
                <w:lang w:val="ro-RO"/>
              </w:rPr>
              <w:t xml:space="preserve"> </w:t>
            </w:r>
            <w:r w:rsidRPr="00D602B9">
              <w:rPr>
                <w:rFonts w:ascii="GHEA Mariam" w:hAnsi="GHEA Mariam" w:cs="Arial"/>
                <w:lang w:val="hy-AM"/>
              </w:rPr>
              <w:t>արդյունավետ</w:t>
            </w:r>
            <w:r w:rsidRPr="00D602B9">
              <w:rPr>
                <w:rFonts w:ascii="GHEA Mariam" w:hAnsi="GHEA Mariam" w:cs="Arial"/>
                <w:lang w:val="ro-RO"/>
              </w:rPr>
              <w:t xml:space="preserve"> </w:t>
            </w:r>
            <w:r w:rsidRPr="00D602B9">
              <w:rPr>
                <w:rFonts w:ascii="GHEA Mariam" w:hAnsi="GHEA Mariam" w:cs="Arial"/>
                <w:lang w:val="hy-AM"/>
              </w:rPr>
              <w:t>կանխարգելել</w:t>
            </w:r>
            <w:r w:rsidRPr="00D602B9">
              <w:rPr>
                <w:rFonts w:ascii="GHEA Mariam" w:hAnsi="GHEA Mariam" w:cs="Arial"/>
                <w:lang w:val="ro-RO"/>
              </w:rPr>
              <w:t xml:space="preserve"> </w:t>
            </w:r>
            <w:r w:rsidRPr="00D602B9">
              <w:rPr>
                <w:rFonts w:ascii="GHEA Mariam" w:hAnsi="GHEA Mariam" w:cs="Arial"/>
                <w:lang w:val="hy-AM"/>
              </w:rPr>
              <w:t>մարդու</w:t>
            </w:r>
            <w:r w:rsidRPr="00D602B9">
              <w:rPr>
                <w:rFonts w:ascii="GHEA Mariam" w:hAnsi="GHEA Mariam" w:cs="Arial"/>
                <w:lang w:val="ro-RO"/>
              </w:rPr>
              <w:t xml:space="preserve"> </w:t>
            </w:r>
            <w:r w:rsidRPr="00D602B9">
              <w:rPr>
                <w:rFonts w:ascii="GHEA Mariam" w:hAnsi="GHEA Mariam" w:cs="Arial"/>
                <w:lang w:val="hy-AM"/>
              </w:rPr>
              <w:t>իրավունքների</w:t>
            </w:r>
            <w:r w:rsidRPr="00D602B9">
              <w:rPr>
                <w:rFonts w:ascii="GHEA Mariam" w:hAnsi="GHEA Mariam" w:cs="Arial"/>
                <w:lang w:val="ro-RO"/>
              </w:rPr>
              <w:t xml:space="preserve"> </w:t>
            </w:r>
            <w:r w:rsidRPr="00D602B9">
              <w:rPr>
                <w:rFonts w:ascii="GHEA Mariam" w:hAnsi="GHEA Mariam" w:cs="Arial"/>
                <w:lang w:val="hy-AM"/>
              </w:rPr>
              <w:t>նկատմամբ</w:t>
            </w:r>
            <w:r w:rsidRPr="00D602B9">
              <w:rPr>
                <w:rFonts w:ascii="GHEA Mariam" w:hAnsi="GHEA Mariam" w:cs="Arial"/>
                <w:lang w:val="ro-RO"/>
              </w:rPr>
              <w:t xml:space="preserve"> </w:t>
            </w:r>
            <w:r w:rsidRPr="00D602B9">
              <w:rPr>
                <w:rFonts w:ascii="GHEA Mariam" w:hAnsi="GHEA Mariam" w:cs="Arial"/>
                <w:lang w:val="hy-AM"/>
              </w:rPr>
              <w:t>հանցավոր</w:t>
            </w:r>
            <w:r w:rsidRPr="00D602B9">
              <w:rPr>
                <w:rFonts w:ascii="GHEA Mariam" w:hAnsi="GHEA Mariam" w:cs="Arial"/>
                <w:lang w:val="ro-RO"/>
              </w:rPr>
              <w:t xml:space="preserve"> </w:t>
            </w:r>
            <w:r w:rsidRPr="00D602B9">
              <w:rPr>
                <w:rFonts w:ascii="GHEA Mariam" w:hAnsi="GHEA Mariam" w:cs="Arial"/>
                <w:lang w:val="hy-AM"/>
              </w:rPr>
              <w:t>և</w:t>
            </w:r>
            <w:r w:rsidRPr="00D602B9">
              <w:rPr>
                <w:rFonts w:ascii="GHEA Mariam" w:hAnsi="GHEA Mariam" w:cs="Arial"/>
                <w:lang w:val="ro-RO"/>
              </w:rPr>
              <w:t xml:space="preserve"> </w:t>
            </w:r>
            <w:r w:rsidRPr="00D602B9">
              <w:rPr>
                <w:rFonts w:ascii="GHEA Mariam" w:hAnsi="GHEA Mariam" w:cs="Arial"/>
                <w:lang w:val="hy-AM"/>
              </w:rPr>
              <w:t>այլ</w:t>
            </w:r>
            <w:r w:rsidRPr="00D602B9">
              <w:rPr>
                <w:rFonts w:ascii="GHEA Mariam" w:hAnsi="GHEA Mariam" w:cs="Arial"/>
                <w:lang w:val="ro-RO"/>
              </w:rPr>
              <w:t xml:space="preserve"> </w:t>
            </w:r>
            <w:r w:rsidRPr="00D602B9">
              <w:rPr>
                <w:rFonts w:ascii="GHEA Mariam" w:hAnsi="GHEA Mariam" w:cs="Arial"/>
                <w:lang w:val="hy-AM"/>
              </w:rPr>
              <w:t>ոտնձգությունները</w:t>
            </w:r>
            <w:r w:rsidRPr="00D602B9">
              <w:rPr>
                <w:rFonts w:ascii="GHEA Mariam" w:hAnsi="GHEA Mariam" w:cs="Arial"/>
                <w:lang w:val="ro-RO"/>
              </w:rPr>
              <w:t xml:space="preserve">, </w:t>
            </w:r>
            <w:r w:rsidRPr="00D602B9">
              <w:rPr>
                <w:rFonts w:ascii="GHEA Mariam" w:hAnsi="GHEA Mariam" w:cs="Arial"/>
                <w:lang w:val="hy-AM"/>
              </w:rPr>
              <w:t>քաղաքացիներին</w:t>
            </w:r>
            <w:r w:rsidRPr="00D602B9">
              <w:rPr>
                <w:rFonts w:ascii="GHEA Mariam" w:hAnsi="GHEA Mariam" w:cs="Arial"/>
                <w:lang w:val="ro-RO"/>
              </w:rPr>
              <w:t xml:space="preserve"> </w:t>
            </w:r>
            <w:r w:rsidRPr="00D602B9">
              <w:rPr>
                <w:rFonts w:ascii="GHEA Mariam" w:hAnsi="GHEA Mariam" w:cs="Arial"/>
                <w:lang w:val="hy-AM"/>
              </w:rPr>
              <w:t>աջակցել</w:t>
            </w:r>
            <w:r w:rsidRPr="00D602B9">
              <w:rPr>
                <w:rFonts w:ascii="GHEA Mariam" w:hAnsi="GHEA Mariam" w:cs="Arial"/>
                <w:lang w:val="ro-RO"/>
              </w:rPr>
              <w:t xml:space="preserve"> </w:t>
            </w:r>
            <w:r w:rsidRPr="00D602B9">
              <w:rPr>
                <w:rFonts w:ascii="GHEA Mariam" w:hAnsi="GHEA Mariam" w:cs="Arial"/>
                <w:lang w:val="hy-AM"/>
              </w:rPr>
              <w:t>իրենց</w:t>
            </w:r>
            <w:r w:rsidRPr="00D602B9">
              <w:rPr>
                <w:rFonts w:ascii="GHEA Mariam" w:hAnsi="GHEA Mariam" w:cs="Arial"/>
                <w:lang w:val="ro-RO"/>
              </w:rPr>
              <w:t xml:space="preserve"> </w:t>
            </w:r>
            <w:r w:rsidRPr="00D602B9">
              <w:rPr>
                <w:rFonts w:ascii="GHEA Mariam" w:hAnsi="GHEA Mariam" w:cs="Arial"/>
                <w:lang w:val="hy-AM"/>
              </w:rPr>
              <w:t>խախտված</w:t>
            </w:r>
            <w:r w:rsidRPr="00D602B9">
              <w:rPr>
                <w:rFonts w:ascii="GHEA Mariam" w:hAnsi="GHEA Mariam" w:cs="Arial"/>
                <w:lang w:val="ro-RO"/>
              </w:rPr>
              <w:t xml:space="preserve"> </w:t>
            </w:r>
            <w:r w:rsidRPr="00D602B9">
              <w:rPr>
                <w:rFonts w:ascii="GHEA Mariam" w:hAnsi="GHEA Mariam" w:cs="Arial"/>
                <w:lang w:val="hy-AM"/>
              </w:rPr>
              <w:t>իրավունքները</w:t>
            </w:r>
            <w:r w:rsidRPr="00D602B9">
              <w:rPr>
                <w:rFonts w:ascii="GHEA Mariam" w:hAnsi="GHEA Mariam" w:cs="Arial"/>
                <w:lang w:val="ro-RO"/>
              </w:rPr>
              <w:t xml:space="preserve"> </w:t>
            </w:r>
            <w:r w:rsidRPr="00D602B9">
              <w:rPr>
                <w:rFonts w:ascii="GHEA Mariam" w:hAnsi="GHEA Mariam" w:cs="Arial"/>
                <w:lang w:val="hy-AM"/>
              </w:rPr>
              <w:t>վերականգնելիս</w:t>
            </w:r>
            <w:r w:rsidRPr="00D602B9">
              <w:rPr>
                <w:rFonts w:ascii="GHEA Mariam" w:hAnsi="GHEA Mariam" w:cs="Arial"/>
                <w:lang w:val="ro-RO"/>
              </w:rPr>
              <w:t xml:space="preserve">, </w:t>
            </w:r>
            <w:r w:rsidRPr="00D602B9">
              <w:rPr>
                <w:rFonts w:ascii="GHEA Mariam" w:hAnsi="GHEA Mariam" w:cs="Arial"/>
                <w:lang w:val="hy-AM"/>
              </w:rPr>
              <w:t>խթանել</w:t>
            </w:r>
            <w:r w:rsidRPr="00D602B9">
              <w:rPr>
                <w:rFonts w:ascii="GHEA Mariam" w:hAnsi="GHEA Mariam" w:cs="Arial"/>
                <w:lang w:val="ro-RO"/>
              </w:rPr>
              <w:t xml:space="preserve"> </w:t>
            </w:r>
            <w:r w:rsidRPr="00D602B9">
              <w:rPr>
                <w:rFonts w:ascii="GHEA Mariam" w:hAnsi="GHEA Mariam" w:cs="Arial"/>
                <w:lang w:val="hy-AM"/>
              </w:rPr>
              <w:t>համագործակցությունը</w:t>
            </w:r>
            <w:r w:rsidRPr="00D602B9">
              <w:rPr>
                <w:rFonts w:ascii="GHEA Mariam" w:hAnsi="GHEA Mariam" w:cs="Arial"/>
                <w:lang w:val="ro-RO"/>
              </w:rPr>
              <w:t xml:space="preserve"> </w:t>
            </w:r>
            <w:r w:rsidRPr="00D602B9">
              <w:rPr>
                <w:rFonts w:ascii="GHEA Mariam" w:hAnsi="GHEA Mariam" w:cs="Arial"/>
                <w:lang w:val="hy-AM"/>
              </w:rPr>
              <w:t>քաղաքացիական</w:t>
            </w:r>
            <w:r w:rsidRPr="00D602B9">
              <w:rPr>
                <w:rFonts w:ascii="GHEA Mariam" w:hAnsi="GHEA Mariam" w:cs="Arial"/>
                <w:lang w:val="ro-RO"/>
              </w:rPr>
              <w:t xml:space="preserve"> </w:t>
            </w:r>
            <w:r w:rsidRPr="00D602B9">
              <w:rPr>
                <w:rFonts w:ascii="GHEA Mariam" w:hAnsi="GHEA Mariam" w:cs="Arial"/>
                <w:lang w:val="hy-AM"/>
              </w:rPr>
              <w:t>հասարակության</w:t>
            </w:r>
            <w:r w:rsidRPr="00D602B9">
              <w:rPr>
                <w:rFonts w:ascii="GHEA Mariam" w:hAnsi="GHEA Mariam" w:cs="Arial"/>
                <w:lang w:val="ro-RO"/>
              </w:rPr>
              <w:t xml:space="preserve"> </w:t>
            </w:r>
            <w:r w:rsidRPr="00D602B9">
              <w:rPr>
                <w:rFonts w:ascii="GHEA Mariam" w:hAnsi="GHEA Mariam" w:cs="Arial"/>
                <w:lang w:val="hy-AM"/>
              </w:rPr>
              <w:t>հետ</w:t>
            </w:r>
            <w:r w:rsidRPr="00D602B9">
              <w:rPr>
                <w:rFonts w:ascii="GHEA Mariam" w:hAnsi="GHEA Mariam" w:cs="Arial"/>
                <w:lang w:val="ro-RO"/>
              </w:rPr>
              <w:t>:</w:t>
            </w:r>
          </w:p>
        </w:tc>
      </w:tr>
      <w:tr w:rsidR="008C23D0" w:rsidRPr="009B79C9" w:rsidTr="00333646">
        <w:trPr>
          <w:gridBefore w:val="1"/>
          <w:gridAfter w:val="1"/>
          <w:wAfter w:w="15" w:type="dxa"/>
        </w:trPr>
        <w:tc>
          <w:tcPr>
            <w:tcW w:w="567" w:type="dxa"/>
            <w:gridSpan w:val="2"/>
          </w:tcPr>
          <w:p w:rsidR="008C23D0" w:rsidRPr="000354C7" w:rsidRDefault="008C23D0" w:rsidP="00B073C6">
            <w:pPr>
              <w:pStyle w:val="mechtex"/>
              <w:jc w:val="both"/>
              <w:rPr>
                <w:rFonts w:ascii="GHEA Mariam" w:hAnsi="GHEA Mariam"/>
                <w:caps/>
                <w:sz w:val="20"/>
              </w:rPr>
            </w:pPr>
            <w:r>
              <w:rPr>
                <w:rFonts w:ascii="GHEA Mariam" w:hAnsi="GHEA Mariam"/>
                <w:caps/>
                <w:sz w:val="20"/>
              </w:rPr>
              <w:lastRenderedPageBreak/>
              <w:t>31</w:t>
            </w:r>
            <w:r w:rsidRPr="000354C7">
              <w:rPr>
                <w:rFonts w:ascii="GHEA Mariam" w:hAnsi="GHEA Mariam"/>
                <w:caps/>
                <w:sz w:val="20"/>
              </w:rPr>
              <w:t>7</w:t>
            </w:r>
          </w:p>
        </w:tc>
        <w:tc>
          <w:tcPr>
            <w:tcW w:w="10632" w:type="dxa"/>
          </w:tcPr>
          <w:p w:rsidR="008C23D0" w:rsidRPr="00D602B9" w:rsidRDefault="008C23D0" w:rsidP="00AF23D1">
            <w:pPr>
              <w:ind w:firstLine="540"/>
              <w:jc w:val="center"/>
              <w:rPr>
                <w:rFonts w:ascii="GHEA Mariam" w:hAnsi="GHEA Mariam"/>
                <w:b/>
                <w:color w:val="000000"/>
                <w:lang w:val="ro-RO"/>
              </w:rPr>
            </w:pPr>
            <w:r w:rsidRPr="00D602B9">
              <w:rPr>
                <w:rFonts w:ascii="GHEA Mariam" w:hAnsi="GHEA Mariam"/>
                <w:b/>
                <w:color w:val="000000"/>
                <w:lang w:val="hy-AM"/>
              </w:rPr>
              <w:t>ՀՀ ոստիկանության կարգավիճակի փոփոխության հարցի վերաբերյալ առաջարկությունների ներկայացում ՀՀ վարչապետի աշխատակազմ</w:t>
            </w:r>
          </w:p>
          <w:p w:rsidR="008C23D0" w:rsidRPr="00D602B9" w:rsidRDefault="008C23D0" w:rsidP="00AF23D1">
            <w:pPr>
              <w:ind w:firstLine="540"/>
              <w:jc w:val="center"/>
              <w:rPr>
                <w:rFonts w:ascii="GHEA Mariam" w:hAnsi="GHEA Mariam"/>
                <w:b/>
                <w:color w:val="000000"/>
                <w:lang w:val="ro-RO"/>
              </w:rPr>
            </w:pPr>
          </w:p>
          <w:p w:rsidR="008C23D0" w:rsidRPr="00D602B9" w:rsidRDefault="008C23D0" w:rsidP="00AF23D1">
            <w:pPr>
              <w:pStyle w:val="NormalWeb"/>
              <w:spacing w:before="0" w:beforeAutospacing="0" w:after="0" w:afterAutospacing="0"/>
              <w:ind w:left="540" w:right="84"/>
              <w:rPr>
                <w:rFonts w:ascii="GHEA Mariam" w:hAnsi="GHEA Mariam"/>
                <w:b/>
                <w:sz w:val="20"/>
                <w:lang w:val="ro-RO"/>
              </w:rPr>
            </w:pPr>
            <w:r w:rsidRPr="00D602B9">
              <w:rPr>
                <w:rFonts w:ascii="GHEA Mariam" w:hAnsi="GHEA Mariam"/>
                <w:b/>
                <w:sz w:val="20"/>
                <w:lang w:val="ro-RO"/>
              </w:rPr>
              <w:t>1.Միջոցառման անհրաժեշտությունը (նպատակը)</w:t>
            </w:r>
          </w:p>
          <w:p w:rsidR="008C23D0" w:rsidRPr="00D602B9" w:rsidRDefault="008C23D0" w:rsidP="00AF23D1">
            <w:pPr>
              <w:ind w:firstLine="720"/>
              <w:jc w:val="both"/>
              <w:rPr>
                <w:rFonts w:ascii="GHEA Mariam" w:hAnsi="GHEA Mariam"/>
                <w:lang w:val="ro-RO"/>
              </w:rPr>
            </w:pPr>
            <w:r w:rsidRPr="00D602B9">
              <w:rPr>
                <w:rFonts w:ascii="GHEA Mariam" w:hAnsi="GHEA Mariam"/>
                <w:lang w:val="ro-RO"/>
              </w:rPr>
              <w:t xml:space="preserve">Միջոցառման անհրաժեշտությունը բխում է ՀՀ կառավարության 1 հունիսի 2018 թվականի N 581- Ա </w:t>
            </w:r>
            <w:r w:rsidRPr="00D602B9">
              <w:rPr>
                <w:rFonts w:ascii="GHEA Mariam" w:hAnsi="GHEA Mariam"/>
                <w:lang w:val="ro-RO"/>
              </w:rPr>
              <w:lastRenderedPageBreak/>
              <w:t>որոշմամբ հավանության արժանացած ՀՀ կառավարության ծրագրի «ԱՐՏԱՔԻՆ ԵՎ ՆԵՐՔԻՆ ԱՆՎՏԱՆԳՈՒԹՅԱՆ ԱՊԱՀՈՎՈՒՄ» բաժնի «3.3. Ներքին անվտանգություն» կետի վերջին պարբերությունից</w:t>
            </w:r>
            <w:r w:rsidRPr="00D602B9">
              <w:rPr>
                <w:rFonts w:ascii="GHEA Mariam" w:hAnsi="GHEA Mariam"/>
                <w:lang w:val="hy-AM"/>
              </w:rPr>
              <w:t>:</w:t>
            </w:r>
            <w:r w:rsidRPr="00D602B9">
              <w:rPr>
                <w:rFonts w:ascii="GHEA Mariam" w:hAnsi="GHEA Mariam"/>
                <w:lang w:val="ro-RO"/>
              </w:rPr>
              <w:t xml:space="preserve"> </w:t>
            </w:r>
          </w:p>
          <w:p w:rsidR="008C23D0" w:rsidRPr="00D602B9" w:rsidRDefault="008C23D0" w:rsidP="00AF23D1">
            <w:pPr>
              <w:pStyle w:val="NormalWeb"/>
              <w:spacing w:before="0" w:beforeAutospacing="0" w:after="0" w:afterAutospacing="0"/>
              <w:ind w:right="84" w:firstLine="720"/>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1.1. Կարգավորման հարաբերությունների ներկա վիճակը և առկա խնդիրը </w:t>
            </w:r>
          </w:p>
          <w:p w:rsidR="008C23D0" w:rsidRPr="00D602B9" w:rsidRDefault="008C23D0" w:rsidP="00AF23D1">
            <w:pPr>
              <w:ind w:firstLine="720"/>
              <w:jc w:val="both"/>
              <w:rPr>
                <w:rFonts w:ascii="GHEA Mariam" w:hAnsi="GHEA Mariam"/>
                <w:lang w:val="ro-RO"/>
              </w:rPr>
            </w:pPr>
            <w:r w:rsidRPr="00D602B9">
              <w:rPr>
                <w:rFonts w:ascii="GHEA Mariam" w:hAnsi="GHEA Mariam"/>
                <w:lang w:val="ro-RO"/>
              </w:rPr>
              <w:t xml:space="preserve">«Պետական կառավարման համակարգի մարմինների մասին» ՀՀ օրենքի 5-րդ հոդվածի համաձայն՝ Ոստիկանությունը 2018 թվականի ապրիլ ամսից գործում է որպես  Վարչապետին ենթակա մարմին: Մինչ այդ, ՀՀ ոստիկանությունը գործել է որպես Կառավարությանն առընթեր մարմին: Նման կարգավիճակը հաճախ խոչընդոտ է հանդիսացել հանրային, և մասնավորապես՝ խորհրդարանակն առավել լայն վերահսկողություն իրականացնելու համար: </w:t>
            </w:r>
          </w:p>
          <w:p w:rsidR="008C23D0" w:rsidRPr="00D602B9" w:rsidRDefault="008C23D0" w:rsidP="00AF23D1">
            <w:pPr>
              <w:ind w:firstLine="720"/>
              <w:jc w:val="both"/>
              <w:rPr>
                <w:rFonts w:ascii="GHEA Mariam" w:hAnsi="GHEA Mariam"/>
                <w:lang w:val="ro-RO"/>
              </w:rPr>
            </w:pPr>
          </w:p>
          <w:p w:rsidR="008C23D0" w:rsidRPr="00D602B9" w:rsidRDefault="008C23D0" w:rsidP="00AF23D1">
            <w:pPr>
              <w:pStyle w:val="NormalWeb"/>
              <w:spacing w:before="0" w:beforeAutospacing="0" w:after="0" w:afterAutospacing="0"/>
              <w:ind w:right="84" w:firstLine="720"/>
              <w:jc w:val="both"/>
              <w:rPr>
                <w:rFonts w:ascii="GHEA Mariam" w:hAnsi="GHEA Mariam" w:cs="Sylfaen"/>
                <w:b/>
                <w:color w:val="000000"/>
                <w:sz w:val="20"/>
                <w:shd w:val="clear" w:color="auto" w:fill="FFFFFF"/>
                <w:lang w:val="ro-RO"/>
              </w:rPr>
            </w:pPr>
            <w:r w:rsidRPr="00D602B9">
              <w:rPr>
                <w:rFonts w:ascii="GHEA Mariam" w:hAnsi="GHEA Mariam" w:cs="Sylfaen"/>
                <w:b/>
                <w:color w:val="000000"/>
                <w:sz w:val="20"/>
                <w:shd w:val="clear" w:color="auto" w:fill="FFFFFF"/>
                <w:lang w:val="ro-RO"/>
              </w:rPr>
              <w:t xml:space="preserve">1.2. Առկա խնդիրների առաջարկվող լուծումները  </w:t>
            </w:r>
          </w:p>
          <w:p w:rsidR="008C23D0" w:rsidRPr="00D602B9" w:rsidRDefault="008C23D0" w:rsidP="00AF23D1">
            <w:pPr>
              <w:ind w:firstLine="720"/>
              <w:jc w:val="both"/>
              <w:rPr>
                <w:rFonts w:ascii="GHEA Mariam" w:hAnsi="GHEA Mariam"/>
                <w:lang w:val="ro-RO"/>
              </w:rPr>
            </w:pPr>
            <w:r w:rsidRPr="00D602B9">
              <w:rPr>
                <w:rFonts w:ascii="GHEA Mariam" w:hAnsi="GHEA Mariam"/>
                <w:lang w:val="ro-RO"/>
              </w:rPr>
              <w:t>Միջոցառման շրջանակներում առաջարկվում է ուսումնասիրել և վերլուծել ՀՀ ոստիկանության վերջին 10 տարիների գործունեությունը՝ հանրային վերահսկողության գործիքների կիրառելիության տեսանկյունից: Միաժամանակ ուսումնասիրվելու է նաև միջազգային փորձը և անհրաժեշտության դեպքում համապատասխան առաջարկություններ է ներկայացվելու ՀՀ վարչապետի աշխատակազմ:</w:t>
            </w:r>
          </w:p>
          <w:p w:rsidR="008C23D0" w:rsidRPr="00D602B9" w:rsidRDefault="008C23D0" w:rsidP="00AF23D1">
            <w:pPr>
              <w:pStyle w:val="NormalWeb"/>
              <w:spacing w:before="0" w:beforeAutospacing="0" w:after="0" w:afterAutospacing="0"/>
              <w:ind w:right="84" w:firstLine="720"/>
              <w:rPr>
                <w:rFonts w:ascii="GHEA Mariam" w:hAnsi="GHEA Mariam"/>
                <w:b/>
                <w:sz w:val="20"/>
                <w:lang w:val="ro-RO"/>
              </w:rPr>
            </w:pPr>
            <w:r w:rsidRPr="00D602B9">
              <w:rPr>
                <w:rFonts w:ascii="GHEA Mariam" w:hAnsi="GHEA Mariam"/>
                <w:b/>
                <w:sz w:val="20"/>
                <w:lang w:val="ro-RO"/>
              </w:rPr>
              <w:t>2.Կարգավորման առարկան</w:t>
            </w:r>
          </w:p>
          <w:p w:rsidR="008C23D0" w:rsidRPr="00D602B9" w:rsidRDefault="008C23D0" w:rsidP="00AF23D1">
            <w:pPr>
              <w:pStyle w:val="NormalWeb"/>
              <w:spacing w:before="0" w:beforeAutospacing="0" w:after="0" w:afterAutospacing="0"/>
              <w:ind w:right="84" w:firstLine="720"/>
              <w:jc w:val="both"/>
              <w:rPr>
                <w:rFonts w:ascii="GHEA Mariam" w:hAnsi="GHEA Mariam" w:cs="Sylfaen"/>
                <w:color w:val="000000"/>
                <w:sz w:val="20"/>
                <w:shd w:val="clear" w:color="auto" w:fill="FFFFFF"/>
                <w:lang w:val="hy-AM"/>
              </w:rPr>
            </w:pPr>
            <w:r w:rsidRPr="00703375">
              <w:rPr>
                <w:rFonts w:ascii="GHEA Mariam" w:hAnsi="GHEA Mariam"/>
                <w:sz w:val="20"/>
              </w:rPr>
              <w:t>Առավել</w:t>
            </w:r>
            <w:r w:rsidRPr="00D602B9">
              <w:rPr>
                <w:rFonts w:ascii="GHEA Mariam" w:hAnsi="GHEA Mariam"/>
                <w:sz w:val="20"/>
                <w:lang w:val="ro-RO"/>
              </w:rPr>
              <w:t xml:space="preserve"> </w:t>
            </w:r>
            <w:r w:rsidRPr="00703375">
              <w:rPr>
                <w:rFonts w:ascii="GHEA Mariam" w:hAnsi="GHEA Mariam"/>
                <w:sz w:val="20"/>
              </w:rPr>
              <w:t>լայն</w:t>
            </w:r>
            <w:r w:rsidRPr="00D602B9">
              <w:rPr>
                <w:rFonts w:ascii="GHEA Mariam" w:hAnsi="GHEA Mariam"/>
                <w:sz w:val="20"/>
                <w:lang w:val="ro-RO"/>
              </w:rPr>
              <w:t xml:space="preserve"> </w:t>
            </w:r>
            <w:r w:rsidRPr="00703375">
              <w:rPr>
                <w:rFonts w:ascii="GHEA Mariam" w:hAnsi="GHEA Mariam"/>
                <w:sz w:val="20"/>
              </w:rPr>
              <w:t>հանրային</w:t>
            </w:r>
            <w:r w:rsidRPr="00D602B9">
              <w:rPr>
                <w:rFonts w:ascii="GHEA Mariam" w:hAnsi="GHEA Mariam"/>
                <w:sz w:val="20"/>
                <w:lang w:val="ro-RO"/>
              </w:rPr>
              <w:t xml:space="preserve"> </w:t>
            </w:r>
            <w:r w:rsidRPr="00703375">
              <w:rPr>
                <w:rFonts w:ascii="GHEA Mariam" w:hAnsi="GHEA Mariam"/>
                <w:sz w:val="20"/>
              </w:rPr>
              <w:t>վերահսկողության</w:t>
            </w:r>
            <w:r w:rsidRPr="00D602B9">
              <w:rPr>
                <w:rFonts w:ascii="GHEA Mariam" w:hAnsi="GHEA Mariam"/>
                <w:sz w:val="20"/>
                <w:lang w:val="ro-RO"/>
              </w:rPr>
              <w:t xml:space="preserve"> </w:t>
            </w:r>
            <w:r w:rsidRPr="00703375">
              <w:rPr>
                <w:rFonts w:ascii="GHEA Mariam" w:hAnsi="GHEA Mariam"/>
                <w:sz w:val="20"/>
              </w:rPr>
              <w:t>մեխանիզմներ</w:t>
            </w:r>
            <w:r w:rsidRPr="00D602B9">
              <w:rPr>
                <w:rFonts w:ascii="GHEA Mariam" w:hAnsi="GHEA Mariam"/>
                <w:sz w:val="20"/>
                <w:lang w:val="ro-RO"/>
              </w:rPr>
              <w:t xml:space="preserve"> </w:t>
            </w:r>
            <w:r w:rsidRPr="00703375">
              <w:rPr>
                <w:rFonts w:ascii="GHEA Mariam" w:hAnsi="GHEA Mariam"/>
                <w:sz w:val="20"/>
              </w:rPr>
              <w:t>ստեղծելու</w:t>
            </w:r>
            <w:r w:rsidRPr="00D602B9">
              <w:rPr>
                <w:rFonts w:ascii="GHEA Mariam" w:hAnsi="GHEA Mariam"/>
                <w:sz w:val="20"/>
                <w:lang w:val="ro-RO"/>
              </w:rPr>
              <w:t xml:space="preserve"> </w:t>
            </w:r>
            <w:r w:rsidRPr="00703375">
              <w:rPr>
                <w:rFonts w:ascii="GHEA Mariam" w:hAnsi="GHEA Mariam"/>
                <w:sz w:val="20"/>
              </w:rPr>
              <w:t>նպատակով՝</w:t>
            </w:r>
            <w:r w:rsidRPr="00D602B9">
              <w:rPr>
                <w:rFonts w:ascii="GHEA Mariam" w:hAnsi="GHEA Mariam"/>
                <w:sz w:val="20"/>
                <w:lang w:val="ro-RO"/>
              </w:rPr>
              <w:t xml:space="preserve"> </w:t>
            </w:r>
            <w:r w:rsidRPr="00703375">
              <w:rPr>
                <w:rFonts w:ascii="GHEA Mariam" w:hAnsi="GHEA Mariam"/>
                <w:sz w:val="20"/>
              </w:rPr>
              <w:t>Ոստիկանության</w:t>
            </w:r>
            <w:r w:rsidRPr="00D602B9">
              <w:rPr>
                <w:rFonts w:ascii="GHEA Mariam" w:hAnsi="GHEA Mariam"/>
                <w:sz w:val="20"/>
                <w:lang w:val="ro-RO"/>
              </w:rPr>
              <w:t xml:space="preserve"> </w:t>
            </w:r>
            <w:r w:rsidRPr="00703375">
              <w:rPr>
                <w:rFonts w:ascii="GHEA Mariam" w:hAnsi="GHEA Mariam"/>
                <w:sz w:val="20"/>
              </w:rPr>
              <w:t>գործունեության</w:t>
            </w:r>
            <w:r w:rsidRPr="00D602B9">
              <w:rPr>
                <w:rFonts w:ascii="GHEA Mariam" w:hAnsi="GHEA Mariam"/>
                <w:sz w:val="20"/>
                <w:lang w:val="ro-RO"/>
              </w:rPr>
              <w:t xml:space="preserve"> </w:t>
            </w:r>
            <w:r w:rsidRPr="00703375">
              <w:rPr>
                <w:rFonts w:ascii="GHEA Mariam" w:hAnsi="GHEA Mariam"/>
                <w:sz w:val="20"/>
              </w:rPr>
              <w:t>և</w:t>
            </w:r>
            <w:r w:rsidRPr="00D602B9">
              <w:rPr>
                <w:rFonts w:ascii="GHEA Mariam" w:hAnsi="GHEA Mariam"/>
                <w:sz w:val="20"/>
                <w:lang w:val="ro-RO"/>
              </w:rPr>
              <w:t xml:space="preserve">  </w:t>
            </w:r>
            <w:r w:rsidRPr="00703375">
              <w:rPr>
                <w:rFonts w:ascii="GHEA Mariam" w:hAnsi="GHEA Mariam"/>
                <w:sz w:val="20"/>
              </w:rPr>
              <w:t>կարգավիճակի</w:t>
            </w:r>
            <w:r w:rsidRPr="00D602B9">
              <w:rPr>
                <w:rFonts w:ascii="GHEA Mariam" w:hAnsi="GHEA Mariam"/>
                <w:sz w:val="20"/>
                <w:lang w:val="ro-RO"/>
              </w:rPr>
              <w:t xml:space="preserve"> </w:t>
            </w:r>
            <w:r w:rsidRPr="00703375">
              <w:rPr>
                <w:rFonts w:ascii="GHEA Mariam" w:hAnsi="GHEA Mariam"/>
                <w:sz w:val="20"/>
              </w:rPr>
              <w:t>վերանայմանն</w:t>
            </w:r>
            <w:r w:rsidRPr="00D602B9">
              <w:rPr>
                <w:rFonts w:ascii="GHEA Mariam" w:hAnsi="GHEA Mariam"/>
                <w:sz w:val="20"/>
                <w:lang w:val="ro-RO"/>
              </w:rPr>
              <w:t xml:space="preserve"> </w:t>
            </w:r>
            <w:r w:rsidRPr="00703375">
              <w:rPr>
                <w:rFonts w:ascii="GHEA Mariam" w:hAnsi="GHEA Mariam"/>
                <w:sz w:val="20"/>
              </w:rPr>
              <w:t>ուղղված</w:t>
            </w:r>
            <w:r w:rsidRPr="00D602B9">
              <w:rPr>
                <w:rFonts w:ascii="GHEA Mariam" w:hAnsi="GHEA Mariam"/>
                <w:sz w:val="20"/>
                <w:lang w:val="ro-RO"/>
              </w:rPr>
              <w:t xml:space="preserve"> </w:t>
            </w:r>
            <w:r w:rsidRPr="00703375">
              <w:rPr>
                <w:rFonts w:ascii="GHEA Mariam" w:hAnsi="GHEA Mariam"/>
                <w:sz w:val="20"/>
              </w:rPr>
              <w:t>քննարկումների</w:t>
            </w:r>
            <w:r w:rsidRPr="00D602B9">
              <w:rPr>
                <w:rFonts w:ascii="GHEA Mariam" w:hAnsi="GHEA Mariam"/>
                <w:sz w:val="20"/>
                <w:lang w:val="ro-RO"/>
              </w:rPr>
              <w:t xml:space="preserve"> </w:t>
            </w:r>
            <w:r w:rsidRPr="00703375">
              <w:rPr>
                <w:rFonts w:ascii="GHEA Mariam" w:hAnsi="GHEA Mariam"/>
                <w:sz w:val="20"/>
              </w:rPr>
              <w:t>կազմակերպում</w:t>
            </w:r>
            <w:r w:rsidRPr="00D602B9">
              <w:rPr>
                <w:rFonts w:ascii="GHEA Mariam" w:hAnsi="GHEA Mariam"/>
                <w:sz w:val="20"/>
                <w:lang w:val="ro-RO"/>
              </w:rPr>
              <w:t xml:space="preserve">, </w:t>
            </w:r>
            <w:r w:rsidRPr="00703375">
              <w:rPr>
                <w:rFonts w:ascii="GHEA Mariam" w:hAnsi="GHEA Mariam"/>
                <w:sz w:val="20"/>
              </w:rPr>
              <w:t>այս</w:t>
            </w:r>
            <w:r w:rsidRPr="00D602B9">
              <w:rPr>
                <w:rFonts w:ascii="GHEA Mariam" w:hAnsi="GHEA Mariam"/>
                <w:sz w:val="20"/>
                <w:lang w:val="ro-RO"/>
              </w:rPr>
              <w:t xml:space="preserve"> </w:t>
            </w:r>
            <w:r w:rsidRPr="00703375">
              <w:rPr>
                <w:rFonts w:ascii="GHEA Mariam" w:hAnsi="GHEA Mariam"/>
                <w:sz w:val="20"/>
              </w:rPr>
              <w:t>ոլորտում</w:t>
            </w:r>
            <w:r w:rsidRPr="00D602B9">
              <w:rPr>
                <w:rFonts w:ascii="GHEA Mariam" w:hAnsi="GHEA Mariam"/>
                <w:sz w:val="20"/>
                <w:lang w:val="ro-RO"/>
              </w:rPr>
              <w:t xml:space="preserve"> </w:t>
            </w:r>
            <w:r w:rsidRPr="00703375">
              <w:rPr>
                <w:rFonts w:ascii="GHEA Mariam" w:hAnsi="GHEA Mariam"/>
                <w:sz w:val="20"/>
              </w:rPr>
              <w:t>միջազգային</w:t>
            </w:r>
            <w:r w:rsidRPr="00D602B9">
              <w:rPr>
                <w:rFonts w:ascii="GHEA Mariam" w:hAnsi="GHEA Mariam"/>
                <w:sz w:val="20"/>
                <w:lang w:val="ro-RO"/>
              </w:rPr>
              <w:t xml:space="preserve"> </w:t>
            </w:r>
            <w:r w:rsidRPr="00703375">
              <w:rPr>
                <w:rFonts w:ascii="GHEA Mariam" w:hAnsi="GHEA Mariam"/>
                <w:sz w:val="20"/>
              </w:rPr>
              <w:t>փորձի</w:t>
            </w:r>
            <w:r w:rsidRPr="00D602B9">
              <w:rPr>
                <w:rFonts w:ascii="GHEA Mariam" w:hAnsi="GHEA Mariam"/>
                <w:sz w:val="20"/>
                <w:lang w:val="ro-RO"/>
              </w:rPr>
              <w:t xml:space="preserve"> </w:t>
            </w:r>
            <w:r w:rsidRPr="00703375">
              <w:rPr>
                <w:rFonts w:ascii="GHEA Mariam" w:hAnsi="GHEA Mariam"/>
                <w:sz w:val="20"/>
              </w:rPr>
              <w:t>վերլուծություն</w:t>
            </w:r>
            <w:r w:rsidRPr="00D602B9">
              <w:rPr>
                <w:rFonts w:ascii="GHEA Mariam" w:hAnsi="GHEA Mariam"/>
                <w:sz w:val="20"/>
                <w:lang w:val="ro-RO"/>
              </w:rPr>
              <w:t xml:space="preserve">, </w:t>
            </w:r>
            <w:r w:rsidRPr="00703375">
              <w:rPr>
                <w:rFonts w:ascii="GHEA Mariam" w:hAnsi="GHEA Mariam"/>
                <w:sz w:val="20"/>
              </w:rPr>
              <w:t>առաջարկությունների</w:t>
            </w:r>
            <w:r w:rsidRPr="00D602B9">
              <w:rPr>
                <w:rFonts w:ascii="GHEA Mariam" w:hAnsi="GHEA Mariam"/>
                <w:sz w:val="20"/>
                <w:lang w:val="ro-RO"/>
              </w:rPr>
              <w:t xml:space="preserve"> </w:t>
            </w:r>
            <w:r w:rsidRPr="00703375">
              <w:rPr>
                <w:rFonts w:ascii="GHEA Mariam" w:hAnsi="GHEA Mariam"/>
                <w:sz w:val="20"/>
              </w:rPr>
              <w:t>ներկայացում</w:t>
            </w:r>
            <w:r w:rsidRPr="00D602B9">
              <w:rPr>
                <w:rFonts w:ascii="GHEA Mariam" w:hAnsi="GHEA Mariam" w:cs="Sylfaen"/>
                <w:color w:val="000000"/>
                <w:sz w:val="20"/>
                <w:shd w:val="clear" w:color="auto" w:fill="FFFFFF"/>
                <w:lang w:val="ro-RO"/>
              </w:rPr>
              <w:t>:</w:t>
            </w:r>
          </w:p>
          <w:p w:rsidR="008C23D0" w:rsidRPr="00D602B9" w:rsidRDefault="008C23D0" w:rsidP="00AF23D1">
            <w:pPr>
              <w:pStyle w:val="NormalWeb"/>
              <w:tabs>
                <w:tab w:val="left" w:pos="462"/>
              </w:tabs>
              <w:spacing w:before="0" w:beforeAutospacing="0" w:after="0" w:afterAutospacing="0"/>
              <w:ind w:right="106" w:firstLine="720"/>
              <w:rPr>
                <w:rFonts w:ascii="GHEA Mariam" w:hAnsi="GHEA Mariam"/>
                <w:b/>
                <w:sz w:val="20"/>
                <w:lang w:val="ro-RO"/>
              </w:rPr>
            </w:pPr>
            <w:r w:rsidRPr="00D602B9">
              <w:rPr>
                <w:rFonts w:ascii="GHEA Mariam" w:hAnsi="GHEA Mariam"/>
                <w:b/>
                <w:sz w:val="20"/>
                <w:lang w:val="ro-RO"/>
              </w:rPr>
              <w:t>3. Միջոցառման իրականացումից ակնկալվող արդյունքը</w:t>
            </w:r>
          </w:p>
          <w:p w:rsidR="008C23D0" w:rsidRPr="00D602B9" w:rsidRDefault="008C23D0" w:rsidP="00AF23D1">
            <w:pPr>
              <w:ind w:firstLine="720"/>
              <w:jc w:val="both"/>
              <w:rPr>
                <w:rFonts w:ascii="GHEA Mariam" w:hAnsi="GHEA Mariam"/>
                <w:caps/>
                <w:lang w:val="hy-AM"/>
              </w:rPr>
            </w:pPr>
            <w:r w:rsidRPr="00D602B9">
              <w:rPr>
                <w:rFonts w:ascii="GHEA Mariam" w:hAnsi="GHEA Mariam"/>
                <w:lang w:val="hy-AM"/>
              </w:rPr>
              <w:t>ՀՀ ոստիկանության գործունեության նկատմամբ ավելի լայն հանրային և խորհրդարանական վերահսկողություն սահմանելու նպատակով ՀՀ ոստիկանության կարգավիճակի փոփոխության վերաբերյալ կոնկրետ առաջարկների քննարկում</w:t>
            </w:r>
            <w:r w:rsidRPr="00D602B9">
              <w:rPr>
                <w:rFonts w:ascii="GHEA Mariam" w:hAnsi="GHEA Mariam" w:cs="Arial"/>
                <w:lang w:val="ro-RO"/>
              </w:rPr>
              <w:t>:</w:t>
            </w:r>
          </w:p>
        </w:tc>
      </w:tr>
    </w:tbl>
    <w:p w:rsidR="008C23D0" w:rsidRDefault="008C23D0" w:rsidP="00AD5E2E">
      <w:pPr>
        <w:pStyle w:val="mechtex"/>
        <w:jc w:val="both"/>
        <w:rPr>
          <w:rFonts w:ascii="GHEA Mariam" w:hAnsi="GHEA Mariam"/>
          <w:caps/>
          <w:sz w:val="20"/>
          <w:lang w:val="hy-AM"/>
        </w:rPr>
      </w:pPr>
    </w:p>
    <w:p w:rsidR="008C23D0" w:rsidRDefault="008C23D0" w:rsidP="00AD5E2E">
      <w:pPr>
        <w:pStyle w:val="mechtex"/>
        <w:jc w:val="both"/>
        <w:rPr>
          <w:rFonts w:ascii="GHEA Mariam" w:hAnsi="GHEA Mariam"/>
          <w:caps/>
          <w:sz w:val="20"/>
          <w:lang w:val="hy-AM"/>
        </w:rPr>
      </w:pPr>
    </w:p>
    <w:p w:rsidR="008C23D0" w:rsidRDefault="008C23D0" w:rsidP="00AD5E2E">
      <w:pPr>
        <w:pStyle w:val="mechtex"/>
        <w:jc w:val="both"/>
        <w:rPr>
          <w:rFonts w:ascii="GHEA Mariam" w:hAnsi="GHEA Mariam"/>
          <w:caps/>
          <w:sz w:val="20"/>
          <w:lang w:val="hy-AM"/>
        </w:rPr>
      </w:pPr>
    </w:p>
    <w:p w:rsidR="008C23D0" w:rsidRPr="005248DF" w:rsidRDefault="00D9108F">
      <w:pPr>
        <w:pStyle w:val="mechtex"/>
        <w:ind w:firstLine="720"/>
        <w:jc w:val="left"/>
        <w:rPr>
          <w:rFonts w:ascii="GHEA Mariam" w:hAnsi="GHEA Mariam" w:cs="Arial Armenian"/>
        </w:rPr>
      </w:pPr>
      <w:r>
        <w:rPr>
          <w:rFonts w:ascii="GHEA Mariam" w:hAnsi="GHEA Mariam" w:cs="Sylfaen"/>
        </w:rPr>
        <w:t>Հ</w:t>
      </w:r>
      <w:bookmarkStart w:id="1" w:name="_GoBack"/>
      <w:bookmarkEnd w:id="1"/>
      <w:r w:rsidR="008C23D0" w:rsidRPr="005248DF">
        <w:rPr>
          <w:rFonts w:ascii="GHEA Mariam" w:hAnsi="GHEA Mariam" w:cs="Sylfaen"/>
        </w:rPr>
        <w:t>ԱՅԱՍՏԱՆԻ</w:t>
      </w:r>
      <w:r w:rsidR="008C23D0" w:rsidRPr="005248DF">
        <w:rPr>
          <w:rFonts w:ascii="GHEA Mariam" w:hAnsi="GHEA Mariam" w:cs="Arial Armenian"/>
        </w:rPr>
        <w:t xml:space="preserve">  </w:t>
      </w:r>
      <w:r w:rsidR="008C23D0" w:rsidRPr="005248DF">
        <w:rPr>
          <w:rFonts w:ascii="GHEA Mariam" w:hAnsi="GHEA Mariam" w:cs="Sylfaen"/>
        </w:rPr>
        <w:t>ՀԱՆՐԱՊԵՏՈՒԹՅԱՆ</w:t>
      </w:r>
    </w:p>
    <w:p w:rsidR="008C23D0" w:rsidRPr="001710F2" w:rsidRDefault="008C23D0">
      <w:pPr>
        <w:pStyle w:val="mechtex"/>
        <w:ind w:firstLine="720"/>
        <w:rPr>
          <w:rFonts w:ascii="GHEA Mariam" w:hAnsi="GHEA Mariam" w:cs="Arial Armenian"/>
          <w:caps/>
        </w:rPr>
      </w:pPr>
      <w:r w:rsidRPr="005248DF">
        <w:rPr>
          <w:rFonts w:ascii="GHEA Mariam" w:hAnsi="GHEA Mariam"/>
        </w:rPr>
        <w:t xml:space="preserve">             </w:t>
      </w:r>
      <w:r w:rsidRPr="005248DF">
        <w:rPr>
          <w:rFonts w:ascii="GHEA Mariam" w:hAnsi="GHEA Mariam" w:cs="Sylfaen"/>
        </w:rPr>
        <w:t>ՎԱՐՉԱՊԵՏ</w:t>
      </w:r>
      <w:r w:rsidRPr="005248DF">
        <w:rPr>
          <w:rFonts w:ascii="GHEA Mariam" w:hAnsi="GHEA Mariam" w:cs="Arial Armenian"/>
        </w:rPr>
        <w:tab/>
      </w:r>
      <w:r w:rsidRPr="005248DF">
        <w:rPr>
          <w:rFonts w:ascii="GHEA Mariam" w:hAnsi="GHEA Mariam" w:cs="Arial Armenian"/>
        </w:rPr>
        <w:tab/>
      </w:r>
      <w:r w:rsidRPr="005248DF">
        <w:rPr>
          <w:rFonts w:ascii="GHEA Mariam" w:hAnsi="GHEA Mariam" w:cs="Arial Armenian"/>
        </w:rPr>
        <w:tab/>
      </w:r>
      <w:r w:rsidRPr="005248DF">
        <w:rPr>
          <w:rFonts w:ascii="GHEA Mariam" w:hAnsi="GHEA Mariam" w:cs="Arial Armenian"/>
        </w:rPr>
        <w:tab/>
      </w:r>
      <w:r w:rsidRPr="005248DF">
        <w:rPr>
          <w:rFonts w:ascii="GHEA Mariam" w:hAnsi="GHEA Mariam" w:cs="Arial Armenian"/>
        </w:rPr>
        <w:tab/>
      </w:r>
      <w:r w:rsidRPr="001710F2">
        <w:rPr>
          <w:rFonts w:ascii="GHEA Mariam" w:hAnsi="GHEA Mariam" w:cs="Arial Armenian"/>
          <w:caps/>
        </w:rPr>
        <w:t xml:space="preserve">                 </w:t>
      </w:r>
      <w:r w:rsidRPr="001710F2">
        <w:rPr>
          <w:rFonts w:ascii="GHEA Mariam" w:hAnsi="GHEA Mariam" w:cs="Sylfaen"/>
          <w:caps/>
        </w:rPr>
        <w:t>Ն. Փաշինյան</w:t>
      </w:r>
    </w:p>
    <w:p w:rsidR="008C23D0" w:rsidRPr="002E536E" w:rsidRDefault="008C23D0" w:rsidP="00AD5E2E">
      <w:pPr>
        <w:pStyle w:val="mechtex"/>
        <w:jc w:val="both"/>
        <w:rPr>
          <w:rFonts w:ascii="GHEA Mariam" w:hAnsi="GHEA Mariam"/>
          <w:caps/>
          <w:sz w:val="20"/>
        </w:rPr>
      </w:pPr>
    </w:p>
    <w:sectPr w:rsidR="008C23D0" w:rsidRPr="002E536E" w:rsidSect="001010C2">
      <w:headerReference w:type="even" r:id="rId23"/>
      <w:headerReference w:type="default" r:id="rId24"/>
      <w:footerReference w:type="even" r:id="rId25"/>
      <w:footerReference w:type="default" r:id="rId26"/>
      <w:footerReference w:type="first" r:id="rId27"/>
      <w:pgSz w:w="11909" w:h="16834" w:code="9"/>
      <w:pgMar w:top="720" w:right="1440" w:bottom="1350" w:left="1440" w:header="0" w:footer="0"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A27" w:rsidRDefault="006F7A27">
      <w:r>
        <w:separator/>
      </w:r>
    </w:p>
  </w:endnote>
  <w:endnote w:type="continuationSeparator" w:id="0">
    <w:p w:rsidR="006F7A27" w:rsidRDefault="006F7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HEAMariam-Bold">
    <w:altName w:val="Arial Unicode MS"/>
    <w:panose1 w:val="00000000000000000000"/>
    <w:charset w:val="88"/>
    <w:family w:val="auto"/>
    <w:notTrueType/>
    <w:pitch w:val="default"/>
    <w:sig w:usb0="00000001" w:usb1="08080000" w:usb2="00000010" w:usb3="00000000" w:csb0="00100000" w:csb1="00000000"/>
  </w:font>
  <w:font w:name="GHEAMariam">
    <w:altName w:val="Arial Unicode MS"/>
    <w:panose1 w:val="00000000000000000000"/>
    <w:charset w:val="88"/>
    <w:family w:val="auto"/>
    <w:notTrueType/>
    <w:pitch w:val="default"/>
    <w:sig w:usb0="00000001" w:usb1="08080000" w:usb2="00000010" w:usb3="00000000" w:csb0="00100000" w:csb1="00000000"/>
  </w:font>
  <w:font w:name="ArTarumianBakhum">
    <w:charset w:val="00"/>
    <w:family w:val="roman"/>
    <w:pitch w:val="variable"/>
    <w:sig w:usb0="00000003" w:usb1="00000000" w:usb2="00000000" w:usb3="00000000" w:csb0="00000001" w:csb1="00000000"/>
  </w:font>
  <w:font w:name="ArialArmenianMT">
    <w:altName w:val="Arial"/>
    <w:panose1 w:val="00000000000000000000"/>
    <w:charset w:val="00"/>
    <w:family w:val="swiss"/>
    <w:notTrueType/>
    <w:pitch w:val="default"/>
    <w:sig w:usb0="00000003" w:usb1="00000000" w:usb2="00000000" w:usb3="00000000" w:csb0="00000001" w:csb1="00000000"/>
  </w:font>
  <w:font w:name="IRTEK Courier">
    <w:altName w:val="Courier New"/>
    <w:panose1 w:val="00000000000000000000"/>
    <w:charset w:val="00"/>
    <w:family w:val="roman"/>
    <w:notTrueType/>
    <w:pitch w:val="fixed"/>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Arian AMU">
    <w:charset w:val="00"/>
    <w:family w:val="auto"/>
    <w:pitch w:val="variable"/>
    <w:sig w:usb0="A1002EAF" w:usb1="4000000A" w:usb2="00000000" w:usb3="00000000" w:csb0="000101FF" w:csb1="00000000"/>
  </w:font>
  <w:font w:name="DejaVu Sans">
    <w:altName w:val="Arial"/>
    <w:panose1 w:val="00000000000000000000"/>
    <w:charset w:val="CC"/>
    <w:family w:val="swiss"/>
    <w:notTrueType/>
    <w:pitch w:val="variable"/>
    <w:sig w:usb0="00000203" w:usb1="00000000" w:usb2="00000000" w:usb3="00000000" w:csb0="00000005" w:csb1="00000000"/>
  </w:font>
  <w:font w:name="Lantinghei TC Demibold">
    <w:altName w:val="Arial Unicode MS"/>
    <w:panose1 w:val="00000000000000000000"/>
    <w:charset w:val="00"/>
    <w:family w:val="auto"/>
    <w:notTrueType/>
    <w:pitch w:val="variable"/>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Lucida Grande">
    <w:altName w:val="Arial"/>
    <w:panose1 w:val="00000000000000000000"/>
    <w:charset w:val="00"/>
    <w:family w:val="auto"/>
    <w:notTrueType/>
    <w:pitch w:val="variable"/>
    <w:sig w:usb0="00000003" w:usb1="00000000" w:usb2="00000000" w:usb3="00000000" w:csb0="00000001" w:csb1="00000000"/>
  </w:font>
  <w:font w:name="AK Courier">
    <w:panose1 w:val="00000000000000000000"/>
    <w:charset w:val="00"/>
    <w:family w:val="modern"/>
    <w:notTrueType/>
    <w:pitch w:val="fixed"/>
    <w:sig w:usb0="00000003" w:usb1="00000000" w:usb2="00000000" w:usb3="00000000" w:csb0="00000001"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D0" w:rsidRDefault="00A051AB">
    <w:pPr>
      <w:pStyle w:val="Footer"/>
    </w:pPr>
    <w:fldSimple w:instr=" FILENAME  \* MERGEFORMAT ">
      <w:r w:rsidR="008C23D0">
        <w:rPr>
          <w:noProof/>
          <w:sz w:val="18"/>
        </w:rPr>
        <w:t>voroshumMK-354.3</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D0" w:rsidRDefault="00A051AB">
    <w:pPr>
      <w:pStyle w:val="Footer"/>
      <w:jc w:val="center"/>
    </w:pPr>
    <w:r>
      <w:fldChar w:fldCharType="begin"/>
    </w:r>
    <w:r>
      <w:instrText xml:space="preserve"> PAGE   \* MERGEFORMAT </w:instrText>
    </w:r>
    <w:r>
      <w:fldChar w:fldCharType="separate"/>
    </w:r>
    <w:r w:rsidR="00D9108F">
      <w:rPr>
        <w:noProof/>
      </w:rPr>
      <w:t>278</w:t>
    </w:r>
    <w:r>
      <w:rPr>
        <w:noProof/>
      </w:rPr>
      <w:fldChar w:fldCharType="end"/>
    </w:r>
  </w:p>
  <w:p w:rsidR="008C23D0" w:rsidRDefault="008C23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D0" w:rsidRPr="00AD092D" w:rsidRDefault="008C23D0" w:rsidP="00AD092D">
    <w:pPr>
      <w:pStyle w:val="Footer"/>
      <w:rPr>
        <w:snapToGrid w:val="0"/>
      </w:rPr>
    </w:pPr>
    <w:r>
      <w:rPr>
        <w:snapToGrid w:val="0"/>
      </w:rPr>
      <w:t>v</w:t>
    </w:r>
    <w:r>
      <w:rPr>
        <w:rFonts w:ascii="Sylfaen" w:hAnsi="Sylfaen" w:cs="Sylfaen"/>
        <w:snapToGrid w:val="0"/>
      </w:rPr>
      <w:t>օ</w:t>
    </w:r>
    <w:r>
      <w:rPr>
        <w:snapToGrid w:val="0"/>
      </w:rPr>
      <w:t>r</w:t>
    </w:r>
    <w:r>
      <w:rPr>
        <w:rFonts w:ascii="Sylfaen" w:hAnsi="Sylfaen" w:cs="Sylfaen"/>
        <w:snapToGrid w:val="0"/>
      </w:rPr>
      <w:t>օ</w:t>
    </w:r>
    <w:r>
      <w:rPr>
        <w:snapToGrid w:val="0"/>
      </w:rPr>
      <w:t>s</w:t>
    </w:r>
    <w:r>
      <w:rPr>
        <w:rFonts w:ascii="Sylfaen" w:hAnsi="Sylfaen" w:cs="Sylfaen"/>
        <w:snapToGrid w:val="0"/>
      </w:rPr>
      <w:t>հս</w:t>
    </w:r>
    <w:r>
      <w:rPr>
        <w:snapToGrid w:val="0"/>
      </w:rPr>
      <w:t>mMK-285.3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A27" w:rsidRDefault="006F7A27">
      <w:r>
        <w:separator/>
      </w:r>
    </w:p>
  </w:footnote>
  <w:footnote w:type="continuationSeparator" w:id="0">
    <w:p w:rsidR="006F7A27" w:rsidRDefault="006F7A27">
      <w:r>
        <w:continuationSeparator/>
      </w:r>
    </w:p>
  </w:footnote>
  <w:footnote w:id="1">
    <w:p w:rsidR="008C23D0" w:rsidRDefault="008C23D0" w:rsidP="00931E50">
      <w:pPr>
        <w:pStyle w:val="FootnoteText"/>
        <w:jc w:val="both"/>
      </w:pPr>
      <w:r w:rsidRPr="00F019C5">
        <w:rPr>
          <w:rStyle w:val="FootnoteReference"/>
          <w:rFonts w:ascii="GHEA Grapalat" w:hAnsi="GHEA Grapalat"/>
          <w:sz w:val="16"/>
          <w:szCs w:val="16"/>
        </w:rPr>
        <w:footnoteRef/>
      </w:r>
      <w:r w:rsidRPr="00F019C5">
        <w:rPr>
          <w:rFonts w:ascii="GHEA Grapalat" w:hAnsi="GHEA Grapalat"/>
          <w:sz w:val="16"/>
          <w:szCs w:val="16"/>
        </w:rPr>
        <w:t xml:space="preserve"> Օրինակ՝ Միավորված ազգերի կազմակերպության «Խոշտանգումների և այլ դաժան, անմարդկային կամ նվաստացնող վերաբերմունքի կամ պատժի դեմ» կոնվենցիա, «Քաղաքացիական և քաղաքական իրավունքների մասին» միջազգային դաշնագիր, Մարդու իրավունքների եվրոպական կոնվենցիա:</w:t>
      </w:r>
    </w:p>
  </w:footnote>
  <w:footnote w:id="2">
    <w:p w:rsidR="008C23D0" w:rsidRDefault="008C23D0" w:rsidP="00931E50">
      <w:pPr>
        <w:pStyle w:val="FootnoteText"/>
        <w:jc w:val="both"/>
      </w:pPr>
      <w:r w:rsidRPr="00F019C5">
        <w:rPr>
          <w:rStyle w:val="FootnoteReference"/>
          <w:rFonts w:ascii="GHEA Grapalat" w:hAnsi="GHEA Grapalat"/>
          <w:sz w:val="16"/>
          <w:szCs w:val="16"/>
        </w:rPr>
        <w:footnoteRef/>
      </w:r>
      <w:r w:rsidRPr="00F019C5">
        <w:rPr>
          <w:rFonts w:ascii="GHEA Grapalat" w:hAnsi="GHEA Grapalat"/>
          <w:sz w:val="16"/>
          <w:szCs w:val="16"/>
        </w:rPr>
        <w:t xml:space="preserve"> </w:t>
      </w:r>
      <w:r w:rsidRPr="00F019C5">
        <w:rPr>
          <w:rFonts w:ascii="GHEA Grapalat" w:hAnsi="GHEA Grapalat" w:cs="Sylfaen"/>
          <w:sz w:val="16"/>
          <w:szCs w:val="16"/>
        </w:rPr>
        <w:t>Խոշտանգումների</w:t>
      </w:r>
      <w:r w:rsidRPr="00F019C5">
        <w:rPr>
          <w:rFonts w:ascii="GHEA Grapalat" w:hAnsi="GHEA Grapalat"/>
          <w:sz w:val="16"/>
          <w:szCs w:val="16"/>
        </w:rPr>
        <w:t xml:space="preserve"> </w:t>
      </w:r>
      <w:r w:rsidRPr="00F019C5">
        <w:rPr>
          <w:rFonts w:ascii="GHEA Grapalat" w:hAnsi="GHEA Grapalat" w:cs="Sylfaen"/>
          <w:sz w:val="16"/>
          <w:szCs w:val="16"/>
        </w:rPr>
        <w:t>դեմ</w:t>
      </w:r>
      <w:r w:rsidRPr="00F019C5">
        <w:rPr>
          <w:rFonts w:ascii="GHEA Grapalat" w:hAnsi="GHEA Grapalat"/>
          <w:sz w:val="16"/>
          <w:szCs w:val="16"/>
        </w:rPr>
        <w:t xml:space="preserve"> ՄԱԿ-ի </w:t>
      </w:r>
      <w:r w:rsidRPr="00F019C5">
        <w:rPr>
          <w:rFonts w:ascii="GHEA Grapalat" w:hAnsi="GHEA Grapalat" w:cs="Sylfaen"/>
          <w:sz w:val="16"/>
          <w:szCs w:val="16"/>
        </w:rPr>
        <w:t>կոնվենցիայով</w:t>
      </w:r>
      <w:r w:rsidRPr="00F019C5">
        <w:rPr>
          <w:rFonts w:ascii="GHEA Grapalat" w:hAnsi="GHEA Grapalat"/>
          <w:sz w:val="16"/>
          <w:szCs w:val="16"/>
        </w:rPr>
        <w:t xml:space="preserve"> </w:t>
      </w:r>
      <w:r w:rsidRPr="00F019C5">
        <w:rPr>
          <w:rFonts w:ascii="GHEA Grapalat" w:hAnsi="GHEA Grapalat" w:cs="Sylfaen"/>
          <w:sz w:val="16"/>
          <w:szCs w:val="16"/>
        </w:rPr>
        <w:t>նախատեսված</w:t>
      </w:r>
      <w:r w:rsidRPr="00F019C5">
        <w:rPr>
          <w:rFonts w:ascii="GHEA Grapalat" w:hAnsi="GHEA Grapalat"/>
          <w:sz w:val="16"/>
          <w:szCs w:val="16"/>
        </w:rPr>
        <w:t xml:space="preserve"> </w:t>
      </w:r>
      <w:r w:rsidRPr="00F019C5">
        <w:rPr>
          <w:rFonts w:ascii="GHEA Grapalat" w:hAnsi="GHEA Grapalat" w:cs="Sylfaen"/>
          <w:sz w:val="16"/>
          <w:szCs w:val="16"/>
        </w:rPr>
        <w:t>պարտավորությունների</w:t>
      </w:r>
      <w:r w:rsidRPr="00F019C5">
        <w:rPr>
          <w:rFonts w:ascii="GHEA Grapalat" w:hAnsi="GHEA Grapalat"/>
          <w:sz w:val="16"/>
          <w:szCs w:val="16"/>
        </w:rPr>
        <w:t xml:space="preserve"> </w:t>
      </w:r>
      <w:r w:rsidRPr="00F019C5">
        <w:rPr>
          <w:rFonts w:ascii="GHEA Grapalat" w:hAnsi="GHEA Grapalat" w:cs="Sylfaen"/>
          <w:sz w:val="16"/>
          <w:szCs w:val="16"/>
        </w:rPr>
        <w:t>կատարման</w:t>
      </w:r>
      <w:r w:rsidRPr="00F019C5">
        <w:rPr>
          <w:rFonts w:ascii="GHEA Grapalat" w:hAnsi="GHEA Grapalat"/>
          <w:sz w:val="16"/>
          <w:szCs w:val="16"/>
        </w:rPr>
        <w:t xml:space="preserve"> </w:t>
      </w:r>
      <w:r w:rsidRPr="00F019C5">
        <w:rPr>
          <w:rFonts w:ascii="GHEA Grapalat" w:hAnsi="GHEA Grapalat" w:cs="Sylfaen"/>
          <w:sz w:val="16"/>
          <w:szCs w:val="16"/>
        </w:rPr>
        <w:t>մասին</w:t>
      </w:r>
      <w:r w:rsidRPr="00F019C5">
        <w:rPr>
          <w:rFonts w:ascii="GHEA Grapalat" w:hAnsi="GHEA Grapalat"/>
          <w:sz w:val="16"/>
          <w:szCs w:val="16"/>
        </w:rPr>
        <w:t xml:space="preserve"> </w:t>
      </w:r>
      <w:r w:rsidRPr="00F019C5">
        <w:rPr>
          <w:rFonts w:ascii="GHEA Grapalat" w:hAnsi="GHEA Grapalat" w:cs="Sylfaen"/>
          <w:sz w:val="16"/>
          <w:szCs w:val="16"/>
        </w:rPr>
        <w:t>Հայաստանի</w:t>
      </w:r>
      <w:r w:rsidRPr="00F019C5">
        <w:rPr>
          <w:rFonts w:ascii="GHEA Grapalat" w:hAnsi="GHEA Grapalat"/>
          <w:sz w:val="16"/>
          <w:szCs w:val="16"/>
        </w:rPr>
        <w:t xml:space="preserve"> </w:t>
      </w:r>
      <w:r w:rsidRPr="00F019C5">
        <w:rPr>
          <w:rFonts w:ascii="GHEA Grapalat" w:hAnsi="GHEA Grapalat" w:cs="Sylfaen"/>
          <w:sz w:val="16"/>
          <w:szCs w:val="16"/>
        </w:rPr>
        <w:t>Հանրապետության</w:t>
      </w:r>
      <w:r w:rsidRPr="00F019C5">
        <w:rPr>
          <w:rFonts w:ascii="GHEA Grapalat" w:hAnsi="GHEA Grapalat"/>
          <w:sz w:val="16"/>
          <w:szCs w:val="16"/>
        </w:rPr>
        <w:t xml:space="preserve"> 4-</w:t>
      </w:r>
      <w:r w:rsidRPr="00F019C5">
        <w:rPr>
          <w:rFonts w:ascii="GHEA Grapalat" w:hAnsi="GHEA Grapalat" w:cs="Sylfaen"/>
          <w:sz w:val="16"/>
          <w:szCs w:val="16"/>
        </w:rPr>
        <w:t>րդ</w:t>
      </w:r>
      <w:r w:rsidRPr="00F019C5">
        <w:rPr>
          <w:rFonts w:ascii="GHEA Grapalat" w:hAnsi="GHEA Grapalat"/>
          <w:sz w:val="16"/>
          <w:szCs w:val="16"/>
        </w:rPr>
        <w:t xml:space="preserve"> </w:t>
      </w:r>
      <w:r w:rsidRPr="00F019C5">
        <w:rPr>
          <w:rFonts w:ascii="GHEA Grapalat" w:hAnsi="GHEA Grapalat" w:cs="Sylfaen"/>
          <w:sz w:val="16"/>
          <w:szCs w:val="16"/>
        </w:rPr>
        <w:t>պարբերական</w:t>
      </w:r>
      <w:r w:rsidRPr="00F019C5">
        <w:rPr>
          <w:rFonts w:ascii="GHEA Grapalat" w:hAnsi="GHEA Grapalat"/>
          <w:sz w:val="16"/>
          <w:szCs w:val="16"/>
        </w:rPr>
        <w:t xml:space="preserve"> </w:t>
      </w:r>
      <w:r w:rsidRPr="00F019C5">
        <w:rPr>
          <w:rFonts w:ascii="GHEA Grapalat" w:hAnsi="GHEA Grapalat" w:cs="Sylfaen"/>
          <w:sz w:val="16"/>
          <w:szCs w:val="16"/>
        </w:rPr>
        <w:t>զեկույցի</w:t>
      </w:r>
      <w:r w:rsidRPr="00F019C5">
        <w:rPr>
          <w:rFonts w:ascii="GHEA Grapalat" w:hAnsi="GHEA Grapalat"/>
          <w:sz w:val="16"/>
          <w:szCs w:val="16"/>
        </w:rPr>
        <w:t xml:space="preserve"> </w:t>
      </w:r>
      <w:r w:rsidRPr="00F019C5">
        <w:rPr>
          <w:rFonts w:ascii="GHEA Grapalat" w:hAnsi="GHEA Grapalat" w:cs="Sylfaen"/>
          <w:sz w:val="16"/>
          <w:szCs w:val="16"/>
        </w:rPr>
        <w:t>պաշտպանությունից</w:t>
      </w:r>
      <w:r w:rsidRPr="00F019C5">
        <w:rPr>
          <w:rFonts w:ascii="GHEA Grapalat" w:hAnsi="GHEA Grapalat"/>
          <w:sz w:val="16"/>
          <w:szCs w:val="16"/>
        </w:rPr>
        <w:t xml:space="preserve"> </w:t>
      </w:r>
      <w:r w:rsidRPr="00F019C5">
        <w:rPr>
          <w:rFonts w:ascii="GHEA Grapalat" w:hAnsi="GHEA Grapalat" w:cs="Sylfaen"/>
          <w:sz w:val="16"/>
          <w:szCs w:val="16"/>
        </w:rPr>
        <w:t>հետո</w:t>
      </w:r>
      <w:r w:rsidRPr="00F019C5">
        <w:rPr>
          <w:rFonts w:ascii="GHEA Grapalat" w:hAnsi="GHEA Grapalat"/>
          <w:sz w:val="16"/>
          <w:szCs w:val="16"/>
        </w:rPr>
        <w:t xml:space="preserve">, ՄԱԿ-ի Խոշտանգումների դեմ </w:t>
      </w:r>
      <w:r w:rsidRPr="00F019C5">
        <w:rPr>
          <w:rFonts w:ascii="GHEA Grapalat" w:hAnsi="GHEA Grapalat" w:cs="Sylfaen"/>
          <w:sz w:val="16"/>
          <w:szCs w:val="16"/>
        </w:rPr>
        <w:t>կոմիտեն</w:t>
      </w:r>
      <w:r w:rsidRPr="00F019C5">
        <w:rPr>
          <w:rFonts w:ascii="GHEA Grapalat" w:hAnsi="GHEA Grapalat"/>
          <w:sz w:val="16"/>
          <w:szCs w:val="16"/>
        </w:rPr>
        <w:t xml:space="preserve">, </w:t>
      </w:r>
      <w:r w:rsidRPr="00F019C5">
        <w:rPr>
          <w:rFonts w:ascii="GHEA Grapalat" w:hAnsi="GHEA Grapalat" w:cs="Sylfaen"/>
          <w:sz w:val="16"/>
          <w:szCs w:val="16"/>
        </w:rPr>
        <w:t>վերահաստատելով</w:t>
      </w:r>
      <w:r w:rsidRPr="00F019C5">
        <w:rPr>
          <w:rFonts w:ascii="GHEA Grapalat" w:hAnsi="GHEA Grapalat"/>
          <w:sz w:val="16"/>
          <w:szCs w:val="16"/>
        </w:rPr>
        <w:t xml:space="preserve"> </w:t>
      </w:r>
      <w:r w:rsidRPr="00F019C5">
        <w:rPr>
          <w:rFonts w:ascii="GHEA Grapalat" w:hAnsi="GHEA Grapalat" w:cs="Sylfaen"/>
          <w:sz w:val="16"/>
          <w:szCs w:val="16"/>
        </w:rPr>
        <w:t>իր</w:t>
      </w:r>
      <w:r w:rsidRPr="00F019C5">
        <w:rPr>
          <w:rFonts w:ascii="GHEA Grapalat" w:hAnsi="GHEA Grapalat"/>
          <w:sz w:val="16"/>
          <w:szCs w:val="16"/>
        </w:rPr>
        <w:t xml:space="preserve"> </w:t>
      </w:r>
      <w:r w:rsidRPr="00F019C5">
        <w:rPr>
          <w:rFonts w:ascii="GHEA Grapalat" w:hAnsi="GHEA Grapalat" w:cs="Sylfaen"/>
          <w:sz w:val="16"/>
          <w:szCs w:val="16"/>
        </w:rPr>
        <w:t>նախորդ</w:t>
      </w:r>
      <w:r w:rsidRPr="00F019C5">
        <w:rPr>
          <w:rFonts w:ascii="GHEA Grapalat" w:hAnsi="GHEA Grapalat"/>
          <w:sz w:val="16"/>
          <w:szCs w:val="16"/>
        </w:rPr>
        <w:t xml:space="preserve"> </w:t>
      </w:r>
      <w:r w:rsidRPr="00F019C5">
        <w:rPr>
          <w:rFonts w:ascii="GHEA Grapalat" w:hAnsi="GHEA Grapalat" w:cs="Sylfaen"/>
          <w:sz w:val="16"/>
          <w:szCs w:val="16"/>
        </w:rPr>
        <w:t>հանձնարարականները</w:t>
      </w:r>
      <w:r w:rsidRPr="00F019C5">
        <w:rPr>
          <w:rFonts w:ascii="GHEA Grapalat" w:hAnsi="GHEA Grapalat"/>
          <w:sz w:val="16"/>
          <w:szCs w:val="16"/>
        </w:rPr>
        <w:t>, ընդգծել է խոշտանգում կամ դրան հավասարեցված հանցանքներ կատարած անձանց քրեական պատասխանատվությունից կամ պատժից վաղեմության ժամկետներն անցնելու հիմքով ազատելու, նրանց նկատմամբ ներում, համաներում, ինչպես նաև այդ արարքների անպատժելիությանը հանգեցնող այլ համարժեք միջոցներ կիրառելու արգելք սահմանելու անհրաժեշտությունը</w:t>
      </w:r>
      <w:r w:rsidRPr="00F019C5">
        <w:rPr>
          <w:rFonts w:ascii="GHEA Grapalat" w:hAnsi="GHEA Grapalat" w:cs="Sylfaen"/>
          <w:sz w:val="16"/>
          <w:szCs w:val="16"/>
        </w:rPr>
        <w:t>(CAT/C/ARM/CO/4)</w:t>
      </w:r>
      <w:r w:rsidRPr="00F019C5">
        <w:rPr>
          <w:rFonts w:ascii="GHEA Grapalat" w:hAnsi="GHEA Grapalat"/>
          <w:sz w:val="16"/>
          <w:szCs w:val="16"/>
        </w:rPr>
        <w:t>:</w:t>
      </w:r>
    </w:p>
  </w:footnote>
  <w:footnote w:id="3">
    <w:p w:rsidR="008C23D0" w:rsidRPr="00F019C5" w:rsidRDefault="008C23D0" w:rsidP="00931E50">
      <w:pPr>
        <w:jc w:val="both"/>
        <w:rPr>
          <w:rFonts w:ascii="GHEA Grapalat" w:hAnsi="GHEA Grapalat"/>
          <w:sz w:val="16"/>
          <w:szCs w:val="16"/>
        </w:rPr>
      </w:pPr>
      <w:r w:rsidRPr="00F019C5">
        <w:rPr>
          <w:rStyle w:val="FootnoteReference"/>
          <w:rFonts w:ascii="GHEA Grapalat" w:hAnsi="GHEA Grapalat"/>
          <w:sz w:val="16"/>
          <w:szCs w:val="16"/>
        </w:rPr>
        <w:footnoteRef/>
      </w:r>
      <w:r w:rsidRPr="00F019C5">
        <w:rPr>
          <w:rFonts w:ascii="GHEA Grapalat" w:hAnsi="GHEA Grapalat"/>
          <w:sz w:val="16"/>
          <w:szCs w:val="16"/>
        </w:rPr>
        <w:t xml:space="preserve"> </w:t>
      </w:r>
      <w:r w:rsidRPr="00F019C5">
        <w:rPr>
          <w:rFonts w:ascii="GHEA Grapalat" w:hAnsi="GHEA Grapalat" w:cs="Sylfaen"/>
          <w:sz w:val="16"/>
          <w:szCs w:val="16"/>
        </w:rPr>
        <w:t>Բարձր պայմանավորվող կողմերի կողմից Խոշտանգումների</w:t>
      </w:r>
      <w:r w:rsidRPr="00F019C5">
        <w:rPr>
          <w:rFonts w:ascii="GHEA Grapalat" w:hAnsi="GHEA Grapalat"/>
          <w:sz w:val="16"/>
          <w:szCs w:val="16"/>
        </w:rPr>
        <w:t xml:space="preserve"> </w:t>
      </w:r>
      <w:r w:rsidRPr="00F019C5">
        <w:rPr>
          <w:rFonts w:ascii="GHEA Grapalat" w:hAnsi="GHEA Grapalat" w:cs="Sylfaen"/>
          <w:sz w:val="16"/>
          <w:szCs w:val="16"/>
        </w:rPr>
        <w:t>դեմ</w:t>
      </w:r>
      <w:r w:rsidRPr="00F019C5">
        <w:rPr>
          <w:rFonts w:ascii="GHEA Grapalat" w:hAnsi="GHEA Grapalat"/>
          <w:sz w:val="16"/>
          <w:szCs w:val="16"/>
        </w:rPr>
        <w:t xml:space="preserve"> </w:t>
      </w:r>
      <w:r w:rsidRPr="00F019C5">
        <w:rPr>
          <w:rFonts w:ascii="GHEA Grapalat" w:hAnsi="GHEA Grapalat" w:cs="Sylfaen"/>
          <w:sz w:val="16"/>
          <w:szCs w:val="16"/>
        </w:rPr>
        <w:t>կոնվենցիայի</w:t>
      </w:r>
      <w:r w:rsidRPr="00F019C5">
        <w:rPr>
          <w:rFonts w:ascii="GHEA Grapalat" w:hAnsi="GHEA Grapalat"/>
          <w:sz w:val="16"/>
          <w:szCs w:val="16"/>
        </w:rPr>
        <w:t xml:space="preserve"> 2-</w:t>
      </w:r>
      <w:r w:rsidRPr="00F019C5">
        <w:rPr>
          <w:rFonts w:ascii="GHEA Grapalat" w:hAnsi="GHEA Grapalat" w:cs="Sylfaen"/>
          <w:sz w:val="16"/>
          <w:szCs w:val="16"/>
        </w:rPr>
        <w:t>րդ</w:t>
      </w:r>
      <w:r w:rsidRPr="00F019C5">
        <w:rPr>
          <w:rFonts w:ascii="GHEA Grapalat" w:hAnsi="GHEA Grapalat"/>
          <w:sz w:val="16"/>
          <w:szCs w:val="16"/>
        </w:rPr>
        <w:t xml:space="preserve"> </w:t>
      </w:r>
      <w:r w:rsidRPr="00F019C5">
        <w:rPr>
          <w:rFonts w:ascii="GHEA Grapalat" w:hAnsi="GHEA Grapalat" w:cs="Sylfaen"/>
          <w:sz w:val="16"/>
          <w:szCs w:val="16"/>
        </w:rPr>
        <w:t>հոդվածի</w:t>
      </w:r>
      <w:r w:rsidRPr="00F019C5">
        <w:rPr>
          <w:rFonts w:ascii="GHEA Grapalat" w:hAnsi="GHEA Grapalat"/>
          <w:sz w:val="16"/>
          <w:szCs w:val="16"/>
        </w:rPr>
        <w:t xml:space="preserve"> </w:t>
      </w:r>
      <w:r w:rsidRPr="00F019C5">
        <w:rPr>
          <w:rFonts w:ascii="GHEA Grapalat" w:hAnsi="GHEA Grapalat" w:cs="Sylfaen"/>
          <w:sz w:val="16"/>
          <w:szCs w:val="16"/>
        </w:rPr>
        <w:t>կենսագործման</w:t>
      </w:r>
      <w:r w:rsidRPr="00F019C5">
        <w:rPr>
          <w:rFonts w:ascii="GHEA Grapalat" w:hAnsi="GHEA Grapalat"/>
          <w:sz w:val="16"/>
          <w:szCs w:val="16"/>
        </w:rPr>
        <w:t xml:space="preserve"> </w:t>
      </w:r>
      <w:r w:rsidRPr="00F019C5">
        <w:rPr>
          <w:rFonts w:ascii="GHEA Grapalat" w:hAnsi="GHEA Grapalat" w:cs="Sylfaen"/>
          <w:sz w:val="16"/>
          <w:szCs w:val="16"/>
        </w:rPr>
        <w:t>վերաբերյալ</w:t>
      </w:r>
      <w:r w:rsidRPr="00F019C5">
        <w:rPr>
          <w:rFonts w:ascii="GHEA Grapalat" w:hAnsi="GHEA Grapalat"/>
          <w:sz w:val="16"/>
          <w:szCs w:val="16"/>
        </w:rPr>
        <w:t xml:space="preserve"> </w:t>
      </w:r>
      <w:r w:rsidRPr="00F019C5">
        <w:rPr>
          <w:rFonts w:ascii="GHEA Grapalat" w:hAnsi="GHEA Grapalat" w:cs="Sylfaen"/>
          <w:sz w:val="16"/>
          <w:szCs w:val="16"/>
        </w:rPr>
        <w:t>ՄԱԿ</w:t>
      </w:r>
      <w:r w:rsidRPr="00F019C5">
        <w:rPr>
          <w:rFonts w:ascii="GHEA Grapalat" w:hAnsi="GHEA Grapalat"/>
          <w:sz w:val="16"/>
          <w:szCs w:val="16"/>
        </w:rPr>
        <w:t>-</w:t>
      </w:r>
      <w:r w:rsidRPr="00F019C5">
        <w:rPr>
          <w:rFonts w:ascii="GHEA Grapalat" w:hAnsi="GHEA Grapalat" w:cs="Sylfaen"/>
          <w:sz w:val="16"/>
          <w:szCs w:val="16"/>
        </w:rPr>
        <w:t>ի</w:t>
      </w:r>
      <w:r w:rsidRPr="00F019C5">
        <w:rPr>
          <w:rFonts w:ascii="GHEA Grapalat" w:hAnsi="GHEA Grapalat"/>
          <w:sz w:val="16"/>
          <w:szCs w:val="16"/>
        </w:rPr>
        <w:t xml:space="preserve"> </w:t>
      </w:r>
      <w:r w:rsidRPr="00F019C5">
        <w:rPr>
          <w:rFonts w:ascii="GHEA Grapalat" w:hAnsi="GHEA Grapalat" w:cs="Sylfaen"/>
          <w:sz w:val="16"/>
          <w:szCs w:val="16"/>
        </w:rPr>
        <w:t>Խոշտանգումների</w:t>
      </w:r>
      <w:r w:rsidRPr="00F019C5">
        <w:rPr>
          <w:rFonts w:ascii="GHEA Grapalat" w:hAnsi="GHEA Grapalat"/>
          <w:sz w:val="16"/>
          <w:szCs w:val="16"/>
        </w:rPr>
        <w:t xml:space="preserve"> </w:t>
      </w:r>
      <w:r w:rsidRPr="00F019C5">
        <w:rPr>
          <w:rFonts w:ascii="GHEA Grapalat" w:hAnsi="GHEA Grapalat" w:cs="Sylfaen"/>
          <w:sz w:val="16"/>
          <w:szCs w:val="16"/>
        </w:rPr>
        <w:t>դեմ</w:t>
      </w:r>
      <w:r w:rsidRPr="00F019C5">
        <w:rPr>
          <w:rFonts w:ascii="GHEA Grapalat" w:hAnsi="GHEA Grapalat"/>
          <w:sz w:val="16"/>
          <w:szCs w:val="16"/>
        </w:rPr>
        <w:t xml:space="preserve"> </w:t>
      </w:r>
      <w:r w:rsidRPr="00F019C5">
        <w:rPr>
          <w:rFonts w:ascii="GHEA Grapalat" w:hAnsi="GHEA Grapalat" w:cs="Sylfaen"/>
          <w:sz w:val="16"/>
          <w:szCs w:val="16"/>
        </w:rPr>
        <w:t>կոմիտեի</w:t>
      </w:r>
      <w:r w:rsidRPr="00F019C5">
        <w:rPr>
          <w:rFonts w:ascii="GHEA Grapalat" w:hAnsi="GHEA Grapalat"/>
          <w:sz w:val="16"/>
          <w:szCs w:val="16"/>
        </w:rPr>
        <w:t xml:space="preserve"> </w:t>
      </w:r>
      <w:r w:rsidRPr="00F019C5">
        <w:rPr>
          <w:rFonts w:ascii="GHEA Grapalat" w:hAnsi="GHEA Grapalat" w:cs="Sylfaen"/>
          <w:sz w:val="16"/>
          <w:szCs w:val="16"/>
        </w:rPr>
        <w:t>Ընդհանուր</w:t>
      </w:r>
      <w:r w:rsidRPr="00F019C5">
        <w:rPr>
          <w:rFonts w:ascii="GHEA Grapalat" w:hAnsi="GHEA Grapalat"/>
          <w:sz w:val="16"/>
          <w:szCs w:val="16"/>
        </w:rPr>
        <w:t xml:space="preserve"> </w:t>
      </w:r>
      <w:r w:rsidRPr="00F019C5">
        <w:rPr>
          <w:rFonts w:ascii="GHEA Grapalat" w:hAnsi="GHEA Grapalat" w:cs="Sylfaen"/>
          <w:sz w:val="16"/>
          <w:szCs w:val="16"/>
        </w:rPr>
        <w:t>մեկնաբանության (2(2007))</w:t>
      </w:r>
      <w:r w:rsidRPr="00F019C5">
        <w:rPr>
          <w:rFonts w:ascii="GHEA Grapalat" w:hAnsi="GHEA Grapalat"/>
          <w:sz w:val="16"/>
          <w:szCs w:val="16"/>
        </w:rPr>
        <w:t xml:space="preserve"> 5-</w:t>
      </w:r>
      <w:r w:rsidRPr="00F019C5">
        <w:rPr>
          <w:rFonts w:ascii="GHEA Grapalat" w:hAnsi="GHEA Grapalat" w:cs="Sylfaen"/>
          <w:sz w:val="16"/>
          <w:szCs w:val="16"/>
        </w:rPr>
        <w:t>րդ</w:t>
      </w:r>
      <w:r w:rsidRPr="00F019C5">
        <w:rPr>
          <w:rFonts w:ascii="GHEA Grapalat" w:hAnsi="GHEA Grapalat"/>
          <w:sz w:val="16"/>
          <w:szCs w:val="16"/>
        </w:rPr>
        <w:t xml:space="preserve"> </w:t>
      </w:r>
      <w:r w:rsidRPr="00F019C5">
        <w:rPr>
          <w:rFonts w:ascii="GHEA Grapalat" w:hAnsi="GHEA Grapalat" w:cs="Sylfaen"/>
          <w:sz w:val="16"/>
          <w:szCs w:val="16"/>
        </w:rPr>
        <w:t>պարբերությամբ</w:t>
      </w:r>
      <w:r w:rsidRPr="00F019C5">
        <w:rPr>
          <w:rFonts w:ascii="GHEA Grapalat" w:hAnsi="GHEA Grapalat"/>
          <w:sz w:val="16"/>
          <w:szCs w:val="16"/>
        </w:rPr>
        <w:t xml:space="preserve"> </w:t>
      </w:r>
      <w:r w:rsidRPr="00F019C5">
        <w:rPr>
          <w:rFonts w:ascii="GHEA Grapalat" w:hAnsi="GHEA Grapalat" w:cs="Sylfaen"/>
          <w:sz w:val="16"/>
          <w:szCs w:val="16"/>
        </w:rPr>
        <w:t>Կոմիտեն</w:t>
      </w:r>
      <w:r w:rsidRPr="00F019C5">
        <w:rPr>
          <w:rFonts w:ascii="GHEA Grapalat" w:hAnsi="GHEA Grapalat"/>
          <w:sz w:val="16"/>
          <w:szCs w:val="16"/>
        </w:rPr>
        <w:t xml:space="preserve"> </w:t>
      </w:r>
      <w:r w:rsidRPr="00F019C5">
        <w:rPr>
          <w:rFonts w:ascii="GHEA Grapalat" w:hAnsi="GHEA Grapalat" w:cs="Sylfaen"/>
          <w:sz w:val="16"/>
          <w:szCs w:val="16"/>
        </w:rPr>
        <w:t>մասնավորեցնում</w:t>
      </w:r>
      <w:r w:rsidRPr="00F019C5">
        <w:rPr>
          <w:rFonts w:ascii="GHEA Grapalat" w:hAnsi="GHEA Grapalat"/>
          <w:sz w:val="16"/>
          <w:szCs w:val="16"/>
        </w:rPr>
        <w:t xml:space="preserve"> </w:t>
      </w:r>
      <w:r w:rsidRPr="00F019C5">
        <w:rPr>
          <w:rFonts w:ascii="GHEA Grapalat" w:hAnsi="GHEA Grapalat" w:cs="Sylfaen"/>
          <w:sz w:val="16"/>
          <w:szCs w:val="16"/>
        </w:rPr>
        <w:t>է</w:t>
      </w:r>
      <w:r w:rsidRPr="00F019C5">
        <w:rPr>
          <w:rFonts w:ascii="GHEA Grapalat" w:hAnsi="GHEA Grapalat"/>
          <w:sz w:val="16"/>
          <w:szCs w:val="16"/>
        </w:rPr>
        <w:t xml:space="preserve">, </w:t>
      </w:r>
      <w:r w:rsidRPr="00F019C5">
        <w:rPr>
          <w:rFonts w:ascii="GHEA Grapalat" w:hAnsi="GHEA Grapalat" w:cs="Sylfaen"/>
          <w:sz w:val="16"/>
          <w:szCs w:val="16"/>
        </w:rPr>
        <w:t>որ</w:t>
      </w:r>
      <w:r w:rsidRPr="00F019C5">
        <w:rPr>
          <w:rFonts w:ascii="GHEA Grapalat" w:hAnsi="GHEA Grapalat"/>
          <w:sz w:val="16"/>
          <w:szCs w:val="16"/>
        </w:rPr>
        <w:t xml:space="preserve"> </w:t>
      </w:r>
      <w:r w:rsidRPr="00F019C5">
        <w:rPr>
          <w:rFonts w:ascii="GHEA Grapalat" w:hAnsi="GHEA Grapalat" w:cs="Sylfaen"/>
          <w:sz w:val="16"/>
          <w:szCs w:val="16"/>
        </w:rPr>
        <w:t>համաներումը</w:t>
      </w:r>
      <w:r w:rsidRPr="00F019C5">
        <w:rPr>
          <w:rFonts w:ascii="GHEA Grapalat" w:hAnsi="GHEA Grapalat"/>
          <w:sz w:val="16"/>
          <w:szCs w:val="16"/>
        </w:rPr>
        <w:t xml:space="preserve"> </w:t>
      </w:r>
      <w:r w:rsidRPr="00F019C5">
        <w:rPr>
          <w:rFonts w:ascii="GHEA Grapalat" w:hAnsi="GHEA Grapalat" w:cs="Sylfaen"/>
          <w:sz w:val="16"/>
          <w:szCs w:val="16"/>
        </w:rPr>
        <w:t>կամ</w:t>
      </w:r>
      <w:r w:rsidRPr="00F019C5">
        <w:rPr>
          <w:rFonts w:ascii="GHEA Grapalat" w:hAnsi="GHEA Grapalat"/>
          <w:sz w:val="16"/>
          <w:szCs w:val="16"/>
        </w:rPr>
        <w:t xml:space="preserve"> </w:t>
      </w:r>
      <w:r w:rsidRPr="00F019C5">
        <w:rPr>
          <w:rFonts w:ascii="GHEA Grapalat" w:hAnsi="GHEA Grapalat" w:cs="Sylfaen"/>
          <w:sz w:val="16"/>
          <w:szCs w:val="16"/>
        </w:rPr>
        <w:t>այլ</w:t>
      </w:r>
      <w:r w:rsidRPr="00F019C5">
        <w:rPr>
          <w:rFonts w:ascii="GHEA Grapalat" w:hAnsi="GHEA Grapalat"/>
          <w:sz w:val="16"/>
          <w:szCs w:val="16"/>
        </w:rPr>
        <w:t xml:space="preserve"> </w:t>
      </w:r>
      <w:r w:rsidRPr="00F019C5">
        <w:rPr>
          <w:rFonts w:ascii="GHEA Grapalat" w:hAnsi="GHEA Grapalat" w:cs="Sylfaen"/>
          <w:sz w:val="16"/>
          <w:szCs w:val="16"/>
        </w:rPr>
        <w:t>խոչընդոտները</w:t>
      </w:r>
      <w:r w:rsidRPr="00F019C5">
        <w:rPr>
          <w:rFonts w:ascii="GHEA Grapalat" w:hAnsi="GHEA Grapalat"/>
          <w:sz w:val="16"/>
          <w:szCs w:val="16"/>
        </w:rPr>
        <w:t xml:space="preserve">, </w:t>
      </w:r>
      <w:r w:rsidRPr="00F019C5">
        <w:rPr>
          <w:rFonts w:ascii="GHEA Grapalat" w:hAnsi="GHEA Grapalat" w:cs="Sylfaen"/>
          <w:sz w:val="16"/>
          <w:szCs w:val="16"/>
        </w:rPr>
        <w:t>որոնք</w:t>
      </w:r>
      <w:r w:rsidRPr="00F019C5">
        <w:rPr>
          <w:rFonts w:ascii="GHEA Grapalat" w:hAnsi="GHEA Grapalat"/>
          <w:sz w:val="16"/>
          <w:szCs w:val="16"/>
        </w:rPr>
        <w:t xml:space="preserve"> </w:t>
      </w:r>
      <w:r w:rsidRPr="00F019C5">
        <w:rPr>
          <w:rFonts w:ascii="GHEA Grapalat" w:hAnsi="GHEA Grapalat" w:cs="Sylfaen"/>
          <w:sz w:val="16"/>
          <w:szCs w:val="16"/>
        </w:rPr>
        <w:t>բացառում</w:t>
      </w:r>
      <w:r w:rsidRPr="00F019C5">
        <w:rPr>
          <w:rFonts w:ascii="GHEA Grapalat" w:hAnsi="GHEA Grapalat"/>
          <w:sz w:val="16"/>
          <w:szCs w:val="16"/>
        </w:rPr>
        <w:t xml:space="preserve"> </w:t>
      </w:r>
      <w:r w:rsidRPr="00F019C5">
        <w:rPr>
          <w:rFonts w:ascii="GHEA Grapalat" w:hAnsi="GHEA Grapalat" w:cs="Sylfaen"/>
          <w:sz w:val="16"/>
          <w:szCs w:val="16"/>
        </w:rPr>
        <w:t>են</w:t>
      </w:r>
      <w:r w:rsidRPr="00F019C5">
        <w:rPr>
          <w:rFonts w:ascii="GHEA Grapalat" w:hAnsi="GHEA Grapalat"/>
          <w:sz w:val="16"/>
          <w:szCs w:val="16"/>
        </w:rPr>
        <w:t xml:space="preserve"> </w:t>
      </w:r>
      <w:r w:rsidRPr="00F019C5">
        <w:rPr>
          <w:rFonts w:ascii="GHEA Grapalat" w:hAnsi="GHEA Grapalat" w:cs="Sylfaen"/>
          <w:sz w:val="16"/>
          <w:szCs w:val="16"/>
        </w:rPr>
        <w:t>խոշտանգում</w:t>
      </w:r>
      <w:r w:rsidRPr="00F019C5">
        <w:rPr>
          <w:rFonts w:ascii="GHEA Grapalat" w:hAnsi="GHEA Grapalat"/>
          <w:sz w:val="16"/>
          <w:szCs w:val="16"/>
        </w:rPr>
        <w:t xml:space="preserve"> </w:t>
      </w:r>
      <w:r w:rsidRPr="00F019C5">
        <w:rPr>
          <w:rFonts w:ascii="GHEA Grapalat" w:hAnsi="GHEA Grapalat" w:cs="Sylfaen"/>
          <w:sz w:val="16"/>
          <w:szCs w:val="16"/>
        </w:rPr>
        <w:t>կատարած</w:t>
      </w:r>
      <w:r w:rsidRPr="00F019C5">
        <w:rPr>
          <w:rFonts w:ascii="GHEA Grapalat" w:hAnsi="GHEA Grapalat"/>
          <w:sz w:val="16"/>
          <w:szCs w:val="16"/>
        </w:rPr>
        <w:t xml:space="preserve"> </w:t>
      </w:r>
      <w:r w:rsidRPr="00F019C5">
        <w:rPr>
          <w:rFonts w:ascii="GHEA Grapalat" w:hAnsi="GHEA Grapalat" w:cs="Sylfaen"/>
          <w:sz w:val="16"/>
          <w:szCs w:val="16"/>
        </w:rPr>
        <w:t>կամ</w:t>
      </w:r>
      <w:r w:rsidRPr="00F019C5">
        <w:rPr>
          <w:rFonts w:ascii="GHEA Grapalat" w:hAnsi="GHEA Grapalat"/>
          <w:sz w:val="16"/>
          <w:szCs w:val="16"/>
        </w:rPr>
        <w:t xml:space="preserve"> </w:t>
      </w:r>
      <w:r w:rsidRPr="00F019C5">
        <w:rPr>
          <w:rFonts w:ascii="GHEA Grapalat" w:hAnsi="GHEA Grapalat" w:cs="Sylfaen"/>
          <w:sz w:val="16"/>
          <w:szCs w:val="16"/>
        </w:rPr>
        <w:t>վատ</w:t>
      </w:r>
      <w:r w:rsidRPr="00F019C5">
        <w:rPr>
          <w:rFonts w:ascii="GHEA Grapalat" w:hAnsi="GHEA Grapalat"/>
          <w:sz w:val="16"/>
          <w:szCs w:val="16"/>
        </w:rPr>
        <w:t xml:space="preserve"> </w:t>
      </w:r>
      <w:r w:rsidRPr="00F019C5">
        <w:rPr>
          <w:rFonts w:ascii="GHEA Grapalat" w:hAnsi="GHEA Grapalat" w:cs="Sylfaen"/>
          <w:sz w:val="16"/>
          <w:szCs w:val="16"/>
        </w:rPr>
        <w:t>վերաբերմունք</w:t>
      </w:r>
      <w:r w:rsidRPr="00F019C5">
        <w:rPr>
          <w:rFonts w:ascii="GHEA Grapalat" w:hAnsi="GHEA Grapalat"/>
          <w:sz w:val="16"/>
          <w:szCs w:val="16"/>
        </w:rPr>
        <w:t xml:space="preserve"> </w:t>
      </w:r>
      <w:r w:rsidRPr="00F019C5">
        <w:rPr>
          <w:rFonts w:ascii="GHEA Grapalat" w:hAnsi="GHEA Grapalat" w:cs="Sylfaen"/>
          <w:sz w:val="16"/>
          <w:szCs w:val="16"/>
        </w:rPr>
        <w:t>դրսևորած</w:t>
      </w:r>
      <w:r w:rsidRPr="00F019C5">
        <w:rPr>
          <w:rFonts w:ascii="GHEA Grapalat" w:hAnsi="GHEA Grapalat"/>
          <w:sz w:val="16"/>
          <w:szCs w:val="16"/>
        </w:rPr>
        <w:t xml:space="preserve"> </w:t>
      </w:r>
      <w:r w:rsidRPr="00F019C5">
        <w:rPr>
          <w:rFonts w:ascii="GHEA Grapalat" w:hAnsi="GHEA Grapalat" w:cs="Sylfaen"/>
          <w:sz w:val="16"/>
          <w:szCs w:val="16"/>
        </w:rPr>
        <w:t>անձանց</w:t>
      </w:r>
      <w:r w:rsidRPr="00F019C5">
        <w:rPr>
          <w:rFonts w:ascii="GHEA Grapalat" w:hAnsi="GHEA Grapalat"/>
          <w:sz w:val="16"/>
          <w:szCs w:val="16"/>
        </w:rPr>
        <w:t xml:space="preserve"> </w:t>
      </w:r>
      <w:r w:rsidRPr="00F019C5">
        <w:rPr>
          <w:rFonts w:ascii="GHEA Grapalat" w:hAnsi="GHEA Grapalat" w:cs="Sylfaen"/>
          <w:sz w:val="16"/>
          <w:szCs w:val="16"/>
        </w:rPr>
        <w:t>պատշաճ</w:t>
      </w:r>
      <w:r w:rsidRPr="00F019C5">
        <w:rPr>
          <w:rFonts w:ascii="GHEA Grapalat" w:hAnsi="GHEA Grapalat"/>
          <w:sz w:val="16"/>
          <w:szCs w:val="16"/>
        </w:rPr>
        <w:t xml:space="preserve"> </w:t>
      </w:r>
      <w:r w:rsidRPr="00F019C5">
        <w:rPr>
          <w:rFonts w:ascii="GHEA Grapalat" w:hAnsi="GHEA Grapalat" w:cs="Sylfaen"/>
          <w:sz w:val="16"/>
          <w:szCs w:val="16"/>
        </w:rPr>
        <w:t>և</w:t>
      </w:r>
      <w:r w:rsidRPr="00F019C5">
        <w:rPr>
          <w:rFonts w:ascii="GHEA Grapalat" w:hAnsi="GHEA Grapalat"/>
          <w:sz w:val="16"/>
          <w:szCs w:val="16"/>
        </w:rPr>
        <w:t xml:space="preserve"> </w:t>
      </w:r>
      <w:r w:rsidRPr="00F019C5">
        <w:rPr>
          <w:rFonts w:ascii="GHEA Grapalat" w:hAnsi="GHEA Grapalat" w:cs="Sylfaen"/>
          <w:sz w:val="16"/>
          <w:szCs w:val="16"/>
        </w:rPr>
        <w:t>արդար</w:t>
      </w:r>
      <w:r w:rsidRPr="00F019C5">
        <w:rPr>
          <w:rFonts w:ascii="GHEA Grapalat" w:hAnsi="GHEA Grapalat"/>
          <w:sz w:val="16"/>
          <w:szCs w:val="16"/>
        </w:rPr>
        <w:t xml:space="preserve"> </w:t>
      </w:r>
      <w:r w:rsidRPr="00F019C5">
        <w:rPr>
          <w:rFonts w:ascii="GHEA Grapalat" w:hAnsi="GHEA Grapalat" w:cs="Sylfaen"/>
          <w:sz w:val="16"/>
          <w:szCs w:val="16"/>
        </w:rPr>
        <w:t>հետապնդումն</w:t>
      </w:r>
      <w:r w:rsidRPr="00F019C5">
        <w:rPr>
          <w:rFonts w:ascii="GHEA Grapalat" w:hAnsi="GHEA Grapalat"/>
          <w:sz w:val="16"/>
          <w:szCs w:val="16"/>
        </w:rPr>
        <w:t xml:space="preserve"> </w:t>
      </w:r>
      <w:r w:rsidRPr="00F019C5">
        <w:rPr>
          <w:rFonts w:ascii="GHEA Grapalat" w:hAnsi="GHEA Grapalat" w:cs="Sylfaen"/>
          <w:sz w:val="16"/>
          <w:szCs w:val="16"/>
        </w:rPr>
        <w:t>ու</w:t>
      </w:r>
      <w:r w:rsidRPr="00F019C5">
        <w:rPr>
          <w:rFonts w:ascii="GHEA Grapalat" w:hAnsi="GHEA Grapalat"/>
          <w:sz w:val="16"/>
          <w:szCs w:val="16"/>
        </w:rPr>
        <w:t xml:space="preserve"> </w:t>
      </w:r>
      <w:r w:rsidRPr="00F019C5">
        <w:rPr>
          <w:rFonts w:ascii="GHEA Grapalat" w:hAnsi="GHEA Grapalat" w:cs="Sylfaen"/>
          <w:sz w:val="16"/>
          <w:szCs w:val="16"/>
        </w:rPr>
        <w:t>պատիժը</w:t>
      </w:r>
      <w:r w:rsidRPr="00F019C5">
        <w:rPr>
          <w:rFonts w:ascii="GHEA Grapalat" w:hAnsi="GHEA Grapalat"/>
          <w:sz w:val="16"/>
          <w:szCs w:val="16"/>
        </w:rPr>
        <w:t xml:space="preserve"> </w:t>
      </w:r>
      <w:r w:rsidRPr="00F019C5">
        <w:rPr>
          <w:rFonts w:ascii="GHEA Grapalat" w:hAnsi="GHEA Grapalat" w:cs="Sylfaen"/>
          <w:sz w:val="16"/>
          <w:szCs w:val="16"/>
        </w:rPr>
        <w:t>կամ</w:t>
      </w:r>
      <w:r w:rsidRPr="00F019C5">
        <w:rPr>
          <w:rFonts w:ascii="GHEA Grapalat" w:hAnsi="GHEA Grapalat"/>
          <w:sz w:val="16"/>
          <w:szCs w:val="16"/>
        </w:rPr>
        <w:t xml:space="preserve"> </w:t>
      </w:r>
      <w:r w:rsidRPr="00F019C5">
        <w:rPr>
          <w:rFonts w:ascii="GHEA Grapalat" w:hAnsi="GHEA Grapalat" w:cs="Sylfaen"/>
          <w:sz w:val="16"/>
          <w:szCs w:val="16"/>
        </w:rPr>
        <w:t>վկայում</w:t>
      </w:r>
      <w:r w:rsidRPr="00F019C5">
        <w:rPr>
          <w:rFonts w:ascii="GHEA Grapalat" w:hAnsi="GHEA Grapalat"/>
          <w:sz w:val="16"/>
          <w:szCs w:val="16"/>
        </w:rPr>
        <w:t xml:space="preserve"> </w:t>
      </w:r>
      <w:r w:rsidRPr="00F019C5">
        <w:rPr>
          <w:rFonts w:ascii="GHEA Grapalat" w:hAnsi="GHEA Grapalat" w:cs="Sylfaen"/>
          <w:sz w:val="16"/>
          <w:szCs w:val="16"/>
        </w:rPr>
        <w:t>են</w:t>
      </w:r>
      <w:r w:rsidRPr="00F019C5">
        <w:rPr>
          <w:rFonts w:ascii="GHEA Grapalat" w:hAnsi="GHEA Grapalat"/>
          <w:sz w:val="16"/>
          <w:szCs w:val="16"/>
        </w:rPr>
        <w:t xml:space="preserve"> </w:t>
      </w:r>
      <w:r w:rsidRPr="00F019C5">
        <w:rPr>
          <w:rFonts w:ascii="GHEA Grapalat" w:hAnsi="GHEA Grapalat" w:cs="Sylfaen"/>
          <w:sz w:val="16"/>
          <w:szCs w:val="16"/>
        </w:rPr>
        <w:t>այդպիսի</w:t>
      </w:r>
      <w:r w:rsidRPr="00F019C5">
        <w:rPr>
          <w:rFonts w:ascii="GHEA Grapalat" w:hAnsi="GHEA Grapalat"/>
          <w:sz w:val="16"/>
          <w:szCs w:val="16"/>
        </w:rPr>
        <w:t xml:space="preserve"> </w:t>
      </w:r>
      <w:r w:rsidRPr="00F019C5">
        <w:rPr>
          <w:rFonts w:ascii="GHEA Grapalat" w:hAnsi="GHEA Grapalat" w:cs="Sylfaen"/>
          <w:sz w:val="16"/>
          <w:szCs w:val="16"/>
        </w:rPr>
        <w:t>անձանց</w:t>
      </w:r>
      <w:r w:rsidRPr="00F019C5">
        <w:rPr>
          <w:rFonts w:ascii="GHEA Grapalat" w:hAnsi="GHEA Grapalat"/>
          <w:sz w:val="16"/>
          <w:szCs w:val="16"/>
        </w:rPr>
        <w:t xml:space="preserve"> </w:t>
      </w:r>
      <w:r w:rsidRPr="00F019C5">
        <w:rPr>
          <w:rFonts w:ascii="GHEA Grapalat" w:hAnsi="GHEA Grapalat" w:cs="Sylfaen"/>
          <w:sz w:val="16"/>
          <w:szCs w:val="16"/>
        </w:rPr>
        <w:t>պատշաճ</w:t>
      </w:r>
      <w:r w:rsidRPr="00F019C5">
        <w:rPr>
          <w:rFonts w:ascii="GHEA Grapalat" w:hAnsi="GHEA Grapalat"/>
          <w:sz w:val="16"/>
          <w:szCs w:val="16"/>
        </w:rPr>
        <w:t xml:space="preserve"> </w:t>
      </w:r>
      <w:r w:rsidRPr="00F019C5">
        <w:rPr>
          <w:rFonts w:ascii="GHEA Grapalat" w:hAnsi="GHEA Grapalat" w:cs="Sylfaen"/>
          <w:sz w:val="16"/>
          <w:szCs w:val="16"/>
        </w:rPr>
        <w:t>և</w:t>
      </w:r>
      <w:r w:rsidRPr="00F019C5">
        <w:rPr>
          <w:rFonts w:ascii="GHEA Grapalat" w:hAnsi="GHEA Grapalat"/>
          <w:sz w:val="16"/>
          <w:szCs w:val="16"/>
        </w:rPr>
        <w:t xml:space="preserve"> </w:t>
      </w:r>
      <w:r w:rsidRPr="00F019C5">
        <w:rPr>
          <w:rFonts w:ascii="GHEA Grapalat" w:hAnsi="GHEA Grapalat" w:cs="Sylfaen"/>
          <w:sz w:val="16"/>
          <w:szCs w:val="16"/>
        </w:rPr>
        <w:t>արդար</w:t>
      </w:r>
      <w:r w:rsidRPr="00F019C5">
        <w:rPr>
          <w:rFonts w:ascii="GHEA Grapalat" w:hAnsi="GHEA Grapalat"/>
          <w:sz w:val="16"/>
          <w:szCs w:val="16"/>
        </w:rPr>
        <w:t xml:space="preserve"> </w:t>
      </w:r>
      <w:r w:rsidRPr="00F019C5">
        <w:rPr>
          <w:rFonts w:ascii="GHEA Grapalat" w:hAnsi="GHEA Grapalat" w:cs="Sylfaen"/>
          <w:sz w:val="16"/>
          <w:szCs w:val="16"/>
        </w:rPr>
        <w:t>հետապնդելու</w:t>
      </w:r>
      <w:r w:rsidRPr="00F019C5">
        <w:rPr>
          <w:rFonts w:ascii="GHEA Grapalat" w:hAnsi="GHEA Grapalat"/>
          <w:sz w:val="16"/>
          <w:szCs w:val="16"/>
        </w:rPr>
        <w:t xml:space="preserve"> </w:t>
      </w:r>
      <w:r w:rsidRPr="00F019C5">
        <w:rPr>
          <w:rFonts w:ascii="GHEA Grapalat" w:hAnsi="GHEA Grapalat" w:cs="Sylfaen"/>
          <w:sz w:val="16"/>
          <w:szCs w:val="16"/>
        </w:rPr>
        <w:t>ու</w:t>
      </w:r>
      <w:r w:rsidRPr="00F019C5">
        <w:rPr>
          <w:rFonts w:ascii="GHEA Grapalat" w:hAnsi="GHEA Grapalat"/>
          <w:sz w:val="16"/>
          <w:szCs w:val="16"/>
        </w:rPr>
        <w:t xml:space="preserve"> </w:t>
      </w:r>
      <w:r w:rsidRPr="00F019C5">
        <w:rPr>
          <w:rFonts w:ascii="GHEA Grapalat" w:hAnsi="GHEA Grapalat" w:cs="Sylfaen"/>
          <w:sz w:val="16"/>
          <w:szCs w:val="16"/>
        </w:rPr>
        <w:t>պատժելու</w:t>
      </w:r>
      <w:r w:rsidRPr="00F019C5">
        <w:rPr>
          <w:rFonts w:ascii="GHEA Grapalat" w:hAnsi="GHEA Grapalat"/>
          <w:sz w:val="16"/>
          <w:szCs w:val="16"/>
        </w:rPr>
        <w:t xml:space="preserve"> </w:t>
      </w:r>
      <w:r w:rsidRPr="00F019C5">
        <w:rPr>
          <w:rFonts w:ascii="GHEA Grapalat" w:hAnsi="GHEA Grapalat" w:cs="Sylfaen"/>
          <w:sz w:val="16"/>
          <w:szCs w:val="16"/>
        </w:rPr>
        <w:t>կամքի</w:t>
      </w:r>
      <w:r w:rsidRPr="00F019C5">
        <w:rPr>
          <w:rFonts w:ascii="GHEA Grapalat" w:hAnsi="GHEA Grapalat"/>
          <w:sz w:val="16"/>
          <w:szCs w:val="16"/>
        </w:rPr>
        <w:t xml:space="preserve"> </w:t>
      </w:r>
      <w:r w:rsidRPr="00F019C5">
        <w:rPr>
          <w:rFonts w:ascii="GHEA Grapalat" w:hAnsi="GHEA Grapalat" w:cs="Sylfaen"/>
          <w:sz w:val="16"/>
          <w:szCs w:val="16"/>
        </w:rPr>
        <w:t>բացակայության</w:t>
      </w:r>
      <w:r w:rsidRPr="00F019C5">
        <w:rPr>
          <w:rFonts w:ascii="GHEA Grapalat" w:hAnsi="GHEA Grapalat"/>
          <w:sz w:val="16"/>
          <w:szCs w:val="16"/>
        </w:rPr>
        <w:t xml:space="preserve"> </w:t>
      </w:r>
      <w:r w:rsidRPr="00F019C5">
        <w:rPr>
          <w:rFonts w:ascii="GHEA Grapalat" w:hAnsi="GHEA Grapalat" w:cs="Sylfaen"/>
          <w:sz w:val="16"/>
          <w:szCs w:val="16"/>
        </w:rPr>
        <w:t>մասին</w:t>
      </w:r>
      <w:r w:rsidRPr="00F019C5">
        <w:rPr>
          <w:rFonts w:ascii="GHEA Grapalat" w:hAnsi="GHEA Grapalat"/>
          <w:sz w:val="16"/>
          <w:szCs w:val="16"/>
        </w:rPr>
        <w:t xml:space="preserve">, </w:t>
      </w:r>
      <w:r w:rsidRPr="00F019C5">
        <w:rPr>
          <w:rFonts w:ascii="GHEA Grapalat" w:hAnsi="GHEA Grapalat" w:cs="Sylfaen"/>
          <w:sz w:val="16"/>
          <w:szCs w:val="16"/>
        </w:rPr>
        <w:t>խախտում</w:t>
      </w:r>
      <w:r w:rsidRPr="00F019C5">
        <w:rPr>
          <w:rFonts w:ascii="GHEA Grapalat" w:hAnsi="GHEA Grapalat"/>
          <w:sz w:val="16"/>
          <w:szCs w:val="16"/>
        </w:rPr>
        <w:t xml:space="preserve"> </w:t>
      </w:r>
      <w:r w:rsidRPr="00F019C5">
        <w:rPr>
          <w:rFonts w:ascii="GHEA Grapalat" w:hAnsi="GHEA Grapalat" w:cs="Sylfaen"/>
          <w:sz w:val="16"/>
          <w:szCs w:val="16"/>
        </w:rPr>
        <w:t>են</w:t>
      </w:r>
      <w:r w:rsidRPr="00F019C5">
        <w:rPr>
          <w:rFonts w:ascii="GHEA Grapalat" w:hAnsi="GHEA Grapalat"/>
          <w:sz w:val="16"/>
          <w:szCs w:val="16"/>
        </w:rPr>
        <w:t xml:space="preserve"> </w:t>
      </w:r>
      <w:r w:rsidRPr="00F019C5">
        <w:rPr>
          <w:rFonts w:ascii="GHEA Grapalat" w:hAnsi="GHEA Grapalat" w:cs="Sylfaen"/>
          <w:sz w:val="16"/>
          <w:szCs w:val="16"/>
        </w:rPr>
        <w:t>խոշտանգման</w:t>
      </w:r>
      <w:r w:rsidRPr="00F019C5">
        <w:rPr>
          <w:rFonts w:ascii="GHEA Grapalat" w:hAnsi="GHEA Grapalat"/>
          <w:sz w:val="16"/>
          <w:szCs w:val="16"/>
        </w:rPr>
        <w:t xml:space="preserve"> </w:t>
      </w:r>
      <w:r w:rsidRPr="00F019C5">
        <w:rPr>
          <w:rFonts w:ascii="GHEA Grapalat" w:hAnsi="GHEA Grapalat" w:cs="Sylfaen"/>
          <w:sz w:val="16"/>
          <w:szCs w:val="16"/>
        </w:rPr>
        <w:t>բացարձակ</w:t>
      </w:r>
      <w:r w:rsidRPr="00F019C5">
        <w:rPr>
          <w:rFonts w:ascii="GHEA Grapalat" w:hAnsi="GHEA Grapalat"/>
          <w:sz w:val="16"/>
          <w:szCs w:val="16"/>
        </w:rPr>
        <w:t xml:space="preserve"> </w:t>
      </w:r>
      <w:r w:rsidRPr="00F019C5">
        <w:rPr>
          <w:rFonts w:ascii="GHEA Grapalat" w:hAnsi="GHEA Grapalat" w:cs="Sylfaen"/>
          <w:sz w:val="16"/>
          <w:szCs w:val="16"/>
        </w:rPr>
        <w:t>արգելքի</w:t>
      </w:r>
      <w:r w:rsidRPr="00F019C5">
        <w:rPr>
          <w:rFonts w:ascii="GHEA Grapalat" w:hAnsi="GHEA Grapalat"/>
          <w:sz w:val="16"/>
          <w:szCs w:val="16"/>
        </w:rPr>
        <w:t xml:space="preserve"> </w:t>
      </w:r>
      <w:r w:rsidRPr="00F019C5">
        <w:rPr>
          <w:rFonts w:ascii="GHEA Grapalat" w:hAnsi="GHEA Grapalat" w:cs="Sylfaen"/>
          <w:sz w:val="16"/>
          <w:szCs w:val="16"/>
        </w:rPr>
        <w:t>սկզբունքը</w:t>
      </w:r>
      <w:r w:rsidRPr="00F019C5">
        <w:rPr>
          <w:rFonts w:ascii="GHEA Grapalat" w:hAnsi="GHEA Grapalat"/>
          <w:sz w:val="16"/>
          <w:szCs w:val="16"/>
        </w:rPr>
        <w:t>:</w:t>
      </w:r>
    </w:p>
    <w:p w:rsidR="008C23D0" w:rsidRPr="00F019C5" w:rsidRDefault="008C23D0" w:rsidP="00931E50">
      <w:pPr>
        <w:jc w:val="both"/>
        <w:rPr>
          <w:rFonts w:ascii="GHEA Grapalat" w:hAnsi="GHEA Grapalat"/>
          <w:color w:val="000000"/>
          <w:sz w:val="16"/>
          <w:szCs w:val="16"/>
        </w:rPr>
      </w:pPr>
      <w:r w:rsidRPr="00F019C5">
        <w:rPr>
          <w:rFonts w:ascii="GHEA Grapalat" w:hAnsi="GHEA Grapalat"/>
          <w:color w:val="000000"/>
          <w:sz w:val="16"/>
          <w:szCs w:val="16"/>
        </w:rPr>
        <w:t>Միաժամանակ, բարձր պայմանավորվող կողմերի կողմից Խոշտանգումների դեմ կոնվենցիայի 14-րդ հոդվածի կենսագործման վերաբերյալ Կոմիտեի Ընդհանուր մեկնաբանության համաձայն՝ բարձր պայմանավորվող կողմերը պարտավոր են երաշխավորել փոխհատուցման իրավունքի (redress) իրացման արդյունավետությունը: Վաղեմության ժամկետները, համաներումն ու ներումը խոչընդոտում են փոխհատուցման իրավունքի (redress) և 14-րդ հոդվածի արդյունավետ իրացմանը (Ընդհանուր մեկնաբանություն 3(2012), 38-րդ պարբերություն):</w:t>
      </w:r>
    </w:p>
    <w:p w:rsidR="008C23D0" w:rsidRDefault="008C23D0" w:rsidP="00931E50">
      <w:pPr>
        <w:jc w:val="both"/>
      </w:pPr>
      <w:r w:rsidRPr="00F019C5">
        <w:rPr>
          <w:rFonts w:ascii="GHEA Grapalat" w:hAnsi="GHEA Grapalat"/>
          <w:color w:val="000000"/>
          <w:sz w:val="16"/>
          <w:szCs w:val="16"/>
        </w:rPr>
        <w:t>«Քաղաքացիական և քաղաքական իրավունքների մասին» միջազգային դաշնագրի 7-րդ հոդվածը սահմանում է, որ ոչ ոք չպետք է ենթարկվի խոշտանգումների կամ այլ դաժան, անմարդկային կամ իր արժանապատվությունը նվաստացնող վերաբերմունքի կամ պատժի: 7-րդ հոդվածի վերաբերյալ ՄԱԿ-ի Մարդու իրավունքների հանձնաժողովի Ընդհանուր մեկնաբանության համաձայն՝ որպես կանոն համաներումը անհամատեղելի է խոշտանգման վերաբերյալ գործերը քննելու պետության պարտավորության հետ: Պետությունը չպետք է անձին զրկի պաշտպանության արդյունավետ միջոցի իրավունքից, ներառյալ՝ հատուցում և հնարավոր ամբողջական ռեաբիլիտացիա ստանալու իրավունքից (Ընդհանուր մեկնաբանություն No. 20, 15-րդ պարբերություն):</w:t>
      </w:r>
    </w:p>
  </w:footnote>
  <w:footnote w:id="4">
    <w:p w:rsidR="008C23D0" w:rsidRDefault="008C23D0" w:rsidP="00931E50">
      <w:pPr>
        <w:pStyle w:val="FootnoteText"/>
        <w:jc w:val="both"/>
      </w:pPr>
      <w:r w:rsidRPr="00F019C5">
        <w:rPr>
          <w:rStyle w:val="FootnoteReference"/>
          <w:rFonts w:ascii="GHEA Grapalat" w:hAnsi="GHEA Grapalat"/>
          <w:sz w:val="16"/>
          <w:szCs w:val="16"/>
        </w:rPr>
        <w:footnoteRef/>
      </w:r>
      <w:r w:rsidRPr="00F019C5">
        <w:rPr>
          <w:rFonts w:ascii="GHEA Grapalat" w:hAnsi="GHEA Grapalat"/>
          <w:sz w:val="16"/>
          <w:szCs w:val="16"/>
        </w:rPr>
        <w:t xml:space="preserve"> </w:t>
      </w:r>
      <w:r w:rsidRPr="00F019C5">
        <w:rPr>
          <w:rFonts w:ascii="GHEA Grapalat" w:hAnsi="GHEA Grapalat"/>
          <w:i/>
          <w:sz w:val="16"/>
          <w:szCs w:val="16"/>
        </w:rPr>
        <w:t>C</w:t>
      </w:r>
      <w:r w:rsidRPr="00F019C5">
        <w:rPr>
          <w:rFonts w:ascii="GHEA Grapalat" w:hAnsi="GHEA Grapalat"/>
          <w:i/>
          <w:sz w:val="16"/>
          <w:szCs w:val="16"/>
          <w:lang w:val="hy-AM"/>
        </w:rPr>
        <w:t>ase of</w:t>
      </w:r>
      <w:r w:rsidRPr="00F019C5">
        <w:rPr>
          <w:rFonts w:ascii="GHEA Grapalat" w:hAnsi="GHEA Grapalat"/>
          <w:i/>
          <w:sz w:val="16"/>
          <w:szCs w:val="16"/>
        </w:rPr>
        <w:t xml:space="preserve"> O</w:t>
      </w:r>
      <w:r w:rsidRPr="00F019C5">
        <w:rPr>
          <w:rFonts w:ascii="GHEA Grapalat" w:hAnsi="GHEA Grapalat"/>
          <w:i/>
          <w:sz w:val="16"/>
          <w:szCs w:val="16"/>
          <w:lang w:val="hy-AM"/>
        </w:rPr>
        <w:t xml:space="preserve">kkali v </w:t>
      </w:r>
      <w:r w:rsidRPr="00F019C5">
        <w:rPr>
          <w:rFonts w:ascii="GHEA Grapalat" w:hAnsi="GHEA Grapalat"/>
          <w:i/>
          <w:sz w:val="16"/>
          <w:szCs w:val="16"/>
        </w:rPr>
        <w:t>T</w:t>
      </w:r>
      <w:r w:rsidRPr="00F019C5">
        <w:rPr>
          <w:rFonts w:ascii="GHEA Grapalat" w:hAnsi="GHEA Grapalat"/>
          <w:i/>
          <w:sz w:val="16"/>
          <w:szCs w:val="16"/>
          <w:lang w:val="hy-AM"/>
        </w:rPr>
        <w:t>urkey</w:t>
      </w:r>
      <w:r w:rsidRPr="00F019C5">
        <w:rPr>
          <w:rFonts w:ascii="GHEA Grapalat" w:hAnsi="GHEA Grapalat"/>
          <w:sz w:val="16"/>
          <w:szCs w:val="16"/>
          <w:lang w:val="hy-AM"/>
        </w:rPr>
        <w:t>,</w:t>
      </w:r>
      <w:r w:rsidRPr="00F019C5">
        <w:rPr>
          <w:rFonts w:ascii="GHEA Grapalat" w:hAnsi="GHEA Grapalat"/>
          <w:sz w:val="16"/>
          <w:szCs w:val="16"/>
        </w:rPr>
        <w:t xml:space="preserve"> </w:t>
      </w:r>
      <w:r w:rsidRPr="00F019C5">
        <w:rPr>
          <w:rFonts w:ascii="GHEA Grapalat" w:hAnsi="GHEA Grapalat"/>
          <w:sz w:val="16"/>
          <w:szCs w:val="16"/>
          <w:lang w:val="hy-AM"/>
        </w:rPr>
        <w:t xml:space="preserve">no. </w:t>
      </w:r>
      <w:r w:rsidRPr="00F019C5">
        <w:rPr>
          <w:rFonts w:ascii="GHEA Grapalat" w:hAnsi="GHEA Grapalat"/>
          <w:sz w:val="16"/>
          <w:szCs w:val="16"/>
        </w:rPr>
        <w:t xml:space="preserve">52067/99, judgment of 17 October 2006, para. 76; </w:t>
      </w:r>
      <w:r w:rsidRPr="00F019C5">
        <w:rPr>
          <w:rFonts w:ascii="GHEA Grapalat" w:hAnsi="GHEA Grapalat"/>
          <w:i/>
          <w:sz w:val="16"/>
          <w:szCs w:val="16"/>
        </w:rPr>
        <w:t>Case of Abdulsamet Yaman v. Turkey</w:t>
      </w:r>
      <w:r w:rsidRPr="00F019C5">
        <w:rPr>
          <w:rFonts w:ascii="GHEA Grapalat" w:hAnsi="GHEA Grapalat"/>
          <w:sz w:val="16"/>
          <w:szCs w:val="16"/>
        </w:rPr>
        <w:t>, no. 32446/96</w:t>
      </w:r>
      <w:r w:rsidRPr="00F019C5">
        <w:rPr>
          <w:rFonts w:ascii="GHEA Grapalat" w:hAnsi="GHEA Grapalat"/>
          <w:sz w:val="16"/>
          <w:szCs w:val="16"/>
          <w:lang w:val="hy-AM"/>
        </w:rPr>
        <w:t>,</w:t>
      </w:r>
      <w:r w:rsidRPr="00F019C5">
        <w:rPr>
          <w:rFonts w:ascii="GHEA Grapalat" w:hAnsi="GHEA Grapalat"/>
          <w:sz w:val="16"/>
          <w:szCs w:val="16"/>
        </w:rPr>
        <w:t xml:space="preserve"> judgment of </w:t>
      </w:r>
      <w:r w:rsidRPr="00F019C5">
        <w:rPr>
          <w:rFonts w:ascii="GHEA Grapalat" w:hAnsi="GHEA Grapalat"/>
          <w:sz w:val="16"/>
          <w:szCs w:val="16"/>
          <w:lang w:val="hy-AM"/>
        </w:rPr>
        <w:t>2</w:t>
      </w:r>
      <w:r w:rsidRPr="00F019C5">
        <w:rPr>
          <w:rFonts w:ascii="GHEA Grapalat" w:hAnsi="GHEA Grapalat"/>
          <w:sz w:val="16"/>
          <w:szCs w:val="16"/>
        </w:rPr>
        <w:t xml:space="preserve"> November 2004, paras 53, 55, 59; </w:t>
      </w:r>
      <w:r w:rsidRPr="00F019C5">
        <w:rPr>
          <w:rFonts w:ascii="GHEA Grapalat" w:hAnsi="GHEA Grapalat"/>
          <w:i/>
          <w:sz w:val="16"/>
          <w:szCs w:val="16"/>
        </w:rPr>
        <w:t>C</w:t>
      </w:r>
      <w:r w:rsidRPr="00F019C5">
        <w:rPr>
          <w:rFonts w:ascii="GHEA Grapalat" w:hAnsi="GHEA Grapalat"/>
          <w:i/>
          <w:sz w:val="16"/>
          <w:szCs w:val="16"/>
          <w:lang w:val="hy-AM"/>
        </w:rPr>
        <w:t xml:space="preserve">ase of </w:t>
      </w:r>
      <w:r w:rsidRPr="00F019C5">
        <w:rPr>
          <w:rFonts w:ascii="GHEA Grapalat" w:hAnsi="GHEA Grapalat"/>
          <w:i/>
          <w:sz w:val="16"/>
          <w:szCs w:val="16"/>
        </w:rPr>
        <w:t>Cestaro v Italy</w:t>
      </w:r>
      <w:r w:rsidRPr="00F019C5">
        <w:rPr>
          <w:rFonts w:ascii="GHEA Grapalat" w:hAnsi="GHEA Grapalat"/>
          <w:sz w:val="16"/>
          <w:szCs w:val="16"/>
          <w:lang w:val="hy-AM"/>
        </w:rPr>
        <w:t>, no.</w:t>
      </w:r>
      <w:r w:rsidRPr="00F019C5">
        <w:rPr>
          <w:rFonts w:ascii="GHEA Grapalat" w:hAnsi="GHEA Grapalat"/>
          <w:sz w:val="16"/>
          <w:szCs w:val="16"/>
        </w:rPr>
        <w:t xml:space="preserve"> 6884/11, judgment of 7 April 2015, paras. 206, 207, 208, 242, </w:t>
      </w:r>
      <w:r w:rsidRPr="00F019C5">
        <w:rPr>
          <w:rFonts w:ascii="GHEA Grapalat" w:hAnsi="GHEA Grapalat"/>
          <w:i/>
          <w:sz w:val="16"/>
          <w:szCs w:val="16"/>
        </w:rPr>
        <w:t>Case of Alikaj and Others v. Italy,</w:t>
      </w:r>
      <w:r w:rsidRPr="00F019C5">
        <w:rPr>
          <w:rFonts w:ascii="GHEA Grapalat" w:hAnsi="GHEA Grapalat"/>
          <w:sz w:val="16"/>
          <w:szCs w:val="16"/>
        </w:rPr>
        <w:t xml:space="preserve"> no. 47357/08, judgment of  29 March 2011, para. 108 (cited, also in</w:t>
      </w:r>
      <w:r w:rsidRPr="00F019C5">
        <w:rPr>
          <w:rFonts w:ascii="GHEA Grapalat" w:hAnsi="GHEA Grapalat"/>
          <w:i/>
          <w:sz w:val="16"/>
          <w:szCs w:val="16"/>
        </w:rPr>
        <w:t xml:space="preserve"> </w:t>
      </w:r>
      <w:r w:rsidRPr="00F019C5">
        <w:rPr>
          <w:rFonts w:ascii="GHEA Grapalat" w:hAnsi="GHEA Grapalat"/>
          <w:sz w:val="16"/>
          <w:szCs w:val="16"/>
        </w:rPr>
        <w:t xml:space="preserve">the </w:t>
      </w:r>
      <w:r w:rsidRPr="00F019C5">
        <w:rPr>
          <w:rFonts w:ascii="GHEA Grapalat" w:hAnsi="GHEA Grapalat"/>
          <w:i/>
          <w:sz w:val="16"/>
          <w:szCs w:val="16"/>
        </w:rPr>
        <w:t>C</w:t>
      </w:r>
      <w:r w:rsidRPr="00F019C5">
        <w:rPr>
          <w:rFonts w:ascii="GHEA Grapalat" w:hAnsi="GHEA Grapalat"/>
          <w:i/>
          <w:sz w:val="16"/>
          <w:szCs w:val="16"/>
          <w:lang w:val="hy-AM"/>
        </w:rPr>
        <w:t xml:space="preserve">ase of </w:t>
      </w:r>
      <w:r w:rsidRPr="00F019C5">
        <w:rPr>
          <w:rFonts w:ascii="GHEA Grapalat" w:hAnsi="GHEA Grapalat"/>
          <w:i/>
          <w:sz w:val="16"/>
          <w:szCs w:val="16"/>
        </w:rPr>
        <w:t>Cestaro v Italy</w:t>
      </w:r>
      <w:r w:rsidRPr="00F019C5">
        <w:rPr>
          <w:rFonts w:ascii="GHEA Grapalat" w:hAnsi="GHEA Grapalat"/>
          <w:sz w:val="16"/>
          <w:szCs w:val="16"/>
          <w:lang w:val="hy-AM"/>
        </w:rPr>
        <w:t xml:space="preserve">, </w:t>
      </w:r>
      <w:r w:rsidRPr="00F019C5">
        <w:rPr>
          <w:rFonts w:ascii="GHEA Grapalat" w:hAnsi="GHEA Grapalat"/>
          <w:sz w:val="16"/>
          <w:szCs w:val="16"/>
        </w:rPr>
        <w:t xml:space="preserve">app. </w:t>
      </w:r>
      <w:r w:rsidRPr="00F019C5">
        <w:rPr>
          <w:rFonts w:ascii="GHEA Grapalat" w:hAnsi="GHEA Grapalat"/>
          <w:sz w:val="16"/>
          <w:szCs w:val="16"/>
          <w:lang w:val="hy-AM"/>
        </w:rPr>
        <w:t>no.</w:t>
      </w:r>
      <w:r w:rsidRPr="00F019C5">
        <w:rPr>
          <w:rFonts w:ascii="GHEA Grapalat" w:hAnsi="GHEA Grapalat"/>
          <w:sz w:val="16"/>
          <w:szCs w:val="16"/>
        </w:rPr>
        <w:t xml:space="preserve"> 6884/11, judgment of 7 April 2015, para. 225 );</w:t>
      </w:r>
      <w:r w:rsidRPr="00F019C5">
        <w:rPr>
          <w:rFonts w:ascii="GHEA Grapalat" w:hAnsi="GHEA Grapalat"/>
          <w:i/>
          <w:sz w:val="16"/>
          <w:szCs w:val="16"/>
        </w:rPr>
        <w:t xml:space="preserve"> Dujardin v France, </w:t>
      </w:r>
      <w:r w:rsidRPr="00F019C5">
        <w:rPr>
          <w:rFonts w:ascii="GHEA Grapalat" w:hAnsi="GHEA Grapalat"/>
          <w:sz w:val="16"/>
          <w:szCs w:val="16"/>
        </w:rPr>
        <w:t xml:space="preserve">app. No. 16734/90, decision of 2 September 1991 on admissibility of the application </w:t>
      </w:r>
      <w:r w:rsidRPr="00F019C5">
        <w:rPr>
          <w:rFonts w:ascii="GHEA Grapalat" w:hAnsi="GHEA Grapalat"/>
          <w:sz w:val="16"/>
          <w:szCs w:val="16"/>
          <w:lang w:val="en-GB"/>
        </w:rPr>
        <w:t xml:space="preserve">(as referred to in </w:t>
      </w:r>
      <w:r w:rsidRPr="00F019C5">
        <w:rPr>
          <w:rFonts w:ascii="GHEA Grapalat" w:hAnsi="GHEA Grapalat"/>
          <w:sz w:val="16"/>
          <w:szCs w:val="16"/>
        </w:rPr>
        <w:t xml:space="preserve">Harris D.J., O’Boyle M., Bates E.P., and Buckley C.M., </w:t>
      </w:r>
      <w:r w:rsidRPr="00F019C5">
        <w:rPr>
          <w:rFonts w:ascii="GHEA Grapalat" w:hAnsi="GHEA Grapalat"/>
          <w:i/>
          <w:sz w:val="16"/>
          <w:szCs w:val="16"/>
        </w:rPr>
        <w:t>Law of the European Convention on Human Rights</w:t>
      </w:r>
      <w:r w:rsidRPr="00F019C5">
        <w:rPr>
          <w:rFonts w:ascii="GHEA Grapalat" w:hAnsi="GHEA Grapalat"/>
          <w:sz w:val="16"/>
          <w:szCs w:val="16"/>
        </w:rPr>
        <w:t xml:space="preserve">, Third edition, Oxford University Press, 2014, p. 205).  </w:t>
      </w:r>
    </w:p>
  </w:footnote>
  <w:footnote w:id="5">
    <w:p w:rsidR="008C23D0" w:rsidRDefault="008C23D0" w:rsidP="00931E50">
      <w:pPr>
        <w:pStyle w:val="FootnoteText"/>
      </w:pPr>
      <w:r w:rsidRPr="00F019C5">
        <w:rPr>
          <w:rStyle w:val="FootnoteReference"/>
          <w:rFonts w:ascii="GHEA Grapalat" w:hAnsi="GHEA Grapalat"/>
          <w:sz w:val="16"/>
          <w:szCs w:val="16"/>
        </w:rPr>
        <w:footnoteRef/>
      </w:r>
      <w:r w:rsidRPr="00F019C5">
        <w:rPr>
          <w:rFonts w:ascii="GHEA Grapalat" w:hAnsi="GHEA Grapalat"/>
          <w:sz w:val="16"/>
          <w:szCs w:val="16"/>
          <w:lang w:val="hy-AM"/>
        </w:rPr>
        <w:t xml:space="preserve"> Այսուհետ՝ Նախագիծ</w:t>
      </w:r>
    </w:p>
  </w:footnote>
  <w:footnote w:id="6">
    <w:p w:rsidR="008C23D0" w:rsidRDefault="008C23D0" w:rsidP="00931E50">
      <w:pPr>
        <w:pStyle w:val="FootnoteText"/>
        <w:jc w:val="both"/>
      </w:pPr>
      <w:r w:rsidRPr="00F019C5">
        <w:rPr>
          <w:rStyle w:val="FootnoteReference"/>
          <w:rFonts w:ascii="GHEA Grapalat" w:hAnsi="GHEA Grapalat"/>
          <w:sz w:val="16"/>
          <w:szCs w:val="16"/>
        </w:rPr>
        <w:footnoteRef/>
      </w:r>
      <w:r w:rsidRPr="00F019C5">
        <w:rPr>
          <w:rFonts w:ascii="GHEA Grapalat" w:hAnsi="GHEA Grapalat"/>
          <w:sz w:val="16"/>
          <w:szCs w:val="16"/>
          <w:lang w:val="hy-AM"/>
        </w:rPr>
        <w:t>ՄԱԿ-ի Մարդու իրավունքների հանձնակատարի գրասենյակի (OHCHR), Խոշտանգումների կանխար</w:t>
      </w:r>
      <w:r w:rsidRPr="00F019C5">
        <w:rPr>
          <w:rFonts w:ascii="GHEA Grapalat" w:hAnsi="GHEA Grapalat"/>
          <w:sz w:val="16"/>
          <w:szCs w:val="16"/>
          <w:lang w:val="hy-AM"/>
        </w:rPr>
        <w:softHyphen/>
        <w:t>գելման ընկերակցության (APT), Ասիական խաղաղօվկիանոսյան ֆորումի (APF) համահեղինակությամբ:</w:t>
      </w:r>
    </w:p>
  </w:footnote>
  <w:footnote w:id="7">
    <w:p w:rsidR="008C23D0" w:rsidRDefault="008C23D0" w:rsidP="00931E50">
      <w:pPr>
        <w:pStyle w:val="FootnoteText"/>
      </w:pPr>
      <w:r w:rsidRPr="00F019C5">
        <w:rPr>
          <w:rStyle w:val="FootnoteReference"/>
          <w:rFonts w:ascii="GHEA Grapalat" w:hAnsi="GHEA Grapalat"/>
          <w:sz w:val="16"/>
          <w:szCs w:val="16"/>
        </w:rPr>
        <w:footnoteRef/>
      </w:r>
      <w:r w:rsidRPr="00F019C5">
        <w:rPr>
          <w:rFonts w:ascii="GHEA Grapalat" w:hAnsi="GHEA Grapalat"/>
          <w:sz w:val="16"/>
          <w:szCs w:val="16"/>
          <w:lang w:val="hy-AM"/>
        </w:rPr>
        <w:t xml:space="preserve"> </w:t>
      </w:r>
      <w:hyperlink r:id="rId1" w:history="1">
        <w:r w:rsidRPr="009B79C9">
          <w:rPr>
            <w:rStyle w:val="Hyperlink"/>
            <w:rFonts w:ascii="GHEA Grapalat" w:hAnsi="GHEA Grapalat"/>
            <w:color w:val="auto"/>
            <w:sz w:val="16"/>
            <w:szCs w:val="16"/>
            <w:lang w:val="hy-AM"/>
          </w:rPr>
          <w:t>http://www.ohchr.org/Documents/Countries/NHRI/Torture_Prevention_Guide.pdf</w:t>
        </w:r>
      </w:hyperlink>
      <w:r w:rsidRPr="009B79C9">
        <w:rPr>
          <w:rFonts w:ascii="GHEA Grapalat" w:hAnsi="GHEA Grapalat"/>
          <w:sz w:val="16"/>
          <w:szCs w:val="16"/>
          <w:lang w:val="hy-AM"/>
        </w:rPr>
        <w:t xml:space="preserve"> </w:t>
      </w:r>
    </w:p>
  </w:footnote>
  <w:footnote w:id="8">
    <w:p w:rsidR="008C23D0" w:rsidRDefault="008C23D0" w:rsidP="00931E50">
      <w:pPr>
        <w:pStyle w:val="FootnoteText"/>
        <w:jc w:val="both"/>
      </w:pPr>
      <w:r w:rsidRPr="009B79C9">
        <w:rPr>
          <w:rStyle w:val="FootnoteReference"/>
          <w:rFonts w:ascii="GHEA Grapalat" w:hAnsi="GHEA Grapalat"/>
          <w:sz w:val="16"/>
          <w:szCs w:val="16"/>
        </w:rPr>
        <w:footnoteRef/>
      </w:r>
      <w:r w:rsidRPr="009B79C9">
        <w:rPr>
          <w:rFonts w:ascii="GHEA Grapalat" w:hAnsi="GHEA Grapalat"/>
          <w:sz w:val="16"/>
          <w:szCs w:val="16"/>
          <w:lang w:val="hy-AM"/>
        </w:rPr>
        <w:t xml:space="preserve"> </w:t>
      </w:r>
      <w:hyperlink r:id="rId2" w:history="1">
        <w:r w:rsidRPr="009B79C9">
          <w:rPr>
            <w:rStyle w:val="Hyperlink"/>
            <w:rFonts w:ascii="GHEA Grapalat" w:hAnsi="GHEA Grapalat"/>
            <w:color w:val="auto"/>
            <w:sz w:val="16"/>
            <w:szCs w:val="16"/>
            <w:lang w:val="hy-AM"/>
          </w:rPr>
          <w:t>http://www.ohchr.org/Documents/Issues/SRTorture/recommendations.pdf</w:t>
        </w:r>
      </w:hyperlink>
      <w:r w:rsidRPr="00F019C5">
        <w:rPr>
          <w:rFonts w:ascii="GHEA Grapalat" w:hAnsi="GHEA Grapalat"/>
          <w:sz w:val="16"/>
          <w:szCs w:val="16"/>
          <w:lang w:val="hy-AM"/>
        </w:rPr>
        <w:t xml:space="preserve"> </w:t>
      </w:r>
    </w:p>
  </w:footnote>
  <w:footnote w:id="9">
    <w:p w:rsidR="008C23D0" w:rsidRDefault="008C23D0" w:rsidP="00931E50">
      <w:pPr>
        <w:pStyle w:val="FootnoteText"/>
        <w:jc w:val="both"/>
      </w:pPr>
      <w:r w:rsidRPr="00F019C5">
        <w:rPr>
          <w:rStyle w:val="FootnoteReference"/>
          <w:rFonts w:ascii="GHEA Grapalat" w:hAnsi="GHEA Grapalat"/>
          <w:sz w:val="16"/>
          <w:szCs w:val="16"/>
        </w:rPr>
        <w:footnoteRef/>
      </w:r>
      <w:r w:rsidRPr="00F019C5">
        <w:rPr>
          <w:rFonts w:ascii="GHEA Grapalat" w:hAnsi="GHEA Grapalat"/>
          <w:sz w:val="16"/>
          <w:szCs w:val="16"/>
          <w:lang w:val="hy-AM"/>
        </w:rPr>
        <w:t xml:space="preserve"> Զեկույցը ներկայացվել է 2016 թվականի</w:t>
      </w:r>
      <w:r w:rsidRPr="00F019C5">
        <w:rPr>
          <w:rFonts w:ascii="GHEA Grapalat" w:hAnsi="GHEA Grapalat" w:cs="Sylfaen"/>
          <w:sz w:val="16"/>
          <w:szCs w:val="16"/>
          <w:lang w:val="hy-AM"/>
        </w:rPr>
        <w:t xml:space="preserve"> </w:t>
      </w:r>
      <w:r w:rsidRPr="00F019C5">
        <w:rPr>
          <w:rFonts w:ascii="GHEA Grapalat" w:hAnsi="GHEA Grapalat"/>
          <w:sz w:val="16"/>
          <w:szCs w:val="16"/>
          <w:lang w:val="hy-AM"/>
        </w:rPr>
        <w:t xml:space="preserve">նոյեմբերի 23-ին և 24-ին՝ </w:t>
      </w:r>
      <w:r w:rsidRPr="00F019C5">
        <w:rPr>
          <w:rFonts w:ascii="GHEA Grapalat" w:hAnsi="GHEA Grapalat" w:cs="Sylfaen"/>
          <w:sz w:val="16"/>
          <w:szCs w:val="16"/>
          <w:lang w:val="hy-AM"/>
        </w:rPr>
        <w:t xml:space="preserve">ՄԱԿ-ի Խոշտանգումների դեմ կոմիտեի </w:t>
      </w:r>
      <w:r w:rsidRPr="00F019C5">
        <w:rPr>
          <w:rFonts w:ascii="GHEA Grapalat" w:hAnsi="GHEA Grapalat"/>
          <w:sz w:val="16"/>
          <w:szCs w:val="16"/>
          <w:lang w:val="hy-AM"/>
        </w:rPr>
        <w:t>59-րդ նստաշրջանի շրջանակներում:</w:t>
      </w:r>
    </w:p>
  </w:footnote>
  <w:footnote w:id="10">
    <w:p w:rsidR="008C23D0" w:rsidRDefault="008C23D0" w:rsidP="00931E50">
      <w:pPr>
        <w:pStyle w:val="FootnoteText"/>
      </w:pPr>
      <w:r w:rsidRPr="00F019C5">
        <w:rPr>
          <w:rStyle w:val="FootnoteReference"/>
          <w:rFonts w:ascii="GHEA Grapalat" w:hAnsi="GHEA Grapalat"/>
          <w:sz w:val="16"/>
          <w:szCs w:val="16"/>
        </w:rPr>
        <w:footnoteRef/>
      </w:r>
      <w:r w:rsidRPr="00F019C5">
        <w:rPr>
          <w:rFonts w:ascii="GHEA Grapalat" w:hAnsi="GHEA Grapalat"/>
          <w:sz w:val="16"/>
          <w:szCs w:val="16"/>
        </w:rPr>
        <w:t xml:space="preserve"> CAT/C/ARM/CO/3,</w:t>
      </w:r>
      <w:r w:rsidRPr="00F019C5">
        <w:rPr>
          <w:rFonts w:ascii="GHEA Grapalat" w:hAnsi="GHEA Grapalat"/>
          <w:sz w:val="16"/>
          <w:szCs w:val="16"/>
          <w:lang w:val="hy-AM"/>
        </w:rPr>
        <w:t xml:space="preserve"> </w:t>
      </w:r>
      <w:r w:rsidRPr="00F019C5">
        <w:rPr>
          <w:rFonts w:ascii="GHEA Grapalat" w:hAnsi="GHEA Grapalat"/>
          <w:sz w:val="16"/>
          <w:szCs w:val="16"/>
        </w:rPr>
        <w:t>1</w:t>
      </w:r>
      <w:r w:rsidRPr="00F019C5">
        <w:rPr>
          <w:rFonts w:ascii="GHEA Grapalat" w:hAnsi="GHEA Grapalat"/>
          <w:sz w:val="16"/>
          <w:szCs w:val="16"/>
          <w:lang w:val="hy-AM"/>
        </w:rPr>
        <w:t>1</w:t>
      </w:r>
      <w:r w:rsidRPr="00F019C5">
        <w:rPr>
          <w:rFonts w:ascii="GHEA Grapalat" w:hAnsi="GHEA Grapalat"/>
          <w:sz w:val="16"/>
          <w:szCs w:val="16"/>
        </w:rPr>
        <w:t>-</w:t>
      </w:r>
      <w:r w:rsidRPr="00F019C5">
        <w:rPr>
          <w:rFonts w:ascii="GHEA Grapalat" w:hAnsi="GHEA Grapalat" w:cs="Sylfaen"/>
          <w:sz w:val="16"/>
          <w:szCs w:val="16"/>
        </w:rPr>
        <w:t>րդ</w:t>
      </w:r>
      <w:r w:rsidRPr="00F019C5">
        <w:rPr>
          <w:rFonts w:ascii="GHEA Grapalat" w:hAnsi="GHEA Grapalat"/>
          <w:sz w:val="16"/>
          <w:szCs w:val="16"/>
        </w:rPr>
        <w:t xml:space="preserve"> </w:t>
      </w:r>
      <w:r w:rsidRPr="00F019C5">
        <w:rPr>
          <w:rFonts w:ascii="GHEA Grapalat" w:hAnsi="GHEA Grapalat" w:cs="Sylfaen"/>
          <w:sz w:val="16"/>
          <w:szCs w:val="16"/>
        </w:rPr>
        <w:t>կետ</w:t>
      </w:r>
    </w:p>
  </w:footnote>
  <w:footnote w:id="11">
    <w:p w:rsidR="008C23D0" w:rsidRDefault="008C23D0" w:rsidP="00931E50">
      <w:pPr>
        <w:pStyle w:val="FootnoteText"/>
        <w:jc w:val="both"/>
      </w:pPr>
      <w:r w:rsidRPr="00F019C5">
        <w:rPr>
          <w:rStyle w:val="FootnoteReference"/>
          <w:rFonts w:ascii="GHEA Grapalat" w:hAnsi="GHEA Grapalat"/>
          <w:sz w:val="16"/>
          <w:szCs w:val="16"/>
        </w:rPr>
        <w:footnoteRef/>
      </w:r>
      <w:r w:rsidRPr="00F019C5">
        <w:rPr>
          <w:rFonts w:ascii="GHEA Grapalat" w:hAnsi="GHEA Grapalat"/>
          <w:sz w:val="16"/>
          <w:szCs w:val="16"/>
        </w:rPr>
        <w:t>CAT/C/ARM/CO/</w:t>
      </w:r>
      <w:r w:rsidRPr="00F019C5">
        <w:rPr>
          <w:rFonts w:ascii="GHEA Grapalat" w:hAnsi="GHEA Grapalat"/>
          <w:sz w:val="16"/>
          <w:szCs w:val="16"/>
          <w:lang w:val="hy-AM"/>
        </w:rPr>
        <w:t>4,12-րդ կետ. «The Committee reiterates its previous recommendation (see CAT/C/ARM/CO/3, para. 11). The State party should adopt the legislative and other measures necessary and allocate the proper funds to ensure the mandatory video and audio recording of all criminal interrogations and equip all interrogation rooms in police stations and other places of deprivation of liberty with video and audio recording devices. It sh</w:t>
      </w:r>
      <w:r w:rsidRPr="00F019C5">
        <w:rPr>
          <w:rFonts w:ascii="GHEA Grapalat" w:hAnsi="GHEA Grapalat"/>
          <w:sz w:val="16"/>
          <w:szCs w:val="16"/>
        </w:rPr>
        <w:t xml:space="preserve"> </w:t>
      </w:r>
      <w:r w:rsidRPr="00F019C5">
        <w:rPr>
          <w:rFonts w:ascii="GHEA Grapalat" w:hAnsi="GHEA Grapalat"/>
          <w:sz w:val="16"/>
          <w:szCs w:val="16"/>
          <w:lang w:val="hy-AM"/>
        </w:rPr>
        <w:t>ould also ensure that audiovisual footage is kept for a period sufficient for it to be used as evidence, including in court; that videotapes are reviewed to identify and investigate torture and other breaches of standards; and that tapes are made available to defendants and their counsels.»</w:t>
      </w:r>
    </w:p>
  </w:footnote>
  <w:footnote w:id="12">
    <w:p w:rsidR="008C23D0" w:rsidRDefault="008C23D0" w:rsidP="00931E50">
      <w:pPr>
        <w:pStyle w:val="FootnoteText"/>
      </w:pPr>
      <w:r w:rsidRPr="00F019C5">
        <w:rPr>
          <w:rStyle w:val="FootnoteReference"/>
          <w:rFonts w:ascii="GHEA Grapalat" w:hAnsi="GHEA Grapalat"/>
          <w:sz w:val="16"/>
          <w:szCs w:val="16"/>
        </w:rPr>
        <w:footnoteRef/>
      </w:r>
      <w:r w:rsidRPr="00F019C5">
        <w:rPr>
          <w:rFonts w:ascii="GHEA Grapalat" w:hAnsi="GHEA Grapalat"/>
          <w:sz w:val="16"/>
          <w:szCs w:val="16"/>
          <w:lang w:val="hy-AM"/>
        </w:rPr>
        <w:t xml:space="preserve"> </w:t>
      </w:r>
      <w:hyperlink r:id="rId3" w:history="1">
        <w:r w:rsidRPr="009B79C9">
          <w:rPr>
            <w:rStyle w:val="Hyperlink"/>
            <w:rFonts w:ascii="GHEA Grapalat" w:hAnsi="GHEA Grapalat"/>
            <w:color w:val="auto"/>
            <w:sz w:val="16"/>
            <w:szCs w:val="16"/>
            <w:lang w:val="hy-AM"/>
          </w:rPr>
          <w:t>http://www.osce.org/odihr/120173?download=true</w:t>
        </w:r>
      </w:hyperlink>
      <w:r w:rsidRPr="00F019C5">
        <w:rPr>
          <w:rFonts w:ascii="GHEA Grapalat" w:hAnsi="GHEA Grapalat"/>
          <w:sz w:val="16"/>
          <w:szCs w:val="16"/>
          <w:lang w:val="hy-AM"/>
        </w:rPr>
        <w:t xml:space="preserve"> </w:t>
      </w:r>
    </w:p>
  </w:footnote>
  <w:footnote w:id="13">
    <w:p w:rsidR="008C23D0" w:rsidRDefault="008C23D0" w:rsidP="00931E50">
      <w:pPr>
        <w:pStyle w:val="FootnoteText"/>
      </w:pPr>
      <w:r w:rsidRPr="00F019C5">
        <w:rPr>
          <w:rStyle w:val="FootnoteReference"/>
          <w:rFonts w:ascii="GHEA Grapalat" w:hAnsi="GHEA Grapalat"/>
          <w:sz w:val="16"/>
          <w:szCs w:val="16"/>
        </w:rPr>
        <w:footnoteRef/>
      </w:r>
      <w:r w:rsidRPr="00F019C5">
        <w:rPr>
          <w:rFonts w:ascii="GHEA Grapalat" w:hAnsi="GHEA Grapalat"/>
          <w:sz w:val="16"/>
          <w:szCs w:val="16"/>
          <w:lang w:val="hy-AM"/>
        </w:rPr>
        <w:t xml:space="preserve"> Այսուհետ՝ ԽԿԿ</w:t>
      </w:r>
    </w:p>
  </w:footnote>
  <w:footnote w:id="14">
    <w:p w:rsidR="008C23D0" w:rsidRDefault="008C23D0" w:rsidP="00931E50">
      <w:pPr>
        <w:pStyle w:val="FootnoteText"/>
        <w:jc w:val="both"/>
      </w:pPr>
      <w:r w:rsidRPr="00F019C5">
        <w:rPr>
          <w:rStyle w:val="FootnoteReference"/>
          <w:rFonts w:ascii="GHEA Grapalat" w:hAnsi="GHEA Grapalat"/>
          <w:sz w:val="16"/>
          <w:szCs w:val="16"/>
        </w:rPr>
        <w:footnoteRef/>
      </w:r>
      <w:r w:rsidRPr="00F019C5">
        <w:rPr>
          <w:rFonts w:ascii="GHEA Grapalat" w:hAnsi="GHEA Grapalat"/>
          <w:sz w:val="16"/>
          <w:szCs w:val="16"/>
          <w:lang w:val="hy-AM"/>
        </w:rPr>
        <w:t xml:space="preserve"> </w:t>
      </w:r>
      <w:r w:rsidRPr="00F019C5">
        <w:rPr>
          <w:rFonts w:ascii="GHEA Grapalat" w:hAnsi="GHEA Grapalat" w:cs="Sylfaen"/>
          <w:sz w:val="16"/>
          <w:szCs w:val="16"/>
          <w:lang w:val="hy-AM"/>
        </w:rPr>
        <w:t>ԽԿԿ</w:t>
      </w:r>
      <w:r w:rsidRPr="00F019C5">
        <w:rPr>
          <w:rFonts w:ascii="GHEA Grapalat" w:hAnsi="GHEA Grapalat"/>
          <w:sz w:val="16"/>
          <w:szCs w:val="16"/>
          <w:lang w:val="hy-AM"/>
        </w:rPr>
        <w:t>-</w:t>
      </w:r>
      <w:r w:rsidRPr="00F019C5">
        <w:rPr>
          <w:rFonts w:ascii="GHEA Grapalat" w:hAnsi="GHEA Grapalat" w:cs="Sylfaen"/>
          <w:sz w:val="16"/>
          <w:szCs w:val="16"/>
          <w:lang w:val="hy-AM"/>
        </w:rPr>
        <w:t>ն</w:t>
      </w:r>
      <w:r w:rsidRPr="00F019C5">
        <w:rPr>
          <w:rFonts w:ascii="GHEA Grapalat" w:hAnsi="GHEA Grapalat"/>
          <w:sz w:val="16"/>
          <w:szCs w:val="16"/>
          <w:lang w:val="hy-AM"/>
        </w:rPr>
        <w:t xml:space="preserve">  վերահաստատել է այս </w:t>
      </w:r>
      <w:r w:rsidRPr="00F019C5">
        <w:rPr>
          <w:rFonts w:ascii="GHEA Grapalat" w:hAnsi="GHEA Grapalat" w:cs="Sylfaen"/>
          <w:sz w:val="16"/>
          <w:szCs w:val="16"/>
          <w:lang w:val="hy-AM"/>
        </w:rPr>
        <w:t>դիրքորոշումը</w:t>
      </w:r>
      <w:r w:rsidRPr="00F019C5">
        <w:rPr>
          <w:rFonts w:ascii="GHEA Grapalat" w:hAnsi="GHEA Grapalat"/>
          <w:sz w:val="16"/>
          <w:szCs w:val="16"/>
          <w:lang w:val="hy-AM"/>
        </w:rPr>
        <w:t xml:space="preserve"> </w:t>
      </w:r>
      <w:r w:rsidRPr="00F019C5">
        <w:rPr>
          <w:rFonts w:ascii="GHEA Grapalat" w:hAnsi="GHEA Grapalat" w:cs="Sylfaen"/>
          <w:sz w:val="16"/>
          <w:szCs w:val="16"/>
          <w:lang w:val="hy-AM"/>
        </w:rPr>
        <w:t>նաև</w:t>
      </w:r>
      <w:r w:rsidRPr="00F019C5">
        <w:rPr>
          <w:rFonts w:ascii="GHEA Grapalat" w:hAnsi="GHEA Grapalat"/>
          <w:sz w:val="16"/>
          <w:szCs w:val="16"/>
          <w:lang w:val="hy-AM"/>
        </w:rPr>
        <w:t xml:space="preserve"> </w:t>
      </w:r>
      <w:r w:rsidRPr="00F019C5">
        <w:rPr>
          <w:rFonts w:ascii="GHEA Grapalat" w:hAnsi="GHEA Grapalat" w:cs="Sylfaen"/>
          <w:sz w:val="16"/>
          <w:szCs w:val="16"/>
          <w:lang w:val="hy-AM"/>
        </w:rPr>
        <w:t>Հայաստանի</w:t>
      </w:r>
      <w:r w:rsidRPr="00F019C5">
        <w:rPr>
          <w:rFonts w:ascii="GHEA Grapalat" w:hAnsi="GHEA Grapalat"/>
          <w:sz w:val="16"/>
          <w:szCs w:val="16"/>
          <w:lang w:val="hy-AM"/>
        </w:rPr>
        <w:t xml:space="preserve"> </w:t>
      </w:r>
      <w:r w:rsidRPr="00F019C5">
        <w:rPr>
          <w:rFonts w:ascii="GHEA Grapalat" w:hAnsi="GHEA Grapalat" w:cs="Sylfaen"/>
          <w:sz w:val="16"/>
          <w:szCs w:val="16"/>
          <w:lang w:val="hy-AM"/>
        </w:rPr>
        <w:t>վերաբերյալ</w:t>
      </w:r>
      <w:r w:rsidRPr="00F019C5">
        <w:rPr>
          <w:rFonts w:ascii="GHEA Grapalat" w:hAnsi="GHEA Grapalat"/>
          <w:sz w:val="16"/>
          <w:szCs w:val="16"/>
          <w:lang w:val="hy-AM"/>
        </w:rPr>
        <w:t xml:space="preserve"> 2015 </w:t>
      </w:r>
      <w:r w:rsidRPr="00F019C5">
        <w:rPr>
          <w:rFonts w:ascii="GHEA Grapalat" w:hAnsi="GHEA Grapalat" w:cs="Sylfaen"/>
          <w:sz w:val="16"/>
          <w:szCs w:val="16"/>
          <w:lang w:val="hy-AM"/>
        </w:rPr>
        <w:t>թվականի</w:t>
      </w:r>
      <w:r w:rsidRPr="00F019C5">
        <w:rPr>
          <w:rFonts w:ascii="GHEA Grapalat" w:hAnsi="GHEA Grapalat"/>
          <w:sz w:val="16"/>
          <w:szCs w:val="16"/>
          <w:lang w:val="hy-AM"/>
        </w:rPr>
        <w:t xml:space="preserve"> </w:t>
      </w:r>
      <w:r w:rsidRPr="00F019C5">
        <w:rPr>
          <w:rFonts w:ascii="GHEA Grapalat" w:hAnsi="GHEA Grapalat" w:cs="Sylfaen"/>
          <w:sz w:val="16"/>
          <w:szCs w:val="16"/>
          <w:lang w:val="hy-AM"/>
        </w:rPr>
        <w:t>իր</w:t>
      </w:r>
      <w:r w:rsidRPr="00F019C5">
        <w:rPr>
          <w:rFonts w:ascii="GHEA Grapalat" w:hAnsi="GHEA Grapalat"/>
          <w:sz w:val="16"/>
          <w:szCs w:val="16"/>
          <w:lang w:val="hy-AM"/>
        </w:rPr>
        <w:t xml:space="preserve"> </w:t>
      </w:r>
      <w:r w:rsidRPr="00F019C5">
        <w:rPr>
          <w:rFonts w:ascii="GHEA Grapalat" w:hAnsi="GHEA Grapalat" w:cs="Sylfaen"/>
          <w:sz w:val="16"/>
          <w:szCs w:val="16"/>
          <w:lang w:val="hy-AM"/>
        </w:rPr>
        <w:t>զեկույցում:</w:t>
      </w:r>
    </w:p>
  </w:footnote>
  <w:footnote w:id="15">
    <w:p w:rsidR="008C23D0" w:rsidRDefault="008C23D0" w:rsidP="00931E50">
      <w:pPr>
        <w:pStyle w:val="NormalWeb"/>
        <w:tabs>
          <w:tab w:val="left" w:pos="1134"/>
          <w:tab w:val="left" w:pos="9498"/>
        </w:tabs>
        <w:spacing w:after="0"/>
        <w:ind w:right="191"/>
      </w:pPr>
      <w:r w:rsidRPr="00F019C5">
        <w:rPr>
          <w:rStyle w:val="FootnoteReference"/>
          <w:rFonts w:ascii="GHEA Grapalat" w:hAnsi="GHEA Grapalat"/>
          <w:sz w:val="16"/>
          <w:szCs w:val="16"/>
        </w:rPr>
        <w:footnoteRef/>
      </w:r>
      <w:hyperlink r:id="rId4" w:history="1">
        <w:r w:rsidRPr="009B79C9">
          <w:rPr>
            <w:rStyle w:val="Hyperlink"/>
            <w:rFonts w:ascii="GHEA Grapalat" w:hAnsi="GHEA Grapalat"/>
            <w:color w:val="auto"/>
            <w:sz w:val="16"/>
            <w:szCs w:val="16"/>
            <w:lang w:val="hy-AM"/>
          </w:rPr>
          <w:t>https://wcd.coe.int/com.instranet.InstraServlet?command=com.instranet.CmdBlobGet&amp;InstranetImage=2790589&amp;SecMode=1&amp;DocId=2243332&amp;Usage=2</w:t>
        </w:r>
      </w:hyperlink>
      <w:r w:rsidRPr="00F019C5">
        <w:rPr>
          <w:rFonts w:ascii="GHEA Grapalat" w:hAnsi="GHEA Grapalat"/>
          <w:sz w:val="16"/>
          <w:szCs w:val="16"/>
          <w:lang w:val="hy-AM"/>
        </w:rPr>
        <w:t xml:space="preserve"> </w:t>
      </w:r>
    </w:p>
  </w:footnote>
  <w:footnote w:id="16">
    <w:p w:rsidR="008C23D0" w:rsidRDefault="008C23D0" w:rsidP="00931E50">
      <w:pPr>
        <w:pStyle w:val="FootnoteText"/>
      </w:pPr>
      <w:r w:rsidRPr="00F019C5">
        <w:rPr>
          <w:rStyle w:val="FootnoteReference"/>
          <w:rFonts w:ascii="GHEA Grapalat" w:hAnsi="GHEA Grapalat"/>
          <w:sz w:val="16"/>
          <w:szCs w:val="16"/>
        </w:rPr>
        <w:footnoteRef/>
      </w:r>
      <w:r w:rsidRPr="00F019C5">
        <w:rPr>
          <w:rFonts w:ascii="GHEA Grapalat" w:hAnsi="GHEA Grapalat"/>
          <w:sz w:val="16"/>
          <w:szCs w:val="16"/>
          <w:lang w:val="hy-AM"/>
        </w:rPr>
        <w:t xml:space="preserve"> Այսուհետ՝ Եվրոպական դատարան</w:t>
      </w:r>
    </w:p>
  </w:footnote>
  <w:footnote w:id="17">
    <w:p w:rsidR="008C23D0" w:rsidRDefault="008C23D0" w:rsidP="00931E50">
      <w:pPr>
        <w:pStyle w:val="FootnoteText"/>
        <w:jc w:val="both"/>
      </w:pPr>
      <w:r w:rsidRPr="00F019C5">
        <w:rPr>
          <w:rStyle w:val="FootnoteReference"/>
          <w:rFonts w:ascii="GHEA Grapalat" w:hAnsi="GHEA Grapalat"/>
          <w:sz w:val="16"/>
          <w:szCs w:val="16"/>
        </w:rPr>
        <w:footnoteRef/>
      </w:r>
      <w:r w:rsidRPr="00F019C5">
        <w:rPr>
          <w:rFonts w:ascii="GHEA Grapalat" w:hAnsi="GHEA Grapalat"/>
          <w:sz w:val="16"/>
          <w:szCs w:val="16"/>
          <w:lang w:val="hy-AM"/>
        </w:rPr>
        <w:t>Տե՛ս</w:t>
      </w:r>
      <w:r w:rsidRPr="00CE688D">
        <w:rPr>
          <w:rFonts w:ascii="GHEA Grapalat" w:hAnsi="GHEA Grapalat"/>
          <w:sz w:val="16"/>
          <w:szCs w:val="16"/>
          <w:lang w:val="hy-AM"/>
        </w:rPr>
        <w:t xml:space="preserve"> 2016 </w:t>
      </w:r>
      <w:r w:rsidRPr="00CE688D">
        <w:rPr>
          <w:rFonts w:ascii="GHEA Grapalat" w:hAnsi="GHEA Grapalat" w:cs="Sylfaen"/>
          <w:sz w:val="16"/>
          <w:szCs w:val="16"/>
          <w:lang w:val="hy-AM"/>
        </w:rPr>
        <w:t>թվականի</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ընթացքում</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Հայաստանի</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Հանրապետության</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մարդու</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իրավունքների</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պաշտպանի</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գործունեության</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մարդու</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իրավունքների և ազատությունների</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պաշտպանության</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վիճակի</w:t>
      </w:r>
      <w:r w:rsidRPr="00CE688D">
        <w:rPr>
          <w:rFonts w:ascii="GHEA Grapalat" w:hAnsi="GHEA Grapalat"/>
          <w:sz w:val="16"/>
          <w:szCs w:val="16"/>
          <w:lang w:val="hy-AM"/>
        </w:rPr>
        <w:t xml:space="preserve"> </w:t>
      </w:r>
      <w:r w:rsidRPr="00CE688D">
        <w:rPr>
          <w:rFonts w:ascii="GHEA Grapalat" w:hAnsi="GHEA Grapalat" w:cs="Sylfaen"/>
          <w:sz w:val="16"/>
          <w:szCs w:val="16"/>
          <w:lang w:val="hy-AM"/>
        </w:rPr>
        <w:t>մասին տարեկան հաղորդումը</w:t>
      </w:r>
      <w:r w:rsidRPr="00CE688D">
        <w:rPr>
          <w:rFonts w:ascii="GHEA Grapalat" w:hAnsi="GHEA Grapalat"/>
          <w:sz w:val="16"/>
          <w:szCs w:val="16"/>
          <w:lang w:val="hy-AM"/>
        </w:rPr>
        <w:t xml:space="preserve">, էջ 165-169 </w:t>
      </w:r>
    </w:p>
  </w:footnote>
  <w:footnote w:id="18">
    <w:p w:rsidR="008C23D0" w:rsidRDefault="008C23D0" w:rsidP="00931E50">
      <w:pPr>
        <w:pStyle w:val="FootnoteText"/>
        <w:jc w:val="both"/>
      </w:pPr>
      <w:r w:rsidRPr="00F019C5">
        <w:rPr>
          <w:rStyle w:val="FootnoteReference"/>
          <w:rFonts w:ascii="GHEA Grapalat" w:hAnsi="GHEA Grapalat"/>
          <w:sz w:val="16"/>
          <w:szCs w:val="16"/>
        </w:rPr>
        <w:footnoteRef/>
      </w:r>
      <w:r w:rsidRPr="00CE688D">
        <w:rPr>
          <w:rFonts w:ascii="GHEA Grapalat" w:hAnsi="GHEA Grapalat"/>
          <w:sz w:val="16"/>
          <w:szCs w:val="16"/>
          <w:lang w:val="hy-AM"/>
        </w:rPr>
        <w:t xml:space="preserve"> Տ</w:t>
      </w:r>
      <w:r w:rsidRPr="00F019C5">
        <w:rPr>
          <w:rFonts w:ascii="GHEA Grapalat" w:hAnsi="GHEA Grapalat"/>
          <w:sz w:val="16"/>
          <w:szCs w:val="16"/>
          <w:lang w:val="hy-AM"/>
        </w:rPr>
        <w:t>ե՛ս</w:t>
      </w:r>
      <w:r w:rsidRPr="00CE688D">
        <w:rPr>
          <w:rFonts w:ascii="Sylfaen" w:hAnsi="Sylfaen" w:cs="Sylfaen"/>
          <w:lang w:val="hy-AM"/>
        </w:rPr>
        <w:t xml:space="preserve"> </w:t>
      </w:r>
      <w:r w:rsidRPr="00CE688D">
        <w:rPr>
          <w:rFonts w:ascii="GHEA Grapalat" w:hAnsi="GHEA Grapalat"/>
          <w:sz w:val="16"/>
          <w:szCs w:val="16"/>
          <w:lang w:val="hy-AM"/>
        </w:rPr>
        <w:t>Հ</w:t>
      </w:r>
      <w:r w:rsidRPr="00F019C5">
        <w:rPr>
          <w:rFonts w:ascii="GHEA Grapalat" w:hAnsi="GHEA Grapalat"/>
          <w:sz w:val="16"/>
          <w:szCs w:val="16"/>
          <w:lang w:val="hy-AM"/>
        </w:rPr>
        <w:t>այաստանի</w:t>
      </w:r>
      <w:r w:rsidRPr="00CE688D">
        <w:rPr>
          <w:rFonts w:ascii="GHEA Grapalat" w:hAnsi="GHEA Grapalat"/>
          <w:sz w:val="16"/>
          <w:szCs w:val="16"/>
          <w:lang w:val="hy-AM"/>
        </w:rPr>
        <w:t xml:space="preserve"> Հ</w:t>
      </w:r>
      <w:r>
        <w:rPr>
          <w:rFonts w:ascii="GHEA Grapalat" w:hAnsi="GHEA Grapalat"/>
          <w:sz w:val="16"/>
          <w:szCs w:val="16"/>
          <w:lang w:val="hy-AM"/>
        </w:rPr>
        <w:t>անրապետությա</w:t>
      </w:r>
      <w:r w:rsidRPr="00CE688D">
        <w:rPr>
          <w:rFonts w:ascii="GHEA Grapalat" w:hAnsi="GHEA Grapalat"/>
          <w:sz w:val="16"/>
          <w:szCs w:val="16"/>
          <w:lang w:val="hy-AM"/>
        </w:rPr>
        <w:t xml:space="preserve">ն </w:t>
      </w:r>
      <w:r w:rsidRPr="00F019C5">
        <w:rPr>
          <w:rFonts w:ascii="GHEA Grapalat" w:hAnsi="GHEA Grapalat"/>
          <w:sz w:val="16"/>
          <w:szCs w:val="16"/>
          <w:lang w:val="hy-AM"/>
        </w:rPr>
        <w:t>մարդու իրավունքների պաշտպանի՝</w:t>
      </w:r>
      <w:r w:rsidRPr="00CE688D">
        <w:rPr>
          <w:rFonts w:ascii="GHEA Grapalat" w:hAnsi="GHEA Grapalat"/>
          <w:sz w:val="16"/>
          <w:szCs w:val="16"/>
          <w:lang w:val="hy-AM"/>
        </w:rPr>
        <w:t xml:space="preserve"> </w:t>
      </w:r>
      <w:r w:rsidRPr="00F019C5">
        <w:rPr>
          <w:rFonts w:ascii="GHEA Grapalat" w:hAnsi="GHEA Grapalat"/>
          <w:sz w:val="16"/>
          <w:szCs w:val="16"/>
          <w:lang w:val="hy-AM"/>
        </w:rPr>
        <w:t>որպես կանխարգելման ազգային մեխանիզմի</w:t>
      </w:r>
      <w:r w:rsidRPr="00CE688D">
        <w:rPr>
          <w:rFonts w:ascii="GHEA Grapalat" w:hAnsi="GHEA Grapalat"/>
          <w:sz w:val="16"/>
          <w:szCs w:val="16"/>
          <w:lang w:val="hy-AM"/>
        </w:rPr>
        <w:t xml:space="preserve"> </w:t>
      </w:r>
      <w:r w:rsidRPr="00F019C5">
        <w:rPr>
          <w:rFonts w:ascii="GHEA Grapalat" w:hAnsi="GHEA Grapalat"/>
          <w:sz w:val="16"/>
          <w:szCs w:val="16"/>
          <w:lang w:val="hy-AM"/>
        </w:rPr>
        <w:t>2017 թվականի գործունեության վերաբերյալ</w:t>
      </w:r>
      <w:r w:rsidRPr="00CE688D">
        <w:rPr>
          <w:rFonts w:ascii="GHEA Grapalat" w:hAnsi="GHEA Grapalat"/>
          <w:sz w:val="16"/>
          <w:szCs w:val="16"/>
          <w:lang w:val="hy-AM"/>
        </w:rPr>
        <w:t xml:space="preserve"> զեկույցը, էջ 48-53</w:t>
      </w:r>
    </w:p>
  </w:footnote>
  <w:footnote w:id="19">
    <w:p w:rsidR="008C23D0" w:rsidRDefault="008C23D0" w:rsidP="00931E50">
      <w:pPr>
        <w:ind w:right="-14"/>
        <w:jc w:val="both"/>
      </w:pPr>
      <w:r w:rsidRPr="00F019C5">
        <w:rPr>
          <w:rStyle w:val="FootnoteReference"/>
          <w:rFonts w:ascii="GHEA Grapalat" w:hAnsi="GHEA Grapalat"/>
          <w:sz w:val="16"/>
          <w:szCs w:val="16"/>
        </w:rPr>
        <w:footnoteRef/>
      </w:r>
      <w:r w:rsidRPr="00F019C5">
        <w:rPr>
          <w:rFonts w:ascii="GHEA Grapalat" w:hAnsi="GHEA Grapalat"/>
          <w:sz w:val="16"/>
          <w:szCs w:val="16"/>
        </w:rPr>
        <w:t xml:space="preserve"> </w:t>
      </w:r>
      <w:r w:rsidRPr="00F019C5">
        <w:rPr>
          <w:rFonts w:ascii="GHEA Grapalat" w:hAnsi="GHEA Grapalat"/>
          <w:sz w:val="16"/>
          <w:szCs w:val="16"/>
          <w:lang w:val="hy-AM"/>
        </w:rPr>
        <w:t xml:space="preserve">տե՛ս </w:t>
      </w:r>
      <w:r w:rsidRPr="00F019C5">
        <w:rPr>
          <w:rFonts w:ascii="GHEA Grapalat" w:hAnsi="GHEA Grapalat"/>
          <w:sz w:val="16"/>
          <w:szCs w:val="16"/>
        </w:rPr>
        <w:t>CAT/C/ARM/CO/4</w:t>
      </w:r>
      <w:r w:rsidRPr="00F019C5">
        <w:rPr>
          <w:rFonts w:ascii="GHEA Grapalat" w:hAnsi="GHEA Grapalat"/>
          <w:sz w:val="16"/>
          <w:szCs w:val="16"/>
          <w:lang w:val="hy-AM"/>
        </w:rPr>
        <w:t xml:space="preserve">, </w:t>
      </w:r>
      <w:r w:rsidRPr="00F019C5">
        <w:rPr>
          <w:rFonts w:ascii="GHEA Grapalat" w:hAnsi="GHEA Grapalat"/>
          <w:sz w:val="16"/>
          <w:szCs w:val="16"/>
        </w:rPr>
        <w:t>§</w:t>
      </w:r>
      <w:r w:rsidRPr="00F019C5">
        <w:rPr>
          <w:rFonts w:ascii="GHEA Grapalat" w:hAnsi="GHEA Grapalat"/>
          <w:sz w:val="16"/>
          <w:szCs w:val="16"/>
          <w:lang w:val="hy-AM"/>
        </w:rPr>
        <w:t>15</w:t>
      </w:r>
    </w:p>
  </w:footnote>
  <w:footnote w:id="20">
    <w:p w:rsidR="008C23D0" w:rsidRDefault="008C23D0" w:rsidP="00931E50">
      <w:pPr>
        <w:pStyle w:val="FootnoteText"/>
        <w:jc w:val="both"/>
      </w:pPr>
      <w:r w:rsidRPr="00F019C5">
        <w:rPr>
          <w:rStyle w:val="FootnoteReference"/>
          <w:rFonts w:ascii="GHEA Grapalat" w:hAnsi="GHEA Grapalat"/>
          <w:sz w:val="16"/>
          <w:szCs w:val="16"/>
        </w:rPr>
        <w:footnoteRef/>
      </w:r>
      <w:r w:rsidRPr="00F019C5">
        <w:rPr>
          <w:rFonts w:ascii="GHEA Grapalat" w:hAnsi="GHEA Grapalat"/>
          <w:sz w:val="16"/>
          <w:szCs w:val="16"/>
        </w:rPr>
        <w:t xml:space="preserve"> Տե՛ս CPT/Inf (2016) 31</w:t>
      </w:r>
      <w:r w:rsidRPr="00F019C5">
        <w:rPr>
          <w:rFonts w:ascii="GHEA Grapalat" w:hAnsi="GHEA Grapalat"/>
          <w:sz w:val="16"/>
          <w:szCs w:val="16"/>
          <w:lang w:val="hy-AM"/>
        </w:rPr>
        <w:t xml:space="preserve">, </w:t>
      </w:r>
      <w:r w:rsidRPr="00F019C5">
        <w:rPr>
          <w:rFonts w:ascii="GHEA Grapalat" w:hAnsi="GHEA Grapalat"/>
          <w:sz w:val="16"/>
          <w:szCs w:val="16"/>
        </w:rPr>
        <w:t>§</w:t>
      </w:r>
      <w:r w:rsidRPr="00F019C5">
        <w:rPr>
          <w:rFonts w:ascii="GHEA Grapalat" w:hAnsi="GHEA Grapalat"/>
          <w:sz w:val="16"/>
          <w:szCs w:val="16"/>
          <w:lang w:val="hy-AM"/>
        </w:rPr>
        <w:t>46</w:t>
      </w:r>
    </w:p>
  </w:footnote>
  <w:footnote w:id="21">
    <w:p w:rsidR="008C23D0" w:rsidRDefault="008C23D0" w:rsidP="00931E50">
      <w:pPr>
        <w:pStyle w:val="FootnoteText"/>
      </w:pPr>
      <w:r w:rsidRPr="00403208">
        <w:rPr>
          <w:rStyle w:val="FootnoteReference"/>
          <w:rFonts w:ascii="GHEA Grapalat" w:hAnsi="GHEA Grapalat"/>
          <w:sz w:val="16"/>
          <w:szCs w:val="16"/>
        </w:rPr>
        <w:footnoteRef/>
      </w:r>
      <w:r w:rsidRPr="00403208">
        <w:rPr>
          <w:rFonts w:ascii="GHEA Grapalat" w:hAnsi="GHEA Grapalat"/>
          <w:sz w:val="16"/>
          <w:szCs w:val="16"/>
        </w:rPr>
        <w:t xml:space="preserve"> </w:t>
      </w:r>
      <w:r>
        <w:rPr>
          <w:rFonts w:ascii="GHEA Grapalat" w:hAnsi="GHEA Grapalat"/>
          <w:sz w:val="16"/>
          <w:szCs w:val="16"/>
        </w:rPr>
        <w:t xml:space="preserve">Ibid., </w:t>
      </w:r>
      <w:r w:rsidRPr="00F019C5">
        <w:rPr>
          <w:rFonts w:ascii="GHEA Grapalat" w:hAnsi="GHEA Grapalat"/>
          <w:sz w:val="16"/>
          <w:szCs w:val="16"/>
        </w:rPr>
        <w:t>§§</w:t>
      </w:r>
      <w:r>
        <w:rPr>
          <w:rFonts w:ascii="GHEA Grapalat" w:hAnsi="GHEA Grapalat"/>
          <w:sz w:val="16"/>
          <w:szCs w:val="16"/>
        </w:rPr>
        <w:t xml:space="preserve"> 63, 65</w:t>
      </w:r>
    </w:p>
  </w:footnote>
  <w:footnote w:id="22">
    <w:p w:rsidR="008C23D0" w:rsidRDefault="008C23D0" w:rsidP="00931E50">
      <w:pPr>
        <w:pStyle w:val="FootnoteText"/>
        <w:jc w:val="both"/>
      </w:pPr>
      <w:r w:rsidRPr="00F019C5">
        <w:rPr>
          <w:rStyle w:val="FootnoteReference"/>
          <w:rFonts w:ascii="GHEA Grapalat" w:hAnsi="GHEA Grapalat"/>
          <w:sz w:val="16"/>
          <w:szCs w:val="16"/>
        </w:rPr>
        <w:footnoteRef/>
      </w:r>
      <w:r w:rsidRPr="00F019C5">
        <w:rPr>
          <w:rFonts w:ascii="GHEA Grapalat" w:hAnsi="GHEA Grapalat"/>
          <w:sz w:val="16"/>
          <w:szCs w:val="16"/>
        </w:rPr>
        <w:t xml:space="preserve"> Տե՛ս</w:t>
      </w:r>
      <w:r>
        <w:rPr>
          <w:rFonts w:ascii="GHEA Grapalat" w:hAnsi="GHEA Grapalat"/>
          <w:sz w:val="16"/>
          <w:szCs w:val="16"/>
        </w:rPr>
        <w:t>, օրինակ՝</w:t>
      </w:r>
      <w:r w:rsidRPr="00F019C5">
        <w:rPr>
          <w:rFonts w:ascii="GHEA Grapalat" w:hAnsi="GHEA Grapalat"/>
          <w:sz w:val="16"/>
          <w:szCs w:val="16"/>
        </w:rPr>
        <w:t xml:space="preserve"> </w:t>
      </w:r>
      <w:r w:rsidRPr="00F019C5">
        <w:rPr>
          <w:rFonts w:ascii="GHEA Grapalat" w:hAnsi="GHEA Grapalat"/>
          <w:b/>
          <w:i/>
          <w:sz w:val="16"/>
          <w:szCs w:val="16"/>
        </w:rPr>
        <w:t>Փիրուզյանն ընդդեմ Հայաստանի</w:t>
      </w:r>
      <w:r w:rsidRPr="00F019C5">
        <w:rPr>
          <w:rFonts w:ascii="GHEA Grapalat" w:hAnsi="GHEA Grapalat"/>
          <w:sz w:val="16"/>
          <w:szCs w:val="16"/>
        </w:rPr>
        <w:t xml:space="preserve">, թիվ 33376/07, §§97-100, 2012 թվականի հունիսի 26, </w:t>
      </w:r>
      <w:r w:rsidRPr="00F019C5">
        <w:rPr>
          <w:rFonts w:ascii="GHEA Grapalat" w:hAnsi="GHEA Grapalat"/>
          <w:b/>
          <w:i/>
          <w:sz w:val="16"/>
          <w:szCs w:val="16"/>
        </w:rPr>
        <w:t>Մալխասյանն ընդդեմ Հայաստանի</w:t>
      </w:r>
      <w:r w:rsidRPr="00F019C5">
        <w:rPr>
          <w:rFonts w:ascii="GHEA Grapalat" w:hAnsi="GHEA Grapalat"/>
          <w:sz w:val="16"/>
          <w:szCs w:val="16"/>
        </w:rPr>
        <w:t xml:space="preserve">, թիվ 6729/07, §§74-77, 2012 թվականի հունիսի 26, </w:t>
      </w:r>
      <w:r w:rsidRPr="00F019C5">
        <w:rPr>
          <w:rFonts w:ascii="GHEA Grapalat" w:hAnsi="GHEA Grapalat"/>
          <w:b/>
          <w:i/>
          <w:sz w:val="16"/>
          <w:szCs w:val="16"/>
        </w:rPr>
        <w:t>Սեֆիլյանն ընդդեմ Հայաստանի</w:t>
      </w:r>
      <w:r w:rsidRPr="00F019C5">
        <w:rPr>
          <w:rFonts w:ascii="GHEA Grapalat" w:hAnsi="GHEA Grapalat"/>
          <w:sz w:val="16"/>
          <w:szCs w:val="16"/>
        </w:rPr>
        <w:t>, թիվ 22491/08, §§88-93, 2012</w:t>
      </w:r>
      <w:r w:rsidRPr="00F019C5">
        <w:rPr>
          <w:rFonts w:ascii="Courier New" w:hAnsi="Courier New" w:cs="Courier New"/>
          <w:sz w:val="16"/>
          <w:szCs w:val="16"/>
        </w:rPr>
        <w:t> </w:t>
      </w:r>
      <w:r w:rsidRPr="00F019C5">
        <w:rPr>
          <w:rFonts w:ascii="GHEA Grapalat" w:hAnsi="GHEA Grapalat"/>
          <w:sz w:val="16"/>
          <w:szCs w:val="16"/>
        </w:rPr>
        <w:t xml:space="preserve">թվականի հոկտեմբերի 2, </w:t>
      </w:r>
      <w:r w:rsidRPr="00F019C5">
        <w:rPr>
          <w:rFonts w:ascii="GHEA Grapalat" w:hAnsi="GHEA Grapalat"/>
          <w:b/>
          <w:i/>
          <w:sz w:val="16"/>
          <w:szCs w:val="16"/>
        </w:rPr>
        <w:t>Արա Հարությունյանն ընդդեմ Հայաստանի</w:t>
      </w:r>
      <w:r w:rsidRPr="00F019C5">
        <w:rPr>
          <w:rFonts w:ascii="GHEA Grapalat" w:hAnsi="GHEA Grapalat"/>
          <w:sz w:val="16"/>
          <w:szCs w:val="16"/>
        </w:rPr>
        <w:t xml:space="preserve">, թիվ 629/11, §§59-62, 2016 թվականի հոկտեմբերի 20 </w:t>
      </w:r>
      <w:r w:rsidRPr="00F019C5">
        <w:rPr>
          <w:rFonts w:ascii="GHEA Grapalat" w:hAnsi="GHEA Grapalat"/>
          <w:b/>
          <w:sz w:val="16"/>
          <w:szCs w:val="16"/>
        </w:rPr>
        <w:t>վճիռները</w:t>
      </w:r>
      <w:r w:rsidRPr="00F019C5">
        <w:rPr>
          <w:rFonts w:ascii="GHEA Grapalat" w:hAnsi="GHEA Grapalat"/>
          <w:sz w:val="16"/>
          <w:szCs w:val="16"/>
        </w:rPr>
        <w:t>)</w:t>
      </w:r>
      <w:r>
        <w:rPr>
          <w:rFonts w:ascii="GHEA Grapalat" w:hAnsi="GHEA Grapalat"/>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D0" w:rsidRDefault="00E2287D">
    <w:pPr>
      <w:pStyle w:val="Header"/>
      <w:framePr w:wrap="around" w:vAnchor="text" w:hAnchor="margin" w:xAlign="center" w:y="1"/>
      <w:rPr>
        <w:rStyle w:val="PageNumber"/>
      </w:rPr>
    </w:pPr>
    <w:r>
      <w:rPr>
        <w:rStyle w:val="PageNumber"/>
      </w:rPr>
      <w:fldChar w:fldCharType="begin"/>
    </w:r>
    <w:r w:rsidR="008C23D0">
      <w:rPr>
        <w:rStyle w:val="PageNumber"/>
      </w:rPr>
      <w:instrText xml:space="preserve">PAGE  </w:instrText>
    </w:r>
    <w:r>
      <w:rPr>
        <w:rStyle w:val="PageNumber"/>
      </w:rPr>
      <w:fldChar w:fldCharType="separate"/>
    </w:r>
    <w:r w:rsidR="008C23D0">
      <w:rPr>
        <w:rStyle w:val="PageNumber"/>
        <w:noProof/>
      </w:rPr>
      <w:t>117</w:t>
    </w:r>
    <w:r>
      <w:rPr>
        <w:rStyle w:val="PageNumber"/>
      </w:rPr>
      <w:fldChar w:fldCharType="end"/>
    </w:r>
  </w:p>
  <w:p w:rsidR="008C23D0" w:rsidRDefault="008C23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D0" w:rsidRDefault="00E2287D">
    <w:pPr>
      <w:pStyle w:val="Header"/>
      <w:framePr w:wrap="around" w:vAnchor="text" w:hAnchor="margin" w:xAlign="center" w:y="1"/>
      <w:rPr>
        <w:rStyle w:val="PageNumber"/>
      </w:rPr>
    </w:pPr>
    <w:r>
      <w:rPr>
        <w:rStyle w:val="PageNumber"/>
      </w:rPr>
      <w:fldChar w:fldCharType="begin"/>
    </w:r>
    <w:r w:rsidR="008C23D0">
      <w:rPr>
        <w:rStyle w:val="PageNumber"/>
      </w:rPr>
      <w:instrText xml:space="preserve">PAGE  </w:instrText>
    </w:r>
    <w:r>
      <w:rPr>
        <w:rStyle w:val="PageNumber"/>
      </w:rPr>
      <w:fldChar w:fldCharType="separate"/>
    </w:r>
    <w:r w:rsidR="00D9108F">
      <w:rPr>
        <w:rStyle w:val="PageNumber"/>
        <w:noProof/>
      </w:rPr>
      <w:t>278</w:t>
    </w:r>
    <w:r>
      <w:rPr>
        <w:rStyle w:val="PageNumber"/>
      </w:rPr>
      <w:fldChar w:fldCharType="end"/>
    </w:r>
  </w:p>
  <w:p w:rsidR="008C23D0" w:rsidRDefault="008C23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00833C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1C5D36"/>
    <w:multiLevelType w:val="hybridMultilevel"/>
    <w:tmpl w:val="4BCC60D6"/>
    <w:lvl w:ilvl="0" w:tplc="61D49D02">
      <w:start w:val="1"/>
      <w:numFmt w:val="decimal"/>
      <w:lvlText w:val="%1."/>
      <w:lvlJc w:val="left"/>
      <w:pPr>
        <w:ind w:left="720" w:hanging="360"/>
      </w:pPr>
      <w:rPr>
        <w:rFonts w:cs="Times New Roman" w:hint="default"/>
        <w:b/>
        <w:i w:val="0"/>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01E3333"/>
    <w:multiLevelType w:val="hybridMultilevel"/>
    <w:tmpl w:val="FFC010BE"/>
    <w:lvl w:ilvl="0" w:tplc="DE86657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0365426"/>
    <w:multiLevelType w:val="hybridMultilevel"/>
    <w:tmpl w:val="5874D6B6"/>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0B9655D"/>
    <w:multiLevelType w:val="hybridMultilevel"/>
    <w:tmpl w:val="78B09426"/>
    <w:lvl w:ilvl="0" w:tplc="109EF0C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5">
    <w:nsid w:val="00C771BD"/>
    <w:multiLevelType w:val="hybridMultilevel"/>
    <w:tmpl w:val="6AACA37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020350BC"/>
    <w:multiLevelType w:val="hybridMultilevel"/>
    <w:tmpl w:val="E40AEC2C"/>
    <w:lvl w:ilvl="0" w:tplc="C4E8722E">
      <w:start w:val="1"/>
      <w:numFmt w:val="decimal"/>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7">
    <w:nsid w:val="037E3406"/>
    <w:multiLevelType w:val="hybridMultilevel"/>
    <w:tmpl w:val="0B9CA1EE"/>
    <w:lvl w:ilvl="0" w:tplc="0AAA9D54">
      <w:start w:val="1"/>
      <w:numFmt w:val="decimal"/>
      <w:lvlText w:val="%1."/>
      <w:lvlJc w:val="left"/>
      <w:pPr>
        <w:ind w:left="810" w:hanging="360"/>
      </w:pPr>
      <w:rPr>
        <w:rFonts w:cs="Times New Roman"/>
      </w:rPr>
    </w:lvl>
    <w:lvl w:ilvl="1" w:tplc="04090019">
      <w:start w:val="1"/>
      <w:numFmt w:val="lowerLetter"/>
      <w:lvlText w:val="%2."/>
      <w:lvlJc w:val="left"/>
      <w:pPr>
        <w:ind w:left="1530" w:hanging="360"/>
      </w:pPr>
      <w:rPr>
        <w:rFonts w:cs="Times New Roman"/>
      </w:rPr>
    </w:lvl>
    <w:lvl w:ilvl="2" w:tplc="0409001B">
      <w:start w:val="1"/>
      <w:numFmt w:val="lowerRoman"/>
      <w:lvlText w:val="%3."/>
      <w:lvlJc w:val="right"/>
      <w:pPr>
        <w:ind w:left="2250" w:hanging="180"/>
      </w:pPr>
      <w:rPr>
        <w:rFonts w:cs="Times New Roman"/>
      </w:rPr>
    </w:lvl>
    <w:lvl w:ilvl="3" w:tplc="0409000F">
      <w:start w:val="1"/>
      <w:numFmt w:val="decimal"/>
      <w:lvlText w:val="%4."/>
      <w:lvlJc w:val="left"/>
      <w:pPr>
        <w:ind w:left="2970" w:hanging="360"/>
      </w:pPr>
      <w:rPr>
        <w:rFonts w:cs="Times New Roman"/>
      </w:rPr>
    </w:lvl>
    <w:lvl w:ilvl="4" w:tplc="04090019">
      <w:start w:val="1"/>
      <w:numFmt w:val="lowerLetter"/>
      <w:lvlText w:val="%5."/>
      <w:lvlJc w:val="left"/>
      <w:pPr>
        <w:ind w:left="3690" w:hanging="360"/>
      </w:pPr>
      <w:rPr>
        <w:rFonts w:cs="Times New Roman"/>
      </w:rPr>
    </w:lvl>
    <w:lvl w:ilvl="5" w:tplc="0409001B">
      <w:start w:val="1"/>
      <w:numFmt w:val="lowerRoman"/>
      <w:lvlText w:val="%6."/>
      <w:lvlJc w:val="right"/>
      <w:pPr>
        <w:ind w:left="4410" w:hanging="180"/>
      </w:pPr>
      <w:rPr>
        <w:rFonts w:cs="Times New Roman"/>
      </w:rPr>
    </w:lvl>
    <w:lvl w:ilvl="6" w:tplc="0409000F">
      <w:start w:val="1"/>
      <w:numFmt w:val="decimal"/>
      <w:lvlText w:val="%7."/>
      <w:lvlJc w:val="left"/>
      <w:pPr>
        <w:ind w:left="5130" w:hanging="360"/>
      </w:pPr>
      <w:rPr>
        <w:rFonts w:cs="Times New Roman"/>
      </w:rPr>
    </w:lvl>
    <w:lvl w:ilvl="7" w:tplc="04090019">
      <w:start w:val="1"/>
      <w:numFmt w:val="lowerLetter"/>
      <w:lvlText w:val="%8."/>
      <w:lvlJc w:val="left"/>
      <w:pPr>
        <w:ind w:left="5850" w:hanging="360"/>
      </w:pPr>
      <w:rPr>
        <w:rFonts w:cs="Times New Roman"/>
      </w:rPr>
    </w:lvl>
    <w:lvl w:ilvl="8" w:tplc="0409001B">
      <w:start w:val="1"/>
      <w:numFmt w:val="lowerRoman"/>
      <w:lvlText w:val="%9."/>
      <w:lvlJc w:val="right"/>
      <w:pPr>
        <w:ind w:left="6570" w:hanging="180"/>
      </w:pPr>
      <w:rPr>
        <w:rFonts w:cs="Times New Roman"/>
      </w:rPr>
    </w:lvl>
  </w:abstractNum>
  <w:abstractNum w:abstractNumId="8">
    <w:nsid w:val="03852AC0"/>
    <w:multiLevelType w:val="multilevel"/>
    <w:tmpl w:val="86E0BE44"/>
    <w:lvl w:ilvl="0">
      <w:start w:val="1"/>
      <w:numFmt w:val="decimal"/>
      <w:lvlText w:val="%1."/>
      <w:lvlJc w:val="left"/>
      <w:pPr>
        <w:ind w:left="390" w:hanging="390"/>
      </w:pPr>
      <w:rPr>
        <w:rFonts w:ascii="Arial" w:hAnsi="Arial" w:cs="Times New Roman" w:hint="default"/>
      </w:rPr>
    </w:lvl>
    <w:lvl w:ilvl="1">
      <w:start w:val="1"/>
      <w:numFmt w:val="decimal"/>
      <w:lvlText w:val="%1.%2."/>
      <w:lvlJc w:val="left"/>
      <w:pPr>
        <w:ind w:left="1299" w:hanging="720"/>
      </w:pPr>
      <w:rPr>
        <w:rFonts w:ascii="Arial" w:hAnsi="Arial" w:cs="Times New Roman" w:hint="default"/>
      </w:rPr>
    </w:lvl>
    <w:lvl w:ilvl="2">
      <w:start w:val="1"/>
      <w:numFmt w:val="decimal"/>
      <w:lvlText w:val="%1.%2.%3."/>
      <w:lvlJc w:val="left"/>
      <w:pPr>
        <w:ind w:left="1878" w:hanging="720"/>
      </w:pPr>
      <w:rPr>
        <w:rFonts w:ascii="Arial" w:hAnsi="Arial" w:cs="Times New Roman" w:hint="default"/>
      </w:rPr>
    </w:lvl>
    <w:lvl w:ilvl="3">
      <w:start w:val="1"/>
      <w:numFmt w:val="decimal"/>
      <w:lvlText w:val="%1.%2.%3.%4."/>
      <w:lvlJc w:val="left"/>
      <w:pPr>
        <w:ind w:left="2817" w:hanging="1080"/>
      </w:pPr>
      <w:rPr>
        <w:rFonts w:ascii="Arial" w:hAnsi="Arial" w:cs="Times New Roman" w:hint="default"/>
      </w:rPr>
    </w:lvl>
    <w:lvl w:ilvl="4">
      <w:start w:val="1"/>
      <w:numFmt w:val="decimal"/>
      <w:lvlText w:val="%1.%2.%3.%4.%5."/>
      <w:lvlJc w:val="left"/>
      <w:pPr>
        <w:ind w:left="3396" w:hanging="1080"/>
      </w:pPr>
      <w:rPr>
        <w:rFonts w:ascii="Arial" w:hAnsi="Arial" w:cs="Times New Roman" w:hint="default"/>
      </w:rPr>
    </w:lvl>
    <w:lvl w:ilvl="5">
      <w:start w:val="1"/>
      <w:numFmt w:val="decimal"/>
      <w:lvlText w:val="%1.%2.%3.%4.%5.%6."/>
      <w:lvlJc w:val="left"/>
      <w:pPr>
        <w:ind w:left="4335" w:hanging="1440"/>
      </w:pPr>
      <w:rPr>
        <w:rFonts w:ascii="Arial" w:hAnsi="Arial" w:cs="Times New Roman" w:hint="default"/>
      </w:rPr>
    </w:lvl>
    <w:lvl w:ilvl="6">
      <w:start w:val="1"/>
      <w:numFmt w:val="decimal"/>
      <w:lvlText w:val="%1.%2.%3.%4.%5.%6.%7."/>
      <w:lvlJc w:val="left"/>
      <w:pPr>
        <w:ind w:left="5274" w:hanging="1800"/>
      </w:pPr>
      <w:rPr>
        <w:rFonts w:ascii="Arial" w:hAnsi="Arial" w:cs="Times New Roman" w:hint="default"/>
      </w:rPr>
    </w:lvl>
    <w:lvl w:ilvl="7">
      <w:start w:val="1"/>
      <w:numFmt w:val="decimal"/>
      <w:lvlText w:val="%1.%2.%3.%4.%5.%6.%7.%8."/>
      <w:lvlJc w:val="left"/>
      <w:pPr>
        <w:ind w:left="5853" w:hanging="1800"/>
      </w:pPr>
      <w:rPr>
        <w:rFonts w:ascii="Arial" w:hAnsi="Arial" w:cs="Times New Roman" w:hint="default"/>
      </w:rPr>
    </w:lvl>
    <w:lvl w:ilvl="8">
      <w:start w:val="1"/>
      <w:numFmt w:val="decimal"/>
      <w:lvlText w:val="%1.%2.%3.%4.%5.%6.%7.%8.%9."/>
      <w:lvlJc w:val="left"/>
      <w:pPr>
        <w:ind w:left="6792" w:hanging="2160"/>
      </w:pPr>
      <w:rPr>
        <w:rFonts w:ascii="Arial" w:hAnsi="Arial" w:cs="Times New Roman" w:hint="default"/>
      </w:rPr>
    </w:lvl>
  </w:abstractNum>
  <w:abstractNum w:abstractNumId="9">
    <w:nsid w:val="039113E5"/>
    <w:multiLevelType w:val="hybridMultilevel"/>
    <w:tmpl w:val="0C72C5E6"/>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hint="default"/>
      </w:rPr>
    </w:lvl>
    <w:lvl w:ilvl="8" w:tplc="04090005">
      <w:start w:val="1"/>
      <w:numFmt w:val="bullet"/>
      <w:lvlText w:val=""/>
      <w:lvlJc w:val="left"/>
      <w:pPr>
        <w:ind w:left="6930" w:hanging="360"/>
      </w:pPr>
      <w:rPr>
        <w:rFonts w:ascii="Wingdings" w:hAnsi="Wingdings" w:hint="default"/>
      </w:rPr>
    </w:lvl>
  </w:abstractNum>
  <w:abstractNum w:abstractNumId="10">
    <w:nsid w:val="03E63EF1"/>
    <w:multiLevelType w:val="hybridMultilevel"/>
    <w:tmpl w:val="FFA03EF0"/>
    <w:lvl w:ilvl="0" w:tplc="697E8496">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1">
    <w:nsid w:val="0471194A"/>
    <w:multiLevelType w:val="multilevel"/>
    <w:tmpl w:val="07A003CA"/>
    <w:lvl w:ilvl="0">
      <w:start w:val="1"/>
      <w:numFmt w:val="decimal"/>
      <w:lvlText w:val="%1."/>
      <w:lvlJc w:val="left"/>
      <w:pPr>
        <w:ind w:left="735" w:hanging="360"/>
      </w:pPr>
      <w:rPr>
        <w:rFonts w:ascii="GHEA Grapalat" w:hAnsi="GHEA Grapalat"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12">
    <w:nsid w:val="04CE777F"/>
    <w:multiLevelType w:val="hybridMultilevel"/>
    <w:tmpl w:val="9782EA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4D349B5"/>
    <w:multiLevelType w:val="hybridMultilevel"/>
    <w:tmpl w:val="2018AD4A"/>
    <w:lvl w:ilvl="0" w:tplc="B07875D0">
      <w:start w:val="1"/>
      <w:numFmt w:val="decimal"/>
      <w:lvlText w:val="%1."/>
      <w:lvlJc w:val="left"/>
      <w:pPr>
        <w:ind w:left="900" w:hanging="360"/>
      </w:pPr>
      <w:rPr>
        <w:rFonts w:cs="Times New Roman" w:hint="default"/>
      </w:rPr>
    </w:lvl>
    <w:lvl w:ilvl="1" w:tplc="04090019">
      <w:start w:val="1"/>
      <w:numFmt w:val="lowerLetter"/>
      <w:lvlText w:val="%2."/>
      <w:lvlJc w:val="left"/>
      <w:pPr>
        <w:ind w:left="1620" w:hanging="360"/>
      </w:pPr>
      <w:rPr>
        <w:rFonts w:cs="Times New Roman"/>
      </w:rPr>
    </w:lvl>
    <w:lvl w:ilvl="2" w:tplc="0409001B">
      <w:start w:val="1"/>
      <w:numFmt w:val="lowerRoman"/>
      <w:lvlText w:val="%3."/>
      <w:lvlJc w:val="right"/>
      <w:pPr>
        <w:ind w:left="2340" w:hanging="180"/>
      </w:pPr>
      <w:rPr>
        <w:rFonts w:cs="Times New Roman"/>
      </w:rPr>
    </w:lvl>
    <w:lvl w:ilvl="3" w:tplc="0409000F">
      <w:start w:val="1"/>
      <w:numFmt w:val="decimal"/>
      <w:lvlText w:val="%4."/>
      <w:lvlJc w:val="left"/>
      <w:pPr>
        <w:ind w:left="3060" w:hanging="360"/>
      </w:pPr>
      <w:rPr>
        <w:rFonts w:cs="Times New Roman"/>
      </w:rPr>
    </w:lvl>
    <w:lvl w:ilvl="4" w:tplc="04090019">
      <w:start w:val="1"/>
      <w:numFmt w:val="lowerLetter"/>
      <w:lvlText w:val="%5."/>
      <w:lvlJc w:val="left"/>
      <w:pPr>
        <w:ind w:left="3780" w:hanging="360"/>
      </w:pPr>
      <w:rPr>
        <w:rFonts w:cs="Times New Roman"/>
      </w:rPr>
    </w:lvl>
    <w:lvl w:ilvl="5" w:tplc="0409001B">
      <w:start w:val="1"/>
      <w:numFmt w:val="lowerRoman"/>
      <w:lvlText w:val="%6."/>
      <w:lvlJc w:val="right"/>
      <w:pPr>
        <w:ind w:left="4500" w:hanging="180"/>
      </w:pPr>
      <w:rPr>
        <w:rFonts w:cs="Times New Roman"/>
      </w:rPr>
    </w:lvl>
    <w:lvl w:ilvl="6" w:tplc="0409000F">
      <w:start w:val="1"/>
      <w:numFmt w:val="decimal"/>
      <w:lvlText w:val="%7."/>
      <w:lvlJc w:val="left"/>
      <w:pPr>
        <w:ind w:left="5220" w:hanging="360"/>
      </w:pPr>
      <w:rPr>
        <w:rFonts w:cs="Times New Roman"/>
      </w:rPr>
    </w:lvl>
    <w:lvl w:ilvl="7" w:tplc="04090019">
      <w:start w:val="1"/>
      <w:numFmt w:val="lowerLetter"/>
      <w:lvlText w:val="%8."/>
      <w:lvlJc w:val="left"/>
      <w:pPr>
        <w:ind w:left="5940" w:hanging="360"/>
      </w:pPr>
      <w:rPr>
        <w:rFonts w:cs="Times New Roman"/>
      </w:rPr>
    </w:lvl>
    <w:lvl w:ilvl="8" w:tplc="0409001B">
      <w:start w:val="1"/>
      <w:numFmt w:val="lowerRoman"/>
      <w:lvlText w:val="%9."/>
      <w:lvlJc w:val="right"/>
      <w:pPr>
        <w:ind w:left="6660" w:hanging="180"/>
      </w:pPr>
      <w:rPr>
        <w:rFonts w:cs="Times New Roman"/>
      </w:rPr>
    </w:lvl>
  </w:abstractNum>
  <w:abstractNum w:abstractNumId="14">
    <w:nsid w:val="051C27B0"/>
    <w:multiLevelType w:val="hybridMultilevel"/>
    <w:tmpl w:val="648A6FBE"/>
    <w:lvl w:ilvl="0" w:tplc="0409000F">
      <w:start w:val="1"/>
      <w:numFmt w:val="decimal"/>
      <w:lvlText w:val="%1."/>
      <w:lvlJc w:val="left"/>
      <w:pPr>
        <w:ind w:left="1095" w:hanging="360"/>
      </w:pPr>
      <w:rPr>
        <w:rFonts w:cs="Times New Roman"/>
      </w:rPr>
    </w:lvl>
    <w:lvl w:ilvl="1" w:tplc="0409000F">
      <w:start w:val="1"/>
      <w:numFmt w:val="decimal"/>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5">
    <w:nsid w:val="0530333C"/>
    <w:multiLevelType w:val="hybridMultilevel"/>
    <w:tmpl w:val="68B42FA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053621E5"/>
    <w:multiLevelType w:val="hybridMultilevel"/>
    <w:tmpl w:val="0C1E46BC"/>
    <w:lvl w:ilvl="0" w:tplc="305CC0B6">
      <w:start w:val="1"/>
      <w:numFmt w:val="decimal"/>
      <w:pStyle w:val="Bullet"/>
      <w:lvlText w:val="%1)"/>
      <w:lvlJc w:val="left"/>
      <w:pPr>
        <w:ind w:left="360" w:hanging="360"/>
      </w:pPr>
      <w:rPr>
        <w:rFonts w:ascii="GHEA Mariam" w:eastAsia="Times New Roman" w:hAnsi="GHEA Mariam" w:cs="Times New Roman" w:hint="default"/>
        <w:color w:val="auto"/>
        <w:sz w:val="22"/>
        <w:szCs w:val="22"/>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5A8383B"/>
    <w:multiLevelType w:val="hybridMultilevel"/>
    <w:tmpl w:val="5178C6F2"/>
    <w:lvl w:ilvl="0" w:tplc="E6ECA2B8">
      <w:start w:val="1"/>
      <w:numFmt w:val="decimal"/>
      <w:lvlText w:val="%1."/>
      <w:lvlJc w:val="left"/>
      <w:pPr>
        <w:ind w:left="1078" w:hanging="360"/>
      </w:pPr>
      <w:rPr>
        <w:rFonts w:cs="Sylfaen" w:hint="default"/>
        <w:color w:val="auto"/>
      </w:rPr>
    </w:lvl>
    <w:lvl w:ilvl="1" w:tplc="04090019">
      <w:start w:val="1"/>
      <w:numFmt w:val="lowerLetter"/>
      <w:lvlText w:val="%2."/>
      <w:lvlJc w:val="left"/>
      <w:pPr>
        <w:ind w:left="1798" w:hanging="360"/>
      </w:pPr>
      <w:rPr>
        <w:rFonts w:cs="Times New Roman"/>
      </w:rPr>
    </w:lvl>
    <w:lvl w:ilvl="2" w:tplc="0409001B" w:tentative="1">
      <w:start w:val="1"/>
      <w:numFmt w:val="lowerRoman"/>
      <w:lvlText w:val="%3."/>
      <w:lvlJc w:val="right"/>
      <w:pPr>
        <w:ind w:left="2518" w:hanging="180"/>
      </w:pPr>
      <w:rPr>
        <w:rFonts w:cs="Times New Roman"/>
      </w:rPr>
    </w:lvl>
    <w:lvl w:ilvl="3" w:tplc="0409000F" w:tentative="1">
      <w:start w:val="1"/>
      <w:numFmt w:val="decimal"/>
      <w:lvlText w:val="%4."/>
      <w:lvlJc w:val="left"/>
      <w:pPr>
        <w:ind w:left="3238" w:hanging="360"/>
      </w:pPr>
      <w:rPr>
        <w:rFonts w:cs="Times New Roman"/>
      </w:rPr>
    </w:lvl>
    <w:lvl w:ilvl="4" w:tplc="04090019" w:tentative="1">
      <w:start w:val="1"/>
      <w:numFmt w:val="lowerLetter"/>
      <w:lvlText w:val="%5."/>
      <w:lvlJc w:val="left"/>
      <w:pPr>
        <w:ind w:left="3958" w:hanging="360"/>
      </w:pPr>
      <w:rPr>
        <w:rFonts w:cs="Times New Roman"/>
      </w:rPr>
    </w:lvl>
    <w:lvl w:ilvl="5" w:tplc="0409001B" w:tentative="1">
      <w:start w:val="1"/>
      <w:numFmt w:val="lowerRoman"/>
      <w:lvlText w:val="%6."/>
      <w:lvlJc w:val="right"/>
      <w:pPr>
        <w:ind w:left="4678" w:hanging="180"/>
      </w:pPr>
      <w:rPr>
        <w:rFonts w:cs="Times New Roman"/>
      </w:rPr>
    </w:lvl>
    <w:lvl w:ilvl="6" w:tplc="0409000F" w:tentative="1">
      <w:start w:val="1"/>
      <w:numFmt w:val="decimal"/>
      <w:lvlText w:val="%7."/>
      <w:lvlJc w:val="left"/>
      <w:pPr>
        <w:ind w:left="5398" w:hanging="360"/>
      </w:pPr>
      <w:rPr>
        <w:rFonts w:cs="Times New Roman"/>
      </w:rPr>
    </w:lvl>
    <w:lvl w:ilvl="7" w:tplc="04090019" w:tentative="1">
      <w:start w:val="1"/>
      <w:numFmt w:val="lowerLetter"/>
      <w:lvlText w:val="%8."/>
      <w:lvlJc w:val="left"/>
      <w:pPr>
        <w:ind w:left="6118" w:hanging="360"/>
      </w:pPr>
      <w:rPr>
        <w:rFonts w:cs="Times New Roman"/>
      </w:rPr>
    </w:lvl>
    <w:lvl w:ilvl="8" w:tplc="0409001B" w:tentative="1">
      <w:start w:val="1"/>
      <w:numFmt w:val="lowerRoman"/>
      <w:lvlText w:val="%9."/>
      <w:lvlJc w:val="right"/>
      <w:pPr>
        <w:ind w:left="6838" w:hanging="180"/>
      </w:pPr>
      <w:rPr>
        <w:rFonts w:cs="Times New Roman"/>
      </w:rPr>
    </w:lvl>
  </w:abstractNum>
  <w:abstractNum w:abstractNumId="18">
    <w:nsid w:val="067575DB"/>
    <w:multiLevelType w:val="multilevel"/>
    <w:tmpl w:val="CBA06D32"/>
    <w:lvl w:ilvl="0">
      <w:start w:val="1"/>
      <w:numFmt w:val="decimal"/>
      <w:lvlText w:val="%1."/>
      <w:lvlJc w:val="left"/>
      <w:pPr>
        <w:ind w:left="540" w:hanging="360"/>
      </w:pPr>
      <w:rPr>
        <w:rFonts w:cs="Times New Roman" w:hint="default"/>
      </w:rPr>
    </w:lvl>
    <w:lvl w:ilvl="1">
      <w:start w:val="1"/>
      <w:numFmt w:val="decimal"/>
      <w:isLgl/>
      <w:lvlText w:val="%1.%2"/>
      <w:lvlJc w:val="left"/>
      <w:pPr>
        <w:ind w:left="900" w:hanging="360"/>
      </w:pPr>
      <w:rPr>
        <w:rFonts w:cs="Times New Roman" w:hint="default"/>
        <w:b/>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2340" w:hanging="1080"/>
      </w:pPr>
      <w:rPr>
        <w:rFonts w:cs="Times New Roman" w:hint="default"/>
      </w:rPr>
    </w:lvl>
    <w:lvl w:ilvl="4">
      <w:start w:val="1"/>
      <w:numFmt w:val="decimal"/>
      <w:isLgl/>
      <w:lvlText w:val="%1.%2.%3.%4.%5"/>
      <w:lvlJc w:val="left"/>
      <w:pPr>
        <w:ind w:left="2700" w:hanging="1080"/>
      </w:pPr>
      <w:rPr>
        <w:rFonts w:cs="Times New Roman" w:hint="default"/>
      </w:rPr>
    </w:lvl>
    <w:lvl w:ilvl="5">
      <w:start w:val="1"/>
      <w:numFmt w:val="decimal"/>
      <w:isLgl/>
      <w:lvlText w:val="%1.%2.%3.%4.%5.%6"/>
      <w:lvlJc w:val="left"/>
      <w:pPr>
        <w:ind w:left="3420" w:hanging="1440"/>
      </w:pPr>
      <w:rPr>
        <w:rFonts w:cs="Times New Roman" w:hint="default"/>
      </w:rPr>
    </w:lvl>
    <w:lvl w:ilvl="6">
      <w:start w:val="1"/>
      <w:numFmt w:val="decimal"/>
      <w:isLgl/>
      <w:lvlText w:val="%1.%2.%3.%4.%5.%6.%7"/>
      <w:lvlJc w:val="left"/>
      <w:pPr>
        <w:ind w:left="3780" w:hanging="1440"/>
      </w:pPr>
      <w:rPr>
        <w:rFonts w:cs="Times New Roman" w:hint="default"/>
      </w:rPr>
    </w:lvl>
    <w:lvl w:ilvl="7">
      <w:start w:val="1"/>
      <w:numFmt w:val="decimal"/>
      <w:isLgl/>
      <w:lvlText w:val="%1.%2.%3.%4.%5.%6.%7.%8"/>
      <w:lvlJc w:val="left"/>
      <w:pPr>
        <w:ind w:left="4500" w:hanging="1800"/>
      </w:pPr>
      <w:rPr>
        <w:rFonts w:cs="Times New Roman" w:hint="default"/>
      </w:rPr>
    </w:lvl>
    <w:lvl w:ilvl="8">
      <w:start w:val="1"/>
      <w:numFmt w:val="decimal"/>
      <w:isLgl/>
      <w:lvlText w:val="%1.%2.%3.%4.%5.%6.%7.%8.%9"/>
      <w:lvlJc w:val="left"/>
      <w:pPr>
        <w:ind w:left="5220" w:hanging="2160"/>
      </w:pPr>
      <w:rPr>
        <w:rFonts w:cs="Times New Roman" w:hint="default"/>
      </w:rPr>
    </w:lvl>
  </w:abstractNum>
  <w:abstractNum w:abstractNumId="19">
    <w:nsid w:val="067E2FD1"/>
    <w:multiLevelType w:val="multilevel"/>
    <w:tmpl w:val="5158ECC2"/>
    <w:lvl w:ilvl="0">
      <w:start w:val="1"/>
      <w:numFmt w:val="decimal"/>
      <w:lvlText w:val="%1"/>
      <w:lvlJc w:val="left"/>
      <w:pPr>
        <w:ind w:left="360" w:hanging="360"/>
      </w:pPr>
      <w:rPr>
        <w:rFonts w:cs="Times New Roman" w:hint="default"/>
      </w:rPr>
    </w:lvl>
    <w:lvl w:ilvl="1">
      <w:start w:val="1"/>
      <w:numFmt w:val="decimal"/>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700" w:hanging="108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4140" w:hanging="144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580" w:hanging="1800"/>
      </w:pPr>
      <w:rPr>
        <w:rFonts w:cs="Times New Roman" w:hint="default"/>
      </w:rPr>
    </w:lvl>
    <w:lvl w:ilvl="8">
      <w:start w:val="1"/>
      <w:numFmt w:val="decimal"/>
      <w:lvlText w:val="%1.%2.%3.%4.%5.%6.%7.%8.%9"/>
      <w:lvlJc w:val="left"/>
      <w:pPr>
        <w:ind w:left="6480" w:hanging="2160"/>
      </w:pPr>
      <w:rPr>
        <w:rFonts w:cs="Times New Roman" w:hint="default"/>
      </w:rPr>
    </w:lvl>
  </w:abstractNum>
  <w:abstractNum w:abstractNumId="20">
    <w:nsid w:val="068B2EE2"/>
    <w:multiLevelType w:val="hybridMultilevel"/>
    <w:tmpl w:val="A4BA0E48"/>
    <w:lvl w:ilvl="0" w:tplc="04090001">
      <w:start w:val="1"/>
      <w:numFmt w:val="bullet"/>
      <w:lvlText w:val=""/>
      <w:lvlJc w:val="left"/>
      <w:pPr>
        <w:ind w:left="1095" w:hanging="360"/>
      </w:pPr>
      <w:rPr>
        <w:rFonts w:ascii="Symbol" w:hAnsi="Symbol" w:hint="default"/>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21">
    <w:nsid w:val="06C729C1"/>
    <w:multiLevelType w:val="hybridMultilevel"/>
    <w:tmpl w:val="93C8C9B0"/>
    <w:lvl w:ilvl="0" w:tplc="CDB08BEE">
      <w:start w:val="1"/>
      <w:numFmt w:val="decimal"/>
      <w:lvlText w:val="%1."/>
      <w:lvlJc w:val="left"/>
      <w:pPr>
        <w:ind w:left="435" w:hanging="360"/>
      </w:pPr>
      <w:rPr>
        <w:rFonts w:cs="Times New Roman"/>
      </w:rPr>
    </w:lvl>
    <w:lvl w:ilvl="1" w:tplc="04190019">
      <w:start w:val="1"/>
      <w:numFmt w:val="lowerLetter"/>
      <w:lvlText w:val="%2."/>
      <w:lvlJc w:val="left"/>
      <w:pPr>
        <w:ind w:left="1155" w:hanging="360"/>
      </w:pPr>
      <w:rPr>
        <w:rFonts w:cs="Times New Roman"/>
      </w:rPr>
    </w:lvl>
    <w:lvl w:ilvl="2" w:tplc="0419001B">
      <w:start w:val="1"/>
      <w:numFmt w:val="lowerRoman"/>
      <w:lvlText w:val="%3."/>
      <w:lvlJc w:val="right"/>
      <w:pPr>
        <w:ind w:left="1875" w:hanging="180"/>
      </w:pPr>
      <w:rPr>
        <w:rFonts w:cs="Times New Roman"/>
      </w:rPr>
    </w:lvl>
    <w:lvl w:ilvl="3" w:tplc="0419000F">
      <w:start w:val="1"/>
      <w:numFmt w:val="decimal"/>
      <w:lvlText w:val="%4."/>
      <w:lvlJc w:val="left"/>
      <w:pPr>
        <w:ind w:left="2595" w:hanging="360"/>
      </w:pPr>
      <w:rPr>
        <w:rFonts w:cs="Times New Roman"/>
      </w:rPr>
    </w:lvl>
    <w:lvl w:ilvl="4" w:tplc="04190019">
      <w:start w:val="1"/>
      <w:numFmt w:val="lowerLetter"/>
      <w:lvlText w:val="%5."/>
      <w:lvlJc w:val="left"/>
      <w:pPr>
        <w:ind w:left="3315" w:hanging="360"/>
      </w:pPr>
      <w:rPr>
        <w:rFonts w:cs="Times New Roman"/>
      </w:rPr>
    </w:lvl>
    <w:lvl w:ilvl="5" w:tplc="0419001B">
      <w:start w:val="1"/>
      <w:numFmt w:val="lowerRoman"/>
      <w:lvlText w:val="%6."/>
      <w:lvlJc w:val="right"/>
      <w:pPr>
        <w:ind w:left="4035" w:hanging="180"/>
      </w:pPr>
      <w:rPr>
        <w:rFonts w:cs="Times New Roman"/>
      </w:rPr>
    </w:lvl>
    <w:lvl w:ilvl="6" w:tplc="0419000F">
      <w:start w:val="1"/>
      <w:numFmt w:val="decimal"/>
      <w:lvlText w:val="%7."/>
      <w:lvlJc w:val="left"/>
      <w:pPr>
        <w:ind w:left="4755" w:hanging="360"/>
      </w:pPr>
      <w:rPr>
        <w:rFonts w:cs="Times New Roman"/>
      </w:rPr>
    </w:lvl>
    <w:lvl w:ilvl="7" w:tplc="04190019">
      <w:start w:val="1"/>
      <w:numFmt w:val="lowerLetter"/>
      <w:lvlText w:val="%8."/>
      <w:lvlJc w:val="left"/>
      <w:pPr>
        <w:ind w:left="5475" w:hanging="360"/>
      </w:pPr>
      <w:rPr>
        <w:rFonts w:cs="Times New Roman"/>
      </w:rPr>
    </w:lvl>
    <w:lvl w:ilvl="8" w:tplc="0419001B">
      <w:start w:val="1"/>
      <w:numFmt w:val="lowerRoman"/>
      <w:lvlText w:val="%9."/>
      <w:lvlJc w:val="right"/>
      <w:pPr>
        <w:ind w:left="6195" w:hanging="180"/>
      </w:pPr>
      <w:rPr>
        <w:rFonts w:cs="Times New Roman"/>
      </w:rPr>
    </w:lvl>
  </w:abstractNum>
  <w:abstractNum w:abstractNumId="22">
    <w:nsid w:val="07156AAB"/>
    <w:multiLevelType w:val="multilevel"/>
    <w:tmpl w:val="D5C206E2"/>
    <w:lvl w:ilvl="0">
      <w:start w:val="1"/>
      <w:numFmt w:val="decimal"/>
      <w:lvlText w:val="%1."/>
      <w:lvlJc w:val="left"/>
      <w:pPr>
        <w:ind w:left="735" w:hanging="360"/>
      </w:pPr>
      <w:rPr>
        <w:rFonts w:cs="Times New Roman"/>
      </w:rPr>
    </w:lvl>
    <w:lvl w:ilvl="1">
      <w:start w:val="1"/>
      <w:numFmt w:val="decimal"/>
      <w:isLgl/>
      <w:lvlText w:val="%1.%2."/>
      <w:lvlJc w:val="left"/>
      <w:pPr>
        <w:ind w:left="1095" w:hanging="720"/>
      </w:pPr>
      <w:rPr>
        <w:rFonts w:cs="Times New Roman"/>
      </w:rPr>
    </w:lvl>
    <w:lvl w:ilvl="2">
      <w:start w:val="1"/>
      <w:numFmt w:val="decimal"/>
      <w:isLgl/>
      <w:lvlText w:val="%1.%2.%3."/>
      <w:lvlJc w:val="left"/>
      <w:pPr>
        <w:ind w:left="1095" w:hanging="720"/>
      </w:pPr>
      <w:rPr>
        <w:rFonts w:cs="Times New Roman"/>
      </w:rPr>
    </w:lvl>
    <w:lvl w:ilvl="3">
      <w:start w:val="1"/>
      <w:numFmt w:val="decimal"/>
      <w:isLgl/>
      <w:lvlText w:val="%1.%2.%3.%4."/>
      <w:lvlJc w:val="left"/>
      <w:pPr>
        <w:ind w:left="1455" w:hanging="1080"/>
      </w:pPr>
      <w:rPr>
        <w:rFonts w:cs="Times New Roman"/>
      </w:rPr>
    </w:lvl>
    <w:lvl w:ilvl="4">
      <w:start w:val="1"/>
      <w:numFmt w:val="decimal"/>
      <w:isLgl/>
      <w:lvlText w:val="%1.%2.%3.%4.%5."/>
      <w:lvlJc w:val="left"/>
      <w:pPr>
        <w:ind w:left="1455" w:hanging="1080"/>
      </w:pPr>
      <w:rPr>
        <w:rFonts w:cs="Times New Roman"/>
      </w:rPr>
    </w:lvl>
    <w:lvl w:ilvl="5">
      <w:start w:val="1"/>
      <w:numFmt w:val="decimal"/>
      <w:isLgl/>
      <w:lvlText w:val="%1.%2.%3.%4.%5.%6."/>
      <w:lvlJc w:val="left"/>
      <w:pPr>
        <w:ind w:left="1815" w:hanging="1440"/>
      </w:pPr>
      <w:rPr>
        <w:rFonts w:cs="Times New Roman"/>
      </w:rPr>
    </w:lvl>
    <w:lvl w:ilvl="6">
      <w:start w:val="1"/>
      <w:numFmt w:val="decimal"/>
      <w:isLgl/>
      <w:lvlText w:val="%1.%2.%3.%4.%5.%6.%7."/>
      <w:lvlJc w:val="left"/>
      <w:pPr>
        <w:ind w:left="2175" w:hanging="1800"/>
      </w:pPr>
      <w:rPr>
        <w:rFonts w:cs="Times New Roman"/>
      </w:rPr>
    </w:lvl>
    <w:lvl w:ilvl="7">
      <w:start w:val="1"/>
      <w:numFmt w:val="decimal"/>
      <w:isLgl/>
      <w:lvlText w:val="%1.%2.%3.%4.%5.%6.%7.%8."/>
      <w:lvlJc w:val="left"/>
      <w:pPr>
        <w:ind w:left="2175" w:hanging="1800"/>
      </w:pPr>
      <w:rPr>
        <w:rFonts w:cs="Times New Roman"/>
      </w:rPr>
    </w:lvl>
    <w:lvl w:ilvl="8">
      <w:start w:val="1"/>
      <w:numFmt w:val="decimal"/>
      <w:isLgl/>
      <w:lvlText w:val="%1.%2.%3.%4.%5.%6.%7.%8.%9."/>
      <w:lvlJc w:val="left"/>
      <w:pPr>
        <w:ind w:left="2535" w:hanging="2160"/>
      </w:pPr>
      <w:rPr>
        <w:rFonts w:cs="Times New Roman"/>
      </w:rPr>
    </w:lvl>
  </w:abstractNum>
  <w:abstractNum w:abstractNumId="23">
    <w:nsid w:val="07417ED8"/>
    <w:multiLevelType w:val="multilevel"/>
    <w:tmpl w:val="B46AC7C0"/>
    <w:lvl w:ilvl="0">
      <w:start w:val="4"/>
      <w:numFmt w:val="decimal"/>
      <w:lvlText w:val="%1"/>
      <w:lvlJc w:val="left"/>
      <w:pPr>
        <w:ind w:left="360" w:hanging="360"/>
      </w:pPr>
      <w:rPr>
        <w:rFonts w:cs="Times New Roman"/>
      </w:rPr>
    </w:lvl>
    <w:lvl w:ilvl="1">
      <w:start w:val="1"/>
      <w:numFmt w:val="decimal"/>
      <w:lvlText w:val="%1.%2"/>
      <w:lvlJc w:val="left"/>
      <w:pPr>
        <w:ind w:left="810" w:hanging="360"/>
      </w:pPr>
      <w:rPr>
        <w:rFonts w:cs="Times New Roman"/>
        <w:b/>
      </w:rPr>
    </w:lvl>
    <w:lvl w:ilvl="2">
      <w:start w:val="1"/>
      <w:numFmt w:val="decimal"/>
      <w:lvlText w:val="%1.%2.%3"/>
      <w:lvlJc w:val="left"/>
      <w:pPr>
        <w:ind w:left="1170" w:hanging="720"/>
      </w:pPr>
      <w:rPr>
        <w:rFonts w:cs="Times New Roman"/>
      </w:rPr>
    </w:lvl>
    <w:lvl w:ilvl="3">
      <w:start w:val="1"/>
      <w:numFmt w:val="decimal"/>
      <w:lvlText w:val="%1.%2.%3.%4"/>
      <w:lvlJc w:val="left"/>
      <w:pPr>
        <w:ind w:left="2160" w:hanging="108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3240" w:hanging="144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4320" w:hanging="1800"/>
      </w:pPr>
      <w:rPr>
        <w:rFonts w:cs="Times New Roman"/>
      </w:rPr>
    </w:lvl>
    <w:lvl w:ilvl="8">
      <w:start w:val="1"/>
      <w:numFmt w:val="decimal"/>
      <w:lvlText w:val="%1.%2.%3.%4.%5.%6.%7.%8.%9"/>
      <w:lvlJc w:val="left"/>
      <w:pPr>
        <w:ind w:left="5040" w:hanging="2160"/>
      </w:pPr>
      <w:rPr>
        <w:rFonts w:cs="Times New Roman"/>
      </w:rPr>
    </w:lvl>
  </w:abstractNum>
  <w:abstractNum w:abstractNumId="24">
    <w:nsid w:val="07E341EB"/>
    <w:multiLevelType w:val="multilevel"/>
    <w:tmpl w:val="18143B08"/>
    <w:lvl w:ilvl="0">
      <w:start w:val="1"/>
      <w:numFmt w:val="decimal"/>
      <w:lvlText w:val="%1."/>
      <w:lvlJc w:val="left"/>
      <w:pPr>
        <w:ind w:left="360" w:hanging="360"/>
      </w:pPr>
      <w:rPr>
        <w:rFonts w:cs="Times New Roman" w:hint="default"/>
        <w:b/>
      </w:rPr>
    </w:lvl>
    <w:lvl w:ilvl="1">
      <w:start w:val="2"/>
      <w:numFmt w:val="decimal"/>
      <w:lvlText w:val="%1.%2."/>
      <w:lvlJc w:val="left"/>
      <w:pPr>
        <w:ind w:left="2160" w:hanging="720"/>
      </w:pPr>
      <w:rPr>
        <w:rFonts w:cs="Times New Roman" w:hint="default"/>
        <w:b/>
      </w:rPr>
    </w:lvl>
    <w:lvl w:ilvl="2">
      <w:start w:val="1"/>
      <w:numFmt w:val="decimal"/>
      <w:lvlText w:val="%1.%2.%3."/>
      <w:lvlJc w:val="left"/>
      <w:pPr>
        <w:ind w:left="3600" w:hanging="720"/>
      </w:pPr>
      <w:rPr>
        <w:rFonts w:cs="Times New Roman" w:hint="default"/>
        <w:b/>
      </w:rPr>
    </w:lvl>
    <w:lvl w:ilvl="3">
      <w:start w:val="1"/>
      <w:numFmt w:val="decimal"/>
      <w:lvlText w:val="%1.%2.%3.%4."/>
      <w:lvlJc w:val="left"/>
      <w:pPr>
        <w:ind w:left="5400" w:hanging="1080"/>
      </w:pPr>
      <w:rPr>
        <w:rFonts w:cs="Times New Roman" w:hint="default"/>
        <w:b/>
      </w:rPr>
    </w:lvl>
    <w:lvl w:ilvl="4">
      <w:start w:val="1"/>
      <w:numFmt w:val="decimal"/>
      <w:lvlText w:val="%1.%2.%3.%4.%5."/>
      <w:lvlJc w:val="left"/>
      <w:pPr>
        <w:ind w:left="6840" w:hanging="1080"/>
      </w:pPr>
      <w:rPr>
        <w:rFonts w:cs="Times New Roman" w:hint="default"/>
        <w:b/>
      </w:rPr>
    </w:lvl>
    <w:lvl w:ilvl="5">
      <w:start w:val="1"/>
      <w:numFmt w:val="decimal"/>
      <w:lvlText w:val="%1.%2.%3.%4.%5.%6."/>
      <w:lvlJc w:val="left"/>
      <w:pPr>
        <w:ind w:left="8640" w:hanging="1440"/>
      </w:pPr>
      <w:rPr>
        <w:rFonts w:cs="Times New Roman" w:hint="default"/>
        <w:b/>
      </w:rPr>
    </w:lvl>
    <w:lvl w:ilvl="6">
      <w:start w:val="1"/>
      <w:numFmt w:val="decimal"/>
      <w:lvlText w:val="%1.%2.%3.%4.%5.%6.%7."/>
      <w:lvlJc w:val="left"/>
      <w:pPr>
        <w:ind w:left="10080" w:hanging="1440"/>
      </w:pPr>
      <w:rPr>
        <w:rFonts w:cs="Times New Roman" w:hint="default"/>
        <w:b/>
      </w:rPr>
    </w:lvl>
    <w:lvl w:ilvl="7">
      <w:start w:val="1"/>
      <w:numFmt w:val="decimal"/>
      <w:lvlText w:val="%1.%2.%3.%4.%5.%6.%7.%8."/>
      <w:lvlJc w:val="left"/>
      <w:pPr>
        <w:ind w:left="11880" w:hanging="1800"/>
      </w:pPr>
      <w:rPr>
        <w:rFonts w:cs="Times New Roman" w:hint="default"/>
        <w:b/>
      </w:rPr>
    </w:lvl>
    <w:lvl w:ilvl="8">
      <w:start w:val="1"/>
      <w:numFmt w:val="decimal"/>
      <w:lvlText w:val="%1.%2.%3.%4.%5.%6.%7.%8.%9."/>
      <w:lvlJc w:val="left"/>
      <w:pPr>
        <w:ind w:left="13320" w:hanging="1800"/>
      </w:pPr>
      <w:rPr>
        <w:rFonts w:cs="Times New Roman" w:hint="default"/>
        <w:b/>
      </w:rPr>
    </w:lvl>
  </w:abstractNum>
  <w:abstractNum w:abstractNumId="25">
    <w:nsid w:val="07E92C96"/>
    <w:multiLevelType w:val="multilevel"/>
    <w:tmpl w:val="8CB8D43A"/>
    <w:lvl w:ilvl="0">
      <w:start w:val="1"/>
      <w:numFmt w:val="decimal"/>
      <w:lvlText w:val="%1."/>
      <w:lvlJc w:val="left"/>
      <w:pPr>
        <w:ind w:left="648" w:hanging="360"/>
      </w:pPr>
      <w:rPr>
        <w:rFonts w:cs="Times New Roman" w:hint="default"/>
      </w:rPr>
    </w:lvl>
    <w:lvl w:ilvl="1">
      <w:start w:val="1"/>
      <w:numFmt w:val="decimal"/>
      <w:isLgl/>
      <w:lvlText w:val="%1.%2."/>
      <w:lvlJc w:val="left"/>
      <w:pPr>
        <w:ind w:left="1368" w:hanging="720"/>
      </w:pPr>
      <w:rPr>
        <w:rFonts w:cs="Times New Roman" w:hint="default"/>
      </w:rPr>
    </w:lvl>
    <w:lvl w:ilvl="2">
      <w:start w:val="1"/>
      <w:numFmt w:val="decimal"/>
      <w:isLgl/>
      <w:lvlText w:val="%1.%2.%3."/>
      <w:lvlJc w:val="left"/>
      <w:pPr>
        <w:ind w:left="1728" w:hanging="720"/>
      </w:pPr>
      <w:rPr>
        <w:rFonts w:cs="Times New Roman" w:hint="default"/>
      </w:rPr>
    </w:lvl>
    <w:lvl w:ilvl="3">
      <w:start w:val="1"/>
      <w:numFmt w:val="decimal"/>
      <w:isLgl/>
      <w:lvlText w:val="%1.%2.%3.%4."/>
      <w:lvlJc w:val="left"/>
      <w:pPr>
        <w:ind w:left="2448" w:hanging="1080"/>
      </w:pPr>
      <w:rPr>
        <w:rFonts w:cs="Times New Roman" w:hint="default"/>
      </w:rPr>
    </w:lvl>
    <w:lvl w:ilvl="4">
      <w:start w:val="1"/>
      <w:numFmt w:val="decimal"/>
      <w:isLgl/>
      <w:lvlText w:val="%1.%2.%3.%4.%5."/>
      <w:lvlJc w:val="left"/>
      <w:pPr>
        <w:ind w:left="2808" w:hanging="1080"/>
      </w:pPr>
      <w:rPr>
        <w:rFonts w:cs="Times New Roman" w:hint="default"/>
      </w:rPr>
    </w:lvl>
    <w:lvl w:ilvl="5">
      <w:start w:val="1"/>
      <w:numFmt w:val="decimal"/>
      <w:isLgl/>
      <w:lvlText w:val="%1.%2.%3.%4.%5.%6."/>
      <w:lvlJc w:val="left"/>
      <w:pPr>
        <w:ind w:left="3528"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608" w:hanging="1800"/>
      </w:pPr>
      <w:rPr>
        <w:rFonts w:cs="Times New Roman" w:hint="default"/>
      </w:rPr>
    </w:lvl>
    <w:lvl w:ilvl="8">
      <w:start w:val="1"/>
      <w:numFmt w:val="decimal"/>
      <w:isLgl/>
      <w:lvlText w:val="%1.%2.%3.%4.%5.%6.%7.%8.%9."/>
      <w:lvlJc w:val="left"/>
      <w:pPr>
        <w:ind w:left="5328" w:hanging="2160"/>
      </w:pPr>
      <w:rPr>
        <w:rFonts w:cs="Times New Roman" w:hint="default"/>
      </w:rPr>
    </w:lvl>
  </w:abstractNum>
  <w:abstractNum w:abstractNumId="26">
    <w:nsid w:val="082828F8"/>
    <w:multiLevelType w:val="multilevel"/>
    <w:tmpl w:val="D188CF98"/>
    <w:lvl w:ilvl="0">
      <w:start w:val="1"/>
      <w:numFmt w:val="decimal"/>
      <w:lvlText w:val="%1."/>
      <w:lvlJc w:val="left"/>
      <w:pPr>
        <w:ind w:left="1069" w:hanging="360"/>
      </w:pPr>
      <w:rPr>
        <w:rFonts w:cs="Times New Roman" w:hint="default"/>
      </w:rPr>
    </w:lvl>
    <w:lvl w:ilvl="1">
      <w:start w:val="1"/>
      <w:numFmt w:val="decimal"/>
      <w:isLgl/>
      <w:lvlText w:val="%1.%2"/>
      <w:lvlJc w:val="left"/>
      <w:pPr>
        <w:ind w:left="1095" w:hanging="360"/>
      </w:pPr>
      <w:rPr>
        <w:rFonts w:cs="Times New Roman" w:hint="default"/>
        <w:b/>
        <w:sz w:val="24"/>
      </w:rPr>
    </w:lvl>
    <w:lvl w:ilvl="2">
      <w:start w:val="1"/>
      <w:numFmt w:val="decimal"/>
      <w:isLgl/>
      <w:lvlText w:val="%1.%2.%3"/>
      <w:lvlJc w:val="left"/>
      <w:pPr>
        <w:ind w:left="1481" w:hanging="720"/>
      </w:pPr>
      <w:rPr>
        <w:rFonts w:cs="Times New Roman" w:hint="default"/>
        <w:b/>
        <w:sz w:val="24"/>
      </w:rPr>
    </w:lvl>
    <w:lvl w:ilvl="3">
      <w:start w:val="1"/>
      <w:numFmt w:val="decimal"/>
      <w:isLgl/>
      <w:lvlText w:val="%1.%2.%3.%4"/>
      <w:lvlJc w:val="left"/>
      <w:pPr>
        <w:ind w:left="1867" w:hanging="1080"/>
      </w:pPr>
      <w:rPr>
        <w:rFonts w:cs="Times New Roman" w:hint="default"/>
        <w:b/>
        <w:sz w:val="24"/>
      </w:rPr>
    </w:lvl>
    <w:lvl w:ilvl="4">
      <w:start w:val="1"/>
      <w:numFmt w:val="decimal"/>
      <w:isLgl/>
      <w:lvlText w:val="%1.%2.%3.%4.%5"/>
      <w:lvlJc w:val="left"/>
      <w:pPr>
        <w:ind w:left="1893" w:hanging="1080"/>
      </w:pPr>
      <w:rPr>
        <w:rFonts w:cs="Times New Roman" w:hint="default"/>
        <w:b/>
        <w:sz w:val="24"/>
      </w:rPr>
    </w:lvl>
    <w:lvl w:ilvl="5">
      <w:start w:val="1"/>
      <w:numFmt w:val="decimal"/>
      <w:isLgl/>
      <w:lvlText w:val="%1.%2.%3.%4.%5.%6"/>
      <w:lvlJc w:val="left"/>
      <w:pPr>
        <w:ind w:left="2279" w:hanging="1440"/>
      </w:pPr>
      <w:rPr>
        <w:rFonts w:cs="Times New Roman" w:hint="default"/>
        <w:b/>
        <w:sz w:val="24"/>
      </w:rPr>
    </w:lvl>
    <w:lvl w:ilvl="6">
      <w:start w:val="1"/>
      <w:numFmt w:val="decimal"/>
      <w:isLgl/>
      <w:lvlText w:val="%1.%2.%3.%4.%5.%6.%7"/>
      <w:lvlJc w:val="left"/>
      <w:pPr>
        <w:ind w:left="2305" w:hanging="1440"/>
      </w:pPr>
      <w:rPr>
        <w:rFonts w:cs="Times New Roman" w:hint="default"/>
        <w:b/>
        <w:sz w:val="24"/>
      </w:rPr>
    </w:lvl>
    <w:lvl w:ilvl="7">
      <w:start w:val="1"/>
      <w:numFmt w:val="decimal"/>
      <w:isLgl/>
      <w:lvlText w:val="%1.%2.%3.%4.%5.%6.%7.%8"/>
      <w:lvlJc w:val="left"/>
      <w:pPr>
        <w:ind w:left="2691" w:hanging="1800"/>
      </w:pPr>
      <w:rPr>
        <w:rFonts w:cs="Times New Roman" w:hint="default"/>
        <w:b/>
        <w:sz w:val="24"/>
      </w:rPr>
    </w:lvl>
    <w:lvl w:ilvl="8">
      <w:start w:val="1"/>
      <w:numFmt w:val="decimal"/>
      <w:isLgl/>
      <w:lvlText w:val="%1.%2.%3.%4.%5.%6.%7.%8.%9"/>
      <w:lvlJc w:val="left"/>
      <w:pPr>
        <w:ind w:left="2717" w:hanging="1800"/>
      </w:pPr>
      <w:rPr>
        <w:rFonts w:cs="Times New Roman" w:hint="default"/>
        <w:b/>
        <w:sz w:val="24"/>
      </w:rPr>
    </w:lvl>
  </w:abstractNum>
  <w:abstractNum w:abstractNumId="27">
    <w:nsid w:val="08403A56"/>
    <w:multiLevelType w:val="hybridMultilevel"/>
    <w:tmpl w:val="AC9EB11A"/>
    <w:lvl w:ilvl="0" w:tplc="FF92193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09442932"/>
    <w:multiLevelType w:val="multilevel"/>
    <w:tmpl w:val="97B8038E"/>
    <w:lvl w:ilvl="0">
      <w:start w:val="1"/>
      <w:numFmt w:val="decimal"/>
      <w:lvlText w:val="%1."/>
      <w:lvlJc w:val="left"/>
      <w:pPr>
        <w:ind w:left="735" w:hanging="360"/>
      </w:pPr>
      <w:rPr>
        <w:rFonts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29">
    <w:nsid w:val="096E6066"/>
    <w:multiLevelType w:val="multilevel"/>
    <w:tmpl w:val="D9AADA38"/>
    <w:lvl w:ilvl="0">
      <w:start w:val="1"/>
      <w:numFmt w:val="decimal"/>
      <w:lvlText w:val="%1."/>
      <w:lvlJc w:val="left"/>
      <w:pPr>
        <w:ind w:left="420" w:hanging="42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30">
    <w:nsid w:val="099D0E36"/>
    <w:multiLevelType w:val="hybridMultilevel"/>
    <w:tmpl w:val="E1F048B0"/>
    <w:styleLink w:val="WW8Num192"/>
    <w:lvl w:ilvl="0" w:tplc="04190001">
      <w:start w:val="1"/>
      <w:numFmt w:val="bullet"/>
      <w:lvlText w:val=""/>
      <w:lvlJc w:val="left"/>
      <w:pPr>
        <w:ind w:left="937" w:hanging="360"/>
      </w:pPr>
      <w:rPr>
        <w:rFonts w:ascii="Symbol" w:hAnsi="Symbol" w:hint="default"/>
      </w:rPr>
    </w:lvl>
    <w:lvl w:ilvl="1" w:tplc="04190003" w:tentative="1">
      <w:start w:val="1"/>
      <w:numFmt w:val="bullet"/>
      <w:lvlText w:val="o"/>
      <w:lvlJc w:val="left"/>
      <w:pPr>
        <w:ind w:left="1657" w:hanging="360"/>
      </w:pPr>
      <w:rPr>
        <w:rFonts w:ascii="Courier New" w:hAnsi="Courier New" w:hint="default"/>
      </w:rPr>
    </w:lvl>
    <w:lvl w:ilvl="2" w:tplc="04190005" w:tentative="1">
      <w:start w:val="1"/>
      <w:numFmt w:val="bullet"/>
      <w:lvlText w:val=""/>
      <w:lvlJc w:val="left"/>
      <w:pPr>
        <w:ind w:left="2377" w:hanging="360"/>
      </w:pPr>
      <w:rPr>
        <w:rFonts w:ascii="Wingdings" w:hAnsi="Wingdings" w:hint="default"/>
      </w:rPr>
    </w:lvl>
    <w:lvl w:ilvl="3" w:tplc="04190001" w:tentative="1">
      <w:start w:val="1"/>
      <w:numFmt w:val="bullet"/>
      <w:lvlText w:val=""/>
      <w:lvlJc w:val="left"/>
      <w:pPr>
        <w:ind w:left="3097" w:hanging="360"/>
      </w:pPr>
      <w:rPr>
        <w:rFonts w:ascii="Symbol" w:hAnsi="Symbol" w:hint="default"/>
      </w:rPr>
    </w:lvl>
    <w:lvl w:ilvl="4" w:tplc="04190003" w:tentative="1">
      <w:start w:val="1"/>
      <w:numFmt w:val="bullet"/>
      <w:lvlText w:val="o"/>
      <w:lvlJc w:val="left"/>
      <w:pPr>
        <w:ind w:left="3817" w:hanging="360"/>
      </w:pPr>
      <w:rPr>
        <w:rFonts w:ascii="Courier New" w:hAnsi="Courier New" w:hint="default"/>
      </w:rPr>
    </w:lvl>
    <w:lvl w:ilvl="5" w:tplc="04190005" w:tentative="1">
      <w:start w:val="1"/>
      <w:numFmt w:val="bullet"/>
      <w:lvlText w:val=""/>
      <w:lvlJc w:val="left"/>
      <w:pPr>
        <w:ind w:left="4537" w:hanging="360"/>
      </w:pPr>
      <w:rPr>
        <w:rFonts w:ascii="Wingdings" w:hAnsi="Wingdings" w:hint="default"/>
      </w:rPr>
    </w:lvl>
    <w:lvl w:ilvl="6" w:tplc="04190001" w:tentative="1">
      <w:start w:val="1"/>
      <w:numFmt w:val="bullet"/>
      <w:lvlText w:val=""/>
      <w:lvlJc w:val="left"/>
      <w:pPr>
        <w:ind w:left="5257" w:hanging="360"/>
      </w:pPr>
      <w:rPr>
        <w:rFonts w:ascii="Symbol" w:hAnsi="Symbol" w:hint="default"/>
      </w:rPr>
    </w:lvl>
    <w:lvl w:ilvl="7" w:tplc="04190003" w:tentative="1">
      <w:start w:val="1"/>
      <w:numFmt w:val="bullet"/>
      <w:lvlText w:val="o"/>
      <w:lvlJc w:val="left"/>
      <w:pPr>
        <w:ind w:left="5977" w:hanging="360"/>
      </w:pPr>
      <w:rPr>
        <w:rFonts w:ascii="Courier New" w:hAnsi="Courier New" w:hint="default"/>
      </w:rPr>
    </w:lvl>
    <w:lvl w:ilvl="8" w:tplc="04190005" w:tentative="1">
      <w:start w:val="1"/>
      <w:numFmt w:val="bullet"/>
      <w:lvlText w:val=""/>
      <w:lvlJc w:val="left"/>
      <w:pPr>
        <w:ind w:left="6697" w:hanging="360"/>
      </w:pPr>
      <w:rPr>
        <w:rFonts w:ascii="Wingdings" w:hAnsi="Wingdings" w:hint="default"/>
      </w:rPr>
    </w:lvl>
  </w:abstractNum>
  <w:abstractNum w:abstractNumId="31">
    <w:nsid w:val="0A0F23CD"/>
    <w:multiLevelType w:val="multilevel"/>
    <w:tmpl w:val="3F6218FE"/>
    <w:lvl w:ilvl="0">
      <w:start w:val="1"/>
      <w:numFmt w:val="decimal"/>
      <w:lvlText w:val="%1"/>
      <w:lvlJc w:val="left"/>
      <w:pPr>
        <w:ind w:left="360" w:hanging="360"/>
      </w:pPr>
      <w:rPr>
        <w:rFonts w:eastAsia="Times New Roman" w:cs="Times New Roman"/>
      </w:rPr>
    </w:lvl>
    <w:lvl w:ilvl="1">
      <w:start w:val="1"/>
      <w:numFmt w:val="decimal"/>
      <w:lvlText w:val="%1.%2"/>
      <w:lvlJc w:val="left"/>
      <w:pPr>
        <w:ind w:left="1080" w:hanging="360"/>
      </w:pPr>
      <w:rPr>
        <w:rFonts w:eastAsia="Times New Roman" w:cs="Times New Roman"/>
      </w:rPr>
    </w:lvl>
    <w:lvl w:ilvl="2">
      <w:start w:val="1"/>
      <w:numFmt w:val="decimal"/>
      <w:lvlText w:val="%1.%2.%3"/>
      <w:lvlJc w:val="left"/>
      <w:pPr>
        <w:ind w:left="2160" w:hanging="720"/>
      </w:pPr>
      <w:rPr>
        <w:rFonts w:eastAsia="Times New Roman" w:cs="Times New Roman"/>
      </w:rPr>
    </w:lvl>
    <w:lvl w:ilvl="3">
      <w:start w:val="1"/>
      <w:numFmt w:val="decimal"/>
      <w:lvlText w:val="%1.%2.%3.%4"/>
      <w:lvlJc w:val="left"/>
      <w:pPr>
        <w:ind w:left="3240" w:hanging="1080"/>
      </w:pPr>
      <w:rPr>
        <w:rFonts w:eastAsia="Times New Roman" w:cs="Times New Roman"/>
      </w:rPr>
    </w:lvl>
    <w:lvl w:ilvl="4">
      <w:start w:val="1"/>
      <w:numFmt w:val="decimal"/>
      <w:lvlText w:val="%1.%2.%3.%4.%5"/>
      <w:lvlJc w:val="left"/>
      <w:pPr>
        <w:ind w:left="3960" w:hanging="1080"/>
      </w:pPr>
      <w:rPr>
        <w:rFonts w:eastAsia="Times New Roman" w:cs="Times New Roman"/>
      </w:rPr>
    </w:lvl>
    <w:lvl w:ilvl="5">
      <w:start w:val="1"/>
      <w:numFmt w:val="decimal"/>
      <w:lvlText w:val="%1.%2.%3.%4.%5.%6"/>
      <w:lvlJc w:val="left"/>
      <w:pPr>
        <w:ind w:left="5040" w:hanging="1440"/>
      </w:pPr>
      <w:rPr>
        <w:rFonts w:eastAsia="Times New Roman" w:cs="Times New Roman"/>
      </w:rPr>
    </w:lvl>
    <w:lvl w:ilvl="6">
      <w:start w:val="1"/>
      <w:numFmt w:val="decimal"/>
      <w:lvlText w:val="%1.%2.%3.%4.%5.%6.%7"/>
      <w:lvlJc w:val="left"/>
      <w:pPr>
        <w:ind w:left="5760" w:hanging="1440"/>
      </w:pPr>
      <w:rPr>
        <w:rFonts w:eastAsia="Times New Roman" w:cs="Times New Roman"/>
      </w:rPr>
    </w:lvl>
    <w:lvl w:ilvl="7">
      <w:start w:val="1"/>
      <w:numFmt w:val="decimal"/>
      <w:lvlText w:val="%1.%2.%3.%4.%5.%6.%7.%8"/>
      <w:lvlJc w:val="left"/>
      <w:pPr>
        <w:ind w:left="6840" w:hanging="1800"/>
      </w:pPr>
      <w:rPr>
        <w:rFonts w:eastAsia="Times New Roman" w:cs="Times New Roman"/>
      </w:rPr>
    </w:lvl>
    <w:lvl w:ilvl="8">
      <w:start w:val="1"/>
      <w:numFmt w:val="decimal"/>
      <w:lvlText w:val="%1.%2.%3.%4.%5.%6.%7.%8.%9"/>
      <w:lvlJc w:val="left"/>
      <w:pPr>
        <w:ind w:left="7920" w:hanging="2160"/>
      </w:pPr>
      <w:rPr>
        <w:rFonts w:eastAsia="Times New Roman" w:cs="Times New Roman"/>
      </w:rPr>
    </w:lvl>
  </w:abstractNum>
  <w:abstractNum w:abstractNumId="32">
    <w:nsid w:val="0A341B50"/>
    <w:multiLevelType w:val="multilevel"/>
    <w:tmpl w:val="92D8D37C"/>
    <w:lvl w:ilvl="0">
      <w:start w:val="1"/>
      <w:numFmt w:val="decimal"/>
      <w:lvlText w:val="%1."/>
      <w:lvlJc w:val="left"/>
      <w:pPr>
        <w:ind w:left="735" w:hanging="360"/>
      </w:pPr>
      <w:rPr>
        <w:rFonts w:cs="Times New Roman" w:hint="default"/>
      </w:rPr>
    </w:lvl>
    <w:lvl w:ilvl="1">
      <w:start w:val="1"/>
      <w:numFmt w:val="decimal"/>
      <w:isLgl/>
      <w:suff w:val="space"/>
      <w:lvlText w:val="%1.%2."/>
      <w:lvlJc w:val="left"/>
      <w:pPr>
        <w:ind w:left="1095" w:hanging="720"/>
      </w:pPr>
      <w:rPr>
        <w:rFonts w:ascii="GHEA Grapalat" w:hAnsi="GHEA Grapalat" w:cs="Times New Roman" w:hint="default"/>
        <w:b/>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33">
    <w:nsid w:val="0A8700E8"/>
    <w:multiLevelType w:val="multilevel"/>
    <w:tmpl w:val="92D8D37C"/>
    <w:lvl w:ilvl="0">
      <w:start w:val="1"/>
      <w:numFmt w:val="decimal"/>
      <w:lvlText w:val="%1."/>
      <w:lvlJc w:val="left"/>
      <w:pPr>
        <w:ind w:left="735" w:hanging="360"/>
      </w:pPr>
      <w:rPr>
        <w:rFonts w:cs="Times New Roman" w:hint="default"/>
      </w:rPr>
    </w:lvl>
    <w:lvl w:ilvl="1">
      <w:start w:val="1"/>
      <w:numFmt w:val="decimal"/>
      <w:isLgl/>
      <w:suff w:val="space"/>
      <w:lvlText w:val="%1.%2."/>
      <w:lvlJc w:val="left"/>
      <w:pPr>
        <w:ind w:left="1095" w:hanging="720"/>
      </w:pPr>
      <w:rPr>
        <w:rFonts w:ascii="GHEA Grapalat" w:hAnsi="GHEA Grapalat" w:cs="Times New Roman" w:hint="default"/>
        <w:b/>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34">
    <w:nsid w:val="0B946F36"/>
    <w:multiLevelType w:val="hybridMultilevel"/>
    <w:tmpl w:val="40FA427A"/>
    <w:lvl w:ilvl="0" w:tplc="148A468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0BBD73F6"/>
    <w:multiLevelType w:val="multilevel"/>
    <w:tmpl w:val="DFFEAA68"/>
    <w:lvl w:ilvl="0">
      <w:start w:val="1"/>
      <w:numFmt w:val="decimal"/>
      <w:lvlText w:val="%1."/>
      <w:lvlJc w:val="left"/>
      <w:pPr>
        <w:ind w:left="1980" w:hanging="360"/>
      </w:pPr>
      <w:rPr>
        <w:rFonts w:ascii="GHEA Grapalat" w:hAnsi="GHEA Grapalat" w:cs="Times New Roman" w:hint="default"/>
        <w:b/>
      </w:rPr>
    </w:lvl>
    <w:lvl w:ilvl="1">
      <w:start w:val="1"/>
      <w:numFmt w:val="decimal"/>
      <w:isLgl/>
      <w:suff w:val="space"/>
      <w:lvlText w:val="%1.%2."/>
      <w:lvlJc w:val="left"/>
      <w:pPr>
        <w:ind w:left="1620" w:hanging="720"/>
      </w:pPr>
      <w:rPr>
        <w:rFonts w:cs="Times New Roman" w:hint="default"/>
        <w:b/>
      </w:rPr>
    </w:lvl>
    <w:lvl w:ilvl="2">
      <w:start w:val="1"/>
      <w:numFmt w:val="decimal"/>
      <w:isLgl/>
      <w:lvlText w:val="%1.%2.%3."/>
      <w:lvlJc w:val="left"/>
      <w:pPr>
        <w:ind w:left="1620" w:hanging="720"/>
      </w:pPr>
      <w:rPr>
        <w:rFonts w:cs="Times New Roman" w:hint="default"/>
        <w:b/>
      </w:rPr>
    </w:lvl>
    <w:lvl w:ilvl="3">
      <w:start w:val="1"/>
      <w:numFmt w:val="decimal"/>
      <w:isLgl/>
      <w:lvlText w:val="%1.%2.%3.%4."/>
      <w:lvlJc w:val="left"/>
      <w:pPr>
        <w:ind w:left="1980" w:hanging="1080"/>
      </w:pPr>
      <w:rPr>
        <w:rFonts w:cs="Times New Roman" w:hint="default"/>
        <w:b/>
      </w:rPr>
    </w:lvl>
    <w:lvl w:ilvl="4">
      <w:start w:val="1"/>
      <w:numFmt w:val="decimal"/>
      <w:isLgl/>
      <w:lvlText w:val="%1.%2.%3.%4.%5."/>
      <w:lvlJc w:val="left"/>
      <w:pPr>
        <w:ind w:left="1980" w:hanging="1080"/>
      </w:pPr>
      <w:rPr>
        <w:rFonts w:cs="Times New Roman" w:hint="default"/>
        <w:b/>
      </w:rPr>
    </w:lvl>
    <w:lvl w:ilvl="5">
      <w:start w:val="1"/>
      <w:numFmt w:val="decimal"/>
      <w:isLgl/>
      <w:lvlText w:val="%1.%2.%3.%4.%5.%6."/>
      <w:lvlJc w:val="left"/>
      <w:pPr>
        <w:ind w:left="2340" w:hanging="1440"/>
      </w:pPr>
      <w:rPr>
        <w:rFonts w:cs="Times New Roman" w:hint="default"/>
        <w:b/>
      </w:rPr>
    </w:lvl>
    <w:lvl w:ilvl="6">
      <w:start w:val="1"/>
      <w:numFmt w:val="decimal"/>
      <w:isLgl/>
      <w:lvlText w:val="%1.%2.%3.%4.%5.%6.%7."/>
      <w:lvlJc w:val="left"/>
      <w:pPr>
        <w:ind w:left="2340" w:hanging="1440"/>
      </w:pPr>
      <w:rPr>
        <w:rFonts w:cs="Times New Roman" w:hint="default"/>
        <w:b/>
      </w:rPr>
    </w:lvl>
    <w:lvl w:ilvl="7">
      <w:start w:val="1"/>
      <w:numFmt w:val="decimal"/>
      <w:isLgl/>
      <w:lvlText w:val="%1.%2.%3.%4.%5.%6.%7.%8."/>
      <w:lvlJc w:val="left"/>
      <w:pPr>
        <w:ind w:left="2700" w:hanging="1800"/>
      </w:pPr>
      <w:rPr>
        <w:rFonts w:cs="Times New Roman" w:hint="default"/>
        <w:b/>
      </w:rPr>
    </w:lvl>
    <w:lvl w:ilvl="8">
      <w:start w:val="1"/>
      <w:numFmt w:val="decimal"/>
      <w:isLgl/>
      <w:lvlText w:val="%1.%2.%3.%4.%5.%6.%7.%8.%9."/>
      <w:lvlJc w:val="left"/>
      <w:pPr>
        <w:ind w:left="2700" w:hanging="1800"/>
      </w:pPr>
      <w:rPr>
        <w:rFonts w:cs="Times New Roman" w:hint="default"/>
        <w:b/>
      </w:rPr>
    </w:lvl>
  </w:abstractNum>
  <w:abstractNum w:abstractNumId="36">
    <w:nsid w:val="0C315568"/>
    <w:multiLevelType w:val="hybridMultilevel"/>
    <w:tmpl w:val="13260B3C"/>
    <w:lvl w:ilvl="0" w:tplc="8048A98C">
      <w:start w:val="1"/>
      <w:numFmt w:val="decimal"/>
      <w:lvlText w:val="%1."/>
      <w:lvlJc w:val="left"/>
      <w:pPr>
        <w:ind w:left="435" w:hanging="360"/>
      </w:pPr>
      <w:rPr>
        <w:rFonts w:cs="Times New Roman" w:hint="default"/>
      </w:rPr>
    </w:lvl>
    <w:lvl w:ilvl="1" w:tplc="04090019" w:tentative="1">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37">
    <w:nsid w:val="0C652057"/>
    <w:multiLevelType w:val="multilevel"/>
    <w:tmpl w:val="92AC49F4"/>
    <w:lvl w:ilvl="0">
      <w:start w:val="1"/>
      <w:numFmt w:val="decimal"/>
      <w:lvlText w:val="%1."/>
      <w:lvlJc w:val="left"/>
      <w:pPr>
        <w:ind w:left="1800" w:hanging="360"/>
      </w:pPr>
      <w:rPr>
        <w:rFonts w:cs="Sylfaen" w:hint="default"/>
      </w:rPr>
    </w:lvl>
    <w:lvl w:ilvl="1">
      <w:start w:val="1"/>
      <w:numFmt w:val="decimal"/>
      <w:isLgl/>
      <w:lvlText w:val="%1.%2"/>
      <w:lvlJc w:val="left"/>
      <w:pPr>
        <w:ind w:left="180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44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240" w:hanging="1800"/>
      </w:pPr>
      <w:rPr>
        <w:rFonts w:cs="Times New Roman" w:hint="default"/>
      </w:rPr>
    </w:lvl>
    <w:lvl w:ilvl="8">
      <w:start w:val="1"/>
      <w:numFmt w:val="decimal"/>
      <w:isLgl/>
      <w:lvlText w:val="%1.%2.%3.%4.%5.%6.%7.%8.%9"/>
      <w:lvlJc w:val="left"/>
      <w:pPr>
        <w:ind w:left="3240" w:hanging="1800"/>
      </w:pPr>
      <w:rPr>
        <w:rFonts w:cs="Times New Roman" w:hint="default"/>
      </w:rPr>
    </w:lvl>
  </w:abstractNum>
  <w:abstractNum w:abstractNumId="38">
    <w:nsid w:val="0E2C5E59"/>
    <w:multiLevelType w:val="hybridMultilevel"/>
    <w:tmpl w:val="0B9CA1EE"/>
    <w:lvl w:ilvl="0" w:tplc="0AAA9D54">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39">
    <w:nsid w:val="0EF874A6"/>
    <w:multiLevelType w:val="hybridMultilevel"/>
    <w:tmpl w:val="713EDFCA"/>
    <w:lvl w:ilvl="0" w:tplc="8938915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40">
    <w:nsid w:val="10274E8A"/>
    <w:multiLevelType w:val="hybridMultilevel"/>
    <w:tmpl w:val="4336C0AC"/>
    <w:lvl w:ilvl="0" w:tplc="BCC2DA04">
      <w:start w:val="1"/>
      <w:numFmt w:val="decimal"/>
      <w:lvlText w:val="%1."/>
      <w:lvlJc w:val="left"/>
      <w:pPr>
        <w:ind w:left="2700" w:hanging="360"/>
      </w:pPr>
      <w:rPr>
        <w:rFonts w:cs="Times New Roman" w:hint="default"/>
      </w:rPr>
    </w:lvl>
    <w:lvl w:ilvl="1" w:tplc="04190019" w:tentative="1">
      <w:start w:val="1"/>
      <w:numFmt w:val="lowerLetter"/>
      <w:lvlText w:val="%2."/>
      <w:lvlJc w:val="left"/>
      <w:pPr>
        <w:ind w:left="3420" w:hanging="360"/>
      </w:pPr>
      <w:rPr>
        <w:rFonts w:cs="Times New Roman"/>
      </w:rPr>
    </w:lvl>
    <w:lvl w:ilvl="2" w:tplc="0419001B" w:tentative="1">
      <w:start w:val="1"/>
      <w:numFmt w:val="lowerRoman"/>
      <w:lvlText w:val="%3."/>
      <w:lvlJc w:val="right"/>
      <w:pPr>
        <w:ind w:left="4140" w:hanging="180"/>
      </w:pPr>
      <w:rPr>
        <w:rFonts w:cs="Times New Roman"/>
      </w:rPr>
    </w:lvl>
    <w:lvl w:ilvl="3" w:tplc="0419000F" w:tentative="1">
      <w:start w:val="1"/>
      <w:numFmt w:val="decimal"/>
      <w:lvlText w:val="%4."/>
      <w:lvlJc w:val="left"/>
      <w:pPr>
        <w:ind w:left="4860" w:hanging="360"/>
      </w:pPr>
      <w:rPr>
        <w:rFonts w:cs="Times New Roman"/>
      </w:rPr>
    </w:lvl>
    <w:lvl w:ilvl="4" w:tplc="04190019" w:tentative="1">
      <w:start w:val="1"/>
      <w:numFmt w:val="lowerLetter"/>
      <w:lvlText w:val="%5."/>
      <w:lvlJc w:val="left"/>
      <w:pPr>
        <w:ind w:left="5580" w:hanging="360"/>
      </w:pPr>
      <w:rPr>
        <w:rFonts w:cs="Times New Roman"/>
      </w:rPr>
    </w:lvl>
    <w:lvl w:ilvl="5" w:tplc="0419001B" w:tentative="1">
      <w:start w:val="1"/>
      <w:numFmt w:val="lowerRoman"/>
      <w:lvlText w:val="%6."/>
      <w:lvlJc w:val="right"/>
      <w:pPr>
        <w:ind w:left="6300" w:hanging="180"/>
      </w:pPr>
      <w:rPr>
        <w:rFonts w:cs="Times New Roman"/>
      </w:rPr>
    </w:lvl>
    <w:lvl w:ilvl="6" w:tplc="0419000F" w:tentative="1">
      <w:start w:val="1"/>
      <w:numFmt w:val="decimal"/>
      <w:lvlText w:val="%7."/>
      <w:lvlJc w:val="left"/>
      <w:pPr>
        <w:ind w:left="7020" w:hanging="360"/>
      </w:pPr>
      <w:rPr>
        <w:rFonts w:cs="Times New Roman"/>
      </w:rPr>
    </w:lvl>
    <w:lvl w:ilvl="7" w:tplc="04190019" w:tentative="1">
      <w:start w:val="1"/>
      <w:numFmt w:val="lowerLetter"/>
      <w:lvlText w:val="%8."/>
      <w:lvlJc w:val="left"/>
      <w:pPr>
        <w:ind w:left="7740" w:hanging="360"/>
      </w:pPr>
      <w:rPr>
        <w:rFonts w:cs="Times New Roman"/>
      </w:rPr>
    </w:lvl>
    <w:lvl w:ilvl="8" w:tplc="0419001B" w:tentative="1">
      <w:start w:val="1"/>
      <w:numFmt w:val="lowerRoman"/>
      <w:lvlText w:val="%9."/>
      <w:lvlJc w:val="right"/>
      <w:pPr>
        <w:ind w:left="8460" w:hanging="180"/>
      </w:pPr>
      <w:rPr>
        <w:rFonts w:cs="Times New Roman"/>
      </w:rPr>
    </w:lvl>
  </w:abstractNum>
  <w:abstractNum w:abstractNumId="41">
    <w:nsid w:val="108B45ED"/>
    <w:multiLevelType w:val="multilevel"/>
    <w:tmpl w:val="D3AE3A7C"/>
    <w:lvl w:ilvl="0">
      <w:start w:val="1"/>
      <w:numFmt w:val="decimal"/>
      <w:lvlText w:val="%1."/>
      <w:lvlJc w:val="left"/>
      <w:pPr>
        <w:ind w:left="390" w:hanging="390"/>
      </w:pPr>
      <w:rPr>
        <w:rFonts w:cs="Times Armenian"/>
        <w:b w:val="0"/>
      </w:rPr>
    </w:lvl>
    <w:lvl w:ilvl="1">
      <w:start w:val="1"/>
      <w:numFmt w:val="decimal"/>
      <w:lvlText w:val="%1.%2."/>
      <w:lvlJc w:val="left"/>
      <w:pPr>
        <w:ind w:left="870" w:hanging="720"/>
      </w:pPr>
      <w:rPr>
        <w:rFonts w:cs="Times Armenian"/>
        <w:b w:val="0"/>
      </w:rPr>
    </w:lvl>
    <w:lvl w:ilvl="2">
      <w:start w:val="1"/>
      <w:numFmt w:val="decimal"/>
      <w:lvlText w:val="%1.%2.%3."/>
      <w:lvlJc w:val="left"/>
      <w:pPr>
        <w:ind w:left="1020" w:hanging="720"/>
      </w:pPr>
      <w:rPr>
        <w:rFonts w:cs="Times Armenian"/>
        <w:b w:val="0"/>
      </w:rPr>
    </w:lvl>
    <w:lvl w:ilvl="3">
      <w:start w:val="1"/>
      <w:numFmt w:val="decimal"/>
      <w:lvlText w:val="%1.%2.%3.%4."/>
      <w:lvlJc w:val="left"/>
      <w:pPr>
        <w:ind w:left="1530" w:hanging="1080"/>
      </w:pPr>
      <w:rPr>
        <w:rFonts w:cs="Times Armenian"/>
        <w:b w:val="0"/>
      </w:rPr>
    </w:lvl>
    <w:lvl w:ilvl="4">
      <w:start w:val="1"/>
      <w:numFmt w:val="decimal"/>
      <w:lvlText w:val="%1.%2.%3.%4.%5."/>
      <w:lvlJc w:val="left"/>
      <w:pPr>
        <w:ind w:left="1680" w:hanging="1080"/>
      </w:pPr>
      <w:rPr>
        <w:rFonts w:cs="Times Armenian"/>
        <w:b w:val="0"/>
      </w:rPr>
    </w:lvl>
    <w:lvl w:ilvl="5">
      <w:start w:val="1"/>
      <w:numFmt w:val="decimal"/>
      <w:lvlText w:val="%1.%2.%3.%4.%5.%6."/>
      <w:lvlJc w:val="left"/>
      <w:pPr>
        <w:ind w:left="2190" w:hanging="1440"/>
      </w:pPr>
      <w:rPr>
        <w:rFonts w:cs="Times Armenian"/>
        <w:b w:val="0"/>
      </w:rPr>
    </w:lvl>
    <w:lvl w:ilvl="6">
      <w:start w:val="1"/>
      <w:numFmt w:val="decimal"/>
      <w:lvlText w:val="%1.%2.%3.%4.%5.%6.%7."/>
      <w:lvlJc w:val="left"/>
      <w:pPr>
        <w:ind w:left="2340" w:hanging="1440"/>
      </w:pPr>
      <w:rPr>
        <w:rFonts w:cs="Times Armenian"/>
        <w:b w:val="0"/>
      </w:rPr>
    </w:lvl>
    <w:lvl w:ilvl="7">
      <w:start w:val="1"/>
      <w:numFmt w:val="decimal"/>
      <w:lvlText w:val="%1.%2.%3.%4.%5.%6.%7.%8."/>
      <w:lvlJc w:val="left"/>
      <w:pPr>
        <w:ind w:left="2850" w:hanging="1800"/>
      </w:pPr>
      <w:rPr>
        <w:rFonts w:cs="Times Armenian"/>
        <w:b w:val="0"/>
      </w:rPr>
    </w:lvl>
    <w:lvl w:ilvl="8">
      <w:start w:val="1"/>
      <w:numFmt w:val="decimal"/>
      <w:lvlText w:val="%1.%2.%3.%4.%5.%6.%7.%8.%9."/>
      <w:lvlJc w:val="left"/>
      <w:pPr>
        <w:ind w:left="3360" w:hanging="2160"/>
      </w:pPr>
      <w:rPr>
        <w:rFonts w:cs="Times Armenian"/>
        <w:b w:val="0"/>
      </w:rPr>
    </w:lvl>
  </w:abstractNum>
  <w:abstractNum w:abstractNumId="42">
    <w:nsid w:val="10B819D4"/>
    <w:multiLevelType w:val="hybridMultilevel"/>
    <w:tmpl w:val="294A6992"/>
    <w:lvl w:ilvl="0" w:tplc="F362AC04">
      <w:start w:val="1"/>
      <w:numFmt w:val="decimal"/>
      <w:lvlText w:val="%1."/>
      <w:lvlJc w:val="left"/>
      <w:pPr>
        <w:ind w:left="2700" w:hanging="360"/>
      </w:pPr>
      <w:rPr>
        <w:rFonts w:eastAsia="Times New Roman" w:cs="Sylfae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11B87A9C"/>
    <w:multiLevelType w:val="multilevel"/>
    <w:tmpl w:val="EB5EF5DC"/>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44">
    <w:nsid w:val="11C56974"/>
    <w:multiLevelType w:val="hybridMultilevel"/>
    <w:tmpl w:val="ACD60C60"/>
    <w:lvl w:ilvl="0" w:tplc="0419000B">
      <w:start w:val="1"/>
      <w:numFmt w:val="bullet"/>
      <w:lvlText w:val=""/>
      <w:lvlJc w:val="left"/>
      <w:pPr>
        <w:ind w:left="720" w:hanging="360"/>
      </w:pPr>
      <w:rPr>
        <w:rFonts w:ascii="Wingdings" w:hAnsi="Wingdings" w:hint="default"/>
        <w:i w:val="0"/>
        <w:sz w:val="2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12822EA3"/>
    <w:multiLevelType w:val="multilevel"/>
    <w:tmpl w:val="BE00A610"/>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6">
    <w:nsid w:val="131F3C7B"/>
    <w:multiLevelType w:val="hybridMultilevel"/>
    <w:tmpl w:val="E654D26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13374FF4"/>
    <w:multiLevelType w:val="hybridMultilevel"/>
    <w:tmpl w:val="E19A6ADC"/>
    <w:lvl w:ilvl="0" w:tplc="DEB2D540">
      <w:start w:val="1"/>
      <w:numFmt w:val="decimal"/>
      <w:lvlText w:val="%1."/>
      <w:lvlJc w:val="left"/>
      <w:pPr>
        <w:tabs>
          <w:tab w:val="num" w:pos="735"/>
        </w:tabs>
        <w:ind w:left="735" w:hanging="360"/>
      </w:pPr>
      <w:rPr>
        <w:rFonts w:cs="Times New Roman" w:hint="default"/>
      </w:rPr>
    </w:lvl>
    <w:lvl w:ilvl="1" w:tplc="7E9CB7EC">
      <w:numFmt w:val="none"/>
      <w:lvlText w:val=""/>
      <w:lvlJc w:val="left"/>
      <w:pPr>
        <w:tabs>
          <w:tab w:val="num" w:pos="360"/>
        </w:tabs>
      </w:pPr>
      <w:rPr>
        <w:rFonts w:cs="Times New Roman"/>
      </w:rPr>
    </w:lvl>
    <w:lvl w:ilvl="2" w:tplc="7B329248">
      <w:numFmt w:val="none"/>
      <w:lvlText w:val=""/>
      <w:lvlJc w:val="left"/>
      <w:pPr>
        <w:tabs>
          <w:tab w:val="num" w:pos="360"/>
        </w:tabs>
      </w:pPr>
      <w:rPr>
        <w:rFonts w:cs="Times New Roman"/>
      </w:rPr>
    </w:lvl>
    <w:lvl w:ilvl="3" w:tplc="43CE9E10">
      <w:numFmt w:val="none"/>
      <w:lvlText w:val=""/>
      <w:lvlJc w:val="left"/>
      <w:pPr>
        <w:tabs>
          <w:tab w:val="num" w:pos="360"/>
        </w:tabs>
      </w:pPr>
      <w:rPr>
        <w:rFonts w:cs="Times New Roman"/>
      </w:rPr>
    </w:lvl>
    <w:lvl w:ilvl="4" w:tplc="65EEB812">
      <w:numFmt w:val="none"/>
      <w:lvlText w:val=""/>
      <w:lvlJc w:val="left"/>
      <w:pPr>
        <w:tabs>
          <w:tab w:val="num" w:pos="360"/>
        </w:tabs>
      </w:pPr>
      <w:rPr>
        <w:rFonts w:cs="Times New Roman"/>
      </w:rPr>
    </w:lvl>
    <w:lvl w:ilvl="5" w:tplc="FE5A78CE">
      <w:numFmt w:val="none"/>
      <w:lvlText w:val=""/>
      <w:lvlJc w:val="left"/>
      <w:pPr>
        <w:tabs>
          <w:tab w:val="num" w:pos="360"/>
        </w:tabs>
      </w:pPr>
      <w:rPr>
        <w:rFonts w:cs="Times New Roman"/>
      </w:rPr>
    </w:lvl>
    <w:lvl w:ilvl="6" w:tplc="01080C14">
      <w:numFmt w:val="none"/>
      <w:lvlText w:val=""/>
      <w:lvlJc w:val="left"/>
      <w:pPr>
        <w:tabs>
          <w:tab w:val="num" w:pos="360"/>
        </w:tabs>
      </w:pPr>
      <w:rPr>
        <w:rFonts w:cs="Times New Roman"/>
      </w:rPr>
    </w:lvl>
    <w:lvl w:ilvl="7" w:tplc="D82A7B40">
      <w:numFmt w:val="none"/>
      <w:lvlText w:val=""/>
      <w:lvlJc w:val="left"/>
      <w:pPr>
        <w:tabs>
          <w:tab w:val="num" w:pos="360"/>
        </w:tabs>
      </w:pPr>
      <w:rPr>
        <w:rFonts w:cs="Times New Roman"/>
      </w:rPr>
    </w:lvl>
    <w:lvl w:ilvl="8" w:tplc="CA4EB920">
      <w:numFmt w:val="none"/>
      <w:lvlText w:val=""/>
      <w:lvlJc w:val="left"/>
      <w:pPr>
        <w:tabs>
          <w:tab w:val="num" w:pos="360"/>
        </w:tabs>
      </w:pPr>
      <w:rPr>
        <w:rFonts w:cs="Times New Roman"/>
      </w:rPr>
    </w:lvl>
  </w:abstractNum>
  <w:abstractNum w:abstractNumId="48">
    <w:nsid w:val="13A13CED"/>
    <w:multiLevelType w:val="multilevel"/>
    <w:tmpl w:val="474212FC"/>
    <w:lvl w:ilvl="0">
      <w:start w:val="2018"/>
      <w:numFmt w:val="bullet"/>
      <w:lvlText w:val="-"/>
      <w:lvlJc w:val="left"/>
      <w:pPr>
        <w:ind w:left="735" w:hanging="360"/>
      </w:pPr>
      <w:rPr>
        <w:rFonts w:ascii="GHEA Grapalat" w:eastAsia="Times New Roman" w:hAnsi="GHEA Grapalat" w:hint="default"/>
        <w:color w:val="000000"/>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49">
    <w:nsid w:val="13E860E9"/>
    <w:multiLevelType w:val="multilevel"/>
    <w:tmpl w:val="4A4E138C"/>
    <w:lvl w:ilvl="0">
      <w:start w:val="1"/>
      <w:numFmt w:val="decimal"/>
      <w:lvlText w:val="%1."/>
      <w:lvlJc w:val="left"/>
      <w:pPr>
        <w:ind w:left="735" w:hanging="360"/>
      </w:pPr>
      <w:rPr>
        <w:rFonts w:cs="Times New Roman"/>
        <w:b/>
      </w:rPr>
    </w:lvl>
    <w:lvl w:ilvl="1">
      <w:start w:val="1"/>
      <w:numFmt w:val="decimal"/>
      <w:isLgl/>
      <w:lvlText w:val="%1.%2."/>
      <w:lvlJc w:val="left"/>
      <w:pPr>
        <w:ind w:left="7200" w:hanging="720"/>
      </w:pPr>
      <w:rPr>
        <w:rFonts w:cs="Times New Roman"/>
      </w:rPr>
    </w:lvl>
    <w:lvl w:ilvl="2">
      <w:start w:val="1"/>
      <w:numFmt w:val="decimal"/>
      <w:isLgl/>
      <w:lvlText w:val="%1.%2.%3."/>
      <w:lvlJc w:val="left"/>
      <w:pPr>
        <w:ind w:left="1095" w:hanging="720"/>
      </w:pPr>
      <w:rPr>
        <w:rFonts w:cs="Times New Roman"/>
      </w:rPr>
    </w:lvl>
    <w:lvl w:ilvl="3">
      <w:start w:val="1"/>
      <w:numFmt w:val="decimal"/>
      <w:isLgl/>
      <w:lvlText w:val="%1.%2.%3.%4."/>
      <w:lvlJc w:val="left"/>
      <w:pPr>
        <w:ind w:left="1455" w:hanging="1080"/>
      </w:pPr>
      <w:rPr>
        <w:rFonts w:cs="Times New Roman"/>
      </w:rPr>
    </w:lvl>
    <w:lvl w:ilvl="4">
      <w:start w:val="1"/>
      <w:numFmt w:val="decimal"/>
      <w:isLgl/>
      <w:lvlText w:val="%1.%2.%3.%4.%5."/>
      <w:lvlJc w:val="left"/>
      <w:pPr>
        <w:ind w:left="1455" w:hanging="1080"/>
      </w:pPr>
      <w:rPr>
        <w:rFonts w:cs="Times New Roman"/>
      </w:rPr>
    </w:lvl>
    <w:lvl w:ilvl="5">
      <w:start w:val="1"/>
      <w:numFmt w:val="decimal"/>
      <w:isLgl/>
      <w:lvlText w:val="%1.%2.%3.%4.%5.%6."/>
      <w:lvlJc w:val="left"/>
      <w:pPr>
        <w:ind w:left="1815" w:hanging="1440"/>
      </w:pPr>
      <w:rPr>
        <w:rFonts w:cs="Times New Roman"/>
      </w:rPr>
    </w:lvl>
    <w:lvl w:ilvl="6">
      <w:start w:val="1"/>
      <w:numFmt w:val="decimal"/>
      <w:isLgl/>
      <w:lvlText w:val="%1.%2.%3.%4.%5.%6.%7."/>
      <w:lvlJc w:val="left"/>
      <w:pPr>
        <w:ind w:left="2175" w:hanging="1800"/>
      </w:pPr>
      <w:rPr>
        <w:rFonts w:cs="Times New Roman"/>
      </w:rPr>
    </w:lvl>
    <w:lvl w:ilvl="7">
      <w:start w:val="1"/>
      <w:numFmt w:val="decimal"/>
      <w:isLgl/>
      <w:lvlText w:val="%1.%2.%3.%4.%5.%6.%7.%8."/>
      <w:lvlJc w:val="left"/>
      <w:pPr>
        <w:ind w:left="2175" w:hanging="1800"/>
      </w:pPr>
      <w:rPr>
        <w:rFonts w:cs="Times New Roman"/>
      </w:rPr>
    </w:lvl>
    <w:lvl w:ilvl="8">
      <w:start w:val="1"/>
      <w:numFmt w:val="decimal"/>
      <w:isLgl/>
      <w:lvlText w:val="%1.%2.%3.%4.%5.%6.%7.%8.%9."/>
      <w:lvlJc w:val="left"/>
      <w:pPr>
        <w:ind w:left="2535" w:hanging="2160"/>
      </w:pPr>
      <w:rPr>
        <w:rFonts w:cs="Times New Roman"/>
      </w:rPr>
    </w:lvl>
  </w:abstractNum>
  <w:abstractNum w:abstractNumId="50">
    <w:nsid w:val="142751F7"/>
    <w:multiLevelType w:val="multilevel"/>
    <w:tmpl w:val="5A641BA2"/>
    <w:lvl w:ilvl="0">
      <w:start w:val="1"/>
      <w:numFmt w:val="decimal"/>
      <w:lvlText w:val="%1."/>
      <w:lvlJc w:val="left"/>
      <w:pPr>
        <w:ind w:left="360" w:hanging="360"/>
      </w:pPr>
      <w:rPr>
        <w:rFonts w:cs="Times New Roman"/>
      </w:rPr>
    </w:lvl>
    <w:lvl w:ilvl="1">
      <w:start w:val="1"/>
      <w:numFmt w:val="decimal"/>
      <w:lvlText w:val="%1.%2."/>
      <w:lvlJc w:val="left"/>
      <w:pPr>
        <w:ind w:left="1287" w:hanging="72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5202" w:hanging="180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51">
    <w:nsid w:val="143433A7"/>
    <w:multiLevelType w:val="multilevel"/>
    <w:tmpl w:val="D4DCA48A"/>
    <w:styleLink w:val="WW8Num1911"/>
    <w:lvl w:ilvl="0">
      <w:start w:val="1"/>
      <w:numFmt w:val="decimal"/>
      <w:lvlText w:val="%1."/>
      <w:lvlJc w:val="left"/>
      <w:pPr>
        <w:ind w:left="735" w:hanging="360"/>
      </w:pPr>
      <w:rPr>
        <w:rFonts w:cs="Times New Roman"/>
      </w:rPr>
    </w:lvl>
    <w:lvl w:ilvl="1">
      <w:start w:val="1"/>
      <w:numFmt w:val="decimal"/>
      <w:isLgl/>
      <w:lvlText w:val="%1.%2."/>
      <w:lvlJc w:val="left"/>
      <w:pPr>
        <w:ind w:left="1095" w:hanging="720"/>
      </w:pPr>
      <w:rPr>
        <w:rFonts w:cs="Times New Roman"/>
      </w:rPr>
    </w:lvl>
    <w:lvl w:ilvl="2">
      <w:start w:val="1"/>
      <w:numFmt w:val="decimal"/>
      <w:isLgl/>
      <w:lvlText w:val="%1.%2.%3."/>
      <w:lvlJc w:val="left"/>
      <w:pPr>
        <w:ind w:left="1095" w:hanging="720"/>
      </w:pPr>
      <w:rPr>
        <w:rFonts w:cs="Times New Roman"/>
      </w:rPr>
    </w:lvl>
    <w:lvl w:ilvl="3">
      <w:start w:val="1"/>
      <w:numFmt w:val="decimal"/>
      <w:isLgl/>
      <w:lvlText w:val="%1.%2.%3.%4."/>
      <w:lvlJc w:val="left"/>
      <w:pPr>
        <w:ind w:left="1455" w:hanging="1080"/>
      </w:pPr>
      <w:rPr>
        <w:rFonts w:cs="Times New Roman"/>
      </w:rPr>
    </w:lvl>
    <w:lvl w:ilvl="4">
      <w:start w:val="1"/>
      <w:numFmt w:val="decimal"/>
      <w:isLgl/>
      <w:lvlText w:val="%1.%2.%3.%4.%5."/>
      <w:lvlJc w:val="left"/>
      <w:pPr>
        <w:ind w:left="1455" w:hanging="1080"/>
      </w:pPr>
      <w:rPr>
        <w:rFonts w:cs="Times New Roman"/>
      </w:rPr>
    </w:lvl>
    <w:lvl w:ilvl="5">
      <w:start w:val="1"/>
      <w:numFmt w:val="decimal"/>
      <w:isLgl/>
      <w:lvlText w:val="%1.%2.%3.%4.%5.%6."/>
      <w:lvlJc w:val="left"/>
      <w:pPr>
        <w:ind w:left="1815" w:hanging="1440"/>
      </w:pPr>
      <w:rPr>
        <w:rFonts w:cs="Times New Roman"/>
      </w:rPr>
    </w:lvl>
    <w:lvl w:ilvl="6">
      <w:start w:val="1"/>
      <w:numFmt w:val="decimal"/>
      <w:isLgl/>
      <w:lvlText w:val="%1.%2.%3.%4.%5.%6.%7."/>
      <w:lvlJc w:val="left"/>
      <w:pPr>
        <w:ind w:left="2175" w:hanging="1800"/>
      </w:pPr>
      <w:rPr>
        <w:rFonts w:cs="Times New Roman"/>
      </w:rPr>
    </w:lvl>
    <w:lvl w:ilvl="7">
      <w:start w:val="1"/>
      <w:numFmt w:val="decimal"/>
      <w:isLgl/>
      <w:lvlText w:val="%1.%2.%3.%4.%5.%6.%7.%8."/>
      <w:lvlJc w:val="left"/>
      <w:pPr>
        <w:ind w:left="2175" w:hanging="1800"/>
      </w:pPr>
      <w:rPr>
        <w:rFonts w:cs="Times New Roman"/>
      </w:rPr>
    </w:lvl>
    <w:lvl w:ilvl="8">
      <w:start w:val="1"/>
      <w:numFmt w:val="decimal"/>
      <w:isLgl/>
      <w:lvlText w:val="%1.%2.%3.%4.%5.%6.%7.%8.%9."/>
      <w:lvlJc w:val="left"/>
      <w:pPr>
        <w:ind w:left="2535" w:hanging="2160"/>
      </w:pPr>
      <w:rPr>
        <w:rFonts w:cs="Times New Roman"/>
      </w:rPr>
    </w:lvl>
  </w:abstractNum>
  <w:abstractNum w:abstractNumId="52">
    <w:nsid w:val="15150311"/>
    <w:multiLevelType w:val="multilevel"/>
    <w:tmpl w:val="60620376"/>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3">
    <w:nsid w:val="151F74C2"/>
    <w:multiLevelType w:val="multilevel"/>
    <w:tmpl w:val="30883B56"/>
    <w:lvl w:ilvl="0">
      <w:start w:val="1"/>
      <w:numFmt w:val="decimal"/>
      <w:lvlText w:val="%1"/>
      <w:lvlJc w:val="left"/>
      <w:pPr>
        <w:ind w:left="360" w:hanging="360"/>
      </w:pPr>
      <w:rPr>
        <w:rFonts w:cs="Times New Roman" w:hint="default"/>
        <w:b/>
        <w:sz w:val="24"/>
      </w:rPr>
    </w:lvl>
    <w:lvl w:ilvl="1">
      <w:start w:val="1"/>
      <w:numFmt w:val="decimal"/>
      <w:lvlText w:val="%1.%2"/>
      <w:lvlJc w:val="left"/>
      <w:pPr>
        <w:ind w:left="1095" w:hanging="360"/>
      </w:pPr>
      <w:rPr>
        <w:rFonts w:cs="Times New Roman" w:hint="default"/>
        <w:b/>
        <w:sz w:val="24"/>
      </w:rPr>
    </w:lvl>
    <w:lvl w:ilvl="2">
      <w:start w:val="1"/>
      <w:numFmt w:val="decimal"/>
      <w:lvlText w:val="%1.%2.%3"/>
      <w:lvlJc w:val="left"/>
      <w:pPr>
        <w:ind w:left="2190" w:hanging="720"/>
      </w:pPr>
      <w:rPr>
        <w:rFonts w:cs="Times New Roman" w:hint="default"/>
        <w:b/>
        <w:sz w:val="24"/>
      </w:rPr>
    </w:lvl>
    <w:lvl w:ilvl="3">
      <w:start w:val="1"/>
      <w:numFmt w:val="decimal"/>
      <w:lvlText w:val="%1.%2.%3.%4"/>
      <w:lvlJc w:val="left"/>
      <w:pPr>
        <w:ind w:left="3285" w:hanging="1080"/>
      </w:pPr>
      <w:rPr>
        <w:rFonts w:cs="Times New Roman" w:hint="default"/>
        <w:b/>
        <w:sz w:val="24"/>
      </w:rPr>
    </w:lvl>
    <w:lvl w:ilvl="4">
      <w:start w:val="1"/>
      <w:numFmt w:val="decimal"/>
      <w:lvlText w:val="%1.%2.%3.%4.%5"/>
      <w:lvlJc w:val="left"/>
      <w:pPr>
        <w:ind w:left="4020" w:hanging="1080"/>
      </w:pPr>
      <w:rPr>
        <w:rFonts w:cs="Times New Roman" w:hint="default"/>
        <w:b/>
        <w:sz w:val="24"/>
      </w:rPr>
    </w:lvl>
    <w:lvl w:ilvl="5">
      <w:start w:val="1"/>
      <w:numFmt w:val="decimal"/>
      <w:lvlText w:val="%1.%2.%3.%4.%5.%6"/>
      <w:lvlJc w:val="left"/>
      <w:pPr>
        <w:ind w:left="5115" w:hanging="1440"/>
      </w:pPr>
      <w:rPr>
        <w:rFonts w:cs="Times New Roman" w:hint="default"/>
        <w:b/>
        <w:sz w:val="24"/>
      </w:rPr>
    </w:lvl>
    <w:lvl w:ilvl="6">
      <w:start w:val="1"/>
      <w:numFmt w:val="decimal"/>
      <w:lvlText w:val="%1.%2.%3.%4.%5.%6.%7"/>
      <w:lvlJc w:val="left"/>
      <w:pPr>
        <w:ind w:left="5850" w:hanging="1440"/>
      </w:pPr>
      <w:rPr>
        <w:rFonts w:cs="Times New Roman" w:hint="default"/>
        <w:b/>
        <w:sz w:val="24"/>
      </w:rPr>
    </w:lvl>
    <w:lvl w:ilvl="7">
      <w:start w:val="1"/>
      <w:numFmt w:val="decimal"/>
      <w:lvlText w:val="%1.%2.%3.%4.%5.%6.%7.%8"/>
      <w:lvlJc w:val="left"/>
      <w:pPr>
        <w:ind w:left="6945" w:hanging="1800"/>
      </w:pPr>
      <w:rPr>
        <w:rFonts w:cs="Times New Roman" w:hint="default"/>
        <w:b/>
        <w:sz w:val="24"/>
      </w:rPr>
    </w:lvl>
    <w:lvl w:ilvl="8">
      <w:start w:val="1"/>
      <w:numFmt w:val="decimal"/>
      <w:lvlText w:val="%1.%2.%3.%4.%5.%6.%7.%8.%9"/>
      <w:lvlJc w:val="left"/>
      <w:pPr>
        <w:ind w:left="7680" w:hanging="1800"/>
      </w:pPr>
      <w:rPr>
        <w:rFonts w:cs="Times New Roman" w:hint="default"/>
        <w:b/>
        <w:sz w:val="24"/>
      </w:rPr>
    </w:lvl>
  </w:abstractNum>
  <w:abstractNum w:abstractNumId="54">
    <w:nsid w:val="15871569"/>
    <w:multiLevelType w:val="hybridMultilevel"/>
    <w:tmpl w:val="13260B3C"/>
    <w:lvl w:ilvl="0" w:tplc="8048A98C">
      <w:start w:val="1"/>
      <w:numFmt w:val="decimal"/>
      <w:lvlText w:val="%1."/>
      <w:lvlJc w:val="left"/>
      <w:pPr>
        <w:ind w:left="435" w:hanging="360"/>
      </w:pPr>
      <w:rPr>
        <w:rFonts w:cs="Times New Roman" w:hint="default"/>
      </w:rPr>
    </w:lvl>
    <w:lvl w:ilvl="1" w:tplc="04090019">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55">
    <w:nsid w:val="17710C0D"/>
    <w:multiLevelType w:val="multilevel"/>
    <w:tmpl w:val="66D4292C"/>
    <w:lvl w:ilvl="0">
      <w:start w:val="1"/>
      <w:numFmt w:val="decimal"/>
      <w:lvlText w:val="%1."/>
      <w:lvlJc w:val="left"/>
      <w:pPr>
        <w:ind w:left="735" w:hanging="360"/>
      </w:pPr>
      <w:rPr>
        <w:rFonts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56">
    <w:nsid w:val="17816E65"/>
    <w:multiLevelType w:val="multilevel"/>
    <w:tmpl w:val="92D8D37C"/>
    <w:lvl w:ilvl="0">
      <w:start w:val="1"/>
      <w:numFmt w:val="decimal"/>
      <w:lvlText w:val="%1."/>
      <w:lvlJc w:val="left"/>
      <w:pPr>
        <w:ind w:left="735" w:hanging="360"/>
      </w:pPr>
      <w:rPr>
        <w:rFonts w:cs="Times New Roman" w:hint="default"/>
      </w:rPr>
    </w:lvl>
    <w:lvl w:ilvl="1">
      <w:start w:val="1"/>
      <w:numFmt w:val="decimal"/>
      <w:isLgl/>
      <w:suff w:val="space"/>
      <w:lvlText w:val="%1.%2."/>
      <w:lvlJc w:val="left"/>
      <w:pPr>
        <w:ind w:left="1095" w:hanging="720"/>
      </w:pPr>
      <w:rPr>
        <w:rFonts w:ascii="GHEA Grapalat" w:hAnsi="GHEA Grapalat" w:cs="Times New Roman" w:hint="default"/>
        <w:b/>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57">
    <w:nsid w:val="17E2737A"/>
    <w:multiLevelType w:val="multilevel"/>
    <w:tmpl w:val="C8388FD2"/>
    <w:lvl w:ilvl="0">
      <w:start w:val="1"/>
      <w:numFmt w:val="decimal"/>
      <w:lvlText w:val="%1"/>
      <w:lvlJc w:val="left"/>
      <w:pPr>
        <w:ind w:left="360" w:hanging="360"/>
      </w:pPr>
      <w:rPr>
        <w:rFonts w:cs="Times New Roman" w:hint="default"/>
        <w:color w:val="auto"/>
      </w:rPr>
    </w:lvl>
    <w:lvl w:ilvl="1">
      <w:start w:val="1"/>
      <w:numFmt w:val="decimal"/>
      <w:lvlText w:val="%1.%2"/>
      <w:lvlJc w:val="left"/>
      <w:pPr>
        <w:ind w:left="885" w:hanging="360"/>
      </w:pPr>
      <w:rPr>
        <w:rFonts w:cs="Times New Roman" w:hint="default"/>
        <w:color w:val="auto"/>
      </w:rPr>
    </w:lvl>
    <w:lvl w:ilvl="2">
      <w:start w:val="1"/>
      <w:numFmt w:val="decimal"/>
      <w:lvlText w:val="%1.%2.%3"/>
      <w:lvlJc w:val="left"/>
      <w:pPr>
        <w:ind w:left="1770" w:hanging="720"/>
      </w:pPr>
      <w:rPr>
        <w:rFonts w:cs="Times New Roman" w:hint="default"/>
        <w:color w:val="auto"/>
      </w:rPr>
    </w:lvl>
    <w:lvl w:ilvl="3">
      <w:start w:val="1"/>
      <w:numFmt w:val="decimal"/>
      <w:lvlText w:val="%1.%2.%3.%4"/>
      <w:lvlJc w:val="left"/>
      <w:pPr>
        <w:ind w:left="2655" w:hanging="1080"/>
      </w:pPr>
      <w:rPr>
        <w:rFonts w:cs="Times New Roman" w:hint="default"/>
        <w:color w:val="auto"/>
      </w:rPr>
    </w:lvl>
    <w:lvl w:ilvl="4">
      <w:start w:val="1"/>
      <w:numFmt w:val="decimal"/>
      <w:lvlText w:val="%1.%2.%3.%4.%5"/>
      <w:lvlJc w:val="left"/>
      <w:pPr>
        <w:ind w:left="3180" w:hanging="1080"/>
      </w:pPr>
      <w:rPr>
        <w:rFonts w:cs="Times New Roman" w:hint="default"/>
        <w:color w:val="auto"/>
      </w:rPr>
    </w:lvl>
    <w:lvl w:ilvl="5">
      <w:start w:val="1"/>
      <w:numFmt w:val="decimal"/>
      <w:lvlText w:val="%1.%2.%3.%4.%5.%6"/>
      <w:lvlJc w:val="left"/>
      <w:pPr>
        <w:ind w:left="4065" w:hanging="1440"/>
      </w:pPr>
      <w:rPr>
        <w:rFonts w:cs="Times New Roman" w:hint="default"/>
        <w:color w:val="auto"/>
      </w:rPr>
    </w:lvl>
    <w:lvl w:ilvl="6">
      <w:start w:val="1"/>
      <w:numFmt w:val="decimal"/>
      <w:lvlText w:val="%1.%2.%3.%4.%5.%6.%7"/>
      <w:lvlJc w:val="left"/>
      <w:pPr>
        <w:ind w:left="4590" w:hanging="1440"/>
      </w:pPr>
      <w:rPr>
        <w:rFonts w:cs="Times New Roman" w:hint="default"/>
        <w:color w:val="auto"/>
      </w:rPr>
    </w:lvl>
    <w:lvl w:ilvl="7">
      <w:start w:val="1"/>
      <w:numFmt w:val="decimal"/>
      <w:lvlText w:val="%1.%2.%3.%4.%5.%6.%7.%8"/>
      <w:lvlJc w:val="left"/>
      <w:pPr>
        <w:ind w:left="5475" w:hanging="1800"/>
      </w:pPr>
      <w:rPr>
        <w:rFonts w:cs="Times New Roman" w:hint="default"/>
        <w:color w:val="auto"/>
      </w:rPr>
    </w:lvl>
    <w:lvl w:ilvl="8">
      <w:start w:val="1"/>
      <w:numFmt w:val="decimal"/>
      <w:lvlText w:val="%1.%2.%3.%4.%5.%6.%7.%8.%9"/>
      <w:lvlJc w:val="left"/>
      <w:pPr>
        <w:ind w:left="6360" w:hanging="2160"/>
      </w:pPr>
      <w:rPr>
        <w:rFonts w:cs="Times New Roman" w:hint="default"/>
        <w:color w:val="auto"/>
      </w:rPr>
    </w:lvl>
  </w:abstractNum>
  <w:abstractNum w:abstractNumId="58">
    <w:nsid w:val="17F42B84"/>
    <w:multiLevelType w:val="multilevel"/>
    <w:tmpl w:val="22FEB66C"/>
    <w:lvl w:ilvl="0">
      <w:start w:val="1"/>
      <w:numFmt w:val="decimal"/>
      <w:lvlText w:val="%1."/>
      <w:lvlJc w:val="left"/>
      <w:pPr>
        <w:ind w:left="735" w:hanging="360"/>
      </w:pPr>
      <w:rPr>
        <w:rFonts w:cs="Times New Roman" w:hint="default"/>
      </w:rPr>
    </w:lvl>
    <w:lvl w:ilvl="1">
      <w:start w:val="1"/>
      <w:numFmt w:val="decimal"/>
      <w:isLgl/>
      <w:suff w:val="space"/>
      <w:lvlText w:val="%1.%2."/>
      <w:lvlJc w:val="left"/>
      <w:pPr>
        <w:ind w:left="1095" w:hanging="720"/>
      </w:pPr>
      <w:rPr>
        <w:rFonts w:cs="Times New Roman" w:hint="default"/>
        <w:b/>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59">
    <w:nsid w:val="1891281D"/>
    <w:multiLevelType w:val="multilevel"/>
    <w:tmpl w:val="4484E3E2"/>
    <w:lvl w:ilvl="0">
      <w:start w:val="1"/>
      <w:numFmt w:val="decimal"/>
      <w:lvlText w:val="%1."/>
      <w:lvlJc w:val="left"/>
      <w:pPr>
        <w:ind w:left="405" w:hanging="405"/>
      </w:pPr>
      <w:rPr>
        <w:rFonts w:cs="Times New Roman"/>
      </w:rPr>
    </w:lvl>
    <w:lvl w:ilvl="1">
      <w:start w:val="1"/>
      <w:numFmt w:val="decimal"/>
      <w:lvlText w:val="%1.%2."/>
      <w:lvlJc w:val="left"/>
      <w:pPr>
        <w:ind w:left="855" w:hanging="720"/>
      </w:pPr>
      <w:rPr>
        <w:rFonts w:cs="Times New Roman"/>
      </w:rPr>
    </w:lvl>
    <w:lvl w:ilvl="2">
      <w:start w:val="1"/>
      <w:numFmt w:val="decimal"/>
      <w:lvlText w:val="%1.%2.%3."/>
      <w:lvlJc w:val="left"/>
      <w:pPr>
        <w:ind w:left="990" w:hanging="720"/>
      </w:pPr>
      <w:rPr>
        <w:rFonts w:cs="Times New Roman"/>
      </w:rPr>
    </w:lvl>
    <w:lvl w:ilvl="3">
      <w:start w:val="1"/>
      <w:numFmt w:val="decimal"/>
      <w:lvlText w:val="%1.%2.%3.%4."/>
      <w:lvlJc w:val="left"/>
      <w:pPr>
        <w:ind w:left="1485" w:hanging="1080"/>
      </w:pPr>
      <w:rPr>
        <w:rFonts w:cs="Times New Roman"/>
      </w:rPr>
    </w:lvl>
    <w:lvl w:ilvl="4">
      <w:start w:val="1"/>
      <w:numFmt w:val="decimal"/>
      <w:lvlText w:val="%1.%2.%3.%4.%5."/>
      <w:lvlJc w:val="left"/>
      <w:pPr>
        <w:ind w:left="1620" w:hanging="1080"/>
      </w:pPr>
      <w:rPr>
        <w:rFonts w:cs="Times New Roman"/>
      </w:rPr>
    </w:lvl>
    <w:lvl w:ilvl="5">
      <w:start w:val="1"/>
      <w:numFmt w:val="decimal"/>
      <w:lvlText w:val="%1.%2.%3.%4.%5.%6."/>
      <w:lvlJc w:val="left"/>
      <w:pPr>
        <w:ind w:left="2115" w:hanging="1440"/>
      </w:pPr>
      <w:rPr>
        <w:rFonts w:cs="Times New Roman"/>
      </w:rPr>
    </w:lvl>
    <w:lvl w:ilvl="6">
      <w:start w:val="1"/>
      <w:numFmt w:val="decimal"/>
      <w:lvlText w:val="%1.%2.%3.%4.%5.%6.%7."/>
      <w:lvlJc w:val="left"/>
      <w:pPr>
        <w:ind w:left="2250" w:hanging="1440"/>
      </w:pPr>
      <w:rPr>
        <w:rFonts w:cs="Times New Roman"/>
      </w:rPr>
    </w:lvl>
    <w:lvl w:ilvl="7">
      <w:start w:val="1"/>
      <w:numFmt w:val="decimal"/>
      <w:lvlText w:val="%1.%2.%3.%4.%5.%6.%7.%8."/>
      <w:lvlJc w:val="left"/>
      <w:pPr>
        <w:ind w:left="2745" w:hanging="1800"/>
      </w:pPr>
      <w:rPr>
        <w:rFonts w:cs="Times New Roman"/>
      </w:rPr>
    </w:lvl>
    <w:lvl w:ilvl="8">
      <w:start w:val="1"/>
      <w:numFmt w:val="decimal"/>
      <w:lvlText w:val="%1.%2.%3.%4.%5.%6.%7.%8.%9."/>
      <w:lvlJc w:val="left"/>
      <w:pPr>
        <w:ind w:left="2880" w:hanging="1800"/>
      </w:pPr>
      <w:rPr>
        <w:rFonts w:cs="Times New Roman"/>
      </w:rPr>
    </w:lvl>
  </w:abstractNum>
  <w:abstractNum w:abstractNumId="60">
    <w:nsid w:val="18F82435"/>
    <w:multiLevelType w:val="multilevel"/>
    <w:tmpl w:val="04BE4C1E"/>
    <w:lvl w:ilvl="0">
      <w:start w:val="1"/>
      <w:numFmt w:val="decimal"/>
      <w:lvlText w:val="%1."/>
      <w:lvlJc w:val="left"/>
      <w:pPr>
        <w:ind w:left="927" w:hanging="360"/>
      </w:pPr>
      <w:rPr>
        <w:rFonts w:cs="Times New Roman" w:hint="default"/>
      </w:rPr>
    </w:lvl>
    <w:lvl w:ilvl="1">
      <w:start w:val="1"/>
      <w:numFmt w:val="decimal"/>
      <w:isLgl/>
      <w:lvlText w:val="%1.%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2007" w:hanging="144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367" w:hanging="180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1">
    <w:nsid w:val="1A446B36"/>
    <w:multiLevelType w:val="multilevel"/>
    <w:tmpl w:val="F10CE51C"/>
    <w:lvl w:ilvl="0">
      <w:start w:val="1"/>
      <w:numFmt w:val="decimal"/>
      <w:lvlText w:val="%1."/>
      <w:lvlJc w:val="left"/>
      <w:pPr>
        <w:ind w:left="735" w:hanging="360"/>
      </w:pPr>
      <w:rPr>
        <w:rFonts w:cs="Times New Roman"/>
        <w:b/>
      </w:rPr>
    </w:lvl>
    <w:lvl w:ilvl="1">
      <w:start w:val="1"/>
      <w:numFmt w:val="decimal"/>
      <w:isLgl/>
      <w:lvlText w:val="%1.%2"/>
      <w:lvlJc w:val="left"/>
      <w:pPr>
        <w:ind w:left="735" w:hanging="360"/>
      </w:pPr>
      <w:rPr>
        <w:rFonts w:cs="Times New Roman"/>
        <w:i w:val="0"/>
      </w:rPr>
    </w:lvl>
    <w:lvl w:ilvl="2">
      <w:start w:val="1"/>
      <w:numFmt w:val="decimal"/>
      <w:isLgl/>
      <w:lvlText w:val="%1.%2.%3"/>
      <w:lvlJc w:val="left"/>
      <w:pPr>
        <w:ind w:left="1095" w:hanging="720"/>
      </w:pPr>
      <w:rPr>
        <w:rFonts w:cs="Times New Roman"/>
      </w:rPr>
    </w:lvl>
    <w:lvl w:ilvl="3">
      <w:start w:val="1"/>
      <w:numFmt w:val="decimal"/>
      <w:isLgl/>
      <w:lvlText w:val="%1.%2.%3.%4"/>
      <w:lvlJc w:val="left"/>
      <w:pPr>
        <w:ind w:left="1455" w:hanging="1080"/>
      </w:pPr>
      <w:rPr>
        <w:rFonts w:cs="Times New Roman"/>
      </w:rPr>
    </w:lvl>
    <w:lvl w:ilvl="4">
      <w:start w:val="1"/>
      <w:numFmt w:val="decimal"/>
      <w:isLgl/>
      <w:lvlText w:val="%1.%2.%3.%4.%5"/>
      <w:lvlJc w:val="left"/>
      <w:pPr>
        <w:ind w:left="1455" w:hanging="1080"/>
      </w:pPr>
      <w:rPr>
        <w:rFonts w:cs="Times New Roman"/>
      </w:rPr>
    </w:lvl>
    <w:lvl w:ilvl="5">
      <w:start w:val="1"/>
      <w:numFmt w:val="decimal"/>
      <w:isLgl/>
      <w:lvlText w:val="%1.%2.%3.%4.%5.%6"/>
      <w:lvlJc w:val="left"/>
      <w:pPr>
        <w:ind w:left="1815" w:hanging="1440"/>
      </w:pPr>
      <w:rPr>
        <w:rFonts w:cs="Times New Roman"/>
      </w:rPr>
    </w:lvl>
    <w:lvl w:ilvl="6">
      <w:start w:val="1"/>
      <w:numFmt w:val="decimal"/>
      <w:isLgl/>
      <w:lvlText w:val="%1.%2.%3.%4.%5.%6.%7"/>
      <w:lvlJc w:val="left"/>
      <w:pPr>
        <w:ind w:left="1815" w:hanging="1440"/>
      </w:pPr>
      <w:rPr>
        <w:rFonts w:cs="Times New Roman"/>
      </w:rPr>
    </w:lvl>
    <w:lvl w:ilvl="7">
      <w:start w:val="1"/>
      <w:numFmt w:val="decimal"/>
      <w:isLgl/>
      <w:lvlText w:val="%1.%2.%3.%4.%5.%6.%7.%8"/>
      <w:lvlJc w:val="left"/>
      <w:pPr>
        <w:ind w:left="2175" w:hanging="1800"/>
      </w:pPr>
      <w:rPr>
        <w:rFonts w:cs="Times New Roman"/>
      </w:rPr>
    </w:lvl>
    <w:lvl w:ilvl="8">
      <w:start w:val="1"/>
      <w:numFmt w:val="decimal"/>
      <w:isLgl/>
      <w:lvlText w:val="%1.%2.%3.%4.%5.%6.%7.%8.%9"/>
      <w:lvlJc w:val="left"/>
      <w:pPr>
        <w:ind w:left="2535" w:hanging="2160"/>
      </w:pPr>
      <w:rPr>
        <w:rFonts w:cs="Times New Roman"/>
      </w:rPr>
    </w:lvl>
  </w:abstractNum>
  <w:abstractNum w:abstractNumId="62">
    <w:nsid w:val="1B4A0E19"/>
    <w:multiLevelType w:val="multilevel"/>
    <w:tmpl w:val="2F52C150"/>
    <w:lvl w:ilvl="0">
      <w:start w:val="1"/>
      <w:numFmt w:val="decimal"/>
      <w:lvlText w:val="%1."/>
      <w:lvlJc w:val="left"/>
      <w:pPr>
        <w:ind w:left="435" w:hanging="435"/>
      </w:pPr>
      <w:rPr>
        <w:rFonts w:cs="Times New Roman" w:hint="default"/>
      </w:rPr>
    </w:lvl>
    <w:lvl w:ilvl="1">
      <w:start w:val="1"/>
      <w:numFmt w:val="decimal"/>
      <w:lvlText w:val="%1.%2."/>
      <w:lvlJc w:val="left"/>
      <w:pPr>
        <w:ind w:left="2520" w:hanging="720"/>
      </w:pPr>
      <w:rPr>
        <w:rFonts w:cs="Times New Roman" w:hint="default"/>
      </w:rPr>
    </w:lvl>
    <w:lvl w:ilvl="2">
      <w:start w:val="1"/>
      <w:numFmt w:val="decimal"/>
      <w:lvlText w:val="%1.%2.%3."/>
      <w:lvlJc w:val="left"/>
      <w:pPr>
        <w:ind w:left="4320" w:hanging="720"/>
      </w:pPr>
      <w:rPr>
        <w:rFonts w:cs="Times New Roman" w:hint="default"/>
      </w:rPr>
    </w:lvl>
    <w:lvl w:ilvl="3">
      <w:start w:val="1"/>
      <w:numFmt w:val="decimal"/>
      <w:lvlText w:val="%1.%2.%3.%4."/>
      <w:lvlJc w:val="left"/>
      <w:pPr>
        <w:ind w:left="6480" w:hanging="1080"/>
      </w:pPr>
      <w:rPr>
        <w:rFonts w:cs="Times New Roman" w:hint="default"/>
      </w:rPr>
    </w:lvl>
    <w:lvl w:ilvl="4">
      <w:start w:val="1"/>
      <w:numFmt w:val="decimal"/>
      <w:lvlText w:val="%1.%2.%3.%4.%5."/>
      <w:lvlJc w:val="left"/>
      <w:pPr>
        <w:ind w:left="8280" w:hanging="1080"/>
      </w:pPr>
      <w:rPr>
        <w:rFonts w:cs="Times New Roman" w:hint="default"/>
      </w:rPr>
    </w:lvl>
    <w:lvl w:ilvl="5">
      <w:start w:val="1"/>
      <w:numFmt w:val="decimal"/>
      <w:lvlText w:val="%1.%2.%3.%4.%5.%6."/>
      <w:lvlJc w:val="left"/>
      <w:pPr>
        <w:ind w:left="10440" w:hanging="1440"/>
      </w:pPr>
      <w:rPr>
        <w:rFonts w:cs="Times New Roman" w:hint="default"/>
      </w:rPr>
    </w:lvl>
    <w:lvl w:ilvl="6">
      <w:start w:val="1"/>
      <w:numFmt w:val="decimal"/>
      <w:lvlText w:val="%1.%2.%3.%4.%5.%6.%7."/>
      <w:lvlJc w:val="left"/>
      <w:pPr>
        <w:ind w:left="12600" w:hanging="1800"/>
      </w:pPr>
      <w:rPr>
        <w:rFonts w:cs="Times New Roman" w:hint="default"/>
      </w:rPr>
    </w:lvl>
    <w:lvl w:ilvl="7">
      <w:start w:val="1"/>
      <w:numFmt w:val="decimal"/>
      <w:lvlText w:val="%1.%2.%3.%4.%5.%6.%7.%8."/>
      <w:lvlJc w:val="left"/>
      <w:pPr>
        <w:ind w:left="14400" w:hanging="1800"/>
      </w:pPr>
      <w:rPr>
        <w:rFonts w:cs="Times New Roman" w:hint="default"/>
      </w:rPr>
    </w:lvl>
    <w:lvl w:ilvl="8">
      <w:start w:val="1"/>
      <w:numFmt w:val="decimal"/>
      <w:lvlText w:val="%1.%2.%3.%4.%5.%6.%7.%8.%9."/>
      <w:lvlJc w:val="left"/>
      <w:pPr>
        <w:ind w:left="16560" w:hanging="2160"/>
      </w:pPr>
      <w:rPr>
        <w:rFonts w:cs="Times New Roman" w:hint="default"/>
      </w:rPr>
    </w:lvl>
  </w:abstractNum>
  <w:abstractNum w:abstractNumId="63">
    <w:nsid w:val="1B5D71B5"/>
    <w:multiLevelType w:val="multilevel"/>
    <w:tmpl w:val="F9225708"/>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4">
    <w:nsid w:val="1B64779F"/>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55"/>
        </w:tabs>
        <w:ind w:left="145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65">
    <w:nsid w:val="1BFE0B4D"/>
    <w:multiLevelType w:val="multilevel"/>
    <w:tmpl w:val="99E8E36E"/>
    <w:lvl w:ilvl="0">
      <w:start w:val="1"/>
      <w:numFmt w:val="decimal"/>
      <w:lvlText w:val="%1."/>
      <w:lvlJc w:val="left"/>
      <w:pPr>
        <w:ind w:left="405" w:hanging="405"/>
      </w:pPr>
      <w:rPr>
        <w:rFonts w:ascii="Sylfaen" w:hAnsi="Sylfaen" w:cs="Sylfaen" w:hint="default"/>
      </w:rPr>
    </w:lvl>
    <w:lvl w:ilvl="1">
      <w:start w:val="1"/>
      <w:numFmt w:val="decimal"/>
      <w:lvlText w:val="%1.%2."/>
      <w:lvlJc w:val="left"/>
      <w:pPr>
        <w:ind w:left="2880" w:hanging="720"/>
      </w:pPr>
      <w:rPr>
        <w:rFonts w:ascii="Sylfaen" w:hAnsi="Sylfaen" w:cs="Sylfaen" w:hint="default"/>
      </w:rPr>
    </w:lvl>
    <w:lvl w:ilvl="2">
      <w:start w:val="1"/>
      <w:numFmt w:val="decimal"/>
      <w:lvlText w:val="%1.%2.%3."/>
      <w:lvlJc w:val="left"/>
      <w:pPr>
        <w:ind w:left="5040" w:hanging="720"/>
      </w:pPr>
      <w:rPr>
        <w:rFonts w:ascii="Sylfaen" w:hAnsi="Sylfaen" w:cs="Sylfaen" w:hint="default"/>
      </w:rPr>
    </w:lvl>
    <w:lvl w:ilvl="3">
      <w:start w:val="1"/>
      <w:numFmt w:val="decimal"/>
      <w:lvlText w:val="%1.%2.%3.%4."/>
      <w:lvlJc w:val="left"/>
      <w:pPr>
        <w:ind w:left="7560" w:hanging="1080"/>
      </w:pPr>
      <w:rPr>
        <w:rFonts w:ascii="Sylfaen" w:hAnsi="Sylfaen" w:cs="Sylfaen" w:hint="default"/>
      </w:rPr>
    </w:lvl>
    <w:lvl w:ilvl="4">
      <w:start w:val="1"/>
      <w:numFmt w:val="decimal"/>
      <w:lvlText w:val="%1.%2.%3.%4.%5."/>
      <w:lvlJc w:val="left"/>
      <w:pPr>
        <w:ind w:left="9720" w:hanging="1080"/>
      </w:pPr>
      <w:rPr>
        <w:rFonts w:ascii="Sylfaen" w:hAnsi="Sylfaen" w:cs="Sylfaen" w:hint="default"/>
      </w:rPr>
    </w:lvl>
    <w:lvl w:ilvl="5">
      <w:start w:val="1"/>
      <w:numFmt w:val="decimal"/>
      <w:lvlText w:val="%1.%2.%3.%4.%5.%6."/>
      <w:lvlJc w:val="left"/>
      <w:pPr>
        <w:ind w:left="12240" w:hanging="1440"/>
      </w:pPr>
      <w:rPr>
        <w:rFonts w:ascii="Sylfaen" w:hAnsi="Sylfaen" w:cs="Sylfaen" w:hint="default"/>
      </w:rPr>
    </w:lvl>
    <w:lvl w:ilvl="6">
      <w:start w:val="1"/>
      <w:numFmt w:val="decimal"/>
      <w:lvlText w:val="%1.%2.%3.%4.%5.%6.%7."/>
      <w:lvlJc w:val="left"/>
      <w:pPr>
        <w:ind w:left="14760" w:hanging="1800"/>
      </w:pPr>
      <w:rPr>
        <w:rFonts w:ascii="Sylfaen" w:hAnsi="Sylfaen" w:cs="Sylfaen" w:hint="default"/>
      </w:rPr>
    </w:lvl>
    <w:lvl w:ilvl="7">
      <w:start w:val="1"/>
      <w:numFmt w:val="decimal"/>
      <w:lvlText w:val="%1.%2.%3.%4.%5.%6.%7.%8."/>
      <w:lvlJc w:val="left"/>
      <w:pPr>
        <w:ind w:left="16920" w:hanging="1800"/>
      </w:pPr>
      <w:rPr>
        <w:rFonts w:ascii="Sylfaen" w:hAnsi="Sylfaen" w:cs="Sylfaen" w:hint="default"/>
      </w:rPr>
    </w:lvl>
    <w:lvl w:ilvl="8">
      <w:start w:val="1"/>
      <w:numFmt w:val="decimal"/>
      <w:lvlText w:val="%1.%2.%3.%4.%5.%6.%7.%8.%9."/>
      <w:lvlJc w:val="left"/>
      <w:pPr>
        <w:ind w:left="19440" w:hanging="2160"/>
      </w:pPr>
      <w:rPr>
        <w:rFonts w:ascii="Sylfaen" w:hAnsi="Sylfaen" w:cs="Sylfaen" w:hint="default"/>
      </w:rPr>
    </w:lvl>
  </w:abstractNum>
  <w:abstractNum w:abstractNumId="66">
    <w:nsid w:val="1C97169B"/>
    <w:multiLevelType w:val="multilevel"/>
    <w:tmpl w:val="C70E1F86"/>
    <w:lvl w:ilvl="0">
      <w:start w:val="1"/>
      <w:numFmt w:val="decimal"/>
      <w:lvlText w:val="%1."/>
      <w:lvlJc w:val="left"/>
      <w:pPr>
        <w:ind w:left="928"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648" w:hanging="1080"/>
      </w:pPr>
      <w:rPr>
        <w:rFonts w:cs="Times New Roman" w:hint="default"/>
      </w:rPr>
    </w:lvl>
    <w:lvl w:ilvl="4">
      <w:start w:val="1"/>
      <w:numFmt w:val="decimal"/>
      <w:isLgl/>
      <w:lvlText w:val="%1.%2.%3.%4.%5."/>
      <w:lvlJc w:val="left"/>
      <w:pPr>
        <w:ind w:left="1648" w:hanging="1080"/>
      </w:pPr>
      <w:rPr>
        <w:rFonts w:cs="Times New Roman" w:hint="default"/>
      </w:rPr>
    </w:lvl>
    <w:lvl w:ilvl="5">
      <w:start w:val="1"/>
      <w:numFmt w:val="decimal"/>
      <w:isLgl/>
      <w:lvlText w:val="%1.%2.%3.%4.%5.%6."/>
      <w:lvlJc w:val="left"/>
      <w:pPr>
        <w:ind w:left="2008" w:hanging="1440"/>
      </w:pPr>
      <w:rPr>
        <w:rFonts w:cs="Times New Roman" w:hint="default"/>
      </w:rPr>
    </w:lvl>
    <w:lvl w:ilvl="6">
      <w:start w:val="1"/>
      <w:numFmt w:val="decimal"/>
      <w:isLgl/>
      <w:lvlText w:val="%1.%2.%3.%4.%5.%6.%7."/>
      <w:lvlJc w:val="left"/>
      <w:pPr>
        <w:ind w:left="2368" w:hanging="1800"/>
      </w:pPr>
      <w:rPr>
        <w:rFonts w:cs="Times New Roman" w:hint="default"/>
      </w:rPr>
    </w:lvl>
    <w:lvl w:ilvl="7">
      <w:start w:val="1"/>
      <w:numFmt w:val="decimal"/>
      <w:isLgl/>
      <w:lvlText w:val="%1.%2.%3.%4.%5.%6.%7.%8."/>
      <w:lvlJc w:val="left"/>
      <w:pPr>
        <w:ind w:left="2368" w:hanging="1800"/>
      </w:pPr>
      <w:rPr>
        <w:rFonts w:cs="Times New Roman" w:hint="default"/>
      </w:rPr>
    </w:lvl>
    <w:lvl w:ilvl="8">
      <w:start w:val="1"/>
      <w:numFmt w:val="decimal"/>
      <w:isLgl/>
      <w:lvlText w:val="%1.%2.%3.%4.%5.%6.%7.%8.%9."/>
      <w:lvlJc w:val="left"/>
      <w:pPr>
        <w:ind w:left="2728" w:hanging="2160"/>
      </w:pPr>
      <w:rPr>
        <w:rFonts w:cs="Times New Roman" w:hint="default"/>
      </w:rPr>
    </w:lvl>
  </w:abstractNum>
  <w:abstractNum w:abstractNumId="67">
    <w:nsid w:val="1D021169"/>
    <w:multiLevelType w:val="multilevel"/>
    <w:tmpl w:val="19F893EE"/>
    <w:lvl w:ilvl="0">
      <w:start w:val="1"/>
      <w:numFmt w:val="decimal"/>
      <w:lvlText w:val="%1."/>
      <w:lvlJc w:val="left"/>
      <w:pPr>
        <w:ind w:left="735" w:hanging="360"/>
      </w:pPr>
      <w:rPr>
        <w:rFonts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68">
    <w:nsid w:val="1D4B0F2A"/>
    <w:multiLevelType w:val="hybridMultilevel"/>
    <w:tmpl w:val="A3DA7AFA"/>
    <w:lvl w:ilvl="0" w:tplc="F1DACA3A">
      <w:start w:val="1"/>
      <w:numFmt w:val="decimal"/>
      <w:lvlText w:val="%1."/>
      <w:lvlJc w:val="left"/>
      <w:pPr>
        <w:ind w:left="1440" w:hanging="360"/>
      </w:pPr>
      <w:rPr>
        <w:rFonts w:cs="Times New Roman" w:hint="default"/>
      </w:rPr>
    </w:lvl>
    <w:lvl w:ilvl="1" w:tplc="04190019">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69">
    <w:nsid w:val="1DA6263B"/>
    <w:multiLevelType w:val="hybridMultilevel"/>
    <w:tmpl w:val="4BA8BE00"/>
    <w:lvl w:ilvl="0" w:tplc="EAFA15AA">
      <w:start w:val="1"/>
      <w:numFmt w:val="decimal"/>
      <w:lvlText w:val="%1."/>
      <w:lvlJc w:val="left"/>
      <w:pPr>
        <w:ind w:left="120" w:hanging="360"/>
      </w:pPr>
      <w:rPr>
        <w:rFonts w:cs="Times New Roman" w:hint="default"/>
      </w:rPr>
    </w:lvl>
    <w:lvl w:ilvl="1" w:tplc="A298153A">
      <w:start w:val="1"/>
      <w:numFmt w:val="decimal"/>
      <w:lvlText w:val="%2."/>
      <w:lvlJc w:val="left"/>
      <w:pPr>
        <w:ind w:left="840" w:hanging="360"/>
      </w:pPr>
      <w:rPr>
        <w:rFonts w:cs="Times New Roman" w:hint="default"/>
      </w:rPr>
    </w:lvl>
    <w:lvl w:ilvl="2" w:tplc="0409001B">
      <w:start w:val="1"/>
      <w:numFmt w:val="lowerRoman"/>
      <w:lvlText w:val="%3."/>
      <w:lvlJc w:val="right"/>
      <w:pPr>
        <w:ind w:left="1560" w:hanging="180"/>
      </w:pPr>
      <w:rPr>
        <w:rFonts w:cs="Times New Roman"/>
      </w:rPr>
    </w:lvl>
    <w:lvl w:ilvl="3" w:tplc="0409000F">
      <w:start w:val="1"/>
      <w:numFmt w:val="decimal"/>
      <w:lvlText w:val="%4."/>
      <w:lvlJc w:val="left"/>
      <w:pPr>
        <w:ind w:left="928" w:hanging="360"/>
      </w:pPr>
      <w:rPr>
        <w:rFonts w:cs="Times New Roman"/>
      </w:rPr>
    </w:lvl>
    <w:lvl w:ilvl="4" w:tplc="04090019">
      <w:start w:val="1"/>
      <w:numFmt w:val="lowerLetter"/>
      <w:lvlText w:val="%5."/>
      <w:lvlJc w:val="left"/>
      <w:pPr>
        <w:ind w:left="3000" w:hanging="360"/>
      </w:pPr>
      <w:rPr>
        <w:rFonts w:cs="Times New Roman"/>
      </w:rPr>
    </w:lvl>
    <w:lvl w:ilvl="5" w:tplc="0409001B">
      <w:start w:val="1"/>
      <w:numFmt w:val="lowerRoman"/>
      <w:lvlText w:val="%6."/>
      <w:lvlJc w:val="right"/>
      <w:pPr>
        <w:ind w:left="3720" w:hanging="180"/>
      </w:pPr>
      <w:rPr>
        <w:rFonts w:cs="Times New Roman"/>
      </w:rPr>
    </w:lvl>
    <w:lvl w:ilvl="6" w:tplc="0409000F">
      <w:start w:val="1"/>
      <w:numFmt w:val="decimal"/>
      <w:lvlText w:val="%7."/>
      <w:lvlJc w:val="left"/>
      <w:pPr>
        <w:ind w:left="4440" w:hanging="360"/>
      </w:pPr>
      <w:rPr>
        <w:rFonts w:cs="Times New Roman"/>
      </w:rPr>
    </w:lvl>
    <w:lvl w:ilvl="7" w:tplc="04090019">
      <w:start w:val="1"/>
      <w:numFmt w:val="lowerLetter"/>
      <w:lvlText w:val="%8."/>
      <w:lvlJc w:val="left"/>
      <w:pPr>
        <w:ind w:left="5160" w:hanging="360"/>
      </w:pPr>
      <w:rPr>
        <w:rFonts w:cs="Times New Roman"/>
      </w:rPr>
    </w:lvl>
    <w:lvl w:ilvl="8" w:tplc="0409001B">
      <w:start w:val="1"/>
      <w:numFmt w:val="lowerRoman"/>
      <w:lvlText w:val="%9."/>
      <w:lvlJc w:val="right"/>
      <w:pPr>
        <w:ind w:left="5880" w:hanging="180"/>
      </w:pPr>
      <w:rPr>
        <w:rFonts w:cs="Times New Roman"/>
      </w:rPr>
    </w:lvl>
  </w:abstractNum>
  <w:abstractNum w:abstractNumId="70">
    <w:nsid w:val="1E2D5AF6"/>
    <w:multiLevelType w:val="multilevel"/>
    <w:tmpl w:val="BE5E9E44"/>
    <w:lvl w:ilvl="0">
      <w:start w:val="1"/>
      <w:numFmt w:val="decimal"/>
      <w:lvlText w:val="%1"/>
      <w:lvlJc w:val="left"/>
      <w:pPr>
        <w:ind w:left="360" w:hanging="360"/>
      </w:pPr>
      <w:rPr>
        <w:rFonts w:cs="Times New Roman" w:hint="default"/>
      </w:rPr>
    </w:lvl>
    <w:lvl w:ilvl="1">
      <w:start w:val="1"/>
      <w:numFmt w:val="decimal"/>
      <w:lvlText w:val="%1.%2"/>
      <w:lvlJc w:val="left"/>
      <w:pPr>
        <w:ind w:left="1455" w:hanging="360"/>
      </w:pPr>
      <w:rPr>
        <w:rFonts w:cs="Times New Roman" w:hint="default"/>
      </w:rPr>
    </w:lvl>
    <w:lvl w:ilvl="2">
      <w:start w:val="1"/>
      <w:numFmt w:val="decimal"/>
      <w:lvlText w:val="%1.%2.%3"/>
      <w:lvlJc w:val="left"/>
      <w:pPr>
        <w:ind w:left="2910" w:hanging="720"/>
      </w:pPr>
      <w:rPr>
        <w:rFonts w:cs="Times New Roman" w:hint="default"/>
      </w:rPr>
    </w:lvl>
    <w:lvl w:ilvl="3">
      <w:start w:val="1"/>
      <w:numFmt w:val="decimal"/>
      <w:lvlText w:val="%1.%2.%3.%4"/>
      <w:lvlJc w:val="left"/>
      <w:pPr>
        <w:ind w:left="4005" w:hanging="720"/>
      </w:pPr>
      <w:rPr>
        <w:rFonts w:cs="Times New Roman" w:hint="default"/>
      </w:rPr>
    </w:lvl>
    <w:lvl w:ilvl="4">
      <w:start w:val="1"/>
      <w:numFmt w:val="decimal"/>
      <w:lvlText w:val="%1.%2.%3.%4.%5"/>
      <w:lvlJc w:val="left"/>
      <w:pPr>
        <w:ind w:left="5460" w:hanging="1080"/>
      </w:pPr>
      <w:rPr>
        <w:rFonts w:cs="Times New Roman" w:hint="default"/>
      </w:rPr>
    </w:lvl>
    <w:lvl w:ilvl="5">
      <w:start w:val="1"/>
      <w:numFmt w:val="decimal"/>
      <w:lvlText w:val="%1.%2.%3.%4.%5.%6"/>
      <w:lvlJc w:val="left"/>
      <w:pPr>
        <w:ind w:left="6915" w:hanging="1440"/>
      </w:pPr>
      <w:rPr>
        <w:rFonts w:cs="Times New Roman" w:hint="default"/>
      </w:rPr>
    </w:lvl>
    <w:lvl w:ilvl="6">
      <w:start w:val="1"/>
      <w:numFmt w:val="decimal"/>
      <w:lvlText w:val="%1.%2.%3.%4.%5.%6.%7"/>
      <w:lvlJc w:val="left"/>
      <w:pPr>
        <w:ind w:left="8010" w:hanging="1440"/>
      </w:pPr>
      <w:rPr>
        <w:rFonts w:cs="Times New Roman" w:hint="default"/>
      </w:rPr>
    </w:lvl>
    <w:lvl w:ilvl="7">
      <w:start w:val="1"/>
      <w:numFmt w:val="decimal"/>
      <w:lvlText w:val="%1.%2.%3.%4.%5.%6.%7.%8"/>
      <w:lvlJc w:val="left"/>
      <w:pPr>
        <w:ind w:left="9465" w:hanging="1800"/>
      </w:pPr>
      <w:rPr>
        <w:rFonts w:cs="Times New Roman" w:hint="default"/>
      </w:rPr>
    </w:lvl>
    <w:lvl w:ilvl="8">
      <w:start w:val="1"/>
      <w:numFmt w:val="decimal"/>
      <w:lvlText w:val="%1.%2.%3.%4.%5.%6.%7.%8.%9"/>
      <w:lvlJc w:val="left"/>
      <w:pPr>
        <w:ind w:left="10560" w:hanging="1800"/>
      </w:pPr>
      <w:rPr>
        <w:rFonts w:cs="Times New Roman" w:hint="default"/>
      </w:rPr>
    </w:lvl>
  </w:abstractNum>
  <w:abstractNum w:abstractNumId="71">
    <w:nsid w:val="1E5A27E9"/>
    <w:multiLevelType w:val="hybridMultilevel"/>
    <w:tmpl w:val="13260B3C"/>
    <w:lvl w:ilvl="0" w:tplc="8048A98C">
      <w:start w:val="1"/>
      <w:numFmt w:val="decimal"/>
      <w:lvlText w:val="%1."/>
      <w:lvlJc w:val="left"/>
      <w:pPr>
        <w:ind w:left="435" w:hanging="360"/>
      </w:pPr>
      <w:rPr>
        <w:rFonts w:cs="Times New Roman" w:hint="default"/>
      </w:rPr>
    </w:lvl>
    <w:lvl w:ilvl="1" w:tplc="04090019">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72">
    <w:nsid w:val="1F9C623C"/>
    <w:multiLevelType w:val="multilevel"/>
    <w:tmpl w:val="B3B84EBC"/>
    <w:lvl w:ilvl="0">
      <w:start w:val="1"/>
      <w:numFmt w:val="decimal"/>
      <w:lvlText w:val="%1."/>
      <w:lvlJc w:val="left"/>
      <w:pPr>
        <w:ind w:left="644" w:hanging="360"/>
      </w:pPr>
      <w:rPr>
        <w:rFonts w:cs="Times New Roman" w:hint="default"/>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004" w:hanging="720"/>
      </w:pPr>
      <w:rPr>
        <w:rFonts w:cs="Times New Roman" w:hint="default"/>
      </w:rPr>
    </w:lvl>
    <w:lvl w:ilvl="3">
      <w:start w:val="1"/>
      <w:numFmt w:val="decimal"/>
      <w:isLgl/>
      <w:lvlText w:val="%1.%2.%3.%4."/>
      <w:lvlJc w:val="left"/>
      <w:pPr>
        <w:ind w:left="1364" w:hanging="108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724" w:hanging="1440"/>
      </w:pPr>
      <w:rPr>
        <w:rFonts w:cs="Times New Roman" w:hint="default"/>
      </w:rPr>
    </w:lvl>
    <w:lvl w:ilvl="6">
      <w:start w:val="1"/>
      <w:numFmt w:val="decimal"/>
      <w:isLgl/>
      <w:lvlText w:val="%1.%2.%3.%4.%5.%6.%7."/>
      <w:lvlJc w:val="left"/>
      <w:pPr>
        <w:ind w:left="2084" w:hanging="1800"/>
      </w:pPr>
      <w:rPr>
        <w:rFonts w:cs="Times New Roman" w:hint="default"/>
      </w:rPr>
    </w:lvl>
    <w:lvl w:ilvl="7">
      <w:start w:val="1"/>
      <w:numFmt w:val="decimal"/>
      <w:isLgl/>
      <w:lvlText w:val="%1.%2.%3.%4.%5.%6.%7.%8."/>
      <w:lvlJc w:val="left"/>
      <w:pPr>
        <w:ind w:left="2084" w:hanging="1800"/>
      </w:pPr>
      <w:rPr>
        <w:rFonts w:cs="Times New Roman" w:hint="default"/>
      </w:rPr>
    </w:lvl>
    <w:lvl w:ilvl="8">
      <w:start w:val="1"/>
      <w:numFmt w:val="decimal"/>
      <w:isLgl/>
      <w:lvlText w:val="%1.%2.%3.%4.%5.%6.%7.%8.%9."/>
      <w:lvlJc w:val="left"/>
      <w:pPr>
        <w:ind w:left="2444" w:hanging="2160"/>
      </w:pPr>
      <w:rPr>
        <w:rFonts w:cs="Times New Roman" w:hint="default"/>
      </w:rPr>
    </w:lvl>
  </w:abstractNum>
  <w:abstractNum w:abstractNumId="73">
    <w:nsid w:val="2005228C"/>
    <w:multiLevelType w:val="hybridMultilevel"/>
    <w:tmpl w:val="7F60F620"/>
    <w:lvl w:ilvl="0" w:tplc="D5FA4FEC">
      <w:start w:val="1"/>
      <w:numFmt w:val="decimal"/>
      <w:lvlText w:val="%1."/>
      <w:lvlJc w:val="left"/>
      <w:pPr>
        <w:ind w:left="1440" w:hanging="360"/>
      </w:pPr>
      <w:rPr>
        <w:rFonts w:cs="Sylfaen" w:hint="default"/>
      </w:rPr>
    </w:lvl>
    <w:lvl w:ilvl="1" w:tplc="04190019">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74">
    <w:nsid w:val="204F233F"/>
    <w:multiLevelType w:val="hybridMultilevel"/>
    <w:tmpl w:val="7E84F55C"/>
    <w:lvl w:ilvl="0" w:tplc="5A2A62B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5">
    <w:nsid w:val="20767A6C"/>
    <w:multiLevelType w:val="multilevel"/>
    <w:tmpl w:val="8D52FC18"/>
    <w:lvl w:ilvl="0">
      <w:start w:val="1"/>
      <w:numFmt w:val="decimal"/>
      <w:lvlText w:val="%1"/>
      <w:lvlJc w:val="left"/>
      <w:pPr>
        <w:ind w:left="360" w:hanging="360"/>
      </w:pPr>
      <w:rPr>
        <w:rFonts w:cs="Sylfaen" w:hint="default"/>
      </w:rPr>
    </w:lvl>
    <w:lvl w:ilvl="1">
      <w:start w:val="1"/>
      <w:numFmt w:val="decimal"/>
      <w:lvlText w:val="%1.%2"/>
      <w:lvlJc w:val="left"/>
      <w:pPr>
        <w:ind w:left="1068" w:hanging="360"/>
      </w:pPr>
      <w:rPr>
        <w:rFonts w:cs="Sylfaen" w:hint="default"/>
      </w:rPr>
    </w:lvl>
    <w:lvl w:ilvl="2">
      <w:start w:val="1"/>
      <w:numFmt w:val="decimal"/>
      <w:lvlText w:val="%1.%2.%3"/>
      <w:lvlJc w:val="left"/>
      <w:pPr>
        <w:ind w:left="2136" w:hanging="720"/>
      </w:pPr>
      <w:rPr>
        <w:rFonts w:cs="Sylfaen" w:hint="default"/>
      </w:rPr>
    </w:lvl>
    <w:lvl w:ilvl="3">
      <w:start w:val="1"/>
      <w:numFmt w:val="decimal"/>
      <w:lvlText w:val="%1.%2.%3.%4"/>
      <w:lvlJc w:val="left"/>
      <w:pPr>
        <w:ind w:left="3204" w:hanging="1080"/>
      </w:pPr>
      <w:rPr>
        <w:rFonts w:cs="Sylfaen" w:hint="default"/>
      </w:rPr>
    </w:lvl>
    <w:lvl w:ilvl="4">
      <w:start w:val="1"/>
      <w:numFmt w:val="decimal"/>
      <w:lvlText w:val="%1.%2.%3.%4.%5"/>
      <w:lvlJc w:val="left"/>
      <w:pPr>
        <w:ind w:left="3912" w:hanging="1080"/>
      </w:pPr>
      <w:rPr>
        <w:rFonts w:cs="Sylfaen" w:hint="default"/>
      </w:rPr>
    </w:lvl>
    <w:lvl w:ilvl="5">
      <w:start w:val="1"/>
      <w:numFmt w:val="decimal"/>
      <w:lvlText w:val="%1.%2.%3.%4.%5.%6"/>
      <w:lvlJc w:val="left"/>
      <w:pPr>
        <w:ind w:left="4980" w:hanging="1440"/>
      </w:pPr>
      <w:rPr>
        <w:rFonts w:cs="Sylfaen" w:hint="default"/>
      </w:rPr>
    </w:lvl>
    <w:lvl w:ilvl="6">
      <w:start w:val="1"/>
      <w:numFmt w:val="decimal"/>
      <w:lvlText w:val="%1.%2.%3.%4.%5.%6.%7"/>
      <w:lvlJc w:val="left"/>
      <w:pPr>
        <w:ind w:left="5688" w:hanging="1440"/>
      </w:pPr>
      <w:rPr>
        <w:rFonts w:cs="Sylfaen" w:hint="default"/>
      </w:rPr>
    </w:lvl>
    <w:lvl w:ilvl="7">
      <w:start w:val="1"/>
      <w:numFmt w:val="decimal"/>
      <w:lvlText w:val="%1.%2.%3.%4.%5.%6.%7.%8"/>
      <w:lvlJc w:val="left"/>
      <w:pPr>
        <w:ind w:left="6756" w:hanging="1800"/>
      </w:pPr>
      <w:rPr>
        <w:rFonts w:cs="Sylfaen" w:hint="default"/>
      </w:rPr>
    </w:lvl>
    <w:lvl w:ilvl="8">
      <w:start w:val="1"/>
      <w:numFmt w:val="decimal"/>
      <w:lvlText w:val="%1.%2.%3.%4.%5.%6.%7.%8.%9"/>
      <w:lvlJc w:val="left"/>
      <w:pPr>
        <w:ind w:left="7824" w:hanging="2160"/>
      </w:pPr>
      <w:rPr>
        <w:rFonts w:cs="Sylfaen" w:hint="default"/>
      </w:rPr>
    </w:lvl>
  </w:abstractNum>
  <w:abstractNum w:abstractNumId="76">
    <w:nsid w:val="20D3710E"/>
    <w:multiLevelType w:val="multilevel"/>
    <w:tmpl w:val="92D8D37C"/>
    <w:lvl w:ilvl="0">
      <w:start w:val="1"/>
      <w:numFmt w:val="decimal"/>
      <w:lvlText w:val="%1."/>
      <w:lvlJc w:val="left"/>
      <w:pPr>
        <w:ind w:left="735" w:hanging="360"/>
      </w:pPr>
      <w:rPr>
        <w:rFonts w:cs="Times New Roman" w:hint="default"/>
      </w:rPr>
    </w:lvl>
    <w:lvl w:ilvl="1">
      <w:start w:val="1"/>
      <w:numFmt w:val="decimal"/>
      <w:isLgl/>
      <w:suff w:val="space"/>
      <w:lvlText w:val="%1.%2."/>
      <w:lvlJc w:val="left"/>
      <w:pPr>
        <w:ind w:left="1095" w:hanging="720"/>
      </w:pPr>
      <w:rPr>
        <w:rFonts w:ascii="GHEA Grapalat" w:hAnsi="GHEA Grapalat" w:cs="Times New Roman" w:hint="default"/>
        <w:b/>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77">
    <w:nsid w:val="214476AC"/>
    <w:multiLevelType w:val="hybridMultilevel"/>
    <w:tmpl w:val="E3FE2ABE"/>
    <w:lvl w:ilvl="0" w:tplc="4A52797A">
      <w:start w:val="3"/>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78">
    <w:nsid w:val="21737F19"/>
    <w:multiLevelType w:val="multilevel"/>
    <w:tmpl w:val="B99C0B98"/>
    <w:lvl w:ilvl="0">
      <w:start w:val="1"/>
      <w:numFmt w:val="decimal"/>
      <w:lvlText w:val="%1."/>
      <w:lvlJc w:val="left"/>
      <w:pPr>
        <w:ind w:left="1379" w:hanging="360"/>
      </w:pPr>
      <w:rPr>
        <w:rFonts w:eastAsia="Arial Unicode MS" w:cs="Arial Unicode MS" w:hint="default"/>
      </w:rPr>
    </w:lvl>
    <w:lvl w:ilvl="1">
      <w:start w:val="1"/>
      <w:numFmt w:val="decimal"/>
      <w:isLgl/>
      <w:lvlText w:val="%1.%2."/>
      <w:lvlJc w:val="left"/>
      <w:pPr>
        <w:ind w:left="1739" w:hanging="720"/>
      </w:pPr>
      <w:rPr>
        <w:rFonts w:cs="Times New Roman" w:hint="default"/>
      </w:rPr>
    </w:lvl>
    <w:lvl w:ilvl="2">
      <w:start w:val="1"/>
      <w:numFmt w:val="decimal"/>
      <w:isLgl/>
      <w:lvlText w:val="%1.%2.%3."/>
      <w:lvlJc w:val="left"/>
      <w:pPr>
        <w:ind w:left="1739" w:hanging="720"/>
      </w:pPr>
      <w:rPr>
        <w:rFonts w:cs="Times New Roman" w:hint="default"/>
      </w:rPr>
    </w:lvl>
    <w:lvl w:ilvl="3">
      <w:start w:val="1"/>
      <w:numFmt w:val="decimal"/>
      <w:isLgl/>
      <w:lvlText w:val="%1.%2.%3.%4."/>
      <w:lvlJc w:val="left"/>
      <w:pPr>
        <w:ind w:left="2099" w:hanging="1080"/>
      </w:pPr>
      <w:rPr>
        <w:rFonts w:cs="Times New Roman" w:hint="default"/>
      </w:rPr>
    </w:lvl>
    <w:lvl w:ilvl="4">
      <w:start w:val="1"/>
      <w:numFmt w:val="decimal"/>
      <w:isLgl/>
      <w:lvlText w:val="%1.%2.%3.%4.%5."/>
      <w:lvlJc w:val="left"/>
      <w:pPr>
        <w:ind w:left="2099" w:hanging="1080"/>
      </w:pPr>
      <w:rPr>
        <w:rFonts w:cs="Times New Roman" w:hint="default"/>
      </w:rPr>
    </w:lvl>
    <w:lvl w:ilvl="5">
      <w:start w:val="1"/>
      <w:numFmt w:val="decimal"/>
      <w:isLgl/>
      <w:lvlText w:val="%1.%2.%3.%4.%5.%6."/>
      <w:lvlJc w:val="left"/>
      <w:pPr>
        <w:ind w:left="2459" w:hanging="1440"/>
      </w:pPr>
      <w:rPr>
        <w:rFonts w:cs="Times New Roman" w:hint="default"/>
      </w:rPr>
    </w:lvl>
    <w:lvl w:ilvl="6">
      <w:start w:val="1"/>
      <w:numFmt w:val="decimal"/>
      <w:isLgl/>
      <w:lvlText w:val="%1.%2.%3.%4.%5.%6.%7."/>
      <w:lvlJc w:val="left"/>
      <w:pPr>
        <w:ind w:left="2819" w:hanging="1800"/>
      </w:pPr>
      <w:rPr>
        <w:rFonts w:cs="Times New Roman" w:hint="default"/>
      </w:rPr>
    </w:lvl>
    <w:lvl w:ilvl="7">
      <w:start w:val="1"/>
      <w:numFmt w:val="decimal"/>
      <w:isLgl/>
      <w:lvlText w:val="%1.%2.%3.%4.%5.%6.%7.%8."/>
      <w:lvlJc w:val="left"/>
      <w:pPr>
        <w:ind w:left="2819" w:hanging="1800"/>
      </w:pPr>
      <w:rPr>
        <w:rFonts w:cs="Times New Roman" w:hint="default"/>
      </w:rPr>
    </w:lvl>
    <w:lvl w:ilvl="8">
      <w:start w:val="1"/>
      <w:numFmt w:val="decimal"/>
      <w:isLgl/>
      <w:lvlText w:val="%1.%2.%3.%4.%5.%6.%7.%8.%9."/>
      <w:lvlJc w:val="left"/>
      <w:pPr>
        <w:ind w:left="3179" w:hanging="2160"/>
      </w:pPr>
      <w:rPr>
        <w:rFonts w:cs="Times New Roman" w:hint="default"/>
      </w:rPr>
    </w:lvl>
  </w:abstractNum>
  <w:abstractNum w:abstractNumId="79">
    <w:nsid w:val="217C5BB4"/>
    <w:multiLevelType w:val="multilevel"/>
    <w:tmpl w:val="5178BD2C"/>
    <w:lvl w:ilvl="0">
      <w:start w:val="1"/>
      <w:numFmt w:val="decimal"/>
      <w:lvlText w:val="%1."/>
      <w:lvlJc w:val="left"/>
      <w:pPr>
        <w:ind w:left="735" w:hanging="360"/>
      </w:pPr>
      <w:rPr>
        <w:rFonts w:cs="Times New Roman" w:hint="default"/>
      </w:rPr>
    </w:lvl>
    <w:lvl w:ilvl="1">
      <w:start w:val="1"/>
      <w:numFmt w:val="decimal"/>
      <w:isLgl/>
      <w:lvlText w:val="%1.%2"/>
      <w:lvlJc w:val="left"/>
      <w:pPr>
        <w:ind w:left="735" w:hanging="36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80">
    <w:nsid w:val="21934B59"/>
    <w:multiLevelType w:val="multilevel"/>
    <w:tmpl w:val="AB9889D0"/>
    <w:lvl w:ilvl="0">
      <w:start w:val="1"/>
      <w:numFmt w:val="decimal"/>
      <w:lvlText w:val="%1."/>
      <w:lvlJc w:val="left"/>
      <w:pPr>
        <w:tabs>
          <w:tab w:val="num" w:pos="1440"/>
        </w:tabs>
        <w:ind w:left="1440" w:hanging="360"/>
      </w:pPr>
      <w:rPr>
        <w:rFonts w:cs="Times New Roman"/>
      </w:rPr>
    </w:lvl>
    <w:lvl w:ilvl="1">
      <w:start w:val="1"/>
      <w:numFmt w:val="decimal"/>
      <w:isLgl/>
      <w:lvlText w:val="%1.%2."/>
      <w:lvlJc w:val="left"/>
      <w:pPr>
        <w:ind w:left="2880" w:hanging="720"/>
      </w:pPr>
      <w:rPr>
        <w:rFonts w:cs="Sylfaen" w:hint="default"/>
      </w:rPr>
    </w:lvl>
    <w:lvl w:ilvl="2">
      <w:start w:val="1"/>
      <w:numFmt w:val="decimal"/>
      <w:isLgl/>
      <w:lvlText w:val="%1.%2.%3."/>
      <w:lvlJc w:val="left"/>
      <w:pPr>
        <w:ind w:left="3960" w:hanging="720"/>
      </w:pPr>
      <w:rPr>
        <w:rFonts w:cs="Sylfaen" w:hint="default"/>
      </w:rPr>
    </w:lvl>
    <w:lvl w:ilvl="3">
      <w:start w:val="1"/>
      <w:numFmt w:val="decimal"/>
      <w:isLgl/>
      <w:lvlText w:val="%1.%2.%3.%4."/>
      <w:lvlJc w:val="left"/>
      <w:pPr>
        <w:ind w:left="5400" w:hanging="1080"/>
      </w:pPr>
      <w:rPr>
        <w:rFonts w:cs="Sylfaen" w:hint="default"/>
      </w:rPr>
    </w:lvl>
    <w:lvl w:ilvl="4">
      <w:start w:val="1"/>
      <w:numFmt w:val="decimal"/>
      <w:isLgl/>
      <w:lvlText w:val="%1.%2.%3.%4.%5."/>
      <w:lvlJc w:val="left"/>
      <w:pPr>
        <w:ind w:left="6480" w:hanging="1080"/>
      </w:pPr>
      <w:rPr>
        <w:rFonts w:cs="Sylfaen" w:hint="default"/>
      </w:rPr>
    </w:lvl>
    <w:lvl w:ilvl="5">
      <w:start w:val="1"/>
      <w:numFmt w:val="decimal"/>
      <w:isLgl/>
      <w:lvlText w:val="%1.%2.%3.%4.%5.%6."/>
      <w:lvlJc w:val="left"/>
      <w:pPr>
        <w:ind w:left="7920" w:hanging="1440"/>
      </w:pPr>
      <w:rPr>
        <w:rFonts w:cs="Sylfaen" w:hint="default"/>
      </w:rPr>
    </w:lvl>
    <w:lvl w:ilvl="6">
      <w:start w:val="1"/>
      <w:numFmt w:val="decimal"/>
      <w:isLgl/>
      <w:lvlText w:val="%1.%2.%3.%4.%5.%6.%7."/>
      <w:lvlJc w:val="left"/>
      <w:pPr>
        <w:ind w:left="9360" w:hanging="1800"/>
      </w:pPr>
      <w:rPr>
        <w:rFonts w:cs="Sylfaen" w:hint="default"/>
      </w:rPr>
    </w:lvl>
    <w:lvl w:ilvl="7">
      <w:start w:val="1"/>
      <w:numFmt w:val="decimal"/>
      <w:isLgl/>
      <w:lvlText w:val="%1.%2.%3.%4.%5.%6.%7.%8."/>
      <w:lvlJc w:val="left"/>
      <w:pPr>
        <w:ind w:left="10440" w:hanging="1800"/>
      </w:pPr>
      <w:rPr>
        <w:rFonts w:cs="Sylfaen" w:hint="default"/>
      </w:rPr>
    </w:lvl>
    <w:lvl w:ilvl="8">
      <w:start w:val="1"/>
      <w:numFmt w:val="decimal"/>
      <w:isLgl/>
      <w:lvlText w:val="%1.%2.%3.%4.%5.%6.%7.%8.%9."/>
      <w:lvlJc w:val="left"/>
      <w:pPr>
        <w:ind w:left="11880" w:hanging="2160"/>
      </w:pPr>
      <w:rPr>
        <w:rFonts w:cs="Sylfaen" w:hint="default"/>
      </w:rPr>
    </w:lvl>
  </w:abstractNum>
  <w:abstractNum w:abstractNumId="81">
    <w:nsid w:val="22303518"/>
    <w:multiLevelType w:val="multilevel"/>
    <w:tmpl w:val="BD0AD906"/>
    <w:lvl w:ilvl="0">
      <w:start w:val="1"/>
      <w:numFmt w:val="decimal"/>
      <w:lvlText w:val="%1."/>
      <w:lvlJc w:val="left"/>
      <w:pPr>
        <w:ind w:left="1068" w:hanging="360"/>
      </w:pPr>
      <w:rPr>
        <w:rFonts w:cs="Sylfae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82">
    <w:nsid w:val="226A66F1"/>
    <w:multiLevelType w:val="hybridMultilevel"/>
    <w:tmpl w:val="FB56AA1E"/>
    <w:lvl w:ilvl="0" w:tplc="03F40430">
      <w:start w:val="1"/>
      <w:numFmt w:val="decimal"/>
      <w:lvlText w:val="%1."/>
      <w:lvlJc w:val="left"/>
      <w:pPr>
        <w:ind w:left="927" w:hanging="360"/>
      </w:pPr>
      <w:rPr>
        <w:rFonts w:ascii="GHEA Mariam" w:eastAsia="Times New Roman" w:hAnsi="GHEA Mariam" w:cs="Times New Roman" w:hint="default"/>
        <w:sz w:val="22"/>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3">
    <w:nsid w:val="22751FBD"/>
    <w:multiLevelType w:val="hybridMultilevel"/>
    <w:tmpl w:val="FB56AA1E"/>
    <w:lvl w:ilvl="0" w:tplc="03F40430">
      <w:start w:val="1"/>
      <w:numFmt w:val="decimal"/>
      <w:lvlText w:val="%1."/>
      <w:lvlJc w:val="left"/>
      <w:pPr>
        <w:ind w:left="927" w:hanging="360"/>
      </w:pPr>
      <w:rPr>
        <w:rFonts w:ascii="GHEA Mariam" w:eastAsia="Times New Roman" w:hAnsi="GHEA Mariam" w:cs="Times New Roman" w:hint="default"/>
        <w:sz w:val="22"/>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4">
    <w:nsid w:val="22DC0E37"/>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55"/>
        </w:tabs>
        <w:ind w:left="145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85">
    <w:nsid w:val="2302450E"/>
    <w:multiLevelType w:val="multilevel"/>
    <w:tmpl w:val="92D8D37C"/>
    <w:lvl w:ilvl="0">
      <w:start w:val="1"/>
      <w:numFmt w:val="decimal"/>
      <w:lvlText w:val="%1."/>
      <w:lvlJc w:val="left"/>
      <w:pPr>
        <w:ind w:left="735" w:hanging="360"/>
      </w:pPr>
      <w:rPr>
        <w:rFonts w:cs="Times New Roman" w:hint="default"/>
      </w:rPr>
    </w:lvl>
    <w:lvl w:ilvl="1">
      <w:start w:val="1"/>
      <w:numFmt w:val="decimal"/>
      <w:isLgl/>
      <w:suff w:val="space"/>
      <w:lvlText w:val="%1.%2."/>
      <w:lvlJc w:val="left"/>
      <w:pPr>
        <w:ind w:left="1095" w:hanging="720"/>
      </w:pPr>
      <w:rPr>
        <w:rFonts w:ascii="GHEA Grapalat" w:hAnsi="GHEA Grapalat" w:cs="Times New Roman" w:hint="default"/>
        <w:b/>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86">
    <w:nsid w:val="23472076"/>
    <w:multiLevelType w:val="hybridMultilevel"/>
    <w:tmpl w:val="54EC3406"/>
    <w:styleLink w:val="WW8Num1921"/>
    <w:lvl w:ilvl="0" w:tplc="04090001">
      <w:start w:val="1"/>
      <w:numFmt w:val="bullet"/>
      <w:lvlText w:val=""/>
      <w:lvlJc w:val="left"/>
      <w:pPr>
        <w:ind w:left="720" w:hanging="360"/>
      </w:pPr>
      <w:rPr>
        <w:rFonts w:ascii="Symbol" w:hAnsi="Symbol" w:hint="default"/>
      </w:rPr>
    </w:lvl>
    <w:lvl w:ilvl="1" w:tplc="1C902CEC">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7">
    <w:nsid w:val="23B51030"/>
    <w:multiLevelType w:val="multilevel"/>
    <w:tmpl w:val="80327B9E"/>
    <w:lvl w:ilvl="0">
      <w:start w:val="1"/>
      <w:numFmt w:val="decimal"/>
      <w:lvlText w:val="%1."/>
      <w:lvlJc w:val="left"/>
      <w:pPr>
        <w:ind w:left="1094" w:hanging="360"/>
      </w:pPr>
      <w:rPr>
        <w:rFonts w:cs="Times New Roman" w:hint="default"/>
      </w:rPr>
    </w:lvl>
    <w:lvl w:ilvl="1">
      <w:start w:val="2"/>
      <w:numFmt w:val="decimal"/>
      <w:isLgl/>
      <w:lvlText w:val="%1.%2."/>
      <w:lvlJc w:val="left"/>
      <w:pPr>
        <w:ind w:left="1454" w:hanging="720"/>
      </w:pPr>
      <w:rPr>
        <w:rFonts w:cs="Times New Roman" w:hint="default"/>
      </w:rPr>
    </w:lvl>
    <w:lvl w:ilvl="2">
      <w:start w:val="1"/>
      <w:numFmt w:val="decimal"/>
      <w:isLgl/>
      <w:lvlText w:val="%1.%2.%3."/>
      <w:lvlJc w:val="left"/>
      <w:pPr>
        <w:ind w:left="1454" w:hanging="720"/>
      </w:pPr>
      <w:rPr>
        <w:rFonts w:cs="Times New Roman" w:hint="default"/>
      </w:rPr>
    </w:lvl>
    <w:lvl w:ilvl="3">
      <w:start w:val="1"/>
      <w:numFmt w:val="decimal"/>
      <w:isLgl/>
      <w:lvlText w:val="%1.%2.%3.%4."/>
      <w:lvlJc w:val="left"/>
      <w:pPr>
        <w:ind w:left="1814" w:hanging="1080"/>
      </w:pPr>
      <w:rPr>
        <w:rFonts w:cs="Times New Roman" w:hint="default"/>
      </w:rPr>
    </w:lvl>
    <w:lvl w:ilvl="4">
      <w:start w:val="1"/>
      <w:numFmt w:val="decimal"/>
      <w:isLgl/>
      <w:lvlText w:val="%1.%2.%3.%4.%5."/>
      <w:lvlJc w:val="left"/>
      <w:pPr>
        <w:ind w:left="1814" w:hanging="1080"/>
      </w:pPr>
      <w:rPr>
        <w:rFonts w:cs="Times New Roman" w:hint="default"/>
      </w:rPr>
    </w:lvl>
    <w:lvl w:ilvl="5">
      <w:start w:val="1"/>
      <w:numFmt w:val="decimal"/>
      <w:isLgl/>
      <w:lvlText w:val="%1.%2.%3.%4.%5.%6."/>
      <w:lvlJc w:val="left"/>
      <w:pPr>
        <w:ind w:left="2174" w:hanging="1440"/>
      </w:pPr>
      <w:rPr>
        <w:rFonts w:cs="Times New Roman" w:hint="default"/>
      </w:rPr>
    </w:lvl>
    <w:lvl w:ilvl="6">
      <w:start w:val="1"/>
      <w:numFmt w:val="decimal"/>
      <w:isLgl/>
      <w:lvlText w:val="%1.%2.%3.%4.%5.%6.%7."/>
      <w:lvlJc w:val="left"/>
      <w:pPr>
        <w:ind w:left="2174" w:hanging="1440"/>
      </w:pPr>
      <w:rPr>
        <w:rFonts w:cs="Times New Roman" w:hint="default"/>
      </w:rPr>
    </w:lvl>
    <w:lvl w:ilvl="7">
      <w:start w:val="1"/>
      <w:numFmt w:val="decimal"/>
      <w:isLgl/>
      <w:lvlText w:val="%1.%2.%3.%4.%5.%6.%7.%8."/>
      <w:lvlJc w:val="left"/>
      <w:pPr>
        <w:ind w:left="2534" w:hanging="1800"/>
      </w:pPr>
      <w:rPr>
        <w:rFonts w:cs="Times New Roman" w:hint="default"/>
      </w:rPr>
    </w:lvl>
    <w:lvl w:ilvl="8">
      <w:start w:val="1"/>
      <w:numFmt w:val="decimal"/>
      <w:isLgl/>
      <w:lvlText w:val="%1.%2.%3.%4.%5.%6.%7.%8.%9."/>
      <w:lvlJc w:val="left"/>
      <w:pPr>
        <w:ind w:left="2534" w:hanging="1800"/>
      </w:pPr>
      <w:rPr>
        <w:rFonts w:cs="Times New Roman" w:hint="default"/>
      </w:rPr>
    </w:lvl>
  </w:abstractNum>
  <w:abstractNum w:abstractNumId="88">
    <w:nsid w:val="248B2CBF"/>
    <w:multiLevelType w:val="multilevel"/>
    <w:tmpl w:val="AB2AE204"/>
    <w:lvl w:ilvl="0">
      <w:start w:val="1"/>
      <w:numFmt w:val="decimal"/>
      <w:lvlText w:val="%1."/>
      <w:lvlJc w:val="left"/>
      <w:pPr>
        <w:ind w:left="735" w:hanging="360"/>
      </w:pPr>
      <w:rPr>
        <w:rFonts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89">
    <w:nsid w:val="25864F6A"/>
    <w:multiLevelType w:val="hybridMultilevel"/>
    <w:tmpl w:val="C3BCAE56"/>
    <w:lvl w:ilvl="0" w:tplc="E0FA6C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6746A11"/>
    <w:multiLevelType w:val="multilevel"/>
    <w:tmpl w:val="357A08DA"/>
    <w:lvl w:ilvl="0">
      <w:start w:val="1"/>
      <w:numFmt w:val="decimal"/>
      <w:lvlText w:val="%1"/>
      <w:lvlJc w:val="left"/>
      <w:pPr>
        <w:ind w:left="360" w:hanging="360"/>
      </w:pPr>
      <w:rPr>
        <w:rFonts w:cs="Times New Roman" w:hint="default"/>
      </w:rPr>
    </w:lvl>
    <w:lvl w:ilvl="1">
      <w:start w:val="1"/>
      <w:numFmt w:val="decimal"/>
      <w:lvlText w:val="%1.%2"/>
      <w:lvlJc w:val="left"/>
      <w:pPr>
        <w:ind w:left="994" w:hanging="360"/>
      </w:pPr>
      <w:rPr>
        <w:rFonts w:cs="Times New Roman" w:hint="default"/>
      </w:rPr>
    </w:lvl>
    <w:lvl w:ilvl="2">
      <w:start w:val="1"/>
      <w:numFmt w:val="decimal"/>
      <w:lvlText w:val="%1.%2.%3"/>
      <w:lvlJc w:val="left"/>
      <w:pPr>
        <w:ind w:left="1988" w:hanging="720"/>
      </w:pPr>
      <w:rPr>
        <w:rFonts w:cs="Times New Roman" w:hint="default"/>
      </w:rPr>
    </w:lvl>
    <w:lvl w:ilvl="3">
      <w:start w:val="1"/>
      <w:numFmt w:val="decimal"/>
      <w:lvlText w:val="%1.%2.%3.%4"/>
      <w:lvlJc w:val="left"/>
      <w:pPr>
        <w:ind w:left="2622" w:hanging="720"/>
      </w:pPr>
      <w:rPr>
        <w:rFonts w:cs="Times New Roman" w:hint="default"/>
      </w:rPr>
    </w:lvl>
    <w:lvl w:ilvl="4">
      <w:start w:val="1"/>
      <w:numFmt w:val="decimal"/>
      <w:lvlText w:val="%1.%2.%3.%4.%5"/>
      <w:lvlJc w:val="left"/>
      <w:pPr>
        <w:ind w:left="3616" w:hanging="1080"/>
      </w:pPr>
      <w:rPr>
        <w:rFonts w:cs="Times New Roman" w:hint="default"/>
      </w:rPr>
    </w:lvl>
    <w:lvl w:ilvl="5">
      <w:start w:val="1"/>
      <w:numFmt w:val="decimal"/>
      <w:lvlText w:val="%1.%2.%3.%4.%5.%6"/>
      <w:lvlJc w:val="left"/>
      <w:pPr>
        <w:ind w:left="4610" w:hanging="1440"/>
      </w:pPr>
      <w:rPr>
        <w:rFonts w:cs="Times New Roman" w:hint="default"/>
      </w:rPr>
    </w:lvl>
    <w:lvl w:ilvl="6">
      <w:start w:val="1"/>
      <w:numFmt w:val="decimal"/>
      <w:lvlText w:val="%1.%2.%3.%4.%5.%6.%7"/>
      <w:lvlJc w:val="left"/>
      <w:pPr>
        <w:ind w:left="5244" w:hanging="1440"/>
      </w:pPr>
      <w:rPr>
        <w:rFonts w:cs="Times New Roman" w:hint="default"/>
      </w:rPr>
    </w:lvl>
    <w:lvl w:ilvl="7">
      <w:start w:val="1"/>
      <w:numFmt w:val="decimal"/>
      <w:lvlText w:val="%1.%2.%3.%4.%5.%6.%7.%8"/>
      <w:lvlJc w:val="left"/>
      <w:pPr>
        <w:ind w:left="6238" w:hanging="1800"/>
      </w:pPr>
      <w:rPr>
        <w:rFonts w:cs="Times New Roman" w:hint="default"/>
      </w:rPr>
    </w:lvl>
    <w:lvl w:ilvl="8">
      <w:start w:val="1"/>
      <w:numFmt w:val="decimal"/>
      <w:lvlText w:val="%1.%2.%3.%4.%5.%6.%7.%8.%9"/>
      <w:lvlJc w:val="left"/>
      <w:pPr>
        <w:ind w:left="6872" w:hanging="1800"/>
      </w:pPr>
      <w:rPr>
        <w:rFonts w:cs="Times New Roman" w:hint="default"/>
      </w:rPr>
    </w:lvl>
  </w:abstractNum>
  <w:abstractNum w:abstractNumId="91">
    <w:nsid w:val="26A53D9F"/>
    <w:multiLevelType w:val="hybridMultilevel"/>
    <w:tmpl w:val="EF74CE4C"/>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2">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3">
    <w:nsid w:val="29FF671E"/>
    <w:multiLevelType w:val="hybridMultilevel"/>
    <w:tmpl w:val="1048FB10"/>
    <w:lvl w:ilvl="0" w:tplc="A6C20D3A">
      <w:numFmt w:val="bullet"/>
      <w:lvlText w:val="-"/>
      <w:lvlJc w:val="left"/>
      <w:pPr>
        <w:ind w:left="735" w:hanging="360"/>
      </w:pPr>
      <w:rPr>
        <w:rFonts w:ascii="GHEA Grapalat" w:eastAsia="Times New Roman" w:hAnsi="GHEA Grapalat" w:hint="default"/>
      </w:rPr>
    </w:lvl>
    <w:lvl w:ilvl="1" w:tplc="04090003" w:tentative="1">
      <w:start w:val="1"/>
      <w:numFmt w:val="bullet"/>
      <w:lvlText w:val="o"/>
      <w:lvlJc w:val="left"/>
      <w:pPr>
        <w:ind w:left="1455" w:hanging="360"/>
      </w:pPr>
      <w:rPr>
        <w:rFonts w:ascii="Courier New" w:hAnsi="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94">
    <w:nsid w:val="2A066499"/>
    <w:multiLevelType w:val="multilevel"/>
    <w:tmpl w:val="100CF5A4"/>
    <w:lvl w:ilvl="0">
      <w:start w:val="1"/>
      <w:numFmt w:val="decimal"/>
      <w:lvlText w:val="%1."/>
      <w:lvlJc w:val="left"/>
      <w:pPr>
        <w:ind w:left="390" w:hanging="390"/>
      </w:pPr>
      <w:rPr>
        <w:rFonts w:cs="Times New Roman" w:hint="default"/>
      </w:rPr>
    </w:lvl>
    <w:lvl w:ilvl="1">
      <w:start w:val="1"/>
      <w:numFmt w:val="decimal"/>
      <w:lvlText w:val="%1.%2."/>
      <w:lvlJc w:val="left"/>
      <w:pPr>
        <w:ind w:left="1095" w:hanging="720"/>
      </w:pPr>
      <w:rPr>
        <w:rFonts w:cs="Times New Roman" w:hint="default"/>
      </w:rPr>
    </w:lvl>
    <w:lvl w:ilvl="2">
      <w:start w:val="1"/>
      <w:numFmt w:val="decimal"/>
      <w:lvlText w:val="%1.%2.%3."/>
      <w:lvlJc w:val="left"/>
      <w:pPr>
        <w:ind w:left="1470" w:hanging="720"/>
      </w:pPr>
      <w:rPr>
        <w:rFonts w:cs="Times New Roman" w:hint="default"/>
      </w:rPr>
    </w:lvl>
    <w:lvl w:ilvl="3">
      <w:start w:val="1"/>
      <w:numFmt w:val="decimal"/>
      <w:lvlText w:val="%1.%2.%3.%4."/>
      <w:lvlJc w:val="left"/>
      <w:pPr>
        <w:ind w:left="2205" w:hanging="1080"/>
      </w:pPr>
      <w:rPr>
        <w:rFonts w:cs="Times New Roman" w:hint="default"/>
      </w:rPr>
    </w:lvl>
    <w:lvl w:ilvl="4">
      <w:start w:val="1"/>
      <w:numFmt w:val="decimal"/>
      <w:lvlText w:val="%1.%2.%3.%4.%5."/>
      <w:lvlJc w:val="left"/>
      <w:pPr>
        <w:ind w:left="2580" w:hanging="1080"/>
      </w:pPr>
      <w:rPr>
        <w:rFonts w:cs="Times New Roman" w:hint="default"/>
      </w:rPr>
    </w:lvl>
    <w:lvl w:ilvl="5">
      <w:start w:val="1"/>
      <w:numFmt w:val="decimal"/>
      <w:lvlText w:val="%1.%2.%3.%4.%5.%6."/>
      <w:lvlJc w:val="left"/>
      <w:pPr>
        <w:ind w:left="3315" w:hanging="1440"/>
      </w:pPr>
      <w:rPr>
        <w:rFonts w:cs="Times New Roman" w:hint="default"/>
      </w:rPr>
    </w:lvl>
    <w:lvl w:ilvl="6">
      <w:start w:val="1"/>
      <w:numFmt w:val="decimal"/>
      <w:lvlText w:val="%1.%2.%3.%4.%5.%6.%7."/>
      <w:lvlJc w:val="left"/>
      <w:pPr>
        <w:ind w:left="4050" w:hanging="1800"/>
      </w:pPr>
      <w:rPr>
        <w:rFonts w:cs="Times New Roman" w:hint="default"/>
      </w:rPr>
    </w:lvl>
    <w:lvl w:ilvl="7">
      <w:start w:val="1"/>
      <w:numFmt w:val="decimal"/>
      <w:lvlText w:val="%1.%2.%3.%4.%5.%6.%7.%8."/>
      <w:lvlJc w:val="left"/>
      <w:pPr>
        <w:ind w:left="4425" w:hanging="1800"/>
      </w:pPr>
      <w:rPr>
        <w:rFonts w:cs="Times New Roman" w:hint="default"/>
      </w:rPr>
    </w:lvl>
    <w:lvl w:ilvl="8">
      <w:start w:val="1"/>
      <w:numFmt w:val="decimal"/>
      <w:lvlText w:val="%1.%2.%3.%4.%5.%6.%7.%8.%9."/>
      <w:lvlJc w:val="left"/>
      <w:pPr>
        <w:ind w:left="5160" w:hanging="2160"/>
      </w:pPr>
      <w:rPr>
        <w:rFonts w:cs="Times New Roman" w:hint="default"/>
      </w:rPr>
    </w:lvl>
  </w:abstractNum>
  <w:abstractNum w:abstractNumId="95">
    <w:nsid w:val="2A496F40"/>
    <w:multiLevelType w:val="multilevel"/>
    <w:tmpl w:val="CDF02AB6"/>
    <w:lvl w:ilvl="0">
      <w:start w:val="1"/>
      <w:numFmt w:val="decimal"/>
      <w:lvlText w:val="%1."/>
      <w:lvlJc w:val="left"/>
      <w:pPr>
        <w:ind w:left="1079" w:hanging="360"/>
      </w:pPr>
      <w:rPr>
        <w:rFonts w:cs="Times New Roman" w:hint="default"/>
      </w:rPr>
    </w:lvl>
    <w:lvl w:ilvl="1">
      <w:start w:val="2"/>
      <w:numFmt w:val="decimal"/>
      <w:isLgl/>
      <w:lvlText w:val="%1.%2."/>
      <w:lvlJc w:val="left"/>
      <w:pPr>
        <w:ind w:left="1439" w:hanging="720"/>
      </w:pPr>
      <w:rPr>
        <w:rFonts w:cs="Times New Roman" w:hint="default"/>
      </w:rPr>
    </w:lvl>
    <w:lvl w:ilvl="2">
      <w:start w:val="1"/>
      <w:numFmt w:val="decimal"/>
      <w:isLgl/>
      <w:lvlText w:val="%1.%2.%3."/>
      <w:lvlJc w:val="left"/>
      <w:pPr>
        <w:ind w:left="1439" w:hanging="720"/>
      </w:pPr>
      <w:rPr>
        <w:rFonts w:cs="Times New Roman" w:hint="default"/>
      </w:rPr>
    </w:lvl>
    <w:lvl w:ilvl="3">
      <w:start w:val="1"/>
      <w:numFmt w:val="decimal"/>
      <w:isLgl/>
      <w:lvlText w:val="%1.%2.%3.%4."/>
      <w:lvlJc w:val="left"/>
      <w:pPr>
        <w:ind w:left="1799" w:hanging="1080"/>
      </w:pPr>
      <w:rPr>
        <w:rFonts w:cs="Times New Roman" w:hint="default"/>
      </w:rPr>
    </w:lvl>
    <w:lvl w:ilvl="4">
      <w:start w:val="1"/>
      <w:numFmt w:val="decimal"/>
      <w:isLgl/>
      <w:lvlText w:val="%1.%2.%3.%4.%5."/>
      <w:lvlJc w:val="left"/>
      <w:pPr>
        <w:ind w:left="1799" w:hanging="1080"/>
      </w:pPr>
      <w:rPr>
        <w:rFonts w:cs="Times New Roman" w:hint="default"/>
      </w:rPr>
    </w:lvl>
    <w:lvl w:ilvl="5">
      <w:start w:val="1"/>
      <w:numFmt w:val="decimal"/>
      <w:isLgl/>
      <w:lvlText w:val="%1.%2.%3.%4.%5.%6."/>
      <w:lvlJc w:val="left"/>
      <w:pPr>
        <w:ind w:left="2159" w:hanging="1440"/>
      </w:pPr>
      <w:rPr>
        <w:rFonts w:cs="Times New Roman" w:hint="default"/>
      </w:rPr>
    </w:lvl>
    <w:lvl w:ilvl="6">
      <w:start w:val="1"/>
      <w:numFmt w:val="decimal"/>
      <w:isLgl/>
      <w:lvlText w:val="%1.%2.%3.%4.%5.%6.%7."/>
      <w:lvlJc w:val="left"/>
      <w:pPr>
        <w:ind w:left="2159" w:hanging="1440"/>
      </w:pPr>
      <w:rPr>
        <w:rFonts w:cs="Times New Roman" w:hint="default"/>
      </w:rPr>
    </w:lvl>
    <w:lvl w:ilvl="7">
      <w:start w:val="1"/>
      <w:numFmt w:val="decimal"/>
      <w:isLgl/>
      <w:lvlText w:val="%1.%2.%3.%4.%5.%6.%7.%8."/>
      <w:lvlJc w:val="left"/>
      <w:pPr>
        <w:ind w:left="2519" w:hanging="1800"/>
      </w:pPr>
      <w:rPr>
        <w:rFonts w:cs="Times New Roman" w:hint="default"/>
      </w:rPr>
    </w:lvl>
    <w:lvl w:ilvl="8">
      <w:start w:val="1"/>
      <w:numFmt w:val="decimal"/>
      <w:isLgl/>
      <w:lvlText w:val="%1.%2.%3.%4.%5.%6.%7.%8.%9."/>
      <w:lvlJc w:val="left"/>
      <w:pPr>
        <w:ind w:left="2519" w:hanging="1800"/>
      </w:pPr>
      <w:rPr>
        <w:rFonts w:cs="Times New Roman" w:hint="default"/>
      </w:rPr>
    </w:lvl>
  </w:abstractNum>
  <w:abstractNum w:abstractNumId="96">
    <w:nsid w:val="2A7D4AFD"/>
    <w:multiLevelType w:val="multilevel"/>
    <w:tmpl w:val="07A003CA"/>
    <w:lvl w:ilvl="0">
      <w:start w:val="1"/>
      <w:numFmt w:val="decimal"/>
      <w:lvlText w:val="%1."/>
      <w:lvlJc w:val="left"/>
      <w:pPr>
        <w:ind w:left="735" w:hanging="360"/>
      </w:pPr>
      <w:rPr>
        <w:rFonts w:ascii="GHEA Grapalat" w:hAnsi="GHEA Grapalat"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97">
    <w:nsid w:val="2AB05614"/>
    <w:multiLevelType w:val="multilevel"/>
    <w:tmpl w:val="8AA2FE5A"/>
    <w:lvl w:ilvl="0">
      <w:start w:val="1"/>
      <w:numFmt w:val="decimal"/>
      <w:lvlText w:val="%1."/>
      <w:lvlJc w:val="left"/>
      <w:pPr>
        <w:ind w:left="927" w:hanging="360"/>
      </w:pPr>
      <w:rPr>
        <w:rFonts w:cs="Times New Roman" w:hint="default"/>
      </w:rPr>
    </w:lvl>
    <w:lvl w:ilvl="1">
      <w:start w:val="2"/>
      <w:numFmt w:val="decimal"/>
      <w:isLgl/>
      <w:lvlText w:val="%1.%2."/>
      <w:lvlJc w:val="left"/>
      <w:pPr>
        <w:ind w:left="1334" w:hanging="720"/>
      </w:pPr>
      <w:rPr>
        <w:rFonts w:cs="Times New Roman" w:hint="default"/>
      </w:rPr>
    </w:lvl>
    <w:lvl w:ilvl="2">
      <w:start w:val="1"/>
      <w:numFmt w:val="decimal"/>
      <w:isLgl/>
      <w:lvlText w:val="%1.%2.%3."/>
      <w:lvlJc w:val="left"/>
      <w:pPr>
        <w:ind w:left="1381"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835" w:hanging="1080"/>
      </w:pPr>
      <w:rPr>
        <w:rFonts w:cs="Times New Roman" w:hint="default"/>
      </w:rPr>
    </w:lvl>
    <w:lvl w:ilvl="5">
      <w:start w:val="1"/>
      <w:numFmt w:val="decimal"/>
      <w:isLgl/>
      <w:lvlText w:val="%1.%2.%3.%4.%5.%6."/>
      <w:lvlJc w:val="left"/>
      <w:pPr>
        <w:ind w:left="2242" w:hanging="1440"/>
      </w:pPr>
      <w:rPr>
        <w:rFonts w:cs="Times New Roman" w:hint="default"/>
      </w:rPr>
    </w:lvl>
    <w:lvl w:ilvl="6">
      <w:start w:val="1"/>
      <w:numFmt w:val="decimal"/>
      <w:isLgl/>
      <w:lvlText w:val="%1.%2.%3.%4.%5.%6.%7."/>
      <w:lvlJc w:val="left"/>
      <w:pPr>
        <w:ind w:left="2289" w:hanging="1440"/>
      </w:pPr>
      <w:rPr>
        <w:rFonts w:cs="Times New Roman" w:hint="default"/>
      </w:rPr>
    </w:lvl>
    <w:lvl w:ilvl="7">
      <w:start w:val="1"/>
      <w:numFmt w:val="decimal"/>
      <w:isLgl/>
      <w:lvlText w:val="%1.%2.%3.%4.%5.%6.%7.%8."/>
      <w:lvlJc w:val="left"/>
      <w:pPr>
        <w:ind w:left="2696" w:hanging="1800"/>
      </w:pPr>
      <w:rPr>
        <w:rFonts w:cs="Times New Roman" w:hint="default"/>
      </w:rPr>
    </w:lvl>
    <w:lvl w:ilvl="8">
      <w:start w:val="1"/>
      <w:numFmt w:val="decimal"/>
      <w:isLgl/>
      <w:lvlText w:val="%1.%2.%3.%4.%5.%6.%7.%8.%9."/>
      <w:lvlJc w:val="left"/>
      <w:pPr>
        <w:ind w:left="2743" w:hanging="1800"/>
      </w:pPr>
      <w:rPr>
        <w:rFonts w:cs="Times New Roman" w:hint="default"/>
      </w:rPr>
    </w:lvl>
  </w:abstractNum>
  <w:abstractNum w:abstractNumId="98">
    <w:nsid w:val="2B297111"/>
    <w:multiLevelType w:val="hybridMultilevel"/>
    <w:tmpl w:val="4DF62584"/>
    <w:lvl w:ilvl="0" w:tplc="0409000F">
      <w:start w:val="2"/>
      <w:numFmt w:val="decimal"/>
      <w:lvlText w:val="%1."/>
      <w:lvlJc w:val="left"/>
      <w:pPr>
        <w:ind w:left="81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9">
    <w:nsid w:val="2BA05B54"/>
    <w:multiLevelType w:val="hybridMultilevel"/>
    <w:tmpl w:val="0EC030AC"/>
    <w:lvl w:ilvl="0" w:tplc="242E5494">
      <w:start w:val="1"/>
      <w:numFmt w:val="decimal"/>
      <w:lvlText w:val="%1."/>
      <w:lvlJc w:val="left"/>
      <w:pPr>
        <w:ind w:left="644" w:hanging="360"/>
      </w:pPr>
      <w:rPr>
        <w:rFonts w:cs="Sylfae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100">
    <w:nsid w:val="2BA1782C"/>
    <w:multiLevelType w:val="hybridMultilevel"/>
    <w:tmpl w:val="0510B184"/>
    <w:lvl w:ilvl="0" w:tplc="C4B28252">
      <w:start w:val="1"/>
      <w:numFmt w:val="decimal"/>
      <w:lvlText w:val="%1."/>
      <w:lvlJc w:val="left"/>
      <w:pPr>
        <w:ind w:left="1455" w:hanging="360"/>
      </w:pPr>
      <w:rPr>
        <w:rFonts w:cs="Courier New" w:hint="default"/>
      </w:rPr>
    </w:lvl>
    <w:lvl w:ilvl="1" w:tplc="04090019" w:tentative="1">
      <w:start w:val="1"/>
      <w:numFmt w:val="lowerLetter"/>
      <w:lvlText w:val="%2."/>
      <w:lvlJc w:val="left"/>
      <w:pPr>
        <w:ind w:left="2175" w:hanging="360"/>
      </w:pPr>
      <w:rPr>
        <w:rFonts w:cs="Times New Roman"/>
      </w:rPr>
    </w:lvl>
    <w:lvl w:ilvl="2" w:tplc="0409001B" w:tentative="1">
      <w:start w:val="1"/>
      <w:numFmt w:val="lowerRoman"/>
      <w:lvlText w:val="%3."/>
      <w:lvlJc w:val="right"/>
      <w:pPr>
        <w:ind w:left="2895" w:hanging="180"/>
      </w:pPr>
      <w:rPr>
        <w:rFonts w:cs="Times New Roman"/>
      </w:rPr>
    </w:lvl>
    <w:lvl w:ilvl="3" w:tplc="0409000F" w:tentative="1">
      <w:start w:val="1"/>
      <w:numFmt w:val="decimal"/>
      <w:lvlText w:val="%4."/>
      <w:lvlJc w:val="left"/>
      <w:pPr>
        <w:ind w:left="3615" w:hanging="360"/>
      </w:pPr>
      <w:rPr>
        <w:rFonts w:cs="Times New Roman"/>
      </w:rPr>
    </w:lvl>
    <w:lvl w:ilvl="4" w:tplc="04090019" w:tentative="1">
      <w:start w:val="1"/>
      <w:numFmt w:val="lowerLetter"/>
      <w:lvlText w:val="%5."/>
      <w:lvlJc w:val="left"/>
      <w:pPr>
        <w:ind w:left="4335" w:hanging="360"/>
      </w:pPr>
      <w:rPr>
        <w:rFonts w:cs="Times New Roman"/>
      </w:rPr>
    </w:lvl>
    <w:lvl w:ilvl="5" w:tplc="0409001B" w:tentative="1">
      <w:start w:val="1"/>
      <w:numFmt w:val="lowerRoman"/>
      <w:lvlText w:val="%6."/>
      <w:lvlJc w:val="right"/>
      <w:pPr>
        <w:ind w:left="5055" w:hanging="180"/>
      </w:pPr>
      <w:rPr>
        <w:rFonts w:cs="Times New Roman"/>
      </w:rPr>
    </w:lvl>
    <w:lvl w:ilvl="6" w:tplc="0409000F" w:tentative="1">
      <w:start w:val="1"/>
      <w:numFmt w:val="decimal"/>
      <w:lvlText w:val="%7."/>
      <w:lvlJc w:val="left"/>
      <w:pPr>
        <w:ind w:left="5775" w:hanging="360"/>
      </w:pPr>
      <w:rPr>
        <w:rFonts w:cs="Times New Roman"/>
      </w:rPr>
    </w:lvl>
    <w:lvl w:ilvl="7" w:tplc="04090019" w:tentative="1">
      <w:start w:val="1"/>
      <w:numFmt w:val="lowerLetter"/>
      <w:lvlText w:val="%8."/>
      <w:lvlJc w:val="left"/>
      <w:pPr>
        <w:ind w:left="6495" w:hanging="360"/>
      </w:pPr>
      <w:rPr>
        <w:rFonts w:cs="Times New Roman"/>
      </w:rPr>
    </w:lvl>
    <w:lvl w:ilvl="8" w:tplc="0409001B" w:tentative="1">
      <w:start w:val="1"/>
      <w:numFmt w:val="lowerRoman"/>
      <w:lvlText w:val="%9."/>
      <w:lvlJc w:val="right"/>
      <w:pPr>
        <w:ind w:left="7215" w:hanging="180"/>
      </w:pPr>
      <w:rPr>
        <w:rFonts w:cs="Times New Roman"/>
      </w:rPr>
    </w:lvl>
  </w:abstractNum>
  <w:abstractNum w:abstractNumId="101">
    <w:nsid w:val="2BC43ADB"/>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55"/>
        </w:tabs>
        <w:ind w:left="145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102">
    <w:nsid w:val="2BFA4BDE"/>
    <w:multiLevelType w:val="multilevel"/>
    <w:tmpl w:val="A8A0A67C"/>
    <w:lvl w:ilvl="0">
      <w:start w:val="1"/>
      <w:numFmt w:val="upperRoman"/>
      <w:lvlText w:val="%1."/>
      <w:lvlJc w:val="left"/>
      <w:pPr>
        <w:ind w:left="1080" w:hanging="720"/>
      </w:pPr>
      <w:rPr>
        <w:rFonts w:cs="Times New Roman" w:hint="default"/>
      </w:rPr>
    </w:lvl>
    <w:lvl w:ilvl="1">
      <w:start w:val="2"/>
      <w:numFmt w:val="decimal"/>
      <w:isLgl/>
      <w:lvlText w:val="%1.%2."/>
      <w:lvlJc w:val="left"/>
      <w:pPr>
        <w:ind w:left="1095" w:hanging="720"/>
      </w:pPr>
      <w:rPr>
        <w:rFonts w:cs="Times New Roman" w:hint="default"/>
      </w:rPr>
    </w:lvl>
    <w:lvl w:ilvl="2">
      <w:start w:val="1"/>
      <w:numFmt w:val="decimal"/>
      <w:isLgl/>
      <w:lvlText w:val="%1.%2.%3."/>
      <w:lvlJc w:val="left"/>
      <w:pPr>
        <w:ind w:left="1110" w:hanging="720"/>
      </w:pPr>
      <w:rPr>
        <w:rFonts w:cs="Times New Roman" w:hint="default"/>
      </w:rPr>
    </w:lvl>
    <w:lvl w:ilvl="3">
      <w:start w:val="1"/>
      <w:numFmt w:val="decimal"/>
      <w:isLgl/>
      <w:lvlText w:val="%1.%2.%3.%4."/>
      <w:lvlJc w:val="left"/>
      <w:pPr>
        <w:ind w:left="1485" w:hanging="108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875" w:hanging="1440"/>
      </w:pPr>
      <w:rPr>
        <w:rFonts w:cs="Times New Roman" w:hint="default"/>
      </w:rPr>
    </w:lvl>
    <w:lvl w:ilvl="6">
      <w:start w:val="1"/>
      <w:numFmt w:val="decimal"/>
      <w:isLgl/>
      <w:lvlText w:val="%1.%2.%3.%4.%5.%6.%7."/>
      <w:lvlJc w:val="left"/>
      <w:pPr>
        <w:ind w:left="2250" w:hanging="1800"/>
      </w:pPr>
      <w:rPr>
        <w:rFonts w:cs="Times New Roman" w:hint="default"/>
      </w:rPr>
    </w:lvl>
    <w:lvl w:ilvl="7">
      <w:start w:val="1"/>
      <w:numFmt w:val="decimal"/>
      <w:isLgl/>
      <w:lvlText w:val="%1.%2.%3.%4.%5.%6.%7.%8."/>
      <w:lvlJc w:val="left"/>
      <w:pPr>
        <w:ind w:left="2265" w:hanging="1800"/>
      </w:pPr>
      <w:rPr>
        <w:rFonts w:cs="Times New Roman" w:hint="default"/>
      </w:rPr>
    </w:lvl>
    <w:lvl w:ilvl="8">
      <w:start w:val="1"/>
      <w:numFmt w:val="decimal"/>
      <w:isLgl/>
      <w:lvlText w:val="%1.%2.%3.%4.%5.%6.%7.%8.%9."/>
      <w:lvlJc w:val="left"/>
      <w:pPr>
        <w:ind w:left="2640" w:hanging="2160"/>
      </w:pPr>
      <w:rPr>
        <w:rFonts w:cs="Times New Roman" w:hint="default"/>
      </w:rPr>
    </w:lvl>
  </w:abstractNum>
  <w:abstractNum w:abstractNumId="103">
    <w:nsid w:val="2CC5326D"/>
    <w:multiLevelType w:val="multilevel"/>
    <w:tmpl w:val="EBE682C2"/>
    <w:lvl w:ilvl="0">
      <w:start w:val="1"/>
      <w:numFmt w:val="decimal"/>
      <w:lvlText w:val="%1."/>
      <w:lvlJc w:val="left"/>
      <w:pPr>
        <w:ind w:left="1440" w:hanging="360"/>
      </w:pPr>
      <w:rPr>
        <w:rFonts w:cs="Sylfaen" w:hint="default"/>
      </w:rPr>
    </w:lvl>
    <w:lvl w:ilvl="1">
      <w:start w:val="1"/>
      <w:numFmt w:val="decimal"/>
      <w:isLgl/>
      <w:lvlText w:val="%1.%2."/>
      <w:lvlJc w:val="left"/>
      <w:pPr>
        <w:ind w:left="1800" w:hanging="720"/>
      </w:pPr>
      <w:rPr>
        <w:rFonts w:cs="Times New Roman" w:hint="default"/>
        <w:b/>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520" w:hanging="144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880" w:hanging="180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104">
    <w:nsid w:val="2D194B7C"/>
    <w:multiLevelType w:val="multilevel"/>
    <w:tmpl w:val="47D409C2"/>
    <w:lvl w:ilvl="0">
      <w:start w:val="2"/>
      <w:numFmt w:val="decimal"/>
      <w:lvlText w:val="%1"/>
      <w:lvlJc w:val="left"/>
      <w:pPr>
        <w:ind w:left="360" w:hanging="360"/>
      </w:pPr>
      <w:rPr>
        <w:rFonts w:cs="Times New Roman" w:hint="default"/>
      </w:rPr>
    </w:lvl>
    <w:lvl w:ilvl="1">
      <w:start w:val="1"/>
      <w:numFmt w:val="decimal"/>
      <w:lvlText w:val="%1.%2"/>
      <w:lvlJc w:val="left"/>
      <w:pPr>
        <w:ind w:left="1095" w:hanging="360"/>
      </w:pPr>
      <w:rPr>
        <w:rFonts w:cs="Times New Roman" w:hint="default"/>
      </w:rPr>
    </w:lvl>
    <w:lvl w:ilvl="2">
      <w:start w:val="1"/>
      <w:numFmt w:val="decimal"/>
      <w:lvlText w:val="%1.%2.%3"/>
      <w:lvlJc w:val="left"/>
      <w:pPr>
        <w:ind w:left="2190" w:hanging="720"/>
      </w:pPr>
      <w:rPr>
        <w:rFonts w:cs="Times New Roman" w:hint="default"/>
      </w:rPr>
    </w:lvl>
    <w:lvl w:ilvl="3">
      <w:start w:val="1"/>
      <w:numFmt w:val="decimal"/>
      <w:lvlText w:val="%1.%2.%3.%4"/>
      <w:lvlJc w:val="left"/>
      <w:pPr>
        <w:ind w:left="2925" w:hanging="720"/>
      </w:pPr>
      <w:rPr>
        <w:rFonts w:cs="Times New Roman" w:hint="default"/>
      </w:rPr>
    </w:lvl>
    <w:lvl w:ilvl="4">
      <w:start w:val="1"/>
      <w:numFmt w:val="decimal"/>
      <w:lvlText w:val="%1.%2.%3.%4.%5"/>
      <w:lvlJc w:val="left"/>
      <w:pPr>
        <w:ind w:left="4020" w:hanging="1080"/>
      </w:pPr>
      <w:rPr>
        <w:rFonts w:cs="Times New Roman" w:hint="default"/>
      </w:rPr>
    </w:lvl>
    <w:lvl w:ilvl="5">
      <w:start w:val="1"/>
      <w:numFmt w:val="decimal"/>
      <w:lvlText w:val="%1.%2.%3.%4.%5.%6"/>
      <w:lvlJc w:val="left"/>
      <w:pPr>
        <w:ind w:left="4755" w:hanging="1080"/>
      </w:pPr>
      <w:rPr>
        <w:rFonts w:cs="Times New Roman" w:hint="default"/>
      </w:rPr>
    </w:lvl>
    <w:lvl w:ilvl="6">
      <w:start w:val="1"/>
      <w:numFmt w:val="decimal"/>
      <w:lvlText w:val="%1.%2.%3.%4.%5.%6.%7"/>
      <w:lvlJc w:val="left"/>
      <w:pPr>
        <w:ind w:left="5850" w:hanging="1440"/>
      </w:pPr>
      <w:rPr>
        <w:rFonts w:cs="Times New Roman" w:hint="default"/>
      </w:rPr>
    </w:lvl>
    <w:lvl w:ilvl="7">
      <w:start w:val="1"/>
      <w:numFmt w:val="decimal"/>
      <w:lvlText w:val="%1.%2.%3.%4.%5.%6.%7.%8"/>
      <w:lvlJc w:val="left"/>
      <w:pPr>
        <w:ind w:left="6585" w:hanging="1440"/>
      </w:pPr>
      <w:rPr>
        <w:rFonts w:cs="Times New Roman" w:hint="default"/>
      </w:rPr>
    </w:lvl>
    <w:lvl w:ilvl="8">
      <w:start w:val="1"/>
      <w:numFmt w:val="decimal"/>
      <w:lvlText w:val="%1.%2.%3.%4.%5.%6.%7.%8.%9"/>
      <w:lvlJc w:val="left"/>
      <w:pPr>
        <w:ind w:left="7680" w:hanging="1800"/>
      </w:pPr>
      <w:rPr>
        <w:rFonts w:cs="Times New Roman" w:hint="default"/>
      </w:rPr>
    </w:lvl>
  </w:abstractNum>
  <w:abstractNum w:abstractNumId="105">
    <w:nsid w:val="2D746B79"/>
    <w:multiLevelType w:val="multilevel"/>
    <w:tmpl w:val="9FB0C6FA"/>
    <w:lvl w:ilvl="0">
      <w:start w:val="1"/>
      <w:numFmt w:val="decimal"/>
      <w:lvlText w:val="%1"/>
      <w:lvlJc w:val="left"/>
      <w:pPr>
        <w:ind w:left="360" w:hanging="360"/>
      </w:pPr>
      <w:rPr>
        <w:rFonts w:eastAsia="Times New Roman" w:cs="Times New Roman" w:hint="default"/>
        <w:color w:val="auto"/>
        <w:u w:val="none"/>
      </w:rPr>
    </w:lvl>
    <w:lvl w:ilvl="1">
      <w:start w:val="1"/>
      <w:numFmt w:val="decimal"/>
      <w:lvlText w:val="%1.%2"/>
      <w:lvlJc w:val="left"/>
      <w:pPr>
        <w:ind w:left="1350" w:hanging="360"/>
      </w:pPr>
      <w:rPr>
        <w:rFonts w:eastAsia="Times New Roman" w:cs="Times New Roman" w:hint="default"/>
        <w:color w:val="auto"/>
        <w:u w:val="none"/>
      </w:rPr>
    </w:lvl>
    <w:lvl w:ilvl="2">
      <w:start w:val="1"/>
      <w:numFmt w:val="decimal"/>
      <w:lvlText w:val="%1.%2.%3"/>
      <w:lvlJc w:val="left"/>
      <w:pPr>
        <w:ind w:left="2700" w:hanging="720"/>
      </w:pPr>
      <w:rPr>
        <w:rFonts w:eastAsia="Times New Roman" w:cs="Times New Roman" w:hint="default"/>
        <w:color w:val="auto"/>
        <w:u w:val="none"/>
      </w:rPr>
    </w:lvl>
    <w:lvl w:ilvl="3">
      <w:start w:val="1"/>
      <w:numFmt w:val="decimal"/>
      <w:lvlText w:val="%1.%2.%3.%4"/>
      <w:lvlJc w:val="left"/>
      <w:pPr>
        <w:ind w:left="3690" w:hanging="720"/>
      </w:pPr>
      <w:rPr>
        <w:rFonts w:eastAsia="Times New Roman" w:cs="Times New Roman" w:hint="default"/>
        <w:color w:val="auto"/>
        <w:u w:val="none"/>
      </w:rPr>
    </w:lvl>
    <w:lvl w:ilvl="4">
      <w:start w:val="1"/>
      <w:numFmt w:val="decimal"/>
      <w:lvlText w:val="%1.%2.%3.%4.%5"/>
      <w:lvlJc w:val="left"/>
      <w:pPr>
        <w:ind w:left="5040" w:hanging="1080"/>
      </w:pPr>
      <w:rPr>
        <w:rFonts w:eastAsia="Times New Roman" w:cs="Times New Roman" w:hint="default"/>
        <w:color w:val="auto"/>
        <w:u w:val="none"/>
      </w:rPr>
    </w:lvl>
    <w:lvl w:ilvl="5">
      <w:start w:val="1"/>
      <w:numFmt w:val="decimal"/>
      <w:lvlText w:val="%1.%2.%3.%4.%5.%6"/>
      <w:lvlJc w:val="left"/>
      <w:pPr>
        <w:ind w:left="6030" w:hanging="1080"/>
      </w:pPr>
      <w:rPr>
        <w:rFonts w:eastAsia="Times New Roman" w:cs="Times New Roman" w:hint="default"/>
        <w:color w:val="auto"/>
        <w:u w:val="none"/>
      </w:rPr>
    </w:lvl>
    <w:lvl w:ilvl="6">
      <w:start w:val="1"/>
      <w:numFmt w:val="decimal"/>
      <w:lvlText w:val="%1.%2.%3.%4.%5.%6.%7"/>
      <w:lvlJc w:val="left"/>
      <w:pPr>
        <w:ind w:left="7380" w:hanging="1440"/>
      </w:pPr>
      <w:rPr>
        <w:rFonts w:eastAsia="Times New Roman" w:cs="Times New Roman" w:hint="default"/>
        <w:color w:val="auto"/>
        <w:u w:val="none"/>
      </w:rPr>
    </w:lvl>
    <w:lvl w:ilvl="7">
      <w:start w:val="1"/>
      <w:numFmt w:val="decimal"/>
      <w:lvlText w:val="%1.%2.%3.%4.%5.%6.%7.%8"/>
      <w:lvlJc w:val="left"/>
      <w:pPr>
        <w:ind w:left="8370" w:hanging="1440"/>
      </w:pPr>
      <w:rPr>
        <w:rFonts w:eastAsia="Times New Roman" w:cs="Times New Roman" w:hint="default"/>
        <w:color w:val="auto"/>
        <w:u w:val="none"/>
      </w:rPr>
    </w:lvl>
    <w:lvl w:ilvl="8">
      <w:start w:val="1"/>
      <w:numFmt w:val="decimal"/>
      <w:lvlText w:val="%1.%2.%3.%4.%5.%6.%7.%8.%9"/>
      <w:lvlJc w:val="left"/>
      <w:pPr>
        <w:ind w:left="9720" w:hanging="1800"/>
      </w:pPr>
      <w:rPr>
        <w:rFonts w:eastAsia="Times New Roman" w:cs="Times New Roman" w:hint="default"/>
        <w:color w:val="auto"/>
        <w:u w:val="none"/>
      </w:rPr>
    </w:lvl>
  </w:abstractNum>
  <w:abstractNum w:abstractNumId="106">
    <w:nsid w:val="2D8D3C11"/>
    <w:multiLevelType w:val="multilevel"/>
    <w:tmpl w:val="1BE43D74"/>
    <w:lvl w:ilvl="0">
      <w:start w:val="1"/>
      <w:numFmt w:val="decimal"/>
      <w:lvlText w:val="%1."/>
      <w:lvlJc w:val="left"/>
      <w:pPr>
        <w:ind w:left="405" w:hanging="405"/>
      </w:pPr>
      <w:rPr>
        <w:rFonts w:cs="Times New Roman"/>
      </w:rPr>
    </w:lvl>
    <w:lvl w:ilvl="1">
      <w:start w:val="1"/>
      <w:numFmt w:val="decimal"/>
      <w:lvlText w:val="%1.%2."/>
      <w:lvlJc w:val="left"/>
      <w:pPr>
        <w:ind w:left="1095" w:hanging="720"/>
      </w:pPr>
      <w:rPr>
        <w:rFonts w:cs="Times New Roman"/>
      </w:rPr>
    </w:lvl>
    <w:lvl w:ilvl="2">
      <w:start w:val="1"/>
      <w:numFmt w:val="decimal"/>
      <w:lvlText w:val="%1.%2.%3."/>
      <w:lvlJc w:val="left"/>
      <w:pPr>
        <w:ind w:left="1470" w:hanging="720"/>
      </w:pPr>
      <w:rPr>
        <w:rFonts w:cs="Times New Roman"/>
      </w:rPr>
    </w:lvl>
    <w:lvl w:ilvl="3">
      <w:start w:val="1"/>
      <w:numFmt w:val="decimal"/>
      <w:lvlText w:val="%1.%2.%3.%4."/>
      <w:lvlJc w:val="left"/>
      <w:pPr>
        <w:ind w:left="2205" w:hanging="1080"/>
      </w:pPr>
      <w:rPr>
        <w:rFonts w:cs="Times New Roman"/>
      </w:rPr>
    </w:lvl>
    <w:lvl w:ilvl="4">
      <w:start w:val="1"/>
      <w:numFmt w:val="decimal"/>
      <w:lvlText w:val="%1.%2.%3.%4.%5."/>
      <w:lvlJc w:val="left"/>
      <w:pPr>
        <w:ind w:left="2580" w:hanging="1080"/>
      </w:pPr>
      <w:rPr>
        <w:rFonts w:cs="Times New Roman"/>
      </w:rPr>
    </w:lvl>
    <w:lvl w:ilvl="5">
      <w:start w:val="1"/>
      <w:numFmt w:val="decimal"/>
      <w:lvlText w:val="%1.%2.%3.%4.%5.%6."/>
      <w:lvlJc w:val="left"/>
      <w:pPr>
        <w:ind w:left="3315" w:hanging="1440"/>
      </w:pPr>
      <w:rPr>
        <w:rFonts w:cs="Times New Roman"/>
      </w:rPr>
    </w:lvl>
    <w:lvl w:ilvl="6">
      <w:start w:val="1"/>
      <w:numFmt w:val="decimal"/>
      <w:lvlText w:val="%1.%2.%3.%4.%5.%6.%7."/>
      <w:lvlJc w:val="left"/>
      <w:pPr>
        <w:ind w:left="4050" w:hanging="1800"/>
      </w:pPr>
      <w:rPr>
        <w:rFonts w:cs="Times New Roman"/>
      </w:rPr>
    </w:lvl>
    <w:lvl w:ilvl="7">
      <w:start w:val="1"/>
      <w:numFmt w:val="decimal"/>
      <w:lvlText w:val="%1.%2.%3.%4.%5.%6.%7.%8."/>
      <w:lvlJc w:val="left"/>
      <w:pPr>
        <w:ind w:left="4425" w:hanging="1800"/>
      </w:pPr>
      <w:rPr>
        <w:rFonts w:cs="Times New Roman"/>
      </w:rPr>
    </w:lvl>
    <w:lvl w:ilvl="8">
      <w:start w:val="1"/>
      <w:numFmt w:val="decimal"/>
      <w:lvlText w:val="%1.%2.%3.%4.%5.%6.%7.%8.%9."/>
      <w:lvlJc w:val="left"/>
      <w:pPr>
        <w:ind w:left="5160" w:hanging="2160"/>
      </w:pPr>
      <w:rPr>
        <w:rFonts w:cs="Times New Roman"/>
      </w:rPr>
    </w:lvl>
  </w:abstractNum>
  <w:abstractNum w:abstractNumId="107">
    <w:nsid w:val="2DD04F17"/>
    <w:multiLevelType w:val="hybridMultilevel"/>
    <w:tmpl w:val="DD025548"/>
    <w:lvl w:ilvl="0" w:tplc="FB603684">
      <w:start w:val="1"/>
      <w:numFmt w:val="bullet"/>
      <w:lvlText w:val="-"/>
      <w:lvlJc w:val="left"/>
      <w:pPr>
        <w:ind w:left="720" w:hanging="360"/>
      </w:pPr>
      <w:rPr>
        <w:rFonts w:ascii="GHEA Grapalat" w:eastAsia="Times New Roman" w:hAnsi="GHEA Grapala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2E356625"/>
    <w:multiLevelType w:val="hybridMultilevel"/>
    <w:tmpl w:val="09729F50"/>
    <w:lvl w:ilvl="0" w:tplc="299EDE92">
      <w:start w:val="12"/>
      <w:numFmt w:val="bullet"/>
      <w:lvlText w:val="-"/>
      <w:lvlJc w:val="left"/>
      <w:pPr>
        <w:ind w:left="720" w:hanging="360"/>
      </w:pPr>
      <w:rPr>
        <w:rFonts w:ascii="Sylfaen" w:eastAsia="Times New Roman" w:hAnsi="Sylfaen" w:hint="default"/>
      </w:rPr>
    </w:lvl>
    <w:lvl w:ilvl="1" w:tplc="042B0003">
      <w:start w:val="1"/>
      <w:numFmt w:val="bullet"/>
      <w:lvlText w:val="o"/>
      <w:lvlJc w:val="left"/>
      <w:pPr>
        <w:ind w:left="1440" w:hanging="360"/>
      </w:pPr>
      <w:rPr>
        <w:rFonts w:ascii="Courier New" w:hAnsi="Courier New" w:hint="default"/>
      </w:rPr>
    </w:lvl>
    <w:lvl w:ilvl="2" w:tplc="042B0005">
      <w:start w:val="1"/>
      <w:numFmt w:val="bullet"/>
      <w:lvlText w:val=""/>
      <w:lvlJc w:val="left"/>
      <w:pPr>
        <w:ind w:left="2160" w:hanging="360"/>
      </w:pPr>
      <w:rPr>
        <w:rFonts w:ascii="Wingdings" w:hAnsi="Wingdings" w:hint="default"/>
      </w:rPr>
    </w:lvl>
    <w:lvl w:ilvl="3" w:tplc="042B0001">
      <w:start w:val="1"/>
      <w:numFmt w:val="bullet"/>
      <w:lvlText w:val=""/>
      <w:lvlJc w:val="left"/>
      <w:pPr>
        <w:ind w:left="2880" w:hanging="360"/>
      </w:pPr>
      <w:rPr>
        <w:rFonts w:ascii="Symbol" w:hAnsi="Symbol" w:hint="default"/>
      </w:rPr>
    </w:lvl>
    <w:lvl w:ilvl="4" w:tplc="042B0003">
      <w:start w:val="1"/>
      <w:numFmt w:val="bullet"/>
      <w:lvlText w:val="o"/>
      <w:lvlJc w:val="left"/>
      <w:pPr>
        <w:ind w:left="3600" w:hanging="360"/>
      </w:pPr>
      <w:rPr>
        <w:rFonts w:ascii="Courier New" w:hAnsi="Courier New" w:hint="default"/>
      </w:rPr>
    </w:lvl>
    <w:lvl w:ilvl="5" w:tplc="042B0005">
      <w:start w:val="1"/>
      <w:numFmt w:val="bullet"/>
      <w:lvlText w:val=""/>
      <w:lvlJc w:val="left"/>
      <w:pPr>
        <w:ind w:left="4320" w:hanging="360"/>
      </w:pPr>
      <w:rPr>
        <w:rFonts w:ascii="Wingdings" w:hAnsi="Wingdings" w:hint="default"/>
      </w:rPr>
    </w:lvl>
    <w:lvl w:ilvl="6" w:tplc="042B0001">
      <w:start w:val="1"/>
      <w:numFmt w:val="bullet"/>
      <w:lvlText w:val=""/>
      <w:lvlJc w:val="left"/>
      <w:pPr>
        <w:ind w:left="5040" w:hanging="360"/>
      </w:pPr>
      <w:rPr>
        <w:rFonts w:ascii="Symbol" w:hAnsi="Symbol" w:hint="default"/>
      </w:rPr>
    </w:lvl>
    <w:lvl w:ilvl="7" w:tplc="042B0003">
      <w:start w:val="1"/>
      <w:numFmt w:val="bullet"/>
      <w:lvlText w:val="o"/>
      <w:lvlJc w:val="left"/>
      <w:pPr>
        <w:ind w:left="5760" w:hanging="360"/>
      </w:pPr>
      <w:rPr>
        <w:rFonts w:ascii="Courier New" w:hAnsi="Courier New" w:hint="default"/>
      </w:rPr>
    </w:lvl>
    <w:lvl w:ilvl="8" w:tplc="042B0005">
      <w:start w:val="1"/>
      <w:numFmt w:val="bullet"/>
      <w:lvlText w:val=""/>
      <w:lvlJc w:val="left"/>
      <w:pPr>
        <w:ind w:left="6480" w:hanging="360"/>
      </w:pPr>
      <w:rPr>
        <w:rFonts w:ascii="Wingdings" w:hAnsi="Wingdings" w:hint="default"/>
      </w:rPr>
    </w:lvl>
  </w:abstractNum>
  <w:abstractNum w:abstractNumId="109">
    <w:nsid w:val="2E7745A0"/>
    <w:multiLevelType w:val="hybridMultilevel"/>
    <w:tmpl w:val="C5A4E20A"/>
    <w:lvl w:ilvl="0" w:tplc="4470F744">
      <w:start w:val="1"/>
      <w:numFmt w:val="decimal"/>
      <w:lvlText w:val="%1)"/>
      <w:lvlJc w:val="left"/>
      <w:pPr>
        <w:ind w:left="1069" w:hanging="360"/>
      </w:pPr>
      <w:rPr>
        <w:rFonts w:cs="Times New Roman" w:hint="default"/>
        <w:b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0">
    <w:nsid w:val="2EED07C2"/>
    <w:multiLevelType w:val="multilevel"/>
    <w:tmpl w:val="A8F07340"/>
    <w:lvl w:ilvl="0">
      <w:start w:val="1"/>
      <w:numFmt w:val="decimal"/>
      <w:lvlText w:val="%1."/>
      <w:lvlJc w:val="left"/>
      <w:pPr>
        <w:ind w:left="735" w:hanging="360"/>
      </w:pPr>
      <w:rPr>
        <w:rFonts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111">
    <w:nsid w:val="2FEB03DF"/>
    <w:multiLevelType w:val="multilevel"/>
    <w:tmpl w:val="E4EE3CEC"/>
    <w:lvl w:ilvl="0">
      <w:start w:val="1"/>
      <w:numFmt w:val="decimal"/>
      <w:lvlText w:val="%1."/>
      <w:lvlJc w:val="left"/>
      <w:pPr>
        <w:ind w:left="1068" w:hanging="360"/>
      </w:pPr>
      <w:rPr>
        <w:rFonts w:cs="Sylfaen" w:hint="default"/>
      </w:rPr>
    </w:lvl>
    <w:lvl w:ilvl="1">
      <w:start w:val="1"/>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112">
    <w:nsid w:val="309049F5"/>
    <w:multiLevelType w:val="multilevel"/>
    <w:tmpl w:val="01F21F0A"/>
    <w:lvl w:ilvl="0">
      <w:start w:val="1"/>
      <w:numFmt w:val="decimal"/>
      <w:lvlText w:val="%1."/>
      <w:lvlJc w:val="left"/>
      <w:pPr>
        <w:ind w:left="360" w:hanging="360"/>
      </w:pPr>
      <w:rPr>
        <w:rFonts w:cs="Times New Roman" w:hint="default"/>
      </w:rPr>
    </w:lvl>
    <w:lvl w:ilvl="1">
      <w:start w:val="1"/>
      <w:numFmt w:val="decimal"/>
      <w:lvlText w:val="%1.%2."/>
      <w:lvlJc w:val="left"/>
      <w:pPr>
        <w:ind w:left="1095" w:hanging="720"/>
      </w:pPr>
      <w:rPr>
        <w:rFonts w:cs="Times New Roman" w:hint="default"/>
      </w:rPr>
    </w:lvl>
    <w:lvl w:ilvl="2">
      <w:start w:val="1"/>
      <w:numFmt w:val="decimal"/>
      <w:lvlText w:val="%1.%2.%3."/>
      <w:lvlJc w:val="left"/>
      <w:pPr>
        <w:ind w:left="1470" w:hanging="720"/>
      </w:pPr>
      <w:rPr>
        <w:rFonts w:cs="Times New Roman" w:hint="default"/>
      </w:rPr>
    </w:lvl>
    <w:lvl w:ilvl="3">
      <w:start w:val="1"/>
      <w:numFmt w:val="decimal"/>
      <w:lvlText w:val="%1.%2.%3.%4."/>
      <w:lvlJc w:val="left"/>
      <w:pPr>
        <w:ind w:left="2205" w:hanging="1080"/>
      </w:pPr>
      <w:rPr>
        <w:rFonts w:cs="Times New Roman" w:hint="default"/>
      </w:rPr>
    </w:lvl>
    <w:lvl w:ilvl="4">
      <w:start w:val="1"/>
      <w:numFmt w:val="decimal"/>
      <w:lvlText w:val="%1.%2.%3.%4.%5."/>
      <w:lvlJc w:val="left"/>
      <w:pPr>
        <w:ind w:left="2580" w:hanging="1080"/>
      </w:pPr>
      <w:rPr>
        <w:rFonts w:cs="Times New Roman" w:hint="default"/>
      </w:rPr>
    </w:lvl>
    <w:lvl w:ilvl="5">
      <w:start w:val="1"/>
      <w:numFmt w:val="decimal"/>
      <w:lvlText w:val="%1.%2.%3.%4.%5.%6."/>
      <w:lvlJc w:val="left"/>
      <w:pPr>
        <w:ind w:left="3315" w:hanging="1440"/>
      </w:pPr>
      <w:rPr>
        <w:rFonts w:cs="Times New Roman" w:hint="default"/>
      </w:rPr>
    </w:lvl>
    <w:lvl w:ilvl="6">
      <w:start w:val="1"/>
      <w:numFmt w:val="decimal"/>
      <w:lvlText w:val="%1.%2.%3.%4.%5.%6.%7."/>
      <w:lvlJc w:val="left"/>
      <w:pPr>
        <w:ind w:left="4050" w:hanging="1800"/>
      </w:pPr>
      <w:rPr>
        <w:rFonts w:cs="Times New Roman" w:hint="default"/>
      </w:rPr>
    </w:lvl>
    <w:lvl w:ilvl="7">
      <w:start w:val="1"/>
      <w:numFmt w:val="decimal"/>
      <w:lvlText w:val="%1.%2.%3.%4.%5.%6.%7.%8."/>
      <w:lvlJc w:val="left"/>
      <w:pPr>
        <w:ind w:left="4425" w:hanging="1800"/>
      </w:pPr>
      <w:rPr>
        <w:rFonts w:cs="Times New Roman" w:hint="default"/>
      </w:rPr>
    </w:lvl>
    <w:lvl w:ilvl="8">
      <w:start w:val="1"/>
      <w:numFmt w:val="decimal"/>
      <w:lvlText w:val="%1.%2.%3.%4.%5.%6.%7.%8.%9."/>
      <w:lvlJc w:val="left"/>
      <w:pPr>
        <w:ind w:left="5160" w:hanging="2160"/>
      </w:pPr>
      <w:rPr>
        <w:rFonts w:cs="Times New Roman" w:hint="default"/>
      </w:rPr>
    </w:lvl>
  </w:abstractNum>
  <w:abstractNum w:abstractNumId="113">
    <w:nsid w:val="30C12745"/>
    <w:multiLevelType w:val="multilevel"/>
    <w:tmpl w:val="7200C49E"/>
    <w:lvl w:ilvl="0">
      <w:start w:val="1"/>
      <w:numFmt w:val="decimal"/>
      <w:lvlText w:val="%1."/>
      <w:lvlJc w:val="left"/>
      <w:pPr>
        <w:ind w:left="390" w:hanging="390"/>
      </w:pPr>
      <w:rPr>
        <w:rFonts w:cs="Times New Roman" w:hint="default"/>
      </w:rPr>
    </w:lvl>
    <w:lvl w:ilvl="1">
      <w:start w:val="1"/>
      <w:numFmt w:val="decimal"/>
      <w:lvlText w:val="%1.%2."/>
      <w:lvlJc w:val="left"/>
      <w:pPr>
        <w:ind w:left="1095" w:hanging="720"/>
      </w:pPr>
      <w:rPr>
        <w:rFonts w:cs="Times New Roman" w:hint="default"/>
      </w:rPr>
    </w:lvl>
    <w:lvl w:ilvl="2">
      <w:start w:val="1"/>
      <w:numFmt w:val="decimal"/>
      <w:lvlText w:val="%1.%2.%3."/>
      <w:lvlJc w:val="left"/>
      <w:pPr>
        <w:ind w:left="1470" w:hanging="720"/>
      </w:pPr>
      <w:rPr>
        <w:rFonts w:cs="Times New Roman" w:hint="default"/>
      </w:rPr>
    </w:lvl>
    <w:lvl w:ilvl="3">
      <w:start w:val="1"/>
      <w:numFmt w:val="decimal"/>
      <w:lvlText w:val="%1.%2.%3.%4."/>
      <w:lvlJc w:val="left"/>
      <w:pPr>
        <w:ind w:left="2205" w:hanging="1080"/>
      </w:pPr>
      <w:rPr>
        <w:rFonts w:cs="Times New Roman" w:hint="default"/>
      </w:rPr>
    </w:lvl>
    <w:lvl w:ilvl="4">
      <w:start w:val="1"/>
      <w:numFmt w:val="decimal"/>
      <w:lvlText w:val="%1.%2.%3.%4.%5."/>
      <w:lvlJc w:val="left"/>
      <w:pPr>
        <w:ind w:left="2580" w:hanging="1080"/>
      </w:pPr>
      <w:rPr>
        <w:rFonts w:cs="Times New Roman" w:hint="default"/>
      </w:rPr>
    </w:lvl>
    <w:lvl w:ilvl="5">
      <w:start w:val="1"/>
      <w:numFmt w:val="decimal"/>
      <w:lvlText w:val="%1.%2.%3.%4.%5.%6."/>
      <w:lvlJc w:val="left"/>
      <w:pPr>
        <w:ind w:left="3315" w:hanging="1440"/>
      </w:pPr>
      <w:rPr>
        <w:rFonts w:cs="Times New Roman" w:hint="default"/>
      </w:rPr>
    </w:lvl>
    <w:lvl w:ilvl="6">
      <w:start w:val="1"/>
      <w:numFmt w:val="decimal"/>
      <w:lvlText w:val="%1.%2.%3.%4.%5.%6.%7."/>
      <w:lvlJc w:val="left"/>
      <w:pPr>
        <w:ind w:left="4050" w:hanging="1800"/>
      </w:pPr>
      <w:rPr>
        <w:rFonts w:cs="Times New Roman" w:hint="default"/>
      </w:rPr>
    </w:lvl>
    <w:lvl w:ilvl="7">
      <w:start w:val="1"/>
      <w:numFmt w:val="decimal"/>
      <w:lvlText w:val="%1.%2.%3.%4.%5.%6.%7.%8."/>
      <w:lvlJc w:val="left"/>
      <w:pPr>
        <w:ind w:left="4425" w:hanging="1800"/>
      </w:pPr>
      <w:rPr>
        <w:rFonts w:cs="Times New Roman" w:hint="default"/>
      </w:rPr>
    </w:lvl>
    <w:lvl w:ilvl="8">
      <w:start w:val="1"/>
      <w:numFmt w:val="decimal"/>
      <w:lvlText w:val="%1.%2.%3.%4.%5.%6.%7.%8.%9."/>
      <w:lvlJc w:val="left"/>
      <w:pPr>
        <w:ind w:left="5160" w:hanging="2160"/>
      </w:pPr>
      <w:rPr>
        <w:rFonts w:cs="Times New Roman" w:hint="default"/>
      </w:rPr>
    </w:lvl>
  </w:abstractNum>
  <w:abstractNum w:abstractNumId="114">
    <w:nsid w:val="30EE64E3"/>
    <w:multiLevelType w:val="hybridMultilevel"/>
    <w:tmpl w:val="505E7618"/>
    <w:lvl w:ilvl="0" w:tplc="1C902CEC">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5">
    <w:nsid w:val="314B4958"/>
    <w:multiLevelType w:val="multilevel"/>
    <w:tmpl w:val="3D5C6048"/>
    <w:lvl w:ilvl="0">
      <w:start w:val="1"/>
      <w:numFmt w:val="decimal"/>
      <w:lvlText w:val="%1."/>
      <w:lvlJc w:val="left"/>
      <w:pPr>
        <w:ind w:left="435" w:hanging="360"/>
      </w:pPr>
      <w:rPr>
        <w:rFonts w:ascii="GHEA Mariam" w:hAnsi="GHEA Mariam" w:cs="Courier New" w:hint="default"/>
      </w:rPr>
    </w:lvl>
    <w:lvl w:ilvl="1">
      <w:start w:val="1"/>
      <w:numFmt w:val="decimal"/>
      <w:isLgl/>
      <w:lvlText w:val="%1.%2"/>
      <w:lvlJc w:val="left"/>
      <w:pPr>
        <w:ind w:left="435" w:hanging="360"/>
      </w:pPr>
      <w:rPr>
        <w:rFonts w:cs="Times New Roman" w:hint="default"/>
      </w:rPr>
    </w:lvl>
    <w:lvl w:ilvl="2">
      <w:start w:val="1"/>
      <w:numFmt w:val="decimal"/>
      <w:isLgl/>
      <w:lvlText w:val="%1.%2.%3"/>
      <w:lvlJc w:val="left"/>
      <w:pPr>
        <w:ind w:left="795" w:hanging="720"/>
      </w:pPr>
      <w:rPr>
        <w:rFonts w:cs="Times New Roman" w:hint="default"/>
      </w:rPr>
    </w:lvl>
    <w:lvl w:ilvl="3">
      <w:start w:val="1"/>
      <w:numFmt w:val="decimal"/>
      <w:isLgl/>
      <w:lvlText w:val="%1.%2.%3.%4"/>
      <w:lvlJc w:val="left"/>
      <w:pPr>
        <w:ind w:left="1155" w:hanging="1080"/>
      </w:pPr>
      <w:rPr>
        <w:rFonts w:cs="Times New Roman" w:hint="default"/>
      </w:rPr>
    </w:lvl>
    <w:lvl w:ilvl="4">
      <w:start w:val="1"/>
      <w:numFmt w:val="decimal"/>
      <w:isLgl/>
      <w:lvlText w:val="%1.%2.%3.%4.%5"/>
      <w:lvlJc w:val="left"/>
      <w:pPr>
        <w:ind w:left="1155" w:hanging="1080"/>
      </w:pPr>
      <w:rPr>
        <w:rFonts w:cs="Times New Roman" w:hint="default"/>
      </w:rPr>
    </w:lvl>
    <w:lvl w:ilvl="5">
      <w:start w:val="1"/>
      <w:numFmt w:val="decimal"/>
      <w:isLgl/>
      <w:lvlText w:val="%1.%2.%3.%4.%5.%6"/>
      <w:lvlJc w:val="left"/>
      <w:pPr>
        <w:ind w:left="1515" w:hanging="1440"/>
      </w:pPr>
      <w:rPr>
        <w:rFonts w:cs="Times New Roman" w:hint="default"/>
      </w:rPr>
    </w:lvl>
    <w:lvl w:ilvl="6">
      <w:start w:val="1"/>
      <w:numFmt w:val="decimal"/>
      <w:isLgl/>
      <w:lvlText w:val="%1.%2.%3.%4.%5.%6.%7"/>
      <w:lvlJc w:val="left"/>
      <w:pPr>
        <w:ind w:left="1515" w:hanging="1440"/>
      </w:pPr>
      <w:rPr>
        <w:rFonts w:cs="Times New Roman" w:hint="default"/>
      </w:rPr>
    </w:lvl>
    <w:lvl w:ilvl="7">
      <w:start w:val="1"/>
      <w:numFmt w:val="decimal"/>
      <w:isLgl/>
      <w:lvlText w:val="%1.%2.%3.%4.%5.%6.%7.%8"/>
      <w:lvlJc w:val="left"/>
      <w:pPr>
        <w:ind w:left="1875" w:hanging="1800"/>
      </w:pPr>
      <w:rPr>
        <w:rFonts w:cs="Times New Roman" w:hint="default"/>
      </w:rPr>
    </w:lvl>
    <w:lvl w:ilvl="8">
      <w:start w:val="1"/>
      <w:numFmt w:val="decimal"/>
      <w:isLgl/>
      <w:lvlText w:val="%1.%2.%3.%4.%5.%6.%7.%8.%9"/>
      <w:lvlJc w:val="left"/>
      <w:pPr>
        <w:ind w:left="1875" w:hanging="1800"/>
      </w:pPr>
      <w:rPr>
        <w:rFonts w:cs="Times New Roman" w:hint="default"/>
      </w:rPr>
    </w:lvl>
  </w:abstractNum>
  <w:abstractNum w:abstractNumId="116">
    <w:nsid w:val="32F80899"/>
    <w:multiLevelType w:val="multilevel"/>
    <w:tmpl w:val="64BCE1F6"/>
    <w:lvl w:ilvl="0">
      <w:start w:val="1"/>
      <w:numFmt w:val="decimal"/>
      <w:lvlText w:val="%1."/>
      <w:lvlJc w:val="left"/>
      <w:pPr>
        <w:ind w:left="1080" w:hanging="360"/>
      </w:pPr>
      <w:rPr>
        <w:rFonts w:cs="Sylfaen" w:hint="default"/>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17">
    <w:nsid w:val="331A250E"/>
    <w:multiLevelType w:val="hybridMultilevel"/>
    <w:tmpl w:val="66AE9FC2"/>
    <w:styleLink w:val="WW8Num19111"/>
    <w:lvl w:ilvl="0" w:tplc="498CE13E">
      <w:start w:val="1"/>
      <w:numFmt w:val="decimal"/>
      <w:lvlText w:val="%1."/>
      <w:lvlJc w:val="left"/>
      <w:pPr>
        <w:ind w:left="648" w:hanging="360"/>
      </w:pPr>
      <w:rPr>
        <w:rFonts w:ascii="GHEA Grapalat" w:hAnsi="GHEA Grapalat" w:cs="Times New Roman" w:hint="default"/>
        <w:b/>
      </w:rPr>
    </w:lvl>
    <w:lvl w:ilvl="1" w:tplc="04090019" w:tentative="1">
      <w:start w:val="1"/>
      <w:numFmt w:val="lowerLetter"/>
      <w:lvlText w:val="%2."/>
      <w:lvlJc w:val="left"/>
      <w:pPr>
        <w:ind w:left="1368" w:hanging="360"/>
      </w:pPr>
      <w:rPr>
        <w:rFonts w:cs="Times New Roman"/>
      </w:rPr>
    </w:lvl>
    <w:lvl w:ilvl="2" w:tplc="0409001B" w:tentative="1">
      <w:start w:val="1"/>
      <w:numFmt w:val="lowerRoman"/>
      <w:lvlText w:val="%3."/>
      <w:lvlJc w:val="right"/>
      <w:pPr>
        <w:ind w:left="2088" w:hanging="180"/>
      </w:pPr>
      <w:rPr>
        <w:rFonts w:cs="Times New Roman"/>
      </w:rPr>
    </w:lvl>
    <w:lvl w:ilvl="3" w:tplc="0409000F" w:tentative="1">
      <w:start w:val="1"/>
      <w:numFmt w:val="decimal"/>
      <w:lvlText w:val="%4."/>
      <w:lvlJc w:val="left"/>
      <w:pPr>
        <w:ind w:left="2808" w:hanging="360"/>
      </w:pPr>
      <w:rPr>
        <w:rFonts w:cs="Times New Roman"/>
      </w:rPr>
    </w:lvl>
    <w:lvl w:ilvl="4" w:tplc="04090019" w:tentative="1">
      <w:start w:val="1"/>
      <w:numFmt w:val="lowerLetter"/>
      <w:lvlText w:val="%5."/>
      <w:lvlJc w:val="left"/>
      <w:pPr>
        <w:ind w:left="3528" w:hanging="360"/>
      </w:pPr>
      <w:rPr>
        <w:rFonts w:cs="Times New Roman"/>
      </w:rPr>
    </w:lvl>
    <w:lvl w:ilvl="5" w:tplc="0409001B" w:tentative="1">
      <w:start w:val="1"/>
      <w:numFmt w:val="lowerRoman"/>
      <w:lvlText w:val="%6."/>
      <w:lvlJc w:val="right"/>
      <w:pPr>
        <w:ind w:left="4248" w:hanging="180"/>
      </w:pPr>
      <w:rPr>
        <w:rFonts w:cs="Times New Roman"/>
      </w:rPr>
    </w:lvl>
    <w:lvl w:ilvl="6" w:tplc="0409000F" w:tentative="1">
      <w:start w:val="1"/>
      <w:numFmt w:val="decimal"/>
      <w:lvlText w:val="%7."/>
      <w:lvlJc w:val="left"/>
      <w:pPr>
        <w:ind w:left="4968" w:hanging="360"/>
      </w:pPr>
      <w:rPr>
        <w:rFonts w:cs="Times New Roman"/>
      </w:rPr>
    </w:lvl>
    <w:lvl w:ilvl="7" w:tplc="04090019" w:tentative="1">
      <w:start w:val="1"/>
      <w:numFmt w:val="lowerLetter"/>
      <w:lvlText w:val="%8."/>
      <w:lvlJc w:val="left"/>
      <w:pPr>
        <w:ind w:left="5688" w:hanging="360"/>
      </w:pPr>
      <w:rPr>
        <w:rFonts w:cs="Times New Roman"/>
      </w:rPr>
    </w:lvl>
    <w:lvl w:ilvl="8" w:tplc="0409001B" w:tentative="1">
      <w:start w:val="1"/>
      <w:numFmt w:val="lowerRoman"/>
      <w:lvlText w:val="%9."/>
      <w:lvlJc w:val="right"/>
      <w:pPr>
        <w:ind w:left="6408" w:hanging="180"/>
      </w:pPr>
      <w:rPr>
        <w:rFonts w:cs="Times New Roman"/>
      </w:rPr>
    </w:lvl>
  </w:abstractNum>
  <w:abstractNum w:abstractNumId="118">
    <w:nsid w:val="338834F4"/>
    <w:multiLevelType w:val="multilevel"/>
    <w:tmpl w:val="64162154"/>
    <w:lvl w:ilvl="0">
      <w:start w:val="1"/>
      <w:numFmt w:val="decimal"/>
      <w:lvlText w:val="%1"/>
      <w:lvlJc w:val="left"/>
      <w:pPr>
        <w:ind w:left="360" w:hanging="360"/>
      </w:pPr>
      <w:rPr>
        <w:rFonts w:cs="Times New Roman" w:hint="default"/>
      </w:rPr>
    </w:lvl>
    <w:lvl w:ilvl="1">
      <w:start w:val="2"/>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19">
    <w:nsid w:val="349B6B15"/>
    <w:multiLevelType w:val="hybridMultilevel"/>
    <w:tmpl w:val="A0EC11B6"/>
    <w:lvl w:ilvl="0" w:tplc="F6F6F6AC">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0">
    <w:nsid w:val="35860883"/>
    <w:multiLevelType w:val="multilevel"/>
    <w:tmpl w:val="7AF6AABC"/>
    <w:lvl w:ilvl="0">
      <w:start w:val="1"/>
      <w:numFmt w:val="decimal"/>
      <w:lvlText w:val="%1."/>
      <w:lvlJc w:val="left"/>
      <w:pPr>
        <w:ind w:left="644" w:hanging="360"/>
      </w:pPr>
      <w:rPr>
        <w:rFonts w:cs="Times New Roman" w:hint="default"/>
        <w:b/>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004" w:hanging="720"/>
      </w:pPr>
      <w:rPr>
        <w:rFonts w:cs="Times New Roman" w:hint="default"/>
      </w:rPr>
    </w:lvl>
    <w:lvl w:ilvl="3">
      <w:start w:val="1"/>
      <w:numFmt w:val="decimal"/>
      <w:isLgl/>
      <w:lvlText w:val="%1.%2.%3.%4."/>
      <w:lvlJc w:val="left"/>
      <w:pPr>
        <w:ind w:left="1364" w:hanging="108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724" w:hanging="144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2084" w:hanging="180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121">
    <w:nsid w:val="35D15137"/>
    <w:multiLevelType w:val="multilevel"/>
    <w:tmpl w:val="BD2A8E6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56"/>
        </w:tabs>
        <w:ind w:left="1356" w:hanging="360"/>
      </w:pPr>
      <w:rPr>
        <w:rFonts w:cs="Times New Roman" w:hint="default"/>
      </w:rPr>
    </w:lvl>
    <w:lvl w:ilvl="2">
      <w:start w:val="1"/>
      <w:numFmt w:val="decimal"/>
      <w:lvlText w:val="%1.%2.%3"/>
      <w:lvlJc w:val="left"/>
      <w:pPr>
        <w:tabs>
          <w:tab w:val="num" w:pos="2712"/>
        </w:tabs>
        <w:ind w:left="2712" w:hanging="720"/>
      </w:pPr>
      <w:rPr>
        <w:rFonts w:cs="Times New Roman" w:hint="default"/>
      </w:rPr>
    </w:lvl>
    <w:lvl w:ilvl="3">
      <w:start w:val="1"/>
      <w:numFmt w:val="decimal"/>
      <w:lvlText w:val="%1.%2.%3.%4"/>
      <w:lvlJc w:val="left"/>
      <w:pPr>
        <w:tabs>
          <w:tab w:val="num" w:pos="4068"/>
        </w:tabs>
        <w:ind w:left="4068" w:hanging="1080"/>
      </w:pPr>
      <w:rPr>
        <w:rFonts w:cs="Times New Roman" w:hint="default"/>
      </w:rPr>
    </w:lvl>
    <w:lvl w:ilvl="4">
      <w:start w:val="1"/>
      <w:numFmt w:val="decimal"/>
      <w:lvlText w:val="%1.%2.%3.%4.%5"/>
      <w:lvlJc w:val="left"/>
      <w:pPr>
        <w:tabs>
          <w:tab w:val="num" w:pos="5064"/>
        </w:tabs>
        <w:ind w:left="5064" w:hanging="1080"/>
      </w:pPr>
      <w:rPr>
        <w:rFonts w:cs="Times New Roman" w:hint="default"/>
      </w:rPr>
    </w:lvl>
    <w:lvl w:ilvl="5">
      <w:start w:val="1"/>
      <w:numFmt w:val="decimal"/>
      <w:lvlText w:val="%1.%2.%3.%4.%5.%6"/>
      <w:lvlJc w:val="left"/>
      <w:pPr>
        <w:tabs>
          <w:tab w:val="num" w:pos="6420"/>
        </w:tabs>
        <w:ind w:left="6420" w:hanging="1440"/>
      </w:pPr>
      <w:rPr>
        <w:rFonts w:cs="Times New Roman" w:hint="default"/>
      </w:rPr>
    </w:lvl>
    <w:lvl w:ilvl="6">
      <w:start w:val="1"/>
      <w:numFmt w:val="decimal"/>
      <w:lvlText w:val="%1.%2.%3.%4.%5.%6.%7"/>
      <w:lvlJc w:val="left"/>
      <w:pPr>
        <w:tabs>
          <w:tab w:val="num" w:pos="7416"/>
        </w:tabs>
        <w:ind w:left="7416" w:hanging="1440"/>
      </w:pPr>
      <w:rPr>
        <w:rFonts w:cs="Times New Roman" w:hint="default"/>
      </w:rPr>
    </w:lvl>
    <w:lvl w:ilvl="7">
      <w:start w:val="1"/>
      <w:numFmt w:val="decimal"/>
      <w:lvlText w:val="%1.%2.%3.%4.%5.%6.%7.%8"/>
      <w:lvlJc w:val="left"/>
      <w:pPr>
        <w:tabs>
          <w:tab w:val="num" w:pos="8772"/>
        </w:tabs>
        <w:ind w:left="8772" w:hanging="1800"/>
      </w:pPr>
      <w:rPr>
        <w:rFonts w:cs="Times New Roman" w:hint="default"/>
      </w:rPr>
    </w:lvl>
    <w:lvl w:ilvl="8">
      <w:start w:val="1"/>
      <w:numFmt w:val="decimal"/>
      <w:lvlText w:val="%1.%2.%3.%4.%5.%6.%7.%8.%9"/>
      <w:lvlJc w:val="left"/>
      <w:pPr>
        <w:tabs>
          <w:tab w:val="num" w:pos="10128"/>
        </w:tabs>
        <w:ind w:left="10128" w:hanging="2160"/>
      </w:pPr>
      <w:rPr>
        <w:rFonts w:cs="Times New Roman" w:hint="default"/>
      </w:rPr>
    </w:lvl>
  </w:abstractNum>
  <w:abstractNum w:abstractNumId="122">
    <w:nsid w:val="36977B0D"/>
    <w:multiLevelType w:val="multilevel"/>
    <w:tmpl w:val="AB9889D0"/>
    <w:lvl w:ilvl="0">
      <w:start w:val="1"/>
      <w:numFmt w:val="decimal"/>
      <w:lvlText w:val="%1."/>
      <w:lvlJc w:val="left"/>
      <w:pPr>
        <w:tabs>
          <w:tab w:val="num" w:pos="1440"/>
        </w:tabs>
        <w:ind w:left="1440" w:hanging="360"/>
      </w:pPr>
      <w:rPr>
        <w:rFonts w:cs="Times New Roman"/>
      </w:rPr>
    </w:lvl>
    <w:lvl w:ilvl="1">
      <w:start w:val="1"/>
      <w:numFmt w:val="decimal"/>
      <w:isLgl/>
      <w:lvlText w:val="%1.%2."/>
      <w:lvlJc w:val="left"/>
      <w:pPr>
        <w:ind w:left="2880" w:hanging="720"/>
      </w:pPr>
      <w:rPr>
        <w:rFonts w:cs="Sylfaen" w:hint="default"/>
      </w:rPr>
    </w:lvl>
    <w:lvl w:ilvl="2">
      <w:start w:val="1"/>
      <w:numFmt w:val="decimal"/>
      <w:isLgl/>
      <w:lvlText w:val="%1.%2.%3."/>
      <w:lvlJc w:val="left"/>
      <w:pPr>
        <w:ind w:left="3960" w:hanging="720"/>
      </w:pPr>
      <w:rPr>
        <w:rFonts w:cs="Sylfaen" w:hint="default"/>
      </w:rPr>
    </w:lvl>
    <w:lvl w:ilvl="3">
      <w:start w:val="1"/>
      <w:numFmt w:val="decimal"/>
      <w:isLgl/>
      <w:lvlText w:val="%1.%2.%3.%4."/>
      <w:lvlJc w:val="left"/>
      <w:pPr>
        <w:ind w:left="5400" w:hanging="1080"/>
      </w:pPr>
      <w:rPr>
        <w:rFonts w:cs="Sylfaen" w:hint="default"/>
      </w:rPr>
    </w:lvl>
    <w:lvl w:ilvl="4">
      <w:start w:val="1"/>
      <w:numFmt w:val="decimal"/>
      <w:isLgl/>
      <w:lvlText w:val="%1.%2.%3.%4.%5."/>
      <w:lvlJc w:val="left"/>
      <w:pPr>
        <w:ind w:left="6480" w:hanging="1080"/>
      </w:pPr>
      <w:rPr>
        <w:rFonts w:cs="Sylfaen" w:hint="default"/>
      </w:rPr>
    </w:lvl>
    <w:lvl w:ilvl="5">
      <w:start w:val="1"/>
      <w:numFmt w:val="decimal"/>
      <w:isLgl/>
      <w:lvlText w:val="%1.%2.%3.%4.%5.%6."/>
      <w:lvlJc w:val="left"/>
      <w:pPr>
        <w:ind w:left="7920" w:hanging="1440"/>
      </w:pPr>
      <w:rPr>
        <w:rFonts w:cs="Sylfaen" w:hint="default"/>
      </w:rPr>
    </w:lvl>
    <w:lvl w:ilvl="6">
      <w:start w:val="1"/>
      <w:numFmt w:val="decimal"/>
      <w:isLgl/>
      <w:lvlText w:val="%1.%2.%3.%4.%5.%6.%7."/>
      <w:lvlJc w:val="left"/>
      <w:pPr>
        <w:ind w:left="9360" w:hanging="1800"/>
      </w:pPr>
      <w:rPr>
        <w:rFonts w:cs="Sylfaen" w:hint="default"/>
      </w:rPr>
    </w:lvl>
    <w:lvl w:ilvl="7">
      <w:start w:val="1"/>
      <w:numFmt w:val="decimal"/>
      <w:isLgl/>
      <w:lvlText w:val="%1.%2.%3.%4.%5.%6.%7.%8."/>
      <w:lvlJc w:val="left"/>
      <w:pPr>
        <w:ind w:left="10440" w:hanging="1800"/>
      </w:pPr>
      <w:rPr>
        <w:rFonts w:cs="Sylfaen" w:hint="default"/>
      </w:rPr>
    </w:lvl>
    <w:lvl w:ilvl="8">
      <w:start w:val="1"/>
      <w:numFmt w:val="decimal"/>
      <w:isLgl/>
      <w:lvlText w:val="%1.%2.%3.%4.%5.%6.%7.%8.%9."/>
      <w:lvlJc w:val="left"/>
      <w:pPr>
        <w:ind w:left="11880" w:hanging="2160"/>
      </w:pPr>
      <w:rPr>
        <w:rFonts w:cs="Sylfaen" w:hint="default"/>
      </w:rPr>
    </w:lvl>
  </w:abstractNum>
  <w:abstractNum w:abstractNumId="123">
    <w:nsid w:val="377B31E6"/>
    <w:multiLevelType w:val="multilevel"/>
    <w:tmpl w:val="E888471A"/>
    <w:lvl w:ilvl="0">
      <w:start w:val="1"/>
      <w:numFmt w:val="decimal"/>
      <w:lvlText w:val="%1."/>
      <w:lvlJc w:val="left"/>
      <w:pPr>
        <w:ind w:left="360" w:hanging="360"/>
      </w:pPr>
      <w:rPr>
        <w:rFonts w:cs="Times New Roman" w:hint="default"/>
      </w:rPr>
    </w:lvl>
    <w:lvl w:ilvl="1">
      <w:start w:val="2"/>
      <w:numFmt w:val="decimal"/>
      <w:lvlText w:val="%1.%2."/>
      <w:lvlJc w:val="left"/>
      <w:pPr>
        <w:ind w:left="1260" w:hanging="7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700" w:hanging="108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4140" w:hanging="1440"/>
      </w:pPr>
      <w:rPr>
        <w:rFonts w:cs="Times New Roman" w:hint="default"/>
      </w:rPr>
    </w:lvl>
    <w:lvl w:ilvl="6">
      <w:start w:val="1"/>
      <w:numFmt w:val="decimal"/>
      <w:lvlText w:val="%1.%2.%3.%4.%5.%6.%7."/>
      <w:lvlJc w:val="left"/>
      <w:pPr>
        <w:ind w:left="5040" w:hanging="1800"/>
      </w:pPr>
      <w:rPr>
        <w:rFonts w:cs="Times New Roman" w:hint="default"/>
      </w:rPr>
    </w:lvl>
    <w:lvl w:ilvl="7">
      <w:start w:val="1"/>
      <w:numFmt w:val="decimal"/>
      <w:lvlText w:val="%1.%2.%3.%4.%5.%6.%7.%8."/>
      <w:lvlJc w:val="left"/>
      <w:pPr>
        <w:ind w:left="5580" w:hanging="1800"/>
      </w:pPr>
      <w:rPr>
        <w:rFonts w:cs="Times New Roman" w:hint="default"/>
      </w:rPr>
    </w:lvl>
    <w:lvl w:ilvl="8">
      <w:start w:val="1"/>
      <w:numFmt w:val="decimal"/>
      <w:lvlText w:val="%1.%2.%3.%4.%5.%6.%7.%8.%9."/>
      <w:lvlJc w:val="left"/>
      <w:pPr>
        <w:ind w:left="6480" w:hanging="2160"/>
      </w:pPr>
      <w:rPr>
        <w:rFonts w:cs="Times New Roman" w:hint="default"/>
      </w:rPr>
    </w:lvl>
  </w:abstractNum>
  <w:abstractNum w:abstractNumId="124">
    <w:nsid w:val="382929B4"/>
    <w:multiLevelType w:val="hybridMultilevel"/>
    <w:tmpl w:val="18828688"/>
    <w:lvl w:ilvl="0" w:tplc="88489E3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5">
    <w:nsid w:val="38E02557"/>
    <w:multiLevelType w:val="hybridMultilevel"/>
    <w:tmpl w:val="81E80256"/>
    <w:lvl w:ilvl="0" w:tplc="9D3CB774">
      <w:start w:val="1"/>
      <w:numFmt w:val="decimal"/>
      <w:lvlText w:val="%1."/>
      <w:lvlJc w:val="left"/>
      <w:pPr>
        <w:ind w:left="3390" w:hanging="360"/>
      </w:pPr>
      <w:rPr>
        <w:rFonts w:cs="Times New Roman" w:hint="default"/>
      </w:rPr>
    </w:lvl>
    <w:lvl w:ilvl="1" w:tplc="04190019" w:tentative="1">
      <w:start w:val="1"/>
      <w:numFmt w:val="lowerLetter"/>
      <w:lvlText w:val="%2."/>
      <w:lvlJc w:val="left"/>
      <w:pPr>
        <w:ind w:left="4110" w:hanging="360"/>
      </w:pPr>
      <w:rPr>
        <w:rFonts w:cs="Times New Roman"/>
      </w:rPr>
    </w:lvl>
    <w:lvl w:ilvl="2" w:tplc="0419001B" w:tentative="1">
      <w:start w:val="1"/>
      <w:numFmt w:val="lowerRoman"/>
      <w:lvlText w:val="%3."/>
      <w:lvlJc w:val="right"/>
      <w:pPr>
        <w:ind w:left="4830" w:hanging="180"/>
      </w:pPr>
      <w:rPr>
        <w:rFonts w:cs="Times New Roman"/>
      </w:rPr>
    </w:lvl>
    <w:lvl w:ilvl="3" w:tplc="0419000F" w:tentative="1">
      <w:start w:val="1"/>
      <w:numFmt w:val="decimal"/>
      <w:lvlText w:val="%4."/>
      <w:lvlJc w:val="left"/>
      <w:pPr>
        <w:ind w:left="5550" w:hanging="360"/>
      </w:pPr>
      <w:rPr>
        <w:rFonts w:cs="Times New Roman"/>
      </w:rPr>
    </w:lvl>
    <w:lvl w:ilvl="4" w:tplc="04190019" w:tentative="1">
      <w:start w:val="1"/>
      <w:numFmt w:val="lowerLetter"/>
      <w:lvlText w:val="%5."/>
      <w:lvlJc w:val="left"/>
      <w:pPr>
        <w:ind w:left="6270" w:hanging="360"/>
      </w:pPr>
      <w:rPr>
        <w:rFonts w:cs="Times New Roman"/>
      </w:rPr>
    </w:lvl>
    <w:lvl w:ilvl="5" w:tplc="0419001B" w:tentative="1">
      <w:start w:val="1"/>
      <w:numFmt w:val="lowerRoman"/>
      <w:lvlText w:val="%6."/>
      <w:lvlJc w:val="right"/>
      <w:pPr>
        <w:ind w:left="6990" w:hanging="180"/>
      </w:pPr>
      <w:rPr>
        <w:rFonts w:cs="Times New Roman"/>
      </w:rPr>
    </w:lvl>
    <w:lvl w:ilvl="6" w:tplc="0419000F" w:tentative="1">
      <w:start w:val="1"/>
      <w:numFmt w:val="decimal"/>
      <w:lvlText w:val="%7."/>
      <w:lvlJc w:val="left"/>
      <w:pPr>
        <w:ind w:left="7710" w:hanging="360"/>
      </w:pPr>
      <w:rPr>
        <w:rFonts w:cs="Times New Roman"/>
      </w:rPr>
    </w:lvl>
    <w:lvl w:ilvl="7" w:tplc="04190019" w:tentative="1">
      <w:start w:val="1"/>
      <w:numFmt w:val="lowerLetter"/>
      <w:lvlText w:val="%8."/>
      <w:lvlJc w:val="left"/>
      <w:pPr>
        <w:ind w:left="8430" w:hanging="360"/>
      </w:pPr>
      <w:rPr>
        <w:rFonts w:cs="Times New Roman"/>
      </w:rPr>
    </w:lvl>
    <w:lvl w:ilvl="8" w:tplc="0419001B" w:tentative="1">
      <w:start w:val="1"/>
      <w:numFmt w:val="lowerRoman"/>
      <w:lvlText w:val="%9."/>
      <w:lvlJc w:val="right"/>
      <w:pPr>
        <w:ind w:left="9150" w:hanging="180"/>
      </w:pPr>
      <w:rPr>
        <w:rFonts w:cs="Times New Roman"/>
      </w:rPr>
    </w:lvl>
  </w:abstractNum>
  <w:abstractNum w:abstractNumId="126">
    <w:nsid w:val="39257219"/>
    <w:multiLevelType w:val="multilevel"/>
    <w:tmpl w:val="AA40D77A"/>
    <w:styleLink w:val="WW8Num19"/>
    <w:lvl w:ilvl="0">
      <w:start w:val="1"/>
      <w:numFmt w:val="decimal"/>
      <w:lvlText w:val="%1."/>
      <w:lvlJc w:val="left"/>
      <w:rPr>
        <w:rFonts w:ascii="GHEA Grapalat" w:hAnsi="GHEA Grapalat" w:cs="GHEA Grapalat"/>
        <w:b/>
        <w:bCs/>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7">
    <w:nsid w:val="39681952"/>
    <w:multiLevelType w:val="multilevel"/>
    <w:tmpl w:val="3376B584"/>
    <w:lvl w:ilvl="0">
      <w:start w:val="1"/>
      <w:numFmt w:val="decimal"/>
      <w:lvlText w:val="%1."/>
      <w:lvlJc w:val="left"/>
      <w:pPr>
        <w:ind w:left="360" w:hanging="360"/>
      </w:pPr>
      <w:rPr>
        <w:rFonts w:cs="Times New Roman" w:hint="default"/>
      </w:rPr>
    </w:lvl>
    <w:lvl w:ilvl="1">
      <w:start w:val="1"/>
      <w:numFmt w:val="decimal"/>
      <w:lvlText w:val="%1.%2."/>
      <w:lvlJc w:val="left"/>
      <w:pPr>
        <w:ind w:left="1095" w:hanging="720"/>
      </w:pPr>
      <w:rPr>
        <w:rFonts w:cs="Times New Roman" w:hint="default"/>
      </w:rPr>
    </w:lvl>
    <w:lvl w:ilvl="2">
      <w:start w:val="1"/>
      <w:numFmt w:val="decimal"/>
      <w:lvlText w:val="%1.%2.%3."/>
      <w:lvlJc w:val="left"/>
      <w:pPr>
        <w:ind w:left="1470" w:hanging="720"/>
      </w:pPr>
      <w:rPr>
        <w:rFonts w:cs="Times New Roman" w:hint="default"/>
      </w:rPr>
    </w:lvl>
    <w:lvl w:ilvl="3">
      <w:start w:val="1"/>
      <w:numFmt w:val="decimal"/>
      <w:lvlText w:val="%1.%2.%3.%4."/>
      <w:lvlJc w:val="left"/>
      <w:pPr>
        <w:ind w:left="2205" w:hanging="1080"/>
      </w:pPr>
      <w:rPr>
        <w:rFonts w:cs="Times New Roman" w:hint="default"/>
      </w:rPr>
    </w:lvl>
    <w:lvl w:ilvl="4">
      <w:start w:val="1"/>
      <w:numFmt w:val="decimal"/>
      <w:lvlText w:val="%1.%2.%3.%4.%5."/>
      <w:lvlJc w:val="left"/>
      <w:pPr>
        <w:ind w:left="2580" w:hanging="1080"/>
      </w:pPr>
      <w:rPr>
        <w:rFonts w:cs="Times New Roman" w:hint="default"/>
      </w:rPr>
    </w:lvl>
    <w:lvl w:ilvl="5">
      <w:start w:val="1"/>
      <w:numFmt w:val="decimal"/>
      <w:lvlText w:val="%1.%2.%3.%4.%5.%6."/>
      <w:lvlJc w:val="left"/>
      <w:pPr>
        <w:ind w:left="3315" w:hanging="1440"/>
      </w:pPr>
      <w:rPr>
        <w:rFonts w:cs="Times New Roman" w:hint="default"/>
      </w:rPr>
    </w:lvl>
    <w:lvl w:ilvl="6">
      <w:start w:val="1"/>
      <w:numFmt w:val="decimal"/>
      <w:lvlText w:val="%1.%2.%3.%4.%5.%6.%7."/>
      <w:lvlJc w:val="left"/>
      <w:pPr>
        <w:ind w:left="4050" w:hanging="1800"/>
      </w:pPr>
      <w:rPr>
        <w:rFonts w:cs="Times New Roman" w:hint="default"/>
      </w:rPr>
    </w:lvl>
    <w:lvl w:ilvl="7">
      <w:start w:val="1"/>
      <w:numFmt w:val="decimal"/>
      <w:lvlText w:val="%1.%2.%3.%4.%5.%6.%7.%8."/>
      <w:lvlJc w:val="left"/>
      <w:pPr>
        <w:ind w:left="4425" w:hanging="1800"/>
      </w:pPr>
      <w:rPr>
        <w:rFonts w:cs="Times New Roman" w:hint="default"/>
      </w:rPr>
    </w:lvl>
    <w:lvl w:ilvl="8">
      <w:start w:val="1"/>
      <w:numFmt w:val="decimal"/>
      <w:lvlText w:val="%1.%2.%3.%4.%5.%6.%7.%8.%9."/>
      <w:lvlJc w:val="left"/>
      <w:pPr>
        <w:ind w:left="5160" w:hanging="2160"/>
      </w:pPr>
      <w:rPr>
        <w:rFonts w:cs="Times New Roman" w:hint="default"/>
      </w:rPr>
    </w:lvl>
  </w:abstractNum>
  <w:abstractNum w:abstractNumId="128">
    <w:nsid w:val="397907E1"/>
    <w:multiLevelType w:val="hybridMultilevel"/>
    <w:tmpl w:val="74BE2E5A"/>
    <w:lvl w:ilvl="0" w:tplc="D13A27AC">
      <w:start w:val="1"/>
      <w:numFmt w:val="decimal"/>
      <w:lvlText w:val="%1."/>
      <w:lvlJc w:val="left"/>
      <w:pPr>
        <w:ind w:left="1079" w:hanging="360"/>
      </w:pPr>
      <w:rPr>
        <w:rFonts w:cs="Sylfaen" w:hint="default"/>
      </w:rPr>
    </w:lvl>
    <w:lvl w:ilvl="1" w:tplc="04090019">
      <w:start w:val="1"/>
      <w:numFmt w:val="lowerLetter"/>
      <w:lvlText w:val="%2."/>
      <w:lvlJc w:val="left"/>
      <w:pPr>
        <w:ind w:left="1799" w:hanging="360"/>
      </w:pPr>
      <w:rPr>
        <w:rFonts w:cs="Times New Roman"/>
      </w:rPr>
    </w:lvl>
    <w:lvl w:ilvl="2" w:tplc="0409001B" w:tentative="1">
      <w:start w:val="1"/>
      <w:numFmt w:val="lowerRoman"/>
      <w:lvlText w:val="%3."/>
      <w:lvlJc w:val="right"/>
      <w:pPr>
        <w:ind w:left="2519" w:hanging="180"/>
      </w:pPr>
      <w:rPr>
        <w:rFonts w:cs="Times New Roman"/>
      </w:rPr>
    </w:lvl>
    <w:lvl w:ilvl="3" w:tplc="0409000F" w:tentative="1">
      <w:start w:val="1"/>
      <w:numFmt w:val="decimal"/>
      <w:lvlText w:val="%4."/>
      <w:lvlJc w:val="left"/>
      <w:pPr>
        <w:ind w:left="3239" w:hanging="360"/>
      </w:pPr>
      <w:rPr>
        <w:rFonts w:cs="Times New Roman"/>
      </w:rPr>
    </w:lvl>
    <w:lvl w:ilvl="4" w:tplc="04090019" w:tentative="1">
      <w:start w:val="1"/>
      <w:numFmt w:val="lowerLetter"/>
      <w:lvlText w:val="%5."/>
      <w:lvlJc w:val="left"/>
      <w:pPr>
        <w:ind w:left="3959" w:hanging="360"/>
      </w:pPr>
      <w:rPr>
        <w:rFonts w:cs="Times New Roman"/>
      </w:rPr>
    </w:lvl>
    <w:lvl w:ilvl="5" w:tplc="0409001B" w:tentative="1">
      <w:start w:val="1"/>
      <w:numFmt w:val="lowerRoman"/>
      <w:lvlText w:val="%6."/>
      <w:lvlJc w:val="right"/>
      <w:pPr>
        <w:ind w:left="4679" w:hanging="180"/>
      </w:pPr>
      <w:rPr>
        <w:rFonts w:cs="Times New Roman"/>
      </w:rPr>
    </w:lvl>
    <w:lvl w:ilvl="6" w:tplc="0409000F" w:tentative="1">
      <w:start w:val="1"/>
      <w:numFmt w:val="decimal"/>
      <w:lvlText w:val="%7."/>
      <w:lvlJc w:val="left"/>
      <w:pPr>
        <w:ind w:left="5399" w:hanging="360"/>
      </w:pPr>
      <w:rPr>
        <w:rFonts w:cs="Times New Roman"/>
      </w:rPr>
    </w:lvl>
    <w:lvl w:ilvl="7" w:tplc="04090019" w:tentative="1">
      <w:start w:val="1"/>
      <w:numFmt w:val="lowerLetter"/>
      <w:lvlText w:val="%8."/>
      <w:lvlJc w:val="left"/>
      <w:pPr>
        <w:ind w:left="6119" w:hanging="360"/>
      </w:pPr>
      <w:rPr>
        <w:rFonts w:cs="Times New Roman"/>
      </w:rPr>
    </w:lvl>
    <w:lvl w:ilvl="8" w:tplc="0409001B" w:tentative="1">
      <w:start w:val="1"/>
      <w:numFmt w:val="lowerRoman"/>
      <w:lvlText w:val="%9."/>
      <w:lvlJc w:val="right"/>
      <w:pPr>
        <w:ind w:left="6839" w:hanging="180"/>
      </w:pPr>
      <w:rPr>
        <w:rFonts w:cs="Times New Roman"/>
      </w:rPr>
    </w:lvl>
  </w:abstractNum>
  <w:abstractNum w:abstractNumId="129">
    <w:nsid w:val="39C44A30"/>
    <w:multiLevelType w:val="hybridMultilevel"/>
    <w:tmpl w:val="8A0C8D1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0">
    <w:nsid w:val="3AA80BFB"/>
    <w:multiLevelType w:val="multilevel"/>
    <w:tmpl w:val="2DDA7BB2"/>
    <w:lvl w:ilvl="0">
      <w:start w:val="1"/>
      <w:numFmt w:val="decimal"/>
      <w:lvlText w:val="%1."/>
      <w:lvlJc w:val="left"/>
      <w:pPr>
        <w:ind w:left="735" w:hanging="360"/>
      </w:pPr>
      <w:rPr>
        <w:rFonts w:ascii="GHEA Grapalat" w:hAnsi="GHEA Grapalat" w:cs="Times New Roman" w:hint="default"/>
        <w:b w:val="0"/>
      </w:rPr>
    </w:lvl>
    <w:lvl w:ilvl="1">
      <w:start w:val="1"/>
      <w:numFmt w:val="decimal"/>
      <w:isLgl/>
      <w:lvlText w:val="%1.%2."/>
      <w:lvlJc w:val="left"/>
      <w:pPr>
        <w:ind w:left="1095" w:hanging="720"/>
      </w:pPr>
      <w:rPr>
        <w:rFonts w:cs="Times New Roman" w:hint="default"/>
        <w:b w:val="0"/>
      </w:rPr>
    </w:lvl>
    <w:lvl w:ilvl="2">
      <w:start w:val="1"/>
      <w:numFmt w:val="decimal"/>
      <w:isLgl/>
      <w:lvlText w:val="%1.%2.%3."/>
      <w:lvlJc w:val="left"/>
      <w:pPr>
        <w:ind w:left="1095" w:hanging="720"/>
      </w:pPr>
      <w:rPr>
        <w:rFonts w:cs="Times New Roman" w:hint="default"/>
        <w:b w:val="0"/>
      </w:rPr>
    </w:lvl>
    <w:lvl w:ilvl="3">
      <w:start w:val="1"/>
      <w:numFmt w:val="decimal"/>
      <w:isLgl/>
      <w:lvlText w:val="%1.%2.%3.%4."/>
      <w:lvlJc w:val="left"/>
      <w:pPr>
        <w:ind w:left="1455" w:hanging="1080"/>
      </w:pPr>
      <w:rPr>
        <w:rFonts w:cs="Times New Roman" w:hint="default"/>
        <w:b w:val="0"/>
      </w:rPr>
    </w:lvl>
    <w:lvl w:ilvl="4">
      <w:start w:val="1"/>
      <w:numFmt w:val="decimal"/>
      <w:isLgl/>
      <w:lvlText w:val="%1.%2.%3.%4.%5."/>
      <w:lvlJc w:val="left"/>
      <w:pPr>
        <w:ind w:left="1455" w:hanging="1080"/>
      </w:pPr>
      <w:rPr>
        <w:rFonts w:cs="Times New Roman" w:hint="default"/>
        <w:b w:val="0"/>
      </w:rPr>
    </w:lvl>
    <w:lvl w:ilvl="5">
      <w:start w:val="1"/>
      <w:numFmt w:val="decimal"/>
      <w:isLgl/>
      <w:lvlText w:val="%1.%2.%3.%4.%5.%6."/>
      <w:lvlJc w:val="left"/>
      <w:pPr>
        <w:ind w:left="1815" w:hanging="1440"/>
      </w:pPr>
      <w:rPr>
        <w:rFonts w:cs="Times New Roman" w:hint="default"/>
        <w:b w:val="0"/>
      </w:rPr>
    </w:lvl>
    <w:lvl w:ilvl="6">
      <w:start w:val="1"/>
      <w:numFmt w:val="decimal"/>
      <w:isLgl/>
      <w:lvlText w:val="%1.%2.%3.%4.%5.%6.%7."/>
      <w:lvlJc w:val="left"/>
      <w:pPr>
        <w:ind w:left="2175" w:hanging="1800"/>
      </w:pPr>
      <w:rPr>
        <w:rFonts w:cs="Times New Roman" w:hint="default"/>
        <w:b w:val="0"/>
      </w:rPr>
    </w:lvl>
    <w:lvl w:ilvl="7">
      <w:start w:val="1"/>
      <w:numFmt w:val="decimal"/>
      <w:isLgl/>
      <w:lvlText w:val="%1.%2.%3.%4.%5.%6.%7.%8."/>
      <w:lvlJc w:val="left"/>
      <w:pPr>
        <w:ind w:left="2175" w:hanging="1800"/>
      </w:pPr>
      <w:rPr>
        <w:rFonts w:cs="Times New Roman" w:hint="default"/>
        <w:b w:val="0"/>
      </w:rPr>
    </w:lvl>
    <w:lvl w:ilvl="8">
      <w:start w:val="1"/>
      <w:numFmt w:val="decimal"/>
      <w:isLgl/>
      <w:lvlText w:val="%1.%2.%3.%4.%5.%6.%7.%8.%9."/>
      <w:lvlJc w:val="left"/>
      <w:pPr>
        <w:ind w:left="2535" w:hanging="2160"/>
      </w:pPr>
      <w:rPr>
        <w:rFonts w:cs="Times New Roman" w:hint="default"/>
        <w:b w:val="0"/>
      </w:rPr>
    </w:lvl>
  </w:abstractNum>
  <w:abstractNum w:abstractNumId="131">
    <w:nsid w:val="3B5E4813"/>
    <w:multiLevelType w:val="multilevel"/>
    <w:tmpl w:val="72DE3FA8"/>
    <w:lvl w:ilvl="0">
      <w:start w:val="1"/>
      <w:numFmt w:val="decimal"/>
      <w:lvlText w:val="%1."/>
      <w:lvlJc w:val="left"/>
      <w:pPr>
        <w:ind w:left="1379" w:hanging="360"/>
      </w:pPr>
      <w:rPr>
        <w:rFonts w:eastAsia="Arial Unicode MS" w:cs="Arial Unicode MS" w:hint="default"/>
      </w:rPr>
    </w:lvl>
    <w:lvl w:ilvl="1">
      <w:start w:val="1"/>
      <w:numFmt w:val="decimal"/>
      <w:isLgl/>
      <w:lvlText w:val="%1.%2."/>
      <w:lvlJc w:val="left"/>
      <w:pPr>
        <w:ind w:left="1815" w:hanging="720"/>
      </w:pPr>
      <w:rPr>
        <w:rFonts w:cs="Times New Roman" w:hint="default"/>
      </w:rPr>
    </w:lvl>
    <w:lvl w:ilvl="2">
      <w:start w:val="1"/>
      <w:numFmt w:val="decimal"/>
      <w:isLgl/>
      <w:lvlText w:val="%1.%2.%3."/>
      <w:lvlJc w:val="left"/>
      <w:pPr>
        <w:ind w:left="1891" w:hanging="720"/>
      </w:pPr>
      <w:rPr>
        <w:rFonts w:cs="Times New Roman" w:hint="default"/>
      </w:rPr>
    </w:lvl>
    <w:lvl w:ilvl="3">
      <w:start w:val="1"/>
      <w:numFmt w:val="decimal"/>
      <w:isLgl/>
      <w:lvlText w:val="%1.%2.%3.%4."/>
      <w:lvlJc w:val="left"/>
      <w:pPr>
        <w:ind w:left="2327" w:hanging="1080"/>
      </w:pPr>
      <w:rPr>
        <w:rFonts w:cs="Times New Roman" w:hint="default"/>
      </w:rPr>
    </w:lvl>
    <w:lvl w:ilvl="4">
      <w:start w:val="1"/>
      <w:numFmt w:val="decimal"/>
      <w:isLgl/>
      <w:lvlText w:val="%1.%2.%3.%4.%5."/>
      <w:lvlJc w:val="left"/>
      <w:pPr>
        <w:ind w:left="2403" w:hanging="1080"/>
      </w:pPr>
      <w:rPr>
        <w:rFonts w:cs="Times New Roman" w:hint="default"/>
      </w:rPr>
    </w:lvl>
    <w:lvl w:ilvl="5">
      <w:start w:val="1"/>
      <w:numFmt w:val="decimal"/>
      <w:isLgl/>
      <w:lvlText w:val="%1.%2.%3.%4.%5.%6."/>
      <w:lvlJc w:val="left"/>
      <w:pPr>
        <w:ind w:left="2839" w:hanging="1440"/>
      </w:pPr>
      <w:rPr>
        <w:rFonts w:cs="Times New Roman" w:hint="default"/>
      </w:rPr>
    </w:lvl>
    <w:lvl w:ilvl="6">
      <w:start w:val="1"/>
      <w:numFmt w:val="decimal"/>
      <w:isLgl/>
      <w:lvlText w:val="%1.%2.%3.%4.%5.%6.%7."/>
      <w:lvlJc w:val="left"/>
      <w:pPr>
        <w:ind w:left="3275" w:hanging="1800"/>
      </w:pPr>
      <w:rPr>
        <w:rFonts w:cs="Times New Roman" w:hint="default"/>
      </w:rPr>
    </w:lvl>
    <w:lvl w:ilvl="7">
      <w:start w:val="1"/>
      <w:numFmt w:val="decimal"/>
      <w:isLgl/>
      <w:lvlText w:val="%1.%2.%3.%4.%5.%6.%7.%8."/>
      <w:lvlJc w:val="left"/>
      <w:pPr>
        <w:ind w:left="3351" w:hanging="1800"/>
      </w:pPr>
      <w:rPr>
        <w:rFonts w:cs="Times New Roman" w:hint="default"/>
      </w:rPr>
    </w:lvl>
    <w:lvl w:ilvl="8">
      <w:start w:val="1"/>
      <w:numFmt w:val="decimal"/>
      <w:isLgl/>
      <w:lvlText w:val="%1.%2.%3.%4.%5.%6.%7.%8.%9."/>
      <w:lvlJc w:val="left"/>
      <w:pPr>
        <w:ind w:left="3787" w:hanging="2160"/>
      </w:pPr>
      <w:rPr>
        <w:rFonts w:cs="Times New Roman" w:hint="default"/>
      </w:rPr>
    </w:lvl>
  </w:abstractNum>
  <w:abstractNum w:abstractNumId="132">
    <w:nsid w:val="3BB84414"/>
    <w:multiLevelType w:val="multilevel"/>
    <w:tmpl w:val="7164AD44"/>
    <w:lvl w:ilvl="0">
      <w:start w:val="1"/>
      <w:numFmt w:val="decimal"/>
      <w:lvlText w:val="%1."/>
      <w:lvlJc w:val="left"/>
      <w:pPr>
        <w:ind w:left="735" w:hanging="360"/>
      </w:pPr>
      <w:rPr>
        <w:rFonts w:cs="Times New Roman" w:hint="default"/>
      </w:rPr>
    </w:lvl>
    <w:lvl w:ilvl="1">
      <w:start w:val="1"/>
      <w:numFmt w:val="decimal"/>
      <w:isLgl/>
      <w:suff w:val="space"/>
      <w:lvlText w:val="%1.%2."/>
      <w:lvlJc w:val="left"/>
      <w:pPr>
        <w:ind w:left="1095" w:hanging="720"/>
      </w:pPr>
      <w:rPr>
        <w:rFonts w:ascii="GHEA Grapalat" w:hAnsi="GHEA Grapalat" w:cs="Times New Roman" w:hint="default"/>
        <w:b/>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133">
    <w:nsid w:val="3C0D07AE"/>
    <w:multiLevelType w:val="multilevel"/>
    <w:tmpl w:val="8D78DC96"/>
    <w:lvl w:ilvl="0">
      <w:start w:val="1"/>
      <w:numFmt w:val="bullet"/>
      <w:lvlText w:val=""/>
      <w:lvlJc w:val="left"/>
      <w:pPr>
        <w:ind w:left="360" w:hanging="360"/>
      </w:pPr>
      <w:rPr>
        <w:rFonts w:ascii="Symbol" w:hAnsi="Symbol" w:hint="default"/>
      </w:rPr>
    </w:lvl>
    <w:lvl w:ilvl="1">
      <w:start w:val="1"/>
      <w:numFmt w:val="decimal"/>
      <w:lvlText w:val="%1.%2."/>
      <w:lvlJc w:val="left"/>
      <w:pPr>
        <w:ind w:left="1287" w:hanging="72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5202" w:hanging="180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134">
    <w:nsid w:val="3C4F5752"/>
    <w:multiLevelType w:val="hybridMultilevel"/>
    <w:tmpl w:val="7918FE98"/>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35">
    <w:nsid w:val="3CA53CE3"/>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55"/>
        </w:tabs>
        <w:ind w:left="145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136">
    <w:nsid w:val="3DA65689"/>
    <w:multiLevelType w:val="multilevel"/>
    <w:tmpl w:val="07A003CA"/>
    <w:lvl w:ilvl="0">
      <w:start w:val="1"/>
      <w:numFmt w:val="decimal"/>
      <w:lvlText w:val="%1."/>
      <w:lvlJc w:val="left"/>
      <w:pPr>
        <w:ind w:left="735" w:hanging="360"/>
      </w:pPr>
      <w:rPr>
        <w:rFonts w:ascii="GHEA Grapalat" w:hAnsi="GHEA Grapalat"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137">
    <w:nsid w:val="3DCF618D"/>
    <w:multiLevelType w:val="hybridMultilevel"/>
    <w:tmpl w:val="412E0D56"/>
    <w:lvl w:ilvl="0" w:tplc="5BFC69C0">
      <w:start w:val="1"/>
      <w:numFmt w:val="decimal"/>
      <w:lvlText w:val="%1."/>
      <w:lvlJc w:val="left"/>
      <w:pPr>
        <w:ind w:left="671" w:hanging="360"/>
      </w:pPr>
      <w:rPr>
        <w:rFonts w:cs="Times New Roman" w:hint="default"/>
      </w:rPr>
    </w:lvl>
    <w:lvl w:ilvl="1" w:tplc="04090019" w:tentative="1">
      <w:start w:val="1"/>
      <w:numFmt w:val="lowerLetter"/>
      <w:lvlText w:val="%2."/>
      <w:lvlJc w:val="left"/>
      <w:pPr>
        <w:ind w:left="1391" w:hanging="360"/>
      </w:pPr>
      <w:rPr>
        <w:rFonts w:cs="Times New Roman"/>
      </w:rPr>
    </w:lvl>
    <w:lvl w:ilvl="2" w:tplc="0409001B" w:tentative="1">
      <w:start w:val="1"/>
      <w:numFmt w:val="lowerRoman"/>
      <w:lvlText w:val="%3."/>
      <w:lvlJc w:val="right"/>
      <w:pPr>
        <w:ind w:left="2111" w:hanging="180"/>
      </w:pPr>
      <w:rPr>
        <w:rFonts w:cs="Times New Roman"/>
      </w:rPr>
    </w:lvl>
    <w:lvl w:ilvl="3" w:tplc="0409000F" w:tentative="1">
      <w:start w:val="1"/>
      <w:numFmt w:val="decimal"/>
      <w:lvlText w:val="%4."/>
      <w:lvlJc w:val="left"/>
      <w:pPr>
        <w:ind w:left="2831" w:hanging="360"/>
      </w:pPr>
      <w:rPr>
        <w:rFonts w:cs="Times New Roman"/>
      </w:rPr>
    </w:lvl>
    <w:lvl w:ilvl="4" w:tplc="04090019" w:tentative="1">
      <w:start w:val="1"/>
      <w:numFmt w:val="lowerLetter"/>
      <w:lvlText w:val="%5."/>
      <w:lvlJc w:val="left"/>
      <w:pPr>
        <w:ind w:left="3551" w:hanging="360"/>
      </w:pPr>
      <w:rPr>
        <w:rFonts w:cs="Times New Roman"/>
      </w:rPr>
    </w:lvl>
    <w:lvl w:ilvl="5" w:tplc="0409001B" w:tentative="1">
      <w:start w:val="1"/>
      <w:numFmt w:val="lowerRoman"/>
      <w:lvlText w:val="%6."/>
      <w:lvlJc w:val="right"/>
      <w:pPr>
        <w:ind w:left="4271" w:hanging="180"/>
      </w:pPr>
      <w:rPr>
        <w:rFonts w:cs="Times New Roman"/>
      </w:rPr>
    </w:lvl>
    <w:lvl w:ilvl="6" w:tplc="0409000F" w:tentative="1">
      <w:start w:val="1"/>
      <w:numFmt w:val="decimal"/>
      <w:lvlText w:val="%7."/>
      <w:lvlJc w:val="left"/>
      <w:pPr>
        <w:ind w:left="4991" w:hanging="360"/>
      </w:pPr>
      <w:rPr>
        <w:rFonts w:cs="Times New Roman"/>
      </w:rPr>
    </w:lvl>
    <w:lvl w:ilvl="7" w:tplc="04090019" w:tentative="1">
      <w:start w:val="1"/>
      <w:numFmt w:val="lowerLetter"/>
      <w:lvlText w:val="%8."/>
      <w:lvlJc w:val="left"/>
      <w:pPr>
        <w:ind w:left="5711" w:hanging="360"/>
      </w:pPr>
      <w:rPr>
        <w:rFonts w:cs="Times New Roman"/>
      </w:rPr>
    </w:lvl>
    <w:lvl w:ilvl="8" w:tplc="0409001B" w:tentative="1">
      <w:start w:val="1"/>
      <w:numFmt w:val="lowerRoman"/>
      <w:lvlText w:val="%9."/>
      <w:lvlJc w:val="right"/>
      <w:pPr>
        <w:ind w:left="6431" w:hanging="180"/>
      </w:pPr>
      <w:rPr>
        <w:rFonts w:cs="Times New Roman"/>
      </w:rPr>
    </w:lvl>
  </w:abstractNum>
  <w:abstractNum w:abstractNumId="138">
    <w:nsid w:val="3E1D25BF"/>
    <w:multiLevelType w:val="hybridMultilevel"/>
    <w:tmpl w:val="7AFC9F18"/>
    <w:lvl w:ilvl="0" w:tplc="2F983390">
      <w:start w:val="1"/>
      <w:numFmt w:val="decimal"/>
      <w:lvlText w:val="%1."/>
      <w:lvlJc w:val="left"/>
      <w:pPr>
        <w:ind w:left="1146" w:hanging="360"/>
      </w:pPr>
      <w:rPr>
        <w:rFonts w:cs="Times New Roman" w:hint="default"/>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139">
    <w:nsid w:val="3F17038D"/>
    <w:multiLevelType w:val="multilevel"/>
    <w:tmpl w:val="F10CE51C"/>
    <w:lvl w:ilvl="0">
      <w:start w:val="1"/>
      <w:numFmt w:val="decimal"/>
      <w:lvlText w:val="%1."/>
      <w:lvlJc w:val="left"/>
      <w:pPr>
        <w:ind w:left="735" w:hanging="360"/>
      </w:pPr>
      <w:rPr>
        <w:rFonts w:cs="Times New Roman"/>
        <w:b/>
      </w:rPr>
    </w:lvl>
    <w:lvl w:ilvl="1">
      <w:start w:val="1"/>
      <w:numFmt w:val="decimal"/>
      <w:isLgl/>
      <w:lvlText w:val="%1.%2"/>
      <w:lvlJc w:val="left"/>
      <w:pPr>
        <w:ind w:left="735" w:hanging="360"/>
      </w:pPr>
      <w:rPr>
        <w:rFonts w:cs="Times New Roman"/>
        <w:i w:val="0"/>
      </w:rPr>
    </w:lvl>
    <w:lvl w:ilvl="2">
      <w:start w:val="1"/>
      <w:numFmt w:val="decimal"/>
      <w:isLgl/>
      <w:lvlText w:val="%1.%2.%3"/>
      <w:lvlJc w:val="left"/>
      <w:pPr>
        <w:ind w:left="1095" w:hanging="720"/>
      </w:pPr>
      <w:rPr>
        <w:rFonts w:cs="Times New Roman"/>
      </w:rPr>
    </w:lvl>
    <w:lvl w:ilvl="3">
      <w:start w:val="1"/>
      <w:numFmt w:val="decimal"/>
      <w:isLgl/>
      <w:lvlText w:val="%1.%2.%3.%4"/>
      <w:lvlJc w:val="left"/>
      <w:pPr>
        <w:ind w:left="1455" w:hanging="1080"/>
      </w:pPr>
      <w:rPr>
        <w:rFonts w:cs="Times New Roman"/>
      </w:rPr>
    </w:lvl>
    <w:lvl w:ilvl="4">
      <w:start w:val="1"/>
      <w:numFmt w:val="decimal"/>
      <w:isLgl/>
      <w:lvlText w:val="%1.%2.%3.%4.%5"/>
      <w:lvlJc w:val="left"/>
      <w:pPr>
        <w:ind w:left="1455" w:hanging="1080"/>
      </w:pPr>
      <w:rPr>
        <w:rFonts w:cs="Times New Roman"/>
      </w:rPr>
    </w:lvl>
    <w:lvl w:ilvl="5">
      <w:start w:val="1"/>
      <w:numFmt w:val="decimal"/>
      <w:isLgl/>
      <w:lvlText w:val="%1.%2.%3.%4.%5.%6"/>
      <w:lvlJc w:val="left"/>
      <w:pPr>
        <w:ind w:left="1815" w:hanging="1440"/>
      </w:pPr>
      <w:rPr>
        <w:rFonts w:cs="Times New Roman"/>
      </w:rPr>
    </w:lvl>
    <w:lvl w:ilvl="6">
      <w:start w:val="1"/>
      <w:numFmt w:val="decimal"/>
      <w:isLgl/>
      <w:lvlText w:val="%1.%2.%3.%4.%5.%6.%7"/>
      <w:lvlJc w:val="left"/>
      <w:pPr>
        <w:ind w:left="1815" w:hanging="1440"/>
      </w:pPr>
      <w:rPr>
        <w:rFonts w:cs="Times New Roman"/>
      </w:rPr>
    </w:lvl>
    <w:lvl w:ilvl="7">
      <w:start w:val="1"/>
      <w:numFmt w:val="decimal"/>
      <w:isLgl/>
      <w:lvlText w:val="%1.%2.%3.%4.%5.%6.%7.%8"/>
      <w:lvlJc w:val="left"/>
      <w:pPr>
        <w:ind w:left="2175" w:hanging="1800"/>
      </w:pPr>
      <w:rPr>
        <w:rFonts w:cs="Times New Roman"/>
      </w:rPr>
    </w:lvl>
    <w:lvl w:ilvl="8">
      <w:start w:val="1"/>
      <w:numFmt w:val="decimal"/>
      <w:isLgl/>
      <w:lvlText w:val="%1.%2.%3.%4.%5.%6.%7.%8.%9"/>
      <w:lvlJc w:val="left"/>
      <w:pPr>
        <w:ind w:left="2535" w:hanging="2160"/>
      </w:pPr>
      <w:rPr>
        <w:rFonts w:cs="Times New Roman"/>
      </w:rPr>
    </w:lvl>
  </w:abstractNum>
  <w:abstractNum w:abstractNumId="140">
    <w:nsid w:val="3F2D5B90"/>
    <w:multiLevelType w:val="multilevel"/>
    <w:tmpl w:val="844E49BC"/>
    <w:lvl w:ilvl="0">
      <w:start w:val="1"/>
      <w:numFmt w:val="decimal"/>
      <w:lvlText w:val="%1."/>
      <w:lvlJc w:val="left"/>
      <w:pPr>
        <w:ind w:left="718" w:hanging="360"/>
      </w:pPr>
      <w:rPr>
        <w:rFonts w:cs="Sylfaen" w:hint="default"/>
        <w:b/>
      </w:rPr>
    </w:lvl>
    <w:lvl w:ilvl="1">
      <w:start w:val="1"/>
      <w:numFmt w:val="decimal"/>
      <w:isLgl/>
      <w:lvlText w:val="%1.%2."/>
      <w:lvlJc w:val="left"/>
      <w:pPr>
        <w:ind w:left="1078" w:hanging="720"/>
      </w:pPr>
      <w:rPr>
        <w:rFonts w:cs="Times New Roman" w:hint="default"/>
      </w:rPr>
    </w:lvl>
    <w:lvl w:ilvl="2">
      <w:start w:val="1"/>
      <w:numFmt w:val="decimal"/>
      <w:isLgl/>
      <w:lvlText w:val="%1.%2.%3."/>
      <w:lvlJc w:val="left"/>
      <w:pPr>
        <w:ind w:left="1078" w:hanging="720"/>
      </w:pPr>
      <w:rPr>
        <w:rFonts w:cs="Times New Roman" w:hint="default"/>
      </w:rPr>
    </w:lvl>
    <w:lvl w:ilvl="3">
      <w:start w:val="1"/>
      <w:numFmt w:val="decimal"/>
      <w:isLgl/>
      <w:lvlText w:val="%1.%2.%3.%4."/>
      <w:lvlJc w:val="left"/>
      <w:pPr>
        <w:ind w:left="1438" w:hanging="1080"/>
      </w:pPr>
      <w:rPr>
        <w:rFonts w:cs="Times New Roman" w:hint="default"/>
      </w:rPr>
    </w:lvl>
    <w:lvl w:ilvl="4">
      <w:start w:val="1"/>
      <w:numFmt w:val="decimal"/>
      <w:isLgl/>
      <w:lvlText w:val="%1.%2.%3.%4.%5."/>
      <w:lvlJc w:val="left"/>
      <w:pPr>
        <w:ind w:left="1438" w:hanging="1080"/>
      </w:pPr>
      <w:rPr>
        <w:rFonts w:cs="Times New Roman" w:hint="default"/>
      </w:rPr>
    </w:lvl>
    <w:lvl w:ilvl="5">
      <w:start w:val="1"/>
      <w:numFmt w:val="decimal"/>
      <w:isLgl/>
      <w:lvlText w:val="%1.%2.%3.%4.%5.%6."/>
      <w:lvlJc w:val="left"/>
      <w:pPr>
        <w:ind w:left="1798" w:hanging="1440"/>
      </w:pPr>
      <w:rPr>
        <w:rFonts w:cs="Times New Roman" w:hint="default"/>
      </w:rPr>
    </w:lvl>
    <w:lvl w:ilvl="6">
      <w:start w:val="1"/>
      <w:numFmt w:val="decimal"/>
      <w:isLgl/>
      <w:lvlText w:val="%1.%2.%3.%4.%5.%6.%7."/>
      <w:lvlJc w:val="left"/>
      <w:pPr>
        <w:ind w:left="2158" w:hanging="1800"/>
      </w:pPr>
      <w:rPr>
        <w:rFonts w:cs="Times New Roman" w:hint="default"/>
      </w:rPr>
    </w:lvl>
    <w:lvl w:ilvl="7">
      <w:start w:val="1"/>
      <w:numFmt w:val="decimal"/>
      <w:isLgl/>
      <w:lvlText w:val="%1.%2.%3.%4.%5.%6.%7.%8."/>
      <w:lvlJc w:val="left"/>
      <w:pPr>
        <w:ind w:left="2158" w:hanging="1800"/>
      </w:pPr>
      <w:rPr>
        <w:rFonts w:cs="Times New Roman" w:hint="default"/>
      </w:rPr>
    </w:lvl>
    <w:lvl w:ilvl="8">
      <w:start w:val="1"/>
      <w:numFmt w:val="decimal"/>
      <w:isLgl/>
      <w:lvlText w:val="%1.%2.%3.%4.%5.%6.%7.%8.%9."/>
      <w:lvlJc w:val="left"/>
      <w:pPr>
        <w:ind w:left="2518" w:hanging="2160"/>
      </w:pPr>
      <w:rPr>
        <w:rFonts w:cs="Times New Roman" w:hint="default"/>
      </w:rPr>
    </w:lvl>
  </w:abstractNum>
  <w:abstractNum w:abstractNumId="141">
    <w:nsid w:val="3F3B01DF"/>
    <w:multiLevelType w:val="hybridMultilevel"/>
    <w:tmpl w:val="81E80256"/>
    <w:lvl w:ilvl="0" w:tplc="9D3CB774">
      <w:start w:val="1"/>
      <w:numFmt w:val="decimal"/>
      <w:lvlText w:val="%1."/>
      <w:lvlJc w:val="left"/>
      <w:pPr>
        <w:ind w:left="3390" w:hanging="360"/>
      </w:pPr>
      <w:rPr>
        <w:rFonts w:cs="Times New Roman" w:hint="default"/>
      </w:rPr>
    </w:lvl>
    <w:lvl w:ilvl="1" w:tplc="04190019" w:tentative="1">
      <w:start w:val="1"/>
      <w:numFmt w:val="lowerLetter"/>
      <w:lvlText w:val="%2."/>
      <w:lvlJc w:val="left"/>
      <w:pPr>
        <w:ind w:left="4110" w:hanging="360"/>
      </w:pPr>
      <w:rPr>
        <w:rFonts w:cs="Times New Roman"/>
      </w:rPr>
    </w:lvl>
    <w:lvl w:ilvl="2" w:tplc="0419001B" w:tentative="1">
      <w:start w:val="1"/>
      <w:numFmt w:val="lowerRoman"/>
      <w:lvlText w:val="%3."/>
      <w:lvlJc w:val="right"/>
      <w:pPr>
        <w:ind w:left="4830" w:hanging="180"/>
      </w:pPr>
      <w:rPr>
        <w:rFonts w:cs="Times New Roman"/>
      </w:rPr>
    </w:lvl>
    <w:lvl w:ilvl="3" w:tplc="0419000F" w:tentative="1">
      <w:start w:val="1"/>
      <w:numFmt w:val="decimal"/>
      <w:lvlText w:val="%4."/>
      <w:lvlJc w:val="left"/>
      <w:pPr>
        <w:ind w:left="5550" w:hanging="360"/>
      </w:pPr>
      <w:rPr>
        <w:rFonts w:cs="Times New Roman"/>
      </w:rPr>
    </w:lvl>
    <w:lvl w:ilvl="4" w:tplc="04190019" w:tentative="1">
      <w:start w:val="1"/>
      <w:numFmt w:val="lowerLetter"/>
      <w:lvlText w:val="%5."/>
      <w:lvlJc w:val="left"/>
      <w:pPr>
        <w:ind w:left="6270" w:hanging="360"/>
      </w:pPr>
      <w:rPr>
        <w:rFonts w:cs="Times New Roman"/>
      </w:rPr>
    </w:lvl>
    <w:lvl w:ilvl="5" w:tplc="0419001B" w:tentative="1">
      <w:start w:val="1"/>
      <w:numFmt w:val="lowerRoman"/>
      <w:lvlText w:val="%6."/>
      <w:lvlJc w:val="right"/>
      <w:pPr>
        <w:ind w:left="6990" w:hanging="180"/>
      </w:pPr>
      <w:rPr>
        <w:rFonts w:cs="Times New Roman"/>
      </w:rPr>
    </w:lvl>
    <w:lvl w:ilvl="6" w:tplc="0419000F" w:tentative="1">
      <w:start w:val="1"/>
      <w:numFmt w:val="decimal"/>
      <w:lvlText w:val="%7."/>
      <w:lvlJc w:val="left"/>
      <w:pPr>
        <w:ind w:left="7710" w:hanging="360"/>
      </w:pPr>
      <w:rPr>
        <w:rFonts w:cs="Times New Roman"/>
      </w:rPr>
    </w:lvl>
    <w:lvl w:ilvl="7" w:tplc="04190019" w:tentative="1">
      <w:start w:val="1"/>
      <w:numFmt w:val="lowerLetter"/>
      <w:lvlText w:val="%8."/>
      <w:lvlJc w:val="left"/>
      <w:pPr>
        <w:ind w:left="8430" w:hanging="360"/>
      </w:pPr>
      <w:rPr>
        <w:rFonts w:cs="Times New Roman"/>
      </w:rPr>
    </w:lvl>
    <w:lvl w:ilvl="8" w:tplc="0419001B" w:tentative="1">
      <w:start w:val="1"/>
      <w:numFmt w:val="lowerRoman"/>
      <w:lvlText w:val="%9."/>
      <w:lvlJc w:val="right"/>
      <w:pPr>
        <w:ind w:left="9150" w:hanging="180"/>
      </w:pPr>
      <w:rPr>
        <w:rFonts w:cs="Times New Roman"/>
      </w:rPr>
    </w:lvl>
  </w:abstractNum>
  <w:abstractNum w:abstractNumId="142">
    <w:nsid w:val="3F5D143C"/>
    <w:multiLevelType w:val="hybridMultilevel"/>
    <w:tmpl w:val="F05EF80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3">
    <w:nsid w:val="3F624D84"/>
    <w:multiLevelType w:val="multilevel"/>
    <w:tmpl w:val="37D69F82"/>
    <w:lvl w:ilvl="0">
      <w:start w:val="1"/>
      <w:numFmt w:val="decimal"/>
      <w:lvlText w:val="%1."/>
      <w:lvlJc w:val="left"/>
      <w:pPr>
        <w:ind w:left="1800" w:hanging="360"/>
      </w:pPr>
      <w:rPr>
        <w:rFonts w:cs="Times New Roman"/>
      </w:rPr>
    </w:lvl>
    <w:lvl w:ilvl="1">
      <w:start w:val="1"/>
      <w:numFmt w:val="decimal"/>
      <w:isLgl/>
      <w:lvlText w:val="%1.%2."/>
      <w:lvlJc w:val="left"/>
      <w:pPr>
        <w:ind w:left="180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52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2880" w:hanging="1440"/>
      </w:pPr>
      <w:rPr>
        <w:rFonts w:cs="Times New Roman" w:hint="default"/>
      </w:rPr>
    </w:lvl>
    <w:lvl w:ilvl="8">
      <w:start w:val="1"/>
      <w:numFmt w:val="decimal"/>
      <w:isLgl/>
      <w:lvlText w:val="%1.%2.%3.%4.%5.%6.%7.%8.%9."/>
      <w:lvlJc w:val="left"/>
      <w:pPr>
        <w:ind w:left="3240" w:hanging="1800"/>
      </w:pPr>
      <w:rPr>
        <w:rFonts w:cs="Times New Roman" w:hint="default"/>
      </w:rPr>
    </w:lvl>
  </w:abstractNum>
  <w:abstractNum w:abstractNumId="144">
    <w:nsid w:val="4089153F"/>
    <w:multiLevelType w:val="multilevel"/>
    <w:tmpl w:val="B1B0572C"/>
    <w:lvl w:ilvl="0">
      <w:start w:val="1"/>
      <w:numFmt w:val="decimal"/>
      <w:lvlText w:val="%1"/>
      <w:lvlJc w:val="left"/>
      <w:pPr>
        <w:ind w:left="360" w:hanging="360"/>
      </w:pPr>
      <w:rPr>
        <w:rFonts w:cs="Times New Roman" w:hint="default"/>
        <w:b/>
        <w:color w:val="auto"/>
      </w:rPr>
    </w:lvl>
    <w:lvl w:ilvl="1">
      <w:start w:val="2"/>
      <w:numFmt w:val="decimal"/>
      <w:lvlText w:val="%1.%2"/>
      <w:lvlJc w:val="left"/>
      <w:pPr>
        <w:ind w:left="1170" w:hanging="360"/>
      </w:pPr>
      <w:rPr>
        <w:rFonts w:cs="Times New Roman" w:hint="default"/>
        <w:b/>
        <w:color w:val="auto"/>
      </w:rPr>
    </w:lvl>
    <w:lvl w:ilvl="2">
      <w:start w:val="1"/>
      <w:numFmt w:val="decimal"/>
      <w:lvlText w:val="%1.%2.%3"/>
      <w:lvlJc w:val="left"/>
      <w:pPr>
        <w:ind w:left="2340" w:hanging="720"/>
      </w:pPr>
      <w:rPr>
        <w:rFonts w:cs="Times New Roman" w:hint="default"/>
        <w:b/>
        <w:color w:val="auto"/>
      </w:rPr>
    </w:lvl>
    <w:lvl w:ilvl="3">
      <w:start w:val="1"/>
      <w:numFmt w:val="decimal"/>
      <w:lvlText w:val="%1.%2.%3.%4"/>
      <w:lvlJc w:val="left"/>
      <w:pPr>
        <w:ind w:left="3150" w:hanging="720"/>
      </w:pPr>
      <w:rPr>
        <w:rFonts w:cs="Times New Roman" w:hint="default"/>
        <w:b/>
        <w:color w:val="auto"/>
      </w:rPr>
    </w:lvl>
    <w:lvl w:ilvl="4">
      <w:start w:val="1"/>
      <w:numFmt w:val="decimal"/>
      <w:lvlText w:val="%1.%2.%3.%4.%5"/>
      <w:lvlJc w:val="left"/>
      <w:pPr>
        <w:ind w:left="4320" w:hanging="1080"/>
      </w:pPr>
      <w:rPr>
        <w:rFonts w:cs="Times New Roman" w:hint="default"/>
        <w:b/>
        <w:color w:val="auto"/>
      </w:rPr>
    </w:lvl>
    <w:lvl w:ilvl="5">
      <w:start w:val="1"/>
      <w:numFmt w:val="decimal"/>
      <w:lvlText w:val="%1.%2.%3.%4.%5.%6"/>
      <w:lvlJc w:val="left"/>
      <w:pPr>
        <w:ind w:left="5130" w:hanging="1080"/>
      </w:pPr>
      <w:rPr>
        <w:rFonts w:cs="Times New Roman" w:hint="default"/>
        <w:b/>
        <w:color w:val="auto"/>
      </w:rPr>
    </w:lvl>
    <w:lvl w:ilvl="6">
      <w:start w:val="1"/>
      <w:numFmt w:val="decimal"/>
      <w:lvlText w:val="%1.%2.%3.%4.%5.%6.%7"/>
      <w:lvlJc w:val="left"/>
      <w:pPr>
        <w:ind w:left="6300" w:hanging="1440"/>
      </w:pPr>
      <w:rPr>
        <w:rFonts w:cs="Times New Roman" w:hint="default"/>
        <w:b/>
        <w:color w:val="auto"/>
      </w:rPr>
    </w:lvl>
    <w:lvl w:ilvl="7">
      <w:start w:val="1"/>
      <w:numFmt w:val="decimal"/>
      <w:lvlText w:val="%1.%2.%3.%4.%5.%6.%7.%8"/>
      <w:lvlJc w:val="left"/>
      <w:pPr>
        <w:ind w:left="7110" w:hanging="1440"/>
      </w:pPr>
      <w:rPr>
        <w:rFonts w:cs="Times New Roman" w:hint="default"/>
        <w:b/>
        <w:color w:val="auto"/>
      </w:rPr>
    </w:lvl>
    <w:lvl w:ilvl="8">
      <w:start w:val="1"/>
      <w:numFmt w:val="decimal"/>
      <w:lvlText w:val="%1.%2.%3.%4.%5.%6.%7.%8.%9"/>
      <w:lvlJc w:val="left"/>
      <w:pPr>
        <w:ind w:left="8280" w:hanging="1800"/>
      </w:pPr>
      <w:rPr>
        <w:rFonts w:cs="Times New Roman" w:hint="default"/>
        <w:b/>
        <w:color w:val="auto"/>
      </w:rPr>
    </w:lvl>
  </w:abstractNum>
  <w:abstractNum w:abstractNumId="145">
    <w:nsid w:val="409E31D7"/>
    <w:multiLevelType w:val="hybridMultilevel"/>
    <w:tmpl w:val="BEE6FD7A"/>
    <w:styleLink w:val="WW8Num2421"/>
    <w:lvl w:ilvl="0" w:tplc="345070D6">
      <w:start w:val="1"/>
      <w:numFmt w:val="upperRoman"/>
      <w:lvlText w:val="%1."/>
      <w:lvlJc w:val="left"/>
      <w:pPr>
        <w:ind w:left="1440" w:hanging="720"/>
      </w:pPr>
      <w:rPr>
        <w:rFonts w:ascii="Arial" w:eastAsia="Times New Roman" w:hAnsi="Arial" w:cs="Times New Roman" w:hint="default"/>
        <w:b/>
      </w:rPr>
    </w:lvl>
    <w:lvl w:ilvl="1" w:tplc="04190019">
      <w:start w:val="1"/>
      <w:numFmt w:val="lowerLetter"/>
      <w:lvlText w:val="%2."/>
      <w:lvlJc w:val="left"/>
      <w:pPr>
        <w:ind w:left="1800" w:hanging="360"/>
      </w:pPr>
      <w:rPr>
        <w:rFonts w:cs="Times New Roman"/>
      </w:rPr>
    </w:lvl>
    <w:lvl w:ilvl="2" w:tplc="F362AC04">
      <w:start w:val="1"/>
      <w:numFmt w:val="decimal"/>
      <w:lvlText w:val="%3."/>
      <w:lvlJc w:val="left"/>
      <w:pPr>
        <w:ind w:left="2700" w:hanging="360"/>
      </w:pPr>
      <w:rPr>
        <w:rFonts w:eastAsia="Times New Roman" w:cs="Sylfaen" w:hint="default"/>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6">
    <w:nsid w:val="40D03FDD"/>
    <w:multiLevelType w:val="hybridMultilevel"/>
    <w:tmpl w:val="4E9E6150"/>
    <w:lvl w:ilvl="0" w:tplc="7530393E">
      <w:start w:val="2018"/>
      <w:numFmt w:val="bullet"/>
      <w:lvlText w:val="-"/>
      <w:lvlJc w:val="left"/>
      <w:pPr>
        <w:ind w:left="1095" w:hanging="360"/>
      </w:pPr>
      <w:rPr>
        <w:rFonts w:ascii="GHEA Grapalat" w:eastAsia="Times New Roman" w:hAnsi="GHEA Grapalat" w:hint="default"/>
        <w:color w:val="000000"/>
      </w:rPr>
    </w:lvl>
    <w:lvl w:ilvl="1" w:tplc="04190003" w:tentative="1">
      <w:start w:val="1"/>
      <w:numFmt w:val="bullet"/>
      <w:lvlText w:val="o"/>
      <w:lvlJc w:val="left"/>
      <w:pPr>
        <w:ind w:left="1815" w:hanging="360"/>
      </w:pPr>
      <w:rPr>
        <w:rFonts w:ascii="Courier New" w:hAnsi="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47">
    <w:nsid w:val="40E60239"/>
    <w:multiLevelType w:val="multilevel"/>
    <w:tmpl w:val="6F1E33EE"/>
    <w:lvl w:ilvl="0">
      <w:start w:val="1"/>
      <w:numFmt w:val="decimal"/>
      <w:lvlText w:val="%1."/>
      <w:lvlJc w:val="left"/>
      <w:pPr>
        <w:ind w:left="1800" w:hanging="360"/>
      </w:pPr>
      <w:rPr>
        <w:rFonts w:ascii="Arial" w:hAnsi="Arial" w:cs="Sylfaen" w:hint="default"/>
      </w:rPr>
    </w:lvl>
    <w:lvl w:ilvl="1">
      <w:start w:val="1"/>
      <w:numFmt w:val="decimal"/>
      <w:isLgl/>
      <w:lvlText w:val="%1.%2."/>
      <w:lvlJc w:val="left"/>
      <w:pPr>
        <w:ind w:left="2880" w:hanging="720"/>
      </w:pPr>
      <w:rPr>
        <w:rFonts w:eastAsia="Times New Roman" w:cs="Times New Roman" w:hint="default"/>
        <w:color w:val="auto"/>
      </w:rPr>
    </w:lvl>
    <w:lvl w:ilvl="2">
      <w:start w:val="1"/>
      <w:numFmt w:val="decimal"/>
      <w:isLgl/>
      <w:lvlText w:val="%1.%2.%3."/>
      <w:lvlJc w:val="left"/>
      <w:pPr>
        <w:ind w:left="3600" w:hanging="720"/>
      </w:pPr>
      <w:rPr>
        <w:rFonts w:eastAsia="Times New Roman" w:cs="Times New Roman" w:hint="default"/>
        <w:color w:val="auto"/>
      </w:rPr>
    </w:lvl>
    <w:lvl w:ilvl="3">
      <w:start w:val="1"/>
      <w:numFmt w:val="decimal"/>
      <w:isLgl/>
      <w:lvlText w:val="%1.%2.%3.%4."/>
      <w:lvlJc w:val="left"/>
      <w:pPr>
        <w:ind w:left="4680" w:hanging="1080"/>
      </w:pPr>
      <w:rPr>
        <w:rFonts w:eastAsia="Times New Roman" w:cs="Times New Roman" w:hint="default"/>
        <w:color w:val="auto"/>
      </w:rPr>
    </w:lvl>
    <w:lvl w:ilvl="4">
      <w:start w:val="1"/>
      <w:numFmt w:val="decimal"/>
      <w:isLgl/>
      <w:lvlText w:val="%1.%2.%3.%4.%5."/>
      <w:lvlJc w:val="left"/>
      <w:pPr>
        <w:ind w:left="5400" w:hanging="1080"/>
      </w:pPr>
      <w:rPr>
        <w:rFonts w:eastAsia="Times New Roman" w:cs="Times New Roman" w:hint="default"/>
        <w:color w:val="auto"/>
      </w:rPr>
    </w:lvl>
    <w:lvl w:ilvl="5">
      <w:start w:val="1"/>
      <w:numFmt w:val="decimal"/>
      <w:isLgl/>
      <w:lvlText w:val="%1.%2.%3.%4.%5.%6."/>
      <w:lvlJc w:val="left"/>
      <w:pPr>
        <w:ind w:left="6480" w:hanging="1440"/>
      </w:pPr>
      <w:rPr>
        <w:rFonts w:eastAsia="Times New Roman" w:cs="Times New Roman" w:hint="default"/>
        <w:color w:val="auto"/>
      </w:rPr>
    </w:lvl>
    <w:lvl w:ilvl="6">
      <w:start w:val="1"/>
      <w:numFmt w:val="decimal"/>
      <w:isLgl/>
      <w:lvlText w:val="%1.%2.%3.%4.%5.%6.%7."/>
      <w:lvlJc w:val="left"/>
      <w:pPr>
        <w:ind w:left="7560" w:hanging="1800"/>
      </w:pPr>
      <w:rPr>
        <w:rFonts w:eastAsia="Times New Roman" w:cs="Times New Roman" w:hint="default"/>
        <w:color w:val="auto"/>
      </w:rPr>
    </w:lvl>
    <w:lvl w:ilvl="7">
      <w:start w:val="1"/>
      <w:numFmt w:val="decimal"/>
      <w:isLgl/>
      <w:lvlText w:val="%1.%2.%3.%4.%5.%6.%7.%8."/>
      <w:lvlJc w:val="left"/>
      <w:pPr>
        <w:ind w:left="8280" w:hanging="1800"/>
      </w:pPr>
      <w:rPr>
        <w:rFonts w:eastAsia="Times New Roman" w:cs="Times New Roman" w:hint="default"/>
        <w:color w:val="auto"/>
      </w:rPr>
    </w:lvl>
    <w:lvl w:ilvl="8">
      <w:start w:val="1"/>
      <w:numFmt w:val="decimal"/>
      <w:isLgl/>
      <w:lvlText w:val="%1.%2.%3.%4.%5.%6.%7.%8.%9."/>
      <w:lvlJc w:val="left"/>
      <w:pPr>
        <w:ind w:left="9360" w:hanging="2160"/>
      </w:pPr>
      <w:rPr>
        <w:rFonts w:eastAsia="Times New Roman" w:cs="Times New Roman" w:hint="default"/>
        <w:color w:val="auto"/>
      </w:rPr>
    </w:lvl>
  </w:abstractNum>
  <w:abstractNum w:abstractNumId="148">
    <w:nsid w:val="40F826D7"/>
    <w:multiLevelType w:val="multilevel"/>
    <w:tmpl w:val="5DC6DF88"/>
    <w:lvl w:ilvl="0">
      <w:start w:val="1"/>
      <w:numFmt w:val="decimal"/>
      <w:lvlText w:val="%1"/>
      <w:lvlJc w:val="left"/>
      <w:pPr>
        <w:ind w:left="360" w:hanging="360"/>
      </w:pPr>
      <w:rPr>
        <w:rFonts w:cs="Times New Roman" w:hint="default"/>
      </w:rPr>
    </w:lvl>
    <w:lvl w:ilvl="1">
      <w:start w:val="1"/>
      <w:numFmt w:val="decimal"/>
      <w:lvlText w:val="%1.%2"/>
      <w:lvlJc w:val="left"/>
      <w:pPr>
        <w:ind w:left="540" w:hanging="36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620" w:hanging="108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2340" w:hanging="144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3060" w:hanging="1800"/>
      </w:pPr>
      <w:rPr>
        <w:rFonts w:cs="Times New Roman" w:hint="default"/>
      </w:rPr>
    </w:lvl>
    <w:lvl w:ilvl="8">
      <w:start w:val="1"/>
      <w:numFmt w:val="decimal"/>
      <w:lvlText w:val="%1.%2.%3.%4.%5.%6.%7.%8.%9"/>
      <w:lvlJc w:val="left"/>
      <w:pPr>
        <w:ind w:left="3600" w:hanging="2160"/>
      </w:pPr>
      <w:rPr>
        <w:rFonts w:cs="Times New Roman" w:hint="default"/>
      </w:rPr>
    </w:lvl>
  </w:abstractNum>
  <w:abstractNum w:abstractNumId="149">
    <w:nsid w:val="41C44BF4"/>
    <w:multiLevelType w:val="hybridMultilevel"/>
    <w:tmpl w:val="C81689C6"/>
    <w:lvl w:ilvl="0" w:tplc="2118F33E">
      <w:start w:val="1"/>
      <w:numFmt w:val="decimal"/>
      <w:lvlText w:val="%1."/>
      <w:lvlJc w:val="left"/>
      <w:pPr>
        <w:ind w:left="644" w:hanging="360"/>
      </w:pPr>
      <w:rPr>
        <w:rFonts w:cs="Sylfae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150">
    <w:nsid w:val="41F7536A"/>
    <w:multiLevelType w:val="multilevel"/>
    <w:tmpl w:val="A9107D70"/>
    <w:lvl w:ilvl="0">
      <w:start w:val="1"/>
      <w:numFmt w:val="decimal"/>
      <w:lvlText w:val="%1."/>
      <w:lvlJc w:val="left"/>
      <w:pPr>
        <w:ind w:left="735" w:hanging="360"/>
      </w:pPr>
      <w:rPr>
        <w:rFonts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151">
    <w:nsid w:val="421970CA"/>
    <w:multiLevelType w:val="hybridMultilevel"/>
    <w:tmpl w:val="6FA46C3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hint="default"/>
      </w:rPr>
    </w:lvl>
    <w:lvl w:ilvl="8" w:tplc="04090005">
      <w:start w:val="1"/>
      <w:numFmt w:val="bullet"/>
      <w:lvlText w:val=""/>
      <w:lvlJc w:val="left"/>
      <w:pPr>
        <w:ind w:left="6930" w:hanging="360"/>
      </w:pPr>
      <w:rPr>
        <w:rFonts w:ascii="Wingdings" w:hAnsi="Wingdings" w:hint="default"/>
      </w:rPr>
    </w:lvl>
  </w:abstractNum>
  <w:abstractNum w:abstractNumId="152">
    <w:nsid w:val="42E3382D"/>
    <w:multiLevelType w:val="hybridMultilevel"/>
    <w:tmpl w:val="2522D5B4"/>
    <w:lvl w:ilvl="0" w:tplc="92E0451E">
      <w:start w:val="3"/>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153">
    <w:nsid w:val="431A7F1C"/>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95"/>
        </w:tabs>
        <w:ind w:left="149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154">
    <w:nsid w:val="442921BD"/>
    <w:multiLevelType w:val="multilevel"/>
    <w:tmpl w:val="34B20A02"/>
    <w:lvl w:ilvl="0">
      <w:start w:val="1"/>
      <w:numFmt w:val="decimal"/>
      <w:pStyle w:val="StyleGHEAGrapalatJustifiedBefore12pt"/>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55">
    <w:nsid w:val="44B87D14"/>
    <w:multiLevelType w:val="multilevel"/>
    <w:tmpl w:val="5E961E28"/>
    <w:lvl w:ilvl="0">
      <w:start w:val="1"/>
      <w:numFmt w:val="decimal"/>
      <w:lvlText w:val="%1"/>
      <w:lvlJc w:val="left"/>
      <w:pPr>
        <w:ind w:left="360" w:hanging="360"/>
      </w:pPr>
      <w:rPr>
        <w:rFonts w:cs="Times New Roman" w:hint="default"/>
      </w:rPr>
    </w:lvl>
    <w:lvl w:ilvl="1">
      <w:start w:val="1"/>
      <w:numFmt w:val="decimal"/>
      <w:lvlText w:val="%1.%2"/>
      <w:lvlJc w:val="left"/>
      <w:pPr>
        <w:ind w:left="1170" w:hanging="36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56">
    <w:nsid w:val="44BE00C1"/>
    <w:multiLevelType w:val="multilevel"/>
    <w:tmpl w:val="07A003CA"/>
    <w:lvl w:ilvl="0">
      <w:start w:val="1"/>
      <w:numFmt w:val="decimal"/>
      <w:lvlText w:val="%1."/>
      <w:lvlJc w:val="left"/>
      <w:pPr>
        <w:ind w:left="735" w:hanging="360"/>
      </w:pPr>
      <w:rPr>
        <w:rFonts w:ascii="GHEA Grapalat" w:hAnsi="GHEA Grapalat"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157">
    <w:nsid w:val="44C74FAE"/>
    <w:multiLevelType w:val="hybridMultilevel"/>
    <w:tmpl w:val="81E80256"/>
    <w:lvl w:ilvl="0" w:tplc="9D3CB774">
      <w:start w:val="1"/>
      <w:numFmt w:val="decimal"/>
      <w:lvlText w:val="%1."/>
      <w:lvlJc w:val="left"/>
      <w:pPr>
        <w:ind w:left="3390" w:hanging="360"/>
      </w:pPr>
      <w:rPr>
        <w:rFonts w:cs="Times New Roman" w:hint="default"/>
      </w:rPr>
    </w:lvl>
    <w:lvl w:ilvl="1" w:tplc="04190019" w:tentative="1">
      <w:start w:val="1"/>
      <w:numFmt w:val="lowerLetter"/>
      <w:lvlText w:val="%2."/>
      <w:lvlJc w:val="left"/>
      <w:pPr>
        <w:ind w:left="4110" w:hanging="360"/>
      </w:pPr>
      <w:rPr>
        <w:rFonts w:cs="Times New Roman"/>
      </w:rPr>
    </w:lvl>
    <w:lvl w:ilvl="2" w:tplc="0419001B" w:tentative="1">
      <w:start w:val="1"/>
      <w:numFmt w:val="lowerRoman"/>
      <w:lvlText w:val="%3."/>
      <w:lvlJc w:val="right"/>
      <w:pPr>
        <w:ind w:left="4830" w:hanging="180"/>
      </w:pPr>
      <w:rPr>
        <w:rFonts w:cs="Times New Roman"/>
      </w:rPr>
    </w:lvl>
    <w:lvl w:ilvl="3" w:tplc="0419000F" w:tentative="1">
      <w:start w:val="1"/>
      <w:numFmt w:val="decimal"/>
      <w:lvlText w:val="%4."/>
      <w:lvlJc w:val="left"/>
      <w:pPr>
        <w:ind w:left="5550" w:hanging="360"/>
      </w:pPr>
      <w:rPr>
        <w:rFonts w:cs="Times New Roman"/>
      </w:rPr>
    </w:lvl>
    <w:lvl w:ilvl="4" w:tplc="04190019" w:tentative="1">
      <w:start w:val="1"/>
      <w:numFmt w:val="lowerLetter"/>
      <w:lvlText w:val="%5."/>
      <w:lvlJc w:val="left"/>
      <w:pPr>
        <w:ind w:left="6270" w:hanging="360"/>
      </w:pPr>
      <w:rPr>
        <w:rFonts w:cs="Times New Roman"/>
      </w:rPr>
    </w:lvl>
    <w:lvl w:ilvl="5" w:tplc="0419001B" w:tentative="1">
      <w:start w:val="1"/>
      <w:numFmt w:val="lowerRoman"/>
      <w:lvlText w:val="%6."/>
      <w:lvlJc w:val="right"/>
      <w:pPr>
        <w:ind w:left="6990" w:hanging="180"/>
      </w:pPr>
      <w:rPr>
        <w:rFonts w:cs="Times New Roman"/>
      </w:rPr>
    </w:lvl>
    <w:lvl w:ilvl="6" w:tplc="0419000F" w:tentative="1">
      <w:start w:val="1"/>
      <w:numFmt w:val="decimal"/>
      <w:lvlText w:val="%7."/>
      <w:lvlJc w:val="left"/>
      <w:pPr>
        <w:ind w:left="7710" w:hanging="360"/>
      </w:pPr>
      <w:rPr>
        <w:rFonts w:cs="Times New Roman"/>
      </w:rPr>
    </w:lvl>
    <w:lvl w:ilvl="7" w:tplc="04190019" w:tentative="1">
      <w:start w:val="1"/>
      <w:numFmt w:val="lowerLetter"/>
      <w:lvlText w:val="%8."/>
      <w:lvlJc w:val="left"/>
      <w:pPr>
        <w:ind w:left="8430" w:hanging="360"/>
      </w:pPr>
      <w:rPr>
        <w:rFonts w:cs="Times New Roman"/>
      </w:rPr>
    </w:lvl>
    <w:lvl w:ilvl="8" w:tplc="0419001B" w:tentative="1">
      <w:start w:val="1"/>
      <w:numFmt w:val="lowerRoman"/>
      <w:lvlText w:val="%9."/>
      <w:lvlJc w:val="right"/>
      <w:pPr>
        <w:ind w:left="9150" w:hanging="180"/>
      </w:pPr>
      <w:rPr>
        <w:rFonts w:cs="Times New Roman"/>
      </w:rPr>
    </w:lvl>
  </w:abstractNum>
  <w:abstractNum w:abstractNumId="158">
    <w:nsid w:val="455D50B2"/>
    <w:multiLevelType w:val="multilevel"/>
    <w:tmpl w:val="0BDA1914"/>
    <w:lvl w:ilvl="0">
      <w:start w:val="1"/>
      <w:numFmt w:val="decimal"/>
      <w:lvlText w:val="%1"/>
      <w:lvlJc w:val="left"/>
      <w:pPr>
        <w:ind w:left="360" w:hanging="360"/>
      </w:pPr>
      <w:rPr>
        <w:rFonts w:eastAsia="Times New Roman" w:cs="Times New Roman"/>
      </w:rPr>
    </w:lvl>
    <w:lvl w:ilvl="1">
      <w:start w:val="1"/>
      <w:numFmt w:val="decimal"/>
      <w:lvlText w:val="%1.%2"/>
      <w:lvlJc w:val="left"/>
      <w:pPr>
        <w:ind w:left="495" w:hanging="360"/>
      </w:pPr>
      <w:rPr>
        <w:rFonts w:eastAsia="Times New Roman" w:cs="Times New Roman"/>
      </w:rPr>
    </w:lvl>
    <w:lvl w:ilvl="2">
      <w:start w:val="1"/>
      <w:numFmt w:val="decimal"/>
      <w:lvlText w:val="%1.%2.%3"/>
      <w:lvlJc w:val="left"/>
      <w:pPr>
        <w:ind w:left="990" w:hanging="720"/>
      </w:pPr>
      <w:rPr>
        <w:rFonts w:eastAsia="Times New Roman" w:cs="Times New Roman"/>
      </w:rPr>
    </w:lvl>
    <w:lvl w:ilvl="3">
      <w:start w:val="1"/>
      <w:numFmt w:val="decimal"/>
      <w:lvlText w:val="%1.%2.%3.%4"/>
      <w:lvlJc w:val="left"/>
      <w:pPr>
        <w:ind w:left="1125" w:hanging="720"/>
      </w:pPr>
      <w:rPr>
        <w:rFonts w:eastAsia="Times New Roman" w:cs="Times New Roman"/>
      </w:rPr>
    </w:lvl>
    <w:lvl w:ilvl="4">
      <w:start w:val="1"/>
      <w:numFmt w:val="decimal"/>
      <w:lvlText w:val="%1.%2.%3.%4.%5"/>
      <w:lvlJc w:val="left"/>
      <w:pPr>
        <w:ind w:left="1620" w:hanging="1080"/>
      </w:pPr>
      <w:rPr>
        <w:rFonts w:eastAsia="Times New Roman" w:cs="Times New Roman"/>
      </w:rPr>
    </w:lvl>
    <w:lvl w:ilvl="5">
      <w:start w:val="1"/>
      <w:numFmt w:val="decimal"/>
      <w:lvlText w:val="%1.%2.%3.%4.%5.%6"/>
      <w:lvlJc w:val="left"/>
      <w:pPr>
        <w:ind w:left="2115" w:hanging="1440"/>
      </w:pPr>
      <w:rPr>
        <w:rFonts w:eastAsia="Times New Roman" w:cs="Times New Roman"/>
      </w:rPr>
    </w:lvl>
    <w:lvl w:ilvl="6">
      <w:start w:val="1"/>
      <w:numFmt w:val="decimal"/>
      <w:lvlText w:val="%1.%2.%3.%4.%5.%6.%7"/>
      <w:lvlJc w:val="left"/>
      <w:pPr>
        <w:ind w:left="2250" w:hanging="1440"/>
      </w:pPr>
      <w:rPr>
        <w:rFonts w:eastAsia="Times New Roman" w:cs="Times New Roman"/>
      </w:rPr>
    </w:lvl>
    <w:lvl w:ilvl="7">
      <w:start w:val="1"/>
      <w:numFmt w:val="decimal"/>
      <w:lvlText w:val="%1.%2.%3.%4.%5.%6.%7.%8"/>
      <w:lvlJc w:val="left"/>
      <w:pPr>
        <w:ind w:left="2745" w:hanging="1800"/>
      </w:pPr>
      <w:rPr>
        <w:rFonts w:eastAsia="Times New Roman" w:cs="Times New Roman"/>
      </w:rPr>
    </w:lvl>
    <w:lvl w:ilvl="8">
      <w:start w:val="1"/>
      <w:numFmt w:val="decimal"/>
      <w:lvlText w:val="%1.%2.%3.%4.%5.%6.%7.%8.%9"/>
      <w:lvlJc w:val="left"/>
      <w:pPr>
        <w:ind w:left="2880" w:hanging="1800"/>
      </w:pPr>
      <w:rPr>
        <w:rFonts w:eastAsia="Times New Roman" w:cs="Times New Roman"/>
      </w:rPr>
    </w:lvl>
  </w:abstractNum>
  <w:abstractNum w:abstractNumId="159">
    <w:nsid w:val="4581298F"/>
    <w:multiLevelType w:val="multilevel"/>
    <w:tmpl w:val="0F6AB2FA"/>
    <w:lvl w:ilvl="0">
      <w:start w:val="1"/>
      <w:numFmt w:val="decimal"/>
      <w:lvlText w:val="%1."/>
      <w:lvlJc w:val="left"/>
      <w:pPr>
        <w:ind w:left="735" w:hanging="360"/>
      </w:pPr>
      <w:rPr>
        <w:rFonts w:cs="Times New Roman" w:hint="default"/>
      </w:rPr>
    </w:lvl>
    <w:lvl w:ilvl="1">
      <w:start w:val="1"/>
      <w:numFmt w:val="decimal"/>
      <w:isLgl/>
      <w:lvlText w:val="%1.%2"/>
      <w:lvlJc w:val="left"/>
      <w:pPr>
        <w:ind w:left="1095" w:hanging="360"/>
      </w:pPr>
      <w:rPr>
        <w:rFonts w:cs="Times New Roman" w:hint="default"/>
      </w:rPr>
    </w:lvl>
    <w:lvl w:ilvl="2">
      <w:start w:val="1"/>
      <w:numFmt w:val="decimal"/>
      <w:isLgl/>
      <w:lvlText w:val="%1.%2.%3"/>
      <w:lvlJc w:val="left"/>
      <w:pPr>
        <w:ind w:left="1815" w:hanging="720"/>
      </w:pPr>
      <w:rPr>
        <w:rFonts w:cs="Times New Roman" w:hint="default"/>
      </w:rPr>
    </w:lvl>
    <w:lvl w:ilvl="3">
      <w:start w:val="1"/>
      <w:numFmt w:val="decimal"/>
      <w:isLgl/>
      <w:lvlText w:val="%1.%2.%3.%4"/>
      <w:lvlJc w:val="left"/>
      <w:pPr>
        <w:ind w:left="2535" w:hanging="1080"/>
      </w:pPr>
      <w:rPr>
        <w:rFonts w:cs="Times New Roman" w:hint="default"/>
      </w:rPr>
    </w:lvl>
    <w:lvl w:ilvl="4">
      <w:start w:val="1"/>
      <w:numFmt w:val="decimal"/>
      <w:isLgl/>
      <w:lvlText w:val="%1.%2.%3.%4.%5"/>
      <w:lvlJc w:val="left"/>
      <w:pPr>
        <w:ind w:left="2895" w:hanging="1080"/>
      </w:pPr>
      <w:rPr>
        <w:rFonts w:cs="Times New Roman" w:hint="default"/>
      </w:rPr>
    </w:lvl>
    <w:lvl w:ilvl="5">
      <w:start w:val="1"/>
      <w:numFmt w:val="decimal"/>
      <w:isLgl/>
      <w:lvlText w:val="%1.%2.%3.%4.%5.%6"/>
      <w:lvlJc w:val="left"/>
      <w:pPr>
        <w:ind w:left="3615" w:hanging="1440"/>
      </w:pPr>
      <w:rPr>
        <w:rFonts w:cs="Times New Roman" w:hint="default"/>
      </w:rPr>
    </w:lvl>
    <w:lvl w:ilvl="6">
      <w:start w:val="1"/>
      <w:numFmt w:val="decimal"/>
      <w:isLgl/>
      <w:lvlText w:val="%1.%2.%3.%4.%5.%6.%7"/>
      <w:lvlJc w:val="left"/>
      <w:pPr>
        <w:ind w:left="3975" w:hanging="1440"/>
      </w:pPr>
      <w:rPr>
        <w:rFonts w:cs="Times New Roman" w:hint="default"/>
      </w:rPr>
    </w:lvl>
    <w:lvl w:ilvl="7">
      <w:start w:val="1"/>
      <w:numFmt w:val="decimal"/>
      <w:isLgl/>
      <w:lvlText w:val="%1.%2.%3.%4.%5.%6.%7.%8"/>
      <w:lvlJc w:val="left"/>
      <w:pPr>
        <w:ind w:left="4695" w:hanging="1800"/>
      </w:pPr>
      <w:rPr>
        <w:rFonts w:cs="Times New Roman" w:hint="default"/>
      </w:rPr>
    </w:lvl>
    <w:lvl w:ilvl="8">
      <w:start w:val="1"/>
      <w:numFmt w:val="decimal"/>
      <w:isLgl/>
      <w:lvlText w:val="%1.%2.%3.%4.%5.%6.%7.%8.%9"/>
      <w:lvlJc w:val="left"/>
      <w:pPr>
        <w:ind w:left="5415" w:hanging="2160"/>
      </w:pPr>
      <w:rPr>
        <w:rFonts w:cs="Times New Roman" w:hint="default"/>
      </w:rPr>
    </w:lvl>
  </w:abstractNum>
  <w:abstractNum w:abstractNumId="160">
    <w:nsid w:val="45DE2A30"/>
    <w:multiLevelType w:val="hybridMultilevel"/>
    <w:tmpl w:val="5758632E"/>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1">
    <w:nsid w:val="46766E47"/>
    <w:multiLevelType w:val="hybridMultilevel"/>
    <w:tmpl w:val="D4CC3E76"/>
    <w:lvl w:ilvl="0" w:tplc="04090011">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62">
    <w:nsid w:val="479B5B2D"/>
    <w:multiLevelType w:val="hybridMultilevel"/>
    <w:tmpl w:val="84786484"/>
    <w:styleLink w:val="WW8Num24111"/>
    <w:lvl w:ilvl="0" w:tplc="AAE45DA8">
      <w:start w:val="1"/>
      <w:numFmt w:val="decimal"/>
      <w:lvlText w:val="%1."/>
      <w:lvlJc w:val="left"/>
      <w:pPr>
        <w:ind w:left="719" w:hanging="360"/>
      </w:pPr>
      <w:rPr>
        <w:rFonts w:cs="Times New Roman" w:hint="default"/>
      </w:rPr>
    </w:lvl>
    <w:lvl w:ilvl="1" w:tplc="04190019">
      <w:start w:val="1"/>
      <w:numFmt w:val="lowerLetter"/>
      <w:lvlText w:val="%2."/>
      <w:lvlJc w:val="left"/>
      <w:pPr>
        <w:ind w:left="1439" w:hanging="360"/>
      </w:pPr>
      <w:rPr>
        <w:rFonts w:cs="Times New Roman"/>
      </w:rPr>
    </w:lvl>
    <w:lvl w:ilvl="2" w:tplc="0419001B" w:tentative="1">
      <w:start w:val="1"/>
      <w:numFmt w:val="lowerRoman"/>
      <w:lvlText w:val="%3."/>
      <w:lvlJc w:val="right"/>
      <w:pPr>
        <w:ind w:left="2159" w:hanging="180"/>
      </w:pPr>
      <w:rPr>
        <w:rFonts w:cs="Times New Roman"/>
      </w:rPr>
    </w:lvl>
    <w:lvl w:ilvl="3" w:tplc="0419000F" w:tentative="1">
      <w:start w:val="1"/>
      <w:numFmt w:val="decimal"/>
      <w:lvlText w:val="%4."/>
      <w:lvlJc w:val="left"/>
      <w:pPr>
        <w:ind w:left="2879" w:hanging="360"/>
      </w:pPr>
      <w:rPr>
        <w:rFonts w:cs="Times New Roman"/>
      </w:rPr>
    </w:lvl>
    <w:lvl w:ilvl="4" w:tplc="04190019" w:tentative="1">
      <w:start w:val="1"/>
      <w:numFmt w:val="lowerLetter"/>
      <w:lvlText w:val="%5."/>
      <w:lvlJc w:val="left"/>
      <w:pPr>
        <w:ind w:left="3599" w:hanging="360"/>
      </w:pPr>
      <w:rPr>
        <w:rFonts w:cs="Times New Roman"/>
      </w:rPr>
    </w:lvl>
    <w:lvl w:ilvl="5" w:tplc="0419001B" w:tentative="1">
      <w:start w:val="1"/>
      <w:numFmt w:val="lowerRoman"/>
      <w:lvlText w:val="%6."/>
      <w:lvlJc w:val="right"/>
      <w:pPr>
        <w:ind w:left="4319" w:hanging="180"/>
      </w:pPr>
      <w:rPr>
        <w:rFonts w:cs="Times New Roman"/>
      </w:rPr>
    </w:lvl>
    <w:lvl w:ilvl="6" w:tplc="0419000F" w:tentative="1">
      <w:start w:val="1"/>
      <w:numFmt w:val="decimal"/>
      <w:lvlText w:val="%7."/>
      <w:lvlJc w:val="left"/>
      <w:pPr>
        <w:ind w:left="5039" w:hanging="360"/>
      </w:pPr>
      <w:rPr>
        <w:rFonts w:cs="Times New Roman"/>
      </w:rPr>
    </w:lvl>
    <w:lvl w:ilvl="7" w:tplc="04190019" w:tentative="1">
      <w:start w:val="1"/>
      <w:numFmt w:val="lowerLetter"/>
      <w:lvlText w:val="%8."/>
      <w:lvlJc w:val="left"/>
      <w:pPr>
        <w:ind w:left="5759" w:hanging="360"/>
      </w:pPr>
      <w:rPr>
        <w:rFonts w:cs="Times New Roman"/>
      </w:rPr>
    </w:lvl>
    <w:lvl w:ilvl="8" w:tplc="0419001B" w:tentative="1">
      <w:start w:val="1"/>
      <w:numFmt w:val="lowerRoman"/>
      <w:lvlText w:val="%9."/>
      <w:lvlJc w:val="right"/>
      <w:pPr>
        <w:ind w:left="6479" w:hanging="180"/>
      </w:pPr>
      <w:rPr>
        <w:rFonts w:cs="Times New Roman"/>
      </w:rPr>
    </w:lvl>
  </w:abstractNum>
  <w:abstractNum w:abstractNumId="163">
    <w:nsid w:val="47A36C2C"/>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55"/>
        </w:tabs>
        <w:ind w:left="145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164">
    <w:nsid w:val="49D71474"/>
    <w:multiLevelType w:val="multilevel"/>
    <w:tmpl w:val="A860F0E8"/>
    <w:lvl w:ilvl="0">
      <w:start w:val="1"/>
      <w:numFmt w:val="decimal"/>
      <w:lvlText w:val="%1."/>
      <w:lvlJc w:val="left"/>
      <w:pPr>
        <w:ind w:left="735" w:hanging="360"/>
      </w:pPr>
      <w:rPr>
        <w:rFonts w:cs="Times New Roman" w:hint="default"/>
        <w:b/>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165">
    <w:nsid w:val="49FA51AF"/>
    <w:multiLevelType w:val="hybridMultilevel"/>
    <w:tmpl w:val="A912C202"/>
    <w:lvl w:ilvl="0" w:tplc="0B0C3070">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66">
    <w:nsid w:val="4A5B536B"/>
    <w:multiLevelType w:val="multilevel"/>
    <w:tmpl w:val="3920D5C6"/>
    <w:lvl w:ilvl="0">
      <w:start w:val="1"/>
      <w:numFmt w:val="decimal"/>
      <w:lvlText w:val="%1."/>
      <w:lvlJc w:val="left"/>
      <w:pPr>
        <w:ind w:left="435" w:hanging="360"/>
      </w:pPr>
      <w:rPr>
        <w:rFonts w:cs="Times New Roman" w:hint="default"/>
        <w:b/>
      </w:rPr>
    </w:lvl>
    <w:lvl w:ilvl="1">
      <w:start w:val="2"/>
      <w:numFmt w:val="decimal"/>
      <w:isLgl/>
      <w:lvlText w:val="%1.%2."/>
      <w:lvlJc w:val="left"/>
      <w:pPr>
        <w:ind w:left="795" w:hanging="720"/>
      </w:pPr>
      <w:rPr>
        <w:rFonts w:cs="Times New Roman" w:hint="default"/>
      </w:rPr>
    </w:lvl>
    <w:lvl w:ilvl="2">
      <w:start w:val="1"/>
      <w:numFmt w:val="decimal"/>
      <w:isLgl/>
      <w:lvlText w:val="%1.%2.%3."/>
      <w:lvlJc w:val="left"/>
      <w:pPr>
        <w:ind w:left="795" w:hanging="720"/>
      </w:pPr>
      <w:rPr>
        <w:rFonts w:cs="Times New Roman" w:hint="default"/>
      </w:rPr>
    </w:lvl>
    <w:lvl w:ilvl="3">
      <w:start w:val="1"/>
      <w:numFmt w:val="decimal"/>
      <w:isLgl/>
      <w:lvlText w:val="%1.%2.%3.%4."/>
      <w:lvlJc w:val="left"/>
      <w:pPr>
        <w:ind w:left="1155" w:hanging="1080"/>
      </w:pPr>
      <w:rPr>
        <w:rFonts w:cs="Times New Roman" w:hint="default"/>
      </w:rPr>
    </w:lvl>
    <w:lvl w:ilvl="4">
      <w:start w:val="1"/>
      <w:numFmt w:val="decimal"/>
      <w:isLgl/>
      <w:lvlText w:val="%1.%2.%3.%4.%5."/>
      <w:lvlJc w:val="left"/>
      <w:pPr>
        <w:ind w:left="1155" w:hanging="1080"/>
      </w:pPr>
      <w:rPr>
        <w:rFonts w:cs="Times New Roman" w:hint="default"/>
      </w:rPr>
    </w:lvl>
    <w:lvl w:ilvl="5">
      <w:start w:val="1"/>
      <w:numFmt w:val="decimal"/>
      <w:isLgl/>
      <w:lvlText w:val="%1.%2.%3.%4.%5.%6."/>
      <w:lvlJc w:val="left"/>
      <w:pPr>
        <w:ind w:left="1515" w:hanging="1440"/>
      </w:pPr>
      <w:rPr>
        <w:rFonts w:cs="Times New Roman" w:hint="default"/>
      </w:rPr>
    </w:lvl>
    <w:lvl w:ilvl="6">
      <w:start w:val="1"/>
      <w:numFmt w:val="decimal"/>
      <w:isLgl/>
      <w:lvlText w:val="%1.%2.%3.%4.%5.%6.%7."/>
      <w:lvlJc w:val="left"/>
      <w:pPr>
        <w:ind w:left="1515" w:hanging="1440"/>
      </w:pPr>
      <w:rPr>
        <w:rFonts w:cs="Times New Roman" w:hint="default"/>
      </w:rPr>
    </w:lvl>
    <w:lvl w:ilvl="7">
      <w:start w:val="1"/>
      <w:numFmt w:val="decimal"/>
      <w:isLgl/>
      <w:lvlText w:val="%1.%2.%3.%4.%5.%6.%7.%8."/>
      <w:lvlJc w:val="left"/>
      <w:pPr>
        <w:ind w:left="1875" w:hanging="1800"/>
      </w:pPr>
      <w:rPr>
        <w:rFonts w:cs="Times New Roman" w:hint="default"/>
      </w:rPr>
    </w:lvl>
    <w:lvl w:ilvl="8">
      <w:start w:val="1"/>
      <w:numFmt w:val="decimal"/>
      <w:isLgl/>
      <w:lvlText w:val="%1.%2.%3.%4.%5.%6.%7.%8.%9."/>
      <w:lvlJc w:val="left"/>
      <w:pPr>
        <w:ind w:left="1875" w:hanging="1800"/>
      </w:pPr>
      <w:rPr>
        <w:rFonts w:cs="Times New Roman" w:hint="default"/>
      </w:rPr>
    </w:lvl>
  </w:abstractNum>
  <w:abstractNum w:abstractNumId="167">
    <w:nsid w:val="4B1A6319"/>
    <w:multiLevelType w:val="hybridMultilevel"/>
    <w:tmpl w:val="319A40B4"/>
    <w:styleLink w:val="WW8Num2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8">
    <w:nsid w:val="4B53041E"/>
    <w:multiLevelType w:val="hybridMultilevel"/>
    <w:tmpl w:val="6F8476A8"/>
    <w:lvl w:ilvl="0" w:tplc="0409000F">
      <w:start w:val="1"/>
      <w:numFmt w:val="decimal"/>
      <w:pStyle w:val="Clause1"/>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9">
    <w:nsid w:val="4BE71852"/>
    <w:multiLevelType w:val="hybridMultilevel"/>
    <w:tmpl w:val="9E8CE656"/>
    <w:lvl w:ilvl="0" w:tplc="63C265E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70">
    <w:nsid w:val="4BF670EB"/>
    <w:multiLevelType w:val="hybridMultilevel"/>
    <w:tmpl w:val="84786484"/>
    <w:lvl w:ilvl="0" w:tplc="AAE45DA8">
      <w:start w:val="1"/>
      <w:numFmt w:val="decimal"/>
      <w:lvlText w:val="%1."/>
      <w:lvlJc w:val="left"/>
      <w:pPr>
        <w:ind w:left="719" w:hanging="360"/>
      </w:pPr>
      <w:rPr>
        <w:rFonts w:cs="Times New Roman" w:hint="default"/>
      </w:rPr>
    </w:lvl>
    <w:lvl w:ilvl="1" w:tplc="04190019" w:tentative="1">
      <w:start w:val="1"/>
      <w:numFmt w:val="lowerLetter"/>
      <w:lvlText w:val="%2."/>
      <w:lvlJc w:val="left"/>
      <w:pPr>
        <w:ind w:left="1439" w:hanging="360"/>
      </w:pPr>
      <w:rPr>
        <w:rFonts w:cs="Times New Roman"/>
      </w:rPr>
    </w:lvl>
    <w:lvl w:ilvl="2" w:tplc="0419001B" w:tentative="1">
      <w:start w:val="1"/>
      <w:numFmt w:val="lowerRoman"/>
      <w:lvlText w:val="%3."/>
      <w:lvlJc w:val="right"/>
      <w:pPr>
        <w:ind w:left="2159" w:hanging="180"/>
      </w:pPr>
      <w:rPr>
        <w:rFonts w:cs="Times New Roman"/>
      </w:rPr>
    </w:lvl>
    <w:lvl w:ilvl="3" w:tplc="0419000F" w:tentative="1">
      <w:start w:val="1"/>
      <w:numFmt w:val="decimal"/>
      <w:lvlText w:val="%4."/>
      <w:lvlJc w:val="left"/>
      <w:pPr>
        <w:ind w:left="2879" w:hanging="360"/>
      </w:pPr>
      <w:rPr>
        <w:rFonts w:cs="Times New Roman"/>
      </w:rPr>
    </w:lvl>
    <w:lvl w:ilvl="4" w:tplc="04190019" w:tentative="1">
      <w:start w:val="1"/>
      <w:numFmt w:val="lowerLetter"/>
      <w:lvlText w:val="%5."/>
      <w:lvlJc w:val="left"/>
      <w:pPr>
        <w:ind w:left="3599" w:hanging="360"/>
      </w:pPr>
      <w:rPr>
        <w:rFonts w:cs="Times New Roman"/>
      </w:rPr>
    </w:lvl>
    <w:lvl w:ilvl="5" w:tplc="0419001B" w:tentative="1">
      <w:start w:val="1"/>
      <w:numFmt w:val="lowerRoman"/>
      <w:lvlText w:val="%6."/>
      <w:lvlJc w:val="right"/>
      <w:pPr>
        <w:ind w:left="4319" w:hanging="180"/>
      </w:pPr>
      <w:rPr>
        <w:rFonts w:cs="Times New Roman"/>
      </w:rPr>
    </w:lvl>
    <w:lvl w:ilvl="6" w:tplc="0419000F" w:tentative="1">
      <w:start w:val="1"/>
      <w:numFmt w:val="decimal"/>
      <w:lvlText w:val="%7."/>
      <w:lvlJc w:val="left"/>
      <w:pPr>
        <w:ind w:left="5039" w:hanging="360"/>
      </w:pPr>
      <w:rPr>
        <w:rFonts w:cs="Times New Roman"/>
      </w:rPr>
    </w:lvl>
    <w:lvl w:ilvl="7" w:tplc="04190019" w:tentative="1">
      <w:start w:val="1"/>
      <w:numFmt w:val="lowerLetter"/>
      <w:lvlText w:val="%8."/>
      <w:lvlJc w:val="left"/>
      <w:pPr>
        <w:ind w:left="5759" w:hanging="360"/>
      </w:pPr>
      <w:rPr>
        <w:rFonts w:cs="Times New Roman"/>
      </w:rPr>
    </w:lvl>
    <w:lvl w:ilvl="8" w:tplc="0419001B" w:tentative="1">
      <w:start w:val="1"/>
      <w:numFmt w:val="lowerRoman"/>
      <w:lvlText w:val="%9."/>
      <w:lvlJc w:val="right"/>
      <w:pPr>
        <w:ind w:left="6479" w:hanging="180"/>
      </w:pPr>
      <w:rPr>
        <w:rFonts w:cs="Times New Roman"/>
      </w:rPr>
    </w:lvl>
  </w:abstractNum>
  <w:abstractNum w:abstractNumId="171">
    <w:nsid w:val="4BFF3C2A"/>
    <w:multiLevelType w:val="hybridMultilevel"/>
    <w:tmpl w:val="A872900E"/>
    <w:lvl w:ilvl="0" w:tplc="92207B9C">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2">
    <w:nsid w:val="4CF23182"/>
    <w:multiLevelType w:val="multilevel"/>
    <w:tmpl w:val="D4DCA48A"/>
    <w:styleLink w:val="WW8Num2411"/>
    <w:lvl w:ilvl="0">
      <w:start w:val="1"/>
      <w:numFmt w:val="decimal"/>
      <w:lvlText w:val="%1."/>
      <w:lvlJc w:val="left"/>
      <w:pPr>
        <w:ind w:left="735" w:hanging="360"/>
      </w:pPr>
      <w:rPr>
        <w:rFonts w:cs="Times New Roman"/>
      </w:rPr>
    </w:lvl>
    <w:lvl w:ilvl="1">
      <w:start w:val="1"/>
      <w:numFmt w:val="decimal"/>
      <w:isLgl/>
      <w:lvlText w:val="%1.%2."/>
      <w:lvlJc w:val="left"/>
      <w:pPr>
        <w:ind w:left="1095" w:hanging="720"/>
      </w:pPr>
      <w:rPr>
        <w:rFonts w:cs="Times New Roman"/>
      </w:rPr>
    </w:lvl>
    <w:lvl w:ilvl="2">
      <w:start w:val="1"/>
      <w:numFmt w:val="decimal"/>
      <w:isLgl/>
      <w:lvlText w:val="%1.%2.%3."/>
      <w:lvlJc w:val="left"/>
      <w:pPr>
        <w:ind w:left="1095" w:hanging="720"/>
      </w:pPr>
      <w:rPr>
        <w:rFonts w:cs="Times New Roman"/>
      </w:rPr>
    </w:lvl>
    <w:lvl w:ilvl="3">
      <w:start w:val="1"/>
      <w:numFmt w:val="decimal"/>
      <w:isLgl/>
      <w:lvlText w:val="%1.%2.%3.%4."/>
      <w:lvlJc w:val="left"/>
      <w:pPr>
        <w:ind w:left="1455" w:hanging="1080"/>
      </w:pPr>
      <w:rPr>
        <w:rFonts w:cs="Times New Roman"/>
      </w:rPr>
    </w:lvl>
    <w:lvl w:ilvl="4">
      <w:start w:val="1"/>
      <w:numFmt w:val="decimal"/>
      <w:isLgl/>
      <w:lvlText w:val="%1.%2.%3.%4.%5."/>
      <w:lvlJc w:val="left"/>
      <w:pPr>
        <w:ind w:left="1455" w:hanging="1080"/>
      </w:pPr>
      <w:rPr>
        <w:rFonts w:cs="Times New Roman"/>
      </w:rPr>
    </w:lvl>
    <w:lvl w:ilvl="5">
      <w:start w:val="1"/>
      <w:numFmt w:val="decimal"/>
      <w:isLgl/>
      <w:lvlText w:val="%1.%2.%3.%4.%5.%6."/>
      <w:lvlJc w:val="left"/>
      <w:pPr>
        <w:ind w:left="1815" w:hanging="1440"/>
      </w:pPr>
      <w:rPr>
        <w:rFonts w:cs="Times New Roman"/>
      </w:rPr>
    </w:lvl>
    <w:lvl w:ilvl="6">
      <w:start w:val="1"/>
      <w:numFmt w:val="decimal"/>
      <w:isLgl/>
      <w:lvlText w:val="%1.%2.%3.%4.%5.%6.%7."/>
      <w:lvlJc w:val="left"/>
      <w:pPr>
        <w:ind w:left="2175" w:hanging="1800"/>
      </w:pPr>
      <w:rPr>
        <w:rFonts w:cs="Times New Roman"/>
      </w:rPr>
    </w:lvl>
    <w:lvl w:ilvl="7">
      <w:start w:val="1"/>
      <w:numFmt w:val="decimal"/>
      <w:isLgl/>
      <w:lvlText w:val="%1.%2.%3.%4.%5.%6.%7.%8."/>
      <w:lvlJc w:val="left"/>
      <w:pPr>
        <w:ind w:left="2175" w:hanging="1800"/>
      </w:pPr>
      <w:rPr>
        <w:rFonts w:cs="Times New Roman"/>
      </w:rPr>
    </w:lvl>
    <w:lvl w:ilvl="8">
      <w:start w:val="1"/>
      <w:numFmt w:val="decimal"/>
      <w:isLgl/>
      <w:lvlText w:val="%1.%2.%3.%4.%5.%6.%7.%8.%9."/>
      <w:lvlJc w:val="left"/>
      <w:pPr>
        <w:ind w:left="2535" w:hanging="2160"/>
      </w:pPr>
      <w:rPr>
        <w:rFonts w:cs="Times New Roman"/>
      </w:rPr>
    </w:lvl>
  </w:abstractNum>
  <w:abstractNum w:abstractNumId="173">
    <w:nsid w:val="4E9B5C8F"/>
    <w:multiLevelType w:val="hybridMultilevel"/>
    <w:tmpl w:val="2A6CC2F2"/>
    <w:lvl w:ilvl="0" w:tplc="04190001">
      <w:start w:val="1"/>
      <w:numFmt w:val="bullet"/>
      <w:lvlText w:val=""/>
      <w:lvlJc w:val="left"/>
      <w:pPr>
        <w:tabs>
          <w:tab w:val="num" w:pos="945"/>
        </w:tabs>
        <w:ind w:left="945" w:hanging="360"/>
      </w:pPr>
      <w:rPr>
        <w:rFonts w:ascii="Symbol" w:hAnsi="Symbol" w:hint="default"/>
      </w:rPr>
    </w:lvl>
    <w:lvl w:ilvl="1" w:tplc="04190003" w:tentative="1">
      <w:start w:val="1"/>
      <w:numFmt w:val="bullet"/>
      <w:lvlText w:val="o"/>
      <w:lvlJc w:val="left"/>
      <w:pPr>
        <w:tabs>
          <w:tab w:val="num" w:pos="1665"/>
        </w:tabs>
        <w:ind w:left="1665" w:hanging="360"/>
      </w:pPr>
      <w:rPr>
        <w:rFonts w:ascii="Courier New" w:hAnsi="Courier New" w:hint="default"/>
      </w:rPr>
    </w:lvl>
    <w:lvl w:ilvl="2" w:tplc="04190005" w:tentative="1">
      <w:start w:val="1"/>
      <w:numFmt w:val="bullet"/>
      <w:lvlText w:val=""/>
      <w:lvlJc w:val="left"/>
      <w:pPr>
        <w:tabs>
          <w:tab w:val="num" w:pos="2385"/>
        </w:tabs>
        <w:ind w:left="2385" w:hanging="360"/>
      </w:pPr>
      <w:rPr>
        <w:rFonts w:ascii="Wingdings" w:hAnsi="Wingdings" w:hint="default"/>
      </w:rPr>
    </w:lvl>
    <w:lvl w:ilvl="3" w:tplc="04190001" w:tentative="1">
      <w:start w:val="1"/>
      <w:numFmt w:val="bullet"/>
      <w:lvlText w:val=""/>
      <w:lvlJc w:val="left"/>
      <w:pPr>
        <w:tabs>
          <w:tab w:val="num" w:pos="3105"/>
        </w:tabs>
        <w:ind w:left="3105" w:hanging="360"/>
      </w:pPr>
      <w:rPr>
        <w:rFonts w:ascii="Symbol" w:hAnsi="Symbol" w:hint="default"/>
      </w:rPr>
    </w:lvl>
    <w:lvl w:ilvl="4" w:tplc="04190003" w:tentative="1">
      <w:start w:val="1"/>
      <w:numFmt w:val="bullet"/>
      <w:lvlText w:val="o"/>
      <w:lvlJc w:val="left"/>
      <w:pPr>
        <w:tabs>
          <w:tab w:val="num" w:pos="3825"/>
        </w:tabs>
        <w:ind w:left="3825" w:hanging="360"/>
      </w:pPr>
      <w:rPr>
        <w:rFonts w:ascii="Courier New" w:hAnsi="Courier New" w:hint="default"/>
      </w:rPr>
    </w:lvl>
    <w:lvl w:ilvl="5" w:tplc="04190005" w:tentative="1">
      <w:start w:val="1"/>
      <w:numFmt w:val="bullet"/>
      <w:lvlText w:val=""/>
      <w:lvlJc w:val="left"/>
      <w:pPr>
        <w:tabs>
          <w:tab w:val="num" w:pos="4545"/>
        </w:tabs>
        <w:ind w:left="4545" w:hanging="360"/>
      </w:pPr>
      <w:rPr>
        <w:rFonts w:ascii="Wingdings" w:hAnsi="Wingdings" w:hint="default"/>
      </w:rPr>
    </w:lvl>
    <w:lvl w:ilvl="6" w:tplc="04190001" w:tentative="1">
      <w:start w:val="1"/>
      <w:numFmt w:val="bullet"/>
      <w:lvlText w:val=""/>
      <w:lvlJc w:val="left"/>
      <w:pPr>
        <w:tabs>
          <w:tab w:val="num" w:pos="5265"/>
        </w:tabs>
        <w:ind w:left="5265" w:hanging="360"/>
      </w:pPr>
      <w:rPr>
        <w:rFonts w:ascii="Symbol" w:hAnsi="Symbol" w:hint="default"/>
      </w:rPr>
    </w:lvl>
    <w:lvl w:ilvl="7" w:tplc="04190003" w:tentative="1">
      <w:start w:val="1"/>
      <w:numFmt w:val="bullet"/>
      <w:lvlText w:val="o"/>
      <w:lvlJc w:val="left"/>
      <w:pPr>
        <w:tabs>
          <w:tab w:val="num" w:pos="5985"/>
        </w:tabs>
        <w:ind w:left="5985" w:hanging="360"/>
      </w:pPr>
      <w:rPr>
        <w:rFonts w:ascii="Courier New" w:hAnsi="Courier New" w:hint="default"/>
      </w:rPr>
    </w:lvl>
    <w:lvl w:ilvl="8" w:tplc="04190005" w:tentative="1">
      <w:start w:val="1"/>
      <w:numFmt w:val="bullet"/>
      <w:lvlText w:val=""/>
      <w:lvlJc w:val="left"/>
      <w:pPr>
        <w:tabs>
          <w:tab w:val="num" w:pos="6705"/>
        </w:tabs>
        <w:ind w:left="6705" w:hanging="360"/>
      </w:pPr>
      <w:rPr>
        <w:rFonts w:ascii="Wingdings" w:hAnsi="Wingdings" w:hint="default"/>
      </w:rPr>
    </w:lvl>
  </w:abstractNum>
  <w:abstractNum w:abstractNumId="174">
    <w:nsid w:val="4ECA5718"/>
    <w:multiLevelType w:val="hybridMultilevel"/>
    <w:tmpl w:val="BE08F25C"/>
    <w:lvl w:ilvl="0" w:tplc="5C34C332">
      <w:start w:val="1"/>
      <w:numFmt w:val="decimal"/>
      <w:lvlText w:val="%1)"/>
      <w:lvlJc w:val="left"/>
      <w:pPr>
        <w:ind w:left="1530" w:hanging="360"/>
      </w:pPr>
      <w:rPr>
        <w:rFonts w:cs="Times New Roman"/>
        <w:color w:val="auto"/>
        <w:sz w:val="24"/>
        <w:szCs w:val="24"/>
      </w:rPr>
    </w:lvl>
    <w:lvl w:ilvl="1" w:tplc="04090019">
      <w:start w:val="1"/>
      <w:numFmt w:val="lowerLetter"/>
      <w:lvlText w:val="%2."/>
      <w:lvlJc w:val="left"/>
      <w:pPr>
        <w:ind w:left="1980" w:hanging="360"/>
      </w:pPr>
      <w:rPr>
        <w:rFonts w:cs="Times New Roman"/>
      </w:rPr>
    </w:lvl>
    <w:lvl w:ilvl="2" w:tplc="0409001B">
      <w:start w:val="1"/>
      <w:numFmt w:val="lowerRoman"/>
      <w:lvlText w:val="%3."/>
      <w:lvlJc w:val="right"/>
      <w:pPr>
        <w:ind w:left="2700" w:hanging="180"/>
      </w:pPr>
      <w:rPr>
        <w:rFonts w:cs="Times New Roman"/>
      </w:rPr>
    </w:lvl>
    <w:lvl w:ilvl="3" w:tplc="0409000F">
      <w:start w:val="1"/>
      <w:numFmt w:val="decimal"/>
      <w:lvlText w:val="%4."/>
      <w:lvlJc w:val="left"/>
      <w:pPr>
        <w:ind w:left="3420" w:hanging="360"/>
      </w:pPr>
      <w:rPr>
        <w:rFonts w:cs="Times New Roman"/>
      </w:rPr>
    </w:lvl>
    <w:lvl w:ilvl="4" w:tplc="04090019">
      <w:start w:val="1"/>
      <w:numFmt w:val="lowerLetter"/>
      <w:lvlText w:val="%5."/>
      <w:lvlJc w:val="left"/>
      <w:pPr>
        <w:ind w:left="4140" w:hanging="360"/>
      </w:pPr>
      <w:rPr>
        <w:rFonts w:cs="Times New Roman"/>
      </w:rPr>
    </w:lvl>
    <w:lvl w:ilvl="5" w:tplc="0409001B">
      <w:start w:val="1"/>
      <w:numFmt w:val="lowerRoman"/>
      <w:lvlText w:val="%6."/>
      <w:lvlJc w:val="right"/>
      <w:pPr>
        <w:ind w:left="4860" w:hanging="180"/>
      </w:pPr>
      <w:rPr>
        <w:rFonts w:cs="Times New Roman"/>
      </w:rPr>
    </w:lvl>
    <w:lvl w:ilvl="6" w:tplc="0409000F">
      <w:start w:val="1"/>
      <w:numFmt w:val="decimal"/>
      <w:lvlText w:val="%7."/>
      <w:lvlJc w:val="left"/>
      <w:pPr>
        <w:ind w:left="5580" w:hanging="360"/>
      </w:pPr>
      <w:rPr>
        <w:rFonts w:cs="Times New Roman"/>
      </w:rPr>
    </w:lvl>
    <w:lvl w:ilvl="7" w:tplc="04090019">
      <w:start w:val="1"/>
      <w:numFmt w:val="lowerLetter"/>
      <w:lvlText w:val="%8."/>
      <w:lvlJc w:val="left"/>
      <w:pPr>
        <w:ind w:left="6300" w:hanging="360"/>
      </w:pPr>
      <w:rPr>
        <w:rFonts w:cs="Times New Roman"/>
      </w:rPr>
    </w:lvl>
    <w:lvl w:ilvl="8" w:tplc="0409001B">
      <w:start w:val="1"/>
      <w:numFmt w:val="lowerRoman"/>
      <w:lvlText w:val="%9."/>
      <w:lvlJc w:val="right"/>
      <w:pPr>
        <w:ind w:left="7020" w:hanging="180"/>
      </w:pPr>
      <w:rPr>
        <w:rFonts w:cs="Times New Roman"/>
      </w:rPr>
    </w:lvl>
  </w:abstractNum>
  <w:abstractNum w:abstractNumId="175">
    <w:nsid w:val="4F3C68AD"/>
    <w:multiLevelType w:val="multilevel"/>
    <w:tmpl w:val="D6FE64A6"/>
    <w:lvl w:ilvl="0">
      <w:start w:val="1"/>
      <w:numFmt w:val="decimal"/>
      <w:lvlText w:val="%1."/>
      <w:lvlJc w:val="left"/>
      <w:pPr>
        <w:ind w:left="735" w:hanging="360"/>
      </w:pPr>
      <w:rPr>
        <w:rFonts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176">
    <w:nsid w:val="4F4F4609"/>
    <w:multiLevelType w:val="hybridMultilevel"/>
    <w:tmpl w:val="0D76D258"/>
    <w:lvl w:ilvl="0" w:tplc="FB34B4F0">
      <w:start w:val="1"/>
      <w:numFmt w:val="decimal"/>
      <w:lvlText w:val="%1."/>
      <w:lvlJc w:val="left"/>
      <w:pPr>
        <w:ind w:left="1776" w:hanging="360"/>
      </w:pPr>
      <w:rPr>
        <w:rFonts w:eastAsia="Times New Roman" w:cs="Times New Roman" w:hint="default"/>
        <w:b/>
      </w:rPr>
    </w:lvl>
    <w:lvl w:ilvl="1" w:tplc="04190019" w:tentative="1">
      <w:start w:val="1"/>
      <w:numFmt w:val="lowerLetter"/>
      <w:lvlText w:val="%2."/>
      <w:lvlJc w:val="left"/>
      <w:pPr>
        <w:ind w:left="2496" w:hanging="360"/>
      </w:pPr>
      <w:rPr>
        <w:rFonts w:cs="Times New Roman"/>
      </w:rPr>
    </w:lvl>
    <w:lvl w:ilvl="2" w:tplc="0419001B" w:tentative="1">
      <w:start w:val="1"/>
      <w:numFmt w:val="lowerRoman"/>
      <w:lvlText w:val="%3."/>
      <w:lvlJc w:val="right"/>
      <w:pPr>
        <w:ind w:left="3216" w:hanging="180"/>
      </w:pPr>
      <w:rPr>
        <w:rFonts w:cs="Times New Roman"/>
      </w:rPr>
    </w:lvl>
    <w:lvl w:ilvl="3" w:tplc="0419000F" w:tentative="1">
      <w:start w:val="1"/>
      <w:numFmt w:val="decimal"/>
      <w:lvlText w:val="%4."/>
      <w:lvlJc w:val="left"/>
      <w:pPr>
        <w:ind w:left="3936" w:hanging="360"/>
      </w:pPr>
      <w:rPr>
        <w:rFonts w:cs="Times New Roman"/>
      </w:rPr>
    </w:lvl>
    <w:lvl w:ilvl="4" w:tplc="04190019" w:tentative="1">
      <w:start w:val="1"/>
      <w:numFmt w:val="lowerLetter"/>
      <w:lvlText w:val="%5."/>
      <w:lvlJc w:val="left"/>
      <w:pPr>
        <w:ind w:left="4656" w:hanging="360"/>
      </w:pPr>
      <w:rPr>
        <w:rFonts w:cs="Times New Roman"/>
      </w:rPr>
    </w:lvl>
    <w:lvl w:ilvl="5" w:tplc="0419001B" w:tentative="1">
      <w:start w:val="1"/>
      <w:numFmt w:val="lowerRoman"/>
      <w:lvlText w:val="%6."/>
      <w:lvlJc w:val="right"/>
      <w:pPr>
        <w:ind w:left="5376" w:hanging="180"/>
      </w:pPr>
      <w:rPr>
        <w:rFonts w:cs="Times New Roman"/>
      </w:rPr>
    </w:lvl>
    <w:lvl w:ilvl="6" w:tplc="0419000F" w:tentative="1">
      <w:start w:val="1"/>
      <w:numFmt w:val="decimal"/>
      <w:lvlText w:val="%7."/>
      <w:lvlJc w:val="left"/>
      <w:pPr>
        <w:ind w:left="6096" w:hanging="360"/>
      </w:pPr>
      <w:rPr>
        <w:rFonts w:cs="Times New Roman"/>
      </w:rPr>
    </w:lvl>
    <w:lvl w:ilvl="7" w:tplc="04190019" w:tentative="1">
      <w:start w:val="1"/>
      <w:numFmt w:val="lowerLetter"/>
      <w:lvlText w:val="%8."/>
      <w:lvlJc w:val="left"/>
      <w:pPr>
        <w:ind w:left="6816" w:hanging="360"/>
      </w:pPr>
      <w:rPr>
        <w:rFonts w:cs="Times New Roman"/>
      </w:rPr>
    </w:lvl>
    <w:lvl w:ilvl="8" w:tplc="0419001B" w:tentative="1">
      <w:start w:val="1"/>
      <w:numFmt w:val="lowerRoman"/>
      <w:lvlText w:val="%9."/>
      <w:lvlJc w:val="right"/>
      <w:pPr>
        <w:ind w:left="7536" w:hanging="180"/>
      </w:pPr>
      <w:rPr>
        <w:rFonts w:cs="Times New Roman"/>
      </w:rPr>
    </w:lvl>
  </w:abstractNum>
  <w:abstractNum w:abstractNumId="177">
    <w:nsid w:val="4F5E1DE3"/>
    <w:multiLevelType w:val="multilevel"/>
    <w:tmpl w:val="A1526AC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78">
    <w:nsid w:val="4F8146F6"/>
    <w:multiLevelType w:val="multilevel"/>
    <w:tmpl w:val="EE083D2C"/>
    <w:lvl w:ilvl="0">
      <w:start w:val="1"/>
      <w:numFmt w:val="decimal"/>
      <w:lvlText w:val="%1."/>
      <w:lvlJc w:val="left"/>
      <w:pPr>
        <w:ind w:left="900" w:hanging="360"/>
      </w:pPr>
      <w:rPr>
        <w:rFonts w:cs="Times New Roman" w:hint="default"/>
      </w:rPr>
    </w:lvl>
    <w:lvl w:ilvl="1">
      <w:start w:val="1"/>
      <w:numFmt w:val="decimal"/>
      <w:isLgl/>
      <w:lvlText w:val="%1.%2."/>
      <w:lvlJc w:val="left"/>
      <w:pPr>
        <w:ind w:left="1260" w:hanging="72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620" w:hanging="108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980" w:hanging="1440"/>
      </w:pPr>
      <w:rPr>
        <w:rFonts w:cs="Times New Roman" w:hint="default"/>
      </w:rPr>
    </w:lvl>
    <w:lvl w:ilvl="6">
      <w:start w:val="1"/>
      <w:numFmt w:val="decimal"/>
      <w:isLgl/>
      <w:lvlText w:val="%1.%2.%3.%4.%5.%6.%7."/>
      <w:lvlJc w:val="left"/>
      <w:pPr>
        <w:ind w:left="2340" w:hanging="1800"/>
      </w:pPr>
      <w:rPr>
        <w:rFonts w:cs="Times New Roman" w:hint="default"/>
      </w:rPr>
    </w:lvl>
    <w:lvl w:ilvl="7">
      <w:start w:val="1"/>
      <w:numFmt w:val="decimal"/>
      <w:isLgl/>
      <w:lvlText w:val="%1.%2.%3.%4.%5.%6.%7.%8."/>
      <w:lvlJc w:val="left"/>
      <w:pPr>
        <w:ind w:left="2340" w:hanging="1800"/>
      </w:pPr>
      <w:rPr>
        <w:rFonts w:cs="Times New Roman" w:hint="default"/>
      </w:rPr>
    </w:lvl>
    <w:lvl w:ilvl="8">
      <w:start w:val="1"/>
      <w:numFmt w:val="decimal"/>
      <w:isLgl/>
      <w:lvlText w:val="%1.%2.%3.%4.%5.%6.%7.%8.%9."/>
      <w:lvlJc w:val="left"/>
      <w:pPr>
        <w:ind w:left="2700" w:hanging="2160"/>
      </w:pPr>
      <w:rPr>
        <w:rFonts w:cs="Times New Roman" w:hint="default"/>
      </w:rPr>
    </w:lvl>
  </w:abstractNum>
  <w:abstractNum w:abstractNumId="179">
    <w:nsid w:val="4FCC0E14"/>
    <w:multiLevelType w:val="multilevel"/>
    <w:tmpl w:val="A556434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95"/>
        </w:tabs>
        <w:ind w:left="1095" w:hanging="720"/>
      </w:pPr>
      <w:rPr>
        <w:rFonts w:cs="Times New Roman" w:hint="default"/>
      </w:rPr>
    </w:lvl>
    <w:lvl w:ilvl="2">
      <w:start w:val="1"/>
      <w:numFmt w:val="decimal"/>
      <w:lvlText w:val="%1.%2.%3."/>
      <w:lvlJc w:val="left"/>
      <w:pPr>
        <w:tabs>
          <w:tab w:val="num" w:pos="1470"/>
        </w:tabs>
        <w:ind w:left="1470" w:hanging="720"/>
      </w:pPr>
      <w:rPr>
        <w:rFonts w:cs="Times New Roman" w:hint="default"/>
      </w:rPr>
    </w:lvl>
    <w:lvl w:ilvl="3">
      <w:start w:val="1"/>
      <w:numFmt w:val="decimal"/>
      <w:lvlText w:val="%1.%2.%3.%4."/>
      <w:lvlJc w:val="left"/>
      <w:pPr>
        <w:tabs>
          <w:tab w:val="num" w:pos="2205"/>
        </w:tabs>
        <w:ind w:left="2205" w:hanging="1080"/>
      </w:pPr>
      <w:rPr>
        <w:rFonts w:cs="Times New Roman" w:hint="default"/>
      </w:rPr>
    </w:lvl>
    <w:lvl w:ilvl="4">
      <w:start w:val="1"/>
      <w:numFmt w:val="decimal"/>
      <w:lvlText w:val="%1.%2.%3.%4.%5."/>
      <w:lvlJc w:val="left"/>
      <w:pPr>
        <w:tabs>
          <w:tab w:val="num" w:pos="2580"/>
        </w:tabs>
        <w:ind w:left="2580" w:hanging="1080"/>
      </w:pPr>
      <w:rPr>
        <w:rFonts w:cs="Times New Roman" w:hint="default"/>
      </w:rPr>
    </w:lvl>
    <w:lvl w:ilvl="5">
      <w:start w:val="1"/>
      <w:numFmt w:val="decimal"/>
      <w:lvlText w:val="%1.%2.%3.%4.%5.%6."/>
      <w:lvlJc w:val="left"/>
      <w:pPr>
        <w:tabs>
          <w:tab w:val="num" w:pos="3315"/>
        </w:tabs>
        <w:ind w:left="3315" w:hanging="1440"/>
      </w:pPr>
      <w:rPr>
        <w:rFonts w:cs="Times New Roman" w:hint="default"/>
      </w:rPr>
    </w:lvl>
    <w:lvl w:ilvl="6">
      <w:start w:val="1"/>
      <w:numFmt w:val="decimal"/>
      <w:lvlText w:val="%1.%2.%3.%4.%5.%6.%7."/>
      <w:lvlJc w:val="left"/>
      <w:pPr>
        <w:tabs>
          <w:tab w:val="num" w:pos="4050"/>
        </w:tabs>
        <w:ind w:left="4050" w:hanging="1800"/>
      </w:pPr>
      <w:rPr>
        <w:rFonts w:cs="Times New Roman" w:hint="default"/>
      </w:rPr>
    </w:lvl>
    <w:lvl w:ilvl="7">
      <w:start w:val="1"/>
      <w:numFmt w:val="decimal"/>
      <w:lvlText w:val="%1.%2.%3.%4.%5.%6.%7.%8."/>
      <w:lvlJc w:val="left"/>
      <w:pPr>
        <w:tabs>
          <w:tab w:val="num" w:pos="4425"/>
        </w:tabs>
        <w:ind w:left="4425" w:hanging="1800"/>
      </w:pPr>
      <w:rPr>
        <w:rFonts w:cs="Times New Roman" w:hint="default"/>
      </w:rPr>
    </w:lvl>
    <w:lvl w:ilvl="8">
      <w:start w:val="1"/>
      <w:numFmt w:val="decimal"/>
      <w:lvlText w:val="%1.%2.%3.%4.%5.%6.%7.%8.%9."/>
      <w:lvlJc w:val="left"/>
      <w:pPr>
        <w:tabs>
          <w:tab w:val="num" w:pos="5160"/>
        </w:tabs>
        <w:ind w:left="5160" w:hanging="2160"/>
      </w:pPr>
      <w:rPr>
        <w:rFonts w:cs="Times New Roman" w:hint="default"/>
      </w:rPr>
    </w:lvl>
  </w:abstractNum>
  <w:abstractNum w:abstractNumId="180">
    <w:nsid w:val="507315E4"/>
    <w:multiLevelType w:val="hybridMultilevel"/>
    <w:tmpl w:val="138A1810"/>
    <w:lvl w:ilvl="0" w:tplc="299EDE92">
      <w:start w:val="12"/>
      <w:numFmt w:val="bullet"/>
      <w:lvlText w:val="-"/>
      <w:lvlJc w:val="left"/>
      <w:pPr>
        <w:ind w:left="1080" w:hanging="360"/>
      </w:pPr>
      <w:rPr>
        <w:rFonts w:ascii="Sylfaen" w:eastAsia="Times New Roman" w:hAnsi="Sylfae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1">
    <w:nsid w:val="51073346"/>
    <w:multiLevelType w:val="hybridMultilevel"/>
    <w:tmpl w:val="87D6B336"/>
    <w:lvl w:ilvl="0" w:tplc="4FEEAF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515C7637"/>
    <w:multiLevelType w:val="multilevel"/>
    <w:tmpl w:val="D8E0A8CE"/>
    <w:lvl w:ilvl="0">
      <w:start w:val="1"/>
      <w:numFmt w:val="decimal"/>
      <w:lvlText w:val="%1"/>
      <w:lvlJc w:val="left"/>
      <w:pPr>
        <w:ind w:left="360" w:hanging="360"/>
      </w:pPr>
      <w:rPr>
        <w:rFonts w:cs="Times New Roman" w:hint="default"/>
      </w:rPr>
    </w:lvl>
    <w:lvl w:ilvl="1">
      <w:start w:val="2"/>
      <w:numFmt w:val="decimal"/>
      <w:lvlText w:val="%1.%2"/>
      <w:lvlJc w:val="left"/>
      <w:pPr>
        <w:ind w:left="900" w:hanging="36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700" w:hanging="108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4140" w:hanging="144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580" w:hanging="1800"/>
      </w:pPr>
      <w:rPr>
        <w:rFonts w:cs="Times New Roman" w:hint="default"/>
      </w:rPr>
    </w:lvl>
    <w:lvl w:ilvl="8">
      <w:start w:val="1"/>
      <w:numFmt w:val="decimal"/>
      <w:lvlText w:val="%1.%2.%3.%4.%5.%6.%7.%8.%9"/>
      <w:lvlJc w:val="left"/>
      <w:pPr>
        <w:ind w:left="6480" w:hanging="2160"/>
      </w:pPr>
      <w:rPr>
        <w:rFonts w:cs="Times New Roman" w:hint="default"/>
      </w:rPr>
    </w:lvl>
  </w:abstractNum>
  <w:abstractNum w:abstractNumId="183">
    <w:nsid w:val="51794FC5"/>
    <w:multiLevelType w:val="multilevel"/>
    <w:tmpl w:val="E9C4A732"/>
    <w:lvl w:ilvl="0">
      <w:start w:val="1"/>
      <w:numFmt w:val="decimal"/>
      <w:lvlText w:val="%1"/>
      <w:lvlJc w:val="left"/>
      <w:pPr>
        <w:ind w:left="360" w:hanging="360"/>
      </w:pPr>
      <w:rPr>
        <w:rFonts w:cs="Times New Roman" w:hint="default"/>
      </w:rPr>
    </w:lvl>
    <w:lvl w:ilvl="1">
      <w:start w:val="1"/>
      <w:numFmt w:val="decimal"/>
      <w:lvlText w:val="%1.%2"/>
      <w:lvlJc w:val="left"/>
      <w:pPr>
        <w:ind w:left="806" w:hanging="360"/>
      </w:pPr>
      <w:rPr>
        <w:rFonts w:cs="Times New Roman" w:hint="default"/>
      </w:rPr>
    </w:lvl>
    <w:lvl w:ilvl="2">
      <w:start w:val="1"/>
      <w:numFmt w:val="decimal"/>
      <w:lvlText w:val="%1.%2.%3"/>
      <w:lvlJc w:val="left"/>
      <w:pPr>
        <w:ind w:left="1612" w:hanging="720"/>
      </w:pPr>
      <w:rPr>
        <w:rFonts w:cs="Times New Roman" w:hint="default"/>
      </w:rPr>
    </w:lvl>
    <w:lvl w:ilvl="3">
      <w:start w:val="1"/>
      <w:numFmt w:val="decimal"/>
      <w:lvlText w:val="%1.%2.%3.%4"/>
      <w:lvlJc w:val="left"/>
      <w:pPr>
        <w:ind w:left="2058" w:hanging="720"/>
      </w:pPr>
      <w:rPr>
        <w:rFonts w:cs="Times New Roman" w:hint="default"/>
      </w:rPr>
    </w:lvl>
    <w:lvl w:ilvl="4">
      <w:start w:val="1"/>
      <w:numFmt w:val="decimal"/>
      <w:lvlText w:val="%1.%2.%3.%4.%5"/>
      <w:lvlJc w:val="left"/>
      <w:pPr>
        <w:ind w:left="2864" w:hanging="1080"/>
      </w:pPr>
      <w:rPr>
        <w:rFonts w:cs="Times New Roman" w:hint="default"/>
      </w:rPr>
    </w:lvl>
    <w:lvl w:ilvl="5">
      <w:start w:val="1"/>
      <w:numFmt w:val="decimal"/>
      <w:lvlText w:val="%1.%2.%3.%4.%5.%6"/>
      <w:lvlJc w:val="left"/>
      <w:pPr>
        <w:ind w:left="3670" w:hanging="1440"/>
      </w:pPr>
      <w:rPr>
        <w:rFonts w:cs="Times New Roman" w:hint="default"/>
      </w:rPr>
    </w:lvl>
    <w:lvl w:ilvl="6">
      <w:start w:val="1"/>
      <w:numFmt w:val="decimal"/>
      <w:lvlText w:val="%1.%2.%3.%4.%5.%6.%7"/>
      <w:lvlJc w:val="left"/>
      <w:pPr>
        <w:ind w:left="4116" w:hanging="1440"/>
      </w:pPr>
      <w:rPr>
        <w:rFonts w:cs="Times New Roman" w:hint="default"/>
      </w:rPr>
    </w:lvl>
    <w:lvl w:ilvl="7">
      <w:start w:val="1"/>
      <w:numFmt w:val="decimal"/>
      <w:lvlText w:val="%1.%2.%3.%4.%5.%6.%7.%8"/>
      <w:lvlJc w:val="left"/>
      <w:pPr>
        <w:ind w:left="4922" w:hanging="1800"/>
      </w:pPr>
      <w:rPr>
        <w:rFonts w:cs="Times New Roman" w:hint="default"/>
      </w:rPr>
    </w:lvl>
    <w:lvl w:ilvl="8">
      <w:start w:val="1"/>
      <w:numFmt w:val="decimal"/>
      <w:lvlText w:val="%1.%2.%3.%4.%5.%6.%7.%8.%9"/>
      <w:lvlJc w:val="left"/>
      <w:pPr>
        <w:ind w:left="5368" w:hanging="1800"/>
      </w:pPr>
      <w:rPr>
        <w:rFonts w:cs="Times New Roman" w:hint="default"/>
      </w:rPr>
    </w:lvl>
  </w:abstractNum>
  <w:abstractNum w:abstractNumId="184">
    <w:nsid w:val="522D4DC9"/>
    <w:multiLevelType w:val="multilevel"/>
    <w:tmpl w:val="86E47E80"/>
    <w:styleLink w:val="WW8Num242"/>
    <w:lvl w:ilvl="0">
      <w:start w:val="1"/>
      <w:numFmt w:val="decimal"/>
      <w:lvlText w:val="%1."/>
      <w:lvlJc w:val="left"/>
      <w:pPr>
        <w:ind w:left="1440" w:hanging="360"/>
      </w:pPr>
      <w:rPr>
        <w:rFonts w:ascii="Arial" w:hAnsi="Arial" w:cs="Times New Roman" w:hint="default"/>
      </w:rPr>
    </w:lvl>
    <w:lvl w:ilvl="1">
      <w:start w:val="1"/>
      <w:numFmt w:val="decimal"/>
      <w:isLgl/>
      <w:lvlText w:val="%1.%2."/>
      <w:lvlJc w:val="left"/>
      <w:pPr>
        <w:ind w:left="2880" w:hanging="720"/>
      </w:pPr>
      <w:rPr>
        <w:rFonts w:cs="Times New Roman" w:hint="default"/>
      </w:rPr>
    </w:lvl>
    <w:lvl w:ilvl="2">
      <w:start w:val="1"/>
      <w:numFmt w:val="decimal"/>
      <w:isLgl/>
      <w:lvlText w:val="%1.%2.%3."/>
      <w:lvlJc w:val="left"/>
      <w:pPr>
        <w:ind w:left="3960" w:hanging="720"/>
      </w:pPr>
      <w:rPr>
        <w:rFonts w:cs="Times New Roman" w:hint="default"/>
      </w:rPr>
    </w:lvl>
    <w:lvl w:ilvl="3">
      <w:start w:val="1"/>
      <w:numFmt w:val="decimal"/>
      <w:isLgl/>
      <w:lvlText w:val="%1.%2.%3.%4."/>
      <w:lvlJc w:val="left"/>
      <w:pPr>
        <w:ind w:left="5400" w:hanging="1080"/>
      </w:pPr>
      <w:rPr>
        <w:rFonts w:cs="Times New Roman" w:hint="default"/>
      </w:rPr>
    </w:lvl>
    <w:lvl w:ilvl="4">
      <w:start w:val="1"/>
      <w:numFmt w:val="decimal"/>
      <w:isLgl/>
      <w:lvlText w:val="%1.%2.%3.%4.%5."/>
      <w:lvlJc w:val="left"/>
      <w:pPr>
        <w:ind w:left="6480" w:hanging="1080"/>
      </w:pPr>
      <w:rPr>
        <w:rFonts w:cs="Times New Roman" w:hint="default"/>
      </w:rPr>
    </w:lvl>
    <w:lvl w:ilvl="5">
      <w:start w:val="1"/>
      <w:numFmt w:val="decimal"/>
      <w:isLgl/>
      <w:lvlText w:val="%1.%2.%3.%4.%5.%6."/>
      <w:lvlJc w:val="left"/>
      <w:pPr>
        <w:ind w:left="7920" w:hanging="1440"/>
      </w:pPr>
      <w:rPr>
        <w:rFonts w:cs="Times New Roman" w:hint="default"/>
      </w:rPr>
    </w:lvl>
    <w:lvl w:ilvl="6">
      <w:start w:val="1"/>
      <w:numFmt w:val="decimal"/>
      <w:isLgl/>
      <w:lvlText w:val="%1.%2.%3.%4.%5.%6.%7."/>
      <w:lvlJc w:val="left"/>
      <w:pPr>
        <w:ind w:left="9000" w:hanging="1440"/>
      </w:pPr>
      <w:rPr>
        <w:rFonts w:cs="Times New Roman" w:hint="default"/>
      </w:rPr>
    </w:lvl>
    <w:lvl w:ilvl="7">
      <w:start w:val="1"/>
      <w:numFmt w:val="decimal"/>
      <w:isLgl/>
      <w:lvlText w:val="%1.%2.%3.%4.%5.%6.%7.%8."/>
      <w:lvlJc w:val="left"/>
      <w:pPr>
        <w:ind w:left="10440" w:hanging="1800"/>
      </w:pPr>
      <w:rPr>
        <w:rFonts w:cs="Times New Roman" w:hint="default"/>
      </w:rPr>
    </w:lvl>
    <w:lvl w:ilvl="8">
      <w:start w:val="1"/>
      <w:numFmt w:val="decimal"/>
      <w:isLgl/>
      <w:lvlText w:val="%1.%2.%3.%4.%5.%6.%7.%8.%9."/>
      <w:lvlJc w:val="left"/>
      <w:pPr>
        <w:ind w:left="11880" w:hanging="2160"/>
      </w:pPr>
      <w:rPr>
        <w:rFonts w:cs="Times New Roman" w:hint="default"/>
      </w:rPr>
    </w:lvl>
  </w:abstractNum>
  <w:abstractNum w:abstractNumId="185">
    <w:nsid w:val="525C48F2"/>
    <w:multiLevelType w:val="multilevel"/>
    <w:tmpl w:val="20B08A5E"/>
    <w:lvl w:ilvl="0">
      <w:start w:val="1"/>
      <w:numFmt w:val="decimal"/>
      <w:lvlText w:val="%1."/>
      <w:lvlJc w:val="left"/>
      <w:pPr>
        <w:ind w:left="450" w:hanging="360"/>
      </w:pPr>
      <w:rPr>
        <w:rFonts w:cs="Times New Roman"/>
      </w:rPr>
    </w:lvl>
    <w:lvl w:ilvl="1">
      <w:start w:val="1"/>
      <w:numFmt w:val="decimal"/>
      <w:isLgl/>
      <w:lvlText w:val="%1.%2"/>
      <w:lvlJc w:val="left"/>
      <w:pPr>
        <w:ind w:left="1680" w:hanging="1140"/>
      </w:pPr>
      <w:rPr>
        <w:rFonts w:cs="Times New Roman"/>
      </w:rPr>
    </w:lvl>
    <w:lvl w:ilvl="2">
      <w:start w:val="1"/>
      <w:numFmt w:val="decimal"/>
      <w:isLgl/>
      <w:lvlText w:val="%1.%2.%3"/>
      <w:lvlJc w:val="left"/>
      <w:pPr>
        <w:ind w:left="1680" w:hanging="1140"/>
      </w:pPr>
      <w:rPr>
        <w:rFonts w:cs="Times New Roman"/>
      </w:rPr>
    </w:lvl>
    <w:lvl w:ilvl="3">
      <w:start w:val="1"/>
      <w:numFmt w:val="decimal"/>
      <w:isLgl/>
      <w:lvlText w:val="%1.%2.%3.%4"/>
      <w:lvlJc w:val="left"/>
      <w:pPr>
        <w:ind w:left="1680" w:hanging="1140"/>
      </w:pPr>
      <w:rPr>
        <w:rFonts w:cs="Times New Roman"/>
      </w:rPr>
    </w:lvl>
    <w:lvl w:ilvl="4">
      <w:start w:val="1"/>
      <w:numFmt w:val="decimal"/>
      <w:isLgl/>
      <w:lvlText w:val="%1.%2.%3.%4.%5"/>
      <w:lvlJc w:val="left"/>
      <w:pPr>
        <w:ind w:left="1680" w:hanging="1140"/>
      </w:pPr>
      <w:rPr>
        <w:rFonts w:cs="Times New Roman"/>
      </w:rPr>
    </w:lvl>
    <w:lvl w:ilvl="5">
      <w:start w:val="1"/>
      <w:numFmt w:val="decimal"/>
      <w:isLgl/>
      <w:lvlText w:val="%1.%2.%3.%4.%5.%6"/>
      <w:lvlJc w:val="left"/>
      <w:pPr>
        <w:ind w:left="1980" w:hanging="1440"/>
      </w:pPr>
      <w:rPr>
        <w:rFonts w:cs="Times New Roman"/>
      </w:rPr>
    </w:lvl>
    <w:lvl w:ilvl="6">
      <w:start w:val="1"/>
      <w:numFmt w:val="decimal"/>
      <w:isLgl/>
      <w:lvlText w:val="%1.%2.%3.%4.%5.%6.%7"/>
      <w:lvlJc w:val="left"/>
      <w:pPr>
        <w:ind w:left="1980" w:hanging="1440"/>
      </w:pPr>
      <w:rPr>
        <w:rFonts w:cs="Times New Roman"/>
      </w:rPr>
    </w:lvl>
    <w:lvl w:ilvl="7">
      <w:start w:val="1"/>
      <w:numFmt w:val="decimal"/>
      <w:isLgl/>
      <w:lvlText w:val="%1.%2.%3.%4.%5.%6.%7.%8"/>
      <w:lvlJc w:val="left"/>
      <w:pPr>
        <w:ind w:left="2340" w:hanging="1800"/>
      </w:pPr>
      <w:rPr>
        <w:rFonts w:cs="Times New Roman"/>
      </w:rPr>
    </w:lvl>
    <w:lvl w:ilvl="8">
      <w:start w:val="1"/>
      <w:numFmt w:val="decimal"/>
      <w:isLgl/>
      <w:lvlText w:val="%1.%2.%3.%4.%5.%6.%7.%8.%9"/>
      <w:lvlJc w:val="left"/>
      <w:pPr>
        <w:ind w:left="2700" w:hanging="2160"/>
      </w:pPr>
      <w:rPr>
        <w:rFonts w:cs="Times New Roman"/>
      </w:rPr>
    </w:lvl>
  </w:abstractNum>
  <w:abstractNum w:abstractNumId="186">
    <w:nsid w:val="525D0140"/>
    <w:multiLevelType w:val="multilevel"/>
    <w:tmpl w:val="EB966FF0"/>
    <w:lvl w:ilvl="0">
      <w:start w:val="1"/>
      <w:numFmt w:val="decimal"/>
      <w:lvlText w:val="%1."/>
      <w:lvlJc w:val="left"/>
      <w:pPr>
        <w:ind w:left="108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87">
    <w:nsid w:val="52956211"/>
    <w:multiLevelType w:val="hybridMultilevel"/>
    <w:tmpl w:val="810E7950"/>
    <w:lvl w:ilvl="0" w:tplc="883ABC68">
      <w:start w:val="1"/>
      <w:numFmt w:val="decimal"/>
      <w:lvlText w:val="%1."/>
      <w:lvlJc w:val="left"/>
      <w:pPr>
        <w:ind w:left="735" w:hanging="360"/>
      </w:pPr>
      <w:rPr>
        <w:rFonts w:cs="Times New Roman" w:hint="default"/>
      </w:rPr>
    </w:lvl>
    <w:lvl w:ilvl="1" w:tplc="04090019">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88">
    <w:nsid w:val="52D2037E"/>
    <w:multiLevelType w:val="multilevel"/>
    <w:tmpl w:val="74566AB6"/>
    <w:lvl w:ilvl="0">
      <w:start w:val="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05"/>
        </w:tabs>
        <w:ind w:left="705" w:hanging="360"/>
      </w:pPr>
      <w:rPr>
        <w:rFonts w:cs="Times New Roman" w:hint="default"/>
      </w:rPr>
    </w:lvl>
    <w:lvl w:ilvl="2">
      <w:start w:val="1"/>
      <w:numFmt w:val="decimal"/>
      <w:lvlText w:val="%1.%2.%3"/>
      <w:lvlJc w:val="left"/>
      <w:pPr>
        <w:tabs>
          <w:tab w:val="num" w:pos="1410"/>
        </w:tabs>
        <w:ind w:left="1410" w:hanging="720"/>
      </w:pPr>
      <w:rPr>
        <w:rFonts w:cs="Times New Roman" w:hint="default"/>
      </w:rPr>
    </w:lvl>
    <w:lvl w:ilvl="3">
      <w:start w:val="1"/>
      <w:numFmt w:val="decimal"/>
      <w:lvlText w:val="%1.%2.%3.%4"/>
      <w:lvlJc w:val="left"/>
      <w:pPr>
        <w:tabs>
          <w:tab w:val="num" w:pos="2115"/>
        </w:tabs>
        <w:ind w:left="2115" w:hanging="1080"/>
      </w:pPr>
      <w:rPr>
        <w:rFonts w:cs="Times New Roman" w:hint="default"/>
      </w:rPr>
    </w:lvl>
    <w:lvl w:ilvl="4">
      <w:start w:val="1"/>
      <w:numFmt w:val="decimal"/>
      <w:lvlText w:val="%1.%2.%3.%4.%5"/>
      <w:lvlJc w:val="left"/>
      <w:pPr>
        <w:tabs>
          <w:tab w:val="num" w:pos="2460"/>
        </w:tabs>
        <w:ind w:left="2460" w:hanging="1080"/>
      </w:pPr>
      <w:rPr>
        <w:rFonts w:cs="Times New Roman" w:hint="default"/>
      </w:rPr>
    </w:lvl>
    <w:lvl w:ilvl="5">
      <w:start w:val="1"/>
      <w:numFmt w:val="decimal"/>
      <w:lvlText w:val="%1.%2.%3.%4.%5.%6"/>
      <w:lvlJc w:val="left"/>
      <w:pPr>
        <w:tabs>
          <w:tab w:val="num" w:pos="3165"/>
        </w:tabs>
        <w:ind w:left="3165" w:hanging="1440"/>
      </w:pPr>
      <w:rPr>
        <w:rFonts w:cs="Times New Roman" w:hint="default"/>
      </w:rPr>
    </w:lvl>
    <w:lvl w:ilvl="6">
      <w:start w:val="1"/>
      <w:numFmt w:val="decimal"/>
      <w:lvlText w:val="%1.%2.%3.%4.%5.%6.%7"/>
      <w:lvlJc w:val="left"/>
      <w:pPr>
        <w:tabs>
          <w:tab w:val="num" w:pos="3510"/>
        </w:tabs>
        <w:ind w:left="3510" w:hanging="1440"/>
      </w:pPr>
      <w:rPr>
        <w:rFonts w:cs="Times New Roman" w:hint="default"/>
      </w:rPr>
    </w:lvl>
    <w:lvl w:ilvl="7">
      <w:start w:val="1"/>
      <w:numFmt w:val="decimal"/>
      <w:lvlText w:val="%1.%2.%3.%4.%5.%6.%7.%8"/>
      <w:lvlJc w:val="left"/>
      <w:pPr>
        <w:tabs>
          <w:tab w:val="num" w:pos="4215"/>
        </w:tabs>
        <w:ind w:left="4215" w:hanging="1800"/>
      </w:pPr>
      <w:rPr>
        <w:rFonts w:cs="Times New Roman" w:hint="default"/>
      </w:rPr>
    </w:lvl>
    <w:lvl w:ilvl="8">
      <w:start w:val="1"/>
      <w:numFmt w:val="decimal"/>
      <w:lvlText w:val="%1.%2.%3.%4.%5.%6.%7.%8.%9"/>
      <w:lvlJc w:val="left"/>
      <w:pPr>
        <w:tabs>
          <w:tab w:val="num" w:pos="4920"/>
        </w:tabs>
        <w:ind w:left="4920" w:hanging="2160"/>
      </w:pPr>
      <w:rPr>
        <w:rFonts w:cs="Times New Roman" w:hint="default"/>
      </w:rPr>
    </w:lvl>
  </w:abstractNum>
  <w:abstractNum w:abstractNumId="189">
    <w:nsid w:val="52DC084D"/>
    <w:multiLevelType w:val="hybridMultilevel"/>
    <w:tmpl w:val="13260B3C"/>
    <w:lvl w:ilvl="0" w:tplc="8048A98C">
      <w:start w:val="1"/>
      <w:numFmt w:val="decimal"/>
      <w:lvlText w:val="%1."/>
      <w:lvlJc w:val="left"/>
      <w:pPr>
        <w:ind w:left="435" w:hanging="360"/>
      </w:pPr>
      <w:rPr>
        <w:rFonts w:cs="Times New Roman" w:hint="default"/>
      </w:rPr>
    </w:lvl>
    <w:lvl w:ilvl="1" w:tplc="04090019">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190">
    <w:nsid w:val="53506B98"/>
    <w:multiLevelType w:val="multilevel"/>
    <w:tmpl w:val="D928738C"/>
    <w:lvl w:ilvl="0">
      <w:start w:val="1"/>
      <w:numFmt w:val="decimal"/>
      <w:lvlText w:val="%1"/>
      <w:lvlJc w:val="left"/>
      <w:pPr>
        <w:ind w:left="360" w:hanging="360"/>
      </w:pPr>
      <w:rPr>
        <w:rFonts w:eastAsia="Times New Roman" w:cs="Times New Roman" w:hint="default"/>
      </w:rPr>
    </w:lvl>
    <w:lvl w:ilvl="1">
      <w:start w:val="1"/>
      <w:numFmt w:val="decimal"/>
      <w:lvlText w:val="%1.%2"/>
      <w:lvlJc w:val="left"/>
      <w:pPr>
        <w:ind w:left="927" w:hanging="360"/>
      </w:pPr>
      <w:rPr>
        <w:rFonts w:eastAsia="Times New Roman" w:cs="Times New Roman" w:hint="default"/>
      </w:rPr>
    </w:lvl>
    <w:lvl w:ilvl="2">
      <w:start w:val="1"/>
      <w:numFmt w:val="decimal"/>
      <w:lvlText w:val="%1.%2.%3"/>
      <w:lvlJc w:val="left"/>
      <w:pPr>
        <w:ind w:left="1854" w:hanging="720"/>
      </w:pPr>
      <w:rPr>
        <w:rFonts w:eastAsia="Times New Roman" w:cs="Times New Roman" w:hint="default"/>
      </w:rPr>
    </w:lvl>
    <w:lvl w:ilvl="3">
      <w:start w:val="1"/>
      <w:numFmt w:val="decimal"/>
      <w:lvlText w:val="%1.%2.%3.%4"/>
      <w:lvlJc w:val="left"/>
      <w:pPr>
        <w:ind w:left="2781" w:hanging="1080"/>
      </w:pPr>
      <w:rPr>
        <w:rFonts w:eastAsia="Times New Roman" w:cs="Times New Roman" w:hint="default"/>
      </w:rPr>
    </w:lvl>
    <w:lvl w:ilvl="4">
      <w:start w:val="1"/>
      <w:numFmt w:val="decimal"/>
      <w:lvlText w:val="%1.%2.%3.%4.%5"/>
      <w:lvlJc w:val="left"/>
      <w:pPr>
        <w:ind w:left="3348" w:hanging="1080"/>
      </w:pPr>
      <w:rPr>
        <w:rFonts w:eastAsia="Times New Roman" w:cs="Times New Roman" w:hint="default"/>
      </w:rPr>
    </w:lvl>
    <w:lvl w:ilvl="5">
      <w:start w:val="1"/>
      <w:numFmt w:val="decimal"/>
      <w:lvlText w:val="%1.%2.%3.%4.%5.%6"/>
      <w:lvlJc w:val="left"/>
      <w:pPr>
        <w:ind w:left="4275" w:hanging="1440"/>
      </w:pPr>
      <w:rPr>
        <w:rFonts w:eastAsia="Times New Roman" w:cs="Times New Roman" w:hint="default"/>
      </w:rPr>
    </w:lvl>
    <w:lvl w:ilvl="6">
      <w:start w:val="1"/>
      <w:numFmt w:val="decimal"/>
      <w:lvlText w:val="%1.%2.%3.%4.%5.%6.%7"/>
      <w:lvlJc w:val="left"/>
      <w:pPr>
        <w:ind w:left="4842" w:hanging="1440"/>
      </w:pPr>
      <w:rPr>
        <w:rFonts w:eastAsia="Times New Roman" w:cs="Times New Roman" w:hint="default"/>
      </w:rPr>
    </w:lvl>
    <w:lvl w:ilvl="7">
      <w:start w:val="1"/>
      <w:numFmt w:val="decimal"/>
      <w:lvlText w:val="%1.%2.%3.%4.%5.%6.%7.%8"/>
      <w:lvlJc w:val="left"/>
      <w:pPr>
        <w:ind w:left="5769" w:hanging="1800"/>
      </w:pPr>
      <w:rPr>
        <w:rFonts w:eastAsia="Times New Roman" w:cs="Times New Roman" w:hint="default"/>
      </w:rPr>
    </w:lvl>
    <w:lvl w:ilvl="8">
      <w:start w:val="1"/>
      <w:numFmt w:val="decimal"/>
      <w:lvlText w:val="%1.%2.%3.%4.%5.%6.%7.%8.%9"/>
      <w:lvlJc w:val="left"/>
      <w:pPr>
        <w:ind w:left="6336" w:hanging="1800"/>
      </w:pPr>
      <w:rPr>
        <w:rFonts w:eastAsia="Times New Roman" w:cs="Times New Roman" w:hint="default"/>
      </w:rPr>
    </w:lvl>
  </w:abstractNum>
  <w:abstractNum w:abstractNumId="191">
    <w:nsid w:val="53BD3298"/>
    <w:multiLevelType w:val="hybridMultilevel"/>
    <w:tmpl w:val="5DDC3DEA"/>
    <w:lvl w:ilvl="0" w:tplc="A7CE3826">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2">
    <w:nsid w:val="53ED60E5"/>
    <w:multiLevelType w:val="hybridMultilevel"/>
    <w:tmpl w:val="D78CAAD8"/>
    <w:lvl w:ilvl="0" w:tplc="D8D609F8">
      <w:start w:val="1"/>
      <w:numFmt w:val="decimal"/>
      <w:lvlText w:val="%1)"/>
      <w:lvlJc w:val="left"/>
      <w:pPr>
        <w:ind w:left="1195" w:hanging="495"/>
      </w:pPr>
      <w:rPr>
        <w:rFonts w:cs="Times New Roman" w:hint="default"/>
      </w:rPr>
    </w:lvl>
    <w:lvl w:ilvl="1" w:tplc="04190019" w:tentative="1">
      <w:start w:val="1"/>
      <w:numFmt w:val="lowerLetter"/>
      <w:lvlText w:val="%2."/>
      <w:lvlJc w:val="left"/>
      <w:pPr>
        <w:ind w:left="1780" w:hanging="360"/>
      </w:pPr>
      <w:rPr>
        <w:rFonts w:cs="Times New Roman"/>
      </w:rPr>
    </w:lvl>
    <w:lvl w:ilvl="2" w:tplc="0419001B" w:tentative="1">
      <w:start w:val="1"/>
      <w:numFmt w:val="lowerRoman"/>
      <w:lvlText w:val="%3."/>
      <w:lvlJc w:val="right"/>
      <w:pPr>
        <w:ind w:left="2500" w:hanging="180"/>
      </w:pPr>
      <w:rPr>
        <w:rFonts w:cs="Times New Roman"/>
      </w:rPr>
    </w:lvl>
    <w:lvl w:ilvl="3" w:tplc="0419000F" w:tentative="1">
      <w:start w:val="1"/>
      <w:numFmt w:val="decimal"/>
      <w:lvlText w:val="%4."/>
      <w:lvlJc w:val="left"/>
      <w:pPr>
        <w:ind w:left="3220" w:hanging="360"/>
      </w:pPr>
      <w:rPr>
        <w:rFonts w:cs="Times New Roman"/>
      </w:rPr>
    </w:lvl>
    <w:lvl w:ilvl="4" w:tplc="04190019" w:tentative="1">
      <w:start w:val="1"/>
      <w:numFmt w:val="lowerLetter"/>
      <w:lvlText w:val="%5."/>
      <w:lvlJc w:val="left"/>
      <w:pPr>
        <w:ind w:left="3940" w:hanging="360"/>
      </w:pPr>
      <w:rPr>
        <w:rFonts w:cs="Times New Roman"/>
      </w:rPr>
    </w:lvl>
    <w:lvl w:ilvl="5" w:tplc="0419001B" w:tentative="1">
      <w:start w:val="1"/>
      <w:numFmt w:val="lowerRoman"/>
      <w:lvlText w:val="%6."/>
      <w:lvlJc w:val="right"/>
      <w:pPr>
        <w:ind w:left="4660" w:hanging="180"/>
      </w:pPr>
      <w:rPr>
        <w:rFonts w:cs="Times New Roman"/>
      </w:rPr>
    </w:lvl>
    <w:lvl w:ilvl="6" w:tplc="0419000F" w:tentative="1">
      <w:start w:val="1"/>
      <w:numFmt w:val="decimal"/>
      <w:lvlText w:val="%7."/>
      <w:lvlJc w:val="left"/>
      <w:pPr>
        <w:ind w:left="5380" w:hanging="360"/>
      </w:pPr>
      <w:rPr>
        <w:rFonts w:cs="Times New Roman"/>
      </w:rPr>
    </w:lvl>
    <w:lvl w:ilvl="7" w:tplc="04190019" w:tentative="1">
      <w:start w:val="1"/>
      <w:numFmt w:val="lowerLetter"/>
      <w:lvlText w:val="%8."/>
      <w:lvlJc w:val="left"/>
      <w:pPr>
        <w:ind w:left="6100" w:hanging="360"/>
      </w:pPr>
      <w:rPr>
        <w:rFonts w:cs="Times New Roman"/>
      </w:rPr>
    </w:lvl>
    <w:lvl w:ilvl="8" w:tplc="0419001B" w:tentative="1">
      <w:start w:val="1"/>
      <w:numFmt w:val="lowerRoman"/>
      <w:lvlText w:val="%9."/>
      <w:lvlJc w:val="right"/>
      <w:pPr>
        <w:ind w:left="6820" w:hanging="180"/>
      </w:pPr>
      <w:rPr>
        <w:rFonts w:cs="Times New Roman"/>
      </w:rPr>
    </w:lvl>
  </w:abstractNum>
  <w:abstractNum w:abstractNumId="193">
    <w:nsid w:val="53F47ED2"/>
    <w:multiLevelType w:val="hybridMultilevel"/>
    <w:tmpl w:val="14209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54340BAB"/>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95"/>
        </w:tabs>
        <w:ind w:left="149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195">
    <w:nsid w:val="54BD1803"/>
    <w:multiLevelType w:val="multilevel"/>
    <w:tmpl w:val="92206D8C"/>
    <w:lvl w:ilvl="0">
      <w:start w:val="1"/>
      <w:numFmt w:val="decimal"/>
      <w:lvlText w:val="%1."/>
      <w:lvlJc w:val="left"/>
      <w:pPr>
        <w:ind w:left="719" w:hanging="360"/>
      </w:pPr>
      <w:rPr>
        <w:rFonts w:eastAsia="Times New Roman" w:cs="Times New Roman" w:hint="default"/>
      </w:rPr>
    </w:lvl>
    <w:lvl w:ilvl="1">
      <w:start w:val="1"/>
      <w:numFmt w:val="decimal"/>
      <w:isLgl/>
      <w:lvlText w:val="%1.%2."/>
      <w:lvlJc w:val="left"/>
      <w:pPr>
        <w:ind w:left="825" w:hanging="375"/>
      </w:pPr>
      <w:rPr>
        <w:rFonts w:cs="Times New Roman" w:hint="default"/>
        <w:color w:val="auto"/>
      </w:rPr>
    </w:lvl>
    <w:lvl w:ilvl="2">
      <w:start w:val="1"/>
      <w:numFmt w:val="decimal"/>
      <w:isLgl/>
      <w:lvlText w:val="%1.%2.%3."/>
      <w:lvlJc w:val="left"/>
      <w:pPr>
        <w:ind w:left="1261" w:hanging="720"/>
      </w:pPr>
      <w:rPr>
        <w:rFonts w:cs="Times New Roman" w:hint="default"/>
        <w:color w:val="auto"/>
      </w:rPr>
    </w:lvl>
    <w:lvl w:ilvl="3">
      <w:start w:val="1"/>
      <w:numFmt w:val="decimal"/>
      <w:isLgl/>
      <w:lvlText w:val="%1.%2.%3.%4."/>
      <w:lvlJc w:val="left"/>
      <w:pPr>
        <w:ind w:left="1352" w:hanging="720"/>
      </w:pPr>
      <w:rPr>
        <w:rFonts w:cs="Times New Roman" w:hint="default"/>
        <w:color w:val="auto"/>
      </w:rPr>
    </w:lvl>
    <w:lvl w:ilvl="4">
      <w:start w:val="1"/>
      <w:numFmt w:val="decimal"/>
      <w:isLgl/>
      <w:lvlText w:val="%1.%2.%3.%4.%5."/>
      <w:lvlJc w:val="left"/>
      <w:pPr>
        <w:ind w:left="1803" w:hanging="1080"/>
      </w:pPr>
      <w:rPr>
        <w:rFonts w:cs="Times New Roman" w:hint="default"/>
        <w:color w:val="auto"/>
      </w:rPr>
    </w:lvl>
    <w:lvl w:ilvl="5">
      <w:start w:val="1"/>
      <w:numFmt w:val="decimal"/>
      <w:isLgl/>
      <w:lvlText w:val="%1.%2.%3.%4.%5.%6."/>
      <w:lvlJc w:val="left"/>
      <w:pPr>
        <w:ind w:left="1894" w:hanging="1080"/>
      </w:pPr>
      <w:rPr>
        <w:rFonts w:cs="Times New Roman" w:hint="default"/>
        <w:color w:val="auto"/>
      </w:rPr>
    </w:lvl>
    <w:lvl w:ilvl="6">
      <w:start w:val="1"/>
      <w:numFmt w:val="decimal"/>
      <w:isLgl/>
      <w:lvlText w:val="%1.%2.%3.%4.%5.%6.%7."/>
      <w:lvlJc w:val="left"/>
      <w:pPr>
        <w:ind w:left="2345" w:hanging="1440"/>
      </w:pPr>
      <w:rPr>
        <w:rFonts w:cs="Times New Roman" w:hint="default"/>
        <w:color w:val="auto"/>
      </w:rPr>
    </w:lvl>
    <w:lvl w:ilvl="7">
      <w:start w:val="1"/>
      <w:numFmt w:val="decimal"/>
      <w:isLgl/>
      <w:lvlText w:val="%1.%2.%3.%4.%5.%6.%7.%8."/>
      <w:lvlJc w:val="left"/>
      <w:pPr>
        <w:ind w:left="2436" w:hanging="1440"/>
      </w:pPr>
      <w:rPr>
        <w:rFonts w:cs="Times New Roman" w:hint="default"/>
        <w:color w:val="auto"/>
      </w:rPr>
    </w:lvl>
    <w:lvl w:ilvl="8">
      <w:start w:val="1"/>
      <w:numFmt w:val="decimal"/>
      <w:isLgl/>
      <w:lvlText w:val="%1.%2.%3.%4.%5.%6.%7.%8.%9."/>
      <w:lvlJc w:val="left"/>
      <w:pPr>
        <w:ind w:left="2887" w:hanging="1800"/>
      </w:pPr>
      <w:rPr>
        <w:rFonts w:cs="Times New Roman" w:hint="default"/>
        <w:color w:val="auto"/>
      </w:rPr>
    </w:lvl>
  </w:abstractNum>
  <w:abstractNum w:abstractNumId="196">
    <w:nsid w:val="55E32529"/>
    <w:multiLevelType w:val="hybridMultilevel"/>
    <w:tmpl w:val="0D8646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7">
    <w:nsid w:val="56802EF0"/>
    <w:multiLevelType w:val="multilevel"/>
    <w:tmpl w:val="E5EE7198"/>
    <w:lvl w:ilvl="0">
      <w:start w:val="1"/>
      <w:numFmt w:val="decimal"/>
      <w:lvlText w:val="%1."/>
      <w:lvlJc w:val="left"/>
      <w:pPr>
        <w:ind w:left="495" w:hanging="360"/>
      </w:pPr>
      <w:rPr>
        <w:rFonts w:eastAsia="Times New Roman" w:cs="Times New Roman"/>
      </w:rPr>
    </w:lvl>
    <w:lvl w:ilvl="1">
      <w:start w:val="1"/>
      <w:numFmt w:val="decimal"/>
      <w:isLgl/>
      <w:lvlText w:val="%1.%2"/>
      <w:lvlJc w:val="left"/>
      <w:pPr>
        <w:ind w:left="495" w:hanging="360"/>
      </w:pPr>
      <w:rPr>
        <w:rFonts w:eastAsia="Times New Roman" w:cs="Times New Roman"/>
      </w:rPr>
    </w:lvl>
    <w:lvl w:ilvl="2">
      <w:start w:val="1"/>
      <w:numFmt w:val="decimal"/>
      <w:isLgl/>
      <w:lvlText w:val="%1.%2.%3"/>
      <w:lvlJc w:val="left"/>
      <w:pPr>
        <w:ind w:left="855" w:hanging="720"/>
      </w:pPr>
      <w:rPr>
        <w:rFonts w:eastAsia="Times New Roman" w:cs="Times New Roman"/>
      </w:rPr>
    </w:lvl>
    <w:lvl w:ilvl="3">
      <w:start w:val="1"/>
      <w:numFmt w:val="decimal"/>
      <w:isLgl/>
      <w:lvlText w:val="%1.%2.%3.%4"/>
      <w:lvlJc w:val="left"/>
      <w:pPr>
        <w:ind w:left="1215" w:hanging="1080"/>
      </w:pPr>
      <w:rPr>
        <w:rFonts w:eastAsia="Times New Roman" w:cs="Times New Roman"/>
      </w:rPr>
    </w:lvl>
    <w:lvl w:ilvl="4">
      <w:start w:val="1"/>
      <w:numFmt w:val="decimal"/>
      <w:isLgl/>
      <w:lvlText w:val="%1.%2.%3.%4.%5"/>
      <w:lvlJc w:val="left"/>
      <w:pPr>
        <w:ind w:left="1215" w:hanging="1080"/>
      </w:pPr>
      <w:rPr>
        <w:rFonts w:eastAsia="Times New Roman" w:cs="Times New Roman"/>
      </w:rPr>
    </w:lvl>
    <w:lvl w:ilvl="5">
      <w:start w:val="1"/>
      <w:numFmt w:val="decimal"/>
      <w:isLgl/>
      <w:lvlText w:val="%1.%2.%3.%4.%5.%6"/>
      <w:lvlJc w:val="left"/>
      <w:pPr>
        <w:ind w:left="1575" w:hanging="1440"/>
      </w:pPr>
      <w:rPr>
        <w:rFonts w:eastAsia="Times New Roman" w:cs="Times New Roman"/>
      </w:rPr>
    </w:lvl>
    <w:lvl w:ilvl="6">
      <w:start w:val="1"/>
      <w:numFmt w:val="decimal"/>
      <w:isLgl/>
      <w:lvlText w:val="%1.%2.%3.%4.%5.%6.%7"/>
      <w:lvlJc w:val="left"/>
      <w:pPr>
        <w:ind w:left="1575" w:hanging="1440"/>
      </w:pPr>
      <w:rPr>
        <w:rFonts w:eastAsia="Times New Roman" w:cs="Times New Roman"/>
      </w:rPr>
    </w:lvl>
    <w:lvl w:ilvl="7">
      <w:start w:val="1"/>
      <w:numFmt w:val="decimal"/>
      <w:isLgl/>
      <w:lvlText w:val="%1.%2.%3.%4.%5.%6.%7.%8"/>
      <w:lvlJc w:val="left"/>
      <w:pPr>
        <w:ind w:left="1935" w:hanging="1800"/>
      </w:pPr>
      <w:rPr>
        <w:rFonts w:eastAsia="Times New Roman" w:cs="Times New Roman"/>
      </w:rPr>
    </w:lvl>
    <w:lvl w:ilvl="8">
      <w:start w:val="1"/>
      <w:numFmt w:val="decimal"/>
      <w:isLgl/>
      <w:lvlText w:val="%1.%2.%3.%4.%5.%6.%7.%8.%9"/>
      <w:lvlJc w:val="left"/>
      <w:pPr>
        <w:ind w:left="2295" w:hanging="2160"/>
      </w:pPr>
      <w:rPr>
        <w:rFonts w:eastAsia="Times New Roman" w:cs="Times New Roman"/>
      </w:rPr>
    </w:lvl>
  </w:abstractNum>
  <w:abstractNum w:abstractNumId="198">
    <w:nsid w:val="56C340DF"/>
    <w:multiLevelType w:val="hybridMultilevel"/>
    <w:tmpl w:val="3CACF2F4"/>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9">
    <w:nsid w:val="56C7526F"/>
    <w:multiLevelType w:val="hybridMultilevel"/>
    <w:tmpl w:val="E37CB09C"/>
    <w:lvl w:ilvl="0" w:tplc="0C090001">
      <w:start w:val="1"/>
      <w:numFmt w:val="bullet"/>
      <w:pStyle w:val="gpmbullet"/>
      <w:lvlText w:val=""/>
      <w:lvlJc w:val="left"/>
      <w:pPr>
        <w:tabs>
          <w:tab w:val="num" w:pos="567"/>
        </w:tabs>
        <w:ind w:left="567" w:hanging="567"/>
      </w:pPr>
      <w:rPr>
        <w:rFonts w:ascii="Symbol" w:hAnsi="Symbol" w:hint="default"/>
        <w:b/>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57F05D95"/>
    <w:multiLevelType w:val="hybridMultilevel"/>
    <w:tmpl w:val="54580C96"/>
    <w:lvl w:ilvl="0" w:tplc="2118F33E">
      <w:start w:val="1"/>
      <w:numFmt w:val="decimal"/>
      <w:lvlText w:val="%1."/>
      <w:lvlJc w:val="left"/>
      <w:pPr>
        <w:ind w:left="644" w:hanging="360"/>
      </w:pPr>
      <w:rPr>
        <w:rFonts w:cs="Sylfae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1">
    <w:nsid w:val="587A1A39"/>
    <w:multiLevelType w:val="hybridMultilevel"/>
    <w:tmpl w:val="6180E2B6"/>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2">
    <w:nsid w:val="58A27826"/>
    <w:multiLevelType w:val="multilevel"/>
    <w:tmpl w:val="5AD05D04"/>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2160" w:hanging="2160"/>
      </w:pPr>
      <w:rPr>
        <w:rFonts w:cs="Times New Roman" w:hint="default"/>
      </w:rPr>
    </w:lvl>
  </w:abstractNum>
  <w:abstractNum w:abstractNumId="203">
    <w:nsid w:val="59B65FC1"/>
    <w:multiLevelType w:val="multilevel"/>
    <w:tmpl w:val="F9665D52"/>
    <w:lvl w:ilvl="0">
      <w:start w:val="1"/>
      <w:numFmt w:val="decimal"/>
      <w:lvlText w:val="%1."/>
      <w:lvlJc w:val="left"/>
      <w:pPr>
        <w:ind w:left="735" w:hanging="360"/>
      </w:pPr>
      <w:rPr>
        <w:rFonts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204">
    <w:nsid w:val="59C51191"/>
    <w:multiLevelType w:val="multilevel"/>
    <w:tmpl w:val="B56807D8"/>
    <w:lvl w:ilvl="0">
      <w:start w:val="1"/>
      <w:numFmt w:val="decimal"/>
      <w:lvlText w:val="%1"/>
      <w:lvlJc w:val="left"/>
      <w:pPr>
        <w:ind w:left="360" w:hanging="360"/>
      </w:pPr>
      <w:rPr>
        <w:rFonts w:cs="Times New Roman" w:hint="default"/>
      </w:rPr>
    </w:lvl>
    <w:lvl w:ilvl="1">
      <w:start w:val="1"/>
      <w:numFmt w:val="decimal"/>
      <w:lvlText w:val="%1.%2"/>
      <w:lvlJc w:val="left"/>
      <w:pPr>
        <w:ind w:left="1802" w:hanging="360"/>
      </w:pPr>
      <w:rPr>
        <w:rFonts w:cs="Times New Roman" w:hint="default"/>
        <w:b/>
      </w:rPr>
    </w:lvl>
    <w:lvl w:ilvl="2">
      <w:start w:val="1"/>
      <w:numFmt w:val="decimal"/>
      <w:lvlText w:val="%1.%2.%3"/>
      <w:lvlJc w:val="left"/>
      <w:pPr>
        <w:ind w:left="3604" w:hanging="720"/>
      </w:pPr>
      <w:rPr>
        <w:rFonts w:cs="Times New Roman" w:hint="default"/>
      </w:rPr>
    </w:lvl>
    <w:lvl w:ilvl="3">
      <w:start w:val="1"/>
      <w:numFmt w:val="decimal"/>
      <w:lvlText w:val="%1.%2.%3.%4"/>
      <w:lvlJc w:val="left"/>
      <w:pPr>
        <w:ind w:left="5046" w:hanging="720"/>
      </w:pPr>
      <w:rPr>
        <w:rFonts w:cs="Times New Roman" w:hint="default"/>
      </w:rPr>
    </w:lvl>
    <w:lvl w:ilvl="4">
      <w:start w:val="1"/>
      <w:numFmt w:val="decimal"/>
      <w:lvlText w:val="%1.%2.%3.%4.%5"/>
      <w:lvlJc w:val="left"/>
      <w:pPr>
        <w:ind w:left="6848" w:hanging="1080"/>
      </w:pPr>
      <w:rPr>
        <w:rFonts w:cs="Times New Roman" w:hint="default"/>
      </w:rPr>
    </w:lvl>
    <w:lvl w:ilvl="5">
      <w:start w:val="1"/>
      <w:numFmt w:val="decimal"/>
      <w:lvlText w:val="%1.%2.%3.%4.%5.%6"/>
      <w:lvlJc w:val="left"/>
      <w:pPr>
        <w:ind w:left="8650" w:hanging="1440"/>
      </w:pPr>
      <w:rPr>
        <w:rFonts w:cs="Times New Roman" w:hint="default"/>
      </w:rPr>
    </w:lvl>
    <w:lvl w:ilvl="6">
      <w:start w:val="1"/>
      <w:numFmt w:val="decimal"/>
      <w:lvlText w:val="%1.%2.%3.%4.%5.%6.%7"/>
      <w:lvlJc w:val="left"/>
      <w:pPr>
        <w:ind w:left="10092" w:hanging="1440"/>
      </w:pPr>
      <w:rPr>
        <w:rFonts w:cs="Times New Roman" w:hint="default"/>
      </w:rPr>
    </w:lvl>
    <w:lvl w:ilvl="7">
      <w:start w:val="1"/>
      <w:numFmt w:val="decimal"/>
      <w:lvlText w:val="%1.%2.%3.%4.%5.%6.%7.%8"/>
      <w:lvlJc w:val="left"/>
      <w:pPr>
        <w:ind w:left="11894" w:hanging="1800"/>
      </w:pPr>
      <w:rPr>
        <w:rFonts w:cs="Times New Roman" w:hint="default"/>
      </w:rPr>
    </w:lvl>
    <w:lvl w:ilvl="8">
      <w:start w:val="1"/>
      <w:numFmt w:val="decimal"/>
      <w:lvlText w:val="%1.%2.%3.%4.%5.%6.%7.%8.%9"/>
      <w:lvlJc w:val="left"/>
      <w:pPr>
        <w:ind w:left="13336" w:hanging="1800"/>
      </w:pPr>
      <w:rPr>
        <w:rFonts w:cs="Times New Roman" w:hint="default"/>
      </w:rPr>
    </w:lvl>
  </w:abstractNum>
  <w:abstractNum w:abstractNumId="205">
    <w:nsid w:val="5A41473B"/>
    <w:multiLevelType w:val="multilevel"/>
    <w:tmpl w:val="AC444568"/>
    <w:lvl w:ilvl="0">
      <w:start w:val="1"/>
      <w:numFmt w:val="decimal"/>
      <w:lvlText w:val="%1."/>
      <w:lvlJc w:val="left"/>
      <w:pPr>
        <w:ind w:left="1095" w:hanging="360"/>
      </w:pPr>
      <w:rPr>
        <w:rFonts w:cs="Times New Roman"/>
        <w:i w:val="0"/>
      </w:rPr>
    </w:lvl>
    <w:lvl w:ilvl="1">
      <w:start w:val="3"/>
      <w:numFmt w:val="decimal"/>
      <w:isLgl/>
      <w:lvlText w:val="%1.%2"/>
      <w:lvlJc w:val="left"/>
      <w:pPr>
        <w:ind w:left="1095" w:hanging="360"/>
      </w:pPr>
      <w:rPr>
        <w:rFonts w:cs="Times New Roman" w:hint="default"/>
      </w:rPr>
    </w:lvl>
    <w:lvl w:ilvl="2">
      <w:start w:val="1"/>
      <w:numFmt w:val="decimal"/>
      <w:isLgl/>
      <w:lvlText w:val="%1.%2.%3"/>
      <w:lvlJc w:val="left"/>
      <w:pPr>
        <w:ind w:left="1455" w:hanging="720"/>
      </w:pPr>
      <w:rPr>
        <w:rFonts w:cs="Times New Roman" w:hint="default"/>
      </w:rPr>
    </w:lvl>
    <w:lvl w:ilvl="3">
      <w:start w:val="1"/>
      <w:numFmt w:val="decimal"/>
      <w:isLgl/>
      <w:lvlText w:val="%1.%2.%3.%4"/>
      <w:lvlJc w:val="left"/>
      <w:pPr>
        <w:ind w:left="1455" w:hanging="720"/>
      </w:pPr>
      <w:rPr>
        <w:rFonts w:cs="Times New Roman" w:hint="default"/>
      </w:rPr>
    </w:lvl>
    <w:lvl w:ilvl="4">
      <w:start w:val="1"/>
      <w:numFmt w:val="decimal"/>
      <w:isLgl/>
      <w:lvlText w:val="%1.%2.%3.%4.%5"/>
      <w:lvlJc w:val="left"/>
      <w:pPr>
        <w:ind w:left="1815" w:hanging="1080"/>
      </w:pPr>
      <w:rPr>
        <w:rFonts w:cs="Times New Roman" w:hint="default"/>
      </w:rPr>
    </w:lvl>
    <w:lvl w:ilvl="5">
      <w:start w:val="1"/>
      <w:numFmt w:val="decimal"/>
      <w:isLgl/>
      <w:lvlText w:val="%1.%2.%3.%4.%5.%6"/>
      <w:lvlJc w:val="left"/>
      <w:pPr>
        <w:ind w:left="1815" w:hanging="1080"/>
      </w:pPr>
      <w:rPr>
        <w:rFonts w:cs="Times New Roman" w:hint="default"/>
      </w:rPr>
    </w:lvl>
    <w:lvl w:ilvl="6">
      <w:start w:val="1"/>
      <w:numFmt w:val="decimal"/>
      <w:isLgl/>
      <w:lvlText w:val="%1.%2.%3.%4.%5.%6.%7"/>
      <w:lvlJc w:val="left"/>
      <w:pPr>
        <w:ind w:left="2175" w:hanging="1440"/>
      </w:pPr>
      <w:rPr>
        <w:rFonts w:cs="Times New Roman" w:hint="default"/>
      </w:rPr>
    </w:lvl>
    <w:lvl w:ilvl="7">
      <w:start w:val="1"/>
      <w:numFmt w:val="decimal"/>
      <w:isLgl/>
      <w:lvlText w:val="%1.%2.%3.%4.%5.%6.%7.%8"/>
      <w:lvlJc w:val="left"/>
      <w:pPr>
        <w:ind w:left="2175" w:hanging="1440"/>
      </w:pPr>
      <w:rPr>
        <w:rFonts w:cs="Times New Roman" w:hint="default"/>
      </w:rPr>
    </w:lvl>
    <w:lvl w:ilvl="8">
      <w:start w:val="1"/>
      <w:numFmt w:val="decimal"/>
      <w:isLgl/>
      <w:lvlText w:val="%1.%2.%3.%4.%5.%6.%7.%8.%9"/>
      <w:lvlJc w:val="left"/>
      <w:pPr>
        <w:ind w:left="2535" w:hanging="1800"/>
      </w:pPr>
      <w:rPr>
        <w:rFonts w:cs="Times New Roman" w:hint="default"/>
      </w:rPr>
    </w:lvl>
  </w:abstractNum>
  <w:abstractNum w:abstractNumId="206">
    <w:nsid w:val="5C004893"/>
    <w:multiLevelType w:val="hybridMultilevel"/>
    <w:tmpl w:val="F2204F1A"/>
    <w:lvl w:ilvl="0" w:tplc="BA18A508">
      <w:start w:val="1"/>
      <w:numFmt w:val="decimal"/>
      <w:lvlText w:val="%1."/>
      <w:lvlJc w:val="left"/>
      <w:pPr>
        <w:ind w:left="786"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7">
    <w:nsid w:val="5C0E5555"/>
    <w:multiLevelType w:val="hybridMultilevel"/>
    <w:tmpl w:val="076AD782"/>
    <w:lvl w:ilvl="0" w:tplc="DA3EF7CC">
      <w:start w:val="1"/>
      <w:numFmt w:val="decimal"/>
      <w:lvlText w:val="%1."/>
      <w:lvlJc w:val="left"/>
      <w:pPr>
        <w:ind w:left="435" w:hanging="360"/>
      </w:pPr>
      <w:rPr>
        <w:rFonts w:cs="Times New Roman" w:hint="default"/>
      </w:rPr>
    </w:lvl>
    <w:lvl w:ilvl="1" w:tplc="04090019" w:tentative="1">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208">
    <w:nsid w:val="5C770984"/>
    <w:multiLevelType w:val="multilevel"/>
    <w:tmpl w:val="E5B0182A"/>
    <w:lvl w:ilvl="0">
      <w:start w:val="1"/>
      <w:numFmt w:val="decimal"/>
      <w:lvlText w:val="%1."/>
      <w:lvlJc w:val="left"/>
      <w:pPr>
        <w:ind w:left="876" w:hanging="360"/>
      </w:pPr>
      <w:rPr>
        <w:rFonts w:cs="Times New Roman" w:hint="default"/>
      </w:rPr>
    </w:lvl>
    <w:lvl w:ilvl="1">
      <w:start w:val="1"/>
      <w:numFmt w:val="decimal"/>
      <w:isLgl/>
      <w:lvlText w:val="%1.%2"/>
      <w:lvlJc w:val="left"/>
      <w:pPr>
        <w:ind w:left="930" w:hanging="360"/>
      </w:pPr>
      <w:rPr>
        <w:rFonts w:cs="Times New Roman" w:hint="default"/>
      </w:rPr>
    </w:lvl>
    <w:lvl w:ilvl="2">
      <w:start w:val="1"/>
      <w:numFmt w:val="decimal"/>
      <w:isLgl/>
      <w:lvlText w:val="%1.%2.%3"/>
      <w:lvlJc w:val="left"/>
      <w:pPr>
        <w:ind w:left="1344" w:hanging="720"/>
      </w:pPr>
      <w:rPr>
        <w:rFonts w:cs="Times New Roman" w:hint="default"/>
      </w:rPr>
    </w:lvl>
    <w:lvl w:ilvl="3">
      <w:start w:val="1"/>
      <w:numFmt w:val="decimal"/>
      <w:isLgl/>
      <w:lvlText w:val="%1.%2.%3.%4"/>
      <w:lvlJc w:val="left"/>
      <w:pPr>
        <w:ind w:left="1758" w:hanging="1080"/>
      </w:pPr>
      <w:rPr>
        <w:rFonts w:cs="Times New Roman" w:hint="default"/>
      </w:rPr>
    </w:lvl>
    <w:lvl w:ilvl="4">
      <w:start w:val="1"/>
      <w:numFmt w:val="decimal"/>
      <w:isLgl/>
      <w:lvlText w:val="%1.%2.%3.%4.%5"/>
      <w:lvlJc w:val="left"/>
      <w:pPr>
        <w:ind w:left="1812" w:hanging="1080"/>
      </w:pPr>
      <w:rPr>
        <w:rFonts w:cs="Times New Roman" w:hint="default"/>
      </w:rPr>
    </w:lvl>
    <w:lvl w:ilvl="5">
      <w:start w:val="1"/>
      <w:numFmt w:val="decimal"/>
      <w:isLgl/>
      <w:lvlText w:val="%1.%2.%3.%4.%5.%6"/>
      <w:lvlJc w:val="left"/>
      <w:pPr>
        <w:ind w:left="2226" w:hanging="1440"/>
      </w:pPr>
      <w:rPr>
        <w:rFonts w:cs="Times New Roman" w:hint="default"/>
      </w:rPr>
    </w:lvl>
    <w:lvl w:ilvl="6">
      <w:start w:val="1"/>
      <w:numFmt w:val="decimal"/>
      <w:isLgl/>
      <w:lvlText w:val="%1.%2.%3.%4.%5.%6.%7"/>
      <w:lvlJc w:val="left"/>
      <w:pPr>
        <w:ind w:left="2280" w:hanging="1440"/>
      </w:pPr>
      <w:rPr>
        <w:rFonts w:cs="Times New Roman" w:hint="default"/>
      </w:rPr>
    </w:lvl>
    <w:lvl w:ilvl="7">
      <w:start w:val="1"/>
      <w:numFmt w:val="decimal"/>
      <w:isLgl/>
      <w:lvlText w:val="%1.%2.%3.%4.%5.%6.%7.%8"/>
      <w:lvlJc w:val="left"/>
      <w:pPr>
        <w:ind w:left="2694" w:hanging="1800"/>
      </w:pPr>
      <w:rPr>
        <w:rFonts w:cs="Times New Roman" w:hint="default"/>
      </w:rPr>
    </w:lvl>
    <w:lvl w:ilvl="8">
      <w:start w:val="1"/>
      <w:numFmt w:val="decimal"/>
      <w:isLgl/>
      <w:lvlText w:val="%1.%2.%3.%4.%5.%6.%7.%8.%9"/>
      <w:lvlJc w:val="left"/>
      <w:pPr>
        <w:ind w:left="3108" w:hanging="2160"/>
      </w:pPr>
      <w:rPr>
        <w:rFonts w:cs="Times New Roman" w:hint="default"/>
      </w:rPr>
    </w:lvl>
  </w:abstractNum>
  <w:abstractNum w:abstractNumId="209">
    <w:nsid w:val="5CFF699D"/>
    <w:multiLevelType w:val="hybridMultilevel"/>
    <w:tmpl w:val="3502FB56"/>
    <w:lvl w:ilvl="0" w:tplc="7A605526">
      <w:start w:val="2"/>
      <w:numFmt w:val="bullet"/>
      <w:lvlText w:val="-"/>
      <w:lvlJc w:val="left"/>
      <w:pPr>
        <w:ind w:left="694" w:hanging="360"/>
      </w:pPr>
      <w:rPr>
        <w:rFonts w:ascii="GHEA Grapalat" w:eastAsia="Times New Roman" w:hAnsi="GHEA Grapalat" w:hint="default"/>
      </w:rPr>
    </w:lvl>
    <w:lvl w:ilvl="1" w:tplc="04190003" w:tentative="1">
      <w:start w:val="1"/>
      <w:numFmt w:val="bullet"/>
      <w:lvlText w:val="o"/>
      <w:lvlJc w:val="left"/>
      <w:pPr>
        <w:ind w:left="1414" w:hanging="360"/>
      </w:pPr>
      <w:rPr>
        <w:rFonts w:ascii="Courier New" w:hAnsi="Courier New" w:hint="default"/>
      </w:rPr>
    </w:lvl>
    <w:lvl w:ilvl="2" w:tplc="04190005" w:tentative="1">
      <w:start w:val="1"/>
      <w:numFmt w:val="bullet"/>
      <w:lvlText w:val=""/>
      <w:lvlJc w:val="left"/>
      <w:pPr>
        <w:ind w:left="2134" w:hanging="360"/>
      </w:pPr>
      <w:rPr>
        <w:rFonts w:ascii="Wingdings" w:hAnsi="Wingdings" w:hint="default"/>
      </w:rPr>
    </w:lvl>
    <w:lvl w:ilvl="3" w:tplc="04190001" w:tentative="1">
      <w:start w:val="1"/>
      <w:numFmt w:val="bullet"/>
      <w:lvlText w:val=""/>
      <w:lvlJc w:val="left"/>
      <w:pPr>
        <w:ind w:left="2854" w:hanging="360"/>
      </w:pPr>
      <w:rPr>
        <w:rFonts w:ascii="Symbol" w:hAnsi="Symbol" w:hint="default"/>
      </w:rPr>
    </w:lvl>
    <w:lvl w:ilvl="4" w:tplc="04190003" w:tentative="1">
      <w:start w:val="1"/>
      <w:numFmt w:val="bullet"/>
      <w:lvlText w:val="o"/>
      <w:lvlJc w:val="left"/>
      <w:pPr>
        <w:ind w:left="3574" w:hanging="360"/>
      </w:pPr>
      <w:rPr>
        <w:rFonts w:ascii="Courier New" w:hAnsi="Courier New" w:hint="default"/>
      </w:rPr>
    </w:lvl>
    <w:lvl w:ilvl="5" w:tplc="04190005" w:tentative="1">
      <w:start w:val="1"/>
      <w:numFmt w:val="bullet"/>
      <w:lvlText w:val=""/>
      <w:lvlJc w:val="left"/>
      <w:pPr>
        <w:ind w:left="4294" w:hanging="360"/>
      </w:pPr>
      <w:rPr>
        <w:rFonts w:ascii="Wingdings" w:hAnsi="Wingdings" w:hint="default"/>
      </w:rPr>
    </w:lvl>
    <w:lvl w:ilvl="6" w:tplc="04190001" w:tentative="1">
      <w:start w:val="1"/>
      <w:numFmt w:val="bullet"/>
      <w:lvlText w:val=""/>
      <w:lvlJc w:val="left"/>
      <w:pPr>
        <w:ind w:left="5014" w:hanging="360"/>
      </w:pPr>
      <w:rPr>
        <w:rFonts w:ascii="Symbol" w:hAnsi="Symbol" w:hint="default"/>
      </w:rPr>
    </w:lvl>
    <w:lvl w:ilvl="7" w:tplc="04190003" w:tentative="1">
      <w:start w:val="1"/>
      <w:numFmt w:val="bullet"/>
      <w:lvlText w:val="o"/>
      <w:lvlJc w:val="left"/>
      <w:pPr>
        <w:ind w:left="5734" w:hanging="360"/>
      </w:pPr>
      <w:rPr>
        <w:rFonts w:ascii="Courier New" w:hAnsi="Courier New" w:hint="default"/>
      </w:rPr>
    </w:lvl>
    <w:lvl w:ilvl="8" w:tplc="04190005" w:tentative="1">
      <w:start w:val="1"/>
      <w:numFmt w:val="bullet"/>
      <w:lvlText w:val=""/>
      <w:lvlJc w:val="left"/>
      <w:pPr>
        <w:ind w:left="6454" w:hanging="360"/>
      </w:pPr>
      <w:rPr>
        <w:rFonts w:ascii="Wingdings" w:hAnsi="Wingdings" w:hint="default"/>
      </w:rPr>
    </w:lvl>
  </w:abstractNum>
  <w:abstractNum w:abstractNumId="210">
    <w:nsid w:val="5D111A15"/>
    <w:multiLevelType w:val="hybridMultilevel"/>
    <w:tmpl w:val="EA78979E"/>
    <w:lvl w:ilvl="0" w:tplc="04090011">
      <w:start w:val="1"/>
      <w:numFmt w:val="decimal"/>
      <w:lvlText w:val="%1)"/>
      <w:lvlJc w:val="left"/>
      <w:pPr>
        <w:ind w:left="644" w:hanging="360"/>
      </w:pPr>
      <w:rPr>
        <w:rFonts w:cs="Times New Roman" w:hint="default"/>
      </w:rPr>
    </w:lvl>
    <w:lvl w:ilvl="1" w:tplc="27E877C8">
      <w:start w:val="1"/>
      <w:numFmt w:val="decimal"/>
      <w:lvlText w:val="%2."/>
      <w:lvlJc w:val="left"/>
      <w:pPr>
        <w:ind w:left="1440" w:hanging="360"/>
      </w:pPr>
      <w:rPr>
        <w:rFonts w:cs="Times New Roman" w:hint="default"/>
        <w:b/>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1">
    <w:nsid w:val="5D6D60FC"/>
    <w:multiLevelType w:val="hybridMultilevel"/>
    <w:tmpl w:val="BA90CC60"/>
    <w:lvl w:ilvl="0" w:tplc="5C8CF32E">
      <w:start w:val="3"/>
      <w:numFmt w:val="decimal"/>
      <w:lvlText w:val="%1."/>
      <w:lvlJc w:val="left"/>
      <w:pPr>
        <w:ind w:left="5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2">
    <w:nsid w:val="5E216D56"/>
    <w:multiLevelType w:val="multilevel"/>
    <w:tmpl w:val="07A003CA"/>
    <w:lvl w:ilvl="0">
      <w:start w:val="1"/>
      <w:numFmt w:val="decimal"/>
      <w:lvlText w:val="%1."/>
      <w:lvlJc w:val="left"/>
      <w:pPr>
        <w:ind w:left="735" w:hanging="360"/>
      </w:pPr>
      <w:rPr>
        <w:rFonts w:ascii="GHEA Grapalat" w:hAnsi="GHEA Grapalat"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213">
    <w:nsid w:val="5E551A8F"/>
    <w:multiLevelType w:val="multilevel"/>
    <w:tmpl w:val="4EC8CB68"/>
    <w:lvl w:ilvl="0">
      <w:start w:val="1"/>
      <w:numFmt w:val="decimal"/>
      <w:lvlText w:val="%1"/>
      <w:lvlJc w:val="left"/>
      <w:pPr>
        <w:ind w:left="360" w:hanging="360"/>
      </w:pPr>
      <w:rPr>
        <w:rFonts w:cs="Times New Roman"/>
      </w:rPr>
    </w:lvl>
    <w:lvl w:ilvl="1">
      <w:start w:val="1"/>
      <w:numFmt w:val="decimal"/>
      <w:lvlText w:val="%1.%2"/>
      <w:lvlJc w:val="left"/>
      <w:pPr>
        <w:ind w:left="495" w:hanging="360"/>
      </w:pPr>
      <w:rPr>
        <w:rFonts w:cs="Times New Roman"/>
      </w:rPr>
    </w:lvl>
    <w:lvl w:ilvl="2">
      <w:start w:val="1"/>
      <w:numFmt w:val="decimal"/>
      <w:lvlText w:val="%1.%2.%3"/>
      <w:lvlJc w:val="left"/>
      <w:pPr>
        <w:ind w:left="990" w:hanging="720"/>
      </w:pPr>
      <w:rPr>
        <w:rFonts w:cs="Times New Roman"/>
      </w:rPr>
    </w:lvl>
    <w:lvl w:ilvl="3">
      <w:start w:val="1"/>
      <w:numFmt w:val="decimal"/>
      <w:lvlText w:val="%1.%2.%3.%4"/>
      <w:lvlJc w:val="left"/>
      <w:pPr>
        <w:ind w:left="1125" w:hanging="720"/>
      </w:pPr>
      <w:rPr>
        <w:rFonts w:cs="Times New Roman"/>
      </w:rPr>
    </w:lvl>
    <w:lvl w:ilvl="4">
      <w:start w:val="1"/>
      <w:numFmt w:val="decimal"/>
      <w:lvlText w:val="%1.%2.%3.%4.%5"/>
      <w:lvlJc w:val="left"/>
      <w:pPr>
        <w:ind w:left="1620" w:hanging="1080"/>
      </w:pPr>
      <w:rPr>
        <w:rFonts w:cs="Times New Roman"/>
      </w:rPr>
    </w:lvl>
    <w:lvl w:ilvl="5">
      <w:start w:val="1"/>
      <w:numFmt w:val="decimal"/>
      <w:lvlText w:val="%1.%2.%3.%4.%5.%6"/>
      <w:lvlJc w:val="left"/>
      <w:pPr>
        <w:ind w:left="2115" w:hanging="1440"/>
      </w:pPr>
      <w:rPr>
        <w:rFonts w:cs="Times New Roman"/>
      </w:rPr>
    </w:lvl>
    <w:lvl w:ilvl="6">
      <w:start w:val="1"/>
      <w:numFmt w:val="decimal"/>
      <w:lvlText w:val="%1.%2.%3.%4.%5.%6.%7"/>
      <w:lvlJc w:val="left"/>
      <w:pPr>
        <w:ind w:left="2250" w:hanging="1440"/>
      </w:pPr>
      <w:rPr>
        <w:rFonts w:cs="Times New Roman"/>
      </w:rPr>
    </w:lvl>
    <w:lvl w:ilvl="7">
      <w:start w:val="1"/>
      <w:numFmt w:val="decimal"/>
      <w:lvlText w:val="%1.%2.%3.%4.%5.%6.%7.%8"/>
      <w:lvlJc w:val="left"/>
      <w:pPr>
        <w:ind w:left="2745" w:hanging="1800"/>
      </w:pPr>
      <w:rPr>
        <w:rFonts w:cs="Times New Roman"/>
      </w:rPr>
    </w:lvl>
    <w:lvl w:ilvl="8">
      <w:start w:val="1"/>
      <w:numFmt w:val="decimal"/>
      <w:lvlText w:val="%1.%2.%3.%4.%5.%6.%7.%8.%9"/>
      <w:lvlJc w:val="left"/>
      <w:pPr>
        <w:ind w:left="2880" w:hanging="1800"/>
      </w:pPr>
      <w:rPr>
        <w:rFonts w:cs="Times New Roman"/>
      </w:rPr>
    </w:lvl>
  </w:abstractNum>
  <w:abstractNum w:abstractNumId="214">
    <w:nsid w:val="5EAB0DAA"/>
    <w:multiLevelType w:val="hybridMultilevel"/>
    <w:tmpl w:val="DABA8A06"/>
    <w:lvl w:ilvl="0" w:tplc="0CA8F3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5">
    <w:nsid w:val="5EC866BC"/>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55"/>
        </w:tabs>
        <w:ind w:left="145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216">
    <w:nsid w:val="60283146"/>
    <w:multiLevelType w:val="hybridMultilevel"/>
    <w:tmpl w:val="00447CA4"/>
    <w:lvl w:ilvl="0" w:tplc="42F4157E">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217">
    <w:nsid w:val="60556DCC"/>
    <w:multiLevelType w:val="hybridMultilevel"/>
    <w:tmpl w:val="F7FC3CE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8">
    <w:nsid w:val="60667DA4"/>
    <w:multiLevelType w:val="hybridMultilevel"/>
    <w:tmpl w:val="7E724D28"/>
    <w:lvl w:ilvl="0" w:tplc="0E44C462">
      <w:start w:val="2"/>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19">
    <w:nsid w:val="60904F18"/>
    <w:multiLevelType w:val="multilevel"/>
    <w:tmpl w:val="2FE6D6A4"/>
    <w:lvl w:ilvl="0">
      <w:start w:val="1"/>
      <w:numFmt w:val="decimal"/>
      <w:lvlText w:val="%1"/>
      <w:lvlJc w:val="left"/>
      <w:pPr>
        <w:ind w:left="360" w:hanging="360"/>
      </w:pPr>
      <w:rPr>
        <w:rFonts w:cs="Times New Roman"/>
      </w:rPr>
    </w:lvl>
    <w:lvl w:ilvl="1">
      <w:start w:val="2"/>
      <w:numFmt w:val="decimal"/>
      <w:lvlText w:val="%1.%2"/>
      <w:lvlJc w:val="left"/>
      <w:pPr>
        <w:ind w:left="735" w:hanging="360"/>
      </w:pPr>
      <w:rPr>
        <w:rFonts w:cs="Times New Roman"/>
      </w:rPr>
    </w:lvl>
    <w:lvl w:ilvl="2">
      <w:start w:val="1"/>
      <w:numFmt w:val="decimal"/>
      <w:lvlText w:val="%1.%2.%3"/>
      <w:lvlJc w:val="left"/>
      <w:pPr>
        <w:ind w:left="1470" w:hanging="720"/>
      </w:pPr>
      <w:rPr>
        <w:rFonts w:cs="Times New Roman"/>
      </w:rPr>
    </w:lvl>
    <w:lvl w:ilvl="3">
      <w:start w:val="1"/>
      <w:numFmt w:val="decimal"/>
      <w:lvlText w:val="%1.%2.%3.%4"/>
      <w:lvlJc w:val="left"/>
      <w:pPr>
        <w:ind w:left="2205" w:hanging="1080"/>
      </w:pPr>
      <w:rPr>
        <w:rFonts w:cs="Times New Roman"/>
      </w:rPr>
    </w:lvl>
    <w:lvl w:ilvl="4">
      <w:start w:val="1"/>
      <w:numFmt w:val="decimal"/>
      <w:lvlText w:val="%1.%2.%3.%4.%5"/>
      <w:lvlJc w:val="left"/>
      <w:pPr>
        <w:ind w:left="2580" w:hanging="1080"/>
      </w:pPr>
      <w:rPr>
        <w:rFonts w:cs="Times New Roman"/>
      </w:rPr>
    </w:lvl>
    <w:lvl w:ilvl="5">
      <w:start w:val="1"/>
      <w:numFmt w:val="decimal"/>
      <w:lvlText w:val="%1.%2.%3.%4.%5.%6"/>
      <w:lvlJc w:val="left"/>
      <w:pPr>
        <w:ind w:left="3315" w:hanging="1440"/>
      </w:pPr>
      <w:rPr>
        <w:rFonts w:cs="Times New Roman"/>
      </w:rPr>
    </w:lvl>
    <w:lvl w:ilvl="6">
      <w:start w:val="1"/>
      <w:numFmt w:val="decimal"/>
      <w:lvlText w:val="%1.%2.%3.%4.%5.%6.%7"/>
      <w:lvlJc w:val="left"/>
      <w:pPr>
        <w:ind w:left="3690" w:hanging="1440"/>
      </w:pPr>
      <w:rPr>
        <w:rFonts w:cs="Times New Roman"/>
      </w:rPr>
    </w:lvl>
    <w:lvl w:ilvl="7">
      <w:start w:val="1"/>
      <w:numFmt w:val="decimal"/>
      <w:lvlText w:val="%1.%2.%3.%4.%5.%6.%7.%8"/>
      <w:lvlJc w:val="left"/>
      <w:pPr>
        <w:ind w:left="4425" w:hanging="1800"/>
      </w:pPr>
      <w:rPr>
        <w:rFonts w:cs="Times New Roman"/>
      </w:rPr>
    </w:lvl>
    <w:lvl w:ilvl="8">
      <w:start w:val="1"/>
      <w:numFmt w:val="decimal"/>
      <w:lvlText w:val="%1.%2.%3.%4.%5.%6.%7.%8.%9"/>
      <w:lvlJc w:val="left"/>
      <w:pPr>
        <w:ind w:left="5160" w:hanging="2160"/>
      </w:pPr>
      <w:rPr>
        <w:rFonts w:cs="Times New Roman"/>
      </w:rPr>
    </w:lvl>
  </w:abstractNum>
  <w:abstractNum w:abstractNumId="220">
    <w:nsid w:val="60E2108D"/>
    <w:multiLevelType w:val="multilevel"/>
    <w:tmpl w:val="50DA36C6"/>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1">
    <w:nsid w:val="61BA7A7F"/>
    <w:multiLevelType w:val="hybridMultilevel"/>
    <w:tmpl w:val="0B9CA1EE"/>
    <w:lvl w:ilvl="0" w:tplc="0AAA9D54">
      <w:start w:val="1"/>
      <w:numFmt w:val="decimal"/>
      <w:lvlText w:val="%1."/>
      <w:lvlJc w:val="left"/>
      <w:pPr>
        <w:ind w:left="810" w:hanging="360"/>
      </w:pPr>
      <w:rPr>
        <w:rFonts w:cs="Times New Roman"/>
      </w:rPr>
    </w:lvl>
    <w:lvl w:ilvl="1" w:tplc="04090019">
      <w:start w:val="1"/>
      <w:numFmt w:val="lowerLetter"/>
      <w:lvlText w:val="%2."/>
      <w:lvlJc w:val="left"/>
      <w:pPr>
        <w:ind w:left="1530" w:hanging="360"/>
      </w:pPr>
      <w:rPr>
        <w:rFonts w:cs="Times New Roman"/>
      </w:rPr>
    </w:lvl>
    <w:lvl w:ilvl="2" w:tplc="0409001B">
      <w:start w:val="1"/>
      <w:numFmt w:val="lowerRoman"/>
      <w:lvlText w:val="%3."/>
      <w:lvlJc w:val="right"/>
      <w:pPr>
        <w:ind w:left="2250" w:hanging="180"/>
      </w:pPr>
      <w:rPr>
        <w:rFonts w:cs="Times New Roman"/>
      </w:rPr>
    </w:lvl>
    <w:lvl w:ilvl="3" w:tplc="0409000F">
      <w:start w:val="1"/>
      <w:numFmt w:val="decimal"/>
      <w:lvlText w:val="%4."/>
      <w:lvlJc w:val="left"/>
      <w:pPr>
        <w:ind w:left="2970" w:hanging="360"/>
      </w:pPr>
      <w:rPr>
        <w:rFonts w:cs="Times New Roman"/>
      </w:rPr>
    </w:lvl>
    <w:lvl w:ilvl="4" w:tplc="04090019">
      <w:start w:val="1"/>
      <w:numFmt w:val="lowerLetter"/>
      <w:lvlText w:val="%5."/>
      <w:lvlJc w:val="left"/>
      <w:pPr>
        <w:ind w:left="3690" w:hanging="360"/>
      </w:pPr>
      <w:rPr>
        <w:rFonts w:cs="Times New Roman"/>
      </w:rPr>
    </w:lvl>
    <w:lvl w:ilvl="5" w:tplc="0409001B">
      <w:start w:val="1"/>
      <w:numFmt w:val="lowerRoman"/>
      <w:lvlText w:val="%6."/>
      <w:lvlJc w:val="right"/>
      <w:pPr>
        <w:ind w:left="4410" w:hanging="180"/>
      </w:pPr>
      <w:rPr>
        <w:rFonts w:cs="Times New Roman"/>
      </w:rPr>
    </w:lvl>
    <w:lvl w:ilvl="6" w:tplc="0409000F">
      <w:start w:val="1"/>
      <w:numFmt w:val="decimal"/>
      <w:lvlText w:val="%7."/>
      <w:lvlJc w:val="left"/>
      <w:pPr>
        <w:ind w:left="5130" w:hanging="360"/>
      </w:pPr>
      <w:rPr>
        <w:rFonts w:cs="Times New Roman"/>
      </w:rPr>
    </w:lvl>
    <w:lvl w:ilvl="7" w:tplc="04090019">
      <w:start w:val="1"/>
      <w:numFmt w:val="lowerLetter"/>
      <w:lvlText w:val="%8."/>
      <w:lvlJc w:val="left"/>
      <w:pPr>
        <w:ind w:left="5850" w:hanging="360"/>
      </w:pPr>
      <w:rPr>
        <w:rFonts w:cs="Times New Roman"/>
      </w:rPr>
    </w:lvl>
    <w:lvl w:ilvl="8" w:tplc="0409001B">
      <w:start w:val="1"/>
      <w:numFmt w:val="lowerRoman"/>
      <w:lvlText w:val="%9."/>
      <w:lvlJc w:val="right"/>
      <w:pPr>
        <w:ind w:left="6570" w:hanging="180"/>
      </w:pPr>
      <w:rPr>
        <w:rFonts w:cs="Times New Roman"/>
      </w:rPr>
    </w:lvl>
  </w:abstractNum>
  <w:abstractNum w:abstractNumId="222">
    <w:nsid w:val="61FA0153"/>
    <w:multiLevelType w:val="hybridMultilevel"/>
    <w:tmpl w:val="19505CA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3">
    <w:nsid w:val="62F64972"/>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55"/>
        </w:tabs>
        <w:ind w:left="145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224">
    <w:nsid w:val="631F5DBE"/>
    <w:multiLevelType w:val="multilevel"/>
    <w:tmpl w:val="F604ADFC"/>
    <w:styleLink w:val="WW8Num2431"/>
    <w:lvl w:ilvl="0">
      <w:numFmt w:val="bullet"/>
      <w:lvlText w:val=""/>
      <w:lvlJc w:val="left"/>
      <w:rPr>
        <w:rFonts w:ascii="Symbol" w:hAnsi="Symbol"/>
        <w:sz w:val="24"/>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25">
    <w:nsid w:val="63EC3134"/>
    <w:multiLevelType w:val="hybridMultilevel"/>
    <w:tmpl w:val="70724956"/>
    <w:lvl w:ilvl="0" w:tplc="2648070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6">
    <w:nsid w:val="640563AA"/>
    <w:multiLevelType w:val="hybridMultilevel"/>
    <w:tmpl w:val="7384EADC"/>
    <w:lvl w:ilvl="0" w:tplc="04190001">
      <w:start w:val="1"/>
      <w:numFmt w:val="bullet"/>
      <w:lvlText w:val=""/>
      <w:lvlJc w:val="left"/>
      <w:pPr>
        <w:ind w:left="1070" w:hanging="360"/>
      </w:pPr>
      <w:rPr>
        <w:rFonts w:ascii="Symbol" w:hAnsi="Symbol" w:hint="default"/>
      </w:rPr>
    </w:lvl>
    <w:lvl w:ilvl="1" w:tplc="04190003">
      <w:start w:val="1"/>
      <w:numFmt w:val="bullet"/>
      <w:lvlText w:val="o"/>
      <w:lvlJc w:val="left"/>
      <w:pPr>
        <w:ind w:left="1790" w:hanging="360"/>
      </w:pPr>
      <w:rPr>
        <w:rFonts w:ascii="Courier New" w:hAnsi="Courier New" w:hint="default"/>
      </w:rPr>
    </w:lvl>
    <w:lvl w:ilvl="2" w:tplc="04190005">
      <w:start w:val="1"/>
      <w:numFmt w:val="bullet"/>
      <w:lvlText w:val=""/>
      <w:lvlJc w:val="left"/>
      <w:pPr>
        <w:ind w:left="2510" w:hanging="360"/>
      </w:pPr>
      <w:rPr>
        <w:rFonts w:ascii="Wingdings" w:hAnsi="Wingdings" w:hint="default"/>
      </w:rPr>
    </w:lvl>
    <w:lvl w:ilvl="3" w:tplc="04190001">
      <w:start w:val="1"/>
      <w:numFmt w:val="bullet"/>
      <w:lvlText w:val=""/>
      <w:lvlJc w:val="left"/>
      <w:pPr>
        <w:ind w:left="3230" w:hanging="360"/>
      </w:pPr>
      <w:rPr>
        <w:rFonts w:ascii="Symbol" w:hAnsi="Symbol" w:hint="default"/>
      </w:rPr>
    </w:lvl>
    <w:lvl w:ilvl="4" w:tplc="04190003">
      <w:start w:val="1"/>
      <w:numFmt w:val="bullet"/>
      <w:lvlText w:val="o"/>
      <w:lvlJc w:val="left"/>
      <w:pPr>
        <w:ind w:left="3950" w:hanging="360"/>
      </w:pPr>
      <w:rPr>
        <w:rFonts w:ascii="Courier New" w:hAnsi="Courier New" w:hint="default"/>
      </w:rPr>
    </w:lvl>
    <w:lvl w:ilvl="5" w:tplc="04190005">
      <w:start w:val="1"/>
      <w:numFmt w:val="bullet"/>
      <w:lvlText w:val=""/>
      <w:lvlJc w:val="left"/>
      <w:pPr>
        <w:ind w:left="4670" w:hanging="360"/>
      </w:pPr>
      <w:rPr>
        <w:rFonts w:ascii="Wingdings" w:hAnsi="Wingdings" w:hint="default"/>
      </w:rPr>
    </w:lvl>
    <w:lvl w:ilvl="6" w:tplc="04190001">
      <w:start w:val="1"/>
      <w:numFmt w:val="bullet"/>
      <w:lvlText w:val=""/>
      <w:lvlJc w:val="left"/>
      <w:pPr>
        <w:ind w:left="5390" w:hanging="360"/>
      </w:pPr>
      <w:rPr>
        <w:rFonts w:ascii="Symbol" w:hAnsi="Symbol" w:hint="default"/>
      </w:rPr>
    </w:lvl>
    <w:lvl w:ilvl="7" w:tplc="04190003">
      <w:start w:val="1"/>
      <w:numFmt w:val="bullet"/>
      <w:lvlText w:val="o"/>
      <w:lvlJc w:val="left"/>
      <w:pPr>
        <w:ind w:left="6110" w:hanging="360"/>
      </w:pPr>
      <w:rPr>
        <w:rFonts w:ascii="Courier New" w:hAnsi="Courier New" w:hint="default"/>
      </w:rPr>
    </w:lvl>
    <w:lvl w:ilvl="8" w:tplc="04190005">
      <w:start w:val="1"/>
      <w:numFmt w:val="bullet"/>
      <w:lvlText w:val=""/>
      <w:lvlJc w:val="left"/>
      <w:pPr>
        <w:ind w:left="6830" w:hanging="360"/>
      </w:pPr>
      <w:rPr>
        <w:rFonts w:ascii="Wingdings" w:hAnsi="Wingdings" w:hint="default"/>
      </w:rPr>
    </w:lvl>
  </w:abstractNum>
  <w:abstractNum w:abstractNumId="227">
    <w:nsid w:val="641B3398"/>
    <w:multiLevelType w:val="multilevel"/>
    <w:tmpl w:val="A39E8632"/>
    <w:lvl w:ilvl="0">
      <w:start w:val="1"/>
      <w:numFmt w:val="decimal"/>
      <w:lvlText w:val="%1."/>
      <w:lvlJc w:val="left"/>
      <w:pPr>
        <w:ind w:left="927" w:hanging="360"/>
      </w:pPr>
      <w:rPr>
        <w:rFonts w:cs="Times New Roman" w:hint="default"/>
      </w:rPr>
    </w:lvl>
    <w:lvl w:ilvl="1">
      <w:start w:val="2"/>
      <w:numFmt w:val="decimal"/>
      <w:isLgl/>
      <w:lvlText w:val="%1.%2."/>
      <w:lvlJc w:val="left"/>
      <w:pPr>
        <w:ind w:left="1287" w:hanging="72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647" w:hanging="108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2007" w:hanging="144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367" w:hanging="180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28">
    <w:nsid w:val="64A556CD"/>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95"/>
        </w:tabs>
        <w:ind w:left="149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229">
    <w:nsid w:val="668131B5"/>
    <w:multiLevelType w:val="hybridMultilevel"/>
    <w:tmpl w:val="35243610"/>
    <w:lvl w:ilvl="0" w:tplc="04090011">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0">
    <w:nsid w:val="67127AD9"/>
    <w:multiLevelType w:val="hybridMultilevel"/>
    <w:tmpl w:val="0B82D050"/>
    <w:lvl w:ilvl="0" w:tplc="FBE07BCE">
      <w:start w:val="1"/>
      <w:numFmt w:val="decimal"/>
      <w:lvlText w:val="%1."/>
      <w:lvlJc w:val="left"/>
      <w:pPr>
        <w:ind w:left="732" w:hanging="360"/>
      </w:pPr>
      <w:rPr>
        <w:rFonts w:cs="Times New Roman" w:hint="default"/>
      </w:rPr>
    </w:lvl>
    <w:lvl w:ilvl="1" w:tplc="04090019" w:tentative="1">
      <w:start w:val="1"/>
      <w:numFmt w:val="lowerLetter"/>
      <w:lvlText w:val="%2."/>
      <w:lvlJc w:val="left"/>
      <w:pPr>
        <w:ind w:left="1452" w:hanging="360"/>
      </w:pPr>
      <w:rPr>
        <w:rFonts w:cs="Times New Roman"/>
      </w:rPr>
    </w:lvl>
    <w:lvl w:ilvl="2" w:tplc="0409001B" w:tentative="1">
      <w:start w:val="1"/>
      <w:numFmt w:val="lowerRoman"/>
      <w:lvlText w:val="%3."/>
      <w:lvlJc w:val="right"/>
      <w:pPr>
        <w:ind w:left="2172" w:hanging="180"/>
      </w:pPr>
      <w:rPr>
        <w:rFonts w:cs="Times New Roman"/>
      </w:rPr>
    </w:lvl>
    <w:lvl w:ilvl="3" w:tplc="0409000F" w:tentative="1">
      <w:start w:val="1"/>
      <w:numFmt w:val="decimal"/>
      <w:lvlText w:val="%4."/>
      <w:lvlJc w:val="left"/>
      <w:pPr>
        <w:ind w:left="2892" w:hanging="360"/>
      </w:pPr>
      <w:rPr>
        <w:rFonts w:cs="Times New Roman"/>
      </w:rPr>
    </w:lvl>
    <w:lvl w:ilvl="4" w:tplc="04090019" w:tentative="1">
      <w:start w:val="1"/>
      <w:numFmt w:val="lowerLetter"/>
      <w:lvlText w:val="%5."/>
      <w:lvlJc w:val="left"/>
      <w:pPr>
        <w:ind w:left="3612" w:hanging="360"/>
      </w:pPr>
      <w:rPr>
        <w:rFonts w:cs="Times New Roman"/>
      </w:rPr>
    </w:lvl>
    <w:lvl w:ilvl="5" w:tplc="0409001B" w:tentative="1">
      <w:start w:val="1"/>
      <w:numFmt w:val="lowerRoman"/>
      <w:lvlText w:val="%6."/>
      <w:lvlJc w:val="right"/>
      <w:pPr>
        <w:ind w:left="4332" w:hanging="180"/>
      </w:pPr>
      <w:rPr>
        <w:rFonts w:cs="Times New Roman"/>
      </w:rPr>
    </w:lvl>
    <w:lvl w:ilvl="6" w:tplc="0409000F" w:tentative="1">
      <w:start w:val="1"/>
      <w:numFmt w:val="decimal"/>
      <w:lvlText w:val="%7."/>
      <w:lvlJc w:val="left"/>
      <w:pPr>
        <w:ind w:left="5052" w:hanging="360"/>
      </w:pPr>
      <w:rPr>
        <w:rFonts w:cs="Times New Roman"/>
      </w:rPr>
    </w:lvl>
    <w:lvl w:ilvl="7" w:tplc="04090019" w:tentative="1">
      <w:start w:val="1"/>
      <w:numFmt w:val="lowerLetter"/>
      <w:lvlText w:val="%8."/>
      <w:lvlJc w:val="left"/>
      <w:pPr>
        <w:ind w:left="5772" w:hanging="360"/>
      </w:pPr>
      <w:rPr>
        <w:rFonts w:cs="Times New Roman"/>
      </w:rPr>
    </w:lvl>
    <w:lvl w:ilvl="8" w:tplc="0409001B" w:tentative="1">
      <w:start w:val="1"/>
      <w:numFmt w:val="lowerRoman"/>
      <w:lvlText w:val="%9."/>
      <w:lvlJc w:val="right"/>
      <w:pPr>
        <w:ind w:left="6492" w:hanging="180"/>
      </w:pPr>
      <w:rPr>
        <w:rFonts w:cs="Times New Roman"/>
      </w:rPr>
    </w:lvl>
  </w:abstractNum>
  <w:abstractNum w:abstractNumId="231">
    <w:nsid w:val="672D6D31"/>
    <w:multiLevelType w:val="multilevel"/>
    <w:tmpl w:val="F97A889E"/>
    <w:lvl w:ilvl="0">
      <w:start w:val="1"/>
      <w:numFmt w:val="decimal"/>
      <w:lvlText w:val="%1."/>
      <w:lvlJc w:val="left"/>
      <w:pPr>
        <w:ind w:left="735" w:hanging="360"/>
      </w:pPr>
      <w:rPr>
        <w:rFonts w:cs="Times New Roman" w:hint="default"/>
      </w:rPr>
    </w:lvl>
    <w:lvl w:ilvl="1">
      <w:start w:val="1"/>
      <w:numFmt w:val="decimal"/>
      <w:isLgl/>
      <w:lvlText w:val="%1.%2"/>
      <w:lvlJc w:val="left"/>
      <w:pPr>
        <w:ind w:left="735" w:hanging="36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232">
    <w:nsid w:val="67433599"/>
    <w:multiLevelType w:val="multilevel"/>
    <w:tmpl w:val="F14A4E62"/>
    <w:lvl w:ilvl="0">
      <w:start w:val="1"/>
      <w:numFmt w:val="decimal"/>
      <w:lvlText w:val="%1."/>
      <w:lvlJc w:val="left"/>
      <w:pPr>
        <w:ind w:left="555" w:hanging="55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3">
    <w:nsid w:val="675873EE"/>
    <w:multiLevelType w:val="hybridMultilevel"/>
    <w:tmpl w:val="D4F2E282"/>
    <w:lvl w:ilvl="0" w:tplc="8048A98C">
      <w:start w:val="1"/>
      <w:numFmt w:val="decimal"/>
      <w:lvlText w:val="%1."/>
      <w:lvlJc w:val="left"/>
      <w:pPr>
        <w:ind w:left="435" w:hanging="360"/>
      </w:pPr>
      <w:rPr>
        <w:rFonts w:cs="Times New Roman" w:hint="default"/>
      </w:rPr>
    </w:lvl>
    <w:lvl w:ilvl="1" w:tplc="04090019" w:tentative="1">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234">
    <w:nsid w:val="67A27090"/>
    <w:multiLevelType w:val="hybridMultilevel"/>
    <w:tmpl w:val="3EC0BB2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5">
    <w:nsid w:val="67F55CB0"/>
    <w:multiLevelType w:val="hybridMultilevel"/>
    <w:tmpl w:val="9612BB56"/>
    <w:lvl w:ilvl="0" w:tplc="1CE605A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6">
    <w:nsid w:val="68FC5D48"/>
    <w:multiLevelType w:val="hybridMultilevel"/>
    <w:tmpl w:val="ACF8266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7">
    <w:nsid w:val="69E673C2"/>
    <w:multiLevelType w:val="hybridMultilevel"/>
    <w:tmpl w:val="37A63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6C153372"/>
    <w:multiLevelType w:val="hybridMultilevel"/>
    <w:tmpl w:val="D876D2B4"/>
    <w:lvl w:ilvl="0" w:tplc="04190005">
      <w:start w:val="1"/>
      <w:numFmt w:val="bullet"/>
      <w:lvlText w:val=""/>
      <w:lvlJc w:val="left"/>
      <w:pPr>
        <w:tabs>
          <w:tab w:val="num" w:pos="900"/>
        </w:tabs>
        <w:ind w:left="900" w:hanging="360"/>
      </w:pPr>
      <w:rPr>
        <w:rFonts w:ascii="Wingdings" w:hAnsi="Wingdings"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39">
    <w:nsid w:val="6C2D41C5"/>
    <w:multiLevelType w:val="hybridMultilevel"/>
    <w:tmpl w:val="CA3A9816"/>
    <w:lvl w:ilvl="0" w:tplc="571AFC26">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40">
    <w:nsid w:val="6C455C29"/>
    <w:multiLevelType w:val="multilevel"/>
    <w:tmpl w:val="92D8D37C"/>
    <w:lvl w:ilvl="0">
      <w:start w:val="1"/>
      <w:numFmt w:val="decimal"/>
      <w:lvlText w:val="%1."/>
      <w:lvlJc w:val="left"/>
      <w:pPr>
        <w:ind w:left="735" w:hanging="360"/>
      </w:pPr>
      <w:rPr>
        <w:rFonts w:cs="Times New Roman" w:hint="default"/>
      </w:rPr>
    </w:lvl>
    <w:lvl w:ilvl="1">
      <w:start w:val="1"/>
      <w:numFmt w:val="decimal"/>
      <w:isLgl/>
      <w:suff w:val="space"/>
      <w:lvlText w:val="%1.%2."/>
      <w:lvlJc w:val="left"/>
      <w:pPr>
        <w:ind w:left="1095" w:hanging="720"/>
      </w:pPr>
      <w:rPr>
        <w:rFonts w:ascii="GHEA Grapalat" w:hAnsi="GHEA Grapalat" w:cs="Times New Roman" w:hint="default"/>
        <w:b/>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241">
    <w:nsid w:val="6C926D34"/>
    <w:multiLevelType w:val="hybridMultilevel"/>
    <w:tmpl w:val="CC9E6EB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42">
    <w:nsid w:val="6CA41D66"/>
    <w:multiLevelType w:val="multilevel"/>
    <w:tmpl w:val="186EBCBA"/>
    <w:lvl w:ilvl="0">
      <w:start w:val="1"/>
      <w:numFmt w:val="decimal"/>
      <w:lvlText w:val="%1."/>
      <w:lvlJc w:val="left"/>
      <w:pPr>
        <w:ind w:left="510" w:hanging="510"/>
      </w:pPr>
      <w:rPr>
        <w:rFonts w:cs="Times New Roman" w:hint="default"/>
      </w:rPr>
    </w:lvl>
    <w:lvl w:ilvl="1">
      <w:start w:val="1"/>
      <w:numFmt w:val="decimal"/>
      <w:lvlText w:val="%1.%2."/>
      <w:lvlJc w:val="left"/>
      <w:pPr>
        <w:ind w:left="795" w:hanging="720"/>
      </w:pPr>
      <w:rPr>
        <w:rFonts w:cs="Times New Roman" w:hint="default"/>
      </w:rPr>
    </w:lvl>
    <w:lvl w:ilvl="2">
      <w:start w:val="1"/>
      <w:numFmt w:val="decimal"/>
      <w:lvlText w:val="%1.%2.%3."/>
      <w:lvlJc w:val="left"/>
      <w:pPr>
        <w:ind w:left="870" w:hanging="720"/>
      </w:pPr>
      <w:rPr>
        <w:rFonts w:cs="Times New Roman" w:hint="default"/>
      </w:rPr>
    </w:lvl>
    <w:lvl w:ilvl="3">
      <w:start w:val="1"/>
      <w:numFmt w:val="decimal"/>
      <w:lvlText w:val="%1.%2.%3.%4."/>
      <w:lvlJc w:val="left"/>
      <w:pPr>
        <w:ind w:left="1305" w:hanging="1080"/>
      </w:pPr>
      <w:rPr>
        <w:rFonts w:cs="Times New Roman" w:hint="default"/>
      </w:rPr>
    </w:lvl>
    <w:lvl w:ilvl="4">
      <w:start w:val="1"/>
      <w:numFmt w:val="decimal"/>
      <w:lvlText w:val="%1.%2.%3.%4.%5."/>
      <w:lvlJc w:val="left"/>
      <w:pPr>
        <w:ind w:left="1380" w:hanging="1080"/>
      </w:pPr>
      <w:rPr>
        <w:rFonts w:cs="Times New Roman" w:hint="default"/>
      </w:rPr>
    </w:lvl>
    <w:lvl w:ilvl="5">
      <w:start w:val="1"/>
      <w:numFmt w:val="decimal"/>
      <w:lvlText w:val="%1.%2.%3.%4.%5.%6."/>
      <w:lvlJc w:val="left"/>
      <w:pPr>
        <w:ind w:left="1815" w:hanging="1440"/>
      </w:pPr>
      <w:rPr>
        <w:rFonts w:cs="Times New Roman" w:hint="default"/>
      </w:rPr>
    </w:lvl>
    <w:lvl w:ilvl="6">
      <w:start w:val="1"/>
      <w:numFmt w:val="decimal"/>
      <w:lvlText w:val="%1.%2.%3.%4.%5.%6.%7."/>
      <w:lvlJc w:val="left"/>
      <w:pPr>
        <w:ind w:left="1890" w:hanging="1440"/>
      </w:pPr>
      <w:rPr>
        <w:rFonts w:cs="Times New Roman" w:hint="default"/>
      </w:rPr>
    </w:lvl>
    <w:lvl w:ilvl="7">
      <w:start w:val="1"/>
      <w:numFmt w:val="decimal"/>
      <w:lvlText w:val="%1.%2.%3.%4.%5.%6.%7.%8."/>
      <w:lvlJc w:val="left"/>
      <w:pPr>
        <w:ind w:left="2325" w:hanging="1800"/>
      </w:pPr>
      <w:rPr>
        <w:rFonts w:cs="Times New Roman" w:hint="default"/>
      </w:rPr>
    </w:lvl>
    <w:lvl w:ilvl="8">
      <w:start w:val="1"/>
      <w:numFmt w:val="decimal"/>
      <w:lvlText w:val="%1.%2.%3.%4.%5.%6.%7.%8.%9."/>
      <w:lvlJc w:val="left"/>
      <w:pPr>
        <w:ind w:left="2760" w:hanging="2160"/>
      </w:pPr>
      <w:rPr>
        <w:rFonts w:cs="Times New Roman" w:hint="default"/>
      </w:rPr>
    </w:lvl>
  </w:abstractNum>
  <w:abstractNum w:abstractNumId="243">
    <w:nsid w:val="6DD41A70"/>
    <w:multiLevelType w:val="hybridMultilevel"/>
    <w:tmpl w:val="6F8CDAF0"/>
    <w:lvl w:ilvl="0" w:tplc="B46AD80C">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4">
    <w:nsid w:val="6DDE3769"/>
    <w:multiLevelType w:val="hybridMultilevel"/>
    <w:tmpl w:val="C6041224"/>
    <w:lvl w:ilvl="0" w:tplc="A6E051A6">
      <w:start w:val="163"/>
      <w:numFmt w:val="decimal"/>
      <w:lvlText w:val="%1."/>
      <w:lvlJc w:val="left"/>
      <w:pPr>
        <w:ind w:left="360" w:hanging="360"/>
      </w:pPr>
      <w:rPr>
        <w:rFonts w:cs="Times New Roman" w:hint="default"/>
      </w:rPr>
    </w:lvl>
    <w:lvl w:ilvl="1" w:tplc="04090019" w:tentative="1">
      <w:start w:val="1"/>
      <w:numFmt w:val="lowerLetter"/>
      <w:lvlText w:val="%2."/>
      <w:lvlJc w:val="left"/>
      <w:pPr>
        <w:ind w:left="360" w:hanging="360"/>
      </w:pPr>
      <w:rPr>
        <w:rFonts w:cs="Times New Roman"/>
      </w:rPr>
    </w:lvl>
    <w:lvl w:ilvl="2" w:tplc="0409001B" w:tentative="1">
      <w:start w:val="1"/>
      <w:numFmt w:val="lowerRoman"/>
      <w:lvlText w:val="%3."/>
      <w:lvlJc w:val="right"/>
      <w:pPr>
        <w:ind w:left="1080" w:hanging="180"/>
      </w:pPr>
      <w:rPr>
        <w:rFonts w:cs="Times New Roman"/>
      </w:rPr>
    </w:lvl>
    <w:lvl w:ilvl="3" w:tplc="0409000F" w:tentative="1">
      <w:start w:val="1"/>
      <w:numFmt w:val="decimal"/>
      <w:lvlText w:val="%4."/>
      <w:lvlJc w:val="left"/>
      <w:pPr>
        <w:ind w:left="1800" w:hanging="360"/>
      </w:pPr>
      <w:rPr>
        <w:rFonts w:cs="Times New Roman"/>
      </w:rPr>
    </w:lvl>
    <w:lvl w:ilvl="4" w:tplc="04090019" w:tentative="1">
      <w:start w:val="1"/>
      <w:numFmt w:val="lowerLetter"/>
      <w:lvlText w:val="%5."/>
      <w:lvlJc w:val="left"/>
      <w:pPr>
        <w:ind w:left="2520" w:hanging="360"/>
      </w:pPr>
      <w:rPr>
        <w:rFonts w:cs="Times New Roman"/>
      </w:rPr>
    </w:lvl>
    <w:lvl w:ilvl="5" w:tplc="0409001B" w:tentative="1">
      <w:start w:val="1"/>
      <w:numFmt w:val="lowerRoman"/>
      <w:lvlText w:val="%6."/>
      <w:lvlJc w:val="right"/>
      <w:pPr>
        <w:ind w:left="3240" w:hanging="180"/>
      </w:pPr>
      <w:rPr>
        <w:rFonts w:cs="Times New Roman"/>
      </w:rPr>
    </w:lvl>
    <w:lvl w:ilvl="6" w:tplc="0409000F" w:tentative="1">
      <w:start w:val="1"/>
      <w:numFmt w:val="decimal"/>
      <w:lvlText w:val="%7."/>
      <w:lvlJc w:val="left"/>
      <w:pPr>
        <w:ind w:left="3960" w:hanging="360"/>
      </w:pPr>
      <w:rPr>
        <w:rFonts w:cs="Times New Roman"/>
      </w:rPr>
    </w:lvl>
    <w:lvl w:ilvl="7" w:tplc="04090019" w:tentative="1">
      <w:start w:val="1"/>
      <w:numFmt w:val="lowerLetter"/>
      <w:lvlText w:val="%8."/>
      <w:lvlJc w:val="left"/>
      <w:pPr>
        <w:ind w:left="4680" w:hanging="360"/>
      </w:pPr>
      <w:rPr>
        <w:rFonts w:cs="Times New Roman"/>
      </w:rPr>
    </w:lvl>
    <w:lvl w:ilvl="8" w:tplc="0409001B" w:tentative="1">
      <w:start w:val="1"/>
      <w:numFmt w:val="lowerRoman"/>
      <w:lvlText w:val="%9."/>
      <w:lvlJc w:val="right"/>
      <w:pPr>
        <w:ind w:left="5400" w:hanging="180"/>
      </w:pPr>
      <w:rPr>
        <w:rFonts w:cs="Times New Roman"/>
      </w:rPr>
    </w:lvl>
  </w:abstractNum>
  <w:abstractNum w:abstractNumId="245">
    <w:nsid w:val="6E1601A3"/>
    <w:multiLevelType w:val="multilevel"/>
    <w:tmpl w:val="BB2C1A0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55"/>
        </w:tabs>
        <w:ind w:left="1455" w:hanging="360"/>
      </w:pPr>
      <w:rPr>
        <w:rFonts w:cs="Times New Roman" w:hint="default"/>
      </w:rPr>
    </w:lvl>
    <w:lvl w:ilvl="2">
      <w:start w:val="1"/>
      <w:numFmt w:val="decimal"/>
      <w:lvlText w:val="%1.%2.%3"/>
      <w:lvlJc w:val="left"/>
      <w:pPr>
        <w:tabs>
          <w:tab w:val="num" w:pos="2910"/>
        </w:tabs>
        <w:ind w:left="2910" w:hanging="720"/>
      </w:pPr>
      <w:rPr>
        <w:rFonts w:cs="Times New Roman" w:hint="default"/>
      </w:rPr>
    </w:lvl>
    <w:lvl w:ilvl="3">
      <w:start w:val="1"/>
      <w:numFmt w:val="decimal"/>
      <w:lvlText w:val="%1.%2.%3.%4"/>
      <w:lvlJc w:val="left"/>
      <w:pPr>
        <w:tabs>
          <w:tab w:val="num" w:pos="4365"/>
        </w:tabs>
        <w:ind w:left="4365" w:hanging="1080"/>
      </w:pPr>
      <w:rPr>
        <w:rFonts w:cs="Times New Roman" w:hint="default"/>
      </w:rPr>
    </w:lvl>
    <w:lvl w:ilvl="4">
      <w:start w:val="1"/>
      <w:numFmt w:val="decimal"/>
      <w:lvlText w:val="%1.%2.%3.%4.%5"/>
      <w:lvlJc w:val="left"/>
      <w:pPr>
        <w:tabs>
          <w:tab w:val="num" w:pos="5460"/>
        </w:tabs>
        <w:ind w:left="5460" w:hanging="1080"/>
      </w:pPr>
      <w:rPr>
        <w:rFonts w:cs="Times New Roman" w:hint="default"/>
      </w:rPr>
    </w:lvl>
    <w:lvl w:ilvl="5">
      <w:start w:val="1"/>
      <w:numFmt w:val="decimal"/>
      <w:lvlText w:val="%1.%2.%3.%4.%5.%6"/>
      <w:lvlJc w:val="left"/>
      <w:pPr>
        <w:tabs>
          <w:tab w:val="num" w:pos="6915"/>
        </w:tabs>
        <w:ind w:left="6915" w:hanging="1440"/>
      </w:pPr>
      <w:rPr>
        <w:rFonts w:cs="Times New Roman" w:hint="default"/>
      </w:rPr>
    </w:lvl>
    <w:lvl w:ilvl="6">
      <w:start w:val="1"/>
      <w:numFmt w:val="decimal"/>
      <w:lvlText w:val="%1.%2.%3.%4.%5.%6.%7"/>
      <w:lvlJc w:val="left"/>
      <w:pPr>
        <w:tabs>
          <w:tab w:val="num" w:pos="8010"/>
        </w:tabs>
        <w:ind w:left="8010" w:hanging="1440"/>
      </w:pPr>
      <w:rPr>
        <w:rFonts w:cs="Times New Roman" w:hint="default"/>
      </w:rPr>
    </w:lvl>
    <w:lvl w:ilvl="7">
      <w:start w:val="1"/>
      <w:numFmt w:val="decimal"/>
      <w:lvlText w:val="%1.%2.%3.%4.%5.%6.%7.%8"/>
      <w:lvlJc w:val="left"/>
      <w:pPr>
        <w:tabs>
          <w:tab w:val="num" w:pos="9465"/>
        </w:tabs>
        <w:ind w:left="9465" w:hanging="1800"/>
      </w:pPr>
      <w:rPr>
        <w:rFonts w:cs="Times New Roman" w:hint="default"/>
      </w:rPr>
    </w:lvl>
    <w:lvl w:ilvl="8">
      <w:start w:val="1"/>
      <w:numFmt w:val="decimal"/>
      <w:lvlText w:val="%1.%2.%3.%4.%5.%6.%7.%8.%9"/>
      <w:lvlJc w:val="left"/>
      <w:pPr>
        <w:tabs>
          <w:tab w:val="num" w:pos="10920"/>
        </w:tabs>
        <w:ind w:left="10920" w:hanging="2160"/>
      </w:pPr>
      <w:rPr>
        <w:rFonts w:cs="Times New Roman" w:hint="default"/>
      </w:rPr>
    </w:lvl>
  </w:abstractNum>
  <w:abstractNum w:abstractNumId="246">
    <w:nsid w:val="6E61420A"/>
    <w:multiLevelType w:val="multilevel"/>
    <w:tmpl w:val="A510CB4E"/>
    <w:lvl w:ilvl="0">
      <w:start w:val="1"/>
      <w:numFmt w:val="decimal"/>
      <w:lvlText w:val="%1."/>
      <w:lvlJc w:val="left"/>
      <w:pPr>
        <w:ind w:left="735" w:hanging="360"/>
      </w:pPr>
      <w:rPr>
        <w:rFonts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247">
    <w:nsid w:val="702A5066"/>
    <w:multiLevelType w:val="hybridMultilevel"/>
    <w:tmpl w:val="7D8AB258"/>
    <w:styleLink w:val="WW8Num194"/>
    <w:lvl w:ilvl="0" w:tplc="6E2027D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248">
    <w:nsid w:val="70E00AF5"/>
    <w:multiLevelType w:val="multilevel"/>
    <w:tmpl w:val="FA4CCD5E"/>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860" w:hanging="144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788" w:hanging="180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49">
    <w:nsid w:val="70E018E9"/>
    <w:multiLevelType w:val="hybridMultilevel"/>
    <w:tmpl w:val="B96E2C76"/>
    <w:lvl w:ilvl="0" w:tplc="21DC5BDE">
      <w:start w:val="1"/>
      <w:numFmt w:val="decimal"/>
      <w:lvlText w:val="%1."/>
      <w:lvlJc w:val="left"/>
      <w:pPr>
        <w:ind w:left="810" w:hanging="360"/>
      </w:pPr>
      <w:rPr>
        <w:rFonts w:cs="Times New Roman"/>
        <w:b/>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50">
    <w:nsid w:val="7111678E"/>
    <w:multiLevelType w:val="multilevel"/>
    <w:tmpl w:val="515EFA10"/>
    <w:lvl w:ilvl="0">
      <w:start w:val="1"/>
      <w:numFmt w:val="decimal"/>
      <w:lvlText w:val="%1"/>
      <w:lvlJc w:val="left"/>
      <w:pPr>
        <w:ind w:left="435" w:hanging="360"/>
      </w:pPr>
      <w:rPr>
        <w:rFonts w:cs="Times New Roman" w:hint="default"/>
      </w:rPr>
    </w:lvl>
    <w:lvl w:ilvl="1">
      <w:start w:val="1"/>
      <w:numFmt w:val="decimal"/>
      <w:isLgl/>
      <w:lvlText w:val="%1.%2"/>
      <w:lvlJc w:val="left"/>
      <w:pPr>
        <w:ind w:left="435" w:hanging="360"/>
      </w:pPr>
      <w:rPr>
        <w:rFonts w:cs="Times New Roman" w:hint="default"/>
      </w:rPr>
    </w:lvl>
    <w:lvl w:ilvl="2">
      <w:start w:val="1"/>
      <w:numFmt w:val="decimal"/>
      <w:isLgl/>
      <w:lvlText w:val="%1.%2.%3"/>
      <w:lvlJc w:val="left"/>
      <w:pPr>
        <w:ind w:left="795" w:hanging="720"/>
      </w:pPr>
      <w:rPr>
        <w:rFonts w:cs="Times New Roman" w:hint="default"/>
      </w:rPr>
    </w:lvl>
    <w:lvl w:ilvl="3">
      <w:start w:val="1"/>
      <w:numFmt w:val="decimal"/>
      <w:isLgl/>
      <w:lvlText w:val="%1.%2.%3.%4"/>
      <w:lvlJc w:val="left"/>
      <w:pPr>
        <w:ind w:left="795" w:hanging="720"/>
      </w:pPr>
      <w:rPr>
        <w:rFonts w:cs="Times New Roman" w:hint="default"/>
      </w:rPr>
    </w:lvl>
    <w:lvl w:ilvl="4">
      <w:start w:val="1"/>
      <w:numFmt w:val="decimal"/>
      <w:isLgl/>
      <w:lvlText w:val="%1.%2.%3.%4.%5"/>
      <w:lvlJc w:val="left"/>
      <w:pPr>
        <w:ind w:left="1155" w:hanging="1080"/>
      </w:pPr>
      <w:rPr>
        <w:rFonts w:cs="Times New Roman" w:hint="default"/>
      </w:rPr>
    </w:lvl>
    <w:lvl w:ilvl="5">
      <w:start w:val="1"/>
      <w:numFmt w:val="decimal"/>
      <w:isLgl/>
      <w:lvlText w:val="%1.%2.%3.%4.%5.%6"/>
      <w:lvlJc w:val="left"/>
      <w:pPr>
        <w:ind w:left="1155" w:hanging="1080"/>
      </w:pPr>
      <w:rPr>
        <w:rFonts w:cs="Times New Roman" w:hint="default"/>
      </w:rPr>
    </w:lvl>
    <w:lvl w:ilvl="6">
      <w:start w:val="1"/>
      <w:numFmt w:val="decimal"/>
      <w:isLgl/>
      <w:lvlText w:val="%1.%2.%3.%4.%5.%6.%7"/>
      <w:lvlJc w:val="left"/>
      <w:pPr>
        <w:ind w:left="1515" w:hanging="1440"/>
      </w:pPr>
      <w:rPr>
        <w:rFonts w:cs="Times New Roman" w:hint="default"/>
      </w:rPr>
    </w:lvl>
    <w:lvl w:ilvl="7">
      <w:start w:val="1"/>
      <w:numFmt w:val="decimal"/>
      <w:isLgl/>
      <w:lvlText w:val="%1.%2.%3.%4.%5.%6.%7.%8"/>
      <w:lvlJc w:val="left"/>
      <w:pPr>
        <w:ind w:left="1515" w:hanging="1440"/>
      </w:pPr>
      <w:rPr>
        <w:rFonts w:cs="Times New Roman" w:hint="default"/>
      </w:rPr>
    </w:lvl>
    <w:lvl w:ilvl="8">
      <w:start w:val="1"/>
      <w:numFmt w:val="decimal"/>
      <w:isLgl/>
      <w:lvlText w:val="%1.%2.%3.%4.%5.%6.%7.%8.%9"/>
      <w:lvlJc w:val="left"/>
      <w:pPr>
        <w:ind w:left="1875" w:hanging="1800"/>
      </w:pPr>
      <w:rPr>
        <w:rFonts w:cs="Times New Roman" w:hint="default"/>
      </w:rPr>
    </w:lvl>
  </w:abstractNum>
  <w:abstractNum w:abstractNumId="251">
    <w:nsid w:val="711D267E"/>
    <w:multiLevelType w:val="hybridMultilevel"/>
    <w:tmpl w:val="22EC3918"/>
    <w:lvl w:ilvl="0" w:tplc="40741D16">
      <w:start w:val="1"/>
      <w:numFmt w:val="decimal"/>
      <w:lvlText w:val="%1."/>
      <w:lvlJc w:val="left"/>
      <w:pPr>
        <w:ind w:left="927" w:hanging="360"/>
      </w:pPr>
      <w:rPr>
        <w:rFonts w:ascii="GHEA Mariam" w:eastAsia="Times New Roman" w:hAnsi="GHEA Mariam" w:cs="Times New Roman" w:hint="default"/>
        <w:sz w:val="22"/>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52">
    <w:nsid w:val="71615E27"/>
    <w:multiLevelType w:val="multilevel"/>
    <w:tmpl w:val="A6DA8FD6"/>
    <w:lvl w:ilvl="0">
      <w:start w:val="1"/>
      <w:numFmt w:val="decimal"/>
      <w:lvlText w:val="%1."/>
      <w:lvlJc w:val="left"/>
      <w:pPr>
        <w:ind w:left="719" w:hanging="360"/>
      </w:pPr>
      <w:rPr>
        <w:rFonts w:eastAsia="Times New Roman" w:cs="Times New Roman" w:hint="default"/>
      </w:rPr>
    </w:lvl>
    <w:lvl w:ilvl="1">
      <w:start w:val="1"/>
      <w:numFmt w:val="decimal"/>
      <w:isLgl/>
      <w:lvlText w:val="%1.%2."/>
      <w:lvlJc w:val="left"/>
      <w:pPr>
        <w:ind w:left="1170" w:hanging="720"/>
      </w:pPr>
      <w:rPr>
        <w:rFonts w:cs="Times New Roman" w:hint="default"/>
        <w:color w:val="auto"/>
      </w:rPr>
    </w:lvl>
    <w:lvl w:ilvl="2">
      <w:start w:val="1"/>
      <w:numFmt w:val="decimal"/>
      <w:isLgl/>
      <w:lvlText w:val="%1.%2.%3."/>
      <w:lvlJc w:val="left"/>
      <w:pPr>
        <w:ind w:left="1261" w:hanging="720"/>
      </w:pPr>
      <w:rPr>
        <w:rFonts w:cs="Times New Roman" w:hint="default"/>
        <w:color w:val="auto"/>
      </w:rPr>
    </w:lvl>
    <w:lvl w:ilvl="3">
      <w:start w:val="1"/>
      <w:numFmt w:val="decimal"/>
      <w:isLgl/>
      <w:lvlText w:val="%1.%2.%3.%4."/>
      <w:lvlJc w:val="left"/>
      <w:pPr>
        <w:ind w:left="1712" w:hanging="1080"/>
      </w:pPr>
      <w:rPr>
        <w:rFonts w:cs="Times New Roman" w:hint="default"/>
        <w:color w:val="auto"/>
      </w:rPr>
    </w:lvl>
    <w:lvl w:ilvl="4">
      <w:start w:val="1"/>
      <w:numFmt w:val="decimal"/>
      <w:isLgl/>
      <w:lvlText w:val="%1.%2.%3.%4.%5."/>
      <w:lvlJc w:val="left"/>
      <w:pPr>
        <w:ind w:left="1803" w:hanging="1080"/>
      </w:pPr>
      <w:rPr>
        <w:rFonts w:cs="Times New Roman" w:hint="default"/>
        <w:color w:val="auto"/>
      </w:rPr>
    </w:lvl>
    <w:lvl w:ilvl="5">
      <w:start w:val="1"/>
      <w:numFmt w:val="decimal"/>
      <w:isLgl/>
      <w:lvlText w:val="%1.%2.%3.%4.%5.%6."/>
      <w:lvlJc w:val="left"/>
      <w:pPr>
        <w:ind w:left="2254" w:hanging="1440"/>
      </w:pPr>
      <w:rPr>
        <w:rFonts w:cs="Times New Roman" w:hint="default"/>
        <w:color w:val="auto"/>
      </w:rPr>
    </w:lvl>
    <w:lvl w:ilvl="6">
      <w:start w:val="1"/>
      <w:numFmt w:val="decimal"/>
      <w:isLgl/>
      <w:lvlText w:val="%1.%2.%3.%4.%5.%6.%7."/>
      <w:lvlJc w:val="left"/>
      <w:pPr>
        <w:ind w:left="2345" w:hanging="1440"/>
      </w:pPr>
      <w:rPr>
        <w:rFonts w:cs="Times New Roman" w:hint="default"/>
        <w:color w:val="auto"/>
      </w:rPr>
    </w:lvl>
    <w:lvl w:ilvl="7">
      <w:start w:val="1"/>
      <w:numFmt w:val="decimal"/>
      <w:isLgl/>
      <w:lvlText w:val="%1.%2.%3.%4.%5.%6.%7.%8."/>
      <w:lvlJc w:val="left"/>
      <w:pPr>
        <w:ind w:left="2796" w:hanging="1800"/>
      </w:pPr>
      <w:rPr>
        <w:rFonts w:cs="Times New Roman" w:hint="default"/>
        <w:color w:val="auto"/>
      </w:rPr>
    </w:lvl>
    <w:lvl w:ilvl="8">
      <w:start w:val="1"/>
      <w:numFmt w:val="decimal"/>
      <w:isLgl/>
      <w:lvlText w:val="%1.%2.%3.%4.%5.%6.%7.%8.%9."/>
      <w:lvlJc w:val="left"/>
      <w:pPr>
        <w:ind w:left="2887" w:hanging="1800"/>
      </w:pPr>
      <w:rPr>
        <w:rFonts w:cs="Times New Roman" w:hint="default"/>
        <w:color w:val="auto"/>
      </w:rPr>
    </w:lvl>
  </w:abstractNum>
  <w:abstractNum w:abstractNumId="253">
    <w:nsid w:val="71772D65"/>
    <w:multiLevelType w:val="hybridMultilevel"/>
    <w:tmpl w:val="071E44E8"/>
    <w:lvl w:ilvl="0" w:tplc="E24E7E9C">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4">
    <w:nsid w:val="71E93EF6"/>
    <w:multiLevelType w:val="hybridMultilevel"/>
    <w:tmpl w:val="A666302A"/>
    <w:lvl w:ilvl="0" w:tplc="1DE2E034">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255">
    <w:nsid w:val="72270C2A"/>
    <w:multiLevelType w:val="multilevel"/>
    <w:tmpl w:val="0CB0204E"/>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6">
    <w:nsid w:val="725F76B2"/>
    <w:multiLevelType w:val="multilevel"/>
    <w:tmpl w:val="345C3CE4"/>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57">
    <w:nsid w:val="72E34321"/>
    <w:multiLevelType w:val="hybridMultilevel"/>
    <w:tmpl w:val="505E7618"/>
    <w:lvl w:ilvl="0" w:tplc="1C902CEC">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8">
    <w:nsid w:val="73321A85"/>
    <w:multiLevelType w:val="multilevel"/>
    <w:tmpl w:val="79D8EF0A"/>
    <w:lvl w:ilvl="0">
      <w:start w:val="1"/>
      <w:numFmt w:val="decimal"/>
      <w:lvlText w:val="%1."/>
      <w:lvlJc w:val="left"/>
      <w:pPr>
        <w:ind w:left="718" w:hanging="360"/>
      </w:pPr>
      <w:rPr>
        <w:rFonts w:cs="Sylfaen" w:hint="default"/>
      </w:rPr>
    </w:lvl>
    <w:lvl w:ilvl="1">
      <w:start w:val="1"/>
      <w:numFmt w:val="decimal"/>
      <w:isLgl/>
      <w:lvlText w:val="%1.%2."/>
      <w:lvlJc w:val="left"/>
      <w:pPr>
        <w:ind w:left="1078" w:hanging="720"/>
      </w:pPr>
      <w:rPr>
        <w:rFonts w:cs="Times New Roman" w:hint="default"/>
      </w:rPr>
    </w:lvl>
    <w:lvl w:ilvl="2">
      <w:start w:val="1"/>
      <w:numFmt w:val="decimal"/>
      <w:isLgl/>
      <w:lvlText w:val="%1.%2.%3."/>
      <w:lvlJc w:val="left"/>
      <w:pPr>
        <w:ind w:left="1078" w:hanging="720"/>
      </w:pPr>
      <w:rPr>
        <w:rFonts w:cs="Times New Roman" w:hint="default"/>
      </w:rPr>
    </w:lvl>
    <w:lvl w:ilvl="3">
      <w:start w:val="1"/>
      <w:numFmt w:val="decimal"/>
      <w:isLgl/>
      <w:lvlText w:val="%1.%2.%3.%4."/>
      <w:lvlJc w:val="left"/>
      <w:pPr>
        <w:ind w:left="1438" w:hanging="1080"/>
      </w:pPr>
      <w:rPr>
        <w:rFonts w:cs="Times New Roman" w:hint="default"/>
      </w:rPr>
    </w:lvl>
    <w:lvl w:ilvl="4">
      <w:start w:val="1"/>
      <w:numFmt w:val="decimal"/>
      <w:isLgl/>
      <w:lvlText w:val="%1.%2.%3.%4.%5."/>
      <w:lvlJc w:val="left"/>
      <w:pPr>
        <w:ind w:left="1438" w:hanging="1080"/>
      </w:pPr>
      <w:rPr>
        <w:rFonts w:cs="Times New Roman" w:hint="default"/>
      </w:rPr>
    </w:lvl>
    <w:lvl w:ilvl="5">
      <w:start w:val="1"/>
      <w:numFmt w:val="decimal"/>
      <w:isLgl/>
      <w:lvlText w:val="%1.%2.%3.%4.%5.%6."/>
      <w:lvlJc w:val="left"/>
      <w:pPr>
        <w:ind w:left="1798" w:hanging="1440"/>
      </w:pPr>
      <w:rPr>
        <w:rFonts w:cs="Times New Roman" w:hint="default"/>
      </w:rPr>
    </w:lvl>
    <w:lvl w:ilvl="6">
      <w:start w:val="1"/>
      <w:numFmt w:val="decimal"/>
      <w:isLgl/>
      <w:lvlText w:val="%1.%2.%3.%4.%5.%6.%7."/>
      <w:lvlJc w:val="left"/>
      <w:pPr>
        <w:ind w:left="2158" w:hanging="1800"/>
      </w:pPr>
      <w:rPr>
        <w:rFonts w:cs="Times New Roman" w:hint="default"/>
      </w:rPr>
    </w:lvl>
    <w:lvl w:ilvl="7">
      <w:start w:val="1"/>
      <w:numFmt w:val="decimal"/>
      <w:isLgl/>
      <w:lvlText w:val="%1.%2.%3.%4.%5.%6.%7.%8."/>
      <w:lvlJc w:val="left"/>
      <w:pPr>
        <w:ind w:left="2158" w:hanging="1800"/>
      </w:pPr>
      <w:rPr>
        <w:rFonts w:cs="Times New Roman" w:hint="default"/>
      </w:rPr>
    </w:lvl>
    <w:lvl w:ilvl="8">
      <w:start w:val="1"/>
      <w:numFmt w:val="decimal"/>
      <w:isLgl/>
      <w:lvlText w:val="%1.%2.%3.%4.%5.%6.%7.%8.%9."/>
      <w:lvlJc w:val="left"/>
      <w:pPr>
        <w:ind w:left="2518" w:hanging="2160"/>
      </w:pPr>
      <w:rPr>
        <w:rFonts w:cs="Times New Roman" w:hint="default"/>
      </w:rPr>
    </w:lvl>
  </w:abstractNum>
  <w:abstractNum w:abstractNumId="259">
    <w:nsid w:val="73751723"/>
    <w:multiLevelType w:val="hybridMultilevel"/>
    <w:tmpl w:val="889AFF1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hint="default"/>
      </w:rPr>
    </w:lvl>
    <w:lvl w:ilvl="8" w:tplc="04090005">
      <w:start w:val="1"/>
      <w:numFmt w:val="bullet"/>
      <w:lvlText w:val=""/>
      <w:lvlJc w:val="left"/>
      <w:pPr>
        <w:ind w:left="7560" w:hanging="360"/>
      </w:pPr>
      <w:rPr>
        <w:rFonts w:ascii="Wingdings" w:hAnsi="Wingdings" w:hint="default"/>
      </w:rPr>
    </w:lvl>
  </w:abstractNum>
  <w:abstractNum w:abstractNumId="260">
    <w:nsid w:val="738B6893"/>
    <w:multiLevelType w:val="hybridMultilevel"/>
    <w:tmpl w:val="7F14B2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1">
    <w:nsid w:val="73EE357F"/>
    <w:multiLevelType w:val="multilevel"/>
    <w:tmpl w:val="27ECE110"/>
    <w:lvl w:ilvl="0">
      <w:start w:val="1"/>
      <w:numFmt w:val="decimal"/>
      <w:lvlText w:val="%1."/>
      <w:lvlJc w:val="left"/>
      <w:pPr>
        <w:ind w:left="390" w:hanging="390"/>
      </w:pPr>
      <w:rPr>
        <w:rFonts w:cs="Times Armenian"/>
        <w:b w:val="0"/>
      </w:rPr>
    </w:lvl>
    <w:lvl w:ilvl="1">
      <w:start w:val="1"/>
      <w:numFmt w:val="decimal"/>
      <w:lvlText w:val="%1.%2."/>
      <w:lvlJc w:val="left"/>
      <w:pPr>
        <w:ind w:left="795" w:hanging="720"/>
      </w:pPr>
      <w:rPr>
        <w:rFonts w:cs="Times Armenian"/>
        <w:b w:val="0"/>
      </w:rPr>
    </w:lvl>
    <w:lvl w:ilvl="2">
      <w:start w:val="1"/>
      <w:numFmt w:val="decimal"/>
      <w:lvlText w:val="%1.%2.%3."/>
      <w:lvlJc w:val="left"/>
      <w:pPr>
        <w:ind w:left="870" w:hanging="720"/>
      </w:pPr>
      <w:rPr>
        <w:rFonts w:cs="Times Armenian"/>
        <w:b w:val="0"/>
      </w:rPr>
    </w:lvl>
    <w:lvl w:ilvl="3">
      <w:start w:val="1"/>
      <w:numFmt w:val="decimal"/>
      <w:lvlText w:val="%1.%2.%3.%4."/>
      <w:lvlJc w:val="left"/>
      <w:pPr>
        <w:ind w:left="1305" w:hanging="1080"/>
      </w:pPr>
      <w:rPr>
        <w:rFonts w:cs="Times Armenian"/>
        <w:b w:val="0"/>
      </w:rPr>
    </w:lvl>
    <w:lvl w:ilvl="4">
      <w:start w:val="1"/>
      <w:numFmt w:val="decimal"/>
      <w:lvlText w:val="%1.%2.%3.%4.%5."/>
      <w:lvlJc w:val="left"/>
      <w:pPr>
        <w:ind w:left="1380" w:hanging="1080"/>
      </w:pPr>
      <w:rPr>
        <w:rFonts w:cs="Times Armenian"/>
        <w:b w:val="0"/>
      </w:rPr>
    </w:lvl>
    <w:lvl w:ilvl="5">
      <w:start w:val="1"/>
      <w:numFmt w:val="decimal"/>
      <w:lvlText w:val="%1.%2.%3.%4.%5.%6."/>
      <w:lvlJc w:val="left"/>
      <w:pPr>
        <w:ind w:left="1815" w:hanging="1440"/>
      </w:pPr>
      <w:rPr>
        <w:rFonts w:cs="Times Armenian"/>
        <w:b w:val="0"/>
      </w:rPr>
    </w:lvl>
    <w:lvl w:ilvl="6">
      <w:start w:val="1"/>
      <w:numFmt w:val="decimal"/>
      <w:lvlText w:val="%1.%2.%3.%4.%5.%6.%7."/>
      <w:lvlJc w:val="left"/>
      <w:pPr>
        <w:ind w:left="1890" w:hanging="1440"/>
      </w:pPr>
      <w:rPr>
        <w:rFonts w:cs="Times Armenian"/>
        <w:b w:val="0"/>
      </w:rPr>
    </w:lvl>
    <w:lvl w:ilvl="7">
      <w:start w:val="1"/>
      <w:numFmt w:val="decimal"/>
      <w:lvlText w:val="%1.%2.%3.%4.%5.%6.%7.%8."/>
      <w:lvlJc w:val="left"/>
      <w:pPr>
        <w:ind w:left="2325" w:hanging="1800"/>
      </w:pPr>
      <w:rPr>
        <w:rFonts w:cs="Times Armenian"/>
        <w:b w:val="0"/>
      </w:rPr>
    </w:lvl>
    <w:lvl w:ilvl="8">
      <w:start w:val="1"/>
      <w:numFmt w:val="decimal"/>
      <w:lvlText w:val="%1.%2.%3.%4.%5.%6.%7.%8.%9."/>
      <w:lvlJc w:val="left"/>
      <w:pPr>
        <w:ind w:left="2760" w:hanging="2160"/>
      </w:pPr>
      <w:rPr>
        <w:rFonts w:cs="Times Armenian"/>
        <w:b w:val="0"/>
      </w:rPr>
    </w:lvl>
  </w:abstractNum>
  <w:abstractNum w:abstractNumId="262">
    <w:nsid w:val="73F01BE1"/>
    <w:multiLevelType w:val="hybridMultilevel"/>
    <w:tmpl w:val="5FCA22F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63">
    <w:nsid w:val="741B12EC"/>
    <w:multiLevelType w:val="hybridMultilevel"/>
    <w:tmpl w:val="50E0FE68"/>
    <w:lvl w:ilvl="0" w:tplc="F362AC04">
      <w:start w:val="1"/>
      <w:numFmt w:val="decimal"/>
      <w:lvlText w:val="%1."/>
      <w:lvlJc w:val="left"/>
      <w:pPr>
        <w:ind w:left="2700" w:hanging="360"/>
      </w:pPr>
      <w:rPr>
        <w:rFonts w:eastAsia="Times New Roman" w:cs="Sylfae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4">
    <w:nsid w:val="745E794C"/>
    <w:multiLevelType w:val="hybridMultilevel"/>
    <w:tmpl w:val="52A62848"/>
    <w:lvl w:ilvl="0" w:tplc="68F4AED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5">
    <w:nsid w:val="75BD1933"/>
    <w:multiLevelType w:val="multilevel"/>
    <w:tmpl w:val="EB5EF5DC"/>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66">
    <w:nsid w:val="77067D82"/>
    <w:multiLevelType w:val="hybridMultilevel"/>
    <w:tmpl w:val="82B60F0A"/>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67">
    <w:nsid w:val="77472E3D"/>
    <w:multiLevelType w:val="multilevel"/>
    <w:tmpl w:val="81E82DFE"/>
    <w:lvl w:ilvl="0">
      <w:start w:val="1"/>
      <w:numFmt w:val="decimal"/>
      <w:lvlText w:val="%1."/>
      <w:lvlJc w:val="left"/>
      <w:pPr>
        <w:ind w:left="1211" w:hanging="360"/>
      </w:pPr>
      <w:rPr>
        <w:rFonts w:eastAsia="Times New Roman" w:cs="Sylfaen" w:hint="default"/>
      </w:rPr>
    </w:lvl>
    <w:lvl w:ilvl="1">
      <w:start w:val="1"/>
      <w:numFmt w:val="decimal"/>
      <w:isLgl/>
      <w:lvlText w:val="%1.%2."/>
      <w:lvlJc w:val="left"/>
      <w:pPr>
        <w:ind w:left="2880" w:hanging="720"/>
      </w:pPr>
      <w:rPr>
        <w:rFonts w:ascii="Arial" w:hAnsi="Arial" w:cs="Times New Roman" w:hint="default"/>
      </w:rPr>
    </w:lvl>
    <w:lvl w:ilvl="2">
      <w:start w:val="1"/>
      <w:numFmt w:val="decimal"/>
      <w:isLgl/>
      <w:lvlText w:val="%1.%2.%3."/>
      <w:lvlJc w:val="left"/>
      <w:pPr>
        <w:ind w:left="4189" w:hanging="720"/>
      </w:pPr>
      <w:rPr>
        <w:rFonts w:ascii="Arial" w:hAnsi="Arial" w:cs="Times New Roman" w:hint="default"/>
      </w:rPr>
    </w:lvl>
    <w:lvl w:ilvl="3">
      <w:start w:val="1"/>
      <w:numFmt w:val="decimal"/>
      <w:isLgl/>
      <w:lvlText w:val="%1.%2.%3.%4."/>
      <w:lvlJc w:val="left"/>
      <w:pPr>
        <w:ind w:left="5858" w:hanging="1080"/>
      </w:pPr>
      <w:rPr>
        <w:rFonts w:ascii="Arial" w:hAnsi="Arial" w:cs="Times New Roman" w:hint="default"/>
      </w:rPr>
    </w:lvl>
    <w:lvl w:ilvl="4">
      <w:start w:val="1"/>
      <w:numFmt w:val="decimal"/>
      <w:isLgl/>
      <w:lvlText w:val="%1.%2.%3.%4.%5."/>
      <w:lvlJc w:val="left"/>
      <w:pPr>
        <w:ind w:left="7167" w:hanging="1080"/>
      </w:pPr>
      <w:rPr>
        <w:rFonts w:ascii="Arial" w:hAnsi="Arial" w:cs="Times New Roman" w:hint="default"/>
      </w:rPr>
    </w:lvl>
    <w:lvl w:ilvl="5">
      <w:start w:val="1"/>
      <w:numFmt w:val="decimal"/>
      <w:isLgl/>
      <w:lvlText w:val="%1.%2.%3.%4.%5.%6."/>
      <w:lvlJc w:val="left"/>
      <w:pPr>
        <w:ind w:left="8836" w:hanging="1440"/>
      </w:pPr>
      <w:rPr>
        <w:rFonts w:ascii="Arial" w:hAnsi="Arial" w:cs="Times New Roman" w:hint="default"/>
      </w:rPr>
    </w:lvl>
    <w:lvl w:ilvl="6">
      <w:start w:val="1"/>
      <w:numFmt w:val="decimal"/>
      <w:isLgl/>
      <w:lvlText w:val="%1.%2.%3.%4.%5.%6.%7."/>
      <w:lvlJc w:val="left"/>
      <w:pPr>
        <w:ind w:left="10505" w:hanging="1800"/>
      </w:pPr>
      <w:rPr>
        <w:rFonts w:ascii="Arial" w:hAnsi="Arial" w:cs="Times New Roman" w:hint="default"/>
      </w:rPr>
    </w:lvl>
    <w:lvl w:ilvl="7">
      <w:start w:val="1"/>
      <w:numFmt w:val="decimal"/>
      <w:isLgl/>
      <w:lvlText w:val="%1.%2.%3.%4.%5.%6.%7.%8."/>
      <w:lvlJc w:val="left"/>
      <w:pPr>
        <w:ind w:left="11814" w:hanging="1800"/>
      </w:pPr>
      <w:rPr>
        <w:rFonts w:ascii="Arial" w:hAnsi="Arial" w:cs="Times New Roman" w:hint="default"/>
      </w:rPr>
    </w:lvl>
    <w:lvl w:ilvl="8">
      <w:start w:val="1"/>
      <w:numFmt w:val="decimal"/>
      <w:isLgl/>
      <w:lvlText w:val="%1.%2.%3.%4.%5.%6.%7.%8.%9."/>
      <w:lvlJc w:val="left"/>
      <w:pPr>
        <w:ind w:left="13483" w:hanging="2160"/>
      </w:pPr>
      <w:rPr>
        <w:rFonts w:ascii="Arial" w:hAnsi="Arial" w:cs="Times New Roman" w:hint="default"/>
      </w:rPr>
    </w:lvl>
  </w:abstractNum>
  <w:abstractNum w:abstractNumId="268">
    <w:nsid w:val="777771C3"/>
    <w:multiLevelType w:val="multilevel"/>
    <w:tmpl w:val="B3B84EBC"/>
    <w:lvl w:ilvl="0">
      <w:start w:val="1"/>
      <w:numFmt w:val="decimal"/>
      <w:lvlText w:val="%1."/>
      <w:lvlJc w:val="left"/>
      <w:pPr>
        <w:ind w:left="644" w:hanging="360"/>
      </w:pPr>
      <w:rPr>
        <w:rFonts w:cs="Times New Roman" w:hint="default"/>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004" w:hanging="720"/>
      </w:pPr>
      <w:rPr>
        <w:rFonts w:cs="Times New Roman" w:hint="default"/>
      </w:rPr>
    </w:lvl>
    <w:lvl w:ilvl="3">
      <w:start w:val="1"/>
      <w:numFmt w:val="decimal"/>
      <w:isLgl/>
      <w:lvlText w:val="%1.%2.%3.%4."/>
      <w:lvlJc w:val="left"/>
      <w:pPr>
        <w:ind w:left="1364" w:hanging="108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724" w:hanging="1440"/>
      </w:pPr>
      <w:rPr>
        <w:rFonts w:cs="Times New Roman" w:hint="default"/>
      </w:rPr>
    </w:lvl>
    <w:lvl w:ilvl="6">
      <w:start w:val="1"/>
      <w:numFmt w:val="decimal"/>
      <w:isLgl/>
      <w:lvlText w:val="%1.%2.%3.%4.%5.%6.%7."/>
      <w:lvlJc w:val="left"/>
      <w:pPr>
        <w:ind w:left="2084" w:hanging="1800"/>
      </w:pPr>
      <w:rPr>
        <w:rFonts w:cs="Times New Roman" w:hint="default"/>
      </w:rPr>
    </w:lvl>
    <w:lvl w:ilvl="7">
      <w:start w:val="1"/>
      <w:numFmt w:val="decimal"/>
      <w:isLgl/>
      <w:lvlText w:val="%1.%2.%3.%4.%5.%6.%7.%8."/>
      <w:lvlJc w:val="left"/>
      <w:pPr>
        <w:ind w:left="2084" w:hanging="1800"/>
      </w:pPr>
      <w:rPr>
        <w:rFonts w:cs="Times New Roman" w:hint="default"/>
      </w:rPr>
    </w:lvl>
    <w:lvl w:ilvl="8">
      <w:start w:val="1"/>
      <w:numFmt w:val="decimal"/>
      <w:isLgl/>
      <w:lvlText w:val="%1.%2.%3.%4.%5.%6.%7.%8.%9."/>
      <w:lvlJc w:val="left"/>
      <w:pPr>
        <w:ind w:left="2444" w:hanging="2160"/>
      </w:pPr>
      <w:rPr>
        <w:rFonts w:cs="Times New Roman" w:hint="default"/>
      </w:rPr>
    </w:lvl>
  </w:abstractNum>
  <w:abstractNum w:abstractNumId="269">
    <w:nsid w:val="78732F2A"/>
    <w:multiLevelType w:val="multilevel"/>
    <w:tmpl w:val="C6E849C8"/>
    <w:lvl w:ilvl="0">
      <w:start w:val="1"/>
      <w:numFmt w:val="decimal"/>
      <w:lvlText w:val="%1."/>
      <w:lvlJc w:val="left"/>
      <w:pPr>
        <w:ind w:left="1440" w:hanging="360"/>
      </w:pPr>
      <w:rPr>
        <w:rFonts w:cs="Times New Roman"/>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270">
    <w:nsid w:val="78842B87"/>
    <w:multiLevelType w:val="hybridMultilevel"/>
    <w:tmpl w:val="39C48E5A"/>
    <w:lvl w:ilvl="0" w:tplc="1C6004CA">
      <w:start w:val="21"/>
      <w:numFmt w:val="bullet"/>
      <w:lvlText w:val="-"/>
      <w:lvlJc w:val="left"/>
      <w:pPr>
        <w:ind w:left="786" w:hanging="360"/>
      </w:pPr>
      <w:rPr>
        <w:rFonts w:ascii="GHEA Grapalat" w:eastAsia="Times New Roman" w:hAnsi="GHEA Grapalat"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71">
    <w:nsid w:val="7AC36CDD"/>
    <w:multiLevelType w:val="hybridMultilevel"/>
    <w:tmpl w:val="9CCCA346"/>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2">
    <w:nsid w:val="7BE71015"/>
    <w:multiLevelType w:val="hybridMultilevel"/>
    <w:tmpl w:val="A5F8B6CA"/>
    <w:lvl w:ilvl="0" w:tplc="684EFE8A">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3">
    <w:nsid w:val="7BFF4A1A"/>
    <w:multiLevelType w:val="multilevel"/>
    <w:tmpl w:val="C2862D12"/>
    <w:styleLink w:val="WW8Num1931"/>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4">
    <w:nsid w:val="7C441FFD"/>
    <w:multiLevelType w:val="hybridMultilevel"/>
    <w:tmpl w:val="BCFC81FC"/>
    <w:lvl w:ilvl="0" w:tplc="CF6E5344">
      <w:start w:val="1"/>
      <w:numFmt w:val="decimal"/>
      <w:lvlText w:val="%1."/>
      <w:lvlJc w:val="left"/>
      <w:pPr>
        <w:ind w:left="735" w:hanging="360"/>
      </w:pPr>
      <w:rPr>
        <w:rFonts w:cs="Times New Roman" w:hint="default"/>
        <w:b/>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275">
    <w:nsid w:val="7C743BE0"/>
    <w:multiLevelType w:val="multilevel"/>
    <w:tmpl w:val="74F0BEC6"/>
    <w:lvl w:ilvl="0">
      <w:start w:val="1"/>
      <w:numFmt w:val="decimal"/>
      <w:lvlText w:val="%1"/>
      <w:lvlJc w:val="left"/>
      <w:pPr>
        <w:ind w:left="360" w:hanging="360"/>
      </w:pPr>
      <w:rPr>
        <w:rFonts w:cs="Times New Roman" w:hint="default"/>
      </w:rPr>
    </w:lvl>
    <w:lvl w:ilvl="1">
      <w:start w:val="1"/>
      <w:numFmt w:val="decimal"/>
      <w:lvlText w:val="%1.%2"/>
      <w:lvlJc w:val="left"/>
      <w:pPr>
        <w:ind w:left="2535" w:hanging="360"/>
      </w:pPr>
      <w:rPr>
        <w:rFonts w:cs="Times New Roman" w:hint="default"/>
      </w:rPr>
    </w:lvl>
    <w:lvl w:ilvl="2">
      <w:start w:val="1"/>
      <w:numFmt w:val="decimal"/>
      <w:lvlText w:val="%1.%2.%3"/>
      <w:lvlJc w:val="left"/>
      <w:pPr>
        <w:ind w:left="5070" w:hanging="720"/>
      </w:pPr>
      <w:rPr>
        <w:rFonts w:cs="Times New Roman" w:hint="default"/>
      </w:rPr>
    </w:lvl>
    <w:lvl w:ilvl="3">
      <w:start w:val="1"/>
      <w:numFmt w:val="decimal"/>
      <w:lvlText w:val="%1.%2.%3.%4"/>
      <w:lvlJc w:val="left"/>
      <w:pPr>
        <w:ind w:left="7605" w:hanging="1080"/>
      </w:pPr>
      <w:rPr>
        <w:rFonts w:cs="Times New Roman" w:hint="default"/>
      </w:rPr>
    </w:lvl>
    <w:lvl w:ilvl="4">
      <w:start w:val="1"/>
      <w:numFmt w:val="decimal"/>
      <w:lvlText w:val="%1.%2.%3.%4.%5"/>
      <w:lvlJc w:val="left"/>
      <w:pPr>
        <w:ind w:left="9780" w:hanging="1080"/>
      </w:pPr>
      <w:rPr>
        <w:rFonts w:cs="Times New Roman" w:hint="default"/>
      </w:rPr>
    </w:lvl>
    <w:lvl w:ilvl="5">
      <w:start w:val="1"/>
      <w:numFmt w:val="decimal"/>
      <w:lvlText w:val="%1.%2.%3.%4.%5.%6"/>
      <w:lvlJc w:val="left"/>
      <w:pPr>
        <w:ind w:left="12315" w:hanging="1440"/>
      </w:pPr>
      <w:rPr>
        <w:rFonts w:cs="Times New Roman" w:hint="default"/>
      </w:rPr>
    </w:lvl>
    <w:lvl w:ilvl="6">
      <w:start w:val="1"/>
      <w:numFmt w:val="decimal"/>
      <w:lvlText w:val="%1.%2.%3.%4.%5.%6.%7"/>
      <w:lvlJc w:val="left"/>
      <w:pPr>
        <w:ind w:left="14490" w:hanging="1440"/>
      </w:pPr>
      <w:rPr>
        <w:rFonts w:cs="Times New Roman" w:hint="default"/>
      </w:rPr>
    </w:lvl>
    <w:lvl w:ilvl="7">
      <w:start w:val="1"/>
      <w:numFmt w:val="decimal"/>
      <w:lvlText w:val="%1.%2.%3.%4.%5.%6.%7.%8"/>
      <w:lvlJc w:val="left"/>
      <w:pPr>
        <w:ind w:left="17025" w:hanging="1800"/>
      </w:pPr>
      <w:rPr>
        <w:rFonts w:cs="Times New Roman" w:hint="default"/>
      </w:rPr>
    </w:lvl>
    <w:lvl w:ilvl="8">
      <w:start w:val="1"/>
      <w:numFmt w:val="decimal"/>
      <w:lvlText w:val="%1.%2.%3.%4.%5.%6.%7.%8.%9"/>
      <w:lvlJc w:val="left"/>
      <w:pPr>
        <w:ind w:left="19560" w:hanging="2160"/>
      </w:pPr>
      <w:rPr>
        <w:rFonts w:cs="Times New Roman" w:hint="default"/>
      </w:rPr>
    </w:lvl>
  </w:abstractNum>
  <w:abstractNum w:abstractNumId="276">
    <w:nsid w:val="7CC86088"/>
    <w:multiLevelType w:val="multilevel"/>
    <w:tmpl w:val="035AFD50"/>
    <w:lvl w:ilvl="0">
      <w:start w:val="1"/>
      <w:numFmt w:val="decimal"/>
      <w:lvlText w:val="%1."/>
      <w:lvlJc w:val="left"/>
      <w:pPr>
        <w:ind w:left="360" w:hanging="360"/>
      </w:pPr>
      <w:rPr>
        <w:rFonts w:cs="Sylfaen" w:hint="default"/>
      </w:rPr>
    </w:lvl>
    <w:lvl w:ilvl="1">
      <w:start w:val="1"/>
      <w:numFmt w:val="decimal"/>
      <w:lvlText w:val="%1.%2."/>
      <w:lvlJc w:val="left"/>
      <w:pPr>
        <w:ind w:left="1996" w:hanging="720"/>
      </w:pPr>
      <w:rPr>
        <w:rFonts w:cs="Sylfaen" w:hint="default"/>
      </w:rPr>
    </w:lvl>
    <w:lvl w:ilvl="2">
      <w:start w:val="1"/>
      <w:numFmt w:val="decimal"/>
      <w:lvlText w:val="%1.%2.%3."/>
      <w:lvlJc w:val="left"/>
      <w:pPr>
        <w:ind w:left="3272" w:hanging="720"/>
      </w:pPr>
      <w:rPr>
        <w:rFonts w:cs="Sylfaen" w:hint="default"/>
      </w:rPr>
    </w:lvl>
    <w:lvl w:ilvl="3">
      <w:start w:val="1"/>
      <w:numFmt w:val="decimal"/>
      <w:lvlText w:val="%1.%2.%3.%4."/>
      <w:lvlJc w:val="left"/>
      <w:pPr>
        <w:ind w:left="4908" w:hanging="1080"/>
      </w:pPr>
      <w:rPr>
        <w:rFonts w:cs="Sylfaen" w:hint="default"/>
      </w:rPr>
    </w:lvl>
    <w:lvl w:ilvl="4">
      <w:start w:val="1"/>
      <w:numFmt w:val="decimal"/>
      <w:lvlText w:val="%1.%2.%3.%4.%5."/>
      <w:lvlJc w:val="left"/>
      <w:pPr>
        <w:ind w:left="6184" w:hanging="1080"/>
      </w:pPr>
      <w:rPr>
        <w:rFonts w:cs="Sylfaen" w:hint="default"/>
      </w:rPr>
    </w:lvl>
    <w:lvl w:ilvl="5">
      <w:start w:val="1"/>
      <w:numFmt w:val="decimal"/>
      <w:lvlText w:val="%1.%2.%3.%4.%5.%6."/>
      <w:lvlJc w:val="left"/>
      <w:pPr>
        <w:ind w:left="7820" w:hanging="1440"/>
      </w:pPr>
      <w:rPr>
        <w:rFonts w:cs="Sylfaen" w:hint="default"/>
      </w:rPr>
    </w:lvl>
    <w:lvl w:ilvl="6">
      <w:start w:val="1"/>
      <w:numFmt w:val="decimal"/>
      <w:lvlText w:val="%1.%2.%3.%4.%5.%6.%7."/>
      <w:lvlJc w:val="left"/>
      <w:pPr>
        <w:ind w:left="9456" w:hanging="1800"/>
      </w:pPr>
      <w:rPr>
        <w:rFonts w:cs="Sylfaen" w:hint="default"/>
      </w:rPr>
    </w:lvl>
    <w:lvl w:ilvl="7">
      <w:start w:val="1"/>
      <w:numFmt w:val="decimal"/>
      <w:lvlText w:val="%1.%2.%3.%4.%5.%6.%7.%8."/>
      <w:lvlJc w:val="left"/>
      <w:pPr>
        <w:ind w:left="10732" w:hanging="1800"/>
      </w:pPr>
      <w:rPr>
        <w:rFonts w:cs="Sylfaen" w:hint="default"/>
      </w:rPr>
    </w:lvl>
    <w:lvl w:ilvl="8">
      <w:start w:val="1"/>
      <w:numFmt w:val="decimal"/>
      <w:lvlText w:val="%1.%2.%3.%4.%5.%6.%7.%8.%9."/>
      <w:lvlJc w:val="left"/>
      <w:pPr>
        <w:ind w:left="12368" w:hanging="2160"/>
      </w:pPr>
      <w:rPr>
        <w:rFonts w:cs="Sylfaen" w:hint="default"/>
      </w:rPr>
    </w:lvl>
  </w:abstractNum>
  <w:abstractNum w:abstractNumId="277">
    <w:nsid w:val="7D3E1004"/>
    <w:multiLevelType w:val="hybridMultilevel"/>
    <w:tmpl w:val="412E0D56"/>
    <w:lvl w:ilvl="0" w:tplc="5BFC69C0">
      <w:start w:val="1"/>
      <w:numFmt w:val="decimal"/>
      <w:lvlText w:val="%1."/>
      <w:lvlJc w:val="left"/>
      <w:pPr>
        <w:ind w:left="671" w:hanging="360"/>
      </w:pPr>
      <w:rPr>
        <w:rFonts w:cs="Times New Roman" w:hint="default"/>
      </w:rPr>
    </w:lvl>
    <w:lvl w:ilvl="1" w:tplc="04090019" w:tentative="1">
      <w:start w:val="1"/>
      <w:numFmt w:val="lowerLetter"/>
      <w:lvlText w:val="%2."/>
      <w:lvlJc w:val="left"/>
      <w:pPr>
        <w:ind w:left="1391" w:hanging="360"/>
      </w:pPr>
      <w:rPr>
        <w:rFonts w:cs="Times New Roman"/>
      </w:rPr>
    </w:lvl>
    <w:lvl w:ilvl="2" w:tplc="0409001B" w:tentative="1">
      <w:start w:val="1"/>
      <w:numFmt w:val="lowerRoman"/>
      <w:lvlText w:val="%3."/>
      <w:lvlJc w:val="right"/>
      <w:pPr>
        <w:ind w:left="2111" w:hanging="180"/>
      </w:pPr>
      <w:rPr>
        <w:rFonts w:cs="Times New Roman"/>
      </w:rPr>
    </w:lvl>
    <w:lvl w:ilvl="3" w:tplc="0409000F" w:tentative="1">
      <w:start w:val="1"/>
      <w:numFmt w:val="decimal"/>
      <w:lvlText w:val="%4."/>
      <w:lvlJc w:val="left"/>
      <w:pPr>
        <w:ind w:left="2831" w:hanging="360"/>
      </w:pPr>
      <w:rPr>
        <w:rFonts w:cs="Times New Roman"/>
      </w:rPr>
    </w:lvl>
    <w:lvl w:ilvl="4" w:tplc="04090019" w:tentative="1">
      <w:start w:val="1"/>
      <w:numFmt w:val="lowerLetter"/>
      <w:lvlText w:val="%5."/>
      <w:lvlJc w:val="left"/>
      <w:pPr>
        <w:ind w:left="3551" w:hanging="360"/>
      </w:pPr>
      <w:rPr>
        <w:rFonts w:cs="Times New Roman"/>
      </w:rPr>
    </w:lvl>
    <w:lvl w:ilvl="5" w:tplc="0409001B" w:tentative="1">
      <w:start w:val="1"/>
      <w:numFmt w:val="lowerRoman"/>
      <w:lvlText w:val="%6."/>
      <w:lvlJc w:val="right"/>
      <w:pPr>
        <w:ind w:left="4271" w:hanging="180"/>
      </w:pPr>
      <w:rPr>
        <w:rFonts w:cs="Times New Roman"/>
      </w:rPr>
    </w:lvl>
    <w:lvl w:ilvl="6" w:tplc="0409000F" w:tentative="1">
      <w:start w:val="1"/>
      <w:numFmt w:val="decimal"/>
      <w:lvlText w:val="%7."/>
      <w:lvlJc w:val="left"/>
      <w:pPr>
        <w:ind w:left="4991" w:hanging="360"/>
      </w:pPr>
      <w:rPr>
        <w:rFonts w:cs="Times New Roman"/>
      </w:rPr>
    </w:lvl>
    <w:lvl w:ilvl="7" w:tplc="04090019" w:tentative="1">
      <w:start w:val="1"/>
      <w:numFmt w:val="lowerLetter"/>
      <w:lvlText w:val="%8."/>
      <w:lvlJc w:val="left"/>
      <w:pPr>
        <w:ind w:left="5711" w:hanging="360"/>
      </w:pPr>
      <w:rPr>
        <w:rFonts w:cs="Times New Roman"/>
      </w:rPr>
    </w:lvl>
    <w:lvl w:ilvl="8" w:tplc="0409001B" w:tentative="1">
      <w:start w:val="1"/>
      <w:numFmt w:val="lowerRoman"/>
      <w:lvlText w:val="%9."/>
      <w:lvlJc w:val="right"/>
      <w:pPr>
        <w:ind w:left="6431" w:hanging="180"/>
      </w:pPr>
      <w:rPr>
        <w:rFonts w:cs="Times New Roman"/>
      </w:rPr>
    </w:lvl>
  </w:abstractNum>
  <w:abstractNum w:abstractNumId="278">
    <w:nsid w:val="7D6909D4"/>
    <w:multiLevelType w:val="hybridMultilevel"/>
    <w:tmpl w:val="97D42AC8"/>
    <w:lvl w:ilvl="0" w:tplc="2DB00A2C">
      <w:start w:val="1"/>
      <w:numFmt w:val="decimal"/>
      <w:lvlText w:val="%1)"/>
      <w:lvlJc w:val="left"/>
      <w:pPr>
        <w:ind w:hanging="360"/>
      </w:pPr>
      <w:rPr>
        <w:rFonts w:cs="Times New Roman" w:hint="default"/>
        <w:b w:val="0"/>
      </w:rPr>
    </w:lvl>
    <w:lvl w:ilvl="1" w:tplc="04090019" w:tentative="1">
      <w:start w:val="1"/>
      <w:numFmt w:val="lowerLetter"/>
      <w:lvlText w:val="%2."/>
      <w:lvlJc w:val="left"/>
      <w:pPr>
        <w:ind w:left="371" w:hanging="360"/>
      </w:pPr>
      <w:rPr>
        <w:rFonts w:cs="Times New Roman"/>
      </w:rPr>
    </w:lvl>
    <w:lvl w:ilvl="2" w:tplc="0409001B" w:tentative="1">
      <w:start w:val="1"/>
      <w:numFmt w:val="lowerRoman"/>
      <w:lvlText w:val="%3."/>
      <w:lvlJc w:val="right"/>
      <w:pPr>
        <w:ind w:left="1091" w:hanging="180"/>
      </w:pPr>
      <w:rPr>
        <w:rFonts w:cs="Times New Roman"/>
      </w:rPr>
    </w:lvl>
    <w:lvl w:ilvl="3" w:tplc="0409000F" w:tentative="1">
      <w:start w:val="1"/>
      <w:numFmt w:val="decimal"/>
      <w:lvlText w:val="%4."/>
      <w:lvlJc w:val="left"/>
      <w:pPr>
        <w:ind w:left="1811" w:hanging="360"/>
      </w:pPr>
      <w:rPr>
        <w:rFonts w:cs="Times New Roman"/>
      </w:rPr>
    </w:lvl>
    <w:lvl w:ilvl="4" w:tplc="04090019" w:tentative="1">
      <w:start w:val="1"/>
      <w:numFmt w:val="lowerLetter"/>
      <w:lvlText w:val="%5."/>
      <w:lvlJc w:val="left"/>
      <w:pPr>
        <w:ind w:left="2531" w:hanging="360"/>
      </w:pPr>
      <w:rPr>
        <w:rFonts w:cs="Times New Roman"/>
      </w:rPr>
    </w:lvl>
    <w:lvl w:ilvl="5" w:tplc="0409001B" w:tentative="1">
      <w:start w:val="1"/>
      <w:numFmt w:val="lowerRoman"/>
      <w:lvlText w:val="%6."/>
      <w:lvlJc w:val="right"/>
      <w:pPr>
        <w:ind w:left="3251" w:hanging="180"/>
      </w:pPr>
      <w:rPr>
        <w:rFonts w:cs="Times New Roman"/>
      </w:rPr>
    </w:lvl>
    <w:lvl w:ilvl="6" w:tplc="0409000F" w:tentative="1">
      <w:start w:val="1"/>
      <w:numFmt w:val="decimal"/>
      <w:lvlText w:val="%7."/>
      <w:lvlJc w:val="left"/>
      <w:pPr>
        <w:ind w:left="3971" w:hanging="360"/>
      </w:pPr>
      <w:rPr>
        <w:rFonts w:cs="Times New Roman"/>
      </w:rPr>
    </w:lvl>
    <w:lvl w:ilvl="7" w:tplc="04090019" w:tentative="1">
      <w:start w:val="1"/>
      <w:numFmt w:val="lowerLetter"/>
      <w:lvlText w:val="%8."/>
      <w:lvlJc w:val="left"/>
      <w:pPr>
        <w:ind w:left="4691" w:hanging="360"/>
      </w:pPr>
      <w:rPr>
        <w:rFonts w:cs="Times New Roman"/>
      </w:rPr>
    </w:lvl>
    <w:lvl w:ilvl="8" w:tplc="0409001B" w:tentative="1">
      <w:start w:val="1"/>
      <w:numFmt w:val="lowerRoman"/>
      <w:lvlText w:val="%9."/>
      <w:lvlJc w:val="right"/>
      <w:pPr>
        <w:ind w:left="5411" w:hanging="180"/>
      </w:pPr>
      <w:rPr>
        <w:rFonts w:cs="Times New Roman"/>
      </w:rPr>
    </w:lvl>
  </w:abstractNum>
  <w:abstractNum w:abstractNumId="279">
    <w:nsid w:val="7E7A537D"/>
    <w:multiLevelType w:val="multilevel"/>
    <w:tmpl w:val="323EF284"/>
    <w:lvl w:ilvl="0">
      <w:start w:val="1"/>
      <w:numFmt w:val="decimal"/>
      <w:lvlText w:val="%1"/>
      <w:lvlJc w:val="left"/>
      <w:pPr>
        <w:ind w:left="360" w:hanging="360"/>
      </w:pPr>
      <w:rPr>
        <w:rFonts w:cs="Times New Roman" w:hint="default"/>
      </w:rPr>
    </w:lvl>
    <w:lvl w:ilvl="1">
      <w:start w:val="1"/>
      <w:numFmt w:val="decimal"/>
      <w:lvlText w:val="%1.%2"/>
      <w:lvlJc w:val="left"/>
      <w:pPr>
        <w:ind w:left="2535" w:hanging="360"/>
      </w:pPr>
      <w:rPr>
        <w:rFonts w:cs="Times New Roman" w:hint="default"/>
      </w:rPr>
    </w:lvl>
    <w:lvl w:ilvl="2">
      <w:start w:val="1"/>
      <w:numFmt w:val="decimal"/>
      <w:lvlText w:val="%1.%2.%3"/>
      <w:lvlJc w:val="left"/>
      <w:pPr>
        <w:ind w:left="5070" w:hanging="720"/>
      </w:pPr>
      <w:rPr>
        <w:rFonts w:cs="Times New Roman" w:hint="default"/>
      </w:rPr>
    </w:lvl>
    <w:lvl w:ilvl="3">
      <w:start w:val="1"/>
      <w:numFmt w:val="decimal"/>
      <w:lvlText w:val="%1.%2.%3.%4"/>
      <w:lvlJc w:val="left"/>
      <w:pPr>
        <w:ind w:left="7605" w:hanging="1080"/>
      </w:pPr>
      <w:rPr>
        <w:rFonts w:cs="Times New Roman" w:hint="default"/>
      </w:rPr>
    </w:lvl>
    <w:lvl w:ilvl="4">
      <w:start w:val="1"/>
      <w:numFmt w:val="decimal"/>
      <w:lvlText w:val="%1.%2.%3.%4.%5"/>
      <w:lvlJc w:val="left"/>
      <w:pPr>
        <w:ind w:left="9780" w:hanging="1080"/>
      </w:pPr>
      <w:rPr>
        <w:rFonts w:cs="Times New Roman" w:hint="default"/>
      </w:rPr>
    </w:lvl>
    <w:lvl w:ilvl="5">
      <w:start w:val="1"/>
      <w:numFmt w:val="decimal"/>
      <w:lvlText w:val="%1.%2.%3.%4.%5.%6"/>
      <w:lvlJc w:val="left"/>
      <w:pPr>
        <w:ind w:left="12315" w:hanging="1440"/>
      </w:pPr>
      <w:rPr>
        <w:rFonts w:cs="Times New Roman" w:hint="default"/>
      </w:rPr>
    </w:lvl>
    <w:lvl w:ilvl="6">
      <w:start w:val="1"/>
      <w:numFmt w:val="decimal"/>
      <w:lvlText w:val="%1.%2.%3.%4.%5.%6.%7"/>
      <w:lvlJc w:val="left"/>
      <w:pPr>
        <w:ind w:left="14490" w:hanging="1440"/>
      </w:pPr>
      <w:rPr>
        <w:rFonts w:cs="Times New Roman" w:hint="default"/>
      </w:rPr>
    </w:lvl>
    <w:lvl w:ilvl="7">
      <w:start w:val="1"/>
      <w:numFmt w:val="decimal"/>
      <w:lvlText w:val="%1.%2.%3.%4.%5.%6.%7.%8"/>
      <w:lvlJc w:val="left"/>
      <w:pPr>
        <w:ind w:left="17025" w:hanging="1800"/>
      </w:pPr>
      <w:rPr>
        <w:rFonts w:cs="Times New Roman" w:hint="default"/>
      </w:rPr>
    </w:lvl>
    <w:lvl w:ilvl="8">
      <w:start w:val="1"/>
      <w:numFmt w:val="decimal"/>
      <w:lvlText w:val="%1.%2.%3.%4.%5.%6.%7.%8.%9"/>
      <w:lvlJc w:val="left"/>
      <w:pPr>
        <w:ind w:left="19560" w:hanging="2160"/>
      </w:pPr>
      <w:rPr>
        <w:rFonts w:cs="Times New Roman" w:hint="default"/>
      </w:rPr>
    </w:lvl>
  </w:abstractNum>
  <w:abstractNum w:abstractNumId="280">
    <w:nsid w:val="7E8212B4"/>
    <w:multiLevelType w:val="hybridMultilevel"/>
    <w:tmpl w:val="B8426D04"/>
    <w:lvl w:ilvl="0" w:tplc="CA0E1048">
      <w:numFmt w:val="bullet"/>
      <w:lvlText w:val="•"/>
      <w:lvlJc w:val="left"/>
      <w:pPr>
        <w:ind w:left="1080" w:hanging="360"/>
      </w:pPr>
      <w:rPr>
        <w:rFonts w:ascii="Calibri" w:eastAsia="Times New Roman" w:hAnsi="Calibr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1">
    <w:nsid w:val="7E83421C"/>
    <w:multiLevelType w:val="hybridMultilevel"/>
    <w:tmpl w:val="406833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2">
    <w:nsid w:val="7FBB0F1A"/>
    <w:multiLevelType w:val="multilevel"/>
    <w:tmpl w:val="07A003CA"/>
    <w:lvl w:ilvl="0">
      <w:start w:val="1"/>
      <w:numFmt w:val="decimal"/>
      <w:lvlText w:val="%1."/>
      <w:lvlJc w:val="left"/>
      <w:pPr>
        <w:ind w:left="735" w:hanging="360"/>
      </w:pPr>
      <w:rPr>
        <w:rFonts w:ascii="GHEA Grapalat" w:hAnsi="GHEA Grapalat" w:cs="Times New Roman" w:hint="default"/>
      </w:rPr>
    </w:lvl>
    <w:lvl w:ilvl="1">
      <w:start w:val="1"/>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283">
    <w:nsid w:val="7FC75BD8"/>
    <w:multiLevelType w:val="multilevel"/>
    <w:tmpl w:val="93803962"/>
    <w:lvl w:ilvl="0">
      <w:start w:val="1"/>
      <w:numFmt w:val="decimal"/>
      <w:lvlText w:val="%1"/>
      <w:lvlJc w:val="left"/>
      <w:pPr>
        <w:ind w:left="360" w:hanging="360"/>
      </w:pPr>
      <w:rPr>
        <w:rFonts w:cs="Times New Roman" w:hint="default"/>
      </w:rPr>
    </w:lvl>
    <w:lvl w:ilvl="1">
      <w:start w:val="1"/>
      <w:numFmt w:val="decimal"/>
      <w:lvlText w:val="%1.%2"/>
      <w:lvlJc w:val="left"/>
      <w:pPr>
        <w:ind w:left="1637" w:hanging="360"/>
      </w:pPr>
      <w:rPr>
        <w:rFonts w:cs="Times New Roman" w:hint="default"/>
        <w:b/>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440" w:hanging="1800"/>
      </w:pPr>
      <w:rPr>
        <w:rFonts w:cs="Times New Roman" w:hint="default"/>
      </w:rPr>
    </w:lvl>
  </w:abstractNum>
  <w:num w:numId="1">
    <w:abstractNumId w:val="0"/>
  </w:num>
  <w:num w:numId="2">
    <w:abstractNumId w:val="0"/>
  </w:num>
  <w:num w:numId="3">
    <w:abstractNumId w:val="0"/>
  </w:num>
  <w:num w:numId="4">
    <w:abstractNumId w:val="0"/>
  </w:num>
  <w:num w:numId="5">
    <w:abstractNumId w:val="224"/>
  </w:num>
  <w:num w:numId="6">
    <w:abstractNumId w:val="16"/>
  </w:num>
  <w:num w:numId="7">
    <w:abstractNumId w:val="0"/>
  </w:num>
  <w:num w:numId="8">
    <w:abstractNumId w:val="72"/>
  </w:num>
  <w:num w:numId="9">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5"/>
  </w:num>
  <w:num w:numId="11">
    <w:abstractNumId w:val="30"/>
  </w:num>
  <w:num w:numId="12">
    <w:abstractNumId w:val="184"/>
  </w:num>
  <w:num w:numId="13">
    <w:abstractNumId w:val="1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5"/>
  </w:num>
  <w:num w:numId="15">
    <w:abstractNumId w:val="276"/>
  </w:num>
  <w:num w:numId="16">
    <w:abstractNumId w:val="147"/>
  </w:num>
  <w:num w:numId="17">
    <w:abstractNumId w:val="267"/>
  </w:num>
  <w:num w:numId="18">
    <w:abstractNumId w:val="8"/>
  </w:num>
  <w:num w:numId="19">
    <w:abstractNumId w:val="122"/>
  </w:num>
  <w:num w:numId="20">
    <w:abstractNumId w:val="80"/>
  </w:num>
  <w:num w:numId="21">
    <w:abstractNumId w:val="18"/>
  </w:num>
  <w:num w:numId="22">
    <w:abstractNumId w:val="123"/>
  </w:num>
  <w:num w:numId="23">
    <w:abstractNumId w:val="186"/>
  </w:num>
  <w:num w:numId="24">
    <w:abstractNumId w:val="159"/>
  </w:num>
  <w:num w:numId="2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0"/>
  </w:num>
  <w:num w:numId="29">
    <w:abstractNumId w:val="210"/>
  </w:num>
  <w:num w:numId="30">
    <w:abstractNumId w:val="283"/>
  </w:num>
  <w:num w:numId="31">
    <w:abstractNumId w:val="103"/>
  </w:num>
  <w:num w:numId="32">
    <w:abstractNumId w:val="140"/>
  </w:num>
  <w:num w:numId="33">
    <w:abstractNumId w:val="258"/>
  </w:num>
  <w:num w:numId="34">
    <w:abstractNumId w:val="116"/>
  </w:num>
  <w:num w:numId="35">
    <w:abstractNumId w:val="111"/>
  </w:num>
  <w:num w:numId="36">
    <w:abstractNumId w:val="113"/>
  </w:num>
  <w:num w:numId="37">
    <w:abstractNumId w:val="87"/>
  </w:num>
  <w:num w:numId="38">
    <w:abstractNumId w:val="25"/>
  </w:num>
  <w:num w:numId="39">
    <w:abstractNumId w:val="154"/>
  </w:num>
  <w:num w:numId="40">
    <w:abstractNumId w:val="118"/>
  </w:num>
  <w:num w:numId="41">
    <w:abstractNumId w:val="75"/>
  </w:num>
  <w:num w:numId="42">
    <w:abstractNumId w:val="81"/>
  </w:num>
  <w:num w:numId="43">
    <w:abstractNumId w:val="117"/>
  </w:num>
  <w:num w:numId="44">
    <w:abstractNumId w:val="273"/>
  </w:num>
  <w:num w:numId="45">
    <w:abstractNumId w:val="247"/>
  </w:num>
  <w:num w:numId="46">
    <w:abstractNumId w:val="162"/>
  </w:num>
  <w:num w:numId="47">
    <w:abstractNumId w:val="201"/>
  </w:num>
  <w:num w:numId="48">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5"/>
  </w:num>
  <w:num w:numId="50">
    <w:abstractNumId w:val="254"/>
  </w:num>
  <w:num w:numId="5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52"/>
  </w:num>
  <w:num w:numId="53">
    <w:abstractNumId w:val="221"/>
  </w:num>
  <w:num w:numId="54">
    <w:abstractNumId w:val="7"/>
  </w:num>
  <w:num w:numId="55">
    <w:abstractNumId w:val="106"/>
  </w:num>
  <w:num w:numId="56">
    <w:abstractNumId w:val="182"/>
  </w:num>
  <w:num w:numId="57">
    <w:abstractNumId w:val="55"/>
  </w:num>
  <w:num w:numId="58">
    <w:abstractNumId w:val="127"/>
  </w:num>
  <w:num w:numId="59">
    <w:abstractNumId w:val="278"/>
  </w:num>
  <w:num w:numId="60">
    <w:abstractNumId w:val="92"/>
  </w:num>
  <w:num w:numId="61">
    <w:abstractNumId w:val="265"/>
  </w:num>
  <w:num w:numId="62">
    <w:abstractNumId w:val="280"/>
  </w:num>
  <w:num w:numId="63">
    <w:abstractNumId w:val="46"/>
  </w:num>
  <w:num w:numId="64">
    <w:abstractNumId w:val="203"/>
  </w:num>
  <w:num w:numId="65">
    <w:abstractNumId w:val="178"/>
  </w:num>
  <w:num w:numId="66">
    <w:abstractNumId w:val="45"/>
  </w:num>
  <w:num w:numId="67">
    <w:abstractNumId w:val="6"/>
  </w:num>
  <w:num w:numId="68">
    <w:abstractNumId w:val="57"/>
  </w:num>
  <w:num w:numId="69">
    <w:abstractNumId w:val="175"/>
  </w:num>
  <w:num w:numId="70">
    <w:abstractNumId w:val="102"/>
  </w:num>
  <w:num w:numId="71">
    <w:abstractNumId w:val="253"/>
  </w:num>
  <w:num w:numId="72">
    <w:abstractNumId w:val="214"/>
  </w:num>
  <w:num w:numId="73">
    <w:abstractNumId w:val="259"/>
  </w:num>
  <w:num w:numId="74">
    <w:abstractNumId w:val="231"/>
  </w:num>
  <w:num w:numId="75">
    <w:abstractNumId w:val="110"/>
  </w:num>
  <w:num w:numId="76">
    <w:abstractNumId w:val="179"/>
  </w:num>
  <w:num w:numId="77">
    <w:abstractNumId w:val="69"/>
  </w:num>
  <w:num w:numId="78">
    <w:abstractNumId w:val="107"/>
  </w:num>
  <w:num w:numId="79">
    <w:abstractNumId w:val="177"/>
  </w:num>
  <w:num w:numId="80">
    <w:abstractNumId w:val="29"/>
  </w:num>
  <w:num w:numId="81">
    <w:abstractNumId w:val="52"/>
  </w:num>
  <w:num w:numId="82">
    <w:abstractNumId w:val="28"/>
  </w:num>
  <w:num w:numId="83">
    <w:abstractNumId w:val="63"/>
  </w:num>
  <w:num w:numId="84">
    <w:abstractNumId w:val="39"/>
  </w:num>
  <w:num w:numId="85">
    <w:abstractNumId w:val="93"/>
  </w:num>
  <w:num w:numId="86">
    <w:abstractNumId w:val="237"/>
  </w:num>
  <w:num w:numId="87">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09"/>
  </w:num>
  <w:num w:numId="92">
    <w:abstractNumId w:val="266"/>
  </w:num>
  <w:num w:numId="93">
    <w:abstractNumId w:val="133"/>
  </w:num>
  <w:num w:numId="94">
    <w:abstractNumId w:val="161"/>
  </w:num>
  <w:num w:numId="95">
    <w:abstractNumId w:val="174"/>
  </w:num>
  <w:num w:numId="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64"/>
  </w:num>
  <w:num w:numId="101">
    <w:abstractNumId w:val="130"/>
  </w:num>
  <w:num w:numId="102">
    <w:abstractNumId w:val="1"/>
  </w:num>
  <w:num w:numId="103">
    <w:abstractNumId w:val="166"/>
  </w:num>
  <w:num w:numId="104">
    <w:abstractNumId w:val="191"/>
  </w:num>
  <w:num w:numId="105">
    <w:abstractNumId w:val="84"/>
  </w:num>
  <w:num w:numId="106">
    <w:abstractNumId w:val="135"/>
  </w:num>
  <w:num w:numId="107">
    <w:abstractNumId w:val="215"/>
  </w:num>
  <w:num w:numId="108">
    <w:abstractNumId w:val="245"/>
  </w:num>
  <w:num w:numId="109">
    <w:abstractNumId w:val="101"/>
  </w:num>
  <w:num w:numId="110">
    <w:abstractNumId w:val="163"/>
  </w:num>
  <w:num w:numId="111">
    <w:abstractNumId w:val="190"/>
  </w:num>
  <w:num w:numId="112">
    <w:abstractNumId w:val="194"/>
  </w:num>
  <w:num w:numId="113">
    <w:abstractNumId w:val="228"/>
  </w:num>
  <w:num w:numId="114">
    <w:abstractNumId w:val="153"/>
  </w:num>
  <w:num w:numId="115">
    <w:abstractNumId w:val="183"/>
  </w:num>
  <w:num w:numId="116">
    <w:abstractNumId w:val="98"/>
  </w:num>
  <w:num w:numId="117">
    <w:abstractNumId w:val="90"/>
  </w:num>
  <w:num w:numId="118">
    <w:abstractNumId w:val="155"/>
  </w:num>
  <w:num w:numId="119">
    <w:abstractNumId w:val="236"/>
  </w:num>
  <w:num w:numId="120">
    <w:abstractNumId w:val="225"/>
  </w:num>
  <w:num w:numId="121">
    <w:abstractNumId w:val="138"/>
  </w:num>
  <w:num w:numId="122">
    <w:abstractNumId w:val="206"/>
  </w:num>
  <w:num w:numId="123">
    <w:abstractNumId w:val="15"/>
  </w:num>
  <w:num w:numId="124">
    <w:abstractNumId w:val="121"/>
  </w:num>
  <w:num w:numId="125">
    <w:abstractNumId w:val="112"/>
  </w:num>
  <w:num w:numId="126">
    <w:abstractNumId w:val="13"/>
  </w:num>
  <w:num w:numId="127">
    <w:abstractNumId w:val="277"/>
  </w:num>
  <w:num w:numId="128">
    <w:abstractNumId w:val="58"/>
  </w:num>
  <w:num w:numId="129">
    <w:abstractNumId w:val="119"/>
  </w:num>
  <w:num w:numId="130">
    <w:abstractNumId w:val="136"/>
  </w:num>
  <w:num w:numId="131">
    <w:abstractNumId w:val="132"/>
  </w:num>
  <w:num w:numId="132">
    <w:abstractNumId w:val="85"/>
  </w:num>
  <w:num w:numId="133">
    <w:abstractNumId w:val="282"/>
  </w:num>
  <w:num w:numId="134">
    <w:abstractNumId w:val="181"/>
  </w:num>
  <w:num w:numId="135">
    <w:abstractNumId w:val="67"/>
  </w:num>
  <w:num w:numId="136">
    <w:abstractNumId w:val="76"/>
  </w:num>
  <w:num w:numId="137">
    <w:abstractNumId w:val="156"/>
  </w:num>
  <w:num w:numId="138">
    <w:abstractNumId w:val="240"/>
  </w:num>
  <w:num w:numId="139">
    <w:abstractNumId w:val="11"/>
  </w:num>
  <w:num w:numId="140">
    <w:abstractNumId w:val="32"/>
  </w:num>
  <w:num w:numId="141">
    <w:abstractNumId w:val="96"/>
  </w:num>
  <w:num w:numId="142">
    <w:abstractNumId w:val="56"/>
  </w:num>
  <w:num w:numId="143">
    <w:abstractNumId w:val="200"/>
  </w:num>
  <w:num w:numId="144">
    <w:abstractNumId w:val="2"/>
  </w:num>
  <w:num w:numId="145">
    <w:abstractNumId w:val="264"/>
  </w:num>
  <w:num w:numId="146">
    <w:abstractNumId w:val="142"/>
  </w:num>
  <w:num w:numId="147">
    <w:abstractNumId w:val="229"/>
  </w:num>
  <w:num w:numId="148">
    <w:abstractNumId w:val="60"/>
  </w:num>
  <w:num w:numId="149">
    <w:abstractNumId w:val="192"/>
  </w:num>
  <w:num w:numId="150">
    <w:abstractNumId w:val="216"/>
  </w:num>
  <w:num w:numId="151">
    <w:abstractNumId w:val="199"/>
  </w:num>
  <w:num w:numId="152">
    <w:abstractNumId w:val="248"/>
  </w:num>
  <w:num w:numId="153">
    <w:abstractNumId w:val="169"/>
  </w:num>
  <w:num w:numId="154">
    <w:abstractNumId w:val="227"/>
  </w:num>
  <w:num w:numId="155">
    <w:abstractNumId w:val="91"/>
  </w:num>
  <w:num w:numId="156">
    <w:abstractNumId w:val="271"/>
  </w:num>
  <w:num w:numId="157">
    <w:abstractNumId w:val="3"/>
  </w:num>
  <w:num w:numId="158">
    <w:abstractNumId w:val="49"/>
  </w:num>
  <w:num w:numId="159">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51"/>
  </w:num>
  <w:num w:numId="161">
    <w:abstractNumId w:val="9"/>
  </w:num>
  <w:num w:numId="162">
    <w:abstractNumId w:val="187"/>
  </w:num>
  <w:num w:numId="163">
    <w:abstractNumId w:val="70"/>
  </w:num>
  <w:num w:numId="164">
    <w:abstractNumId w:val="238"/>
  </w:num>
  <w:num w:numId="165">
    <w:abstractNumId w:val="79"/>
  </w:num>
  <w:num w:numId="166">
    <w:abstractNumId w:val="165"/>
  </w:num>
  <w:num w:numId="167">
    <w:abstractNumId w:val="255"/>
  </w:num>
  <w:num w:numId="168">
    <w:abstractNumId w:val="220"/>
  </w:num>
  <w:num w:numId="169">
    <w:abstractNumId w:val="232"/>
  </w:num>
  <w:num w:numId="170">
    <w:abstractNumId w:val="12"/>
  </w:num>
  <w:num w:numId="171">
    <w:abstractNumId w:val="281"/>
  </w:num>
  <w:num w:numId="172">
    <w:abstractNumId w:val="196"/>
  </w:num>
  <w:num w:numId="173">
    <w:abstractNumId w:val="252"/>
  </w:num>
  <w:num w:numId="174">
    <w:abstractNumId w:val="246"/>
  </w:num>
  <w:num w:numId="175">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97"/>
  </w:num>
  <w:num w:numId="179">
    <w:abstractNumId w:val="208"/>
  </w:num>
  <w:num w:numId="180">
    <w:abstractNumId w:val="94"/>
  </w:num>
  <w:num w:numId="181">
    <w:abstractNumId w:val="262"/>
  </w:num>
  <w:num w:numId="182">
    <w:abstractNumId w:val="241"/>
  </w:num>
  <w:num w:numId="183">
    <w:abstractNumId w:val="5"/>
  </w:num>
  <w:num w:numId="184">
    <w:abstractNumId w:val="134"/>
  </w:num>
  <w:num w:numId="185">
    <w:abstractNumId w:val="222"/>
  </w:num>
  <w:num w:numId="186">
    <w:abstractNumId w:val="268"/>
  </w:num>
  <w:num w:numId="187">
    <w:abstractNumId w:val="114"/>
  </w:num>
  <w:num w:numId="188">
    <w:abstractNumId w:val="257"/>
  </w:num>
  <w:num w:numId="189">
    <w:abstractNumId w:val="27"/>
  </w:num>
  <w:num w:numId="190">
    <w:abstractNumId w:val="263"/>
  </w:num>
  <w:num w:numId="191">
    <w:abstractNumId w:val="279"/>
  </w:num>
  <w:num w:numId="192">
    <w:abstractNumId w:val="124"/>
  </w:num>
  <w:num w:numId="193">
    <w:abstractNumId w:val="275"/>
  </w:num>
  <w:num w:numId="194">
    <w:abstractNumId w:val="40"/>
  </w:num>
  <w:num w:numId="195">
    <w:abstractNumId w:val="42"/>
  </w:num>
  <w:num w:numId="196">
    <w:abstractNumId w:val="143"/>
  </w:num>
  <w:num w:numId="197">
    <w:abstractNumId w:val="269"/>
  </w:num>
  <w:num w:numId="198">
    <w:abstractNumId w:val="73"/>
  </w:num>
  <w:num w:numId="199">
    <w:abstractNumId w:val="77"/>
  </w:num>
  <w:num w:numId="200">
    <w:abstractNumId w:val="131"/>
  </w:num>
  <w:num w:numId="201">
    <w:abstractNumId w:val="68"/>
  </w:num>
  <w:num w:numId="202">
    <w:abstractNumId w:val="62"/>
  </w:num>
  <w:num w:numId="203">
    <w:abstractNumId w:val="66"/>
  </w:num>
  <w:num w:numId="204">
    <w:abstractNumId w:val="256"/>
  </w:num>
  <w:num w:numId="205">
    <w:abstractNumId w:val="239"/>
  </w:num>
  <w:num w:numId="206">
    <w:abstractNumId w:val="176"/>
  </w:num>
  <w:num w:numId="207">
    <w:abstractNumId w:val="78"/>
  </w:num>
  <w:num w:numId="208">
    <w:abstractNumId w:val="105"/>
  </w:num>
  <w:num w:numId="209">
    <w:abstractNumId w:val="223"/>
  </w:num>
  <w:num w:numId="210">
    <w:abstractNumId w:val="100"/>
  </w:num>
  <w:num w:numId="211">
    <w:abstractNumId w:val="188"/>
  </w:num>
  <w:num w:numId="212">
    <w:abstractNumId w:val="64"/>
  </w:num>
  <w:num w:numId="213">
    <w:abstractNumId w:val="198"/>
  </w:num>
  <w:num w:numId="214">
    <w:abstractNumId w:val="217"/>
  </w:num>
  <w:num w:numId="215">
    <w:abstractNumId w:val="180"/>
  </w:num>
  <w:num w:numId="216">
    <w:abstractNumId w:val="14"/>
  </w:num>
  <w:num w:numId="217">
    <w:abstractNumId w:val="10"/>
  </w:num>
  <w:num w:numId="218">
    <w:abstractNumId w:val="2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7"/>
  </w:num>
  <w:num w:numId="220">
    <w:abstractNumId w:val="204"/>
  </w:num>
  <w:num w:numId="221">
    <w:abstractNumId w:val="128"/>
  </w:num>
  <w:num w:numId="222">
    <w:abstractNumId w:val="37"/>
  </w:num>
  <w:num w:numId="223">
    <w:abstractNumId w:val="24"/>
  </w:num>
  <w:num w:numId="224">
    <w:abstractNumId w:val="120"/>
  </w:num>
  <w:num w:numId="225">
    <w:abstractNumId w:val="149"/>
  </w:num>
  <w:num w:numId="226">
    <w:abstractNumId w:val="235"/>
  </w:num>
  <w:num w:numId="227">
    <w:abstractNumId w:val="272"/>
  </w:num>
  <w:num w:numId="2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19"/>
  </w:num>
  <w:num w:numId="230">
    <w:abstractNumId w:val="35"/>
  </w:num>
  <w:num w:numId="231">
    <w:abstractNumId w:val="89"/>
  </w:num>
  <w:num w:numId="232">
    <w:abstractNumId w:val="212"/>
  </w:num>
  <w:num w:numId="233">
    <w:abstractNumId w:val="33"/>
  </w:num>
  <w:num w:numId="234">
    <w:abstractNumId w:val="234"/>
  </w:num>
  <w:num w:numId="235">
    <w:abstractNumId w:val="209"/>
  </w:num>
  <w:num w:numId="236">
    <w:abstractNumId w:val="270"/>
  </w:num>
  <w:num w:numId="237">
    <w:abstractNumId w:val="146"/>
  </w:num>
  <w:num w:numId="238">
    <w:abstractNumId w:val="48"/>
  </w:num>
  <w:num w:numId="239">
    <w:abstractNumId w:val="260"/>
  </w:num>
  <w:num w:numId="240">
    <w:abstractNumId w:val="95"/>
  </w:num>
  <w:num w:numId="241">
    <w:abstractNumId w:val="137"/>
  </w:num>
  <w:num w:numId="242">
    <w:abstractNumId w:val="74"/>
  </w:num>
  <w:num w:numId="243">
    <w:abstractNumId w:val="43"/>
  </w:num>
  <w:num w:numId="244">
    <w:abstractNumId w:val="168"/>
  </w:num>
  <w:num w:numId="245">
    <w:abstractNumId w:val="88"/>
  </w:num>
  <w:num w:numId="246">
    <w:abstractNumId w:val="108"/>
  </w:num>
  <w:num w:numId="247">
    <w:abstractNumId w:val="218"/>
  </w:num>
  <w:num w:numId="2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242"/>
  </w:num>
  <w:num w:numId="250">
    <w:abstractNumId w:val="47"/>
  </w:num>
  <w:num w:numId="251">
    <w:abstractNumId w:val="53"/>
  </w:num>
  <w:num w:numId="252">
    <w:abstractNumId w:val="36"/>
  </w:num>
  <w:num w:numId="253">
    <w:abstractNumId w:val="207"/>
  </w:num>
  <w:num w:numId="254">
    <w:abstractNumId w:val="251"/>
  </w:num>
  <w:num w:numId="255">
    <w:abstractNumId w:val="83"/>
  </w:num>
  <w:num w:numId="256">
    <w:abstractNumId w:val="82"/>
  </w:num>
  <w:num w:numId="257">
    <w:abstractNumId w:val="141"/>
  </w:num>
  <w:num w:numId="258">
    <w:abstractNumId w:val="157"/>
  </w:num>
  <w:num w:numId="259">
    <w:abstractNumId w:val="125"/>
  </w:num>
  <w:num w:numId="260">
    <w:abstractNumId w:val="226"/>
  </w:num>
  <w:num w:numId="261">
    <w:abstractNumId w:val="44"/>
  </w:num>
  <w:num w:numId="262">
    <w:abstractNumId w:val="115"/>
  </w:num>
  <w:num w:numId="263">
    <w:abstractNumId w:val="26"/>
  </w:num>
  <w:num w:numId="264">
    <w:abstractNumId w:val="148"/>
  </w:num>
  <w:num w:numId="265">
    <w:abstractNumId w:val="211"/>
  </w:num>
  <w:num w:numId="26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189"/>
  </w:num>
  <w:num w:numId="268">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54"/>
  </w:num>
  <w:num w:numId="272">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71"/>
  </w:num>
  <w:num w:numId="274">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233"/>
  </w:num>
  <w:num w:numId="276">
    <w:abstractNumId w:val="250"/>
  </w:num>
  <w:num w:numId="277">
    <w:abstractNumId w:val="160"/>
  </w:num>
  <w:num w:numId="278">
    <w:abstractNumId w:val="4"/>
  </w:num>
  <w:num w:numId="279">
    <w:abstractNumId w:val="20"/>
  </w:num>
  <w:num w:numId="280">
    <w:abstractNumId w:val="34"/>
  </w:num>
  <w:num w:numId="281">
    <w:abstractNumId w:val="129"/>
  </w:num>
  <w:num w:numId="282">
    <w:abstractNumId w:val="99"/>
  </w:num>
  <w:num w:numId="283">
    <w:abstractNumId w:val="144"/>
  </w:num>
  <w:num w:numId="284">
    <w:abstractNumId w:val="193"/>
  </w:num>
  <w:num w:numId="285">
    <w:abstractNumId w:val="139"/>
  </w:num>
  <w:num w:numId="286">
    <w:abstractNumId w:val="167"/>
  </w:num>
  <w:num w:numId="287">
    <w:abstractNumId w:val="51"/>
  </w:num>
  <w:num w:numId="288">
    <w:abstractNumId w:val="86"/>
  </w:num>
  <w:num w:numId="289">
    <w:abstractNumId w:val="126"/>
  </w:num>
  <w:num w:numId="290">
    <w:abstractNumId w:val="172"/>
  </w:num>
  <w:num w:numId="291">
    <w:abstractNumId w:val="230"/>
  </w:num>
  <w:num w:numId="292">
    <w:abstractNumId w:val="104"/>
  </w:num>
  <w:num w:numId="293">
    <w:abstractNumId w:val="244"/>
  </w:num>
  <w:numIdMacAtCleanup w:val="2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2"/>
  </w:compat>
  <w:rsids>
    <w:rsidRoot w:val="00C87B5F"/>
    <w:rsid w:val="00000060"/>
    <w:rsid w:val="00000381"/>
    <w:rsid w:val="00000495"/>
    <w:rsid w:val="00000669"/>
    <w:rsid w:val="000009D6"/>
    <w:rsid w:val="00000C96"/>
    <w:rsid w:val="00001865"/>
    <w:rsid w:val="00001B66"/>
    <w:rsid w:val="0000204E"/>
    <w:rsid w:val="000020AF"/>
    <w:rsid w:val="000020E9"/>
    <w:rsid w:val="0000244E"/>
    <w:rsid w:val="000028ED"/>
    <w:rsid w:val="00003045"/>
    <w:rsid w:val="000034CE"/>
    <w:rsid w:val="0000379B"/>
    <w:rsid w:val="00003866"/>
    <w:rsid w:val="000038C3"/>
    <w:rsid w:val="00003902"/>
    <w:rsid w:val="00003BD7"/>
    <w:rsid w:val="00003C4D"/>
    <w:rsid w:val="00003D6A"/>
    <w:rsid w:val="00003D88"/>
    <w:rsid w:val="0000419C"/>
    <w:rsid w:val="0000475E"/>
    <w:rsid w:val="000047AB"/>
    <w:rsid w:val="000049B0"/>
    <w:rsid w:val="00004DC4"/>
    <w:rsid w:val="00005CC8"/>
    <w:rsid w:val="00005D01"/>
    <w:rsid w:val="00005E36"/>
    <w:rsid w:val="000065D7"/>
    <w:rsid w:val="00006A20"/>
    <w:rsid w:val="00006C13"/>
    <w:rsid w:val="00007606"/>
    <w:rsid w:val="000076DB"/>
    <w:rsid w:val="00007886"/>
    <w:rsid w:val="00007B9E"/>
    <w:rsid w:val="00007EDA"/>
    <w:rsid w:val="00010507"/>
    <w:rsid w:val="000105E5"/>
    <w:rsid w:val="000108CD"/>
    <w:rsid w:val="00010F39"/>
    <w:rsid w:val="0001108D"/>
    <w:rsid w:val="00011A02"/>
    <w:rsid w:val="000125A9"/>
    <w:rsid w:val="000143CC"/>
    <w:rsid w:val="00014479"/>
    <w:rsid w:val="000144F6"/>
    <w:rsid w:val="00014772"/>
    <w:rsid w:val="00014A1B"/>
    <w:rsid w:val="00015288"/>
    <w:rsid w:val="00015544"/>
    <w:rsid w:val="00015639"/>
    <w:rsid w:val="00016051"/>
    <w:rsid w:val="000164FE"/>
    <w:rsid w:val="000169B4"/>
    <w:rsid w:val="00017267"/>
    <w:rsid w:val="000174B6"/>
    <w:rsid w:val="00017D78"/>
    <w:rsid w:val="00017D94"/>
    <w:rsid w:val="00020A78"/>
    <w:rsid w:val="0002106B"/>
    <w:rsid w:val="00021765"/>
    <w:rsid w:val="00021C94"/>
    <w:rsid w:val="00022142"/>
    <w:rsid w:val="000232A7"/>
    <w:rsid w:val="00023378"/>
    <w:rsid w:val="0002346C"/>
    <w:rsid w:val="0002379D"/>
    <w:rsid w:val="00023C92"/>
    <w:rsid w:val="00023F0A"/>
    <w:rsid w:val="00023F7F"/>
    <w:rsid w:val="0002440B"/>
    <w:rsid w:val="00024648"/>
    <w:rsid w:val="00025CC5"/>
    <w:rsid w:val="000267EE"/>
    <w:rsid w:val="0002691A"/>
    <w:rsid w:val="00026E12"/>
    <w:rsid w:val="00026FE7"/>
    <w:rsid w:val="0002758F"/>
    <w:rsid w:val="00027681"/>
    <w:rsid w:val="00027BB3"/>
    <w:rsid w:val="000300DA"/>
    <w:rsid w:val="00030757"/>
    <w:rsid w:val="00030827"/>
    <w:rsid w:val="00030E9B"/>
    <w:rsid w:val="000317DE"/>
    <w:rsid w:val="00031A1D"/>
    <w:rsid w:val="00031F12"/>
    <w:rsid w:val="00031F83"/>
    <w:rsid w:val="000320E6"/>
    <w:rsid w:val="00033087"/>
    <w:rsid w:val="000331A0"/>
    <w:rsid w:val="0003325E"/>
    <w:rsid w:val="000342AA"/>
    <w:rsid w:val="00034351"/>
    <w:rsid w:val="000343D9"/>
    <w:rsid w:val="000344D5"/>
    <w:rsid w:val="000347D6"/>
    <w:rsid w:val="000349DD"/>
    <w:rsid w:val="00034A8E"/>
    <w:rsid w:val="000354C7"/>
    <w:rsid w:val="00035FE8"/>
    <w:rsid w:val="0003620F"/>
    <w:rsid w:val="00036972"/>
    <w:rsid w:val="00036C61"/>
    <w:rsid w:val="00036E42"/>
    <w:rsid w:val="00036F67"/>
    <w:rsid w:val="00036FBB"/>
    <w:rsid w:val="000372DD"/>
    <w:rsid w:val="0003770A"/>
    <w:rsid w:val="0003772B"/>
    <w:rsid w:val="000379D4"/>
    <w:rsid w:val="00037C75"/>
    <w:rsid w:val="00040577"/>
    <w:rsid w:val="00041087"/>
    <w:rsid w:val="00041785"/>
    <w:rsid w:val="00041D73"/>
    <w:rsid w:val="00041EF3"/>
    <w:rsid w:val="00041F8D"/>
    <w:rsid w:val="000420C2"/>
    <w:rsid w:val="00042655"/>
    <w:rsid w:val="00042AB4"/>
    <w:rsid w:val="00042C80"/>
    <w:rsid w:val="00042F7E"/>
    <w:rsid w:val="000433D9"/>
    <w:rsid w:val="0004344C"/>
    <w:rsid w:val="000438F7"/>
    <w:rsid w:val="00044765"/>
    <w:rsid w:val="0004476F"/>
    <w:rsid w:val="000449EC"/>
    <w:rsid w:val="00044CC1"/>
    <w:rsid w:val="000453BD"/>
    <w:rsid w:val="000460FB"/>
    <w:rsid w:val="0004761A"/>
    <w:rsid w:val="00047F82"/>
    <w:rsid w:val="0005057A"/>
    <w:rsid w:val="00050C57"/>
    <w:rsid w:val="000511D9"/>
    <w:rsid w:val="000514E9"/>
    <w:rsid w:val="00051CCF"/>
    <w:rsid w:val="0005217A"/>
    <w:rsid w:val="000523C0"/>
    <w:rsid w:val="00052438"/>
    <w:rsid w:val="00052703"/>
    <w:rsid w:val="0005317A"/>
    <w:rsid w:val="0005345A"/>
    <w:rsid w:val="00053669"/>
    <w:rsid w:val="00053810"/>
    <w:rsid w:val="00053902"/>
    <w:rsid w:val="0005400F"/>
    <w:rsid w:val="00054557"/>
    <w:rsid w:val="000548EA"/>
    <w:rsid w:val="000551D5"/>
    <w:rsid w:val="0005530F"/>
    <w:rsid w:val="000556E3"/>
    <w:rsid w:val="00055DAC"/>
    <w:rsid w:val="0005698E"/>
    <w:rsid w:val="00056A40"/>
    <w:rsid w:val="00056B26"/>
    <w:rsid w:val="00056DBC"/>
    <w:rsid w:val="00057417"/>
    <w:rsid w:val="00057A26"/>
    <w:rsid w:val="00057BC1"/>
    <w:rsid w:val="00057FDA"/>
    <w:rsid w:val="000604ED"/>
    <w:rsid w:val="0006066C"/>
    <w:rsid w:val="000608A4"/>
    <w:rsid w:val="00060F1B"/>
    <w:rsid w:val="00061076"/>
    <w:rsid w:val="00062515"/>
    <w:rsid w:val="000627B7"/>
    <w:rsid w:val="00062F66"/>
    <w:rsid w:val="000632A5"/>
    <w:rsid w:val="0006365B"/>
    <w:rsid w:val="000637A5"/>
    <w:rsid w:val="0006389D"/>
    <w:rsid w:val="00063A78"/>
    <w:rsid w:val="000641A7"/>
    <w:rsid w:val="000648CE"/>
    <w:rsid w:val="00064E8A"/>
    <w:rsid w:val="00065160"/>
    <w:rsid w:val="00065B7B"/>
    <w:rsid w:val="00066903"/>
    <w:rsid w:val="00066D09"/>
    <w:rsid w:val="000670AB"/>
    <w:rsid w:val="00067547"/>
    <w:rsid w:val="00067A58"/>
    <w:rsid w:val="00070207"/>
    <w:rsid w:val="00070869"/>
    <w:rsid w:val="00070D18"/>
    <w:rsid w:val="000715E6"/>
    <w:rsid w:val="000717CD"/>
    <w:rsid w:val="00071AB1"/>
    <w:rsid w:val="00071C28"/>
    <w:rsid w:val="00073836"/>
    <w:rsid w:val="00073D70"/>
    <w:rsid w:val="00073E66"/>
    <w:rsid w:val="00075E10"/>
    <w:rsid w:val="000767E7"/>
    <w:rsid w:val="00076929"/>
    <w:rsid w:val="00076997"/>
    <w:rsid w:val="00076BA8"/>
    <w:rsid w:val="00077556"/>
    <w:rsid w:val="00077F27"/>
    <w:rsid w:val="000818E1"/>
    <w:rsid w:val="00081AAE"/>
    <w:rsid w:val="00082097"/>
    <w:rsid w:val="00082FE2"/>
    <w:rsid w:val="00083117"/>
    <w:rsid w:val="00083348"/>
    <w:rsid w:val="00083391"/>
    <w:rsid w:val="0008339F"/>
    <w:rsid w:val="000845A9"/>
    <w:rsid w:val="000849DC"/>
    <w:rsid w:val="0008616B"/>
    <w:rsid w:val="0008664B"/>
    <w:rsid w:val="00086757"/>
    <w:rsid w:val="0008695E"/>
    <w:rsid w:val="00086EDC"/>
    <w:rsid w:val="00087406"/>
    <w:rsid w:val="000879A0"/>
    <w:rsid w:val="00087BC7"/>
    <w:rsid w:val="000900DE"/>
    <w:rsid w:val="00090989"/>
    <w:rsid w:val="00091214"/>
    <w:rsid w:val="00091B67"/>
    <w:rsid w:val="00091EC8"/>
    <w:rsid w:val="00091EEA"/>
    <w:rsid w:val="00093117"/>
    <w:rsid w:val="00093255"/>
    <w:rsid w:val="000937D7"/>
    <w:rsid w:val="00093A1A"/>
    <w:rsid w:val="00093A22"/>
    <w:rsid w:val="00093E34"/>
    <w:rsid w:val="000940DF"/>
    <w:rsid w:val="00094509"/>
    <w:rsid w:val="00095E38"/>
    <w:rsid w:val="00096527"/>
    <w:rsid w:val="0009667D"/>
    <w:rsid w:val="00096EC4"/>
    <w:rsid w:val="00097348"/>
    <w:rsid w:val="0009787D"/>
    <w:rsid w:val="00097C53"/>
    <w:rsid w:val="000A01C6"/>
    <w:rsid w:val="000A1154"/>
    <w:rsid w:val="000A117F"/>
    <w:rsid w:val="000A12DE"/>
    <w:rsid w:val="000A1728"/>
    <w:rsid w:val="000A1DB7"/>
    <w:rsid w:val="000A2B82"/>
    <w:rsid w:val="000A318D"/>
    <w:rsid w:val="000A3B74"/>
    <w:rsid w:val="000A3FDB"/>
    <w:rsid w:val="000A4271"/>
    <w:rsid w:val="000A4E2E"/>
    <w:rsid w:val="000A52DA"/>
    <w:rsid w:val="000A5551"/>
    <w:rsid w:val="000A5F68"/>
    <w:rsid w:val="000A5FE4"/>
    <w:rsid w:val="000A64F9"/>
    <w:rsid w:val="000A6535"/>
    <w:rsid w:val="000A6C58"/>
    <w:rsid w:val="000A6DCB"/>
    <w:rsid w:val="000A6E33"/>
    <w:rsid w:val="000A706B"/>
    <w:rsid w:val="000A77FD"/>
    <w:rsid w:val="000A7AC7"/>
    <w:rsid w:val="000B0454"/>
    <w:rsid w:val="000B12DB"/>
    <w:rsid w:val="000B139D"/>
    <w:rsid w:val="000B165E"/>
    <w:rsid w:val="000B1B94"/>
    <w:rsid w:val="000B1C3E"/>
    <w:rsid w:val="000B1DAA"/>
    <w:rsid w:val="000B1DB5"/>
    <w:rsid w:val="000B20D5"/>
    <w:rsid w:val="000B214E"/>
    <w:rsid w:val="000B22CF"/>
    <w:rsid w:val="000B2586"/>
    <w:rsid w:val="000B2925"/>
    <w:rsid w:val="000B2C40"/>
    <w:rsid w:val="000B335B"/>
    <w:rsid w:val="000B3D5E"/>
    <w:rsid w:val="000B4215"/>
    <w:rsid w:val="000B5B5B"/>
    <w:rsid w:val="000B5B5D"/>
    <w:rsid w:val="000B5FAB"/>
    <w:rsid w:val="000B6833"/>
    <w:rsid w:val="000B6B90"/>
    <w:rsid w:val="000B6C14"/>
    <w:rsid w:val="000B6D52"/>
    <w:rsid w:val="000B7212"/>
    <w:rsid w:val="000B767C"/>
    <w:rsid w:val="000C0FC6"/>
    <w:rsid w:val="000C182C"/>
    <w:rsid w:val="000C18AA"/>
    <w:rsid w:val="000C192A"/>
    <w:rsid w:val="000C23D2"/>
    <w:rsid w:val="000C280C"/>
    <w:rsid w:val="000C2A0C"/>
    <w:rsid w:val="000C2FEC"/>
    <w:rsid w:val="000C357E"/>
    <w:rsid w:val="000C3DFD"/>
    <w:rsid w:val="000C45EA"/>
    <w:rsid w:val="000C5247"/>
    <w:rsid w:val="000C5E87"/>
    <w:rsid w:val="000C6456"/>
    <w:rsid w:val="000C6596"/>
    <w:rsid w:val="000C6D89"/>
    <w:rsid w:val="000C70B0"/>
    <w:rsid w:val="000C7382"/>
    <w:rsid w:val="000C739F"/>
    <w:rsid w:val="000C73ED"/>
    <w:rsid w:val="000C74F5"/>
    <w:rsid w:val="000D0B02"/>
    <w:rsid w:val="000D0C01"/>
    <w:rsid w:val="000D0DA2"/>
    <w:rsid w:val="000D1432"/>
    <w:rsid w:val="000D1819"/>
    <w:rsid w:val="000D1D56"/>
    <w:rsid w:val="000D1ED8"/>
    <w:rsid w:val="000D2012"/>
    <w:rsid w:val="000D23EA"/>
    <w:rsid w:val="000D2527"/>
    <w:rsid w:val="000D2D29"/>
    <w:rsid w:val="000D311F"/>
    <w:rsid w:val="000D3182"/>
    <w:rsid w:val="000D347E"/>
    <w:rsid w:val="000D3571"/>
    <w:rsid w:val="000D3747"/>
    <w:rsid w:val="000D47CB"/>
    <w:rsid w:val="000D49DB"/>
    <w:rsid w:val="000D4B2F"/>
    <w:rsid w:val="000D5263"/>
    <w:rsid w:val="000D5A00"/>
    <w:rsid w:val="000D6062"/>
    <w:rsid w:val="000D70F4"/>
    <w:rsid w:val="000D72B1"/>
    <w:rsid w:val="000D7579"/>
    <w:rsid w:val="000D7700"/>
    <w:rsid w:val="000E01CB"/>
    <w:rsid w:val="000E0B3E"/>
    <w:rsid w:val="000E0D2F"/>
    <w:rsid w:val="000E197D"/>
    <w:rsid w:val="000E1C9D"/>
    <w:rsid w:val="000E1F4F"/>
    <w:rsid w:val="000E2320"/>
    <w:rsid w:val="000E2914"/>
    <w:rsid w:val="000E2AEF"/>
    <w:rsid w:val="000E2B4D"/>
    <w:rsid w:val="000E352E"/>
    <w:rsid w:val="000E4301"/>
    <w:rsid w:val="000E43A4"/>
    <w:rsid w:val="000E46FE"/>
    <w:rsid w:val="000E4EC7"/>
    <w:rsid w:val="000E4FA4"/>
    <w:rsid w:val="000E5585"/>
    <w:rsid w:val="000E55BB"/>
    <w:rsid w:val="000E57E0"/>
    <w:rsid w:val="000E5F41"/>
    <w:rsid w:val="000E66A9"/>
    <w:rsid w:val="000E691D"/>
    <w:rsid w:val="000E7A18"/>
    <w:rsid w:val="000E7A41"/>
    <w:rsid w:val="000E7AF2"/>
    <w:rsid w:val="000F01EB"/>
    <w:rsid w:val="000F05C8"/>
    <w:rsid w:val="000F06AE"/>
    <w:rsid w:val="000F1619"/>
    <w:rsid w:val="000F1873"/>
    <w:rsid w:val="000F1A40"/>
    <w:rsid w:val="000F1B21"/>
    <w:rsid w:val="000F231D"/>
    <w:rsid w:val="000F2759"/>
    <w:rsid w:val="000F281B"/>
    <w:rsid w:val="000F2BD6"/>
    <w:rsid w:val="000F2F68"/>
    <w:rsid w:val="000F2F9D"/>
    <w:rsid w:val="000F3161"/>
    <w:rsid w:val="000F37F3"/>
    <w:rsid w:val="000F3D7D"/>
    <w:rsid w:val="000F3E5E"/>
    <w:rsid w:val="000F4194"/>
    <w:rsid w:val="000F4505"/>
    <w:rsid w:val="000F4512"/>
    <w:rsid w:val="000F4C2B"/>
    <w:rsid w:val="000F5225"/>
    <w:rsid w:val="000F5878"/>
    <w:rsid w:val="000F5A1B"/>
    <w:rsid w:val="000F5D32"/>
    <w:rsid w:val="000F5FCE"/>
    <w:rsid w:val="000F609A"/>
    <w:rsid w:val="000F60C8"/>
    <w:rsid w:val="000F65D7"/>
    <w:rsid w:val="000F65E5"/>
    <w:rsid w:val="000F7AF6"/>
    <w:rsid w:val="00100118"/>
    <w:rsid w:val="001005B7"/>
    <w:rsid w:val="00100860"/>
    <w:rsid w:val="00100D44"/>
    <w:rsid w:val="001010C2"/>
    <w:rsid w:val="00101299"/>
    <w:rsid w:val="00101497"/>
    <w:rsid w:val="001018AF"/>
    <w:rsid w:val="00101AE6"/>
    <w:rsid w:val="001022E0"/>
    <w:rsid w:val="0010265E"/>
    <w:rsid w:val="00102839"/>
    <w:rsid w:val="00102B54"/>
    <w:rsid w:val="00103030"/>
    <w:rsid w:val="001037B1"/>
    <w:rsid w:val="00103EE3"/>
    <w:rsid w:val="001041D7"/>
    <w:rsid w:val="001041EC"/>
    <w:rsid w:val="001041F0"/>
    <w:rsid w:val="0010460B"/>
    <w:rsid w:val="00104AF8"/>
    <w:rsid w:val="00104C75"/>
    <w:rsid w:val="00104E1E"/>
    <w:rsid w:val="00105642"/>
    <w:rsid w:val="001056A9"/>
    <w:rsid w:val="001059BD"/>
    <w:rsid w:val="00105FB9"/>
    <w:rsid w:val="00106340"/>
    <w:rsid w:val="001068AC"/>
    <w:rsid w:val="00106959"/>
    <w:rsid w:val="00107291"/>
    <w:rsid w:val="001073B8"/>
    <w:rsid w:val="00107957"/>
    <w:rsid w:val="00107A23"/>
    <w:rsid w:val="00107A3D"/>
    <w:rsid w:val="00107CA3"/>
    <w:rsid w:val="001102DD"/>
    <w:rsid w:val="0011066E"/>
    <w:rsid w:val="00110741"/>
    <w:rsid w:val="00110773"/>
    <w:rsid w:val="001108F7"/>
    <w:rsid w:val="00110D42"/>
    <w:rsid w:val="00111169"/>
    <w:rsid w:val="00111360"/>
    <w:rsid w:val="00111DF7"/>
    <w:rsid w:val="00111E31"/>
    <w:rsid w:val="00112551"/>
    <w:rsid w:val="001128B9"/>
    <w:rsid w:val="00112CC0"/>
    <w:rsid w:val="00112ECC"/>
    <w:rsid w:val="0011359F"/>
    <w:rsid w:val="00113600"/>
    <w:rsid w:val="00113E20"/>
    <w:rsid w:val="00114681"/>
    <w:rsid w:val="0011471D"/>
    <w:rsid w:val="00114861"/>
    <w:rsid w:val="001150DC"/>
    <w:rsid w:val="001156B1"/>
    <w:rsid w:val="001157F2"/>
    <w:rsid w:val="00115990"/>
    <w:rsid w:val="00117172"/>
    <w:rsid w:val="00117E76"/>
    <w:rsid w:val="00120926"/>
    <w:rsid w:val="00120C7C"/>
    <w:rsid w:val="00120D2E"/>
    <w:rsid w:val="00120FBD"/>
    <w:rsid w:val="00120FED"/>
    <w:rsid w:val="00121049"/>
    <w:rsid w:val="001218C9"/>
    <w:rsid w:val="00121AAF"/>
    <w:rsid w:val="00121CF1"/>
    <w:rsid w:val="0012209F"/>
    <w:rsid w:val="001221BE"/>
    <w:rsid w:val="00122D3D"/>
    <w:rsid w:val="0012308F"/>
    <w:rsid w:val="00123CA7"/>
    <w:rsid w:val="00123FCD"/>
    <w:rsid w:val="00124252"/>
    <w:rsid w:val="00124B93"/>
    <w:rsid w:val="00124CED"/>
    <w:rsid w:val="001252C6"/>
    <w:rsid w:val="001255B6"/>
    <w:rsid w:val="00125E4D"/>
    <w:rsid w:val="0012652F"/>
    <w:rsid w:val="00126709"/>
    <w:rsid w:val="00126B37"/>
    <w:rsid w:val="0012756D"/>
    <w:rsid w:val="001279E9"/>
    <w:rsid w:val="00127DEF"/>
    <w:rsid w:val="00127F8B"/>
    <w:rsid w:val="00130009"/>
    <w:rsid w:val="00130424"/>
    <w:rsid w:val="0013047D"/>
    <w:rsid w:val="001308CA"/>
    <w:rsid w:val="001309DF"/>
    <w:rsid w:val="00130DAE"/>
    <w:rsid w:val="00131448"/>
    <w:rsid w:val="00131962"/>
    <w:rsid w:val="00132129"/>
    <w:rsid w:val="00132706"/>
    <w:rsid w:val="00132F74"/>
    <w:rsid w:val="001330E0"/>
    <w:rsid w:val="00133F0B"/>
    <w:rsid w:val="001344F1"/>
    <w:rsid w:val="0013454A"/>
    <w:rsid w:val="001348E9"/>
    <w:rsid w:val="001349FA"/>
    <w:rsid w:val="00134BE7"/>
    <w:rsid w:val="001359E3"/>
    <w:rsid w:val="001363E6"/>
    <w:rsid w:val="0014071F"/>
    <w:rsid w:val="0014078E"/>
    <w:rsid w:val="00140EEC"/>
    <w:rsid w:val="00141088"/>
    <w:rsid w:val="001411AE"/>
    <w:rsid w:val="001413B1"/>
    <w:rsid w:val="00142405"/>
    <w:rsid w:val="00142B14"/>
    <w:rsid w:val="00143590"/>
    <w:rsid w:val="00143ADD"/>
    <w:rsid w:val="00144C81"/>
    <w:rsid w:val="00144EBB"/>
    <w:rsid w:val="001458F7"/>
    <w:rsid w:val="00146A91"/>
    <w:rsid w:val="00146B1C"/>
    <w:rsid w:val="001474FF"/>
    <w:rsid w:val="00150126"/>
    <w:rsid w:val="001503B5"/>
    <w:rsid w:val="001505CF"/>
    <w:rsid w:val="00150C15"/>
    <w:rsid w:val="001512E4"/>
    <w:rsid w:val="00151415"/>
    <w:rsid w:val="001516B8"/>
    <w:rsid w:val="00152032"/>
    <w:rsid w:val="001520A1"/>
    <w:rsid w:val="00152380"/>
    <w:rsid w:val="001525BB"/>
    <w:rsid w:val="00152E62"/>
    <w:rsid w:val="001532F4"/>
    <w:rsid w:val="001539BA"/>
    <w:rsid w:val="00153CD4"/>
    <w:rsid w:val="00154162"/>
    <w:rsid w:val="001543A3"/>
    <w:rsid w:val="001544AF"/>
    <w:rsid w:val="00154644"/>
    <w:rsid w:val="001548E4"/>
    <w:rsid w:val="00154A09"/>
    <w:rsid w:val="00154A5D"/>
    <w:rsid w:val="00154D88"/>
    <w:rsid w:val="0015512B"/>
    <w:rsid w:val="001554BF"/>
    <w:rsid w:val="0015662D"/>
    <w:rsid w:val="00156975"/>
    <w:rsid w:val="00156C42"/>
    <w:rsid w:val="00156CD6"/>
    <w:rsid w:val="00156D38"/>
    <w:rsid w:val="001571C2"/>
    <w:rsid w:val="001571E0"/>
    <w:rsid w:val="001575FB"/>
    <w:rsid w:val="0016010D"/>
    <w:rsid w:val="0016015F"/>
    <w:rsid w:val="001601D7"/>
    <w:rsid w:val="001604BC"/>
    <w:rsid w:val="0016111B"/>
    <w:rsid w:val="00161856"/>
    <w:rsid w:val="00162309"/>
    <w:rsid w:val="001627D5"/>
    <w:rsid w:val="00162D06"/>
    <w:rsid w:val="00162D65"/>
    <w:rsid w:val="001630AE"/>
    <w:rsid w:val="0016354F"/>
    <w:rsid w:val="001639D2"/>
    <w:rsid w:val="00163CE3"/>
    <w:rsid w:val="00164E26"/>
    <w:rsid w:val="00164F94"/>
    <w:rsid w:val="00165544"/>
    <w:rsid w:val="00165D87"/>
    <w:rsid w:val="001668CB"/>
    <w:rsid w:val="00166AE7"/>
    <w:rsid w:val="00166B6D"/>
    <w:rsid w:val="00166C04"/>
    <w:rsid w:val="00166C61"/>
    <w:rsid w:val="00166E9E"/>
    <w:rsid w:val="001674A5"/>
    <w:rsid w:val="00167793"/>
    <w:rsid w:val="0017013F"/>
    <w:rsid w:val="00170402"/>
    <w:rsid w:val="00170A3C"/>
    <w:rsid w:val="00170D2F"/>
    <w:rsid w:val="001710F2"/>
    <w:rsid w:val="001721B8"/>
    <w:rsid w:val="00172C38"/>
    <w:rsid w:val="00172FE1"/>
    <w:rsid w:val="00173BD6"/>
    <w:rsid w:val="00173C50"/>
    <w:rsid w:val="00174012"/>
    <w:rsid w:val="00174411"/>
    <w:rsid w:val="00174A8B"/>
    <w:rsid w:val="00174AE3"/>
    <w:rsid w:val="00175035"/>
    <w:rsid w:val="00175420"/>
    <w:rsid w:val="00175743"/>
    <w:rsid w:val="00175A9B"/>
    <w:rsid w:val="00175DB9"/>
    <w:rsid w:val="0017616F"/>
    <w:rsid w:val="001762B6"/>
    <w:rsid w:val="00176795"/>
    <w:rsid w:val="00177197"/>
    <w:rsid w:val="0017798A"/>
    <w:rsid w:val="001805C7"/>
    <w:rsid w:val="00180736"/>
    <w:rsid w:val="001808A8"/>
    <w:rsid w:val="001810CE"/>
    <w:rsid w:val="00181E3A"/>
    <w:rsid w:val="0018246F"/>
    <w:rsid w:val="00182B6B"/>
    <w:rsid w:val="00182E54"/>
    <w:rsid w:val="00183566"/>
    <w:rsid w:val="00183BC8"/>
    <w:rsid w:val="001844A2"/>
    <w:rsid w:val="00184721"/>
    <w:rsid w:val="00185475"/>
    <w:rsid w:val="00185514"/>
    <w:rsid w:val="00185A32"/>
    <w:rsid w:val="00185C77"/>
    <w:rsid w:val="00185EDD"/>
    <w:rsid w:val="00185F6E"/>
    <w:rsid w:val="00186597"/>
    <w:rsid w:val="00186883"/>
    <w:rsid w:val="00190E1C"/>
    <w:rsid w:val="00190E85"/>
    <w:rsid w:val="001910F4"/>
    <w:rsid w:val="001916DB"/>
    <w:rsid w:val="00191811"/>
    <w:rsid w:val="00191D02"/>
    <w:rsid w:val="00191DFF"/>
    <w:rsid w:val="00191F79"/>
    <w:rsid w:val="00191FC0"/>
    <w:rsid w:val="00192335"/>
    <w:rsid w:val="0019265F"/>
    <w:rsid w:val="00192A36"/>
    <w:rsid w:val="00192CB5"/>
    <w:rsid w:val="00192DAE"/>
    <w:rsid w:val="001930BA"/>
    <w:rsid w:val="001931B5"/>
    <w:rsid w:val="00193EA5"/>
    <w:rsid w:val="00194453"/>
    <w:rsid w:val="00194948"/>
    <w:rsid w:val="00194B4A"/>
    <w:rsid w:val="00194C6D"/>
    <w:rsid w:val="00194DEE"/>
    <w:rsid w:val="00194E63"/>
    <w:rsid w:val="00194FC2"/>
    <w:rsid w:val="00195508"/>
    <w:rsid w:val="0019569E"/>
    <w:rsid w:val="00195B1C"/>
    <w:rsid w:val="00195B63"/>
    <w:rsid w:val="00195E9D"/>
    <w:rsid w:val="00196208"/>
    <w:rsid w:val="00196AA1"/>
    <w:rsid w:val="00196B3A"/>
    <w:rsid w:val="00196B70"/>
    <w:rsid w:val="0019700F"/>
    <w:rsid w:val="00197794"/>
    <w:rsid w:val="00197832"/>
    <w:rsid w:val="00197C5E"/>
    <w:rsid w:val="00197E5B"/>
    <w:rsid w:val="00197E9C"/>
    <w:rsid w:val="001A1076"/>
    <w:rsid w:val="001A10B0"/>
    <w:rsid w:val="001A11EB"/>
    <w:rsid w:val="001A15EB"/>
    <w:rsid w:val="001A1BED"/>
    <w:rsid w:val="001A22F9"/>
    <w:rsid w:val="001A28A6"/>
    <w:rsid w:val="001A2FA5"/>
    <w:rsid w:val="001A320E"/>
    <w:rsid w:val="001A3516"/>
    <w:rsid w:val="001A3C83"/>
    <w:rsid w:val="001A3DEB"/>
    <w:rsid w:val="001A42D7"/>
    <w:rsid w:val="001A4481"/>
    <w:rsid w:val="001A48D4"/>
    <w:rsid w:val="001A4CAC"/>
    <w:rsid w:val="001A4CEB"/>
    <w:rsid w:val="001A51DD"/>
    <w:rsid w:val="001A5466"/>
    <w:rsid w:val="001A57FE"/>
    <w:rsid w:val="001A63E9"/>
    <w:rsid w:val="001A666B"/>
    <w:rsid w:val="001A7C14"/>
    <w:rsid w:val="001A7F91"/>
    <w:rsid w:val="001B008C"/>
    <w:rsid w:val="001B142B"/>
    <w:rsid w:val="001B1567"/>
    <w:rsid w:val="001B2C48"/>
    <w:rsid w:val="001B3328"/>
    <w:rsid w:val="001B3451"/>
    <w:rsid w:val="001B360E"/>
    <w:rsid w:val="001B3D9A"/>
    <w:rsid w:val="001B3E68"/>
    <w:rsid w:val="001B3E77"/>
    <w:rsid w:val="001B6EA9"/>
    <w:rsid w:val="001B6FE5"/>
    <w:rsid w:val="001B7507"/>
    <w:rsid w:val="001B7679"/>
    <w:rsid w:val="001B7892"/>
    <w:rsid w:val="001C001F"/>
    <w:rsid w:val="001C06DD"/>
    <w:rsid w:val="001C0F01"/>
    <w:rsid w:val="001C1D8B"/>
    <w:rsid w:val="001C218A"/>
    <w:rsid w:val="001C220D"/>
    <w:rsid w:val="001C25DB"/>
    <w:rsid w:val="001C26B6"/>
    <w:rsid w:val="001C28C1"/>
    <w:rsid w:val="001C2F6C"/>
    <w:rsid w:val="001C3132"/>
    <w:rsid w:val="001C3473"/>
    <w:rsid w:val="001C3A64"/>
    <w:rsid w:val="001C3E53"/>
    <w:rsid w:val="001C3F4A"/>
    <w:rsid w:val="001C51AF"/>
    <w:rsid w:val="001C55D7"/>
    <w:rsid w:val="001C57E1"/>
    <w:rsid w:val="001C6D37"/>
    <w:rsid w:val="001C71B5"/>
    <w:rsid w:val="001C7422"/>
    <w:rsid w:val="001C7570"/>
    <w:rsid w:val="001C7E90"/>
    <w:rsid w:val="001D05C9"/>
    <w:rsid w:val="001D08BE"/>
    <w:rsid w:val="001D0A9A"/>
    <w:rsid w:val="001D0F54"/>
    <w:rsid w:val="001D1642"/>
    <w:rsid w:val="001D1EA4"/>
    <w:rsid w:val="001D2075"/>
    <w:rsid w:val="001D207E"/>
    <w:rsid w:val="001D2749"/>
    <w:rsid w:val="001D28E5"/>
    <w:rsid w:val="001D295F"/>
    <w:rsid w:val="001D3723"/>
    <w:rsid w:val="001D3DF9"/>
    <w:rsid w:val="001D4A52"/>
    <w:rsid w:val="001D503B"/>
    <w:rsid w:val="001D50BE"/>
    <w:rsid w:val="001D5647"/>
    <w:rsid w:val="001D5C65"/>
    <w:rsid w:val="001D6150"/>
    <w:rsid w:val="001D61A2"/>
    <w:rsid w:val="001D680A"/>
    <w:rsid w:val="001D6B0A"/>
    <w:rsid w:val="001D70FE"/>
    <w:rsid w:val="001D739E"/>
    <w:rsid w:val="001D7406"/>
    <w:rsid w:val="001D7728"/>
    <w:rsid w:val="001E0A60"/>
    <w:rsid w:val="001E0CF0"/>
    <w:rsid w:val="001E0E64"/>
    <w:rsid w:val="001E0F77"/>
    <w:rsid w:val="001E130E"/>
    <w:rsid w:val="001E1324"/>
    <w:rsid w:val="001E1372"/>
    <w:rsid w:val="001E1E02"/>
    <w:rsid w:val="001E2556"/>
    <w:rsid w:val="001E2DD5"/>
    <w:rsid w:val="001E3193"/>
    <w:rsid w:val="001E3202"/>
    <w:rsid w:val="001E3648"/>
    <w:rsid w:val="001E3D88"/>
    <w:rsid w:val="001E40DB"/>
    <w:rsid w:val="001E46F2"/>
    <w:rsid w:val="001E47FC"/>
    <w:rsid w:val="001E562F"/>
    <w:rsid w:val="001E5687"/>
    <w:rsid w:val="001E5732"/>
    <w:rsid w:val="001E5A35"/>
    <w:rsid w:val="001E6819"/>
    <w:rsid w:val="001E6B6C"/>
    <w:rsid w:val="001E70D3"/>
    <w:rsid w:val="001E7C26"/>
    <w:rsid w:val="001F00A4"/>
    <w:rsid w:val="001F0522"/>
    <w:rsid w:val="001F06E2"/>
    <w:rsid w:val="001F09EE"/>
    <w:rsid w:val="001F1134"/>
    <w:rsid w:val="001F1E1D"/>
    <w:rsid w:val="001F225D"/>
    <w:rsid w:val="001F254B"/>
    <w:rsid w:val="001F267F"/>
    <w:rsid w:val="001F2933"/>
    <w:rsid w:val="001F2CDB"/>
    <w:rsid w:val="001F2EAC"/>
    <w:rsid w:val="001F34A9"/>
    <w:rsid w:val="001F3567"/>
    <w:rsid w:val="001F3ED6"/>
    <w:rsid w:val="001F3FDC"/>
    <w:rsid w:val="001F45C3"/>
    <w:rsid w:val="001F4C17"/>
    <w:rsid w:val="001F4C55"/>
    <w:rsid w:val="001F4C71"/>
    <w:rsid w:val="001F4DDB"/>
    <w:rsid w:val="001F4E24"/>
    <w:rsid w:val="001F4E28"/>
    <w:rsid w:val="001F4F20"/>
    <w:rsid w:val="001F542F"/>
    <w:rsid w:val="001F65C2"/>
    <w:rsid w:val="001F75D9"/>
    <w:rsid w:val="001F78D2"/>
    <w:rsid w:val="001F7A44"/>
    <w:rsid w:val="00200405"/>
    <w:rsid w:val="0020076E"/>
    <w:rsid w:val="002007DD"/>
    <w:rsid w:val="00200E65"/>
    <w:rsid w:val="00201DCB"/>
    <w:rsid w:val="00202766"/>
    <w:rsid w:val="0020286B"/>
    <w:rsid w:val="00202C9B"/>
    <w:rsid w:val="00202ED6"/>
    <w:rsid w:val="002033A4"/>
    <w:rsid w:val="00203811"/>
    <w:rsid w:val="002043D5"/>
    <w:rsid w:val="00204ECF"/>
    <w:rsid w:val="00205674"/>
    <w:rsid w:val="00205E4F"/>
    <w:rsid w:val="00205FA0"/>
    <w:rsid w:val="00206675"/>
    <w:rsid w:val="002069E0"/>
    <w:rsid w:val="00207150"/>
    <w:rsid w:val="0020722C"/>
    <w:rsid w:val="002075A0"/>
    <w:rsid w:val="002076C8"/>
    <w:rsid w:val="00207CC1"/>
    <w:rsid w:val="002109A2"/>
    <w:rsid w:val="00211051"/>
    <w:rsid w:val="00211182"/>
    <w:rsid w:val="00211413"/>
    <w:rsid w:val="0021176B"/>
    <w:rsid w:val="002119AE"/>
    <w:rsid w:val="002132C3"/>
    <w:rsid w:val="0021334B"/>
    <w:rsid w:val="002133B6"/>
    <w:rsid w:val="00213EFB"/>
    <w:rsid w:val="00214750"/>
    <w:rsid w:val="002152DE"/>
    <w:rsid w:val="0021552D"/>
    <w:rsid w:val="00215573"/>
    <w:rsid w:val="00215FF7"/>
    <w:rsid w:val="00216A56"/>
    <w:rsid w:val="00216B17"/>
    <w:rsid w:val="00217445"/>
    <w:rsid w:val="002175AC"/>
    <w:rsid w:val="002203D1"/>
    <w:rsid w:val="00220D47"/>
    <w:rsid w:val="00220EA4"/>
    <w:rsid w:val="00221711"/>
    <w:rsid w:val="002218B5"/>
    <w:rsid w:val="00221C5F"/>
    <w:rsid w:val="00221E1E"/>
    <w:rsid w:val="00222FCB"/>
    <w:rsid w:val="00223211"/>
    <w:rsid w:val="002233AA"/>
    <w:rsid w:val="0022368B"/>
    <w:rsid w:val="002236BE"/>
    <w:rsid w:val="00224399"/>
    <w:rsid w:val="002253A0"/>
    <w:rsid w:val="002254A0"/>
    <w:rsid w:val="00225BA5"/>
    <w:rsid w:val="00225EFA"/>
    <w:rsid w:val="002260D3"/>
    <w:rsid w:val="002265B1"/>
    <w:rsid w:val="002267DB"/>
    <w:rsid w:val="00226B16"/>
    <w:rsid w:val="00226BE2"/>
    <w:rsid w:val="00226F0C"/>
    <w:rsid w:val="00226F16"/>
    <w:rsid w:val="00227193"/>
    <w:rsid w:val="002272A3"/>
    <w:rsid w:val="00230160"/>
    <w:rsid w:val="0023021B"/>
    <w:rsid w:val="002307E9"/>
    <w:rsid w:val="002308B4"/>
    <w:rsid w:val="0023137F"/>
    <w:rsid w:val="00231395"/>
    <w:rsid w:val="0023152A"/>
    <w:rsid w:val="00231674"/>
    <w:rsid w:val="00232182"/>
    <w:rsid w:val="00232322"/>
    <w:rsid w:val="002325AB"/>
    <w:rsid w:val="00232619"/>
    <w:rsid w:val="0023289F"/>
    <w:rsid w:val="00232FD1"/>
    <w:rsid w:val="002336C5"/>
    <w:rsid w:val="00233C79"/>
    <w:rsid w:val="00234585"/>
    <w:rsid w:val="0023485D"/>
    <w:rsid w:val="00234EEA"/>
    <w:rsid w:val="00234F92"/>
    <w:rsid w:val="00236ABD"/>
    <w:rsid w:val="002377CB"/>
    <w:rsid w:val="00237863"/>
    <w:rsid w:val="00237C55"/>
    <w:rsid w:val="002403E1"/>
    <w:rsid w:val="0024055E"/>
    <w:rsid w:val="00240692"/>
    <w:rsid w:val="00240819"/>
    <w:rsid w:val="002408BF"/>
    <w:rsid w:val="00240E26"/>
    <w:rsid w:val="00241B6E"/>
    <w:rsid w:val="00241E4D"/>
    <w:rsid w:val="002424FD"/>
    <w:rsid w:val="002425FB"/>
    <w:rsid w:val="00242CD7"/>
    <w:rsid w:val="0024328B"/>
    <w:rsid w:val="00243306"/>
    <w:rsid w:val="002436D5"/>
    <w:rsid w:val="00243935"/>
    <w:rsid w:val="002446B1"/>
    <w:rsid w:val="00244707"/>
    <w:rsid w:val="00245278"/>
    <w:rsid w:val="00246614"/>
    <w:rsid w:val="00247592"/>
    <w:rsid w:val="00247C27"/>
    <w:rsid w:val="00247F8D"/>
    <w:rsid w:val="00250186"/>
    <w:rsid w:val="002501E3"/>
    <w:rsid w:val="00251123"/>
    <w:rsid w:val="0025143F"/>
    <w:rsid w:val="0025162F"/>
    <w:rsid w:val="00251E31"/>
    <w:rsid w:val="00252828"/>
    <w:rsid w:val="00253347"/>
    <w:rsid w:val="002536C7"/>
    <w:rsid w:val="00253A10"/>
    <w:rsid w:val="002547B4"/>
    <w:rsid w:val="00254EFD"/>
    <w:rsid w:val="00255190"/>
    <w:rsid w:val="002552F5"/>
    <w:rsid w:val="00255858"/>
    <w:rsid w:val="00256501"/>
    <w:rsid w:val="00256997"/>
    <w:rsid w:val="00256AF8"/>
    <w:rsid w:val="00256DAD"/>
    <w:rsid w:val="0025707A"/>
    <w:rsid w:val="00257184"/>
    <w:rsid w:val="00257E0F"/>
    <w:rsid w:val="00257F96"/>
    <w:rsid w:val="002606E1"/>
    <w:rsid w:val="00260709"/>
    <w:rsid w:val="0026080F"/>
    <w:rsid w:val="002608B3"/>
    <w:rsid w:val="00260DB9"/>
    <w:rsid w:val="00260EFE"/>
    <w:rsid w:val="00261316"/>
    <w:rsid w:val="002616BB"/>
    <w:rsid w:val="00261B85"/>
    <w:rsid w:val="00261BA6"/>
    <w:rsid w:val="00261E30"/>
    <w:rsid w:val="00262786"/>
    <w:rsid w:val="00262B76"/>
    <w:rsid w:val="0026354C"/>
    <w:rsid w:val="002638EF"/>
    <w:rsid w:val="00263C9E"/>
    <w:rsid w:val="00263CDA"/>
    <w:rsid w:val="002640A7"/>
    <w:rsid w:val="002654BE"/>
    <w:rsid w:val="0026565C"/>
    <w:rsid w:val="002658BF"/>
    <w:rsid w:val="00265A03"/>
    <w:rsid w:val="002663FE"/>
    <w:rsid w:val="0026676C"/>
    <w:rsid w:val="00267027"/>
    <w:rsid w:val="00267419"/>
    <w:rsid w:val="00267AB5"/>
    <w:rsid w:val="00270197"/>
    <w:rsid w:val="00270577"/>
    <w:rsid w:val="002706EC"/>
    <w:rsid w:val="0027096B"/>
    <w:rsid w:val="00270C6B"/>
    <w:rsid w:val="00270F01"/>
    <w:rsid w:val="00271E29"/>
    <w:rsid w:val="00272753"/>
    <w:rsid w:val="00272B9C"/>
    <w:rsid w:val="00272FED"/>
    <w:rsid w:val="002735E7"/>
    <w:rsid w:val="00273C79"/>
    <w:rsid w:val="0027402D"/>
    <w:rsid w:val="00274685"/>
    <w:rsid w:val="002747BF"/>
    <w:rsid w:val="002752B8"/>
    <w:rsid w:val="00275482"/>
    <w:rsid w:val="00275500"/>
    <w:rsid w:val="00275863"/>
    <w:rsid w:val="002759EC"/>
    <w:rsid w:val="00276229"/>
    <w:rsid w:val="002764EE"/>
    <w:rsid w:val="00276C38"/>
    <w:rsid w:val="00276C94"/>
    <w:rsid w:val="00277367"/>
    <w:rsid w:val="002773E9"/>
    <w:rsid w:val="0028002A"/>
    <w:rsid w:val="002813B5"/>
    <w:rsid w:val="00281D49"/>
    <w:rsid w:val="002824B5"/>
    <w:rsid w:val="00282854"/>
    <w:rsid w:val="002835D4"/>
    <w:rsid w:val="00284519"/>
    <w:rsid w:val="00284F2D"/>
    <w:rsid w:val="002851FA"/>
    <w:rsid w:val="00286603"/>
    <w:rsid w:val="00286F4F"/>
    <w:rsid w:val="0028707D"/>
    <w:rsid w:val="00287256"/>
    <w:rsid w:val="00287C12"/>
    <w:rsid w:val="002905D4"/>
    <w:rsid w:val="0029098A"/>
    <w:rsid w:val="00290C57"/>
    <w:rsid w:val="00290EE5"/>
    <w:rsid w:val="0029167B"/>
    <w:rsid w:val="00291932"/>
    <w:rsid w:val="00291C11"/>
    <w:rsid w:val="00291E91"/>
    <w:rsid w:val="002920B5"/>
    <w:rsid w:val="0029226D"/>
    <w:rsid w:val="00292707"/>
    <w:rsid w:val="0029354F"/>
    <w:rsid w:val="0029375B"/>
    <w:rsid w:val="002938BF"/>
    <w:rsid w:val="00293BDD"/>
    <w:rsid w:val="00293F1B"/>
    <w:rsid w:val="002942BE"/>
    <w:rsid w:val="00294614"/>
    <w:rsid w:val="00294912"/>
    <w:rsid w:val="002963A8"/>
    <w:rsid w:val="0029644B"/>
    <w:rsid w:val="002969D1"/>
    <w:rsid w:val="00297134"/>
    <w:rsid w:val="00297198"/>
    <w:rsid w:val="00297216"/>
    <w:rsid w:val="00297958"/>
    <w:rsid w:val="002979E1"/>
    <w:rsid w:val="002A0636"/>
    <w:rsid w:val="002A0756"/>
    <w:rsid w:val="002A0786"/>
    <w:rsid w:val="002A0F15"/>
    <w:rsid w:val="002A1313"/>
    <w:rsid w:val="002A1854"/>
    <w:rsid w:val="002A1940"/>
    <w:rsid w:val="002A1DC7"/>
    <w:rsid w:val="002A2C40"/>
    <w:rsid w:val="002A477B"/>
    <w:rsid w:val="002A5039"/>
    <w:rsid w:val="002A5323"/>
    <w:rsid w:val="002A56A5"/>
    <w:rsid w:val="002A58ED"/>
    <w:rsid w:val="002A5999"/>
    <w:rsid w:val="002A59B4"/>
    <w:rsid w:val="002A5B72"/>
    <w:rsid w:val="002A5DD0"/>
    <w:rsid w:val="002A6130"/>
    <w:rsid w:val="002A6A9F"/>
    <w:rsid w:val="002A6AC1"/>
    <w:rsid w:val="002A6C16"/>
    <w:rsid w:val="002A72E4"/>
    <w:rsid w:val="002A7913"/>
    <w:rsid w:val="002A7C13"/>
    <w:rsid w:val="002B044C"/>
    <w:rsid w:val="002B140E"/>
    <w:rsid w:val="002B173D"/>
    <w:rsid w:val="002B1A02"/>
    <w:rsid w:val="002B1BEF"/>
    <w:rsid w:val="002B1D32"/>
    <w:rsid w:val="002B21D9"/>
    <w:rsid w:val="002B287F"/>
    <w:rsid w:val="002B29EC"/>
    <w:rsid w:val="002B2C16"/>
    <w:rsid w:val="002B2D83"/>
    <w:rsid w:val="002B2EDF"/>
    <w:rsid w:val="002B2F2C"/>
    <w:rsid w:val="002B331B"/>
    <w:rsid w:val="002B345E"/>
    <w:rsid w:val="002B3744"/>
    <w:rsid w:val="002B3BD3"/>
    <w:rsid w:val="002B4029"/>
    <w:rsid w:val="002B453A"/>
    <w:rsid w:val="002B4671"/>
    <w:rsid w:val="002B470E"/>
    <w:rsid w:val="002B5CBA"/>
    <w:rsid w:val="002B60FA"/>
    <w:rsid w:val="002B6102"/>
    <w:rsid w:val="002B640F"/>
    <w:rsid w:val="002B651B"/>
    <w:rsid w:val="002B6710"/>
    <w:rsid w:val="002B694B"/>
    <w:rsid w:val="002B699A"/>
    <w:rsid w:val="002B69E3"/>
    <w:rsid w:val="002B6C71"/>
    <w:rsid w:val="002B6D8F"/>
    <w:rsid w:val="002B72CC"/>
    <w:rsid w:val="002B765E"/>
    <w:rsid w:val="002B7AF5"/>
    <w:rsid w:val="002B7C34"/>
    <w:rsid w:val="002B7D58"/>
    <w:rsid w:val="002C0345"/>
    <w:rsid w:val="002C0912"/>
    <w:rsid w:val="002C09B2"/>
    <w:rsid w:val="002C0B35"/>
    <w:rsid w:val="002C0DB7"/>
    <w:rsid w:val="002C125E"/>
    <w:rsid w:val="002C12C3"/>
    <w:rsid w:val="002C1919"/>
    <w:rsid w:val="002C1F26"/>
    <w:rsid w:val="002C289F"/>
    <w:rsid w:val="002C2B6D"/>
    <w:rsid w:val="002C2F20"/>
    <w:rsid w:val="002C2F75"/>
    <w:rsid w:val="002C31A2"/>
    <w:rsid w:val="002C3402"/>
    <w:rsid w:val="002C404F"/>
    <w:rsid w:val="002C45FC"/>
    <w:rsid w:val="002C471B"/>
    <w:rsid w:val="002C4B5E"/>
    <w:rsid w:val="002C53F6"/>
    <w:rsid w:val="002C58E6"/>
    <w:rsid w:val="002C6774"/>
    <w:rsid w:val="002C6DD7"/>
    <w:rsid w:val="002C7561"/>
    <w:rsid w:val="002C7643"/>
    <w:rsid w:val="002C7CCB"/>
    <w:rsid w:val="002C7F85"/>
    <w:rsid w:val="002D0359"/>
    <w:rsid w:val="002D0F71"/>
    <w:rsid w:val="002D0FE4"/>
    <w:rsid w:val="002D186E"/>
    <w:rsid w:val="002D2E0A"/>
    <w:rsid w:val="002D2F4F"/>
    <w:rsid w:val="002D386D"/>
    <w:rsid w:val="002D38A6"/>
    <w:rsid w:val="002D3A77"/>
    <w:rsid w:val="002D3AB0"/>
    <w:rsid w:val="002D3DCE"/>
    <w:rsid w:val="002D410F"/>
    <w:rsid w:val="002D4824"/>
    <w:rsid w:val="002D499E"/>
    <w:rsid w:val="002D49C8"/>
    <w:rsid w:val="002D4EAD"/>
    <w:rsid w:val="002D516D"/>
    <w:rsid w:val="002D55E9"/>
    <w:rsid w:val="002D562E"/>
    <w:rsid w:val="002D5712"/>
    <w:rsid w:val="002D57FA"/>
    <w:rsid w:val="002D58CE"/>
    <w:rsid w:val="002D5A53"/>
    <w:rsid w:val="002D5AE1"/>
    <w:rsid w:val="002D5BC9"/>
    <w:rsid w:val="002D5DF6"/>
    <w:rsid w:val="002D5E46"/>
    <w:rsid w:val="002D60B8"/>
    <w:rsid w:val="002D6531"/>
    <w:rsid w:val="002D75E6"/>
    <w:rsid w:val="002D7A40"/>
    <w:rsid w:val="002E0680"/>
    <w:rsid w:val="002E1B6D"/>
    <w:rsid w:val="002E1FEC"/>
    <w:rsid w:val="002E261C"/>
    <w:rsid w:val="002E27EC"/>
    <w:rsid w:val="002E31B8"/>
    <w:rsid w:val="002E3A43"/>
    <w:rsid w:val="002E3C9C"/>
    <w:rsid w:val="002E3F3C"/>
    <w:rsid w:val="002E4074"/>
    <w:rsid w:val="002E4494"/>
    <w:rsid w:val="002E45C0"/>
    <w:rsid w:val="002E49B8"/>
    <w:rsid w:val="002E4B3D"/>
    <w:rsid w:val="002E4BF7"/>
    <w:rsid w:val="002E5193"/>
    <w:rsid w:val="002E536E"/>
    <w:rsid w:val="002E5D9B"/>
    <w:rsid w:val="002E6599"/>
    <w:rsid w:val="002E6856"/>
    <w:rsid w:val="002E7427"/>
    <w:rsid w:val="002E7D66"/>
    <w:rsid w:val="002F0502"/>
    <w:rsid w:val="002F0653"/>
    <w:rsid w:val="002F0898"/>
    <w:rsid w:val="002F0A1D"/>
    <w:rsid w:val="002F0DE6"/>
    <w:rsid w:val="002F1968"/>
    <w:rsid w:val="002F1CD4"/>
    <w:rsid w:val="002F2913"/>
    <w:rsid w:val="002F3502"/>
    <w:rsid w:val="002F3B4E"/>
    <w:rsid w:val="002F3B90"/>
    <w:rsid w:val="002F3D87"/>
    <w:rsid w:val="002F431E"/>
    <w:rsid w:val="002F49CC"/>
    <w:rsid w:val="002F5651"/>
    <w:rsid w:val="002F5AF7"/>
    <w:rsid w:val="002F6E46"/>
    <w:rsid w:val="002F6EB9"/>
    <w:rsid w:val="002F6F64"/>
    <w:rsid w:val="003000A3"/>
    <w:rsid w:val="00300D0E"/>
    <w:rsid w:val="00300FB7"/>
    <w:rsid w:val="0030116D"/>
    <w:rsid w:val="0030130E"/>
    <w:rsid w:val="003017EC"/>
    <w:rsid w:val="003019EB"/>
    <w:rsid w:val="00301CFC"/>
    <w:rsid w:val="00301DA7"/>
    <w:rsid w:val="00302E08"/>
    <w:rsid w:val="00303C5C"/>
    <w:rsid w:val="00303FA7"/>
    <w:rsid w:val="0030407C"/>
    <w:rsid w:val="0030428D"/>
    <w:rsid w:val="003043C3"/>
    <w:rsid w:val="00304666"/>
    <w:rsid w:val="003054BA"/>
    <w:rsid w:val="003055C8"/>
    <w:rsid w:val="003061E5"/>
    <w:rsid w:val="00306436"/>
    <w:rsid w:val="0030700E"/>
    <w:rsid w:val="003073BE"/>
    <w:rsid w:val="0030784A"/>
    <w:rsid w:val="003078BF"/>
    <w:rsid w:val="00310909"/>
    <w:rsid w:val="00311213"/>
    <w:rsid w:val="003123AA"/>
    <w:rsid w:val="00312589"/>
    <w:rsid w:val="00313750"/>
    <w:rsid w:val="00313FB8"/>
    <w:rsid w:val="003141D9"/>
    <w:rsid w:val="00314357"/>
    <w:rsid w:val="003147E5"/>
    <w:rsid w:val="003152C7"/>
    <w:rsid w:val="003157CC"/>
    <w:rsid w:val="00315A0D"/>
    <w:rsid w:val="00315D28"/>
    <w:rsid w:val="003164DA"/>
    <w:rsid w:val="0031699B"/>
    <w:rsid w:val="003169FA"/>
    <w:rsid w:val="00316B98"/>
    <w:rsid w:val="00316EA9"/>
    <w:rsid w:val="003171ED"/>
    <w:rsid w:val="00317564"/>
    <w:rsid w:val="00317727"/>
    <w:rsid w:val="00317883"/>
    <w:rsid w:val="00317A33"/>
    <w:rsid w:val="00320825"/>
    <w:rsid w:val="00320B16"/>
    <w:rsid w:val="00320E53"/>
    <w:rsid w:val="00320F5B"/>
    <w:rsid w:val="003212B9"/>
    <w:rsid w:val="0032164A"/>
    <w:rsid w:val="0032174D"/>
    <w:rsid w:val="003219C6"/>
    <w:rsid w:val="0032297E"/>
    <w:rsid w:val="00323031"/>
    <w:rsid w:val="003236CE"/>
    <w:rsid w:val="003250DE"/>
    <w:rsid w:val="0032568B"/>
    <w:rsid w:val="00325AF9"/>
    <w:rsid w:val="003261CA"/>
    <w:rsid w:val="003265C4"/>
    <w:rsid w:val="003267D7"/>
    <w:rsid w:val="003267DF"/>
    <w:rsid w:val="00326E07"/>
    <w:rsid w:val="00327743"/>
    <w:rsid w:val="003278A4"/>
    <w:rsid w:val="003279FF"/>
    <w:rsid w:val="00327A7A"/>
    <w:rsid w:val="00327C34"/>
    <w:rsid w:val="0033004B"/>
    <w:rsid w:val="0033036E"/>
    <w:rsid w:val="00330E1C"/>
    <w:rsid w:val="0033100C"/>
    <w:rsid w:val="00331028"/>
    <w:rsid w:val="003310ED"/>
    <w:rsid w:val="00332E07"/>
    <w:rsid w:val="00332F74"/>
    <w:rsid w:val="00333646"/>
    <w:rsid w:val="0033394D"/>
    <w:rsid w:val="00333B1B"/>
    <w:rsid w:val="00334648"/>
    <w:rsid w:val="003348BB"/>
    <w:rsid w:val="00335114"/>
    <w:rsid w:val="0033564E"/>
    <w:rsid w:val="00335935"/>
    <w:rsid w:val="0033593E"/>
    <w:rsid w:val="00335E60"/>
    <w:rsid w:val="00335FAC"/>
    <w:rsid w:val="003362DC"/>
    <w:rsid w:val="003363EA"/>
    <w:rsid w:val="003365DE"/>
    <w:rsid w:val="00336899"/>
    <w:rsid w:val="00337118"/>
    <w:rsid w:val="00337B59"/>
    <w:rsid w:val="00337CD3"/>
    <w:rsid w:val="00337D3A"/>
    <w:rsid w:val="0034012D"/>
    <w:rsid w:val="00340682"/>
    <w:rsid w:val="00340C1B"/>
    <w:rsid w:val="00340E28"/>
    <w:rsid w:val="00340F47"/>
    <w:rsid w:val="00341278"/>
    <w:rsid w:val="0034148D"/>
    <w:rsid w:val="003414CC"/>
    <w:rsid w:val="00341B02"/>
    <w:rsid w:val="00341D9B"/>
    <w:rsid w:val="003422C3"/>
    <w:rsid w:val="003422EF"/>
    <w:rsid w:val="003423EA"/>
    <w:rsid w:val="00342786"/>
    <w:rsid w:val="00342C99"/>
    <w:rsid w:val="00342F5E"/>
    <w:rsid w:val="003433F1"/>
    <w:rsid w:val="003438EC"/>
    <w:rsid w:val="00343B58"/>
    <w:rsid w:val="003442A5"/>
    <w:rsid w:val="003448BD"/>
    <w:rsid w:val="00344A83"/>
    <w:rsid w:val="00344CAA"/>
    <w:rsid w:val="00344D54"/>
    <w:rsid w:val="003451CB"/>
    <w:rsid w:val="00345572"/>
    <w:rsid w:val="003455D7"/>
    <w:rsid w:val="00345D2B"/>
    <w:rsid w:val="00345E7C"/>
    <w:rsid w:val="003460CE"/>
    <w:rsid w:val="00346EAB"/>
    <w:rsid w:val="00347035"/>
    <w:rsid w:val="003475E0"/>
    <w:rsid w:val="00347F0B"/>
    <w:rsid w:val="0035005C"/>
    <w:rsid w:val="00350539"/>
    <w:rsid w:val="00350D63"/>
    <w:rsid w:val="00350F67"/>
    <w:rsid w:val="0035134A"/>
    <w:rsid w:val="003513F3"/>
    <w:rsid w:val="003513FA"/>
    <w:rsid w:val="00351778"/>
    <w:rsid w:val="00351C1E"/>
    <w:rsid w:val="00351D1C"/>
    <w:rsid w:val="00351E68"/>
    <w:rsid w:val="003525ED"/>
    <w:rsid w:val="00352A99"/>
    <w:rsid w:val="00352CBF"/>
    <w:rsid w:val="00352D27"/>
    <w:rsid w:val="00352D9F"/>
    <w:rsid w:val="003531FD"/>
    <w:rsid w:val="00353203"/>
    <w:rsid w:val="00353CB5"/>
    <w:rsid w:val="00353D5C"/>
    <w:rsid w:val="00353FF8"/>
    <w:rsid w:val="003542D9"/>
    <w:rsid w:val="00354439"/>
    <w:rsid w:val="00354750"/>
    <w:rsid w:val="0035502F"/>
    <w:rsid w:val="0035560D"/>
    <w:rsid w:val="0035624E"/>
    <w:rsid w:val="003568AE"/>
    <w:rsid w:val="003568E2"/>
    <w:rsid w:val="00356A97"/>
    <w:rsid w:val="00356C32"/>
    <w:rsid w:val="00356D3A"/>
    <w:rsid w:val="00357903"/>
    <w:rsid w:val="003603F4"/>
    <w:rsid w:val="00360DDD"/>
    <w:rsid w:val="00360E1D"/>
    <w:rsid w:val="00360FE3"/>
    <w:rsid w:val="003611A5"/>
    <w:rsid w:val="00361F3A"/>
    <w:rsid w:val="00362571"/>
    <w:rsid w:val="003630D4"/>
    <w:rsid w:val="00363326"/>
    <w:rsid w:val="0036356E"/>
    <w:rsid w:val="00364448"/>
    <w:rsid w:val="00364590"/>
    <w:rsid w:val="003645A4"/>
    <w:rsid w:val="003651A0"/>
    <w:rsid w:val="00365AA6"/>
    <w:rsid w:val="00365AD1"/>
    <w:rsid w:val="00365DB6"/>
    <w:rsid w:val="00365ECA"/>
    <w:rsid w:val="00366497"/>
    <w:rsid w:val="003665E0"/>
    <w:rsid w:val="0036668A"/>
    <w:rsid w:val="003667B7"/>
    <w:rsid w:val="00366992"/>
    <w:rsid w:val="00366B52"/>
    <w:rsid w:val="00366EED"/>
    <w:rsid w:val="003670B2"/>
    <w:rsid w:val="0036738C"/>
    <w:rsid w:val="00367920"/>
    <w:rsid w:val="003701E8"/>
    <w:rsid w:val="00370218"/>
    <w:rsid w:val="0037021B"/>
    <w:rsid w:val="00370C0D"/>
    <w:rsid w:val="00370D21"/>
    <w:rsid w:val="003712AE"/>
    <w:rsid w:val="00371625"/>
    <w:rsid w:val="003717DD"/>
    <w:rsid w:val="003719AE"/>
    <w:rsid w:val="00371FC5"/>
    <w:rsid w:val="00372039"/>
    <w:rsid w:val="003721CB"/>
    <w:rsid w:val="00372B15"/>
    <w:rsid w:val="00372B92"/>
    <w:rsid w:val="00372C68"/>
    <w:rsid w:val="00372ECC"/>
    <w:rsid w:val="00373721"/>
    <w:rsid w:val="00373AF5"/>
    <w:rsid w:val="00373BDE"/>
    <w:rsid w:val="00374139"/>
    <w:rsid w:val="00374546"/>
    <w:rsid w:val="003746B3"/>
    <w:rsid w:val="00374A43"/>
    <w:rsid w:val="00374D81"/>
    <w:rsid w:val="00375692"/>
    <w:rsid w:val="00375D2F"/>
    <w:rsid w:val="00375F55"/>
    <w:rsid w:val="00376479"/>
    <w:rsid w:val="00376713"/>
    <w:rsid w:val="0037673C"/>
    <w:rsid w:val="00376882"/>
    <w:rsid w:val="00376DDD"/>
    <w:rsid w:val="00377134"/>
    <w:rsid w:val="00377361"/>
    <w:rsid w:val="00377973"/>
    <w:rsid w:val="00377E57"/>
    <w:rsid w:val="0038015E"/>
    <w:rsid w:val="00380D23"/>
    <w:rsid w:val="00381594"/>
    <w:rsid w:val="0038173E"/>
    <w:rsid w:val="00381C40"/>
    <w:rsid w:val="00381D0A"/>
    <w:rsid w:val="00381E65"/>
    <w:rsid w:val="003820C7"/>
    <w:rsid w:val="0038229C"/>
    <w:rsid w:val="00382CC2"/>
    <w:rsid w:val="00383221"/>
    <w:rsid w:val="003832E0"/>
    <w:rsid w:val="003840BA"/>
    <w:rsid w:val="003841A8"/>
    <w:rsid w:val="00384685"/>
    <w:rsid w:val="003848F5"/>
    <w:rsid w:val="00384A81"/>
    <w:rsid w:val="00384DBA"/>
    <w:rsid w:val="00385263"/>
    <w:rsid w:val="0038533F"/>
    <w:rsid w:val="0038567D"/>
    <w:rsid w:val="00385B2D"/>
    <w:rsid w:val="00385E1B"/>
    <w:rsid w:val="00385F6A"/>
    <w:rsid w:val="0038644A"/>
    <w:rsid w:val="003869D3"/>
    <w:rsid w:val="00386EB7"/>
    <w:rsid w:val="00387D73"/>
    <w:rsid w:val="00387EC8"/>
    <w:rsid w:val="00390B39"/>
    <w:rsid w:val="00390B97"/>
    <w:rsid w:val="00390FDE"/>
    <w:rsid w:val="003912D8"/>
    <w:rsid w:val="0039156A"/>
    <w:rsid w:val="003917F8"/>
    <w:rsid w:val="00391A25"/>
    <w:rsid w:val="003924DB"/>
    <w:rsid w:val="0039259F"/>
    <w:rsid w:val="00393166"/>
    <w:rsid w:val="003936AA"/>
    <w:rsid w:val="00394110"/>
    <w:rsid w:val="00394E74"/>
    <w:rsid w:val="003950F2"/>
    <w:rsid w:val="00395A5B"/>
    <w:rsid w:val="00395CFD"/>
    <w:rsid w:val="003966C8"/>
    <w:rsid w:val="00396779"/>
    <w:rsid w:val="00397697"/>
    <w:rsid w:val="003976B1"/>
    <w:rsid w:val="003977B9"/>
    <w:rsid w:val="00397E36"/>
    <w:rsid w:val="00397F41"/>
    <w:rsid w:val="00397FDB"/>
    <w:rsid w:val="003A00C5"/>
    <w:rsid w:val="003A09F5"/>
    <w:rsid w:val="003A0C80"/>
    <w:rsid w:val="003A1023"/>
    <w:rsid w:val="003A10C5"/>
    <w:rsid w:val="003A176D"/>
    <w:rsid w:val="003A1879"/>
    <w:rsid w:val="003A1A9F"/>
    <w:rsid w:val="003A1D16"/>
    <w:rsid w:val="003A20E9"/>
    <w:rsid w:val="003A2896"/>
    <w:rsid w:val="003A41D3"/>
    <w:rsid w:val="003A491F"/>
    <w:rsid w:val="003A4B26"/>
    <w:rsid w:val="003A4F46"/>
    <w:rsid w:val="003A549D"/>
    <w:rsid w:val="003A59BA"/>
    <w:rsid w:val="003A5D60"/>
    <w:rsid w:val="003A61EF"/>
    <w:rsid w:val="003A69FA"/>
    <w:rsid w:val="003A727D"/>
    <w:rsid w:val="003B0572"/>
    <w:rsid w:val="003B1156"/>
    <w:rsid w:val="003B13ED"/>
    <w:rsid w:val="003B224D"/>
    <w:rsid w:val="003B2366"/>
    <w:rsid w:val="003B249D"/>
    <w:rsid w:val="003B25AD"/>
    <w:rsid w:val="003B26C7"/>
    <w:rsid w:val="003B292D"/>
    <w:rsid w:val="003B2A38"/>
    <w:rsid w:val="003B2B53"/>
    <w:rsid w:val="003B2CE1"/>
    <w:rsid w:val="003B3137"/>
    <w:rsid w:val="003B353D"/>
    <w:rsid w:val="003B35EC"/>
    <w:rsid w:val="003B3C11"/>
    <w:rsid w:val="003B4522"/>
    <w:rsid w:val="003B4932"/>
    <w:rsid w:val="003B4D7B"/>
    <w:rsid w:val="003B5051"/>
    <w:rsid w:val="003B545F"/>
    <w:rsid w:val="003B5515"/>
    <w:rsid w:val="003B56E1"/>
    <w:rsid w:val="003B5AE4"/>
    <w:rsid w:val="003B5C3C"/>
    <w:rsid w:val="003B61C9"/>
    <w:rsid w:val="003B63ED"/>
    <w:rsid w:val="003B6F4D"/>
    <w:rsid w:val="003B7067"/>
    <w:rsid w:val="003B74D4"/>
    <w:rsid w:val="003C01AD"/>
    <w:rsid w:val="003C08A1"/>
    <w:rsid w:val="003C0A74"/>
    <w:rsid w:val="003C1B42"/>
    <w:rsid w:val="003C2382"/>
    <w:rsid w:val="003C2A4C"/>
    <w:rsid w:val="003C2C40"/>
    <w:rsid w:val="003C3081"/>
    <w:rsid w:val="003C3408"/>
    <w:rsid w:val="003C3E5A"/>
    <w:rsid w:val="003C4A47"/>
    <w:rsid w:val="003C4C56"/>
    <w:rsid w:val="003C4C82"/>
    <w:rsid w:val="003C55C4"/>
    <w:rsid w:val="003C57AC"/>
    <w:rsid w:val="003C5E1A"/>
    <w:rsid w:val="003C68E8"/>
    <w:rsid w:val="003C6AB6"/>
    <w:rsid w:val="003C6CEE"/>
    <w:rsid w:val="003C73AE"/>
    <w:rsid w:val="003C7D61"/>
    <w:rsid w:val="003C7EE7"/>
    <w:rsid w:val="003C7FED"/>
    <w:rsid w:val="003D0210"/>
    <w:rsid w:val="003D038F"/>
    <w:rsid w:val="003D03AB"/>
    <w:rsid w:val="003D0A49"/>
    <w:rsid w:val="003D0ECE"/>
    <w:rsid w:val="003D1361"/>
    <w:rsid w:val="003D13C5"/>
    <w:rsid w:val="003D1719"/>
    <w:rsid w:val="003D2073"/>
    <w:rsid w:val="003D2150"/>
    <w:rsid w:val="003D22B0"/>
    <w:rsid w:val="003D233A"/>
    <w:rsid w:val="003D3724"/>
    <w:rsid w:val="003D3813"/>
    <w:rsid w:val="003D3C89"/>
    <w:rsid w:val="003D4334"/>
    <w:rsid w:val="003D469B"/>
    <w:rsid w:val="003D4979"/>
    <w:rsid w:val="003D54F4"/>
    <w:rsid w:val="003D5717"/>
    <w:rsid w:val="003D5B9F"/>
    <w:rsid w:val="003D5BBD"/>
    <w:rsid w:val="003D5F56"/>
    <w:rsid w:val="003D6E40"/>
    <w:rsid w:val="003D74F9"/>
    <w:rsid w:val="003D75CA"/>
    <w:rsid w:val="003D78E4"/>
    <w:rsid w:val="003D7F3E"/>
    <w:rsid w:val="003E071A"/>
    <w:rsid w:val="003E1870"/>
    <w:rsid w:val="003E18E8"/>
    <w:rsid w:val="003E29AB"/>
    <w:rsid w:val="003E3002"/>
    <w:rsid w:val="003E3875"/>
    <w:rsid w:val="003E4B28"/>
    <w:rsid w:val="003E5013"/>
    <w:rsid w:val="003E57AD"/>
    <w:rsid w:val="003E5F97"/>
    <w:rsid w:val="003E6684"/>
    <w:rsid w:val="003E6C9B"/>
    <w:rsid w:val="003E790A"/>
    <w:rsid w:val="003E7BC3"/>
    <w:rsid w:val="003E7C9A"/>
    <w:rsid w:val="003E7DCE"/>
    <w:rsid w:val="003F0270"/>
    <w:rsid w:val="003F0794"/>
    <w:rsid w:val="003F0BC3"/>
    <w:rsid w:val="003F0EC3"/>
    <w:rsid w:val="003F1130"/>
    <w:rsid w:val="003F1209"/>
    <w:rsid w:val="003F122C"/>
    <w:rsid w:val="003F1C8E"/>
    <w:rsid w:val="003F295D"/>
    <w:rsid w:val="003F2BB8"/>
    <w:rsid w:val="003F360F"/>
    <w:rsid w:val="003F40B4"/>
    <w:rsid w:val="003F4679"/>
    <w:rsid w:val="003F4909"/>
    <w:rsid w:val="003F4D7A"/>
    <w:rsid w:val="003F4DFC"/>
    <w:rsid w:val="003F4EAF"/>
    <w:rsid w:val="003F5418"/>
    <w:rsid w:val="003F6018"/>
    <w:rsid w:val="003F617F"/>
    <w:rsid w:val="003F6646"/>
    <w:rsid w:val="003F698B"/>
    <w:rsid w:val="003F6FAB"/>
    <w:rsid w:val="003F777A"/>
    <w:rsid w:val="003F7C99"/>
    <w:rsid w:val="003F7D50"/>
    <w:rsid w:val="004000E4"/>
    <w:rsid w:val="00400146"/>
    <w:rsid w:val="0040081D"/>
    <w:rsid w:val="00400A09"/>
    <w:rsid w:val="00400A37"/>
    <w:rsid w:val="00400CC1"/>
    <w:rsid w:val="00401D87"/>
    <w:rsid w:val="00402790"/>
    <w:rsid w:val="00402EDA"/>
    <w:rsid w:val="00403208"/>
    <w:rsid w:val="004033FE"/>
    <w:rsid w:val="004038A0"/>
    <w:rsid w:val="0040415D"/>
    <w:rsid w:val="0040422C"/>
    <w:rsid w:val="00404732"/>
    <w:rsid w:val="004051EE"/>
    <w:rsid w:val="004057CE"/>
    <w:rsid w:val="00405C80"/>
    <w:rsid w:val="00405CAC"/>
    <w:rsid w:val="004063CF"/>
    <w:rsid w:val="004074AC"/>
    <w:rsid w:val="004079F4"/>
    <w:rsid w:val="00410120"/>
    <w:rsid w:val="00410744"/>
    <w:rsid w:val="00411D0B"/>
    <w:rsid w:val="00411DDE"/>
    <w:rsid w:val="00412177"/>
    <w:rsid w:val="004124D7"/>
    <w:rsid w:val="00412569"/>
    <w:rsid w:val="00412843"/>
    <w:rsid w:val="0041298E"/>
    <w:rsid w:val="00412A7E"/>
    <w:rsid w:val="00412EFC"/>
    <w:rsid w:val="004130FE"/>
    <w:rsid w:val="0041325F"/>
    <w:rsid w:val="00413E1F"/>
    <w:rsid w:val="00414833"/>
    <w:rsid w:val="004150DF"/>
    <w:rsid w:val="00415154"/>
    <w:rsid w:val="00415644"/>
    <w:rsid w:val="00415A40"/>
    <w:rsid w:val="00415CEB"/>
    <w:rsid w:val="00415E08"/>
    <w:rsid w:val="00415F58"/>
    <w:rsid w:val="004162B1"/>
    <w:rsid w:val="00416618"/>
    <w:rsid w:val="00416773"/>
    <w:rsid w:val="00416A21"/>
    <w:rsid w:val="00416BEE"/>
    <w:rsid w:val="00416BFD"/>
    <w:rsid w:val="00416C05"/>
    <w:rsid w:val="004173F7"/>
    <w:rsid w:val="004175A1"/>
    <w:rsid w:val="00417717"/>
    <w:rsid w:val="00417E28"/>
    <w:rsid w:val="00417E7E"/>
    <w:rsid w:val="00420D92"/>
    <w:rsid w:val="00420EB7"/>
    <w:rsid w:val="00421898"/>
    <w:rsid w:val="0042224C"/>
    <w:rsid w:val="004225FF"/>
    <w:rsid w:val="0042304B"/>
    <w:rsid w:val="004230A0"/>
    <w:rsid w:val="00424347"/>
    <w:rsid w:val="00424CCA"/>
    <w:rsid w:val="00424F80"/>
    <w:rsid w:val="00425873"/>
    <w:rsid w:val="00426AA4"/>
    <w:rsid w:val="00427099"/>
    <w:rsid w:val="0042724F"/>
    <w:rsid w:val="00427376"/>
    <w:rsid w:val="00427483"/>
    <w:rsid w:val="004279E9"/>
    <w:rsid w:val="0043026B"/>
    <w:rsid w:val="0043048C"/>
    <w:rsid w:val="00430D2E"/>
    <w:rsid w:val="004317E3"/>
    <w:rsid w:val="00431F01"/>
    <w:rsid w:val="00432101"/>
    <w:rsid w:val="0043294B"/>
    <w:rsid w:val="00432A2F"/>
    <w:rsid w:val="0043340F"/>
    <w:rsid w:val="004338AC"/>
    <w:rsid w:val="00433A5B"/>
    <w:rsid w:val="00433ACE"/>
    <w:rsid w:val="0043432A"/>
    <w:rsid w:val="00434550"/>
    <w:rsid w:val="00434D59"/>
    <w:rsid w:val="00436212"/>
    <w:rsid w:val="00436447"/>
    <w:rsid w:val="0043654F"/>
    <w:rsid w:val="00436BC4"/>
    <w:rsid w:val="00436F8F"/>
    <w:rsid w:val="00437384"/>
    <w:rsid w:val="00437E39"/>
    <w:rsid w:val="00440898"/>
    <w:rsid w:val="00440F35"/>
    <w:rsid w:val="00440F3C"/>
    <w:rsid w:val="0044157A"/>
    <w:rsid w:val="004419D3"/>
    <w:rsid w:val="00441C03"/>
    <w:rsid w:val="00441E2E"/>
    <w:rsid w:val="0044283A"/>
    <w:rsid w:val="004429BB"/>
    <w:rsid w:val="00442B4B"/>
    <w:rsid w:val="00443024"/>
    <w:rsid w:val="00444148"/>
    <w:rsid w:val="0044462E"/>
    <w:rsid w:val="00444754"/>
    <w:rsid w:val="00445983"/>
    <w:rsid w:val="00445B81"/>
    <w:rsid w:val="0044616B"/>
    <w:rsid w:val="004466D0"/>
    <w:rsid w:val="00446AEE"/>
    <w:rsid w:val="00446B18"/>
    <w:rsid w:val="00447449"/>
    <w:rsid w:val="004474EE"/>
    <w:rsid w:val="004517E5"/>
    <w:rsid w:val="00451813"/>
    <w:rsid w:val="004518C5"/>
    <w:rsid w:val="00452280"/>
    <w:rsid w:val="00452BF9"/>
    <w:rsid w:val="00452D44"/>
    <w:rsid w:val="00453495"/>
    <w:rsid w:val="004534C7"/>
    <w:rsid w:val="00453CB3"/>
    <w:rsid w:val="00454AC7"/>
    <w:rsid w:val="004553C7"/>
    <w:rsid w:val="00455449"/>
    <w:rsid w:val="00455E1D"/>
    <w:rsid w:val="0045613F"/>
    <w:rsid w:val="00456AB1"/>
    <w:rsid w:val="00456ADE"/>
    <w:rsid w:val="00456D7F"/>
    <w:rsid w:val="00457386"/>
    <w:rsid w:val="00457A55"/>
    <w:rsid w:val="00461A96"/>
    <w:rsid w:val="0046208F"/>
    <w:rsid w:val="0046228B"/>
    <w:rsid w:val="00462FE6"/>
    <w:rsid w:val="0046323A"/>
    <w:rsid w:val="0046323B"/>
    <w:rsid w:val="004632D4"/>
    <w:rsid w:val="00463A52"/>
    <w:rsid w:val="004640E0"/>
    <w:rsid w:val="00464C3F"/>
    <w:rsid w:val="00464E88"/>
    <w:rsid w:val="004651D2"/>
    <w:rsid w:val="0046565D"/>
    <w:rsid w:val="00465B5A"/>
    <w:rsid w:val="00466425"/>
    <w:rsid w:val="00466597"/>
    <w:rsid w:val="00466DA8"/>
    <w:rsid w:val="00467EA7"/>
    <w:rsid w:val="004706FD"/>
    <w:rsid w:val="00470889"/>
    <w:rsid w:val="00470998"/>
    <w:rsid w:val="00470A04"/>
    <w:rsid w:val="00470BFE"/>
    <w:rsid w:val="004717A0"/>
    <w:rsid w:val="004717AC"/>
    <w:rsid w:val="004720D5"/>
    <w:rsid w:val="004721D5"/>
    <w:rsid w:val="00472684"/>
    <w:rsid w:val="00472BAA"/>
    <w:rsid w:val="0047345B"/>
    <w:rsid w:val="00474054"/>
    <w:rsid w:val="00474105"/>
    <w:rsid w:val="0047520B"/>
    <w:rsid w:val="00475A1A"/>
    <w:rsid w:val="00475DB0"/>
    <w:rsid w:val="0047672D"/>
    <w:rsid w:val="00476928"/>
    <w:rsid w:val="00477631"/>
    <w:rsid w:val="00477D7A"/>
    <w:rsid w:val="00481548"/>
    <w:rsid w:val="004815C9"/>
    <w:rsid w:val="004816A8"/>
    <w:rsid w:val="00481AE4"/>
    <w:rsid w:val="004820CD"/>
    <w:rsid w:val="004821EA"/>
    <w:rsid w:val="00482640"/>
    <w:rsid w:val="00482D6C"/>
    <w:rsid w:val="00482FAD"/>
    <w:rsid w:val="00483E79"/>
    <w:rsid w:val="00484111"/>
    <w:rsid w:val="00484EFF"/>
    <w:rsid w:val="00485F5B"/>
    <w:rsid w:val="00487489"/>
    <w:rsid w:val="004874BB"/>
    <w:rsid w:val="004900EC"/>
    <w:rsid w:val="0049125C"/>
    <w:rsid w:val="004914E1"/>
    <w:rsid w:val="00491E62"/>
    <w:rsid w:val="00491EBC"/>
    <w:rsid w:val="00491F92"/>
    <w:rsid w:val="00492962"/>
    <w:rsid w:val="00492C01"/>
    <w:rsid w:val="00493319"/>
    <w:rsid w:val="004939FD"/>
    <w:rsid w:val="00493FA8"/>
    <w:rsid w:val="00494627"/>
    <w:rsid w:val="00495224"/>
    <w:rsid w:val="004955CB"/>
    <w:rsid w:val="00496B02"/>
    <w:rsid w:val="00496B97"/>
    <w:rsid w:val="0049702D"/>
    <w:rsid w:val="004976D8"/>
    <w:rsid w:val="004A082C"/>
    <w:rsid w:val="004A08DD"/>
    <w:rsid w:val="004A0ECD"/>
    <w:rsid w:val="004A2541"/>
    <w:rsid w:val="004A277D"/>
    <w:rsid w:val="004A2FF3"/>
    <w:rsid w:val="004A3AEC"/>
    <w:rsid w:val="004A4279"/>
    <w:rsid w:val="004A449F"/>
    <w:rsid w:val="004A4506"/>
    <w:rsid w:val="004A484C"/>
    <w:rsid w:val="004A490D"/>
    <w:rsid w:val="004A565F"/>
    <w:rsid w:val="004A5B53"/>
    <w:rsid w:val="004A5BBB"/>
    <w:rsid w:val="004A5C73"/>
    <w:rsid w:val="004A6328"/>
    <w:rsid w:val="004A675D"/>
    <w:rsid w:val="004A6C29"/>
    <w:rsid w:val="004A7149"/>
    <w:rsid w:val="004A741D"/>
    <w:rsid w:val="004A762B"/>
    <w:rsid w:val="004A7A0B"/>
    <w:rsid w:val="004A7BD5"/>
    <w:rsid w:val="004A7D77"/>
    <w:rsid w:val="004B01C0"/>
    <w:rsid w:val="004B08D1"/>
    <w:rsid w:val="004B0A59"/>
    <w:rsid w:val="004B0BE2"/>
    <w:rsid w:val="004B14E5"/>
    <w:rsid w:val="004B1C2A"/>
    <w:rsid w:val="004B2955"/>
    <w:rsid w:val="004B2CCF"/>
    <w:rsid w:val="004B2D80"/>
    <w:rsid w:val="004B2F5F"/>
    <w:rsid w:val="004B3228"/>
    <w:rsid w:val="004B37DD"/>
    <w:rsid w:val="004B4946"/>
    <w:rsid w:val="004B4AF2"/>
    <w:rsid w:val="004B4D43"/>
    <w:rsid w:val="004B4FCB"/>
    <w:rsid w:val="004B54E0"/>
    <w:rsid w:val="004B5A59"/>
    <w:rsid w:val="004B5ECE"/>
    <w:rsid w:val="004B6073"/>
    <w:rsid w:val="004B6084"/>
    <w:rsid w:val="004B61C3"/>
    <w:rsid w:val="004B62FD"/>
    <w:rsid w:val="004B6525"/>
    <w:rsid w:val="004B7B8C"/>
    <w:rsid w:val="004B7E97"/>
    <w:rsid w:val="004C0942"/>
    <w:rsid w:val="004C0A86"/>
    <w:rsid w:val="004C1203"/>
    <w:rsid w:val="004C1676"/>
    <w:rsid w:val="004C201F"/>
    <w:rsid w:val="004C206D"/>
    <w:rsid w:val="004C225C"/>
    <w:rsid w:val="004C24C3"/>
    <w:rsid w:val="004C28CC"/>
    <w:rsid w:val="004C37C0"/>
    <w:rsid w:val="004C3EB5"/>
    <w:rsid w:val="004C427C"/>
    <w:rsid w:val="004C4CAB"/>
    <w:rsid w:val="004C4D2E"/>
    <w:rsid w:val="004C4EBA"/>
    <w:rsid w:val="004C6AEF"/>
    <w:rsid w:val="004C6F78"/>
    <w:rsid w:val="004C7B1D"/>
    <w:rsid w:val="004D034D"/>
    <w:rsid w:val="004D0469"/>
    <w:rsid w:val="004D07F6"/>
    <w:rsid w:val="004D15E0"/>
    <w:rsid w:val="004D174C"/>
    <w:rsid w:val="004D186A"/>
    <w:rsid w:val="004D191C"/>
    <w:rsid w:val="004D23AC"/>
    <w:rsid w:val="004D2FAA"/>
    <w:rsid w:val="004D3359"/>
    <w:rsid w:val="004D385C"/>
    <w:rsid w:val="004D4860"/>
    <w:rsid w:val="004D5346"/>
    <w:rsid w:val="004D5707"/>
    <w:rsid w:val="004D62BF"/>
    <w:rsid w:val="004D655A"/>
    <w:rsid w:val="004D663B"/>
    <w:rsid w:val="004D6867"/>
    <w:rsid w:val="004D6AE9"/>
    <w:rsid w:val="004D6C55"/>
    <w:rsid w:val="004D79AC"/>
    <w:rsid w:val="004D7AB3"/>
    <w:rsid w:val="004D7E4B"/>
    <w:rsid w:val="004D7F0C"/>
    <w:rsid w:val="004E0BE3"/>
    <w:rsid w:val="004E0CA3"/>
    <w:rsid w:val="004E1E98"/>
    <w:rsid w:val="004E2004"/>
    <w:rsid w:val="004E2050"/>
    <w:rsid w:val="004E2172"/>
    <w:rsid w:val="004E223D"/>
    <w:rsid w:val="004E22A2"/>
    <w:rsid w:val="004E22A6"/>
    <w:rsid w:val="004E28A7"/>
    <w:rsid w:val="004E3142"/>
    <w:rsid w:val="004E382C"/>
    <w:rsid w:val="004E397D"/>
    <w:rsid w:val="004E39D1"/>
    <w:rsid w:val="004E4481"/>
    <w:rsid w:val="004E4790"/>
    <w:rsid w:val="004E50A2"/>
    <w:rsid w:val="004E54CD"/>
    <w:rsid w:val="004E60B1"/>
    <w:rsid w:val="004E6362"/>
    <w:rsid w:val="004E6C06"/>
    <w:rsid w:val="004E717D"/>
    <w:rsid w:val="004E727D"/>
    <w:rsid w:val="004E7479"/>
    <w:rsid w:val="004E7FCB"/>
    <w:rsid w:val="004F04ED"/>
    <w:rsid w:val="004F0C76"/>
    <w:rsid w:val="004F0E0A"/>
    <w:rsid w:val="004F1314"/>
    <w:rsid w:val="004F1522"/>
    <w:rsid w:val="004F1827"/>
    <w:rsid w:val="004F1B52"/>
    <w:rsid w:val="004F2CAA"/>
    <w:rsid w:val="004F2CD6"/>
    <w:rsid w:val="004F2E3F"/>
    <w:rsid w:val="004F304E"/>
    <w:rsid w:val="004F3386"/>
    <w:rsid w:val="004F4397"/>
    <w:rsid w:val="004F4567"/>
    <w:rsid w:val="004F46CE"/>
    <w:rsid w:val="004F4CFB"/>
    <w:rsid w:val="004F4E20"/>
    <w:rsid w:val="004F5470"/>
    <w:rsid w:val="004F6126"/>
    <w:rsid w:val="004F63D8"/>
    <w:rsid w:val="004F667B"/>
    <w:rsid w:val="004F672F"/>
    <w:rsid w:val="004F6FAB"/>
    <w:rsid w:val="004F7005"/>
    <w:rsid w:val="004F7B19"/>
    <w:rsid w:val="004F7B78"/>
    <w:rsid w:val="00500009"/>
    <w:rsid w:val="005009F1"/>
    <w:rsid w:val="00500D57"/>
    <w:rsid w:val="00500FF4"/>
    <w:rsid w:val="005010A7"/>
    <w:rsid w:val="0050119F"/>
    <w:rsid w:val="0050153F"/>
    <w:rsid w:val="00501D1B"/>
    <w:rsid w:val="00501E5D"/>
    <w:rsid w:val="005020EF"/>
    <w:rsid w:val="00502288"/>
    <w:rsid w:val="005025B7"/>
    <w:rsid w:val="00502FFD"/>
    <w:rsid w:val="0050305B"/>
    <w:rsid w:val="00503E15"/>
    <w:rsid w:val="0050427D"/>
    <w:rsid w:val="0050465A"/>
    <w:rsid w:val="0050575E"/>
    <w:rsid w:val="005059E7"/>
    <w:rsid w:val="00505E6D"/>
    <w:rsid w:val="00506212"/>
    <w:rsid w:val="005069A0"/>
    <w:rsid w:val="0050795C"/>
    <w:rsid w:val="00507E57"/>
    <w:rsid w:val="005101BD"/>
    <w:rsid w:val="0051038C"/>
    <w:rsid w:val="005103E4"/>
    <w:rsid w:val="005103E6"/>
    <w:rsid w:val="00511E87"/>
    <w:rsid w:val="005120F1"/>
    <w:rsid w:val="005126E2"/>
    <w:rsid w:val="00512901"/>
    <w:rsid w:val="005131AD"/>
    <w:rsid w:val="00513B91"/>
    <w:rsid w:val="00513C79"/>
    <w:rsid w:val="00513EE8"/>
    <w:rsid w:val="00514247"/>
    <w:rsid w:val="0051463D"/>
    <w:rsid w:val="005148F5"/>
    <w:rsid w:val="00514C74"/>
    <w:rsid w:val="00514E69"/>
    <w:rsid w:val="005152C6"/>
    <w:rsid w:val="00515423"/>
    <w:rsid w:val="00515634"/>
    <w:rsid w:val="0051564A"/>
    <w:rsid w:val="00515992"/>
    <w:rsid w:val="00515A6B"/>
    <w:rsid w:val="00516081"/>
    <w:rsid w:val="00516607"/>
    <w:rsid w:val="00516763"/>
    <w:rsid w:val="00517889"/>
    <w:rsid w:val="00517FCF"/>
    <w:rsid w:val="005201B9"/>
    <w:rsid w:val="00520475"/>
    <w:rsid w:val="00521656"/>
    <w:rsid w:val="005219C4"/>
    <w:rsid w:val="0052226D"/>
    <w:rsid w:val="00522359"/>
    <w:rsid w:val="005228CF"/>
    <w:rsid w:val="005228F1"/>
    <w:rsid w:val="00522C05"/>
    <w:rsid w:val="00522C28"/>
    <w:rsid w:val="00522EE3"/>
    <w:rsid w:val="00523445"/>
    <w:rsid w:val="0052363B"/>
    <w:rsid w:val="00523907"/>
    <w:rsid w:val="00523DC9"/>
    <w:rsid w:val="005248DF"/>
    <w:rsid w:val="00524E10"/>
    <w:rsid w:val="005250B3"/>
    <w:rsid w:val="00525DA4"/>
    <w:rsid w:val="00525E5D"/>
    <w:rsid w:val="00526156"/>
    <w:rsid w:val="005262E7"/>
    <w:rsid w:val="0052646D"/>
    <w:rsid w:val="00526688"/>
    <w:rsid w:val="00527228"/>
    <w:rsid w:val="005275DB"/>
    <w:rsid w:val="0052763D"/>
    <w:rsid w:val="00527730"/>
    <w:rsid w:val="00527783"/>
    <w:rsid w:val="005277D3"/>
    <w:rsid w:val="00527A5C"/>
    <w:rsid w:val="00527ABD"/>
    <w:rsid w:val="005302CD"/>
    <w:rsid w:val="0053080D"/>
    <w:rsid w:val="00530BBC"/>
    <w:rsid w:val="00531039"/>
    <w:rsid w:val="0053114C"/>
    <w:rsid w:val="005319F2"/>
    <w:rsid w:val="00532003"/>
    <w:rsid w:val="00532234"/>
    <w:rsid w:val="00532781"/>
    <w:rsid w:val="00532D14"/>
    <w:rsid w:val="00533084"/>
    <w:rsid w:val="0053314F"/>
    <w:rsid w:val="0053352D"/>
    <w:rsid w:val="0053380F"/>
    <w:rsid w:val="00533C67"/>
    <w:rsid w:val="005348BC"/>
    <w:rsid w:val="005349CB"/>
    <w:rsid w:val="005349D3"/>
    <w:rsid w:val="00535523"/>
    <w:rsid w:val="00535713"/>
    <w:rsid w:val="005357C9"/>
    <w:rsid w:val="00536396"/>
    <w:rsid w:val="0053671E"/>
    <w:rsid w:val="00536DC1"/>
    <w:rsid w:val="00536FA7"/>
    <w:rsid w:val="0053712A"/>
    <w:rsid w:val="00537197"/>
    <w:rsid w:val="005371E3"/>
    <w:rsid w:val="005376C0"/>
    <w:rsid w:val="005378F8"/>
    <w:rsid w:val="00537D46"/>
    <w:rsid w:val="00537DC9"/>
    <w:rsid w:val="00540034"/>
    <w:rsid w:val="00540107"/>
    <w:rsid w:val="00540546"/>
    <w:rsid w:val="00540810"/>
    <w:rsid w:val="00540C58"/>
    <w:rsid w:val="00540C73"/>
    <w:rsid w:val="005410BE"/>
    <w:rsid w:val="00541227"/>
    <w:rsid w:val="005413B7"/>
    <w:rsid w:val="0054171C"/>
    <w:rsid w:val="00541C29"/>
    <w:rsid w:val="005420EE"/>
    <w:rsid w:val="0054225D"/>
    <w:rsid w:val="00542F79"/>
    <w:rsid w:val="005433C9"/>
    <w:rsid w:val="005434B4"/>
    <w:rsid w:val="005434B8"/>
    <w:rsid w:val="005439DC"/>
    <w:rsid w:val="0054419D"/>
    <w:rsid w:val="00544633"/>
    <w:rsid w:val="00545CAA"/>
    <w:rsid w:val="0054621D"/>
    <w:rsid w:val="005464CB"/>
    <w:rsid w:val="0054657C"/>
    <w:rsid w:val="00546824"/>
    <w:rsid w:val="0054740C"/>
    <w:rsid w:val="005478DB"/>
    <w:rsid w:val="00547B4E"/>
    <w:rsid w:val="00547FFD"/>
    <w:rsid w:val="00550F5B"/>
    <w:rsid w:val="005514BE"/>
    <w:rsid w:val="0055182B"/>
    <w:rsid w:val="00551A07"/>
    <w:rsid w:val="00551CD1"/>
    <w:rsid w:val="00552433"/>
    <w:rsid w:val="00552604"/>
    <w:rsid w:val="00552B22"/>
    <w:rsid w:val="00552BA1"/>
    <w:rsid w:val="00552E3F"/>
    <w:rsid w:val="005532D4"/>
    <w:rsid w:val="0055355D"/>
    <w:rsid w:val="00553C03"/>
    <w:rsid w:val="00553C1F"/>
    <w:rsid w:val="005549F4"/>
    <w:rsid w:val="00554E49"/>
    <w:rsid w:val="00555274"/>
    <w:rsid w:val="005554D4"/>
    <w:rsid w:val="0055561A"/>
    <w:rsid w:val="00555E84"/>
    <w:rsid w:val="00555FB2"/>
    <w:rsid w:val="0055604D"/>
    <w:rsid w:val="005562B9"/>
    <w:rsid w:val="00556B6F"/>
    <w:rsid w:val="005572D7"/>
    <w:rsid w:val="00557315"/>
    <w:rsid w:val="005573CD"/>
    <w:rsid w:val="005573FD"/>
    <w:rsid w:val="00560BCB"/>
    <w:rsid w:val="005624FE"/>
    <w:rsid w:val="005625BE"/>
    <w:rsid w:val="0056335B"/>
    <w:rsid w:val="005635BF"/>
    <w:rsid w:val="0056378F"/>
    <w:rsid w:val="005637F7"/>
    <w:rsid w:val="005638A3"/>
    <w:rsid w:val="00564EB2"/>
    <w:rsid w:val="00564ED0"/>
    <w:rsid w:val="00565189"/>
    <w:rsid w:val="00565439"/>
    <w:rsid w:val="005656CB"/>
    <w:rsid w:val="00565CA5"/>
    <w:rsid w:val="00565E9F"/>
    <w:rsid w:val="00565ED2"/>
    <w:rsid w:val="00565F72"/>
    <w:rsid w:val="00566798"/>
    <w:rsid w:val="00566939"/>
    <w:rsid w:val="005669F6"/>
    <w:rsid w:val="00566AFE"/>
    <w:rsid w:val="00566B1A"/>
    <w:rsid w:val="00566E1F"/>
    <w:rsid w:val="005678D2"/>
    <w:rsid w:val="005705B4"/>
    <w:rsid w:val="00570BA8"/>
    <w:rsid w:val="0057145E"/>
    <w:rsid w:val="005721AB"/>
    <w:rsid w:val="00572E4E"/>
    <w:rsid w:val="005733BE"/>
    <w:rsid w:val="0057356F"/>
    <w:rsid w:val="00573BC2"/>
    <w:rsid w:val="005741EC"/>
    <w:rsid w:val="0057443F"/>
    <w:rsid w:val="0057451A"/>
    <w:rsid w:val="00575FFE"/>
    <w:rsid w:val="005767F7"/>
    <w:rsid w:val="00576810"/>
    <w:rsid w:val="00576B86"/>
    <w:rsid w:val="00576DB2"/>
    <w:rsid w:val="00576DFC"/>
    <w:rsid w:val="005776F9"/>
    <w:rsid w:val="00577B5B"/>
    <w:rsid w:val="00580299"/>
    <w:rsid w:val="005803E7"/>
    <w:rsid w:val="00580C04"/>
    <w:rsid w:val="00581724"/>
    <w:rsid w:val="00581C54"/>
    <w:rsid w:val="00581D80"/>
    <w:rsid w:val="005820B3"/>
    <w:rsid w:val="0058296D"/>
    <w:rsid w:val="00582DD3"/>
    <w:rsid w:val="0058356B"/>
    <w:rsid w:val="00583965"/>
    <w:rsid w:val="005840BB"/>
    <w:rsid w:val="005847CF"/>
    <w:rsid w:val="00584CF7"/>
    <w:rsid w:val="00584DAA"/>
    <w:rsid w:val="00585558"/>
    <w:rsid w:val="00585A90"/>
    <w:rsid w:val="00585CD7"/>
    <w:rsid w:val="00586899"/>
    <w:rsid w:val="00586970"/>
    <w:rsid w:val="00586A85"/>
    <w:rsid w:val="005873A4"/>
    <w:rsid w:val="00587581"/>
    <w:rsid w:val="00587A33"/>
    <w:rsid w:val="00587C6B"/>
    <w:rsid w:val="00587C77"/>
    <w:rsid w:val="0059027A"/>
    <w:rsid w:val="00590609"/>
    <w:rsid w:val="00590E75"/>
    <w:rsid w:val="00590F6D"/>
    <w:rsid w:val="00591D14"/>
    <w:rsid w:val="00592374"/>
    <w:rsid w:val="0059244E"/>
    <w:rsid w:val="00592456"/>
    <w:rsid w:val="005925FE"/>
    <w:rsid w:val="005927B5"/>
    <w:rsid w:val="00592928"/>
    <w:rsid w:val="00592F82"/>
    <w:rsid w:val="00593735"/>
    <w:rsid w:val="005946A5"/>
    <w:rsid w:val="005947D7"/>
    <w:rsid w:val="005948C9"/>
    <w:rsid w:val="005948D4"/>
    <w:rsid w:val="00594962"/>
    <w:rsid w:val="005958B4"/>
    <w:rsid w:val="005959E0"/>
    <w:rsid w:val="00595C95"/>
    <w:rsid w:val="005964EE"/>
    <w:rsid w:val="005965CD"/>
    <w:rsid w:val="00596CA9"/>
    <w:rsid w:val="005973F9"/>
    <w:rsid w:val="00597B7C"/>
    <w:rsid w:val="00597BEB"/>
    <w:rsid w:val="00597DAE"/>
    <w:rsid w:val="005A00B6"/>
    <w:rsid w:val="005A05D6"/>
    <w:rsid w:val="005A06EE"/>
    <w:rsid w:val="005A0DA5"/>
    <w:rsid w:val="005A0EC8"/>
    <w:rsid w:val="005A130F"/>
    <w:rsid w:val="005A16B2"/>
    <w:rsid w:val="005A1B4B"/>
    <w:rsid w:val="005A2FC4"/>
    <w:rsid w:val="005A3373"/>
    <w:rsid w:val="005A33D9"/>
    <w:rsid w:val="005A3424"/>
    <w:rsid w:val="005A37F8"/>
    <w:rsid w:val="005A38A6"/>
    <w:rsid w:val="005A3AA8"/>
    <w:rsid w:val="005A3C0A"/>
    <w:rsid w:val="005A3F82"/>
    <w:rsid w:val="005A4785"/>
    <w:rsid w:val="005A52A2"/>
    <w:rsid w:val="005A6232"/>
    <w:rsid w:val="005A646C"/>
    <w:rsid w:val="005A6A49"/>
    <w:rsid w:val="005A7205"/>
    <w:rsid w:val="005A72F4"/>
    <w:rsid w:val="005A7851"/>
    <w:rsid w:val="005B060B"/>
    <w:rsid w:val="005B0F46"/>
    <w:rsid w:val="005B1107"/>
    <w:rsid w:val="005B1758"/>
    <w:rsid w:val="005B1D81"/>
    <w:rsid w:val="005B1FCF"/>
    <w:rsid w:val="005B2011"/>
    <w:rsid w:val="005B27B5"/>
    <w:rsid w:val="005B2B38"/>
    <w:rsid w:val="005B2C8A"/>
    <w:rsid w:val="005B2E4B"/>
    <w:rsid w:val="005B3049"/>
    <w:rsid w:val="005B335A"/>
    <w:rsid w:val="005B362B"/>
    <w:rsid w:val="005B36DD"/>
    <w:rsid w:val="005B371D"/>
    <w:rsid w:val="005B3866"/>
    <w:rsid w:val="005B3C9F"/>
    <w:rsid w:val="005B3D9A"/>
    <w:rsid w:val="005B4A3C"/>
    <w:rsid w:val="005B4C86"/>
    <w:rsid w:val="005B5077"/>
    <w:rsid w:val="005B5C86"/>
    <w:rsid w:val="005B6091"/>
    <w:rsid w:val="005B613F"/>
    <w:rsid w:val="005B66AB"/>
    <w:rsid w:val="005B6759"/>
    <w:rsid w:val="005B6B3C"/>
    <w:rsid w:val="005B706C"/>
    <w:rsid w:val="005B719E"/>
    <w:rsid w:val="005C0022"/>
    <w:rsid w:val="005C0409"/>
    <w:rsid w:val="005C07FC"/>
    <w:rsid w:val="005C0D85"/>
    <w:rsid w:val="005C0E8D"/>
    <w:rsid w:val="005C108B"/>
    <w:rsid w:val="005C1295"/>
    <w:rsid w:val="005C1D27"/>
    <w:rsid w:val="005C2106"/>
    <w:rsid w:val="005C21DB"/>
    <w:rsid w:val="005C2240"/>
    <w:rsid w:val="005C341B"/>
    <w:rsid w:val="005C35D7"/>
    <w:rsid w:val="005C41E5"/>
    <w:rsid w:val="005C4639"/>
    <w:rsid w:val="005C4A43"/>
    <w:rsid w:val="005C5086"/>
    <w:rsid w:val="005C5466"/>
    <w:rsid w:val="005C593E"/>
    <w:rsid w:val="005C5C2D"/>
    <w:rsid w:val="005C5E45"/>
    <w:rsid w:val="005C695D"/>
    <w:rsid w:val="005C795A"/>
    <w:rsid w:val="005D0FD9"/>
    <w:rsid w:val="005D1320"/>
    <w:rsid w:val="005D16A0"/>
    <w:rsid w:val="005D1C24"/>
    <w:rsid w:val="005D1CEA"/>
    <w:rsid w:val="005D1D53"/>
    <w:rsid w:val="005D1EDB"/>
    <w:rsid w:val="005D21A4"/>
    <w:rsid w:val="005D25D2"/>
    <w:rsid w:val="005D27FA"/>
    <w:rsid w:val="005D31D4"/>
    <w:rsid w:val="005D3526"/>
    <w:rsid w:val="005D4320"/>
    <w:rsid w:val="005D43F5"/>
    <w:rsid w:val="005D449D"/>
    <w:rsid w:val="005D44D2"/>
    <w:rsid w:val="005D470D"/>
    <w:rsid w:val="005D4FE0"/>
    <w:rsid w:val="005D514E"/>
    <w:rsid w:val="005D55C6"/>
    <w:rsid w:val="005D5617"/>
    <w:rsid w:val="005D5AA3"/>
    <w:rsid w:val="005D5B30"/>
    <w:rsid w:val="005D6367"/>
    <w:rsid w:val="005D6A6B"/>
    <w:rsid w:val="005D6F41"/>
    <w:rsid w:val="005D702D"/>
    <w:rsid w:val="005D7258"/>
    <w:rsid w:val="005E0838"/>
    <w:rsid w:val="005E0D74"/>
    <w:rsid w:val="005E0EA7"/>
    <w:rsid w:val="005E12B6"/>
    <w:rsid w:val="005E1EA0"/>
    <w:rsid w:val="005E2444"/>
    <w:rsid w:val="005E25FA"/>
    <w:rsid w:val="005E27F1"/>
    <w:rsid w:val="005E286E"/>
    <w:rsid w:val="005E2946"/>
    <w:rsid w:val="005E2B83"/>
    <w:rsid w:val="005E30BC"/>
    <w:rsid w:val="005E32F1"/>
    <w:rsid w:val="005E4321"/>
    <w:rsid w:val="005E49FE"/>
    <w:rsid w:val="005E5189"/>
    <w:rsid w:val="005E520D"/>
    <w:rsid w:val="005E59D1"/>
    <w:rsid w:val="005E5F69"/>
    <w:rsid w:val="005E5FA9"/>
    <w:rsid w:val="005E6489"/>
    <w:rsid w:val="005E70E2"/>
    <w:rsid w:val="005E756F"/>
    <w:rsid w:val="005E7FA0"/>
    <w:rsid w:val="005F0AE1"/>
    <w:rsid w:val="005F12E3"/>
    <w:rsid w:val="005F1411"/>
    <w:rsid w:val="005F1556"/>
    <w:rsid w:val="005F17C8"/>
    <w:rsid w:val="005F1B79"/>
    <w:rsid w:val="005F1F91"/>
    <w:rsid w:val="005F1FCC"/>
    <w:rsid w:val="005F205B"/>
    <w:rsid w:val="005F25AD"/>
    <w:rsid w:val="005F3134"/>
    <w:rsid w:val="005F34AC"/>
    <w:rsid w:val="005F44D8"/>
    <w:rsid w:val="005F6744"/>
    <w:rsid w:val="005F6945"/>
    <w:rsid w:val="005F69F0"/>
    <w:rsid w:val="005F6B3D"/>
    <w:rsid w:val="005F7499"/>
    <w:rsid w:val="005F7C59"/>
    <w:rsid w:val="005F7D6D"/>
    <w:rsid w:val="005F7FBA"/>
    <w:rsid w:val="006004F0"/>
    <w:rsid w:val="006006DF"/>
    <w:rsid w:val="0060092C"/>
    <w:rsid w:val="00600979"/>
    <w:rsid w:val="0060124D"/>
    <w:rsid w:val="006012AB"/>
    <w:rsid w:val="006012C8"/>
    <w:rsid w:val="00601CBE"/>
    <w:rsid w:val="00601E8F"/>
    <w:rsid w:val="006022A6"/>
    <w:rsid w:val="00602809"/>
    <w:rsid w:val="00602B9F"/>
    <w:rsid w:val="00602E0B"/>
    <w:rsid w:val="00602E33"/>
    <w:rsid w:val="00603510"/>
    <w:rsid w:val="00603B2B"/>
    <w:rsid w:val="00603E5C"/>
    <w:rsid w:val="006042FF"/>
    <w:rsid w:val="00604C77"/>
    <w:rsid w:val="006050FD"/>
    <w:rsid w:val="006059C0"/>
    <w:rsid w:val="00605DDF"/>
    <w:rsid w:val="00605E73"/>
    <w:rsid w:val="00606686"/>
    <w:rsid w:val="00606E9A"/>
    <w:rsid w:val="006100F5"/>
    <w:rsid w:val="00610788"/>
    <w:rsid w:val="00610C46"/>
    <w:rsid w:val="006110AD"/>
    <w:rsid w:val="00611647"/>
    <w:rsid w:val="00611D6D"/>
    <w:rsid w:val="00611F16"/>
    <w:rsid w:val="00612652"/>
    <w:rsid w:val="00613615"/>
    <w:rsid w:val="00613797"/>
    <w:rsid w:val="00613898"/>
    <w:rsid w:val="00613E59"/>
    <w:rsid w:val="00614978"/>
    <w:rsid w:val="00614F80"/>
    <w:rsid w:val="006153E1"/>
    <w:rsid w:val="006167AA"/>
    <w:rsid w:val="00616EEC"/>
    <w:rsid w:val="00617BDE"/>
    <w:rsid w:val="006207ED"/>
    <w:rsid w:val="006208EC"/>
    <w:rsid w:val="00620962"/>
    <w:rsid w:val="006209C1"/>
    <w:rsid w:val="00620E36"/>
    <w:rsid w:val="006213BB"/>
    <w:rsid w:val="00621D27"/>
    <w:rsid w:val="00622276"/>
    <w:rsid w:val="00622752"/>
    <w:rsid w:val="00622843"/>
    <w:rsid w:val="00623E27"/>
    <w:rsid w:val="00623E52"/>
    <w:rsid w:val="0062412F"/>
    <w:rsid w:val="006243FA"/>
    <w:rsid w:val="00624541"/>
    <w:rsid w:val="006245F4"/>
    <w:rsid w:val="00624F52"/>
    <w:rsid w:val="006251E3"/>
    <w:rsid w:val="006262FB"/>
    <w:rsid w:val="00626B3B"/>
    <w:rsid w:val="00627F2D"/>
    <w:rsid w:val="00630133"/>
    <w:rsid w:val="006303EE"/>
    <w:rsid w:val="006304F8"/>
    <w:rsid w:val="006306AD"/>
    <w:rsid w:val="00630979"/>
    <w:rsid w:val="00630ACA"/>
    <w:rsid w:val="00632210"/>
    <w:rsid w:val="006323C8"/>
    <w:rsid w:val="0063321A"/>
    <w:rsid w:val="00633A43"/>
    <w:rsid w:val="00633CC2"/>
    <w:rsid w:val="00634141"/>
    <w:rsid w:val="006346FA"/>
    <w:rsid w:val="00634AB1"/>
    <w:rsid w:val="00634B32"/>
    <w:rsid w:val="00634F60"/>
    <w:rsid w:val="00635ED2"/>
    <w:rsid w:val="0063605E"/>
    <w:rsid w:val="006363AA"/>
    <w:rsid w:val="006365AA"/>
    <w:rsid w:val="00637327"/>
    <w:rsid w:val="00637862"/>
    <w:rsid w:val="00637A8C"/>
    <w:rsid w:val="0064087B"/>
    <w:rsid w:val="0064100E"/>
    <w:rsid w:val="00641697"/>
    <w:rsid w:val="00641A91"/>
    <w:rsid w:val="00641E1D"/>
    <w:rsid w:val="00642572"/>
    <w:rsid w:val="0064284C"/>
    <w:rsid w:val="00642C46"/>
    <w:rsid w:val="00643D39"/>
    <w:rsid w:val="006441E9"/>
    <w:rsid w:val="00644CA3"/>
    <w:rsid w:val="00645135"/>
    <w:rsid w:val="0064516D"/>
    <w:rsid w:val="00645371"/>
    <w:rsid w:val="00645704"/>
    <w:rsid w:val="00646ADC"/>
    <w:rsid w:val="00646C73"/>
    <w:rsid w:val="00647444"/>
    <w:rsid w:val="006475D8"/>
    <w:rsid w:val="00647C09"/>
    <w:rsid w:val="00650646"/>
    <w:rsid w:val="006506D3"/>
    <w:rsid w:val="0065091D"/>
    <w:rsid w:val="00650CF5"/>
    <w:rsid w:val="00651063"/>
    <w:rsid w:val="0065117C"/>
    <w:rsid w:val="0065119A"/>
    <w:rsid w:val="00651FF3"/>
    <w:rsid w:val="006523A7"/>
    <w:rsid w:val="00652996"/>
    <w:rsid w:val="00652F4F"/>
    <w:rsid w:val="00652F5A"/>
    <w:rsid w:val="00653110"/>
    <w:rsid w:val="00654155"/>
    <w:rsid w:val="006545E7"/>
    <w:rsid w:val="00654985"/>
    <w:rsid w:val="00654B1A"/>
    <w:rsid w:val="00654E33"/>
    <w:rsid w:val="006551A4"/>
    <w:rsid w:val="0065558E"/>
    <w:rsid w:val="006556AA"/>
    <w:rsid w:val="00655ADD"/>
    <w:rsid w:val="00655C40"/>
    <w:rsid w:val="00656051"/>
    <w:rsid w:val="00656179"/>
    <w:rsid w:val="006562F7"/>
    <w:rsid w:val="00656C15"/>
    <w:rsid w:val="00657330"/>
    <w:rsid w:val="00657528"/>
    <w:rsid w:val="006576D3"/>
    <w:rsid w:val="0065780F"/>
    <w:rsid w:val="00657941"/>
    <w:rsid w:val="00657C71"/>
    <w:rsid w:val="006606CF"/>
    <w:rsid w:val="0066074E"/>
    <w:rsid w:val="00660A4B"/>
    <w:rsid w:val="00660D88"/>
    <w:rsid w:val="00660EBA"/>
    <w:rsid w:val="00660FE2"/>
    <w:rsid w:val="0066197B"/>
    <w:rsid w:val="00661B68"/>
    <w:rsid w:val="00661D88"/>
    <w:rsid w:val="00661EDE"/>
    <w:rsid w:val="006620ED"/>
    <w:rsid w:val="006625E5"/>
    <w:rsid w:val="00662F34"/>
    <w:rsid w:val="00663045"/>
    <w:rsid w:val="00663059"/>
    <w:rsid w:val="0066411B"/>
    <w:rsid w:val="0066418F"/>
    <w:rsid w:val="00664BA6"/>
    <w:rsid w:val="00664DBC"/>
    <w:rsid w:val="00664DF4"/>
    <w:rsid w:val="0066521B"/>
    <w:rsid w:val="006652C1"/>
    <w:rsid w:val="00666290"/>
    <w:rsid w:val="00666783"/>
    <w:rsid w:val="00667B8F"/>
    <w:rsid w:val="00667BB4"/>
    <w:rsid w:val="00667C35"/>
    <w:rsid w:val="00667C47"/>
    <w:rsid w:val="00667E32"/>
    <w:rsid w:val="0067010E"/>
    <w:rsid w:val="00670421"/>
    <w:rsid w:val="00670655"/>
    <w:rsid w:val="006708DB"/>
    <w:rsid w:val="00670B9D"/>
    <w:rsid w:val="00670EF3"/>
    <w:rsid w:val="00670F28"/>
    <w:rsid w:val="00671152"/>
    <w:rsid w:val="006715D6"/>
    <w:rsid w:val="0067161C"/>
    <w:rsid w:val="00672542"/>
    <w:rsid w:val="006726D2"/>
    <w:rsid w:val="00673111"/>
    <w:rsid w:val="006734B9"/>
    <w:rsid w:val="00673618"/>
    <w:rsid w:val="00673734"/>
    <w:rsid w:val="0067373C"/>
    <w:rsid w:val="006758C3"/>
    <w:rsid w:val="006759E8"/>
    <w:rsid w:val="00676384"/>
    <w:rsid w:val="00676580"/>
    <w:rsid w:val="006765EA"/>
    <w:rsid w:val="006766B1"/>
    <w:rsid w:val="00676B09"/>
    <w:rsid w:val="00676C08"/>
    <w:rsid w:val="00677387"/>
    <w:rsid w:val="006778F4"/>
    <w:rsid w:val="00677C96"/>
    <w:rsid w:val="006802E0"/>
    <w:rsid w:val="006804ED"/>
    <w:rsid w:val="00681037"/>
    <w:rsid w:val="006810F2"/>
    <w:rsid w:val="006813D5"/>
    <w:rsid w:val="00681406"/>
    <w:rsid w:val="00682229"/>
    <w:rsid w:val="00683AF7"/>
    <w:rsid w:val="00683DD5"/>
    <w:rsid w:val="00683DD7"/>
    <w:rsid w:val="00683ED3"/>
    <w:rsid w:val="0068402B"/>
    <w:rsid w:val="00684400"/>
    <w:rsid w:val="00684CDD"/>
    <w:rsid w:val="00684F75"/>
    <w:rsid w:val="00685B72"/>
    <w:rsid w:val="0068668B"/>
    <w:rsid w:val="0068687C"/>
    <w:rsid w:val="00686B58"/>
    <w:rsid w:val="006870FA"/>
    <w:rsid w:val="0068750B"/>
    <w:rsid w:val="00687BF7"/>
    <w:rsid w:val="00690E44"/>
    <w:rsid w:val="006914B8"/>
    <w:rsid w:val="00691ED2"/>
    <w:rsid w:val="006923E5"/>
    <w:rsid w:val="0069271F"/>
    <w:rsid w:val="00692A6F"/>
    <w:rsid w:val="00692FAF"/>
    <w:rsid w:val="00693EB3"/>
    <w:rsid w:val="00694037"/>
    <w:rsid w:val="006947CC"/>
    <w:rsid w:val="00694C8E"/>
    <w:rsid w:val="006956A0"/>
    <w:rsid w:val="00695991"/>
    <w:rsid w:val="00695D57"/>
    <w:rsid w:val="00695F8D"/>
    <w:rsid w:val="00696870"/>
    <w:rsid w:val="006968E2"/>
    <w:rsid w:val="0069730B"/>
    <w:rsid w:val="006975FE"/>
    <w:rsid w:val="0069762B"/>
    <w:rsid w:val="006976E7"/>
    <w:rsid w:val="00697758"/>
    <w:rsid w:val="0069784C"/>
    <w:rsid w:val="006978EB"/>
    <w:rsid w:val="00697B26"/>
    <w:rsid w:val="00697F9D"/>
    <w:rsid w:val="006A0744"/>
    <w:rsid w:val="006A0754"/>
    <w:rsid w:val="006A0975"/>
    <w:rsid w:val="006A09EE"/>
    <w:rsid w:val="006A0E19"/>
    <w:rsid w:val="006A0E49"/>
    <w:rsid w:val="006A13C5"/>
    <w:rsid w:val="006A18D2"/>
    <w:rsid w:val="006A1B9D"/>
    <w:rsid w:val="006A1C27"/>
    <w:rsid w:val="006A2CD8"/>
    <w:rsid w:val="006A2FEA"/>
    <w:rsid w:val="006A3041"/>
    <w:rsid w:val="006A342D"/>
    <w:rsid w:val="006A3FD7"/>
    <w:rsid w:val="006A4377"/>
    <w:rsid w:val="006A4585"/>
    <w:rsid w:val="006A4933"/>
    <w:rsid w:val="006A4A41"/>
    <w:rsid w:val="006A563E"/>
    <w:rsid w:val="006A5A43"/>
    <w:rsid w:val="006A6625"/>
    <w:rsid w:val="006B1284"/>
    <w:rsid w:val="006B136D"/>
    <w:rsid w:val="006B1A28"/>
    <w:rsid w:val="006B2958"/>
    <w:rsid w:val="006B2A2A"/>
    <w:rsid w:val="006B4610"/>
    <w:rsid w:val="006B4986"/>
    <w:rsid w:val="006B4F3F"/>
    <w:rsid w:val="006B524C"/>
    <w:rsid w:val="006B527A"/>
    <w:rsid w:val="006B54C2"/>
    <w:rsid w:val="006B57DB"/>
    <w:rsid w:val="006B649F"/>
    <w:rsid w:val="006B70DB"/>
    <w:rsid w:val="006B7FAC"/>
    <w:rsid w:val="006C01C0"/>
    <w:rsid w:val="006C172D"/>
    <w:rsid w:val="006C1A67"/>
    <w:rsid w:val="006C3B05"/>
    <w:rsid w:val="006C3CEA"/>
    <w:rsid w:val="006C3CF9"/>
    <w:rsid w:val="006C4069"/>
    <w:rsid w:val="006C4151"/>
    <w:rsid w:val="006C41F5"/>
    <w:rsid w:val="006C42BD"/>
    <w:rsid w:val="006C433D"/>
    <w:rsid w:val="006C4DBA"/>
    <w:rsid w:val="006C4F7C"/>
    <w:rsid w:val="006C57FC"/>
    <w:rsid w:val="006C5ABF"/>
    <w:rsid w:val="006C5C92"/>
    <w:rsid w:val="006C5CEB"/>
    <w:rsid w:val="006C62CB"/>
    <w:rsid w:val="006C69A4"/>
    <w:rsid w:val="006C6A37"/>
    <w:rsid w:val="006C6BCE"/>
    <w:rsid w:val="006C7043"/>
    <w:rsid w:val="006C7670"/>
    <w:rsid w:val="006C7930"/>
    <w:rsid w:val="006C7CC3"/>
    <w:rsid w:val="006D0387"/>
    <w:rsid w:val="006D05EC"/>
    <w:rsid w:val="006D0A74"/>
    <w:rsid w:val="006D0EFC"/>
    <w:rsid w:val="006D1048"/>
    <w:rsid w:val="006D10FF"/>
    <w:rsid w:val="006D11C7"/>
    <w:rsid w:val="006D125B"/>
    <w:rsid w:val="006D1509"/>
    <w:rsid w:val="006D18B8"/>
    <w:rsid w:val="006D2489"/>
    <w:rsid w:val="006D29EC"/>
    <w:rsid w:val="006D2B3E"/>
    <w:rsid w:val="006D2C72"/>
    <w:rsid w:val="006D2EE3"/>
    <w:rsid w:val="006D3C22"/>
    <w:rsid w:val="006D4095"/>
    <w:rsid w:val="006D41C3"/>
    <w:rsid w:val="006D471C"/>
    <w:rsid w:val="006D56FC"/>
    <w:rsid w:val="006D593F"/>
    <w:rsid w:val="006D66B2"/>
    <w:rsid w:val="006D6983"/>
    <w:rsid w:val="006D6B70"/>
    <w:rsid w:val="006D6CB9"/>
    <w:rsid w:val="006D6FB6"/>
    <w:rsid w:val="006D7FBF"/>
    <w:rsid w:val="006E0068"/>
    <w:rsid w:val="006E01BF"/>
    <w:rsid w:val="006E067E"/>
    <w:rsid w:val="006E07E7"/>
    <w:rsid w:val="006E167A"/>
    <w:rsid w:val="006E1766"/>
    <w:rsid w:val="006E1FB2"/>
    <w:rsid w:val="006E240D"/>
    <w:rsid w:val="006E25CD"/>
    <w:rsid w:val="006E26BB"/>
    <w:rsid w:val="006E2DE8"/>
    <w:rsid w:val="006E304E"/>
    <w:rsid w:val="006E3186"/>
    <w:rsid w:val="006E3895"/>
    <w:rsid w:val="006E41BF"/>
    <w:rsid w:val="006E443E"/>
    <w:rsid w:val="006E453F"/>
    <w:rsid w:val="006E461A"/>
    <w:rsid w:val="006E5198"/>
    <w:rsid w:val="006E5675"/>
    <w:rsid w:val="006E67E2"/>
    <w:rsid w:val="006E6A87"/>
    <w:rsid w:val="006E6B03"/>
    <w:rsid w:val="006E760F"/>
    <w:rsid w:val="006E794F"/>
    <w:rsid w:val="006F0011"/>
    <w:rsid w:val="006F0833"/>
    <w:rsid w:val="006F08D6"/>
    <w:rsid w:val="006F0FA9"/>
    <w:rsid w:val="006F1BCD"/>
    <w:rsid w:val="006F1EBB"/>
    <w:rsid w:val="006F2048"/>
    <w:rsid w:val="006F2463"/>
    <w:rsid w:val="006F28F4"/>
    <w:rsid w:val="006F299C"/>
    <w:rsid w:val="006F4463"/>
    <w:rsid w:val="006F4CA5"/>
    <w:rsid w:val="006F52CC"/>
    <w:rsid w:val="006F5330"/>
    <w:rsid w:val="006F55E6"/>
    <w:rsid w:val="006F5E95"/>
    <w:rsid w:val="006F6633"/>
    <w:rsid w:val="006F7975"/>
    <w:rsid w:val="006F7A27"/>
    <w:rsid w:val="007001BF"/>
    <w:rsid w:val="00700265"/>
    <w:rsid w:val="007005A9"/>
    <w:rsid w:val="0070084E"/>
    <w:rsid w:val="0070120F"/>
    <w:rsid w:val="00701322"/>
    <w:rsid w:val="00701ECF"/>
    <w:rsid w:val="0070205D"/>
    <w:rsid w:val="00702750"/>
    <w:rsid w:val="00702987"/>
    <w:rsid w:val="00702A63"/>
    <w:rsid w:val="00703375"/>
    <w:rsid w:val="00703E0E"/>
    <w:rsid w:val="00704114"/>
    <w:rsid w:val="0070420E"/>
    <w:rsid w:val="00704B33"/>
    <w:rsid w:val="00705549"/>
    <w:rsid w:val="007056BF"/>
    <w:rsid w:val="007057AE"/>
    <w:rsid w:val="007058C0"/>
    <w:rsid w:val="00705DFB"/>
    <w:rsid w:val="00705DFF"/>
    <w:rsid w:val="007060BA"/>
    <w:rsid w:val="00706ADF"/>
    <w:rsid w:val="00706FFC"/>
    <w:rsid w:val="007076D4"/>
    <w:rsid w:val="007079D4"/>
    <w:rsid w:val="00707D65"/>
    <w:rsid w:val="00707D78"/>
    <w:rsid w:val="007100F3"/>
    <w:rsid w:val="0071016B"/>
    <w:rsid w:val="00710343"/>
    <w:rsid w:val="0071117E"/>
    <w:rsid w:val="007114F6"/>
    <w:rsid w:val="00711B2E"/>
    <w:rsid w:val="00712137"/>
    <w:rsid w:val="00712969"/>
    <w:rsid w:val="00712FF6"/>
    <w:rsid w:val="0071329E"/>
    <w:rsid w:val="00713332"/>
    <w:rsid w:val="0071336E"/>
    <w:rsid w:val="0071372A"/>
    <w:rsid w:val="00713843"/>
    <w:rsid w:val="00713E39"/>
    <w:rsid w:val="00714488"/>
    <w:rsid w:val="00714730"/>
    <w:rsid w:val="00714951"/>
    <w:rsid w:val="00714ED3"/>
    <w:rsid w:val="00715244"/>
    <w:rsid w:val="00715295"/>
    <w:rsid w:val="007153AE"/>
    <w:rsid w:val="007154A3"/>
    <w:rsid w:val="00715BF0"/>
    <w:rsid w:val="00715F3D"/>
    <w:rsid w:val="00716453"/>
    <w:rsid w:val="00716534"/>
    <w:rsid w:val="0071661E"/>
    <w:rsid w:val="00716AC0"/>
    <w:rsid w:val="00716F10"/>
    <w:rsid w:val="00717014"/>
    <w:rsid w:val="0071716D"/>
    <w:rsid w:val="0071736A"/>
    <w:rsid w:val="00717619"/>
    <w:rsid w:val="0071781E"/>
    <w:rsid w:val="007178C4"/>
    <w:rsid w:val="00717A3D"/>
    <w:rsid w:val="007202E1"/>
    <w:rsid w:val="00720E86"/>
    <w:rsid w:val="00720FCF"/>
    <w:rsid w:val="00721051"/>
    <w:rsid w:val="00721534"/>
    <w:rsid w:val="00721609"/>
    <w:rsid w:val="00721BC2"/>
    <w:rsid w:val="007225E7"/>
    <w:rsid w:val="007229A1"/>
    <w:rsid w:val="00722D08"/>
    <w:rsid w:val="00722D2B"/>
    <w:rsid w:val="00723427"/>
    <w:rsid w:val="0072377F"/>
    <w:rsid w:val="007241D3"/>
    <w:rsid w:val="00724644"/>
    <w:rsid w:val="00724AA0"/>
    <w:rsid w:val="00724D5C"/>
    <w:rsid w:val="00724F2D"/>
    <w:rsid w:val="007253F4"/>
    <w:rsid w:val="00725692"/>
    <w:rsid w:val="00725DB5"/>
    <w:rsid w:val="007264B0"/>
    <w:rsid w:val="00726A7B"/>
    <w:rsid w:val="00726AF1"/>
    <w:rsid w:val="00726C9E"/>
    <w:rsid w:val="00726E1C"/>
    <w:rsid w:val="0072755C"/>
    <w:rsid w:val="00730BAA"/>
    <w:rsid w:val="00730CCD"/>
    <w:rsid w:val="00730E58"/>
    <w:rsid w:val="0073104F"/>
    <w:rsid w:val="00731406"/>
    <w:rsid w:val="00731428"/>
    <w:rsid w:val="00731B4F"/>
    <w:rsid w:val="00731F19"/>
    <w:rsid w:val="00731FE1"/>
    <w:rsid w:val="007323D5"/>
    <w:rsid w:val="00733073"/>
    <w:rsid w:val="00733553"/>
    <w:rsid w:val="00733E60"/>
    <w:rsid w:val="00734805"/>
    <w:rsid w:val="0073492A"/>
    <w:rsid w:val="00735491"/>
    <w:rsid w:val="00735BF3"/>
    <w:rsid w:val="00735E90"/>
    <w:rsid w:val="00737381"/>
    <w:rsid w:val="007378C7"/>
    <w:rsid w:val="00737FBE"/>
    <w:rsid w:val="007401D5"/>
    <w:rsid w:val="007402F1"/>
    <w:rsid w:val="007404FE"/>
    <w:rsid w:val="00740531"/>
    <w:rsid w:val="007413C9"/>
    <w:rsid w:val="007415F0"/>
    <w:rsid w:val="007419C6"/>
    <w:rsid w:val="00742794"/>
    <w:rsid w:val="007429CC"/>
    <w:rsid w:val="00742D9C"/>
    <w:rsid w:val="0074352E"/>
    <w:rsid w:val="00743592"/>
    <w:rsid w:val="007435BD"/>
    <w:rsid w:val="0074379D"/>
    <w:rsid w:val="00744570"/>
    <w:rsid w:val="00745008"/>
    <w:rsid w:val="007451A0"/>
    <w:rsid w:val="00745F07"/>
    <w:rsid w:val="007460F1"/>
    <w:rsid w:val="007467DE"/>
    <w:rsid w:val="00746897"/>
    <w:rsid w:val="00746A9D"/>
    <w:rsid w:val="007473E8"/>
    <w:rsid w:val="007479B9"/>
    <w:rsid w:val="00747C5D"/>
    <w:rsid w:val="00747D8F"/>
    <w:rsid w:val="007506CD"/>
    <w:rsid w:val="00750D09"/>
    <w:rsid w:val="007510B6"/>
    <w:rsid w:val="00751AAD"/>
    <w:rsid w:val="00751DEA"/>
    <w:rsid w:val="007527E5"/>
    <w:rsid w:val="0075288E"/>
    <w:rsid w:val="00752A50"/>
    <w:rsid w:val="00752E7F"/>
    <w:rsid w:val="00753145"/>
    <w:rsid w:val="007533C9"/>
    <w:rsid w:val="00753A11"/>
    <w:rsid w:val="00753AA6"/>
    <w:rsid w:val="00753CCA"/>
    <w:rsid w:val="00753EA8"/>
    <w:rsid w:val="00753FE9"/>
    <w:rsid w:val="00754073"/>
    <w:rsid w:val="007540F6"/>
    <w:rsid w:val="00754A02"/>
    <w:rsid w:val="00755B58"/>
    <w:rsid w:val="00755E64"/>
    <w:rsid w:val="0075608D"/>
    <w:rsid w:val="00756527"/>
    <w:rsid w:val="007567EA"/>
    <w:rsid w:val="00756EE6"/>
    <w:rsid w:val="007572BF"/>
    <w:rsid w:val="0075732C"/>
    <w:rsid w:val="0075736F"/>
    <w:rsid w:val="0075769C"/>
    <w:rsid w:val="00757E5A"/>
    <w:rsid w:val="0076049C"/>
    <w:rsid w:val="00760530"/>
    <w:rsid w:val="00760DE8"/>
    <w:rsid w:val="00760E80"/>
    <w:rsid w:val="0076184D"/>
    <w:rsid w:val="00761A8B"/>
    <w:rsid w:val="00761BE8"/>
    <w:rsid w:val="00762C76"/>
    <w:rsid w:val="00762F9C"/>
    <w:rsid w:val="007630DF"/>
    <w:rsid w:val="00763683"/>
    <w:rsid w:val="0076368F"/>
    <w:rsid w:val="007636FE"/>
    <w:rsid w:val="00763886"/>
    <w:rsid w:val="00763B42"/>
    <w:rsid w:val="007640C9"/>
    <w:rsid w:val="00764211"/>
    <w:rsid w:val="007647AE"/>
    <w:rsid w:val="00764DCB"/>
    <w:rsid w:val="007653C8"/>
    <w:rsid w:val="00765663"/>
    <w:rsid w:val="007659A1"/>
    <w:rsid w:val="0076614D"/>
    <w:rsid w:val="00766888"/>
    <w:rsid w:val="00766DDE"/>
    <w:rsid w:val="00767CC5"/>
    <w:rsid w:val="00767E84"/>
    <w:rsid w:val="0077071C"/>
    <w:rsid w:val="00770812"/>
    <w:rsid w:val="00770A21"/>
    <w:rsid w:val="00770AE3"/>
    <w:rsid w:val="00770D1F"/>
    <w:rsid w:val="00770EE9"/>
    <w:rsid w:val="00771022"/>
    <w:rsid w:val="00771299"/>
    <w:rsid w:val="00771428"/>
    <w:rsid w:val="0077184D"/>
    <w:rsid w:val="007719AB"/>
    <w:rsid w:val="00771A2B"/>
    <w:rsid w:val="00771CBD"/>
    <w:rsid w:val="0077212F"/>
    <w:rsid w:val="00772AAF"/>
    <w:rsid w:val="00773C24"/>
    <w:rsid w:val="00774431"/>
    <w:rsid w:val="00774775"/>
    <w:rsid w:val="00774B9A"/>
    <w:rsid w:val="00774DA7"/>
    <w:rsid w:val="00774F82"/>
    <w:rsid w:val="00775100"/>
    <w:rsid w:val="00775111"/>
    <w:rsid w:val="007754E7"/>
    <w:rsid w:val="00775DE4"/>
    <w:rsid w:val="007763CE"/>
    <w:rsid w:val="0077661E"/>
    <w:rsid w:val="00776B37"/>
    <w:rsid w:val="00776D2F"/>
    <w:rsid w:val="00776D6E"/>
    <w:rsid w:val="00777250"/>
    <w:rsid w:val="00777727"/>
    <w:rsid w:val="00777782"/>
    <w:rsid w:val="00777971"/>
    <w:rsid w:val="00777F9D"/>
    <w:rsid w:val="007804EB"/>
    <w:rsid w:val="00780787"/>
    <w:rsid w:val="00780B11"/>
    <w:rsid w:val="00780EE2"/>
    <w:rsid w:val="007811D3"/>
    <w:rsid w:val="00781339"/>
    <w:rsid w:val="0078185B"/>
    <w:rsid w:val="00782579"/>
    <w:rsid w:val="00782680"/>
    <w:rsid w:val="007829D6"/>
    <w:rsid w:val="007829FD"/>
    <w:rsid w:val="00782E18"/>
    <w:rsid w:val="00783324"/>
    <w:rsid w:val="007838F9"/>
    <w:rsid w:val="007843A0"/>
    <w:rsid w:val="00784993"/>
    <w:rsid w:val="00784DA8"/>
    <w:rsid w:val="00785957"/>
    <w:rsid w:val="00785AB0"/>
    <w:rsid w:val="00786322"/>
    <w:rsid w:val="00786409"/>
    <w:rsid w:val="007867C1"/>
    <w:rsid w:val="00786E12"/>
    <w:rsid w:val="0078708C"/>
    <w:rsid w:val="007870DA"/>
    <w:rsid w:val="00787AD3"/>
    <w:rsid w:val="00787B5E"/>
    <w:rsid w:val="0079164A"/>
    <w:rsid w:val="00791909"/>
    <w:rsid w:val="00791FF1"/>
    <w:rsid w:val="0079221B"/>
    <w:rsid w:val="007927CE"/>
    <w:rsid w:val="00792821"/>
    <w:rsid w:val="0079302F"/>
    <w:rsid w:val="00793240"/>
    <w:rsid w:val="007932A0"/>
    <w:rsid w:val="0079333C"/>
    <w:rsid w:val="0079347E"/>
    <w:rsid w:val="00793B65"/>
    <w:rsid w:val="00793D52"/>
    <w:rsid w:val="00794490"/>
    <w:rsid w:val="00794698"/>
    <w:rsid w:val="00795081"/>
    <w:rsid w:val="0079526D"/>
    <w:rsid w:val="00795ACA"/>
    <w:rsid w:val="00795EEC"/>
    <w:rsid w:val="007963C8"/>
    <w:rsid w:val="0079640D"/>
    <w:rsid w:val="00796D71"/>
    <w:rsid w:val="007971A5"/>
    <w:rsid w:val="00797333"/>
    <w:rsid w:val="007975BF"/>
    <w:rsid w:val="0079780F"/>
    <w:rsid w:val="007A030D"/>
    <w:rsid w:val="007A08D8"/>
    <w:rsid w:val="007A1813"/>
    <w:rsid w:val="007A1AD8"/>
    <w:rsid w:val="007A2140"/>
    <w:rsid w:val="007A2469"/>
    <w:rsid w:val="007A251C"/>
    <w:rsid w:val="007A2D75"/>
    <w:rsid w:val="007A3024"/>
    <w:rsid w:val="007A31EA"/>
    <w:rsid w:val="007A34B7"/>
    <w:rsid w:val="007A3866"/>
    <w:rsid w:val="007A38C5"/>
    <w:rsid w:val="007A3A32"/>
    <w:rsid w:val="007A3E73"/>
    <w:rsid w:val="007A4455"/>
    <w:rsid w:val="007A452C"/>
    <w:rsid w:val="007A45DF"/>
    <w:rsid w:val="007A4B40"/>
    <w:rsid w:val="007A5DED"/>
    <w:rsid w:val="007A621D"/>
    <w:rsid w:val="007A6480"/>
    <w:rsid w:val="007A6810"/>
    <w:rsid w:val="007A684D"/>
    <w:rsid w:val="007A70CE"/>
    <w:rsid w:val="007A70EC"/>
    <w:rsid w:val="007A753D"/>
    <w:rsid w:val="007A791E"/>
    <w:rsid w:val="007B0173"/>
    <w:rsid w:val="007B03F0"/>
    <w:rsid w:val="007B10B5"/>
    <w:rsid w:val="007B13CF"/>
    <w:rsid w:val="007B1D05"/>
    <w:rsid w:val="007B24E3"/>
    <w:rsid w:val="007B386D"/>
    <w:rsid w:val="007B3EB1"/>
    <w:rsid w:val="007B3FD3"/>
    <w:rsid w:val="007B41AB"/>
    <w:rsid w:val="007B471E"/>
    <w:rsid w:val="007B4F0B"/>
    <w:rsid w:val="007B55F2"/>
    <w:rsid w:val="007B5F6E"/>
    <w:rsid w:val="007B61A1"/>
    <w:rsid w:val="007B62FF"/>
    <w:rsid w:val="007B6A68"/>
    <w:rsid w:val="007B6FD4"/>
    <w:rsid w:val="007B7E2A"/>
    <w:rsid w:val="007C0989"/>
    <w:rsid w:val="007C0CDA"/>
    <w:rsid w:val="007C0F20"/>
    <w:rsid w:val="007C1112"/>
    <w:rsid w:val="007C15CD"/>
    <w:rsid w:val="007C1AEE"/>
    <w:rsid w:val="007C1B73"/>
    <w:rsid w:val="007C2034"/>
    <w:rsid w:val="007C20FB"/>
    <w:rsid w:val="007C23F2"/>
    <w:rsid w:val="007C295B"/>
    <w:rsid w:val="007C2C91"/>
    <w:rsid w:val="007C2D1F"/>
    <w:rsid w:val="007C2DCC"/>
    <w:rsid w:val="007C2E90"/>
    <w:rsid w:val="007C398B"/>
    <w:rsid w:val="007C39A7"/>
    <w:rsid w:val="007C39D5"/>
    <w:rsid w:val="007C3AF9"/>
    <w:rsid w:val="007C3B5D"/>
    <w:rsid w:val="007C3EDC"/>
    <w:rsid w:val="007C4371"/>
    <w:rsid w:val="007C4795"/>
    <w:rsid w:val="007C59B6"/>
    <w:rsid w:val="007C5A1B"/>
    <w:rsid w:val="007C5F25"/>
    <w:rsid w:val="007C6288"/>
    <w:rsid w:val="007C7352"/>
    <w:rsid w:val="007D0360"/>
    <w:rsid w:val="007D0EB3"/>
    <w:rsid w:val="007D10F6"/>
    <w:rsid w:val="007D138B"/>
    <w:rsid w:val="007D187C"/>
    <w:rsid w:val="007D2110"/>
    <w:rsid w:val="007D2D1A"/>
    <w:rsid w:val="007D3B3A"/>
    <w:rsid w:val="007D3BAD"/>
    <w:rsid w:val="007D41EC"/>
    <w:rsid w:val="007D44FF"/>
    <w:rsid w:val="007D479D"/>
    <w:rsid w:val="007D54AE"/>
    <w:rsid w:val="007D5785"/>
    <w:rsid w:val="007D587C"/>
    <w:rsid w:val="007D5A79"/>
    <w:rsid w:val="007D5E98"/>
    <w:rsid w:val="007D611E"/>
    <w:rsid w:val="007D612E"/>
    <w:rsid w:val="007D669D"/>
    <w:rsid w:val="007D6A13"/>
    <w:rsid w:val="007D6BFE"/>
    <w:rsid w:val="007D6E54"/>
    <w:rsid w:val="007D7C68"/>
    <w:rsid w:val="007E01CB"/>
    <w:rsid w:val="007E027E"/>
    <w:rsid w:val="007E0C0E"/>
    <w:rsid w:val="007E1060"/>
    <w:rsid w:val="007E110C"/>
    <w:rsid w:val="007E120B"/>
    <w:rsid w:val="007E126F"/>
    <w:rsid w:val="007E18DC"/>
    <w:rsid w:val="007E1E41"/>
    <w:rsid w:val="007E3AD4"/>
    <w:rsid w:val="007E3E01"/>
    <w:rsid w:val="007E44DA"/>
    <w:rsid w:val="007E4D48"/>
    <w:rsid w:val="007E4DE4"/>
    <w:rsid w:val="007E5545"/>
    <w:rsid w:val="007E6406"/>
    <w:rsid w:val="007E644D"/>
    <w:rsid w:val="007E64BB"/>
    <w:rsid w:val="007E65AA"/>
    <w:rsid w:val="007E6766"/>
    <w:rsid w:val="007E708C"/>
    <w:rsid w:val="007E7450"/>
    <w:rsid w:val="007E77F0"/>
    <w:rsid w:val="007F0512"/>
    <w:rsid w:val="007F0595"/>
    <w:rsid w:val="007F0814"/>
    <w:rsid w:val="007F09A3"/>
    <w:rsid w:val="007F09A8"/>
    <w:rsid w:val="007F09AE"/>
    <w:rsid w:val="007F0D89"/>
    <w:rsid w:val="007F10E7"/>
    <w:rsid w:val="007F167F"/>
    <w:rsid w:val="007F18E5"/>
    <w:rsid w:val="007F19F0"/>
    <w:rsid w:val="007F1F6E"/>
    <w:rsid w:val="007F1FF3"/>
    <w:rsid w:val="007F28C2"/>
    <w:rsid w:val="007F2913"/>
    <w:rsid w:val="007F2A32"/>
    <w:rsid w:val="007F2F0B"/>
    <w:rsid w:val="007F2FE3"/>
    <w:rsid w:val="007F37D4"/>
    <w:rsid w:val="007F3F4C"/>
    <w:rsid w:val="007F4012"/>
    <w:rsid w:val="007F41B8"/>
    <w:rsid w:val="007F41DB"/>
    <w:rsid w:val="007F437D"/>
    <w:rsid w:val="007F455D"/>
    <w:rsid w:val="007F4599"/>
    <w:rsid w:val="007F4A7D"/>
    <w:rsid w:val="007F4E67"/>
    <w:rsid w:val="007F4ECB"/>
    <w:rsid w:val="007F573C"/>
    <w:rsid w:val="007F5926"/>
    <w:rsid w:val="007F62A0"/>
    <w:rsid w:val="007F644D"/>
    <w:rsid w:val="007F6970"/>
    <w:rsid w:val="007F6B0D"/>
    <w:rsid w:val="007F7330"/>
    <w:rsid w:val="007F7651"/>
    <w:rsid w:val="008010A0"/>
    <w:rsid w:val="008012E0"/>
    <w:rsid w:val="00801E0F"/>
    <w:rsid w:val="00802021"/>
    <w:rsid w:val="00802B5B"/>
    <w:rsid w:val="00803426"/>
    <w:rsid w:val="008039D7"/>
    <w:rsid w:val="00803D4C"/>
    <w:rsid w:val="008040F0"/>
    <w:rsid w:val="008047A7"/>
    <w:rsid w:val="008048D1"/>
    <w:rsid w:val="00804D10"/>
    <w:rsid w:val="008050A3"/>
    <w:rsid w:val="00805D37"/>
    <w:rsid w:val="00806074"/>
    <w:rsid w:val="008069A6"/>
    <w:rsid w:val="00807F55"/>
    <w:rsid w:val="00810044"/>
    <w:rsid w:val="008103BE"/>
    <w:rsid w:val="008107E4"/>
    <w:rsid w:val="00810BAB"/>
    <w:rsid w:val="00810F04"/>
    <w:rsid w:val="008117BB"/>
    <w:rsid w:val="00811947"/>
    <w:rsid w:val="00811966"/>
    <w:rsid w:val="008129C5"/>
    <w:rsid w:val="00812D5D"/>
    <w:rsid w:val="008130DA"/>
    <w:rsid w:val="008130EA"/>
    <w:rsid w:val="00813374"/>
    <w:rsid w:val="008139C3"/>
    <w:rsid w:val="00813C63"/>
    <w:rsid w:val="008145AD"/>
    <w:rsid w:val="008146B8"/>
    <w:rsid w:val="00815004"/>
    <w:rsid w:val="0081555D"/>
    <w:rsid w:val="00815653"/>
    <w:rsid w:val="00815F72"/>
    <w:rsid w:val="00816200"/>
    <w:rsid w:val="00816AC2"/>
    <w:rsid w:val="00816CAE"/>
    <w:rsid w:val="00817109"/>
    <w:rsid w:val="008171B5"/>
    <w:rsid w:val="008173D0"/>
    <w:rsid w:val="00817518"/>
    <w:rsid w:val="0081774F"/>
    <w:rsid w:val="00817A12"/>
    <w:rsid w:val="00817BB2"/>
    <w:rsid w:val="00817CCF"/>
    <w:rsid w:val="00817EE9"/>
    <w:rsid w:val="00820175"/>
    <w:rsid w:val="0082025B"/>
    <w:rsid w:val="008202C4"/>
    <w:rsid w:val="008202FB"/>
    <w:rsid w:val="008208B4"/>
    <w:rsid w:val="00820A1B"/>
    <w:rsid w:val="008213C5"/>
    <w:rsid w:val="00821700"/>
    <w:rsid w:val="008222E1"/>
    <w:rsid w:val="00822AD9"/>
    <w:rsid w:val="00822CB4"/>
    <w:rsid w:val="00823BF0"/>
    <w:rsid w:val="00823C7F"/>
    <w:rsid w:val="008241BA"/>
    <w:rsid w:val="00824780"/>
    <w:rsid w:val="008247BC"/>
    <w:rsid w:val="008248C4"/>
    <w:rsid w:val="008248F6"/>
    <w:rsid w:val="00824ADF"/>
    <w:rsid w:val="00825495"/>
    <w:rsid w:val="00825657"/>
    <w:rsid w:val="0082612E"/>
    <w:rsid w:val="00826974"/>
    <w:rsid w:val="00826A9A"/>
    <w:rsid w:val="00826D9C"/>
    <w:rsid w:val="00827333"/>
    <w:rsid w:val="008274E0"/>
    <w:rsid w:val="00827717"/>
    <w:rsid w:val="00827E7F"/>
    <w:rsid w:val="00830036"/>
    <w:rsid w:val="00830451"/>
    <w:rsid w:val="0083064E"/>
    <w:rsid w:val="008306C8"/>
    <w:rsid w:val="00830855"/>
    <w:rsid w:val="00830C63"/>
    <w:rsid w:val="00831FB8"/>
    <w:rsid w:val="0083228D"/>
    <w:rsid w:val="0083254F"/>
    <w:rsid w:val="00832E5C"/>
    <w:rsid w:val="00833196"/>
    <w:rsid w:val="00833557"/>
    <w:rsid w:val="00833B54"/>
    <w:rsid w:val="0083484B"/>
    <w:rsid w:val="00835187"/>
    <w:rsid w:val="00835392"/>
    <w:rsid w:val="008354B0"/>
    <w:rsid w:val="0083609F"/>
    <w:rsid w:val="00836D33"/>
    <w:rsid w:val="00836F1B"/>
    <w:rsid w:val="0083792F"/>
    <w:rsid w:val="00840647"/>
    <w:rsid w:val="00840922"/>
    <w:rsid w:val="00841262"/>
    <w:rsid w:val="00842056"/>
    <w:rsid w:val="008427D7"/>
    <w:rsid w:val="00842CC5"/>
    <w:rsid w:val="00843077"/>
    <w:rsid w:val="0084330B"/>
    <w:rsid w:val="00843D49"/>
    <w:rsid w:val="0084433B"/>
    <w:rsid w:val="008448DD"/>
    <w:rsid w:val="0084523B"/>
    <w:rsid w:val="00845540"/>
    <w:rsid w:val="00845847"/>
    <w:rsid w:val="0084585B"/>
    <w:rsid w:val="00845BA6"/>
    <w:rsid w:val="008462B4"/>
    <w:rsid w:val="008466D2"/>
    <w:rsid w:val="00846949"/>
    <w:rsid w:val="008476F6"/>
    <w:rsid w:val="008477B6"/>
    <w:rsid w:val="008479A9"/>
    <w:rsid w:val="00847BA8"/>
    <w:rsid w:val="00847BD4"/>
    <w:rsid w:val="00847F61"/>
    <w:rsid w:val="00850590"/>
    <w:rsid w:val="0085094F"/>
    <w:rsid w:val="00850AAF"/>
    <w:rsid w:val="00850B1B"/>
    <w:rsid w:val="0085230B"/>
    <w:rsid w:val="008528E5"/>
    <w:rsid w:val="00852DC6"/>
    <w:rsid w:val="008542D4"/>
    <w:rsid w:val="00854436"/>
    <w:rsid w:val="008549C3"/>
    <w:rsid w:val="00854C36"/>
    <w:rsid w:val="00854C8C"/>
    <w:rsid w:val="008551C9"/>
    <w:rsid w:val="008555ED"/>
    <w:rsid w:val="00855CBD"/>
    <w:rsid w:val="0085681D"/>
    <w:rsid w:val="00856A38"/>
    <w:rsid w:val="00857946"/>
    <w:rsid w:val="00857A91"/>
    <w:rsid w:val="00857B3E"/>
    <w:rsid w:val="00857EB8"/>
    <w:rsid w:val="00857FD4"/>
    <w:rsid w:val="008601F4"/>
    <w:rsid w:val="00860412"/>
    <w:rsid w:val="0086065C"/>
    <w:rsid w:val="008608FC"/>
    <w:rsid w:val="00860BE2"/>
    <w:rsid w:val="00861185"/>
    <w:rsid w:val="00861DFB"/>
    <w:rsid w:val="008622DB"/>
    <w:rsid w:val="008625E0"/>
    <w:rsid w:val="00862728"/>
    <w:rsid w:val="008629D2"/>
    <w:rsid w:val="00863012"/>
    <w:rsid w:val="008638CC"/>
    <w:rsid w:val="00863BA3"/>
    <w:rsid w:val="00864F4D"/>
    <w:rsid w:val="00866448"/>
    <w:rsid w:val="008667E5"/>
    <w:rsid w:val="00866A74"/>
    <w:rsid w:val="00866BFD"/>
    <w:rsid w:val="00866F07"/>
    <w:rsid w:val="00866F9E"/>
    <w:rsid w:val="00867827"/>
    <w:rsid w:val="0086795D"/>
    <w:rsid w:val="0087001E"/>
    <w:rsid w:val="00870569"/>
    <w:rsid w:val="00871391"/>
    <w:rsid w:val="008717EA"/>
    <w:rsid w:val="00871EA4"/>
    <w:rsid w:val="008722BD"/>
    <w:rsid w:val="0087266E"/>
    <w:rsid w:val="00872F4D"/>
    <w:rsid w:val="008730DD"/>
    <w:rsid w:val="0087394B"/>
    <w:rsid w:val="00873B72"/>
    <w:rsid w:val="00873DDE"/>
    <w:rsid w:val="00873E37"/>
    <w:rsid w:val="00874124"/>
    <w:rsid w:val="0087424C"/>
    <w:rsid w:val="0087551E"/>
    <w:rsid w:val="00875F41"/>
    <w:rsid w:val="008764AB"/>
    <w:rsid w:val="0087666F"/>
    <w:rsid w:val="00876CED"/>
    <w:rsid w:val="00876E42"/>
    <w:rsid w:val="00876F8D"/>
    <w:rsid w:val="008770B6"/>
    <w:rsid w:val="008773A4"/>
    <w:rsid w:val="00877A80"/>
    <w:rsid w:val="00877AAF"/>
    <w:rsid w:val="008808E1"/>
    <w:rsid w:val="00880CFA"/>
    <w:rsid w:val="00881438"/>
    <w:rsid w:val="008818A4"/>
    <w:rsid w:val="00881EDE"/>
    <w:rsid w:val="00882196"/>
    <w:rsid w:val="00882481"/>
    <w:rsid w:val="0088291F"/>
    <w:rsid w:val="008829FC"/>
    <w:rsid w:val="00882D95"/>
    <w:rsid w:val="008835EC"/>
    <w:rsid w:val="00883823"/>
    <w:rsid w:val="00883CF7"/>
    <w:rsid w:val="00883E26"/>
    <w:rsid w:val="008843E9"/>
    <w:rsid w:val="00884F35"/>
    <w:rsid w:val="008850A7"/>
    <w:rsid w:val="00885362"/>
    <w:rsid w:val="00885597"/>
    <w:rsid w:val="00885868"/>
    <w:rsid w:val="00886171"/>
    <w:rsid w:val="008864E8"/>
    <w:rsid w:val="00886510"/>
    <w:rsid w:val="00887774"/>
    <w:rsid w:val="0088798C"/>
    <w:rsid w:val="00887D35"/>
    <w:rsid w:val="00890414"/>
    <w:rsid w:val="00890653"/>
    <w:rsid w:val="0089087B"/>
    <w:rsid w:val="00890A67"/>
    <w:rsid w:val="00890ACE"/>
    <w:rsid w:val="00890D34"/>
    <w:rsid w:val="00891625"/>
    <w:rsid w:val="00891BE5"/>
    <w:rsid w:val="00891C69"/>
    <w:rsid w:val="00892019"/>
    <w:rsid w:val="00892C4B"/>
    <w:rsid w:val="00892C63"/>
    <w:rsid w:val="00893687"/>
    <w:rsid w:val="00894387"/>
    <w:rsid w:val="00894A89"/>
    <w:rsid w:val="00894BA1"/>
    <w:rsid w:val="00894F59"/>
    <w:rsid w:val="00895308"/>
    <w:rsid w:val="0089550F"/>
    <w:rsid w:val="00895892"/>
    <w:rsid w:val="00895BD8"/>
    <w:rsid w:val="008961CF"/>
    <w:rsid w:val="008964D4"/>
    <w:rsid w:val="00896980"/>
    <w:rsid w:val="00896DF3"/>
    <w:rsid w:val="00897200"/>
    <w:rsid w:val="008972A2"/>
    <w:rsid w:val="008977E4"/>
    <w:rsid w:val="00897CBE"/>
    <w:rsid w:val="008A08D0"/>
    <w:rsid w:val="008A0A85"/>
    <w:rsid w:val="008A0AF5"/>
    <w:rsid w:val="008A1797"/>
    <w:rsid w:val="008A17A9"/>
    <w:rsid w:val="008A1FC2"/>
    <w:rsid w:val="008A3215"/>
    <w:rsid w:val="008A3C14"/>
    <w:rsid w:val="008A3F18"/>
    <w:rsid w:val="008A4C4A"/>
    <w:rsid w:val="008A4DF1"/>
    <w:rsid w:val="008A50F9"/>
    <w:rsid w:val="008A57BD"/>
    <w:rsid w:val="008A597E"/>
    <w:rsid w:val="008A60FF"/>
    <w:rsid w:val="008A6169"/>
    <w:rsid w:val="008A64D9"/>
    <w:rsid w:val="008A696A"/>
    <w:rsid w:val="008A725E"/>
    <w:rsid w:val="008A776C"/>
    <w:rsid w:val="008A7D97"/>
    <w:rsid w:val="008A7F14"/>
    <w:rsid w:val="008A7F9D"/>
    <w:rsid w:val="008B0D15"/>
    <w:rsid w:val="008B1366"/>
    <w:rsid w:val="008B1931"/>
    <w:rsid w:val="008B27DB"/>
    <w:rsid w:val="008B2DB4"/>
    <w:rsid w:val="008B2F30"/>
    <w:rsid w:val="008B3919"/>
    <w:rsid w:val="008B397C"/>
    <w:rsid w:val="008B5023"/>
    <w:rsid w:val="008B52E8"/>
    <w:rsid w:val="008B5400"/>
    <w:rsid w:val="008B56CA"/>
    <w:rsid w:val="008B57BD"/>
    <w:rsid w:val="008B57DD"/>
    <w:rsid w:val="008B58CA"/>
    <w:rsid w:val="008B5B66"/>
    <w:rsid w:val="008B5F95"/>
    <w:rsid w:val="008B6022"/>
    <w:rsid w:val="008B60DD"/>
    <w:rsid w:val="008B618A"/>
    <w:rsid w:val="008B6269"/>
    <w:rsid w:val="008B647F"/>
    <w:rsid w:val="008B676E"/>
    <w:rsid w:val="008B7DEB"/>
    <w:rsid w:val="008B7E01"/>
    <w:rsid w:val="008C0409"/>
    <w:rsid w:val="008C0B8A"/>
    <w:rsid w:val="008C0BDA"/>
    <w:rsid w:val="008C0CCA"/>
    <w:rsid w:val="008C0DB7"/>
    <w:rsid w:val="008C1415"/>
    <w:rsid w:val="008C14AB"/>
    <w:rsid w:val="008C16A0"/>
    <w:rsid w:val="008C177C"/>
    <w:rsid w:val="008C1793"/>
    <w:rsid w:val="008C1AC7"/>
    <w:rsid w:val="008C23D0"/>
    <w:rsid w:val="008C252F"/>
    <w:rsid w:val="008C280B"/>
    <w:rsid w:val="008C2D0B"/>
    <w:rsid w:val="008C2DA9"/>
    <w:rsid w:val="008C2EAF"/>
    <w:rsid w:val="008C2F6C"/>
    <w:rsid w:val="008C3554"/>
    <w:rsid w:val="008C3AA7"/>
    <w:rsid w:val="008C3DD5"/>
    <w:rsid w:val="008C3FF7"/>
    <w:rsid w:val="008C439D"/>
    <w:rsid w:val="008C49C7"/>
    <w:rsid w:val="008C5CD6"/>
    <w:rsid w:val="008C5E3A"/>
    <w:rsid w:val="008C5FEB"/>
    <w:rsid w:val="008C6047"/>
    <w:rsid w:val="008C679D"/>
    <w:rsid w:val="008C6DA2"/>
    <w:rsid w:val="008C707A"/>
    <w:rsid w:val="008C7C0D"/>
    <w:rsid w:val="008D0A97"/>
    <w:rsid w:val="008D1222"/>
    <w:rsid w:val="008D1518"/>
    <w:rsid w:val="008D1566"/>
    <w:rsid w:val="008D16B9"/>
    <w:rsid w:val="008D19BF"/>
    <w:rsid w:val="008D1F44"/>
    <w:rsid w:val="008D1FFD"/>
    <w:rsid w:val="008D2AB4"/>
    <w:rsid w:val="008D3423"/>
    <w:rsid w:val="008D34A9"/>
    <w:rsid w:val="008D3520"/>
    <w:rsid w:val="008D35C9"/>
    <w:rsid w:val="008D36C8"/>
    <w:rsid w:val="008D3EC9"/>
    <w:rsid w:val="008D49E6"/>
    <w:rsid w:val="008D51A7"/>
    <w:rsid w:val="008D528F"/>
    <w:rsid w:val="008D5A7C"/>
    <w:rsid w:val="008D5B5B"/>
    <w:rsid w:val="008D6354"/>
    <w:rsid w:val="008D6BFD"/>
    <w:rsid w:val="008D6DBC"/>
    <w:rsid w:val="008D6E02"/>
    <w:rsid w:val="008D6ECF"/>
    <w:rsid w:val="008D7953"/>
    <w:rsid w:val="008D7CA2"/>
    <w:rsid w:val="008D7F4B"/>
    <w:rsid w:val="008D7F6A"/>
    <w:rsid w:val="008E037C"/>
    <w:rsid w:val="008E09D9"/>
    <w:rsid w:val="008E0C3E"/>
    <w:rsid w:val="008E150F"/>
    <w:rsid w:val="008E1543"/>
    <w:rsid w:val="008E1B25"/>
    <w:rsid w:val="008E1E7B"/>
    <w:rsid w:val="008E1EC5"/>
    <w:rsid w:val="008E1F19"/>
    <w:rsid w:val="008E2063"/>
    <w:rsid w:val="008E2484"/>
    <w:rsid w:val="008E2C33"/>
    <w:rsid w:val="008E2DA4"/>
    <w:rsid w:val="008E329A"/>
    <w:rsid w:val="008E3390"/>
    <w:rsid w:val="008E3969"/>
    <w:rsid w:val="008E3B0D"/>
    <w:rsid w:val="008E3FFA"/>
    <w:rsid w:val="008E4150"/>
    <w:rsid w:val="008E462D"/>
    <w:rsid w:val="008E46C1"/>
    <w:rsid w:val="008E490D"/>
    <w:rsid w:val="008E4BC6"/>
    <w:rsid w:val="008E5149"/>
    <w:rsid w:val="008E58DF"/>
    <w:rsid w:val="008E5B56"/>
    <w:rsid w:val="008E5E9B"/>
    <w:rsid w:val="008E6949"/>
    <w:rsid w:val="008E6C98"/>
    <w:rsid w:val="008E6CF5"/>
    <w:rsid w:val="008E6F16"/>
    <w:rsid w:val="008E7A3D"/>
    <w:rsid w:val="008E7BA4"/>
    <w:rsid w:val="008F13A3"/>
    <w:rsid w:val="008F1436"/>
    <w:rsid w:val="008F1B90"/>
    <w:rsid w:val="008F1BFF"/>
    <w:rsid w:val="008F1FB4"/>
    <w:rsid w:val="008F2094"/>
    <w:rsid w:val="008F2261"/>
    <w:rsid w:val="008F237B"/>
    <w:rsid w:val="008F3F17"/>
    <w:rsid w:val="008F4094"/>
    <w:rsid w:val="008F4245"/>
    <w:rsid w:val="008F4358"/>
    <w:rsid w:val="008F43B5"/>
    <w:rsid w:val="008F46CD"/>
    <w:rsid w:val="008F48DB"/>
    <w:rsid w:val="008F4C49"/>
    <w:rsid w:val="008F4FAD"/>
    <w:rsid w:val="008F5053"/>
    <w:rsid w:val="008F535A"/>
    <w:rsid w:val="008F5ADB"/>
    <w:rsid w:val="008F5F92"/>
    <w:rsid w:val="008F749B"/>
    <w:rsid w:val="008F75D8"/>
    <w:rsid w:val="008F7B7D"/>
    <w:rsid w:val="009006D9"/>
    <w:rsid w:val="009007BD"/>
    <w:rsid w:val="009007E0"/>
    <w:rsid w:val="00900A16"/>
    <w:rsid w:val="009010D1"/>
    <w:rsid w:val="0090219B"/>
    <w:rsid w:val="00902B5A"/>
    <w:rsid w:val="00902CAE"/>
    <w:rsid w:val="00902E38"/>
    <w:rsid w:val="009037DA"/>
    <w:rsid w:val="00903B98"/>
    <w:rsid w:val="0090423E"/>
    <w:rsid w:val="00904244"/>
    <w:rsid w:val="009049D8"/>
    <w:rsid w:val="00904CF3"/>
    <w:rsid w:val="009054E3"/>
    <w:rsid w:val="00905D5E"/>
    <w:rsid w:val="009061ED"/>
    <w:rsid w:val="00906474"/>
    <w:rsid w:val="00906682"/>
    <w:rsid w:val="009066D2"/>
    <w:rsid w:val="00906B5C"/>
    <w:rsid w:val="00906B97"/>
    <w:rsid w:val="0090765F"/>
    <w:rsid w:val="00910400"/>
    <w:rsid w:val="009114B7"/>
    <w:rsid w:val="009114D3"/>
    <w:rsid w:val="009119EE"/>
    <w:rsid w:val="00911A5F"/>
    <w:rsid w:val="00911E1A"/>
    <w:rsid w:val="00911F5F"/>
    <w:rsid w:val="00911F69"/>
    <w:rsid w:val="009129F5"/>
    <w:rsid w:val="00912A0B"/>
    <w:rsid w:val="009133C4"/>
    <w:rsid w:val="009139D2"/>
    <w:rsid w:val="00913B07"/>
    <w:rsid w:val="00913B46"/>
    <w:rsid w:val="00913BB2"/>
    <w:rsid w:val="00913BCF"/>
    <w:rsid w:val="00913E81"/>
    <w:rsid w:val="009146E9"/>
    <w:rsid w:val="00914783"/>
    <w:rsid w:val="009148AF"/>
    <w:rsid w:val="00914BCE"/>
    <w:rsid w:val="00914D6E"/>
    <w:rsid w:val="00914E3D"/>
    <w:rsid w:val="00915203"/>
    <w:rsid w:val="00915279"/>
    <w:rsid w:val="0091565B"/>
    <w:rsid w:val="00915704"/>
    <w:rsid w:val="009165AD"/>
    <w:rsid w:val="009168F0"/>
    <w:rsid w:val="00916CDA"/>
    <w:rsid w:val="0091720E"/>
    <w:rsid w:val="009175D3"/>
    <w:rsid w:val="00917922"/>
    <w:rsid w:val="00917A46"/>
    <w:rsid w:val="00917B81"/>
    <w:rsid w:val="00917BDC"/>
    <w:rsid w:val="00920157"/>
    <w:rsid w:val="00920179"/>
    <w:rsid w:val="009203AB"/>
    <w:rsid w:val="00920695"/>
    <w:rsid w:val="00920A1E"/>
    <w:rsid w:val="0092101B"/>
    <w:rsid w:val="00921062"/>
    <w:rsid w:val="00921197"/>
    <w:rsid w:val="00921583"/>
    <w:rsid w:val="009216C1"/>
    <w:rsid w:val="009218A6"/>
    <w:rsid w:val="00921EAE"/>
    <w:rsid w:val="00921FD0"/>
    <w:rsid w:val="00922949"/>
    <w:rsid w:val="00922D63"/>
    <w:rsid w:val="00922E1B"/>
    <w:rsid w:val="00922E28"/>
    <w:rsid w:val="00923526"/>
    <w:rsid w:val="0092356B"/>
    <w:rsid w:val="009235C3"/>
    <w:rsid w:val="009235F2"/>
    <w:rsid w:val="009235F4"/>
    <w:rsid w:val="009236EC"/>
    <w:rsid w:val="00923956"/>
    <w:rsid w:val="009242DD"/>
    <w:rsid w:val="00924EEF"/>
    <w:rsid w:val="009250A8"/>
    <w:rsid w:val="00925F57"/>
    <w:rsid w:val="009260CD"/>
    <w:rsid w:val="00926124"/>
    <w:rsid w:val="00926636"/>
    <w:rsid w:val="009268F8"/>
    <w:rsid w:val="0092751E"/>
    <w:rsid w:val="0092787E"/>
    <w:rsid w:val="0092788E"/>
    <w:rsid w:val="00927AC4"/>
    <w:rsid w:val="00927B10"/>
    <w:rsid w:val="00927BF4"/>
    <w:rsid w:val="00927C38"/>
    <w:rsid w:val="00927CA3"/>
    <w:rsid w:val="009312D9"/>
    <w:rsid w:val="00931A71"/>
    <w:rsid w:val="00931B22"/>
    <w:rsid w:val="00931C76"/>
    <w:rsid w:val="00931E50"/>
    <w:rsid w:val="00931F30"/>
    <w:rsid w:val="00932CFC"/>
    <w:rsid w:val="00933242"/>
    <w:rsid w:val="0093362A"/>
    <w:rsid w:val="00933B81"/>
    <w:rsid w:val="00933D61"/>
    <w:rsid w:val="00934DDE"/>
    <w:rsid w:val="00935660"/>
    <w:rsid w:val="009372C7"/>
    <w:rsid w:val="009376CC"/>
    <w:rsid w:val="009406F4"/>
    <w:rsid w:val="0094092F"/>
    <w:rsid w:val="00940FBA"/>
    <w:rsid w:val="00941109"/>
    <w:rsid w:val="00941295"/>
    <w:rsid w:val="009418B1"/>
    <w:rsid w:val="009418C3"/>
    <w:rsid w:val="00941AEF"/>
    <w:rsid w:val="009425D2"/>
    <w:rsid w:val="00942C65"/>
    <w:rsid w:val="00943248"/>
    <w:rsid w:val="00943276"/>
    <w:rsid w:val="00943A8D"/>
    <w:rsid w:val="009440AF"/>
    <w:rsid w:val="00944503"/>
    <w:rsid w:val="009449E0"/>
    <w:rsid w:val="00944AF8"/>
    <w:rsid w:val="00944C4D"/>
    <w:rsid w:val="00945FC9"/>
    <w:rsid w:val="0094616F"/>
    <w:rsid w:val="00946477"/>
    <w:rsid w:val="0094664C"/>
    <w:rsid w:val="00946FF5"/>
    <w:rsid w:val="0094741B"/>
    <w:rsid w:val="0095000A"/>
    <w:rsid w:val="0095057B"/>
    <w:rsid w:val="009507FC"/>
    <w:rsid w:val="009510F3"/>
    <w:rsid w:val="00951103"/>
    <w:rsid w:val="0095166A"/>
    <w:rsid w:val="009517BC"/>
    <w:rsid w:val="00951838"/>
    <w:rsid w:val="00952296"/>
    <w:rsid w:val="009522E8"/>
    <w:rsid w:val="00952541"/>
    <w:rsid w:val="00952600"/>
    <w:rsid w:val="009529AB"/>
    <w:rsid w:val="00953826"/>
    <w:rsid w:val="009539C3"/>
    <w:rsid w:val="00954280"/>
    <w:rsid w:val="00954B7E"/>
    <w:rsid w:val="0095504C"/>
    <w:rsid w:val="00955656"/>
    <w:rsid w:val="00955F86"/>
    <w:rsid w:val="00956157"/>
    <w:rsid w:val="00956686"/>
    <w:rsid w:val="0095679F"/>
    <w:rsid w:val="00956914"/>
    <w:rsid w:val="00956FCD"/>
    <w:rsid w:val="009570A7"/>
    <w:rsid w:val="0095743D"/>
    <w:rsid w:val="00957EE4"/>
    <w:rsid w:val="00960103"/>
    <w:rsid w:val="009606F6"/>
    <w:rsid w:val="009607CA"/>
    <w:rsid w:val="00961002"/>
    <w:rsid w:val="009626FE"/>
    <w:rsid w:val="0096271C"/>
    <w:rsid w:val="00962CC1"/>
    <w:rsid w:val="00962CF6"/>
    <w:rsid w:val="0096332E"/>
    <w:rsid w:val="00963340"/>
    <w:rsid w:val="00963DAC"/>
    <w:rsid w:val="00963DF4"/>
    <w:rsid w:val="00964319"/>
    <w:rsid w:val="0096461B"/>
    <w:rsid w:val="00964628"/>
    <w:rsid w:val="00964DCC"/>
    <w:rsid w:val="00964E11"/>
    <w:rsid w:val="00964E12"/>
    <w:rsid w:val="0096559D"/>
    <w:rsid w:val="00965761"/>
    <w:rsid w:val="00966040"/>
    <w:rsid w:val="009664F7"/>
    <w:rsid w:val="00966D70"/>
    <w:rsid w:val="009673C2"/>
    <w:rsid w:val="00970D39"/>
    <w:rsid w:val="00970DF5"/>
    <w:rsid w:val="00971065"/>
    <w:rsid w:val="00971AB5"/>
    <w:rsid w:val="00972443"/>
    <w:rsid w:val="00972537"/>
    <w:rsid w:val="009729B0"/>
    <w:rsid w:val="00972DCD"/>
    <w:rsid w:val="00972EE5"/>
    <w:rsid w:val="00973BC4"/>
    <w:rsid w:val="009743B0"/>
    <w:rsid w:val="0097536D"/>
    <w:rsid w:val="00975CD0"/>
    <w:rsid w:val="00976167"/>
    <w:rsid w:val="00976518"/>
    <w:rsid w:val="00976739"/>
    <w:rsid w:val="009772BE"/>
    <w:rsid w:val="0097733E"/>
    <w:rsid w:val="00977481"/>
    <w:rsid w:val="009775FB"/>
    <w:rsid w:val="00977736"/>
    <w:rsid w:val="009778B9"/>
    <w:rsid w:val="009800A6"/>
    <w:rsid w:val="0098033E"/>
    <w:rsid w:val="0098089A"/>
    <w:rsid w:val="00980D77"/>
    <w:rsid w:val="009816C7"/>
    <w:rsid w:val="009818CB"/>
    <w:rsid w:val="00981A86"/>
    <w:rsid w:val="00982AB9"/>
    <w:rsid w:val="00982F2E"/>
    <w:rsid w:val="009838F5"/>
    <w:rsid w:val="009840F8"/>
    <w:rsid w:val="0098427E"/>
    <w:rsid w:val="00985489"/>
    <w:rsid w:val="00985C57"/>
    <w:rsid w:val="00987557"/>
    <w:rsid w:val="009877B7"/>
    <w:rsid w:val="00990053"/>
    <w:rsid w:val="0099058F"/>
    <w:rsid w:val="00990931"/>
    <w:rsid w:val="00990BD6"/>
    <w:rsid w:val="00990D0C"/>
    <w:rsid w:val="00990DA8"/>
    <w:rsid w:val="00991DD9"/>
    <w:rsid w:val="00992849"/>
    <w:rsid w:val="00992862"/>
    <w:rsid w:val="0099294B"/>
    <w:rsid w:val="00992A82"/>
    <w:rsid w:val="00992C39"/>
    <w:rsid w:val="00992EAE"/>
    <w:rsid w:val="0099398F"/>
    <w:rsid w:val="00993DE6"/>
    <w:rsid w:val="00993DF5"/>
    <w:rsid w:val="00993FDE"/>
    <w:rsid w:val="00994054"/>
    <w:rsid w:val="009940DA"/>
    <w:rsid w:val="00994262"/>
    <w:rsid w:val="00994629"/>
    <w:rsid w:val="00995A82"/>
    <w:rsid w:val="00995D0D"/>
    <w:rsid w:val="00995E16"/>
    <w:rsid w:val="00997B22"/>
    <w:rsid w:val="00997CB8"/>
    <w:rsid w:val="009A045E"/>
    <w:rsid w:val="009A0587"/>
    <w:rsid w:val="009A0B6D"/>
    <w:rsid w:val="009A19FB"/>
    <w:rsid w:val="009A1B43"/>
    <w:rsid w:val="009A1F98"/>
    <w:rsid w:val="009A235A"/>
    <w:rsid w:val="009A28CE"/>
    <w:rsid w:val="009A295D"/>
    <w:rsid w:val="009A2E5E"/>
    <w:rsid w:val="009A406B"/>
    <w:rsid w:val="009A4A42"/>
    <w:rsid w:val="009A4E71"/>
    <w:rsid w:val="009A4FC2"/>
    <w:rsid w:val="009A559E"/>
    <w:rsid w:val="009A5D93"/>
    <w:rsid w:val="009A6884"/>
    <w:rsid w:val="009A6888"/>
    <w:rsid w:val="009A74AD"/>
    <w:rsid w:val="009B0439"/>
    <w:rsid w:val="009B04AA"/>
    <w:rsid w:val="009B0780"/>
    <w:rsid w:val="009B099A"/>
    <w:rsid w:val="009B09D9"/>
    <w:rsid w:val="009B10C9"/>
    <w:rsid w:val="009B1C58"/>
    <w:rsid w:val="009B237A"/>
    <w:rsid w:val="009B2476"/>
    <w:rsid w:val="009B2C8B"/>
    <w:rsid w:val="009B322E"/>
    <w:rsid w:val="009B3303"/>
    <w:rsid w:val="009B41A5"/>
    <w:rsid w:val="009B4CEB"/>
    <w:rsid w:val="009B4E19"/>
    <w:rsid w:val="009B4E45"/>
    <w:rsid w:val="009B5152"/>
    <w:rsid w:val="009B58F5"/>
    <w:rsid w:val="009B5CB0"/>
    <w:rsid w:val="009B6B26"/>
    <w:rsid w:val="009B7997"/>
    <w:rsid w:val="009B79C9"/>
    <w:rsid w:val="009B7DD0"/>
    <w:rsid w:val="009B7F60"/>
    <w:rsid w:val="009C0C68"/>
    <w:rsid w:val="009C0CDD"/>
    <w:rsid w:val="009C0ECA"/>
    <w:rsid w:val="009C0F4A"/>
    <w:rsid w:val="009C187A"/>
    <w:rsid w:val="009C1BB8"/>
    <w:rsid w:val="009C1CDD"/>
    <w:rsid w:val="009C1E16"/>
    <w:rsid w:val="009C22AD"/>
    <w:rsid w:val="009C2432"/>
    <w:rsid w:val="009C2834"/>
    <w:rsid w:val="009C2B98"/>
    <w:rsid w:val="009C2CD0"/>
    <w:rsid w:val="009C38A7"/>
    <w:rsid w:val="009C49C7"/>
    <w:rsid w:val="009C4AD5"/>
    <w:rsid w:val="009C50AC"/>
    <w:rsid w:val="009C5907"/>
    <w:rsid w:val="009C5A79"/>
    <w:rsid w:val="009C5CFD"/>
    <w:rsid w:val="009C61A8"/>
    <w:rsid w:val="009C6DEA"/>
    <w:rsid w:val="009C7220"/>
    <w:rsid w:val="009C7253"/>
    <w:rsid w:val="009C7DBE"/>
    <w:rsid w:val="009D0364"/>
    <w:rsid w:val="009D0EE9"/>
    <w:rsid w:val="009D0EF0"/>
    <w:rsid w:val="009D153D"/>
    <w:rsid w:val="009D16D7"/>
    <w:rsid w:val="009D1839"/>
    <w:rsid w:val="009D1934"/>
    <w:rsid w:val="009D1DCC"/>
    <w:rsid w:val="009D1FEB"/>
    <w:rsid w:val="009D22B8"/>
    <w:rsid w:val="009D25BB"/>
    <w:rsid w:val="009D25CF"/>
    <w:rsid w:val="009D2FEA"/>
    <w:rsid w:val="009D31DD"/>
    <w:rsid w:val="009D3823"/>
    <w:rsid w:val="009D3EFB"/>
    <w:rsid w:val="009D3F4D"/>
    <w:rsid w:val="009D4B25"/>
    <w:rsid w:val="009D4F7B"/>
    <w:rsid w:val="009D529D"/>
    <w:rsid w:val="009D5756"/>
    <w:rsid w:val="009D59AB"/>
    <w:rsid w:val="009D61EA"/>
    <w:rsid w:val="009D66BF"/>
    <w:rsid w:val="009D6FD5"/>
    <w:rsid w:val="009D7277"/>
    <w:rsid w:val="009D7AB6"/>
    <w:rsid w:val="009D7DE4"/>
    <w:rsid w:val="009D7EBD"/>
    <w:rsid w:val="009E0B77"/>
    <w:rsid w:val="009E0B7F"/>
    <w:rsid w:val="009E0CCA"/>
    <w:rsid w:val="009E0EF9"/>
    <w:rsid w:val="009E1C4F"/>
    <w:rsid w:val="009E2007"/>
    <w:rsid w:val="009E25CA"/>
    <w:rsid w:val="009E2A69"/>
    <w:rsid w:val="009E33FA"/>
    <w:rsid w:val="009E3A02"/>
    <w:rsid w:val="009E3D5F"/>
    <w:rsid w:val="009E4284"/>
    <w:rsid w:val="009E42E0"/>
    <w:rsid w:val="009E42E1"/>
    <w:rsid w:val="009E47B1"/>
    <w:rsid w:val="009E527C"/>
    <w:rsid w:val="009E5582"/>
    <w:rsid w:val="009E55B2"/>
    <w:rsid w:val="009E5BFF"/>
    <w:rsid w:val="009E6659"/>
    <w:rsid w:val="009E67E8"/>
    <w:rsid w:val="009E6B0C"/>
    <w:rsid w:val="009E6BDC"/>
    <w:rsid w:val="009E6D0C"/>
    <w:rsid w:val="009E7768"/>
    <w:rsid w:val="009F03DF"/>
    <w:rsid w:val="009F136D"/>
    <w:rsid w:val="009F18B5"/>
    <w:rsid w:val="009F1B14"/>
    <w:rsid w:val="009F1FFB"/>
    <w:rsid w:val="009F2AB7"/>
    <w:rsid w:val="009F31A0"/>
    <w:rsid w:val="009F37F0"/>
    <w:rsid w:val="009F3B9F"/>
    <w:rsid w:val="009F3D80"/>
    <w:rsid w:val="009F410B"/>
    <w:rsid w:val="009F410E"/>
    <w:rsid w:val="009F441D"/>
    <w:rsid w:val="009F4500"/>
    <w:rsid w:val="009F5037"/>
    <w:rsid w:val="009F526A"/>
    <w:rsid w:val="009F5940"/>
    <w:rsid w:val="009F597D"/>
    <w:rsid w:val="009F5D13"/>
    <w:rsid w:val="009F5E4B"/>
    <w:rsid w:val="009F6949"/>
    <w:rsid w:val="009F711C"/>
    <w:rsid w:val="009F723D"/>
    <w:rsid w:val="009F7478"/>
    <w:rsid w:val="009F77B5"/>
    <w:rsid w:val="009F77C4"/>
    <w:rsid w:val="00A002C1"/>
    <w:rsid w:val="00A0062A"/>
    <w:rsid w:val="00A012DD"/>
    <w:rsid w:val="00A01657"/>
    <w:rsid w:val="00A01DA9"/>
    <w:rsid w:val="00A01ED7"/>
    <w:rsid w:val="00A02041"/>
    <w:rsid w:val="00A0205A"/>
    <w:rsid w:val="00A022B1"/>
    <w:rsid w:val="00A02619"/>
    <w:rsid w:val="00A02624"/>
    <w:rsid w:val="00A02964"/>
    <w:rsid w:val="00A03287"/>
    <w:rsid w:val="00A041F1"/>
    <w:rsid w:val="00A04583"/>
    <w:rsid w:val="00A04DF3"/>
    <w:rsid w:val="00A051AB"/>
    <w:rsid w:val="00A0561A"/>
    <w:rsid w:val="00A05C15"/>
    <w:rsid w:val="00A05CD0"/>
    <w:rsid w:val="00A060C7"/>
    <w:rsid w:val="00A0627D"/>
    <w:rsid w:val="00A06305"/>
    <w:rsid w:val="00A07F9A"/>
    <w:rsid w:val="00A105F3"/>
    <w:rsid w:val="00A107C1"/>
    <w:rsid w:val="00A10E5F"/>
    <w:rsid w:val="00A11347"/>
    <w:rsid w:val="00A11446"/>
    <w:rsid w:val="00A11625"/>
    <w:rsid w:val="00A116A5"/>
    <w:rsid w:val="00A121A7"/>
    <w:rsid w:val="00A125D5"/>
    <w:rsid w:val="00A126AC"/>
    <w:rsid w:val="00A127D7"/>
    <w:rsid w:val="00A12A7B"/>
    <w:rsid w:val="00A12BBA"/>
    <w:rsid w:val="00A136F1"/>
    <w:rsid w:val="00A137C1"/>
    <w:rsid w:val="00A13AA2"/>
    <w:rsid w:val="00A143D2"/>
    <w:rsid w:val="00A1485D"/>
    <w:rsid w:val="00A14919"/>
    <w:rsid w:val="00A15695"/>
    <w:rsid w:val="00A156FD"/>
    <w:rsid w:val="00A1576B"/>
    <w:rsid w:val="00A16560"/>
    <w:rsid w:val="00A16B3C"/>
    <w:rsid w:val="00A16CE2"/>
    <w:rsid w:val="00A16FB2"/>
    <w:rsid w:val="00A17717"/>
    <w:rsid w:val="00A17E52"/>
    <w:rsid w:val="00A2136B"/>
    <w:rsid w:val="00A2164A"/>
    <w:rsid w:val="00A21F6C"/>
    <w:rsid w:val="00A2301E"/>
    <w:rsid w:val="00A23C0A"/>
    <w:rsid w:val="00A23C38"/>
    <w:rsid w:val="00A23D53"/>
    <w:rsid w:val="00A23DBC"/>
    <w:rsid w:val="00A23EBE"/>
    <w:rsid w:val="00A24054"/>
    <w:rsid w:val="00A242C4"/>
    <w:rsid w:val="00A243EB"/>
    <w:rsid w:val="00A244EE"/>
    <w:rsid w:val="00A2549F"/>
    <w:rsid w:val="00A25660"/>
    <w:rsid w:val="00A262C3"/>
    <w:rsid w:val="00A26496"/>
    <w:rsid w:val="00A26C9C"/>
    <w:rsid w:val="00A26EF0"/>
    <w:rsid w:val="00A26F9A"/>
    <w:rsid w:val="00A27411"/>
    <w:rsid w:val="00A274C4"/>
    <w:rsid w:val="00A30662"/>
    <w:rsid w:val="00A310E1"/>
    <w:rsid w:val="00A312BE"/>
    <w:rsid w:val="00A31DF1"/>
    <w:rsid w:val="00A3237D"/>
    <w:rsid w:val="00A3287D"/>
    <w:rsid w:val="00A32D31"/>
    <w:rsid w:val="00A32D38"/>
    <w:rsid w:val="00A3310C"/>
    <w:rsid w:val="00A33182"/>
    <w:rsid w:val="00A33AB4"/>
    <w:rsid w:val="00A33FF2"/>
    <w:rsid w:val="00A340F7"/>
    <w:rsid w:val="00A34113"/>
    <w:rsid w:val="00A3455E"/>
    <w:rsid w:val="00A34F62"/>
    <w:rsid w:val="00A35A6A"/>
    <w:rsid w:val="00A3622A"/>
    <w:rsid w:val="00A36C4C"/>
    <w:rsid w:val="00A40513"/>
    <w:rsid w:val="00A40E91"/>
    <w:rsid w:val="00A40FEB"/>
    <w:rsid w:val="00A41D51"/>
    <w:rsid w:val="00A4232B"/>
    <w:rsid w:val="00A42679"/>
    <w:rsid w:val="00A42A27"/>
    <w:rsid w:val="00A435FD"/>
    <w:rsid w:val="00A44117"/>
    <w:rsid w:val="00A44162"/>
    <w:rsid w:val="00A445D6"/>
    <w:rsid w:val="00A4469D"/>
    <w:rsid w:val="00A44E99"/>
    <w:rsid w:val="00A450AC"/>
    <w:rsid w:val="00A451B0"/>
    <w:rsid w:val="00A45AD5"/>
    <w:rsid w:val="00A45B2D"/>
    <w:rsid w:val="00A46995"/>
    <w:rsid w:val="00A46D23"/>
    <w:rsid w:val="00A46D95"/>
    <w:rsid w:val="00A475B3"/>
    <w:rsid w:val="00A477B7"/>
    <w:rsid w:val="00A50785"/>
    <w:rsid w:val="00A50D61"/>
    <w:rsid w:val="00A5152F"/>
    <w:rsid w:val="00A51D6D"/>
    <w:rsid w:val="00A524C5"/>
    <w:rsid w:val="00A52640"/>
    <w:rsid w:val="00A526F0"/>
    <w:rsid w:val="00A52936"/>
    <w:rsid w:val="00A52ADB"/>
    <w:rsid w:val="00A52CF8"/>
    <w:rsid w:val="00A53902"/>
    <w:rsid w:val="00A53985"/>
    <w:rsid w:val="00A53F86"/>
    <w:rsid w:val="00A542C2"/>
    <w:rsid w:val="00A545F9"/>
    <w:rsid w:val="00A54C96"/>
    <w:rsid w:val="00A54DEF"/>
    <w:rsid w:val="00A54EA8"/>
    <w:rsid w:val="00A553BD"/>
    <w:rsid w:val="00A5562C"/>
    <w:rsid w:val="00A55D2F"/>
    <w:rsid w:val="00A56054"/>
    <w:rsid w:val="00A561A1"/>
    <w:rsid w:val="00A56222"/>
    <w:rsid w:val="00A5637D"/>
    <w:rsid w:val="00A5674E"/>
    <w:rsid w:val="00A56A60"/>
    <w:rsid w:val="00A56CF5"/>
    <w:rsid w:val="00A56D25"/>
    <w:rsid w:val="00A56F25"/>
    <w:rsid w:val="00A57038"/>
    <w:rsid w:val="00A5732C"/>
    <w:rsid w:val="00A57E0C"/>
    <w:rsid w:val="00A60C07"/>
    <w:rsid w:val="00A60E00"/>
    <w:rsid w:val="00A612FB"/>
    <w:rsid w:val="00A6151F"/>
    <w:rsid w:val="00A61A15"/>
    <w:rsid w:val="00A61C7D"/>
    <w:rsid w:val="00A62046"/>
    <w:rsid w:val="00A6267B"/>
    <w:rsid w:val="00A62728"/>
    <w:rsid w:val="00A62F11"/>
    <w:rsid w:val="00A63687"/>
    <w:rsid w:val="00A63D04"/>
    <w:rsid w:val="00A643B1"/>
    <w:rsid w:val="00A6474B"/>
    <w:rsid w:val="00A64B41"/>
    <w:rsid w:val="00A64CB3"/>
    <w:rsid w:val="00A64DA2"/>
    <w:rsid w:val="00A662AA"/>
    <w:rsid w:val="00A6658E"/>
    <w:rsid w:val="00A66765"/>
    <w:rsid w:val="00A669A9"/>
    <w:rsid w:val="00A66A47"/>
    <w:rsid w:val="00A66C3F"/>
    <w:rsid w:val="00A674D6"/>
    <w:rsid w:val="00A6772E"/>
    <w:rsid w:val="00A70500"/>
    <w:rsid w:val="00A70559"/>
    <w:rsid w:val="00A70575"/>
    <w:rsid w:val="00A70972"/>
    <w:rsid w:val="00A70DE2"/>
    <w:rsid w:val="00A711CE"/>
    <w:rsid w:val="00A7143F"/>
    <w:rsid w:val="00A71586"/>
    <w:rsid w:val="00A71FBE"/>
    <w:rsid w:val="00A72B30"/>
    <w:rsid w:val="00A72B40"/>
    <w:rsid w:val="00A72EB5"/>
    <w:rsid w:val="00A73017"/>
    <w:rsid w:val="00A73525"/>
    <w:rsid w:val="00A75306"/>
    <w:rsid w:val="00A75E53"/>
    <w:rsid w:val="00A76296"/>
    <w:rsid w:val="00A773F2"/>
    <w:rsid w:val="00A77454"/>
    <w:rsid w:val="00A779F9"/>
    <w:rsid w:val="00A77CB2"/>
    <w:rsid w:val="00A77D28"/>
    <w:rsid w:val="00A77E0F"/>
    <w:rsid w:val="00A80198"/>
    <w:rsid w:val="00A8034D"/>
    <w:rsid w:val="00A804E7"/>
    <w:rsid w:val="00A808F0"/>
    <w:rsid w:val="00A80C00"/>
    <w:rsid w:val="00A81098"/>
    <w:rsid w:val="00A81099"/>
    <w:rsid w:val="00A81A5B"/>
    <w:rsid w:val="00A81B44"/>
    <w:rsid w:val="00A8223C"/>
    <w:rsid w:val="00A8338F"/>
    <w:rsid w:val="00A833DD"/>
    <w:rsid w:val="00A83666"/>
    <w:rsid w:val="00A836B4"/>
    <w:rsid w:val="00A838F8"/>
    <w:rsid w:val="00A83989"/>
    <w:rsid w:val="00A83AD3"/>
    <w:rsid w:val="00A83C39"/>
    <w:rsid w:val="00A8431B"/>
    <w:rsid w:val="00A84444"/>
    <w:rsid w:val="00A84926"/>
    <w:rsid w:val="00A84968"/>
    <w:rsid w:val="00A84EFB"/>
    <w:rsid w:val="00A853DF"/>
    <w:rsid w:val="00A8574D"/>
    <w:rsid w:val="00A85F6D"/>
    <w:rsid w:val="00A861B7"/>
    <w:rsid w:val="00A866FE"/>
    <w:rsid w:val="00A867FA"/>
    <w:rsid w:val="00A868A7"/>
    <w:rsid w:val="00A86D04"/>
    <w:rsid w:val="00A872E6"/>
    <w:rsid w:val="00A875E5"/>
    <w:rsid w:val="00A878E2"/>
    <w:rsid w:val="00A87BCD"/>
    <w:rsid w:val="00A902B8"/>
    <w:rsid w:val="00A90307"/>
    <w:rsid w:val="00A912B0"/>
    <w:rsid w:val="00A91459"/>
    <w:rsid w:val="00A923A6"/>
    <w:rsid w:val="00A932A4"/>
    <w:rsid w:val="00A9340B"/>
    <w:rsid w:val="00A938C4"/>
    <w:rsid w:val="00A939F0"/>
    <w:rsid w:val="00A939F3"/>
    <w:rsid w:val="00A94B9F"/>
    <w:rsid w:val="00A94FA1"/>
    <w:rsid w:val="00A96311"/>
    <w:rsid w:val="00A9656D"/>
    <w:rsid w:val="00A968BD"/>
    <w:rsid w:val="00A96DBF"/>
    <w:rsid w:val="00A9795E"/>
    <w:rsid w:val="00A979E5"/>
    <w:rsid w:val="00AA0075"/>
    <w:rsid w:val="00AA0396"/>
    <w:rsid w:val="00AA079D"/>
    <w:rsid w:val="00AA2442"/>
    <w:rsid w:val="00AA283B"/>
    <w:rsid w:val="00AA30F1"/>
    <w:rsid w:val="00AA376A"/>
    <w:rsid w:val="00AA3B0A"/>
    <w:rsid w:val="00AA3EE4"/>
    <w:rsid w:val="00AA3FC4"/>
    <w:rsid w:val="00AA4148"/>
    <w:rsid w:val="00AA4AB9"/>
    <w:rsid w:val="00AA4B67"/>
    <w:rsid w:val="00AA4BEE"/>
    <w:rsid w:val="00AA5884"/>
    <w:rsid w:val="00AA5CFF"/>
    <w:rsid w:val="00AA6028"/>
    <w:rsid w:val="00AA6095"/>
    <w:rsid w:val="00AA60B8"/>
    <w:rsid w:val="00AA694F"/>
    <w:rsid w:val="00AA69FB"/>
    <w:rsid w:val="00AA72E4"/>
    <w:rsid w:val="00AA7B47"/>
    <w:rsid w:val="00AB01A6"/>
    <w:rsid w:val="00AB0230"/>
    <w:rsid w:val="00AB04D7"/>
    <w:rsid w:val="00AB07C2"/>
    <w:rsid w:val="00AB0E42"/>
    <w:rsid w:val="00AB10C9"/>
    <w:rsid w:val="00AB1420"/>
    <w:rsid w:val="00AB1647"/>
    <w:rsid w:val="00AB1A01"/>
    <w:rsid w:val="00AB1A0D"/>
    <w:rsid w:val="00AB1A61"/>
    <w:rsid w:val="00AB255A"/>
    <w:rsid w:val="00AB2B42"/>
    <w:rsid w:val="00AB2E13"/>
    <w:rsid w:val="00AB30C2"/>
    <w:rsid w:val="00AB3257"/>
    <w:rsid w:val="00AB3A79"/>
    <w:rsid w:val="00AB3F5A"/>
    <w:rsid w:val="00AB55E1"/>
    <w:rsid w:val="00AB57D2"/>
    <w:rsid w:val="00AB57FB"/>
    <w:rsid w:val="00AB5812"/>
    <w:rsid w:val="00AB605E"/>
    <w:rsid w:val="00AB72B7"/>
    <w:rsid w:val="00AB72D3"/>
    <w:rsid w:val="00AB7355"/>
    <w:rsid w:val="00AB745E"/>
    <w:rsid w:val="00AB7F5C"/>
    <w:rsid w:val="00AC0F24"/>
    <w:rsid w:val="00AC1A36"/>
    <w:rsid w:val="00AC1BD9"/>
    <w:rsid w:val="00AC1D2E"/>
    <w:rsid w:val="00AC1DF0"/>
    <w:rsid w:val="00AC1FA9"/>
    <w:rsid w:val="00AC26A1"/>
    <w:rsid w:val="00AC2A94"/>
    <w:rsid w:val="00AC2BE8"/>
    <w:rsid w:val="00AC2D8C"/>
    <w:rsid w:val="00AC2F06"/>
    <w:rsid w:val="00AC352A"/>
    <w:rsid w:val="00AC4107"/>
    <w:rsid w:val="00AC4111"/>
    <w:rsid w:val="00AC41F9"/>
    <w:rsid w:val="00AC4694"/>
    <w:rsid w:val="00AC4C56"/>
    <w:rsid w:val="00AC4CCC"/>
    <w:rsid w:val="00AC4EC6"/>
    <w:rsid w:val="00AC5639"/>
    <w:rsid w:val="00AC5928"/>
    <w:rsid w:val="00AC6196"/>
    <w:rsid w:val="00AC6995"/>
    <w:rsid w:val="00AC6D24"/>
    <w:rsid w:val="00AC6F1F"/>
    <w:rsid w:val="00AC6F9D"/>
    <w:rsid w:val="00AC6FD4"/>
    <w:rsid w:val="00AC7B0F"/>
    <w:rsid w:val="00AD007E"/>
    <w:rsid w:val="00AD0281"/>
    <w:rsid w:val="00AD092D"/>
    <w:rsid w:val="00AD0B0E"/>
    <w:rsid w:val="00AD0E30"/>
    <w:rsid w:val="00AD14F0"/>
    <w:rsid w:val="00AD1E7F"/>
    <w:rsid w:val="00AD26E4"/>
    <w:rsid w:val="00AD3AC5"/>
    <w:rsid w:val="00AD3DA6"/>
    <w:rsid w:val="00AD3E41"/>
    <w:rsid w:val="00AD3E81"/>
    <w:rsid w:val="00AD4858"/>
    <w:rsid w:val="00AD4966"/>
    <w:rsid w:val="00AD4A26"/>
    <w:rsid w:val="00AD4B9C"/>
    <w:rsid w:val="00AD5055"/>
    <w:rsid w:val="00AD537E"/>
    <w:rsid w:val="00AD5750"/>
    <w:rsid w:val="00AD5E2E"/>
    <w:rsid w:val="00AD612C"/>
    <w:rsid w:val="00AD61FB"/>
    <w:rsid w:val="00AD6320"/>
    <w:rsid w:val="00AD67D2"/>
    <w:rsid w:val="00AD6CF2"/>
    <w:rsid w:val="00AD7506"/>
    <w:rsid w:val="00AD7AF3"/>
    <w:rsid w:val="00AD7B6F"/>
    <w:rsid w:val="00AD7EF3"/>
    <w:rsid w:val="00AE018D"/>
    <w:rsid w:val="00AE043F"/>
    <w:rsid w:val="00AE0908"/>
    <w:rsid w:val="00AE0BAA"/>
    <w:rsid w:val="00AE0D51"/>
    <w:rsid w:val="00AE1417"/>
    <w:rsid w:val="00AE191E"/>
    <w:rsid w:val="00AE1C20"/>
    <w:rsid w:val="00AE22CE"/>
    <w:rsid w:val="00AE2354"/>
    <w:rsid w:val="00AE241B"/>
    <w:rsid w:val="00AE27FC"/>
    <w:rsid w:val="00AE38CA"/>
    <w:rsid w:val="00AE3BAB"/>
    <w:rsid w:val="00AE4164"/>
    <w:rsid w:val="00AE505B"/>
    <w:rsid w:val="00AE53AD"/>
    <w:rsid w:val="00AE559C"/>
    <w:rsid w:val="00AE5653"/>
    <w:rsid w:val="00AE64B4"/>
    <w:rsid w:val="00AE6564"/>
    <w:rsid w:val="00AE6D91"/>
    <w:rsid w:val="00AE6F73"/>
    <w:rsid w:val="00AE7DE1"/>
    <w:rsid w:val="00AE7FCE"/>
    <w:rsid w:val="00AF0632"/>
    <w:rsid w:val="00AF0A03"/>
    <w:rsid w:val="00AF0D87"/>
    <w:rsid w:val="00AF0E05"/>
    <w:rsid w:val="00AF118E"/>
    <w:rsid w:val="00AF1510"/>
    <w:rsid w:val="00AF17C5"/>
    <w:rsid w:val="00AF184D"/>
    <w:rsid w:val="00AF1B57"/>
    <w:rsid w:val="00AF1EE6"/>
    <w:rsid w:val="00AF2205"/>
    <w:rsid w:val="00AF2355"/>
    <w:rsid w:val="00AF23D1"/>
    <w:rsid w:val="00AF26CA"/>
    <w:rsid w:val="00AF2803"/>
    <w:rsid w:val="00AF283D"/>
    <w:rsid w:val="00AF286B"/>
    <w:rsid w:val="00AF2EF8"/>
    <w:rsid w:val="00AF3045"/>
    <w:rsid w:val="00AF3D34"/>
    <w:rsid w:val="00AF4407"/>
    <w:rsid w:val="00AF445E"/>
    <w:rsid w:val="00AF482E"/>
    <w:rsid w:val="00AF4AD3"/>
    <w:rsid w:val="00AF5C44"/>
    <w:rsid w:val="00AF5CD7"/>
    <w:rsid w:val="00AF5E2E"/>
    <w:rsid w:val="00AF62C4"/>
    <w:rsid w:val="00AF67FD"/>
    <w:rsid w:val="00AF72EE"/>
    <w:rsid w:val="00AF73A0"/>
    <w:rsid w:val="00AF7405"/>
    <w:rsid w:val="00AF766D"/>
    <w:rsid w:val="00AF7913"/>
    <w:rsid w:val="00AF7A4F"/>
    <w:rsid w:val="00B00948"/>
    <w:rsid w:val="00B01696"/>
    <w:rsid w:val="00B027DB"/>
    <w:rsid w:val="00B02923"/>
    <w:rsid w:val="00B02D03"/>
    <w:rsid w:val="00B034C0"/>
    <w:rsid w:val="00B034DA"/>
    <w:rsid w:val="00B03B33"/>
    <w:rsid w:val="00B0407E"/>
    <w:rsid w:val="00B04B1C"/>
    <w:rsid w:val="00B05953"/>
    <w:rsid w:val="00B05B9C"/>
    <w:rsid w:val="00B05BD2"/>
    <w:rsid w:val="00B05DCD"/>
    <w:rsid w:val="00B0626D"/>
    <w:rsid w:val="00B065C8"/>
    <w:rsid w:val="00B0736E"/>
    <w:rsid w:val="00B07382"/>
    <w:rsid w:val="00B073C6"/>
    <w:rsid w:val="00B07404"/>
    <w:rsid w:val="00B07901"/>
    <w:rsid w:val="00B07A45"/>
    <w:rsid w:val="00B07D5E"/>
    <w:rsid w:val="00B100F9"/>
    <w:rsid w:val="00B10146"/>
    <w:rsid w:val="00B10EEC"/>
    <w:rsid w:val="00B1183C"/>
    <w:rsid w:val="00B11CC0"/>
    <w:rsid w:val="00B125AA"/>
    <w:rsid w:val="00B1334D"/>
    <w:rsid w:val="00B13540"/>
    <w:rsid w:val="00B13585"/>
    <w:rsid w:val="00B135BC"/>
    <w:rsid w:val="00B13681"/>
    <w:rsid w:val="00B136C8"/>
    <w:rsid w:val="00B13765"/>
    <w:rsid w:val="00B13E13"/>
    <w:rsid w:val="00B14011"/>
    <w:rsid w:val="00B144E1"/>
    <w:rsid w:val="00B14A8A"/>
    <w:rsid w:val="00B15344"/>
    <w:rsid w:val="00B153B3"/>
    <w:rsid w:val="00B15482"/>
    <w:rsid w:val="00B15C93"/>
    <w:rsid w:val="00B15FF8"/>
    <w:rsid w:val="00B16628"/>
    <w:rsid w:val="00B1665B"/>
    <w:rsid w:val="00B168D5"/>
    <w:rsid w:val="00B16EE8"/>
    <w:rsid w:val="00B17D11"/>
    <w:rsid w:val="00B2007E"/>
    <w:rsid w:val="00B20863"/>
    <w:rsid w:val="00B20D5A"/>
    <w:rsid w:val="00B20F07"/>
    <w:rsid w:val="00B210A3"/>
    <w:rsid w:val="00B21251"/>
    <w:rsid w:val="00B213F5"/>
    <w:rsid w:val="00B21A29"/>
    <w:rsid w:val="00B21ED1"/>
    <w:rsid w:val="00B223FE"/>
    <w:rsid w:val="00B2364D"/>
    <w:rsid w:val="00B239F2"/>
    <w:rsid w:val="00B23A37"/>
    <w:rsid w:val="00B24151"/>
    <w:rsid w:val="00B2472C"/>
    <w:rsid w:val="00B24C27"/>
    <w:rsid w:val="00B250A1"/>
    <w:rsid w:val="00B25967"/>
    <w:rsid w:val="00B25B68"/>
    <w:rsid w:val="00B25D64"/>
    <w:rsid w:val="00B25D67"/>
    <w:rsid w:val="00B2637E"/>
    <w:rsid w:val="00B267EA"/>
    <w:rsid w:val="00B26BE2"/>
    <w:rsid w:val="00B27063"/>
    <w:rsid w:val="00B270C5"/>
    <w:rsid w:val="00B270D1"/>
    <w:rsid w:val="00B27826"/>
    <w:rsid w:val="00B302BE"/>
    <w:rsid w:val="00B30368"/>
    <w:rsid w:val="00B306E9"/>
    <w:rsid w:val="00B308B7"/>
    <w:rsid w:val="00B30DF2"/>
    <w:rsid w:val="00B31035"/>
    <w:rsid w:val="00B310F1"/>
    <w:rsid w:val="00B31875"/>
    <w:rsid w:val="00B3206E"/>
    <w:rsid w:val="00B320C8"/>
    <w:rsid w:val="00B33F8A"/>
    <w:rsid w:val="00B34564"/>
    <w:rsid w:val="00B34A54"/>
    <w:rsid w:val="00B34A74"/>
    <w:rsid w:val="00B34AC5"/>
    <w:rsid w:val="00B34E67"/>
    <w:rsid w:val="00B34F85"/>
    <w:rsid w:val="00B3583D"/>
    <w:rsid w:val="00B3636B"/>
    <w:rsid w:val="00B36E6A"/>
    <w:rsid w:val="00B37499"/>
    <w:rsid w:val="00B376C0"/>
    <w:rsid w:val="00B37783"/>
    <w:rsid w:val="00B3795D"/>
    <w:rsid w:val="00B405D6"/>
    <w:rsid w:val="00B419AE"/>
    <w:rsid w:val="00B41BFC"/>
    <w:rsid w:val="00B41EE0"/>
    <w:rsid w:val="00B41F9E"/>
    <w:rsid w:val="00B42780"/>
    <w:rsid w:val="00B42E79"/>
    <w:rsid w:val="00B434C2"/>
    <w:rsid w:val="00B4362E"/>
    <w:rsid w:val="00B43B61"/>
    <w:rsid w:val="00B44542"/>
    <w:rsid w:val="00B44569"/>
    <w:rsid w:val="00B44665"/>
    <w:rsid w:val="00B4505E"/>
    <w:rsid w:val="00B4526E"/>
    <w:rsid w:val="00B4596B"/>
    <w:rsid w:val="00B45E6D"/>
    <w:rsid w:val="00B45F89"/>
    <w:rsid w:val="00B460A5"/>
    <w:rsid w:val="00B47174"/>
    <w:rsid w:val="00B47181"/>
    <w:rsid w:val="00B47B54"/>
    <w:rsid w:val="00B47C74"/>
    <w:rsid w:val="00B504B1"/>
    <w:rsid w:val="00B5061A"/>
    <w:rsid w:val="00B507FC"/>
    <w:rsid w:val="00B5097E"/>
    <w:rsid w:val="00B50A4A"/>
    <w:rsid w:val="00B50AAE"/>
    <w:rsid w:val="00B50F21"/>
    <w:rsid w:val="00B50F2F"/>
    <w:rsid w:val="00B50F6D"/>
    <w:rsid w:val="00B5101C"/>
    <w:rsid w:val="00B5138C"/>
    <w:rsid w:val="00B527EE"/>
    <w:rsid w:val="00B5333A"/>
    <w:rsid w:val="00B53473"/>
    <w:rsid w:val="00B53FEA"/>
    <w:rsid w:val="00B5489E"/>
    <w:rsid w:val="00B55123"/>
    <w:rsid w:val="00B5699F"/>
    <w:rsid w:val="00B56BF1"/>
    <w:rsid w:val="00B56E8E"/>
    <w:rsid w:val="00B56F21"/>
    <w:rsid w:val="00B57665"/>
    <w:rsid w:val="00B607AC"/>
    <w:rsid w:val="00B61B55"/>
    <w:rsid w:val="00B6202F"/>
    <w:rsid w:val="00B62533"/>
    <w:rsid w:val="00B62586"/>
    <w:rsid w:val="00B62711"/>
    <w:rsid w:val="00B627D8"/>
    <w:rsid w:val="00B63143"/>
    <w:rsid w:val="00B631DB"/>
    <w:rsid w:val="00B639F6"/>
    <w:rsid w:val="00B63FBE"/>
    <w:rsid w:val="00B64C62"/>
    <w:rsid w:val="00B6568E"/>
    <w:rsid w:val="00B6597C"/>
    <w:rsid w:val="00B65C21"/>
    <w:rsid w:val="00B65DBE"/>
    <w:rsid w:val="00B65FDF"/>
    <w:rsid w:val="00B664D8"/>
    <w:rsid w:val="00B66BFA"/>
    <w:rsid w:val="00B66F2B"/>
    <w:rsid w:val="00B66FE3"/>
    <w:rsid w:val="00B66FF2"/>
    <w:rsid w:val="00B67766"/>
    <w:rsid w:val="00B70233"/>
    <w:rsid w:val="00B70E22"/>
    <w:rsid w:val="00B70FD5"/>
    <w:rsid w:val="00B71631"/>
    <w:rsid w:val="00B71C7B"/>
    <w:rsid w:val="00B7280E"/>
    <w:rsid w:val="00B72A84"/>
    <w:rsid w:val="00B733E8"/>
    <w:rsid w:val="00B741C1"/>
    <w:rsid w:val="00B746F7"/>
    <w:rsid w:val="00B74843"/>
    <w:rsid w:val="00B764BC"/>
    <w:rsid w:val="00B76865"/>
    <w:rsid w:val="00B770B1"/>
    <w:rsid w:val="00B77A33"/>
    <w:rsid w:val="00B77C12"/>
    <w:rsid w:val="00B77C41"/>
    <w:rsid w:val="00B77D24"/>
    <w:rsid w:val="00B80DD5"/>
    <w:rsid w:val="00B81603"/>
    <w:rsid w:val="00B81E79"/>
    <w:rsid w:val="00B828AB"/>
    <w:rsid w:val="00B82994"/>
    <w:rsid w:val="00B82E6D"/>
    <w:rsid w:val="00B8322A"/>
    <w:rsid w:val="00B83DF7"/>
    <w:rsid w:val="00B849FA"/>
    <w:rsid w:val="00B852B1"/>
    <w:rsid w:val="00B853AE"/>
    <w:rsid w:val="00B8577B"/>
    <w:rsid w:val="00B86998"/>
    <w:rsid w:val="00B86DB6"/>
    <w:rsid w:val="00B86F7F"/>
    <w:rsid w:val="00B870D3"/>
    <w:rsid w:val="00B87407"/>
    <w:rsid w:val="00B9053F"/>
    <w:rsid w:val="00B90E2C"/>
    <w:rsid w:val="00B9107B"/>
    <w:rsid w:val="00B91761"/>
    <w:rsid w:val="00B91EE6"/>
    <w:rsid w:val="00B92183"/>
    <w:rsid w:val="00B9248A"/>
    <w:rsid w:val="00B92754"/>
    <w:rsid w:val="00B92ECC"/>
    <w:rsid w:val="00B93A31"/>
    <w:rsid w:val="00B947EB"/>
    <w:rsid w:val="00B949B7"/>
    <w:rsid w:val="00B954B6"/>
    <w:rsid w:val="00B9578E"/>
    <w:rsid w:val="00B95EEA"/>
    <w:rsid w:val="00B963ED"/>
    <w:rsid w:val="00B965FC"/>
    <w:rsid w:val="00B96876"/>
    <w:rsid w:val="00B96D72"/>
    <w:rsid w:val="00B97A0F"/>
    <w:rsid w:val="00B97B8D"/>
    <w:rsid w:val="00B97C4E"/>
    <w:rsid w:val="00B97D14"/>
    <w:rsid w:val="00B97D95"/>
    <w:rsid w:val="00BA024C"/>
    <w:rsid w:val="00BA0994"/>
    <w:rsid w:val="00BA0AC4"/>
    <w:rsid w:val="00BA0BE1"/>
    <w:rsid w:val="00BA1062"/>
    <w:rsid w:val="00BA115C"/>
    <w:rsid w:val="00BA15C3"/>
    <w:rsid w:val="00BA20A8"/>
    <w:rsid w:val="00BA218F"/>
    <w:rsid w:val="00BA22F5"/>
    <w:rsid w:val="00BA26EE"/>
    <w:rsid w:val="00BA2A72"/>
    <w:rsid w:val="00BA2B04"/>
    <w:rsid w:val="00BA2BB7"/>
    <w:rsid w:val="00BA2DFA"/>
    <w:rsid w:val="00BA3136"/>
    <w:rsid w:val="00BA33C9"/>
    <w:rsid w:val="00BA3906"/>
    <w:rsid w:val="00BA3F21"/>
    <w:rsid w:val="00BA41EB"/>
    <w:rsid w:val="00BA4391"/>
    <w:rsid w:val="00BA47AB"/>
    <w:rsid w:val="00BA49FC"/>
    <w:rsid w:val="00BA57AA"/>
    <w:rsid w:val="00BA6203"/>
    <w:rsid w:val="00BA62E8"/>
    <w:rsid w:val="00BA6CDC"/>
    <w:rsid w:val="00BA6D78"/>
    <w:rsid w:val="00BA716C"/>
    <w:rsid w:val="00BA7ADA"/>
    <w:rsid w:val="00BB00ED"/>
    <w:rsid w:val="00BB1059"/>
    <w:rsid w:val="00BB12B9"/>
    <w:rsid w:val="00BB175E"/>
    <w:rsid w:val="00BB1824"/>
    <w:rsid w:val="00BB183D"/>
    <w:rsid w:val="00BB189A"/>
    <w:rsid w:val="00BB18AE"/>
    <w:rsid w:val="00BB1E78"/>
    <w:rsid w:val="00BB2050"/>
    <w:rsid w:val="00BB21F6"/>
    <w:rsid w:val="00BB285C"/>
    <w:rsid w:val="00BB2A61"/>
    <w:rsid w:val="00BB2F8D"/>
    <w:rsid w:val="00BB3634"/>
    <w:rsid w:val="00BB38F0"/>
    <w:rsid w:val="00BB3934"/>
    <w:rsid w:val="00BB397D"/>
    <w:rsid w:val="00BB3DC9"/>
    <w:rsid w:val="00BB401F"/>
    <w:rsid w:val="00BB41D3"/>
    <w:rsid w:val="00BB4558"/>
    <w:rsid w:val="00BB458B"/>
    <w:rsid w:val="00BB46CA"/>
    <w:rsid w:val="00BB4A41"/>
    <w:rsid w:val="00BB4DD2"/>
    <w:rsid w:val="00BB4F28"/>
    <w:rsid w:val="00BB5299"/>
    <w:rsid w:val="00BB5637"/>
    <w:rsid w:val="00BB5873"/>
    <w:rsid w:val="00BB6056"/>
    <w:rsid w:val="00BB693A"/>
    <w:rsid w:val="00BB69EA"/>
    <w:rsid w:val="00BB71A2"/>
    <w:rsid w:val="00BB7718"/>
    <w:rsid w:val="00BB782B"/>
    <w:rsid w:val="00BB79FC"/>
    <w:rsid w:val="00BB7AF6"/>
    <w:rsid w:val="00BB7C86"/>
    <w:rsid w:val="00BB7D09"/>
    <w:rsid w:val="00BB7DA1"/>
    <w:rsid w:val="00BC026A"/>
    <w:rsid w:val="00BC0355"/>
    <w:rsid w:val="00BC0430"/>
    <w:rsid w:val="00BC05C8"/>
    <w:rsid w:val="00BC10BB"/>
    <w:rsid w:val="00BC12D3"/>
    <w:rsid w:val="00BC19D3"/>
    <w:rsid w:val="00BC1B3A"/>
    <w:rsid w:val="00BC1B96"/>
    <w:rsid w:val="00BC22E3"/>
    <w:rsid w:val="00BC27ED"/>
    <w:rsid w:val="00BC2D6B"/>
    <w:rsid w:val="00BC2F9F"/>
    <w:rsid w:val="00BC352F"/>
    <w:rsid w:val="00BC3E10"/>
    <w:rsid w:val="00BC4308"/>
    <w:rsid w:val="00BC4B32"/>
    <w:rsid w:val="00BC53CB"/>
    <w:rsid w:val="00BC5914"/>
    <w:rsid w:val="00BC5FEA"/>
    <w:rsid w:val="00BC6089"/>
    <w:rsid w:val="00BC617A"/>
    <w:rsid w:val="00BC6515"/>
    <w:rsid w:val="00BC65E2"/>
    <w:rsid w:val="00BC6B52"/>
    <w:rsid w:val="00BC6C45"/>
    <w:rsid w:val="00BC6CDC"/>
    <w:rsid w:val="00BC7341"/>
    <w:rsid w:val="00BC76B3"/>
    <w:rsid w:val="00BC7E77"/>
    <w:rsid w:val="00BD0776"/>
    <w:rsid w:val="00BD09A6"/>
    <w:rsid w:val="00BD0A77"/>
    <w:rsid w:val="00BD0FC0"/>
    <w:rsid w:val="00BD1693"/>
    <w:rsid w:val="00BD170B"/>
    <w:rsid w:val="00BD1742"/>
    <w:rsid w:val="00BD1E56"/>
    <w:rsid w:val="00BD25B6"/>
    <w:rsid w:val="00BD2BA8"/>
    <w:rsid w:val="00BD2D01"/>
    <w:rsid w:val="00BD34F6"/>
    <w:rsid w:val="00BD382D"/>
    <w:rsid w:val="00BD3CD5"/>
    <w:rsid w:val="00BD4222"/>
    <w:rsid w:val="00BD4C9A"/>
    <w:rsid w:val="00BD5B54"/>
    <w:rsid w:val="00BD5BB0"/>
    <w:rsid w:val="00BD64BB"/>
    <w:rsid w:val="00BD66DA"/>
    <w:rsid w:val="00BD671E"/>
    <w:rsid w:val="00BD6768"/>
    <w:rsid w:val="00BD68A9"/>
    <w:rsid w:val="00BD6CD2"/>
    <w:rsid w:val="00BD703E"/>
    <w:rsid w:val="00BD7366"/>
    <w:rsid w:val="00BD77BF"/>
    <w:rsid w:val="00BD7812"/>
    <w:rsid w:val="00BD795D"/>
    <w:rsid w:val="00BD7DCB"/>
    <w:rsid w:val="00BD7ED9"/>
    <w:rsid w:val="00BE0040"/>
    <w:rsid w:val="00BE0A26"/>
    <w:rsid w:val="00BE0C11"/>
    <w:rsid w:val="00BE1535"/>
    <w:rsid w:val="00BE2664"/>
    <w:rsid w:val="00BE28C7"/>
    <w:rsid w:val="00BE2F92"/>
    <w:rsid w:val="00BE2FCA"/>
    <w:rsid w:val="00BE3812"/>
    <w:rsid w:val="00BE45AA"/>
    <w:rsid w:val="00BE498C"/>
    <w:rsid w:val="00BE4DC3"/>
    <w:rsid w:val="00BE4F81"/>
    <w:rsid w:val="00BE52DB"/>
    <w:rsid w:val="00BE563B"/>
    <w:rsid w:val="00BE5720"/>
    <w:rsid w:val="00BE5749"/>
    <w:rsid w:val="00BE5D65"/>
    <w:rsid w:val="00BE5FF0"/>
    <w:rsid w:val="00BE6432"/>
    <w:rsid w:val="00BE66F2"/>
    <w:rsid w:val="00BE6E39"/>
    <w:rsid w:val="00BE7502"/>
    <w:rsid w:val="00BF0008"/>
    <w:rsid w:val="00BF04E0"/>
    <w:rsid w:val="00BF07B1"/>
    <w:rsid w:val="00BF0999"/>
    <w:rsid w:val="00BF09B8"/>
    <w:rsid w:val="00BF09DE"/>
    <w:rsid w:val="00BF134F"/>
    <w:rsid w:val="00BF14F2"/>
    <w:rsid w:val="00BF1522"/>
    <w:rsid w:val="00BF1861"/>
    <w:rsid w:val="00BF1B56"/>
    <w:rsid w:val="00BF2AA3"/>
    <w:rsid w:val="00BF2AF4"/>
    <w:rsid w:val="00BF3A9A"/>
    <w:rsid w:val="00BF3FC6"/>
    <w:rsid w:val="00BF419F"/>
    <w:rsid w:val="00BF42B8"/>
    <w:rsid w:val="00BF4620"/>
    <w:rsid w:val="00BF4B44"/>
    <w:rsid w:val="00BF560A"/>
    <w:rsid w:val="00BF6081"/>
    <w:rsid w:val="00BF61EA"/>
    <w:rsid w:val="00BF61FA"/>
    <w:rsid w:val="00BF65B1"/>
    <w:rsid w:val="00BF676E"/>
    <w:rsid w:val="00BF6A6B"/>
    <w:rsid w:val="00BF6CAA"/>
    <w:rsid w:val="00BF7676"/>
    <w:rsid w:val="00BF78AB"/>
    <w:rsid w:val="00BF7BDE"/>
    <w:rsid w:val="00BF7ECF"/>
    <w:rsid w:val="00C00821"/>
    <w:rsid w:val="00C00EE3"/>
    <w:rsid w:val="00C012C5"/>
    <w:rsid w:val="00C013C9"/>
    <w:rsid w:val="00C013E1"/>
    <w:rsid w:val="00C01AB6"/>
    <w:rsid w:val="00C01CD4"/>
    <w:rsid w:val="00C022B6"/>
    <w:rsid w:val="00C0243C"/>
    <w:rsid w:val="00C02AF0"/>
    <w:rsid w:val="00C02C2B"/>
    <w:rsid w:val="00C03346"/>
    <w:rsid w:val="00C03DB8"/>
    <w:rsid w:val="00C04E59"/>
    <w:rsid w:val="00C0506D"/>
    <w:rsid w:val="00C05099"/>
    <w:rsid w:val="00C05D8A"/>
    <w:rsid w:val="00C060AB"/>
    <w:rsid w:val="00C06443"/>
    <w:rsid w:val="00C068E5"/>
    <w:rsid w:val="00C06C2B"/>
    <w:rsid w:val="00C06D17"/>
    <w:rsid w:val="00C07188"/>
    <w:rsid w:val="00C072A4"/>
    <w:rsid w:val="00C07620"/>
    <w:rsid w:val="00C07B56"/>
    <w:rsid w:val="00C07CAA"/>
    <w:rsid w:val="00C07D43"/>
    <w:rsid w:val="00C07E3D"/>
    <w:rsid w:val="00C10872"/>
    <w:rsid w:val="00C10E66"/>
    <w:rsid w:val="00C1142D"/>
    <w:rsid w:val="00C115C6"/>
    <w:rsid w:val="00C1165F"/>
    <w:rsid w:val="00C1167A"/>
    <w:rsid w:val="00C1182E"/>
    <w:rsid w:val="00C11DDB"/>
    <w:rsid w:val="00C11E89"/>
    <w:rsid w:val="00C12095"/>
    <w:rsid w:val="00C122CC"/>
    <w:rsid w:val="00C12C9C"/>
    <w:rsid w:val="00C12E46"/>
    <w:rsid w:val="00C13293"/>
    <w:rsid w:val="00C1501F"/>
    <w:rsid w:val="00C15391"/>
    <w:rsid w:val="00C15470"/>
    <w:rsid w:val="00C15A07"/>
    <w:rsid w:val="00C15A77"/>
    <w:rsid w:val="00C15C2F"/>
    <w:rsid w:val="00C16A5A"/>
    <w:rsid w:val="00C17073"/>
    <w:rsid w:val="00C176A7"/>
    <w:rsid w:val="00C17DCC"/>
    <w:rsid w:val="00C20C1E"/>
    <w:rsid w:val="00C21057"/>
    <w:rsid w:val="00C211D5"/>
    <w:rsid w:val="00C217C3"/>
    <w:rsid w:val="00C21AE1"/>
    <w:rsid w:val="00C21B52"/>
    <w:rsid w:val="00C225FB"/>
    <w:rsid w:val="00C22A84"/>
    <w:rsid w:val="00C22DF2"/>
    <w:rsid w:val="00C23008"/>
    <w:rsid w:val="00C23512"/>
    <w:rsid w:val="00C239A1"/>
    <w:rsid w:val="00C23E6A"/>
    <w:rsid w:val="00C250CE"/>
    <w:rsid w:val="00C26FA1"/>
    <w:rsid w:val="00C2702B"/>
    <w:rsid w:val="00C272B2"/>
    <w:rsid w:val="00C272B8"/>
    <w:rsid w:val="00C2776D"/>
    <w:rsid w:val="00C27A62"/>
    <w:rsid w:val="00C27C18"/>
    <w:rsid w:val="00C27D79"/>
    <w:rsid w:val="00C30179"/>
    <w:rsid w:val="00C309E7"/>
    <w:rsid w:val="00C30C55"/>
    <w:rsid w:val="00C30D78"/>
    <w:rsid w:val="00C31047"/>
    <w:rsid w:val="00C316E8"/>
    <w:rsid w:val="00C316FC"/>
    <w:rsid w:val="00C31737"/>
    <w:rsid w:val="00C3184D"/>
    <w:rsid w:val="00C31E43"/>
    <w:rsid w:val="00C32565"/>
    <w:rsid w:val="00C32631"/>
    <w:rsid w:val="00C326CC"/>
    <w:rsid w:val="00C326D3"/>
    <w:rsid w:val="00C327CF"/>
    <w:rsid w:val="00C32842"/>
    <w:rsid w:val="00C32B5B"/>
    <w:rsid w:val="00C330CF"/>
    <w:rsid w:val="00C334A5"/>
    <w:rsid w:val="00C33B90"/>
    <w:rsid w:val="00C33E48"/>
    <w:rsid w:val="00C34649"/>
    <w:rsid w:val="00C34E00"/>
    <w:rsid w:val="00C35525"/>
    <w:rsid w:val="00C35A31"/>
    <w:rsid w:val="00C35F20"/>
    <w:rsid w:val="00C3676D"/>
    <w:rsid w:val="00C36898"/>
    <w:rsid w:val="00C37092"/>
    <w:rsid w:val="00C37388"/>
    <w:rsid w:val="00C37453"/>
    <w:rsid w:val="00C375F9"/>
    <w:rsid w:val="00C407A2"/>
    <w:rsid w:val="00C408F9"/>
    <w:rsid w:val="00C40DA2"/>
    <w:rsid w:val="00C4138D"/>
    <w:rsid w:val="00C4171E"/>
    <w:rsid w:val="00C4181C"/>
    <w:rsid w:val="00C41D70"/>
    <w:rsid w:val="00C42176"/>
    <w:rsid w:val="00C426C0"/>
    <w:rsid w:val="00C42A17"/>
    <w:rsid w:val="00C42AA0"/>
    <w:rsid w:val="00C43578"/>
    <w:rsid w:val="00C43A29"/>
    <w:rsid w:val="00C43CA7"/>
    <w:rsid w:val="00C4453D"/>
    <w:rsid w:val="00C44BC9"/>
    <w:rsid w:val="00C44E58"/>
    <w:rsid w:val="00C45812"/>
    <w:rsid w:val="00C459CA"/>
    <w:rsid w:val="00C45CFA"/>
    <w:rsid w:val="00C46500"/>
    <w:rsid w:val="00C4651E"/>
    <w:rsid w:val="00C46652"/>
    <w:rsid w:val="00C467D7"/>
    <w:rsid w:val="00C46ABE"/>
    <w:rsid w:val="00C46F13"/>
    <w:rsid w:val="00C47009"/>
    <w:rsid w:val="00C50BEE"/>
    <w:rsid w:val="00C50DA3"/>
    <w:rsid w:val="00C50E14"/>
    <w:rsid w:val="00C50FB5"/>
    <w:rsid w:val="00C513BE"/>
    <w:rsid w:val="00C51748"/>
    <w:rsid w:val="00C517FD"/>
    <w:rsid w:val="00C51DED"/>
    <w:rsid w:val="00C521CE"/>
    <w:rsid w:val="00C52963"/>
    <w:rsid w:val="00C52C7E"/>
    <w:rsid w:val="00C5346D"/>
    <w:rsid w:val="00C53F32"/>
    <w:rsid w:val="00C540B8"/>
    <w:rsid w:val="00C545CF"/>
    <w:rsid w:val="00C5476B"/>
    <w:rsid w:val="00C54898"/>
    <w:rsid w:val="00C54A3F"/>
    <w:rsid w:val="00C556AD"/>
    <w:rsid w:val="00C561FD"/>
    <w:rsid w:val="00C60075"/>
    <w:rsid w:val="00C612BE"/>
    <w:rsid w:val="00C615E0"/>
    <w:rsid w:val="00C619AB"/>
    <w:rsid w:val="00C61B0E"/>
    <w:rsid w:val="00C61D3C"/>
    <w:rsid w:val="00C61EB7"/>
    <w:rsid w:val="00C626D7"/>
    <w:rsid w:val="00C62CE0"/>
    <w:rsid w:val="00C62F3E"/>
    <w:rsid w:val="00C63438"/>
    <w:rsid w:val="00C6363C"/>
    <w:rsid w:val="00C63DDC"/>
    <w:rsid w:val="00C64860"/>
    <w:rsid w:val="00C64A52"/>
    <w:rsid w:val="00C64F9D"/>
    <w:rsid w:val="00C657CF"/>
    <w:rsid w:val="00C65AF8"/>
    <w:rsid w:val="00C6693C"/>
    <w:rsid w:val="00C66BDC"/>
    <w:rsid w:val="00C703F6"/>
    <w:rsid w:val="00C70B4C"/>
    <w:rsid w:val="00C70DF0"/>
    <w:rsid w:val="00C7221F"/>
    <w:rsid w:val="00C7263F"/>
    <w:rsid w:val="00C72CCB"/>
    <w:rsid w:val="00C72D7E"/>
    <w:rsid w:val="00C73269"/>
    <w:rsid w:val="00C73282"/>
    <w:rsid w:val="00C734DA"/>
    <w:rsid w:val="00C7384D"/>
    <w:rsid w:val="00C73D10"/>
    <w:rsid w:val="00C744A0"/>
    <w:rsid w:val="00C749EA"/>
    <w:rsid w:val="00C74D0A"/>
    <w:rsid w:val="00C757AC"/>
    <w:rsid w:val="00C75872"/>
    <w:rsid w:val="00C75A25"/>
    <w:rsid w:val="00C75D11"/>
    <w:rsid w:val="00C75F4E"/>
    <w:rsid w:val="00C76E1A"/>
    <w:rsid w:val="00C76E45"/>
    <w:rsid w:val="00C76FED"/>
    <w:rsid w:val="00C770CE"/>
    <w:rsid w:val="00C80486"/>
    <w:rsid w:val="00C81A74"/>
    <w:rsid w:val="00C81DFC"/>
    <w:rsid w:val="00C81F95"/>
    <w:rsid w:val="00C82711"/>
    <w:rsid w:val="00C82C76"/>
    <w:rsid w:val="00C82DB8"/>
    <w:rsid w:val="00C82E28"/>
    <w:rsid w:val="00C82F49"/>
    <w:rsid w:val="00C8332A"/>
    <w:rsid w:val="00C83FD7"/>
    <w:rsid w:val="00C841FA"/>
    <w:rsid w:val="00C843ED"/>
    <w:rsid w:val="00C847D3"/>
    <w:rsid w:val="00C84873"/>
    <w:rsid w:val="00C848BD"/>
    <w:rsid w:val="00C84A9E"/>
    <w:rsid w:val="00C851B5"/>
    <w:rsid w:val="00C85279"/>
    <w:rsid w:val="00C85571"/>
    <w:rsid w:val="00C85A4C"/>
    <w:rsid w:val="00C86516"/>
    <w:rsid w:val="00C86747"/>
    <w:rsid w:val="00C867EE"/>
    <w:rsid w:val="00C86949"/>
    <w:rsid w:val="00C86F38"/>
    <w:rsid w:val="00C8792F"/>
    <w:rsid w:val="00C87B5F"/>
    <w:rsid w:val="00C90C41"/>
    <w:rsid w:val="00C90F3E"/>
    <w:rsid w:val="00C9234B"/>
    <w:rsid w:val="00C92587"/>
    <w:rsid w:val="00C928E9"/>
    <w:rsid w:val="00C92AE4"/>
    <w:rsid w:val="00C92B80"/>
    <w:rsid w:val="00C939B3"/>
    <w:rsid w:val="00C93AE7"/>
    <w:rsid w:val="00C93EE5"/>
    <w:rsid w:val="00C940B0"/>
    <w:rsid w:val="00C946BB"/>
    <w:rsid w:val="00C946F6"/>
    <w:rsid w:val="00C94831"/>
    <w:rsid w:val="00C948E4"/>
    <w:rsid w:val="00C94EFF"/>
    <w:rsid w:val="00C9570E"/>
    <w:rsid w:val="00C95734"/>
    <w:rsid w:val="00C95A6E"/>
    <w:rsid w:val="00C95FCE"/>
    <w:rsid w:val="00C96CEB"/>
    <w:rsid w:val="00C96FBA"/>
    <w:rsid w:val="00C97785"/>
    <w:rsid w:val="00C978B8"/>
    <w:rsid w:val="00CA0155"/>
    <w:rsid w:val="00CA04F7"/>
    <w:rsid w:val="00CA09ED"/>
    <w:rsid w:val="00CA09FB"/>
    <w:rsid w:val="00CA0B5A"/>
    <w:rsid w:val="00CA17C0"/>
    <w:rsid w:val="00CA29D4"/>
    <w:rsid w:val="00CA3025"/>
    <w:rsid w:val="00CA43DE"/>
    <w:rsid w:val="00CA4BB3"/>
    <w:rsid w:val="00CA4C1C"/>
    <w:rsid w:val="00CA4ECB"/>
    <w:rsid w:val="00CA55EE"/>
    <w:rsid w:val="00CA56B4"/>
    <w:rsid w:val="00CA661E"/>
    <w:rsid w:val="00CA6CFE"/>
    <w:rsid w:val="00CA724F"/>
    <w:rsid w:val="00CA73F7"/>
    <w:rsid w:val="00CA77FD"/>
    <w:rsid w:val="00CA7CD3"/>
    <w:rsid w:val="00CB0439"/>
    <w:rsid w:val="00CB0775"/>
    <w:rsid w:val="00CB08E7"/>
    <w:rsid w:val="00CB0B86"/>
    <w:rsid w:val="00CB0D59"/>
    <w:rsid w:val="00CB1305"/>
    <w:rsid w:val="00CB1464"/>
    <w:rsid w:val="00CB15DE"/>
    <w:rsid w:val="00CB1A7D"/>
    <w:rsid w:val="00CB1D7A"/>
    <w:rsid w:val="00CB212F"/>
    <w:rsid w:val="00CB2197"/>
    <w:rsid w:val="00CB2304"/>
    <w:rsid w:val="00CB2E25"/>
    <w:rsid w:val="00CB2F04"/>
    <w:rsid w:val="00CB33DF"/>
    <w:rsid w:val="00CB37B1"/>
    <w:rsid w:val="00CB3843"/>
    <w:rsid w:val="00CB387B"/>
    <w:rsid w:val="00CB3F73"/>
    <w:rsid w:val="00CB40AC"/>
    <w:rsid w:val="00CB4956"/>
    <w:rsid w:val="00CB5FE6"/>
    <w:rsid w:val="00CB76FA"/>
    <w:rsid w:val="00CB7706"/>
    <w:rsid w:val="00CB7ACF"/>
    <w:rsid w:val="00CB7CA6"/>
    <w:rsid w:val="00CC05F6"/>
    <w:rsid w:val="00CC076A"/>
    <w:rsid w:val="00CC0ED1"/>
    <w:rsid w:val="00CC0F39"/>
    <w:rsid w:val="00CC149F"/>
    <w:rsid w:val="00CC1662"/>
    <w:rsid w:val="00CC1CFC"/>
    <w:rsid w:val="00CC22FF"/>
    <w:rsid w:val="00CC23EC"/>
    <w:rsid w:val="00CC2419"/>
    <w:rsid w:val="00CC3A40"/>
    <w:rsid w:val="00CC414F"/>
    <w:rsid w:val="00CC4348"/>
    <w:rsid w:val="00CC4985"/>
    <w:rsid w:val="00CC4DB2"/>
    <w:rsid w:val="00CC53EA"/>
    <w:rsid w:val="00CC5A80"/>
    <w:rsid w:val="00CC5FCF"/>
    <w:rsid w:val="00CC600E"/>
    <w:rsid w:val="00CC614C"/>
    <w:rsid w:val="00CC6715"/>
    <w:rsid w:val="00CC678F"/>
    <w:rsid w:val="00CC6822"/>
    <w:rsid w:val="00CC7038"/>
    <w:rsid w:val="00CC70A5"/>
    <w:rsid w:val="00CC75A6"/>
    <w:rsid w:val="00CC7B51"/>
    <w:rsid w:val="00CC7C37"/>
    <w:rsid w:val="00CD0047"/>
    <w:rsid w:val="00CD015B"/>
    <w:rsid w:val="00CD0305"/>
    <w:rsid w:val="00CD03F4"/>
    <w:rsid w:val="00CD0413"/>
    <w:rsid w:val="00CD0578"/>
    <w:rsid w:val="00CD064E"/>
    <w:rsid w:val="00CD0746"/>
    <w:rsid w:val="00CD085C"/>
    <w:rsid w:val="00CD0CC8"/>
    <w:rsid w:val="00CD13E5"/>
    <w:rsid w:val="00CD1704"/>
    <w:rsid w:val="00CD19C1"/>
    <w:rsid w:val="00CD31CF"/>
    <w:rsid w:val="00CD33A7"/>
    <w:rsid w:val="00CD390E"/>
    <w:rsid w:val="00CD3F88"/>
    <w:rsid w:val="00CD4468"/>
    <w:rsid w:val="00CD4E50"/>
    <w:rsid w:val="00CD5133"/>
    <w:rsid w:val="00CD56EB"/>
    <w:rsid w:val="00CD56F7"/>
    <w:rsid w:val="00CD5CD4"/>
    <w:rsid w:val="00CD636A"/>
    <w:rsid w:val="00CD6579"/>
    <w:rsid w:val="00CD6A6D"/>
    <w:rsid w:val="00CD6BE1"/>
    <w:rsid w:val="00CD6C50"/>
    <w:rsid w:val="00CD72D2"/>
    <w:rsid w:val="00CD7826"/>
    <w:rsid w:val="00CD7C5F"/>
    <w:rsid w:val="00CE0DA7"/>
    <w:rsid w:val="00CE1656"/>
    <w:rsid w:val="00CE1705"/>
    <w:rsid w:val="00CE1F52"/>
    <w:rsid w:val="00CE2E5D"/>
    <w:rsid w:val="00CE2F61"/>
    <w:rsid w:val="00CE30A6"/>
    <w:rsid w:val="00CE38DE"/>
    <w:rsid w:val="00CE3C19"/>
    <w:rsid w:val="00CE43B9"/>
    <w:rsid w:val="00CE4731"/>
    <w:rsid w:val="00CE4EDB"/>
    <w:rsid w:val="00CE4F05"/>
    <w:rsid w:val="00CE54D7"/>
    <w:rsid w:val="00CE56FC"/>
    <w:rsid w:val="00CE6387"/>
    <w:rsid w:val="00CE65ED"/>
    <w:rsid w:val="00CE687A"/>
    <w:rsid w:val="00CE688D"/>
    <w:rsid w:val="00CE6AB3"/>
    <w:rsid w:val="00CE6D05"/>
    <w:rsid w:val="00CE7112"/>
    <w:rsid w:val="00CE7741"/>
    <w:rsid w:val="00CE7BB1"/>
    <w:rsid w:val="00CE7C1C"/>
    <w:rsid w:val="00CF0300"/>
    <w:rsid w:val="00CF0601"/>
    <w:rsid w:val="00CF08C4"/>
    <w:rsid w:val="00CF374B"/>
    <w:rsid w:val="00CF3B98"/>
    <w:rsid w:val="00CF3C68"/>
    <w:rsid w:val="00CF427B"/>
    <w:rsid w:val="00CF4882"/>
    <w:rsid w:val="00CF4C1A"/>
    <w:rsid w:val="00CF525B"/>
    <w:rsid w:val="00CF5352"/>
    <w:rsid w:val="00CF5603"/>
    <w:rsid w:val="00CF5665"/>
    <w:rsid w:val="00CF57A0"/>
    <w:rsid w:val="00CF58E3"/>
    <w:rsid w:val="00CF6A1D"/>
    <w:rsid w:val="00CF6ABF"/>
    <w:rsid w:val="00D00B9B"/>
    <w:rsid w:val="00D01316"/>
    <w:rsid w:val="00D01C9C"/>
    <w:rsid w:val="00D0213D"/>
    <w:rsid w:val="00D02398"/>
    <w:rsid w:val="00D0264C"/>
    <w:rsid w:val="00D02CA8"/>
    <w:rsid w:val="00D02F3C"/>
    <w:rsid w:val="00D03102"/>
    <w:rsid w:val="00D03AE5"/>
    <w:rsid w:val="00D0419C"/>
    <w:rsid w:val="00D042B6"/>
    <w:rsid w:val="00D046A6"/>
    <w:rsid w:val="00D054A4"/>
    <w:rsid w:val="00D05888"/>
    <w:rsid w:val="00D059AC"/>
    <w:rsid w:val="00D06578"/>
    <w:rsid w:val="00D06ABC"/>
    <w:rsid w:val="00D06E0C"/>
    <w:rsid w:val="00D06E19"/>
    <w:rsid w:val="00D06F7F"/>
    <w:rsid w:val="00D07F40"/>
    <w:rsid w:val="00D07FA0"/>
    <w:rsid w:val="00D10216"/>
    <w:rsid w:val="00D11026"/>
    <w:rsid w:val="00D118BE"/>
    <w:rsid w:val="00D11AC1"/>
    <w:rsid w:val="00D11BEA"/>
    <w:rsid w:val="00D1271D"/>
    <w:rsid w:val="00D1323D"/>
    <w:rsid w:val="00D145D7"/>
    <w:rsid w:val="00D1464D"/>
    <w:rsid w:val="00D146BA"/>
    <w:rsid w:val="00D14889"/>
    <w:rsid w:val="00D14BBF"/>
    <w:rsid w:val="00D14BD9"/>
    <w:rsid w:val="00D14DA8"/>
    <w:rsid w:val="00D15254"/>
    <w:rsid w:val="00D152C6"/>
    <w:rsid w:val="00D1591F"/>
    <w:rsid w:val="00D167D5"/>
    <w:rsid w:val="00D1681E"/>
    <w:rsid w:val="00D16832"/>
    <w:rsid w:val="00D17002"/>
    <w:rsid w:val="00D17069"/>
    <w:rsid w:val="00D171D4"/>
    <w:rsid w:val="00D175DD"/>
    <w:rsid w:val="00D17CE4"/>
    <w:rsid w:val="00D17DC0"/>
    <w:rsid w:val="00D17FBA"/>
    <w:rsid w:val="00D2035D"/>
    <w:rsid w:val="00D20371"/>
    <w:rsid w:val="00D209A8"/>
    <w:rsid w:val="00D20FEB"/>
    <w:rsid w:val="00D210F8"/>
    <w:rsid w:val="00D2120F"/>
    <w:rsid w:val="00D215AC"/>
    <w:rsid w:val="00D21CA0"/>
    <w:rsid w:val="00D2234A"/>
    <w:rsid w:val="00D22390"/>
    <w:rsid w:val="00D22998"/>
    <w:rsid w:val="00D22AC8"/>
    <w:rsid w:val="00D22E3B"/>
    <w:rsid w:val="00D237C2"/>
    <w:rsid w:val="00D24D5D"/>
    <w:rsid w:val="00D25269"/>
    <w:rsid w:val="00D25EBC"/>
    <w:rsid w:val="00D25FF7"/>
    <w:rsid w:val="00D26514"/>
    <w:rsid w:val="00D267A2"/>
    <w:rsid w:val="00D267F7"/>
    <w:rsid w:val="00D2695B"/>
    <w:rsid w:val="00D26ABA"/>
    <w:rsid w:val="00D26DEB"/>
    <w:rsid w:val="00D26EFE"/>
    <w:rsid w:val="00D2707D"/>
    <w:rsid w:val="00D270B4"/>
    <w:rsid w:val="00D27275"/>
    <w:rsid w:val="00D27FA9"/>
    <w:rsid w:val="00D300B7"/>
    <w:rsid w:val="00D306A3"/>
    <w:rsid w:val="00D30803"/>
    <w:rsid w:val="00D3137E"/>
    <w:rsid w:val="00D31B63"/>
    <w:rsid w:val="00D3226D"/>
    <w:rsid w:val="00D327BD"/>
    <w:rsid w:val="00D32B5D"/>
    <w:rsid w:val="00D32E17"/>
    <w:rsid w:val="00D32E97"/>
    <w:rsid w:val="00D32F03"/>
    <w:rsid w:val="00D34261"/>
    <w:rsid w:val="00D344FE"/>
    <w:rsid w:val="00D345DE"/>
    <w:rsid w:val="00D34BB7"/>
    <w:rsid w:val="00D35498"/>
    <w:rsid w:val="00D3597D"/>
    <w:rsid w:val="00D36DE2"/>
    <w:rsid w:val="00D36FC9"/>
    <w:rsid w:val="00D3770E"/>
    <w:rsid w:val="00D37A09"/>
    <w:rsid w:val="00D37D10"/>
    <w:rsid w:val="00D40662"/>
    <w:rsid w:val="00D40D48"/>
    <w:rsid w:val="00D41683"/>
    <w:rsid w:val="00D41862"/>
    <w:rsid w:val="00D41AC1"/>
    <w:rsid w:val="00D41CBD"/>
    <w:rsid w:val="00D41E7A"/>
    <w:rsid w:val="00D41EEA"/>
    <w:rsid w:val="00D4234E"/>
    <w:rsid w:val="00D42FDE"/>
    <w:rsid w:val="00D4302E"/>
    <w:rsid w:val="00D43B30"/>
    <w:rsid w:val="00D445F3"/>
    <w:rsid w:val="00D455F2"/>
    <w:rsid w:val="00D45AAB"/>
    <w:rsid w:val="00D45F69"/>
    <w:rsid w:val="00D46891"/>
    <w:rsid w:val="00D474F1"/>
    <w:rsid w:val="00D47A4E"/>
    <w:rsid w:val="00D503A9"/>
    <w:rsid w:val="00D5045A"/>
    <w:rsid w:val="00D50548"/>
    <w:rsid w:val="00D508DB"/>
    <w:rsid w:val="00D508F6"/>
    <w:rsid w:val="00D50CB1"/>
    <w:rsid w:val="00D511D1"/>
    <w:rsid w:val="00D51DF1"/>
    <w:rsid w:val="00D5258D"/>
    <w:rsid w:val="00D534DF"/>
    <w:rsid w:val="00D535CB"/>
    <w:rsid w:val="00D53AB8"/>
    <w:rsid w:val="00D53B48"/>
    <w:rsid w:val="00D5435F"/>
    <w:rsid w:val="00D5452C"/>
    <w:rsid w:val="00D5459A"/>
    <w:rsid w:val="00D54A22"/>
    <w:rsid w:val="00D54B5B"/>
    <w:rsid w:val="00D551D7"/>
    <w:rsid w:val="00D553D8"/>
    <w:rsid w:val="00D55406"/>
    <w:rsid w:val="00D55E31"/>
    <w:rsid w:val="00D5603E"/>
    <w:rsid w:val="00D56A03"/>
    <w:rsid w:val="00D56CD4"/>
    <w:rsid w:val="00D57297"/>
    <w:rsid w:val="00D57431"/>
    <w:rsid w:val="00D57B95"/>
    <w:rsid w:val="00D57C1D"/>
    <w:rsid w:val="00D57C2B"/>
    <w:rsid w:val="00D57C99"/>
    <w:rsid w:val="00D602B9"/>
    <w:rsid w:val="00D61C20"/>
    <w:rsid w:val="00D61E46"/>
    <w:rsid w:val="00D62242"/>
    <w:rsid w:val="00D626AA"/>
    <w:rsid w:val="00D62F97"/>
    <w:rsid w:val="00D63BE5"/>
    <w:rsid w:val="00D63DCB"/>
    <w:rsid w:val="00D6434E"/>
    <w:rsid w:val="00D643E0"/>
    <w:rsid w:val="00D644EF"/>
    <w:rsid w:val="00D6453F"/>
    <w:rsid w:val="00D6466B"/>
    <w:rsid w:val="00D64747"/>
    <w:rsid w:val="00D647B0"/>
    <w:rsid w:val="00D64CA4"/>
    <w:rsid w:val="00D65276"/>
    <w:rsid w:val="00D65A37"/>
    <w:rsid w:val="00D65C8F"/>
    <w:rsid w:val="00D65EC3"/>
    <w:rsid w:val="00D6665F"/>
    <w:rsid w:val="00D66A07"/>
    <w:rsid w:val="00D670E9"/>
    <w:rsid w:val="00D671C1"/>
    <w:rsid w:val="00D6779F"/>
    <w:rsid w:val="00D67990"/>
    <w:rsid w:val="00D7043F"/>
    <w:rsid w:val="00D705D7"/>
    <w:rsid w:val="00D7092F"/>
    <w:rsid w:val="00D71352"/>
    <w:rsid w:val="00D7151E"/>
    <w:rsid w:val="00D7169A"/>
    <w:rsid w:val="00D72347"/>
    <w:rsid w:val="00D723BE"/>
    <w:rsid w:val="00D72435"/>
    <w:rsid w:val="00D728BD"/>
    <w:rsid w:val="00D728C8"/>
    <w:rsid w:val="00D72977"/>
    <w:rsid w:val="00D72DE3"/>
    <w:rsid w:val="00D72F73"/>
    <w:rsid w:val="00D72F9B"/>
    <w:rsid w:val="00D73115"/>
    <w:rsid w:val="00D732E0"/>
    <w:rsid w:val="00D73D78"/>
    <w:rsid w:val="00D73FA4"/>
    <w:rsid w:val="00D74E23"/>
    <w:rsid w:val="00D74E80"/>
    <w:rsid w:val="00D75188"/>
    <w:rsid w:val="00D752C9"/>
    <w:rsid w:val="00D753B7"/>
    <w:rsid w:val="00D753F2"/>
    <w:rsid w:val="00D7573B"/>
    <w:rsid w:val="00D75AC5"/>
    <w:rsid w:val="00D75DAE"/>
    <w:rsid w:val="00D75DCE"/>
    <w:rsid w:val="00D760C4"/>
    <w:rsid w:val="00D76AF3"/>
    <w:rsid w:val="00D77148"/>
    <w:rsid w:val="00D774D9"/>
    <w:rsid w:val="00D779A8"/>
    <w:rsid w:val="00D77A33"/>
    <w:rsid w:val="00D77B9C"/>
    <w:rsid w:val="00D77C76"/>
    <w:rsid w:val="00D77FAA"/>
    <w:rsid w:val="00D80884"/>
    <w:rsid w:val="00D81284"/>
    <w:rsid w:val="00D81BFC"/>
    <w:rsid w:val="00D81F15"/>
    <w:rsid w:val="00D82792"/>
    <w:rsid w:val="00D827EF"/>
    <w:rsid w:val="00D82967"/>
    <w:rsid w:val="00D830A0"/>
    <w:rsid w:val="00D84660"/>
    <w:rsid w:val="00D84847"/>
    <w:rsid w:val="00D849A4"/>
    <w:rsid w:val="00D8525B"/>
    <w:rsid w:val="00D853B5"/>
    <w:rsid w:val="00D853FF"/>
    <w:rsid w:val="00D85416"/>
    <w:rsid w:val="00D854E3"/>
    <w:rsid w:val="00D85799"/>
    <w:rsid w:val="00D85A2A"/>
    <w:rsid w:val="00D85CFD"/>
    <w:rsid w:val="00D86555"/>
    <w:rsid w:val="00D86C6F"/>
    <w:rsid w:val="00D870EA"/>
    <w:rsid w:val="00D8776B"/>
    <w:rsid w:val="00D90980"/>
    <w:rsid w:val="00D90CEA"/>
    <w:rsid w:val="00D90D9F"/>
    <w:rsid w:val="00D90E76"/>
    <w:rsid w:val="00D90F4D"/>
    <w:rsid w:val="00D9108F"/>
    <w:rsid w:val="00D91377"/>
    <w:rsid w:val="00D914A7"/>
    <w:rsid w:val="00D917FC"/>
    <w:rsid w:val="00D91AD8"/>
    <w:rsid w:val="00D91D7B"/>
    <w:rsid w:val="00D91F96"/>
    <w:rsid w:val="00D92B1F"/>
    <w:rsid w:val="00D92D2A"/>
    <w:rsid w:val="00D92D57"/>
    <w:rsid w:val="00D932B9"/>
    <w:rsid w:val="00D93B9E"/>
    <w:rsid w:val="00D93BA8"/>
    <w:rsid w:val="00D940F9"/>
    <w:rsid w:val="00D944A0"/>
    <w:rsid w:val="00D9473A"/>
    <w:rsid w:val="00D94757"/>
    <w:rsid w:val="00D94879"/>
    <w:rsid w:val="00D94A7E"/>
    <w:rsid w:val="00D94C0B"/>
    <w:rsid w:val="00D94DE7"/>
    <w:rsid w:val="00D9563F"/>
    <w:rsid w:val="00D95A98"/>
    <w:rsid w:val="00D95D4A"/>
    <w:rsid w:val="00D9627A"/>
    <w:rsid w:val="00D965C5"/>
    <w:rsid w:val="00D966C5"/>
    <w:rsid w:val="00D96BE3"/>
    <w:rsid w:val="00D976F8"/>
    <w:rsid w:val="00D97DC9"/>
    <w:rsid w:val="00D97FF3"/>
    <w:rsid w:val="00DA0549"/>
    <w:rsid w:val="00DA06AD"/>
    <w:rsid w:val="00DA0954"/>
    <w:rsid w:val="00DA0A3F"/>
    <w:rsid w:val="00DA1179"/>
    <w:rsid w:val="00DA1190"/>
    <w:rsid w:val="00DA2AEE"/>
    <w:rsid w:val="00DA2EFD"/>
    <w:rsid w:val="00DA3083"/>
    <w:rsid w:val="00DA3F18"/>
    <w:rsid w:val="00DA3FF0"/>
    <w:rsid w:val="00DA4090"/>
    <w:rsid w:val="00DA43A8"/>
    <w:rsid w:val="00DA4530"/>
    <w:rsid w:val="00DA46D6"/>
    <w:rsid w:val="00DA4CA0"/>
    <w:rsid w:val="00DA4FA4"/>
    <w:rsid w:val="00DA546C"/>
    <w:rsid w:val="00DA57B0"/>
    <w:rsid w:val="00DA69F3"/>
    <w:rsid w:val="00DA6B9C"/>
    <w:rsid w:val="00DA6C0B"/>
    <w:rsid w:val="00DA7246"/>
    <w:rsid w:val="00DA7943"/>
    <w:rsid w:val="00DA7B6C"/>
    <w:rsid w:val="00DA7CE7"/>
    <w:rsid w:val="00DA7D45"/>
    <w:rsid w:val="00DA7DB2"/>
    <w:rsid w:val="00DB07A2"/>
    <w:rsid w:val="00DB182C"/>
    <w:rsid w:val="00DB1E3E"/>
    <w:rsid w:val="00DB2088"/>
    <w:rsid w:val="00DB26A5"/>
    <w:rsid w:val="00DB301E"/>
    <w:rsid w:val="00DB3352"/>
    <w:rsid w:val="00DB37E4"/>
    <w:rsid w:val="00DB424A"/>
    <w:rsid w:val="00DB4796"/>
    <w:rsid w:val="00DB4F19"/>
    <w:rsid w:val="00DB50B1"/>
    <w:rsid w:val="00DB5266"/>
    <w:rsid w:val="00DB539D"/>
    <w:rsid w:val="00DB5485"/>
    <w:rsid w:val="00DB5500"/>
    <w:rsid w:val="00DB5763"/>
    <w:rsid w:val="00DB62BF"/>
    <w:rsid w:val="00DB6632"/>
    <w:rsid w:val="00DB66F9"/>
    <w:rsid w:val="00DB6861"/>
    <w:rsid w:val="00DB7926"/>
    <w:rsid w:val="00DB7D00"/>
    <w:rsid w:val="00DB7DE9"/>
    <w:rsid w:val="00DC0832"/>
    <w:rsid w:val="00DC0F4E"/>
    <w:rsid w:val="00DC15F2"/>
    <w:rsid w:val="00DC1A55"/>
    <w:rsid w:val="00DC333D"/>
    <w:rsid w:val="00DC35DF"/>
    <w:rsid w:val="00DC3829"/>
    <w:rsid w:val="00DC3957"/>
    <w:rsid w:val="00DC3D10"/>
    <w:rsid w:val="00DC5D0E"/>
    <w:rsid w:val="00DC5D6B"/>
    <w:rsid w:val="00DC60D8"/>
    <w:rsid w:val="00DC693C"/>
    <w:rsid w:val="00DC6B41"/>
    <w:rsid w:val="00DC7398"/>
    <w:rsid w:val="00DC7A04"/>
    <w:rsid w:val="00DD06E5"/>
    <w:rsid w:val="00DD095D"/>
    <w:rsid w:val="00DD0BCC"/>
    <w:rsid w:val="00DD0C42"/>
    <w:rsid w:val="00DD0D4E"/>
    <w:rsid w:val="00DD1581"/>
    <w:rsid w:val="00DD1A0C"/>
    <w:rsid w:val="00DD1CC1"/>
    <w:rsid w:val="00DD1EB2"/>
    <w:rsid w:val="00DD2663"/>
    <w:rsid w:val="00DD37F8"/>
    <w:rsid w:val="00DD402A"/>
    <w:rsid w:val="00DD4384"/>
    <w:rsid w:val="00DD446A"/>
    <w:rsid w:val="00DD4626"/>
    <w:rsid w:val="00DD477F"/>
    <w:rsid w:val="00DD494E"/>
    <w:rsid w:val="00DD627C"/>
    <w:rsid w:val="00DD6910"/>
    <w:rsid w:val="00DD6B38"/>
    <w:rsid w:val="00DD6D6E"/>
    <w:rsid w:val="00DD723C"/>
    <w:rsid w:val="00DD7634"/>
    <w:rsid w:val="00DE0157"/>
    <w:rsid w:val="00DE0883"/>
    <w:rsid w:val="00DE0A62"/>
    <w:rsid w:val="00DE0EC3"/>
    <w:rsid w:val="00DE11E0"/>
    <w:rsid w:val="00DE16FD"/>
    <w:rsid w:val="00DE17FD"/>
    <w:rsid w:val="00DE3119"/>
    <w:rsid w:val="00DE330B"/>
    <w:rsid w:val="00DE3E95"/>
    <w:rsid w:val="00DE402B"/>
    <w:rsid w:val="00DE40E0"/>
    <w:rsid w:val="00DE4339"/>
    <w:rsid w:val="00DE43EE"/>
    <w:rsid w:val="00DE4635"/>
    <w:rsid w:val="00DE464F"/>
    <w:rsid w:val="00DE48D6"/>
    <w:rsid w:val="00DE4A9D"/>
    <w:rsid w:val="00DE52A4"/>
    <w:rsid w:val="00DE5836"/>
    <w:rsid w:val="00DE5DAE"/>
    <w:rsid w:val="00DE6271"/>
    <w:rsid w:val="00DE6474"/>
    <w:rsid w:val="00DE6CE1"/>
    <w:rsid w:val="00DE6E3E"/>
    <w:rsid w:val="00DE797A"/>
    <w:rsid w:val="00DE7D57"/>
    <w:rsid w:val="00DF0636"/>
    <w:rsid w:val="00DF0D0E"/>
    <w:rsid w:val="00DF0E50"/>
    <w:rsid w:val="00DF1325"/>
    <w:rsid w:val="00DF165D"/>
    <w:rsid w:val="00DF272D"/>
    <w:rsid w:val="00DF282F"/>
    <w:rsid w:val="00DF2913"/>
    <w:rsid w:val="00DF29C1"/>
    <w:rsid w:val="00DF2F3E"/>
    <w:rsid w:val="00DF2F8A"/>
    <w:rsid w:val="00DF30CE"/>
    <w:rsid w:val="00DF3632"/>
    <w:rsid w:val="00DF3A19"/>
    <w:rsid w:val="00DF431F"/>
    <w:rsid w:val="00DF47B2"/>
    <w:rsid w:val="00DF47D4"/>
    <w:rsid w:val="00DF4915"/>
    <w:rsid w:val="00DF4E03"/>
    <w:rsid w:val="00DF5266"/>
    <w:rsid w:val="00DF5589"/>
    <w:rsid w:val="00DF7D21"/>
    <w:rsid w:val="00E0025B"/>
    <w:rsid w:val="00E0036A"/>
    <w:rsid w:val="00E00C40"/>
    <w:rsid w:val="00E01379"/>
    <w:rsid w:val="00E023B7"/>
    <w:rsid w:val="00E03074"/>
    <w:rsid w:val="00E03914"/>
    <w:rsid w:val="00E03E7A"/>
    <w:rsid w:val="00E04438"/>
    <w:rsid w:val="00E04605"/>
    <w:rsid w:val="00E04BDE"/>
    <w:rsid w:val="00E054EF"/>
    <w:rsid w:val="00E059D5"/>
    <w:rsid w:val="00E05F42"/>
    <w:rsid w:val="00E06420"/>
    <w:rsid w:val="00E06A66"/>
    <w:rsid w:val="00E06AB6"/>
    <w:rsid w:val="00E0706D"/>
    <w:rsid w:val="00E0718C"/>
    <w:rsid w:val="00E07347"/>
    <w:rsid w:val="00E077C9"/>
    <w:rsid w:val="00E077E6"/>
    <w:rsid w:val="00E0790A"/>
    <w:rsid w:val="00E07A00"/>
    <w:rsid w:val="00E07A89"/>
    <w:rsid w:val="00E07B4D"/>
    <w:rsid w:val="00E07C33"/>
    <w:rsid w:val="00E07E45"/>
    <w:rsid w:val="00E07E96"/>
    <w:rsid w:val="00E07F8D"/>
    <w:rsid w:val="00E101F8"/>
    <w:rsid w:val="00E10312"/>
    <w:rsid w:val="00E10561"/>
    <w:rsid w:val="00E11F52"/>
    <w:rsid w:val="00E12E35"/>
    <w:rsid w:val="00E1361C"/>
    <w:rsid w:val="00E13DFD"/>
    <w:rsid w:val="00E141F7"/>
    <w:rsid w:val="00E14852"/>
    <w:rsid w:val="00E14988"/>
    <w:rsid w:val="00E14C1F"/>
    <w:rsid w:val="00E14EB0"/>
    <w:rsid w:val="00E14FA2"/>
    <w:rsid w:val="00E15388"/>
    <w:rsid w:val="00E15897"/>
    <w:rsid w:val="00E15A69"/>
    <w:rsid w:val="00E15E99"/>
    <w:rsid w:val="00E167F6"/>
    <w:rsid w:val="00E1688E"/>
    <w:rsid w:val="00E16899"/>
    <w:rsid w:val="00E16B8E"/>
    <w:rsid w:val="00E1739A"/>
    <w:rsid w:val="00E174B6"/>
    <w:rsid w:val="00E17B6C"/>
    <w:rsid w:val="00E209AE"/>
    <w:rsid w:val="00E20AC9"/>
    <w:rsid w:val="00E21316"/>
    <w:rsid w:val="00E2215B"/>
    <w:rsid w:val="00E2287D"/>
    <w:rsid w:val="00E22D5D"/>
    <w:rsid w:val="00E22E71"/>
    <w:rsid w:val="00E233B4"/>
    <w:rsid w:val="00E23466"/>
    <w:rsid w:val="00E237A0"/>
    <w:rsid w:val="00E240EF"/>
    <w:rsid w:val="00E243CF"/>
    <w:rsid w:val="00E24AC6"/>
    <w:rsid w:val="00E24D3C"/>
    <w:rsid w:val="00E2507C"/>
    <w:rsid w:val="00E251BC"/>
    <w:rsid w:val="00E25F81"/>
    <w:rsid w:val="00E25F93"/>
    <w:rsid w:val="00E260DF"/>
    <w:rsid w:val="00E26243"/>
    <w:rsid w:val="00E2633A"/>
    <w:rsid w:val="00E26DD3"/>
    <w:rsid w:val="00E27B45"/>
    <w:rsid w:val="00E27F7C"/>
    <w:rsid w:val="00E300F0"/>
    <w:rsid w:val="00E30117"/>
    <w:rsid w:val="00E310D8"/>
    <w:rsid w:val="00E317A9"/>
    <w:rsid w:val="00E31A33"/>
    <w:rsid w:val="00E31D9A"/>
    <w:rsid w:val="00E321D0"/>
    <w:rsid w:val="00E33645"/>
    <w:rsid w:val="00E33DE5"/>
    <w:rsid w:val="00E342BC"/>
    <w:rsid w:val="00E3498B"/>
    <w:rsid w:val="00E34DF7"/>
    <w:rsid w:val="00E34F9B"/>
    <w:rsid w:val="00E3521B"/>
    <w:rsid w:val="00E3523B"/>
    <w:rsid w:val="00E3577A"/>
    <w:rsid w:val="00E357CA"/>
    <w:rsid w:val="00E358FB"/>
    <w:rsid w:val="00E3590E"/>
    <w:rsid w:val="00E35A10"/>
    <w:rsid w:val="00E35D62"/>
    <w:rsid w:val="00E360C7"/>
    <w:rsid w:val="00E36297"/>
    <w:rsid w:val="00E3667B"/>
    <w:rsid w:val="00E36841"/>
    <w:rsid w:val="00E36896"/>
    <w:rsid w:val="00E36AB8"/>
    <w:rsid w:val="00E36BCF"/>
    <w:rsid w:val="00E36E0A"/>
    <w:rsid w:val="00E36E0B"/>
    <w:rsid w:val="00E374C8"/>
    <w:rsid w:val="00E37C5F"/>
    <w:rsid w:val="00E40342"/>
    <w:rsid w:val="00E403B2"/>
    <w:rsid w:val="00E40CF2"/>
    <w:rsid w:val="00E411A5"/>
    <w:rsid w:val="00E4139F"/>
    <w:rsid w:val="00E414BC"/>
    <w:rsid w:val="00E41724"/>
    <w:rsid w:val="00E41A3D"/>
    <w:rsid w:val="00E41C62"/>
    <w:rsid w:val="00E41E45"/>
    <w:rsid w:val="00E41FBE"/>
    <w:rsid w:val="00E427A7"/>
    <w:rsid w:val="00E434AD"/>
    <w:rsid w:val="00E43799"/>
    <w:rsid w:val="00E43966"/>
    <w:rsid w:val="00E44080"/>
    <w:rsid w:val="00E44520"/>
    <w:rsid w:val="00E44734"/>
    <w:rsid w:val="00E44C37"/>
    <w:rsid w:val="00E4552B"/>
    <w:rsid w:val="00E45B33"/>
    <w:rsid w:val="00E460DD"/>
    <w:rsid w:val="00E47563"/>
    <w:rsid w:val="00E47ACC"/>
    <w:rsid w:val="00E47ED7"/>
    <w:rsid w:val="00E506AF"/>
    <w:rsid w:val="00E5077A"/>
    <w:rsid w:val="00E5105B"/>
    <w:rsid w:val="00E5118F"/>
    <w:rsid w:val="00E51DA4"/>
    <w:rsid w:val="00E52044"/>
    <w:rsid w:val="00E5251A"/>
    <w:rsid w:val="00E530E0"/>
    <w:rsid w:val="00E53361"/>
    <w:rsid w:val="00E5414E"/>
    <w:rsid w:val="00E545B6"/>
    <w:rsid w:val="00E54828"/>
    <w:rsid w:val="00E54BAA"/>
    <w:rsid w:val="00E554B4"/>
    <w:rsid w:val="00E55509"/>
    <w:rsid w:val="00E5556C"/>
    <w:rsid w:val="00E56259"/>
    <w:rsid w:val="00E568AA"/>
    <w:rsid w:val="00E56D79"/>
    <w:rsid w:val="00E56E15"/>
    <w:rsid w:val="00E57315"/>
    <w:rsid w:val="00E574CA"/>
    <w:rsid w:val="00E6068A"/>
    <w:rsid w:val="00E610B4"/>
    <w:rsid w:val="00E6196E"/>
    <w:rsid w:val="00E61AE9"/>
    <w:rsid w:val="00E61E55"/>
    <w:rsid w:val="00E624B5"/>
    <w:rsid w:val="00E62AE8"/>
    <w:rsid w:val="00E62C0B"/>
    <w:rsid w:val="00E62DF4"/>
    <w:rsid w:val="00E63504"/>
    <w:rsid w:val="00E63807"/>
    <w:rsid w:val="00E64F3F"/>
    <w:rsid w:val="00E64FB2"/>
    <w:rsid w:val="00E6538C"/>
    <w:rsid w:val="00E65439"/>
    <w:rsid w:val="00E659C4"/>
    <w:rsid w:val="00E65A92"/>
    <w:rsid w:val="00E65AB8"/>
    <w:rsid w:val="00E65B70"/>
    <w:rsid w:val="00E6650C"/>
    <w:rsid w:val="00E665B0"/>
    <w:rsid w:val="00E66C5D"/>
    <w:rsid w:val="00E66E2C"/>
    <w:rsid w:val="00E67440"/>
    <w:rsid w:val="00E679C3"/>
    <w:rsid w:val="00E67E88"/>
    <w:rsid w:val="00E70B1E"/>
    <w:rsid w:val="00E70D0C"/>
    <w:rsid w:val="00E70FFD"/>
    <w:rsid w:val="00E718D5"/>
    <w:rsid w:val="00E71BB8"/>
    <w:rsid w:val="00E71E2E"/>
    <w:rsid w:val="00E721EE"/>
    <w:rsid w:val="00E7268C"/>
    <w:rsid w:val="00E726B3"/>
    <w:rsid w:val="00E726C6"/>
    <w:rsid w:val="00E72D45"/>
    <w:rsid w:val="00E73837"/>
    <w:rsid w:val="00E73947"/>
    <w:rsid w:val="00E73F61"/>
    <w:rsid w:val="00E742BF"/>
    <w:rsid w:val="00E74955"/>
    <w:rsid w:val="00E74E7B"/>
    <w:rsid w:val="00E754A6"/>
    <w:rsid w:val="00E75595"/>
    <w:rsid w:val="00E75FD3"/>
    <w:rsid w:val="00E7616B"/>
    <w:rsid w:val="00E771F5"/>
    <w:rsid w:val="00E77438"/>
    <w:rsid w:val="00E779BD"/>
    <w:rsid w:val="00E77B23"/>
    <w:rsid w:val="00E8010B"/>
    <w:rsid w:val="00E80155"/>
    <w:rsid w:val="00E80707"/>
    <w:rsid w:val="00E807AF"/>
    <w:rsid w:val="00E808E3"/>
    <w:rsid w:val="00E80D34"/>
    <w:rsid w:val="00E80F6A"/>
    <w:rsid w:val="00E81131"/>
    <w:rsid w:val="00E81254"/>
    <w:rsid w:val="00E81E04"/>
    <w:rsid w:val="00E82483"/>
    <w:rsid w:val="00E826CA"/>
    <w:rsid w:val="00E82868"/>
    <w:rsid w:val="00E82AE9"/>
    <w:rsid w:val="00E82DD2"/>
    <w:rsid w:val="00E8309C"/>
    <w:rsid w:val="00E83476"/>
    <w:rsid w:val="00E84210"/>
    <w:rsid w:val="00E8483C"/>
    <w:rsid w:val="00E848CA"/>
    <w:rsid w:val="00E850EA"/>
    <w:rsid w:val="00E85982"/>
    <w:rsid w:val="00E86485"/>
    <w:rsid w:val="00E86553"/>
    <w:rsid w:val="00E8682A"/>
    <w:rsid w:val="00E86D71"/>
    <w:rsid w:val="00E86E62"/>
    <w:rsid w:val="00E8726A"/>
    <w:rsid w:val="00E879D1"/>
    <w:rsid w:val="00E9028E"/>
    <w:rsid w:val="00E9050C"/>
    <w:rsid w:val="00E90976"/>
    <w:rsid w:val="00E91037"/>
    <w:rsid w:val="00E91126"/>
    <w:rsid w:val="00E91A0C"/>
    <w:rsid w:val="00E91ED6"/>
    <w:rsid w:val="00E92017"/>
    <w:rsid w:val="00E9203A"/>
    <w:rsid w:val="00E92106"/>
    <w:rsid w:val="00E9260D"/>
    <w:rsid w:val="00E93220"/>
    <w:rsid w:val="00E9378A"/>
    <w:rsid w:val="00E93BAC"/>
    <w:rsid w:val="00E93C27"/>
    <w:rsid w:val="00E93F6F"/>
    <w:rsid w:val="00E93FB9"/>
    <w:rsid w:val="00E9405D"/>
    <w:rsid w:val="00E951CB"/>
    <w:rsid w:val="00E9528F"/>
    <w:rsid w:val="00E95FB4"/>
    <w:rsid w:val="00E96BEB"/>
    <w:rsid w:val="00E96F96"/>
    <w:rsid w:val="00E97609"/>
    <w:rsid w:val="00EA0441"/>
    <w:rsid w:val="00EA0AE2"/>
    <w:rsid w:val="00EA0BFF"/>
    <w:rsid w:val="00EA0DDF"/>
    <w:rsid w:val="00EA18EF"/>
    <w:rsid w:val="00EA1962"/>
    <w:rsid w:val="00EA1B2A"/>
    <w:rsid w:val="00EA1F17"/>
    <w:rsid w:val="00EA2691"/>
    <w:rsid w:val="00EA270D"/>
    <w:rsid w:val="00EA29DA"/>
    <w:rsid w:val="00EA2DE5"/>
    <w:rsid w:val="00EA2FDD"/>
    <w:rsid w:val="00EA333C"/>
    <w:rsid w:val="00EA386A"/>
    <w:rsid w:val="00EA3B71"/>
    <w:rsid w:val="00EA4AE7"/>
    <w:rsid w:val="00EA4FD6"/>
    <w:rsid w:val="00EA5521"/>
    <w:rsid w:val="00EA5B5F"/>
    <w:rsid w:val="00EA5BC5"/>
    <w:rsid w:val="00EA5E19"/>
    <w:rsid w:val="00EA6139"/>
    <w:rsid w:val="00EA64E5"/>
    <w:rsid w:val="00EA6C9A"/>
    <w:rsid w:val="00EA6F1F"/>
    <w:rsid w:val="00EA7202"/>
    <w:rsid w:val="00EA794A"/>
    <w:rsid w:val="00EA7A78"/>
    <w:rsid w:val="00EA7E0F"/>
    <w:rsid w:val="00EA7E1E"/>
    <w:rsid w:val="00EA7EC2"/>
    <w:rsid w:val="00EB0335"/>
    <w:rsid w:val="00EB0799"/>
    <w:rsid w:val="00EB093F"/>
    <w:rsid w:val="00EB12BF"/>
    <w:rsid w:val="00EB16D1"/>
    <w:rsid w:val="00EB236C"/>
    <w:rsid w:val="00EB266D"/>
    <w:rsid w:val="00EB3347"/>
    <w:rsid w:val="00EB36F3"/>
    <w:rsid w:val="00EB3B1F"/>
    <w:rsid w:val="00EB3EE2"/>
    <w:rsid w:val="00EB45D5"/>
    <w:rsid w:val="00EB5E09"/>
    <w:rsid w:val="00EB5EAF"/>
    <w:rsid w:val="00EB60C5"/>
    <w:rsid w:val="00EB62B4"/>
    <w:rsid w:val="00EB640F"/>
    <w:rsid w:val="00EB6B97"/>
    <w:rsid w:val="00EB6C8F"/>
    <w:rsid w:val="00EB6FE0"/>
    <w:rsid w:val="00EB723E"/>
    <w:rsid w:val="00EB7640"/>
    <w:rsid w:val="00EB764F"/>
    <w:rsid w:val="00EB7E38"/>
    <w:rsid w:val="00EC00CF"/>
    <w:rsid w:val="00EC0A19"/>
    <w:rsid w:val="00EC0B93"/>
    <w:rsid w:val="00EC0DCF"/>
    <w:rsid w:val="00EC1450"/>
    <w:rsid w:val="00EC1A4E"/>
    <w:rsid w:val="00EC1A82"/>
    <w:rsid w:val="00EC1E28"/>
    <w:rsid w:val="00EC1FD4"/>
    <w:rsid w:val="00EC20AB"/>
    <w:rsid w:val="00EC3884"/>
    <w:rsid w:val="00EC3EFD"/>
    <w:rsid w:val="00EC48CC"/>
    <w:rsid w:val="00EC5314"/>
    <w:rsid w:val="00EC545B"/>
    <w:rsid w:val="00EC5BF9"/>
    <w:rsid w:val="00EC5C7D"/>
    <w:rsid w:val="00EC61D3"/>
    <w:rsid w:val="00EC627E"/>
    <w:rsid w:val="00EC645F"/>
    <w:rsid w:val="00EC6FD6"/>
    <w:rsid w:val="00EC725F"/>
    <w:rsid w:val="00EC769C"/>
    <w:rsid w:val="00ED02C4"/>
    <w:rsid w:val="00ED1B16"/>
    <w:rsid w:val="00ED1C68"/>
    <w:rsid w:val="00ED1E8D"/>
    <w:rsid w:val="00ED21BD"/>
    <w:rsid w:val="00ED2436"/>
    <w:rsid w:val="00ED2527"/>
    <w:rsid w:val="00ED293B"/>
    <w:rsid w:val="00ED30A5"/>
    <w:rsid w:val="00ED32DF"/>
    <w:rsid w:val="00ED34F3"/>
    <w:rsid w:val="00ED37F9"/>
    <w:rsid w:val="00ED3BB6"/>
    <w:rsid w:val="00ED4033"/>
    <w:rsid w:val="00ED424C"/>
    <w:rsid w:val="00ED4F92"/>
    <w:rsid w:val="00ED53AD"/>
    <w:rsid w:val="00ED54E0"/>
    <w:rsid w:val="00ED5C47"/>
    <w:rsid w:val="00ED60AE"/>
    <w:rsid w:val="00ED6359"/>
    <w:rsid w:val="00ED63BC"/>
    <w:rsid w:val="00ED6DCF"/>
    <w:rsid w:val="00ED7318"/>
    <w:rsid w:val="00ED74A3"/>
    <w:rsid w:val="00ED75E3"/>
    <w:rsid w:val="00ED762D"/>
    <w:rsid w:val="00ED7904"/>
    <w:rsid w:val="00ED7CDF"/>
    <w:rsid w:val="00EE0B48"/>
    <w:rsid w:val="00EE0CD9"/>
    <w:rsid w:val="00EE13F1"/>
    <w:rsid w:val="00EE19B8"/>
    <w:rsid w:val="00EE1C37"/>
    <w:rsid w:val="00EE249B"/>
    <w:rsid w:val="00EE25AB"/>
    <w:rsid w:val="00EE26F1"/>
    <w:rsid w:val="00EE2778"/>
    <w:rsid w:val="00EE29B4"/>
    <w:rsid w:val="00EE3115"/>
    <w:rsid w:val="00EE3659"/>
    <w:rsid w:val="00EE3A0C"/>
    <w:rsid w:val="00EE3A2B"/>
    <w:rsid w:val="00EE3D09"/>
    <w:rsid w:val="00EE426C"/>
    <w:rsid w:val="00EE459F"/>
    <w:rsid w:val="00EE4A16"/>
    <w:rsid w:val="00EE5342"/>
    <w:rsid w:val="00EE54D1"/>
    <w:rsid w:val="00EE5769"/>
    <w:rsid w:val="00EE7F3D"/>
    <w:rsid w:val="00EF0438"/>
    <w:rsid w:val="00EF0467"/>
    <w:rsid w:val="00EF08EC"/>
    <w:rsid w:val="00EF126E"/>
    <w:rsid w:val="00EF1384"/>
    <w:rsid w:val="00EF1711"/>
    <w:rsid w:val="00EF1C05"/>
    <w:rsid w:val="00EF2098"/>
    <w:rsid w:val="00EF24D7"/>
    <w:rsid w:val="00EF276B"/>
    <w:rsid w:val="00EF3453"/>
    <w:rsid w:val="00EF36ED"/>
    <w:rsid w:val="00EF4982"/>
    <w:rsid w:val="00EF4A90"/>
    <w:rsid w:val="00EF4E93"/>
    <w:rsid w:val="00EF4FD3"/>
    <w:rsid w:val="00EF5CB9"/>
    <w:rsid w:val="00EF5CE4"/>
    <w:rsid w:val="00EF6876"/>
    <w:rsid w:val="00EF6882"/>
    <w:rsid w:val="00EF69B1"/>
    <w:rsid w:val="00F00388"/>
    <w:rsid w:val="00F0059B"/>
    <w:rsid w:val="00F00863"/>
    <w:rsid w:val="00F0090F"/>
    <w:rsid w:val="00F0172E"/>
    <w:rsid w:val="00F017DD"/>
    <w:rsid w:val="00F019C5"/>
    <w:rsid w:val="00F01C89"/>
    <w:rsid w:val="00F029EF"/>
    <w:rsid w:val="00F02CFF"/>
    <w:rsid w:val="00F030AE"/>
    <w:rsid w:val="00F03362"/>
    <w:rsid w:val="00F03A25"/>
    <w:rsid w:val="00F03CAB"/>
    <w:rsid w:val="00F03D76"/>
    <w:rsid w:val="00F03D7D"/>
    <w:rsid w:val="00F04642"/>
    <w:rsid w:val="00F063C5"/>
    <w:rsid w:val="00F065C3"/>
    <w:rsid w:val="00F06B0E"/>
    <w:rsid w:val="00F071C7"/>
    <w:rsid w:val="00F07383"/>
    <w:rsid w:val="00F0742A"/>
    <w:rsid w:val="00F07509"/>
    <w:rsid w:val="00F077C5"/>
    <w:rsid w:val="00F07BD0"/>
    <w:rsid w:val="00F1020D"/>
    <w:rsid w:val="00F10442"/>
    <w:rsid w:val="00F10DCD"/>
    <w:rsid w:val="00F115F7"/>
    <w:rsid w:val="00F11811"/>
    <w:rsid w:val="00F126E7"/>
    <w:rsid w:val="00F12748"/>
    <w:rsid w:val="00F13F63"/>
    <w:rsid w:val="00F1438D"/>
    <w:rsid w:val="00F14958"/>
    <w:rsid w:val="00F14A7B"/>
    <w:rsid w:val="00F154BF"/>
    <w:rsid w:val="00F154FB"/>
    <w:rsid w:val="00F155DE"/>
    <w:rsid w:val="00F158F2"/>
    <w:rsid w:val="00F16139"/>
    <w:rsid w:val="00F1678D"/>
    <w:rsid w:val="00F16ECB"/>
    <w:rsid w:val="00F17572"/>
    <w:rsid w:val="00F176DB"/>
    <w:rsid w:val="00F17C0F"/>
    <w:rsid w:val="00F17D3C"/>
    <w:rsid w:val="00F20146"/>
    <w:rsid w:val="00F20216"/>
    <w:rsid w:val="00F20A2C"/>
    <w:rsid w:val="00F21636"/>
    <w:rsid w:val="00F216E6"/>
    <w:rsid w:val="00F21DD5"/>
    <w:rsid w:val="00F22087"/>
    <w:rsid w:val="00F22088"/>
    <w:rsid w:val="00F225C0"/>
    <w:rsid w:val="00F226AE"/>
    <w:rsid w:val="00F22ACB"/>
    <w:rsid w:val="00F22B2D"/>
    <w:rsid w:val="00F23CD5"/>
    <w:rsid w:val="00F24294"/>
    <w:rsid w:val="00F243E1"/>
    <w:rsid w:val="00F24576"/>
    <w:rsid w:val="00F24AD0"/>
    <w:rsid w:val="00F24C71"/>
    <w:rsid w:val="00F24E21"/>
    <w:rsid w:val="00F255B3"/>
    <w:rsid w:val="00F25BF3"/>
    <w:rsid w:val="00F25CB3"/>
    <w:rsid w:val="00F2645D"/>
    <w:rsid w:val="00F2661C"/>
    <w:rsid w:val="00F26B31"/>
    <w:rsid w:val="00F26EC3"/>
    <w:rsid w:val="00F2719F"/>
    <w:rsid w:val="00F275EB"/>
    <w:rsid w:val="00F27635"/>
    <w:rsid w:val="00F27C04"/>
    <w:rsid w:val="00F30127"/>
    <w:rsid w:val="00F30A09"/>
    <w:rsid w:val="00F30F07"/>
    <w:rsid w:val="00F3150E"/>
    <w:rsid w:val="00F315F7"/>
    <w:rsid w:val="00F31BE0"/>
    <w:rsid w:val="00F31D39"/>
    <w:rsid w:val="00F31EDB"/>
    <w:rsid w:val="00F322D3"/>
    <w:rsid w:val="00F327CD"/>
    <w:rsid w:val="00F33177"/>
    <w:rsid w:val="00F33995"/>
    <w:rsid w:val="00F33B78"/>
    <w:rsid w:val="00F34468"/>
    <w:rsid w:val="00F3458B"/>
    <w:rsid w:val="00F34CB2"/>
    <w:rsid w:val="00F34EC4"/>
    <w:rsid w:val="00F352F7"/>
    <w:rsid w:val="00F3592D"/>
    <w:rsid w:val="00F35E07"/>
    <w:rsid w:val="00F36691"/>
    <w:rsid w:val="00F366F8"/>
    <w:rsid w:val="00F36897"/>
    <w:rsid w:val="00F37B5E"/>
    <w:rsid w:val="00F37F01"/>
    <w:rsid w:val="00F4024D"/>
    <w:rsid w:val="00F406B6"/>
    <w:rsid w:val="00F40A92"/>
    <w:rsid w:val="00F40DDC"/>
    <w:rsid w:val="00F40EB2"/>
    <w:rsid w:val="00F414E3"/>
    <w:rsid w:val="00F41542"/>
    <w:rsid w:val="00F435E6"/>
    <w:rsid w:val="00F438C4"/>
    <w:rsid w:val="00F44468"/>
    <w:rsid w:val="00F44583"/>
    <w:rsid w:val="00F44EC2"/>
    <w:rsid w:val="00F452A0"/>
    <w:rsid w:val="00F45322"/>
    <w:rsid w:val="00F45771"/>
    <w:rsid w:val="00F459FC"/>
    <w:rsid w:val="00F45C92"/>
    <w:rsid w:val="00F4611A"/>
    <w:rsid w:val="00F46C1C"/>
    <w:rsid w:val="00F46DC3"/>
    <w:rsid w:val="00F46FB7"/>
    <w:rsid w:val="00F475E1"/>
    <w:rsid w:val="00F47620"/>
    <w:rsid w:val="00F47EDB"/>
    <w:rsid w:val="00F500BD"/>
    <w:rsid w:val="00F501B9"/>
    <w:rsid w:val="00F503A9"/>
    <w:rsid w:val="00F5151D"/>
    <w:rsid w:val="00F51712"/>
    <w:rsid w:val="00F51CAB"/>
    <w:rsid w:val="00F5244F"/>
    <w:rsid w:val="00F52643"/>
    <w:rsid w:val="00F526FC"/>
    <w:rsid w:val="00F52C8B"/>
    <w:rsid w:val="00F531E6"/>
    <w:rsid w:val="00F533BB"/>
    <w:rsid w:val="00F5349C"/>
    <w:rsid w:val="00F53821"/>
    <w:rsid w:val="00F53A36"/>
    <w:rsid w:val="00F53F92"/>
    <w:rsid w:val="00F54188"/>
    <w:rsid w:val="00F55583"/>
    <w:rsid w:val="00F5584F"/>
    <w:rsid w:val="00F55AEF"/>
    <w:rsid w:val="00F56336"/>
    <w:rsid w:val="00F5691C"/>
    <w:rsid w:val="00F56A68"/>
    <w:rsid w:val="00F57860"/>
    <w:rsid w:val="00F5795C"/>
    <w:rsid w:val="00F57F9E"/>
    <w:rsid w:val="00F60222"/>
    <w:rsid w:val="00F603B5"/>
    <w:rsid w:val="00F60AB6"/>
    <w:rsid w:val="00F61056"/>
    <w:rsid w:val="00F6126D"/>
    <w:rsid w:val="00F618F4"/>
    <w:rsid w:val="00F621D1"/>
    <w:rsid w:val="00F627CC"/>
    <w:rsid w:val="00F6297C"/>
    <w:rsid w:val="00F62C96"/>
    <w:rsid w:val="00F63039"/>
    <w:rsid w:val="00F63557"/>
    <w:rsid w:val="00F637E0"/>
    <w:rsid w:val="00F63DA7"/>
    <w:rsid w:val="00F6467B"/>
    <w:rsid w:val="00F65202"/>
    <w:rsid w:val="00F65EDA"/>
    <w:rsid w:val="00F665C0"/>
    <w:rsid w:val="00F6669A"/>
    <w:rsid w:val="00F70867"/>
    <w:rsid w:val="00F712D4"/>
    <w:rsid w:val="00F7176D"/>
    <w:rsid w:val="00F71872"/>
    <w:rsid w:val="00F719D5"/>
    <w:rsid w:val="00F7207D"/>
    <w:rsid w:val="00F726FB"/>
    <w:rsid w:val="00F72771"/>
    <w:rsid w:val="00F737DC"/>
    <w:rsid w:val="00F73952"/>
    <w:rsid w:val="00F73CCB"/>
    <w:rsid w:val="00F73F77"/>
    <w:rsid w:val="00F74762"/>
    <w:rsid w:val="00F74873"/>
    <w:rsid w:val="00F74E28"/>
    <w:rsid w:val="00F74F49"/>
    <w:rsid w:val="00F75070"/>
    <w:rsid w:val="00F75156"/>
    <w:rsid w:val="00F757F0"/>
    <w:rsid w:val="00F7655A"/>
    <w:rsid w:val="00F76965"/>
    <w:rsid w:val="00F77204"/>
    <w:rsid w:val="00F777B6"/>
    <w:rsid w:val="00F77DA3"/>
    <w:rsid w:val="00F77DF3"/>
    <w:rsid w:val="00F77EE4"/>
    <w:rsid w:val="00F8018A"/>
    <w:rsid w:val="00F801E5"/>
    <w:rsid w:val="00F8027C"/>
    <w:rsid w:val="00F804B8"/>
    <w:rsid w:val="00F807D4"/>
    <w:rsid w:val="00F81D75"/>
    <w:rsid w:val="00F826C5"/>
    <w:rsid w:val="00F828F5"/>
    <w:rsid w:val="00F82ACB"/>
    <w:rsid w:val="00F82E15"/>
    <w:rsid w:val="00F82F0F"/>
    <w:rsid w:val="00F82FFC"/>
    <w:rsid w:val="00F8310F"/>
    <w:rsid w:val="00F8380A"/>
    <w:rsid w:val="00F83979"/>
    <w:rsid w:val="00F83A69"/>
    <w:rsid w:val="00F83FE6"/>
    <w:rsid w:val="00F84D6E"/>
    <w:rsid w:val="00F85289"/>
    <w:rsid w:val="00F8555F"/>
    <w:rsid w:val="00F85CC9"/>
    <w:rsid w:val="00F85E4E"/>
    <w:rsid w:val="00F8636F"/>
    <w:rsid w:val="00F86657"/>
    <w:rsid w:val="00F866B9"/>
    <w:rsid w:val="00F8679F"/>
    <w:rsid w:val="00F86A9C"/>
    <w:rsid w:val="00F86F94"/>
    <w:rsid w:val="00F87E1C"/>
    <w:rsid w:val="00F9062B"/>
    <w:rsid w:val="00F90945"/>
    <w:rsid w:val="00F90ABD"/>
    <w:rsid w:val="00F91B60"/>
    <w:rsid w:val="00F91BCF"/>
    <w:rsid w:val="00F92471"/>
    <w:rsid w:val="00F924E7"/>
    <w:rsid w:val="00F933A4"/>
    <w:rsid w:val="00F935C8"/>
    <w:rsid w:val="00F936BD"/>
    <w:rsid w:val="00F938BF"/>
    <w:rsid w:val="00F93AA2"/>
    <w:rsid w:val="00F93B1A"/>
    <w:rsid w:val="00F93B5A"/>
    <w:rsid w:val="00F93C50"/>
    <w:rsid w:val="00F94015"/>
    <w:rsid w:val="00F94164"/>
    <w:rsid w:val="00F949EE"/>
    <w:rsid w:val="00F94F69"/>
    <w:rsid w:val="00F953C6"/>
    <w:rsid w:val="00F9579D"/>
    <w:rsid w:val="00F957D6"/>
    <w:rsid w:val="00F9588D"/>
    <w:rsid w:val="00F96317"/>
    <w:rsid w:val="00F963E9"/>
    <w:rsid w:val="00F96407"/>
    <w:rsid w:val="00F964E2"/>
    <w:rsid w:val="00F965F1"/>
    <w:rsid w:val="00F96AFF"/>
    <w:rsid w:val="00F96BBD"/>
    <w:rsid w:val="00F973E8"/>
    <w:rsid w:val="00F97F94"/>
    <w:rsid w:val="00FA0478"/>
    <w:rsid w:val="00FA0644"/>
    <w:rsid w:val="00FA1799"/>
    <w:rsid w:val="00FA1AB2"/>
    <w:rsid w:val="00FA2372"/>
    <w:rsid w:val="00FA2CA6"/>
    <w:rsid w:val="00FA2CEA"/>
    <w:rsid w:val="00FA3135"/>
    <w:rsid w:val="00FA3BC3"/>
    <w:rsid w:val="00FA3E4F"/>
    <w:rsid w:val="00FA4077"/>
    <w:rsid w:val="00FA4166"/>
    <w:rsid w:val="00FA43D8"/>
    <w:rsid w:val="00FA4B20"/>
    <w:rsid w:val="00FA4D9D"/>
    <w:rsid w:val="00FA4E3A"/>
    <w:rsid w:val="00FA5396"/>
    <w:rsid w:val="00FA5814"/>
    <w:rsid w:val="00FA58C8"/>
    <w:rsid w:val="00FA59D5"/>
    <w:rsid w:val="00FA5BC2"/>
    <w:rsid w:val="00FA5C4B"/>
    <w:rsid w:val="00FA6455"/>
    <w:rsid w:val="00FA6C9A"/>
    <w:rsid w:val="00FA6ECD"/>
    <w:rsid w:val="00FA7267"/>
    <w:rsid w:val="00FA7A26"/>
    <w:rsid w:val="00FA7F8D"/>
    <w:rsid w:val="00FB02DD"/>
    <w:rsid w:val="00FB10CA"/>
    <w:rsid w:val="00FB1709"/>
    <w:rsid w:val="00FB1D71"/>
    <w:rsid w:val="00FB207D"/>
    <w:rsid w:val="00FB21A8"/>
    <w:rsid w:val="00FB21B3"/>
    <w:rsid w:val="00FB2291"/>
    <w:rsid w:val="00FB2411"/>
    <w:rsid w:val="00FB2965"/>
    <w:rsid w:val="00FB31AC"/>
    <w:rsid w:val="00FB3B69"/>
    <w:rsid w:val="00FB3B6B"/>
    <w:rsid w:val="00FB4690"/>
    <w:rsid w:val="00FB4D50"/>
    <w:rsid w:val="00FB5DBE"/>
    <w:rsid w:val="00FB6288"/>
    <w:rsid w:val="00FB6352"/>
    <w:rsid w:val="00FB64DE"/>
    <w:rsid w:val="00FB6E0C"/>
    <w:rsid w:val="00FB7019"/>
    <w:rsid w:val="00FB7062"/>
    <w:rsid w:val="00FB7507"/>
    <w:rsid w:val="00FB7820"/>
    <w:rsid w:val="00FB78BA"/>
    <w:rsid w:val="00FB7E14"/>
    <w:rsid w:val="00FB7EEB"/>
    <w:rsid w:val="00FC0512"/>
    <w:rsid w:val="00FC09CD"/>
    <w:rsid w:val="00FC0A02"/>
    <w:rsid w:val="00FC17DA"/>
    <w:rsid w:val="00FC1F3D"/>
    <w:rsid w:val="00FC24B5"/>
    <w:rsid w:val="00FC2626"/>
    <w:rsid w:val="00FC2B02"/>
    <w:rsid w:val="00FC3142"/>
    <w:rsid w:val="00FC35D4"/>
    <w:rsid w:val="00FC490E"/>
    <w:rsid w:val="00FC4AAB"/>
    <w:rsid w:val="00FC5875"/>
    <w:rsid w:val="00FC5AC9"/>
    <w:rsid w:val="00FC5B23"/>
    <w:rsid w:val="00FC6405"/>
    <w:rsid w:val="00FC6583"/>
    <w:rsid w:val="00FC676A"/>
    <w:rsid w:val="00FC6FD3"/>
    <w:rsid w:val="00FC788E"/>
    <w:rsid w:val="00FD0E10"/>
    <w:rsid w:val="00FD1EA1"/>
    <w:rsid w:val="00FD1FD2"/>
    <w:rsid w:val="00FD25C6"/>
    <w:rsid w:val="00FD2604"/>
    <w:rsid w:val="00FD28E5"/>
    <w:rsid w:val="00FD2C7C"/>
    <w:rsid w:val="00FD325E"/>
    <w:rsid w:val="00FD3565"/>
    <w:rsid w:val="00FD38EC"/>
    <w:rsid w:val="00FD3F03"/>
    <w:rsid w:val="00FD4BA3"/>
    <w:rsid w:val="00FD4CEC"/>
    <w:rsid w:val="00FD506D"/>
    <w:rsid w:val="00FD5748"/>
    <w:rsid w:val="00FD5B38"/>
    <w:rsid w:val="00FD5F3D"/>
    <w:rsid w:val="00FD61EA"/>
    <w:rsid w:val="00FD665C"/>
    <w:rsid w:val="00FD690C"/>
    <w:rsid w:val="00FD704B"/>
    <w:rsid w:val="00FE0C6D"/>
    <w:rsid w:val="00FE0E20"/>
    <w:rsid w:val="00FE114C"/>
    <w:rsid w:val="00FE1B48"/>
    <w:rsid w:val="00FE24EC"/>
    <w:rsid w:val="00FE28EE"/>
    <w:rsid w:val="00FE3174"/>
    <w:rsid w:val="00FE3D4C"/>
    <w:rsid w:val="00FE3D5F"/>
    <w:rsid w:val="00FE4221"/>
    <w:rsid w:val="00FE43F7"/>
    <w:rsid w:val="00FE46C7"/>
    <w:rsid w:val="00FE4DC4"/>
    <w:rsid w:val="00FE4DCD"/>
    <w:rsid w:val="00FE60C5"/>
    <w:rsid w:val="00FE704A"/>
    <w:rsid w:val="00FE73D1"/>
    <w:rsid w:val="00FE75BB"/>
    <w:rsid w:val="00FE78E8"/>
    <w:rsid w:val="00FE7FDE"/>
    <w:rsid w:val="00FF0837"/>
    <w:rsid w:val="00FF0C9B"/>
    <w:rsid w:val="00FF1464"/>
    <w:rsid w:val="00FF14D6"/>
    <w:rsid w:val="00FF166C"/>
    <w:rsid w:val="00FF1780"/>
    <w:rsid w:val="00FF1787"/>
    <w:rsid w:val="00FF18F4"/>
    <w:rsid w:val="00FF1C26"/>
    <w:rsid w:val="00FF2C66"/>
    <w:rsid w:val="00FF2CCF"/>
    <w:rsid w:val="00FF31FF"/>
    <w:rsid w:val="00FF355E"/>
    <w:rsid w:val="00FF47C2"/>
    <w:rsid w:val="00FF4D48"/>
    <w:rsid w:val="00FF56E1"/>
    <w:rsid w:val="00FF57B3"/>
    <w:rsid w:val="00FF60FF"/>
    <w:rsid w:val="00FF6102"/>
    <w:rsid w:val="00FF637E"/>
    <w:rsid w:val="00FF655C"/>
    <w:rsid w:val="00FF65B8"/>
    <w:rsid w:val="00FF6A4D"/>
    <w:rsid w:val="00FF6DB1"/>
    <w:rsid w:val="00FF78F7"/>
    <w:rsid w:val="00FF79D1"/>
    <w:rsid w:val="00FF7BAB"/>
    <w:rsid w:val="00FF7BF1"/>
    <w:rsid w:val="00FF7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D038F"/>
    <w:rPr>
      <w:rFonts w:ascii="Arial Armenian" w:hAnsi="Arial Armenian"/>
      <w:sz w:val="20"/>
      <w:szCs w:val="20"/>
      <w:lang w:eastAsia="ru-RU"/>
    </w:rPr>
  </w:style>
  <w:style w:type="paragraph" w:styleId="Heading1">
    <w:name w:val="heading 1"/>
    <w:basedOn w:val="Normal"/>
    <w:link w:val="Heading1Char"/>
    <w:uiPriority w:val="99"/>
    <w:qFormat/>
    <w:rsid w:val="00C87B5F"/>
    <w:pPr>
      <w:spacing w:before="100" w:beforeAutospacing="1" w:after="100" w:afterAutospacing="1"/>
      <w:jc w:val="center"/>
      <w:outlineLvl w:val="0"/>
    </w:pPr>
    <w:rPr>
      <w:rFonts w:ascii="Times New Roman" w:hAnsi="Times New Roman"/>
      <w:b/>
      <w:kern w:val="36"/>
      <w:sz w:val="36"/>
      <w:lang w:eastAsia="en-US"/>
    </w:rPr>
  </w:style>
  <w:style w:type="paragraph" w:styleId="Heading2">
    <w:name w:val="heading 2"/>
    <w:basedOn w:val="Normal"/>
    <w:link w:val="Heading2Char"/>
    <w:uiPriority w:val="99"/>
    <w:qFormat/>
    <w:rsid w:val="00C87B5F"/>
    <w:pPr>
      <w:spacing w:before="100" w:beforeAutospacing="1" w:after="100" w:afterAutospacing="1"/>
      <w:jc w:val="center"/>
      <w:outlineLvl w:val="1"/>
    </w:pPr>
    <w:rPr>
      <w:rFonts w:ascii="Times New Roman" w:hAnsi="Times New Roman"/>
      <w:b/>
      <w:i/>
      <w:sz w:val="27"/>
      <w:lang w:eastAsia="en-US"/>
    </w:rPr>
  </w:style>
  <w:style w:type="paragraph" w:styleId="Heading3">
    <w:name w:val="heading 3"/>
    <w:basedOn w:val="Normal"/>
    <w:link w:val="Heading3Char"/>
    <w:uiPriority w:val="99"/>
    <w:qFormat/>
    <w:rsid w:val="00C87B5F"/>
    <w:pPr>
      <w:spacing w:before="100" w:beforeAutospacing="1" w:after="100" w:afterAutospacing="1"/>
      <w:outlineLvl w:val="2"/>
    </w:pPr>
    <w:rPr>
      <w:rFonts w:ascii="Times New Roman" w:hAnsi="Times New Roman"/>
      <w:b/>
      <w:i/>
      <w:sz w:val="27"/>
      <w:lang w:eastAsia="en-US"/>
    </w:rPr>
  </w:style>
  <w:style w:type="paragraph" w:styleId="Heading4">
    <w:name w:val="heading 4"/>
    <w:basedOn w:val="Normal"/>
    <w:link w:val="Heading4Char"/>
    <w:uiPriority w:val="99"/>
    <w:qFormat/>
    <w:rsid w:val="00C87B5F"/>
    <w:pPr>
      <w:spacing w:before="100" w:beforeAutospacing="1" w:after="100" w:afterAutospacing="1"/>
      <w:outlineLvl w:val="3"/>
    </w:pPr>
    <w:rPr>
      <w:rFonts w:ascii="Times New Roman" w:hAnsi="Times New Roman"/>
      <w:b/>
      <w:caps/>
      <w:sz w:val="24"/>
      <w:lang w:eastAsia="en-US"/>
    </w:rPr>
  </w:style>
  <w:style w:type="paragraph" w:styleId="Heading5">
    <w:name w:val="heading 5"/>
    <w:basedOn w:val="Normal"/>
    <w:next w:val="Normal"/>
    <w:link w:val="Heading5Char"/>
    <w:uiPriority w:val="99"/>
    <w:qFormat/>
    <w:rsid w:val="005C0022"/>
    <w:pPr>
      <w:spacing w:before="240" w:after="60"/>
      <w:outlineLvl w:val="4"/>
    </w:pPr>
    <w:rPr>
      <w:rFonts w:ascii="Calibri" w:hAnsi="Calibr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7B5F"/>
    <w:rPr>
      <w:rFonts w:cs="Times New Roman"/>
      <w:b/>
      <w:kern w:val="36"/>
      <w:sz w:val="36"/>
    </w:rPr>
  </w:style>
  <w:style w:type="character" w:customStyle="1" w:styleId="Heading2Char">
    <w:name w:val="Heading 2 Char"/>
    <w:basedOn w:val="DefaultParagraphFont"/>
    <w:link w:val="Heading2"/>
    <w:uiPriority w:val="99"/>
    <w:locked/>
    <w:rsid w:val="00C87B5F"/>
    <w:rPr>
      <w:rFonts w:cs="Times New Roman"/>
      <w:b/>
      <w:i/>
      <w:sz w:val="27"/>
    </w:rPr>
  </w:style>
  <w:style w:type="character" w:customStyle="1" w:styleId="Heading3Char">
    <w:name w:val="Heading 3 Char"/>
    <w:basedOn w:val="DefaultParagraphFont"/>
    <w:link w:val="Heading3"/>
    <w:uiPriority w:val="99"/>
    <w:locked/>
    <w:rsid w:val="00C87B5F"/>
    <w:rPr>
      <w:rFonts w:cs="Times New Roman"/>
      <w:b/>
      <w:i/>
      <w:sz w:val="27"/>
    </w:rPr>
  </w:style>
  <w:style w:type="character" w:customStyle="1" w:styleId="Heading4Char">
    <w:name w:val="Heading 4 Char"/>
    <w:basedOn w:val="DefaultParagraphFont"/>
    <w:link w:val="Heading4"/>
    <w:uiPriority w:val="99"/>
    <w:locked/>
    <w:rsid w:val="00C87B5F"/>
    <w:rPr>
      <w:rFonts w:cs="Times New Roman"/>
      <w:b/>
      <w:caps/>
      <w:sz w:val="24"/>
    </w:rPr>
  </w:style>
  <w:style w:type="character" w:customStyle="1" w:styleId="Heading5Char">
    <w:name w:val="Heading 5 Char"/>
    <w:basedOn w:val="DefaultParagraphFont"/>
    <w:link w:val="Heading5"/>
    <w:uiPriority w:val="99"/>
    <w:semiHidden/>
    <w:locked/>
    <w:rsid w:val="005C0022"/>
    <w:rPr>
      <w:rFonts w:ascii="Calibri" w:hAnsi="Calibri" w:cs="Times New Roman"/>
      <w:b/>
      <w:i/>
      <w:sz w:val="26"/>
      <w:lang w:val="en-US" w:eastAsia="ru-RU"/>
    </w:rPr>
  </w:style>
  <w:style w:type="paragraph" w:styleId="Header">
    <w:name w:val="header"/>
    <w:aliases w:val="h,Header Char Char Char Char,Header Char Char Char,Header Char Char"/>
    <w:basedOn w:val="Normal"/>
    <w:link w:val="HeaderChar"/>
    <w:uiPriority w:val="99"/>
    <w:rsid w:val="003D038F"/>
    <w:pPr>
      <w:tabs>
        <w:tab w:val="center" w:pos="4320"/>
        <w:tab w:val="right" w:pos="8640"/>
      </w:tabs>
    </w:pPr>
  </w:style>
  <w:style w:type="character" w:customStyle="1" w:styleId="HeaderChar">
    <w:name w:val="Header Char"/>
    <w:aliases w:val="h Char,Header Char Char Char Char Char,Header Char Char Char Char1,Header Char Char Char1"/>
    <w:basedOn w:val="DefaultParagraphFont"/>
    <w:link w:val="Header"/>
    <w:uiPriority w:val="99"/>
    <w:locked/>
    <w:rsid w:val="00C87B5F"/>
    <w:rPr>
      <w:rFonts w:ascii="Arial Armenian" w:hAnsi="Arial Armenian" w:cs="Times New Roman"/>
      <w:lang w:val="en-US" w:eastAsia="ru-RU"/>
    </w:rPr>
  </w:style>
  <w:style w:type="paragraph" w:styleId="Footer">
    <w:name w:val="footer"/>
    <w:basedOn w:val="Normal"/>
    <w:link w:val="FooterChar"/>
    <w:uiPriority w:val="99"/>
    <w:rsid w:val="003D038F"/>
    <w:pPr>
      <w:tabs>
        <w:tab w:val="center" w:pos="4320"/>
        <w:tab w:val="right" w:pos="8640"/>
      </w:tabs>
    </w:pPr>
  </w:style>
  <w:style w:type="character" w:customStyle="1" w:styleId="FooterChar">
    <w:name w:val="Footer Char"/>
    <w:basedOn w:val="DefaultParagraphFont"/>
    <w:link w:val="Footer"/>
    <w:uiPriority w:val="99"/>
    <w:locked/>
    <w:rsid w:val="00C87B5F"/>
    <w:rPr>
      <w:rFonts w:ascii="Arial Armenian" w:hAnsi="Arial Armenian" w:cs="Times New Roman"/>
      <w:lang w:val="en-US" w:eastAsia="ru-RU"/>
    </w:rPr>
  </w:style>
  <w:style w:type="character" w:styleId="PageNumber">
    <w:name w:val="page number"/>
    <w:basedOn w:val="DefaultParagraphFont"/>
    <w:uiPriority w:val="99"/>
    <w:rsid w:val="003D038F"/>
    <w:rPr>
      <w:rFonts w:cs="Times New Roman"/>
    </w:rPr>
  </w:style>
  <w:style w:type="paragraph" w:customStyle="1" w:styleId="norm">
    <w:name w:val="norm"/>
    <w:basedOn w:val="Normal"/>
    <w:link w:val="normChar"/>
    <w:uiPriority w:val="99"/>
    <w:rsid w:val="003D038F"/>
    <w:pPr>
      <w:spacing w:line="480" w:lineRule="auto"/>
      <w:ind w:firstLine="709"/>
      <w:jc w:val="both"/>
    </w:pPr>
    <w:rPr>
      <w:sz w:val="22"/>
    </w:rPr>
  </w:style>
  <w:style w:type="character" w:customStyle="1" w:styleId="normChar">
    <w:name w:val="norm Char"/>
    <w:link w:val="norm"/>
    <w:uiPriority w:val="99"/>
    <w:locked/>
    <w:rsid w:val="00C87B5F"/>
    <w:rPr>
      <w:rFonts w:ascii="Arial Armenian" w:hAnsi="Arial Armenian"/>
      <w:sz w:val="22"/>
      <w:lang w:val="en-US" w:eastAsia="ru-RU"/>
    </w:rPr>
  </w:style>
  <w:style w:type="paragraph" w:customStyle="1" w:styleId="mechtex">
    <w:name w:val="mechtex"/>
    <w:basedOn w:val="Normal"/>
    <w:link w:val="mechtexChar"/>
    <w:uiPriority w:val="99"/>
    <w:rsid w:val="00E5118F"/>
    <w:pPr>
      <w:jc w:val="center"/>
    </w:pPr>
    <w:rPr>
      <w:sz w:val="22"/>
    </w:rPr>
  </w:style>
  <w:style w:type="character" w:customStyle="1" w:styleId="mechtexChar">
    <w:name w:val="mechtex Char"/>
    <w:link w:val="mechtex"/>
    <w:uiPriority w:val="99"/>
    <w:locked/>
    <w:rsid w:val="00C87B5F"/>
    <w:rPr>
      <w:rFonts w:ascii="Arial Armenian" w:hAnsi="Arial Armenian"/>
      <w:sz w:val="22"/>
      <w:lang w:val="en-US" w:eastAsia="ru-RU"/>
    </w:rPr>
  </w:style>
  <w:style w:type="paragraph" w:customStyle="1" w:styleId="Style15">
    <w:name w:val="Style1.5"/>
    <w:basedOn w:val="Normal"/>
    <w:uiPriority w:val="99"/>
    <w:rsid w:val="003D038F"/>
    <w:pPr>
      <w:spacing w:line="360" w:lineRule="auto"/>
      <w:ind w:firstLine="709"/>
      <w:jc w:val="both"/>
    </w:pPr>
    <w:rPr>
      <w:sz w:val="22"/>
    </w:rPr>
  </w:style>
  <w:style w:type="paragraph" w:customStyle="1" w:styleId="Style1">
    <w:name w:val="Style1"/>
    <w:basedOn w:val="mechtex"/>
    <w:uiPriority w:val="99"/>
    <w:rsid w:val="003D038F"/>
    <w:pPr>
      <w:jc w:val="both"/>
    </w:pPr>
  </w:style>
  <w:style w:type="paragraph" w:customStyle="1" w:styleId="russtyle">
    <w:name w:val="russtyle"/>
    <w:basedOn w:val="Normal"/>
    <w:uiPriority w:val="99"/>
    <w:rsid w:val="003D038F"/>
    <w:rPr>
      <w:rFonts w:ascii="Russian Baltica" w:hAnsi="Russian Baltica"/>
      <w:sz w:val="22"/>
    </w:rPr>
  </w:style>
  <w:style w:type="paragraph" w:customStyle="1" w:styleId="Style2">
    <w:name w:val="Style2"/>
    <w:basedOn w:val="mechtex"/>
    <w:uiPriority w:val="99"/>
    <w:rsid w:val="00BA57AA"/>
    <w:rPr>
      <w:w w:val="90"/>
    </w:rPr>
  </w:style>
  <w:style w:type="paragraph" w:customStyle="1" w:styleId="Style3">
    <w:name w:val="Style3"/>
    <w:basedOn w:val="mechtex"/>
    <w:uiPriority w:val="99"/>
    <w:rsid w:val="00E41E45"/>
    <w:rPr>
      <w:w w:val="90"/>
    </w:rPr>
  </w:style>
  <w:style w:type="paragraph" w:customStyle="1" w:styleId="Style6">
    <w:name w:val="Style6"/>
    <w:basedOn w:val="mechtex"/>
    <w:uiPriority w:val="99"/>
    <w:rsid w:val="00FD3565"/>
  </w:style>
  <w:style w:type="character" w:styleId="Hyperlink">
    <w:name w:val="Hyperlink"/>
    <w:basedOn w:val="DefaultParagraphFont"/>
    <w:uiPriority w:val="99"/>
    <w:rsid w:val="00C87B5F"/>
    <w:rPr>
      <w:rFonts w:cs="Times New Roman"/>
      <w:color w:val="0000FF"/>
      <w:u w:val="single"/>
    </w:rPr>
  </w:style>
  <w:style w:type="paragraph" w:styleId="HTMLPreformatted">
    <w:name w:val="HTML Preformatted"/>
    <w:basedOn w:val="Normal"/>
    <w:link w:val="HTMLPreformattedChar"/>
    <w:uiPriority w:val="99"/>
    <w:rsid w:val="00C87B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eastAsia="en-US"/>
    </w:rPr>
  </w:style>
  <w:style w:type="character" w:customStyle="1" w:styleId="HTMLPreformattedChar">
    <w:name w:val="HTML Preformatted Char"/>
    <w:basedOn w:val="DefaultParagraphFont"/>
    <w:link w:val="HTMLPreformatted"/>
    <w:uiPriority w:val="99"/>
    <w:locked/>
    <w:rsid w:val="00C87B5F"/>
    <w:rPr>
      <w:rFonts w:ascii="Arial Unicode" w:hAnsi="Arial Unicode" w:cs="Times New Roman"/>
    </w:rPr>
  </w:style>
  <w:style w:type="paragraph" w:customStyle="1" w:styleId="design">
    <w:name w:val="design"/>
    <w:basedOn w:val="Normal"/>
    <w:uiPriority w:val="99"/>
    <w:rsid w:val="00C87B5F"/>
    <w:pPr>
      <w:shd w:val="clear" w:color="auto" w:fill="F6F6F6"/>
      <w:spacing w:before="100" w:beforeAutospacing="1" w:after="100" w:afterAutospacing="1"/>
    </w:pPr>
    <w:rPr>
      <w:rFonts w:ascii="Times New Roman" w:hAnsi="Times New Roman"/>
      <w:b/>
      <w:bCs/>
      <w:i/>
      <w:iCs/>
      <w:color w:val="545454"/>
      <w:sz w:val="21"/>
      <w:szCs w:val="21"/>
      <w:lang w:eastAsia="en-US"/>
    </w:rPr>
  </w:style>
  <w:style w:type="paragraph" w:customStyle="1" w:styleId="diz">
    <w:name w:val="diz"/>
    <w:basedOn w:val="Normal"/>
    <w:uiPriority w:val="99"/>
    <w:rsid w:val="00C87B5F"/>
    <w:pPr>
      <w:shd w:val="clear" w:color="auto" w:fill="F6F6F6"/>
      <w:spacing w:before="100" w:beforeAutospacing="1" w:after="100" w:afterAutospacing="1"/>
    </w:pPr>
    <w:rPr>
      <w:rFonts w:ascii="Times New Roman" w:hAnsi="Times New Roman"/>
      <w:b/>
      <w:bCs/>
      <w:color w:val="545454"/>
      <w:sz w:val="21"/>
      <w:szCs w:val="21"/>
      <w:lang w:eastAsia="en-US"/>
    </w:rPr>
  </w:style>
  <w:style w:type="paragraph" w:customStyle="1" w:styleId="diz1">
    <w:name w:val="diz1"/>
    <w:basedOn w:val="Normal"/>
    <w:uiPriority w:val="99"/>
    <w:rsid w:val="00C87B5F"/>
    <w:pPr>
      <w:shd w:val="clear" w:color="auto" w:fill="F6F6F6"/>
      <w:spacing w:before="100" w:beforeAutospacing="1" w:after="100" w:afterAutospacing="1"/>
    </w:pPr>
    <w:rPr>
      <w:rFonts w:ascii="Times New Roman" w:hAnsi="Times New Roman"/>
      <w:b/>
      <w:bCs/>
      <w:color w:val="545454"/>
      <w:sz w:val="24"/>
      <w:szCs w:val="24"/>
      <w:lang w:eastAsia="en-US"/>
    </w:rPr>
  </w:style>
  <w:style w:type="paragraph" w:customStyle="1" w:styleId="diz2">
    <w:name w:val="diz2"/>
    <w:basedOn w:val="Normal"/>
    <w:uiPriority w:val="99"/>
    <w:rsid w:val="00C87B5F"/>
    <w:pPr>
      <w:shd w:val="clear" w:color="auto" w:fill="F6F6F6"/>
      <w:spacing w:before="100" w:beforeAutospacing="1" w:after="100" w:afterAutospacing="1"/>
    </w:pPr>
    <w:rPr>
      <w:rFonts w:ascii="Times New Roman" w:hAnsi="Times New Roman"/>
      <w:sz w:val="24"/>
      <w:szCs w:val="24"/>
      <w:lang w:eastAsia="en-US"/>
    </w:rPr>
  </w:style>
  <w:style w:type="paragraph" w:customStyle="1" w:styleId="showhide">
    <w:name w:val="showhide"/>
    <w:basedOn w:val="Normal"/>
    <w:uiPriority w:val="99"/>
    <w:rsid w:val="00C87B5F"/>
    <w:pPr>
      <w:spacing w:before="100" w:beforeAutospacing="1" w:after="100" w:afterAutospacing="1"/>
    </w:pPr>
    <w:rPr>
      <w:rFonts w:ascii="Times New Roman" w:hAnsi="Times New Roman"/>
      <w:b/>
      <w:bCs/>
      <w:color w:val="000000"/>
      <w:sz w:val="21"/>
      <w:szCs w:val="21"/>
      <w:u w:val="single"/>
      <w:lang w:eastAsia="en-US"/>
    </w:rPr>
  </w:style>
  <w:style w:type="paragraph" w:customStyle="1" w:styleId="hilite">
    <w:name w:val="hilite"/>
    <w:basedOn w:val="Normal"/>
    <w:uiPriority w:val="99"/>
    <w:rsid w:val="00C87B5F"/>
    <w:pPr>
      <w:shd w:val="clear" w:color="auto" w:fill="0A246A"/>
      <w:spacing w:before="100" w:beforeAutospacing="1" w:after="100" w:afterAutospacing="1"/>
    </w:pPr>
    <w:rPr>
      <w:rFonts w:ascii="Times New Roman" w:hAnsi="Times New Roman"/>
      <w:color w:val="FFFFFF"/>
      <w:sz w:val="24"/>
      <w:szCs w:val="24"/>
      <w:lang w:eastAsia="en-US"/>
    </w:rPr>
  </w:style>
  <w:style w:type="paragraph" w:customStyle="1" w:styleId="margin">
    <w:name w:val="margin"/>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nopadding">
    <w:name w:val="nopadding"/>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center">
    <w:name w:val="center"/>
    <w:basedOn w:val="Normal"/>
    <w:uiPriority w:val="99"/>
    <w:rsid w:val="00C87B5F"/>
    <w:pPr>
      <w:spacing w:before="100" w:beforeAutospacing="1" w:after="100" w:afterAutospacing="1"/>
      <w:jc w:val="center"/>
    </w:pPr>
    <w:rPr>
      <w:rFonts w:ascii="Times New Roman" w:hAnsi="Times New Roman"/>
      <w:sz w:val="24"/>
      <w:szCs w:val="24"/>
      <w:lang w:eastAsia="en-US"/>
    </w:rPr>
  </w:style>
  <w:style w:type="paragraph" w:customStyle="1" w:styleId="doubleborder">
    <w:name w:val="doubleborder"/>
    <w:basedOn w:val="Normal"/>
    <w:uiPriority w:val="99"/>
    <w:rsid w:val="00C87B5F"/>
    <w:pPr>
      <w:spacing w:before="750" w:after="100" w:afterAutospacing="1"/>
    </w:pPr>
    <w:rPr>
      <w:rFonts w:ascii="Times New Roman" w:hAnsi="Times New Roman"/>
      <w:sz w:val="24"/>
      <w:szCs w:val="24"/>
      <w:lang w:eastAsia="en-US"/>
    </w:rPr>
  </w:style>
  <w:style w:type="paragraph" w:customStyle="1" w:styleId="quantity">
    <w:name w:val="quantity"/>
    <w:basedOn w:val="Normal"/>
    <w:uiPriority w:val="99"/>
    <w:rsid w:val="00C87B5F"/>
    <w:pPr>
      <w:spacing w:before="100" w:beforeAutospacing="1" w:after="100" w:afterAutospacing="1"/>
    </w:pPr>
    <w:rPr>
      <w:rFonts w:ascii="Times New Roman" w:hAnsi="Times New Roman"/>
      <w:b/>
      <w:bCs/>
      <w:sz w:val="24"/>
      <w:szCs w:val="24"/>
      <w:lang w:eastAsia="en-US"/>
    </w:rPr>
  </w:style>
  <w:style w:type="paragraph" w:customStyle="1" w:styleId="frame">
    <w:name w:val="frame"/>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framebody">
    <w:name w:val="framebody"/>
    <w:basedOn w:val="Normal"/>
    <w:uiPriority w:val="99"/>
    <w:rsid w:val="00C87B5F"/>
    <w:pPr>
      <w:spacing w:before="100" w:beforeAutospacing="1" w:after="100" w:afterAutospacing="1"/>
      <w:ind w:right="-15"/>
    </w:pPr>
    <w:rPr>
      <w:rFonts w:ascii="Times New Roman" w:hAnsi="Times New Roman"/>
      <w:sz w:val="24"/>
      <w:szCs w:val="24"/>
      <w:lang w:eastAsia="en-US"/>
    </w:rPr>
  </w:style>
  <w:style w:type="paragraph" w:customStyle="1" w:styleId="frametitle">
    <w:name w:val="frametitle"/>
    <w:basedOn w:val="Normal"/>
    <w:uiPriority w:val="99"/>
    <w:rsid w:val="00C87B5F"/>
    <w:pPr>
      <w:ind w:left="15" w:right="15"/>
      <w:jc w:val="center"/>
    </w:pPr>
    <w:rPr>
      <w:rFonts w:ascii="Times New Roman" w:hAnsi="Times New Roman"/>
      <w:b/>
      <w:bCs/>
      <w:spacing w:val="45"/>
      <w:sz w:val="23"/>
      <w:szCs w:val="23"/>
      <w:lang w:eastAsia="en-US"/>
    </w:rPr>
  </w:style>
  <w:style w:type="paragraph" w:customStyle="1" w:styleId="main">
    <w:name w:val="main"/>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min-width">
    <w:name w:val="min-width"/>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wrapper">
    <w:name w:val="wrapper"/>
    <w:basedOn w:val="Normal"/>
    <w:uiPriority w:val="99"/>
    <w:rsid w:val="00C87B5F"/>
    <w:pPr>
      <w:spacing w:before="300" w:after="300"/>
      <w:ind w:left="1224" w:right="1224"/>
    </w:pPr>
    <w:rPr>
      <w:rFonts w:ascii="Times New Roman" w:hAnsi="Times New Roman"/>
      <w:sz w:val="24"/>
      <w:szCs w:val="24"/>
      <w:lang w:eastAsia="en-US"/>
    </w:rPr>
  </w:style>
  <w:style w:type="paragraph" w:customStyle="1" w:styleId="logobar">
    <w:name w:val="logobar"/>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Header1">
    <w:name w:val="Header1"/>
    <w:basedOn w:val="Normal"/>
    <w:uiPriority w:val="99"/>
    <w:rsid w:val="00C87B5F"/>
    <w:pPr>
      <w:shd w:val="clear" w:color="auto" w:fill="507DA5"/>
      <w:spacing w:before="100" w:beforeAutospacing="1" w:after="100" w:afterAutospacing="1"/>
    </w:pPr>
    <w:rPr>
      <w:rFonts w:ascii="Times New Roman" w:hAnsi="Times New Roman"/>
      <w:sz w:val="24"/>
      <w:szCs w:val="24"/>
      <w:lang w:eastAsia="en-US"/>
    </w:rPr>
  </w:style>
  <w:style w:type="paragraph" w:customStyle="1" w:styleId="mainhead">
    <w:name w:val="mainhead"/>
    <w:basedOn w:val="Normal"/>
    <w:uiPriority w:val="99"/>
    <w:rsid w:val="00C87B5F"/>
    <w:pPr>
      <w:spacing w:before="100" w:beforeAutospacing="1" w:after="100" w:afterAutospacing="1"/>
    </w:pPr>
    <w:rPr>
      <w:rFonts w:ascii="Sylfaen" w:hAnsi="Sylfaen"/>
      <w:b/>
      <w:bCs/>
      <w:caps/>
      <w:color w:val="FFFFFF"/>
      <w:sz w:val="33"/>
      <w:szCs w:val="33"/>
      <w:lang w:eastAsia="en-US"/>
    </w:rPr>
  </w:style>
  <w:style w:type="paragraph" w:customStyle="1" w:styleId="navbar">
    <w:name w:val="navbar"/>
    <w:basedOn w:val="Normal"/>
    <w:uiPriority w:val="99"/>
    <w:rsid w:val="00C87B5F"/>
    <w:pPr>
      <w:pBdr>
        <w:bottom w:val="single" w:sz="6" w:space="0" w:color="507DA5"/>
      </w:pBdr>
      <w:spacing w:before="100" w:beforeAutospacing="1" w:after="100" w:afterAutospacing="1"/>
    </w:pPr>
    <w:rPr>
      <w:rFonts w:ascii="Times New Roman" w:hAnsi="Times New Roman"/>
      <w:sz w:val="24"/>
      <w:szCs w:val="24"/>
      <w:lang w:eastAsia="en-US"/>
    </w:rPr>
  </w:style>
  <w:style w:type="paragraph" w:customStyle="1" w:styleId="content">
    <w:name w:val="content"/>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contentwrapper">
    <w:name w:val="contentwrapper"/>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contentcolumn">
    <w:name w:val="contentcolumn"/>
    <w:basedOn w:val="Normal"/>
    <w:uiPriority w:val="99"/>
    <w:rsid w:val="00C87B5F"/>
    <w:pPr>
      <w:spacing w:before="100" w:beforeAutospacing="1" w:after="100" w:afterAutospacing="1"/>
      <w:ind w:left="2448"/>
    </w:pPr>
    <w:rPr>
      <w:rFonts w:ascii="Times New Roman" w:hAnsi="Times New Roman"/>
      <w:sz w:val="24"/>
      <w:szCs w:val="24"/>
      <w:lang w:eastAsia="en-US"/>
    </w:rPr>
  </w:style>
  <w:style w:type="paragraph" w:customStyle="1" w:styleId="leftcolumn">
    <w:name w:val="leftcolumn"/>
    <w:basedOn w:val="Normal"/>
    <w:uiPriority w:val="99"/>
    <w:rsid w:val="00C87B5F"/>
    <w:pPr>
      <w:spacing w:before="100" w:beforeAutospacing="1" w:after="100" w:afterAutospacing="1"/>
      <w:ind w:left="-12240"/>
    </w:pPr>
    <w:rPr>
      <w:rFonts w:ascii="Times New Roman" w:hAnsi="Times New Roman"/>
      <w:sz w:val="24"/>
      <w:szCs w:val="24"/>
      <w:lang w:eastAsia="en-US"/>
    </w:rPr>
  </w:style>
  <w:style w:type="paragraph" w:customStyle="1" w:styleId="rightcolumn">
    <w:name w:val="rightcolumn"/>
    <w:basedOn w:val="Normal"/>
    <w:uiPriority w:val="99"/>
    <w:rsid w:val="00C87B5F"/>
    <w:pPr>
      <w:spacing w:before="100" w:beforeAutospacing="1" w:after="100" w:afterAutospacing="1"/>
      <w:ind w:left="-2448"/>
    </w:pPr>
    <w:rPr>
      <w:rFonts w:ascii="Times New Roman" w:hAnsi="Times New Roman"/>
      <w:sz w:val="24"/>
      <w:szCs w:val="24"/>
      <w:lang w:eastAsia="en-US"/>
    </w:rPr>
  </w:style>
  <w:style w:type="paragraph" w:customStyle="1" w:styleId="inner">
    <w:name w:val="inner"/>
    <w:basedOn w:val="Normal"/>
    <w:uiPriority w:val="99"/>
    <w:rsid w:val="00C87B5F"/>
    <w:pPr>
      <w:spacing w:before="300" w:after="300"/>
    </w:pPr>
    <w:rPr>
      <w:rFonts w:ascii="Times New Roman" w:hAnsi="Times New Roman"/>
      <w:sz w:val="24"/>
      <w:szCs w:val="24"/>
      <w:lang w:eastAsia="en-US"/>
    </w:rPr>
  </w:style>
  <w:style w:type="paragraph" w:customStyle="1" w:styleId="booksthumbs">
    <w:name w:val="booksthumbs"/>
    <w:basedOn w:val="Normal"/>
    <w:uiPriority w:val="99"/>
    <w:rsid w:val="00C87B5F"/>
    <w:pPr>
      <w:spacing w:before="100" w:beforeAutospacing="1" w:after="100" w:afterAutospacing="1"/>
    </w:pPr>
    <w:rPr>
      <w:rFonts w:ascii="Times New Roman" w:hAnsi="Times New Roman"/>
      <w:sz w:val="15"/>
      <w:szCs w:val="15"/>
      <w:lang w:eastAsia="en-US"/>
    </w:rPr>
  </w:style>
  <w:style w:type="paragraph" w:customStyle="1" w:styleId="bannersblock">
    <w:name w:val="bannersblock"/>
    <w:basedOn w:val="Normal"/>
    <w:uiPriority w:val="99"/>
    <w:rsid w:val="00C87B5F"/>
    <w:pPr>
      <w:spacing w:before="150" w:after="150"/>
      <w:ind w:left="75" w:right="75"/>
    </w:pPr>
    <w:rPr>
      <w:rFonts w:ascii="Times New Roman" w:hAnsi="Times New Roman"/>
      <w:sz w:val="24"/>
      <w:szCs w:val="24"/>
      <w:lang w:eastAsia="en-US"/>
    </w:rPr>
  </w:style>
  <w:style w:type="paragraph" w:customStyle="1" w:styleId="row">
    <w:name w:val="row"/>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buttons">
    <w:name w:val="buttons"/>
    <w:basedOn w:val="Normal"/>
    <w:uiPriority w:val="99"/>
    <w:rsid w:val="00C87B5F"/>
    <w:pPr>
      <w:spacing w:before="300" w:after="100" w:afterAutospacing="1"/>
    </w:pPr>
    <w:rPr>
      <w:rFonts w:ascii="Times New Roman" w:hAnsi="Times New Roman"/>
      <w:sz w:val="24"/>
      <w:szCs w:val="24"/>
      <w:lang w:eastAsia="en-US"/>
    </w:rPr>
  </w:style>
  <w:style w:type="paragraph" w:customStyle="1" w:styleId="halfrow">
    <w:name w:val="halfrow"/>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cell">
    <w:name w:val="cell"/>
    <w:basedOn w:val="Normal"/>
    <w:uiPriority w:val="99"/>
    <w:rsid w:val="00C87B5F"/>
    <w:pPr>
      <w:spacing w:after="75"/>
      <w:ind w:left="75" w:right="75"/>
      <w:jc w:val="center"/>
    </w:pPr>
    <w:rPr>
      <w:rFonts w:ascii="Times New Roman" w:hAnsi="Times New Roman"/>
      <w:sz w:val="24"/>
      <w:szCs w:val="24"/>
      <w:lang w:eastAsia="en-US"/>
    </w:rPr>
  </w:style>
  <w:style w:type="paragraph" w:customStyle="1" w:styleId="resultstable">
    <w:name w:val="resultstable"/>
    <w:basedOn w:val="Normal"/>
    <w:uiPriority w:val="99"/>
    <w:rsid w:val="00C87B5F"/>
    <w:pPr>
      <w:spacing w:before="100" w:beforeAutospacing="1" w:after="100" w:afterAutospacing="1"/>
    </w:pPr>
    <w:rPr>
      <w:rFonts w:ascii="Times New Roman" w:hAnsi="Times New Roman"/>
      <w:sz w:val="18"/>
      <w:szCs w:val="18"/>
      <w:lang w:eastAsia="en-US"/>
    </w:rPr>
  </w:style>
  <w:style w:type="paragraph" w:customStyle="1" w:styleId="documentwrapper">
    <w:name w:val="documentwrapper"/>
    <w:basedOn w:val="Normal"/>
    <w:uiPriority w:val="99"/>
    <w:rsid w:val="00C87B5F"/>
    <w:rPr>
      <w:rFonts w:ascii="Times New Roman" w:hAnsi="Times New Roman"/>
      <w:sz w:val="24"/>
      <w:szCs w:val="24"/>
      <w:lang w:eastAsia="en-US"/>
    </w:rPr>
  </w:style>
  <w:style w:type="paragraph" w:customStyle="1" w:styleId="documentheader">
    <w:name w:val="documentheader"/>
    <w:basedOn w:val="Normal"/>
    <w:uiPriority w:val="99"/>
    <w:rsid w:val="00C87B5F"/>
    <w:pPr>
      <w:spacing w:before="100" w:beforeAutospacing="1" w:after="150"/>
    </w:pPr>
    <w:rPr>
      <w:rFonts w:ascii="Times New Roman" w:hAnsi="Times New Roman"/>
      <w:sz w:val="24"/>
      <w:szCs w:val="24"/>
      <w:lang w:eastAsia="en-US"/>
    </w:rPr>
  </w:style>
  <w:style w:type="paragraph" w:customStyle="1" w:styleId="documentbody">
    <w:name w:val="documentbody"/>
    <w:basedOn w:val="Normal"/>
    <w:uiPriority w:val="99"/>
    <w:rsid w:val="00C87B5F"/>
    <w:pPr>
      <w:shd w:val="clear" w:color="auto" w:fill="FFFFFF"/>
      <w:spacing w:before="100" w:beforeAutospacing="1" w:after="100" w:afterAutospacing="1"/>
    </w:pPr>
    <w:rPr>
      <w:rFonts w:ascii="Times New Roman" w:hAnsi="Times New Roman"/>
      <w:sz w:val="24"/>
      <w:szCs w:val="24"/>
      <w:lang w:eastAsia="en-US"/>
    </w:rPr>
  </w:style>
  <w:style w:type="paragraph" w:customStyle="1" w:styleId="innertube">
    <w:name w:val="innertube"/>
    <w:basedOn w:val="Normal"/>
    <w:uiPriority w:val="99"/>
    <w:rsid w:val="00C87B5F"/>
    <w:pPr>
      <w:spacing w:before="300" w:after="300"/>
    </w:pPr>
    <w:rPr>
      <w:rFonts w:ascii="Arial" w:hAnsi="Arial" w:cs="Arial"/>
      <w:sz w:val="24"/>
      <w:szCs w:val="24"/>
      <w:lang w:eastAsia="en-US"/>
    </w:rPr>
  </w:style>
  <w:style w:type="paragraph" w:customStyle="1" w:styleId="watermarkon">
    <w:name w:val="watermarkon"/>
    <w:basedOn w:val="Normal"/>
    <w:uiPriority w:val="99"/>
    <w:rsid w:val="00C87B5F"/>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eastAsia="en-US"/>
    </w:rPr>
  </w:style>
  <w:style w:type="paragraph" w:customStyle="1" w:styleId="framelawlist">
    <w:name w:val="framelawlist"/>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Footer1">
    <w:name w:val="Footer1"/>
    <w:basedOn w:val="Normal"/>
    <w:uiPriority w:val="99"/>
    <w:rsid w:val="00C87B5F"/>
    <w:pPr>
      <w:spacing w:before="45" w:after="100" w:afterAutospacing="1"/>
    </w:pPr>
    <w:rPr>
      <w:rFonts w:ascii="Times New Roman" w:hAnsi="Times New Roman"/>
      <w:color w:val="1C5180"/>
      <w:sz w:val="15"/>
      <w:szCs w:val="15"/>
      <w:lang w:eastAsia="en-US"/>
    </w:rPr>
  </w:style>
  <w:style w:type="paragraph" w:customStyle="1" w:styleId="framewrapper">
    <w:name w:val="framewrapper"/>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tabwndselected">
    <w:name w:val="tabwndselected"/>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tabwnd">
    <w:name w:val="tabwnd"/>
    <w:basedOn w:val="Normal"/>
    <w:uiPriority w:val="99"/>
    <w:rsid w:val="00C87B5F"/>
    <w:pPr>
      <w:spacing w:before="100" w:beforeAutospacing="1" w:after="100" w:afterAutospacing="1"/>
    </w:pPr>
    <w:rPr>
      <w:rFonts w:ascii="Times New Roman" w:hAnsi="Times New Roman"/>
      <w:vanish/>
      <w:sz w:val="24"/>
      <w:szCs w:val="24"/>
      <w:lang w:eastAsia="en-US"/>
    </w:rPr>
  </w:style>
  <w:style w:type="paragraph" w:customStyle="1" w:styleId="frameborder">
    <w:name w:val="frameborder"/>
    <w:basedOn w:val="Normal"/>
    <w:uiPriority w:val="99"/>
    <w:rsid w:val="00C87B5F"/>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eastAsia="en-US"/>
    </w:rPr>
  </w:style>
  <w:style w:type="paragraph" w:customStyle="1" w:styleId="languagebutton">
    <w:name w:val="language_button"/>
    <w:basedOn w:val="Normal"/>
    <w:uiPriority w:val="99"/>
    <w:rsid w:val="00C87B5F"/>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eastAsia="en-US"/>
    </w:rPr>
  </w:style>
  <w:style w:type="paragraph" w:customStyle="1" w:styleId="languagebuttonselected">
    <w:name w:val="language_button_selected"/>
    <w:basedOn w:val="Normal"/>
    <w:uiPriority w:val="99"/>
    <w:rsid w:val="00C87B5F"/>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eastAsia="en-US"/>
    </w:rPr>
  </w:style>
  <w:style w:type="paragraph" w:customStyle="1" w:styleId="langswitches">
    <w:name w:val="langswitches"/>
    <w:basedOn w:val="Normal"/>
    <w:uiPriority w:val="99"/>
    <w:rsid w:val="00C87B5F"/>
    <w:pPr>
      <w:spacing w:before="60" w:after="100" w:afterAutospacing="1"/>
    </w:pPr>
    <w:rPr>
      <w:rFonts w:ascii="Times New Roman" w:hAnsi="Times New Roman"/>
      <w:sz w:val="24"/>
      <w:szCs w:val="24"/>
      <w:lang w:eastAsia="en-US"/>
    </w:rPr>
  </w:style>
  <w:style w:type="paragraph" w:customStyle="1" w:styleId="labelmarkwords">
    <w:name w:val="labelmarkwords"/>
    <w:basedOn w:val="Normal"/>
    <w:uiPriority w:val="99"/>
    <w:rsid w:val="00C87B5F"/>
    <w:pPr>
      <w:spacing w:before="100" w:beforeAutospacing="1" w:after="100" w:afterAutospacing="1"/>
      <w:ind w:right="150"/>
    </w:pPr>
    <w:rPr>
      <w:rFonts w:ascii="Times New Roman" w:hAnsi="Times New Roman"/>
      <w:spacing w:val="15"/>
      <w:sz w:val="15"/>
      <w:szCs w:val="15"/>
      <w:vertAlign w:val="superscript"/>
      <w:lang w:eastAsia="en-US"/>
    </w:rPr>
  </w:style>
  <w:style w:type="paragraph" w:customStyle="1" w:styleId="modalbg">
    <w:name w:val="modal_bg"/>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plpopup">
    <w:name w:val="pl_popup"/>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plpopuptop">
    <w:name w:val="pl_popup_top"/>
    <w:basedOn w:val="Normal"/>
    <w:uiPriority w:val="99"/>
    <w:rsid w:val="00C87B5F"/>
    <w:pPr>
      <w:shd w:val="clear" w:color="auto" w:fill="FFFFFF"/>
      <w:spacing w:before="100" w:beforeAutospacing="1" w:after="100" w:afterAutospacing="1"/>
    </w:pPr>
    <w:rPr>
      <w:rFonts w:ascii="Times New Roman" w:hAnsi="Times New Roman"/>
      <w:color w:val="666666"/>
      <w:sz w:val="24"/>
      <w:szCs w:val="24"/>
      <w:lang w:eastAsia="en-US"/>
    </w:rPr>
  </w:style>
  <w:style w:type="paragraph" w:customStyle="1" w:styleId="plpopupbottom">
    <w:name w:val="pl_popup_bottom"/>
    <w:basedOn w:val="Normal"/>
    <w:uiPriority w:val="99"/>
    <w:rsid w:val="00C87B5F"/>
    <w:pPr>
      <w:pBdr>
        <w:top w:val="single" w:sz="6" w:space="8" w:color="BAD492"/>
      </w:pBdr>
      <w:shd w:val="clear" w:color="auto" w:fill="E2E8ED"/>
      <w:spacing w:before="100" w:beforeAutospacing="1" w:after="100" w:afterAutospacing="1"/>
      <w:jc w:val="center"/>
    </w:pPr>
    <w:rPr>
      <w:rFonts w:ascii="Times New Roman" w:hAnsi="Times New Roman"/>
      <w:sz w:val="24"/>
      <w:szCs w:val="24"/>
      <w:lang w:eastAsia="en-US"/>
    </w:rPr>
  </w:style>
  <w:style w:type="paragraph" w:customStyle="1" w:styleId="clear">
    <w:name w:val="clear"/>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publicationsyearselector">
    <w:name w:val="publicationsyearselector"/>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logo">
    <w:name w:val="logo"/>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plpopuptext">
    <w:name w:val="pl_popup_text"/>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bcolor">
    <w:name w:val="bcolor"/>
    <w:basedOn w:val="Normal"/>
    <w:uiPriority w:val="99"/>
    <w:rsid w:val="00C87B5F"/>
    <w:pPr>
      <w:shd w:val="clear" w:color="auto" w:fill="FFFFFF"/>
      <w:spacing w:before="100" w:beforeAutospacing="1" w:after="100" w:afterAutospacing="1"/>
    </w:pPr>
    <w:rPr>
      <w:rFonts w:ascii="Times New Roman" w:hAnsi="Times New Roman"/>
      <w:sz w:val="24"/>
      <w:szCs w:val="24"/>
      <w:lang w:eastAsia="en-US"/>
    </w:rPr>
  </w:style>
  <w:style w:type="paragraph" w:customStyle="1" w:styleId="frame1">
    <w:name w:val="frame1"/>
    <w:basedOn w:val="Normal"/>
    <w:uiPriority w:val="99"/>
    <w:rsid w:val="00C87B5F"/>
    <w:pPr>
      <w:spacing w:before="150" w:after="150"/>
      <w:ind w:left="1468" w:right="1468"/>
      <w:jc w:val="center"/>
    </w:pPr>
    <w:rPr>
      <w:rFonts w:ascii="Times New Roman" w:hAnsi="Times New Roman"/>
      <w:sz w:val="24"/>
      <w:szCs w:val="24"/>
      <w:lang w:eastAsia="en-US"/>
    </w:rPr>
  </w:style>
  <w:style w:type="paragraph" w:customStyle="1" w:styleId="logo1">
    <w:name w:val="logo1"/>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logobar1">
    <w:name w:val="logobar1"/>
    <w:basedOn w:val="Normal"/>
    <w:uiPriority w:val="99"/>
    <w:rsid w:val="00C87B5F"/>
    <w:pPr>
      <w:spacing w:before="100" w:beforeAutospacing="1" w:after="100" w:afterAutospacing="1"/>
    </w:pPr>
    <w:rPr>
      <w:rFonts w:ascii="Times New Roman" w:hAnsi="Times New Roman"/>
      <w:sz w:val="24"/>
      <w:szCs w:val="24"/>
      <w:lang w:eastAsia="en-US"/>
    </w:rPr>
  </w:style>
  <w:style w:type="paragraph" w:customStyle="1" w:styleId="logo2">
    <w:name w:val="logo2"/>
    <w:basedOn w:val="Normal"/>
    <w:uiPriority w:val="99"/>
    <w:rsid w:val="00C87B5F"/>
    <w:pPr>
      <w:ind w:left="450" w:right="450"/>
    </w:pPr>
    <w:rPr>
      <w:rFonts w:ascii="Times New Roman" w:hAnsi="Times New Roman"/>
      <w:sz w:val="24"/>
      <w:szCs w:val="24"/>
      <w:lang w:eastAsia="en-US"/>
    </w:rPr>
  </w:style>
  <w:style w:type="paragraph" w:customStyle="1" w:styleId="langswitches1">
    <w:name w:val="langswitches1"/>
    <w:basedOn w:val="Normal"/>
    <w:uiPriority w:val="99"/>
    <w:rsid w:val="00C87B5F"/>
    <w:pPr>
      <w:ind w:left="450" w:right="450"/>
    </w:pPr>
    <w:rPr>
      <w:rFonts w:ascii="Times New Roman" w:hAnsi="Times New Roman"/>
      <w:sz w:val="24"/>
      <w:szCs w:val="24"/>
      <w:lang w:eastAsia="en-US"/>
    </w:rPr>
  </w:style>
  <w:style w:type="paragraph" w:customStyle="1" w:styleId="plpopuptext1">
    <w:name w:val="pl_popup_text1"/>
    <w:basedOn w:val="Normal"/>
    <w:uiPriority w:val="99"/>
    <w:rsid w:val="00C87B5F"/>
    <w:pPr>
      <w:spacing w:before="75" w:after="100" w:afterAutospacing="1"/>
      <w:ind w:left="150"/>
    </w:pPr>
    <w:rPr>
      <w:rFonts w:ascii="Times New Roman" w:hAnsi="Times New Roman"/>
      <w:lang w:eastAsia="en-US"/>
    </w:rPr>
  </w:style>
  <w:style w:type="paragraph" w:styleId="z-TopofForm">
    <w:name w:val="HTML Top of Form"/>
    <w:basedOn w:val="Normal"/>
    <w:next w:val="Normal"/>
    <w:link w:val="z-TopofFormChar"/>
    <w:hidden/>
    <w:uiPriority w:val="99"/>
    <w:rsid w:val="00C87B5F"/>
    <w:pPr>
      <w:pBdr>
        <w:bottom w:val="single" w:sz="6" w:space="1" w:color="auto"/>
      </w:pBdr>
      <w:jc w:val="center"/>
    </w:pPr>
    <w:rPr>
      <w:rFonts w:ascii="Arial" w:hAnsi="Arial"/>
      <w:vanish/>
      <w:sz w:val="16"/>
      <w:lang w:eastAsia="en-US"/>
    </w:rPr>
  </w:style>
  <w:style w:type="character" w:customStyle="1" w:styleId="z-TopofFormChar">
    <w:name w:val="z-Top of Form Char"/>
    <w:basedOn w:val="DefaultParagraphFont"/>
    <w:link w:val="z-TopofForm"/>
    <w:uiPriority w:val="99"/>
    <w:locked/>
    <w:rsid w:val="00C87B5F"/>
    <w:rPr>
      <w:rFonts w:ascii="Arial" w:hAnsi="Arial" w:cs="Times New Roman"/>
      <w:vanish/>
      <w:sz w:val="16"/>
    </w:rPr>
  </w:style>
  <w:style w:type="character" w:styleId="Strong">
    <w:name w:val="Strong"/>
    <w:basedOn w:val="DefaultParagraphFont"/>
    <w:uiPriority w:val="99"/>
    <w:qFormat/>
    <w:rsid w:val="00C87B5F"/>
    <w:rPr>
      <w:rFonts w:cs="Times New Roman"/>
      <w:b/>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Char Char Char,Char Char Char Char"/>
    <w:basedOn w:val="Normal"/>
    <w:link w:val="NormalWebChar"/>
    <w:uiPriority w:val="99"/>
    <w:rsid w:val="00C87B5F"/>
    <w:pPr>
      <w:spacing w:before="100" w:beforeAutospacing="1" w:after="100" w:afterAutospacing="1"/>
    </w:pPr>
    <w:rPr>
      <w:rFonts w:ascii="Times New Roman" w:hAnsi="Times New Roman"/>
      <w:sz w:val="24"/>
      <w:lang w:eastAsia="en-US"/>
    </w:rPr>
  </w:style>
  <w:style w:type="character" w:styleId="Emphasis">
    <w:name w:val="Emphasis"/>
    <w:basedOn w:val="DefaultParagraphFont"/>
    <w:uiPriority w:val="99"/>
    <w:qFormat/>
    <w:rsid w:val="00C87B5F"/>
    <w:rPr>
      <w:rFonts w:cs="Times New Roman"/>
      <w:i/>
    </w:rPr>
  </w:style>
  <w:style w:type="paragraph" w:styleId="z-BottomofForm">
    <w:name w:val="HTML Bottom of Form"/>
    <w:basedOn w:val="Normal"/>
    <w:next w:val="Normal"/>
    <w:link w:val="z-BottomofFormChar"/>
    <w:hidden/>
    <w:uiPriority w:val="99"/>
    <w:rsid w:val="00C87B5F"/>
    <w:pPr>
      <w:pBdr>
        <w:top w:val="single" w:sz="6" w:space="1" w:color="auto"/>
      </w:pBdr>
      <w:jc w:val="center"/>
    </w:pPr>
    <w:rPr>
      <w:rFonts w:ascii="Arial" w:hAnsi="Arial"/>
      <w:vanish/>
      <w:sz w:val="16"/>
      <w:lang w:eastAsia="en-US"/>
    </w:rPr>
  </w:style>
  <w:style w:type="character" w:customStyle="1" w:styleId="z-BottomofFormChar">
    <w:name w:val="z-Bottom of Form Char"/>
    <w:basedOn w:val="DefaultParagraphFont"/>
    <w:link w:val="z-BottomofForm"/>
    <w:uiPriority w:val="99"/>
    <w:locked/>
    <w:rsid w:val="00C87B5F"/>
    <w:rPr>
      <w:rFonts w:ascii="Arial" w:hAnsi="Arial" w:cs="Times New Roman"/>
      <w:vanish/>
      <w:sz w:val="16"/>
    </w:rPr>
  </w:style>
  <w:style w:type="paragraph" w:styleId="BalloonText">
    <w:name w:val="Balloon Text"/>
    <w:basedOn w:val="Normal"/>
    <w:link w:val="BalloonTextChar"/>
    <w:uiPriority w:val="99"/>
    <w:rsid w:val="00C87B5F"/>
    <w:rPr>
      <w:rFonts w:ascii="Tahoma" w:hAnsi="Tahoma"/>
      <w:sz w:val="16"/>
      <w:lang w:eastAsia="en-US"/>
    </w:rPr>
  </w:style>
  <w:style w:type="character" w:customStyle="1" w:styleId="BalloonTextChar">
    <w:name w:val="Balloon Text Char"/>
    <w:basedOn w:val="DefaultParagraphFont"/>
    <w:link w:val="BalloonText"/>
    <w:uiPriority w:val="99"/>
    <w:locked/>
    <w:rsid w:val="00C87B5F"/>
    <w:rPr>
      <w:rFonts w:ascii="Tahoma" w:hAnsi="Tahoma" w:cs="Times New Roman"/>
      <w:sz w:val="16"/>
    </w:rPr>
  </w:style>
  <w:style w:type="paragraph" w:styleId="ListParagraph">
    <w:name w:val="List Paragraph"/>
    <w:aliases w:val="List Paragraph-ExecSummary,Bullet1,List Paragraph nowy,Referenc"/>
    <w:basedOn w:val="Normal"/>
    <w:link w:val="ListParagraphChar1"/>
    <w:uiPriority w:val="99"/>
    <w:qFormat/>
    <w:rsid w:val="00FE4DC4"/>
    <w:pPr>
      <w:ind w:left="720"/>
    </w:pPr>
    <w:rPr>
      <w:rFonts w:ascii="Times New Roman" w:hAnsi="Times New Roman"/>
      <w:sz w:val="22"/>
      <w:lang w:eastAsia="en-US"/>
    </w:rPr>
  </w:style>
  <w:style w:type="paragraph" w:styleId="CommentText">
    <w:name w:val="annotation text"/>
    <w:basedOn w:val="Normal"/>
    <w:link w:val="CommentTextChar"/>
    <w:uiPriority w:val="99"/>
    <w:rsid w:val="00C87B5F"/>
    <w:pPr>
      <w:spacing w:after="200"/>
    </w:pPr>
    <w:rPr>
      <w:rFonts w:ascii="Calibri" w:hAnsi="Calibri"/>
      <w:lang w:eastAsia="en-US"/>
    </w:rPr>
  </w:style>
  <w:style w:type="character" w:customStyle="1" w:styleId="CommentTextChar">
    <w:name w:val="Comment Text Char"/>
    <w:basedOn w:val="DefaultParagraphFont"/>
    <w:link w:val="CommentText"/>
    <w:uiPriority w:val="99"/>
    <w:locked/>
    <w:rsid w:val="00C87B5F"/>
    <w:rPr>
      <w:rFonts w:ascii="Calibri" w:hAnsi="Calibri" w:cs="Times New Roman"/>
    </w:rPr>
  </w:style>
  <w:style w:type="paragraph" w:styleId="CommentSubject">
    <w:name w:val="annotation subject"/>
    <w:basedOn w:val="CommentText"/>
    <w:next w:val="CommentText"/>
    <w:link w:val="CommentSubjectChar"/>
    <w:uiPriority w:val="99"/>
    <w:rsid w:val="00C87B5F"/>
    <w:rPr>
      <w:b/>
    </w:rPr>
  </w:style>
  <w:style w:type="character" w:customStyle="1" w:styleId="CommentSubjectChar">
    <w:name w:val="Comment Subject Char"/>
    <w:basedOn w:val="CommentTextChar"/>
    <w:link w:val="CommentSubject"/>
    <w:uiPriority w:val="99"/>
    <w:locked/>
    <w:rsid w:val="00C87B5F"/>
    <w:rPr>
      <w:rFonts w:ascii="Calibri" w:hAnsi="Calibri" w:cs="Times New Roman"/>
      <w:b/>
    </w:rPr>
  </w:style>
  <w:style w:type="paragraph" w:styleId="FootnoteText">
    <w:name w:val="footnote text"/>
    <w:basedOn w:val="Normal"/>
    <w:link w:val="FootnoteTextChar"/>
    <w:uiPriority w:val="99"/>
    <w:rsid w:val="00C87B5F"/>
    <w:rPr>
      <w:rFonts w:ascii="Calibri" w:hAnsi="Calibri"/>
      <w:lang w:eastAsia="en-US"/>
    </w:rPr>
  </w:style>
  <w:style w:type="character" w:customStyle="1" w:styleId="FootnoteTextChar">
    <w:name w:val="Footnote Text Char"/>
    <w:basedOn w:val="DefaultParagraphFont"/>
    <w:link w:val="FootnoteText"/>
    <w:uiPriority w:val="99"/>
    <w:locked/>
    <w:rsid w:val="00C87B5F"/>
    <w:rPr>
      <w:rFonts w:ascii="Calibri" w:hAnsi="Calibri" w:cs="Times New Roman"/>
    </w:rPr>
  </w:style>
  <w:style w:type="character" w:customStyle="1" w:styleId="BodyTextChar">
    <w:name w:val="Body Text Char"/>
    <w:aliases w:val="(Main Text) Char,date Char,Body Text (Main text) Char"/>
    <w:uiPriority w:val="99"/>
    <w:locked/>
    <w:rsid w:val="00C87B5F"/>
    <w:rPr>
      <w:sz w:val="24"/>
    </w:rPr>
  </w:style>
  <w:style w:type="paragraph" w:styleId="BodyText">
    <w:name w:val="Body Text"/>
    <w:aliases w:val="(Main Text),date,Body Text (Main text)"/>
    <w:basedOn w:val="Normal"/>
    <w:link w:val="BodyTextChar1"/>
    <w:uiPriority w:val="99"/>
    <w:rsid w:val="00C87B5F"/>
    <w:pPr>
      <w:spacing w:after="120"/>
    </w:pPr>
    <w:rPr>
      <w:rFonts w:ascii="Times New Roman" w:hAnsi="Times New Roman"/>
      <w:sz w:val="24"/>
      <w:lang w:eastAsia="en-US"/>
    </w:rPr>
  </w:style>
  <w:style w:type="character" w:customStyle="1" w:styleId="BodyTextChar1">
    <w:name w:val="Body Text Char1"/>
    <w:aliases w:val="(Main Text) Char1,date Char1,Body Text (Main text) Char1"/>
    <w:basedOn w:val="DefaultParagraphFont"/>
    <w:link w:val="BodyText"/>
    <w:uiPriority w:val="99"/>
    <w:locked/>
    <w:rsid w:val="002B1D32"/>
    <w:rPr>
      <w:rFonts w:cs="Times New Roman"/>
    </w:rPr>
  </w:style>
  <w:style w:type="paragraph" w:styleId="BodyText2">
    <w:name w:val="Body Text 2"/>
    <w:basedOn w:val="Normal"/>
    <w:link w:val="BodyText2Char"/>
    <w:uiPriority w:val="99"/>
    <w:rsid w:val="00C87B5F"/>
    <w:pPr>
      <w:spacing w:after="120" w:line="480" w:lineRule="auto"/>
    </w:pPr>
    <w:rPr>
      <w:sz w:val="24"/>
      <w:lang w:eastAsia="en-US"/>
    </w:rPr>
  </w:style>
  <w:style w:type="character" w:customStyle="1" w:styleId="BodyText2Char">
    <w:name w:val="Body Text 2 Char"/>
    <w:basedOn w:val="DefaultParagraphFont"/>
    <w:link w:val="BodyText2"/>
    <w:uiPriority w:val="99"/>
    <w:locked/>
    <w:rsid w:val="00C87B5F"/>
    <w:rPr>
      <w:rFonts w:ascii="Arial Armenian" w:hAnsi="Arial Armenian" w:cs="Times New Roman"/>
      <w:sz w:val="24"/>
    </w:rPr>
  </w:style>
  <w:style w:type="character" w:customStyle="1" w:styleId="apple-style-span">
    <w:name w:val="apple-style-span"/>
    <w:uiPriority w:val="99"/>
    <w:rsid w:val="00C87B5F"/>
  </w:style>
  <w:style w:type="character" w:customStyle="1" w:styleId="apple-converted-space">
    <w:name w:val="apple-converted-space"/>
    <w:uiPriority w:val="99"/>
    <w:rsid w:val="00C87B5F"/>
  </w:style>
  <w:style w:type="character" w:customStyle="1" w:styleId="FontStyle22">
    <w:name w:val="Font Style22"/>
    <w:uiPriority w:val="99"/>
    <w:rsid w:val="00C87B5F"/>
    <w:rPr>
      <w:rFonts w:ascii="Sylfaen" w:hAnsi="Sylfaen"/>
      <w:sz w:val="22"/>
    </w:rPr>
  </w:style>
  <w:style w:type="paragraph" w:customStyle="1" w:styleId="CharCharCharCharCharCharCharCharCharCharCharChar">
    <w:name w:val="Char Char Char Char Char Char Char Char Char Char Char Char"/>
    <w:basedOn w:val="Normal"/>
    <w:uiPriority w:val="99"/>
    <w:rsid w:val="00C87B5F"/>
    <w:pPr>
      <w:spacing w:after="160" w:line="240" w:lineRule="exact"/>
    </w:pPr>
    <w:rPr>
      <w:rFonts w:ascii="Arial" w:hAnsi="Arial" w:cs="Arial"/>
      <w:lang w:eastAsia="en-US"/>
    </w:rPr>
  </w:style>
  <w:style w:type="paragraph" w:styleId="BodyTextIndent2">
    <w:name w:val="Body Text Indent 2"/>
    <w:basedOn w:val="Normal"/>
    <w:link w:val="BodyTextIndent2Char"/>
    <w:uiPriority w:val="99"/>
    <w:rsid w:val="00C87B5F"/>
    <w:pPr>
      <w:spacing w:after="120" w:line="480" w:lineRule="auto"/>
      <w:ind w:left="283"/>
    </w:pPr>
    <w:rPr>
      <w:rFonts w:ascii="Calibri" w:hAnsi="Calibri"/>
      <w:sz w:val="22"/>
      <w:lang w:eastAsia="en-US"/>
    </w:rPr>
  </w:style>
  <w:style w:type="character" w:customStyle="1" w:styleId="BodyTextIndent2Char">
    <w:name w:val="Body Text Indent 2 Char"/>
    <w:basedOn w:val="DefaultParagraphFont"/>
    <w:link w:val="BodyTextIndent2"/>
    <w:uiPriority w:val="99"/>
    <w:locked/>
    <w:rsid w:val="00C87B5F"/>
    <w:rPr>
      <w:rFonts w:ascii="Calibri" w:hAnsi="Calibri" w:cs="Times New Roman"/>
      <w:sz w:val="22"/>
    </w:rPr>
  </w:style>
  <w:style w:type="paragraph" w:styleId="BodyTextIndent">
    <w:name w:val="Body Text Indent"/>
    <w:basedOn w:val="Normal"/>
    <w:link w:val="BodyTextIndentChar"/>
    <w:uiPriority w:val="99"/>
    <w:rsid w:val="00C87B5F"/>
    <w:pPr>
      <w:spacing w:after="120"/>
      <w:ind w:left="283"/>
    </w:pPr>
    <w:rPr>
      <w:rFonts w:ascii="Times New Roman" w:hAnsi="Times New Roman"/>
      <w:sz w:val="24"/>
      <w:lang w:eastAsia="en-US"/>
    </w:rPr>
  </w:style>
  <w:style w:type="character" w:customStyle="1" w:styleId="BodyTextIndentChar">
    <w:name w:val="Body Text Indent Char"/>
    <w:basedOn w:val="DefaultParagraphFont"/>
    <w:link w:val="BodyTextIndent"/>
    <w:uiPriority w:val="99"/>
    <w:locked/>
    <w:rsid w:val="00C87B5F"/>
    <w:rPr>
      <w:rFonts w:cs="Times New Roman"/>
      <w:sz w:val="24"/>
    </w:rPr>
  </w:style>
  <w:style w:type="paragraph" w:styleId="Title">
    <w:name w:val="Title"/>
    <w:basedOn w:val="Normal"/>
    <w:link w:val="TitleChar"/>
    <w:uiPriority w:val="99"/>
    <w:qFormat/>
    <w:rsid w:val="00C87B5F"/>
    <w:pPr>
      <w:ind w:right="-432" w:firstLine="567"/>
      <w:jc w:val="center"/>
    </w:pPr>
    <w:rPr>
      <w:rFonts w:ascii="Arial LatArm" w:hAnsi="Arial LatArm"/>
      <w:b/>
      <w:sz w:val="24"/>
      <w:lang w:eastAsia="en-US"/>
    </w:rPr>
  </w:style>
  <w:style w:type="character" w:customStyle="1" w:styleId="TitleChar">
    <w:name w:val="Title Char"/>
    <w:basedOn w:val="DefaultParagraphFont"/>
    <w:link w:val="Title"/>
    <w:uiPriority w:val="99"/>
    <w:locked/>
    <w:rsid w:val="00C87B5F"/>
    <w:rPr>
      <w:rFonts w:ascii="Arial LatArm" w:hAnsi="Arial LatArm" w:cs="Times New Roman"/>
      <w:b/>
      <w:sz w:val="24"/>
    </w:rPr>
  </w:style>
  <w:style w:type="paragraph" w:styleId="BodyTextIndent3">
    <w:name w:val="Body Text Indent 3"/>
    <w:basedOn w:val="Normal"/>
    <w:link w:val="BodyTextIndent3Char"/>
    <w:uiPriority w:val="99"/>
    <w:rsid w:val="00C87B5F"/>
    <w:pPr>
      <w:spacing w:after="120" w:line="276" w:lineRule="auto"/>
      <w:ind w:left="283"/>
    </w:pPr>
    <w:rPr>
      <w:rFonts w:ascii="Calibri" w:hAnsi="Calibri"/>
      <w:sz w:val="16"/>
      <w:lang w:eastAsia="en-US"/>
    </w:rPr>
  </w:style>
  <w:style w:type="character" w:customStyle="1" w:styleId="BodyTextIndent3Char">
    <w:name w:val="Body Text Indent 3 Char"/>
    <w:basedOn w:val="DefaultParagraphFont"/>
    <w:link w:val="BodyTextIndent3"/>
    <w:uiPriority w:val="99"/>
    <w:locked/>
    <w:rsid w:val="00C87B5F"/>
    <w:rPr>
      <w:rFonts w:ascii="Calibri" w:hAnsi="Calibri" w:cs="Times New Roman"/>
      <w:sz w:val="16"/>
    </w:rPr>
  </w:style>
  <w:style w:type="paragraph" w:customStyle="1" w:styleId="a">
    <w:name w:val="Абзац списка"/>
    <w:basedOn w:val="Normal"/>
    <w:uiPriority w:val="99"/>
    <w:rsid w:val="00C87B5F"/>
    <w:pPr>
      <w:spacing w:after="200" w:line="276" w:lineRule="auto"/>
      <w:ind w:left="720"/>
      <w:contextualSpacing/>
    </w:pPr>
    <w:rPr>
      <w:rFonts w:ascii="Calibri" w:hAnsi="Calibri"/>
      <w:sz w:val="22"/>
      <w:szCs w:val="22"/>
      <w:lang w:val="ru-RU" w:eastAsia="en-US"/>
    </w:rPr>
  </w:style>
  <w:style w:type="paragraph" w:customStyle="1" w:styleId="2">
    <w:name w:val="Знак Знак2"/>
    <w:basedOn w:val="Normal"/>
    <w:uiPriority w:val="99"/>
    <w:rsid w:val="00C87B5F"/>
    <w:pPr>
      <w:spacing w:after="160" w:line="240" w:lineRule="exact"/>
    </w:pPr>
    <w:rPr>
      <w:rFonts w:ascii="Verdana" w:hAnsi="Verdana" w:cs="Verdana"/>
      <w:noProof/>
      <w:lang w:eastAsia="en-US"/>
    </w:rPr>
  </w:style>
  <w:style w:type="paragraph" w:styleId="NoSpacing">
    <w:name w:val="No Spacing"/>
    <w:link w:val="NoSpacingChar"/>
    <w:uiPriority w:val="99"/>
    <w:qFormat/>
    <w:rsid w:val="00C87B5F"/>
    <w:rPr>
      <w:rFonts w:ascii="Calibri" w:hAnsi="Calibri"/>
      <w:lang w:val="ru-RU" w:eastAsia="ru-RU"/>
    </w:rPr>
  </w:style>
  <w:style w:type="paragraph" w:customStyle="1" w:styleId="Text">
    <w:name w:val="Text"/>
    <w:basedOn w:val="Normal"/>
    <w:uiPriority w:val="99"/>
    <w:rsid w:val="00C87B5F"/>
    <w:pPr>
      <w:overflowPunct w:val="0"/>
      <w:autoSpaceDE w:val="0"/>
      <w:autoSpaceDN w:val="0"/>
      <w:adjustRightInd w:val="0"/>
      <w:spacing w:after="220"/>
      <w:jc w:val="both"/>
      <w:textAlignment w:val="baseline"/>
    </w:pPr>
    <w:rPr>
      <w:rFonts w:ascii="Times New Roman" w:hAnsi="Times New Roman"/>
      <w:sz w:val="22"/>
      <w:lang w:val="en-GB" w:eastAsia="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uiPriority w:val="99"/>
    <w:rsid w:val="00C87B5F"/>
    <w:pPr>
      <w:spacing w:after="160" w:line="240" w:lineRule="exact"/>
    </w:pPr>
    <w:rPr>
      <w:rFonts w:ascii="Arial" w:hAnsi="Arial" w:cs="Arial"/>
      <w:lang w:eastAsia="en-US"/>
    </w:rPr>
  </w:style>
  <w:style w:type="table" w:styleId="TableGrid">
    <w:name w:val="Table Grid"/>
    <w:basedOn w:val="TableNormal"/>
    <w:uiPriority w:val="99"/>
    <w:rsid w:val="00C87B5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Знак Знак"/>
    <w:basedOn w:val="Normal"/>
    <w:uiPriority w:val="99"/>
    <w:rsid w:val="00C87B5F"/>
    <w:pPr>
      <w:spacing w:after="160" w:line="240" w:lineRule="exact"/>
    </w:pPr>
    <w:rPr>
      <w:rFonts w:ascii="Arial" w:hAnsi="Arial" w:cs="Arial"/>
      <w:lang w:eastAsia="en-US"/>
    </w:rPr>
  </w:style>
  <w:style w:type="paragraph" w:customStyle="1" w:styleId="Char">
    <w:name w:val="Char"/>
    <w:basedOn w:val="Normal"/>
    <w:uiPriority w:val="99"/>
    <w:rsid w:val="00C87B5F"/>
    <w:pPr>
      <w:spacing w:after="160" w:line="240" w:lineRule="exact"/>
    </w:pPr>
    <w:rPr>
      <w:rFonts w:ascii="Arial" w:hAnsi="Arial" w:cs="Arial"/>
      <w:lang w:eastAsia="en-US"/>
    </w:rPr>
  </w:style>
  <w:style w:type="paragraph" w:customStyle="1" w:styleId="1">
    <w:name w:val="Абзац списка1"/>
    <w:basedOn w:val="Normal"/>
    <w:uiPriority w:val="99"/>
    <w:rsid w:val="00C87B5F"/>
    <w:pPr>
      <w:spacing w:line="360" w:lineRule="auto"/>
      <w:ind w:left="720"/>
      <w:contextualSpacing/>
    </w:pPr>
    <w:rPr>
      <w:sz w:val="24"/>
      <w:szCs w:val="24"/>
      <w:lang w:eastAsia="en-US"/>
    </w:rPr>
  </w:style>
  <w:style w:type="paragraph" w:customStyle="1" w:styleId="ListParagraph1">
    <w:name w:val="List Paragraph1"/>
    <w:aliases w:val="Paragraphe de liste PBLH,List Paragraph12,References,IBL List Paragraph,Àáçàö ñïèñêà"/>
    <w:basedOn w:val="Normal"/>
    <w:uiPriority w:val="99"/>
    <w:rsid w:val="00C87B5F"/>
    <w:pPr>
      <w:spacing w:after="200" w:line="276" w:lineRule="auto"/>
      <w:ind w:left="720"/>
      <w:contextualSpacing/>
    </w:pPr>
    <w:rPr>
      <w:rFonts w:ascii="GHEA Grapalat" w:hAnsi="GHEA Grapalat"/>
      <w:sz w:val="22"/>
      <w:szCs w:val="22"/>
      <w:lang w:eastAsia="en-US"/>
    </w:rPr>
  </w:style>
  <w:style w:type="character" w:customStyle="1" w:styleId="TitleChar1">
    <w:name w:val="Title Char1"/>
    <w:uiPriority w:val="99"/>
    <w:locked/>
    <w:rsid w:val="001B3328"/>
    <w:rPr>
      <w:rFonts w:ascii="Arial Armenian" w:hAnsi="Arial Armenian"/>
      <w:b/>
      <w:u w:val="single"/>
      <w:lang w:val="en-US" w:eastAsia="en-US"/>
    </w:rPr>
  </w:style>
  <w:style w:type="paragraph" w:customStyle="1" w:styleId="CharCharCharCharCharChar1CharCharCharCharCharCharCharCharChar">
    <w:name w:val="Char Char Char Char Char Char1 Char Char Char Char Char Char Char Char Char Знак Знак"/>
    <w:basedOn w:val="Normal"/>
    <w:uiPriority w:val="99"/>
    <w:rsid w:val="005820B3"/>
    <w:pPr>
      <w:spacing w:after="160" w:line="240" w:lineRule="exact"/>
    </w:pPr>
    <w:rPr>
      <w:rFonts w:ascii="Arial" w:hAnsi="Arial" w:cs="Arial"/>
      <w:lang w:eastAsia="en-US"/>
    </w:rPr>
  </w:style>
  <w:style w:type="paragraph" w:customStyle="1" w:styleId="dec-name">
    <w:name w:val="dec-name"/>
    <w:basedOn w:val="Normal"/>
    <w:uiPriority w:val="99"/>
    <w:rsid w:val="008A7F14"/>
    <w:pPr>
      <w:spacing w:before="100" w:beforeAutospacing="1" w:after="100" w:afterAutospacing="1"/>
    </w:pPr>
    <w:rPr>
      <w:rFonts w:ascii="Times New Roman" w:hAnsi="Times New Roman"/>
      <w:sz w:val="24"/>
      <w:szCs w:val="24"/>
      <w:lang w:eastAsia="en-US"/>
    </w:rPr>
  </w:style>
  <w:style w:type="character" w:customStyle="1" w:styleId="Bodytext0">
    <w:name w:val="Body text_"/>
    <w:link w:val="BodyText1"/>
    <w:uiPriority w:val="99"/>
    <w:locked/>
    <w:rsid w:val="008A776C"/>
    <w:rPr>
      <w:sz w:val="21"/>
      <w:shd w:val="clear" w:color="auto" w:fill="FFFFFF"/>
    </w:rPr>
  </w:style>
  <w:style w:type="character" w:customStyle="1" w:styleId="Bodytext6">
    <w:name w:val="Body text (6)_"/>
    <w:link w:val="Bodytext61"/>
    <w:uiPriority w:val="99"/>
    <w:locked/>
    <w:rsid w:val="008A776C"/>
    <w:rPr>
      <w:b/>
      <w:shd w:val="clear" w:color="auto" w:fill="FFFFFF"/>
    </w:rPr>
  </w:style>
  <w:style w:type="paragraph" w:customStyle="1" w:styleId="BodyText1">
    <w:name w:val="Body Text1"/>
    <w:basedOn w:val="Normal"/>
    <w:link w:val="Bodytext0"/>
    <w:uiPriority w:val="99"/>
    <w:rsid w:val="008A776C"/>
    <w:pPr>
      <w:shd w:val="clear" w:color="auto" w:fill="FFFFFF"/>
      <w:spacing w:before="60" w:line="245" w:lineRule="exact"/>
      <w:jc w:val="right"/>
    </w:pPr>
    <w:rPr>
      <w:rFonts w:ascii="Times New Roman" w:hAnsi="Times New Roman"/>
      <w:sz w:val="21"/>
      <w:lang w:eastAsia="en-US"/>
    </w:rPr>
  </w:style>
  <w:style w:type="paragraph" w:customStyle="1" w:styleId="Bodytext61">
    <w:name w:val="Body text (6)1"/>
    <w:basedOn w:val="Normal"/>
    <w:link w:val="Bodytext6"/>
    <w:uiPriority w:val="99"/>
    <w:rsid w:val="008A776C"/>
    <w:pPr>
      <w:shd w:val="clear" w:color="auto" w:fill="FFFFFF"/>
      <w:spacing w:line="240" w:lineRule="atLeast"/>
    </w:pPr>
    <w:rPr>
      <w:rFonts w:ascii="Times New Roman" w:hAnsi="Times New Roman"/>
      <w:b/>
      <w:lang w:eastAsia="en-US"/>
    </w:rPr>
  </w:style>
  <w:style w:type="character" w:customStyle="1" w:styleId="Heading20">
    <w:name w:val="Heading #2_"/>
    <w:link w:val="Heading21"/>
    <w:uiPriority w:val="99"/>
    <w:locked/>
    <w:rsid w:val="008A776C"/>
    <w:rPr>
      <w:b/>
      <w:shd w:val="clear" w:color="auto" w:fill="FFFFFF"/>
    </w:rPr>
  </w:style>
  <w:style w:type="character" w:customStyle="1" w:styleId="BodytextItalic">
    <w:name w:val="Body text + Italic"/>
    <w:aliases w:val="Scaling 120%"/>
    <w:uiPriority w:val="99"/>
    <w:rsid w:val="008A776C"/>
    <w:rPr>
      <w:i/>
      <w:spacing w:val="0"/>
      <w:w w:val="120"/>
      <w:sz w:val="21"/>
      <w:shd w:val="clear" w:color="auto" w:fill="FFFFFF"/>
    </w:rPr>
  </w:style>
  <w:style w:type="character" w:customStyle="1" w:styleId="Bodytext8pt">
    <w:name w:val="Body text + 8 pt"/>
    <w:aliases w:val="Bold"/>
    <w:uiPriority w:val="99"/>
    <w:rsid w:val="008A776C"/>
    <w:rPr>
      <w:b/>
      <w:spacing w:val="0"/>
      <w:sz w:val="16"/>
      <w:shd w:val="clear" w:color="auto" w:fill="FFFFFF"/>
    </w:rPr>
  </w:style>
  <w:style w:type="paragraph" w:customStyle="1" w:styleId="Heading21">
    <w:name w:val="Heading #2"/>
    <w:basedOn w:val="Normal"/>
    <w:link w:val="Heading20"/>
    <w:uiPriority w:val="99"/>
    <w:rsid w:val="008A776C"/>
    <w:pPr>
      <w:shd w:val="clear" w:color="auto" w:fill="FFFFFF"/>
      <w:spacing w:before="240" w:after="360" w:line="240" w:lineRule="atLeast"/>
      <w:ind w:firstLine="400"/>
      <w:outlineLvl w:val="1"/>
    </w:pPr>
    <w:rPr>
      <w:rFonts w:ascii="Times New Roman" w:hAnsi="Times New Roman"/>
      <w:b/>
      <w:lang w:eastAsia="en-US"/>
    </w:rPr>
  </w:style>
  <w:style w:type="character" w:customStyle="1" w:styleId="Bodytext10pt">
    <w:name w:val="Body text + 10 pt"/>
    <w:uiPriority w:val="99"/>
    <w:rsid w:val="008A776C"/>
    <w:rPr>
      <w:spacing w:val="0"/>
      <w:sz w:val="20"/>
      <w:shd w:val="clear" w:color="auto" w:fill="FFFFFF"/>
    </w:rPr>
  </w:style>
  <w:style w:type="character" w:customStyle="1" w:styleId="Bodytext60">
    <w:name w:val="Body text (6)"/>
    <w:uiPriority w:val="99"/>
    <w:rsid w:val="008A776C"/>
    <w:rPr>
      <w:spacing w:val="0"/>
      <w:sz w:val="20"/>
      <w:shd w:val="clear" w:color="auto" w:fill="FFFFFF"/>
    </w:rPr>
  </w:style>
  <w:style w:type="character" w:customStyle="1" w:styleId="Bodytext6Spacing6pt">
    <w:name w:val="Body text (6) + Spacing 6 pt"/>
    <w:uiPriority w:val="99"/>
    <w:rsid w:val="008A776C"/>
    <w:rPr>
      <w:spacing w:val="120"/>
      <w:sz w:val="20"/>
      <w:shd w:val="clear" w:color="auto" w:fill="FFFFFF"/>
    </w:rPr>
  </w:style>
  <w:style w:type="paragraph" w:customStyle="1" w:styleId="Default">
    <w:name w:val="Default"/>
    <w:uiPriority w:val="99"/>
    <w:rsid w:val="00E82AE9"/>
    <w:pPr>
      <w:autoSpaceDE w:val="0"/>
      <w:autoSpaceDN w:val="0"/>
      <w:adjustRightInd w:val="0"/>
    </w:pPr>
    <w:rPr>
      <w:rFonts w:ascii="Sylfaen" w:hAnsi="Sylfaen" w:cs="Sylfaen"/>
      <w:color w:val="000000"/>
      <w:sz w:val="24"/>
      <w:szCs w:val="24"/>
      <w:lang w:val="ru-RU" w:eastAsia="ru-RU"/>
    </w:rPr>
  </w:style>
  <w:style w:type="character" w:customStyle="1" w:styleId="yiv4145141429">
    <w:name w:val="yiv4145141429"/>
    <w:uiPriority w:val="99"/>
    <w:rsid w:val="00A94B9F"/>
  </w:style>
  <w:style w:type="character" w:customStyle="1" w:styleId="hps">
    <w:name w:val="hps"/>
    <w:uiPriority w:val="99"/>
    <w:rsid w:val="009C22AD"/>
  </w:style>
  <w:style w:type="paragraph" w:customStyle="1" w:styleId="10">
    <w:name w:val="Знак Знак1"/>
    <w:basedOn w:val="Normal"/>
    <w:uiPriority w:val="99"/>
    <w:rsid w:val="00981A86"/>
    <w:pPr>
      <w:spacing w:after="160" w:line="240" w:lineRule="exact"/>
    </w:pPr>
    <w:rPr>
      <w:rFonts w:ascii="Arial" w:hAnsi="Arial" w:cs="Arial"/>
      <w:lang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Char Char Char Char1,Char Char Char Char Char"/>
    <w:link w:val="NormalWeb"/>
    <w:uiPriority w:val="99"/>
    <w:locked/>
    <w:rsid w:val="00071AB1"/>
    <w:rPr>
      <w:sz w:val="24"/>
    </w:rPr>
  </w:style>
  <w:style w:type="character" w:customStyle="1" w:styleId="ListParagraphChar">
    <w:name w:val="List Paragraph Char"/>
    <w:aliases w:val="List Paragraph-ExecSummary Char1,Bullet1 Char,List Paragraph nowy Char1,Referenc Char1"/>
    <w:uiPriority w:val="99"/>
    <w:locked/>
    <w:rsid w:val="00AE7DE1"/>
    <w:rPr>
      <w:rFonts w:ascii="Calibri" w:hAnsi="Calibri"/>
      <w:sz w:val="22"/>
    </w:rPr>
  </w:style>
  <w:style w:type="character" w:customStyle="1" w:styleId="BodyTextIndent3Char1">
    <w:name w:val="Body Text Indent 3 Char1"/>
    <w:uiPriority w:val="99"/>
    <w:locked/>
    <w:rsid w:val="00AE7DE1"/>
    <w:rPr>
      <w:sz w:val="16"/>
    </w:rPr>
  </w:style>
  <w:style w:type="paragraph" w:customStyle="1" w:styleId="Standard">
    <w:name w:val="Standard"/>
    <w:uiPriority w:val="99"/>
    <w:rsid w:val="00077556"/>
    <w:pPr>
      <w:suppressAutoHyphens/>
      <w:autoSpaceDN w:val="0"/>
    </w:pPr>
    <w:rPr>
      <w:rFonts w:ascii="Arial Armenian" w:hAnsi="Arial Armenian" w:cs="Arial Armenian"/>
      <w:kern w:val="3"/>
      <w:sz w:val="20"/>
      <w:szCs w:val="20"/>
      <w:lang w:eastAsia="zh-CN"/>
    </w:rPr>
  </w:style>
  <w:style w:type="character" w:customStyle="1" w:styleId="StrongEmphasis">
    <w:name w:val="Strong Emphasis"/>
    <w:uiPriority w:val="99"/>
    <w:rsid w:val="00077556"/>
    <w:rPr>
      <w:b/>
    </w:rPr>
  </w:style>
  <w:style w:type="paragraph" w:customStyle="1" w:styleId="a0">
    <w:name w:val="Знак Знак"/>
    <w:basedOn w:val="Normal"/>
    <w:uiPriority w:val="99"/>
    <w:rsid w:val="00345E7C"/>
    <w:rPr>
      <w:rFonts w:ascii="Times New Roman" w:hAnsi="Times New Roman"/>
      <w:sz w:val="24"/>
      <w:szCs w:val="24"/>
      <w:lang w:val="pl-PL" w:eastAsia="pl-PL"/>
    </w:rPr>
  </w:style>
  <w:style w:type="character" w:customStyle="1" w:styleId="FontStyle37">
    <w:name w:val="Font Style37"/>
    <w:uiPriority w:val="99"/>
    <w:rsid w:val="00345E7C"/>
    <w:rPr>
      <w:rFonts w:ascii="Sylfaen" w:hAnsi="Sylfaen"/>
      <w:sz w:val="22"/>
    </w:rPr>
  </w:style>
  <w:style w:type="character" w:customStyle="1" w:styleId="NoSpacingChar">
    <w:name w:val="No Spacing Char"/>
    <w:link w:val="NoSpacing"/>
    <w:uiPriority w:val="99"/>
    <w:locked/>
    <w:rsid w:val="0046323B"/>
    <w:rPr>
      <w:rFonts w:ascii="Calibri" w:hAnsi="Calibri"/>
      <w:sz w:val="22"/>
      <w:lang w:val="ru-RU" w:eastAsia="ru-RU"/>
    </w:rPr>
  </w:style>
  <w:style w:type="character" w:customStyle="1" w:styleId="zw-portion">
    <w:name w:val="zw-portion"/>
    <w:uiPriority w:val="99"/>
    <w:rsid w:val="00701ECF"/>
  </w:style>
  <w:style w:type="character" w:customStyle="1" w:styleId="shorttext">
    <w:name w:val="short_text"/>
    <w:uiPriority w:val="99"/>
    <w:rsid w:val="00827E7F"/>
  </w:style>
  <w:style w:type="character" w:styleId="SubtleEmphasis">
    <w:name w:val="Subtle Emphasis"/>
    <w:basedOn w:val="DefaultParagraphFont"/>
    <w:uiPriority w:val="99"/>
    <w:qFormat/>
    <w:rsid w:val="00827E7F"/>
    <w:rPr>
      <w:rFonts w:cs="Times New Roman"/>
      <w:i/>
      <w:color w:val="404040"/>
    </w:rPr>
  </w:style>
  <w:style w:type="character" w:customStyle="1" w:styleId="longtext">
    <w:name w:val="long_text"/>
    <w:uiPriority w:val="99"/>
    <w:rsid w:val="000C739F"/>
  </w:style>
  <w:style w:type="paragraph" w:customStyle="1" w:styleId="BodyText11">
    <w:name w:val="Body Text11"/>
    <w:basedOn w:val="Normal"/>
    <w:link w:val="BodytextChar0"/>
    <w:uiPriority w:val="99"/>
    <w:rsid w:val="000C739F"/>
    <w:pPr>
      <w:spacing w:before="120" w:after="120" w:line="259" w:lineRule="auto"/>
    </w:pPr>
    <w:rPr>
      <w:rFonts w:ascii="Calibri" w:hAnsi="Calibri"/>
      <w:sz w:val="22"/>
      <w:lang w:val="en-GB" w:eastAsia="en-US"/>
    </w:rPr>
  </w:style>
  <w:style w:type="character" w:customStyle="1" w:styleId="BodytextChar0">
    <w:name w:val="Body text Char"/>
    <w:link w:val="BodyText11"/>
    <w:uiPriority w:val="99"/>
    <w:locked/>
    <w:rsid w:val="000C739F"/>
    <w:rPr>
      <w:rFonts w:ascii="Calibri" w:hAnsi="Calibri"/>
      <w:sz w:val="22"/>
      <w:lang w:val="en-GB"/>
    </w:rPr>
  </w:style>
  <w:style w:type="paragraph" w:customStyle="1" w:styleId="Bullet">
    <w:name w:val="Bullet"/>
    <w:basedOn w:val="ListParagraph"/>
    <w:link w:val="BulletChar"/>
    <w:uiPriority w:val="99"/>
    <w:rsid w:val="000C739F"/>
    <w:pPr>
      <w:numPr>
        <w:numId w:val="6"/>
      </w:numPr>
      <w:spacing w:before="80" w:after="80" w:line="259" w:lineRule="auto"/>
      <w:contextualSpacing/>
    </w:pPr>
    <w:rPr>
      <w:rFonts w:ascii="Calibri" w:hAnsi="Calibri"/>
      <w:sz w:val="20"/>
      <w:lang w:val="en-GB"/>
    </w:rPr>
  </w:style>
  <w:style w:type="character" w:customStyle="1" w:styleId="BulletChar">
    <w:name w:val="Bullet Char"/>
    <w:link w:val="Bullet"/>
    <w:uiPriority w:val="99"/>
    <w:locked/>
    <w:rsid w:val="000C739F"/>
    <w:rPr>
      <w:rFonts w:ascii="Calibri" w:hAnsi="Calibri"/>
      <w:sz w:val="20"/>
      <w:szCs w:val="20"/>
      <w:lang w:val="en-GB"/>
    </w:rPr>
  </w:style>
  <w:style w:type="paragraph" w:styleId="ListBullet">
    <w:name w:val="List Bullet"/>
    <w:basedOn w:val="Normal"/>
    <w:uiPriority w:val="99"/>
    <w:rsid w:val="001A57FE"/>
    <w:pPr>
      <w:numPr>
        <w:numId w:val="4"/>
      </w:numPr>
    </w:pPr>
  </w:style>
  <w:style w:type="character" w:customStyle="1" w:styleId="s4">
    <w:name w:val="s4"/>
    <w:uiPriority w:val="99"/>
    <w:rsid w:val="009D31DD"/>
  </w:style>
  <w:style w:type="paragraph" w:customStyle="1" w:styleId="p3">
    <w:name w:val="p3"/>
    <w:basedOn w:val="Normal"/>
    <w:uiPriority w:val="99"/>
    <w:rsid w:val="009D31DD"/>
    <w:pPr>
      <w:spacing w:before="100" w:beforeAutospacing="1" w:after="100" w:afterAutospacing="1"/>
    </w:pPr>
    <w:rPr>
      <w:rFonts w:ascii="Times New Roman" w:hAnsi="Times New Roman"/>
      <w:sz w:val="24"/>
      <w:szCs w:val="24"/>
      <w:lang w:val="ru-RU"/>
    </w:rPr>
  </w:style>
  <w:style w:type="character" w:customStyle="1" w:styleId="a1">
    <w:name w:val="Основной текст"/>
    <w:uiPriority w:val="99"/>
    <w:rsid w:val="009D31DD"/>
    <w:rPr>
      <w:rFonts w:ascii="Arial Unicode MS" w:eastAsia="Arial Unicode MS" w:hAnsi="Arial Unicode MS"/>
      <w:color w:val="000000"/>
      <w:spacing w:val="0"/>
      <w:w w:val="100"/>
      <w:position w:val="0"/>
      <w:sz w:val="30"/>
      <w:u w:val="none"/>
      <w:lang w:val="hy-AM"/>
    </w:rPr>
  </w:style>
  <w:style w:type="character" w:customStyle="1" w:styleId="Heading4Char1">
    <w:name w:val="Heading 4 Char1"/>
    <w:uiPriority w:val="99"/>
    <w:rsid w:val="009D7AB6"/>
    <w:rPr>
      <w:b/>
      <w:caps/>
      <w:sz w:val="24"/>
    </w:rPr>
  </w:style>
  <w:style w:type="character" w:customStyle="1" w:styleId="11">
    <w:name w:val="Основной текст Знак1"/>
    <w:uiPriority w:val="99"/>
    <w:semiHidden/>
    <w:locked/>
    <w:rsid w:val="009D7AB6"/>
  </w:style>
  <w:style w:type="character" w:customStyle="1" w:styleId="FontStyle12">
    <w:name w:val="Font Style12"/>
    <w:uiPriority w:val="99"/>
    <w:rsid w:val="005F6744"/>
    <w:rPr>
      <w:rFonts w:ascii="Sylfaen" w:hAnsi="Sylfaen"/>
      <w:sz w:val="22"/>
    </w:rPr>
  </w:style>
  <w:style w:type="paragraph" w:customStyle="1" w:styleId="CharCharChar1CharCharCharCharCharCharCharCharCharCharCharCharCharCharChar">
    <w:name w:val="Char Char Char1 Char Char Char Char Char Char Char Char Char Char Char Char Char Char Char"/>
    <w:basedOn w:val="Normal"/>
    <w:uiPriority w:val="99"/>
    <w:rsid w:val="005F6744"/>
    <w:pPr>
      <w:spacing w:after="160" w:line="240" w:lineRule="exact"/>
    </w:pPr>
    <w:rPr>
      <w:rFonts w:ascii="Verdana" w:eastAsia="MS Mincho" w:hAnsi="Verdana"/>
      <w:lang w:val="en-GB" w:eastAsia="en-US"/>
    </w:rPr>
  </w:style>
  <w:style w:type="character" w:customStyle="1" w:styleId="user-name">
    <w:name w:val="user-name"/>
    <w:uiPriority w:val="99"/>
    <w:rsid w:val="005F6744"/>
  </w:style>
  <w:style w:type="paragraph" w:customStyle="1" w:styleId="Char1">
    <w:name w:val="Char1"/>
    <w:basedOn w:val="Normal"/>
    <w:uiPriority w:val="99"/>
    <w:rsid w:val="005F6744"/>
    <w:pPr>
      <w:spacing w:after="160" w:line="240" w:lineRule="exact"/>
    </w:pPr>
    <w:rPr>
      <w:rFonts w:ascii="Arial" w:hAnsi="Arial" w:cs="Arial"/>
      <w:lang w:val="en-GB" w:eastAsia="en-US"/>
    </w:rPr>
  </w:style>
  <w:style w:type="character" w:customStyle="1" w:styleId="user-name1">
    <w:name w:val="user-name1"/>
    <w:uiPriority w:val="99"/>
    <w:rsid w:val="005F6744"/>
    <w:rPr>
      <w:color w:val="999999"/>
    </w:rPr>
  </w:style>
  <w:style w:type="paragraph" w:customStyle="1" w:styleId="CharCharCharCharCharCharCharCharCharCharChar">
    <w:name w:val="Char Char Char Знак Char Char Char Char Char Знак Char Char Char"/>
    <w:basedOn w:val="Normal"/>
    <w:uiPriority w:val="99"/>
    <w:rsid w:val="005F6744"/>
    <w:pPr>
      <w:spacing w:after="160" w:line="240" w:lineRule="exact"/>
    </w:pPr>
    <w:rPr>
      <w:rFonts w:ascii="Arial" w:hAnsi="Arial" w:cs="Arial"/>
      <w:lang w:eastAsia="en-US"/>
    </w:rPr>
  </w:style>
  <w:style w:type="paragraph" w:customStyle="1" w:styleId="21">
    <w:name w:val="Знак Знак21"/>
    <w:basedOn w:val="Normal"/>
    <w:uiPriority w:val="99"/>
    <w:rsid w:val="005F6744"/>
    <w:pPr>
      <w:spacing w:after="160" w:line="240" w:lineRule="exact"/>
    </w:pPr>
    <w:rPr>
      <w:rFonts w:ascii="Verdana" w:hAnsi="Verdana" w:cs="Verdana"/>
      <w:noProof/>
      <w:lang w:eastAsia="en-US"/>
    </w:rPr>
  </w:style>
  <w:style w:type="paragraph" w:customStyle="1" w:styleId="CharChar1">
    <w:name w:val="Char Char Знак Знак1"/>
    <w:basedOn w:val="Normal"/>
    <w:uiPriority w:val="99"/>
    <w:rsid w:val="005F6744"/>
    <w:pPr>
      <w:spacing w:after="160" w:line="240" w:lineRule="exact"/>
    </w:pPr>
    <w:rPr>
      <w:rFonts w:ascii="Arial" w:hAnsi="Arial" w:cs="Arial"/>
      <w:lang w:eastAsia="en-US"/>
    </w:rPr>
  </w:style>
  <w:style w:type="character" w:customStyle="1" w:styleId="12">
    <w:name w:val="Основной текст1"/>
    <w:uiPriority w:val="99"/>
    <w:rsid w:val="005F6744"/>
    <w:rPr>
      <w:rFonts w:ascii="Arial Unicode MS" w:eastAsia="Arial Unicode MS" w:hAnsi="Arial Unicode MS"/>
      <w:color w:val="000000"/>
      <w:spacing w:val="0"/>
      <w:w w:val="100"/>
      <w:position w:val="0"/>
      <w:sz w:val="30"/>
      <w:u w:val="none"/>
      <w:lang w:val="hy-AM"/>
    </w:rPr>
  </w:style>
  <w:style w:type="paragraph" w:styleId="BlockText">
    <w:name w:val="Block Text"/>
    <w:basedOn w:val="Normal"/>
    <w:uiPriority w:val="99"/>
    <w:rsid w:val="005F6744"/>
    <w:pPr>
      <w:spacing w:line="360" w:lineRule="auto"/>
      <w:ind w:left="-142" w:right="-756" w:firstLine="709"/>
      <w:jc w:val="both"/>
    </w:pPr>
    <w:rPr>
      <w:rFonts w:ascii="Times Armenian" w:hAnsi="Times Armenian"/>
      <w:sz w:val="24"/>
      <w:lang w:val="en-AU" w:eastAsia="en-US"/>
    </w:rPr>
  </w:style>
  <w:style w:type="paragraph" w:customStyle="1" w:styleId="CharChar0">
    <w:name w:val="Char Char"/>
    <w:basedOn w:val="Normal"/>
    <w:next w:val="Normal"/>
    <w:uiPriority w:val="99"/>
    <w:rsid w:val="005F6744"/>
    <w:pPr>
      <w:spacing w:after="160" w:line="240" w:lineRule="exact"/>
    </w:pPr>
    <w:rPr>
      <w:rFonts w:ascii="Tahoma" w:hAnsi="Tahoma"/>
      <w:sz w:val="24"/>
      <w:lang w:eastAsia="en-US"/>
    </w:rPr>
  </w:style>
  <w:style w:type="paragraph" w:customStyle="1" w:styleId="CharCharCharCharCharCharChar">
    <w:name w:val="Char Char Char Char Char Char Char"/>
    <w:basedOn w:val="Normal"/>
    <w:next w:val="Normal"/>
    <w:uiPriority w:val="99"/>
    <w:rsid w:val="005F6744"/>
    <w:pPr>
      <w:spacing w:after="160" w:line="240" w:lineRule="exact"/>
    </w:pPr>
    <w:rPr>
      <w:rFonts w:ascii="Tahoma" w:hAnsi="Tahoma"/>
      <w:sz w:val="24"/>
      <w:lang w:eastAsia="en-US"/>
    </w:rPr>
  </w:style>
  <w:style w:type="paragraph" w:customStyle="1" w:styleId="CharCharCharCharCharCharChar1">
    <w:name w:val="Char Char Char Char Char Char Char1"/>
    <w:basedOn w:val="Normal"/>
    <w:next w:val="Normal"/>
    <w:uiPriority w:val="99"/>
    <w:rsid w:val="005F6744"/>
    <w:pPr>
      <w:spacing w:after="160" w:line="240" w:lineRule="exact"/>
    </w:pPr>
    <w:rPr>
      <w:rFonts w:ascii="Tahoma" w:hAnsi="Tahoma"/>
      <w:sz w:val="24"/>
      <w:lang w:eastAsia="en-US"/>
    </w:rPr>
  </w:style>
  <w:style w:type="paragraph" w:customStyle="1" w:styleId="CharChar10">
    <w:name w:val="Char Char1"/>
    <w:basedOn w:val="Normal"/>
    <w:next w:val="Normal"/>
    <w:uiPriority w:val="99"/>
    <w:rsid w:val="005F6744"/>
    <w:pPr>
      <w:spacing w:after="160" w:line="240" w:lineRule="exact"/>
    </w:pPr>
    <w:rPr>
      <w:rFonts w:ascii="Tahoma" w:hAnsi="Tahoma"/>
      <w:sz w:val="24"/>
      <w:lang w:eastAsia="en-US"/>
    </w:rPr>
  </w:style>
  <w:style w:type="paragraph" w:customStyle="1" w:styleId="StyleGHEAGrapalatJustifiedBefore12pt">
    <w:name w:val="Style GHEA Grapalat Justified Before:  12 pt"/>
    <w:basedOn w:val="Normal"/>
    <w:link w:val="StyleGHEAGrapalatJustifiedBefore12ptChar"/>
    <w:uiPriority w:val="99"/>
    <w:rsid w:val="005F6744"/>
    <w:pPr>
      <w:numPr>
        <w:numId w:val="39"/>
      </w:numPr>
      <w:spacing w:before="240" w:after="240"/>
      <w:jc w:val="both"/>
    </w:pPr>
    <w:rPr>
      <w:rFonts w:ascii="GHEA Grapalat" w:hAnsi="GHEA Grapalat"/>
      <w:sz w:val="24"/>
    </w:rPr>
  </w:style>
  <w:style w:type="character" w:customStyle="1" w:styleId="StyleGHEAGrapalatJustifiedBefore12ptChar">
    <w:name w:val="Style GHEA Grapalat Justified Before:  12 pt Char"/>
    <w:link w:val="StyleGHEAGrapalatJustifiedBefore12pt"/>
    <w:uiPriority w:val="99"/>
    <w:locked/>
    <w:rsid w:val="005F6744"/>
    <w:rPr>
      <w:rFonts w:ascii="GHEA Grapalat" w:hAnsi="GHEA Grapalat"/>
      <w:sz w:val="24"/>
      <w:szCs w:val="20"/>
      <w:lang w:eastAsia="ru-RU"/>
    </w:rPr>
  </w:style>
  <w:style w:type="paragraph" w:styleId="TOC1">
    <w:name w:val="toc 1"/>
    <w:basedOn w:val="Normal"/>
    <w:next w:val="Normal"/>
    <w:autoRedefine/>
    <w:uiPriority w:val="99"/>
    <w:rsid w:val="005F6744"/>
    <w:pPr>
      <w:tabs>
        <w:tab w:val="right" w:leader="dot" w:pos="8640"/>
      </w:tabs>
      <w:spacing w:before="120" w:after="120"/>
      <w:ind w:left="482" w:right="720" w:hanging="482"/>
      <w:jc w:val="both"/>
    </w:pPr>
    <w:rPr>
      <w:rFonts w:ascii="Times New Roman" w:hAnsi="Times New Roman"/>
      <w:caps/>
      <w:sz w:val="24"/>
      <w:lang w:val="en-GB" w:eastAsia="en-US"/>
    </w:rPr>
  </w:style>
  <w:style w:type="character" w:customStyle="1" w:styleId="FontStyle16">
    <w:name w:val="Font Style16"/>
    <w:uiPriority w:val="99"/>
    <w:rsid w:val="005F6744"/>
    <w:rPr>
      <w:rFonts w:ascii="Tahoma" w:hAnsi="Tahoma"/>
      <w:sz w:val="18"/>
    </w:rPr>
  </w:style>
  <w:style w:type="paragraph" w:styleId="Subtitle">
    <w:name w:val="Subtitle"/>
    <w:basedOn w:val="Normal"/>
    <w:next w:val="Normal"/>
    <w:link w:val="SubtitleChar"/>
    <w:uiPriority w:val="99"/>
    <w:qFormat/>
    <w:rsid w:val="005F6744"/>
    <w:pPr>
      <w:numPr>
        <w:ilvl w:val="1"/>
      </w:numPr>
      <w:ind w:firstLine="709"/>
    </w:pPr>
    <w:rPr>
      <w:rFonts w:ascii="Cambria" w:hAnsi="Cambria"/>
      <w:i/>
      <w:color w:val="4F81BD"/>
      <w:spacing w:val="15"/>
      <w:sz w:val="24"/>
      <w:lang w:val="en-GB" w:eastAsia="en-GB"/>
    </w:rPr>
  </w:style>
  <w:style w:type="character" w:customStyle="1" w:styleId="SubtitleChar">
    <w:name w:val="Subtitle Char"/>
    <w:basedOn w:val="DefaultParagraphFont"/>
    <w:link w:val="Subtitle"/>
    <w:uiPriority w:val="99"/>
    <w:locked/>
    <w:rsid w:val="005F6744"/>
    <w:rPr>
      <w:rFonts w:ascii="Cambria" w:hAnsi="Cambria" w:cs="Times New Roman"/>
      <w:i/>
      <w:color w:val="4F81BD"/>
      <w:spacing w:val="15"/>
      <w:sz w:val="24"/>
      <w:lang w:val="en-GB" w:eastAsia="en-GB"/>
    </w:rPr>
  </w:style>
  <w:style w:type="character" w:customStyle="1" w:styleId="a2">
    <w:name w:val="Абзац списка Знак"/>
    <w:aliases w:val="Akapit z listą BS Знак,List Paragraph 1 Знак,List_Paragraph Знак,Multilevel para_II Знак,Bullet1 Знак,Bullets Знак,References Знак,List Paragraph (numbered (a)) Знак,IBL List Paragraph Знак,List Paragraph nowy Знак,List Paragraph3 Зна"/>
    <w:uiPriority w:val="99"/>
    <w:locked/>
    <w:rsid w:val="005F6744"/>
    <w:rPr>
      <w:lang w:val="en-GB" w:eastAsia="ru-RU"/>
    </w:rPr>
  </w:style>
  <w:style w:type="paragraph" w:customStyle="1" w:styleId="20">
    <w:name w:val="Абзац списка2"/>
    <w:basedOn w:val="Normal"/>
    <w:uiPriority w:val="99"/>
    <w:rsid w:val="005F6744"/>
    <w:pPr>
      <w:spacing w:after="200" w:line="276" w:lineRule="auto"/>
      <w:ind w:left="720"/>
      <w:contextualSpacing/>
    </w:pPr>
    <w:rPr>
      <w:rFonts w:ascii="Calibri" w:hAnsi="Calibri"/>
      <w:sz w:val="22"/>
      <w:szCs w:val="22"/>
      <w:lang w:val="ru-RU" w:eastAsia="en-US"/>
    </w:rPr>
  </w:style>
  <w:style w:type="character" w:styleId="FootnoteReference">
    <w:name w:val="footnote reference"/>
    <w:basedOn w:val="DefaultParagraphFont"/>
    <w:uiPriority w:val="99"/>
    <w:rsid w:val="005F6744"/>
    <w:rPr>
      <w:rFonts w:cs="Times New Roman"/>
      <w:vertAlign w:val="superscript"/>
    </w:rPr>
  </w:style>
  <w:style w:type="character" w:styleId="CommentReference">
    <w:name w:val="annotation reference"/>
    <w:basedOn w:val="DefaultParagraphFont"/>
    <w:uiPriority w:val="99"/>
    <w:rsid w:val="005F6744"/>
    <w:rPr>
      <w:rFonts w:cs="Times New Roman"/>
      <w:sz w:val="16"/>
    </w:rPr>
  </w:style>
  <w:style w:type="character" w:customStyle="1" w:styleId="fontstyle01">
    <w:name w:val="fontstyle01"/>
    <w:uiPriority w:val="99"/>
    <w:rsid w:val="00FE4DC4"/>
    <w:rPr>
      <w:rFonts w:ascii="Sylfaen" w:hAnsi="Sylfaen"/>
      <w:color w:val="000000"/>
      <w:sz w:val="24"/>
    </w:rPr>
  </w:style>
  <w:style w:type="character" w:customStyle="1" w:styleId="st">
    <w:name w:val="st"/>
    <w:uiPriority w:val="99"/>
    <w:rsid w:val="00FE4DC4"/>
  </w:style>
  <w:style w:type="paragraph" w:customStyle="1" w:styleId="Bodytext20">
    <w:name w:val="Body text (2)"/>
    <w:basedOn w:val="Normal"/>
    <w:uiPriority w:val="99"/>
    <w:rsid w:val="00FE4DC4"/>
    <w:pPr>
      <w:widowControl w:val="0"/>
      <w:shd w:val="clear" w:color="auto" w:fill="FFFFFF"/>
      <w:spacing w:after="120" w:line="370" w:lineRule="exact"/>
      <w:ind w:hanging="660"/>
      <w:jc w:val="both"/>
    </w:pPr>
    <w:rPr>
      <w:rFonts w:ascii="Arial" w:hAnsi="Arial" w:cs="Arial"/>
      <w:color w:val="000000"/>
      <w:sz w:val="24"/>
      <w:szCs w:val="24"/>
      <w:lang w:val="hy-AM" w:eastAsia="hy-AM"/>
    </w:rPr>
  </w:style>
  <w:style w:type="paragraph" w:styleId="BodyText3">
    <w:name w:val="Body Text 3"/>
    <w:basedOn w:val="Normal"/>
    <w:link w:val="BodyText3Char"/>
    <w:uiPriority w:val="99"/>
    <w:rsid w:val="00FE4DC4"/>
    <w:pPr>
      <w:spacing w:after="120" w:line="276" w:lineRule="auto"/>
    </w:pPr>
    <w:rPr>
      <w:rFonts w:ascii="Calibri" w:hAnsi="Calibri"/>
      <w:sz w:val="16"/>
      <w:lang w:eastAsia="en-US"/>
    </w:rPr>
  </w:style>
  <w:style w:type="character" w:customStyle="1" w:styleId="BodyText3Char">
    <w:name w:val="Body Text 3 Char"/>
    <w:basedOn w:val="DefaultParagraphFont"/>
    <w:link w:val="BodyText3"/>
    <w:uiPriority w:val="99"/>
    <w:locked/>
    <w:rsid w:val="00FE4DC4"/>
    <w:rPr>
      <w:rFonts w:ascii="Calibri" w:hAnsi="Calibri" w:cs="Times New Roman"/>
      <w:sz w:val="16"/>
      <w:lang w:val="en-US" w:eastAsia="en-US"/>
    </w:rPr>
  </w:style>
  <w:style w:type="paragraph" w:styleId="PlainText">
    <w:name w:val="Plain Text"/>
    <w:basedOn w:val="Normal"/>
    <w:link w:val="PlainTextChar"/>
    <w:uiPriority w:val="99"/>
    <w:rsid w:val="00FE4DC4"/>
    <w:rPr>
      <w:rFonts w:ascii="Times New Roman" w:hAnsi="Times New Roman"/>
      <w:sz w:val="24"/>
      <w:lang w:eastAsia="hy-AM"/>
    </w:rPr>
  </w:style>
  <w:style w:type="character" w:customStyle="1" w:styleId="PlainTextChar">
    <w:name w:val="Plain Text Char"/>
    <w:basedOn w:val="DefaultParagraphFont"/>
    <w:link w:val="PlainText"/>
    <w:uiPriority w:val="99"/>
    <w:locked/>
    <w:rsid w:val="00FE4DC4"/>
    <w:rPr>
      <w:rFonts w:eastAsia="Times New Roman" w:cs="Times New Roman"/>
      <w:sz w:val="24"/>
      <w:lang w:eastAsia="hy-AM"/>
    </w:rPr>
  </w:style>
  <w:style w:type="character" w:customStyle="1" w:styleId="ListParagraphChar1">
    <w:name w:val="List Paragraph Char1"/>
    <w:aliases w:val="List Paragraph-ExecSummary Char,Bullet1 Char1,List Paragraph nowy Char,Referenc Char"/>
    <w:link w:val="ListParagraph"/>
    <w:uiPriority w:val="99"/>
    <w:locked/>
    <w:rsid w:val="00FE4DC4"/>
    <w:rPr>
      <w:rFonts w:eastAsia="Times New Roman"/>
      <w:sz w:val="22"/>
    </w:rPr>
  </w:style>
  <w:style w:type="paragraph" w:customStyle="1" w:styleId="Normal2">
    <w:name w:val="Normal 2"/>
    <w:basedOn w:val="NoSpacing"/>
    <w:autoRedefine/>
    <w:uiPriority w:val="99"/>
    <w:rsid w:val="00FE4DC4"/>
    <w:pPr>
      <w:widowControl w:val="0"/>
      <w:tabs>
        <w:tab w:val="left" w:pos="-426"/>
      </w:tabs>
      <w:adjustRightInd w:val="0"/>
      <w:spacing w:before="120" w:line="360" w:lineRule="atLeast"/>
      <w:jc w:val="center"/>
      <w:textAlignment w:val="baseline"/>
    </w:pPr>
    <w:rPr>
      <w:rFonts w:ascii="GHEA Grapalat" w:hAnsi="GHEA Grapalat" w:cs="Sylfaen"/>
      <w:b/>
      <w:bCs/>
      <w:color w:val="000000"/>
      <w:sz w:val="24"/>
      <w:szCs w:val="24"/>
      <w:lang w:val="lt-LT" w:eastAsia="en-US"/>
    </w:rPr>
  </w:style>
  <w:style w:type="paragraph" w:customStyle="1" w:styleId="SingleTxtG">
    <w:name w:val="_ Single Txt_G"/>
    <w:basedOn w:val="Normal"/>
    <w:link w:val="SingleTxtGChar"/>
    <w:uiPriority w:val="99"/>
    <w:rsid w:val="00F22088"/>
    <w:pPr>
      <w:suppressAutoHyphens/>
      <w:spacing w:after="120" w:line="240" w:lineRule="atLeast"/>
      <w:ind w:left="1134" w:right="1134"/>
      <w:jc w:val="both"/>
    </w:pPr>
    <w:rPr>
      <w:rFonts w:ascii="Times New Roman" w:eastAsia="SimSun" w:hAnsi="Times New Roman"/>
      <w:lang w:val="hy-AM" w:eastAsia="hy-AM"/>
    </w:rPr>
  </w:style>
  <w:style w:type="character" w:customStyle="1" w:styleId="SingleTxtGChar">
    <w:name w:val="_ Single Txt_G Char"/>
    <w:link w:val="SingleTxtG"/>
    <w:uiPriority w:val="99"/>
    <w:locked/>
    <w:rsid w:val="00F22088"/>
    <w:rPr>
      <w:rFonts w:eastAsia="SimSun"/>
      <w:lang w:val="hy-AM" w:eastAsia="hy-AM"/>
    </w:rPr>
  </w:style>
  <w:style w:type="paragraph" w:customStyle="1" w:styleId="gpmbullet">
    <w:name w:val="gpmbullet"/>
    <w:basedOn w:val="Normal"/>
    <w:uiPriority w:val="99"/>
    <w:rsid w:val="004033FE"/>
    <w:pPr>
      <w:numPr>
        <w:numId w:val="151"/>
      </w:numPr>
      <w:spacing w:before="120"/>
      <w:jc w:val="both"/>
    </w:pPr>
    <w:rPr>
      <w:rFonts w:ascii="Times New Roman" w:hAnsi="Times New Roman"/>
      <w:sz w:val="22"/>
      <w:lang w:val="en-GB" w:eastAsia="en-US"/>
    </w:rPr>
  </w:style>
  <w:style w:type="paragraph" w:customStyle="1" w:styleId="BodyText21">
    <w:name w:val="Body Text2"/>
    <w:basedOn w:val="Normal"/>
    <w:uiPriority w:val="99"/>
    <w:rsid w:val="004033FE"/>
    <w:pPr>
      <w:shd w:val="clear" w:color="auto" w:fill="FFFFFF"/>
      <w:spacing w:before="60" w:line="245" w:lineRule="exact"/>
      <w:jc w:val="right"/>
    </w:pPr>
    <w:rPr>
      <w:rFonts w:ascii="Times New Roman" w:hAnsi="Times New Roman"/>
      <w:sz w:val="21"/>
      <w:szCs w:val="21"/>
      <w:lang w:eastAsia="en-US"/>
    </w:rPr>
  </w:style>
  <w:style w:type="table" w:customStyle="1" w:styleId="TableGrid1">
    <w:name w:val="Table Grid1"/>
    <w:uiPriority w:val="99"/>
    <w:rsid w:val="00661D88"/>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uiPriority w:val="99"/>
    <w:rsid w:val="00661D8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661D8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661D8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99"/>
    <w:rsid w:val="00661D8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99"/>
    <w:rsid w:val="00661D8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99"/>
    <w:rsid w:val="00661D8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661D8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uiPriority w:val="99"/>
    <w:rsid w:val="00661D8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her">
    <w:name w:val="Other_"/>
    <w:link w:val="Other0"/>
    <w:uiPriority w:val="99"/>
    <w:locked/>
    <w:rsid w:val="00062F66"/>
    <w:rPr>
      <w:color w:val="5A595D"/>
      <w:sz w:val="15"/>
      <w:shd w:val="clear" w:color="auto" w:fill="FFFFFF"/>
    </w:rPr>
  </w:style>
  <w:style w:type="paragraph" w:customStyle="1" w:styleId="Other0">
    <w:name w:val="Other"/>
    <w:basedOn w:val="Normal"/>
    <w:link w:val="Other"/>
    <w:uiPriority w:val="99"/>
    <w:rsid w:val="00062F66"/>
    <w:pPr>
      <w:widowControl w:val="0"/>
      <w:shd w:val="clear" w:color="auto" w:fill="FFFFFF"/>
      <w:spacing w:line="286" w:lineRule="auto"/>
    </w:pPr>
    <w:rPr>
      <w:rFonts w:ascii="Times New Roman" w:hAnsi="Times New Roman"/>
      <w:color w:val="5A595D"/>
      <w:sz w:val="15"/>
      <w:lang w:eastAsia="en-US"/>
    </w:rPr>
  </w:style>
  <w:style w:type="paragraph" w:customStyle="1" w:styleId="bc6k">
    <w:name w:val="bc6k"/>
    <w:basedOn w:val="Normal"/>
    <w:uiPriority w:val="99"/>
    <w:rsid w:val="00062F66"/>
    <w:pPr>
      <w:spacing w:before="100" w:beforeAutospacing="1" w:after="100" w:afterAutospacing="1"/>
    </w:pPr>
    <w:rPr>
      <w:rFonts w:ascii="Times New Roman" w:hAnsi="Times New Roman"/>
      <w:sz w:val="24"/>
      <w:szCs w:val="24"/>
      <w:lang w:val="ru-RU"/>
    </w:rPr>
  </w:style>
  <w:style w:type="paragraph" w:customStyle="1" w:styleId="tablestyle">
    <w:name w:val="tablestyle"/>
    <w:basedOn w:val="Normal"/>
    <w:uiPriority w:val="99"/>
    <w:rsid w:val="00062F66"/>
    <w:pPr>
      <w:spacing w:before="100" w:beforeAutospacing="1" w:after="100" w:afterAutospacing="1"/>
    </w:pPr>
    <w:rPr>
      <w:rFonts w:ascii="Times New Roman" w:hAnsi="Times New Roman"/>
      <w:sz w:val="24"/>
      <w:szCs w:val="24"/>
      <w:lang w:eastAsia="en-US"/>
    </w:rPr>
  </w:style>
  <w:style w:type="character" w:customStyle="1" w:styleId="5">
    <w:name w:val="Основной текст5"/>
    <w:uiPriority w:val="99"/>
    <w:rsid w:val="00062F66"/>
    <w:rPr>
      <w:rFonts w:ascii="Sylfaen" w:hAnsi="Sylfaen"/>
      <w:spacing w:val="0"/>
      <w:u w:val="none"/>
      <w:effect w:val="none"/>
      <w:shd w:val="clear" w:color="auto" w:fill="FFFFFF"/>
    </w:rPr>
  </w:style>
  <w:style w:type="paragraph" w:customStyle="1" w:styleId="yiv1579796125msonormal">
    <w:name w:val="yiv1579796125msonormal"/>
    <w:basedOn w:val="Normal"/>
    <w:uiPriority w:val="99"/>
    <w:rsid w:val="00A445D6"/>
    <w:pPr>
      <w:spacing w:before="100" w:beforeAutospacing="1" w:after="100" w:afterAutospacing="1"/>
    </w:pPr>
    <w:rPr>
      <w:rFonts w:ascii="Times New Roman" w:hAnsi="Times New Roman"/>
      <w:sz w:val="24"/>
      <w:szCs w:val="24"/>
      <w:lang w:eastAsia="en-US"/>
    </w:rPr>
  </w:style>
  <w:style w:type="table" w:customStyle="1" w:styleId="TableGrid9">
    <w:name w:val="Table Grid9"/>
    <w:uiPriority w:val="99"/>
    <w:rsid w:val="00D2695B"/>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uiPriority w:val="99"/>
    <w:rsid w:val="00697B2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uiPriority w:val="99"/>
    <w:rsid w:val="00697B2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uiPriority w:val="99"/>
    <w:rsid w:val="00697B2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uiPriority w:val="99"/>
    <w:rsid w:val="00697B2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uiPriority w:val="99"/>
    <w:rsid w:val="00697B2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uiPriority w:val="99"/>
    <w:rsid w:val="00697B2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uiPriority w:val="99"/>
    <w:rsid w:val="00697B2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uiPriority w:val="99"/>
    <w:rsid w:val="00697B2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uiPriority w:val="99"/>
    <w:rsid w:val="00697B2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3">
    <w:name w:val="Table Grid 1"/>
    <w:basedOn w:val="TableNormal"/>
    <w:uiPriority w:val="99"/>
    <w:rsid w:val="005733BE"/>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TableGrid130">
    <w:name w:val="Table Grid13"/>
    <w:uiPriority w:val="99"/>
    <w:rsid w:val="009007B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uiPriority w:val="99"/>
    <w:rsid w:val="009007BD"/>
    <w:rPr>
      <w:rFonts w:ascii="Calibri" w:eastAsia="MS Mincho"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text">
    <w:name w:val="formtext"/>
    <w:basedOn w:val="Normal"/>
    <w:uiPriority w:val="99"/>
    <w:rsid w:val="009007BD"/>
    <w:pPr>
      <w:spacing w:before="120" w:after="120" w:line="240" w:lineRule="exact"/>
    </w:pPr>
    <w:rPr>
      <w:rFonts w:ascii="Arial" w:eastAsia="SimSun" w:hAnsi="Arial"/>
      <w:sz w:val="22"/>
      <w:szCs w:val="22"/>
      <w:lang w:eastAsia="fr-FR"/>
    </w:rPr>
  </w:style>
  <w:style w:type="paragraph" w:customStyle="1" w:styleId="Clause1">
    <w:name w:val="Clause_1"/>
    <w:basedOn w:val="Normal"/>
    <w:uiPriority w:val="99"/>
    <w:rsid w:val="009007BD"/>
    <w:pPr>
      <w:numPr>
        <w:numId w:val="244"/>
      </w:numPr>
      <w:tabs>
        <w:tab w:val="left" w:pos="567"/>
      </w:tabs>
      <w:spacing w:after="60" w:line="300" w:lineRule="auto"/>
      <w:ind w:left="720"/>
      <w:jc w:val="both"/>
    </w:pPr>
    <w:rPr>
      <w:rFonts w:ascii="GHEA Grapalat" w:hAnsi="GHEA Grapalat"/>
      <w:sz w:val="22"/>
      <w:szCs w:val="22"/>
      <w:lang w:val="hy-AM" w:eastAsia="en-US"/>
    </w:rPr>
  </w:style>
  <w:style w:type="paragraph" w:customStyle="1" w:styleId="BodyText30">
    <w:name w:val="Body Text3"/>
    <w:basedOn w:val="Normal"/>
    <w:uiPriority w:val="99"/>
    <w:rsid w:val="009007BD"/>
    <w:pPr>
      <w:shd w:val="clear" w:color="auto" w:fill="FFFFFF"/>
      <w:spacing w:before="60" w:line="245" w:lineRule="exact"/>
      <w:jc w:val="right"/>
    </w:pPr>
    <w:rPr>
      <w:rFonts w:ascii="Times New Roman" w:hAnsi="Times New Roman"/>
      <w:sz w:val="21"/>
      <w:szCs w:val="21"/>
    </w:rPr>
  </w:style>
  <w:style w:type="table" w:customStyle="1" w:styleId="TableGrid111">
    <w:name w:val="Table Grid111"/>
    <w:uiPriority w:val="99"/>
    <w:rsid w:val="009007B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99"/>
    <w:rsid w:val="009007B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uiPriority w:val="99"/>
    <w:rsid w:val="009007B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uiPriority w:val="99"/>
    <w:rsid w:val="009007B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uiPriority w:val="99"/>
    <w:rsid w:val="009007B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
    <w:name w:val="Table Grid62"/>
    <w:uiPriority w:val="99"/>
    <w:rsid w:val="009007B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2">
    <w:name w:val="Table Grid72"/>
    <w:uiPriority w:val="99"/>
    <w:rsid w:val="009007B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2">
    <w:name w:val="Table Grid82"/>
    <w:uiPriority w:val="99"/>
    <w:rsid w:val="009007B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uiPriority w:val="99"/>
    <w:rsid w:val="009007BD"/>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amak">
    <w:name w:val="namak"/>
    <w:basedOn w:val="Normal"/>
    <w:link w:val="namak0"/>
    <w:uiPriority w:val="99"/>
    <w:rsid w:val="006976E7"/>
    <w:pPr>
      <w:spacing w:line="400" w:lineRule="exact"/>
      <w:ind w:firstLine="397"/>
      <w:jc w:val="both"/>
    </w:pPr>
    <w:rPr>
      <w:rFonts w:ascii="Sylfaen" w:hAnsi="Sylfaen"/>
      <w:spacing w:val="-4"/>
      <w:sz w:val="24"/>
    </w:rPr>
  </w:style>
  <w:style w:type="character" w:customStyle="1" w:styleId="namak0">
    <w:name w:val="namak Знак"/>
    <w:link w:val="namak"/>
    <w:uiPriority w:val="99"/>
    <w:locked/>
    <w:rsid w:val="006976E7"/>
    <w:rPr>
      <w:rFonts w:ascii="Sylfaen" w:hAnsi="Sylfaen"/>
      <w:spacing w:val="-4"/>
      <w:sz w:val="24"/>
      <w:lang w:eastAsia="ru-RU"/>
    </w:rPr>
  </w:style>
  <w:style w:type="table" w:customStyle="1" w:styleId="TableGrid15">
    <w:name w:val="Table Grid15"/>
    <w:uiPriority w:val="99"/>
    <w:rsid w:val="00C33B9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uiPriority w:val="99"/>
    <w:rsid w:val="00C33B90"/>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 Grid112"/>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3">
    <w:name w:val="Table Grid53"/>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3">
    <w:name w:val="Table Grid63"/>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3">
    <w:name w:val="Table Grid73"/>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3">
    <w:name w:val="Table Grid83"/>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2">
    <w:name w:val="Table Grid92"/>
    <w:uiPriority w:val="99"/>
    <w:rsid w:val="00C33B90"/>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uiPriority w:val="99"/>
    <w:rsid w:val="00C33B90"/>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 Grid12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 Grid21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 Grid31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0">
    <w:name w:val="Table Grid 11"/>
    <w:uiPriority w:val="99"/>
    <w:rsid w:val="00C33B90"/>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131">
    <w:name w:val="Table Grid13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uiPriority w:val="99"/>
    <w:rsid w:val="00C33B90"/>
    <w:rPr>
      <w:rFonts w:ascii="Calibri" w:eastAsia="MS Mincho"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 Grid111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 Grid22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 Grid32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1">
    <w:name w:val="Table Grid42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1">
    <w:name w:val="Table Grid52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1">
    <w:name w:val="Table Grid62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21">
    <w:name w:val="Table Grid72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21">
    <w:name w:val="Table Grid821"/>
    <w:uiPriority w:val="99"/>
    <w:rsid w:val="00C33B9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1">
    <w:name w:val="Table Grid911"/>
    <w:uiPriority w:val="99"/>
    <w:rsid w:val="00C33B90"/>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uiPriority w:val="99"/>
    <w:rsid w:val="00BB71A2"/>
    <w:rPr>
      <w:rFonts w:ascii="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92">
    <w:name w:val="WW8Num192"/>
    <w:rsid w:val="00457632"/>
    <w:pPr>
      <w:numPr>
        <w:numId w:val="11"/>
      </w:numPr>
    </w:pPr>
  </w:style>
  <w:style w:type="numbering" w:customStyle="1" w:styleId="WW8Num1911">
    <w:name w:val="WW8Num1911"/>
    <w:rsid w:val="00457632"/>
    <w:pPr>
      <w:numPr>
        <w:numId w:val="287"/>
      </w:numPr>
    </w:pPr>
  </w:style>
  <w:style w:type="numbering" w:customStyle="1" w:styleId="WW8Num1921">
    <w:name w:val="WW8Num1921"/>
    <w:rsid w:val="00457632"/>
    <w:pPr>
      <w:numPr>
        <w:numId w:val="288"/>
      </w:numPr>
    </w:pPr>
  </w:style>
  <w:style w:type="numbering" w:customStyle="1" w:styleId="WW8Num19111">
    <w:name w:val="WW8Num19111"/>
    <w:rsid w:val="00457632"/>
    <w:pPr>
      <w:numPr>
        <w:numId w:val="43"/>
      </w:numPr>
    </w:pPr>
  </w:style>
  <w:style w:type="numbering" w:customStyle="1" w:styleId="WW8Num19">
    <w:name w:val="WW8Num19"/>
    <w:rsid w:val="00457632"/>
    <w:pPr>
      <w:numPr>
        <w:numId w:val="289"/>
      </w:numPr>
    </w:pPr>
  </w:style>
  <w:style w:type="numbering" w:customStyle="1" w:styleId="WW8Num2421">
    <w:name w:val="WW8Num2421"/>
    <w:rsid w:val="00457632"/>
    <w:pPr>
      <w:numPr>
        <w:numId w:val="10"/>
      </w:numPr>
    </w:pPr>
  </w:style>
  <w:style w:type="numbering" w:customStyle="1" w:styleId="WW8Num24111">
    <w:name w:val="WW8Num24111"/>
    <w:rsid w:val="00457632"/>
    <w:pPr>
      <w:numPr>
        <w:numId w:val="46"/>
      </w:numPr>
    </w:pPr>
  </w:style>
  <w:style w:type="numbering" w:customStyle="1" w:styleId="WW8Num24">
    <w:name w:val="WW8Num24"/>
    <w:rsid w:val="00457632"/>
    <w:pPr>
      <w:numPr>
        <w:numId w:val="286"/>
      </w:numPr>
    </w:pPr>
  </w:style>
  <w:style w:type="numbering" w:customStyle="1" w:styleId="WW8Num2411">
    <w:name w:val="WW8Num2411"/>
    <w:rsid w:val="00457632"/>
    <w:pPr>
      <w:numPr>
        <w:numId w:val="290"/>
      </w:numPr>
    </w:pPr>
  </w:style>
  <w:style w:type="numbering" w:customStyle="1" w:styleId="WW8Num242">
    <w:name w:val="WW8Num242"/>
    <w:rsid w:val="00457632"/>
    <w:pPr>
      <w:numPr>
        <w:numId w:val="12"/>
      </w:numPr>
    </w:pPr>
  </w:style>
  <w:style w:type="numbering" w:customStyle="1" w:styleId="WW8Num2431">
    <w:name w:val="WW8Num2431"/>
    <w:rsid w:val="00457632"/>
    <w:pPr>
      <w:numPr>
        <w:numId w:val="5"/>
      </w:numPr>
    </w:pPr>
  </w:style>
  <w:style w:type="numbering" w:customStyle="1" w:styleId="WW8Num194">
    <w:name w:val="WW8Num194"/>
    <w:rsid w:val="00457632"/>
    <w:pPr>
      <w:numPr>
        <w:numId w:val="45"/>
      </w:numPr>
    </w:pPr>
  </w:style>
  <w:style w:type="numbering" w:customStyle="1" w:styleId="WW8Num1931">
    <w:name w:val="WW8Num1931"/>
    <w:rsid w:val="00457632"/>
    <w:pPr>
      <w:numPr>
        <w:numId w:val="4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8Num192"/>
    <w:pPr>
      <w:numPr>
        <w:numId w:val="11"/>
      </w:numPr>
    </w:pPr>
  </w:style>
  <w:style w:type="numbering" w:customStyle="1" w:styleId="Heading2Char">
    <w:name w:val="WW8Num1911"/>
    <w:pPr>
      <w:numPr>
        <w:numId w:val="287"/>
      </w:numPr>
    </w:pPr>
  </w:style>
  <w:style w:type="numbering" w:customStyle="1" w:styleId="Heading3Char">
    <w:name w:val="WW8Num1921"/>
    <w:pPr>
      <w:numPr>
        <w:numId w:val="288"/>
      </w:numPr>
    </w:pPr>
  </w:style>
  <w:style w:type="numbering" w:customStyle="1" w:styleId="Heading4Char">
    <w:name w:val="WW8Num19111"/>
    <w:pPr>
      <w:numPr>
        <w:numId w:val="43"/>
      </w:numPr>
    </w:pPr>
  </w:style>
  <w:style w:type="numbering" w:customStyle="1" w:styleId="Heading5Char">
    <w:name w:val="WW8Num19"/>
    <w:pPr>
      <w:numPr>
        <w:numId w:val="289"/>
      </w:numPr>
    </w:pPr>
  </w:style>
  <w:style w:type="numbering" w:customStyle="1" w:styleId="Header">
    <w:name w:val="WW8Num2421"/>
    <w:pPr>
      <w:numPr>
        <w:numId w:val="10"/>
      </w:numPr>
    </w:pPr>
  </w:style>
  <w:style w:type="numbering" w:customStyle="1" w:styleId="HeaderChar">
    <w:name w:val="WW8Num24111"/>
    <w:pPr>
      <w:numPr>
        <w:numId w:val="46"/>
      </w:numPr>
    </w:pPr>
  </w:style>
  <w:style w:type="numbering" w:customStyle="1" w:styleId="Footer">
    <w:name w:val="WW8Num24"/>
    <w:pPr>
      <w:numPr>
        <w:numId w:val="286"/>
      </w:numPr>
    </w:pPr>
  </w:style>
  <w:style w:type="numbering" w:customStyle="1" w:styleId="FooterChar">
    <w:name w:val="WW8Num2411"/>
    <w:pPr>
      <w:numPr>
        <w:numId w:val="290"/>
      </w:numPr>
    </w:pPr>
  </w:style>
  <w:style w:type="numbering" w:customStyle="1" w:styleId="PageNumber">
    <w:name w:val="WW8Num242"/>
    <w:pPr>
      <w:numPr>
        <w:numId w:val="12"/>
      </w:numPr>
    </w:pPr>
  </w:style>
  <w:style w:type="numbering" w:customStyle="1" w:styleId="norm">
    <w:name w:val="WW8Num2431"/>
    <w:pPr>
      <w:numPr>
        <w:numId w:val="5"/>
      </w:numPr>
    </w:pPr>
  </w:style>
  <w:style w:type="numbering" w:customStyle="1" w:styleId="normChar">
    <w:name w:val="WW8Num194"/>
    <w:pPr>
      <w:numPr>
        <w:numId w:val="45"/>
      </w:numPr>
    </w:pPr>
  </w:style>
  <w:style w:type="numbering" w:customStyle="1" w:styleId="mechtex">
    <w:name w:val="WW8Num1931"/>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452194">
      <w:marLeft w:val="0"/>
      <w:marRight w:val="0"/>
      <w:marTop w:val="0"/>
      <w:marBottom w:val="0"/>
      <w:divBdr>
        <w:top w:val="none" w:sz="0" w:space="0" w:color="auto"/>
        <w:left w:val="none" w:sz="0" w:space="0" w:color="auto"/>
        <w:bottom w:val="none" w:sz="0" w:space="0" w:color="auto"/>
        <w:right w:val="none" w:sz="0" w:space="0" w:color="auto"/>
      </w:divBdr>
    </w:div>
    <w:div w:id="350452195">
      <w:marLeft w:val="0"/>
      <w:marRight w:val="0"/>
      <w:marTop w:val="0"/>
      <w:marBottom w:val="0"/>
      <w:divBdr>
        <w:top w:val="none" w:sz="0" w:space="0" w:color="auto"/>
        <w:left w:val="none" w:sz="0" w:space="0" w:color="auto"/>
        <w:bottom w:val="none" w:sz="0" w:space="0" w:color="auto"/>
        <w:right w:val="none" w:sz="0" w:space="0" w:color="auto"/>
      </w:divBdr>
    </w:div>
    <w:div w:id="350452196">
      <w:marLeft w:val="0"/>
      <w:marRight w:val="0"/>
      <w:marTop w:val="0"/>
      <w:marBottom w:val="0"/>
      <w:divBdr>
        <w:top w:val="none" w:sz="0" w:space="0" w:color="auto"/>
        <w:left w:val="none" w:sz="0" w:space="0" w:color="auto"/>
        <w:bottom w:val="none" w:sz="0" w:space="0" w:color="auto"/>
        <w:right w:val="none" w:sz="0" w:space="0" w:color="auto"/>
      </w:divBdr>
    </w:div>
    <w:div w:id="350452197">
      <w:marLeft w:val="0"/>
      <w:marRight w:val="0"/>
      <w:marTop w:val="0"/>
      <w:marBottom w:val="0"/>
      <w:divBdr>
        <w:top w:val="none" w:sz="0" w:space="0" w:color="auto"/>
        <w:left w:val="none" w:sz="0" w:space="0" w:color="auto"/>
        <w:bottom w:val="none" w:sz="0" w:space="0" w:color="auto"/>
        <w:right w:val="none" w:sz="0" w:space="0" w:color="auto"/>
      </w:divBdr>
    </w:div>
    <w:div w:id="350452198">
      <w:marLeft w:val="0"/>
      <w:marRight w:val="0"/>
      <w:marTop w:val="0"/>
      <w:marBottom w:val="0"/>
      <w:divBdr>
        <w:top w:val="none" w:sz="0" w:space="0" w:color="auto"/>
        <w:left w:val="none" w:sz="0" w:space="0" w:color="auto"/>
        <w:bottom w:val="none" w:sz="0" w:space="0" w:color="auto"/>
        <w:right w:val="none" w:sz="0" w:space="0" w:color="auto"/>
      </w:divBdr>
    </w:div>
    <w:div w:id="350452199">
      <w:marLeft w:val="0"/>
      <w:marRight w:val="0"/>
      <w:marTop w:val="0"/>
      <w:marBottom w:val="0"/>
      <w:divBdr>
        <w:top w:val="none" w:sz="0" w:space="0" w:color="auto"/>
        <w:left w:val="none" w:sz="0" w:space="0" w:color="auto"/>
        <w:bottom w:val="none" w:sz="0" w:space="0" w:color="auto"/>
        <w:right w:val="none" w:sz="0" w:space="0" w:color="auto"/>
      </w:divBdr>
    </w:div>
    <w:div w:id="350452200">
      <w:marLeft w:val="0"/>
      <w:marRight w:val="0"/>
      <w:marTop w:val="0"/>
      <w:marBottom w:val="0"/>
      <w:divBdr>
        <w:top w:val="none" w:sz="0" w:space="0" w:color="auto"/>
        <w:left w:val="none" w:sz="0" w:space="0" w:color="auto"/>
        <w:bottom w:val="none" w:sz="0" w:space="0" w:color="auto"/>
        <w:right w:val="none" w:sz="0" w:space="0" w:color="auto"/>
      </w:divBdr>
    </w:div>
    <w:div w:id="350452201">
      <w:marLeft w:val="0"/>
      <w:marRight w:val="0"/>
      <w:marTop w:val="0"/>
      <w:marBottom w:val="0"/>
      <w:divBdr>
        <w:top w:val="none" w:sz="0" w:space="0" w:color="auto"/>
        <w:left w:val="none" w:sz="0" w:space="0" w:color="auto"/>
        <w:bottom w:val="none" w:sz="0" w:space="0" w:color="auto"/>
        <w:right w:val="none" w:sz="0" w:space="0" w:color="auto"/>
      </w:divBdr>
    </w:div>
    <w:div w:id="350452202">
      <w:marLeft w:val="0"/>
      <w:marRight w:val="0"/>
      <w:marTop w:val="0"/>
      <w:marBottom w:val="0"/>
      <w:divBdr>
        <w:top w:val="none" w:sz="0" w:space="0" w:color="auto"/>
        <w:left w:val="none" w:sz="0" w:space="0" w:color="auto"/>
        <w:bottom w:val="none" w:sz="0" w:space="0" w:color="auto"/>
        <w:right w:val="none" w:sz="0" w:space="0" w:color="auto"/>
      </w:divBdr>
    </w:div>
    <w:div w:id="350452203">
      <w:marLeft w:val="0"/>
      <w:marRight w:val="0"/>
      <w:marTop w:val="0"/>
      <w:marBottom w:val="0"/>
      <w:divBdr>
        <w:top w:val="none" w:sz="0" w:space="0" w:color="auto"/>
        <w:left w:val="none" w:sz="0" w:space="0" w:color="auto"/>
        <w:bottom w:val="none" w:sz="0" w:space="0" w:color="auto"/>
        <w:right w:val="none" w:sz="0" w:space="0" w:color="auto"/>
      </w:divBdr>
    </w:div>
    <w:div w:id="350452204">
      <w:marLeft w:val="0"/>
      <w:marRight w:val="0"/>
      <w:marTop w:val="0"/>
      <w:marBottom w:val="0"/>
      <w:divBdr>
        <w:top w:val="none" w:sz="0" w:space="0" w:color="auto"/>
        <w:left w:val="none" w:sz="0" w:space="0" w:color="auto"/>
        <w:bottom w:val="none" w:sz="0" w:space="0" w:color="auto"/>
        <w:right w:val="none" w:sz="0" w:space="0" w:color="auto"/>
      </w:divBdr>
    </w:div>
    <w:div w:id="350452205">
      <w:marLeft w:val="0"/>
      <w:marRight w:val="0"/>
      <w:marTop w:val="0"/>
      <w:marBottom w:val="0"/>
      <w:divBdr>
        <w:top w:val="none" w:sz="0" w:space="0" w:color="auto"/>
        <w:left w:val="none" w:sz="0" w:space="0" w:color="auto"/>
        <w:bottom w:val="none" w:sz="0" w:space="0" w:color="auto"/>
        <w:right w:val="none" w:sz="0" w:space="0" w:color="auto"/>
      </w:divBdr>
    </w:div>
    <w:div w:id="350452206">
      <w:marLeft w:val="0"/>
      <w:marRight w:val="0"/>
      <w:marTop w:val="0"/>
      <w:marBottom w:val="0"/>
      <w:divBdr>
        <w:top w:val="none" w:sz="0" w:space="0" w:color="auto"/>
        <w:left w:val="none" w:sz="0" w:space="0" w:color="auto"/>
        <w:bottom w:val="none" w:sz="0" w:space="0" w:color="auto"/>
        <w:right w:val="none" w:sz="0" w:space="0" w:color="auto"/>
      </w:divBdr>
    </w:div>
    <w:div w:id="350452207">
      <w:marLeft w:val="0"/>
      <w:marRight w:val="0"/>
      <w:marTop w:val="0"/>
      <w:marBottom w:val="0"/>
      <w:divBdr>
        <w:top w:val="none" w:sz="0" w:space="0" w:color="auto"/>
        <w:left w:val="none" w:sz="0" w:space="0" w:color="auto"/>
        <w:bottom w:val="none" w:sz="0" w:space="0" w:color="auto"/>
        <w:right w:val="none" w:sz="0" w:space="0" w:color="auto"/>
      </w:divBdr>
    </w:div>
    <w:div w:id="350452208">
      <w:marLeft w:val="0"/>
      <w:marRight w:val="0"/>
      <w:marTop w:val="0"/>
      <w:marBottom w:val="0"/>
      <w:divBdr>
        <w:top w:val="none" w:sz="0" w:space="0" w:color="auto"/>
        <w:left w:val="none" w:sz="0" w:space="0" w:color="auto"/>
        <w:bottom w:val="none" w:sz="0" w:space="0" w:color="auto"/>
        <w:right w:val="none" w:sz="0" w:space="0" w:color="auto"/>
      </w:divBdr>
    </w:div>
    <w:div w:id="350452209">
      <w:marLeft w:val="0"/>
      <w:marRight w:val="0"/>
      <w:marTop w:val="0"/>
      <w:marBottom w:val="0"/>
      <w:divBdr>
        <w:top w:val="none" w:sz="0" w:space="0" w:color="auto"/>
        <w:left w:val="none" w:sz="0" w:space="0" w:color="auto"/>
        <w:bottom w:val="none" w:sz="0" w:space="0" w:color="auto"/>
        <w:right w:val="none" w:sz="0" w:space="0" w:color="auto"/>
      </w:divBdr>
    </w:div>
    <w:div w:id="350452210">
      <w:marLeft w:val="0"/>
      <w:marRight w:val="0"/>
      <w:marTop w:val="0"/>
      <w:marBottom w:val="0"/>
      <w:divBdr>
        <w:top w:val="none" w:sz="0" w:space="0" w:color="auto"/>
        <w:left w:val="none" w:sz="0" w:space="0" w:color="auto"/>
        <w:bottom w:val="none" w:sz="0" w:space="0" w:color="auto"/>
        <w:right w:val="none" w:sz="0" w:space="0" w:color="auto"/>
      </w:divBdr>
    </w:div>
    <w:div w:id="350452211">
      <w:marLeft w:val="0"/>
      <w:marRight w:val="0"/>
      <w:marTop w:val="0"/>
      <w:marBottom w:val="0"/>
      <w:divBdr>
        <w:top w:val="none" w:sz="0" w:space="0" w:color="auto"/>
        <w:left w:val="none" w:sz="0" w:space="0" w:color="auto"/>
        <w:bottom w:val="none" w:sz="0" w:space="0" w:color="auto"/>
        <w:right w:val="none" w:sz="0" w:space="0" w:color="auto"/>
      </w:divBdr>
    </w:div>
    <w:div w:id="350452212">
      <w:marLeft w:val="0"/>
      <w:marRight w:val="0"/>
      <w:marTop w:val="0"/>
      <w:marBottom w:val="0"/>
      <w:divBdr>
        <w:top w:val="none" w:sz="0" w:space="0" w:color="auto"/>
        <w:left w:val="none" w:sz="0" w:space="0" w:color="auto"/>
        <w:bottom w:val="none" w:sz="0" w:space="0" w:color="auto"/>
        <w:right w:val="none" w:sz="0" w:space="0" w:color="auto"/>
      </w:divBdr>
    </w:div>
    <w:div w:id="350452213">
      <w:marLeft w:val="0"/>
      <w:marRight w:val="0"/>
      <w:marTop w:val="0"/>
      <w:marBottom w:val="0"/>
      <w:divBdr>
        <w:top w:val="none" w:sz="0" w:space="0" w:color="auto"/>
        <w:left w:val="none" w:sz="0" w:space="0" w:color="auto"/>
        <w:bottom w:val="none" w:sz="0" w:space="0" w:color="auto"/>
        <w:right w:val="none" w:sz="0" w:space="0" w:color="auto"/>
      </w:divBdr>
    </w:div>
    <w:div w:id="350452214">
      <w:marLeft w:val="0"/>
      <w:marRight w:val="0"/>
      <w:marTop w:val="0"/>
      <w:marBottom w:val="0"/>
      <w:divBdr>
        <w:top w:val="none" w:sz="0" w:space="0" w:color="auto"/>
        <w:left w:val="none" w:sz="0" w:space="0" w:color="auto"/>
        <w:bottom w:val="none" w:sz="0" w:space="0" w:color="auto"/>
        <w:right w:val="none" w:sz="0" w:space="0" w:color="auto"/>
      </w:divBdr>
    </w:div>
    <w:div w:id="350452215">
      <w:marLeft w:val="0"/>
      <w:marRight w:val="0"/>
      <w:marTop w:val="0"/>
      <w:marBottom w:val="0"/>
      <w:divBdr>
        <w:top w:val="none" w:sz="0" w:space="0" w:color="auto"/>
        <w:left w:val="none" w:sz="0" w:space="0" w:color="auto"/>
        <w:bottom w:val="none" w:sz="0" w:space="0" w:color="auto"/>
        <w:right w:val="none" w:sz="0" w:space="0" w:color="auto"/>
      </w:divBdr>
    </w:div>
    <w:div w:id="350452216">
      <w:marLeft w:val="0"/>
      <w:marRight w:val="0"/>
      <w:marTop w:val="0"/>
      <w:marBottom w:val="0"/>
      <w:divBdr>
        <w:top w:val="none" w:sz="0" w:space="0" w:color="auto"/>
        <w:left w:val="none" w:sz="0" w:space="0" w:color="auto"/>
        <w:bottom w:val="none" w:sz="0" w:space="0" w:color="auto"/>
        <w:right w:val="none" w:sz="0" w:space="0" w:color="auto"/>
      </w:divBdr>
    </w:div>
    <w:div w:id="350452217">
      <w:marLeft w:val="0"/>
      <w:marRight w:val="0"/>
      <w:marTop w:val="0"/>
      <w:marBottom w:val="0"/>
      <w:divBdr>
        <w:top w:val="none" w:sz="0" w:space="0" w:color="auto"/>
        <w:left w:val="none" w:sz="0" w:space="0" w:color="auto"/>
        <w:bottom w:val="none" w:sz="0" w:space="0" w:color="auto"/>
        <w:right w:val="none" w:sz="0" w:space="0" w:color="auto"/>
      </w:divBdr>
    </w:div>
    <w:div w:id="350452218">
      <w:marLeft w:val="0"/>
      <w:marRight w:val="0"/>
      <w:marTop w:val="0"/>
      <w:marBottom w:val="0"/>
      <w:divBdr>
        <w:top w:val="none" w:sz="0" w:space="0" w:color="auto"/>
        <w:left w:val="none" w:sz="0" w:space="0" w:color="auto"/>
        <w:bottom w:val="none" w:sz="0" w:space="0" w:color="auto"/>
        <w:right w:val="none" w:sz="0" w:space="0" w:color="auto"/>
      </w:divBdr>
    </w:div>
    <w:div w:id="350452219">
      <w:marLeft w:val="0"/>
      <w:marRight w:val="0"/>
      <w:marTop w:val="0"/>
      <w:marBottom w:val="0"/>
      <w:divBdr>
        <w:top w:val="none" w:sz="0" w:space="0" w:color="auto"/>
        <w:left w:val="none" w:sz="0" w:space="0" w:color="auto"/>
        <w:bottom w:val="none" w:sz="0" w:space="0" w:color="auto"/>
        <w:right w:val="none" w:sz="0" w:space="0" w:color="auto"/>
      </w:divBdr>
    </w:div>
    <w:div w:id="350452220">
      <w:marLeft w:val="0"/>
      <w:marRight w:val="0"/>
      <w:marTop w:val="0"/>
      <w:marBottom w:val="0"/>
      <w:divBdr>
        <w:top w:val="none" w:sz="0" w:space="0" w:color="auto"/>
        <w:left w:val="none" w:sz="0" w:space="0" w:color="auto"/>
        <w:bottom w:val="none" w:sz="0" w:space="0" w:color="auto"/>
        <w:right w:val="none" w:sz="0" w:space="0" w:color="auto"/>
      </w:divBdr>
    </w:div>
    <w:div w:id="350452221">
      <w:marLeft w:val="0"/>
      <w:marRight w:val="0"/>
      <w:marTop w:val="0"/>
      <w:marBottom w:val="0"/>
      <w:divBdr>
        <w:top w:val="none" w:sz="0" w:space="0" w:color="auto"/>
        <w:left w:val="none" w:sz="0" w:space="0" w:color="auto"/>
        <w:bottom w:val="none" w:sz="0" w:space="0" w:color="auto"/>
        <w:right w:val="none" w:sz="0" w:space="0" w:color="auto"/>
      </w:divBdr>
    </w:div>
    <w:div w:id="350452222">
      <w:marLeft w:val="0"/>
      <w:marRight w:val="0"/>
      <w:marTop w:val="0"/>
      <w:marBottom w:val="0"/>
      <w:divBdr>
        <w:top w:val="none" w:sz="0" w:space="0" w:color="auto"/>
        <w:left w:val="none" w:sz="0" w:space="0" w:color="auto"/>
        <w:bottom w:val="none" w:sz="0" w:space="0" w:color="auto"/>
        <w:right w:val="none" w:sz="0" w:space="0" w:color="auto"/>
      </w:divBdr>
    </w:div>
    <w:div w:id="350452223">
      <w:marLeft w:val="0"/>
      <w:marRight w:val="0"/>
      <w:marTop w:val="0"/>
      <w:marBottom w:val="0"/>
      <w:divBdr>
        <w:top w:val="none" w:sz="0" w:space="0" w:color="auto"/>
        <w:left w:val="none" w:sz="0" w:space="0" w:color="auto"/>
        <w:bottom w:val="none" w:sz="0" w:space="0" w:color="auto"/>
        <w:right w:val="none" w:sz="0" w:space="0" w:color="auto"/>
      </w:divBdr>
    </w:div>
    <w:div w:id="350452224">
      <w:marLeft w:val="0"/>
      <w:marRight w:val="0"/>
      <w:marTop w:val="0"/>
      <w:marBottom w:val="0"/>
      <w:divBdr>
        <w:top w:val="none" w:sz="0" w:space="0" w:color="auto"/>
        <w:left w:val="none" w:sz="0" w:space="0" w:color="auto"/>
        <w:bottom w:val="none" w:sz="0" w:space="0" w:color="auto"/>
        <w:right w:val="none" w:sz="0" w:space="0" w:color="auto"/>
      </w:divBdr>
    </w:div>
    <w:div w:id="350452225">
      <w:marLeft w:val="0"/>
      <w:marRight w:val="0"/>
      <w:marTop w:val="0"/>
      <w:marBottom w:val="0"/>
      <w:divBdr>
        <w:top w:val="none" w:sz="0" w:space="0" w:color="auto"/>
        <w:left w:val="none" w:sz="0" w:space="0" w:color="auto"/>
        <w:bottom w:val="none" w:sz="0" w:space="0" w:color="auto"/>
        <w:right w:val="none" w:sz="0" w:space="0" w:color="auto"/>
      </w:divBdr>
    </w:div>
    <w:div w:id="350452226">
      <w:marLeft w:val="0"/>
      <w:marRight w:val="0"/>
      <w:marTop w:val="0"/>
      <w:marBottom w:val="0"/>
      <w:divBdr>
        <w:top w:val="none" w:sz="0" w:space="0" w:color="auto"/>
        <w:left w:val="none" w:sz="0" w:space="0" w:color="auto"/>
        <w:bottom w:val="none" w:sz="0" w:space="0" w:color="auto"/>
        <w:right w:val="none" w:sz="0" w:space="0" w:color="auto"/>
      </w:divBdr>
    </w:div>
    <w:div w:id="350452227">
      <w:marLeft w:val="0"/>
      <w:marRight w:val="0"/>
      <w:marTop w:val="0"/>
      <w:marBottom w:val="0"/>
      <w:divBdr>
        <w:top w:val="none" w:sz="0" w:space="0" w:color="auto"/>
        <w:left w:val="none" w:sz="0" w:space="0" w:color="auto"/>
        <w:bottom w:val="none" w:sz="0" w:space="0" w:color="auto"/>
        <w:right w:val="none" w:sz="0" w:space="0" w:color="auto"/>
      </w:divBdr>
    </w:div>
    <w:div w:id="350452228">
      <w:marLeft w:val="0"/>
      <w:marRight w:val="0"/>
      <w:marTop w:val="0"/>
      <w:marBottom w:val="0"/>
      <w:divBdr>
        <w:top w:val="none" w:sz="0" w:space="0" w:color="auto"/>
        <w:left w:val="none" w:sz="0" w:space="0" w:color="auto"/>
        <w:bottom w:val="none" w:sz="0" w:space="0" w:color="auto"/>
        <w:right w:val="none" w:sz="0" w:space="0" w:color="auto"/>
      </w:divBdr>
    </w:div>
    <w:div w:id="350452229">
      <w:marLeft w:val="0"/>
      <w:marRight w:val="0"/>
      <w:marTop w:val="0"/>
      <w:marBottom w:val="0"/>
      <w:divBdr>
        <w:top w:val="none" w:sz="0" w:space="0" w:color="auto"/>
        <w:left w:val="none" w:sz="0" w:space="0" w:color="auto"/>
        <w:bottom w:val="none" w:sz="0" w:space="0" w:color="auto"/>
        <w:right w:val="none" w:sz="0" w:space="0" w:color="auto"/>
      </w:divBdr>
    </w:div>
    <w:div w:id="350452230">
      <w:marLeft w:val="0"/>
      <w:marRight w:val="0"/>
      <w:marTop w:val="0"/>
      <w:marBottom w:val="0"/>
      <w:divBdr>
        <w:top w:val="none" w:sz="0" w:space="0" w:color="auto"/>
        <w:left w:val="none" w:sz="0" w:space="0" w:color="auto"/>
        <w:bottom w:val="none" w:sz="0" w:space="0" w:color="auto"/>
        <w:right w:val="none" w:sz="0" w:space="0" w:color="auto"/>
      </w:divBdr>
    </w:div>
    <w:div w:id="350452231">
      <w:marLeft w:val="0"/>
      <w:marRight w:val="0"/>
      <w:marTop w:val="0"/>
      <w:marBottom w:val="0"/>
      <w:divBdr>
        <w:top w:val="none" w:sz="0" w:space="0" w:color="auto"/>
        <w:left w:val="none" w:sz="0" w:space="0" w:color="auto"/>
        <w:bottom w:val="none" w:sz="0" w:space="0" w:color="auto"/>
        <w:right w:val="none" w:sz="0" w:space="0" w:color="auto"/>
      </w:divBdr>
    </w:div>
    <w:div w:id="350452232">
      <w:marLeft w:val="0"/>
      <w:marRight w:val="0"/>
      <w:marTop w:val="0"/>
      <w:marBottom w:val="0"/>
      <w:divBdr>
        <w:top w:val="none" w:sz="0" w:space="0" w:color="auto"/>
        <w:left w:val="none" w:sz="0" w:space="0" w:color="auto"/>
        <w:bottom w:val="none" w:sz="0" w:space="0" w:color="auto"/>
        <w:right w:val="none" w:sz="0" w:space="0" w:color="auto"/>
      </w:divBdr>
    </w:div>
    <w:div w:id="350452233">
      <w:marLeft w:val="0"/>
      <w:marRight w:val="0"/>
      <w:marTop w:val="0"/>
      <w:marBottom w:val="0"/>
      <w:divBdr>
        <w:top w:val="none" w:sz="0" w:space="0" w:color="auto"/>
        <w:left w:val="none" w:sz="0" w:space="0" w:color="auto"/>
        <w:bottom w:val="none" w:sz="0" w:space="0" w:color="auto"/>
        <w:right w:val="none" w:sz="0" w:space="0" w:color="auto"/>
      </w:divBdr>
    </w:div>
    <w:div w:id="3504522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am/am/bodies-under-government/253/" TargetMode="External"/><Relationship Id="rId13" Type="http://schemas.openxmlformats.org/officeDocument/2006/relationships/hyperlink" Target="https://hy.wikipedia.org/wiki/%D5%8F%D5%B6%D5%BF%D5%A5%D5%BD%D5%B8%D6%82%D5%A9%D5%B5%D5%B8%D6%82%D5%B6" TargetMode="External"/><Relationship Id="rId18" Type="http://schemas.openxmlformats.org/officeDocument/2006/relationships/hyperlink" Target="http://www.arlis.am/DocumentView.aspx?DocID=75235"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www.arlis.am/DocumentView.aspx?DocID=75235" TargetMode="External"/><Relationship Id="rId7" Type="http://schemas.openxmlformats.org/officeDocument/2006/relationships/endnotes" Target="endnotes.xml"/><Relationship Id="rId12" Type="http://schemas.openxmlformats.org/officeDocument/2006/relationships/hyperlink" Target="https://hy.wikipedia.org/wiki/%D4%B1%D6%80%D5%B7%D5%A1%D5%BE" TargetMode="External"/><Relationship Id="rId17" Type="http://schemas.openxmlformats.org/officeDocument/2006/relationships/hyperlink" Target="http://www.cadastre.a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hy.wikipedia.org/wiki/%D4%B8%D5%B6%D5%AF%D5%A5%D6%80%D5%B8%D6%82%D5%A9%D5%B5%D5%B8%D6%82%D5%B6" TargetMode="External"/><Relationship Id="rId20" Type="http://schemas.openxmlformats.org/officeDocument/2006/relationships/hyperlink" Target="http://www.arlis.am/DocumentView.aspx?DocID=7523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hy.wikipedia.org/wiki/%D4%B2%D5%B6%D5%B8%D6%82%D5%A9%D5%B5%D5%B8%D6%82%D5%B6"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hc.unesco.org/en/list/"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trade.gov.am/trade" TargetMode="External"/><Relationship Id="rId19" Type="http://schemas.openxmlformats.org/officeDocument/2006/relationships/hyperlink" Target="http://www.arlis.am/DocumentView.aspx?DocID=75235" TargetMode="External"/><Relationship Id="rId4" Type="http://schemas.openxmlformats.org/officeDocument/2006/relationships/settings" Target="settings.xml"/><Relationship Id="rId9" Type="http://schemas.openxmlformats.org/officeDocument/2006/relationships/hyperlink" Target="http://armstat.am/file/article/f_sec_2_2018_2.pdf" TargetMode="External"/><Relationship Id="rId14" Type="http://schemas.openxmlformats.org/officeDocument/2006/relationships/hyperlink" Target="https://hy.wikipedia.org/wiki/%D5%87%D6%80%D5%BB%D5%A1%D5%AF%D5%A1_%D5%B4%D5%AB%D5%BB%D5%A1%D5%BE%D5%A1%D5%B5%D6%80" TargetMode="External"/><Relationship Id="rId22" Type="http://schemas.openxmlformats.org/officeDocument/2006/relationships/hyperlink" Target="http://www.arlis.am/DocumentView.aspx?DocID=75235" TargetMode="Externa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www.osce.org/odihr/120173?download=true" TargetMode="External"/><Relationship Id="rId2" Type="http://schemas.openxmlformats.org/officeDocument/2006/relationships/hyperlink" Target="http://www.ohchr.org/Documents/Issues/SRTorture/recommendations.pdf" TargetMode="External"/><Relationship Id="rId1" Type="http://schemas.openxmlformats.org/officeDocument/2006/relationships/hyperlink" Target="http://www.ohchr.org/Documents/Countries/NHRI/Torture_Prevention_Guide.pdf" TargetMode="External"/><Relationship Id="rId4" Type="http://schemas.openxmlformats.org/officeDocument/2006/relationships/hyperlink" Target="https://wcd.coe.int/com.instranet.InstraServlet?command=com.instranet.CmdBlobGet&amp;InstranetImage=2790589&amp;SecMode=1&amp;DocId=2243332&amp;Usag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278</Pages>
  <Words>147537</Words>
  <Characters>840964</Characters>
  <Application>Microsoft Office Word</Application>
  <DocSecurity>0</DocSecurity>
  <Lines>7008</Lines>
  <Paragraphs>1973</Paragraphs>
  <ScaleCrop>false</ScaleCrop>
  <Company>3</Company>
  <LinksUpToDate>false</LinksUpToDate>
  <CharactersWithSpaces>986528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Հավելված N 3</dc:title>
  <dc:creator>NuneO</dc:creator>
  <cp:lastModifiedBy>Tatevik</cp:lastModifiedBy>
  <cp:revision>5</cp:revision>
  <cp:lastPrinted>2017-09-11T08:23:00Z</cp:lastPrinted>
  <dcterms:created xsi:type="dcterms:W3CDTF">2018-10-02T07:36:00Z</dcterms:created>
  <dcterms:modified xsi:type="dcterms:W3CDTF">2018-10-04T12:47:00Z</dcterms:modified>
</cp:coreProperties>
</file>